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0A8A4" w14:textId="25A5FBA1" w:rsidR="00F80085" w:rsidRPr="008B63E4" w:rsidRDefault="00F80085" w:rsidP="00484C5D">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006534A5"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 และบริษัทย่อย</w:t>
      </w:r>
    </w:p>
    <w:p w14:paraId="3DE0A8A5" w14:textId="77777777" w:rsidR="00E76C58" w:rsidRPr="008B63E4" w:rsidRDefault="00E76C58" w:rsidP="00E76C58">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3DE0A8A6" w14:textId="3DDEE547" w:rsidR="00990DD2" w:rsidRPr="008B63E4" w:rsidRDefault="00996591" w:rsidP="00A61543">
      <w:pPr>
        <w:tabs>
          <w:tab w:val="left" w:pos="720"/>
        </w:tabs>
        <w:rPr>
          <w:rFonts w:cs="Browallia New"/>
          <w:b/>
          <w:bCs/>
          <w:cs/>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sidR="00840924">
        <w:rPr>
          <w:rFonts w:ascii="Browallia New" w:hAnsi="Browallia New" w:cs="Browallia New" w:hint="cs"/>
          <w:b/>
          <w:bCs/>
          <w:cs/>
          <w:lang w:val="en-GB"/>
        </w:rPr>
        <w:t>4</w:t>
      </w:r>
    </w:p>
    <w:p w14:paraId="3DE0A8A7" w14:textId="77777777" w:rsidR="00731775" w:rsidRPr="008B63E4" w:rsidRDefault="00AD65DB" w:rsidP="00AD65DB">
      <w:pPr>
        <w:tabs>
          <w:tab w:val="left" w:pos="3564"/>
        </w:tabs>
        <w:rPr>
          <w:rFonts w:cs="Browallia New"/>
          <w:b/>
          <w:bCs/>
          <w:sz w:val="24"/>
          <w:szCs w:val="24"/>
          <w:cs/>
        </w:rPr>
      </w:pPr>
      <w:r w:rsidRPr="008B63E4">
        <w:rPr>
          <w:rFonts w:cs="Browallia New"/>
          <w:b/>
          <w:bCs/>
          <w:sz w:val="24"/>
          <w:szCs w:val="24"/>
          <w:cs/>
        </w:rPr>
        <w:tab/>
      </w:r>
    </w:p>
    <w:p w14:paraId="3DE0A8A8" w14:textId="24D43F00" w:rsidR="00E76C58" w:rsidRPr="008B63E4" w:rsidRDefault="00E76C58" w:rsidP="00E76C58">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hint="cs"/>
          <w:b/>
          <w:bCs/>
          <w:cs/>
          <w:lang w:val="en-GB"/>
        </w:rPr>
        <w:t>ลักษณะการดำเนินธุรกิจ</w:t>
      </w:r>
    </w:p>
    <w:p w14:paraId="3DE0A8A9" w14:textId="77777777" w:rsidR="00E76C58" w:rsidRPr="008B63E4" w:rsidRDefault="00E76C58" w:rsidP="00E76C58">
      <w:pPr>
        <w:ind w:left="360" w:right="1800"/>
        <w:jc w:val="thaiDistribute"/>
        <w:rPr>
          <w:rFonts w:ascii="Browallia New" w:hAnsi="Browallia New" w:cs="Browallia New"/>
          <w:u w:val="single"/>
          <w:lang w:val="en-US"/>
        </w:rPr>
      </w:pPr>
    </w:p>
    <w:p w14:paraId="3DE0A8AA" w14:textId="1654786F" w:rsidR="00C32263" w:rsidRPr="008B63E4" w:rsidRDefault="00E76C58" w:rsidP="00B636E9">
      <w:pPr>
        <w:tabs>
          <w:tab w:val="left" w:pos="1080"/>
        </w:tabs>
        <w:ind w:left="432"/>
        <w:jc w:val="thaiDistribute"/>
        <w:rPr>
          <w:rFonts w:ascii="Browallia New" w:eastAsia="Arial Unicode MS" w:hAnsi="Browallia New" w:cs="Browallia New"/>
          <w:spacing w:val="-4"/>
          <w:lang w:val="en-GB"/>
        </w:rPr>
      </w:pPr>
      <w:r w:rsidRPr="008B63E4">
        <w:rPr>
          <w:rFonts w:ascii="Browallia New" w:eastAsia="Arial Unicode MS" w:hAnsi="Browallia New" w:cs="Browallia New" w:hint="cs"/>
          <w:spacing w:val="-4"/>
          <w:cs/>
          <w:lang w:val="en-GB"/>
        </w:rPr>
        <w:t>บริษัท</w:t>
      </w:r>
      <w:r w:rsidR="00DF092E" w:rsidRPr="008B63E4">
        <w:rPr>
          <w:rFonts w:ascii="Browallia New" w:eastAsia="Arial Unicode MS" w:hAnsi="Browallia New" w:cs="Browallia New" w:hint="cs"/>
          <w:spacing w:val="-4"/>
          <w:cs/>
          <w:lang w:val="en-GB"/>
        </w:rPr>
        <w:t xml:space="preserve"> </w:t>
      </w:r>
      <w:r w:rsidR="003A0993" w:rsidRPr="008B63E4">
        <w:rPr>
          <w:rFonts w:ascii="Browallia New" w:eastAsia="Arial Unicode MS" w:hAnsi="Browallia New" w:cs="Browallia New" w:hint="cs"/>
          <w:spacing w:val="-4"/>
          <w:cs/>
          <w:lang w:val="en-GB"/>
        </w:rPr>
        <w:t>ทีทีซีแอล</w:t>
      </w:r>
      <w:r w:rsidR="00DF092E" w:rsidRPr="008B63E4">
        <w:rPr>
          <w:rFonts w:ascii="Browallia New" w:eastAsia="Arial Unicode MS" w:hAnsi="Browallia New" w:cs="Browallia New" w:hint="cs"/>
          <w:spacing w:val="-4"/>
          <w:cs/>
          <w:lang w:val="en-GB"/>
        </w:rPr>
        <w:t xml:space="preserve"> จำกัด (มหาชน)</w:t>
      </w:r>
      <w:r w:rsidR="00E63F15" w:rsidRPr="008B63E4">
        <w:rPr>
          <w:rFonts w:ascii="Browallia New" w:eastAsia="Arial Unicode MS" w:hAnsi="Browallia New" w:cs="Browallia New"/>
          <w:spacing w:val="-4"/>
          <w:lang w:val="en-GB"/>
        </w:rPr>
        <w:t xml:space="preserve"> </w:t>
      </w:r>
      <w:r w:rsidR="00E63F15" w:rsidRPr="008B63E4">
        <w:rPr>
          <w:rFonts w:ascii="Browallia New" w:eastAsia="Arial Unicode MS" w:hAnsi="Browallia New" w:cs="Browallia New" w:hint="cs"/>
          <w:spacing w:val="-4"/>
          <w:cs/>
          <w:lang w:val="en-GB"/>
        </w:rPr>
        <w:t>(</w:t>
      </w:r>
      <w:r w:rsidR="00E63F15" w:rsidRPr="008B63E4">
        <w:rPr>
          <w:rFonts w:ascii="Browallia New" w:eastAsia="Arial Unicode MS" w:hAnsi="Browallia New" w:cs="Browallia New"/>
          <w:spacing w:val="-4"/>
          <w:lang w:val="en-US"/>
        </w:rPr>
        <w:t>“</w:t>
      </w:r>
      <w:r w:rsidR="00E63F15" w:rsidRPr="008B63E4">
        <w:rPr>
          <w:rFonts w:ascii="Browallia New" w:eastAsia="Arial Unicode MS" w:hAnsi="Browallia New" w:cs="Browallia New" w:hint="cs"/>
          <w:spacing w:val="-4"/>
          <w:cs/>
          <w:lang w:val="en-US"/>
        </w:rPr>
        <w:t>บริษัท</w:t>
      </w:r>
      <w:r w:rsidR="00E63F15" w:rsidRPr="008B63E4">
        <w:rPr>
          <w:rFonts w:ascii="Browallia New" w:eastAsia="Arial Unicode MS" w:hAnsi="Browallia New" w:cs="Browallia New"/>
          <w:spacing w:val="-4"/>
          <w:lang w:val="en-US"/>
        </w:rPr>
        <w:t>”</w:t>
      </w:r>
      <w:r w:rsidR="00E63F15" w:rsidRPr="008B63E4">
        <w:rPr>
          <w:rFonts w:ascii="Browallia New" w:eastAsia="Arial Unicode MS" w:hAnsi="Browallia New" w:cs="Browallia New" w:hint="cs"/>
          <w:spacing w:val="-4"/>
          <w:cs/>
          <w:lang w:val="en-US"/>
        </w:rPr>
        <w:t>)</w:t>
      </w:r>
      <w:r w:rsidR="00B636E9" w:rsidRPr="008B63E4">
        <w:rPr>
          <w:rFonts w:ascii="Browallia New" w:eastAsia="Arial Unicode MS" w:hAnsi="Browallia New" w:cs="Browallia New" w:hint="cs"/>
          <w:spacing w:val="-4"/>
          <w:cs/>
          <w:lang w:val="en-GB"/>
        </w:rPr>
        <w:t xml:space="preserve"> </w:t>
      </w:r>
      <w:r w:rsidR="00880283" w:rsidRPr="008B63E4">
        <w:rPr>
          <w:rFonts w:ascii="Browallia New" w:eastAsia="Arial Unicode MS" w:hAnsi="Browallia New" w:cs="Browallia New" w:hint="cs"/>
          <w:spacing w:val="-4"/>
          <w:cs/>
          <w:lang w:val="en-GB"/>
        </w:rPr>
        <w:t xml:space="preserve">จดทะเบียนเป็นบริษัทมหาชน </w:t>
      </w:r>
      <w:r w:rsidR="00046330" w:rsidRPr="008B63E4">
        <w:rPr>
          <w:rFonts w:ascii="Browallia New" w:eastAsia="Arial Unicode MS" w:hAnsi="Browallia New" w:cs="Browallia New" w:hint="cs"/>
          <w:spacing w:val="-4"/>
          <w:cs/>
          <w:lang w:val="en-GB"/>
        </w:rPr>
        <w:t>ซึ่งจัดตั้งขึ้นและดำเนินกิจการในประเทศไทย และเป็นบริษัท</w:t>
      </w:r>
      <w:r w:rsidR="00C32263" w:rsidRPr="008B63E4">
        <w:rPr>
          <w:rFonts w:ascii="Browallia New" w:eastAsia="Arial Unicode MS" w:hAnsi="Browallia New" w:cs="Browallia New" w:hint="cs"/>
          <w:spacing w:val="-4"/>
          <w:cs/>
          <w:lang w:val="en-GB"/>
        </w:rPr>
        <w:t>จดทะเบียนในตลาดหลักทรัพย์แห่งประเทศไทย</w:t>
      </w:r>
      <w:r w:rsidR="00880283" w:rsidRPr="008B63E4">
        <w:rPr>
          <w:rFonts w:ascii="Browallia New" w:eastAsia="Arial Unicode MS" w:hAnsi="Browallia New" w:cs="Browallia New" w:hint="cs"/>
          <w:spacing w:val="-4"/>
          <w:cs/>
          <w:lang w:val="en-GB"/>
        </w:rPr>
        <w:t xml:space="preserve"> โดยมีสำนักงานใหญ่ ตั้งอยู่เลขที่</w:t>
      </w:r>
      <w:r w:rsidR="00880283" w:rsidRPr="008B63E4">
        <w:rPr>
          <w:rFonts w:ascii="Browallia New" w:eastAsia="Arial Unicode MS" w:hAnsi="Browallia New" w:cs="Browallia New"/>
          <w:spacing w:val="-4"/>
          <w:lang w:val="en-GB"/>
        </w:rPr>
        <w:t xml:space="preserve"> 159 </w:t>
      </w:r>
      <w:r w:rsidR="00880283" w:rsidRPr="008B63E4">
        <w:rPr>
          <w:rFonts w:ascii="Browallia New" w:eastAsia="Arial Unicode MS" w:hAnsi="Browallia New" w:cs="Browallia New"/>
          <w:spacing w:val="-4"/>
          <w:cs/>
          <w:lang w:val="en-GB"/>
        </w:rPr>
        <w:t>อาคารเสริมมิตร</w:t>
      </w:r>
      <w:r w:rsidR="008D6149" w:rsidRPr="008B63E4">
        <w:rPr>
          <w:rFonts w:ascii="Browallia New" w:eastAsia="Arial Unicode MS" w:hAnsi="Browallia New" w:cs="Browallia New"/>
          <w:spacing w:val="-4"/>
          <w:lang w:val="en-GB"/>
        </w:rPr>
        <w:t xml:space="preserve"> </w:t>
      </w:r>
      <w:r w:rsidR="00880283" w:rsidRPr="008B63E4">
        <w:rPr>
          <w:rFonts w:ascii="Browallia New" w:eastAsia="Arial Unicode MS" w:hAnsi="Browallia New" w:cs="Browallia New"/>
          <w:spacing w:val="-4"/>
          <w:cs/>
          <w:lang w:val="en-GB"/>
        </w:rPr>
        <w:t xml:space="preserve"> ชั้น </w:t>
      </w:r>
      <w:r w:rsidR="00880283" w:rsidRPr="008B63E4">
        <w:rPr>
          <w:rFonts w:ascii="Browallia New" w:eastAsia="Arial Unicode MS" w:hAnsi="Browallia New" w:cs="Browallia New"/>
          <w:spacing w:val="-4"/>
          <w:lang w:val="en-GB"/>
        </w:rPr>
        <w:t xml:space="preserve">27 - 30 </w:t>
      </w:r>
      <w:r w:rsidR="00880283" w:rsidRPr="008B63E4">
        <w:rPr>
          <w:rFonts w:ascii="Browallia New" w:eastAsia="Arial Unicode MS" w:hAnsi="Browallia New" w:cs="Browallia New"/>
          <w:spacing w:val="-4"/>
          <w:cs/>
          <w:lang w:val="en-GB"/>
        </w:rPr>
        <w:t xml:space="preserve">ซอยสุขุมวิท </w:t>
      </w:r>
      <w:r w:rsidR="00880283" w:rsidRPr="008B63E4">
        <w:rPr>
          <w:rFonts w:ascii="Browallia New" w:eastAsia="Arial Unicode MS" w:hAnsi="Browallia New" w:cs="Browallia New"/>
          <w:spacing w:val="-4"/>
          <w:lang w:val="en-GB"/>
        </w:rPr>
        <w:t xml:space="preserve">21 </w:t>
      </w:r>
      <w:r w:rsidR="00880283" w:rsidRPr="008B63E4">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00880283" w:rsidRPr="008B63E4">
        <w:rPr>
          <w:rFonts w:ascii="Browallia New" w:eastAsia="Arial Unicode MS" w:hAnsi="Browallia New" w:cs="Browallia New"/>
          <w:spacing w:val="-4"/>
          <w:lang w:val="en-GB"/>
        </w:rPr>
        <w:t>10110</w:t>
      </w:r>
      <w:r w:rsidR="00B636E9" w:rsidRPr="008B63E4">
        <w:rPr>
          <w:rFonts w:ascii="Browallia New" w:eastAsia="Arial Unicode MS" w:hAnsi="Browallia New" w:cs="Browallia New" w:hint="cs"/>
          <w:spacing w:val="-4"/>
          <w:cs/>
          <w:lang w:val="en-GB"/>
        </w:rPr>
        <w:t xml:space="preserve"> </w:t>
      </w:r>
    </w:p>
    <w:p w14:paraId="3DE0A8AB" w14:textId="77777777" w:rsidR="00C32263" w:rsidRPr="008B63E4" w:rsidRDefault="00C32263" w:rsidP="00B636E9">
      <w:pPr>
        <w:tabs>
          <w:tab w:val="left" w:pos="1080"/>
        </w:tabs>
        <w:ind w:left="432"/>
        <w:jc w:val="thaiDistribute"/>
        <w:rPr>
          <w:rFonts w:ascii="Browallia New" w:eastAsia="Arial Unicode MS" w:hAnsi="Browallia New" w:cs="Browallia New"/>
          <w:spacing w:val="-4"/>
          <w:lang w:val="en-US"/>
        </w:rPr>
      </w:pPr>
    </w:p>
    <w:p w14:paraId="3DE0A8AC" w14:textId="77777777" w:rsidR="00CC6510" w:rsidRPr="008B63E4" w:rsidRDefault="00CC6510" w:rsidP="00B636E9">
      <w:pPr>
        <w:tabs>
          <w:tab w:val="left" w:pos="1080"/>
        </w:tabs>
        <w:ind w:left="432"/>
        <w:jc w:val="thaiDistribute"/>
        <w:rPr>
          <w:rFonts w:ascii="Browallia New" w:eastAsia="Arial Unicode MS" w:hAnsi="Browallia New" w:cs="Browallia New"/>
          <w:spacing w:val="-4"/>
          <w:lang w:val="en-US"/>
        </w:rPr>
      </w:pPr>
      <w:r w:rsidRPr="008B63E4">
        <w:rPr>
          <w:rFonts w:ascii="Browallia New" w:eastAsia="Arial Unicode MS" w:hAnsi="Browallia New" w:cs="Browallia New"/>
          <w:spacing w:val="-4"/>
          <w:cs/>
          <w:lang w:val="en-US"/>
        </w:rPr>
        <w:t xml:space="preserve">สำนักงานสาขาในประเทศฟิลิปปินส์ : </w:t>
      </w:r>
      <w:r w:rsidRPr="008B63E4">
        <w:rPr>
          <w:rFonts w:ascii="Browallia New" w:eastAsia="Arial Unicode MS" w:hAnsi="Browallia New" w:cs="Browallia New"/>
          <w:spacing w:val="-4"/>
          <w:lang w:val="en-US"/>
        </w:rPr>
        <w:t>Suite B, 5th Floor Builder’s Center, 170 Salcedo Street, Legaspi Village, Makati City</w:t>
      </w:r>
    </w:p>
    <w:p w14:paraId="3DE0A8AD" w14:textId="77777777" w:rsidR="003E6AE5" w:rsidRPr="008B63E4" w:rsidRDefault="003E6AE5" w:rsidP="00B636E9">
      <w:pPr>
        <w:tabs>
          <w:tab w:val="left" w:pos="1080"/>
        </w:tabs>
        <w:ind w:left="432"/>
        <w:jc w:val="thaiDistribute"/>
        <w:rPr>
          <w:rFonts w:ascii="Browallia New" w:eastAsia="Arial Unicode MS" w:hAnsi="Browallia New" w:cs="Browallia New"/>
          <w:spacing w:val="-4"/>
          <w:lang w:val="en-US"/>
        </w:rPr>
      </w:pPr>
    </w:p>
    <w:p w14:paraId="3DE0A8AE" w14:textId="77777777" w:rsidR="003E6AE5" w:rsidRPr="008B63E4" w:rsidRDefault="003E6AE5" w:rsidP="002A7823">
      <w:pPr>
        <w:tabs>
          <w:tab w:val="left" w:pos="1080"/>
        </w:tabs>
        <w:ind w:left="432"/>
        <w:jc w:val="thaiDistribute"/>
        <w:rPr>
          <w:rFonts w:ascii="Browallia New" w:eastAsia="Arial Unicode MS" w:hAnsi="Browallia New" w:cs="Browallia New"/>
          <w:lang w:val="en-US"/>
        </w:rPr>
      </w:pPr>
      <w:r w:rsidRPr="008B63E4">
        <w:rPr>
          <w:rFonts w:ascii="Browallia New" w:eastAsia="Arial Unicode MS" w:hAnsi="Browallia New" w:cs="Browallia New"/>
          <w:cs/>
          <w:lang w:val="en-US"/>
        </w:rPr>
        <w:t xml:space="preserve">สำนักงานสาขาในประเทศกาตาร์ : </w:t>
      </w:r>
      <w:r w:rsidRPr="008B63E4">
        <w:rPr>
          <w:rFonts w:ascii="Browallia New" w:eastAsia="Arial Unicode MS" w:hAnsi="Browallia New" w:cs="Browallia New"/>
          <w:lang w:val="en-US"/>
        </w:rPr>
        <w:t>Area No.90, Street No.720, Sheikh Abdulrahman Bin Jassim Street, Building No.24, Plot No.26, Flat No.90, P.O.Box 80364 Al Wakra-Qatar</w:t>
      </w:r>
    </w:p>
    <w:p w14:paraId="3DE0A8AF" w14:textId="77777777" w:rsidR="00C32263" w:rsidRPr="008B63E4" w:rsidRDefault="00C32263" w:rsidP="00B636E9">
      <w:pPr>
        <w:tabs>
          <w:tab w:val="left" w:pos="1080"/>
        </w:tabs>
        <w:ind w:left="432"/>
        <w:jc w:val="thaiDistribute"/>
        <w:rPr>
          <w:rFonts w:ascii="Browallia New" w:eastAsia="Arial Unicode MS" w:hAnsi="Browallia New" w:cs="Browallia New"/>
          <w:spacing w:val="-4"/>
          <w:lang w:val="en-GB"/>
        </w:rPr>
      </w:pPr>
    </w:p>
    <w:p w14:paraId="3DE0A8B0" w14:textId="462105F6" w:rsidR="00E76C58" w:rsidRPr="008B63E4" w:rsidRDefault="00C32263" w:rsidP="00D211A2">
      <w:pPr>
        <w:tabs>
          <w:tab w:val="left" w:pos="1080"/>
        </w:tabs>
        <w:ind w:left="432"/>
        <w:jc w:val="thaiDistribute"/>
        <w:rPr>
          <w:rFonts w:ascii="Browallia New" w:hAnsi="Browallia New" w:cs="Browallia New"/>
          <w:cs/>
        </w:rPr>
      </w:pPr>
      <w:r w:rsidRPr="008B63E4">
        <w:rPr>
          <w:rFonts w:ascii="Browallia New" w:eastAsia="Arial Unicode MS" w:hAnsi="Browallia New" w:cs="Browallia New" w:hint="cs"/>
          <w:spacing w:val="-4"/>
          <w:cs/>
          <w:lang w:val="en-GB"/>
        </w:rPr>
        <w:t>กลุ่</w:t>
      </w:r>
      <w:r w:rsidR="00740E07" w:rsidRPr="008B63E4">
        <w:rPr>
          <w:rFonts w:ascii="Browallia New" w:eastAsia="Arial Unicode MS" w:hAnsi="Browallia New" w:cs="Browallia New" w:hint="cs"/>
          <w:spacing w:val="-4"/>
          <w:cs/>
          <w:lang w:val="en-GB"/>
        </w:rPr>
        <w:t>มกิจการ</w:t>
      </w:r>
      <w:r w:rsidR="00E76C58" w:rsidRPr="008B63E4">
        <w:rPr>
          <w:rFonts w:ascii="Browallia New" w:eastAsia="Arial Unicode MS" w:hAnsi="Browallia New" w:cs="Browallia New"/>
          <w:spacing w:val="-4"/>
          <w:cs/>
          <w:lang w:val="en-GB"/>
        </w:rPr>
        <w:t>ดำเนินธุรกิจหลักในการ</w:t>
      </w:r>
      <w:r w:rsidR="002F48E7" w:rsidRPr="008B63E4">
        <w:rPr>
          <w:rFonts w:ascii="Browallia New" w:eastAsia="Arial Unicode MS" w:hAnsi="Browallia New" w:cs="Browallia New"/>
          <w:spacing w:val="-4"/>
          <w:cs/>
          <w:lang w:val="en-GB"/>
        </w:rPr>
        <w:t>ให้บริการด้าน</w:t>
      </w:r>
      <w:r w:rsidR="002F48E7" w:rsidRPr="008B63E4">
        <w:rPr>
          <w:rFonts w:ascii="Browallia New" w:hAnsi="Browallia New" w:cs="Browallia New"/>
          <w:cs/>
        </w:rPr>
        <w:t>วิศวกรรม</w:t>
      </w:r>
      <w:r w:rsidR="00BE6144" w:rsidRPr="008B63E4">
        <w:rPr>
          <w:rFonts w:ascii="Browallia New" w:hAnsi="Browallia New" w:cs="Browallia New" w:hint="cs"/>
          <w:cs/>
        </w:rPr>
        <w:t xml:space="preserve"> </w:t>
      </w:r>
      <w:r w:rsidR="002F48E7" w:rsidRPr="008B63E4">
        <w:rPr>
          <w:rFonts w:ascii="Browallia New" w:hAnsi="Browallia New" w:cs="Browallia New"/>
          <w:cs/>
        </w:rPr>
        <w:t xml:space="preserve">ซึ่งรวมถึงการออกแบบ การจัดหาและก่อสร้างสำหรับโรงงานอุตสาหกรรมแบบครบวงจร </w:t>
      </w:r>
      <w:r w:rsidR="00D211A2" w:rsidRPr="008B63E4">
        <w:rPr>
          <w:rFonts w:ascii="Browallia New" w:hAnsi="Browallia New" w:cs="Browallia New"/>
          <w:cs/>
        </w:rPr>
        <w:t>ธุรกิจพลังงาน</w:t>
      </w:r>
      <w:r w:rsidR="00D211A2" w:rsidRPr="008B63E4">
        <w:rPr>
          <w:rFonts w:ascii="Browallia New" w:hAnsi="Browallia New" w:cs="Browallia New" w:hint="cs"/>
          <w:cs/>
        </w:rPr>
        <w:t xml:space="preserve"> ธุรกิจผลิตและจำหน่ายพลังงานชีวมวลอัดเม็ดสีขาว</w:t>
      </w:r>
      <w:r w:rsidR="007557B1" w:rsidRPr="008B63E4">
        <w:rPr>
          <w:rFonts w:ascii="Browallia New" w:hAnsi="Browallia New" w:cs="Browallia New" w:hint="cs"/>
          <w:cs/>
        </w:rPr>
        <w:t xml:space="preserve"> และธุรกิจ</w:t>
      </w:r>
      <w:r w:rsidR="00B353BA" w:rsidRPr="008B63E4">
        <w:rPr>
          <w:rFonts w:ascii="Browallia New" w:hAnsi="Browallia New" w:cs="Browallia New" w:hint="cs"/>
          <w:cs/>
        </w:rPr>
        <w:t>เจ้าของ</w:t>
      </w:r>
      <w:r w:rsidR="0071651B" w:rsidRPr="008B63E4">
        <w:rPr>
          <w:rFonts w:ascii="Browallia New" w:hAnsi="Browallia New" w:cs="Browallia New" w:hint="cs"/>
          <w:cs/>
        </w:rPr>
        <w:t>สิทธิบัตรด้า</w:t>
      </w:r>
      <w:r w:rsidR="007D1C5A">
        <w:rPr>
          <w:rFonts w:ascii="Browallia New" w:hAnsi="Browallia New" w:cs="Browallia New" w:hint="cs"/>
          <w:cs/>
        </w:rPr>
        <w:t>น</w:t>
      </w:r>
      <w:r w:rsidR="0071651B" w:rsidRPr="008B63E4">
        <w:rPr>
          <w:rFonts w:ascii="Browallia New" w:hAnsi="Browallia New" w:cs="Browallia New" w:hint="cs"/>
          <w:cs/>
        </w:rPr>
        <w:t>การผลิตเชื้อเพลิงชีวมวลอัดเม็ด</w:t>
      </w:r>
    </w:p>
    <w:p w14:paraId="3DE0A8B1" w14:textId="77777777" w:rsidR="00E76C58" w:rsidRPr="008B63E4" w:rsidRDefault="00E76C58" w:rsidP="00E76C58">
      <w:pPr>
        <w:ind w:right="1800"/>
        <w:jc w:val="thaiDistribute"/>
        <w:rPr>
          <w:rFonts w:ascii="Browallia New" w:hAnsi="Browallia New" w:cs="Browallia New"/>
          <w:u w:val="single"/>
          <w:lang w:val="en-GB"/>
        </w:rPr>
      </w:pPr>
    </w:p>
    <w:p w14:paraId="3DE0A8B2" w14:textId="77777777" w:rsidR="00DE6DDF" w:rsidRPr="008B63E4" w:rsidRDefault="00DE6DDF" w:rsidP="009D0BB7">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b/>
          <w:bCs/>
          <w:cs/>
          <w:lang w:val="en-GB"/>
        </w:rPr>
        <w:t>เกณฑ์</w:t>
      </w:r>
      <w:r w:rsidRPr="008B63E4">
        <w:rPr>
          <w:rFonts w:ascii="Browallia New" w:hAnsi="Browallia New" w:cs="Browallia New" w:hint="cs"/>
          <w:b/>
          <w:bCs/>
          <w:cs/>
          <w:lang w:val="en-GB"/>
        </w:rPr>
        <w:t>ใน</w:t>
      </w:r>
      <w:r w:rsidRPr="008B63E4">
        <w:rPr>
          <w:rFonts w:ascii="Browallia New" w:hAnsi="Browallia New" w:cs="Browallia New"/>
          <w:b/>
          <w:bCs/>
          <w:cs/>
          <w:lang w:val="en-GB"/>
        </w:rPr>
        <w:t>การจัดทำงบการเงิน</w:t>
      </w:r>
    </w:p>
    <w:p w14:paraId="3DE0A8B3" w14:textId="77777777" w:rsidR="006E1DAF" w:rsidRPr="008B63E4" w:rsidRDefault="006E1DAF" w:rsidP="006E1DAF">
      <w:pPr>
        <w:ind w:left="426" w:right="1800"/>
        <w:jc w:val="thaiDistribute"/>
        <w:rPr>
          <w:rFonts w:ascii="Browallia New" w:hAnsi="Browallia New" w:cs="Browallia New"/>
          <w:b/>
          <w:bCs/>
          <w:cs/>
        </w:rPr>
      </w:pPr>
    </w:p>
    <w:p w14:paraId="3DE0A8B4" w14:textId="77777777" w:rsidR="004F0082" w:rsidRPr="008B63E4" w:rsidRDefault="00F17013" w:rsidP="004B0FDC">
      <w:pPr>
        <w:pStyle w:val="ListParagraph"/>
        <w:numPr>
          <w:ilvl w:val="0"/>
          <w:numId w:val="9"/>
        </w:numPr>
        <w:ind w:left="945" w:right="-1" w:hanging="504"/>
        <w:jc w:val="thaiDistribute"/>
        <w:rPr>
          <w:rFonts w:ascii="Browallia New" w:hAnsi="Browallia New" w:cs="Browallia New"/>
          <w:szCs w:val="28"/>
          <w:lang w:val="en-US"/>
        </w:rPr>
      </w:pPr>
      <w:r w:rsidRPr="008B63E4">
        <w:rPr>
          <w:rFonts w:ascii="Browallia New" w:hAnsi="Browallia New" w:cs="Browallia New" w:hint="cs"/>
          <w:szCs w:val="28"/>
          <w:cs/>
        </w:rPr>
        <w:t>เกณฑ์การถือปฏิบัติ</w:t>
      </w:r>
    </w:p>
    <w:p w14:paraId="3DE0A8B5" w14:textId="77777777" w:rsidR="00F17013" w:rsidRPr="008B63E4" w:rsidRDefault="00F17013" w:rsidP="00F17013">
      <w:pPr>
        <w:pStyle w:val="ListParagraph"/>
        <w:ind w:left="945" w:right="-1"/>
        <w:jc w:val="thaiDistribute"/>
        <w:rPr>
          <w:rFonts w:ascii="Browallia New" w:hAnsi="Browallia New" w:cs="Browallia New"/>
          <w:szCs w:val="28"/>
          <w:lang w:val="en-US"/>
        </w:rPr>
      </w:pPr>
    </w:p>
    <w:p w14:paraId="3DE0A8B6" w14:textId="77777777" w:rsidR="000063DA" w:rsidRPr="008B63E4" w:rsidRDefault="00243794" w:rsidP="002165C4">
      <w:pPr>
        <w:pStyle w:val="ListParagraph"/>
        <w:ind w:left="945" w:right="-1"/>
        <w:jc w:val="thaiDistribute"/>
        <w:rPr>
          <w:rFonts w:ascii="Browallia New" w:hAnsi="Browallia New" w:cs="Browallia New"/>
          <w:szCs w:val="28"/>
          <w:cs/>
        </w:rPr>
      </w:pPr>
      <w:r w:rsidRPr="008B63E4">
        <w:rPr>
          <w:rFonts w:ascii="Browallia New" w:hAnsi="Browallia New" w:cs="Browallia New"/>
          <w:szCs w:val="28"/>
          <w:cs/>
        </w:rPr>
        <w:t>งบการเงินนี้ได้จัดทำขึ้นตาม</w:t>
      </w:r>
      <w:r w:rsidR="00AA5915" w:rsidRPr="008B63E4">
        <w:rPr>
          <w:rFonts w:ascii="Browallia New" w:hAnsi="Browallia New" w:cs="Browallia New" w:hint="cs"/>
          <w:szCs w:val="28"/>
          <w:cs/>
        </w:rPr>
        <w:t xml:space="preserve">มาตรฐานการรายงานทางการเงิน </w:t>
      </w:r>
      <w:r w:rsidR="00A96409" w:rsidRPr="008B63E4">
        <w:rPr>
          <w:rFonts w:ascii="Browallia New" w:hAnsi="Browallia New" w:cs="Browallia New" w:hint="cs"/>
          <w:szCs w:val="28"/>
          <w:cs/>
        </w:rPr>
        <w:t>รวมถึงแนวปฎิบัติทางการบัญชีที่ประกาศใช้โดย</w:t>
      </w:r>
      <w:r w:rsidR="00F555BA" w:rsidRPr="008B63E4">
        <w:rPr>
          <w:rFonts w:ascii="Browallia New" w:hAnsi="Browallia New" w:cs="Browallia New"/>
          <w:szCs w:val="28"/>
          <w:cs/>
        </w:rPr>
        <w:t xml:space="preserve">สภาวิชาชีพบัญชีฯ </w:t>
      </w:r>
      <w:r w:rsidR="002165C4" w:rsidRPr="008B63E4">
        <w:rPr>
          <w:rFonts w:ascii="Browallia New" w:hAnsi="Browallia New" w:cs="Browallia New"/>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w:t>
      </w:r>
      <w:r w:rsidR="009564B7" w:rsidRPr="008B63E4">
        <w:rPr>
          <w:rFonts w:ascii="Browallia New" w:hAnsi="Browallia New" w:cs="Browallia New" w:hint="cs"/>
          <w:szCs w:val="28"/>
          <w:cs/>
        </w:rPr>
        <w:t xml:space="preserve">              </w:t>
      </w:r>
      <w:r w:rsidR="002165C4" w:rsidRPr="008B63E4">
        <w:rPr>
          <w:rFonts w:ascii="Browallia New" w:hAnsi="Browallia New" w:cs="Browallia New"/>
          <w:szCs w:val="28"/>
          <w:cs/>
        </w:rPr>
        <w:t>เป็นเกณฑ์</w:t>
      </w:r>
    </w:p>
    <w:p w14:paraId="3DE0A8B7" w14:textId="77777777" w:rsidR="002165C4" w:rsidRPr="008B63E4" w:rsidRDefault="002165C4" w:rsidP="002165C4">
      <w:pPr>
        <w:pStyle w:val="ListParagraph"/>
        <w:ind w:left="945" w:right="-1"/>
        <w:jc w:val="thaiDistribute"/>
        <w:rPr>
          <w:rFonts w:ascii="Browallia New" w:hAnsi="Browallia New" w:cs="Browallia New"/>
          <w:lang w:val="en-US"/>
        </w:rPr>
      </w:pPr>
    </w:p>
    <w:p w14:paraId="3DE0A8B8" w14:textId="77777777" w:rsidR="00BB3790" w:rsidRPr="008B63E4" w:rsidRDefault="00F81F53" w:rsidP="007439BB">
      <w:pPr>
        <w:ind w:left="936" w:right="-1"/>
        <w:jc w:val="thaiDistribute"/>
        <w:rPr>
          <w:rFonts w:ascii="Browallia New" w:hAnsi="Browallia New" w:cs="Browallia New"/>
          <w:lang w:val="en-US"/>
        </w:rPr>
      </w:pPr>
      <w:r w:rsidRPr="008B63E4">
        <w:rPr>
          <w:rFonts w:ascii="Browallia New" w:hAnsi="Browallia New" w:cs="Browallia New" w:hint="cs"/>
          <w:cs/>
          <w:lang w:val="en-US"/>
        </w:rPr>
        <w:t>งบการเงินรวมและเฉพาะ</w:t>
      </w:r>
      <w:r w:rsidR="00E54FA0" w:rsidRPr="008B63E4">
        <w:rPr>
          <w:rFonts w:ascii="Browallia New" w:hAnsi="Browallia New" w:cs="Browallia New" w:hint="cs"/>
          <w:cs/>
          <w:lang w:val="en-US"/>
        </w:rPr>
        <w:t>ของ</w:t>
      </w:r>
      <w:r w:rsidR="00F66976" w:rsidRPr="008B63E4">
        <w:rPr>
          <w:rFonts w:ascii="Browallia New" w:hAnsi="Browallia New" w:cs="Browallia New" w:hint="cs"/>
          <w:cs/>
          <w:lang w:val="en-US"/>
        </w:rPr>
        <w:t>บริษัทได้จัดทำขึ้นโดยใช้เกณฑ์ราคาทุนเดิม เว้นแต่จะเปิดเผยเป็นอย่างอื่น</w:t>
      </w:r>
      <w:r w:rsidR="009564B7" w:rsidRPr="008B63E4">
        <w:rPr>
          <w:rFonts w:ascii="Browallia New" w:hAnsi="Browallia New" w:cs="Browallia New"/>
          <w:lang w:val="en-US"/>
        </w:rPr>
        <w:t xml:space="preserve">           </w:t>
      </w:r>
      <w:r w:rsidR="00F66976" w:rsidRPr="008B63E4">
        <w:rPr>
          <w:rFonts w:ascii="Browallia New" w:hAnsi="Browallia New" w:cs="Browallia New" w:hint="cs"/>
          <w:cs/>
          <w:lang w:val="en-US"/>
        </w:rPr>
        <w:t>เป็นการเฉพาะ</w:t>
      </w:r>
    </w:p>
    <w:p w14:paraId="3DE0A8B9" w14:textId="77777777" w:rsidR="006D642B" w:rsidRPr="008B63E4" w:rsidRDefault="006D642B" w:rsidP="007439BB">
      <w:pPr>
        <w:ind w:left="936" w:right="-1"/>
        <w:jc w:val="thaiDistribute"/>
        <w:rPr>
          <w:rFonts w:ascii="Browallia New" w:hAnsi="Browallia New" w:cs="Browallia New"/>
          <w:lang w:val="en-US"/>
        </w:rPr>
      </w:pPr>
    </w:p>
    <w:p w14:paraId="3DE0A8BA" w14:textId="323299D5" w:rsidR="00540219" w:rsidRPr="008B63E4" w:rsidRDefault="00540219" w:rsidP="00AD705E">
      <w:pPr>
        <w:ind w:left="936" w:right="-1"/>
        <w:jc w:val="thaiDistribute"/>
        <w:rPr>
          <w:rFonts w:ascii="Browallia New" w:hAnsi="Browallia New" w:cs="Browallia New"/>
          <w:cs/>
          <w:lang w:val="en-US"/>
        </w:rPr>
      </w:pPr>
      <w:r w:rsidRPr="008B63E4">
        <w:rPr>
          <w:rFonts w:ascii="Browallia New" w:hAnsi="Browallia New" w:cs="Browallia New"/>
          <w:cs/>
          <w:lang w:val="en-US"/>
        </w:rPr>
        <w:t>การจัดทำงบการเงินให้สอดคล้องกับ</w:t>
      </w:r>
      <w:r w:rsidRPr="008B63E4">
        <w:rPr>
          <w:rFonts w:ascii="Browallia New" w:hAnsi="Browallia New" w:cs="Browallia New" w:hint="cs"/>
          <w:cs/>
          <w:lang w:val="en-US"/>
        </w:rPr>
        <w:t>มาตรฐานการรายงานทางการเงิน</w:t>
      </w:r>
      <w:r w:rsidRPr="008B63E4">
        <w:rPr>
          <w:rFonts w:ascii="Browallia New" w:hAnsi="Browallia New" w:cs="Browallia New"/>
          <w:cs/>
          <w:lang w:val="en-U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w:t>
      </w:r>
      <w:r w:rsidR="00DD15BF" w:rsidRPr="008B63E4">
        <w:rPr>
          <w:rFonts w:ascii="Browallia New" w:hAnsi="Browallia New" w:cs="Browallia New" w:hint="cs"/>
          <w:cs/>
          <w:lang w:val="en-US"/>
        </w:rPr>
        <w:t>การ</w:t>
      </w:r>
      <w:r w:rsidRPr="008B63E4">
        <w:rPr>
          <w:rFonts w:ascii="Browallia New" w:hAnsi="Browallia New" w:cs="Browallia New"/>
          <w:cs/>
          <w:lang w:val="en-US"/>
        </w:rPr>
        <w:t>เปิดเผยเรื่องการใช้ดุลยพินิจของผู้บริหาร หรือความซับซ้อน หรือข้อสมมติฐานและประมาณการที่มีนัยสำคัญต่องบการเงิน</w:t>
      </w:r>
      <w:r w:rsidR="004652B0" w:rsidRPr="008B63E4">
        <w:rPr>
          <w:rFonts w:ascii="Browallia New" w:hAnsi="Browallia New" w:cs="Browallia New" w:hint="cs"/>
          <w:cs/>
          <w:lang w:val="en-US"/>
        </w:rPr>
        <w:t>รวมได้เปิดเผย</w:t>
      </w:r>
      <w:r w:rsidR="00AD705E" w:rsidRPr="008B63E4">
        <w:rPr>
          <w:rFonts w:ascii="Browallia New" w:hAnsi="Browallia New" w:cs="Browallia New" w:hint="cs"/>
          <w:cs/>
          <w:lang w:val="en-US"/>
        </w:rPr>
        <w:t>ใน</w:t>
      </w:r>
      <w:r w:rsidRPr="008B63E4">
        <w:rPr>
          <w:rFonts w:ascii="Browallia New" w:hAnsi="Browallia New" w:cs="Browallia New"/>
          <w:cs/>
          <w:lang w:val="en-US"/>
        </w:rPr>
        <w:t>หมายเหตุ</w:t>
      </w:r>
      <w:r w:rsidR="00AD705E" w:rsidRPr="008B63E4">
        <w:rPr>
          <w:rFonts w:ascii="Browallia New" w:hAnsi="Browallia New" w:cs="Browallia New" w:hint="cs"/>
          <w:cs/>
          <w:lang w:val="en-US"/>
        </w:rPr>
        <w:t>ประกอบงบการเงิน</w:t>
      </w:r>
      <w:r w:rsidRPr="008B63E4">
        <w:rPr>
          <w:rFonts w:ascii="Browallia New" w:hAnsi="Browallia New" w:cs="Browallia New"/>
          <w:cs/>
          <w:lang w:val="en-US"/>
        </w:rPr>
        <w:t>ข้อ</w:t>
      </w:r>
      <w:r w:rsidR="00DE4577" w:rsidRPr="008B63E4">
        <w:rPr>
          <w:rFonts w:ascii="Browallia New" w:hAnsi="Browallia New" w:cs="Browallia New"/>
          <w:lang w:val="en-US"/>
        </w:rPr>
        <w:t xml:space="preserve"> </w:t>
      </w:r>
      <w:r w:rsidR="00FA69C7" w:rsidRPr="008B63E4">
        <w:rPr>
          <w:rFonts w:ascii="Browallia New" w:hAnsi="Browallia New" w:cs="Browallia New" w:hint="cs"/>
          <w:cs/>
          <w:lang w:val="en-US"/>
        </w:rPr>
        <w:t>9</w:t>
      </w:r>
    </w:p>
    <w:p w14:paraId="3DE0A8BB" w14:textId="77777777" w:rsidR="00540219" w:rsidRPr="008B63E4" w:rsidRDefault="00540219" w:rsidP="007439BB">
      <w:pPr>
        <w:ind w:left="936" w:right="-1"/>
        <w:jc w:val="thaiDistribute"/>
        <w:rPr>
          <w:rFonts w:ascii="Browallia New" w:hAnsi="Browallia New" w:cs="Browallia New"/>
          <w:lang w:val="en-US"/>
        </w:rPr>
      </w:pPr>
    </w:p>
    <w:p w14:paraId="3DE0A8BC" w14:textId="77777777" w:rsidR="00540219" w:rsidRPr="008B63E4" w:rsidRDefault="00540219" w:rsidP="007439BB">
      <w:pPr>
        <w:ind w:left="936" w:right="-1"/>
        <w:jc w:val="thaiDistribute"/>
        <w:rPr>
          <w:rFonts w:ascii="Browallia New" w:hAnsi="Browallia New" w:cs="Browallia New"/>
          <w:lang w:val="en-US"/>
        </w:rPr>
      </w:pPr>
    </w:p>
    <w:p w14:paraId="3DE0A8BD" w14:textId="77777777" w:rsidR="00AD705E" w:rsidRPr="008B63E4" w:rsidRDefault="00AD705E" w:rsidP="007439BB">
      <w:pPr>
        <w:ind w:left="936" w:right="-1"/>
        <w:jc w:val="thaiDistribute"/>
        <w:rPr>
          <w:rFonts w:ascii="Browallia New" w:hAnsi="Browallia New" w:cs="Browallia New"/>
          <w:lang w:val="en-US"/>
        </w:rPr>
      </w:pPr>
    </w:p>
    <w:p w14:paraId="3DE0A8BE" w14:textId="77777777" w:rsidR="00AD705E" w:rsidRPr="008B63E4" w:rsidRDefault="00AD705E" w:rsidP="004B0FDC">
      <w:pPr>
        <w:pStyle w:val="ListParagraph"/>
        <w:numPr>
          <w:ilvl w:val="0"/>
          <w:numId w:val="9"/>
        </w:numPr>
        <w:ind w:left="945" w:right="-1" w:hanging="504"/>
        <w:jc w:val="thaiDistribute"/>
        <w:rPr>
          <w:rFonts w:ascii="Browallia New" w:hAnsi="Browallia New" w:cs="Browallia New"/>
          <w:szCs w:val="28"/>
          <w:lang w:val="en-US"/>
        </w:rPr>
      </w:pPr>
      <w:r w:rsidRPr="008B63E4">
        <w:rPr>
          <w:rFonts w:ascii="Browallia New" w:hAnsi="Browallia New" w:cs="Browallia New" w:hint="cs"/>
          <w:szCs w:val="28"/>
          <w:cs/>
        </w:rPr>
        <w:lastRenderedPageBreak/>
        <w:t>เกณฑ์ในการจัดทำงบการเงินรวม</w:t>
      </w:r>
    </w:p>
    <w:p w14:paraId="3DE0A8BF" w14:textId="77777777" w:rsidR="00AD705E" w:rsidRPr="008B63E4" w:rsidRDefault="00AD705E" w:rsidP="007439BB">
      <w:pPr>
        <w:ind w:left="936" w:right="-1"/>
        <w:jc w:val="thaiDistribute"/>
        <w:rPr>
          <w:rFonts w:ascii="Browallia New" w:hAnsi="Browallia New" w:cs="Browallia New"/>
          <w:lang w:val="en-US"/>
        </w:rPr>
      </w:pPr>
    </w:p>
    <w:p w14:paraId="3DE0A8C0" w14:textId="467B1186" w:rsidR="00A23B40" w:rsidRPr="008B63E4" w:rsidRDefault="00C145D0" w:rsidP="007439BB">
      <w:pPr>
        <w:ind w:left="936" w:right="-1"/>
        <w:jc w:val="thaiDistribute"/>
        <w:rPr>
          <w:rFonts w:ascii="Browallia New" w:hAnsi="Browallia New" w:cs="Browallia New"/>
          <w:lang w:val="en-US"/>
        </w:rPr>
      </w:pPr>
      <w:r w:rsidRPr="008B63E4">
        <w:rPr>
          <w:rFonts w:ascii="Browallia New" w:hAnsi="Browallia New" w:cs="Browallia New" w:hint="cs"/>
          <w:cs/>
          <w:lang w:val="en-US"/>
        </w:rPr>
        <w:t>งบการเงินรวมนี้ประกอบด้วยงบการเงินของบริษัท ทีทีซีแอล จำกัด (มหาชน)</w:t>
      </w:r>
      <w:r w:rsidR="00E90AC6" w:rsidRPr="008B63E4">
        <w:rPr>
          <w:rFonts w:ascii="Browallia New" w:hAnsi="Browallia New" w:cs="Browallia New" w:hint="cs"/>
          <w:cs/>
          <w:lang w:val="en-US"/>
        </w:rPr>
        <w:t xml:space="preserve"> และบริษัทย่อย</w:t>
      </w:r>
      <w:r w:rsidR="003120F8">
        <w:rPr>
          <w:rFonts w:ascii="Browallia New" w:hAnsi="Browallia New" w:cs="Browallia New"/>
          <w:lang w:val="en-US"/>
        </w:rPr>
        <w:t xml:space="preserve"> (</w:t>
      </w:r>
      <w:r w:rsidR="00CF6E47">
        <w:rPr>
          <w:rFonts w:ascii="Browallia New" w:hAnsi="Browallia New" w:cs="Browallia New"/>
          <w:lang w:val="en-US"/>
        </w:rPr>
        <w:t>“</w:t>
      </w:r>
      <w:r w:rsidR="003120F8">
        <w:rPr>
          <w:rFonts w:ascii="Browallia New" w:hAnsi="Browallia New" w:cs="Browallia New" w:hint="cs"/>
          <w:cs/>
          <w:lang w:val="en-US"/>
        </w:rPr>
        <w:t>กลุ่มกิจการ</w:t>
      </w:r>
      <w:r w:rsidR="00CF6E47">
        <w:rPr>
          <w:rFonts w:ascii="Browallia New" w:hAnsi="Browallia New" w:cs="Browallia New"/>
          <w:lang w:val="en-US"/>
        </w:rPr>
        <w:t>”</w:t>
      </w:r>
      <w:r w:rsidR="003120F8">
        <w:rPr>
          <w:rFonts w:ascii="Browallia New" w:hAnsi="Browallia New" w:cs="Browallia New" w:hint="cs"/>
          <w:cs/>
          <w:lang w:val="en-US"/>
        </w:rPr>
        <w:t xml:space="preserve">) </w:t>
      </w:r>
      <w:r w:rsidR="00E90AC6" w:rsidRPr="008B63E4">
        <w:rPr>
          <w:rFonts w:ascii="Browallia New" w:hAnsi="Browallia New" w:cs="Browallia New" w:hint="cs"/>
          <w:cs/>
          <w:lang w:val="en-US"/>
        </w:rPr>
        <w:t xml:space="preserve">ที่บริษัทมีอำนาจควบคุมหรือถือหุ้นเกินกว่าร้อยละ </w:t>
      </w:r>
      <w:r w:rsidR="00E90AC6" w:rsidRPr="008B63E4">
        <w:rPr>
          <w:rFonts w:ascii="Browallia New" w:hAnsi="Browallia New" w:cs="Browallia New"/>
          <w:lang w:val="en-US"/>
        </w:rPr>
        <w:t xml:space="preserve">50 </w:t>
      </w:r>
      <w:r w:rsidR="006C313B" w:rsidRPr="008B63E4">
        <w:rPr>
          <w:rFonts w:ascii="Browallia New" w:hAnsi="Browallia New" w:cs="Browallia New" w:hint="cs"/>
          <w:cs/>
          <w:lang w:val="en-US"/>
        </w:rPr>
        <w:t>ของหุ้นที่มีสิทธิออกเสียง ดังต่อไปนี้</w:t>
      </w:r>
    </w:p>
    <w:p w14:paraId="3DE0A8C1" w14:textId="77777777" w:rsidR="006C313B" w:rsidRPr="008B63E4" w:rsidRDefault="006C313B" w:rsidP="007439BB">
      <w:pPr>
        <w:ind w:left="936" w:right="-1"/>
        <w:jc w:val="thaiDistribute"/>
        <w:rPr>
          <w:rFonts w:ascii="Browallia New" w:hAnsi="Browallia New" w:cs="Browallia New"/>
          <w:lang w:val="en-US"/>
        </w:rPr>
      </w:pPr>
    </w:p>
    <w:tbl>
      <w:tblPr>
        <w:tblStyle w:val="TableGrid"/>
        <w:tblW w:w="8561"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1559"/>
        <w:gridCol w:w="708"/>
        <w:gridCol w:w="709"/>
        <w:gridCol w:w="2268"/>
      </w:tblGrid>
      <w:tr w:rsidR="00E97CC5" w:rsidRPr="00B70A25" w14:paraId="3DE0A8C6" w14:textId="77777777" w:rsidTr="00B06923">
        <w:trPr>
          <w:tblHeader/>
        </w:trPr>
        <w:tc>
          <w:tcPr>
            <w:tcW w:w="3317" w:type="dxa"/>
          </w:tcPr>
          <w:p w14:paraId="3DE0A8C2" w14:textId="77777777" w:rsidR="00E97CC5" w:rsidRPr="008B63E4" w:rsidRDefault="00E97CC5" w:rsidP="00F97BA4">
            <w:pPr>
              <w:ind w:right="-1"/>
              <w:jc w:val="center"/>
              <w:rPr>
                <w:rFonts w:ascii="Browallia New" w:hAnsi="Browallia New" w:cs="Browallia New"/>
                <w:sz w:val="24"/>
                <w:szCs w:val="24"/>
                <w:lang w:val="en-US"/>
              </w:rPr>
            </w:pPr>
          </w:p>
        </w:tc>
        <w:tc>
          <w:tcPr>
            <w:tcW w:w="1559" w:type="dxa"/>
          </w:tcPr>
          <w:p w14:paraId="3DE0A8C3" w14:textId="77777777" w:rsidR="00E97CC5" w:rsidRPr="008B63E4" w:rsidRDefault="00E97CC5" w:rsidP="00001BDD">
            <w:pPr>
              <w:ind w:right="-108"/>
              <w:jc w:val="center"/>
              <w:rPr>
                <w:rFonts w:ascii="Browallia New" w:hAnsi="Browallia New" w:cs="Browallia New"/>
                <w:sz w:val="24"/>
                <w:szCs w:val="24"/>
                <w:lang w:val="en-US"/>
              </w:rPr>
            </w:pPr>
          </w:p>
        </w:tc>
        <w:tc>
          <w:tcPr>
            <w:tcW w:w="1417" w:type="dxa"/>
            <w:gridSpan w:val="2"/>
          </w:tcPr>
          <w:p w14:paraId="3DE0A8C4" w14:textId="77777777" w:rsidR="00E97CC5" w:rsidRPr="00B70A25" w:rsidRDefault="00E97CC5" w:rsidP="0086111A">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สัดส่วนในการถือหุ้น (ร้อยละ)</w:t>
            </w:r>
          </w:p>
        </w:tc>
        <w:tc>
          <w:tcPr>
            <w:tcW w:w="2268" w:type="dxa"/>
          </w:tcPr>
          <w:p w14:paraId="3DE0A8C5" w14:textId="77777777" w:rsidR="00E97CC5" w:rsidRPr="00B70A25" w:rsidRDefault="00E97CC5" w:rsidP="00F97BA4">
            <w:pPr>
              <w:ind w:right="-1"/>
              <w:jc w:val="center"/>
              <w:rPr>
                <w:rFonts w:ascii="Browallia New" w:hAnsi="Browallia New" w:cs="Browallia New"/>
                <w:sz w:val="24"/>
                <w:szCs w:val="24"/>
                <w:lang w:val="en-US"/>
              </w:rPr>
            </w:pPr>
          </w:p>
        </w:tc>
      </w:tr>
      <w:tr w:rsidR="00AC238F" w:rsidRPr="00B70A25" w14:paraId="3DE0A8CC" w14:textId="77777777" w:rsidTr="00B06923">
        <w:trPr>
          <w:tblHeader/>
        </w:trPr>
        <w:tc>
          <w:tcPr>
            <w:tcW w:w="3317" w:type="dxa"/>
          </w:tcPr>
          <w:p w14:paraId="3DE0A8C7" w14:textId="058C6BF1" w:rsidR="00AC238F" w:rsidRPr="00B70A25" w:rsidRDefault="00643ED7" w:rsidP="00F97BA4">
            <w:pPr>
              <w:pBdr>
                <w:bottom w:val="single" w:sz="4" w:space="1" w:color="auto"/>
              </w:pBdr>
              <w:ind w:right="-1"/>
              <w:jc w:val="center"/>
              <w:rPr>
                <w:rFonts w:ascii="Browallia New" w:hAnsi="Browallia New" w:cs="Browallia New"/>
                <w:sz w:val="24"/>
                <w:szCs w:val="24"/>
                <w:cs/>
                <w:lang w:val="en-US"/>
              </w:rPr>
            </w:pPr>
            <w:r w:rsidRPr="00B70A25">
              <w:rPr>
                <w:rFonts w:ascii="Browallia New" w:hAnsi="Browallia New" w:cs="Browallia New" w:hint="cs"/>
                <w:sz w:val="24"/>
                <w:szCs w:val="24"/>
                <w:cs/>
                <w:lang w:val="en-US"/>
              </w:rPr>
              <w:t>รายชื่อ</w:t>
            </w:r>
          </w:p>
        </w:tc>
        <w:tc>
          <w:tcPr>
            <w:tcW w:w="1559" w:type="dxa"/>
          </w:tcPr>
          <w:p w14:paraId="3DE0A8C8" w14:textId="77777777" w:rsidR="00AC238F" w:rsidRPr="00B70A25" w:rsidRDefault="00AC238F" w:rsidP="00001BDD">
            <w:pPr>
              <w:pBdr>
                <w:bottom w:val="single" w:sz="4" w:space="1" w:color="auto"/>
              </w:pBdr>
              <w:ind w:right="-108"/>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ประเทศที่จัดตั้ง</w:t>
            </w:r>
          </w:p>
        </w:tc>
        <w:tc>
          <w:tcPr>
            <w:tcW w:w="708" w:type="dxa"/>
          </w:tcPr>
          <w:p w14:paraId="3DE0A8C9" w14:textId="77777777" w:rsidR="00AC238F" w:rsidRPr="00B70A25" w:rsidRDefault="00AC238F" w:rsidP="00E97CC5">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sz w:val="24"/>
                <w:szCs w:val="24"/>
                <w:lang w:val="en-US"/>
              </w:rPr>
              <w:t>256</w:t>
            </w:r>
            <w:r w:rsidR="0081158C" w:rsidRPr="00B70A25">
              <w:rPr>
                <w:rFonts w:ascii="Browallia New" w:hAnsi="Browallia New" w:cs="Browallia New"/>
                <w:sz w:val="24"/>
                <w:szCs w:val="24"/>
                <w:lang w:val="en-US"/>
              </w:rPr>
              <w:t>4</w:t>
            </w:r>
          </w:p>
        </w:tc>
        <w:tc>
          <w:tcPr>
            <w:tcW w:w="709" w:type="dxa"/>
          </w:tcPr>
          <w:p w14:paraId="3DE0A8CA" w14:textId="77777777" w:rsidR="00AC238F" w:rsidRPr="00B70A25" w:rsidRDefault="00AC238F" w:rsidP="00E97CC5">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sz w:val="24"/>
                <w:szCs w:val="24"/>
                <w:lang w:val="en-US"/>
              </w:rPr>
              <w:t>256</w:t>
            </w:r>
            <w:r w:rsidR="0081158C" w:rsidRPr="00B70A25">
              <w:rPr>
                <w:rFonts w:ascii="Browallia New" w:hAnsi="Browallia New" w:cs="Browallia New"/>
                <w:sz w:val="24"/>
                <w:szCs w:val="24"/>
                <w:lang w:val="en-US"/>
              </w:rPr>
              <w:t>3</w:t>
            </w:r>
          </w:p>
        </w:tc>
        <w:tc>
          <w:tcPr>
            <w:tcW w:w="2268" w:type="dxa"/>
          </w:tcPr>
          <w:p w14:paraId="3DE0A8CB" w14:textId="77777777" w:rsidR="00AC238F" w:rsidRPr="00B70A25" w:rsidRDefault="00AC238F" w:rsidP="00F97BA4">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ลักษณะธุรกิจ</w:t>
            </w:r>
          </w:p>
        </w:tc>
      </w:tr>
      <w:tr w:rsidR="00AC238F" w:rsidRPr="00B70A25" w14:paraId="3DE0A8D2" w14:textId="77777777" w:rsidTr="00B06923">
        <w:trPr>
          <w:tblHeader/>
        </w:trPr>
        <w:tc>
          <w:tcPr>
            <w:tcW w:w="3317" w:type="dxa"/>
          </w:tcPr>
          <w:p w14:paraId="3DE0A8CD" w14:textId="77777777" w:rsidR="00AC238F" w:rsidRPr="00B70A25" w:rsidRDefault="00AC238F" w:rsidP="007439BB">
            <w:pPr>
              <w:ind w:right="-1"/>
              <w:jc w:val="thaiDistribute"/>
              <w:rPr>
                <w:rFonts w:ascii="Browallia New" w:hAnsi="Browallia New" w:cs="Browallia New"/>
                <w:sz w:val="24"/>
                <w:szCs w:val="24"/>
                <w:lang w:val="en-US"/>
              </w:rPr>
            </w:pPr>
          </w:p>
        </w:tc>
        <w:tc>
          <w:tcPr>
            <w:tcW w:w="1559" w:type="dxa"/>
          </w:tcPr>
          <w:p w14:paraId="3DE0A8CE" w14:textId="77777777" w:rsidR="00AC238F" w:rsidRPr="00B70A25" w:rsidRDefault="00AC238F" w:rsidP="00001BDD">
            <w:pPr>
              <w:ind w:right="-108"/>
              <w:jc w:val="thaiDistribute"/>
              <w:rPr>
                <w:rFonts w:ascii="Browallia New" w:hAnsi="Browallia New" w:cs="Browallia New"/>
                <w:sz w:val="24"/>
                <w:szCs w:val="24"/>
                <w:lang w:val="en-US"/>
              </w:rPr>
            </w:pPr>
          </w:p>
        </w:tc>
        <w:tc>
          <w:tcPr>
            <w:tcW w:w="708" w:type="dxa"/>
          </w:tcPr>
          <w:p w14:paraId="3DE0A8CF" w14:textId="77777777" w:rsidR="00AC238F" w:rsidRPr="00B70A25" w:rsidRDefault="00AC238F" w:rsidP="007439BB">
            <w:pPr>
              <w:ind w:right="-1"/>
              <w:jc w:val="thaiDistribute"/>
              <w:rPr>
                <w:rFonts w:ascii="Browallia New" w:hAnsi="Browallia New" w:cs="Browallia New"/>
                <w:sz w:val="24"/>
                <w:szCs w:val="24"/>
                <w:lang w:val="en-US"/>
              </w:rPr>
            </w:pPr>
          </w:p>
        </w:tc>
        <w:tc>
          <w:tcPr>
            <w:tcW w:w="709" w:type="dxa"/>
          </w:tcPr>
          <w:p w14:paraId="3DE0A8D0" w14:textId="77777777" w:rsidR="00AC238F" w:rsidRPr="00B70A25" w:rsidRDefault="00AC238F" w:rsidP="007439BB">
            <w:pPr>
              <w:ind w:right="-1"/>
              <w:jc w:val="thaiDistribute"/>
              <w:rPr>
                <w:rFonts w:ascii="Browallia New" w:hAnsi="Browallia New" w:cs="Browallia New"/>
                <w:sz w:val="24"/>
                <w:szCs w:val="24"/>
                <w:lang w:val="en-US"/>
              </w:rPr>
            </w:pPr>
          </w:p>
        </w:tc>
        <w:tc>
          <w:tcPr>
            <w:tcW w:w="2268" w:type="dxa"/>
          </w:tcPr>
          <w:p w14:paraId="3DE0A8D1" w14:textId="77777777" w:rsidR="00AC238F" w:rsidRPr="00B70A25" w:rsidRDefault="00AC238F" w:rsidP="007439BB">
            <w:pPr>
              <w:ind w:right="-1"/>
              <w:jc w:val="thaiDistribute"/>
              <w:rPr>
                <w:rFonts w:ascii="Browallia New" w:hAnsi="Browallia New" w:cs="Browallia New"/>
                <w:sz w:val="24"/>
                <w:szCs w:val="24"/>
                <w:lang w:val="en-US"/>
              </w:rPr>
            </w:pPr>
          </w:p>
        </w:tc>
      </w:tr>
      <w:tr w:rsidR="003D51CE" w:rsidRPr="00B70A25" w14:paraId="3358EC9E" w14:textId="77777777" w:rsidTr="002676BB">
        <w:tc>
          <w:tcPr>
            <w:tcW w:w="3317" w:type="dxa"/>
          </w:tcPr>
          <w:p w14:paraId="5461432D" w14:textId="6DD15412" w:rsidR="003D51CE" w:rsidRPr="000F6C03" w:rsidRDefault="003D51CE" w:rsidP="003D51CE">
            <w:pPr>
              <w:ind w:left="-47" w:right="-1"/>
              <w:rPr>
                <w:rFonts w:ascii="Browallia New" w:hAnsi="Browallia New" w:cs="Browallia New"/>
                <w:b/>
                <w:bCs/>
                <w:sz w:val="24"/>
                <w:szCs w:val="24"/>
                <w:lang w:val="en-US"/>
              </w:rPr>
            </w:pPr>
            <w:r w:rsidRPr="000F6C03">
              <w:rPr>
                <w:rFonts w:ascii="Browallia New" w:hAnsi="Browallia New" w:cs="Browallia New" w:hint="cs"/>
                <w:b/>
                <w:bCs/>
                <w:sz w:val="24"/>
                <w:szCs w:val="24"/>
                <w:cs/>
                <w:lang w:val="en-US"/>
              </w:rPr>
              <w:t>บริษัทย่อยทางตรง</w:t>
            </w:r>
          </w:p>
        </w:tc>
        <w:tc>
          <w:tcPr>
            <w:tcW w:w="1559" w:type="dxa"/>
          </w:tcPr>
          <w:p w14:paraId="325AE79F" w14:textId="77777777" w:rsidR="003D51CE" w:rsidRPr="000F6C03" w:rsidRDefault="003D51CE" w:rsidP="00001BDD">
            <w:pPr>
              <w:ind w:right="-108"/>
              <w:jc w:val="thaiDistribute"/>
              <w:rPr>
                <w:rFonts w:ascii="Browallia New" w:hAnsi="Browallia New" w:cs="Browallia New"/>
                <w:sz w:val="24"/>
                <w:szCs w:val="24"/>
                <w:lang w:val="en-US"/>
              </w:rPr>
            </w:pPr>
          </w:p>
        </w:tc>
        <w:tc>
          <w:tcPr>
            <w:tcW w:w="708" w:type="dxa"/>
          </w:tcPr>
          <w:p w14:paraId="6474832B" w14:textId="77777777" w:rsidR="003D51CE" w:rsidRPr="000F6C03" w:rsidRDefault="003D51CE" w:rsidP="007439BB">
            <w:pPr>
              <w:ind w:right="-1"/>
              <w:jc w:val="thaiDistribute"/>
              <w:rPr>
                <w:rFonts w:ascii="Browallia New" w:hAnsi="Browallia New" w:cs="Browallia New"/>
                <w:sz w:val="24"/>
                <w:szCs w:val="24"/>
                <w:lang w:val="en-US"/>
              </w:rPr>
            </w:pPr>
          </w:p>
        </w:tc>
        <w:tc>
          <w:tcPr>
            <w:tcW w:w="709" w:type="dxa"/>
          </w:tcPr>
          <w:p w14:paraId="64D9029A" w14:textId="77777777" w:rsidR="003D51CE" w:rsidRPr="000F6C03" w:rsidRDefault="003D51CE" w:rsidP="007439BB">
            <w:pPr>
              <w:ind w:right="-1"/>
              <w:jc w:val="thaiDistribute"/>
              <w:rPr>
                <w:rFonts w:ascii="Browallia New" w:hAnsi="Browallia New" w:cs="Browallia New"/>
                <w:sz w:val="24"/>
                <w:szCs w:val="24"/>
                <w:lang w:val="en-US"/>
              </w:rPr>
            </w:pPr>
          </w:p>
        </w:tc>
        <w:tc>
          <w:tcPr>
            <w:tcW w:w="2268" w:type="dxa"/>
          </w:tcPr>
          <w:p w14:paraId="7445C30E" w14:textId="77777777" w:rsidR="003D51CE" w:rsidRPr="000F6C03" w:rsidRDefault="003D51CE" w:rsidP="007439BB">
            <w:pPr>
              <w:ind w:right="-1"/>
              <w:jc w:val="thaiDistribute"/>
              <w:rPr>
                <w:rFonts w:ascii="Browallia New" w:hAnsi="Browallia New" w:cs="Browallia New"/>
                <w:sz w:val="24"/>
                <w:szCs w:val="24"/>
                <w:lang w:val="en-US"/>
              </w:rPr>
            </w:pPr>
          </w:p>
        </w:tc>
      </w:tr>
      <w:tr w:rsidR="00AC238F" w:rsidRPr="00B70A25" w14:paraId="3DE0A8E4" w14:textId="77777777" w:rsidTr="002676BB">
        <w:tc>
          <w:tcPr>
            <w:tcW w:w="3317" w:type="dxa"/>
          </w:tcPr>
          <w:p w14:paraId="3DE0A8DF" w14:textId="77777777" w:rsidR="00AC238F" w:rsidRPr="000F6C03" w:rsidRDefault="00AC238F" w:rsidP="00CE60E8">
            <w:pPr>
              <w:ind w:left="-47" w:right="-1"/>
              <w:rPr>
                <w:rFonts w:ascii="Browallia New" w:hAnsi="Browallia New" w:cs="Browallia New"/>
                <w:sz w:val="24"/>
                <w:szCs w:val="24"/>
                <w:lang w:val="en-US"/>
              </w:rPr>
            </w:pPr>
            <w:r w:rsidRPr="000F6C03">
              <w:rPr>
                <w:rFonts w:ascii="Browallia New" w:hAnsi="Browallia New" w:cs="Browallia New"/>
                <w:sz w:val="24"/>
                <w:szCs w:val="24"/>
                <w:cs/>
              </w:rPr>
              <w:t>TTCL Vietnam Corporation Limited</w:t>
            </w:r>
          </w:p>
        </w:tc>
        <w:tc>
          <w:tcPr>
            <w:tcW w:w="1559" w:type="dxa"/>
          </w:tcPr>
          <w:p w14:paraId="3DE0A8E0" w14:textId="77777777" w:rsidR="00AC238F" w:rsidRPr="000F6C03" w:rsidRDefault="00AC238F" w:rsidP="00001BDD">
            <w:pPr>
              <w:ind w:right="-108"/>
              <w:rPr>
                <w:rFonts w:ascii="Browallia New" w:hAnsi="Browallia New" w:cs="Browallia New"/>
                <w:sz w:val="24"/>
                <w:szCs w:val="24"/>
                <w:lang w:val="en-US"/>
              </w:rPr>
            </w:pPr>
            <w:r w:rsidRPr="000F6C03">
              <w:rPr>
                <w:rFonts w:ascii="Browallia New" w:hAnsi="Browallia New" w:cs="Browallia New" w:hint="cs"/>
                <w:sz w:val="24"/>
                <w:szCs w:val="24"/>
                <w:cs/>
                <w:lang w:val="en-US"/>
              </w:rPr>
              <w:t>ประเทศเวียดนาม</w:t>
            </w:r>
          </w:p>
        </w:tc>
        <w:tc>
          <w:tcPr>
            <w:tcW w:w="708" w:type="dxa"/>
          </w:tcPr>
          <w:p w14:paraId="3DE0A8E1" w14:textId="0C208A60" w:rsidR="00AC238F" w:rsidRPr="000F6C03" w:rsidRDefault="00821A8B" w:rsidP="007613D2">
            <w:pPr>
              <w:ind w:right="-1"/>
              <w:jc w:val="right"/>
              <w:rPr>
                <w:rFonts w:ascii="Browallia New" w:hAnsi="Browallia New" w:cs="Browallia New"/>
                <w:sz w:val="24"/>
                <w:szCs w:val="24"/>
                <w:lang w:val="en-US"/>
              </w:rPr>
            </w:pPr>
            <w:r w:rsidRPr="000F6C03">
              <w:rPr>
                <w:rFonts w:ascii="Browallia New" w:hAnsi="Browallia New" w:cs="Browallia New" w:hint="cs"/>
                <w:sz w:val="24"/>
                <w:szCs w:val="24"/>
                <w:cs/>
                <w:lang w:val="en-US"/>
              </w:rPr>
              <w:t>93.34</w:t>
            </w:r>
          </w:p>
        </w:tc>
        <w:tc>
          <w:tcPr>
            <w:tcW w:w="709" w:type="dxa"/>
          </w:tcPr>
          <w:p w14:paraId="3DE0A8E2" w14:textId="77777777" w:rsidR="00AC238F" w:rsidRPr="000F6C03" w:rsidRDefault="00AC238F" w:rsidP="007613D2">
            <w:pPr>
              <w:ind w:right="-1"/>
              <w:jc w:val="right"/>
              <w:rPr>
                <w:rFonts w:ascii="Browallia New" w:hAnsi="Browallia New" w:cs="Browallia New"/>
                <w:sz w:val="24"/>
                <w:szCs w:val="24"/>
                <w:lang w:val="en-US"/>
              </w:rPr>
            </w:pPr>
            <w:r w:rsidRPr="000F6C03">
              <w:rPr>
                <w:rFonts w:ascii="Browallia New" w:hAnsi="Browallia New" w:cs="Browallia New"/>
                <w:sz w:val="24"/>
                <w:szCs w:val="24"/>
                <w:lang w:val="en-US"/>
              </w:rPr>
              <w:t>93.34</w:t>
            </w:r>
          </w:p>
        </w:tc>
        <w:tc>
          <w:tcPr>
            <w:tcW w:w="2268" w:type="dxa"/>
          </w:tcPr>
          <w:p w14:paraId="3DE0A8E3" w14:textId="77777777" w:rsidR="00AC238F" w:rsidRPr="000F6C03" w:rsidRDefault="00AC238F" w:rsidP="00C9342F">
            <w:pPr>
              <w:ind w:left="147" w:right="-1" w:hanging="141"/>
              <w:rPr>
                <w:rFonts w:ascii="Browallia New" w:hAnsi="Browallia New" w:cs="Browallia New"/>
                <w:sz w:val="24"/>
                <w:szCs w:val="24"/>
                <w:lang w:val="en-US"/>
              </w:rPr>
            </w:pPr>
            <w:r w:rsidRPr="000F6C03">
              <w:rPr>
                <w:rFonts w:ascii="Browallia New" w:hAnsi="Browallia New" w:cs="Browallia New" w:hint="cs"/>
                <w:sz w:val="24"/>
                <w:szCs w:val="24"/>
                <w:cs/>
                <w:lang w:val="en-US"/>
              </w:rPr>
              <w:t>รับเหมาก่อสร้างและวิศวกรรมบริการ</w:t>
            </w:r>
          </w:p>
        </w:tc>
      </w:tr>
      <w:tr w:rsidR="00B32A45" w:rsidRPr="00B70A25" w14:paraId="512F440D" w14:textId="77777777" w:rsidTr="002676BB">
        <w:tc>
          <w:tcPr>
            <w:tcW w:w="3317" w:type="dxa"/>
          </w:tcPr>
          <w:p w14:paraId="31A69642" w14:textId="77777777" w:rsidR="00B32A45" w:rsidRPr="000F6C03" w:rsidRDefault="00B32A45" w:rsidP="00B32A45">
            <w:pPr>
              <w:ind w:left="-47" w:right="-1"/>
              <w:rPr>
                <w:rFonts w:ascii="Browallia New" w:hAnsi="Browallia New" w:cs="Browallia New"/>
                <w:sz w:val="24"/>
                <w:szCs w:val="24"/>
              </w:rPr>
            </w:pPr>
            <w:r w:rsidRPr="000F6C03">
              <w:rPr>
                <w:rFonts w:ascii="Browallia New" w:hAnsi="Browallia New" w:cs="Browallia New"/>
                <w:sz w:val="24"/>
                <w:szCs w:val="24"/>
                <w:cs/>
              </w:rPr>
              <w:t>บริษัท ไบโอ แนชเชอรัล เอ็นเนอร์ยี จำกัด</w:t>
            </w:r>
          </w:p>
          <w:p w14:paraId="52EB34CF" w14:textId="7D8645CF" w:rsidR="002A2058" w:rsidRPr="000F6C03" w:rsidRDefault="002A2058" w:rsidP="00B32A45">
            <w:pPr>
              <w:ind w:left="-47" w:right="-1"/>
              <w:rPr>
                <w:rFonts w:ascii="Browallia New" w:hAnsi="Browallia New" w:cs="Browallia New"/>
                <w:sz w:val="24"/>
                <w:szCs w:val="24"/>
                <w:lang w:val="en-US"/>
              </w:rPr>
            </w:pPr>
            <w:r w:rsidRPr="000F6C03">
              <w:rPr>
                <w:rFonts w:ascii="Browallia New" w:hAnsi="Browallia New" w:cs="Browallia New"/>
                <w:sz w:val="24"/>
                <w:szCs w:val="24"/>
                <w:lang w:val="en-US"/>
              </w:rPr>
              <w:t xml:space="preserve">     (</w:t>
            </w:r>
            <w:r w:rsidRPr="000F6C03">
              <w:rPr>
                <w:rFonts w:ascii="Browallia New" w:hAnsi="Browallia New" w:cs="Browallia New"/>
                <w:sz w:val="24"/>
                <w:szCs w:val="24"/>
                <w:cs/>
                <w:lang w:val="en-US"/>
              </w:rPr>
              <w:t xml:space="preserve">สิ้นสุดเมื่อวันที่ </w:t>
            </w:r>
            <w:r w:rsidR="00526687" w:rsidRPr="000F6C03">
              <w:rPr>
                <w:rFonts w:ascii="Browallia New" w:hAnsi="Browallia New" w:cs="Browallia New"/>
                <w:sz w:val="24"/>
                <w:szCs w:val="24"/>
                <w:lang w:val="en-US"/>
              </w:rPr>
              <w:t xml:space="preserve">30 </w:t>
            </w:r>
            <w:r w:rsidR="00526687" w:rsidRPr="000F6C03">
              <w:rPr>
                <w:rFonts w:ascii="Browallia New" w:hAnsi="Browallia New" w:cs="Browallia New"/>
                <w:sz w:val="24"/>
                <w:szCs w:val="24"/>
                <w:cs/>
                <w:lang w:val="en-US"/>
              </w:rPr>
              <w:t xml:space="preserve">มิถุนายน </w:t>
            </w:r>
            <w:r w:rsidR="00526687" w:rsidRPr="000F6C03">
              <w:rPr>
                <w:rFonts w:ascii="Browallia New" w:hAnsi="Browallia New" w:cs="Browallia New"/>
                <w:sz w:val="24"/>
                <w:szCs w:val="24"/>
                <w:lang w:val="en-US"/>
              </w:rPr>
              <w:t>2564</w:t>
            </w:r>
            <w:r w:rsidRPr="000F6C03">
              <w:rPr>
                <w:rFonts w:ascii="Browallia New" w:hAnsi="Browallia New" w:cs="Browallia New"/>
                <w:sz w:val="24"/>
                <w:szCs w:val="24"/>
                <w:lang w:val="en-US"/>
              </w:rPr>
              <w:t>)</w:t>
            </w:r>
          </w:p>
        </w:tc>
        <w:tc>
          <w:tcPr>
            <w:tcW w:w="1559" w:type="dxa"/>
          </w:tcPr>
          <w:p w14:paraId="2455B8EA" w14:textId="5F91083E" w:rsidR="00B32A45" w:rsidRPr="000F6C03" w:rsidRDefault="00B32A45" w:rsidP="00B32A45">
            <w:pPr>
              <w:ind w:right="-108"/>
              <w:rPr>
                <w:rFonts w:ascii="Browallia New" w:hAnsi="Browallia New" w:cs="Browallia New"/>
                <w:sz w:val="24"/>
                <w:szCs w:val="24"/>
                <w:cs/>
                <w:lang w:val="en-US"/>
              </w:rPr>
            </w:pPr>
            <w:r w:rsidRPr="000F6C03">
              <w:rPr>
                <w:rFonts w:ascii="Browallia New" w:hAnsi="Browallia New" w:cs="Browallia New" w:hint="cs"/>
                <w:sz w:val="24"/>
                <w:szCs w:val="24"/>
                <w:cs/>
                <w:lang w:val="en-US"/>
              </w:rPr>
              <w:t>ประเทศไทย</w:t>
            </w:r>
          </w:p>
        </w:tc>
        <w:tc>
          <w:tcPr>
            <w:tcW w:w="708" w:type="dxa"/>
          </w:tcPr>
          <w:p w14:paraId="07A3BDC1" w14:textId="59F618E0" w:rsidR="00B32A45" w:rsidRPr="000F6C03" w:rsidRDefault="00B32A45" w:rsidP="007613D2">
            <w:pPr>
              <w:ind w:right="-1"/>
              <w:jc w:val="right"/>
              <w:rPr>
                <w:rFonts w:ascii="Browallia New" w:hAnsi="Browallia New" w:cs="Browallia New"/>
                <w:sz w:val="24"/>
                <w:szCs w:val="24"/>
                <w:cs/>
                <w:lang w:val="en-US"/>
              </w:rPr>
            </w:pPr>
            <w:r w:rsidRPr="000F6C03">
              <w:rPr>
                <w:rFonts w:ascii="Browallia New" w:hAnsi="Browallia New" w:cs="Browallia New" w:hint="cs"/>
                <w:sz w:val="24"/>
                <w:szCs w:val="24"/>
                <w:cs/>
                <w:lang w:val="en-US"/>
              </w:rPr>
              <w:t>-</w:t>
            </w:r>
          </w:p>
        </w:tc>
        <w:tc>
          <w:tcPr>
            <w:tcW w:w="709" w:type="dxa"/>
          </w:tcPr>
          <w:p w14:paraId="2FB3594D" w14:textId="512527DC" w:rsidR="00B32A45" w:rsidRPr="000F6C03" w:rsidRDefault="00B32A45" w:rsidP="007613D2">
            <w:pPr>
              <w:ind w:right="-1"/>
              <w:jc w:val="right"/>
              <w:rPr>
                <w:rFonts w:ascii="Browallia New" w:hAnsi="Browallia New" w:cs="Browallia New"/>
                <w:sz w:val="24"/>
                <w:szCs w:val="24"/>
                <w:lang w:val="en-US"/>
              </w:rPr>
            </w:pPr>
            <w:r w:rsidRPr="000F6C03">
              <w:rPr>
                <w:rFonts w:ascii="Browallia New" w:hAnsi="Browallia New" w:cs="Browallia New"/>
                <w:sz w:val="24"/>
                <w:szCs w:val="24"/>
                <w:lang w:val="en-US"/>
              </w:rPr>
              <w:t>70.00</w:t>
            </w:r>
          </w:p>
        </w:tc>
        <w:tc>
          <w:tcPr>
            <w:tcW w:w="2268" w:type="dxa"/>
          </w:tcPr>
          <w:p w14:paraId="0E759DB1" w14:textId="1976FEA3" w:rsidR="00B32A45" w:rsidRPr="000F6C03" w:rsidRDefault="00B32A45" w:rsidP="00B32A45">
            <w:pPr>
              <w:ind w:left="147" w:right="-1" w:hanging="141"/>
              <w:rPr>
                <w:rFonts w:ascii="Browallia New" w:hAnsi="Browallia New" w:cs="Browallia New"/>
                <w:sz w:val="24"/>
                <w:szCs w:val="24"/>
                <w:cs/>
                <w:lang w:val="en-US"/>
              </w:rPr>
            </w:pPr>
            <w:r w:rsidRPr="000F6C03">
              <w:rPr>
                <w:rFonts w:ascii="Browallia New" w:hAnsi="Browallia New" w:cs="Browallia New"/>
                <w:sz w:val="24"/>
                <w:szCs w:val="24"/>
                <w:cs/>
                <w:lang w:val="en-US"/>
              </w:rPr>
              <w:t>บริการด้านการพัฒนา            พลังงานทดแทน</w:t>
            </w:r>
          </w:p>
        </w:tc>
      </w:tr>
      <w:tr w:rsidR="00B32A45" w:rsidRPr="00B70A25" w14:paraId="3DE0A8EA" w14:textId="77777777" w:rsidTr="002676BB">
        <w:tc>
          <w:tcPr>
            <w:tcW w:w="3317" w:type="dxa"/>
          </w:tcPr>
          <w:p w14:paraId="3DE0A8E5" w14:textId="77777777" w:rsidR="00B32A45" w:rsidRPr="008D2152" w:rsidRDefault="00B32A45" w:rsidP="00B32A45">
            <w:pPr>
              <w:ind w:left="-47" w:right="-1"/>
              <w:rPr>
                <w:rFonts w:ascii="Browallia New" w:hAnsi="Browallia New" w:cs="Browallia New"/>
                <w:sz w:val="24"/>
                <w:szCs w:val="24"/>
                <w:lang w:val="en-US"/>
              </w:rPr>
            </w:pPr>
            <w:r w:rsidRPr="008D2152">
              <w:rPr>
                <w:rFonts w:ascii="Browallia New" w:hAnsi="Browallia New" w:cs="Browallia New"/>
                <w:sz w:val="24"/>
                <w:szCs w:val="24"/>
                <w:cs/>
              </w:rPr>
              <w:t>TTCL Malaysia Sdn. Bhd.</w:t>
            </w:r>
          </w:p>
        </w:tc>
        <w:tc>
          <w:tcPr>
            <w:tcW w:w="1559" w:type="dxa"/>
          </w:tcPr>
          <w:p w14:paraId="3DE0A8E6" w14:textId="77777777" w:rsidR="00B32A45" w:rsidRPr="008D2152" w:rsidRDefault="00B32A45" w:rsidP="00B32A45">
            <w:pPr>
              <w:ind w:right="-108"/>
              <w:rPr>
                <w:rFonts w:ascii="Browallia New" w:hAnsi="Browallia New" w:cs="Browallia New"/>
                <w:sz w:val="24"/>
                <w:szCs w:val="24"/>
                <w:lang w:val="en-US"/>
              </w:rPr>
            </w:pPr>
            <w:r w:rsidRPr="008D2152">
              <w:rPr>
                <w:rFonts w:ascii="Browallia New" w:hAnsi="Browallia New" w:cs="Browallia New" w:hint="cs"/>
                <w:sz w:val="24"/>
                <w:szCs w:val="24"/>
                <w:cs/>
                <w:lang w:val="en-US"/>
              </w:rPr>
              <w:t>ประเทศมาเลเซีย</w:t>
            </w:r>
          </w:p>
        </w:tc>
        <w:tc>
          <w:tcPr>
            <w:tcW w:w="708" w:type="dxa"/>
          </w:tcPr>
          <w:p w14:paraId="3DE0A8E7" w14:textId="5A4779E0" w:rsidR="00B32A45" w:rsidRPr="008D2152" w:rsidRDefault="00B32A45" w:rsidP="007613D2">
            <w:pPr>
              <w:ind w:right="-1"/>
              <w:jc w:val="right"/>
              <w:rPr>
                <w:rFonts w:ascii="Browallia New" w:hAnsi="Browallia New" w:cs="Browallia New"/>
                <w:sz w:val="24"/>
                <w:szCs w:val="24"/>
                <w:lang w:val="en-US"/>
              </w:rPr>
            </w:pPr>
            <w:r w:rsidRPr="008D2152">
              <w:rPr>
                <w:rFonts w:ascii="Browallia New" w:hAnsi="Browallia New" w:cs="Browallia New" w:hint="cs"/>
                <w:sz w:val="24"/>
                <w:szCs w:val="24"/>
                <w:cs/>
                <w:lang w:val="en-US"/>
              </w:rPr>
              <w:t>100.00</w:t>
            </w:r>
          </w:p>
        </w:tc>
        <w:tc>
          <w:tcPr>
            <w:tcW w:w="709" w:type="dxa"/>
          </w:tcPr>
          <w:p w14:paraId="3DE0A8E8" w14:textId="77777777" w:rsidR="00B32A45" w:rsidRPr="008D2152" w:rsidRDefault="00B32A45" w:rsidP="007613D2">
            <w:pPr>
              <w:ind w:right="-1"/>
              <w:jc w:val="right"/>
              <w:rPr>
                <w:rFonts w:ascii="Browallia New" w:hAnsi="Browallia New" w:cs="Browallia New"/>
                <w:sz w:val="24"/>
                <w:szCs w:val="24"/>
                <w:lang w:val="en-US"/>
              </w:rPr>
            </w:pPr>
            <w:r w:rsidRPr="008D2152">
              <w:rPr>
                <w:rFonts w:ascii="Browallia New" w:hAnsi="Browallia New" w:cs="Browallia New"/>
                <w:sz w:val="24"/>
                <w:szCs w:val="24"/>
                <w:lang w:val="en-US"/>
              </w:rPr>
              <w:t>100.00</w:t>
            </w:r>
          </w:p>
        </w:tc>
        <w:tc>
          <w:tcPr>
            <w:tcW w:w="2268" w:type="dxa"/>
          </w:tcPr>
          <w:p w14:paraId="3DE0A8E9" w14:textId="77777777" w:rsidR="00B32A45" w:rsidRPr="008D2152" w:rsidRDefault="00B32A45" w:rsidP="00B32A45">
            <w:pPr>
              <w:ind w:left="147" w:right="-1" w:hanging="147"/>
              <w:rPr>
                <w:rFonts w:ascii="Browallia New" w:hAnsi="Browallia New" w:cs="Browallia New"/>
                <w:sz w:val="24"/>
                <w:szCs w:val="24"/>
                <w:lang w:val="en-US"/>
              </w:rPr>
            </w:pPr>
            <w:r w:rsidRPr="008D2152">
              <w:rPr>
                <w:rFonts w:ascii="Browallia New" w:hAnsi="Browallia New" w:cs="Browallia New" w:hint="cs"/>
                <w:sz w:val="24"/>
                <w:szCs w:val="24"/>
                <w:cs/>
                <w:lang w:val="en-US"/>
              </w:rPr>
              <w:t>รับเหมาก่อสร้างและวิศวกรรมบริการ</w:t>
            </w:r>
          </w:p>
        </w:tc>
      </w:tr>
      <w:tr w:rsidR="00B32A45" w:rsidRPr="00B70A25" w14:paraId="3DE0A8F0" w14:textId="77777777" w:rsidTr="002676BB">
        <w:tc>
          <w:tcPr>
            <w:tcW w:w="3317" w:type="dxa"/>
          </w:tcPr>
          <w:p w14:paraId="3DE0A8EB" w14:textId="77777777" w:rsidR="00B32A45" w:rsidRPr="00B04053" w:rsidRDefault="00B32A45" w:rsidP="00B32A45">
            <w:pPr>
              <w:ind w:left="-47" w:right="-1"/>
              <w:rPr>
                <w:rFonts w:ascii="Browallia New" w:hAnsi="Browallia New" w:cs="Browallia New"/>
                <w:sz w:val="24"/>
                <w:szCs w:val="24"/>
                <w:lang w:val="en-US"/>
              </w:rPr>
            </w:pPr>
            <w:r w:rsidRPr="00B04053">
              <w:rPr>
                <w:rFonts w:ascii="Browallia New" w:hAnsi="Browallia New" w:cs="Browallia New"/>
                <w:sz w:val="24"/>
                <w:szCs w:val="24"/>
                <w:cs/>
              </w:rPr>
              <w:t>TMSP Sdn.Bhd</w:t>
            </w:r>
            <w:r w:rsidRPr="00B04053">
              <w:rPr>
                <w:rFonts w:ascii="Browallia New" w:hAnsi="Browallia New" w:cs="Browallia New" w:hint="cs"/>
                <w:sz w:val="24"/>
                <w:szCs w:val="24"/>
                <w:cs/>
              </w:rPr>
              <w:t>.</w:t>
            </w:r>
          </w:p>
        </w:tc>
        <w:tc>
          <w:tcPr>
            <w:tcW w:w="1559" w:type="dxa"/>
          </w:tcPr>
          <w:p w14:paraId="3DE0A8EC" w14:textId="77777777" w:rsidR="00B32A45" w:rsidRPr="00B04053" w:rsidRDefault="00B32A45" w:rsidP="00B32A45">
            <w:pPr>
              <w:ind w:right="-108"/>
              <w:rPr>
                <w:rFonts w:ascii="Browallia New" w:hAnsi="Browallia New" w:cs="Browallia New"/>
                <w:sz w:val="24"/>
                <w:szCs w:val="24"/>
                <w:lang w:val="en-US"/>
              </w:rPr>
            </w:pPr>
            <w:r w:rsidRPr="00B04053">
              <w:rPr>
                <w:rFonts w:ascii="Browallia New" w:hAnsi="Browallia New" w:cs="Browallia New" w:hint="cs"/>
                <w:sz w:val="24"/>
                <w:szCs w:val="24"/>
                <w:cs/>
                <w:lang w:val="en-US"/>
              </w:rPr>
              <w:t>ประเทศมาเลเซีย</w:t>
            </w:r>
          </w:p>
        </w:tc>
        <w:tc>
          <w:tcPr>
            <w:tcW w:w="708" w:type="dxa"/>
          </w:tcPr>
          <w:p w14:paraId="3DE0A8ED" w14:textId="485E0845" w:rsidR="00B32A45" w:rsidRPr="00B04053" w:rsidRDefault="00B32A45" w:rsidP="007613D2">
            <w:pPr>
              <w:ind w:right="-1"/>
              <w:jc w:val="right"/>
              <w:rPr>
                <w:rFonts w:ascii="Browallia New" w:hAnsi="Browallia New" w:cs="Browallia New"/>
                <w:sz w:val="24"/>
                <w:szCs w:val="24"/>
                <w:lang w:val="en-US"/>
              </w:rPr>
            </w:pPr>
            <w:r w:rsidRPr="00B04053">
              <w:rPr>
                <w:rFonts w:ascii="Browallia New" w:hAnsi="Browallia New" w:cs="Browallia New" w:hint="cs"/>
                <w:sz w:val="24"/>
                <w:szCs w:val="24"/>
                <w:cs/>
                <w:lang w:val="en-US"/>
              </w:rPr>
              <w:t>100.00</w:t>
            </w:r>
          </w:p>
        </w:tc>
        <w:tc>
          <w:tcPr>
            <w:tcW w:w="709" w:type="dxa"/>
          </w:tcPr>
          <w:p w14:paraId="3DE0A8EE" w14:textId="77777777" w:rsidR="00B32A45" w:rsidRPr="00B04053" w:rsidRDefault="00B32A45" w:rsidP="007613D2">
            <w:pPr>
              <w:ind w:right="-1"/>
              <w:jc w:val="right"/>
              <w:rPr>
                <w:rFonts w:ascii="Browallia New" w:hAnsi="Browallia New" w:cs="Browallia New"/>
                <w:sz w:val="24"/>
                <w:szCs w:val="24"/>
                <w:lang w:val="en-US"/>
              </w:rPr>
            </w:pPr>
            <w:r w:rsidRPr="00B04053">
              <w:rPr>
                <w:rFonts w:ascii="Browallia New" w:hAnsi="Browallia New" w:cs="Browallia New"/>
                <w:sz w:val="24"/>
                <w:szCs w:val="24"/>
                <w:lang w:val="en-US"/>
              </w:rPr>
              <w:t>100.00</w:t>
            </w:r>
          </w:p>
        </w:tc>
        <w:tc>
          <w:tcPr>
            <w:tcW w:w="2268" w:type="dxa"/>
          </w:tcPr>
          <w:p w14:paraId="3DE0A8EF" w14:textId="77777777" w:rsidR="00B32A45" w:rsidRPr="00B04053" w:rsidRDefault="00B32A45" w:rsidP="00B32A45">
            <w:pPr>
              <w:ind w:left="147" w:right="-1" w:hanging="147"/>
              <w:rPr>
                <w:rFonts w:ascii="Browallia New" w:hAnsi="Browallia New" w:cs="Browallia New"/>
                <w:sz w:val="24"/>
                <w:szCs w:val="24"/>
                <w:lang w:val="en-US"/>
              </w:rPr>
            </w:pPr>
            <w:r w:rsidRPr="00B04053">
              <w:rPr>
                <w:rFonts w:ascii="Browallia New" w:hAnsi="Browallia New" w:cs="Browallia New" w:hint="cs"/>
                <w:sz w:val="24"/>
                <w:szCs w:val="24"/>
                <w:cs/>
                <w:lang w:val="en-US"/>
              </w:rPr>
              <w:t>รับเหมาก่อสร้างและวิศวกรรมบริการ</w:t>
            </w:r>
          </w:p>
        </w:tc>
      </w:tr>
      <w:tr w:rsidR="00377D0A" w:rsidRPr="00B70A25" w14:paraId="740BF7E2" w14:textId="77777777" w:rsidTr="002676BB">
        <w:tc>
          <w:tcPr>
            <w:tcW w:w="3317" w:type="dxa"/>
          </w:tcPr>
          <w:p w14:paraId="3EEF98F0" w14:textId="2AFC20C3" w:rsidR="00377D0A" w:rsidRPr="00B70A25" w:rsidRDefault="00377D0A" w:rsidP="00377D0A">
            <w:pPr>
              <w:ind w:left="-47" w:right="-1"/>
              <w:rPr>
                <w:rFonts w:ascii="Browallia New" w:hAnsi="Browallia New" w:cs="Browallia New"/>
                <w:sz w:val="24"/>
                <w:szCs w:val="24"/>
                <w:cs/>
                <w:lang w:val="en-US"/>
              </w:rPr>
            </w:pPr>
            <w:r w:rsidRPr="00B70A25">
              <w:rPr>
                <w:rFonts w:ascii="Browallia New" w:hAnsi="Browallia New" w:cs="Browallia New"/>
                <w:sz w:val="24"/>
                <w:szCs w:val="24"/>
                <w:lang w:val="en-US"/>
              </w:rPr>
              <w:t>Toyo-Thai Myanmar</w:t>
            </w:r>
            <w:r w:rsidRPr="00B70A25">
              <w:rPr>
                <w:rFonts w:ascii="Browallia New" w:hAnsi="Browallia New" w:cs="Browallia New" w:hint="cs"/>
                <w:sz w:val="24"/>
                <w:szCs w:val="24"/>
                <w:cs/>
                <w:lang w:val="en-US"/>
              </w:rPr>
              <w:t xml:space="preserve"> </w:t>
            </w:r>
            <w:r w:rsidRPr="00B70A25">
              <w:rPr>
                <w:rFonts w:ascii="Browallia New" w:hAnsi="Browallia New" w:cs="Browallia New"/>
                <w:sz w:val="24"/>
                <w:szCs w:val="24"/>
                <w:lang w:val="en-US"/>
              </w:rPr>
              <w:t>Corporation Co., Ltd.</w:t>
            </w:r>
          </w:p>
        </w:tc>
        <w:tc>
          <w:tcPr>
            <w:tcW w:w="1559" w:type="dxa"/>
          </w:tcPr>
          <w:p w14:paraId="08CAFF5D" w14:textId="16F9F166" w:rsidR="00377D0A" w:rsidRPr="00B70A25" w:rsidRDefault="00377D0A" w:rsidP="00377D0A">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สาธารณรัฐแห่งสหภาพเมียนมา</w:t>
            </w:r>
          </w:p>
        </w:tc>
        <w:tc>
          <w:tcPr>
            <w:tcW w:w="708" w:type="dxa"/>
          </w:tcPr>
          <w:p w14:paraId="6EB353E5" w14:textId="792CABD9" w:rsidR="00377D0A" w:rsidRPr="00B70A25" w:rsidRDefault="00377D0A" w:rsidP="007613D2">
            <w:pPr>
              <w:ind w:right="-1"/>
              <w:jc w:val="right"/>
              <w:rPr>
                <w:rFonts w:ascii="Browallia New" w:hAnsi="Browallia New" w:cs="Browallia New"/>
                <w:sz w:val="24"/>
                <w:szCs w:val="24"/>
                <w:cs/>
                <w:lang w:val="en-US"/>
              </w:rPr>
            </w:pPr>
            <w:r w:rsidRPr="00B70A25">
              <w:rPr>
                <w:rFonts w:ascii="Browallia New" w:hAnsi="Browallia New" w:cs="Browallia New" w:hint="cs"/>
                <w:sz w:val="24"/>
                <w:szCs w:val="24"/>
                <w:cs/>
                <w:lang w:val="en-US"/>
              </w:rPr>
              <w:t>80.00</w:t>
            </w:r>
          </w:p>
        </w:tc>
        <w:tc>
          <w:tcPr>
            <w:tcW w:w="709" w:type="dxa"/>
          </w:tcPr>
          <w:p w14:paraId="70A67279" w14:textId="41C9A5FC" w:rsidR="00377D0A" w:rsidRPr="00B70A25" w:rsidRDefault="00377D0A" w:rsidP="007613D2">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80.00</w:t>
            </w:r>
          </w:p>
        </w:tc>
        <w:tc>
          <w:tcPr>
            <w:tcW w:w="2268" w:type="dxa"/>
          </w:tcPr>
          <w:p w14:paraId="3C827695" w14:textId="6FF17BA7" w:rsidR="00377D0A" w:rsidRPr="00B70A25" w:rsidRDefault="00377D0A" w:rsidP="00377D0A">
            <w:pPr>
              <w:ind w:left="147" w:right="-1" w:hanging="147"/>
              <w:rPr>
                <w:rFonts w:ascii="Browallia New" w:hAnsi="Browallia New" w:cs="Browallia New"/>
                <w:sz w:val="24"/>
                <w:szCs w:val="24"/>
                <w:cs/>
                <w:lang w:val="en-US"/>
              </w:rPr>
            </w:pPr>
            <w:r w:rsidRPr="00B70A25">
              <w:rPr>
                <w:rFonts w:ascii="Browallia New" w:hAnsi="Browallia New" w:cs="Browallia New" w:hint="cs"/>
                <w:sz w:val="24"/>
                <w:szCs w:val="24"/>
                <w:cs/>
                <w:lang w:val="en-US"/>
              </w:rPr>
              <w:t>รับเหมาก่อสร้างและวิศวกรรมบริการ</w:t>
            </w:r>
          </w:p>
        </w:tc>
      </w:tr>
      <w:tr w:rsidR="006B024F" w:rsidRPr="00B70A25" w14:paraId="394C2E43" w14:textId="77777777" w:rsidTr="002676BB">
        <w:tc>
          <w:tcPr>
            <w:tcW w:w="3317" w:type="dxa"/>
          </w:tcPr>
          <w:p w14:paraId="523ABC7E" w14:textId="189FF7CA" w:rsidR="006B024F" w:rsidRPr="00B70A25" w:rsidRDefault="006B024F" w:rsidP="006B024F">
            <w:pPr>
              <w:ind w:left="-47" w:right="-1"/>
              <w:rPr>
                <w:rFonts w:ascii="Browallia New" w:hAnsi="Browallia New" w:cs="Browallia New"/>
                <w:sz w:val="24"/>
                <w:szCs w:val="24"/>
                <w:lang w:val="en-US"/>
              </w:rPr>
            </w:pPr>
            <w:r w:rsidRPr="00B70A25">
              <w:rPr>
                <w:rFonts w:ascii="Browallia New" w:hAnsi="Browallia New" w:cs="Browallia New"/>
                <w:sz w:val="24"/>
                <w:szCs w:val="24"/>
                <w:cs/>
              </w:rPr>
              <w:t>บริษัท โกลบอล นิว เอ็นเนอร์ยี จำกัด</w:t>
            </w:r>
          </w:p>
        </w:tc>
        <w:tc>
          <w:tcPr>
            <w:tcW w:w="1559" w:type="dxa"/>
          </w:tcPr>
          <w:p w14:paraId="325DFC86" w14:textId="4BF1AF96" w:rsidR="006B024F" w:rsidRPr="00B70A25" w:rsidRDefault="006B024F" w:rsidP="006B024F">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ประเทศไทย</w:t>
            </w:r>
          </w:p>
        </w:tc>
        <w:tc>
          <w:tcPr>
            <w:tcW w:w="708" w:type="dxa"/>
          </w:tcPr>
          <w:p w14:paraId="5AAD76D9" w14:textId="11E9F7F8" w:rsidR="006B024F" w:rsidRPr="00B70A25" w:rsidRDefault="006B024F" w:rsidP="007613D2">
            <w:pPr>
              <w:ind w:right="-1"/>
              <w:jc w:val="right"/>
              <w:rPr>
                <w:rFonts w:ascii="Browallia New" w:hAnsi="Browallia New" w:cs="Browallia New"/>
                <w:sz w:val="24"/>
                <w:szCs w:val="24"/>
                <w:cs/>
                <w:lang w:val="en-US"/>
              </w:rPr>
            </w:pPr>
            <w:r w:rsidRPr="00B70A25">
              <w:rPr>
                <w:rFonts w:ascii="Browallia New" w:hAnsi="Browallia New" w:cs="Browallia New" w:hint="cs"/>
                <w:sz w:val="24"/>
                <w:szCs w:val="24"/>
                <w:cs/>
                <w:lang w:val="en-US"/>
              </w:rPr>
              <w:t>40.00</w:t>
            </w:r>
          </w:p>
        </w:tc>
        <w:tc>
          <w:tcPr>
            <w:tcW w:w="709" w:type="dxa"/>
          </w:tcPr>
          <w:p w14:paraId="4BB53853" w14:textId="57DA9CD7" w:rsidR="006B024F" w:rsidRPr="00B70A25" w:rsidRDefault="006B024F" w:rsidP="007613D2">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40.00</w:t>
            </w:r>
          </w:p>
        </w:tc>
        <w:tc>
          <w:tcPr>
            <w:tcW w:w="2268" w:type="dxa"/>
          </w:tcPr>
          <w:p w14:paraId="023EABA9" w14:textId="78BFC356" w:rsidR="006B024F" w:rsidRPr="00B70A25" w:rsidRDefault="006B024F" w:rsidP="006B024F">
            <w:pPr>
              <w:ind w:left="147" w:right="-1" w:hanging="147"/>
              <w:rPr>
                <w:rFonts w:ascii="Browallia New" w:hAnsi="Browallia New" w:cs="Browallia New"/>
                <w:sz w:val="24"/>
                <w:szCs w:val="24"/>
                <w:cs/>
                <w:lang w:val="en-US"/>
              </w:rPr>
            </w:pPr>
            <w:r w:rsidRPr="00B70A25">
              <w:rPr>
                <w:rFonts w:ascii="Browallia New" w:hAnsi="Browallia New" w:cs="Browallia New"/>
                <w:sz w:val="24"/>
                <w:szCs w:val="24"/>
                <w:cs/>
                <w:lang w:val="en-US"/>
              </w:rPr>
              <w:t>บริการด้านการพัฒนา            พลังงานทดแทน</w:t>
            </w:r>
          </w:p>
        </w:tc>
      </w:tr>
      <w:tr w:rsidR="00E17210" w:rsidRPr="00B70A25" w14:paraId="7305A405" w14:textId="77777777" w:rsidTr="002676BB">
        <w:tc>
          <w:tcPr>
            <w:tcW w:w="3317" w:type="dxa"/>
          </w:tcPr>
          <w:p w14:paraId="0A2A0826" w14:textId="78E87DBF" w:rsidR="00E17210" w:rsidRPr="00FF7750" w:rsidRDefault="00E17210" w:rsidP="00E17210">
            <w:pPr>
              <w:ind w:left="-47" w:right="-1"/>
              <w:rPr>
                <w:rFonts w:ascii="Browallia New" w:hAnsi="Browallia New" w:cs="Browallia New"/>
                <w:sz w:val="24"/>
                <w:szCs w:val="24"/>
                <w:lang w:val="en-US"/>
              </w:rPr>
            </w:pPr>
            <w:r w:rsidRPr="00FF7750">
              <w:rPr>
                <w:rFonts w:ascii="Browallia New" w:hAnsi="Browallia New" w:cs="Browallia New"/>
                <w:sz w:val="24"/>
                <w:szCs w:val="24"/>
                <w:lang w:val="en-US"/>
              </w:rPr>
              <w:t>TTCL New Energy Pte.Ltd.</w:t>
            </w:r>
          </w:p>
        </w:tc>
        <w:tc>
          <w:tcPr>
            <w:tcW w:w="1559" w:type="dxa"/>
          </w:tcPr>
          <w:p w14:paraId="09875620" w14:textId="0A2D060C" w:rsidR="00E17210" w:rsidRPr="00FF7750" w:rsidRDefault="00E17210" w:rsidP="00E17210">
            <w:pPr>
              <w:ind w:right="-108"/>
              <w:rPr>
                <w:rFonts w:ascii="Browallia New" w:hAnsi="Browallia New" w:cs="Browallia New"/>
                <w:sz w:val="24"/>
                <w:szCs w:val="24"/>
                <w:cs/>
                <w:lang w:val="en-US"/>
              </w:rPr>
            </w:pPr>
            <w:r w:rsidRPr="00FF7750">
              <w:rPr>
                <w:rFonts w:ascii="Browallia New" w:hAnsi="Browallia New" w:cs="Browallia New" w:hint="cs"/>
                <w:sz w:val="24"/>
                <w:szCs w:val="24"/>
                <w:cs/>
                <w:lang w:val="en-US"/>
              </w:rPr>
              <w:t>ประเทศสิงคโปร์</w:t>
            </w:r>
          </w:p>
        </w:tc>
        <w:tc>
          <w:tcPr>
            <w:tcW w:w="708" w:type="dxa"/>
          </w:tcPr>
          <w:p w14:paraId="27FFC592" w14:textId="7C4D9EFF" w:rsidR="00E17210" w:rsidRPr="00FF7750" w:rsidRDefault="00E17210" w:rsidP="007613D2">
            <w:pPr>
              <w:ind w:right="-1"/>
              <w:jc w:val="right"/>
              <w:rPr>
                <w:rFonts w:ascii="Browallia New" w:hAnsi="Browallia New" w:cs="Browallia New"/>
                <w:sz w:val="24"/>
                <w:szCs w:val="24"/>
                <w:cs/>
                <w:lang w:val="en-US"/>
              </w:rPr>
            </w:pPr>
            <w:r w:rsidRPr="00FF7750">
              <w:rPr>
                <w:rFonts w:ascii="Browallia New" w:hAnsi="Browallia New" w:cs="Browallia New" w:hint="cs"/>
                <w:sz w:val="24"/>
                <w:szCs w:val="24"/>
                <w:cs/>
                <w:lang w:val="en-US"/>
              </w:rPr>
              <w:t>100.00</w:t>
            </w:r>
          </w:p>
        </w:tc>
        <w:tc>
          <w:tcPr>
            <w:tcW w:w="709" w:type="dxa"/>
          </w:tcPr>
          <w:p w14:paraId="1A4B3182" w14:textId="48D99605" w:rsidR="00E17210" w:rsidRPr="00FF7750" w:rsidRDefault="00E17210" w:rsidP="007613D2">
            <w:pPr>
              <w:ind w:right="-1"/>
              <w:jc w:val="right"/>
              <w:rPr>
                <w:rFonts w:ascii="Browallia New" w:hAnsi="Browallia New" w:cs="Browallia New"/>
                <w:sz w:val="24"/>
                <w:szCs w:val="24"/>
                <w:lang w:val="en-US"/>
              </w:rPr>
            </w:pPr>
            <w:r w:rsidRPr="00FF7750">
              <w:rPr>
                <w:rFonts w:ascii="Browallia New" w:hAnsi="Browallia New" w:cs="Browallia New"/>
                <w:sz w:val="24"/>
                <w:szCs w:val="24"/>
                <w:lang w:val="en-US"/>
              </w:rPr>
              <w:t>100.00</w:t>
            </w:r>
          </w:p>
        </w:tc>
        <w:tc>
          <w:tcPr>
            <w:tcW w:w="2268" w:type="dxa"/>
          </w:tcPr>
          <w:p w14:paraId="51B6F5EF" w14:textId="5E5D218B" w:rsidR="00E17210" w:rsidRPr="00FF7750" w:rsidRDefault="00E17210" w:rsidP="00E17210">
            <w:pPr>
              <w:ind w:left="147" w:right="-1" w:hanging="147"/>
              <w:rPr>
                <w:rFonts w:ascii="Browallia New" w:hAnsi="Browallia New" w:cs="Browallia New"/>
                <w:sz w:val="24"/>
                <w:szCs w:val="24"/>
                <w:cs/>
                <w:lang w:val="en-US"/>
              </w:rPr>
            </w:pPr>
            <w:r w:rsidRPr="00FF7750">
              <w:rPr>
                <w:rFonts w:ascii="Browallia New" w:hAnsi="Browallia New" w:cs="Browallia New" w:hint="cs"/>
                <w:sz w:val="24"/>
                <w:szCs w:val="24"/>
                <w:cs/>
                <w:lang w:val="en-US"/>
              </w:rPr>
              <w:t>ลงทุนในธุรกิจพลังงานทดแทน</w:t>
            </w:r>
          </w:p>
        </w:tc>
      </w:tr>
      <w:tr w:rsidR="00A81002" w:rsidRPr="00B70A25" w14:paraId="3DE0A903" w14:textId="77777777" w:rsidTr="002676BB">
        <w:tc>
          <w:tcPr>
            <w:tcW w:w="3317" w:type="dxa"/>
          </w:tcPr>
          <w:p w14:paraId="3DE0A8FD" w14:textId="77777777" w:rsidR="00A81002" w:rsidRPr="006379E7" w:rsidRDefault="00A81002" w:rsidP="00A81002">
            <w:pPr>
              <w:ind w:left="-47" w:right="-1"/>
              <w:rPr>
                <w:rFonts w:ascii="Browallia New" w:hAnsi="Browallia New" w:cs="Browallia New"/>
                <w:sz w:val="24"/>
                <w:szCs w:val="24"/>
                <w:lang w:val="en-US"/>
              </w:rPr>
            </w:pPr>
            <w:r w:rsidRPr="006379E7">
              <w:rPr>
                <w:rFonts w:ascii="Browallia New" w:hAnsi="Browallia New" w:cs="Browallia New"/>
                <w:sz w:val="24"/>
                <w:szCs w:val="24"/>
                <w:lang w:val="en-US"/>
              </w:rPr>
              <w:t xml:space="preserve">TTCL Myanmar Engineering&amp;Construction                            </w:t>
            </w:r>
          </w:p>
          <w:p w14:paraId="3DE0A8FE" w14:textId="77777777" w:rsidR="00A81002" w:rsidRPr="006379E7" w:rsidRDefault="00A81002" w:rsidP="00A81002">
            <w:pPr>
              <w:ind w:left="-47" w:right="-1"/>
              <w:rPr>
                <w:rFonts w:ascii="Browallia New" w:hAnsi="Browallia New" w:cs="Browallia New"/>
                <w:sz w:val="24"/>
                <w:szCs w:val="24"/>
                <w:lang w:val="en-US"/>
              </w:rPr>
            </w:pPr>
            <w:r w:rsidRPr="006379E7">
              <w:rPr>
                <w:rFonts w:ascii="Browallia New" w:hAnsi="Browallia New" w:cs="Browallia New"/>
                <w:sz w:val="24"/>
                <w:szCs w:val="24"/>
                <w:lang w:val="en-US"/>
              </w:rPr>
              <w:t xml:space="preserve">    Co.,</w:t>
            </w:r>
            <w:r w:rsidRPr="006379E7">
              <w:rPr>
                <w:rFonts w:ascii="Browallia New" w:hAnsi="Browallia New" w:cs="Browallia New" w:hint="cs"/>
                <w:sz w:val="24"/>
                <w:szCs w:val="24"/>
                <w:cs/>
                <w:lang w:val="en-US"/>
              </w:rPr>
              <w:t xml:space="preserve"> </w:t>
            </w:r>
            <w:r w:rsidRPr="006379E7">
              <w:rPr>
                <w:rFonts w:ascii="Browallia New" w:hAnsi="Browallia New" w:cs="Browallia New"/>
                <w:sz w:val="24"/>
                <w:szCs w:val="24"/>
                <w:lang w:val="en-US"/>
              </w:rPr>
              <w:t>Ltd.</w:t>
            </w:r>
          </w:p>
        </w:tc>
        <w:tc>
          <w:tcPr>
            <w:tcW w:w="1559" w:type="dxa"/>
          </w:tcPr>
          <w:p w14:paraId="3DE0A8FF" w14:textId="77777777" w:rsidR="00A81002" w:rsidRPr="006379E7" w:rsidRDefault="00A81002" w:rsidP="00A81002">
            <w:pPr>
              <w:ind w:right="-108"/>
              <w:rPr>
                <w:rFonts w:ascii="Browallia New" w:hAnsi="Browallia New" w:cs="Browallia New"/>
                <w:sz w:val="24"/>
                <w:szCs w:val="24"/>
                <w:lang w:val="en-US"/>
              </w:rPr>
            </w:pPr>
            <w:r w:rsidRPr="006379E7">
              <w:rPr>
                <w:rFonts w:ascii="Browallia New" w:hAnsi="Browallia New" w:cs="Browallia New" w:hint="cs"/>
                <w:sz w:val="24"/>
                <w:szCs w:val="24"/>
                <w:cs/>
                <w:lang w:val="en-US"/>
              </w:rPr>
              <w:t>สาธารณรัฐแห่ง        สหภาพเมียนมา</w:t>
            </w:r>
          </w:p>
        </w:tc>
        <w:tc>
          <w:tcPr>
            <w:tcW w:w="708" w:type="dxa"/>
          </w:tcPr>
          <w:p w14:paraId="3DE0A900" w14:textId="10B45933" w:rsidR="00A81002" w:rsidRPr="006379E7" w:rsidRDefault="00A81002" w:rsidP="007613D2">
            <w:pPr>
              <w:ind w:right="-1"/>
              <w:jc w:val="right"/>
              <w:rPr>
                <w:rFonts w:ascii="Browallia New" w:hAnsi="Browallia New" w:cs="Browallia New"/>
                <w:sz w:val="24"/>
                <w:szCs w:val="24"/>
                <w:lang w:val="en-US"/>
              </w:rPr>
            </w:pPr>
            <w:r w:rsidRPr="006379E7">
              <w:rPr>
                <w:rFonts w:ascii="Browallia New" w:hAnsi="Browallia New" w:cs="Browallia New" w:hint="cs"/>
                <w:sz w:val="24"/>
                <w:szCs w:val="24"/>
                <w:cs/>
                <w:lang w:val="en-US"/>
              </w:rPr>
              <w:t>99.00</w:t>
            </w:r>
          </w:p>
        </w:tc>
        <w:tc>
          <w:tcPr>
            <w:tcW w:w="709" w:type="dxa"/>
          </w:tcPr>
          <w:p w14:paraId="3DE0A901" w14:textId="77777777" w:rsidR="00A81002" w:rsidRPr="006379E7" w:rsidRDefault="00A81002" w:rsidP="007613D2">
            <w:pPr>
              <w:ind w:right="-1"/>
              <w:jc w:val="right"/>
              <w:rPr>
                <w:rFonts w:ascii="Browallia New" w:hAnsi="Browallia New" w:cs="Browallia New"/>
                <w:sz w:val="24"/>
                <w:szCs w:val="24"/>
                <w:lang w:val="en-US"/>
              </w:rPr>
            </w:pPr>
            <w:r w:rsidRPr="006379E7">
              <w:rPr>
                <w:rFonts w:ascii="Browallia New" w:hAnsi="Browallia New" w:cs="Browallia New"/>
                <w:sz w:val="24"/>
                <w:szCs w:val="24"/>
                <w:lang w:val="en-US"/>
              </w:rPr>
              <w:t>99.00</w:t>
            </w:r>
          </w:p>
        </w:tc>
        <w:tc>
          <w:tcPr>
            <w:tcW w:w="2268" w:type="dxa"/>
          </w:tcPr>
          <w:p w14:paraId="3DE0A902" w14:textId="77777777" w:rsidR="00A81002" w:rsidRPr="006379E7" w:rsidRDefault="00A81002" w:rsidP="00A81002">
            <w:pPr>
              <w:ind w:left="147" w:right="-1" w:hanging="147"/>
              <w:rPr>
                <w:rFonts w:ascii="Browallia New" w:hAnsi="Browallia New" w:cs="Browallia New"/>
                <w:sz w:val="24"/>
                <w:szCs w:val="24"/>
                <w:lang w:val="en-US"/>
              </w:rPr>
            </w:pPr>
            <w:r w:rsidRPr="006379E7">
              <w:rPr>
                <w:rFonts w:ascii="Browallia New" w:hAnsi="Browallia New" w:cs="Browallia New" w:hint="cs"/>
                <w:sz w:val="24"/>
                <w:szCs w:val="24"/>
                <w:cs/>
                <w:lang w:val="en-US"/>
              </w:rPr>
              <w:t>รับเหมาก่อสร้างและวิศวกรรมบริการ</w:t>
            </w:r>
          </w:p>
        </w:tc>
      </w:tr>
      <w:tr w:rsidR="00A81002" w:rsidRPr="00B70A25" w14:paraId="3DE0A909" w14:textId="77777777" w:rsidTr="00BA0A5F">
        <w:tc>
          <w:tcPr>
            <w:tcW w:w="3317" w:type="dxa"/>
            <w:shd w:val="clear" w:color="auto" w:fill="auto"/>
          </w:tcPr>
          <w:p w14:paraId="3DE0A904" w14:textId="5EB6CB16" w:rsidR="00A81002" w:rsidRPr="00662355" w:rsidRDefault="00A81002" w:rsidP="00A81002">
            <w:pPr>
              <w:ind w:left="-47" w:right="-1"/>
              <w:rPr>
                <w:rFonts w:ascii="Browallia New" w:hAnsi="Browallia New" w:cs="Browallia New"/>
                <w:sz w:val="24"/>
                <w:szCs w:val="24"/>
                <w:lang w:val="en-US"/>
              </w:rPr>
            </w:pPr>
            <w:r w:rsidRPr="00662355">
              <w:rPr>
                <w:rFonts w:ascii="Browallia New" w:hAnsi="Browallia New" w:cs="Browallia New"/>
                <w:sz w:val="24"/>
                <w:szCs w:val="24"/>
                <w:lang w:val="en-US"/>
              </w:rPr>
              <w:t>TTCL Power Holding Pte.Ltd. (“TTPHD”)</w:t>
            </w:r>
          </w:p>
        </w:tc>
        <w:tc>
          <w:tcPr>
            <w:tcW w:w="1559" w:type="dxa"/>
            <w:shd w:val="clear" w:color="auto" w:fill="auto"/>
          </w:tcPr>
          <w:p w14:paraId="3DE0A905" w14:textId="2599FADD" w:rsidR="00A81002" w:rsidRPr="00662355" w:rsidRDefault="00A81002" w:rsidP="00A81002">
            <w:pPr>
              <w:ind w:left="139" w:right="-108" w:hanging="139"/>
              <w:rPr>
                <w:rFonts w:ascii="Browallia New" w:hAnsi="Browallia New" w:cs="Browallia New"/>
                <w:sz w:val="24"/>
                <w:szCs w:val="24"/>
                <w:lang w:val="en-US"/>
              </w:rPr>
            </w:pPr>
            <w:r w:rsidRPr="00662355">
              <w:rPr>
                <w:rFonts w:ascii="Browallia New" w:hAnsi="Browallia New" w:cs="Browallia New" w:hint="cs"/>
                <w:sz w:val="24"/>
                <w:szCs w:val="24"/>
                <w:cs/>
                <w:lang w:val="en-US"/>
              </w:rPr>
              <w:t>ประเทศสิงคโปร์</w:t>
            </w:r>
          </w:p>
        </w:tc>
        <w:tc>
          <w:tcPr>
            <w:tcW w:w="708" w:type="dxa"/>
            <w:shd w:val="clear" w:color="auto" w:fill="auto"/>
          </w:tcPr>
          <w:p w14:paraId="3DE0A906" w14:textId="1F39AB08" w:rsidR="00A81002" w:rsidRPr="00662355" w:rsidRDefault="00A81002" w:rsidP="007613D2">
            <w:pPr>
              <w:ind w:right="-1"/>
              <w:jc w:val="right"/>
              <w:rPr>
                <w:rFonts w:ascii="Browallia New" w:hAnsi="Browallia New" w:cs="Browallia New"/>
                <w:sz w:val="24"/>
                <w:szCs w:val="24"/>
                <w:lang w:val="en-US"/>
              </w:rPr>
            </w:pPr>
            <w:r w:rsidRPr="00662355">
              <w:rPr>
                <w:rFonts w:ascii="Browallia New" w:hAnsi="Browallia New" w:cs="Browallia New" w:hint="cs"/>
                <w:sz w:val="24"/>
                <w:szCs w:val="24"/>
                <w:cs/>
                <w:lang w:val="en-US"/>
              </w:rPr>
              <w:t>100.00</w:t>
            </w:r>
          </w:p>
        </w:tc>
        <w:tc>
          <w:tcPr>
            <w:tcW w:w="709" w:type="dxa"/>
            <w:shd w:val="clear" w:color="auto" w:fill="auto"/>
          </w:tcPr>
          <w:p w14:paraId="3DE0A907" w14:textId="026314F9" w:rsidR="00A81002" w:rsidRPr="00662355" w:rsidRDefault="00A81002" w:rsidP="007613D2">
            <w:pPr>
              <w:ind w:right="-1"/>
              <w:jc w:val="right"/>
              <w:rPr>
                <w:rFonts w:ascii="Browallia New" w:hAnsi="Browallia New" w:cs="Browallia New"/>
                <w:sz w:val="24"/>
                <w:szCs w:val="24"/>
                <w:lang w:val="en-US"/>
              </w:rPr>
            </w:pPr>
            <w:r w:rsidRPr="00662355">
              <w:rPr>
                <w:rFonts w:ascii="Browallia New" w:hAnsi="Browallia New" w:cs="Browallia New"/>
                <w:sz w:val="24"/>
                <w:szCs w:val="24"/>
                <w:lang w:val="en-US"/>
              </w:rPr>
              <w:t>100.00</w:t>
            </w:r>
          </w:p>
        </w:tc>
        <w:tc>
          <w:tcPr>
            <w:tcW w:w="2268" w:type="dxa"/>
            <w:shd w:val="clear" w:color="auto" w:fill="auto"/>
          </w:tcPr>
          <w:p w14:paraId="3DE0A908" w14:textId="2E283760" w:rsidR="00A81002" w:rsidRPr="00662355" w:rsidRDefault="00A81002" w:rsidP="00A81002">
            <w:pPr>
              <w:ind w:left="147" w:right="-1" w:hanging="147"/>
              <w:rPr>
                <w:rFonts w:ascii="Browallia New" w:hAnsi="Browallia New" w:cs="Browallia New"/>
                <w:sz w:val="24"/>
                <w:szCs w:val="24"/>
                <w:lang w:val="en-US"/>
              </w:rPr>
            </w:pPr>
            <w:r w:rsidRPr="00662355">
              <w:rPr>
                <w:rFonts w:ascii="Browallia New" w:hAnsi="Browallia New" w:cs="Browallia New" w:hint="cs"/>
                <w:sz w:val="24"/>
                <w:szCs w:val="24"/>
                <w:cs/>
                <w:lang w:val="en-US"/>
              </w:rPr>
              <w:t>ลงทุนในธุรกิจพลังงาน</w:t>
            </w:r>
          </w:p>
        </w:tc>
      </w:tr>
      <w:tr w:rsidR="00422915" w:rsidRPr="00B70A25" w14:paraId="3DE0A90F" w14:textId="77777777" w:rsidTr="00BA0A5F">
        <w:tc>
          <w:tcPr>
            <w:tcW w:w="3317" w:type="dxa"/>
            <w:shd w:val="clear" w:color="auto" w:fill="auto"/>
          </w:tcPr>
          <w:p w14:paraId="3DE0A90A" w14:textId="1D435BEE" w:rsidR="00422915" w:rsidRPr="00B70A25" w:rsidRDefault="00422915" w:rsidP="00422915">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Blackwood Technology B.V.</w:t>
            </w:r>
          </w:p>
        </w:tc>
        <w:tc>
          <w:tcPr>
            <w:tcW w:w="1559" w:type="dxa"/>
            <w:shd w:val="clear" w:color="auto" w:fill="auto"/>
          </w:tcPr>
          <w:p w14:paraId="3DE0A90B" w14:textId="3C2A82D1" w:rsidR="00422915" w:rsidRPr="00B70A25" w:rsidRDefault="00422915" w:rsidP="00422915">
            <w:pPr>
              <w:ind w:right="-108"/>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ประเทศเนเธอร์แลนด์</w:t>
            </w:r>
          </w:p>
        </w:tc>
        <w:tc>
          <w:tcPr>
            <w:tcW w:w="708" w:type="dxa"/>
            <w:shd w:val="clear" w:color="auto" w:fill="auto"/>
          </w:tcPr>
          <w:p w14:paraId="3DE0A90C" w14:textId="45E95F19" w:rsidR="00422915" w:rsidRPr="00B70A25" w:rsidRDefault="00422915" w:rsidP="007613D2">
            <w:pPr>
              <w:ind w:right="-1"/>
              <w:jc w:val="right"/>
              <w:rPr>
                <w:rFonts w:ascii="Browallia New" w:hAnsi="Browallia New" w:cs="Browallia New"/>
                <w:sz w:val="24"/>
                <w:szCs w:val="24"/>
                <w:lang w:val="en-US"/>
              </w:rPr>
            </w:pPr>
            <w:r w:rsidRPr="00B70A25">
              <w:rPr>
                <w:rFonts w:ascii="Browallia New" w:hAnsi="Browallia New" w:cs="Browallia New" w:hint="cs"/>
                <w:sz w:val="24"/>
                <w:szCs w:val="24"/>
                <w:cs/>
                <w:lang w:val="en-US"/>
              </w:rPr>
              <w:t>70.00</w:t>
            </w:r>
          </w:p>
        </w:tc>
        <w:tc>
          <w:tcPr>
            <w:tcW w:w="709" w:type="dxa"/>
            <w:shd w:val="clear" w:color="auto" w:fill="auto"/>
          </w:tcPr>
          <w:p w14:paraId="3DE0A90D" w14:textId="24F20D63" w:rsidR="00422915" w:rsidRPr="00B70A25" w:rsidRDefault="00422915" w:rsidP="007613D2">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51.00</w:t>
            </w:r>
          </w:p>
        </w:tc>
        <w:tc>
          <w:tcPr>
            <w:tcW w:w="2268" w:type="dxa"/>
            <w:shd w:val="clear" w:color="auto" w:fill="auto"/>
          </w:tcPr>
          <w:p w14:paraId="3DE0A90E" w14:textId="74F8577E" w:rsidR="00422915" w:rsidRPr="00B70A25" w:rsidRDefault="00422915" w:rsidP="00422915">
            <w:pPr>
              <w:ind w:left="147" w:right="-1" w:hanging="141"/>
              <w:rPr>
                <w:rFonts w:ascii="Browallia New" w:hAnsi="Browallia New" w:cs="Browallia New"/>
                <w:sz w:val="24"/>
                <w:szCs w:val="24"/>
                <w:lang w:val="en-US"/>
              </w:rPr>
            </w:pPr>
            <w:r w:rsidRPr="00B70A25">
              <w:rPr>
                <w:rFonts w:ascii="Browallia New" w:hAnsi="Browallia New" w:cs="Browallia New" w:hint="cs"/>
                <w:sz w:val="24"/>
                <w:szCs w:val="24"/>
                <w:cs/>
                <w:lang w:val="en-US"/>
              </w:rPr>
              <w:t>เจ้าของสิทธิบัตรด้านการผลิตเชื้อเพลิงชีวมวลอัดเม็ด</w:t>
            </w:r>
          </w:p>
        </w:tc>
      </w:tr>
      <w:tr w:rsidR="00025563" w:rsidRPr="00B70A25" w14:paraId="2536FBCF" w14:textId="77777777" w:rsidTr="00BA0A5F">
        <w:tc>
          <w:tcPr>
            <w:tcW w:w="3317" w:type="dxa"/>
            <w:shd w:val="clear" w:color="auto" w:fill="auto"/>
          </w:tcPr>
          <w:p w14:paraId="2CF7252A" w14:textId="07B20984" w:rsidR="00025563" w:rsidRPr="00B70A25" w:rsidRDefault="00025563" w:rsidP="00025563">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LNG Power Pte.Ltd.</w:t>
            </w:r>
          </w:p>
        </w:tc>
        <w:tc>
          <w:tcPr>
            <w:tcW w:w="1559" w:type="dxa"/>
            <w:shd w:val="clear" w:color="auto" w:fill="auto"/>
          </w:tcPr>
          <w:p w14:paraId="20598A43" w14:textId="5423CFF0" w:rsidR="00025563" w:rsidRPr="00B70A25" w:rsidRDefault="00025563" w:rsidP="00025563">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shd w:val="clear" w:color="auto" w:fill="auto"/>
          </w:tcPr>
          <w:p w14:paraId="2619E330" w14:textId="7CED12DC" w:rsidR="00025563" w:rsidRPr="00B70A25" w:rsidRDefault="00025563" w:rsidP="007613D2">
            <w:pPr>
              <w:ind w:right="-1"/>
              <w:jc w:val="right"/>
              <w:rPr>
                <w:rFonts w:ascii="Browallia New" w:hAnsi="Browallia New" w:cs="Browallia New"/>
                <w:sz w:val="24"/>
                <w:szCs w:val="24"/>
                <w:cs/>
                <w:lang w:val="en-US"/>
              </w:rPr>
            </w:pPr>
            <w:r w:rsidRPr="00B70A25">
              <w:rPr>
                <w:rFonts w:ascii="Browallia New" w:hAnsi="Browallia New" w:cs="Browallia New" w:hint="cs"/>
                <w:sz w:val="24"/>
                <w:szCs w:val="24"/>
                <w:cs/>
                <w:lang w:val="en-US"/>
              </w:rPr>
              <w:t>85.00</w:t>
            </w:r>
          </w:p>
        </w:tc>
        <w:tc>
          <w:tcPr>
            <w:tcW w:w="709" w:type="dxa"/>
            <w:shd w:val="clear" w:color="auto" w:fill="auto"/>
          </w:tcPr>
          <w:p w14:paraId="4A2D80C7" w14:textId="2DF9789C" w:rsidR="00025563" w:rsidRPr="00B70A25" w:rsidRDefault="00025563" w:rsidP="007613D2">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85.00</w:t>
            </w:r>
          </w:p>
        </w:tc>
        <w:tc>
          <w:tcPr>
            <w:tcW w:w="2268" w:type="dxa"/>
            <w:shd w:val="clear" w:color="auto" w:fill="auto"/>
          </w:tcPr>
          <w:p w14:paraId="4EB2320D" w14:textId="5694C7B8" w:rsidR="00025563" w:rsidRPr="00B70A25" w:rsidRDefault="00025563" w:rsidP="00025563">
            <w:pPr>
              <w:ind w:left="147" w:right="-1" w:hanging="141"/>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025563" w:rsidRPr="00B70A25" w14:paraId="3DE0A915" w14:textId="77777777" w:rsidTr="00BA0A5F">
        <w:tc>
          <w:tcPr>
            <w:tcW w:w="3317" w:type="dxa"/>
            <w:shd w:val="clear" w:color="auto" w:fill="auto"/>
          </w:tcPr>
          <w:p w14:paraId="3DE0A910" w14:textId="3544D957" w:rsidR="00025563" w:rsidRPr="00B70A25" w:rsidRDefault="00025563" w:rsidP="00025563">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B</w:t>
            </w:r>
            <w:r w:rsidR="00291B20" w:rsidRPr="00B70A25">
              <w:rPr>
                <w:rFonts w:ascii="Browallia New" w:hAnsi="Browallia New" w:cs="Browallia New"/>
                <w:sz w:val="24"/>
                <w:szCs w:val="24"/>
                <w:lang w:val="en-US"/>
              </w:rPr>
              <w:t>IO</w:t>
            </w:r>
            <w:r w:rsidRPr="00B70A25">
              <w:rPr>
                <w:rFonts w:ascii="Browallia New" w:hAnsi="Browallia New" w:cs="Browallia New"/>
                <w:sz w:val="24"/>
                <w:szCs w:val="24"/>
                <w:lang w:val="en-US"/>
              </w:rPr>
              <w:t xml:space="preserve"> Company Pte.Ltd.</w:t>
            </w:r>
          </w:p>
        </w:tc>
        <w:tc>
          <w:tcPr>
            <w:tcW w:w="1559" w:type="dxa"/>
            <w:shd w:val="clear" w:color="auto" w:fill="auto"/>
          </w:tcPr>
          <w:p w14:paraId="3DE0A911" w14:textId="77777777" w:rsidR="00025563" w:rsidRPr="00B70A25" w:rsidRDefault="00025563" w:rsidP="00025563">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shd w:val="clear" w:color="auto" w:fill="auto"/>
          </w:tcPr>
          <w:p w14:paraId="3DE0A912" w14:textId="3066F761" w:rsidR="00025563" w:rsidRPr="00B70A25" w:rsidRDefault="00025563" w:rsidP="007613D2">
            <w:pPr>
              <w:ind w:right="-1"/>
              <w:jc w:val="right"/>
              <w:rPr>
                <w:rFonts w:ascii="Browallia New" w:hAnsi="Browallia New" w:cs="Browallia New"/>
                <w:sz w:val="24"/>
                <w:szCs w:val="24"/>
                <w:lang w:val="en-US"/>
              </w:rPr>
            </w:pPr>
            <w:r w:rsidRPr="00B70A25">
              <w:rPr>
                <w:rFonts w:ascii="Browallia New" w:hAnsi="Browallia New" w:cs="Browallia New" w:hint="cs"/>
                <w:sz w:val="24"/>
                <w:szCs w:val="24"/>
                <w:cs/>
                <w:lang w:val="en-US"/>
              </w:rPr>
              <w:t>75.00</w:t>
            </w:r>
          </w:p>
        </w:tc>
        <w:tc>
          <w:tcPr>
            <w:tcW w:w="709" w:type="dxa"/>
            <w:shd w:val="clear" w:color="auto" w:fill="auto"/>
          </w:tcPr>
          <w:p w14:paraId="3DE0A913" w14:textId="77777777" w:rsidR="00025563" w:rsidRPr="00B70A25" w:rsidRDefault="00025563" w:rsidP="007613D2">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w:t>
            </w:r>
          </w:p>
        </w:tc>
        <w:tc>
          <w:tcPr>
            <w:tcW w:w="2268" w:type="dxa"/>
            <w:shd w:val="clear" w:color="auto" w:fill="auto"/>
          </w:tcPr>
          <w:p w14:paraId="3DE0A914" w14:textId="77777777" w:rsidR="00025563" w:rsidRPr="00B70A25" w:rsidRDefault="00025563" w:rsidP="00025563">
            <w:pPr>
              <w:ind w:right="-1"/>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AE0812" w:rsidRPr="00B70A25" w14:paraId="3DE0A91B" w14:textId="77777777" w:rsidTr="00BA0A5F">
        <w:tc>
          <w:tcPr>
            <w:tcW w:w="3317" w:type="dxa"/>
            <w:shd w:val="clear" w:color="auto" w:fill="auto"/>
          </w:tcPr>
          <w:p w14:paraId="762431B7" w14:textId="77777777" w:rsidR="00AE0812" w:rsidRPr="00B70A25" w:rsidRDefault="00AE0812" w:rsidP="00AE0812">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 xml:space="preserve">Idemitsu Green Energy Vietnam </w:t>
            </w:r>
            <w:proofErr w:type="gramStart"/>
            <w:r w:rsidRPr="00B70A25">
              <w:rPr>
                <w:rFonts w:ascii="Browallia New" w:hAnsi="Browallia New" w:cs="Browallia New"/>
                <w:sz w:val="24"/>
                <w:szCs w:val="24"/>
                <w:lang w:val="en-US"/>
              </w:rPr>
              <w:t>Co.,Ltd.</w:t>
            </w:r>
            <w:proofErr w:type="gramEnd"/>
            <w:r w:rsidRPr="00B70A25">
              <w:rPr>
                <w:rFonts w:ascii="Browallia New" w:hAnsi="Browallia New" w:cs="Browallia New"/>
                <w:sz w:val="24"/>
                <w:szCs w:val="24"/>
                <w:lang w:val="en-US"/>
              </w:rPr>
              <w:t xml:space="preserve"> </w:t>
            </w:r>
          </w:p>
          <w:p w14:paraId="7E909EAD" w14:textId="77777777" w:rsidR="00AE0812" w:rsidRPr="00B70A25" w:rsidRDefault="00AE0812" w:rsidP="00AE0812">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 xml:space="preserve">     (</w:t>
            </w:r>
            <w:r w:rsidRPr="00B70A25">
              <w:rPr>
                <w:rFonts w:ascii="Browallia New" w:hAnsi="Browallia New" w:cs="Browallia New" w:hint="cs"/>
                <w:sz w:val="24"/>
                <w:szCs w:val="24"/>
                <w:cs/>
                <w:lang w:val="en-US"/>
              </w:rPr>
              <w:t xml:space="preserve">ชื่อเดิม </w:t>
            </w:r>
            <w:r w:rsidRPr="00B70A25">
              <w:rPr>
                <w:rFonts w:ascii="Browallia New" w:hAnsi="Browallia New" w:cs="Browallia New"/>
                <w:sz w:val="24"/>
                <w:szCs w:val="24"/>
                <w:lang w:val="en-US"/>
              </w:rPr>
              <w:t>Ha Tien Energy Corporation)</w:t>
            </w:r>
          </w:p>
          <w:p w14:paraId="3DE0A916" w14:textId="17BB0769" w:rsidR="00AE0812" w:rsidRPr="00B70A25" w:rsidRDefault="00AE0812" w:rsidP="00AE0812">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 xml:space="preserve">     (</w:t>
            </w:r>
            <w:r w:rsidRPr="00B70A25">
              <w:rPr>
                <w:rFonts w:ascii="Browallia New" w:hAnsi="Browallia New" w:cs="Browallia New"/>
                <w:sz w:val="24"/>
                <w:szCs w:val="24"/>
                <w:cs/>
                <w:lang w:val="en-US"/>
              </w:rPr>
              <w:t xml:space="preserve">สิ้นสุดเมื่อวันที่ </w:t>
            </w:r>
            <w:r w:rsidRPr="00B70A25">
              <w:rPr>
                <w:rFonts w:ascii="Browallia New" w:hAnsi="Browallia New" w:cs="Browallia New"/>
                <w:sz w:val="24"/>
                <w:szCs w:val="24"/>
                <w:lang w:val="en-US"/>
              </w:rPr>
              <w:t xml:space="preserve">6 </w:t>
            </w:r>
            <w:r w:rsidRPr="00B70A25">
              <w:rPr>
                <w:rFonts w:ascii="Browallia New" w:hAnsi="Browallia New" w:cs="Browallia New" w:hint="cs"/>
                <w:sz w:val="24"/>
                <w:szCs w:val="24"/>
                <w:cs/>
                <w:lang w:val="en-US"/>
              </w:rPr>
              <w:t xml:space="preserve">ตุลาคม </w:t>
            </w:r>
            <w:r w:rsidRPr="00B70A25">
              <w:rPr>
                <w:rFonts w:ascii="Browallia New" w:hAnsi="Browallia New" w:cs="Browallia New"/>
                <w:sz w:val="24"/>
                <w:szCs w:val="24"/>
                <w:lang w:val="en-US"/>
              </w:rPr>
              <w:t>2564)</w:t>
            </w:r>
          </w:p>
        </w:tc>
        <w:tc>
          <w:tcPr>
            <w:tcW w:w="1559" w:type="dxa"/>
            <w:shd w:val="clear" w:color="auto" w:fill="auto"/>
          </w:tcPr>
          <w:p w14:paraId="3DE0A917" w14:textId="77777777" w:rsidR="00AE0812" w:rsidRPr="00B70A25" w:rsidRDefault="00AE0812" w:rsidP="00AE0812">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ประเทศเวียดนาม</w:t>
            </w:r>
          </w:p>
        </w:tc>
        <w:tc>
          <w:tcPr>
            <w:tcW w:w="708" w:type="dxa"/>
            <w:shd w:val="clear" w:color="auto" w:fill="auto"/>
          </w:tcPr>
          <w:p w14:paraId="3DE0A918" w14:textId="30EAB0B8" w:rsidR="00AE0812" w:rsidRPr="00B70A25" w:rsidRDefault="00AE0812" w:rsidP="00AE0812">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w:t>
            </w:r>
          </w:p>
        </w:tc>
        <w:tc>
          <w:tcPr>
            <w:tcW w:w="709" w:type="dxa"/>
            <w:shd w:val="clear" w:color="auto" w:fill="auto"/>
          </w:tcPr>
          <w:p w14:paraId="3DE0A919" w14:textId="2ABF121A" w:rsidR="00AE0812" w:rsidRPr="00B70A25" w:rsidRDefault="00AE0812" w:rsidP="00AE0812">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5.00</w:t>
            </w:r>
          </w:p>
        </w:tc>
        <w:tc>
          <w:tcPr>
            <w:tcW w:w="2268" w:type="dxa"/>
            <w:shd w:val="clear" w:color="auto" w:fill="auto"/>
          </w:tcPr>
          <w:p w14:paraId="3DE0A91A" w14:textId="77777777" w:rsidR="00AE0812" w:rsidRPr="00B70A25" w:rsidRDefault="00AE0812" w:rsidP="00AE0812">
            <w:pPr>
              <w:ind w:right="-1"/>
              <w:rPr>
                <w:rFonts w:ascii="Browallia New" w:hAnsi="Browallia New" w:cs="Browallia New"/>
                <w:sz w:val="24"/>
                <w:szCs w:val="24"/>
                <w:cs/>
                <w:lang w:val="en-US"/>
              </w:rPr>
            </w:pPr>
            <w:r w:rsidRPr="00B70A25">
              <w:rPr>
                <w:rFonts w:ascii="Browallia New" w:hAnsi="Browallia New" w:cs="Browallia New" w:hint="cs"/>
                <w:sz w:val="24"/>
                <w:szCs w:val="24"/>
                <w:cs/>
                <w:lang w:val="en-US"/>
              </w:rPr>
              <w:t>ผลิตเชื้อเพลิงชีวมวลอัดเม็ด</w:t>
            </w:r>
          </w:p>
        </w:tc>
      </w:tr>
      <w:tr w:rsidR="0019550C" w:rsidRPr="00B70A25" w14:paraId="5A7F98CE" w14:textId="77777777" w:rsidTr="00BA0A5F">
        <w:tc>
          <w:tcPr>
            <w:tcW w:w="3317" w:type="dxa"/>
            <w:shd w:val="clear" w:color="auto" w:fill="auto"/>
          </w:tcPr>
          <w:p w14:paraId="24E6826C" w14:textId="77777777" w:rsidR="0019550C" w:rsidRPr="00B70A25" w:rsidRDefault="0019550C" w:rsidP="00025563">
            <w:pPr>
              <w:ind w:left="-47" w:right="-1"/>
              <w:rPr>
                <w:rFonts w:ascii="Browallia New" w:hAnsi="Browallia New" w:cs="Browallia New"/>
                <w:sz w:val="24"/>
                <w:szCs w:val="24"/>
                <w:lang w:val="en-US"/>
              </w:rPr>
            </w:pPr>
          </w:p>
        </w:tc>
        <w:tc>
          <w:tcPr>
            <w:tcW w:w="1559" w:type="dxa"/>
            <w:shd w:val="clear" w:color="auto" w:fill="auto"/>
          </w:tcPr>
          <w:p w14:paraId="3A2630B7" w14:textId="77777777" w:rsidR="0019550C" w:rsidRPr="00B70A25" w:rsidRDefault="0019550C" w:rsidP="00025563">
            <w:pPr>
              <w:ind w:right="-108"/>
              <w:rPr>
                <w:rFonts w:ascii="Browallia New" w:hAnsi="Browallia New" w:cs="Browallia New"/>
                <w:sz w:val="24"/>
                <w:szCs w:val="24"/>
                <w:cs/>
                <w:lang w:val="en-US"/>
              </w:rPr>
            </w:pPr>
          </w:p>
        </w:tc>
        <w:tc>
          <w:tcPr>
            <w:tcW w:w="708" w:type="dxa"/>
            <w:shd w:val="clear" w:color="auto" w:fill="auto"/>
          </w:tcPr>
          <w:p w14:paraId="6627C142" w14:textId="77777777" w:rsidR="0019550C" w:rsidRPr="00B70A25" w:rsidRDefault="0019550C" w:rsidP="007613D2">
            <w:pPr>
              <w:ind w:right="-1"/>
              <w:jc w:val="right"/>
              <w:rPr>
                <w:rFonts w:ascii="Browallia New" w:hAnsi="Browallia New" w:cs="Browallia New"/>
                <w:sz w:val="24"/>
                <w:szCs w:val="24"/>
                <w:cs/>
                <w:lang w:val="en-US"/>
              </w:rPr>
            </w:pPr>
          </w:p>
        </w:tc>
        <w:tc>
          <w:tcPr>
            <w:tcW w:w="709" w:type="dxa"/>
            <w:shd w:val="clear" w:color="auto" w:fill="auto"/>
          </w:tcPr>
          <w:p w14:paraId="1E2DE695" w14:textId="77777777" w:rsidR="0019550C" w:rsidRPr="00B70A25" w:rsidRDefault="0019550C" w:rsidP="007613D2">
            <w:pPr>
              <w:ind w:right="-1"/>
              <w:jc w:val="right"/>
              <w:rPr>
                <w:rFonts w:ascii="Browallia New" w:hAnsi="Browallia New" w:cs="Browallia New"/>
                <w:sz w:val="24"/>
                <w:szCs w:val="24"/>
                <w:lang w:val="en-US"/>
              </w:rPr>
            </w:pPr>
          </w:p>
        </w:tc>
        <w:tc>
          <w:tcPr>
            <w:tcW w:w="2268" w:type="dxa"/>
            <w:shd w:val="clear" w:color="auto" w:fill="auto"/>
          </w:tcPr>
          <w:p w14:paraId="61F3A14B" w14:textId="77777777" w:rsidR="0019550C" w:rsidRPr="00B70A25" w:rsidRDefault="0019550C" w:rsidP="00025563">
            <w:pPr>
              <w:ind w:right="-1"/>
              <w:rPr>
                <w:rFonts w:ascii="Browallia New" w:hAnsi="Browallia New" w:cs="Browallia New"/>
                <w:sz w:val="24"/>
                <w:szCs w:val="24"/>
                <w:cs/>
                <w:lang w:val="en-US"/>
              </w:rPr>
            </w:pPr>
          </w:p>
        </w:tc>
      </w:tr>
      <w:tr w:rsidR="00886C9F" w:rsidRPr="00B70A25" w14:paraId="214821CF" w14:textId="77777777" w:rsidTr="0032234F">
        <w:trPr>
          <w:tblHeader/>
        </w:trPr>
        <w:tc>
          <w:tcPr>
            <w:tcW w:w="3317" w:type="dxa"/>
          </w:tcPr>
          <w:p w14:paraId="7B443667" w14:textId="3C4887B7" w:rsidR="00886C9F" w:rsidRPr="00B70A25" w:rsidRDefault="00BD4F52" w:rsidP="0019550C">
            <w:pPr>
              <w:ind w:left="-47" w:right="-1"/>
              <w:rPr>
                <w:rFonts w:ascii="Browallia New" w:hAnsi="Browallia New" w:cs="Browallia New"/>
                <w:b/>
                <w:bCs/>
                <w:sz w:val="24"/>
                <w:szCs w:val="24"/>
                <w:lang w:val="en-US"/>
              </w:rPr>
            </w:pPr>
            <w:r w:rsidRPr="00B70A25">
              <w:rPr>
                <w:rFonts w:ascii="Browallia New" w:hAnsi="Browallia New" w:cs="Browallia New"/>
                <w:b/>
                <w:bCs/>
                <w:sz w:val="24"/>
                <w:szCs w:val="24"/>
                <w:cs/>
                <w:lang w:val="en-US"/>
              </w:rPr>
              <w:t>บริษัทย่อยทางอ้อม</w:t>
            </w:r>
          </w:p>
        </w:tc>
        <w:tc>
          <w:tcPr>
            <w:tcW w:w="1559" w:type="dxa"/>
          </w:tcPr>
          <w:p w14:paraId="02E7FA4B" w14:textId="77777777" w:rsidR="00886C9F" w:rsidRPr="00B70A25" w:rsidRDefault="00886C9F" w:rsidP="004806CE">
            <w:pPr>
              <w:ind w:right="-108"/>
              <w:jc w:val="thaiDistribute"/>
              <w:rPr>
                <w:rFonts w:ascii="Browallia New" w:hAnsi="Browallia New" w:cs="Browallia New"/>
                <w:sz w:val="24"/>
                <w:szCs w:val="24"/>
                <w:lang w:val="en-US"/>
              </w:rPr>
            </w:pPr>
          </w:p>
        </w:tc>
        <w:tc>
          <w:tcPr>
            <w:tcW w:w="708" w:type="dxa"/>
          </w:tcPr>
          <w:p w14:paraId="1879BFE1" w14:textId="77777777" w:rsidR="00886C9F" w:rsidRPr="00B70A25" w:rsidRDefault="00886C9F" w:rsidP="004806CE">
            <w:pPr>
              <w:ind w:right="-1"/>
              <w:jc w:val="thaiDistribute"/>
              <w:rPr>
                <w:rFonts w:ascii="Browallia New" w:hAnsi="Browallia New" w:cs="Browallia New"/>
                <w:sz w:val="24"/>
                <w:szCs w:val="24"/>
                <w:lang w:val="en-US"/>
              </w:rPr>
            </w:pPr>
          </w:p>
        </w:tc>
        <w:tc>
          <w:tcPr>
            <w:tcW w:w="709" w:type="dxa"/>
          </w:tcPr>
          <w:p w14:paraId="11C2C9CC" w14:textId="77777777" w:rsidR="00886C9F" w:rsidRPr="00B70A25" w:rsidRDefault="00886C9F" w:rsidP="004806CE">
            <w:pPr>
              <w:ind w:right="-1"/>
              <w:jc w:val="thaiDistribute"/>
              <w:rPr>
                <w:rFonts w:ascii="Browallia New" w:hAnsi="Browallia New" w:cs="Browallia New"/>
                <w:sz w:val="24"/>
                <w:szCs w:val="24"/>
                <w:lang w:val="en-US"/>
              </w:rPr>
            </w:pPr>
          </w:p>
        </w:tc>
        <w:tc>
          <w:tcPr>
            <w:tcW w:w="2268" w:type="dxa"/>
          </w:tcPr>
          <w:p w14:paraId="78C46448" w14:textId="77777777" w:rsidR="00886C9F" w:rsidRPr="00B70A25" w:rsidRDefault="00886C9F" w:rsidP="004806CE">
            <w:pPr>
              <w:ind w:right="-1"/>
              <w:jc w:val="thaiDistribute"/>
              <w:rPr>
                <w:rFonts w:ascii="Browallia New" w:hAnsi="Browallia New" w:cs="Browallia New"/>
                <w:sz w:val="24"/>
                <w:szCs w:val="24"/>
                <w:lang w:val="en-US"/>
              </w:rPr>
            </w:pPr>
          </w:p>
        </w:tc>
      </w:tr>
      <w:tr w:rsidR="000C0A9E" w:rsidRPr="00B70A25" w14:paraId="0FDD7621" w14:textId="77777777" w:rsidTr="004806CE">
        <w:tc>
          <w:tcPr>
            <w:tcW w:w="3317" w:type="dxa"/>
          </w:tcPr>
          <w:p w14:paraId="1D7A0E10" w14:textId="6F4EE787" w:rsidR="000C0A9E" w:rsidRPr="00B70A25" w:rsidRDefault="000C0A9E" w:rsidP="008E332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Coal Power Pte.Ltd.</w:t>
            </w:r>
          </w:p>
        </w:tc>
        <w:tc>
          <w:tcPr>
            <w:tcW w:w="1559" w:type="dxa"/>
          </w:tcPr>
          <w:p w14:paraId="6E7A3ED5" w14:textId="41151743" w:rsidR="000C0A9E" w:rsidRPr="00B70A25" w:rsidRDefault="000C0A9E" w:rsidP="000C0A9E">
            <w:pPr>
              <w:ind w:right="-108"/>
              <w:jc w:val="thaiDistribute"/>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ประเทศสิงคโปร์</w:t>
            </w:r>
          </w:p>
        </w:tc>
        <w:tc>
          <w:tcPr>
            <w:tcW w:w="708" w:type="dxa"/>
          </w:tcPr>
          <w:p w14:paraId="62C970B8" w14:textId="612A2A7F" w:rsidR="000C0A9E" w:rsidRPr="00B70A25" w:rsidRDefault="000C0A9E" w:rsidP="000F4130">
            <w:pPr>
              <w:ind w:right="-1"/>
              <w:jc w:val="right"/>
              <w:rPr>
                <w:rFonts w:ascii="Browallia New" w:hAnsi="Browallia New" w:cs="Browallia New"/>
                <w:sz w:val="24"/>
                <w:szCs w:val="24"/>
                <w:lang w:val="en-US"/>
              </w:rPr>
            </w:pPr>
            <w:r w:rsidRPr="00B70A25">
              <w:rPr>
                <w:rFonts w:ascii="Browallia New" w:hAnsi="Browallia New" w:cs="Browallia New" w:hint="cs"/>
                <w:sz w:val="24"/>
                <w:szCs w:val="24"/>
                <w:cs/>
                <w:lang w:val="en-US"/>
              </w:rPr>
              <w:t>-</w:t>
            </w:r>
          </w:p>
        </w:tc>
        <w:tc>
          <w:tcPr>
            <w:tcW w:w="709" w:type="dxa"/>
          </w:tcPr>
          <w:p w14:paraId="64F62453" w14:textId="29AD3D14" w:rsidR="000C0A9E" w:rsidRPr="00B70A25" w:rsidRDefault="000C0A9E" w:rsidP="000F4130">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w:t>
            </w:r>
          </w:p>
        </w:tc>
        <w:tc>
          <w:tcPr>
            <w:tcW w:w="2268" w:type="dxa"/>
          </w:tcPr>
          <w:p w14:paraId="51DC6A0E" w14:textId="760CF42A" w:rsidR="000C0A9E" w:rsidRPr="00B70A25" w:rsidRDefault="000C0A9E" w:rsidP="001A03FD">
            <w:pPr>
              <w:ind w:left="147" w:right="-1" w:hanging="141"/>
              <w:rPr>
                <w:rFonts w:ascii="Browallia New" w:hAnsi="Browallia New" w:cs="Browallia New"/>
                <w:sz w:val="24"/>
                <w:szCs w:val="24"/>
                <w:lang w:val="en-US"/>
              </w:rPr>
            </w:pPr>
            <w:r w:rsidRPr="00B70A25">
              <w:rPr>
                <w:rFonts w:ascii="Browallia New" w:hAnsi="Browallia New" w:cs="Browallia New" w:hint="cs"/>
                <w:sz w:val="24"/>
                <w:szCs w:val="24"/>
                <w:cs/>
                <w:lang w:val="en-US"/>
              </w:rPr>
              <w:t>ลงทุนในธุรกิจพลังงาน</w:t>
            </w:r>
          </w:p>
        </w:tc>
      </w:tr>
      <w:tr w:rsidR="000C0A9E" w:rsidRPr="00B70A25" w14:paraId="02D515BE" w14:textId="77777777" w:rsidTr="004806CE">
        <w:tc>
          <w:tcPr>
            <w:tcW w:w="3317" w:type="dxa"/>
          </w:tcPr>
          <w:p w14:paraId="0C816DBB" w14:textId="34668CE1" w:rsidR="000C0A9E" w:rsidRPr="00B70A25" w:rsidRDefault="000C0A9E" w:rsidP="008E332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Solar Power Pte.Ltd.</w:t>
            </w:r>
          </w:p>
        </w:tc>
        <w:tc>
          <w:tcPr>
            <w:tcW w:w="1559" w:type="dxa"/>
          </w:tcPr>
          <w:p w14:paraId="5C5B4512" w14:textId="5D3775D1" w:rsidR="000C0A9E" w:rsidRPr="00B70A25" w:rsidRDefault="000C0A9E" w:rsidP="000C0A9E">
            <w:pPr>
              <w:ind w:right="-108"/>
              <w:jc w:val="thaiDistribute"/>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ประเทศสิงคโปร์</w:t>
            </w:r>
          </w:p>
        </w:tc>
        <w:tc>
          <w:tcPr>
            <w:tcW w:w="708" w:type="dxa"/>
          </w:tcPr>
          <w:p w14:paraId="3475AED6" w14:textId="33AFCA36" w:rsidR="000C0A9E" w:rsidRPr="00B70A25" w:rsidRDefault="000C0A9E" w:rsidP="000F4130">
            <w:pPr>
              <w:ind w:right="-1"/>
              <w:jc w:val="right"/>
              <w:rPr>
                <w:rFonts w:ascii="Browallia New" w:hAnsi="Browallia New" w:cs="Browallia New"/>
                <w:sz w:val="24"/>
                <w:szCs w:val="24"/>
                <w:lang w:val="en-US"/>
              </w:rPr>
            </w:pPr>
            <w:r w:rsidRPr="00B70A25">
              <w:rPr>
                <w:rFonts w:ascii="Browallia New" w:hAnsi="Browallia New" w:cs="Browallia New" w:hint="cs"/>
                <w:sz w:val="24"/>
                <w:szCs w:val="24"/>
                <w:cs/>
                <w:lang w:val="en-US"/>
              </w:rPr>
              <w:t>-</w:t>
            </w:r>
          </w:p>
        </w:tc>
        <w:tc>
          <w:tcPr>
            <w:tcW w:w="709" w:type="dxa"/>
          </w:tcPr>
          <w:p w14:paraId="21C125C8" w14:textId="79ED5A0C" w:rsidR="000C0A9E" w:rsidRPr="00B70A25" w:rsidRDefault="000C0A9E" w:rsidP="000F4130">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w:t>
            </w:r>
          </w:p>
        </w:tc>
        <w:tc>
          <w:tcPr>
            <w:tcW w:w="2268" w:type="dxa"/>
          </w:tcPr>
          <w:p w14:paraId="09D31B90" w14:textId="21A475CC" w:rsidR="000C0A9E" w:rsidRPr="00B70A25" w:rsidRDefault="000C0A9E" w:rsidP="001A03FD">
            <w:pPr>
              <w:ind w:left="147" w:right="-1" w:hanging="141"/>
              <w:rPr>
                <w:rFonts w:ascii="Browallia New" w:hAnsi="Browallia New" w:cs="Browallia New"/>
                <w:sz w:val="24"/>
                <w:szCs w:val="24"/>
                <w:lang w:val="en-US"/>
              </w:rPr>
            </w:pPr>
            <w:r w:rsidRPr="00B70A25">
              <w:rPr>
                <w:rFonts w:ascii="Browallia New" w:hAnsi="Browallia New" w:cs="Browallia New" w:hint="cs"/>
                <w:sz w:val="24"/>
                <w:szCs w:val="24"/>
                <w:cs/>
                <w:lang w:val="en-US"/>
              </w:rPr>
              <w:t>ลงทุนในธุรกิจพลังงาน</w:t>
            </w:r>
          </w:p>
        </w:tc>
      </w:tr>
      <w:tr w:rsidR="000C59B6" w:rsidRPr="00B70A25" w14:paraId="1A4DD17A" w14:textId="77777777" w:rsidTr="004806CE">
        <w:tc>
          <w:tcPr>
            <w:tcW w:w="3317" w:type="dxa"/>
          </w:tcPr>
          <w:p w14:paraId="1C219541" w14:textId="166F42D4" w:rsidR="000C59B6" w:rsidRPr="00B70A25" w:rsidRDefault="000C59B6" w:rsidP="008E332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Global New Energy Japan Co.,</w:t>
            </w:r>
            <w:r w:rsidRPr="00B70A25">
              <w:rPr>
                <w:rFonts w:ascii="Browallia New" w:hAnsi="Browallia New" w:cs="Browallia New" w:hint="cs"/>
                <w:sz w:val="24"/>
                <w:szCs w:val="24"/>
                <w:cs/>
                <w:lang w:val="en-US"/>
              </w:rPr>
              <w:t xml:space="preserve"> </w:t>
            </w:r>
            <w:r w:rsidRPr="00B70A25">
              <w:rPr>
                <w:rFonts w:ascii="Browallia New" w:hAnsi="Browallia New" w:cs="Browallia New"/>
                <w:sz w:val="24"/>
                <w:szCs w:val="24"/>
                <w:lang w:val="en-US"/>
              </w:rPr>
              <w:t>Ltd.</w:t>
            </w:r>
          </w:p>
        </w:tc>
        <w:tc>
          <w:tcPr>
            <w:tcW w:w="1559" w:type="dxa"/>
          </w:tcPr>
          <w:p w14:paraId="4F67A665" w14:textId="456374E4" w:rsidR="000C59B6" w:rsidRPr="00B70A25" w:rsidRDefault="000C59B6" w:rsidP="000C59B6">
            <w:pPr>
              <w:ind w:right="-108"/>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ประเทศญี่ปุ่น</w:t>
            </w:r>
          </w:p>
        </w:tc>
        <w:tc>
          <w:tcPr>
            <w:tcW w:w="708" w:type="dxa"/>
          </w:tcPr>
          <w:p w14:paraId="56674AFB" w14:textId="1388194F" w:rsidR="000C59B6" w:rsidRPr="00B70A25" w:rsidRDefault="000C59B6" w:rsidP="000F4130">
            <w:pPr>
              <w:ind w:right="-1"/>
              <w:jc w:val="right"/>
              <w:rPr>
                <w:rFonts w:ascii="Browallia New" w:hAnsi="Browallia New" w:cs="Browallia New"/>
                <w:sz w:val="24"/>
                <w:szCs w:val="24"/>
                <w:cs/>
                <w:lang w:val="en-US"/>
              </w:rPr>
            </w:pPr>
            <w:r w:rsidRPr="00B70A25">
              <w:rPr>
                <w:rFonts w:ascii="Browallia New" w:hAnsi="Browallia New" w:cs="Browallia New" w:hint="cs"/>
                <w:sz w:val="24"/>
                <w:szCs w:val="24"/>
                <w:cs/>
                <w:lang w:val="en-US"/>
              </w:rPr>
              <w:t>-</w:t>
            </w:r>
          </w:p>
        </w:tc>
        <w:tc>
          <w:tcPr>
            <w:tcW w:w="709" w:type="dxa"/>
          </w:tcPr>
          <w:p w14:paraId="53B4544D" w14:textId="673FB44D" w:rsidR="000C59B6" w:rsidRPr="00B70A25" w:rsidRDefault="000C59B6" w:rsidP="000F4130">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w:t>
            </w:r>
          </w:p>
        </w:tc>
        <w:tc>
          <w:tcPr>
            <w:tcW w:w="2268" w:type="dxa"/>
          </w:tcPr>
          <w:p w14:paraId="4812F500" w14:textId="11F4EE8E" w:rsidR="000C59B6" w:rsidRPr="00B70A25" w:rsidRDefault="000C59B6" w:rsidP="001A03FD">
            <w:pPr>
              <w:ind w:left="147" w:right="-1" w:hanging="141"/>
              <w:rPr>
                <w:rFonts w:ascii="Browallia New" w:hAnsi="Browallia New" w:cs="Browallia New"/>
                <w:sz w:val="24"/>
                <w:szCs w:val="24"/>
                <w:cs/>
                <w:lang w:val="en-US"/>
              </w:rPr>
            </w:pPr>
            <w:r w:rsidRPr="00B70A25">
              <w:rPr>
                <w:rFonts w:ascii="Browallia New" w:hAnsi="Browallia New" w:cs="Browallia New" w:hint="cs"/>
                <w:sz w:val="24"/>
                <w:szCs w:val="24"/>
                <w:cs/>
                <w:lang w:val="en-US"/>
              </w:rPr>
              <w:t>รับบำรุงรักษาโรงไฟฟ้าจากพลังงานแสงอาทิตย์</w:t>
            </w:r>
          </w:p>
        </w:tc>
      </w:tr>
      <w:tr w:rsidR="000C59B6" w:rsidRPr="00B70A25" w14:paraId="5B4D4AC8" w14:textId="77777777" w:rsidTr="004806CE">
        <w:tc>
          <w:tcPr>
            <w:tcW w:w="3317" w:type="dxa"/>
          </w:tcPr>
          <w:p w14:paraId="4C27F852" w14:textId="77777777" w:rsidR="000C59B6" w:rsidRPr="00B70A25" w:rsidRDefault="000C59B6" w:rsidP="008E332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Global New Energy Tsuno Co.,</w:t>
            </w:r>
            <w:r w:rsidRPr="00B70A25">
              <w:rPr>
                <w:rFonts w:ascii="Browallia New" w:hAnsi="Browallia New" w:cs="Browallia New" w:hint="cs"/>
                <w:sz w:val="24"/>
                <w:szCs w:val="24"/>
                <w:cs/>
                <w:lang w:val="en-US"/>
              </w:rPr>
              <w:t xml:space="preserve"> </w:t>
            </w:r>
            <w:r w:rsidRPr="00B70A25">
              <w:rPr>
                <w:rFonts w:ascii="Browallia New" w:hAnsi="Browallia New" w:cs="Browallia New"/>
                <w:sz w:val="24"/>
                <w:szCs w:val="24"/>
                <w:lang w:val="en-US"/>
              </w:rPr>
              <w:t>Ltd.</w:t>
            </w:r>
          </w:p>
          <w:p w14:paraId="047ACB95" w14:textId="7B90CFF1" w:rsidR="001631AC" w:rsidRPr="00B70A25" w:rsidRDefault="001631AC" w:rsidP="008E332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 xml:space="preserve">     (</w:t>
            </w:r>
            <w:r w:rsidRPr="00B70A25">
              <w:rPr>
                <w:rFonts w:ascii="Browallia New" w:hAnsi="Browallia New" w:cs="Browallia New"/>
                <w:sz w:val="24"/>
                <w:szCs w:val="24"/>
                <w:cs/>
                <w:lang w:val="en-US"/>
              </w:rPr>
              <w:t xml:space="preserve">สิ้นสุดเมื่อวันที่ </w:t>
            </w:r>
            <w:r w:rsidR="0014620A" w:rsidRPr="00B70A25">
              <w:rPr>
                <w:rFonts w:ascii="Browallia New" w:hAnsi="Browallia New" w:cs="Browallia New"/>
                <w:sz w:val="24"/>
                <w:szCs w:val="24"/>
                <w:lang w:val="en-US"/>
              </w:rPr>
              <w:t xml:space="preserve">17 </w:t>
            </w:r>
            <w:r w:rsidR="0014620A" w:rsidRPr="00B70A25">
              <w:rPr>
                <w:rFonts w:ascii="Browallia New" w:hAnsi="Browallia New" w:cs="Browallia New"/>
                <w:sz w:val="24"/>
                <w:szCs w:val="24"/>
                <w:cs/>
                <w:lang w:val="en-US"/>
              </w:rPr>
              <w:t xml:space="preserve">มิถุนายน </w:t>
            </w:r>
            <w:r w:rsidR="0014620A" w:rsidRPr="00B70A25">
              <w:rPr>
                <w:rFonts w:ascii="Browallia New" w:hAnsi="Browallia New" w:cs="Browallia New"/>
                <w:sz w:val="24"/>
                <w:szCs w:val="24"/>
                <w:lang w:val="en-US"/>
              </w:rPr>
              <w:t>2564</w:t>
            </w:r>
            <w:r w:rsidRPr="00B70A25">
              <w:rPr>
                <w:rFonts w:ascii="Browallia New" w:hAnsi="Browallia New" w:cs="Browallia New"/>
                <w:sz w:val="24"/>
                <w:szCs w:val="24"/>
                <w:lang w:val="en-US"/>
              </w:rPr>
              <w:t>)</w:t>
            </w:r>
          </w:p>
        </w:tc>
        <w:tc>
          <w:tcPr>
            <w:tcW w:w="1559" w:type="dxa"/>
          </w:tcPr>
          <w:p w14:paraId="75E0C999" w14:textId="7EEDD8A8" w:rsidR="000C59B6" w:rsidRPr="00B70A25" w:rsidRDefault="000C59B6" w:rsidP="000C59B6">
            <w:pPr>
              <w:ind w:right="-108"/>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ประเทศญี่ปุ่น</w:t>
            </w:r>
          </w:p>
        </w:tc>
        <w:tc>
          <w:tcPr>
            <w:tcW w:w="708" w:type="dxa"/>
          </w:tcPr>
          <w:p w14:paraId="4BA2F4CF" w14:textId="059D9BA6" w:rsidR="000C59B6" w:rsidRPr="00B70A25" w:rsidRDefault="000C59B6" w:rsidP="000F4130">
            <w:pPr>
              <w:ind w:right="-1"/>
              <w:jc w:val="right"/>
              <w:rPr>
                <w:rFonts w:ascii="Browallia New" w:hAnsi="Browallia New" w:cs="Browallia New"/>
                <w:sz w:val="24"/>
                <w:szCs w:val="24"/>
                <w:cs/>
                <w:lang w:val="en-US"/>
              </w:rPr>
            </w:pPr>
            <w:r w:rsidRPr="00B70A25">
              <w:rPr>
                <w:rFonts w:ascii="Browallia New" w:hAnsi="Browallia New" w:cs="Browallia New" w:hint="cs"/>
                <w:sz w:val="24"/>
                <w:szCs w:val="24"/>
                <w:cs/>
                <w:lang w:val="en-US"/>
              </w:rPr>
              <w:t>-</w:t>
            </w:r>
          </w:p>
        </w:tc>
        <w:tc>
          <w:tcPr>
            <w:tcW w:w="709" w:type="dxa"/>
          </w:tcPr>
          <w:p w14:paraId="45967759" w14:textId="0A68D11A" w:rsidR="000C59B6" w:rsidRPr="00B70A25" w:rsidRDefault="000C59B6" w:rsidP="000F4130">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w:t>
            </w:r>
          </w:p>
        </w:tc>
        <w:tc>
          <w:tcPr>
            <w:tcW w:w="2268" w:type="dxa"/>
          </w:tcPr>
          <w:p w14:paraId="386D7C7B" w14:textId="722A82D9" w:rsidR="000C59B6" w:rsidRPr="00B70A25" w:rsidRDefault="000C59B6" w:rsidP="001A03FD">
            <w:pPr>
              <w:ind w:left="147" w:right="-1" w:hanging="141"/>
              <w:rPr>
                <w:rFonts w:ascii="Browallia New" w:hAnsi="Browallia New" w:cs="Browallia New"/>
                <w:sz w:val="24"/>
                <w:szCs w:val="24"/>
                <w:cs/>
                <w:lang w:val="en-US"/>
              </w:rPr>
            </w:pPr>
            <w:r w:rsidRPr="00B70A25">
              <w:rPr>
                <w:rFonts w:ascii="Browallia New" w:hAnsi="Browallia New" w:cs="Browallia New" w:hint="cs"/>
                <w:sz w:val="24"/>
                <w:szCs w:val="24"/>
                <w:cs/>
                <w:lang w:val="en-US"/>
              </w:rPr>
              <w:t>ผลิตไฟฟ้าจากพลังงานแสงอาทิตย์</w:t>
            </w:r>
          </w:p>
        </w:tc>
      </w:tr>
      <w:tr w:rsidR="0011433A" w:rsidRPr="00B70A25" w14:paraId="2008D4F3" w14:textId="77777777" w:rsidTr="004806CE">
        <w:tc>
          <w:tcPr>
            <w:tcW w:w="3317" w:type="dxa"/>
          </w:tcPr>
          <w:p w14:paraId="15C7816E" w14:textId="2996FC79" w:rsidR="0011433A" w:rsidRPr="00B70A25" w:rsidRDefault="0011433A" w:rsidP="008E332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Power Myanmar Co., Ltd.</w:t>
            </w:r>
          </w:p>
        </w:tc>
        <w:tc>
          <w:tcPr>
            <w:tcW w:w="1559" w:type="dxa"/>
          </w:tcPr>
          <w:p w14:paraId="21BD1CB3" w14:textId="206089E5" w:rsidR="0011433A" w:rsidRPr="00B70A25" w:rsidRDefault="0011433A" w:rsidP="0011433A">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สาธารณรัฐแห่งสหภาพเมียนมา</w:t>
            </w:r>
          </w:p>
        </w:tc>
        <w:tc>
          <w:tcPr>
            <w:tcW w:w="708" w:type="dxa"/>
          </w:tcPr>
          <w:p w14:paraId="6F02BA4B" w14:textId="3296EB29" w:rsidR="0011433A" w:rsidRPr="00B70A25" w:rsidRDefault="0011433A" w:rsidP="000F4130">
            <w:pPr>
              <w:ind w:right="-1"/>
              <w:jc w:val="right"/>
              <w:rPr>
                <w:rFonts w:ascii="Browallia New" w:hAnsi="Browallia New" w:cs="Browallia New"/>
                <w:sz w:val="24"/>
                <w:szCs w:val="24"/>
                <w:cs/>
                <w:lang w:val="en-US"/>
              </w:rPr>
            </w:pPr>
            <w:r w:rsidRPr="00B70A25">
              <w:rPr>
                <w:rFonts w:ascii="Browallia New" w:hAnsi="Browallia New" w:cs="Browallia New" w:hint="cs"/>
                <w:sz w:val="24"/>
                <w:szCs w:val="24"/>
                <w:cs/>
                <w:lang w:val="en-US"/>
              </w:rPr>
              <w:t>25.00</w:t>
            </w:r>
          </w:p>
        </w:tc>
        <w:tc>
          <w:tcPr>
            <w:tcW w:w="709" w:type="dxa"/>
          </w:tcPr>
          <w:p w14:paraId="56B1C316" w14:textId="62C85CFC" w:rsidR="0011433A" w:rsidRPr="00B70A25" w:rsidRDefault="0011433A" w:rsidP="000F4130">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25.00</w:t>
            </w:r>
          </w:p>
        </w:tc>
        <w:tc>
          <w:tcPr>
            <w:tcW w:w="2268" w:type="dxa"/>
          </w:tcPr>
          <w:p w14:paraId="7C95F5EF" w14:textId="3BA40843" w:rsidR="0011433A" w:rsidRPr="00B70A25" w:rsidRDefault="0011433A" w:rsidP="001A03FD">
            <w:pPr>
              <w:ind w:left="147" w:right="-1" w:hanging="141"/>
              <w:rPr>
                <w:rFonts w:ascii="Browallia New" w:hAnsi="Browallia New" w:cs="Browallia New"/>
                <w:sz w:val="24"/>
                <w:szCs w:val="24"/>
                <w:cs/>
                <w:lang w:val="en-US"/>
              </w:rPr>
            </w:pPr>
            <w:r w:rsidRPr="00B70A25">
              <w:rPr>
                <w:rFonts w:ascii="Browallia New" w:hAnsi="Browallia New" w:cs="Browallia New" w:hint="cs"/>
                <w:sz w:val="24"/>
                <w:szCs w:val="24"/>
                <w:cs/>
                <w:lang w:val="en-US"/>
              </w:rPr>
              <w:t>ผลิตกระแสไฟฟ้าเพื่อจำหน่าย</w:t>
            </w:r>
          </w:p>
        </w:tc>
      </w:tr>
      <w:tr w:rsidR="003167D1" w:rsidRPr="00B70A25" w14:paraId="421EFE53" w14:textId="77777777" w:rsidTr="004806CE">
        <w:tc>
          <w:tcPr>
            <w:tcW w:w="3317" w:type="dxa"/>
          </w:tcPr>
          <w:p w14:paraId="7498F8C2" w14:textId="68460064" w:rsidR="003167D1" w:rsidRPr="00B70A25" w:rsidRDefault="003167D1" w:rsidP="008E3329">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BKB Power Pte.Ltd.</w:t>
            </w:r>
          </w:p>
        </w:tc>
        <w:tc>
          <w:tcPr>
            <w:tcW w:w="1559" w:type="dxa"/>
          </w:tcPr>
          <w:p w14:paraId="2B8C1CBE" w14:textId="6089DDF5" w:rsidR="003167D1" w:rsidRPr="00B70A25" w:rsidRDefault="003167D1" w:rsidP="003167D1">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tcPr>
          <w:p w14:paraId="39377F03" w14:textId="2414F3D8" w:rsidR="003167D1" w:rsidRPr="00B70A25" w:rsidRDefault="003167D1" w:rsidP="000F4130">
            <w:pPr>
              <w:ind w:right="-1"/>
              <w:jc w:val="right"/>
              <w:rPr>
                <w:rFonts w:ascii="Browallia New" w:hAnsi="Browallia New" w:cs="Browallia New"/>
                <w:sz w:val="24"/>
                <w:szCs w:val="24"/>
                <w:cs/>
                <w:lang w:val="en-US"/>
              </w:rPr>
            </w:pPr>
            <w:r w:rsidRPr="00B70A25">
              <w:rPr>
                <w:rFonts w:ascii="Browallia New" w:hAnsi="Browallia New" w:cs="Browallia New" w:hint="cs"/>
                <w:sz w:val="24"/>
                <w:szCs w:val="24"/>
                <w:cs/>
                <w:lang w:val="en-US"/>
              </w:rPr>
              <w:t>-</w:t>
            </w:r>
          </w:p>
        </w:tc>
        <w:tc>
          <w:tcPr>
            <w:tcW w:w="709" w:type="dxa"/>
          </w:tcPr>
          <w:p w14:paraId="211075B3" w14:textId="52DB7844" w:rsidR="003167D1" w:rsidRPr="00B70A25" w:rsidRDefault="003167D1" w:rsidP="000F4130">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w:t>
            </w:r>
          </w:p>
        </w:tc>
        <w:tc>
          <w:tcPr>
            <w:tcW w:w="2268" w:type="dxa"/>
          </w:tcPr>
          <w:p w14:paraId="0F80252E" w14:textId="48A19787" w:rsidR="003167D1" w:rsidRPr="00B70A25" w:rsidRDefault="003167D1" w:rsidP="003167D1">
            <w:pPr>
              <w:ind w:right="-1"/>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7821B6" w:rsidRPr="00B70A25" w14:paraId="75800698" w14:textId="77777777" w:rsidTr="004806CE">
        <w:tc>
          <w:tcPr>
            <w:tcW w:w="3317" w:type="dxa"/>
          </w:tcPr>
          <w:p w14:paraId="624D4443" w14:textId="187BD598" w:rsidR="007821B6" w:rsidRPr="00B70A25" w:rsidRDefault="007821B6" w:rsidP="008E3329">
            <w:pPr>
              <w:ind w:left="-47" w:right="-1"/>
              <w:rPr>
                <w:rFonts w:ascii="Browallia New" w:hAnsi="Browallia New" w:cs="Browallia New"/>
                <w:sz w:val="24"/>
                <w:szCs w:val="24"/>
                <w:lang w:val="en-US"/>
              </w:rPr>
            </w:pPr>
            <w:r w:rsidRPr="00B70A25">
              <w:rPr>
                <w:rFonts w:ascii="Browallia New" w:hAnsi="Browallia New" w:cs="Browallia New"/>
                <w:sz w:val="24"/>
                <w:szCs w:val="24"/>
                <w:cs/>
                <w:lang w:val="en-US"/>
              </w:rPr>
              <w:t>JSM Power Pte.Ltd</w:t>
            </w:r>
            <w:r w:rsidRPr="00B70A25">
              <w:rPr>
                <w:rFonts w:ascii="Browallia New" w:hAnsi="Browallia New" w:cs="Browallia New" w:hint="cs"/>
                <w:sz w:val="24"/>
                <w:szCs w:val="24"/>
                <w:cs/>
                <w:lang w:val="en-US"/>
              </w:rPr>
              <w:t>.</w:t>
            </w:r>
          </w:p>
        </w:tc>
        <w:tc>
          <w:tcPr>
            <w:tcW w:w="1559" w:type="dxa"/>
          </w:tcPr>
          <w:p w14:paraId="49409FBF" w14:textId="61BDDBD8" w:rsidR="007821B6" w:rsidRPr="00B70A25" w:rsidRDefault="007821B6" w:rsidP="007821B6">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8" w:type="dxa"/>
          </w:tcPr>
          <w:p w14:paraId="4F3D4152" w14:textId="4BA7CD14" w:rsidR="007821B6" w:rsidRPr="00B70A25" w:rsidRDefault="007821B6" w:rsidP="000F4130">
            <w:pPr>
              <w:ind w:right="-1"/>
              <w:jc w:val="right"/>
              <w:rPr>
                <w:rFonts w:ascii="Browallia New" w:hAnsi="Browallia New" w:cs="Browallia New"/>
                <w:sz w:val="24"/>
                <w:szCs w:val="24"/>
                <w:cs/>
                <w:lang w:val="en-US"/>
              </w:rPr>
            </w:pPr>
            <w:r w:rsidRPr="00B70A25">
              <w:rPr>
                <w:rFonts w:ascii="Browallia New" w:hAnsi="Browallia New" w:cs="Browallia New" w:hint="cs"/>
                <w:sz w:val="24"/>
                <w:szCs w:val="24"/>
                <w:cs/>
                <w:lang w:val="en-US"/>
              </w:rPr>
              <w:t>-</w:t>
            </w:r>
          </w:p>
        </w:tc>
        <w:tc>
          <w:tcPr>
            <w:tcW w:w="709" w:type="dxa"/>
          </w:tcPr>
          <w:p w14:paraId="7BFFC5F2" w14:textId="7F734969" w:rsidR="007821B6" w:rsidRPr="00B70A25" w:rsidRDefault="007821B6" w:rsidP="000F4130">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w:t>
            </w:r>
          </w:p>
        </w:tc>
        <w:tc>
          <w:tcPr>
            <w:tcW w:w="2268" w:type="dxa"/>
          </w:tcPr>
          <w:p w14:paraId="1E59C8FB" w14:textId="04D4367C" w:rsidR="007821B6" w:rsidRPr="00B70A25" w:rsidRDefault="007821B6" w:rsidP="007821B6">
            <w:pPr>
              <w:ind w:right="-1"/>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590919" w:rsidRPr="00B70A25" w14:paraId="289F14CE" w14:textId="77777777" w:rsidTr="004806CE">
        <w:tc>
          <w:tcPr>
            <w:tcW w:w="3317" w:type="dxa"/>
          </w:tcPr>
          <w:p w14:paraId="296FF4AC" w14:textId="77777777" w:rsidR="00590919" w:rsidRPr="00B70A25" w:rsidRDefault="00590919" w:rsidP="008E3329">
            <w:pPr>
              <w:ind w:left="-47" w:right="-1"/>
              <w:rPr>
                <w:rFonts w:ascii="Browallia New" w:hAnsi="Browallia New" w:cs="Browallia New"/>
                <w:sz w:val="24"/>
                <w:szCs w:val="24"/>
                <w:cs/>
                <w:lang w:val="en-US"/>
              </w:rPr>
            </w:pPr>
          </w:p>
        </w:tc>
        <w:tc>
          <w:tcPr>
            <w:tcW w:w="1559" w:type="dxa"/>
          </w:tcPr>
          <w:p w14:paraId="470A289A" w14:textId="77777777" w:rsidR="00590919" w:rsidRPr="00B70A25" w:rsidRDefault="00590919" w:rsidP="007821B6">
            <w:pPr>
              <w:tabs>
                <w:tab w:val="left" w:pos="135"/>
              </w:tabs>
              <w:ind w:left="135" w:right="-108" w:hanging="135"/>
              <w:rPr>
                <w:rFonts w:ascii="Browallia New" w:hAnsi="Browallia New" w:cs="Browallia New"/>
                <w:sz w:val="24"/>
                <w:szCs w:val="24"/>
                <w:cs/>
                <w:lang w:val="en-US"/>
              </w:rPr>
            </w:pPr>
          </w:p>
        </w:tc>
        <w:tc>
          <w:tcPr>
            <w:tcW w:w="708" w:type="dxa"/>
          </w:tcPr>
          <w:p w14:paraId="6BC465AC" w14:textId="77777777" w:rsidR="00590919" w:rsidRPr="00B70A25" w:rsidRDefault="00590919" w:rsidP="000F4130">
            <w:pPr>
              <w:ind w:right="-1"/>
              <w:jc w:val="right"/>
              <w:rPr>
                <w:rFonts w:ascii="Browallia New" w:hAnsi="Browallia New" w:cs="Browallia New"/>
                <w:sz w:val="24"/>
                <w:szCs w:val="24"/>
                <w:cs/>
                <w:lang w:val="en-US"/>
              </w:rPr>
            </w:pPr>
          </w:p>
        </w:tc>
        <w:tc>
          <w:tcPr>
            <w:tcW w:w="709" w:type="dxa"/>
          </w:tcPr>
          <w:p w14:paraId="687D6D7F" w14:textId="77777777" w:rsidR="00590919" w:rsidRPr="00B70A25" w:rsidRDefault="00590919" w:rsidP="000F4130">
            <w:pPr>
              <w:ind w:right="-1"/>
              <w:jc w:val="right"/>
              <w:rPr>
                <w:rFonts w:ascii="Browallia New" w:hAnsi="Browallia New" w:cs="Browallia New"/>
                <w:sz w:val="24"/>
                <w:szCs w:val="24"/>
                <w:lang w:val="en-US"/>
              </w:rPr>
            </w:pPr>
          </w:p>
        </w:tc>
        <w:tc>
          <w:tcPr>
            <w:tcW w:w="2268" w:type="dxa"/>
          </w:tcPr>
          <w:p w14:paraId="2EDE7E46" w14:textId="77777777" w:rsidR="00590919" w:rsidRPr="00B70A25" w:rsidRDefault="00590919" w:rsidP="007821B6">
            <w:pPr>
              <w:ind w:right="-1"/>
              <w:jc w:val="thaiDistribute"/>
              <w:rPr>
                <w:rFonts w:ascii="Browallia New" w:hAnsi="Browallia New" w:cs="Browallia New"/>
                <w:sz w:val="24"/>
                <w:szCs w:val="24"/>
                <w:cs/>
                <w:lang w:val="en-US"/>
              </w:rPr>
            </w:pPr>
          </w:p>
        </w:tc>
      </w:tr>
      <w:tr w:rsidR="007821B6" w:rsidRPr="00B70A25" w14:paraId="6E6203A1" w14:textId="77777777" w:rsidTr="004806CE">
        <w:tc>
          <w:tcPr>
            <w:tcW w:w="3317" w:type="dxa"/>
          </w:tcPr>
          <w:p w14:paraId="3B6B31C6" w14:textId="77777777" w:rsidR="007821B6" w:rsidRPr="00520EC9" w:rsidRDefault="007821B6" w:rsidP="007821B6">
            <w:pPr>
              <w:ind w:left="-47" w:right="-1"/>
              <w:rPr>
                <w:rFonts w:ascii="Browallia New" w:hAnsi="Browallia New" w:cs="Browallia New"/>
                <w:sz w:val="24"/>
                <w:szCs w:val="24"/>
                <w:lang w:val="en-US"/>
              </w:rPr>
            </w:pPr>
            <w:r w:rsidRPr="00520EC9">
              <w:rPr>
                <w:rFonts w:ascii="Browallia New" w:hAnsi="Browallia New" w:cs="Browallia New"/>
                <w:sz w:val="24"/>
                <w:szCs w:val="24"/>
                <w:lang w:val="en-US"/>
              </w:rPr>
              <w:lastRenderedPageBreak/>
              <w:t>TTBT Company Limited</w:t>
            </w:r>
          </w:p>
        </w:tc>
        <w:tc>
          <w:tcPr>
            <w:tcW w:w="1559" w:type="dxa"/>
          </w:tcPr>
          <w:p w14:paraId="1A614B47" w14:textId="77777777" w:rsidR="007821B6" w:rsidRPr="00520EC9" w:rsidRDefault="007821B6" w:rsidP="007821B6">
            <w:pPr>
              <w:ind w:right="-108"/>
              <w:rPr>
                <w:rFonts w:ascii="Browallia New" w:hAnsi="Browallia New" w:cs="Browallia New"/>
                <w:sz w:val="24"/>
                <w:szCs w:val="24"/>
                <w:lang w:val="en-US"/>
              </w:rPr>
            </w:pPr>
            <w:r w:rsidRPr="00520EC9">
              <w:rPr>
                <w:rFonts w:ascii="Browallia New" w:hAnsi="Browallia New" w:cs="Browallia New" w:hint="cs"/>
                <w:sz w:val="24"/>
                <w:szCs w:val="24"/>
                <w:cs/>
                <w:lang w:val="en-US"/>
              </w:rPr>
              <w:t>ประเทศเวียดนาม</w:t>
            </w:r>
          </w:p>
        </w:tc>
        <w:tc>
          <w:tcPr>
            <w:tcW w:w="708" w:type="dxa"/>
          </w:tcPr>
          <w:p w14:paraId="2191AE2C" w14:textId="77777777" w:rsidR="007821B6" w:rsidRPr="00520EC9" w:rsidRDefault="007821B6" w:rsidP="000F4130">
            <w:pPr>
              <w:ind w:right="-1"/>
              <w:jc w:val="right"/>
              <w:rPr>
                <w:rFonts w:ascii="Browallia New" w:hAnsi="Browallia New" w:cs="Browallia New"/>
                <w:sz w:val="24"/>
                <w:szCs w:val="24"/>
                <w:lang w:val="en-US"/>
              </w:rPr>
            </w:pPr>
            <w:r w:rsidRPr="00520EC9">
              <w:rPr>
                <w:rFonts w:ascii="Browallia New" w:hAnsi="Browallia New" w:cs="Browallia New" w:hint="cs"/>
                <w:sz w:val="24"/>
                <w:szCs w:val="24"/>
                <w:cs/>
                <w:lang w:val="en-US"/>
              </w:rPr>
              <w:t>-</w:t>
            </w:r>
          </w:p>
        </w:tc>
        <w:tc>
          <w:tcPr>
            <w:tcW w:w="709" w:type="dxa"/>
          </w:tcPr>
          <w:p w14:paraId="6CD39D7B" w14:textId="77777777" w:rsidR="007821B6" w:rsidRPr="00520EC9" w:rsidRDefault="007821B6" w:rsidP="000F4130">
            <w:pPr>
              <w:ind w:right="-1"/>
              <w:jc w:val="right"/>
              <w:rPr>
                <w:rFonts w:ascii="Browallia New" w:hAnsi="Browallia New" w:cs="Browallia New"/>
                <w:sz w:val="24"/>
                <w:szCs w:val="24"/>
                <w:lang w:val="en-US"/>
              </w:rPr>
            </w:pPr>
            <w:r w:rsidRPr="00520EC9">
              <w:rPr>
                <w:rFonts w:ascii="Browallia New" w:hAnsi="Browallia New" w:cs="Browallia New"/>
                <w:sz w:val="24"/>
                <w:szCs w:val="24"/>
                <w:lang w:val="en-US"/>
              </w:rPr>
              <w:t>-</w:t>
            </w:r>
          </w:p>
        </w:tc>
        <w:tc>
          <w:tcPr>
            <w:tcW w:w="2268" w:type="dxa"/>
          </w:tcPr>
          <w:p w14:paraId="0D4D6D2D" w14:textId="77777777" w:rsidR="007821B6" w:rsidRPr="00520EC9" w:rsidRDefault="007821B6" w:rsidP="007821B6">
            <w:pPr>
              <w:ind w:right="-1"/>
              <w:rPr>
                <w:rFonts w:ascii="Browallia New" w:hAnsi="Browallia New" w:cs="Browallia New"/>
                <w:sz w:val="24"/>
                <w:szCs w:val="24"/>
                <w:lang w:val="en-US"/>
              </w:rPr>
            </w:pPr>
            <w:r w:rsidRPr="00520EC9">
              <w:rPr>
                <w:rFonts w:ascii="Browallia New" w:hAnsi="Browallia New" w:cs="Browallia New" w:hint="cs"/>
                <w:sz w:val="24"/>
                <w:szCs w:val="24"/>
                <w:cs/>
                <w:lang w:val="en-US"/>
              </w:rPr>
              <w:t>ลงทุนในธุรกิจพลังงาน</w:t>
            </w:r>
          </w:p>
        </w:tc>
      </w:tr>
      <w:tr w:rsidR="00705704" w:rsidRPr="00B70A25" w14:paraId="454A26C3" w14:textId="77777777" w:rsidTr="004806CE">
        <w:tc>
          <w:tcPr>
            <w:tcW w:w="3317" w:type="dxa"/>
          </w:tcPr>
          <w:p w14:paraId="41321EBD" w14:textId="774F3111" w:rsidR="00705704" w:rsidRPr="00B70A25" w:rsidRDefault="00705704" w:rsidP="00705704">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Shimanto B.V.</w:t>
            </w:r>
          </w:p>
        </w:tc>
        <w:tc>
          <w:tcPr>
            <w:tcW w:w="1559" w:type="dxa"/>
          </w:tcPr>
          <w:p w14:paraId="3AD21E30" w14:textId="6C7AEED3" w:rsidR="00705704" w:rsidRPr="00B70A25" w:rsidRDefault="00391A1C" w:rsidP="00705704">
            <w:pPr>
              <w:ind w:right="-108"/>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w:t>
            </w:r>
            <w:r w:rsidR="008D1595" w:rsidRPr="00B70A25">
              <w:rPr>
                <w:rFonts w:ascii="Browallia New" w:hAnsi="Browallia New" w:cs="Browallia New"/>
                <w:sz w:val="24"/>
                <w:szCs w:val="24"/>
                <w:cs/>
                <w:lang w:val="en-US"/>
              </w:rPr>
              <w:t>เนเธอร์แลนด์</w:t>
            </w:r>
          </w:p>
        </w:tc>
        <w:tc>
          <w:tcPr>
            <w:tcW w:w="708" w:type="dxa"/>
          </w:tcPr>
          <w:p w14:paraId="29DCF600" w14:textId="151A902B" w:rsidR="00705704" w:rsidRPr="00B70A25" w:rsidRDefault="00705704" w:rsidP="000F4130">
            <w:pPr>
              <w:ind w:right="-1"/>
              <w:jc w:val="right"/>
              <w:rPr>
                <w:rFonts w:ascii="Browallia New" w:hAnsi="Browallia New" w:cs="Browallia New"/>
                <w:sz w:val="24"/>
                <w:szCs w:val="24"/>
                <w:lang w:val="en-US"/>
              </w:rPr>
            </w:pPr>
            <w:r w:rsidRPr="00B70A25">
              <w:rPr>
                <w:rFonts w:ascii="Browallia New" w:hAnsi="Browallia New" w:cs="Browallia New" w:hint="cs"/>
                <w:sz w:val="24"/>
                <w:szCs w:val="24"/>
                <w:cs/>
                <w:lang w:val="en-US"/>
              </w:rPr>
              <w:t>-</w:t>
            </w:r>
          </w:p>
        </w:tc>
        <w:tc>
          <w:tcPr>
            <w:tcW w:w="709" w:type="dxa"/>
          </w:tcPr>
          <w:p w14:paraId="1CD61A52" w14:textId="3719898E" w:rsidR="00705704" w:rsidRPr="00B70A25" w:rsidRDefault="00705704" w:rsidP="000F4130">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w:t>
            </w:r>
          </w:p>
        </w:tc>
        <w:tc>
          <w:tcPr>
            <w:tcW w:w="2268" w:type="dxa"/>
          </w:tcPr>
          <w:p w14:paraId="5CBC77BB" w14:textId="69BECE72" w:rsidR="00705704" w:rsidRPr="00B70A25" w:rsidRDefault="00705704" w:rsidP="00705704">
            <w:pPr>
              <w:ind w:right="-1"/>
              <w:rPr>
                <w:rFonts w:ascii="Browallia New" w:hAnsi="Browallia New" w:cs="Browallia New"/>
                <w:sz w:val="24"/>
                <w:szCs w:val="24"/>
                <w:lang w:val="en-US"/>
              </w:rPr>
            </w:pPr>
            <w:r w:rsidRPr="00B70A25">
              <w:rPr>
                <w:rFonts w:ascii="Browallia New" w:hAnsi="Browallia New" w:cs="Browallia New" w:hint="cs"/>
                <w:sz w:val="24"/>
                <w:szCs w:val="24"/>
                <w:cs/>
                <w:lang w:val="en-US"/>
              </w:rPr>
              <w:t>ลงทุนในธุรกิจพลังงาน</w:t>
            </w:r>
          </w:p>
        </w:tc>
      </w:tr>
      <w:tr w:rsidR="00E52CB1" w:rsidRPr="00B70A25" w14:paraId="6FBA2325" w14:textId="77777777" w:rsidTr="004806CE">
        <w:tc>
          <w:tcPr>
            <w:tcW w:w="3317" w:type="dxa"/>
          </w:tcPr>
          <w:p w14:paraId="5F1EF132" w14:textId="77777777" w:rsidR="00E52CB1" w:rsidRPr="00B70A25" w:rsidRDefault="00E52CB1" w:rsidP="00705704">
            <w:pPr>
              <w:ind w:left="-47" w:right="-1"/>
              <w:rPr>
                <w:rFonts w:ascii="Browallia New" w:hAnsi="Browallia New" w:cs="Browallia New"/>
                <w:sz w:val="24"/>
                <w:szCs w:val="24"/>
                <w:lang w:val="en-US"/>
              </w:rPr>
            </w:pPr>
          </w:p>
        </w:tc>
        <w:tc>
          <w:tcPr>
            <w:tcW w:w="1559" w:type="dxa"/>
          </w:tcPr>
          <w:p w14:paraId="4118073F" w14:textId="77777777" w:rsidR="00E52CB1" w:rsidRPr="00B70A25" w:rsidRDefault="00E52CB1" w:rsidP="00705704">
            <w:pPr>
              <w:ind w:right="-108"/>
              <w:rPr>
                <w:rFonts w:ascii="Browallia New" w:hAnsi="Browallia New" w:cs="Browallia New"/>
                <w:sz w:val="24"/>
                <w:szCs w:val="24"/>
                <w:cs/>
                <w:lang w:val="en-US"/>
              </w:rPr>
            </w:pPr>
          </w:p>
        </w:tc>
        <w:tc>
          <w:tcPr>
            <w:tcW w:w="708" w:type="dxa"/>
          </w:tcPr>
          <w:p w14:paraId="51DACDEF" w14:textId="77777777" w:rsidR="00E52CB1" w:rsidRPr="00B70A25" w:rsidRDefault="00E52CB1" w:rsidP="000F4130">
            <w:pPr>
              <w:ind w:right="-1"/>
              <w:jc w:val="right"/>
              <w:rPr>
                <w:rFonts w:ascii="Browallia New" w:hAnsi="Browallia New" w:cs="Browallia New"/>
                <w:sz w:val="24"/>
                <w:szCs w:val="24"/>
                <w:cs/>
                <w:lang w:val="en-US"/>
              </w:rPr>
            </w:pPr>
          </w:p>
        </w:tc>
        <w:tc>
          <w:tcPr>
            <w:tcW w:w="709" w:type="dxa"/>
          </w:tcPr>
          <w:p w14:paraId="521B1FB1" w14:textId="77777777" w:rsidR="00E52CB1" w:rsidRPr="00B70A25" w:rsidRDefault="00E52CB1" w:rsidP="000F4130">
            <w:pPr>
              <w:ind w:right="-1"/>
              <w:jc w:val="right"/>
              <w:rPr>
                <w:rFonts w:ascii="Browallia New" w:hAnsi="Browallia New" w:cs="Browallia New"/>
                <w:sz w:val="24"/>
                <w:szCs w:val="24"/>
                <w:lang w:val="en-US"/>
              </w:rPr>
            </w:pPr>
          </w:p>
        </w:tc>
        <w:tc>
          <w:tcPr>
            <w:tcW w:w="2268" w:type="dxa"/>
          </w:tcPr>
          <w:p w14:paraId="759BA948" w14:textId="77777777" w:rsidR="00E52CB1" w:rsidRPr="00B70A25" w:rsidRDefault="00E52CB1" w:rsidP="00705704">
            <w:pPr>
              <w:ind w:right="-1"/>
              <w:rPr>
                <w:rFonts w:ascii="Browallia New" w:hAnsi="Browallia New" w:cs="Browallia New"/>
                <w:sz w:val="24"/>
                <w:szCs w:val="24"/>
                <w:cs/>
                <w:lang w:val="en-US"/>
              </w:rPr>
            </w:pPr>
          </w:p>
        </w:tc>
      </w:tr>
      <w:tr w:rsidR="000A07D0" w:rsidRPr="00B70A25" w14:paraId="7729C0D6" w14:textId="77777777" w:rsidTr="004806CE">
        <w:trPr>
          <w:tblHeader/>
        </w:trPr>
        <w:tc>
          <w:tcPr>
            <w:tcW w:w="3317" w:type="dxa"/>
          </w:tcPr>
          <w:p w14:paraId="66367429" w14:textId="1D9E8E07" w:rsidR="000A07D0" w:rsidRPr="00264D3C" w:rsidRDefault="008E7DC8" w:rsidP="001E2918">
            <w:pPr>
              <w:ind w:left="-47" w:right="-1"/>
              <w:rPr>
                <w:rFonts w:ascii="Browallia New" w:hAnsi="Browallia New" w:cs="Browallia New"/>
                <w:b/>
                <w:bCs/>
                <w:sz w:val="24"/>
                <w:szCs w:val="24"/>
                <w:lang w:val="en-US"/>
              </w:rPr>
            </w:pPr>
            <w:r w:rsidRPr="00264D3C">
              <w:rPr>
                <w:rFonts w:ascii="Browallia New" w:hAnsi="Browallia New" w:cs="Browallia New" w:hint="cs"/>
                <w:b/>
                <w:bCs/>
                <w:sz w:val="24"/>
                <w:szCs w:val="24"/>
                <w:cs/>
                <w:lang w:val="en-US"/>
              </w:rPr>
              <w:t>กิจการ</w:t>
            </w:r>
            <w:r w:rsidR="00E52CB1" w:rsidRPr="00264D3C">
              <w:rPr>
                <w:rFonts w:ascii="Browallia New" w:hAnsi="Browallia New" w:cs="Browallia New"/>
                <w:b/>
                <w:bCs/>
                <w:sz w:val="24"/>
                <w:szCs w:val="24"/>
                <w:cs/>
                <w:lang w:val="en-US"/>
              </w:rPr>
              <w:t>ร่วมค้า</w:t>
            </w:r>
            <w:r w:rsidR="00276296" w:rsidRPr="00264D3C">
              <w:rPr>
                <w:rFonts w:ascii="Browallia New" w:hAnsi="Browallia New" w:cs="Browallia New" w:hint="cs"/>
                <w:b/>
                <w:bCs/>
                <w:sz w:val="24"/>
                <w:szCs w:val="24"/>
                <w:cs/>
                <w:lang w:val="en-US"/>
              </w:rPr>
              <w:t>ทางตรง</w:t>
            </w:r>
          </w:p>
        </w:tc>
        <w:tc>
          <w:tcPr>
            <w:tcW w:w="1559" w:type="dxa"/>
          </w:tcPr>
          <w:p w14:paraId="52133384" w14:textId="77777777" w:rsidR="000A07D0" w:rsidRPr="00264D3C" w:rsidRDefault="000A07D0" w:rsidP="001E2918">
            <w:pPr>
              <w:ind w:left="-47" w:right="-1"/>
              <w:rPr>
                <w:rFonts w:ascii="Browallia New" w:hAnsi="Browallia New" w:cs="Browallia New"/>
                <w:sz w:val="24"/>
                <w:szCs w:val="24"/>
                <w:lang w:val="en-US"/>
              </w:rPr>
            </w:pPr>
          </w:p>
        </w:tc>
        <w:tc>
          <w:tcPr>
            <w:tcW w:w="708" w:type="dxa"/>
          </w:tcPr>
          <w:p w14:paraId="45AC3B00" w14:textId="77777777" w:rsidR="000A07D0" w:rsidRPr="00264D3C" w:rsidRDefault="000A07D0" w:rsidP="001E2918">
            <w:pPr>
              <w:ind w:left="-47" w:right="-1"/>
              <w:rPr>
                <w:rFonts w:ascii="Browallia New" w:hAnsi="Browallia New" w:cs="Browallia New"/>
                <w:sz w:val="24"/>
                <w:szCs w:val="24"/>
                <w:lang w:val="en-US"/>
              </w:rPr>
            </w:pPr>
          </w:p>
        </w:tc>
        <w:tc>
          <w:tcPr>
            <w:tcW w:w="709" w:type="dxa"/>
          </w:tcPr>
          <w:p w14:paraId="7B6045FD" w14:textId="77777777" w:rsidR="000A07D0" w:rsidRPr="00264D3C" w:rsidRDefault="000A07D0" w:rsidP="001E2918">
            <w:pPr>
              <w:ind w:left="-47" w:right="-1"/>
              <w:rPr>
                <w:rFonts w:ascii="Browallia New" w:hAnsi="Browallia New" w:cs="Browallia New"/>
                <w:sz w:val="24"/>
                <w:szCs w:val="24"/>
                <w:lang w:val="en-US"/>
              </w:rPr>
            </w:pPr>
          </w:p>
        </w:tc>
        <w:tc>
          <w:tcPr>
            <w:tcW w:w="2268" w:type="dxa"/>
          </w:tcPr>
          <w:p w14:paraId="3769F6B1" w14:textId="77777777" w:rsidR="000A07D0" w:rsidRPr="00264D3C" w:rsidRDefault="000A07D0" w:rsidP="001E2918">
            <w:pPr>
              <w:ind w:left="-47" w:right="-1"/>
              <w:rPr>
                <w:rFonts w:ascii="Browallia New" w:hAnsi="Browallia New" w:cs="Browallia New"/>
                <w:sz w:val="24"/>
                <w:szCs w:val="24"/>
                <w:lang w:val="en-US"/>
              </w:rPr>
            </w:pPr>
          </w:p>
        </w:tc>
      </w:tr>
      <w:tr w:rsidR="00A37C42" w:rsidRPr="00B70A25" w14:paraId="6A2D58E8" w14:textId="77777777" w:rsidTr="004806CE">
        <w:tc>
          <w:tcPr>
            <w:tcW w:w="3317" w:type="dxa"/>
          </w:tcPr>
          <w:p w14:paraId="794D7EE3" w14:textId="77777777" w:rsidR="00A37C42" w:rsidRPr="00264D3C" w:rsidRDefault="00A37C42" w:rsidP="00A37C42">
            <w:pPr>
              <w:ind w:left="-47" w:right="-1"/>
              <w:rPr>
                <w:rFonts w:ascii="Browallia New" w:hAnsi="Browallia New" w:cs="Browallia New"/>
                <w:sz w:val="24"/>
                <w:szCs w:val="24"/>
                <w:lang w:val="en-US"/>
              </w:rPr>
            </w:pPr>
            <w:r w:rsidRPr="00264D3C">
              <w:rPr>
                <w:rFonts w:ascii="Browallia New" w:hAnsi="Browallia New" w:cs="Browallia New"/>
                <w:sz w:val="24"/>
                <w:szCs w:val="24"/>
                <w:lang w:val="en-US"/>
              </w:rPr>
              <w:t xml:space="preserve">Toyo Thai – Thai Power Myanmar          </w:t>
            </w:r>
          </w:p>
          <w:p w14:paraId="79367225" w14:textId="00006EF5" w:rsidR="00A37C42" w:rsidRPr="00264D3C" w:rsidRDefault="00A37C42" w:rsidP="00A37C42">
            <w:pPr>
              <w:ind w:left="-47" w:right="-1"/>
              <w:rPr>
                <w:rFonts w:ascii="Browallia New" w:hAnsi="Browallia New" w:cs="Browallia New"/>
                <w:sz w:val="24"/>
                <w:szCs w:val="24"/>
                <w:lang w:val="en-US"/>
              </w:rPr>
            </w:pPr>
            <w:r w:rsidRPr="00264D3C">
              <w:rPr>
                <w:rFonts w:ascii="Browallia New" w:hAnsi="Browallia New" w:cs="Browallia New"/>
                <w:sz w:val="24"/>
                <w:szCs w:val="24"/>
                <w:lang w:val="en-US"/>
              </w:rPr>
              <w:t xml:space="preserve">    Corporation Co., Ltd.</w:t>
            </w:r>
          </w:p>
        </w:tc>
        <w:tc>
          <w:tcPr>
            <w:tcW w:w="1559" w:type="dxa"/>
          </w:tcPr>
          <w:p w14:paraId="38C5E23D" w14:textId="6891B7D1" w:rsidR="00A37C42" w:rsidRPr="00264D3C" w:rsidRDefault="00A37C42" w:rsidP="00A37C42">
            <w:pPr>
              <w:ind w:left="139" w:right="-108" w:hanging="139"/>
              <w:rPr>
                <w:rFonts w:ascii="Browallia New" w:hAnsi="Browallia New" w:cs="Browallia New"/>
                <w:sz w:val="24"/>
                <w:szCs w:val="24"/>
                <w:cs/>
                <w:lang w:val="en-US"/>
              </w:rPr>
            </w:pPr>
            <w:r w:rsidRPr="00264D3C">
              <w:rPr>
                <w:rFonts w:ascii="Browallia New" w:hAnsi="Browallia New" w:cs="Browallia New" w:hint="cs"/>
                <w:sz w:val="24"/>
                <w:szCs w:val="24"/>
                <w:cs/>
                <w:lang w:val="en-US"/>
              </w:rPr>
              <w:t>สาธารณรัฐแห่งสหภาพเมียนมาร์</w:t>
            </w:r>
          </w:p>
        </w:tc>
        <w:tc>
          <w:tcPr>
            <w:tcW w:w="708" w:type="dxa"/>
          </w:tcPr>
          <w:p w14:paraId="1A850E1C" w14:textId="3945CE67" w:rsidR="00A37C42" w:rsidRPr="00264D3C" w:rsidRDefault="00A37C42" w:rsidP="00A37C42">
            <w:pPr>
              <w:ind w:right="-1"/>
              <w:jc w:val="right"/>
              <w:rPr>
                <w:rFonts w:ascii="Browallia New" w:hAnsi="Browallia New" w:cs="Browallia New"/>
                <w:sz w:val="24"/>
                <w:szCs w:val="24"/>
                <w:cs/>
                <w:lang w:val="en-US"/>
              </w:rPr>
            </w:pPr>
            <w:r w:rsidRPr="00264D3C">
              <w:rPr>
                <w:rFonts w:ascii="Browallia New" w:hAnsi="Browallia New" w:cs="Browallia New" w:hint="cs"/>
                <w:sz w:val="24"/>
                <w:szCs w:val="24"/>
                <w:cs/>
                <w:lang w:val="en-US"/>
              </w:rPr>
              <w:t>5.00</w:t>
            </w:r>
          </w:p>
        </w:tc>
        <w:tc>
          <w:tcPr>
            <w:tcW w:w="709" w:type="dxa"/>
          </w:tcPr>
          <w:p w14:paraId="7D7B1ABD" w14:textId="460C1A76" w:rsidR="00A37C42" w:rsidRPr="00264D3C" w:rsidRDefault="00A37C42" w:rsidP="00A37C42">
            <w:pPr>
              <w:ind w:right="-1"/>
              <w:jc w:val="right"/>
              <w:rPr>
                <w:rFonts w:ascii="Browallia New" w:hAnsi="Browallia New" w:cs="Browallia New"/>
                <w:sz w:val="24"/>
                <w:szCs w:val="24"/>
                <w:lang w:val="en-US"/>
              </w:rPr>
            </w:pPr>
            <w:r w:rsidRPr="00264D3C">
              <w:rPr>
                <w:rFonts w:ascii="Browallia New" w:hAnsi="Browallia New" w:cs="Browallia New"/>
                <w:sz w:val="24"/>
                <w:szCs w:val="24"/>
                <w:lang w:val="en-US"/>
              </w:rPr>
              <w:t>5.00</w:t>
            </w:r>
          </w:p>
        </w:tc>
        <w:tc>
          <w:tcPr>
            <w:tcW w:w="2268" w:type="dxa"/>
          </w:tcPr>
          <w:p w14:paraId="76BDCB4E" w14:textId="596000ED" w:rsidR="00A37C42" w:rsidRPr="00264D3C" w:rsidRDefault="00A37C42" w:rsidP="00A37C42">
            <w:pPr>
              <w:ind w:right="-1"/>
              <w:rPr>
                <w:rFonts w:ascii="Browallia New" w:hAnsi="Browallia New" w:cs="Browallia New"/>
                <w:sz w:val="24"/>
                <w:szCs w:val="24"/>
                <w:cs/>
                <w:lang w:val="en-US"/>
              </w:rPr>
            </w:pPr>
            <w:r w:rsidRPr="00264D3C">
              <w:rPr>
                <w:rFonts w:ascii="Browallia New" w:hAnsi="Browallia New" w:cs="Browallia New" w:hint="cs"/>
                <w:sz w:val="24"/>
                <w:szCs w:val="24"/>
                <w:cs/>
                <w:lang w:val="en-US"/>
              </w:rPr>
              <w:t>ผลิตกระแสไฟฟ้าเพื่อจำหน่าย</w:t>
            </w:r>
          </w:p>
        </w:tc>
      </w:tr>
      <w:tr w:rsidR="00D44CBB" w:rsidRPr="00B70A25" w14:paraId="49991BAF" w14:textId="77777777" w:rsidTr="004806CE">
        <w:tc>
          <w:tcPr>
            <w:tcW w:w="3317" w:type="dxa"/>
          </w:tcPr>
          <w:p w14:paraId="51C73AC0" w14:textId="77777777" w:rsidR="00D44CBB" w:rsidRPr="00B70A25" w:rsidRDefault="00D44CBB" w:rsidP="00A37C42">
            <w:pPr>
              <w:ind w:left="-47" w:right="-1"/>
              <w:rPr>
                <w:rFonts w:ascii="Browallia New" w:hAnsi="Browallia New" w:cs="Browallia New"/>
                <w:sz w:val="24"/>
                <w:szCs w:val="24"/>
                <w:lang w:val="en-US"/>
              </w:rPr>
            </w:pPr>
          </w:p>
        </w:tc>
        <w:tc>
          <w:tcPr>
            <w:tcW w:w="1559" w:type="dxa"/>
          </w:tcPr>
          <w:p w14:paraId="6325A72C" w14:textId="77777777" w:rsidR="00D44CBB" w:rsidRPr="00B70A25" w:rsidRDefault="00D44CBB" w:rsidP="00A37C42">
            <w:pPr>
              <w:ind w:left="139" w:right="-108" w:hanging="139"/>
              <w:rPr>
                <w:rFonts w:ascii="Browallia New" w:hAnsi="Browallia New" w:cs="Browallia New"/>
                <w:sz w:val="24"/>
                <w:szCs w:val="24"/>
                <w:cs/>
                <w:lang w:val="en-US"/>
              </w:rPr>
            </w:pPr>
          </w:p>
        </w:tc>
        <w:tc>
          <w:tcPr>
            <w:tcW w:w="708" w:type="dxa"/>
          </w:tcPr>
          <w:p w14:paraId="368B3181" w14:textId="77777777" w:rsidR="00D44CBB" w:rsidRPr="00B70A25" w:rsidRDefault="00D44CBB" w:rsidP="00A37C42">
            <w:pPr>
              <w:ind w:right="-1"/>
              <w:jc w:val="right"/>
              <w:rPr>
                <w:rFonts w:ascii="Browallia New" w:hAnsi="Browallia New" w:cs="Browallia New"/>
                <w:sz w:val="24"/>
                <w:szCs w:val="24"/>
                <w:cs/>
                <w:lang w:val="en-US"/>
              </w:rPr>
            </w:pPr>
          </w:p>
        </w:tc>
        <w:tc>
          <w:tcPr>
            <w:tcW w:w="709" w:type="dxa"/>
          </w:tcPr>
          <w:p w14:paraId="14F6F8A2" w14:textId="77777777" w:rsidR="00D44CBB" w:rsidRPr="00B70A25" w:rsidRDefault="00D44CBB" w:rsidP="00A37C42">
            <w:pPr>
              <w:ind w:right="-1"/>
              <w:jc w:val="right"/>
              <w:rPr>
                <w:rFonts w:ascii="Browallia New" w:hAnsi="Browallia New" w:cs="Browallia New"/>
                <w:sz w:val="24"/>
                <w:szCs w:val="24"/>
                <w:lang w:val="en-US"/>
              </w:rPr>
            </w:pPr>
          </w:p>
        </w:tc>
        <w:tc>
          <w:tcPr>
            <w:tcW w:w="2268" w:type="dxa"/>
          </w:tcPr>
          <w:p w14:paraId="61AD1F5D" w14:textId="77777777" w:rsidR="00D44CBB" w:rsidRPr="00B70A25" w:rsidRDefault="00D44CBB" w:rsidP="00A37C42">
            <w:pPr>
              <w:ind w:right="-1"/>
              <w:rPr>
                <w:rFonts w:ascii="Browallia New" w:hAnsi="Browallia New" w:cs="Browallia New"/>
                <w:sz w:val="24"/>
                <w:szCs w:val="24"/>
                <w:cs/>
                <w:lang w:val="en-US"/>
              </w:rPr>
            </w:pPr>
          </w:p>
        </w:tc>
      </w:tr>
      <w:tr w:rsidR="00276296" w:rsidRPr="00B70A25" w14:paraId="60C6F808" w14:textId="77777777" w:rsidTr="004806CE">
        <w:tc>
          <w:tcPr>
            <w:tcW w:w="3317" w:type="dxa"/>
          </w:tcPr>
          <w:p w14:paraId="7A958E20" w14:textId="34E6DFB0" w:rsidR="00276296" w:rsidRPr="00264D3C" w:rsidRDefault="00276296" w:rsidP="00A37C42">
            <w:pPr>
              <w:ind w:left="-47" w:right="-1"/>
              <w:rPr>
                <w:rFonts w:ascii="Browallia New" w:hAnsi="Browallia New" w:cs="Browallia New"/>
                <w:sz w:val="24"/>
                <w:szCs w:val="24"/>
                <w:lang w:val="en-US"/>
              </w:rPr>
            </w:pPr>
            <w:r w:rsidRPr="00264D3C">
              <w:rPr>
                <w:rFonts w:ascii="Browallia New" w:hAnsi="Browallia New" w:cs="Browallia New" w:hint="cs"/>
                <w:b/>
                <w:bCs/>
                <w:sz w:val="24"/>
                <w:szCs w:val="24"/>
                <w:cs/>
                <w:lang w:val="en-US"/>
              </w:rPr>
              <w:t>กิจการ</w:t>
            </w:r>
            <w:r w:rsidRPr="00264D3C">
              <w:rPr>
                <w:rFonts w:ascii="Browallia New" w:hAnsi="Browallia New" w:cs="Browallia New"/>
                <w:b/>
                <w:bCs/>
                <w:sz w:val="24"/>
                <w:szCs w:val="24"/>
                <w:cs/>
                <w:lang w:val="en-US"/>
              </w:rPr>
              <w:t>ร่วมค้า</w:t>
            </w:r>
            <w:r w:rsidRPr="00264D3C">
              <w:rPr>
                <w:rFonts w:ascii="Browallia New" w:hAnsi="Browallia New" w:cs="Browallia New" w:hint="cs"/>
                <w:b/>
                <w:bCs/>
                <w:sz w:val="24"/>
                <w:szCs w:val="24"/>
                <w:cs/>
                <w:lang w:val="en-US"/>
              </w:rPr>
              <w:t>ทางอ้อม</w:t>
            </w:r>
          </w:p>
        </w:tc>
        <w:tc>
          <w:tcPr>
            <w:tcW w:w="1559" w:type="dxa"/>
          </w:tcPr>
          <w:p w14:paraId="567A4D66" w14:textId="77777777" w:rsidR="00276296" w:rsidRPr="00264D3C" w:rsidRDefault="00276296" w:rsidP="00A37C42">
            <w:pPr>
              <w:ind w:left="139" w:right="-108" w:hanging="139"/>
              <w:rPr>
                <w:rFonts w:ascii="Browallia New" w:hAnsi="Browallia New" w:cs="Browallia New"/>
                <w:sz w:val="24"/>
                <w:szCs w:val="24"/>
                <w:cs/>
                <w:lang w:val="en-US"/>
              </w:rPr>
            </w:pPr>
          </w:p>
        </w:tc>
        <w:tc>
          <w:tcPr>
            <w:tcW w:w="708" w:type="dxa"/>
          </w:tcPr>
          <w:p w14:paraId="2CF82B08" w14:textId="77777777" w:rsidR="00276296" w:rsidRPr="00264D3C" w:rsidRDefault="00276296" w:rsidP="00A37C42">
            <w:pPr>
              <w:ind w:right="-1"/>
              <w:jc w:val="right"/>
              <w:rPr>
                <w:rFonts w:ascii="Browallia New" w:hAnsi="Browallia New" w:cs="Browallia New"/>
                <w:sz w:val="24"/>
                <w:szCs w:val="24"/>
                <w:cs/>
                <w:lang w:val="en-US"/>
              </w:rPr>
            </w:pPr>
          </w:p>
        </w:tc>
        <w:tc>
          <w:tcPr>
            <w:tcW w:w="709" w:type="dxa"/>
          </w:tcPr>
          <w:p w14:paraId="479797BD" w14:textId="77777777" w:rsidR="00276296" w:rsidRPr="00264D3C" w:rsidRDefault="00276296" w:rsidP="00A37C42">
            <w:pPr>
              <w:ind w:right="-1"/>
              <w:jc w:val="right"/>
              <w:rPr>
                <w:rFonts w:ascii="Browallia New" w:hAnsi="Browallia New" w:cs="Browallia New"/>
                <w:sz w:val="24"/>
                <w:szCs w:val="24"/>
                <w:lang w:val="en-US"/>
              </w:rPr>
            </w:pPr>
          </w:p>
        </w:tc>
        <w:tc>
          <w:tcPr>
            <w:tcW w:w="2268" w:type="dxa"/>
          </w:tcPr>
          <w:p w14:paraId="1DA51297" w14:textId="77777777" w:rsidR="00276296" w:rsidRPr="00264D3C" w:rsidRDefault="00276296" w:rsidP="00A37C42">
            <w:pPr>
              <w:ind w:right="-1"/>
              <w:rPr>
                <w:rFonts w:ascii="Browallia New" w:hAnsi="Browallia New" w:cs="Browallia New"/>
                <w:sz w:val="24"/>
                <w:szCs w:val="24"/>
                <w:cs/>
                <w:lang w:val="en-US"/>
              </w:rPr>
            </w:pPr>
          </w:p>
        </w:tc>
      </w:tr>
      <w:tr w:rsidR="00A37C42" w:rsidRPr="00B70A25" w14:paraId="1CFC6937" w14:textId="77777777" w:rsidTr="004806CE">
        <w:tc>
          <w:tcPr>
            <w:tcW w:w="3317" w:type="dxa"/>
          </w:tcPr>
          <w:p w14:paraId="1D75FA57" w14:textId="6D479F25" w:rsidR="00A37C42" w:rsidRPr="00264D3C" w:rsidRDefault="00A37C42" w:rsidP="00A37C42">
            <w:pPr>
              <w:ind w:left="-47" w:right="-1"/>
              <w:rPr>
                <w:rFonts w:ascii="Browallia New" w:hAnsi="Browallia New" w:cs="Browallia New"/>
                <w:sz w:val="24"/>
                <w:szCs w:val="24"/>
                <w:lang w:val="en-US"/>
              </w:rPr>
            </w:pPr>
            <w:r w:rsidRPr="00264D3C">
              <w:rPr>
                <w:rFonts w:ascii="Browallia New" w:hAnsi="Browallia New" w:cs="Browallia New"/>
                <w:sz w:val="24"/>
                <w:szCs w:val="24"/>
                <w:cs/>
                <w:lang w:val="en-US"/>
              </w:rPr>
              <w:t>บริษัท สยาม จีเอ็นอี โซล่าร์ เอ็นเนอร์ยี่ จำกัด</w:t>
            </w:r>
          </w:p>
        </w:tc>
        <w:tc>
          <w:tcPr>
            <w:tcW w:w="1559" w:type="dxa"/>
          </w:tcPr>
          <w:p w14:paraId="52118F28" w14:textId="77777777" w:rsidR="00A37C42" w:rsidRPr="00264D3C" w:rsidRDefault="00A37C42" w:rsidP="00A37C42">
            <w:pPr>
              <w:ind w:right="-108"/>
              <w:rPr>
                <w:rFonts w:ascii="Browallia New" w:hAnsi="Browallia New" w:cs="Browallia New"/>
                <w:sz w:val="24"/>
                <w:szCs w:val="24"/>
                <w:lang w:val="en-US"/>
              </w:rPr>
            </w:pPr>
            <w:r w:rsidRPr="00264D3C">
              <w:rPr>
                <w:rFonts w:ascii="Browallia New" w:hAnsi="Browallia New" w:cs="Browallia New" w:hint="cs"/>
                <w:sz w:val="24"/>
                <w:szCs w:val="24"/>
                <w:cs/>
                <w:lang w:val="en-US"/>
              </w:rPr>
              <w:t>ประเทศไทย</w:t>
            </w:r>
          </w:p>
        </w:tc>
        <w:tc>
          <w:tcPr>
            <w:tcW w:w="708" w:type="dxa"/>
          </w:tcPr>
          <w:p w14:paraId="06ADCA2D" w14:textId="77777777" w:rsidR="00A37C42" w:rsidRPr="00264D3C" w:rsidRDefault="00A37C42" w:rsidP="00A37C42">
            <w:pPr>
              <w:ind w:right="-1"/>
              <w:jc w:val="right"/>
              <w:rPr>
                <w:rFonts w:ascii="Browallia New" w:hAnsi="Browallia New" w:cs="Browallia New"/>
                <w:sz w:val="24"/>
                <w:szCs w:val="24"/>
                <w:lang w:val="en-US"/>
              </w:rPr>
            </w:pPr>
            <w:r w:rsidRPr="00264D3C">
              <w:rPr>
                <w:rFonts w:ascii="Browallia New" w:hAnsi="Browallia New" w:cs="Browallia New" w:hint="cs"/>
                <w:sz w:val="24"/>
                <w:szCs w:val="24"/>
                <w:cs/>
                <w:lang w:val="en-US"/>
              </w:rPr>
              <w:t>-</w:t>
            </w:r>
          </w:p>
        </w:tc>
        <w:tc>
          <w:tcPr>
            <w:tcW w:w="709" w:type="dxa"/>
          </w:tcPr>
          <w:p w14:paraId="5431CF40" w14:textId="77777777" w:rsidR="00A37C42" w:rsidRPr="00264D3C" w:rsidRDefault="00A37C42" w:rsidP="00A37C42">
            <w:pPr>
              <w:ind w:right="-1"/>
              <w:jc w:val="right"/>
              <w:rPr>
                <w:rFonts w:ascii="Browallia New" w:hAnsi="Browallia New" w:cs="Browallia New"/>
                <w:sz w:val="24"/>
                <w:szCs w:val="24"/>
                <w:lang w:val="en-US"/>
              </w:rPr>
            </w:pPr>
            <w:r w:rsidRPr="00264D3C">
              <w:rPr>
                <w:rFonts w:ascii="Browallia New" w:hAnsi="Browallia New" w:cs="Browallia New"/>
                <w:sz w:val="24"/>
                <w:szCs w:val="24"/>
                <w:lang w:val="en-US"/>
              </w:rPr>
              <w:t>-</w:t>
            </w:r>
          </w:p>
        </w:tc>
        <w:tc>
          <w:tcPr>
            <w:tcW w:w="2268" w:type="dxa"/>
          </w:tcPr>
          <w:p w14:paraId="15E8BF37" w14:textId="77777777" w:rsidR="00A37C42" w:rsidRPr="00264D3C" w:rsidRDefault="00A37C42" w:rsidP="00A37C42">
            <w:pPr>
              <w:ind w:right="-1"/>
              <w:rPr>
                <w:rFonts w:ascii="Browallia New" w:hAnsi="Browallia New" w:cs="Browallia New"/>
                <w:sz w:val="24"/>
                <w:szCs w:val="24"/>
                <w:lang w:val="en-US"/>
              </w:rPr>
            </w:pPr>
            <w:r w:rsidRPr="00264D3C">
              <w:rPr>
                <w:rFonts w:ascii="Browallia New" w:hAnsi="Browallia New" w:cs="Browallia New" w:hint="cs"/>
                <w:sz w:val="24"/>
                <w:szCs w:val="24"/>
                <w:cs/>
                <w:lang w:val="en-US"/>
              </w:rPr>
              <w:t>ผลิตกระแสไฟฟ้าเพื่อจำหน่าย</w:t>
            </w:r>
          </w:p>
        </w:tc>
      </w:tr>
      <w:tr w:rsidR="00A37C42" w:rsidRPr="00B70A25" w14:paraId="510C7EA4" w14:textId="77777777" w:rsidTr="004806CE">
        <w:tc>
          <w:tcPr>
            <w:tcW w:w="3317" w:type="dxa"/>
          </w:tcPr>
          <w:p w14:paraId="1A5D1A5B" w14:textId="720963D4" w:rsidR="00A37C42" w:rsidRPr="00264D3C" w:rsidRDefault="00A37C42" w:rsidP="00A37C42">
            <w:pPr>
              <w:ind w:left="-47" w:right="-1"/>
              <w:rPr>
                <w:rFonts w:ascii="Browallia New" w:hAnsi="Browallia New" w:cs="Browallia New"/>
                <w:sz w:val="24"/>
                <w:szCs w:val="24"/>
                <w:lang w:val="en-US"/>
              </w:rPr>
            </w:pPr>
            <w:r w:rsidRPr="00264D3C">
              <w:rPr>
                <w:rFonts w:ascii="Browallia New" w:hAnsi="Browallia New" w:cs="Browallia New"/>
                <w:sz w:val="24"/>
                <w:szCs w:val="24"/>
                <w:lang w:val="en-US"/>
              </w:rPr>
              <w:t>Orient Bio-Fuels Co., Ltd.</w:t>
            </w:r>
          </w:p>
        </w:tc>
        <w:tc>
          <w:tcPr>
            <w:tcW w:w="1559" w:type="dxa"/>
          </w:tcPr>
          <w:p w14:paraId="00C8D174" w14:textId="77777777" w:rsidR="00A37C42" w:rsidRPr="00264D3C" w:rsidRDefault="00A37C42" w:rsidP="00A37C42">
            <w:pPr>
              <w:ind w:right="-108"/>
              <w:rPr>
                <w:rFonts w:ascii="Browallia New" w:hAnsi="Browallia New" w:cs="Browallia New"/>
                <w:sz w:val="24"/>
                <w:szCs w:val="24"/>
                <w:lang w:val="en-US"/>
              </w:rPr>
            </w:pPr>
            <w:r w:rsidRPr="00264D3C">
              <w:rPr>
                <w:rFonts w:ascii="Browallia New" w:hAnsi="Browallia New" w:cs="Browallia New" w:hint="cs"/>
                <w:sz w:val="24"/>
                <w:szCs w:val="24"/>
                <w:cs/>
                <w:lang w:val="en-US"/>
              </w:rPr>
              <w:t>ประเทศเวียดนาม</w:t>
            </w:r>
          </w:p>
        </w:tc>
        <w:tc>
          <w:tcPr>
            <w:tcW w:w="708" w:type="dxa"/>
          </w:tcPr>
          <w:p w14:paraId="3318120D" w14:textId="77777777" w:rsidR="00A37C42" w:rsidRPr="00264D3C" w:rsidRDefault="00A37C42" w:rsidP="00A37C42">
            <w:pPr>
              <w:ind w:right="-1"/>
              <w:jc w:val="right"/>
              <w:rPr>
                <w:rFonts w:ascii="Browallia New" w:hAnsi="Browallia New" w:cs="Browallia New"/>
                <w:sz w:val="24"/>
                <w:szCs w:val="24"/>
                <w:lang w:val="en-US"/>
              </w:rPr>
            </w:pPr>
            <w:r w:rsidRPr="00264D3C">
              <w:rPr>
                <w:rFonts w:ascii="Browallia New" w:hAnsi="Browallia New" w:cs="Browallia New" w:hint="cs"/>
                <w:sz w:val="24"/>
                <w:szCs w:val="24"/>
                <w:cs/>
                <w:lang w:val="en-US"/>
              </w:rPr>
              <w:t>-</w:t>
            </w:r>
          </w:p>
        </w:tc>
        <w:tc>
          <w:tcPr>
            <w:tcW w:w="709" w:type="dxa"/>
          </w:tcPr>
          <w:p w14:paraId="3D795E6E" w14:textId="77777777" w:rsidR="00A37C42" w:rsidRPr="00264D3C" w:rsidRDefault="00A37C42" w:rsidP="00A37C42">
            <w:pPr>
              <w:ind w:right="-1"/>
              <w:jc w:val="right"/>
              <w:rPr>
                <w:rFonts w:ascii="Browallia New" w:hAnsi="Browallia New" w:cs="Browallia New"/>
                <w:sz w:val="24"/>
                <w:szCs w:val="24"/>
                <w:lang w:val="en-US"/>
              </w:rPr>
            </w:pPr>
            <w:r w:rsidRPr="00264D3C">
              <w:rPr>
                <w:rFonts w:ascii="Browallia New" w:hAnsi="Browallia New" w:cs="Browallia New"/>
                <w:sz w:val="24"/>
                <w:szCs w:val="24"/>
                <w:lang w:val="en-US"/>
              </w:rPr>
              <w:t>-</w:t>
            </w:r>
          </w:p>
        </w:tc>
        <w:tc>
          <w:tcPr>
            <w:tcW w:w="2268" w:type="dxa"/>
          </w:tcPr>
          <w:p w14:paraId="742881E7" w14:textId="77777777" w:rsidR="00A37C42" w:rsidRPr="00264D3C" w:rsidRDefault="00A37C42" w:rsidP="00A37C42">
            <w:pPr>
              <w:ind w:right="-1"/>
              <w:rPr>
                <w:rFonts w:ascii="Browallia New" w:hAnsi="Browallia New" w:cs="Browallia New"/>
                <w:sz w:val="24"/>
                <w:szCs w:val="24"/>
                <w:lang w:val="en-US"/>
              </w:rPr>
            </w:pPr>
            <w:r w:rsidRPr="00264D3C">
              <w:rPr>
                <w:rFonts w:ascii="Browallia New" w:hAnsi="Browallia New" w:cs="Browallia New" w:hint="cs"/>
                <w:sz w:val="24"/>
                <w:szCs w:val="24"/>
                <w:cs/>
                <w:lang w:val="en-US"/>
              </w:rPr>
              <w:t>ลงทุนในธุรกิจพลังงานทดแทน</w:t>
            </w:r>
          </w:p>
        </w:tc>
      </w:tr>
      <w:tr w:rsidR="00153AE5" w:rsidRPr="00B70A25" w14:paraId="2008F52A" w14:textId="77777777" w:rsidTr="004806CE">
        <w:tc>
          <w:tcPr>
            <w:tcW w:w="3317" w:type="dxa"/>
          </w:tcPr>
          <w:p w14:paraId="3759F31F" w14:textId="6FB13444" w:rsidR="00153AE5" w:rsidRPr="00264D3C" w:rsidRDefault="00153AE5" w:rsidP="00153AE5">
            <w:pPr>
              <w:ind w:left="-47" w:right="-1"/>
              <w:rPr>
                <w:rFonts w:ascii="Browallia New" w:hAnsi="Browallia New" w:cs="Browallia New"/>
                <w:sz w:val="24"/>
                <w:szCs w:val="24"/>
                <w:lang w:val="en-US"/>
              </w:rPr>
            </w:pPr>
            <w:r w:rsidRPr="00264D3C">
              <w:rPr>
                <w:rFonts w:ascii="Browallia New" w:hAnsi="Browallia New" w:cs="Browallia New"/>
                <w:sz w:val="24"/>
                <w:szCs w:val="24"/>
                <w:lang w:val="en-US"/>
              </w:rPr>
              <w:t>TTCL Gas Power Pte. Ltd.</w:t>
            </w:r>
          </w:p>
        </w:tc>
        <w:tc>
          <w:tcPr>
            <w:tcW w:w="1559" w:type="dxa"/>
          </w:tcPr>
          <w:p w14:paraId="10D0B924" w14:textId="1799D7D0" w:rsidR="00153AE5" w:rsidRPr="00264D3C" w:rsidRDefault="00153AE5" w:rsidP="00153AE5">
            <w:pPr>
              <w:ind w:right="-108"/>
              <w:rPr>
                <w:rFonts w:ascii="Browallia New" w:hAnsi="Browallia New" w:cs="Browallia New"/>
                <w:sz w:val="24"/>
                <w:szCs w:val="24"/>
                <w:cs/>
                <w:lang w:val="en-US"/>
              </w:rPr>
            </w:pPr>
            <w:r w:rsidRPr="00264D3C">
              <w:rPr>
                <w:rFonts w:ascii="Browallia New" w:hAnsi="Browallia New" w:cs="Browallia New" w:hint="cs"/>
                <w:sz w:val="24"/>
                <w:szCs w:val="24"/>
                <w:cs/>
                <w:lang w:val="en-US"/>
              </w:rPr>
              <w:t>ประเทศสิงคโปร์</w:t>
            </w:r>
          </w:p>
        </w:tc>
        <w:tc>
          <w:tcPr>
            <w:tcW w:w="708" w:type="dxa"/>
          </w:tcPr>
          <w:p w14:paraId="325B5B7E" w14:textId="03F91158" w:rsidR="00153AE5" w:rsidRPr="00264D3C" w:rsidRDefault="00153AE5" w:rsidP="00153AE5">
            <w:pPr>
              <w:ind w:right="-1"/>
              <w:jc w:val="right"/>
              <w:rPr>
                <w:rFonts w:ascii="Browallia New" w:hAnsi="Browallia New" w:cs="Browallia New"/>
                <w:sz w:val="24"/>
                <w:szCs w:val="24"/>
                <w:cs/>
                <w:lang w:val="en-US"/>
              </w:rPr>
            </w:pPr>
            <w:r w:rsidRPr="00264D3C">
              <w:rPr>
                <w:rFonts w:ascii="Browallia New" w:hAnsi="Browallia New" w:cs="Browallia New" w:hint="cs"/>
                <w:sz w:val="24"/>
                <w:szCs w:val="24"/>
                <w:cs/>
                <w:lang w:val="en-US"/>
              </w:rPr>
              <w:t>-</w:t>
            </w:r>
          </w:p>
        </w:tc>
        <w:tc>
          <w:tcPr>
            <w:tcW w:w="709" w:type="dxa"/>
          </w:tcPr>
          <w:p w14:paraId="75D1BA33" w14:textId="051B1B17" w:rsidR="00153AE5" w:rsidRPr="00264D3C" w:rsidRDefault="00153AE5" w:rsidP="00153AE5">
            <w:pPr>
              <w:ind w:right="-1"/>
              <w:jc w:val="right"/>
              <w:rPr>
                <w:rFonts w:ascii="Browallia New" w:hAnsi="Browallia New" w:cs="Browallia New"/>
                <w:sz w:val="24"/>
                <w:szCs w:val="24"/>
                <w:lang w:val="en-US"/>
              </w:rPr>
            </w:pPr>
            <w:r w:rsidRPr="00264D3C">
              <w:rPr>
                <w:rFonts w:ascii="Browallia New" w:hAnsi="Browallia New" w:cs="Browallia New"/>
                <w:sz w:val="24"/>
                <w:szCs w:val="24"/>
                <w:lang w:val="en-US"/>
              </w:rPr>
              <w:t>-</w:t>
            </w:r>
          </w:p>
        </w:tc>
        <w:tc>
          <w:tcPr>
            <w:tcW w:w="2268" w:type="dxa"/>
          </w:tcPr>
          <w:p w14:paraId="09E13708" w14:textId="7BEAE4B8" w:rsidR="00153AE5" w:rsidRPr="00264D3C" w:rsidRDefault="00153AE5" w:rsidP="00153AE5">
            <w:pPr>
              <w:ind w:right="-1"/>
              <w:rPr>
                <w:rFonts w:ascii="Browallia New" w:hAnsi="Browallia New" w:cs="Browallia New"/>
                <w:sz w:val="24"/>
                <w:szCs w:val="24"/>
                <w:cs/>
                <w:lang w:val="en-US"/>
              </w:rPr>
            </w:pPr>
            <w:r w:rsidRPr="00264D3C">
              <w:rPr>
                <w:rFonts w:ascii="Browallia New" w:hAnsi="Browallia New" w:cs="Browallia New" w:hint="cs"/>
                <w:sz w:val="24"/>
                <w:szCs w:val="24"/>
                <w:cs/>
                <w:lang w:val="en-US"/>
              </w:rPr>
              <w:t>ลงทุนในธุรกิจพลังงาน</w:t>
            </w:r>
          </w:p>
        </w:tc>
      </w:tr>
      <w:tr w:rsidR="00153AE5" w:rsidRPr="00B70A25" w14:paraId="68BB4882" w14:textId="77777777" w:rsidTr="004806CE">
        <w:trPr>
          <w:tblHeader/>
        </w:trPr>
        <w:tc>
          <w:tcPr>
            <w:tcW w:w="3317" w:type="dxa"/>
          </w:tcPr>
          <w:p w14:paraId="59DBD6E9" w14:textId="77777777" w:rsidR="00153AE5" w:rsidRPr="00B70A25" w:rsidRDefault="00153AE5" w:rsidP="00153AE5">
            <w:pPr>
              <w:ind w:right="-1"/>
              <w:jc w:val="thaiDistribute"/>
              <w:rPr>
                <w:rFonts w:ascii="Browallia New" w:hAnsi="Browallia New" w:cs="Browallia New"/>
                <w:sz w:val="24"/>
                <w:szCs w:val="24"/>
                <w:lang w:val="en-US"/>
              </w:rPr>
            </w:pPr>
          </w:p>
        </w:tc>
        <w:tc>
          <w:tcPr>
            <w:tcW w:w="1559" w:type="dxa"/>
          </w:tcPr>
          <w:p w14:paraId="61D0894D" w14:textId="77777777" w:rsidR="00153AE5" w:rsidRPr="00B70A25" w:rsidRDefault="00153AE5" w:rsidP="00153AE5">
            <w:pPr>
              <w:ind w:right="-108"/>
              <w:jc w:val="thaiDistribute"/>
              <w:rPr>
                <w:rFonts w:ascii="Browallia New" w:hAnsi="Browallia New" w:cs="Browallia New"/>
                <w:sz w:val="24"/>
                <w:szCs w:val="24"/>
                <w:lang w:val="en-US"/>
              </w:rPr>
            </w:pPr>
          </w:p>
        </w:tc>
        <w:tc>
          <w:tcPr>
            <w:tcW w:w="708" w:type="dxa"/>
          </w:tcPr>
          <w:p w14:paraId="183034F4" w14:textId="77777777" w:rsidR="00153AE5" w:rsidRPr="00B70A25" w:rsidRDefault="00153AE5" w:rsidP="00153AE5">
            <w:pPr>
              <w:ind w:right="-1"/>
              <w:jc w:val="thaiDistribute"/>
              <w:rPr>
                <w:rFonts w:ascii="Browallia New" w:hAnsi="Browallia New" w:cs="Browallia New"/>
                <w:sz w:val="24"/>
                <w:szCs w:val="24"/>
                <w:lang w:val="en-US"/>
              </w:rPr>
            </w:pPr>
          </w:p>
        </w:tc>
        <w:tc>
          <w:tcPr>
            <w:tcW w:w="709" w:type="dxa"/>
          </w:tcPr>
          <w:p w14:paraId="0C6C3049" w14:textId="77777777" w:rsidR="00153AE5" w:rsidRPr="00B70A25" w:rsidRDefault="00153AE5" w:rsidP="00153AE5">
            <w:pPr>
              <w:ind w:right="-1"/>
              <w:jc w:val="thaiDistribute"/>
              <w:rPr>
                <w:rFonts w:ascii="Browallia New" w:hAnsi="Browallia New" w:cs="Browallia New"/>
                <w:sz w:val="24"/>
                <w:szCs w:val="24"/>
                <w:lang w:val="en-US"/>
              </w:rPr>
            </w:pPr>
          </w:p>
        </w:tc>
        <w:tc>
          <w:tcPr>
            <w:tcW w:w="2268" w:type="dxa"/>
          </w:tcPr>
          <w:p w14:paraId="2D852A7A" w14:textId="77777777" w:rsidR="00153AE5" w:rsidRPr="00B70A25" w:rsidRDefault="00153AE5" w:rsidP="00153AE5">
            <w:pPr>
              <w:ind w:right="-1"/>
              <w:jc w:val="thaiDistribute"/>
              <w:rPr>
                <w:rFonts w:ascii="Browallia New" w:hAnsi="Browallia New" w:cs="Browallia New"/>
                <w:sz w:val="24"/>
                <w:szCs w:val="24"/>
                <w:lang w:val="en-US"/>
              </w:rPr>
            </w:pPr>
          </w:p>
        </w:tc>
      </w:tr>
      <w:tr w:rsidR="00153AE5" w:rsidRPr="00B70A25" w14:paraId="00B959B3" w14:textId="77777777" w:rsidTr="004806CE">
        <w:trPr>
          <w:tblHeader/>
        </w:trPr>
        <w:tc>
          <w:tcPr>
            <w:tcW w:w="3317" w:type="dxa"/>
          </w:tcPr>
          <w:p w14:paraId="64F3905C" w14:textId="3452DFF8" w:rsidR="00153AE5" w:rsidRPr="00271DF4" w:rsidRDefault="00153AE5" w:rsidP="00153AE5">
            <w:pPr>
              <w:ind w:left="-47" w:right="-1"/>
              <w:rPr>
                <w:rFonts w:ascii="Browallia New" w:eastAsia="Arial Unicode MS" w:hAnsi="Browallia New" w:cs="Browallia New"/>
                <w:b/>
                <w:bCs/>
                <w:sz w:val="24"/>
                <w:szCs w:val="24"/>
                <w:lang w:val="en-US"/>
              </w:rPr>
            </w:pPr>
            <w:r w:rsidRPr="00271DF4">
              <w:rPr>
                <w:rFonts w:ascii="Browallia New" w:eastAsia="Arial Unicode MS" w:hAnsi="Browallia New" w:cs="Browallia New" w:hint="cs"/>
                <w:b/>
                <w:bCs/>
                <w:sz w:val="24"/>
                <w:szCs w:val="24"/>
                <w:cs/>
                <w:lang w:val="en-US"/>
              </w:rPr>
              <w:t>บริษัทหรือบุคคลที่เกี่ยวข้องกัน</w:t>
            </w:r>
          </w:p>
        </w:tc>
        <w:tc>
          <w:tcPr>
            <w:tcW w:w="1559" w:type="dxa"/>
          </w:tcPr>
          <w:p w14:paraId="6EF610A1" w14:textId="77777777" w:rsidR="00153AE5" w:rsidRPr="00271DF4" w:rsidRDefault="00153AE5" w:rsidP="00153AE5">
            <w:pPr>
              <w:ind w:right="-108"/>
              <w:jc w:val="thaiDistribute"/>
              <w:rPr>
                <w:rFonts w:ascii="Browallia New" w:hAnsi="Browallia New" w:cs="Browallia New"/>
                <w:sz w:val="24"/>
                <w:szCs w:val="24"/>
                <w:lang w:val="en-US"/>
              </w:rPr>
            </w:pPr>
          </w:p>
        </w:tc>
        <w:tc>
          <w:tcPr>
            <w:tcW w:w="708" w:type="dxa"/>
          </w:tcPr>
          <w:p w14:paraId="70E8F050" w14:textId="77777777" w:rsidR="00153AE5" w:rsidRPr="00271DF4" w:rsidRDefault="00153AE5" w:rsidP="00153AE5">
            <w:pPr>
              <w:ind w:right="-1"/>
              <w:jc w:val="thaiDistribute"/>
              <w:rPr>
                <w:rFonts w:ascii="Browallia New" w:hAnsi="Browallia New" w:cs="Browallia New"/>
                <w:sz w:val="24"/>
                <w:szCs w:val="24"/>
                <w:lang w:val="en-US"/>
              </w:rPr>
            </w:pPr>
          </w:p>
        </w:tc>
        <w:tc>
          <w:tcPr>
            <w:tcW w:w="709" w:type="dxa"/>
          </w:tcPr>
          <w:p w14:paraId="335828C5" w14:textId="77777777" w:rsidR="00153AE5" w:rsidRPr="00271DF4" w:rsidRDefault="00153AE5" w:rsidP="00153AE5">
            <w:pPr>
              <w:ind w:right="-1"/>
              <w:jc w:val="thaiDistribute"/>
              <w:rPr>
                <w:rFonts w:ascii="Browallia New" w:hAnsi="Browallia New" w:cs="Browallia New"/>
                <w:sz w:val="24"/>
                <w:szCs w:val="24"/>
                <w:lang w:val="en-US"/>
              </w:rPr>
            </w:pPr>
          </w:p>
        </w:tc>
        <w:tc>
          <w:tcPr>
            <w:tcW w:w="2268" w:type="dxa"/>
          </w:tcPr>
          <w:p w14:paraId="5820E335" w14:textId="77777777" w:rsidR="00153AE5" w:rsidRPr="00B70A25" w:rsidRDefault="00153AE5" w:rsidP="00153AE5">
            <w:pPr>
              <w:ind w:right="-1"/>
              <w:jc w:val="thaiDistribute"/>
              <w:rPr>
                <w:rFonts w:ascii="Browallia New" w:hAnsi="Browallia New" w:cs="Browallia New"/>
                <w:sz w:val="24"/>
                <w:szCs w:val="24"/>
                <w:lang w:val="en-US"/>
              </w:rPr>
            </w:pPr>
          </w:p>
        </w:tc>
      </w:tr>
      <w:tr w:rsidR="00153AE5" w:rsidRPr="00B70A25" w14:paraId="2EBA5491" w14:textId="77777777" w:rsidTr="004806CE">
        <w:tc>
          <w:tcPr>
            <w:tcW w:w="3317" w:type="dxa"/>
          </w:tcPr>
          <w:p w14:paraId="2BF71D02" w14:textId="77777777" w:rsidR="00153AE5" w:rsidRPr="00271DF4" w:rsidRDefault="00153AE5" w:rsidP="00153AE5">
            <w:pPr>
              <w:ind w:left="-47" w:right="-1"/>
              <w:rPr>
                <w:rFonts w:ascii="Browallia New" w:hAnsi="Browallia New" w:cs="Browallia New"/>
                <w:sz w:val="24"/>
                <w:szCs w:val="24"/>
                <w:lang w:val="en-US"/>
              </w:rPr>
            </w:pPr>
            <w:r w:rsidRPr="00271DF4">
              <w:rPr>
                <w:rFonts w:ascii="Browallia New" w:eastAsia="Arial Unicode MS" w:hAnsi="Browallia New" w:cs="Browallia New"/>
                <w:sz w:val="24"/>
                <w:szCs w:val="24"/>
                <w:cs/>
                <w:lang w:val="en-US"/>
              </w:rPr>
              <w:t>บริษัท โกลบอล บิสซิเนส แมเนจเม้นท์ จำกัด</w:t>
            </w:r>
          </w:p>
        </w:tc>
        <w:tc>
          <w:tcPr>
            <w:tcW w:w="1559" w:type="dxa"/>
          </w:tcPr>
          <w:p w14:paraId="4220B14A" w14:textId="77777777" w:rsidR="00153AE5" w:rsidRPr="00271DF4" w:rsidRDefault="00153AE5" w:rsidP="00153AE5">
            <w:pPr>
              <w:ind w:right="-108"/>
              <w:rPr>
                <w:rFonts w:ascii="Browallia New" w:hAnsi="Browallia New" w:cs="Browallia New"/>
                <w:sz w:val="24"/>
                <w:szCs w:val="24"/>
                <w:lang w:val="en-US"/>
              </w:rPr>
            </w:pPr>
            <w:r w:rsidRPr="00271DF4">
              <w:rPr>
                <w:rFonts w:ascii="Browallia New" w:hAnsi="Browallia New" w:cs="Browallia New" w:hint="cs"/>
                <w:sz w:val="24"/>
                <w:szCs w:val="24"/>
                <w:cs/>
                <w:lang w:val="en-US"/>
              </w:rPr>
              <w:t>ประเทศไทย</w:t>
            </w:r>
          </w:p>
        </w:tc>
        <w:tc>
          <w:tcPr>
            <w:tcW w:w="708" w:type="dxa"/>
          </w:tcPr>
          <w:p w14:paraId="7B3E3C5F" w14:textId="77777777" w:rsidR="00153AE5" w:rsidRPr="00271DF4" w:rsidRDefault="00153AE5" w:rsidP="00153AE5">
            <w:pPr>
              <w:ind w:right="-1"/>
              <w:jc w:val="right"/>
              <w:rPr>
                <w:rFonts w:ascii="Browallia New" w:hAnsi="Browallia New" w:cs="Browallia New"/>
                <w:sz w:val="24"/>
                <w:szCs w:val="24"/>
                <w:lang w:val="en-US"/>
              </w:rPr>
            </w:pPr>
            <w:r w:rsidRPr="00271DF4">
              <w:rPr>
                <w:rFonts w:ascii="Browallia New" w:hAnsi="Browallia New" w:cs="Browallia New" w:hint="cs"/>
                <w:sz w:val="24"/>
                <w:szCs w:val="24"/>
                <w:cs/>
                <w:lang w:val="en-US"/>
              </w:rPr>
              <w:t>6.27</w:t>
            </w:r>
          </w:p>
        </w:tc>
        <w:tc>
          <w:tcPr>
            <w:tcW w:w="709" w:type="dxa"/>
          </w:tcPr>
          <w:p w14:paraId="1D9EF636" w14:textId="77777777" w:rsidR="00153AE5" w:rsidRPr="00271DF4" w:rsidRDefault="00153AE5" w:rsidP="00153AE5">
            <w:pPr>
              <w:ind w:right="-1"/>
              <w:jc w:val="right"/>
              <w:rPr>
                <w:rFonts w:ascii="Browallia New" w:hAnsi="Browallia New" w:cs="Browallia New"/>
                <w:sz w:val="24"/>
                <w:szCs w:val="24"/>
                <w:lang w:val="en-US"/>
              </w:rPr>
            </w:pPr>
            <w:r w:rsidRPr="00271DF4">
              <w:rPr>
                <w:rFonts w:ascii="Browallia New" w:hAnsi="Browallia New" w:cs="Browallia New"/>
                <w:sz w:val="24"/>
                <w:szCs w:val="24"/>
                <w:lang w:val="en-US"/>
              </w:rPr>
              <w:t>6.27</w:t>
            </w:r>
          </w:p>
        </w:tc>
        <w:tc>
          <w:tcPr>
            <w:tcW w:w="2268" w:type="dxa"/>
          </w:tcPr>
          <w:p w14:paraId="76582618" w14:textId="7B903699" w:rsidR="00153AE5" w:rsidRPr="00B70A25" w:rsidRDefault="00153AE5" w:rsidP="00153AE5">
            <w:pPr>
              <w:ind w:right="-1"/>
              <w:rPr>
                <w:rFonts w:ascii="Browallia New" w:hAnsi="Browallia New" w:cs="Browallia New"/>
                <w:sz w:val="24"/>
                <w:szCs w:val="24"/>
                <w:lang w:val="en-US"/>
              </w:rPr>
            </w:pPr>
          </w:p>
        </w:tc>
      </w:tr>
      <w:tr w:rsidR="00834DAC" w:rsidRPr="00B70A25" w14:paraId="59CBF3D0" w14:textId="77777777" w:rsidTr="004806CE">
        <w:tc>
          <w:tcPr>
            <w:tcW w:w="3317" w:type="dxa"/>
          </w:tcPr>
          <w:p w14:paraId="10D8D778" w14:textId="307A09EB" w:rsidR="00834DAC" w:rsidRPr="00271DF4" w:rsidRDefault="00834DAC" w:rsidP="00153AE5">
            <w:pPr>
              <w:ind w:left="-47" w:right="-1"/>
              <w:rPr>
                <w:rFonts w:ascii="Browallia New" w:eastAsia="Arial Unicode MS" w:hAnsi="Browallia New" w:cs="Browallia New"/>
                <w:sz w:val="24"/>
                <w:szCs w:val="24"/>
                <w:cs/>
                <w:lang w:val="en-US"/>
              </w:rPr>
            </w:pPr>
            <w:r w:rsidRPr="00834DAC">
              <w:rPr>
                <w:rFonts w:ascii="Browallia New" w:eastAsia="Arial Unicode MS" w:hAnsi="Browallia New" w:cs="Browallia New"/>
                <w:sz w:val="24"/>
                <w:szCs w:val="24"/>
                <w:cs/>
                <w:lang w:val="en-US"/>
              </w:rPr>
              <w:t>นายฮิโรโนบุ อิริยา</w:t>
            </w:r>
          </w:p>
        </w:tc>
        <w:tc>
          <w:tcPr>
            <w:tcW w:w="1559" w:type="dxa"/>
          </w:tcPr>
          <w:p w14:paraId="69CED78E" w14:textId="39EBFCAF" w:rsidR="00834DAC" w:rsidRPr="00271DF4" w:rsidRDefault="00580014" w:rsidP="00153AE5">
            <w:pPr>
              <w:ind w:right="-108"/>
              <w:rPr>
                <w:rFonts w:ascii="Browallia New" w:hAnsi="Browallia New" w:cs="Browallia New"/>
                <w:sz w:val="24"/>
                <w:szCs w:val="24"/>
                <w:cs/>
                <w:lang w:val="en-US"/>
              </w:rPr>
            </w:pPr>
            <w:r>
              <w:rPr>
                <w:rFonts w:ascii="Browallia New" w:hAnsi="Browallia New" w:cs="Browallia New" w:hint="cs"/>
                <w:sz w:val="24"/>
                <w:szCs w:val="24"/>
                <w:cs/>
                <w:lang w:val="en-US"/>
              </w:rPr>
              <w:t>ประเทศไทย</w:t>
            </w:r>
          </w:p>
        </w:tc>
        <w:tc>
          <w:tcPr>
            <w:tcW w:w="708" w:type="dxa"/>
          </w:tcPr>
          <w:p w14:paraId="3F304EEF" w14:textId="67D23AD5" w:rsidR="00834DAC" w:rsidRPr="00271DF4" w:rsidRDefault="00580014" w:rsidP="00153AE5">
            <w:pPr>
              <w:ind w:right="-1"/>
              <w:jc w:val="right"/>
              <w:rPr>
                <w:rFonts w:ascii="Browallia New" w:hAnsi="Browallia New" w:cs="Browallia New"/>
                <w:sz w:val="24"/>
                <w:szCs w:val="24"/>
                <w:cs/>
                <w:lang w:val="en-US"/>
              </w:rPr>
            </w:pPr>
            <w:r>
              <w:rPr>
                <w:rFonts w:ascii="Browallia New" w:hAnsi="Browallia New" w:cs="Browallia New"/>
                <w:sz w:val="24"/>
                <w:szCs w:val="24"/>
                <w:lang w:val="en-US"/>
              </w:rPr>
              <w:t>6.58</w:t>
            </w:r>
          </w:p>
        </w:tc>
        <w:tc>
          <w:tcPr>
            <w:tcW w:w="709" w:type="dxa"/>
          </w:tcPr>
          <w:p w14:paraId="3B50F354" w14:textId="14453D94" w:rsidR="00834DAC" w:rsidRPr="00271DF4" w:rsidRDefault="00580014" w:rsidP="00153AE5">
            <w:pPr>
              <w:ind w:right="-1"/>
              <w:jc w:val="right"/>
              <w:rPr>
                <w:rFonts w:ascii="Browallia New" w:hAnsi="Browallia New" w:cs="Browallia New"/>
                <w:sz w:val="24"/>
                <w:szCs w:val="24"/>
                <w:lang w:val="en-US"/>
              </w:rPr>
            </w:pPr>
            <w:r>
              <w:rPr>
                <w:rFonts w:ascii="Browallia New" w:hAnsi="Browallia New" w:cs="Browallia New"/>
                <w:sz w:val="24"/>
                <w:szCs w:val="24"/>
                <w:lang w:val="en-US"/>
              </w:rPr>
              <w:t>5.55</w:t>
            </w:r>
          </w:p>
        </w:tc>
        <w:tc>
          <w:tcPr>
            <w:tcW w:w="2268" w:type="dxa"/>
          </w:tcPr>
          <w:p w14:paraId="2B93A274" w14:textId="77777777" w:rsidR="00834DAC" w:rsidRPr="00B70A25" w:rsidRDefault="00834DAC" w:rsidP="00153AE5">
            <w:pPr>
              <w:ind w:right="-1"/>
              <w:rPr>
                <w:rFonts w:ascii="Browallia New" w:hAnsi="Browallia New" w:cs="Browallia New"/>
                <w:sz w:val="24"/>
                <w:szCs w:val="24"/>
                <w:lang w:val="en-US"/>
              </w:rPr>
            </w:pPr>
          </w:p>
        </w:tc>
      </w:tr>
      <w:tr w:rsidR="00875337" w:rsidRPr="00B70A25" w14:paraId="4FA8BD3B" w14:textId="77777777" w:rsidTr="004806CE">
        <w:tc>
          <w:tcPr>
            <w:tcW w:w="3317" w:type="dxa"/>
          </w:tcPr>
          <w:p w14:paraId="730570E2" w14:textId="235821DA" w:rsidR="00875337" w:rsidRPr="00834DAC" w:rsidRDefault="002469AF" w:rsidP="00153AE5">
            <w:pPr>
              <w:ind w:left="-47" w:right="-1"/>
              <w:rPr>
                <w:rFonts w:ascii="Browallia New" w:eastAsia="Arial Unicode MS" w:hAnsi="Browallia New" w:cs="Browallia New"/>
                <w:sz w:val="24"/>
                <w:szCs w:val="24"/>
                <w:cs/>
                <w:lang w:val="en-US"/>
              </w:rPr>
            </w:pPr>
            <w:r>
              <w:rPr>
                <w:rFonts w:ascii="Browallia New" w:eastAsia="Arial Unicode MS" w:hAnsi="Browallia New" w:cs="Browallia New"/>
                <w:sz w:val="24"/>
                <w:szCs w:val="24"/>
                <w:lang w:val="en-US"/>
              </w:rPr>
              <w:t>Sojitz Corporation</w:t>
            </w:r>
          </w:p>
        </w:tc>
        <w:tc>
          <w:tcPr>
            <w:tcW w:w="1559" w:type="dxa"/>
          </w:tcPr>
          <w:p w14:paraId="32C88217" w14:textId="7CD2DE6C" w:rsidR="00875337" w:rsidRDefault="008F27FB" w:rsidP="00153AE5">
            <w:pPr>
              <w:ind w:right="-108"/>
              <w:rPr>
                <w:rFonts w:ascii="Browallia New" w:hAnsi="Browallia New" w:cs="Browallia New"/>
                <w:sz w:val="24"/>
                <w:szCs w:val="24"/>
                <w:cs/>
                <w:lang w:val="en-US"/>
              </w:rPr>
            </w:pPr>
            <w:r>
              <w:rPr>
                <w:rFonts w:ascii="Browallia New" w:hAnsi="Browallia New" w:cs="Browallia New" w:hint="cs"/>
                <w:sz w:val="24"/>
                <w:szCs w:val="24"/>
                <w:cs/>
                <w:lang w:val="en-US"/>
              </w:rPr>
              <w:t>ประเทศ</w:t>
            </w:r>
            <w:r w:rsidR="002469AF">
              <w:rPr>
                <w:rFonts w:ascii="Browallia New" w:hAnsi="Browallia New" w:cs="Browallia New" w:hint="cs"/>
                <w:sz w:val="24"/>
                <w:szCs w:val="24"/>
                <w:cs/>
                <w:lang w:val="en-US"/>
              </w:rPr>
              <w:t>ญี่ปุ่น</w:t>
            </w:r>
          </w:p>
        </w:tc>
        <w:tc>
          <w:tcPr>
            <w:tcW w:w="708" w:type="dxa"/>
          </w:tcPr>
          <w:p w14:paraId="51338D16" w14:textId="4846C66E" w:rsidR="00875337" w:rsidRDefault="002469AF" w:rsidP="00153AE5">
            <w:pPr>
              <w:ind w:right="-1"/>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p>
        </w:tc>
        <w:tc>
          <w:tcPr>
            <w:tcW w:w="709" w:type="dxa"/>
          </w:tcPr>
          <w:p w14:paraId="41B871F0" w14:textId="1DDD96DE" w:rsidR="00875337" w:rsidRDefault="002469AF" w:rsidP="00153AE5">
            <w:pPr>
              <w:ind w:right="-1"/>
              <w:jc w:val="right"/>
              <w:rPr>
                <w:rFonts w:ascii="Browallia New" w:hAnsi="Browallia New" w:cs="Browallia New"/>
                <w:sz w:val="24"/>
                <w:szCs w:val="24"/>
                <w:lang w:val="en-US"/>
              </w:rPr>
            </w:pPr>
            <w:r>
              <w:rPr>
                <w:rFonts w:ascii="Browallia New" w:hAnsi="Browallia New" w:cs="Browallia New" w:hint="cs"/>
                <w:sz w:val="24"/>
                <w:szCs w:val="24"/>
                <w:cs/>
                <w:lang w:val="en-US"/>
              </w:rPr>
              <w:t>9.09</w:t>
            </w:r>
          </w:p>
        </w:tc>
        <w:tc>
          <w:tcPr>
            <w:tcW w:w="2268" w:type="dxa"/>
          </w:tcPr>
          <w:p w14:paraId="5BF7E212" w14:textId="77777777" w:rsidR="00875337" w:rsidRPr="00B70A25" w:rsidRDefault="00875337" w:rsidP="00153AE5">
            <w:pPr>
              <w:ind w:right="-1"/>
              <w:rPr>
                <w:rFonts w:ascii="Browallia New" w:hAnsi="Browallia New" w:cs="Browallia New"/>
                <w:sz w:val="24"/>
                <w:szCs w:val="24"/>
                <w:lang w:val="en-US"/>
              </w:rPr>
            </w:pPr>
          </w:p>
        </w:tc>
      </w:tr>
      <w:tr w:rsidR="006D6033" w:rsidRPr="00B70A25" w14:paraId="0DD5DCDB" w14:textId="77777777" w:rsidTr="004806CE">
        <w:tc>
          <w:tcPr>
            <w:tcW w:w="3317" w:type="dxa"/>
          </w:tcPr>
          <w:p w14:paraId="3E76CBAC" w14:textId="29600B8B" w:rsidR="006D6033" w:rsidRPr="00834DAC" w:rsidRDefault="008F27FB" w:rsidP="00153AE5">
            <w:pPr>
              <w:ind w:left="-47" w:right="-1"/>
              <w:rPr>
                <w:rFonts w:ascii="Browallia New" w:eastAsia="Arial Unicode MS" w:hAnsi="Browallia New" w:cs="Browallia New"/>
                <w:sz w:val="24"/>
                <w:szCs w:val="24"/>
                <w:cs/>
                <w:lang w:val="en-US"/>
              </w:rPr>
            </w:pPr>
            <w:r w:rsidRPr="008F27FB">
              <w:rPr>
                <w:rFonts w:ascii="Browallia New" w:eastAsia="Arial Unicode MS" w:hAnsi="Browallia New" w:cs="Browallia New"/>
                <w:sz w:val="24"/>
                <w:szCs w:val="24"/>
                <w:lang w:val="en-US"/>
              </w:rPr>
              <w:t>Daiwa Capital Market</w:t>
            </w:r>
            <w:r w:rsidR="00E43ADA">
              <w:rPr>
                <w:rFonts w:ascii="Browallia New" w:eastAsia="Arial Unicode MS" w:hAnsi="Browallia New" w:cs="Browallia New"/>
                <w:sz w:val="24"/>
                <w:szCs w:val="24"/>
                <w:lang w:val="en-US"/>
              </w:rPr>
              <w:t>s</w:t>
            </w:r>
            <w:r w:rsidRPr="008F27FB">
              <w:rPr>
                <w:rFonts w:ascii="Browallia New" w:eastAsia="Arial Unicode MS" w:hAnsi="Browallia New" w:cs="Browallia New"/>
                <w:sz w:val="24"/>
                <w:szCs w:val="24"/>
                <w:lang w:val="en-US"/>
              </w:rPr>
              <w:t xml:space="preserve"> Singapore Ltd.</w:t>
            </w:r>
          </w:p>
        </w:tc>
        <w:tc>
          <w:tcPr>
            <w:tcW w:w="1559" w:type="dxa"/>
          </w:tcPr>
          <w:p w14:paraId="6E706A69" w14:textId="42C18EC8" w:rsidR="006D6033" w:rsidRDefault="008F27FB" w:rsidP="00153AE5">
            <w:pPr>
              <w:ind w:right="-108"/>
              <w:rPr>
                <w:rFonts w:ascii="Browallia New" w:hAnsi="Browallia New" w:cs="Browallia New"/>
                <w:sz w:val="24"/>
                <w:szCs w:val="24"/>
                <w:cs/>
                <w:lang w:val="en-US"/>
              </w:rPr>
            </w:pPr>
            <w:r>
              <w:rPr>
                <w:rFonts w:ascii="Browallia New" w:hAnsi="Browallia New" w:cs="Browallia New" w:hint="cs"/>
                <w:sz w:val="24"/>
                <w:szCs w:val="24"/>
                <w:cs/>
                <w:lang w:val="en-US"/>
              </w:rPr>
              <w:t>ประเทศสิงคโปร์</w:t>
            </w:r>
          </w:p>
        </w:tc>
        <w:tc>
          <w:tcPr>
            <w:tcW w:w="708" w:type="dxa"/>
          </w:tcPr>
          <w:p w14:paraId="69AF31AF" w14:textId="0645A01D" w:rsidR="006D6033" w:rsidRDefault="008F27FB" w:rsidP="00153AE5">
            <w:pPr>
              <w:ind w:right="-1"/>
              <w:jc w:val="right"/>
              <w:rPr>
                <w:rFonts w:ascii="Browallia New" w:hAnsi="Browallia New" w:cs="Browallia New"/>
                <w:sz w:val="24"/>
                <w:szCs w:val="24"/>
                <w:lang w:val="en-US"/>
              </w:rPr>
            </w:pPr>
            <w:r>
              <w:rPr>
                <w:rFonts w:ascii="Browallia New" w:hAnsi="Browallia New" w:cs="Browallia New" w:hint="cs"/>
                <w:sz w:val="24"/>
                <w:szCs w:val="24"/>
                <w:cs/>
                <w:lang w:val="en-US"/>
              </w:rPr>
              <w:t>5.00</w:t>
            </w:r>
          </w:p>
        </w:tc>
        <w:tc>
          <w:tcPr>
            <w:tcW w:w="709" w:type="dxa"/>
          </w:tcPr>
          <w:p w14:paraId="0111E404" w14:textId="381C2112" w:rsidR="006D6033" w:rsidRDefault="008F27FB" w:rsidP="00153AE5">
            <w:pPr>
              <w:ind w:right="-1"/>
              <w:jc w:val="right"/>
              <w:rPr>
                <w:rFonts w:ascii="Browallia New" w:hAnsi="Browallia New" w:cs="Browallia New"/>
                <w:sz w:val="24"/>
                <w:szCs w:val="24"/>
                <w:lang w:val="en-US"/>
              </w:rPr>
            </w:pPr>
            <w:r>
              <w:rPr>
                <w:rFonts w:ascii="Browallia New" w:hAnsi="Browallia New" w:cs="Browallia New" w:hint="cs"/>
                <w:sz w:val="24"/>
                <w:szCs w:val="24"/>
                <w:cs/>
                <w:lang w:val="en-US"/>
              </w:rPr>
              <w:t>-</w:t>
            </w:r>
          </w:p>
        </w:tc>
        <w:tc>
          <w:tcPr>
            <w:tcW w:w="2268" w:type="dxa"/>
          </w:tcPr>
          <w:p w14:paraId="26650DF9" w14:textId="77777777" w:rsidR="006D6033" w:rsidRPr="00B70A25" w:rsidRDefault="006D6033" w:rsidP="00153AE5">
            <w:pPr>
              <w:ind w:right="-1"/>
              <w:rPr>
                <w:rFonts w:ascii="Browallia New" w:hAnsi="Browallia New" w:cs="Browallia New"/>
                <w:sz w:val="24"/>
                <w:szCs w:val="24"/>
                <w:lang w:val="en-US"/>
              </w:rPr>
            </w:pPr>
          </w:p>
        </w:tc>
      </w:tr>
      <w:tr w:rsidR="00153AE5" w:rsidRPr="00B70A25" w14:paraId="7FEE2158" w14:textId="77777777" w:rsidTr="004806CE">
        <w:tc>
          <w:tcPr>
            <w:tcW w:w="3317" w:type="dxa"/>
          </w:tcPr>
          <w:p w14:paraId="3D4AFD3E" w14:textId="0073205C" w:rsidR="00153AE5" w:rsidRPr="002B2C72" w:rsidRDefault="00153AE5" w:rsidP="00153AE5">
            <w:pPr>
              <w:ind w:left="-47" w:right="-1"/>
              <w:rPr>
                <w:rFonts w:ascii="Browallia New" w:eastAsia="Arial Unicode MS" w:hAnsi="Browallia New" w:cs="Browallia New"/>
                <w:sz w:val="24"/>
                <w:szCs w:val="24"/>
                <w:cs/>
              </w:rPr>
            </w:pPr>
            <w:r w:rsidRPr="002B2C72">
              <w:rPr>
                <w:rFonts w:ascii="Browallia New" w:eastAsia="Arial Unicode MS" w:hAnsi="Browallia New" w:cs="Browallia New" w:hint="cs"/>
                <w:sz w:val="24"/>
                <w:szCs w:val="24"/>
                <w:cs/>
                <w:lang w:val="en-US"/>
              </w:rPr>
              <w:t>ครอบครัว</w:t>
            </w:r>
            <w:r w:rsidRPr="002B2C72">
              <w:rPr>
                <w:rFonts w:ascii="Browallia New" w:eastAsia="Arial Unicode MS" w:hAnsi="Browallia New" w:cs="Browallia New"/>
                <w:sz w:val="24"/>
                <w:szCs w:val="24"/>
                <w:cs/>
                <w:lang w:val="en-US"/>
              </w:rPr>
              <w:t xml:space="preserve"> ศักดิ์ชัยเจริญกุล</w:t>
            </w:r>
          </w:p>
        </w:tc>
        <w:tc>
          <w:tcPr>
            <w:tcW w:w="1559" w:type="dxa"/>
          </w:tcPr>
          <w:p w14:paraId="00E200B4" w14:textId="77777777" w:rsidR="00153AE5" w:rsidRPr="002B2C72" w:rsidRDefault="00153AE5" w:rsidP="00153AE5">
            <w:pPr>
              <w:ind w:right="-108"/>
              <w:rPr>
                <w:rFonts w:ascii="Browallia New" w:hAnsi="Browallia New" w:cs="Browallia New"/>
                <w:sz w:val="24"/>
                <w:szCs w:val="24"/>
                <w:cs/>
                <w:lang w:val="en-US"/>
              </w:rPr>
            </w:pPr>
            <w:r w:rsidRPr="002B2C72">
              <w:rPr>
                <w:rFonts w:ascii="Browallia New" w:hAnsi="Browallia New" w:cs="Browallia New" w:hint="cs"/>
                <w:sz w:val="24"/>
                <w:szCs w:val="24"/>
                <w:cs/>
                <w:lang w:val="en-US"/>
              </w:rPr>
              <w:t>ประเทศไทย</w:t>
            </w:r>
          </w:p>
        </w:tc>
        <w:tc>
          <w:tcPr>
            <w:tcW w:w="708" w:type="dxa"/>
          </w:tcPr>
          <w:p w14:paraId="7941B04F" w14:textId="4C105047" w:rsidR="00153AE5" w:rsidRPr="002B2C72" w:rsidRDefault="00A16187" w:rsidP="00153AE5">
            <w:pPr>
              <w:ind w:right="-1"/>
              <w:jc w:val="right"/>
              <w:rPr>
                <w:rFonts w:ascii="Browallia New" w:hAnsi="Browallia New" w:cs="Browallia New"/>
                <w:sz w:val="24"/>
                <w:szCs w:val="24"/>
                <w:cs/>
                <w:lang w:val="en-US"/>
              </w:rPr>
            </w:pPr>
            <w:r w:rsidRPr="002B2C72">
              <w:rPr>
                <w:rFonts w:ascii="Browallia New" w:hAnsi="Browallia New" w:cs="Browallia New"/>
                <w:sz w:val="24"/>
                <w:szCs w:val="24"/>
                <w:lang w:val="en-US"/>
              </w:rPr>
              <w:t>5</w:t>
            </w:r>
            <w:r w:rsidR="00153AE5" w:rsidRPr="002B2C72">
              <w:rPr>
                <w:rFonts w:ascii="Browallia New" w:hAnsi="Browallia New" w:cs="Browallia New" w:hint="cs"/>
                <w:sz w:val="24"/>
                <w:szCs w:val="24"/>
                <w:cs/>
                <w:lang w:val="en-US"/>
              </w:rPr>
              <w:t>.</w:t>
            </w:r>
            <w:r w:rsidRPr="002B2C72">
              <w:rPr>
                <w:rFonts w:ascii="Browallia New" w:hAnsi="Browallia New" w:cs="Browallia New"/>
                <w:sz w:val="24"/>
                <w:szCs w:val="24"/>
                <w:lang w:val="en-US"/>
              </w:rPr>
              <w:t>59</w:t>
            </w:r>
          </w:p>
        </w:tc>
        <w:tc>
          <w:tcPr>
            <w:tcW w:w="709" w:type="dxa"/>
          </w:tcPr>
          <w:p w14:paraId="6815CC5F" w14:textId="77777777" w:rsidR="00153AE5" w:rsidRPr="002B2C72" w:rsidRDefault="00153AE5" w:rsidP="00153AE5">
            <w:pPr>
              <w:ind w:right="-1"/>
              <w:jc w:val="right"/>
              <w:rPr>
                <w:rFonts w:ascii="Browallia New" w:hAnsi="Browallia New" w:cs="Browallia New"/>
                <w:sz w:val="24"/>
                <w:szCs w:val="24"/>
                <w:lang w:val="en-US"/>
              </w:rPr>
            </w:pPr>
            <w:r w:rsidRPr="002B2C72">
              <w:rPr>
                <w:rFonts w:ascii="Browallia New" w:hAnsi="Browallia New" w:cs="Browallia New"/>
                <w:sz w:val="24"/>
                <w:szCs w:val="24"/>
                <w:lang w:val="en-US"/>
              </w:rPr>
              <w:t>10.93</w:t>
            </w:r>
          </w:p>
        </w:tc>
        <w:tc>
          <w:tcPr>
            <w:tcW w:w="2268" w:type="dxa"/>
          </w:tcPr>
          <w:p w14:paraId="274E3FB1" w14:textId="668B802B" w:rsidR="00153AE5" w:rsidRPr="00B70A25" w:rsidRDefault="00153AE5" w:rsidP="00153AE5">
            <w:pPr>
              <w:ind w:right="-1"/>
              <w:rPr>
                <w:rFonts w:ascii="Browallia New" w:hAnsi="Browallia New" w:cs="Browallia New"/>
                <w:sz w:val="24"/>
                <w:szCs w:val="24"/>
                <w:lang w:val="en-US"/>
              </w:rPr>
            </w:pPr>
          </w:p>
        </w:tc>
      </w:tr>
      <w:tr w:rsidR="00153AE5" w:rsidRPr="00B70A25" w14:paraId="06B778AD" w14:textId="77777777" w:rsidTr="004806CE">
        <w:tc>
          <w:tcPr>
            <w:tcW w:w="3317" w:type="dxa"/>
          </w:tcPr>
          <w:p w14:paraId="6D822813" w14:textId="1F3C8E43" w:rsidR="00153AE5" w:rsidRPr="0002663E" w:rsidRDefault="00E4783A" w:rsidP="00467013">
            <w:pPr>
              <w:ind w:left="-47" w:right="-1"/>
              <w:rPr>
                <w:rFonts w:ascii="Browallia New" w:hAnsi="Browallia New" w:cs="Browallia New"/>
                <w:sz w:val="24"/>
                <w:szCs w:val="24"/>
                <w:lang w:val="en-US"/>
              </w:rPr>
            </w:pPr>
            <w:r>
              <w:rPr>
                <w:rFonts w:ascii="Browallia New" w:eastAsia="Arial Unicode MS" w:hAnsi="Browallia New" w:cs="Browallia New" w:hint="cs"/>
                <w:sz w:val="24"/>
                <w:szCs w:val="24"/>
                <w:cs/>
              </w:rPr>
              <w:t>นายสุเทพ พัฒนสิน</w:t>
            </w:r>
          </w:p>
        </w:tc>
        <w:tc>
          <w:tcPr>
            <w:tcW w:w="1559" w:type="dxa"/>
          </w:tcPr>
          <w:p w14:paraId="35484B87" w14:textId="77777777" w:rsidR="00153AE5" w:rsidRPr="0002663E" w:rsidRDefault="00153AE5" w:rsidP="00153AE5">
            <w:pPr>
              <w:ind w:right="-108"/>
              <w:rPr>
                <w:rFonts w:ascii="Browallia New" w:hAnsi="Browallia New" w:cs="Browallia New"/>
                <w:sz w:val="24"/>
                <w:szCs w:val="24"/>
                <w:lang w:val="en-US"/>
              </w:rPr>
            </w:pPr>
            <w:r w:rsidRPr="0002663E">
              <w:rPr>
                <w:rFonts w:ascii="Browallia New" w:hAnsi="Browallia New" w:cs="Browallia New" w:hint="cs"/>
                <w:sz w:val="24"/>
                <w:szCs w:val="24"/>
                <w:cs/>
                <w:lang w:val="en-US"/>
              </w:rPr>
              <w:t>ประเทศไทย</w:t>
            </w:r>
          </w:p>
        </w:tc>
        <w:tc>
          <w:tcPr>
            <w:tcW w:w="708" w:type="dxa"/>
          </w:tcPr>
          <w:p w14:paraId="31863FCD" w14:textId="26E2B38C" w:rsidR="00153AE5" w:rsidRPr="0002663E" w:rsidRDefault="00467013" w:rsidP="00153AE5">
            <w:pPr>
              <w:ind w:right="-1"/>
              <w:jc w:val="right"/>
              <w:rPr>
                <w:rFonts w:ascii="Browallia New" w:hAnsi="Browallia New" w:cs="Browallia New"/>
                <w:sz w:val="24"/>
                <w:szCs w:val="24"/>
                <w:lang w:val="en-US"/>
              </w:rPr>
            </w:pPr>
            <w:r>
              <w:rPr>
                <w:rFonts w:ascii="Browallia New" w:hAnsi="Browallia New" w:cs="Browallia New" w:hint="cs"/>
                <w:sz w:val="24"/>
                <w:szCs w:val="24"/>
                <w:cs/>
                <w:lang w:val="en-US"/>
              </w:rPr>
              <w:t>2</w:t>
            </w:r>
            <w:r w:rsidR="00E4783A">
              <w:rPr>
                <w:rFonts w:ascii="Browallia New" w:hAnsi="Browallia New" w:cs="Browallia New"/>
                <w:sz w:val="24"/>
                <w:szCs w:val="24"/>
                <w:lang w:val="en-US"/>
              </w:rPr>
              <w:t>.</w:t>
            </w:r>
            <w:r>
              <w:rPr>
                <w:rFonts w:ascii="Browallia New" w:hAnsi="Browallia New" w:cs="Browallia New" w:hint="cs"/>
                <w:sz w:val="24"/>
                <w:szCs w:val="24"/>
                <w:cs/>
                <w:lang w:val="en-US"/>
              </w:rPr>
              <w:t>78</w:t>
            </w:r>
          </w:p>
        </w:tc>
        <w:tc>
          <w:tcPr>
            <w:tcW w:w="709" w:type="dxa"/>
          </w:tcPr>
          <w:p w14:paraId="064A7970" w14:textId="2497A1F2" w:rsidR="00153AE5" w:rsidRPr="0002663E" w:rsidRDefault="00157198" w:rsidP="00157198">
            <w:pPr>
              <w:ind w:right="-1"/>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00E4783A">
              <w:rPr>
                <w:rFonts w:ascii="Browallia New" w:hAnsi="Browallia New" w:cs="Browallia New"/>
                <w:sz w:val="24"/>
                <w:szCs w:val="24"/>
                <w:lang w:val="en-US"/>
              </w:rPr>
              <w:t>-</w:t>
            </w:r>
          </w:p>
        </w:tc>
        <w:tc>
          <w:tcPr>
            <w:tcW w:w="2268" w:type="dxa"/>
          </w:tcPr>
          <w:p w14:paraId="7221689E" w14:textId="10C0E3BD" w:rsidR="00153AE5" w:rsidRPr="0002663E" w:rsidRDefault="00153AE5" w:rsidP="00153AE5">
            <w:pPr>
              <w:ind w:right="-1"/>
              <w:rPr>
                <w:rFonts w:ascii="Browallia New" w:hAnsi="Browallia New" w:cs="Browallia New"/>
                <w:sz w:val="24"/>
                <w:szCs w:val="24"/>
                <w:lang w:val="en-US"/>
              </w:rPr>
            </w:pPr>
          </w:p>
        </w:tc>
      </w:tr>
      <w:tr w:rsidR="00153AE5" w:rsidRPr="008B63E4" w14:paraId="58E8B474" w14:textId="77777777" w:rsidTr="004806CE">
        <w:tc>
          <w:tcPr>
            <w:tcW w:w="3317" w:type="dxa"/>
          </w:tcPr>
          <w:p w14:paraId="479D4151" w14:textId="476F46BE" w:rsidR="00153AE5" w:rsidRPr="009F013A" w:rsidRDefault="00634092" w:rsidP="00153AE5">
            <w:pPr>
              <w:ind w:left="-47" w:right="-1"/>
              <w:rPr>
                <w:rFonts w:ascii="Browallia New" w:eastAsia="Arial Unicode MS" w:hAnsi="Browallia New" w:cs="Browallia New"/>
                <w:sz w:val="24"/>
                <w:szCs w:val="24"/>
                <w:cs/>
              </w:rPr>
            </w:pPr>
            <w:r w:rsidRPr="00634092">
              <w:rPr>
                <w:rFonts w:ascii="Browallia New" w:eastAsia="Arial Unicode MS" w:hAnsi="Browallia New" w:cs="Browallia New"/>
                <w:sz w:val="24"/>
                <w:szCs w:val="24"/>
                <w:cs/>
              </w:rPr>
              <w:t>ครอบครัว เลิศรัชต์กุล</w:t>
            </w:r>
          </w:p>
        </w:tc>
        <w:tc>
          <w:tcPr>
            <w:tcW w:w="1559" w:type="dxa"/>
          </w:tcPr>
          <w:p w14:paraId="76DF8A4D" w14:textId="1E4B7098" w:rsidR="00153AE5" w:rsidRPr="009F013A" w:rsidRDefault="00634092" w:rsidP="00153AE5">
            <w:pPr>
              <w:ind w:right="-108"/>
              <w:rPr>
                <w:rFonts w:ascii="Browallia New" w:hAnsi="Browallia New" w:cs="Browallia New"/>
                <w:sz w:val="24"/>
                <w:szCs w:val="24"/>
                <w:cs/>
                <w:lang w:val="en-US"/>
              </w:rPr>
            </w:pPr>
            <w:r w:rsidRPr="00634092">
              <w:rPr>
                <w:rFonts w:ascii="Browallia New" w:hAnsi="Browallia New" w:cs="Browallia New"/>
                <w:sz w:val="24"/>
                <w:szCs w:val="24"/>
                <w:cs/>
                <w:lang w:val="en-US"/>
              </w:rPr>
              <w:t>ประเทศไทย</w:t>
            </w:r>
          </w:p>
        </w:tc>
        <w:tc>
          <w:tcPr>
            <w:tcW w:w="708" w:type="dxa"/>
          </w:tcPr>
          <w:p w14:paraId="78C9AFEB" w14:textId="005B3D42" w:rsidR="00153AE5" w:rsidRPr="009F013A" w:rsidRDefault="00E4783A" w:rsidP="00153AE5">
            <w:pPr>
              <w:ind w:right="-1"/>
              <w:jc w:val="right"/>
              <w:rPr>
                <w:rFonts w:ascii="Browallia New" w:hAnsi="Browallia New" w:cs="Browallia New"/>
                <w:sz w:val="24"/>
                <w:szCs w:val="24"/>
                <w:cs/>
                <w:lang w:val="en-US"/>
              </w:rPr>
            </w:pPr>
            <w:r>
              <w:rPr>
                <w:rFonts w:ascii="Browallia New" w:hAnsi="Browallia New" w:cs="Browallia New"/>
                <w:sz w:val="24"/>
                <w:szCs w:val="24"/>
                <w:lang w:val="en-US"/>
              </w:rPr>
              <w:t>2.69</w:t>
            </w:r>
          </w:p>
        </w:tc>
        <w:tc>
          <w:tcPr>
            <w:tcW w:w="709" w:type="dxa"/>
          </w:tcPr>
          <w:p w14:paraId="6C6EC5A0" w14:textId="25EEF019" w:rsidR="00153AE5" w:rsidRPr="008B63E4" w:rsidRDefault="00E4783A" w:rsidP="00153AE5">
            <w:pPr>
              <w:ind w:right="-1"/>
              <w:jc w:val="right"/>
              <w:rPr>
                <w:rFonts w:ascii="Browallia New" w:hAnsi="Browallia New" w:cs="Browallia New"/>
                <w:sz w:val="24"/>
                <w:szCs w:val="24"/>
                <w:lang w:val="en-US"/>
              </w:rPr>
            </w:pPr>
            <w:r>
              <w:rPr>
                <w:rFonts w:ascii="Browallia New" w:hAnsi="Browallia New" w:cs="Browallia New"/>
                <w:sz w:val="24"/>
                <w:szCs w:val="24"/>
                <w:lang w:val="en-US"/>
              </w:rPr>
              <w:t>2.76</w:t>
            </w:r>
          </w:p>
        </w:tc>
        <w:tc>
          <w:tcPr>
            <w:tcW w:w="2268" w:type="dxa"/>
          </w:tcPr>
          <w:p w14:paraId="70A083AF" w14:textId="52ED95A3" w:rsidR="00153AE5" w:rsidRPr="008B63E4" w:rsidRDefault="00153AE5" w:rsidP="00153AE5">
            <w:pPr>
              <w:ind w:right="-1"/>
              <w:rPr>
                <w:rFonts w:ascii="Browallia New" w:hAnsi="Browallia New" w:cs="Browallia New"/>
                <w:sz w:val="24"/>
                <w:szCs w:val="24"/>
                <w:lang w:val="en-US"/>
              </w:rPr>
            </w:pPr>
          </w:p>
        </w:tc>
      </w:tr>
    </w:tbl>
    <w:p w14:paraId="0926C0A1" w14:textId="77777777" w:rsidR="008B0B81" w:rsidRPr="008B63E4" w:rsidRDefault="008B0B81" w:rsidP="00DE0E13">
      <w:pPr>
        <w:ind w:left="936" w:right="-1"/>
        <w:jc w:val="thaiDistribute"/>
        <w:rPr>
          <w:rFonts w:ascii="Browallia New" w:hAnsi="Browallia New" w:cs="Browallia New"/>
          <w:cs/>
          <w:lang w:val="en-US"/>
        </w:rPr>
      </w:pPr>
    </w:p>
    <w:p w14:paraId="3DE0A9AD" w14:textId="1AAA0B4D" w:rsidR="004D75EE" w:rsidRPr="008B63E4" w:rsidRDefault="00826B77" w:rsidP="00DE0E13">
      <w:pPr>
        <w:ind w:left="936" w:right="-1"/>
        <w:jc w:val="thaiDistribute"/>
        <w:rPr>
          <w:rFonts w:ascii="Browallia New" w:hAnsi="Browallia New" w:cs="Browallia New"/>
          <w:lang w:val="en-US"/>
        </w:rPr>
      </w:pPr>
      <w:r w:rsidRPr="008B63E4">
        <w:rPr>
          <w:rFonts w:ascii="Browallia New" w:hAnsi="Browallia New" w:cs="Browallia New" w:hint="cs"/>
          <w:cs/>
          <w:lang w:val="en-US"/>
        </w:rPr>
        <w:t>รายการบัญชี</w:t>
      </w:r>
      <w:r w:rsidR="002D0B28" w:rsidRPr="008B63E4">
        <w:rPr>
          <w:rFonts w:ascii="Browallia New" w:hAnsi="Browallia New" w:cs="Browallia New" w:hint="cs"/>
          <w:cs/>
          <w:lang w:val="en-US"/>
        </w:rPr>
        <w:t>ระหว่างบริษัท</w:t>
      </w:r>
      <w:r w:rsidR="00FB4BF1" w:rsidRPr="008B63E4">
        <w:rPr>
          <w:rFonts w:ascii="Browallia New" w:hAnsi="Browallia New" w:cs="Browallia New" w:hint="cs"/>
          <w:cs/>
          <w:lang w:val="en-US"/>
        </w:rPr>
        <w:t xml:space="preserve"> </w:t>
      </w:r>
      <w:r w:rsidR="002D0B28" w:rsidRPr="008B63E4">
        <w:rPr>
          <w:rFonts w:ascii="Browallia New" w:hAnsi="Browallia New" w:cs="Browallia New" w:hint="cs"/>
          <w:cs/>
          <w:lang w:val="en-US"/>
        </w:rPr>
        <w:t>บริษัทย่อย</w:t>
      </w:r>
      <w:r w:rsidR="00FB4BF1" w:rsidRPr="008B63E4">
        <w:rPr>
          <w:rFonts w:ascii="Browallia New" w:hAnsi="Browallia New" w:cs="Browallia New" w:hint="cs"/>
          <w:cs/>
          <w:lang w:val="en-US"/>
        </w:rPr>
        <w:t xml:space="preserve"> และบริษัทย่อยทางอ้อม</w:t>
      </w:r>
      <w:r w:rsidR="002D0B28" w:rsidRPr="008B63E4">
        <w:rPr>
          <w:rFonts w:ascii="Browallia New" w:hAnsi="Browallia New" w:cs="Browallia New" w:hint="cs"/>
          <w:cs/>
          <w:lang w:val="en-US"/>
        </w:rPr>
        <w:t>ที่มีสาระสำคัญได้ถูกตัดรายการใน</w:t>
      </w:r>
      <w:r w:rsidR="00FB4BF1" w:rsidRPr="008B63E4">
        <w:rPr>
          <w:rFonts w:ascii="Browallia New" w:hAnsi="Browallia New" w:cs="Browallia New" w:hint="cs"/>
          <w:cs/>
          <w:lang w:val="en-US"/>
        </w:rPr>
        <w:t>การจัดทำ</w:t>
      </w:r>
      <w:r w:rsidR="002D0B28" w:rsidRPr="008B63E4">
        <w:rPr>
          <w:rFonts w:ascii="Browallia New" w:hAnsi="Browallia New" w:cs="Browallia New" w:hint="cs"/>
          <w:cs/>
          <w:lang w:val="en-US"/>
        </w:rPr>
        <w:t>งบการเงินรวมแล้ว</w:t>
      </w:r>
    </w:p>
    <w:p w14:paraId="3DE0A9AE" w14:textId="77777777" w:rsidR="002D0B28" w:rsidRPr="008B63E4" w:rsidRDefault="002D0B28" w:rsidP="00DE0E13">
      <w:pPr>
        <w:ind w:left="936" w:right="-1"/>
        <w:jc w:val="thaiDistribute"/>
        <w:rPr>
          <w:rFonts w:ascii="Browallia New" w:hAnsi="Browallia New" w:cs="Browallia New"/>
          <w:lang w:val="en-US"/>
        </w:rPr>
      </w:pPr>
    </w:p>
    <w:p w14:paraId="3DE0A9AF" w14:textId="77777777" w:rsidR="00FF5098" w:rsidRPr="008B63E4" w:rsidRDefault="004F617E" w:rsidP="00DE0E13">
      <w:pPr>
        <w:ind w:left="936" w:right="-1"/>
        <w:jc w:val="thaiDistribute"/>
        <w:rPr>
          <w:rFonts w:ascii="Browallia New" w:hAnsi="Browallia New" w:cs="Browallia New"/>
          <w:cs/>
          <w:lang w:val="en-US"/>
        </w:rPr>
      </w:pPr>
      <w:r w:rsidRPr="008B63E4">
        <w:rPr>
          <w:rFonts w:ascii="Browallia New" w:hAnsi="Browallia New" w:cs="Browallia New" w:hint="cs"/>
          <w:cs/>
          <w:lang w:val="en-US"/>
        </w:rPr>
        <w:t>งบการเงินรวมนี้ได้จัดทำขึ้นโดยใช้นโยบายบัญชีเช่นเดียวกันสำหรับรายการ</w:t>
      </w:r>
      <w:r w:rsidR="00ED7185" w:rsidRPr="008B63E4">
        <w:rPr>
          <w:rFonts w:ascii="Browallia New" w:hAnsi="Browallia New" w:cs="Browallia New" w:hint="cs"/>
          <w:cs/>
          <w:lang w:val="en-US"/>
        </w:rPr>
        <w:t>บัญชีที่เหมือนกันหรือเหตุการณ์ทางบัญชีที่คล้ายคลึงกันสำหรับการจัดทำงบการเงินของบริษัท</w:t>
      </w:r>
    </w:p>
    <w:p w14:paraId="3DE0A9B0" w14:textId="77777777" w:rsidR="00AD705E" w:rsidRPr="008B63E4" w:rsidRDefault="00AD705E" w:rsidP="007439BB">
      <w:pPr>
        <w:ind w:left="936" w:right="-1"/>
        <w:jc w:val="thaiDistribute"/>
        <w:rPr>
          <w:rFonts w:ascii="Browallia New" w:hAnsi="Browallia New" w:cs="Browallia New"/>
          <w:lang w:val="en-US"/>
        </w:rPr>
      </w:pPr>
    </w:p>
    <w:p w14:paraId="3DE0A9B1" w14:textId="77777777" w:rsidR="009259D2" w:rsidRPr="008B63E4" w:rsidRDefault="009259D2" w:rsidP="009259D2">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hint="cs"/>
          <w:b/>
          <w:bCs/>
          <w:cs/>
          <w:lang w:val="en-GB"/>
        </w:rPr>
        <w:t>มาตรฐานการรายงานทางการเงินที่มีการเปลี่ยนแปลง</w:t>
      </w:r>
    </w:p>
    <w:p w14:paraId="3DE0A9B2" w14:textId="77777777" w:rsidR="009259D2" w:rsidRPr="008B63E4" w:rsidRDefault="009259D2" w:rsidP="007439BB">
      <w:pPr>
        <w:ind w:left="936" w:right="-1"/>
        <w:jc w:val="thaiDistribute"/>
        <w:rPr>
          <w:rFonts w:ascii="Browallia New" w:hAnsi="Browallia New" w:cs="Browallia New"/>
          <w:lang w:val="en-US"/>
        </w:rPr>
      </w:pPr>
    </w:p>
    <w:p w14:paraId="3DE0A9B3" w14:textId="77777777" w:rsidR="00325054" w:rsidRPr="008B63E4" w:rsidRDefault="006A72C9" w:rsidP="004B0FDC">
      <w:pPr>
        <w:pStyle w:val="ListParagraph"/>
        <w:numPr>
          <w:ilvl w:val="0"/>
          <w:numId w:val="21"/>
        </w:numPr>
        <w:tabs>
          <w:tab w:val="left" w:pos="936"/>
        </w:tabs>
        <w:ind w:left="945" w:right="-1" w:hanging="504"/>
        <w:jc w:val="thaiDistribute"/>
        <w:rPr>
          <w:rFonts w:ascii="Browallia New" w:hAnsi="Browallia New" w:cs="Browallia New"/>
          <w:szCs w:val="28"/>
          <w:cs/>
        </w:rPr>
      </w:pPr>
      <w:r w:rsidRPr="008B63E4">
        <w:rPr>
          <w:rFonts w:ascii="Browallia New" w:hAnsi="Browallia New" w:cs="Browallia New" w:hint="cs"/>
          <w:szCs w:val="28"/>
          <w:cs/>
          <w:lang w:val="en-US"/>
        </w:rPr>
        <w:t>มาตรฐานการรายงานทางการเงิน การตีความมาตรฐานและแนวปฏิบัติทางบัญชีที่ประกาศใช้ใหม่และมีการเปลี่ยนแปลง</w:t>
      </w:r>
      <w:r w:rsidR="00275C25" w:rsidRPr="008B63E4">
        <w:rPr>
          <w:rFonts w:ascii="Browallia New" w:hAnsi="Browallia New" w:cs="Browallia New" w:hint="cs"/>
          <w:szCs w:val="28"/>
          <w:cs/>
          <w:lang w:val="en-US"/>
        </w:rPr>
        <w:t xml:space="preserve">ที่เริ่มในหรือหลังวันที่ </w:t>
      </w:r>
      <w:r w:rsidR="00275C25" w:rsidRPr="008B63E4">
        <w:rPr>
          <w:rFonts w:ascii="Browallia New" w:hAnsi="Browallia New" w:cs="Browallia New"/>
          <w:lang w:val="en-US"/>
        </w:rPr>
        <w:t xml:space="preserve">1 </w:t>
      </w:r>
      <w:r w:rsidR="00275C25" w:rsidRPr="008B63E4">
        <w:rPr>
          <w:rFonts w:ascii="Browallia New" w:hAnsi="Browallia New" w:cs="Browallia New" w:hint="cs"/>
          <w:szCs w:val="28"/>
          <w:cs/>
          <w:lang w:val="en-US"/>
        </w:rPr>
        <w:t xml:space="preserve">มกราคม </w:t>
      </w:r>
      <w:r w:rsidR="00275C25" w:rsidRPr="008B63E4">
        <w:rPr>
          <w:rFonts w:ascii="Browallia New" w:hAnsi="Browallia New" w:cs="Browallia New"/>
          <w:lang w:val="en-US"/>
        </w:rPr>
        <w:t>256</w:t>
      </w:r>
      <w:r w:rsidR="0089236F" w:rsidRPr="008B63E4">
        <w:rPr>
          <w:rFonts w:ascii="Browallia New" w:hAnsi="Browallia New" w:cs="Browallia New"/>
          <w:lang w:val="en-US"/>
        </w:rPr>
        <w:t>4</w:t>
      </w:r>
    </w:p>
    <w:p w14:paraId="3DE0A9B4" w14:textId="77777777" w:rsidR="00AC6973" w:rsidRPr="008B63E4" w:rsidRDefault="00AC6973" w:rsidP="004D2290">
      <w:pPr>
        <w:ind w:left="426" w:right="-1"/>
        <w:jc w:val="thaiDistribute"/>
        <w:rPr>
          <w:rFonts w:ascii="Browallia New" w:hAnsi="Browallia New" w:cs="Browallia New"/>
          <w:lang w:val="en-US"/>
        </w:rPr>
      </w:pPr>
    </w:p>
    <w:p w14:paraId="3DE0A9B5" w14:textId="77777777" w:rsidR="00FC6FFC" w:rsidRPr="008B63E4" w:rsidRDefault="002B240D" w:rsidP="009A3FDB">
      <w:pPr>
        <w:pStyle w:val="ListParagraph"/>
        <w:numPr>
          <w:ilvl w:val="0"/>
          <w:numId w:val="24"/>
        </w:numPr>
        <w:tabs>
          <w:tab w:val="left" w:pos="1548"/>
        </w:tabs>
        <w:ind w:left="1539" w:hanging="594"/>
        <w:jc w:val="thaiDistribute"/>
        <w:rPr>
          <w:rFonts w:ascii="Browallia New" w:hAnsi="Browallia New" w:cs="Browallia New"/>
          <w:szCs w:val="28"/>
          <w:u w:val="single"/>
          <w:cs/>
        </w:rPr>
      </w:pPr>
      <w:r w:rsidRPr="008B63E4">
        <w:rPr>
          <w:rFonts w:ascii="Browallia New" w:hAnsi="Browallia New" w:cs="Browallia New" w:hint="cs"/>
          <w:szCs w:val="28"/>
          <w:u w:val="single"/>
          <w:cs/>
          <w:lang w:val="en-US"/>
        </w:rPr>
        <w:t>มาตรฐาน</w:t>
      </w:r>
      <w:r w:rsidRPr="008B63E4">
        <w:rPr>
          <w:rFonts w:ascii="Browallia New" w:hAnsi="Browallia New" w:cs="Browallia New"/>
          <w:szCs w:val="28"/>
          <w:u w:val="single"/>
          <w:cs/>
          <w:lang w:val="en-US"/>
        </w:rPr>
        <w:t xml:space="preserve">การบัญชีฉบับที่ </w:t>
      </w:r>
      <w:r w:rsidRPr="008B63E4">
        <w:rPr>
          <w:rFonts w:ascii="Browallia New" w:hAnsi="Browallia New" w:cs="Browallia New"/>
          <w:szCs w:val="28"/>
          <w:u w:val="single"/>
          <w:lang w:val="en-US"/>
        </w:rPr>
        <w:t>1</w:t>
      </w:r>
      <w:r w:rsidRPr="008B63E4">
        <w:rPr>
          <w:rFonts w:ascii="Browallia New" w:hAnsi="Browallia New" w:cs="Browallia New"/>
          <w:szCs w:val="28"/>
          <w:u w:val="single"/>
          <w:cs/>
          <w:lang w:val="en-US"/>
        </w:rPr>
        <w:t xml:space="preserve"> เรื่อง การนำเสนองบการเงิน และมาตรฐานการบัญชีฉบับที่ </w:t>
      </w:r>
      <w:r w:rsidRPr="008B63E4">
        <w:rPr>
          <w:rFonts w:ascii="Browallia New" w:hAnsi="Browallia New" w:cs="Browallia New"/>
          <w:szCs w:val="28"/>
          <w:u w:val="single"/>
          <w:lang w:val="en-US"/>
        </w:rPr>
        <w:t>8</w:t>
      </w:r>
      <w:r w:rsidRPr="008B63E4">
        <w:rPr>
          <w:rFonts w:ascii="Browallia New" w:hAnsi="Browallia New" w:cs="Browallia New"/>
          <w:szCs w:val="28"/>
          <w:u w:val="single"/>
          <w:cs/>
          <w:lang w:val="en-US"/>
        </w:rPr>
        <w:t xml:space="preserve"> </w:t>
      </w:r>
      <w:r w:rsidR="00CD0AD6" w:rsidRPr="008B63E4">
        <w:rPr>
          <w:rFonts w:ascii="Browallia New" w:hAnsi="Browallia New" w:cs="Browallia New"/>
          <w:szCs w:val="28"/>
          <w:u w:val="single"/>
          <w:lang w:val="en-US"/>
        </w:rPr>
        <w:br/>
      </w:r>
      <w:r w:rsidRPr="008B63E4">
        <w:rPr>
          <w:rFonts w:ascii="Browallia New" w:hAnsi="Browallia New" w:cs="Browallia New"/>
          <w:szCs w:val="28"/>
          <w:u w:val="single"/>
          <w:cs/>
          <w:lang w:val="en-US"/>
        </w:rPr>
        <w:t>เรื่อง นโยบายการบัญชี การเปลี่ยนแปลงประมาณการทางบัญชีและข้อผิดพลาด</w:t>
      </w:r>
    </w:p>
    <w:p w14:paraId="3DE0A9B6" w14:textId="77777777" w:rsidR="003E7F46" w:rsidRPr="008B63E4" w:rsidRDefault="003E7F46" w:rsidP="00FC6FFC">
      <w:pPr>
        <w:ind w:firstLine="360"/>
        <w:rPr>
          <w:rFonts w:ascii="Browallia New" w:hAnsi="Browallia New" w:cs="Browallia New"/>
          <w:cs/>
        </w:rPr>
      </w:pPr>
      <w:r w:rsidRPr="008B63E4">
        <w:rPr>
          <w:rFonts w:ascii="Browallia New" w:hAnsi="Browallia New" w:cs="Browallia New"/>
          <w:cs/>
        </w:rPr>
        <w:tab/>
      </w:r>
    </w:p>
    <w:p w14:paraId="3DE0A9B8" w14:textId="40C637FD" w:rsidR="009A3FDB" w:rsidRPr="00D920AD" w:rsidRDefault="007B5D81" w:rsidP="007B5D81">
      <w:pPr>
        <w:ind w:left="1530" w:firstLine="9"/>
        <w:jc w:val="thaiDistribute"/>
        <w:rPr>
          <w:rFonts w:ascii="Browallia New" w:hAnsi="Browallia New" w:cs="Browallia New"/>
          <w:lang w:val="en-US"/>
        </w:rPr>
      </w:pPr>
      <w:r w:rsidRPr="008B63E4">
        <w:rPr>
          <w:rFonts w:ascii="Browallia New" w:hAnsi="Browallia New" w:cs="Browallia New" w:hint="cs"/>
          <w:cs/>
          <w:lang w:val="en-US"/>
        </w:rPr>
        <w:t>ได้</w:t>
      </w:r>
      <w:r w:rsidRPr="008B63E4">
        <w:rPr>
          <w:rFonts w:ascii="Browallia New" w:hAnsi="Browallia New" w:cs="Browallia New"/>
          <w:cs/>
          <w:lang w:val="en-US"/>
        </w:rPr>
        <w:t>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sidRPr="008B63E4">
        <w:rPr>
          <w:rFonts w:ascii="Browallia New" w:hAnsi="Browallia New" w:cs="Browallia New" w:hint="cs"/>
          <w:cs/>
          <w:lang w:val="en-US"/>
        </w:rPr>
        <w:t>ใช้</w:t>
      </w:r>
      <w:r w:rsidRPr="008B63E4">
        <w:rPr>
          <w:rFonts w:ascii="Browallia New" w:hAnsi="Browallia New" w:cs="Browallia New"/>
          <w:cs/>
          <w:lang w:val="en-US"/>
        </w:rPr>
        <w:t xml:space="preserve">ได้ชัดเจนขึ้นในมาตรฐานการบัญชีฉบับที่ </w:t>
      </w:r>
      <w:r w:rsidRPr="008B63E4">
        <w:rPr>
          <w:rFonts w:ascii="Browallia New" w:hAnsi="Browallia New" w:cs="Browallia New"/>
          <w:lang w:val="en-US"/>
        </w:rPr>
        <w:t xml:space="preserve">1 </w:t>
      </w:r>
      <w:r w:rsidRPr="008B63E4">
        <w:rPr>
          <w:rFonts w:ascii="Browallia New" w:hAnsi="Browallia New" w:cs="Browallia New"/>
          <w:cs/>
          <w:lang w:val="en-US"/>
        </w:rPr>
        <w:t xml:space="preserve">ทั้งนี้ การปรับปรุงดังกล่าวยังทำให้มีการปรับปรุง </w:t>
      </w:r>
      <w:r w:rsidRPr="008B63E4">
        <w:rPr>
          <w:rFonts w:ascii="Browallia New" w:hAnsi="Browallia New" w:cs="Browallia New"/>
          <w:lang w:val="en-US"/>
        </w:rPr>
        <w:t xml:space="preserve">TFRS </w:t>
      </w:r>
      <w:r w:rsidRPr="008B63E4">
        <w:rPr>
          <w:rFonts w:ascii="Browallia New" w:hAnsi="Browallia New" w:cs="Browallia New"/>
          <w:cs/>
          <w:lang w:val="en-US"/>
        </w:rPr>
        <w:t xml:space="preserve">ฉบับอื่น ได้แก่ </w:t>
      </w:r>
      <w:r w:rsidRPr="008B63E4">
        <w:rPr>
          <w:rFonts w:ascii="Browallia New" w:hAnsi="Browallia New" w:cs="Browallia New"/>
          <w:lang w:val="en-US"/>
        </w:rPr>
        <w:t xml:space="preserve">TAS 8 TAS 10 TAS 34 </w:t>
      </w:r>
      <w:r w:rsidRPr="008B63E4">
        <w:rPr>
          <w:rFonts w:ascii="Browallia New" w:hAnsi="Browallia New" w:cs="Browallia New"/>
          <w:cs/>
          <w:lang w:val="en-US"/>
        </w:rPr>
        <w:t xml:space="preserve">และ </w:t>
      </w:r>
      <w:r w:rsidRPr="008B63E4">
        <w:rPr>
          <w:rFonts w:ascii="Browallia New" w:hAnsi="Browallia New" w:cs="Browallia New"/>
          <w:lang w:val="en-US"/>
        </w:rPr>
        <w:t>TAS 37</w:t>
      </w:r>
    </w:p>
    <w:p w14:paraId="3DE0A9B9" w14:textId="0A216F55" w:rsidR="009A3FDB" w:rsidRPr="008B63E4" w:rsidRDefault="00C5536B" w:rsidP="009A3FDB">
      <w:pPr>
        <w:pStyle w:val="ListParagraph"/>
        <w:numPr>
          <w:ilvl w:val="0"/>
          <w:numId w:val="24"/>
        </w:numPr>
        <w:tabs>
          <w:tab w:val="left" w:pos="1548"/>
        </w:tabs>
        <w:ind w:left="1539" w:hanging="594"/>
        <w:jc w:val="thaiDistribute"/>
        <w:rPr>
          <w:rFonts w:ascii="Browallia New" w:hAnsi="Browallia New" w:cs="Browallia New"/>
          <w:lang w:val="en-US"/>
        </w:rPr>
      </w:pPr>
      <w:r w:rsidRPr="008B63E4">
        <w:rPr>
          <w:rFonts w:ascii="Browallia New" w:hAnsi="Browallia New" w:cs="Browallia New" w:hint="cs"/>
          <w:szCs w:val="28"/>
          <w:u w:val="single"/>
          <w:cs/>
          <w:lang w:val="en-US"/>
        </w:rPr>
        <w:t>มาตรฐาน</w:t>
      </w:r>
      <w:r w:rsidRPr="008B63E4">
        <w:rPr>
          <w:rFonts w:ascii="Browallia New" w:hAnsi="Browallia New" w:cs="Browallia New"/>
          <w:szCs w:val="28"/>
          <w:u w:val="single"/>
          <w:cs/>
          <w:lang w:val="en-US"/>
        </w:rPr>
        <w:t xml:space="preserve">การรายงานทางการเงินฉบับที่ </w:t>
      </w:r>
      <w:r w:rsidRPr="008B63E4">
        <w:rPr>
          <w:rFonts w:ascii="Browallia New" w:hAnsi="Browallia New" w:cs="Browallia New"/>
          <w:szCs w:val="28"/>
          <w:u w:val="single"/>
          <w:lang w:val="en-US"/>
        </w:rPr>
        <w:t>3</w:t>
      </w:r>
      <w:r w:rsidRPr="008B63E4">
        <w:rPr>
          <w:rFonts w:ascii="Browallia New" w:hAnsi="Browallia New" w:cs="Browallia New"/>
          <w:szCs w:val="28"/>
          <w:u w:val="single"/>
          <w:cs/>
          <w:lang w:val="en-US"/>
        </w:rPr>
        <w:t xml:space="preserve"> เรื่อง การรวมธุรกิจ</w:t>
      </w:r>
    </w:p>
    <w:p w14:paraId="3DE0A9BA" w14:textId="77777777" w:rsidR="00C5536B" w:rsidRPr="008B63E4" w:rsidRDefault="00C5536B" w:rsidP="00C5536B">
      <w:pPr>
        <w:pStyle w:val="ListParagraph"/>
        <w:tabs>
          <w:tab w:val="left" w:pos="1548"/>
        </w:tabs>
        <w:ind w:left="1539"/>
        <w:jc w:val="thaiDistribute"/>
        <w:rPr>
          <w:rFonts w:ascii="Browallia New" w:hAnsi="Browallia New" w:cs="Browallia New"/>
          <w:szCs w:val="28"/>
          <w:u w:val="single"/>
          <w:lang w:val="en-US"/>
        </w:rPr>
      </w:pPr>
    </w:p>
    <w:p w14:paraId="3DE0A9BB" w14:textId="77777777" w:rsidR="00C5536B" w:rsidRPr="008B63E4" w:rsidRDefault="00C80762" w:rsidP="00C5536B">
      <w:pPr>
        <w:pStyle w:val="ListParagraph"/>
        <w:tabs>
          <w:tab w:val="left" w:pos="1548"/>
        </w:tabs>
        <w:ind w:left="1539"/>
        <w:jc w:val="thaiDistribute"/>
        <w:rPr>
          <w:rFonts w:ascii="Browallia New" w:hAnsi="Browallia New" w:cs="Browallia New"/>
          <w:szCs w:val="28"/>
          <w:lang w:val="en-US"/>
        </w:rPr>
      </w:pPr>
      <w:r w:rsidRPr="008B63E4">
        <w:rPr>
          <w:rFonts w:ascii="Browallia New" w:hAnsi="Browallia New" w:cs="Browallia New" w:hint="cs"/>
          <w:szCs w:val="28"/>
          <w:cs/>
          <w:lang w:val="en-US"/>
        </w:rPr>
        <w:t>มาตรฐานฉบับนี้มีการปรับปรุงข้อพิจารณาเรื่องต่างๆ ดังนี้</w:t>
      </w:r>
    </w:p>
    <w:p w14:paraId="3DE0A9BC" w14:textId="77777777" w:rsidR="00E11BC6" w:rsidRPr="008B63E4" w:rsidRDefault="00E11BC6" w:rsidP="00C5536B">
      <w:pPr>
        <w:pStyle w:val="ListParagraph"/>
        <w:tabs>
          <w:tab w:val="left" w:pos="1548"/>
        </w:tabs>
        <w:ind w:left="1539"/>
        <w:jc w:val="thaiDistribute"/>
        <w:rPr>
          <w:rFonts w:ascii="Browallia New" w:hAnsi="Browallia New" w:cs="Browallia New"/>
          <w:szCs w:val="28"/>
          <w:lang w:val="en-US"/>
        </w:rPr>
      </w:pPr>
    </w:p>
    <w:p w14:paraId="3DE0A9BD" w14:textId="44D93CD9" w:rsidR="00E11BC6" w:rsidRDefault="00E11BC6" w:rsidP="00E11BC6">
      <w:pPr>
        <w:pStyle w:val="ListParagraph"/>
        <w:numPr>
          <w:ilvl w:val="0"/>
          <w:numId w:val="25"/>
        </w:numPr>
        <w:ind w:left="2016" w:hanging="425"/>
        <w:jc w:val="thaiDistribute"/>
        <w:rPr>
          <w:rFonts w:ascii="Browallia New" w:hAnsi="Browallia New" w:cs="Browallia New"/>
          <w:szCs w:val="28"/>
          <w:lang w:val="en-US"/>
        </w:rPr>
      </w:pPr>
      <w:r w:rsidRPr="008B63E4">
        <w:rPr>
          <w:rFonts w:ascii="Browallia New" w:hAnsi="Browallia New" w:cs="Browallia New"/>
          <w:szCs w:val="28"/>
          <w:cs/>
          <w:lang w:val="en-US"/>
        </w:rPr>
        <w:t>เพิ่มทางเลือกให้กับกิจการในการทำ “การทดสอบการกระจุุกตัว (</w:t>
      </w:r>
      <w:r w:rsidRPr="008B63E4">
        <w:rPr>
          <w:rFonts w:ascii="Browallia New" w:hAnsi="Browallia New" w:cs="Browallia New"/>
          <w:szCs w:val="28"/>
          <w:lang w:val="en-US"/>
        </w:rPr>
        <w:t xml:space="preserve">Concentration Test)” </w:t>
      </w:r>
      <w:r w:rsidRPr="008B63E4">
        <w:rPr>
          <w:rFonts w:ascii="Browallia New" w:hAnsi="Browallia New" w:cs="Browallia New"/>
          <w:szCs w:val="28"/>
          <w:cs/>
          <w:lang w:val="en-US"/>
        </w:rPr>
        <w:t>เพื</w:t>
      </w:r>
      <w:r w:rsidR="00ED0C6C" w:rsidRPr="008B63E4">
        <w:rPr>
          <w:rFonts w:ascii="Browallia New" w:hAnsi="Browallia New" w:cs="Browallia New" w:hint="cs"/>
          <w:szCs w:val="28"/>
          <w:cs/>
          <w:lang w:val="en-US"/>
        </w:rPr>
        <w:t>่</w:t>
      </w:r>
      <w:r w:rsidRPr="008B63E4">
        <w:rPr>
          <w:rFonts w:ascii="Browallia New" w:hAnsi="Browallia New" w:cs="Browallia New"/>
          <w:szCs w:val="28"/>
          <w:cs/>
          <w:lang w:val="en-US"/>
        </w:rPr>
        <w:t>อประเมินว่ารายการที</w:t>
      </w:r>
      <w:r w:rsidR="00B6607F" w:rsidRPr="008B63E4">
        <w:rPr>
          <w:rFonts w:ascii="Browallia New" w:hAnsi="Browallia New" w:cs="Browallia New" w:hint="cs"/>
          <w:szCs w:val="28"/>
          <w:cs/>
          <w:lang w:val="en-US"/>
        </w:rPr>
        <w:t>่</w:t>
      </w:r>
      <w:r w:rsidRPr="008B63E4">
        <w:rPr>
          <w:rFonts w:ascii="Browallia New" w:hAnsi="Browallia New" w:cs="Browallia New"/>
          <w:szCs w:val="28"/>
          <w:cs/>
          <w:lang w:val="en-US"/>
        </w:rPr>
        <w:t>ซื</w:t>
      </w:r>
      <w:r w:rsidR="00B6607F" w:rsidRPr="008B63E4">
        <w:rPr>
          <w:rFonts w:ascii="Browallia New" w:hAnsi="Browallia New" w:cs="Browallia New" w:hint="cs"/>
          <w:szCs w:val="28"/>
          <w:cs/>
          <w:lang w:val="en-US"/>
        </w:rPr>
        <w:t>้</w:t>
      </w:r>
      <w:r w:rsidRPr="008B63E4">
        <w:rPr>
          <w:rFonts w:ascii="Browallia New" w:hAnsi="Browallia New" w:cs="Browallia New"/>
          <w:szCs w:val="28"/>
          <w:cs/>
          <w:lang w:val="en-US"/>
        </w:rPr>
        <w:t>อมานั้้นเป็นสินทรัพย์หรือการรวมธุรกิจ</w:t>
      </w:r>
    </w:p>
    <w:p w14:paraId="53322176" w14:textId="77777777" w:rsidR="00ED6747" w:rsidRPr="008B63E4" w:rsidRDefault="00ED6747" w:rsidP="00ED6747">
      <w:pPr>
        <w:pStyle w:val="ListParagraph"/>
        <w:ind w:left="2016"/>
        <w:jc w:val="thaiDistribute"/>
        <w:rPr>
          <w:rFonts w:ascii="Browallia New" w:hAnsi="Browallia New" w:cs="Browallia New"/>
          <w:szCs w:val="28"/>
          <w:lang w:val="en-US"/>
        </w:rPr>
      </w:pPr>
    </w:p>
    <w:p w14:paraId="3DE0A9C2" w14:textId="77777777" w:rsidR="00E11BC6" w:rsidRPr="008B63E4" w:rsidRDefault="00E11BC6" w:rsidP="00E11BC6">
      <w:pPr>
        <w:pStyle w:val="ListParagraph"/>
        <w:numPr>
          <w:ilvl w:val="0"/>
          <w:numId w:val="25"/>
        </w:numPr>
        <w:ind w:left="2016" w:hanging="425"/>
        <w:jc w:val="thaiDistribute"/>
        <w:rPr>
          <w:rFonts w:ascii="Browallia New" w:hAnsi="Browallia New" w:cs="Browallia New"/>
          <w:lang w:val="en-US"/>
        </w:rPr>
      </w:pPr>
      <w:r w:rsidRPr="008B63E4">
        <w:rPr>
          <w:rFonts w:ascii="Browallia New" w:hAnsi="Browallia New" w:cs="Browallia New"/>
          <w:szCs w:val="28"/>
          <w:cs/>
          <w:lang w:val="en-US"/>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3DE0A9C3" w14:textId="77777777" w:rsidR="00E11BC6" w:rsidRPr="008B63E4" w:rsidRDefault="00E11BC6" w:rsidP="00E11BC6">
      <w:pPr>
        <w:pStyle w:val="ListParagraph"/>
        <w:ind w:left="2016"/>
        <w:jc w:val="thaiDistribute"/>
        <w:rPr>
          <w:rFonts w:ascii="Browallia New" w:hAnsi="Browallia New" w:cs="Browallia New"/>
          <w:szCs w:val="28"/>
          <w:lang w:val="en-US"/>
        </w:rPr>
      </w:pPr>
    </w:p>
    <w:p w14:paraId="3DE0A9C4" w14:textId="77777777" w:rsidR="00E11BC6" w:rsidRPr="008B63E4" w:rsidRDefault="001A2426" w:rsidP="00E11BC6">
      <w:pPr>
        <w:pStyle w:val="ListParagraph"/>
        <w:numPr>
          <w:ilvl w:val="0"/>
          <w:numId w:val="24"/>
        </w:numPr>
        <w:tabs>
          <w:tab w:val="left" w:pos="1548"/>
        </w:tabs>
        <w:ind w:left="1539" w:hanging="594"/>
        <w:jc w:val="thaiDistribute"/>
        <w:rPr>
          <w:rFonts w:ascii="Browallia New" w:hAnsi="Browallia New" w:cs="Browallia New"/>
          <w:szCs w:val="28"/>
          <w:u w:val="single"/>
          <w:lang w:val="en-US"/>
        </w:rPr>
      </w:pPr>
      <w:r w:rsidRPr="008B63E4">
        <w:rPr>
          <w:rFonts w:ascii="Browallia New" w:hAnsi="Browallia New" w:cs="Browallia New" w:hint="cs"/>
          <w:szCs w:val="28"/>
          <w:u w:val="single"/>
          <w:cs/>
          <w:lang w:val="en-US"/>
        </w:rPr>
        <w:t>มาตรฐาน</w:t>
      </w:r>
      <w:r w:rsidRPr="008B63E4">
        <w:rPr>
          <w:rFonts w:ascii="Browallia New" w:hAnsi="Browallia New" w:cs="Browallia New"/>
          <w:szCs w:val="28"/>
          <w:u w:val="single"/>
          <w:cs/>
          <w:lang w:val="en-US"/>
        </w:rPr>
        <w:t xml:space="preserve">การรายงานทางการเงินฉบับที่ </w:t>
      </w:r>
      <w:r w:rsidRPr="008B63E4">
        <w:rPr>
          <w:rFonts w:ascii="Browallia New" w:hAnsi="Browallia New" w:cs="Browallia New"/>
          <w:szCs w:val="28"/>
          <w:u w:val="single"/>
          <w:lang w:val="en-US"/>
        </w:rPr>
        <w:t>9</w:t>
      </w:r>
      <w:r w:rsidRPr="008B63E4">
        <w:rPr>
          <w:rFonts w:ascii="Browallia New" w:hAnsi="Browallia New" w:cs="Browallia New"/>
          <w:szCs w:val="28"/>
          <w:u w:val="single"/>
          <w:cs/>
          <w:lang w:val="en-US"/>
        </w:rPr>
        <w:t xml:space="preserve"> เรื่อง เครื่องมือทางการเงิน และมาตรฐานการรายงาน</w:t>
      </w:r>
      <w:r w:rsidRPr="008B63E4">
        <w:rPr>
          <w:rFonts w:ascii="Browallia New" w:hAnsi="Browallia New" w:cs="Browallia New"/>
          <w:szCs w:val="28"/>
          <w:u w:val="single"/>
          <w:lang w:val="en-US"/>
        </w:rPr>
        <w:br/>
      </w:r>
      <w:r w:rsidRPr="008B63E4">
        <w:rPr>
          <w:rFonts w:ascii="Browallia New" w:hAnsi="Browallia New" w:cs="Browallia New"/>
          <w:szCs w:val="28"/>
          <w:u w:val="single"/>
          <w:cs/>
          <w:lang w:val="en-US"/>
        </w:rPr>
        <w:t xml:space="preserve">ทางการเงิน ฉบับที่ </w:t>
      </w:r>
      <w:r w:rsidRPr="008B63E4">
        <w:rPr>
          <w:rFonts w:ascii="Browallia New" w:hAnsi="Browallia New" w:cs="Browallia New"/>
          <w:szCs w:val="28"/>
          <w:u w:val="single"/>
          <w:lang w:val="en-US"/>
        </w:rPr>
        <w:t>7</w:t>
      </w:r>
      <w:r w:rsidRPr="008B63E4">
        <w:rPr>
          <w:rFonts w:ascii="Browallia New" w:hAnsi="Browallia New" w:cs="Browallia New"/>
          <w:szCs w:val="28"/>
          <w:u w:val="single"/>
          <w:cs/>
          <w:lang w:val="en-US"/>
        </w:rPr>
        <w:t xml:space="preserve"> เรื่อง การเปิดเผยข้อมูลเครื่องมือทางการเงิน</w:t>
      </w:r>
    </w:p>
    <w:p w14:paraId="3DE0A9C5" w14:textId="77777777" w:rsidR="001A2426" w:rsidRPr="008B63E4" w:rsidRDefault="001A2426" w:rsidP="001A2426">
      <w:pPr>
        <w:pStyle w:val="ListParagraph"/>
        <w:tabs>
          <w:tab w:val="left" w:pos="1548"/>
        </w:tabs>
        <w:ind w:left="1539"/>
        <w:jc w:val="thaiDistribute"/>
        <w:rPr>
          <w:rFonts w:ascii="Browallia New" w:hAnsi="Browallia New" w:cs="Browallia New"/>
          <w:szCs w:val="28"/>
          <w:u w:val="single"/>
          <w:lang w:val="en-US"/>
        </w:rPr>
      </w:pPr>
    </w:p>
    <w:p w14:paraId="3DE0A9C6" w14:textId="0F461142" w:rsidR="001A2426" w:rsidRPr="008B63E4" w:rsidRDefault="00E564F0" w:rsidP="001A2426">
      <w:pPr>
        <w:pStyle w:val="ListParagraph"/>
        <w:tabs>
          <w:tab w:val="left" w:pos="1548"/>
        </w:tabs>
        <w:ind w:left="1539"/>
        <w:jc w:val="thaiDistribute"/>
        <w:rPr>
          <w:rFonts w:ascii="Browallia New" w:hAnsi="Browallia New" w:cs="Browallia New"/>
          <w:szCs w:val="28"/>
          <w:lang w:val="en-US"/>
        </w:rPr>
      </w:pPr>
      <w:r w:rsidRPr="008B63E4">
        <w:rPr>
          <w:rFonts w:ascii="Browallia New" w:hAnsi="Browallia New" w:cs="Browallia New" w:hint="cs"/>
          <w:szCs w:val="28"/>
          <w:cs/>
          <w:lang w:val="en-US"/>
        </w:rPr>
        <w:t>มาตรฐานเหล่านี้ได้</w:t>
      </w:r>
      <w:r w:rsidRPr="008B63E4">
        <w:rPr>
          <w:rFonts w:ascii="Browallia New" w:hAnsi="Browallia New" w:cs="Browallia New"/>
          <w:szCs w:val="28"/>
          <w:cs/>
          <w:lang w:val="en-US"/>
        </w:rPr>
        <w:t>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w:t>
      </w:r>
      <w:r w:rsidRPr="008B63E4">
        <w:rPr>
          <w:rFonts w:ascii="Browallia New" w:hAnsi="Browallia New" w:cs="Browallia New"/>
          <w:szCs w:val="28"/>
          <w:lang w:val="en-US"/>
        </w:rPr>
        <w:t xml:space="preserve"> </w:t>
      </w:r>
      <w:r w:rsidRPr="008B63E4">
        <w:rPr>
          <w:rFonts w:ascii="Browallia New" w:hAnsi="Browallia New" w:cs="Browallia New" w:hint="cs"/>
          <w:szCs w:val="28"/>
          <w:cs/>
          <w:lang w:val="en-US"/>
        </w:rPr>
        <w:t>รวมถึงผลกระทบจากการเปลี่ยนแปลงกระแสเงินสดตามสัญญา</w:t>
      </w:r>
      <w:r w:rsidR="00C067E1" w:rsidRPr="008B63E4">
        <w:rPr>
          <w:rFonts w:ascii="Browallia New" w:hAnsi="Browallia New" w:cs="Browallia New" w:hint="cs"/>
          <w:szCs w:val="28"/>
          <w:cs/>
          <w:lang w:val="en-US"/>
        </w:rPr>
        <w:t xml:space="preserve"> </w:t>
      </w:r>
      <w:r w:rsidRPr="008B63E4">
        <w:rPr>
          <w:rFonts w:ascii="Browallia New" w:hAnsi="Browallia New" w:cs="Browallia New" w:hint="cs"/>
          <w:szCs w:val="28"/>
          <w:cs/>
          <w:lang w:val="en-US"/>
        </w:rPr>
        <w:t>หรือความสัมพันธ์ของการป้องกันความเสี่ยงที่เกิดขึ้นจากการเปลี่ยนอัตราดอกเบี้ยอ้างอิงไปใช้อัตราดอกเบี้ยอ้างอิงอื่นแทน</w:t>
      </w:r>
      <w:r w:rsidRPr="008B63E4">
        <w:rPr>
          <w:rFonts w:ascii="Browallia New" w:hAnsi="Browallia New" w:cs="Browallia New"/>
          <w:szCs w:val="28"/>
          <w:cs/>
          <w:lang w:val="en-US"/>
        </w:rPr>
        <w:t xml:space="preserve"> เช่น อัตราดอกเบี้ยอ้างอิงที่กำหนดจากธุรกรรมการกู้ยืม (</w:t>
      </w:r>
      <w:r w:rsidRPr="008B63E4">
        <w:rPr>
          <w:rFonts w:ascii="Browallia New" w:hAnsi="Browallia New" w:cs="Browallia New"/>
          <w:szCs w:val="28"/>
          <w:lang w:val="en-US"/>
        </w:rPr>
        <w:t xml:space="preserve">Interbank offer rates - IBORs) </w:t>
      </w:r>
      <w:r w:rsidRPr="008B63E4">
        <w:rPr>
          <w:rFonts w:ascii="Browallia New" w:hAnsi="Browallia New" w:cs="Browallia New"/>
          <w:szCs w:val="28"/>
          <w:cs/>
          <w:lang w:val="en-U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3DE0A9C7" w14:textId="77777777" w:rsidR="008A3F20" w:rsidRPr="008B63E4" w:rsidRDefault="008A3F20" w:rsidP="001A2426">
      <w:pPr>
        <w:pStyle w:val="ListParagraph"/>
        <w:tabs>
          <w:tab w:val="left" w:pos="1548"/>
        </w:tabs>
        <w:ind w:left="1539"/>
        <w:jc w:val="thaiDistribute"/>
        <w:rPr>
          <w:rFonts w:ascii="Browallia New" w:hAnsi="Browallia New" w:cs="Browallia New"/>
          <w:szCs w:val="28"/>
          <w:lang w:val="en-US"/>
        </w:rPr>
      </w:pPr>
    </w:p>
    <w:p w14:paraId="3DE0A9C8" w14:textId="77777777" w:rsidR="008A3F20" w:rsidRPr="008B63E4" w:rsidRDefault="008630E8" w:rsidP="008A3F20">
      <w:pPr>
        <w:pStyle w:val="ListParagraph"/>
        <w:numPr>
          <w:ilvl w:val="0"/>
          <w:numId w:val="24"/>
        </w:numPr>
        <w:tabs>
          <w:tab w:val="left" w:pos="1548"/>
        </w:tabs>
        <w:ind w:left="1539" w:hanging="594"/>
        <w:jc w:val="thaiDistribute"/>
        <w:rPr>
          <w:rFonts w:ascii="Browallia New" w:hAnsi="Browallia New" w:cs="Browallia New"/>
          <w:szCs w:val="28"/>
          <w:u w:val="single"/>
          <w:lang w:val="en-US"/>
        </w:rPr>
      </w:pPr>
      <w:r w:rsidRPr="008B63E4">
        <w:rPr>
          <w:rFonts w:ascii="Browallia New" w:hAnsi="Browallia New" w:cs="Browallia New"/>
          <w:szCs w:val="28"/>
          <w:u w:val="single"/>
          <w:cs/>
          <w:lang w:val="en-US"/>
        </w:rPr>
        <w:t>กรอบแนวคิดสำหรับการรายงานทางการเงิน</w:t>
      </w:r>
    </w:p>
    <w:p w14:paraId="3DE0A9C9" w14:textId="77777777" w:rsidR="008630E8" w:rsidRPr="008B63E4" w:rsidRDefault="008630E8" w:rsidP="008630E8">
      <w:pPr>
        <w:pStyle w:val="ListParagraph"/>
        <w:tabs>
          <w:tab w:val="left" w:pos="1548"/>
        </w:tabs>
        <w:ind w:left="1539"/>
        <w:jc w:val="thaiDistribute"/>
        <w:rPr>
          <w:rFonts w:ascii="Browallia New" w:hAnsi="Browallia New" w:cs="Browallia New"/>
          <w:szCs w:val="28"/>
          <w:u w:val="single"/>
          <w:lang w:val="en-US"/>
        </w:rPr>
      </w:pPr>
    </w:p>
    <w:p w14:paraId="3DE0A9CA" w14:textId="77777777" w:rsidR="008630E8" w:rsidRDefault="00164826" w:rsidP="008630E8">
      <w:pPr>
        <w:pStyle w:val="ListParagraph"/>
        <w:tabs>
          <w:tab w:val="left" w:pos="1548"/>
        </w:tabs>
        <w:ind w:left="1539"/>
        <w:jc w:val="thaiDistribute"/>
        <w:rPr>
          <w:rFonts w:ascii="Browallia New" w:hAnsi="Browallia New" w:cs="Browallia New"/>
          <w:szCs w:val="28"/>
          <w:lang w:val="en-US"/>
        </w:rPr>
      </w:pPr>
      <w:r w:rsidRPr="008B63E4">
        <w:rPr>
          <w:rFonts w:ascii="Browallia New" w:hAnsi="Browallia New" w:cs="Browallia New"/>
          <w:szCs w:val="28"/>
          <w:cs/>
          <w:lang w:val="en-US"/>
        </w:rPr>
        <w:t>กรอบแนวคิด</w:t>
      </w:r>
      <w:r w:rsidRPr="008B63E4">
        <w:rPr>
          <w:rFonts w:ascii="Browallia New" w:hAnsi="Browallia New" w:cs="Browallia New" w:hint="cs"/>
          <w:szCs w:val="28"/>
          <w:cs/>
          <w:lang w:val="en-US"/>
        </w:rPr>
        <w:t>นี้</w:t>
      </w:r>
      <w:r w:rsidRPr="008B63E4">
        <w:rPr>
          <w:rFonts w:ascii="Browallia New" w:hAnsi="Browallia New" w:cs="Browallia New"/>
          <w:szCs w:val="28"/>
          <w:cs/>
          <w:lang w:val="en-US"/>
        </w:rPr>
        <w:t>ได้ปรับปรุงคำนิยามของสินทรัพย์และหนี้สิน และเกณฑ์ในการรับรู้รายการสินทรัพย์และหนี้สินในงบการเงิน โดยมีการเพิ่มเติมหลักการและแนวปฏิบัติในเรื่องต่อไปนี้</w:t>
      </w:r>
    </w:p>
    <w:p w14:paraId="4872FB8A" w14:textId="77777777" w:rsidR="00590919" w:rsidRPr="008B63E4" w:rsidRDefault="00590919" w:rsidP="008630E8">
      <w:pPr>
        <w:pStyle w:val="ListParagraph"/>
        <w:tabs>
          <w:tab w:val="left" w:pos="1548"/>
        </w:tabs>
        <w:ind w:left="1539"/>
        <w:jc w:val="thaiDistribute"/>
        <w:rPr>
          <w:rFonts w:ascii="Browallia New" w:hAnsi="Browallia New" w:cs="Browallia New"/>
          <w:szCs w:val="28"/>
          <w:lang w:val="en-US"/>
        </w:rPr>
      </w:pPr>
    </w:p>
    <w:p w14:paraId="3DE0A9CC" w14:textId="77777777" w:rsidR="005826CC" w:rsidRPr="008B63E4" w:rsidRDefault="005826CC" w:rsidP="00326528">
      <w:pPr>
        <w:pStyle w:val="ListParagraph"/>
        <w:numPr>
          <w:ilvl w:val="0"/>
          <w:numId w:val="26"/>
        </w:numPr>
        <w:ind w:left="1985" w:hanging="425"/>
        <w:jc w:val="thaiDistribute"/>
        <w:rPr>
          <w:rFonts w:ascii="Browallia New" w:hAnsi="Browallia New" w:cs="Browallia New"/>
          <w:szCs w:val="28"/>
          <w:lang w:val="en-US"/>
        </w:rPr>
      </w:pPr>
      <w:r w:rsidRPr="008B63E4">
        <w:rPr>
          <w:rFonts w:ascii="Browallia New" w:hAnsi="Browallia New" w:cs="Browallia New"/>
          <w:szCs w:val="28"/>
          <w:cs/>
          <w:lang w:val="en-US"/>
        </w:rPr>
        <w:t>การวัดมูลค่ารายการ ซึ่งรวมถึงปัจจัยที่ต้องพิจารณาในการเลือกเกณฑ์การวัดมูลค่า</w:t>
      </w:r>
    </w:p>
    <w:p w14:paraId="3DE0A9CD" w14:textId="56917697" w:rsidR="005826CC" w:rsidRPr="008B63E4" w:rsidRDefault="005826CC" w:rsidP="00326528">
      <w:pPr>
        <w:pStyle w:val="ListParagraph"/>
        <w:numPr>
          <w:ilvl w:val="0"/>
          <w:numId w:val="26"/>
        </w:numPr>
        <w:ind w:left="1985" w:hanging="425"/>
        <w:jc w:val="thaiDistribute"/>
        <w:rPr>
          <w:rFonts w:ascii="Browallia New" w:hAnsi="Browallia New" w:cs="Browallia New"/>
          <w:szCs w:val="28"/>
          <w:lang w:val="en-US"/>
        </w:rPr>
      </w:pPr>
      <w:r w:rsidRPr="008B63E4">
        <w:rPr>
          <w:rFonts w:ascii="Browallia New" w:hAnsi="Browallia New" w:cs="Browallia New"/>
          <w:szCs w:val="28"/>
          <w:cs/>
          <w:lang w:val="en-US"/>
        </w:rPr>
        <w:t>การแสดงรายการและการเปิดเผยข้อมูล รวมถึงการจัดประเภทรายการรายได้และค่าใช้จ่าย</w:t>
      </w:r>
      <w:r w:rsidR="00326528">
        <w:rPr>
          <w:rFonts w:ascii="Browallia New" w:hAnsi="Browallia New" w:cs="Browallia New"/>
          <w:szCs w:val="28"/>
          <w:lang w:val="en-US"/>
        </w:rPr>
        <w:t xml:space="preserve">      </w:t>
      </w:r>
      <w:r w:rsidRPr="008B63E4">
        <w:rPr>
          <w:rFonts w:ascii="Browallia New" w:hAnsi="Browallia New" w:cs="Browallia New"/>
          <w:szCs w:val="28"/>
          <w:cs/>
          <w:lang w:val="en-US"/>
        </w:rPr>
        <w:t>ในกำไรขาดทุนเบ็ดเสร็จอื่น</w:t>
      </w:r>
    </w:p>
    <w:p w14:paraId="3DE0A9CE" w14:textId="77777777" w:rsidR="00164826" w:rsidRPr="008B63E4" w:rsidRDefault="005826CC" w:rsidP="00326528">
      <w:pPr>
        <w:pStyle w:val="ListParagraph"/>
        <w:numPr>
          <w:ilvl w:val="0"/>
          <w:numId w:val="26"/>
        </w:numPr>
        <w:ind w:left="1985" w:hanging="425"/>
        <w:jc w:val="thaiDistribute"/>
        <w:rPr>
          <w:rFonts w:ascii="Browallia New" w:hAnsi="Browallia New" w:cs="Browallia New"/>
          <w:szCs w:val="28"/>
          <w:u w:val="single"/>
          <w:lang w:val="en-US"/>
        </w:rPr>
      </w:pPr>
      <w:r w:rsidRPr="008B63E4">
        <w:rPr>
          <w:rFonts w:ascii="Browallia New" w:hAnsi="Browallia New" w:cs="Browallia New"/>
          <w:szCs w:val="28"/>
          <w:cs/>
          <w:lang w:val="en-US"/>
        </w:rPr>
        <w:t>การตัดรายการสินทรัพย์และหนี้สินออกจากงบการเงิน</w:t>
      </w:r>
    </w:p>
    <w:p w14:paraId="3DE0A9CF" w14:textId="77777777" w:rsidR="002D3DC8" w:rsidRPr="008B63E4" w:rsidRDefault="002D3DC8" w:rsidP="007B5D81">
      <w:pPr>
        <w:ind w:left="1530" w:firstLine="9"/>
        <w:jc w:val="thaiDistribute"/>
        <w:rPr>
          <w:rFonts w:ascii="Browallia New" w:hAnsi="Browallia New" w:cs="Browallia New"/>
          <w:lang w:val="en-US"/>
        </w:rPr>
      </w:pPr>
    </w:p>
    <w:p w14:paraId="3DE0A9D0" w14:textId="77777777" w:rsidR="002D3DC8" w:rsidRPr="008B63E4" w:rsidRDefault="00055839" w:rsidP="00055839">
      <w:pPr>
        <w:tabs>
          <w:tab w:val="left" w:pos="1548"/>
        </w:tabs>
        <w:ind w:left="1539"/>
        <w:jc w:val="thaiDistribute"/>
        <w:rPr>
          <w:rFonts w:ascii="Browallia New" w:hAnsi="Browallia New" w:cs="Browallia New"/>
          <w:lang w:val="en-US"/>
        </w:rPr>
      </w:pPr>
      <w:r w:rsidRPr="008B63E4">
        <w:rPr>
          <w:rFonts w:ascii="Browallia New" w:hAnsi="Browallia New" w:cs="Browallia New"/>
          <w:cs/>
          <w:lang w:val="en-US"/>
        </w:rPr>
        <w:t>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w:t>
      </w:r>
      <w:r w:rsidRPr="008B63E4">
        <w:rPr>
          <w:rFonts w:ascii="Browallia New" w:hAnsi="Browallia New" w:cs="Browallia New"/>
          <w:spacing w:val="-4"/>
          <w:cs/>
          <w:lang w:val="en-US"/>
        </w:rPr>
        <w:t xml:space="preserve">การปรับปรุงการอ้างอิงกรอบแนวคิดใน </w:t>
      </w:r>
      <w:r w:rsidRPr="008B63E4">
        <w:rPr>
          <w:rFonts w:ascii="Browallia New" w:hAnsi="Browallia New" w:cs="Browallia New"/>
          <w:spacing w:val="-4"/>
          <w:lang w:val="en-US"/>
        </w:rPr>
        <w:t xml:space="preserve">TFRS </w:t>
      </w:r>
      <w:r w:rsidRPr="008B63E4">
        <w:rPr>
          <w:rFonts w:ascii="Browallia New" w:hAnsi="Browallia New" w:cs="Browallia New"/>
          <w:spacing w:val="-4"/>
          <w:cs/>
          <w:lang w:val="en-US"/>
        </w:rPr>
        <w:t xml:space="preserve">หลายฉบับ ได้แก่ </w:t>
      </w:r>
      <w:r w:rsidRPr="008B63E4">
        <w:rPr>
          <w:rFonts w:ascii="Browallia New" w:hAnsi="Browallia New" w:cs="Browallia New"/>
          <w:spacing w:val="-4"/>
          <w:lang w:val="en-US"/>
        </w:rPr>
        <w:t>TAS 1 TAS 8 TAS 34 TAS 37 TAS 38</w:t>
      </w:r>
      <w:r w:rsidRPr="008B63E4">
        <w:rPr>
          <w:rFonts w:ascii="Browallia New" w:hAnsi="Browallia New" w:cs="Browallia New"/>
          <w:lang w:val="en-US"/>
        </w:rPr>
        <w:t xml:space="preserve"> TFRS 2 TFRS 3 TFRS 6 TFRIC 12 TFRIC 19 TFRIC 20 TFRIC 22 </w:t>
      </w:r>
      <w:r w:rsidRPr="008B63E4">
        <w:rPr>
          <w:rFonts w:ascii="Browallia New" w:hAnsi="Browallia New" w:cs="Browallia New"/>
          <w:cs/>
          <w:lang w:val="en-US"/>
        </w:rPr>
        <w:t xml:space="preserve">และ </w:t>
      </w:r>
      <w:r w:rsidRPr="008B63E4">
        <w:rPr>
          <w:rFonts w:ascii="Browallia New" w:hAnsi="Browallia New" w:cs="Browallia New"/>
          <w:lang w:val="en-US"/>
        </w:rPr>
        <w:t>TSIC 32</w:t>
      </w:r>
    </w:p>
    <w:p w14:paraId="3DE0A9D1" w14:textId="77777777" w:rsidR="00055839" w:rsidRPr="008B63E4" w:rsidRDefault="00055839" w:rsidP="00055839">
      <w:pPr>
        <w:tabs>
          <w:tab w:val="left" w:pos="1548"/>
        </w:tabs>
        <w:ind w:left="1539"/>
        <w:jc w:val="thaiDistribute"/>
        <w:rPr>
          <w:rFonts w:ascii="Browallia New" w:hAnsi="Browallia New" w:cs="Browallia New"/>
          <w:lang w:val="en-US"/>
        </w:rPr>
      </w:pPr>
    </w:p>
    <w:p w14:paraId="69234CF8" w14:textId="77777777" w:rsidR="00DD59BA" w:rsidRDefault="00DD59BA">
      <w:pPr>
        <w:rPr>
          <w:rFonts w:ascii="Browallia New" w:hAnsi="Browallia New" w:cs="Browallia New"/>
          <w:u w:val="single"/>
          <w:cs/>
          <w:lang w:val="en-US"/>
        </w:rPr>
      </w:pPr>
      <w:r>
        <w:rPr>
          <w:rFonts w:ascii="Browallia New" w:hAnsi="Browallia New" w:cs="Browallia New"/>
          <w:u w:val="single"/>
          <w:cs/>
          <w:lang w:val="en-US"/>
        </w:rPr>
        <w:br w:type="page"/>
      </w:r>
    </w:p>
    <w:p w14:paraId="3DE0A9D2" w14:textId="361BF218" w:rsidR="00055839" w:rsidRPr="008B63E4" w:rsidRDefault="00014034" w:rsidP="00DE4C6C">
      <w:pPr>
        <w:pStyle w:val="ListParagraph"/>
        <w:numPr>
          <w:ilvl w:val="0"/>
          <w:numId w:val="24"/>
        </w:numPr>
        <w:tabs>
          <w:tab w:val="left" w:pos="1548"/>
        </w:tabs>
        <w:ind w:left="1539" w:hanging="594"/>
        <w:jc w:val="thaiDistribute"/>
        <w:rPr>
          <w:rFonts w:ascii="Browallia New" w:hAnsi="Browallia New" w:cs="Browallia New"/>
          <w:szCs w:val="28"/>
          <w:u w:val="single"/>
          <w:lang w:val="en-US"/>
        </w:rPr>
      </w:pPr>
      <w:r w:rsidRPr="008B63E4">
        <w:rPr>
          <w:rFonts w:ascii="Browallia New" w:hAnsi="Browallia New" w:cs="Browallia New"/>
          <w:szCs w:val="28"/>
          <w:u w:val="single"/>
          <w:cs/>
          <w:lang w:val="en-US"/>
        </w:rPr>
        <w:t xml:space="preserve">มาตรฐานการรายงานทางการเงินฉบับที่ </w:t>
      </w:r>
      <w:r w:rsidRPr="008B63E4">
        <w:rPr>
          <w:rFonts w:ascii="Browallia New" w:hAnsi="Browallia New" w:cs="Browallia New"/>
          <w:szCs w:val="28"/>
          <w:u w:val="single"/>
          <w:lang w:val="en-US"/>
        </w:rPr>
        <w:t>16</w:t>
      </w:r>
      <w:r w:rsidRPr="008B63E4">
        <w:rPr>
          <w:rFonts w:ascii="Browallia New" w:hAnsi="Browallia New" w:cs="Browallia New"/>
          <w:szCs w:val="28"/>
          <w:u w:val="single"/>
          <w:cs/>
          <w:lang w:val="en-US"/>
        </w:rPr>
        <w:t xml:space="preserve"> เรื่อง สัญญาเช่า</w:t>
      </w:r>
    </w:p>
    <w:p w14:paraId="3DE0A9D3" w14:textId="77777777" w:rsidR="00014034" w:rsidRPr="008B63E4" w:rsidRDefault="00014034" w:rsidP="00014034">
      <w:pPr>
        <w:pStyle w:val="ListParagraph"/>
        <w:tabs>
          <w:tab w:val="left" w:pos="1548"/>
        </w:tabs>
        <w:ind w:left="1539"/>
        <w:jc w:val="thaiDistribute"/>
        <w:rPr>
          <w:rFonts w:ascii="Browallia New" w:hAnsi="Browallia New" w:cs="Browallia New"/>
          <w:szCs w:val="28"/>
          <w:u w:val="single"/>
          <w:lang w:val="en-US"/>
        </w:rPr>
      </w:pPr>
    </w:p>
    <w:p w14:paraId="3DE0A9D7" w14:textId="665B51C7" w:rsidR="007B6499" w:rsidRDefault="004F08AB" w:rsidP="00014034">
      <w:pPr>
        <w:pStyle w:val="ListParagraph"/>
        <w:tabs>
          <w:tab w:val="left" w:pos="1548"/>
        </w:tabs>
        <w:ind w:left="1539"/>
        <w:jc w:val="thaiDistribute"/>
        <w:rPr>
          <w:rFonts w:ascii="Browallia New" w:hAnsi="Browallia New" w:cs="Browallia New"/>
          <w:szCs w:val="28"/>
          <w:lang w:val="en-US"/>
        </w:rPr>
      </w:pPr>
      <w:r w:rsidRPr="004F08AB">
        <w:rPr>
          <w:rFonts w:ascii="Browallia New" w:hAnsi="Browallia New" w:cs="Browallia New"/>
          <w:szCs w:val="28"/>
          <w:cs/>
          <w:lang w:val="en-US"/>
        </w:rPr>
        <w:t>มาตรฐานฉบับนี้ได้มีการปรับปรุง</w:t>
      </w:r>
      <w:r w:rsidR="00457986">
        <w:rPr>
          <w:rFonts w:ascii="Browallia New" w:hAnsi="Browallia New" w:cs="Browallia New"/>
          <w:szCs w:val="28"/>
          <w:lang w:val="en-US"/>
        </w:rPr>
        <w:t xml:space="preserve"> </w:t>
      </w:r>
      <w:r w:rsidRPr="004F08AB">
        <w:rPr>
          <w:rFonts w:ascii="Browallia New" w:hAnsi="Browallia New" w:cs="Browallia New"/>
          <w:szCs w:val="28"/>
          <w:cs/>
          <w:lang w:val="en-US"/>
        </w:rPr>
        <w:t>เรื่อง</w:t>
      </w:r>
      <w:r w:rsidR="00457986">
        <w:rPr>
          <w:rFonts w:ascii="Browallia New" w:hAnsi="Browallia New" w:cs="Browallia New"/>
          <w:szCs w:val="28"/>
          <w:lang w:val="en-US"/>
        </w:rPr>
        <w:t xml:space="preserve"> </w:t>
      </w:r>
      <w:r w:rsidRPr="004F08AB">
        <w:rPr>
          <w:rFonts w:ascii="Browallia New" w:hAnsi="Browallia New" w:cs="Browallia New"/>
          <w:szCs w:val="28"/>
          <w:cs/>
          <w:lang w:val="en-US"/>
        </w:rPr>
        <w:t xml:space="preserve">การยินยอมลดค่าเช่าที่เกี่ยวข้องกับ </w:t>
      </w:r>
      <w:r w:rsidR="00457986">
        <w:rPr>
          <w:rFonts w:ascii="Browallia New" w:hAnsi="Browallia New" w:cs="Browallia New"/>
          <w:szCs w:val="28"/>
          <w:lang w:val="en-US"/>
        </w:rPr>
        <w:t>Covid</w:t>
      </w:r>
      <w:r w:rsidRPr="004F08AB">
        <w:rPr>
          <w:rFonts w:ascii="Browallia New" w:hAnsi="Browallia New" w:cs="Browallia New"/>
          <w:szCs w:val="28"/>
          <w:cs/>
          <w:lang w:val="en-US"/>
        </w:rPr>
        <w:t>-</w:t>
      </w:r>
      <w:r>
        <w:rPr>
          <w:rFonts w:ascii="Browallia New" w:hAnsi="Browallia New" w:cs="Browallia New"/>
          <w:szCs w:val="28"/>
          <w:lang w:val="en-US"/>
        </w:rPr>
        <w:t>19</w:t>
      </w:r>
      <w:r w:rsidRPr="004F08AB">
        <w:rPr>
          <w:rFonts w:ascii="Browallia New" w:hAnsi="Browallia New" w:cs="Browallia New"/>
          <w:szCs w:val="28"/>
          <w:cs/>
          <w:lang w:val="en-US"/>
        </w:rPr>
        <w:t xml:space="preserve"> ซึ่งให้ทางเลือกแก่ผู้เช่าในการไม่ต้องประเมินว่าได้รับการลดค่าเช่าที่เกี่ยวกับ </w:t>
      </w:r>
      <w:r w:rsidR="00457986">
        <w:rPr>
          <w:rFonts w:ascii="Browallia New" w:hAnsi="Browallia New" w:cs="Browallia New"/>
          <w:szCs w:val="28"/>
          <w:lang w:val="en-US"/>
        </w:rPr>
        <w:t>Covid</w:t>
      </w:r>
      <w:r w:rsidR="00457986" w:rsidRPr="004F08AB">
        <w:rPr>
          <w:rFonts w:ascii="Browallia New" w:hAnsi="Browallia New" w:cs="Browallia New"/>
          <w:szCs w:val="28"/>
          <w:cs/>
          <w:lang w:val="en-US"/>
        </w:rPr>
        <w:t xml:space="preserve"> </w:t>
      </w:r>
      <w:r w:rsidRPr="004F08AB">
        <w:rPr>
          <w:rFonts w:ascii="Browallia New" w:hAnsi="Browallia New" w:cs="Browallia New"/>
          <w:szCs w:val="28"/>
          <w:cs/>
          <w:lang w:val="en-US"/>
        </w:rPr>
        <w:t>-</w:t>
      </w:r>
      <w:r>
        <w:rPr>
          <w:rFonts w:ascii="Browallia New" w:hAnsi="Browallia New" w:cs="Browallia New"/>
          <w:szCs w:val="28"/>
          <w:lang w:val="en-US"/>
        </w:rPr>
        <w:t>19</w:t>
      </w:r>
      <w:r w:rsidRPr="004F08AB">
        <w:rPr>
          <w:rFonts w:ascii="Browallia New" w:hAnsi="Browallia New" w:cs="Browallia New"/>
          <w:szCs w:val="28"/>
          <w:cs/>
          <w:lang w:val="en-US"/>
        </w:rPr>
        <w:t xml:space="preserve"> ที่เข้าเงื่อนไขตามมาตรฐานนั้น</w:t>
      </w:r>
      <w:r w:rsidR="00505659">
        <w:rPr>
          <w:rFonts w:ascii="Browallia New" w:hAnsi="Browallia New" w:cs="Browallia New"/>
          <w:szCs w:val="28"/>
          <w:lang w:val="en-US"/>
        </w:rPr>
        <w:t xml:space="preserve"> </w:t>
      </w:r>
      <w:r w:rsidRPr="004F08AB">
        <w:rPr>
          <w:rFonts w:ascii="Browallia New" w:hAnsi="Browallia New" w:cs="Browallia New"/>
          <w:szCs w:val="28"/>
          <w:cs/>
          <w:lang w:val="en-US"/>
        </w:rPr>
        <w:t>เป็นการเปลี่ยนแปลงสัญญาเช่า</w:t>
      </w:r>
    </w:p>
    <w:p w14:paraId="3B17C469" w14:textId="77777777" w:rsidR="004F08AB" w:rsidRPr="008B63E4" w:rsidRDefault="004F08AB" w:rsidP="00014034">
      <w:pPr>
        <w:pStyle w:val="ListParagraph"/>
        <w:tabs>
          <w:tab w:val="left" w:pos="1548"/>
        </w:tabs>
        <w:ind w:left="1539"/>
        <w:jc w:val="thaiDistribute"/>
        <w:rPr>
          <w:rFonts w:ascii="Browallia New" w:hAnsi="Browallia New" w:cs="Browallia New"/>
          <w:szCs w:val="28"/>
          <w:lang w:val="en-US"/>
        </w:rPr>
      </w:pPr>
    </w:p>
    <w:p w14:paraId="3DE0A9D8" w14:textId="5F3EFDEF" w:rsidR="007B6499" w:rsidRPr="008B63E4" w:rsidRDefault="001105BC" w:rsidP="00014034">
      <w:pPr>
        <w:pStyle w:val="ListParagraph"/>
        <w:tabs>
          <w:tab w:val="left" w:pos="1548"/>
        </w:tabs>
        <w:ind w:left="1539"/>
        <w:jc w:val="thaiDistribute"/>
        <w:rPr>
          <w:rFonts w:ascii="Browallia New" w:hAnsi="Browallia New" w:cs="Browallia New"/>
          <w:szCs w:val="28"/>
          <w:lang w:val="en-US"/>
        </w:rPr>
      </w:pPr>
      <w:r w:rsidRPr="008B63E4">
        <w:rPr>
          <w:rFonts w:ascii="Browallia New" w:hAnsi="Browallia New" w:cs="Browallia New"/>
          <w:szCs w:val="28"/>
          <w:cs/>
          <w:lang w:val="en-US"/>
        </w:rPr>
        <w:t>อย่างไรก็ตาม</w:t>
      </w:r>
      <w:r w:rsidRPr="008B63E4">
        <w:rPr>
          <w:rFonts w:ascii="Browallia New" w:hAnsi="Browallia New" w:cs="Browallia New"/>
          <w:szCs w:val="28"/>
          <w:lang w:val="en-US"/>
        </w:rPr>
        <w:t xml:space="preserve"> </w:t>
      </w:r>
      <w:r w:rsidRPr="008B63E4">
        <w:rPr>
          <w:rFonts w:ascii="Browallia New" w:hAnsi="Browallia New" w:cs="Browallia New"/>
          <w:szCs w:val="28"/>
          <w:cs/>
          <w:lang w:val="en-US"/>
        </w:rPr>
        <w:t>กลุ่ม</w:t>
      </w:r>
      <w:r w:rsidRPr="008B63E4">
        <w:rPr>
          <w:rFonts w:ascii="Browallia New" w:hAnsi="Browallia New" w:cs="Browallia New" w:hint="cs"/>
          <w:szCs w:val="28"/>
          <w:cs/>
          <w:lang w:val="en-US"/>
        </w:rPr>
        <w:t>กิจการ</w:t>
      </w:r>
      <w:r w:rsidRPr="008B63E4">
        <w:rPr>
          <w:rFonts w:ascii="Browallia New" w:hAnsi="Browallia New" w:cs="Browallia New"/>
          <w:szCs w:val="28"/>
          <w:cs/>
          <w:lang w:val="en-US"/>
        </w:rPr>
        <w:t>ได้ถือปฏิบัติตามมาตรฐานการรายงานทางการเงินฉบับปรับปรุง</w:t>
      </w:r>
      <w:r w:rsidRPr="008B63E4">
        <w:rPr>
          <w:rFonts w:ascii="Browallia New" w:hAnsi="Browallia New" w:cs="Browallia New" w:hint="cs"/>
          <w:szCs w:val="28"/>
          <w:cs/>
          <w:lang w:val="en-US"/>
        </w:rPr>
        <w:t>นี้</w:t>
      </w:r>
      <w:r w:rsidRPr="008B63E4">
        <w:rPr>
          <w:rFonts w:ascii="Browallia New" w:hAnsi="Browallia New" w:cs="Browallia New"/>
          <w:szCs w:val="28"/>
          <w:cs/>
          <w:lang w:val="en-US"/>
        </w:rPr>
        <w:t xml:space="preserve">เป็นครั้งแรกซึ่งมีผลบังคับใช้ตั้งแต่รอบระยะเวลาบัญชีที่เริ่มในหรือหลังวันที่ </w:t>
      </w:r>
      <w:r w:rsidRPr="008B63E4">
        <w:rPr>
          <w:rFonts w:ascii="Browallia New" w:hAnsi="Browallia New" w:cs="Browallia New"/>
          <w:szCs w:val="28"/>
          <w:lang w:val="en-US"/>
        </w:rPr>
        <w:t xml:space="preserve">1 </w:t>
      </w:r>
      <w:r w:rsidRPr="008B63E4">
        <w:rPr>
          <w:rFonts w:ascii="Browallia New" w:hAnsi="Browallia New" w:cs="Browallia New"/>
          <w:szCs w:val="28"/>
          <w:cs/>
          <w:lang w:val="en-US"/>
        </w:rPr>
        <w:t xml:space="preserve">มกราคม </w:t>
      </w:r>
      <w:r w:rsidRPr="008B63E4">
        <w:rPr>
          <w:rFonts w:ascii="Browallia New" w:hAnsi="Browallia New" w:cs="Browallia New"/>
          <w:szCs w:val="28"/>
          <w:lang w:val="en-US"/>
        </w:rPr>
        <w:t xml:space="preserve">2564 </w:t>
      </w:r>
      <w:r w:rsidRPr="008B63E4">
        <w:rPr>
          <w:rFonts w:ascii="Browallia New" w:hAnsi="Browallia New" w:cs="Browallia New"/>
          <w:szCs w:val="28"/>
          <w:cs/>
          <w:lang w:val="en-US"/>
        </w:rPr>
        <w:t>และไม่ได้นำมาตรฐานการรายงานทางการเงินที่ยังไม่มีผลบังคับใช้มาถือปฏิบัติก่อนวันที่มีผลบังคับใช้ ทั้งนี้ การถือปฏิบัติดังกล่าว</w:t>
      </w:r>
      <w:r w:rsidRPr="008B63E4">
        <w:rPr>
          <w:rFonts w:ascii="Browallia New" w:hAnsi="Browallia New" w:cs="Browallia New" w:hint="cs"/>
          <w:szCs w:val="28"/>
          <w:cs/>
          <w:lang w:val="en-US"/>
        </w:rPr>
        <w:t>จึง</w:t>
      </w:r>
      <w:r w:rsidRPr="008B63E4">
        <w:rPr>
          <w:rFonts w:ascii="Browallia New" w:hAnsi="Browallia New" w:cs="Browallia New"/>
          <w:szCs w:val="28"/>
          <w:cs/>
          <w:lang w:val="en-US"/>
        </w:rPr>
        <w:t>ไม่มีผลกระทบอย่างมีสาระสำคัญต่องบการเงิน</w:t>
      </w:r>
    </w:p>
    <w:p w14:paraId="0EA093F7" w14:textId="415931EA" w:rsidR="00CB7A43" w:rsidRPr="008B63E4" w:rsidRDefault="00CB7A43" w:rsidP="00014034">
      <w:pPr>
        <w:pStyle w:val="ListParagraph"/>
        <w:tabs>
          <w:tab w:val="left" w:pos="1548"/>
        </w:tabs>
        <w:ind w:left="1539"/>
        <w:jc w:val="thaiDistribute"/>
        <w:rPr>
          <w:rFonts w:ascii="Browallia New" w:hAnsi="Browallia New" w:cs="Browallia New"/>
          <w:szCs w:val="28"/>
          <w:lang w:val="en-US"/>
        </w:rPr>
      </w:pPr>
    </w:p>
    <w:p w14:paraId="179C2D18" w14:textId="245C0423" w:rsidR="00CB7A43" w:rsidRPr="008B63E4" w:rsidRDefault="00CB7A43" w:rsidP="00CB7A43">
      <w:pPr>
        <w:pStyle w:val="ListParagraph"/>
        <w:numPr>
          <w:ilvl w:val="0"/>
          <w:numId w:val="21"/>
        </w:numPr>
        <w:tabs>
          <w:tab w:val="left" w:pos="936"/>
        </w:tabs>
        <w:ind w:left="945" w:right="-1" w:hanging="504"/>
        <w:jc w:val="thaiDistribute"/>
        <w:rPr>
          <w:rFonts w:ascii="Browallia New" w:hAnsi="Browallia New" w:cs="Browallia New"/>
          <w:szCs w:val="28"/>
        </w:rPr>
      </w:pPr>
      <w:r w:rsidRPr="008B63E4">
        <w:rPr>
          <w:rFonts w:ascii="Browallia New" w:hAnsi="Browallia New" w:cs="Browallia New" w:hint="cs"/>
          <w:szCs w:val="28"/>
          <w:cs/>
          <w:lang w:val="en-US"/>
        </w:rPr>
        <w:t xml:space="preserve">มาตรฐานการรายงานทางการเงิน และแนวปฏิบัติทางบัญชีที่ประกาศใช้ใหม่และมีการเปลี่ยนแปลงที่เริ่มในหรือหลังวันที่ </w:t>
      </w:r>
      <w:r w:rsidRPr="008B63E4">
        <w:rPr>
          <w:rFonts w:ascii="Browallia New" w:hAnsi="Browallia New" w:cs="Browallia New"/>
          <w:lang w:val="en-US"/>
        </w:rPr>
        <w:t xml:space="preserve">1 </w:t>
      </w:r>
      <w:r w:rsidRPr="008B63E4">
        <w:rPr>
          <w:rFonts w:ascii="Browallia New" w:hAnsi="Browallia New" w:cs="Browallia New" w:hint="cs"/>
          <w:szCs w:val="28"/>
          <w:cs/>
          <w:lang w:val="en-US"/>
        </w:rPr>
        <w:t xml:space="preserve">มกราคม </w:t>
      </w:r>
      <w:r w:rsidRPr="008B63E4">
        <w:rPr>
          <w:rFonts w:ascii="Browallia New" w:hAnsi="Browallia New" w:cs="Browallia New"/>
          <w:lang w:val="en-US"/>
        </w:rPr>
        <w:t>256</w:t>
      </w:r>
      <w:r w:rsidR="00543819" w:rsidRPr="008B63E4">
        <w:rPr>
          <w:rFonts w:ascii="Browallia New" w:hAnsi="Browallia New" w:cs="Browallia New"/>
          <w:lang w:val="en-US"/>
        </w:rPr>
        <w:t>5</w:t>
      </w:r>
    </w:p>
    <w:p w14:paraId="2DD31717" w14:textId="4F928A12" w:rsidR="00543819" w:rsidRPr="008B63E4" w:rsidRDefault="00543819" w:rsidP="00543819">
      <w:pPr>
        <w:pStyle w:val="ListParagraph"/>
        <w:tabs>
          <w:tab w:val="left" w:pos="936"/>
        </w:tabs>
        <w:ind w:left="945" w:right="-1"/>
        <w:jc w:val="thaiDistribute"/>
        <w:rPr>
          <w:rFonts w:ascii="Browallia New" w:hAnsi="Browallia New" w:cs="Browallia New"/>
          <w:szCs w:val="28"/>
        </w:rPr>
      </w:pPr>
    </w:p>
    <w:p w14:paraId="43C7C023" w14:textId="02858FFC" w:rsidR="00FF1DBB" w:rsidRPr="008B63E4" w:rsidRDefault="00FF1DBB" w:rsidP="00543819">
      <w:pPr>
        <w:pStyle w:val="ListParagraph"/>
        <w:tabs>
          <w:tab w:val="left" w:pos="936"/>
        </w:tabs>
        <w:ind w:left="945" w:right="-1"/>
        <w:jc w:val="thaiDistribute"/>
        <w:rPr>
          <w:rFonts w:ascii="Browallia New" w:hAnsi="Browallia New" w:cs="Browallia New"/>
          <w:szCs w:val="28"/>
          <w:u w:val="single"/>
          <w:lang w:val="en-US"/>
        </w:rPr>
      </w:pPr>
      <w:r w:rsidRPr="008B63E4">
        <w:rPr>
          <w:rFonts w:ascii="Browallia New" w:hAnsi="Browallia New" w:cs="Browallia New"/>
          <w:szCs w:val="28"/>
          <w:u w:val="single"/>
          <w:cs/>
          <w:lang w:val="en-US"/>
        </w:rPr>
        <w:t xml:space="preserve">มาตรฐานการรายงานทางการเงิน ฉบับที่ </w:t>
      </w:r>
      <w:r w:rsidRPr="008B63E4">
        <w:rPr>
          <w:rFonts w:ascii="Browallia New" w:hAnsi="Browallia New" w:cs="Browallia New"/>
          <w:szCs w:val="28"/>
          <w:u w:val="single"/>
          <w:lang w:val="en-US"/>
        </w:rPr>
        <w:t xml:space="preserve">9 </w:t>
      </w:r>
      <w:r w:rsidRPr="008B63E4">
        <w:rPr>
          <w:rFonts w:ascii="Browallia New" w:hAnsi="Browallia New" w:cs="Browallia New"/>
          <w:szCs w:val="28"/>
          <w:u w:val="single"/>
          <w:cs/>
          <w:lang w:val="en-US"/>
        </w:rPr>
        <w:t xml:space="preserve">เรื่อง เครื่องมือทางการเงิน มาตรฐานการรายงานทางการเงิน </w:t>
      </w:r>
      <w:r w:rsidR="00590919">
        <w:rPr>
          <w:rFonts w:ascii="Browallia New" w:hAnsi="Browallia New" w:cs="Browallia New"/>
          <w:szCs w:val="28"/>
          <w:u w:val="single"/>
          <w:lang w:val="en-US"/>
        </w:rPr>
        <w:br/>
      </w:r>
      <w:r w:rsidRPr="008B63E4">
        <w:rPr>
          <w:rFonts w:ascii="Browallia New" w:hAnsi="Browallia New" w:cs="Browallia New"/>
          <w:szCs w:val="28"/>
          <w:u w:val="single"/>
          <w:cs/>
          <w:lang w:val="en-US"/>
        </w:rPr>
        <w:t xml:space="preserve">ฉบับที่ </w:t>
      </w:r>
      <w:r w:rsidRPr="008B63E4">
        <w:rPr>
          <w:rFonts w:ascii="Browallia New" w:hAnsi="Browallia New" w:cs="Browallia New"/>
          <w:szCs w:val="28"/>
          <w:u w:val="single"/>
          <w:lang w:val="en-US"/>
        </w:rPr>
        <w:t xml:space="preserve">7 </w:t>
      </w:r>
      <w:r w:rsidRPr="008B63E4">
        <w:rPr>
          <w:rFonts w:ascii="Browallia New" w:hAnsi="Browallia New" w:cs="Browallia New"/>
          <w:szCs w:val="28"/>
          <w:u w:val="single"/>
          <w:cs/>
          <w:lang w:val="en-US"/>
        </w:rPr>
        <w:t xml:space="preserve">เรื่อง การเปิดเผยข้อมูลเครื่องมือทางการเงิน มาตรฐานการรายงานทางการเงิน ฉบับที่ </w:t>
      </w:r>
      <w:r w:rsidRPr="008B63E4">
        <w:rPr>
          <w:rFonts w:ascii="Browallia New" w:hAnsi="Browallia New" w:cs="Browallia New"/>
          <w:szCs w:val="28"/>
          <w:u w:val="single"/>
          <w:lang w:val="en-US"/>
        </w:rPr>
        <w:t xml:space="preserve">16 </w:t>
      </w:r>
      <w:r w:rsidR="00590919">
        <w:rPr>
          <w:rFonts w:ascii="Browallia New" w:hAnsi="Browallia New" w:cs="Browallia New"/>
          <w:szCs w:val="28"/>
          <w:u w:val="single"/>
          <w:lang w:val="en-US"/>
        </w:rPr>
        <w:br/>
      </w:r>
      <w:r w:rsidRPr="008B63E4">
        <w:rPr>
          <w:rFonts w:ascii="Browallia New" w:hAnsi="Browallia New" w:cs="Browallia New"/>
          <w:szCs w:val="28"/>
          <w:u w:val="single"/>
          <w:cs/>
          <w:lang w:val="en-US"/>
        </w:rPr>
        <w:t xml:space="preserve">เรื่อง สัญญาเช่า มาตรฐานการรายงานทางการเงิน ฉบับที่ </w:t>
      </w:r>
      <w:r w:rsidRPr="008B63E4">
        <w:rPr>
          <w:rFonts w:ascii="Browallia New" w:hAnsi="Browallia New" w:cs="Browallia New"/>
          <w:szCs w:val="28"/>
          <w:u w:val="single"/>
          <w:lang w:val="en-US"/>
        </w:rPr>
        <w:t xml:space="preserve">4 </w:t>
      </w:r>
      <w:r w:rsidRPr="008B63E4">
        <w:rPr>
          <w:rFonts w:ascii="Browallia New" w:hAnsi="Browallia New" w:cs="Browallia New"/>
          <w:szCs w:val="28"/>
          <w:u w:val="single"/>
          <w:cs/>
          <w:lang w:val="en-US"/>
        </w:rPr>
        <w:t>เรื่องสัญญาประกันภัย และแนวปฏิบัติทาง</w:t>
      </w:r>
      <w:r w:rsidR="00590919">
        <w:rPr>
          <w:rFonts w:ascii="Browallia New" w:hAnsi="Browallia New" w:cs="Browallia New"/>
          <w:szCs w:val="28"/>
          <w:u w:val="single"/>
          <w:lang w:val="en-US"/>
        </w:rPr>
        <w:br/>
      </w:r>
      <w:r w:rsidRPr="008B63E4">
        <w:rPr>
          <w:rFonts w:ascii="Browallia New" w:hAnsi="Browallia New" w:cs="Browallia New"/>
          <w:szCs w:val="28"/>
          <w:u w:val="single"/>
          <w:cs/>
          <w:lang w:val="en-US"/>
        </w:rPr>
        <w:t>การบัญชีเรื่อง เครื่องมือทางการเงินและการเปิดเผยข้อมูลสำหรับธุรกิจประกันภัย</w:t>
      </w:r>
    </w:p>
    <w:p w14:paraId="0FE5EA3B" w14:textId="025792E8" w:rsidR="00B63631" w:rsidRPr="008B63E4" w:rsidRDefault="00B63631" w:rsidP="00543819">
      <w:pPr>
        <w:pStyle w:val="ListParagraph"/>
        <w:tabs>
          <w:tab w:val="left" w:pos="936"/>
        </w:tabs>
        <w:ind w:left="945" w:right="-1"/>
        <w:jc w:val="thaiDistribute"/>
        <w:rPr>
          <w:rFonts w:ascii="Browallia New" w:hAnsi="Browallia New" w:cs="Browallia New"/>
          <w:szCs w:val="28"/>
          <w:u w:val="single"/>
          <w:lang w:val="en-US"/>
        </w:rPr>
      </w:pPr>
    </w:p>
    <w:p w14:paraId="74AB8DF8" w14:textId="4FF7CCC5" w:rsidR="00B63631" w:rsidRPr="007E06D0" w:rsidRDefault="00634500" w:rsidP="007E06D0">
      <w:pPr>
        <w:pStyle w:val="ListParagraph"/>
        <w:tabs>
          <w:tab w:val="left" w:pos="936"/>
        </w:tabs>
        <w:ind w:left="945" w:right="-1"/>
        <w:jc w:val="thaiDistribute"/>
        <w:rPr>
          <w:rFonts w:ascii="Browallia New" w:hAnsi="Browallia New" w:cs="Browallia New"/>
          <w:szCs w:val="28"/>
          <w:lang w:val="en-US"/>
        </w:rPr>
      </w:pPr>
      <w:r w:rsidRPr="007E06D0">
        <w:rPr>
          <w:rFonts w:ascii="Browallia New" w:hAnsi="Browallia New" w:cs="Browallia New"/>
          <w:szCs w:val="28"/>
          <w:cs/>
          <w:lang w:val="en-US"/>
        </w:rPr>
        <w:t xml:space="preserve">การปฏิรูปอัตราดอกเบี้ยอ้างอิง-ระยะที่ </w:t>
      </w:r>
      <w:r w:rsidRPr="007E06D0">
        <w:rPr>
          <w:rFonts w:ascii="Browallia New" w:hAnsi="Browallia New" w:cs="Browallia New"/>
          <w:szCs w:val="28"/>
          <w:lang w:val="en-US"/>
        </w:rPr>
        <w:t>2 (</w:t>
      </w:r>
      <w:r w:rsidRPr="007E06D0">
        <w:rPr>
          <w:rFonts w:ascii="Browallia New" w:hAnsi="Browallia New" w:cs="Browallia New"/>
          <w:szCs w:val="28"/>
          <w:cs/>
          <w:lang w:val="en-US"/>
        </w:rPr>
        <w:t xml:space="preserve">การปรับปรุงระยะที่ </w:t>
      </w:r>
      <w:r w:rsidRPr="007E06D0">
        <w:rPr>
          <w:rFonts w:ascii="Browallia New" w:hAnsi="Browallia New" w:cs="Browallia New"/>
          <w:szCs w:val="28"/>
          <w:lang w:val="en-US"/>
        </w:rPr>
        <w:t xml:space="preserve">2) </w:t>
      </w:r>
      <w:r w:rsidRPr="007E06D0">
        <w:rPr>
          <w:rFonts w:ascii="Browallia New" w:hAnsi="Browallia New" w:cs="Browallia New"/>
          <w:szCs w:val="28"/>
          <w:cs/>
          <w:lang w:val="en-US"/>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มสัมพันธ์ของการป้องกันความเสี่ยงที่อาจจะเกิดขึ้นจากการเปลี่ยนอัตราดอกเบี้ยอ้างอิงไปใช้อัตราดอกเบี้ยอ้างอิงอื่นแทน โดยมีรายละเอียดที่สำคัญ ดังนี้</w:t>
      </w:r>
    </w:p>
    <w:p w14:paraId="707786DE" w14:textId="347DE2AB" w:rsidR="00286A3A" w:rsidRPr="008B63E4" w:rsidRDefault="00286A3A" w:rsidP="007E06D0">
      <w:pPr>
        <w:pStyle w:val="ListParagraph"/>
        <w:tabs>
          <w:tab w:val="left" w:pos="1560"/>
        </w:tabs>
        <w:ind w:left="1560" w:right="-1" w:hanging="567"/>
        <w:jc w:val="thaiDistribute"/>
        <w:rPr>
          <w:rFonts w:ascii="Browallia New" w:hAnsi="Browallia New" w:cs="Browallia New"/>
          <w:szCs w:val="28"/>
          <w:lang w:val="en-US"/>
        </w:rPr>
      </w:pPr>
    </w:p>
    <w:p w14:paraId="5C6D82E0" w14:textId="58F161EE" w:rsidR="00286A3A" w:rsidRPr="008B63E4" w:rsidRDefault="00286A3A" w:rsidP="007E06D0">
      <w:pPr>
        <w:pStyle w:val="ListParagraph"/>
        <w:numPr>
          <w:ilvl w:val="0"/>
          <w:numId w:val="31"/>
        </w:numPr>
        <w:ind w:left="1560" w:right="-1" w:hanging="567"/>
        <w:jc w:val="thaiDistribute"/>
        <w:rPr>
          <w:rFonts w:ascii="Browallia New" w:hAnsi="Browallia New" w:cs="Browallia New"/>
          <w:szCs w:val="28"/>
          <w:lang w:val="en-US"/>
        </w:rPr>
      </w:pPr>
      <w:r w:rsidRPr="008B63E4">
        <w:rPr>
          <w:rFonts w:ascii="Browallia New" w:hAnsi="Browallia New" w:cs="Browallia New"/>
          <w:szCs w:val="28"/>
          <w:cs/>
          <w:lang w:val="en-US"/>
        </w:rPr>
        <w:t xml:space="preserve">การใช้การผ่อนปรนในทางปฏิบัติ 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จะต้องเข้าเงื่อนไขทั้งสองข้อ คือ </w:t>
      </w:r>
      <w:r w:rsidRPr="008B63E4">
        <w:rPr>
          <w:rFonts w:ascii="Browallia New" w:hAnsi="Browallia New" w:cs="Browallia New"/>
          <w:szCs w:val="28"/>
          <w:lang w:val="en-US"/>
        </w:rPr>
        <w:t xml:space="preserve">1) </w:t>
      </w:r>
      <w:r w:rsidRPr="008B63E4">
        <w:rPr>
          <w:rFonts w:ascii="Browallia New" w:hAnsi="Browallia New" w:cs="Browallia New"/>
          <w:szCs w:val="28"/>
          <w:cs/>
          <w:lang w:val="en-US"/>
        </w:rPr>
        <w:t xml:space="preserve">การเปลี่ยนแปลงมีความจำเป็นอันเป็นผลโดยตรงจากการปฏิรูปอัตราดอกเบี้ยอ้างอิงและ </w:t>
      </w:r>
      <w:r w:rsidRPr="008B63E4">
        <w:rPr>
          <w:rFonts w:ascii="Browallia New" w:hAnsi="Browallia New" w:cs="Browallia New"/>
          <w:szCs w:val="28"/>
          <w:lang w:val="en-US"/>
        </w:rPr>
        <w:t xml:space="preserve">2) </w:t>
      </w:r>
      <w:r w:rsidRPr="008B63E4">
        <w:rPr>
          <w:rFonts w:ascii="Browallia New" w:hAnsi="Browallia New" w:cs="Browallia New"/>
          <w:szCs w:val="28"/>
          <w:cs/>
          <w:lang w:val="en-US"/>
        </w:rPr>
        <w:t xml:space="preserve">เกณฑ์ใหม่ที่ใช้ในการกำหนดกระแสเงินสดตามสัญญาเทียบเท่ากับเกณฑ์เดิมในเชิงเศรษฐกิจ โดยกิจการไม่ต้องรับรู้ผลกำไรหรือขาดทุนจากการเปลี่ยนแปลงดังกล่าวในงบกำไรขาดทุนทันที </w:t>
      </w:r>
      <w:r w:rsidR="00590919">
        <w:rPr>
          <w:rFonts w:ascii="Browallia New" w:hAnsi="Browallia New" w:cs="Browallia New"/>
          <w:szCs w:val="28"/>
          <w:lang w:val="en-US"/>
        </w:rPr>
        <w:br/>
      </w:r>
      <w:r w:rsidRPr="008B63E4">
        <w:rPr>
          <w:rFonts w:ascii="Browallia New" w:hAnsi="Browallia New" w:cs="Browallia New"/>
          <w:szCs w:val="28"/>
          <w:cs/>
          <w:lang w:val="en-US"/>
        </w:rPr>
        <w:t xml:space="preserve">ทั้งนี้ กิจการที่เป็นผู้เช่าตาม </w:t>
      </w:r>
      <w:r w:rsidRPr="008B63E4">
        <w:rPr>
          <w:rFonts w:ascii="Browallia New" w:hAnsi="Browallia New" w:cs="Browallia New"/>
          <w:szCs w:val="28"/>
          <w:lang w:val="en-US"/>
        </w:rPr>
        <w:t>TFRS 16</w:t>
      </w:r>
      <w:r w:rsidRPr="008B63E4">
        <w:rPr>
          <w:rFonts w:ascii="Browallia New" w:hAnsi="Browallia New" w:cs="Browallia New"/>
          <w:szCs w:val="28"/>
          <w:cs/>
          <w:lang w:val="en-US"/>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7AAEFEE7" w14:textId="3F46C7D2" w:rsidR="0028353E" w:rsidRPr="008B63E4" w:rsidRDefault="0028353E" w:rsidP="007E06D0">
      <w:pPr>
        <w:pStyle w:val="ListParagraph"/>
        <w:numPr>
          <w:ilvl w:val="0"/>
          <w:numId w:val="31"/>
        </w:numPr>
        <w:ind w:left="1560" w:right="-1" w:hanging="567"/>
        <w:jc w:val="thaiDistribute"/>
        <w:rPr>
          <w:rFonts w:ascii="Browallia New" w:hAnsi="Browallia New" w:cs="Browallia New"/>
          <w:szCs w:val="28"/>
          <w:lang w:val="en-US"/>
        </w:rPr>
      </w:pPr>
      <w:r w:rsidRPr="008B63E4">
        <w:rPr>
          <w:rFonts w:ascii="Browallia New" w:hAnsi="Browallia New" w:cs="Browallia New" w:hint="cs"/>
          <w:szCs w:val="28"/>
          <w:cs/>
          <w:lang w:val="en-US"/>
        </w:rPr>
        <w:t>ผ่อนปรน</w:t>
      </w:r>
      <w:r w:rsidR="00553103" w:rsidRPr="008B63E4">
        <w:rPr>
          <w:rFonts w:ascii="Browallia New" w:hAnsi="Browallia New" w:cs="Browallia New"/>
          <w:szCs w:val="28"/>
          <w:cs/>
          <w:lang w:val="en-US"/>
        </w:rPr>
        <w:t xml:space="preserve">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w:t>
      </w:r>
      <w:r w:rsidR="00590919">
        <w:rPr>
          <w:rFonts w:ascii="Browallia New" w:hAnsi="Browallia New" w:cs="Browallia New"/>
          <w:szCs w:val="28"/>
          <w:lang w:val="en-US"/>
        </w:rPr>
        <w:br/>
      </w:r>
      <w:r w:rsidR="00553103" w:rsidRPr="008B63E4">
        <w:rPr>
          <w:rFonts w:ascii="Browallia New" w:hAnsi="Browallia New" w:cs="Browallia New"/>
          <w:szCs w:val="28"/>
          <w:cs/>
          <w:lang w:val="en-US"/>
        </w:rPr>
        <w:t>ทั้งนี้ กิจการยังคงต้องรับรู้ส่วนของความไม่มีประสิทธิผล</w:t>
      </w:r>
    </w:p>
    <w:p w14:paraId="15C44EF9" w14:textId="271655BD" w:rsidR="004154D5" w:rsidRPr="008B63E4" w:rsidRDefault="004154D5" w:rsidP="004154D5">
      <w:pPr>
        <w:pStyle w:val="ListParagraph"/>
        <w:tabs>
          <w:tab w:val="left" w:pos="1560"/>
        </w:tabs>
        <w:ind w:left="1843" w:right="-1"/>
        <w:jc w:val="thaiDistribute"/>
        <w:rPr>
          <w:rFonts w:ascii="Browallia New" w:hAnsi="Browallia New" w:cs="Browallia New"/>
          <w:szCs w:val="28"/>
          <w:lang w:val="en-US"/>
        </w:rPr>
      </w:pPr>
    </w:p>
    <w:p w14:paraId="15E46349" w14:textId="77777777" w:rsidR="001237DD" w:rsidRDefault="001237DD">
      <w:pPr>
        <w:rPr>
          <w:rFonts w:ascii="Browallia New" w:hAnsi="Browallia New" w:cs="Browallia New"/>
          <w:cs/>
          <w:lang w:val="en-US"/>
        </w:rPr>
      </w:pPr>
      <w:r>
        <w:rPr>
          <w:rFonts w:ascii="Browallia New" w:hAnsi="Browallia New" w:cs="Browallia New"/>
          <w:cs/>
          <w:lang w:val="en-US"/>
        </w:rPr>
        <w:br w:type="page"/>
      </w:r>
    </w:p>
    <w:p w14:paraId="1EE3FEBE" w14:textId="108B320E" w:rsidR="004154D5" w:rsidRPr="008B63E4" w:rsidRDefault="004154D5" w:rsidP="00876E3F">
      <w:pPr>
        <w:pStyle w:val="ListParagraph"/>
        <w:tabs>
          <w:tab w:val="left" w:pos="936"/>
        </w:tabs>
        <w:ind w:left="945" w:right="-1"/>
        <w:jc w:val="thaiDistribute"/>
        <w:rPr>
          <w:rFonts w:ascii="Browallia New" w:hAnsi="Browallia New" w:cs="Browallia New"/>
          <w:szCs w:val="28"/>
          <w:lang w:val="en-US"/>
        </w:rPr>
      </w:pPr>
      <w:r w:rsidRPr="008B63E4">
        <w:rPr>
          <w:rFonts w:ascii="Browallia New" w:hAnsi="Browallia New" w:cs="Browallia New"/>
          <w:szCs w:val="28"/>
          <w:cs/>
          <w:lang w:val="en-US"/>
        </w:rPr>
        <w:t xml:space="preserve">การเปิดเผยข้อมูลเพิ่มเติมตามมาตรฐานการรายงานทางการเงินฉบับที่ </w:t>
      </w:r>
      <w:r w:rsidR="00FC1EFF" w:rsidRPr="008B63E4">
        <w:rPr>
          <w:rFonts w:ascii="Browallia New" w:hAnsi="Browallia New" w:cs="Browallia New"/>
          <w:szCs w:val="28"/>
          <w:lang w:val="en-US"/>
        </w:rPr>
        <w:t>7</w:t>
      </w:r>
      <w:r w:rsidRPr="008B63E4">
        <w:rPr>
          <w:rFonts w:ascii="Browallia New" w:hAnsi="Browallia New" w:cs="Browallia New"/>
          <w:szCs w:val="28"/>
          <w:cs/>
          <w:lang w:val="en-US"/>
        </w:rPr>
        <w:t xml:space="preserve"> มีดังต่อไปนี้</w:t>
      </w:r>
    </w:p>
    <w:p w14:paraId="470BF404" w14:textId="032B32D6" w:rsidR="00095BFD" w:rsidRPr="008B63E4" w:rsidRDefault="00095BFD" w:rsidP="004154D5">
      <w:pPr>
        <w:pStyle w:val="ListParagraph"/>
        <w:tabs>
          <w:tab w:val="left" w:pos="1560"/>
        </w:tabs>
        <w:ind w:left="1843" w:right="-1" w:hanging="283"/>
        <w:jc w:val="thaiDistribute"/>
        <w:rPr>
          <w:rFonts w:ascii="Browallia New" w:hAnsi="Browallia New" w:cs="Browallia New"/>
          <w:szCs w:val="28"/>
          <w:lang w:val="en-US"/>
        </w:rPr>
      </w:pPr>
    </w:p>
    <w:p w14:paraId="3E6990FA" w14:textId="689BC294" w:rsidR="008A78FD" w:rsidRPr="008B63E4" w:rsidRDefault="008A78FD" w:rsidP="00876E3F">
      <w:pPr>
        <w:pStyle w:val="ListParagraph"/>
        <w:numPr>
          <w:ilvl w:val="0"/>
          <w:numId w:val="31"/>
        </w:numPr>
        <w:ind w:left="1560" w:right="-1" w:hanging="567"/>
        <w:jc w:val="thaiDistribute"/>
        <w:rPr>
          <w:rFonts w:ascii="Browallia New" w:hAnsi="Browallia New" w:cs="Browallia New"/>
          <w:szCs w:val="28"/>
          <w:lang w:val="en-US"/>
        </w:rPr>
      </w:pPr>
      <w:r w:rsidRPr="008B63E4">
        <w:rPr>
          <w:rFonts w:ascii="Browallia New" w:hAnsi="Browallia New" w:cs="Browallia New" w:hint="cs"/>
          <w:szCs w:val="28"/>
          <w:cs/>
          <w:lang w:val="en-US"/>
        </w:rPr>
        <w:t>ลักษณะ</w:t>
      </w:r>
      <w:r w:rsidRPr="008B63E4">
        <w:rPr>
          <w:rFonts w:ascii="Browallia New" w:hAnsi="Browallia New" w:cs="Browallia New"/>
          <w:szCs w:val="28"/>
          <w:cs/>
          <w:lang w:val="en-US"/>
        </w:rPr>
        <w:t>และระดับของความเสี่ยงต่อกิจการจากการปฏิรูปอัตราดอกเบี้ยอ้างอิง รวมถึง วิธีการที่กิจการใช้ในการบริหารจัดการเพื่อเปลี่ยนแปลงไปใช้อัตราดอกเบี้ยอ้างอิงอื่น</w:t>
      </w:r>
    </w:p>
    <w:p w14:paraId="648689C8" w14:textId="69015919" w:rsidR="00F73D79" w:rsidRPr="008B63E4" w:rsidRDefault="00245CF8" w:rsidP="00876E3F">
      <w:pPr>
        <w:pStyle w:val="ListParagraph"/>
        <w:numPr>
          <w:ilvl w:val="0"/>
          <w:numId w:val="31"/>
        </w:numPr>
        <w:ind w:left="1560" w:right="-1" w:hanging="567"/>
        <w:jc w:val="thaiDistribute"/>
        <w:rPr>
          <w:rFonts w:ascii="Browallia New" w:hAnsi="Browallia New" w:cs="Browallia New"/>
          <w:szCs w:val="28"/>
          <w:lang w:val="en-US"/>
        </w:rPr>
      </w:pPr>
      <w:r w:rsidRPr="008B63E4">
        <w:rPr>
          <w:rFonts w:ascii="Browallia New" w:hAnsi="Browallia New" w:cs="Browallia New" w:hint="cs"/>
          <w:szCs w:val="28"/>
          <w:cs/>
          <w:lang w:val="en-US"/>
        </w:rPr>
        <w:t>ข้อมูล</w:t>
      </w:r>
      <w:r w:rsidR="00951CBF" w:rsidRPr="008B63E4">
        <w:rPr>
          <w:rFonts w:ascii="Browallia New" w:hAnsi="Browallia New" w:cs="Browallia New"/>
          <w:szCs w:val="28"/>
          <w:cs/>
          <w:lang w:val="en-US"/>
        </w:rPr>
        <w:t>เชิงปริมาณเกี่ยวกับเครื่องมือทางการเงินที่ยังไม่มีการเปลี่ยนแปลงไปใช้อัตราดอกเบี้ยอ้างอิงอื่น</w:t>
      </w:r>
      <w:r w:rsidR="00951CBF" w:rsidRPr="008B63E4">
        <w:rPr>
          <w:rFonts w:ascii="Browallia New" w:hAnsi="Browallia New" w:cs="Browallia New"/>
          <w:szCs w:val="28"/>
          <w:lang w:val="en-US"/>
        </w:rPr>
        <w:t xml:space="preserve"> </w:t>
      </w:r>
      <w:r w:rsidR="00951CBF" w:rsidRPr="008B63E4">
        <w:rPr>
          <w:rFonts w:ascii="Browallia New" w:hAnsi="Browallia New" w:cs="Browallia New"/>
          <w:szCs w:val="28"/>
          <w:cs/>
          <w:lang w:val="en-US"/>
        </w:rPr>
        <w:t>ณ วันสิ้นรอบระยะเวลารายงาน แยกตามอัตราดอกเบี้ยอ้างอิงที่สำคัญซึ่งอยู่ภายใต้การปฏิรูปอัตราดอกเบี้ยอ้างอิง</w:t>
      </w:r>
    </w:p>
    <w:p w14:paraId="73C3F915" w14:textId="196CA466" w:rsidR="008A78FD" w:rsidRDefault="008A78FD" w:rsidP="00876E3F">
      <w:pPr>
        <w:pStyle w:val="ListParagraph"/>
        <w:numPr>
          <w:ilvl w:val="0"/>
          <w:numId w:val="31"/>
        </w:numPr>
        <w:ind w:left="1560" w:right="-1" w:hanging="567"/>
        <w:jc w:val="thaiDistribute"/>
        <w:rPr>
          <w:rFonts w:ascii="Browallia New" w:hAnsi="Browallia New" w:cs="Browallia New"/>
          <w:szCs w:val="28"/>
          <w:lang w:val="en-US"/>
        </w:rPr>
      </w:pPr>
      <w:r w:rsidRPr="008B63E4">
        <w:rPr>
          <w:rFonts w:ascii="Browallia New" w:hAnsi="Browallia New" w:cs="Browallia New" w:hint="cs"/>
          <w:szCs w:val="28"/>
          <w:cs/>
          <w:lang w:val="en-US"/>
        </w:rPr>
        <w:t>การเปลี่ยนแปลงใน</w:t>
      </w:r>
      <w:r w:rsidRPr="008B63E4">
        <w:rPr>
          <w:rFonts w:ascii="Browallia New" w:hAnsi="Browallia New" w:cs="Browallia New"/>
          <w:szCs w:val="28"/>
          <w:cs/>
          <w:lang w:val="en-US"/>
        </w:rPr>
        <w:t xml:space="preserve">กลยุทธ์การบริหารความเสี่ยงของกิจการ ที่เกิดขึ้นจากความเสี่ยงของเครื่องมือ </w:t>
      </w:r>
      <w:r w:rsidR="00590919">
        <w:rPr>
          <w:rFonts w:ascii="Browallia New" w:hAnsi="Browallia New" w:cs="Browallia New"/>
          <w:szCs w:val="28"/>
          <w:lang w:val="en-US"/>
        </w:rPr>
        <w:br/>
      </w:r>
      <w:r w:rsidRPr="008B63E4">
        <w:rPr>
          <w:rFonts w:ascii="Browallia New" w:hAnsi="Browallia New" w:cs="Browallia New"/>
          <w:szCs w:val="28"/>
          <w:cs/>
          <w:lang w:val="en-US"/>
        </w:rPr>
        <w:t>ทางการเงินที่เปลี่ยนแปลงไปใช้อัตราดอกเบี้ยอ้างอิงอื่น</w:t>
      </w:r>
    </w:p>
    <w:p w14:paraId="6F56FB9D" w14:textId="77777777" w:rsidR="004879DE" w:rsidRPr="008B63E4" w:rsidRDefault="004879DE" w:rsidP="004879DE">
      <w:pPr>
        <w:pStyle w:val="ListParagraph"/>
        <w:tabs>
          <w:tab w:val="left" w:pos="1560"/>
        </w:tabs>
        <w:ind w:left="1843" w:right="-1"/>
        <w:jc w:val="thaiDistribute"/>
        <w:rPr>
          <w:rFonts w:ascii="Browallia New" w:hAnsi="Browallia New" w:cs="Browallia New"/>
          <w:szCs w:val="28"/>
          <w:lang w:val="en-US"/>
        </w:rPr>
      </w:pPr>
    </w:p>
    <w:p w14:paraId="3A339C7C" w14:textId="7413689D" w:rsidR="00581BBE" w:rsidRPr="008B63E4" w:rsidRDefault="00581BBE" w:rsidP="00581BBE">
      <w:pPr>
        <w:pStyle w:val="ListParagraph"/>
        <w:numPr>
          <w:ilvl w:val="0"/>
          <w:numId w:val="21"/>
        </w:numPr>
        <w:tabs>
          <w:tab w:val="left" w:pos="936"/>
        </w:tabs>
        <w:ind w:left="945" w:right="-1" w:hanging="504"/>
        <w:jc w:val="thaiDistribute"/>
        <w:rPr>
          <w:rFonts w:ascii="Browallia New" w:hAnsi="Browallia New" w:cs="Browallia New"/>
          <w:szCs w:val="28"/>
        </w:rPr>
      </w:pPr>
      <w:r w:rsidRPr="008B63E4">
        <w:rPr>
          <w:rFonts w:ascii="Browallia New" w:hAnsi="Browallia New" w:cs="Browallia New" w:hint="cs"/>
          <w:szCs w:val="28"/>
          <w:cs/>
          <w:lang w:val="en-US"/>
        </w:rPr>
        <w:t>การ</w:t>
      </w:r>
      <w:r w:rsidR="005E198B" w:rsidRPr="008B63E4">
        <w:rPr>
          <w:rFonts w:ascii="Browallia New" w:hAnsi="Browallia New" w:cs="Browallia New" w:hint="cs"/>
          <w:szCs w:val="28"/>
          <w:cs/>
          <w:lang w:val="en-US"/>
        </w:rPr>
        <w:t>แก้ไขข้อผิดพลาดทางบัญชี</w:t>
      </w:r>
    </w:p>
    <w:p w14:paraId="27A13A1C" w14:textId="6F3F0D60" w:rsidR="005E198B" w:rsidRPr="008B63E4" w:rsidRDefault="005E198B" w:rsidP="005E198B">
      <w:pPr>
        <w:pStyle w:val="ListParagraph"/>
        <w:tabs>
          <w:tab w:val="left" w:pos="936"/>
        </w:tabs>
        <w:ind w:left="945" w:right="-1"/>
        <w:jc w:val="thaiDistribute"/>
        <w:rPr>
          <w:rFonts w:ascii="Browallia New" w:hAnsi="Browallia New" w:cs="Browallia New"/>
          <w:szCs w:val="28"/>
          <w:lang w:val="en-US"/>
        </w:rPr>
      </w:pPr>
    </w:p>
    <w:p w14:paraId="1C20E3AA" w14:textId="3BD11B33" w:rsidR="009A1D62" w:rsidRPr="008B63E4" w:rsidRDefault="009A1D62" w:rsidP="009A1D62">
      <w:pPr>
        <w:pStyle w:val="ListParagraph"/>
        <w:tabs>
          <w:tab w:val="left" w:pos="993"/>
        </w:tabs>
        <w:ind w:left="993"/>
        <w:jc w:val="thaiDistribute"/>
        <w:rPr>
          <w:rFonts w:ascii="Browallia New" w:hAnsi="Browallia New" w:cs="Browallia New"/>
          <w:szCs w:val="28"/>
          <w:lang w:val="en-US"/>
        </w:rPr>
      </w:pPr>
      <w:r w:rsidRPr="008B63E4">
        <w:rPr>
          <w:rFonts w:ascii="Browallia New" w:hAnsi="Browallia New" w:cs="Browallia New"/>
          <w:szCs w:val="28"/>
          <w:cs/>
          <w:lang w:val="en-US"/>
        </w:rPr>
        <w:t xml:space="preserve">ในระหว่างปี </w:t>
      </w:r>
      <w:r w:rsidRPr="008B63E4">
        <w:rPr>
          <w:rFonts w:ascii="Browallia New" w:hAnsi="Browallia New" w:cs="Browallia New"/>
          <w:szCs w:val="28"/>
          <w:lang w:val="en-US"/>
        </w:rPr>
        <w:t>2564</w:t>
      </w:r>
      <w:r w:rsidRPr="008B63E4">
        <w:rPr>
          <w:rFonts w:ascii="Browallia New" w:hAnsi="Browallia New" w:cs="Browallia New"/>
          <w:szCs w:val="28"/>
          <w:cs/>
          <w:lang w:val="en-US"/>
        </w:rPr>
        <w:t xml:space="preserve"> </w:t>
      </w:r>
      <w:r w:rsidRPr="008B63E4">
        <w:rPr>
          <w:rFonts w:ascii="Browallia New" w:hAnsi="Browallia New" w:cs="Browallia New" w:hint="cs"/>
          <w:szCs w:val="28"/>
          <w:cs/>
          <w:lang w:val="en-US"/>
        </w:rPr>
        <w:t>กลุ่มกิจการได้มีการแก้ไขข้อผิดพลาดงบการเงินรวมปีก่อน เพื่อปรับปรุงย้อนหลังรายการบัญชีของบริษัทย่อย</w:t>
      </w:r>
      <w:r w:rsidRPr="008B63E4">
        <w:rPr>
          <w:rFonts w:ascii="Browallia New" w:hAnsi="Browallia New" w:cs="Browallia New"/>
          <w:szCs w:val="28"/>
          <w:cs/>
          <w:lang w:val="en-US"/>
        </w:rPr>
        <w:t xml:space="preserve">ในประเทศเวียดนามที่บริษัทถือหุ้นอยู่ร้อยละ </w:t>
      </w:r>
      <w:r w:rsidRPr="008B63E4">
        <w:rPr>
          <w:rFonts w:ascii="Browallia New" w:hAnsi="Browallia New" w:cs="Browallia New"/>
          <w:szCs w:val="28"/>
          <w:lang w:val="en-US"/>
        </w:rPr>
        <w:t xml:space="preserve">93.34 </w:t>
      </w:r>
      <w:r w:rsidRPr="008B63E4">
        <w:rPr>
          <w:rFonts w:ascii="Browallia New" w:hAnsi="Browallia New" w:cs="Browallia New" w:hint="cs"/>
          <w:szCs w:val="28"/>
          <w:cs/>
          <w:lang w:val="en-US"/>
        </w:rPr>
        <w:t>ได้พบ</w:t>
      </w:r>
      <w:r w:rsidRPr="008B63E4">
        <w:rPr>
          <w:rFonts w:ascii="Browallia New" w:hAnsi="Browallia New" w:cs="Browallia New"/>
          <w:szCs w:val="28"/>
          <w:cs/>
          <w:lang w:val="en-US"/>
        </w:rPr>
        <w:t>ข้อผิดพลาดอันเกิดจาก</w:t>
      </w:r>
      <w:r w:rsidRPr="008B63E4">
        <w:rPr>
          <w:rFonts w:ascii="Browallia New" w:hAnsi="Browallia New" w:cs="Browallia New" w:hint="cs"/>
          <w:szCs w:val="28"/>
          <w:cs/>
          <w:lang w:val="en-US"/>
        </w:rPr>
        <w:t>การ</w:t>
      </w:r>
      <w:r w:rsidRPr="008B63E4">
        <w:rPr>
          <w:rFonts w:ascii="Browallia New" w:hAnsi="Browallia New" w:cs="Browallia New"/>
          <w:szCs w:val="28"/>
          <w:cs/>
          <w:lang w:val="en-US"/>
        </w:rPr>
        <w:t>คำนวณต้นทุนในการก่อสร้าง</w:t>
      </w:r>
      <w:r w:rsidRPr="008B63E4">
        <w:rPr>
          <w:rFonts w:ascii="Browallia New" w:hAnsi="Browallia New" w:cs="Browallia New"/>
          <w:szCs w:val="28"/>
          <w:lang w:val="en-US"/>
        </w:rPr>
        <w:t xml:space="preserve"> </w:t>
      </w:r>
      <w:r w:rsidRPr="008B63E4">
        <w:rPr>
          <w:rFonts w:ascii="Browallia New" w:hAnsi="Browallia New" w:cs="Browallia New"/>
          <w:szCs w:val="28"/>
          <w:cs/>
          <w:lang w:val="en-US"/>
        </w:rPr>
        <w:t>ซึ่ง</w:t>
      </w:r>
      <w:r w:rsidRPr="008B63E4">
        <w:rPr>
          <w:rFonts w:ascii="Browallia New" w:hAnsi="Browallia New" w:cs="Browallia New" w:hint="cs"/>
          <w:szCs w:val="28"/>
          <w:cs/>
          <w:lang w:val="en-US"/>
        </w:rPr>
        <w:t>ส่ง</w:t>
      </w:r>
      <w:r w:rsidRPr="008B63E4">
        <w:rPr>
          <w:rFonts w:ascii="Browallia New" w:hAnsi="Browallia New" w:cs="Browallia New"/>
          <w:szCs w:val="28"/>
          <w:cs/>
          <w:lang w:val="en-US"/>
        </w:rPr>
        <w:t>ผลกระทบต่อ</w:t>
      </w:r>
      <w:r w:rsidRPr="008B63E4">
        <w:rPr>
          <w:rFonts w:ascii="Browallia New" w:hAnsi="Browallia New" w:cs="Browallia New" w:hint="cs"/>
          <w:szCs w:val="28"/>
          <w:cs/>
          <w:lang w:val="en-US"/>
        </w:rPr>
        <w:t>การรับรู้ต้นทุนในการก่อสร้าง และ</w:t>
      </w:r>
      <w:r w:rsidRPr="008B63E4">
        <w:rPr>
          <w:rFonts w:ascii="Browallia New" w:hAnsi="Browallia New" w:cs="Browallia New"/>
          <w:szCs w:val="28"/>
          <w:cs/>
          <w:lang w:val="en-US"/>
        </w:rPr>
        <w:t>ต้นทุนก่อสร้างค้างจ่าย</w:t>
      </w:r>
      <w:r w:rsidRPr="008B63E4">
        <w:rPr>
          <w:rFonts w:ascii="Browallia New" w:hAnsi="Browallia New" w:cs="Browallia New" w:hint="cs"/>
          <w:szCs w:val="28"/>
          <w:cs/>
          <w:lang w:val="en-US"/>
        </w:rPr>
        <w:t xml:space="preserve">สำหรับรอบปี </w:t>
      </w:r>
      <w:r w:rsidRPr="008B63E4">
        <w:rPr>
          <w:rFonts w:ascii="Browallia New" w:hAnsi="Browallia New" w:cs="Browallia New"/>
          <w:szCs w:val="28"/>
          <w:lang w:val="en-US"/>
        </w:rPr>
        <w:t xml:space="preserve">2563 </w:t>
      </w:r>
      <w:r w:rsidRPr="008B63E4">
        <w:rPr>
          <w:rFonts w:ascii="Browallia New" w:hAnsi="Browallia New" w:cs="Browallia New" w:hint="cs"/>
          <w:szCs w:val="28"/>
          <w:cs/>
          <w:lang w:val="en-US"/>
        </w:rPr>
        <w:t>ต่ำไป และสินค้าคงเหลือ</w:t>
      </w:r>
      <w:r w:rsidRPr="008B63E4">
        <w:rPr>
          <w:rFonts w:ascii="Browallia New" w:hAnsi="Browallia New" w:cs="Browallia New"/>
          <w:szCs w:val="28"/>
          <w:lang w:val="en-US"/>
        </w:rPr>
        <w:t xml:space="preserve"> </w:t>
      </w:r>
      <w:r w:rsidRPr="008B63E4">
        <w:rPr>
          <w:rFonts w:ascii="Browallia New" w:hAnsi="Browallia New" w:cs="Browallia New" w:hint="cs"/>
          <w:szCs w:val="28"/>
          <w:cs/>
          <w:lang w:val="en-US"/>
        </w:rPr>
        <w:t xml:space="preserve">สำหรับรอบปี </w:t>
      </w:r>
      <w:r w:rsidRPr="008B63E4">
        <w:rPr>
          <w:rFonts w:ascii="Browallia New" w:hAnsi="Browallia New" w:cs="Browallia New"/>
          <w:szCs w:val="28"/>
          <w:lang w:val="en-US"/>
        </w:rPr>
        <w:t xml:space="preserve">2563 </w:t>
      </w:r>
      <w:r w:rsidRPr="008B63E4">
        <w:rPr>
          <w:rFonts w:ascii="Browallia New" w:hAnsi="Browallia New" w:cs="Browallia New" w:hint="cs"/>
          <w:szCs w:val="28"/>
          <w:cs/>
          <w:lang w:val="en-US"/>
        </w:rPr>
        <w:t xml:space="preserve">สูงไป ผลกระทบจากรายการปรับปรุงในงบแสดงฐานะการเงินรวม ณ วันที่ </w:t>
      </w:r>
      <w:r w:rsidRPr="008B63E4">
        <w:rPr>
          <w:rFonts w:ascii="Browallia New" w:hAnsi="Browallia New" w:cs="Browallia New"/>
          <w:szCs w:val="28"/>
          <w:lang w:val="en-US"/>
        </w:rPr>
        <w:t xml:space="preserve">31 </w:t>
      </w:r>
      <w:r w:rsidRPr="008B63E4">
        <w:rPr>
          <w:rFonts w:ascii="Browallia New" w:hAnsi="Browallia New" w:cs="Browallia New" w:hint="cs"/>
          <w:szCs w:val="28"/>
          <w:cs/>
          <w:lang w:val="en-US"/>
        </w:rPr>
        <w:t xml:space="preserve">ธันวาคม </w:t>
      </w:r>
      <w:r w:rsidRPr="00670A02">
        <w:rPr>
          <w:rFonts w:ascii="Browallia New" w:hAnsi="Browallia New" w:cs="Browallia New"/>
          <w:szCs w:val="28"/>
          <w:lang w:val="en-US"/>
        </w:rPr>
        <w:t>256</w:t>
      </w:r>
      <w:r w:rsidR="00670A02" w:rsidRPr="00670A02">
        <w:rPr>
          <w:rFonts w:ascii="Browallia New" w:hAnsi="Browallia New" w:cs="Browallia New"/>
          <w:szCs w:val="28"/>
          <w:lang w:val="en-US"/>
        </w:rPr>
        <w:t>3</w:t>
      </w:r>
      <w:r w:rsidRPr="008B63E4">
        <w:rPr>
          <w:rFonts w:ascii="Browallia New" w:hAnsi="Browallia New" w:cs="Browallia New"/>
          <w:szCs w:val="28"/>
          <w:lang w:val="en-US"/>
        </w:rPr>
        <w:t xml:space="preserve"> </w:t>
      </w:r>
      <w:r w:rsidRPr="008B63E4">
        <w:rPr>
          <w:rFonts w:ascii="Browallia New" w:hAnsi="Browallia New" w:cs="Browallia New" w:hint="cs"/>
          <w:szCs w:val="28"/>
          <w:cs/>
          <w:lang w:val="en-US"/>
        </w:rPr>
        <w:t>และ</w:t>
      </w:r>
      <w:r w:rsidRPr="008B63E4">
        <w:rPr>
          <w:rFonts w:ascii="Browallia New" w:hAnsi="Browallia New" w:cs="Browallia New"/>
          <w:szCs w:val="28"/>
          <w:lang w:val="en-US"/>
        </w:rPr>
        <w:t xml:space="preserve"> </w:t>
      </w:r>
      <w:r w:rsidRPr="008B63E4">
        <w:rPr>
          <w:rFonts w:ascii="Browallia New" w:hAnsi="Browallia New" w:cs="Browallia New" w:hint="cs"/>
          <w:szCs w:val="28"/>
          <w:cs/>
          <w:lang w:val="en-US"/>
        </w:rPr>
        <w:t>งบกำไรขาดทุน</w:t>
      </w:r>
      <w:r w:rsidR="001D74A4">
        <w:rPr>
          <w:rFonts w:ascii="Browallia New" w:hAnsi="Browallia New" w:cs="Browallia New" w:hint="cs"/>
          <w:szCs w:val="28"/>
          <w:cs/>
          <w:lang w:val="en-US"/>
        </w:rPr>
        <w:t>และกำไรขาดทุนเบ็ดเสร็จอื่น</w:t>
      </w:r>
      <w:r w:rsidRPr="008B63E4">
        <w:rPr>
          <w:rFonts w:ascii="Browallia New" w:hAnsi="Browallia New" w:cs="Browallia New" w:hint="cs"/>
          <w:szCs w:val="28"/>
          <w:cs/>
          <w:lang w:val="en-US"/>
        </w:rPr>
        <w:t>รวมสำหรับปีสิ้นสุดวันเดียวกัน</w:t>
      </w:r>
      <w:r w:rsidRPr="008B63E4">
        <w:rPr>
          <w:rFonts w:ascii="Browallia New" w:hAnsi="Browallia New" w:cs="Browallia New"/>
          <w:szCs w:val="28"/>
          <w:lang w:val="en-US"/>
        </w:rPr>
        <w:t xml:space="preserve"> </w:t>
      </w:r>
      <w:r w:rsidRPr="008B63E4">
        <w:rPr>
          <w:rFonts w:ascii="Browallia New" w:hAnsi="Browallia New" w:cs="Browallia New" w:hint="cs"/>
          <w:szCs w:val="28"/>
          <w:cs/>
          <w:lang w:val="en-US"/>
        </w:rPr>
        <w:t>ที่นำมาแสดงเป็นข้อมูลเปรียบเทียบ มีดังนี้</w:t>
      </w:r>
    </w:p>
    <w:p w14:paraId="739BAE3C" w14:textId="408EA731" w:rsidR="00095BFD" w:rsidRPr="008B63E4" w:rsidRDefault="00095BFD" w:rsidP="009A1D62">
      <w:pPr>
        <w:pStyle w:val="ListParagraph"/>
        <w:tabs>
          <w:tab w:val="left" w:pos="936"/>
        </w:tabs>
        <w:ind w:left="945" w:right="-1"/>
        <w:jc w:val="thaiDistribute"/>
        <w:rPr>
          <w:rFonts w:ascii="Browallia New" w:hAnsi="Browallia New" w:cs="Browallia New"/>
          <w:szCs w:val="28"/>
          <w:lang w:val="en-US"/>
        </w:rPr>
      </w:pPr>
    </w:p>
    <w:tbl>
      <w:tblPr>
        <w:tblW w:w="8359" w:type="dxa"/>
        <w:tblInd w:w="1101" w:type="dxa"/>
        <w:tblLayout w:type="fixed"/>
        <w:tblLook w:val="0600" w:firstRow="0" w:lastRow="0" w:firstColumn="0" w:lastColumn="0" w:noHBand="1" w:noVBand="1"/>
      </w:tblPr>
      <w:tblGrid>
        <w:gridCol w:w="3402"/>
        <w:gridCol w:w="1701"/>
        <w:gridCol w:w="1554"/>
        <w:gridCol w:w="1702"/>
      </w:tblGrid>
      <w:tr w:rsidR="008F6B34" w:rsidRPr="00590919" w14:paraId="3DE0A9E0" w14:textId="77777777" w:rsidTr="00590919">
        <w:trPr>
          <w:trHeight w:val="170"/>
        </w:trPr>
        <w:tc>
          <w:tcPr>
            <w:tcW w:w="3402" w:type="dxa"/>
            <w:shd w:val="clear" w:color="auto" w:fill="auto"/>
          </w:tcPr>
          <w:p w14:paraId="3DE0A9DE" w14:textId="77777777" w:rsidR="008F6B34" w:rsidRPr="00590919" w:rsidRDefault="008F6B34" w:rsidP="00B761EA">
            <w:pPr>
              <w:rPr>
                <w:rFonts w:ascii="Browallia New" w:eastAsia="Arial Unicode MS" w:hAnsi="Browallia New" w:cs="Browallia New"/>
                <w:cs/>
              </w:rPr>
            </w:pPr>
          </w:p>
        </w:tc>
        <w:tc>
          <w:tcPr>
            <w:tcW w:w="4957" w:type="dxa"/>
            <w:gridSpan w:val="3"/>
            <w:shd w:val="clear" w:color="auto" w:fill="auto"/>
          </w:tcPr>
          <w:p w14:paraId="3DE0A9DF" w14:textId="63C12580" w:rsidR="008F6B34" w:rsidRPr="00590919" w:rsidRDefault="008F6B34" w:rsidP="00B761EA">
            <w:pPr>
              <w:ind w:right="-72"/>
              <w:jc w:val="right"/>
              <w:rPr>
                <w:rFonts w:ascii="Browallia New" w:eastAsia="Arial Unicode MS" w:hAnsi="Browallia New" w:cs="Browallia New"/>
                <w:cs/>
              </w:rPr>
            </w:pPr>
            <w:r w:rsidRPr="00590919">
              <w:rPr>
                <w:rFonts w:ascii="Browallia New" w:eastAsia="Arial Unicode MS" w:hAnsi="Browallia New" w:cs="Browallia New"/>
                <w:cs/>
              </w:rPr>
              <w:t>(</w:t>
            </w:r>
            <w:r w:rsidRPr="00590919">
              <w:rPr>
                <w:rFonts w:ascii="Browallia New" w:eastAsia="Arial Unicode MS" w:hAnsi="Browallia New" w:cs="Browallia New" w:hint="cs"/>
                <w:cs/>
              </w:rPr>
              <w:t xml:space="preserve">หน่วย </w:t>
            </w:r>
            <w:r w:rsidRPr="00590919">
              <w:rPr>
                <w:rFonts w:ascii="Browallia New" w:eastAsia="Arial Unicode MS" w:hAnsi="Browallia New" w:cs="Browallia New"/>
                <w:lang w:val="en-US"/>
              </w:rPr>
              <w:t xml:space="preserve">: </w:t>
            </w:r>
            <w:r w:rsidRPr="00590919">
              <w:rPr>
                <w:rFonts w:ascii="Browallia New" w:eastAsia="Arial Unicode MS" w:hAnsi="Browallia New" w:cs="Browallia New" w:hint="cs"/>
                <w:cs/>
                <w:lang w:val="en-US"/>
              </w:rPr>
              <w:t>บาท)</w:t>
            </w:r>
          </w:p>
        </w:tc>
      </w:tr>
      <w:tr w:rsidR="008F6B34" w:rsidRPr="00590919" w14:paraId="3DE0A9E3" w14:textId="77777777" w:rsidTr="00590919">
        <w:trPr>
          <w:trHeight w:val="170"/>
        </w:trPr>
        <w:tc>
          <w:tcPr>
            <w:tcW w:w="3402" w:type="dxa"/>
            <w:shd w:val="clear" w:color="auto" w:fill="auto"/>
          </w:tcPr>
          <w:p w14:paraId="3DE0A9E1" w14:textId="77777777" w:rsidR="008F6B34" w:rsidRPr="00590919" w:rsidRDefault="008F6B34" w:rsidP="00B761EA">
            <w:pPr>
              <w:rPr>
                <w:rFonts w:ascii="Browallia New" w:eastAsia="Arial Unicode MS" w:hAnsi="Browallia New" w:cs="Browallia New"/>
                <w:cs/>
              </w:rPr>
            </w:pPr>
          </w:p>
        </w:tc>
        <w:tc>
          <w:tcPr>
            <w:tcW w:w="4957" w:type="dxa"/>
            <w:gridSpan w:val="3"/>
            <w:shd w:val="clear" w:color="auto" w:fill="auto"/>
            <w:vAlign w:val="bottom"/>
          </w:tcPr>
          <w:p w14:paraId="3DE0A9E2" w14:textId="77777777" w:rsidR="008F6B34" w:rsidRPr="00590919" w:rsidRDefault="008F6B34" w:rsidP="008F6B34">
            <w:pPr>
              <w:pBdr>
                <w:bottom w:val="single" w:sz="4" w:space="1" w:color="auto"/>
              </w:pBdr>
              <w:jc w:val="center"/>
              <w:rPr>
                <w:rFonts w:ascii="Browallia New" w:eastAsia="Arial Unicode MS" w:hAnsi="Browallia New" w:cs="Browallia New"/>
                <w:cs/>
              </w:rPr>
            </w:pPr>
            <w:r w:rsidRPr="00590919">
              <w:rPr>
                <w:rFonts w:ascii="Browallia New" w:eastAsia="Arial Unicode MS" w:hAnsi="Browallia New" w:cs="Browallia New"/>
                <w:cs/>
              </w:rPr>
              <w:t>งบการเงินรวม</w:t>
            </w:r>
          </w:p>
        </w:tc>
      </w:tr>
      <w:tr w:rsidR="008F6B34" w:rsidRPr="00590919" w14:paraId="3DE0A9E6" w14:textId="77777777" w:rsidTr="00590919">
        <w:trPr>
          <w:trHeight w:val="170"/>
        </w:trPr>
        <w:tc>
          <w:tcPr>
            <w:tcW w:w="3402" w:type="dxa"/>
            <w:shd w:val="clear" w:color="auto" w:fill="auto"/>
          </w:tcPr>
          <w:p w14:paraId="3DE0A9E4" w14:textId="77777777" w:rsidR="008F6B34" w:rsidRPr="00590919" w:rsidRDefault="008F6B34" w:rsidP="00B761EA">
            <w:pPr>
              <w:rPr>
                <w:rFonts w:ascii="Browallia New" w:eastAsia="Arial Unicode MS" w:hAnsi="Browallia New" w:cs="Browallia New"/>
                <w:cs/>
              </w:rPr>
            </w:pPr>
          </w:p>
        </w:tc>
        <w:tc>
          <w:tcPr>
            <w:tcW w:w="4957" w:type="dxa"/>
            <w:gridSpan w:val="3"/>
            <w:shd w:val="clear" w:color="auto" w:fill="auto"/>
            <w:vAlign w:val="bottom"/>
          </w:tcPr>
          <w:p w14:paraId="3DE0A9E5" w14:textId="04B0E267" w:rsidR="008F6B34" w:rsidRPr="00590919" w:rsidRDefault="008F6B34" w:rsidP="008F6B34">
            <w:pPr>
              <w:pBdr>
                <w:bottom w:val="single" w:sz="4" w:space="1" w:color="auto"/>
              </w:pBdr>
              <w:jc w:val="center"/>
              <w:rPr>
                <w:rFonts w:ascii="Browallia New" w:eastAsia="Arial Unicode MS" w:hAnsi="Browallia New" w:cs="Browallia New"/>
                <w:cs/>
              </w:rPr>
            </w:pPr>
            <w:r w:rsidRPr="00590919">
              <w:rPr>
                <w:rFonts w:ascii="Browallia New" w:eastAsia="Arial Unicode MS" w:hAnsi="Browallia New" w:cs="Browallia New"/>
                <w:cs/>
              </w:rPr>
              <w:t>ณ วันที่</w:t>
            </w:r>
            <w:r w:rsidRPr="00590919">
              <w:rPr>
                <w:rFonts w:ascii="Browallia New" w:eastAsia="Arial Unicode MS" w:hAnsi="Browallia New" w:cs="Browallia New" w:hint="cs"/>
                <w:cs/>
              </w:rPr>
              <w:t xml:space="preserve"> </w:t>
            </w:r>
            <w:r w:rsidRPr="00590919">
              <w:rPr>
                <w:rFonts w:ascii="Browallia New" w:eastAsia="Arial Unicode MS" w:hAnsi="Browallia New" w:cs="Browallia New"/>
                <w:lang w:val="en-US"/>
              </w:rPr>
              <w:t xml:space="preserve">31 </w:t>
            </w:r>
            <w:r w:rsidRPr="00590919">
              <w:rPr>
                <w:rFonts w:ascii="Browallia New" w:eastAsia="Arial Unicode MS" w:hAnsi="Browallia New" w:cs="Browallia New"/>
                <w:cs/>
              </w:rPr>
              <w:t xml:space="preserve">ธันวาคม </w:t>
            </w:r>
            <w:r w:rsidRPr="00590919">
              <w:rPr>
                <w:rFonts w:ascii="Browallia New" w:eastAsia="Arial Unicode MS" w:hAnsi="Browallia New" w:cs="Browallia New"/>
                <w:lang w:val="en-US"/>
              </w:rPr>
              <w:t>256</w:t>
            </w:r>
            <w:r w:rsidR="007E0E12" w:rsidRPr="00590919">
              <w:rPr>
                <w:rFonts w:ascii="Browallia New" w:eastAsia="Arial Unicode MS" w:hAnsi="Browallia New" w:cs="Browallia New"/>
                <w:lang w:val="en-US"/>
              </w:rPr>
              <w:t>3</w:t>
            </w:r>
          </w:p>
        </w:tc>
      </w:tr>
      <w:tr w:rsidR="008F6B34" w:rsidRPr="00590919" w14:paraId="3DE0A9EB" w14:textId="77777777" w:rsidTr="00590919">
        <w:trPr>
          <w:trHeight w:val="170"/>
        </w:trPr>
        <w:tc>
          <w:tcPr>
            <w:tcW w:w="3402" w:type="dxa"/>
            <w:shd w:val="clear" w:color="auto" w:fill="auto"/>
          </w:tcPr>
          <w:p w14:paraId="3DE0A9E7" w14:textId="77777777" w:rsidR="008F6B34" w:rsidRPr="00590919" w:rsidRDefault="008F6B34" w:rsidP="00B761EA">
            <w:pPr>
              <w:rPr>
                <w:rFonts w:ascii="Browallia New" w:eastAsia="Arial Unicode MS" w:hAnsi="Browallia New" w:cs="Browallia New"/>
                <w:cs/>
              </w:rPr>
            </w:pPr>
          </w:p>
        </w:tc>
        <w:tc>
          <w:tcPr>
            <w:tcW w:w="1701" w:type="dxa"/>
            <w:shd w:val="clear" w:color="auto" w:fill="auto"/>
            <w:vAlign w:val="bottom"/>
          </w:tcPr>
          <w:p w14:paraId="3DE0A9E8" w14:textId="77777777" w:rsidR="008F6B34" w:rsidRPr="00590919" w:rsidRDefault="008F6B34" w:rsidP="00976E1E">
            <w:pPr>
              <w:pBdr>
                <w:bottom w:val="single" w:sz="4" w:space="1" w:color="auto"/>
              </w:pBdr>
              <w:ind w:right="18"/>
              <w:jc w:val="center"/>
              <w:rPr>
                <w:rFonts w:ascii="Browallia New" w:eastAsia="Arial Unicode MS" w:hAnsi="Browallia New" w:cs="Browallia New"/>
                <w:cs/>
              </w:rPr>
            </w:pPr>
            <w:r w:rsidRPr="00590919">
              <w:rPr>
                <w:rFonts w:ascii="Browallia New" w:eastAsia="Arial Unicode MS" w:hAnsi="Browallia New" w:cs="Browallia New"/>
                <w:spacing w:val="-8"/>
                <w:cs/>
              </w:rPr>
              <w:t>ตามที่รายงานไว้เดิม</w:t>
            </w:r>
          </w:p>
        </w:tc>
        <w:tc>
          <w:tcPr>
            <w:tcW w:w="1554" w:type="dxa"/>
            <w:shd w:val="clear" w:color="auto" w:fill="auto"/>
            <w:vAlign w:val="bottom"/>
          </w:tcPr>
          <w:p w14:paraId="3DE0A9E9" w14:textId="77777777" w:rsidR="008F6B34" w:rsidRPr="00590919" w:rsidRDefault="008F6B34" w:rsidP="00976E1E">
            <w:pPr>
              <w:pBdr>
                <w:bottom w:val="single" w:sz="4" w:space="1" w:color="auto"/>
              </w:pBdr>
              <w:ind w:right="-9"/>
              <w:jc w:val="center"/>
              <w:rPr>
                <w:rFonts w:ascii="Browallia New" w:eastAsia="Arial Unicode MS" w:hAnsi="Browallia New" w:cs="Browallia New"/>
                <w:spacing w:val="-8"/>
                <w:cs/>
              </w:rPr>
            </w:pPr>
            <w:r w:rsidRPr="00590919">
              <w:rPr>
                <w:rFonts w:ascii="Browallia New" w:eastAsia="Arial Unicode MS" w:hAnsi="Browallia New" w:cs="Browallia New"/>
                <w:spacing w:val="-8"/>
                <w:cs/>
              </w:rPr>
              <w:t>ผลกระทบ</w:t>
            </w:r>
            <w:r w:rsidRPr="00590919">
              <w:rPr>
                <w:rFonts w:ascii="Browallia New" w:eastAsia="Arial Unicode MS" w:hAnsi="Browallia New" w:cs="Browallia New" w:hint="cs"/>
                <w:spacing w:val="-8"/>
                <w:cs/>
              </w:rPr>
              <w:t xml:space="preserve"> </w:t>
            </w:r>
          </w:p>
        </w:tc>
        <w:tc>
          <w:tcPr>
            <w:tcW w:w="1700" w:type="dxa"/>
            <w:shd w:val="clear" w:color="auto" w:fill="auto"/>
            <w:vAlign w:val="bottom"/>
          </w:tcPr>
          <w:p w14:paraId="3DE0A9EA" w14:textId="77777777" w:rsidR="008F6B34" w:rsidRPr="00590919" w:rsidRDefault="008F6B34" w:rsidP="00B761EA">
            <w:pPr>
              <w:pBdr>
                <w:bottom w:val="single" w:sz="4" w:space="1" w:color="auto"/>
              </w:pBdr>
              <w:ind w:right="-9"/>
              <w:jc w:val="center"/>
              <w:rPr>
                <w:rFonts w:ascii="Browallia New" w:eastAsia="Arial Unicode MS" w:hAnsi="Browallia New" w:cs="Browallia New"/>
                <w:lang w:val="en-US"/>
              </w:rPr>
            </w:pPr>
            <w:r w:rsidRPr="00590919">
              <w:rPr>
                <w:rFonts w:ascii="Browallia New" w:eastAsia="Arial Unicode MS" w:hAnsi="Browallia New" w:cs="Browallia New"/>
                <w:spacing w:val="-8"/>
                <w:cs/>
              </w:rPr>
              <w:t>ตามที่ปรับปรุงใหม่</w:t>
            </w:r>
          </w:p>
        </w:tc>
      </w:tr>
      <w:tr w:rsidR="008F6B34" w:rsidRPr="00590919" w14:paraId="3DE0A9F0" w14:textId="77777777" w:rsidTr="00590919">
        <w:trPr>
          <w:trHeight w:hRule="exact" w:val="279"/>
        </w:trPr>
        <w:tc>
          <w:tcPr>
            <w:tcW w:w="3402" w:type="dxa"/>
            <w:shd w:val="clear" w:color="auto" w:fill="auto"/>
          </w:tcPr>
          <w:p w14:paraId="3DE0A9EC" w14:textId="77777777" w:rsidR="008F6B34" w:rsidRPr="00590919" w:rsidRDefault="008F6B34" w:rsidP="00B761EA">
            <w:pPr>
              <w:rPr>
                <w:rFonts w:ascii="Browallia New" w:eastAsia="Arial Unicode MS" w:hAnsi="Browallia New" w:cs="Browallia New"/>
                <w:cs/>
              </w:rPr>
            </w:pPr>
          </w:p>
        </w:tc>
        <w:tc>
          <w:tcPr>
            <w:tcW w:w="1701" w:type="dxa"/>
            <w:shd w:val="clear" w:color="auto" w:fill="auto"/>
          </w:tcPr>
          <w:p w14:paraId="3DE0A9ED" w14:textId="77777777" w:rsidR="008F6B34" w:rsidRPr="00590919" w:rsidRDefault="008F6B34" w:rsidP="00B761EA">
            <w:pPr>
              <w:ind w:right="-72"/>
              <w:jc w:val="right"/>
              <w:rPr>
                <w:rFonts w:ascii="Browallia New" w:eastAsia="Arial Unicode MS" w:hAnsi="Browallia New" w:cs="Browallia New"/>
                <w:cs/>
              </w:rPr>
            </w:pPr>
          </w:p>
        </w:tc>
        <w:tc>
          <w:tcPr>
            <w:tcW w:w="1554" w:type="dxa"/>
            <w:shd w:val="clear" w:color="auto" w:fill="auto"/>
          </w:tcPr>
          <w:p w14:paraId="3DE0A9EE" w14:textId="77777777" w:rsidR="008F6B34" w:rsidRPr="00590919" w:rsidRDefault="008F6B34" w:rsidP="00B761EA">
            <w:pPr>
              <w:ind w:right="-72"/>
              <w:jc w:val="right"/>
              <w:rPr>
                <w:rFonts w:ascii="Browallia New" w:eastAsia="Arial Unicode MS" w:hAnsi="Browallia New" w:cs="Browallia New"/>
                <w:cs/>
              </w:rPr>
            </w:pPr>
          </w:p>
        </w:tc>
        <w:tc>
          <w:tcPr>
            <w:tcW w:w="1700" w:type="dxa"/>
            <w:shd w:val="clear" w:color="auto" w:fill="auto"/>
          </w:tcPr>
          <w:p w14:paraId="3DE0A9EF" w14:textId="77777777" w:rsidR="008F6B34" w:rsidRPr="00590919" w:rsidRDefault="008F6B34" w:rsidP="00B761EA">
            <w:pPr>
              <w:ind w:right="-72"/>
              <w:jc w:val="right"/>
              <w:rPr>
                <w:rFonts w:ascii="Browallia New" w:eastAsia="Arial Unicode MS" w:hAnsi="Browallia New" w:cs="Browallia New"/>
                <w:cs/>
              </w:rPr>
            </w:pPr>
          </w:p>
        </w:tc>
      </w:tr>
      <w:tr w:rsidR="008F6B34" w:rsidRPr="00590919" w14:paraId="3DE0A9F5" w14:textId="77777777" w:rsidTr="00590919">
        <w:trPr>
          <w:trHeight w:val="170"/>
        </w:trPr>
        <w:tc>
          <w:tcPr>
            <w:tcW w:w="3402" w:type="dxa"/>
            <w:shd w:val="clear" w:color="auto" w:fill="auto"/>
          </w:tcPr>
          <w:p w14:paraId="3DE0A9F1" w14:textId="77777777" w:rsidR="008F6B34" w:rsidRPr="00590919" w:rsidRDefault="008F6B34" w:rsidP="00B761EA">
            <w:pPr>
              <w:rPr>
                <w:rFonts w:ascii="Browallia New" w:eastAsia="Arial Unicode MS" w:hAnsi="Browallia New" w:cs="Browallia New"/>
                <w:cs/>
              </w:rPr>
            </w:pPr>
            <w:r w:rsidRPr="00590919">
              <w:rPr>
                <w:rFonts w:ascii="Browallia New" w:hAnsi="Browallia New" w:cs="Browallia New" w:hint="cs"/>
                <w:b/>
                <w:bCs/>
                <w:spacing w:val="-4"/>
                <w:cs/>
                <w:lang w:val="en-GB" w:eastAsia="en-GB"/>
              </w:rPr>
              <w:t>งบแสดงฐานะการเงิน</w:t>
            </w:r>
            <w:r w:rsidRPr="00590919">
              <w:rPr>
                <w:rFonts w:ascii="Browallia New" w:hAnsi="Browallia New" w:cs="Browallia New"/>
                <w:b/>
                <w:bCs/>
                <w:spacing w:val="-4"/>
                <w:lang w:val="en-GB" w:eastAsia="en-GB"/>
              </w:rPr>
              <w:t xml:space="preserve"> </w:t>
            </w:r>
          </w:p>
        </w:tc>
        <w:tc>
          <w:tcPr>
            <w:tcW w:w="1701" w:type="dxa"/>
            <w:shd w:val="clear" w:color="auto" w:fill="auto"/>
          </w:tcPr>
          <w:p w14:paraId="3DE0A9F2" w14:textId="77777777" w:rsidR="008F6B34" w:rsidRPr="00590919" w:rsidRDefault="008F6B34" w:rsidP="00B761EA">
            <w:pPr>
              <w:ind w:right="-72"/>
              <w:jc w:val="right"/>
              <w:rPr>
                <w:rFonts w:ascii="Browallia New" w:eastAsia="Arial Unicode MS" w:hAnsi="Browallia New" w:cs="Browallia New"/>
                <w:cs/>
              </w:rPr>
            </w:pPr>
          </w:p>
        </w:tc>
        <w:tc>
          <w:tcPr>
            <w:tcW w:w="1554" w:type="dxa"/>
            <w:shd w:val="clear" w:color="auto" w:fill="auto"/>
          </w:tcPr>
          <w:p w14:paraId="3DE0A9F3" w14:textId="77777777" w:rsidR="008F6B34" w:rsidRPr="00590919" w:rsidRDefault="008F6B34" w:rsidP="00B761EA">
            <w:pPr>
              <w:ind w:right="-72"/>
              <w:jc w:val="right"/>
              <w:rPr>
                <w:rFonts w:ascii="Browallia New" w:eastAsia="Arial Unicode MS" w:hAnsi="Browallia New" w:cs="Browallia New"/>
                <w:cs/>
              </w:rPr>
            </w:pPr>
          </w:p>
        </w:tc>
        <w:tc>
          <w:tcPr>
            <w:tcW w:w="1700" w:type="dxa"/>
            <w:shd w:val="clear" w:color="auto" w:fill="auto"/>
          </w:tcPr>
          <w:p w14:paraId="3DE0A9F4" w14:textId="77777777" w:rsidR="008F6B34" w:rsidRPr="00590919" w:rsidRDefault="008F6B34" w:rsidP="00B761EA">
            <w:pPr>
              <w:ind w:right="-72"/>
              <w:jc w:val="right"/>
              <w:rPr>
                <w:rFonts w:ascii="Browallia New" w:eastAsia="Arial Unicode MS" w:hAnsi="Browallia New" w:cs="Browallia New"/>
                <w:cs/>
              </w:rPr>
            </w:pPr>
          </w:p>
        </w:tc>
      </w:tr>
      <w:tr w:rsidR="008F6B34" w:rsidRPr="00590919" w14:paraId="3DE0A9FA" w14:textId="77777777" w:rsidTr="00590919">
        <w:trPr>
          <w:trHeight w:val="170"/>
        </w:trPr>
        <w:tc>
          <w:tcPr>
            <w:tcW w:w="3402" w:type="dxa"/>
            <w:shd w:val="clear" w:color="auto" w:fill="auto"/>
          </w:tcPr>
          <w:p w14:paraId="3DE0A9F6" w14:textId="77777777" w:rsidR="008F6B34" w:rsidRPr="00590919" w:rsidRDefault="008F6B34" w:rsidP="00B761EA">
            <w:pPr>
              <w:rPr>
                <w:rFonts w:ascii="Browallia New" w:eastAsia="Arial Unicode MS" w:hAnsi="Browallia New" w:cs="Browallia New"/>
                <w:cs/>
              </w:rPr>
            </w:pPr>
            <w:r w:rsidRPr="00590919">
              <w:rPr>
                <w:rFonts w:ascii="Browallia New" w:eastAsia="Arial Unicode MS" w:hAnsi="Browallia New" w:cs="Browallia New" w:hint="cs"/>
                <w:cs/>
              </w:rPr>
              <w:t>สินค้าคงเหลือ</w:t>
            </w:r>
          </w:p>
        </w:tc>
        <w:tc>
          <w:tcPr>
            <w:tcW w:w="1701" w:type="dxa"/>
            <w:shd w:val="clear" w:color="auto" w:fill="auto"/>
          </w:tcPr>
          <w:p w14:paraId="3DE0A9F7" w14:textId="2B0BBECC" w:rsidR="008F6B34" w:rsidRPr="00590919" w:rsidRDefault="00E564C1" w:rsidP="00B761EA">
            <w:pPr>
              <w:jc w:val="right"/>
              <w:rPr>
                <w:rFonts w:ascii="Browallia New" w:eastAsia="Arial Unicode MS" w:hAnsi="Browallia New" w:cs="Browallia New"/>
                <w:cs/>
              </w:rPr>
            </w:pPr>
            <w:r w:rsidRPr="00590919">
              <w:rPr>
                <w:rFonts w:ascii="Browallia New" w:eastAsia="Arial Unicode MS" w:hAnsi="Browallia New" w:cs="Browallia New" w:hint="cs"/>
                <w:cs/>
              </w:rPr>
              <w:t>22,924,074</w:t>
            </w:r>
          </w:p>
        </w:tc>
        <w:tc>
          <w:tcPr>
            <w:tcW w:w="1554" w:type="dxa"/>
            <w:shd w:val="clear" w:color="auto" w:fill="auto"/>
          </w:tcPr>
          <w:p w14:paraId="3DE0A9F8" w14:textId="616C1F44" w:rsidR="008F6B34" w:rsidRPr="00590919" w:rsidRDefault="00CF0B49" w:rsidP="00B761EA">
            <w:pPr>
              <w:jc w:val="right"/>
              <w:rPr>
                <w:rFonts w:ascii="Browallia New" w:eastAsia="Arial Unicode MS" w:hAnsi="Browallia New" w:cs="Browallia New"/>
                <w:cs/>
              </w:rPr>
            </w:pPr>
            <w:r w:rsidRPr="00590919">
              <w:rPr>
                <w:rFonts w:ascii="Browallia New" w:eastAsia="Arial Unicode MS" w:hAnsi="Browallia New" w:cs="Browallia New" w:hint="cs"/>
                <w:cs/>
              </w:rPr>
              <w:t>(11,</w:t>
            </w:r>
            <w:r w:rsidR="00834F7B" w:rsidRPr="00590919">
              <w:rPr>
                <w:rFonts w:ascii="Browallia New" w:eastAsia="Arial Unicode MS" w:hAnsi="Browallia New" w:cs="Browallia New" w:hint="cs"/>
                <w:cs/>
              </w:rPr>
              <w:t>80</w:t>
            </w:r>
            <w:r w:rsidRPr="00590919">
              <w:rPr>
                <w:rFonts w:ascii="Browallia New" w:eastAsia="Arial Unicode MS" w:hAnsi="Browallia New" w:cs="Browallia New" w:hint="cs"/>
                <w:cs/>
              </w:rPr>
              <w:t>4,622)</w:t>
            </w:r>
          </w:p>
        </w:tc>
        <w:tc>
          <w:tcPr>
            <w:tcW w:w="1700" w:type="dxa"/>
            <w:shd w:val="clear" w:color="auto" w:fill="auto"/>
          </w:tcPr>
          <w:p w14:paraId="3DE0A9F9" w14:textId="753A68F8" w:rsidR="008F6B34" w:rsidRPr="00590919" w:rsidRDefault="00CF0B49" w:rsidP="00B761EA">
            <w:pPr>
              <w:jc w:val="right"/>
              <w:rPr>
                <w:rFonts w:ascii="Browallia New" w:eastAsia="Arial Unicode MS" w:hAnsi="Browallia New" w:cs="Browallia New"/>
                <w:cs/>
              </w:rPr>
            </w:pPr>
            <w:r w:rsidRPr="00590919">
              <w:rPr>
                <w:rFonts w:ascii="Browallia New" w:eastAsia="Arial Unicode MS" w:hAnsi="Browallia New" w:cs="Browallia New" w:hint="cs"/>
                <w:cs/>
              </w:rPr>
              <w:t>11,11</w:t>
            </w:r>
            <w:r w:rsidR="004D450B" w:rsidRPr="00590919">
              <w:rPr>
                <w:rFonts w:ascii="Browallia New" w:eastAsia="Arial Unicode MS" w:hAnsi="Browallia New" w:cs="Browallia New" w:hint="cs"/>
                <w:cs/>
              </w:rPr>
              <w:t>9</w:t>
            </w:r>
            <w:r w:rsidRPr="00590919">
              <w:rPr>
                <w:rFonts w:ascii="Browallia New" w:eastAsia="Arial Unicode MS" w:hAnsi="Browallia New" w:cs="Browallia New" w:hint="cs"/>
                <w:cs/>
              </w:rPr>
              <w:t>,452</w:t>
            </w:r>
          </w:p>
        </w:tc>
      </w:tr>
      <w:tr w:rsidR="008F6B34" w:rsidRPr="00590919" w14:paraId="3DE0A9FF" w14:textId="77777777" w:rsidTr="00590919">
        <w:trPr>
          <w:trHeight w:val="170"/>
        </w:trPr>
        <w:tc>
          <w:tcPr>
            <w:tcW w:w="3402" w:type="dxa"/>
            <w:shd w:val="clear" w:color="auto" w:fill="auto"/>
          </w:tcPr>
          <w:p w14:paraId="3DE0A9FB" w14:textId="77777777" w:rsidR="008F6B34" w:rsidRPr="00590919" w:rsidRDefault="008F6B34" w:rsidP="00B761EA">
            <w:pPr>
              <w:rPr>
                <w:rFonts w:ascii="Browallia New" w:eastAsia="Arial Unicode MS" w:hAnsi="Browallia New" w:cs="Browallia New"/>
                <w:cs/>
              </w:rPr>
            </w:pPr>
            <w:r w:rsidRPr="00590919">
              <w:rPr>
                <w:rFonts w:ascii="Browallia New" w:eastAsia="Arial Unicode MS" w:hAnsi="Browallia New" w:cs="Browallia New" w:hint="cs"/>
                <w:cs/>
              </w:rPr>
              <w:t>ต้นทุนงานก่อสร้างค้างจ่าย</w:t>
            </w:r>
          </w:p>
        </w:tc>
        <w:tc>
          <w:tcPr>
            <w:tcW w:w="1701" w:type="dxa"/>
            <w:shd w:val="clear" w:color="auto" w:fill="auto"/>
          </w:tcPr>
          <w:p w14:paraId="3DE0A9FC" w14:textId="5817E2FC" w:rsidR="008F6B34" w:rsidRPr="00590919" w:rsidRDefault="00CF0B49" w:rsidP="00B761EA">
            <w:pPr>
              <w:jc w:val="right"/>
              <w:rPr>
                <w:rFonts w:ascii="Browallia New" w:eastAsia="Arial Unicode MS" w:hAnsi="Browallia New" w:cs="Browallia New"/>
                <w:cs/>
              </w:rPr>
            </w:pPr>
            <w:r w:rsidRPr="00590919">
              <w:rPr>
                <w:rFonts w:ascii="Browallia New" w:eastAsia="Arial Unicode MS" w:hAnsi="Browallia New" w:cs="Browallia New" w:hint="cs"/>
                <w:cs/>
              </w:rPr>
              <w:t>4,131,</w:t>
            </w:r>
            <w:r w:rsidR="003076C1" w:rsidRPr="00590919">
              <w:rPr>
                <w:rFonts w:ascii="Browallia New" w:eastAsia="Arial Unicode MS" w:hAnsi="Browallia New" w:cs="Browallia New" w:hint="cs"/>
                <w:cs/>
              </w:rPr>
              <w:t>213,921</w:t>
            </w:r>
          </w:p>
        </w:tc>
        <w:tc>
          <w:tcPr>
            <w:tcW w:w="1554" w:type="dxa"/>
            <w:shd w:val="clear" w:color="auto" w:fill="auto"/>
          </w:tcPr>
          <w:p w14:paraId="3DE0A9FD" w14:textId="5076DF67" w:rsidR="008F6B34" w:rsidRPr="00590919" w:rsidRDefault="003076C1" w:rsidP="00B761EA">
            <w:pPr>
              <w:jc w:val="right"/>
              <w:rPr>
                <w:rFonts w:ascii="Browallia New" w:eastAsia="Arial Unicode MS" w:hAnsi="Browallia New" w:cs="Browallia New"/>
                <w:cs/>
              </w:rPr>
            </w:pPr>
            <w:r w:rsidRPr="00590919">
              <w:rPr>
                <w:rFonts w:ascii="Browallia New" w:eastAsia="Arial Unicode MS" w:hAnsi="Browallia New" w:cs="Browallia New" w:hint="cs"/>
                <w:cs/>
              </w:rPr>
              <w:t>69,797,948</w:t>
            </w:r>
          </w:p>
        </w:tc>
        <w:tc>
          <w:tcPr>
            <w:tcW w:w="1700" w:type="dxa"/>
            <w:shd w:val="clear" w:color="auto" w:fill="auto"/>
          </w:tcPr>
          <w:p w14:paraId="3DE0A9FE" w14:textId="0E7168DA" w:rsidR="008F6B34" w:rsidRPr="00590919" w:rsidRDefault="003076C1" w:rsidP="00B761EA">
            <w:pPr>
              <w:jc w:val="right"/>
              <w:rPr>
                <w:rFonts w:ascii="Browallia New" w:eastAsia="Arial Unicode MS" w:hAnsi="Browallia New" w:cs="Browallia New"/>
                <w:cs/>
              </w:rPr>
            </w:pPr>
            <w:r w:rsidRPr="00590919">
              <w:rPr>
                <w:rFonts w:ascii="Browallia New" w:eastAsia="Arial Unicode MS" w:hAnsi="Browallia New" w:cs="Browallia New" w:hint="cs"/>
                <w:cs/>
              </w:rPr>
              <w:t>4,201,011,869</w:t>
            </w:r>
          </w:p>
        </w:tc>
      </w:tr>
      <w:tr w:rsidR="008F6B34" w:rsidRPr="00590919" w14:paraId="3DE0AA04" w14:textId="77777777" w:rsidTr="00590919">
        <w:trPr>
          <w:trHeight w:val="170"/>
        </w:trPr>
        <w:tc>
          <w:tcPr>
            <w:tcW w:w="3402" w:type="dxa"/>
            <w:shd w:val="clear" w:color="auto" w:fill="auto"/>
          </w:tcPr>
          <w:p w14:paraId="3DE0AA00" w14:textId="77777777" w:rsidR="008F6B34" w:rsidRPr="00590919" w:rsidRDefault="008F6B34" w:rsidP="00B761EA">
            <w:pPr>
              <w:rPr>
                <w:rFonts w:ascii="Browallia New" w:eastAsia="Arial Unicode MS" w:hAnsi="Browallia New" w:cs="Browallia New"/>
                <w:cs/>
              </w:rPr>
            </w:pPr>
            <w:r w:rsidRPr="00590919">
              <w:rPr>
                <w:rFonts w:ascii="Browallia New" w:eastAsia="Arial Unicode MS" w:hAnsi="Browallia New" w:cs="Browallia New" w:hint="cs"/>
                <w:cs/>
              </w:rPr>
              <w:t>ขาดทุนสะสม</w:t>
            </w:r>
          </w:p>
        </w:tc>
        <w:tc>
          <w:tcPr>
            <w:tcW w:w="1701" w:type="dxa"/>
            <w:shd w:val="clear" w:color="auto" w:fill="auto"/>
          </w:tcPr>
          <w:p w14:paraId="3DE0AA01" w14:textId="5271EC44" w:rsidR="008F6B34" w:rsidRPr="00590919" w:rsidRDefault="003076C1" w:rsidP="00B761EA">
            <w:pPr>
              <w:jc w:val="right"/>
              <w:rPr>
                <w:rFonts w:ascii="Browallia New" w:eastAsia="Arial Unicode MS" w:hAnsi="Browallia New" w:cs="Browallia New"/>
                <w:cs/>
              </w:rPr>
            </w:pPr>
            <w:r w:rsidRPr="00590919">
              <w:rPr>
                <w:rFonts w:ascii="Browallia New" w:eastAsia="Arial Unicode MS" w:hAnsi="Browallia New" w:cs="Browallia New" w:hint="cs"/>
                <w:cs/>
              </w:rPr>
              <w:t>(234,816,613)</w:t>
            </w:r>
          </w:p>
        </w:tc>
        <w:tc>
          <w:tcPr>
            <w:tcW w:w="1554" w:type="dxa"/>
            <w:shd w:val="clear" w:color="auto" w:fill="auto"/>
          </w:tcPr>
          <w:p w14:paraId="3DE0AA02" w14:textId="343998C6" w:rsidR="008F6B34" w:rsidRPr="00590919" w:rsidRDefault="003076C1" w:rsidP="00B761EA">
            <w:pPr>
              <w:jc w:val="right"/>
              <w:rPr>
                <w:rFonts w:ascii="Browallia New" w:eastAsia="Arial Unicode MS" w:hAnsi="Browallia New" w:cs="Browallia New"/>
                <w:cs/>
              </w:rPr>
            </w:pPr>
            <w:r w:rsidRPr="00590919">
              <w:rPr>
                <w:rFonts w:ascii="Browallia New" w:eastAsia="Arial Unicode MS" w:hAnsi="Browallia New" w:cs="Browallia New" w:hint="cs"/>
                <w:cs/>
              </w:rPr>
              <w:t>(</w:t>
            </w:r>
            <w:r w:rsidR="000B5D90" w:rsidRPr="00590919">
              <w:rPr>
                <w:rFonts w:ascii="Browallia New" w:eastAsia="Arial Unicode MS" w:hAnsi="Browallia New" w:cs="Browallia New" w:hint="cs"/>
                <w:cs/>
              </w:rPr>
              <w:t>81,602,570</w:t>
            </w:r>
            <w:r w:rsidRPr="00590919">
              <w:rPr>
                <w:rFonts w:ascii="Browallia New" w:eastAsia="Arial Unicode MS" w:hAnsi="Browallia New" w:cs="Browallia New" w:hint="cs"/>
                <w:cs/>
              </w:rPr>
              <w:t>)</w:t>
            </w:r>
          </w:p>
        </w:tc>
        <w:tc>
          <w:tcPr>
            <w:tcW w:w="1700" w:type="dxa"/>
            <w:shd w:val="clear" w:color="auto" w:fill="auto"/>
          </w:tcPr>
          <w:p w14:paraId="3DE0AA03" w14:textId="2132930C" w:rsidR="008F6B34" w:rsidRPr="00590919" w:rsidRDefault="003076C1" w:rsidP="00B761EA">
            <w:pPr>
              <w:jc w:val="right"/>
              <w:rPr>
                <w:rFonts w:ascii="Browallia New" w:eastAsia="Arial Unicode MS" w:hAnsi="Browallia New" w:cs="Browallia New"/>
                <w:cs/>
              </w:rPr>
            </w:pPr>
            <w:r w:rsidRPr="00590919">
              <w:rPr>
                <w:rFonts w:ascii="Browallia New" w:eastAsia="Arial Unicode MS" w:hAnsi="Browallia New" w:cs="Browallia New" w:hint="cs"/>
                <w:cs/>
              </w:rPr>
              <w:t>(</w:t>
            </w:r>
            <w:r w:rsidR="00F419C7" w:rsidRPr="00590919">
              <w:rPr>
                <w:rFonts w:ascii="Browallia New" w:eastAsia="Arial Unicode MS" w:hAnsi="Browallia New" w:cs="Browallia New" w:hint="cs"/>
                <w:cs/>
              </w:rPr>
              <w:t>316</w:t>
            </w:r>
            <w:r w:rsidR="006423E6" w:rsidRPr="00590919">
              <w:rPr>
                <w:rFonts w:ascii="Browallia New" w:eastAsia="Arial Unicode MS" w:hAnsi="Browallia New" w:cs="Browallia New" w:hint="cs"/>
                <w:cs/>
              </w:rPr>
              <w:t>,419,183</w:t>
            </w:r>
            <w:r w:rsidRPr="00590919">
              <w:rPr>
                <w:rFonts w:ascii="Browallia New" w:eastAsia="Arial Unicode MS" w:hAnsi="Browallia New" w:cs="Browallia New" w:hint="cs"/>
                <w:cs/>
              </w:rPr>
              <w:t>)</w:t>
            </w:r>
          </w:p>
        </w:tc>
      </w:tr>
    </w:tbl>
    <w:p w14:paraId="3DE0AA05" w14:textId="1EF0AB22" w:rsidR="00DE3EA0" w:rsidRDefault="00DE3EA0" w:rsidP="00F57597">
      <w:pPr>
        <w:pStyle w:val="ListParagraph"/>
        <w:tabs>
          <w:tab w:val="left" w:pos="1548"/>
        </w:tabs>
        <w:ind w:left="1539"/>
        <w:jc w:val="thaiDistribute"/>
        <w:rPr>
          <w:rFonts w:ascii="Browallia New" w:hAnsi="Browallia New" w:cs="Browallia New"/>
          <w:szCs w:val="28"/>
          <w:u w:val="single"/>
          <w:cs/>
          <w:lang w:val="en-US"/>
        </w:rPr>
      </w:pPr>
    </w:p>
    <w:p w14:paraId="11E1F578" w14:textId="77777777" w:rsidR="00DE3EA0" w:rsidRDefault="00DE3EA0">
      <w:pPr>
        <w:rPr>
          <w:rFonts w:ascii="Browallia New" w:hAnsi="Browallia New" w:cs="Browallia New"/>
          <w:u w:val="single"/>
          <w:cs/>
          <w:lang w:val="en-US"/>
        </w:rPr>
      </w:pPr>
      <w:r>
        <w:rPr>
          <w:rFonts w:ascii="Browallia New" w:hAnsi="Browallia New" w:cs="Browallia New"/>
          <w:u w:val="single"/>
          <w:cs/>
          <w:lang w:val="en-US"/>
        </w:rPr>
        <w:br w:type="page"/>
      </w:r>
    </w:p>
    <w:tbl>
      <w:tblPr>
        <w:tblW w:w="8223" w:type="dxa"/>
        <w:tblInd w:w="1101" w:type="dxa"/>
        <w:tblLayout w:type="fixed"/>
        <w:tblLook w:val="0600" w:firstRow="0" w:lastRow="0" w:firstColumn="0" w:lastColumn="0" w:noHBand="1" w:noVBand="1"/>
      </w:tblPr>
      <w:tblGrid>
        <w:gridCol w:w="3399"/>
        <w:gridCol w:w="1797"/>
        <w:gridCol w:w="1444"/>
        <w:gridCol w:w="1583"/>
      </w:tblGrid>
      <w:tr w:rsidR="0057464B" w:rsidRPr="008B63E4" w14:paraId="3DE0AA08" w14:textId="77777777" w:rsidTr="007E0E12">
        <w:trPr>
          <w:trHeight w:val="170"/>
        </w:trPr>
        <w:tc>
          <w:tcPr>
            <w:tcW w:w="3399" w:type="dxa"/>
            <w:shd w:val="clear" w:color="auto" w:fill="auto"/>
          </w:tcPr>
          <w:p w14:paraId="3DE0AA06" w14:textId="77777777" w:rsidR="0057464B" w:rsidRPr="008B63E4" w:rsidRDefault="0057464B" w:rsidP="00B761EA">
            <w:pPr>
              <w:rPr>
                <w:rFonts w:ascii="Browallia New" w:eastAsia="Arial Unicode MS" w:hAnsi="Browallia New" w:cs="Browallia New"/>
                <w:cs/>
              </w:rPr>
            </w:pPr>
          </w:p>
        </w:tc>
        <w:tc>
          <w:tcPr>
            <w:tcW w:w="4824" w:type="dxa"/>
            <w:gridSpan w:val="3"/>
            <w:shd w:val="clear" w:color="auto" w:fill="auto"/>
          </w:tcPr>
          <w:p w14:paraId="3DE0AA07" w14:textId="1E6D59A3" w:rsidR="0057464B" w:rsidRPr="008B63E4" w:rsidRDefault="0057464B" w:rsidP="00B761EA">
            <w:pPr>
              <w:ind w:right="-72"/>
              <w:jc w:val="right"/>
              <w:rPr>
                <w:rFonts w:ascii="Browallia New" w:eastAsia="Arial Unicode MS" w:hAnsi="Browallia New" w:cs="Browallia New"/>
                <w:cs/>
              </w:rPr>
            </w:pPr>
            <w:r w:rsidRPr="008B63E4">
              <w:rPr>
                <w:rFonts w:ascii="Browallia New" w:eastAsia="Arial Unicode MS" w:hAnsi="Browallia New" w:cs="Browallia New"/>
                <w:cs/>
              </w:rPr>
              <w:t>(</w:t>
            </w:r>
            <w:r w:rsidRPr="008B63E4">
              <w:rPr>
                <w:rFonts w:ascii="Browallia New" w:eastAsia="Arial Unicode MS" w:hAnsi="Browallia New" w:cs="Browallia New" w:hint="cs"/>
                <w:cs/>
              </w:rPr>
              <w:t xml:space="preserve">หน่วย </w:t>
            </w:r>
            <w:r w:rsidRPr="008B63E4">
              <w:rPr>
                <w:rFonts w:ascii="Browallia New" w:eastAsia="Arial Unicode MS" w:hAnsi="Browallia New" w:cs="Browallia New"/>
                <w:lang w:val="en-US"/>
              </w:rPr>
              <w:t xml:space="preserve">: </w:t>
            </w:r>
            <w:r w:rsidRPr="008B63E4">
              <w:rPr>
                <w:rFonts w:ascii="Browallia New" w:eastAsia="Arial Unicode MS" w:hAnsi="Browallia New" w:cs="Browallia New" w:hint="cs"/>
                <w:cs/>
                <w:lang w:val="en-US"/>
              </w:rPr>
              <w:t>บาท)</w:t>
            </w:r>
          </w:p>
        </w:tc>
      </w:tr>
      <w:tr w:rsidR="0057464B" w:rsidRPr="008B63E4" w14:paraId="3DE0AA0B" w14:textId="77777777" w:rsidTr="007E0E12">
        <w:trPr>
          <w:trHeight w:val="170"/>
        </w:trPr>
        <w:tc>
          <w:tcPr>
            <w:tcW w:w="3399" w:type="dxa"/>
            <w:shd w:val="clear" w:color="auto" w:fill="auto"/>
          </w:tcPr>
          <w:p w14:paraId="3DE0AA09" w14:textId="77777777" w:rsidR="0057464B" w:rsidRPr="008B63E4" w:rsidRDefault="0057464B" w:rsidP="00B761EA">
            <w:pPr>
              <w:rPr>
                <w:rFonts w:ascii="Browallia New" w:eastAsia="Arial Unicode MS" w:hAnsi="Browallia New" w:cs="Browallia New"/>
                <w:cs/>
              </w:rPr>
            </w:pPr>
          </w:p>
        </w:tc>
        <w:tc>
          <w:tcPr>
            <w:tcW w:w="4824" w:type="dxa"/>
            <w:gridSpan w:val="3"/>
            <w:shd w:val="clear" w:color="auto" w:fill="auto"/>
            <w:vAlign w:val="bottom"/>
          </w:tcPr>
          <w:p w14:paraId="3DE0AA0A" w14:textId="77777777" w:rsidR="0057464B" w:rsidRPr="008B63E4" w:rsidRDefault="0057464B" w:rsidP="00B761EA">
            <w:pPr>
              <w:pBdr>
                <w:bottom w:val="single" w:sz="4" w:space="1" w:color="auto"/>
              </w:pBdr>
              <w:jc w:val="center"/>
              <w:rPr>
                <w:rFonts w:ascii="Browallia New" w:eastAsia="Arial Unicode MS" w:hAnsi="Browallia New" w:cs="Browallia New"/>
                <w:cs/>
              </w:rPr>
            </w:pPr>
            <w:r w:rsidRPr="008B63E4">
              <w:rPr>
                <w:rFonts w:ascii="Browallia New" w:eastAsia="Arial Unicode MS" w:hAnsi="Browallia New" w:cs="Browallia New"/>
                <w:cs/>
              </w:rPr>
              <w:t>งบการเงินรวม</w:t>
            </w:r>
          </w:p>
        </w:tc>
      </w:tr>
      <w:tr w:rsidR="0057464B" w:rsidRPr="008B63E4" w14:paraId="3DE0AA0E" w14:textId="77777777" w:rsidTr="007E0E12">
        <w:trPr>
          <w:trHeight w:val="170"/>
        </w:trPr>
        <w:tc>
          <w:tcPr>
            <w:tcW w:w="3399" w:type="dxa"/>
            <w:shd w:val="clear" w:color="auto" w:fill="auto"/>
          </w:tcPr>
          <w:p w14:paraId="3DE0AA0C" w14:textId="77777777" w:rsidR="0057464B" w:rsidRPr="008B63E4" w:rsidRDefault="0057464B" w:rsidP="00B761EA">
            <w:pPr>
              <w:rPr>
                <w:rFonts w:ascii="Browallia New" w:eastAsia="Arial Unicode MS" w:hAnsi="Browallia New" w:cs="Browallia New"/>
                <w:cs/>
              </w:rPr>
            </w:pPr>
          </w:p>
        </w:tc>
        <w:tc>
          <w:tcPr>
            <w:tcW w:w="4824" w:type="dxa"/>
            <w:gridSpan w:val="3"/>
            <w:shd w:val="clear" w:color="auto" w:fill="auto"/>
            <w:vAlign w:val="bottom"/>
          </w:tcPr>
          <w:p w14:paraId="3DE0AA0D" w14:textId="3CCEB7CC" w:rsidR="0057464B" w:rsidRPr="008B63E4" w:rsidRDefault="00D84ECF" w:rsidP="00B761EA">
            <w:pPr>
              <w:pBdr>
                <w:bottom w:val="single" w:sz="4" w:space="1" w:color="auto"/>
              </w:pBdr>
              <w:jc w:val="center"/>
              <w:rPr>
                <w:rFonts w:ascii="Browallia New" w:eastAsia="Arial Unicode MS" w:hAnsi="Browallia New" w:cs="Browallia New"/>
                <w:cs/>
              </w:rPr>
            </w:pPr>
            <w:r w:rsidRPr="008B63E4">
              <w:rPr>
                <w:rFonts w:ascii="Browallia New" w:eastAsia="Arial Unicode MS" w:hAnsi="Browallia New" w:cs="Browallia New"/>
                <w:cs/>
              </w:rPr>
              <w:t>สำหรับ</w:t>
            </w:r>
            <w:r w:rsidRPr="008B63E4">
              <w:rPr>
                <w:rFonts w:ascii="Browallia New" w:eastAsia="Arial Unicode MS" w:hAnsi="Browallia New" w:cs="Browallia New" w:hint="cs"/>
                <w:cs/>
              </w:rPr>
              <w:t>ปี</w:t>
            </w:r>
            <w:r w:rsidRPr="008B63E4">
              <w:rPr>
                <w:rFonts w:ascii="Browallia New" w:eastAsia="Arial Unicode MS" w:hAnsi="Browallia New" w:cs="Browallia New"/>
                <w:cs/>
              </w:rPr>
              <w:t>สิ้นสุด</w:t>
            </w:r>
            <w:r w:rsidRPr="008B63E4">
              <w:rPr>
                <w:rFonts w:ascii="Browallia New" w:eastAsia="Arial Unicode MS" w:hAnsi="Browallia New" w:cs="Browallia New" w:hint="cs"/>
                <w:cs/>
              </w:rPr>
              <w:t xml:space="preserve">วันที่ </w:t>
            </w:r>
            <w:r w:rsidRPr="008B63E4">
              <w:rPr>
                <w:rFonts w:ascii="Browallia New" w:eastAsia="Arial Unicode MS" w:hAnsi="Browallia New" w:cs="Browallia New"/>
                <w:lang w:val="en-US"/>
              </w:rPr>
              <w:t>3</w:t>
            </w:r>
            <w:r w:rsidR="001354F4" w:rsidRPr="008B63E4">
              <w:rPr>
                <w:rFonts w:ascii="Browallia New" w:eastAsia="Arial Unicode MS" w:hAnsi="Browallia New" w:cs="Browallia New"/>
                <w:lang w:val="en-US"/>
              </w:rPr>
              <w:t xml:space="preserve">1 </w:t>
            </w:r>
            <w:r w:rsidR="001354F4" w:rsidRPr="008B63E4">
              <w:rPr>
                <w:rFonts w:ascii="Browallia New" w:eastAsia="Arial Unicode MS" w:hAnsi="Browallia New" w:cs="Browallia New" w:hint="cs"/>
                <w:cs/>
                <w:lang w:val="en-US"/>
              </w:rPr>
              <w:t xml:space="preserve">ธันวาคม </w:t>
            </w:r>
            <w:r w:rsidR="007E0E12" w:rsidRPr="008B63E4">
              <w:rPr>
                <w:rFonts w:ascii="Browallia New" w:eastAsia="Arial Unicode MS" w:hAnsi="Browallia New" w:cs="Browallia New"/>
                <w:lang w:val="en-US"/>
              </w:rPr>
              <w:t>2563</w:t>
            </w:r>
          </w:p>
        </w:tc>
      </w:tr>
      <w:tr w:rsidR="0057464B" w:rsidRPr="008B63E4" w14:paraId="3DE0AA13" w14:textId="77777777" w:rsidTr="007E0E12">
        <w:trPr>
          <w:trHeight w:val="170"/>
        </w:trPr>
        <w:tc>
          <w:tcPr>
            <w:tcW w:w="3399" w:type="dxa"/>
            <w:shd w:val="clear" w:color="auto" w:fill="auto"/>
          </w:tcPr>
          <w:p w14:paraId="3DE0AA0F" w14:textId="77777777" w:rsidR="0057464B" w:rsidRPr="008B63E4" w:rsidRDefault="0057464B" w:rsidP="00B761EA">
            <w:pPr>
              <w:rPr>
                <w:rFonts w:ascii="Browallia New" w:eastAsia="Arial Unicode MS" w:hAnsi="Browallia New" w:cs="Browallia New"/>
                <w:cs/>
              </w:rPr>
            </w:pPr>
          </w:p>
        </w:tc>
        <w:tc>
          <w:tcPr>
            <w:tcW w:w="1797" w:type="dxa"/>
            <w:shd w:val="clear" w:color="auto" w:fill="auto"/>
            <w:vAlign w:val="bottom"/>
          </w:tcPr>
          <w:p w14:paraId="3DE0AA10" w14:textId="77777777" w:rsidR="0057464B" w:rsidRPr="008B63E4" w:rsidRDefault="0057464B" w:rsidP="00B761EA">
            <w:pPr>
              <w:pBdr>
                <w:bottom w:val="single" w:sz="4" w:space="1" w:color="auto"/>
              </w:pBdr>
              <w:ind w:right="18"/>
              <w:jc w:val="center"/>
              <w:rPr>
                <w:rFonts w:ascii="Browallia New" w:eastAsia="Arial Unicode MS" w:hAnsi="Browallia New" w:cs="Browallia New"/>
                <w:cs/>
              </w:rPr>
            </w:pPr>
            <w:r w:rsidRPr="008B63E4">
              <w:rPr>
                <w:rFonts w:ascii="Browallia New" w:eastAsia="Arial Unicode MS" w:hAnsi="Browallia New" w:cs="Browallia New"/>
                <w:spacing w:val="-8"/>
                <w:cs/>
              </w:rPr>
              <w:t>ตามที่รายงานไว้เดิม</w:t>
            </w:r>
          </w:p>
        </w:tc>
        <w:tc>
          <w:tcPr>
            <w:tcW w:w="1444" w:type="dxa"/>
            <w:shd w:val="clear" w:color="auto" w:fill="auto"/>
            <w:vAlign w:val="bottom"/>
          </w:tcPr>
          <w:p w14:paraId="3DE0AA11" w14:textId="77777777" w:rsidR="0057464B" w:rsidRPr="008B63E4" w:rsidRDefault="0057464B" w:rsidP="00B761EA">
            <w:pPr>
              <w:pBdr>
                <w:bottom w:val="single" w:sz="4" w:space="1" w:color="auto"/>
              </w:pBdr>
              <w:ind w:right="-9"/>
              <w:jc w:val="center"/>
              <w:rPr>
                <w:rFonts w:ascii="Browallia New" w:eastAsia="Arial Unicode MS" w:hAnsi="Browallia New" w:cs="Browallia New"/>
                <w:spacing w:val="-8"/>
                <w:cs/>
              </w:rPr>
            </w:pPr>
            <w:r w:rsidRPr="008B63E4">
              <w:rPr>
                <w:rFonts w:ascii="Browallia New" w:eastAsia="Arial Unicode MS" w:hAnsi="Browallia New" w:cs="Browallia New"/>
                <w:spacing w:val="-8"/>
                <w:cs/>
              </w:rPr>
              <w:t>ผลกระทบ</w:t>
            </w:r>
            <w:r w:rsidRPr="008B63E4">
              <w:rPr>
                <w:rFonts w:ascii="Browallia New" w:eastAsia="Arial Unicode MS" w:hAnsi="Browallia New" w:cs="Browallia New" w:hint="cs"/>
                <w:spacing w:val="-8"/>
                <w:cs/>
              </w:rPr>
              <w:t xml:space="preserve"> </w:t>
            </w:r>
          </w:p>
        </w:tc>
        <w:tc>
          <w:tcPr>
            <w:tcW w:w="1583" w:type="dxa"/>
            <w:shd w:val="clear" w:color="auto" w:fill="auto"/>
            <w:vAlign w:val="bottom"/>
          </w:tcPr>
          <w:p w14:paraId="3DE0AA12" w14:textId="77777777" w:rsidR="0057464B" w:rsidRPr="008B63E4" w:rsidRDefault="0057464B" w:rsidP="00B761EA">
            <w:pPr>
              <w:pBdr>
                <w:bottom w:val="single" w:sz="4" w:space="1" w:color="auto"/>
              </w:pBdr>
              <w:ind w:right="-9"/>
              <w:jc w:val="center"/>
              <w:rPr>
                <w:rFonts w:ascii="Browallia New" w:eastAsia="Arial Unicode MS" w:hAnsi="Browallia New" w:cs="Browallia New"/>
                <w:cs/>
              </w:rPr>
            </w:pPr>
            <w:r w:rsidRPr="008B63E4">
              <w:rPr>
                <w:rFonts w:ascii="Browallia New" w:eastAsia="Arial Unicode MS" w:hAnsi="Browallia New" w:cs="Browallia New"/>
                <w:spacing w:val="-8"/>
                <w:cs/>
              </w:rPr>
              <w:t>ตามที่ปรับปรุงใหม่</w:t>
            </w:r>
          </w:p>
        </w:tc>
      </w:tr>
      <w:tr w:rsidR="0057464B" w:rsidRPr="008B63E4" w14:paraId="3DE0AA18" w14:textId="77777777" w:rsidTr="007E0E12">
        <w:trPr>
          <w:trHeight w:hRule="exact" w:val="279"/>
        </w:trPr>
        <w:tc>
          <w:tcPr>
            <w:tcW w:w="3399" w:type="dxa"/>
            <w:shd w:val="clear" w:color="auto" w:fill="auto"/>
          </w:tcPr>
          <w:p w14:paraId="3DE0AA14" w14:textId="77777777" w:rsidR="0057464B" w:rsidRPr="008B63E4" w:rsidRDefault="0057464B" w:rsidP="00B761EA">
            <w:pPr>
              <w:rPr>
                <w:rFonts w:ascii="Browallia New" w:eastAsia="Arial Unicode MS" w:hAnsi="Browallia New" w:cs="Browallia New"/>
                <w:cs/>
              </w:rPr>
            </w:pPr>
          </w:p>
        </w:tc>
        <w:tc>
          <w:tcPr>
            <w:tcW w:w="1797" w:type="dxa"/>
            <w:shd w:val="clear" w:color="auto" w:fill="auto"/>
          </w:tcPr>
          <w:p w14:paraId="3DE0AA15" w14:textId="77777777" w:rsidR="0057464B" w:rsidRPr="008B63E4" w:rsidRDefault="0057464B" w:rsidP="00B761EA">
            <w:pPr>
              <w:ind w:right="-72"/>
              <w:jc w:val="right"/>
              <w:rPr>
                <w:rFonts w:ascii="Browallia New" w:eastAsia="Arial Unicode MS" w:hAnsi="Browallia New" w:cs="Browallia New"/>
                <w:cs/>
              </w:rPr>
            </w:pPr>
          </w:p>
        </w:tc>
        <w:tc>
          <w:tcPr>
            <w:tcW w:w="1444" w:type="dxa"/>
            <w:shd w:val="clear" w:color="auto" w:fill="auto"/>
          </w:tcPr>
          <w:p w14:paraId="3DE0AA16" w14:textId="77777777" w:rsidR="0057464B" w:rsidRPr="008B63E4" w:rsidRDefault="0057464B" w:rsidP="00B761EA">
            <w:pPr>
              <w:ind w:right="-72"/>
              <w:jc w:val="right"/>
              <w:rPr>
                <w:rFonts w:ascii="Browallia New" w:eastAsia="Arial Unicode MS" w:hAnsi="Browallia New" w:cs="Browallia New"/>
                <w:cs/>
              </w:rPr>
            </w:pPr>
          </w:p>
        </w:tc>
        <w:tc>
          <w:tcPr>
            <w:tcW w:w="1583" w:type="dxa"/>
            <w:shd w:val="clear" w:color="auto" w:fill="auto"/>
          </w:tcPr>
          <w:p w14:paraId="3DE0AA17" w14:textId="77777777" w:rsidR="0057464B" w:rsidRPr="008B63E4" w:rsidRDefault="0057464B" w:rsidP="00B761EA">
            <w:pPr>
              <w:ind w:right="-72"/>
              <w:jc w:val="right"/>
              <w:rPr>
                <w:rFonts w:ascii="Browallia New" w:eastAsia="Arial Unicode MS" w:hAnsi="Browallia New" w:cs="Browallia New"/>
                <w:cs/>
              </w:rPr>
            </w:pPr>
          </w:p>
        </w:tc>
      </w:tr>
      <w:tr w:rsidR="0057464B" w:rsidRPr="008B63E4" w14:paraId="3DE0AA1D" w14:textId="77777777" w:rsidTr="007E0E12">
        <w:trPr>
          <w:trHeight w:val="170"/>
        </w:trPr>
        <w:tc>
          <w:tcPr>
            <w:tcW w:w="3399" w:type="dxa"/>
            <w:shd w:val="clear" w:color="auto" w:fill="auto"/>
          </w:tcPr>
          <w:p w14:paraId="3DE0AA19" w14:textId="4AF7411B" w:rsidR="0057464B" w:rsidRPr="008B63E4" w:rsidRDefault="0057464B" w:rsidP="00B761EA">
            <w:pPr>
              <w:rPr>
                <w:rFonts w:ascii="Browallia New" w:eastAsia="Arial Unicode MS" w:hAnsi="Browallia New" w:cs="Browallia New"/>
                <w:cs/>
              </w:rPr>
            </w:pPr>
            <w:r w:rsidRPr="008B63E4">
              <w:rPr>
                <w:rFonts w:ascii="Browallia New" w:hAnsi="Browallia New" w:cs="Browallia New" w:hint="cs"/>
                <w:b/>
                <w:bCs/>
                <w:spacing w:val="-4"/>
                <w:cs/>
                <w:lang w:val="en-GB" w:eastAsia="en-GB"/>
              </w:rPr>
              <w:t>งบ</w:t>
            </w:r>
            <w:r w:rsidR="00F160F1" w:rsidRPr="008B63E4">
              <w:rPr>
                <w:rFonts w:ascii="Browallia New" w:hAnsi="Browallia New" w:cs="Browallia New" w:hint="cs"/>
                <w:b/>
                <w:bCs/>
                <w:spacing w:val="-4"/>
                <w:cs/>
                <w:lang w:val="en-GB" w:eastAsia="en-GB"/>
              </w:rPr>
              <w:t>กำไรขาดทุน</w:t>
            </w:r>
            <w:r w:rsidR="00F10C2D">
              <w:rPr>
                <w:rFonts w:ascii="Browallia New" w:hAnsi="Browallia New" w:cs="Browallia New" w:hint="cs"/>
                <w:b/>
                <w:bCs/>
                <w:spacing w:val="-4"/>
                <w:cs/>
                <w:lang w:val="en-GB" w:eastAsia="en-GB"/>
              </w:rPr>
              <w:t>รวม</w:t>
            </w:r>
          </w:p>
        </w:tc>
        <w:tc>
          <w:tcPr>
            <w:tcW w:w="1797" w:type="dxa"/>
            <w:shd w:val="clear" w:color="auto" w:fill="auto"/>
          </w:tcPr>
          <w:p w14:paraId="3DE0AA1A" w14:textId="77777777" w:rsidR="0057464B" w:rsidRPr="008B63E4" w:rsidRDefault="0057464B" w:rsidP="00B761EA">
            <w:pPr>
              <w:ind w:right="-72"/>
              <w:jc w:val="right"/>
              <w:rPr>
                <w:rFonts w:ascii="Browallia New" w:eastAsia="Arial Unicode MS" w:hAnsi="Browallia New" w:cs="Browallia New"/>
                <w:cs/>
              </w:rPr>
            </w:pPr>
          </w:p>
        </w:tc>
        <w:tc>
          <w:tcPr>
            <w:tcW w:w="1444" w:type="dxa"/>
            <w:shd w:val="clear" w:color="auto" w:fill="auto"/>
          </w:tcPr>
          <w:p w14:paraId="3DE0AA1B" w14:textId="77777777" w:rsidR="0057464B" w:rsidRPr="008B63E4" w:rsidRDefault="0057464B" w:rsidP="00B761EA">
            <w:pPr>
              <w:ind w:right="-72"/>
              <w:jc w:val="right"/>
              <w:rPr>
                <w:rFonts w:ascii="Browallia New" w:eastAsia="Arial Unicode MS" w:hAnsi="Browallia New" w:cs="Browallia New"/>
                <w:cs/>
              </w:rPr>
            </w:pPr>
          </w:p>
        </w:tc>
        <w:tc>
          <w:tcPr>
            <w:tcW w:w="1583" w:type="dxa"/>
            <w:shd w:val="clear" w:color="auto" w:fill="auto"/>
          </w:tcPr>
          <w:p w14:paraId="3DE0AA1C" w14:textId="77777777" w:rsidR="0057464B" w:rsidRPr="008B63E4" w:rsidRDefault="0057464B" w:rsidP="00B761EA">
            <w:pPr>
              <w:ind w:right="-72"/>
              <w:jc w:val="right"/>
              <w:rPr>
                <w:rFonts w:ascii="Browallia New" w:eastAsia="Arial Unicode MS" w:hAnsi="Browallia New" w:cs="Browallia New"/>
                <w:cs/>
              </w:rPr>
            </w:pPr>
          </w:p>
        </w:tc>
      </w:tr>
      <w:tr w:rsidR="0057464B" w:rsidRPr="008B63E4" w14:paraId="3DE0AA22" w14:textId="77777777" w:rsidTr="007E0E12">
        <w:trPr>
          <w:trHeight w:val="170"/>
        </w:trPr>
        <w:tc>
          <w:tcPr>
            <w:tcW w:w="3399" w:type="dxa"/>
            <w:shd w:val="clear" w:color="auto" w:fill="auto"/>
          </w:tcPr>
          <w:p w14:paraId="3DE0AA1E" w14:textId="77777777" w:rsidR="0057464B" w:rsidRPr="008B63E4" w:rsidRDefault="001246FF" w:rsidP="00B761EA">
            <w:pPr>
              <w:rPr>
                <w:rFonts w:ascii="Browallia New" w:eastAsia="Arial Unicode MS" w:hAnsi="Browallia New" w:cs="Browallia New"/>
                <w:cs/>
              </w:rPr>
            </w:pPr>
            <w:r w:rsidRPr="008B63E4">
              <w:rPr>
                <w:rFonts w:ascii="Browallia New" w:hAnsi="Browallia New" w:cs="Browallia New"/>
                <w:spacing w:val="-4"/>
                <w:cs/>
                <w:lang w:val="en-GB" w:eastAsia="en-GB"/>
              </w:rPr>
              <w:t>ต้นทุนในการก่อสร้างและให้บริการ</w:t>
            </w:r>
          </w:p>
        </w:tc>
        <w:tc>
          <w:tcPr>
            <w:tcW w:w="1797" w:type="dxa"/>
            <w:shd w:val="clear" w:color="auto" w:fill="auto"/>
          </w:tcPr>
          <w:p w14:paraId="3DE0AA1F" w14:textId="3254D1B0" w:rsidR="0057464B" w:rsidRPr="008B63E4" w:rsidRDefault="00992CE6" w:rsidP="00B761EA">
            <w:pPr>
              <w:jc w:val="right"/>
              <w:rPr>
                <w:rFonts w:ascii="Browallia New" w:eastAsia="Arial Unicode MS" w:hAnsi="Browallia New" w:cs="Browallia New"/>
                <w:cs/>
              </w:rPr>
            </w:pPr>
            <w:r w:rsidRPr="008B63E4">
              <w:rPr>
                <w:rFonts w:ascii="Browallia New" w:eastAsia="Arial Unicode MS" w:hAnsi="Browallia New" w:cs="Browallia New" w:hint="cs"/>
                <w:cs/>
              </w:rPr>
              <w:t>5,871,108,710</w:t>
            </w:r>
          </w:p>
        </w:tc>
        <w:tc>
          <w:tcPr>
            <w:tcW w:w="1444" w:type="dxa"/>
            <w:shd w:val="clear" w:color="auto" w:fill="auto"/>
          </w:tcPr>
          <w:p w14:paraId="3DE0AA20" w14:textId="2E9F97DB" w:rsidR="0057464B" w:rsidRPr="008B63E4" w:rsidRDefault="00992CE6" w:rsidP="00B761EA">
            <w:pPr>
              <w:jc w:val="right"/>
              <w:rPr>
                <w:rFonts w:ascii="Browallia New" w:eastAsia="Arial Unicode MS" w:hAnsi="Browallia New" w:cs="Browallia New"/>
                <w:cs/>
              </w:rPr>
            </w:pPr>
            <w:r w:rsidRPr="008B63E4">
              <w:rPr>
                <w:rFonts w:ascii="Browallia New" w:eastAsia="Arial Unicode MS" w:hAnsi="Browallia New" w:cs="Browallia New" w:hint="cs"/>
                <w:cs/>
              </w:rPr>
              <w:t>81,602,570</w:t>
            </w:r>
          </w:p>
        </w:tc>
        <w:tc>
          <w:tcPr>
            <w:tcW w:w="1583" w:type="dxa"/>
            <w:shd w:val="clear" w:color="auto" w:fill="auto"/>
          </w:tcPr>
          <w:p w14:paraId="3DE0AA21" w14:textId="01302074" w:rsidR="0057464B" w:rsidRPr="008B63E4" w:rsidRDefault="00992CE6" w:rsidP="00B761EA">
            <w:pPr>
              <w:jc w:val="right"/>
              <w:rPr>
                <w:rFonts w:ascii="Browallia New" w:eastAsia="Arial Unicode MS" w:hAnsi="Browallia New" w:cs="Browallia New"/>
                <w:cs/>
              </w:rPr>
            </w:pPr>
            <w:r w:rsidRPr="008B63E4">
              <w:rPr>
                <w:rFonts w:ascii="Browallia New" w:eastAsia="Arial Unicode MS" w:hAnsi="Browallia New" w:cs="Browallia New" w:hint="cs"/>
                <w:cs/>
              </w:rPr>
              <w:t>5,952,711,</w:t>
            </w:r>
            <w:r w:rsidR="00E354CB">
              <w:rPr>
                <w:rFonts w:ascii="Browallia New" w:eastAsia="Arial Unicode MS" w:hAnsi="Browallia New" w:cs="Browallia New" w:hint="cs"/>
                <w:cs/>
              </w:rPr>
              <w:t>280</w:t>
            </w:r>
          </w:p>
        </w:tc>
      </w:tr>
      <w:tr w:rsidR="0057464B" w:rsidRPr="008B63E4" w14:paraId="3DE0AA27" w14:textId="77777777" w:rsidTr="007E0E12">
        <w:trPr>
          <w:trHeight w:val="170"/>
        </w:trPr>
        <w:tc>
          <w:tcPr>
            <w:tcW w:w="3399" w:type="dxa"/>
            <w:shd w:val="clear" w:color="auto" w:fill="auto"/>
          </w:tcPr>
          <w:p w14:paraId="3DE0AA23" w14:textId="7DCD3FF7" w:rsidR="0057464B" w:rsidRPr="008B63E4" w:rsidRDefault="001D74A4" w:rsidP="00B761EA">
            <w:pPr>
              <w:rPr>
                <w:rFonts w:ascii="Browallia New" w:eastAsia="Arial Unicode MS" w:hAnsi="Browallia New" w:cs="Browallia New"/>
                <w:cs/>
              </w:rPr>
            </w:pPr>
            <w:r>
              <w:rPr>
                <w:rFonts w:ascii="Browallia New" w:eastAsia="Arial Unicode MS" w:hAnsi="Browallia New" w:cs="Browallia New" w:hint="cs"/>
                <w:cs/>
              </w:rPr>
              <w:t>กำไรสำหรับปี</w:t>
            </w:r>
          </w:p>
        </w:tc>
        <w:tc>
          <w:tcPr>
            <w:tcW w:w="1797" w:type="dxa"/>
            <w:shd w:val="clear" w:color="auto" w:fill="auto"/>
          </w:tcPr>
          <w:p w14:paraId="3DE0AA24" w14:textId="00620435" w:rsidR="0057464B" w:rsidRPr="002D7DD9" w:rsidRDefault="002D7DD9" w:rsidP="00B761EA">
            <w:pPr>
              <w:jc w:val="right"/>
              <w:rPr>
                <w:rFonts w:ascii="Browallia New" w:eastAsia="Arial Unicode MS" w:hAnsi="Browallia New" w:cs="Browallia New"/>
                <w:cs/>
                <w:lang w:val="en-US"/>
              </w:rPr>
            </w:pPr>
            <w:r>
              <w:rPr>
                <w:rFonts w:ascii="Browallia New" w:eastAsia="Arial Unicode MS" w:hAnsi="Browallia New" w:cs="Browallia New"/>
                <w:lang w:val="en-US"/>
              </w:rPr>
              <w:t>204,438,358</w:t>
            </w:r>
          </w:p>
        </w:tc>
        <w:tc>
          <w:tcPr>
            <w:tcW w:w="1444" w:type="dxa"/>
            <w:shd w:val="clear" w:color="auto" w:fill="auto"/>
          </w:tcPr>
          <w:p w14:paraId="3DE0AA25" w14:textId="15B976A3" w:rsidR="0057464B" w:rsidRPr="008B63E4" w:rsidRDefault="002D7DD9" w:rsidP="00B761EA">
            <w:pPr>
              <w:jc w:val="right"/>
              <w:rPr>
                <w:rFonts w:ascii="Browallia New" w:eastAsia="Arial Unicode MS" w:hAnsi="Browallia New" w:cs="Browallia New"/>
                <w:cs/>
              </w:rPr>
            </w:pPr>
            <w:r>
              <w:rPr>
                <w:rFonts w:ascii="Browallia New" w:eastAsia="Arial Unicode MS" w:hAnsi="Browallia New" w:cs="Browallia New" w:hint="cs"/>
                <w:cs/>
              </w:rPr>
              <w:t>(81,602,570)</w:t>
            </w:r>
          </w:p>
        </w:tc>
        <w:tc>
          <w:tcPr>
            <w:tcW w:w="1583" w:type="dxa"/>
            <w:shd w:val="clear" w:color="auto" w:fill="auto"/>
          </w:tcPr>
          <w:p w14:paraId="3DE0AA26" w14:textId="7E7D334D" w:rsidR="0057464B" w:rsidRPr="002D7DD9" w:rsidRDefault="002D7DD9" w:rsidP="00B761EA">
            <w:pPr>
              <w:jc w:val="right"/>
              <w:rPr>
                <w:rFonts w:ascii="Browallia New" w:eastAsia="Arial Unicode MS" w:hAnsi="Browallia New" w:cs="Browallia New"/>
                <w:cs/>
                <w:lang w:val="en-US"/>
              </w:rPr>
            </w:pPr>
            <w:r>
              <w:rPr>
                <w:rFonts w:ascii="Browallia New" w:eastAsia="Arial Unicode MS" w:hAnsi="Browallia New" w:cs="Browallia New"/>
                <w:lang w:val="en-US"/>
              </w:rPr>
              <w:t>122,835,788</w:t>
            </w:r>
          </w:p>
        </w:tc>
      </w:tr>
      <w:tr w:rsidR="001D74A4" w:rsidRPr="008B63E4" w14:paraId="4A958AB8" w14:textId="77777777" w:rsidTr="007E0E12">
        <w:trPr>
          <w:trHeight w:val="170"/>
        </w:trPr>
        <w:tc>
          <w:tcPr>
            <w:tcW w:w="3399" w:type="dxa"/>
            <w:shd w:val="clear" w:color="auto" w:fill="auto"/>
          </w:tcPr>
          <w:p w14:paraId="3E5FF81F" w14:textId="77777777" w:rsidR="001D74A4" w:rsidRPr="008B63E4" w:rsidRDefault="001D74A4" w:rsidP="00B761EA">
            <w:pPr>
              <w:rPr>
                <w:rFonts w:ascii="Browallia New" w:eastAsia="Arial Unicode MS" w:hAnsi="Browallia New" w:cs="Browallia New"/>
                <w:cs/>
              </w:rPr>
            </w:pPr>
          </w:p>
        </w:tc>
        <w:tc>
          <w:tcPr>
            <w:tcW w:w="1797" w:type="dxa"/>
            <w:shd w:val="clear" w:color="auto" w:fill="auto"/>
          </w:tcPr>
          <w:p w14:paraId="02BE8712" w14:textId="77777777" w:rsidR="001D74A4" w:rsidRPr="008B63E4" w:rsidRDefault="001D74A4" w:rsidP="00B761EA">
            <w:pPr>
              <w:jc w:val="right"/>
              <w:rPr>
                <w:rFonts w:ascii="Browallia New" w:eastAsia="Arial Unicode MS" w:hAnsi="Browallia New" w:cs="Browallia New"/>
                <w:cs/>
              </w:rPr>
            </w:pPr>
          </w:p>
        </w:tc>
        <w:tc>
          <w:tcPr>
            <w:tcW w:w="1444" w:type="dxa"/>
            <w:shd w:val="clear" w:color="auto" w:fill="auto"/>
          </w:tcPr>
          <w:p w14:paraId="62506DCB" w14:textId="77777777" w:rsidR="001D74A4" w:rsidRPr="008B63E4" w:rsidRDefault="001D74A4" w:rsidP="00B761EA">
            <w:pPr>
              <w:jc w:val="right"/>
              <w:rPr>
                <w:rFonts w:ascii="Browallia New" w:eastAsia="Arial Unicode MS" w:hAnsi="Browallia New" w:cs="Browallia New"/>
                <w:cs/>
              </w:rPr>
            </w:pPr>
          </w:p>
        </w:tc>
        <w:tc>
          <w:tcPr>
            <w:tcW w:w="1583" w:type="dxa"/>
            <w:shd w:val="clear" w:color="auto" w:fill="auto"/>
          </w:tcPr>
          <w:p w14:paraId="4290DDB0" w14:textId="77777777" w:rsidR="001D74A4" w:rsidRPr="008B63E4" w:rsidRDefault="001D74A4" w:rsidP="00B761EA">
            <w:pPr>
              <w:jc w:val="right"/>
              <w:rPr>
                <w:rFonts w:ascii="Browallia New" w:eastAsia="Arial Unicode MS" w:hAnsi="Browallia New" w:cs="Browallia New"/>
                <w:cs/>
              </w:rPr>
            </w:pPr>
          </w:p>
        </w:tc>
      </w:tr>
      <w:tr w:rsidR="002D7DD9" w:rsidRPr="008B63E4" w14:paraId="3AB654C0" w14:textId="77777777" w:rsidTr="007E0E12">
        <w:trPr>
          <w:trHeight w:val="170"/>
        </w:trPr>
        <w:tc>
          <w:tcPr>
            <w:tcW w:w="3399" w:type="dxa"/>
            <w:shd w:val="clear" w:color="auto" w:fill="auto"/>
          </w:tcPr>
          <w:p w14:paraId="465C01FC" w14:textId="300FB9D2" w:rsidR="002D7DD9" w:rsidRPr="002D7DD9" w:rsidRDefault="002D7DD9" w:rsidP="00B761EA">
            <w:pPr>
              <w:rPr>
                <w:rFonts w:ascii="Browallia New" w:eastAsia="Arial Unicode MS" w:hAnsi="Browallia New" w:cs="Browallia New"/>
                <w:b/>
                <w:bCs/>
                <w:cs/>
              </w:rPr>
            </w:pPr>
            <w:r w:rsidRPr="002D7DD9">
              <w:rPr>
                <w:rFonts w:ascii="Browallia New" w:eastAsia="Arial Unicode MS" w:hAnsi="Browallia New" w:cs="Browallia New" w:hint="cs"/>
                <w:b/>
                <w:bCs/>
                <w:cs/>
              </w:rPr>
              <w:t>งบกำไรขาดทุนเบ็ดเสร็จอื่น</w:t>
            </w:r>
            <w:r w:rsidR="00F10C2D">
              <w:rPr>
                <w:rFonts w:ascii="Browallia New" w:eastAsia="Arial Unicode MS" w:hAnsi="Browallia New" w:cs="Browallia New" w:hint="cs"/>
                <w:b/>
                <w:bCs/>
                <w:cs/>
              </w:rPr>
              <w:t>รวม</w:t>
            </w:r>
          </w:p>
        </w:tc>
        <w:tc>
          <w:tcPr>
            <w:tcW w:w="1797" w:type="dxa"/>
            <w:shd w:val="clear" w:color="auto" w:fill="auto"/>
          </w:tcPr>
          <w:p w14:paraId="52C50B18" w14:textId="77777777" w:rsidR="002D7DD9" w:rsidRPr="008B63E4" w:rsidRDefault="002D7DD9" w:rsidP="00B761EA">
            <w:pPr>
              <w:jc w:val="right"/>
              <w:rPr>
                <w:rFonts w:ascii="Browallia New" w:eastAsia="Arial Unicode MS" w:hAnsi="Browallia New" w:cs="Browallia New"/>
                <w:cs/>
              </w:rPr>
            </w:pPr>
          </w:p>
        </w:tc>
        <w:tc>
          <w:tcPr>
            <w:tcW w:w="1444" w:type="dxa"/>
            <w:shd w:val="clear" w:color="auto" w:fill="auto"/>
          </w:tcPr>
          <w:p w14:paraId="6C477CCB" w14:textId="77777777" w:rsidR="002D7DD9" w:rsidRPr="008B63E4" w:rsidRDefault="002D7DD9" w:rsidP="00B761EA">
            <w:pPr>
              <w:jc w:val="right"/>
              <w:rPr>
                <w:rFonts w:ascii="Browallia New" w:eastAsia="Arial Unicode MS" w:hAnsi="Browallia New" w:cs="Browallia New"/>
                <w:cs/>
              </w:rPr>
            </w:pPr>
          </w:p>
        </w:tc>
        <w:tc>
          <w:tcPr>
            <w:tcW w:w="1583" w:type="dxa"/>
            <w:shd w:val="clear" w:color="auto" w:fill="auto"/>
          </w:tcPr>
          <w:p w14:paraId="0D8B793A" w14:textId="77777777" w:rsidR="002D7DD9" w:rsidRPr="008B63E4" w:rsidRDefault="002D7DD9" w:rsidP="00B761EA">
            <w:pPr>
              <w:jc w:val="right"/>
              <w:rPr>
                <w:rFonts w:ascii="Browallia New" w:eastAsia="Arial Unicode MS" w:hAnsi="Browallia New" w:cs="Browallia New"/>
                <w:cs/>
              </w:rPr>
            </w:pPr>
          </w:p>
        </w:tc>
      </w:tr>
      <w:tr w:rsidR="00F10C2D" w:rsidRPr="00F10C2D" w14:paraId="17EB92F7" w14:textId="77777777" w:rsidTr="007E0E12">
        <w:trPr>
          <w:trHeight w:val="170"/>
        </w:trPr>
        <w:tc>
          <w:tcPr>
            <w:tcW w:w="3399" w:type="dxa"/>
            <w:shd w:val="clear" w:color="auto" w:fill="auto"/>
          </w:tcPr>
          <w:p w14:paraId="2C5F854D" w14:textId="6663DF3E" w:rsidR="00F10C2D" w:rsidRPr="00F10C2D" w:rsidRDefault="00F10C2D" w:rsidP="00F10C2D">
            <w:pPr>
              <w:rPr>
                <w:rFonts w:ascii="Browallia New" w:eastAsia="Arial Unicode MS" w:hAnsi="Browallia New" w:cs="Browallia New"/>
                <w:cs/>
              </w:rPr>
            </w:pPr>
            <w:r w:rsidRPr="00F10C2D">
              <w:rPr>
                <w:rFonts w:ascii="Browallia New" w:eastAsia="Arial Unicode MS" w:hAnsi="Browallia New" w:cs="Browallia New" w:hint="cs"/>
                <w:cs/>
              </w:rPr>
              <w:t>กำไรขาดทุนเบ็ดเสร็จอื่น</w:t>
            </w:r>
          </w:p>
        </w:tc>
        <w:tc>
          <w:tcPr>
            <w:tcW w:w="1797" w:type="dxa"/>
            <w:shd w:val="clear" w:color="auto" w:fill="auto"/>
          </w:tcPr>
          <w:p w14:paraId="678996FD" w14:textId="49B38AA8" w:rsidR="00F10C2D" w:rsidRPr="00F10C2D" w:rsidRDefault="00F10C2D" w:rsidP="00F10C2D">
            <w:pPr>
              <w:jc w:val="right"/>
              <w:rPr>
                <w:rFonts w:ascii="Browallia New" w:eastAsia="Arial Unicode MS" w:hAnsi="Browallia New" w:cs="Browallia New"/>
                <w:lang w:val="en-US"/>
              </w:rPr>
            </w:pPr>
            <w:r>
              <w:rPr>
                <w:rFonts w:ascii="Browallia New" w:eastAsia="Arial Unicode MS" w:hAnsi="Browallia New" w:cs="Browallia New"/>
                <w:lang w:val="en-US"/>
              </w:rPr>
              <w:t>196,002,482</w:t>
            </w:r>
          </w:p>
        </w:tc>
        <w:tc>
          <w:tcPr>
            <w:tcW w:w="1444" w:type="dxa"/>
            <w:shd w:val="clear" w:color="auto" w:fill="auto"/>
          </w:tcPr>
          <w:p w14:paraId="247254B5" w14:textId="2F893B27" w:rsidR="00F10C2D" w:rsidRPr="00F10C2D" w:rsidRDefault="00F10C2D" w:rsidP="00F10C2D">
            <w:pPr>
              <w:jc w:val="right"/>
              <w:rPr>
                <w:rFonts w:ascii="Browallia New" w:eastAsia="Arial Unicode MS" w:hAnsi="Browallia New" w:cs="Browallia New"/>
                <w:cs/>
              </w:rPr>
            </w:pPr>
            <w:r>
              <w:rPr>
                <w:rFonts w:ascii="Browallia New" w:eastAsia="Arial Unicode MS" w:hAnsi="Browallia New" w:cs="Browallia New" w:hint="cs"/>
                <w:cs/>
              </w:rPr>
              <w:t>(81,602,570)</w:t>
            </w:r>
          </w:p>
        </w:tc>
        <w:tc>
          <w:tcPr>
            <w:tcW w:w="1583" w:type="dxa"/>
            <w:shd w:val="clear" w:color="auto" w:fill="auto"/>
          </w:tcPr>
          <w:p w14:paraId="512873B4" w14:textId="4DC4D129" w:rsidR="00F10C2D" w:rsidRPr="00F10C2D" w:rsidRDefault="00F10C2D" w:rsidP="00F10C2D">
            <w:pPr>
              <w:jc w:val="right"/>
              <w:rPr>
                <w:rFonts w:ascii="Browallia New" w:eastAsia="Arial Unicode MS" w:hAnsi="Browallia New" w:cs="Browallia New"/>
                <w:lang w:val="en-US"/>
              </w:rPr>
            </w:pPr>
            <w:r>
              <w:rPr>
                <w:rFonts w:ascii="Browallia New" w:eastAsia="Arial Unicode MS" w:hAnsi="Browallia New" w:cs="Browallia New" w:hint="cs"/>
                <w:cs/>
              </w:rPr>
              <w:t>114,399,912</w:t>
            </w:r>
          </w:p>
        </w:tc>
      </w:tr>
      <w:tr w:rsidR="00F10C2D" w:rsidRPr="008B63E4" w14:paraId="5D0103EF" w14:textId="77777777" w:rsidTr="007E0E12">
        <w:trPr>
          <w:trHeight w:val="170"/>
        </w:trPr>
        <w:tc>
          <w:tcPr>
            <w:tcW w:w="3399" w:type="dxa"/>
            <w:shd w:val="clear" w:color="auto" w:fill="auto"/>
          </w:tcPr>
          <w:p w14:paraId="1A44581C" w14:textId="77777777" w:rsidR="00F10C2D" w:rsidRPr="008B63E4" w:rsidRDefault="00F10C2D" w:rsidP="00F10C2D">
            <w:pPr>
              <w:rPr>
                <w:rFonts w:ascii="Browallia New" w:eastAsia="Arial Unicode MS" w:hAnsi="Browallia New" w:cs="Browallia New"/>
                <w:cs/>
              </w:rPr>
            </w:pPr>
          </w:p>
        </w:tc>
        <w:tc>
          <w:tcPr>
            <w:tcW w:w="1797" w:type="dxa"/>
            <w:shd w:val="clear" w:color="auto" w:fill="auto"/>
          </w:tcPr>
          <w:p w14:paraId="4AF4EAFC" w14:textId="77777777" w:rsidR="00F10C2D" w:rsidRPr="008B63E4" w:rsidRDefault="00F10C2D" w:rsidP="00F10C2D">
            <w:pPr>
              <w:jc w:val="right"/>
              <w:rPr>
                <w:rFonts w:ascii="Browallia New" w:eastAsia="Arial Unicode MS" w:hAnsi="Browallia New" w:cs="Browallia New"/>
                <w:cs/>
              </w:rPr>
            </w:pPr>
          </w:p>
        </w:tc>
        <w:tc>
          <w:tcPr>
            <w:tcW w:w="1444" w:type="dxa"/>
            <w:shd w:val="clear" w:color="auto" w:fill="auto"/>
          </w:tcPr>
          <w:p w14:paraId="30E7A3F5" w14:textId="77777777" w:rsidR="00F10C2D" w:rsidRPr="008B63E4" w:rsidRDefault="00F10C2D" w:rsidP="00F10C2D">
            <w:pPr>
              <w:jc w:val="right"/>
              <w:rPr>
                <w:rFonts w:ascii="Browallia New" w:eastAsia="Arial Unicode MS" w:hAnsi="Browallia New" w:cs="Browallia New"/>
                <w:cs/>
              </w:rPr>
            </w:pPr>
          </w:p>
        </w:tc>
        <w:tc>
          <w:tcPr>
            <w:tcW w:w="1583" w:type="dxa"/>
            <w:shd w:val="clear" w:color="auto" w:fill="auto"/>
          </w:tcPr>
          <w:p w14:paraId="4189C2BF" w14:textId="77777777" w:rsidR="00F10C2D" w:rsidRPr="008B63E4" w:rsidRDefault="00F10C2D" w:rsidP="00F10C2D">
            <w:pPr>
              <w:jc w:val="right"/>
              <w:rPr>
                <w:rFonts w:ascii="Browallia New" w:eastAsia="Arial Unicode MS" w:hAnsi="Browallia New" w:cs="Browallia New"/>
                <w:cs/>
              </w:rPr>
            </w:pPr>
          </w:p>
        </w:tc>
      </w:tr>
      <w:tr w:rsidR="0057464B" w:rsidRPr="008B63E4" w14:paraId="3DE0AA2C" w14:textId="77777777" w:rsidTr="007E0E12">
        <w:trPr>
          <w:trHeight w:val="170"/>
        </w:trPr>
        <w:tc>
          <w:tcPr>
            <w:tcW w:w="3399" w:type="dxa"/>
            <w:shd w:val="clear" w:color="auto" w:fill="auto"/>
          </w:tcPr>
          <w:p w14:paraId="3DE0AA28" w14:textId="77777777" w:rsidR="0057464B" w:rsidRPr="008B63E4" w:rsidRDefault="001246FF" w:rsidP="00B761EA">
            <w:pPr>
              <w:rPr>
                <w:rFonts w:ascii="Browallia New" w:eastAsia="Arial Unicode MS" w:hAnsi="Browallia New" w:cs="Browallia New"/>
                <w:b/>
                <w:bCs/>
                <w:cs/>
              </w:rPr>
            </w:pPr>
            <w:r w:rsidRPr="008B63E4">
              <w:rPr>
                <w:rFonts w:ascii="Browallia New" w:eastAsia="Arial Unicode MS" w:hAnsi="Browallia New" w:cs="Browallia New" w:hint="cs"/>
                <w:b/>
                <w:bCs/>
                <w:cs/>
              </w:rPr>
              <w:t>กำไรต่อหุ้นขั้นพื้นฐาน</w:t>
            </w:r>
          </w:p>
        </w:tc>
        <w:tc>
          <w:tcPr>
            <w:tcW w:w="1797" w:type="dxa"/>
            <w:shd w:val="clear" w:color="auto" w:fill="auto"/>
          </w:tcPr>
          <w:p w14:paraId="3DE0AA29" w14:textId="77777777" w:rsidR="0057464B" w:rsidRPr="008B63E4" w:rsidRDefault="0057464B" w:rsidP="00B761EA">
            <w:pPr>
              <w:jc w:val="right"/>
              <w:rPr>
                <w:rFonts w:ascii="Browallia New" w:eastAsia="Arial Unicode MS" w:hAnsi="Browallia New" w:cs="Browallia New"/>
                <w:cs/>
              </w:rPr>
            </w:pPr>
          </w:p>
        </w:tc>
        <w:tc>
          <w:tcPr>
            <w:tcW w:w="1444" w:type="dxa"/>
            <w:shd w:val="clear" w:color="auto" w:fill="auto"/>
          </w:tcPr>
          <w:p w14:paraId="3DE0AA2A" w14:textId="77777777" w:rsidR="0057464B" w:rsidRPr="008B63E4" w:rsidRDefault="0057464B" w:rsidP="00B761EA">
            <w:pPr>
              <w:jc w:val="right"/>
              <w:rPr>
                <w:rFonts w:ascii="Browallia New" w:eastAsia="Arial Unicode MS" w:hAnsi="Browallia New" w:cs="Browallia New"/>
                <w:cs/>
              </w:rPr>
            </w:pPr>
          </w:p>
        </w:tc>
        <w:tc>
          <w:tcPr>
            <w:tcW w:w="1583" w:type="dxa"/>
            <w:shd w:val="clear" w:color="auto" w:fill="auto"/>
          </w:tcPr>
          <w:p w14:paraId="3DE0AA2B" w14:textId="77777777" w:rsidR="0057464B" w:rsidRPr="008B63E4" w:rsidRDefault="0057464B" w:rsidP="00B761EA">
            <w:pPr>
              <w:jc w:val="right"/>
              <w:rPr>
                <w:rFonts w:ascii="Browallia New" w:eastAsia="Arial Unicode MS" w:hAnsi="Browallia New" w:cs="Browallia New"/>
                <w:cs/>
              </w:rPr>
            </w:pPr>
          </w:p>
        </w:tc>
      </w:tr>
      <w:tr w:rsidR="0057464B" w:rsidRPr="008B63E4" w14:paraId="3DE0AA31" w14:textId="77777777" w:rsidTr="007E0E12">
        <w:trPr>
          <w:trHeight w:val="170"/>
        </w:trPr>
        <w:tc>
          <w:tcPr>
            <w:tcW w:w="3399" w:type="dxa"/>
            <w:shd w:val="clear" w:color="auto" w:fill="auto"/>
          </w:tcPr>
          <w:p w14:paraId="3DE0AA2D" w14:textId="77777777" w:rsidR="0057464B" w:rsidRPr="008B63E4" w:rsidRDefault="00FA7B6F" w:rsidP="00B761EA">
            <w:pPr>
              <w:rPr>
                <w:rFonts w:ascii="Browallia New" w:eastAsia="Arial Unicode MS" w:hAnsi="Browallia New" w:cs="Browallia New"/>
                <w:cs/>
              </w:rPr>
            </w:pPr>
            <w:r w:rsidRPr="008B63E4">
              <w:rPr>
                <w:rFonts w:ascii="Browallia New" w:hAnsi="Browallia New" w:cs="Browallia New"/>
                <w:spacing w:val="-4"/>
                <w:cs/>
                <w:lang w:val="en-GB" w:eastAsia="en-GB"/>
              </w:rPr>
              <w:t>กำไร (บาทต่อหุ้น)</w:t>
            </w:r>
          </w:p>
        </w:tc>
        <w:tc>
          <w:tcPr>
            <w:tcW w:w="1797" w:type="dxa"/>
            <w:shd w:val="clear" w:color="auto" w:fill="auto"/>
          </w:tcPr>
          <w:p w14:paraId="3DE0AA2E" w14:textId="1C52AFCE" w:rsidR="0057464B" w:rsidRPr="008B63E4" w:rsidRDefault="00DB5C8F" w:rsidP="00B761EA">
            <w:pPr>
              <w:jc w:val="right"/>
              <w:rPr>
                <w:rFonts w:ascii="Browallia New" w:eastAsia="Arial Unicode MS" w:hAnsi="Browallia New" w:cs="Browallia New"/>
                <w:cs/>
              </w:rPr>
            </w:pPr>
            <w:r w:rsidRPr="008B63E4">
              <w:rPr>
                <w:rFonts w:ascii="Browallia New" w:eastAsia="Arial Unicode MS" w:hAnsi="Browallia New" w:cs="Browallia New" w:hint="cs"/>
                <w:cs/>
              </w:rPr>
              <w:t>0.27</w:t>
            </w:r>
          </w:p>
        </w:tc>
        <w:tc>
          <w:tcPr>
            <w:tcW w:w="1444" w:type="dxa"/>
            <w:shd w:val="clear" w:color="auto" w:fill="auto"/>
          </w:tcPr>
          <w:p w14:paraId="3DE0AA2F" w14:textId="2BDC590D" w:rsidR="0057464B" w:rsidRPr="008B63E4" w:rsidRDefault="00DE3EA0" w:rsidP="00B761EA">
            <w:pPr>
              <w:jc w:val="right"/>
              <w:rPr>
                <w:rFonts w:ascii="Browallia New" w:eastAsia="Arial Unicode MS" w:hAnsi="Browallia New" w:cs="Browallia New"/>
                <w:cs/>
              </w:rPr>
            </w:pPr>
            <w:r>
              <w:rPr>
                <w:rFonts w:ascii="Browallia New" w:eastAsia="Arial Unicode MS" w:hAnsi="Browallia New" w:cs="Browallia New" w:hint="cs"/>
                <w:cs/>
              </w:rPr>
              <w:t>(0.1</w:t>
            </w:r>
            <w:r w:rsidR="00883D75">
              <w:rPr>
                <w:rFonts w:ascii="Browallia New" w:eastAsia="Arial Unicode MS" w:hAnsi="Browallia New" w:cs="Browallia New" w:hint="cs"/>
                <w:cs/>
              </w:rPr>
              <w:t>3</w:t>
            </w:r>
            <w:r>
              <w:rPr>
                <w:rFonts w:ascii="Browallia New" w:eastAsia="Arial Unicode MS" w:hAnsi="Browallia New" w:cs="Browallia New" w:hint="cs"/>
                <w:cs/>
              </w:rPr>
              <w:t>)</w:t>
            </w:r>
          </w:p>
        </w:tc>
        <w:tc>
          <w:tcPr>
            <w:tcW w:w="1583" w:type="dxa"/>
            <w:shd w:val="clear" w:color="auto" w:fill="auto"/>
          </w:tcPr>
          <w:p w14:paraId="3DE0AA30" w14:textId="5039B2C9" w:rsidR="0057464B" w:rsidRPr="008B63E4" w:rsidRDefault="00DE3EA0" w:rsidP="00B761EA">
            <w:pPr>
              <w:jc w:val="right"/>
              <w:rPr>
                <w:rFonts w:ascii="Browallia New" w:eastAsia="Arial Unicode MS" w:hAnsi="Browallia New" w:cs="Browallia New"/>
                <w:cs/>
              </w:rPr>
            </w:pPr>
            <w:r>
              <w:rPr>
                <w:rFonts w:ascii="Browallia New" w:eastAsia="Arial Unicode MS" w:hAnsi="Browallia New" w:cs="Browallia New" w:hint="cs"/>
                <w:cs/>
              </w:rPr>
              <w:t>0.1</w:t>
            </w:r>
            <w:r w:rsidR="00883D75">
              <w:rPr>
                <w:rFonts w:ascii="Browallia New" w:eastAsia="Arial Unicode MS" w:hAnsi="Browallia New" w:cs="Browallia New" w:hint="cs"/>
                <w:cs/>
              </w:rPr>
              <w:t>4</w:t>
            </w:r>
          </w:p>
        </w:tc>
      </w:tr>
      <w:tr w:rsidR="001246FF" w:rsidRPr="008B63E4" w14:paraId="3DE0AA36" w14:textId="77777777" w:rsidTr="007E0E12">
        <w:trPr>
          <w:trHeight w:val="170"/>
        </w:trPr>
        <w:tc>
          <w:tcPr>
            <w:tcW w:w="3399" w:type="dxa"/>
            <w:shd w:val="clear" w:color="auto" w:fill="auto"/>
          </w:tcPr>
          <w:p w14:paraId="3DE0AA32" w14:textId="77777777" w:rsidR="001246FF" w:rsidRPr="008B63E4" w:rsidRDefault="001246FF" w:rsidP="00B761EA">
            <w:pPr>
              <w:rPr>
                <w:rFonts w:ascii="Browallia New" w:eastAsia="Arial Unicode MS" w:hAnsi="Browallia New" w:cs="Browallia New"/>
                <w:cs/>
              </w:rPr>
            </w:pPr>
          </w:p>
        </w:tc>
        <w:tc>
          <w:tcPr>
            <w:tcW w:w="1797" w:type="dxa"/>
            <w:shd w:val="clear" w:color="auto" w:fill="auto"/>
          </w:tcPr>
          <w:p w14:paraId="3DE0AA33" w14:textId="77777777" w:rsidR="001246FF" w:rsidRPr="008B63E4" w:rsidRDefault="001246FF" w:rsidP="00B761EA">
            <w:pPr>
              <w:jc w:val="right"/>
              <w:rPr>
                <w:rFonts w:ascii="Browallia New" w:eastAsia="Arial Unicode MS" w:hAnsi="Browallia New" w:cs="Browallia New"/>
                <w:cs/>
              </w:rPr>
            </w:pPr>
          </w:p>
        </w:tc>
        <w:tc>
          <w:tcPr>
            <w:tcW w:w="1444" w:type="dxa"/>
            <w:shd w:val="clear" w:color="auto" w:fill="auto"/>
          </w:tcPr>
          <w:p w14:paraId="3DE0AA34" w14:textId="77777777" w:rsidR="001246FF" w:rsidRPr="008B63E4" w:rsidRDefault="001246FF" w:rsidP="00B761EA">
            <w:pPr>
              <w:jc w:val="right"/>
              <w:rPr>
                <w:rFonts w:ascii="Browallia New" w:eastAsia="Arial Unicode MS" w:hAnsi="Browallia New" w:cs="Browallia New"/>
                <w:cs/>
              </w:rPr>
            </w:pPr>
          </w:p>
        </w:tc>
        <w:tc>
          <w:tcPr>
            <w:tcW w:w="1583" w:type="dxa"/>
            <w:shd w:val="clear" w:color="auto" w:fill="auto"/>
          </w:tcPr>
          <w:p w14:paraId="3DE0AA35" w14:textId="77777777" w:rsidR="001246FF" w:rsidRPr="008B63E4" w:rsidRDefault="001246FF" w:rsidP="00B761EA">
            <w:pPr>
              <w:jc w:val="right"/>
              <w:rPr>
                <w:rFonts w:ascii="Browallia New" w:eastAsia="Arial Unicode MS" w:hAnsi="Browallia New" w:cs="Browallia New"/>
                <w:cs/>
              </w:rPr>
            </w:pPr>
          </w:p>
        </w:tc>
      </w:tr>
      <w:tr w:rsidR="0057464B" w:rsidRPr="008B63E4" w14:paraId="3DE0AA3B" w14:textId="77777777" w:rsidTr="007E0E12">
        <w:trPr>
          <w:trHeight w:val="170"/>
        </w:trPr>
        <w:tc>
          <w:tcPr>
            <w:tcW w:w="3399" w:type="dxa"/>
            <w:shd w:val="clear" w:color="auto" w:fill="auto"/>
          </w:tcPr>
          <w:p w14:paraId="3DE0AA37" w14:textId="77777777" w:rsidR="0057464B" w:rsidRPr="008B63E4" w:rsidRDefault="00481792" w:rsidP="00B761EA">
            <w:pPr>
              <w:rPr>
                <w:rFonts w:ascii="Browallia New" w:eastAsia="Arial Unicode MS" w:hAnsi="Browallia New" w:cs="Browallia New"/>
                <w:cs/>
              </w:rPr>
            </w:pPr>
            <w:r w:rsidRPr="008B63E4">
              <w:rPr>
                <w:rFonts w:ascii="Browallia New" w:hAnsi="Browallia New" w:cs="Browallia New"/>
                <w:b/>
                <w:bCs/>
                <w:spacing w:val="-4"/>
                <w:cs/>
                <w:lang w:val="en-GB" w:eastAsia="en-GB"/>
              </w:rPr>
              <w:t>กำไรต่อหุ้นขั้นปรับลด</w:t>
            </w:r>
          </w:p>
        </w:tc>
        <w:tc>
          <w:tcPr>
            <w:tcW w:w="1797" w:type="dxa"/>
            <w:shd w:val="clear" w:color="auto" w:fill="auto"/>
          </w:tcPr>
          <w:p w14:paraId="3DE0AA38" w14:textId="77777777" w:rsidR="0057464B" w:rsidRPr="008B63E4" w:rsidRDefault="0057464B" w:rsidP="00B761EA">
            <w:pPr>
              <w:jc w:val="right"/>
              <w:rPr>
                <w:rFonts w:ascii="Browallia New" w:eastAsia="Arial Unicode MS" w:hAnsi="Browallia New" w:cs="Browallia New"/>
                <w:cs/>
              </w:rPr>
            </w:pPr>
          </w:p>
        </w:tc>
        <w:tc>
          <w:tcPr>
            <w:tcW w:w="1444" w:type="dxa"/>
            <w:shd w:val="clear" w:color="auto" w:fill="auto"/>
          </w:tcPr>
          <w:p w14:paraId="3DE0AA39" w14:textId="77777777" w:rsidR="0057464B" w:rsidRPr="008B63E4" w:rsidRDefault="0057464B" w:rsidP="00B761EA">
            <w:pPr>
              <w:jc w:val="right"/>
              <w:rPr>
                <w:rFonts w:ascii="Browallia New" w:eastAsia="Arial Unicode MS" w:hAnsi="Browallia New" w:cs="Browallia New"/>
                <w:cs/>
              </w:rPr>
            </w:pPr>
          </w:p>
        </w:tc>
        <w:tc>
          <w:tcPr>
            <w:tcW w:w="1583" w:type="dxa"/>
            <w:shd w:val="clear" w:color="auto" w:fill="auto"/>
          </w:tcPr>
          <w:p w14:paraId="3DE0AA3A" w14:textId="77777777" w:rsidR="0057464B" w:rsidRPr="008B63E4" w:rsidRDefault="0057464B" w:rsidP="00B761EA">
            <w:pPr>
              <w:jc w:val="right"/>
              <w:rPr>
                <w:rFonts w:ascii="Browallia New" w:eastAsia="Arial Unicode MS" w:hAnsi="Browallia New" w:cs="Browallia New"/>
                <w:cs/>
              </w:rPr>
            </w:pPr>
          </w:p>
        </w:tc>
      </w:tr>
      <w:tr w:rsidR="00DE3EA0" w:rsidRPr="008B63E4" w14:paraId="3DE0AA40" w14:textId="77777777" w:rsidTr="007E0E12">
        <w:trPr>
          <w:trHeight w:val="170"/>
        </w:trPr>
        <w:tc>
          <w:tcPr>
            <w:tcW w:w="3399" w:type="dxa"/>
            <w:shd w:val="clear" w:color="auto" w:fill="auto"/>
          </w:tcPr>
          <w:p w14:paraId="3DE0AA3C" w14:textId="77777777" w:rsidR="00DE3EA0" w:rsidRPr="008B63E4" w:rsidRDefault="00DE3EA0" w:rsidP="00DE3EA0">
            <w:pPr>
              <w:rPr>
                <w:rFonts w:ascii="Browallia New" w:eastAsia="Arial Unicode MS" w:hAnsi="Browallia New" w:cs="Browallia New"/>
                <w:cs/>
              </w:rPr>
            </w:pPr>
            <w:r w:rsidRPr="008B63E4">
              <w:rPr>
                <w:rFonts w:ascii="Browallia New" w:hAnsi="Browallia New" w:cs="Browallia New"/>
                <w:spacing w:val="-4"/>
                <w:cs/>
                <w:lang w:val="en-GB" w:eastAsia="en-GB"/>
              </w:rPr>
              <w:t>กำไร (บาทต่อหุ้น)</w:t>
            </w:r>
          </w:p>
        </w:tc>
        <w:tc>
          <w:tcPr>
            <w:tcW w:w="1797" w:type="dxa"/>
            <w:shd w:val="clear" w:color="auto" w:fill="auto"/>
          </w:tcPr>
          <w:p w14:paraId="3DE0AA3D" w14:textId="259F9770" w:rsidR="00DE3EA0" w:rsidRPr="008B63E4" w:rsidRDefault="00DE3EA0" w:rsidP="00DE3EA0">
            <w:pPr>
              <w:jc w:val="right"/>
              <w:rPr>
                <w:rFonts w:ascii="Browallia New" w:eastAsia="Arial Unicode MS" w:hAnsi="Browallia New" w:cs="Browallia New"/>
                <w:cs/>
              </w:rPr>
            </w:pPr>
            <w:r w:rsidRPr="008B63E4">
              <w:rPr>
                <w:rFonts w:ascii="Browallia New" w:eastAsia="Arial Unicode MS" w:hAnsi="Browallia New" w:cs="Browallia New" w:hint="cs"/>
                <w:cs/>
              </w:rPr>
              <w:t>0.27</w:t>
            </w:r>
          </w:p>
        </w:tc>
        <w:tc>
          <w:tcPr>
            <w:tcW w:w="1444" w:type="dxa"/>
            <w:shd w:val="clear" w:color="auto" w:fill="auto"/>
          </w:tcPr>
          <w:p w14:paraId="3DE0AA3E" w14:textId="2595AD97" w:rsidR="00DE3EA0" w:rsidRPr="008B63E4" w:rsidRDefault="00DE3EA0" w:rsidP="00DE3EA0">
            <w:pPr>
              <w:jc w:val="right"/>
              <w:rPr>
                <w:rFonts w:ascii="Browallia New" w:eastAsia="Arial Unicode MS" w:hAnsi="Browallia New" w:cs="Browallia New"/>
                <w:cs/>
              </w:rPr>
            </w:pPr>
            <w:r>
              <w:rPr>
                <w:rFonts w:ascii="Browallia New" w:eastAsia="Arial Unicode MS" w:hAnsi="Browallia New" w:cs="Browallia New" w:hint="cs"/>
                <w:cs/>
              </w:rPr>
              <w:t>(0.1</w:t>
            </w:r>
            <w:r w:rsidR="00883D75">
              <w:rPr>
                <w:rFonts w:ascii="Browallia New" w:eastAsia="Arial Unicode MS" w:hAnsi="Browallia New" w:cs="Browallia New" w:hint="cs"/>
                <w:cs/>
              </w:rPr>
              <w:t>3</w:t>
            </w:r>
            <w:r>
              <w:rPr>
                <w:rFonts w:ascii="Browallia New" w:eastAsia="Arial Unicode MS" w:hAnsi="Browallia New" w:cs="Browallia New" w:hint="cs"/>
                <w:cs/>
              </w:rPr>
              <w:t>)</w:t>
            </w:r>
          </w:p>
        </w:tc>
        <w:tc>
          <w:tcPr>
            <w:tcW w:w="1583" w:type="dxa"/>
            <w:shd w:val="clear" w:color="auto" w:fill="auto"/>
          </w:tcPr>
          <w:p w14:paraId="3DE0AA3F" w14:textId="3F4218BB" w:rsidR="00DE3EA0" w:rsidRPr="008B63E4" w:rsidRDefault="00DE3EA0" w:rsidP="00DE3EA0">
            <w:pPr>
              <w:jc w:val="right"/>
              <w:rPr>
                <w:rFonts w:ascii="Browallia New" w:eastAsia="Arial Unicode MS" w:hAnsi="Browallia New" w:cs="Browallia New"/>
                <w:cs/>
              </w:rPr>
            </w:pPr>
            <w:r>
              <w:rPr>
                <w:rFonts w:ascii="Browallia New" w:eastAsia="Arial Unicode MS" w:hAnsi="Browallia New" w:cs="Browallia New" w:hint="cs"/>
                <w:cs/>
              </w:rPr>
              <w:t>0.1</w:t>
            </w:r>
            <w:r w:rsidR="00883D75">
              <w:rPr>
                <w:rFonts w:ascii="Browallia New" w:eastAsia="Arial Unicode MS" w:hAnsi="Browallia New" w:cs="Browallia New" w:hint="cs"/>
                <w:cs/>
              </w:rPr>
              <w:t>4</w:t>
            </w:r>
          </w:p>
        </w:tc>
      </w:tr>
    </w:tbl>
    <w:p w14:paraId="3DE0AA41" w14:textId="77777777" w:rsidR="000D234A" w:rsidRPr="008B63E4" w:rsidRDefault="000D234A" w:rsidP="00F57597">
      <w:pPr>
        <w:pStyle w:val="ListParagraph"/>
        <w:tabs>
          <w:tab w:val="left" w:pos="1548"/>
        </w:tabs>
        <w:ind w:left="1539"/>
        <w:jc w:val="thaiDistribute"/>
        <w:rPr>
          <w:rFonts w:ascii="Browallia New" w:hAnsi="Browallia New" w:cs="Browallia New"/>
          <w:szCs w:val="28"/>
          <w:u w:val="single"/>
          <w:cs/>
          <w:lang w:val="en-US"/>
        </w:rPr>
      </w:pPr>
    </w:p>
    <w:p w14:paraId="3DE0AA43" w14:textId="27042049" w:rsidR="003E7F46" w:rsidRPr="00C61A2B" w:rsidRDefault="001929D1" w:rsidP="00C61A2B">
      <w:pPr>
        <w:numPr>
          <w:ilvl w:val="0"/>
          <w:numId w:val="3"/>
        </w:numPr>
        <w:tabs>
          <w:tab w:val="clear" w:pos="360"/>
        </w:tabs>
        <w:ind w:left="426" w:right="1800" w:hanging="426"/>
        <w:jc w:val="thaiDistribute"/>
        <w:rPr>
          <w:rFonts w:ascii="Browallia New" w:hAnsi="Browallia New" w:cs="Browallia New"/>
          <w:b/>
          <w:bCs/>
          <w:cs/>
        </w:rPr>
      </w:pPr>
      <w:r w:rsidRPr="00C61A2B">
        <w:rPr>
          <w:rFonts w:ascii="Browallia New" w:hAnsi="Browallia New" w:cs="Browallia New"/>
          <w:b/>
          <w:bCs/>
          <w:cs/>
        </w:rPr>
        <w:t xml:space="preserve">ผลกระทบจากการแพร่ระบาดของเชื้อไวรัสโคโรนา </w:t>
      </w:r>
      <w:r w:rsidRPr="00C61A2B">
        <w:rPr>
          <w:rFonts w:ascii="Browallia New" w:hAnsi="Browallia New" w:cs="Browallia New"/>
          <w:b/>
          <w:bCs/>
        </w:rPr>
        <w:t>2019</w:t>
      </w:r>
    </w:p>
    <w:p w14:paraId="3DE0AA44" w14:textId="77777777" w:rsidR="001929D1" w:rsidRPr="008B63E4" w:rsidRDefault="001929D1" w:rsidP="001929D1">
      <w:pPr>
        <w:ind w:left="426" w:right="1800"/>
        <w:jc w:val="thaiDistribute"/>
        <w:rPr>
          <w:rFonts w:ascii="Browallia New" w:hAnsi="Browallia New" w:cs="Browallia New"/>
          <w:b/>
          <w:bCs/>
          <w:lang w:val="en-US"/>
        </w:rPr>
      </w:pPr>
    </w:p>
    <w:p w14:paraId="3DE0AA46" w14:textId="721AA242" w:rsidR="00980FD0" w:rsidRDefault="00BE7DD2" w:rsidP="00980FD0">
      <w:pPr>
        <w:ind w:left="426" w:right="85"/>
        <w:jc w:val="thaiDistribute"/>
        <w:rPr>
          <w:rFonts w:ascii="Browallia New" w:eastAsia="Cordia New" w:hAnsi="Browallia New" w:cs="Browallia New"/>
        </w:rPr>
      </w:pPr>
      <w:r w:rsidRPr="00BE7DD2">
        <w:rPr>
          <w:rFonts w:ascii="Browallia New" w:hAnsi="Browallia New" w:cs="Browallia New"/>
          <w:cs/>
        </w:rPr>
        <w:t xml:space="preserve">จากสถานการณ์การแพร่ระบาดของโรคติดเชื้อไวรัสโคโรนา </w:t>
      </w:r>
      <w:r w:rsidR="00B515BA">
        <w:rPr>
          <w:rFonts w:ascii="Browallia New" w:hAnsi="Browallia New" w:cs="Browallia New"/>
          <w:lang w:val="en-US"/>
        </w:rPr>
        <w:t>2019</w:t>
      </w:r>
      <w:r w:rsidRPr="00BE7DD2">
        <w:rPr>
          <w:rFonts w:ascii="Browallia New" w:hAnsi="Browallia New" w:cs="Browallia New"/>
          <w:cs/>
        </w:rPr>
        <w:t xml:space="preserve"> ทำให้ธุรกิจรับเหมาก่อสร้างต้องเผชิญกับผลกระทบอันเนื่องมาจาก คำสั่งปิดที่พักชั่วคราวของคนงานก่อสร</w:t>
      </w:r>
      <w:r w:rsidR="00751251">
        <w:rPr>
          <w:rFonts w:ascii="Browallia New" w:hAnsi="Browallia New" w:cs="Browallia New" w:hint="cs"/>
          <w:cs/>
        </w:rPr>
        <w:t>้</w:t>
      </w:r>
      <w:r w:rsidRPr="00BE7DD2">
        <w:rPr>
          <w:rFonts w:ascii="Browallia New" w:hAnsi="Browallia New" w:cs="Browallia New"/>
          <w:cs/>
        </w:rPr>
        <w:t xml:space="preserve">างในช่วงที่มีการระบาดสูง ความยากลำบากในการนำเข้าเครื่องจักรและอุปกรณ์ หรือแม้กระทั่งงานก่อสร้างที่เกิดความล่าช้า และที่สำคัญยิ่งกว่าคือการชะลอตัวการก่อสร้างของภาคเอกชนที่เป็นลูกค้าหลักของบริษัท  ในขณะที่การลงทุนของภาครัฐและรัฐวิสาหกิจในการก่อสร้างโครงสร้างพื้นฐานจะเป็นปัจจัยหลักในการฟื้นฟูภาคงานก่อสร้างภาคงานก่อสร้างหลังจากโรคโควิด </w:t>
      </w:r>
      <w:r w:rsidR="00B515BA">
        <w:rPr>
          <w:rFonts w:ascii="Browallia New" w:hAnsi="Browallia New" w:cs="Browallia New"/>
          <w:lang w:val="en-US"/>
        </w:rPr>
        <w:t>19</w:t>
      </w:r>
      <w:r w:rsidRPr="00BE7DD2">
        <w:rPr>
          <w:rFonts w:ascii="Browallia New" w:hAnsi="Browallia New" w:cs="Browallia New"/>
          <w:cs/>
        </w:rPr>
        <w:t xml:space="preserve"> แพร่ระบาด ทั้งนี้ ฝ่ายบริหารของกลุ่มกิจการติดตามสถานการณ์ดังกล่าวและประเมินผลกระทบต่อการดำเนินโครงการก่อสร้างทั้งในและต่างประเทศ โดยคาดการณ์ว่ากลุ่มกิจการจะสามารถกลับมาดำเนินการได้ตามปกติ</w:t>
      </w:r>
    </w:p>
    <w:p w14:paraId="16A007BF" w14:textId="77777777" w:rsidR="00BE7DD2" w:rsidRPr="008B63E4" w:rsidRDefault="00BE7DD2" w:rsidP="00980FD0">
      <w:pPr>
        <w:ind w:left="426" w:right="85"/>
        <w:jc w:val="thaiDistribute"/>
        <w:rPr>
          <w:rFonts w:ascii="Browallia New" w:eastAsia="Cordia New" w:hAnsi="Browallia New" w:cs="Browallia New"/>
          <w:cs/>
          <w:lang w:val="en-US"/>
        </w:rPr>
      </w:pPr>
    </w:p>
    <w:p w14:paraId="3F00F8BA" w14:textId="77777777" w:rsidR="00744882" w:rsidRDefault="00744882">
      <w:pPr>
        <w:rPr>
          <w:rFonts w:ascii="Browallia New" w:hAnsi="Browallia New" w:cs="Browallia New"/>
          <w:b/>
          <w:bCs/>
          <w:cs/>
        </w:rPr>
      </w:pPr>
      <w:r>
        <w:rPr>
          <w:rFonts w:ascii="Browallia New" w:hAnsi="Browallia New" w:cs="Browallia New"/>
          <w:b/>
          <w:bCs/>
          <w:cs/>
        </w:rPr>
        <w:br w:type="page"/>
      </w:r>
    </w:p>
    <w:p w14:paraId="3DE0AA47" w14:textId="5A991D2C" w:rsidR="005B4824" w:rsidRPr="008B63E4" w:rsidRDefault="00225F53" w:rsidP="009D0BB7">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b/>
          <w:bCs/>
          <w:cs/>
        </w:rPr>
        <w:t>นโยบายการบัญชีที่สำคัญ</w:t>
      </w:r>
    </w:p>
    <w:p w14:paraId="3DE0AA48" w14:textId="77777777" w:rsidR="005B4824" w:rsidRPr="008B63E4" w:rsidRDefault="005B4824" w:rsidP="005B4824">
      <w:pPr>
        <w:ind w:left="426" w:right="1800"/>
        <w:jc w:val="thaiDistribute"/>
        <w:rPr>
          <w:rFonts w:ascii="Browallia New" w:hAnsi="Browallia New" w:cs="Browallia New"/>
          <w:b/>
          <w:bCs/>
          <w:lang w:val="en-GB"/>
        </w:rPr>
      </w:pPr>
    </w:p>
    <w:p w14:paraId="3DE0AA49" w14:textId="77777777" w:rsidR="004308D8" w:rsidRPr="008B63E4" w:rsidRDefault="00CB0C2E" w:rsidP="00BF65FF">
      <w:pPr>
        <w:ind w:right="-5" w:firstLine="426"/>
        <w:rPr>
          <w:rFonts w:ascii="Browallia New" w:hAnsi="Browallia New" w:cs="Browallia New"/>
          <w:lang w:val="en-US"/>
        </w:rPr>
      </w:pPr>
      <w:r w:rsidRPr="008B63E4">
        <w:rPr>
          <w:rFonts w:ascii="Browallia New" w:hAnsi="Browallia New" w:cs="Browallia New" w:hint="cs"/>
          <w:cs/>
          <w:lang w:val="en-US"/>
        </w:rPr>
        <w:t>นโยบายการบัญชีที่นำเสนอดัง</w:t>
      </w:r>
      <w:r w:rsidR="00966562" w:rsidRPr="008B63E4">
        <w:rPr>
          <w:rFonts w:ascii="Browallia New" w:hAnsi="Browallia New" w:cs="Browallia New" w:hint="cs"/>
          <w:cs/>
          <w:lang w:val="en-US"/>
        </w:rPr>
        <w:t>ต่อไปนี้</w:t>
      </w:r>
      <w:r w:rsidR="00E70C6F" w:rsidRPr="008B63E4">
        <w:rPr>
          <w:rFonts w:ascii="Browallia New" w:hAnsi="Browallia New" w:cs="Browallia New" w:hint="cs"/>
          <w:cs/>
          <w:lang w:val="en-US"/>
        </w:rPr>
        <w:t>ได้ถือปฏิบัติโดยสม่ำเสมอสำหรับงบการเงิน</w:t>
      </w:r>
      <w:r w:rsidR="00BF65FF" w:rsidRPr="008B63E4">
        <w:rPr>
          <w:rFonts w:ascii="Browallia New" w:hAnsi="Browallia New" w:cs="Browallia New" w:hint="cs"/>
          <w:cs/>
          <w:lang w:val="en-US"/>
        </w:rPr>
        <w:t>ทุกรอบระยะเวลาที่รายงาน</w:t>
      </w:r>
    </w:p>
    <w:p w14:paraId="3DE0AA4A" w14:textId="77777777" w:rsidR="00BF65FF" w:rsidRPr="008B63E4" w:rsidRDefault="00BF65FF" w:rsidP="00BF65FF">
      <w:pPr>
        <w:ind w:right="-5" w:firstLine="426"/>
        <w:rPr>
          <w:rFonts w:ascii="Browallia New" w:hAnsi="Browallia New" w:cs="Browallia New"/>
          <w:cs/>
          <w:lang w:val="en-US"/>
        </w:rPr>
      </w:pPr>
    </w:p>
    <w:p w14:paraId="3DE0AA4B" w14:textId="77777777" w:rsidR="00225F53" w:rsidRPr="008B63E4" w:rsidRDefault="0073010A"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การรับรู้รายได้</w:t>
      </w:r>
    </w:p>
    <w:p w14:paraId="3DE0AA4C" w14:textId="77777777" w:rsidR="00760B1A" w:rsidRPr="00590919" w:rsidRDefault="00760B1A" w:rsidP="00760B1A">
      <w:pPr>
        <w:pStyle w:val="ListParagraph"/>
        <w:ind w:left="936" w:right="1800"/>
        <w:jc w:val="thaiDistribute"/>
        <w:rPr>
          <w:rFonts w:ascii="Browallia New" w:hAnsi="Browallia New" w:cs="Browallia New"/>
          <w:sz w:val="24"/>
          <w:szCs w:val="24"/>
          <w:cs/>
          <w:lang w:val="en-GB"/>
        </w:rPr>
      </w:pPr>
    </w:p>
    <w:p w14:paraId="3DE0AA4D" w14:textId="77777777" w:rsidR="00357F54" w:rsidRPr="008B63E4" w:rsidRDefault="007C3499" w:rsidP="00760B1A">
      <w:pPr>
        <w:pStyle w:val="ListParagraph"/>
        <w:ind w:left="936" w:right="-5"/>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รายได้ค</w:t>
      </w:r>
      <w:r w:rsidR="0033118C" w:rsidRPr="008B63E4">
        <w:rPr>
          <w:rFonts w:ascii="Browallia New" w:hAnsi="Browallia New" w:cs="Browallia New" w:hint="cs"/>
          <w:i/>
          <w:iCs/>
          <w:szCs w:val="28"/>
          <w:cs/>
          <w:lang w:val="en-GB"/>
        </w:rPr>
        <w:t>่า</w:t>
      </w:r>
      <w:r w:rsidRPr="008B63E4">
        <w:rPr>
          <w:rFonts w:ascii="Browallia New" w:hAnsi="Browallia New" w:cs="Browallia New" w:hint="cs"/>
          <w:i/>
          <w:iCs/>
          <w:szCs w:val="28"/>
          <w:cs/>
          <w:lang w:val="en-GB"/>
        </w:rPr>
        <w:t>บริการก่อสร้าง</w:t>
      </w:r>
    </w:p>
    <w:p w14:paraId="3DE0AA4E" w14:textId="77777777" w:rsidR="00624746" w:rsidRPr="008B63E4" w:rsidRDefault="00C33093" w:rsidP="00760B1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รายได้จากการก่อสร้างรวมถึงสัญญาการให้บริการด้านการก่อสร้าง กลุ่มกิจการ</w:t>
      </w:r>
      <w:r w:rsidR="007D7807" w:rsidRPr="008B63E4">
        <w:rPr>
          <w:rFonts w:ascii="Browallia New" w:hAnsi="Browallia New" w:cs="Browallia New"/>
          <w:szCs w:val="28"/>
          <w:cs/>
          <w:lang w:val="en-GB"/>
        </w:rPr>
        <w:t>ปฏิบัติตามภาระที่ต้องปฏิบัติแล้วเสร็จ</w:t>
      </w:r>
      <w:r w:rsidR="00F123DA" w:rsidRPr="008B63E4">
        <w:rPr>
          <w:rFonts w:ascii="Browallia New" w:hAnsi="Browallia New" w:cs="Browallia New" w:hint="cs"/>
          <w:szCs w:val="28"/>
          <w:cs/>
          <w:lang w:val="en-GB"/>
        </w:rPr>
        <w:t>และ</w:t>
      </w:r>
      <w:r w:rsidR="007D7807" w:rsidRPr="008B63E4">
        <w:rPr>
          <w:rFonts w:ascii="Browallia New" w:hAnsi="Browallia New" w:cs="Browallia New"/>
          <w:szCs w:val="28"/>
          <w:cs/>
          <w:lang w:val="en-GB"/>
        </w:rPr>
        <w:t>ส่งมอบอำนาจการควบคุมบริการที่สัญญา</w:t>
      </w:r>
      <w:r w:rsidR="004911BA" w:rsidRPr="008B63E4">
        <w:rPr>
          <w:rFonts w:ascii="Browallia New" w:hAnsi="Browallia New" w:cs="Browallia New"/>
          <w:szCs w:val="28"/>
          <w:cs/>
          <w:lang w:val="en-GB"/>
        </w:rPr>
        <w:t>ไว้ให้แก่ลูกค้า</w:t>
      </w:r>
      <w:r w:rsidR="007A31D1" w:rsidRPr="008B63E4">
        <w:rPr>
          <w:rFonts w:ascii="Browallia New" w:hAnsi="Browallia New" w:cs="Browallia New" w:hint="cs"/>
          <w:szCs w:val="28"/>
          <w:cs/>
          <w:lang w:val="en-GB"/>
        </w:rPr>
        <w:t>และ</w:t>
      </w:r>
      <w:r w:rsidRPr="008B63E4">
        <w:rPr>
          <w:rFonts w:ascii="Browallia New" w:hAnsi="Browallia New" w:cs="Browallia New"/>
          <w:szCs w:val="28"/>
          <w:cs/>
          <w:lang w:val="en-GB"/>
        </w:rPr>
        <w:t>รับรู้รายได้ตลอดช่วงเวลาหนึ่ง (</w:t>
      </w:r>
      <w:r w:rsidRPr="008B63E4">
        <w:rPr>
          <w:rFonts w:ascii="Browallia New" w:hAnsi="Browallia New" w:cs="Browallia New"/>
          <w:szCs w:val="28"/>
          <w:lang w:val="en-GB"/>
        </w:rPr>
        <w:t xml:space="preserve">overtime) </w:t>
      </w:r>
      <w:r w:rsidRPr="008B63E4">
        <w:rPr>
          <w:rFonts w:ascii="Browallia New" w:hAnsi="Browallia New" w:cs="Browallia New"/>
          <w:szCs w:val="28"/>
          <w:cs/>
          <w:lang w:val="en-GB"/>
        </w:rPr>
        <w:t>โดยอ้างอิงจากระดับความก้าวหน้าของความสำเร็จของงานตามวิธีผลผลิต (</w:t>
      </w:r>
      <w:r w:rsidRPr="008B63E4">
        <w:rPr>
          <w:rFonts w:ascii="Browallia New" w:hAnsi="Browallia New" w:cs="Browallia New"/>
          <w:szCs w:val="28"/>
          <w:lang w:val="en-GB"/>
        </w:rPr>
        <w:t>output method)</w:t>
      </w:r>
      <w:r w:rsidR="003301F2" w:rsidRPr="008B63E4">
        <w:rPr>
          <w:rFonts w:ascii="Browallia New" w:hAnsi="Browallia New" w:cs="Browallia New" w:hint="cs"/>
          <w:szCs w:val="28"/>
          <w:cs/>
          <w:lang w:val="en-GB"/>
        </w:rPr>
        <w:t xml:space="preserve"> </w:t>
      </w:r>
      <w:r w:rsidR="00624746" w:rsidRPr="008B63E4">
        <w:rPr>
          <w:rFonts w:ascii="Browallia New" w:hAnsi="Browallia New" w:cs="Browallia New"/>
          <w:szCs w:val="28"/>
          <w:cs/>
          <w:lang w:val="en-GB"/>
        </w:rPr>
        <w:t xml:space="preserve">โดยวัดจากการสำรวจอัตราส่วนของงานก่อสร้างที่ทำเสร็จกับงานก่อสร้างทั้งหมดตามสัญญา </w:t>
      </w:r>
      <w:r w:rsidR="00EC32BD" w:rsidRPr="008B63E4">
        <w:rPr>
          <w:rFonts w:ascii="Browallia New" w:hAnsi="Browallia New" w:cs="Browallia New" w:hint="cs"/>
          <w:szCs w:val="28"/>
          <w:cs/>
          <w:lang w:val="en-GB"/>
        </w:rPr>
        <w:t>ซึ่ง</w:t>
      </w:r>
      <w:r w:rsidR="00624746" w:rsidRPr="008B63E4">
        <w:rPr>
          <w:rFonts w:ascii="Browallia New" w:hAnsi="Browallia New" w:cs="Browallia New"/>
          <w:szCs w:val="28"/>
          <w:cs/>
          <w:lang w:val="en-GB"/>
        </w:rPr>
        <w:t>พิจารณาจากการสำรวจทางกายภาพตามเงื่อนไขที่ได้ตกลงกับลูกค้า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r w:rsidR="00665EE7" w:rsidRPr="008B63E4">
        <w:rPr>
          <w:rFonts w:ascii="Browallia New" w:hAnsi="Browallia New" w:cs="Browallia New" w:hint="cs"/>
          <w:szCs w:val="28"/>
          <w:cs/>
          <w:lang w:val="en-GB"/>
        </w:rPr>
        <w:t xml:space="preserve"> ในกรณีที่มีความเป็นไปได้ค่อนข้างแน่ว่าต้นทุนทั้งสิ้นของโครงการ</w:t>
      </w:r>
      <w:r w:rsidR="00E1220F" w:rsidRPr="008B63E4">
        <w:rPr>
          <w:rFonts w:ascii="Browallia New" w:hAnsi="Browallia New" w:cs="Browallia New" w:hint="cs"/>
          <w:szCs w:val="28"/>
          <w:cs/>
          <w:lang w:val="en-GB"/>
        </w:rPr>
        <w:t>จะเกินกว่ามูลค่ารายได้ตามสัญญา กลุ่มกิจการจะรับรู้ประมาณการขาดทุนดังกล่าวเป็นค่าใช้จ่ายทันทีในงบกำไรขาดทุน</w:t>
      </w:r>
    </w:p>
    <w:p w14:paraId="00379368" w14:textId="77777777" w:rsidR="005A5CFE" w:rsidRPr="00590919" w:rsidRDefault="005A5CFE" w:rsidP="000C6443">
      <w:pPr>
        <w:pStyle w:val="ListParagraph"/>
        <w:ind w:left="936" w:right="-5"/>
        <w:jc w:val="thaiDistribute"/>
        <w:rPr>
          <w:rFonts w:ascii="Browallia New" w:hAnsi="Browallia New" w:cs="Browallia New"/>
          <w:sz w:val="24"/>
          <w:szCs w:val="24"/>
          <w:lang w:val="en-GB"/>
        </w:rPr>
      </w:pPr>
    </w:p>
    <w:p w14:paraId="3DE0AA50" w14:textId="77777777" w:rsidR="00C33093" w:rsidRPr="008B63E4" w:rsidRDefault="000C6443" w:rsidP="000C6443">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รายได้สำหรับงานให้บริการจากการก่อสร้างสำหรับการเปลี่ยนแปลงขอบเขตของงาน  เช่น งานเพิ่ม และการเปลี่ยนแปลงราคาโดยเสมือนการเปลี่ยนแปลงสัญญาเป็นส่วนหนึ่งของสัญญาเดิม ผลกระทบของการเปลี่ยนแปลงสัญญาและการวัดความก้าวหน้าของความสำเร็จของโครงการ ให้รับรู้เป็นการเพิ่มขึ้นหรือลดลงของรายได้ ณ วันเปลี่ยนแปลงสัญญา</w:t>
      </w:r>
    </w:p>
    <w:p w14:paraId="3DE0AA51" w14:textId="77777777" w:rsidR="000C6443" w:rsidRPr="00590919" w:rsidRDefault="000C6443" w:rsidP="000C6443">
      <w:pPr>
        <w:pStyle w:val="ListParagraph"/>
        <w:ind w:left="936" w:right="-5"/>
        <w:jc w:val="thaiDistribute"/>
        <w:rPr>
          <w:rFonts w:ascii="Browallia New" w:hAnsi="Browallia New" w:cs="Browallia New"/>
          <w:sz w:val="24"/>
          <w:szCs w:val="24"/>
          <w:lang w:val="en-GB"/>
        </w:rPr>
      </w:pPr>
    </w:p>
    <w:p w14:paraId="3DE0AA52" w14:textId="77777777" w:rsidR="000C6443" w:rsidRPr="008B63E4" w:rsidRDefault="002D1E1A" w:rsidP="00B6724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ค่าชดเชยจากการเรียกร้อง ราคาตามสัญญาที่เปลี่ยนแปลงไป และค่าปรับจากความล่าช้าจากการก่อสร้าง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3DE0AA53" w14:textId="77777777" w:rsidR="00C33093" w:rsidRPr="00590919" w:rsidRDefault="00C33093" w:rsidP="00760B1A">
      <w:pPr>
        <w:pStyle w:val="ListParagraph"/>
        <w:ind w:left="936" w:right="-5"/>
        <w:jc w:val="thaiDistribute"/>
        <w:rPr>
          <w:rFonts w:ascii="Browallia New" w:hAnsi="Browallia New" w:cs="Browallia New"/>
          <w:sz w:val="24"/>
          <w:szCs w:val="24"/>
          <w:lang w:val="en-GB"/>
        </w:rPr>
      </w:pPr>
    </w:p>
    <w:p w14:paraId="3DE0AA54" w14:textId="77777777" w:rsidR="00CE541D" w:rsidRPr="008B63E4" w:rsidRDefault="006B27F8" w:rsidP="00760B1A">
      <w:pPr>
        <w:pStyle w:val="ListParagraph"/>
        <w:ind w:left="936" w:right="-5"/>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รายได้จากการบริ</w:t>
      </w:r>
      <w:r w:rsidR="00B31255" w:rsidRPr="008B63E4">
        <w:rPr>
          <w:rFonts w:ascii="Browallia New" w:hAnsi="Browallia New" w:cs="Browallia New" w:hint="cs"/>
          <w:i/>
          <w:iCs/>
          <w:szCs w:val="28"/>
          <w:cs/>
          <w:lang w:val="en-GB"/>
        </w:rPr>
        <w:t>ห</w:t>
      </w:r>
      <w:r w:rsidRPr="008B63E4">
        <w:rPr>
          <w:rFonts w:ascii="Browallia New" w:hAnsi="Browallia New" w:cs="Browallia New" w:hint="cs"/>
          <w:i/>
          <w:iCs/>
          <w:szCs w:val="28"/>
          <w:cs/>
          <w:lang w:val="en-GB"/>
        </w:rPr>
        <w:t>ารงานโรงไฟฟ้า</w:t>
      </w:r>
    </w:p>
    <w:p w14:paraId="3DE0AA55" w14:textId="77777777" w:rsidR="00CE541D" w:rsidRPr="008B63E4" w:rsidRDefault="00CE541D" w:rsidP="00760B1A">
      <w:pPr>
        <w:pStyle w:val="ListParagraph"/>
        <w:ind w:left="936" w:right="-5"/>
        <w:jc w:val="thaiDistribute"/>
        <w:rPr>
          <w:rFonts w:ascii="Browallia New" w:hAnsi="Browallia New" w:cs="Browallia New"/>
          <w:szCs w:val="28"/>
          <w:cs/>
        </w:rPr>
      </w:pPr>
      <w:r w:rsidRPr="008B63E4">
        <w:rPr>
          <w:rFonts w:ascii="Browallia New" w:hAnsi="Browallia New" w:cs="Browallia New"/>
          <w:szCs w:val="28"/>
          <w:cs/>
        </w:rPr>
        <w:t>รายได้จากการให้บริการภายใต้สัญญาเช่าการเงินที่เกี่ยวเนื่องกับสัญญาซื้อขายไฟฟ้า</w:t>
      </w:r>
      <w:r w:rsidRPr="008B63E4">
        <w:rPr>
          <w:rFonts w:ascii="Browallia New" w:hAnsi="Browallia New" w:cs="Browallia New" w:hint="cs"/>
          <w:szCs w:val="28"/>
          <w:cs/>
        </w:rPr>
        <w:t>ตามข้อตกลงสัมปทาน</w:t>
      </w:r>
      <w:r w:rsidRPr="008B63E4">
        <w:rPr>
          <w:rFonts w:ascii="Browallia New" w:hAnsi="Browallia New" w:cs="Browallia New"/>
          <w:szCs w:val="28"/>
          <w:cs/>
        </w:rPr>
        <w:t>รับรู้เป็นรายได้</w:t>
      </w:r>
      <w:r w:rsidRPr="008B63E4">
        <w:rPr>
          <w:rFonts w:ascii="Browallia New" w:hAnsi="Browallia New" w:cs="Browallia New" w:hint="cs"/>
          <w:szCs w:val="28"/>
          <w:cs/>
        </w:rPr>
        <w:t xml:space="preserve"> </w:t>
      </w:r>
      <w:r w:rsidRPr="008B63E4">
        <w:rPr>
          <w:rFonts w:ascii="Browallia New" w:hAnsi="Browallia New" w:cs="Browallia New"/>
          <w:szCs w:val="28"/>
          <w:cs/>
        </w:rPr>
        <w:t>เมื่อได้ให้บริการแก่ลูกค้าแล้วตามสัญญา โดยรายได้ค่าบริการประกอบด้วยรายได้ค่าบริการอื่นที่ได้รับจากลูกหนี้สัญญาเช่าการเงิน</w:t>
      </w:r>
      <w:r w:rsidRPr="008B63E4">
        <w:rPr>
          <w:rFonts w:ascii="Browallia New" w:hAnsi="Browallia New" w:cs="Browallia New" w:hint="cs"/>
          <w:szCs w:val="28"/>
          <w:cs/>
        </w:rPr>
        <w:t>ที่</w:t>
      </w:r>
      <w:r w:rsidRPr="008B63E4">
        <w:rPr>
          <w:rFonts w:ascii="Browallia New" w:hAnsi="Browallia New" w:cs="Browallia New"/>
          <w:szCs w:val="28"/>
          <w:cs/>
        </w:rPr>
        <w:t>เกี่ยวเนื่องกับการใช้สินทรัพย์ภายใต้สัญญาเช่าดังกล่าว</w:t>
      </w:r>
    </w:p>
    <w:p w14:paraId="3DE0AA56" w14:textId="77777777" w:rsidR="00CE541D" w:rsidRPr="00590919" w:rsidRDefault="00CE541D" w:rsidP="00760B1A">
      <w:pPr>
        <w:pStyle w:val="ListParagraph"/>
        <w:ind w:left="936" w:right="-5"/>
        <w:jc w:val="thaiDistribute"/>
        <w:rPr>
          <w:rFonts w:ascii="Browallia New" w:hAnsi="Browallia New" w:cs="Browallia New"/>
          <w:sz w:val="24"/>
          <w:szCs w:val="24"/>
          <w:cs/>
        </w:rPr>
      </w:pPr>
    </w:p>
    <w:p w14:paraId="3DE0AA57" w14:textId="77777777" w:rsidR="00D06363" w:rsidRPr="008B63E4" w:rsidRDefault="00D06363" w:rsidP="00760B1A">
      <w:pPr>
        <w:pStyle w:val="ListParagraph"/>
        <w:ind w:left="936" w:right="-5"/>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รายได้จากการขายสินค้า</w:t>
      </w:r>
    </w:p>
    <w:p w14:paraId="3DE0AA58" w14:textId="77777777" w:rsidR="00CE541D" w:rsidRPr="008B63E4" w:rsidRDefault="00EC32BD" w:rsidP="00760B1A">
      <w:pPr>
        <w:pStyle w:val="ListParagraph"/>
        <w:ind w:left="936" w:right="-5"/>
        <w:jc w:val="thaiDistribute"/>
        <w:rPr>
          <w:rFonts w:ascii="Browallia New" w:hAnsi="Browallia New" w:cs="Browallia New"/>
          <w:szCs w:val="28"/>
          <w:cs/>
        </w:rPr>
      </w:pPr>
      <w:r w:rsidRPr="008B63E4">
        <w:rPr>
          <w:rFonts w:ascii="Browallia New" w:hAnsi="Browallia New" w:cs="Browallia New" w:hint="cs"/>
          <w:szCs w:val="28"/>
          <w:cs/>
        </w:rPr>
        <w:t>รายได้จากการ</w:t>
      </w:r>
      <w:r w:rsidR="004A10BF" w:rsidRPr="008B63E4">
        <w:rPr>
          <w:rFonts w:ascii="Browallia New" w:hAnsi="Browallia New" w:cs="Browallia New" w:hint="cs"/>
          <w:szCs w:val="28"/>
          <w:cs/>
        </w:rPr>
        <w:t>ขายสินค้ารับรู้เมื่อลูกค้ามีอำนาจควบคุมในสินค้า ซึ่งโดยทั่วไปจะเกิดขึ้น</w:t>
      </w:r>
      <w:r w:rsidR="00340287" w:rsidRPr="008B63E4">
        <w:rPr>
          <w:rFonts w:ascii="Browallia New" w:hAnsi="Browallia New" w:cs="Browallia New" w:hint="cs"/>
          <w:szCs w:val="28"/>
          <w:cs/>
        </w:rPr>
        <w:t>เมื่อมีการส่งมอบสินค้าให้กับลูกค้า ในกรณีที่สัญญาให้สิทธิลูกค้าในการ</w:t>
      </w:r>
      <w:r w:rsidR="00806796" w:rsidRPr="008B63E4">
        <w:rPr>
          <w:rFonts w:ascii="Browallia New" w:hAnsi="Browallia New" w:cs="Browallia New" w:hint="cs"/>
          <w:szCs w:val="28"/>
          <w:cs/>
        </w:rPr>
        <w:t>คืนสินค้า รายได้จะรับรู้ในจำนวนที่มีความเป็นไปได้ค่อนข้างแน่</w:t>
      </w:r>
      <w:r w:rsidR="00F87E30" w:rsidRPr="008B63E4">
        <w:rPr>
          <w:rFonts w:ascii="Browallia New" w:hAnsi="Browallia New" w:cs="Browallia New" w:hint="cs"/>
          <w:szCs w:val="28"/>
          <w:cs/>
        </w:rPr>
        <w:t>ในระดับสูงมากว่าจะไม่มีการกลับรายการ</w:t>
      </w:r>
    </w:p>
    <w:p w14:paraId="3DE0AA59" w14:textId="77777777" w:rsidR="00890946" w:rsidRPr="00590919" w:rsidRDefault="00890946" w:rsidP="00215B46">
      <w:pPr>
        <w:ind w:right="-5"/>
        <w:jc w:val="thaiDistribute"/>
        <w:rPr>
          <w:rFonts w:ascii="Browallia New" w:hAnsi="Browallia New" w:cs="Browallia New"/>
          <w:sz w:val="24"/>
          <w:szCs w:val="24"/>
          <w:cs/>
        </w:rPr>
      </w:pPr>
    </w:p>
    <w:p w14:paraId="3DE0AA5A" w14:textId="77777777" w:rsidR="00B04646" w:rsidRPr="008B63E4" w:rsidRDefault="00B04646" w:rsidP="00760B1A">
      <w:pPr>
        <w:pStyle w:val="ListParagraph"/>
        <w:ind w:left="936" w:right="-5"/>
        <w:jc w:val="thaiDistribute"/>
        <w:rPr>
          <w:rFonts w:ascii="Browallia New" w:hAnsi="Browallia New" w:cs="Browallia New"/>
          <w:i/>
          <w:iCs/>
          <w:szCs w:val="28"/>
          <w:cs/>
        </w:rPr>
      </w:pPr>
      <w:r w:rsidRPr="008B63E4">
        <w:rPr>
          <w:rFonts w:ascii="Browallia New" w:hAnsi="Browallia New" w:cs="Browallia New" w:hint="cs"/>
          <w:i/>
          <w:iCs/>
          <w:szCs w:val="28"/>
          <w:cs/>
        </w:rPr>
        <w:t>ดอกเบี้ยรับ</w:t>
      </w:r>
    </w:p>
    <w:p w14:paraId="3DE0AA5B" w14:textId="77777777" w:rsidR="00D470B7" w:rsidRPr="008B63E4" w:rsidRDefault="003C31DC" w:rsidP="00980FD0">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ดอกเบี้ยรับถือเป็นรายได้ตามเกณฑ์คงค้างโดยคำนึงถึงอัตราผลตอบแทนที่แท้จริง</w:t>
      </w:r>
    </w:p>
    <w:p w14:paraId="3DE0AA5C" w14:textId="77777777" w:rsidR="00980FD0" w:rsidRPr="00590919" w:rsidRDefault="00980FD0" w:rsidP="00980FD0">
      <w:pPr>
        <w:pStyle w:val="ListParagraph"/>
        <w:ind w:left="936" w:right="-5"/>
        <w:jc w:val="thaiDistribute"/>
        <w:rPr>
          <w:rFonts w:ascii="Browallia New" w:hAnsi="Browallia New" w:cs="Browallia New"/>
          <w:i/>
          <w:iCs/>
          <w:sz w:val="24"/>
          <w:szCs w:val="24"/>
          <w:cs/>
          <w:lang w:val="en-GB"/>
        </w:rPr>
      </w:pPr>
    </w:p>
    <w:p w14:paraId="3DE0AA5D" w14:textId="77777777" w:rsidR="00AF131C" w:rsidRPr="008B63E4" w:rsidRDefault="00AF131C" w:rsidP="00760B1A">
      <w:pPr>
        <w:pStyle w:val="ListParagraph"/>
        <w:ind w:left="936" w:right="-5"/>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เงินปันผลรับ</w:t>
      </w:r>
    </w:p>
    <w:p w14:paraId="3DE0AA5E" w14:textId="77777777" w:rsidR="00764463" w:rsidRDefault="00764463" w:rsidP="00760B1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เงินปันผลรับ</w:t>
      </w:r>
      <w:r w:rsidR="00AF131C" w:rsidRPr="008B63E4">
        <w:rPr>
          <w:rFonts w:ascii="Browallia New" w:hAnsi="Browallia New" w:cs="Browallia New" w:hint="cs"/>
          <w:szCs w:val="28"/>
          <w:cs/>
          <w:lang w:val="en-GB"/>
        </w:rPr>
        <w:t>รับรู้เป็นรายได้เมื่อมีสิทธิในการรับเงินปันผลที่ประกาศจ่าย</w:t>
      </w:r>
    </w:p>
    <w:p w14:paraId="1D3EF112" w14:textId="77777777" w:rsidR="00590919" w:rsidRPr="008B63E4" w:rsidRDefault="00590919" w:rsidP="00760B1A">
      <w:pPr>
        <w:pStyle w:val="ListParagraph"/>
        <w:ind w:left="936" w:right="-5"/>
        <w:jc w:val="thaiDistribute"/>
        <w:rPr>
          <w:rFonts w:ascii="Browallia New" w:hAnsi="Browallia New" w:cs="Browallia New"/>
          <w:szCs w:val="28"/>
          <w:lang w:val="en-GB"/>
        </w:rPr>
      </w:pPr>
    </w:p>
    <w:p w14:paraId="3DE0AA60" w14:textId="77777777" w:rsidR="00B04646" w:rsidRPr="008B63E4" w:rsidRDefault="00B04646" w:rsidP="00B04646">
      <w:pPr>
        <w:pStyle w:val="ListParagraph"/>
        <w:ind w:left="936" w:right="-5"/>
        <w:jc w:val="thaiDistribute"/>
        <w:rPr>
          <w:rFonts w:ascii="Browallia New" w:hAnsi="Browallia New" w:cs="Browallia New"/>
          <w:i/>
          <w:iCs/>
          <w:szCs w:val="28"/>
          <w:cs/>
        </w:rPr>
      </w:pPr>
      <w:r w:rsidRPr="008B63E4">
        <w:rPr>
          <w:rFonts w:ascii="Browallia New" w:hAnsi="Browallia New" w:cs="Browallia New" w:hint="cs"/>
          <w:i/>
          <w:iCs/>
          <w:szCs w:val="28"/>
          <w:cs/>
        </w:rPr>
        <w:t>รายได้อื่น</w:t>
      </w:r>
    </w:p>
    <w:p w14:paraId="3DE0AA61" w14:textId="77777777" w:rsidR="00B04646" w:rsidRPr="008B63E4" w:rsidRDefault="00B04646" w:rsidP="00B04646">
      <w:pPr>
        <w:pStyle w:val="ListParagraph"/>
        <w:ind w:left="936" w:right="-5"/>
        <w:jc w:val="thaiDistribute"/>
        <w:rPr>
          <w:rFonts w:ascii="Browallia New" w:hAnsi="Browallia New" w:cs="Browallia New"/>
          <w:szCs w:val="28"/>
          <w:cs/>
        </w:rPr>
      </w:pPr>
      <w:r w:rsidRPr="008B63E4">
        <w:rPr>
          <w:rFonts w:ascii="Browallia New" w:hAnsi="Browallia New" w:cs="Browallia New" w:hint="cs"/>
          <w:szCs w:val="28"/>
          <w:cs/>
        </w:rPr>
        <w:t>รายได้อื่นรับรู้ตามเกณฑ์คงค้าง</w:t>
      </w:r>
    </w:p>
    <w:p w14:paraId="3DE0AA62" w14:textId="77777777" w:rsidR="00E82FC3" w:rsidRPr="008B63E4" w:rsidRDefault="00E82FC3" w:rsidP="00E82FC3">
      <w:pPr>
        <w:pStyle w:val="ListParagraph"/>
        <w:ind w:left="936" w:right="-5"/>
        <w:jc w:val="thaiDistribute"/>
        <w:rPr>
          <w:rFonts w:ascii="Browallia New" w:hAnsi="Browallia New" w:cs="Browallia New"/>
          <w:szCs w:val="28"/>
          <w:lang w:val="en-GB"/>
        </w:rPr>
      </w:pPr>
    </w:p>
    <w:p w14:paraId="3DE0AA63" w14:textId="77777777" w:rsidR="001C015E" w:rsidRPr="008B63E4" w:rsidRDefault="004A39BE"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ต้นทุนในการก่อสร้าง</w:t>
      </w:r>
    </w:p>
    <w:p w14:paraId="3DE0AA64" w14:textId="77777777" w:rsidR="004A39BE" w:rsidRPr="008B63E4" w:rsidRDefault="004A39BE" w:rsidP="004A39BE">
      <w:pPr>
        <w:pStyle w:val="ListParagraph"/>
        <w:ind w:left="936" w:right="1800"/>
        <w:jc w:val="thaiDistribute"/>
        <w:rPr>
          <w:rFonts w:ascii="Browallia New" w:hAnsi="Browallia New" w:cs="Browallia New"/>
          <w:szCs w:val="28"/>
          <w:u w:val="single"/>
          <w:lang w:val="en-GB"/>
        </w:rPr>
      </w:pPr>
    </w:p>
    <w:p w14:paraId="3DE0AA65" w14:textId="12B30C0B" w:rsidR="00844B0E" w:rsidRPr="008B63E4" w:rsidRDefault="00844B0E" w:rsidP="00844B0E">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ต้นทุนงานก่อสร้างประกอบด้วย ต้นทุนค่าแรง ค่ารับเหมาช่วงการก่อสร้าง ค่าบริกา</w:t>
      </w:r>
      <w:r w:rsidRPr="008B63E4">
        <w:rPr>
          <w:rFonts w:ascii="Browallia New" w:hAnsi="Browallia New" w:cs="Browallia New" w:hint="cs"/>
          <w:szCs w:val="28"/>
          <w:cs/>
          <w:lang w:val="en-GB"/>
        </w:rPr>
        <w:t>ร</w:t>
      </w:r>
      <w:r w:rsidRPr="008B63E4">
        <w:rPr>
          <w:rFonts w:ascii="Browallia New" w:hAnsi="Browallia New" w:cs="Browallia New"/>
          <w:szCs w:val="28"/>
          <w:cs/>
          <w:lang w:val="en-GB"/>
        </w:rPr>
        <w:t>และค่าใช้จ่ายอื่น</w:t>
      </w:r>
      <w:r w:rsidR="00590919">
        <w:rPr>
          <w:rFonts w:ascii="Browallia New" w:hAnsi="Browallia New" w:cs="Browallia New"/>
          <w:szCs w:val="28"/>
          <w:lang w:val="en-GB"/>
        </w:rPr>
        <w:br/>
      </w:r>
      <w:r w:rsidRPr="008B63E4">
        <w:rPr>
          <w:rFonts w:ascii="Browallia New" w:hAnsi="Browallia New" w:cs="Browallia New"/>
          <w:szCs w:val="28"/>
          <w:cs/>
          <w:lang w:val="en-GB"/>
        </w:rPr>
        <w:t>ซึ่งคำนวณตามส่วนของงานที่แล้วเสร็จ</w:t>
      </w:r>
    </w:p>
    <w:p w14:paraId="3DE0AA66" w14:textId="77777777" w:rsidR="005467B4" w:rsidRPr="008B63E4" w:rsidRDefault="005467B4" w:rsidP="00844B0E">
      <w:pPr>
        <w:pStyle w:val="ListParagraph"/>
        <w:ind w:left="936" w:right="-1"/>
        <w:jc w:val="thaiDistribute"/>
        <w:rPr>
          <w:rFonts w:ascii="Browallia New" w:hAnsi="Browallia New" w:cs="Browallia New"/>
          <w:szCs w:val="28"/>
          <w:lang w:val="en-GB"/>
        </w:rPr>
      </w:pPr>
    </w:p>
    <w:p w14:paraId="3DE0AA67" w14:textId="77777777" w:rsidR="001C015E" w:rsidRPr="008B63E4" w:rsidRDefault="005467B4" w:rsidP="005467B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ต้นทุนงานก่อสร้างค้างจ่ายประกอบด้วย ต้นทุนในการให้บริการจากการคำนวณตามส่วนของงานที่ทำเสร็จมากกว่าต้นทุนงานก่อสร้างที่จ่ายจริง และแสดงไว้เป็น “ต้นทุนงานก่อสร้างค้างจ่าย” ภายใต้หนี้สินหมุนเวียนในงบแสดงฐานะการเงิน</w:t>
      </w:r>
    </w:p>
    <w:p w14:paraId="3DE0AA68" w14:textId="77777777" w:rsidR="001C015E" w:rsidRPr="008B63E4" w:rsidRDefault="001C015E" w:rsidP="001C015E">
      <w:pPr>
        <w:pStyle w:val="ListParagraph"/>
        <w:ind w:left="936" w:right="1800"/>
        <w:jc w:val="thaiDistribute"/>
        <w:rPr>
          <w:rFonts w:ascii="Browallia New" w:hAnsi="Browallia New" w:cs="Browallia New"/>
          <w:szCs w:val="28"/>
          <w:lang w:val="en-GB"/>
        </w:rPr>
      </w:pPr>
    </w:p>
    <w:p w14:paraId="3DE0AA69" w14:textId="168FDD55" w:rsidR="00E82FC3" w:rsidRPr="008B63E4" w:rsidRDefault="00757592"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เงินสดและรายการเทียบเท่าเงินสด</w:t>
      </w:r>
    </w:p>
    <w:p w14:paraId="3DE0AA6A" w14:textId="77777777" w:rsidR="00757592" w:rsidRPr="008B63E4" w:rsidRDefault="00757592" w:rsidP="00757592">
      <w:pPr>
        <w:pStyle w:val="ListParagraph"/>
        <w:ind w:left="936" w:right="1800"/>
        <w:jc w:val="thaiDistribute"/>
        <w:rPr>
          <w:rFonts w:ascii="Browallia New" w:hAnsi="Browallia New" w:cs="Browallia New"/>
          <w:szCs w:val="28"/>
          <w:u w:val="single"/>
          <w:lang w:val="en-GB"/>
        </w:rPr>
      </w:pPr>
    </w:p>
    <w:p w14:paraId="3DE0AA6B" w14:textId="77777777" w:rsidR="00FF7DCC" w:rsidRPr="008B63E4" w:rsidRDefault="00E3697B" w:rsidP="00E3697B">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เงินสดและรายการเทียบเท่าเงินสด หมายถึง เงินสดในมือและเงินฝากธนาคารทุกประเภท (ซึ่งไม่มีข้อจำกัดในการใช้)</w:t>
      </w:r>
      <w:r w:rsidR="004821FF"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3DE0AA6C" w14:textId="77777777" w:rsidR="005D2D8F" w:rsidRPr="008B63E4" w:rsidRDefault="005D2D8F">
      <w:pPr>
        <w:rPr>
          <w:rFonts w:ascii="Browallia New" w:hAnsi="Browallia New" w:cs="Browallia New"/>
          <w:u w:val="single"/>
          <w:cs/>
          <w:lang w:val="en-GB"/>
        </w:rPr>
      </w:pPr>
    </w:p>
    <w:p w14:paraId="3DE0AA6D" w14:textId="77777777" w:rsidR="00310AED" w:rsidRPr="008B63E4" w:rsidRDefault="0059776E"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ลูกหนี้การค้า</w:t>
      </w:r>
      <w:r w:rsidR="00FF7DCC" w:rsidRPr="008B63E4">
        <w:rPr>
          <w:rFonts w:ascii="Browallia New" w:hAnsi="Browallia New" w:cs="Browallia New" w:hint="cs"/>
          <w:szCs w:val="28"/>
          <w:u w:val="single"/>
          <w:cs/>
          <w:lang w:val="en-GB"/>
        </w:rPr>
        <w:t>และสินทรัพย์ที่เกิดจากสัญญา</w:t>
      </w:r>
    </w:p>
    <w:p w14:paraId="3DE0AA6E" w14:textId="77777777" w:rsidR="0059776E" w:rsidRPr="008B63E4" w:rsidRDefault="0059776E" w:rsidP="0059776E">
      <w:pPr>
        <w:pStyle w:val="ListParagraph"/>
        <w:ind w:left="936" w:right="1800"/>
        <w:jc w:val="thaiDistribute"/>
        <w:rPr>
          <w:rFonts w:ascii="Browallia New" w:hAnsi="Browallia New" w:cs="Browallia New"/>
          <w:szCs w:val="28"/>
          <w:lang w:val="en-GB"/>
        </w:rPr>
      </w:pPr>
    </w:p>
    <w:p w14:paraId="3DE0AA70" w14:textId="77777777" w:rsidR="00BE40F0" w:rsidRPr="008B63E4" w:rsidRDefault="00BE40F0" w:rsidP="001F1400">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ลูกหนี้การค้า</w:t>
      </w:r>
      <w:r w:rsidR="008F29C8" w:rsidRPr="008B63E4">
        <w:rPr>
          <w:rFonts w:ascii="Browallia New" w:hAnsi="Browallia New" w:cs="Browallia New" w:hint="cs"/>
          <w:szCs w:val="28"/>
          <w:cs/>
          <w:lang w:val="en-GB"/>
        </w:rPr>
        <w:t>รับรู้เมื่อกลุ่มกิจการมีสิทธิได้รับจำนวนเงินของสิ่งตอบแทนตามสัญญาโดยไม่มีเงื่อนไข หากกลุ่มกิจการรับรู้รายได้ก่อนที่จะมีสิทธิได้รับจำนวนเงินของสิ่งตอบแทน จำนวนสิ่งตอบแทนนั้นจะรับรู้เป็นสินทรัพย์ที่เกิดจากสัญญา</w:t>
      </w:r>
    </w:p>
    <w:p w14:paraId="3DE0AA72" w14:textId="0DBF7A7E" w:rsidR="00980FD0" w:rsidRPr="008B63E4" w:rsidRDefault="00980FD0">
      <w:pPr>
        <w:rPr>
          <w:rFonts w:ascii="Browallia New" w:hAnsi="Browallia New" w:cs="Browallia New"/>
          <w:cs/>
          <w:lang w:val="en-US"/>
        </w:rPr>
      </w:pPr>
    </w:p>
    <w:p w14:paraId="3DE0AA73" w14:textId="7CE6A072" w:rsidR="0059776E" w:rsidRPr="008B63E4" w:rsidRDefault="00C00061" w:rsidP="001F1400">
      <w:pPr>
        <w:pStyle w:val="ListParagraph"/>
        <w:ind w:left="936" w:right="-5"/>
        <w:jc w:val="thaiDistribute"/>
        <w:rPr>
          <w:rFonts w:ascii="Browallia New" w:hAnsi="Browallia New" w:cs="Browallia New"/>
          <w:szCs w:val="28"/>
          <w:lang w:val="en-US"/>
        </w:rPr>
      </w:pPr>
      <w:r w:rsidRPr="008B63E4">
        <w:rPr>
          <w:rFonts w:ascii="Browallia New" w:hAnsi="Browallia New" w:cs="Browallia New" w:hint="cs"/>
          <w:szCs w:val="28"/>
          <w:cs/>
          <w:lang w:val="en-US"/>
        </w:rPr>
        <w:t xml:space="preserve">กลุ่มกิจการใช้วิธีการอย่างง่าย </w:t>
      </w:r>
      <w:r w:rsidRPr="008B63E4">
        <w:rPr>
          <w:rFonts w:ascii="Browallia New" w:hAnsi="Browallia New" w:cs="Browallia New"/>
          <w:szCs w:val="28"/>
          <w:cs/>
        </w:rPr>
        <w:t>(Simpli</w:t>
      </w:r>
      <w:r w:rsidR="007142B3" w:rsidRPr="008B63E4">
        <w:rPr>
          <w:rFonts w:ascii="Browallia New" w:hAnsi="Browallia New" w:cs="Browallia New"/>
          <w:szCs w:val="28"/>
          <w:cs/>
        </w:rPr>
        <w:t xml:space="preserve">fied Approach) </w:t>
      </w:r>
      <w:r w:rsidR="00A9531D" w:rsidRPr="008B63E4">
        <w:rPr>
          <w:rFonts w:ascii="Browallia New" w:hAnsi="Browallia New" w:cs="Browallia New" w:hint="cs"/>
          <w:szCs w:val="28"/>
          <w:cs/>
        </w:rPr>
        <w:t>ตามมาตรฐานรายงานทางการเงินฉบับที่</w:t>
      </w:r>
      <w:r w:rsidR="00A9531D" w:rsidRPr="008B63E4">
        <w:rPr>
          <w:rFonts w:ascii="Browallia New" w:hAnsi="Browallia New" w:cs="Browallia New"/>
          <w:szCs w:val="28"/>
          <w:lang w:val="en-US"/>
        </w:rPr>
        <w:t xml:space="preserve"> 9 </w:t>
      </w:r>
      <w:r w:rsidR="007142B3" w:rsidRPr="008B63E4">
        <w:rPr>
          <w:rFonts w:ascii="Browallia New" w:hAnsi="Browallia New" w:cs="Browallia New" w:hint="cs"/>
          <w:szCs w:val="28"/>
          <w:cs/>
          <w:lang w:val="en-US"/>
        </w:rPr>
        <w:t>ในการ</w:t>
      </w:r>
      <w:r w:rsidR="000F36FD">
        <w:rPr>
          <w:rFonts w:ascii="Browallia New" w:hAnsi="Browallia New" w:cs="Browallia New"/>
          <w:szCs w:val="28"/>
          <w:lang w:val="en-US"/>
        </w:rPr>
        <w:br/>
      </w:r>
      <w:r w:rsidR="007142B3" w:rsidRPr="008B63E4">
        <w:rPr>
          <w:rFonts w:ascii="Browallia New" w:hAnsi="Browallia New" w:cs="Browallia New" w:hint="cs"/>
          <w:szCs w:val="28"/>
          <w:cs/>
          <w:lang w:val="en-US"/>
        </w:rPr>
        <w:t>วัดมูลค่า ผลขาดทุนทางเครดิตที่คาดว่า</w:t>
      </w:r>
      <w:r w:rsidR="005E1364" w:rsidRPr="008B63E4">
        <w:rPr>
          <w:rFonts w:ascii="Browallia New" w:hAnsi="Browallia New" w:cs="Browallia New" w:hint="cs"/>
          <w:szCs w:val="28"/>
          <w:cs/>
          <w:lang w:val="en-US"/>
        </w:rPr>
        <w:t>จะเกิดขึ้น ซึ่งกำหนดให้พิจารณาผลขาดทุนที่คาดว่าจะเกิดขึ้น</w:t>
      </w:r>
      <w:r w:rsidR="000F36FD">
        <w:rPr>
          <w:rFonts w:ascii="Browallia New" w:hAnsi="Browallia New" w:cs="Browallia New"/>
          <w:szCs w:val="28"/>
          <w:lang w:val="en-US"/>
        </w:rPr>
        <w:br/>
      </w:r>
      <w:r w:rsidR="00A325C3" w:rsidRPr="008B63E4">
        <w:rPr>
          <w:rFonts w:ascii="Browallia New" w:hAnsi="Browallia New" w:cs="Browallia New" w:hint="cs"/>
          <w:szCs w:val="28"/>
          <w:cs/>
          <w:lang w:val="en-US"/>
        </w:rPr>
        <w:t>ซึ่งกำหนด</w:t>
      </w:r>
      <w:r w:rsidR="00DA33FA" w:rsidRPr="008B63E4">
        <w:rPr>
          <w:rFonts w:ascii="Browallia New" w:hAnsi="Browallia New" w:cs="Browallia New" w:hint="cs"/>
          <w:szCs w:val="28"/>
          <w:cs/>
          <w:lang w:val="en-US"/>
        </w:rPr>
        <w:t>ให้พิจารณาผลขาดทุนที่คาดว่าจะเกิดขึ้น</w:t>
      </w:r>
      <w:r w:rsidR="005F5867" w:rsidRPr="008B63E4">
        <w:rPr>
          <w:rFonts w:ascii="Browallia New" w:hAnsi="Browallia New" w:cs="Browallia New" w:hint="cs"/>
          <w:szCs w:val="28"/>
          <w:cs/>
          <w:lang w:val="en-US"/>
        </w:rPr>
        <w:t>ตลอดอายุหนี้ และรับรู้</w:t>
      </w:r>
      <w:r w:rsidR="00241F53" w:rsidRPr="008B63E4">
        <w:rPr>
          <w:rFonts w:ascii="Browallia New" w:hAnsi="Browallia New" w:cs="Browallia New" w:hint="cs"/>
          <w:szCs w:val="28"/>
          <w:cs/>
          <w:lang w:val="en-US"/>
        </w:rPr>
        <w:t>ผลขาดทุนตั้งแต่การรับ</w:t>
      </w:r>
      <w:r w:rsidR="004821FF" w:rsidRPr="008B63E4">
        <w:rPr>
          <w:rFonts w:ascii="Browallia New" w:hAnsi="Browallia New" w:cs="Browallia New" w:hint="cs"/>
          <w:szCs w:val="28"/>
          <w:cs/>
          <w:lang w:val="en-US"/>
        </w:rPr>
        <w:t>รู้</w:t>
      </w:r>
      <w:r w:rsidR="00241F53" w:rsidRPr="008B63E4">
        <w:rPr>
          <w:rFonts w:ascii="Browallia New" w:hAnsi="Browallia New" w:cs="Browallia New" w:hint="cs"/>
          <w:szCs w:val="28"/>
          <w:cs/>
          <w:lang w:val="en-US"/>
        </w:rPr>
        <w:t>รายการลูกหนี้การค้าและสินทรัพย์ที่เกิดจากสัญญา</w:t>
      </w:r>
      <w:r w:rsidR="00DA33FA" w:rsidRPr="008B63E4">
        <w:rPr>
          <w:rFonts w:ascii="Browallia New" w:hAnsi="Browallia New" w:cs="Browallia New" w:hint="cs"/>
          <w:szCs w:val="28"/>
          <w:cs/>
          <w:lang w:val="en-US"/>
        </w:rPr>
        <w:t xml:space="preserve"> </w:t>
      </w:r>
      <w:r w:rsidR="009A37E5" w:rsidRPr="008B63E4">
        <w:rPr>
          <w:rFonts w:ascii="Browallia New" w:hAnsi="Browallia New" w:cs="Browallia New" w:hint="cs"/>
          <w:szCs w:val="28"/>
          <w:cs/>
          <w:lang w:val="en-GB"/>
        </w:rPr>
        <w:t>ซึ่งประเมิน</w:t>
      </w:r>
      <w:r w:rsidR="00440B6F" w:rsidRPr="008B63E4">
        <w:rPr>
          <w:rFonts w:ascii="Browallia New" w:hAnsi="Browallia New" w:cs="Browallia New" w:hint="cs"/>
          <w:szCs w:val="28"/>
          <w:cs/>
          <w:lang w:val="en-GB"/>
        </w:rPr>
        <w:t xml:space="preserve">โดยพิจารณาจากประสบการณ์ในการเก็บหนี้ </w:t>
      </w:r>
      <w:r w:rsidR="000F36FD">
        <w:rPr>
          <w:rFonts w:ascii="Browallia New" w:hAnsi="Browallia New" w:cs="Browallia New"/>
          <w:szCs w:val="28"/>
          <w:lang w:val="en-GB"/>
        </w:rPr>
        <w:br/>
      </w:r>
      <w:r w:rsidR="00440B6F" w:rsidRPr="008B63E4">
        <w:rPr>
          <w:rFonts w:ascii="Browallia New" w:hAnsi="Browallia New" w:cs="Browallia New" w:hint="cs"/>
          <w:szCs w:val="28"/>
          <w:cs/>
          <w:lang w:val="en-GB"/>
        </w:rPr>
        <w:t>การวิเคราะห์อายุลูกหนี้คงค้าง และความสามารถในการชำระหนี้ของลูกหนี้ ณ วันสิ้นปี</w:t>
      </w:r>
      <w:r w:rsidR="00230FAA" w:rsidRPr="008B63E4">
        <w:rPr>
          <w:rFonts w:ascii="Browallia New" w:hAnsi="Browallia New" w:cs="Browallia New" w:hint="cs"/>
          <w:szCs w:val="28"/>
          <w:cs/>
          <w:lang w:val="en-GB"/>
        </w:rPr>
        <w:t xml:space="preserve"> ผลขาดทุน</w:t>
      </w:r>
      <w:r w:rsidR="00C11D17" w:rsidRPr="008B63E4">
        <w:rPr>
          <w:rFonts w:ascii="Browallia New" w:hAnsi="Browallia New" w:cs="Browallia New" w:hint="cs"/>
          <w:szCs w:val="28"/>
          <w:cs/>
          <w:lang w:val="en-GB"/>
        </w:rPr>
        <w:t>จากการด้อยค่าบันทึกในกำไรหรือขาดทุนภายใต้ค่าใช้จ่ายการบริหาร</w:t>
      </w:r>
    </w:p>
    <w:p w14:paraId="3DE0AA74" w14:textId="77777777" w:rsidR="007E1576" w:rsidRPr="008B63E4" w:rsidRDefault="007E1576" w:rsidP="001F1400">
      <w:pPr>
        <w:pStyle w:val="ListParagraph"/>
        <w:ind w:left="936" w:right="-5"/>
        <w:jc w:val="thaiDistribute"/>
        <w:rPr>
          <w:rFonts w:ascii="Browallia New" w:hAnsi="Browallia New" w:cs="Browallia New"/>
          <w:szCs w:val="28"/>
          <w:lang w:val="en-GB"/>
        </w:rPr>
      </w:pPr>
    </w:p>
    <w:p w14:paraId="3DE0AA7A" w14:textId="77777777" w:rsidR="00BE40F0" w:rsidRPr="008B63E4" w:rsidRDefault="00AB7726"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ข้อตกลงสัมปทานบริการ</w:t>
      </w:r>
    </w:p>
    <w:p w14:paraId="3DE0AA7B" w14:textId="77777777" w:rsidR="00AB7726" w:rsidRPr="008B63E4" w:rsidRDefault="00AB7726" w:rsidP="00AB7726">
      <w:pPr>
        <w:pStyle w:val="ListParagraph"/>
        <w:ind w:left="936" w:right="1800"/>
        <w:jc w:val="thaiDistribute"/>
        <w:rPr>
          <w:rFonts w:ascii="Browallia New" w:hAnsi="Browallia New" w:cs="Browallia New"/>
          <w:szCs w:val="28"/>
          <w:u w:val="single"/>
          <w:lang w:val="en-GB"/>
        </w:rPr>
      </w:pPr>
    </w:p>
    <w:p w14:paraId="3DE0AA7C" w14:textId="77777777" w:rsidR="007528BA" w:rsidRPr="008B63E4" w:rsidRDefault="007528BA" w:rsidP="007528B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ข้อตกลงสัมปทานบริการระหว่างภาครัฐกับเอกชนคือข้อตกลงที่ผู้ประกอบการก่อสร้างโครงสร้างพื้นฐาน</w:t>
      </w:r>
      <w:r w:rsidR="00C14FC2" w:rsidRPr="008B63E4">
        <w:rPr>
          <w:rFonts w:ascii="Browallia New" w:hAnsi="Browallia New" w:cs="Browallia New"/>
          <w:szCs w:val="28"/>
          <w:lang w:val="en-GB"/>
        </w:rPr>
        <w:t xml:space="preserve">       </w:t>
      </w:r>
      <w:r w:rsidRPr="008B63E4">
        <w:rPr>
          <w:rFonts w:ascii="Browallia New" w:hAnsi="Browallia New" w:cs="Browallia New"/>
          <w:szCs w:val="28"/>
          <w:cs/>
          <w:lang w:val="en-GB"/>
        </w:rPr>
        <w:t>และ/หรือเข้ามามีส่วนร่วมในการพัฒนา การดำเนินการ และการบำรุงรักษาโครงสร้างพื้นฐานที่จัดให้มีเพื่อให้บริการแก่สาธารณชนตามช่วงเวลาที่ระบุในสัญญากับหน่วยงานภาครัฐ โดยมีการกำหนดราคาเริ่มแรกที่ผู้ประกอบการต้องเรียกเก็บตลอดระยะเวลาของข้อตกลงในการให้บริการไว้ในสัญญา และหน่วยงานภาครัฐ</w:t>
      </w:r>
      <w:r w:rsidR="00C14FC2" w:rsidRPr="008B63E4">
        <w:rPr>
          <w:rFonts w:ascii="Browallia New" w:hAnsi="Browallia New" w:cs="Browallia New"/>
          <w:szCs w:val="28"/>
          <w:lang w:val="en-GB"/>
        </w:rPr>
        <w:t xml:space="preserve">              </w:t>
      </w:r>
      <w:r w:rsidRPr="008B63E4">
        <w:rPr>
          <w:rFonts w:ascii="Browallia New" w:hAnsi="Browallia New" w:cs="Browallia New"/>
          <w:szCs w:val="28"/>
          <w:cs/>
          <w:lang w:val="en-GB"/>
        </w:rPr>
        <w:t>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14:paraId="3DE0AA7D" w14:textId="77777777" w:rsidR="007528BA" w:rsidRPr="008B63E4" w:rsidRDefault="007528BA" w:rsidP="007528BA">
      <w:pPr>
        <w:pStyle w:val="ListParagraph"/>
        <w:ind w:left="936" w:right="-5"/>
        <w:jc w:val="thaiDistribute"/>
        <w:rPr>
          <w:rFonts w:ascii="Browallia New" w:hAnsi="Browallia New" w:cs="Browallia New"/>
          <w:szCs w:val="28"/>
          <w:lang w:val="en-GB"/>
        </w:rPr>
      </w:pPr>
    </w:p>
    <w:p w14:paraId="3DE0AA7E" w14:textId="77777777" w:rsidR="007528BA" w:rsidRPr="008B63E4" w:rsidRDefault="007528BA" w:rsidP="007528B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กลุ่มกิจการ (ในฐานะผู้ประกอบการก่อสร้างและการดำเนินงานโครงสร้างพื้นฐาน) รับรู้สิ่งตอบแทนที่ได้รับหรือค้างรับสำหรับการให้บริการก่อสร้างเป็นลูกหนี้ภายใต้ข้อตกลงสัมปทาน หากกลุ่มกิจการมีสิทธิอันปราศจากเงื่อนไขตามสัญญาที่จะได้รับเงินสดหรือสินทรัพย์ทางการเงินอื่นจากผู้ให้สัมปทาน (หน่วยงานภาครัฐ) โดยรับรู้มูลค่าเริ่มแรกด้วยมูลค่ายุติธรรม รวมทั้ง รับรู้รายได้ของงานก่อสร้างโดยอ้างอิงกับขั้นความสำเร็จของงาน</w:t>
      </w:r>
      <w:r w:rsidR="00C14FC2" w:rsidRPr="008B63E4">
        <w:rPr>
          <w:rFonts w:ascii="Browallia New" w:hAnsi="Browallia New" w:cs="Browallia New"/>
          <w:szCs w:val="28"/>
          <w:lang w:val="en-GB"/>
        </w:rPr>
        <w:t xml:space="preserve">          </w:t>
      </w:r>
      <w:r w:rsidRPr="008B63E4">
        <w:rPr>
          <w:rFonts w:ascii="Browallia New" w:hAnsi="Browallia New" w:cs="Browallia New"/>
          <w:szCs w:val="28"/>
          <w:cs/>
          <w:lang w:val="en-GB"/>
        </w:rPr>
        <w:t>โดยวัดจากการสำรวจอัตราส่วนของงานก่อสร้างที่ทำเสร็จกับงานก่อสร้างทั้งหมดตามสัญญาโดยพิจารณาจากการรับรองทางกายภาพตามเงื่อนไขที่ได้ตกลงกับลูกค้า และรับรู้รายได้สำหรับการดำเนินการให้บริการเป็นรายได้เมื่อได้ให้บริการแล้วตามสัญญา</w:t>
      </w:r>
    </w:p>
    <w:p w14:paraId="3DE0AA7F" w14:textId="77777777" w:rsidR="005D26E1" w:rsidRPr="008B63E4" w:rsidRDefault="005D26E1">
      <w:pPr>
        <w:rPr>
          <w:rFonts w:ascii="Browallia New" w:hAnsi="Browallia New" w:cs="Browallia New"/>
          <w:cs/>
          <w:lang w:val="en-GB"/>
        </w:rPr>
      </w:pPr>
    </w:p>
    <w:p w14:paraId="3DE0AA80" w14:textId="77777777" w:rsidR="00980FD0" w:rsidRDefault="007528BA" w:rsidP="007528BA">
      <w:pPr>
        <w:pStyle w:val="ListParagraph"/>
        <w:ind w:left="936" w:right="-5"/>
        <w:jc w:val="thaiDistribute"/>
        <w:rPr>
          <w:rFonts w:ascii="Browallia New" w:hAnsi="Browallia New" w:cs="Browallia New"/>
          <w:szCs w:val="28"/>
          <w:lang w:val="en-GB"/>
        </w:rPr>
      </w:pPr>
      <w:r w:rsidRPr="008B63E4">
        <w:rPr>
          <w:rFonts w:ascii="Browallia New" w:hAnsi="Browallia New" w:cs="Browallia New"/>
          <w:szCs w:val="28"/>
          <w:cs/>
          <w:lang w:val="en-GB"/>
        </w:rPr>
        <w:t>ภาระผูกพันตามสัญญาในการบำรุงรักษาหรือการปรับปรุงซ่อมแซมโครงสร้างนั้นส่วนที่ไม่ใช่การปรับปรุง</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เพื่อยกระดับจะรับรู้และวัดมูลค่าด้วยจำนวนประมาณการที่ดีที่สุดของรายจ่ายที่ต้องนำไปจ่ายชำระภาระผูกพันในปัจจุบัน ณ วันสิ้นงวดบัญชี</w:t>
      </w:r>
    </w:p>
    <w:p w14:paraId="0014B5B1" w14:textId="77777777" w:rsidR="00921C02" w:rsidRPr="008B63E4" w:rsidRDefault="00921C02" w:rsidP="007528BA">
      <w:pPr>
        <w:pStyle w:val="ListParagraph"/>
        <w:ind w:left="936" w:right="-5"/>
        <w:jc w:val="thaiDistribute"/>
        <w:rPr>
          <w:rFonts w:ascii="Browallia New" w:hAnsi="Browallia New" w:cs="Browallia New"/>
          <w:szCs w:val="28"/>
          <w:cs/>
          <w:lang w:val="en-GB"/>
        </w:rPr>
      </w:pPr>
    </w:p>
    <w:p w14:paraId="3DE0AA82" w14:textId="3DE7BDB0" w:rsidR="00AB5621" w:rsidRPr="008B63E4" w:rsidRDefault="00CB122E" w:rsidP="00E206E0">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วัสดุ</w:t>
      </w:r>
      <w:r w:rsidR="005B6214" w:rsidRPr="008B63E4">
        <w:rPr>
          <w:rFonts w:ascii="Browallia New" w:hAnsi="Browallia New" w:cs="Browallia New" w:hint="cs"/>
          <w:szCs w:val="28"/>
          <w:u w:val="single"/>
          <w:cs/>
          <w:lang w:val="en-GB"/>
        </w:rPr>
        <w:t>คง</w:t>
      </w:r>
      <w:r w:rsidRPr="008B63E4">
        <w:rPr>
          <w:rFonts w:ascii="Browallia New" w:hAnsi="Browallia New" w:cs="Browallia New"/>
          <w:szCs w:val="28"/>
          <w:u w:val="single"/>
          <w:cs/>
          <w:lang w:val="en-GB"/>
        </w:rPr>
        <w:t>คลัง</w:t>
      </w:r>
    </w:p>
    <w:p w14:paraId="3DE0AA83" w14:textId="77777777" w:rsidR="00CB122E" w:rsidRPr="008B63E4" w:rsidRDefault="00CB122E" w:rsidP="00CB122E">
      <w:pPr>
        <w:pStyle w:val="ListParagraph"/>
        <w:ind w:left="936" w:right="1800"/>
        <w:jc w:val="thaiDistribute"/>
        <w:rPr>
          <w:rFonts w:ascii="Browallia New" w:hAnsi="Browallia New" w:cs="Browallia New"/>
          <w:szCs w:val="28"/>
          <w:u w:val="single"/>
          <w:lang w:val="en-GB"/>
        </w:rPr>
      </w:pPr>
    </w:p>
    <w:p w14:paraId="3DE0AA84" w14:textId="77777777" w:rsidR="00EE334E" w:rsidRPr="008B63E4" w:rsidRDefault="00EE334E" w:rsidP="00EE334E">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วัสดุคงคลังที่ไม่เข้าเงื่อนไขตามคำนิยามของที่ดิน อาคาร และอุปกรณ์จะจัดประเภทเป็นวัสดุคงคลังและ</w:t>
      </w:r>
      <w:r w:rsidR="00C14FC2" w:rsidRPr="008B63E4">
        <w:rPr>
          <w:rFonts w:ascii="Browallia New" w:hAnsi="Browallia New" w:cs="Browallia New"/>
          <w:szCs w:val="28"/>
          <w:lang w:val="en-GB"/>
        </w:rPr>
        <w:t xml:space="preserve">            </w:t>
      </w:r>
      <w:r w:rsidRPr="008B63E4">
        <w:rPr>
          <w:rFonts w:ascii="Browallia New" w:hAnsi="Browallia New" w:cs="Browallia New"/>
          <w:szCs w:val="28"/>
          <w:cs/>
          <w:lang w:val="en-GB"/>
        </w:rPr>
        <w:t>แสดงด้วยราคาทุนหักค่าเผื่อสำหรับวัสดุคงคลังที่เสื่อมคุณภาพ โดยราคาทุนของวัสดุคงคลังคำนวณโดยใช้วิธี</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 xml:space="preserve">ถัวเฉลี่ยถ่วงน้ำหนัก </w:t>
      </w:r>
    </w:p>
    <w:p w14:paraId="3DE0AA85" w14:textId="77777777" w:rsidR="00EE334E" w:rsidRPr="008B63E4" w:rsidRDefault="00EE334E" w:rsidP="00EE334E">
      <w:pPr>
        <w:pStyle w:val="ListParagraph"/>
        <w:ind w:left="936" w:right="-14"/>
        <w:jc w:val="thaiDistribute"/>
        <w:rPr>
          <w:rFonts w:ascii="Browallia New" w:hAnsi="Browallia New" w:cs="Browallia New"/>
          <w:szCs w:val="28"/>
          <w:lang w:val="en-GB"/>
        </w:rPr>
      </w:pPr>
    </w:p>
    <w:p w14:paraId="3DE0AA86" w14:textId="77777777" w:rsidR="00CB122E" w:rsidRPr="008B63E4" w:rsidRDefault="00EE334E" w:rsidP="00EE334E">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ต้นทุนในการซื้อประกอบด้วยราคาซื้อและค่าใช้จ่ายทางตรงที่เกี่ยวข้องกับการซื้อวัสดุคงคลัง เช่น ค่าภาษีอากร ค่าขนส่ง</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หักด้วยส่วนลดและเงินที่ได้รับคืนจากการซื้อ กลุ่ม</w:t>
      </w:r>
      <w:r w:rsidR="006B5F5B"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ตั้งค่าเผื่อลดมูลค่าสำหรับวัสดุคงคลังที่เก่า ล้าสมัย หรือเสื่อมคุณภาพเป็นกรณีตามเกณฑ์เฉพาะเจาะจง</w:t>
      </w:r>
    </w:p>
    <w:p w14:paraId="3DE0AA87" w14:textId="77777777" w:rsidR="001C48A4" w:rsidRPr="008B63E4" w:rsidRDefault="001C48A4">
      <w:pPr>
        <w:rPr>
          <w:rFonts w:ascii="Browallia New" w:hAnsi="Browallia New" w:cs="Browallia New"/>
          <w:u w:val="single"/>
          <w:cs/>
          <w:lang w:val="en-GB"/>
        </w:rPr>
      </w:pPr>
    </w:p>
    <w:p w14:paraId="3DE0AA88" w14:textId="77777777" w:rsidR="0007438F" w:rsidRPr="008B63E4" w:rsidRDefault="0007438F"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สินค้าคงเหลือ</w:t>
      </w:r>
    </w:p>
    <w:p w14:paraId="3DE0AA89" w14:textId="77777777" w:rsidR="0007438F" w:rsidRPr="008B63E4" w:rsidRDefault="0007438F" w:rsidP="00EE334E">
      <w:pPr>
        <w:pStyle w:val="ListParagraph"/>
        <w:ind w:left="936" w:right="-14"/>
        <w:jc w:val="thaiDistribute"/>
        <w:rPr>
          <w:rFonts w:ascii="Browallia New" w:hAnsi="Browallia New" w:cs="Browallia New"/>
          <w:szCs w:val="28"/>
          <w:lang w:val="en-GB"/>
        </w:rPr>
      </w:pPr>
    </w:p>
    <w:p w14:paraId="3DE0AA8A" w14:textId="2A079958" w:rsidR="00C90116" w:rsidRPr="008B63E4" w:rsidRDefault="00C90116" w:rsidP="00C90116">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สินค้าคงเหลือแสดงในราคาทุนหักมูลค่าสุทธิที่คาดว่าจะได้รับ แล้วแต่ราคาใดจะต่ำกว่า ต้นทุนของสินค้าคำนวณโด</w:t>
      </w:r>
      <w:r w:rsidR="005833D1" w:rsidRPr="008B63E4">
        <w:rPr>
          <w:rFonts w:ascii="Browallia New" w:hAnsi="Browallia New" w:cs="Browallia New" w:hint="cs"/>
          <w:szCs w:val="28"/>
          <w:cs/>
          <w:lang w:val="en-GB"/>
        </w:rPr>
        <w:t>ย</w:t>
      </w:r>
      <w:r w:rsidRPr="008B63E4">
        <w:rPr>
          <w:rFonts w:ascii="Browallia New" w:hAnsi="Browallia New" w:cs="Browallia New"/>
          <w:szCs w:val="28"/>
          <w:cs/>
          <w:lang w:val="en-GB"/>
        </w:rPr>
        <w:t>ใช้วิธีเข้าก่อนออกก่อน</w:t>
      </w:r>
    </w:p>
    <w:p w14:paraId="61A5BFC3" w14:textId="77777777" w:rsidR="00F347E5" w:rsidRDefault="00F347E5" w:rsidP="00C90116">
      <w:pPr>
        <w:pStyle w:val="ListParagraph"/>
        <w:ind w:left="936" w:right="-14"/>
        <w:jc w:val="thaiDistribute"/>
        <w:rPr>
          <w:rFonts w:ascii="Browallia New" w:hAnsi="Browallia New" w:cs="Browallia New"/>
          <w:szCs w:val="28"/>
          <w:lang w:val="en-GB"/>
        </w:rPr>
      </w:pPr>
    </w:p>
    <w:p w14:paraId="3DE0AA8B" w14:textId="4718D32C" w:rsidR="00C90116" w:rsidRDefault="00F347E5" w:rsidP="00C90116">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ต้นทุ</w:t>
      </w:r>
      <w:r w:rsidR="00790E20">
        <w:rPr>
          <w:rFonts w:ascii="Browallia New" w:hAnsi="Browallia New" w:cs="Browallia New" w:hint="cs"/>
          <w:szCs w:val="28"/>
          <w:cs/>
          <w:lang w:val="en-GB"/>
        </w:rPr>
        <w:t>นใน</w:t>
      </w:r>
      <w:r w:rsidRPr="008B63E4">
        <w:rPr>
          <w:rFonts w:ascii="Browallia New" w:hAnsi="Browallia New" w:cs="Browallia New"/>
          <w:szCs w:val="28"/>
          <w:cs/>
          <w:lang w:val="en-GB"/>
        </w:rPr>
        <w:t>การซื้อประกอบด้วยราคาซื้อและค่าใช้จ่าย</w:t>
      </w:r>
      <w:r w:rsidR="005A4229">
        <w:rPr>
          <w:rFonts w:ascii="Browallia New" w:hAnsi="Browallia New" w:cs="Browallia New" w:hint="cs"/>
          <w:szCs w:val="28"/>
          <w:cs/>
          <w:lang w:val="en-GB"/>
        </w:rPr>
        <w:t>ท</w:t>
      </w:r>
      <w:r w:rsidR="00790E20">
        <w:rPr>
          <w:rFonts w:ascii="Browallia New" w:hAnsi="Browallia New" w:cs="Browallia New" w:hint="cs"/>
          <w:szCs w:val="28"/>
          <w:cs/>
          <w:lang w:val="en-GB"/>
        </w:rPr>
        <w:t>าง</w:t>
      </w:r>
      <w:r w:rsidR="005A4229">
        <w:rPr>
          <w:rFonts w:ascii="Browallia New" w:hAnsi="Browallia New" w:cs="Browallia New" w:hint="cs"/>
          <w:szCs w:val="28"/>
          <w:cs/>
          <w:lang w:val="en-GB"/>
        </w:rPr>
        <w:t>ตร</w:t>
      </w:r>
      <w:r w:rsidR="00790E20">
        <w:rPr>
          <w:rFonts w:ascii="Browallia New" w:hAnsi="Browallia New" w:cs="Browallia New" w:hint="cs"/>
          <w:szCs w:val="28"/>
          <w:cs/>
          <w:lang w:val="en-GB"/>
        </w:rPr>
        <w:t>ที่เกี่ยวข้อง</w:t>
      </w:r>
      <w:r w:rsidR="005A4229">
        <w:rPr>
          <w:rFonts w:ascii="Browallia New" w:hAnsi="Browallia New" w:cs="Browallia New" w:hint="cs"/>
          <w:szCs w:val="28"/>
          <w:cs/>
          <w:lang w:val="en-GB"/>
        </w:rPr>
        <w:t xml:space="preserve">กับการซื้อสินค้านั้น </w:t>
      </w:r>
      <w:r w:rsidR="00FB0EF3">
        <w:rPr>
          <w:rFonts w:ascii="Browallia New" w:hAnsi="Browallia New" w:cs="Browallia New" w:hint="cs"/>
          <w:szCs w:val="28"/>
          <w:cs/>
          <w:lang w:val="en-GB"/>
        </w:rPr>
        <w:t xml:space="preserve">เช่น ค่าอากรขาเข้า และค่าขนส่ง </w:t>
      </w:r>
      <w:r w:rsidR="00954759">
        <w:rPr>
          <w:rFonts w:ascii="Browallia New" w:hAnsi="Browallia New" w:cs="Browallia New" w:hint="cs"/>
          <w:szCs w:val="28"/>
          <w:cs/>
          <w:lang w:val="en-GB"/>
        </w:rPr>
        <w:t>หักด้วยส่วนลดที่เกี่ยวข้องทั้งหมด</w:t>
      </w:r>
    </w:p>
    <w:p w14:paraId="729A2DBB" w14:textId="77777777" w:rsidR="0007417D" w:rsidRPr="008B63E4" w:rsidRDefault="0007417D" w:rsidP="00C90116">
      <w:pPr>
        <w:pStyle w:val="ListParagraph"/>
        <w:ind w:left="936" w:right="-14"/>
        <w:jc w:val="thaiDistribute"/>
        <w:rPr>
          <w:rFonts w:ascii="Browallia New" w:hAnsi="Browallia New" w:cs="Browallia New"/>
          <w:szCs w:val="28"/>
          <w:lang w:val="en-GB"/>
        </w:rPr>
      </w:pPr>
    </w:p>
    <w:p w14:paraId="3DE0AA8C" w14:textId="77777777" w:rsidR="002D0666" w:rsidRPr="008B63E4" w:rsidRDefault="00C90116" w:rsidP="00C90116">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มูลค่าสุทธิที่คาดว่าได้รับ ประมาณจากราคาที่คาดว่าจะขายได้ตามปกติของธุรกิจหักด้วยต้นทุนส่วนเพิ่มที่จะผลิตให้เสร็จ (สำหรับสินค้าระหว่างผลิต) และค่าใช้จ่ายที่จำเป็นเพื่อให้ขายสินค้านั้นได้</w:t>
      </w:r>
    </w:p>
    <w:p w14:paraId="3DE0AA8D" w14:textId="77777777" w:rsidR="008974B3" w:rsidRPr="008B63E4" w:rsidRDefault="008974B3" w:rsidP="00EE334E">
      <w:pPr>
        <w:pStyle w:val="ListParagraph"/>
        <w:ind w:left="936" w:right="-14"/>
        <w:jc w:val="thaiDistribute"/>
        <w:rPr>
          <w:rFonts w:ascii="Browallia New" w:hAnsi="Browallia New" w:cs="Browallia New"/>
          <w:szCs w:val="28"/>
          <w:lang w:val="en-GB"/>
        </w:rPr>
      </w:pPr>
    </w:p>
    <w:p w14:paraId="2D291255" w14:textId="77777777" w:rsidR="00ED7B63" w:rsidRDefault="00ED7B63">
      <w:pPr>
        <w:rPr>
          <w:rFonts w:ascii="Browallia New" w:hAnsi="Browallia New" w:cs="Browallia New"/>
          <w:u w:val="single"/>
          <w:cs/>
          <w:lang w:val="en-GB"/>
        </w:rPr>
      </w:pPr>
      <w:r>
        <w:rPr>
          <w:rFonts w:ascii="Browallia New" w:hAnsi="Browallia New" w:cs="Browallia New"/>
          <w:u w:val="single"/>
          <w:cs/>
          <w:lang w:val="en-GB"/>
        </w:rPr>
        <w:br w:type="page"/>
      </w:r>
    </w:p>
    <w:p w14:paraId="3DE0AA91" w14:textId="640EF710" w:rsidR="004E0048" w:rsidRPr="008B63E4" w:rsidRDefault="001224AC"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เงินลงทุนใน</w:t>
      </w:r>
      <w:r w:rsidR="002C65B2" w:rsidRPr="008B63E4">
        <w:rPr>
          <w:rFonts w:ascii="Browallia New" w:hAnsi="Browallia New" w:cs="Browallia New" w:hint="cs"/>
          <w:szCs w:val="28"/>
          <w:u w:val="single"/>
          <w:cs/>
          <w:lang w:val="en-GB"/>
        </w:rPr>
        <w:t>บริษัท</w:t>
      </w:r>
      <w:r w:rsidR="00DF353B" w:rsidRPr="008B63E4">
        <w:rPr>
          <w:rFonts w:ascii="Browallia New" w:hAnsi="Browallia New" w:cs="Browallia New" w:hint="cs"/>
          <w:szCs w:val="28"/>
          <w:u w:val="single"/>
          <w:cs/>
          <w:lang w:val="en-GB"/>
        </w:rPr>
        <w:t>ย่อยและการร่วมค้า</w:t>
      </w:r>
    </w:p>
    <w:p w14:paraId="3DE0AA92" w14:textId="77777777" w:rsidR="00DE5C12" w:rsidRPr="008B63E4" w:rsidRDefault="00DE5C12" w:rsidP="002534A7">
      <w:pPr>
        <w:pStyle w:val="ListParagraph"/>
        <w:ind w:left="936" w:right="-14"/>
        <w:jc w:val="thaiDistribute"/>
        <w:rPr>
          <w:rFonts w:ascii="Browallia New" w:hAnsi="Browallia New" w:cs="Browallia New"/>
          <w:szCs w:val="28"/>
          <w:lang w:val="en-GB"/>
        </w:rPr>
      </w:pPr>
    </w:p>
    <w:p w14:paraId="3DE0AA93" w14:textId="77777777" w:rsidR="00DE5C12" w:rsidRPr="008B63E4" w:rsidRDefault="001271A8" w:rsidP="002534A7">
      <w:pPr>
        <w:pStyle w:val="ListParagraph"/>
        <w:ind w:left="936" w:right="-14"/>
        <w:jc w:val="thaiDistribute"/>
        <w:rPr>
          <w:rFonts w:ascii="Browallia New" w:hAnsi="Browallia New" w:cs="Browallia New"/>
          <w:i/>
          <w:iCs/>
          <w:szCs w:val="28"/>
          <w:cs/>
          <w:lang w:val="en-GB"/>
        </w:rPr>
      </w:pPr>
      <w:r w:rsidRPr="008B63E4">
        <w:rPr>
          <w:rFonts w:ascii="Browallia New" w:hAnsi="Browallia New" w:cs="Browallia New"/>
          <w:i/>
          <w:iCs/>
          <w:szCs w:val="28"/>
          <w:cs/>
          <w:lang w:val="en-GB"/>
        </w:rPr>
        <w:t>เงินลงทุนในบริษัทย่อย</w:t>
      </w:r>
    </w:p>
    <w:p w14:paraId="3DE0AA94" w14:textId="77777777" w:rsidR="00466FC4" w:rsidRPr="008B63E4" w:rsidRDefault="00CC622B" w:rsidP="002534A7">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บริษัทย่อย หมายถึง กิจการที่กลุ่มกิจการควบคุม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งบการเงินรวมตั้งแต่วันที่กลุ่มกิจการมีอำนาจในการควบคุมบริษัทย่อย กลุ่มกิจการจะไม่นำงบการเงินของ</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บริษัทย่อยมารวมไว้ในงบการเงินรวม นับจากวันที่กลุ่มกิจการสูญเสียอำนาจควบคุม</w:t>
      </w:r>
    </w:p>
    <w:p w14:paraId="6F3C04B3" w14:textId="77777777" w:rsidR="003732B0" w:rsidRDefault="003732B0" w:rsidP="003732B0">
      <w:pPr>
        <w:pStyle w:val="ListParagraph"/>
        <w:ind w:left="936" w:right="-14"/>
        <w:jc w:val="thaiDistribute"/>
        <w:rPr>
          <w:rFonts w:ascii="Browallia New" w:hAnsi="Browallia New" w:cs="Browallia New"/>
          <w:szCs w:val="28"/>
          <w:lang w:val="en-GB"/>
        </w:rPr>
      </w:pPr>
    </w:p>
    <w:p w14:paraId="4F5D26E6" w14:textId="127009FE" w:rsidR="003732B0" w:rsidRPr="008B63E4" w:rsidRDefault="003732B0" w:rsidP="003732B0">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ในงบการเงินเฉพาะ</w:t>
      </w:r>
      <w:r w:rsidRPr="008B63E4">
        <w:rPr>
          <w:rFonts w:ascii="Browallia New" w:hAnsi="Browallia New" w:cs="Browallia New" w:hint="cs"/>
          <w:szCs w:val="28"/>
          <w:cs/>
          <w:lang w:val="en-GB"/>
        </w:rPr>
        <w:t>ของบริษัท</w:t>
      </w:r>
      <w:r w:rsidRPr="008B63E4">
        <w:rPr>
          <w:rFonts w:ascii="Browallia New" w:hAnsi="Browallia New" w:cs="Browallia New"/>
          <w:szCs w:val="28"/>
          <w:cs/>
          <w:lang w:val="en-GB"/>
        </w:rPr>
        <w:t xml:space="preserve">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ต้นทุนนั้นจะรวมต้นทุนทางตรงที่เกี่ยวข้องกับการได้มาของเงินลงทุนดังกล่าว</w:t>
      </w:r>
    </w:p>
    <w:p w14:paraId="02D2D588" w14:textId="2B8A8D17" w:rsidR="003732B0" w:rsidRDefault="003732B0">
      <w:pPr>
        <w:rPr>
          <w:rFonts w:ascii="Browallia New" w:hAnsi="Browallia New" w:cs="Browallia New"/>
          <w:i/>
          <w:iCs/>
          <w:cs/>
          <w:lang w:val="en-GB"/>
        </w:rPr>
      </w:pPr>
    </w:p>
    <w:p w14:paraId="4EFD9CDB" w14:textId="6C8D4667" w:rsidR="00090AC3" w:rsidRPr="008B63E4" w:rsidRDefault="00090AC3" w:rsidP="00090AC3">
      <w:pPr>
        <w:pStyle w:val="ListParagraph"/>
        <w:ind w:left="936" w:right="-14"/>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การร่วมการงาน</w:t>
      </w:r>
    </w:p>
    <w:p w14:paraId="727753CC" w14:textId="77777777" w:rsidR="00090AC3" w:rsidRPr="008B63E4" w:rsidRDefault="00090AC3" w:rsidP="00090AC3">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สัญญาการร่วมการงานเป็นสัญญาที่ผู้ร่วมทุนตั้งแต่สองรายขึ้นไปตกลงจะควบคุมการดำเนินงานร่วมกันในกิจกรรมที่จัดตั้งขึ้น การตัดสินใจในกิจกรรมที่เกี่ยวข้องต้องได้รับความเห็นชอบโดยผู้ควบคุมการดำเนินงานร่วมกัน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 ของการร่วมงานการร่วมงานดังกล่าวถือเป็นการร่วมค้า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66D6BBEF" w14:textId="77777777" w:rsidR="00090AC3" w:rsidRPr="008B63E4" w:rsidRDefault="00090AC3" w:rsidP="00090AC3">
      <w:pPr>
        <w:pStyle w:val="ListParagraph"/>
        <w:ind w:left="936" w:right="-14"/>
        <w:jc w:val="thaiDistribute"/>
        <w:rPr>
          <w:rFonts w:ascii="Browallia New" w:hAnsi="Browallia New" w:cs="Browallia New"/>
          <w:szCs w:val="28"/>
          <w:lang w:val="en-GB"/>
        </w:rPr>
      </w:pPr>
    </w:p>
    <w:p w14:paraId="0192569B" w14:textId="77777777" w:rsidR="00090AC3" w:rsidRPr="008B63E4" w:rsidRDefault="00090AC3" w:rsidP="00090AC3">
      <w:pPr>
        <w:pStyle w:val="ListParagraph"/>
        <w:numPr>
          <w:ilvl w:val="0"/>
          <w:numId w:val="8"/>
        </w:numPr>
        <w:ind w:right="-14"/>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การร่วมค้า</w:t>
      </w:r>
    </w:p>
    <w:p w14:paraId="6611250A" w14:textId="77777777" w:rsidR="00090AC3" w:rsidRPr="008B63E4" w:rsidRDefault="00090AC3" w:rsidP="00090AC3">
      <w:pPr>
        <w:pStyle w:val="ListParagraph"/>
        <w:ind w:left="1296" w:right="-14"/>
        <w:jc w:val="thaiDistribute"/>
        <w:rPr>
          <w:rFonts w:ascii="Browallia New" w:hAnsi="Browallia New" w:cs="Browallia New"/>
          <w:szCs w:val="28"/>
          <w:lang w:val="en-GB"/>
        </w:rPr>
      </w:pPr>
    </w:p>
    <w:p w14:paraId="3AC6DB55" w14:textId="77777777" w:rsidR="00090AC3" w:rsidRPr="008B63E4" w:rsidRDefault="00090AC3" w:rsidP="00090AC3">
      <w:pPr>
        <w:pStyle w:val="ListParagraph"/>
        <w:ind w:left="1296" w:right="-14"/>
        <w:jc w:val="thaiDistribute"/>
        <w:rPr>
          <w:rFonts w:ascii="Browallia New" w:hAnsi="Browallia New" w:cs="Browallia New"/>
          <w:szCs w:val="28"/>
          <w:lang w:val="en-GB"/>
        </w:rPr>
      </w:pPr>
      <w:r w:rsidRPr="008B63E4">
        <w:rPr>
          <w:rFonts w:ascii="Browallia New" w:hAnsi="Browallia New" w:cs="Browallia New"/>
          <w:szCs w:val="28"/>
          <w:cs/>
          <w:lang w:val="en-GB"/>
        </w:rPr>
        <w:t>การร่วมค้าบันทึกบัญชีโดยใช้วิธีส่วนได้เสียในงบการเงินรวม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w:t>
      </w:r>
    </w:p>
    <w:p w14:paraId="1A46B87E" w14:textId="77777777" w:rsidR="00090AC3" w:rsidRPr="00D47A8A" w:rsidRDefault="00090AC3" w:rsidP="00D47A8A">
      <w:pPr>
        <w:ind w:right="-14"/>
        <w:jc w:val="thaiDistribute"/>
        <w:rPr>
          <w:rFonts w:ascii="Browallia New" w:hAnsi="Browallia New" w:cs="Browallia New"/>
          <w:lang w:val="en-GB"/>
        </w:rPr>
      </w:pPr>
    </w:p>
    <w:p w14:paraId="26207EEF" w14:textId="77777777" w:rsidR="00090AC3" w:rsidRPr="008B63E4" w:rsidRDefault="00090AC3" w:rsidP="00090AC3">
      <w:pPr>
        <w:pStyle w:val="ListParagraph"/>
        <w:numPr>
          <w:ilvl w:val="0"/>
          <w:numId w:val="8"/>
        </w:numPr>
        <w:rPr>
          <w:rFonts w:ascii="Browallia New" w:hAnsi="Browallia New" w:cs="Browallia New"/>
          <w:szCs w:val="28"/>
          <w:lang w:val="en-GB"/>
        </w:rPr>
      </w:pPr>
      <w:r w:rsidRPr="008B63E4">
        <w:rPr>
          <w:rFonts w:ascii="Browallia New" w:hAnsi="Browallia New" w:cs="Browallia New" w:hint="cs"/>
          <w:szCs w:val="28"/>
          <w:cs/>
          <w:lang w:val="en-GB"/>
        </w:rPr>
        <w:t>การ</w:t>
      </w:r>
      <w:r w:rsidRPr="008B63E4">
        <w:rPr>
          <w:rFonts w:ascii="Browallia New" w:hAnsi="Browallia New" w:cs="Browallia New"/>
          <w:szCs w:val="28"/>
          <w:cs/>
          <w:lang w:val="en-GB"/>
        </w:rPr>
        <w:t>ดำเนินงานร่วมกัน</w:t>
      </w:r>
    </w:p>
    <w:p w14:paraId="47B26367" w14:textId="77777777" w:rsidR="00090AC3" w:rsidRPr="008B63E4" w:rsidRDefault="00090AC3" w:rsidP="00090AC3">
      <w:pPr>
        <w:pStyle w:val="ListParagraph"/>
        <w:ind w:left="1296"/>
        <w:rPr>
          <w:rFonts w:ascii="Browallia New" w:hAnsi="Browallia New" w:cs="Browallia New"/>
          <w:szCs w:val="28"/>
          <w:lang w:val="en-GB"/>
        </w:rPr>
      </w:pPr>
    </w:p>
    <w:p w14:paraId="219C3253" w14:textId="77777777" w:rsidR="00090AC3" w:rsidRPr="008B63E4" w:rsidRDefault="00090AC3" w:rsidP="00090AC3">
      <w:pPr>
        <w:pStyle w:val="ListParagraph"/>
        <w:ind w:left="1296" w:right="-14"/>
        <w:jc w:val="thaiDistribute"/>
        <w:rPr>
          <w:rFonts w:ascii="Browallia New" w:hAnsi="Browallia New" w:cs="Browallia New"/>
          <w:szCs w:val="28"/>
          <w:lang w:val="en-GB"/>
        </w:rPr>
      </w:pPr>
      <w:r w:rsidRPr="008B63E4">
        <w:rPr>
          <w:rFonts w:ascii="Browallia New" w:hAnsi="Browallia New" w:cs="Browallia New"/>
          <w:szCs w:val="28"/>
          <w:cs/>
          <w:lang w:val="en-GB"/>
        </w:rPr>
        <w:t>บริษัทจะรับรู้สิทธิโดยตรงในสินทรัพย์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47E1CA54" w14:textId="77777777" w:rsidR="00D47A8A" w:rsidRDefault="00D47A8A" w:rsidP="00D47A8A">
      <w:pPr>
        <w:pStyle w:val="ListParagraph"/>
        <w:ind w:left="936" w:right="-14"/>
        <w:jc w:val="thaiDistribute"/>
        <w:rPr>
          <w:rFonts w:ascii="Browallia New" w:hAnsi="Browallia New" w:cs="Browallia New"/>
          <w:i/>
          <w:iCs/>
          <w:szCs w:val="28"/>
          <w:lang w:val="en-GB"/>
        </w:rPr>
      </w:pPr>
    </w:p>
    <w:p w14:paraId="5D66C972" w14:textId="77777777" w:rsidR="00275030" w:rsidRDefault="00275030">
      <w:pPr>
        <w:rPr>
          <w:rFonts w:ascii="Browallia New" w:hAnsi="Browallia New" w:cs="Browallia New"/>
          <w:i/>
          <w:iCs/>
          <w:cs/>
          <w:lang w:val="en-GB"/>
        </w:rPr>
      </w:pPr>
      <w:r>
        <w:rPr>
          <w:rFonts w:ascii="Browallia New" w:hAnsi="Browallia New" w:cs="Browallia New"/>
          <w:i/>
          <w:iCs/>
          <w:cs/>
          <w:lang w:val="en-GB"/>
        </w:rPr>
        <w:br w:type="page"/>
      </w:r>
    </w:p>
    <w:p w14:paraId="10DC4F19" w14:textId="465C48EF" w:rsidR="00D47A8A" w:rsidRPr="008B63E4" w:rsidRDefault="00D47A8A" w:rsidP="00D47A8A">
      <w:pPr>
        <w:pStyle w:val="ListParagraph"/>
        <w:ind w:left="936" w:right="-14"/>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การรวม</w:t>
      </w:r>
      <w:r>
        <w:rPr>
          <w:rFonts w:ascii="Browallia New" w:hAnsi="Browallia New" w:cs="Browallia New" w:hint="cs"/>
          <w:i/>
          <w:iCs/>
          <w:szCs w:val="28"/>
          <w:cs/>
          <w:lang w:val="en-GB"/>
        </w:rPr>
        <w:t>ธุรกิจ</w:t>
      </w:r>
    </w:p>
    <w:p w14:paraId="3DE0AA96" w14:textId="77777777" w:rsidR="005A4115" w:rsidRPr="008B63E4" w:rsidRDefault="005A4115" w:rsidP="002534A7">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กลุ่มกิจการบันทึกบัญชีการรวมธุรกิจโดยถือปฏิบัติตามวิธีซื้อ สิ่งตอบแทนที่โอนให้สำหรับการซื้อบริษัทย่อย ประกอบด้วยมูลค่ายุติธรรมของสินทรัพย์ที่ผู้ซื้อโอนให้และหนี้สินที่ก่อขึ้นเพื่อจ่ายชำระให้แก่เจ้าของเดิมของ</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ผู้ถูกซื้อและส่วนได้เสียในส่วนของผู้ถือหุ้นที่ออกโดยกลุ่มกิจการ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 ณ วันที่ซื้อในการรวมธุรกิจแต่ละครั้ง กลุ่มกิจการวัดมูลค่าของส่วนได้เสียที่ไม่มีอำนาจควบคุมในผู้ถูกซื้อด้วยมูลค่ายุติธรรม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3DE0AA97" w14:textId="77777777" w:rsidR="00DB46F6" w:rsidRPr="0078233E" w:rsidRDefault="00DB46F6" w:rsidP="003732B0">
      <w:pPr>
        <w:pStyle w:val="ListParagraph"/>
        <w:ind w:left="936" w:right="-14"/>
        <w:jc w:val="thaiDistribute"/>
        <w:rPr>
          <w:rFonts w:ascii="Browallia New" w:hAnsi="Browallia New" w:cs="Browallia New"/>
          <w:szCs w:val="28"/>
          <w:lang w:val="en-GB"/>
        </w:rPr>
      </w:pPr>
    </w:p>
    <w:p w14:paraId="29F22566" w14:textId="46AE8398" w:rsidR="003732B0" w:rsidRDefault="002C6B0A" w:rsidP="003732B0">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ในการรวมธุรกิจที่ดำเนินการสำเร็จจากการทยอยซื้อ ผู้ซื้อต้องวัดมูลค่าส่วนได้เสียที่ผู้ซื้อถืออยู่ใน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55CD3029" w14:textId="77777777" w:rsidR="005A6957" w:rsidRDefault="005A6957" w:rsidP="003732B0">
      <w:pPr>
        <w:pStyle w:val="ListParagraph"/>
        <w:ind w:left="936" w:right="-14"/>
        <w:jc w:val="thaiDistribute"/>
        <w:rPr>
          <w:rFonts w:ascii="Browallia New" w:hAnsi="Browallia New" w:cs="Browallia New"/>
          <w:cs/>
          <w:lang w:val="en-GB"/>
        </w:rPr>
      </w:pPr>
    </w:p>
    <w:p w14:paraId="3DE0AA9C" w14:textId="6D567C79" w:rsidR="007F5F7B" w:rsidRDefault="00704CA9" w:rsidP="0083578F">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สิ่งตอบแทนที่คาดว่าจะต้องจ่ายออกไปโดยกลุ่มกิจการ รับรู้ด้วยมูลค่ายุติธรรม ณ วันที่ซื้อ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หรือการเปลี่ยนแปลงในกำไรขาดทุนเบ็ดเสร็จอื่น สิ่งตอบแทนที่คาดว่าจะต้องจ่าย</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ซึ่งจัดประเภทเป็นส่วนของผู้ถือหุ้นต้องไม่มีการวัดมูลค่าใหม่ และให้บันทึกการจ่ายชำระในภายหลังไว้ในส่วนของผู้ถือหุ้น</w:t>
      </w:r>
    </w:p>
    <w:p w14:paraId="20A1CB80" w14:textId="77777777" w:rsidR="0083578F" w:rsidRPr="00F85F6D" w:rsidRDefault="0083578F" w:rsidP="0083578F">
      <w:pPr>
        <w:pStyle w:val="ListParagraph"/>
        <w:ind w:left="936" w:right="-14"/>
        <w:jc w:val="thaiDistribute"/>
        <w:rPr>
          <w:rFonts w:ascii="Browallia New" w:hAnsi="Browallia New" w:cs="Browallia New"/>
          <w:sz w:val="16"/>
          <w:szCs w:val="20"/>
          <w:cs/>
          <w:lang w:val="en-GB"/>
        </w:rPr>
      </w:pPr>
    </w:p>
    <w:p w14:paraId="3DE0AA9D" w14:textId="77777777" w:rsidR="001271A8" w:rsidRPr="008B63E4" w:rsidRDefault="00117175" w:rsidP="002534A7">
      <w:pPr>
        <w:pStyle w:val="ListParagraph"/>
        <w:ind w:left="936" w:right="-14"/>
        <w:jc w:val="thaiDistribute"/>
        <w:rPr>
          <w:rFonts w:ascii="Browallia New" w:hAnsi="Browallia New" w:cs="Browallia New"/>
          <w:szCs w:val="28"/>
          <w:lang w:val="en-GB"/>
        </w:rPr>
      </w:pPr>
      <w:r w:rsidRPr="008B63E4">
        <w:rPr>
          <w:rFonts w:ascii="Browallia New" w:hAnsi="Browallia New" w:cs="Browallia New"/>
          <w:szCs w:val="28"/>
          <w:cs/>
          <w:lang w:val="en-GB"/>
        </w:rPr>
        <w:t>ส่วนเกินของมูลค่าสิ่งตอบแทนที่โอนให้ มูลค่าส่วนได้เสียที่ไม่มีอำนาจควบคุมในผู้ถูกซื้อ และมูลค่ายุติธรรม</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 xml:space="preserve"> ณ วันซื้อธุรกิจของส่วนได้เสียในส่วนของผู้ถือหุ้นของผู้ถูกซื้อที่ผู้ซื้อถืออยู่ก่อนการรวมธุรกิจ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จะรับรู้ส่วนต่างโดยตรงไปยังกำไรหรือขาดทุน</w:t>
      </w:r>
    </w:p>
    <w:p w14:paraId="3DE0AAA2" w14:textId="77777777" w:rsidR="001271A8" w:rsidRPr="0078233E" w:rsidRDefault="001271A8" w:rsidP="002534A7">
      <w:pPr>
        <w:pStyle w:val="ListParagraph"/>
        <w:ind w:left="936" w:right="-14"/>
        <w:jc w:val="thaiDistribute"/>
        <w:rPr>
          <w:rFonts w:ascii="Browallia New" w:hAnsi="Browallia New" w:cs="Browallia New"/>
          <w:szCs w:val="28"/>
          <w:lang w:val="en-GB"/>
        </w:rPr>
      </w:pPr>
    </w:p>
    <w:p w14:paraId="2F5A2FEE" w14:textId="32ABC841" w:rsidR="00605A0E" w:rsidRPr="00605A0E" w:rsidRDefault="00605A0E" w:rsidP="00605A0E">
      <w:pPr>
        <w:pStyle w:val="ListParagraph"/>
        <w:ind w:left="936" w:right="-14"/>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การรวม</w:t>
      </w:r>
      <w:r>
        <w:rPr>
          <w:rFonts w:ascii="Browallia New" w:hAnsi="Browallia New" w:cs="Browallia New" w:hint="cs"/>
          <w:i/>
          <w:iCs/>
          <w:szCs w:val="28"/>
          <w:cs/>
          <w:lang w:val="en-GB"/>
        </w:rPr>
        <w:t>ธุรกิจ</w:t>
      </w:r>
      <w:r w:rsidR="005C2B22" w:rsidRPr="005C2B22">
        <w:rPr>
          <w:rFonts w:ascii="Browallia New" w:hAnsi="Browallia New" w:cs="Browallia New"/>
          <w:i/>
          <w:iCs/>
          <w:szCs w:val="28"/>
          <w:cs/>
          <w:lang w:val="en-GB"/>
        </w:rPr>
        <w:t>ภายใต้การควบคุมเดียวกัน</w:t>
      </w:r>
    </w:p>
    <w:p w14:paraId="6F83955A" w14:textId="5E630725" w:rsidR="00605A0E" w:rsidRPr="00B2041F" w:rsidRDefault="00605A0E" w:rsidP="00B2041F">
      <w:pPr>
        <w:pStyle w:val="ListParagraph"/>
        <w:ind w:left="936" w:right="-14"/>
        <w:jc w:val="thaiDistribute"/>
        <w:rPr>
          <w:rFonts w:ascii="Browallia New" w:hAnsi="Browallia New" w:cs="Browallia New"/>
          <w:szCs w:val="28"/>
          <w:lang w:val="en-GB"/>
        </w:rPr>
      </w:pPr>
      <w:r w:rsidRPr="00605A0E">
        <w:rPr>
          <w:rFonts w:ascii="Browallia New" w:hAnsi="Browallia New" w:cs="Browallia New"/>
          <w:szCs w:val="28"/>
          <w:cs/>
          <w:lang w:val="en-GB"/>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งบการเงินรวม โดยกลุ่มกิจการ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กิจการดังกล่าวอยู่ภายใต้การควบคุมเดียวกันกับกลุ่มกิจการ (หากเกิดขึ้นหลังจากวันต้นงวดของ</w:t>
      </w:r>
      <w:r w:rsidRPr="00B2041F">
        <w:rPr>
          <w:rFonts w:ascii="Browallia New" w:hAnsi="Browallia New" w:cs="Browallia New"/>
          <w:szCs w:val="28"/>
          <w:cs/>
          <w:lang w:val="en-GB"/>
        </w:rPr>
        <w:t>งบการเงินเปรียบเทียบ)</w:t>
      </w:r>
    </w:p>
    <w:p w14:paraId="260584B9" w14:textId="77777777" w:rsidR="00605A0E" w:rsidRPr="0078233E" w:rsidRDefault="00605A0E" w:rsidP="00605A0E">
      <w:pPr>
        <w:pStyle w:val="ListParagraph"/>
        <w:ind w:left="936" w:right="-14"/>
        <w:jc w:val="thaiDistribute"/>
        <w:rPr>
          <w:rFonts w:ascii="Browallia New" w:hAnsi="Browallia New" w:cs="Browallia New"/>
          <w:szCs w:val="28"/>
          <w:lang w:val="en-GB"/>
        </w:rPr>
      </w:pPr>
    </w:p>
    <w:p w14:paraId="66023911" w14:textId="3FC0007F" w:rsidR="00605A0E" w:rsidRPr="00605A0E" w:rsidRDefault="00605A0E" w:rsidP="00605A0E">
      <w:pPr>
        <w:pStyle w:val="ListParagraph"/>
        <w:ind w:left="936" w:right="-14"/>
        <w:jc w:val="thaiDistribute"/>
        <w:rPr>
          <w:rFonts w:ascii="Browallia New" w:hAnsi="Browallia New" w:cs="Browallia New"/>
          <w:szCs w:val="28"/>
          <w:lang w:val="en-GB"/>
        </w:rPr>
      </w:pPr>
      <w:r w:rsidRPr="00605A0E">
        <w:rPr>
          <w:rFonts w:ascii="Browallia New" w:hAnsi="Browallia New" w:cs="Browallia New"/>
          <w:szCs w:val="28"/>
          <w:cs/>
          <w:lang w:val="en-GB"/>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7E5426DA" w14:textId="77777777" w:rsidR="00605A0E" w:rsidRPr="00AA6261" w:rsidRDefault="00605A0E" w:rsidP="00605A0E">
      <w:pPr>
        <w:pStyle w:val="ListParagraph"/>
        <w:ind w:left="936" w:right="-14"/>
        <w:jc w:val="thaiDistribute"/>
        <w:rPr>
          <w:rFonts w:ascii="Browallia New" w:hAnsi="Browallia New" w:cs="Browallia New"/>
          <w:sz w:val="22"/>
          <w:szCs w:val="22"/>
          <w:lang w:val="en-GB"/>
        </w:rPr>
      </w:pPr>
    </w:p>
    <w:p w14:paraId="6EC68306" w14:textId="77777777" w:rsidR="005A6957" w:rsidRDefault="005A6957">
      <w:pPr>
        <w:rPr>
          <w:rFonts w:ascii="Browallia New" w:hAnsi="Browallia New" w:cs="Browallia New"/>
          <w:cs/>
          <w:lang w:val="en-GB"/>
        </w:rPr>
      </w:pPr>
      <w:r>
        <w:rPr>
          <w:rFonts w:ascii="Browallia New" w:hAnsi="Browallia New" w:cs="Browallia New"/>
          <w:cs/>
          <w:lang w:val="en-GB"/>
        </w:rPr>
        <w:br w:type="page"/>
      </w:r>
    </w:p>
    <w:p w14:paraId="322ACD40" w14:textId="3BBD788D" w:rsidR="00605A0E" w:rsidRPr="00605A0E" w:rsidRDefault="00605A0E" w:rsidP="00605A0E">
      <w:pPr>
        <w:pStyle w:val="ListParagraph"/>
        <w:ind w:left="936" w:right="-14"/>
        <w:jc w:val="thaiDistribute"/>
        <w:rPr>
          <w:rFonts w:ascii="Browallia New" w:hAnsi="Browallia New" w:cs="Browallia New"/>
          <w:szCs w:val="28"/>
          <w:lang w:val="en-GB"/>
        </w:rPr>
      </w:pPr>
      <w:r w:rsidRPr="00605A0E">
        <w:rPr>
          <w:rFonts w:ascii="Browallia New" w:hAnsi="Browallia New" w:cs="Browallia New"/>
          <w:szCs w:val="28"/>
          <w:cs/>
          <w:lang w:val="en-GB"/>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“ส่วนเกิน (ส่วนต่ำ) ทุนจากการรวมธุรกิจภายใต้การควบคุมเดียวกัน” ในส่วนของเจ้าของโดยกลุ่มกิจการจะตัดรายการนี้ออกเมื่อขายเงินลงทุนออกไปโดยโอนไปยังกำไรสะสม</w:t>
      </w:r>
    </w:p>
    <w:p w14:paraId="3810B918" w14:textId="77777777" w:rsidR="00605A0E" w:rsidRPr="00AA6261" w:rsidRDefault="00605A0E" w:rsidP="002534A7">
      <w:pPr>
        <w:pStyle w:val="ListParagraph"/>
        <w:ind w:left="936" w:right="-14"/>
        <w:jc w:val="thaiDistribute"/>
        <w:rPr>
          <w:rFonts w:ascii="Browallia New" w:hAnsi="Browallia New" w:cs="Browallia New"/>
          <w:sz w:val="32"/>
          <w:szCs w:val="32"/>
          <w:lang w:val="en-GB"/>
        </w:rPr>
      </w:pPr>
    </w:p>
    <w:p w14:paraId="73C15C5B" w14:textId="77777777" w:rsidR="00777DAE" w:rsidRPr="00C85B8C" w:rsidRDefault="00777DAE" w:rsidP="00777DAE">
      <w:pPr>
        <w:pStyle w:val="ListParagraph"/>
        <w:ind w:left="936" w:right="-14"/>
        <w:jc w:val="thaiDistribute"/>
        <w:rPr>
          <w:rFonts w:ascii="Browallia New" w:hAnsi="Browallia New" w:cs="Browallia New"/>
          <w:i/>
          <w:iCs/>
          <w:szCs w:val="28"/>
          <w:lang w:val="en-GB"/>
        </w:rPr>
      </w:pPr>
      <w:r w:rsidRPr="00C85B8C">
        <w:rPr>
          <w:rFonts w:ascii="Browallia New" w:hAnsi="Browallia New" w:cs="Browallia New"/>
          <w:i/>
          <w:iCs/>
          <w:szCs w:val="28"/>
          <w:cs/>
          <w:lang w:val="en-GB"/>
        </w:rPr>
        <w:t>การบันทึกเงินลงทุนตามวิธีส่วนได้เสีย</w:t>
      </w:r>
    </w:p>
    <w:p w14:paraId="5C01146E" w14:textId="6F24B6D4" w:rsidR="00777DAE" w:rsidRPr="007B0F42" w:rsidRDefault="00777DAE" w:rsidP="00777DAE">
      <w:pPr>
        <w:pStyle w:val="ListParagraph"/>
        <w:ind w:left="936" w:right="-14"/>
        <w:jc w:val="thaiDistribute"/>
        <w:rPr>
          <w:rFonts w:ascii="Browallia New" w:hAnsi="Browallia New" w:cs="Browallia New"/>
          <w:szCs w:val="28"/>
          <w:lang w:val="en-GB"/>
        </w:rPr>
      </w:pPr>
      <w:r w:rsidRPr="007B0F42">
        <w:rPr>
          <w:rFonts w:ascii="Browallia New" w:hAnsi="Browallia New" w:cs="Browallia New"/>
          <w:szCs w:val="28"/>
          <w:cs/>
          <w:lang w:val="en-GB"/>
        </w:rPr>
        <w:t>กลุ่มกิจการรับรู้เงินลงทุนเมื่อเริ่มแรกด้วยราคาทุน ซึ่งประกอบด้วยเงินที่จ่ายซื้อรวมกับต้นทุนทางตรงของ</w:t>
      </w:r>
      <w:r w:rsidR="00485851">
        <w:rPr>
          <w:rFonts w:ascii="Browallia New" w:hAnsi="Browallia New" w:cs="Browallia New"/>
          <w:szCs w:val="28"/>
          <w:lang w:val="en-GB"/>
        </w:rPr>
        <w:br/>
      </w:r>
      <w:r w:rsidRPr="007B0F42">
        <w:rPr>
          <w:rFonts w:ascii="Browallia New" w:hAnsi="Browallia New" w:cs="Browallia New"/>
          <w:szCs w:val="28"/>
          <w:cs/>
          <w:lang w:val="en-GB"/>
        </w:rPr>
        <w:t>เงินลงทุน</w:t>
      </w:r>
    </w:p>
    <w:p w14:paraId="3079A617" w14:textId="77777777" w:rsidR="00777DAE" w:rsidRPr="00AA6261" w:rsidRDefault="00777DAE" w:rsidP="00777DAE">
      <w:pPr>
        <w:pStyle w:val="ListParagraph"/>
        <w:ind w:left="936" w:right="-14"/>
        <w:jc w:val="thaiDistribute"/>
        <w:rPr>
          <w:rFonts w:ascii="Browallia New" w:hAnsi="Browallia New" w:cs="Browallia New"/>
          <w:sz w:val="24"/>
          <w:szCs w:val="24"/>
          <w:lang w:val="en-GB"/>
        </w:rPr>
      </w:pPr>
    </w:p>
    <w:p w14:paraId="45E589EF" w14:textId="77777777" w:rsidR="00777DAE" w:rsidRPr="007B0F42" w:rsidRDefault="00777DAE" w:rsidP="00777DAE">
      <w:pPr>
        <w:pStyle w:val="ListParagraph"/>
        <w:ind w:left="936" w:right="-14"/>
        <w:jc w:val="thaiDistribute"/>
        <w:rPr>
          <w:rFonts w:ascii="Browallia New" w:hAnsi="Browallia New" w:cs="Browallia New"/>
          <w:szCs w:val="28"/>
          <w:lang w:val="en-GB"/>
        </w:rPr>
      </w:pPr>
      <w:r w:rsidRPr="007B0F42">
        <w:rPr>
          <w:rFonts w:ascii="Browallia New" w:hAnsi="Browallia New" w:cs="Browallia New"/>
          <w:szCs w:val="28"/>
          <w:cs/>
          <w:lang w:val="en-GB"/>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11E97DE7" w14:textId="77777777" w:rsidR="00777DAE" w:rsidRPr="00485851" w:rsidRDefault="00777DAE" w:rsidP="00777DAE">
      <w:pPr>
        <w:pStyle w:val="ListParagraph"/>
        <w:ind w:left="936" w:right="-14"/>
        <w:jc w:val="thaiDistribute"/>
        <w:rPr>
          <w:rFonts w:ascii="Browallia New" w:hAnsi="Browallia New" w:cs="Browallia New"/>
          <w:szCs w:val="28"/>
          <w:lang w:val="en-GB"/>
        </w:rPr>
      </w:pPr>
    </w:p>
    <w:p w14:paraId="458FC5DC" w14:textId="77777777" w:rsidR="00777DAE" w:rsidRPr="007B0F42" w:rsidRDefault="00777DAE" w:rsidP="00777DAE">
      <w:pPr>
        <w:pStyle w:val="ListParagraph"/>
        <w:ind w:left="936" w:right="-14"/>
        <w:jc w:val="thaiDistribute"/>
        <w:rPr>
          <w:rFonts w:ascii="Browallia New" w:hAnsi="Browallia New" w:cs="Browallia New"/>
          <w:szCs w:val="28"/>
          <w:lang w:val="en-GB"/>
        </w:rPr>
      </w:pPr>
      <w:r w:rsidRPr="007B0F42">
        <w:rPr>
          <w:rFonts w:ascii="Browallia New" w:hAnsi="Browallia New" w:cs="Browallia New"/>
          <w:szCs w:val="28"/>
          <w:cs/>
          <w:lang w:val="en-GB"/>
        </w:rPr>
        <w:t>เมื่อส่วนแบ่งขาดทุนของกลุ่มกิจการในบริษัทร่วมและการร่วมค้ามีมูลค่าเท่ากับหรือเกินกว่ามูลค่าส่วนได้เสียของกลุ่มกิจการ</w:t>
      </w:r>
      <w:r w:rsidRPr="007B0F42">
        <w:rPr>
          <w:rFonts w:ascii="Browallia New" w:hAnsi="Browallia New" w:cs="Browallia New" w:hint="cs"/>
          <w:szCs w:val="28"/>
          <w:cs/>
          <w:lang w:val="en-GB"/>
        </w:rPr>
        <w:t>ในบริษัทร่วมและการร่วมค้านั้นซึ่งรวมถึงส่วนได้เสียระยะยาวอื่น กลุ่มกิจการจะไม่รับรู้ส่วนแบ่งขาดทุนที่เกินกว่าส่วนได้เสีย</w:t>
      </w:r>
      <w:r w:rsidRPr="007B0F42">
        <w:rPr>
          <w:rFonts w:ascii="Browallia New" w:hAnsi="Browallia New" w:cs="Browallia New"/>
          <w:szCs w:val="28"/>
          <w:cs/>
          <w:lang w:val="en-GB"/>
        </w:rPr>
        <w:t>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p>
    <w:p w14:paraId="3E2B5673" w14:textId="77777777" w:rsidR="00126746" w:rsidRPr="007B0F42" w:rsidRDefault="00126746" w:rsidP="00777DAE">
      <w:pPr>
        <w:pStyle w:val="ListParagraph"/>
        <w:ind w:left="936" w:right="-14"/>
        <w:jc w:val="thaiDistribute"/>
        <w:rPr>
          <w:rFonts w:ascii="Browallia New" w:hAnsi="Browallia New" w:cs="Browallia New"/>
          <w:szCs w:val="28"/>
          <w:lang w:val="en-GB"/>
        </w:rPr>
      </w:pPr>
    </w:p>
    <w:p w14:paraId="6D0A18FD" w14:textId="092EA285" w:rsidR="00934F92" w:rsidRDefault="006F36A8" w:rsidP="00934F92">
      <w:pPr>
        <w:pStyle w:val="ListParagraph"/>
        <w:ind w:left="936" w:right="-14"/>
        <w:jc w:val="thaiDistribute"/>
        <w:rPr>
          <w:rFonts w:ascii="Browallia New" w:hAnsi="Browallia New" w:cs="Browallia New"/>
          <w:i/>
          <w:iCs/>
          <w:szCs w:val="28"/>
          <w:lang w:val="en-GB"/>
        </w:rPr>
      </w:pPr>
      <w:r w:rsidRPr="006F36A8">
        <w:rPr>
          <w:rFonts w:ascii="Browallia New" w:hAnsi="Browallia New" w:cs="Browallia New"/>
          <w:i/>
          <w:iCs/>
          <w:szCs w:val="28"/>
          <w:cs/>
          <w:lang w:val="en-GB"/>
        </w:rPr>
        <w:t>การเปลี่ยนแปลงสัดส่วนการถือครองกิจการ</w:t>
      </w:r>
    </w:p>
    <w:p w14:paraId="6BB4D662" w14:textId="77777777" w:rsidR="00957E8D" w:rsidRPr="00957E8D" w:rsidRDefault="00957E8D" w:rsidP="00957E8D">
      <w:pPr>
        <w:pStyle w:val="ListParagraph"/>
        <w:ind w:left="936" w:right="-14"/>
        <w:jc w:val="thaiDistribute"/>
        <w:rPr>
          <w:rFonts w:ascii="Browallia New" w:hAnsi="Browallia New" w:cs="Browallia New"/>
          <w:szCs w:val="28"/>
          <w:lang w:val="en-GB"/>
        </w:rPr>
      </w:pPr>
      <w:r w:rsidRPr="00957E8D">
        <w:rPr>
          <w:rFonts w:ascii="Browallia New" w:hAnsi="Browallia New" w:cs="Browallia New"/>
          <w:szCs w:val="28"/>
          <w:cs/>
          <w:lang w:val="en-GB"/>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39150A9" w14:textId="77777777" w:rsidR="00957E8D" w:rsidRPr="00957E8D" w:rsidRDefault="00957E8D" w:rsidP="00957E8D">
      <w:pPr>
        <w:pStyle w:val="ListParagraph"/>
        <w:ind w:left="936" w:right="-14"/>
        <w:jc w:val="thaiDistribute"/>
        <w:rPr>
          <w:rFonts w:ascii="Browallia New" w:hAnsi="Browallia New" w:cs="Browallia New"/>
          <w:szCs w:val="28"/>
          <w:lang w:val="en-GB"/>
        </w:rPr>
      </w:pPr>
    </w:p>
    <w:p w14:paraId="48D01BF7" w14:textId="77777777" w:rsidR="00957E8D" w:rsidRPr="00957E8D" w:rsidRDefault="00957E8D" w:rsidP="00957E8D">
      <w:pPr>
        <w:pStyle w:val="ListParagraph"/>
        <w:ind w:left="936" w:right="-14"/>
        <w:jc w:val="thaiDistribute"/>
        <w:rPr>
          <w:rFonts w:ascii="Browallia New" w:hAnsi="Browallia New" w:cs="Browallia New"/>
          <w:szCs w:val="28"/>
          <w:lang w:val="en-GB"/>
        </w:rPr>
      </w:pPr>
      <w:r w:rsidRPr="00957E8D">
        <w:rPr>
          <w:rFonts w:ascii="Browallia New" w:hAnsi="Browallia New" w:cs="Browallia New"/>
          <w:szCs w:val="28"/>
          <w:cs/>
          <w:lang w:val="en-GB"/>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กำไรหรือขาดทุนจากการลดสัดส่วนการถือครองในบริษัทร่วมและการร่วมค้าจะถูกรับรู้ในกำไรหรือขาดทุน</w:t>
      </w:r>
    </w:p>
    <w:p w14:paraId="72CDB1E3" w14:textId="77777777" w:rsidR="00957E8D" w:rsidRPr="00957E8D" w:rsidRDefault="00957E8D" w:rsidP="00957E8D">
      <w:pPr>
        <w:pStyle w:val="ListParagraph"/>
        <w:ind w:left="936" w:right="-14"/>
        <w:jc w:val="thaiDistribute"/>
        <w:rPr>
          <w:rFonts w:ascii="Browallia New" w:hAnsi="Browallia New" w:cs="Browallia New"/>
          <w:szCs w:val="28"/>
          <w:lang w:val="en-GB"/>
        </w:rPr>
      </w:pPr>
    </w:p>
    <w:p w14:paraId="1A1808D4" w14:textId="582E4587" w:rsidR="006F36A8" w:rsidRPr="006F36A8" w:rsidRDefault="00957E8D" w:rsidP="00957E8D">
      <w:pPr>
        <w:pStyle w:val="ListParagraph"/>
        <w:ind w:left="936" w:right="-14"/>
        <w:jc w:val="thaiDistribute"/>
        <w:rPr>
          <w:rFonts w:ascii="Browallia New" w:hAnsi="Browallia New" w:cs="Browallia New"/>
          <w:szCs w:val="28"/>
          <w:cs/>
          <w:lang w:val="en-GB"/>
        </w:rPr>
      </w:pPr>
      <w:r w:rsidRPr="00957E8D">
        <w:rPr>
          <w:rFonts w:ascii="Browallia New" w:hAnsi="Browallia New" w:cs="Browallia New"/>
          <w:szCs w:val="28"/>
          <w:cs/>
          <w:lang w:val="en-GB"/>
        </w:rPr>
        <w:t>เมื่อกลุ่มกิจการสูญเสียอำนาจควบคุม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 การร่วมค้า หรือสินทรัพย์ทางการเงิน</w:t>
      </w:r>
    </w:p>
    <w:p w14:paraId="66231433" w14:textId="4C9F4D3E" w:rsidR="00925D5B" w:rsidRDefault="00925D5B" w:rsidP="006F36A8">
      <w:pPr>
        <w:pStyle w:val="ListParagraph"/>
        <w:ind w:left="936" w:right="-14"/>
        <w:jc w:val="thaiDistribute"/>
        <w:rPr>
          <w:rFonts w:ascii="Browallia New" w:hAnsi="Browallia New" w:cs="Browallia New"/>
          <w:szCs w:val="28"/>
          <w:lang w:val="en-GB"/>
        </w:rPr>
      </w:pPr>
    </w:p>
    <w:p w14:paraId="79C03118" w14:textId="77777777" w:rsidR="00A97422" w:rsidRPr="00A97422" w:rsidRDefault="00A97422" w:rsidP="00A97422">
      <w:pPr>
        <w:pStyle w:val="ListParagraph"/>
        <w:ind w:left="936" w:right="-14"/>
        <w:jc w:val="thaiDistribute"/>
        <w:rPr>
          <w:rFonts w:ascii="Browallia New" w:hAnsi="Browallia New" w:cs="Browallia New"/>
          <w:szCs w:val="28"/>
          <w:cs/>
          <w:lang w:val="en-GB"/>
        </w:rPr>
      </w:pPr>
      <w:r w:rsidRPr="00A97422">
        <w:rPr>
          <w:rFonts w:ascii="Browallia New" w:hAnsi="Browallia New" w:cs="Browallia New" w:hint="cs"/>
          <w:szCs w:val="28"/>
          <w:cs/>
          <w:lang w:val="en-GB"/>
        </w:rPr>
        <w:t>กิจการจะตัดรายการบัญชีระหว่างกัน ยอดคงเหลือ กำไรและขาดทุนที่ยังไม่ได้เกิดขึ้นจริงระหว่างกันในกลุ่มกิจการ นโยบายการบัญชีของบริษัทย่อยได้ถูกปรับปรุงเพื่อให้สอดคล้องกับนโยบายการบัญชีของกลุ่มกิจการ</w:t>
      </w:r>
    </w:p>
    <w:p w14:paraId="46CC1B25" w14:textId="77777777" w:rsidR="00A97422" w:rsidRPr="006F36A8" w:rsidRDefault="00A97422" w:rsidP="006F36A8">
      <w:pPr>
        <w:pStyle w:val="ListParagraph"/>
        <w:ind w:left="936" w:right="-14"/>
        <w:jc w:val="thaiDistribute"/>
        <w:rPr>
          <w:rFonts w:ascii="Browallia New" w:hAnsi="Browallia New" w:cs="Browallia New"/>
          <w:szCs w:val="28"/>
          <w:cs/>
          <w:lang w:val="en-GB"/>
        </w:rPr>
      </w:pPr>
    </w:p>
    <w:p w14:paraId="0F6868AE" w14:textId="77777777" w:rsidR="008216C2" w:rsidRDefault="008216C2">
      <w:pPr>
        <w:rPr>
          <w:rFonts w:ascii="Browallia New" w:hAnsi="Browallia New" w:cs="Browallia New"/>
          <w:u w:val="single"/>
          <w:cs/>
          <w:lang w:val="en-GB"/>
        </w:rPr>
      </w:pPr>
      <w:r>
        <w:rPr>
          <w:rFonts w:ascii="Browallia New" w:hAnsi="Browallia New" w:cs="Browallia New"/>
          <w:u w:val="single"/>
          <w:cs/>
          <w:lang w:val="en-GB"/>
        </w:rPr>
        <w:br w:type="page"/>
      </w:r>
    </w:p>
    <w:p w14:paraId="3DE0AAAF" w14:textId="27700479" w:rsidR="00F07ABE" w:rsidRDefault="00F07ABE"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เครื่องมือทางการเงิน</w:t>
      </w:r>
    </w:p>
    <w:p w14:paraId="659D534E" w14:textId="77777777" w:rsidR="00F85F6D" w:rsidRDefault="00F85F6D" w:rsidP="00F85F6D">
      <w:pPr>
        <w:ind w:right="1800"/>
        <w:jc w:val="thaiDistribute"/>
        <w:rPr>
          <w:rFonts w:ascii="Browallia New" w:hAnsi="Browallia New" w:cs="Browallia New"/>
          <w:u w:val="single"/>
          <w:lang w:val="en-GB"/>
        </w:rPr>
      </w:pPr>
    </w:p>
    <w:p w14:paraId="2570BB19" w14:textId="4B4FEF61" w:rsidR="00F85F6D" w:rsidRPr="00F85F6D" w:rsidRDefault="00F85F6D" w:rsidP="00F85F6D">
      <w:pPr>
        <w:pStyle w:val="ListParagraph"/>
        <w:ind w:left="936" w:right="-14"/>
        <w:jc w:val="thaiDistribute"/>
        <w:rPr>
          <w:rFonts w:ascii="Browallia New" w:hAnsi="Browallia New" w:cs="Browallia New"/>
          <w:i/>
          <w:iCs/>
          <w:szCs w:val="28"/>
          <w:lang w:val="en-GB"/>
        </w:rPr>
      </w:pPr>
      <w:r w:rsidRPr="00F85F6D">
        <w:rPr>
          <w:rFonts w:ascii="Browallia New" w:hAnsi="Browallia New" w:cs="Browallia New" w:hint="cs"/>
          <w:i/>
          <w:iCs/>
          <w:szCs w:val="28"/>
          <w:cs/>
          <w:lang w:val="en-GB"/>
        </w:rPr>
        <w:t>สินทรัพย์ทางการเงิน</w:t>
      </w:r>
    </w:p>
    <w:p w14:paraId="3DE0AAB0" w14:textId="77777777" w:rsidR="00894EBB" w:rsidRPr="00EE51BC" w:rsidRDefault="00894EBB" w:rsidP="00EE51BC">
      <w:pPr>
        <w:ind w:right="1800"/>
        <w:jc w:val="thaiDistribute"/>
        <w:rPr>
          <w:rFonts w:ascii="Browallia New" w:hAnsi="Browallia New" w:cs="Browallia New"/>
          <w:u w:val="single"/>
          <w:lang w:val="en-GB"/>
        </w:rPr>
      </w:pPr>
    </w:p>
    <w:p w14:paraId="0213E916" w14:textId="77777777" w:rsidR="007B380C" w:rsidRPr="008B63E4" w:rsidRDefault="007B380C" w:rsidP="007B380C">
      <w:pPr>
        <w:pStyle w:val="ListParagraph"/>
        <w:ind w:left="936" w:right="1800"/>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การจัดประเภทและการวัดมูลค่าเริ่มแรกของสินทรัพย์ทางการเงิน</w:t>
      </w:r>
    </w:p>
    <w:p w14:paraId="50E19D59" w14:textId="77777777" w:rsidR="007B380C" w:rsidRPr="008B63E4" w:rsidRDefault="007B380C" w:rsidP="007B380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w:t>
      </w:r>
      <w:r w:rsidRPr="008B63E4">
        <w:rPr>
          <w:rFonts w:ascii="Browallia New" w:hAnsi="Browallia New" w:cs="Browallia New"/>
          <w:szCs w:val="28"/>
          <w:cs/>
        </w:rPr>
        <w:t xml:space="preserve"> </w:t>
      </w:r>
      <w:r w:rsidRPr="008B63E4">
        <w:rPr>
          <w:rFonts w:ascii="Browallia New" w:hAnsi="Browallia New" w:cs="Browallia New"/>
          <w:szCs w:val="28"/>
          <w:lang w:val="en-US"/>
        </w:rPr>
        <w:t>(</w:t>
      </w:r>
      <w:r w:rsidRPr="008B63E4">
        <w:rPr>
          <w:rFonts w:ascii="Browallia New" w:hAnsi="Browallia New" w:cs="Browallia New" w:hint="cs"/>
          <w:szCs w:val="28"/>
          <w:cs/>
          <w:lang w:val="en-US"/>
        </w:rPr>
        <w:t>ที่ไม่ได้วัดมูลค่าด้วยมูลค่ายุติธรรมผ่านกำไรหรือขาดทุน</w:t>
      </w:r>
      <w:r w:rsidRPr="008B63E4">
        <w:rPr>
          <w:rFonts w:ascii="Browallia New" w:hAnsi="Browallia New" w:cs="Browallia New"/>
          <w:szCs w:val="28"/>
          <w:cs/>
        </w:rPr>
        <w:t xml:space="preserve">) </w:t>
      </w:r>
      <w:r w:rsidRPr="008B63E4">
        <w:rPr>
          <w:rFonts w:ascii="Browallia New" w:hAnsi="Browallia New" w:cs="Browallia New"/>
          <w:szCs w:val="28"/>
          <w:cs/>
          <w:lang w:val="en-GB"/>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w:t>
      </w:r>
      <w:r w:rsidRPr="008B63E4">
        <w:rPr>
          <w:rFonts w:ascii="Browallia New" w:hAnsi="Browallia New" w:cs="Browallia New" w:hint="cs"/>
          <w:szCs w:val="28"/>
          <w:cs/>
          <w:lang w:val="en-US"/>
        </w:rPr>
        <w:t>ทางการเงิน</w:t>
      </w:r>
      <w:r w:rsidRPr="008B63E4">
        <w:rPr>
          <w:rFonts w:ascii="Browallia New" w:hAnsi="Browallia New" w:cs="Browallia New"/>
          <w:szCs w:val="28"/>
          <w:cs/>
          <w:lang w:val="en-GB"/>
        </w:rPr>
        <w:t>นั้น สำหรับสินทรัพย์ทางการเงินที่วัดมูลค่ายุติธรรมผ่านกำไรหรือขาดทุน (</w:t>
      </w:r>
      <w:r w:rsidRPr="008B63E4">
        <w:rPr>
          <w:rFonts w:ascii="Browallia New" w:hAnsi="Browallia New" w:cs="Browallia New"/>
          <w:szCs w:val="28"/>
          <w:lang w:val="en-GB"/>
        </w:rPr>
        <w:t xml:space="preserve">FVTPL) </w:t>
      </w: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จะรับรู้ต้นทุนการทำรายการที่เกี่ยวข้องเป็นค่าใช้จ่ายในกำไรหรือขาดทุน</w:t>
      </w:r>
    </w:p>
    <w:p w14:paraId="7A5E4D8D" w14:textId="77777777" w:rsidR="007B380C" w:rsidRPr="008B63E4" w:rsidRDefault="007B380C" w:rsidP="007B380C">
      <w:pPr>
        <w:pStyle w:val="ListParagraph"/>
        <w:ind w:left="936" w:right="-1"/>
        <w:jc w:val="thaiDistribute"/>
        <w:rPr>
          <w:rFonts w:ascii="Browallia New" w:hAnsi="Browallia New" w:cs="Browallia New"/>
          <w:szCs w:val="28"/>
          <w:lang w:val="en-GB"/>
        </w:rPr>
      </w:pPr>
    </w:p>
    <w:p w14:paraId="0ED2127C" w14:textId="77777777" w:rsidR="007B380C" w:rsidRPr="008B63E4" w:rsidRDefault="007B380C" w:rsidP="007B380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จัดประเภทสินทรัพย์ทางการเงินเป็นสินทรัพย์ทางการเงินที่วัดมูลค่าด้วย</w:t>
      </w:r>
      <w:r w:rsidRPr="008B63E4">
        <w:rPr>
          <w:rFonts w:ascii="Browallia New" w:hAnsi="Browallia New" w:cs="Browallia New" w:hint="cs"/>
          <w:szCs w:val="28"/>
          <w:cs/>
          <w:lang w:val="en-GB"/>
        </w:rPr>
        <w:t xml:space="preserve"> </w:t>
      </w:r>
      <w:r w:rsidRPr="008B63E4">
        <w:rPr>
          <w:rFonts w:ascii="Browallia New" w:hAnsi="Browallia New" w:cs="Browallia New"/>
          <w:szCs w:val="28"/>
          <w:cs/>
        </w:rPr>
        <w:t>(</w:t>
      </w:r>
      <w:r w:rsidRPr="008B63E4">
        <w:rPr>
          <w:rFonts w:ascii="Browallia New" w:hAnsi="Browallia New" w:cs="Browallia New"/>
          <w:szCs w:val="28"/>
          <w:lang w:val="en-US"/>
        </w:rPr>
        <w:t>1</w:t>
      </w:r>
      <w:r w:rsidRPr="008B63E4">
        <w:rPr>
          <w:rFonts w:ascii="Browallia New" w:hAnsi="Browallia New" w:cs="Browallia New"/>
          <w:szCs w:val="28"/>
          <w:cs/>
        </w:rPr>
        <w:t xml:space="preserve">) </w:t>
      </w:r>
      <w:r w:rsidRPr="008B63E4">
        <w:rPr>
          <w:rFonts w:ascii="Browallia New" w:hAnsi="Browallia New" w:cs="Browallia New"/>
          <w:szCs w:val="28"/>
          <w:cs/>
          <w:lang w:val="en-GB"/>
        </w:rPr>
        <w:t xml:space="preserve">วิธีราคาทุนตัดจำหน่าย </w:t>
      </w:r>
      <w:r w:rsidRPr="008B63E4">
        <w:rPr>
          <w:rFonts w:ascii="Browallia New" w:hAnsi="Browallia New" w:cs="Browallia New"/>
          <w:szCs w:val="28"/>
          <w:cs/>
        </w:rPr>
        <w:t>(</w:t>
      </w:r>
      <w:r w:rsidRPr="008B63E4">
        <w:rPr>
          <w:rFonts w:ascii="Browallia New" w:hAnsi="Browallia New" w:cs="Browallia New"/>
          <w:szCs w:val="28"/>
          <w:lang w:val="en-US"/>
        </w:rPr>
        <w:t>2</w:t>
      </w:r>
      <w:r w:rsidRPr="008B63E4">
        <w:rPr>
          <w:rFonts w:ascii="Browallia New" w:hAnsi="Browallia New" w:cs="Browallia New"/>
          <w:szCs w:val="28"/>
          <w:cs/>
        </w:rPr>
        <w:t xml:space="preserve">) </w:t>
      </w:r>
      <w:r w:rsidRPr="008B63E4">
        <w:rPr>
          <w:rFonts w:ascii="Browallia New" w:hAnsi="Browallia New" w:cs="Browallia New"/>
          <w:szCs w:val="28"/>
          <w:cs/>
          <w:lang w:val="en-GB"/>
        </w:rPr>
        <w:t>มูลค่ายุติธรรมผ่านกำไรขาดทุนเบ็ดเสร็จอื่น (</w:t>
      </w:r>
      <w:r w:rsidRPr="008B63E4">
        <w:rPr>
          <w:rFonts w:ascii="Browallia New" w:hAnsi="Browallia New" w:cs="Browallia New"/>
          <w:szCs w:val="28"/>
          <w:lang w:val="en-GB"/>
        </w:rPr>
        <w:t xml:space="preserve">FVTOCI) </w:t>
      </w:r>
      <w:r w:rsidRPr="008B63E4">
        <w:rPr>
          <w:rFonts w:ascii="Browallia New" w:hAnsi="Browallia New" w:cs="Browallia New"/>
          <w:szCs w:val="28"/>
          <w:cs/>
          <w:lang w:val="en-GB"/>
        </w:rPr>
        <w:t>หรือ</w:t>
      </w:r>
      <w:r w:rsidRPr="008B63E4">
        <w:rPr>
          <w:rFonts w:ascii="Browallia New" w:hAnsi="Browallia New" w:cs="Browallia New"/>
          <w:szCs w:val="28"/>
          <w:cs/>
        </w:rPr>
        <w:t xml:space="preserve"> (</w:t>
      </w:r>
      <w:r w:rsidRPr="008B63E4">
        <w:rPr>
          <w:rFonts w:ascii="Browallia New" w:hAnsi="Browallia New" w:cs="Browallia New"/>
          <w:szCs w:val="28"/>
          <w:lang w:val="en-US"/>
        </w:rPr>
        <w:t>3</w:t>
      </w:r>
      <w:r w:rsidRPr="008B63E4">
        <w:rPr>
          <w:rFonts w:ascii="Browallia New" w:hAnsi="Browallia New" w:cs="Browallia New"/>
          <w:szCs w:val="28"/>
          <w:cs/>
        </w:rPr>
        <w:t xml:space="preserve">) </w:t>
      </w:r>
      <w:r w:rsidRPr="008B63E4">
        <w:rPr>
          <w:rFonts w:ascii="Browallia New" w:hAnsi="Browallia New" w:cs="Browallia New"/>
          <w:szCs w:val="28"/>
          <w:cs/>
          <w:lang w:val="en-GB"/>
        </w:rPr>
        <w:t>มูลค่ายุติธรรมผ่านกำไรหรือขาดทุน (</w:t>
      </w:r>
      <w:r w:rsidRPr="008B63E4">
        <w:rPr>
          <w:rFonts w:ascii="Browallia New" w:hAnsi="Browallia New" w:cs="Browallia New"/>
          <w:szCs w:val="28"/>
          <w:lang w:val="en-GB"/>
        </w:rPr>
        <w:t xml:space="preserve">FVTPL) </w:t>
      </w:r>
      <w:r w:rsidRPr="008B63E4">
        <w:rPr>
          <w:rFonts w:ascii="Browallia New" w:hAnsi="Browallia New" w:cs="Browallia New"/>
          <w:szCs w:val="28"/>
          <w:cs/>
          <w:lang w:val="en-GB"/>
        </w:rPr>
        <w:t xml:space="preserve">ตามเกณฑ์ทั้งสองข้อ ดังต่อไปนี้ </w:t>
      </w:r>
    </w:p>
    <w:p w14:paraId="2C1BE70E" w14:textId="77777777" w:rsidR="007B380C" w:rsidRPr="008B63E4" w:rsidRDefault="007B380C" w:rsidP="007B380C">
      <w:pPr>
        <w:pStyle w:val="ListParagraph"/>
        <w:ind w:left="936" w:right="-1"/>
        <w:jc w:val="thaiDistribute"/>
        <w:rPr>
          <w:rFonts w:ascii="Browallia New" w:hAnsi="Browallia New" w:cs="Browallia New"/>
          <w:szCs w:val="28"/>
          <w:lang w:val="en-GB"/>
        </w:rPr>
      </w:pPr>
    </w:p>
    <w:p w14:paraId="457BCCEB" w14:textId="77777777" w:rsidR="007B380C" w:rsidRPr="008B63E4" w:rsidRDefault="007B380C" w:rsidP="007B380C">
      <w:pPr>
        <w:pStyle w:val="ListParagraph"/>
        <w:ind w:left="936" w:right="-1" w:firstLine="482"/>
        <w:jc w:val="thaiDistribute"/>
        <w:rPr>
          <w:rFonts w:ascii="Browallia New" w:hAnsi="Browallia New" w:cs="Browallia New"/>
          <w:szCs w:val="28"/>
          <w:lang w:val="en-GB"/>
        </w:rPr>
      </w:pPr>
      <w:r w:rsidRPr="008B63E4">
        <w:rPr>
          <w:rFonts w:ascii="Browallia New" w:hAnsi="Browallia New" w:cs="Browallia New"/>
          <w:szCs w:val="28"/>
          <w:cs/>
          <w:lang w:val="en-GB"/>
        </w:rPr>
        <w:t>ก.</w:t>
      </w:r>
      <w:r w:rsidRPr="008B63E4">
        <w:rPr>
          <w:rFonts w:ascii="Browallia New" w:hAnsi="Browallia New" w:cs="Browallia New" w:hint="cs"/>
          <w:szCs w:val="28"/>
          <w:cs/>
          <w:lang w:val="en-GB"/>
        </w:rPr>
        <w:t xml:space="preserve">  </w:t>
      </w:r>
      <w:r w:rsidRPr="008B63E4">
        <w:rPr>
          <w:rFonts w:ascii="Browallia New" w:hAnsi="Browallia New" w:cs="Browallia New" w:hint="cs"/>
          <w:szCs w:val="28"/>
          <w:cs/>
          <w:lang w:val="en-US"/>
        </w:rPr>
        <w:t>แผนการดำเนิน</w:t>
      </w:r>
      <w:r w:rsidRPr="008B63E4">
        <w:rPr>
          <w:rFonts w:ascii="Browallia New" w:hAnsi="Browallia New" w:cs="Browallia New"/>
          <w:szCs w:val="28"/>
          <w:cs/>
          <w:lang w:val="en-GB"/>
        </w:rPr>
        <w:t>ธุรกิจ (</w:t>
      </w:r>
      <w:r w:rsidRPr="008B63E4">
        <w:rPr>
          <w:rFonts w:ascii="Browallia New" w:hAnsi="Browallia New" w:cs="Browallia New"/>
          <w:szCs w:val="28"/>
          <w:lang w:val="en-GB"/>
        </w:rPr>
        <w:t xml:space="preserve">Business model) </w:t>
      </w:r>
      <w:r w:rsidRPr="008B63E4">
        <w:rPr>
          <w:rFonts w:ascii="Browallia New" w:hAnsi="Browallia New" w:cs="Browallia New"/>
          <w:szCs w:val="28"/>
          <w:cs/>
          <w:lang w:val="en-GB"/>
        </w:rPr>
        <w:t>ของ</w:t>
      </w:r>
      <w:r w:rsidRPr="008B63E4">
        <w:rPr>
          <w:rFonts w:ascii="Browallia New" w:hAnsi="Browallia New" w:cs="Browallia New" w:hint="cs"/>
          <w:szCs w:val="28"/>
          <w:cs/>
          <w:lang w:val="en-GB"/>
        </w:rPr>
        <w:t>กลุ่ม</w:t>
      </w:r>
      <w:r w:rsidRPr="008B63E4">
        <w:rPr>
          <w:rFonts w:ascii="Browallia New" w:hAnsi="Browallia New" w:cs="Browallia New"/>
          <w:szCs w:val="28"/>
          <w:cs/>
          <w:lang w:val="en-GB"/>
        </w:rPr>
        <w:t>กิจการในการจัดการสินทรัพย์ทางการเงิน และ</w:t>
      </w:r>
    </w:p>
    <w:p w14:paraId="39711C21" w14:textId="77777777" w:rsidR="007B380C" w:rsidRPr="008B63E4" w:rsidRDefault="007B380C" w:rsidP="007B380C">
      <w:pPr>
        <w:pStyle w:val="ListParagraph"/>
        <w:ind w:left="936" w:right="-1" w:firstLine="482"/>
        <w:jc w:val="thaiDistribute"/>
        <w:rPr>
          <w:rFonts w:ascii="Browallia New" w:hAnsi="Browallia New" w:cs="Browallia New"/>
          <w:szCs w:val="28"/>
          <w:lang w:val="en-GB"/>
        </w:rPr>
      </w:pPr>
      <w:r w:rsidRPr="008B63E4">
        <w:rPr>
          <w:rFonts w:ascii="Browallia New" w:hAnsi="Browallia New" w:cs="Browallia New"/>
          <w:szCs w:val="28"/>
          <w:cs/>
          <w:lang w:val="en-GB"/>
        </w:rPr>
        <w:t>ข.</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ลักษณะของกระแสเงินสดตามสัญญาของสินทรัพย์ทางการเงิน</w:t>
      </w:r>
    </w:p>
    <w:p w14:paraId="4350DFC7" w14:textId="77777777" w:rsidR="007B380C" w:rsidRPr="008B63E4" w:rsidRDefault="007B380C" w:rsidP="007B380C">
      <w:pPr>
        <w:pStyle w:val="ListParagraph"/>
        <w:ind w:left="851" w:right="-1"/>
        <w:jc w:val="thaiDistribute"/>
        <w:rPr>
          <w:rFonts w:ascii="Browallia New" w:hAnsi="Browallia New" w:cs="Browallia New"/>
          <w:szCs w:val="28"/>
          <w:lang w:val="en-GB"/>
        </w:rPr>
      </w:pPr>
    </w:p>
    <w:p w14:paraId="10A59B34" w14:textId="77777777" w:rsidR="007B380C" w:rsidRPr="008B63E4" w:rsidRDefault="007B380C" w:rsidP="007B380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w:t>
      </w:r>
      <w:r w:rsidRPr="008B63E4">
        <w:rPr>
          <w:rFonts w:ascii="Browallia New" w:hAnsi="Browallia New" w:cs="Browallia New" w:hint="cs"/>
          <w:szCs w:val="28"/>
          <w:cs/>
          <w:lang w:val="en-GB"/>
        </w:rPr>
        <w:t>และสินทรัพย์ที่เกิดจากสัญญา</w:t>
      </w:r>
      <w:r w:rsidRPr="008B63E4">
        <w:rPr>
          <w:rFonts w:ascii="Browallia New" w:hAnsi="Browallia New" w:cs="Browallia New"/>
          <w:szCs w:val="28"/>
          <w:cs/>
          <w:lang w:val="en-GB"/>
        </w:rPr>
        <w:t>ซึ่งแสดงเป็นรายการแยกต่างหาก</w:t>
      </w:r>
    </w:p>
    <w:p w14:paraId="1DB34968" w14:textId="77777777" w:rsidR="007B380C" w:rsidRPr="008B63E4" w:rsidRDefault="007B380C" w:rsidP="00894EBB">
      <w:pPr>
        <w:pStyle w:val="ListParagraph"/>
        <w:ind w:left="936" w:right="1800"/>
        <w:jc w:val="thaiDistribute"/>
        <w:rPr>
          <w:rFonts w:ascii="Browallia New" w:hAnsi="Browallia New" w:cs="Browallia New"/>
          <w:szCs w:val="28"/>
          <w:u w:val="single"/>
          <w:lang w:val="en-GB"/>
        </w:rPr>
      </w:pPr>
    </w:p>
    <w:p w14:paraId="3DE0AAB1" w14:textId="77777777" w:rsidR="00BF1003" w:rsidRPr="008B63E4" w:rsidRDefault="00BF1003" w:rsidP="00BF1003">
      <w:pPr>
        <w:pStyle w:val="ListParagraph"/>
        <w:ind w:left="936" w:right="1800"/>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การรับรู้รายการและการตัดรายการ</w:t>
      </w:r>
    </w:p>
    <w:p w14:paraId="3DE0AAB2" w14:textId="77777777" w:rsidR="00894EBB" w:rsidRPr="008B63E4" w:rsidRDefault="00BF1003" w:rsidP="00BF1003">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73270A"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จะรับรู้รายการสินทรัพย์ทางการเงินหรือหนี้สินทางการเงินเมื่อ</w:t>
      </w:r>
      <w:r w:rsidR="00C966E8" w:rsidRPr="008B63E4">
        <w:rPr>
          <w:rFonts w:ascii="Browallia New" w:hAnsi="Browallia New" w:cs="Browallia New" w:hint="cs"/>
          <w:szCs w:val="28"/>
          <w:cs/>
          <w:lang w:val="en-GB"/>
        </w:rPr>
        <w:t>กลุ่ม</w:t>
      </w:r>
      <w:r w:rsidRPr="008B63E4">
        <w:rPr>
          <w:rFonts w:ascii="Browallia New" w:hAnsi="Browallia New" w:cs="Browallia New"/>
          <w:szCs w:val="28"/>
          <w:cs/>
          <w:lang w:val="en-GB"/>
        </w:rPr>
        <w:t>กิจการเป็นคู่สัญญาตามข้อกำหนดของสัญญาของเครื่องมือทางการเงินนั้น</w:t>
      </w:r>
    </w:p>
    <w:p w14:paraId="3DE0AAB3" w14:textId="77777777" w:rsidR="00BF1003" w:rsidRPr="008B63E4" w:rsidRDefault="00BF1003" w:rsidP="00BF1003">
      <w:pPr>
        <w:pStyle w:val="ListParagraph"/>
        <w:ind w:left="936" w:right="-1"/>
        <w:jc w:val="thaiDistribute"/>
        <w:rPr>
          <w:rFonts w:ascii="Browallia New" w:hAnsi="Browallia New" w:cs="Browallia New"/>
          <w:szCs w:val="28"/>
          <w:lang w:val="en-GB"/>
        </w:rPr>
      </w:pPr>
    </w:p>
    <w:p w14:paraId="3DE0AAB4" w14:textId="77777777" w:rsidR="0094147C" w:rsidRPr="008B63E4" w:rsidRDefault="008B56E4" w:rsidP="00BF1003">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ตัดรายการสินทรัพย์ทางการเงินออกเมื่อสิทธิในการได้รับกระแสเงินสดจากสินทรัพย์นั้นสิ้นสุดลงหรือได้ถูกโอนไป</w:t>
      </w:r>
      <w:r w:rsidR="0088655B" w:rsidRPr="008B63E4">
        <w:rPr>
          <w:rFonts w:ascii="Browallia New" w:hAnsi="Browallia New" w:cs="Browallia New" w:hint="cs"/>
          <w:szCs w:val="28"/>
          <w:cs/>
          <w:lang w:val="en-US"/>
        </w:rPr>
        <w:t>และ</w:t>
      </w: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ได้โอนความเสี่ยงและผลประโยชน์ที่เกี่ยวข้องกับการเป็นเจ้าของสินทรัพย์ออกไป</w:t>
      </w:r>
    </w:p>
    <w:p w14:paraId="3DE0AAC1" w14:textId="77777777" w:rsidR="008D6A14" w:rsidRPr="008B63E4" w:rsidRDefault="008D6A14" w:rsidP="00016551">
      <w:pPr>
        <w:pStyle w:val="ListParagraph"/>
        <w:ind w:left="936" w:right="-1"/>
        <w:jc w:val="thaiDistribute"/>
        <w:rPr>
          <w:rFonts w:ascii="Browallia New" w:hAnsi="Browallia New" w:cs="Browallia New"/>
          <w:szCs w:val="28"/>
          <w:lang w:val="en-GB"/>
        </w:rPr>
      </w:pPr>
    </w:p>
    <w:p w14:paraId="3DE0AAC2" w14:textId="1751A68B" w:rsidR="00276AE1" w:rsidRPr="008B63E4" w:rsidRDefault="00920800" w:rsidP="00016551">
      <w:pPr>
        <w:pStyle w:val="ListParagraph"/>
        <w:ind w:left="936" w:right="-1"/>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การวัดมูลค่าภายหลังของสินทรัพย์ทางการเงิน</w:t>
      </w:r>
    </w:p>
    <w:p w14:paraId="3DE0AAC3" w14:textId="77777777" w:rsidR="00920800" w:rsidRPr="008B63E4" w:rsidRDefault="00FC4001" w:rsidP="00175407">
      <w:pPr>
        <w:pStyle w:val="ListParagraph"/>
        <w:spacing w:before="240"/>
        <w:ind w:left="936" w:right="-1"/>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สินทรัพย์ทางการเงินที่วัดมูลค่าด้วยวิธีราคาทุนตัดจำหน่าย</w:t>
      </w:r>
    </w:p>
    <w:p w14:paraId="3DE0AAC4" w14:textId="77777777" w:rsidR="00B40D53" w:rsidRPr="008B63E4" w:rsidRDefault="00B40D53" w:rsidP="00016551">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สินทรัพย์ทางการเงินจะถูกวัดมูลค่าด้วยวิธีราคาทุนตัดจำหน่ายเมื่อเข้าเงื่อนไขดังต่อไปนี้</w:t>
      </w:r>
    </w:p>
    <w:p w14:paraId="3DE0AAC5" w14:textId="77777777" w:rsidR="00BB0A93" w:rsidRPr="008B63E4" w:rsidRDefault="00BB0A93" w:rsidP="00B40D53">
      <w:pPr>
        <w:pStyle w:val="ListParagraph"/>
        <w:ind w:left="851" w:right="-1"/>
        <w:jc w:val="thaiDistribute"/>
        <w:rPr>
          <w:rFonts w:ascii="Browallia New" w:hAnsi="Browallia New" w:cs="Browallia New"/>
          <w:szCs w:val="28"/>
          <w:lang w:val="en-GB"/>
        </w:rPr>
      </w:pPr>
    </w:p>
    <w:p w14:paraId="3DE0AAC6" w14:textId="77777777" w:rsidR="00B40D53" w:rsidRPr="008B63E4" w:rsidRDefault="00B40D53" w:rsidP="00B40D53">
      <w:pPr>
        <w:pStyle w:val="ListParagraph"/>
        <w:ind w:left="1701" w:right="-1" w:hanging="283"/>
        <w:jc w:val="thaiDistribute"/>
        <w:rPr>
          <w:rFonts w:ascii="Browallia New" w:hAnsi="Browallia New" w:cs="Browallia New"/>
          <w:szCs w:val="28"/>
          <w:lang w:val="en-GB"/>
        </w:rPr>
      </w:pPr>
      <w:r w:rsidRPr="008B63E4">
        <w:rPr>
          <w:rFonts w:ascii="Browallia New" w:hAnsi="Browallia New" w:cs="Browallia New"/>
          <w:szCs w:val="28"/>
          <w:cs/>
          <w:lang w:val="en-GB"/>
        </w:rPr>
        <w:t>ก.</w:t>
      </w:r>
      <w:r w:rsidRPr="008B63E4">
        <w:rPr>
          <w:rFonts w:ascii="Browallia New" w:hAnsi="Browallia New" w:cs="Browallia New"/>
          <w:szCs w:val="28"/>
          <w:cs/>
          <w:lang w:val="en-GB"/>
        </w:rPr>
        <w:tab/>
      </w:r>
      <w:r w:rsidR="009E239B" w:rsidRPr="008B63E4">
        <w:rPr>
          <w:rFonts w:ascii="Browallia New" w:hAnsi="Browallia New" w:cs="Browallia New" w:hint="cs"/>
          <w:szCs w:val="28"/>
          <w:cs/>
          <w:lang w:val="en-GB"/>
        </w:rPr>
        <w:t>กลุ่ม</w:t>
      </w:r>
      <w:r w:rsidRPr="008B63E4">
        <w:rPr>
          <w:rFonts w:ascii="Browallia New" w:hAnsi="Browallia New" w:cs="Browallia New"/>
          <w:szCs w:val="28"/>
          <w:cs/>
          <w:lang w:val="en-GB"/>
        </w:rPr>
        <w:t>กิจการถือครองสินทรัพย์ทางการเงินนั้นตาม</w:t>
      </w:r>
      <w:r w:rsidR="00BB0A93" w:rsidRPr="008B63E4">
        <w:rPr>
          <w:rFonts w:ascii="Browallia New" w:hAnsi="Browallia New" w:cs="Browallia New" w:hint="cs"/>
          <w:szCs w:val="28"/>
          <w:cs/>
          <w:lang w:val="en-GB"/>
        </w:rPr>
        <w:t>แผนการดำเนิน</w:t>
      </w:r>
      <w:r w:rsidRPr="008B63E4">
        <w:rPr>
          <w:rFonts w:ascii="Browallia New" w:hAnsi="Browallia New" w:cs="Browallia New"/>
          <w:szCs w:val="28"/>
          <w:cs/>
          <w:lang w:val="en-GB"/>
        </w:rPr>
        <w:t>ธุรกิจที่มีวัตถุประสงค์การถือครองสินทรัพย์ทางการเงินเพื่อรับกระแสเงินสดตามสัญญา และ</w:t>
      </w:r>
    </w:p>
    <w:p w14:paraId="3DE0AAC7" w14:textId="77777777" w:rsidR="00B40D53" w:rsidRPr="008B63E4" w:rsidRDefault="00B40D53" w:rsidP="00B13AC0">
      <w:pPr>
        <w:pStyle w:val="ListParagraph"/>
        <w:ind w:left="1701" w:right="-1" w:hanging="283"/>
        <w:jc w:val="thaiDistribute"/>
        <w:rPr>
          <w:rFonts w:ascii="Browallia New" w:hAnsi="Browallia New" w:cs="Browallia New"/>
          <w:szCs w:val="28"/>
          <w:lang w:val="en-GB"/>
        </w:rPr>
      </w:pPr>
      <w:r w:rsidRPr="008B63E4">
        <w:rPr>
          <w:rFonts w:ascii="Browallia New" w:hAnsi="Browallia New" w:cs="Browallia New"/>
          <w:szCs w:val="28"/>
          <w:cs/>
          <w:lang w:val="en-GB"/>
        </w:rPr>
        <w:t>ข.</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 xml:space="preserve">ข้อกำหนดตามสัญญาของสินทรัพย์ทางการเงิน </w:t>
      </w:r>
      <w:r w:rsidR="001B3521" w:rsidRPr="008B63E4">
        <w:rPr>
          <w:rFonts w:ascii="Browallia New" w:hAnsi="Browallia New" w:cs="Browallia New" w:hint="cs"/>
          <w:szCs w:val="28"/>
          <w:cs/>
          <w:lang w:val="en-GB"/>
        </w:rPr>
        <w:t>ก่อ</w:t>
      </w:r>
      <w:r w:rsidRPr="008B63E4">
        <w:rPr>
          <w:rFonts w:ascii="Browallia New" w:hAnsi="Browallia New" w:cs="Browallia New"/>
          <w:szCs w:val="28"/>
          <w:cs/>
          <w:lang w:val="en-GB"/>
        </w:rPr>
        <w:t>ให้เกิดกระแสเงินสด</w:t>
      </w:r>
      <w:r w:rsidR="00733D6E" w:rsidRPr="008B63E4">
        <w:rPr>
          <w:rFonts w:ascii="Browallia New" w:hAnsi="Browallia New" w:cs="Browallia New" w:hint="cs"/>
          <w:szCs w:val="28"/>
          <w:cs/>
          <w:lang w:val="en-GB"/>
        </w:rPr>
        <w:t>ที่</w:t>
      </w:r>
      <w:r w:rsidRPr="008B63E4">
        <w:rPr>
          <w:rFonts w:ascii="Browallia New" w:hAnsi="Browallia New" w:cs="Browallia New"/>
          <w:szCs w:val="28"/>
          <w:cs/>
          <w:lang w:val="en-GB"/>
        </w:rPr>
        <w:t>เป็นการจ่ายเพียงเงิน</w:t>
      </w:r>
    </w:p>
    <w:p w14:paraId="3DE0AAC8" w14:textId="77777777" w:rsidR="00FC4001" w:rsidRPr="008B63E4" w:rsidRDefault="00B40D53" w:rsidP="00B13AC0">
      <w:pPr>
        <w:pStyle w:val="ListParagraph"/>
        <w:ind w:left="1701" w:right="-1" w:hanging="283"/>
        <w:jc w:val="thaiDistribute"/>
        <w:rPr>
          <w:rFonts w:ascii="Browallia New" w:hAnsi="Browallia New" w:cs="Browallia New"/>
          <w:szCs w:val="28"/>
          <w:lang w:val="en-GB"/>
        </w:rPr>
      </w:pP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ต้นและดอกเบี้ยจากยอดคงเหลือของเงินต้นในวันที่</w:t>
      </w:r>
      <w:r w:rsidR="0082288F" w:rsidRPr="008B63E4">
        <w:rPr>
          <w:rFonts w:ascii="Browallia New" w:hAnsi="Browallia New" w:cs="Browallia New" w:hint="cs"/>
          <w:szCs w:val="28"/>
          <w:cs/>
          <w:lang w:val="en-GB"/>
        </w:rPr>
        <w:t>กำหนดไว้</w:t>
      </w:r>
    </w:p>
    <w:p w14:paraId="3EAE7FC7" w14:textId="77777777" w:rsidR="00723036" w:rsidRDefault="00723036">
      <w:pPr>
        <w:rPr>
          <w:rFonts w:ascii="Browallia New" w:hAnsi="Browallia New" w:cs="Browallia New"/>
          <w:cs/>
          <w:lang w:val="en-GB"/>
        </w:rPr>
      </w:pPr>
      <w:r>
        <w:rPr>
          <w:rFonts w:ascii="Browallia New" w:hAnsi="Browallia New" w:cs="Browallia New"/>
          <w:cs/>
          <w:lang w:val="en-GB"/>
        </w:rPr>
        <w:br w:type="page"/>
      </w:r>
    </w:p>
    <w:p w14:paraId="3DE0AACA" w14:textId="77777777" w:rsidR="007A34F5" w:rsidRPr="008B63E4" w:rsidRDefault="007A34F5" w:rsidP="003F39BA">
      <w:pPr>
        <w:pStyle w:val="ListParagraph"/>
        <w:ind w:left="936" w:right="-1"/>
        <w:jc w:val="thaiDistribute"/>
        <w:rPr>
          <w:rFonts w:ascii="Browallia New" w:hAnsi="Browallia New" w:cs="Browallia New"/>
          <w:szCs w:val="28"/>
          <w:lang w:val="en-GB"/>
        </w:rPr>
      </w:pPr>
      <w:r w:rsidRPr="008B63E4">
        <w:rPr>
          <w:rFonts w:ascii="Browallia New" w:hAnsi="Browallia New" w:cs="Browallia New" w:hint="cs"/>
          <w:szCs w:val="28"/>
          <w:cs/>
          <w:lang w:val="en-GB"/>
        </w:rPr>
        <w:t>สินทรัพย์</w:t>
      </w:r>
      <w:r w:rsidR="00E279B5" w:rsidRPr="008B63E4">
        <w:rPr>
          <w:rFonts w:ascii="Browallia New" w:hAnsi="Browallia New" w:cs="Browallia New" w:hint="cs"/>
          <w:szCs w:val="28"/>
          <w:cs/>
          <w:lang w:val="en-GB"/>
        </w:rPr>
        <w:t>ทางการเงิน</w:t>
      </w:r>
      <w:r w:rsidR="0013029B" w:rsidRPr="008B63E4">
        <w:rPr>
          <w:rFonts w:ascii="Browallia New" w:hAnsi="Browallia New" w:cs="Browallia New" w:hint="cs"/>
          <w:szCs w:val="28"/>
          <w:cs/>
          <w:lang w:val="en-GB"/>
        </w:rPr>
        <w:t>ดังกล่าววัดมูลค่าภายหลัง</w:t>
      </w:r>
      <w:r w:rsidR="006942F4" w:rsidRPr="008B63E4">
        <w:rPr>
          <w:rFonts w:ascii="Browallia New" w:hAnsi="Browallia New" w:cs="Browallia New" w:hint="cs"/>
          <w:szCs w:val="28"/>
          <w:cs/>
          <w:lang w:val="en-GB"/>
        </w:rPr>
        <w:t>โดยใช้วิธีดอกเบี้ยที่แท้จริงและต้องมีการ</w:t>
      </w:r>
      <w:r w:rsidR="004B3D62" w:rsidRPr="008B63E4">
        <w:rPr>
          <w:rFonts w:ascii="Browallia New" w:hAnsi="Browallia New" w:cs="Browallia New" w:hint="cs"/>
          <w:szCs w:val="28"/>
          <w:cs/>
          <w:lang w:val="en-GB"/>
        </w:rPr>
        <w:t>ประเมินการด้อยค่าโดยบันทึกในกำไร</w:t>
      </w:r>
      <w:r w:rsidR="00B13AC0" w:rsidRPr="008B63E4">
        <w:rPr>
          <w:rFonts w:ascii="Browallia New" w:hAnsi="Browallia New" w:cs="Browallia New" w:hint="cs"/>
          <w:szCs w:val="28"/>
          <w:cs/>
          <w:lang w:val="en-GB"/>
        </w:rPr>
        <w:t>หรือ</w:t>
      </w:r>
      <w:r w:rsidR="004B3D62" w:rsidRPr="008B63E4">
        <w:rPr>
          <w:rFonts w:ascii="Browallia New" w:hAnsi="Browallia New" w:cs="Browallia New" w:hint="cs"/>
          <w:szCs w:val="28"/>
          <w:cs/>
          <w:lang w:val="en-GB"/>
        </w:rPr>
        <w:t>ขาดทุน</w:t>
      </w:r>
      <w:r w:rsidR="003811DC" w:rsidRPr="008B63E4">
        <w:rPr>
          <w:rFonts w:ascii="Browallia New" w:hAnsi="Browallia New" w:cs="Browallia New" w:hint="cs"/>
          <w:szCs w:val="28"/>
          <w:cs/>
          <w:lang w:val="en-GB"/>
        </w:rPr>
        <w:t>เป็นรายการแยกต</w:t>
      </w:r>
      <w:r w:rsidR="005356F0" w:rsidRPr="008B63E4">
        <w:rPr>
          <w:rFonts w:ascii="Browallia New" w:hAnsi="Browallia New" w:cs="Browallia New" w:hint="cs"/>
          <w:szCs w:val="28"/>
          <w:cs/>
          <w:lang w:val="en-GB"/>
        </w:rPr>
        <w:t>่าง</w:t>
      </w:r>
      <w:r w:rsidR="003811DC" w:rsidRPr="008B63E4">
        <w:rPr>
          <w:rFonts w:ascii="Browallia New" w:hAnsi="Browallia New" w:cs="Browallia New" w:hint="cs"/>
          <w:szCs w:val="28"/>
          <w:cs/>
          <w:lang w:val="en-GB"/>
        </w:rPr>
        <w:t>หาก</w:t>
      </w:r>
    </w:p>
    <w:p w14:paraId="3DE0AACB" w14:textId="77777777" w:rsidR="00920800" w:rsidRPr="008B63E4" w:rsidRDefault="00920800" w:rsidP="007922E7">
      <w:pPr>
        <w:pStyle w:val="ListParagraph"/>
        <w:ind w:left="851" w:right="-1"/>
        <w:jc w:val="thaiDistribute"/>
        <w:rPr>
          <w:rFonts w:ascii="Browallia New" w:hAnsi="Browallia New" w:cs="Browallia New"/>
          <w:szCs w:val="28"/>
          <w:lang w:val="en-GB"/>
        </w:rPr>
      </w:pPr>
    </w:p>
    <w:p w14:paraId="3DE0AACC" w14:textId="77777777" w:rsidR="00CB4FB7" w:rsidRPr="008B63E4" w:rsidRDefault="00CB4FB7" w:rsidP="003F39BA">
      <w:pPr>
        <w:pStyle w:val="ListParagraph"/>
        <w:ind w:left="936" w:right="-1"/>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สินทรัพย์ทางการเงินที่วัดมูลค่าด้วยมูลค่ายุติธรรมผ่านกำไรขาดทุน (</w:t>
      </w:r>
      <w:r w:rsidRPr="008B63E4">
        <w:rPr>
          <w:rFonts w:ascii="Browallia New" w:hAnsi="Browallia New" w:cs="Browallia New"/>
          <w:szCs w:val="28"/>
          <w:u w:val="single"/>
          <w:lang w:val="en-GB"/>
        </w:rPr>
        <w:t>FVTPL)</w:t>
      </w:r>
    </w:p>
    <w:p w14:paraId="3DE0AACD" w14:textId="77777777" w:rsidR="00CB4FB7" w:rsidRPr="008B63E4" w:rsidRDefault="00CB4FB7" w:rsidP="008D6A1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ที่ไม่ได้ถือครองเพื่อรับกระแสเงินสดตามสัญญาหรือถือครองเพื่อรับกระแสเงินสดตามสัญญา</w:t>
      </w:r>
      <w:r w:rsidR="004C60FB" w:rsidRPr="008B63E4">
        <w:rPr>
          <w:rFonts w:ascii="Browallia New" w:hAnsi="Browallia New" w:cs="Browallia New" w:hint="cs"/>
          <w:szCs w:val="28"/>
          <w:cs/>
          <w:lang w:val="en-GB"/>
        </w:rPr>
        <w:t>และ</w:t>
      </w:r>
      <w:r w:rsidRPr="008B63E4">
        <w:rPr>
          <w:rFonts w:ascii="Browallia New" w:hAnsi="Browallia New" w:cs="Browallia New"/>
          <w:szCs w:val="28"/>
          <w:cs/>
          <w:lang w:val="en-GB"/>
        </w:rPr>
        <w:t>เพื่อขายสินทรัพย์ทางการเงิน ต้องวัดมูลค่าด้วยมูลค่ายุติธรรมผ่านกำไรหรือขาดทุน (</w:t>
      </w:r>
      <w:r w:rsidRPr="008B63E4">
        <w:rPr>
          <w:rFonts w:ascii="Browallia New" w:hAnsi="Browallia New" w:cs="Browallia New"/>
          <w:szCs w:val="28"/>
          <w:lang w:val="en-GB"/>
        </w:rPr>
        <w:t xml:space="preserve">FVTPL) </w:t>
      </w:r>
      <w:r w:rsidRPr="008B63E4">
        <w:rPr>
          <w:rFonts w:ascii="Browallia New" w:hAnsi="Browallia New" w:cs="Browallia New"/>
          <w:szCs w:val="28"/>
          <w:cs/>
          <w:lang w:val="en-GB"/>
        </w:rPr>
        <w:t>นอกจากนี้หากไม่คำนึงตาม</w:t>
      </w:r>
      <w:r w:rsidR="00F33D41" w:rsidRPr="008B63E4">
        <w:rPr>
          <w:rFonts w:ascii="Browallia New" w:hAnsi="Browallia New" w:cs="Browallia New" w:hint="cs"/>
          <w:szCs w:val="28"/>
          <w:cs/>
          <w:lang w:val="en-GB"/>
        </w:rPr>
        <w:t>แผนงาน</w:t>
      </w:r>
      <w:r w:rsidRPr="008B63E4">
        <w:rPr>
          <w:rFonts w:ascii="Browallia New" w:hAnsi="Browallia New" w:cs="Browallia New"/>
          <w:szCs w:val="28"/>
          <w:cs/>
          <w:lang w:val="en-GB"/>
        </w:rPr>
        <w:t>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 (</w:t>
      </w:r>
      <w:r w:rsidRPr="008B63E4">
        <w:rPr>
          <w:rFonts w:ascii="Browallia New" w:hAnsi="Browallia New" w:cs="Browallia New"/>
          <w:szCs w:val="28"/>
          <w:lang w:val="en-GB"/>
        </w:rPr>
        <w:t>SPPI)</w:t>
      </w:r>
      <w:r w:rsidR="008D6A14"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จะต้องวัดมูลค่ายุติธรรมผ่านกำไรหรือขาดทุน รวมถึงอนุพันธ์ทางการเงินทั้งหมด</w:t>
      </w:r>
    </w:p>
    <w:p w14:paraId="3DE0AACE" w14:textId="77777777" w:rsidR="00CB4FB7" w:rsidRPr="008B63E4" w:rsidRDefault="00CB4FB7" w:rsidP="003F39BA">
      <w:pPr>
        <w:pStyle w:val="ListParagraph"/>
        <w:ind w:left="936" w:right="-1"/>
        <w:jc w:val="thaiDistribute"/>
        <w:rPr>
          <w:rFonts w:ascii="Browallia New" w:hAnsi="Browallia New" w:cs="Browallia New"/>
          <w:szCs w:val="28"/>
          <w:lang w:val="en-GB"/>
        </w:rPr>
      </w:pPr>
    </w:p>
    <w:p w14:paraId="3DE0AACF" w14:textId="77777777" w:rsidR="00CB4FB7" w:rsidRPr="008B63E4" w:rsidRDefault="004567BB" w:rsidP="003F39BA">
      <w:pPr>
        <w:pStyle w:val="ListParagraph"/>
        <w:ind w:left="936" w:right="-1"/>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สินทรัพย์ทางการเงินที่วัดมูลค่าด้วยมูลค่ายุติธรรมผ่านกำไรขาดทุนเบ็ดเสร็จอื่น (</w:t>
      </w:r>
      <w:r w:rsidRPr="008B63E4">
        <w:rPr>
          <w:rFonts w:ascii="Browallia New" w:hAnsi="Browallia New" w:cs="Browallia New"/>
          <w:szCs w:val="28"/>
          <w:u w:val="single"/>
          <w:lang w:val="en-GB"/>
        </w:rPr>
        <w:t>FV</w:t>
      </w:r>
      <w:r w:rsidR="00AE7B1D" w:rsidRPr="008B63E4">
        <w:rPr>
          <w:rFonts w:ascii="Browallia New" w:hAnsi="Browallia New" w:cs="Browallia New"/>
          <w:szCs w:val="28"/>
          <w:u w:val="single"/>
          <w:lang w:val="en-GB"/>
        </w:rPr>
        <w:t>T</w:t>
      </w:r>
      <w:r w:rsidRPr="008B63E4">
        <w:rPr>
          <w:rFonts w:ascii="Browallia New" w:hAnsi="Browallia New" w:cs="Browallia New"/>
          <w:szCs w:val="28"/>
          <w:u w:val="single"/>
          <w:lang w:val="en-GB"/>
        </w:rPr>
        <w:t>OCI)</w:t>
      </w:r>
    </w:p>
    <w:p w14:paraId="3DE0AAD0" w14:textId="77777777" w:rsidR="00566243" w:rsidRPr="008B63E4" w:rsidRDefault="00566243" w:rsidP="003F39BA">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างการเงินต้องวัดมูลค่าด้วยมูลค่ายุติธรรมผ่านกำไรขาดทุนเบ็ดเสร็จอื่นเมื่อเข้าเงื่อนไขดังต่อไปนี้</w:t>
      </w:r>
    </w:p>
    <w:p w14:paraId="3DE0AAD1" w14:textId="77777777" w:rsidR="003C0157" w:rsidRPr="008B63E4" w:rsidRDefault="003C0157" w:rsidP="00566243">
      <w:pPr>
        <w:pStyle w:val="ListParagraph"/>
        <w:ind w:left="851" w:right="-1"/>
        <w:jc w:val="thaiDistribute"/>
        <w:rPr>
          <w:rFonts w:ascii="Browallia New" w:hAnsi="Browallia New" w:cs="Browallia New"/>
          <w:szCs w:val="28"/>
          <w:lang w:val="en-GB"/>
        </w:rPr>
      </w:pPr>
    </w:p>
    <w:p w14:paraId="3DE0AAD2" w14:textId="77777777" w:rsidR="00566243" w:rsidRPr="008B63E4" w:rsidRDefault="00566243" w:rsidP="004B0FDC">
      <w:pPr>
        <w:pStyle w:val="ListParagraph"/>
        <w:numPr>
          <w:ilvl w:val="0"/>
          <w:numId w:val="18"/>
        </w:numPr>
        <w:ind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3C0157"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ถือครองสินทรัพย์ทางการเงินตาม</w:t>
      </w:r>
      <w:r w:rsidR="00F33D41" w:rsidRPr="008B63E4">
        <w:rPr>
          <w:rFonts w:ascii="Browallia New" w:hAnsi="Browallia New" w:cs="Browallia New" w:hint="cs"/>
          <w:szCs w:val="28"/>
          <w:cs/>
          <w:lang w:val="en-GB"/>
        </w:rPr>
        <w:t>แผนงาน</w:t>
      </w:r>
      <w:r w:rsidRPr="008B63E4">
        <w:rPr>
          <w:rFonts w:ascii="Browallia New" w:hAnsi="Browallia New" w:cs="Browallia New"/>
          <w:szCs w:val="28"/>
          <w:cs/>
          <w:lang w:val="en-GB"/>
        </w:rPr>
        <w:t>ธุรกิจที่ม</w:t>
      </w:r>
      <w:r w:rsidR="00E625ED" w:rsidRPr="008B63E4">
        <w:rPr>
          <w:rFonts w:ascii="Browallia New" w:hAnsi="Browallia New" w:cs="Browallia New" w:hint="cs"/>
          <w:szCs w:val="28"/>
          <w:cs/>
          <w:lang w:val="en-GB"/>
        </w:rPr>
        <w:t>ี</w:t>
      </w:r>
      <w:r w:rsidRPr="008B63E4">
        <w:rPr>
          <w:rFonts w:ascii="Browallia New" w:hAnsi="Browallia New" w:cs="Browallia New"/>
          <w:szCs w:val="28"/>
          <w:cs/>
          <w:lang w:val="en-GB"/>
        </w:rPr>
        <w:t>วัตถุประสงค์เพื่อรับกระแสเงินสดตามสัญญาและเพื่อขายสินทรัพย์ทางการเงิน และ</w:t>
      </w:r>
    </w:p>
    <w:p w14:paraId="3DE0AAD3" w14:textId="77777777" w:rsidR="004567BB" w:rsidRPr="008B63E4" w:rsidRDefault="00566243" w:rsidP="004B0FDC">
      <w:pPr>
        <w:pStyle w:val="ListParagraph"/>
        <w:numPr>
          <w:ilvl w:val="0"/>
          <w:numId w:val="18"/>
        </w:numPr>
        <w:ind w:right="-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ข้อกำหนดตามสัญญาของสินทรัพย์ทางการเงิน </w:t>
      </w:r>
      <w:r w:rsidR="00B655C1" w:rsidRPr="008B63E4">
        <w:rPr>
          <w:rFonts w:ascii="Browallia New" w:hAnsi="Browallia New" w:cs="Browallia New" w:hint="cs"/>
          <w:szCs w:val="28"/>
          <w:cs/>
          <w:lang w:val="en-GB"/>
        </w:rPr>
        <w:t>ก่อ</w:t>
      </w:r>
      <w:r w:rsidRPr="008B63E4">
        <w:rPr>
          <w:rFonts w:ascii="Browallia New" w:hAnsi="Browallia New" w:cs="Browallia New"/>
          <w:szCs w:val="28"/>
          <w:cs/>
          <w:lang w:val="en-GB"/>
        </w:rPr>
        <w:t>ให้เกิดกระแสเงินสดซึ่งเป็นการจ่ายเพียงเงินต้น และดอกเบี้ยจากยอดคงเหลือของเงินต้นในวันที่กำหนดไว้</w:t>
      </w:r>
    </w:p>
    <w:p w14:paraId="3DE0AAD4" w14:textId="77777777" w:rsidR="00F07ABE" w:rsidRPr="008B63E4" w:rsidRDefault="00F07ABE" w:rsidP="002664E1">
      <w:pPr>
        <w:pStyle w:val="ListParagraph"/>
        <w:ind w:left="1069"/>
        <w:rPr>
          <w:rFonts w:ascii="Browallia New" w:hAnsi="Browallia New" w:cs="Browallia New"/>
          <w:szCs w:val="28"/>
          <w:lang w:val="en-GB"/>
        </w:rPr>
      </w:pPr>
      <w:r w:rsidRPr="008B63E4">
        <w:rPr>
          <w:rFonts w:ascii="Browallia New" w:hAnsi="Browallia New" w:cs="Browallia New" w:hint="cs"/>
          <w:szCs w:val="28"/>
          <w:cs/>
          <w:lang w:val="en-GB"/>
        </w:rPr>
        <w:t xml:space="preserve"> </w:t>
      </w:r>
    </w:p>
    <w:p w14:paraId="3DE0AAD5" w14:textId="77777777" w:rsidR="004567BB" w:rsidRPr="008B63E4" w:rsidRDefault="0025365A" w:rsidP="003F39BA">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กำไรหรือขาดทุนที่บันทึกอยู่ในกำไรขาดทุนเบ็ดเสร็จอื่น (</w:t>
      </w:r>
      <w:r w:rsidRPr="008B63E4">
        <w:rPr>
          <w:rFonts w:ascii="Browallia New" w:hAnsi="Browallia New" w:cs="Browallia New"/>
          <w:szCs w:val="28"/>
          <w:lang w:val="en-GB"/>
        </w:rPr>
        <w:t xml:space="preserve">OCI) </w:t>
      </w:r>
      <w:r w:rsidRPr="008B63E4">
        <w:rPr>
          <w:rFonts w:ascii="Browallia New" w:hAnsi="Browallia New" w:cs="Browallia New"/>
          <w:szCs w:val="28"/>
          <w:cs/>
          <w:lang w:val="en-GB"/>
        </w:rPr>
        <w:t>จะถูกจัดประเภทใหม่เมื่อมีการตัดรายการสินทรัพย์ทางการเงิน</w:t>
      </w:r>
    </w:p>
    <w:p w14:paraId="4643AD88" w14:textId="5D5F7603" w:rsidR="007559C4" w:rsidRDefault="007559C4">
      <w:pPr>
        <w:rPr>
          <w:rFonts w:ascii="Browallia New" w:hAnsi="Browallia New" w:cs="Browallia New"/>
          <w:u w:val="single"/>
          <w:cs/>
          <w:lang w:val="en-GB"/>
        </w:rPr>
      </w:pPr>
    </w:p>
    <w:p w14:paraId="4715366D" w14:textId="654FECFE" w:rsidR="007559C4" w:rsidRPr="008B63E4" w:rsidRDefault="007559C4" w:rsidP="007559C4">
      <w:pPr>
        <w:pStyle w:val="ListParagraph"/>
        <w:ind w:left="936" w:right="1800"/>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การด้อยค่าของสินทรัพย์ทางการเงิน</w:t>
      </w:r>
    </w:p>
    <w:p w14:paraId="13D5D814" w14:textId="77777777" w:rsidR="007559C4" w:rsidRPr="008B63E4" w:rsidRDefault="007559C4" w:rsidP="007559C4">
      <w:pPr>
        <w:pStyle w:val="ListParagraph"/>
        <w:ind w:left="936" w:right="1800"/>
        <w:jc w:val="thaiDistribute"/>
        <w:rPr>
          <w:rFonts w:ascii="Browallia New" w:hAnsi="Browallia New" w:cs="Browallia New"/>
          <w:szCs w:val="28"/>
          <w:u w:val="single"/>
          <w:lang w:val="en-GB"/>
        </w:rPr>
      </w:pPr>
    </w:p>
    <w:p w14:paraId="0DCF4100"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ได้พิจารณาด้อยค่าของสินทรัพย์ทางการเงินที่วัดมูลค่าด้วยราคาทุนตัดจำหน่าย และวัดมูลค่ายุติธรรมผ่านกำไรหรือขาดทุนเบ็ดเสร็จอื่น (</w:t>
      </w:r>
      <w:r w:rsidRPr="008B63E4">
        <w:rPr>
          <w:rFonts w:ascii="Browallia New" w:hAnsi="Browallia New" w:cs="Browallia New"/>
          <w:szCs w:val="28"/>
          <w:lang w:val="en-GB"/>
        </w:rPr>
        <w:t>FVTOCI)</w:t>
      </w:r>
    </w:p>
    <w:p w14:paraId="62FD4649" w14:textId="77777777" w:rsidR="007559C4" w:rsidRPr="008B63E4" w:rsidRDefault="007559C4" w:rsidP="007559C4">
      <w:pPr>
        <w:pStyle w:val="ListParagraph"/>
        <w:ind w:left="936" w:right="-1"/>
        <w:jc w:val="thaiDistribute"/>
        <w:rPr>
          <w:rFonts w:ascii="Browallia New" w:hAnsi="Browallia New" w:cs="Browallia New"/>
          <w:szCs w:val="28"/>
          <w:lang w:val="en-GB"/>
        </w:rPr>
      </w:pPr>
    </w:p>
    <w:p w14:paraId="297E3B95"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ใช้วิธีอย่างง่าย (</w:t>
      </w:r>
      <w:r w:rsidRPr="008B63E4">
        <w:rPr>
          <w:rFonts w:ascii="Browallia New" w:hAnsi="Browallia New" w:cs="Browallia New"/>
          <w:szCs w:val="28"/>
          <w:lang w:val="en-GB"/>
        </w:rPr>
        <w:t xml:space="preserve">Simplified approach) </w:t>
      </w:r>
      <w:r w:rsidRPr="008B63E4">
        <w:rPr>
          <w:rFonts w:ascii="Browallia New" w:hAnsi="Browallia New" w:cs="Browallia New"/>
          <w:szCs w:val="28"/>
          <w:cs/>
          <w:lang w:val="en-GB"/>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ตามประมาณการผลขาดทุนด้านเครดิตตลอดอายุของสินทรัพย์ดังกล่าวตั้งแต่วันที่กลุ่มกิจการเริ่มรับรู้</w:t>
      </w:r>
    </w:p>
    <w:p w14:paraId="6AC08D88" w14:textId="77777777" w:rsidR="007559C4" w:rsidRPr="008B63E4" w:rsidRDefault="007559C4" w:rsidP="007559C4">
      <w:pPr>
        <w:rPr>
          <w:rFonts w:ascii="Browallia New" w:hAnsi="Browallia New" w:cs="Browallia New"/>
          <w:cs/>
          <w:lang w:val="en-GB"/>
        </w:rPr>
      </w:pPr>
    </w:p>
    <w:p w14:paraId="78028267"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p>
    <w:p w14:paraId="1351AE1E" w14:textId="77777777" w:rsidR="007559C4" w:rsidRPr="008B63E4" w:rsidRDefault="007559C4" w:rsidP="007559C4">
      <w:pPr>
        <w:pStyle w:val="ListParagraph"/>
        <w:ind w:left="936" w:right="-1"/>
        <w:jc w:val="thaiDistribute"/>
        <w:rPr>
          <w:rFonts w:ascii="Browallia New" w:hAnsi="Browallia New" w:cs="Browallia New"/>
          <w:szCs w:val="28"/>
          <w:lang w:val="en-GB"/>
        </w:rPr>
      </w:pPr>
    </w:p>
    <w:p w14:paraId="3F9182C0"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w:t>
      </w:r>
      <w:r w:rsidRPr="008B63E4">
        <w:rPr>
          <w:rFonts w:ascii="Browallia New" w:hAnsi="Browallia New" w:cs="Browallia New" w:hint="cs"/>
          <w:szCs w:val="28"/>
          <w:cs/>
          <w:lang w:val="en-GB"/>
        </w:rPr>
        <w:t>มกิจการ</w:t>
      </w:r>
      <w:r w:rsidRPr="008B63E4">
        <w:rPr>
          <w:rFonts w:ascii="Browallia New" w:hAnsi="Browallia New" w:cs="Browallia New"/>
          <w:szCs w:val="28"/>
          <w:cs/>
          <w:lang w:val="en-GB"/>
        </w:rPr>
        <w:t>ใช้วิธีการทั่วไป (</w:t>
      </w:r>
      <w:r w:rsidRPr="008B63E4">
        <w:rPr>
          <w:rFonts w:ascii="Browallia New" w:hAnsi="Browallia New" w:cs="Browallia New"/>
          <w:szCs w:val="28"/>
          <w:lang w:val="en-GB"/>
        </w:rPr>
        <w:t xml:space="preserve">General approach) </w:t>
      </w:r>
      <w:r w:rsidRPr="008B63E4">
        <w:rPr>
          <w:rFonts w:ascii="Browallia New" w:hAnsi="Browallia New" w:cs="Browallia New"/>
          <w:szCs w:val="28"/>
          <w:cs/>
          <w:lang w:val="en-GB"/>
        </w:rPr>
        <w:t xml:space="preserve">สำหรับสินทรัพย์ทางการเงินอื่นที่มีองค์ประกอบเกี่ยวกับการจัดหาเงินที่มีนัยสำคัญในการวัดมูลค่าผลขาดทุนด้านเครดิตที่คาดว่าจะเกิดขึ้น ซึ่งกำหนดให้พิจารณาผลขาดทุนที่คาดว่าจะเกิดขึ้นภายใน </w:t>
      </w:r>
      <w:r w:rsidRPr="008B63E4">
        <w:rPr>
          <w:rFonts w:ascii="Browallia New" w:hAnsi="Browallia New" w:cs="Browallia New"/>
          <w:szCs w:val="28"/>
          <w:lang w:val="en-GB"/>
        </w:rPr>
        <w:t>12</w:t>
      </w:r>
      <w:r w:rsidRPr="008B63E4">
        <w:rPr>
          <w:rFonts w:ascii="Browallia New" w:hAnsi="Browallia New" w:cs="Browallia New"/>
          <w:szCs w:val="28"/>
          <w:cs/>
          <w:lang w:val="en-GB"/>
        </w:rPr>
        <w:t xml:space="preserve"> 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797FF9C2"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ประเมินความเสี่ยงด้านเครดิตของสินทรัพย์ทางการเงิน ณ ทุกสิ้นรอบระยะเวลารายงาน ว่ามีการเพิ่มขึ้นอย่างมีนัยสำคัญหรือไม่</w:t>
      </w:r>
    </w:p>
    <w:p w14:paraId="3D9D8CD9" w14:textId="77777777" w:rsidR="007559C4" w:rsidRPr="008B63E4" w:rsidRDefault="007559C4" w:rsidP="007559C4">
      <w:pPr>
        <w:pStyle w:val="ListParagraph"/>
        <w:ind w:left="936" w:right="-1"/>
        <w:jc w:val="thaiDistribute"/>
        <w:rPr>
          <w:rFonts w:ascii="Browallia New" w:hAnsi="Browallia New" w:cs="Browallia New"/>
          <w:szCs w:val="28"/>
          <w:lang w:val="en-GB"/>
        </w:rPr>
      </w:pPr>
    </w:p>
    <w:p w14:paraId="603146F5"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p>
    <w:p w14:paraId="5D7C14F2" w14:textId="77777777" w:rsidR="007559C4" w:rsidRPr="008B63E4" w:rsidRDefault="007559C4" w:rsidP="007559C4">
      <w:pPr>
        <w:pStyle w:val="ListParagraph"/>
        <w:ind w:left="936" w:right="-1"/>
        <w:jc w:val="thaiDistribute"/>
        <w:rPr>
          <w:rFonts w:ascii="Browallia New" w:hAnsi="Browallia New" w:cs="Browallia New"/>
          <w:szCs w:val="28"/>
          <w:lang w:val="en-GB"/>
        </w:rPr>
      </w:pPr>
    </w:p>
    <w:p w14:paraId="7C3C6FFC" w14:textId="77777777" w:rsidR="007559C4" w:rsidRPr="008B63E4" w:rsidRDefault="007559C4" w:rsidP="007559C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ผลขาดทุนและการกลับรายการผลขาดทุนจากการด้อยค่าบันทึกในกำไรหรือขาดทุนโดยแสดงรายการแยกต่างหาก</w:t>
      </w:r>
    </w:p>
    <w:p w14:paraId="070AB3BA" w14:textId="1C5D451B" w:rsidR="00E329A2" w:rsidRDefault="00E329A2">
      <w:pPr>
        <w:rPr>
          <w:rFonts w:ascii="Browallia New" w:hAnsi="Browallia New" w:cs="Browallia New"/>
          <w:u w:val="single"/>
          <w:cs/>
          <w:lang w:val="en-GB"/>
        </w:rPr>
      </w:pPr>
    </w:p>
    <w:p w14:paraId="1BB65A08" w14:textId="1703F302" w:rsidR="003561DF" w:rsidRDefault="003561DF" w:rsidP="001352D4">
      <w:pPr>
        <w:pStyle w:val="ListParagraph"/>
        <w:ind w:left="936" w:right="1800"/>
        <w:jc w:val="thaiDistribute"/>
        <w:rPr>
          <w:rFonts w:ascii="Browallia New" w:hAnsi="Browallia New" w:cs="Browallia New"/>
          <w:i/>
          <w:iCs/>
          <w:szCs w:val="28"/>
          <w:lang w:val="en-US"/>
        </w:rPr>
      </w:pPr>
      <w:r w:rsidRPr="003561DF">
        <w:rPr>
          <w:rFonts w:ascii="Browallia New" w:hAnsi="Browallia New" w:cs="Browallia New" w:hint="cs"/>
          <w:i/>
          <w:iCs/>
          <w:szCs w:val="28"/>
          <w:cs/>
          <w:lang w:val="en-US"/>
        </w:rPr>
        <w:t>ตราสารทุน</w:t>
      </w:r>
    </w:p>
    <w:p w14:paraId="33B7F67E" w14:textId="77777777" w:rsidR="00EE51BC" w:rsidRPr="003561DF" w:rsidRDefault="00EE51BC" w:rsidP="001352D4">
      <w:pPr>
        <w:pStyle w:val="ListParagraph"/>
        <w:ind w:left="936" w:right="1800"/>
        <w:jc w:val="thaiDistribute"/>
        <w:rPr>
          <w:rFonts w:ascii="Browallia New" w:hAnsi="Browallia New" w:cs="Browallia New"/>
          <w:i/>
          <w:iCs/>
          <w:szCs w:val="28"/>
          <w:cs/>
          <w:lang w:val="en-US"/>
        </w:rPr>
      </w:pPr>
    </w:p>
    <w:p w14:paraId="3DE0AAD7" w14:textId="73519462" w:rsidR="001352D4" w:rsidRPr="008B63E4" w:rsidRDefault="00414346" w:rsidP="001352D4">
      <w:pPr>
        <w:pStyle w:val="ListParagraph"/>
        <w:ind w:left="936" w:right="1800"/>
        <w:jc w:val="thaiDistribute"/>
        <w:rPr>
          <w:rFonts w:ascii="Browallia New" w:hAnsi="Browallia New" w:cs="Browallia New"/>
          <w:szCs w:val="28"/>
          <w:u w:val="single"/>
          <w:cs/>
          <w:lang w:val="en-GB"/>
        </w:rPr>
      </w:pPr>
      <w:r w:rsidRPr="008B63E4">
        <w:rPr>
          <w:rFonts w:ascii="Browallia New" w:hAnsi="Browallia New" w:cs="Browallia New" w:hint="cs"/>
          <w:szCs w:val="28"/>
          <w:u w:val="single"/>
          <w:cs/>
          <w:lang w:val="en-GB"/>
        </w:rPr>
        <w:t>ตราสารอนุพันธ์</w:t>
      </w:r>
    </w:p>
    <w:p w14:paraId="3DE0AAD8" w14:textId="77777777" w:rsidR="001352D4" w:rsidRPr="008B63E4" w:rsidRDefault="001352D4" w:rsidP="001352D4">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กิจการทำสัญญาอนุพันธ์เพื่อจัดการความเสี่ยงที่เกิดขึ้นจากการเปลี่ยนแปลงในอัตราแลกเปลี่ยนเงินตราต่างประเทศ กลุ่มกิจการจะรับรู้มูลค่าเริ่มแรกของรายการสัญญาอนุพันธ์ด้วยมูลค่ายุติธรรม ณ วันที่เข้าทำสัญญา ค่าใช้จ่ายที่เกิดจากการทำรายการดังกล่าวจะรับรู้ในกำไรหรือขาดทุนเมื่อเกิดขึ้น และวัดมูลค่าภายหลังด้วยมูลค่ายุติธรรม ณ วันสิ้นรอบระยะเวลารายงาน กำไรหรือขาดทุนจากการปรับมูลค่ายุติธรรมที่เกิดขึ้นจะรับรู้ในกำไรหรือขาดทุน เนื่องจากสัญญาอนุพันธ์ของกลุ่มกิจการไม่เข้าเงื่อนไขของการบัญชีป้องกันความเสี่ยง</w:t>
      </w:r>
    </w:p>
    <w:p w14:paraId="3DE0AAD9" w14:textId="77777777" w:rsidR="00382F23" w:rsidRPr="008B63E4" w:rsidRDefault="00382F23" w:rsidP="0025365A">
      <w:pPr>
        <w:pStyle w:val="ListParagraph"/>
        <w:ind w:left="851"/>
        <w:rPr>
          <w:rFonts w:ascii="Browallia New" w:hAnsi="Browallia New" w:cs="Browallia New"/>
          <w:szCs w:val="28"/>
          <w:lang w:val="en-GB"/>
        </w:rPr>
      </w:pPr>
    </w:p>
    <w:p w14:paraId="01B7F700" w14:textId="5C50F7D6" w:rsidR="009277A3" w:rsidRPr="00F85F6D" w:rsidRDefault="009277A3" w:rsidP="009277A3">
      <w:pPr>
        <w:pStyle w:val="ListParagraph"/>
        <w:ind w:left="936" w:right="-14"/>
        <w:jc w:val="thaiDistribute"/>
        <w:rPr>
          <w:rFonts w:ascii="Browallia New" w:hAnsi="Browallia New" w:cs="Browallia New"/>
          <w:i/>
          <w:iCs/>
          <w:szCs w:val="28"/>
          <w:lang w:val="en-GB"/>
        </w:rPr>
      </w:pPr>
      <w:r>
        <w:rPr>
          <w:rFonts w:ascii="Browallia New" w:hAnsi="Browallia New" w:cs="Browallia New" w:hint="cs"/>
          <w:i/>
          <w:iCs/>
          <w:szCs w:val="28"/>
          <w:cs/>
          <w:lang w:val="en-GB"/>
        </w:rPr>
        <w:t>หนี้สิน</w:t>
      </w:r>
      <w:r w:rsidRPr="00F85F6D">
        <w:rPr>
          <w:rFonts w:ascii="Browallia New" w:hAnsi="Browallia New" w:cs="Browallia New" w:hint="cs"/>
          <w:i/>
          <w:iCs/>
          <w:szCs w:val="28"/>
          <w:cs/>
          <w:lang w:val="en-GB"/>
        </w:rPr>
        <w:t>ทางการเงิน</w:t>
      </w:r>
    </w:p>
    <w:p w14:paraId="3DE0AAEA" w14:textId="77777777" w:rsidR="00697031" w:rsidRPr="008B63E4" w:rsidRDefault="00697031" w:rsidP="00C12297">
      <w:pPr>
        <w:pStyle w:val="ListParagraph"/>
        <w:ind w:left="936" w:right="-1"/>
        <w:jc w:val="thaiDistribute"/>
        <w:rPr>
          <w:rFonts w:ascii="Browallia New" w:hAnsi="Browallia New" w:cs="Browallia New"/>
          <w:szCs w:val="28"/>
          <w:lang w:val="en-GB"/>
        </w:rPr>
      </w:pPr>
    </w:p>
    <w:p w14:paraId="3DE0AAEB" w14:textId="77777777" w:rsidR="00697031" w:rsidRPr="008B63E4" w:rsidRDefault="00697031" w:rsidP="00C12297">
      <w:pPr>
        <w:pStyle w:val="ListParagraph"/>
        <w:ind w:left="936" w:right="-1"/>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การจัดประเภทและการวัดมูลค่าเริ่มแรกของหนี้สินทางการเงิน</w:t>
      </w:r>
    </w:p>
    <w:p w14:paraId="3DE0AAEC" w14:textId="77777777" w:rsidR="00697031" w:rsidRPr="008B63E4" w:rsidRDefault="00ED1125"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จะจัดประเภทเครื่องมือทางการเงินที่กลุ่ม</w:t>
      </w:r>
      <w:r w:rsidR="002F19C0"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p>
    <w:p w14:paraId="3DE0AAED" w14:textId="77777777" w:rsidR="00ED1125" w:rsidRPr="008B63E4" w:rsidRDefault="00ED1125" w:rsidP="00C12297">
      <w:pPr>
        <w:pStyle w:val="ListParagraph"/>
        <w:ind w:left="936" w:right="-1"/>
        <w:jc w:val="thaiDistribute"/>
        <w:rPr>
          <w:rFonts w:ascii="Browallia New" w:hAnsi="Browallia New" w:cs="Browallia New"/>
          <w:szCs w:val="28"/>
          <w:lang w:val="en-GB"/>
        </w:rPr>
      </w:pPr>
    </w:p>
    <w:p w14:paraId="3DE0AAEE" w14:textId="77777777" w:rsidR="00ED1125" w:rsidRPr="008B63E4" w:rsidRDefault="0036740D"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หนี้สินทางการเงินของกลุ่ม</w:t>
      </w:r>
      <w:r w:rsidR="007A369E"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ได้รวมถึงเงินกู้ยืม เจ้าหนี้การค้า เจ้าหนี้อื่น และตราสารอนุพันธ์ทางการเงิน</w:t>
      </w:r>
    </w:p>
    <w:p w14:paraId="3DE0AAEF" w14:textId="77777777" w:rsidR="0036740D" w:rsidRPr="008B63E4" w:rsidRDefault="0036740D" w:rsidP="00C12297">
      <w:pPr>
        <w:pStyle w:val="ListParagraph"/>
        <w:ind w:left="936" w:right="-1"/>
        <w:jc w:val="thaiDistribute"/>
        <w:rPr>
          <w:rFonts w:ascii="Browallia New" w:hAnsi="Browallia New" w:cs="Browallia New"/>
          <w:szCs w:val="28"/>
          <w:lang w:val="en-GB"/>
        </w:rPr>
      </w:pPr>
    </w:p>
    <w:p w14:paraId="3DE0AAF0" w14:textId="4FC35B1D" w:rsidR="0036740D" w:rsidRDefault="00C628A5"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hint="cs"/>
          <w:szCs w:val="28"/>
          <w:cs/>
          <w:lang w:val="en-GB"/>
        </w:rPr>
        <w:t>การ</w:t>
      </w:r>
      <w:r w:rsidRPr="008B63E4">
        <w:rPr>
          <w:rFonts w:ascii="Browallia New" w:hAnsi="Browallia New" w:cs="Browallia New"/>
          <w:szCs w:val="28"/>
          <w:cs/>
          <w:lang w:val="en-GB"/>
        </w:rPr>
        <w:t>วัดมูลค่าเริ่มแรกของหนี้สินทางการเงินด้วยมูลค่ายุติธรรม</w:t>
      </w:r>
      <w:r w:rsidR="000066C7">
        <w:rPr>
          <w:rFonts w:ascii="Browallia New" w:hAnsi="Browallia New" w:cs="Browallia New"/>
          <w:szCs w:val="28"/>
          <w:lang w:val="en-GB"/>
        </w:rPr>
        <w:t xml:space="preserve"> </w:t>
      </w:r>
      <w:r w:rsidRPr="008B63E4">
        <w:rPr>
          <w:rFonts w:ascii="Browallia New" w:hAnsi="Browallia New" w:cs="Browallia New"/>
          <w:szCs w:val="28"/>
          <w:cs/>
          <w:lang w:val="en-GB"/>
        </w:rPr>
        <w:t>และปรับปรุงด้วยต้นทุนการทำรายการ</w:t>
      </w:r>
      <w:r w:rsidR="00485851">
        <w:rPr>
          <w:rFonts w:ascii="Browallia New" w:hAnsi="Browallia New" w:cs="Browallia New"/>
          <w:szCs w:val="28"/>
          <w:lang w:val="en-GB"/>
        </w:rPr>
        <w:br/>
      </w:r>
      <w:r w:rsidRPr="008B63E4">
        <w:rPr>
          <w:rFonts w:ascii="Browallia New" w:hAnsi="Browallia New" w:cs="Browallia New"/>
          <w:szCs w:val="28"/>
          <w:cs/>
          <w:lang w:val="en-GB"/>
        </w:rPr>
        <w:t>ซึ่งเกี่ยวข้องโดยตรงกับการได้มาหรือการออกหนี้สินทางการเงินนั้น</w:t>
      </w:r>
    </w:p>
    <w:p w14:paraId="624A9110" w14:textId="77777777" w:rsidR="004949AD" w:rsidRDefault="004949AD" w:rsidP="00C12297">
      <w:pPr>
        <w:pStyle w:val="ListParagraph"/>
        <w:ind w:left="936" w:right="-1"/>
        <w:jc w:val="thaiDistribute"/>
        <w:rPr>
          <w:rFonts w:ascii="Browallia New" w:hAnsi="Browallia New" w:cs="Browallia New"/>
          <w:szCs w:val="28"/>
          <w:lang w:val="en-GB"/>
        </w:rPr>
      </w:pPr>
    </w:p>
    <w:p w14:paraId="1C5A8C11" w14:textId="33627262" w:rsidR="004949AD" w:rsidRPr="002C15FD" w:rsidRDefault="00801A84" w:rsidP="00C12297">
      <w:pPr>
        <w:pStyle w:val="ListParagraph"/>
        <w:ind w:left="936" w:right="-1"/>
        <w:jc w:val="thaiDistribute"/>
        <w:rPr>
          <w:rFonts w:ascii="Browallia New" w:hAnsi="Browallia New" w:cs="Browallia New"/>
          <w:i/>
          <w:iCs/>
          <w:szCs w:val="28"/>
          <w:lang w:val="en-GB"/>
        </w:rPr>
      </w:pPr>
      <w:r w:rsidRPr="002C15FD">
        <w:rPr>
          <w:rFonts w:ascii="Browallia New" w:hAnsi="Browallia New" w:cs="Browallia New"/>
          <w:i/>
          <w:iCs/>
          <w:szCs w:val="28"/>
          <w:cs/>
          <w:lang w:val="en-GB"/>
        </w:rPr>
        <w:t>การตัดรายการและการเปลี่ยนแปลงเงื่อนไขของสัญญา</w:t>
      </w:r>
    </w:p>
    <w:p w14:paraId="500BBD19" w14:textId="2A6F617F" w:rsidR="00AC591F" w:rsidRPr="00AC591F" w:rsidRDefault="00AC591F" w:rsidP="00AC591F">
      <w:pPr>
        <w:pStyle w:val="ListParagraph"/>
        <w:ind w:left="936" w:right="-1"/>
        <w:jc w:val="thaiDistribute"/>
        <w:rPr>
          <w:rFonts w:ascii="Browallia New" w:hAnsi="Browallia New" w:cs="Browallia New"/>
          <w:szCs w:val="28"/>
          <w:lang w:val="en-GB"/>
        </w:rPr>
      </w:pPr>
      <w:r w:rsidRPr="00AC591F">
        <w:rPr>
          <w:rFonts w:ascii="Browallia New" w:hAnsi="Browallia New" w:cs="Browallia New"/>
          <w:szCs w:val="28"/>
          <w:cs/>
          <w:lang w:val="en-GB"/>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6D624118" w14:textId="77777777" w:rsidR="00AC591F" w:rsidRPr="00AC591F" w:rsidRDefault="00AC591F" w:rsidP="00AC591F">
      <w:pPr>
        <w:pStyle w:val="ListParagraph"/>
        <w:ind w:left="936" w:right="-1"/>
        <w:jc w:val="thaiDistribute"/>
        <w:rPr>
          <w:rFonts w:ascii="Browallia New" w:hAnsi="Browallia New" w:cs="Browallia New"/>
          <w:szCs w:val="28"/>
          <w:lang w:val="en-GB"/>
        </w:rPr>
      </w:pPr>
    </w:p>
    <w:p w14:paraId="6D682DD4" w14:textId="77777777" w:rsidR="00AC591F" w:rsidRPr="00AC591F" w:rsidRDefault="00AC591F" w:rsidP="00AC591F">
      <w:pPr>
        <w:pStyle w:val="ListParagraph"/>
        <w:ind w:left="936" w:right="-1"/>
        <w:jc w:val="thaiDistribute"/>
        <w:rPr>
          <w:rFonts w:ascii="Browallia New" w:hAnsi="Browallia New" w:cs="Browallia New"/>
          <w:szCs w:val="28"/>
          <w:lang w:val="en-GB"/>
        </w:rPr>
      </w:pPr>
      <w:r w:rsidRPr="00AC591F">
        <w:rPr>
          <w:rFonts w:ascii="Browallia New" w:hAnsi="Browallia New" w:cs="Browallia New"/>
          <w:szCs w:val="28"/>
          <w:cs/>
          <w:lang w:val="en-GB"/>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3DE0AAF1" w14:textId="7DD852EC" w:rsidR="00C628A5" w:rsidRDefault="00AC591F" w:rsidP="00AC591F">
      <w:pPr>
        <w:pStyle w:val="ListParagraph"/>
        <w:ind w:left="936" w:right="-1"/>
        <w:jc w:val="thaiDistribute"/>
        <w:rPr>
          <w:rFonts w:ascii="Browallia New" w:hAnsi="Browallia New" w:cs="Browallia New"/>
          <w:szCs w:val="28"/>
          <w:lang w:val="en-GB"/>
        </w:rPr>
      </w:pPr>
      <w:r w:rsidRPr="00AC591F">
        <w:rPr>
          <w:rFonts w:ascii="Browallia New" w:hAnsi="Browallia New" w:cs="Browallia New"/>
          <w:szCs w:val="28"/>
          <w:cs/>
          <w:lang w:val="en-GB"/>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AC591F">
        <w:rPr>
          <w:rFonts w:ascii="Browallia New" w:hAnsi="Browallia New" w:cs="Browallia New"/>
          <w:szCs w:val="28"/>
          <w:lang w:val="en-GB"/>
        </w:rPr>
        <w:t xml:space="preserve">Original effective interest rate) </w:t>
      </w:r>
      <w:r w:rsidRPr="00AC591F">
        <w:rPr>
          <w:rFonts w:ascii="Browallia New" w:hAnsi="Browallia New" w:cs="Browallia New"/>
          <w:szCs w:val="28"/>
          <w:cs/>
          <w:lang w:val="en-GB"/>
        </w:rPr>
        <w:t>ของหนี้สินทางการเงินนั้น และรับรู้ส่วนต่างในรายการกำไร (ขาดทุน) อื่นในกำไรหรือขาดทุน</w:t>
      </w:r>
    </w:p>
    <w:p w14:paraId="320917FC" w14:textId="77777777" w:rsidR="00AC591F" w:rsidRPr="008B63E4" w:rsidRDefault="00AC591F" w:rsidP="00AC591F">
      <w:pPr>
        <w:pStyle w:val="ListParagraph"/>
        <w:ind w:left="936" w:right="-1"/>
        <w:jc w:val="thaiDistribute"/>
        <w:rPr>
          <w:rFonts w:ascii="Browallia New" w:hAnsi="Browallia New" w:cs="Browallia New"/>
          <w:szCs w:val="28"/>
          <w:lang w:val="en-GB"/>
        </w:rPr>
      </w:pPr>
    </w:p>
    <w:p w14:paraId="3DE0AAF2" w14:textId="77777777" w:rsidR="00C628A5" w:rsidRPr="002C15FD" w:rsidRDefault="003D4E77" w:rsidP="00C12297">
      <w:pPr>
        <w:pStyle w:val="ListParagraph"/>
        <w:ind w:left="936" w:right="-1"/>
        <w:jc w:val="thaiDistribute"/>
        <w:rPr>
          <w:rFonts w:ascii="Browallia New" w:hAnsi="Browallia New" w:cs="Browallia New"/>
          <w:i/>
          <w:iCs/>
          <w:szCs w:val="28"/>
          <w:lang w:val="en-GB"/>
        </w:rPr>
      </w:pPr>
      <w:r w:rsidRPr="002C15FD">
        <w:rPr>
          <w:rFonts w:ascii="Browallia New" w:hAnsi="Browallia New" w:cs="Browallia New"/>
          <w:i/>
          <w:iCs/>
          <w:szCs w:val="28"/>
          <w:cs/>
          <w:lang w:val="en-GB"/>
        </w:rPr>
        <w:t>การวัดมูลค่าภายหลังของหนี้สินทางการเงิน</w:t>
      </w:r>
    </w:p>
    <w:p w14:paraId="3DE0AAF3" w14:textId="77777777" w:rsidR="003D4E77" w:rsidRPr="008B63E4" w:rsidRDefault="009A66AF" w:rsidP="00C1229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w:t>
      </w:r>
      <w:r w:rsidR="009A2B78" w:rsidRPr="008B63E4">
        <w:rPr>
          <w:rFonts w:ascii="Browallia New" w:hAnsi="Browallia New" w:cs="Browallia New" w:hint="cs"/>
          <w:szCs w:val="28"/>
          <w:cs/>
          <w:lang w:val="en-US"/>
        </w:rPr>
        <w:t>เบ็ด</w:t>
      </w:r>
      <w:r w:rsidR="00163236" w:rsidRPr="008B63E4">
        <w:rPr>
          <w:rFonts w:ascii="Browallia New" w:hAnsi="Browallia New" w:cs="Browallia New" w:hint="cs"/>
          <w:szCs w:val="28"/>
          <w:cs/>
          <w:lang w:val="en-US"/>
        </w:rPr>
        <w:t>เสร็จอื่น</w:t>
      </w:r>
      <w:r w:rsidRPr="008B63E4">
        <w:rPr>
          <w:rFonts w:ascii="Browallia New" w:hAnsi="Browallia New" w:cs="Browallia New"/>
          <w:szCs w:val="28"/>
          <w:cs/>
          <w:lang w:val="en-GB"/>
        </w:rPr>
        <w:t xml:space="preserve"> (</w:t>
      </w:r>
      <w:r w:rsidRPr="008B63E4">
        <w:rPr>
          <w:rFonts w:ascii="Browallia New" w:hAnsi="Browallia New" w:cs="Browallia New"/>
          <w:szCs w:val="28"/>
          <w:lang w:val="en-GB"/>
        </w:rPr>
        <w:t>FVT</w:t>
      </w:r>
      <w:r w:rsidR="00163236" w:rsidRPr="008B63E4">
        <w:rPr>
          <w:rFonts w:ascii="Browallia New" w:hAnsi="Browallia New" w:cs="Browallia New"/>
          <w:szCs w:val="28"/>
          <w:cs/>
        </w:rPr>
        <w:t>OCI</w:t>
      </w:r>
      <w:r w:rsidRPr="008B63E4">
        <w:rPr>
          <w:rFonts w:ascii="Browallia New" w:hAnsi="Browallia New" w:cs="Browallia New"/>
          <w:szCs w:val="28"/>
          <w:lang w:val="en-GB"/>
        </w:rPr>
        <w:t>)</w:t>
      </w:r>
    </w:p>
    <w:p w14:paraId="3DE0AAF4" w14:textId="77777777" w:rsidR="004D6152" w:rsidRPr="008B63E4" w:rsidRDefault="004D6152" w:rsidP="0025365A">
      <w:pPr>
        <w:pStyle w:val="ListParagraph"/>
        <w:ind w:left="851"/>
        <w:rPr>
          <w:rFonts w:ascii="Browallia New" w:hAnsi="Browallia New" w:cs="Browallia New"/>
          <w:szCs w:val="28"/>
          <w:lang w:val="en-GB"/>
        </w:rPr>
      </w:pPr>
    </w:p>
    <w:p w14:paraId="3DE0AAFA" w14:textId="436AC080" w:rsidR="00466FC4" w:rsidRPr="008B63E4" w:rsidRDefault="003E4EA5"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ที่ดิน อาคารและอุปกรณ์</w:t>
      </w:r>
    </w:p>
    <w:p w14:paraId="3DE0AAFB" w14:textId="77777777" w:rsidR="003E4EA5" w:rsidRPr="008B63E4" w:rsidRDefault="003E4EA5" w:rsidP="003E4EA5">
      <w:pPr>
        <w:pStyle w:val="ListParagraph"/>
        <w:ind w:left="936" w:right="1800"/>
        <w:jc w:val="thaiDistribute"/>
        <w:rPr>
          <w:rFonts w:ascii="Browallia New" w:hAnsi="Browallia New" w:cs="Browallia New"/>
          <w:szCs w:val="28"/>
          <w:u w:val="single"/>
          <w:lang w:val="en-GB"/>
        </w:rPr>
      </w:pPr>
    </w:p>
    <w:p w14:paraId="3DE0AAFC" w14:textId="77777777" w:rsidR="0007132F" w:rsidRPr="008B63E4" w:rsidRDefault="0007132F" w:rsidP="003E4EA5">
      <w:pPr>
        <w:pStyle w:val="ListParagraph"/>
        <w:ind w:left="936" w:right="1800"/>
        <w:jc w:val="thaiDistribute"/>
        <w:rPr>
          <w:rFonts w:ascii="Browallia New" w:hAnsi="Browallia New" w:cs="Browallia New"/>
          <w:i/>
          <w:iCs/>
          <w:szCs w:val="28"/>
          <w:lang w:val="en-GB"/>
        </w:rPr>
      </w:pPr>
      <w:r w:rsidRPr="008B63E4">
        <w:rPr>
          <w:rFonts w:ascii="Browallia New" w:hAnsi="Browallia New" w:cs="Browallia New"/>
          <w:i/>
          <w:iCs/>
          <w:szCs w:val="28"/>
          <w:cs/>
          <w:lang w:val="en-GB"/>
        </w:rPr>
        <w:t>การรับรู้และการวัด</w:t>
      </w:r>
      <w:r w:rsidR="006A5062" w:rsidRPr="008B63E4">
        <w:rPr>
          <w:rFonts w:ascii="Browallia New" w:hAnsi="Browallia New" w:cs="Browallia New" w:hint="cs"/>
          <w:i/>
          <w:iCs/>
          <w:szCs w:val="28"/>
          <w:cs/>
          <w:lang w:val="en-GB"/>
        </w:rPr>
        <w:t>มูล</w:t>
      </w:r>
      <w:r w:rsidRPr="008B63E4">
        <w:rPr>
          <w:rFonts w:ascii="Browallia New" w:hAnsi="Browallia New" w:cs="Browallia New"/>
          <w:i/>
          <w:iCs/>
          <w:szCs w:val="28"/>
          <w:cs/>
          <w:lang w:val="en-GB"/>
        </w:rPr>
        <w:t>ค่า</w:t>
      </w:r>
    </w:p>
    <w:p w14:paraId="3DE0AAFD" w14:textId="77777777" w:rsidR="0007132F" w:rsidRPr="008B63E4" w:rsidRDefault="00A316F1" w:rsidP="00A316F1">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ที่ดิน อาคาร และอุปกรณ์</w:t>
      </w:r>
      <w:r w:rsidR="008F0161" w:rsidRPr="008B63E4">
        <w:rPr>
          <w:rFonts w:ascii="Browallia New" w:hAnsi="Browallia New" w:cs="Browallia New" w:hint="cs"/>
          <w:szCs w:val="28"/>
          <w:cs/>
          <w:lang w:val="en-GB"/>
        </w:rPr>
        <w:t>แ</w:t>
      </w:r>
      <w:r w:rsidRPr="008B63E4">
        <w:rPr>
          <w:rFonts w:ascii="Browallia New" w:hAnsi="Browallia New" w:cs="Browallia New"/>
          <w:szCs w:val="28"/>
          <w:cs/>
          <w:lang w:val="en-GB"/>
        </w:rPr>
        <w:t>สดงด้วยราคาทุนหักค่าเสื่อมราคาสะสมและขาดทุนจากการด้อยค่า (ถ้ามี)</w:t>
      </w:r>
    </w:p>
    <w:p w14:paraId="3DE0AAFE" w14:textId="77777777" w:rsidR="0007132F" w:rsidRPr="008B63E4" w:rsidRDefault="0007132F" w:rsidP="003E4EA5">
      <w:pPr>
        <w:pStyle w:val="ListParagraph"/>
        <w:ind w:left="936" w:right="1800"/>
        <w:jc w:val="thaiDistribute"/>
        <w:rPr>
          <w:rFonts w:ascii="Browallia New" w:hAnsi="Browallia New" w:cs="Browallia New"/>
          <w:i/>
          <w:iCs/>
          <w:szCs w:val="28"/>
          <w:lang w:val="en-GB"/>
        </w:rPr>
      </w:pPr>
    </w:p>
    <w:p w14:paraId="3DE0AAFF" w14:textId="77777777" w:rsidR="0007132F" w:rsidRPr="008B63E4" w:rsidRDefault="00486B67"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 สถานที่ตั้งของสินทรัพย์และต้นทุนการกู้ยืม</w:t>
      </w:r>
    </w:p>
    <w:p w14:paraId="3DE0AB00" w14:textId="77777777" w:rsidR="00233A3A" w:rsidRPr="008B63E4" w:rsidRDefault="00233A3A" w:rsidP="00486B67">
      <w:pPr>
        <w:pStyle w:val="ListParagraph"/>
        <w:ind w:left="936" w:right="-1"/>
        <w:jc w:val="thaiDistribute"/>
        <w:rPr>
          <w:rFonts w:ascii="Browallia New" w:hAnsi="Browallia New" w:cs="Browallia New"/>
          <w:szCs w:val="28"/>
          <w:lang w:val="en-GB"/>
        </w:rPr>
      </w:pPr>
    </w:p>
    <w:p w14:paraId="3DE0AB01" w14:textId="77777777" w:rsidR="00233A3A" w:rsidRPr="008B63E4" w:rsidRDefault="00233A3A"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ส่วนประกอบของรายการที่ดิน อาคาร และอุปกรณ์แต่ละรายการที่มีอายุการให้ประโยชน์ไม่เท่ากัน บันทึกบัญชี แยกจากกันแต่ละส่วนประกอบที่มีนัยสำคัญ</w:t>
      </w:r>
    </w:p>
    <w:p w14:paraId="3DE0AB02" w14:textId="77777777" w:rsidR="00486B67" w:rsidRPr="008B63E4" w:rsidRDefault="00486B67" w:rsidP="00486B67">
      <w:pPr>
        <w:pStyle w:val="ListParagraph"/>
        <w:ind w:left="936" w:right="-1"/>
        <w:jc w:val="thaiDistribute"/>
        <w:rPr>
          <w:rFonts w:ascii="Browallia New" w:hAnsi="Browallia New" w:cs="Browallia New"/>
          <w:szCs w:val="28"/>
          <w:lang w:val="en-GB"/>
        </w:rPr>
      </w:pPr>
    </w:p>
    <w:p w14:paraId="3DE0AB03" w14:textId="77777777" w:rsidR="00233A3A" w:rsidRPr="008B63E4" w:rsidRDefault="00233A3A"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3DE0AB04" w14:textId="77777777" w:rsidR="00DB1D59" w:rsidRPr="008B63E4" w:rsidRDefault="00DB1D59">
      <w:pPr>
        <w:rPr>
          <w:rFonts w:ascii="Browallia New" w:hAnsi="Browallia New" w:cs="Browallia New"/>
          <w:i/>
          <w:iCs/>
          <w:cs/>
          <w:lang w:val="en-GB"/>
        </w:rPr>
      </w:pPr>
    </w:p>
    <w:p w14:paraId="3DE0AB05" w14:textId="77777777" w:rsidR="00233A3A" w:rsidRPr="008B63E4" w:rsidRDefault="00233A3A" w:rsidP="00486B67">
      <w:pPr>
        <w:pStyle w:val="ListParagraph"/>
        <w:ind w:left="936" w:right="-1"/>
        <w:jc w:val="thaiDistribute"/>
        <w:rPr>
          <w:rFonts w:ascii="Browallia New" w:hAnsi="Browallia New" w:cs="Browallia New"/>
          <w:i/>
          <w:iCs/>
          <w:szCs w:val="28"/>
          <w:lang w:val="en-GB"/>
        </w:rPr>
      </w:pPr>
      <w:r w:rsidRPr="008B63E4">
        <w:rPr>
          <w:rFonts w:ascii="Browallia New" w:hAnsi="Browallia New" w:cs="Browallia New"/>
          <w:i/>
          <w:iCs/>
          <w:szCs w:val="28"/>
          <w:cs/>
          <w:lang w:val="en-GB"/>
        </w:rPr>
        <w:t>ต้นทุนที่เกิดขึ้นในภายหลัง</w:t>
      </w:r>
    </w:p>
    <w:p w14:paraId="3DE0AB06" w14:textId="77777777" w:rsidR="00233A3A" w:rsidRPr="008B63E4" w:rsidRDefault="006C52F5"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w:t>
      </w:r>
      <w:r w:rsidR="002D46AA"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3DE0AB07" w14:textId="77777777" w:rsidR="006C52F5" w:rsidRPr="008B63E4" w:rsidRDefault="006C52F5" w:rsidP="00486B67">
      <w:pPr>
        <w:pStyle w:val="ListParagraph"/>
        <w:ind w:left="936" w:right="-1"/>
        <w:jc w:val="thaiDistribute"/>
        <w:rPr>
          <w:rFonts w:ascii="Browallia New" w:hAnsi="Browallia New" w:cs="Browallia New"/>
          <w:szCs w:val="28"/>
          <w:lang w:val="en-GB"/>
        </w:rPr>
      </w:pPr>
    </w:p>
    <w:p w14:paraId="3DE0AB08" w14:textId="77777777" w:rsidR="006C52F5" w:rsidRPr="008B63E4" w:rsidRDefault="006C52F5" w:rsidP="00486B67">
      <w:pPr>
        <w:pStyle w:val="ListParagraph"/>
        <w:ind w:left="936" w:right="-1"/>
        <w:jc w:val="thaiDistribute"/>
        <w:rPr>
          <w:rFonts w:ascii="Browallia New" w:hAnsi="Browallia New" w:cs="Browallia New"/>
          <w:i/>
          <w:iCs/>
          <w:szCs w:val="28"/>
          <w:lang w:val="en-GB"/>
        </w:rPr>
      </w:pPr>
      <w:r w:rsidRPr="008B63E4">
        <w:rPr>
          <w:rFonts w:ascii="Browallia New" w:hAnsi="Browallia New" w:cs="Browallia New"/>
          <w:i/>
          <w:iCs/>
          <w:szCs w:val="28"/>
          <w:cs/>
          <w:lang w:val="en-GB"/>
        </w:rPr>
        <w:t>ค่าเสื่อมราคา</w:t>
      </w:r>
    </w:p>
    <w:p w14:paraId="3DE0AB09" w14:textId="77777777" w:rsidR="006C52F5" w:rsidRPr="008B63E4" w:rsidRDefault="006C52F5"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p>
    <w:p w14:paraId="3DE0AB0A" w14:textId="77777777" w:rsidR="008D4F35" w:rsidRPr="008B63E4" w:rsidRDefault="008D4F35">
      <w:pPr>
        <w:rPr>
          <w:rFonts w:ascii="Browallia New" w:hAnsi="Browallia New" w:cs="Browallia New"/>
          <w:cs/>
          <w:lang w:val="en-GB"/>
        </w:rPr>
      </w:pPr>
    </w:p>
    <w:p w14:paraId="0F1B7CF6" w14:textId="77777777" w:rsidR="009A006B" w:rsidRDefault="009A006B">
      <w:pPr>
        <w:rPr>
          <w:rFonts w:ascii="Browallia New" w:hAnsi="Browallia New" w:cs="Browallia New"/>
          <w:cs/>
          <w:lang w:val="en-GB"/>
        </w:rPr>
      </w:pPr>
      <w:r>
        <w:rPr>
          <w:rFonts w:ascii="Browallia New" w:hAnsi="Browallia New" w:cs="Browallia New"/>
          <w:cs/>
          <w:lang w:val="en-GB"/>
        </w:rPr>
        <w:br w:type="page"/>
      </w:r>
    </w:p>
    <w:p w14:paraId="3DE0AB0C" w14:textId="32840E0B" w:rsidR="007F6E97" w:rsidRPr="008B63E4" w:rsidRDefault="007F6E97" w:rsidP="00486B67">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ค่าเสื่อมราคาบันทึกเป็นค่าใช้จ่ายในกำไรหรือขาดทุน คำนวณโดยวิธีเส้นตรงตามเกณฑ์อายุการใ</w:t>
      </w:r>
      <w:r w:rsidR="008C22A0" w:rsidRPr="008B63E4">
        <w:rPr>
          <w:rFonts w:ascii="Browallia New" w:hAnsi="Browallia New" w:cs="Browallia New" w:hint="cs"/>
          <w:szCs w:val="28"/>
          <w:cs/>
          <w:lang w:val="en-GB"/>
        </w:rPr>
        <w:t>ช้</w:t>
      </w:r>
      <w:r w:rsidRPr="008B63E4">
        <w:rPr>
          <w:rFonts w:ascii="Browallia New" w:hAnsi="Browallia New" w:cs="Browallia New"/>
          <w:szCs w:val="28"/>
          <w:cs/>
          <w:lang w:val="en-GB"/>
        </w:rPr>
        <w:t>ประโยชน์โดยประมาณของส่วนประกอบของสินทรัพย์แต่ละรายการ ประมาณการอายุการใ</w:t>
      </w:r>
      <w:r w:rsidR="008C22A0" w:rsidRPr="008B63E4">
        <w:rPr>
          <w:rFonts w:ascii="Browallia New" w:hAnsi="Browallia New" w:cs="Browallia New" w:hint="cs"/>
          <w:szCs w:val="28"/>
          <w:cs/>
          <w:lang w:val="en-GB"/>
        </w:rPr>
        <w:t>ช้</w:t>
      </w:r>
      <w:r w:rsidRPr="008B63E4">
        <w:rPr>
          <w:rFonts w:ascii="Browallia New" w:hAnsi="Browallia New" w:cs="Browallia New"/>
          <w:szCs w:val="28"/>
          <w:cs/>
          <w:lang w:val="en-GB"/>
        </w:rPr>
        <w:t>ประโยชน์ของสินทรัพย์แสดงได้ดังนี้</w:t>
      </w:r>
    </w:p>
    <w:p w14:paraId="3DE0AB0D" w14:textId="77777777" w:rsidR="008F77AA" w:rsidRPr="00B06367" w:rsidRDefault="008F77AA" w:rsidP="00D115A0">
      <w:pPr>
        <w:pStyle w:val="ListParagraph"/>
        <w:ind w:left="936" w:right="-23"/>
        <w:jc w:val="thaiDistribute"/>
        <w:rPr>
          <w:rFonts w:ascii="Browallia New" w:hAnsi="Browallia New" w:cs="Browallia New"/>
          <w:sz w:val="16"/>
          <w:szCs w:val="16"/>
          <w:lang w:val="en-GB"/>
        </w:rPr>
      </w:pPr>
    </w:p>
    <w:tbl>
      <w:tblPr>
        <w:tblW w:w="6520" w:type="dxa"/>
        <w:tblInd w:w="1668" w:type="dxa"/>
        <w:tblLayout w:type="fixed"/>
        <w:tblLook w:val="0000" w:firstRow="0" w:lastRow="0" w:firstColumn="0" w:lastColumn="0" w:noHBand="0" w:noVBand="0"/>
      </w:tblPr>
      <w:tblGrid>
        <w:gridCol w:w="5670"/>
        <w:gridCol w:w="850"/>
      </w:tblGrid>
      <w:tr w:rsidR="008F77AA" w:rsidRPr="008B63E4" w14:paraId="3DE0AB10" w14:textId="77777777" w:rsidTr="00BE134D">
        <w:tc>
          <w:tcPr>
            <w:tcW w:w="5670" w:type="dxa"/>
          </w:tcPr>
          <w:p w14:paraId="3DE0AB0E" w14:textId="77777777" w:rsidR="008F77AA" w:rsidRPr="008B63E4" w:rsidRDefault="008F77AA" w:rsidP="00BE134D">
            <w:pPr>
              <w:tabs>
                <w:tab w:val="left" w:pos="540"/>
              </w:tabs>
              <w:rPr>
                <w:rFonts w:ascii="Browallia New" w:hAnsi="Browallia New" w:cs="Browallia New"/>
                <w:cs/>
              </w:rPr>
            </w:pPr>
          </w:p>
        </w:tc>
        <w:tc>
          <w:tcPr>
            <w:tcW w:w="850" w:type="dxa"/>
            <w:tcBorders>
              <w:bottom w:val="single" w:sz="4" w:space="0" w:color="auto"/>
            </w:tcBorders>
          </w:tcPr>
          <w:p w14:paraId="3DE0AB0F" w14:textId="77777777" w:rsidR="008F77AA" w:rsidRPr="008B63E4" w:rsidRDefault="008F77AA" w:rsidP="00BE134D">
            <w:pPr>
              <w:tabs>
                <w:tab w:val="left" w:pos="540"/>
              </w:tabs>
              <w:jc w:val="center"/>
              <w:rPr>
                <w:rFonts w:ascii="Browallia New" w:hAnsi="Browallia New" w:cs="Browallia New"/>
                <w:cs/>
              </w:rPr>
            </w:pPr>
            <w:r w:rsidRPr="008B63E4">
              <w:rPr>
                <w:rFonts w:ascii="Browallia New" w:hAnsi="Browallia New" w:cs="Browallia New"/>
                <w:cs/>
              </w:rPr>
              <w:t>ปี</w:t>
            </w:r>
          </w:p>
        </w:tc>
      </w:tr>
      <w:tr w:rsidR="008F77AA" w:rsidRPr="008B63E4" w14:paraId="3DE0AB13" w14:textId="77777777" w:rsidTr="00BE134D">
        <w:tc>
          <w:tcPr>
            <w:tcW w:w="5670" w:type="dxa"/>
          </w:tcPr>
          <w:p w14:paraId="3DE0AB11" w14:textId="77777777" w:rsidR="008F77AA" w:rsidRPr="008B63E4" w:rsidRDefault="00345126" w:rsidP="00BE134D">
            <w:pPr>
              <w:tabs>
                <w:tab w:val="left" w:pos="540"/>
              </w:tabs>
              <w:rPr>
                <w:rFonts w:ascii="Browallia New" w:hAnsi="Browallia New" w:cs="Browallia New"/>
                <w:cs/>
              </w:rPr>
            </w:pPr>
            <w:r w:rsidRPr="008B63E4">
              <w:rPr>
                <w:rFonts w:ascii="Browallia New" w:hAnsi="Browallia New" w:cs="Browallia New" w:hint="cs"/>
                <w:cs/>
              </w:rPr>
              <w:t>ที่ดินและ</w:t>
            </w:r>
            <w:r w:rsidR="00E00500" w:rsidRPr="008B63E4">
              <w:rPr>
                <w:rFonts w:ascii="Browallia New" w:hAnsi="Browallia New" w:cs="Browallia New"/>
                <w:cs/>
              </w:rPr>
              <w:t>ส่วนปรับปรุงที่ดิน</w:t>
            </w:r>
          </w:p>
        </w:tc>
        <w:tc>
          <w:tcPr>
            <w:tcW w:w="850" w:type="dxa"/>
          </w:tcPr>
          <w:p w14:paraId="3DE0AB12" w14:textId="77777777" w:rsidR="008F77AA" w:rsidRPr="008B63E4" w:rsidRDefault="0023148D" w:rsidP="00117D7E">
            <w:pPr>
              <w:tabs>
                <w:tab w:val="left" w:pos="540"/>
              </w:tabs>
              <w:jc w:val="center"/>
              <w:rPr>
                <w:rFonts w:ascii="Browallia New" w:hAnsi="Browallia New" w:cs="Browallia New"/>
                <w:lang w:val="en-GB"/>
              </w:rPr>
            </w:pPr>
            <w:r w:rsidRPr="008B63E4">
              <w:rPr>
                <w:rFonts w:ascii="Browallia New" w:hAnsi="Browallia New" w:cs="Browallia New"/>
                <w:lang w:val="en-GB"/>
              </w:rPr>
              <w:t>20</w:t>
            </w:r>
            <w:r w:rsidR="00B56ED8" w:rsidRPr="008B63E4">
              <w:rPr>
                <w:rFonts w:ascii="Browallia New" w:hAnsi="Browallia New" w:cs="Browallia New"/>
                <w:lang w:val="en-GB"/>
              </w:rPr>
              <w:t xml:space="preserve"> </w:t>
            </w:r>
          </w:p>
        </w:tc>
      </w:tr>
      <w:tr w:rsidR="008F77AA" w:rsidRPr="008B63E4" w14:paraId="3DE0AB16" w14:textId="77777777" w:rsidTr="00BE134D">
        <w:tc>
          <w:tcPr>
            <w:tcW w:w="5670" w:type="dxa"/>
          </w:tcPr>
          <w:p w14:paraId="3DE0AB14" w14:textId="77777777" w:rsidR="008F77AA" w:rsidRPr="008B63E4" w:rsidRDefault="00B93DDF" w:rsidP="00BE134D">
            <w:pPr>
              <w:pStyle w:val="a0"/>
              <w:tabs>
                <w:tab w:val="clear" w:pos="1080"/>
                <w:tab w:val="left" w:pos="540"/>
              </w:tabs>
              <w:rPr>
                <w:rFonts w:ascii="Browallia New" w:hAnsi="Browallia New" w:cs="Browallia New"/>
                <w:sz w:val="28"/>
                <w:szCs w:val="28"/>
                <w:cs/>
              </w:rPr>
            </w:pPr>
            <w:r w:rsidRPr="008B63E4">
              <w:rPr>
                <w:rFonts w:ascii="Browallia New" w:hAnsi="Browallia New" w:cs="Browallia New"/>
                <w:sz w:val="28"/>
                <w:szCs w:val="28"/>
                <w:cs/>
              </w:rPr>
              <w:t>อาคาร</w:t>
            </w:r>
          </w:p>
        </w:tc>
        <w:tc>
          <w:tcPr>
            <w:tcW w:w="850" w:type="dxa"/>
          </w:tcPr>
          <w:p w14:paraId="3DE0AB15" w14:textId="77777777" w:rsidR="008F77AA" w:rsidRPr="008B63E4" w:rsidRDefault="00D4290B" w:rsidP="00117D7E">
            <w:pPr>
              <w:tabs>
                <w:tab w:val="left" w:pos="540"/>
              </w:tabs>
              <w:jc w:val="center"/>
              <w:rPr>
                <w:rFonts w:ascii="Browallia New" w:hAnsi="Browallia New" w:cs="Browallia New"/>
                <w:cs/>
              </w:rPr>
            </w:pPr>
            <w:r w:rsidRPr="008B63E4">
              <w:rPr>
                <w:rFonts w:ascii="Browallia New" w:hAnsi="Browallia New" w:cs="Browallia New"/>
                <w:lang w:val="en-US"/>
              </w:rPr>
              <w:t xml:space="preserve">5 - </w:t>
            </w:r>
            <w:r w:rsidR="00F1629E" w:rsidRPr="008B63E4">
              <w:rPr>
                <w:rFonts w:ascii="Browallia New" w:hAnsi="Browallia New" w:cs="Browallia New" w:hint="cs"/>
                <w:lang w:val="en-US"/>
              </w:rPr>
              <w:t>2</w:t>
            </w:r>
            <w:r w:rsidRPr="008B63E4">
              <w:rPr>
                <w:rFonts w:ascii="Browallia New" w:hAnsi="Browallia New" w:cs="Browallia New"/>
                <w:lang w:val="en-US"/>
              </w:rPr>
              <w:t>5</w:t>
            </w:r>
          </w:p>
        </w:tc>
      </w:tr>
      <w:tr w:rsidR="00345126" w:rsidRPr="008B63E4" w14:paraId="3DE0AB19" w14:textId="77777777" w:rsidTr="0006781B">
        <w:tc>
          <w:tcPr>
            <w:tcW w:w="5670" w:type="dxa"/>
            <w:shd w:val="clear" w:color="auto" w:fill="auto"/>
          </w:tcPr>
          <w:p w14:paraId="3DE0AB17" w14:textId="77777777" w:rsidR="00345126" w:rsidRPr="008B63E4" w:rsidRDefault="00345126" w:rsidP="00BE134D">
            <w:pPr>
              <w:pStyle w:val="a0"/>
              <w:tabs>
                <w:tab w:val="clear" w:pos="1080"/>
                <w:tab w:val="left" w:pos="540"/>
              </w:tabs>
              <w:rPr>
                <w:rFonts w:ascii="Browallia New" w:hAnsi="Browallia New" w:cs="Browallia New"/>
                <w:sz w:val="28"/>
                <w:szCs w:val="28"/>
                <w:cs/>
              </w:rPr>
            </w:pPr>
            <w:r w:rsidRPr="008B63E4">
              <w:rPr>
                <w:rFonts w:ascii="Browallia New" w:hAnsi="Browallia New" w:cs="Browallia New" w:hint="cs"/>
                <w:sz w:val="28"/>
                <w:szCs w:val="28"/>
                <w:cs/>
              </w:rPr>
              <w:t>เครื่องจักรและอุปกรณ์</w:t>
            </w:r>
          </w:p>
        </w:tc>
        <w:tc>
          <w:tcPr>
            <w:tcW w:w="850" w:type="dxa"/>
            <w:shd w:val="clear" w:color="auto" w:fill="auto"/>
          </w:tcPr>
          <w:p w14:paraId="3DE0AB18" w14:textId="08481E8F" w:rsidR="00345126" w:rsidRPr="008B63E4" w:rsidRDefault="00D4290B" w:rsidP="00117D7E">
            <w:pPr>
              <w:tabs>
                <w:tab w:val="left" w:pos="540"/>
              </w:tabs>
              <w:jc w:val="center"/>
              <w:rPr>
                <w:rFonts w:ascii="Browallia New" w:hAnsi="Browallia New" w:cs="Browallia New"/>
                <w:lang w:val="en-US"/>
              </w:rPr>
            </w:pPr>
            <w:r w:rsidRPr="008B63E4">
              <w:rPr>
                <w:rFonts w:ascii="Browallia New" w:hAnsi="Browallia New" w:cs="Browallia New"/>
                <w:lang w:val="en-US"/>
              </w:rPr>
              <w:t xml:space="preserve">6 </w:t>
            </w:r>
            <w:r w:rsidR="00EA7317" w:rsidRPr="008B63E4">
              <w:rPr>
                <w:rFonts w:ascii="Browallia New" w:hAnsi="Browallia New" w:cs="Browallia New" w:hint="cs"/>
                <w:cs/>
              </w:rPr>
              <w:t>-</w:t>
            </w:r>
            <w:r w:rsidRPr="008B63E4">
              <w:rPr>
                <w:rFonts w:ascii="Browallia New" w:hAnsi="Browallia New" w:cs="Browallia New"/>
                <w:lang w:val="en-US"/>
              </w:rPr>
              <w:t xml:space="preserve"> 10</w:t>
            </w:r>
          </w:p>
        </w:tc>
      </w:tr>
      <w:tr w:rsidR="009F3D91" w:rsidRPr="008B63E4" w14:paraId="3DE0AB1C" w14:textId="77777777" w:rsidTr="00BE134D">
        <w:tc>
          <w:tcPr>
            <w:tcW w:w="5670" w:type="dxa"/>
          </w:tcPr>
          <w:p w14:paraId="3DE0AB1A" w14:textId="77777777" w:rsidR="009F3D91" w:rsidRPr="008B63E4" w:rsidRDefault="009F3D91" w:rsidP="00FA4525">
            <w:pPr>
              <w:tabs>
                <w:tab w:val="left" w:pos="540"/>
              </w:tabs>
              <w:rPr>
                <w:rFonts w:ascii="Browallia New" w:hAnsi="Browallia New" w:cs="Browallia New"/>
                <w:cs/>
              </w:rPr>
            </w:pPr>
            <w:r w:rsidRPr="008B63E4">
              <w:rPr>
                <w:rFonts w:ascii="Browallia New" w:hAnsi="Browallia New" w:cs="Browallia New"/>
                <w:cs/>
              </w:rPr>
              <w:t>เครื่องตกแต่งติดตั้ง</w:t>
            </w:r>
            <w:r w:rsidR="00FA4525" w:rsidRPr="008B63E4">
              <w:rPr>
                <w:rFonts w:ascii="Browallia New" w:hAnsi="Browallia New" w:cs="Browallia New" w:hint="cs"/>
                <w:cs/>
              </w:rPr>
              <w:t>และอุปกรณ์สำนักงาน</w:t>
            </w:r>
          </w:p>
        </w:tc>
        <w:tc>
          <w:tcPr>
            <w:tcW w:w="850" w:type="dxa"/>
          </w:tcPr>
          <w:p w14:paraId="3DE0AB1B" w14:textId="27FDD478" w:rsidR="009F3D91" w:rsidRPr="008B63E4" w:rsidRDefault="00FA4525" w:rsidP="00117D7E">
            <w:pPr>
              <w:tabs>
                <w:tab w:val="left" w:pos="540"/>
              </w:tabs>
              <w:jc w:val="center"/>
              <w:rPr>
                <w:rFonts w:ascii="Browallia New" w:hAnsi="Browallia New" w:cs="Browallia New"/>
                <w:lang w:val="en-US"/>
              </w:rPr>
            </w:pPr>
            <w:r w:rsidRPr="008B63E4">
              <w:rPr>
                <w:rFonts w:ascii="Browallia New" w:hAnsi="Browallia New" w:cs="Browallia New" w:hint="cs"/>
                <w:lang w:val="en-US"/>
              </w:rPr>
              <w:t>5</w:t>
            </w:r>
            <w:r w:rsidRPr="008B63E4">
              <w:rPr>
                <w:rFonts w:ascii="Browallia New" w:hAnsi="Browallia New" w:cs="Browallia New" w:hint="cs"/>
                <w:cs/>
              </w:rPr>
              <w:t xml:space="preserve"> </w:t>
            </w:r>
            <w:r w:rsidR="00EA7317" w:rsidRPr="008B63E4">
              <w:rPr>
                <w:rFonts w:ascii="Browallia New" w:hAnsi="Browallia New" w:cs="Browallia New" w:hint="cs"/>
                <w:cs/>
              </w:rPr>
              <w:t>-</w:t>
            </w:r>
            <w:r w:rsidRPr="008B63E4">
              <w:rPr>
                <w:rFonts w:ascii="Browallia New" w:hAnsi="Browallia New" w:cs="Browallia New" w:hint="cs"/>
                <w:cs/>
              </w:rPr>
              <w:t xml:space="preserve"> </w:t>
            </w:r>
            <w:r w:rsidRPr="008B63E4">
              <w:rPr>
                <w:rFonts w:ascii="Browallia New" w:hAnsi="Browallia New" w:cs="Browallia New" w:hint="cs"/>
                <w:lang w:val="en-US"/>
              </w:rPr>
              <w:t>10</w:t>
            </w:r>
          </w:p>
        </w:tc>
      </w:tr>
      <w:tr w:rsidR="008F77AA" w:rsidRPr="008B63E4" w14:paraId="3DE0AB1F" w14:textId="77777777" w:rsidTr="00BE134D">
        <w:tc>
          <w:tcPr>
            <w:tcW w:w="5670" w:type="dxa"/>
          </w:tcPr>
          <w:p w14:paraId="3DE0AB1D" w14:textId="77777777" w:rsidR="008F77AA" w:rsidRPr="008B63E4" w:rsidRDefault="00690F9E" w:rsidP="00BE134D">
            <w:pPr>
              <w:tabs>
                <w:tab w:val="left" w:pos="540"/>
              </w:tabs>
              <w:rPr>
                <w:rFonts w:ascii="Browallia New" w:hAnsi="Browallia New" w:cs="Browallia New"/>
                <w:cs/>
              </w:rPr>
            </w:pPr>
            <w:r w:rsidRPr="008B63E4">
              <w:rPr>
                <w:rFonts w:ascii="Browallia New" w:hAnsi="Browallia New" w:cs="Browallia New"/>
                <w:cs/>
              </w:rPr>
              <w:t>ยานพาหนะ</w:t>
            </w:r>
          </w:p>
        </w:tc>
        <w:tc>
          <w:tcPr>
            <w:tcW w:w="850" w:type="dxa"/>
          </w:tcPr>
          <w:p w14:paraId="3DE0AB1E" w14:textId="7FAD3547" w:rsidR="008F77AA" w:rsidRPr="008B63E4" w:rsidRDefault="00690F9E" w:rsidP="00117D7E">
            <w:pPr>
              <w:tabs>
                <w:tab w:val="left" w:pos="540"/>
              </w:tabs>
              <w:jc w:val="center"/>
              <w:rPr>
                <w:rFonts w:ascii="Browallia New" w:hAnsi="Browallia New" w:cs="Browallia New"/>
                <w:cs/>
              </w:rPr>
            </w:pPr>
            <w:r w:rsidRPr="008B63E4">
              <w:rPr>
                <w:rFonts w:ascii="Browallia New" w:hAnsi="Browallia New" w:cs="Browallia New" w:hint="cs"/>
                <w:lang w:val="en-US"/>
              </w:rPr>
              <w:t>5</w:t>
            </w:r>
            <w:r w:rsidR="004F6528" w:rsidRPr="008B63E4">
              <w:rPr>
                <w:rFonts w:ascii="Browallia New" w:hAnsi="Browallia New" w:cs="Browallia New"/>
                <w:lang w:val="en-US"/>
              </w:rPr>
              <w:t xml:space="preserve"> </w:t>
            </w:r>
            <w:r w:rsidR="00EA7317" w:rsidRPr="008B63E4">
              <w:rPr>
                <w:rFonts w:ascii="Browallia New" w:hAnsi="Browallia New" w:cs="Browallia New"/>
                <w:lang w:val="en-US"/>
              </w:rPr>
              <w:t>-</w:t>
            </w:r>
            <w:r w:rsidR="004F6528" w:rsidRPr="008B63E4">
              <w:rPr>
                <w:rFonts w:ascii="Browallia New" w:hAnsi="Browallia New" w:cs="Browallia New"/>
                <w:lang w:val="en-US"/>
              </w:rPr>
              <w:t xml:space="preserve"> 10</w:t>
            </w:r>
          </w:p>
        </w:tc>
      </w:tr>
      <w:tr w:rsidR="008F77AA" w:rsidRPr="008B63E4" w14:paraId="3DE0AB22" w14:textId="77777777" w:rsidTr="00BE134D">
        <w:tc>
          <w:tcPr>
            <w:tcW w:w="5670" w:type="dxa"/>
          </w:tcPr>
          <w:p w14:paraId="3DE0AB20" w14:textId="77777777" w:rsidR="008F77AA" w:rsidRPr="008B63E4" w:rsidRDefault="00690F9E" w:rsidP="00BE134D">
            <w:pPr>
              <w:tabs>
                <w:tab w:val="left" w:pos="540"/>
              </w:tabs>
              <w:rPr>
                <w:rFonts w:ascii="Browallia New" w:hAnsi="Browallia New" w:cs="Browallia New"/>
                <w:cs/>
              </w:rPr>
            </w:pPr>
            <w:r w:rsidRPr="008B63E4">
              <w:rPr>
                <w:rFonts w:ascii="Browallia New" w:hAnsi="Browallia New" w:cs="Browallia New"/>
                <w:cs/>
              </w:rPr>
              <w:t>โรงไฟฟ้า</w:t>
            </w:r>
          </w:p>
        </w:tc>
        <w:tc>
          <w:tcPr>
            <w:tcW w:w="850" w:type="dxa"/>
          </w:tcPr>
          <w:p w14:paraId="3DE0AB21" w14:textId="77777777" w:rsidR="008F77AA" w:rsidRPr="008B63E4" w:rsidRDefault="00690F9E" w:rsidP="00117D7E">
            <w:pPr>
              <w:tabs>
                <w:tab w:val="left" w:pos="540"/>
              </w:tabs>
              <w:jc w:val="center"/>
              <w:rPr>
                <w:rFonts w:ascii="Browallia New" w:hAnsi="Browallia New" w:cs="Browallia New"/>
                <w:cs/>
              </w:rPr>
            </w:pPr>
            <w:r w:rsidRPr="008B63E4">
              <w:rPr>
                <w:rFonts w:ascii="Browallia New" w:hAnsi="Browallia New" w:cs="Browallia New"/>
                <w:lang w:val="en-US"/>
              </w:rPr>
              <w:t>20</w:t>
            </w:r>
          </w:p>
        </w:tc>
      </w:tr>
    </w:tbl>
    <w:p w14:paraId="3DE0AB23" w14:textId="77777777" w:rsidR="009D6153" w:rsidRPr="008B63E4" w:rsidRDefault="009D6153">
      <w:pPr>
        <w:rPr>
          <w:rFonts w:ascii="Browallia New" w:hAnsi="Browallia New" w:cs="Browallia New"/>
          <w:cs/>
          <w:lang w:val="en-GB"/>
        </w:rPr>
      </w:pPr>
    </w:p>
    <w:p w14:paraId="3DE0AB24" w14:textId="77777777" w:rsidR="007F6E97" w:rsidRPr="00485851" w:rsidRDefault="008D3781" w:rsidP="00634D16">
      <w:pPr>
        <w:pStyle w:val="ListParagraph"/>
        <w:ind w:left="936" w:right="-23"/>
        <w:jc w:val="thaiDistribute"/>
        <w:rPr>
          <w:rFonts w:ascii="Browallia New" w:hAnsi="Browallia New" w:cs="Browallia New"/>
          <w:szCs w:val="28"/>
          <w:lang w:val="en-GB"/>
        </w:rPr>
      </w:pPr>
      <w:r w:rsidRPr="00485851">
        <w:rPr>
          <w:rFonts w:ascii="Browallia New" w:hAnsi="Browallia New" w:cs="Browallia New" w:hint="cs"/>
          <w:szCs w:val="28"/>
          <w:cs/>
          <w:lang w:val="en-GB"/>
        </w:rPr>
        <w:t>กลุ่มกิจการ</w:t>
      </w:r>
      <w:r w:rsidR="007F6E97" w:rsidRPr="00485851">
        <w:rPr>
          <w:rFonts w:ascii="Browallia New" w:hAnsi="Browallia New" w:cs="Browallia New"/>
          <w:szCs w:val="28"/>
          <w:cs/>
          <w:lang w:val="en-GB"/>
        </w:rPr>
        <w:t>ไม่คิดค่าเสื่อมราคาสำหรับที่ดินและสินทรัพย์ที่อยู่ระหว่างการก่อสร้าง</w:t>
      </w:r>
      <w:r w:rsidR="001F516A" w:rsidRPr="00485851">
        <w:rPr>
          <w:rFonts w:ascii="Browallia New" w:hAnsi="Browallia New" w:cs="Browallia New" w:hint="cs"/>
          <w:szCs w:val="28"/>
          <w:cs/>
          <w:lang w:val="en-GB"/>
        </w:rPr>
        <w:t>แ</w:t>
      </w:r>
      <w:r w:rsidR="000E32B4" w:rsidRPr="00485851">
        <w:rPr>
          <w:rFonts w:ascii="Browallia New" w:hAnsi="Browallia New" w:cs="Browallia New" w:hint="cs"/>
          <w:szCs w:val="28"/>
          <w:cs/>
          <w:lang w:val="en-GB"/>
        </w:rPr>
        <w:t>ละ</w:t>
      </w:r>
      <w:r w:rsidR="0032555D" w:rsidRPr="00485851">
        <w:rPr>
          <w:rFonts w:ascii="Browallia New" w:hAnsi="Browallia New" w:cs="Browallia New" w:hint="cs"/>
          <w:szCs w:val="28"/>
          <w:cs/>
          <w:lang w:val="en-GB"/>
        </w:rPr>
        <w:t>ติด</w:t>
      </w:r>
      <w:r w:rsidR="000E32B4" w:rsidRPr="00485851">
        <w:rPr>
          <w:rFonts w:ascii="Browallia New" w:hAnsi="Browallia New" w:cs="Browallia New" w:hint="cs"/>
          <w:szCs w:val="28"/>
          <w:cs/>
          <w:lang w:val="en-GB"/>
        </w:rPr>
        <w:t>ตั้ง</w:t>
      </w:r>
    </w:p>
    <w:p w14:paraId="3DE0AB25" w14:textId="77777777" w:rsidR="001C617E" w:rsidRPr="00485851" w:rsidRDefault="001C617E" w:rsidP="00634D16">
      <w:pPr>
        <w:pStyle w:val="ListParagraph"/>
        <w:ind w:left="936" w:right="-23"/>
        <w:jc w:val="thaiDistribute"/>
        <w:rPr>
          <w:rFonts w:ascii="Browallia New" w:hAnsi="Browallia New" w:cs="Browallia New"/>
          <w:szCs w:val="28"/>
          <w:lang w:val="en-GB"/>
        </w:rPr>
      </w:pPr>
    </w:p>
    <w:p w14:paraId="3DE0AB26" w14:textId="77777777" w:rsidR="007F6E97" w:rsidRPr="00485851" w:rsidRDefault="007F6E97" w:rsidP="00634D16">
      <w:pPr>
        <w:pStyle w:val="ListParagraph"/>
        <w:ind w:left="936" w:right="-23"/>
        <w:jc w:val="thaiDistribute"/>
        <w:rPr>
          <w:rFonts w:ascii="Browallia New" w:hAnsi="Browallia New" w:cs="Browallia New"/>
          <w:szCs w:val="28"/>
          <w:lang w:val="en-GB"/>
        </w:rPr>
      </w:pPr>
      <w:r w:rsidRPr="00485851">
        <w:rPr>
          <w:rFonts w:ascii="Browallia New" w:hAnsi="Browallia New" w:cs="Browallia New"/>
          <w:szCs w:val="28"/>
          <w:cs/>
          <w:lang w:val="en-GB"/>
        </w:rPr>
        <w:t>วิธีการคิดค่าเสื่อมราคา อายุการใ</w:t>
      </w:r>
      <w:r w:rsidR="008C22A0" w:rsidRPr="00485851">
        <w:rPr>
          <w:rFonts w:ascii="Browallia New" w:hAnsi="Browallia New" w:cs="Browallia New" w:hint="cs"/>
          <w:szCs w:val="28"/>
          <w:cs/>
          <w:lang w:val="en-GB"/>
        </w:rPr>
        <w:t>ช้</w:t>
      </w:r>
      <w:r w:rsidRPr="00485851">
        <w:rPr>
          <w:rFonts w:ascii="Browallia New" w:hAnsi="Browallia New" w:cs="Browallia New"/>
          <w:szCs w:val="28"/>
          <w:cs/>
          <w:lang w:val="en-GB"/>
        </w:rPr>
        <w:t>ประโยชน์ของสินทรัพย์ และมูลค่าคงเหลือ ถูกทบทวนอย่างน้อยที่สุดทุกสิ้นรอบ</w:t>
      </w:r>
      <w:r w:rsidR="00087997" w:rsidRPr="00485851">
        <w:rPr>
          <w:rFonts w:ascii="Browallia New" w:hAnsi="Browallia New" w:cs="Browallia New" w:hint="cs"/>
          <w:szCs w:val="28"/>
          <w:cs/>
          <w:lang w:val="en-GB"/>
        </w:rPr>
        <w:t>ระยะเวลา</w:t>
      </w:r>
      <w:r w:rsidRPr="00485851">
        <w:rPr>
          <w:rFonts w:ascii="Browallia New" w:hAnsi="Browallia New" w:cs="Browallia New"/>
          <w:szCs w:val="28"/>
          <w:cs/>
          <w:lang w:val="en-GB"/>
        </w:rPr>
        <w:t>บัญชี และปรับปรุงตามความเหมาะสม</w:t>
      </w:r>
    </w:p>
    <w:p w14:paraId="3DE0AB27" w14:textId="77777777" w:rsidR="00E364B1" w:rsidRPr="00485851" w:rsidRDefault="00E364B1" w:rsidP="00634D16">
      <w:pPr>
        <w:pStyle w:val="ListParagraph"/>
        <w:ind w:left="936" w:right="-23"/>
        <w:jc w:val="thaiDistribute"/>
        <w:rPr>
          <w:rFonts w:ascii="Browallia New" w:hAnsi="Browallia New" w:cs="Browallia New"/>
          <w:szCs w:val="28"/>
          <w:lang w:val="en-GB"/>
        </w:rPr>
      </w:pPr>
    </w:p>
    <w:p w14:paraId="3DE0AB28" w14:textId="77777777" w:rsidR="00D115A0" w:rsidRPr="00485851" w:rsidRDefault="00634D16" w:rsidP="00634D16">
      <w:pPr>
        <w:pStyle w:val="ListParagraph"/>
        <w:ind w:left="936" w:right="-23"/>
        <w:jc w:val="thaiDistribute"/>
        <w:rPr>
          <w:rFonts w:ascii="Browallia New" w:hAnsi="Browallia New" w:cs="Browallia New"/>
          <w:szCs w:val="28"/>
          <w:lang w:val="en-GB"/>
        </w:rPr>
      </w:pPr>
      <w:r w:rsidRPr="00485851">
        <w:rPr>
          <w:rFonts w:ascii="Browallia New" w:hAnsi="Browallia New" w:cs="Browallia New"/>
          <w:szCs w:val="28"/>
          <w:cs/>
          <w:lang w:val="en-GB"/>
        </w:rPr>
        <w:t xml:space="preserve">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 </w:t>
      </w:r>
      <w:r w:rsidRPr="00485851">
        <w:rPr>
          <w:rFonts w:ascii="Browallia New" w:hAnsi="Browallia New" w:cs="Browallia New"/>
          <w:szCs w:val="28"/>
          <w:lang w:val="en-GB"/>
        </w:rPr>
        <w:t xml:space="preserve">   </w:t>
      </w:r>
      <w:r w:rsidRPr="00485851">
        <w:rPr>
          <w:rFonts w:ascii="Browallia New" w:hAnsi="Browallia New" w:cs="Browallia New"/>
          <w:szCs w:val="28"/>
          <w:cs/>
          <w:lang w:val="en-GB"/>
        </w:rPr>
        <w:t>ส่วนต้นทุนการกู้ยืมอื่นนอกเหนือจากที่กล่าวข้างต้นจะบันทึกเป็นค่าใช้จ่ายในกำไรหรือขาดทุน</w:t>
      </w:r>
    </w:p>
    <w:p w14:paraId="5F8539C3" w14:textId="77777777" w:rsidR="00034217" w:rsidRPr="00485851" w:rsidRDefault="00034217" w:rsidP="00634D16">
      <w:pPr>
        <w:pStyle w:val="ListParagraph"/>
        <w:ind w:left="936" w:right="-23"/>
        <w:jc w:val="thaiDistribute"/>
        <w:rPr>
          <w:rFonts w:ascii="Browallia New" w:hAnsi="Browallia New" w:cs="Browallia New"/>
          <w:szCs w:val="28"/>
          <w:lang w:val="en-GB"/>
        </w:rPr>
      </w:pPr>
    </w:p>
    <w:p w14:paraId="3A871E92" w14:textId="77777777" w:rsidR="00034217" w:rsidRPr="008B63E4" w:rsidRDefault="00034217" w:rsidP="00034217">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ค่าความนิยม</w:t>
      </w:r>
    </w:p>
    <w:p w14:paraId="6CAC8E5E" w14:textId="77777777" w:rsidR="00034217" w:rsidRPr="008B63E4" w:rsidRDefault="00034217" w:rsidP="00034217">
      <w:pPr>
        <w:pStyle w:val="ListParagraph"/>
        <w:ind w:left="936" w:right="-14"/>
        <w:jc w:val="thaiDistribute"/>
        <w:rPr>
          <w:rFonts w:ascii="Browallia New" w:hAnsi="Browallia New" w:cs="Browallia New"/>
          <w:szCs w:val="28"/>
          <w:lang w:val="en-GB"/>
        </w:rPr>
      </w:pPr>
    </w:p>
    <w:p w14:paraId="32DEA95B" w14:textId="77777777" w:rsidR="00034217" w:rsidRPr="00485851" w:rsidRDefault="00034217" w:rsidP="00034217">
      <w:pPr>
        <w:pStyle w:val="ListParagraph"/>
        <w:ind w:left="936" w:right="-14"/>
        <w:jc w:val="thaiDistribute"/>
        <w:rPr>
          <w:rFonts w:ascii="Browallia New" w:hAnsi="Browallia New" w:cs="Browallia New"/>
          <w:szCs w:val="28"/>
          <w:lang w:val="en-GB"/>
        </w:rPr>
      </w:pPr>
      <w:r w:rsidRPr="00485851">
        <w:rPr>
          <w:rFonts w:ascii="Browallia New" w:hAnsi="Browallia New" w:cs="Browallia New"/>
          <w:szCs w:val="28"/>
          <w:cs/>
          <w:lang w:val="en-GB"/>
        </w:rPr>
        <w:t>ค่าความนิยมจากการรวมธุรกิจ ได้แก่ต้นทุนการได้มาซึ่งเงินลงทุนที่สูงกว่ามูลค่ายุติธรรมของสินทรัพย์สุทธิ        ของหุ้นที่ซื้อโดยบริษัท ค่าความนิยมแสดงด้วยราคาทุนหักค่าเผื่อการด้อยค่า บริษัททดสอบการด้อยค่าของ            ค่าความนิยมทุกปี และเมื่อใดก็ตามที่มีข้อบ่งชี้ของการด้อยค่าเกิดขึ้น ทั้งนี้ ค่าเผื่อการด้อยค่าของค่าความนิยมที่รับรู้แล้วจะไม่มีการกลับรายการในอนาคต</w:t>
      </w:r>
    </w:p>
    <w:p w14:paraId="3DE0AB29" w14:textId="77777777" w:rsidR="00037AC6" w:rsidRPr="00485851" w:rsidRDefault="00037AC6" w:rsidP="00695A26">
      <w:pPr>
        <w:rPr>
          <w:rFonts w:ascii="Browallia New" w:hAnsi="Browallia New" w:cs="Browallia New"/>
          <w:u w:val="single"/>
          <w:lang w:val="en-GB"/>
        </w:rPr>
      </w:pPr>
    </w:p>
    <w:p w14:paraId="3DE0AB2A" w14:textId="77777777" w:rsidR="00256AA0" w:rsidRPr="00485851" w:rsidRDefault="00D717D4"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485851">
        <w:rPr>
          <w:rFonts w:ascii="Browallia New" w:hAnsi="Browallia New" w:cs="Browallia New"/>
          <w:szCs w:val="28"/>
          <w:u w:val="single"/>
          <w:cs/>
          <w:lang w:val="en-GB"/>
        </w:rPr>
        <w:t>สินทรัพย์ไม่มีตัวตน</w:t>
      </w:r>
    </w:p>
    <w:p w14:paraId="3DE0AB2B" w14:textId="77777777" w:rsidR="00D717D4" w:rsidRPr="00485851" w:rsidRDefault="00D717D4" w:rsidP="00D717D4">
      <w:pPr>
        <w:pStyle w:val="ListParagraph"/>
        <w:ind w:left="936" w:right="1800"/>
        <w:jc w:val="thaiDistribute"/>
        <w:rPr>
          <w:rFonts w:ascii="Browallia New" w:hAnsi="Browallia New" w:cs="Browallia New"/>
          <w:szCs w:val="28"/>
          <w:u w:val="single"/>
          <w:lang w:val="en-GB"/>
        </w:rPr>
      </w:pPr>
    </w:p>
    <w:p w14:paraId="3DE0AB2C" w14:textId="77777777" w:rsidR="00D717D4" w:rsidRPr="00485851" w:rsidRDefault="00260EE9" w:rsidP="00D717D4">
      <w:pPr>
        <w:pStyle w:val="ListParagraph"/>
        <w:ind w:left="936" w:right="1800"/>
        <w:jc w:val="thaiDistribute"/>
        <w:rPr>
          <w:rFonts w:ascii="Browallia New" w:hAnsi="Browallia New" w:cs="Browallia New"/>
          <w:i/>
          <w:iCs/>
          <w:szCs w:val="28"/>
          <w:lang w:val="en-GB"/>
        </w:rPr>
      </w:pPr>
      <w:r w:rsidRPr="00485851">
        <w:rPr>
          <w:rFonts w:ascii="Browallia New" w:hAnsi="Browallia New" w:cs="Browallia New"/>
          <w:i/>
          <w:iCs/>
          <w:szCs w:val="28"/>
          <w:cs/>
          <w:lang w:val="en-GB"/>
        </w:rPr>
        <w:t>โปรแกรมคอมพิวเตอร์</w:t>
      </w:r>
    </w:p>
    <w:p w14:paraId="3DE0AB2D" w14:textId="77777777" w:rsidR="00260EE9" w:rsidRPr="00485851" w:rsidRDefault="007F4E1F" w:rsidP="007F4E1F">
      <w:pPr>
        <w:pStyle w:val="ListParagraph"/>
        <w:ind w:left="936" w:right="-41"/>
        <w:jc w:val="thaiDistribute"/>
        <w:rPr>
          <w:rFonts w:ascii="Browallia New" w:hAnsi="Browallia New" w:cs="Browallia New"/>
          <w:szCs w:val="28"/>
          <w:lang w:val="en-GB"/>
        </w:rPr>
      </w:pPr>
      <w:r w:rsidRPr="00485851">
        <w:rPr>
          <w:rFonts w:ascii="Browallia New" w:hAnsi="Browallia New" w:cs="Browallia New"/>
          <w:szCs w:val="28"/>
          <w:cs/>
          <w:lang w:val="en-GB"/>
        </w:rPr>
        <w:t>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โดยจะตัดจำหน่ายโดยวิธีเส้นตรงตลอดอายุประมาณการใ</w:t>
      </w:r>
      <w:r w:rsidR="008C22A0" w:rsidRPr="00485851">
        <w:rPr>
          <w:rFonts w:ascii="Browallia New" w:hAnsi="Browallia New" w:cs="Browallia New" w:hint="cs"/>
          <w:szCs w:val="28"/>
          <w:cs/>
          <w:lang w:val="en-GB"/>
        </w:rPr>
        <w:t>ช้</w:t>
      </w:r>
      <w:r w:rsidRPr="00485851">
        <w:rPr>
          <w:rFonts w:ascii="Browallia New" w:hAnsi="Browallia New" w:cs="Browallia New"/>
          <w:szCs w:val="28"/>
          <w:cs/>
          <w:lang w:val="en-GB"/>
        </w:rPr>
        <w:t xml:space="preserve">ประโยชน์ภายในระยะเวลา </w:t>
      </w:r>
      <w:r w:rsidRPr="00485851">
        <w:rPr>
          <w:rFonts w:ascii="Browallia New" w:hAnsi="Browallia New" w:cs="Browallia New"/>
          <w:szCs w:val="28"/>
          <w:lang w:val="en-GB"/>
        </w:rPr>
        <w:t xml:space="preserve">10 </w:t>
      </w:r>
      <w:r w:rsidRPr="00485851">
        <w:rPr>
          <w:rFonts w:ascii="Browallia New" w:hAnsi="Browallia New" w:cs="Browallia New"/>
          <w:szCs w:val="28"/>
          <w:cs/>
          <w:lang w:val="en-GB"/>
        </w:rPr>
        <w:t>ปี</w:t>
      </w:r>
    </w:p>
    <w:p w14:paraId="3DE0AB2E" w14:textId="77777777" w:rsidR="00A371CE" w:rsidRPr="00485851" w:rsidRDefault="00A371CE">
      <w:pPr>
        <w:rPr>
          <w:rFonts w:ascii="Browallia New" w:hAnsi="Browallia New" w:cs="Browallia New"/>
          <w:i/>
          <w:iCs/>
          <w:cs/>
          <w:lang w:val="en-GB"/>
        </w:rPr>
      </w:pPr>
    </w:p>
    <w:p w14:paraId="3DE0AB2F" w14:textId="77777777" w:rsidR="0037060A" w:rsidRPr="00485851" w:rsidRDefault="0037060A" w:rsidP="007F4E1F">
      <w:pPr>
        <w:pStyle w:val="ListParagraph"/>
        <w:ind w:left="936" w:right="-41"/>
        <w:jc w:val="thaiDistribute"/>
        <w:rPr>
          <w:rFonts w:ascii="Browallia New" w:hAnsi="Browallia New" w:cs="Browallia New"/>
          <w:i/>
          <w:iCs/>
          <w:szCs w:val="28"/>
          <w:lang w:val="en-GB"/>
        </w:rPr>
      </w:pPr>
      <w:r w:rsidRPr="00485851">
        <w:rPr>
          <w:rFonts w:ascii="Browallia New" w:hAnsi="Browallia New" w:cs="Browallia New"/>
          <w:i/>
          <w:iCs/>
          <w:szCs w:val="28"/>
          <w:cs/>
          <w:lang w:val="en-GB"/>
        </w:rPr>
        <w:t>ค่าสมาชิกสนามกอล์ฟ</w:t>
      </w:r>
    </w:p>
    <w:p w14:paraId="3DE0AB30" w14:textId="77777777" w:rsidR="00980FD0" w:rsidRPr="00485851" w:rsidRDefault="00B512AF" w:rsidP="007F4E1F">
      <w:pPr>
        <w:pStyle w:val="ListParagraph"/>
        <w:ind w:left="936" w:right="-41"/>
        <w:jc w:val="thaiDistribute"/>
        <w:rPr>
          <w:rFonts w:ascii="Browallia New" w:hAnsi="Browallia New" w:cs="Browallia New"/>
          <w:szCs w:val="28"/>
          <w:lang w:val="en-GB"/>
        </w:rPr>
      </w:pPr>
      <w:r w:rsidRPr="00485851">
        <w:rPr>
          <w:rFonts w:ascii="Browallia New" w:hAnsi="Browallia New" w:cs="Browallia New"/>
          <w:szCs w:val="28"/>
          <w:cs/>
          <w:lang w:val="en-GB"/>
        </w:rPr>
        <w:t>รายจ่ายเพื่อให้ได้รับสิทธิในการใช้สนามกอล์ฟได้บันทึกเป็นสินทรัพย์ด้วยราคาทุนและตัดจำหน่ายโดยใช้วิธีเส้นตรงตลอดอายุการใ</w:t>
      </w:r>
      <w:r w:rsidR="00825323" w:rsidRPr="00485851">
        <w:rPr>
          <w:rFonts w:ascii="Browallia New" w:hAnsi="Browallia New" w:cs="Browallia New" w:hint="cs"/>
          <w:szCs w:val="28"/>
          <w:cs/>
          <w:lang w:val="en-GB"/>
        </w:rPr>
        <w:t>ช้</w:t>
      </w:r>
      <w:r w:rsidRPr="00485851">
        <w:rPr>
          <w:rFonts w:ascii="Browallia New" w:hAnsi="Browallia New" w:cs="Browallia New"/>
          <w:szCs w:val="28"/>
          <w:cs/>
          <w:lang w:val="en-GB"/>
        </w:rPr>
        <w:t xml:space="preserve">ประโยชน์ </w:t>
      </w:r>
      <w:r w:rsidRPr="00485851">
        <w:rPr>
          <w:rFonts w:ascii="Browallia New" w:hAnsi="Browallia New" w:cs="Browallia New"/>
          <w:szCs w:val="28"/>
          <w:lang w:val="en-GB"/>
        </w:rPr>
        <w:t xml:space="preserve">10 </w:t>
      </w:r>
      <w:r w:rsidRPr="00485851">
        <w:rPr>
          <w:rFonts w:ascii="Browallia New" w:hAnsi="Browallia New" w:cs="Browallia New"/>
          <w:szCs w:val="28"/>
          <w:cs/>
          <w:lang w:val="en-GB"/>
        </w:rPr>
        <w:t>ปี</w:t>
      </w:r>
    </w:p>
    <w:p w14:paraId="67B04262" w14:textId="77777777" w:rsidR="00B06367" w:rsidRPr="00485851" w:rsidRDefault="00B06367" w:rsidP="007F4E1F">
      <w:pPr>
        <w:pStyle w:val="ListParagraph"/>
        <w:ind w:left="936" w:right="-41"/>
        <w:jc w:val="thaiDistribute"/>
        <w:rPr>
          <w:rFonts w:ascii="Browallia New" w:hAnsi="Browallia New" w:cs="Browallia New"/>
          <w:szCs w:val="28"/>
          <w:cs/>
          <w:lang w:val="en-GB"/>
        </w:rPr>
      </w:pPr>
    </w:p>
    <w:p w14:paraId="0574DC33" w14:textId="77777777" w:rsidR="009A006B" w:rsidRDefault="009A006B">
      <w:pPr>
        <w:rPr>
          <w:rFonts w:ascii="Browallia New" w:hAnsi="Browallia New" w:cs="Browallia New"/>
          <w:u w:val="single"/>
          <w:cs/>
          <w:lang w:val="en-GB"/>
        </w:rPr>
      </w:pPr>
      <w:r>
        <w:rPr>
          <w:rFonts w:ascii="Browallia New" w:hAnsi="Browallia New" w:cs="Browallia New"/>
          <w:u w:val="single"/>
          <w:cs/>
          <w:lang w:val="en-GB"/>
        </w:rPr>
        <w:br w:type="page"/>
      </w:r>
    </w:p>
    <w:p w14:paraId="3DE0AB32" w14:textId="2C95AF5A" w:rsidR="005248DB" w:rsidRPr="008B63E4" w:rsidRDefault="005248DB"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การด้อยค่าของสินทรัพย์</w:t>
      </w:r>
      <w:r w:rsidR="00BE565E" w:rsidRPr="008B63E4">
        <w:rPr>
          <w:rFonts w:ascii="Browallia New" w:hAnsi="Browallia New" w:cs="Browallia New" w:hint="cs"/>
          <w:szCs w:val="28"/>
          <w:u w:val="single"/>
          <w:cs/>
          <w:lang w:val="en-GB"/>
        </w:rPr>
        <w:t>ที่ไม่ใช่สินทรัพย์ทางการเงิน</w:t>
      </w:r>
    </w:p>
    <w:p w14:paraId="3DE0AB33" w14:textId="77777777" w:rsidR="005248DB" w:rsidRPr="008B63E4" w:rsidRDefault="005248DB" w:rsidP="005248DB">
      <w:pPr>
        <w:pStyle w:val="ListParagraph"/>
        <w:ind w:left="936" w:right="1800"/>
        <w:jc w:val="thaiDistribute"/>
        <w:rPr>
          <w:rFonts w:ascii="Browallia New" w:hAnsi="Browallia New" w:cs="Browallia New"/>
          <w:szCs w:val="28"/>
          <w:lang w:val="en-GB"/>
        </w:rPr>
      </w:pPr>
    </w:p>
    <w:p w14:paraId="3DE0AB34" w14:textId="148B3D8E" w:rsidR="005248DB" w:rsidRDefault="00F33251" w:rsidP="007F4E1F">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สินทรัพย์ที่มีอายุการใ</w:t>
      </w:r>
      <w:r w:rsidR="00825323" w:rsidRPr="008B63E4">
        <w:rPr>
          <w:rFonts w:ascii="Browallia New" w:hAnsi="Browallia New" w:cs="Browallia New" w:hint="cs"/>
          <w:szCs w:val="28"/>
          <w:cs/>
          <w:lang w:val="en-GB"/>
        </w:rPr>
        <w:t>ช้</w:t>
      </w:r>
      <w:r w:rsidRPr="008B63E4">
        <w:rPr>
          <w:rFonts w:ascii="Browallia New" w:hAnsi="Browallia New" w:cs="Browallia New"/>
          <w:szCs w:val="28"/>
          <w:cs/>
          <w:lang w:val="en-GB"/>
        </w:rPr>
        <w:t>ประโยชน์ไม่ทราบแน่ชัด ซึ่งไม่มีการตัดจำหน่ายจะถูกทดสอบการด้อยค่าเป็นประจำ</w:t>
      </w:r>
      <w:r w:rsidR="00485851">
        <w:rPr>
          <w:rFonts w:ascii="Browallia New" w:hAnsi="Browallia New" w:cs="Browallia New"/>
          <w:szCs w:val="28"/>
          <w:lang w:val="en-GB"/>
        </w:rPr>
        <w:br/>
      </w:r>
      <w:r w:rsidRPr="008B63E4">
        <w:rPr>
          <w:rFonts w:ascii="Browallia New" w:hAnsi="Browallia New" w:cs="Browallia New"/>
          <w:szCs w:val="28"/>
          <w:cs/>
          <w:lang w:val="en-GB"/>
        </w:rPr>
        <w:t>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 xml:space="preserve">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503E6CC7" w14:textId="67FAF2C0" w:rsidR="00131E02" w:rsidRDefault="00131E02">
      <w:pPr>
        <w:rPr>
          <w:rFonts w:ascii="Browallia New" w:hAnsi="Browallia New" w:cs="Browallia New"/>
          <w:u w:val="single"/>
          <w:cs/>
          <w:lang w:val="en-GB"/>
        </w:rPr>
      </w:pPr>
    </w:p>
    <w:p w14:paraId="3DE0AB36" w14:textId="7C367549" w:rsidR="009406F3" w:rsidRPr="008B63E4" w:rsidRDefault="00792DDB"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เงินตราต่างประเทศ</w:t>
      </w:r>
    </w:p>
    <w:p w14:paraId="3DE0AB37" w14:textId="77777777" w:rsidR="00057662" w:rsidRPr="008B63E4" w:rsidRDefault="00057662" w:rsidP="00057662">
      <w:pPr>
        <w:pStyle w:val="ListParagraph"/>
        <w:ind w:left="936" w:right="1800"/>
        <w:jc w:val="thaiDistribute"/>
        <w:rPr>
          <w:rFonts w:ascii="Browallia New" w:hAnsi="Browallia New" w:cs="Browallia New"/>
          <w:szCs w:val="28"/>
          <w:lang w:val="en-GB"/>
        </w:rPr>
      </w:pPr>
    </w:p>
    <w:p w14:paraId="3DE0AB38" w14:textId="77777777" w:rsidR="00426191" w:rsidRPr="008B63E4" w:rsidRDefault="00253A25" w:rsidP="00057662">
      <w:pPr>
        <w:pStyle w:val="ListParagraph"/>
        <w:ind w:left="936" w:right="1800"/>
        <w:jc w:val="thaiDistribute"/>
        <w:rPr>
          <w:rFonts w:ascii="Browallia New" w:hAnsi="Browallia New" w:cs="Browallia New"/>
          <w:i/>
          <w:iCs/>
          <w:spacing w:val="-2"/>
          <w:szCs w:val="28"/>
          <w:lang w:val="en-GB"/>
        </w:rPr>
      </w:pPr>
      <w:r w:rsidRPr="008B63E4">
        <w:rPr>
          <w:rFonts w:ascii="Browallia New" w:hAnsi="Browallia New" w:cs="Browallia New"/>
          <w:i/>
          <w:iCs/>
          <w:spacing w:val="-2"/>
          <w:szCs w:val="28"/>
          <w:cs/>
          <w:lang w:val="en-GB"/>
        </w:rPr>
        <w:t>สกุลเงินที่ใช้ในการดำเนินงานและสกุลเงินที่ใช้นำเสนองบการเงิน</w:t>
      </w:r>
    </w:p>
    <w:p w14:paraId="3DE0AB39" w14:textId="78B3FF36" w:rsidR="0045677B" w:rsidRDefault="00422177" w:rsidP="0045677B">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รายการที่รวมในงบการเงินของแต่ละบริษัทในกลุ่มกิจการ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w:t>
      </w:r>
      <w:r w:rsidR="008D67C1" w:rsidRPr="008B63E4">
        <w:rPr>
          <w:rFonts w:ascii="Browallia New" w:hAnsi="Browallia New" w:cs="Browallia New" w:hint="cs"/>
          <w:spacing w:val="-2"/>
          <w:szCs w:val="28"/>
          <w:cs/>
          <w:lang w:val="en-GB"/>
        </w:rPr>
        <w:t xml:space="preserve">              </w:t>
      </w:r>
      <w:r w:rsidRPr="008B63E4">
        <w:rPr>
          <w:rFonts w:ascii="Browallia New" w:hAnsi="Browallia New" w:cs="Browallia New"/>
          <w:spacing w:val="-2"/>
          <w:szCs w:val="28"/>
          <w:cs/>
          <w:lang w:val="en-GB"/>
        </w:rPr>
        <w:t xml:space="preserve"> ซึ่งเป็นสกุลเงินที่ใช้ในการดำเนินงานและสกุลเงินที่ใช้นำเสนองบการเงินของบริษัท</w:t>
      </w:r>
    </w:p>
    <w:p w14:paraId="7C855FA7" w14:textId="77777777" w:rsidR="00131E02" w:rsidRPr="008B63E4" w:rsidRDefault="00131E02" w:rsidP="0045677B">
      <w:pPr>
        <w:pStyle w:val="ListParagraph"/>
        <w:ind w:left="936" w:right="-1"/>
        <w:jc w:val="thaiDistribute"/>
        <w:rPr>
          <w:rFonts w:ascii="Browallia New" w:hAnsi="Browallia New" w:cs="Browallia New"/>
          <w:spacing w:val="-2"/>
          <w:szCs w:val="28"/>
          <w:lang w:val="en-GB"/>
        </w:rPr>
      </w:pPr>
    </w:p>
    <w:p w14:paraId="3DE0AB3B" w14:textId="77777777" w:rsidR="0045677B" w:rsidRPr="008B63E4" w:rsidRDefault="00F3126A" w:rsidP="00F3126A">
      <w:pPr>
        <w:pStyle w:val="ListParagraph"/>
        <w:ind w:left="936" w:right="1800"/>
        <w:jc w:val="thaiDistribute"/>
        <w:rPr>
          <w:rFonts w:ascii="Browallia New" w:hAnsi="Browallia New" w:cs="Browallia New"/>
          <w:i/>
          <w:iCs/>
          <w:spacing w:val="-2"/>
          <w:szCs w:val="28"/>
          <w:lang w:val="en-GB"/>
        </w:rPr>
      </w:pPr>
      <w:r w:rsidRPr="008B63E4">
        <w:rPr>
          <w:rFonts w:ascii="Browallia New" w:hAnsi="Browallia New" w:cs="Browallia New"/>
          <w:i/>
          <w:iCs/>
          <w:spacing w:val="-2"/>
          <w:szCs w:val="28"/>
          <w:cs/>
          <w:lang w:val="en-GB"/>
        </w:rPr>
        <w:t>รายการและยอดคงเหลือ</w:t>
      </w:r>
    </w:p>
    <w:p w14:paraId="3DE0AB3C" w14:textId="77777777" w:rsidR="00CA622E" w:rsidRPr="008B63E4" w:rsidRDefault="002C3C5D" w:rsidP="00CA622E">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3DE0AB3D" w14:textId="77777777" w:rsidR="001F1B03" w:rsidRPr="008B63E4" w:rsidRDefault="001F1B03">
      <w:pPr>
        <w:rPr>
          <w:rFonts w:ascii="Browallia New" w:hAnsi="Browallia New" w:cs="Browallia New"/>
          <w:spacing w:val="-2"/>
          <w:cs/>
          <w:lang w:val="en-GB"/>
        </w:rPr>
      </w:pPr>
    </w:p>
    <w:p w14:paraId="3DE0AB3E" w14:textId="77777777" w:rsidR="00CA622E" w:rsidRPr="008B63E4" w:rsidRDefault="000029F9" w:rsidP="00CA622E">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3DE0AB3F" w14:textId="77777777" w:rsidR="00DE0DF4" w:rsidRPr="008B63E4" w:rsidRDefault="00DE0DF4" w:rsidP="00CA622E">
      <w:pPr>
        <w:pStyle w:val="ListParagraph"/>
        <w:ind w:left="936" w:right="-1"/>
        <w:jc w:val="thaiDistribute"/>
        <w:rPr>
          <w:rFonts w:ascii="Browallia New" w:hAnsi="Browallia New" w:cs="Browallia New"/>
          <w:spacing w:val="-2"/>
          <w:szCs w:val="28"/>
          <w:lang w:val="en-GB"/>
        </w:rPr>
      </w:pPr>
    </w:p>
    <w:p w14:paraId="3DE0AB40" w14:textId="77777777" w:rsidR="00984454" w:rsidRPr="008B63E4" w:rsidRDefault="00984454" w:rsidP="00984454">
      <w:pPr>
        <w:pStyle w:val="ListParagraph"/>
        <w:ind w:left="936" w:right="1800"/>
        <w:jc w:val="thaiDistribute"/>
        <w:rPr>
          <w:rFonts w:ascii="Browallia New" w:hAnsi="Browallia New" w:cs="Browallia New"/>
          <w:i/>
          <w:iCs/>
          <w:spacing w:val="-2"/>
          <w:szCs w:val="28"/>
          <w:lang w:val="en-GB"/>
        </w:rPr>
      </w:pPr>
      <w:r w:rsidRPr="008B63E4">
        <w:rPr>
          <w:rFonts w:ascii="Browallia New" w:hAnsi="Browallia New" w:cs="Browallia New"/>
          <w:i/>
          <w:iCs/>
          <w:spacing w:val="-2"/>
          <w:szCs w:val="28"/>
          <w:cs/>
          <w:lang w:val="en-GB"/>
        </w:rPr>
        <w:t>กลุ่มกิจการ</w:t>
      </w:r>
    </w:p>
    <w:p w14:paraId="3DE0AB41" w14:textId="77777777" w:rsidR="00984454" w:rsidRPr="008B63E4" w:rsidRDefault="00F7071C" w:rsidP="00F7071C">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3DE0AB42" w14:textId="77777777" w:rsidR="007C232F" w:rsidRPr="008B63E4" w:rsidRDefault="007C232F" w:rsidP="00F7071C">
      <w:pPr>
        <w:pStyle w:val="ListParagraph"/>
        <w:ind w:left="936" w:right="-1"/>
        <w:jc w:val="thaiDistribute"/>
        <w:rPr>
          <w:rFonts w:ascii="Browallia New" w:hAnsi="Browallia New" w:cs="Browallia New"/>
          <w:spacing w:val="-2"/>
          <w:szCs w:val="28"/>
          <w:lang w:val="en-GB"/>
        </w:rPr>
      </w:pPr>
    </w:p>
    <w:p w14:paraId="3DE0AB43" w14:textId="77777777" w:rsidR="00F7071C" w:rsidRPr="008B63E4" w:rsidRDefault="006421FF" w:rsidP="006421FF">
      <w:pPr>
        <w:pStyle w:val="ListParagraph"/>
        <w:ind w:left="1440" w:right="-1" w:hanging="504"/>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w:t>
      </w:r>
      <w:r w:rsidRPr="008B63E4">
        <w:rPr>
          <w:rFonts w:ascii="Browallia New" w:hAnsi="Browallia New" w:cs="Browallia New"/>
          <w:spacing w:val="-2"/>
          <w:szCs w:val="28"/>
          <w:cs/>
          <w:lang w:val="en-GB"/>
        </w:rPr>
        <w:tab/>
        <w:t>สินทรัพย์และหนี้สินที่แสดงอยู่ในงบแสดงฐานะการเงินแต่ละงวดแปลงค่าด้วยอัตราปิด ณ วันที่ ของแต่ละงบแสดงฐานะการเงินนั้น</w:t>
      </w:r>
    </w:p>
    <w:p w14:paraId="3DE0AB44" w14:textId="77777777" w:rsidR="00426191" w:rsidRPr="008B63E4" w:rsidRDefault="00CF27A6" w:rsidP="00CF27A6">
      <w:pPr>
        <w:pStyle w:val="ListParagraph"/>
        <w:ind w:left="1440" w:right="-1" w:hanging="504"/>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w:t>
      </w:r>
      <w:r w:rsidRPr="008B63E4">
        <w:rPr>
          <w:rFonts w:ascii="Browallia New" w:hAnsi="Browallia New" w:cs="Browallia New"/>
          <w:spacing w:val="-2"/>
          <w:szCs w:val="28"/>
          <w:cs/>
          <w:lang w:val="en-GB"/>
        </w:rPr>
        <w:tab/>
        <w:t>รายได้และค่าใช้จ่ายในงบกำไรขาดทุนและกำไรขาดทุนเบ็ดเสร็จอื่น แปลงค่าด้วยอัตราถัวเฉลี่ย และ</w:t>
      </w:r>
    </w:p>
    <w:p w14:paraId="3DE0AB45" w14:textId="77777777" w:rsidR="00BC1E8E" w:rsidRPr="008B63E4" w:rsidRDefault="00721B44" w:rsidP="00CF27A6">
      <w:pPr>
        <w:pStyle w:val="ListParagraph"/>
        <w:ind w:left="1440" w:right="-1" w:hanging="504"/>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w:t>
      </w:r>
      <w:r w:rsidRPr="008B63E4">
        <w:rPr>
          <w:rFonts w:ascii="Browallia New" w:hAnsi="Browallia New" w:cs="Browallia New"/>
          <w:spacing w:val="-2"/>
          <w:szCs w:val="28"/>
          <w:cs/>
          <w:lang w:val="en-GB"/>
        </w:rPr>
        <w:tab/>
        <w:t>ผลต่างของอัตราแลกเปลี่ยนทั้งหมดรับรู้ในกำไรขาดทุนเบ็ดเสร็จอื่น</w:t>
      </w:r>
    </w:p>
    <w:p w14:paraId="3DE0AB46" w14:textId="77777777" w:rsidR="009D639D" w:rsidRPr="008B63E4" w:rsidRDefault="009D639D" w:rsidP="00CF27A6">
      <w:pPr>
        <w:pStyle w:val="ListParagraph"/>
        <w:ind w:left="1440" w:right="-1" w:hanging="504"/>
        <w:jc w:val="thaiDistribute"/>
        <w:rPr>
          <w:rFonts w:ascii="Browallia New" w:hAnsi="Browallia New" w:cs="Browallia New"/>
          <w:spacing w:val="-2"/>
          <w:szCs w:val="28"/>
          <w:lang w:val="en-GB"/>
        </w:rPr>
      </w:pPr>
    </w:p>
    <w:p w14:paraId="5F437E75" w14:textId="7E87AB2D" w:rsidR="00FD3812" w:rsidRDefault="009D639D" w:rsidP="005B631A">
      <w:pPr>
        <w:pStyle w:val="ListParagraph"/>
        <w:ind w:left="936" w:right="-1"/>
        <w:jc w:val="thaiDistribute"/>
        <w:rPr>
          <w:rFonts w:ascii="Browallia New" w:hAnsi="Browallia New" w:cs="Browallia New"/>
          <w:spacing w:val="-2"/>
          <w:szCs w:val="28"/>
          <w:lang w:val="en-GB"/>
        </w:rPr>
      </w:pPr>
      <w:r w:rsidRPr="008B63E4">
        <w:rPr>
          <w:rFonts w:ascii="Browallia New" w:hAnsi="Browallia New" w:cs="Browallia New"/>
          <w:spacing w:val="-2"/>
          <w:szCs w:val="28"/>
          <w:cs/>
          <w:lang w:val="en-GB"/>
        </w:rPr>
        <w:t>ค่าความนิยมและการปรับมูลค่ายุติธรรมที่เกิดจากการซื้อหน่วยงานในต่างประเทศถือเป็นสินทรัพย์และหนี้สิ</w:t>
      </w:r>
      <w:r w:rsidRPr="008B63E4">
        <w:rPr>
          <w:rFonts w:ascii="Browallia New" w:hAnsi="Browallia New" w:cs="Browallia New" w:hint="cs"/>
          <w:spacing w:val="-2"/>
          <w:szCs w:val="28"/>
          <w:cs/>
          <w:lang w:val="en-GB"/>
        </w:rPr>
        <w:t>น</w:t>
      </w:r>
      <w:r w:rsidRPr="008B63E4">
        <w:rPr>
          <w:rFonts w:ascii="Browallia New" w:hAnsi="Browallia New" w:cs="Browallia New"/>
          <w:spacing w:val="-2"/>
          <w:szCs w:val="28"/>
          <w:cs/>
          <w:lang w:val="en-GB"/>
        </w:rPr>
        <w:t>ของหน่วยงานในต่างประเทศนั้นและแปลงค่าด้วยอัตราปิด</w:t>
      </w:r>
    </w:p>
    <w:p w14:paraId="77712E84" w14:textId="77777777" w:rsidR="005B631A" w:rsidRDefault="005B631A" w:rsidP="005B631A">
      <w:pPr>
        <w:pStyle w:val="ListParagraph"/>
        <w:ind w:left="936" w:right="-1"/>
        <w:jc w:val="thaiDistribute"/>
        <w:rPr>
          <w:rFonts w:ascii="Browallia New" w:hAnsi="Browallia New" w:cs="Browallia New"/>
          <w:u w:val="single"/>
          <w:cs/>
          <w:lang w:val="en-GB"/>
        </w:rPr>
      </w:pPr>
    </w:p>
    <w:p w14:paraId="3DE0AB49" w14:textId="7F4D9B15" w:rsidR="00611B6E" w:rsidRPr="008B63E4" w:rsidRDefault="00D91472"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รายการกับบุคคล</w:t>
      </w:r>
      <w:r w:rsidR="007159F9" w:rsidRPr="008B63E4">
        <w:rPr>
          <w:rFonts w:ascii="Browallia New" w:hAnsi="Browallia New" w:cs="Browallia New" w:hint="cs"/>
          <w:szCs w:val="28"/>
          <w:u w:val="single"/>
          <w:cs/>
          <w:lang w:val="en-GB"/>
        </w:rPr>
        <w:t>หรือกิจการที่เกี่ยวข้องกัน</w:t>
      </w:r>
    </w:p>
    <w:p w14:paraId="3DE0AB4A" w14:textId="77777777" w:rsidR="007159F9" w:rsidRPr="008B63E4" w:rsidRDefault="007159F9" w:rsidP="007159F9">
      <w:pPr>
        <w:pStyle w:val="ListParagraph"/>
        <w:ind w:left="936" w:right="1800"/>
        <w:jc w:val="thaiDistribute"/>
        <w:rPr>
          <w:rFonts w:ascii="Browallia New" w:hAnsi="Browallia New" w:cs="Browallia New"/>
          <w:szCs w:val="28"/>
          <w:u w:val="single"/>
          <w:lang w:val="en-GB"/>
        </w:rPr>
      </w:pPr>
    </w:p>
    <w:p w14:paraId="3DE0AB4B" w14:textId="77777777" w:rsidR="00224E46" w:rsidRPr="008B63E4" w:rsidRDefault="00224E46" w:rsidP="00224E46">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บุคคลและกิจการที่มีความสัมพันธ์กับบริษัทไม่ว่าทางตรงหรือทางอ้อมโดยผ่านกิจการอื่นแห่งหนึ่งหรือมากกว่าหนึ่งแห่งโดยที่บุคคลหรือกิจการ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บุคคลและกิจการทั้งหมดถือเป็นบุคคลหรือกิจการที่เกี่ยวข้องกับบริษัท</w:t>
      </w:r>
    </w:p>
    <w:p w14:paraId="3DE0AB4C" w14:textId="77777777" w:rsidR="00224E46" w:rsidRPr="008B63E4" w:rsidRDefault="00224E46" w:rsidP="00224E46">
      <w:pPr>
        <w:pStyle w:val="ListParagraph"/>
        <w:ind w:left="936" w:right="-1"/>
        <w:jc w:val="thaiDistribute"/>
        <w:rPr>
          <w:rFonts w:ascii="Browallia New" w:hAnsi="Browallia New" w:cs="Browallia New"/>
          <w:szCs w:val="28"/>
          <w:lang w:val="en-GB"/>
        </w:rPr>
      </w:pPr>
    </w:p>
    <w:p w14:paraId="3DE0AB4D" w14:textId="77777777" w:rsidR="004F0A96" w:rsidRPr="008B63E4" w:rsidRDefault="004F0A96" w:rsidP="00224E46">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770E937" w14:textId="71068B5B" w:rsidR="00CC0A9F" w:rsidRDefault="00CC0A9F">
      <w:pPr>
        <w:rPr>
          <w:rFonts w:ascii="Browallia New" w:hAnsi="Browallia New" w:cs="Browallia New"/>
          <w:u w:val="single"/>
          <w:cs/>
          <w:lang w:val="en-GB"/>
        </w:rPr>
      </w:pPr>
    </w:p>
    <w:p w14:paraId="3DE0AB4F" w14:textId="01DAF18A" w:rsidR="009F34AF" w:rsidRPr="009474A2" w:rsidRDefault="00A43AF5"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9474A2">
        <w:rPr>
          <w:rFonts w:ascii="Browallia New" w:hAnsi="Browallia New" w:cs="Browallia New" w:hint="cs"/>
          <w:szCs w:val="28"/>
          <w:u w:val="single"/>
          <w:cs/>
          <w:lang w:val="en-GB"/>
        </w:rPr>
        <w:t>สินทรัพย์สิทธิการใช้</w:t>
      </w:r>
      <w:r w:rsidR="00A13063" w:rsidRPr="009474A2">
        <w:rPr>
          <w:rFonts w:ascii="Browallia New" w:hAnsi="Browallia New" w:cs="Browallia New" w:hint="cs"/>
          <w:szCs w:val="28"/>
          <w:u w:val="single"/>
          <w:cs/>
          <w:lang w:val="en-GB"/>
        </w:rPr>
        <w:t>และหนี้สิน</w:t>
      </w:r>
      <w:r w:rsidR="00987225" w:rsidRPr="009474A2">
        <w:rPr>
          <w:rFonts w:ascii="Browallia New" w:hAnsi="Browallia New" w:cs="Browallia New" w:hint="cs"/>
          <w:szCs w:val="28"/>
          <w:u w:val="single"/>
          <w:cs/>
          <w:lang w:val="en-GB"/>
        </w:rPr>
        <w:t>ตามสัญญาเช่า</w:t>
      </w:r>
    </w:p>
    <w:p w14:paraId="3DE0AB50" w14:textId="77777777" w:rsidR="006071E3" w:rsidRPr="009474A2" w:rsidRDefault="006071E3" w:rsidP="00ED167A">
      <w:pPr>
        <w:ind w:right="-1"/>
        <w:jc w:val="thaiDistribute"/>
        <w:rPr>
          <w:rFonts w:ascii="Browallia New" w:hAnsi="Browallia New" w:cs="Browallia New"/>
          <w:lang w:val="en-GB"/>
        </w:rPr>
      </w:pPr>
    </w:p>
    <w:p w14:paraId="3DE0AB51" w14:textId="1F197B83" w:rsidR="009D23EF" w:rsidRPr="009474A2" w:rsidRDefault="009D23EF" w:rsidP="009D23EF">
      <w:pPr>
        <w:pStyle w:val="ListParagraph"/>
        <w:ind w:left="936" w:right="-41"/>
        <w:jc w:val="thaiDistribute"/>
        <w:rPr>
          <w:rFonts w:ascii="Browallia New" w:hAnsi="Browallia New" w:cs="Browallia New"/>
          <w:i/>
          <w:iCs/>
          <w:szCs w:val="28"/>
          <w:lang w:val="en-GB"/>
        </w:rPr>
      </w:pPr>
      <w:r w:rsidRPr="009474A2">
        <w:rPr>
          <w:rFonts w:ascii="Browallia New" w:hAnsi="Browallia New" w:cs="Browallia New"/>
          <w:i/>
          <w:iCs/>
          <w:szCs w:val="28"/>
          <w:cs/>
          <w:lang w:val="en-GB"/>
        </w:rPr>
        <w:t xml:space="preserve">สัญญาเช่า </w:t>
      </w:r>
      <w:r w:rsidR="000C3C92" w:rsidRPr="009474A2">
        <w:rPr>
          <w:rFonts w:ascii="Browallia New" w:hAnsi="Browallia New" w:cs="Browallia New"/>
          <w:i/>
          <w:iCs/>
          <w:szCs w:val="28"/>
          <w:lang w:val="en-GB"/>
        </w:rPr>
        <w:t>-</w:t>
      </w:r>
      <w:r w:rsidRPr="009474A2">
        <w:rPr>
          <w:rFonts w:ascii="Browallia New" w:hAnsi="Browallia New" w:cs="Browallia New"/>
          <w:i/>
          <w:iCs/>
          <w:szCs w:val="28"/>
          <w:cs/>
          <w:lang w:val="en-GB"/>
        </w:rPr>
        <w:t xml:space="preserve"> กรณีกลุ่ม</w:t>
      </w:r>
      <w:r w:rsidR="000F710C" w:rsidRPr="009474A2">
        <w:rPr>
          <w:rFonts w:ascii="Browallia New" w:hAnsi="Browallia New" w:cs="Browallia New" w:hint="cs"/>
          <w:i/>
          <w:iCs/>
          <w:szCs w:val="28"/>
          <w:cs/>
          <w:lang w:val="en-GB"/>
        </w:rPr>
        <w:t>กิจการ</w:t>
      </w:r>
      <w:r w:rsidRPr="009474A2">
        <w:rPr>
          <w:rFonts w:ascii="Browallia New" w:hAnsi="Browallia New" w:cs="Browallia New"/>
          <w:i/>
          <w:iCs/>
          <w:szCs w:val="28"/>
          <w:cs/>
          <w:lang w:val="en-GB"/>
        </w:rPr>
        <w:t>เป็นผู้เช่า</w:t>
      </w:r>
    </w:p>
    <w:p w14:paraId="3DE0AB52" w14:textId="77777777" w:rsidR="00EB41CB" w:rsidRPr="009474A2" w:rsidRDefault="00EB41CB" w:rsidP="009D23EF">
      <w:pPr>
        <w:pStyle w:val="ListParagraph"/>
        <w:ind w:left="936" w:right="-41"/>
        <w:jc w:val="thaiDistribute"/>
        <w:rPr>
          <w:rFonts w:ascii="Browallia New" w:hAnsi="Browallia New" w:cs="Browallia New"/>
          <w:szCs w:val="28"/>
          <w:lang w:val="en-GB"/>
        </w:rPr>
      </w:pPr>
    </w:p>
    <w:p w14:paraId="3DE0AB53" w14:textId="77777777" w:rsidR="009D23EF" w:rsidRPr="009474A2" w:rsidRDefault="009D23EF" w:rsidP="009D23EF">
      <w:pPr>
        <w:pStyle w:val="ListParagraph"/>
        <w:ind w:left="936" w:right="-41"/>
        <w:jc w:val="thaiDistribute"/>
        <w:rPr>
          <w:rFonts w:ascii="Browallia New" w:hAnsi="Browallia New" w:cs="Browallia New"/>
          <w:szCs w:val="28"/>
          <w:lang w:val="en-GB"/>
        </w:rPr>
      </w:pPr>
      <w:r w:rsidRPr="009474A2">
        <w:rPr>
          <w:rFonts w:ascii="Browallia New" w:hAnsi="Browallia New" w:cs="Browallia New"/>
          <w:szCs w:val="28"/>
          <w:cs/>
          <w:lang w:val="en-GB"/>
        </w:rPr>
        <w:t>ณ วันเริ่มต้นของสัญญา กลุ่ม</w:t>
      </w:r>
      <w:r w:rsidR="00CA300F" w:rsidRPr="009474A2">
        <w:rPr>
          <w:rFonts w:ascii="Browallia New" w:hAnsi="Browallia New" w:cs="Browallia New" w:hint="cs"/>
          <w:szCs w:val="28"/>
          <w:cs/>
          <w:lang w:val="en-GB"/>
        </w:rPr>
        <w:t>กิจการ</w:t>
      </w:r>
      <w:r w:rsidRPr="009474A2">
        <w:rPr>
          <w:rFonts w:ascii="Browallia New" w:hAnsi="Browallia New" w:cs="Browallia New"/>
          <w:szCs w:val="28"/>
          <w:cs/>
          <w:lang w:val="en-GB"/>
        </w:rPr>
        <w:t xml:space="preserve">ประเมินว่าสัญญาเป็นสัญญาเช่าหรือประกอบด้วยสัญญาเช่าหรือไม่ </w:t>
      </w:r>
      <w:r w:rsidR="008D67C1" w:rsidRPr="009474A2">
        <w:rPr>
          <w:rFonts w:ascii="Browallia New" w:hAnsi="Browallia New" w:cs="Browallia New" w:hint="cs"/>
          <w:szCs w:val="28"/>
          <w:cs/>
          <w:lang w:val="en-GB"/>
        </w:rPr>
        <w:t xml:space="preserve">             </w:t>
      </w:r>
      <w:r w:rsidRPr="009474A2">
        <w:rPr>
          <w:rFonts w:ascii="Browallia New" w:hAnsi="Browallia New" w:cs="Browallia New"/>
          <w:szCs w:val="28"/>
          <w:cs/>
          <w:lang w:val="en-GB"/>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3DE0AB54" w14:textId="77777777" w:rsidR="009D23EF" w:rsidRPr="009474A2" w:rsidRDefault="009D23EF" w:rsidP="009D23EF">
      <w:pPr>
        <w:pStyle w:val="ListParagraph"/>
        <w:ind w:left="936" w:right="-41"/>
        <w:jc w:val="thaiDistribute"/>
        <w:rPr>
          <w:rFonts w:ascii="Browallia New" w:hAnsi="Browallia New" w:cs="Browallia New"/>
          <w:szCs w:val="28"/>
          <w:lang w:val="en-GB"/>
        </w:rPr>
      </w:pPr>
    </w:p>
    <w:p w14:paraId="3DE0AB55" w14:textId="77777777" w:rsidR="009D23EF" w:rsidRPr="009474A2" w:rsidRDefault="009D23EF" w:rsidP="00825705">
      <w:pPr>
        <w:pStyle w:val="ListParagraph"/>
        <w:ind w:left="936" w:right="-41"/>
        <w:jc w:val="thaiDistribute"/>
        <w:rPr>
          <w:rFonts w:ascii="Browallia New" w:hAnsi="Browallia New" w:cs="Browallia New"/>
          <w:szCs w:val="28"/>
          <w:lang w:val="en-GB"/>
        </w:rPr>
      </w:pPr>
      <w:r w:rsidRPr="009474A2">
        <w:rPr>
          <w:rFonts w:ascii="Browallia New" w:hAnsi="Browallia New" w:cs="Browallia New"/>
          <w:szCs w:val="28"/>
          <w:cs/>
          <w:lang w:val="en-GB"/>
        </w:rPr>
        <w:t>กลุ่ม</w:t>
      </w:r>
      <w:r w:rsidR="00F8774B" w:rsidRPr="009474A2">
        <w:rPr>
          <w:rFonts w:ascii="Browallia New" w:hAnsi="Browallia New" w:cs="Browallia New" w:hint="cs"/>
          <w:szCs w:val="28"/>
          <w:cs/>
          <w:lang w:val="en-GB"/>
        </w:rPr>
        <w:t>กิจการ</w:t>
      </w:r>
      <w:r w:rsidRPr="009474A2">
        <w:rPr>
          <w:rFonts w:ascii="Browallia New" w:hAnsi="Browallia New" w:cs="Browallia New"/>
          <w:szCs w:val="28"/>
          <w:cs/>
          <w:lang w:val="en-GB"/>
        </w:rPr>
        <w:t xml:space="preserve">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 ต้นทุนทางตรงเริ่มแรกที่เกิดขึ้น และประมาณการต้นทุนที่จะเกิดขึ้นสำหรับผู้เช่าในการรื้อและการขนย้ายสินทรัพย์อ้างอิง </w:t>
      </w:r>
      <w:r w:rsidR="008D67C1" w:rsidRPr="009474A2">
        <w:rPr>
          <w:rFonts w:ascii="Browallia New" w:hAnsi="Browallia New" w:cs="Browallia New" w:hint="cs"/>
          <w:szCs w:val="28"/>
          <w:cs/>
          <w:lang w:val="en-GB"/>
        </w:rPr>
        <w:t xml:space="preserve">      </w:t>
      </w:r>
      <w:r w:rsidRPr="009474A2">
        <w:rPr>
          <w:rFonts w:ascii="Browallia New" w:hAnsi="Browallia New" w:cs="Browallia New"/>
          <w:szCs w:val="28"/>
          <w:cs/>
          <w:lang w:val="en-GB"/>
        </w:rPr>
        <w:t>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3DE0AB56" w14:textId="77777777" w:rsidR="009D23EF" w:rsidRPr="009474A2" w:rsidRDefault="009D23EF" w:rsidP="009D23EF">
      <w:pPr>
        <w:pStyle w:val="ListParagraph"/>
        <w:ind w:left="936" w:right="-41"/>
        <w:jc w:val="thaiDistribute"/>
        <w:rPr>
          <w:rFonts w:ascii="Browallia New" w:hAnsi="Browallia New" w:cs="Browallia New"/>
          <w:szCs w:val="28"/>
          <w:lang w:val="en-GB"/>
        </w:rPr>
      </w:pPr>
    </w:p>
    <w:p w14:paraId="3DE0AB57" w14:textId="77777777" w:rsidR="009D23EF" w:rsidRPr="008B63E4" w:rsidRDefault="009D23EF" w:rsidP="002A776C">
      <w:pPr>
        <w:pStyle w:val="ListParagraph"/>
        <w:ind w:left="936" w:right="-41"/>
        <w:jc w:val="thaiDistribute"/>
        <w:rPr>
          <w:rFonts w:ascii="Browallia New" w:hAnsi="Browallia New" w:cs="Browallia New"/>
          <w:szCs w:val="28"/>
          <w:lang w:val="en-GB"/>
        </w:rPr>
      </w:pPr>
      <w:r w:rsidRPr="009474A2">
        <w:rPr>
          <w:rFonts w:ascii="Browallia New" w:hAnsi="Browallia New" w:cs="Browallia New"/>
          <w:szCs w:val="28"/>
          <w:cs/>
          <w:lang w:val="en-GB"/>
        </w:rPr>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w:t>
      </w:r>
      <w:r w:rsidRPr="008B63E4">
        <w:rPr>
          <w:rFonts w:ascii="Browallia New" w:hAnsi="Browallia New" w:cs="Browallia New"/>
          <w:szCs w:val="28"/>
          <w:cs/>
          <w:lang w:val="en-GB"/>
        </w:rPr>
        <w:t>ไม่สามารถกำหนดได้ กลุ่ม</w:t>
      </w:r>
      <w:r w:rsidR="00766636"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ต้องใช้อัตราดอกเบี้ยการกู้ยืมส่วนเพิ่ม</w:t>
      </w:r>
      <w:r w:rsidR="00BF4FA1" w:rsidRPr="008B63E4">
        <w:rPr>
          <w:rFonts w:ascii="Browallia New" w:hAnsi="Browallia New" w:cs="Browallia New" w:hint="cs"/>
          <w:szCs w:val="28"/>
          <w:cs/>
          <w:lang w:val="en-GB"/>
        </w:rPr>
        <w:t>ของกลุ่มกิจการ</w:t>
      </w:r>
    </w:p>
    <w:p w14:paraId="3DE0AB59" w14:textId="1D67EEB4" w:rsidR="00BC6DD2" w:rsidRPr="008B63E4" w:rsidRDefault="00BC6DD2">
      <w:pPr>
        <w:rPr>
          <w:rFonts w:ascii="Browallia New" w:hAnsi="Browallia New" w:cs="Browallia New"/>
          <w:cs/>
          <w:lang w:val="en-GB"/>
        </w:rPr>
      </w:pPr>
    </w:p>
    <w:p w14:paraId="4D1D49B2" w14:textId="77777777" w:rsidR="00AC5761" w:rsidRDefault="00AC5761">
      <w:pPr>
        <w:rPr>
          <w:rFonts w:ascii="Browallia New" w:hAnsi="Browallia New" w:cs="Browallia New"/>
          <w:cs/>
          <w:lang w:val="en-GB"/>
        </w:rPr>
      </w:pPr>
      <w:r>
        <w:rPr>
          <w:rFonts w:ascii="Browallia New" w:hAnsi="Browallia New" w:cs="Browallia New"/>
          <w:cs/>
          <w:lang w:val="en-GB"/>
        </w:rPr>
        <w:br w:type="page"/>
      </w:r>
    </w:p>
    <w:p w14:paraId="3DE0AB5A" w14:textId="701ABEF9" w:rsidR="00987225" w:rsidRPr="008B63E4" w:rsidRDefault="009D23EF" w:rsidP="009D23EF">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การจ่ายชำระตามสัญญาเช่าที่รวมอยู่ในการวัดมูลค่าของหนี้สินตามสัญญาเช่า ประกอบด้วย</w:t>
      </w:r>
      <w:r w:rsidR="009F58FF" w:rsidRPr="008B63E4">
        <w:rPr>
          <w:rFonts w:ascii="Browallia New" w:hAnsi="Browallia New" w:cs="Browallia New"/>
          <w:szCs w:val="28"/>
          <w:lang w:val="en-GB"/>
        </w:rPr>
        <w:t xml:space="preserve"> </w:t>
      </w:r>
    </w:p>
    <w:p w14:paraId="3DE0AB5B" w14:textId="77777777" w:rsidR="008D67C1" w:rsidRPr="008B63E4" w:rsidRDefault="008D67C1" w:rsidP="009D23EF">
      <w:pPr>
        <w:pStyle w:val="ListParagraph"/>
        <w:ind w:left="936" w:right="-41"/>
        <w:jc w:val="thaiDistribute"/>
        <w:rPr>
          <w:rFonts w:ascii="Browallia New" w:hAnsi="Browallia New" w:cs="Browallia New"/>
          <w:sz w:val="16"/>
          <w:szCs w:val="16"/>
          <w:lang w:val="en-GB"/>
        </w:rPr>
      </w:pPr>
    </w:p>
    <w:p w14:paraId="3DE0AB5C" w14:textId="77777777" w:rsidR="00987225" w:rsidRPr="008B63E4" w:rsidRDefault="00223225" w:rsidP="008D67C1">
      <w:pPr>
        <w:pStyle w:val="ListParagraph"/>
        <w:numPr>
          <w:ilvl w:val="2"/>
          <w:numId w:val="7"/>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การจ่ายชำระ</w:t>
      </w:r>
      <w:r w:rsidR="009F58FF" w:rsidRPr="008B63E4">
        <w:rPr>
          <w:rFonts w:ascii="Browallia New" w:hAnsi="Browallia New" w:cs="Browallia New" w:hint="cs"/>
          <w:szCs w:val="28"/>
          <w:cs/>
          <w:lang w:val="en-GB"/>
        </w:rPr>
        <w:t>คงที่</w:t>
      </w:r>
      <w:r w:rsidR="0050188E" w:rsidRPr="008B63E4">
        <w:rPr>
          <w:rFonts w:ascii="Browallia New" w:hAnsi="Browallia New" w:cs="Browallia New" w:hint="cs"/>
          <w:szCs w:val="28"/>
          <w:cs/>
          <w:lang w:val="en-GB"/>
        </w:rPr>
        <w:t xml:space="preserve"> </w:t>
      </w:r>
      <w:r w:rsidR="0050188E" w:rsidRPr="008B63E4">
        <w:rPr>
          <w:rFonts w:ascii="Browallia New" w:hAnsi="Browallia New" w:cs="Browallia New"/>
          <w:szCs w:val="28"/>
          <w:cs/>
          <w:lang w:val="en-GB"/>
        </w:rPr>
        <w:t>รวมถึงการจ่ายชำระคงที่โดยเนื้อหา</w:t>
      </w:r>
    </w:p>
    <w:p w14:paraId="3DE0AB5D" w14:textId="77777777" w:rsidR="001D6D63" w:rsidRPr="008B63E4" w:rsidRDefault="004A7FF6" w:rsidP="008D67C1">
      <w:pPr>
        <w:pStyle w:val="ListParagraph"/>
        <w:numPr>
          <w:ilvl w:val="2"/>
          <w:numId w:val="7"/>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การจ่ายชำระ</w:t>
      </w:r>
      <w:r w:rsidR="005237A4" w:rsidRPr="008B63E4">
        <w:rPr>
          <w:rFonts w:ascii="Browallia New" w:hAnsi="Browallia New" w:cs="Browallia New"/>
          <w:szCs w:val="28"/>
          <w:cs/>
          <w:lang w:val="en-GB"/>
        </w:rPr>
        <w:t>ค่าเช่าผันแปรที่ขึ้นอยู่กับดัชนีหรืออัตรา</w:t>
      </w:r>
      <w:r w:rsidRPr="008B63E4">
        <w:rPr>
          <w:rFonts w:ascii="Browallia New" w:hAnsi="Browallia New" w:cs="Browallia New" w:hint="cs"/>
          <w:szCs w:val="28"/>
          <w:cs/>
          <w:lang w:val="en-GB"/>
        </w:rPr>
        <w:t xml:space="preserve"> </w:t>
      </w:r>
      <w:r w:rsidR="00123826" w:rsidRPr="008B63E4">
        <w:rPr>
          <w:rFonts w:ascii="Browallia New" w:hAnsi="Browallia New" w:cs="Browallia New"/>
          <w:szCs w:val="28"/>
          <w:cs/>
          <w:lang w:val="en-GB"/>
        </w:rPr>
        <w:t xml:space="preserve">ซึ่งการวัดมูลค่าเริ่มแรกใช้ดัชนีหรืออัตรา </w:t>
      </w:r>
      <w:r w:rsidR="008D67C1" w:rsidRPr="008B63E4">
        <w:rPr>
          <w:rFonts w:ascii="Browallia New" w:hAnsi="Browallia New" w:cs="Browallia New" w:hint="cs"/>
          <w:szCs w:val="28"/>
          <w:cs/>
          <w:lang w:val="en-GB"/>
        </w:rPr>
        <w:t xml:space="preserve">            </w:t>
      </w:r>
      <w:r w:rsidR="00123826" w:rsidRPr="008B63E4">
        <w:rPr>
          <w:rFonts w:ascii="Browallia New" w:hAnsi="Browallia New" w:cs="Browallia New"/>
          <w:szCs w:val="28"/>
          <w:cs/>
          <w:lang w:val="en-GB"/>
        </w:rPr>
        <w:t>ณ วันที่สัญญาเช่าเริ่มมีผล</w:t>
      </w:r>
    </w:p>
    <w:p w14:paraId="3DE0AB5E" w14:textId="77777777" w:rsidR="001D6D63" w:rsidRPr="008B63E4" w:rsidRDefault="00F52873" w:rsidP="008D67C1">
      <w:pPr>
        <w:pStyle w:val="ListParagraph"/>
        <w:numPr>
          <w:ilvl w:val="2"/>
          <w:numId w:val="7"/>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จำนวนเงิน</w:t>
      </w:r>
      <w:r w:rsidR="007049E8" w:rsidRPr="008B63E4">
        <w:rPr>
          <w:rFonts w:ascii="Browallia New" w:hAnsi="Browallia New" w:cs="Browallia New" w:hint="cs"/>
          <w:szCs w:val="28"/>
          <w:cs/>
          <w:lang w:val="en-GB"/>
        </w:rPr>
        <w:t>ที่คาดว่า</w:t>
      </w:r>
      <w:r w:rsidR="007049E8" w:rsidRPr="008B63E4">
        <w:rPr>
          <w:rFonts w:ascii="Browallia New" w:hAnsi="Browallia New" w:cs="Browallia New"/>
          <w:szCs w:val="28"/>
          <w:cs/>
          <w:lang w:val="en-GB"/>
        </w:rPr>
        <w:t>จะต้องจ่ายชำระภายใต้การรับประกันมูลค่าคงเหลือ</w:t>
      </w:r>
    </w:p>
    <w:p w14:paraId="3DE0AB5F" w14:textId="77777777" w:rsidR="001D6D63" w:rsidRPr="008B63E4" w:rsidRDefault="00F533FB" w:rsidP="008D67C1">
      <w:pPr>
        <w:pStyle w:val="ListParagraph"/>
        <w:numPr>
          <w:ilvl w:val="2"/>
          <w:numId w:val="7"/>
        </w:numPr>
        <w:ind w:left="1629" w:right="-41"/>
        <w:jc w:val="thaiDistribute"/>
        <w:rPr>
          <w:rFonts w:ascii="Browallia New" w:hAnsi="Browallia New" w:cs="Browallia New"/>
          <w:szCs w:val="28"/>
          <w:lang w:val="en-GB"/>
        </w:rPr>
      </w:pPr>
      <w:r w:rsidRPr="008B63E4">
        <w:rPr>
          <w:rFonts w:ascii="Browallia New" w:hAnsi="Browallia New" w:cs="Browallia New"/>
          <w:szCs w:val="28"/>
          <w:cs/>
          <w:lang w:val="en-GB"/>
        </w:rPr>
        <w:t>ราคาใช้สิทธิเลือกซื้อ</w:t>
      </w:r>
      <w:r w:rsidR="00C7347A"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หากมีความแน่นอนอย่างสมเหตุสมผลที่กลุ่มกิจการจะใช้สิทธิ</w:t>
      </w:r>
      <w:r w:rsidR="00C7347A" w:rsidRPr="008B63E4">
        <w:rPr>
          <w:rFonts w:ascii="Browallia New" w:hAnsi="Browallia New" w:cs="Browallia New" w:hint="cs"/>
          <w:szCs w:val="28"/>
          <w:cs/>
          <w:lang w:val="en-GB"/>
        </w:rPr>
        <w:t>เลือกซื้อนั้น</w:t>
      </w:r>
      <w:r w:rsidR="008D67C1" w:rsidRPr="008B63E4">
        <w:rPr>
          <w:rFonts w:ascii="Browallia New" w:hAnsi="Browallia New" w:cs="Browallia New" w:hint="cs"/>
          <w:szCs w:val="28"/>
          <w:cs/>
          <w:lang w:val="en-GB"/>
        </w:rPr>
        <w:t xml:space="preserve">           </w:t>
      </w:r>
      <w:r w:rsidR="005C3F1B" w:rsidRPr="008B63E4">
        <w:rPr>
          <w:rFonts w:ascii="Browallia New" w:hAnsi="Browallia New" w:cs="Browallia New" w:hint="cs"/>
          <w:szCs w:val="28"/>
          <w:cs/>
          <w:lang w:val="en-GB"/>
        </w:rPr>
        <w:t xml:space="preserve"> </w:t>
      </w:r>
      <w:r w:rsidR="00C37D3A" w:rsidRPr="008B63E4">
        <w:rPr>
          <w:rFonts w:ascii="Browallia New" w:hAnsi="Browallia New" w:cs="Browallia New" w:hint="cs"/>
          <w:szCs w:val="28"/>
          <w:cs/>
          <w:lang w:val="en-US"/>
        </w:rPr>
        <w:t>โดยราคาดังกล่าว</w:t>
      </w:r>
      <w:r w:rsidR="00D70675" w:rsidRPr="008B63E4">
        <w:rPr>
          <w:rFonts w:ascii="Browallia New" w:hAnsi="Browallia New" w:cs="Browallia New" w:hint="cs"/>
          <w:szCs w:val="28"/>
          <w:cs/>
          <w:lang w:val="en-US"/>
        </w:rPr>
        <w:t>เป็นค่าเช่าที่คาดว่าจะต้องจ่ายชำระในระยะ</w:t>
      </w:r>
      <w:r w:rsidR="002A374D" w:rsidRPr="008B63E4">
        <w:rPr>
          <w:rFonts w:ascii="Browallia New" w:hAnsi="Browallia New" w:cs="Browallia New" w:hint="cs"/>
          <w:szCs w:val="28"/>
          <w:cs/>
          <w:lang w:val="en-US"/>
        </w:rPr>
        <w:t xml:space="preserve">การต่อสัญญาตามสิทธิเลือกซื้อ </w:t>
      </w:r>
      <w:r w:rsidR="005C3F1B" w:rsidRPr="008B63E4">
        <w:rPr>
          <w:rFonts w:ascii="Browallia New" w:hAnsi="Browallia New" w:cs="Browallia New" w:hint="cs"/>
          <w:szCs w:val="28"/>
          <w:cs/>
          <w:lang w:val="en-GB"/>
        </w:rPr>
        <w:t>และ</w:t>
      </w:r>
    </w:p>
    <w:p w14:paraId="3DE0AB60" w14:textId="77777777" w:rsidR="00A527B1" w:rsidRPr="008B63E4" w:rsidRDefault="002A374D" w:rsidP="008D67C1">
      <w:pPr>
        <w:pStyle w:val="ListParagraph"/>
        <w:numPr>
          <w:ilvl w:val="2"/>
          <w:numId w:val="7"/>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การจ่ายชำระ</w:t>
      </w:r>
      <w:r w:rsidR="00105B07" w:rsidRPr="008B63E4">
        <w:rPr>
          <w:rFonts w:ascii="Browallia New" w:hAnsi="Browallia New" w:cs="Browallia New" w:hint="cs"/>
          <w:szCs w:val="28"/>
          <w:cs/>
          <w:lang w:val="en-GB"/>
        </w:rPr>
        <w:t>ค่า</w:t>
      </w:r>
      <w:r w:rsidR="004F0A01" w:rsidRPr="008B63E4">
        <w:rPr>
          <w:rFonts w:ascii="Browallia New" w:hAnsi="Browallia New" w:cs="Browallia New" w:hint="cs"/>
          <w:szCs w:val="28"/>
          <w:cs/>
          <w:lang w:val="en-GB"/>
        </w:rPr>
        <w:t>ปรับ</w:t>
      </w:r>
      <w:r w:rsidR="0078114B" w:rsidRPr="008B63E4">
        <w:rPr>
          <w:rFonts w:ascii="Browallia New" w:hAnsi="Browallia New" w:cs="Browallia New" w:hint="cs"/>
          <w:szCs w:val="28"/>
          <w:cs/>
          <w:lang w:val="en-GB"/>
        </w:rPr>
        <w:t>เพื่อการยกเลิกสัญญา</w:t>
      </w:r>
      <w:r w:rsidR="00643126" w:rsidRPr="008B63E4">
        <w:rPr>
          <w:rFonts w:ascii="Browallia New" w:hAnsi="Browallia New" w:cs="Browallia New" w:hint="cs"/>
          <w:szCs w:val="28"/>
          <w:cs/>
          <w:lang w:val="en-GB"/>
        </w:rPr>
        <w:t xml:space="preserve"> </w:t>
      </w:r>
      <w:r w:rsidR="0078114B" w:rsidRPr="008B63E4">
        <w:rPr>
          <w:rFonts w:ascii="Browallia New" w:hAnsi="Browallia New" w:cs="Browallia New"/>
          <w:szCs w:val="28"/>
          <w:cs/>
          <w:lang w:val="en-GB"/>
        </w:rPr>
        <w:t>หากมีความแน่นอนอย่างสมเหตุสมผลว่ากลุ่มกิจการจะยกเลิกสัญญาเช่า</w:t>
      </w:r>
    </w:p>
    <w:p w14:paraId="17902B09" w14:textId="77777777" w:rsidR="00A85A7B" w:rsidRPr="008B63E4" w:rsidRDefault="00A85A7B" w:rsidP="00A85A7B">
      <w:pPr>
        <w:pStyle w:val="ListParagraph"/>
        <w:ind w:left="1629" w:right="-41"/>
        <w:jc w:val="thaiDistribute"/>
        <w:rPr>
          <w:rFonts w:ascii="Browallia New" w:hAnsi="Browallia New" w:cs="Browallia New"/>
          <w:szCs w:val="28"/>
          <w:lang w:val="en-GB"/>
        </w:rPr>
      </w:pPr>
    </w:p>
    <w:p w14:paraId="3DE0AB62" w14:textId="77777777" w:rsidR="004E21A1" w:rsidRPr="008B63E4" w:rsidRDefault="00A527B1" w:rsidP="004E21A1">
      <w:pPr>
        <w:pStyle w:val="ListParagraph"/>
        <w:ind w:left="936" w:right="-41"/>
        <w:jc w:val="thaiDistribute"/>
        <w:rPr>
          <w:rFonts w:ascii="Browallia New" w:hAnsi="Browallia New" w:cs="Browallia New"/>
          <w:szCs w:val="28"/>
          <w:cs/>
          <w:lang w:val="en-GB"/>
        </w:rPr>
      </w:pPr>
      <w:r w:rsidRPr="008B63E4">
        <w:rPr>
          <w:rFonts w:ascii="Browallia New" w:hAnsi="Browallia New" w:cs="Browallia New"/>
          <w:szCs w:val="28"/>
          <w:cs/>
          <w:lang w:val="en-GB"/>
        </w:rPr>
        <w:t xml:space="preserve">ในการใช้วิธีราคาทุน </w:t>
      </w:r>
      <w:r w:rsidR="00CD3F68"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 xml:space="preserve">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w:t>
      </w:r>
      <w:r w:rsidR="00CD3F68"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 xml:space="preserve">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หากสัญญาเช่าโอนความเป็นเจ้าของในสินทรัพย์อ้างอิงให้แก</w:t>
      </w:r>
      <w:r w:rsidR="00EC566B"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เมื่อสิ้นสุดอายุสัญญาเช่า หรือหากราคาทุนของสินทรัพย์สิทธิการใช้สะท้อนว่า</w:t>
      </w:r>
      <w:r w:rsidR="00356934"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 xml:space="preserve">จะใช้สิทธิเลือกซื้อ </w:t>
      </w:r>
      <w:r w:rsidR="00356934"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 xml:space="preserve">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3DE0AB63" w14:textId="77777777" w:rsidR="004E21A1" w:rsidRPr="008B63E4" w:rsidRDefault="004E21A1">
      <w:pPr>
        <w:rPr>
          <w:rFonts w:ascii="Browallia New" w:hAnsi="Browallia New" w:cs="Browallia New"/>
          <w:sz w:val="24"/>
          <w:szCs w:val="24"/>
          <w:cs/>
          <w:lang w:val="en-GB"/>
        </w:rPr>
      </w:pPr>
    </w:p>
    <w:p w14:paraId="3DE0AB64" w14:textId="77777777" w:rsidR="0013162A" w:rsidRPr="008B63E4" w:rsidRDefault="009D23EF" w:rsidP="004E21A1">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หนี้สินตามสัญญาเช่าต้องมีการวัดมูลค่าใหม่เมื่อมีการเปลี่ยนแปลงจำนวนเงินที่คาดว่าจะต้องจ่ายชำระในอนาคต ซึ่งอาจเกิดจากการเปลี่ยนแปลง</w:t>
      </w:r>
      <w:r w:rsidR="00D94764" w:rsidRPr="008B63E4">
        <w:rPr>
          <w:rFonts w:ascii="Browallia New" w:hAnsi="Browallia New" w:cs="Browallia New" w:hint="cs"/>
          <w:szCs w:val="28"/>
          <w:cs/>
          <w:lang w:val="en-GB"/>
        </w:rPr>
        <w:t xml:space="preserve"> </w:t>
      </w:r>
      <w:r w:rsidR="00FD54DD" w:rsidRPr="008B63E4">
        <w:rPr>
          <w:rFonts w:ascii="Browallia New" w:hAnsi="Browallia New" w:cs="Browallia New" w:hint="cs"/>
          <w:szCs w:val="28"/>
          <w:cs/>
          <w:lang w:val="en-GB"/>
        </w:rPr>
        <w:t xml:space="preserve">ดังต่อไปนี้ </w:t>
      </w:r>
    </w:p>
    <w:p w14:paraId="3DE0AB65" w14:textId="77777777" w:rsidR="008D67C1" w:rsidRPr="008B63E4" w:rsidRDefault="008D67C1" w:rsidP="004E21A1">
      <w:pPr>
        <w:pStyle w:val="ListParagraph"/>
        <w:ind w:left="936" w:right="-41"/>
        <w:jc w:val="thaiDistribute"/>
        <w:rPr>
          <w:rFonts w:ascii="Browallia New" w:hAnsi="Browallia New" w:cs="Browallia New"/>
          <w:szCs w:val="28"/>
          <w:lang w:val="en-GB"/>
        </w:rPr>
      </w:pPr>
    </w:p>
    <w:p w14:paraId="3DE0AB66" w14:textId="77777777" w:rsidR="00753963" w:rsidRPr="008B63E4" w:rsidRDefault="00FD54DD" w:rsidP="0041528A">
      <w:pPr>
        <w:pStyle w:val="ListParagraph"/>
        <w:numPr>
          <w:ilvl w:val="2"/>
          <w:numId w:val="7"/>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การเปลี่ยนแปลง</w:t>
      </w:r>
      <w:r w:rsidR="00DE6A52" w:rsidRPr="008B63E4">
        <w:rPr>
          <w:rFonts w:ascii="Browallia New" w:hAnsi="Browallia New" w:cs="Browallia New"/>
          <w:szCs w:val="28"/>
          <w:cs/>
          <w:lang w:val="en-GB"/>
        </w:rPr>
        <w:t>ดัชนีหรืออัตราที่ใช้ในการกำหนดการจ่ายชำระ</w:t>
      </w:r>
      <w:r w:rsidR="003121F5" w:rsidRPr="008B63E4">
        <w:rPr>
          <w:rFonts w:ascii="Browallia New" w:hAnsi="Browallia New" w:cs="Browallia New" w:hint="cs"/>
          <w:szCs w:val="28"/>
          <w:cs/>
          <w:lang w:val="en-GB"/>
        </w:rPr>
        <w:t>เหล่านั้น</w:t>
      </w:r>
      <w:r w:rsidR="00DE6A52" w:rsidRPr="008B63E4">
        <w:rPr>
          <w:rFonts w:ascii="Browallia New" w:hAnsi="Browallia New" w:cs="Browallia New" w:hint="cs"/>
          <w:szCs w:val="28"/>
          <w:cs/>
          <w:lang w:val="en-GB"/>
        </w:rPr>
        <w:t xml:space="preserve"> </w:t>
      </w:r>
    </w:p>
    <w:p w14:paraId="3DE0AB67" w14:textId="77777777" w:rsidR="00145421" w:rsidRPr="008B63E4" w:rsidRDefault="00DE6A52" w:rsidP="0041528A">
      <w:pPr>
        <w:pStyle w:val="ListParagraph"/>
        <w:numPr>
          <w:ilvl w:val="2"/>
          <w:numId w:val="7"/>
        </w:numPr>
        <w:ind w:left="1629" w:right="-41"/>
        <w:jc w:val="thaiDistribute"/>
        <w:rPr>
          <w:rFonts w:ascii="Browallia New" w:hAnsi="Browallia New" w:cs="Browallia New"/>
          <w:szCs w:val="28"/>
          <w:lang w:val="en-GB"/>
        </w:rPr>
      </w:pPr>
      <w:r w:rsidRPr="008B63E4">
        <w:rPr>
          <w:rFonts w:ascii="Browallia New" w:hAnsi="Browallia New" w:cs="Browallia New"/>
          <w:szCs w:val="28"/>
          <w:cs/>
          <w:lang w:val="en-GB"/>
        </w:rPr>
        <w:t>การเปลี่ยนแปลงจำนวนเงินที่คาดว่าจะต้องจ่ายชำระภายใต้การรับประกันมูลค่าคงเหลือ</w:t>
      </w:r>
    </w:p>
    <w:p w14:paraId="3DE0AB68" w14:textId="77777777" w:rsidR="009D23EF" w:rsidRPr="008B63E4" w:rsidRDefault="006E346C" w:rsidP="0041528A">
      <w:pPr>
        <w:pStyle w:val="ListParagraph"/>
        <w:numPr>
          <w:ilvl w:val="2"/>
          <w:numId w:val="7"/>
        </w:numPr>
        <w:ind w:left="1629"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การ</w:t>
      </w:r>
      <w:r w:rsidRPr="008B63E4">
        <w:rPr>
          <w:rFonts w:ascii="Browallia New" w:hAnsi="Browallia New" w:cs="Browallia New"/>
          <w:szCs w:val="28"/>
          <w:cs/>
          <w:lang w:val="en-GB"/>
        </w:rPr>
        <w:t>เปลี่ยนแปลงการประเมินการใช้สิทธิเลือกซื้อ สิทธิการต่อสัญญา และสิทธิเลือกในการยกเลิกสัญญาเช่า</w:t>
      </w:r>
    </w:p>
    <w:p w14:paraId="3DE0AB69" w14:textId="77777777" w:rsidR="001C3493" w:rsidRPr="008B63E4" w:rsidRDefault="001C3493" w:rsidP="009D23EF">
      <w:pPr>
        <w:pStyle w:val="ListParagraph"/>
        <w:ind w:left="936" w:right="-41"/>
        <w:jc w:val="thaiDistribute"/>
        <w:rPr>
          <w:rFonts w:ascii="Browallia New" w:hAnsi="Browallia New" w:cs="Browallia New"/>
          <w:sz w:val="24"/>
          <w:szCs w:val="24"/>
          <w:lang w:val="en-GB"/>
        </w:rPr>
      </w:pPr>
    </w:p>
    <w:p w14:paraId="3DE0AB6A" w14:textId="77777777" w:rsidR="009D23EF" w:rsidRPr="008B63E4" w:rsidRDefault="009D23EF" w:rsidP="009D23EF">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เมื่อหนี้สินตามสัญญาเช่าที่ถูกวัดมูลค่าใหม่เพื่อสะท้อนการเปลี่ยนแปลงของการจ่ายชำระตามสัญญาเช่า </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กลุ่ม</w:t>
      </w:r>
      <w:r w:rsidR="001F22E9"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w:t>
      </w:r>
      <w:r w:rsidR="001F22E9"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ต้องรับรู้จำนวนคงเหลือของการวัดมูลค่าใหม่ในกำไรหรือขาดทุน</w:t>
      </w:r>
    </w:p>
    <w:p w14:paraId="3DE0AB6B" w14:textId="77777777" w:rsidR="009D23EF" w:rsidRPr="008B63E4" w:rsidRDefault="009D23EF" w:rsidP="009D23EF">
      <w:pPr>
        <w:pStyle w:val="ListParagraph"/>
        <w:ind w:left="936" w:right="-41"/>
        <w:jc w:val="thaiDistribute"/>
        <w:rPr>
          <w:rFonts w:ascii="Browallia New" w:hAnsi="Browallia New" w:cs="Browallia New"/>
          <w:sz w:val="24"/>
          <w:szCs w:val="24"/>
          <w:lang w:val="en-GB"/>
        </w:rPr>
      </w:pPr>
    </w:p>
    <w:p w14:paraId="3DE0AB6D" w14:textId="77777777" w:rsidR="009C3524" w:rsidRPr="008B63E4" w:rsidRDefault="009C3524" w:rsidP="00145421">
      <w:pPr>
        <w:pStyle w:val="ListParagraph"/>
        <w:ind w:left="936" w:right="-41"/>
        <w:jc w:val="thaiDistribute"/>
        <w:rPr>
          <w:rFonts w:ascii="Browallia New" w:hAnsi="Browallia New" w:cs="Browallia New"/>
          <w:i/>
          <w:iCs/>
          <w:szCs w:val="28"/>
          <w:lang w:val="en-GB"/>
        </w:rPr>
      </w:pPr>
      <w:r w:rsidRPr="008B63E4">
        <w:rPr>
          <w:rFonts w:ascii="Browallia New" w:hAnsi="Browallia New" w:cs="Browallia New" w:hint="cs"/>
          <w:i/>
          <w:iCs/>
          <w:szCs w:val="28"/>
          <w:cs/>
          <w:lang w:val="en-GB"/>
        </w:rPr>
        <w:t>สัญญาเช่าระยะสั้น</w:t>
      </w:r>
      <w:r w:rsidR="003A41D4" w:rsidRPr="008B63E4">
        <w:rPr>
          <w:rFonts w:ascii="Browallia New" w:hAnsi="Browallia New" w:cs="Browallia New" w:hint="cs"/>
          <w:i/>
          <w:iCs/>
          <w:szCs w:val="28"/>
          <w:cs/>
          <w:lang w:val="en-GB"/>
        </w:rPr>
        <w:t>และสัญญาเช่าซึ่งสินทรัพย์มีมูลค่าต่ำ</w:t>
      </w:r>
    </w:p>
    <w:p w14:paraId="3DE0AB6E" w14:textId="77777777" w:rsidR="002D42D5" w:rsidRPr="008B63E4" w:rsidRDefault="00092000" w:rsidP="009D23EF">
      <w:pPr>
        <w:pStyle w:val="ListParagraph"/>
        <w:ind w:left="936" w:right="-41"/>
        <w:jc w:val="thaiDistribute"/>
        <w:rPr>
          <w:rFonts w:ascii="Browallia New" w:hAnsi="Browallia New" w:cs="Browallia New"/>
          <w:szCs w:val="28"/>
          <w:lang w:val="en-GB"/>
        </w:rPr>
      </w:pPr>
      <w:r w:rsidRPr="008B63E4">
        <w:rPr>
          <w:rFonts w:ascii="Browallia New" w:hAnsi="Browallia New" w:cs="Browallia New" w:hint="cs"/>
          <w:szCs w:val="28"/>
          <w:cs/>
          <w:lang w:val="en-GB"/>
        </w:rPr>
        <w:t>กลุ่มกิจการ</w:t>
      </w:r>
      <w:r w:rsidR="00FE1D23" w:rsidRPr="008B63E4">
        <w:rPr>
          <w:rFonts w:ascii="Browallia New" w:hAnsi="Browallia New" w:cs="Browallia New" w:hint="cs"/>
          <w:szCs w:val="28"/>
          <w:cs/>
          <w:lang w:val="en-GB"/>
        </w:rPr>
        <w:t>อาจเลือกที่จะไม่รับรู้สินทรัพย์สิทธิการใช้</w:t>
      </w:r>
      <w:r w:rsidR="008C488E" w:rsidRPr="008B63E4">
        <w:rPr>
          <w:rFonts w:ascii="Browallia New" w:hAnsi="Browallia New" w:cs="Browallia New" w:hint="cs"/>
          <w:szCs w:val="28"/>
          <w:cs/>
          <w:lang w:val="en-GB"/>
        </w:rPr>
        <w:t>และหนี้สินตามสัญญาเช่าสำหรับ</w:t>
      </w:r>
      <w:r w:rsidR="00D90E3C" w:rsidRPr="008B63E4">
        <w:rPr>
          <w:rFonts w:ascii="Browallia New" w:hAnsi="Browallia New" w:cs="Browallia New"/>
          <w:szCs w:val="28"/>
          <w:cs/>
          <w:lang w:val="en-GB"/>
        </w:rPr>
        <w:t>สัญญาเช่าระยะสั้น</w:t>
      </w:r>
      <w:r w:rsidR="00226D7F" w:rsidRPr="008B63E4">
        <w:rPr>
          <w:rFonts w:ascii="Browallia New" w:hAnsi="Browallia New" w:cs="Browallia New" w:hint="cs"/>
          <w:szCs w:val="28"/>
          <w:cs/>
          <w:lang w:val="en-GB"/>
        </w:rPr>
        <w:t>ซึ่งเป็น</w:t>
      </w:r>
      <w:r w:rsidR="00D90E3C" w:rsidRPr="008B63E4">
        <w:rPr>
          <w:rFonts w:ascii="Browallia New" w:hAnsi="Browallia New" w:cs="Browallia New"/>
          <w:szCs w:val="28"/>
          <w:cs/>
          <w:lang w:val="en-GB"/>
        </w:rPr>
        <w:t xml:space="preserve">สัญญาเช่าที่มีอายุสัญญาเช่า </w:t>
      </w:r>
      <w:r w:rsidR="00246426" w:rsidRPr="008B63E4">
        <w:rPr>
          <w:rFonts w:ascii="Browallia New" w:hAnsi="Browallia New" w:cs="Browallia New"/>
          <w:szCs w:val="28"/>
          <w:lang w:val="en-US"/>
        </w:rPr>
        <w:t>12</w:t>
      </w:r>
      <w:r w:rsidR="00D90E3C" w:rsidRPr="008B63E4">
        <w:rPr>
          <w:rFonts w:ascii="Browallia New" w:hAnsi="Browallia New" w:cs="Browallia New"/>
          <w:szCs w:val="28"/>
          <w:cs/>
          <w:lang w:val="en-GB"/>
        </w:rPr>
        <w:t xml:space="preserve"> เดือน</w:t>
      </w:r>
      <w:r w:rsidR="00BB4BF8" w:rsidRPr="008B63E4">
        <w:rPr>
          <w:rFonts w:ascii="Browallia New" w:hAnsi="Browallia New" w:cs="Browallia New" w:hint="cs"/>
          <w:szCs w:val="28"/>
          <w:cs/>
          <w:lang w:val="en-GB"/>
        </w:rPr>
        <w:t>หรือน้อยกว่า หรือ</w:t>
      </w:r>
      <w:r w:rsidR="00D94764" w:rsidRPr="008B63E4">
        <w:rPr>
          <w:rFonts w:ascii="Browallia New" w:hAnsi="Browallia New" w:cs="Browallia New" w:hint="cs"/>
          <w:szCs w:val="28"/>
          <w:cs/>
          <w:lang w:val="en-GB"/>
        </w:rPr>
        <w:t>สัญญาเช่าซึ่ง</w:t>
      </w:r>
      <w:r w:rsidR="00D90E3C" w:rsidRPr="008B63E4">
        <w:rPr>
          <w:rFonts w:ascii="Browallia New" w:hAnsi="Browallia New" w:cs="Browallia New"/>
          <w:szCs w:val="28"/>
          <w:cs/>
          <w:lang w:val="en-GB"/>
        </w:rPr>
        <w:t>สินทรัพย์</w:t>
      </w:r>
      <w:r w:rsidR="00BB4BF8" w:rsidRPr="008B63E4">
        <w:rPr>
          <w:rFonts w:ascii="Browallia New" w:hAnsi="Browallia New" w:cs="Browallia New" w:hint="cs"/>
          <w:szCs w:val="28"/>
          <w:cs/>
          <w:lang w:val="en-GB"/>
        </w:rPr>
        <w:t>อ้างอิง</w:t>
      </w:r>
      <w:r w:rsidR="00D90E3C" w:rsidRPr="008B63E4">
        <w:rPr>
          <w:rFonts w:ascii="Browallia New" w:hAnsi="Browallia New" w:cs="Browallia New"/>
          <w:szCs w:val="28"/>
          <w:cs/>
          <w:lang w:val="en-GB"/>
        </w:rPr>
        <w:t>ที่มีมูลค่าต่ำ</w:t>
      </w:r>
      <w:r w:rsidR="00FF10FA" w:rsidRPr="008B63E4">
        <w:rPr>
          <w:rFonts w:ascii="Browallia New" w:hAnsi="Browallia New" w:cs="Browallia New" w:hint="cs"/>
          <w:szCs w:val="28"/>
          <w:cs/>
          <w:lang w:val="en-GB"/>
        </w:rPr>
        <w:t xml:space="preserve"> </w:t>
      </w:r>
      <w:r w:rsidR="007937D5" w:rsidRPr="008B63E4">
        <w:rPr>
          <w:rFonts w:ascii="Browallia New" w:hAnsi="Browallia New" w:cs="Browallia New" w:hint="cs"/>
          <w:szCs w:val="28"/>
          <w:cs/>
          <w:lang w:val="en-GB"/>
        </w:rPr>
        <w:t>กลุ่มกิจการรับรู้การจ่ายชำระตามสัญญาเช่า</w:t>
      </w:r>
      <w:r w:rsidR="00ED3A30" w:rsidRPr="008B63E4">
        <w:rPr>
          <w:rFonts w:ascii="Browallia New" w:hAnsi="Browallia New" w:cs="Browallia New" w:hint="cs"/>
          <w:szCs w:val="28"/>
          <w:cs/>
          <w:lang w:val="en-GB"/>
        </w:rPr>
        <w:t>ที่เกี่ยวข้องกับสัญญาเช่าดังกล่าวเป็นค่าใช้จ่าย</w:t>
      </w:r>
      <w:r w:rsidR="0095139D" w:rsidRPr="008B63E4">
        <w:rPr>
          <w:rFonts w:ascii="Browallia New" w:hAnsi="Browallia New" w:cs="Browallia New" w:hint="cs"/>
          <w:szCs w:val="28"/>
          <w:cs/>
          <w:lang w:val="en-GB"/>
        </w:rPr>
        <w:t>ตามวิธีเส้นตรงตลอดอายุ</w:t>
      </w:r>
      <w:r w:rsidR="008D67C1" w:rsidRPr="008B63E4">
        <w:rPr>
          <w:rFonts w:ascii="Browallia New" w:hAnsi="Browallia New" w:cs="Browallia New" w:hint="cs"/>
          <w:szCs w:val="28"/>
          <w:cs/>
          <w:lang w:val="en-GB"/>
        </w:rPr>
        <w:t xml:space="preserve">  </w:t>
      </w:r>
      <w:r w:rsidR="0095139D" w:rsidRPr="008B63E4">
        <w:rPr>
          <w:rFonts w:ascii="Browallia New" w:hAnsi="Browallia New" w:cs="Browallia New" w:hint="cs"/>
          <w:szCs w:val="28"/>
          <w:cs/>
          <w:lang w:val="en-GB"/>
        </w:rPr>
        <w:t>สัญญาเช่า</w:t>
      </w:r>
      <w:r w:rsidR="006108F7" w:rsidRPr="008B63E4">
        <w:rPr>
          <w:rFonts w:ascii="Browallia New" w:hAnsi="Browallia New" w:cs="Browallia New" w:hint="cs"/>
          <w:szCs w:val="28"/>
          <w:cs/>
          <w:lang w:val="en-GB"/>
        </w:rPr>
        <w:t xml:space="preserve"> </w:t>
      </w:r>
    </w:p>
    <w:p w14:paraId="22C91230" w14:textId="10AAEAA0" w:rsidR="00610E97" w:rsidRDefault="00610E97">
      <w:pPr>
        <w:rPr>
          <w:rFonts w:ascii="Browallia New" w:hAnsi="Browallia New" w:cs="Browallia New"/>
          <w:u w:val="single"/>
          <w:cs/>
          <w:lang w:val="en-GB"/>
        </w:rPr>
      </w:pPr>
    </w:p>
    <w:p w14:paraId="3DE0AB70" w14:textId="4545D354" w:rsidR="00AA21A3" w:rsidRPr="008B63E4" w:rsidRDefault="00AD0025"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เงินอุดหนุนจากรัฐบาล</w:t>
      </w:r>
    </w:p>
    <w:p w14:paraId="3DE0AB71" w14:textId="77777777" w:rsidR="00AD0025" w:rsidRPr="008B63E4" w:rsidRDefault="00AD0025" w:rsidP="00AD0025">
      <w:pPr>
        <w:pStyle w:val="ListParagraph"/>
        <w:ind w:left="936" w:right="1800"/>
        <w:jc w:val="thaiDistribute"/>
        <w:rPr>
          <w:rFonts w:ascii="Browallia New" w:hAnsi="Browallia New" w:cs="Browallia New"/>
          <w:szCs w:val="28"/>
          <w:lang w:val="en-GB"/>
        </w:rPr>
      </w:pPr>
    </w:p>
    <w:p w14:paraId="3DE0AB72" w14:textId="49BCDC2F" w:rsidR="00AD0025" w:rsidRPr="008B63E4" w:rsidRDefault="00410B4B" w:rsidP="00410B4B">
      <w:pPr>
        <w:pStyle w:val="ListParagraph"/>
        <w:ind w:left="936" w:right="-50"/>
        <w:jc w:val="thaiDistribute"/>
        <w:rPr>
          <w:rFonts w:ascii="Browallia New" w:hAnsi="Browallia New" w:cs="Browallia New"/>
          <w:szCs w:val="28"/>
          <w:lang w:val="en-GB"/>
        </w:rPr>
      </w:pPr>
      <w:r w:rsidRPr="008B63E4">
        <w:rPr>
          <w:rFonts w:ascii="Browallia New" w:hAnsi="Browallia New" w:cs="Browallia New"/>
          <w:szCs w:val="28"/>
          <w:cs/>
          <w:lang w:val="en-GB"/>
        </w:rPr>
        <w:t>การอุดหนุนจากรัฐบาลรับรู้ด้วยมูลค่ายุติธรรมหากมีเหตุผลชัดเจนว่าจะได้รับการอุดหนุนนั้นและกลุ่มกิจการ</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จะปฏิบัติให้เป็นไปตามเงื่อนไขที่กำหนดมาพร้อมกับการอุดหนุนนั้น</w:t>
      </w:r>
    </w:p>
    <w:p w14:paraId="6D57E01F" w14:textId="77777777" w:rsidR="002812ED" w:rsidRPr="008B63E4" w:rsidRDefault="002812ED" w:rsidP="00410B4B">
      <w:pPr>
        <w:pStyle w:val="ListParagraph"/>
        <w:ind w:left="936" w:right="-50"/>
        <w:jc w:val="thaiDistribute"/>
        <w:rPr>
          <w:rFonts w:ascii="Browallia New" w:hAnsi="Browallia New" w:cs="Browallia New"/>
          <w:szCs w:val="28"/>
          <w:lang w:val="en-GB"/>
        </w:rPr>
      </w:pPr>
    </w:p>
    <w:p w14:paraId="3DE0AB73" w14:textId="77777777" w:rsidR="00410B4B" w:rsidRPr="008B63E4" w:rsidRDefault="00CA3FC5" w:rsidP="00410B4B">
      <w:pPr>
        <w:pStyle w:val="ListParagraph"/>
        <w:ind w:left="936" w:right="-50"/>
        <w:jc w:val="thaiDistribute"/>
        <w:rPr>
          <w:rFonts w:ascii="Browallia New" w:hAnsi="Browallia New" w:cs="Browallia New"/>
          <w:i/>
          <w:iCs/>
          <w:szCs w:val="28"/>
          <w:cs/>
        </w:rPr>
      </w:pPr>
      <w:r w:rsidRPr="008B63E4">
        <w:rPr>
          <w:rFonts w:ascii="Browallia New" w:hAnsi="Browallia New" w:cs="Browallia New"/>
          <w:i/>
          <w:iCs/>
          <w:szCs w:val="28"/>
          <w:cs/>
        </w:rPr>
        <w:t>เงินอุดหนุนที่เกี่ยวข้องกับสินทรัพย์</w:t>
      </w:r>
    </w:p>
    <w:p w14:paraId="3DE0AB74" w14:textId="77777777" w:rsidR="00882BAF" w:rsidRPr="008B63E4" w:rsidRDefault="00882BAF" w:rsidP="00882BAF">
      <w:pPr>
        <w:pStyle w:val="ListParagraph"/>
        <w:ind w:left="936" w:right="-50"/>
        <w:jc w:val="thaiDistribute"/>
        <w:rPr>
          <w:rFonts w:ascii="Browallia New" w:hAnsi="Browallia New" w:cs="Browallia New"/>
          <w:szCs w:val="28"/>
          <w:lang w:val="en-US"/>
        </w:rPr>
      </w:pPr>
      <w:r w:rsidRPr="008B63E4">
        <w:rPr>
          <w:rFonts w:ascii="Browallia New" w:hAnsi="Browallia New" w:cs="Browallia New"/>
          <w:szCs w:val="28"/>
          <w:cs/>
          <w:lang w:val="en-US"/>
        </w:rPr>
        <w:t>กลุ่มกิจการรับรู้เงินอุดหนุนจากรัฐบาลที่เกี่ยวข้องกับสินทรัพย์ เป็นรายได้รอการรับรู้และทยอยรับรู้รายได้เข้าไปในงบกำไรขาดทุนอย่างเป็นระบบตามสัดส่วนของค่าเสื่อมราคาที่เกิดขึ้นในแต่ละรอบบัญชีของสินทรัพย์</w:t>
      </w:r>
      <w:r w:rsidRPr="008B63E4">
        <w:rPr>
          <w:rFonts w:ascii="Browallia New" w:hAnsi="Browallia New" w:cs="Browallia New"/>
          <w:szCs w:val="28"/>
          <w:lang w:val="en-US"/>
        </w:rPr>
        <w:t xml:space="preserve">                      </w:t>
      </w:r>
      <w:r w:rsidRPr="008B63E4">
        <w:rPr>
          <w:rFonts w:ascii="Browallia New" w:hAnsi="Browallia New" w:cs="Browallia New"/>
          <w:szCs w:val="28"/>
          <w:cs/>
          <w:lang w:val="en-US"/>
        </w:rPr>
        <w:t>ที่เกี่ยวข้อง</w:t>
      </w:r>
    </w:p>
    <w:p w14:paraId="3DE0AB75" w14:textId="77777777" w:rsidR="00D7060C" w:rsidRPr="008B63E4" w:rsidRDefault="00D7060C" w:rsidP="00882BAF">
      <w:pPr>
        <w:pStyle w:val="ListParagraph"/>
        <w:ind w:left="936" w:right="-50"/>
        <w:jc w:val="thaiDistribute"/>
        <w:rPr>
          <w:rFonts w:ascii="Browallia New" w:hAnsi="Browallia New" w:cs="Browallia New"/>
          <w:szCs w:val="28"/>
          <w:lang w:val="en-US"/>
        </w:rPr>
      </w:pPr>
    </w:p>
    <w:p w14:paraId="3DE0AB76" w14:textId="77777777" w:rsidR="00D7060C" w:rsidRPr="008B63E4" w:rsidRDefault="00D7060C" w:rsidP="00882BAF">
      <w:pPr>
        <w:pStyle w:val="ListParagraph"/>
        <w:ind w:left="936" w:right="-50"/>
        <w:jc w:val="thaiDistribute"/>
        <w:rPr>
          <w:rFonts w:ascii="Browallia New" w:hAnsi="Browallia New" w:cs="Browallia New"/>
          <w:i/>
          <w:iCs/>
          <w:szCs w:val="28"/>
          <w:lang w:val="en-US"/>
        </w:rPr>
      </w:pPr>
      <w:r w:rsidRPr="008B63E4">
        <w:rPr>
          <w:rFonts w:ascii="Browallia New" w:hAnsi="Browallia New" w:cs="Browallia New"/>
          <w:i/>
          <w:iCs/>
          <w:szCs w:val="28"/>
          <w:cs/>
          <w:lang w:val="en-US"/>
        </w:rPr>
        <w:t>เงินอุดหนุนที่เกี่ยวข้องกับรายได้</w:t>
      </w:r>
    </w:p>
    <w:p w14:paraId="3DE0AB77" w14:textId="77777777" w:rsidR="00FE7DB4" w:rsidRPr="008B63E4" w:rsidRDefault="00FE7DB4" w:rsidP="00FE7DB4">
      <w:pPr>
        <w:pStyle w:val="ListParagraph"/>
        <w:ind w:left="936" w:right="-50"/>
        <w:jc w:val="thaiDistribute"/>
        <w:rPr>
          <w:rFonts w:ascii="Browallia New" w:hAnsi="Browallia New" w:cs="Browallia New"/>
          <w:szCs w:val="28"/>
          <w:lang w:val="en-US"/>
        </w:rPr>
      </w:pPr>
      <w:r w:rsidRPr="008B63E4">
        <w:rPr>
          <w:rFonts w:ascii="Browallia New" w:hAnsi="Browallia New" w:cs="Browallia New"/>
          <w:szCs w:val="28"/>
          <w:cs/>
          <w:lang w:val="en-US"/>
        </w:rPr>
        <w:t>กลุ่มกิจการรับรู้เงินอุดหนุนจากรัฐบาลที่เกี่ยวข้องกับรายได้เป็นรายได้รอการรับรู้และทยอยรับรู้รายได้เข้าไปในงบกำไรขาดทุนอย่างเป็นระบบตามสัดส่วนของคาร์บอนเครดิตที่ได้ส่งมอบให้แก่รัฐบาลในแต่ละรอบบัญชี</w:t>
      </w:r>
      <w:r w:rsidR="00547E1E" w:rsidRPr="008B63E4">
        <w:rPr>
          <w:rFonts w:ascii="Browallia New" w:hAnsi="Browallia New" w:cs="Browallia New"/>
          <w:szCs w:val="28"/>
          <w:lang w:val="en-US"/>
        </w:rPr>
        <w:t xml:space="preserve">            </w:t>
      </w:r>
      <w:r w:rsidRPr="008B63E4">
        <w:rPr>
          <w:rFonts w:ascii="Browallia New" w:hAnsi="Browallia New" w:cs="Browallia New"/>
          <w:szCs w:val="28"/>
          <w:cs/>
          <w:lang w:val="en-US"/>
        </w:rPr>
        <w:t>เทียบกับจำนวนคาร์บอนเครดิตที่ต้องส่งมอบทั้งหมด</w:t>
      </w:r>
    </w:p>
    <w:p w14:paraId="3DE0AB78" w14:textId="77777777" w:rsidR="00D7060B" w:rsidRPr="008B63E4" w:rsidRDefault="00D7060B" w:rsidP="00FE7DB4">
      <w:pPr>
        <w:pStyle w:val="ListParagraph"/>
        <w:ind w:left="936" w:right="-50"/>
        <w:jc w:val="thaiDistribute"/>
        <w:rPr>
          <w:rFonts w:ascii="Browallia New" w:hAnsi="Browallia New" w:cs="Browallia New"/>
          <w:szCs w:val="28"/>
          <w:lang w:val="en-US"/>
        </w:rPr>
      </w:pPr>
    </w:p>
    <w:p w14:paraId="3DE0AB79" w14:textId="77777777" w:rsidR="00AA4E24" w:rsidRPr="008B63E4" w:rsidRDefault="00AA4E24"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เงิน</w:t>
      </w:r>
      <w:r w:rsidRPr="008B63E4">
        <w:rPr>
          <w:rFonts w:ascii="Browallia New" w:hAnsi="Browallia New" w:cs="Browallia New" w:hint="cs"/>
          <w:szCs w:val="28"/>
          <w:u w:val="single"/>
          <w:cs/>
          <w:lang w:val="en-GB"/>
        </w:rPr>
        <w:t>รับล่วงหน้าจากลูกค้าตามสัญญาก่อสร้าง</w:t>
      </w:r>
    </w:p>
    <w:p w14:paraId="3DE0AB7A" w14:textId="77777777" w:rsidR="00AA4E24" w:rsidRPr="008B63E4" w:rsidRDefault="00AA4E24" w:rsidP="00AA4E24">
      <w:pPr>
        <w:pStyle w:val="ListParagraph"/>
        <w:ind w:left="936" w:right="1800"/>
        <w:jc w:val="thaiDistribute"/>
        <w:rPr>
          <w:rFonts w:ascii="Browallia New" w:hAnsi="Browallia New" w:cs="Browallia New"/>
          <w:szCs w:val="28"/>
          <w:u w:val="single"/>
          <w:lang w:val="en-GB"/>
        </w:rPr>
      </w:pPr>
    </w:p>
    <w:p w14:paraId="3DE0AB7B" w14:textId="6C253588" w:rsidR="003C07B4" w:rsidRDefault="006D0406" w:rsidP="007C232F">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เงินค่าจ้างรับล่วงหน้าเพื่อเป็นค่าใช้จ่ายในการปฏิบัติงานตามสัญญา เป็นหนี้สินที่เกิดจากสัญญาเกี่ยวเนื่องกับภาระผูกพันที่กลุ่ม</w:t>
      </w:r>
      <w:r w:rsidR="003216A1"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 xml:space="preserve">จะต้องให้บริการกับลูกค้าตามสัญญา โดยแสดงไว้เป็น “เงินรับล่วงหน้าจากลูกค้าตามสัญญาก่อสร้าง” ในงบแสดงฐานะการเงิน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002812ED" w:rsidRPr="008B63E4">
        <w:rPr>
          <w:rFonts w:ascii="Browallia New" w:hAnsi="Browallia New" w:cs="Browallia New"/>
          <w:szCs w:val="28"/>
          <w:lang w:val="en-US"/>
        </w:rPr>
        <w:t>1</w:t>
      </w:r>
      <w:r w:rsidRPr="008B63E4">
        <w:rPr>
          <w:rFonts w:ascii="Browallia New" w:hAnsi="Browallia New" w:cs="Browallia New"/>
          <w:szCs w:val="28"/>
          <w:cs/>
          <w:lang w:val="en-GB"/>
        </w:rPr>
        <w:t xml:space="preserve"> ปี </w:t>
      </w:r>
      <w:r w:rsidR="008D67C1"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จัดประเภทเป็นหนี้สินไม่หมุนเวียน</w:t>
      </w:r>
    </w:p>
    <w:p w14:paraId="49E15D0F" w14:textId="77777777" w:rsidR="0058312A" w:rsidRDefault="0058312A" w:rsidP="007C232F">
      <w:pPr>
        <w:pStyle w:val="ListParagraph"/>
        <w:ind w:left="936" w:right="-1"/>
        <w:jc w:val="thaiDistribute"/>
        <w:rPr>
          <w:rFonts w:ascii="Browallia New" w:hAnsi="Browallia New" w:cs="Browallia New"/>
          <w:szCs w:val="28"/>
          <w:lang w:val="en-GB"/>
        </w:rPr>
      </w:pPr>
    </w:p>
    <w:p w14:paraId="599CFE7E" w14:textId="77777777" w:rsidR="0058312A" w:rsidRPr="008B63E4" w:rsidRDefault="0058312A" w:rsidP="0058312A">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ภาษีเงินได้</w:t>
      </w:r>
    </w:p>
    <w:p w14:paraId="76DC1E9B" w14:textId="77777777" w:rsidR="0058312A" w:rsidRPr="008B63E4" w:rsidRDefault="0058312A" w:rsidP="0058312A">
      <w:pPr>
        <w:pStyle w:val="ListParagraph"/>
        <w:ind w:left="936" w:right="1800"/>
        <w:jc w:val="thaiDistribute"/>
        <w:rPr>
          <w:rFonts w:ascii="Browallia New" w:hAnsi="Browallia New" w:cs="Browallia New"/>
          <w:sz w:val="24"/>
          <w:szCs w:val="24"/>
          <w:u w:val="single"/>
          <w:lang w:val="en-GB"/>
        </w:rPr>
      </w:pPr>
    </w:p>
    <w:p w14:paraId="758F23A8" w14:textId="77777777" w:rsidR="0058312A" w:rsidRPr="008B63E4" w:rsidRDefault="0058312A" w:rsidP="0058312A">
      <w:pPr>
        <w:tabs>
          <w:tab w:val="left" w:pos="720"/>
        </w:tabs>
        <w:ind w:left="945" w:right="-50"/>
        <w:jc w:val="thaiDistribute"/>
        <w:rPr>
          <w:rFonts w:ascii="Browallia New" w:hAnsi="Browallia New" w:cs="Browallia New"/>
          <w:cs/>
        </w:rPr>
      </w:pPr>
      <w:r w:rsidRPr="008B63E4">
        <w:rPr>
          <w:rFonts w:ascii="Browallia New" w:hAnsi="Browallia New" w:cs="Browallia New"/>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0F57CDE9" w14:textId="77777777" w:rsidR="0058312A" w:rsidRPr="008B63E4" w:rsidRDefault="0058312A" w:rsidP="0058312A">
      <w:pPr>
        <w:rPr>
          <w:rFonts w:ascii="Browallia New" w:hAnsi="Browallia New" w:cs="Browallia New"/>
          <w:i/>
          <w:iCs/>
          <w:cs/>
        </w:rPr>
      </w:pPr>
    </w:p>
    <w:p w14:paraId="36830A15" w14:textId="77777777" w:rsidR="0058312A" w:rsidRPr="008B63E4" w:rsidRDefault="0058312A" w:rsidP="0058312A">
      <w:pPr>
        <w:pStyle w:val="BodyText"/>
        <w:ind w:left="945" w:right="-50"/>
        <w:jc w:val="thaiDistribute"/>
        <w:rPr>
          <w:rFonts w:ascii="Browallia New" w:hAnsi="Browallia New" w:cs="Browallia New"/>
          <w:sz w:val="28"/>
          <w:szCs w:val="28"/>
          <w:cs/>
        </w:rPr>
      </w:pPr>
      <w:r w:rsidRPr="008B63E4">
        <w:rPr>
          <w:rFonts w:ascii="Browallia New" w:hAnsi="Browallia New" w:cs="Browallia New"/>
          <w:i/>
          <w:iCs/>
          <w:sz w:val="28"/>
          <w:szCs w:val="28"/>
          <w:cs/>
        </w:rPr>
        <w:t>ภาษีเงินได้ปัจจุบัน</w:t>
      </w:r>
    </w:p>
    <w:p w14:paraId="5C26A86F" w14:textId="77777777" w:rsidR="0058312A" w:rsidRPr="008B63E4" w:rsidRDefault="0058312A" w:rsidP="0058312A">
      <w:pPr>
        <w:tabs>
          <w:tab w:val="left" w:pos="720"/>
          <w:tab w:val="left" w:pos="900"/>
        </w:tabs>
        <w:ind w:left="945" w:right="-50"/>
        <w:jc w:val="thaiDistribute"/>
        <w:rPr>
          <w:rFonts w:ascii="Browallia New" w:hAnsi="Browallia New" w:cs="Browallia New"/>
          <w:spacing w:val="2"/>
          <w:cs/>
        </w:rPr>
      </w:pPr>
      <w:r w:rsidRPr="008B63E4">
        <w:rPr>
          <w:rFonts w:ascii="Browallia New" w:hAnsi="Browallia New" w:cs="Browallia New"/>
          <w:spacing w:val="2"/>
          <w:cs/>
        </w:rPr>
        <w:t>ภาษีเงินได้ปัจจุบัน ได้แก่ ภาษีที่คาดว่าจะจ่ายชำระหรือประโยชน์ทางภาษีที่จะได้รับ โดยคำนวณจากกำไร          ทางภาษีสำหรับปี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 ซึ่งแตกต่างจากกำไรขาดทุนที่ปรากฏใน         งบการเงินรวมและงบการเงินเฉพาะของบริษัท นอกจากนี้ ภาษีเงินได้นิติบุคคลของหน่วยงานในต่างประเทศแห่งหนึ่ง คำนวณจากเงินสดรับ รายได้ที่เกิดขึ้น หรือจากกำไรสุทธิตามอัตราภาษีที่กำหนด แล้วแต่จำนวนใดจะสูงกว่า</w:t>
      </w:r>
    </w:p>
    <w:p w14:paraId="52189E3D" w14:textId="77777777" w:rsidR="0058312A" w:rsidRPr="008B63E4" w:rsidRDefault="0058312A" w:rsidP="0058312A">
      <w:pPr>
        <w:tabs>
          <w:tab w:val="left" w:pos="720"/>
          <w:tab w:val="left" w:pos="900"/>
        </w:tabs>
        <w:ind w:left="945" w:right="-50"/>
        <w:jc w:val="thaiDistribute"/>
        <w:rPr>
          <w:rFonts w:ascii="Browallia New" w:hAnsi="Browallia New" w:cs="Browallia New"/>
          <w:sz w:val="24"/>
          <w:szCs w:val="24"/>
          <w:cs/>
        </w:rPr>
      </w:pPr>
    </w:p>
    <w:p w14:paraId="012FFFCD" w14:textId="77777777" w:rsidR="0083376C" w:rsidRDefault="0083376C">
      <w:pPr>
        <w:rPr>
          <w:rFonts w:ascii="Browallia New" w:hAnsi="Browallia New" w:cs="Browallia New"/>
          <w:i/>
          <w:iCs/>
          <w:cs/>
        </w:rPr>
      </w:pPr>
      <w:r>
        <w:rPr>
          <w:rFonts w:ascii="Browallia New" w:hAnsi="Browallia New" w:cs="Browallia New"/>
          <w:i/>
          <w:iCs/>
          <w:cs/>
        </w:rPr>
        <w:br w:type="page"/>
      </w:r>
    </w:p>
    <w:p w14:paraId="157B63ED" w14:textId="6FC20468" w:rsidR="0058312A" w:rsidRPr="008B63E4" w:rsidRDefault="0058312A" w:rsidP="0058312A">
      <w:pPr>
        <w:tabs>
          <w:tab w:val="left" w:pos="720"/>
          <w:tab w:val="left" w:pos="900"/>
        </w:tabs>
        <w:ind w:left="945" w:right="-50"/>
        <w:jc w:val="thaiDistribute"/>
        <w:rPr>
          <w:rFonts w:ascii="Browallia New" w:hAnsi="Browallia New" w:cs="Browallia New"/>
          <w:i/>
          <w:iCs/>
          <w:cs/>
        </w:rPr>
      </w:pPr>
      <w:r w:rsidRPr="008B63E4">
        <w:rPr>
          <w:rFonts w:ascii="Browallia New" w:hAnsi="Browallia New" w:cs="Browallia New"/>
          <w:i/>
          <w:iCs/>
          <w:cs/>
        </w:rPr>
        <w:t>ภาษีเงินได้รอการตัดบัญชี</w:t>
      </w:r>
    </w:p>
    <w:p w14:paraId="39B545CD" w14:textId="77777777" w:rsidR="0058312A" w:rsidRPr="008B63E4" w:rsidRDefault="0058312A" w:rsidP="0058312A">
      <w:pPr>
        <w:tabs>
          <w:tab w:val="left" w:pos="720"/>
        </w:tabs>
        <w:ind w:left="945" w:right="-50"/>
        <w:jc w:val="thaiDistribute"/>
        <w:rPr>
          <w:rFonts w:ascii="Browallia New" w:hAnsi="Browallia New" w:cs="Browallia New"/>
          <w:cs/>
        </w:rPr>
      </w:pPr>
      <w:r w:rsidRPr="008B63E4">
        <w:rPr>
          <w:rFonts w:ascii="Browallia New" w:hAnsi="Browallia New" w:cs="Browallia New"/>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         คาดว่ามีผลบังคับใช้ ณ วันสิ้นรอบระยะเวลารายงาน</w:t>
      </w:r>
    </w:p>
    <w:p w14:paraId="7A43A6FB" w14:textId="77777777" w:rsidR="0058312A" w:rsidRPr="008B63E4" w:rsidRDefault="0058312A" w:rsidP="0058312A">
      <w:pPr>
        <w:rPr>
          <w:rFonts w:ascii="Browallia New" w:hAnsi="Browallia New" w:cs="Browallia New"/>
          <w:cs/>
        </w:rPr>
      </w:pPr>
    </w:p>
    <w:p w14:paraId="05667278" w14:textId="7EC05B28" w:rsidR="00812A5C" w:rsidRDefault="0058312A" w:rsidP="00F3603B">
      <w:pPr>
        <w:pStyle w:val="ListParagraph"/>
        <w:ind w:left="945" w:right="-50"/>
        <w:jc w:val="thaiDistribute"/>
        <w:rPr>
          <w:rFonts w:ascii="Browallia New" w:hAnsi="Browallia New" w:cs="Browallia New"/>
          <w:szCs w:val="28"/>
        </w:rPr>
      </w:pPr>
      <w:r w:rsidRPr="008B63E4">
        <w:rPr>
          <w:rFonts w:ascii="Browallia New" w:hAnsi="Browallia New" w:cs="Browallia New"/>
          <w:szCs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 และบ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531C4D5E" w14:textId="77777777" w:rsidR="00F3603B" w:rsidRDefault="00F3603B" w:rsidP="00F3603B">
      <w:pPr>
        <w:pStyle w:val="ListParagraph"/>
        <w:ind w:left="945" w:right="-50"/>
        <w:jc w:val="thaiDistribute"/>
        <w:rPr>
          <w:rFonts w:ascii="Browallia New" w:hAnsi="Browallia New" w:cs="Browallia New"/>
          <w:cs/>
        </w:rPr>
      </w:pPr>
    </w:p>
    <w:p w14:paraId="0DA425F9" w14:textId="7ECC79B8" w:rsidR="0058312A" w:rsidRPr="008B63E4" w:rsidRDefault="0058312A" w:rsidP="0058312A">
      <w:pPr>
        <w:pStyle w:val="ListParagraph"/>
        <w:ind w:left="945" w:right="-50"/>
        <w:jc w:val="thaiDistribute"/>
        <w:rPr>
          <w:rFonts w:ascii="Browallia New" w:hAnsi="Browallia New" w:cs="Browallia New"/>
          <w:szCs w:val="28"/>
          <w:cs/>
        </w:rPr>
      </w:pPr>
      <w:r w:rsidRPr="008B63E4">
        <w:rPr>
          <w:rFonts w:ascii="Browallia New" w:hAnsi="Browallia New" w:cs="Browallia New"/>
          <w:szCs w:val="28"/>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         ตัดบัญชีจะถูกทบทวน ณ ทุกวันสิ้นรอบระยะเวลารายงานและจะถูกปรับลดลงเท่าที่ประโยชน์ทางภาษีจะมีโอกาสถูกใช้จริง</w:t>
      </w:r>
    </w:p>
    <w:p w14:paraId="6AABF611" w14:textId="77777777" w:rsidR="00073C7D" w:rsidRPr="008B63E4" w:rsidRDefault="00073C7D" w:rsidP="007C232F">
      <w:pPr>
        <w:pStyle w:val="ListParagraph"/>
        <w:ind w:left="936" w:right="-1"/>
        <w:jc w:val="thaiDistribute"/>
        <w:rPr>
          <w:rFonts w:ascii="Browallia New" w:hAnsi="Browallia New" w:cs="Browallia New"/>
          <w:szCs w:val="28"/>
          <w:lang w:val="en-GB"/>
        </w:rPr>
      </w:pPr>
    </w:p>
    <w:p w14:paraId="3DE0AB88" w14:textId="7B7731AE" w:rsidR="00154C51" w:rsidRPr="008B63E4" w:rsidRDefault="00154C51"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ผลประโยชน์พนักงาน</w:t>
      </w:r>
    </w:p>
    <w:p w14:paraId="3DE0AB89" w14:textId="77777777" w:rsidR="00154C51" w:rsidRPr="008B63E4" w:rsidRDefault="00154C51" w:rsidP="00154C51">
      <w:pPr>
        <w:pStyle w:val="ListParagraph"/>
        <w:ind w:left="936" w:right="1800"/>
        <w:jc w:val="thaiDistribute"/>
        <w:rPr>
          <w:rFonts w:ascii="Browallia New" w:hAnsi="Browallia New" w:cs="Browallia New"/>
          <w:szCs w:val="28"/>
          <w:u w:val="single"/>
          <w:lang w:val="en-GB"/>
        </w:rPr>
      </w:pPr>
    </w:p>
    <w:p w14:paraId="3DE0AB8A" w14:textId="77777777" w:rsidR="00154C51" w:rsidRPr="008B63E4" w:rsidRDefault="00154C51" w:rsidP="00154C51">
      <w:pPr>
        <w:tabs>
          <w:tab w:val="left" w:pos="900"/>
          <w:tab w:val="left" w:pos="1440"/>
          <w:tab w:val="left" w:pos="2160"/>
          <w:tab w:val="left" w:pos="2880"/>
          <w:tab w:val="left" w:pos="3600"/>
          <w:tab w:val="left" w:pos="4320"/>
          <w:tab w:val="center" w:pos="5268"/>
        </w:tabs>
        <w:ind w:left="945" w:right="-41"/>
        <w:jc w:val="both"/>
        <w:rPr>
          <w:rFonts w:ascii="Browallia New" w:hAnsi="Browallia New" w:cs="Browallia New"/>
          <w:i/>
          <w:iCs/>
          <w:cs/>
        </w:rPr>
      </w:pPr>
      <w:r w:rsidRPr="008B63E4">
        <w:rPr>
          <w:rFonts w:ascii="Browallia New" w:hAnsi="Browallia New" w:cs="Browallia New"/>
          <w:i/>
          <w:iCs/>
          <w:cs/>
        </w:rPr>
        <w:t>ผลประโยชน์ระยะสั้นของพนักงาน</w:t>
      </w:r>
    </w:p>
    <w:p w14:paraId="3DE0AB8B" w14:textId="77777777" w:rsidR="00154C51" w:rsidRPr="008B63E4" w:rsidRDefault="00154C51" w:rsidP="00154C51">
      <w:pPr>
        <w:ind w:left="945" w:right="-41"/>
        <w:jc w:val="thaiDistribute"/>
        <w:rPr>
          <w:rFonts w:ascii="Browallia New" w:hAnsi="Browallia New" w:cs="Browallia New"/>
          <w:cs/>
        </w:rPr>
      </w:pPr>
      <w:r w:rsidRPr="008B63E4">
        <w:rPr>
          <w:rFonts w:ascii="Browallia New" w:hAnsi="Browallia New" w:cs="Browallia New"/>
          <w:cs/>
        </w:rPr>
        <w:t>เงินเดือน ค่าจ้าง โบนัส และเงินสมทบกองทุนประกันสังคม บันทึกเป็นค่าใช้จ่ายเมื่อเกิดรายการตามเกณฑ์            คงค้าง</w:t>
      </w:r>
    </w:p>
    <w:p w14:paraId="3DE0AB8C" w14:textId="77777777" w:rsidR="009B55A5" w:rsidRPr="008B63E4" w:rsidRDefault="009B55A5" w:rsidP="00154C51">
      <w:pPr>
        <w:ind w:left="945" w:right="-41"/>
        <w:jc w:val="thaiDistribute"/>
        <w:rPr>
          <w:rFonts w:ascii="Browallia New" w:hAnsi="Browallia New" w:cs="Browallia New"/>
          <w:sz w:val="24"/>
          <w:szCs w:val="24"/>
          <w:cs/>
        </w:rPr>
      </w:pPr>
    </w:p>
    <w:p w14:paraId="3DE0AB8D" w14:textId="77777777" w:rsidR="00154C51" w:rsidRPr="008B63E4" w:rsidRDefault="00154C51" w:rsidP="00154C51">
      <w:pPr>
        <w:ind w:left="225" w:firstLine="720"/>
        <w:rPr>
          <w:rFonts w:ascii="Browallia New" w:hAnsi="Browallia New" w:cs="Browallia New"/>
          <w:i/>
          <w:iCs/>
          <w:cs/>
        </w:rPr>
      </w:pPr>
      <w:r w:rsidRPr="008B63E4">
        <w:rPr>
          <w:rFonts w:ascii="Browallia New" w:hAnsi="Browallia New" w:cs="Browallia New"/>
          <w:i/>
          <w:iCs/>
          <w:cs/>
        </w:rPr>
        <w:t>ผลประโยชน์หลังออกจากงานของพนักงาน (โครงการ</w:t>
      </w:r>
      <w:r w:rsidRPr="008B63E4">
        <w:rPr>
          <w:rFonts w:ascii="Browallia New" w:hAnsi="Browallia New" w:cs="Browallia New" w:hint="cs"/>
          <w:i/>
          <w:iCs/>
          <w:cs/>
        </w:rPr>
        <w:t>สมทบเงิน</w:t>
      </w:r>
      <w:r w:rsidRPr="008B63E4">
        <w:rPr>
          <w:rFonts w:ascii="Browallia New" w:hAnsi="Browallia New" w:cs="Browallia New"/>
          <w:i/>
          <w:iCs/>
          <w:cs/>
        </w:rPr>
        <w:t>)</w:t>
      </w:r>
    </w:p>
    <w:p w14:paraId="3DE0AB8E" w14:textId="77777777" w:rsidR="00154C51" w:rsidRPr="008B63E4" w:rsidRDefault="00154C51" w:rsidP="00154C51">
      <w:pPr>
        <w:ind w:left="945" w:right="-41"/>
        <w:jc w:val="thaiDistribute"/>
        <w:rPr>
          <w:rFonts w:ascii="Browallia New" w:hAnsi="Browallia New" w:cs="Browallia New"/>
          <w:cs/>
        </w:rPr>
      </w:pPr>
      <w:r w:rsidRPr="008B63E4">
        <w:rPr>
          <w:rFonts w:ascii="Browallia New" w:hAnsi="Browallia New" w:cs="Browallia New"/>
          <w:cs/>
        </w:rPr>
        <w:t>กลุ่ม</w:t>
      </w:r>
      <w:r w:rsidRPr="008B63E4">
        <w:rPr>
          <w:rFonts w:ascii="Browallia New" w:hAnsi="Browallia New" w:cs="Browallia New" w:hint="cs"/>
          <w:cs/>
        </w:rPr>
        <w:t>กิจการ</w:t>
      </w:r>
      <w:r w:rsidRPr="008B63E4">
        <w:rPr>
          <w:rFonts w:ascii="Browallia New" w:hAnsi="Browallia New" w:cs="Browallia New"/>
          <w:cs/>
        </w:rPr>
        <w:t>และพนักงานของกลุ่ม</w:t>
      </w:r>
      <w:r w:rsidRPr="008B63E4">
        <w:rPr>
          <w:rFonts w:ascii="Browallia New" w:hAnsi="Browallia New" w:cs="Browallia New" w:hint="cs"/>
          <w:cs/>
        </w:rPr>
        <w:t>กิจการ</w:t>
      </w:r>
      <w:r w:rsidRPr="008B63E4">
        <w:rPr>
          <w:rFonts w:ascii="Browallia New" w:hAnsi="Browallia New" w:cs="Browallia New"/>
          <w:cs/>
        </w:rPr>
        <w:t>ได้ร่วมกันจัดตั้งกองทุนสำรองเลี้ยงชีพ ซึ่งประกอบด้วยเงินที่พนักงานจ่ายสะสมและเงินที่กลุ่ม</w:t>
      </w:r>
      <w:r w:rsidRPr="008B63E4">
        <w:rPr>
          <w:rFonts w:ascii="Browallia New" w:hAnsi="Browallia New" w:cs="Browallia New" w:hint="cs"/>
          <w:cs/>
        </w:rPr>
        <w:t>กิจการ</w:t>
      </w:r>
      <w:r w:rsidRPr="008B63E4">
        <w:rPr>
          <w:rFonts w:ascii="Browallia New" w:hAnsi="Browallia New" w:cs="Browallia New"/>
          <w:cs/>
        </w:rPr>
        <w:t>จ่ายสมทบให้เป็นรายเดือน สินทรัพย์ของกองทุนสำรองเลี้ยงชีพได้แยกออกจากสินทรัพย์ของกลุ่ม</w:t>
      </w:r>
      <w:r w:rsidRPr="008B63E4">
        <w:rPr>
          <w:rFonts w:ascii="Browallia New" w:hAnsi="Browallia New" w:cs="Browallia New" w:hint="cs"/>
          <w:cs/>
        </w:rPr>
        <w:t xml:space="preserve">กิจการ </w:t>
      </w:r>
      <w:r w:rsidRPr="008B63E4">
        <w:rPr>
          <w:rFonts w:ascii="Browallia New" w:hAnsi="Browallia New" w:cs="Browallia New"/>
          <w:cs/>
        </w:rPr>
        <w:t>เงินที่กลุ่ม</w:t>
      </w:r>
      <w:r w:rsidRPr="008B63E4">
        <w:rPr>
          <w:rFonts w:ascii="Browallia New" w:hAnsi="Browallia New" w:cs="Browallia New" w:hint="cs"/>
          <w:cs/>
        </w:rPr>
        <w:t>กิจการ</w:t>
      </w:r>
      <w:r w:rsidRPr="008B63E4">
        <w:rPr>
          <w:rFonts w:ascii="Browallia New" w:hAnsi="Browallia New" w:cs="Browallia New"/>
          <w:cs/>
        </w:rPr>
        <w:t>จ่ายสมทบเข้ากองทุนสำรองเลี้ยงชีพ บันทึกเป็นค่าใช้จ่ายในปีที่เกิดรายการ</w:t>
      </w:r>
    </w:p>
    <w:p w14:paraId="3DE0AB8F" w14:textId="77777777" w:rsidR="00154C51" w:rsidRPr="008B63E4" w:rsidRDefault="00154C51" w:rsidP="00154C51">
      <w:pPr>
        <w:ind w:left="945" w:right="-41"/>
        <w:jc w:val="thaiDistribute"/>
        <w:rPr>
          <w:rFonts w:ascii="Browallia New" w:hAnsi="Browallia New" w:cs="Browallia New"/>
          <w:sz w:val="24"/>
          <w:szCs w:val="24"/>
          <w:cs/>
        </w:rPr>
      </w:pPr>
    </w:p>
    <w:p w14:paraId="3DE0AB90" w14:textId="77777777" w:rsidR="00154C51" w:rsidRPr="008B63E4" w:rsidRDefault="00154C51" w:rsidP="00154C51">
      <w:pPr>
        <w:ind w:left="945" w:right="-41"/>
        <w:jc w:val="thaiDistribute"/>
        <w:rPr>
          <w:rFonts w:ascii="Browallia New" w:hAnsi="Browallia New" w:cs="Browallia New"/>
          <w:i/>
          <w:iCs/>
          <w:cs/>
        </w:rPr>
      </w:pPr>
      <w:r w:rsidRPr="008B63E4">
        <w:rPr>
          <w:rFonts w:ascii="Browallia New" w:hAnsi="Browallia New" w:cs="Browallia New"/>
          <w:i/>
          <w:iCs/>
          <w:cs/>
        </w:rPr>
        <w:t>ผลประโยชน์หลังออกจากงานของพนักงาน (โครงการ</w:t>
      </w:r>
      <w:r w:rsidRPr="008B63E4">
        <w:rPr>
          <w:rFonts w:ascii="Browallia New" w:hAnsi="Browallia New" w:cs="Browallia New" w:hint="cs"/>
          <w:i/>
          <w:iCs/>
          <w:cs/>
        </w:rPr>
        <w:t>ผลประโยชน์</w:t>
      </w:r>
      <w:r w:rsidRPr="008B63E4">
        <w:rPr>
          <w:rFonts w:ascii="Browallia New" w:hAnsi="Browallia New" w:cs="Browallia New"/>
          <w:i/>
          <w:iCs/>
          <w:cs/>
        </w:rPr>
        <w:t>)</w:t>
      </w:r>
    </w:p>
    <w:p w14:paraId="3DE0AB91" w14:textId="77777777" w:rsidR="00154C51" w:rsidRPr="008B63E4" w:rsidRDefault="00154C51" w:rsidP="00154C51">
      <w:pPr>
        <w:ind w:left="945" w:right="-41"/>
        <w:jc w:val="thaiDistribute"/>
        <w:rPr>
          <w:rFonts w:ascii="Browallia New" w:hAnsi="Browallia New" w:cs="Browallia New"/>
          <w:cs/>
        </w:rPr>
      </w:pPr>
      <w:r w:rsidRPr="008B63E4">
        <w:rPr>
          <w:rFonts w:ascii="Browallia New" w:hAnsi="Browallia New" w:cs="Browallia New"/>
          <w:cs/>
        </w:rPr>
        <w:t>กลุ่ม</w:t>
      </w:r>
      <w:r w:rsidRPr="008B63E4">
        <w:rPr>
          <w:rFonts w:ascii="Browallia New" w:hAnsi="Browallia New" w:cs="Browallia New" w:hint="cs"/>
          <w:cs/>
        </w:rPr>
        <w:t>กิจการ</w:t>
      </w:r>
      <w:r w:rsidRPr="008B63E4">
        <w:rPr>
          <w:rFonts w:ascii="Browallia New" w:hAnsi="Browallia New" w:cs="Browallia New"/>
          <w:cs/>
        </w:rPr>
        <w:t>มีภาระต้องจ่ายเงินชดเชยให้แก่พนักงานเมื่อออกจากงานตามกฎหมายแรงงาน</w:t>
      </w:r>
    </w:p>
    <w:p w14:paraId="3DE0AB92" w14:textId="77777777" w:rsidR="00154C51" w:rsidRPr="008B63E4" w:rsidRDefault="00154C51" w:rsidP="00154C51">
      <w:pPr>
        <w:ind w:left="945" w:right="-41"/>
        <w:jc w:val="thaiDistribute"/>
        <w:rPr>
          <w:rFonts w:ascii="Browallia New" w:hAnsi="Browallia New" w:cs="Browallia New"/>
          <w:sz w:val="24"/>
          <w:szCs w:val="24"/>
          <w:cs/>
        </w:rPr>
      </w:pPr>
    </w:p>
    <w:p w14:paraId="3DE0AB93" w14:textId="057AD6E4" w:rsidR="00154C51" w:rsidRPr="008B63E4" w:rsidRDefault="00154C51" w:rsidP="00154C51">
      <w:pPr>
        <w:ind w:left="945" w:right="-41"/>
        <w:jc w:val="thaiDistribute"/>
        <w:rPr>
          <w:rFonts w:ascii="Browallia New" w:hAnsi="Browallia New" w:cs="Browallia New"/>
        </w:rPr>
      </w:pPr>
      <w:r w:rsidRPr="008B63E4">
        <w:rPr>
          <w:rFonts w:ascii="Browallia New" w:hAnsi="Browallia New" w:cs="Browallia New"/>
          <w:cs/>
        </w:rPr>
        <w:t>หนี้สินตามโครงการผลประโยชน์</w:t>
      </w:r>
      <w:r w:rsidRPr="008B63E4">
        <w:rPr>
          <w:rFonts w:ascii="Browallia New" w:hAnsi="Browallia New" w:cs="Browallia New" w:hint="cs"/>
          <w:cs/>
        </w:rPr>
        <w:t>หลังออกจากงาน</w:t>
      </w:r>
      <w:r w:rsidRPr="008B63E4">
        <w:rPr>
          <w:rFonts w:ascii="Browallia New" w:hAnsi="Browallia New" w:cs="Browallia New"/>
          <w:cs/>
        </w:rPr>
        <w:t>ของพนักงาน</w:t>
      </w:r>
      <w:r w:rsidRPr="008B63E4">
        <w:rPr>
          <w:rFonts w:ascii="Browallia New" w:hAnsi="Browallia New" w:cs="Browallia New" w:hint="cs"/>
          <w:cs/>
        </w:rPr>
        <w:t xml:space="preserve"> </w:t>
      </w:r>
      <w:r w:rsidRPr="008B63E4">
        <w:rPr>
          <w:rFonts w:ascii="Browallia New" w:hAnsi="Browallia New" w:cs="Browallia New"/>
          <w:cs/>
        </w:rPr>
        <w:t>คำนวณโดยใช้วิธีคิดลดแต่ละหน่วยที่ประมาณการไว้ (Projected unit credit method) โดยให้ผู้เชี่ยวชาญอิสระทำการประเมินภาระผูกพันดังกล่าวตามหลักคณิตศาสตร์ประกันภัย</w:t>
      </w:r>
    </w:p>
    <w:p w14:paraId="54928BBE" w14:textId="77777777" w:rsidR="007637E8" w:rsidRPr="008B63E4" w:rsidRDefault="007637E8" w:rsidP="00154C51">
      <w:pPr>
        <w:ind w:left="945" w:right="-41"/>
        <w:jc w:val="thaiDistribute"/>
        <w:rPr>
          <w:rFonts w:ascii="Browallia New" w:hAnsi="Browallia New" w:cs="Browallia New"/>
          <w:cs/>
        </w:rPr>
      </w:pPr>
    </w:p>
    <w:p w14:paraId="3DE0AB94" w14:textId="77777777" w:rsidR="007B1516" w:rsidRPr="008B63E4" w:rsidRDefault="00154C51" w:rsidP="00DB1D59">
      <w:pPr>
        <w:ind w:left="945" w:right="-41"/>
        <w:jc w:val="thaiDistribute"/>
        <w:rPr>
          <w:rFonts w:ascii="Browallia New" w:hAnsi="Browallia New" w:cs="Browallia New"/>
          <w:cs/>
        </w:rPr>
      </w:pPr>
      <w:r w:rsidRPr="008B63E4">
        <w:rPr>
          <w:rFonts w:ascii="Browallia New" w:hAnsi="Browallia New" w:cs="Browallia New"/>
          <w:cs/>
        </w:rPr>
        <w:t>กำไรหรือขาดทุนจากการประมาณการตามหลักคณิตศาสตร์ประกันภัย (Actuarial gains or losses) ในการคำนวณผลประโยชน์หลัง</w:t>
      </w:r>
      <w:r w:rsidRPr="008B63E4">
        <w:rPr>
          <w:rFonts w:ascii="Browallia New" w:hAnsi="Browallia New" w:cs="Browallia New" w:hint="cs"/>
          <w:cs/>
        </w:rPr>
        <w:t>ออกจากงาน</w:t>
      </w:r>
      <w:r w:rsidRPr="008B63E4">
        <w:rPr>
          <w:rFonts w:ascii="Browallia New" w:hAnsi="Browallia New" w:cs="Browallia New"/>
          <w:cs/>
        </w:rPr>
        <w:t>ของพนักงานรับรู้ในกำไรขาดทุนเบ็ดเสร็จอื่น</w:t>
      </w:r>
    </w:p>
    <w:p w14:paraId="3DE0AB95" w14:textId="47055A71" w:rsidR="00BC6DD2" w:rsidRPr="008B63E4" w:rsidRDefault="00BC6DD2">
      <w:pPr>
        <w:rPr>
          <w:rFonts w:ascii="Browallia New" w:hAnsi="Browallia New" w:cs="Browallia New"/>
          <w:u w:val="single"/>
          <w:cs/>
          <w:lang w:val="en-GB"/>
        </w:rPr>
      </w:pPr>
    </w:p>
    <w:p w14:paraId="12F45175" w14:textId="77777777" w:rsidR="00FC1227" w:rsidRDefault="00FC1227">
      <w:pPr>
        <w:rPr>
          <w:rFonts w:ascii="Browallia New" w:hAnsi="Browallia New" w:cs="Browallia New"/>
          <w:u w:val="single"/>
          <w:cs/>
          <w:lang w:val="en-GB"/>
        </w:rPr>
      </w:pPr>
      <w:r>
        <w:rPr>
          <w:rFonts w:ascii="Browallia New" w:hAnsi="Browallia New" w:cs="Browallia New"/>
          <w:u w:val="single"/>
          <w:cs/>
          <w:lang w:val="en-GB"/>
        </w:rPr>
        <w:br w:type="page"/>
      </w:r>
    </w:p>
    <w:p w14:paraId="3DE0AB96" w14:textId="1AC50242" w:rsidR="00783F31" w:rsidRPr="008B63E4" w:rsidRDefault="008F27DD"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ทุนเรือนหุ้น</w:t>
      </w:r>
    </w:p>
    <w:p w14:paraId="3DE0AB97" w14:textId="77777777" w:rsidR="00611379" w:rsidRPr="008B63E4" w:rsidRDefault="00611379" w:rsidP="00611379">
      <w:pPr>
        <w:pStyle w:val="ListParagraph"/>
        <w:ind w:left="936" w:right="1800"/>
        <w:jc w:val="thaiDistribute"/>
        <w:rPr>
          <w:rFonts w:ascii="Browallia New" w:hAnsi="Browallia New" w:cs="Browallia New"/>
          <w:szCs w:val="28"/>
          <w:u w:val="single"/>
          <w:lang w:val="en-GB"/>
        </w:rPr>
      </w:pPr>
    </w:p>
    <w:p w14:paraId="3DE0AB98" w14:textId="77777777" w:rsidR="00C44F90" w:rsidRPr="008B63E4" w:rsidRDefault="00684FD4" w:rsidP="00684FD4">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หุ้นสามัญและหุ้นบุริมสิทธิชนิดไถ่ถอนไม่ได้ที่สามารถกำหนดเงินปันผลได้อย่างอิสระจะจัดประเภทไว้เป็นส่วนของเจ้าของหุ้นประเภทอื่น</w:t>
      </w:r>
    </w:p>
    <w:p w14:paraId="3DE0AB99" w14:textId="77777777" w:rsidR="00C44F90" w:rsidRPr="008B63E4" w:rsidRDefault="00C44F90" w:rsidP="00684FD4">
      <w:pPr>
        <w:pStyle w:val="ListParagraph"/>
        <w:ind w:left="936" w:right="-41"/>
        <w:jc w:val="thaiDistribute"/>
        <w:rPr>
          <w:rFonts w:ascii="Browallia New" w:hAnsi="Browallia New" w:cs="Browallia New"/>
          <w:szCs w:val="28"/>
          <w:lang w:val="en-GB"/>
        </w:rPr>
      </w:pPr>
    </w:p>
    <w:p w14:paraId="3DE0AB9A" w14:textId="77777777" w:rsidR="00196A8F" w:rsidRPr="008B63E4" w:rsidRDefault="00684FD4" w:rsidP="00684FD4">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หุ้นบุริมสิทธิชนิดบังคับไถ่ถอน</w:t>
      </w:r>
      <w:r w:rsidR="00E66351" w:rsidRPr="008B63E4">
        <w:rPr>
          <w:rFonts w:ascii="Browallia New" w:hAnsi="Browallia New" w:cs="Browallia New"/>
          <w:szCs w:val="28"/>
          <w:cs/>
          <w:lang w:val="en-GB"/>
        </w:rPr>
        <w:t>หรือให้สิทธิแก่ผู้ถือหุ้นในการเรียกร้องให้กิจการไถ่ถอนหุ้น</w:t>
      </w:r>
      <w:r w:rsidR="00BC0A25" w:rsidRPr="008B63E4">
        <w:rPr>
          <w:rFonts w:ascii="Browallia New" w:hAnsi="Browallia New" w:cs="Browallia New"/>
          <w:szCs w:val="28"/>
          <w:lang w:val="en-GB"/>
        </w:rPr>
        <w:t xml:space="preserve"> </w:t>
      </w:r>
      <w:r w:rsidR="00BC0A25" w:rsidRPr="008B63E4">
        <w:rPr>
          <w:rFonts w:ascii="Browallia New" w:hAnsi="Browallia New" w:cs="Browallia New"/>
          <w:szCs w:val="28"/>
          <w:cs/>
          <w:lang w:val="en-GB"/>
        </w:rPr>
        <w:t>จะจัดประเภทไว้เป็นหนี้สิน</w:t>
      </w:r>
      <w:r w:rsidR="00C44F90" w:rsidRPr="008B63E4">
        <w:rPr>
          <w:rFonts w:ascii="Browallia New" w:hAnsi="Browallia New" w:cs="Browallia New" w:hint="cs"/>
          <w:szCs w:val="28"/>
          <w:cs/>
          <w:lang w:val="en-GB"/>
        </w:rPr>
        <w:t xml:space="preserve"> </w:t>
      </w:r>
      <w:r w:rsidR="00C44F90" w:rsidRPr="008B63E4">
        <w:rPr>
          <w:rFonts w:ascii="Browallia New" w:hAnsi="Browallia New" w:cs="Browallia New"/>
          <w:szCs w:val="28"/>
          <w:cs/>
          <w:lang w:val="en-GB"/>
        </w:rPr>
        <w:t>การจ่ายเงินปันผลไม่เป็นไปตามดุลยพินิจของผู้ถือหุ้น  เงินปันผลของหุ้นประเภทนี้รับรู้เป็นดอกเบี้ยจ่ายในกำไรหรือขาดทุนด้วยอัตราดอกเบี้ยที่แท้จริง</w:t>
      </w:r>
      <w:r w:rsidR="006B0713" w:rsidRPr="008B63E4">
        <w:rPr>
          <w:rFonts w:ascii="Browallia New" w:hAnsi="Browallia New" w:cs="Browallia New" w:hint="cs"/>
          <w:szCs w:val="28"/>
          <w:cs/>
          <w:lang w:val="en-GB"/>
        </w:rPr>
        <w:t xml:space="preserve">  </w:t>
      </w:r>
    </w:p>
    <w:p w14:paraId="3DE0AB9B" w14:textId="77777777" w:rsidR="00684FD4" w:rsidRPr="008B63E4" w:rsidRDefault="00684FD4" w:rsidP="00684FD4">
      <w:pPr>
        <w:pStyle w:val="ListParagraph"/>
        <w:ind w:left="936" w:right="-41"/>
        <w:jc w:val="thaiDistribute"/>
        <w:rPr>
          <w:rFonts w:ascii="Browallia New" w:hAnsi="Browallia New" w:cs="Browallia New"/>
          <w:szCs w:val="28"/>
          <w:lang w:val="en-GB"/>
        </w:rPr>
      </w:pPr>
    </w:p>
    <w:p w14:paraId="3DE0AB9C" w14:textId="77777777" w:rsidR="00EF12AE" w:rsidRPr="008B63E4" w:rsidRDefault="00684FD4" w:rsidP="00B93056">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ต้นทุนที่เพิ่มขึ้นเกี่ยวกับการออกหุ้นใหม่หรือสิทธิในการซื้อขายหุ้นที่จ่ายออกไปโดยแสดงรายการดังกล่าว</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ด้วยจำนวนเงินสุทธิจากภาษีไว้เป็นรายการหักในส่วนของเจ้าของ โดยนำไปหักจากสิ่งตอบแทนที่ได้รับ</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จากการออกหุ้น</w:t>
      </w:r>
    </w:p>
    <w:p w14:paraId="3DE0AB9D" w14:textId="77777777" w:rsidR="00825323" w:rsidRPr="008B63E4" w:rsidRDefault="00825323" w:rsidP="00B93056">
      <w:pPr>
        <w:pStyle w:val="ListParagraph"/>
        <w:ind w:left="936" w:right="-41"/>
        <w:jc w:val="thaiDistribute"/>
        <w:rPr>
          <w:rFonts w:ascii="Browallia New" w:hAnsi="Browallia New" w:cs="Browallia New"/>
          <w:szCs w:val="28"/>
          <w:cs/>
          <w:lang w:val="en-GB"/>
        </w:rPr>
      </w:pPr>
    </w:p>
    <w:p w14:paraId="3DE0AB9E" w14:textId="26EA73DB" w:rsidR="002D578A" w:rsidRPr="008B63E4" w:rsidRDefault="002D578A"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ส่วนเกินม</w:t>
      </w:r>
      <w:r w:rsidR="00EF12AE" w:rsidRPr="008B63E4">
        <w:rPr>
          <w:rFonts w:ascii="Browallia New" w:hAnsi="Browallia New" w:cs="Browallia New" w:hint="cs"/>
          <w:szCs w:val="28"/>
          <w:u w:val="single"/>
          <w:cs/>
          <w:lang w:val="en-US"/>
        </w:rPr>
        <w:t>ู</w:t>
      </w:r>
      <w:r w:rsidRPr="008B63E4">
        <w:rPr>
          <w:rFonts w:ascii="Browallia New" w:hAnsi="Browallia New" w:cs="Browallia New" w:hint="cs"/>
          <w:szCs w:val="28"/>
          <w:u w:val="single"/>
          <w:cs/>
          <w:lang w:val="en-GB"/>
        </w:rPr>
        <w:t>ลค่าหุ้น</w:t>
      </w:r>
    </w:p>
    <w:p w14:paraId="3DE0AB9F" w14:textId="77777777" w:rsidR="002D578A" w:rsidRPr="008B63E4" w:rsidRDefault="002D578A" w:rsidP="002D578A">
      <w:pPr>
        <w:pStyle w:val="ListParagraph"/>
        <w:ind w:left="936" w:right="1800"/>
        <w:jc w:val="thaiDistribute"/>
        <w:rPr>
          <w:rFonts w:ascii="Browallia New" w:hAnsi="Browallia New" w:cs="Browallia New"/>
          <w:szCs w:val="28"/>
          <w:u w:val="single"/>
          <w:lang w:val="en-GB"/>
        </w:rPr>
      </w:pPr>
    </w:p>
    <w:p w14:paraId="3DE0ABA0" w14:textId="77777777" w:rsidR="007C232F" w:rsidRPr="008B63E4" w:rsidRDefault="00CC022E" w:rsidP="00BC6DD2">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บริษัทจะบันทึกเงินรับที่เกินกว่ามูลค่าที่จดทะเบียนไว้เป็นส่วนเกินมูลค่าหุ้นในงบแสดงฐานะการเงิน สุทธิด้วยต้นทุน ในการออกหุ้นและผลประโยชน์ทางภาษีที่เกี่ยวข้อง</w:t>
      </w:r>
    </w:p>
    <w:p w14:paraId="3DE0ABA1" w14:textId="77777777" w:rsidR="00BC6DD2" w:rsidRDefault="00BC6DD2" w:rsidP="00BC6DD2">
      <w:pPr>
        <w:pStyle w:val="ListParagraph"/>
        <w:ind w:left="936" w:right="-1"/>
        <w:jc w:val="thaiDistribute"/>
        <w:rPr>
          <w:rFonts w:ascii="Browallia New" w:hAnsi="Browallia New" w:cs="Browallia New"/>
          <w:lang w:val="en-GB"/>
        </w:rPr>
      </w:pPr>
    </w:p>
    <w:p w14:paraId="551627A1" w14:textId="77777777" w:rsidR="00D3038E" w:rsidRPr="008B63E4" w:rsidRDefault="00D3038E" w:rsidP="00D3038E">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การจ่ายโดยใช้หุ้นเป็นเกณฑ์</w:t>
      </w:r>
    </w:p>
    <w:p w14:paraId="4DFB3895" w14:textId="77777777" w:rsidR="00D3038E" w:rsidRPr="008B63E4" w:rsidRDefault="00D3038E" w:rsidP="00D3038E">
      <w:pPr>
        <w:pStyle w:val="ListParagraph"/>
        <w:ind w:left="936" w:right="1800"/>
        <w:jc w:val="thaiDistribute"/>
        <w:rPr>
          <w:rFonts w:ascii="Browallia New" w:hAnsi="Browallia New" w:cs="Browallia New"/>
          <w:sz w:val="24"/>
          <w:szCs w:val="24"/>
          <w:u w:val="single"/>
          <w:lang w:val="en-GB"/>
        </w:rPr>
      </w:pPr>
    </w:p>
    <w:p w14:paraId="39B697F4" w14:textId="77777777"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 xml:space="preserve">ดำเนินโครงการผลตอบแทนพนักงานโดยใช้หุ้นเป็นเกณฑ์ที่ชำระด้วยตราสารทุน โดยที่กิจการได้รับบริการจากพนักงาน เป็นสิ่งตอบแทนสำหรับตราสารทุน (สิทธิซื้อหุ้น) ที่กิจการออกให้ มูลค่ายุติธรรมของบริการของพนักงานเพื่อแลกเปลี่ยนกับการให้สิทธิซื้อหุ้นจะรับรู้เป็นค่าใช้จ่าย จำนวนรวมที่ตัดเป็นค่าใช้จ่ายจะอ้างอิงจากมูลค่ายุติธรรมของสิทธิซื้อหุ้นที่ออกให้โดยไม่รวมผลกระทบของเงื่อนไขการได้รับสิทธิที่ไม่ใช่เงื่อนไขการบริการหรือผลงาน </w:t>
      </w:r>
    </w:p>
    <w:p w14:paraId="2CF02DBB" w14:textId="77777777" w:rsidR="00D3038E" w:rsidRPr="008B63E4" w:rsidRDefault="00D3038E" w:rsidP="00D3038E">
      <w:pPr>
        <w:pStyle w:val="ListParagraph"/>
        <w:ind w:left="936" w:right="-41"/>
        <w:jc w:val="thaiDistribute"/>
        <w:rPr>
          <w:rFonts w:ascii="Browallia New" w:hAnsi="Browallia New" w:cs="Browallia New"/>
          <w:sz w:val="24"/>
          <w:szCs w:val="24"/>
          <w:lang w:val="en-GB"/>
        </w:rPr>
      </w:pPr>
    </w:p>
    <w:p w14:paraId="15171A5B" w14:textId="77777777"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เงื่อนไขการได้รับสิทธิที่ไม่ใช่เงื่อนไขทางตลาดจะรวมอยู่ในข้อสมมติฐานเกี่ยวกับจำนวนของสิทธิซื้อหุ้นที่</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คาดว่าจะได้รับสิทธิ ค่าใช้จ่ายทั้งหมดจะรับรู้ตลอดระยะเวลาได้รับสิทธิ ซึ่งเป็นไปตามเงื่อนไขการได้รับสิทธิที่กำหนดไว้ 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จะทบทวนการประเมินจำนวนของสิทธิซื้อหุ้นที่คาดว่าจะได้รับสิทธิ ซึ่งขึ้นกับเงื่อนไขการได้รับสิทธิที่ไม่ใช่เงื่อนไขการตลาด และจะรับรู้ผลกระทบของการปรับปรุงประมาณการเริ่มแรกในกำไรหรือขาดทุนพร้อมกับการปรับปรุงรายการไปยังส่วนของผู้ถือหุ้น ณ วันสิ้นรอบระยะเวลาการรายงาน</w:t>
      </w:r>
    </w:p>
    <w:p w14:paraId="325ACA1C" w14:textId="77777777" w:rsidR="00D3038E" w:rsidRPr="008B63E4" w:rsidRDefault="00D3038E" w:rsidP="00D3038E">
      <w:pPr>
        <w:pStyle w:val="ListParagraph"/>
        <w:ind w:left="936" w:right="-41"/>
        <w:jc w:val="thaiDistribute"/>
        <w:rPr>
          <w:rFonts w:ascii="Browallia New" w:hAnsi="Browallia New" w:cs="Browallia New"/>
          <w:szCs w:val="28"/>
          <w:lang w:val="en-GB"/>
        </w:rPr>
      </w:pPr>
    </w:p>
    <w:p w14:paraId="60085EB9" w14:textId="77777777"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เมื่อมีการใช้สิทธิ </w:t>
      </w:r>
      <w:r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จะออกหุ้นใหม่ สิ่งตอบแทนที่ได้รับสุทธิของต้นทุนในการทำรายการทางตรง</w:t>
      </w:r>
      <w:r w:rsidRPr="008B63E4">
        <w:rPr>
          <w:rFonts w:ascii="Browallia New" w:hAnsi="Browallia New" w:cs="Browallia New" w:hint="cs"/>
          <w:szCs w:val="28"/>
          <w:cs/>
          <w:lang w:val="en-GB"/>
        </w:rPr>
        <w:t xml:space="preserve">         </w:t>
      </w:r>
      <w:r w:rsidRPr="008B63E4">
        <w:rPr>
          <w:rFonts w:ascii="Browallia New" w:hAnsi="Browallia New" w:cs="Browallia New"/>
          <w:szCs w:val="28"/>
          <w:cs/>
          <w:lang w:val="en-GB"/>
        </w:rPr>
        <w:t>จะเครดิตไปยังทุนเรือนหุ้น</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(มูลค่าตามบัญชี) และส่วนเกินมูลค่าหุ้นเมื่อมีการใช้สิทธิ</w:t>
      </w:r>
    </w:p>
    <w:p w14:paraId="3C26D525" w14:textId="77777777" w:rsidR="00D3038E" w:rsidRPr="008B63E4" w:rsidRDefault="00D3038E" w:rsidP="00D3038E">
      <w:pPr>
        <w:rPr>
          <w:rFonts w:ascii="Browallia New" w:hAnsi="Browallia New" w:cs="Browallia New"/>
          <w:sz w:val="24"/>
          <w:szCs w:val="24"/>
          <w:cs/>
          <w:lang w:val="en-GB"/>
        </w:rPr>
      </w:pPr>
    </w:p>
    <w:p w14:paraId="38CBC289" w14:textId="77777777" w:rsidR="00D3038E" w:rsidRPr="008B63E4" w:rsidRDefault="00D3038E" w:rsidP="00D3038E">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กรณีที่</w:t>
      </w:r>
      <w:r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ให้สิทธิซื้อตราสารทุนแก่พนักงานของบริษัทย่อยในกลุ่ม</w:t>
      </w:r>
      <w:r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 xml:space="preserve"> จะปฏิบัติเหมือนการเพิ่มทุนอย่างหนึ่ง กลุ่มกิจการต้องวัดมูลค่ายุติธรรมของบริการของพนักงาน โดยอ้างอิงกับมูลค่ายุติธรรมของตราสารทุนที่ออกให้ มูลค่าของตราสารทุนเหล่านั้นต้องวัด ณ วันที่ให้สิทธิ ซึ่งจะรับรู้ตลอดระยะเวลาที่ได้รับสิทธิ เช่นเดียวกันกับการเพิ่มขึ้นของเงินลงทุนในบริษัทย่อย</w:t>
      </w:r>
    </w:p>
    <w:p w14:paraId="358F49FC" w14:textId="77777777" w:rsidR="00D3038E" w:rsidRDefault="00D3038E" w:rsidP="00BC6DD2">
      <w:pPr>
        <w:pStyle w:val="ListParagraph"/>
        <w:ind w:left="936" w:right="-1"/>
        <w:jc w:val="thaiDistribute"/>
        <w:rPr>
          <w:rFonts w:ascii="Browallia New" w:hAnsi="Browallia New" w:cs="Browallia New"/>
          <w:lang w:val="en-GB"/>
        </w:rPr>
      </w:pPr>
    </w:p>
    <w:p w14:paraId="6FE9560A" w14:textId="77777777" w:rsidR="009474A2" w:rsidRPr="008B63E4" w:rsidRDefault="009474A2" w:rsidP="00BC6DD2">
      <w:pPr>
        <w:pStyle w:val="ListParagraph"/>
        <w:ind w:left="936" w:right="-1"/>
        <w:jc w:val="thaiDistribute"/>
        <w:rPr>
          <w:rFonts w:ascii="Browallia New" w:hAnsi="Browallia New" w:cs="Browallia New"/>
          <w:cs/>
          <w:lang w:val="en-GB"/>
        </w:rPr>
      </w:pPr>
    </w:p>
    <w:p w14:paraId="3DE0ABA2" w14:textId="77777777" w:rsidR="00684FD4" w:rsidRPr="008B63E4" w:rsidRDefault="00FB07D4"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หุ้นกู้ด้อยสิทธิที่มีลักษณะคล้ายทุน</w:t>
      </w:r>
    </w:p>
    <w:p w14:paraId="3DE0ABA3" w14:textId="77777777" w:rsidR="00FB07D4" w:rsidRPr="008B63E4" w:rsidRDefault="00FB07D4" w:rsidP="00FB07D4">
      <w:pPr>
        <w:pStyle w:val="ListParagraph"/>
        <w:ind w:left="936" w:right="1800"/>
        <w:jc w:val="thaiDistribute"/>
        <w:rPr>
          <w:rFonts w:ascii="Browallia New" w:hAnsi="Browallia New" w:cs="Browallia New"/>
          <w:szCs w:val="28"/>
          <w:u w:val="single"/>
          <w:lang w:val="en-GB"/>
        </w:rPr>
      </w:pPr>
    </w:p>
    <w:p w14:paraId="3DE0ABA4" w14:textId="77777777" w:rsidR="00DF5A1F" w:rsidRPr="008B63E4" w:rsidRDefault="00DF5A1F" w:rsidP="00DF5A1F">
      <w:pPr>
        <w:pStyle w:val="ListParagraph"/>
        <w:ind w:left="936" w:right="-23"/>
        <w:jc w:val="thaiDistribute"/>
        <w:rPr>
          <w:rFonts w:ascii="Browallia New" w:hAnsi="Browallia New" w:cs="Browallia New"/>
          <w:szCs w:val="28"/>
          <w:lang w:val="en-GB"/>
        </w:rPr>
      </w:pPr>
      <w:r w:rsidRPr="008B63E4">
        <w:rPr>
          <w:rFonts w:ascii="Browallia New" w:hAnsi="Browallia New" w:cs="Browallia New"/>
          <w:szCs w:val="28"/>
          <w:cs/>
          <w:lang w:val="en-GB"/>
        </w:rPr>
        <w:t>หุ้นกู้ด้อยสิทธิที่มีลักษณะคล้ายทุนไถ่ถอนเมื่อเลิกกิจการรับรู้ในส่วนของเจ้าของ ซึ่งกลุ่มกิจการมีสิทธิและ</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ดุลยพินิจแต่เพียงผู้เดียวในการไถ่ถอนหุ้นกู้ก่อนกำหนดตามเงื่อนไขที่ระบุไว้ในข้อกำหนดหุ้นกู้ และมีสิทธิเลื่อนการจ่ายชำระดอกเบี้ยและดอกเบี้ยสะสมค้างชำระ โดยไม่จำกัดระยะเวลาและจำนวนครั้ง โดยการจ่ายดอกเบี้ยนั้นขึ้นอยู่กับดุลยพินิจของ</w:t>
      </w:r>
      <w:r w:rsidR="00FC4E14" w:rsidRPr="008B63E4">
        <w:rPr>
          <w:rFonts w:ascii="Browallia New" w:hAnsi="Browallia New" w:cs="Browallia New" w:hint="cs"/>
          <w:szCs w:val="28"/>
          <w:cs/>
          <w:lang w:val="en-GB"/>
        </w:rPr>
        <w:t>กลุ่มกิจการ</w:t>
      </w:r>
      <w:r w:rsidRPr="008B63E4">
        <w:rPr>
          <w:rFonts w:ascii="Browallia New" w:hAnsi="Browallia New" w:cs="Browallia New"/>
          <w:szCs w:val="28"/>
          <w:cs/>
          <w:lang w:val="en-GB"/>
        </w:rPr>
        <w:t xml:space="preserve"> ดังนั้นการจ่ายชำระดอกเบี้ยจะถือเสมือนการจ่ายเงินปันผล และจะรับรู้โดยตรงในส่วนของเจ้าของ เมื่อมีภาระในการจ่ายชำระดอกเบี้ยเกิดขึ้น การจ่ายชำระดอกเบี้ยรับรู้ในลักษณะเดียวกันกับการจ่ายเงินปันผลให้แก่ผู้ถือหุ้นสามัญ</w:t>
      </w:r>
    </w:p>
    <w:p w14:paraId="3DE0ABA5" w14:textId="77777777" w:rsidR="00DF5A1F" w:rsidRPr="008B63E4" w:rsidRDefault="00DF5A1F" w:rsidP="00DF5A1F">
      <w:pPr>
        <w:pStyle w:val="ListParagraph"/>
        <w:ind w:left="936" w:right="-23"/>
        <w:jc w:val="thaiDistribute"/>
        <w:rPr>
          <w:rFonts w:ascii="Browallia New" w:hAnsi="Browallia New" w:cs="Browallia New"/>
          <w:szCs w:val="28"/>
          <w:lang w:val="en-GB"/>
        </w:rPr>
      </w:pPr>
    </w:p>
    <w:p w14:paraId="3DE0ABA6" w14:textId="639ABBE0" w:rsidR="000D1F80" w:rsidRPr="008B63E4" w:rsidRDefault="00DF5A1F" w:rsidP="007C232F">
      <w:pPr>
        <w:pStyle w:val="ListParagraph"/>
        <w:ind w:left="936" w:right="-23"/>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ต้นทุนที่เพิ่มขึ้นเกี่ยวกับการออกหุ้นกู้ด้อยสิทธิที่มีลักษณะคล้ายทุนใหม่ที่จ่ายออกไป แสดงด้วยจำนวนเงินสุทธิจากภาษีไว้เป็นรายการหักในส่วนของเจ้าของ </w:t>
      </w:r>
      <w:r w:rsidRPr="00B907F2">
        <w:rPr>
          <w:rFonts w:ascii="Browallia New" w:hAnsi="Browallia New" w:cs="Browallia New"/>
          <w:szCs w:val="28"/>
          <w:cs/>
          <w:lang w:val="en-GB"/>
        </w:rPr>
        <w:t>โดยนำไปหักจากสิ่งตอบแทนที่ได้รับจากการออกหุ้นกู้ด้อยสิทธิที่มีลักษณะคล้ายทุน</w:t>
      </w:r>
    </w:p>
    <w:p w14:paraId="3DE0ABA7" w14:textId="77777777" w:rsidR="007C232F" w:rsidRPr="009474A2" w:rsidRDefault="007C232F" w:rsidP="007C232F">
      <w:pPr>
        <w:pStyle w:val="ListParagraph"/>
        <w:ind w:left="936" w:right="-23"/>
        <w:jc w:val="thaiDistribute"/>
        <w:rPr>
          <w:rFonts w:ascii="Browallia New" w:hAnsi="Browallia New" w:cs="Browallia New"/>
          <w:sz w:val="24"/>
          <w:szCs w:val="24"/>
          <w:u w:val="single"/>
          <w:cs/>
          <w:lang w:val="en-GB"/>
        </w:rPr>
      </w:pPr>
    </w:p>
    <w:p w14:paraId="3DE0ABA8" w14:textId="77777777" w:rsidR="0077340C" w:rsidRPr="008B63E4" w:rsidRDefault="00690C7A"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การจ่ายเงินปันผล</w:t>
      </w:r>
    </w:p>
    <w:p w14:paraId="3DE0ABA9" w14:textId="77777777" w:rsidR="005B4735" w:rsidRPr="008B63E4" w:rsidRDefault="005B4735" w:rsidP="005B4735">
      <w:pPr>
        <w:pStyle w:val="ListParagraph"/>
        <w:ind w:left="936" w:right="1800"/>
        <w:jc w:val="thaiDistribute"/>
        <w:rPr>
          <w:rFonts w:ascii="Browallia New" w:hAnsi="Browallia New" w:cs="Browallia New"/>
          <w:sz w:val="24"/>
          <w:szCs w:val="24"/>
          <w:u w:val="single"/>
          <w:lang w:val="en-GB"/>
        </w:rPr>
      </w:pPr>
    </w:p>
    <w:p w14:paraId="3DE0ABAA" w14:textId="77777777" w:rsidR="005B4735" w:rsidRPr="008B63E4" w:rsidRDefault="005B4735" w:rsidP="005B4735">
      <w:pPr>
        <w:pStyle w:val="ListParagraph"/>
        <w:ind w:left="936" w:right="-50"/>
        <w:jc w:val="thaiDistribute"/>
        <w:rPr>
          <w:rFonts w:ascii="Browallia New" w:hAnsi="Browallia New" w:cs="Browallia New"/>
          <w:szCs w:val="28"/>
          <w:lang w:val="en-GB"/>
        </w:rPr>
      </w:pPr>
      <w:r w:rsidRPr="008B63E4">
        <w:rPr>
          <w:rFonts w:ascii="Browallia New" w:hAnsi="Browallia New" w:cs="Browallia New"/>
          <w:szCs w:val="28"/>
          <w:cs/>
          <w:lang w:val="en-GB"/>
        </w:rPr>
        <w:t>เงินปันผลที่จ่ายบันทึกในงบการเงินรวมและเฉพาะ</w:t>
      </w:r>
      <w:r w:rsidR="00FC4E14" w:rsidRPr="008B63E4">
        <w:rPr>
          <w:rFonts w:ascii="Browallia New" w:hAnsi="Browallia New" w:cs="Browallia New" w:hint="cs"/>
          <w:szCs w:val="28"/>
          <w:cs/>
          <w:lang w:val="en-GB"/>
        </w:rPr>
        <w:t>ของบริษัท</w:t>
      </w:r>
      <w:r w:rsidRPr="008B63E4">
        <w:rPr>
          <w:rFonts w:ascii="Browallia New" w:hAnsi="Browallia New" w:cs="Browallia New"/>
          <w:szCs w:val="28"/>
          <w:cs/>
          <w:lang w:val="en-GB"/>
        </w:rPr>
        <w:t>ในรอบระยะเวลาบัญชีซึ่งที่ประชุมผู้ถือหุ้นของกลุ่มกิจการได้อนุมัติการจ่ายเงินปันผล เงินปันผลระหว่างกาลบันทึกในงบการเงินรวมและเฉพาะ</w:t>
      </w:r>
      <w:r w:rsidR="00E032CC" w:rsidRPr="008B63E4">
        <w:rPr>
          <w:rFonts w:ascii="Browallia New" w:hAnsi="Browallia New" w:cs="Browallia New" w:hint="cs"/>
          <w:szCs w:val="28"/>
          <w:cs/>
          <w:lang w:val="en-GB"/>
        </w:rPr>
        <w:t>ของบริษัท</w:t>
      </w:r>
      <w:r w:rsidRPr="008B63E4">
        <w:rPr>
          <w:rFonts w:ascii="Browallia New" w:hAnsi="Browallia New" w:cs="Browallia New"/>
          <w:szCs w:val="28"/>
          <w:cs/>
          <w:lang w:val="en-GB"/>
        </w:rPr>
        <w:t>เมื่อได้รับอนุมัติจากคณะกรรมการของบริษัท</w:t>
      </w:r>
    </w:p>
    <w:p w14:paraId="3DE0ABAB" w14:textId="66F3E18A" w:rsidR="00BC6DD2" w:rsidRPr="008B63E4" w:rsidRDefault="00BC6DD2">
      <w:pPr>
        <w:rPr>
          <w:rFonts w:ascii="Browallia New" w:hAnsi="Browallia New" w:cs="Browallia New"/>
          <w:u w:val="single"/>
          <w:cs/>
          <w:lang w:val="en-GB"/>
        </w:rPr>
      </w:pPr>
    </w:p>
    <w:p w14:paraId="3DE0ABAC" w14:textId="77777777" w:rsidR="00F14F30" w:rsidRPr="008B63E4" w:rsidRDefault="00F14F30"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กำไรต่อหุ้นขั้นพื้นฐาน</w:t>
      </w:r>
    </w:p>
    <w:p w14:paraId="3DE0ABAD" w14:textId="77777777" w:rsidR="00F14F30" w:rsidRPr="008B63E4" w:rsidRDefault="00F14F30" w:rsidP="00F14F30">
      <w:pPr>
        <w:pStyle w:val="ListParagraph"/>
        <w:ind w:left="936" w:right="1800"/>
        <w:jc w:val="thaiDistribute"/>
        <w:rPr>
          <w:rFonts w:ascii="Browallia New" w:hAnsi="Browallia New" w:cs="Browallia New"/>
          <w:szCs w:val="28"/>
          <w:u w:val="single"/>
          <w:lang w:val="en-GB"/>
        </w:rPr>
      </w:pPr>
    </w:p>
    <w:p w14:paraId="3DE0ABAE" w14:textId="77777777" w:rsidR="00BC6DD2" w:rsidRPr="008B63E4" w:rsidRDefault="000A0CC0" w:rsidP="00BC6DD2">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กำไรต่อหุ้นขั้นพื้นฐานคำนวณโดยหารกำไรสำหรับปี ด้วยจำนวนหุ้นสามัญที่ชำระแล้วและที่มีอยู่ในระหว่างปี โดยถัวเฉลี่ยถ่วงน้ำหนัก</w:t>
      </w:r>
    </w:p>
    <w:p w14:paraId="3DE0ABAF" w14:textId="77777777" w:rsidR="00BC6DD2" w:rsidRPr="008B63E4" w:rsidRDefault="00BC6DD2" w:rsidP="00BC6DD2">
      <w:pPr>
        <w:pStyle w:val="ListParagraph"/>
        <w:ind w:left="936" w:right="-1"/>
        <w:jc w:val="thaiDistribute"/>
        <w:rPr>
          <w:rFonts w:ascii="Browallia New" w:hAnsi="Browallia New" w:cs="Browallia New"/>
          <w:cs/>
          <w:lang w:val="en-GB"/>
        </w:rPr>
      </w:pPr>
    </w:p>
    <w:p w14:paraId="3DE0ABB0" w14:textId="77777777" w:rsidR="003962F0" w:rsidRPr="008B63E4" w:rsidRDefault="003962F0"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กำไรต่อหุ้นปรับลด</w:t>
      </w:r>
    </w:p>
    <w:p w14:paraId="3DE0ABB1" w14:textId="77777777" w:rsidR="003962F0" w:rsidRPr="008B63E4" w:rsidRDefault="003962F0" w:rsidP="003962F0">
      <w:pPr>
        <w:pStyle w:val="ListParagraph"/>
        <w:ind w:left="936" w:right="1800"/>
        <w:jc w:val="thaiDistribute"/>
        <w:rPr>
          <w:rFonts w:ascii="Browallia New" w:hAnsi="Browallia New" w:cs="Browallia New"/>
          <w:szCs w:val="28"/>
          <w:u w:val="single"/>
          <w:lang w:val="en-GB"/>
        </w:rPr>
      </w:pPr>
    </w:p>
    <w:p w14:paraId="3DE0ABB2" w14:textId="77777777" w:rsidR="003962F0" w:rsidRPr="008B63E4" w:rsidRDefault="001F6A2D" w:rsidP="001F6A2D">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3DE0ABB3" w14:textId="77777777" w:rsidR="001F6A2D" w:rsidRPr="008B63E4" w:rsidRDefault="001F6A2D" w:rsidP="001F6A2D">
      <w:pPr>
        <w:pStyle w:val="ListParagraph"/>
        <w:ind w:left="936" w:right="-1"/>
        <w:jc w:val="thaiDistribute"/>
        <w:rPr>
          <w:rFonts w:ascii="Browallia New" w:hAnsi="Browallia New" w:cs="Browallia New"/>
          <w:szCs w:val="28"/>
          <w:lang w:val="en-GB"/>
        </w:rPr>
      </w:pPr>
    </w:p>
    <w:p w14:paraId="3DE0ABB4" w14:textId="77777777" w:rsidR="00BC6DD2" w:rsidRPr="008B63E4" w:rsidRDefault="00E27912" w:rsidP="00BC6DD2">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w:t>
      </w:r>
    </w:p>
    <w:p w14:paraId="3DE0ABC3" w14:textId="77777777" w:rsidR="00BC6DD2" w:rsidRPr="008B63E4" w:rsidRDefault="00BC6DD2" w:rsidP="00BC6DD2">
      <w:pPr>
        <w:pStyle w:val="ListParagraph"/>
        <w:ind w:left="945" w:right="-50"/>
        <w:jc w:val="thaiDistribute"/>
        <w:rPr>
          <w:rFonts w:ascii="Browallia New" w:hAnsi="Browallia New" w:cs="Browallia New"/>
          <w:sz w:val="24"/>
          <w:szCs w:val="24"/>
          <w:cs/>
        </w:rPr>
      </w:pPr>
    </w:p>
    <w:p w14:paraId="3DE0ABC4" w14:textId="77777777" w:rsidR="00002062" w:rsidRPr="008B63E4" w:rsidRDefault="0071463D"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ส่วนงาน</w:t>
      </w:r>
      <w:r w:rsidR="004E3D51" w:rsidRPr="008B63E4">
        <w:rPr>
          <w:rFonts w:ascii="Browallia New" w:hAnsi="Browallia New" w:cs="Browallia New" w:hint="cs"/>
          <w:szCs w:val="28"/>
          <w:u w:val="single"/>
          <w:cs/>
          <w:lang w:val="en-GB"/>
        </w:rPr>
        <w:t>ดำเนินงาน</w:t>
      </w:r>
    </w:p>
    <w:p w14:paraId="3DE0ABC5" w14:textId="77777777" w:rsidR="00002062" w:rsidRPr="009474A2" w:rsidRDefault="00002062" w:rsidP="00002062">
      <w:pPr>
        <w:pStyle w:val="ListParagraph"/>
        <w:ind w:left="936" w:right="1800"/>
        <w:jc w:val="thaiDistribute"/>
        <w:rPr>
          <w:rFonts w:ascii="Browallia New" w:hAnsi="Browallia New" w:cs="Browallia New"/>
          <w:szCs w:val="28"/>
          <w:u w:val="single"/>
          <w:lang w:val="en-GB"/>
        </w:rPr>
      </w:pPr>
    </w:p>
    <w:p w14:paraId="3CA3BB83" w14:textId="3F2FD0B5" w:rsidR="008F32CD" w:rsidRDefault="0094369C" w:rsidP="00DA78B9">
      <w:pPr>
        <w:pStyle w:val="ListParagraph"/>
        <w:ind w:left="936" w:right="-41"/>
        <w:jc w:val="thaiDistribute"/>
        <w:rPr>
          <w:rFonts w:ascii="Browallia New" w:hAnsi="Browallia New" w:cs="Browallia New"/>
          <w:szCs w:val="28"/>
          <w:lang w:val="en-GB"/>
        </w:rPr>
      </w:pPr>
      <w:r w:rsidRPr="008B63E4">
        <w:rPr>
          <w:rFonts w:ascii="Browallia New" w:hAnsi="Browallia New" w:cs="Browallia New"/>
          <w:szCs w:val="28"/>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ประธานเจ้าหน้าที่บริหารและกรรมการผู้จัดการใหญ่ ที่ทำการตัดสินใจเชิงกลยุทธ์</w:t>
      </w:r>
    </w:p>
    <w:p w14:paraId="6686AED0" w14:textId="77777777" w:rsidR="00DA78B9" w:rsidRDefault="00DA78B9" w:rsidP="00DA78B9">
      <w:pPr>
        <w:pStyle w:val="ListParagraph"/>
        <w:ind w:left="936" w:right="-41"/>
        <w:jc w:val="thaiDistribute"/>
        <w:rPr>
          <w:rFonts w:ascii="Browallia New" w:hAnsi="Browallia New" w:cs="Browallia New"/>
          <w:sz w:val="20"/>
          <w:szCs w:val="24"/>
          <w:u w:val="single"/>
          <w:lang w:val="en-GB"/>
        </w:rPr>
      </w:pPr>
    </w:p>
    <w:p w14:paraId="16FAD81F" w14:textId="77777777" w:rsidR="009474A2" w:rsidRPr="00780EF3" w:rsidRDefault="009474A2" w:rsidP="00DA78B9">
      <w:pPr>
        <w:pStyle w:val="ListParagraph"/>
        <w:ind w:left="936" w:right="-41"/>
        <w:jc w:val="thaiDistribute"/>
        <w:rPr>
          <w:rFonts w:ascii="Browallia New" w:hAnsi="Browallia New" w:cs="Browallia New"/>
          <w:sz w:val="20"/>
          <w:szCs w:val="24"/>
          <w:u w:val="single"/>
          <w:cs/>
          <w:lang w:val="en-GB"/>
        </w:rPr>
      </w:pPr>
    </w:p>
    <w:p w14:paraId="3744260D" w14:textId="41868675" w:rsidR="0013130F" w:rsidRDefault="00CC1781"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CC1781">
        <w:rPr>
          <w:rFonts w:ascii="Browallia New" w:hAnsi="Browallia New" w:cs="Browallia New"/>
          <w:szCs w:val="28"/>
          <w:u w:val="single"/>
          <w:cs/>
          <w:lang w:val="en-GB"/>
        </w:rPr>
        <w:t>สัญญาค้ำประกันทางการเงิน</w:t>
      </w:r>
    </w:p>
    <w:p w14:paraId="47E45FC4" w14:textId="77777777" w:rsidR="00CC1781" w:rsidRPr="00A473F7" w:rsidRDefault="00CC1781" w:rsidP="00A473F7">
      <w:pPr>
        <w:pStyle w:val="ListParagraph"/>
        <w:ind w:left="936" w:right="-23"/>
        <w:jc w:val="thaiDistribute"/>
        <w:rPr>
          <w:rFonts w:ascii="Browallia New" w:hAnsi="Browallia New" w:cs="Browallia New"/>
          <w:szCs w:val="28"/>
          <w:lang w:val="en-GB"/>
        </w:rPr>
      </w:pPr>
    </w:p>
    <w:p w14:paraId="768F2ED4" w14:textId="77777777" w:rsidR="00A473F7" w:rsidRPr="00A473F7" w:rsidRDefault="00A473F7" w:rsidP="00A473F7">
      <w:pPr>
        <w:pStyle w:val="ListParagraph"/>
        <w:ind w:left="936" w:right="-23"/>
        <w:jc w:val="thaiDistribute"/>
        <w:rPr>
          <w:rFonts w:ascii="Browallia New" w:hAnsi="Browallia New" w:cs="Browallia New"/>
          <w:szCs w:val="28"/>
          <w:lang w:val="en-GB"/>
        </w:rPr>
      </w:pPr>
      <w:r w:rsidRPr="00A473F7">
        <w:rPr>
          <w:rFonts w:ascii="Browallia New" w:hAnsi="Browallia New" w:cs="Browallia New"/>
          <w:szCs w:val="28"/>
          <w:cs/>
          <w:lang w:val="en-GB"/>
        </w:rPr>
        <w:t>กลุ่มกิจการรับรู้หนี้สินทางการเงินจากสัญญาค้ำประกันเมื่อกลุ่มกิจการให้การค้ำประกันทางการเงินที่มูลค่ายุติธรรม ณ วันที่รับรู้เริ่มแรก และรับรู้มูลค่าในภายหลังด้วยจำนวนที่สูงกว่าระหว่าง</w:t>
      </w:r>
    </w:p>
    <w:p w14:paraId="6E046988" w14:textId="77777777" w:rsidR="00A473F7" w:rsidRPr="00780EF3" w:rsidRDefault="00A473F7" w:rsidP="00A473F7">
      <w:pPr>
        <w:pStyle w:val="ListParagraph"/>
        <w:ind w:left="936" w:right="-23"/>
        <w:jc w:val="thaiDistribute"/>
        <w:rPr>
          <w:rFonts w:ascii="Browallia New" w:hAnsi="Browallia New" w:cs="Browallia New"/>
          <w:sz w:val="22"/>
          <w:szCs w:val="22"/>
          <w:lang w:val="en-GB"/>
        </w:rPr>
      </w:pPr>
    </w:p>
    <w:p w14:paraId="6432E597" w14:textId="09EC804C" w:rsidR="00A473F7" w:rsidRPr="00A473F7" w:rsidRDefault="00A473F7" w:rsidP="00F055FF">
      <w:pPr>
        <w:pStyle w:val="ListParagraph"/>
        <w:ind w:left="1418" w:right="-23" w:hanging="425"/>
        <w:jc w:val="thaiDistribute"/>
        <w:rPr>
          <w:rFonts w:ascii="Browallia New" w:hAnsi="Browallia New" w:cs="Browallia New"/>
          <w:szCs w:val="28"/>
          <w:lang w:val="en-GB"/>
        </w:rPr>
      </w:pPr>
      <w:r w:rsidRPr="00A473F7">
        <w:rPr>
          <w:rFonts w:ascii="Browallia New" w:hAnsi="Browallia New" w:cs="Browallia New"/>
          <w:szCs w:val="28"/>
          <w:lang w:val="en-GB"/>
        </w:rPr>
        <w:t>-</w:t>
      </w:r>
      <w:r w:rsidRPr="00A473F7">
        <w:rPr>
          <w:rFonts w:ascii="Browallia New" w:hAnsi="Browallia New" w:cs="Browallia New"/>
          <w:szCs w:val="28"/>
          <w:lang w:val="en-GB"/>
        </w:rPr>
        <w:tab/>
      </w:r>
      <w:r w:rsidRPr="00A473F7">
        <w:rPr>
          <w:rFonts w:ascii="Browallia New" w:hAnsi="Browallia New" w:cs="Browallia New"/>
          <w:szCs w:val="28"/>
          <w:cs/>
          <w:lang w:val="en-GB"/>
        </w:rPr>
        <w:t xml:space="preserve">จำนวนผลขาดทุนด้านเครดิตที่คาดว่าจะเกิดขึ้นที่คำนวณตามข้อกำหนดของมาตรฐานการรายงานทางการเงินฉบับที่ </w:t>
      </w:r>
      <w:r w:rsidRPr="00A473F7">
        <w:rPr>
          <w:rFonts w:ascii="Browallia New" w:hAnsi="Browallia New" w:cs="Browallia New"/>
          <w:szCs w:val="28"/>
          <w:lang w:val="en-GB"/>
        </w:rPr>
        <w:t xml:space="preserve">9 </w:t>
      </w:r>
      <w:r w:rsidRPr="00A473F7">
        <w:rPr>
          <w:rFonts w:ascii="Browallia New" w:hAnsi="Browallia New" w:cs="Browallia New"/>
          <w:szCs w:val="28"/>
          <w:cs/>
          <w:lang w:val="en-GB"/>
        </w:rPr>
        <w:t>เรื่องเครื่องมือทางการเงิน และ</w:t>
      </w:r>
    </w:p>
    <w:p w14:paraId="0F9EBD9B" w14:textId="77777777" w:rsidR="00A473F7" w:rsidRPr="00A473F7" w:rsidRDefault="00A473F7" w:rsidP="00F055FF">
      <w:pPr>
        <w:pStyle w:val="ListParagraph"/>
        <w:ind w:left="1418" w:right="-23" w:hanging="425"/>
        <w:jc w:val="thaiDistribute"/>
        <w:rPr>
          <w:rFonts w:ascii="Browallia New" w:hAnsi="Browallia New" w:cs="Browallia New"/>
          <w:szCs w:val="28"/>
          <w:lang w:val="en-GB"/>
        </w:rPr>
      </w:pPr>
      <w:r w:rsidRPr="00A473F7">
        <w:rPr>
          <w:rFonts w:ascii="Browallia New" w:hAnsi="Browallia New" w:cs="Browallia New"/>
          <w:szCs w:val="28"/>
          <w:lang w:val="en-GB"/>
        </w:rPr>
        <w:t>-</w:t>
      </w:r>
      <w:r w:rsidRPr="00A473F7">
        <w:rPr>
          <w:rFonts w:ascii="Browallia New" w:hAnsi="Browallia New" w:cs="Browallia New"/>
          <w:szCs w:val="28"/>
          <w:lang w:val="en-GB"/>
        </w:rPr>
        <w:tab/>
      </w:r>
      <w:r w:rsidRPr="00A473F7">
        <w:rPr>
          <w:rFonts w:ascii="Browallia New" w:hAnsi="Browallia New" w:cs="Browallia New"/>
          <w:szCs w:val="28"/>
          <w:cs/>
          <w:lang w:val="en-GB"/>
        </w:rPr>
        <w:t xml:space="preserve">จำนวนที่รับรู้เริ่มแรกหักด้วยรายได้ที่รับรู้ตามการรับรู้รายได้ภายใต้มาตรฐานการรายงานทางการเงินฉบับที่ </w:t>
      </w:r>
      <w:r w:rsidRPr="00A473F7">
        <w:rPr>
          <w:rFonts w:ascii="Browallia New" w:hAnsi="Browallia New" w:cs="Browallia New"/>
          <w:szCs w:val="28"/>
          <w:lang w:val="en-GB"/>
        </w:rPr>
        <w:t>15</w:t>
      </w:r>
      <w:r w:rsidRPr="00A473F7">
        <w:rPr>
          <w:rFonts w:ascii="Browallia New" w:hAnsi="Browallia New" w:cs="Browallia New"/>
          <w:szCs w:val="28"/>
          <w:cs/>
          <w:lang w:val="en-GB"/>
        </w:rPr>
        <w:t xml:space="preserve"> เรื่อง รายได้จากสัญญาที่ทำกับลูกค้า</w:t>
      </w:r>
    </w:p>
    <w:p w14:paraId="57DC9E6D" w14:textId="77777777" w:rsidR="00A473F7" w:rsidRPr="00780EF3" w:rsidRDefault="00A473F7" w:rsidP="00A473F7">
      <w:pPr>
        <w:pStyle w:val="ListParagraph"/>
        <w:ind w:left="936" w:right="-23"/>
        <w:jc w:val="thaiDistribute"/>
        <w:rPr>
          <w:rFonts w:ascii="Browallia New" w:hAnsi="Browallia New" w:cs="Browallia New"/>
          <w:sz w:val="22"/>
          <w:szCs w:val="22"/>
          <w:lang w:val="en-GB"/>
        </w:rPr>
      </w:pPr>
    </w:p>
    <w:p w14:paraId="45B6A180" w14:textId="6D3B9E7C" w:rsidR="00A473F7" w:rsidRPr="00A473F7" w:rsidRDefault="00A473F7" w:rsidP="00A473F7">
      <w:pPr>
        <w:pStyle w:val="ListParagraph"/>
        <w:ind w:left="936" w:right="-23"/>
        <w:jc w:val="thaiDistribute"/>
        <w:rPr>
          <w:rFonts w:ascii="Browallia New" w:hAnsi="Browallia New" w:cs="Browallia New"/>
          <w:szCs w:val="28"/>
          <w:lang w:val="en-GB"/>
        </w:rPr>
      </w:pPr>
      <w:r w:rsidRPr="00A473F7">
        <w:rPr>
          <w:rFonts w:ascii="Browallia New" w:hAnsi="Browallia New" w:cs="Browallia New"/>
          <w:szCs w:val="28"/>
          <w:cs/>
          <w:lang w:val="en-GB"/>
        </w:rPr>
        <w:t>มูลค่ายุติธรรมของสัญญาค้ำประกันทางการเงินกำหนดจากมูลค่าปัจจุบันของผลต่างในกระแสเงินสดระหว่าง 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0A5E868B" w14:textId="77777777" w:rsidR="00A473F7" w:rsidRPr="00A473F7" w:rsidRDefault="00A473F7" w:rsidP="00A473F7">
      <w:pPr>
        <w:pStyle w:val="ListParagraph"/>
        <w:ind w:left="936" w:right="-23"/>
        <w:jc w:val="thaiDistribute"/>
        <w:rPr>
          <w:rFonts w:ascii="Browallia New" w:hAnsi="Browallia New" w:cs="Browallia New"/>
          <w:szCs w:val="28"/>
          <w:lang w:val="en-GB"/>
        </w:rPr>
      </w:pPr>
    </w:p>
    <w:p w14:paraId="2BE16C6D" w14:textId="675C2A35" w:rsidR="00CC1781" w:rsidRPr="00A473F7" w:rsidRDefault="00A473F7" w:rsidP="00A473F7">
      <w:pPr>
        <w:pStyle w:val="ListParagraph"/>
        <w:ind w:left="936" w:right="-23"/>
        <w:jc w:val="thaiDistribute"/>
        <w:rPr>
          <w:rFonts w:ascii="Browallia New" w:hAnsi="Browallia New" w:cs="Browallia New"/>
          <w:szCs w:val="28"/>
          <w:lang w:val="en-GB"/>
        </w:rPr>
      </w:pPr>
      <w:r w:rsidRPr="00A473F7">
        <w:rPr>
          <w:rFonts w:ascii="Browallia New" w:hAnsi="Browallia New" w:cs="Browallia New"/>
          <w:szCs w:val="28"/>
          <w:cs/>
          <w:lang w:val="en-GB"/>
        </w:rPr>
        <w:t>สัญญาค้ำประกันที่เกี่ยวข้องกับเงินกู้ยืมหรือค่าใช้จ่ายค้างจ่ายอื่น ๆ ที่ไม่ได้รับผลตอบแทน มูลค่ายุติธรรมจะแสดงรวมเป็นส่วนหนึ่งของต้นทุนของเงินลงทุน</w:t>
      </w:r>
    </w:p>
    <w:p w14:paraId="2DC52738" w14:textId="77777777" w:rsidR="00CC1781" w:rsidRPr="00A473F7" w:rsidRDefault="00CC1781" w:rsidP="00A473F7">
      <w:pPr>
        <w:pStyle w:val="ListParagraph"/>
        <w:ind w:left="936" w:right="-23"/>
        <w:jc w:val="thaiDistribute"/>
        <w:rPr>
          <w:rFonts w:ascii="Browallia New" w:hAnsi="Browallia New" w:cs="Browallia New"/>
          <w:szCs w:val="28"/>
          <w:lang w:val="en-GB"/>
        </w:rPr>
      </w:pPr>
    </w:p>
    <w:p w14:paraId="3DE0ABC8" w14:textId="30F185B8" w:rsidR="00C962F5" w:rsidRPr="008B63E4" w:rsidRDefault="00C962F5"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szCs w:val="28"/>
          <w:u w:val="single"/>
          <w:cs/>
          <w:lang w:val="en-GB"/>
        </w:rPr>
        <w:t>ประมาณการหนี้สินและค่าใช้จ่าย และสินทรัพย์ที่อาจจะเกิดขึ้น</w:t>
      </w:r>
    </w:p>
    <w:p w14:paraId="3DE0ABC9" w14:textId="77777777" w:rsidR="00C962F5" w:rsidRPr="008B63E4" w:rsidRDefault="00C962F5" w:rsidP="00C962F5">
      <w:pPr>
        <w:pStyle w:val="ListParagraph"/>
        <w:ind w:left="936" w:right="1800"/>
        <w:jc w:val="thaiDistribute"/>
        <w:rPr>
          <w:rFonts w:ascii="Browallia New" w:hAnsi="Browallia New" w:cs="Browallia New"/>
          <w:sz w:val="24"/>
          <w:szCs w:val="24"/>
          <w:u w:val="single"/>
          <w:lang w:val="en-GB"/>
        </w:rPr>
      </w:pPr>
    </w:p>
    <w:p w14:paraId="3DE0ABCA" w14:textId="77777777" w:rsidR="00FE04FA" w:rsidRPr="008B63E4" w:rsidRDefault="005B4FBF" w:rsidP="00BC6DD2">
      <w:pPr>
        <w:pStyle w:val="ListParagraph"/>
        <w:ind w:left="936" w:right="-23"/>
        <w:jc w:val="thaiDistribute"/>
        <w:rPr>
          <w:rFonts w:ascii="Browallia New" w:hAnsi="Browallia New" w:cs="Browallia New"/>
          <w:szCs w:val="28"/>
          <w:lang w:val="en-GB"/>
        </w:rPr>
      </w:pPr>
      <w:r w:rsidRPr="008B63E4">
        <w:rPr>
          <w:rFonts w:ascii="Browallia New" w:hAnsi="Browallia New" w:cs="Browallia New"/>
          <w:szCs w:val="28"/>
          <w:cs/>
          <w:lang w:val="en-GB"/>
        </w:rPr>
        <w:t>กลุ่ม</w:t>
      </w:r>
      <w:r w:rsidR="00384C8F"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จะบันทึกประมาณการหนี้สินและค่าใช้จ่ายไว้ในงบการเงิน เมื่อกลุ่ม</w:t>
      </w:r>
      <w:r w:rsidR="0022379D" w:rsidRPr="008B63E4">
        <w:rPr>
          <w:rFonts w:ascii="Browallia New" w:hAnsi="Browallia New" w:cs="Browallia New" w:hint="cs"/>
          <w:szCs w:val="28"/>
          <w:cs/>
          <w:lang w:val="en-GB"/>
        </w:rPr>
        <w:t>กิจการ</w:t>
      </w:r>
      <w:r w:rsidRPr="008B63E4">
        <w:rPr>
          <w:rFonts w:ascii="Browallia New" w:hAnsi="Browallia New" w:cs="Browallia New"/>
          <w:szCs w:val="28"/>
          <w:cs/>
          <w:lang w:val="en-GB"/>
        </w:rPr>
        <w:t>มีภาระผูกพันตามกฎหมายหรือเป็นภาระผูกพันที่ค่อนข้างแน่นอนที่มีผลสืบเนื่องจากเหตุการณ์ในอดีต ซึ่งอาจทำให้</w:t>
      </w:r>
      <w:r w:rsidR="004E3D51" w:rsidRPr="008B63E4">
        <w:rPr>
          <w:rFonts w:ascii="Browallia New" w:hAnsi="Browallia New" w:cs="Browallia New" w:hint="cs"/>
          <w:szCs w:val="28"/>
          <w:cs/>
          <w:lang w:val="en-GB"/>
        </w:rPr>
        <w:t>กลุ่</w:t>
      </w:r>
      <w:r w:rsidR="00384C8F" w:rsidRPr="008B63E4">
        <w:rPr>
          <w:rFonts w:ascii="Browallia New" w:hAnsi="Browallia New" w:cs="Browallia New" w:hint="cs"/>
          <w:szCs w:val="28"/>
          <w:cs/>
          <w:lang w:val="en-GB"/>
        </w:rPr>
        <w:t>มกิจการ</w:t>
      </w:r>
      <w:r w:rsidRPr="008B63E4">
        <w:rPr>
          <w:rFonts w:ascii="Browallia New" w:hAnsi="Browallia New" w:cs="Browallia New"/>
          <w:szCs w:val="28"/>
          <w:cs/>
          <w:lang w:val="en-GB"/>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3DE0ABCB" w14:textId="77777777" w:rsidR="00BC6DD2" w:rsidRPr="008B63E4" w:rsidRDefault="00BC6DD2" w:rsidP="00BC6DD2">
      <w:pPr>
        <w:pStyle w:val="ListParagraph"/>
        <w:ind w:left="936" w:right="-23"/>
        <w:jc w:val="thaiDistribute"/>
        <w:rPr>
          <w:rFonts w:ascii="Browallia New" w:hAnsi="Browallia New" w:cs="Browallia New"/>
          <w:u w:val="single"/>
          <w:cs/>
          <w:lang w:val="en-GB"/>
        </w:rPr>
      </w:pPr>
    </w:p>
    <w:p w14:paraId="3DE0ABCC" w14:textId="77777777" w:rsidR="00CE1593" w:rsidRPr="008B63E4" w:rsidRDefault="002827BC"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B63E4">
        <w:rPr>
          <w:rFonts w:ascii="Browallia New" w:hAnsi="Browallia New" w:cs="Browallia New" w:hint="cs"/>
          <w:szCs w:val="28"/>
          <w:u w:val="single"/>
          <w:cs/>
          <w:lang w:val="en-GB"/>
        </w:rPr>
        <w:t>การ</w:t>
      </w:r>
      <w:r w:rsidR="00FF1876" w:rsidRPr="008B63E4">
        <w:rPr>
          <w:rFonts w:ascii="Browallia New" w:hAnsi="Browallia New" w:cs="Browallia New" w:hint="cs"/>
          <w:szCs w:val="28"/>
          <w:u w:val="single"/>
          <w:cs/>
          <w:lang w:val="en-GB"/>
        </w:rPr>
        <w:t>วัดมูลค่ายุติธรรมของ</w:t>
      </w:r>
      <w:r w:rsidR="00061DE9" w:rsidRPr="008B63E4">
        <w:rPr>
          <w:rFonts w:ascii="Browallia New" w:hAnsi="Browallia New" w:cs="Browallia New" w:hint="cs"/>
          <w:szCs w:val="28"/>
          <w:u w:val="single"/>
          <w:cs/>
          <w:lang w:val="en-GB"/>
        </w:rPr>
        <w:t>เครื่องมือทางการเงิน</w:t>
      </w:r>
    </w:p>
    <w:p w14:paraId="3DE0ABCD" w14:textId="77777777" w:rsidR="00061DE9" w:rsidRPr="003A4FA5" w:rsidRDefault="00061DE9" w:rsidP="00061DE9">
      <w:pPr>
        <w:pStyle w:val="ListParagraph"/>
        <w:ind w:left="936" w:right="1800"/>
        <w:jc w:val="thaiDistribute"/>
        <w:rPr>
          <w:rFonts w:ascii="Browallia New" w:hAnsi="Browallia New" w:cs="Browallia New"/>
          <w:szCs w:val="28"/>
          <w:u w:val="single"/>
          <w:lang w:val="en-US"/>
        </w:rPr>
      </w:pPr>
    </w:p>
    <w:p w14:paraId="3DE0ABCE" w14:textId="77777777" w:rsidR="00061DE9" w:rsidRPr="008B63E4" w:rsidRDefault="007D69CC" w:rsidP="007D69CC">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2C0D39" w:rsidRPr="008B63E4">
        <w:rPr>
          <w:rFonts w:ascii="Browallia New" w:hAnsi="Browallia New" w:cs="Browallia New"/>
          <w:szCs w:val="28"/>
          <w:lang w:val="en-US"/>
        </w:rPr>
        <w:t>3</w:t>
      </w:r>
      <w:r w:rsidRPr="008B63E4">
        <w:rPr>
          <w:rFonts w:ascii="Browallia New" w:hAnsi="Browallia New" w:cs="Browallia New"/>
          <w:szCs w:val="28"/>
          <w:cs/>
          <w:lang w:val="en-GB"/>
        </w:rPr>
        <w:t xml:space="preserve"> ระดับตามประเภทของมูลค่าที่สามารถสังเกตได้มากที่สุดเท่าที่จะทำได้ </w:t>
      </w:r>
      <w:r w:rsidR="002C0D39" w:rsidRPr="008B63E4">
        <w:rPr>
          <w:rFonts w:ascii="Browallia New" w:hAnsi="Browallia New" w:cs="Browallia New"/>
          <w:szCs w:val="28"/>
          <w:lang w:val="en-US"/>
        </w:rPr>
        <w:t>3</w:t>
      </w:r>
      <w:r w:rsidRPr="008B63E4">
        <w:rPr>
          <w:rFonts w:ascii="Browallia New" w:hAnsi="Browallia New" w:cs="Browallia New"/>
          <w:szCs w:val="28"/>
          <w:cs/>
          <w:lang w:val="en-GB"/>
        </w:rPr>
        <w:t xml:space="preserve"> ระดับตามประเภทของข้อมูลที่นำมาใช้ในการประเมินมูลค่า ดังนี้</w:t>
      </w:r>
    </w:p>
    <w:p w14:paraId="3DE0ABCF" w14:textId="77777777" w:rsidR="007D69CC" w:rsidRPr="008B63E4" w:rsidRDefault="007D69CC" w:rsidP="007D69CC">
      <w:pPr>
        <w:pStyle w:val="ListParagraph"/>
        <w:ind w:left="936" w:right="-1"/>
        <w:jc w:val="thaiDistribute"/>
        <w:rPr>
          <w:rFonts w:ascii="Browallia New" w:hAnsi="Browallia New" w:cs="Browallia New"/>
          <w:szCs w:val="28"/>
          <w:lang w:val="en-GB"/>
        </w:rPr>
      </w:pPr>
    </w:p>
    <w:p w14:paraId="3DE0ABD0" w14:textId="77777777" w:rsidR="007D69CC" w:rsidRPr="008B63E4" w:rsidRDefault="00F96682" w:rsidP="004B0FDC">
      <w:pPr>
        <w:pStyle w:val="ListParagraph"/>
        <w:numPr>
          <w:ilvl w:val="0"/>
          <w:numId w:val="8"/>
        </w:numPr>
        <w:tabs>
          <w:tab w:val="left" w:pos="1276"/>
        </w:tabs>
        <w:ind w:left="2410" w:right="-1" w:hanging="1417"/>
        <w:jc w:val="thaiDistribute"/>
        <w:rPr>
          <w:rFonts w:ascii="Browallia New" w:hAnsi="Browallia New" w:cs="Browallia New"/>
          <w:szCs w:val="28"/>
          <w:lang w:val="en-GB"/>
        </w:rPr>
      </w:pPr>
      <w:r w:rsidRPr="008B63E4">
        <w:rPr>
          <w:rFonts w:ascii="Browallia New" w:hAnsi="Browallia New" w:cs="Browallia New"/>
          <w:szCs w:val="28"/>
          <w:cs/>
          <w:lang w:val="en-US"/>
        </w:rPr>
        <w:t xml:space="preserve">ข้อมูลระดับ </w:t>
      </w:r>
      <w:r w:rsidRPr="008B63E4">
        <w:rPr>
          <w:rFonts w:ascii="Browallia New" w:hAnsi="Browallia New" w:cs="Browallia New"/>
          <w:szCs w:val="28"/>
          <w:lang w:val="en-US"/>
        </w:rPr>
        <w:t>1</w:t>
      </w:r>
      <w:r w:rsidRPr="008B63E4">
        <w:rPr>
          <w:rFonts w:ascii="Browallia New" w:hAnsi="Browallia New" w:cs="Browallia New"/>
          <w:szCs w:val="28"/>
          <w:cs/>
          <w:lang w:val="en-US"/>
        </w:rPr>
        <w:t xml:space="preserve"> เป็นราคาเสนอซื้อขาย (ไม่ต้องปรับปรุง) ในตลาดที่มีสภาพคล่องสำหรับสินทรัพย์หรือหนี้สิน</w:t>
      </w:r>
      <w:r w:rsidRPr="008B63E4">
        <w:rPr>
          <w:rFonts w:ascii="Browallia New" w:hAnsi="Browallia New" w:cs="Browallia New"/>
          <w:szCs w:val="28"/>
          <w:cs/>
          <w:lang w:val="en-GB"/>
        </w:rPr>
        <w:t>อย่างเดียวกัน</w:t>
      </w:r>
    </w:p>
    <w:p w14:paraId="3DE0ABD1" w14:textId="77777777" w:rsidR="00F96682" w:rsidRPr="008B63E4" w:rsidRDefault="003D34E7" w:rsidP="004B0FDC">
      <w:pPr>
        <w:pStyle w:val="ListParagraph"/>
        <w:numPr>
          <w:ilvl w:val="0"/>
          <w:numId w:val="8"/>
        </w:numPr>
        <w:tabs>
          <w:tab w:val="left" w:pos="1276"/>
        </w:tabs>
        <w:ind w:left="2410" w:right="-1" w:hanging="1417"/>
        <w:jc w:val="thaiDistribute"/>
        <w:rPr>
          <w:rFonts w:ascii="Browallia New" w:hAnsi="Browallia New" w:cs="Browallia New"/>
          <w:szCs w:val="28"/>
          <w:lang w:val="en-US"/>
        </w:rPr>
      </w:pPr>
      <w:r w:rsidRPr="008B63E4">
        <w:rPr>
          <w:rFonts w:ascii="Browallia New" w:hAnsi="Browallia New" w:cs="Browallia New"/>
          <w:szCs w:val="28"/>
          <w:cs/>
          <w:lang w:val="en-US"/>
        </w:rPr>
        <w:t xml:space="preserve">ข้อมูลระดับ </w:t>
      </w:r>
      <w:r w:rsidRPr="008B63E4">
        <w:rPr>
          <w:rFonts w:ascii="Browallia New" w:hAnsi="Browallia New" w:cs="Browallia New"/>
          <w:szCs w:val="28"/>
          <w:lang w:val="en-US"/>
        </w:rPr>
        <w:t xml:space="preserve">2 </w:t>
      </w:r>
      <w:r w:rsidRPr="008B63E4">
        <w:rPr>
          <w:rFonts w:ascii="Browallia New" w:hAnsi="Browallia New" w:cs="Browallia New"/>
          <w:szCs w:val="28"/>
          <w:cs/>
          <w:lang w:val="en-US"/>
        </w:rPr>
        <w:t xml:space="preserve">เป็นข้อมูลอันนอกเหนือจากราคาเสนอซื้อขายซึ่งรวมอยู่ในระดับ </w:t>
      </w:r>
      <w:r w:rsidRPr="008B63E4">
        <w:rPr>
          <w:rFonts w:ascii="Browallia New" w:hAnsi="Browallia New" w:cs="Browallia New"/>
          <w:szCs w:val="28"/>
          <w:lang w:val="en-US"/>
        </w:rPr>
        <w:t xml:space="preserve">1 </w:t>
      </w:r>
      <w:r w:rsidRPr="008B63E4">
        <w:rPr>
          <w:rFonts w:ascii="Browallia New" w:hAnsi="Browallia New" w:cs="Browallia New"/>
          <w:szCs w:val="28"/>
          <w:cs/>
          <w:lang w:val="en-US"/>
        </w:rPr>
        <w:t>ที่สามารถเทียบเคียงได้โดยตรงหรือโดยอ้อม สำหรับสินทรัพย์หรือหนี้สินนั้น</w:t>
      </w:r>
    </w:p>
    <w:p w14:paraId="3DE0ABD2" w14:textId="77777777" w:rsidR="00BC6DD2" w:rsidRPr="008B63E4" w:rsidRDefault="00D1459A" w:rsidP="00B761EA">
      <w:pPr>
        <w:pStyle w:val="ListParagraph"/>
        <w:numPr>
          <w:ilvl w:val="0"/>
          <w:numId w:val="8"/>
        </w:numPr>
        <w:tabs>
          <w:tab w:val="left" w:pos="1276"/>
        </w:tabs>
        <w:ind w:left="2410" w:right="-1" w:hanging="1417"/>
        <w:jc w:val="thaiDistribute"/>
        <w:rPr>
          <w:rFonts w:ascii="Browallia New" w:hAnsi="Browallia New" w:cs="Browallia New"/>
          <w:szCs w:val="28"/>
          <w:cs/>
          <w:lang w:val="en-US"/>
        </w:rPr>
      </w:pPr>
      <w:r w:rsidRPr="008B63E4">
        <w:rPr>
          <w:rFonts w:ascii="Browallia New" w:hAnsi="Browallia New" w:cs="Browallia New"/>
          <w:szCs w:val="28"/>
          <w:cs/>
          <w:lang w:val="en-US"/>
        </w:rPr>
        <w:t xml:space="preserve">ข้อมูลระดับ </w:t>
      </w:r>
      <w:r w:rsidRPr="008B63E4">
        <w:rPr>
          <w:rFonts w:ascii="Browallia New" w:hAnsi="Browallia New" w:cs="Browallia New"/>
          <w:szCs w:val="28"/>
          <w:lang w:val="en-US"/>
        </w:rPr>
        <w:t xml:space="preserve">3 </w:t>
      </w:r>
      <w:r w:rsidRPr="008B63E4">
        <w:rPr>
          <w:rFonts w:ascii="Browallia New" w:hAnsi="Browallia New" w:cs="Browallia New"/>
          <w:szCs w:val="28"/>
          <w:cs/>
          <w:lang w:val="en-US"/>
        </w:rPr>
        <w:t>เป็นข้อมูลที่ไม่สามารถเทียบเคียงได้ซึ่งนำมาใช้กับสินทรัพย์นั้น หรือหนี้สินนั้น</w:t>
      </w:r>
    </w:p>
    <w:p w14:paraId="3DE0ABD3" w14:textId="641845D2" w:rsidR="00BC6DD2" w:rsidRPr="008B63E4" w:rsidRDefault="00BC6DD2">
      <w:pPr>
        <w:rPr>
          <w:rFonts w:ascii="Browallia New" w:hAnsi="Browallia New" w:cs="Browallia New"/>
          <w:cs/>
          <w:lang w:val="en-US"/>
        </w:rPr>
      </w:pPr>
    </w:p>
    <w:p w14:paraId="5E7EFCE6" w14:textId="77777777" w:rsidR="002C1361" w:rsidRDefault="002C1361">
      <w:pPr>
        <w:rPr>
          <w:rFonts w:ascii="Browallia New" w:hAnsi="Browallia New" w:cs="Browallia New"/>
          <w:b/>
          <w:bCs/>
          <w:cs/>
          <w:lang w:val="en-GB"/>
        </w:rPr>
      </w:pPr>
      <w:r>
        <w:rPr>
          <w:rFonts w:ascii="Browallia New" w:hAnsi="Browallia New" w:cs="Browallia New"/>
          <w:b/>
          <w:bCs/>
          <w:cs/>
          <w:lang w:val="en-GB"/>
        </w:rPr>
        <w:br w:type="page"/>
      </w:r>
    </w:p>
    <w:p w14:paraId="3DE0ABD4" w14:textId="23AA7CB5" w:rsidR="008E4BD9" w:rsidRPr="008B63E4" w:rsidRDefault="00AD74E1" w:rsidP="003434BD">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hint="cs"/>
          <w:b/>
          <w:bCs/>
          <w:cs/>
          <w:lang w:val="en-GB"/>
        </w:rPr>
        <w:t>การจัดการความเสี่ยงทางการเงิน</w:t>
      </w:r>
    </w:p>
    <w:p w14:paraId="3DE0ABD5" w14:textId="77777777" w:rsidR="009E6832" w:rsidRPr="008B63E4" w:rsidRDefault="009E6832" w:rsidP="009E6832">
      <w:pPr>
        <w:ind w:right="1800"/>
        <w:jc w:val="thaiDistribute"/>
        <w:rPr>
          <w:rFonts w:ascii="Browallia New" w:hAnsi="Browallia New" w:cs="Browallia New"/>
          <w:u w:val="single"/>
          <w:lang w:val="en-GB"/>
        </w:rPr>
      </w:pPr>
    </w:p>
    <w:p w14:paraId="4BE44F24" w14:textId="3CF4BF9D" w:rsidR="00332BA7" w:rsidRPr="00CB6837" w:rsidRDefault="00332BA7" w:rsidP="00CB6837">
      <w:pPr>
        <w:pStyle w:val="ListParagraph"/>
        <w:numPr>
          <w:ilvl w:val="0"/>
          <w:numId w:val="37"/>
        </w:numPr>
        <w:tabs>
          <w:tab w:val="left" w:pos="1530"/>
        </w:tabs>
        <w:ind w:left="900" w:right="1800" w:hanging="450"/>
        <w:jc w:val="thaiDistribute"/>
        <w:rPr>
          <w:rFonts w:ascii="Browallia New" w:hAnsi="Browallia New" w:cs="Browallia New"/>
          <w:szCs w:val="28"/>
          <w:u w:val="single"/>
          <w:lang w:val="en-GB"/>
        </w:rPr>
      </w:pPr>
      <w:r w:rsidRPr="00CB6837">
        <w:rPr>
          <w:rFonts w:ascii="Browallia New" w:hAnsi="Browallia New" w:cs="Browallia New"/>
          <w:szCs w:val="28"/>
          <w:u w:val="single"/>
          <w:cs/>
          <w:lang w:val="en-GB"/>
        </w:rPr>
        <w:t>ปัจจัยความเสี่ยงทางการเงิน</w:t>
      </w:r>
    </w:p>
    <w:p w14:paraId="3DE0ABD7" w14:textId="77777777" w:rsidR="008E4BD9" w:rsidRPr="008B63E4" w:rsidRDefault="008E4BD9" w:rsidP="008E4BD9">
      <w:pPr>
        <w:ind w:left="540"/>
        <w:jc w:val="thaiDistribute"/>
        <w:rPr>
          <w:rFonts w:ascii="Browallia New" w:hAnsi="Browallia New" w:cs="Browallia New"/>
          <w:cs/>
        </w:rPr>
      </w:pPr>
    </w:p>
    <w:p w14:paraId="3DE0ABD8" w14:textId="77777777" w:rsidR="008E4BD9" w:rsidRPr="00A3249F" w:rsidRDefault="008E4BD9" w:rsidP="00CB6837">
      <w:pPr>
        <w:pStyle w:val="ListParagraph"/>
        <w:ind w:left="936" w:right="-41"/>
        <w:jc w:val="thaiDistribute"/>
        <w:rPr>
          <w:rFonts w:ascii="Browallia New" w:hAnsi="Browallia New" w:cs="Browallia New"/>
          <w:lang w:val="en-GB"/>
        </w:rPr>
      </w:pPr>
      <w:r w:rsidRPr="00A3249F">
        <w:rPr>
          <w:rFonts w:ascii="Browallia New" w:hAnsi="Browallia New" w:cs="Browallia New"/>
          <w:szCs w:val="28"/>
          <w:cs/>
          <w:lang w:val="en-GB"/>
        </w:rPr>
        <w:t>กิจกรรมของกลุ่มกิจการย่อมมีความเสี่ยงทางการเงินที่หลากหลายซึ่งได้แก่ ผลกระทบของการเปลี่ยนแปลงของ</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ราคาตลาด</w:t>
      </w:r>
      <w:r w:rsidRPr="00A3249F">
        <w:rPr>
          <w:rFonts w:ascii="Browallia New" w:hAnsi="Browallia New" w:cs="Browallia New"/>
          <w:lang w:val="en-GB"/>
        </w:rPr>
        <w:t xml:space="preserve"> </w:t>
      </w:r>
      <w:r w:rsidRPr="00A3249F">
        <w:rPr>
          <w:rFonts w:ascii="Browallia New" w:hAnsi="Browallia New" w:cs="Browallia New"/>
          <w:szCs w:val="28"/>
          <w:cs/>
          <w:lang w:val="en-GB"/>
        </w:rPr>
        <w:t>ตราสารหนี้และราคาตลาดตราสารทุน การเปลี่ยนแปลงอัตราแลกเปลี่ยนเงินตราต่างประเทศและ</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 xml:space="preserve">การเปลี่ยนแปลงอัตราดอกเบี้ย แผนการจัดการความเสี่ยงโดยรวมของกลุ่มกิจการจึงมุ่งเน้นความผันผวนของตลาดการเงินและแสวงหาวิธีการลดผลกระทบที่ทำให้เสียหายต่อผลการดำเนินงานทางการเงินของกลุ่มกิจการให้เหลือน้อยที่สุดเท่าที่เป็นไปได้ กลุ่มกิจการจึงใช้เครื่องมืออนุพันธ์ทางการเงิน ตัวอย่างเช่น สัญญาซื้อขายเงินตราต่างประเทศล่วงหน้าเพื่อป้องกันความเสี่ยงที่จะเกิดขึ้น </w:t>
      </w:r>
    </w:p>
    <w:p w14:paraId="3DE0ABD9" w14:textId="77777777" w:rsidR="008E4BD9" w:rsidRPr="00A3249F" w:rsidRDefault="008E4BD9" w:rsidP="00CB6837">
      <w:pPr>
        <w:pStyle w:val="ListParagraph"/>
        <w:ind w:left="936" w:right="-41"/>
        <w:jc w:val="thaiDistribute"/>
        <w:rPr>
          <w:rFonts w:ascii="Browallia New" w:hAnsi="Browallia New" w:cs="Browallia New"/>
          <w:lang w:val="en-GB"/>
        </w:rPr>
      </w:pPr>
    </w:p>
    <w:p w14:paraId="3DE0ABDA" w14:textId="77777777" w:rsidR="008E4BD9" w:rsidRPr="008B63E4" w:rsidRDefault="008E4BD9" w:rsidP="00CB6837">
      <w:pPr>
        <w:pStyle w:val="ListParagraph"/>
        <w:ind w:left="936" w:right="-41"/>
        <w:jc w:val="thaiDistribute"/>
        <w:rPr>
          <w:rFonts w:ascii="Browallia New" w:hAnsi="Browallia New" w:cs="Browallia New"/>
          <w:lang w:val="en-GB"/>
        </w:rPr>
      </w:pPr>
      <w:r w:rsidRPr="00A3249F">
        <w:rPr>
          <w:rFonts w:ascii="Browallia New" w:hAnsi="Browallia New" w:cs="Browallia New"/>
          <w:szCs w:val="28"/>
          <w:cs/>
          <w:lang w:val="en-GB"/>
        </w:rPr>
        <w:t xml:space="preserve">การจัดการความเสี่ยงดำเนินงานโดยฝ่ายบริหารให้เป็นไปตามนโยบายที่อนุมัติโดยคณะกรรมการบริษัท </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โดยคณะกรรมการบริษัทจะกำหนดหลักการโดยภาพรวมเพื่อจัดการความเสี่ยงและแนวนโยบายที่เกี่ยวข้องไว้</w:t>
      </w:r>
      <w:r w:rsidR="008D67C1" w:rsidRPr="00A3249F">
        <w:rPr>
          <w:rFonts w:ascii="Browallia New" w:hAnsi="Browallia New" w:cs="Browallia New" w:hint="cs"/>
          <w:szCs w:val="28"/>
          <w:cs/>
          <w:lang w:val="en-GB"/>
        </w:rPr>
        <w:t xml:space="preserve">            </w:t>
      </w:r>
      <w:r w:rsidRPr="00A3249F">
        <w:rPr>
          <w:rFonts w:ascii="Browallia New" w:hAnsi="Browallia New" w:cs="Browallia New"/>
          <w:szCs w:val="28"/>
          <w:cs/>
          <w:lang w:val="en-GB"/>
        </w:rPr>
        <w:t xml:space="preserve"> เพื่อครอบคลุมความเสี่ยงอัตราแลกเปลี่ยนเงินตราต่างประเทศ ความเสี่ยงการให้สินเชื่ออย่างเจาะจง การ</w:t>
      </w:r>
      <w:r w:rsidRPr="00CB6837">
        <w:rPr>
          <w:rFonts w:ascii="Browallia New" w:hAnsi="Browallia New" w:cs="Browallia New"/>
          <w:szCs w:val="28"/>
          <w:cs/>
          <w:lang w:val="en-GB"/>
        </w:rPr>
        <w:t>ใช้ตราสารอนุพันธ์ทางการเงิน และใช้การลงทุนโดยใช้สภาพคล่องส่วนเกินในการจัดการความเสี่ยง</w:t>
      </w:r>
    </w:p>
    <w:p w14:paraId="4B958FFF" w14:textId="77777777" w:rsidR="00CB6837" w:rsidRPr="00CB6837" w:rsidRDefault="00CB6837" w:rsidP="00CB6837">
      <w:pPr>
        <w:pStyle w:val="ListParagraph"/>
        <w:ind w:left="936" w:right="-41"/>
        <w:jc w:val="thaiDistribute"/>
        <w:rPr>
          <w:rFonts w:ascii="Browallia New" w:hAnsi="Browallia New" w:cs="Browallia New"/>
          <w:szCs w:val="28"/>
          <w:lang w:val="en-GB"/>
        </w:rPr>
      </w:pPr>
    </w:p>
    <w:p w14:paraId="2F80558E" w14:textId="7CBC5E69" w:rsidR="00CB6837" w:rsidRPr="00791DE8" w:rsidRDefault="00CB6837" w:rsidP="00683E1C">
      <w:pPr>
        <w:pStyle w:val="ListParagraph"/>
        <w:numPr>
          <w:ilvl w:val="1"/>
          <w:numId w:val="37"/>
        </w:numPr>
        <w:tabs>
          <w:tab w:val="left" w:pos="1530"/>
        </w:tabs>
        <w:ind w:right="1800" w:hanging="504"/>
        <w:jc w:val="thaiDistribute"/>
        <w:rPr>
          <w:rFonts w:ascii="Browallia New" w:hAnsi="Browallia New" w:cs="Browallia New"/>
          <w:szCs w:val="28"/>
          <w:u w:val="single"/>
          <w:lang w:val="en-GB"/>
        </w:rPr>
      </w:pPr>
      <w:r w:rsidRPr="00791DE8">
        <w:rPr>
          <w:rFonts w:ascii="Browallia New" w:hAnsi="Browallia New" w:cs="Browallia New" w:hint="cs"/>
          <w:szCs w:val="28"/>
          <w:u w:val="single"/>
          <w:cs/>
          <w:lang w:val="en-GB"/>
        </w:rPr>
        <w:t>ความเสี่ยงจากตลาด</w:t>
      </w:r>
    </w:p>
    <w:p w14:paraId="3DE0ABDB" w14:textId="77777777" w:rsidR="008E4BD9" w:rsidRPr="008B63E4" w:rsidRDefault="008E4BD9" w:rsidP="008E4BD9">
      <w:pPr>
        <w:ind w:left="540"/>
        <w:jc w:val="thaiDistribute"/>
        <w:rPr>
          <w:rFonts w:ascii="Browallia New" w:hAnsi="Browallia New" w:cs="Browallia New"/>
          <w:cs/>
        </w:rPr>
      </w:pPr>
    </w:p>
    <w:p w14:paraId="3DE0ABDC" w14:textId="77777777" w:rsidR="008E4BD9" w:rsidRPr="008B63E4" w:rsidRDefault="008E4BD9" w:rsidP="00981489">
      <w:pPr>
        <w:ind w:firstLine="1440"/>
        <w:jc w:val="thaiDistribute"/>
        <w:rPr>
          <w:rFonts w:ascii="Browallia New" w:hAnsi="Browallia New" w:cs="Browallia New"/>
          <w:i/>
          <w:iCs/>
          <w:lang w:val="en-GB"/>
        </w:rPr>
      </w:pPr>
      <w:r w:rsidRPr="008B63E4">
        <w:rPr>
          <w:rFonts w:ascii="Browallia New" w:hAnsi="Browallia New" w:cs="Browallia New"/>
          <w:i/>
          <w:iCs/>
          <w:cs/>
          <w:lang w:val="en-GB"/>
        </w:rPr>
        <w:t>ความเสี่ยงจากอัตราแลกเปลี่ยน</w:t>
      </w:r>
    </w:p>
    <w:p w14:paraId="3DE0ABDD" w14:textId="77777777" w:rsidR="008E4BD9" w:rsidRPr="00981489" w:rsidRDefault="008E4BD9" w:rsidP="009C7E97">
      <w:pPr>
        <w:ind w:left="540"/>
        <w:jc w:val="thaiDistribute"/>
        <w:rPr>
          <w:rFonts w:ascii="Browallia New" w:hAnsi="Browallia New" w:cs="Browallia New"/>
          <w:cs/>
        </w:rPr>
      </w:pPr>
    </w:p>
    <w:p w14:paraId="3DE0ABDE" w14:textId="77777777" w:rsidR="008E4BD9" w:rsidRPr="008B63E4" w:rsidRDefault="008E4BD9" w:rsidP="00981489">
      <w:pPr>
        <w:tabs>
          <w:tab w:val="left" w:pos="1440"/>
        </w:tabs>
        <w:ind w:left="1440"/>
        <w:jc w:val="thaiDistribute"/>
        <w:rPr>
          <w:rFonts w:ascii="Browallia New" w:hAnsi="Browallia New" w:cs="Browallia New"/>
          <w:lang w:val="en-GB"/>
        </w:rPr>
      </w:pPr>
      <w:r w:rsidRPr="00981489">
        <w:rPr>
          <w:rFonts w:ascii="Browallia New" w:hAnsi="Browallia New" w:cs="Browallia New"/>
          <w:cs/>
        </w:rPr>
        <w:t>เนื่องจากกลุ่มกิจการดำเนินงานระหว่างประเทศจึงย่อมมีความเสี่ยงอัตราแลกเปลี่ยนเงินตราต่างประเทศ ซึ่งเกิดจากสกุลเงินที่หลากหลาย โดย</w:t>
      </w:r>
      <w:r w:rsidRPr="00981489">
        <w:rPr>
          <w:rFonts w:ascii="Browallia New" w:hAnsi="Browallia New" w:cs="Browallia New" w:hint="cs"/>
          <w:cs/>
        </w:rPr>
        <w:t>เ</w:t>
      </w:r>
      <w:r w:rsidRPr="00981489">
        <w:rPr>
          <w:rFonts w:ascii="Browallia New" w:hAnsi="Browallia New" w:cs="Browallia New"/>
          <w:cs/>
        </w:rPr>
        <w:t>ฉพาะสกุลเงินดอลลาร์สหรัฐ กิจการในกลุ่มกิจการใช้สัญญาซื้อขายเงินตราต่างประเทศล่วงหน้าเพื่</w:t>
      </w:r>
      <w:r w:rsidRPr="008B63E4">
        <w:rPr>
          <w:rFonts w:ascii="Browallia New" w:hAnsi="Browallia New" w:cs="Browallia New"/>
          <w:cs/>
          <w:lang w:val="en-GB"/>
        </w:rPr>
        <w:t>อป้องกันความเสี่ยงจากอัตราแลกเปลี่ยนเงินตราต่างประเทศ</w:t>
      </w:r>
    </w:p>
    <w:p w14:paraId="3DE0ABE0" w14:textId="77777777" w:rsidR="00563ED2" w:rsidRPr="009C7E97" w:rsidRDefault="00563ED2" w:rsidP="009C7E97">
      <w:pPr>
        <w:ind w:left="540"/>
        <w:jc w:val="thaiDistribute"/>
        <w:rPr>
          <w:rFonts w:ascii="Browallia New" w:hAnsi="Browallia New" w:cs="Browallia New"/>
          <w:cs/>
        </w:rPr>
        <w:sectPr w:rsidR="00563ED2" w:rsidRPr="009C7E97" w:rsidSect="00590919">
          <w:headerReference w:type="default" r:id="rId11"/>
          <w:footerReference w:type="default" r:id="rId12"/>
          <w:type w:val="continuous"/>
          <w:pgSz w:w="11909" w:h="16834" w:code="9"/>
          <w:pgMar w:top="1350" w:right="1136" w:bottom="1080" w:left="1418" w:header="284" w:footer="127" w:gutter="0"/>
          <w:pgNumType w:start="11"/>
          <w:cols w:space="720"/>
          <w:docGrid w:linePitch="360"/>
        </w:sectPr>
      </w:pPr>
    </w:p>
    <w:p w14:paraId="3DE0ABE2" w14:textId="63185BB8" w:rsidR="00A36A4D" w:rsidRDefault="00A36A4D" w:rsidP="001C1A8F">
      <w:pPr>
        <w:ind w:left="1134"/>
        <w:jc w:val="thaiDistribute"/>
        <w:rPr>
          <w:rFonts w:ascii="Browallia New" w:hAnsi="Browallia New" w:cs="Browallia New"/>
          <w:lang w:val="en-GB"/>
        </w:rPr>
      </w:pPr>
      <w:r w:rsidRPr="008129BC">
        <w:rPr>
          <w:rFonts w:ascii="Browallia New" w:hAnsi="Browallia New" w:cs="Browallia New"/>
          <w:cs/>
          <w:lang w:val="en-GB"/>
        </w:rPr>
        <w:t xml:space="preserve">ณ วันที่ </w:t>
      </w:r>
      <w:r w:rsidR="00061D80">
        <w:rPr>
          <w:rFonts w:ascii="Browallia New" w:hAnsi="Browallia New" w:cs="Browallia New"/>
          <w:lang w:val="en-US"/>
        </w:rPr>
        <w:t>31</w:t>
      </w:r>
      <w:r w:rsidRPr="008129BC">
        <w:rPr>
          <w:rFonts w:ascii="Browallia New" w:hAnsi="Browallia New" w:cs="Browallia New"/>
          <w:cs/>
          <w:lang w:val="en-GB"/>
        </w:rPr>
        <w:t xml:space="preserve"> ธันวาคม </w:t>
      </w:r>
      <w:r w:rsidR="00061D80">
        <w:rPr>
          <w:rFonts w:ascii="Browallia New" w:hAnsi="Browallia New" w:cs="Browallia New"/>
          <w:lang w:val="en-GB"/>
        </w:rPr>
        <w:t>2564</w:t>
      </w:r>
      <w:r w:rsidRPr="008129BC">
        <w:rPr>
          <w:rFonts w:ascii="Browallia New" w:hAnsi="Browallia New" w:cs="Browallia New"/>
          <w:cs/>
          <w:lang w:val="en-GB"/>
        </w:rPr>
        <w:t xml:space="preserve"> ยอดคงเหลือที่มีสาระสำคัญของสินทรัพย์และหนี้สินทางการเงินที่เป็นสกุลเงินตราต่างประเทศ มีดังนี้</w:t>
      </w:r>
    </w:p>
    <w:tbl>
      <w:tblPr>
        <w:tblStyle w:val="TableGrid"/>
        <w:tblpPr w:leftFromText="180" w:rightFromText="180" w:horzAnchor="margin" w:tblpX="993" w:tblpY="804"/>
        <w:tblW w:w="13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418"/>
        <w:gridCol w:w="1276"/>
        <w:gridCol w:w="1275"/>
        <w:gridCol w:w="1418"/>
        <w:gridCol w:w="1418"/>
        <w:gridCol w:w="1417"/>
        <w:gridCol w:w="1417"/>
      </w:tblGrid>
      <w:tr w:rsidR="0009350E" w14:paraId="3DE0ABE5" w14:textId="03954065" w:rsidTr="0035624B">
        <w:trPr>
          <w:trHeight w:val="278"/>
        </w:trPr>
        <w:tc>
          <w:tcPr>
            <w:tcW w:w="3652" w:type="dxa"/>
            <w:vAlign w:val="bottom"/>
          </w:tcPr>
          <w:p w14:paraId="3DE0ABE3" w14:textId="77777777" w:rsidR="0009350E" w:rsidRPr="00CA4CDD" w:rsidRDefault="0009350E" w:rsidP="00C106A5">
            <w:pPr>
              <w:jc w:val="center"/>
              <w:rPr>
                <w:rFonts w:ascii="Browallia New" w:hAnsi="Browallia New" w:cs="Browallia New"/>
                <w:sz w:val="20"/>
                <w:szCs w:val="20"/>
                <w:lang w:val="en-GB"/>
              </w:rPr>
            </w:pPr>
          </w:p>
        </w:tc>
        <w:tc>
          <w:tcPr>
            <w:tcW w:w="9639" w:type="dxa"/>
            <w:gridSpan w:val="7"/>
            <w:vAlign w:val="bottom"/>
          </w:tcPr>
          <w:p w14:paraId="0FD40AC8" w14:textId="4B811547" w:rsidR="0009350E" w:rsidRDefault="0009350E" w:rsidP="0009350E">
            <w:pPr>
              <w:jc w:val="right"/>
              <w:rPr>
                <w:rFonts w:ascii="Browallia New" w:hAnsi="Browallia New" w:cs="Browallia New"/>
                <w:sz w:val="20"/>
                <w:szCs w:val="20"/>
                <w:lang w:val="en-GB"/>
              </w:rPr>
            </w:pPr>
            <w:r>
              <w:rPr>
                <w:rFonts w:ascii="Browallia New" w:hAnsi="Browallia New" w:cs="Browallia New"/>
                <w:sz w:val="20"/>
                <w:szCs w:val="20"/>
                <w:lang w:val="en-GB"/>
              </w:rPr>
              <w:t>(</w:t>
            </w:r>
            <w:r>
              <w:rPr>
                <w:rFonts w:ascii="Browallia New" w:hAnsi="Browallia New" w:cs="Browallia New" w:hint="cs"/>
                <w:sz w:val="20"/>
                <w:szCs w:val="20"/>
                <w:cs/>
                <w:lang w:val="en-GB"/>
              </w:rPr>
              <w:t>หน่วย</w:t>
            </w:r>
            <w:r>
              <w:rPr>
                <w:rFonts w:ascii="Browallia New" w:hAnsi="Browallia New" w:cs="Browallia New"/>
                <w:sz w:val="20"/>
                <w:szCs w:val="20"/>
                <w:lang w:val="en-GB"/>
              </w:rPr>
              <w:t xml:space="preserve">: </w:t>
            </w:r>
            <w:r>
              <w:rPr>
                <w:rFonts w:ascii="Browallia New" w:hAnsi="Browallia New" w:cs="Browallia New" w:hint="cs"/>
                <w:sz w:val="20"/>
                <w:szCs w:val="20"/>
                <w:cs/>
                <w:lang w:val="en-GB"/>
              </w:rPr>
              <w:t>บาท)</w:t>
            </w:r>
          </w:p>
        </w:tc>
      </w:tr>
      <w:tr w:rsidR="0009350E" w:rsidRPr="00CA4CDD" w14:paraId="40A24CF9" w14:textId="2AC4A39F" w:rsidTr="0035624B">
        <w:trPr>
          <w:trHeight w:val="278"/>
        </w:trPr>
        <w:tc>
          <w:tcPr>
            <w:tcW w:w="3652" w:type="dxa"/>
            <w:vAlign w:val="bottom"/>
          </w:tcPr>
          <w:p w14:paraId="25A81BCD" w14:textId="77777777" w:rsidR="0009350E" w:rsidRPr="00CA4CDD" w:rsidRDefault="0009350E" w:rsidP="00C106A5">
            <w:pPr>
              <w:jc w:val="center"/>
              <w:rPr>
                <w:rFonts w:ascii="Browallia New" w:hAnsi="Browallia New" w:cs="Browallia New"/>
                <w:sz w:val="20"/>
                <w:szCs w:val="20"/>
                <w:lang w:val="en-GB"/>
              </w:rPr>
            </w:pPr>
          </w:p>
        </w:tc>
        <w:tc>
          <w:tcPr>
            <w:tcW w:w="9639" w:type="dxa"/>
            <w:gridSpan w:val="7"/>
            <w:vAlign w:val="bottom"/>
          </w:tcPr>
          <w:p w14:paraId="54C5D4B7" w14:textId="7FD98592" w:rsidR="0009350E" w:rsidRPr="00CA4CDD" w:rsidRDefault="0009350E" w:rsidP="0009350E">
            <w:pPr>
              <w:pBdr>
                <w:bottom w:val="single" w:sz="4" w:space="1" w:color="auto"/>
              </w:pBdr>
              <w:jc w:val="center"/>
              <w:rPr>
                <w:rFonts w:ascii="Browallia New" w:hAnsi="Browallia New" w:cs="Browallia New"/>
                <w:sz w:val="20"/>
                <w:szCs w:val="20"/>
                <w:cs/>
                <w:lang w:val="en-GB"/>
              </w:rPr>
            </w:pPr>
            <w:r w:rsidRPr="00CA4CDD">
              <w:rPr>
                <w:rFonts w:ascii="Browallia New" w:hAnsi="Browallia New" w:cs="Browallia New" w:hint="cs"/>
                <w:sz w:val="20"/>
                <w:szCs w:val="20"/>
                <w:cs/>
                <w:lang w:val="en-GB"/>
              </w:rPr>
              <w:t>งบการเงินรวม</w:t>
            </w:r>
          </w:p>
        </w:tc>
      </w:tr>
      <w:tr w:rsidR="00957539" w:rsidRPr="00CA4CDD" w14:paraId="3DE0ABF3" w14:textId="005E97A0" w:rsidTr="0035624B">
        <w:trPr>
          <w:trHeight w:val="524"/>
        </w:trPr>
        <w:tc>
          <w:tcPr>
            <w:tcW w:w="3652" w:type="dxa"/>
            <w:vAlign w:val="bottom"/>
          </w:tcPr>
          <w:p w14:paraId="3DE0ABE6" w14:textId="77777777" w:rsidR="00957539" w:rsidRPr="00CA4CDD" w:rsidRDefault="00957539" w:rsidP="0009350E">
            <w:pPr>
              <w:jc w:val="center"/>
              <w:rPr>
                <w:rFonts w:ascii="Browallia New" w:hAnsi="Browallia New" w:cs="Browallia New"/>
                <w:sz w:val="20"/>
                <w:szCs w:val="20"/>
                <w:lang w:val="en-GB"/>
              </w:rPr>
            </w:pPr>
          </w:p>
        </w:tc>
        <w:tc>
          <w:tcPr>
            <w:tcW w:w="1418" w:type="dxa"/>
            <w:vAlign w:val="bottom"/>
          </w:tcPr>
          <w:p w14:paraId="3DE0ABE7" w14:textId="77777777" w:rsidR="00957539" w:rsidRPr="00CA4CDD" w:rsidRDefault="00957539" w:rsidP="0009350E">
            <w:pPr>
              <w:pBdr>
                <w:bottom w:val="single" w:sz="4" w:space="1" w:color="auto"/>
              </w:pBdr>
              <w:jc w:val="center"/>
              <w:rPr>
                <w:rFonts w:ascii="Browallia New" w:hAnsi="Browallia New" w:cs="Browallia New"/>
                <w:sz w:val="20"/>
                <w:szCs w:val="20"/>
                <w:lang w:val="en-GB"/>
              </w:rPr>
            </w:pPr>
            <w:r w:rsidRPr="00CA4CDD">
              <w:rPr>
                <w:rFonts w:ascii="Browallia New" w:hAnsi="Browallia New" w:cs="Browallia New" w:hint="cs"/>
                <w:sz w:val="20"/>
                <w:szCs w:val="20"/>
                <w:cs/>
                <w:lang w:val="en-GB"/>
              </w:rPr>
              <w:t>ดอลลาร์สหรัฐ</w:t>
            </w:r>
          </w:p>
        </w:tc>
        <w:tc>
          <w:tcPr>
            <w:tcW w:w="1276" w:type="dxa"/>
            <w:vAlign w:val="bottom"/>
          </w:tcPr>
          <w:p w14:paraId="3DE0ABE8" w14:textId="77777777" w:rsidR="00957539" w:rsidRPr="00CA4CDD" w:rsidRDefault="00957539" w:rsidP="0009350E">
            <w:pPr>
              <w:pBdr>
                <w:bottom w:val="single" w:sz="4" w:space="1" w:color="auto"/>
              </w:pBdr>
              <w:jc w:val="center"/>
              <w:rPr>
                <w:rFonts w:ascii="Browallia New" w:hAnsi="Browallia New" w:cs="Browallia New"/>
                <w:sz w:val="20"/>
                <w:szCs w:val="20"/>
                <w:lang w:val="en-GB"/>
              </w:rPr>
            </w:pPr>
            <w:r w:rsidRPr="00CA4CDD">
              <w:rPr>
                <w:rFonts w:ascii="Browallia New" w:hAnsi="Browallia New" w:cs="Browallia New" w:hint="cs"/>
                <w:sz w:val="20"/>
                <w:szCs w:val="20"/>
                <w:cs/>
                <w:lang w:val="en-GB"/>
              </w:rPr>
              <w:t>เยน ญี่ปุ่น</w:t>
            </w:r>
          </w:p>
        </w:tc>
        <w:tc>
          <w:tcPr>
            <w:tcW w:w="1275" w:type="dxa"/>
            <w:vAlign w:val="bottom"/>
          </w:tcPr>
          <w:p w14:paraId="3DE0ABE9" w14:textId="77777777" w:rsidR="00957539" w:rsidRPr="00CA4CDD" w:rsidRDefault="00957539" w:rsidP="0009350E">
            <w:pPr>
              <w:pBdr>
                <w:bottom w:val="single" w:sz="4" w:space="1" w:color="auto"/>
              </w:pBdr>
              <w:jc w:val="center"/>
              <w:rPr>
                <w:rFonts w:ascii="Browallia New" w:hAnsi="Browallia New" w:cs="Browallia New"/>
                <w:sz w:val="20"/>
                <w:szCs w:val="20"/>
                <w:lang w:val="en-GB"/>
              </w:rPr>
            </w:pPr>
            <w:r w:rsidRPr="00CA4CDD">
              <w:rPr>
                <w:rFonts w:ascii="Browallia New" w:hAnsi="Browallia New" w:cs="Browallia New" w:hint="cs"/>
                <w:sz w:val="20"/>
                <w:szCs w:val="20"/>
                <w:cs/>
                <w:lang w:val="en-GB"/>
              </w:rPr>
              <w:t>ยูโร</w:t>
            </w:r>
          </w:p>
        </w:tc>
        <w:tc>
          <w:tcPr>
            <w:tcW w:w="1418" w:type="dxa"/>
          </w:tcPr>
          <w:p w14:paraId="00C300DF" w14:textId="77777777" w:rsidR="00127888" w:rsidRDefault="00127888" w:rsidP="0009350E">
            <w:pPr>
              <w:pBdr>
                <w:bottom w:val="single" w:sz="4" w:space="1" w:color="auto"/>
              </w:pBdr>
              <w:jc w:val="center"/>
              <w:rPr>
                <w:rFonts w:ascii="Browallia New" w:hAnsi="Browallia New" w:cs="Browallia New"/>
                <w:sz w:val="20"/>
                <w:szCs w:val="20"/>
                <w:lang w:val="en-GB"/>
              </w:rPr>
            </w:pPr>
          </w:p>
          <w:p w14:paraId="3DE0ABEB" w14:textId="40C2805B" w:rsidR="00957539" w:rsidRPr="00CA4CDD" w:rsidRDefault="00957539" w:rsidP="0009350E">
            <w:pPr>
              <w:pBdr>
                <w:bottom w:val="single" w:sz="4" w:space="1" w:color="auto"/>
              </w:pBdr>
              <w:jc w:val="center"/>
              <w:rPr>
                <w:rFonts w:ascii="Browallia New" w:hAnsi="Browallia New" w:cs="Browallia New"/>
                <w:sz w:val="20"/>
                <w:szCs w:val="20"/>
                <w:cs/>
                <w:lang w:val="en-GB"/>
              </w:rPr>
            </w:pPr>
            <w:r w:rsidRPr="00CA4CDD">
              <w:rPr>
                <w:rFonts w:ascii="Browallia New" w:hAnsi="Browallia New" w:cs="Browallia New" w:hint="cs"/>
                <w:sz w:val="20"/>
                <w:szCs w:val="20"/>
                <w:cs/>
                <w:lang w:val="en-GB"/>
              </w:rPr>
              <w:t>โครนา สวีเดน</w:t>
            </w:r>
          </w:p>
        </w:tc>
        <w:tc>
          <w:tcPr>
            <w:tcW w:w="1418" w:type="dxa"/>
          </w:tcPr>
          <w:p w14:paraId="7AB497ED" w14:textId="77777777" w:rsidR="00127888" w:rsidRDefault="00127888" w:rsidP="0009350E">
            <w:pPr>
              <w:pBdr>
                <w:bottom w:val="single" w:sz="4" w:space="1" w:color="auto"/>
              </w:pBdr>
              <w:jc w:val="center"/>
              <w:rPr>
                <w:rFonts w:ascii="Browallia New" w:hAnsi="Browallia New" w:cs="Browallia New"/>
                <w:sz w:val="20"/>
                <w:szCs w:val="20"/>
                <w:lang w:val="en-GB"/>
              </w:rPr>
            </w:pPr>
          </w:p>
          <w:p w14:paraId="3DE0ABEC" w14:textId="144A1FDA" w:rsidR="00957539" w:rsidRPr="00CA4CDD" w:rsidRDefault="00957539" w:rsidP="0009350E">
            <w:pPr>
              <w:pBdr>
                <w:bottom w:val="single" w:sz="4" w:space="1" w:color="auto"/>
              </w:pBdr>
              <w:jc w:val="center"/>
              <w:rPr>
                <w:rFonts w:ascii="Browallia New" w:hAnsi="Browallia New" w:cs="Browallia New"/>
                <w:sz w:val="20"/>
                <w:szCs w:val="20"/>
                <w:cs/>
                <w:lang w:val="en-GB"/>
              </w:rPr>
            </w:pPr>
            <w:r w:rsidRPr="00CA4CDD">
              <w:rPr>
                <w:rFonts w:ascii="Browallia New" w:hAnsi="Browallia New" w:cs="Browallia New" w:hint="cs"/>
                <w:sz w:val="20"/>
                <w:szCs w:val="20"/>
                <w:cs/>
                <w:lang w:val="en-GB"/>
              </w:rPr>
              <w:t>ริงกิต มาเลเซีย</w:t>
            </w:r>
          </w:p>
        </w:tc>
        <w:tc>
          <w:tcPr>
            <w:tcW w:w="1417" w:type="dxa"/>
            <w:vAlign w:val="bottom"/>
          </w:tcPr>
          <w:p w14:paraId="3DE0ABEF" w14:textId="77777777" w:rsidR="00957539" w:rsidRPr="00CA4CDD" w:rsidRDefault="00957539" w:rsidP="0009350E">
            <w:pPr>
              <w:pBdr>
                <w:bottom w:val="single" w:sz="4" w:space="1" w:color="auto"/>
              </w:pBdr>
              <w:jc w:val="center"/>
              <w:rPr>
                <w:rFonts w:ascii="Browallia New" w:hAnsi="Browallia New" w:cs="Browallia New"/>
                <w:sz w:val="20"/>
                <w:szCs w:val="20"/>
                <w:lang w:val="en-GB"/>
              </w:rPr>
            </w:pPr>
            <w:r w:rsidRPr="00CA4CDD">
              <w:rPr>
                <w:rFonts w:ascii="Browallia New" w:hAnsi="Browallia New" w:cs="Browallia New" w:hint="cs"/>
                <w:sz w:val="20"/>
                <w:szCs w:val="20"/>
                <w:cs/>
                <w:lang w:val="en-GB"/>
              </w:rPr>
              <w:t>ดง เวียดนาม</w:t>
            </w:r>
          </w:p>
        </w:tc>
        <w:tc>
          <w:tcPr>
            <w:tcW w:w="1417" w:type="dxa"/>
            <w:vAlign w:val="bottom"/>
          </w:tcPr>
          <w:p w14:paraId="3DE0ABF0" w14:textId="77777777" w:rsidR="00957539" w:rsidRPr="00CA4CDD" w:rsidRDefault="00957539" w:rsidP="0009350E">
            <w:pPr>
              <w:pBdr>
                <w:bottom w:val="single" w:sz="4" w:space="1" w:color="auto"/>
              </w:pBdr>
              <w:ind w:right="-87"/>
              <w:jc w:val="center"/>
              <w:rPr>
                <w:rFonts w:ascii="Browallia New" w:hAnsi="Browallia New" w:cs="Browallia New"/>
                <w:sz w:val="20"/>
                <w:szCs w:val="20"/>
                <w:lang w:val="en-GB"/>
              </w:rPr>
            </w:pPr>
            <w:r w:rsidRPr="00CA4CDD">
              <w:rPr>
                <w:rFonts w:ascii="Browallia New" w:hAnsi="Browallia New" w:cs="Browallia New" w:hint="cs"/>
                <w:sz w:val="20"/>
                <w:szCs w:val="20"/>
                <w:cs/>
                <w:lang w:val="en-GB"/>
              </w:rPr>
              <w:t>กีบ ลาว</w:t>
            </w:r>
          </w:p>
        </w:tc>
      </w:tr>
      <w:tr w:rsidR="00957539" w:rsidRPr="008B63E4" w14:paraId="3DE0AC01" w14:textId="2FE42783" w:rsidTr="0035624B">
        <w:trPr>
          <w:trHeight w:val="250"/>
        </w:trPr>
        <w:tc>
          <w:tcPr>
            <w:tcW w:w="3652" w:type="dxa"/>
          </w:tcPr>
          <w:p w14:paraId="3DE0ABF4" w14:textId="77777777" w:rsidR="00957539" w:rsidRPr="00CA4CDD" w:rsidRDefault="00957539" w:rsidP="0009350E">
            <w:pPr>
              <w:jc w:val="thaiDistribute"/>
              <w:rPr>
                <w:rFonts w:ascii="Browallia New" w:hAnsi="Browallia New" w:cs="Browallia New"/>
                <w:sz w:val="20"/>
                <w:szCs w:val="20"/>
                <w:lang w:val="en-GB"/>
              </w:rPr>
            </w:pPr>
          </w:p>
        </w:tc>
        <w:tc>
          <w:tcPr>
            <w:tcW w:w="1418" w:type="dxa"/>
          </w:tcPr>
          <w:p w14:paraId="3DE0ABF5" w14:textId="77777777" w:rsidR="00957539" w:rsidRPr="008B63E4" w:rsidRDefault="00957539" w:rsidP="0009350E">
            <w:pPr>
              <w:jc w:val="thaiDistribute"/>
              <w:rPr>
                <w:rFonts w:ascii="Browallia New" w:hAnsi="Browallia New" w:cs="Browallia New"/>
                <w:sz w:val="20"/>
                <w:szCs w:val="20"/>
                <w:highlight w:val="yellow"/>
                <w:lang w:val="en-GB"/>
              </w:rPr>
            </w:pPr>
          </w:p>
        </w:tc>
        <w:tc>
          <w:tcPr>
            <w:tcW w:w="1276" w:type="dxa"/>
          </w:tcPr>
          <w:p w14:paraId="3DE0ABF6" w14:textId="77777777" w:rsidR="00957539" w:rsidRPr="008B63E4" w:rsidRDefault="00957539" w:rsidP="0009350E">
            <w:pPr>
              <w:jc w:val="thaiDistribute"/>
              <w:rPr>
                <w:rFonts w:ascii="Browallia New" w:hAnsi="Browallia New" w:cs="Browallia New"/>
                <w:sz w:val="20"/>
                <w:szCs w:val="20"/>
                <w:highlight w:val="yellow"/>
                <w:lang w:val="en-GB"/>
              </w:rPr>
            </w:pPr>
          </w:p>
        </w:tc>
        <w:tc>
          <w:tcPr>
            <w:tcW w:w="1275" w:type="dxa"/>
          </w:tcPr>
          <w:p w14:paraId="3DE0ABF7" w14:textId="77777777" w:rsidR="00957539" w:rsidRPr="008B63E4" w:rsidRDefault="00957539" w:rsidP="0009350E">
            <w:pPr>
              <w:jc w:val="thaiDistribute"/>
              <w:rPr>
                <w:rFonts w:ascii="Browallia New" w:hAnsi="Browallia New" w:cs="Browallia New"/>
                <w:sz w:val="20"/>
                <w:szCs w:val="20"/>
                <w:highlight w:val="yellow"/>
                <w:lang w:val="en-GB"/>
              </w:rPr>
            </w:pPr>
          </w:p>
        </w:tc>
        <w:tc>
          <w:tcPr>
            <w:tcW w:w="1418" w:type="dxa"/>
          </w:tcPr>
          <w:p w14:paraId="3DE0ABF9" w14:textId="77777777" w:rsidR="00957539" w:rsidRPr="008B63E4" w:rsidRDefault="00957539" w:rsidP="0009350E">
            <w:pPr>
              <w:jc w:val="thaiDistribute"/>
              <w:rPr>
                <w:rFonts w:ascii="Browallia New" w:hAnsi="Browallia New" w:cs="Browallia New"/>
                <w:sz w:val="20"/>
                <w:szCs w:val="20"/>
                <w:highlight w:val="yellow"/>
                <w:lang w:val="en-GB"/>
              </w:rPr>
            </w:pPr>
          </w:p>
        </w:tc>
        <w:tc>
          <w:tcPr>
            <w:tcW w:w="1418" w:type="dxa"/>
          </w:tcPr>
          <w:p w14:paraId="3DE0ABFA" w14:textId="77777777" w:rsidR="00957539" w:rsidRPr="008B63E4" w:rsidRDefault="00957539" w:rsidP="0009350E">
            <w:pPr>
              <w:jc w:val="thaiDistribute"/>
              <w:rPr>
                <w:rFonts w:ascii="Browallia New" w:hAnsi="Browallia New" w:cs="Browallia New"/>
                <w:sz w:val="20"/>
                <w:szCs w:val="20"/>
                <w:highlight w:val="yellow"/>
                <w:lang w:val="en-GB"/>
              </w:rPr>
            </w:pPr>
          </w:p>
        </w:tc>
        <w:tc>
          <w:tcPr>
            <w:tcW w:w="1417" w:type="dxa"/>
          </w:tcPr>
          <w:p w14:paraId="3DE0ABFD" w14:textId="77777777" w:rsidR="00957539" w:rsidRPr="008B63E4" w:rsidRDefault="00957539" w:rsidP="0009350E">
            <w:pPr>
              <w:jc w:val="thaiDistribute"/>
              <w:rPr>
                <w:rFonts w:ascii="Browallia New" w:hAnsi="Browallia New" w:cs="Browallia New"/>
                <w:sz w:val="20"/>
                <w:szCs w:val="20"/>
                <w:highlight w:val="yellow"/>
                <w:lang w:val="en-GB"/>
              </w:rPr>
            </w:pPr>
          </w:p>
        </w:tc>
        <w:tc>
          <w:tcPr>
            <w:tcW w:w="1417" w:type="dxa"/>
          </w:tcPr>
          <w:p w14:paraId="3DE0ABFE" w14:textId="77777777" w:rsidR="00957539" w:rsidRPr="008B63E4" w:rsidRDefault="00957539" w:rsidP="0009350E">
            <w:pPr>
              <w:ind w:right="-87"/>
              <w:jc w:val="thaiDistribute"/>
              <w:rPr>
                <w:rFonts w:ascii="Browallia New" w:hAnsi="Browallia New" w:cs="Browallia New"/>
                <w:sz w:val="20"/>
                <w:szCs w:val="20"/>
                <w:highlight w:val="yellow"/>
                <w:lang w:val="en-GB"/>
              </w:rPr>
            </w:pPr>
          </w:p>
        </w:tc>
      </w:tr>
      <w:tr w:rsidR="00957539" w:rsidRPr="008B63E4" w14:paraId="3DE0AC0F" w14:textId="460C8262" w:rsidTr="0035624B">
        <w:trPr>
          <w:trHeight w:val="250"/>
        </w:trPr>
        <w:tc>
          <w:tcPr>
            <w:tcW w:w="3652" w:type="dxa"/>
          </w:tcPr>
          <w:p w14:paraId="3DE0AC02" w14:textId="77777777" w:rsidR="00957539" w:rsidRPr="00CA4CDD" w:rsidRDefault="00957539" w:rsidP="0009350E">
            <w:pPr>
              <w:jc w:val="thaiDistribute"/>
              <w:rPr>
                <w:rFonts w:ascii="Browallia New" w:hAnsi="Browallia New" w:cs="Browallia New"/>
                <w:sz w:val="20"/>
                <w:szCs w:val="20"/>
                <w:u w:val="single"/>
                <w:cs/>
                <w:lang w:val="en-GB"/>
              </w:rPr>
            </w:pPr>
            <w:r w:rsidRPr="00CA4CDD">
              <w:rPr>
                <w:rFonts w:ascii="Browallia New" w:hAnsi="Browallia New" w:cs="Browallia New" w:hint="cs"/>
                <w:sz w:val="20"/>
                <w:szCs w:val="20"/>
                <w:u w:val="single"/>
                <w:cs/>
              </w:rPr>
              <w:t>สินทรัพย์ทางการเงิน</w:t>
            </w:r>
          </w:p>
        </w:tc>
        <w:tc>
          <w:tcPr>
            <w:tcW w:w="1418" w:type="dxa"/>
          </w:tcPr>
          <w:p w14:paraId="3DE0AC03" w14:textId="77777777" w:rsidR="00957539" w:rsidRPr="008B63E4" w:rsidRDefault="00957539" w:rsidP="0009350E">
            <w:pPr>
              <w:jc w:val="right"/>
              <w:rPr>
                <w:rFonts w:ascii="Browallia New" w:hAnsi="Browallia New" w:cs="Browallia New"/>
                <w:sz w:val="20"/>
                <w:szCs w:val="20"/>
                <w:highlight w:val="yellow"/>
                <w:lang w:val="en-GB"/>
              </w:rPr>
            </w:pPr>
          </w:p>
        </w:tc>
        <w:tc>
          <w:tcPr>
            <w:tcW w:w="1276" w:type="dxa"/>
          </w:tcPr>
          <w:p w14:paraId="3DE0AC04" w14:textId="77777777" w:rsidR="00957539" w:rsidRPr="008B63E4" w:rsidRDefault="00957539" w:rsidP="0009350E">
            <w:pPr>
              <w:jc w:val="right"/>
              <w:rPr>
                <w:rFonts w:ascii="Browallia New" w:hAnsi="Browallia New" w:cs="Browallia New"/>
                <w:sz w:val="20"/>
                <w:szCs w:val="20"/>
                <w:highlight w:val="yellow"/>
                <w:lang w:val="en-GB"/>
              </w:rPr>
            </w:pPr>
          </w:p>
        </w:tc>
        <w:tc>
          <w:tcPr>
            <w:tcW w:w="1275" w:type="dxa"/>
          </w:tcPr>
          <w:p w14:paraId="3DE0AC05" w14:textId="77777777" w:rsidR="00957539" w:rsidRPr="008B63E4" w:rsidRDefault="00957539" w:rsidP="0009350E">
            <w:pPr>
              <w:jc w:val="right"/>
              <w:rPr>
                <w:rFonts w:ascii="Browallia New" w:hAnsi="Browallia New" w:cs="Browallia New"/>
                <w:sz w:val="20"/>
                <w:szCs w:val="20"/>
                <w:highlight w:val="yellow"/>
                <w:lang w:val="en-GB"/>
              </w:rPr>
            </w:pPr>
          </w:p>
        </w:tc>
        <w:tc>
          <w:tcPr>
            <w:tcW w:w="1418" w:type="dxa"/>
          </w:tcPr>
          <w:p w14:paraId="3DE0AC07" w14:textId="77777777" w:rsidR="00957539" w:rsidRPr="008B63E4" w:rsidRDefault="00957539" w:rsidP="0009350E">
            <w:pPr>
              <w:jc w:val="right"/>
              <w:rPr>
                <w:rFonts w:ascii="Browallia New" w:hAnsi="Browallia New" w:cs="Browallia New"/>
                <w:sz w:val="20"/>
                <w:szCs w:val="20"/>
                <w:highlight w:val="yellow"/>
                <w:lang w:val="en-GB"/>
              </w:rPr>
            </w:pPr>
          </w:p>
        </w:tc>
        <w:tc>
          <w:tcPr>
            <w:tcW w:w="1418" w:type="dxa"/>
          </w:tcPr>
          <w:p w14:paraId="3DE0AC08" w14:textId="77777777" w:rsidR="00957539" w:rsidRPr="008B63E4" w:rsidRDefault="00957539" w:rsidP="0009350E">
            <w:pPr>
              <w:jc w:val="right"/>
              <w:rPr>
                <w:rFonts w:ascii="Browallia New" w:hAnsi="Browallia New" w:cs="Browallia New"/>
                <w:sz w:val="20"/>
                <w:szCs w:val="20"/>
                <w:highlight w:val="yellow"/>
                <w:lang w:val="en-GB"/>
              </w:rPr>
            </w:pPr>
          </w:p>
        </w:tc>
        <w:tc>
          <w:tcPr>
            <w:tcW w:w="1417" w:type="dxa"/>
          </w:tcPr>
          <w:p w14:paraId="3DE0AC0B" w14:textId="77777777" w:rsidR="00957539" w:rsidRPr="008B63E4" w:rsidRDefault="00957539" w:rsidP="0009350E">
            <w:pPr>
              <w:jc w:val="right"/>
              <w:rPr>
                <w:rFonts w:ascii="Browallia New" w:hAnsi="Browallia New" w:cs="Browallia New"/>
                <w:sz w:val="20"/>
                <w:szCs w:val="20"/>
                <w:highlight w:val="yellow"/>
                <w:lang w:val="en-GB"/>
              </w:rPr>
            </w:pPr>
          </w:p>
        </w:tc>
        <w:tc>
          <w:tcPr>
            <w:tcW w:w="1417" w:type="dxa"/>
          </w:tcPr>
          <w:p w14:paraId="3DE0AC0C" w14:textId="77777777" w:rsidR="00957539" w:rsidRPr="008B63E4" w:rsidRDefault="00957539" w:rsidP="0009350E">
            <w:pPr>
              <w:ind w:right="-87"/>
              <w:jc w:val="right"/>
              <w:rPr>
                <w:rFonts w:ascii="Browallia New" w:hAnsi="Browallia New" w:cs="Browallia New"/>
                <w:sz w:val="20"/>
                <w:szCs w:val="20"/>
                <w:highlight w:val="yellow"/>
                <w:lang w:val="en-GB"/>
              </w:rPr>
            </w:pPr>
          </w:p>
        </w:tc>
      </w:tr>
      <w:tr w:rsidR="00957539" w:rsidRPr="00A56010" w14:paraId="3DE0AC1D" w14:textId="4C97FA1E" w:rsidTr="0035624B">
        <w:trPr>
          <w:trHeight w:val="246"/>
        </w:trPr>
        <w:tc>
          <w:tcPr>
            <w:tcW w:w="3652" w:type="dxa"/>
            <w:vAlign w:val="center"/>
          </w:tcPr>
          <w:p w14:paraId="3DE0AC10" w14:textId="77777777" w:rsidR="00957539" w:rsidRPr="00CA4CDD" w:rsidRDefault="00957539" w:rsidP="0009350E">
            <w:pPr>
              <w:rPr>
                <w:rFonts w:ascii="Browallia New" w:hAnsi="Browallia New" w:cs="Browallia New"/>
                <w:color w:val="7030A0"/>
                <w:sz w:val="20"/>
                <w:szCs w:val="20"/>
                <w:cs/>
              </w:rPr>
            </w:pPr>
            <w:r w:rsidRPr="00CA4CDD">
              <w:rPr>
                <w:rFonts w:ascii="Browallia New" w:hAnsi="Browallia New" w:cs="Browallia New" w:hint="cs"/>
                <w:sz w:val="20"/>
                <w:szCs w:val="20"/>
                <w:cs/>
              </w:rPr>
              <w:t>เงินสดและรายการเทียบเท่าเงินสด</w:t>
            </w:r>
          </w:p>
        </w:tc>
        <w:tc>
          <w:tcPr>
            <w:tcW w:w="1418" w:type="dxa"/>
            <w:vAlign w:val="bottom"/>
          </w:tcPr>
          <w:p w14:paraId="3DE0AC11" w14:textId="64BBBC5A" w:rsidR="00957539" w:rsidRPr="00A17621" w:rsidRDefault="00957539" w:rsidP="0009350E">
            <w:pPr>
              <w:jc w:val="right"/>
              <w:rPr>
                <w:rFonts w:ascii="Browallia New" w:hAnsi="Browallia New" w:cs="Browallia New"/>
                <w:sz w:val="20"/>
                <w:szCs w:val="20"/>
                <w:highlight w:val="yellow"/>
                <w:lang w:val="en-US"/>
              </w:rPr>
            </w:pPr>
            <w:r w:rsidRPr="001D18D5">
              <w:rPr>
                <w:rFonts w:ascii="Browallia New" w:hAnsi="Browallia New" w:cs="Browallia New"/>
                <w:sz w:val="20"/>
                <w:szCs w:val="20"/>
                <w:lang w:val="en-US"/>
              </w:rPr>
              <w:t>285,734,690</w:t>
            </w:r>
          </w:p>
        </w:tc>
        <w:tc>
          <w:tcPr>
            <w:tcW w:w="1276" w:type="dxa"/>
            <w:vAlign w:val="bottom"/>
          </w:tcPr>
          <w:p w14:paraId="3DE0AC12" w14:textId="5EC0811E" w:rsidR="00957539" w:rsidRPr="00815C6F" w:rsidRDefault="00957539" w:rsidP="0009350E">
            <w:pPr>
              <w:jc w:val="right"/>
              <w:rPr>
                <w:rFonts w:ascii="Browallia New" w:hAnsi="Browallia New" w:cs="Browallia New"/>
                <w:sz w:val="20"/>
                <w:szCs w:val="20"/>
                <w:cs/>
                <w:lang w:val="en-US"/>
              </w:rPr>
            </w:pPr>
            <w:r w:rsidRPr="00815C6F">
              <w:rPr>
                <w:rFonts w:ascii="Browallia New" w:hAnsi="Browallia New" w:cs="Browallia New"/>
                <w:sz w:val="20"/>
                <w:szCs w:val="20"/>
                <w:lang w:val="en-US"/>
              </w:rPr>
              <w:t>8,306,398</w:t>
            </w:r>
          </w:p>
        </w:tc>
        <w:tc>
          <w:tcPr>
            <w:tcW w:w="1275" w:type="dxa"/>
            <w:vAlign w:val="bottom"/>
          </w:tcPr>
          <w:p w14:paraId="3DE0AC13" w14:textId="49437619" w:rsidR="00957539" w:rsidRPr="00C90FA9" w:rsidRDefault="00957539" w:rsidP="0009350E">
            <w:pPr>
              <w:jc w:val="right"/>
              <w:rPr>
                <w:rFonts w:ascii="Browallia New" w:hAnsi="Browallia New" w:cs="Browallia New"/>
                <w:sz w:val="20"/>
                <w:szCs w:val="20"/>
                <w:cs/>
                <w:lang w:val="en-US"/>
              </w:rPr>
            </w:pPr>
            <w:r w:rsidRPr="00C90FA9">
              <w:rPr>
                <w:rFonts w:ascii="Browallia New" w:hAnsi="Browallia New" w:cs="Browallia New"/>
                <w:sz w:val="20"/>
                <w:szCs w:val="20"/>
                <w:lang w:val="en-US"/>
              </w:rPr>
              <w:t>3,061,600</w:t>
            </w:r>
          </w:p>
        </w:tc>
        <w:tc>
          <w:tcPr>
            <w:tcW w:w="1418" w:type="dxa"/>
            <w:vAlign w:val="bottom"/>
          </w:tcPr>
          <w:p w14:paraId="3DE0AC15" w14:textId="4F8B484B" w:rsidR="00957539" w:rsidRPr="00657421" w:rsidRDefault="00957539" w:rsidP="0009350E">
            <w:pPr>
              <w:jc w:val="right"/>
              <w:rPr>
                <w:rFonts w:ascii="Browallia New" w:hAnsi="Browallia New" w:cs="Browallia New"/>
                <w:sz w:val="20"/>
                <w:szCs w:val="20"/>
                <w:lang w:val="en-GB"/>
              </w:rPr>
            </w:pPr>
            <w:r w:rsidRPr="00657421">
              <w:rPr>
                <w:rFonts w:ascii="Browallia New" w:hAnsi="Browallia New" w:cs="Browallia New"/>
                <w:sz w:val="20"/>
                <w:szCs w:val="20"/>
                <w:lang w:val="en-GB"/>
              </w:rPr>
              <w:t>87,096</w:t>
            </w:r>
          </w:p>
        </w:tc>
        <w:tc>
          <w:tcPr>
            <w:tcW w:w="1418" w:type="dxa"/>
            <w:vAlign w:val="bottom"/>
          </w:tcPr>
          <w:p w14:paraId="3DE0AC16" w14:textId="6D085106" w:rsidR="00957539" w:rsidRPr="00AB0CC2" w:rsidRDefault="00957539" w:rsidP="0009350E">
            <w:pPr>
              <w:jc w:val="right"/>
              <w:rPr>
                <w:rFonts w:ascii="Browallia New" w:hAnsi="Browallia New" w:cs="Browallia New"/>
                <w:sz w:val="20"/>
                <w:szCs w:val="20"/>
                <w:lang w:val="en-GB"/>
              </w:rPr>
            </w:pPr>
            <w:r w:rsidRPr="00AB0CC2">
              <w:rPr>
                <w:rFonts w:ascii="Browallia New" w:hAnsi="Browallia New" w:cs="Browallia New"/>
                <w:sz w:val="20"/>
                <w:szCs w:val="20"/>
                <w:lang w:val="en-GB"/>
              </w:rPr>
              <w:t>274,915,515</w:t>
            </w:r>
          </w:p>
        </w:tc>
        <w:tc>
          <w:tcPr>
            <w:tcW w:w="1417" w:type="dxa"/>
            <w:vAlign w:val="bottom"/>
          </w:tcPr>
          <w:p w14:paraId="3DE0AC19" w14:textId="4090ECEB" w:rsidR="00957539" w:rsidRPr="00082D04" w:rsidRDefault="00957539" w:rsidP="0009350E">
            <w:pPr>
              <w:jc w:val="right"/>
              <w:rPr>
                <w:rFonts w:ascii="Browallia New" w:hAnsi="Browallia New" w:cs="Browallia New"/>
                <w:sz w:val="20"/>
                <w:szCs w:val="20"/>
                <w:lang w:val="en-GB"/>
              </w:rPr>
            </w:pPr>
            <w:r w:rsidRPr="00082D04">
              <w:rPr>
                <w:rFonts w:ascii="Browallia New" w:hAnsi="Browallia New" w:cs="Browallia New"/>
                <w:sz w:val="20"/>
                <w:szCs w:val="20"/>
                <w:lang w:val="en-GB"/>
              </w:rPr>
              <w:t>98,380,398</w:t>
            </w:r>
          </w:p>
        </w:tc>
        <w:tc>
          <w:tcPr>
            <w:tcW w:w="1417" w:type="dxa"/>
            <w:vAlign w:val="bottom"/>
          </w:tcPr>
          <w:p w14:paraId="3DE0AC1A" w14:textId="29FC25EB" w:rsidR="00957539" w:rsidRPr="00A56010" w:rsidRDefault="00957539" w:rsidP="0035624B">
            <w:pPr>
              <w:jc w:val="right"/>
              <w:rPr>
                <w:rFonts w:ascii="Browallia New" w:hAnsi="Browallia New" w:cs="Browallia New"/>
                <w:sz w:val="20"/>
                <w:szCs w:val="20"/>
                <w:lang w:val="en-GB"/>
              </w:rPr>
            </w:pPr>
            <w:r w:rsidRPr="00A56010">
              <w:rPr>
                <w:rFonts w:ascii="Browallia New" w:hAnsi="Browallia New" w:cs="Browallia New"/>
                <w:sz w:val="20"/>
                <w:szCs w:val="20"/>
                <w:lang w:val="en-GB"/>
              </w:rPr>
              <w:t>684,538</w:t>
            </w:r>
          </w:p>
        </w:tc>
      </w:tr>
      <w:tr w:rsidR="00957539" w:rsidRPr="00A56010" w14:paraId="25994666" w14:textId="24F41E45" w:rsidTr="0035624B">
        <w:trPr>
          <w:trHeight w:val="246"/>
        </w:trPr>
        <w:tc>
          <w:tcPr>
            <w:tcW w:w="3652" w:type="dxa"/>
            <w:vAlign w:val="center"/>
          </w:tcPr>
          <w:p w14:paraId="2F6ED052" w14:textId="1235773B" w:rsidR="00957539" w:rsidRPr="00CA4CDD" w:rsidRDefault="002278E0" w:rsidP="0009350E">
            <w:pPr>
              <w:rPr>
                <w:rFonts w:ascii="Browallia New" w:hAnsi="Browallia New" w:cs="Browallia New"/>
                <w:sz w:val="20"/>
                <w:szCs w:val="20"/>
                <w:cs/>
              </w:rPr>
            </w:pPr>
            <w:r w:rsidRPr="002278E0">
              <w:rPr>
                <w:rFonts w:ascii="Browallia New" w:hAnsi="Browallia New" w:cs="Browallia New"/>
                <w:sz w:val="20"/>
                <w:szCs w:val="20"/>
                <w:cs/>
              </w:rPr>
              <w:t>สินทรัพย์ทางการเงินอื่นที่วัดมูลค่าด้วยวิธีราคาทุนตัดจำหน่าย</w:t>
            </w:r>
          </w:p>
        </w:tc>
        <w:tc>
          <w:tcPr>
            <w:tcW w:w="1418" w:type="dxa"/>
            <w:vAlign w:val="bottom"/>
          </w:tcPr>
          <w:p w14:paraId="493A9F3F" w14:textId="61E0AEBC" w:rsidR="00957539" w:rsidRPr="00815C6F" w:rsidRDefault="00957539" w:rsidP="0009350E">
            <w:pPr>
              <w:jc w:val="center"/>
              <w:rPr>
                <w:rFonts w:ascii="Browallia New" w:hAnsi="Browallia New" w:cs="Browallia New"/>
                <w:sz w:val="20"/>
                <w:szCs w:val="20"/>
                <w:lang w:val="en-US"/>
              </w:rPr>
            </w:pPr>
            <w:r w:rsidRPr="00815C6F">
              <w:rPr>
                <w:rFonts w:ascii="Browallia New" w:hAnsi="Browallia New" w:cs="Browallia New"/>
                <w:sz w:val="20"/>
                <w:szCs w:val="20"/>
                <w:lang w:val="en-US"/>
              </w:rPr>
              <w:t xml:space="preserve">       -</w:t>
            </w:r>
          </w:p>
        </w:tc>
        <w:tc>
          <w:tcPr>
            <w:tcW w:w="1276" w:type="dxa"/>
            <w:vAlign w:val="bottom"/>
          </w:tcPr>
          <w:p w14:paraId="68FC1C56" w14:textId="4612998C" w:rsidR="00957539" w:rsidRPr="00815C6F" w:rsidRDefault="00957539" w:rsidP="0009350E">
            <w:pPr>
              <w:jc w:val="center"/>
              <w:rPr>
                <w:rFonts w:ascii="Browallia New" w:hAnsi="Browallia New" w:cs="Browallia New"/>
                <w:sz w:val="20"/>
                <w:szCs w:val="20"/>
                <w:lang w:val="en-US"/>
              </w:rPr>
            </w:pPr>
            <w:r w:rsidRPr="00815C6F">
              <w:rPr>
                <w:rFonts w:ascii="Browallia New" w:hAnsi="Browallia New" w:cs="Browallia New"/>
                <w:sz w:val="20"/>
                <w:szCs w:val="20"/>
                <w:lang w:val="en-US"/>
              </w:rPr>
              <w:t xml:space="preserve">       -</w:t>
            </w:r>
          </w:p>
        </w:tc>
        <w:tc>
          <w:tcPr>
            <w:tcW w:w="1275" w:type="dxa"/>
            <w:vAlign w:val="bottom"/>
          </w:tcPr>
          <w:p w14:paraId="2AD7F106" w14:textId="5452FE36" w:rsidR="00957539" w:rsidRPr="00C90FA9" w:rsidRDefault="00957539" w:rsidP="0009350E">
            <w:pPr>
              <w:jc w:val="center"/>
              <w:rPr>
                <w:rFonts w:ascii="Browallia New" w:hAnsi="Browallia New" w:cs="Browallia New"/>
                <w:sz w:val="20"/>
                <w:szCs w:val="20"/>
                <w:lang w:val="en-US"/>
              </w:rPr>
            </w:pPr>
            <w:r w:rsidRPr="00C90FA9">
              <w:rPr>
                <w:rFonts w:ascii="Browallia New" w:hAnsi="Browallia New" w:cs="Browallia New"/>
                <w:sz w:val="20"/>
                <w:szCs w:val="20"/>
                <w:lang w:val="en-US"/>
              </w:rPr>
              <w:t xml:space="preserve">       -</w:t>
            </w:r>
          </w:p>
        </w:tc>
        <w:tc>
          <w:tcPr>
            <w:tcW w:w="1418" w:type="dxa"/>
            <w:vAlign w:val="bottom"/>
          </w:tcPr>
          <w:p w14:paraId="5941E7C5" w14:textId="42CB073B" w:rsidR="00957539" w:rsidRPr="00657421" w:rsidRDefault="00957539" w:rsidP="0009350E">
            <w:pPr>
              <w:jc w:val="center"/>
              <w:rPr>
                <w:rFonts w:ascii="Browallia New" w:hAnsi="Browallia New" w:cs="Browallia New"/>
                <w:sz w:val="20"/>
                <w:szCs w:val="20"/>
                <w:lang w:val="en-US"/>
              </w:rPr>
            </w:pPr>
            <w:r w:rsidRPr="00657421">
              <w:rPr>
                <w:rFonts w:ascii="Browallia New" w:hAnsi="Browallia New" w:cs="Browallia New"/>
                <w:sz w:val="20"/>
                <w:szCs w:val="20"/>
                <w:lang w:val="en-US"/>
              </w:rPr>
              <w:t xml:space="preserve">       -</w:t>
            </w:r>
          </w:p>
        </w:tc>
        <w:tc>
          <w:tcPr>
            <w:tcW w:w="1418" w:type="dxa"/>
            <w:vAlign w:val="bottom"/>
          </w:tcPr>
          <w:p w14:paraId="50656681" w14:textId="2349EB7A" w:rsidR="00957539" w:rsidRPr="00AB0CC2" w:rsidRDefault="00957539" w:rsidP="0009350E">
            <w:pPr>
              <w:jc w:val="center"/>
              <w:rPr>
                <w:rFonts w:ascii="Browallia New" w:hAnsi="Browallia New" w:cs="Browallia New"/>
                <w:sz w:val="20"/>
                <w:szCs w:val="20"/>
                <w:lang w:val="en-US"/>
              </w:rPr>
            </w:pPr>
            <w:r w:rsidRPr="00AB0CC2">
              <w:rPr>
                <w:rFonts w:ascii="Browallia New" w:hAnsi="Browallia New" w:cs="Browallia New"/>
                <w:sz w:val="20"/>
                <w:szCs w:val="20"/>
                <w:lang w:val="en-US"/>
              </w:rPr>
              <w:t xml:space="preserve">       -</w:t>
            </w:r>
          </w:p>
        </w:tc>
        <w:tc>
          <w:tcPr>
            <w:tcW w:w="1417" w:type="dxa"/>
            <w:vAlign w:val="bottom"/>
          </w:tcPr>
          <w:p w14:paraId="12CA6BAC" w14:textId="7BFF0E98" w:rsidR="00957539" w:rsidRPr="00082D04" w:rsidRDefault="00957539" w:rsidP="0009350E">
            <w:pPr>
              <w:jc w:val="right"/>
              <w:rPr>
                <w:rFonts w:ascii="Browallia New" w:hAnsi="Browallia New" w:cs="Browallia New"/>
                <w:sz w:val="20"/>
                <w:szCs w:val="20"/>
                <w:lang w:val="en-GB"/>
              </w:rPr>
            </w:pPr>
            <w:r w:rsidRPr="00082D04">
              <w:rPr>
                <w:rFonts w:ascii="Browallia New" w:hAnsi="Browallia New" w:cs="Browallia New"/>
                <w:sz w:val="20"/>
                <w:szCs w:val="20"/>
                <w:lang w:val="en-GB"/>
              </w:rPr>
              <w:t>5,915,420</w:t>
            </w:r>
          </w:p>
        </w:tc>
        <w:tc>
          <w:tcPr>
            <w:tcW w:w="1417" w:type="dxa"/>
            <w:vAlign w:val="bottom"/>
          </w:tcPr>
          <w:p w14:paraId="7A9160F9" w14:textId="1B004B99" w:rsidR="00957539" w:rsidRPr="00A56010" w:rsidRDefault="00957539" w:rsidP="0035624B">
            <w:pPr>
              <w:jc w:val="center"/>
              <w:rPr>
                <w:rFonts w:ascii="Browallia New" w:hAnsi="Browallia New" w:cs="Browallia New"/>
                <w:sz w:val="20"/>
                <w:szCs w:val="20"/>
                <w:lang w:val="en-US"/>
              </w:rPr>
            </w:pPr>
            <w:r w:rsidRPr="00A56010">
              <w:rPr>
                <w:rFonts w:ascii="Browallia New" w:hAnsi="Browallia New" w:cs="Browallia New"/>
                <w:sz w:val="20"/>
                <w:szCs w:val="20"/>
                <w:lang w:val="en-US"/>
              </w:rPr>
              <w:t xml:space="preserve">       -</w:t>
            </w:r>
          </w:p>
        </w:tc>
      </w:tr>
      <w:tr w:rsidR="00957539" w:rsidRPr="00A56010" w14:paraId="3DE0AC2B" w14:textId="3D7A5DE0" w:rsidTr="0035624B">
        <w:trPr>
          <w:trHeight w:val="238"/>
        </w:trPr>
        <w:tc>
          <w:tcPr>
            <w:tcW w:w="3652" w:type="dxa"/>
            <w:vAlign w:val="center"/>
          </w:tcPr>
          <w:p w14:paraId="3DE0AC1E" w14:textId="77777777" w:rsidR="00957539" w:rsidRPr="00CA4CDD" w:rsidRDefault="00957539" w:rsidP="0009350E">
            <w:pPr>
              <w:rPr>
                <w:rFonts w:ascii="Browallia New" w:hAnsi="Browallia New" w:cs="Browallia New"/>
                <w:i/>
                <w:iCs/>
                <w:color w:val="7030A0"/>
                <w:sz w:val="20"/>
                <w:szCs w:val="20"/>
                <w:cs/>
              </w:rPr>
            </w:pPr>
            <w:r w:rsidRPr="00CA4CDD">
              <w:rPr>
                <w:rFonts w:ascii="Browallia New" w:hAnsi="Browallia New" w:cs="Browallia New" w:hint="cs"/>
                <w:sz w:val="20"/>
                <w:szCs w:val="20"/>
                <w:cs/>
              </w:rPr>
              <w:t>ลูกหนี้การค้า - ลูกค้าทั่วไป - สุทธิ</w:t>
            </w:r>
          </w:p>
        </w:tc>
        <w:tc>
          <w:tcPr>
            <w:tcW w:w="1418" w:type="dxa"/>
            <w:vAlign w:val="bottom"/>
          </w:tcPr>
          <w:p w14:paraId="3DE0AC1F" w14:textId="14D21EB5" w:rsidR="00957539" w:rsidRPr="006C5648" w:rsidRDefault="00957539" w:rsidP="0009350E">
            <w:pPr>
              <w:jc w:val="right"/>
              <w:rPr>
                <w:rFonts w:ascii="Browallia New" w:hAnsi="Browallia New" w:cs="Browallia New"/>
                <w:sz w:val="20"/>
                <w:szCs w:val="20"/>
                <w:lang w:val="en-GB"/>
              </w:rPr>
            </w:pPr>
            <w:r w:rsidRPr="006C5648">
              <w:rPr>
                <w:rFonts w:ascii="Browallia New" w:hAnsi="Browallia New" w:cs="Browallia New"/>
                <w:sz w:val="20"/>
                <w:szCs w:val="20"/>
                <w:lang w:val="en-GB"/>
              </w:rPr>
              <w:t>1,266,445,234</w:t>
            </w:r>
          </w:p>
        </w:tc>
        <w:tc>
          <w:tcPr>
            <w:tcW w:w="1276" w:type="dxa"/>
            <w:vAlign w:val="bottom"/>
          </w:tcPr>
          <w:p w14:paraId="3DE0AC20" w14:textId="529972D7" w:rsidR="00957539" w:rsidRPr="00815C6F" w:rsidRDefault="00957539" w:rsidP="0009350E">
            <w:pPr>
              <w:jc w:val="center"/>
              <w:rPr>
                <w:rFonts w:ascii="Browallia New" w:hAnsi="Browallia New" w:cs="Browallia New"/>
                <w:sz w:val="20"/>
                <w:szCs w:val="20"/>
                <w:cs/>
                <w:lang w:val="en-US"/>
              </w:rPr>
            </w:pPr>
            <w:r w:rsidRPr="00815C6F">
              <w:rPr>
                <w:rFonts w:ascii="Browallia New" w:hAnsi="Browallia New" w:cs="Browallia New"/>
                <w:sz w:val="20"/>
                <w:szCs w:val="20"/>
                <w:lang w:val="en-US"/>
              </w:rPr>
              <w:t xml:space="preserve">       -</w:t>
            </w:r>
          </w:p>
        </w:tc>
        <w:tc>
          <w:tcPr>
            <w:tcW w:w="1275" w:type="dxa"/>
            <w:vAlign w:val="bottom"/>
          </w:tcPr>
          <w:p w14:paraId="3DE0AC21" w14:textId="24A4DB29" w:rsidR="00957539" w:rsidRPr="00C90FA9" w:rsidRDefault="00957539" w:rsidP="0009350E">
            <w:pPr>
              <w:jc w:val="right"/>
              <w:rPr>
                <w:rFonts w:ascii="Browallia New" w:hAnsi="Browallia New" w:cs="Browallia New"/>
                <w:sz w:val="20"/>
                <w:szCs w:val="20"/>
                <w:cs/>
                <w:lang w:val="en-US"/>
              </w:rPr>
            </w:pPr>
            <w:r w:rsidRPr="00C90FA9">
              <w:rPr>
                <w:rFonts w:ascii="Browallia New" w:hAnsi="Browallia New" w:cs="Browallia New"/>
                <w:sz w:val="20"/>
                <w:szCs w:val="20"/>
                <w:lang w:val="en-US"/>
              </w:rPr>
              <w:t>497,900,253</w:t>
            </w:r>
          </w:p>
        </w:tc>
        <w:tc>
          <w:tcPr>
            <w:tcW w:w="1418" w:type="dxa"/>
            <w:vAlign w:val="bottom"/>
          </w:tcPr>
          <w:p w14:paraId="3DE0AC23" w14:textId="434DBDBE" w:rsidR="00957539" w:rsidRPr="00657421" w:rsidRDefault="00957539" w:rsidP="0009350E">
            <w:pPr>
              <w:jc w:val="right"/>
              <w:rPr>
                <w:rFonts w:ascii="Browallia New" w:hAnsi="Browallia New" w:cs="Browallia New"/>
                <w:sz w:val="20"/>
                <w:szCs w:val="20"/>
                <w:lang w:val="en-GB"/>
              </w:rPr>
            </w:pPr>
            <w:r w:rsidRPr="00657421">
              <w:rPr>
                <w:rFonts w:ascii="Browallia New" w:hAnsi="Browallia New" w:cs="Browallia New"/>
                <w:sz w:val="20"/>
                <w:szCs w:val="20"/>
                <w:lang w:val="en-GB"/>
              </w:rPr>
              <w:t>184,402,229</w:t>
            </w:r>
          </w:p>
        </w:tc>
        <w:tc>
          <w:tcPr>
            <w:tcW w:w="1418" w:type="dxa"/>
            <w:vAlign w:val="bottom"/>
          </w:tcPr>
          <w:p w14:paraId="3DE0AC24" w14:textId="54CDB57F" w:rsidR="00957539" w:rsidRPr="00AB0CC2" w:rsidRDefault="00957539" w:rsidP="0009350E">
            <w:pPr>
              <w:jc w:val="right"/>
              <w:rPr>
                <w:rFonts w:ascii="Browallia New" w:hAnsi="Browallia New" w:cs="Browallia New"/>
                <w:sz w:val="20"/>
                <w:szCs w:val="20"/>
                <w:lang w:val="en-GB"/>
              </w:rPr>
            </w:pPr>
            <w:r>
              <w:rPr>
                <w:rFonts w:ascii="Browallia New" w:hAnsi="Browallia New" w:cs="Browallia New"/>
                <w:sz w:val="20"/>
                <w:szCs w:val="20"/>
                <w:lang w:val="en-GB"/>
              </w:rPr>
              <w:t>179,706,396</w:t>
            </w:r>
          </w:p>
        </w:tc>
        <w:tc>
          <w:tcPr>
            <w:tcW w:w="1417" w:type="dxa"/>
            <w:vAlign w:val="bottom"/>
          </w:tcPr>
          <w:p w14:paraId="3DE0AC27" w14:textId="4FCCFAAE" w:rsidR="00957539" w:rsidRPr="00082D04" w:rsidRDefault="00957539" w:rsidP="0009350E">
            <w:pPr>
              <w:jc w:val="right"/>
              <w:rPr>
                <w:rFonts w:ascii="Browallia New" w:hAnsi="Browallia New" w:cs="Browallia New"/>
                <w:sz w:val="20"/>
                <w:szCs w:val="20"/>
                <w:lang w:val="en-GB"/>
              </w:rPr>
            </w:pPr>
            <w:r w:rsidRPr="00082D04">
              <w:rPr>
                <w:rFonts w:ascii="Browallia New" w:hAnsi="Browallia New" w:cs="Browallia New"/>
                <w:sz w:val="20"/>
                <w:szCs w:val="20"/>
                <w:lang w:val="en-GB"/>
              </w:rPr>
              <w:t>250,911,221</w:t>
            </w:r>
          </w:p>
        </w:tc>
        <w:tc>
          <w:tcPr>
            <w:tcW w:w="1417" w:type="dxa"/>
            <w:vAlign w:val="bottom"/>
          </w:tcPr>
          <w:p w14:paraId="3DE0AC28" w14:textId="7560EE84" w:rsidR="00957539" w:rsidRPr="00A56010" w:rsidRDefault="00957539" w:rsidP="0035624B">
            <w:pPr>
              <w:jc w:val="center"/>
              <w:rPr>
                <w:rFonts w:ascii="Browallia New" w:hAnsi="Browallia New" w:cs="Browallia New"/>
                <w:sz w:val="20"/>
                <w:szCs w:val="20"/>
                <w:lang w:val="en-GB"/>
              </w:rPr>
            </w:pPr>
            <w:r w:rsidRPr="00A56010">
              <w:rPr>
                <w:rFonts w:ascii="Browallia New" w:hAnsi="Browallia New" w:cs="Browallia New"/>
                <w:sz w:val="20"/>
                <w:szCs w:val="20"/>
                <w:lang w:val="en-US"/>
              </w:rPr>
              <w:t xml:space="preserve">       -</w:t>
            </w:r>
          </w:p>
        </w:tc>
      </w:tr>
      <w:tr w:rsidR="00957539" w:rsidRPr="00A56010" w14:paraId="3DE0AC39" w14:textId="2BCED1C3" w:rsidTr="0035624B">
        <w:trPr>
          <w:trHeight w:val="184"/>
        </w:trPr>
        <w:tc>
          <w:tcPr>
            <w:tcW w:w="3652" w:type="dxa"/>
            <w:vAlign w:val="center"/>
          </w:tcPr>
          <w:p w14:paraId="3DE0AC2C" w14:textId="62E446DD" w:rsidR="00957539" w:rsidRPr="00CA4CDD" w:rsidRDefault="00957539" w:rsidP="0009350E">
            <w:pPr>
              <w:ind w:left="315" w:right="-110" w:firstLine="425"/>
              <w:rPr>
                <w:rFonts w:ascii="Browallia New" w:hAnsi="Browallia New" w:cs="Browallia New"/>
                <w:sz w:val="20"/>
                <w:szCs w:val="20"/>
                <w:cs/>
              </w:rPr>
            </w:pPr>
            <w:r w:rsidRPr="00CA4CDD">
              <w:rPr>
                <w:rFonts w:ascii="Browallia New" w:hAnsi="Browallia New" w:cs="Browallia New" w:hint="cs"/>
                <w:sz w:val="20"/>
                <w:szCs w:val="20"/>
                <w:cs/>
              </w:rPr>
              <w:t xml:space="preserve">- กิจการที่เกี่ยวข้องกัน </w:t>
            </w:r>
            <w:r w:rsidR="007B1715">
              <w:rPr>
                <w:rFonts w:ascii="Browallia New" w:hAnsi="Browallia New" w:cs="Browallia New" w:hint="cs"/>
                <w:sz w:val="20"/>
                <w:szCs w:val="20"/>
                <w:cs/>
              </w:rPr>
              <w:t>-</w:t>
            </w:r>
            <w:r w:rsidRPr="00CA4CDD">
              <w:rPr>
                <w:rFonts w:ascii="Browallia New" w:hAnsi="Browallia New" w:cs="Browallia New" w:hint="cs"/>
                <w:sz w:val="20"/>
                <w:szCs w:val="20"/>
                <w:cs/>
              </w:rPr>
              <w:t xml:space="preserve"> สุทธิ</w:t>
            </w:r>
          </w:p>
        </w:tc>
        <w:tc>
          <w:tcPr>
            <w:tcW w:w="1418" w:type="dxa"/>
            <w:vAlign w:val="bottom"/>
          </w:tcPr>
          <w:p w14:paraId="3DE0AC2D" w14:textId="2657D1B7" w:rsidR="00957539" w:rsidRPr="006C5648" w:rsidRDefault="00957539" w:rsidP="0009350E">
            <w:pPr>
              <w:jc w:val="right"/>
              <w:rPr>
                <w:rFonts w:ascii="Browallia New" w:hAnsi="Browallia New" w:cs="Browallia New"/>
                <w:sz w:val="20"/>
                <w:szCs w:val="20"/>
                <w:cs/>
                <w:lang w:val="en-US"/>
              </w:rPr>
            </w:pPr>
            <w:r w:rsidRPr="006C5648">
              <w:rPr>
                <w:rFonts w:ascii="Browallia New" w:hAnsi="Browallia New" w:cs="Browallia New"/>
                <w:sz w:val="20"/>
                <w:szCs w:val="20"/>
                <w:lang w:val="en-US"/>
              </w:rPr>
              <w:t>45,6</w:t>
            </w:r>
            <w:r>
              <w:rPr>
                <w:rFonts w:ascii="Browallia New" w:hAnsi="Browallia New" w:cs="Browallia New"/>
                <w:sz w:val="20"/>
                <w:szCs w:val="20"/>
                <w:lang w:val="en-US"/>
              </w:rPr>
              <w:t>45</w:t>
            </w:r>
            <w:r w:rsidRPr="006C5648">
              <w:rPr>
                <w:rFonts w:ascii="Browallia New" w:hAnsi="Browallia New" w:cs="Browallia New"/>
                <w:sz w:val="20"/>
                <w:szCs w:val="20"/>
                <w:lang w:val="en-US"/>
              </w:rPr>
              <w:t>,541</w:t>
            </w:r>
          </w:p>
        </w:tc>
        <w:tc>
          <w:tcPr>
            <w:tcW w:w="1276" w:type="dxa"/>
            <w:vAlign w:val="bottom"/>
          </w:tcPr>
          <w:p w14:paraId="3DE0AC2E" w14:textId="63D779EB" w:rsidR="00957539" w:rsidRPr="00815C6F" w:rsidRDefault="00957539" w:rsidP="0009350E">
            <w:pPr>
              <w:jc w:val="center"/>
              <w:rPr>
                <w:rFonts w:ascii="Browallia New" w:hAnsi="Browallia New" w:cs="Browallia New"/>
                <w:sz w:val="20"/>
                <w:szCs w:val="20"/>
                <w:cs/>
                <w:lang w:val="en-US"/>
              </w:rPr>
            </w:pPr>
            <w:r w:rsidRPr="00815C6F">
              <w:rPr>
                <w:rFonts w:ascii="Browallia New" w:hAnsi="Browallia New" w:cs="Browallia New"/>
                <w:sz w:val="20"/>
                <w:szCs w:val="20"/>
                <w:lang w:val="en-US"/>
              </w:rPr>
              <w:t xml:space="preserve">       -</w:t>
            </w:r>
          </w:p>
        </w:tc>
        <w:tc>
          <w:tcPr>
            <w:tcW w:w="1275" w:type="dxa"/>
            <w:vAlign w:val="bottom"/>
          </w:tcPr>
          <w:p w14:paraId="3DE0AC2F" w14:textId="04C752C1" w:rsidR="00957539" w:rsidRPr="00C90FA9" w:rsidRDefault="00957539" w:rsidP="0009350E">
            <w:pPr>
              <w:jc w:val="center"/>
              <w:rPr>
                <w:rFonts w:ascii="Browallia New" w:hAnsi="Browallia New" w:cs="Browallia New"/>
                <w:sz w:val="20"/>
                <w:szCs w:val="20"/>
                <w:cs/>
                <w:lang w:val="en-US"/>
              </w:rPr>
            </w:pPr>
            <w:r w:rsidRPr="00C90FA9">
              <w:rPr>
                <w:rFonts w:ascii="Browallia New" w:hAnsi="Browallia New" w:cs="Browallia New"/>
                <w:sz w:val="20"/>
                <w:szCs w:val="20"/>
                <w:lang w:val="en-US"/>
              </w:rPr>
              <w:t xml:space="preserve">       -</w:t>
            </w:r>
          </w:p>
        </w:tc>
        <w:tc>
          <w:tcPr>
            <w:tcW w:w="1418" w:type="dxa"/>
            <w:vAlign w:val="bottom"/>
          </w:tcPr>
          <w:p w14:paraId="3DE0AC31" w14:textId="5C3E6B6F" w:rsidR="00957539" w:rsidRPr="00657421" w:rsidRDefault="00957539" w:rsidP="0009350E">
            <w:pPr>
              <w:jc w:val="center"/>
              <w:rPr>
                <w:rFonts w:ascii="Browallia New" w:hAnsi="Browallia New" w:cs="Browallia New"/>
                <w:sz w:val="20"/>
                <w:szCs w:val="20"/>
                <w:cs/>
                <w:lang w:val="en-US"/>
              </w:rPr>
            </w:pPr>
            <w:r w:rsidRPr="00657421">
              <w:rPr>
                <w:rFonts w:ascii="Browallia New" w:hAnsi="Browallia New" w:cs="Browallia New"/>
                <w:sz w:val="20"/>
                <w:szCs w:val="20"/>
                <w:lang w:val="en-US"/>
              </w:rPr>
              <w:t xml:space="preserve">       -</w:t>
            </w:r>
          </w:p>
        </w:tc>
        <w:tc>
          <w:tcPr>
            <w:tcW w:w="1418" w:type="dxa"/>
            <w:vAlign w:val="bottom"/>
          </w:tcPr>
          <w:p w14:paraId="3DE0AC32" w14:textId="3F45AAA8" w:rsidR="00957539" w:rsidRPr="00AB0CC2" w:rsidRDefault="00957539" w:rsidP="0009350E">
            <w:pPr>
              <w:jc w:val="center"/>
              <w:rPr>
                <w:rFonts w:ascii="Browallia New" w:hAnsi="Browallia New" w:cs="Browallia New"/>
                <w:sz w:val="20"/>
                <w:szCs w:val="20"/>
                <w:cs/>
                <w:lang w:val="en-US"/>
              </w:rPr>
            </w:pPr>
            <w:r w:rsidRPr="00AB0CC2">
              <w:rPr>
                <w:rFonts w:ascii="Browallia New" w:hAnsi="Browallia New" w:cs="Browallia New"/>
                <w:sz w:val="20"/>
                <w:szCs w:val="20"/>
                <w:lang w:val="en-US"/>
              </w:rPr>
              <w:t xml:space="preserve">       -</w:t>
            </w:r>
          </w:p>
        </w:tc>
        <w:tc>
          <w:tcPr>
            <w:tcW w:w="1417" w:type="dxa"/>
            <w:vAlign w:val="bottom"/>
          </w:tcPr>
          <w:p w14:paraId="3DE0AC35" w14:textId="4900A1BA" w:rsidR="00957539" w:rsidRPr="00082D04" w:rsidRDefault="00957539" w:rsidP="0009350E">
            <w:pPr>
              <w:jc w:val="right"/>
              <w:rPr>
                <w:rFonts w:ascii="Browallia New" w:hAnsi="Browallia New" w:cs="Browallia New"/>
                <w:sz w:val="20"/>
                <w:szCs w:val="20"/>
                <w:cs/>
                <w:lang w:val="en-US"/>
              </w:rPr>
            </w:pPr>
            <w:r w:rsidRPr="00082D04">
              <w:rPr>
                <w:rFonts w:ascii="Browallia New" w:hAnsi="Browallia New" w:cs="Browallia New"/>
                <w:sz w:val="20"/>
                <w:szCs w:val="20"/>
                <w:lang w:val="en-US"/>
              </w:rPr>
              <w:t>2,484,929</w:t>
            </w:r>
          </w:p>
        </w:tc>
        <w:tc>
          <w:tcPr>
            <w:tcW w:w="1417" w:type="dxa"/>
            <w:vAlign w:val="bottom"/>
          </w:tcPr>
          <w:p w14:paraId="3DE0AC36" w14:textId="22AB382A" w:rsidR="00957539" w:rsidRPr="00A56010" w:rsidRDefault="00957539" w:rsidP="0035624B">
            <w:pPr>
              <w:jc w:val="center"/>
              <w:rPr>
                <w:rFonts w:ascii="Browallia New" w:hAnsi="Browallia New" w:cs="Browallia New"/>
                <w:sz w:val="20"/>
                <w:szCs w:val="20"/>
                <w:cs/>
                <w:lang w:val="en-US"/>
              </w:rPr>
            </w:pPr>
            <w:r w:rsidRPr="00A56010">
              <w:rPr>
                <w:rFonts w:ascii="Browallia New" w:hAnsi="Browallia New" w:cs="Browallia New"/>
                <w:sz w:val="20"/>
                <w:szCs w:val="20"/>
                <w:lang w:val="en-US"/>
              </w:rPr>
              <w:t xml:space="preserve">       -</w:t>
            </w:r>
          </w:p>
        </w:tc>
      </w:tr>
      <w:tr w:rsidR="00957539" w:rsidRPr="00A56010" w14:paraId="3DE0AC51" w14:textId="6DD61A9B" w:rsidTr="0035624B">
        <w:trPr>
          <w:trHeight w:val="251"/>
        </w:trPr>
        <w:tc>
          <w:tcPr>
            <w:tcW w:w="3652" w:type="dxa"/>
            <w:vAlign w:val="center"/>
          </w:tcPr>
          <w:p w14:paraId="3DE0AC3B" w14:textId="4A474D75" w:rsidR="00957539" w:rsidRPr="00CA4CDD" w:rsidRDefault="00957539" w:rsidP="0036408F">
            <w:pPr>
              <w:rPr>
                <w:rFonts w:ascii="Browallia New" w:hAnsi="Browallia New" w:cs="Browallia New"/>
                <w:sz w:val="20"/>
                <w:szCs w:val="20"/>
                <w:cs/>
              </w:rPr>
            </w:pPr>
            <w:r w:rsidRPr="00CA4CDD">
              <w:rPr>
                <w:rFonts w:ascii="Browallia New" w:hAnsi="Browallia New" w:cs="Browallia New" w:hint="cs"/>
                <w:sz w:val="20"/>
                <w:szCs w:val="20"/>
                <w:cs/>
              </w:rPr>
              <w:t>สินทรัพย์ที่เกิดจากสัญญา</w:t>
            </w:r>
            <w:r w:rsidR="00CA5A04">
              <w:rPr>
                <w:rFonts w:ascii="Browallia New" w:hAnsi="Browallia New" w:cs="Browallia New" w:hint="cs"/>
                <w:sz w:val="20"/>
                <w:szCs w:val="20"/>
                <w:cs/>
              </w:rPr>
              <w:t xml:space="preserve"> </w:t>
            </w:r>
            <w:r w:rsidR="00CA5A04" w:rsidRPr="00CA4CDD">
              <w:rPr>
                <w:rFonts w:ascii="Browallia New" w:hAnsi="Browallia New" w:cs="Browallia New" w:hint="cs"/>
                <w:sz w:val="20"/>
                <w:szCs w:val="20"/>
                <w:cs/>
              </w:rPr>
              <w:t>- ลูกค้าทั่วไป - สุทธิ</w:t>
            </w:r>
          </w:p>
        </w:tc>
        <w:tc>
          <w:tcPr>
            <w:tcW w:w="1418" w:type="dxa"/>
            <w:vAlign w:val="bottom"/>
          </w:tcPr>
          <w:p w14:paraId="3DE0AC3D" w14:textId="56DA81DF" w:rsidR="00957539" w:rsidRPr="006C5648" w:rsidRDefault="00957539" w:rsidP="0009350E">
            <w:pPr>
              <w:jc w:val="right"/>
              <w:rPr>
                <w:rFonts w:ascii="Browallia New" w:hAnsi="Browallia New" w:cs="Browallia New"/>
                <w:sz w:val="20"/>
                <w:szCs w:val="20"/>
                <w:lang w:val="en-GB"/>
              </w:rPr>
            </w:pPr>
            <w:r w:rsidRPr="006C5648">
              <w:rPr>
                <w:rFonts w:ascii="Browallia New" w:hAnsi="Browallia New" w:cs="Browallia New"/>
                <w:sz w:val="20"/>
                <w:szCs w:val="20"/>
                <w:lang w:val="en-GB"/>
              </w:rPr>
              <w:t>796,750,538</w:t>
            </w:r>
          </w:p>
        </w:tc>
        <w:tc>
          <w:tcPr>
            <w:tcW w:w="1276" w:type="dxa"/>
            <w:vAlign w:val="bottom"/>
          </w:tcPr>
          <w:p w14:paraId="3DE0AC3E" w14:textId="6694CFDC" w:rsidR="00957539" w:rsidRPr="00815C6F" w:rsidRDefault="00957539" w:rsidP="0009350E">
            <w:pPr>
              <w:jc w:val="right"/>
              <w:rPr>
                <w:rFonts w:ascii="Browallia New" w:hAnsi="Browallia New" w:cs="Browallia New"/>
                <w:sz w:val="20"/>
                <w:szCs w:val="20"/>
                <w:cs/>
                <w:lang w:val="en-US"/>
              </w:rPr>
            </w:pPr>
            <w:r>
              <w:rPr>
                <w:rFonts w:ascii="Browallia New" w:hAnsi="Browallia New" w:cs="Browallia New"/>
                <w:sz w:val="20"/>
                <w:szCs w:val="20"/>
                <w:lang w:val="en-US"/>
              </w:rPr>
              <w:t>94,681</w:t>
            </w:r>
          </w:p>
        </w:tc>
        <w:tc>
          <w:tcPr>
            <w:tcW w:w="1275" w:type="dxa"/>
            <w:vAlign w:val="bottom"/>
          </w:tcPr>
          <w:p w14:paraId="3DE0AC40" w14:textId="55847AFA" w:rsidR="00957539" w:rsidRPr="00C90FA9" w:rsidRDefault="00957539" w:rsidP="0009350E">
            <w:pPr>
              <w:jc w:val="right"/>
              <w:rPr>
                <w:rFonts w:ascii="Browallia New" w:hAnsi="Browallia New" w:cs="Browallia New"/>
                <w:sz w:val="20"/>
                <w:szCs w:val="20"/>
                <w:cs/>
                <w:lang w:val="en-US"/>
              </w:rPr>
            </w:pPr>
            <w:r w:rsidRPr="00C90FA9">
              <w:rPr>
                <w:rFonts w:ascii="Browallia New" w:hAnsi="Browallia New" w:cs="Browallia New"/>
                <w:sz w:val="20"/>
                <w:szCs w:val="20"/>
                <w:lang w:val="en-US"/>
              </w:rPr>
              <w:t>1,111,767,343</w:t>
            </w:r>
          </w:p>
        </w:tc>
        <w:tc>
          <w:tcPr>
            <w:tcW w:w="1418" w:type="dxa"/>
            <w:vAlign w:val="bottom"/>
          </w:tcPr>
          <w:p w14:paraId="3DE0AC44" w14:textId="61AC6A12" w:rsidR="00957539" w:rsidRPr="00657421" w:rsidRDefault="00957539" w:rsidP="0009350E">
            <w:pPr>
              <w:jc w:val="center"/>
              <w:rPr>
                <w:rFonts w:ascii="Browallia New" w:hAnsi="Browallia New" w:cs="Browallia New"/>
                <w:sz w:val="20"/>
                <w:szCs w:val="20"/>
                <w:lang w:val="en-GB"/>
              </w:rPr>
            </w:pPr>
            <w:r w:rsidRPr="00657421">
              <w:rPr>
                <w:rFonts w:ascii="Browallia New" w:hAnsi="Browallia New" w:cs="Browallia New"/>
                <w:sz w:val="20"/>
                <w:szCs w:val="20"/>
                <w:lang w:val="en-US"/>
              </w:rPr>
              <w:t xml:space="preserve">       -</w:t>
            </w:r>
          </w:p>
        </w:tc>
        <w:tc>
          <w:tcPr>
            <w:tcW w:w="1418" w:type="dxa"/>
            <w:vAlign w:val="bottom"/>
          </w:tcPr>
          <w:p w14:paraId="3DE0AC46" w14:textId="6EB0B829" w:rsidR="00957539" w:rsidRPr="00AB0CC2" w:rsidRDefault="00957539" w:rsidP="0009350E">
            <w:pPr>
              <w:jc w:val="center"/>
              <w:rPr>
                <w:rFonts w:ascii="Browallia New" w:hAnsi="Browallia New" w:cs="Browallia New"/>
                <w:sz w:val="20"/>
                <w:szCs w:val="20"/>
                <w:lang w:val="en-GB"/>
              </w:rPr>
            </w:pPr>
            <w:r w:rsidRPr="00AB0CC2">
              <w:rPr>
                <w:rFonts w:ascii="Browallia New" w:hAnsi="Browallia New" w:cs="Browallia New"/>
                <w:sz w:val="20"/>
                <w:szCs w:val="20"/>
                <w:lang w:val="en-US"/>
              </w:rPr>
              <w:t xml:space="preserve">       -</w:t>
            </w:r>
          </w:p>
        </w:tc>
        <w:tc>
          <w:tcPr>
            <w:tcW w:w="1417" w:type="dxa"/>
            <w:vAlign w:val="bottom"/>
          </w:tcPr>
          <w:p w14:paraId="3DE0AC4B" w14:textId="708C5008" w:rsidR="00957539" w:rsidRPr="00082D04" w:rsidRDefault="00957539" w:rsidP="0009350E">
            <w:pPr>
              <w:jc w:val="right"/>
              <w:rPr>
                <w:rFonts w:ascii="Browallia New" w:hAnsi="Browallia New" w:cs="Browallia New"/>
                <w:sz w:val="20"/>
                <w:szCs w:val="20"/>
                <w:lang w:val="en-GB"/>
              </w:rPr>
            </w:pPr>
            <w:r w:rsidRPr="00082D04">
              <w:rPr>
                <w:rFonts w:ascii="Browallia New" w:hAnsi="Browallia New" w:cs="Browallia New"/>
                <w:sz w:val="20"/>
                <w:szCs w:val="20"/>
                <w:lang w:val="en-GB"/>
              </w:rPr>
              <w:t>404,764,285</w:t>
            </w:r>
          </w:p>
        </w:tc>
        <w:tc>
          <w:tcPr>
            <w:tcW w:w="1417" w:type="dxa"/>
            <w:vAlign w:val="bottom"/>
          </w:tcPr>
          <w:p w14:paraId="3DE0AC4C" w14:textId="65266E9A" w:rsidR="00957539" w:rsidRPr="00A56010" w:rsidRDefault="00957539" w:rsidP="0035624B">
            <w:pPr>
              <w:jc w:val="right"/>
              <w:rPr>
                <w:rFonts w:ascii="Browallia New" w:hAnsi="Browallia New" w:cs="Browallia New"/>
                <w:sz w:val="20"/>
                <w:szCs w:val="20"/>
                <w:lang w:val="en-GB"/>
              </w:rPr>
            </w:pPr>
            <w:r w:rsidRPr="00A56010">
              <w:rPr>
                <w:rFonts w:ascii="Browallia New" w:hAnsi="Browallia New" w:cs="Browallia New"/>
                <w:sz w:val="20"/>
                <w:szCs w:val="20"/>
                <w:lang w:val="en-GB"/>
              </w:rPr>
              <w:t>138,612,865</w:t>
            </w:r>
          </w:p>
        </w:tc>
      </w:tr>
      <w:tr w:rsidR="00957539" w:rsidRPr="00A56010" w14:paraId="3DE0AC5F" w14:textId="394CB33B" w:rsidTr="0035624B">
        <w:trPr>
          <w:trHeight w:val="284"/>
        </w:trPr>
        <w:tc>
          <w:tcPr>
            <w:tcW w:w="3652" w:type="dxa"/>
            <w:vAlign w:val="center"/>
          </w:tcPr>
          <w:p w14:paraId="3DE0AC52" w14:textId="438B9FEE" w:rsidR="00957539" w:rsidRPr="00CA4CDD" w:rsidRDefault="00CA5A04" w:rsidP="00CA5A04">
            <w:pPr>
              <w:rPr>
                <w:rFonts w:ascii="Browallia New" w:hAnsi="Browallia New" w:cs="Browallia New"/>
                <w:sz w:val="20"/>
                <w:szCs w:val="20"/>
                <w:lang w:val="en-GB"/>
              </w:rPr>
            </w:pPr>
            <w:r w:rsidRPr="0036408F">
              <w:rPr>
                <w:rFonts w:ascii="Browallia New" w:hAnsi="Browallia New" w:cs="Browallia New" w:hint="cs"/>
                <w:color w:val="FFFFFF" w:themeColor="background1"/>
                <w:sz w:val="20"/>
                <w:szCs w:val="20"/>
                <w:cs/>
              </w:rPr>
              <w:t xml:space="preserve">สินทรัพย์ที่เกิดจากสัญญา </w:t>
            </w:r>
            <w:r w:rsidR="00957539" w:rsidRPr="0036408F">
              <w:rPr>
                <w:rFonts w:ascii="Browallia New" w:hAnsi="Browallia New" w:cs="Browallia New" w:hint="cs"/>
                <w:color w:val="FFFFFF" w:themeColor="background1"/>
                <w:sz w:val="20"/>
                <w:szCs w:val="20"/>
                <w:cs/>
              </w:rPr>
              <w:t>-</w:t>
            </w:r>
            <w:r w:rsidR="00957539" w:rsidRPr="00CA4CDD">
              <w:rPr>
                <w:rFonts w:ascii="Browallia New" w:hAnsi="Browallia New" w:cs="Browallia New" w:hint="cs"/>
                <w:sz w:val="20"/>
                <w:szCs w:val="20"/>
                <w:cs/>
              </w:rPr>
              <w:t xml:space="preserve"> กิจการที่เกี่ยวข้องกัน - สุทธิ</w:t>
            </w:r>
          </w:p>
        </w:tc>
        <w:tc>
          <w:tcPr>
            <w:tcW w:w="1418" w:type="dxa"/>
            <w:vAlign w:val="bottom"/>
          </w:tcPr>
          <w:p w14:paraId="3DE0AC53" w14:textId="0EC1B2A8" w:rsidR="00957539" w:rsidRPr="006C5648" w:rsidRDefault="00957539" w:rsidP="0009350E">
            <w:pPr>
              <w:jc w:val="right"/>
              <w:rPr>
                <w:rFonts w:ascii="Browallia New" w:hAnsi="Browallia New" w:cs="Browallia New"/>
                <w:sz w:val="20"/>
                <w:szCs w:val="20"/>
                <w:lang w:val="en-US"/>
              </w:rPr>
            </w:pPr>
            <w:r w:rsidRPr="006C5648">
              <w:rPr>
                <w:rFonts w:ascii="Browallia New" w:hAnsi="Browallia New" w:cs="Browallia New"/>
                <w:sz w:val="20"/>
                <w:szCs w:val="20"/>
                <w:lang w:val="en-US"/>
              </w:rPr>
              <w:t>3,407,906</w:t>
            </w:r>
          </w:p>
        </w:tc>
        <w:tc>
          <w:tcPr>
            <w:tcW w:w="1276" w:type="dxa"/>
            <w:vAlign w:val="bottom"/>
          </w:tcPr>
          <w:p w14:paraId="3DE0AC54" w14:textId="72AA6C66" w:rsidR="00957539" w:rsidRPr="00815C6F" w:rsidRDefault="00957539" w:rsidP="0009350E">
            <w:pPr>
              <w:jc w:val="center"/>
              <w:rPr>
                <w:rFonts w:ascii="Browallia New" w:hAnsi="Browallia New" w:cs="Browallia New"/>
                <w:sz w:val="20"/>
                <w:szCs w:val="20"/>
                <w:cs/>
                <w:lang w:val="en-US"/>
              </w:rPr>
            </w:pPr>
            <w:r w:rsidRPr="00815C6F">
              <w:rPr>
                <w:rFonts w:ascii="Browallia New" w:hAnsi="Browallia New" w:cs="Browallia New"/>
                <w:sz w:val="20"/>
                <w:szCs w:val="20"/>
                <w:lang w:val="en-US"/>
              </w:rPr>
              <w:t xml:space="preserve">       -</w:t>
            </w:r>
          </w:p>
        </w:tc>
        <w:tc>
          <w:tcPr>
            <w:tcW w:w="1275" w:type="dxa"/>
            <w:vAlign w:val="bottom"/>
          </w:tcPr>
          <w:p w14:paraId="3DE0AC55" w14:textId="31C35BD8" w:rsidR="00957539" w:rsidRPr="00C90FA9" w:rsidRDefault="00957539" w:rsidP="0009350E">
            <w:pPr>
              <w:jc w:val="center"/>
              <w:rPr>
                <w:rFonts w:ascii="Browallia New" w:hAnsi="Browallia New" w:cs="Browallia New"/>
                <w:sz w:val="20"/>
                <w:szCs w:val="20"/>
                <w:cs/>
                <w:lang w:val="en-US"/>
              </w:rPr>
            </w:pPr>
            <w:r w:rsidRPr="00C90FA9">
              <w:rPr>
                <w:rFonts w:ascii="Browallia New" w:hAnsi="Browallia New" w:cs="Browallia New"/>
                <w:sz w:val="20"/>
                <w:szCs w:val="20"/>
                <w:lang w:val="en-US"/>
              </w:rPr>
              <w:t xml:space="preserve">       -</w:t>
            </w:r>
          </w:p>
        </w:tc>
        <w:tc>
          <w:tcPr>
            <w:tcW w:w="1418" w:type="dxa"/>
            <w:vAlign w:val="bottom"/>
          </w:tcPr>
          <w:p w14:paraId="3DE0AC57" w14:textId="2E6E3232" w:rsidR="00957539" w:rsidRPr="00657421" w:rsidRDefault="00957539" w:rsidP="0009350E">
            <w:pPr>
              <w:jc w:val="center"/>
              <w:rPr>
                <w:rFonts w:ascii="Browallia New" w:hAnsi="Browallia New" w:cs="Browallia New"/>
                <w:sz w:val="20"/>
                <w:szCs w:val="20"/>
                <w:lang w:val="en-GB"/>
              </w:rPr>
            </w:pPr>
            <w:r w:rsidRPr="00657421">
              <w:rPr>
                <w:rFonts w:ascii="Browallia New" w:hAnsi="Browallia New" w:cs="Browallia New"/>
                <w:sz w:val="20"/>
                <w:szCs w:val="20"/>
                <w:lang w:val="en-US"/>
              </w:rPr>
              <w:t xml:space="preserve">       -</w:t>
            </w:r>
          </w:p>
        </w:tc>
        <w:tc>
          <w:tcPr>
            <w:tcW w:w="1418" w:type="dxa"/>
            <w:vAlign w:val="bottom"/>
          </w:tcPr>
          <w:p w14:paraId="3DE0AC58" w14:textId="0C95E187" w:rsidR="00957539" w:rsidRPr="00AB0CC2" w:rsidRDefault="00957539" w:rsidP="0009350E">
            <w:pPr>
              <w:jc w:val="center"/>
              <w:rPr>
                <w:rFonts w:ascii="Browallia New" w:hAnsi="Browallia New" w:cs="Browallia New"/>
                <w:sz w:val="20"/>
                <w:szCs w:val="20"/>
                <w:lang w:val="en-GB"/>
              </w:rPr>
            </w:pPr>
            <w:r w:rsidRPr="00AB0CC2">
              <w:rPr>
                <w:rFonts w:ascii="Browallia New" w:hAnsi="Browallia New" w:cs="Browallia New"/>
                <w:sz w:val="20"/>
                <w:szCs w:val="20"/>
                <w:lang w:val="en-US"/>
              </w:rPr>
              <w:t xml:space="preserve">       -</w:t>
            </w:r>
          </w:p>
        </w:tc>
        <w:tc>
          <w:tcPr>
            <w:tcW w:w="1417" w:type="dxa"/>
            <w:vAlign w:val="bottom"/>
          </w:tcPr>
          <w:p w14:paraId="3DE0AC5B" w14:textId="64021DBB" w:rsidR="00957539" w:rsidRPr="00082D04" w:rsidRDefault="00957539" w:rsidP="0009350E">
            <w:pPr>
              <w:jc w:val="center"/>
              <w:rPr>
                <w:rFonts w:ascii="Browallia New" w:hAnsi="Browallia New" w:cs="Browallia New"/>
                <w:sz w:val="20"/>
                <w:szCs w:val="20"/>
                <w:lang w:val="en-GB"/>
              </w:rPr>
            </w:pPr>
            <w:r w:rsidRPr="00082D04">
              <w:rPr>
                <w:rFonts w:ascii="Browallia New" w:hAnsi="Browallia New" w:cs="Browallia New"/>
                <w:sz w:val="20"/>
                <w:szCs w:val="20"/>
                <w:lang w:val="en-US"/>
              </w:rPr>
              <w:t xml:space="preserve">       -</w:t>
            </w:r>
          </w:p>
        </w:tc>
        <w:tc>
          <w:tcPr>
            <w:tcW w:w="1417" w:type="dxa"/>
            <w:vAlign w:val="bottom"/>
          </w:tcPr>
          <w:p w14:paraId="3DE0AC5C" w14:textId="32896775" w:rsidR="00957539" w:rsidRPr="00A56010" w:rsidRDefault="00957539" w:rsidP="0035624B">
            <w:pPr>
              <w:jc w:val="center"/>
              <w:rPr>
                <w:rFonts w:ascii="Browallia New" w:hAnsi="Browallia New" w:cs="Browallia New"/>
                <w:sz w:val="20"/>
                <w:szCs w:val="20"/>
                <w:lang w:val="en-GB"/>
              </w:rPr>
            </w:pPr>
            <w:r w:rsidRPr="00A56010">
              <w:rPr>
                <w:rFonts w:ascii="Browallia New" w:hAnsi="Browallia New" w:cs="Browallia New"/>
                <w:sz w:val="20"/>
                <w:szCs w:val="20"/>
                <w:lang w:val="en-US"/>
              </w:rPr>
              <w:t xml:space="preserve">       -</w:t>
            </w:r>
          </w:p>
        </w:tc>
      </w:tr>
      <w:tr w:rsidR="00957539" w:rsidRPr="00A56010" w14:paraId="3DE0AC6D" w14:textId="411205C3" w:rsidTr="0035624B">
        <w:trPr>
          <w:trHeight w:val="250"/>
        </w:trPr>
        <w:tc>
          <w:tcPr>
            <w:tcW w:w="3652" w:type="dxa"/>
            <w:vAlign w:val="center"/>
          </w:tcPr>
          <w:p w14:paraId="3DE0AC60" w14:textId="77777777" w:rsidR="00957539" w:rsidRPr="00CA4CDD" w:rsidRDefault="00957539" w:rsidP="0009350E">
            <w:pPr>
              <w:rPr>
                <w:rFonts w:ascii="Browallia New" w:hAnsi="Browallia New" w:cs="Browallia New"/>
                <w:color w:val="FFFFFF"/>
                <w:sz w:val="20"/>
                <w:szCs w:val="20"/>
                <w:cs/>
              </w:rPr>
            </w:pPr>
            <w:r w:rsidRPr="00CA4CDD">
              <w:rPr>
                <w:rFonts w:ascii="Browallia New" w:hAnsi="Browallia New" w:cs="Browallia New" w:hint="cs"/>
                <w:sz w:val="20"/>
                <w:szCs w:val="20"/>
                <w:cs/>
              </w:rPr>
              <w:t>ลูกหนี้อื่น - ลูกค้าทั่วไป</w:t>
            </w:r>
          </w:p>
        </w:tc>
        <w:tc>
          <w:tcPr>
            <w:tcW w:w="1418" w:type="dxa"/>
            <w:vAlign w:val="bottom"/>
          </w:tcPr>
          <w:p w14:paraId="3DE0AC61" w14:textId="3DF77552" w:rsidR="00957539" w:rsidRPr="006C5648" w:rsidRDefault="00957539" w:rsidP="0009350E">
            <w:pPr>
              <w:jc w:val="right"/>
              <w:rPr>
                <w:rFonts w:ascii="Browallia New" w:hAnsi="Browallia New" w:cs="Browallia New"/>
                <w:sz w:val="20"/>
                <w:szCs w:val="20"/>
                <w:lang w:val="en-GB"/>
              </w:rPr>
            </w:pPr>
            <w:r w:rsidRPr="006C5648">
              <w:rPr>
                <w:rFonts w:ascii="Browallia New" w:hAnsi="Browallia New" w:cs="Browallia New"/>
                <w:sz w:val="20"/>
                <w:szCs w:val="20"/>
                <w:lang w:val="en-GB"/>
              </w:rPr>
              <w:t>5,784,603</w:t>
            </w:r>
          </w:p>
        </w:tc>
        <w:tc>
          <w:tcPr>
            <w:tcW w:w="1276" w:type="dxa"/>
            <w:vAlign w:val="bottom"/>
          </w:tcPr>
          <w:p w14:paraId="3DE0AC62" w14:textId="0E3BAF72" w:rsidR="00957539" w:rsidRPr="00815C6F" w:rsidRDefault="00957539" w:rsidP="0009350E">
            <w:pPr>
              <w:jc w:val="right"/>
              <w:rPr>
                <w:rFonts w:ascii="Browallia New" w:hAnsi="Browallia New" w:cs="Browallia New"/>
                <w:sz w:val="20"/>
                <w:szCs w:val="20"/>
                <w:cs/>
                <w:lang w:val="en-US"/>
              </w:rPr>
            </w:pPr>
            <w:r>
              <w:rPr>
                <w:rFonts w:ascii="Browallia New" w:hAnsi="Browallia New" w:cs="Browallia New"/>
                <w:sz w:val="20"/>
                <w:szCs w:val="20"/>
                <w:lang w:val="en-US"/>
              </w:rPr>
              <w:t>2,524,969</w:t>
            </w:r>
          </w:p>
        </w:tc>
        <w:tc>
          <w:tcPr>
            <w:tcW w:w="1275" w:type="dxa"/>
            <w:vAlign w:val="bottom"/>
          </w:tcPr>
          <w:p w14:paraId="3DE0AC63" w14:textId="2EA72AE9" w:rsidR="00957539" w:rsidRPr="00C90FA9" w:rsidRDefault="00957539" w:rsidP="0009350E">
            <w:pPr>
              <w:jc w:val="center"/>
              <w:rPr>
                <w:rFonts w:ascii="Browallia New" w:hAnsi="Browallia New" w:cs="Browallia New"/>
                <w:sz w:val="20"/>
                <w:szCs w:val="20"/>
                <w:cs/>
                <w:lang w:val="en-US"/>
              </w:rPr>
            </w:pPr>
            <w:r w:rsidRPr="00C90FA9">
              <w:rPr>
                <w:rFonts w:ascii="Browallia New" w:hAnsi="Browallia New" w:cs="Browallia New"/>
                <w:sz w:val="20"/>
                <w:szCs w:val="20"/>
                <w:lang w:val="en-US"/>
              </w:rPr>
              <w:t xml:space="preserve">       -</w:t>
            </w:r>
          </w:p>
        </w:tc>
        <w:tc>
          <w:tcPr>
            <w:tcW w:w="1418" w:type="dxa"/>
            <w:vAlign w:val="bottom"/>
          </w:tcPr>
          <w:p w14:paraId="3DE0AC65" w14:textId="54887317" w:rsidR="00957539" w:rsidRPr="00657421" w:rsidRDefault="00957539" w:rsidP="0009350E">
            <w:pPr>
              <w:jc w:val="center"/>
              <w:rPr>
                <w:rFonts w:ascii="Browallia New" w:hAnsi="Browallia New" w:cs="Browallia New"/>
                <w:sz w:val="20"/>
                <w:szCs w:val="20"/>
                <w:lang w:val="en-GB"/>
              </w:rPr>
            </w:pPr>
            <w:r w:rsidRPr="00657421">
              <w:rPr>
                <w:rFonts w:ascii="Browallia New" w:hAnsi="Browallia New" w:cs="Browallia New"/>
                <w:sz w:val="20"/>
                <w:szCs w:val="20"/>
                <w:lang w:val="en-US"/>
              </w:rPr>
              <w:t xml:space="preserve">       -</w:t>
            </w:r>
          </w:p>
        </w:tc>
        <w:tc>
          <w:tcPr>
            <w:tcW w:w="1418" w:type="dxa"/>
            <w:vAlign w:val="bottom"/>
          </w:tcPr>
          <w:p w14:paraId="3DE0AC66" w14:textId="6CF9A96B" w:rsidR="00957539" w:rsidRPr="00AB0CC2" w:rsidRDefault="00957539" w:rsidP="0009350E">
            <w:pPr>
              <w:jc w:val="center"/>
              <w:rPr>
                <w:rFonts w:ascii="Browallia New" w:hAnsi="Browallia New" w:cs="Browallia New"/>
                <w:sz w:val="20"/>
                <w:szCs w:val="20"/>
                <w:lang w:val="en-GB"/>
              </w:rPr>
            </w:pPr>
            <w:r w:rsidRPr="00AB0CC2">
              <w:rPr>
                <w:rFonts w:ascii="Browallia New" w:hAnsi="Browallia New" w:cs="Browallia New"/>
                <w:sz w:val="20"/>
                <w:szCs w:val="20"/>
                <w:lang w:val="en-US"/>
              </w:rPr>
              <w:t xml:space="preserve">       -</w:t>
            </w:r>
          </w:p>
        </w:tc>
        <w:tc>
          <w:tcPr>
            <w:tcW w:w="1417" w:type="dxa"/>
            <w:vAlign w:val="bottom"/>
          </w:tcPr>
          <w:p w14:paraId="3DE0AC69" w14:textId="046E9F77" w:rsidR="00957539" w:rsidRPr="00082D04" w:rsidRDefault="00957539" w:rsidP="0009350E">
            <w:pPr>
              <w:jc w:val="right"/>
              <w:rPr>
                <w:rFonts w:ascii="Browallia New" w:hAnsi="Browallia New" w:cs="Browallia New"/>
                <w:sz w:val="20"/>
                <w:szCs w:val="20"/>
                <w:lang w:val="en-GB"/>
              </w:rPr>
            </w:pPr>
            <w:r w:rsidRPr="00082D04">
              <w:rPr>
                <w:rFonts w:ascii="Browallia New" w:hAnsi="Browallia New" w:cs="Browallia New"/>
                <w:sz w:val="20"/>
                <w:szCs w:val="20"/>
                <w:lang w:val="en-GB"/>
              </w:rPr>
              <w:t>30,661,294</w:t>
            </w:r>
          </w:p>
        </w:tc>
        <w:tc>
          <w:tcPr>
            <w:tcW w:w="1417" w:type="dxa"/>
            <w:vAlign w:val="bottom"/>
          </w:tcPr>
          <w:p w14:paraId="3DE0AC6A" w14:textId="5C52B930" w:rsidR="00957539" w:rsidRPr="00A56010" w:rsidRDefault="00957539" w:rsidP="0035624B">
            <w:pPr>
              <w:jc w:val="center"/>
              <w:rPr>
                <w:rFonts w:ascii="Browallia New" w:hAnsi="Browallia New" w:cs="Browallia New"/>
                <w:sz w:val="20"/>
                <w:szCs w:val="20"/>
                <w:lang w:val="en-GB"/>
              </w:rPr>
            </w:pPr>
            <w:r w:rsidRPr="00A56010">
              <w:rPr>
                <w:rFonts w:ascii="Browallia New" w:hAnsi="Browallia New" w:cs="Browallia New"/>
                <w:sz w:val="20"/>
                <w:szCs w:val="20"/>
                <w:lang w:val="en-US"/>
              </w:rPr>
              <w:t xml:space="preserve">       -</w:t>
            </w:r>
          </w:p>
        </w:tc>
      </w:tr>
      <w:tr w:rsidR="00957539" w:rsidRPr="00A56010" w14:paraId="3DE0AC7B" w14:textId="1B1C1BCA" w:rsidTr="0035624B">
        <w:trPr>
          <w:trHeight w:val="120"/>
        </w:trPr>
        <w:tc>
          <w:tcPr>
            <w:tcW w:w="3652" w:type="dxa"/>
            <w:vAlign w:val="center"/>
          </w:tcPr>
          <w:p w14:paraId="3DE0AC6E" w14:textId="77777777" w:rsidR="00957539" w:rsidRPr="00CA4CDD" w:rsidRDefault="00957539" w:rsidP="0009350E">
            <w:pPr>
              <w:rPr>
                <w:rFonts w:ascii="Browallia New" w:hAnsi="Browallia New" w:cs="Browallia New"/>
                <w:sz w:val="20"/>
                <w:szCs w:val="20"/>
                <w:lang w:val="en-GB"/>
              </w:rPr>
            </w:pPr>
            <w:r w:rsidRPr="001247AD">
              <w:rPr>
                <w:rFonts w:ascii="Browallia New" w:hAnsi="Browallia New" w:cs="Browallia New" w:hint="cs"/>
                <w:color w:val="FFFFFF" w:themeColor="background1"/>
                <w:sz w:val="20"/>
                <w:szCs w:val="20"/>
                <w:cs/>
              </w:rPr>
              <w:t>ลูกหนี้อื่น -</w:t>
            </w:r>
            <w:r w:rsidRPr="00CA4CDD">
              <w:rPr>
                <w:rFonts w:ascii="Browallia New" w:hAnsi="Browallia New" w:cs="Browallia New" w:hint="cs"/>
                <w:sz w:val="20"/>
                <w:szCs w:val="20"/>
                <w:cs/>
              </w:rPr>
              <w:t xml:space="preserve"> กิจการที่เกี่ยวข้องกัน</w:t>
            </w:r>
          </w:p>
        </w:tc>
        <w:tc>
          <w:tcPr>
            <w:tcW w:w="1418" w:type="dxa"/>
            <w:vAlign w:val="bottom"/>
          </w:tcPr>
          <w:p w14:paraId="3DE0AC6F" w14:textId="67E07060" w:rsidR="00957539" w:rsidRPr="006C5648" w:rsidRDefault="00957539" w:rsidP="0009350E">
            <w:pPr>
              <w:jc w:val="right"/>
              <w:rPr>
                <w:rFonts w:ascii="Browallia New" w:hAnsi="Browallia New" w:cs="Browallia New"/>
                <w:sz w:val="20"/>
                <w:szCs w:val="20"/>
                <w:lang w:val="en-GB"/>
              </w:rPr>
            </w:pPr>
            <w:r w:rsidRPr="006C5648">
              <w:rPr>
                <w:rFonts w:ascii="Browallia New" w:hAnsi="Browallia New" w:cs="Browallia New"/>
                <w:sz w:val="20"/>
                <w:szCs w:val="20"/>
                <w:lang w:val="en-GB"/>
              </w:rPr>
              <w:t>8,002,674</w:t>
            </w:r>
          </w:p>
        </w:tc>
        <w:tc>
          <w:tcPr>
            <w:tcW w:w="1276" w:type="dxa"/>
            <w:vAlign w:val="bottom"/>
          </w:tcPr>
          <w:p w14:paraId="3DE0AC70" w14:textId="37109965" w:rsidR="00957539" w:rsidRPr="00815C6F" w:rsidRDefault="00957539" w:rsidP="0009350E">
            <w:pPr>
              <w:jc w:val="center"/>
              <w:rPr>
                <w:rFonts w:ascii="Browallia New" w:hAnsi="Browallia New" w:cs="Browallia New"/>
                <w:sz w:val="20"/>
                <w:szCs w:val="20"/>
                <w:cs/>
                <w:lang w:val="en-US"/>
              </w:rPr>
            </w:pPr>
            <w:r w:rsidRPr="00815C6F">
              <w:rPr>
                <w:rFonts w:ascii="Browallia New" w:hAnsi="Browallia New" w:cs="Browallia New"/>
                <w:sz w:val="20"/>
                <w:szCs w:val="20"/>
                <w:lang w:val="en-US"/>
              </w:rPr>
              <w:t xml:space="preserve">       -</w:t>
            </w:r>
          </w:p>
        </w:tc>
        <w:tc>
          <w:tcPr>
            <w:tcW w:w="1275" w:type="dxa"/>
            <w:vAlign w:val="bottom"/>
          </w:tcPr>
          <w:p w14:paraId="3DE0AC71" w14:textId="5E260462" w:rsidR="00957539" w:rsidRPr="00C90FA9" w:rsidRDefault="00957539" w:rsidP="0009350E">
            <w:pPr>
              <w:jc w:val="center"/>
              <w:rPr>
                <w:rFonts w:ascii="Browallia New" w:hAnsi="Browallia New" w:cs="Browallia New"/>
                <w:sz w:val="20"/>
                <w:szCs w:val="20"/>
                <w:cs/>
                <w:lang w:val="en-US"/>
              </w:rPr>
            </w:pPr>
            <w:r w:rsidRPr="00C90FA9">
              <w:rPr>
                <w:rFonts w:ascii="Browallia New" w:hAnsi="Browallia New" w:cs="Browallia New"/>
                <w:sz w:val="20"/>
                <w:szCs w:val="20"/>
                <w:lang w:val="en-US"/>
              </w:rPr>
              <w:t xml:space="preserve">       -</w:t>
            </w:r>
          </w:p>
        </w:tc>
        <w:tc>
          <w:tcPr>
            <w:tcW w:w="1418" w:type="dxa"/>
            <w:vAlign w:val="bottom"/>
          </w:tcPr>
          <w:p w14:paraId="3DE0AC73" w14:textId="11B42BC6" w:rsidR="00957539" w:rsidRPr="00657421" w:rsidRDefault="00957539" w:rsidP="0009350E">
            <w:pPr>
              <w:jc w:val="center"/>
              <w:rPr>
                <w:rFonts w:ascii="Browallia New" w:hAnsi="Browallia New" w:cs="Browallia New"/>
                <w:sz w:val="20"/>
                <w:szCs w:val="20"/>
                <w:lang w:val="en-GB"/>
              </w:rPr>
            </w:pPr>
            <w:r w:rsidRPr="00657421">
              <w:rPr>
                <w:rFonts w:ascii="Browallia New" w:hAnsi="Browallia New" w:cs="Browallia New"/>
                <w:sz w:val="20"/>
                <w:szCs w:val="20"/>
                <w:lang w:val="en-US"/>
              </w:rPr>
              <w:t xml:space="preserve">       -</w:t>
            </w:r>
          </w:p>
        </w:tc>
        <w:tc>
          <w:tcPr>
            <w:tcW w:w="1418" w:type="dxa"/>
            <w:vAlign w:val="bottom"/>
          </w:tcPr>
          <w:p w14:paraId="3DE0AC74" w14:textId="40E5629C" w:rsidR="00957539" w:rsidRPr="00AB0CC2" w:rsidRDefault="00957539" w:rsidP="0009350E">
            <w:pPr>
              <w:jc w:val="center"/>
              <w:rPr>
                <w:rFonts w:ascii="Browallia New" w:hAnsi="Browallia New" w:cs="Browallia New"/>
                <w:sz w:val="20"/>
                <w:szCs w:val="20"/>
                <w:lang w:val="en-US"/>
              </w:rPr>
            </w:pPr>
            <w:r w:rsidRPr="00AB0CC2">
              <w:rPr>
                <w:rFonts w:ascii="Browallia New" w:hAnsi="Browallia New" w:cs="Browallia New"/>
                <w:sz w:val="20"/>
                <w:szCs w:val="20"/>
                <w:lang w:val="en-US"/>
              </w:rPr>
              <w:t xml:space="preserve">       -</w:t>
            </w:r>
          </w:p>
        </w:tc>
        <w:tc>
          <w:tcPr>
            <w:tcW w:w="1417" w:type="dxa"/>
            <w:vAlign w:val="bottom"/>
          </w:tcPr>
          <w:p w14:paraId="3DE0AC77" w14:textId="2782E9DA" w:rsidR="00957539" w:rsidRPr="00082D04" w:rsidRDefault="00957539" w:rsidP="0009350E">
            <w:pPr>
              <w:jc w:val="right"/>
              <w:rPr>
                <w:rFonts w:ascii="Browallia New" w:hAnsi="Browallia New" w:cs="Browallia New"/>
                <w:sz w:val="20"/>
                <w:szCs w:val="20"/>
                <w:lang w:val="en-GB"/>
              </w:rPr>
            </w:pPr>
            <w:r w:rsidRPr="00082D04">
              <w:rPr>
                <w:rFonts w:ascii="Browallia New" w:hAnsi="Browallia New" w:cs="Browallia New"/>
                <w:sz w:val="20"/>
                <w:szCs w:val="20"/>
                <w:lang w:val="en-GB"/>
              </w:rPr>
              <w:t>6,624,425</w:t>
            </w:r>
          </w:p>
        </w:tc>
        <w:tc>
          <w:tcPr>
            <w:tcW w:w="1417" w:type="dxa"/>
            <w:vAlign w:val="bottom"/>
          </w:tcPr>
          <w:p w14:paraId="3DE0AC78" w14:textId="6C973D6D" w:rsidR="00957539" w:rsidRPr="00A56010" w:rsidRDefault="00957539" w:rsidP="0035624B">
            <w:pPr>
              <w:jc w:val="center"/>
              <w:rPr>
                <w:rFonts w:ascii="Browallia New" w:hAnsi="Browallia New" w:cs="Browallia New"/>
                <w:sz w:val="20"/>
                <w:szCs w:val="20"/>
                <w:lang w:val="en-GB"/>
              </w:rPr>
            </w:pPr>
            <w:r w:rsidRPr="00A56010">
              <w:rPr>
                <w:rFonts w:ascii="Browallia New" w:hAnsi="Browallia New" w:cs="Browallia New"/>
                <w:sz w:val="20"/>
                <w:szCs w:val="20"/>
                <w:lang w:val="en-US"/>
              </w:rPr>
              <w:t xml:space="preserve">       -</w:t>
            </w:r>
          </w:p>
        </w:tc>
      </w:tr>
      <w:tr w:rsidR="00957539" w:rsidRPr="00A56010" w14:paraId="3DE0AC89" w14:textId="7EFAF793" w:rsidTr="0035624B">
        <w:trPr>
          <w:trHeight w:val="250"/>
        </w:trPr>
        <w:tc>
          <w:tcPr>
            <w:tcW w:w="3652" w:type="dxa"/>
            <w:vAlign w:val="center"/>
          </w:tcPr>
          <w:p w14:paraId="3DE0AC7C" w14:textId="77777777" w:rsidR="00957539" w:rsidRPr="00CA4CDD" w:rsidRDefault="00957539" w:rsidP="0009350E">
            <w:pPr>
              <w:rPr>
                <w:rFonts w:ascii="Browallia New" w:hAnsi="Browallia New" w:cs="Browallia New"/>
                <w:sz w:val="20"/>
                <w:szCs w:val="20"/>
                <w:lang w:val="en-US"/>
              </w:rPr>
            </w:pPr>
            <w:r w:rsidRPr="00CA4CDD">
              <w:rPr>
                <w:rFonts w:ascii="Browallia New" w:hAnsi="Browallia New" w:cs="Browallia New" w:hint="cs"/>
                <w:sz w:val="20"/>
                <w:szCs w:val="20"/>
                <w:cs/>
              </w:rPr>
              <w:t>สินทรัพย์ทางการเงินไม่หมุนเวียนอื่น</w:t>
            </w:r>
          </w:p>
        </w:tc>
        <w:tc>
          <w:tcPr>
            <w:tcW w:w="1418" w:type="dxa"/>
            <w:vAlign w:val="bottom"/>
          </w:tcPr>
          <w:p w14:paraId="3DE0AC7D" w14:textId="46B76BE2" w:rsidR="00957539" w:rsidRPr="006C5648" w:rsidRDefault="00957539" w:rsidP="0009350E">
            <w:pPr>
              <w:jc w:val="right"/>
              <w:rPr>
                <w:rFonts w:ascii="Browallia New" w:hAnsi="Browallia New" w:cs="Browallia New"/>
                <w:sz w:val="20"/>
                <w:szCs w:val="20"/>
                <w:cs/>
                <w:lang w:val="en-US"/>
              </w:rPr>
            </w:pPr>
            <w:r w:rsidRPr="006C5648">
              <w:rPr>
                <w:rFonts w:ascii="Browallia New" w:hAnsi="Browallia New" w:cs="Browallia New"/>
                <w:sz w:val="20"/>
                <w:szCs w:val="20"/>
                <w:lang w:val="en-US"/>
              </w:rPr>
              <w:t>15,792,278</w:t>
            </w:r>
          </w:p>
        </w:tc>
        <w:tc>
          <w:tcPr>
            <w:tcW w:w="1276" w:type="dxa"/>
            <w:vAlign w:val="bottom"/>
          </w:tcPr>
          <w:p w14:paraId="3DE0AC7E" w14:textId="12D98851" w:rsidR="00957539" w:rsidRPr="00815C6F" w:rsidRDefault="00957539" w:rsidP="0009350E">
            <w:pPr>
              <w:jc w:val="center"/>
              <w:rPr>
                <w:rFonts w:ascii="Browallia New" w:hAnsi="Browallia New" w:cs="Browallia New"/>
                <w:sz w:val="20"/>
                <w:szCs w:val="20"/>
                <w:cs/>
                <w:lang w:val="en-US"/>
              </w:rPr>
            </w:pPr>
            <w:r w:rsidRPr="00815C6F">
              <w:rPr>
                <w:rFonts w:ascii="Browallia New" w:hAnsi="Browallia New" w:cs="Browallia New"/>
                <w:sz w:val="20"/>
                <w:szCs w:val="20"/>
                <w:lang w:val="en-US"/>
              </w:rPr>
              <w:t xml:space="preserve">       -</w:t>
            </w:r>
          </w:p>
        </w:tc>
        <w:tc>
          <w:tcPr>
            <w:tcW w:w="1275" w:type="dxa"/>
            <w:vAlign w:val="bottom"/>
          </w:tcPr>
          <w:p w14:paraId="3DE0AC7F" w14:textId="73831856" w:rsidR="00957539" w:rsidRPr="00C90FA9" w:rsidRDefault="00957539" w:rsidP="0009350E">
            <w:pPr>
              <w:jc w:val="center"/>
              <w:rPr>
                <w:rFonts w:ascii="Browallia New" w:hAnsi="Browallia New" w:cs="Browallia New"/>
                <w:sz w:val="20"/>
                <w:szCs w:val="20"/>
                <w:cs/>
                <w:lang w:val="en-US"/>
              </w:rPr>
            </w:pPr>
            <w:r w:rsidRPr="00C90FA9">
              <w:rPr>
                <w:rFonts w:ascii="Browallia New" w:hAnsi="Browallia New" w:cs="Browallia New"/>
                <w:sz w:val="20"/>
                <w:szCs w:val="20"/>
                <w:lang w:val="en-US"/>
              </w:rPr>
              <w:t xml:space="preserve">       -</w:t>
            </w:r>
          </w:p>
        </w:tc>
        <w:tc>
          <w:tcPr>
            <w:tcW w:w="1418" w:type="dxa"/>
            <w:vAlign w:val="bottom"/>
          </w:tcPr>
          <w:p w14:paraId="3DE0AC81" w14:textId="48000C6B" w:rsidR="00957539" w:rsidRPr="00657421" w:rsidRDefault="00957539" w:rsidP="0009350E">
            <w:pPr>
              <w:jc w:val="center"/>
              <w:rPr>
                <w:rFonts w:ascii="Browallia New" w:hAnsi="Browallia New" w:cs="Browallia New"/>
                <w:sz w:val="20"/>
                <w:szCs w:val="20"/>
                <w:lang w:val="en-GB"/>
              </w:rPr>
            </w:pPr>
            <w:r w:rsidRPr="00657421">
              <w:rPr>
                <w:rFonts w:ascii="Browallia New" w:hAnsi="Browallia New" w:cs="Browallia New"/>
                <w:sz w:val="20"/>
                <w:szCs w:val="20"/>
                <w:lang w:val="en-US"/>
              </w:rPr>
              <w:t xml:space="preserve">       -</w:t>
            </w:r>
          </w:p>
        </w:tc>
        <w:tc>
          <w:tcPr>
            <w:tcW w:w="1418" w:type="dxa"/>
            <w:vAlign w:val="bottom"/>
          </w:tcPr>
          <w:p w14:paraId="3DE0AC82" w14:textId="68CE4CD5" w:rsidR="00957539" w:rsidRPr="00AB0CC2" w:rsidRDefault="00957539" w:rsidP="0009350E">
            <w:pPr>
              <w:jc w:val="right"/>
              <w:rPr>
                <w:rFonts w:ascii="Browallia New" w:hAnsi="Browallia New" w:cs="Browallia New"/>
                <w:sz w:val="20"/>
                <w:szCs w:val="20"/>
                <w:lang w:val="en-US"/>
              </w:rPr>
            </w:pPr>
            <w:r>
              <w:rPr>
                <w:rFonts w:ascii="Browallia New" w:hAnsi="Browallia New" w:cs="Browallia New"/>
                <w:sz w:val="20"/>
                <w:szCs w:val="20"/>
                <w:lang w:val="en-US"/>
              </w:rPr>
              <w:t>688,052</w:t>
            </w:r>
          </w:p>
        </w:tc>
        <w:tc>
          <w:tcPr>
            <w:tcW w:w="1417" w:type="dxa"/>
            <w:vAlign w:val="bottom"/>
          </w:tcPr>
          <w:p w14:paraId="3DE0AC85" w14:textId="77083827" w:rsidR="00957539" w:rsidRPr="00082D04" w:rsidRDefault="00957539" w:rsidP="0009350E">
            <w:pPr>
              <w:jc w:val="right"/>
              <w:rPr>
                <w:rFonts w:ascii="Browallia New" w:hAnsi="Browallia New" w:cs="Browallia New"/>
                <w:sz w:val="20"/>
                <w:szCs w:val="20"/>
                <w:lang w:val="en-GB"/>
              </w:rPr>
            </w:pPr>
            <w:r w:rsidRPr="00082D04">
              <w:rPr>
                <w:rFonts w:ascii="Browallia New" w:hAnsi="Browallia New" w:cs="Browallia New"/>
                <w:sz w:val="20"/>
                <w:szCs w:val="20"/>
                <w:lang w:val="en-GB"/>
              </w:rPr>
              <w:t>10,927,500</w:t>
            </w:r>
          </w:p>
        </w:tc>
        <w:tc>
          <w:tcPr>
            <w:tcW w:w="1417" w:type="dxa"/>
            <w:vAlign w:val="bottom"/>
          </w:tcPr>
          <w:p w14:paraId="3DE0AC86" w14:textId="011C7A62" w:rsidR="00957539" w:rsidRPr="00A56010" w:rsidRDefault="00957539" w:rsidP="0035624B">
            <w:pPr>
              <w:jc w:val="center"/>
              <w:rPr>
                <w:rFonts w:ascii="Browallia New" w:hAnsi="Browallia New" w:cs="Browallia New"/>
                <w:sz w:val="20"/>
                <w:szCs w:val="20"/>
                <w:lang w:val="en-GB"/>
              </w:rPr>
            </w:pPr>
            <w:r w:rsidRPr="00A56010">
              <w:rPr>
                <w:rFonts w:ascii="Browallia New" w:hAnsi="Browallia New" w:cs="Browallia New"/>
                <w:sz w:val="20"/>
                <w:szCs w:val="20"/>
                <w:lang w:val="en-US"/>
              </w:rPr>
              <w:t xml:space="preserve">       -</w:t>
            </w:r>
          </w:p>
        </w:tc>
      </w:tr>
      <w:tr w:rsidR="00957539" w:rsidRPr="00A56010" w14:paraId="3DE0AC97" w14:textId="7E3FA671" w:rsidTr="0035624B">
        <w:trPr>
          <w:trHeight w:val="250"/>
        </w:trPr>
        <w:tc>
          <w:tcPr>
            <w:tcW w:w="3652" w:type="dxa"/>
            <w:vAlign w:val="center"/>
          </w:tcPr>
          <w:p w14:paraId="3DE0AC8A" w14:textId="77777777" w:rsidR="00957539" w:rsidRPr="00CA4CDD" w:rsidRDefault="00957539" w:rsidP="0009350E">
            <w:pPr>
              <w:rPr>
                <w:rFonts w:ascii="Browallia New" w:hAnsi="Browallia New" w:cs="Browallia New"/>
                <w:sz w:val="20"/>
                <w:szCs w:val="20"/>
                <w:lang w:val="en-GB"/>
              </w:rPr>
            </w:pPr>
            <w:r w:rsidRPr="00CA4CDD">
              <w:rPr>
                <w:rFonts w:ascii="Browallia New" w:hAnsi="Browallia New" w:cs="Browallia New" w:hint="cs"/>
                <w:sz w:val="20"/>
                <w:szCs w:val="20"/>
                <w:cs/>
              </w:rPr>
              <w:t>เงินให้กู้ยืมแก่กิจการอื่น</w:t>
            </w:r>
          </w:p>
        </w:tc>
        <w:tc>
          <w:tcPr>
            <w:tcW w:w="1418" w:type="dxa"/>
            <w:vAlign w:val="bottom"/>
          </w:tcPr>
          <w:p w14:paraId="3DE0AC8B" w14:textId="5A5E9A60" w:rsidR="00957539" w:rsidRPr="006C5648" w:rsidRDefault="00957539" w:rsidP="0009350E">
            <w:pPr>
              <w:jc w:val="right"/>
              <w:rPr>
                <w:rFonts w:ascii="Browallia New" w:hAnsi="Browallia New" w:cs="Browallia New"/>
                <w:sz w:val="20"/>
                <w:szCs w:val="20"/>
                <w:lang w:val="en-GB"/>
              </w:rPr>
            </w:pPr>
            <w:r w:rsidRPr="006C5648">
              <w:rPr>
                <w:rFonts w:ascii="Browallia New" w:hAnsi="Browallia New" w:cs="Browallia New"/>
                <w:sz w:val="20"/>
                <w:szCs w:val="20"/>
                <w:lang w:val="en-GB"/>
              </w:rPr>
              <w:t>769,183,121</w:t>
            </w:r>
          </w:p>
        </w:tc>
        <w:tc>
          <w:tcPr>
            <w:tcW w:w="1276" w:type="dxa"/>
            <w:vAlign w:val="bottom"/>
          </w:tcPr>
          <w:p w14:paraId="3DE0AC8C" w14:textId="3E4F4FFC" w:rsidR="00957539" w:rsidRPr="00815C6F" w:rsidRDefault="00957539" w:rsidP="0009350E">
            <w:pPr>
              <w:jc w:val="center"/>
              <w:rPr>
                <w:rFonts w:ascii="Browallia New" w:hAnsi="Browallia New" w:cs="Browallia New"/>
                <w:sz w:val="20"/>
                <w:szCs w:val="20"/>
                <w:cs/>
                <w:lang w:val="en-US"/>
              </w:rPr>
            </w:pPr>
            <w:r w:rsidRPr="00815C6F">
              <w:rPr>
                <w:rFonts w:ascii="Browallia New" w:hAnsi="Browallia New" w:cs="Browallia New"/>
                <w:sz w:val="20"/>
                <w:szCs w:val="20"/>
                <w:lang w:val="en-US"/>
              </w:rPr>
              <w:t xml:space="preserve">       -</w:t>
            </w:r>
          </w:p>
        </w:tc>
        <w:tc>
          <w:tcPr>
            <w:tcW w:w="1275" w:type="dxa"/>
            <w:vAlign w:val="bottom"/>
          </w:tcPr>
          <w:p w14:paraId="3DE0AC8D" w14:textId="07499B4C" w:rsidR="00957539" w:rsidRPr="00C90FA9" w:rsidRDefault="00957539" w:rsidP="0009350E">
            <w:pPr>
              <w:jc w:val="center"/>
              <w:rPr>
                <w:rFonts w:ascii="Browallia New" w:hAnsi="Browallia New" w:cs="Browallia New"/>
                <w:sz w:val="20"/>
                <w:szCs w:val="20"/>
                <w:cs/>
                <w:lang w:val="en-US"/>
              </w:rPr>
            </w:pPr>
            <w:r w:rsidRPr="00C90FA9">
              <w:rPr>
                <w:rFonts w:ascii="Browallia New" w:hAnsi="Browallia New" w:cs="Browallia New"/>
                <w:sz w:val="20"/>
                <w:szCs w:val="20"/>
                <w:lang w:val="en-US"/>
              </w:rPr>
              <w:t xml:space="preserve">       -</w:t>
            </w:r>
          </w:p>
        </w:tc>
        <w:tc>
          <w:tcPr>
            <w:tcW w:w="1418" w:type="dxa"/>
            <w:vAlign w:val="bottom"/>
          </w:tcPr>
          <w:p w14:paraId="3DE0AC8F" w14:textId="44E93545" w:rsidR="00957539" w:rsidRPr="00657421" w:rsidRDefault="00957539" w:rsidP="0009350E">
            <w:pPr>
              <w:jc w:val="center"/>
              <w:rPr>
                <w:rFonts w:ascii="Browallia New" w:hAnsi="Browallia New" w:cs="Browallia New"/>
                <w:sz w:val="20"/>
                <w:szCs w:val="20"/>
                <w:lang w:val="en-GB"/>
              </w:rPr>
            </w:pPr>
            <w:r w:rsidRPr="00657421">
              <w:rPr>
                <w:rFonts w:ascii="Browallia New" w:hAnsi="Browallia New" w:cs="Browallia New"/>
                <w:sz w:val="20"/>
                <w:szCs w:val="20"/>
                <w:lang w:val="en-US"/>
              </w:rPr>
              <w:t xml:space="preserve">       -</w:t>
            </w:r>
          </w:p>
        </w:tc>
        <w:tc>
          <w:tcPr>
            <w:tcW w:w="1418" w:type="dxa"/>
            <w:vAlign w:val="bottom"/>
          </w:tcPr>
          <w:p w14:paraId="3DE0AC90" w14:textId="43597743" w:rsidR="00957539" w:rsidRPr="00AB0CC2" w:rsidRDefault="00957539" w:rsidP="0009350E">
            <w:pPr>
              <w:jc w:val="center"/>
              <w:rPr>
                <w:rFonts w:ascii="Browallia New" w:hAnsi="Browallia New" w:cs="Browallia New"/>
                <w:sz w:val="20"/>
                <w:szCs w:val="20"/>
                <w:lang w:val="en-US"/>
              </w:rPr>
            </w:pPr>
            <w:r w:rsidRPr="00AB0CC2">
              <w:rPr>
                <w:rFonts w:ascii="Browallia New" w:hAnsi="Browallia New" w:cs="Browallia New"/>
                <w:sz w:val="20"/>
                <w:szCs w:val="20"/>
                <w:lang w:val="en-US"/>
              </w:rPr>
              <w:t xml:space="preserve">       -</w:t>
            </w:r>
          </w:p>
        </w:tc>
        <w:tc>
          <w:tcPr>
            <w:tcW w:w="1417" w:type="dxa"/>
            <w:vAlign w:val="bottom"/>
          </w:tcPr>
          <w:p w14:paraId="3DE0AC93" w14:textId="3824FCE0" w:rsidR="00957539" w:rsidRPr="00082D04" w:rsidRDefault="00957539" w:rsidP="0009350E">
            <w:pPr>
              <w:jc w:val="center"/>
              <w:rPr>
                <w:rFonts w:ascii="Browallia New" w:hAnsi="Browallia New" w:cs="Browallia New"/>
                <w:sz w:val="20"/>
                <w:szCs w:val="20"/>
                <w:lang w:val="en-GB"/>
              </w:rPr>
            </w:pPr>
            <w:r w:rsidRPr="00082D04">
              <w:rPr>
                <w:rFonts w:ascii="Browallia New" w:hAnsi="Browallia New" w:cs="Browallia New"/>
                <w:sz w:val="20"/>
                <w:szCs w:val="20"/>
                <w:lang w:val="en-US"/>
              </w:rPr>
              <w:t xml:space="preserve">       -</w:t>
            </w:r>
          </w:p>
        </w:tc>
        <w:tc>
          <w:tcPr>
            <w:tcW w:w="1417" w:type="dxa"/>
            <w:vAlign w:val="bottom"/>
          </w:tcPr>
          <w:p w14:paraId="3DE0AC94" w14:textId="3C8FB7C6" w:rsidR="00957539" w:rsidRPr="00A56010" w:rsidRDefault="00957539" w:rsidP="0035624B">
            <w:pPr>
              <w:jc w:val="center"/>
              <w:rPr>
                <w:rFonts w:ascii="Browallia New" w:hAnsi="Browallia New" w:cs="Browallia New"/>
                <w:sz w:val="20"/>
                <w:szCs w:val="20"/>
                <w:lang w:val="en-GB"/>
              </w:rPr>
            </w:pPr>
            <w:r w:rsidRPr="00A56010">
              <w:rPr>
                <w:rFonts w:ascii="Browallia New" w:hAnsi="Browallia New" w:cs="Browallia New"/>
                <w:sz w:val="20"/>
                <w:szCs w:val="20"/>
                <w:lang w:val="en-US"/>
              </w:rPr>
              <w:t xml:space="preserve">       -</w:t>
            </w:r>
          </w:p>
        </w:tc>
      </w:tr>
      <w:tr w:rsidR="00957539" w:rsidRPr="00A56010" w14:paraId="7EF29F38" w14:textId="3F77EACF" w:rsidTr="0035624B">
        <w:trPr>
          <w:trHeight w:val="250"/>
        </w:trPr>
        <w:tc>
          <w:tcPr>
            <w:tcW w:w="3652" w:type="dxa"/>
            <w:vAlign w:val="center"/>
          </w:tcPr>
          <w:p w14:paraId="1CD8D09A" w14:textId="58F00F93" w:rsidR="00957539" w:rsidRPr="00CA4CDD" w:rsidRDefault="00957539" w:rsidP="0009350E">
            <w:pPr>
              <w:rPr>
                <w:rFonts w:ascii="Browallia New" w:hAnsi="Browallia New" w:cs="Browallia New"/>
                <w:sz w:val="20"/>
                <w:szCs w:val="20"/>
                <w:cs/>
              </w:rPr>
            </w:pPr>
            <w:r w:rsidRPr="00CA4CDD">
              <w:rPr>
                <w:rFonts w:ascii="Browallia New" w:hAnsi="Browallia New" w:cs="Browallia New" w:hint="cs"/>
                <w:sz w:val="20"/>
                <w:szCs w:val="20"/>
                <w:cs/>
              </w:rPr>
              <w:t>เงินให้กู้ยืมแก่</w:t>
            </w:r>
            <w:r>
              <w:rPr>
                <w:rFonts w:ascii="Browallia New" w:hAnsi="Browallia New" w:cs="Browallia New" w:hint="cs"/>
                <w:sz w:val="20"/>
                <w:szCs w:val="20"/>
                <w:cs/>
              </w:rPr>
              <w:t>กิจการที่เกี่ยวข้องกัน</w:t>
            </w:r>
            <w:r w:rsidR="009E5DC9">
              <w:rPr>
                <w:rFonts w:ascii="Browallia New" w:hAnsi="Browallia New" w:cs="Browallia New" w:hint="cs"/>
                <w:sz w:val="20"/>
                <w:szCs w:val="20"/>
                <w:cs/>
              </w:rPr>
              <w:t xml:space="preserve"> -</w:t>
            </w:r>
            <w:r w:rsidR="000E3B37">
              <w:rPr>
                <w:rFonts w:ascii="Browallia New" w:hAnsi="Browallia New" w:cs="Browallia New" w:hint="cs"/>
                <w:sz w:val="20"/>
                <w:szCs w:val="20"/>
                <w:cs/>
              </w:rPr>
              <w:t xml:space="preserve"> สุทธิ</w:t>
            </w:r>
          </w:p>
        </w:tc>
        <w:tc>
          <w:tcPr>
            <w:tcW w:w="1418" w:type="dxa"/>
            <w:vAlign w:val="bottom"/>
          </w:tcPr>
          <w:p w14:paraId="44C76D00" w14:textId="71762F16" w:rsidR="00957539" w:rsidRPr="006C5648" w:rsidRDefault="00957539" w:rsidP="0009350E">
            <w:pPr>
              <w:jc w:val="right"/>
              <w:rPr>
                <w:rFonts w:ascii="Browallia New" w:hAnsi="Browallia New" w:cs="Browallia New"/>
                <w:sz w:val="20"/>
                <w:szCs w:val="20"/>
                <w:lang w:val="en-GB"/>
              </w:rPr>
            </w:pPr>
            <w:r w:rsidRPr="006C5648">
              <w:rPr>
                <w:rFonts w:ascii="Browallia New" w:hAnsi="Browallia New" w:cs="Browallia New"/>
                <w:sz w:val="20"/>
                <w:szCs w:val="20"/>
                <w:lang w:val="en-GB"/>
              </w:rPr>
              <w:t>94,421,196</w:t>
            </w:r>
          </w:p>
        </w:tc>
        <w:tc>
          <w:tcPr>
            <w:tcW w:w="1276" w:type="dxa"/>
            <w:vAlign w:val="bottom"/>
          </w:tcPr>
          <w:p w14:paraId="31AD76A9" w14:textId="03BC581C" w:rsidR="00957539" w:rsidRPr="00815C6F" w:rsidRDefault="00957539" w:rsidP="0009350E">
            <w:pPr>
              <w:jc w:val="center"/>
              <w:rPr>
                <w:rFonts w:ascii="Browallia New" w:hAnsi="Browallia New" w:cs="Browallia New"/>
                <w:sz w:val="20"/>
                <w:szCs w:val="20"/>
                <w:lang w:val="en-US"/>
              </w:rPr>
            </w:pPr>
            <w:r w:rsidRPr="00815C6F">
              <w:rPr>
                <w:rFonts w:ascii="Browallia New" w:hAnsi="Browallia New" w:cs="Browallia New"/>
                <w:sz w:val="20"/>
                <w:szCs w:val="20"/>
                <w:lang w:val="en-US"/>
              </w:rPr>
              <w:t xml:space="preserve">       -</w:t>
            </w:r>
          </w:p>
        </w:tc>
        <w:tc>
          <w:tcPr>
            <w:tcW w:w="1275" w:type="dxa"/>
            <w:vAlign w:val="bottom"/>
          </w:tcPr>
          <w:p w14:paraId="66AE0D2E" w14:textId="2DD7766C" w:rsidR="00957539" w:rsidRPr="00C90FA9" w:rsidRDefault="00957539" w:rsidP="0009350E">
            <w:pPr>
              <w:jc w:val="center"/>
              <w:rPr>
                <w:rFonts w:ascii="Browallia New" w:hAnsi="Browallia New" w:cs="Browallia New"/>
                <w:sz w:val="20"/>
                <w:szCs w:val="20"/>
                <w:lang w:val="en-US"/>
              </w:rPr>
            </w:pPr>
            <w:r w:rsidRPr="00C90FA9">
              <w:rPr>
                <w:rFonts w:ascii="Browallia New" w:hAnsi="Browallia New" w:cs="Browallia New"/>
                <w:sz w:val="20"/>
                <w:szCs w:val="20"/>
                <w:lang w:val="en-US"/>
              </w:rPr>
              <w:t xml:space="preserve">       -</w:t>
            </w:r>
          </w:p>
        </w:tc>
        <w:tc>
          <w:tcPr>
            <w:tcW w:w="1418" w:type="dxa"/>
            <w:vAlign w:val="bottom"/>
          </w:tcPr>
          <w:p w14:paraId="33B16C24" w14:textId="41AD6E16" w:rsidR="00957539" w:rsidRPr="00657421" w:rsidRDefault="00957539" w:rsidP="0009350E">
            <w:pPr>
              <w:jc w:val="center"/>
              <w:rPr>
                <w:rFonts w:ascii="Browallia New" w:hAnsi="Browallia New" w:cs="Browallia New"/>
                <w:sz w:val="20"/>
                <w:szCs w:val="20"/>
                <w:lang w:val="en-US"/>
              </w:rPr>
            </w:pPr>
            <w:r w:rsidRPr="00657421">
              <w:rPr>
                <w:rFonts w:ascii="Browallia New" w:hAnsi="Browallia New" w:cs="Browallia New"/>
                <w:sz w:val="20"/>
                <w:szCs w:val="20"/>
                <w:lang w:val="en-US"/>
              </w:rPr>
              <w:t xml:space="preserve">       -</w:t>
            </w:r>
          </w:p>
        </w:tc>
        <w:tc>
          <w:tcPr>
            <w:tcW w:w="1418" w:type="dxa"/>
            <w:vAlign w:val="bottom"/>
          </w:tcPr>
          <w:p w14:paraId="388E790B" w14:textId="5A411EBA" w:rsidR="00957539" w:rsidRPr="00AB0CC2" w:rsidRDefault="00957539" w:rsidP="0009350E">
            <w:pPr>
              <w:jc w:val="center"/>
              <w:rPr>
                <w:rFonts w:ascii="Browallia New" w:hAnsi="Browallia New" w:cs="Browallia New"/>
                <w:sz w:val="20"/>
                <w:szCs w:val="20"/>
                <w:lang w:val="en-US"/>
              </w:rPr>
            </w:pPr>
            <w:r w:rsidRPr="00AB0CC2">
              <w:rPr>
                <w:rFonts w:ascii="Browallia New" w:hAnsi="Browallia New" w:cs="Browallia New"/>
                <w:sz w:val="20"/>
                <w:szCs w:val="20"/>
                <w:lang w:val="en-US"/>
              </w:rPr>
              <w:t xml:space="preserve">       -</w:t>
            </w:r>
          </w:p>
        </w:tc>
        <w:tc>
          <w:tcPr>
            <w:tcW w:w="1417" w:type="dxa"/>
            <w:vAlign w:val="bottom"/>
          </w:tcPr>
          <w:p w14:paraId="423A651F" w14:textId="7E05EF45" w:rsidR="00957539" w:rsidRPr="00082D04" w:rsidRDefault="00957539" w:rsidP="0009350E">
            <w:pPr>
              <w:jc w:val="center"/>
              <w:rPr>
                <w:rFonts w:ascii="Browallia New" w:hAnsi="Browallia New" w:cs="Browallia New"/>
                <w:sz w:val="20"/>
                <w:szCs w:val="20"/>
                <w:lang w:val="en-US"/>
              </w:rPr>
            </w:pPr>
            <w:r w:rsidRPr="00082D04">
              <w:rPr>
                <w:rFonts w:ascii="Browallia New" w:hAnsi="Browallia New" w:cs="Browallia New"/>
                <w:sz w:val="20"/>
                <w:szCs w:val="20"/>
                <w:lang w:val="en-US"/>
              </w:rPr>
              <w:t xml:space="preserve">       -</w:t>
            </w:r>
          </w:p>
        </w:tc>
        <w:tc>
          <w:tcPr>
            <w:tcW w:w="1417" w:type="dxa"/>
            <w:vAlign w:val="bottom"/>
          </w:tcPr>
          <w:p w14:paraId="55462D67" w14:textId="708A0D48" w:rsidR="00957539" w:rsidRPr="00A56010" w:rsidRDefault="00957539" w:rsidP="0035624B">
            <w:pPr>
              <w:jc w:val="center"/>
              <w:rPr>
                <w:rFonts w:ascii="Browallia New" w:hAnsi="Browallia New" w:cs="Browallia New"/>
                <w:sz w:val="20"/>
                <w:szCs w:val="20"/>
                <w:lang w:val="en-US"/>
              </w:rPr>
            </w:pPr>
            <w:r w:rsidRPr="00A56010">
              <w:rPr>
                <w:rFonts w:ascii="Browallia New" w:hAnsi="Browallia New" w:cs="Browallia New"/>
                <w:sz w:val="20"/>
                <w:szCs w:val="20"/>
                <w:lang w:val="en-US"/>
              </w:rPr>
              <w:t xml:space="preserve">       -</w:t>
            </w:r>
          </w:p>
        </w:tc>
      </w:tr>
      <w:tr w:rsidR="00957539" w:rsidRPr="00A56010" w14:paraId="6C0CA538" w14:textId="46BF68CC" w:rsidTr="0035624B">
        <w:trPr>
          <w:trHeight w:val="250"/>
        </w:trPr>
        <w:tc>
          <w:tcPr>
            <w:tcW w:w="3652" w:type="dxa"/>
            <w:vAlign w:val="center"/>
          </w:tcPr>
          <w:p w14:paraId="69EE87F9" w14:textId="77404D67" w:rsidR="00957539" w:rsidRPr="00CA4CDD" w:rsidRDefault="00957539" w:rsidP="0009350E">
            <w:pPr>
              <w:rPr>
                <w:rFonts w:ascii="Browallia New" w:hAnsi="Browallia New" w:cs="Browallia New"/>
                <w:sz w:val="20"/>
                <w:szCs w:val="20"/>
                <w:cs/>
              </w:rPr>
            </w:pPr>
            <w:r>
              <w:rPr>
                <w:rFonts w:ascii="Browallia New" w:hAnsi="Browallia New" w:cs="Browallia New" w:hint="cs"/>
                <w:sz w:val="20"/>
                <w:szCs w:val="20"/>
                <w:cs/>
              </w:rPr>
              <w:t>ดอกเบี้ยค้างรับ</w:t>
            </w:r>
          </w:p>
        </w:tc>
        <w:tc>
          <w:tcPr>
            <w:tcW w:w="1418" w:type="dxa"/>
            <w:vAlign w:val="bottom"/>
          </w:tcPr>
          <w:p w14:paraId="7EE35596" w14:textId="175D7838" w:rsidR="00957539" w:rsidRPr="006C5648" w:rsidRDefault="00957539" w:rsidP="0009350E">
            <w:pPr>
              <w:jc w:val="right"/>
              <w:rPr>
                <w:rFonts w:ascii="Browallia New" w:hAnsi="Browallia New" w:cs="Browallia New"/>
                <w:sz w:val="20"/>
                <w:szCs w:val="20"/>
                <w:lang w:val="en-GB"/>
              </w:rPr>
            </w:pPr>
            <w:r w:rsidRPr="006C5648">
              <w:rPr>
                <w:rFonts w:ascii="Browallia New" w:hAnsi="Browallia New" w:cs="Browallia New"/>
                <w:sz w:val="20"/>
                <w:szCs w:val="20"/>
                <w:lang w:val="en-GB"/>
              </w:rPr>
              <w:t>1,651,053</w:t>
            </w:r>
          </w:p>
        </w:tc>
        <w:tc>
          <w:tcPr>
            <w:tcW w:w="1276" w:type="dxa"/>
            <w:vAlign w:val="bottom"/>
          </w:tcPr>
          <w:p w14:paraId="72575E8A" w14:textId="6B8CCA50" w:rsidR="00957539" w:rsidRPr="00815C6F" w:rsidRDefault="00957539" w:rsidP="0009350E">
            <w:pPr>
              <w:jc w:val="center"/>
              <w:rPr>
                <w:rFonts w:ascii="Browallia New" w:hAnsi="Browallia New" w:cs="Browallia New"/>
                <w:sz w:val="20"/>
                <w:szCs w:val="20"/>
                <w:lang w:val="en-US"/>
              </w:rPr>
            </w:pPr>
            <w:r w:rsidRPr="00815C6F">
              <w:rPr>
                <w:rFonts w:ascii="Browallia New" w:hAnsi="Browallia New" w:cs="Browallia New"/>
                <w:sz w:val="20"/>
                <w:szCs w:val="20"/>
                <w:lang w:val="en-US"/>
              </w:rPr>
              <w:t xml:space="preserve">       -</w:t>
            </w:r>
          </w:p>
        </w:tc>
        <w:tc>
          <w:tcPr>
            <w:tcW w:w="1275" w:type="dxa"/>
            <w:vAlign w:val="bottom"/>
          </w:tcPr>
          <w:p w14:paraId="1CD2C880" w14:textId="3DE6CF79" w:rsidR="00957539" w:rsidRPr="00C90FA9" w:rsidRDefault="00957539" w:rsidP="0009350E">
            <w:pPr>
              <w:jc w:val="center"/>
              <w:rPr>
                <w:rFonts w:ascii="Browallia New" w:hAnsi="Browallia New" w:cs="Browallia New"/>
                <w:sz w:val="20"/>
                <w:szCs w:val="20"/>
                <w:lang w:val="en-US"/>
              </w:rPr>
            </w:pPr>
            <w:r w:rsidRPr="00C90FA9">
              <w:rPr>
                <w:rFonts w:ascii="Browallia New" w:hAnsi="Browallia New" w:cs="Browallia New"/>
                <w:sz w:val="20"/>
                <w:szCs w:val="20"/>
                <w:lang w:val="en-US"/>
              </w:rPr>
              <w:t xml:space="preserve">       -</w:t>
            </w:r>
          </w:p>
        </w:tc>
        <w:tc>
          <w:tcPr>
            <w:tcW w:w="1418" w:type="dxa"/>
            <w:vAlign w:val="bottom"/>
          </w:tcPr>
          <w:p w14:paraId="28D8478B" w14:textId="3565098D" w:rsidR="00957539" w:rsidRPr="00657421" w:rsidRDefault="00957539" w:rsidP="0009350E">
            <w:pPr>
              <w:jc w:val="center"/>
              <w:rPr>
                <w:rFonts w:ascii="Browallia New" w:hAnsi="Browallia New" w:cs="Browallia New"/>
                <w:sz w:val="20"/>
                <w:szCs w:val="20"/>
                <w:lang w:val="en-US"/>
              </w:rPr>
            </w:pPr>
            <w:r w:rsidRPr="00657421">
              <w:rPr>
                <w:rFonts w:ascii="Browallia New" w:hAnsi="Browallia New" w:cs="Browallia New"/>
                <w:sz w:val="20"/>
                <w:szCs w:val="20"/>
                <w:lang w:val="en-US"/>
              </w:rPr>
              <w:t xml:space="preserve">       -</w:t>
            </w:r>
          </w:p>
        </w:tc>
        <w:tc>
          <w:tcPr>
            <w:tcW w:w="1418" w:type="dxa"/>
            <w:vAlign w:val="bottom"/>
          </w:tcPr>
          <w:p w14:paraId="0C3D7B23" w14:textId="0F44BA29" w:rsidR="00957539" w:rsidRPr="00AB0CC2" w:rsidRDefault="00957539" w:rsidP="0009350E">
            <w:pPr>
              <w:jc w:val="center"/>
              <w:rPr>
                <w:rFonts w:ascii="Browallia New" w:hAnsi="Browallia New" w:cs="Browallia New"/>
                <w:sz w:val="20"/>
                <w:szCs w:val="20"/>
                <w:lang w:val="en-US"/>
              </w:rPr>
            </w:pPr>
            <w:r w:rsidRPr="00AB0CC2">
              <w:rPr>
                <w:rFonts w:ascii="Browallia New" w:hAnsi="Browallia New" w:cs="Browallia New"/>
                <w:sz w:val="20"/>
                <w:szCs w:val="20"/>
                <w:lang w:val="en-US"/>
              </w:rPr>
              <w:t xml:space="preserve">       -</w:t>
            </w:r>
          </w:p>
        </w:tc>
        <w:tc>
          <w:tcPr>
            <w:tcW w:w="1417" w:type="dxa"/>
            <w:vAlign w:val="bottom"/>
          </w:tcPr>
          <w:p w14:paraId="73354F25" w14:textId="44B9185C" w:rsidR="00957539" w:rsidRPr="00082D04" w:rsidRDefault="00957539" w:rsidP="0009350E">
            <w:pPr>
              <w:jc w:val="center"/>
              <w:rPr>
                <w:rFonts w:ascii="Browallia New" w:hAnsi="Browallia New" w:cs="Browallia New"/>
                <w:sz w:val="20"/>
                <w:szCs w:val="20"/>
                <w:lang w:val="en-US"/>
              </w:rPr>
            </w:pPr>
            <w:r w:rsidRPr="00082D04">
              <w:rPr>
                <w:rFonts w:ascii="Browallia New" w:hAnsi="Browallia New" w:cs="Browallia New"/>
                <w:sz w:val="20"/>
                <w:szCs w:val="20"/>
                <w:lang w:val="en-US"/>
              </w:rPr>
              <w:t xml:space="preserve">       -</w:t>
            </w:r>
          </w:p>
        </w:tc>
        <w:tc>
          <w:tcPr>
            <w:tcW w:w="1417" w:type="dxa"/>
            <w:vAlign w:val="bottom"/>
          </w:tcPr>
          <w:p w14:paraId="5F2A28C3" w14:textId="7B2C6D1A" w:rsidR="00957539" w:rsidRPr="00A56010" w:rsidRDefault="00957539" w:rsidP="0035624B">
            <w:pPr>
              <w:jc w:val="center"/>
              <w:rPr>
                <w:rFonts w:ascii="Browallia New" w:hAnsi="Browallia New" w:cs="Browallia New"/>
                <w:sz w:val="20"/>
                <w:szCs w:val="20"/>
                <w:lang w:val="en-US"/>
              </w:rPr>
            </w:pPr>
            <w:r w:rsidRPr="00A56010">
              <w:rPr>
                <w:rFonts w:ascii="Browallia New" w:hAnsi="Browallia New" w:cs="Browallia New"/>
                <w:sz w:val="20"/>
                <w:szCs w:val="20"/>
                <w:lang w:val="en-US"/>
              </w:rPr>
              <w:t xml:space="preserve">       -</w:t>
            </w:r>
          </w:p>
        </w:tc>
      </w:tr>
      <w:tr w:rsidR="00957539" w:rsidRPr="00A56010" w14:paraId="3DE0ACA5" w14:textId="4F124585" w:rsidTr="00E03749">
        <w:trPr>
          <w:trHeight w:val="196"/>
        </w:trPr>
        <w:tc>
          <w:tcPr>
            <w:tcW w:w="3652" w:type="dxa"/>
            <w:vAlign w:val="center"/>
          </w:tcPr>
          <w:p w14:paraId="3DE0AC98" w14:textId="77777777" w:rsidR="00957539" w:rsidRPr="00CA4CDD" w:rsidRDefault="00957539" w:rsidP="0009350E">
            <w:pPr>
              <w:rPr>
                <w:rFonts w:ascii="Browallia New" w:hAnsi="Browallia New" w:cs="Browallia New"/>
                <w:sz w:val="20"/>
                <w:szCs w:val="20"/>
                <w:cs/>
              </w:rPr>
            </w:pPr>
            <w:r w:rsidRPr="00CA4CDD">
              <w:rPr>
                <w:rFonts w:ascii="Browallia New" w:hAnsi="Browallia New" w:cs="Browallia New" w:hint="cs"/>
                <w:sz w:val="20"/>
                <w:szCs w:val="20"/>
                <w:cs/>
              </w:rPr>
              <w:t>รวมสินทรัพย์ทางการเงิน</w:t>
            </w:r>
          </w:p>
        </w:tc>
        <w:tc>
          <w:tcPr>
            <w:tcW w:w="1418" w:type="dxa"/>
            <w:vAlign w:val="bottom"/>
          </w:tcPr>
          <w:p w14:paraId="3DE0AC99" w14:textId="79F6C12F" w:rsidR="00957539" w:rsidRPr="006C5648" w:rsidRDefault="00957539" w:rsidP="0009350E">
            <w:pPr>
              <w:pBdr>
                <w:top w:val="single" w:sz="4" w:space="1" w:color="auto"/>
                <w:bottom w:val="single" w:sz="12" w:space="1" w:color="auto"/>
              </w:pBdr>
              <w:jc w:val="right"/>
              <w:rPr>
                <w:rFonts w:ascii="Browallia New" w:hAnsi="Browallia New" w:cs="Browallia New"/>
                <w:sz w:val="20"/>
                <w:szCs w:val="20"/>
                <w:lang w:val="en-GB"/>
              </w:rPr>
            </w:pPr>
            <w:r w:rsidRPr="006C5648">
              <w:rPr>
                <w:rFonts w:ascii="Browallia New" w:hAnsi="Browallia New" w:cs="Browallia New"/>
                <w:sz w:val="20"/>
                <w:szCs w:val="20"/>
                <w:lang w:val="en-GB"/>
              </w:rPr>
              <w:t>3,292,818,834</w:t>
            </w:r>
          </w:p>
        </w:tc>
        <w:tc>
          <w:tcPr>
            <w:tcW w:w="1276" w:type="dxa"/>
            <w:vAlign w:val="bottom"/>
          </w:tcPr>
          <w:p w14:paraId="3DE0AC9A" w14:textId="2EB4DC60" w:rsidR="00957539" w:rsidRPr="00815C6F" w:rsidRDefault="00957539" w:rsidP="0009350E">
            <w:pPr>
              <w:pBdr>
                <w:top w:val="single" w:sz="4" w:space="1" w:color="auto"/>
                <w:bottom w:val="single" w:sz="12" w:space="1" w:color="auto"/>
              </w:pBdr>
              <w:jc w:val="right"/>
              <w:rPr>
                <w:rFonts w:ascii="Browallia New" w:hAnsi="Browallia New" w:cs="Browallia New"/>
                <w:sz w:val="20"/>
                <w:szCs w:val="20"/>
                <w:cs/>
                <w:lang w:val="en-US"/>
              </w:rPr>
            </w:pPr>
            <w:r>
              <w:rPr>
                <w:rFonts w:ascii="Browallia New" w:hAnsi="Browallia New" w:cs="Browallia New"/>
                <w:sz w:val="20"/>
                <w:szCs w:val="20"/>
                <w:lang w:val="en-US"/>
              </w:rPr>
              <w:t>10,926,048</w:t>
            </w:r>
          </w:p>
        </w:tc>
        <w:tc>
          <w:tcPr>
            <w:tcW w:w="1275" w:type="dxa"/>
            <w:vAlign w:val="bottom"/>
          </w:tcPr>
          <w:p w14:paraId="3DE0AC9B" w14:textId="30F5BFB0" w:rsidR="00957539" w:rsidRPr="00C90FA9" w:rsidRDefault="00957539" w:rsidP="0009350E">
            <w:pPr>
              <w:pBdr>
                <w:top w:val="single" w:sz="4" w:space="1" w:color="auto"/>
                <w:bottom w:val="single" w:sz="12" w:space="1" w:color="auto"/>
              </w:pBdr>
              <w:jc w:val="right"/>
              <w:rPr>
                <w:rFonts w:ascii="Browallia New" w:hAnsi="Browallia New" w:cs="Browallia New"/>
                <w:sz w:val="20"/>
                <w:szCs w:val="20"/>
                <w:cs/>
                <w:lang w:val="en-US"/>
              </w:rPr>
            </w:pPr>
            <w:r w:rsidRPr="00C90FA9">
              <w:rPr>
                <w:rFonts w:ascii="Browallia New" w:hAnsi="Browallia New" w:cs="Browallia New"/>
                <w:sz w:val="20"/>
                <w:szCs w:val="20"/>
                <w:lang w:val="en-US"/>
              </w:rPr>
              <w:t>1,612,729,196</w:t>
            </w:r>
          </w:p>
        </w:tc>
        <w:tc>
          <w:tcPr>
            <w:tcW w:w="1418" w:type="dxa"/>
            <w:vAlign w:val="bottom"/>
          </w:tcPr>
          <w:p w14:paraId="3DE0AC9D" w14:textId="6525497D" w:rsidR="00957539" w:rsidRPr="00657421" w:rsidRDefault="00957539" w:rsidP="0009350E">
            <w:pPr>
              <w:pBdr>
                <w:top w:val="single" w:sz="4" w:space="1" w:color="auto"/>
                <w:bottom w:val="single" w:sz="12" w:space="1" w:color="auto"/>
              </w:pBdr>
              <w:jc w:val="right"/>
              <w:rPr>
                <w:rFonts w:ascii="Browallia New" w:hAnsi="Browallia New" w:cs="Browallia New"/>
                <w:sz w:val="20"/>
                <w:szCs w:val="20"/>
                <w:lang w:val="en-GB"/>
              </w:rPr>
            </w:pPr>
            <w:r w:rsidRPr="00657421">
              <w:rPr>
                <w:rFonts w:ascii="Browallia New" w:hAnsi="Browallia New" w:cs="Browallia New"/>
                <w:sz w:val="20"/>
                <w:szCs w:val="20"/>
                <w:lang w:val="en-GB"/>
              </w:rPr>
              <w:t>184,489,325</w:t>
            </w:r>
          </w:p>
        </w:tc>
        <w:tc>
          <w:tcPr>
            <w:tcW w:w="1418" w:type="dxa"/>
            <w:vAlign w:val="bottom"/>
          </w:tcPr>
          <w:p w14:paraId="3DE0AC9E" w14:textId="27FFD149" w:rsidR="00957539" w:rsidRPr="00AB0CC2" w:rsidRDefault="00957539" w:rsidP="0009350E">
            <w:pPr>
              <w:pBdr>
                <w:top w:val="single" w:sz="4" w:space="1" w:color="auto"/>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455,309,963</w:t>
            </w:r>
          </w:p>
        </w:tc>
        <w:tc>
          <w:tcPr>
            <w:tcW w:w="1417" w:type="dxa"/>
            <w:vAlign w:val="bottom"/>
          </w:tcPr>
          <w:p w14:paraId="3DE0ACA1" w14:textId="599CA60B" w:rsidR="00957539" w:rsidRPr="00082D04" w:rsidRDefault="00957539" w:rsidP="0009350E">
            <w:pPr>
              <w:pBdr>
                <w:top w:val="single" w:sz="4" w:space="1" w:color="auto"/>
                <w:bottom w:val="single" w:sz="12" w:space="1" w:color="auto"/>
              </w:pBdr>
              <w:jc w:val="right"/>
              <w:rPr>
                <w:rFonts w:ascii="Browallia New" w:hAnsi="Browallia New" w:cs="Browallia New"/>
                <w:sz w:val="20"/>
                <w:szCs w:val="20"/>
                <w:lang w:val="en-GB"/>
              </w:rPr>
            </w:pPr>
            <w:r w:rsidRPr="00082D04">
              <w:rPr>
                <w:rFonts w:ascii="Browallia New" w:hAnsi="Browallia New" w:cs="Browallia New"/>
                <w:sz w:val="20"/>
                <w:szCs w:val="20"/>
                <w:lang w:val="en-GB"/>
              </w:rPr>
              <w:t>810,669,472</w:t>
            </w:r>
          </w:p>
        </w:tc>
        <w:tc>
          <w:tcPr>
            <w:tcW w:w="1417" w:type="dxa"/>
            <w:vAlign w:val="bottom"/>
          </w:tcPr>
          <w:p w14:paraId="3DE0ACA2" w14:textId="65943450" w:rsidR="00957539" w:rsidRPr="00A56010" w:rsidRDefault="00957539" w:rsidP="0035624B">
            <w:pPr>
              <w:pBdr>
                <w:top w:val="single" w:sz="4" w:space="1" w:color="auto"/>
                <w:bottom w:val="single" w:sz="12" w:space="1" w:color="auto"/>
              </w:pBdr>
              <w:jc w:val="right"/>
              <w:rPr>
                <w:rFonts w:ascii="Browallia New" w:hAnsi="Browallia New" w:cs="Browallia New"/>
                <w:sz w:val="20"/>
                <w:szCs w:val="20"/>
                <w:lang w:val="en-GB"/>
              </w:rPr>
            </w:pPr>
            <w:r w:rsidRPr="00A56010">
              <w:rPr>
                <w:rFonts w:ascii="Browallia New" w:hAnsi="Browallia New" w:cs="Browallia New"/>
                <w:sz w:val="20"/>
                <w:szCs w:val="20"/>
                <w:lang w:val="en-GB"/>
              </w:rPr>
              <w:t>139,297,403</w:t>
            </w:r>
          </w:p>
        </w:tc>
      </w:tr>
      <w:tr w:rsidR="00957539" w:rsidRPr="00DC2B23" w14:paraId="3DE0ACB3" w14:textId="61E35908" w:rsidTr="0035624B">
        <w:trPr>
          <w:trHeight w:val="162"/>
        </w:trPr>
        <w:tc>
          <w:tcPr>
            <w:tcW w:w="3652" w:type="dxa"/>
            <w:vAlign w:val="center"/>
          </w:tcPr>
          <w:p w14:paraId="3DE0ACA6" w14:textId="77777777" w:rsidR="00957539" w:rsidRPr="00DC2B23" w:rsidRDefault="00957539" w:rsidP="0009350E">
            <w:pPr>
              <w:jc w:val="right"/>
              <w:rPr>
                <w:rFonts w:ascii="Browallia New" w:hAnsi="Browallia New" w:cs="Browallia New"/>
                <w:sz w:val="8"/>
                <w:szCs w:val="8"/>
                <w:lang w:val="en-GB"/>
              </w:rPr>
            </w:pPr>
          </w:p>
        </w:tc>
        <w:tc>
          <w:tcPr>
            <w:tcW w:w="1418" w:type="dxa"/>
            <w:vAlign w:val="center"/>
          </w:tcPr>
          <w:p w14:paraId="3DE0ACA7" w14:textId="77777777" w:rsidR="00957539" w:rsidRPr="00DC2B23" w:rsidRDefault="00957539" w:rsidP="0009350E">
            <w:pPr>
              <w:jc w:val="right"/>
              <w:rPr>
                <w:rFonts w:ascii="Browallia New" w:hAnsi="Browallia New" w:cs="Browallia New"/>
                <w:sz w:val="8"/>
                <w:szCs w:val="8"/>
                <w:highlight w:val="yellow"/>
                <w:lang w:val="en-GB"/>
              </w:rPr>
            </w:pPr>
          </w:p>
        </w:tc>
        <w:tc>
          <w:tcPr>
            <w:tcW w:w="1276" w:type="dxa"/>
            <w:vAlign w:val="center"/>
          </w:tcPr>
          <w:p w14:paraId="3DE0ACA8" w14:textId="77777777" w:rsidR="00957539" w:rsidRPr="00DC2B23" w:rsidRDefault="00957539" w:rsidP="0009350E">
            <w:pPr>
              <w:jc w:val="right"/>
              <w:rPr>
                <w:rFonts w:ascii="Browallia New" w:hAnsi="Browallia New" w:cs="Browallia New"/>
                <w:sz w:val="8"/>
                <w:szCs w:val="8"/>
                <w:highlight w:val="yellow"/>
                <w:lang w:val="en-GB"/>
              </w:rPr>
            </w:pPr>
          </w:p>
        </w:tc>
        <w:tc>
          <w:tcPr>
            <w:tcW w:w="1275" w:type="dxa"/>
            <w:vAlign w:val="center"/>
          </w:tcPr>
          <w:p w14:paraId="3DE0ACA9" w14:textId="77777777" w:rsidR="00957539" w:rsidRPr="00DC2B23" w:rsidRDefault="00957539" w:rsidP="0009350E">
            <w:pPr>
              <w:jc w:val="right"/>
              <w:rPr>
                <w:rFonts w:ascii="Browallia New" w:hAnsi="Browallia New" w:cs="Browallia New"/>
                <w:sz w:val="8"/>
                <w:szCs w:val="8"/>
                <w:highlight w:val="yellow"/>
                <w:lang w:val="en-GB"/>
              </w:rPr>
            </w:pPr>
          </w:p>
        </w:tc>
        <w:tc>
          <w:tcPr>
            <w:tcW w:w="1418" w:type="dxa"/>
            <w:vAlign w:val="center"/>
          </w:tcPr>
          <w:p w14:paraId="3DE0ACAB" w14:textId="77777777" w:rsidR="00957539" w:rsidRPr="00DC2B23" w:rsidRDefault="00957539" w:rsidP="0009350E">
            <w:pPr>
              <w:jc w:val="right"/>
              <w:rPr>
                <w:rFonts w:ascii="Browallia New" w:hAnsi="Browallia New" w:cs="Browallia New"/>
                <w:sz w:val="8"/>
                <w:szCs w:val="8"/>
                <w:highlight w:val="yellow"/>
                <w:lang w:val="en-GB"/>
              </w:rPr>
            </w:pPr>
          </w:p>
        </w:tc>
        <w:tc>
          <w:tcPr>
            <w:tcW w:w="1418" w:type="dxa"/>
            <w:vAlign w:val="center"/>
          </w:tcPr>
          <w:p w14:paraId="3DE0ACAC" w14:textId="77777777" w:rsidR="00957539" w:rsidRPr="00DC2B23" w:rsidRDefault="00957539" w:rsidP="0009350E">
            <w:pPr>
              <w:jc w:val="right"/>
              <w:rPr>
                <w:rFonts w:ascii="Browallia New" w:hAnsi="Browallia New" w:cs="Browallia New"/>
                <w:sz w:val="8"/>
                <w:szCs w:val="8"/>
                <w:highlight w:val="yellow"/>
                <w:lang w:val="en-GB"/>
              </w:rPr>
            </w:pPr>
          </w:p>
        </w:tc>
        <w:tc>
          <w:tcPr>
            <w:tcW w:w="1417" w:type="dxa"/>
            <w:vAlign w:val="center"/>
          </w:tcPr>
          <w:p w14:paraId="3DE0ACAF" w14:textId="77777777" w:rsidR="00957539" w:rsidRPr="00DC2B23" w:rsidRDefault="00957539" w:rsidP="0009350E">
            <w:pPr>
              <w:jc w:val="right"/>
              <w:rPr>
                <w:rFonts w:ascii="Browallia New" w:hAnsi="Browallia New" w:cs="Browallia New"/>
                <w:sz w:val="8"/>
                <w:szCs w:val="8"/>
                <w:highlight w:val="yellow"/>
                <w:lang w:val="en-GB"/>
              </w:rPr>
            </w:pPr>
          </w:p>
        </w:tc>
        <w:tc>
          <w:tcPr>
            <w:tcW w:w="1417" w:type="dxa"/>
            <w:vAlign w:val="center"/>
          </w:tcPr>
          <w:p w14:paraId="3DE0ACB0" w14:textId="77777777" w:rsidR="00957539" w:rsidRPr="00DC2B23" w:rsidRDefault="00957539" w:rsidP="0035624B">
            <w:pPr>
              <w:jc w:val="right"/>
              <w:rPr>
                <w:rFonts w:ascii="Browallia New" w:hAnsi="Browallia New" w:cs="Browallia New"/>
                <w:sz w:val="8"/>
                <w:szCs w:val="8"/>
                <w:highlight w:val="yellow"/>
                <w:lang w:val="en-GB"/>
              </w:rPr>
            </w:pPr>
          </w:p>
        </w:tc>
      </w:tr>
      <w:tr w:rsidR="00957539" w:rsidRPr="008B63E4" w14:paraId="3DE0ACC1" w14:textId="367E129E" w:rsidTr="0035624B">
        <w:trPr>
          <w:trHeight w:val="250"/>
        </w:trPr>
        <w:tc>
          <w:tcPr>
            <w:tcW w:w="3652" w:type="dxa"/>
            <w:vAlign w:val="center"/>
          </w:tcPr>
          <w:p w14:paraId="3DE0ACB4" w14:textId="77777777" w:rsidR="00957539" w:rsidRPr="00CA4CDD" w:rsidRDefault="00957539" w:rsidP="0009350E">
            <w:pPr>
              <w:rPr>
                <w:rFonts w:ascii="Browallia New" w:hAnsi="Browallia New" w:cs="Browallia New"/>
                <w:sz w:val="20"/>
                <w:szCs w:val="20"/>
                <w:cs/>
              </w:rPr>
            </w:pPr>
            <w:r w:rsidRPr="00CA4CDD">
              <w:rPr>
                <w:rFonts w:ascii="Browallia New" w:hAnsi="Browallia New" w:cs="Browallia New" w:hint="cs"/>
                <w:sz w:val="20"/>
                <w:szCs w:val="20"/>
                <w:u w:val="single"/>
                <w:cs/>
              </w:rPr>
              <w:t>หนี้สินทางการเงิน</w:t>
            </w:r>
          </w:p>
        </w:tc>
        <w:tc>
          <w:tcPr>
            <w:tcW w:w="1418" w:type="dxa"/>
            <w:vAlign w:val="bottom"/>
          </w:tcPr>
          <w:p w14:paraId="3DE0ACB5" w14:textId="77777777" w:rsidR="00957539" w:rsidRPr="008B63E4" w:rsidRDefault="00957539" w:rsidP="0009350E">
            <w:pPr>
              <w:jc w:val="right"/>
              <w:rPr>
                <w:rFonts w:ascii="Browallia New" w:hAnsi="Browallia New" w:cs="Browallia New"/>
                <w:sz w:val="20"/>
                <w:szCs w:val="20"/>
                <w:highlight w:val="yellow"/>
                <w:lang w:val="en-GB"/>
              </w:rPr>
            </w:pPr>
          </w:p>
        </w:tc>
        <w:tc>
          <w:tcPr>
            <w:tcW w:w="1276" w:type="dxa"/>
            <w:vAlign w:val="bottom"/>
          </w:tcPr>
          <w:p w14:paraId="3DE0ACB6" w14:textId="77777777" w:rsidR="00957539" w:rsidRPr="00D27F32" w:rsidRDefault="00957539" w:rsidP="0009350E">
            <w:pPr>
              <w:jc w:val="right"/>
              <w:rPr>
                <w:rFonts w:ascii="Browallia New" w:hAnsi="Browallia New" w:cs="Browallia New"/>
                <w:sz w:val="20"/>
                <w:szCs w:val="20"/>
                <w:highlight w:val="yellow"/>
                <w:lang w:val="en-US"/>
              </w:rPr>
            </w:pPr>
          </w:p>
        </w:tc>
        <w:tc>
          <w:tcPr>
            <w:tcW w:w="1275" w:type="dxa"/>
            <w:vAlign w:val="bottom"/>
          </w:tcPr>
          <w:p w14:paraId="3DE0ACB7" w14:textId="77777777" w:rsidR="00957539" w:rsidRPr="008B63E4" w:rsidRDefault="00957539" w:rsidP="0009350E">
            <w:pPr>
              <w:jc w:val="right"/>
              <w:rPr>
                <w:rFonts w:ascii="Browallia New" w:hAnsi="Browallia New" w:cs="Browallia New"/>
                <w:sz w:val="20"/>
                <w:szCs w:val="20"/>
                <w:highlight w:val="yellow"/>
                <w:lang w:val="en-GB"/>
              </w:rPr>
            </w:pPr>
          </w:p>
        </w:tc>
        <w:tc>
          <w:tcPr>
            <w:tcW w:w="1418" w:type="dxa"/>
            <w:vAlign w:val="bottom"/>
          </w:tcPr>
          <w:p w14:paraId="3DE0ACB9" w14:textId="77777777" w:rsidR="00957539" w:rsidRPr="008B63E4" w:rsidRDefault="00957539" w:rsidP="0009350E">
            <w:pPr>
              <w:jc w:val="right"/>
              <w:rPr>
                <w:rFonts w:ascii="Browallia New" w:hAnsi="Browallia New" w:cs="Browallia New"/>
                <w:sz w:val="20"/>
                <w:szCs w:val="20"/>
                <w:highlight w:val="yellow"/>
                <w:lang w:val="en-GB"/>
              </w:rPr>
            </w:pPr>
          </w:p>
        </w:tc>
        <w:tc>
          <w:tcPr>
            <w:tcW w:w="1418" w:type="dxa"/>
            <w:vAlign w:val="bottom"/>
          </w:tcPr>
          <w:p w14:paraId="3DE0ACBA" w14:textId="77777777" w:rsidR="00957539" w:rsidRPr="008B63E4" w:rsidRDefault="00957539" w:rsidP="0009350E">
            <w:pPr>
              <w:jc w:val="right"/>
              <w:rPr>
                <w:rFonts w:ascii="Browallia New" w:hAnsi="Browallia New" w:cs="Browallia New"/>
                <w:sz w:val="20"/>
                <w:szCs w:val="20"/>
                <w:highlight w:val="yellow"/>
                <w:lang w:val="en-GB"/>
              </w:rPr>
            </w:pPr>
          </w:p>
        </w:tc>
        <w:tc>
          <w:tcPr>
            <w:tcW w:w="1417" w:type="dxa"/>
            <w:vAlign w:val="bottom"/>
          </w:tcPr>
          <w:p w14:paraId="3DE0ACBD" w14:textId="77777777" w:rsidR="00957539" w:rsidRPr="008B63E4" w:rsidRDefault="00957539" w:rsidP="0009350E">
            <w:pPr>
              <w:jc w:val="right"/>
              <w:rPr>
                <w:rFonts w:ascii="Browallia New" w:hAnsi="Browallia New" w:cs="Browallia New"/>
                <w:sz w:val="20"/>
                <w:szCs w:val="20"/>
                <w:highlight w:val="yellow"/>
                <w:lang w:val="en-GB"/>
              </w:rPr>
            </w:pPr>
          </w:p>
        </w:tc>
        <w:tc>
          <w:tcPr>
            <w:tcW w:w="1417" w:type="dxa"/>
            <w:vAlign w:val="bottom"/>
          </w:tcPr>
          <w:p w14:paraId="3DE0ACBE" w14:textId="77777777" w:rsidR="00957539" w:rsidRPr="008B63E4" w:rsidRDefault="00957539" w:rsidP="0035624B">
            <w:pPr>
              <w:jc w:val="right"/>
              <w:rPr>
                <w:rFonts w:ascii="Browallia New" w:hAnsi="Browallia New" w:cs="Browallia New"/>
                <w:sz w:val="20"/>
                <w:szCs w:val="20"/>
                <w:highlight w:val="yellow"/>
                <w:lang w:val="en-GB"/>
              </w:rPr>
            </w:pPr>
          </w:p>
        </w:tc>
      </w:tr>
      <w:tr w:rsidR="00957539" w:rsidRPr="008B63E4" w14:paraId="3DE0ACDD" w14:textId="4CCB63E4" w:rsidTr="0035624B">
        <w:trPr>
          <w:trHeight w:val="238"/>
        </w:trPr>
        <w:tc>
          <w:tcPr>
            <w:tcW w:w="3652" w:type="dxa"/>
            <w:vAlign w:val="bottom"/>
          </w:tcPr>
          <w:p w14:paraId="3DE0ACD0" w14:textId="77777777" w:rsidR="00957539" w:rsidRPr="00CA4CDD" w:rsidRDefault="00957539" w:rsidP="008C529E">
            <w:pPr>
              <w:rPr>
                <w:rFonts w:ascii="Browallia New" w:hAnsi="Browallia New" w:cs="Browallia New"/>
                <w:sz w:val="20"/>
                <w:szCs w:val="20"/>
                <w:cs/>
              </w:rPr>
            </w:pPr>
            <w:r w:rsidRPr="00CA4CDD">
              <w:rPr>
                <w:rFonts w:ascii="Browallia New" w:hAnsi="Browallia New" w:cs="Browallia New" w:hint="cs"/>
                <w:sz w:val="20"/>
                <w:szCs w:val="20"/>
                <w:cs/>
              </w:rPr>
              <w:t>เจ้าหนี้การค้า - ผู้ค้าทั่วไป</w:t>
            </w:r>
          </w:p>
        </w:tc>
        <w:tc>
          <w:tcPr>
            <w:tcW w:w="1418" w:type="dxa"/>
            <w:vAlign w:val="bottom"/>
          </w:tcPr>
          <w:p w14:paraId="3DE0ACD1" w14:textId="6628D1ED" w:rsidR="00957539" w:rsidRPr="002F5171" w:rsidRDefault="00957539" w:rsidP="008C529E">
            <w:pPr>
              <w:jc w:val="right"/>
              <w:rPr>
                <w:rFonts w:ascii="Browallia New" w:hAnsi="Browallia New" w:cs="Browallia New"/>
                <w:sz w:val="20"/>
                <w:szCs w:val="20"/>
                <w:cs/>
                <w:lang w:val="en-US"/>
              </w:rPr>
            </w:pPr>
            <w:r w:rsidRPr="002F5171">
              <w:rPr>
                <w:rFonts w:ascii="Browallia New" w:hAnsi="Browallia New" w:cs="Browallia New"/>
                <w:sz w:val="20"/>
                <w:szCs w:val="20"/>
                <w:lang w:val="en-US"/>
              </w:rPr>
              <w:t>203,251,132</w:t>
            </w:r>
          </w:p>
        </w:tc>
        <w:tc>
          <w:tcPr>
            <w:tcW w:w="1276" w:type="dxa"/>
            <w:vAlign w:val="bottom"/>
          </w:tcPr>
          <w:p w14:paraId="3DE0ACD2" w14:textId="4C13304F" w:rsidR="00957539" w:rsidRPr="009E6873" w:rsidRDefault="00957539" w:rsidP="008C529E">
            <w:pPr>
              <w:jc w:val="right"/>
              <w:rPr>
                <w:rFonts w:ascii="Browallia New" w:hAnsi="Browallia New" w:cs="Browallia New"/>
                <w:sz w:val="20"/>
                <w:szCs w:val="20"/>
                <w:cs/>
                <w:lang w:val="en-US"/>
              </w:rPr>
            </w:pPr>
            <w:r w:rsidRPr="009E6873">
              <w:rPr>
                <w:rFonts w:ascii="Browallia New" w:hAnsi="Browallia New" w:cs="Browallia New"/>
                <w:sz w:val="20"/>
                <w:szCs w:val="20"/>
                <w:lang w:val="en-US"/>
              </w:rPr>
              <w:t>40,111,352</w:t>
            </w:r>
          </w:p>
        </w:tc>
        <w:tc>
          <w:tcPr>
            <w:tcW w:w="1275" w:type="dxa"/>
            <w:vAlign w:val="bottom"/>
          </w:tcPr>
          <w:p w14:paraId="3DE0ACD3" w14:textId="63E2BD33" w:rsidR="00957539" w:rsidRPr="00CA6517" w:rsidRDefault="00957539" w:rsidP="008C529E">
            <w:pPr>
              <w:jc w:val="right"/>
              <w:rPr>
                <w:rFonts w:ascii="Browallia New" w:hAnsi="Browallia New" w:cs="Browallia New"/>
                <w:sz w:val="20"/>
                <w:szCs w:val="20"/>
                <w:cs/>
                <w:lang w:val="en-US"/>
              </w:rPr>
            </w:pPr>
            <w:r w:rsidRPr="00CA6517">
              <w:rPr>
                <w:rFonts w:ascii="Browallia New" w:hAnsi="Browallia New" w:cs="Browallia New"/>
                <w:sz w:val="20"/>
                <w:szCs w:val="20"/>
                <w:lang w:val="en-US"/>
              </w:rPr>
              <w:t>78,683,877</w:t>
            </w:r>
          </w:p>
        </w:tc>
        <w:tc>
          <w:tcPr>
            <w:tcW w:w="1418" w:type="dxa"/>
            <w:vAlign w:val="bottom"/>
          </w:tcPr>
          <w:p w14:paraId="3DE0ACD5" w14:textId="7838572E" w:rsidR="00957539" w:rsidRPr="008B63E4" w:rsidRDefault="00957539" w:rsidP="008C529E">
            <w:pPr>
              <w:jc w:val="center"/>
              <w:rPr>
                <w:rFonts w:ascii="Browallia New" w:hAnsi="Browallia New" w:cs="Browallia New"/>
                <w:sz w:val="20"/>
                <w:szCs w:val="20"/>
                <w:highlight w:val="yellow"/>
                <w:cs/>
                <w:lang w:val="en-US"/>
              </w:rPr>
            </w:pPr>
            <w:r w:rsidRPr="00AD1236">
              <w:rPr>
                <w:rFonts w:ascii="Browallia New" w:hAnsi="Browallia New" w:cs="Browallia New"/>
                <w:sz w:val="20"/>
                <w:szCs w:val="20"/>
                <w:lang w:val="en-US"/>
              </w:rPr>
              <w:t xml:space="preserve">       -</w:t>
            </w:r>
          </w:p>
        </w:tc>
        <w:tc>
          <w:tcPr>
            <w:tcW w:w="1418" w:type="dxa"/>
            <w:vAlign w:val="bottom"/>
          </w:tcPr>
          <w:p w14:paraId="3DE0ACD6" w14:textId="33A5F108" w:rsidR="00957539" w:rsidRPr="00D379CD" w:rsidRDefault="00957539" w:rsidP="008C529E">
            <w:pPr>
              <w:jc w:val="right"/>
              <w:rPr>
                <w:rFonts w:ascii="Browallia New" w:hAnsi="Browallia New" w:cs="Browallia New"/>
                <w:sz w:val="20"/>
                <w:szCs w:val="20"/>
                <w:cs/>
                <w:lang w:val="en-US"/>
              </w:rPr>
            </w:pPr>
            <w:r w:rsidRPr="00D379CD">
              <w:rPr>
                <w:rFonts w:ascii="Browallia New" w:hAnsi="Browallia New" w:cs="Browallia New"/>
                <w:sz w:val="20"/>
                <w:szCs w:val="20"/>
                <w:lang w:val="en-US"/>
              </w:rPr>
              <w:t>129,977,618</w:t>
            </w:r>
          </w:p>
        </w:tc>
        <w:tc>
          <w:tcPr>
            <w:tcW w:w="1417" w:type="dxa"/>
            <w:vAlign w:val="bottom"/>
          </w:tcPr>
          <w:p w14:paraId="3DE0ACD9" w14:textId="4953DD0A" w:rsidR="00957539" w:rsidRPr="00C77980" w:rsidRDefault="00957539" w:rsidP="008C529E">
            <w:pPr>
              <w:jc w:val="right"/>
              <w:rPr>
                <w:rFonts w:ascii="Browallia New" w:hAnsi="Browallia New" w:cs="Browallia New"/>
                <w:sz w:val="20"/>
                <w:szCs w:val="20"/>
                <w:cs/>
                <w:lang w:val="en-US"/>
              </w:rPr>
            </w:pPr>
            <w:r w:rsidRPr="00C77980">
              <w:rPr>
                <w:rFonts w:ascii="Browallia New" w:hAnsi="Browallia New" w:cs="Browallia New"/>
                <w:sz w:val="20"/>
                <w:szCs w:val="20"/>
                <w:lang w:val="en-US"/>
              </w:rPr>
              <w:t>182,728,244</w:t>
            </w:r>
          </w:p>
        </w:tc>
        <w:tc>
          <w:tcPr>
            <w:tcW w:w="1417" w:type="dxa"/>
            <w:vAlign w:val="bottom"/>
          </w:tcPr>
          <w:p w14:paraId="3DE0ACDA" w14:textId="5BF24437" w:rsidR="00957539" w:rsidRPr="008B63E4" w:rsidRDefault="00957539" w:rsidP="0035624B">
            <w:pPr>
              <w:jc w:val="right"/>
              <w:rPr>
                <w:rFonts w:ascii="Browallia New" w:hAnsi="Browallia New" w:cs="Browallia New"/>
                <w:sz w:val="20"/>
                <w:szCs w:val="20"/>
                <w:highlight w:val="yellow"/>
                <w:cs/>
                <w:lang w:val="en-US"/>
              </w:rPr>
            </w:pPr>
            <w:r w:rsidRPr="00FE6A15">
              <w:rPr>
                <w:rFonts w:ascii="Browallia New" w:hAnsi="Browallia New" w:cs="Browallia New"/>
                <w:sz w:val="20"/>
                <w:szCs w:val="20"/>
                <w:lang w:val="en-US"/>
              </w:rPr>
              <w:t>150,150</w:t>
            </w:r>
          </w:p>
        </w:tc>
      </w:tr>
      <w:tr w:rsidR="00957539" w:rsidRPr="008B63E4" w14:paraId="3DE0ACEB" w14:textId="790776B6" w:rsidTr="0035624B">
        <w:trPr>
          <w:trHeight w:val="250"/>
        </w:trPr>
        <w:tc>
          <w:tcPr>
            <w:tcW w:w="3652" w:type="dxa"/>
            <w:vAlign w:val="bottom"/>
          </w:tcPr>
          <w:p w14:paraId="3DE0ACDE" w14:textId="77777777" w:rsidR="00957539" w:rsidRPr="00CA4CDD" w:rsidRDefault="00957539" w:rsidP="008C529E">
            <w:pPr>
              <w:rPr>
                <w:rFonts w:ascii="Browallia New" w:hAnsi="Browallia New" w:cs="Browallia New"/>
                <w:sz w:val="20"/>
                <w:szCs w:val="20"/>
                <w:cs/>
              </w:rPr>
            </w:pPr>
            <w:r w:rsidRPr="00CA4CDD">
              <w:rPr>
                <w:rFonts w:ascii="Browallia New" w:hAnsi="Browallia New" w:cs="Browallia New" w:hint="cs"/>
                <w:color w:val="FFFFFF"/>
                <w:sz w:val="20"/>
                <w:szCs w:val="20"/>
                <w:cs/>
              </w:rPr>
              <w:t>เจ้าหนี้การค้า</w:t>
            </w:r>
            <w:r w:rsidRPr="00CA4CDD">
              <w:rPr>
                <w:rFonts w:ascii="Browallia New" w:hAnsi="Browallia New" w:cs="Browallia New" w:hint="cs"/>
                <w:sz w:val="20"/>
                <w:szCs w:val="20"/>
                <w:cs/>
              </w:rPr>
              <w:t xml:space="preserve"> - กิจการที่เกี่ยวข้องกัน</w:t>
            </w:r>
          </w:p>
        </w:tc>
        <w:tc>
          <w:tcPr>
            <w:tcW w:w="1418" w:type="dxa"/>
            <w:vAlign w:val="bottom"/>
          </w:tcPr>
          <w:p w14:paraId="3DE0ACDF" w14:textId="62C1B7E8" w:rsidR="00957539" w:rsidRPr="002F5171" w:rsidRDefault="00957539" w:rsidP="008C529E">
            <w:pPr>
              <w:jc w:val="right"/>
              <w:rPr>
                <w:rFonts w:ascii="Browallia New" w:hAnsi="Browallia New" w:cs="Browallia New"/>
                <w:sz w:val="20"/>
                <w:szCs w:val="20"/>
                <w:cs/>
                <w:lang w:val="en-US"/>
              </w:rPr>
            </w:pPr>
            <w:r w:rsidRPr="002F5171">
              <w:rPr>
                <w:rFonts w:ascii="Browallia New" w:hAnsi="Browallia New" w:cs="Browallia New"/>
                <w:sz w:val="20"/>
                <w:szCs w:val="20"/>
                <w:lang w:val="en-US"/>
              </w:rPr>
              <w:t>10,066,109</w:t>
            </w:r>
          </w:p>
        </w:tc>
        <w:tc>
          <w:tcPr>
            <w:tcW w:w="1276" w:type="dxa"/>
            <w:vAlign w:val="bottom"/>
          </w:tcPr>
          <w:p w14:paraId="3DE0ACE0" w14:textId="72954C94" w:rsidR="00957539" w:rsidRPr="009E6873" w:rsidRDefault="00957539" w:rsidP="008C529E">
            <w:pPr>
              <w:jc w:val="center"/>
              <w:rPr>
                <w:rFonts w:ascii="Browallia New" w:hAnsi="Browallia New" w:cs="Browallia New"/>
                <w:sz w:val="20"/>
                <w:szCs w:val="20"/>
                <w:cs/>
                <w:lang w:val="en-US"/>
              </w:rPr>
            </w:pPr>
            <w:r w:rsidRPr="009E6873">
              <w:rPr>
                <w:rFonts w:ascii="Browallia New" w:hAnsi="Browallia New" w:cs="Browallia New"/>
                <w:sz w:val="20"/>
                <w:szCs w:val="20"/>
                <w:lang w:val="en-US"/>
              </w:rPr>
              <w:t xml:space="preserve">       -</w:t>
            </w:r>
          </w:p>
        </w:tc>
        <w:tc>
          <w:tcPr>
            <w:tcW w:w="1275" w:type="dxa"/>
            <w:vAlign w:val="bottom"/>
          </w:tcPr>
          <w:p w14:paraId="3DE0ACE1" w14:textId="5DE820AE" w:rsidR="00957539" w:rsidRPr="00CA6517" w:rsidRDefault="00957539" w:rsidP="008C529E">
            <w:pPr>
              <w:jc w:val="center"/>
              <w:rPr>
                <w:rFonts w:ascii="Browallia New" w:hAnsi="Browallia New" w:cs="Browallia New"/>
                <w:sz w:val="20"/>
                <w:szCs w:val="20"/>
                <w:cs/>
                <w:lang w:val="en-US"/>
              </w:rPr>
            </w:pPr>
            <w:r w:rsidRPr="00CA6517">
              <w:rPr>
                <w:rFonts w:ascii="Browallia New" w:hAnsi="Browallia New" w:cs="Browallia New"/>
                <w:sz w:val="20"/>
                <w:szCs w:val="20"/>
                <w:lang w:val="en-US"/>
              </w:rPr>
              <w:t xml:space="preserve">       -</w:t>
            </w:r>
          </w:p>
        </w:tc>
        <w:tc>
          <w:tcPr>
            <w:tcW w:w="1418" w:type="dxa"/>
            <w:vAlign w:val="bottom"/>
          </w:tcPr>
          <w:p w14:paraId="3DE0ACE3" w14:textId="24756F6E" w:rsidR="00957539" w:rsidRPr="008B63E4" w:rsidRDefault="00957539" w:rsidP="008C529E">
            <w:pPr>
              <w:jc w:val="center"/>
              <w:rPr>
                <w:rFonts w:ascii="Browallia New" w:hAnsi="Browallia New" w:cs="Browallia New"/>
                <w:sz w:val="20"/>
                <w:szCs w:val="20"/>
                <w:highlight w:val="yellow"/>
                <w:cs/>
                <w:lang w:val="en-US"/>
              </w:rPr>
            </w:pPr>
            <w:r w:rsidRPr="00AD1236">
              <w:rPr>
                <w:rFonts w:ascii="Browallia New" w:hAnsi="Browallia New" w:cs="Browallia New"/>
                <w:sz w:val="20"/>
                <w:szCs w:val="20"/>
                <w:lang w:val="en-US"/>
              </w:rPr>
              <w:t xml:space="preserve">       -</w:t>
            </w:r>
          </w:p>
        </w:tc>
        <w:tc>
          <w:tcPr>
            <w:tcW w:w="1418" w:type="dxa"/>
            <w:vAlign w:val="bottom"/>
          </w:tcPr>
          <w:p w14:paraId="3DE0ACE4" w14:textId="55F03A80" w:rsidR="00957539" w:rsidRPr="00D379CD" w:rsidRDefault="00957539" w:rsidP="008C529E">
            <w:pPr>
              <w:jc w:val="center"/>
              <w:rPr>
                <w:rFonts w:ascii="Browallia New" w:hAnsi="Browallia New" w:cs="Browallia New"/>
                <w:sz w:val="20"/>
                <w:szCs w:val="20"/>
                <w:cs/>
                <w:lang w:val="en-US"/>
              </w:rPr>
            </w:pPr>
            <w:r w:rsidRPr="00D379CD">
              <w:rPr>
                <w:rFonts w:ascii="Browallia New" w:hAnsi="Browallia New" w:cs="Browallia New"/>
                <w:sz w:val="20"/>
                <w:szCs w:val="20"/>
                <w:lang w:val="en-US"/>
              </w:rPr>
              <w:t xml:space="preserve">       -</w:t>
            </w:r>
          </w:p>
        </w:tc>
        <w:tc>
          <w:tcPr>
            <w:tcW w:w="1417" w:type="dxa"/>
            <w:vAlign w:val="bottom"/>
          </w:tcPr>
          <w:p w14:paraId="3DE0ACE7" w14:textId="1F8A878C" w:rsidR="00957539" w:rsidRPr="00C77980" w:rsidRDefault="00957539" w:rsidP="008C529E">
            <w:pPr>
              <w:jc w:val="center"/>
              <w:rPr>
                <w:rFonts w:ascii="Browallia New" w:hAnsi="Browallia New" w:cs="Browallia New"/>
                <w:sz w:val="20"/>
                <w:szCs w:val="20"/>
                <w:cs/>
                <w:lang w:val="en-US"/>
              </w:rPr>
            </w:pPr>
            <w:r w:rsidRPr="00C77980">
              <w:rPr>
                <w:rFonts w:ascii="Browallia New" w:hAnsi="Browallia New" w:cs="Browallia New"/>
                <w:sz w:val="20"/>
                <w:szCs w:val="20"/>
                <w:lang w:val="en-US"/>
              </w:rPr>
              <w:t xml:space="preserve">       -</w:t>
            </w:r>
          </w:p>
        </w:tc>
        <w:tc>
          <w:tcPr>
            <w:tcW w:w="1417" w:type="dxa"/>
            <w:vAlign w:val="bottom"/>
          </w:tcPr>
          <w:p w14:paraId="3DE0ACE8" w14:textId="6767E522" w:rsidR="00957539" w:rsidRPr="008B63E4" w:rsidRDefault="00957539" w:rsidP="0035624B">
            <w:pPr>
              <w:jc w:val="center"/>
              <w:rPr>
                <w:rFonts w:ascii="Browallia New" w:hAnsi="Browallia New" w:cs="Browallia New"/>
                <w:sz w:val="20"/>
                <w:szCs w:val="20"/>
                <w:highlight w:val="yellow"/>
                <w:cs/>
                <w:lang w:val="en-US"/>
              </w:rPr>
            </w:pPr>
            <w:r w:rsidRPr="00C77980">
              <w:rPr>
                <w:rFonts w:ascii="Browallia New" w:hAnsi="Browallia New" w:cs="Browallia New"/>
                <w:sz w:val="20"/>
                <w:szCs w:val="20"/>
                <w:lang w:val="en-US"/>
              </w:rPr>
              <w:t xml:space="preserve">       -</w:t>
            </w:r>
          </w:p>
        </w:tc>
      </w:tr>
      <w:tr w:rsidR="00957539" w:rsidRPr="008B63E4" w14:paraId="3DE0ACF9" w14:textId="299923CB" w:rsidTr="0035624B">
        <w:trPr>
          <w:trHeight w:val="250"/>
        </w:trPr>
        <w:tc>
          <w:tcPr>
            <w:tcW w:w="3652" w:type="dxa"/>
            <w:vAlign w:val="bottom"/>
          </w:tcPr>
          <w:p w14:paraId="3DE0ACEC" w14:textId="71C660D2" w:rsidR="00957539" w:rsidRPr="00CA4CDD" w:rsidRDefault="00957539" w:rsidP="0028792F">
            <w:pPr>
              <w:rPr>
                <w:rFonts w:ascii="Browallia New" w:hAnsi="Browallia New" w:cs="Browallia New"/>
                <w:sz w:val="20"/>
                <w:szCs w:val="20"/>
                <w:cs/>
              </w:rPr>
            </w:pPr>
            <w:r w:rsidRPr="00CA4CDD">
              <w:rPr>
                <w:rFonts w:ascii="Browallia New" w:hAnsi="Browallia New" w:cs="Browallia New" w:hint="cs"/>
                <w:sz w:val="20"/>
                <w:szCs w:val="20"/>
                <w:cs/>
              </w:rPr>
              <w:t>เจ้าหนี้อื่น - ผู้ค้าทั่วไป</w:t>
            </w:r>
          </w:p>
        </w:tc>
        <w:tc>
          <w:tcPr>
            <w:tcW w:w="1418" w:type="dxa"/>
            <w:vAlign w:val="bottom"/>
          </w:tcPr>
          <w:p w14:paraId="3DE0ACED" w14:textId="2410EDF6" w:rsidR="00957539" w:rsidRPr="002F5171" w:rsidRDefault="00957539" w:rsidP="0028792F">
            <w:pPr>
              <w:jc w:val="right"/>
              <w:rPr>
                <w:rFonts w:ascii="Browallia New" w:hAnsi="Browallia New" w:cs="Browallia New"/>
                <w:sz w:val="20"/>
                <w:szCs w:val="20"/>
                <w:cs/>
                <w:lang w:val="en-US"/>
              </w:rPr>
            </w:pPr>
            <w:r w:rsidRPr="002F5171">
              <w:rPr>
                <w:rFonts w:ascii="Browallia New" w:hAnsi="Browallia New" w:cs="Browallia New"/>
                <w:sz w:val="20"/>
                <w:szCs w:val="20"/>
                <w:lang w:val="en-US"/>
              </w:rPr>
              <w:t>54,918,796</w:t>
            </w:r>
          </w:p>
        </w:tc>
        <w:tc>
          <w:tcPr>
            <w:tcW w:w="1276" w:type="dxa"/>
            <w:vAlign w:val="bottom"/>
          </w:tcPr>
          <w:p w14:paraId="3DE0ACEE" w14:textId="75238CCA" w:rsidR="00957539" w:rsidRPr="009E6873" w:rsidRDefault="00957539" w:rsidP="0028792F">
            <w:pPr>
              <w:jc w:val="right"/>
              <w:rPr>
                <w:rFonts w:ascii="Browallia New" w:hAnsi="Browallia New" w:cs="Browallia New"/>
                <w:sz w:val="20"/>
                <w:szCs w:val="20"/>
                <w:cs/>
                <w:lang w:val="en-US"/>
              </w:rPr>
            </w:pPr>
            <w:r w:rsidRPr="009E6873">
              <w:rPr>
                <w:rFonts w:ascii="Browallia New" w:hAnsi="Browallia New" w:cs="Browallia New"/>
                <w:sz w:val="20"/>
                <w:szCs w:val="20"/>
                <w:lang w:val="en-US"/>
              </w:rPr>
              <w:t>12,485</w:t>
            </w:r>
          </w:p>
        </w:tc>
        <w:tc>
          <w:tcPr>
            <w:tcW w:w="1275" w:type="dxa"/>
            <w:vAlign w:val="bottom"/>
          </w:tcPr>
          <w:p w14:paraId="3DE0ACEF" w14:textId="6E86BC56" w:rsidR="00957539" w:rsidRPr="00CA6517" w:rsidRDefault="00957539" w:rsidP="0028792F">
            <w:pPr>
              <w:jc w:val="right"/>
              <w:rPr>
                <w:rFonts w:ascii="Browallia New" w:hAnsi="Browallia New" w:cs="Browallia New"/>
                <w:sz w:val="20"/>
                <w:szCs w:val="20"/>
                <w:cs/>
                <w:lang w:val="en-US"/>
              </w:rPr>
            </w:pPr>
            <w:r w:rsidRPr="00CA6517">
              <w:rPr>
                <w:rFonts w:ascii="Browallia New" w:hAnsi="Browallia New" w:cs="Browallia New"/>
                <w:sz w:val="20"/>
                <w:szCs w:val="20"/>
                <w:lang w:val="en-US"/>
              </w:rPr>
              <w:t>461,874</w:t>
            </w:r>
          </w:p>
        </w:tc>
        <w:tc>
          <w:tcPr>
            <w:tcW w:w="1418" w:type="dxa"/>
            <w:vAlign w:val="bottom"/>
          </w:tcPr>
          <w:p w14:paraId="3DE0ACF1" w14:textId="4840A235" w:rsidR="00957539" w:rsidRPr="00812EF1" w:rsidRDefault="00957539" w:rsidP="0028792F">
            <w:pPr>
              <w:jc w:val="center"/>
              <w:rPr>
                <w:rFonts w:ascii="Browallia New" w:hAnsi="Browallia New" w:cs="Browallia New"/>
                <w:sz w:val="20"/>
                <w:szCs w:val="20"/>
                <w:cs/>
                <w:lang w:val="en-US"/>
              </w:rPr>
            </w:pPr>
            <w:r w:rsidRPr="00AD1236">
              <w:rPr>
                <w:rFonts w:ascii="Browallia New" w:hAnsi="Browallia New" w:cs="Browallia New"/>
                <w:sz w:val="20"/>
                <w:szCs w:val="20"/>
                <w:lang w:val="en-US"/>
              </w:rPr>
              <w:t xml:space="preserve">       -</w:t>
            </w:r>
          </w:p>
        </w:tc>
        <w:tc>
          <w:tcPr>
            <w:tcW w:w="1418" w:type="dxa"/>
            <w:vAlign w:val="bottom"/>
          </w:tcPr>
          <w:p w14:paraId="3DE0ACF2" w14:textId="1F237C92" w:rsidR="00957539" w:rsidRPr="00D379CD" w:rsidRDefault="00957539" w:rsidP="0028792F">
            <w:pPr>
              <w:jc w:val="right"/>
              <w:rPr>
                <w:rFonts w:ascii="Browallia New" w:hAnsi="Browallia New" w:cs="Browallia New"/>
                <w:sz w:val="20"/>
                <w:szCs w:val="20"/>
                <w:cs/>
                <w:lang w:val="en-US"/>
              </w:rPr>
            </w:pPr>
            <w:r w:rsidRPr="00D379CD">
              <w:rPr>
                <w:rFonts w:ascii="Browallia New" w:hAnsi="Browallia New" w:cs="Browallia New"/>
                <w:sz w:val="20"/>
                <w:szCs w:val="20"/>
                <w:lang w:val="en-US"/>
              </w:rPr>
              <w:t>78,325</w:t>
            </w:r>
          </w:p>
        </w:tc>
        <w:tc>
          <w:tcPr>
            <w:tcW w:w="1417" w:type="dxa"/>
            <w:vAlign w:val="bottom"/>
          </w:tcPr>
          <w:p w14:paraId="3DE0ACF5" w14:textId="7B8CD1E1" w:rsidR="00957539" w:rsidRPr="00C77980" w:rsidRDefault="00957539" w:rsidP="0028792F">
            <w:pPr>
              <w:jc w:val="right"/>
              <w:rPr>
                <w:rFonts w:ascii="Browallia New" w:hAnsi="Browallia New" w:cs="Browallia New"/>
                <w:sz w:val="20"/>
                <w:szCs w:val="20"/>
                <w:cs/>
                <w:lang w:val="en-US"/>
              </w:rPr>
            </w:pPr>
            <w:r w:rsidRPr="00C77980">
              <w:rPr>
                <w:rFonts w:ascii="Browallia New" w:hAnsi="Browallia New" w:cs="Browallia New"/>
                <w:sz w:val="20"/>
                <w:szCs w:val="20"/>
                <w:lang w:val="en-US"/>
              </w:rPr>
              <w:t>272,794</w:t>
            </w:r>
          </w:p>
        </w:tc>
        <w:tc>
          <w:tcPr>
            <w:tcW w:w="1417" w:type="dxa"/>
            <w:vAlign w:val="bottom"/>
          </w:tcPr>
          <w:p w14:paraId="3DE0ACF6" w14:textId="17CE41C4" w:rsidR="00957539" w:rsidRPr="008B63E4" w:rsidRDefault="00957539" w:rsidP="0035624B">
            <w:pPr>
              <w:jc w:val="center"/>
              <w:rPr>
                <w:rFonts w:ascii="Browallia New" w:hAnsi="Browallia New" w:cs="Browallia New"/>
                <w:sz w:val="20"/>
                <w:szCs w:val="20"/>
                <w:highlight w:val="yellow"/>
                <w:cs/>
                <w:lang w:val="en-US"/>
              </w:rPr>
            </w:pPr>
            <w:r w:rsidRPr="00C77980">
              <w:rPr>
                <w:rFonts w:ascii="Browallia New" w:hAnsi="Browallia New" w:cs="Browallia New"/>
                <w:sz w:val="20"/>
                <w:szCs w:val="20"/>
                <w:lang w:val="en-US"/>
              </w:rPr>
              <w:t xml:space="preserve">       -</w:t>
            </w:r>
          </w:p>
        </w:tc>
      </w:tr>
      <w:tr w:rsidR="00957539" w:rsidRPr="00FE6A15" w14:paraId="3DE0AD07" w14:textId="2915C4ED" w:rsidTr="0035624B">
        <w:trPr>
          <w:trHeight w:val="250"/>
        </w:trPr>
        <w:tc>
          <w:tcPr>
            <w:tcW w:w="3652" w:type="dxa"/>
            <w:vAlign w:val="bottom"/>
          </w:tcPr>
          <w:p w14:paraId="3DE0ACFA" w14:textId="77777777" w:rsidR="00957539" w:rsidRPr="00CA4CDD" w:rsidRDefault="00957539" w:rsidP="008C529E">
            <w:pPr>
              <w:rPr>
                <w:rFonts w:ascii="Browallia New" w:hAnsi="Browallia New" w:cs="Browallia New"/>
                <w:sz w:val="20"/>
                <w:szCs w:val="20"/>
                <w:cs/>
              </w:rPr>
            </w:pPr>
            <w:r w:rsidRPr="00CA4CDD">
              <w:rPr>
                <w:rFonts w:ascii="Browallia New" w:hAnsi="Browallia New" w:cs="Browallia New" w:hint="cs"/>
                <w:color w:val="FFFFFF"/>
                <w:sz w:val="20"/>
                <w:szCs w:val="20"/>
                <w:cs/>
              </w:rPr>
              <w:t>เจ้าหนี้อื่น</w:t>
            </w:r>
            <w:r w:rsidRPr="00CA4CDD">
              <w:rPr>
                <w:rFonts w:ascii="Browallia New" w:hAnsi="Browallia New" w:cs="Browallia New" w:hint="cs"/>
                <w:sz w:val="20"/>
                <w:szCs w:val="20"/>
                <w:cs/>
              </w:rPr>
              <w:t xml:space="preserve"> - กิจการที่เกี่ยวข้องกัน</w:t>
            </w:r>
          </w:p>
        </w:tc>
        <w:tc>
          <w:tcPr>
            <w:tcW w:w="1418" w:type="dxa"/>
            <w:vAlign w:val="bottom"/>
          </w:tcPr>
          <w:p w14:paraId="3DE0ACFB" w14:textId="27C902B3" w:rsidR="00957539" w:rsidRPr="002F5171" w:rsidRDefault="00957539" w:rsidP="008C529E">
            <w:pPr>
              <w:jc w:val="right"/>
              <w:rPr>
                <w:rFonts w:ascii="Browallia New" w:hAnsi="Browallia New" w:cs="Browallia New"/>
                <w:sz w:val="20"/>
                <w:szCs w:val="20"/>
                <w:cs/>
                <w:lang w:val="en-US"/>
              </w:rPr>
            </w:pPr>
            <w:r w:rsidRPr="002F5171">
              <w:rPr>
                <w:rFonts w:ascii="Browallia New" w:hAnsi="Browallia New" w:cs="Browallia New"/>
                <w:sz w:val="20"/>
                <w:szCs w:val="20"/>
                <w:lang w:val="en-US"/>
              </w:rPr>
              <w:t>9,485</w:t>
            </w:r>
          </w:p>
        </w:tc>
        <w:tc>
          <w:tcPr>
            <w:tcW w:w="1276" w:type="dxa"/>
            <w:vAlign w:val="bottom"/>
          </w:tcPr>
          <w:p w14:paraId="3DE0ACFC" w14:textId="3F234DFE" w:rsidR="00957539" w:rsidRPr="009E6873" w:rsidRDefault="00957539" w:rsidP="008C529E">
            <w:pPr>
              <w:jc w:val="center"/>
              <w:rPr>
                <w:rFonts w:ascii="Browallia New" w:hAnsi="Browallia New" w:cs="Browallia New"/>
                <w:sz w:val="20"/>
                <w:szCs w:val="20"/>
                <w:cs/>
                <w:lang w:val="en-US"/>
              </w:rPr>
            </w:pPr>
            <w:r w:rsidRPr="009E6873">
              <w:rPr>
                <w:rFonts w:ascii="Browallia New" w:hAnsi="Browallia New" w:cs="Browallia New"/>
                <w:sz w:val="20"/>
                <w:szCs w:val="20"/>
                <w:lang w:val="en-US"/>
              </w:rPr>
              <w:t xml:space="preserve">       -</w:t>
            </w:r>
          </w:p>
        </w:tc>
        <w:tc>
          <w:tcPr>
            <w:tcW w:w="1275" w:type="dxa"/>
            <w:vAlign w:val="bottom"/>
          </w:tcPr>
          <w:p w14:paraId="3DE0ACFD" w14:textId="42DE4AF7" w:rsidR="00957539" w:rsidRPr="00CA6517" w:rsidRDefault="00957539" w:rsidP="008C529E">
            <w:pPr>
              <w:jc w:val="center"/>
              <w:rPr>
                <w:rFonts w:ascii="Browallia New" w:hAnsi="Browallia New" w:cs="Browallia New"/>
                <w:sz w:val="20"/>
                <w:szCs w:val="20"/>
                <w:cs/>
                <w:lang w:val="en-US"/>
              </w:rPr>
            </w:pPr>
            <w:r w:rsidRPr="00CA6517">
              <w:rPr>
                <w:rFonts w:ascii="Browallia New" w:hAnsi="Browallia New" w:cs="Browallia New"/>
                <w:sz w:val="20"/>
                <w:szCs w:val="20"/>
                <w:lang w:val="en-US"/>
              </w:rPr>
              <w:t xml:space="preserve">       -</w:t>
            </w:r>
          </w:p>
        </w:tc>
        <w:tc>
          <w:tcPr>
            <w:tcW w:w="1418" w:type="dxa"/>
            <w:vAlign w:val="bottom"/>
          </w:tcPr>
          <w:p w14:paraId="3DE0ACFF" w14:textId="2A0918F7" w:rsidR="00957539" w:rsidRPr="008B63E4" w:rsidRDefault="00957539" w:rsidP="008C529E">
            <w:pPr>
              <w:jc w:val="center"/>
              <w:rPr>
                <w:rFonts w:ascii="Browallia New" w:hAnsi="Browallia New" w:cs="Browallia New"/>
                <w:sz w:val="20"/>
                <w:szCs w:val="20"/>
                <w:highlight w:val="yellow"/>
                <w:cs/>
                <w:lang w:val="en-US"/>
              </w:rPr>
            </w:pPr>
            <w:r w:rsidRPr="00AD1236">
              <w:rPr>
                <w:rFonts w:ascii="Browallia New" w:hAnsi="Browallia New" w:cs="Browallia New"/>
                <w:sz w:val="20"/>
                <w:szCs w:val="20"/>
                <w:lang w:val="en-US"/>
              </w:rPr>
              <w:t xml:space="preserve">       -</w:t>
            </w:r>
          </w:p>
        </w:tc>
        <w:tc>
          <w:tcPr>
            <w:tcW w:w="1418" w:type="dxa"/>
            <w:vAlign w:val="bottom"/>
          </w:tcPr>
          <w:p w14:paraId="3DE0AD00" w14:textId="718EEE24" w:rsidR="00957539" w:rsidRPr="00D379CD" w:rsidRDefault="00957539" w:rsidP="008C529E">
            <w:pPr>
              <w:jc w:val="center"/>
              <w:rPr>
                <w:rFonts w:ascii="Browallia New" w:hAnsi="Browallia New" w:cs="Browallia New"/>
                <w:sz w:val="20"/>
                <w:szCs w:val="20"/>
                <w:cs/>
                <w:lang w:val="en-US"/>
              </w:rPr>
            </w:pPr>
            <w:r w:rsidRPr="00D379CD">
              <w:rPr>
                <w:rFonts w:ascii="Browallia New" w:hAnsi="Browallia New" w:cs="Browallia New"/>
                <w:sz w:val="20"/>
                <w:szCs w:val="20"/>
                <w:lang w:val="en-US"/>
              </w:rPr>
              <w:t xml:space="preserve">       -</w:t>
            </w:r>
          </w:p>
        </w:tc>
        <w:tc>
          <w:tcPr>
            <w:tcW w:w="1417" w:type="dxa"/>
            <w:vAlign w:val="bottom"/>
          </w:tcPr>
          <w:p w14:paraId="3DE0AD03" w14:textId="20A2FCFA" w:rsidR="00957539" w:rsidRPr="00C77980" w:rsidRDefault="00957539" w:rsidP="008C529E">
            <w:pPr>
              <w:jc w:val="right"/>
              <w:rPr>
                <w:rFonts w:ascii="Browallia New" w:hAnsi="Browallia New" w:cs="Browallia New"/>
                <w:sz w:val="20"/>
                <w:szCs w:val="20"/>
                <w:cs/>
                <w:lang w:val="en-US"/>
              </w:rPr>
            </w:pPr>
            <w:r w:rsidRPr="00C77980">
              <w:rPr>
                <w:rFonts w:ascii="Browallia New" w:hAnsi="Browallia New" w:cs="Browallia New"/>
                <w:sz w:val="20"/>
                <w:szCs w:val="20"/>
                <w:lang w:val="en-US"/>
              </w:rPr>
              <w:t>8,096,662</w:t>
            </w:r>
          </w:p>
        </w:tc>
        <w:tc>
          <w:tcPr>
            <w:tcW w:w="1417" w:type="dxa"/>
            <w:vAlign w:val="bottom"/>
          </w:tcPr>
          <w:p w14:paraId="3DE0AD04" w14:textId="5EBDABB5" w:rsidR="00957539" w:rsidRPr="00FE6A15" w:rsidRDefault="00957539" w:rsidP="0035624B">
            <w:pPr>
              <w:jc w:val="center"/>
              <w:rPr>
                <w:rFonts w:ascii="Browallia New" w:hAnsi="Browallia New" w:cs="Browallia New"/>
                <w:sz w:val="20"/>
                <w:szCs w:val="20"/>
                <w:cs/>
                <w:lang w:val="en-US"/>
              </w:rPr>
            </w:pPr>
            <w:r w:rsidRPr="00C77980">
              <w:rPr>
                <w:rFonts w:ascii="Browallia New" w:hAnsi="Browallia New" w:cs="Browallia New"/>
                <w:sz w:val="20"/>
                <w:szCs w:val="20"/>
                <w:lang w:val="en-US"/>
              </w:rPr>
              <w:t xml:space="preserve">       -</w:t>
            </w:r>
          </w:p>
        </w:tc>
      </w:tr>
      <w:tr w:rsidR="00957539" w:rsidRPr="008B63E4" w14:paraId="3DE0AD15" w14:textId="278C35B2" w:rsidTr="0035624B">
        <w:trPr>
          <w:trHeight w:val="250"/>
        </w:trPr>
        <w:tc>
          <w:tcPr>
            <w:tcW w:w="3652" w:type="dxa"/>
            <w:vAlign w:val="bottom"/>
          </w:tcPr>
          <w:p w14:paraId="3DE0AD08" w14:textId="77777777" w:rsidR="00957539" w:rsidRPr="00CA4CDD" w:rsidRDefault="00957539" w:rsidP="008C529E">
            <w:pPr>
              <w:rPr>
                <w:rFonts w:ascii="Browallia New" w:hAnsi="Browallia New" w:cs="Browallia New"/>
                <w:color w:val="FFFFFF"/>
                <w:sz w:val="20"/>
                <w:szCs w:val="20"/>
                <w:cs/>
              </w:rPr>
            </w:pPr>
            <w:r w:rsidRPr="00CA4CDD">
              <w:rPr>
                <w:rFonts w:ascii="Browallia New" w:hAnsi="Browallia New" w:cs="Browallia New" w:hint="cs"/>
                <w:sz w:val="20"/>
                <w:szCs w:val="20"/>
                <w:cs/>
              </w:rPr>
              <w:t>ต้นทุนงานก่อสร้างค้างจ่าย</w:t>
            </w:r>
          </w:p>
        </w:tc>
        <w:tc>
          <w:tcPr>
            <w:tcW w:w="1418" w:type="dxa"/>
            <w:vAlign w:val="bottom"/>
          </w:tcPr>
          <w:p w14:paraId="3DE0AD09" w14:textId="37CDF2CE" w:rsidR="00957539" w:rsidRPr="002F5171" w:rsidRDefault="00957539" w:rsidP="008C529E">
            <w:pPr>
              <w:jc w:val="right"/>
              <w:rPr>
                <w:rFonts w:ascii="Browallia New" w:hAnsi="Browallia New" w:cs="Browallia New"/>
                <w:sz w:val="20"/>
                <w:szCs w:val="20"/>
                <w:cs/>
                <w:lang w:val="en-US"/>
              </w:rPr>
            </w:pPr>
            <w:r w:rsidRPr="002F5171">
              <w:rPr>
                <w:rFonts w:ascii="Browallia New" w:hAnsi="Browallia New" w:cs="Browallia New"/>
                <w:sz w:val="20"/>
                <w:szCs w:val="20"/>
                <w:lang w:val="en-US"/>
              </w:rPr>
              <w:t>790,718,878</w:t>
            </w:r>
          </w:p>
        </w:tc>
        <w:tc>
          <w:tcPr>
            <w:tcW w:w="1276" w:type="dxa"/>
            <w:vAlign w:val="bottom"/>
          </w:tcPr>
          <w:p w14:paraId="3DE0AD0A" w14:textId="4873D720" w:rsidR="00957539" w:rsidRPr="009E6873" w:rsidRDefault="00957539" w:rsidP="008C529E">
            <w:pPr>
              <w:jc w:val="center"/>
              <w:rPr>
                <w:rFonts w:ascii="Browallia New" w:hAnsi="Browallia New" w:cs="Browallia New"/>
                <w:sz w:val="20"/>
                <w:szCs w:val="20"/>
                <w:cs/>
                <w:lang w:val="en-US"/>
              </w:rPr>
            </w:pPr>
            <w:r w:rsidRPr="009E6873">
              <w:rPr>
                <w:rFonts w:ascii="Browallia New" w:hAnsi="Browallia New" w:cs="Browallia New"/>
                <w:sz w:val="20"/>
                <w:szCs w:val="20"/>
                <w:lang w:val="en-US"/>
              </w:rPr>
              <w:t xml:space="preserve">       -</w:t>
            </w:r>
          </w:p>
        </w:tc>
        <w:tc>
          <w:tcPr>
            <w:tcW w:w="1275" w:type="dxa"/>
            <w:vAlign w:val="bottom"/>
          </w:tcPr>
          <w:p w14:paraId="3DE0AD0B" w14:textId="64EEAD5C" w:rsidR="00957539" w:rsidRPr="00CA6517" w:rsidRDefault="00957539" w:rsidP="008C529E">
            <w:pPr>
              <w:jc w:val="center"/>
              <w:rPr>
                <w:rFonts w:ascii="Browallia New" w:hAnsi="Browallia New" w:cs="Browallia New"/>
                <w:sz w:val="20"/>
                <w:szCs w:val="20"/>
                <w:cs/>
                <w:lang w:val="en-US"/>
              </w:rPr>
            </w:pPr>
            <w:r w:rsidRPr="00CA6517">
              <w:rPr>
                <w:rFonts w:ascii="Browallia New" w:hAnsi="Browallia New" w:cs="Browallia New"/>
                <w:sz w:val="20"/>
                <w:szCs w:val="20"/>
                <w:lang w:val="en-US"/>
              </w:rPr>
              <w:t xml:space="preserve">       -</w:t>
            </w:r>
          </w:p>
        </w:tc>
        <w:tc>
          <w:tcPr>
            <w:tcW w:w="1418" w:type="dxa"/>
            <w:vAlign w:val="bottom"/>
          </w:tcPr>
          <w:p w14:paraId="3DE0AD0D" w14:textId="3D8A0E89" w:rsidR="00957539" w:rsidRPr="00812EF1" w:rsidRDefault="00957539" w:rsidP="0035624B">
            <w:pPr>
              <w:jc w:val="right"/>
              <w:rPr>
                <w:rFonts w:ascii="Browallia New" w:hAnsi="Browallia New" w:cs="Browallia New"/>
                <w:sz w:val="20"/>
                <w:szCs w:val="20"/>
                <w:cs/>
                <w:lang w:val="en-US"/>
              </w:rPr>
            </w:pPr>
            <w:r w:rsidRPr="00812EF1">
              <w:rPr>
                <w:rFonts w:ascii="Browallia New" w:hAnsi="Browallia New" w:cs="Browallia New"/>
                <w:sz w:val="20"/>
                <w:szCs w:val="20"/>
                <w:lang w:val="en-US"/>
              </w:rPr>
              <w:t>330,068,634</w:t>
            </w:r>
          </w:p>
        </w:tc>
        <w:tc>
          <w:tcPr>
            <w:tcW w:w="1418" w:type="dxa"/>
            <w:vAlign w:val="bottom"/>
          </w:tcPr>
          <w:p w14:paraId="3DE0AD0E" w14:textId="1352DC7B" w:rsidR="00957539" w:rsidRPr="00D379CD" w:rsidRDefault="00957539" w:rsidP="008C529E">
            <w:pPr>
              <w:jc w:val="center"/>
              <w:rPr>
                <w:rFonts w:ascii="Browallia New" w:hAnsi="Browallia New" w:cs="Browallia New"/>
                <w:sz w:val="20"/>
                <w:szCs w:val="20"/>
                <w:cs/>
                <w:lang w:val="en-US"/>
              </w:rPr>
            </w:pPr>
            <w:r w:rsidRPr="00D379CD">
              <w:rPr>
                <w:rFonts w:ascii="Browallia New" w:hAnsi="Browallia New" w:cs="Browallia New"/>
                <w:sz w:val="20"/>
                <w:szCs w:val="20"/>
                <w:lang w:val="en-US"/>
              </w:rPr>
              <w:t xml:space="preserve">       -</w:t>
            </w:r>
          </w:p>
        </w:tc>
        <w:tc>
          <w:tcPr>
            <w:tcW w:w="1417" w:type="dxa"/>
            <w:vAlign w:val="bottom"/>
          </w:tcPr>
          <w:p w14:paraId="3DE0AD11" w14:textId="77869029" w:rsidR="00957539" w:rsidRPr="00DE06D3" w:rsidRDefault="00DE06D3" w:rsidP="00DE06D3">
            <w:pPr>
              <w:jc w:val="right"/>
              <w:rPr>
                <w:rFonts w:ascii="Browallia New" w:hAnsi="Browallia New" w:cs="Browallia New"/>
                <w:sz w:val="20"/>
                <w:szCs w:val="20"/>
                <w:cs/>
                <w:lang w:val="en-US"/>
              </w:rPr>
            </w:pPr>
            <w:r w:rsidRPr="00DE06D3">
              <w:rPr>
                <w:rFonts w:ascii="Browallia New" w:hAnsi="Browallia New" w:cs="Browallia New"/>
                <w:sz w:val="20"/>
                <w:szCs w:val="20"/>
                <w:lang w:val="en-US"/>
              </w:rPr>
              <w:t>307</w:t>
            </w:r>
            <w:r w:rsidR="0052368F">
              <w:rPr>
                <w:rFonts w:ascii="Browallia New" w:hAnsi="Browallia New" w:cs="Browallia New"/>
                <w:sz w:val="20"/>
                <w:szCs w:val="20"/>
                <w:lang w:val="en-US"/>
              </w:rPr>
              <w:t>,671,728</w:t>
            </w:r>
          </w:p>
        </w:tc>
        <w:tc>
          <w:tcPr>
            <w:tcW w:w="1417" w:type="dxa"/>
            <w:vAlign w:val="bottom"/>
          </w:tcPr>
          <w:p w14:paraId="3DE0AD12" w14:textId="2D711EBD" w:rsidR="00957539" w:rsidRPr="008B63E4" w:rsidRDefault="00957539" w:rsidP="0035624B">
            <w:pPr>
              <w:jc w:val="center"/>
              <w:rPr>
                <w:rFonts w:ascii="Browallia New" w:hAnsi="Browallia New" w:cs="Browallia New"/>
                <w:sz w:val="20"/>
                <w:szCs w:val="20"/>
                <w:highlight w:val="yellow"/>
                <w:cs/>
                <w:lang w:val="en-US"/>
              </w:rPr>
            </w:pPr>
            <w:r w:rsidRPr="00C77980">
              <w:rPr>
                <w:rFonts w:ascii="Browallia New" w:hAnsi="Browallia New" w:cs="Browallia New"/>
                <w:sz w:val="20"/>
                <w:szCs w:val="20"/>
                <w:lang w:val="en-US"/>
              </w:rPr>
              <w:t xml:space="preserve">       -</w:t>
            </w:r>
          </w:p>
        </w:tc>
      </w:tr>
      <w:tr w:rsidR="00957539" w:rsidRPr="008B63E4" w14:paraId="3DE0AD23" w14:textId="58149003" w:rsidTr="0035624B">
        <w:trPr>
          <w:trHeight w:val="250"/>
        </w:trPr>
        <w:tc>
          <w:tcPr>
            <w:tcW w:w="3652" w:type="dxa"/>
            <w:vAlign w:val="center"/>
          </w:tcPr>
          <w:p w14:paraId="3DE0AD16" w14:textId="77777777" w:rsidR="00957539" w:rsidRPr="00CA4CDD" w:rsidRDefault="00957539" w:rsidP="008C529E">
            <w:pPr>
              <w:rPr>
                <w:rFonts w:ascii="Browallia New" w:hAnsi="Browallia New" w:cs="Browallia New"/>
                <w:sz w:val="20"/>
                <w:szCs w:val="20"/>
                <w:cs/>
              </w:rPr>
            </w:pPr>
            <w:r w:rsidRPr="00CA4CDD">
              <w:rPr>
                <w:rFonts w:ascii="Browallia New" w:hAnsi="Browallia New" w:cs="Browallia New" w:hint="cs"/>
                <w:sz w:val="20"/>
                <w:szCs w:val="20"/>
                <w:cs/>
              </w:rPr>
              <w:t>เงินประกันผลงานผู้รับเหมาช่วง</w:t>
            </w:r>
          </w:p>
        </w:tc>
        <w:tc>
          <w:tcPr>
            <w:tcW w:w="1418" w:type="dxa"/>
            <w:vAlign w:val="bottom"/>
          </w:tcPr>
          <w:p w14:paraId="3DE0AD17" w14:textId="27192880" w:rsidR="00957539" w:rsidRPr="002F5171" w:rsidRDefault="00957539" w:rsidP="008C529E">
            <w:pPr>
              <w:jc w:val="right"/>
              <w:rPr>
                <w:rFonts w:ascii="Browallia New" w:hAnsi="Browallia New" w:cs="Browallia New"/>
                <w:sz w:val="20"/>
                <w:szCs w:val="20"/>
                <w:cs/>
                <w:lang w:val="en-US"/>
              </w:rPr>
            </w:pPr>
            <w:r w:rsidRPr="002F5171">
              <w:rPr>
                <w:rFonts w:ascii="Browallia New" w:hAnsi="Browallia New" w:cs="Browallia New"/>
                <w:sz w:val="20"/>
                <w:szCs w:val="20"/>
                <w:lang w:val="en-US"/>
              </w:rPr>
              <w:t>11,071,143</w:t>
            </w:r>
          </w:p>
        </w:tc>
        <w:tc>
          <w:tcPr>
            <w:tcW w:w="1276" w:type="dxa"/>
            <w:vAlign w:val="bottom"/>
          </w:tcPr>
          <w:p w14:paraId="3DE0AD18" w14:textId="1F10B5E7" w:rsidR="00957539" w:rsidRPr="009E6873" w:rsidRDefault="00957539" w:rsidP="008C529E">
            <w:pPr>
              <w:jc w:val="center"/>
              <w:rPr>
                <w:rFonts w:ascii="Browallia New" w:hAnsi="Browallia New" w:cs="Browallia New"/>
                <w:sz w:val="20"/>
                <w:szCs w:val="20"/>
                <w:cs/>
                <w:lang w:val="en-US"/>
              </w:rPr>
            </w:pPr>
            <w:r w:rsidRPr="009E6873">
              <w:rPr>
                <w:rFonts w:ascii="Browallia New" w:hAnsi="Browallia New" w:cs="Browallia New"/>
                <w:sz w:val="20"/>
                <w:szCs w:val="20"/>
                <w:lang w:val="en-US"/>
              </w:rPr>
              <w:t xml:space="preserve">       -</w:t>
            </w:r>
          </w:p>
        </w:tc>
        <w:tc>
          <w:tcPr>
            <w:tcW w:w="1275" w:type="dxa"/>
            <w:vAlign w:val="bottom"/>
          </w:tcPr>
          <w:p w14:paraId="3DE0AD19" w14:textId="337D9523" w:rsidR="00957539" w:rsidRPr="00CA6517" w:rsidRDefault="00957539" w:rsidP="008C529E">
            <w:pPr>
              <w:jc w:val="center"/>
              <w:rPr>
                <w:rFonts w:ascii="Browallia New" w:hAnsi="Browallia New" w:cs="Browallia New"/>
                <w:sz w:val="20"/>
                <w:szCs w:val="20"/>
                <w:cs/>
                <w:lang w:val="en-US"/>
              </w:rPr>
            </w:pPr>
            <w:r w:rsidRPr="00CA6517">
              <w:rPr>
                <w:rFonts w:ascii="Browallia New" w:hAnsi="Browallia New" w:cs="Browallia New"/>
                <w:sz w:val="20"/>
                <w:szCs w:val="20"/>
                <w:lang w:val="en-US"/>
              </w:rPr>
              <w:t xml:space="preserve">       -</w:t>
            </w:r>
          </w:p>
        </w:tc>
        <w:tc>
          <w:tcPr>
            <w:tcW w:w="1418" w:type="dxa"/>
            <w:vAlign w:val="bottom"/>
          </w:tcPr>
          <w:p w14:paraId="3DE0AD1B" w14:textId="70F7BB96" w:rsidR="00957539" w:rsidRPr="008B63E4" w:rsidRDefault="00957539" w:rsidP="008C529E">
            <w:pPr>
              <w:jc w:val="center"/>
              <w:rPr>
                <w:rFonts w:ascii="Browallia New" w:hAnsi="Browallia New" w:cs="Browallia New"/>
                <w:sz w:val="20"/>
                <w:szCs w:val="20"/>
                <w:highlight w:val="yellow"/>
                <w:cs/>
                <w:lang w:val="en-US"/>
              </w:rPr>
            </w:pPr>
            <w:r w:rsidRPr="00AD1236">
              <w:rPr>
                <w:rFonts w:ascii="Browallia New" w:hAnsi="Browallia New" w:cs="Browallia New"/>
                <w:sz w:val="20"/>
                <w:szCs w:val="20"/>
                <w:lang w:val="en-US"/>
              </w:rPr>
              <w:t xml:space="preserve">       -</w:t>
            </w:r>
          </w:p>
        </w:tc>
        <w:tc>
          <w:tcPr>
            <w:tcW w:w="1418" w:type="dxa"/>
            <w:vAlign w:val="bottom"/>
          </w:tcPr>
          <w:p w14:paraId="3DE0AD1C" w14:textId="0312EC57" w:rsidR="00957539" w:rsidRPr="00D379CD" w:rsidRDefault="00957539" w:rsidP="008C529E">
            <w:pPr>
              <w:jc w:val="right"/>
              <w:rPr>
                <w:rFonts w:ascii="Browallia New" w:hAnsi="Browallia New" w:cs="Browallia New"/>
                <w:sz w:val="20"/>
                <w:szCs w:val="20"/>
                <w:cs/>
                <w:lang w:val="en-US"/>
              </w:rPr>
            </w:pPr>
            <w:r w:rsidRPr="00D379CD">
              <w:rPr>
                <w:rFonts w:ascii="Browallia New" w:hAnsi="Browallia New" w:cs="Browallia New"/>
                <w:sz w:val="20"/>
                <w:szCs w:val="20"/>
                <w:lang w:val="en-US"/>
              </w:rPr>
              <w:t>62,904,813</w:t>
            </w:r>
          </w:p>
        </w:tc>
        <w:tc>
          <w:tcPr>
            <w:tcW w:w="1417" w:type="dxa"/>
            <w:vAlign w:val="bottom"/>
          </w:tcPr>
          <w:p w14:paraId="3DE0AD1F" w14:textId="367BA118" w:rsidR="00957539" w:rsidRPr="007E06DE" w:rsidRDefault="00957539" w:rsidP="008C529E">
            <w:pPr>
              <w:jc w:val="right"/>
              <w:rPr>
                <w:rFonts w:ascii="Browallia New" w:hAnsi="Browallia New" w:cs="Browallia New"/>
                <w:sz w:val="20"/>
                <w:szCs w:val="20"/>
                <w:cs/>
                <w:lang w:val="en-US"/>
              </w:rPr>
            </w:pPr>
            <w:r w:rsidRPr="007E06DE">
              <w:rPr>
                <w:rFonts w:ascii="Browallia New" w:hAnsi="Browallia New" w:cs="Browallia New"/>
                <w:sz w:val="20"/>
                <w:szCs w:val="20"/>
                <w:lang w:val="en-US"/>
              </w:rPr>
              <w:t>87,862,233</w:t>
            </w:r>
          </w:p>
        </w:tc>
        <w:tc>
          <w:tcPr>
            <w:tcW w:w="1417" w:type="dxa"/>
            <w:vAlign w:val="bottom"/>
          </w:tcPr>
          <w:p w14:paraId="3DE0AD20" w14:textId="67B50649" w:rsidR="00957539" w:rsidRPr="008B63E4" w:rsidRDefault="00957539" w:rsidP="0035624B">
            <w:pPr>
              <w:jc w:val="center"/>
              <w:rPr>
                <w:rFonts w:ascii="Browallia New" w:hAnsi="Browallia New" w:cs="Browallia New"/>
                <w:sz w:val="20"/>
                <w:szCs w:val="20"/>
                <w:highlight w:val="yellow"/>
                <w:cs/>
                <w:lang w:val="en-US"/>
              </w:rPr>
            </w:pPr>
            <w:r w:rsidRPr="00C77980">
              <w:rPr>
                <w:rFonts w:ascii="Browallia New" w:hAnsi="Browallia New" w:cs="Browallia New"/>
                <w:sz w:val="20"/>
                <w:szCs w:val="20"/>
                <w:lang w:val="en-US"/>
              </w:rPr>
              <w:t xml:space="preserve">       -</w:t>
            </w:r>
          </w:p>
        </w:tc>
      </w:tr>
      <w:tr w:rsidR="00957539" w:rsidRPr="008B63E4" w14:paraId="3DE0AD31" w14:textId="2071B50B" w:rsidTr="0035624B">
        <w:trPr>
          <w:trHeight w:val="238"/>
        </w:trPr>
        <w:tc>
          <w:tcPr>
            <w:tcW w:w="3652" w:type="dxa"/>
            <w:vAlign w:val="center"/>
          </w:tcPr>
          <w:p w14:paraId="3DE0AD24" w14:textId="77777777" w:rsidR="00957539" w:rsidRPr="00CA4CDD" w:rsidRDefault="00957539" w:rsidP="008C529E">
            <w:pPr>
              <w:rPr>
                <w:rFonts w:ascii="Browallia New" w:hAnsi="Browallia New" w:cs="Browallia New"/>
                <w:sz w:val="20"/>
                <w:szCs w:val="20"/>
                <w:cs/>
              </w:rPr>
            </w:pPr>
            <w:r w:rsidRPr="00CA4CDD">
              <w:rPr>
                <w:rFonts w:ascii="Browallia New" w:hAnsi="Browallia New" w:cs="Browallia New" w:hint="cs"/>
                <w:sz w:val="20"/>
                <w:szCs w:val="20"/>
                <w:cs/>
              </w:rPr>
              <w:t>เงินกู้ยืมระยะยาวจากสถาบันการเงิน</w:t>
            </w:r>
          </w:p>
        </w:tc>
        <w:tc>
          <w:tcPr>
            <w:tcW w:w="1418" w:type="dxa"/>
            <w:vAlign w:val="bottom"/>
          </w:tcPr>
          <w:p w14:paraId="3DE0AD25" w14:textId="12ECBEBF" w:rsidR="00957539" w:rsidRPr="002F5171" w:rsidRDefault="00957539" w:rsidP="008C529E">
            <w:pPr>
              <w:jc w:val="right"/>
              <w:rPr>
                <w:rFonts w:ascii="Browallia New" w:hAnsi="Browallia New" w:cs="Browallia New"/>
                <w:sz w:val="20"/>
                <w:szCs w:val="20"/>
                <w:cs/>
                <w:lang w:val="en-US"/>
              </w:rPr>
            </w:pPr>
            <w:r w:rsidRPr="002F5171">
              <w:rPr>
                <w:rFonts w:ascii="Browallia New" w:hAnsi="Browallia New" w:cs="Browallia New"/>
                <w:sz w:val="20"/>
                <w:szCs w:val="20"/>
                <w:lang w:val="en-US"/>
              </w:rPr>
              <w:t>21,999,474</w:t>
            </w:r>
          </w:p>
        </w:tc>
        <w:tc>
          <w:tcPr>
            <w:tcW w:w="1276" w:type="dxa"/>
            <w:vAlign w:val="bottom"/>
          </w:tcPr>
          <w:p w14:paraId="3DE0AD26" w14:textId="5F1F1923" w:rsidR="00957539" w:rsidRPr="009E6873" w:rsidRDefault="00957539" w:rsidP="008C529E">
            <w:pPr>
              <w:jc w:val="center"/>
              <w:rPr>
                <w:rFonts w:ascii="Browallia New" w:hAnsi="Browallia New" w:cs="Browallia New"/>
                <w:sz w:val="20"/>
                <w:szCs w:val="20"/>
                <w:lang w:val="en-GB"/>
              </w:rPr>
            </w:pPr>
            <w:r w:rsidRPr="009E6873">
              <w:rPr>
                <w:rFonts w:ascii="Browallia New" w:hAnsi="Browallia New" w:cs="Browallia New"/>
                <w:sz w:val="20"/>
                <w:szCs w:val="20"/>
                <w:lang w:val="en-US"/>
              </w:rPr>
              <w:t xml:space="preserve">       -</w:t>
            </w:r>
          </w:p>
        </w:tc>
        <w:tc>
          <w:tcPr>
            <w:tcW w:w="1275" w:type="dxa"/>
            <w:vAlign w:val="bottom"/>
          </w:tcPr>
          <w:p w14:paraId="3DE0AD27" w14:textId="73CF3D13" w:rsidR="00957539" w:rsidRPr="00CA6517" w:rsidRDefault="00957539" w:rsidP="008C529E">
            <w:pPr>
              <w:jc w:val="center"/>
              <w:rPr>
                <w:rFonts w:ascii="Browallia New" w:hAnsi="Browallia New" w:cs="Browallia New"/>
                <w:sz w:val="20"/>
                <w:szCs w:val="20"/>
                <w:lang w:val="en-GB"/>
              </w:rPr>
            </w:pPr>
            <w:r w:rsidRPr="00CA6517">
              <w:rPr>
                <w:rFonts w:ascii="Browallia New" w:hAnsi="Browallia New" w:cs="Browallia New"/>
                <w:sz w:val="20"/>
                <w:szCs w:val="20"/>
                <w:lang w:val="en-US"/>
              </w:rPr>
              <w:t xml:space="preserve">       -</w:t>
            </w:r>
          </w:p>
        </w:tc>
        <w:tc>
          <w:tcPr>
            <w:tcW w:w="1418" w:type="dxa"/>
            <w:vAlign w:val="bottom"/>
          </w:tcPr>
          <w:p w14:paraId="3DE0AD29" w14:textId="6AE46BB7" w:rsidR="00957539" w:rsidRPr="008B63E4" w:rsidRDefault="00957539" w:rsidP="008C529E">
            <w:pPr>
              <w:jc w:val="center"/>
              <w:rPr>
                <w:rFonts w:ascii="Browallia New" w:hAnsi="Browallia New" w:cs="Browallia New"/>
                <w:sz w:val="20"/>
                <w:szCs w:val="20"/>
                <w:highlight w:val="yellow"/>
                <w:lang w:val="en-GB"/>
              </w:rPr>
            </w:pPr>
            <w:r w:rsidRPr="00AD1236">
              <w:rPr>
                <w:rFonts w:ascii="Browallia New" w:hAnsi="Browallia New" w:cs="Browallia New"/>
                <w:sz w:val="20"/>
                <w:szCs w:val="20"/>
                <w:lang w:val="en-US"/>
              </w:rPr>
              <w:t xml:space="preserve">       -</w:t>
            </w:r>
          </w:p>
        </w:tc>
        <w:tc>
          <w:tcPr>
            <w:tcW w:w="1418" w:type="dxa"/>
            <w:vAlign w:val="bottom"/>
          </w:tcPr>
          <w:p w14:paraId="3DE0AD2A" w14:textId="3D9EB172" w:rsidR="00957539" w:rsidRPr="00D379CD" w:rsidRDefault="00957539" w:rsidP="008C529E">
            <w:pPr>
              <w:jc w:val="center"/>
              <w:rPr>
                <w:rFonts w:ascii="Browallia New" w:hAnsi="Browallia New" w:cs="Browallia New"/>
                <w:sz w:val="20"/>
                <w:szCs w:val="20"/>
                <w:lang w:val="en-GB"/>
              </w:rPr>
            </w:pPr>
            <w:r w:rsidRPr="00D379CD">
              <w:rPr>
                <w:rFonts w:ascii="Browallia New" w:hAnsi="Browallia New" w:cs="Browallia New"/>
                <w:sz w:val="20"/>
                <w:szCs w:val="20"/>
                <w:lang w:val="en-US"/>
              </w:rPr>
              <w:t xml:space="preserve">       -</w:t>
            </w:r>
          </w:p>
        </w:tc>
        <w:tc>
          <w:tcPr>
            <w:tcW w:w="1417" w:type="dxa"/>
            <w:vAlign w:val="bottom"/>
          </w:tcPr>
          <w:p w14:paraId="3DE0AD2D" w14:textId="42718383" w:rsidR="00957539" w:rsidRPr="007E06DE" w:rsidRDefault="00957539" w:rsidP="008C529E">
            <w:pPr>
              <w:jc w:val="center"/>
              <w:rPr>
                <w:rFonts w:ascii="Browallia New" w:hAnsi="Browallia New" w:cs="Browallia New"/>
                <w:sz w:val="20"/>
                <w:szCs w:val="20"/>
                <w:lang w:val="en-US"/>
              </w:rPr>
            </w:pPr>
            <w:r w:rsidRPr="007E06DE">
              <w:rPr>
                <w:rFonts w:ascii="Browallia New" w:hAnsi="Browallia New" w:cs="Browallia New"/>
                <w:sz w:val="20"/>
                <w:szCs w:val="20"/>
                <w:lang w:val="en-US"/>
              </w:rPr>
              <w:t xml:space="preserve">       -</w:t>
            </w:r>
          </w:p>
        </w:tc>
        <w:tc>
          <w:tcPr>
            <w:tcW w:w="1417" w:type="dxa"/>
            <w:vAlign w:val="bottom"/>
          </w:tcPr>
          <w:p w14:paraId="3DE0AD2E" w14:textId="26BEFF41" w:rsidR="00957539" w:rsidRPr="008B63E4" w:rsidRDefault="00957539" w:rsidP="0035624B">
            <w:pPr>
              <w:jc w:val="center"/>
              <w:rPr>
                <w:rFonts w:ascii="Browallia New" w:hAnsi="Browallia New" w:cs="Browallia New"/>
                <w:sz w:val="20"/>
                <w:szCs w:val="20"/>
                <w:highlight w:val="yellow"/>
                <w:lang w:val="en-GB"/>
              </w:rPr>
            </w:pPr>
            <w:r w:rsidRPr="00C77980">
              <w:rPr>
                <w:rFonts w:ascii="Browallia New" w:hAnsi="Browallia New" w:cs="Browallia New"/>
                <w:sz w:val="20"/>
                <w:szCs w:val="20"/>
                <w:lang w:val="en-US"/>
              </w:rPr>
              <w:t xml:space="preserve">       -</w:t>
            </w:r>
          </w:p>
        </w:tc>
      </w:tr>
      <w:tr w:rsidR="00957539" w:rsidRPr="008B63E4" w14:paraId="3DE0AD3F" w14:textId="532EFE53" w:rsidTr="0035624B">
        <w:trPr>
          <w:trHeight w:val="333"/>
        </w:trPr>
        <w:tc>
          <w:tcPr>
            <w:tcW w:w="3652" w:type="dxa"/>
            <w:vAlign w:val="center"/>
          </w:tcPr>
          <w:p w14:paraId="3DE0AD32" w14:textId="77777777" w:rsidR="00957539" w:rsidRPr="00CA4CDD" w:rsidRDefault="00957539" w:rsidP="0028792F">
            <w:pPr>
              <w:rPr>
                <w:rFonts w:ascii="Browallia New" w:hAnsi="Browallia New" w:cs="Browallia New"/>
                <w:sz w:val="20"/>
                <w:szCs w:val="20"/>
                <w:cs/>
              </w:rPr>
            </w:pPr>
            <w:r w:rsidRPr="00CA4CDD">
              <w:rPr>
                <w:rFonts w:ascii="Browallia New" w:hAnsi="Browallia New" w:cs="Browallia New" w:hint="cs"/>
                <w:sz w:val="20"/>
                <w:szCs w:val="20"/>
                <w:cs/>
              </w:rPr>
              <w:t>รวมหนี้สินทางการเงิน</w:t>
            </w:r>
          </w:p>
        </w:tc>
        <w:tc>
          <w:tcPr>
            <w:tcW w:w="1418" w:type="dxa"/>
            <w:vAlign w:val="bottom"/>
          </w:tcPr>
          <w:p w14:paraId="3DE0AD33" w14:textId="21E78246" w:rsidR="00957539" w:rsidRPr="002F5171" w:rsidRDefault="00957539" w:rsidP="0028792F">
            <w:pPr>
              <w:pBdr>
                <w:top w:val="single" w:sz="4" w:space="1" w:color="auto"/>
                <w:bottom w:val="single" w:sz="12" w:space="1" w:color="auto"/>
              </w:pBdr>
              <w:jc w:val="right"/>
              <w:rPr>
                <w:rFonts w:ascii="Browallia New" w:hAnsi="Browallia New" w:cs="Browallia New"/>
                <w:sz w:val="20"/>
                <w:szCs w:val="20"/>
                <w:cs/>
                <w:lang w:val="en-US"/>
              </w:rPr>
            </w:pPr>
            <w:r w:rsidRPr="002F5171">
              <w:rPr>
                <w:rFonts w:ascii="Browallia New" w:hAnsi="Browallia New" w:cs="Browallia New"/>
                <w:sz w:val="20"/>
                <w:szCs w:val="20"/>
                <w:lang w:val="en-US"/>
              </w:rPr>
              <w:t>1,092,035,017</w:t>
            </w:r>
          </w:p>
        </w:tc>
        <w:tc>
          <w:tcPr>
            <w:tcW w:w="1276" w:type="dxa"/>
            <w:vAlign w:val="bottom"/>
          </w:tcPr>
          <w:p w14:paraId="3DE0AD34" w14:textId="53293733" w:rsidR="00957539" w:rsidRPr="009E6873" w:rsidRDefault="00957539" w:rsidP="0028792F">
            <w:pPr>
              <w:pBdr>
                <w:top w:val="single" w:sz="4" w:space="1" w:color="auto"/>
                <w:bottom w:val="single" w:sz="12" w:space="1" w:color="auto"/>
              </w:pBdr>
              <w:jc w:val="right"/>
              <w:rPr>
                <w:rFonts w:ascii="Browallia New" w:hAnsi="Browallia New" w:cs="Browallia New"/>
                <w:sz w:val="20"/>
                <w:szCs w:val="20"/>
                <w:lang w:val="en-US"/>
              </w:rPr>
            </w:pPr>
            <w:r w:rsidRPr="009E6873">
              <w:rPr>
                <w:rFonts w:ascii="Browallia New" w:hAnsi="Browallia New" w:cs="Browallia New"/>
                <w:sz w:val="20"/>
                <w:szCs w:val="20"/>
                <w:lang w:val="en-US"/>
              </w:rPr>
              <w:t>40,123,837</w:t>
            </w:r>
          </w:p>
        </w:tc>
        <w:tc>
          <w:tcPr>
            <w:tcW w:w="1275" w:type="dxa"/>
            <w:vAlign w:val="bottom"/>
          </w:tcPr>
          <w:p w14:paraId="3DE0AD35" w14:textId="5558D930" w:rsidR="00957539" w:rsidRPr="00CA6517" w:rsidRDefault="00957539" w:rsidP="0028792F">
            <w:pPr>
              <w:pBdr>
                <w:top w:val="single" w:sz="4" w:space="1" w:color="auto"/>
                <w:bottom w:val="single" w:sz="12" w:space="1" w:color="auto"/>
              </w:pBdr>
              <w:jc w:val="right"/>
              <w:rPr>
                <w:rFonts w:ascii="Browallia New" w:hAnsi="Browallia New" w:cs="Browallia New"/>
                <w:sz w:val="20"/>
                <w:szCs w:val="20"/>
                <w:lang w:val="en-GB"/>
              </w:rPr>
            </w:pPr>
            <w:r w:rsidRPr="00CA6517">
              <w:rPr>
                <w:rFonts w:ascii="Browallia New" w:hAnsi="Browallia New" w:cs="Browallia New"/>
                <w:sz w:val="20"/>
                <w:szCs w:val="20"/>
                <w:lang w:val="en-GB"/>
              </w:rPr>
              <w:t>79,145,751</w:t>
            </w:r>
          </w:p>
        </w:tc>
        <w:tc>
          <w:tcPr>
            <w:tcW w:w="1418" w:type="dxa"/>
            <w:vAlign w:val="bottom"/>
          </w:tcPr>
          <w:p w14:paraId="3DE0AD37" w14:textId="02E0612A" w:rsidR="00957539" w:rsidRPr="008B63E4" w:rsidRDefault="00957539" w:rsidP="0028792F">
            <w:pPr>
              <w:pBdr>
                <w:top w:val="single" w:sz="4" w:space="1" w:color="auto"/>
                <w:bottom w:val="single" w:sz="12" w:space="1" w:color="auto"/>
              </w:pBdr>
              <w:jc w:val="right"/>
              <w:rPr>
                <w:rFonts w:ascii="Browallia New" w:hAnsi="Browallia New" w:cs="Browallia New"/>
                <w:sz w:val="20"/>
                <w:szCs w:val="20"/>
                <w:highlight w:val="yellow"/>
                <w:lang w:val="en-GB"/>
              </w:rPr>
            </w:pPr>
            <w:r w:rsidRPr="00812EF1">
              <w:rPr>
                <w:rFonts w:ascii="Browallia New" w:hAnsi="Browallia New" w:cs="Browallia New"/>
                <w:sz w:val="20"/>
                <w:szCs w:val="20"/>
                <w:lang w:val="en-US"/>
              </w:rPr>
              <w:t>330,068,634</w:t>
            </w:r>
          </w:p>
        </w:tc>
        <w:tc>
          <w:tcPr>
            <w:tcW w:w="1418" w:type="dxa"/>
            <w:vAlign w:val="bottom"/>
          </w:tcPr>
          <w:p w14:paraId="3DE0AD38" w14:textId="52A77EE4" w:rsidR="00957539" w:rsidRPr="00D379CD" w:rsidRDefault="00957539" w:rsidP="0028792F">
            <w:pPr>
              <w:pBdr>
                <w:top w:val="single" w:sz="4" w:space="1" w:color="auto"/>
                <w:bottom w:val="single" w:sz="12" w:space="1" w:color="auto"/>
              </w:pBdr>
              <w:jc w:val="right"/>
              <w:rPr>
                <w:rFonts w:ascii="Browallia New" w:hAnsi="Browallia New" w:cs="Browallia New"/>
                <w:sz w:val="20"/>
                <w:szCs w:val="20"/>
                <w:lang w:val="en-GB"/>
              </w:rPr>
            </w:pPr>
            <w:r w:rsidRPr="00D379CD">
              <w:rPr>
                <w:rFonts w:ascii="Browallia New" w:hAnsi="Browallia New" w:cs="Browallia New"/>
                <w:sz w:val="20"/>
                <w:szCs w:val="20"/>
                <w:lang w:val="en-GB"/>
              </w:rPr>
              <w:t>192,960,756</w:t>
            </w:r>
          </w:p>
        </w:tc>
        <w:tc>
          <w:tcPr>
            <w:tcW w:w="1417" w:type="dxa"/>
            <w:vAlign w:val="bottom"/>
          </w:tcPr>
          <w:p w14:paraId="3DE0AD3B" w14:textId="62D1D6F3" w:rsidR="00957539" w:rsidRPr="007E06DE" w:rsidRDefault="00957539" w:rsidP="0028792F">
            <w:pPr>
              <w:pBdr>
                <w:top w:val="single" w:sz="4" w:space="1" w:color="auto"/>
                <w:bottom w:val="single" w:sz="12" w:space="1" w:color="auto"/>
              </w:pBdr>
              <w:jc w:val="right"/>
              <w:rPr>
                <w:rFonts w:ascii="Browallia New" w:hAnsi="Browallia New" w:cs="Browallia New"/>
                <w:sz w:val="20"/>
                <w:szCs w:val="20"/>
                <w:lang w:val="en-GB"/>
              </w:rPr>
            </w:pPr>
            <w:r w:rsidRPr="007E06DE">
              <w:rPr>
                <w:rFonts w:ascii="Browallia New" w:hAnsi="Browallia New" w:cs="Browallia New"/>
                <w:sz w:val="20"/>
                <w:szCs w:val="20"/>
                <w:lang w:val="en-GB"/>
              </w:rPr>
              <w:t>586,631,661</w:t>
            </w:r>
          </w:p>
        </w:tc>
        <w:tc>
          <w:tcPr>
            <w:tcW w:w="1417" w:type="dxa"/>
            <w:vAlign w:val="bottom"/>
          </w:tcPr>
          <w:p w14:paraId="3DE0AD3C" w14:textId="715C5B29" w:rsidR="00957539" w:rsidRPr="008B63E4" w:rsidRDefault="00957539" w:rsidP="0035624B">
            <w:pPr>
              <w:pBdr>
                <w:top w:val="single" w:sz="4" w:space="1" w:color="auto"/>
                <w:bottom w:val="single" w:sz="12" w:space="1" w:color="auto"/>
              </w:pBdr>
              <w:jc w:val="right"/>
              <w:rPr>
                <w:rFonts w:ascii="Browallia New" w:hAnsi="Browallia New" w:cs="Browallia New"/>
                <w:sz w:val="20"/>
                <w:szCs w:val="20"/>
                <w:highlight w:val="yellow"/>
                <w:lang w:val="en-GB"/>
              </w:rPr>
            </w:pPr>
            <w:r w:rsidRPr="00FE6A15">
              <w:rPr>
                <w:rFonts w:ascii="Browallia New" w:hAnsi="Browallia New" w:cs="Browallia New"/>
                <w:sz w:val="20"/>
                <w:szCs w:val="20"/>
                <w:lang w:val="en-US"/>
              </w:rPr>
              <w:t>150,150</w:t>
            </w:r>
          </w:p>
        </w:tc>
      </w:tr>
      <w:tr w:rsidR="00957539" w:rsidRPr="00A76CD9" w14:paraId="3DE0AD4D" w14:textId="20B414A7" w:rsidTr="0035624B">
        <w:trPr>
          <w:trHeight w:val="127"/>
        </w:trPr>
        <w:tc>
          <w:tcPr>
            <w:tcW w:w="3652" w:type="dxa"/>
            <w:vAlign w:val="center"/>
          </w:tcPr>
          <w:p w14:paraId="3DE0AD40" w14:textId="77777777" w:rsidR="00957539" w:rsidRPr="00A76CD9" w:rsidRDefault="00957539" w:rsidP="0028792F">
            <w:pPr>
              <w:rPr>
                <w:rFonts w:ascii="Browallia New" w:hAnsi="Browallia New" w:cs="Browallia New"/>
                <w:sz w:val="18"/>
                <w:szCs w:val="18"/>
                <w:cs/>
              </w:rPr>
            </w:pPr>
          </w:p>
        </w:tc>
        <w:tc>
          <w:tcPr>
            <w:tcW w:w="1418" w:type="dxa"/>
            <w:vAlign w:val="bottom"/>
          </w:tcPr>
          <w:p w14:paraId="3DE0AD41" w14:textId="77777777" w:rsidR="00957539" w:rsidRPr="00A76CD9" w:rsidRDefault="00957539" w:rsidP="0028792F">
            <w:pPr>
              <w:jc w:val="right"/>
              <w:rPr>
                <w:rFonts w:ascii="Browallia New" w:hAnsi="Browallia New" w:cs="Browallia New"/>
                <w:sz w:val="18"/>
                <w:szCs w:val="18"/>
                <w:highlight w:val="yellow"/>
                <w:cs/>
              </w:rPr>
            </w:pPr>
          </w:p>
        </w:tc>
        <w:tc>
          <w:tcPr>
            <w:tcW w:w="1276" w:type="dxa"/>
            <w:vAlign w:val="bottom"/>
          </w:tcPr>
          <w:p w14:paraId="3DE0AD42" w14:textId="77777777" w:rsidR="00957539" w:rsidRPr="00A76CD9" w:rsidRDefault="00957539" w:rsidP="0028792F">
            <w:pPr>
              <w:jc w:val="right"/>
              <w:rPr>
                <w:rFonts w:ascii="Browallia New" w:hAnsi="Browallia New" w:cs="Browallia New"/>
                <w:sz w:val="18"/>
                <w:szCs w:val="18"/>
                <w:highlight w:val="yellow"/>
                <w:lang w:val="en-US"/>
              </w:rPr>
            </w:pPr>
          </w:p>
        </w:tc>
        <w:tc>
          <w:tcPr>
            <w:tcW w:w="1275" w:type="dxa"/>
            <w:vAlign w:val="bottom"/>
          </w:tcPr>
          <w:p w14:paraId="3DE0AD43" w14:textId="77777777" w:rsidR="00957539" w:rsidRPr="00A76CD9" w:rsidRDefault="00957539" w:rsidP="0028792F">
            <w:pPr>
              <w:jc w:val="right"/>
              <w:rPr>
                <w:rFonts w:ascii="Browallia New" w:hAnsi="Browallia New" w:cs="Browallia New"/>
                <w:sz w:val="18"/>
                <w:szCs w:val="18"/>
                <w:highlight w:val="yellow"/>
                <w:lang w:val="en-GB"/>
              </w:rPr>
            </w:pPr>
          </w:p>
        </w:tc>
        <w:tc>
          <w:tcPr>
            <w:tcW w:w="1418" w:type="dxa"/>
          </w:tcPr>
          <w:p w14:paraId="3DE0AD45" w14:textId="77777777" w:rsidR="00957539" w:rsidRPr="00A76CD9" w:rsidRDefault="00957539" w:rsidP="0028792F">
            <w:pPr>
              <w:jc w:val="right"/>
              <w:rPr>
                <w:rFonts w:ascii="Browallia New" w:hAnsi="Browallia New" w:cs="Browallia New"/>
                <w:sz w:val="18"/>
                <w:szCs w:val="18"/>
                <w:highlight w:val="yellow"/>
                <w:lang w:val="en-GB"/>
              </w:rPr>
            </w:pPr>
          </w:p>
        </w:tc>
        <w:tc>
          <w:tcPr>
            <w:tcW w:w="1418" w:type="dxa"/>
          </w:tcPr>
          <w:p w14:paraId="3DE0AD46" w14:textId="77777777" w:rsidR="00957539" w:rsidRPr="00A76CD9" w:rsidRDefault="00957539" w:rsidP="0028792F">
            <w:pPr>
              <w:jc w:val="right"/>
              <w:rPr>
                <w:rFonts w:ascii="Browallia New" w:hAnsi="Browallia New" w:cs="Browallia New"/>
                <w:sz w:val="18"/>
                <w:szCs w:val="18"/>
                <w:highlight w:val="yellow"/>
                <w:lang w:val="en-GB"/>
              </w:rPr>
            </w:pPr>
          </w:p>
        </w:tc>
        <w:tc>
          <w:tcPr>
            <w:tcW w:w="1417" w:type="dxa"/>
            <w:vAlign w:val="bottom"/>
          </w:tcPr>
          <w:p w14:paraId="3DE0AD49" w14:textId="77777777" w:rsidR="00957539" w:rsidRPr="00A76CD9" w:rsidRDefault="00957539" w:rsidP="0028792F">
            <w:pPr>
              <w:jc w:val="right"/>
              <w:rPr>
                <w:rFonts w:ascii="Browallia New" w:hAnsi="Browallia New" w:cs="Browallia New"/>
                <w:sz w:val="18"/>
                <w:szCs w:val="18"/>
                <w:highlight w:val="yellow"/>
                <w:lang w:val="en-GB"/>
              </w:rPr>
            </w:pPr>
          </w:p>
        </w:tc>
        <w:tc>
          <w:tcPr>
            <w:tcW w:w="1417" w:type="dxa"/>
            <w:vAlign w:val="center"/>
          </w:tcPr>
          <w:p w14:paraId="3DE0AD4A" w14:textId="77777777" w:rsidR="00957539" w:rsidRPr="00A76CD9" w:rsidRDefault="00957539" w:rsidP="0035624B">
            <w:pPr>
              <w:jc w:val="right"/>
              <w:rPr>
                <w:rFonts w:ascii="Browallia New" w:hAnsi="Browallia New" w:cs="Browallia New"/>
                <w:sz w:val="18"/>
                <w:szCs w:val="18"/>
                <w:highlight w:val="yellow"/>
                <w:lang w:val="en-GB"/>
              </w:rPr>
            </w:pPr>
          </w:p>
        </w:tc>
      </w:tr>
      <w:tr w:rsidR="00957539" w:rsidRPr="008B63E4" w14:paraId="3DE0AD5B" w14:textId="34175B23" w:rsidTr="0035624B">
        <w:trPr>
          <w:trHeight w:val="160"/>
        </w:trPr>
        <w:tc>
          <w:tcPr>
            <w:tcW w:w="3652" w:type="dxa"/>
          </w:tcPr>
          <w:p w14:paraId="3DE0AD4E" w14:textId="602AF8ED" w:rsidR="00957539" w:rsidRPr="00CA4CDD" w:rsidRDefault="00957539" w:rsidP="0028792F">
            <w:pPr>
              <w:rPr>
                <w:rFonts w:ascii="Browallia New" w:hAnsi="Browallia New" w:cs="Browallia New"/>
                <w:sz w:val="20"/>
                <w:szCs w:val="20"/>
                <w:u w:val="single"/>
                <w:cs/>
              </w:rPr>
            </w:pPr>
            <w:r w:rsidRPr="00CA4CDD">
              <w:rPr>
                <w:rFonts w:ascii="Browallia New" w:hAnsi="Browallia New" w:cs="Browallia New"/>
                <w:sz w:val="20"/>
                <w:szCs w:val="20"/>
                <w:u w:val="single"/>
                <w:cs/>
              </w:rPr>
              <w:t>อัตราแลกเปลี่ยน</w:t>
            </w:r>
          </w:p>
        </w:tc>
        <w:tc>
          <w:tcPr>
            <w:tcW w:w="1418" w:type="dxa"/>
            <w:vAlign w:val="bottom"/>
          </w:tcPr>
          <w:p w14:paraId="3DE0AD4F" w14:textId="77777777" w:rsidR="00957539" w:rsidRPr="008B63E4" w:rsidRDefault="00957539" w:rsidP="0028792F">
            <w:pPr>
              <w:jc w:val="right"/>
              <w:rPr>
                <w:rFonts w:ascii="Browallia New" w:hAnsi="Browallia New" w:cs="Browallia New"/>
                <w:sz w:val="20"/>
                <w:szCs w:val="20"/>
                <w:highlight w:val="yellow"/>
                <w:cs/>
              </w:rPr>
            </w:pPr>
          </w:p>
        </w:tc>
        <w:tc>
          <w:tcPr>
            <w:tcW w:w="1276" w:type="dxa"/>
            <w:vAlign w:val="bottom"/>
          </w:tcPr>
          <w:p w14:paraId="3DE0AD50" w14:textId="77777777" w:rsidR="00957539" w:rsidRPr="008B63E4" w:rsidRDefault="00957539" w:rsidP="0028792F">
            <w:pPr>
              <w:jc w:val="right"/>
              <w:rPr>
                <w:rFonts w:ascii="Browallia New" w:hAnsi="Browallia New" w:cs="Browallia New"/>
                <w:sz w:val="20"/>
                <w:szCs w:val="20"/>
                <w:highlight w:val="yellow"/>
                <w:lang w:val="en-US"/>
              </w:rPr>
            </w:pPr>
          </w:p>
        </w:tc>
        <w:tc>
          <w:tcPr>
            <w:tcW w:w="1275" w:type="dxa"/>
            <w:vAlign w:val="bottom"/>
          </w:tcPr>
          <w:p w14:paraId="3DE0AD51" w14:textId="77777777" w:rsidR="00957539" w:rsidRPr="008B63E4" w:rsidRDefault="00957539" w:rsidP="0028792F">
            <w:pPr>
              <w:jc w:val="right"/>
              <w:rPr>
                <w:rFonts w:ascii="Browallia New" w:hAnsi="Browallia New" w:cs="Browallia New"/>
                <w:sz w:val="20"/>
                <w:szCs w:val="20"/>
                <w:highlight w:val="yellow"/>
                <w:lang w:val="en-GB"/>
              </w:rPr>
            </w:pPr>
          </w:p>
        </w:tc>
        <w:tc>
          <w:tcPr>
            <w:tcW w:w="1418" w:type="dxa"/>
          </w:tcPr>
          <w:p w14:paraId="3DE0AD53" w14:textId="77777777" w:rsidR="00957539" w:rsidRPr="008B63E4" w:rsidRDefault="00957539" w:rsidP="0028792F">
            <w:pPr>
              <w:jc w:val="right"/>
              <w:rPr>
                <w:rFonts w:ascii="Browallia New" w:hAnsi="Browallia New" w:cs="Browallia New"/>
                <w:sz w:val="20"/>
                <w:szCs w:val="20"/>
                <w:highlight w:val="yellow"/>
                <w:lang w:val="en-GB"/>
              </w:rPr>
            </w:pPr>
          </w:p>
        </w:tc>
        <w:tc>
          <w:tcPr>
            <w:tcW w:w="1418" w:type="dxa"/>
          </w:tcPr>
          <w:p w14:paraId="3DE0AD54" w14:textId="77777777" w:rsidR="00957539" w:rsidRPr="008B63E4" w:rsidRDefault="00957539" w:rsidP="0028792F">
            <w:pPr>
              <w:jc w:val="right"/>
              <w:rPr>
                <w:rFonts w:ascii="Browallia New" w:hAnsi="Browallia New" w:cs="Browallia New"/>
                <w:sz w:val="20"/>
                <w:szCs w:val="20"/>
                <w:highlight w:val="yellow"/>
                <w:lang w:val="en-GB"/>
              </w:rPr>
            </w:pPr>
          </w:p>
        </w:tc>
        <w:tc>
          <w:tcPr>
            <w:tcW w:w="1417" w:type="dxa"/>
            <w:vAlign w:val="bottom"/>
          </w:tcPr>
          <w:p w14:paraId="3DE0AD57" w14:textId="77777777" w:rsidR="00957539" w:rsidRPr="008B63E4" w:rsidRDefault="00957539" w:rsidP="0028792F">
            <w:pPr>
              <w:jc w:val="right"/>
              <w:rPr>
                <w:rFonts w:ascii="Browallia New" w:hAnsi="Browallia New" w:cs="Browallia New"/>
                <w:sz w:val="20"/>
                <w:szCs w:val="20"/>
                <w:highlight w:val="yellow"/>
                <w:lang w:val="en-GB"/>
              </w:rPr>
            </w:pPr>
          </w:p>
        </w:tc>
        <w:tc>
          <w:tcPr>
            <w:tcW w:w="1417" w:type="dxa"/>
            <w:vAlign w:val="center"/>
          </w:tcPr>
          <w:p w14:paraId="3DE0AD58" w14:textId="77777777" w:rsidR="00957539" w:rsidRPr="008B63E4" w:rsidRDefault="00957539" w:rsidP="0035624B">
            <w:pPr>
              <w:jc w:val="right"/>
              <w:rPr>
                <w:rFonts w:ascii="Browallia New" w:hAnsi="Browallia New" w:cs="Browallia New"/>
                <w:sz w:val="20"/>
                <w:szCs w:val="20"/>
                <w:highlight w:val="yellow"/>
                <w:lang w:val="en-GB"/>
              </w:rPr>
            </w:pPr>
          </w:p>
        </w:tc>
      </w:tr>
      <w:tr w:rsidR="00957539" w:rsidRPr="0070074F" w14:paraId="7F64B22F" w14:textId="5A5EE4E0" w:rsidTr="0035624B">
        <w:trPr>
          <w:trHeight w:val="158"/>
        </w:trPr>
        <w:tc>
          <w:tcPr>
            <w:tcW w:w="3652" w:type="dxa"/>
            <w:vAlign w:val="bottom"/>
          </w:tcPr>
          <w:p w14:paraId="468DC089" w14:textId="6B9C8FB6" w:rsidR="00957539" w:rsidRPr="0070074F" w:rsidRDefault="00957539" w:rsidP="0028792F">
            <w:pPr>
              <w:rPr>
                <w:rFonts w:ascii="Browallia New" w:hAnsi="Browallia New" w:cs="Browallia New"/>
                <w:sz w:val="20"/>
                <w:szCs w:val="20"/>
                <w:cs/>
              </w:rPr>
            </w:pPr>
            <w:r w:rsidRPr="0070074F">
              <w:rPr>
                <w:rFonts w:ascii="Browallia New" w:hAnsi="Browallia New" w:cs="Browallia New"/>
                <w:sz w:val="20"/>
                <w:szCs w:val="20"/>
                <w:cs/>
              </w:rPr>
              <w:t>อัตราซื้อ</w:t>
            </w:r>
          </w:p>
        </w:tc>
        <w:tc>
          <w:tcPr>
            <w:tcW w:w="1418" w:type="dxa"/>
            <w:vAlign w:val="bottom"/>
          </w:tcPr>
          <w:p w14:paraId="47202967" w14:textId="1183E409" w:rsidR="00957539" w:rsidRPr="0070074F" w:rsidRDefault="00957539" w:rsidP="0028792F">
            <w:pPr>
              <w:jc w:val="right"/>
              <w:rPr>
                <w:rFonts w:ascii="Browallia New" w:hAnsi="Browallia New" w:cs="Browallia New"/>
                <w:sz w:val="20"/>
                <w:szCs w:val="20"/>
                <w:cs/>
              </w:rPr>
            </w:pPr>
            <w:r w:rsidRPr="0070074F">
              <w:rPr>
                <w:rFonts w:ascii="Browallia New" w:hAnsi="Browallia New" w:cs="Browallia New" w:hint="cs"/>
                <w:sz w:val="20"/>
                <w:szCs w:val="20"/>
                <w:cs/>
              </w:rPr>
              <w:t>33.2469</w:t>
            </w:r>
          </w:p>
        </w:tc>
        <w:tc>
          <w:tcPr>
            <w:tcW w:w="1276" w:type="dxa"/>
            <w:vAlign w:val="bottom"/>
          </w:tcPr>
          <w:p w14:paraId="37E121E5" w14:textId="1996C248" w:rsidR="00957539" w:rsidRPr="0070074F" w:rsidRDefault="00957539" w:rsidP="0028792F">
            <w:pPr>
              <w:jc w:val="right"/>
              <w:rPr>
                <w:rFonts w:ascii="Browallia New" w:hAnsi="Browallia New" w:cs="Browallia New"/>
                <w:sz w:val="20"/>
                <w:szCs w:val="20"/>
                <w:lang w:val="en-US"/>
              </w:rPr>
            </w:pPr>
            <w:r w:rsidRPr="0070074F">
              <w:rPr>
                <w:rFonts w:ascii="Browallia New" w:hAnsi="Browallia New" w:cs="Browallia New"/>
                <w:sz w:val="20"/>
                <w:szCs w:val="20"/>
                <w:lang w:val="en-US"/>
              </w:rPr>
              <w:t>0.2869</w:t>
            </w:r>
          </w:p>
        </w:tc>
        <w:tc>
          <w:tcPr>
            <w:tcW w:w="1275" w:type="dxa"/>
            <w:vAlign w:val="bottom"/>
          </w:tcPr>
          <w:p w14:paraId="52DE20FD" w14:textId="2EBD604D" w:rsidR="00957539" w:rsidRPr="0070074F" w:rsidRDefault="00957539" w:rsidP="0028792F">
            <w:pPr>
              <w:jc w:val="right"/>
              <w:rPr>
                <w:rFonts w:ascii="Browallia New" w:hAnsi="Browallia New" w:cs="Browallia New"/>
                <w:sz w:val="20"/>
                <w:szCs w:val="20"/>
                <w:lang w:val="en-GB"/>
              </w:rPr>
            </w:pPr>
            <w:r w:rsidRPr="0070074F">
              <w:rPr>
                <w:rFonts w:ascii="Browallia New" w:hAnsi="Browallia New" w:cs="Browallia New"/>
                <w:sz w:val="20"/>
                <w:szCs w:val="20"/>
                <w:lang w:val="en-GB"/>
              </w:rPr>
              <w:t>37.5083</w:t>
            </w:r>
          </w:p>
        </w:tc>
        <w:tc>
          <w:tcPr>
            <w:tcW w:w="1418" w:type="dxa"/>
            <w:vAlign w:val="bottom"/>
          </w:tcPr>
          <w:p w14:paraId="71ED016E" w14:textId="78BF4F50" w:rsidR="00957539" w:rsidRPr="0070074F" w:rsidRDefault="00957539" w:rsidP="0028792F">
            <w:pPr>
              <w:jc w:val="right"/>
              <w:rPr>
                <w:rFonts w:ascii="Browallia New" w:hAnsi="Browallia New" w:cs="Browallia New"/>
                <w:sz w:val="20"/>
                <w:szCs w:val="20"/>
                <w:lang w:val="en-GB"/>
              </w:rPr>
            </w:pPr>
            <w:r w:rsidRPr="0070074F">
              <w:rPr>
                <w:rFonts w:ascii="Browallia New" w:hAnsi="Browallia New" w:cs="Browallia New"/>
                <w:sz w:val="20"/>
                <w:szCs w:val="20"/>
                <w:lang w:val="en-GB"/>
              </w:rPr>
              <w:t>3.6592</w:t>
            </w:r>
          </w:p>
        </w:tc>
        <w:tc>
          <w:tcPr>
            <w:tcW w:w="1418" w:type="dxa"/>
            <w:vAlign w:val="bottom"/>
          </w:tcPr>
          <w:p w14:paraId="2C5CD0B3" w14:textId="51FF0192" w:rsidR="00957539" w:rsidRPr="0070074F" w:rsidRDefault="00957539" w:rsidP="0028792F">
            <w:pPr>
              <w:jc w:val="right"/>
              <w:rPr>
                <w:rFonts w:ascii="Browallia New" w:hAnsi="Browallia New" w:cs="Browallia New"/>
                <w:sz w:val="20"/>
                <w:szCs w:val="20"/>
                <w:lang w:val="en-GB"/>
              </w:rPr>
            </w:pPr>
            <w:r w:rsidRPr="0070074F">
              <w:rPr>
                <w:rFonts w:ascii="Browallia New" w:hAnsi="Browallia New" w:cs="Browallia New"/>
                <w:sz w:val="20"/>
                <w:szCs w:val="20"/>
                <w:lang w:val="en-GB"/>
              </w:rPr>
              <w:t>7.9041</w:t>
            </w:r>
          </w:p>
        </w:tc>
        <w:tc>
          <w:tcPr>
            <w:tcW w:w="1417" w:type="dxa"/>
            <w:vAlign w:val="bottom"/>
          </w:tcPr>
          <w:p w14:paraId="1B21B671" w14:textId="38730A88" w:rsidR="00957539" w:rsidRPr="0070074F" w:rsidRDefault="00957539" w:rsidP="0028792F">
            <w:pPr>
              <w:jc w:val="right"/>
              <w:rPr>
                <w:rFonts w:ascii="Browallia New" w:hAnsi="Browallia New" w:cs="Browallia New"/>
                <w:sz w:val="20"/>
                <w:szCs w:val="20"/>
                <w:lang w:val="en-GB"/>
              </w:rPr>
            </w:pPr>
            <w:r w:rsidRPr="0070074F">
              <w:rPr>
                <w:rFonts w:ascii="Browallia New" w:hAnsi="Browallia New" w:cs="Browallia New" w:hint="cs"/>
                <w:sz w:val="20"/>
                <w:szCs w:val="20"/>
                <w:cs/>
                <w:lang w:val="en-GB"/>
              </w:rPr>
              <w:t>0.0015</w:t>
            </w:r>
          </w:p>
        </w:tc>
        <w:tc>
          <w:tcPr>
            <w:tcW w:w="1417" w:type="dxa"/>
            <w:vAlign w:val="bottom"/>
          </w:tcPr>
          <w:p w14:paraId="7760CF6F" w14:textId="4C580915" w:rsidR="00957539" w:rsidRPr="0070074F" w:rsidRDefault="00957539" w:rsidP="0035624B">
            <w:pPr>
              <w:jc w:val="right"/>
              <w:rPr>
                <w:rFonts w:ascii="Browallia New" w:hAnsi="Browallia New" w:cs="Browallia New"/>
                <w:sz w:val="20"/>
                <w:szCs w:val="20"/>
                <w:lang w:val="en-GB"/>
              </w:rPr>
            </w:pPr>
            <w:r w:rsidRPr="0070074F">
              <w:rPr>
                <w:rFonts w:ascii="Browallia New" w:hAnsi="Browallia New" w:cs="Browallia New" w:hint="cs"/>
                <w:sz w:val="20"/>
                <w:szCs w:val="20"/>
                <w:cs/>
                <w:lang w:val="en-GB"/>
              </w:rPr>
              <w:t>0.0030</w:t>
            </w:r>
          </w:p>
        </w:tc>
      </w:tr>
      <w:tr w:rsidR="00957539" w:rsidRPr="0070074F" w14:paraId="3DE0AD69" w14:textId="193EC8DC" w:rsidTr="0035624B">
        <w:trPr>
          <w:trHeight w:val="203"/>
        </w:trPr>
        <w:tc>
          <w:tcPr>
            <w:tcW w:w="3652" w:type="dxa"/>
            <w:vAlign w:val="bottom"/>
          </w:tcPr>
          <w:p w14:paraId="3DE0AD5C" w14:textId="70421D5E" w:rsidR="00957539" w:rsidRPr="0070074F" w:rsidRDefault="00957539" w:rsidP="0028792F">
            <w:pPr>
              <w:rPr>
                <w:rFonts w:ascii="Browallia New" w:hAnsi="Browallia New" w:cs="Browallia New"/>
                <w:sz w:val="20"/>
                <w:szCs w:val="20"/>
                <w:cs/>
              </w:rPr>
            </w:pPr>
            <w:r w:rsidRPr="0070074F">
              <w:rPr>
                <w:rFonts w:ascii="Browallia New" w:hAnsi="Browallia New" w:cs="Browallia New"/>
                <w:sz w:val="20"/>
                <w:szCs w:val="20"/>
                <w:cs/>
              </w:rPr>
              <w:t>อัตราขาย</w:t>
            </w:r>
          </w:p>
        </w:tc>
        <w:tc>
          <w:tcPr>
            <w:tcW w:w="1418" w:type="dxa"/>
            <w:vAlign w:val="bottom"/>
          </w:tcPr>
          <w:p w14:paraId="3DE0AD5D" w14:textId="69D179D3" w:rsidR="00957539" w:rsidRPr="0070074F" w:rsidRDefault="00957539" w:rsidP="0028792F">
            <w:pPr>
              <w:jc w:val="right"/>
              <w:rPr>
                <w:rFonts w:ascii="Browallia New" w:hAnsi="Browallia New" w:cs="Browallia New"/>
                <w:sz w:val="20"/>
                <w:szCs w:val="20"/>
                <w:cs/>
              </w:rPr>
            </w:pPr>
            <w:r w:rsidRPr="0070074F">
              <w:rPr>
                <w:rFonts w:ascii="Browallia New" w:hAnsi="Browallia New" w:cs="Browallia New" w:hint="cs"/>
                <w:sz w:val="20"/>
                <w:szCs w:val="20"/>
                <w:cs/>
              </w:rPr>
              <w:t>33.5929</w:t>
            </w:r>
          </w:p>
        </w:tc>
        <w:tc>
          <w:tcPr>
            <w:tcW w:w="1276" w:type="dxa"/>
            <w:vAlign w:val="bottom"/>
          </w:tcPr>
          <w:p w14:paraId="3DE0AD5E" w14:textId="15336153" w:rsidR="00957539" w:rsidRPr="0070074F" w:rsidRDefault="00957539" w:rsidP="0028792F">
            <w:pPr>
              <w:jc w:val="right"/>
              <w:rPr>
                <w:rFonts w:ascii="Browallia New" w:hAnsi="Browallia New" w:cs="Browallia New"/>
                <w:sz w:val="20"/>
                <w:szCs w:val="20"/>
                <w:lang w:val="en-US"/>
              </w:rPr>
            </w:pPr>
            <w:r w:rsidRPr="0070074F">
              <w:rPr>
                <w:rFonts w:ascii="Browallia New" w:hAnsi="Browallia New" w:cs="Browallia New"/>
                <w:sz w:val="20"/>
                <w:szCs w:val="20"/>
                <w:lang w:val="en-US"/>
              </w:rPr>
              <w:t>0.2944</w:t>
            </w:r>
          </w:p>
        </w:tc>
        <w:tc>
          <w:tcPr>
            <w:tcW w:w="1275" w:type="dxa"/>
            <w:vAlign w:val="bottom"/>
          </w:tcPr>
          <w:p w14:paraId="3DE0AD5F" w14:textId="72315A35" w:rsidR="00957539" w:rsidRPr="0070074F" w:rsidRDefault="00957539" w:rsidP="0028792F">
            <w:pPr>
              <w:jc w:val="right"/>
              <w:rPr>
                <w:rFonts w:ascii="Browallia New" w:hAnsi="Browallia New" w:cs="Browallia New"/>
                <w:sz w:val="20"/>
                <w:szCs w:val="20"/>
                <w:lang w:val="en-GB"/>
              </w:rPr>
            </w:pPr>
            <w:r w:rsidRPr="0070074F">
              <w:rPr>
                <w:rFonts w:ascii="Browallia New" w:hAnsi="Browallia New" w:cs="Browallia New"/>
                <w:sz w:val="20"/>
                <w:szCs w:val="20"/>
                <w:lang w:val="en-GB"/>
              </w:rPr>
              <w:t>38.2813</w:t>
            </w:r>
          </w:p>
        </w:tc>
        <w:tc>
          <w:tcPr>
            <w:tcW w:w="1418" w:type="dxa"/>
            <w:vAlign w:val="bottom"/>
          </w:tcPr>
          <w:p w14:paraId="3DE0AD61" w14:textId="58C4836C" w:rsidR="00957539" w:rsidRPr="0070074F" w:rsidRDefault="00957539" w:rsidP="0028792F">
            <w:pPr>
              <w:jc w:val="right"/>
              <w:rPr>
                <w:rFonts w:ascii="Browallia New" w:hAnsi="Browallia New" w:cs="Browallia New"/>
                <w:sz w:val="20"/>
                <w:szCs w:val="20"/>
                <w:lang w:val="en-GB"/>
              </w:rPr>
            </w:pPr>
            <w:r w:rsidRPr="0070074F">
              <w:rPr>
                <w:rFonts w:ascii="Browallia New" w:hAnsi="Browallia New" w:cs="Browallia New"/>
                <w:sz w:val="20"/>
                <w:szCs w:val="20"/>
                <w:lang w:val="en-GB"/>
              </w:rPr>
              <w:t>3.7411</w:t>
            </w:r>
          </w:p>
        </w:tc>
        <w:tc>
          <w:tcPr>
            <w:tcW w:w="1418" w:type="dxa"/>
            <w:vAlign w:val="bottom"/>
          </w:tcPr>
          <w:p w14:paraId="3DE0AD62" w14:textId="17FF1BD6" w:rsidR="00957539" w:rsidRPr="0070074F" w:rsidRDefault="00957539" w:rsidP="0028792F">
            <w:pPr>
              <w:jc w:val="right"/>
              <w:rPr>
                <w:rFonts w:ascii="Browallia New" w:hAnsi="Browallia New" w:cs="Browallia New"/>
                <w:sz w:val="20"/>
                <w:szCs w:val="20"/>
                <w:lang w:val="en-GB"/>
              </w:rPr>
            </w:pPr>
            <w:r w:rsidRPr="0070074F">
              <w:rPr>
                <w:rFonts w:ascii="Browallia New" w:hAnsi="Browallia New" w:cs="Browallia New"/>
                <w:sz w:val="20"/>
                <w:szCs w:val="20"/>
                <w:lang w:val="en-GB"/>
              </w:rPr>
              <w:t>8.1244</w:t>
            </w:r>
          </w:p>
        </w:tc>
        <w:tc>
          <w:tcPr>
            <w:tcW w:w="1417" w:type="dxa"/>
            <w:vAlign w:val="bottom"/>
          </w:tcPr>
          <w:p w14:paraId="3DE0AD65" w14:textId="0B69C96D" w:rsidR="00957539" w:rsidRPr="0070074F" w:rsidRDefault="00957539" w:rsidP="0028792F">
            <w:pPr>
              <w:jc w:val="right"/>
              <w:rPr>
                <w:rFonts w:ascii="Browallia New" w:hAnsi="Browallia New" w:cs="Browallia New"/>
                <w:sz w:val="20"/>
                <w:szCs w:val="20"/>
                <w:lang w:val="en-GB"/>
              </w:rPr>
            </w:pPr>
            <w:r w:rsidRPr="0070074F">
              <w:rPr>
                <w:rFonts w:ascii="Browallia New" w:hAnsi="Browallia New" w:cs="Browallia New" w:hint="cs"/>
                <w:sz w:val="20"/>
                <w:szCs w:val="20"/>
                <w:cs/>
                <w:lang w:val="en-GB"/>
              </w:rPr>
              <w:t>0.0015</w:t>
            </w:r>
          </w:p>
        </w:tc>
        <w:tc>
          <w:tcPr>
            <w:tcW w:w="1417" w:type="dxa"/>
            <w:vAlign w:val="bottom"/>
          </w:tcPr>
          <w:p w14:paraId="3DE0AD66" w14:textId="10A85604" w:rsidR="00957539" w:rsidRPr="0070074F" w:rsidRDefault="00957539" w:rsidP="0035624B">
            <w:pPr>
              <w:jc w:val="right"/>
              <w:rPr>
                <w:rFonts w:ascii="Browallia New" w:hAnsi="Browallia New" w:cs="Browallia New"/>
                <w:sz w:val="20"/>
                <w:szCs w:val="20"/>
                <w:lang w:val="en-GB"/>
              </w:rPr>
            </w:pPr>
            <w:r w:rsidRPr="0070074F">
              <w:rPr>
                <w:rFonts w:ascii="Browallia New" w:hAnsi="Browallia New" w:cs="Browallia New" w:hint="cs"/>
                <w:sz w:val="20"/>
                <w:szCs w:val="20"/>
                <w:cs/>
                <w:lang w:val="en-GB"/>
              </w:rPr>
              <w:t>0.0030</w:t>
            </w:r>
          </w:p>
        </w:tc>
      </w:tr>
    </w:tbl>
    <w:p w14:paraId="33507DF8" w14:textId="70890C8B" w:rsidR="00F2625C" w:rsidRDefault="00F2625C">
      <w:pPr>
        <w:rPr>
          <w:rFonts w:ascii="Browallia New" w:hAnsi="Browallia New" w:cs="Browallia New"/>
          <w:sz w:val="20"/>
          <w:szCs w:val="20"/>
          <w:highlight w:val="yellow"/>
          <w:lang w:val="en-GB"/>
        </w:rPr>
      </w:pPr>
    </w:p>
    <w:tbl>
      <w:tblPr>
        <w:tblStyle w:val="TableGrid"/>
        <w:tblW w:w="12738"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5"/>
        <w:gridCol w:w="1787"/>
        <w:gridCol w:w="1787"/>
        <w:gridCol w:w="1650"/>
        <w:gridCol w:w="1649"/>
        <w:gridCol w:w="1636"/>
        <w:gridCol w:w="14"/>
      </w:tblGrid>
      <w:tr w:rsidR="00A012DF" w:rsidRPr="008B63E4" w14:paraId="3DE0AD7F" w14:textId="77777777" w:rsidTr="00F2625C">
        <w:tc>
          <w:tcPr>
            <w:tcW w:w="4215" w:type="dxa"/>
          </w:tcPr>
          <w:p w14:paraId="3DE0AD7D" w14:textId="77777777" w:rsidR="00A012DF" w:rsidRPr="00CA4CDD" w:rsidRDefault="00A012DF" w:rsidP="00A012DF">
            <w:pPr>
              <w:jc w:val="center"/>
              <w:rPr>
                <w:rFonts w:ascii="Browallia New" w:hAnsi="Browallia New" w:cs="Browallia New"/>
                <w:sz w:val="20"/>
                <w:szCs w:val="20"/>
                <w:cs/>
                <w:lang w:val="en-GB"/>
              </w:rPr>
            </w:pPr>
          </w:p>
        </w:tc>
        <w:tc>
          <w:tcPr>
            <w:tcW w:w="8523" w:type="dxa"/>
            <w:gridSpan w:val="6"/>
          </w:tcPr>
          <w:p w14:paraId="3DE0AD7E" w14:textId="05F9C935" w:rsidR="00A012DF" w:rsidRPr="00CA4CDD" w:rsidRDefault="00B42F89" w:rsidP="00B42F89">
            <w:pPr>
              <w:jc w:val="right"/>
              <w:rPr>
                <w:rFonts w:ascii="Browallia New" w:hAnsi="Browallia New" w:cs="Browallia New"/>
                <w:sz w:val="20"/>
                <w:szCs w:val="20"/>
                <w:cs/>
                <w:lang w:val="en-GB"/>
              </w:rPr>
            </w:pPr>
            <w:r>
              <w:rPr>
                <w:rFonts w:ascii="Browallia New" w:hAnsi="Browallia New" w:cs="Browallia New" w:hint="cs"/>
                <w:sz w:val="20"/>
                <w:szCs w:val="20"/>
                <w:cs/>
                <w:lang w:val="en-GB"/>
              </w:rPr>
              <w:t>(</w:t>
            </w:r>
            <w:r>
              <w:rPr>
                <w:rFonts w:ascii="Browallia New" w:hAnsi="Browallia New" w:cs="Browallia New" w:hint="cs"/>
                <w:sz w:val="20"/>
                <w:szCs w:val="20"/>
                <w:cs/>
                <w:lang w:val="en-US"/>
              </w:rPr>
              <w:t>หน่วย</w:t>
            </w:r>
            <w:r>
              <w:rPr>
                <w:rFonts w:ascii="Browallia New" w:hAnsi="Browallia New" w:cs="Browallia New"/>
                <w:sz w:val="20"/>
                <w:szCs w:val="20"/>
                <w:lang w:val="en-US"/>
              </w:rPr>
              <w:t xml:space="preserve">: </w:t>
            </w:r>
            <w:r>
              <w:rPr>
                <w:rFonts w:ascii="Browallia New" w:hAnsi="Browallia New" w:cs="Browallia New" w:hint="cs"/>
                <w:sz w:val="20"/>
                <w:szCs w:val="20"/>
                <w:cs/>
                <w:lang w:val="en-US"/>
              </w:rPr>
              <w:t>บาท</w:t>
            </w:r>
            <w:r>
              <w:rPr>
                <w:rFonts w:ascii="Browallia New" w:hAnsi="Browallia New" w:cs="Browallia New" w:hint="cs"/>
                <w:sz w:val="20"/>
                <w:szCs w:val="20"/>
                <w:cs/>
                <w:lang w:val="en-GB"/>
              </w:rPr>
              <w:t>)</w:t>
            </w:r>
          </w:p>
        </w:tc>
      </w:tr>
      <w:tr w:rsidR="00B42F89" w:rsidRPr="008B63E4" w14:paraId="74E720FA" w14:textId="77777777" w:rsidTr="00F2625C">
        <w:trPr>
          <w:gridAfter w:val="1"/>
          <w:wAfter w:w="14" w:type="dxa"/>
        </w:trPr>
        <w:tc>
          <w:tcPr>
            <w:tcW w:w="4215" w:type="dxa"/>
          </w:tcPr>
          <w:p w14:paraId="38484504" w14:textId="77777777" w:rsidR="00B42F89" w:rsidRPr="00CA4CDD" w:rsidRDefault="00B42F89" w:rsidP="00A012DF">
            <w:pPr>
              <w:jc w:val="center"/>
              <w:rPr>
                <w:rFonts w:ascii="Browallia New" w:hAnsi="Browallia New" w:cs="Browallia New"/>
                <w:sz w:val="20"/>
                <w:szCs w:val="20"/>
                <w:cs/>
                <w:lang w:val="en-GB"/>
              </w:rPr>
            </w:pPr>
          </w:p>
        </w:tc>
        <w:tc>
          <w:tcPr>
            <w:tcW w:w="8509" w:type="dxa"/>
            <w:gridSpan w:val="5"/>
          </w:tcPr>
          <w:p w14:paraId="478C856A" w14:textId="50F2EF3A" w:rsidR="00B42F89" w:rsidRPr="00CA4CDD" w:rsidRDefault="00B42F89" w:rsidP="00A012DF">
            <w:pPr>
              <w:pBdr>
                <w:bottom w:val="single" w:sz="4" w:space="1" w:color="auto"/>
              </w:pBdr>
              <w:jc w:val="center"/>
              <w:rPr>
                <w:rFonts w:ascii="Browallia New" w:hAnsi="Browallia New" w:cs="Browallia New"/>
                <w:sz w:val="20"/>
                <w:szCs w:val="20"/>
                <w:cs/>
                <w:lang w:val="en-GB"/>
              </w:rPr>
            </w:pPr>
            <w:r w:rsidRPr="00CA4CDD">
              <w:rPr>
                <w:rFonts w:ascii="Browallia New" w:hAnsi="Browallia New" w:cs="Browallia New"/>
                <w:sz w:val="20"/>
                <w:szCs w:val="20"/>
                <w:cs/>
                <w:lang w:val="en-GB"/>
              </w:rPr>
              <w:t>งบการเงิน</w:t>
            </w:r>
            <w:r w:rsidRPr="00CA4CDD">
              <w:rPr>
                <w:rFonts w:ascii="Browallia New" w:hAnsi="Browallia New" w:cs="Browallia New" w:hint="cs"/>
                <w:sz w:val="20"/>
                <w:szCs w:val="20"/>
                <w:cs/>
                <w:lang w:val="en-GB"/>
              </w:rPr>
              <w:t>เฉพาะของบริษัท</w:t>
            </w:r>
          </w:p>
        </w:tc>
      </w:tr>
      <w:tr w:rsidR="009E69C1" w:rsidRPr="008B63E4" w14:paraId="3DE0AD8A" w14:textId="77777777" w:rsidTr="00F2625C">
        <w:tc>
          <w:tcPr>
            <w:tcW w:w="4215" w:type="dxa"/>
            <w:vAlign w:val="bottom"/>
          </w:tcPr>
          <w:p w14:paraId="3DE0AD80" w14:textId="77777777" w:rsidR="009E69C1" w:rsidRPr="00CA4CDD" w:rsidRDefault="009E69C1" w:rsidP="00EB3D18">
            <w:pPr>
              <w:jc w:val="center"/>
              <w:rPr>
                <w:rFonts w:ascii="Browallia New" w:hAnsi="Browallia New" w:cs="Browallia New"/>
                <w:sz w:val="20"/>
                <w:szCs w:val="20"/>
                <w:lang w:val="en-GB"/>
              </w:rPr>
            </w:pPr>
          </w:p>
        </w:tc>
        <w:tc>
          <w:tcPr>
            <w:tcW w:w="1787" w:type="dxa"/>
            <w:vAlign w:val="bottom"/>
          </w:tcPr>
          <w:p w14:paraId="3DE0AD81" w14:textId="77777777" w:rsidR="009E69C1" w:rsidRPr="00CA4CDD" w:rsidRDefault="009E69C1" w:rsidP="00EB3D18">
            <w:pPr>
              <w:pBdr>
                <w:bottom w:val="single" w:sz="4" w:space="1" w:color="auto"/>
              </w:pBdr>
              <w:jc w:val="center"/>
              <w:rPr>
                <w:rFonts w:ascii="Browallia New" w:hAnsi="Browallia New" w:cs="Browallia New"/>
                <w:sz w:val="20"/>
                <w:szCs w:val="20"/>
                <w:lang w:val="en-GB"/>
              </w:rPr>
            </w:pPr>
            <w:r w:rsidRPr="00CA4CDD">
              <w:rPr>
                <w:rFonts w:ascii="Browallia New" w:hAnsi="Browallia New" w:cs="Browallia New"/>
                <w:sz w:val="20"/>
                <w:szCs w:val="20"/>
                <w:cs/>
                <w:lang w:val="en-GB"/>
              </w:rPr>
              <w:t>ดอลลาร์สหรัฐ</w:t>
            </w:r>
          </w:p>
        </w:tc>
        <w:tc>
          <w:tcPr>
            <w:tcW w:w="1787" w:type="dxa"/>
            <w:vAlign w:val="bottom"/>
          </w:tcPr>
          <w:p w14:paraId="3DE0AD82" w14:textId="77777777" w:rsidR="009E69C1" w:rsidRPr="00CA4CDD" w:rsidRDefault="009E69C1" w:rsidP="00EB3D18">
            <w:pPr>
              <w:pBdr>
                <w:bottom w:val="single" w:sz="4" w:space="1" w:color="auto"/>
              </w:pBdr>
              <w:jc w:val="center"/>
              <w:rPr>
                <w:rFonts w:ascii="Browallia New" w:hAnsi="Browallia New" w:cs="Browallia New"/>
                <w:sz w:val="20"/>
                <w:szCs w:val="20"/>
                <w:lang w:val="en-GB"/>
              </w:rPr>
            </w:pPr>
            <w:r w:rsidRPr="00CA4CDD">
              <w:rPr>
                <w:rFonts w:ascii="Browallia New" w:hAnsi="Browallia New" w:cs="Browallia New"/>
                <w:sz w:val="20"/>
                <w:szCs w:val="20"/>
                <w:cs/>
                <w:lang w:val="en-GB"/>
              </w:rPr>
              <w:t>เยน ญี่ปุ่น</w:t>
            </w:r>
          </w:p>
        </w:tc>
        <w:tc>
          <w:tcPr>
            <w:tcW w:w="1650" w:type="dxa"/>
            <w:vAlign w:val="bottom"/>
          </w:tcPr>
          <w:p w14:paraId="3DE0AD83" w14:textId="77777777" w:rsidR="009E69C1" w:rsidRPr="00CA4CDD" w:rsidRDefault="009E69C1" w:rsidP="00EB3D18">
            <w:pPr>
              <w:pBdr>
                <w:bottom w:val="single" w:sz="4" w:space="1" w:color="auto"/>
              </w:pBdr>
              <w:jc w:val="center"/>
              <w:rPr>
                <w:rFonts w:ascii="Browallia New" w:hAnsi="Browallia New" w:cs="Browallia New"/>
                <w:sz w:val="20"/>
                <w:szCs w:val="20"/>
                <w:lang w:val="en-GB"/>
              </w:rPr>
            </w:pPr>
            <w:r w:rsidRPr="00CA4CDD">
              <w:rPr>
                <w:rFonts w:ascii="Browallia New" w:hAnsi="Browallia New" w:cs="Browallia New"/>
                <w:sz w:val="20"/>
                <w:szCs w:val="20"/>
                <w:cs/>
                <w:lang w:val="en-GB"/>
              </w:rPr>
              <w:t>ยูโร</w:t>
            </w:r>
          </w:p>
        </w:tc>
        <w:tc>
          <w:tcPr>
            <w:tcW w:w="1649" w:type="dxa"/>
            <w:vAlign w:val="bottom"/>
          </w:tcPr>
          <w:p w14:paraId="3DE0AD85" w14:textId="62446D07" w:rsidR="009E69C1" w:rsidRPr="00CA4CDD" w:rsidRDefault="009E69C1" w:rsidP="00EB3D18">
            <w:pPr>
              <w:pBdr>
                <w:bottom w:val="single" w:sz="4" w:space="1" w:color="auto"/>
              </w:pBdr>
              <w:jc w:val="center"/>
              <w:rPr>
                <w:rFonts w:ascii="Browallia New" w:hAnsi="Browallia New" w:cs="Browallia New"/>
                <w:sz w:val="20"/>
                <w:szCs w:val="20"/>
                <w:lang w:val="en-GB"/>
              </w:rPr>
            </w:pPr>
            <w:r w:rsidRPr="00CA4CDD">
              <w:rPr>
                <w:rFonts w:ascii="Browallia New" w:hAnsi="Browallia New" w:cs="Browallia New"/>
                <w:sz w:val="20"/>
                <w:szCs w:val="20"/>
                <w:cs/>
                <w:lang w:val="en-GB"/>
              </w:rPr>
              <w:t>ดง เวียดนาม</w:t>
            </w:r>
          </w:p>
        </w:tc>
        <w:tc>
          <w:tcPr>
            <w:tcW w:w="1650" w:type="dxa"/>
            <w:gridSpan w:val="2"/>
            <w:vAlign w:val="bottom"/>
          </w:tcPr>
          <w:p w14:paraId="3DE0AD86" w14:textId="7617805A" w:rsidR="009E69C1" w:rsidRPr="00CA4CDD" w:rsidRDefault="009E69C1" w:rsidP="00EB3D18">
            <w:pPr>
              <w:pBdr>
                <w:bottom w:val="single" w:sz="4" w:space="1" w:color="auto"/>
              </w:pBdr>
              <w:jc w:val="center"/>
              <w:rPr>
                <w:rFonts w:ascii="Browallia New" w:hAnsi="Browallia New" w:cs="Browallia New"/>
                <w:sz w:val="20"/>
                <w:szCs w:val="20"/>
                <w:lang w:val="en-GB"/>
              </w:rPr>
            </w:pPr>
            <w:r w:rsidRPr="00CA4CDD">
              <w:rPr>
                <w:rFonts w:ascii="Browallia New" w:hAnsi="Browallia New" w:cs="Browallia New"/>
                <w:sz w:val="20"/>
                <w:szCs w:val="20"/>
                <w:cs/>
                <w:lang w:val="en-GB"/>
              </w:rPr>
              <w:t>กีบ ลาว</w:t>
            </w:r>
          </w:p>
        </w:tc>
      </w:tr>
      <w:tr w:rsidR="009E69C1" w:rsidRPr="008B63E4" w14:paraId="3DE0AD95" w14:textId="77777777" w:rsidTr="00F2625C">
        <w:tc>
          <w:tcPr>
            <w:tcW w:w="4215" w:type="dxa"/>
          </w:tcPr>
          <w:p w14:paraId="3DE0AD8B" w14:textId="77777777" w:rsidR="009E69C1" w:rsidRPr="00CA4CDD" w:rsidRDefault="009E69C1" w:rsidP="00EB3D18">
            <w:pPr>
              <w:jc w:val="thaiDistribute"/>
              <w:rPr>
                <w:rFonts w:ascii="Browallia New" w:hAnsi="Browallia New" w:cs="Browallia New"/>
                <w:sz w:val="20"/>
                <w:szCs w:val="20"/>
                <w:lang w:val="en-GB"/>
              </w:rPr>
            </w:pPr>
          </w:p>
        </w:tc>
        <w:tc>
          <w:tcPr>
            <w:tcW w:w="1787" w:type="dxa"/>
          </w:tcPr>
          <w:p w14:paraId="3DE0AD8C" w14:textId="77777777" w:rsidR="009E69C1" w:rsidRPr="00CA4CDD" w:rsidRDefault="009E69C1" w:rsidP="00EB3D18">
            <w:pPr>
              <w:jc w:val="thaiDistribute"/>
              <w:rPr>
                <w:rFonts w:ascii="Browallia New" w:hAnsi="Browallia New" w:cs="Browallia New"/>
                <w:sz w:val="20"/>
                <w:szCs w:val="20"/>
                <w:lang w:val="en-GB"/>
              </w:rPr>
            </w:pPr>
          </w:p>
        </w:tc>
        <w:tc>
          <w:tcPr>
            <w:tcW w:w="1787" w:type="dxa"/>
          </w:tcPr>
          <w:p w14:paraId="3DE0AD8D" w14:textId="77777777" w:rsidR="009E69C1" w:rsidRPr="00CA4CDD" w:rsidRDefault="009E69C1" w:rsidP="00EB3D18">
            <w:pPr>
              <w:jc w:val="thaiDistribute"/>
              <w:rPr>
                <w:rFonts w:ascii="Browallia New" w:hAnsi="Browallia New" w:cs="Browallia New"/>
                <w:sz w:val="20"/>
                <w:szCs w:val="20"/>
                <w:lang w:val="en-GB"/>
              </w:rPr>
            </w:pPr>
          </w:p>
        </w:tc>
        <w:tc>
          <w:tcPr>
            <w:tcW w:w="1650" w:type="dxa"/>
          </w:tcPr>
          <w:p w14:paraId="3DE0AD8E" w14:textId="77777777" w:rsidR="009E69C1" w:rsidRPr="00CA4CDD" w:rsidRDefault="009E69C1" w:rsidP="00EB3D18">
            <w:pPr>
              <w:jc w:val="thaiDistribute"/>
              <w:rPr>
                <w:rFonts w:ascii="Browallia New" w:hAnsi="Browallia New" w:cs="Browallia New"/>
                <w:sz w:val="20"/>
                <w:szCs w:val="20"/>
                <w:lang w:val="en-GB"/>
              </w:rPr>
            </w:pPr>
          </w:p>
        </w:tc>
        <w:tc>
          <w:tcPr>
            <w:tcW w:w="1649" w:type="dxa"/>
          </w:tcPr>
          <w:p w14:paraId="3DE0AD90" w14:textId="77777777" w:rsidR="009E69C1" w:rsidRPr="00CA4CDD" w:rsidRDefault="009E69C1" w:rsidP="00EB3D18">
            <w:pPr>
              <w:jc w:val="thaiDistribute"/>
              <w:rPr>
                <w:rFonts w:ascii="Browallia New" w:hAnsi="Browallia New" w:cs="Browallia New"/>
                <w:sz w:val="20"/>
                <w:szCs w:val="20"/>
                <w:lang w:val="en-GB"/>
              </w:rPr>
            </w:pPr>
          </w:p>
        </w:tc>
        <w:tc>
          <w:tcPr>
            <w:tcW w:w="1650" w:type="dxa"/>
            <w:gridSpan w:val="2"/>
          </w:tcPr>
          <w:p w14:paraId="3DE0AD91" w14:textId="77777777" w:rsidR="009E69C1" w:rsidRPr="00CA4CDD" w:rsidRDefault="009E69C1" w:rsidP="00EB3D18">
            <w:pPr>
              <w:jc w:val="thaiDistribute"/>
              <w:rPr>
                <w:rFonts w:ascii="Browallia New" w:hAnsi="Browallia New" w:cs="Browallia New"/>
                <w:sz w:val="20"/>
                <w:szCs w:val="20"/>
                <w:lang w:val="en-GB"/>
              </w:rPr>
            </w:pPr>
          </w:p>
        </w:tc>
      </w:tr>
      <w:tr w:rsidR="009E69C1" w:rsidRPr="008B63E4" w14:paraId="3DE0ADA0" w14:textId="77777777" w:rsidTr="00F2625C">
        <w:tc>
          <w:tcPr>
            <w:tcW w:w="4215" w:type="dxa"/>
          </w:tcPr>
          <w:p w14:paraId="3DE0AD96" w14:textId="77777777" w:rsidR="009E69C1" w:rsidRPr="00CA4CDD" w:rsidRDefault="009E69C1" w:rsidP="00EB3D18">
            <w:pPr>
              <w:jc w:val="thaiDistribute"/>
              <w:rPr>
                <w:rFonts w:ascii="Browallia New" w:hAnsi="Browallia New" w:cs="Browallia New"/>
                <w:sz w:val="20"/>
                <w:szCs w:val="20"/>
                <w:u w:val="single"/>
                <w:cs/>
                <w:lang w:val="en-GB"/>
              </w:rPr>
            </w:pPr>
            <w:r w:rsidRPr="00CA4CDD">
              <w:rPr>
                <w:rFonts w:ascii="Browallia New" w:hAnsi="Browallia New" w:cs="Browallia New" w:hint="cs"/>
                <w:sz w:val="22"/>
                <w:szCs w:val="22"/>
                <w:u w:val="single"/>
                <w:cs/>
              </w:rPr>
              <w:t>สินทรัพย์ทางการเงิน</w:t>
            </w:r>
          </w:p>
        </w:tc>
        <w:tc>
          <w:tcPr>
            <w:tcW w:w="1787" w:type="dxa"/>
          </w:tcPr>
          <w:p w14:paraId="3DE0AD97" w14:textId="77777777" w:rsidR="009E69C1" w:rsidRPr="008B63E4" w:rsidRDefault="009E69C1" w:rsidP="00EB3D18">
            <w:pPr>
              <w:jc w:val="thaiDistribute"/>
              <w:rPr>
                <w:rFonts w:ascii="Browallia New" w:hAnsi="Browallia New" w:cs="Browallia New"/>
                <w:sz w:val="20"/>
                <w:szCs w:val="20"/>
                <w:highlight w:val="yellow"/>
                <w:lang w:val="en-GB"/>
              </w:rPr>
            </w:pPr>
          </w:p>
        </w:tc>
        <w:tc>
          <w:tcPr>
            <w:tcW w:w="1787" w:type="dxa"/>
          </w:tcPr>
          <w:p w14:paraId="3DE0AD98" w14:textId="77777777" w:rsidR="009E69C1" w:rsidRPr="008B63E4" w:rsidRDefault="009E69C1" w:rsidP="00EB3D18">
            <w:pPr>
              <w:jc w:val="thaiDistribute"/>
              <w:rPr>
                <w:rFonts w:ascii="Browallia New" w:hAnsi="Browallia New" w:cs="Browallia New"/>
                <w:sz w:val="20"/>
                <w:szCs w:val="20"/>
                <w:highlight w:val="yellow"/>
                <w:lang w:val="en-GB"/>
              </w:rPr>
            </w:pPr>
          </w:p>
        </w:tc>
        <w:tc>
          <w:tcPr>
            <w:tcW w:w="1650" w:type="dxa"/>
          </w:tcPr>
          <w:p w14:paraId="3DE0AD99" w14:textId="77777777" w:rsidR="009E69C1" w:rsidRPr="008B63E4" w:rsidRDefault="009E69C1" w:rsidP="00EB3D18">
            <w:pPr>
              <w:jc w:val="thaiDistribute"/>
              <w:rPr>
                <w:rFonts w:ascii="Browallia New" w:hAnsi="Browallia New" w:cs="Browallia New"/>
                <w:sz w:val="20"/>
                <w:szCs w:val="20"/>
                <w:highlight w:val="yellow"/>
                <w:lang w:val="en-GB"/>
              </w:rPr>
            </w:pPr>
          </w:p>
        </w:tc>
        <w:tc>
          <w:tcPr>
            <w:tcW w:w="1649" w:type="dxa"/>
          </w:tcPr>
          <w:p w14:paraId="3DE0AD9B" w14:textId="77777777" w:rsidR="009E69C1" w:rsidRPr="008B63E4" w:rsidRDefault="009E69C1" w:rsidP="00EB3D18">
            <w:pPr>
              <w:jc w:val="thaiDistribute"/>
              <w:rPr>
                <w:rFonts w:ascii="Browallia New" w:hAnsi="Browallia New" w:cs="Browallia New"/>
                <w:sz w:val="20"/>
                <w:szCs w:val="20"/>
                <w:highlight w:val="yellow"/>
                <w:lang w:val="en-GB"/>
              </w:rPr>
            </w:pPr>
          </w:p>
        </w:tc>
        <w:tc>
          <w:tcPr>
            <w:tcW w:w="1650" w:type="dxa"/>
            <w:gridSpan w:val="2"/>
          </w:tcPr>
          <w:p w14:paraId="3DE0AD9C" w14:textId="77777777" w:rsidR="009E69C1" w:rsidRPr="008B63E4" w:rsidRDefault="009E69C1" w:rsidP="00EB3D18">
            <w:pPr>
              <w:jc w:val="thaiDistribute"/>
              <w:rPr>
                <w:rFonts w:ascii="Browallia New" w:hAnsi="Browallia New" w:cs="Browallia New"/>
                <w:sz w:val="20"/>
                <w:szCs w:val="20"/>
                <w:highlight w:val="yellow"/>
                <w:lang w:val="en-GB"/>
              </w:rPr>
            </w:pPr>
          </w:p>
        </w:tc>
      </w:tr>
      <w:tr w:rsidR="009E69C1" w:rsidRPr="008B63E4" w14:paraId="3DE0ADAB" w14:textId="77777777" w:rsidTr="00F2625C">
        <w:tc>
          <w:tcPr>
            <w:tcW w:w="4215" w:type="dxa"/>
            <w:vAlign w:val="center"/>
          </w:tcPr>
          <w:p w14:paraId="3DE0ADA1" w14:textId="77777777" w:rsidR="009E69C1" w:rsidRPr="00CA4CDD" w:rsidRDefault="009E69C1" w:rsidP="001831DE">
            <w:pPr>
              <w:jc w:val="thaiDistribute"/>
              <w:rPr>
                <w:rFonts w:ascii="Browallia New" w:hAnsi="Browallia New" w:cs="Browallia New"/>
                <w:color w:val="7030A0"/>
                <w:sz w:val="20"/>
                <w:szCs w:val="20"/>
                <w:cs/>
              </w:rPr>
            </w:pPr>
            <w:r w:rsidRPr="00CA4CDD">
              <w:rPr>
                <w:rFonts w:ascii="Browallia New" w:hAnsi="Browallia New" w:cs="Browallia New"/>
                <w:sz w:val="22"/>
                <w:szCs w:val="22"/>
                <w:cs/>
              </w:rPr>
              <w:t>เงินสดและรายการเทียบเท่าเงินสด</w:t>
            </w:r>
          </w:p>
        </w:tc>
        <w:tc>
          <w:tcPr>
            <w:tcW w:w="1787" w:type="dxa"/>
            <w:vAlign w:val="center"/>
          </w:tcPr>
          <w:p w14:paraId="3DE0ADA2" w14:textId="219E26A5" w:rsidR="009E69C1" w:rsidRPr="002E3DD7" w:rsidRDefault="009E69C1" w:rsidP="001831DE">
            <w:pPr>
              <w:jc w:val="right"/>
              <w:rPr>
                <w:rFonts w:ascii="Browallia New" w:hAnsi="Browallia New" w:cs="Browallia New"/>
                <w:sz w:val="20"/>
                <w:szCs w:val="20"/>
                <w:lang w:val="en-GB"/>
              </w:rPr>
            </w:pPr>
            <w:r w:rsidRPr="002E3DD7">
              <w:rPr>
                <w:rFonts w:ascii="Browallia New" w:hAnsi="Browallia New" w:cs="Browallia New"/>
                <w:sz w:val="20"/>
                <w:szCs w:val="20"/>
                <w:lang w:val="en-GB"/>
              </w:rPr>
              <w:t>167,699,</w:t>
            </w:r>
            <w:r w:rsidR="2F2FB067" w:rsidRPr="48727086">
              <w:rPr>
                <w:rFonts w:ascii="Browallia New" w:hAnsi="Browallia New" w:cs="Browallia New"/>
                <w:sz w:val="20"/>
                <w:szCs w:val="20"/>
                <w:lang w:val="en-GB"/>
              </w:rPr>
              <w:t>624</w:t>
            </w:r>
          </w:p>
        </w:tc>
        <w:tc>
          <w:tcPr>
            <w:tcW w:w="1787" w:type="dxa"/>
            <w:vAlign w:val="center"/>
          </w:tcPr>
          <w:p w14:paraId="3DE0ADA3" w14:textId="42F5A52B" w:rsidR="009E69C1" w:rsidRPr="008E7054" w:rsidRDefault="009E69C1" w:rsidP="001831DE">
            <w:pPr>
              <w:jc w:val="right"/>
              <w:rPr>
                <w:rFonts w:ascii="Browallia New" w:hAnsi="Browallia New" w:cs="Browallia New"/>
                <w:sz w:val="20"/>
                <w:szCs w:val="20"/>
                <w:lang w:val="en-GB"/>
              </w:rPr>
            </w:pPr>
            <w:r w:rsidRPr="008E7054">
              <w:rPr>
                <w:rFonts w:ascii="Browallia New" w:hAnsi="Browallia New" w:cs="Browallia New"/>
                <w:sz w:val="20"/>
                <w:szCs w:val="20"/>
                <w:lang w:val="en-GB"/>
              </w:rPr>
              <w:t>806,995</w:t>
            </w:r>
          </w:p>
        </w:tc>
        <w:tc>
          <w:tcPr>
            <w:tcW w:w="1650" w:type="dxa"/>
            <w:vAlign w:val="center"/>
          </w:tcPr>
          <w:p w14:paraId="3DE0ADA4" w14:textId="54EA6835" w:rsidR="009E69C1" w:rsidRPr="007061E1" w:rsidRDefault="009E69C1" w:rsidP="001831DE">
            <w:pPr>
              <w:jc w:val="right"/>
              <w:rPr>
                <w:rFonts w:ascii="Browallia New" w:hAnsi="Browallia New" w:cs="Browallia New"/>
                <w:sz w:val="20"/>
                <w:szCs w:val="20"/>
                <w:lang w:val="en-GB"/>
              </w:rPr>
            </w:pPr>
            <w:r w:rsidRPr="007061E1">
              <w:rPr>
                <w:rFonts w:ascii="Browallia New" w:hAnsi="Browallia New" w:cs="Browallia New"/>
                <w:sz w:val="20"/>
                <w:szCs w:val="20"/>
                <w:lang w:val="en-GB"/>
              </w:rPr>
              <w:t>119,</w:t>
            </w:r>
            <w:r w:rsidR="2F2FB067" w:rsidRPr="705A88A5">
              <w:rPr>
                <w:rFonts w:ascii="Browallia New" w:hAnsi="Browallia New" w:cs="Browallia New"/>
                <w:sz w:val="20"/>
                <w:szCs w:val="20"/>
                <w:lang w:val="en-GB"/>
              </w:rPr>
              <w:t>764</w:t>
            </w:r>
          </w:p>
        </w:tc>
        <w:tc>
          <w:tcPr>
            <w:tcW w:w="1649" w:type="dxa"/>
          </w:tcPr>
          <w:p w14:paraId="3DE0ADA6" w14:textId="40D03B19" w:rsidR="009E69C1" w:rsidRPr="00A30109" w:rsidRDefault="009E69C1" w:rsidP="001831DE">
            <w:pPr>
              <w:jc w:val="right"/>
              <w:rPr>
                <w:rFonts w:ascii="Browallia New" w:hAnsi="Browallia New" w:cs="Browallia New"/>
                <w:sz w:val="20"/>
                <w:szCs w:val="20"/>
                <w:lang w:val="en-GB"/>
              </w:rPr>
            </w:pPr>
            <w:r w:rsidRPr="00F6156E">
              <w:rPr>
                <w:rFonts w:ascii="Browallia New" w:hAnsi="Browallia New" w:cs="Browallia New"/>
                <w:sz w:val="20"/>
                <w:szCs w:val="20"/>
                <w:lang w:val="en-GB"/>
              </w:rPr>
              <w:t>17,757,066</w:t>
            </w:r>
          </w:p>
        </w:tc>
        <w:tc>
          <w:tcPr>
            <w:tcW w:w="1650" w:type="dxa"/>
            <w:gridSpan w:val="2"/>
          </w:tcPr>
          <w:p w14:paraId="3DE0ADA7" w14:textId="0F77F558" w:rsidR="009E69C1" w:rsidRPr="00F6156E" w:rsidRDefault="009E69C1" w:rsidP="001831DE">
            <w:pPr>
              <w:jc w:val="right"/>
              <w:rPr>
                <w:rFonts w:ascii="Browallia New" w:hAnsi="Browallia New" w:cs="Browallia New"/>
                <w:sz w:val="20"/>
                <w:szCs w:val="20"/>
                <w:lang w:val="en-GB"/>
              </w:rPr>
            </w:pPr>
            <w:r w:rsidRPr="00EB3D18">
              <w:rPr>
                <w:rFonts w:ascii="Browallia New" w:hAnsi="Browallia New" w:cs="Browallia New"/>
                <w:sz w:val="20"/>
                <w:szCs w:val="20"/>
                <w:lang w:val="en-GB"/>
              </w:rPr>
              <w:t>675,186</w:t>
            </w:r>
          </w:p>
        </w:tc>
      </w:tr>
      <w:tr w:rsidR="009E69C1" w:rsidRPr="008B63E4" w14:paraId="3DE0ADB6" w14:textId="77777777" w:rsidTr="00F2625C">
        <w:tc>
          <w:tcPr>
            <w:tcW w:w="4215" w:type="dxa"/>
            <w:vAlign w:val="center"/>
          </w:tcPr>
          <w:p w14:paraId="3DE0ADAC" w14:textId="77777777" w:rsidR="009E69C1" w:rsidRPr="00CA4CDD" w:rsidRDefault="009E69C1" w:rsidP="001831DE">
            <w:pPr>
              <w:jc w:val="thaiDistribute"/>
              <w:rPr>
                <w:rFonts w:ascii="Browallia New" w:hAnsi="Browallia New" w:cs="Browallia New"/>
                <w:i/>
                <w:iCs/>
                <w:color w:val="7030A0"/>
                <w:sz w:val="20"/>
                <w:szCs w:val="20"/>
                <w:cs/>
              </w:rPr>
            </w:pPr>
            <w:r w:rsidRPr="00CA4CDD">
              <w:rPr>
                <w:rFonts w:ascii="Browallia New" w:hAnsi="Browallia New" w:cs="Browallia New"/>
                <w:sz w:val="22"/>
                <w:szCs w:val="22"/>
                <w:cs/>
              </w:rPr>
              <w:t>ลูกหนี้การค้า - ลูกค้าทั่วไป - สุทธิ</w:t>
            </w:r>
          </w:p>
        </w:tc>
        <w:tc>
          <w:tcPr>
            <w:tcW w:w="1787" w:type="dxa"/>
            <w:vAlign w:val="center"/>
          </w:tcPr>
          <w:p w14:paraId="3DE0ADAD" w14:textId="13D33C81" w:rsidR="009E69C1" w:rsidRPr="002E3DD7" w:rsidRDefault="009E69C1" w:rsidP="001831DE">
            <w:pPr>
              <w:jc w:val="right"/>
              <w:rPr>
                <w:rFonts w:ascii="Browallia New" w:hAnsi="Browallia New" w:cs="Browallia New"/>
                <w:sz w:val="20"/>
                <w:szCs w:val="20"/>
                <w:lang w:val="en-GB"/>
              </w:rPr>
            </w:pPr>
            <w:r w:rsidRPr="002E3DD7">
              <w:rPr>
                <w:rFonts w:ascii="Browallia New" w:hAnsi="Browallia New" w:cs="Browallia New"/>
                <w:sz w:val="20"/>
                <w:szCs w:val="20"/>
                <w:lang w:val="en-GB"/>
              </w:rPr>
              <w:t>1,131,361,</w:t>
            </w:r>
            <w:r w:rsidR="2F2FB067" w:rsidRPr="48727086">
              <w:rPr>
                <w:rFonts w:ascii="Browallia New" w:hAnsi="Browallia New" w:cs="Browallia New"/>
                <w:sz w:val="20"/>
                <w:szCs w:val="20"/>
                <w:lang w:val="en-GB"/>
              </w:rPr>
              <w:t>65</w:t>
            </w:r>
            <w:r w:rsidR="00677AAC">
              <w:rPr>
                <w:rFonts w:ascii="Browallia New" w:hAnsi="Browallia New" w:cs="Browallia New"/>
                <w:sz w:val="20"/>
                <w:szCs w:val="20"/>
                <w:lang w:val="en-GB"/>
              </w:rPr>
              <w:t>3</w:t>
            </w:r>
          </w:p>
        </w:tc>
        <w:tc>
          <w:tcPr>
            <w:tcW w:w="1787" w:type="dxa"/>
            <w:vAlign w:val="center"/>
          </w:tcPr>
          <w:p w14:paraId="3DE0ADAE" w14:textId="66CA14DF" w:rsidR="009E69C1" w:rsidRPr="008E7054" w:rsidRDefault="009E69C1" w:rsidP="001831DE">
            <w:pPr>
              <w:jc w:val="center"/>
              <w:rPr>
                <w:rFonts w:ascii="Browallia New" w:hAnsi="Browallia New" w:cs="Browallia New"/>
                <w:sz w:val="20"/>
                <w:szCs w:val="20"/>
                <w:lang w:val="en-GB"/>
              </w:rPr>
            </w:pPr>
            <w:r w:rsidRPr="008E7054">
              <w:rPr>
                <w:rFonts w:ascii="Browallia New" w:hAnsi="Browallia New" w:cs="Browallia New"/>
                <w:sz w:val="20"/>
                <w:szCs w:val="20"/>
                <w:lang w:val="en-GB"/>
              </w:rPr>
              <w:t xml:space="preserve">                    -</w:t>
            </w:r>
          </w:p>
        </w:tc>
        <w:tc>
          <w:tcPr>
            <w:tcW w:w="1650" w:type="dxa"/>
            <w:vAlign w:val="center"/>
          </w:tcPr>
          <w:p w14:paraId="3DE0ADAF" w14:textId="74CB3A5F" w:rsidR="009E69C1" w:rsidRPr="007061E1" w:rsidRDefault="009E69C1" w:rsidP="001831DE">
            <w:pPr>
              <w:jc w:val="right"/>
              <w:rPr>
                <w:rFonts w:ascii="Browallia New" w:hAnsi="Browallia New" w:cs="Browallia New"/>
                <w:sz w:val="20"/>
                <w:szCs w:val="20"/>
                <w:lang w:val="en-GB"/>
              </w:rPr>
            </w:pPr>
            <w:r w:rsidRPr="007061E1">
              <w:rPr>
                <w:rFonts w:ascii="Browallia New" w:hAnsi="Browallia New" w:cs="Browallia New"/>
                <w:sz w:val="20"/>
                <w:szCs w:val="20"/>
                <w:lang w:val="en-GB"/>
              </w:rPr>
              <w:t>471,569,914</w:t>
            </w:r>
          </w:p>
        </w:tc>
        <w:tc>
          <w:tcPr>
            <w:tcW w:w="1649" w:type="dxa"/>
          </w:tcPr>
          <w:p w14:paraId="3DE0ADB1" w14:textId="4F4C10EC" w:rsidR="009E69C1" w:rsidRPr="00A30109" w:rsidRDefault="009E69C1" w:rsidP="00CA5A04">
            <w:pPr>
              <w:jc w:val="right"/>
              <w:rPr>
                <w:rFonts w:ascii="Browallia New" w:hAnsi="Browallia New" w:cs="Browallia New"/>
                <w:sz w:val="20"/>
                <w:szCs w:val="20"/>
                <w:lang w:val="en-GB"/>
              </w:rPr>
            </w:pPr>
            <w:r w:rsidRPr="00F6156E">
              <w:rPr>
                <w:rFonts w:ascii="Browallia New" w:hAnsi="Browallia New" w:cs="Browallia New"/>
                <w:sz w:val="20"/>
                <w:szCs w:val="20"/>
                <w:lang w:val="en-GB"/>
              </w:rPr>
              <w:t>91,311,995</w:t>
            </w:r>
          </w:p>
        </w:tc>
        <w:tc>
          <w:tcPr>
            <w:tcW w:w="1650" w:type="dxa"/>
            <w:gridSpan w:val="2"/>
            <w:vAlign w:val="center"/>
          </w:tcPr>
          <w:p w14:paraId="3DE0ADB2" w14:textId="06AC7265" w:rsidR="009E69C1" w:rsidRPr="00F6156E" w:rsidRDefault="009E69C1" w:rsidP="001831DE">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9E69C1" w:rsidRPr="008B63E4" w14:paraId="3DE0ADC1" w14:textId="77777777" w:rsidTr="00F2625C">
        <w:tc>
          <w:tcPr>
            <w:tcW w:w="4215" w:type="dxa"/>
            <w:vAlign w:val="center"/>
          </w:tcPr>
          <w:p w14:paraId="3DE0ADB7" w14:textId="77777777" w:rsidR="009E69C1" w:rsidRPr="00CA4CDD" w:rsidRDefault="009E69C1" w:rsidP="001831DE">
            <w:pPr>
              <w:jc w:val="thaiDistribute"/>
              <w:rPr>
                <w:rFonts w:ascii="Browallia New" w:hAnsi="Browallia New" w:cs="Browallia New"/>
                <w:i/>
                <w:iCs/>
                <w:color w:val="7030A0"/>
                <w:sz w:val="20"/>
                <w:szCs w:val="20"/>
                <w:cs/>
              </w:rPr>
            </w:pPr>
            <w:r w:rsidRPr="00CA4CDD">
              <w:rPr>
                <w:rFonts w:ascii="Browallia New" w:hAnsi="Browallia New" w:cs="Browallia New"/>
                <w:color w:val="FFFFFF"/>
                <w:sz w:val="22"/>
                <w:szCs w:val="22"/>
                <w:cs/>
              </w:rPr>
              <w:t>ลูกหนี้การค้า</w:t>
            </w:r>
            <w:r w:rsidRPr="00CA4CDD">
              <w:rPr>
                <w:rFonts w:ascii="Browallia New" w:hAnsi="Browallia New" w:cs="Browallia New"/>
                <w:sz w:val="22"/>
                <w:szCs w:val="22"/>
                <w:cs/>
              </w:rPr>
              <w:t xml:space="preserve"> - กิจการที่เกี่ยวข้องกัน - สุทธิ</w:t>
            </w:r>
          </w:p>
        </w:tc>
        <w:tc>
          <w:tcPr>
            <w:tcW w:w="1787" w:type="dxa"/>
            <w:vAlign w:val="center"/>
          </w:tcPr>
          <w:p w14:paraId="3DE0ADB8" w14:textId="7723BD0F" w:rsidR="009E69C1" w:rsidRPr="002E3DD7" w:rsidRDefault="009E69C1" w:rsidP="001831DE">
            <w:pPr>
              <w:jc w:val="right"/>
              <w:rPr>
                <w:rFonts w:ascii="Browallia New" w:hAnsi="Browallia New" w:cs="Browallia New"/>
                <w:sz w:val="20"/>
                <w:szCs w:val="20"/>
                <w:lang w:val="en-GB"/>
              </w:rPr>
            </w:pPr>
            <w:r w:rsidRPr="002E3DD7">
              <w:rPr>
                <w:rFonts w:ascii="Browallia New" w:hAnsi="Browallia New" w:cs="Browallia New"/>
                <w:sz w:val="20"/>
                <w:szCs w:val="20"/>
                <w:lang w:val="en-GB"/>
              </w:rPr>
              <w:t>35,512,</w:t>
            </w:r>
            <w:r w:rsidR="2F2FB067" w:rsidRPr="48727086">
              <w:rPr>
                <w:rFonts w:ascii="Browallia New" w:hAnsi="Browallia New" w:cs="Browallia New"/>
                <w:sz w:val="20"/>
                <w:szCs w:val="20"/>
                <w:lang w:val="en-GB"/>
              </w:rPr>
              <w:t>809</w:t>
            </w:r>
          </w:p>
        </w:tc>
        <w:tc>
          <w:tcPr>
            <w:tcW w:w="1787" w:type="dxa"/>
            <w:vAlign w:val="center"/>
          </w:tcPr>
          <w:p w14:paraId="3DE0ADB9" w14:textId="4D6F7069" w:rsidR="009E69C1" w:rsidRPr="008E7054" w:rsidRDefault="009E69C1" w:rsidP="001831DE">
            <w:pPr>
              <w:jc w:val="center"/>
              <w:rPr>
                <w:rFonts w:ascii="Browallia New" w:hAnsi="Browallia New" w:cs="Browallia New"/>
                <w:sz w:val="20"/>
                <w:szCs w:val="20"/>
                <w:lang w:val="en-GB"/>
              </w:rPr>
            </w:pPr>
            <w:r w:rsidRPr="008E7054">
              <w:rPr>
                <w:rFonts w:ascii="Browallia New" w:hAnsi="Browallia New" w:cs="Browallia New"/>
                <w:sz w:val="20"/>
                <w:szCs w:val="20"/>
                <w:lang w:val="en-GB"/>
              </w:rPr>
              <w:t xml:space="preserve">                    -</w:t>
            </w:r>
          </w:p>
        </w:tc>
        <w:tc>
          <w:tcPr>
            <w:tcW w:w="1650" w:type="dxa"/>
            <w:vAlign w:val="center"/>
          </w:tcPr>
          <w:p w14:paraId="3DE0ADBA" w14:textId="3BE3B4B6" w:rsidR="009E69C1" w:rsidRPr="007061E1" w:rsidRDefault="009E69C1" w:rsidP="001831DE">
            <w:pPr>
              <w:jc w:val="center"/>
              <w:rPr>
                <w:rFonts w:ascii="Browallia New" w:hAnsi="Browallia New" w:cs="Browallia New"/>
                <w:sz w:val="20"/>
                <w:szCs w:val="20"/>
                <w:lang w:val="en-GB"/>
              </w:rPr>
            </w:pPr>
            <w:r w:rsidRPr="007061E1">
              <w:rPr>
                <w:rFonts w:ascii="Browallia New" w:hAnsi="Browallia New" w:cs="Browallia New"/>
                <w:sz w:val="20"/>
                <w:szCs w:val="20"/>
                <w:lang w:val="en-GB"/>
              </w:rPr>
              <w:t xml:space="preserve">           -</w:t>
            </w:r>
          </w:p>
        </w:tc>
        <w:tc>
          <w:tcPr>
            <w:tcW w:w="1649" w:type="dxa"/>
            <w:vAlign w:val="center"/>
          </w:tcPr>
          <w:p w14:paraId="3DE0ADBC" w14:textId="340B22D6" w:rsidR="009E69C1" w:rsidRPr="00A30109" w:rsidRDefault="009E69C1" w:rsidP="001831DE">
            <w:pPr>
              <w:jc w:val="center"/>
              <w:rPr>
                <w:rFonts w:ascii="Browallia New" w:hAnsi="Browallia New" w:cs="Browallia New"/>
                <w:sz w:val="20"/>
                <w:szCs w:val="20"/>
                <w:lang w:val="en-GB"/>
              </w:rPr>
            </w:pPr>
            <w:r w:rsidRPr="00F6156E">
              <w:rPr>
                <w:rFonts w:ascii="Browallia New" w:hAnsi="Browallia New" w:cs="Browallia New"/>
                <w:sz w:val="20"/>
                <w:szCs w:val="20"/>
                <w:lang w:val="en-GB"/>
              </w:rPr>
              <w:t xml:space="preserve">           -</w:t>
            </w:r>
          </w:p>
        </w:tc>
        <w:tc>
          <w:tcPr>
            <w:tcW w:w="1650" w:type="dxa"/>
            <w:gridSpan w:val="2"/>
            <w:vAlign w:val="center"/>
          </w:tcPr>
          <w:p w14:paraId="3DE0ADBD" w14:textId="2A444D7D" w:rsidR="009E69C1" w:rsidRPr="00F6156E" w:rsidRDefault="009E69C1" w:rsidP="001831DE">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9E69C1" w:rsidRPr="008B63E4" w14:paraId="3DE0ADCC" w14:textId="77777777" w:rsidTr="00F2625C">
        <w:tc>
          <w:tcPr>
            <w:tcW w:w="4215" w:type="dxa"/>
            <w:vAlign w:val="center"/>
          </w:tcPr>
          <w:p w14:paraId="3DE0ADC2" w14:textId="77777777" w:rsidR="009E69C1" w:rsidRPr="00CA4CDD" w:rsidRDefault="009E69C1" w:rsidP="001831DE">
            <w:pPr>
              <w:jc w:val="thaiDistribute"/>
              <w:rPr>
                <w:rFonts w:ascii="Browallia New" w:hAnsi="Browallia New" w:cs="Browallia New"/>
                <w:sz w:val="20"/>
                <w:szCs w:val="20"/>
                <w:lang w:val="en-GB"/>
              </w:rPr>
            </w:pPr>
            <w:r w:rsidRPr="00CA4CDD">
              <w:rPr>
                <w:rFonts w:ascii="Browallia New" w:hAnsi="Browallia New" w:cs="Browallia New"/>
                <w:sz w:val="22"/>
                <w:szCs w:val="22"/>
                <w:cs/>
              </w:rPr>
              <w:t>สินทรัพย์ที่เกิดจากสัญญา - ลูกค้าทั่วไป - สุทธิ</w:t>
            </w:r>
          </w:p>
        </w:tc>
        <w:tc>
          <w:tcPr>
            <w:tcW w:w="1787" w:type="dxa"/>
            <w:vAlign w:val="center"/>
          </w:tcPr>
          <w:p w14:paraId="3DE0ADC3" w14:textId="0C0A11B6" w:rsidR="009E69C1" w:rsidRPr="008B63E4" w:rsidRDefault="009E69C1" w:rsidP="001831DE">
            <w:pPr>
              <w:jc w:val="right"/>
              <w:rPr>
                <w:rFonts w:ascii="Browallia New" w:hAnsi="Browallia New" w:cs="Browallia New"/>
                <w:sz w:val="20"/>
                <w:szCs w:val="20"/>
                <w:highlight w:val="yellow"/>
                <w:lang w:val="en-GB"/>
              </w:rPr>
            </w:pPr>
            <w:r w:rsidRPr="00C73C9A">
              <w:rPr>
                <w:rFonts w:ascii="Browallia New" w:hAnsi="Browallia New" w:cs="Browallia New"/>
                <w:sz w:val="20"/>
                <w:szCs w:val="20"/>
                <w:lang w:val="en-GB"/>
              </w:rPr>
              <w:t>703,053,510</w:t>
            </w:r>
          </w:p>
        </w:tc>
        <w:tc>
          <w:tcPr>
            <w:tcW w:w="1787" w:type="dxa"/>
            <w:vAlign w:val="center"/>
          </w:tcPr>
          <w:p w14:paraId="3DE0ADC4" w14:textId="577C8837" w:rsidR="009E69C1" w:rsidRPr="008E7054" w:rsidRDefault="009E69C1" w:rsidP="001831DE">
            <w:pPr>
              <w:jc w:val="center"/>
              <w:rPr>
                <w:rFonts w:ascii="Browallia New" w:hAnsi="Browallia New" w:cs="Browallia New"/>
                <w:sz w:val="20"/>
                <w:szCs w:val="20"/>
                <w:lang w:val="en-GB"/>
              </w:rPr>
            </w:pPr>
            <w:r w:rsidRPr="008E7054">
              <w:rPr>
                <w:rFonts w:ascii="Browallia New" w:hAnsi="Browallia New" w:cs="Browallia New"/>
                <w:sz w:val="20"/>
                <w:szCs w:val="20"/>
                <w:lang w:val="en-GB"/>
              </w:rPr>
              <w:t xml:space="preserve">                    -</w:t>
            </w:r>
          </w:p>
        </w:tc>
        <w:tc>
          <w:tcPr>
            <w:tcW w:w="1650" w:type="dxa"/>
            <w:vAlign w:val="center"/>
          </w:tcPr>
          <w:p w14:paraId="3DE0ADC5" w14:textId="555B9619" w:rsidR="009E69C1" w:rsidRPr="00DF138F" w:rsidRDefault="009E69C1" w:rsidP="001831DE">
            <w:pPr>
              <w:jc w:val="right"/>
              <w:rPr>
                <w:rFonts w:ascii="Browallia New" w:hAnsi="Browallia New" w:cs="Browallia New"/>
                <w:sz w:val="20"/>
                <w:szCs w:val="20"/>
                <w:lang w:val="en-GB"/>
              </w:rPr>
            </w:pPr>
            <w:r w:rsidRPr="00DF138F">
              <w:rPr>
                <w:rFonts w:ascii="Browallia New" w:hAnsi="Browallia New" w:cs="Browallia New"/>
                <w:sz w:val="20"/>
                <w:szCs w:val="20"/>
                <w:lang w:val="en-GB"/>
              </w:rPr>
              <w:t>1,110,979,</w:t>
            </w:r>
            <w:r w:rsidR="2F2FB067" w:rsidRPr="705A88A5">
              <w:rPr>
                <w:rFonts w:ascii="Browallia New" w:hAnsi="Browallia New" w:cs="Browallia New"/>
                <w:sz w:val="20"/>
                <w:szCs w:val="20"/>
                <w:lang w:val="en-GB"/>
              </w:rPr>
              <w:t>042</w:t>
            </w:r>
          </w:p>
        </w:tc>
        <w:tc>
          <w:tcPr>
            <w:tcW w:w="1649" w:type="dxa"/>
          </w:tcPr>
          <w:p w14:paraId="3DE0ADC7" w14:textId="71A10CE6" w:rsidR="009E69C1" w:rsidRPr="00A30109" w:rsidRDefault="009E69C1" w:rsidP="00CA5A04">
            <w:pPr>
              <w:jc w:val="right"/>
              <w:rPr>
                <w:rFonts w:ascii="Browallia New" w:hAnsi="Browallia New" w:cs="Browallia New"/>
                <w:sz w:val="20"/>
                <w:szCs w:val="20"/>
                <w:lang w:val="en-GB"/>
              </w:rPr>
            </w:pPr>
            <w:r w:rsidRPr="00F6156E">
              <w:rPr>
                <w:rFonts w:ascii="Browallia New" w:hAnsi="Browallia New" w:cs="Browallia New"/>
                <w:sz w:val="20"/>
                <w:szCs w:val="20"/>
                <w:lang w:val="en-GB"/>
              </w:rPr>
              <w:t>404,360,372</w:t>
            </w:r>
          </w:p>
        </w:tc>
        <w:tc>
          <w:tcPr>
            <w:tcW w:w="1650" w:type="dxa"/>
            <w:gridSpan w:val="2"/>
          </w:tcPr>
          <w:p w14:paraId="3DE0ADC8" w14:textId="4A78D1C5" w:rsidR="009E69C1" w:rsidRPr="00F6156E" w:rsidRDefault="009E69C1" w:rsidP="001831DE">
            <w:pPr>
              <w:jc w:val="right"/>
              <w:rPr>
                <w:rFonts w:ascii="Browallia New" w:hAnsi="Browallia New" w:cs="Browallia New"/>
                <w:sz w:val="20"/>
                <w:szCs w:val="20"/>
                <w:lang w:val="en-GB"/>
              </w:rPr>
            </w:pPr>
            <w:r w:rsidRPr="00EB3D18">
              <w:rPr>
                <w:rFonts w:ascii="Browallia New" w:hAnsi="Browallia New" w:cs="Browallia New"/>
                <w:sz w:val="20"/>
                <w:szCs w:val="20"/>
                <w:lang w:val="en-GB"/>
              </w:rPr>
              <w:t>138,612,865</w:t>
            </w:r>
          </w:p>
        </w:tc>
      </w:tr>
      <w:tr w:rsidR="009E69C1" w:rsidRPr="008B63E4" w14:paraId="3DE0ADD7" w14:textId="77777777" w:rsidTr="00F2625C">
        <w:tc>
          <w:tcPr>
            <w:tcW w:w="4215" w:type="dxa"/>
            <w:vAlign w:val="center"/>
          </w:tcPr>
          <w:p w14:paraId="3DE0ADCD" w14:textId="77777777" w:rsidR="009E69C1" w:rsidRPr="00CA4CDD" w:rsidRDefault="009E69C1" w:rsidP="00311F6B">
            <w:pPr>
              <w:jc w:val="thaiDistribute"/>
              <w:rPr>
                <w:rFonts w:ascii="Browallia New" w:hAnsi="Browallia New" w:cs="Browallia New"/>
                <w:sz w:val="20"/>
                <w:szCs w:val="20"/>
                <w:lang w:val="en-GB"/>
              </w:rPr>
            </w:pPr>
            <w:r w:rsidRPr="00CA4CDD">
              <w:rPr>
                <w:rFonts w:ascii="Browallia New" w:hAnsi="Browallia New" w:cs="Browallia New"/>
                <w:color w:val="FFFFFF"/>
                <w:sz w:val="22"/>
                <w:szCs w:val="22"/>
                <w:cs/>
              </w:rPr>
              <w:t>สินทรัพย์ที่เกิดจากสัญญา</w:t>
            </w:r>
            <w:r w:rsidRPr="00CA4CDD">
              <w:rPr>
                <w:rFonts w:ascii="Browallia New" w:hAnsi="Browallia New" w:cs="Browallia New"/>
                <w:sz w:val="22"/>
                <w:szCs w:val="22"/>
                <w:cs/>
              </w:rPr>
              <w:t xml:space="preserve"> - กิจการที่เกี่ยวข้องกัน - สุทธิ</w:t>
            </w:r>
          </w:p>
        </w:tc>
        <w:tc>
          <w:tcPr>
            <w:tcW w:w="1787" w:type="dxa"/>
            <w:vAlign w:val="center"/>
          </w:tcPr>
          <w:p w14:paraId="3DE0ADCE" w14:textId="12E2006E" w:rsidR="009E69C1" w:rsidRPr="008B63E4" w:rsidRDefault="009E69C1" w:rsidP="00311F6B">
            <w:pPr>
              <w:jc w:val="right"/>
              <w:rPr>
                <w:rFonts w:ascii="Browallia New" w:hAnsi="Browallia New" w:cs="Browallia New"/>
                <w:sz w:val="20"/>
                <w:szCs w:val="20"/>
                <w:highlight w:val="yellow"/>
                <w:lang w:val="en-GB"/>
              </w:rPr>
            </w:pPr>
            <w:r w:rsidRPr="00C73C9A">
              <w:rPr>
                <w:rFonts w:ascii="Browallia New" w:hAnsi="Browallia New" w:cs="Browallia New"/>
                <w:sz w:val="20"/>
                <w:szCs w:val="20"/>
                <w:lang w:val="en-GB"/>
              </w:rPr>
              <w:t>3,407,906</w:t>
            </w:r>
          </w:p>
        </w:tc>
        <w:tc>
          <w:tcPr>
            <w:tcW w:w="1787" w:type="dxa"/>
            <w:vAlign w:val="center"/>
          </w:tcPr>
          <w:p w14:paraId="3DE0ADCF" w14:textId="2CD02891" w:rsidR="009E69C1" w:rsidRPr="008E7054" w:rsidRDefault="009E69C1" w:rsidP="00311F6B">
            <w:pPr>
              <w:jc w:val="center"/>
              <w:rPr>
                <w:rFonts w:ascii="Browallia New" w:hAnsi="Browallia New" w:cs="Browallia New"/>
                <w:sz w:val="20"/>
                <w:szCs w:val="20"/>
                <w:lang w:val="en-GB"/>
              </w:rPr>
            </w:pPr>
            <w:r w:rsidRPr="008E7054">
              <w:rPr>
                <w:rFonts w:ascii="Browallia New" w:hAnsi="Browallia New" w:cs="Browallia New"/>
                <w:sz w:val="20"/>
                <w:szCs w:val="20"/>
                <w:lang w:val="en-GB"/>
              </w:rPr>
              <w:t xml:space="preserve">                    -</w:t>
            </w:r>
          </w:p>
        </w:tc>
        <w:tc>
          <w:tcPr>
            <w:tcW w:w="1650" w:type="dxa"/>
            <w:vAlign w:val="center"/>
          </w:tcPr>
          <w:p w14:paraId="3DE0ADD0" w14:textId="7EBADCC3" w:rsidR="009E69C1" w:rsidRPr="00DF138F" w:rsidRDefault="009E69C1" w:rsidP="00311F6B">
            <w:pPr>
              <w:jc w:val="center"/>
              <w:rPr>
                <w:rFonts w:ascii="Browallia New" w:hAnsi="Browallia New" w:cs="Browallia New"/>
                <w:sz w:val="20"/>
                <w:szCs w:val="20"/>
                <w:lang w:val="en-GB"/>
              </w:rPr>
            </w:pPr>
            <w:r w:rsidRPr="00DF138F">
              <w:rPr>
                <w:rFonts w:ascii="Browallia New" w:hAnsi="Browallia New" w:cs="Browallia New"/>
                <w:sz w:val="20"/>
                <w:szCs w:val="20"/>
                <w:lang w:val="en-GB"/>
              </w:rPr>
              <w:t xml:space="preserve">           -</w:t>
            </w:r>
          </w:p>
        </w:tc>
        <w:tc>
          <w:tcPr>
            <w:tcW w:w="1649" w:type="dxa"/>
            <w:vAlign w:val="center"/>
          </w:tcPr>
          <w:p w14:paraId="3DE0ADD2" w14:textId="5EE23FDA" w:rsidR="009E69C1" w:rsidRPr="00A30109" w:rsidRDefault="009E69C1" w:rsidP="00311F6B">
            <w:pPr>
              <w:jc w:val="center"/>
              <w:rPr>
                <w:rFonts w:ascii="Browallia New" w:hAnsi="Browallia New" w:cs="Browallia New"/>
                <w:sz w:val="20"/>
                <w:szCs w:val="20"/>
                <w:lang w:val="en-GB"/>
              </w:rPr>
            </w:pPr>
            <w:r w:rsidRPr="00F6156E">
              <w:rPr>
                <w:rFonts w:ascii="Browallia New" w:hAnsi="Browallia New" w:cs="Browallia New"/>
                <w:sz w:val="20"/>
                <w:szCs w:val="20"/>
                <w:lang w:val="en-GB"/>
              </w:rPr>
              <w:t xml:space="preserve">           -</w:t>
            </w:r>
          </w:p>
        </w:tc>
        <w:tc>
          <w:tcPr>
            <w:tcW w:w="1650" w:type="dxa"/>
            <w:gridSpan w:val="2"/>
            <w:vAlign w:val="center"/>
          </w:tcPr>
          <w:p w14:paraId="3DE0ADD3" w14:textId="28B86B1C" w:rsidR="009E69C1" w:rsidRPr="00F6156E" w:rsidRDefault="009E69C1" w:rsidP="00311F6B">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9E69C1" w:rsidRPr="008B63E4" w14:paraId="3DE0ADE2" w14:textId="77777777" w:rsidTr="00F2625C">
        <w:trPr>
          <w:trHeight w:val="121"/>
        </w:trPr>
        <w:tc>
          <w:tcPr>
            <w:tcW w:w="4215" w:type="dxa"/>
            <w:vAlign w:val="center"/>
          </w:tcPr>
          <w:p w14:paraId="3DE0ADD8" w14:textId="77777777" w:rsidR="009E69C1" w:rsidRPr="00CA4CDD" w:rsidRDefault="009E69C1" w:rsidP="00311F6B">
            <w:pPr>
              <w:jc w:val="thaiDistribute"/>
              <w:rPr>
                <w:rFonts w:ascii="Browallia New" w:hAnsi="Browallia New" w:cs="Browallia New"/>
                <w:sz w:val="20"/>
                <w:szCs w:val="20"/>
                <w:lang w:val="en-GB"/>
              </w:rPr>
            </w:pPr>
            <w:r w:rsidRPr="00CA4CDD">
              <w:rPr>
                <w:rFonts w:ascii="Browallia New" w:hAnsi="Browallia New" w:cs="Browallia New"/>
                <w:sz w:val="22"/>
                <w:szCs w:val="22"/>
                <w:cs/>
              </w:rPr>
              <w:t>ลูกหนี้อื่น - กิจการที่เกี่ยวข้องกัน</w:t>
            </w:r>
          </w:p>
        </w:tc>
        <w:tc>
          <w:tcPr>
            <w:tcW w:w="1787" w:type="dxa"/>
            <w:vAlign w:val="center"/>
          </w:tcPr>
          <w:p w14:paraId="3DE0ADD9" w14:textId="634AA91A" w:rsidR="009E69C1" w:rsidRPr="008B63E4" w:rsidRDefault="009E69C1" w:rsidP="00311F6B">
            <w:pPr>
              <w:jc w:val="right"/>
              <w:rPr>
                <w:rFonts w:ascii="Browallia New" w:hAnsi="Browallia New" w:cs="Browallia New"/>
                <w:sz w:val="20"/>
                <w:szCs w:val="20"/>
                <w:highlight w:val="yellow"/>
                <w:lang w:val="en-GB"/>
              </w:rPr>
            </w:pPr>
            <w:r w:rsidRPr="00DA34BF">
              <w:rPr>
                <w:rFonts w:ascii="Browallia New" w:hAnsi="Browallia New" w:cs="Browallia New"/>
                <w:sz w:val="20"/>
                <w:szCs w:val="20"/>
                <w:lang w:val="en-GB"/>
              </w:rPr>
              <w:t>43,067,</w:t>
            </w:r>
            <w:r w:rsidR="2F2FB067" w:rsidRPr="7ECCEF83">
              <w:rPr>
                <w:rFonts w:ascii="Browallia New" w:hAnsi="Browallia New" w:cs="Browallia New"/>
                <w:sz w:val="20"/>
                <w:szCs w:val="20"/>
                <w:lang w:val="en-GB"/>
              </w:rPr>
              <w:t>934</w:t>
            </w:r>
          </w:p>
        </w:tc>
        <w:tc>
          <w:tcPr>
            <w:tcW w:w="1787" w:type="dxa"/>
            <w:vAlign w:val="center"/>
          </w:tcPr>
          <w:p w14:paraId="3DE0ADDA" w14:textId="49CE7198" w:rsidR="009E69C1" w:rsidRPr="008E7054" w:rsidRDefault="009E69C1" w:rsidP="00311F6B">
            <w:pPr>
              <w:jc w:val="center"/>
              <w:rPr>
                <w:rFonts w:ascii="Browallia New" w:hAnsi="Browallia New" w:cs="Browallia New"/>
                <w:sz w:val="20"/>
                <w:szCs w:val="20"/>
                <w:lang w:val="en-GB"/>
              </w:rPr>
            </w:pPr>
            <w:r w:rsidRPr="008E7054">
              <w:rPr>
                <w:rFonts w:ascii="Browallia New" w:hAnsi="Browallia New" w:cs="Browallia New"/>
                <w:sz w:val="20"/>
                <w:szCs w:val="20"/>
                <w:lang w:val="en-GB"/>
              </w:rPr>
              <w:t xml:space="preserve">                    -</w:t>
            </w:r>
          </w:p>
        </w:tc>
        <w:tc>
          <w:tcPr>
            <w:tcW w:w="1650" w:type="dxa"/>
            <w:vAlign w:val="center"/>
          </w:tcPr>
          <w:p w14:paraId="3DE0ADDB" w14:textId="5385B0C7" w:rsidR="009E69C1" w:rsidRPr="00DF138F" w:rsidRDefault="009E69C1" w:rsidP="00311F6B">
            <w:pPr>
              <w:jc w:val="center"/>
              <w:rPr>
                <w:rFonts w:ascii="Browallia New" w:hAnsi="Browallia New" w:cs="Browallia New"/>
                <w:sz w:val="20"/>
                <w:szCs w:val="20"/>
                <w:lang w:val="en-GB"/>
              </w:rPr>
            </w:pPr>
            <w:r w:rsidRPr="00DF138F">
              <w:rPr>
                <w:rFonts w:ascii="Browallia New" w:hAnsi="Browallia New" w:cs="Browallia New"/>
                <w:sz w:val="20"/>
                <w:szCs w:val="20"/>
                <w:lang w:val="en-GB"/>
              </w:rPr>
              <w:t xml:space="preserve">           -</w:t>
            </w:r>
          </w:p>
        </w:tc>
        <w:tc>
          <w:tcPr>
            <w:tcW w:w="1649" w:type="dxa"/>
            <w:vAlign w:val="center"/>
          </w:tcPr>
          <w:p w14:paraId="3DE0ADDD" w14:textId="65B22416" w:rsidR="009E69C1" w:rsidRPr="00A30109" w:rsidRDefault="009E69C1" w:rsidP="00311F6B">
            <w:pPr>
              <w:jc w:val="center"/>
              <w:rPr>
                <w:rFonts w:ascii="Browallia New" w:hAnsi="Browallia New" w:cs="Browallia New"/>
                <w:sz w:val="20"/>
                <w:szCs w:val="20"/>
                <w:lang w:val="en-GB"/>
              </w:rPr>
            </w:pPr>
            <w:r w:rsidRPr="00F6156E">
              <w:rPr>
                <w:rFonts w:ascii="Browallia New" w:hAnsi="Browallia New" w:cs="Browallia New"/>
                <w:sz w:val="20"/>
                <w:szCs w:val="20"/>
                <w:lang w:val="en-GB"/>
              </w:rPr>
              <w:t xml:space="preserve">           -</w:t>
            </w:r>
          </w:p>
        </w:tc>
        <w:tc>
          <w:tcPr>
            <w:tcW w:w="1650" w:type="dxa"/>
            <w:gridSpan w:val="2"/>
            <w:vAlign w:val="center"/>
          </w:tcPr>
          <w:p w14:paraId="3DE0ADDE" w14:textId="7E1F5B2C" w:rsidR="009E69C1" w:rsidRPr="00F6156E" w:rsidRDefault="009E69C1" w:rsidP="00311F6B">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712530" w:rsidRPr="008B63E4" w14:paraId="3DE0ADED" w14:textId="77777777" w:rsidTr="00F2625C">
        <w:tc>
          <w:tcPr>
            <w:tcW w:w="4215" w:type="dxa"/>
            <w:vAlign w:val="center"/>
          </w:tcPr>
          <w:p w14:paraId="3DE0ADE3" w14:textId="77777777" w:rsidR="00712530" w:rsidRPr="00CA4CDD" w:rsidRDefault="00712530" w:rsidP="00712530">
            <w:pPr>
              <w:jc w:val="thaiDistribute"/>
              <w:rPr>
                <w:rFonts w:ascii="Browallia New" w:hAnsi="Browallia New" w:cs="Browallia New"/>
                <w:sz w:val="20"/>
                <w:szCs w:val="20"/>
                <w:lang w:val="en-GB"/>
              </w:rPr>
            </w:pPr>
            <w:r w:rsidRPr="00CA4CDD">
              <w:rPr>
                <w:rFonts w:ascii="Browallia New" w:hAnsi="Browallia New" w:cs="Browallia New"/>
                <w:sz w:val="22"/>
                <w:szCs w:val="22"/>
                <w:cs/>
              </w:rPr>
              <w:t>สินทรัพย์ทางการเงินไม่หมุนเวียนอื่น</w:t>
            </w:r>
          </w:p>
        </w:tc>
        <w:tc>
          <w:tcPr>
            <w:tcW w:w="1787" w:type="dxa"/>
            <w:shd w:val="clear" w:color="auto" w:fill="auto"/>
            <w:vAlign w:val="center"/>
          </w:tcPr>
          <w:p w14:paraId="3DE0ADE4" w14:textId="5F5F7CB4" w:rsidR="00712530" w:rsidRPr="008B63E4" w:rsidRDefault="00712530" w:rsidP="00712530">
            <w:pPr>
              <w:jc w:val="center"/>
              <w:rPr>
                <w:rFonts w:ascii="Browallia New" w:hAnsi="Browallia New" w:cs="Browallia New"/>
                <w:sz w:val="20"/>
                <w:szCs w:val="20"/>
                <w:highlight w:val="yellow"/>
                <w:lang w:val="en-GB"/>
              </w:rPr>
            </w:pPr>
            <w:r w:rsidRPr="00DA34BF">
              <w:rPr>
                <w:rFonts w:ascii="Browallia New" w:hAnsi="Browallia New" w:cs="Browallia New"/>
                <w:sz w:val="20"/>
                <w:szCs w:val="20"/>
                <w:lang w:val="en-GB"/>
              </w:rPr>
              <w:t xml:space="preserve">                    -</w:t>
            </w:r>
          </w:p>
        </w:tc>
        <w:tc>
          <w:tcPr>
            <w:tcW w:w="1787" w:type="dxa"/>
            <w:vAlign w:val="center"/>
          </w:tcPr>
          <w:p w14:paraId="3DE0ADE5" w14:textId="6F5B653C" w:rsidR="00712530" w:rsidRPr="008E7054" w:rsidRDefault="00712530" w:rsidP="00712530">
            <w:pPr>
              <w:jc w:val="center"/>
              <w:rPr>
                <w:rFonts w:ascii="Browallia New" w:hAnsi="Browallia New" w:cs="Browallia New"/>
                <w:sz w:val="20"/>
                <w:szCs w:val="20"/>
                <w:lang w:val="en-GB"/>
              </w:rPr>
            </w:pPr>
            <w:r w:rsidRPr="008E7054">
              <w:rPr>
                <w:rFonts w:ascii="Browallia New" w:hAnsi="Browallia New" w:cs="Browallia New"/>
                <w:sz w:val="20"/>
                <w:szCs w:val="20"/>
                <w:lang w:val="en-GB"/>
              </w:rPr>
              <w:t xml:space="preserve">                    -</w:t>
            </w:r>
          </w:p>
        </w:tc>
        <w:tc>
          <w:tcPr>
            <w:tcW w:w="1650" w:type="dxa"/>
            <w:vAlign w:val="center"/>
          </w:tcPr>
          <w:p w14:paraId="3DE0ADE6" w14:textId="692391F0" w:rsidR="00712530" w:rsidRPr="00DF138F" w:rsidRDefault="00712530" w:rsidP="00712530">
            <w:pPr>
              <w:jc w:val="center"/>
              <w:rPr>
                <w:rFonts w:ascii="Browallia New" w:hAnsi="Browallia New" w:cs="Browallia New"/>
                <w:sz w:val="20"/>
                <w:szCs w:val="20"/>
                <w:lang w:val="en-GB"/>
              </w:rPr>
            </w:pPr>
            <w:r w:rsidRPr="00DF138F">
              <w:rPr>
                <w:rFonts w:ascii="Browallia New" w:hAnsi="Browallia New" w:cs="Browallia New"/>
                <w:sz w:val="20"/>
                <w:szCs w:val="20"/>
                <w:lang w:val="en-GB"/>
              </w:rPr>
              <w:t xml:space="preserve">           -</w:t>
            </w:r>
          </w:p>
        </w:tc>
        <w:tc>
          <w:tcPr>
            <w:tcW w:w="1649" w:type="dxa"/>
            <w:vAlign w:val="center"/>
          </w:tcPr>
          <w:p w14:paraId="3DE0ADE8" w14:textId="14310EDD" w:rsidR="00712530" w:rsidRPr="00A30109" w:rsidRDefault="00712530" w:rsidP="00712530">
            <w:pPr>
              <w:jc w:val="center"/>
              <w:rPr>
                <w:rFonts w:ascii="Browallia New" w:hAnsi="Browallia New" w:cs="Browallia New"/>
                <w:sz w:val="20"/>
                <w:szCs w:val="20"/>
                <w:lang w:val="en-GB"/>
              </w:rPr>
            </w:pPr>
            <w:r w:rsidRPr="00F6156E">
              <w:rPr>
                <w:rFonts w:ascii="Browallia New" w:hAnsi="Browallia New" w:cs="Browallia New"/>
                <w:sz w:val="20"/>
                <w:szCs w:val="20"/>
                <w:lang w:val="en-GB"/>
              </w:rPr>
              <w:t xml:space="preserve">           -</w:t>
            </w:r>
          </w:p>
        </w:tc>
        <w:tc>
          <w:tcPr>
            <w:tcW w:w="1650" w:type="dxa"/>
            <w:gridSpan w:val="2"/>
            <w:vAlign w:val="center"/>
          </w:tcPr>
          <w:p w14:paraId="3DE0ADE9" w14:textId="391401B0" w:rsidR="00712530" w:rsidRPr="00F6156E" w:rsidRDefault="00712530" w:rsidP="00712530">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9E69C1" w:rsidRPr="008B63E4" w14:paraId="3DE0ADF8" w14:textId="77777777" w:rsidTr="00F2625C">
        <w:tc>
          <w:tcPr>
            <w:tcW w:w="4215" w:type="dxa"/>
            <w:vAlign w:val="center"/>
          </w:tcPr>
          <w:p w14:paraId="3DE0ADEE" w14:textId="77777777" w:rsidR="009E69C1" w:rsidRPr="00CA4CDD" w:rsidRDefault="009E69C1" w:rsidP="00311F6B">
            <w:pPr>
              <w:jc w:val="thaiDistribute"/>
              <w:rPr>
                <w:rFonts w:ascii="Browallia New" w:hAnsi="Browallia New" w:cs="Browallia New"/>
                <w:sz w:val="20"/>
                <w:szCs w:val="20"/>
                <w:lang w:val="en-GB"/>
              </w:rPr>
            </w:pPr>
            <w:r w:rsidRPr="00CA4CDD">
              <w:rPr>
                <w:rFonts w:ascii="Browallia New" w:hAnsi="Browallia New" w:cs="Browallia New"/>
                <w:sz w:val="22"/>
                <w:szCs w:val="22"/>
                <w:cs/>
              </w:rPr>
              <w:t>เงินให้กู้ยืมแก่กิจการอื่น</w:t>
            </w:r>
          </w:p>
        </w:tc>
        <w:tc>
          <w:tcPr>
            <w:tcW w:w="1787" w:type="dxa"/>
            <w:vAlign w:val="center"/>
          </w:tcPr>
          <w:p w14:paraId="3DE0ADEF" w14:textId="696E2F0A" w:rsidR="009E69C1" w:rsidRPr="008B63E4" w:rsidRDefault="009E69C1" w:rsidP="00311F6B">
            <w:pPr>
              <w:jc w:val="right"/>
              <w:rPr>
                <w:rFonts w:ascii="Browallia New" w:hAnsi="Browallia New" w:cs="Browallia New"/>
                <w:sz w:val="20"/>
                <w:szCs w:val="20"/>
                <w:highlight w:val="yellow"/>
                <w:lang w:val="en-GB"/>
              </w:rPr>
            </w:pPr>
            <w:r w:rsidRPr="00DA34BF">
              <w:rPr>
                <w:rFonts w:ascii="Browallia New" w:hAnsi="Browallia New" w:cs="Browallia New"/>
                <w:sz w:val="20"/>
                <w:szCs w:val="20"/>
                <w:lang w:val="en-GB"/>
              </w:rPr>
              <w:t>769,183,</w:t>
            </w:r>
            <w:r w:rsidR="2F2FB067" w:rsidRPr="7ECCEF83">
              <w:rPr>
                <w:rFonts w:ascii="Browallia New" w:hAnsi="Browallia New" w:cs="Browallia New"/>
                <w:sz w:val="20"/>
                <w:szCs w:val="20"/>
                <w:lang w:val="en-GB"/>
              </w:rPr>
              <w:t>123</w:t>
            </w:r>
          </w:p>
        </w:tc>
        <w:tc>
          <w:tcPr>
            <w:tcW w:w="1787" w:type="dxa"/>
            <w:vAlign w:val="center"/>
          </w:tcPr>
          <w:p w14:paraId="3DE0ADF0" w14:textId="782B6F17" w:rsidR="009E69C1" w:rsidRPr="008E7054" w:rsidRDefault="009E69C1" w:rsidP="00311F6B">
            <w:pPr>
              <w:jc w:val="center"/>
              <w:rPr>
                <w:rFonts w:ascii="Browallia New" w:hAnsi="Browallia New" w:cs="Browallia New"/>
                <w:sz w:val="20"/>
                <w:szCs w:val="20"/>
                <w:lang w:val="en-GB"/>
              </w:rPr>
            </w:pPr>
            <w:r w:rsidRPr="008E7054">
              <w:rPr>
                <w:rFonts w:ascii="Browallia New" w:hAnsi="Browallia New" w:cs="Browallia New"/>
                <w:sz w:val="20"/>
                <w:szCs w:val="20"/>
                <w:lang w:val="en-GB"/>
              </w:rPr>
              <w:t xml:space="preserve">                    -</w:t>
            </w:r>
          </w:p>
        </w:tc>
        <w:tc>
          <w:tcPr>
            <w:tcW w:w="1650" w:type="dxa"/>
            <w:vAlign w:val="center"/>
          </w:tcPr>
          <w:p w14:paraId="3DE0ADF1" w14:textId="3EA340D6" w:rsidR="009E69C1" w:rsidRPr="00DF138F" w:rsidRDefault="009E69C1" w:rsidP="00311F6B">
            <w:pPr>
              <w:jc w:val="center"/>
              <w:rPr>
                <w:rFonts w:ascii="Browallia New" w:hAnsi="Browallia New" w:cs="Browallia New"/>
                <w:sz w:val="20"/>
                <w:szCs w:val="20"/>
                <w:lang w:val="en-GB"/>
              </w:rPr>
            </w:pPr>
            <w:r w:rsidRPr="00DF138F">
              <w:rPr>
                <w:rFonts w:ascii="Browallia New" w:hAnsi="Browallia New" w:cs="Browallia New"/>
                <w:sz w:val="20"/>
                <w:szCs w:val="20"/>
                <w:lang w:val="en-GB"/>
              </w:rPr>
              <w:t xml:space="preserve">           -</w:t>
            </w:r>
          </w:p>
        </w:tc>
        <w:tc>
          <w:tcPr>
            <w:tcW w:w="1649" w:type="dxa"/>
            <w:vAlign w:val="center"/>
          </w:tcPr>
          <w:p w14:paraId="3DE0ADF3" w14:textId="1F7E8091" w:rsidR="009E69C1" w:rsidRPr="00A30109" w:rsidRDefault="009E69C1" w:rsidP="00311F6B">
            <w:pPr>
              <w:jc w:val="center"/>
              <w:rPr>
                <w:rFonts w:ascii="Browallia New" w:hAnsi="Browallia New" w:cs="Browallia New"/>
                <w:sz w:val="20"/>
                <w:szCs w:val="20"/>
                <w:lang w:val="en-GB"/>
              </w:rPr>
            </w:pPr>
            <w:r w:rsidRPr="00F6156E">
              <w:rPr>
                <w:rFonts w:ascii="Browallia New" w:hAnsi="Browallia New" w:cs="Browallia New"/>
                <w:sz w:val="20"/>
                <w:szCs w:val="20"/>
                <w:lang w:val="en-GB"/>
              </w:rPr>
              <w:t xml:space="preserve">           -</w:t>
            </w:r>
          </w:p>
        </w:tc>
        <w:tc>
          <w:tcPr>
            <w:tcW w:w="1650" w:type="dxa"/>
            <w:gridSpan w:val="2"/>
            <w:vAlign w:val="center"/>
          </w:tcPr>
          <w:p w14:paraId="3DE0ADF4" w14:textId="53170F92" w:rsidR="009E69C1" w:rsidRPr="00F6156E" w:rsidRDefault="009E69C1" w:rsidP="00311F6B">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9E69C1" w:rsidRPr="008B63E4" w14:paraId="3DE0AE03" w14:textId="77777777" w:rsidTr="00F2625C">
        <w:tc>
          <w:tcPr>
            <w:tcW w:w="4215" w:type="dxa"/>
            <w:vAlign w:val="center"/>
          </w:tcPr>
          <w:p w14:paraId="3DE0ADF9" w14:textId="77777777" w:rsidR="009E69C1" w:rsidRPr="00CA4CDD" w:rsidRDefault="009E69C1" w:rsidP="00311F6B">
            <w:pPr>
              <w:jc w:val="thaiDistribute"/>
              <w:rPr>
                <w:rFonts w:ascii="Browallia New" w:hAnsi="Browallia New" w:cs="Browallia New"/>
                <w:sz w:val="22"/>
                <w:szCs w:val="22"/>
                <w:cs/>
              </w:rPr>
            </w:pPr>
            <w:r w:rsidRPr="00CA4CDD">
              <w:rPr>
                <w:rFonts w:ascii="Browallia New" w:hAnsi="Browallia New" w:cs="Browallia New" w:hint="cs"/>
                <w:sz w:val="22"/>
                <w:szCs w:val="22"/>
                <w:cs/>
              </w:rPr>
              <w:t>รวมสินทรัพย์ทางการเงิน</w:t>
            </w:r>
          </w:p>
        </w:tc>
        <w:tc>
          <w:tcPr>
            <w:tcW w:w="1787" w:type="dxa"/>
            <w:vAlign w:val="bottom"/>
          </w:tcPr>
          <w:p w14:paraId="3DE0ADFA" w14:textId="7D3A4852" w:rsidR="009E69C1" w:rsidRPr="008B63E4" w:rsidRDefault="009E69C1" w:rsidP="00311F6B">
            <w:pPr>
              <w:pBdr>
                <w:top w:val="single" w:sz="4" w:space="1" w:color="auto"/>
                <w:bottom w:val="single" w:sz="12" w:space="1" w:color="auto"/>
              </w:pBdr>
              <w:jc w:val="right"/>
              <w:rPr>
                <w:rFonts w:ascii="Browallia New" w:hAnsi="Browallia New" w:cs="Browallia New"/>
                <w:sz w:val="20"/>
                <w:szCs w:val="20"/>
                <w:highlight w:val="yellow"/>
                <w:lang w:val="en-GB"/>
              </w:rPr>
            </w:pPr>
            <w:r w:rsidRPr="001845AF">
              <w:rPr>
                <w:rFonts w:ascii="Browallia New" w:hAnsi="Browallia New" w:cs="Browallia New"/>
                <w:sz w:val="20"/>
                <w:szCs w:val="20"/>
                <w:lang w:val="en-GB"/>
              </w:rPr>
              <w:t>2,853,286,</w:t>
            </w:r>
            <w:r w:rsidR="2F2FB067" w:rsidRPr="7ECCEF83">
              <w:rPr>
                <w:rFonts w:ascii="Browallia New" w:hAnsi="Browallia New" w:cs="Browallia New"/>
                <w:sz w:val="20"/>
                <w:szCs w:val="20"/>
                <w:lang w:val="en-GB"/>
              </w:rPr>
              <w:t>55</w:t>
            </w:r>
            <w:r w:rsidR="00677AAC">
              <w:rPr>
                <w:rFonts w:ascii="Browallia New" w:hAnsi="Browallia New" w:cs="Browallia New"/>
                <w:sz w:val="20"/>
                <w:szCs w:val="20"/>
                <w:lang w:val="en-GB"/>
              </w:rPr>
              <w:t>9</w:t>
            </w:r>
          </w:p>
        </w:tc>
        <w:tc>
          <w:tcPr>
            <w:tcW w:w="1787" w:type="dxa"/>
            <w:vAlign w:val="center"/>
          </w:tcPr>
          <w:p w14:paraId="3DE0ADFB" w14:textId="12D4DCA9" w:rsidR="009E69C1" w:rsidRPr="008E7054" w:rsidRDefault="009E69C1" w:rsidP="00311F6B">
            <w:pPr>
              <w:pBdr>
                <w:top w:val="single" w:sz="4" w:space="1" w:color="auto"/>
                <w:bottom w:val="single" w:sz="12" w:space="1" w:color="auto"/>
              </w:pBdr>
              <w:jc w:val="right"/>
              <w:rPr>
                <w:rFonts w:ascii="Browallia New" w:hAnsi="Browallia New" w:cs="Browallia New"/>
                <w:sz w:val="20"/>
                <w:szCs w:val="20"/>
                <w:lang w:val="en-GB"/>
              </w:rPr>
            </w:pPr>
            <w:r w:rsidRPr="008E7054">
              <w:rPr>
                <w:rFonts w:ascii="Browallia New" w:hAnsi="Browallia New" w:cs="Browallia New"/>
                <w:sz w:val="20"/>
                <w:szCs w:val="20"/>
                <w:lang w:val="en-GB"/>
              </w:rPr>
              <w:t>806,995</w:t>
            </w:r>
          </w:p>
        </w:tc>
        <w:tc>
          <w:tcPr>
            <w:tcW w:w="1650" w:type="dxa"/>
            <w:vAlign w:val="bottom"/>
          </w:tcPr>
          <w:p w14:paraId="3DE0ADFC" w14:textId="1C57A599" w:rsidR="009E69C1" w:rsidRPr="00DF138F" w:rsidRDefault="009E69C1" w:rsidP="00311F6B">
            <w:pPr>
              <w:pBdr>
                <w:top w:val="single" w:sz="4" w:space="1" w:color="auto"/>
                <w:bottom w:val="single" w:sz="12" w:space="1" w:color="auto"/>
              </w:pBdr>
              <w:jc w:val="right"/>
              <w:rPr>
                <w:rFonts w:ascii="Browallia New" w:hAnsi="Browallia New" w:cs="Browallia New"/>
                <w:sz w:val="20"/>
                <w:szCs w:val="20"/>
                <w:lang w:val="en-GB"/>
              </w:rPr>
            </w:pPr>
            <w:r w:rsidRPr="00DF138F">
              <w:rPr>
                <w:rFonts w:ascii="Browallia New" w:hAnsi="Browallia New" w:cs="Browallia New"/>
                <w:sz w:val="20"/>
                <w:szCs w:val="20"/>
                <w:lang w:val="en-GB"/>
              </w:rPr>
              <w:t>1,582,668,</w:t>
            </w:r>
            <w:r w:rsidR="2F2FB067" w:rsidRPr="705A88A5">
              <w:rPr>
                <w:rFonts w:ascii="Browallia New" w:hAnsi="Browallia New" w:cs="Browallia New"/>
                <w:sz w:val="20"/>
                <w:szCs w:val="20"/>
                <w:lang w:val="en-GB"/>
              </w:rPr>
              <w:t>720</w:t>
            </w:r>
          </w:p>
        </w:tc>
        <w:tc>
          <w:tcPr>
            <w:tcW w:w="1649" w:type="dxa"/>
            <w:vAlign w:val="bottom"/>
          </w:tcPr>
          <w:p w14:paraId="3DE0ADFE" w14:textId="3CC714CC" w:rsidR="009E69C1" w:rsidRPr="00A30109" w:rsidRDefault="009E69C1" w:rsidP="00311F6B">
            <w:pPr>
              <w:pBdr>
                <w:top w:val="single" w:sz="4" w:space="1" w:color="auto"/>
                <w:bottom w:val="single" w:sz="12" w:space="1" w:color="auto"/>
              </w:pBdr>
              <w:jc w:val="right"/>
              <w:rPr>
                <w:rFonts w:ascii="Browallia New" w:hAnsi="Browallia New" w:cs="Browallia New"/>
                <w:sz w:val="20"/>
                <w:szCs w:val="20"/>
                <w:lang w:val="en-GB"/>
              </w:rPr>
            </w:pPr>
            <w:r w:rsidRPr="00F6156E">
              <w:rPr>
                <w:rFonts w:ascii="Browallia New" w:hAnsi="Browallia New" w:cs="Browallia New"/>
                <w:sz w:val="20"/>
                <w:szCs w:val="20"/>
                <w:lang w:val="en-GB"/>
              </w:rPr>
              <w:t>513,429,433</w:t>
            </w:r>
          </w:p>
        </w:tc>
        <w:tc>
          <w:tcPr>
            <w:tcW w:w="1650" w:type="dxa"/>
            <w:gridSpan w:val="2"/>
            <w:vAlign w:val="bottom"/>
          </w:tcPr>
          <w:p w14:paraId="3DE0ADFF" w14:textId="3C75A41C" w:rsidR="009E69C1" w:rsidRPr="00F6156E" w:rsidRDefault="009E69C1" w:rsidP="007A43C6">
            <w:pPr>
              <w:pBdr>
                <w:top w:val="single" w:sz="4" w:space="1" w:color="auto"/>
                <w:bottom w:val="single" w:sz="12" w:space="1" w:color="auto"/>
              </w:pBdr>
              <w:jc w:val="right"/>
              <w:rPr>
                <w:rFonts w:ascii="Browallia New" w:hAnsi="Browallia New" w:cs="Browallia New"/>
                <w:sz w:val="20"/>
                <w:szCs w:val="20"/>
                <w:lang w:val="en-GB"/>
              </w:rPr>
            </w:pPr>
            <w:r w:rsidRPr="00EB3D18">
              <w:rPr>
                <w:rFonts w:ascii="Browallia New" w:hAnsi="Browallia New" w:cs="Browallia New"/>
                <w:sz w:val="20"/>
                <w:szCs w:val="20"/>
                <w:lang w:val="en-GB"/>
              </w:rPr>
              <w:t>139,288,051</w:t>
            </w:r>
          </w:p>
        </w:tc>
      </w:tr>
      <w:tr w:rsidR="009E69C1" w:rsidRPr="008B63E4" w14:paraId="3DE0AE0E" w14:textId="77777777" w:rsidTr="00F2625C">
        <w:tc>
          <w:tcPr>
            <w:tcW w:w="4215" w:type="dxa"/>
            <w:vAlign w:val="center"/>
          </w:tcPr>
          <w:p w14:paraId="3DE0AE04" w14:textId="77777777" w:rsidR="009E69C1" w:rsidRPr="00CA4CDD" w:rsidRDefault="009E69C1" w:rsidP="00A012DF">
            <w:pPr>
              <w:jc w:val="thaiDistribute"/>
              <w:rPr>
                <w:rFonts w:ascii="Browallia New" w:hAnsi="Browallia New" w:cs="Browallia New"/>
                <w:sz w:val="20"/>
                <w:szCs w:val="20"/>
                <w:lang w:val="en-GB"/>
              </w:rPr>
            </w:pPr>
          </w:p>
        </w:tc>
        <w:tc>
          <w:tcPr>
            <w:tcW w:w="1787" w:type="dxa"/>
            <w:vAlign w:val="center"/>
          </w:tcPr>
          <w:p w14:paraId="3DE0AE05" w14:textId="77777777" w:rsidR="009E69C1" w:rsidRPr="008B63E4" w:rsidRDefault="009E69C1" w:rsidP="00A012DF">
            <w:pPr>
              <w:jc w:val="right"/>
              <w:rPr>
                <w:rFonts w:ascii="Browallia New" w:hAnsi="Browallia New" w:cs="Browallia New"/>
                <w:sz w:val="20"/>
                <w:szCs w:val="20"/>
                <w:highlight w:val="yellow"/>
                <w:lang w:val="en-GB"/>
              </w:rPr>
            </w:pPr>
          </w:p>
        </w:tc>
        <w:tc>
          <w:tcPr>
            <w:tcW w:w="1787" w:type="dxa"/>
            <w:vAlign w:val="center"/>
          </w:tcPr>
          <w:p w14:paraId="3DE0AE06" w14:textId="77777777" w:rsidR="009E69C1" w:rsidRPr="008B63E4" w:rsidRDefault="009E69C1" w:rsidP="00A012DF">
            <w:pPr>
              <w:jc w:val="center"/>
              <w:rPr>
                <w:rFonts w:ascii="Browallia New" w:hAnsi="Browallia New" w:cs="Browallia New"/>
                <w:sz w:val="20"/>
                <w:szCs w:val="20"/>
                <w:highlight w:val="yellow"/>
                <w:lang w:val="en-GB"/>
              </w:rPr>
            </w:pPr>
          </w:p>
        </w:tc>
        <w:tc>
          <w:tcPr>
            <w:tcW w:w="1650" w:type="dxa"/>
            <w:vAlign w:val="center"/>
          </w:tcPr>
          <w:p w14:paraId="3DE0AE07" w14:textId="77777777" w:rsidR="009E69C1" w:rsidRPr="008B63E4" w:rsidRDefault="009E69C1" w:rsidP="00A012DF">
            <w:pPr>
              <w:jc w:val="center"/>
              <w:rPr>
                <w:rFonts w:ascii="Browallia New" w:hAnsi="Browallia New" w:cs="Browallia New"/>
                <w:sz w:val="20"/>
                <w:szCs w:val="20"/>
                <w:highlight w:val="yellow"/>
                <w:lang w:val="en-GB"/>
              </w:rPr>
            </w:pPr>
          </w:p>
        </w:tc>
        <w:tc>
          <w:tcPr>
            <w:tcW w:w="1649" w:type="dxa"/>
            <w:vAlign w:val="center"/>
          </w:tcPr>
          <w:p w14:paraId="3DE0AE09" w14:textId="77777777" w:rsidR="009E69C1" w:rsidRPr="008B63E4" w:rsidRDefault="009E69C1" w:rsidP="00A012DF">
            <w:pPr>
              <w:jc w:val="center"/>
              <w:rPr>
                <w:rFonts w:ascii="Browallia New" w:hAnsi="Browallia New" w:cs="Browallia New"/>
                <w:sz w:val="20"/>
                <w:szCs w:val="20"/>
                <w:highlight w:val="yellow"/>
                <w:lang w:val="en-GB"/>
              </w:rPr>
            </w:pPr>
          </w:p>
        </w:tc>
        <w:tc>
          <w:tcPr>
            <w:tcW w:w="1650" w:type="dxa"/>
            <w:gridSpan w:val="2"/>
            <w:vAlign w:val="center"/>
          </w:tcPr>
          <w:p w14:paraId="3DE0AE0A" w14:textId="77777777" w:rsidR="009E69C1" w:rsidRPr="008B63E4" w:rsidRDefault="009E69C1" w:rsidP="00A012DF">
            <w:pPr>
              <w:jc w:val="center"/>
              <w:rPr>
                <w:rFonts w:ascii="Browallia New" w:hAnsi="Browallia New" w:cs="Browallia New"/>
                <w:sz w:val="20"/>
                <w:szCs w:val="20"/>
                <w:highlight w:val="yellow"/>
                <w:lang w:val="en-GB"/>
              </w:rPr>
            </w:pPr>
          </w:p>
        </w:tc>
      </w:tr>
      <w:tr w:rsidR="009E69C1" w:rsidRPr="008B63E4" w14:paraId="3DE0AE19" w14:textId="77777777" w:rsidTr="00F2625C">
        <w:tc>
          <w:tcPr>
            <w:tcW w:w="4215" w:type="dxa"/>
            <w:vAlign w:val="center"/>
          </w:tcPr>
          <w:p w14:paraId="3DE0AE0F" w14:textId="77777777" w:rsidR="009E69C1" w:rsidRPr="00CA4CDD" w:rsidRDefault="009E69C1" w:rsidP="00A012DF">
            <w:pPr>
              <w:jc w:val="thaiDistribute"/>
              <w:rPr>
                <w:rFonts w:ascii="Browallia New" w:hAnsi="Browallia New" w:cs="Browallia New"/>
                <w:sz w:val="22"/>
                <w:szCs w:val="22"/>
                <w:cs/>
              </w:rPr>
            </w:pPr>
            <w:r w:rsidRPr="00CA4CDD">
              <w:rPr>
                <w:rFonts w:ascii="Browallia New" w:hAnsi="Browallia New" w:cs="Browallia New" w:hint="cs"/>
                <w:sz w:val="22"/>
                <w:szCs w:val="22"/>
                <w:u w:val="single"/>
                <w:cs/>
              </w:rPr>
              <w:t>หนี้สินทางการเงิน</w:t>
            </w:r>
          </w:p>
        </w:tc>
        <w:tc>
          <w:tcPr>
            <w:tcW w:w="1787" w:type="dxa"/>
            <w:vAlign w:val="center"/>
          </w:tcPr>
          <w:p w14:paraId="3DE0AE10" w14:textId="77777777" w:rsidR="009E69C1" w:rsidRPr="008B63E4" w:rsidRDefault="009E69C1" w:rsidP="00A012DF">
            <w:pPr>
              <w:jc w:val="right"/>
              <w:rPr>
                <w:rFonts w:ascii="Browallia New" w:hAnsi="Browallia New" w:cs="Browallia New"/>
                <w:sz w:val="20"/>
                <w:szCs w:val="20"/>
                <w:highlight w:val="yellow"/>
                <w:lang w:val="en-GB"/>
              </w:rPr>
            </w:pPr>
          </w:p>
        </w:tc>
        <w:tc>
          <w:tcPr>
            <w:tcW w:w="1787" w:type="dxa"/>
            <w:vAlign w:val="center"/>
          </w:tcPr>
          <w:p w14:paraId="3DE0AE11" w14:textId="77777777" w:rsidR="009E69C1" w:rsidRPr="008B63E4" w:rsidRDefault="009E69C1" w:rsidP="00A012DF">
            <w:pPr>
              <w:jc w:val="right"/>
              <w:rPr>
                <w:rFonts w:ascii="Browallia New" w:hAnsi="Browallia New" w:cs="Browallia New"/>
                <w:sz w:val="20"/>
                <w:szCs w:val="20"/>
                <w:highlight w:val="yellow"/>
                <w:lang w:val="en-GB"/>
              </w:rPr>
            </w:pPr>
          </w:p>
        </w:tc>
        <w:tc>
          <w:tcPr>
            <w:tcW w:w="1650" w:type="dxa"/>
            <w:vAlign w:val="center"/>
          </w:tcPr>
          <w:p w14:paraId="3DE0AE12" w14:textId="77777777" w:rsidR="009E69C1" w:rsidRPr="008B63E4" w:rsidRDefault="009E69C1" w:rsidP="00A012DF">
            <w:pPr>
              <w:jc w:val="right"/>
              <w:rPr>
                <w:rFonts w:ascii="Browallia New" w:hAnsi="Browallia New" w:cs="Browallia New"/>
                <w:sz w:val="20"/>
                <w:szCs w:val="20"/>
                <w:highlight w:val="yellow"/>
                <w:lang w:val="en-GB"/>
              </w:rPr>
            </w:pPr>
          </w:p>
        </w:tc>
        <w:tc>
          <w:tcPr>
            <w:tcW w:w="1649" w:type="dxa"/>
          </w:tcPr>
          <w:p w14:paraId="3DE0AE14" w14:textId="77777777" w:rsidR="009E69C1" w:rsidRPr="008B63E4" w:rsidRDefault="009E69C1" w:rsidP="00A012DF">
            <w:pPr>
              <w:jc w:val="center"/>
              <w:rPr>
                <w:rFonts w:ascii="Browallia New" w:hAnsi="Browallia New" w:cs="Browallia New"/>
                <w:sz w:val="20"/>
                <w:szCs w:val="20"/>
                <w:highlight w:val="yellow"/>
                <w:lang w:val="en-GB"/>
              </w:rPr>
            </w:pPr>
          </w:p>
        </w:tc>
        <w:tc>
          <w:tcPr>
            <w:tcW w:w="1650" w:type="dxa"/>
            <w:gridSpan w:val="2"/>
          </w:tcPr>
          <w:p w14:paraId="3DE0AE15" w14:textId="77777777" w:rsidR="009E69C1" w:rsidRPr="008B63E4" w:rsidRDefault="009E69C1" w:rsidP="00A012DF">
            <w:pPr>
              <w:jc w:val="center"/>
              <w:rPr>
                <w:rFonts w:ascii="Browallia New" w:hAnsi="Browallia New" w:cs="Browallia New"/>
                <w:sz w:val="20"/>
                <w:szCs w:val="20"/>
                <w:highlight w:val="yellow"/>
                <w:lang w:val="en-GB"/>
              </w:rPr>
            </w:pPr>
          </w:p>
        </w:tc>
      </w:tr>
      <w:tr w:rsidR="009E69C1" w:rsidRPr="008B63E4" w14:paraId="3DE0AE24" w14:textId="77777777" w:rsidTr="00F2625C">
        <w:tc>
          <w:tcPr>
            <w:tcW w:w="4215" w:type="dxa"/>
            <w:vAlign w:val="bottom"/>
          </w:tcPr>
          <w:p w14:paraId="3DE0AE1A" w14:textId="77777777" w:rsidR="009E69C1" w:rsidRPr="00CA4CDD" w:rsidRDefault="009E69C1" w:rsidP="008629F5">
            <w:pPr>
              <w:jc w:val="thaiDistribute"/>
              <w:rPr>
                <w:rFonts w:ascii="Browallia New" w:hAnsi="Browallia New" w:cs="Browallia New"/>
                <w:sz w:val="22"/>
                <w:szCs w:val="22"/>
                <w:cs/>
              </w:rPr>
            </w:pPr>
            <w:r w:rsidRPr="00CA4CDD">
              <w:rPr>
                <w:rFonts w:ascii="Browallia New" w:hAnsi="Browallia New" w:cs="Browallia New"/>
                <w:sz w:val="22"/>
                <w:szCs w:val="22"/>
                <w:cs/>
              </w:rPr>
              <w:t>เจ้าหนี้การค้า - ผู้ค้าทั่วไป</w:t>
            </w:r>
          </w:p>
        </w:tc>
        <w:tc>
          <w:tcPr>
            <w:tcW w:w="1787" w:type="dxa"/>
            <w:vAlign w:val="center"/>
          </w:tcPr>
          <w:p w14:paraId="3DE0AE1B" w14:textId="795CE74A" w:rsidR="009E69C1" w:rsidRPr="00F40B83" w:rsidRDefault="009E69C1" w:rsidP="008629F5">
            <w:pPr>
              <w:jc w:val="right"/>
              <w:rPr>
                <w:rFonts w:ascii="Browallia New" w:hAnsi="Browallia New" w:cs="Browallia New"/>
                <w:sz w:val="20"/>
                <w:szCs w:val="20"/>
                <w:lang w:val="en-GB"/>
              </w:rPr>
            </w:pPr>
            <w:r w:rsidRPr="00F40B83">
              <w:rPr>
                <w:rFonts w:ascii="Browallia New" w:hAnsi="Browallia New" w:cs="Browallia New"/>
                <w:sz w:val="20"/>
                <w:szCs w:val="20"/>
                <w:lang w:val="en-GB"/>
              </w:rPr>
              <w:t>103,437,</w:t>
            </w:r>
            <w:r w:rsidR="2F2FB067" w:rsidRPr="705A88A5">
              <w:rPr>
                <w:rFonts w:ascii="Browallia New" w:hAnsi="Browallia New" w:cs="Browallia New"/>
                <w:sz w:val="20"/>
                <w:szCs w:val="20"/>
                <w:lang w:val="en-GB"/>
              </w:rPr>
              <w:t>242</w:t>
            </w:r>
          </w:p>
        </w:tc>
        <w:tc>
          <w:tcPr>
            <w:tcW w:w="1787" w:type="dxa"/>
            <w:vAlign w:val="center"/>
          </w:tcPr>
          <w:p w14:paraId="3DE0AE1C" w14:textId="4D8C9EAE" w:rsidR="009E69C1" w:rsidRPr="006F1641" w:rsidRDefault="009E69C1" w:rsidP="008629F5">
            <w:pPr>
              <w:jc w:val="right"/>
              <w:rPr>
                <w:rFonts w:ascii="Browallia New" w:hAnsi="Browallia New" w:cs="Browallia New"/>
                <w:sz w:val="20"/>
                <w:szCs w:val="20"/>
                <w:lang w:val="en-GB"/>
              </w:rPr>
            </w:pPr>
            <w:r w:rsidRPr="006F1641">
              <w:rPr>
                <w:rFonts w:ascii="Browallia New" w:hAnsi="Browallia New" w:cs="Browallia New"/>
                <w:sz w:val="20"/>
                <w:szCs w:val="20"/>
                <w:lang w:val="en-GB"/>
              </w:rPr>
              <w:t>40,11</w:t>
            </w:r>
            <w:r>
              <w:rPr>
                <w:rFonts w:ascii="Browallia New" w:hAnsi="Browallia New" w:cs="Browallia New"/>
                <w:sz w:val="20"/>
                <w:szCs w:val="20"/>
                <w:lang w:val="en-GB"/>
              </w:rPr>
              <w:t>1</w:t>
            </w:r>
            <w:r w:rsidRPr="006F1641">
              <w:rPr>
                <w:rFonts w:ascii="Browallia New" w:hAnsi="Browallia New" w:cs="Browallia New"/>
                <w:sz w:val="20"/>
                <w:szCs w:val="20"/>
                <w:lang w:val="en-GB"/>
              </w:rPr>
              <w:t>,352</w:t>
            </w:r>
          </w:p>
        </w:tc>
        <w:tc>
          <w:tcPr>
            <w:tcW w:w="1650" w:type="dxa"/>
            <w:vAlign w:val="center"/>
          </w:tcPr>
          <w:p w14:paraId="3DE0AE1D" w14:textId="70FC07D9" w:rsidR="009E69C1" w:rsidRPr="00814E96" w:rsidRDefault="009E69C1" w:rsidP="008629F5">
            <w:pPr>
              <w:jc w:val="right"/>
              <w:rPr>
                <w:rFonts w:ascii="Browallia New" w:hAnsi="Browallia New" w:cs="Browallia New"/>
                <w:sz w:val="20"/>
                <w:szCs w:val="20"/>
                <w:lang w:val="en-GB"/>
              </w:rPr>
            </w:pPr>
            <w:r w:rsidRPr="00814E96">
              <w:rPr>
                <w:rFonts w:ascii="Browallia New" w:hAnsi="Browallia New" w:cs="Browallia New"/>
                <w:sz w:val="20"/>
                <w:szCs w:val="20"/>
                <w:lang w:val="en-GB"/>
              </w:rPr>
              <w:t>19,365,460</w:t>
            </w:r>
          </w:p>
        </w:tc>
        <w:tc>
          <w:tcPr>
            <w:tcW w:w="1649" w:type="dxa"/>
            <w:vAlign w:val="center"/>
          </w:tcPr>
          <w:p w14:paraId="3DE0AE1F" w14:textId="478E12C0" w:rsidR="009E69C1" w:rsidRPr="008629F5" w:rsidRDefault="009E69C1" w:rsidP="008629F5">
            <w:pPr>
              <w:jc w:val="right"/>
              <w:rPr>
                <w:rFonts w:ascii="Browallia New" w:hAnsi="Browallia New" w:cs="Browallia New"/>
                <w:sz w:val="20"/>
                <w:szCs w:val="20"/>
                <w:lang w:val="en-GB"/>
              </w:rPr>
            </w:pPr>
            <w:r w:rsidRPr="008629F5">
              <w:rPr>
                <w:rFonts w:ascii="Browallia New" w:hAnsi="Browallia New" w:cs="Browallia New"/>
                <w:sz w:val="20"/>
                <w:szCs w:val="20"/>
                <w:lang w:val="en-GB"/>
              </w:rPr>
              <w:t>93,851,576</w:t>
            </w:r>
          </w:p>
        </w:tc>
        <w:tc>
          <w:tcPr>
            <w:tcW w:w="1650" w:type="dxa"/>
            <w:gridSpan w:val="2"/>
            <w:vAlign w:val="center"/>
          </w:tcPr>
          <w:p w14:paraId="3DE0AE20" w14:textId="708933A8" w:rsidR="009E69C1" w:rsidRPr="008629F5" w:rsidRDefault="009E69C1" w:rsidP="008629F5">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9E69C1" w:rsidRPr="008B63E4" w14:paraId="3DE0AE2F" w14:textId="77777777" w:rsidTr="00F2625C">
        <w:tc>
          <w:tcPr>
            <w:tcW w:w="4215" w:type="dxa"/>
            <w:vAlign w:val="bottom"/>
          </w:tcPr>
          <w:p w14:paraId="3DE0AE25" w14:textId="0E1386DB" w:rsidR="009E69C1" w:rsidRPr="00CA4CDD" w:rsidRDefault="009E69C1" w:rsidP="008629F5">
            <w:pPr>
              <w:jc w:val="thaiDistribute"/>
              <w:rPr>
                <w:rFonts w:ascii="Browallia New" w:hAnsi="Browallia New" w:cs="Browallia New"/>
                <w:sz w:val="22"/>
                <w:szCs w:val="22"/>
                <w:cs/>
              </w:rPr>
            </w:pPr>
            <w:r w:rsidRPr="00CA4CDD">
              <w:rPr>
                <w:rFonts w:ascii="Browallia New" w:hAnsi="Browallia New" w:cs="Browallia New"/>
                <w:color w:val="FFFFFF"/>
                <w:sz w:val="22"/>
                <w:szCs w:val="22"/>
                <w:cs/>
              </w:rPr>
              <w:t>เจ้าหนี้การค้า</w:t>
            </w:r>
            <w:r w:rsidRPr="00CA4CDD">
              <w:rPr>
                <w:rFonts w:ascii="Browallia New" w:hAnsi="Browallia New" w:cs="Browallia New"/>
                <w:sz w:val="22"/>
                <w:szCs w:val="22"/>
                <w:cs/>
              </w:rPr>
              <w:t xml:space="preserve"> </w:t>
            </w:r>
            <w:r w:rsidRPr="00CA4CDD">
              <w:rPr>
                <w:rFonts w:ascii="Browallia New" w:hAnsi="Browallia New" w:cs="Browallia New" w:hint="cs"/>
                <w:sz w:val="22"/>
                <w:szCs w:val="22"/>
                <w:cs/>
              </w:rPr>
              <w:t>-</w:t>
            </w:r>
            <w:r w:rsidRPr="00CA4CDD">
              <w:rPr>
                <w:rFonts w:ascii="Browallia New" w:hAnsi="Browallia New" w:cs="Browallia New"/>
                <w:sz w:val="22"/>
                <w:szCs w:val="22"/>
                <w:cs/>
              </w:rPr>
              <w:t xml:space="preserve"> กิจการที่เกี่ยวข้องกัน</w:t>
            </w:r>
          </w:p>
        </w:tc>
        <w:tc>
          <w:tcPr>
            <w:tcW w:w="1787" w:type="dxa"/>
            <w:vAlign w:val="center"/>
          </w:tcPr>
          <w:p w14:paraId="3DE0AE26" w14:textId="389D305E" w:rsidR="009E69C1" w:rsidRPr="00F40B83" w:rsidRDefault="2F2FB067" w:rsidP="008629F5">
            <w:pPr>
              <w:jc w:val="right"/>
              <w:rPr>
                <w:rFonts w:ascii="Browallia New" w:hAnsi="Browallia New" w:cs="Browallia New"/>
                <w:sz w:val="20"/>
                <w:szCs w:val="20"/>
                <w:lang w:val="en-GB"/>
              </w:rPr>
            </w:pPr>
            <w:r w:rsidRPr="77D424C8">
              <w:rPr>
                <w:rFonts w:ascii="Browallia New" w:hAnsi="Browallia New" w:cs="Browallia New"/>
                <w:sz w:val="20"/>
                <w:szCs w:val="20"/>
                <w:lang w:val="en-GB"/>
              </w:rPr>
              <w:t>928,168,926</w:t>
            </w:r>
          </w:p>
        </w:tc>
        <w:tc>
          <w:tcPr>
            <w:tcW w:w="1787" w:type="dxa"/>
            <w:vAlign w:val="center"/>
          </w:tcPr>
          <w:p w14:paraId="3DE0AE27" w14:textId="42F7F8F1" w:rsidR="009E69C1" w:rsidRPr="006F1641" w:rsidRDefault="009E69C1" w:rsidP="008629F5">
            <w:pPr>
              <w:jc w:val="center"/>
              <w:rPr>
                <w:rFonts w:ascii="Browallia New" w:hAnsi="Browallia New" w:cs="Browallia New"/>
                <w:sz w:val="20"/>
                <w:szCs w:val="20"/>
                <w:lang w:val="en-GB"/>
              </w:rPr>
            </w:pPr>
            <w:r w:rsidRPr="006F1641">
              <w:rPr>
                <w:rFonts w:ascii="Browallia New" w:hAnsi="Browallia New" w:cs="Browallia New"/>
                <w:sz w:val="20"/>
                <w:szCs w:val="20"/>
                <w:lang w:val="en-GB"/>
              </w:rPr>
              <w:t xml:space="preserve">                    -</w:t>
            </w:r>
          </w:p>
        </w:tc>
        <w:tc>
          <w:tcPr>
            <w:tcW w:w="1650" w:type="dxa"/>
            <w:vAlign w:val="center"/>
          </w:tcPr>
          <w:p w14:paraId="3DE0AE28" w14:textId="3607E4A4" w:rsidR="009E69C1" w:rsidRPr="00814E96" w:rsidRDefault="009E69C1" w:rsidP="008629F5">
            <w:pPr>
              <w:jc w:val="right"/>
              <w:rPr>
                <w:rFonts w:ascii="Browallia New" w:hAnsi="Browallia New" w:cs="Browallia New"/>
                <w:sz w:val="20"/>
                <w:szCs w:val="20"/>
                <w:lang w:val="en-GB"/>
              </w:rPr>
            </w:pPr>
            <w:r w:rsidRPr="00814E96">
              <w:rPr>
                <w:rFonts w:ascii="Browallia New" w:hAnsi="Browallia New" w:cs="Browallia New"/>
                <w:sz w:val="20"/>
                <w:szCs w:val="20"/>
                <w:lang w:val="en-GB"/>
              </w:rPr>
              <w:t>1,938,490</w:t>
            </w:r>
          </w:p>
        </w:tc>
        <w:tc>
          <w:tcPr>
            <w:tcW w:w="1649" w:type="dxa"/>
            <w:vAlign w:val="center"/>
          </w:tcPr>
          <w:p w14:paraId="3DE0AE2A" w14:textId="6695F062" w:rsidR="009E69C1" w:rsidRPr="008629F5" w:rsidRDefault="77D424C8" w:rsidP="008629F5">
            <w:pPr>
              <w:jc w:val="right"/>
              <w:rPr>
                <w:rFonts w:ascii="Browallia New" w:hAnsi="Browallia New" w:cs="Browallia New"/>
                <w:sz w:val="20"/>
                <w:szCs w:val="20"/>
                <w:lang w:val="en-GB"/>
              </w:rPr>
            </w:pPr>
            <w:r w:rsidRPr="77D424C8">
              <w:rPr>
                <w:rFonts w:ascii="Browallia New" w:hAnsi="Browallia New" w:cs="Browallia New"/>
                <w:sz w:val="20"/>
                <w:szCs w:val="20"/>
                <w:lang w:val="en-GB"/>
              </w:rPr>
              <w:t>6,573,084</w:t>
            </w:r>
          </w:p>
        </w:tc>
        <w:tc>
          <w:tcPr>
            <w:tcW w:w="1650" w:type="dxa"/>
            <w:gridSpan w:val="2"/>
            <w:vAlign w:val="center"/>
          </w:tcPr>
          <w:p w14:paraId="3DE0AE2B" w14:textId="55CB95ED" w:rsidR="009E69C1" w:rsidRPr="008629F5" w:rsidRDefault="009E69C1" w:rsidP="008629F5">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9E69C1" w:rsidRPr="008B63E4" w14:paraId="3DE0AE3A" w14:textId="77777777" w:rsidTr="00F2625C">
        <w:tc>
          <w:tcPr>
            <w:tcW w:w="4215" w:type="dxa"/>
            <w:vAlign w:val="bottom"/>
          </w:tcPr>
          <w:p w14:paraId="3DE0AE30" w14:textId="77777777" w:rsidR="009E69C1" w:rsidRPr="00CA4CDD" w:rsidRDefault="009E69C1" w:rsidP="008629F5">
            <w:pPr>
              <w:jc w:val="thaiDistribute"/>
              <w:rPr>
                <w:rFonts w:ascii="Browallia New" w:hAnsi="Browallia New" w:cs="Browallia New"/>
                <w:sz w:val="22"/>
                <w:szCs w:val="22"/>
                <w:cs/>
              </w:rPr>
            </w:pPr>
            <w:r w:rsidRPr="00CA4CDD">
              <w:rPr>
                <w:rFonts w:ascii="Browallia New" w:hAnsi="Browallia New" w:cs="Browallia New"/>
                <w:sz w:val="22"/>
                <w:szCs w:val="22"/>
                <w:cs/>
              </w:rPr>
              <w:t>เจ้าหนี้อื่น - ผู้ค้าทั่วไป</w:t>
            </w:r>
          </w:p>
        </w:tc>
        <w:tc>
          <w:tcPr>
            <w:tcW w:w="1787" w:type="dxa"/>
            <w:vAlign w:val="center"/>
          </w:tcPr>
          <w:p w14:paraId="3DE0AE31" w14:textId="1BA7A82D" w:rsidR="009E69C1" w:rsidRPr="00F40B83" w:rsidRDefault="009E69C1" w:rsidP="008629F5">
            <w:pPr>
              <w:jc w:val="center"/>
              <w:rPr>
                <w:rFonts w:ascii="Browallia New" w:hAnsi="Browallia New" w:cs="Browallia New"/>
                <w:sz w:val="20"/>
                <w:szCs w:val="20"/>
                <w:lang w:val="en-GB"/>
              </w:rPr>
            </w:pPr>
            <w:r w:rsidRPr="00F40B83">
              <w:rPr>
                <w:rFonts w:ascii="Browallia New" w:hAnsi="Browallia New" w:cs="Browallia New"/>
                <w:sz w:val="20"/>
                <w:szCs w:val="20"/>
                <w:lang w:val="en-GB"/>
              </w:rPr>
              <w:t xml:space="preserve">                    -</w:t>
            </w:r>
          </w:p>
        </w:tc>
        <w:tc>
          <w:tcPr>
            <w:tcW w:w="1787" w:type="dxa"/>
            <w:vAlign w:val="center"/>
          </w:tcPr>
          <w:p w14:paraId="3DE0AE32" w14:textId="055584A6" w:rsidR="009E69C1" w:rsidRPr="006F1641" w:rsidRDefault="009E69C1" w:rsidP="008629F5">
            <w:pPr>
              <w:jc w:val="center"/>
              <w:rPr>
                <w:rFonts w:ascii="Browallia New" w:hAnsi="Browallia New" w:cs="Browallia New"/>
                <w:sz w:val="20"/>
                <w:szCs w:val="20"/>
                <w:lang w:val="en-GB"/>
              </w:rPr>
            </w:pPr>
            <w:r w:rsidRPr="006F1641">
              <w:rPr>
                <w:rFonts w:ascii="Browallia New" w:hAnsi="Browallia New" w:cs="Browallia New"/>
                <w:sz w:val="20"/>
                <w:szCs w:val="20"/>
                <w:lang w:val="en-GB"/>
              </w:rPr>
              <w:t xml:space="preserve">                    -</w:t>
            </w:r>
          </w:p>
        </w:tc>
        <w:tc>
          <w:tcPr>
            <w:tcW w:w="1650" w:type="dxa"/>
            <w:vAlign w:val="center"/>
          </w:tcPr>
          <w:p w14:paraId="3DE0AE33" w14:textId="49701031" w:rsidR="009E69C1" w:rsidRPr="00814E96" w:rsidRDefault="009E69C1" w:rsidP="008629F5">
            <w:pPr>
              <w:jc w:val="center"/>
              <w:rPr>
                <w:rFonts w:ascii="Browallia New" w:hAnsi="Browallia New" w:cs="Browallia New"/>
                <w:sz w:val="20"/>
                <w:szCs w:val="20"/>
                <w:lang w:val="en-GB"/>
              </w:rPr>
            </w:pPr>
            <w:r w:rsidRPr="00814E96">
              <w:rPr>
                <w:rFonts w:ascii="Browallia New" w:hAnsi="Browallia New" w:cs="Browallia New"/>
                <w:sz w:val="20"/>
                <w:szCs w:val="20"/>
                <w:lang w:val="en-GB"/>
              </w:rPr>
              <w:t xml:space="preserve">           -</w:t>
            </w:r>
          </w:p>
        </w:tc>
        <w:tc>
          <w:tcPr>
            <w:tcW w:w="1649" w:type="dxa"/>
            <w:vAlign w:val="center"/>
          </w:tcPr>
          <w:p w14:paraId="3DE0AE35" w14:textId="009C6CD3" w:rsidR="009E69C1" w:rsidRPr="008629F5" w:rsidRDefault="009E69C1" w:rsidP="008629F5">
            <w:pPr>
              <w:jc w:val="right"/>
              <w:rPr>
                <w:rFonts w:ascii="Browallia New" w:hAnsi="Browallia New" w:cs="Browallia New"/>
                <w:sz w:val="20"/>
                <w:szCs w:val="20"/>
                <w:lang w:val="en-GB"/>
              </w:rPr>
            </w:pPr>
            <w:r w:rsidRPr="008629F5">
              <w:rPr>
                <w:rFonts w:ascii="Browallia New" w:hAnsi="Browallia New" w:cs="Browallia New"/>
                <w:sz w:val="20"/>
                <w:szCs w:val="20"/>
                <w:lang w:val="en-GB"/>
              </w:rPr>
              <w:t>41,952</w:t>
            </w:r>
          </w:p>
        </w:tc>
        <w:tc>
          <w:tcPr>
            <w:tcW w:w="1650" w:type="dxa"/>
            <w:gridSpan w:val="2"/>
            <w:vAlign w:val="center"/>
          </w:tcPr>
          <w:p w14:paraId="3DE0AE36" w14:textId="7E94ACEA" w:rsidR="009E69C1" w:rsidRPr="008629F5" w:rsidRDefault="009E69C1" w:rsidP="008629F5">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9E69C1" w:rsidRPr="008B63E4" w14:paraId="3DE0AE45" w14:textId="77777777" w:rsidTr="00F2625C">
        <w:tc>
          <w:tcPr>
            <w:tcW w:w="4215" w:type="dxa"/>
            <w:vAlign w:val="bottom"/>
          </w:tcPr>
          <w:p w14:paraId="3DE0AE3B" w14:textId="77777777" w:rsidR="009E69C1" w:rsidRPr="00CA4CDD" w:rsidRDefault="009E69C1" w:rsidP="008629F5">
            <w:pPr>
              <w:jc w:val="thaiDistribute"/>
              <w:rPr>
                <w:rFonts w:ascii="Browallia New" w:hAnsi="Browallia New" w:cs="Browallia New"/>
                <w:sz w:val="22"/>
                <w:szCs w:val="22"/>
                <w:cs/>
              </w:rPr>
            </w:pPr>
            <w:r w:rsidRPr="00CA4CDD">
              <w:rPr>
                <w:rFonts w:ascii="Browallia New" w:hAnsi="Browallia New" w:cs="Browallia New"/>
                <w:color w:val="FFFFFF"/>
                <w:sz w:val="22"/>
                <w:szCs w:val="22"/>
                <w:cs/>
              </w:rPr>
              <w:t>เจ้าหนี้อื่น</w:t>
            </w:r>
            <w:r w:rsidRPr="00CA4CDD">
              <w:rPr>
                <w:rFonts w:ascii="Browallia New" w:hAnsi="Browallia New" w:cs="Browallia New"/>
                <w:sz w:val="22"/>
                <w:szCs w:val="22"/>
                <w:cs/>
              </w:rPr>
              <w:t xml:space="preserve"> - กิจการที่เกี่ยวข้องกัน</w:t>
            </w:r>
          </w:p>
        </w:tc>
        <w:tc>
          <w:tcPr>
            <w:tcW w:w="1787" w:type="dxa"/>
            <w:vAlign w:val="center"/>
          </w:tcPr>
          <w:p w14:paraId="3DE0AE3C" w14:textId="2BC9CD03" w:rsidR="009E69C1" w:rsidRPr="00F40B83" w:rsidRDefault="009E69C1" w:rsidP="008629F5">
            <w:pPr>
              <w:jc w:val="center"/>
              <w:rPr>
                <w:rFonts w:ascii="Browallia New" w:hAnsi="Browallia New" w:cs="Browallia New"/>
                <w:sz w:val="20"/>
                <w:szCs w:val="20"/>
                <w:lang w:val="en-GB"/>
              </w:rPr>
            </w:pPr>
            <w:r w:rsidRPr="00F40B83">
              <w:rPr>
                <w:rFonts w:ascii="Browallia New" w:hAnsi="Browallia New" w:cs="Browallia New"/>
                <w:sz w:val="20"/>
                <w:szCs w:val="20"/>
                <w:lang w:val="en-GB"/>
              </w:rPr>
              <w:t xml:space="preserve">                    -</w:t>
            </w:r>
          </w:p>
        </w:tc>
        <w:tc>
          <w:tcPr>
            <w:tcW w:w="1787" w:type="dxa"/>
            <w:vAlign w:val="center"/>
          </w:tcPr>
          <w:p w14:paraId="3DE0AE3D" w14:textId="58A3A7B1" w:rsidR="009E69C1" w:rsidRPr="006F1641" w:rsidRDefault="009E69C1" w:rsidP="008629F5">
            <w:pPr>
              <w:jc w:val="center"/>
              <w:rPr>
                <w:rFonts w:ascii="Browallia New" w:hAnsi="Browallia New" w:cs="Browallia New"/>
                <w:sz w:val="20"/>
                <w:szCs w:val="20"/>
                <w:lang w:val="en-GB"/>
              </w:rPr>
            </w:pPr>
            <w:r w:rsidRPr="006F1641">
              <w:rPr>
                <w:rFonts w:ascii="Browallia New" w:hAnsi="Browallia New" w:cs="Browallia New"/>
                <w:sz w:val="20"/>
                <w:szCs w:val="20"/>
                <w:lang w:val="en-GB"/>
              </w:rPr>
              <w:t xml:space="preserve">                    -</w:t>
            </w:r>
          </w:p>
        </w:tc>
        <w:tc>
          <w:tcPr>
            <w:tcW w:w="1650" w:type="dxa"/>
            <w:vAlign w:val="center"/>
          </w:tcPr>
          <w:p w14:paraId="3DE0AE3E" w14:textId="43ECF501" w:rsidR="009E69C1" w:rsidRPr="00814E96" w:rsidRDefault="009E69C1" w:rsidP="008629F5">
            <w:pPr>
              <w:jc w:val="center"/>
              <w:rPr>
                <w:rFonts w:ascii="Browallia New" w:hAnsi="Browallia New" w:cs="Browallia New"/>
                <w:sz w:val="20"/>
                <w:szCs w:val="20"/>
                <w:lang w:val="en-GB"/>
              </w:rPr>
            </w:pPr>
            <w:r w:rsidRPr="00814E96">
              <w:rPr>
                <w:rFonts w:ascii="Browallia New" w:hAnsi="Browallia New" w:cs="Browallia New"/>
                <w:sz w:val="20"/>
                <w:szCs w:val="20"/>
                <w:lang w:val="en-GB"/>
              </w:rPr>
              <w:t xml:space="preserve">           -</w:t>
            </w:r>
          </w:p>
        </w:tc>
        <w:tc>
          <w:tcPr>
            <w:tcW w:w="1649" w:type="dxa"/>
            <w:vAlign w:val="center"/>
          </w:tcPr>
          <w:p w14:paraId="3DE0AE40" w14:textId="564B8260" w:rsidR="009E69C1" w:rsidRPr="008629F5" w:rsidRDefault="009E69C1" w:rsidP="008629F5">
            <w:pPr>
              <w:jc w:val="center"/>
              <w:rPr>
                <w:rFonts w:ascii="Browallia New" w:hAnsi="Browallia New" w:cs="Browallia New"/>
                <w:sz w:val="20"/>
                <w:szCs w:val="20"/>
                <w:lang w:val="en-GB"/>
              </w:rPr>
            </w:pPr>
            <w:r w:rsidRPr="008629F5">
              <w:rPr>
                <w:rFonts w:ascii="Browallia New" w:hAnsi="Browallia New" w:cs="Browallia New"/>
                <w:sz w:val="20"/>
                <w:szCs w:val="20"/>
                <w:lang w:val="en-GB"/>
              </w:rPr>
              <w:t xml:space="preserve">           -</w:t>
            </w:r>
          </w:p>
        </w:tc>
        <w:tc>
          <w:tcPr>
            <w:tcW w:w="1650" w:type="dxa"/>
            <w:gridSpan w:val="2"/>
            <w:vAlign w:val="center"/>
          </w:tcPr>
          <w:p w14:paraId="3DE0AE41" w14:textId="3542D7F7" w:rsidR="009E69C1" w:rsidRPr="008629F5" w:rsidRDefault="009E69C1" w:rsidP="008629F5">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712530" w:rsidRPr="008B63E4" w14:paraId="343375F2" w14:textId="77777777" w:rsidTr="00F2625C">
        <w:trPr>
          <w:gridAfter w:val="1"/>
          <w:wAfter w:w="14" w:type="dxa"/>
        </w:trPr>
        <w:tc>
          <w:tcPr>
            <w:tcW w:w="4215" w:type="dxa"/>
            <w:vAlign w:val="bottom"/>
          </w:tcPr>
          <w:p w14:paraId="3BC1EDE7" w14:textId="0A6AC544" w:rsidR="00712530" w:rsidRPr="00A151A1" w:rsidRDefault="00712530" w:rsidP="00712530">
            <w:pPr>
              <w:jc w:val="thaiDistribute"/>
              <w:rPr>
                <w:rFonts w:ascii="Browallia New" w:hAnsi="Browallia New" w:cs="Browallia New"/>
                <w:sz w:val="22"/>
                <w:szCs w:val="22"/>
                <w:cs/>
                <w:lang w:val="en-US"/>
              </w:rPr>
            </w:pPr>
            <w:r w:rsidRPr="00A151A1">
              <w:rPr>
                <w:rFonts w:ascii="Browallia New" w:hAnsi="Browallia New" w:cs="Browallia New" w:hint="cs"/>
                <w:sz w:val="22"/>
                <w:szCs w:val="22"/>
                <w:cs/>
              </w:rPr>
              <w:t>ต</w:t>
            </w:r>
            <w:r>
              <w:rPr>
                <w:rFonts w:ascii="Browallia New" w:hAnsi="Browallia New" w:cs="Browallia New" w:hint="cs"/>
                <w:sz w:val="22"/>
                <w:szCs w:val="22"/>
                <w:cs/>
              </w:rPr>
              <w:t>้นทุนงานก่อสร้างค้างจ่าย</w:t>
            </w:r>
          </w:p>
        </w:tc>
        <w:tc>
          <w:tcPr>
            <w:tcW w:w="1787" w:type="dxa"/>
            <w:vAlign w:val="center"/>
          </w:tcPr>
          <w:p w14:paraId="19D086A5" w14:textId="315301B5" w:rsidR="00712530" w:rsidRPr="00F40B83" w:rsidRDefault="00712530" w:rsidP="00712530">
            <w:pPr>
              <w:jc w:val="right"/>
              <w:rPr>
                <w:rFonts w:ascii="Browallia New" w:hAnsi="Browallia New" w:cs="Browallia New"/>
                <w:sz w:val="20"/>
                <w:szCs w:val="20"/>
                <w:lang w:val="en-US"/>
              </w:rPr>
            </w:pPr>
            <w:r w:rsidRPr="00F40B83">
              <w:rPr>
                <w:rFonts w:ascii="Browallia New" w:hAnsi="Browallia New" w:cs="Browallia New"/>
                <w:sz w:val="20"/>
                <w:szCs w:val="20"/>
                <w:lang w:val="en-US"/>
              </w:rPr>
              <w:t>22,697,736</w:t>
            </w:r>
          </w:p>
        </w:tc>
        <w:tc>
          <w:tcPr>
            <w:tcW w:w="1787" w:type="dxa"/>
            <w:vAlign w:val="center"/>
          </w:tcPr>
          <w:p w14:paraId="6FCA259B" w14:textId="1965146F" w:rsidR="00712530" w:rsidRPr="006F1641" w:rsidRDefault="00712530" w:rsidP="00712530">
            <w:pPr>
              <w:jc w:val="center"/>
              <w:rPr>
                <w:rFonts w:ascii="Browallia New" w:hAnsi="Browallia New" w:cs="Browallia New"/>
                <w:sz w:val="20"/>
                <w:szCs w:val="20"/>
                <w:lang w:val="en-GB"/>
              </w:rPr>
            </w:pPr>
            <w:r w:rsidRPr="006F1641">
              <w:rPr>
                <w:rFonts w:ascii="Browallia New" w:hAnsi="Browallia New" w:cs="Browallia New"/>
                <w:sz w:val="20"/>
                <w:szCs w:val="20"/>
                <w:lang w:val="en-GB"/>
              </w:rPr>
              <w:t xml:space="preserve">                    -</w:t>
            </w:r>
          </w:p>
        </w:tc>
        <w:tc>
          <w:tcPr>
            <w:tcW w:w="1650" w:type="dxa"/>
            <w:vAlign w:val="center"/>
          </w:tcPr>
          <w:p w14:paraId="391197F5" w14:textId="2013E4CF" w:rsidR="00712530" w:rsidRPr="00814E96" w:rsidRDefault="00712530" w:rsidP="00712530">
            <w:pPr>
              <w:jc w:val="center"/>
              <w:rPr>
                <w:rFonts w:ascii="Browallia New" w:hAnsi="Browallia New" w:cs="Browallia New"/>
                <w:sz w:val="20"/>
                <w:szCs w:val="20"/>
                <w:lang w:val="en-GB"/>
              </w:rPr>
            </w:pPr>
            <w:r w:rsidRPr="00814E96">
              <w:rPr>
                <w:rFonts w:ascii="Browallia New" w:hAnsi="Browallia New" w:cs="Browallia New"/>
                <w:sz w:val="20"/>
                <w:szCs w:val="20"/>
                <w:lang w:val="en-GB"/>
              </w:rPr>
              <w:t xml:space="preserve">           -</w:t>
            </w:r>
          </w:p>
        </w:tc>
        <w:tc>
          <w:tcPr>
            <w:tcW w:w="1649" w:type="dxa"/>
            <w:vAlign w:val="center"/>
          </w:tcPr>
          <w:p w14:paraId="484CB802" w14:textId="2E8B39C8" w:rsidR="00712530" w:rsidRPr="008629F5" w:rsidRDefault="00712530" w:rsidP="00712530">
            <w:pPr>
              <w:jc w:val="center"/>
              <w:rPr>
                <w:rFonts w:ascii="Browallia New" w:hAnsi="Browallia New" w:cs="Browallia New"/>
                <w:sz w:val="20"/>
                <w:szCs w:val="20"/>
                <w:lang w:val="en-GB"/>
              </w:rPr>
            </w:pPr>
            <w:r w:rsidRPr="008629F5">
              <w:rPr>
                <w:rFonts w:ascii="Browallia New" w:hAnsi="Browallia New" w:cs="Browallia New"/>
                <w:sz w:val="20"/>
                <w:szCs w:val="20"/>
                <w:lang w:val="en-GB"/>
              </w:rPr>
              <w:t xml:space="preserve">           -</w:t>
            </w:r>
          </w:p>
        </w:tc>
        <w:tc>
          <w:tcPr>
            <w:tcW w:w="1636" w:type="dxa"/>
            <w:vAlign w:val="center"/>
          </w:tcPr>
          <w:p w14:paraId="423BFC2B" w14:textId="053768EF" w:rsidR="00712530" w:rsidRPr="008629F5" w:rsidRDefault="00712530" w:rsidP="00712530">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712530" w:rsidRPr="008B63E4" w14:paraId="3DE0AE50" w14:textId="77777777" w:rsidTr="00F2625C">
        <w:tc>
          <w:tcPr>
            <w:tcW w:w="4215" w:type="dxa"/>
            <w:vAlign w:val="bottom"/>
          </w:tcPr>
          <w:p w14:paraId="3DE0AE46" w14:textId="77777777" w:rsidR="00712530" w:rsidRPr="00CA4CDD" w:rsidRDefault="00712530" w:rsidP="00712530">
            <w:pPr>
              <w:jc w:val="thaiDistribute"/>
              <w:rPr>
                <w:rFonts w:ascii="Browallia New" w:hAnsi="Browallia New" w:cs="Browallia New"/>
                <w:sz w:val="22"/>
                <w:szCs w:val="22"/>
                <w:cs/>
              </w:rPr>
            </w:pPr>
            <w:r w:rsidRPr="00CA4CDD">
              <w:rPr>
                <w:rFonts w:ascii="Browallia New" w:hAnsi="Browallia New" w:cs="Browallia New"/>
                <w:sz w:val="22"/>
                <w:szCs w:val="22"/>
                <w:cs/>
              </w:rPr>
              <w:t>เงินกู้ยืมระยะสั้น - กิจการที่เกี่ยวข้องกัน</w:t>
            </w:r>
          </w:p>
        </w:tc>
        <w:tc>
          <w:tcPr>
            <w:tcW w:w="1787" w:type="dxa"/>
            <w:vAlign w:val="center"/>
          </w:tcPr>
          <w:p w14:paraId="3DE0AE47" w14:textId="16C7ABFC" w:rsidR="00712530" w:rsidRPr="00F40B83" w:rsidRDefault="00712530" w:rsidP="00712530">
            <w:pPr>
              <w:jc w:val="center"/>
              <w:rPr>
                <w:rFonts w:ascii="Browallia New" w:hAnsi="Browallia New" w:cs="Browallia New"/>
                <w:sz w:val="20"/>
                <w:szCs w:val="20"/>
                <w:lang w:val="en-GB"/>
              </w:rPr>
            </w:pPr>
            <w:r w:rsidRPr="00F40B83">
              <w:rPr>
                <w:rFonts w:ascii="Browallia New" w:hAnsi="Browallia New" w:cs="Browallia New"/>
                <w:sz w:val="20"/>
                <w:szCs w:val="20"/>
                <w:lang w:val="en-GB"/>
              </w:rPr>
              <w:t xml:space="preserve">                    -</w:t>
            </w:r>
          </w:p>
        </w:tc>
        <w:tc>
          <w:tcPr>
            <w:tcW w:w="1787" w:type="dxa"/>
            <w:vAlign w:val="center"/>
          </w:tcPr>
          <w:p w14:paraId="3DE0AE48" w14:textId="53D7F616" w:rsidR="00712530" w:rsidRPr="006F1641" w:rsidRDefault="00712530" w:rsidP="00712530">
            <w:pPr>
              <w:jc w:val="center"/>
              <w:rPr>
                <w:rFonts w:ascii="Browallia New" w:hAnsi="Browallia New" w:cs="Browallia New"/>
                <w:sz w:val="20"/>
                <w:szCs w:val="20"/>
                <w:lang w:val="en-GB"/>
              </w:rPr>
            </w:pPr>
            <w:r w:rsidRPr="006F1641">
              <w:rPr>
                <w:rFonts w:ascii="Browallia New" w:hAnsi="Browallia New" w:cs="Browallia New"/>
                <w:sz w:val="20"/>
                <w:szCs w:val="20"/>
                <w:lang w:val="en-GB"/>
              </w:rPr>
              <w:t xml:space="preserve">                    -</w:t>
            </w:r>
          </w:p>
        </w:tc>
        <w:tc>
          <w:tcPr>
            <w:tcW w:w="1650" w:type="dxa"/>
            <w:vAlign w:val="center"/>
          </w:tcPr>
          <w:p w14:paraId="3DE0AE49" w14:textId="6B3CD645" w:rsidR="00712530" w:rsidRPr="00814E96" w:rsidRDefault="00712530" w:rsidP="00712530">
            <w:pPr>
              <w:jc w:val="center"/>
              <w:rPr>
                <w:rFonts w:ascii="Browallia New" w:hAnsi="Browallia New" w:cs="Browallia New"/>
                <w:sz w:val="20"/>
                <w:szCs w:val="20"/>
                <w:lang w:val="en-GB"/>
              </w:rPr>
            </w:pPr>
            <w:r w:rsidRPr="00814E96">
              <w:rPr>
                <w:rFonts w:ascii="Browallia New" w:hAnsi="Browallia New" w:cs="Browallia New"/>
                <w:sz w:val="20"/>
                <w:szCs w:val="20"/>
                <w:lang w:val="en-GB"/>
              </w:rPr>
              <w:t xml:space="preserve">           -</w:t>
            </w:r>
          </w:p>
        </w:tc>
        <w:tc>
          <w:tcPr>
            <w:tcW w:w="1649" w:type="dxa"/>
            <w:vAlign w:val="center"/>
          </w:tcPr>
          <w:p w14:paraId="3DE0AE4B" w14:textId="01069051" w:rsidR="00712530" w:rsidRPr="008629F5" w:rsidRDefault="00712530" w:rsidP="00712530">
            <w:pPr>
              <w:jc w:val="center"/>
              <w:rPr>
                <w:rFonts w:ascii="Browallia New" w:hAnsi="Browallia New" w:cs="Browallia New"/>
                <w:sz w:val="20"/>
                <w:szCs w:val="20"/>
                <w:lang w:val="en-GB"/>
              </w:rPr>
            </w:pPr>
            <w:r w:rsidRPr="008629F5">
              <w:rPr>
                <w:rFonts w:ascii="Browallia New" w:hAnsi="Browallia New" w:cs="Browallia New"/>
                <w:sz w:val="20"/>
                <w:szCs w:val="20"/>
                <w:lang w:val="en-GB"/>
              </w:rPr>
              <w:t xml:space="preserve">           -</w:t>
            </w:r>
          </w:p>
        </w:tc>
        <w:tc>
          <w:tcPr>
            <w:tcW w:w="1650" w:type="dxa"/>
            <w:gridSpan w:val="2"/>
            <w:vAlign w:val="center"/>
          </w:tcPr>
          <w:p w14:paraId="3DE0AE4C" w14:textId="72DFB1C4" w:rsidR="00712530" w:rsidRPr="008629F5" w:rsidRDefault="00712530" w:rsidP="00712530">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712530" w:rsidRPr="008B63E4" w14:paraId="3DE0AE5B" w14:textId="77777777" w:rsidTr="00F2625C">
        <w:tc>
          <w:tcPr>
            <w:tcW w:w="4215" w:type="dxa"/>
            <w:vAlign w:val="center"/>
          </w:tcPr>
          <w:p w14:paraId="3DE0AE51" w14:textId="77777777" w:rsidR="00712530" w:rsidRPr="00CA4CDD" w:rsidRDefault="00712530" w:rsidP="00712530">
            <w:pPr>
              <w:jc w:val="thaiDistribute"/>
              <w:rPr>
                <w:rFonts w:ascii="Browallia New" w:hAnsi="Browallia New" w:cs="Browallia New"/>
                <w:sz w:val="22"/>
                <w:szCs w:val="22"/>
                <w:cs/>
              </w:rPr>
            </w:pPr>
            <w:r w:rsidRPr="00CA4CDD">
              <w:rPr>
                <w:rFonts w:ascii="Browallia New" w:hAnsi="Browallia New" w:cs="Browallia New"/>
                <w:sz w:val="22"/>
                <w:szCs w:val="22"/>
                <w:cs/>
              </w:rPr>
              <w:t>เงินประกันผลงานผู้รับเหมาช่วง</w:t>
            </w:r>
          </w:p>
        </w:tc>
        <w:tc>
          <w:tcPr>
            <w:tcW w:w="1787" w:type="dxa"/>
            <w:vAlign w:val="center"/>
          </w:tcPr>
          <w:p w14:paraId="3DE0AE52" w14:textId="382647C8" w:rsidR="00712530" w:rsidRPr="00F40B83" w:rsidRDefault="00712530" w:rsidP="00712530">
            <w:pPr>
              <w:jc w:val="center"/>
              <w:rPr>
                <w:rFonts w:ascii="Browallia New" w:hAnsi="Browallia New" w:cs="Browallia New"/>
                <w:sz w:val="20"/>
                <w:szCs w:val="20"/>
                <w:lang w:val="en-GB"/>
              </w:rPr>
            </w:pPr>
            <w:r w:rsidRPr="00F40B83">
              <w:rPr>
                <w:rFonts w:ascii="Browallia New" w:hAnsi="Browallia New" w:cs="Browallia New"/>
                <w:sz w:val="20"/>
                <w:szCs w:val="20"/>
                <w:lang w:val="en-GB"/>
              </w:rPr>
              <w:t xml:space="preserve">                    -</w:t>
            </w:r>
          </w:p>
        </w:tc>
        <w:tc>
          <w:tcPr>
            <w:tcW w:w="1787" w:type="dxa"/>
            <w:vAlign w:val="center"/>
          </w:tcPr>
          <w:p w14:paraId="3DE0AE53" w14:textId="2651618F" w:rsidR="00712530" w:rsidRPr="006F1641" w:rsidRDefault="00712530" w:rsidP="00712530">
            <w:pPr>
              <w:jc w:val="center"/>
              <w:rPr>
                <w:rFonts w:ascii="Browallia New" w:hAnsi="Browallia New" w:cs="Browallia New"/>
                <w:sz w:val="20"/>
                <w:szCs w:val="20"/>
                <w:lang w:val="en-GB"/>
              </w:rPr>
            </w:pPr>
            <w:r w:rsidRPr="006F1641">
              <w:rPr>
                <w:rFonts w:ascii="Browallia New" w:hAnsi="Browallia New" w:cs="Browallia New"/>
                <w:sz w:val="20"/>
                <w:szCs w:val="20"/>
                <w:lang w:val="en-GB"/>
              </w:rPr>
              <w:t xml:space="preserve">                    -</w:t>
            </w:r>
          </w:p>
        </w:tc>
        <w:tc>
          <w:tcPr>
            <w:tcW w:w="1650" w:type="dxa"/>
            <w:vAlign w:val="center"/>
          </w:tcPr>
          <w:p w14:paraId="3DE0AE54" w14:textId="2F4C54AE" w:rsidR="00712530" w:rsidRPr="00814E96" w:rsidRDefault="00712530" w:rsidP="00712530">
            <w:pPr>
              <w:jc w:val="center"/>
              <w:rPr>
                <w:rFonts w:ascii="Browallia New" w:hAnsi="Browallia New" w:cs="Browallia New"/>
                <w:sz w:val="20"/>
                <w:szCs w:val="20"/>
                <w:lang w:val="en-GB"/>
              </w:rPr>
            </w:pPr>
            <w:r w:rsidRPr="00814E96">
              <w:rPr>
                <w:rFonts w:ascii="Browallia New" w:hAnsi="Browallia New" w:cs="Browallia New"/>
                <w:sz w:val="20"/>
                <w:szCs w:val="20"/>
                <w:lang w:val="en-GB"/>
              </w:rPr>
              <w:t xml:space="preserve">           -</w:t>
            </w:r>
          </w:p>
        </w:tc>
        <w:tc>
          <w:tcPr>
            <w:tcW w:w="1649" w:type="dxa"/>
            <w:vAlign w:val="center"/>
          </w:tcPr>
          <w:p w14:paraId="3DE0AE56" w14:textId="6172669A" w:rsidR="00712530" w:rsidRPr="008629F5" w:rsidRDefault="00712530" w:rsidP="00712530">
            <w:pPr>
              <w:jc w:val="right"/>
              <w:rPr>
                <w:rFonts w:ascii="Browallia New" w:hAnsi="Browallia New" w:cs="Browallia New"/>
                <w:sz w:val="20"/>
                <w:szCs w:val="20"/>
                <w:lang w:val="en-GB"/>
              </w:rPr>
            </w:pPr>
            <w:r w:rsidRPr="008629F5">
              <w:rPr>
                <w:rFonts w:ascii="Browallia New" w:hAnsi="Browallia New" w:cs="Browallia New"/>
                <w:sz w:val="20"/>
                <w:szCs w:val="20"/>
                <w:lang w:val="en-GB"/>
              </w:rPr>
              <w:t>48,020,101</w:t>
            </w:r>
          </w:p>
        </w:tc>
        <w:tc>
          <w:tcPr>
            <w:tcW w:w="1650" w:type="dxa"/>
            <w:gridSpan w:val="2"/>
            <w:vAlign w:val="center"/>
          </w:tcPr>
          <w:p w14:paraId="3DE0AE57" w14:textId="2BF49364" w:rsidR="00712530" w:rsidRPr="008629F5" w:rsidRDefault="00712530" w:rsidP="00712530">
            <w:pP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712530" w:rsidRPr="008B63E4" w14:paraId="3DE0AE66" w14:textId="77777777" w:rsidTr="00F2625C">
        <w:tc>
          <w:tcPr>
            <w:tcW w:w="4215" w:type="dxa"/>
            <w:vAlign w:val="center"/>
          </w:tcPr>
          <w:p w14:paraId="3DE0AE5C" w14:textId="77777777" w:rsidR="00712530" w:rsidRPr="00CA4CDD" w:rsidRDefault="00712530" w:rsidP="00712530">
            <w:pPr>
              <w:jc w:val="thaiDistribute"/>
              <w:rPr>
                <w:rFonts w:ascii="Browallia New" w:hAnsi="Browallia New" w:cs="Browallia New"/>
                <w:sz w:val="22"/>
                <w:szCs w:val="22"/>
                <w:cs/>
              </w:rPr>
            </w:pPr>
            <w:r w:rsidRPr="00CA4CDD">
              <w:rPr>
                <w:rFonts w:ascii="Browallia New" w:hAnsi="Browallia New" w:cs="Browallia New" w:hint="cs"/>
                <w:sz w:val="22"/>
                <w:szCs w:val="22"/>
                <w:cs/>
              </w:rPr>
              <w:t>รวมหนี้สินทางการเงิน</w:t>
            </w:r>
          </w:p>
        </w:tc>
        <w:tc>
          <w:tcPr>
            <w:tcW w:w="1787" w:type="dxa"/>
            <w:vAlign w:val="bottom"/>
          </w:tcPr>
          <w:p w14:paraId="3DE0AE5D" w14:textId="1C2662C9" w:rsidR="00712530" w:rsidRPr="00F40B83" w:rsidRDefault="02B030CF" w:rsidP="00712530">
            <w:pPr>
              <w:pBdr>
                <w:top w:val="single" w:sz="4" w:space="1" w:color="auto"/>
                <w:bottom w:val="single" w:sz="12" w:space="1" w:color="auto"/>
              </w:pBdr>
              <w:jc w:val="right"/>
              <w:rPr>
                <w:rFonts w:ascii="Browallia New" w:hAnsi="Browallia New" w:cs="Browallia New"/>
                <w:sz w:val="20"/>
                <w:szCs w:val="20"/>
                <w:lang w:val="en-GB"/>
              </w:rPr>
            </w:pPr>
            <w:r w:rsidRPr="77D424C8">
              <w:rPr>
                <w:rFonts w:ascii="Browallia New" w:hAnsi="Browallia New" w:cs="Browallia New"/>
                <w:sz w:val="20"/>
                <w:szCs w:val="20"/>
                <w:lang w:val="en-GB"/>
              </w:rPr>
              <w:t>1,054,303,90</w:t>
            </w:r>
            <w:r w:rsidR="009870A2">
              <w:rPr>
                <w:rFonts w:ascii="Browallia New" w:hAnsi="Browallia New" w:cs="Browallia New"/>
                <w:sz w:val="20"/>
                <w:szCs w:val="20"/>
                <w:lang w:val="en-GB"/>
              </w:rPr>
              <w:t>4</w:t>
            </w:r>
          </w:p>
        </w:tc>
        <w:tc>
          <w:tcPr>
            <w:tcW w:w="1787" w:type="dxa"/>
            <w:vAlign w:val="center"/>
          </w:tcPr>
          <w:p w14:paraId="3DE0AE5E" w14:textId="26B056A6" w:rsidR="00712530" w:rsidRPr="006F1641" w:rsidRDefault="00712530" w:rsidP="00712530">
            <w:pPr>
              <w:pBdr>
                <w:top w:val="single" w:sz="4" w:space="1" w:color="auto"/>
                <w:bottom w:val="single" w:sz="12" w:space="1" w:color="auto"/>
              </w:pBdr>
              <w:jc w:val="right"/>
              <w:rPr>
                <w:rFonts w:ascii="Browallia New" w:hAnsi="Browallia New" w:cs="Browallia New"/>
                <w:sz w:val="20"/>
                <w:szCs w:val="20"/>
                <w:lang w:val="en-GB"/>
              </w:rPr>
            </w:pPr>
            <w:r w:rsidRPr="006F1641">
              <w:rPr>
                <w:rFonts w:ascii="Browallia New" w:hAnsi="Browallia New" w:cs="Browallia New"/>
                <w:sz w:val="20"/>
                <w:szCs w:val="20"/>
                <w:lang w:val="en-GB"/>
              </w:rPr>
              <w:t>40,1</w:t>
            </w:r>
            <w:r>
              <w:rPr>
                <w:rFonts w:ascii="Browallia New" w:hAnsi="Browallia New" w:cs="Browallia New"/>
                <w:sz w:val="20"/>
                <w:szCs w:val="20"/>
                <w:lang w:val="en-GB"/>
              </w:rPr>
              <w:t>1</w:t>
            </w:r>
            <w:r w:rsidRPr="006F1641">
              <w:rPr>
                <w:rFonts w:ascii="Browallia New" w:hAnsi="Browallia New" w:cs="Browallia New"/>
                <w:sz w:val="20"/>
                <w:szCs w:val="20"/>
                <w:lang w:val="en-GB"/>
              </w:rPr>
              <w:t>1,352</w:t>
            </w:r>
          </w:p>
        </w:tc>
        <w:tc>
          <w:tcPr>
            <w:tcW w:w="1650" w:type="dxa"/>
            <w:vAlign w:val="bottom"/>
          </w:tcPr>
          <w:p w14:paraId="3DE0AE5F" w14:textId="501F4E40" w:rsidR="00712530" w:rsidRPr="00814E96" w:rsidRDefault="00712530" w:rsidP="00712530">
            <w:pPr>
              <w:pBdr>
                <w:top w:val="single" w:sz="4" w:space="1" w:color="auto"/>
                <w:bottom w:val="single" w:sz="12" w:space="1" w:color="auto"/>
              </w:pBdr>
              <w:jc w:val="right"/>
              <w:rPr>
                <w:rFonts w:ascii="Browallia New" w:hAnsi="Browallia New" w:cs="Browallia New"/>
                <w:sz w:val="20"/>
                <w:szCs w:val="20"/>
                <w:lang w:val="en-GB"/>
              </w:rPr>
            </w:pPr>
            <w:r w:rsidRPr="00814E96">
              <w:rPr>
                <w:rFonts w:ascii="Browallia New" w:hAnsi="Browallia New" w:cs="Browallia New"/>
                <w:sz w:val="20"/>
                <w:szCs w:val="20"/>
                <w:lang w:val="en-GB"/>
              </w:rPr>
              <w:t>21,303,950</w:t>
            </w:r>
          </w:p>
        </w:tc>
        <w:tc>
          <w:tcPr>
            <w:tcW w:w="1649" w:type="dxa"/>
            <w:vAlign w:val="bottom"/>
          </w:tcPr>
          <w:p w14:paraId="3DE0AE61" w14:textId="42216509" w:rsidR="00712530" w:rsidRPr="008629F5" w:rsidRDefault="02B030CF" w:rsidP="00712530">
            <w:pPr>
              <w:pBdr>
                <w:top w:val="single" w:sz="4" w:space="1" w:color="auto"/>
                <w:bottom w:val="single" w:sz="12" w:space="1" w:color="auto"/>
              </w:pBdr>
              <w:jc w:val="right"/>
              <w:rPr>
                <w:rFonts w:ascii="Browallia New" w:hAnsi="Browallia New" w:cs="Browallia New"/>
                <w:sz w:val="20"/>
                <w:szCs w:val="20"/>
                <w:lang w:val="en-GB"/>
              </w:rPr>
            </w:pPr>
            <w:r w:rsidRPr="77D424C8">
              <w:rPr>
                <w:rFonts w:ascii="Browallia New" w:hAnsi="Browallia New" w:cs="Browallia New"/>
                <w:sz w:val="20"/>
                <w:szCs w:val="20"/>
                <w:lang w:val="en-GB"/>
              </w:rPr>
              <w:t>148,486,713</w:t>
            </w:r>
          </w:p>
        </w:tc>
        <w:tc>
          <w:tcPr>
            <w:tcW w:w="1650" w:type="dxa"/>
            <w:gridSpan w:val="2"/>
            <w:vAlign w:val="center"/>
          </w:tcPr>
          <w:p w14:paraId="3DE0AE62" w14:textId="55BEF516" w:rsidR="00712530" w:rsidRPr="008629F5" w:rsidRDefault="00712530" w:rsidP="00712530">
            <w:pPr>
              <w:pBdr>
                <w:top w:val="single" w:sz="4" w:space="1" w:color="auto"/>
                <w:bottom w:val="single" w:sz="12" w:space="1" w:color="auto"/>
              </w:pBdr>
              <w:jc w:val="center"/>
              <w:rPr>
                <w:rFonts w:ascii="Browallia New" w:hAnsi="Browallia New" w:cs="Browallia New"/>
                <w:sz w:val="20"/>
                <w:szCs w:val="20"/>
                <w:lang w:val="en-GB"/>
              </w:rPr>
            </w:pPr>
            <w:r w:rsidRPr="00EB3D18">
              <w:rPr>
                <w:rFonts w:ascii="Browallia New" w:hAnsi="Browallia New" w:cs="Browallia New"/>
                <w:sz w:val="20"/>
                <w:szCs w:val="20"/>
                <w:lang w:val="en-GB"/>
              </w:rPr>
              <w:t xml:space="preserve">           -</w:t>
            </w:r>
          </w:p>
        </w:tc>
      </w:tr>
      <w:tr w:rsidR="00712530" w:rsidRPr="008B63E4" w14:paraId="6E6FCED3" w14:textId="77777777" w:rsidTr="00F2625C">
        <w:tc>
          <w:tcPr>
            <w:tcW w:w="4215" w:type="dxa"/>
            <w:vAlign w:val="center"/>
          </w:tcPr>
          <w:p w14:paraId="495092D4" w14:textId="77777777" w:rsidR="00712530" w:rsidRPr="003829BC" w:rsidRDefault="00712530" w:rsidP="00712530">
            <w:pPr>
              <w:jc w:val="thaiDistribute"/>
              <w:rPr>
                <w:rFonts w:ascii="Browallia New" w:hAnsi="Browallia New" w:cs="Browallia New"/>
                <w:sz w:val="22"/>
                <w:szCs w:val="22"/>
                <w:cs/>
              </w:rPr>
            </w:pPr>
          </w:p>
        </w:tc>
        <w:tc>
          <w:tcPr>
            <w:tcW w:w="1787" w:type="dxa"/>
            <w:vAlign w:val="bottom"/>
          </w:tcPr>
          <w:p w14:paraId="331DB6B8" w14:textId="77777777" w:rsidR="00712530" w:rsidRPr="008B63E4" w:rsidRDefault="00712530" w:rsidP="00712530">
            <w:pPr>
              <w:jc w:val="right"/>
              <w:rPr>
                <w:rFonts w:ascii="Browallia New" w:hAnsi="Browallia New" w:cs="Browallia New"/>
                <w:sz w:val="20"/>
                <w:szCs w:val="20"/>
                <w:highlight w:val="yellow"/>
                <w:lang w:val="en-GB"/>
              </w:rPr>
            </w:pPr>
          </w:p>
        </w:tc>
        <w:tc>
          <w:tcPr>
            <w:tcW w:w="1787" w:type="dxa"/>
            <w:vAlign w:val="bottom"/>
          </w:tcPr>
          <w:p w14:paraId="15F7734F" w14:textId="77777777" w:rsidR="00712530" w:rsidRPr="008B63E4" w:rsidRDefault="00712530" w:rsidP="00712530">
            <w:pPr>
              <w:jc w:val="right"/>
              <w:rPr>
                <w:rFonts w:ascii="Browallia New" w:hAnsi="Browallia New" w:cs="Browallia New"/>
                <w:sz w:val="20"/>
                <w:szCs w:val="20"/>
                <w:highlight w:val="yellow"/>
                <w:lang w:val="en-GB"/>
              </w:rPr>
            </w:pPr>
          </w:p>
        </w:tc>
        <w:tc>
          <w:tcPr>
            <w:tcW w:w="1650" w:type="dxa"/>
            <w:vAlign w:val="bottom"/>
          </w:tcPr>
          <w:p w14:paraId="510F5598" w14:textId="77777777" w:rsidR="00712530" w:rsidRPr="008B63E4" w:rsidRDefault="00712530" w:rsidP="00712530">
            <w:pPr>
              <w:jc w:val="right"/>
              <w:rPr>
                <w:rFonts w:ascii="Browallia New" w:hAnsi="Browallia New" w:cs="Browallia New"/>
                <w:sz w:val="20"/>
                <w:szCs w:val="20"/>
                <w:highlight w:val="yellow"/>
                <w:lang w:val="en-GB"/>
              </w:rPr>
            </w:pPr>
          </w:p>
        </w:tc>
        <w:tc>
          <w:tcPr>
            <w:tcW w:w="1649" w:type="dxa"/>
            <w:vAlign w:val="bottom"/>
          </w:tcPr>
          <w:p w14:paraId="2596E9C2" w14:textId="77777777" w:rsidR="00712530" w:rsidRPr="008B63E4" w:rsidRDefault="00712530" w:rsidP="00712530">
            <w:pPr>
              <w:jc w:val="right"/>
              <w:rPr>
                <w:rFonts w:ascii="Browallia New" w:hAnsi="Browallia New" w:cs="Browallia New"/>
                <w:sz w:val="20"/>
                <w:szCs w:val="20"/>
                <w:highlight w:val="yellow"/>
                <w:lang w:val="en-GB"/>
              </w:rPr>
            </w:pPr>
          </w:p>
        </w:tc>
        <w:tc>
          <w:tcPr>
            <w:tcW w:w="1650" w:type="dxa"/>
            <w:gridSpan w:val="2"/>
            <w:vAlign w:val="bottom"/>
          </w:tcPr>
          <w:p w14:paraId="29927572" w14:textId="77777777" w:rsidR="00712530" w:rsidRPr="008B63E4" w:rsidRDefault="00712530" w:rsidP="00712530">
            <w:pPr>
              <w:jc w:val="right"/>
              <w:rPr>
                <w:rFonts w:ascii="Browallia New" w:hAnsi="Browallia New" w:cs="Browallia New"/>
                <w:sz w:val="20"/>
                <w:szCs w:val="20"/>
                <w:highlight w:val="yellow"/>
                <w:lang w:val="en-GB"/>
              </w:rPr>
            </w:pPr>
          </w:p>
        </w:tc>
      </w:tr>
      <w:tr w:rsidR="00712530" w:rsidRPr="008B63E4" w14:paraId="168423BF" w14:textId="77777777" w:rsidTr="00F2625C">
        <w:tc>
          <w:tcPr>
            <w:tcW w:w="4215" w:type="dxa"/>
          </w:tcPr>
          <w:p w14:paraId="2535698E" w14:textId="0264D524" w:rsidR="00712530" w:rsidRPr="003829BC" w:rsidRDefault="00712530" w:rsidP="00712530">
            <w:pPr>
              <w:jc w:val="thaiDistribute"/>
              <w:rPr>
                <w:rFonts w:ascii="Browallia New" w:hAnsi="Browallia New" w:cs="Browallia New"/>
                <w:sz w:val="22"/>
                <w:szCs w:val="22"/>
                <w:u w:val="single"/>
                <w:cs/>
              </w:rPr>
            </w:pPr>
            <w:r w:rsidRPr="003829BC">
              <w:rPr>
                <w:rFonts w:ascii="Browallia New" w:hAnsi="Browallia New" w:cs="Browallia New"/>
                <w:sz w:val="22"/>
                <w:szCs w:val="22"/>
                <w:u w:val="single"/>
                <w:cs/>
              </w:rPr>
              <w:t>อัตราแลกเปลี่ยน</w:t>
            </w:r>
          </w:p>
        </w:tc>
        <w:tc>
          <w:tcPr>
            <w:tcW w:w="1787" w:type="dxa"/>
            <w:vAlign w:val="bottom"/>
          </w:tcPr>
          <w:p w14:paraId="0D1F2BC1" w14:textId="77777777" w:rsidR="00712530" w:rsidRPr="008B63E4" w:rsidRDefault="00712530" w:rsidP="00712530">
            <w:pPr>
              <w:jc w:val="right"/>
              <w:rPr>
                <w:rFonts w:ascii="Browallia New" w:hAnsi="Browallia New" w:cs="Browallia New"/>
                <w:sz w:val="20"/>
                <w:szCs w:val="20"/>
                <w:highlight w:val="yellow"/>
                <w:lang w:val="en-GB"/>
              </w:rPr>
            </w:pPr>
          </w:p>
        </w:tc>
        <w:tc>
          <w:tcPr>
            <w:tcW w:w="1787" w:type="dxa"/>
            <w:vAlign w:val="bottom"/>
          </w:tcPr>
          <w:p w14:paraId="7FDE434E" w14:textId="77777777" w:rsidR="00712530" w:rsidRPr="008B63E4" w:rsidRDefault="00712530" w:rsidP="00712530">
            <w:pPr>
              <w:jc w:val="right"/>
              <w:rPr>
                <w:rFonts w:ascii="Browallia New" w:hAnsi="Browallia New" w:cs="Browallia New"/>
                <w:sz w:val="20"/>
                <w:szCs w:val="20"/>
                <w:highlight w:val="yellow"/>
                <w:lang w:val="en-GB"/>
              </w:rPr>
            </w:pPr>
          </w:p>
        </w:tc>
        <w:tc>
          <w:tcPr>
            <w:tcW w:w="1650" w:type="dxa"/>
            <w:vAlign w:val="bottom"/>
          </w:tcPr>
          <w:p w14:paraId="0CC91062" w14:textId="77777777" w:rsidR="00712530" w:rsidRPr="008B63E4" w:rsidRDefault="00712530" w:rsidP="00712530">
            <w:pPr>
              <w:jc w:val="right"/>
              <w:rPr>
                <w:rFonts w:ascii="Browallia New" w:hAnsi="Browallia New" w:cs="Browallia New"/>
                <w:sz w:val="20"/>
                <w:szCs w:val="20"/>
                <w:highlight w:val="yellow"/>
                <w:lang w:val="en-GB"/>
              </w:rPr>
            </w:pPr>
          </w:p>
        </w:tc>
        <w:tc>
          <w:tcPr>
            <w:tcW w:w="1649" w:type="dxa"/>
            <w:vAlign w:val="bottom"/>
          </w:tcPr>
          <w:p w14:paraId="70AA0931" w14:textId="77777777" w:rsidR="00712530" w:rsidRPr="008B63E4" w:rsidRDefault="00712530" w:rsidP="00712530">
            <w:pPr>
              <w:jc w:val="right"/>
              <w:rPr>
                <w:rFonts w:ascii="Browallia New" w:hAnsi="Browallia New" w:cs="Browallia New"/>
                <w:sz w:val="20"/>
                <w:szCs w:val="20"/>
                <w:highlight w:val="yellow"/>
                <w:lang w:val="en-GB"/>
              </w:rPr>
            </w:pPr>
          </w:p>
        </w:tc>
        <w:tc>
          <w:tcPr>
            <w:tcW w:w="1650" w:type="dxa"/>
            <w:gridSpan w:val="2"/>
            <w:vAlign w:val="bottom"/>
          </w:tcPr>
          <w:p w14:paraId="462F931D" w14:textId="77777777" w:rsidR="00712530" w:rsidRPr="008B63E4" w:rsidRDefault="00712530" w:rsidP="00712530">
            <w:pPr>
              <w:jc w:val="right"/>
              <w:rPr>
                <w:rFonts w:ascii="Browallia New" w:hAnsi="Browallia New" w:cs="Browallia New"/>
                <w:sz w:val="20"/>
                <w:szCs w:val="20"/>
                <w:highlight w:val="yellow"/>
                <w:lang w:val="en-GB"/>
              </w:rPr>
            </w:pPr>
          </w:p>
        </w:tc>
      </w:tr>
      <w:tr w:rsidR="00712530" w:rsidRPr="008B63E4" w14:paraId="67E2C74C" w14:textId="77777777" w:rsidTr="00F2625C">
        <w:tc>
          <w:tcPr>
            <w:tcW w:w="4215" w:type="dxa"/>
          </w:tcPr>
          <w:p w14:paraId="3B23D970" w14:textId="71517667" w:rsidR="00712530" w:rsidRPr="003829BC" w:rsidRDefault="00712530" w:rsidP="00712530">
            <w:pPr>
              <w:jc w:val="thaiDistribute"/>
              <w:rPr>
                <w:rFonts w:ascii="Browallia New" w:hAnsi="Browallia New" w:cs="Browallia New"/>
                <w:sz w:val="22"/>
                <w:szCs w:val="22"/>
                <w:cs/>
              </w:rPr>
            </w:pPr>
            <w:r w:rsidRPr="003829BC">
              <w:rPr>
                <w:rFonts w:ascii="Browallia New" w:hAnsi="Browallia New" w:cs="Browallia New"/>
                <w:sz w:val="22"/>
                <w:szCs w:val="22"/>
                <w:cs/>
              </w:rPr>
              <w:t>อัตราซื้อ</w:t>
            </w:r>
          </w:p>
        </w:tc>
        <w:tc>
          <w:tcPr>
            <w:tcW w:w="1787" w:type="dxa"/>
            <w:vAlign w:val="bottom"/>
          </w:tcPr>
          <w:p w14:paraId="695967A4" w14:textId="7102CFB1" w:rsidR="00712530" w:rsidRPr="009F054A" w:rsidRDefault="00712530" w:rsidP="00712530">
            <w:pPr>
              <w:jc w:val="right"/>
              <w:rPr>
                <w:rFonts w:ascii="Browallia New" w:hAnsi="Browallia New" w:cs="Browallia New"/>
                <w:sz w:val="20"/>
                <w:szCs w:val="20"/>
                <w:lang w:val="en-GB"/>
              </w:rPr>
            </w:pPr>
            <w:r w:rsidRPr="009F054A">
              <w:rPr>
                <w:rFonts w:ascii="Browallia New" w:hAnsi="Browallia New" w:cs="Browallia New"/>
                <w:sz w:val="20"/>
                <w:szCs w:val="20"/>
                <w:lang w:val="en-GB"/>
              </w:rPr>
              <w:t>33.2469</w:t>
            </w:r>
          </w:p>
        </w:tc>
        <w:tc>
          <w:tcPr>
            <w:tcW w:w="1787" w:type="dxa"/>
            <w:vAlign w:val="bottom"/>
          </w:tcPr>
          <w:p w14:paraId="25E9E322" w14:textId="1FF89B6F" w:rsidR="00712530" w:rsidRPr="009F054A" w:rsidRDefault="00712530" w:rsidP="00712530">
            <w:pPr>
              <w:jc w:val="right"/>
              <w:rPr>
                <w:rFonts w:ascii="Browallia New" w:hAnsi="Browallia New" w:cs="Browallia New"/>
                <w:sz w:val="20"/>
                <w:szCs w:val="20"/>
                <w:lang w:val="en-GB"/>
              </w:rPr>
            </w:pPr>
            <w:r w:rsidRPr="009F054A">
              <w:rPr>
                <w:rFonts w:ascii="Browallia New" w:hAnsi="Browallia New" w:cs="Browallia New"/>
                <w:sz w:val="20"/>
                <w:szCs w:val="20"/>
                <w:lang w:val="en-GB"/>
              </w:rPr>
              <w:t>0.2869</w:t>
            </w:r>
          </w:p>
        </w:tc>
        <w:tc>
          <w:tcPr>
            <w:tcW w:w="1650" w:type="dxa"/>
            <w:vAlign w:val="bottom"/>
          </w:tcPr>
          <w:p w14:paraId="18BB600D" w14:textId="34788691" w:rsidR="00712530" w:rsidRPr="009F054A" w:rsidRDefault="00712530" w:rsidP="00712530">
            <w:pPr>
              <w:jc w:val="right"/>
              <w:rPr>
                <w:rFonts w:ascii="Browallia New" w:hAnsi="Browallia New" w:cs="Browallia New"/>
                <w:sz w:val="20"/>
                <w:szCs w:val="20"/>
                <w:lang w:val="en-GB"/>
              </w:rPr>
            </w:pPr>
            <w:r w:rsidRPr="009F054A">
              <w:rPr>
                <w:rFonts w:ascii="Browallia New" w:hAnsi="Browallia New" w:cs="Browallia New"/>
                <w:sz w:val="20"/>
                <w:szCs w:val="20"/>
                <w:lang w:val="en-GB"/>
              </w:rPr>
              <w:t>37.5083</w:t>
            </w:r>
          </w:p>
        </w:tc>
        <w:tc>
          <w:tcPr>
            <w:tcW w:w="1649" w:type="dxa"/>
            <w:vAlign w:val="bottom"/>
          </w:tcPr>
          <w:p w14:paraId="00A3DAB1" w14:textId="73F8DCA1" w:rsidR="00712530" w:rsidRPr="009F054A" w:rsidRDefault="00712530" w:rsidP="00712530">
            <w:pPr>
              <w:jc w:val="right"/>
              <w:rPr>
                <w:rFonts w:ascii="Browallia New" w:hAnsi="Browallia New" w:cs="Browallia New"/>
                <w:sz w:val="20"/>
                <w:szCs w:val="20"/>
                <w:lang w:val="en-GB"/>
              </w:rPr>
            </w:pPr>
            <w:r w:rsidRPr="009F054A">
              <w:rPr>
                <w:rFonts w:ascii="Browallia New" w:hAnsi="Browallia New" w:cs="Browallia New"/>
                <w:sz w:val="20"/>
                <w:szCs w:val="20"/>
                <w:lang w:val="en-GB"/>
              </w:rPr>
              <w:t>9.1313</w:t>
            </w:r>
          </w:p>
        </w:tc>
        <w:tc>
          <w:tcPr>
            <w:tcW w:w="1650" w:type="dxa"/>
            <w:gridSpan w:val="2"/>
            <w:vAlign w:val="bottom"/>
          </w:tcPr>
          <w:p w14:paraId="290958D2" w14:textId="56E77BF9" w:rsidR="00712530" w:rsidRPr="009F054A" w:rsidRDefault="00712530" w:rsidP="00712530">
            <w:pPr>
              <w:jc w:val="right"/>
              <w:rPr>
                <w:rFonts w:ascii="Browallia New" w:hAnsi="Browallia New" w:cs="Browallia New"/>
                <w:sz w:val="20"/>
                <w:szCs w:val="20"/>
                <w:lang w:val="en-GB"/>
              </w:rPr>
            </w:pPr>
            <w:r w:rsidRPr="009F054A">
              <w:rPr>
                <w:rFonts w:ascii="Browallia New" w:hAnsi="Browallia New" w:cs="Browallia New"/>
                <w:sz w:val="20"/>
                <w:szCs w:val="20"/>
                <w:lang w:val="en-GB"/>
              </w:rPr>
              <w:t>0.0015</w:t>
            </w:r>
          </w:p>
        </w:tc>
      </w:tr>
      <w:tr w:rsidR="00712530" w:rsidRPr="008B63E4" w14:paraId="6E277D83" w14:textId="77777777" w:rsidTr="00F2625C">
        <w:tc>
          <w:tcPr>
            <w:tcW w:w="4215" w:type="dxa"/>
          </w:tcPr>
          <w:p w14:paraId="33CB842A" w14:textId="5D3853B1" w:rsidR="00712530" w:rsidRPr="003829BC" w:rsidRDefault="00712530" w:rsidP="00712530">
            <w:pPr>
              <w:jc w:val="thaiDistribute"/>
              <w:rPr>
                <w:rFonts w:ascii="Browallia New" w:hAnsi="Browallia New" w:cs="Browallia New"/>
                <w:sz w:val="22"/>
                <w:szCs w:val="22"/>
                <w:cs/>
              </w:rPr>
            </w:pPr>
            <w:r w:rsidRPr="003829BC">
              <w:rPr>
                <w:rFonts w:ascii="Browallia New" w:hAnsi="Browallia New" w:cs="Browallia New"/>
                <w:sz w:val="22"/>
                <w:szCs w:val="22"/>
                <w:cs/>
              </w:rPr>
              <w:t>อัตราขาย</w:t>
            </w:r>
          </w:p>
        </w:tc>
        <w:tc>
          <w:tcPr>
            <w:tcW w:w="1787" w:type="dxa"/>
            <w:vAlign w:val="bottom"/>
          </w:tcPr>
          <w:p w14:paraId="219A1474" w14:textId="69B1897C" w:rsidR="00712530" w:rsidRPr="009F054A" w:rsidRDefault="00712530" w:rsidP="00712530">
            <w:pPr>
              <w:jc w:val="right"/>
              <w:rPr>
                <w:rFonts w:ascii="Browallia New" w:hAnsi="Browallia New" w:cs="Browallia New"/>
                <w:sz w:val="20"/>
                <w:szCs w:val="20"/>
                <w:lang w:val="en-GB"/>
              </w:rPr>
            </w:pPr>
            <w:r w:rsidRPr="009F054A">
              <w:rPr>
                <w:rFonts w:ascii="Browallia New" w:hAnsi="Browallia New" w:cs="Browallia New"/>
                <w:sz w:val="20"/>
                <w:szCs w:val="20"/>
                <w:lang w:val="en-GB"/>
              </w:rPr>
              <w:t>33.5929</w:t>
            </w:r>
          </w:p>
        </w:tc>
        <w:tc>
          <w:tcPr>
            <w:tcW w:w="1787" w:type="dxa"/>
            <w:vAlign w:val="bottom"/>
          </w:tcPr>
          <w:p w14:paraId="2F0F6DC6" w14:textId="416DDB47" w:rsidR="00712530" w:rsidRPr="009F054A" w:rsidRDefault="00712530" w:rsidP="00712530">
            <w:pPr>
              <w:jc w:val="right"/>
              <w:rPr>
                <w:rFonts w:ascii="Browallia New" w:hAnsi="Browallia New" w:cs="Browallia New"/>
                <w:sz w:val="20"/>
                <w:szCs w:val="20"/>
                <w:lang w:val="en-GB"/>
              </w:rPr>
            </w:pPr>
            <w:r w:rsidRPr="009F054A">
              <w:rPr>
                <w:rFonts w:ascii="Browallia New" w:hAnsi="Browallia New" w:cs="Browallia New"/>
                <w:sz w:val="20"/>
                <w:szCs w:val="20"/>
                <w:lang w:val="en-GB"/>
              </w:rPr>
              <w:t>0.2944</w:t>
            </w:r>
          </w:p>
        </w:tc>
        <w:tc>
          <w:tcPr>
            <w:tcW w:w="1650" w:type="dxa"/>
            <w:vAlign w:val="bottom"/>
          </w:tcPr>
          <w:p w14:paraId="7DF31147" w14:textId="45A1D569" w:rsidR="00712530" w:rsidRPr="009F054A" w:rsidRDefault="00712530" w:rsidP="00712530">
            <w:pPr>
              <w:jc w:val="right"/>
              <w:rPr>
                <w:rFonts w:ascii="Browallia New" w:hAnsi="Browallia New" w:cs="Browallia New"/>
                <w:sz w:val="20"/>
                <w:szCs w:val="20"/>
                <w:lang w:val="en-GB"/>
              </w:rPr>
            </w:pPr>
            <w:r w:rsidRPr="009F054A">
              <w:rPr>
                <w:rFonts w:ascii="Browallia New" w:hAnsi="Browallia New" w:cs="Browallia New"/>
                <w:sz w:val="20"/>
                <w:szCs w:val="20"/>
                <w:lang w:val="en-GB"/>
              </w:rPr>
              <w:t>38.2813</w:t>
            </w:r>
          </w:p>
        </w:tc>
        <w:tc>
          <w:tcPr>
            <w:tcW w:w="1649" w:type="dxa"/>
            <w:vAlign w:val="bottom"/>
          </w:tcPr>
          <w:p w14:paraId="7BE7B260" w14:textId="14B136CE" w:rsidR="00712530" w:rsidRPr="009F054A" w:rsidRDefault="00712530" w:rsidP="00712530">
            <w:pPr>
              <w:jc w:val="right"/>
              <w:rPr>
                <w:rFonts w:ascii="Browallia New" w:hAnsi="Browallia New" w:cs="Browallia New"/>
                <w:sz w:val="20"/>
                <w:szCs w:val="20"/>
                <w:lang w:val="en-GB"/>
              </w:rPr>
            </w:pPr>
            <w:r w:rsidRPr="009F054A">
              <w:rPr>
                <w:rFonts w:ascii="Browallia New" w:hAnsi="Browallia New" w:cs="Browallia New"/>
                <w:sz w:val="20"/>
                <w:szCs w:val="20"/>
                <w:lang w:val="en-GB"/>
              </w:rPr>
              <w:t>9.2263</w:t>
            </w:r>
          </w:p>
        </w:tc>
        <w:tc>
          <w:tcPr>
            <w:tcW w:w="1650" w:type="dxa"/>
            <w:gridSpan w:val="2"/>
            <w:vAlign w:val="bottom"/>
          </w:tcPr>
          <w:p w14:paraId="02B318C5" w14:textId="17E9A211" w:rsidR="00712530" w:rsidRPr="009F054A" w:rsidRDefault="00712530" w:rsidP="00712530">
            <w:pPr>
              <w:jc w:val="right"/>
              <w:rPr>
                <w:rFonts w:ascii="Browallia New" w:hAnsi="Browallia New" w:cs="Browallia New"/>
                <w:sz w:val="20"/>
                <w:szCs w:val="20"/>
                <w:lang w:val="en-GB"/>
              </w:rPr>
            </w:pPr>
            <w:r w:rsidRPr="009F054A">
              <w:rPr>
                <w:rFonts w:ascii="Browallia New" w:hAnsi="Browallia New" w:cs="Browallia New"/>
                <w:sz w:val="20"/>
                <w:szCs w:val="20"/>
                <w:lang w:val="en-GB"/>
              </w:rPr>
              <w:t>0.0015</w:t>
            </w:r>
          </w:p>
        </w:tc>
      </w:tr>
    </w:tbl>
    <w:p w14:paraId="3DE0AE67" w14:textId="77777777" w:rsidR="00563ED2" w:rsidRPr="008B63E4" w:rsidRDefault="00563ED2" w:rsidP="001C1A8F">
      <w:pPr>
        <w:ind w:left="1134"/>
        <w:jc w:val="thaiDistribute"/>
        <w:rPr>
          <w:rFonts w:ascii="Browallia New" w:hAnsi="Browallia New" w:cs="Browallia New"/>
          <w:highlight w:val="yellow"/>
          <w:lang w:val="en-GB"/>
        </w:rPr>
      </w:pPr>
    </w:p>
    <w:p w14:paraId="3DE0AE68" w14:textId="77777777" w:rsidR="00563ED2" w:rsidRPr="008B63E4" w:rsidRDefault="00563ED2" w:rsidP="001C1A8F">
      <w:pPr>
        <w:ind w:left="1134"/>
        <w:jc w:val="thaiDistribute"/>
        <w:rPr>
          <w:rFonts w:ascii="Browallia New" w:hAnsi="Browallia New" w:cs="Browallia New"/>
          <w:highlight w:val="yellow"/>
          <w:lang w:val="en-GB"/>
        </w:rPr>
      </w:pPr>
    </w:p>
    <w:p w14:paraId="3DE0AE69" w14:textId="77777777" w:rsidR="00563ED2" w:rsidRPr="008B63E4" w:rsidRDefault="00563ED2" w:rsidP="001C1A8F">
      <w:pPr>
        <w:ind w:left="1134"/>
        <w:jc w:val="thaiDistribute"/>
        <w:rPr>
          <w:rFonts w:ascii="Browallia New" w:hAnsi="Browallia New" w:cs="Browallia New"/>
          <w:highlight w:val="yellow"/>
          <w:lang w:val="en-GB"/>
        </w:rPr>
      </w:pPr>
    </w:p>
    <w:p w14:paraId="3DE0AE6A" w14:textId="77777777" w:rsidR="00563ED2" w:rsidRPr="008B63E4" w:rsidRDefault="00563ED2" w:rsidP="001C1A8F">
      <w:pPr>
        <w:ind w:left="1134"/>
        <w:jc w:val="thaiDistribute"/>
        <w:rPr>
          <w:rFonts w:ascii="Browallia New" w:hAnsi="Browallia New" w:cs="Browallia New"/>
          <w:highlight w:val="yellow"/>
          <w:lang w:val="en-GB"/>
        </w:rPr>
      </w:pPr>
    </w:p>
    <w:p w14:paraId="3DE0AE6C" w14:textId="77777777" w:rsidR="00563ED2" w:rsidRPr="008B63E4" w:rsidRDefault="00563ED2">
      <w:pPr>
        <w:rPr>
          <w:rFonts w:ascii="Browallia New" w:hAnsi="Browallia New" w:cs="Browallia New"/>
          <w:highlight w:val="yellow"/>
          <w:lang w:val="en-GB"/>
        </w:rPr>
        <w:sectPr w:rsidR="00563ED2" w:rsidRPr="008B63E4" w:rsidSect="006C7924">
          <w:footerReference w:type="default" r:id="rId13"/>
          <w:pgSz w:w="16834" w:h="11909" w:orient="landscape" w:code="9"/>
          <w:pgMar w:top="1260" w:right="1530" w:bottom="1136" w:left="1080" w:header="284" w:footer="127" w:gutter="0"/>
          <w:cols w:space="720"/>
          <w:docGrid w:linePitch="381"/>
        </w:sectPr>
      </w:pPr>
    </w:p>
    <w:p w14:paraId="423AA1CD" w14:textId="77777777" w:rsidR="00BD194D" w:rsidRPr="00BD194D" w:rsidRDefault="00BD194D" w:rsidP="00753F10">
      <w:pPr>
        <w:tabs>
          <w:tab w:val="left" w:pos="1710"/>
        </w:tabs>
        <w:ind w:left="1089"/>
        <w:jc w:val="thaiDistribute"/>
        <w:rPr>
          <w:rFonts w:ascii="Browallia New" w:hAnsi="Browallia New" w:cs="Browallia New"/>
          <w:i/>
          <w:iCs/>
          <w:lang w:val="en-GB"/>
        </w:rPr>
      </w:pPr>
      <w:r w:rsidRPr="00BD194D">
        <w:rPr>
          <w:rFonts w:ascii="Browallia New" w:hAnsi="Browallia New" w:cs="Browallia New" w:hint="cs"/>
          <w:i/>
          <w:iCs/>
          <w:cs/>
          <w:lang w:val="en-GB"/>
        </w:rPr>
        <w:t>การวิเคราะห์ความอ่อนไหว</w:t>
      </w:r>
    </w:p>
    <w:p w14:paraId="73591F33" w14:textId="0F4468C4" w:rsidR="00BD194D" w:rsidRPr="00BD194D" w:rsidRDefault="00BD194D" w:rsidP="00753F10">
      <w:pPr>
        <w:tabs>
          <w:tab w:val="left" w:pos="1710"/>
        </w:tabs>
        <w:ind w:left="1089"/>
        <w:jc w:val="thaiDistribute"/>
        <w:rPr>
          <w:rFonts w:ascii="Browallia New" w:hAnsi="Browallia New" w:cs="Browallia New"/>
          <w:lang w:val="en-GB"/>
        </w:rPr>
      </w:pPr>
      <w:r w:rsidRPr="00BD194D">
        <w:rPr>
          <w:rFonts w:ascii="Browallia New" w:hAnsi="Browallia New" w:cs="Browallia New" w:hint="cs"/>
          <w:cs/>
          <w:lang w:val="en-GB"/>
        </w:rPr>
        <w:t>ดังที่แสดงในตารางข้างต้น กลุ่มกิจการมีความเสี่ยงหลักจากการเปลี่ยนแปลงในอัตราแลกเปลี่ยนระหว่างสกุลเงินบาทและสกุลเงินดอลลาร์สหรัฐ ระหว่างสกุลเงินบาทและสกุลเงินเยนญี่ปุ่น ระหว่างสกุลเงินบาทและสกุลเงินยูโร ระหว่างสกุลเงินบาทและสกุลเงิน</w:t>
      </w:r>
      <w:r w:rsidR="009B4BAD">
        <w:rPr>
          <w:rFonts w:ascii="Browallia New" w:hAnsi="Browallia New" w:cs="Browallia New" w:hint="cs"/>
          <w:cs/>
          <w:lang w:val="en-GB"/>
        </w:rPr>
        <w:t>โครนา สวีเดน</w:t>
      </w:r>
      <w:r w:rsidRPr="00BD194D">
        <w:rPr>
          <w:rFonts w:ascii="Browallia New" w:hAnsi="Browallia New" w:cs="Browallia New" w:hint="cs"/>
          <w:cs/>
          <w:lang w:val="en-GB"/>
        </w:rPr>
        <w:t xml:space="preserve"> สกุลเงินบาทและสกุลเงิน</w:t>
      </w:r>
      <w:r w:rsidR="00FF5C64">
        <w:rPr>
          <w:rFonts w:ascii="Browallia New" w:hAnsi="Browallia New" w:cs="Browallia New" w:hint="cs"/>
          <w:cs/>
          <w:lang w:val="en-GB"/>
        </w:rPr>
        <w:t>ริงกิต มาเลเซีย</w:t>
      </w:r>
      <w:r w:rsidRPr="00BD194D">
        <w:rPr>
          <w:rFonts w:ascii="Browallia New" w:hAnsi="Browallia New" w:cs="Browallia New" w:hint="cs"/>
          <w:cs/>
          <w:lang w:val="en-GB"/>
        </w:rPr>
        <w:t xml:space="preserve"> สกุลเงินบาทและสกุลเงินดง เวียดนาม </w:t>
      </w:r>
      <w:r w:rsidR="00560D9C">
        <w:rPr>
          <w:rFonts w:ascii="Browallia New" w:hAnsi="Browallia New" w:cs="Browallia New" w:hint="cs"/>
          <w:cs/>
          <w:lang w:val="en-GB"/>
        </w:rPr>
        <w:t>และ</w:t>
      </w:r>
      <w:r w:rsidRPr="00BD194D">
        <w:rPr>
          <w:rFonts w:ascii="Browallia New" w:hAnsi="Browallia New" w:cs="Browallia New" w:hint="cs"/>
          <w:cs/>
          <w:lang w:val="en-GB"/>
        </w:rPr>
        <w:t xml:space="preserve">สกุลเงินบาทและสกุลเงินกีบ ลาว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ร์สหรัฐ สกุลเงินเยนญี่ปุ่น </w:t>
      </w:r>
      <w:r w:rsidR="00334906" w:rsidRPr="00BD194D">
        <w:rPr>
          <w:rFonts w:ascii="Browallia New" w:hAnsi="Browallia New" w:cs="Browallia New" w:hint="cs"/>
          <w:cs/>
          <w:lang w:val="en-GB"/>
        </w:rPr>
        <w:t xml:space="preserve">สกุลเงินยูโร </w:t>
      </w:r>
      <w:r w:rsidR="009A2F9A" w:rsidRPr="00BD194D">
        <w:rPr>
          <w:rFonts w:ascii="Browallia New" w:hAnsi="Browallia New" w:cs="Browallia New" w:hint="cs"/>
          <w:cs/>
          <w:lang w:val="en-GB"/>
        </w:rPr>
        <w:t>สกุลเงิน</w:t>
      </w:r>
      <w:r w:rsidR="009A2F9A">
        <w:rPr>
          <w:rFonts w:ascii="Browallia New" w:hAnsi="Browallia New" w:cs="Browallia New" w:hint="cs"/>
          <w:cs/>
          <w:lang w:val="en-GB"/>
        </w:rPr>
        <w:t>โครนา สวีเดน</w:t>
      </w:r>
      <w:r w:rsidR="004B36E5">
        <w:rPr>
          <w:rFonts w:ascii="Browallia New" w:hAnsi="Browallia New" w:cs="Browallia New"/>
          <w:lang w:val="en-GB"/>
        </w:rPr>
        <w:t xml:space="preserve"> </w:t>
      </w:r>
      <w:r w:rsidR="004B36E5" w:rsidRPr="00BD194D">
        <w:rPr>
          <w:rFonts w:ascii="Browallia New" w:hAnsi="Browallia New" w:cs="Browallia New" w:hint="cs"/>
          <w:cs/>
          <w:lang w:val="en-GB"/>
        </w:rPr>
        <w:t>สกุลเงิน</w:t>
      </w:r>
      <w:r w:rsidR="004B36E5">
        <w:rPr>
          <w:rFonts w:ascii="Browallia New" w:hAnsi="Browallia New" w:cs="Browallia New" w:hint="cs"/>
          <w:cs/>
          <w:lang w:val="en-GB"/>
        </w:rPr>
        <w:t>ริงกิต มาเลเซีย</w:t>
      </w:r>
      <w:r w:rsidR="009A2F9A">
        <w:rPr>
          <w:rFonts w:ascii="Browallia New" w:hAnsi="Browallia New" w:cs="Browallia New"/>
          <w:lang w:val="en-GB"/>
        </w:rPr>
        <w:t xml:space="preserve"> </w:t>
      </w:r>
      <w:r w:rsidRPr="00BD194D">
        <w:rPr>
          <w:rFonts w:ascii="Browallia New" w:hAnsi="Browallia New" w:cs="Browallia New" w:hint="cs"/>
          <w:cs/>
          <w:lang w:val="en-GB"/>
        </w:rPr>
        <w:t xml:space="preserve">สกุลเงินดง เวียดนาม </w:t>
      </w:r>
      <w:r w:rsidR="00F401BA">
        <w:rPr>
          <w:rFonts w:ascii="Browallia New" w:hAnsi="Browallia New" w:cs="Browallia New" w:hint="cs"/>
          <w:cs/>
          <w:lang w:val="en-GB"/>
        </w:rPr>
        <w:t>และ</w:t>
      </w:r>
      <w:r w:rsidRPr="00BD194D">
        <w:rPr>
          <w:rFonts w:ascii="Browallia New" w:hAnsi="Browallia New" w:cs="Browallia New" w:hint="cs"/>
          <w:cs/>
          <w:lang w:val="en-GB"/>
        </w:rPr>
        <w:t>สกุลเงินกีบ ลาว ผลกระทบจากการเปลี่ยนแปลงของอัตราแลกเปลี่ยนที่มีต่อกำไรสุทธิของกลุ่มกิจการสามารถแสดงได้ ดังนี้</w:t>
      </w:r>
    </w:p>
    <w:tbl>
      <w:tblPr>
        <w:tblpPr w:leftFromText="180" w:rightFromText="180" w:vertAnchor="text" w:horzAnchor="page" w:tblpX="1735" w:tblpY="151"/>
        <w:tblW w:w="916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61"/>
        <w:gridCol w:w="2282"/>
        <w:gridCol w:w="2520"/>
      </w:tblGrid>
      <w:tr w:rsidR="00BD194D" w:rsidRPr="00753F10" w14:paraId="153BF190" w14:textId="77777777" w:rsidTr="00521511">
        <w:tc>
          <w:tcPr>
            <w:tcW w:w="4361" w:type="dxa"/>
            <w:tcBorders>
              <w:top w:val="nil"/>
              <w:left w:val="nil"/>
              <w:bottom w:val="nil"/>
              <w:right w:val="nil"/>
            </w:tcBorders>
            <w:shd w:val="clear" w:color="auto" w:fill="auto"/>
          </w:tcPr>
          <w:p w14:paraId="5ABA746F" w14:textId="77777777" w:rsidR="00BD194D" w:rsidRPr="00BD194D" w:rsidRDefault="00BD194D" w:rsidP="00521511">
            <w:pPr>
              <w:pStyle w:val="BlockText"/>
              <w:ind w:left="37" w:right="0"/>
              <w:rPr>
                <w:rFonts w:ascii="Browallia New" w:eastAsia="Arial" w:hAnsi="Browallia New" w:cs="Browallia New"/>
                <w:sz w:val="28"/>
                <w:szCs w:val="28"/>
              </w:rPr>
            </w:pPr>
          </w:p>
        </w:tc>
        <w:tc>
          <w:tcPr>
            <w:tcW w:w="2282" w:type="dxa"/>
            <w:tcBorders>
              <w:top w:val="nil"/>
              <w:left w:val="nil"/>
              <w:bottom w:val="nil"/>
              <w:right w:val="nil"/>
            </w:tcBorders>
            <w:shd w:val="clear" w:color="auto" w:fill="auto"/>
          </w:tcPr>
          <w:p w14:paraId="3E11AB54" w14:textId="77777777" w:rsidR="00BD194D" w:rsidRPr="00BD194D" w:rsidRDefault="00BD194D" w:rsidP="00521511">
            <w:pPr>
              <w:pStyle w:val="BlockText"/>
              <w:ind w:left="0" w:right="-72"/>
              <w:jc w:val="right"/>
              <w:rPr>
                <w:rFonts w:ascii="Browallia New" w:eastAsia="Arial" w:hAnsi="Browallia New" w:cs="Browallia New"/>
                <w:sz w:val="28"/>
                <w:szCs w:val="28"/>
                <w:cs/>
              </w:rPr>
            </w:pPr>
          </w:p>
        </w:tc>
        <w:tc>
          <w:tcPr>
            <w:tcW w:w="2520" w:type="dxa"/>
            <w:tcBorders>
              <w:top w:val="nil"/>
              <w:left w:val="nil"/>
              <w:bottom w:val="nil"/>
              <w:right w:val="nil"/>
            </w:tcBorders>
            <w:shd w:val="clear" w:color="auto" w:fill="auto"/>
          </w:tcPr>
          <w:p w14:paraId="46E689A9" w14:textId="77777777" w:rsidR="00BD194D" w:rsidRPr="00BD194D" w:rsidRDefault="00BD194D" w:rsidP="00521511">
            <w:pPr>
              <w:pStyle w:val="BlockText"/>
              <w:ind w:left="0" w:right="-72" w:firstLine="0"/>
              <w:jc w:val="right"/>
              <w:rPr>
                <w:rFonts w:ascii="Browallia New" w:eastAsia="Arial" w:hAnsi="Browallia New" w:cs="Browallia New"/>
                <w:sz w:val="28"/>
                <w:szCs w:val="28"/>
                <w:cs/>
              </w:rPr>
            </w:pPr>
            <w:r w:rsidRPr="00BD194D">
              <w:rPr>
                <w:rFonts w:ascii="Browallia New" w:eastAsia="Arial" w:hAnsi="Browallia New" w:cs="Browallia New" w:hint="cs"/>
                <w:sz w:val="28"/>
                <w:szCs w:val="28"/>
                <w:cs/>
              </w:rPr>
              <w:t xml:space="preserve">(หน่วย </w:t>
            </w:r>
            <w:r w:rsidRPr="00BD194D">
              <w:rPr>
                <w:rFonts w:ascii="Browallia New" w:eastAsia="Arial" w:hAnsi="Browallia New" w:cs="Browallia New" w:hint="cs"/>
                <w:sz w:val="28"/>
                <w:szCs w:val="28"/>
              </w:rPr>
              <w:t xml:space="preserve">: </w:t>
            </w:r>
            <w:r w:rsidRPr="00BD194D">
              <w:rPr>
                <w:rFonts w:ascii="Browallia New" w:eastAsia="Arial" w:hAnsi="Browallia New" w:cs="Browallia New" w:hint="cs"/>
                <w:sz w:val="28"/>
                <w:szCs w:val="28"/>
                <w:cs/>
              </w:rPr>
              <w:t>ล้านบาท)</w:t>
            </w:r>
          </w:p>
        </w:tc>
      </w:tr>
      <w:tr w:rsidR="00BD194D" w:rsidRPr="00753F10" w14:paraId="60EEEC8B" w14:textId="77777777" w:rsidTr="00521511">
        <w:tc>
          <w:tcPr>
            <w:tcW w:w="4361" w:type="dxa"/>
            <w:tcBorders>
              <w:top w:val="nil"/>
              <w:left w:val="nil"/>
              <w:bottom w:val="nil"/>
              <w:right w:val="nil"/>
            </w:tcBorders>
            <w:shd w:val="clear" w:color="auto" w:fill="auto"/>
          </w:tcPr>
          <w:p w14:paraId="37AEDAA2" w14:textId="77777777" w:rsidR="00BD194D" w:rsidRPr="00BD194D" w:rsidRDefault="00BD194D" w:rsidP="00521511">
            <w:pPr>
              <w:pStyle w:val="BlockText"/>
              <w:ind w:left="37" w:right="0"/>
              <w:rPr>
                <w:rFonts w:ascii="Browallia New" w:eastAsia="Arial" w:hAnsi="Browallia New" w:cs="Browallia New"/>
                <w:sz w:val="28"/>
                <w:szCs w:val="28"/>
              </w:rPr>
            </w:pPr>
          </w:p>
        </w:tc>
        <w:tc>
          <w:tcPr>
            <w:tcW w:w="2282" w:type="dxa"/>
            <w:tcBorders>
              <w:top w:val="nil"/>
              <w:left w:val="nil"/>
              <w:bottom w:val="nil"/>
              <w:right w:val="nil"/>
            </w:tcBorders>
            <w:shd w:val="clear" w:color="auto" w:fill="auto"/>
          </w:tcPr>
          <w:p w14:paraId="6F5D04F2" w14:textId="77777777" w:rsidR="00BD194D" w:rsidRPr="00BD194D" w:rsidRDefault="00BD194D" w:rsidP="00521511">
            <w:pPr>
              <w:pStyle w:val="BlockText"/>
              <w:pBdr>
                <w:bottom w:val="single" w:sz="4" w:space="1" w:color="auto"/>
              </w:pBdr>
              <w:ind w:left="0" w:right="-72" w:firstLine="0"/>
              <w:jc w:val="center"/>
              <w:rPr>
                <w:rFonts w:ascii="Browallia New" w:eastAsia="Arial" w:hAnsi="Browallia New" w:cs="Browallia New"/>
                <w:sz w:val="28"/>
                <w:szCs w:val="28"/>
                <w:cs/>
              </w:rPr>
            </w:pPr>
            <w:r w:rsidRPr="00BD194D">
              <w:rPr>
                <w:rFonts w:ascii="Browallia New" w:eastAsia="Arial" w:hAnsi="Browallia New" w:cs="Browallia New" w:hint="cs"/>
                <w:sz w:val="28"/>
                <w:szCs w:val="28"/>
                <w:cs/>
              </w:rPr>
              <w:t>งบการเงินรวม</w:t>
            </w:r>
          </w:p>
        </w:tc>
        <w:tc>
          <w:tcPr>
            <w:tcW w:w="2520" w:type="dxa"/>
            <w:tcBorders>
              <w:top w:val="nil"/>
              <w:left w:val="nil"/>
              <w:bottom w:val="nil"/>
              <w:right w:val="nil"/>
            </w:tcBorders>
            <w:shd w:val="clear" w:color="auto" w:fill="auto"/>
          </w:tcPr>
          <w:p w14:paraId="5E93A35C" w14:textId="77777777" w:rsidR="00BD194D" w:rsidRPr="00BD194D" w:rsidRDefault="00BD194D" w:rsidP="00521511">
            <w:pPr>
              <w:pStyle w:val="BlockText"/>
              <w:pBdr>
                <w:bottom w:val="single" w:sz="4" w:space="1" w:color="auto"/>
              </w:pBdr>
              <w:ind w:left="0" w:right="-72" w:firstLine="0"/>
              <w:jc w:val="center"/>
              <w:rPr>
                <w:rFonts w:ascii="Browallia New" w:eastAsia="Arial" w:hAnsi="Browallia New" w:cs="Browallia New"/>
                <w:sz w:val="28"/>
                <w:szCs w:val="28"/>
                <w:cs/>
              </w:rPr>
            </w:pPr>
            <w:r w:rsidRPr="00BD194D">
              <w:rPr>
                <w:rFonts w:ascii="Browallia New" w:eastAsia="Arial" w:hAnsi="Browallia New" w:cs="Browallia New" w:hint="cs"/>
                <w:sz w:val="28"/>
                <w:szCs w:val="28"/>
                <w:cs/>
              </w:rPr>
              <w:t>งบการเงินเฉพาะของบริษัท</w:t>
            </w:r>
          </w:p>
        </w:tc>
      </w:tr>
      <w:tr w:rsidR="00BD194D" w:rsidRPr="00753F10" w14:paraId="6052BA6E" w14:textId="77777777" w:rsidTr="00521511">
        <w:tc>
          <w:tcPr>
            <w:tcW w:w="4361" w:type="dxa"/>
            <w:tcBorders>
              <w:top w:val="nil"/>
              <w:left w:val="nil"/>
              <w:bottom w:val="nil"/>
              <w:right w:val="nil"/>
            </w:tcBorders>
            <w:shd w:val="clear" w:color="auto" w:fill="auto"/>
          </w:tcPr>
          <w:p w14:paraId="48F56E75" w14:textId="77777777" w:rsidR="00BD194D" w:rsidRPr="00BD194D" w:rsidRDefault="00BD194D" w:rsidP="00521511">
            <w:pPr>
              <w:pStyle w:val="BlockText"/>
              <w:ind w:left="37" w:right="0"/>
              <w:rPr>
                <w:rFonts w:ascii="Browallia New" w:eastAsia="Arial" w:hAnsi="Browallia New" w:cs="Browallia New"/>
                <w:sz w:val="28"/>
                <w:szCs w:val="28"/>
              </w:rPr>
            </w:pPr>
            <w:bookmarkStart w:id="0" w:name="_Hlk45226197"/>
          </w:p>
        </w:tc>
        <w:tc>
          <w:tcPr>
            <w:tcW w:w="2282" w:type="dxa"/>
            <w:tcBorders>
              <w:top w:val="nil"/>
              <w:left w:val="nil"/>
              <w:bottom w:val="nil"/>
              <w:right w:val="nil"/>
            </w:tcBorders>
            <w:shd w:val="clear" w:color="auto" w:fill="auto"/>
          </w:tcPr>
          <w:p w14:paraId="0A9B4FCE" w14:textId="77777777" w:rsidR="00BD194D" w:rsidRPr="00BD194D" w:rsidRDefault="00BD194D" w:rsidP="00521511">
            <w:pPr>
              <w:pStyle w:val="BlockText"/>
              <w:ind w:left="0" w:right="-72"/>
              <w:jc w:val="right"/>
              <w:rPr>
                <w:rFonts w:ascii="Browallia New" w:eastAsia="Arial" w:hAnsi="Browallia New" w:cs="Browallia New"/>
                <w:sz w:val="28"/>
                <w:szCs w:val="28"/>
              </w:rPr>
            </w:pPr>
          </w:p>
        </w:tc>
        <w:tc>
          <w:tcPr>
            <w:tcW w:w="2520" w:type="dxa"/>
            <w:tcBorders>
              <w:top w:val="nil"/>
              <w:left w:val="nil"/>
              <w:bottom w:val="nil"/>
              <w:right w:val="nil"/>
            </w:tcBorders>
            <w:shd w:val="clear" w:color="auto" w:fill="auto"/>
          </w:tcPr>
          <w:p w14:paraId="03514863" w14:textId="77777777" w:rsidR="00BD194D" w:rsidRPr="00BD194D" w:rsidRDefault="00BD194D" w:rsidP="00521511">
            <w:pPr>
              <w:pStyle w:val="BlockText"/>
              <w:ind w:left="0" w:right="-72"/>
              <w:jc w:val="right"/>
              <w:rPr>
                <w:rFonts w:ascii="Browallia New" w:eastAsia="Arial" w:hAnsi="Browallia New" w:cs="Browallia New"/>
                <w:sz w:val="28"/>
                <w:szCs w:val="28"/>
              </w:rPr>
            </w:pPr>
          </w:p>
        </w:tc>
      </w:tr>
      <w:tr w:rsidR="00BD194D" w:rsidRPr="00753F10" w14:paraId="61B193AA" w14:textId="77777777" w:rsidTr="00521511">
        <w:tc>
          <w:tcPr>
            <w:tcW w:w="4361" w:type="dxa"/>
            <w:tcBorders>
              <w:top w:val="nil"/>
              <w:left w:val="nil"/>
              <w:bottom w:val="nil"/>
              <w:right w:val="nil"/>
            </w:tcBorders>
            <w:shd w:val="clear" w:color="auto" w:fill="auto"/>
          </w:tcPr>
          <w:p w14:paraId="60C6FE34" w14:textId="77777777" w:rsidR="00BD194D" w:rsidRPr="00BD194D" w:rsidRDefault="00BD194D"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cs/>
              </w:rPr>
              <w:t>อัตราแลกเปลี่ยน บาทต่อดอลลาร์สหรัฐ</w:t>
            </w:r>
          </w:p>
        </w:tc>
        <w:tc>
          <w:tcPr>
            <w:tcW w:w="2282" w:type="dxa"/>
            <w:tcBorders>
              <w:top w:val="nil"/>
              <w:left w:val="nil"/>
              <w:bottom w:val="nil"/>
              <w:right w:val="nil"/>
            </w:tcBorders>
            <w:shd w:val="clear" w:color="auto" w:fill="auto"/>
          </w:tcPr>
          <w:p w14:paraId="4D13057B" w14:textId="77777777" w:rsidR="00BD194D" w:rsidRPr="00BD194D" w:rsidRDefault="00BD194D" w:rsidP="00521511">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6DC60B6F" w14:textId="77777777" w:rsidR="00BD194D" w:rsidRPr="00BD194D" w:rsidRDefault="00BD194D" w:rsidP="00521511">
            <w:pPr>
              <w:pStyle w:val="BlockText"/>
              <w:ind w:left="0" w:right="-72"/>
              <w:jc w:val="right"/>
              <w:rPr>
                <w:rFonts w:ascii="Browallia New" w:eastAsia="Arial" w:hAnsi="Browallia New" w:cs="Browallia New"/>
                <w:sz w:val="28"/>
                <w:szCs w:val="28"/>
                <w:lang w:val="en-GB"/>
              </w:rPr>
            </w:pPr>
          </w:p>
        </w:tc>
      </w:tr>
      <w:tr w:rsidR="008B2CE5" w:rsidRPr="00753F10" w14:paraId="33193BCC" w14:textId="77777777" w:rsidTr="00521511">
        <w:tc>
          <w:tcPr>
            <w:tcW w:w="4361" w:type="dxa"/>
            <w:tcBorders>
              <w:top w:val="nil"/>
              <w:left w:val="nil"/>
              <w:bottom w:val="nil"/>
              <w:right w:val="nil"/>
            </w:tcBorders>
            <w:shd w:val="clear" w:color="auto" w:fill="auto"/>
          </w:tcPr>
          <w:p w14:paraId="747AC1C9" w14:textId="2EF8AD5E" w:rsidR="008B2CE5" w:rsidRPr="00BD194D" w:rsidRDefault="008B2CE5" w:rsidP="00521511">
            <w:pPr>
              <w:pStyle w:val="BlockText"/>
              <w:ind w:left="37" w:right="0" w:firstLine="683"/>
              <w:rPr>
                <w:rFonts w:ascii="Browallia New" w:eastAsia="Arial" w:hAnsi="Browallia New" w:cs="Browallia New"/>
                <w:sz w:val="28"/>
                <w:szCs w:val="28"/>
                <w:cs/>
                <w:lang w:val="en-GB"/>
              </w:rPr>
            </w:pPr>
            <w:r w:rsidRPr="00BD194D">
              <w:rPr>
                <w:rFonts w:ascii="Browallia New" w:eastAsia="Arial" w:hAnsi="Browallia New" w:cs="Browallia New" w:hint="cs"/>
                <w:sz w:val="28"/>
                <w:szCs w:val="28"/>
                <w:cs/>
              </w:rPr>
              <w:t xml:space="preserve">   - เพิ่มขึ้นร้อยละ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246944D7" w14:textId="373427AE"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110</w:t>
            </w:r>
          </w:p>
        </w:tc>
        <w:tc>
          <w:tcPr>
            <w:tcW w:w="2520" w:type="dxa"/>
            <w:tcBorders>
              <w:top w:val="nil"/>
              <w:left w:val="nil"/>
              <w:bottom w:val="nil"/>
              <w:right w:val="nil"/>
            </w:tcBorders>
            <w:shd w:val="clear" w:color="auto" w:fill="auto"/>
          </w:tcPr>
          <w:p w14:paraId="7582B9A7" w14:textId="5F8CF860"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110</w:t>
            </w:r>
          </w:p>
        </w:tc>
      </w:tr>
      <w:tr w:rsidR="008B2CE5" w:rsidRPr="00753F10" w14:paraId="525CB1CB" w14:textId="77777777" w:rsidTr="00521511">
        <w:tc>
          <w:tcPr>
            <w:tcW w:w="4361" w:type="dxa"/>
            <w:tcBorders>
              <w:top w:val="nil"/>
              <w:left w:val="nil"/>
              <w:bottom w:val="nil"/>
              <w:right w:val="nil"/>
            </w:tcBorders>
            <w:shd w:val="clear" w:color="auto" w:fill="auto"/>
          </w:tcPr>
          <w:p w14:paraId="6A17CBF6" w14:textId="59A81165"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cs/>
              </w:rPr>
              <w:t xml:space="preserve">   - ลดลงร้อยละ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2DF887D1" w14:textId="3046E618"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(110)</w:t>
            </w:r>
          </w:p>
        </w:tc>
        <w:tc>
          <w:tcPr>
            <w:tcW w:w="2520" w:type="dxa"/>
            <w:tcBorders>
              <w:top w:val="nil"/>
              <w:left w:val="nil"/>
              <w:bottom w:val="nil"/>
              <w:right w:val="nil"/>
            </w:tcBorders>
            <w:shd w:val="clear" w:color="auto" w:fill="auto"/>
          </w:tcPr>
          <w:p w14:paraId="327F2289" w14:textId="1FC461C4"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(110)</w:t>
            </w:r>
          </w:p>
        </w:tc>
      </w:tr>
      <w:tr w:rsidR="008B2CE5" w:rsidRPr="00753F10" w14:paraId="39BCB1D4" w14:textId="77777777" w:rsidTr="00521511">
        <w:tc>
          <w:tcPr>
            <w:tcW w:w="4361" w:type="dxa"/>
            <w:tcBorders>
              <w:top w:val="nil"/>
              <w:left w:val="nil"/>
              <w:bottom w:val="nil"/>
              <w:right w:val="nil"/>
            </w:tcBorders>
            <w:shd w:val="clear" w:color="auto" w:fill="auto"/>
          </w:tcPr>
          <w:p w14:paraId="6C83C22B" w14:textId="46BC6146"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cs/>
              </w:rPr>
              <w:t>อัตราแลกเปลี่ยน บาทต่อ</w:t>
            </w:r>
            <w:r>
              <w:rPr>
                <w:rFonts w:ascii="Browallia New" w:eastAsia="Arial" w:hAnsi="Browallia New" w:cs="Browallia New" w:hint="cs"/>
                <w:sz w:val="28"/>
                <w:szCs w:val="28"/>
                <w:cs/>
              </w:rPr>
              <w:t>เยนญี่ปุ่น</w:t>
            </w:r>
          </w:p>
        </w:tc>
        <w:tc>
          <w:tcPr>
            <w:tcW w:w="2282" w:type="dxa"/>
            <w:tcBorders>
              <w:top w:val="nil"/>
              <w:left w:val="nil"/>
              <w:bottom w:val="nil"/>
              <w:right w:val="nil"/>
            </w:tcBorders>
            <w:shd w:val="clear" w:color="auto" w:fill="auto"/>
          </w:tcPr>
          <w:p w14:paraId="15BCE6A8" w14:textId="77777777"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c>
          <w:tcPr>
            <w:tcW w:w="2520" w:type="dxa"/>
            <w:tcBorders>
              <w:top w:val="nil"/>
              <w:left w:val="nil"/>
              <w:bottom w:val="nil"/>
              <w:right w:val="nil"/>
            </w:tcBorders>
            <w:shd w:val="clear" w:color="auto" w:fill="auto"/>
          </w:tcPr>
          <w:p w14:paraId="0AE97867" w14:textId="77777777"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r>
      <w:tr w:rsidR="008B2CE5" w:rsidRPr="00753F10" w14:paraId="1644238F" w14:textId="77777777" w:rsidTr="00521511">
        <w:tc>
          <w:tcPr>
            <w:tcW w:w="4361" w:type="dxa"/>
            <w:tcBorders>
              <w:top w:val="nil"/>
              <w:left w:val="nil"/>
              <w:bottom w:val="nil"/>
              <w:right w:val="nil"/>
            </w:tcBorders>
            <w:shd w:val="clear" w:color="auto" w:fill="auto"/>
          </w:tcPr>
          <w:p w14:paraId="61BD623E" w14:textId="31B19CB6"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cs/>
              </w:rPr>
              <w:t xml:space="preserve">   - เพิ่มขึ้นร้อยละ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96EC781" w14:textId="2AF60248"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w:t>
            </w:r>
          </w:p>
        </w:tc>
        <w:tc>
          <w:tcPr>
            <w:tcW w:w="2520" w:type="dxa"/>
            <w:tcBorders>
              <w:top w:val="nil"/>
              <w:left w:val="nil"/>
              <w:bottom w:val="nil"/>
              <w:right w:val="nil"/>
            </w:tcBorders>
            <w:shd w:val="clear" w:color="auto" w:fill="auto"/>
          </w:tcPr>
          <w:p w14:paraId="69E877AD" w14:textId="4BE7693B"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w:t>
            </w:r>
          </w:p>
        </w:tc>
      </w:tr>
      <w:tr w:rsidR="008B2CE5" w:rsidRPr="00753F10" w14:paraId="280835CA" w14:textId="77777777" w:rsidTr="00521511">
        <w:tc>
          <w:tcPr>
            <w:tcW w:w="4361" w:type="dxa"/>
            <w:tcBorders>
              <w:top w:val="nil"/>
              <w:left w:val="nil"/>
              <w:bottom w:val="nil"/>
              <w:right w:val="nil"/>
            </w:tcBorders>
            <w:shd w:val="clear" w:color="auto" w:fill="auto"/>
          </w:tcPr>
          <w:p w14:paraId="54D5685B" w14:textId="05D5C9F0"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cs/>
              </w:rPr>
              <w:t xml:space="preserve">   - ลดลงร้อยละ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A1144AD" w14:textId="3AC25CA6"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w:t>
            </w:r>
          </w:p>
        </w:tc>
        <w:tc>
          <w:tcPr>
            <w:tcW w:w="2520" w:type="dxa"/>
            <w:tcBorders>
              <w:top w:val="nil"/>
              <w:left w:val="nil"/>
              <w:bottom w:val="nil"/>
              <w:right w:val="nil"/>
            </w:tcBorders>
            <w:shd w:val="clear" w:color="auto" w:fill="auto"/>
          </w:tcPr>
          <w:p w14:paraId="23845D9E" w14:textId="07BCCBC9"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w:t>
            </w:r>
          </w:p>
        </w:tc>
      </w:tr>
      <w:tr w:rsidR="008B2CE5" w:rsidRPr="00753F10" w14:paraId="4C7EACB8" w14:textId="77777777" w:rsidTr="00521511">
        <w:tc>
          <w:tcPr>
            <w:tcW w:w="4361" w:type="dxa"/>
            <w:tcBorders>
              <w:top w:val="nil"/>
              <w:left w:val="nil"/>
              <w:bottom w:val="nil"/>
              <w:right w:val="nil"/>
            </w:tcBorders>
            <w:shd w:val="clear" w:color="auto" w:fill="auto"/>
          </w:tcPr>
          <w:p w14:paraId="2C88317C" w14:textId="77777777"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cs/>
              </w:rPr>
              <w:t>อัตราแลกเปลี่ยน บาทต่อยูโร</w:t>
            </w:r>
          </w:p>
        </w:tc>
        <w:tc>
          <w:tcPr>
            <w:tcW w:w="2282" w:type="dxa"/>
            <w:tcBorders>
              <w:top w:val="nil"/>
              <w:left w:val="nil"/>
              <w:bottom w:val="nil"/>
              <w:right w:val="nil"/>
            </w:tcBorders>
            <w:shd w:val="clear" w:color="auto" w:fill="auto"/>
          </w:tcPr>
          <w:p w14:paraId="7FDF2D1F" w14:textId="2D07DA74"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c>
          <w:tcPr>
            <w:tcW w:w="2520" w:type="dxa"/>
            <w:tcBorders>
              <w:top w:val="nil"/>
              <w:left w:val="nil"/>
              <w:bottom w:val="nil"/>
              <w:right w:val="nil"/>
            </w:tcBorders>
            <w:shd w:val="clear" w:color="auto" w:fill="auto"/>
          </w:tcPr>
          <w:p w14:paraId="2FD2FE9D" w14:textId="000A7A70"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r>
      <w:tr w:rsidR="008B2CE5" w:rsidRPr="00753F10" w14:paraId="59E04A5A" w14:textId="77777777" w:rsidTr="00521511">
        <w:tc>
          <w:tcPr>
            <w:tcW w:w="4361" w:type="dxa"/>
            <w:tcBorders>
              <w:top w:val="nil"/>
              <w:left w:val="nil"/>
              <w:bottom w:val="nil"/>
              <w:right w:val="nil"/>
            </w:tcBorders>
            <w:shd w:val="clear" w:color="auto" w:fill="auto"/>
          </w:tcPr>
          <w:p w14:paraId="32B4E6F6" w14:textId="7CE206B1"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cs/>
              </w:rPr>
              <w:t xml:space="preserve">   - เพิ่มขึ้นร้อยละ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610D3638" w14:textId="53232B0E"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77</w:t>
            </w:r>
          </w:p>
        </w:tc>
        <w:tc>
          <w:tcPr>
            <w:tcW w:w="2520" w:type="dxa"/>
            <w:tcBorders>
              <w:top w:val="nil"/>
              <w:left w:val="nil"/>
              <w:bottom w:val="nil"/>
              <w:right w:val="nil"/>
            </w:tcBorders>
            <w:shd w:val="clear" w:color="auto" w:fill="auto"/>
          </w:tcPr>
          <w:p w14:paraId="52E5EDCA" w14:textId="41028F24"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77</w:t>
            </w:r>
          </w:p>
        </w:tc>
      </w:tr>
      <w:tr w:rsidR="008B2CE5" w:rsidRPr="00753F10" w14:paraId="76ACBB87" w14:textId="77777777" w:rsidTr="00521511">
        <w:tc>
          <w:tcPr>
            <w:tcW w:w="4361" w:type="dxa"/>
            <w:tcBorders>
              <w:top w:val="nil"/>
              <w:left w:val="nil"/>
              <w:bottom w:val="nil"/>
              <w:right w:val="nil"/>
            </w:tcBorders>
            <w:shd w:val="clear" w:color="auto" w:fill="auto"/>
          </w:tcPr>
          <w:p w14:paraId="0C915516" w14:textId="63A44033"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rPr>
              <w:t xml:space="preserve">   </w:t>
            </w:r>
            <w:r w:rsidRPr="00BD194D">
              <w:rPr>
                <w:rFonts w:ascii="Browallia New" w:eastAsia="Arial" w:hAnsi="Browallia New" w:cs="Browallia New" w:hint="cs"/>
                <w:sz w:val="28"/>
                <w:szCs w:val="28"/>
                <w:cs/>
              </w:rPr>
              <w:t xml:space="preserve">- ลดลงร้อยละ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E79E02B" w14:textId="7CE5803C"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eastAsia="Arial" w:hAnsi="Browallia New" w:cs="Browallia New"/>
                <w:sz w:val="28"/>
                <w:szCs w:val="28"/>
              </w:rPr>
              <w:t>(</w:t>
            </w:r>
            <w:r>
              <w:rPr>
                <w:rFonts w:ascii="Browallia New" w:hAnsi="Browallia New" w:cs="Browallia New"/>
                <w:sz w:val="28"/>
                <w:szCs w:val="28"/>
              </w:rPr>
              <w:t>77</w:t>
            </w:r>
            <w:r>
              <w:rPr>
                <w:rFonts w:ascii="Browallia New" w:eastAsia="Arial" w:hAnsi="Browallia New" w:cs="Browallia New"/>
                <w:sz w:val="28"/>
                <w:szCs w:val="28"/>
              </w:rPr>
              <w:t>)</w:t>
            </w:r>
          </w:p>
        </w:tc>
        <w:tc>
          <w:tcPr>
            <w:tcW w:w="2520" w:type="dxa"/>
            <w:tcBorders>
              <w:top w:val="nil"/>
              <w:left w:val="nil"/>
              <w:bottom w:val="nil"/>
              <w:right w:val="nil"/>
            </w:tcBorders>
            <w:shd w:val="clear" w:color="auto" w:fill="auto"/>
          </w:tcPr>
          <w:p w14:paraId="6499ADC8" w14:textId="4782800F"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eastAsia="Arial" w:hAnsi="Browallia New" w:cs="Browallia New"/>
                <w:sz w:val="28"/>
                <w:szCs w:val="28"/>
              </w:rPr>
              <w:t>(</w:t>
            </w:r>
            <w:r>
              <w:rPr>
                <w:rFonts w:ascii="Browallia New" w:hAnsi="Browallia New" w:cs="Browallia New"/>
                <w:sz w:val="28"/>
                <w:szCs w:val="28"/>
              </w:rPr>
              <w:t>77</w:t>
            </w:r>
            <w:r>
              <w:rPr>
                <w:rFonts w:ascii="Browallia New" w:eastAsia="Arial" w:hAnsi="Browallia New" w:cs="Browallia New"/>
                <w:sz w:val="28"/>
                <w:szCs w:val="28"/>
              </w:rPr>
              <w:t>)</w:t>
            </w:r>
          </w:p>
        </w:tc>
      </w:tr>
      <w:tr w:rsidR="008B2CE5" w:rsidRPr="00753F10" w14:paraId="4073904A" w14:textId="77777777" w:rsidTr="00521511">
        <w:tc>
          <w:tcPr>
            <w:tcW w:w="4361" w:type="dxa"/>
            <w:tcBorders>
              <w:top w:val="nil"/>
              <w:left w:val="nil"/>
              <w:bottom w:val="nil"/>
              <w:right w:val="nil"/>
            </w:tcBorders>
            <w:shd w:val="clear" w:color="auto" w:fill="auto"/>
          </w:tcPr>
          <w:p w14:paraId="174C0E98" w14:textId="1D80D893" w:rsidR="008B2CE5" w:rsidRPr="00BD194D" w:rsidRDefault="008B2CE5" w:rsidP="00521511">
            <w:pPr>
              <w:pStyle w:val="BlockText"/>
              <w:ind w:left="37" w:right="0" w:firstLine="683"/>
              <w:rPr>
                <w:rFonts w:ascii="Browallia New" w:eastAsia="Arial" w:hAnsi="Browallia New" w:cs="Browallia New"/>
                <w:sz w:val="28"/>
                <w:szCs w:val="28"/>
              </w:rPr>
            </w:pPr>
            <w:r w:rsidRPr="00BD194D">
              <w:rPr>
                <w:rFonts w:ascii="Browallia New" w:eastAsia="Arial" w:hAnsi="Browallia New" w:cs="Browallia New" w:hint="cs"/>
                <w:sz w:val="28"/>
                <w:szCs w:val="28"/>
                <w:cs/>
              </w:rPr>
              <w:t>อัตราแลกเปลี่ยน บาทต่อ</w:t>
            </w:r>
            <w:r>
              <w:rPr>
                <w:rFonts w:ascii="Browallia New" w:eastAsia="Arial" w:hAnsi="Browallia New" w:cs="Browallia New" w:hint="cs"/>
                <w:sz w:val="28"/>
                <w:szCs w:val="28"/>
                <w:cs/>
              </w:rPr>
              <w:t>โครนา สวีเดน</w:t>
            </w:r>
          </w:p>
        </w:tc>
        <w:tc>
          <w:tcPr>
            <w:tcW w:w="2282" w:type="dxa"/>
            <w:tcBorders>
              <w:top w:val="nil"/>
              <w:left w:val="nil"/>
              <w:bottom w:val="nil"/>
              <w:right w:val="nil"/>
            </w:tcBorders>
            <w:shd w:val="clear" w:color="auto" w:fill="auto"/>
          </w:tcPr>
          <w:p w14:paraId="5BD8950A" w14:textId="77777777"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c>
          <w:tcPr>
            <w:tcW w:w="2520" w:type="dxa"/>
            <w:tcBorders>
              <w:top w:val="nil"/>
              <w:left w:val="nil"/>
              <w:bottom w:val="nil"/>
              <w:right w:val="nil"/>
            </w:tcBorders>
            <w:shd w:val="clear" w:color="auto" w:fill="auto"/>
          </w:tcPr>
          <w:p w14:paraId="1EDA86D6" w14:textId="77777777"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r>
      <w:tr w:rsidR="008B2CE5" w:rsidRPr="00753F10" w14:paraId="1A02D6C1" w14:textId="77777777" w:rsidTr="00521511">
        <w:tc>
          <w:tcPr>
            <w:tcW w:w="4361" w:type="dxa"/>
            <w:tcBorders>
              <w:top w:val="nil"/>
              <w:left w:val="nil"/>
              <w:bottom w:val="nil"/>
              <w:right w:val="nil"/>
            </w:tcBorders>
            <w:shd w:val="clear" w:color="auto" w:fill="auto"/>
          </w:tcPr>
          <w:p w14:paraId="19D91B88" w14:textId="7741C973" w:rsidR="008B2CE5" w:rsidRPr="00BD194D" w:rsidRDefault="008B2CE5" w:rsidP="00521511">
            <w:pPr>
              <w:pStyle w:val="BlockText"/>
              <w:ind w:left="37" w:right="0" w:firstLine="683"/>
              <w:rPr>
                <w:rFonts w:ascii="Browallia New" w:eastAsia="Arial" w:hAnsi="Browallia New" w:cs="Browallia New"/>
                <w:sz w:val="28"/>
                <w:szCs w:val="28"/>
              </w:rPr>
            </w:pPr>
            <w:r w:rsidRPr="00BD194D">
              <w:rPr>
                <w:rFonts w:ascii="Browallia New" w:eastAsia="Arial" w:hAnsi="Browallia New" w:cs="Browallia New" w:hint="cs"/>
                <w:sz w:val="28"/>
                <w:szCs w:val="28"/>
                <w:cs/>
              </w:rPr>
              <w:t xml:space="preserve">   - เพิ่มขึ้นร้อยละ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901F617" w14:textId="0B7589C4"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7</w:t>
            </w:r>
          </w:p>
        </w:tc>
        <w:tc>
          <w:tcPr>
            <w:tcW w:w="2520" w:type="dxa"/>
            <w:tcBorders>
              <w:top w:val="nil"/>
              <w:left w:val="nil"/>
              <w:bottom w:val="nil"/>
              <w:right w:val="nil"/>
            </w:tcBorders>
            <w:shd w:val="clear" w:color="auto" w:fill="auto"/>
          </w:tcPr>
          <w:p w14:paraId="1B4AA75A" w14:textId="74778ECC"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7</w:t>
            </w:r>
          </w:p>
        </w:tc>
      </w:tr>
      <w:tr w:rsidR="008B2CE5" w:rsidRPr="00753F10" w14:paraId="6AA0ED90" w14:textId="77777777" w:rsidTr="00521511">
        <w:tc>
          <w:tcPr>
            <w:tcW w:w="4361" w:type="dxa"/>
            <w:tcBorders>
              <w:top w:val="nil"/>
              <w:left w:val="nil"/>
              <w:bottom w:val="nil"/>
              <w:right w:val="nil"/>
            </w:tcBorders>
            <w:shd w:val="clear" w:color="auto" w:fill="auto"/>
          </w:tcPr>
          <w:p w14:paraId="16CEDDAD" w14:textId="31DA3B5C" w:rsidR="008B2CE5" w:rsidRPr="00BD194D" w:rsidRDefault="008B2CE5" w:rsidP="00521511">
            <w:pPr>
              <w:pStyle w:val="BlockText"/>
              <w:ind w:left="37" w:right="0" w:firstLine="683"/>
              <w:rPr>
                <w:rFonts w:ascii="Browallia New" w:eastAsia="Arial" w:hAnsi="Browallia New" w:cs="Browallia New"/>
                <w:sz w:val="28"/>
                <w:szCs w:val="28"/>
              </w:rPr>
            </w:pPr>
            <w:r w:rsidRPr="00BD194D">
              <w:rPr>
                <w:rFonts w:ascii="Browallia New" w:eastAsia="Arial" w:hAnsi="Browallia New" w:cs="Browallia New" w:hint="cs"/>
                <w:sz w:val="28"/>
                <w:szCs w:val="28"/>
              </w:rPr>
              <w:t xml:space="preserve">   </w:t>
            </w:r>
            <w:r w:rsidRPr="00BD194D">
              <w:rPr>
                <w:rFonts w:ascii="Browallia New" w:eastAsia="Arial" w:hAnsi="Browallia New" w:cs="Browallia New" w:hint="cs"/>
                <w:sz w:val="28"/>
                <w:szCs w:val="28"/>
                <w:cs/>
              </w:rPr>
              <w:t xml:space="preserve">- ลดลงร้อยละ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91AF5FD" w14:textId="3732E35E"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(7)</w:t>
            </w:r>
          </w:p>
        </w:tc>
        <w:tc>
          <w:tcPr>
            <w:tcW w:w="2520" w:type="dxa"/>
            <w:tcBorders>
              <w:top w:val="nil"/>
              <w:left w:val="nil"/>
              <w:bottom w:val="nil"/>
              <w:right w:val="nil"/>
            </w:tcBorders>
            <w:shd w:val="clear" w:color="auto" w:fill="auto"/>
          </w:tcPr>
          <w:p w14:paraId="3A5BB0F8" w14:textId="29AE0FA9"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(7)</w:t>
            </w:r>
          </w:p>
        </w:tc>
      </w:tr>
      <w:tr w:rsidR="008B2CE5" w:rsidRPr="00753F10" w14:paraId="500D5E2E" w14:textId="77777777" w:rsidTr="00521511">
        <w:tc>
          <w:tcPr>
            <w:tcW w:w="4361" w:type="dxa"/>
            <w:tcBorders>
              <w:top w:val="nil"/>
              <w:left w:val="nil"/>
              <w:bottom w:val="nil"/>
              <w:right w:val="nil"/>
            </w:tcBorders>
            <w:shd w:val="clear" w:color="auto" w:fill="auto"/>
          </w:tcPr>
          <w:p w14:paraId="783FC377" w14:textId="548D8B66" w:rsidR="008B2CE5" w:rsidRPr="00BD194D" w:rsidRDefault="008B2CE5" w:rsidP="00521511">
            <w:pPr>
              <w:pStyle w:val="BlockText"/>
              <w:ind w:left="37" w:right="0" w:firstLine="683"/>
              <w:rPr>
                <w:rFonts w:ascii="Browallia New" w:eastAsia="Arial" w:hAnsi="Browallia New" w:cs="Browallia New"/>
                <w:sz w:val="28"/>
                <w:szCs w:val="28"/>
              </w:rPr>
            </w:pPr>
            <w:r w:rsidRPr="00BD194D">
              <w:rPr>
                <w:rFonts w:ascii="Browallia New" w:eastAsia="Arial" w:hAnsi="Browallia New" w:cs="Browallia New" w:hint="cs"/>
                <w:sz w:val="28"/>
                <w:szCs w:val="28"/>
                <w:cs/>
              </w:rPr>
              <w:t>อัตราแลกเปลี่ยน บาทต่อ</w:t>
            </w:r>
            <w:r>
              <w:rPr>
                <w:rFonts w:ascii="Browallia New" w:eastAsia="Arial" w:hAnsi="Browallia New" w:cs="Browallia New" w:hint="cs"/>
                <w:sz w:val="28"/>
                <w:szCs w:val="28"/>
                <w:cs/>
              </w:rPr>
              <w:t>ริงกิต มาเลเซีย</w:t>
            </w:r>
          </w:p>
        </w:tc>
        <w:tc>
          <w:tcPr>
            <w:tcW w:w="2282" w:type="dxa"/>
            <w:tcBorders>
              <w:top w:val="nil"/>
              <w:left w:val="nil"/>
              <w:bottom w:val="nil"/>
              <w:right w:val="nil"/>
            </w:tcBorders>
            <w:shd w:val="clear" w:color="auto" w:fill="auto"/>
          </w:tcPr>
          <w:p w14:paraId="413A9847" w14:textId="77777777"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c>
          <w:tcPr>
            <w:tcW w:w="2520" w:type="dxa"/>
            <w:tcBorders>
              <w:top w:val="nil"/>
              <w:left w:val="nil"/>
              <w:bottom w:val="nil"/>
              <w:right w:val="nil"/>
            </w:tcBorders>
            <w:shd w:val="clear" w:color="auto" w:fill="auto"/>
          </w:tcPr>
          <w:p w14:paraId="7FF0B2EE" w14:textId="77777777"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r>
      <w:tr w:rsidR="008B2CE5" w:rsidRPr="00753F10" w14:paraId="5D282362" w14:textId="77777777" w:rsidTr="00521511">
        <w:tc>
          <w:tcPr>
            <w:tcW w:w="4361" w:type="dxa"/>
            <w:tcBorders>
              <w:top w:val="nil"/>
              <w:left w:val="nil"/>
              <w:bottom w:val="nil"/>
              <w:right w:val="nil"/>
            </w:tcBorders>
            <w:shd w:val="clear" w:color="auto" w:fill="auto"/>
          </w:tcPr>
          <w:p w14:paraId="4C4C1422" w14:textId="55299FB8" w:rsidR="008B2CE5" w:rsidRPr="00BD194D" w:rsidRDefault="008B2CE5" w:rsidP="00521511">
            <w:pPr>
              <w:pStyle w:val="BlockText"/>
              <w:ind w:left="37" w:right="0" w:firstLine="683"/>
              <w:rPr>
                <w:rFonts w:ascii="Browallia New" w:eastAsia="Arial" w:hAnsi="Browallia New" w:cs="Browallia New"/>
                <w:sz w:val="28"/>
                <w:szCs w:val="28"/>
              </w:rPr>
            </w:pPr>
            <w:r w:rsidRPr="00BD194D">
              <w:rPr>
                <w:rFonts w:ascii="Browallia New" w:eastAsia="Arial" w:hAnsi="Browallia New" w:cs="Browallia New" w:hint="cs"/>
                <w:sz w:val="28"/>
                <w:szCs w:val="28"/>
                <w:cs/>
              </w:rPr>
              <w:t xml:space="preserve">   - เพิ่มขึ้นร้อยละ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DAD45EE" w14:textId="39B5E16F"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eastAsia="Arial" w:hAnsi="Browallia New" w:cs="Browallia New"/>
                <w:sz w:val="28"/>
                <w:szCs w:val="28"/>
              </w:rPr>
              <w:t>13</w:t>
            </w:r>
          </w:p>
        </w:tc>
        <w:tc>
          <w:tcPr>
            <w:tcW w:w="2520" w:type="dxa"/>
            <w:tcBorders>
              <w:top w:val="nil"/>
              <w:left w:val="nil"/>
              <w:bottom w:val="nil"/>
              <w:right w:val="nil"/>
            </w:tcBorders>
            <w:shd w:val="clear" w:color="auto" w:fill="auto"/>
          </w:tcPr>
          <w:p w14:paraId="1B606C51" w14:textId="0E8CED67"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13</w:t>
            </w:r>
          </w:p>
        </w:tc>
      </w:tr>
      <w:tr w:rsidR="008B2CE5" w:rsidRPr="00753F10" w14:paraId="0CF976BA" w14:textId="77777777" w:rsidTr="00521511">
        <w:tc>
          <w:tcPr>
            <w:tcW w:w="4361" w:type="dxa"/>
            <w:tcBorders>
              <w:top w:val="nil"/>
              <w:left w:val="nil"/>
              <w:bottom w:val="nil"/>
              <w:right w:val="nil"/>
            </w:tcBorders>
            <w:shd w:val="clear" w:color="auto" w:fill="auto"/>
          </w:tcPr>
          <w:p w14:paraId="54E4B9D5" w14:textId="52923731" w:rsidR="008B2CE5" w:rsidRPr="00BD194D" w:rsidRDefault="008B2CE5" w:rsidP="00521511">
            <w:pPr>
              <w:pStyle w:val="BlockText"/>
              <w:ind w:left="37" w:right="0" w:firstLine="683"/>
              <w:rPr>
                <w:rFonts w:ascii="Browallia New" w:eastAsia="Arial" w:hAnsi="Browallia New" w:cs="Browallia New"/>
                <w:sz w:val="28"/>
                <w:szCs w:val="28"/>
              </w:rPr>
            </w:pPr>
            <w:r w:rsidRPr="00BD194D">
              <w:rPr>
                <w:rFonts w:ascii="Browallia New" w:eastAsia="Arial" w:hAnsi="Browallia New" w:cs="Browallia New" w:hint="cs"/>
                <w:sz w:val="28"/>
                <w:szCs w:val="28"/>
              </w:rPr>
              <w:t xml:space="preserve">   </w:t>
            </w:r>
            <w:r w:rsidRPr="00BD194D">
              <w:rPr>
                <w:rFonts w:ascii="Browallia New" w:eastAsia="Arial" w:hAnsi="Browallia New" w:cs="Browallia New" w:hint="cs"/>
                <w:sz w:val="28"/>
                <w:szCs w:val="28"/>
                <w:cs/>
              </w:rPr>
              <w:t xml:space="preserve">- ลดลงร้อยละ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65BA0801" w14:textId="4C60A351"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eastAsia="Arial" w:hAnsi="Browallia New" w:cs="Browallia New"/>
                <w:sz w:val="28"/>
                <w:szCs w:val="28"/>
              </w:rPr>
              <w:t>(13)</w:t>
            </w:r>
          </w:p>
        </w:tc>
        <w:tc>
          <w:tcPr>
            <w:tcW w:w="2520" w:type="dxa"/>
            <w:tcBorders>
              <w:top w:val="nil"/>
              <w:left w:val="nil"/>
              <w:bottom w:val="nil"/>
              <w:right w:val="nil"/>
            </w:tcBorders>
            <w:shd w:val="clear" w:color="auto" w:fill="auto"/>
          </w:tcPr>
          <w:p w14:paraId="2CD1F039" w14:textId="6D9F4004"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(13)</w:t>
            </w:r>
          </w:p>
        </w:tc>
      </w:tr>
      <w:tr w:rsidR="008B2CE5" w:rsidRPr="00753F10" w14:paraId="5CAABB3D" w14:textId="77777777" w:rsidTr="00521511">
        <w:tc>
          <w:tcPr>
            <w:tcW w:w="4361" w:type="dxa"/>
            <w:tcBorders>
              <w:top w:val="nil"/>
              <w:left w:val="nil"/>
              <w:bottom w:val="nil"/>
              <w:right w:val="nil"/>
            </w:tcBorders>
            <w:shd w:val="clear" w:color="auto" w:fill="auto"/>
          </w:tcPr>
          <w:p w14:paraId="48845EB1" w14:textId="77777777"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cs/>
              </w:rPr>
              <w:t>อัตราแลกเปลี่ยน บาทต่อดง เวียดนาม</w:t>
            </w:r>
          </w:p>
        </w:tc>
        <w:tc>
          <w:tcPr>
            <w:tcW w:w="2282" w:type="dxa"/>
            <w:tcBorders>
              <w:top w:val="nil"/>
              <w:left w:val="nil"/>
              <w:bottom w:val="nil"/>
              <w:right w:val="nil"/>
            </w:tcBorders>
            <w:shd w:val="clear" w:color="auto" w:fill="auto"/>
          </w:tcPr>
          <w:p w14:paraId="193193C8" w14:textId="76FFC59A"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c>
          <w:tcPr>
            <w:tcW w:w="2520" w:type="dxa"/>
            <w:tcBorders>
              <w:top w:val="nil"/>
              <w:left w:val="nil"/>
              <w:bottom w:val="nil"/>
              <w:right w:val="nil"/>
            </w:tcBorders>
            <w:shd w:val="clear" w:color="auto" w:fill="auto"/>
          </w:tcPr>
          <w:p w14:paraId="1DFF0D37" w14:textId="53F19C23"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r>
      <w:tr w:rsidR="008B2CE5" w:rsidRPr="00753F10" w14:paraId="401AFDDF" w14:textId="77777777" w:rsidTr="00521511">
        <w:tc>
          <w:tcPr>
            <w:tcW w:w="4361" w:type="dxa"/>
            <w:tcBorders>
              <w:top w:val="nil"/>
              <w:left w:val="nil"/>
              <w:bottom w:val="nil"/>
              <w:right w:val="nil"/>
            </w:tcBorders>
            <w:shd w:val="clear" w:color="auto" w:fill="auto"/>
          </w:tcPr>
          <w:p w14:paraId="1CDDFF36" w14:textId="07527067"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cs/>
              </w:rPr>
              <w:t xml:space="preserve">   - เพิ่มขึ้นร้อยละ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0B946B40" w14:textId="15129056"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11</w:t>
            </w:r>
          </w:p>
        </w:tc>
        <w:tc>
          <w:tcPr>
            <w:tcW w:w="2520" w:type="dxa"/>
            <w:tcBorders>
              <w:top w:val="nil"/>
              <w:left w:val="nil"/>
              <w:bottom w:val="nil"/>
              <w:right w:val="nil"/>
            </w:tcBorders>
            <w:shd w:val="clear" w:color="auto" w:fill="auto"/>
          </w:tcPr>
          <w:p w14:paraId="57E3254E" w14:textId="53478B21"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11</w:t>
            </w:r>
          </w:p>
        </w:tc>
      </w:tr>
      <w:tr w:rsidR="008B2CE5" w:rsidRPr="00753F10" w14:paraId="7428C2B8" w14:textId="77777777" w:rsidTr="00521511">
        <w:tc>
          <w:tcPr>
            <w:tcW w:w="4361" w:type="dxa"/>
            <w:tcBorders>
              <w:top w:val="nil"/>
              <w:left w:val="nil"/>
              <w:bottom w:val="nil"/>
              <w:right w:val="nil"/>
            </w:tcBorders>
            <w:shd w:val="clear" w:color="auto" w:fill="auto"/>
          </w:tcPr>
          <w:p w14:paraId="668A3A5D" w14:textId="4A667091" w:rsidR="008B2CE5" w:rsidRPr="00BD194D" w:rsidRDefault="008B2CE5" w:rsidP="00521511">
            <w:pPr>
              <w:pStyle w:val="BlockText"/>
              <w:ind w:left="37" w:right="0" w:firstLine="683"/>
              <w:rPr>
                <w:rFonts w:ascii="Browallia New" w:eastAsia="Arial" w:hAnsi="Browallia New" w:cs="Browallia New"/>
                <w:sz w:val="28"/>
                <w:szCs w:val="28"/>
              </w:rPr>
            </w:pPr>
            <w:r w:rsidRPr="00BD194D">
              <w:rPr>
                <w:rFonts w:ascii="Browallia New" w:eastAsia="Arial" w:hAnsi="Browallia New" w:cs="Browallia New" w:hint="cs"/>
                <w:sz w:val="28"/>
                <w:szCs w:val="28"/>
              </w:rPr>
              <w:t xml:space="preserve">   </w:t>
            </w:r>
            <w:r w:rsidRPr="00BD194D">
              <w:rPr>
                <w:rFonts w:ascii="Browallia New" w:eastAsia="Arial" w:hAnsi="Browallia New" w:cs="Browallia New" w:hint="cs"/>
                <w:sz w:val="28"/>
                <w:szCs w:val="28"/>
                <w:cs/>
              </w:rPr>
              <w:t xml:space="preserve">- ลดลงร้อยละ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5FEDE045" w14:textId="71194150"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eastAsia="Arial" w:hAnsi="Browallia New" w:cs="Browallia New"/>
                <w:sz w:val="28"/>
                <w:szCs w:val="28"/>
              </w:rPr>
              <w:t>(</w:t>
            </w:r>
            <w:r>
              <w:rPr>
                <w:rFonts w:ascii="Browallia New" w:hAnsi="Browallia New" w:cs="Browallia New"/>
                <w:sz w:val="28"/>
                <w:szCs w:val="28"/>
              </w:rPr>
              <w:t>11</w:t>
            </w:r>
            <w:r>
              <w:rPr>
                <w:rFonts w:ascii="Browallia New" w:eastAsia="Arial" w:hAnsi="Browallia New" w:cs="Browallia New"/>
                <w:sz w:val="28"/>
                <w:szCs w:val="28"/>
              </w:rPr>
              <w:t>)</w:t>
            </w:r>
          </w:p>
        </w:tc>
        <w:tc>
          <w:tcPr>
            <w:tcW w:w="2520" w:type="dxa"/>
            <w:tcBorders>
              <w:top w:val="nil"/>
              <w:left w:val="nil"/>
              <w:bottom w:val="nil"/>
              <w:right w:val="nil"/>
            </w:tcBorders>
            <w:shd w:val="clear" w:color="auto" w:fill="auto"/>
          </w:tcPr>
          <w:p w14:paraId="43C192C7" w14:textId="7F680EFC"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eastAsia="Arial" w:hAnsi="Browallia New" w:cs="Browallia New"/>
                <w:sz w:val="28"/>
                <w:szCs w:val="28"/>
              </w:rPr>
              <w:t>(</w:t>
            </w:r>
            <w:r>
              <w:rPr>
                <w:rFonts w:ascii="Browallia New" w:hAnsi="Browallia New" w:cs="Browallia New"/>
                <w:sz w:val="28"/>
                <w:szCs w:val="28"/>
              </w:rPr>
              <w:t>11</w:t>
            </w:r>
            <w:r>
              <w:rPr>
                <w:rFonts w:ascii="Browallia New" w:eastAsia="Arial" w:hAnsi="Browallia New" w:cs="Browallia New"/>
                <w:sz w:val="28"/>
                <w:szCs w:val="28"/>
              </w:rPr>
              <w:t>)</w:t>
            </w:r>
          </w:p>
        </w:tc>
      </w:tr>
      <w:tr w:rsidR="008B2CE5" w:rsidRPr="00753F10" w14:paraId="1232D83B" w14:textId="77777777" w:rsidTr="00521511">
        <w:tc>
          <w:tcPr>
            <w:tcW w:w="4361" w:type="dxa"/>
            <w:tcBorders>
              <w:top w:val="nil"/>
              <w:left w:val="nil"/>
              <w:bottom w:val="nil"/>
              <w:right w:val="nil"/>
            </w:tcBorders>
            <w:shd w:val="clear" w:color="auto" w:fill="auto"/>
          </w:tcPr>
          <w:p w14:paraId="5AC2F24C" w14:textId="5B1E9087"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cs/>
              </w:rPr>
              <w:t>อัตราแลกเปลี่ยน บาทต่อ</w:t>
            </w:r>
            <w:r>
              <w:rPr>
                <w:rFonts w:ascii="Browallia New" w:eastAsia="Arial" w:hAnsi="Browallia New" w:cs="Browallia New" w:hint="cs"/>
                <w:sz w:val="28"/>
                <w:szCs w:val="28"/>
                <w:cs/>
              </w:rPr>
              <w:t>กีบ ลาว</w:t>
            </w:r>
          </w:p>
        </w:tc>
        <w:tc>
          <w:tcPr>
            <w:tcW w:w="2282" w:type="dxa"/>
            <w:tcBorders>
              <w:top w:val="nil"/>
              <w:left w:val="nil"/>
              <w:bottom w:val="nil"/>
              <w:right w:val="nil"/>
            </w:tcBorders>
            <w:shd w:val="clear" w:color="auto" w:fill="auto"/>
          </w:tcPr>
          <w:p w14:paraId="03D6255B" w14:textId="34C4AFCB"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c>
          <w:tcPr>
            <w:tcW w:w="2520" w:type="dxa"/>
            <w:tcBorders>
              <w:top w:val="nil"/>
              <w:left w:val="nil"/>
              <w:bottom w:val="nil"/>
              <w:right w:val="nil"/>
            </w:tcBorders>
            <w:shd w:val="clear" w:color="auto" w:fill="auto"/>
          </w:tcPr>
          <w:p w14:paraId="4963BC12" w14:textId="51F16536"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p>
        </w:tc>
      </w:tr>
      <w:tr w:rsidR="008B2CE5" w:rsidRPr="00753F10" w14:paraId="38444E27" w14:textId="77777777" w:rsidTr="00521511">
        <w:tc>
          <w:tcPr>
            <w:tcW w:w="4361" w:type="dxa"/>
            <w:tcBorders>
              <w:top w:val="nil"/>
              <w:left w:val="nil"/>
              <w:bottom w:val="nil"/>
              <w:right w:val="nil"/>
            </w:tcBorders>
            <w:shd w:val="clear" w:color="auto" w:fill="auto"/>
          </w:tcPr>
          <w:p w14:paraId="439E132B" w14:textId="6F89AB96"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cs/>
              </w:rPr>
              <w:t xml:space="preserve">   - เพิ่มขึ้นร้อยละ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22523A41" w14:textId="70EB8ECC"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7</w:t>
            </w:r>
          </w:p>
        </w:tc>
        <w:tc>
          <w:tcPr>
            <w:tcW w:w="2520" w:type="dxa"/>
            <w:tcBorders>
              <w:top w:val="nil"/>
              <w:left w:val="nil"/>
              <w:bottom w:val="nil"/>
              <w:right w:val="nil"/>
            </w:tcBorders>
            <w:shd w:val="clear" w:color="auto" w:fill="auto"/>
          </w:tcPr>
          <w:p w14:paraId="47919D17" w14:textId="5613D733"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7</w:t>
            </w:r>
          </w:p>
        </w:tc>
      </w:tr>
      <w:tr w:rsidR="008B2CE5" w:rsidRPr="00753F10" w14:paraId="0E95E5D7" w14:textId="77777777" w:rsidTr="00521511">
        <w:tc>
          <w:tcPr>
            <w:tcW w:w="4361" w:type="dxa"/>
            <w:tcBorders>
              <w:top w:val="nil"/>
              <w:left w:val="nil"/>
              <w:bottom w:val="nil"/>
              <w:right w:val="nil"/>
            </w:tcBorders>
            <w:shd w:val="clear" w:color="auto" w:fill="auto"/>
          </w:tcPr>
          <w:p w14:paraId="2F76FCFE" w14:textId="0F889AF9" w:rsidR="008B2CE5" w:rsidRPr="00BD194D" w:rsidRDefault="008B2CE5" w:rsidP="00521511">
            <w:pPr>
              <w:pStyle w:val="BlockText"/>
              <w:ind w:left="37" w:right="0" w:firstLine="683"/>
              <w:rPr>
                <w:rFonts w:ascii="Browallia New" w:eastAsia="Arial" w:hAnsi="Browallia New" w:cs="Browallia New"/>
                <w:sz w:val="28"/>
                <w:szCs w:val="28"/>
                <w:cs/>
              </w:rPr>
            </w:pPr>
            <w:r w:rsidRPr="00BD194D">
              <w:rPr>
                <w:rFonts w:ascii="Browallia New" w:eastAsia="Arial" w:hAnsi="Browallia New" w:cs="Browallia New" w:hint="cs"/>
                <w:sz w:val="28"/>
                <w:szCs w:val="28"/>
              </w:rPr>
              <w:t xml:space="preserve">   </w:t>
            </w:r>
            <w:r w:rsidRPr="00BD194D">
              <w:rPr>
                <w:rFonts w:ascii="Browallia New" w:eastAsia="Arial" w:hAnsi="Browallia New" w:cs="Browallia New" w:hint="cs"/>
                <w:sz w:val="28"/>
                <w:szCs w:val="28"/>
                <w:cs/>
              </w:rPr>
              <w:t xml:space="preserve">- ลดลงร้อยละ </w:t>
            </w:r>
            <w:r>
              <w:rPr>
                <w:rFonts w:ascii="Browallia New" w:eastAsia="Arial" w:hAnsi="Browallia New" w:cs="Browallia New"/>
                <w:sz w:val="28"/>
                <w:szCs w:val="28"/>
                <w:lang w:val="en-US"/>
              </w:rPr>
              <w:t>5</w:t>
            </w:r>
            <w:r w:rsidRPr="00BD194D">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02D4796A" w14:textId="17D22851"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eastAsia="Arial" w:hAnsi="Browallia New" w:cs="Browallia New"/>
                <w:sz w:val="28"/>
                <w:szCs w:val="28"/>
              </w:rPr>
              <w:t>(</w:t>
            </w:r>
            <w:r>
              <w:rPr>
                <w:rFonts w:ascii="Browallia New" w:hAnsi="Browallia New" w:cs="Browallia New"/>
                <w:sz w:val="28"/>
                <w:szCs w:val="28"/>
              </w:rPr>
              <w:t>7</w:t>
            </w:r>
            <w:r>
              <w:rPr>
                <w:rFonts w:ascii="Browallia New" w:eastAsia="Arial" w:hAnsi="Browallia New" w:cs="Browallia New"/>
                <w:sz w:val="28"/>
                <w:szCs w:val="28"/>
              </w:rPr>
              <w:t>)</w:t>
            </w:r>
          </w:p>
        </w:tc>
        <w:tc>
          <w:tcPr>
            <w:tcW w:w="2520" w:type="dxa"/>
            <w:tcBorders>
              <w:top w:val="nil"/>
              <w:left w:val="nil"/>
              <w:bottom w:val="nil"/>
              <w:right w:val="nil"/>
            </w:tcBorders>
            <w:shd w:val="clear" w:color="auto" w:fill="auto"/>
          </w:tcPr>
          <w:p w14:paraId="2C428285" w14:textId="5233B0E5" w:rsidR="008B2CE5" w:rsidRPr="00CC0CD9" w:rsidRDefault="008B2CE5" w:rsidP="00521511">
            <w:pPr>
              <w:pStyle w:val="BlockText"/>
              <w:ind w:left="0" w:right="-72"/>
              <w:jc w:val="right"/>
              <w:rPr>
                <w:rFonts w:ascii="Browallia New" w:eastAsia="Arial" w:hAnsi="Browallia New" w:cs="Browallia New"/>
                <w:sz w:val="28"/>
                <w:szCs w:val="28"/>
                <w:highlight w:val="yellow"/>
                <w:lang w:val="en-GB"/>
              </w:rPr>
            </w:pPr>
            <w:r>
              <w:rPr>
                <w:rFonts w:ascii="Browallia New" w:hAnsi="Browallia New" w:cs="Browallia New"/>
                <w:sz w:val="28"/>
                <w:szCs w:val="28"/>
              </w:rPr>
              <w:t>(7)</w:t>
            </w:r>
          </w:p>
        </w:tc>
      </w:tr>
      <w:bookmarkEnd w:id="0"/>
    </w:tbl>
    <w:p w14:paraId="70CA694D" w14:textId="77777777" w:rsidR="00521511" w:rsidRPr="00521511" w:rsidRDefault="00521511" w:rsidP="00BE5C68">
      <w:pPr>
        <w:ind w:firstLine="1260"/>
        <w:jc w:val="thaiDistribute"/>
        <w:rPr>
          <w:rFonts w:ascii="Browallia New" w:hAnsi="Browallia New" w:cs="Browallia New"/>
          <w:sz w:val="16"/>
          <w:szCs w:val="16"/>
          <w:lang w:val="en-GB"/>
        </w:rPr>
      </w:pPr>
    </w:p>
    <w:p w14:paraId="6D97AA86" w14:textId="724C3642" w:rsidR="00BD194D" w:rsidRPr="00BD194D" w:rsidRDefault="00BD194D" w:rsidP="00BE5C68">
      <w:pPr>
        <w:ind w:firstLine="1260"/>
        <w:jc w:val="thaiDistribute"/>
        <w:rPr>
          <w:rFonts w:ascii="Browallia New" w:hAnsi="Browallia New" w:cs="Browallia New"/>
          <w:lang w:val="en-GB"/>
        </w:rPr>
      </w:pPr>
      <w:r w:rsidRPr="00BD194D">
        <w:rPr>
          <w:rFonts w:ascii="Browallia New" w:hAnsi="Browallia New" w:cs="Browallia New" w:hint="cs"/>
          <w:cs/>
          <w:lang w:val="en-GB"/>
        </w:rPr>
        <w:t>* โดยกำหนดให้ปัจจัยอื่นคงที่</w:t>
      </w:r>
    </w:p>
    <w:p w14:paraId="52A52D49" w14:textId="77777777" w:rsidR="00BE5C68" w:rsidRDefault="00BE5C68">
      <w:pPr>
        <w:rPr>
          <w:rFonts w:ascii="Browallia New" w:hAnsi="Browallia New" w:cs="Browallia New"/>
          <w:cs/>
          <w:lang w:val="en-GB"/>
        </w:rPr>
      </w:pPr>
      <w:r>
        <w:rPr>
          <w:rFonts w:ascii="Browallia New" w:hAnsi="Browallia New" w:cs="Browallia New"/>
          <w:cs/>
          <w:lang w:val="en-GB"/>
        </w:rPr>
        <w:br w:type="page"/>
      </w:r>
    </w:p>
    <w:p w14:paraId="3DE0AE6D" w14:textId="5AC2D8D8" w:rsidR="00063994" w:rsidRPr="00114107" w:rsidRDefault="00063994" w:rsidP="004363AB">
      <w:pPr>
        <w:tabs>
          <w:tab w:val="left" w:pos="990"/>
        </w:tabs>
        <w:ind w:firstLine="993"/>
        <w:jc w:val="thaiDistribute"/>
        <w:rPr>
          <w:rFonts w:ascii="Browallia New" w:hAnsi="Browallia New" w:cs="Browallia New"/>
          <w:lang w:val="en-GB"/>
        </w:rPr>
      </w:pPr>
      <w:r w:rsidRPr="00114107">
        <w:rPr>
          <w:rFonts w:ascii="Browallia New" w:hAnsi="Browallia New" w:cs="Browallia New"/>
          <w:cs/>
          <w:lang w:val="en-GB"/>
        </w:rPr>
        <w:t xml:space="preserve">สัญญาซื้อขายเงินตราต่างประเทศล่วงหน้าที่มียอดคงเหลือ ณ วันที่ </w:t>
      </w:r>
      <w:r w:rsidR="00B34320">
        <w:rPr>
          <w:rFonts w:ascii="Browallia New" w:hAnsi="Browallia New" w:cs="Browallia New"/>
          <w:lang w:val="en-US"/>
        </w:rPr>
        <w:t xml:space="preserve">31 </w:t>
      </w:r>
      <w:r w:rsidRPr="00114107">
        <w:rPr>
          <w:rFonts w:ascii="Browallia New" w:hAnsi="Browallia New" w:cs="Browallia New"/>
          <w:cs/>
          <w:lang w:val="en-GB"/>
        </w:rPr>
        <w:t xml:space="preserve">ธันวาคม </w:t>
      </w:r>
      <w:r w:rsidR="00B34320">
        <w:rPr>
          <w:rFonts w:ascii="Browallia New" w:hAnsi="Browallia New" w:cs="Browallia New"/>
          <w:lang w:val="en-GB"/>
        </w:rPr>
        <w:t xml:space="preserve">2564 </w:t>
      </w:r>
      <w:r w:rsidRPr="00114107">
        <w:rPr>
          <w:rFonts w:ascii="Browallia New" w:hAnsi="Browallia New" w:cs="Browallia New"/>
          <w:cs/>
          <w:lang w:val="en-GB"/>
        </w:rPr>
        <w:t>มีดังนี้</w:t>
      </w:r>
    </w:p>
    <w:p w14:paraId="3DE0AE6E" w14:textId="77777777" w:rsidR="002363CA" w:rsidRPr="00114107" w:rsidRDefault="002363CA" w:rsidP="002363CA">
      <w:pPr>
        <w:ind w:firstLine="993"/>
        <w:jc w:val="thaiDistribute"/>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985"/>
        <w:gridCol w:w="3249"/>
      </w:tblGrid>
      <w:tr w:rsidR="002363CA" w:rsidRPr="008B63E4" w14:paraId="3DE0AE73" w14:textId="77777777" w:rsidTr="005E044E">
        <w:tc>
          <w:tcPr>
            <w:tcW w:w="3118" w:type="dxa"/>
            <w:vAlign w:val="bottom"/>
          </w:tcPr>
          <w:p w14:paraId="3DE0AE6F" w14:textId="77777777" w:rsidR="002363CA" w:rsidRPr="00114107" w:rsidRDefault="007F73A0" w:rsidP="005E044E">
            <w:pPr>
              <w:pBdr>
                <w:bottom w:val="single" w:sz="4" w:space="1" w:color="auto"/>
              </w:pBdr>
              <w:jc w:val="center"/>
              <w:rPr>
                <w:rFonts w:ascii="Browallia New" w:hAnsi="Browallia New" w:cs="Browallia New"/>
                <w:lang w:val="en-GB"/>
              </w:rPr>
            </w:pPr>
            <w:r w:rsidRPr="00114107">
              <w:rPr>
                <w:rFonts w:ascii="Browallia New" w:hAnsi="Browallia New" w:cs="Browallia New"/>
                <w:cs/>
                <w:lang w:val="en-GB"/>
              </w:rPr>
              <w:t>สกุลเงิน</w:t>
            </w:r>
          </w:p>
        </w:tc>
        <w:tc>
          <w:tcPr>
            <w:tcW w:w="1985" w:type="dxa"/>
            <w:vAlign w:val="bottom"/>
          </w:tcPr>
          <w:p w14:paraId="3DE0AE70" w14:textId="77777777" w:rsidR="002363CA" w:rsidRPr="00114107" w:rsidRDefault="00D45F5A" w:rsidP="005E044E">
            <w:pPr>
              <w:pBdr>
                <w:bottom w:val="single" w:sz="4" w:space="1" w:color="auto"/>
              </w:pBdr>
              <w:jc w:val="center"/>
              <w:rPr>
                <w:rFonts w:ascii="Browallia New" w:hAnsi="Browallia New" w:cs="Browallia New"/>
                <w:lang w:val="en-GB"/>
              </w:rPr>
            </w:pPr>
            <w:r w:rsidRPr="00114107">
              <w:rPr>
                <w:rFonts w:ascii="Browallia New" w:hAnsi="Browallia New" w:cs="Browallia New"/>
                <w:cs/>
                <w:lang w:val="en-GB"/>
              </w:rPr>
              <w:t>ยอดคงเหลือ (ล้าน)</w:t>
            </w:r>
          </w:p>
        </w:tc>
        <w:tc>
          <w:tcPr>
            <w:tcW w:w="3249" w:type="dxa"/>
            <w:vAlign w:val="bottom"/>
          </w:tcPr>
          <w:p w14:paraId="3DE0AE71" w14:textId="77777777" w:rsidR="005E044E" w:rsidRPr="00114107" w:rsidRDefault="005E044E" w:rsidP="005E044E">
            <w:pPr>
              <w:pBdr>
                <w:bottom w:val="single" w:sz="4" w:space="1" w:color="auto"/>
              </w:pBdr>
              <w:jc w:val="center"/>
              <w:rPr>
                <w:rFonts w:ascii="Browallia New" w:hAnsi="Browallia New" w:cs="Browallia New"/>
                <w:lang w:val="en-GB"/>
              </w:rPr>
            </w:pPr>
            <w:r w:rsidRPr="00114107">
              <w:rPr>
                <w:rFonts w:ascii="Browallia New" w:hAnsi="Browallia New" w:cs="Browallia New"/>
                <w:cs/>
                <w:lang w:val="en-GB"/>
              </w:rPr>
              <w:t>อัตราแลกเปลี่ยนตามสัญญาซื้อขาย</w:t>
            </w:r>
          </w:p>
          <w:p w14:paraId="3DE0AE72" w14:textId="77777777" w:rsidR="002363CA" w:rsidRPr="00114107" w:rsidRDefault="005E044E" w:rsidP="005E044E">
            <w:pPr>
              <w:pBdr>
                <w:bottom w:val="single" w:sz="4" w:space="1" w:color="auto"/>
              </w:pBdr>
              <w:jc w:val="center"/>
              <w:rPr>
                <w:rFonts w:ascii="Browallia New" w:hAnsi="Browallia New" w:cs="Browallia New"/>
                <w:lang w:val="en-GB"/>
              </w:rPr>
            </w:pPr>
            <w:r w:rsidRPr="00114107">
              <w:rPr>
                <w:rFonts w:ascii="Browallia New" w:hAnsi="Browallia New" w:cs="Browallia New"/>
                <w:cs/>
                <w:lang w:val="en-GB"/>
              </w:rPr>
              <w:t>เงินตราต่างประเทศล่วงหน้า</w:t>
            </w:r>
          </w:p>
        </w:tc>
      </w:tr>
      <w:tr w:rsidR="002363CA" w:rsidRPr="008B63E4" w14:paraId="3DE0AE77" w14:textId="77777777" w:rsidTr="005E044E">
        <w:tc>
          <w:tcPr>
            <w:tcW w:w="3118" w:type="dxa"/>
          </w:tcPr>
          <w:p w14:paraId="3DE0AE74" w14:textId="77777777" w:rsidR="002363CA" w:rsidRPr="008B63E4" w:rsidRDefault="002363CA" w:rsidP="002363CA">
            <w:pPr>
              <w:jc w:val="thaiDistribute"/>
              <w:rPr>
                <w:rFonts w:ascii="Browallia New" w:hAnsi="Browallia New" w:cs="Browallia New"/>
                <w:highlight w:val="yellow"/>
                <w:lang w:val="en-GB"/>
              </w:rPr>
            </w:pPr>
          </w:p>
        </w:tc>
        <w:tc>
          <w:tcPr>
            <w:tcW w:w="1985" w:type="dxa"/>
          </w:tcPr>
          <w:p w14:paraId="3DE0AE75" w14:textId="77777777" w:rsidR="002363CA" w:rsidRPr="008B63E4" w:rsidRDefault="002363CA" w:rsidP="002363CA">
            <w:pPr>
              <w:jc w:val="thaiDistribute"/>
              <w:rPr>
                <w:rFonts w:ascii="Browallia New" w:hAnsi="Browallia New" w:cs="Browallia New"/>
                <w:highlight w:val="yellow"/>
                <w:lang w:val="en-GB"/>
              </w:rPr>
            </w:pPr>
          </w:p>
        </w:tc>
        <w:tc>
          <w:tcPr>
            <w:tcW w:w="3249" w:type="dxa"/>
          </w:tcPr>
          <w:p w14:paraId="3DE0AE76" w14:textId="77777777" w:rsidR="002363CA" w:rsidRPr="008B63E4" w:rsidRDefault="002363CA" w:rsidP="002363CA">
            <w:pPr>
              <w:jc w:val="thaiDistribute"/>
              <w:rPr>
                <w:rFonts w:ascii="Browallia New" w:hAnsi="Browallia New" w:cs="Browallia New"/>
                <w:highlight w:val="yellow"/>
                <w:lang w:val="en-GB"/>
              </w:rPr>
            </w:pPr>
          </w:p>
        </w:tc>
      </w:tr>
      <w:tr w:rsidR="00F66478" w:rsidRPr="008B63E4" w14:paraId="3DE0AE7B" w14:textId="77777777" w:rsidTr="005E044E">
        <w:tc>
          <w:tcPr>
            <w:tcW w:w="3118" w:type="dxa"/>
          </w:tcPr>
          <w:p w14:paraId="3DE0AE78" w14:textId="77777777" w:rsidR="00F66478" w:rsidRPr="006D58B7" w:rsidRDefault="00F66478" w:rsidP="00F66478">
            <w:pPr>
              <w:jc w:val="center"/>
              <w:rPr>
                <w:rFonts w:ascii="Browallia New" w:hAnsi="Browallia New" w:cs="Browallia New"/>
                <w:lang w:val="en-GB"/>
              </w:rPr>
            </w:pPr>
            <w:r w:rsidRPr="006D58B7">
              <w:rPr>
                <w:rFonts w:ascii="Browallia New" w:hAnsi="Browallia New" w:cs="Browallia New"/>
                <w:cs/>
                <w:lang w:val="en-GB"/>
              </w:rPr>
              <w:t>ดอลลาร์สหรัฐ</w:t>
            </w:r>
          </w:p>
        </w:tc>
        <w:tc>
          <w:tcPr>
            <w:tcW w:w="1985" w:type="dxa"/>
          </w:tcPr>
          <w:p w14:paraId="3DE0AE79" w14:textId="77777777" w:rsidR="00F66478" w:rsidRPr="006D58B7" w:rsidRDefault="004B794D" w:rsidP="00F66478">
            <w:pPr>
              <w:jc w:val="center"/>
              <w:rPr>
                <w:rFonts w:ascii="Browallia New" w:hAnsi="Browallia New" w:cs="Browallia New"/>
                <w:lang w:val="en-US"/>
              </w:rPr>
            </w:pPr>
            <w:r w:rsidRPr="006D58B7">
              <w:rPr>
                <w:rFonts w:ascii="Browallia New" w:hAnsi="Browallia New" w:cs="Browallia New"/>
                <w:lang w:val="en-US"/>
              </w:rPr>
              <w:t>2.50</w:t>
            </w:r>
          </w:p>
        </w:tc>
        <w:tc>
          <w:tcPr>
            <w:tcW w:w="3249" w:type="dxa"/>
          </w:tcPr>
          <w:p w14:paraId="3DE0AE7A" w14:textId="15C6B86C" w:rsidR="00F66478" w:rsidRPr="006D58B7" w:rsidRDefault="004B794D" w:rsidP="00FE6864">
            <w:pPr>
              <w:jc w:val="center"/>
              <w:rPr>
                <w:rFonts w:ascii="Browallia New" w:hAnsi="Browallia New" w:cs="Browallia New"/>
                <w:lang w:val="en-GB"/>
              </w:rPr>
            </w:pPr>
            <w:r w:rsidRPr="006D58B7">
              <w:rPr>
                <w:rFonts w:ascii="Browallia New" w:hAnsi="Browallia New" w:cs="Browallia New"/>
                <w:lang w:val="en-GB"/>
              </w:rPr>
              <w:t>33.6</w:t>
            </w:r>
            <w:r w:rsidR="006D58B7" w:rsidRPr="006D58B7">
              <w:rPr>
                <w:rFonts w:ascii="Browallia New" w:hAnsi="Browallia New" w:cs="Browallia New"/>
                <w:lang w:val="en-US"/>
              </w:rPr>
              <w:t>9</w:t>
            </w:r>
            <w:r w:rsidRPr="006D58B7">
              <w:rPr>
                <w:rFonts w:ascii="Browallia New" w:hAnsi="Browallia New" w:cs="Browallia New"/>
                <w:lang w:val="en-GB"/>
              </w:rPr>
              <w:t xml:space="preserve"> – 33.89</w:t>
            </w:r>
          </w:p>
        </w:tc>
      </w:tr>
    </w:tbl>
    <w:p w14:paraId="3DE0AE7C" w14:textId="77777777" w:rsidR="002363CA" w:rsidRPr="00CE3343" w:rsidRDefault="002363CA" w:rsidP="00B36DBC">
      <w:pPr>
        <w:tabs>
          <w:tab w:val="left" w:pos="993"/>
        </w:tabs>
        <w:jc w:val="thaiDistribute"/>
        <w:rPr>
          <w:rFonts w:ascii="Browallia New" w:hAnsi="Browallia New" w:cs="Browallia New"/>
          <w:lang w:val="en-GB"/>
        </w:rPr>
      </w:pPr>
      <w:r w:rsidRPr="00CE3343">
        <w:rPr>
          <w:rFonts w:ascii="Browallia New" w:hAnsi="Browallia New" w:cs="Browallia New"/>
          <w:lang w:val="en-GB"/>
        </w:rPr>
        <w:tab/>
      </w:r>
    </w:p>
    <w:p w14:paraId="3DE0AE7D" w14:textId="77777777" w:rsidR="008E4BD9" w:rsidRPr="001335D4" w:rsidRDefault="008E4BD9" w:rsidP="008B2302">
      <w:pPr>
        <w:ind w:left="1008"/>
        <w:jc w:val="thaiDistribute"/>
        <w:rPr>
          <w:rFonts w:ascii="Browallia New" w:hAnsi="Browallia New" w:cs="Browallia New"/>
          <w:i/>
          <w:iCs/>
          <w:cs/>
          <w:lang w:val="en-GB"/>
        </w:rPr>
      </w:pPr>
      <w:r w:rsidRPr="001335D4">
        <w:rPr>
          <w:rFonts w:ascii="Browallia New" w:hAnsi="Browallia New" w:cs="Browallia New"/>
          <w:i/>
          <w:iCs/>
          <w:cs/>
          <w:lang w:val="en-GB"/>
        </w:rPr>
        <w:t>ความเสี่ยงจากอัตราดอกเบี้ย</w:t>
      </w:r>
    </w:p>
    <w:p w14:paraId="3DE0AE7E" w14:textId="77777777" w:rsidR="008E4BD9" w:rsidRPr="001335D4" w:rsidRDefault="008E4BD9" w:rsidP="008B2302">
      <w:pPr>
        <w:tabs>
          <w:tab w:val="left" w:pos="1080"/>
        </w:tabs>
        <w:ind w:left="1008"/>
        <w:jc w:val="thaiDistribute"/>
        <w:rPr>
          <w:rFonts w:ascii="Browallia New" w:hAnsi="Browallia New" w:cs="Browallia New"/>
          <w:lang w:val="en-GB"/>
        </w:rPr>
      </w:pPr>
    </w:p>
    <w:p w14:paraId="3DE0AE7F" w14:textId="77777777" w:rsidR="005F3CEB" w:rsidRPr="001335D4" w:rsidRDefault="00384707" w:rsidP="00E41941">
      <w:pPr>
        <w:tabs>
          <w:tab w:val="left" w:pos="1080"/>
        </w:tabs>
        <w:ind w:left="1008" w:hanging="157"/>
        <w:jc w:val="thaiDistribute"/>
        <w:rPr>
          <w:rFonts w:ascii="Browallia New" w:hAnsi="Browallia New" w:cs="Browallia New"/>
          <w:lang w:val="en-GB"/>
        </w:rPr>
      </w:pPr>
      <w:r w:rsidRPr="001335D4">
        <w:rPr>
          <w:rFonts w:ascii="Browallia New" w:hAnsi="Browallia New" w:cs="Browallia New"/>
          <w:cs/>
          <w:lang w:val="en-GB"/>
        </w:rPr>
        <w:tab/>
      </w:r>
      <w:r w:rsidR="008E4BD9" w:rsidRPr="001335D4">
        <w:rPr>
          <w:rFonts w:ascii="Browallia New" w:hAnsi="Browallia New" w:cs="Browallia New"/>
          <w:cs/>
          <w:lang w:val="en-GB"/>
        </w:rPr>
        <w:t>รายได้และกระแสเงินสดจากการดำเนินงานของกลุ่มกิจการส่วนใหญ่ไม่ขึ้นกับการเปลี่ยนแปลงอัตราดอกเบี้ยในตลาด ธุรกรรมทั้งหมดที่ใช้อนุพันธ์ด้านอัตราดอกเบี้ยต้องได้รับอนุมัติจากผู้อำนวยการฝ่ายการเงินก่อนเข้าทำรายการ</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กลุ่มกิจการไม่มีสินทรัพย์ที่ต้องอ้างอิงอัตราดอกเบี้ยอย่างมีนัยสำคัญ</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นโยบายของกลุ่มกิจการคือต้องการคงจำนวนเงินกู้ยืมโดยใช้เครื่องมือทางการเงินที่กำหนดอัตราดอกเบี้ยคงที่ให้อยู่ประมาณร้อยละ</w:t>
      </w:r>
      <w:r w:rsidR="008E4BD9" w:rsidRPr="001335D4">
        <w:rPr>
          <w:rFonts w:ascii="Browallia New" w:hAnsi="Browallia New" w:cs="Browallia New"/>
          <w:lang w:val="en-GB"/>
        </w:rPr>
        <w:t xml:space="preserve"> 70 </w:t>
      </w:r>
      <w:r w:rsidR="008E4BD9" w:rsidRPr="001335D4">
        <w:rPr>
          <w:rFonts w:ascii="Browallia New" w:hAnsi="Browallia New" w:cs="Browallia New"/>
          <w:cs/>
          <w:lang w:val="en-GB"/>
        </w:rPr>
        <w:t>ของเงินกู้ยืมทั้งหมด</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ทั้งนี้</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ณ</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วันสิ้นปีบัญชี</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อัตราดอกเบี้ยคงที่อยู่ที่ร้อยละ</w:t>
      </w:r>
      <w:r w:rsidR="008E4BD9" w:rsidRPr="001335D4">
        <w:rPr>
          <w:rFonts w:ascii="Browallia New" w:hAnsi="Browallia New" w:cs="Browallia New"/>
          <w:lang w:val="en-GB"/>
        </w:rPr>
        <w:t xml:space="preserve"> 2.</w:t>
      </w:r>
      <w:r w:rsidR="00437AC3" w:rsidRPr="001335D4">
        <w:rPr>
          <w:rFonts w:ascii="Browallia New" w:hAnsi="Browallia New" w:cs="Browallia New"/>
          <w:lang w:val="en-GB"/>
        </w:rPr>
        <w:t>24</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ถึงร้อยละ</w:t>
      </w:r>
      <w:r w:rsidR="008E4BD9" w:rsidRPr="001335D4">
        <w:rPr>
          <w:rFonts w:ascii="Browallia New" w:hAnsi="Browallia New" w:cs="Browallia New"/>
          <w:lang w:val="en-GB"/>
        </w:rPr>
        <w:t xml:space="preserve"> 4.</w:t>
      </w:r>
      <w:r w:rsidR="00437AC3" w:rsidRPr="001335D4">
        <w:rPr>
          <w:rFonts w:ascii="Browallia New" w:hAnsi="Browallia New" w:cs="Browallia New"/>
          <w:lang w:val="en-GB"/>
        </w:rPr>
        <w:t>04</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ในบางกรณีกลุ่มกิจการมีการกู้ยืมแบบอัตราดอกเบี้ยผันแปรและใช้สัญญาแลกเปลี่ยนอัตราดอกเบี้ยเพื่อเป็นการป้องกันความเสี่ยงกระแสเงินสดของจำนวนเงินดอกเบี้ยที่จะต้องจ่ายในอนาคตโดยพิจารณาถึงผลกระทบ</w:t>
      </w:r>
      <w:r w:rsidR="00D80B10" w:rsidRPr="001335D4">
        <w:rPr>
          <w:rFonts w:ascii="Browallia New" w:hAnsi="Browallia New" w:cs="Browallia New" w:hint="cs"/>
          <w:cs/>
          <w:lang w:val="en-GB"/>
        </w:rPr>
        <w:t xml:space="preserve">              </w:t>
      </w:r>
      <w:r w:rsidR="008E4BD9" w:rsidRPr="001335D4">
        <w:rPr>
          <w:rFonts w:ascii="Browallia New" w:hAnsi="Browallia New" w:cs="Browallia New"/>
          <w:cs/>
          <w:lang w:val="en-GB"/>
        </w:rPr>
        <w:t>เชิงเศรษฐกิจของการเปลี่ยนเงินกู้ยืมจากอัตราดอกเบี้ยลอยตัวให้กลายเป็นอัตราดอกเบี้ยคงที่</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สัญญาแลกเปลี่ยนอัตราดอกเบี้ยทำให้กลุ่มกิจการสามารถระดมทุนโดยการกู้ยืมระยะยาวด้วยอัตราดอกเบี้ยลอยตัวและเปลี่ยนอัตราดอกเบี้ยให้กลายเป็นอัตราคงที่ในระดับที่น้อยกว่าอัตราดอกเบี้ยคงที่</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กรณีที่กลุ่มกิจการต้องกู้ยืมระยะยาวโดยตรง</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การทำสัญญาแลกเปลี่ยนอัตราดอกเบี้ยทำให้กลุ่มกิจการตกลงกับคู่สัญญาที่จะแลกเปลี่ยนผลต่างระหว่างจำนวนเงินตามดอกเบี้ยคงที่กับตามอัตราดอกเบี้ยลอยตัวในช่วงเวลาที่กำหนดไว้</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โดยส่วนมากจะเป็นรายเดือน</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โดยอ้างอิงจากจำนวนฐานที่ใช้เป็นเกณฑ์คำนวณเงินต้นตามที่ตกลงกันไว้</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และรับรู้ส่วนต่างที่จะต้องจ่ายหรือจะได้รับตามสัญญาแลกเปลี่ยนอัตราดอกเบี้ยไว้เป็นส่วนประกอบของรายได้ดอกเบี้ยหรือดอกเบี้ยจ่ายตลอดระยะเวลาตามข้อตกลง</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พร้อมกับรับรู้รายการกำไรและรายการขาดทุนจากการยกเลิกข้อตกลงก่อนถึงเวลาที่กำหนดในสัญญาแลกเปลี่ยนอัตราดอกเบี้ยหรือจากการจ่ายชำระเงินกู้ยืมไว้ในกำไรหรือขาดทุน</w:t>
      </w:r>
    </w:p>
    <w:p w14:paraId="3DE0AE80" w14:textId="77777777" w:rsidR="005F3CEB" w:rsidRPr="001335D4" w:rsidRDefault="005F3CEB" w:rsidP="002F5FA6">
      <w:pPr>
        <w:tabs>
          <w:tab w:val="left" w:pos="1080"/>
        </w:tabs>
        <w:ind w:left="1008"/>
        <w:jc w:val="thaiDistribute"/>
        <w:rPr>
          <w:rFonts w:ascii="Browallia New" w:hAnsi="Browallia New" w:cs="Browallia New"/>
          <w:lang w:val="en-GB"/>
        </w:rPr>
      </w:pPr>
    </w:p>
    <w:p w14:paraId="47F43595" w14:textId="77777777" w:rsidR="005452DE" w:rsidRDefault="005452DE">
      <w:pPr>
        <w:rPr>
          <w:rFonts w:ascii="Browallia New" w:hAnsi="Browallia New" w:cs="Browallia New"/>
          <w:cs/>
          <w:lang w:val="en-GB"/>
        </w:rPr>
      </w:pPr>
      <w:r>
        <w:rPr>
          <w:rFonts w:ascii="Browallia New" w:hAnsi="Browallia New" w:cs="Browallia New"/>
          <w:cs/>
          <w:lang w:val="en-GB"/>
        </w:rPr>
        <w:br w:type="page"/>
      </w:r>
    </w:p>
    <w:p w14:paraId="49F1D193" w14:textId="5082E0BB" w:rsidR="00C96B72" w:rsidRPr="00791577" w:rsidRDefault="00C96B72" w:rsidP="002F5FA6">
      <w:pPr>
        <w:tabs>
          <w:tab w:val="left" w:pos="1080"/>
        </w:tabs>
        <w:ind w:left="1008"/>
        <w:jc w:val="thaiDistribute"/>
        <w:rPr>
          <w:rFonts w:ascii="Browallia New" w:eastAsia="Arial Unicode MS" w:hAnsi="Browallia New" w:cs="Browallia New"/>
          <w:lang w:val="en-GB"/>
        </w:rPr>
      </w:pPr>
      <w:r w:rsidRPr="00F94304">
        <w:rPr>
          <w:rFonts w:ascii="Browallia New" w:hAnsi="Browallia New" w:cs="Browallia New"/>
          <w:cs/>
          <w:lang w:val="en-GB"/>
        </w:rPr>
        <w:t>ความเสี่ยงจากอัตราดอกเบี้ยของเงินกู้ยืมระยะยาวจากสถาบันการเงิน</w:t>
      </w:r>
      <w:r w:rsidRPr="00F94304">
        <w:rPr>
          <w:rFonts w:ascii="Browallia New" w:hAnsi="Browallia New" w:cs="Browallia New" w:hint="cs"/>
          <w:cs/>
          <w:lang w:val="en-GB"/>
        </w:rPr>
        <w:t>และหุ้นกู้</w:t>
      </w:r>
      <w:r w:rsidRPr="00F94304">
        <w:rPr>
          <w:rFonts w:ascii="Browallia New" w:hAnsi="Browallia New" w:cs="Browallia New"/>
          <w:cs/>
          <w:lang w:val="en-GB"/>
        </w:rPr>
        <w:t>ของกลุ่มกิจการก่อนบันทึกผลของสัญญาแลกเปลี่ยน</w:t>
      </w:r>
      <w:r w:rsidRPr="00791577">
        <w:rPr>
          <w:rFonts w:ascii="Browallia New" w:eastAsia="Arial Unicode MS" w:hAnsi="Browallia New" w:cs="Browallia New"/>
          <w:cs/>
          <w:lang w:val="en-GB"/>
        </w:rPr>
        <w:t>อัตราดอกเบี้ย มีดังต่อไปนี้</w:t>
      </w:r>
    </w:p>
    <w:p w14:paraId="5D01CACB" w14:textId="77777777" w:rsidR="00C96B72" w:rsidRDefault="00C96B72" w:rsidP="002F5FA6">
      <w:pPr>
        <w:tabs>
          <w:tab w:val="left" w:pos="1080"/>
        </w:tabs>
        <w:ind w:left="1008"/>
        <w:jc w:val="thaiDistribute"/>
        <w:rPr>
          <w:rFonts w:ascii="Browallia New" w:hAnsi="Browallia New" w:cs="Browallia New"/>
          <w:lang w:val="en-GB"/>
        </w:rPr>
      </w:pPr>
    </w:p>
    <w:tbl>
      <w:tblPr>
        <w:tblW w:w="8370" w:type="dxa"/>
        <w:tblInd w:w="1071" w:type="dxa"/>
        <w:tblLayout w:type="fixed"/>
        <w:tblLook w:val="0000" w:firstRow="0" w:lastRow="0" w:firstColumn="0" w:lastColumn="0" w:noHBand="0" w:noVBand="0"/>
      </w:tblPr>
      <w:tblGrid>
        <w:gridCol w:w="3870"/>
        <w:gridCol w:w="1131"/>
        <w:gridCol w:w="1135"/>
        <w:gridCol w:w="6"/>
        <w:gridCol w:w="1129"/>
        <w:gridCol w:w="1099"/>
      </w:tblGrid>
      <w:tr w:rsidR="00C96B72" w:rsidRPr="00F94304" w14:paraId="4EA1EE7E" w14:textId="77777777" w:rsidTr="00505DC8">
        <w:trPr>
          <w:cantSplit/>
        </w:trPr>
        <w:tc>
          <w:tcPr>
            <w:tcW w:w="3870" w:type="dxa"/>
          </w:tcPr>
          <w:p w14:paraId="28CDB825" w14:textId="77777777" w:rsidR="00C96B72" w:rsidRPr="00F94304" w:rsidRDefault="00C96B72" w:rsidP="005B2C54">
            <w:pPr>
              <w:tabs>
                <w:tab w:val="left" w:pos="6840"/>
              </w:tabs>
              <w:ind w:left="-26"/>
              <w:rPr>
                <w:rFonts w:ascii="Browallia New" w:eastAsia="Arial Unicode MS" w:hAnsi="Browallia New" w:cs="Browallia New"/>
                <w:szCs w:val="26"/>
              </w:rPr>
            </w:pPr>
          </w:p>
        </w:tc>
        <w:tc>
          <w:tcPr>
            <w:tcW w:w="2272" w:type="dxa"/>
            <w:gridSpan w:val="3"/>
          </w:tcPr>
          <w:p w14:paraId="771E3A94" w14:textId="77777777" w:rsidR="00C96B72" w:rsidRPr="00F94304" w:rsidRDefault="00C96B72" w:rsidP="005B2C54">
            <w:pPr>
              <w:tabs>
                <w:tab w:val="left" w:pos="6840"/>
              </w:tabs>
              <w:ind w:right="-72"/>
              <w:jc w:val="right"/>
              <w:rPr>
                <w:rFonts w:ascii="Browallia New" w:eastAsia="Arial Unicode MS" w:hAnsi="Browallia New" w:cs="Browallia New"/>
                <w:szCs w:val="26"/>
                <w:cs/>
              </w:rPr>
            </w:pPr>
          </w:p>
        </w:tc>
        <w:tc>
          <w:tcPr>
            <w:tcW w:w="2228" w:type="dxa"/>
            <w:gridSpan w:val="2"/>
          </w:tcPr>
          <w:p w14:paraId="5DBA497B" w14:textId="77777777" w:rsidR="00C96B72" w:rsidRPr="00F94304" w:rsidRDefault="00C96B72" w:rsidP="004058FF">
            <w:pPr>
              <w:tabs>
                <w:tab w:val="left" w:pos="1485"/>
                <w:tab w:val="left" w:pos="6840"/>
              </w:tabs>
              <w:ind w:right="-72"/>
              <w:jc w:val="right"/>
              <w:rPr>
                <w:rFonts w:ascii="Browallia New" w:eastAsia="Arial Unicode MS" w:hAnsi="Browallia New" w:cs="Browallia New"/>
                <w:szCs w:val="26"/>
                <w:cs/>
                <w:lang w:val="en-US"/>
              </w:rPr>
            </w:pPr>
            <w:r w:rsidRPr="00F94304">
              <w:rPr>
                <w:rFonts w:ascii="Browallia New" w:eastAsia="Arial Unicode MS" w:hAnsi="Browallia New" w:cs="Browallia New" w:hint="cs"/>
                <w:szCs w:val="26"/>
                <w:cs/>
              </w:rPr>
              <w:t xml:space="preserve">(หน่วย </w:t>
            </w:r>
            <w:r w:rsidRPr="00F94304">
              <w:rPr>
                <w:rFonts w:ascii="Browallia New" w:eastAsia="Arial Unicode MS" w:hAnsi="Browallia New" w:cs="Browallia New"/>
                <w:szCs w:val="26"/>
                <w:lang w:val="en-US"/>
              </w:rPr>
              <w:t>:</w:t>
            </w:r>
            <w:r w:rsidRPr="00F94304">
              <w:rPr>
                <w:rFonts w:ascii="Browallia New" w:eastAsia="Arial Unicode MS" w:hAnsi="Browallia New" w:cs="Browallia New" w:hint="cs"/>
                <w:szCs w:val="26"/>
                <w:cs/>
                <w:lang w:val="en-US"/>
              </w:rPr>
              <w:t xml:space="preserve"> ล้านบาท)</w:t>
            </w:r>
          </w:p>
        </w:tc>
      </w:tr>
      <w:tr w:rsidR="00C96B72" w:rsidRPr="00F94304" w14:paraId="54502D74" w14:textId="77777777" w:rsidTr="00505DC8">
        <w:trPr>
          <w:cantSplit/>
        </w:trPr>
        <w:tc>
          <w:tcPr>
            <w:tcW w:w="3870" w:type="dxa"/>
          </w:tcPr>
          <w:p w14:paraId="35472673" w14:textId="77777777" w:rsidR="00C96B72" w:rsidRPr="00F94304" w:rsidRDefault="00C96B72" w:rsidP="005B2C54">
            <w:pPr>
              <w:tabs>
                <w:tab w:val="left" w:pos="6840"/>
              </w:tabs>
              <w:ind w:left="-26"/>
              <w:jc w:val="center"/>
              <w:rPr>
                <w:rFonts w:ascii="Browallia New" w:eastAsia="Arial Unicode MS" w:hAnsi="Browallia New" w:cs="Browallia New"/>
                <w:szCs w:val="26"/>
              </w:rPr>
            </w:pPr>
          </w:p>
        </w:tc>
        <w:tc>
          <w:tcPr>
            <w:tcW w:w="2272" w:type="dxa"/>
            <w:gridSpan w:val="3"/>
          </w:tcPr>
          <w:p w14:paraId="059AD8FB" w14:textId="77777777" w:rsidR="00C96B72" w:rsidRPr="00F94304" w:rsidRDefault="00C96B72" w:rsidP="005B2C54">
            <w:pPr>
              <w:pBdr>
                <w:bottom w:val="single" w:sz="4" w:space="1" w:color="auto"/>
              </w:pBdr>
              <w:tabs>
                <w:tab w:val="left" w:pos="6840"/>
              </w:tabs>
              <w:ind w:right="-72"/>
              <w:jc w:val="center"/>
              <w:rPr>
                <w:rFonts w:ascii="Browallia New" w:eastAsia="Arial Unicode MS" w:hAnsi="Browallia New" w:cs="Browallia New"/>
                <w:szCs w:val="26"/>
                <w:cs/>
              </w:rPr>
            </w:pPr>
            <w:r w:rsidRPr="00F94304">
              <w:rPr>
                <w:rFonts w:ascii="Browallia New" w:eastAsia="Arial Unicode MS" w:hAnsi="Browallia New" w:cs="Browallia New"/>
                <w:szCs w:val="26"/>
                <w:cs/>
              </w:rPr>
              <w:t>งบการเงินรวม</w:t>
            </w:r>
          </w:p>
        </w:tc>
        <w:tc>
          <w:tcPr>
            <w:tcW w:w="2228" w:type="dxa"/>
            <w:gridSpan w:val="2"/>
          </w:tcPr>
          <w:p w14:paraId="2082C870" w14:textId="77777777" w:rsidR="00C96B72" w:rsidRPr="00F94304" w:rsidRDefault="00C96B72" w:rsidP="005B2C54">
            <w:pPr>
              <w:pBdr>
                <w:bottom w:val="single" w:sz="4" w:space="1" w:color="auto"/>
              </w:pBdr>
              <w:tabs>
                <w:tab w:val="left" w:pos="6840"/>
              </w:tabs>
              <w:ind w:right="-72"/>
              <w:jc w:val="center"/>
              <w:rPr>
                <w:rFonts w:ascii="Browallia New" w:eastAsia="Arial Unicode MS" w:hAnsi="Browallia New" w:cs="Browallia New"/>
                <w:szCs w:val="26"/>
                <w:cs/>
              </w:rPr>
            </w:pPr>
            <w:r w:rsidRPr="00754611">
              <w:rPr>
                <w:rFonts w:ascii="Browallia New" w:eastAsia="Arial Unicode MS" w:hAnsi="Browallia New" w:cs="Browallia New"/>
                <w:szCs w:val="26"/>
                <w:cs/>
              </w:rPr>
              <w:t>งบการเงินเฉพาะของบริษัท</w:t>
            </w:r>
          </w:p>
        </w:tc>
      </w:tr>
      <w:tr w:rsidR="00C96B72" w:rsidRPr="00F94304" w14:paraId="64EAA372" w14:textId="77777777" w:rsidTr="00505DC8">
        <w:trPr>
          <w:cantSplit/>
        </w:trPr>
        <w:tc>
          <w:tcPr>
            <w:tcW w:w="3870" w:type="dxa"/>
          </w:tcPr>
          <w:p w14:paraId="22ECA0E5" w14:textId="77777777" w:rsidR="00C96B72" w:rsidRPr="00F94304" w:rsidRDefault="00C96B72" w:rsidP="005B2C54">
            <w:pPr>
              <w:tabs>
                <w:tab w:val="left" w:pos="6840"/>
              </w:tabs>
              <w:ind w:left="-26"/>
              <w:jc w:val="center"/>
              <w:rPr>
                <w:rFonts w:ascii="Browallia New" w:eastAsia="Arial Unicode MS" w:hAnsi="Browallia New" w:cs="Browallia New"/>
                <w:szCs w:val="26"/>
              </w:rPr>
            </w:pPr>
          </w:p>
        </w:tc>
        <w:tc>
          <w:tcPr>
            <w:tcW w:w="1131" w:type="dxa"/>
            <w:shd w:val="clear" w:color="auto" w:fill="auto"/>
          </w:tcPr>
          <w:p w14:paraId="6AE53E4A" w14:textId="77777777" w:rsidR="00C96B72" w:rsidRPr="00F94304" w:rsidRDefault="00C96B72" w:rsidP="005B2C54">
            <w:pPr>
              <w:pBdr>
                <w:bottom w:val="single" w:sz="4" w:space="1" w:color="auto"/>
              </w:pBdr>
              <w:tabs>
                <w:tab w:val="left" w:pos="6840"/>
              </w:tabs>
              <w:ind w:right="-72"/>
              <w:jc w:val="center"/>
              <w:rPr>
                <w:rFonts w:ascii="Browallia New" w:eastAsia="Arial Unicode MS" w:hAnsi="Browallia New" w:cs="Browallia New"/>
                <w:szCs w:val="26"/>
              </w:rPr>
            </w:pPr>
            <w:r w:rsidRPr="00F94304">
              <w:rPr>
                <w:rFonts w:ascii="Browallia New" w:eastAsia="Arial Unicode MS" w:hAnsi="Browallia New" w:cs="Browallia New" w:hint="cs"/>
                <w:szCs w:val="26"/>
                <w:cs/>
              </w:rPr>
              <w:t>2564</w:t>
            </w:r>
          </w:p>
        </w:tc>
        <w:tc>
          <w:tcPr>
            <w:tcW w:w="1135" w:type="dxa"/>
            <w:shd w:val="clear" w:color="auto" w:fill="auto"/>
          </w:tcPr>
          <w:p w14:paraId="7793998F" w14:textId="77777777" w:rsidR="00C96B72" w:rsidRPr="00F94304" w:rsidRDefault="00C96B72" w:rsidP="005B2C54">
            <w:pPr>
              <w:pBdr>
                <w:bottom w:val="single" w:sz="4" w:space="1" w:color="auto"/>
              </w:pBdr>
              <w:tabs>
                <w:tab w:val="left" w:pos="6840"/>
              </w:tabs>
              <w:ind w:right="-72"/>
              <w:jc w:val="center"/>
              <w:rPr>
                <w:rFonts w:ascii="Browallia New" w:eastAsia="Arial Unicode MS" w:hAnsi="Browallia New" w:cs="Browallia New"/>
                <w:szCs w:val="26"/>
              </w:rPr>
            </w:pPr>
            <w:r w:rsidRPr="00F94304">
              <w:rPr>
                <w:rFonts w:ascii="Browallia New" w:eastAsia="Arial Unicode MS" w:hAnsi="Browallia New" w:cs="Browallia New" w:hint="cs"/>
                <w:szCs w:val="26"/>
                <w:cs/>
              </w:rPr>
              <w:t>2563</w:t>
            </w:r>
          </w:p>
        </w:tc>
        <w:tc>
          <w:tcPr>
            <w:tcW w:w="1135" w:type="dxa"/>
            <w:gridSpan w:val="2"/>
            <w:shd w:val="clear" w:color="auto" w:fill="auto"/>
          </w:tcPr>
          <w:p w14:paraId="74770CBD" w14:textId="77777777" w:rsidR="00C96B72" w:rsidRPr="00F94304" w:rsidRDefault="00C96B72" w:rsidP="005B2C54">
            <w:pPr>
              <w:pBdr>
                <w:bottom w:val="single" w:sz="4" w:space="1" w:color="auto"/>
              </w:pBdr>
              <w:tabs>
                <w:tab w:val="left" w:pos="6840"/>
              </w:tabs>
              <w:ind w:right="-72"/>
              <w:jc w:val="center"/>
              <w:rPr>
                <w:rFonts w:ascii="Browallia New" w:eastAsia="Arial Unicode MS" w:hAnsi="Browallia New" w:cs="Browallia New"/>
                <w:szCs w:val="26"/>
              </w:rPr>
            </w:pPr>
            <w:r w:rsidRPr="00F94304">
              <w:rPr>
                <w:rFonts w:ascii="Browallia New" w:eastAsia="Arial Unicode MS" w:hAnsi="Browallia New" w:cs="Browallia New" w:hint="cs"/>
                <w:szCs w:val="26"/>
                <w:cs/>
              </w:rPr>
              <w:t>2564</w:t>
            </w:r>
          </w:p>
        </w:tc>
        <w:tc>
          <w:tcPr>
            <w:tcW w:w="1099" w:type="dxa"/>
            <w:shd w:val="clear" w:color="auto" w:fill="auto"/>
          </w:tcPr>
          <w:p w14:paraId="1630B05D" w14:textId="77777777" w:rsidR="00C96B72" w:rsidRPr="00F94304" w:rsidRDefault="00C96B72" w:rsidP="005B2C54">
            <w:pPr>
              <w:pBdr>
                <w:bottom w:val="single" w:sz="4" w:space="1" w:color="auto"/>
              </w:pBdr>
              <w:tabs>
                <w:tab w:val="left" w:pos="6840"/>
              </w:tabs>
              <w:ind w:right="-72"/>
              <w:jc w:val="center"/>
              <w:rPr>
                <w:rFonts w:ascii="Browallia New" w:eastAsia="Arial Unicode MS" w:hAnsi="Browallia New" w:cs="Browallia New"/>
                <w:szCs w:val="26"/>
              </w:rPr>
            </w:pPr>
            <w:r w:rsidRPr="00F94304">
              <w:rPr>
                <w:rFonts w:ascii="Browallia New" w:eastAsia="Arial Unicode MS" w:hAnsi="Browallia New" w:cs="Browallia New" w:hint="cs"/>
                <w:szCs w:val="26"/>
                <w:cs/>
              </w:rPr>
              <w:t>2563</w:t>
            </w:r>
          </w:p>
        </w:tc>
      </w:tr>
      <w:tr w:rsidR="00C96B72" w:rsidRPr="002C205D" w14:paraId="5DB2FB26" w14:textId="77777777" w:rsidTr="00505DC8">
        <w:trPr>
          <w:cantSplit/>
        </w:trPr>
        <w:tc>
          <w:tcPr>
            <w:tcW w:w="3870" w:type="dxa"/>
          </w:tcPr>
          <w:p w14:paraId="188D2714" w14:textId="77777777" w:rsidR="00C96B72" w:rsidRPr="00F94304" w:rsidRDefault="00C96B72" w:rsidP="005B2C54">
            <w:pPr>
              <w:ind w:left="-26" w:right="-31"/>
              <w:rPr>
                <w:rFonts w:ascii="Browallia New" w:eastAsia="Arial Unicode MS" w:hAnsi="Browallia New" w:cs="Browallia New"/>
                <w:spacing w:val="-4"/>
                <w:szCs w:val="26"/>
              </w:rPr>
            </w:pPr>
            <w:r w:rsidRPr="00F94304">
              <w:rPr>
                <w:rFonts w:ascii="Browallia New" w:eastAsia="Arial Unicode MS" w:hAnsi="Browallia New" w:cs="Browallia New"/>
                <w:spacing w:val="-4"/>
                <w:szCs w:val="26"/>
                <w:cs/>
              </w:rPr>
              <w:t>เงินกู้ยืมระยะยาวจากสถาบันการเงิน สุทธิ</w:t>
            </w:r>
          </w:p>
        </w:tc>
        <w:tc>
          <w:tcPr>
            <w:tcW w:w="1131" w:type="dxa"/>
            <w:shd w:val="clear" w:color="auto" w:fill="auto"/>
          </w:tcPr>
          <w:p w14:paraId="7A20FBDC" w14:textId="77777777" w:rsidR="00C96B72" w:rsidRPr="00F94304" w:rsidRDefault="00C96B72" w:rsidP="005B2C54">
            <w:pPr>
              <w:ind w:right="-72"/>
              <w:jc w:val="right"/>
              <w:rPr>
                <w:rFonts w:ascii="Browallia New" w:eastAsia="Arial Unicode MS" w:hAnsi="Browallia New" w:cs="Browallia New"/>
                <w:szCs w:val="26"/>
              </w:rPr>
            </w:pPr>
          </w:p>
        </w:tc>
        <w:tc>
          <w:tcPr>
            <w:tcW w:w="1135" w:type="dxa"/>
            <w:shd w:val="clear" w:color="auto" w:fill="auto"/>
          </w:tcPr>
          <w:p w14:paraId="5E6B1FB4" w14:textId="77777777" w:rsidR="00C96B72" w:rsidRPr="00F94304" w:rsidRDefault="00C96B72" w:rsidP="005B2C54">
            <w:pPr>
              <w:ind w:right="-72"/>
              <w:jc w:val="right"/>
              <w:rPr>
                <w:rFonts w:ascii="Browallia New" w:eastAsia="Arial Unicode MS" w:hAnsi="Browallia New" w:cs="Browallia New"/>
                <w:szCs w:val="26"/>
              </w:rPr>
            </w:pPr>
          </w:p>
        </w:tc>
        <w:tc>
          <w:tcPr>
            <w:tcW w:w="1135" w:type="dxa"/>
            <w:gridSpan w:val="2"/>
            <w:shd w:val="clear" w:color="auto" w:fill="auto"/>
          </w:tcPr>
          <w:p w14:paraId="4EAC3519" w14:textId="77777777" w:rsidR="00C96B72" w:rsidRPr="00F94304" w:rsidRDefault="00C96B72" w:rsidP="005B2C54">
            <w:pPr>
              <w:ind w:right="-72"/>
              <w:jc w:val="right"/>
              <w:rPr>
                <w:rFonts w:ascii="Browallia New" w:eastAsia="Arial Unicode MS" w:hAnsi="Browallia New" w:cs="Browallia New"/>
                <w:szCs w:val="26"/>
              </w:rPr>
            </w:pPr>
          </w:p>
        </w:tc>
        <w:tc>
          <w:tcPr>
            <w:tcW w:w="1099" w:type="dxa"/>
            <w:shd w:val="clear" w:color="auto" w:fill="auto"/>
          </w:tcPr>
          <w:p w14:paraId="3F7DF1D3" w14:textId="77777777" w:rsidR="00C96B72" w:rsidRPr="00F94304" w:rsidRDefault="00C96B72" w:rsidP="005B2C54">
            <w:pPr>
              <w:ind w:right="-72"/>
              <w:jc w:val="right"/>
              <w:rPr>
                <w:rFonts w:ascii="Browallia New" w:eastAsia="Arial Unicode MS" w:hAnsi="Browallia New" w:cs="Browallia New"/>
                <w:szCs w:val="26"/>
              </w:rPr>
            </w:pPr>
          </w:p>
        </w:tc>
      </w:tr>
      <w:tr w:rsidR="00386AB3" w:rsidRPr="002C205D" w14:paraId="300B5C3D" w14:textId="77777777" w:rsidTr="00505DC8">
        <w:trPr>
          <w:cantSplit/>
        </w:trPr>
        <w:tc>
          <w:tcPr>
            <w:tcW w:w="3870" w:type="dxa"/>
          </w:tcPr>
          <w:p w14:paraId="3659D64B" w14:textId="77777777" w:rsidR="00386AB3" w:rsidRPr="00F94304" w:rsidRDefault="00386AB3" w:rsidP="00386AB3">
            <w:pPr>
              <w:ind w:left="-26"/>
              <w:rPr>
                <w:rFonts w:ascii="Browallia New" w:eastAsia="Arial Unicode MS" w:hAnsi="Browallia New" w:cs="Browallia New"/>
                <w:szCs w:val="26"/>
              </w:rPr>
            </w:pPr>
            <w:r w:rsidRPr="00F94304">
              <w:rPr>
                <w:rFonts w:ascii="Browallia New" w:eastAsia="Arial Unicode MS" w:hAnsi="Browallia New" w:cs="Browallia New"/>
                <w:szCs w:val="26"/>
                <w:cs/>
              </w:rPr>
              <w:t xml:space="preserve">   </w:t>
            </w:r>
            <w:r w:rsidRPr="00F94304">
              <w:rPr>
                <w:rFonts w:ascii="Browallia New" w:eastAsia="Arial Unicode MS" w:hAnsi="Browallia New" w:cs="Browallia New"/>
                <w:szCs w:val="26"/>
              </w:rPr>
              <w:t xml:space="preserve">- </w:t>
            </w:r>
            <w:r w:rsidRPr="00F94304">
              <w:rPr>
                <w:rFonts w:ascii="Browallia New" w:eastAsia="Arial Unicode MS" w:hAnsi="Browallia New" w:cs="Browallia New"/>
                <w:szCs w:val="26"/>
                <w:cs/>
              </w:rPr>
              <w:t>ณ อัตราคงที่</w:t>
            </w:r>
          </w:p>
        </w:tc>
        <w:tc>
          <w:tcPr>
            <w:tcW w:w="1131" w:type="dxa"/>
            <w:shd w:val="clear" w:color="auto" w:fill="auto"/>
            <w:vAlign w:val="bottom"/>
          </w:tcPr>
          <w:p w14:paraId="2F7ECDE5" w14:textId="2B8591BE" w:rsidR="00386AB3" w:rsidRPr="00D720B8" w:rsidRDefault="00386AB3" w:rsidP="00505DC8">
            <w:pPr>
              <w:ind w:right="-12"/>
              <w:jc w:val="center"/>
              <w:rPr>
                <w:rFonts w:ascii="Browallia New" w:eastAsia="Arial Unicode MS" w:hAnsi="Browallia New" w:cs="Browallia New"/>
                <w:szCs w:val="26"/>
                <w:lang w:val="en-US"/>
              </w:rPr>
            </w:pPr>
            <w:r>
              <w:rPr>
                <w:rFonts w:ascii="Browallia New" w:eastAsia="Arial Unicode MS" w:hAnsi="Browallia New" w:cs="Browallia New"/>
                <w:szCs w:val="26"/>
                <w:lang w:val="en-US"/>
              </w:rPr>
              <w:t xml:space="preserve">   -</w:t>
            </w:r>
          </w:p>
        </w:tc>
        <w:tc>
          <w:tcPr>
            <w:tcW w:w="1135" w:type="dxa"/>
            <w:shd w:val="clear" w:color="auto" w:fill="auto"/>
            <w:vAlign w:val="bottom"/>
          </w:tcPr>
          <w:p w14:paraId="2EAD8B15" w14:textId="2F37FDDB" w:rsidR="00386AB3" w:rsidRPr="002D737C" w:rsidRDefault="00386AB3" w:rsidP="00505DC8">
            <w:pPr>
              <w:ind w:right="-12"/>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84</w:t>
            </w:r>
          </w:p>
        </w:tc>
        <w:tc>
          <w:tcPr>
            <w:tcW w:w="1135" w:type="dxa"/>
            <w:gridSpan w:val="2"/>
            <w:shd w:val="clear" w:color="auto" w:fill="auto"/>
            <w:vAlign w:val="bottom"/>
          </w:tcPr>
          <w:p w14:paraId="52BD63A5" w14:textId="4507F901" w:rsidR="00386AB3" w:rsidRPr="00F94304" w:rsidRDefault="00386AB3" w:rsidP="00505DC8">
            <w:pPr>
              <w:ind w:right="-12"/>
              <w:jc w:val="center"/>
              <w:rPr>
                <w:rFonts w:ascii="Browallia New" w:eastAsia="Arial Unicode MS" w:hAnsi="Browallia New" w:cs="Browallia New"/>
                <w:szCs w:val="26"/>
              </w:rPr>
            </w:pPr>
            <w:r>
              <w:rPr>
                <w:rFonts w:ascii="Browallia New" w:eastAsia="Arial Unicode MS" w:hAnsi="Browallia New" w:cs="Browallia New"/>
                <w:szCs w:val="26"/>
                <w:lang w:val="en-US"/>
              </w:rPr>
              <w:t xml:space="preserve">   -</w:t>
            </w:r>
          </w:p>
        </w:tc>
        <w:tc>
          <w:tcPr>
            <w:tcW w:w="1099" w:type="dxa"/>
            <w:shd w:val="clear" w:color="auto" w:fill="auto"/>
            <w:vAlign w:val="bottom"/>
          </w:tcPr>
          <w:p w14:paraId="46A48190" w14:textId="4DD7D56A" w:rsidR="00386AB3" w:rsidRPr="00F94304" w:rsidRDefault="00386AB3" w:rsidP="00505DC8">
            <w:pPr>
              <w:ind w:right="-12"/>
              <w:jc w:val="center"/>
              <w:rPr>
                <w:rFonts w:ascii="Browallia New" w:eastAsia="Arial Unicode MS" w:hAnsi="Browallia New" w:cs="Browallia New"/>
                <w:szCs w:val="26"/>
              </w:rPr>
            </w:pPr>
            <w:r>
              <w:rPr>
                <w:rFonts w:ascii="Browallia New" w:eastAsia="Arial Unicode MS" w:hAnsi="Browallia New" w:cs="Browallia New"/>
                <w:szCs w:val="26"/>
                <w:lang w:val="en-US"/>
              </w:rPr>
              <w:t xml:space="preserve">   -</w:t>
            </w:r>
          </w:p>
        </w:tc>
      </w:tr>
      <w:tr w:rsidR="00386AB3" w:rsidRPr="002C205D" w14:paraId="47BB326C" w14:textId="77777777" w:rsidTr="00505DC8">
        <w:trPr>
          <w:cantSplit/>
          <w:trHeight w:val="335"/>
        </w:trPr>
        <w:tc>
          <w:tcPr>
            <w:tcW w:w="3870" w:type="dxa"/>
          </w:tcPr>
          <w:p w14:paraId="3EDE4B5B" w14:textId="77777777" w:rsidR="00386AB3" w:rsidRPr="00F94304" w:rsidRDefault="00386AB3" w:rsidP="00386AB3">
            <w:pPr>
              <w:ind w:left="-26" w:right="-31"/>
              <w:rPr>
                <w:rFonts w:ascii="Browallia New" w:eastAsia="Arial Unicode MS" w:hAnsi="Browallia New" w:cs="Browallia New"/>
                <w:szCs w:val="26"/>
                <w:cs/>
              </w:rPr>
            </w:pPr>
            <w:r w:rsidRPr="00F94304">
              <w:rPr>
                <w:rFonts w:ascii="Browallia New" w:eastAsia="Arial Unicode MS" w:hAnsi="Browallia New" w:cs="Browallia New"/>
                <w:szCs w:val="26"/>
                <w:cs/>
              </w:rPr>
              <w:t>รวมเงินกู้ยืมระยะยาวจา</w:t>
            </w:r>
            <w:r w:rsidRPr="00F94304">
              <w:rPr>
                <w:rFonts w:ascii="Browallia New" w:eastAsia="Arial Unicode MS" w:hAnsi="Browallia New" w:cs="Browallia New" w:hint="cs"/>
                <w:szCs w:val="26"/>
                <w:cs/>
              </w:rPr>
              <w:t>ก</w:t>
            </w:r>
            <w:r w:rsidRPr="00F94304">
              <w:rPr>
                <w:rFonts w:ascii="Browallia New" w:eastAsia="Arial Unicode MS" w:hAnsi="Browallia New" w:cs="Browallia New"/>
                <w:szCs w:val="26"/>
                <w:cs/>
              </w:rPr>
              <w:t>สถาบันการเงิน</w:t>
            </w:r>
            <w:r w:rsidRPr="00F94304">
              <w:rPr>
                <w:rFonts w:ascii="Browallia New" w:eastAsia="Arial Unicode MS" w:hAnsi="Browallia New" w:cs="Browallia New"/>
                <w:szCs w:val="26"/>
              </w:rPr>
              <w:t xml:space="preserve"> </w:t>
            </w:r>
            <w:r w:rsidRPr="00F94304">
              <w:rPr>
                <w:rFonts w:ascii="Browallia New" w:eastAsia="Arial Unicode MS" w:hAnsi="Browallia New" w:cs="Browallia New"/>
                <w:szCs w:val="26"/>
                <w:cs/>
              </w:rPr>
              <w:t>สุทธิ</w:t>
            </w:r>
          </w:p>
        </w:tc>
        <w:tc>
          <w:tcPr>
            <w:tcW w:w="1131" w:type="dxa"/>
            <w:shd w:val="clear" w:color="auto" w:fill="auto"/>
            <w:vAlign w:val="bottom"/>
          </w:tcPr>
          <w:p w14:paraId="70FDA890" w14:textId="31B7CE1E" w:rsidR="00386AB3" w:rsidRPr="00D720B8" w:rsidRDefault="00386AB3" w:rsidP="00505DC8">
            <w:pPr>
              <w:pBdr>
                <w:top w:val="single" w:sz="4" w:space="1" w:color="auto"/>
                <w:bottom w:val="single" w:sz="12" w:space="1" w:color="auto"/>
              </w:pBdr>
              <w:ind w:right="-12"/>
              <w:jc w:val="center"/>
              <w:rPr>
                <w:rFonts w:ascii="Browallia New" w:eastAsia="Arial Unicode MS" w:hAnsi="Browallia New" w:cs="Browallia New"/>
                <w:szCs w:val="26"/>
                <w:cs/>
                <w:lang w:val="en-US"/>
              </w:rPr>
            </w:pPr>
            <w:r>
              <w:rPr>
                <w:rFonts w:ascii="Browallia New" w:eastAsia="Arial Unicode MS" w:hAnsi="Browallia New" w:cs="Browallia New"/>
                <w:szCs w:val="26"/>
                <w:lang w:val="en-US"/>
              </w:rPr>
              <w:t xml:space="preserve">   -</w:t>
            </w:r>
          </w:p>
        </w:tc>
        <w:tc>
          <w:tcPr>
            <w:tcW w:w="1135" w:type="dxa"/>
            <w:shd w:val="clear" w:color="auto" w:fill="auto"/>
            <w:vAlign w:val="bottom"/>
          </w:tcPr>
          <w:p w14:paraId="4E389998" w14:textId="3F44F3F4" w:rsidR="00386AB3" w:rsidRPr="002D737C" w:rsidRDefault="00386AB3" w:rsidP="00505DC8">
            <w:pPr>
              <w:pBdr>
                <w:top w:val="single" w:sz="4" w:space="1" w:color="auto"/>
                <w:bottom w:val="single" w:sz="12" w:space="1" w:color="auto"/>
              </w:pBdr>
              <w:ind w:right="-12"/>
              <w:jc w:val="right"/>
              <w:rPr>
                <w:rFonts w:ascii="Browallia New" w:eastAsia="Arial Unicode MS" w:hAnsi="Browallia New" w:cs="Browallia New"/>
                <w:szCs w:val="26"/>
                <w:cs/>
                <w:lang w:val="en-US"/>
              </w:rPr>
            </w:pPr>
            <w:r>
              <w:rPr>
                <w:rFonts w:ascii="Browallia New" w:eastAsia="Arial Unicode MS" w:hAnsi="Browallia New" w:cs="Browallia New"/>
                <w:szCs w:val="26"/>
                <w:lang w:val="en-US"/>
              </w:rPr>
              <w:t>84</w:t>
            </w:r>
          </w:p>
        </w:tc>
        <w:tc>
          <w:tcPr>
            <w:tcW w:w="1135" w:type="dxa"/>
            <w:gridSpan w:val="2"/>
            <w:shd w:val="clear" w:color="auto" w:fill="auto"/>
            <w:vAlign w:val="bottom"/>
          </w:tcPr>
          <w:p w14:paraId="6C692AAB" w14:textId="39E23DB1" w:rsidR="00386AB3" w:rsidRPr="00F94304" w:rsidRDefault="00386AB3" w:rsidP="00505DC8">
            <w:pPr>
              <w:pBdr>
                <w:top w:val="single" w:sz="4" w:space="1" w:color="auto"/>
                <w:bottom w:val="single" w:sz="12" w:space="1" w:color="auto"/>
              </w:pBdr>
              <w:ind w:right="-12"/>
              <w:jc w:val="center"/>
              <w:rPr>
                <w:rFonts w:ascii="Browallia New" w:eastAsia="Arial Unicode MS" w:hAnsi="Browallia New" w:cs="Browallia New"/>
                <w:szCs w:val="26"/>
              </w:rPr>
            </w:pPr>
            <w:r>
              <w:rPr>
                <w:rFonts w:ascii="Browallia New" w:eastAsia="Arial Unicode MS" w:hAnsi="Browallia New" w:cs="Browallia New"/>
                <w:szCs w:val="26"/>
                <w:lang w:val="en-US"/>
              </w:rPr>
              <w:t xml:space="preserve">   -</w:t>
            </w:r>
          </w:p>
        </w:tc>
        <w:tc>
          <w:tcPr>
            <w:tcW w:w="1099" w:type="dxa"/>
            <w:shd w:val="clear" w:color="auto" w:fill="auto"/>
            <w:vAlign w:val="bottom"/>
          </w:tcPr>
          <w:p w14:paraId="1996C2C8" w14:textId="1894633E" w:rsidR="00386AB3" w:rsidRPr="00F94304" w:rsidRDefault="00386AB3" w:rsidP="00505DC8">
            <w:pPr>
              <w:pBdr>
                <w:top w:val="single" w:sz="4" w:space="1" w:color="auto"/>
                <w:bottom w:val="single" w:sz="12" w:space="1" w:color="auto"/>
              </w:pBdr>
              <w:ind w:right="-12"/>
              <w:jc w:val="center"/>
              <w:rPr>
                <w:rFonts w:ascii="Browallia New" w:eastAsia="Arial Unicode MS" w:hAnsi="Browallia New" w:cs="Browallia New"/>
                <w:szCs w:val="26"/>
              </w:rPr>
            </w:pPr>
            <w:r>
              <w:rPr>
                <w:rFonts w:ascii="Browallia New" w:eastAsia="Arial Unicode MS" w:hAnsi="Browallia New" w:cs="Browallia New"/>
                <w:szCs w:val="26"/>
                <w:lang w:val="en-US"/>
              </w:rPr>
              <w:t xml:space="preserve">   -</w:t>
            </w:r>
          </w:p>
        </w:tc>
      </w:tr>
      <w:tr w:rsidR="00D720B8" w:rsidRPr="009D031E" w14:paraId="0056CB1B" w14:textId="77777777" w:rsidTr="00505DC8">
        <w:trPr>
          <w:cantSplit/>
          <w:trHeight w:val="335"/>
        </w:trPr>
        <w:tc>
          <w:tcPr>
            <w:tcW w:w="3870" w:type="dxa"/>
          </w:tcPr>
          <w:p w14:paraId="738A22D0" w14:textId="77777777" w:rsidR="00D720B8" w:rsidRPr="00F94304" w:rsidRDefault="00D720B8" w:rsidP="00D720B8">
            <w:pPr>
              <w:ind w:left="-26" w:right="-31"/>
              <w:rPr>
                <w:rFonts w:ascii="Browallia New" w:eastAsia="Arial Unicode MS" w:hAnsi="Browallia New" w:cs="Browallia New"/>
                <w:szCs w:val="26"/>
                <w:cs/>
              </w:rPr>
            </w:pPr>
          </w:p>
        </w:tc>
        <w:tc>
          <w:tcPr>
            <w:tcW w:w="1131" w:type="dxa"/>
            <w:shd w:val="clear" w:color="auto" w:fill="auto"/>
            <w:vAlign w:val="bottom"/>
          </w:tcPr>
          <w:p w14:paraId="15666DA4" w14:textId="77777777" w:rsidR="00D720B8" w:rsidRPr="00F94304" w:rsidRDefault="00D720B8" w:rsidP="00505DC8">
            <w:pPr>
              <w:ind w:right="-12"/>
              <w:jc w:val="right"/>
              <w:rPr>
                <w:rFonts w:ascii="Browallia New" w:eastAsia="Arial Unicode MS" w:hAnsi="Browallia New" w:cs="Browallia New"/>
                <w:szCs w:val="26"/>
              </w:rPr>
            </w:pPr>
          </w:p>
        </w:tc>
        <w:tc>
          <w:tcPr>
            <w:tcW w:w="1135" w:type="dxa"/>
            <w:shd w:val="clear" w:color="auto" w:fill="auto"/>
            <w:vAlign w:val="bottom"/>
          </w:tcPr>
          <w:p w14:paraId="1588EB99" w14:textId="77777777" w:rsidR="00D720B8" w:rsidRPr="00F94304" w:rsidRDefault="00D720B8" w:rsidP="00505DC8">
            <w:pPr>
              <w:ind w:right="-12"/>
              <w:jc w:val="right"/>
              <w:rPr>
                <w:rFonts w:ascii="Browallia New" w:eastAsia="Arial Unicode MS" w:hAnsi="Browallia New" w:cs="Browallia New"/>
                <w:szCs w:val="26"/>
              </w:rPr>
            </w:pPr>
          </w:p>
        </w:tc>
        <w:tc>
          <w:tcPr>
            <w:tcW w:w="1135" w:type="dxa"/>
            <w:gridSpan w:val="2"/>
            <w:shd w:val="clear" w:color="auto" w:fill="auto"/>
            <w:vAlign w:val="bottom"/>
          </w:tcPr>
          <w:p w14:paraId="40C2F6D8" w14:textId="77777777" w:rsidR="00D720B8" w:rsidRPr="00F94304" w:rsidRDefault="00D720B8" w:rsidP="00505DC8">
            <w:pPr>
              <w:ind w:right="-12"/>
              <w:jc w:val="right"/>
              <w:rPr>
                <w:rFonts w:ascii="Browallia New" w:eastAsia="Arial Unicode MS" w:hAnsi="Browallia New" w:cs="Browallia New"/>
                <w:szCs w:val="26"/>
              </w:rPr>
            </w:pPr>
          </w:p>
        </w:tc>
        <w:tc>
          <w:tcPr>
            <w:tcW w:w="1099" w:type="dxa"/>
            <w:shd w:val="clear" w:color="auto" w:fill="auto"/>
            <w:vAlign w:val="bottom"/>
          </w:tcPr>
          <w:p w14:paraId="12848108" w14:textId="77777777" w:rsidR="00D720B8" w:rsidRPr="00F94304" w:rsidRDefault="00D720B8" w:rsidP="00505DC8">
            <w:pPr>
              <w:ind w:right="-12"/>
              <w:jc w:val="right"/>
              <w:rPr>
                <w:rFonts w:ascii="Browallia New" w:eastAsia="Arial Unicode MS" w:hAnsi="Browallia New" w:cs="Browallia New"/>
                <w:szCs w:val="26"/>
              </w:rPr>
            </w:pPr>
          </w:p>
        </w:tc>
      </w:tr>
      <w:tr w:rsidR="00D720B8" w:rsidRPr="002C205D" w14:paraId="4B8B33A8" w14:textId="77777777" w:rsidTr="00505DC8">
        <w:trPr>
          <w:cantSplit/>
          <w:trHeight w:val="335"/>
        </w:trPr>
        <w:tc>
          <w:tcPr>
            <w:tcW w:w="3870" w:type="dxa"/>
          </w:tcPr>
          <w:p w14:paraId="1CBA6AF5" w14:textId="77777777" w:rsidR="00D720B8" w:rsidRPr="00F94304" w:rsidRDefault="00D720B8" w:rsidP="00D720B8">
            <w:pPr>
              <w:ind w:left="-26" w:right="-31"/>
              <w:rPr>
                <w:rFonts w:ascii="Browallia New" w:eastAsia="Arial Unicode MS" w:hAnsi="Browallia New" w:cs="Browallia New"/>
                <w:szCs w:val="26"/>
                <w:cs/>
              </w:rPr>
            </w:pPr>
            <w:r w:rsidRPr="00F94304">
              <w:rPr>
                <w:rFonts w:ascii="Browallia New" w:hAnsi="Browallia New" w:cs="Browallia New"/>
                <w:szCs w:val="26"/>
                <w:cs/>
              </w:rPr>
              <w:t>หุ้นกู้ สุทธิ</w:t>
            </w:r>
          </w:p>
        </w:tc>
        <w:tc>
          <w:tcPr>
            <w:tcW w:w="1131" w:type="dxa"/>
            <w:shd w:val="clear" w:color="auto" w:fill="auto"/>
            <w:vAlign w:val="bottom"/>
          </w:tcPr>
          <w:p w14:paraId="36A5E98F" w14:textId="77777777" w:rsidR="00D720B8" w:rsidRPr="00F94304" w:rsidRDefault="00D720B8" w:rsidP="00505DC8">
            <w:pPr>
              <w:ind w:right="-12"/>
              <w:jc w:val="right"/>
              <w:rPr>
                <w:rFonts w:ascii="Browallia New" w:eastAsia="Arial Unicode MS" w:hAnsi="Browallia New" w:cs="Browallia New"/>
                <w:szCs w:val="26"/>
              </w:rPr>
            </w:pPr>
          </w:p>
        </w:tc>
        <w:tc>
          <w:tcPr>
            <w:tcW w:w="1135" w:type="dxa"/>
            <w:shd w:val="clear" w:color="auto" w:fill="auto"/>
            <w:vAlign w:val="bottom"/>
          </w:tcPr>
          <w:p w14:paraId="15FDEFCA" w14:textId="77777777" w:rsidR="00D720B8" w:rsidRPr="00F94304" w:rsidRDefault="00D720B8" w:rsidP="00505DC8">
            <w:pPr>
              <w:ind w:right="-12"/>
              <w:jc w:val="right"/>
              <w:rPr>
                <w:rFonts w:ascii="Browallia New" w:eastAsia="Arial Unicode MS" w:hAnsi="Browallia New" w:cs="Browallia New"/>
                <w:szCs w:val="26"/>
              </w:rPr>
            </w:pPr>
          </w:p>
        </w:tc>
        <w:tc>
          <w:tcPr>
            <w:tcW w:w="1135" w:type="dxa"/>
            <w:gridSpan w:val="2"/>
            <w:shd w:val="clear" w:color="auto" w:fill="auto"/>
            <w:vAlign w:val="bottom"/>
          </w:tcPr>
          <w:p w14:paraId="49E4CDE2" w14:textId="77777777" w:rsidR="00D720B8" w:rsidRPr="00F94304" w:rsidRDefault="00D720B8" w:rsidP="00505DC8">
            <w:pPr>
              <w:ind w:right="-12"/>
              <w:jc w:val="right"/>
              <w:rPr>
                <w:rFonts w:ascii="Browallia New" w:eastAsia="Arial Unicode MS" w:hAnsi="Browallia New" w:cs="Browallia New"/>
                <w:szCs w:val="26"/>
              </w:rPr>
            </w:pPr>
          </w:p>
        </w:tc>
        <w:tc>
          <w:tcPr>
            <w:tcW w:w="1099" w:type="dxa"/>
            <w:shd w:val="clear" w:color="auto" w:fill="auto"/>
            <w:vAlign w:val="bottom"/>
          </w:tcPr>
          <w:p w14:paraId="69BB251A" w14:textId="77777777" w:rsidR="00D720B8" w:rsidRPr="00F94304" w:rsidRDefault="00D720B8" w:rsidP="00505DC8">
            <w:pPr>
              <w:ind w:right="-12"/>
              <w:jc w:val="right"/>
              <w:rPr>
                <w:rFonts w:ascii="Browallia New" w:eastAsia="Arial Unicode MS" w:hAnsi="Browallia New" w:cs="Browallia New"/>
                <w:szCs w:val="26"/>
              </w:rPr>
            </w:pPr>
          </w:p>
        </w:tc>
      </w:tr>
      <w:tr w:rsidR="0035290A" w:rsidRPr="002C205D" w14:paraId="0838D667" w14:textId="77777777" w:rsidTr="00505DC8">
        <w:trPr>
          <w:cantSplit/>
          <w:trHeight w:val="335"/>
        </w:trPr>
        <w:tc>
          <w:tcPr>
            <w:tcW w:w="3870" w:type="dxa"/>
          </w:tcPr>
          <w:p w14:paraId="36498C5F" w14:textId="77777777" w:rsidR="0035290A" w:rsidRPr="00F94304" w:rsidRDefault="0035290A" w:rsidP="0035290A">
            <w:pPr>
              <w:ind w:left="-26" w:right="-31"/>
              <w:rPr>
                <w:rFonts w:ascii="Browallia New" w:hAnsi="Browallia New" w:cs="Browallia New"/>
                <w:szCs w:val="26"/>
                <w:cs/>
              </w:rPr>
            </w:pPr>
            <w:r w:rsidRPr="00F94304">
              <w:rPr>
                <w:rFonts w:ascii="Browallia New" w:hAnsi="Browallia New" w:cs="Browallia New" w:hint="cs"/>
                <w:szCs w:val="26"/>
                <w:cs/>
              </w:rPr>
              <w:t xml:space="preserve">  </w:t>
            </w:r>
            <w:r w:rsidRPr="00F94304">
              <w:rPr>
                <w:rFonts w:ascii="Browallia New" w:hAnsi="Browallia New" w:cs="Browallia New"/>
                <w:szCs w:val="26"/>
                <w:cs/>
              </w:rPr>
              <w:t>- ณ อัตราคงที่</w:t>
            </w:r>
          </w:p>
        </w:tc>
        <w:tc>
          <w:tcPr>
            <w:tcW w:w="1131" w:type="dxa"/>
            <w:shd w:val="clear" w:color="auto" w:fill="auto"/>
          </w:tcPr>
          <w:p w14:paraId="3E9AF845" w14:textId="684F762C" w:rsidR="0035290A" w:rsidRPr="00F94304" w:rsidRDefault="0035290A" w:rsidP="00505DC8">
            <w:pPr>
              <w:ind w:right="-12"/>
              <w:jc w:val="right"/>
              <w:rPr>
                <w:rFonts w:ascii="Browallia New" w:eastAsia="Arial Unicode MS" w:hAnsi="Browallia New" w:cs="Browallia New"/>
                <w:szCs w:val="26"/>
                <w:cs/>
              </w:rPr>
            </w:pPr>
            <w:r>
              <w:rPr>
                <w:rFonts w:ascii="Browallia New" w:eastAsia="Arial Unicode MS" w:hAnsi="Browallia New" w:cs="Browallia New" w:hint="cs"/>
                <w:szCs w:val="26"/>
                <w:cs/>
              </w:rPr>
              <w:t>1,100</w:t>
            </w:r>
          </w:p>
        </w:tc>
        <w:tc>
          <w:tcPr>
            <w:tcW w:w="1135" w:type="dxa"/>
            <w:shd w:val="clear" w:color="auto" w:fill="auto"/>
          </w:tcPr>
          <w:p w14:paraId="5A334E26" w14:textId="4075A5F9" w:rsidR="0035290A" w:rsidRPr="00F94304" w:rsidRDefault="0035290A" w:rsidP="00505DC8">
            <w:pPr>
              <w:ind w:right="-12"/>
              <w:jc w:val="right"/>
              <w:rPr>
                <w:rFonts w:ascii="Browallia New" w:eastAsia="Arial Unicode MS" w:hAnsi="Browallia New" w:cs="Browallia New"/>
                <w:szCs w:val="26"/>
                <w:cs/>
              </w:rPr>
            </w:pPr>
            <w:r>
              <w:rPr>
                <w:rFonts w:ascii="Browallia New" w:eastAsia="Arial Unicode MS" w:hAnsi="Browallia New" w:cs="Browallia New" w:hint="cs"/>
                <w:szCs w:val="26"/>
                <w:cs/>
              </w:rPr>
              <w:t>2,174</w:t>
            </w:r>
          </w:p>
        </w:tc>
        <w:tc>
          <w:tcPr>
            <w:tcW w:w="1135" w:type="dxa"/>
            <w:gridSpan w:val="2"/>
            <w:shd w:val="clear" w:color="auto" w:fill="auto"/>
          </w:tcPr>
          <w:p w14:paraId="7D49F4E6" w14:textId="5280053C" w:rsidR="0035290A" w:rsidRPr="00F94304" w:rsidRDefault="0035290A" w:rsidP="00505DC8">
            <w:pPr>
              <w:ind w:right="-12"/>
              <w:jc w:val="right"/>
              <w:rPr>
                <w:rFonts w:ascii="Browallia New" w:eastAsia="Arial Unicode MS" w:hAnsi="Browallia New" w:cs="Browallia New"/>
                <w:szCs w:val="26"/>
              </w:rPr>
            </w:pPr>
            <w:r>
              <w:rPr>
                <w:rFonts w:ascii="Browallia New" w:eastAsia="Arial Unicode MS" w:hAnsi="Browallia New" w:cs="Browallia New" w:hint="cs"/>
                <w:szCs w:val="26"/>
                <w:cs/>
              </w:rPr>
              <w:t>1,100</w:t>
            </w:r>
          </w:p>
        </w:tc>
        <w:tc>
          <w:tcPr>
            <w:tcW w:w="1099" w:type="dxa"/>
            <w:shd w:val="clear" w:color="auto" w:fill="auto"/>
          </w:tcPr>
          <w:p w14:paraId="19450761" w14:textId="1455AF28" w:rsidR="0035290A" w:rsidRPr="00F94304" w:rsidRDefault="0035290A" w:rsidP="00505DC8">
            <w:pPr>
              <w:ind w:right="-12"/>
              <w:jc w:val="right"/>
              <w:rPr>
                <w:rFonts w:ascii="Browallia New" w:eastAsia="Arial Unicode MS" w:hAnsi="Browallia New" w:cs="Browallia New"/>
                <w:szCs w:val="26"/>
              </w:rPr>
            </w:pPr>
            <w:r>
              <w:rPr>
                <w:rFonts w:ascii="Browallia New" w:eastAsia="Arial Unicode MS" w:hAnsi="Browallia New" w:cs="Browallia New" w:hint="cs"/>
                <w:szCs w:val="26"/>
                <w:cs/>
              </w:rPr>
              <w:t>2,174</w:t>
            </w:r>
          </w:p>
        </w:tc>
      </w:tr>
      <w:tr w:rsidR="0035290A" w:rsidRPr="002C205D" w14:paraId="6D995763" w14:textId="77777777" w:rsidTr="00505DC8">
        <w:trPr>
          <w:cantSplit/>
          <w:trHeight w:val="335"/>
        </w:trPr>
        <w:tc>
          <w:tcPr>
            <w:tcW w:w="3870" w:type="dxa"/>
          </w:tcPr>
          <w:p w14:paraId="0785EFCF" w14:textId="77777777" w:rsidR="0035290A" w:rsidRPr="00F94304" w:rsidRDefault="0035290A" w:rsidP="0035290A">
            <w:pPr>
              <w:ind w:left="-26" w:right="-31"/>
              <w:rPr>
                <w:rFonts w:ascii="Browallia New" w:hAnsi="Browallia New" w:cs="Browallia New"/>
                <w:szCs w:val="26"/>
                <w:cs/>
              </w:rPr>
            </w:pPr>
            <w:r w:rsidRPr="00F94304">
              <w:rPr>
                <w:rFonts w:ascii="Browallia New" w:hAnsi="Browallia New" w:cs="Browallia New"/>
                <w:szCs w:val="26"/>
                <w:cs/>
              </w:rPr>
              <w:t>รวม</w:t>
            </w:r>
            <w:r w:rsidRPr="00F94304">
              <w:rPr>
                <w:rFonts w:ascii="Browallia New" w:hAnsi="Browallia New" w:cs="Browallia New" w:hint="cs"/>
                <w:szCs w:val="26"/>
                <w:cs/>
              </w:rPr>
              <w:t>หุ้นกู้</w:t>
            </w:r>
            <w:r w:rsidRPr="00F94304">
              <w:rPr>
                <w:rFonts w:ascii="Browallia New" w:hAnsi="Browallia New" w:cs="Browallia New"/>
                <w:szCs w:val="26"/>
              </w:rPr>
              <w:t xml:space="preserve"> </w:t>
            </w:r>
            <w:r w:rsidRPr="00F94304">
              <w:rPr>
                <w:rFonts w:ascii="Browallia New" w:hAnsi="Browallia New" w:cs="Browallia New"/>
                <w:szCs w:val="26"/>
                <w:cs/>
              </w:rPr>
              <w:t>สุทธิ</w:t>
            </w:r>
          </w:p>
        </w:tc>
        <w:tc>
          <w:tcPr>
            <w:tcW w:w="1131" w:type="dxa"/>
            <w:shd w:val="clear" w:color="auto" w:fill="auto"/>
          </w:tcPr>
          <w:p w14:paraId="384D8921" w14:textId="6461383B" w:rsidR="0035290A" w:rsidRPr="00F94304" w:rsidRDefault="0035290A" w:rsidP="00505DC8">
            <w:pPr>
              <w:pBdr>
                <w:top w:val="single" w:sz="4" w:space="1" w:color="auto"/>
                <w:bottom w:val="single" w:sz="12" w:space="1" w:color="auto"/>
              </w:pBdr>
              <w:ind w:right="-12"/>
              <w:jc w:val="right"/>
              <w:rPr>
                <w:rFonts w:ascii="Browallia New" w:eastAsia="Arial Unicode MS" w:hAnsi="Browallia New" w:cs="Browallia New"/>
                <w:szCs w:val="26"/>
                <w:cs/>
              </w:rPr>
            </w:pPr>
            <w:r>
              <w:rPr>
                <w:rFonts w:ascii="Browallia New" w:eastAsia="Arial Unicode MS" w:hAnsi="Browallia New" w:cs="Browallia New" w:hint="cs"/>
                <w:szCs w:val="26"/>
                <w:cs/>
              </w:rPr>
              <w:t>1,100</w:t>
            </w:r>
          </w:p>
        </w:tc>
        <w:tc>
          <w:tcPr>
            <w:tcW w:w="1135" w:type="dxa"/>
            <w:shd w:val="clear" w:color="auto" w:fill="auto"/>
          </w:tcPr>
          <w:p w14:paraId="119281EB" w14:textId="00B71591" w:rsidR="0035290A" w:rsidRPr="00F94304" w:rsidRDefault="0035290A" w:rsidP="00505DC8">
            <w:pPr>
              <w:pBdr>
                <w:top w:val="single" w:sz="4" w:space="1" w:color="auto"/>
                <w:bottom w:val="single" w:sz="12" w:space="1" w:color="auto"/>
              </w:pBdr>
              <w:ind w:right="-12"/>
              <w:jc w:val="right"/>
              <w:rPr>
                <w:rFonts w:ascii="Browallia New" w:eastAsia="Arial Unicode MS" w:hAnsi="Browallia New" w:cs="Browallia New"/>
                <w:szCs w:val="26"/>
              </w:rPr>
            </w:pPr>
            <w:r>
              <w:rPr>
                <w:rFonts w:ascii="Browallia New" w:eastAsia="Arial Unicode MS" w:hAnsi="Browallia New" w:cs="Browallia New" w:hint="cs"/>
                <w:szCs w:val="26"/>
                <w:cs/>
              </w:rPr>
              <w:t>2,174</w:t>
            </w:r>
          </w:p>
        </w:tc>
        <w:tc>
          <w:tcPr>
            <w:tcW w:w="1135" w:type="dxa"/>
            <w:gridSpan w:val="2"/>
            <w:shd w:val="clear" w:color="auto" w:fill="auto"/>
          </w:tcPr>
          <w:p w14:paraId="3C8EE06D" w14:textId="0AC2FEE5" w:rsidR="0035290A" w:rsidRPr="00F94304" w:rsidRDefault="0035290A" w:rsidP="00505DC8">
            <w:pPr>
              <w:pBdr>
                <w:top w:val="single" w:sz="4" w:space="1" w:color="auto"/>
                <w:bottom w:val="single" w:sz="12" w:space="1" w:color="auto"/>
              </w:pBdr>
              <w:ind w:right="-12"/>
              <w:jc w:val="right"/>
              <w:rPr>
                <w:rFonts w:ascii="Browallia New" w:eastAsia="Arial Unicode MS" w:hAnsi="Browallia New" w:cs="Browallia New"/>
                <w:szCs w:val="26"/>
              </w:rPr>
            </w:pPr>
            <w:r>
              <w:rPr>
                <w:rFonts w:ascii="Browallia New" w:eastAsia="Arial Unicode MS" w:hAnsi="Browallia New" w:cs="Browallia New" w:hint="cs"/>
                <w:szCs w:val="26"/>
                <w:cs/>
              </w:rPr>
              <w:t>1,100</w:t>
            </w:r>
          </w:p>
        </w:tc>
        <w:tc>
          <w:tcPr>
            <w:tcW w:w="1099" w:type="dxa"/>
            <w:shd w:val="clear" w:color="auto" w:fill="auto"/>
          </w:tcPr>
          <w:p w14:paraId="50447716" w14:textId="75B958E7" w:rsidR="0035290A" w:rsidRPr="00F94304" w:rsidRDefault="0035290A" w:rsidP="00505DC8">
            <w:pPr>
              <w:pBdr>
                <w:top w:val="single" w:sz="4" w:space="1" w:color="auto"/>
                <w:bottom w:val="single" w:sz="12" w:space="1" w:color="auto"/>
              </w:pBdr>
              <w:ind w:right="-12"/>
              <w:jc w:val="right"/>
              <w:rPr>
                <w:rFonts w:ascii="Browallia New" w:eastAsia="Arial Unicode MS" w:hAnsi="Browallia New" w:cs="Browallia New"/>
                <w:szCs w:val="26"/>
              </w:rPr>
            </w:pPr>
            <w:r>
              <w:rPr>
                <w:rFonts w:ascii="Browallia New" w:eastAsia="Arial Unicode MS" w:hAnsi="Browallia New" w:cs="Browallia New" w:hint="cs"/>
                <w:szCs w:val="26"/>
                <w:cs/>
              </w:rPr>
              <w:t>2,174</w:t>
            </w:r>
          </w:p>
        </w:tc>
      </w:tr>
    </w:tbl>
    <w:p w14:paraId="0EA6CE10" w14:textId="77777777" w:rsidR="00A52112" w:rsidRDefault="00A52112" w:rsidP="004058FF">
      <w:pPr>
        <w:tabs>
          <w:tab w:val="left" w:pos="1080"/>
        </w:tabs>
        <w:ind w:left="1008"/>
        <w:jc w:val="thaiDistribute"/>
        <w:rPr>
          <w:rFonts w:ascii="Browallia New" w:hAnsi="Browallia New" w:cs="Browallia New"/>
          <w:lang w:val="en-GB"/>
        </w:rPr>
      </w:pPr>
    </w:p>
    <w:p w14:paraId="4101B6E4" w14:textId="320D130D" w:rsidR="00C96B72" w:rsidRPr="008F27C2" w:rsidRDefault="00C96B72" w:rsidP="004058FF">
      <w:pPr>
        <w:tabs>
          <w:tab w:val="left" w:pos="1080"/>
        </w:tabs>
        <w:ind w:left="1008"/>
        <w:jc w:val="thaiDistribute"/>
        <w:rPr>
          <w:rFonts w:ascii="Browallia New" w:hAnsi="Browallia New" w:cs="Browallia New"/>
          <w:lang w:val="en-US"/>
        </w:rPr>
      </w:pPr>
      <w:r w:rsidRPr="00AA1756">
        <w:rPr>
          <w:rFonts w:ascii="Browallia New" w:hAnsi="Browallia New" w:cs="Browallia New"/>
          <w:cs/>
          <w:lang w:val="en-GB"/>
        </w:rPr>
        <w:t>การวิเคราะห์ตามวันครบกำหนดได้แสดงไว้ในหมายเหตุ</w:t>
      </w:r>
      <w:r>
        <w:rPr>
          <w:rFonts w:ascii="Browallia New" w:hAnsi="Browallia New" w:cs="Browallia New" w:hint="cs"/>
          <w:cs/>
          <w:lang w:val="en-GB"/>
        </w:rPr>
        <w:t xml:space="preserve"> </w:t>
      </w:r>
      <w:r w:rsidR="008F27C2">
        <w:rPr>
          <w:rFonts w:ascii="Browallia New" w:hAnsi="Browallia New" w:cs="Browallia New"/>
          <w:lang w:val="en-US"/>
        </w:rPr>
        <w:t>24</w:t>
      </w:r>
      <w:r w:rsidR="008F27C2">
        <w:rPr>
          <w:rFonts w:ascii="Browallia New" w:hAnsi="Browallia New" w:cs="Browallia New" w:hint="cs"/>
          <w:cs/>
          <w:lang w:val="en-US"/>
        </w:rPr>
        <w:t xml:space="preserve"> และ </w:t>
      </w:r>
      <w:r w:rsidR="008F27C2">
        <w:rPr>
          <w:rFonts w:ascii="Browallia New" w:hAnsi="Browallia New" w:cs="Browallia New"/>
          <w:lang w:val="en-US"/>
        </w:rPr>
        <w:t>25</w:t>
      </w:r>
    </w:p>
    <w:p w14:paraId="79D20E35" w14:textId="77777777" w:rsidR="00C96B72" w:rsidRPr="00340BDE" w:rsidRDefault="00C96B72" w:rsidP="00C96B72">
      <w:pPr>
        <w:ind w:left="851"/>
        <w:jc w:val="thaiDistribute"/>
        <w:rPr>
          <w:rFonts w:ascii="Browallia New" w:hAnsi="Browallia New" w:cs="Browallia New"/>
          <w:lang w:val="en-US"/>
        </w:rPr>
      </w:pPr>
    </w:p>
    <w:p w14:paraId="0A780F1A" w14:textId="77777777" w:rsidR="00C96B72" w:rsidRDefault="00C96B72" w:rsidP="00A52112">
      <w:pPr>
        <w:tabs>
          <w:tab w:val="left" w:pos="1080"/>
        </w:tabs>
        <w:ind w:left="1008"/>
        <w:jc w:val="thaiDistribute"/>
        <w:rPr>
          <w:rFonts w:ascii="Browallia New" w:hAnsi="Browallia New" w:cs="Browallia New"/>
          <w:i/>
          <w:iCs/>
          <w:lang w:val="en-GB"/>
        </w:rPr>
      </w:pPr>
      <w:r w:rsidRPr="00CA5156">
        <w:rPr>
          <w:rFonts w:ascii="Browallia New" w:hAnsi="Browallia New" w:cs="Browallia New"/>
          <w:i/>
          <w:iCs/>
          <w:cs/>
          <w:lang w:val="en-GB"/>
        </w:rPr>
        <w:t>การวิเคราะห์ความอ่อนไหว</w:t>
      </w:r>
    </w:p>
    <w:p w14:paraId="3AE8180F" w14:textId="6ACEF3BE" w:rsidR="00C96B72" w:rsidRDefault="00C96B72" w:rsidP="00A52112">
      <w:pPr>
        <w:tabs>
          <w:tab w:val="left" w:pos="1080"/>
        </w:tabs>
        <w:ind w:left="1008"/>
        <w:jc w:val="thaiDistribute"/>
        <w:rPr>
          <w:rFonts w:ascii="Browallia New" w:hAnsi="Browallia New" w:cs="Browallia New"/>
          <w:lang w:val="en-GB"/>
        </w:rPr>
      </w:pPr>
      <w:r w:rsidRPr="00AF106E">
        <w:rPr>
          <w:rFonts w:ascii="Browallia New" w:hAnsi="Browallia New" w:cs="Browallia New"/>
          <w:cs/>
          <w:lang w:val="en-GB"/>
        </w:rPr>
        <w:t>รายการกำไรหรือขาดทุนจะมีความอ่อนไหวต่อการเพิ่มขึ้นหรือลดลงค่าใช้จ่ายดอกเบี้ยจากเงินกู้ยืม ซึ่งเป็นผลมาจากการเปลี่ยนแปลงในอัตราดอกเบี้ย ผลกระทบจากการเปลี่ยนแปลงของอัตราดอกเบี้ยที่มีต่อกำไรสุทธิของกลุ่มกิจการสามารถแสดงได้ ดังนี้</w:t>
      </w:r>
    </w:p>
    <w:p w14:paraId="74EFD974" w14:textId="77777777" w:rsidR="00C96B72" w:rsidRDefault="00C96B72" w:rsidP="00C96B72">
      <w:pPr>
        <w:ind w:left="851"/>
        <w:jc w:val="thaiDistribute"/>
        <w:rPr>
          <w:rFonts w:ascii="Browallia New" w:hAnsi="Browallia New" w:cs="Browallia New"/>
          <w:lang w:val="en-GB"/>
        </w:rPr>
      </w:pPr>
    </w:p>
    <w:tbl>
      <w:tblPr>
        <w:tblW w:w="8366" w:type="dxa"/>
        <w:tblInd w:w="1098" w:type="dxa"/>
        <w:tblLayout w:type="fixed"/>
        <w:tblLook w:val="0000" w:firstRow="0" w:lastRow="0" w:firstColumn="0" w:lastColumn="0" w:noHBand="0" w:noVBand="0"/>
      </w:tblPr>
      <w:tblGrid>
        <w:gridCol w:w="3830"/>
        <w:gridCol w:w="2268"/>
        <w:gridCol w:w="2268"/>
      </w:tblGrid>
      <w:tr w:rsidR="00C96B72" w:rsidRPr="005F0A0C" w14:paraId="14550F3A" w14:textId="77777777" w:rsidTr="00EB3E34">
        <w:trPr>
          <w:cantSplit/>
        </w:trPr>
        <w:tc>
          <w:tcPr>
            <w:tcW w:w="3830" w:type="dxa"/>
          </w:tcPr>
          <w:p w14:paraId="30762776" w14:textId="77777777" w:rsidR="00C96B72" w:rsidRPr="00A52112" w:rsidRDefault="00C96B72" w:rsidP="005B2C54">
            <w:pPr>
              <w:tabs>
                <w:tab w:val="left" w:pos="6840"/>
              </w:tabs>
              <w:rPr>
                <w:rFonts w:ascii="Browallia New" w:eastAsia="Arial Unicode MS" w:hAnsi="Browallia New" w:cs="Browallia New"/>
              </w:rPr>
            </w:pPr>
          </w:p>
        </w:tc>
        <w:tc>
          <w:tcPr>
            <w:tcW w:w="2268" w:type="dxa"/>
          </w:tcPr>
          <w:p w14:paraId="3FD49822" w14:textId="77777777" w:rsidR="00C96B72" w:rsidRPr="00A52112" w:rsidRDefault="00C96B72" w:rsidP="005B2C54">
            <w:pPr>
              <w:tabs>
                <w:tab w:val="left" w:pos="6840"/>
              </w:tabs>
              <w:ind w:right="-72"/>
              <w:jc w:val="right"/>
              <w:rPr>
                <w:rFonts w:ascii="Browallia New" w:eastAsia="Arial Unicode MS" w:hAnsi="Browallia New" w:cs="Browallia New"/>
                <w:cs/>
              </w:rPr>
            </w:pPr>
          </w:p>
        </w:tc>
        <w:tc>
          <w:tcPr>
            <w:tcW w:w="2268" w:type="dxa"/>
          </w:tcPr>
          <w:p w14:paraId="59DD2804" w14:textId="77777777" w:rsidR="00C96B72" w:rsidRPr="00A52112" w:rsidRDefault="00C96B72" w:rsidP="005B2C54">
            <w:pPr>
              <w:tabs>
                <w:tab w:val="left" w:pos="6840"/>
              </w:tabs>
              <w:ind w:right="-72"/>
              <w:jc w:val="right"/>
              <w:rPr>
                <w:rFonts w:ascii="Browallia New" w:eastAsia="Arial Unicode MS" w:hAnsi="Browallia New" w:cs="Browallia New"/>
                <w:cs/>
                <w:lang w:val="en-US"/>
              </w:rPr>
            </w:pPr>
            <w:r w:rsidRPr="00A52112">
              <w:rPr>
                <w:rFonts w:ascii="Browallia New" w:eastAsia="Arial Unicode MS" w:hAnsi="Browallia New" w:cs="Browallia New" w:hint="cs"/>
                <w:cs/>
              </w:rPr>
              <w:t xml:space="preserve">(หน่วย </w:t>
            </w:r>
            <w:r w:rsidRPr="00A52112">
              <w:rPr>
                <w:rFonts w:ascii="Browallia New" w:eastAsia="Arial Unicode MS" w:hAnsi="Browallia New" w:cs="Browallia New"/>
                <w:lang w:val="en-US"/>
              </w:rPr>
              <w:t xml:space="preserve">: </w:t>
            </w:r>
            <w:r w:rsidRPr="00A52112">
              <w:rPr>
                <w:rFonts w:ascii="Browallia New" w:eastAsia="Arial Unicode MS" w:hAnsi="Browallia New" w:cs="Browallia New" w:hint="cs"/>
                <w:cs/>
                <w:lang w:val="en-US"/>
              </w:rPr>
              <w:t>ล้านบาท)</w:t>
            </w:r>
          </w:p>
        </w:tc>
      </w:tr>
      <w:tr w:rsidR="00C96B72" w:rsidRPr="005F0A0C" w14:paraId="64D06C14" w14:textId="77777777" w:rsidTr="00EB3E34">
        <w:trPr>
          <w:cantSplit/>
        </w:trPr>
        <w:tc>
          <w:tcPr>
            <w:tcW w:w="3830" w:type="dxa"/>
          </w:tcPr>
          <w:p w14:paraId="1E35DB85" w14:textId="77777777" w:rsidR="00C96B72" w:rsidRPr="00A52112" w:rsidRDefault="00C96B72" w:rsidP="005B2C54">
            <w:pPr>
              <w:tabs>
                <w:tab w:val="left" w:pos="6840"/>
              </w:tabs>
              <w:rPr>
                <w:rFonts w:ascii="Browallia New" w:eastAsia="Arial Unicode MS" w:hAnsi="Browallia New" w:cs="Browallia New"/>
              </w:rPr>
            </w:pPr>
          </w:p>
        </w:tc>
        <w:tc>
          <w:tcPr>
            <w:tcW w:w="2268" w:type="dxa"/>
          </w:tcPr>
          <w:p w14:paraId="133340AE" w14:textId="4B54FE1D" w:rsidR="00C96B72" w:rsidRPr="00A52112" w:rsidRDefault="00C96B72" w:rsidP="00A52112">
            <w:pPr>
              <w:pBdr>
                <w:bottom w:val="single" w:sz="4" w:space="1" w:color="auto"/>
              </w:pBdr>
              <w:tabs>
                <w:tab w:val="left" w:pos="6840"/>
              </w:tabs>
              <w:ind w:right="-72"/>
              <w:jc w:val="center"/>
              <w:rPr>
                <w:rFonts w:ascii="Browallia New" w:eastAsia="Arial Unicode MS" w:hAnsi="Browallia New" w:cs="Browallia New"/>
              </w:rPr>
            </w:pPr>
            <w:r w:rsidRPr="00A52112">
              <w:rPr>
                <w:rFonts w:ascii="Browallia New" w:eastAsia="Arial Unicode MS" w:hAnsi="Browallia New" w:cs="Browallia New"/>
                <w:cs/>
              </w:rPr>
              <w:t>งบการเงินรวม</w:t>
            </w:r>
          </w:p>
        </w:tc>
        <w:tc>
          <w:tcPr>
            <w:tcW w:w="2268" w:type="dxa"/>
          </w:tcPr>
          <w:p w14:paraId="30451201" w14:textId="7BBA06A9" w:rsidR="00C96B72" w:rsidRPr="00EB3E34" w:rsidRDefault="00C96B72" w:rsidP="00EB3E34">
            <w:pPr>
              <w:pBdr>
                <w:bottom w:val="single" w:sz="4" w:space="1" w:color="auto"/>
              </w:pBdr>
              <w:tabs>
                <w:tab w:val="left" w:pos="6840"/>
              </w:tabs>
              <w:ind w:right="-72"/>
              <w:jc w:val="center"/>
              <w:rPr>
                <w:rFonts w:ascii="Browallia New" w:eastAsia="Arial Unicode MS" w:hAnsi="Browallia New" w:cs="Browallia New"/>
                <w:cs/>
              </w:rPr>
            </w:pPr>
            <w:r w:rsidRPr="00A52112">
              <w:rPr>
                <w:rFonts w:ascii="Browallia New" w:hAnsi="Browallia New" w:cs="Browallia New"/>
                <w:cs/>
              </w:rPr>
              <w:t>งบการเงินเฉพาะของบริษัท</w:t>
            </w:r>
          </w:p>
        </w:tc>
      </w:tr>
      <w:tr w:rsidR="0050515C" w:rsidRPr="005F0A0C" w14:paraId="2E1DDCD1" w14:textId="77777777" w:rsidTr="00EB3E34">
        <w:trPr>
          <w:cantSplit/>
        </w:trPr>
        <w:tc>
          <w:tcPr>
            <w:tcW w:w="3830" w:type="dxa"/>
          </w:tcPr>
          <w:p w14:paraId="2ACF328E" w14:textId="63BA3A52" w:rsidR="0050515C" w:rsidRPr="004A0F50" w:rsidRDefault="0050515C" w:rsidP="0050515C">
            <w:pPr>
              <w:ind w:right="-31"/>
              <w:rPr>
                <w:rFonts w:ascii="Browallia New" w:eastAsia="Arial Unicode MS" w:hAnsi="Browallia New" w:cs="Browallia New"/>
                <w:spacing w:val="-4"/>
                <w:cs/>
              </w:rPr>
            </w:pPr>
          </w:p>
        </w:tc>
        <w:tc>
          <w:tcPr>
            <w:tcW w:w="2268" w:type="dxa"/>
            <w:shd w:val="clear" w:color="auto" w:fill="auto"/>
          </w:tcPr>
          <w:p w14:paraId="69D32BA7" w14:textId="0188448B" w:rsidR="0050515C" w:rsidRPr="004A0F50" w:rsidRDefault="0050515C" w:rsidP="0050515C">
            <w:pPr>
              <w:ind w:right="-72"/>
              <w:jc w:val="right"/>
              <w:rPr>
                <w:rFonts w:ascii="Browallia New" w:eastAsia="Arial Unicode MS" w:hAnsi="Browallia New" w:cs="Browallia New"/>
                <w:lang w:val="en-US"/>
              </w:rPr>
            </w:pPr>
          </w:p>
        </w:tc>
        <w:tc>
          <w:tcPr>
            <w:tcW w:w="2268" w:type="dxa"/>
            <w:shd w:val="clear" w:color="auto" w:fill="auto"/>
          </w:tcPr>
          <w:p w14:paraId="653E9D1A" w14:textId="62CD8586" w:rsidR="0050515C" w:rsidRPr="004A0F50" w:rsidRDefault="0050515C" w:rsidP="0050515C">
            <w:pPr>
              <w:ind w:right="-72"/>
              <w:jc w:val="right"/>
              <w:rPr>
                <w:rFonts w:ascii="Browallia New" w:eastAsia="Arial Unicode MS" w:hAnsi="Browallia New" w:cs="Browallia New"/>
                <w:cs/>
              </w:rPr>
            </w:pPr>
          </w:p>
        </w:tc>
      </w:tr>
      <w:tr w:rsidR="00505DC8" w:rsidRPr="005F0A0C" w14:paraId="3F9DD762" w14:textId="77777777" w:rsidTr="00EB3E34">
        <w:trPr>
          <w:cantSplit/>
        </w:trPr>
        <w:tc>
          <w:tcPr>
            <w:tcW w:w="3830" w:type="dxa"/>
          </w:tcPr>
          <w:p w14:paraId="583398CD" w14:textId="30E0859B" w:rsidR="00505DC8" w:rsidRPr="004A0F50" w:rsidRDefault="00505DC8" w:rsidP="00505DC8">
            <w:pPr>
              <w:ind w:right="-31"/>
              <w:rPr>
                <w:rFonts w:ascii="Browallia New" w:eastAsia="Arial Unicode MS" w:hAnsi="Browallia New" w:cs="Browallia New"/>
                <w:spacing w:val="-4"/>
                <w:cs/>
              </w:rPr>
            </w:pPr>
            <w:r w:rsidRPr="004A0F50">
              <w:rPr>
                <w:rFonts w:ascii="Browallia New" w:eastAsia="Arial Unicode MS" w:hAnsi="Browallia New" w:cs="Browallia New"/>
                <w:spacing w:val="-4"/>
                <w:cs/>
              </w:rPr>
              <w:t xml:space="preserve">อัตราดอกเบี้ย - เพิ่มขึ้นร้อยละ </w:t>
            </w:r>
            <w:r w:rsidRPr="004A0F50">
              <w:rPr>
                <w:rFonts w:ascii="Browallia New" w:eastAsia="Arial Unicode MS" w:hAnsi="Browallia New" w:cs="Browallia New"/>
                <w:spacing w:val="-4"/>
                <w:lang w:val="en-US"/>
              </w:rPr>
              <w:t>2.5</w:t>
            </w:r>
            <w:r w:rsidRPr="004A0F50">
              <w:rPr>
                <w:rFonts w:ascii="Browallia New" w:eastAsia="Arial Unicode MS" w:hAnsi="Browallia New" w:cs="Browallia New"/>
                <w:spacing w:val="-4"/>
              </w:rPr>
              <w:t>*</w:t>
            </w:r>
          </w:p>
        </w:tc>
        <w:tc>
          <w:tcPr>
            <w:tcW w:w="2268" w:type="dxa"/>
            <w:shd w:val="clear" w:color="auto" w:fill="auto"/>
          </w:tcPr>
          <w:p w14:paraId="4E79D999" w14:textId="3072679F" w:rsidR="00505DC8" w:rsidRPr="004A0F50" w:rsidRDefault="00505DC8" w:rsidP="00505DC8">
            <w:pPr>
              <w:ind w:right="-72"/>
              <w:jc w:val="right"/>
              <w:rPr>
                <w:rFonts w:ascii="Browallia New" w:eastAsia="Arial Unicode MS" w:hAnsi="Browallia New" w:cs="Browallia New"/>
                <w:lang w:val="en-US"/>
              </w:rPr>
            </w:pPr>
            <w:r w:rsidRPr="004A0F50">
              <w:rPr>
                <w:rFonts w:ascii="Browallia New" w:eastAsia="Arial Unicode MS" w:hAnsi="Browallia New" w:cs="Browallia New"/>
                <w:lang w:val="en-US"/>
              </w:rPr>
              <w:t>(</w:t>
            </w:r>
            <w:r w:rsidRPr="004A0F50">
              <w:rPr>
                <w:rFonts w:ascii="Browallia New" w:eastAsia="Arial Unicode MS" w:hAnsi="Browallia New" w:cs="Browallia New" w:hint="cs"/>
                <w:cs/>
                <w:lang w:val="en-US"/>
              </w:rPr>
              <w:t>27.5</w:t>
            </w:r>
            <w:r w:rsidRPr="004A0F50">
              <w:rPr>
                <w:rFonts w:ascii="Browallia New" w:eastAsia="Arial Unicode MS" w:hAnsi="Browallia New" w:cs="Browallia New"/>
                <w:lang w:val="en-US"/>
              </w:rPr>
              <w:t>)</w:t>
            </w:r>
          </w:p>
        </w:tc>
        <w:tc>
          <w:tcPr>
            <w:tcW w:w="2268" w:type="dxa"/>
            <w:shd w:val="clear" w:color="auto" w:fill="auto"/>
          </w:tcPr>
          <w:p w14:paraId="339D965A" w14:textId="2FFE1036" w:rsidR="00505DC8" w:rsidRPr="004A0F50" w:rsidRDefault="00505DC8" w:rsidP="00505DC8">
            <w:pPr>
              <w:ind w:right="-72"/>
              <w:jc w:val="right"/>
              <w:rPr>
                <w:rFonts w:ascii="Browallia New" w:eastAsia="Arial Unicode MS" w:hAnsi="Browallia New" w:cs="Browallia New"/>
                <w:lang w:val="en-US"/>
              </w:rPr>
            </w:pPr>
            <w:r w:rsidRPr="004A0F50">
              <w:rPr>
                <w:rFonts w:ascii="Browallia New" w:eastAsia="Arial Unicode MS" w:hAnsi="Browallia New" w:cs="Browallia New"/>
                <w:lang w:val="en-US"/>
              </w:rPr>
              <w:t>(</w:t>
            </w:r>
            <w:r w:rsidRPr="004A0F50">
              <w:rPr>
                <w:rFonts w:ascii="Browallia New" w:eastAsia="Arial Unicode MS" w:hAnsi="Browallia New" w:cs="Browallia New" w:hint="cs"/>
                <w:cs/>
                <w:lang w:val="en-US"/>
              </w:rPr>
              <w:t>27.5</w:t>
            </w:r>
            <w:r w:rsidRPr="004A0F50">
              <w:rPr>
                <w:rFonts w:ascii="Browallia New" w:eastAsia="Arial Unicode MS" w:hAnsi="Browallia New" w:cs="Browallia New"/>
                <w:lang w:val="en-US"/>
              </w:rPr>
              <w:t>)</w:t>
            </w:r>
          </w:p>
        </w:tc>
      </w:tr>
      <w:tr w:rsidR="00505DC8" w:rsidRPr="005F0A0C" w14:paraId="6000B48C" w14:textId="77777777" w:rsidTr="00EB3E34">
        <w:trPr>
          <w:cantSplit/>
          <w:trHeight w:val="335"/>
        </w:trPr>
        <w:tc>
          <w:tcPr>
            <w:tcW w:w="3830" w:type="dxa"/>
          </w:tcPr>
          <w:p w14:paraId="4AAD06C1" w14:textId="7A5D8599" w:rsidR="00505DC8" w:rsidRPr="004A0F50" w:rsidRDefault="00505DC8" w:rsidP="00505DC8">
            <w:pPr>
              <w:ind w:right="-31"/>
              <w:rPr>
                <w:rFonts w:ascii="Browallia New" w:eastAsia="Arial Unicode MS" w:hAnsi="Browallia New" w:cs="Browallia New"/>
                <w:cs/>
              </w:rPr>
            </w:pPr>
            <w:r w:rsidRPr="004A0F50">
              <w:rPr>
                <w:rFonts w:ascii="Browallia New" w:eastAsia="Arial Unicode MS" w:hAnsi="Browallia New" w:cs="Browallia New"/>
                <w:spacing w:val="-4"/>
                <w:cs/>
              </w:rPr>
              <w:t xml:space="preserve">อัตราดอกเบี้ย - ลดลงร้อยละ </w:t>
            </w:r>
            <w:r w:rsidRPr="004A0F50">
              <w:rPr>
                <w:rFonts w:ascii="Browallia New" w:eastAsia="Arial Unicode MS" w:hAnsi="Browallia New" w:cs="Browallia New"/>
                <w:spacing w:val="-4"/>
                <w:lang w:val="en-US"/>
              </w:rPr>
              <w:t>2.5</w:t>
            </w:r>
            <w:r w:rsidRPr="004A0F50">
              <w:rPr>
                <w:rFonts w:ascii="Browallia New" w:eastAsia="Arial Unicode MS" w:hAnsi="Browallia New" w:cs="Browallia New"/>
                <w:spacing w:val="-4"/>
              </w:rPr>
              <w:t>*</w:t>
            </w:r>
          </w:p>
        </w:tc>
        <w:tc>
          <w:tcPr>
            <w:tcW w:w="2268" w:type="dxa"/>
            <w:shd w:val="clear" w:color="auto" w:fill="auto"/>
            <w:vAlign w:val="bottom"/>
          </w:tcPr>
          <w:p w14:paraId="6AE9093B" w14:textId="0C663802" w:rsidR="00505DC8" w:rsidRPr="004A0F50" w:rsidRDefault="00505DC8" w:rsidP="00505DC8">
            <w:pPr>
              <w:ind w:right="-72"/>
              <w:jc w:val="right"/>
              <w:rPr>
                <w:rFonts w:ascii="Browallia New" w:eastAsia="Arial Unicode MS" w:hAnsi="Browallia New" w:cs="Browallia New"/>
                <w:cs/>
              </w:rPr>
            </w:pPr>
            <w:r w:rsidRPr="004A0F50">
              <w:rPr>
                <w:rFonts w:ascii="Browallia New" w:eastAsia="Arial Unicode MS" w:hAnsi="Browallia New" w:cs="Browallia New" w:hint="cs"/>
                <w:cs/>
              </w:rPr>
              <w:t>27.5</w:t>
            </w:r>
          </w:p>
        </w:tc>
        <w:tc>
          <w:tcPr>
            <w:tcW w:w="2268" w:type="dxa"/>
            <w:shd w:val="clear" w:color="auto" w:fill="auto"/>
            <w:vAlign w:val="bottom"/>
          </w:tcPr>
          <w:p w14:paraId="09140496" w14:textId="2C242E5C" w:rsidR="00505DC8" w:rsidRPr="004A0F50" w:rsidRDefault="00505DC8" w:rsidP="00505DC8">
            <w:pPr>
              <w:ind w:right="-72"/>
              <w:jc w:val="right"/>
              <w:rPr>
                <w:rFonts w:ascii="Browallia New" w:eastAsia="Arial Unicode MS" w:hAnsi="Browallia New" w:cs="Browallia New"/>
                <w:cs/>
              </w:rPr>
            </w:pPr>
            <w:r w:rsidRPr="004A0F50">
              <w:rPr>
                <w:rFonts w:ascii="Browallia New" w:eastAsia="Arial Unicode MS" w:hAnsi="Browallia New" w:cs="Browallia New" w:hint="cs"/>
                <w:cs/>
              </w:rPr>
              <w:t>27.5</w:t>
            </w:r>
          </w:p>
        </w:tc>
      </w:tr>
    </w:tbl>
    <w:p w14:paraId="4194F0CB" w14:textId="77777777" w:rsidR="00505DC8" w:rsidRPr="00505DC8" w:rsidRDefault="00505DC8" w:rsidP="00A52112">
      <w:pPr>
        <w:tabs>
          <w:tab w:val="left" w:pos="1080"/>
        </w:tabs>
        <w:ind w:left="1008"/>
        <w:jc w:val="thaiDistribute"/>
        <w:rPr>
          <w:rFonts w:ascii="Browallia New" w:hAnsi="Browallia New" w:cs="Browallia New"/>
          <w:sz w:val="16"/>
          <w:szCs w:val="16"/>
          <w:lang w:val="en-GB"/>
        </w:rPr>
      </w:pPr>
    </w:p>
    <w:p w14:paraId="161B58B2" w14:textId="7B8F3FF1" w:rsidR="00C96B72" w:rsidRPr="00CF0B2A" w:rsidRDefault="00C96B72" w:rsidP="00A52112">
      <w:pPr>
        <w:tabs>
          <w:tab w:val="left" w:pos="1080"/>
        </w:tabs>
        <w:ind w:left="1008"/>
        <w:jc w:val="thaiDistribute"/>
        <w:rPr>
          <w:rFonts w:ascii="Browallia New" w:hAnsi="Browallia New" w:cs="Browallia New"/>
          <w:lang w:val="en-GB"/>
        </w:rPr>
      </w:pPr>
      <w:r w:rsidRPr="00CF0B2A">
        <w:rPr>
          <w:rFonts w:ascii="Browallia New" w:hAnsi="Browallia New" w:cs="Browallia New"/>
          <w:cs/>
          <w:lang w:val="en-GB"/>
        </w:rPr>
        <w:t>* โดยกำหนดให้ปัจจัยอื่นคงที่</w:t>
      </w:r>
    </w:p>
    <w:p w14:paraId="3BA93370" w14:textId="77777777" w:rsidR="00B237E3" w:rsidRDefault="00B237E3" w:rsidP="00B237E3">
      <w:pPr>
        <w:tabs>
          <w:tab w:val="left" w:pos="1620"/>
        </w:tabs>
        <w:ind w:left="426" w:firstLine="744"/>
        <w:jc w:val="thaiDistribute"/>
        <w:rPr>
          <w:rFonts w:ascii="Browallia New" w:hAnsi="Browallia New" w:cs="Browallia New"/>
          <w:lang w:val="en-GB"/>
        </w:rPr>
      </w:pPr>
    </w:p>
    <w:p w14:paraId="3226657A" w14:textId="77777777" w:rsidR="00C96B72" w:rsidRPr="00CA5156" w:rsidRDefault="00C96B72" w:rsidP="00511C12">
      <w:pPr>
        <w:ind w:right="-41"/>
        <w:jc w:val="thaiDistribute"/>
        <w:rPr>
          <w:rFonts w:ascii="Browallia New" w:hAnsi="Browallia New" w:cs="Browallia New"/>
          <w:lang w:val="en-GB"/>
        </w:rPr>
      </w:pPr>
    </w:p>
    <w:p w14:paraId="4BC4CC99" w14:textId="77777777" w:rsidR="00B709CE" w:rsidRDefault="00B709CE">
      <w:pPr>
        <w:rPr>
          <w:rFonts w:ascii="Browallia New" w:hAnsi="Browallia New" w:cs="Browallia New"/>
          <w:u w:val="single"/>
          <w:cs/>
          <w:lang w:val="en-GB"/>
        </w:rPr>
      </w:pPr>
      <w:r>
        <w:rPr>
          <w:rFonts w:ascii="Browallia New" w:hAnsi="Browallia New" w:cs="Browallia New"/>
          <w:u w:val="single"/>
          <w:cs/>
          <w:lang w:val="en-GB"/>
        </w:rPr>
        <w:br w:type="page"/>
      </w:r>
    </w:p>
    <w:p w14:paraId="3DE0AE81" w14:textId="54D007B7" w:rsidR="008E4BD9" w:rsidRPr="00231050" w:rsidRDefault="008E4BD9" w:rsidP="00505DC8">
      <w:pPr>
        <w:pStyle w:val="ListParagraph"/>
        <w:numPr>
          <w:ilvl w:val="1"/>
          <w:numId w:val="37"/>
        </w:numPr>
        <w:tabs>
          <w:tab w:val="left" w:pos="1530"/>
        </w:tabs>
        <w:ind w:right="1800" w:hanging="504"/>
        <w:jc w:val="thaiDistribute"/>
        <w:rPr>
          <w:rFonts w:ascii="Browallia New" w:hAnsi="Browallia New" w:cs="Browallia New"/>
          <w:szCs w:val="28"/>
          <w:u w:val="single"/>
          <w:lang w:val="en-GB"/>
        </w:rPr>
      </w:pPr>
      <w:r w:rsidRPr="00231050">
        <w:rPr>
          <w:rFonts w:ascii="Browallia New" w:hAnsi="Browallia New" w:cs="Browallia New"/>
          <w:szCs w:val="28"/>
          <w:u w:val="single"/>
          <w:cs/>
          <w:lang w:val="en-GB"/>
        </w:rPr>
        <w:t>ความเสี่ยงด้านการให้สินเชื่อ</w:t>
      </w:r>
    </w:p>
    <w:p w14:paraId="3DE0AE82" w14:textId="77777777" w:rsidR="008E4BD9" w:rsidRPr="00B041CB" w:rsidRDefault="008E4BD9" w:rsidP="00981489">
      <w:pPr>
        <w:tabs>
          <w:tab w:val="left" w:pos="1440"/>
        </w:tabs>
        <w:ind w:left="1440"/>
        <w:jc w:val="thaiDistribute"/>
        <w:rPr>
          <w:rFonts w:ascii="Browallia New" w:hAnsi="Browallia New" w:cs="Browallia New"/>
          <w:lang w:val="en-US"/>
        </w:rPr>
      </w:pPr>
    </w:p>
    <w:p w14:paraId="3DE0AE83" w14:textId="77777777" w:rsidR="008E4BD9" w:rsidRPr="00981489" w:rsidRDefault="008E4BD9" w:rsidP="00981489">
      <w:pPr>
        <w:tabs>
          <w:tab w:val="left" w:pos="1440"/>
        </w:tabs>
        <w:ind w:left="1440"/>
        <w:jc w:val="thaiDistribute"/>
        <w:rPr>
          <w:rFonts w:ascii="Browallia New" w:hAnsi="Browallia New" w:cs="Browallia New"/>
        </w:rPr>
      </w:pPr>
      <w:r w:rsidRPr="00981489">
        <w:rPr>
          <w:rFonts w:ascii="Browallia New" w:hAnsi="Browallia New" w:cs="Browallia New"/>
          <w:cs/>
        </w:rPr>
        <w:t>ความเสี่ยงด้านการให้สินเชื่อของกลุ่มกิจการไม่มีการกระจุกตัวอย่างมีนัยสำคัญ นโยบายของกลุ่มกิจการคือทำให้เชื่อมั่นได้ว่าได้ขายสินค้าและให้บริการแก่ลูกค้าที่มีประวัติสินเชื่ออยู่ในระดับที่เหมาะสม คู่สัญญาในอนุพันธ์ทางการเงินและรายการเงินสดได้เลือกที่จะทำรายการกับสถาบันการเงินที่มีคุณภาพและมีความน่าเชื่อถือสูง กลุ่มกิจการมีนโยบายจำกัดวงเงินธุรกรรมการทำสินเชื่อกับสถาบันการเงินแต่ละแห่งอย่างเหมาะสม</w:t>
      </w:r>
    </w:p>
    <w:p w14:paraId="3DE0AE84" w14:textId="77777777" w:rsidR="008E4BD9" w:rsidRPr="00981489" w:rsidRDefault="008E4BD9" w:rsidP="00981489">
      <w:pPr>
        <w:tabs>
          <w:tab w:val="left" w:pos="1440"/>
        </w:tabs>
        <w:ind w:left="1440"/>
        <w:jc w:val="thaiDistribute"/>
        <w:rPr>
          <w:rFonts w:ascii="Browallia New" w:hAnsi="Browallia New" w:cs="Browallia New"/>
        </w:rPr>
      </w:pPr>
    </w:p>
    <w:p w14:paraId="362683C4" w14:textId="77777777" w:rsidR="00943767" w:rsidRPr="00943767" w:rsidRDefault="00943767" w:rsidP="00943767">
      <w:pPr>
        <w:tabs>
          <w:tab w:val="left" w:pos="1440"/>
        </w:tabs>
        <w:ind w:left="1440"/>
        <w:jc w:val="thaiDistribute"/>
        <w:rPr>
          <w:rFonts w:ascii="Browallia New" w:hAnsi="Browallia New" w:cs="Browallia New"/>
          <w:i/>
          <w:iCs/>
        </w:rPr>
      </w:pPr>
      <w:r w:rsidRPr="00943767">
        <w:rPr>
          <w:rFonts w:ascii="Browallia New" w:hAnsi="Browallia New" w:cs="Browallia New"/>
          <w:i/>
          <w:iCs/>
          <w:cs/>
        </w:rPr>
        <w:t>การบริหารความเสี่ยง</w:t>
      </w:r>
    </w:p>
    <w:p w14:paraId="7E99C566" w14:textId="77777777" w:rsidR="00943767" w:rsidRPr="00943767" w:rsidRDefault="00943767" w:rsidP="00943767">
      <w:pPr>
        <w:tabs>
          <w:tab w:val="left" w:pos="1440"/>
        </w:tabs>
        <w:ind w:left="1440"/>
        <w:jc w:val="thaiDistribute"/>
        <w:rPr>
          <w:rFonts w:ascii="Browallia New" w:hAnsi="Browallia New" w:cs="Browallia New"/>
        </w:rPr>
      </w:pPr>
      <w:r w:rsidRPr="00943767">
        <w:rPr>
          <w:rFonts w:ascii="Browallia New" w:hAnsi="Browallia New" w:cs="Browallia New"/>
          <w:cs/>
        </w:rPr>
        <w:t>กลุ่มกิจการไม่มีความเสี่ยงในด้านการให้สินเชื่อที่เป็นสาระสำคัญกับเงินสดและเงินฝากสถาบันการเงิน เนื่องจากกลุ่มกิจการมีรายการเงินสดและเงินฝากกับสถาบันการเงินที่มีคุณภาพ โดยกลุ่มกิจการได้วางนโยบายจำกัดรายการที่จะเกิดกับสถาบันการเงินใดสถาบันการเงินหนึ่งเพื่อลดความเสี่ยงที่จะเกิดขึ้น จากประสบการณ์ในอดีตกลุ่มกิจการไม่เคยมีความสูญเสียจากเงินสดและเงินฝาก และสำหรับรายการลูกหนี้การค้า กลุ่มกิจการมีนโยบายที่ทำให้มั่นใจได้ว่า การ</w:t>
      </w:r>
      <w:r w:rsidRPr="00943767">
        <w:rPr>
          <w:rFonts w:ascii="Browallia New" w:hAnsi="Browallia New" w:cs="Browallia New" w:hint="cs"/>
          <w:cs/>
        </w:rPr>
        <w:t>ให้บริการ</w:t>
      </w:r>
      <w:r w:rsidRPr="00943767">
        <w:rPr>
          <w:rFonts w:ascii="Browallia New" w:hAnsi="Browallia New" w:cs="Browallia New"/>
          <w:cs/>
        </w:rPr>
        <w:t>เป็นกา</w:t>
      </w:r>
      <w:r w:rsidRPr="00943767">
        <w:rPr>
          <w:rFonts w:ascii="Browallia New" w:hAnsi="Browallia New" w:cs="Browallia New" w:hint="cs"/>
          <w:cs/>
        </w:rPr>
        <w:t>รให้บริการ</w:t>
      </w:r>
      <w:r w:rsidRPr="00943767">
        <w:rPr>
          <w:rFonts w:ascii="Browallia New" w:hAnsi="Browallia New" w:cs="Browallia New"/>
          <w:cs/>
        </w:rPr>
        <w:t xml:space="preserve">ให้แก่ลูกค้าที่มีประวัติสินเชื่ออยู่ในระดับที่มีความเหมาะสม </w:t>
      </w:r>
    </w:p>
    <w:p w14:paraId="6C36DA08" w14:textId="77777777" w:rsidR="00943767" w:rsidRPr="00943767" w:rsidRDefault="00943767" w:rsidP="00943767">
      <w:pPr>
        <w:tabs>
          <w:tab w:val="left" w:pos="1440"/>
        </w:tabs>
        <w:ind w:left="1440"/>
        <w:jc w:val="thaiDistribute"/>
        <w:rPr>
          <w:rFonts w:ascii="Browallia New" w:hAnsi="Browallia New" w:cs="Browallia New"/>
          <w:i/>
          <w:iCs/>
        </w:rPr>
      </w:pPr>
    </w:p>
    <w:p w14:paraId="0F57480A" w14:textId="77777777" w:rsidR="00943767" w:rsidRPr="00943767" w:rsidRDefault="00943767" w:rsidP="00943767">
      <w:pPr>
        <w:tabs>
          <w:tab w:val="left" w:pos="1440"/>
        </w:tabs>
        <w:ind w:left="1440"/>
        <w:jc w:val="thaiDistribute"/>
        <w:rPr>
          <w:rFonts w:ascii="Browallia New" w:hAnsi="Browallia New" w:cs="Browallia New"/>
          <w:i/>
          <w:iCs/>
        </w:rPr>
      </w:pPr>
      <w:r w:rsidRPr="00943767">
        <w:rPr>
          <w:rFonts w:ascii="Browallia New" w:hAnsi="Browallia New" w:cs="Browallia New"/>
          <w:i/>
          <w:iCs/>
          <w:cs/>
        </w:rPr>
        <w:t>การด้อยค่าของสินทรัพย์ทางการเงิน</w:t>
      </w:r>
    </w:p>
    <w:p w14:paraId="22736719" w14:textId="77777777" w:rsidR="00943767" w:rsidRPr="00943767" w:rsidRDefault="00943767" w:rsidP="00943767">
      <w:pPr>
        <w:tabs>
          <w:tab w:val="left" w:pos="1440"/>
        </w:tabs>
        <w:ind w:left="1440"/>
        <w:jc w:val="thaiDistribute"/>
        <w:rPr>
          <w:rFonts w:ascii="Browallia New" w:hAnsi="Browallia New" w:cs="Browallia New"/>
        </w:rPr>
      </w:pPr>
      <w:r w:rsidRPr="00943767">
        <w:rPr>
          <w:rFonts w:ascii="Browallia New" w:hAnsi="Browallia New" w:cs="Browallia New"/>
          <w:cs/>
        </w:rPr>
        <w:t>กลุ่มกิจการและบริษัทมีสินทรัพย์ทางการเงินที่ต้องมีการพิจารณาตามโมเดลการวัดมูลค่าผลขาดทุนด้านเครดิตที่คาดว่าจะเกิดขึ้น ดังนี้</w:t>
      </w:r>
    </w:p>
    <w:p w14:paraId="7E90F05C" w14:textId="215832CE" w:rsidR="00943767" w:rsidRPr="00943767" w:rsidRDefault="00943767" w:rsidP="001364A1">
      <w:pPr>
        <w:jc w:val="thaiDistribute"/>
        <w:rPr>
          <w:rFonts w:ascii="Browallia New" w:hAnsi="Browallia New" w:cs="Browallia New"/>
          <w:cs/>
        </w:rPr>
      </w:pPr>
    </w:p>
    <w:p w14:paraId="19620398" w14:textId="4101DC3C" w:rsidR="00943767" w:rsidRPr="00943767" w:rsidRDefault="00943767" w:rsidP="00943767">
      <w:pPr>
        <w:ind w:left="1440" w:firstLine="360"/>
        <w:jc w:val="thaiDistribute"/>
        <w:rPr>
          <w:rFonts w:ascii="Browallia New" w:hAnsi="Browallia New" w:cs="Browallia New"/>
        </w:rPr>
      </w:pPr>
      <w:r w:rsidRPr="00943767">
        <w:rPr>
          <w:rFonts w:ascii="Browallia New" w:hAnsi="Browallia New" w:cs="Browallia New"/>
          <w:cs/>
        </w:rPr>
        <w:t>-</w:t>
      </w:r>
      <w:r w:rsidRPr="00943767">
        <w:rPr>
          <w:rFonts w:ascii="Browallia New" w:hAnsi="Browallia New" w:cs="Browallia New"/>
          <w:cs/>
        </w:rPr>
        <w:tab/>
        <w:t>ลูกหนี้การค้า</w:t>
      </w:r>
      <w:r w:rsidR="00C37A82">
        <w:rPr>
          <w:rFonts w:ascii="Browallia New" w:hAnsi="Browallia New" w:cs="Browallia New" w:hint="cs"/>
          <w:cs/>
        </w:rPr>
        <w:t>และลูกหนี้อื่น</w:t>
      </w:r>
      <w:r w:rsidRPr="00943767">
        <w:rPr>
          <w:rFonts w:ascii="Browallia New" w:hAnsi="Browallia New" w:cs="Browallia New" w:hint="cs"/>
          <w:cs/>
        </w:rPr>
        <w:t xml:space="preserve"> (หมายเหตุ </w:t>
      </w:r>
      <w:r w:rsidRPr="00943767">
        <w:rPr>
          <w:rFonts w:ascii="Browallia New" w:hAnsi="Browallia New" w:cs="Browallia New"/>
        </w:rPr>
        <w:t>12</w:t>
      </w:r>
      <w:r w:rsidRPr="00943767">
        <w:rPr>
          <w:rFonts w:ascii="Browallia New" w:hAnsi="Browallia New" w:cs="Browallia New" w:hint="cs"/>
          <w:cs/>
        </w:rPr>
        <w:t>)</w:t>
      </w:r>
    </w:p>
    <w:p w14:paraId="60308F98" w14:textId="77777777" w:rsidR="00943767" w:rsidRPr="00943767" w:rsidRDefault="00943767" w:rsidP="00943767">
      <w:pPr>
        <w:ind w:left="1440" w:firstLine="360"/>
        <w:jc w:val="thaiDistribute"/>
        <w:rPr>
          <w:rFonts w:ascii="Browallia New" w:hAnsi="Browallia New" w:cs="Browallia New"/>
        </w:rPr>
      </w:pPr>
      <w:r w:rsidRPr="00943767">
        <w:rPr>
          <w:rFonts w:ascii="Browallia New" w:hAnsi="Browallia New" w:cs="Browallia New"/>
          <w:cs/>
        </w:rPr>
        <w:t>-</w:t>
      </w:r>
      <w:r w:rsidRPr="00943767">
        <w:rPr>
          <w:rFonts w:ascii="Browallia New" w:hAnsi="Browallia New" w:cs="Browallia New"/>
          <w:cs/>
        </w:rPr>
        <w:tab/>
      </w:r>
      <w:r w:rsidRPr="00943767">
        <w:rPr>
          <w:rFonts w:ascii="Browallia New" w:hAnsi="Browallia New" w:cs="Browallia New" w:hint="cs"/>
          <w:cs/>
        </w:rPr>
        <w:t>สินทรัพย์ที่เกิดจากสัญญา</w:t>
      </w:r>
      <w:r w:rsidRPr="00943767">
        <w:rPr>
          <w:rFonts w:ascii="Browallia New" w:hAnsi="Browallia New" w:cs="Browallia New"/>
        </w:rPr>
        <w:t xml:space="preserve"> </w:t>
      </w:r>
      <w:r w:rsidRPr="00943767">
        <w:rPr>
          <w:rFonts w:ascii="Browallia New" w:hAnsi="Browallia New" w:cs="Browallia New" w:hint="cs"/>
          <w:cs/>
        </w:rPr>
        <w:t xml:space="preserve">(หมายเหตุ </w:t>
      </w:r>
      <w:r w:rsidRPr="00943767">
        <w:rPr>
          <w:rFonts w:ascii="Browallia New" w:hAnsi="Browallia New" w:cs="Browallia New"/>
        </w:rPr>
        <w:t>13</w:t>
      </w:r>
      <w:r w:rsidRPr="00943767">
        <w:rPr>
          <w:rFonts w:ascii="Browallia New" w:hAnsi="Browallia New" w:cs="Browallia New" w:hint="cs"/>
          <w:cs/>
        </w:rPr>
        <w:t>)</w:t>
      </w:r>
    </w:p>
    <w:p w14:paraId="4201AEF5" w14:textId="0B9607E9" w:rsidR="00943767" w:rsidRPr="00943767" w:rsidRDefault="00943767" w:rsidP="00943767">
      <w:pPr>
        <w:ind w:left="1440" w:firstLine="360"/>
        <w:jc w:val="thaiDistribute"/>
        <w:rPr>
          <w:rFonts w:ascii="Browallia New" w:hAnsi="Browallia New" w:cs="Browallia New"/>
        </w:rPr>
      </w:pPr>
      <w:r w:rsidRPr="00943767">
        <w:rPr>
          <w:rFonts w:ascii="Browallia New" w:hAnsi="Browallia New" w:cs="Browallia New"/>
          <w:cs/>
        </w:rPr>
        <w:t>-</w:t>
      </w:r>
      <w:r w:rsidRPr="00943767">
        <w:rPr>
          <w:rFonts w:ascii="Browallia New" w:hAnsi="Browallia New" w:cs="Browallia New"/>
          <w:cs/>
        </w:rPr>
        <w:tab/>
        <w:t>เงินให้กู้ยืมแก่กิจการ</w:t>
      </w:r>
      <w:r w:rsidRPr="00943767">
        <w:rPr>
          <w:rFonts w:ascii="Browallia New" w:hAnsi="Browallia New" w:cs="Browallia New" w:hint="cs"/>
          <w:cs/>
        </w:rPr>
        <w:t xml:space="preserve">กิจการที่เกี่ยวข้องกันและกิจการอื่น (หมายเหตุ </w:t>
      </w:r>
      <w:r w:rsidRPr="00943767">
        <w:rPr>
          <w:rFonts w:ascii="Browallia New" w:hAnsi="Browallia New" w:cs="Browallia New"/>
        </w:rPr>
        <w:t>1</w:t>
      </w:r>
      <w:r w:rsidR="00F57CF9">
        <w:rPr>
          <w:rFonts w:ascii="Browallia New" w:hAnsi="Browallia New" w:cs="Browallia New"/>
          <w:lang w:val="en-US"/>
        </w:rPr>
        <w:t>1</w:t>
      </w:r>
      <w:r w:rsidR="008C7985">
        <w:rPr>
          <w:rFonts w:ascii="Browallia New" w:hAnsi="Browallia New" w:cs="Browallia New"/>
          <w:lang w:val="en-US"/>
        </w:rPr>
        <w:t xml:space="preserve"> </w:t>
      </w:r>
      <w:r w:rsidR="008C7985">
        <w:rPr>
          <w:rFonts w:ascii="Browallia New" w:hAnsi="Browallia New" w:cs="Browallia New" w:hint="cs"/>
          <w:cs/>
          <w:lang w:val="en-US"/>
        </w:rPr>
        <w:t>และ</w:t>
      </w:r>
      <w:r w:rsidRPr="00943767">
        <w:rPr>
          <w:rFonts w:ascii="Browallia New" w:hAnsi="Browallia New" w:cs="Browallia New"/>
        </w:rPr>
        <w:t xml:space="preserve"> 14</w:t>
      </w:r>
      <w:r w:rsidRPr="00943767">
        <w:rPr>
          <w:rFonts w:ascii="Browallia New" w:hAnsi="Browallia New" w:cs="Browallia New" w:hint="cs"/>
          <w:cs/>
        </w:rPr>
        <w:t>)</w:t>
      </w:r>
    </w:p>
    <w:p w14:paraId="3DE0AE85" w14:textId="77777777" w:rsidR="007D032A" w:rsidRPr="00943767" w:rsidRDefault="007D032A" w:rsidP="00943767">
      <w:pPr>
        <w:ind w:left="1440" w:firstLine="360"/>
        <w:jc w:val="thaiDistribute"/>
        <w:rPr>
          <w:rFonts w:ascii="Browallia New" w:hAnsi="Browallia New" w:cs="Browallia New"/>
          <w:i/>
          <w:iCs/>
        </w:rPr>
      </w:pPr>
    </w:p>
    <w:p w14:paraId="3DE0AE8B" w14:textId="77777777" w:rsidR="008E4BD9" w:rsidRDefault="008E4BD9" w:rsidP="005D4A03">
      <w:pPr>
        <w:pStyle w:val="ListParagraph"/>
        <w:numPr>
          <w:ilvl w:val="1"/>
          <w:numId w:val="37"/>
        </w:numPr>
        <w:tabs>
          <w:tab w:val="left" w:pos="1530"/>
        </w:tabs>
        <w:ind w:right="1800" w:hanging="504"/>
        <w:jc w:val="thaiDistribute"/>
        <w:rPr>
          <w:rFonts w:ascii="Browallia New" w:hAnsi="Browallia New" w:cs="Browallia New"/>
          <w:szCs w:val="28"/>
          <w:u w:val="single"/>
          <w:lang w:val="en-GB"/>
        </w:rPr>
      </w:pPr>
      <w:r w:rsidRPr="00FE416D">
        <w:rPr>
          <w:rFonts w:ascii="Browallia New" w:hAnsi="Browallia New" w:cs="Browallia New"/>
          <w:szCs w:val="28"/>
          <w:u w:val="single"/>
          <w:cs/>
          <w:lang w:val="en-GB"/>
        </w:rPr>
        <w:t>ความเสี่ยงด้านสภาพคล่อง</w:t>
      </w:r>
    </w:p>
    <w:p w14:paraId="1DE28783" w14:textId="77777777" w:rsidR="00420BF4" w:rsidRPr="00FE416D" w:rsidRDefault="00420BF4" w:rsidP="00420BF4">
      <w:pPr>
        <w:pStyle w:val="ListParagraph"/>
        <w:tabs>
          <w:tab w:val="left" w:pos="1530"/>
        </w:tabs>
        <w:ind w:left="1440" w:right="1800"/>
        <w:jc w:val="thaiDistribute"/>
        <w:rPr>
          <w:rFonts w:ascii="Browallia New" w:hAnsi="Browallia New" w:cs="Browallia New"/>
          <w:szCs w:val="28"/>
          <w:u w:val="single"/>
          <w:lang w:val="en-GB"/>
        </w:rPr>
      </w:pPr>
    </w:p>
    <w:p w14:paraId="3DE0AE8C" w14:textId="3D8EFE4F" w:rsidR="008E4BD9" w:rsidRPr="00420BF4" w:rsidRDefault="00E111ED" w:rsidP="00420BF4">
      <w:pPr>
        <w:tabs>
          <w:tab w:val="left" w:pos="1440"/>
        </w:tabs>
        <w:ind w:left="1440"/>
        <w:jc w:val="thaiDistribute"/>
        <w:rPr>
          <w:rFonts w:ascii="Browallia New" w:hAnsi="Browallia New" w:cs="Browallia New"/>
          <w:i/>
          <w:iCs/>
        </w:rPr>
      </w:pPr>
      <w:r w:rsidRPr="00420BF4">
        <w:rPr>
          <w:rFonts w:ascii="Browallia New" w:hAnsi="Browallia New" w:cs="Browallia New"/>
          <w:i/>
          <w:iCs/>
          <w:cs/>
        </w:rPr>
        <w:t>การบริหารความเสี่ยง</w:t>
      </w:r>
    </w:p>
    <w:p w14:paraId="3DE0AE8D" w14:textId="77777777" w:rsidR="000658BB" w:rsidRPr="00FE416D" w:rsidRDefault="008E4BD9" w:rsidP="00FE416D">
      <w:pPr>
        <w:tabs>
          <w:tab w:val="left" w:pos="1440"/>
        </w:tabs>
        <w:ind w:left="1440"/>
        <w:jc w:val="thaiDistribute"/>
        <w:rPr>
          <w:rFonts w:ascii="Browallia New" w:hAnsi="Browallia New" w:cs="Browallia New"/>
        </w:rPr>
      </w:pPr>
      <w:r w:rsidRPr="00FE416D">
        <w:rPr>
          <w:rFonts w:ascii="Browallia New" w:hAnsi="Browallia New" w:cs="Browallia New"/>
          <w:cs/>
        </w:rPr>
        <w:t xml:space="preserve">จำนวนเงินสดที่มีอย่างเพียงพอและเงินลงทุนในหลักทรัพย์ที่มีตลาดรองรับย่อมแสดงถึงการจัดการความเสี่ยงของสภาพคล่องอย่างรอบคอบ ความสามารถในการหาแหล่งเงินทุนแสดงให้เห็นได้จากการที่มีวงเงินอำนวยความสะดวกในการกู้ยืมที่ได้มีการตกลงไว้แล้วอย่างเพียงพอ  </w:t>
      </w:r>
    </w:p>
    <w:p w14:paraId="3DE0AE8E" w14:textId="77777777" w:rsidR="005D0B3E" w:rsidRPr="00FE416D" w:rsidRDefault="005D0B3E" w:rsidP="00FE416D">
      <w:pPr>
        <w:tabs>
          <w:tab w:val="left" w:pos="1440"/>
        </w:tabs>
        <w:ind w:left="1440"/>
        <w:jc w:val="thaiDistribute"/>
        <w:rPr>
          <w:rFonts w:ascii="Browallia New" w:hAnsi="Browallia New" w:cs="Browallia New"/>
        </w:rPr>
      </w:pPr>
    </w:p>
    <w:p w14:paraId="3DE0AE8F" w14:textId="77777777" w:rsidR="005D0B3E" w:rsidRPr="00FE416D" w:rsidRDefault="00A12580" w:rsidP="00CE3E65">
      <w:pPr>
        <w:tabs>
          <w:tab w:val="left" w:pos="1440"/>
        </w:tabs>
        <w:ind w:left="1440"/>
        <w:jc w:val="thaiDistribute"/>
        <w:rPr>
          <w:rFonts w:ascii="Browallia New" w:hAnsi="Browallia New" w:cs="Browallia New"/>
        </w:rPr>
      </w:pPr>
      <w:r w:rsidRPr="00FE416D">
        <w:rPr>
          <w:rFonts w:ascii="Browallia New" w:hAnsi="Browallia New" w:cs="Browallia New"/>
          <w:cs/>
        </w:rPr>
        <w:t>วัตถุประสงค์ของกลุ่ม</w:t>
      </w:r>
      <w:r w:rsidRPr="00FE416D">
        <w:rPr>
          <w:rFonts w:ascii="Browallia New" w:hAnsi="Browallia New" w:cs="Browallia New" w:hint="cs"/>
          <w:cs/>
        </w:rPr>
        <w:t>กิจการ</w:t>
      </w:r>
      <w:r w:rsidRPr="00FE416D">
        <w:rPr>
          <w:rFonts w:ascii="Browallia New" w:hAnsi="Browallia New" w:cs="Browallia New"/>
          <w:cs/>
        </w:rPr>
        <w:t xml:space="preserve"> คือการดำรงเงินสดเพื่อให้มีสภาพคล่อง กลุ่ม</w:t>
      </w:r>
      <w:r w:rsidRPr="00FE416D">
        <w:rPr>
          <w:rFonts w:ascii="Browallia New" w:hAnsi="Browallia New" w:cs="Browallia New" w:hint="cs"/>
          <w:cs/>
        </w:rPr>
        <w:t>กิจการ</w:t>
      </w:r>
      <w:r w:rsidRPr="00FE416D">
        <w:rPr>
          <w:rFonts w:ascii="Browallia New" w:hAnsi="Browallia New" w:cs="Browallia New"/>
          <w:cs/>
        </w:rPr>
        <w:t>พิจารณากระแสเงินสดที่คาดว่าจะได้รับจากสินทรัพย์ทางการเงินในการประเมินและจัดการสภาพคล่อง</w:t>
      </w:r>
    </w:p>
    <w:p w14:paraId="3DE0AE90" w14:textId="77777777" w:rsidR="002543CA" w:rsidRPr="00FE416D" w:rsidRDefault="002543CA" w:rsidP="00FE416D">
      <w:pPr>
        <w:tabs>
          <w:tab w:val="left" w:pos="1440"/>
        </w:tabs>
        <w:ind w:left="1440"/>
        <w:jc w:val="thaiDistribute"/>
        <w:rPr>
          <w:rFonts w:ascii="Browallia New" w:hAnsi="Browallia New" w:cs="Browallia New"/>
        </w:rPr>
      </w:pPr>
    </w:p>
    <w:p w14:paraId="34516B8A" w14:textId="77777777" w:rsidR="00420BF4" w:rsidRDefault="00420BF4">
      <w:pPr>
        <w:rPr>
          <w:rFonts w:ascii="Browallia New" w:hAnsi="Browallia New" w:cs="Browallia New"/>
          <w:cs/>
        </w:rPr>
      </w:pPr>
      <w:r>
        <w:rPr>
          <w:rFonts w:ascii="Browallia New" w:hAnsi="Browallia New" w:cs="Browallia New"/>
          <w:cs/>
        </w:rPr>
        <w:br w:type="page"/>
      </w:r>
    </w:p>
    <w:p w14:paraId="2960ED80" w14:textId="6E231E69" w:rsidR="001849C4" w:rsidRPr="001849C4" w:rsidRDefault="001849C4" w:rsidP="0066791F">
      <w:pPr>
        <w:tabs>
          <w:tab w:val="left" w:pos="1440"/>
        </w:tabs>
        <w:ind w:left="1440" w:hanging="450"/>
        <w:jc w:val="thaiDistribute"/>
        <w:rPr>
          <w:rFonts w:ascii="Browallia New" w:hAnsi="Browallia New" w:cs="Browallia New"/>
        </w:rPr>
      </w:pPr>
      <w:r w:rsidRPr="001849C4">
        <w:rPr>
          <w:rFonts w:ascii="Browallia New" w:hAnsi="Browallia New" w:cs="Browallia New"/>
          <w:cs/>
        </w:rPr>
        <w:t xml:space="preserve">ณ วันที่ </w:t>
      </w:r>
      <w:r w:rsidR="00D41CF9">
        <w:rPr>
          <w:rFonts w:ascii="Browallia New" w:hAnsi="Browallia New" w:cs="Browallia New"/>
          <w:lang w:val="en-US"/>
        </w:rPr>
        <w:t>31</w:t>
      </w:r>
      <w:r w:rsidRPr="001849C4">
        <w:rPr>
          <w:rFonts w:ascii="Browallia New" w:hAnsi="Browallia New" w:cs="Browallia New"/>
          <w:cs/>
        </w:rPr>
        <w:t xml:space="preserve"> ธันวาคม </w:t>
      </w:r>
      <w:r w:rsidR="005A2F2A">
        <w:rPr>
          <w:rFonts w:ascii="Browallia New" w:hAnsi="Browallia New" w:cs="Browallia New"/>
          <w:lang w:val="en-US"/>
        </w:rPr>
        <w:t xml:space="preserve">2564 </w:t>
      </w:r>
      <w:r w:rsidR="005A2F2A">
        <w:rPr>
          <w:rFonts w:ascii="Browallia New" w:hAnsi="Browallia New" w:cs="Browallia New" w:hint="cs"/>
          <w:cs/>
          <w:lang w:val="en-US"/>
        </w:rPr>
        <w:t xml:space="preserve">และ </w:t>
      </w:r>
      <w:r w:rsidR="005A2F2A">
        <w:rPr>
          <w:rFonts w:ascii="Browallia New" w:hAnsi="Browallia New" w:cs="Browallia New"/>
          <w:lang w:val="en-US"/>
        </w:rPr>
        <w:t xml:space="preserve">2563 </w:t>
      </w:r>
      <w:r w:rsidRPr="001849C4">
        <w:rPr>
          <w:rFonts w:ascii="Browallia New" w:hAnsi="Browallia New" w:cs="Browallia New"/>
          <w:cs/>
        </w:rPr>
        <w:t>กลุ่มกิจการมีวงเงินกู้ยืมที่ยังไม่ได้เบิกใช้ ดังต่อไปนี้</w:t>
      </w:r>
    </w:p>
    <w:p w14:paraId="06841DF9" w14:textId="77777777" w:rsidR="001849C4" w:rsidRPr="001849C4" w:rsidRDefault="001849C4" w:rsidP="001849C4">
      <w:pPr>
        <w:tabs>
          <w:tab w:val="left" w:pos="1440"/>
        </w:tabs>
        <w:ind w:left="1440"/>
        <w:jc w:val="thaiDistribute"/>
        <w:rPr>
          <w:rFonts w:ascii="Browallia New" w:hAnsi="Browallia New" w:cs="Browallia New"/>
        </w:rPr>
      </w:pPr>
    </w:p>
    <w:tbl>
      <w:tblPr>
        <w:tblW w:w="8676" w:type="dxa"/>
        <w:tblInd w:w="1098" w:type="dxa"/>
        <w:tblLayout w:type="fixed"/>
        <w:tblLook w:val="0000" w:firstRow="0" w:lastRow="0" w:firstColumn="0" w:lastColumn="0" w:noHBand="0" w:noVBand="0"/>
      </w:tblPr>
      <w:tblGrid>
        <w:gridCol w:w="3807"/>
        <w:gridCol w:w="1194"/>
        <w:gridCol w:w="1209"/>
        <w:gridCol w:w="1260"/>
        <w:gridCol w:w="1200"/>
        <w:gridCol w:w="6"/>
      </w:tblGrid>
      <w:tr w:rsidR="001849C4" w:rsidRPr="007E46D1" w14:paraId="6FB7AC1E" w14:textId="77777777" w:rsidTr="0055639F">
        <w:trPr>
          <w:gridAfter w:val="1"/>
          <w:wAfter w:w="6" w:type="dxa"/>
          <w:cantSplit/>
        </w:trPr>
        <w:tc>
          <w:tcPr>
            <w:tcW w:w="3807" w:type="dxa"/>
          </w:tcPr>
          <w:p w14:paraId="157E7E1A" w14:textId="77777777" w:rsidR="001849C4" w:rsidRPr="007E46D1" w:rsidRDefault="001849C4" w:rsidP="00C906C1">
            <w:pPr>
              <w:tabs>
                <w:tab w:val="left" w:pos="6840"/>
              </w:tabs>
              <w:ind w:left="-98"/>
              <w:rPr>
                <w:rFonts w:ascii="Browallia New" w:eastAsia="Arial Unicode MS" w:hAnsi="Browallia New" w:cs="Browallia New"/>
                <w:szCs w:val="26"/>
              </w:rPr>
            </w:pPr>
          </w:p>
        </w:tc>
        <w:tc>
          <w:tcPr>
            <w:tcW w:w="2403" w:type="dxa"/>
            <w:gridSpan w:val="2"/>
            <w:shd w:val="clear" w:color="auto" w:fill="auto"/>
          </w:tcPr>
          <w:p w14:paraId="30B8581B" w14:textId="77777777" w:rsidR="001849C4" w:rsidRPr="007E46D1" w:rsidRDefault="001849C4" w:rsidP="00C906C1">
            <w:pPr>
              <w:tabs>
                <w:tab w:val="left" w:pos="6840"/>
              </w:tabs>
              <w:ind w:right="-72"/>
              <w:jc w:val="right"/>
              <w:rPr>
                <w:rFonts w:ascii="Browallia New" w:eastAsia="Arial Unicode MS" w:hAnsi="Browallia New" w:cs="Browallia New"/>
                <w:szCs w:val="26"/>
                <w:cs/>
              </w:rPr>
            </w:pPr>
          </w:p>
        </w:tc>
        <w:tc>
          <w:tcPr>
            <w:tcW w:w="2460" w:type="dxa"/>
            <w:gridSpan w:val="2"/>
            <w:shd w:val="clear" w:color="auto" w:fill="auto"/>
          </w:tcPr>
          <w:p w14:paraId="2B18C12D" w14:textId="77777777" w:rsidR="001849C4" w:rsidRPr="007E46D1" w:rsidRDefault="001849C4" w:rsidP="00C906C1">
            <w:pPr>
              <w:tabs>
                <w:tab w:val="left" w:pos="6840"/>
              </w:tabs>
              <w:ind w:right="-72"/>
              <w:jc w:val="right"/>
              <w:rPr>
                <w:rFonts w:ascii="Browallia New" w:eastAsia="Arial Unicode MS" w:hAnsi="Browallia New" w:cs="Browallia New"/>
                <w:szCs w:val="26"/>
                <w:cs/>
              </w:rPr>
            </w:pPr>
            <w:r w:rsidRPr="007E46D1">
              <w:rPr>
                <w:rFonts w:ascii="Browallia New" w:eastAsia="Arial Unicode MS" w:hAnsi="Browallia New" w:cs="Browallia New" w:hint="cs"/>
                <w:szCs w:val="26"/>
                <w:cs/>
              </w:rPr>
              <w:t xml:space="preserve">(หน่วย </w:t>
            </w:r>
            <w:r w:rsidRPr="007E46D1">
              <w:rPr>
                <w:rFonts w:ascii="Browallia New" w:eastAsia="Arial Unicode MS" w:hAnsi="Browallia New" w:cs="Browallia New"/>
                <w:szCs w:val="26"/>
                <w:lang w:val="en-US"/>
              </w:rPr>
              <w:t xml:space="preserve">: </w:t>
            </w:r>
            <w:r w:rsidRPr="007E46D1">
              <w:rPr>
                <w:rFonts w:ascii="Browallia New" w:eastAsia="Arial Unicode MS" w:hAnsi="Browallia New" w:cs="Browallia New" w:hint="cs"/>
                <w:szCs w:val="26"/>
                <w:cs/>
                <w:lang w:val="en-US"/>
              </w:rPr>
              <w:t>ล้านบาท)</w:t>
            </w:r>
            <w:r w:rsidRPr="007E46D1">
              <w:rPr>
                <w:rFonts w:ascii="Browallia New" w:eastAsia="Arial Unicode MS" w:hAnsi="Browallia New" w:cs="Browallia New" w:hint="cs"/>
                <w:szCs w:val="26"/>
                <w:cs/>
              </w:rPr>
              <w:t xml:space="preserve">  </w:t>
            </w:r>
          </w:p>
        </w:tc>
      </w:tr>
      <w:tr w:rsidR="001849C4" w:rsidRPr="007E46D1" w14:paraId="497908FF" w14:textId="77777777" w:rsidTr="0055639F">
        <w:trPr>
          <w:gridAfter w:val="1"/>
          <w:wAfter w:w="6" w:type="dxa"/>
          <w:cantSplit/>
        </w:trPr>
        <w:tc>
          <w:tcPr>
            <w:tcW w:w="3807" w:type="dxa"/>
          </w:tcPr>
          <w:p w14:paraId="7452F3C1" w14:textId="177355F1" w:rsidR="001849C4" w:rsidRPr="007E46D1" w:rsidRDefault="001849C4" w:rsidP="001849C4">
            <w:pPr>
              <w:tabs>
                <w:tab w:val="left" w:pos="1080"/>
              </w:tabs>
              <w:ind w:left="-98"/>
              <w:rPr>
                <w:rFonts w:ascii="Browallia New" w:eastAsia="Arial Unicode MS" w:hAnsi="Browallia New" w:cs="Browallia New"/>
                <w:szCs w:val="26"/>
              </w:rPr>
            </w:pPr>
            <w:r>
              <w:rPr>
                <w:rFonts w:ascii="Browallia New" w:eastAsia="Arial Unicode MS" w:hAnsi="Browallia New" w:cs="Browallia New"/>
                <w:szCs w:val="26"/>
                <w:cs/>
              </w:rPr>
              <w:tab/>
            </w:r>
          </w:p>
        </w:tc>
        <w:tc>
          <w:tcPr>
            <w:tcW w:w="2403" w:type="dxa"/>
            <w:gridSpan w:val="2"/>
            <w:shd w:val="clear" w:color="auto" w:fill="auto"/>
          </w:tcPr>
          <w:p w14:paraId="2D5E32DE" w14:textId="77777777" w:rsidR="001849C4" w:rsidRPr="007E46D1" w:rsidRDefault="001849C4" w:rsidP="0055639F">
            <w:pPr>
              <w:pBdr>
                <w:bottom w:val="single" w:sz="4" w:space="1" w:color="auto"/>
              </w:pBdr>
              <w:tabs>
                <w:tab w:val="left" w:pos="6840"/>
              </w:tabs>
              <w:ind w:right="-24"/>
              <w:jc w:val="center"/>
              <w:rPr>
                <w:rFonts w:ascii="Browallia New" w:eastAsia="Arial Unicode MS" w:hAnsi="Browallia New" w:cs="Browallia New"/>
                <w:szCs w:val="26"/>
                <w:cs/>
              </w:rPr>
            </w:pPr>
            <w:r w:rsidRPr="007E46D1">
              <w:rPr>
                <w:rFonts w:ascii="Browallia New" w:eastAsia="Arial Unicode MS" w:hAnsi="Browallia New" w:cs="Browallia New"/>
                <w:szCs w:val="26"/>
                <w:cs/>
              </w:rPr>
              <w:t>งบการเงินรวม</w:t>
            </w:r>
          </w:p>
        </w:tc>
        <w:tc>
          <w:tcPr>
            <w:tcW w:w="2460" w:type="dxa"/>
            <w:gridSpan w:val="2"/>
            <w:shd w:val="clear" w:color="auto" w:fill="auto"/>
          </w:tcPr>
          <w:p w14:paraId="11D23CF4" w14:textId="54CC7F89" w:rsidR="001849C4" w:rsidRPr="007E46D1" w:rsidRDefault="001849C4" w:rsidP="0055639F">
            <w:pPr>
              <w:pBdr>
                <w:bottom w:val="single" w:sz="4" w:space="1" w:color="auto"/>
              </w:pBdr>
              <w:tabs>
                <w:tab w:val="left" w:pos="6840"/>
              </w:tabs>
              <w:ind w:right="-24"/>
              <w:jc w:val="center"/>
              <w:rPr>
                <w:rFonts w:ascii="Browallia New" w:eastAsia="Arial Unicode MS" w:hAnsi="Browallia New" w:cs="Browallia New"/>
                <w:szCs w:val="26"/>
                <w:cs/>
              </w:rPr>
            </w:pPr>
            <w:r w:rsidRPr="007E46D1">
              <w:rPr>
                <w:rFonts w:ascii="Browallia New" w:eastAsia="Arial Unicode MS" w:hAnsi="Browallia New" w:cs="Browallia New"/>
                <w:szCs w:val="26"/>
                <w:cs/>
              </w:rPr>
              <w:t>งบการเงินเฉพาะ</w:t>
            </w:r>
            <w:r w:rsidR="00C4030D">
              <w:rPr>
                <w:rFonts w:ascii="Browallia New" w:eastAsia="Arial Unicode MS" w:hAnsi="Browallia New" w:cs="Browallia New" w:hint="cs"/>
                <w:szCs w:val="26"/>
                <w:cs/>
              </w:rPr>
              <w:t>ของ</w:t>
            </w:r>
            <w:r>
              <w:rPr>
                <w:rFonts w:ascii="Browallia New" w:eastAsia="Arial Unicode MS" w:hAnsi="Browallia New" w:cs="Browallia New" w:hint="cs"/>
                <w:szCs w:val="26"/>
                <w:cs/>
              </w:rPr>
              <w:t>บริษัท</w:t>
            </w:r>
          </w:p>
        </w:tc>
      </w:tr>
      <w:tr w:rsidR="001849C4" w:rsidRPr="007E46D1" w14:paraId="50A0AC80" w14:textId="77777777" w:rsidTr="0055639F">
        <w:trPr>
          <w:cantSplit/>
        </w:trPr>
        <w:tc>
          <w:tcPr>
            <w:tcW w:w="3807" w:type="dxa"/>
          </w:tcPr>
          <w:p w14:paraId="435B0CDB" w14:textId="77777777" w:rsidR="001849C4" w:rsidRPr="007E46D1" w:rsidRDefault="001849C4" w:rsidP="00C906C1">
            <w:pPr>
              <w:tabs>
                <w:tab w:val="left" w:pos="6840"/>
              </w:tabs>
              <w:ind w:left="-98"/>
              <w:jc w:val="center"/>
              <w:rPr>
                <w:rFonts w:ascii="Browallia New" w:eastAsia="Arial Unicode MS" w:hAnsi="Browallia New" w:cs="Browallia New"/>
                <w:szCs w:val="26"/>
              </w:rPr>
            </w:pPr>
          </w:p>
        </w:tc>
        <w:tc>
          <w:tcPr>
            <w:tcW w:w="1194" w:type="dxa"/>
            <w:shd w:val="clear" w:color="auto" w:fill="auto"/>
          </w:tcPr>
          <w:p w14:paraId="17090ED1" w14:textId="77777777" w:rsidR="001849C4" w:rsidRPr="007E46D1" w:rsidRDefault="001849C4" w:rsidP="0055639F">
            <w:pPr>
              <w:pBdr>
                <w:bottom w:val="single" w:sz="4" w:space="1" w:color="auto"/>
              </w:pBdr>
              <w:tabs>
                <w:tab w:val="left" w:pos="6840"/>
              </w:tabs>
              <w:ind w:right="-24"/>
              <w:jc w:val="center"/>
              <w:rPr>
                <w:rFonts w:ascii="Browallia New" w:eastAsia="Arial Unicode MS" w:hAnsi="Browallia New" w:cs="Browallia New"/>
                <w:szCs w:val="26"/>
              </w:rPr>
            </w:pPr>
            <w:r w:rsidRPr="007E46D1">
              <w:rPr>
                <w:rFonts w:ascii="Browallia New" w:eastAsia="Arial Unicode MS" w:hAnsi="Browallia New" w:cs="Browallia New" w:hint="cs"/>
                <w:szCs w:val="26"/>
                <w:cs/>
              </w:rPr>
              <w:t>2564</w:t>
            </w:r>
          </w:p>
        </w:tc>
        <w:tc>
          <w:tcPr>
            <w:tcW w:w="1209" w:type="dxa"/>
            <w:shd w:val="clear" w:color="auto" w:fill="auto"/>
          </w:tcPr>
          <w:p w14:paraId="518A38EC" w14:textId="77777777" w:rsidR="001849C4" w:rsidRPr="007E46D1" w:rsidRDefault="001849C4" w:rsidP="0055639F">
            <w:pPr>
              <w:pBdr>
                <w:bottom w:val="single" w:sz="4" w:space="1" w:color="auto"/>
              </w:pBdr>
              <w:tabs>
                <w:tab w:val="left" w:pos="6840"/>
              </w:tabs>
              <w:ind w:right="-24"/>
              <w:jc w:val="center"/>
              <w:rPr>
                <w:rFonts w:ascii="Browallia New" w:eastAsia="Arial Unicode MS" w:hAnsi="Browallia New" w:cs="Browallia New"/>
                <w:szCs w:val="26"/>
              </w:rPr>
            </w:pPr>
            <w:r w:rsidRPr="007E46D1">
              <w:rPr>
                <w:rFonts w:ascii="Browallia New" w:eastAsia="Arial Unicode MS" w:hAnsi="Browallia New" w:cs="Browallia New" w:hint="cs"/>
                <w:szCs w:val="26"/>
                <w:cs/>
              </w:rPr>
              <w:t>2563</w:t>
            </w:r>
          </w:p>
        </w:tc>
        <w:tc>
          <w:tcPr>
            <w:tcW w:w="1260" w:type="dxa"/>
            <w:shd w:val="clear" w:color="auto" w:fill="auto"/>
          </w:tcPr>
          <w:p w14:paraId="3EB69D23" w14:textId="77777777" w:rsidR="001849C4" w:rsidRPr="007E46D1" w:rsidRDefault="001849C4" w:rsidP="0055639F">
            <w:pPr>
              <w:pBdr>
                <w:bottom w:val="single" w:sz="4" w:space="1" w:color="auto"/>
              </w:pBdr>
              <w:tabs>
                <w:tab w:val="left" w:pos="6840"/>
              </w:tabs>
              <w:ind w:right="-24"/>
              <w:jc w:val="center"/>
              <w:rPr>
                <w:rFonts w:ascii="Browallia New" w:eastAsia="Arial Unicode MS" w:hAnsi="Browallia New" w:cs="Browallia New"/>
                <w:szCs w:val="26"/>
              </w:rPr>
            </w:pPr>
            <w:r w:rsidRPr="007E46D1">
              <w:rPr>
                <w:rFonts w:ascii="Browallia New" w:eastAsia="Arial Unicode MS" w:hAnsi="Browallia New" w:cs="Browallia New" w:hint="cs"/>
                <w:szCs w:val="26"/>
                <w:cs/>
              </w:rPr>
              <w:t>2564</w:t>
            </w:r>
          </w:p>
        </w:tc>
        <w:tc>
          <w:tcPr>
            <w:tcW w:w="1206" w:type="dxa"/>
            <w:gridSpan w:val="2"/>
            <w:shd w:val="clear" w:color="auto" w:fill="auto"/>
          </w:tcPr>
          <w:p w14:paraId="7EB714AA" w14:textId="77777777" w:rsidR="001849C4" w:rsidRPr="007E46D1" w:rsidRDefault="001849C4" w:rsidP="0055639F">
            <w:pPr>
              <w:pBdr>
                <w:bottom w:val="single" w:sz="4" w:space="1" w:color="auto"/>
              </w:pBdr>
              <w:tabs>
                <w:tab w:val="left" w:pos="6840"/>
              </w:tabs>
              <w:ind w:right="-24"/>
              <w:jc w:val="center"/>
              <w:rPr>
                <w:rFonts w:ascii="Browallia New" w:eastAsia="Arial Unicode MS" w:hAnsi="Browallia New" w:cs="Browallia New"/>
                <w:szCs w:val="26"/>
              </w:rPr>
            </w:pPr>
            <w:r w:rsidRPr="007E46D1">
              <w:rPr>
                <w:rFonts w:ascii="Browallia New" w:eastAsia="Arial Unicode MS" w:hAnsi="Browallia New" w:cs="Browallia New" w:hint="cs"/>
                <w:szCs w:val="26"/>
                <w:cs/>
              </w:rPr>
              <w:t>2563</w:t>
            </w:r>
          </w:p>
        </w:tc>
      </w:tr>
      <w:tr w:rsidR="001849C4" w:rsidRPr="007E46D1" w14:paraId="57DE60DB" w14:textId="77777777" w:rsidTr="0055639F">
        <w:trPr>
          <w:cantSplit/>
        </w:trPr>
        <w:tc>
          <w:tcPr>
            <w:tcW w:w="3807" w:type="dxa"/>
          </w:tcPr>
          <w:p w14:paraId="3F069652" w14:textId="77777777" w:rsidR="001849C4" w:rsidRPr="007E46D1" w:rsidRDefault="001849C4" w:rsidP="00C906C1">
            <w:pPr>
              <w:ind w:left="-98" w:right="-31"/>
              <w:rPr>
                <w:rFonts w:ascii="Browallia New" w:eastAsia="Arial Unicode MS" w:hAnsi="Browallia New" w:cs="Browallia New"/>
                <w:spacing w:val="-4"/>
                <w:szCs w:val="26"/>
              </w:rPr>
            </w:pPr>
          </w:p>
        </w:tc>
        <w:tc>
          <w:tcPr>
            <w:tcW w:w="1194" w:type="dxa"/>
            <w:shd w:val="clear" w:color="auto" w:fill="auto"/>
          </w:tcPr>
          <w:p w14:paraId="7AC1B03C" w14:textId="77777777" w:rsidR="001849C4" w:rsidRPr="007E46D1" w:rsidRDefault="001849C4" w:rsidP="0055639F">
            <w:pPr>
              <w:ind w:right="-24"/>
              <w:jc w:val="right"/>
              <w:rPr>
                <w:rFonts w:ascii="Browallia New" w:eastAsia="Arial Unicode MS" w:hAnsi="Browallia New" w:cs="Browallia New"/>
                <w:szCs w:val="26"/>
              </w:rPr>
            </w:pPr>
          </w:p>
        </w:tc>
        <w:tc>
          <w:tcPr>
            <w:tcW w:w="1209" w:type="dxa"/>
            <w:shd w:val="clear" w:color="auto" w:fill="auto"/>
          </w:tcPr>
          <w:p w14:paraId="7392F5F0" w14:textId="77777777" w:rsidR="001849C4" w:rsidRPr="007E46D1" w:rsidRDefault="001849C4" w:rsidP="0055639F">
            <w:pPr>
              <w:ind w:right="-24"/>
              <w:jc w:val="right"/>
              <w:rPr>
                <w:rFonts w:ascii="Browallia New" w:eastAsia="Arial Unicode MS" w:hAnsi="Browallia New" w:cs="Browallia New"/>
                <w:szCs w:val="26"/>
              </w:rPr>
            </w:pPr>
          </w:p>
        </w:tc>
        <w:tc>
          <w:tcPr>
            <w:tcW w:w="1260" w:type="dxa"/>
            <w:shd w:val="clear" w:color="auto" w:fill="auto"/>
          </w:tcPr>
          <w:p w14:paraId="67F1FA09" w14:textId="77777777" w:rsidR="001849C4" w:rsidRPr="007E46D1" w:rsidRDefault="001849C4" w:rsidP="0055639F">
            <w:pPr>
              <w:ind w:right="-24"/>
              <w:jc w:val="right"/>
              <w:rPr>
                <w:rFonts w:ascii="Browallia New" w:eastAsia="Arial Unicode MS" w:hAnsi="Browallia New" w:cs="Browallia New"/>
                <w:szCs w:val="26"/>
              </w:rPr>
            </w:pPr>
          </w:p>
        </w:tc>
        <w:tc>
          <w:tcPr>
            <w:tcW w:w="1206" w:type="dxa"/>
            <w:gridSpan w:val="2"/>
            <w:shd w:val="clear" w:color="auto" w:fill="auto"/>
          </w:tcPr>
          <w:p w14:paraId="4912233B" w14:textId="77777777" w:rsidR="001849C4" w:rsidRPr="007E46D1" w:rsidRDefault="001849C4" w:rsidP="0055639F">
            <w:pPr>
              <w:ind w:right="-24"/>
              <w:jc w:val="right"/>
              <w:rPr>
                <w:rFonts w:ascii="Browallia New" w:eastAsia="Arial Unicode MS" w:hAnsi="Browallia New" w:cs="Browallia New"/>
                <w:szCs w:val="26"/>
              </w:rPr>
            </w:pPr>
          </w:p>
        </w:tc>
      </w:tr>
      <w:tr w:rsidR="001849C4" w:rsidRPr="007E46D1" w14:paraId="509BC7CA" w14:textId="77777777" w:rsidTr="0055639F">
        <w:trPr>
          <w:cantSplit/>
        </w:trPr>
        <w:tc>
          <w:tcPr>
            <w:tcW w:w="3807" w:type="dxa"/>
          </w:tcPr>
          <w:p w14:paraId="093683E9" w14:textId="77777777" w:rsidR="001849C4" w:rsidRPr="007E46D1" w:rsidRDefault="001849C4" w:rsidP="00C906C1">
            <w:pPr>
              <w:ind w:left="-98" w:right="-31"/>
              <w:rPr>
                <w:rFonts w:ascii="Browallia New" w:eastAsia="Arial Unicode MS" w:hAnsi="Browallia New" w:cs="Browallia New"/>
                <w:spacing w:val="-4"/>
                <w:szCs w:val="26"/>
                <w:cs/>
              </w:rPr>
            </w:pPr>
            <w:r w:rsidRPr="007E46D1">
              <w:rPr>
                <w:rFonts w:ascii="Browallia New" w:eastAsia="Arial Unicode MS" w:hAnsi="Browallia New" w:cs="Browallia New" w:hint="cs"/>
                <w:spacing w:val="-4"/>
                <w:szCs w:val="26"/>
                <w:cs/>
              </w:rPr>
              <w:t>หมดอายุภายในหนึ่งปี</w:t>
            </w:r>
          </w:p>
        </w:tc>
        <w:tc>
          <w:tcPr>
            <w:tcW w:w="1194" w:type="dxa"/>
            <w:shd w:val="clear" w:color="auto" w:fill="auto"/>
          </w:tcPr>
          <w:p w14:paraId="0B6F26AA" w14:textId="77777777" w:rsidR="001849C4" w:rsidRPr="007E46D1" w:rsidRDefault="001849C4" w:rsidP="0055639F">
            <w:pPr>
              <w:ind w:right="-24"/>
              <w:jc w:val="right"/>
              <w:rPr>
                <w:rFonts w:ascii="Browallia New" w:eastAsia="Arial Unicode MS" w:hAnsi="Browallia New" w:cs="Browallia New"/>
                <w:szCs w:val="26"/>
              </w:rPr>
            </w:pPr>
          </w:p>
        </w:tc>
        <w:tc>
          <w:tcPr>
            <w:tcW w:w="1209" w:type="dxa"/>
            <w:shd w:val="clear" w:color="auto" w:fill="auto"/>
          </w:tcPr>
          <w:p w14:paraId="422AF0E5" w14:textId="77777777" w:rsidR="001849C4" w:rsidRPr="007E46D1" w:rsidRDefault="001849C4" w:rsidP="0055639F">
            <w:pPr>
              <w:ind w:right="-24"/>
              <w:jc w:val="right"/>
              <w:rPr>
                <w:rFonts w:ascii="Browallia New" w:eastAsia="Arial Unicode MS" w:hAnsi="Browallia New" w:cs="Browallia New"/>
                <w:szCs w:val="26"/>
              </w:rPr>
            </w:pPr>
          </w:p>
        </w:tc>
        <w:tc>
          <w:tcPr>
            <w:tcW w:w="1260" w:type="dxa"/>
            <w:shd w:val="clear" w:color="auto" w:fill="auto"/>
          </w:tcPr>
          <w:p w14:paraId="04685052" w14:textId="77777777" w:rsidR="001849C4" w:rsidRPr="007E46D1" w:rsidRDefault="001849C4" w:rsidP="0055639F">
            <w:pPr>
              <w:ind w:right="-24"/>
              <w:jc w:val="right"/>
              <w:rPr>
                <w:rFonts w:ascii="Browallia New" w:eastAsia="Arial Unicode MS" w:hAnsi="Browallia New" w:cs="Browallia New"/>
                <w:szCs w:val="26"/>
              </w:rPr>
            </w:pPr>
          </w:p>
        </w:tc>
        <w:tc>
          <w:tcPr>
            <w:tcW w:w="1206" w:type="dxa"/>
            <w:gridSpan w:val="2"/>
            <w:shd w:val="clear" w:color="auto" w:fill="auto"/>
          </w:tcPr>
          <w:p w14:paraId="30DE0613" w14:textId="77777777" w:rsidR="001849C4" w:rsidRPr="007E46D1" w:rsidRDefault="001849C4" w:rsidP="0055639F">
            <w:pPr>
              <w:ind w:right="-24"/>
              <w:jc w:val="right"/>
              <w:rPr>
                <w:rFonts w:ascii="Browallia New" w:eastAsia="Arial Unicode MS" w:hAnsi="Browallia New" w:cs="Browallia New"/>
                <w:szCs w:val="26"/>
              </w:rPr>
            </w:pPr>
          </w:p>
        </w:tc>
      </w:tr>
      <w:tr w:rsidR="008041B9" w:rsidRPr="007E46D1" w14:paraId="00CF63CE" w14:textId="77777777" w:rsidTr="0055639F">
        <w:trPr>
          <w:cantSplit/>
        </w:trPr>
        <w:tc>
          <w:tcPr>
            <w:tcW w:w="3807" w:type="dxa"/>
          </w:tcPr>
          <w:p w14:paraId="034C75C4" w14:textId="77777777" w:rsidR="008041B9" w:rsidRPr="007E46D1" w:rsidRDefault="008041B9" w:rsidP="008041B9">
            <w:pPr>
              <w:ind w:left="-98"/>
              <w:rPr>
                <w:rFonts w:ascii="Browallia New" w:eastAsia="Arial Unicode MS" w:hAnsi="Browallia New" w:cs="Browallia New"/>
                <w:szCs w:val="26"/>
              </w:rPr>
            </w:pPr>
            <w:r w:rsidRPr="007E46D1">
              <w:rPr>
                <w:rFonts w:ascii="Browallia New" w:eastAsia="Arial Unicode MS" w:hAnsi="Browallia New" w:cs="Browallia New"/>
                <w:szCs w:val="26"/>
                <w:cs/>
              </w:rPr>
              <w:t xml:space="preserve">   </w:t>
            </w:r>
            <w:r w:rsidRPr="007E46D1">
              <w:rPr>
                <w:rFonts w:ascii="Browallia New" w:eastAsia="Arial Unicode MS" w:hAnsi="Browallia New" w:cs="Browallia New"/>
                <w:szCs w:val="26"/>
              </w:rPr>
              <w:t xml:space="preserve">- </w:t>
            </w:r>
            <w:r w:rsidRPr="007E46D1">
              <w:rPr>
                <w:rFonts w:ascii="Browallia New" w:eastAsia="Arial Unicode MS" w:hAnsi="Browallia New" w:cs="Browallia New" w:hint="cs"/>
                <w:szCs w:val="26"/>
                <w:cs/>
              </w:rPr>
              <w:t>วงเงินเบิกเกินบัญชี</w:t>
            </w:r>
          </w:p>
        </w:tc>
        <w:tc>
          <w:tcPr>
            <w:tcW w:w="1194" w:type="dxa"/>
            <w:shd w:val="clear" w:color="auto" w:fill="auto"/>
            <w:vAlign w:val="bottom"/>
          </w:tcPr>
          <w:p w14:paraId="274E8A77" w14:textId="4E7C1CC1" w:rsidR="008041B9" w:rsidRPr="006A38D2" w:rsidRDefault="008041B9" w:rsidP="0055639F">
            <w:pPr>
              <w:ind w:right="-24"/>
              <w:jc w:val="right"/>
              <w:rPr>
                <w:rFonts w:ascii="Browallia New" w:eastAsia="Arial Unicode MS" w:hAnsi="Browallia New" w:cs="Browallia New"/>
                <w:szCs w:val="26"/>
                <w:lang w:val="en-US"/>
              </w:rPr>
            </w:pPr>
            <w:r w:rsidRPr="006A38D2">
              <w:rPr>
                <w:rFonts w:ascii="Browallia New" w:eastAsia="Arial Unicode MS" w:hAnsi="Browallia New" w:cs="Browallia New"/>
                <w:szCs w:val="26"/>
                <w:lang w:val="en-US"/>
              </w:rPr>
              <w:t>10</w:t>
            </w:r>
          </w:p>
        </w:tc>
        <w:tc>
          <w:tcPr>
            <w:tcW w:w="1209" w:type="dxa"/>
            <w:shd w:val="clear" w:color="auto" w:fill="auto"/>
            <w:vAlign w:val="bottom"/>
          </w:tcPr>
          <w:p w14:paraId="0B22BBCC" w14:textId="443F64BE" w:rsidR="008041B9" w:rsidRPr="006A38D2" w:rsidRDefault="008041B9" w:rsidP="0055639F">
            <w:pPr>
              <w:ind w:right="-24"/>
              <w:jc w:val="right"/>
              <w:rPr>
                <w:rFonts w:ascii="Browallia New" w:eastAsia="Arial Unicode MS" w:hAnsi="Browallia New" w:cs="Browallia New"/>
                <w:szCs w:val="26"/>
              </w:rPr>
            </w:pPr>
            <w:r w:rsidRPr="006A38D2">
              <w:rPr>
                <w:rFonts w:ascii="Browallia New" w:eastAsia="Arial Unicode MS" w:hAnsi="Browallia New" w:cs="Browallia New"/>
                <w:szCs w:val="26"/>
                <w:lang w:val="en-US"/>
              </w:rPr>
              <w:t>10</w:t>
            </w:r>
          </w:p>
        </w:tc>
        <w:tc>
          <w:tcPr>
            <w:tcW w:w="1260" w:type="dxa"/>
            <w:shd w:val="clear" w:color="auto" w:fill="auto"/>
            <w:vAlign w:val="bottom"/>
          </w:tcPr>
          <w:p w14:paraId="4E8B2CF1" w14:textId="608E6F58" w:rsidR="008041B9" w:rsidRPr="006A38D2" w:rsidRDefault="008041B9" w:rsidP="0055639F">
            <w:pPr>
              <w:ind w:right="-24"/>
              <w:jc w:val="right"/>
              <w:rPr>
                <w:rFonts w:ascii="Browallia New" w:eastAsia="Arial Unicode MS" w:hAnsi="Browallia New" w:cs="Browallia New"/>
                <w:szCs w:val="26"/>
              </w:rPr>
            </w:pPr>
            <w:r w:rsidRPr="006A38D2">
              <w:rPr>
                <w:rFonts w:ascii="Browallia New" w:eastAsia="Arial Unicode MS" w:hAnsi="Browallia New" w:cs="Browallia New"/>
                <w:szCs w:val="26"/>
                <w:lang w:val="en-US"/>
              </w:rPr>
              <w:t>10</w:t>
            </w:r>
          </w:p>
        </w:tc>
        <w:tc>
          <w:tcPr>
            <w:tcW w:w="1206" w:type="dxa"/>
            <w:gridSpan w:val="2"/>
            <w:shd w:val="clear" w:color="auto" w:fill="auto"/>
            <w:vAlign w:val="bottom"/>
          </w:tcPr>
          <w:p w14:paraId="4C47FD5B" w14:textId="4F08A058" w:rsidR="008041B9" w:rsidRPr="006A38D2" w:rsidRDefault="008041B9" w:rsidP="0055639F">
            <w:pPr>
              <w:ind w:right="-24"/>
              <w:jc w:val="right"/>
              <w:rPr>
                <w:rFonts w:ascii="Browallia New" w:eastAsia="Arial Unicode MS" w:hAnsi="Browallia New" w:cs="Browallia New"/>
                <w:szCs w:val="26"/>
                <w:lang w:val="en-US"/>
              </w:rPr>
            </w:pPr>
            <w:r w:rsidRPr="006A38D2">
              <w:rPr>
                <w:rFonts w:ascii="Browallia New" w:eastAsia="Arial Unicode MS" w:hAnsi="Browallia New" w:cs="Browallia New"/>
                <w:szCs w:val="26"/>
                <w:lang w:val="en-US"/>
              </w:rPr>
              <w:t>10</w:t>
            </w:r>
          </w:p>
        </w:tc>
      </w:tr>
      <w:tr w:rsidR="008041B9" w:rsidRPr="007E46D1" w14:paraId="3F5B5E71" w14:textId="77777777" w:rsidTr="0055639F">
        <w:trPr>
          <w:cantSplit/>
        </w:trPr>
        <w:tc>
          <w:tcPr>
            <w:tcW w:w="3807" w:type="dxa"/>
          </w:tcPr>
          <w:p w14:paraId="2F347DD9" w14:textId="77777777" w:rsidR="008041B9" w:rsidRPr="007E46D1" w:rsidRDefault="008041B9" w:rsidP="008041B9">
            <w:pPr>
              <w:ind w:left="-98"/>
              <w:rPr>
                <w:rFonts w:ascii="Browallia New" w:eastAsia="Arial Unicode MS" w:hAnsi="Browallia New" w:cs="Browallia New"/>
                <w:szCs w:val="26"/>
              </w:rPr>
            </w:pPr>
            <w:r w:rsidRPr="007E46D1">
              <w:rPr>
                <w:rFonts w:ascii="Browallia New" w:eastAsia="Arial Unicode MS" w:hAnsi="Browallia New" w:cs="Browallia New"/>
                <w:szCs w:val="26"/>
                <w:cs/>
              </w:rPr>
              <w:t xml:space="preserve">   </w:t>
            </w:r>
            <w:r w:rsidRPr="007E46D1">
              <w:rPr>
                <w:rFonts w:ascii="Browallia New" w:eastAsia="Arial Unicode MS" w:hAnsi="Browallia New" w:cs="Browallia New"/>
                <w:szCs w:val="26"/>
              </w:rPr>
              <w:t xml:space="preserve">- </w:t>
            </w:r>
            <w:r w:rsidRPr="007E46D1">
              <w:rPr>
                <w:rFonts w:ascii="Browallia New" w:eastAsia="Arial Unicode MS" w:hAnsi="Browallia New" w:cs="Browallia New" w:hint="cs"/>
                <w:szCs w:val="26"/>
                <w:cs/>
              </w:rPr>
              <w:t>วงเงินกู้ธนาคารระยะสั้น</w:t>
            </w:r>
          </w:p>
        </w:tc>
        <w:tc>
          <w:tcPr>
            <w:tcW w:w="1194" w:type="dxa"/>
            <w:shd w:val="clear" w:color="auto" w:fill="auto"/>
            <w:vAlign w:val="bottom"/>
          </w:tcPr>
          <w:p w14:paraId="0BCCC787" w14:textId="50FB6A7C" w:rsidR="008041B9" w:rsidRPr="006A38D2" w:rsidRDefault="008041B9" w:rsidP="0055639F">
            <w:pPr>
              <w:ind w:right="-24"/>
              <w:jc w:val="right"/>
              <w:rPr>
                <w:rFonts w:ascii="Browallia New" w:eastAsia="Arial Unicode MS" w:hAnsi="Browallia New" w:cs="Browallia New"/>
                <w:szCs w:val="26"/>
                <w:lang w:val="en-US"/>
              </w:rPr>
            </w:pPr>
            <w:r w:rsidRPr="006A38D2">
              <w:rPr>
                <w:rFonts w:ascii="Browallia New" w:eastAsia="Arial Unicode MS" w:hAnsi="Browallia New" w:cs="Browallia New"/>
                <w:szCs w:val="26"/>
                <w:lang w:val="en-US"/>
              </w:rPr>
              <w:t>1,050</w:t>
            </w:r>
          </w:p>
        </w:tc>
        <w:tc>
          <w:tcPr>
            <w:tcW w:w="1209" w:type="dxa"/>
            <w:shd w:val="clear" w:color="auto" w:fill="auto"/>
            <w:vAlign w:val="bottom"/>
          </w:tcPr>
          <w:p w14:paraId="4A0F2EEB" w14:textId="1350AF65" w:rsidR="008041B9" w:rsidRPr="006A38D2" w:rsidRDefault="008041B9" w:rsidP="0055639F">
            <w:pPr>
              <w:ind w:right="-24"/>
              <w:jc w:val="right"/>
              <w:rPr>
                <w:rFonts w:ascii="Browallia New" w:eastAsia="Arial Unicode MS" w:hAnsi="Browallia New" w:cs="Browallia New"/>
                <w:szCs w:val="26"/>
                <w:lang w:val="en-US"/>
              </w:rPr>
            </w:pPr>
            <w:r w:rsidRPr="006A38D2">
              <w:rPr>
                <w:rFonts w:ascii="Browallia New" w:eastAsia="Arial Unicode MS" w:hAnsi="Browallia New" w:cs="Browallia New"/>
                <w:szCs w:val="26"/>
                <w:lang w:val="en-US"/>
              </w:rPr>
              <w:t>1,380</w:t>
            </w:r>
          </w:p>
        </w:tc>
        <w:tc>
          <w:tcPr>
            <w:tcW w:w="1260" w:type="dxa"/>
            <w:shd w:val="clear" w:color="auto" w:fill="auto"/>
            <w:vAlign w:val="bottom"/>
          </w:tcPr>
          <w:p w14:paraId="4387B74A" w14:textId="35136FDB" w:rsidR="008041B9" w:rsidRPr="006A38D2" w:rsidRDefault="008041B9" w:rsidP="0055639F">
            <w:pPr>
              <w:ind w:right="-24"/>
              <w:jc w:val="right"/>
              <w:rPr>
                <w:rFonts w:ascii="Browallia New" w:eastAsia="Arial Unicode MS" w:hAnsi="Browallia New" w:cs="Browallia New"/>
                <w:szCs w:val="26"/>
              </w:rPr>
            </w:pPr>
            <w:r w:rsidRPr="006A38D2">
              <w:rPr>
                <w:rFonts w:ascii="Browallia New" w:eastAsia="Arial Unicode MS" w:hAnsi="Browallia New" w:cs="Browallia New"/>
                <w:szCs w:val="26"/>
                <w:lang w:val="en-US"/>
              </w:rPr>
              <w:t>1,050</w:t>
            </w:r>
          </w:p>
        </w:tc>
        <w:tc>
          <w:tcPr>
            <w:tcW w:w="1206" w:type="dxa"/>
            <w:gridSpan w:val="2"/>
            <w:shd w:val="clear" w:color="auto" w:fill="auto"/>
            <w:vAlign w:val="bottom"/>
          </w:tcPr>
          <w:p w14:paraId="488F5FCF" w14:textId="45B70165" w:rsidR="008041B9" w:rsidRPr="006A38D2" w:rsidRDefault="008041B9" w:rsidP="0055639F">
            <w:pPr>
              <w:ind w:right="-24"/>
              <w:jc w:val="right"/>
              <w:rPr>
                <w:rFonts w:ascii="Browallia New" w:eastAsia="Arial Unicode MS" w:hAnsi="Browallia New" w:cs="Browallia New"/>
                <w:szCs w:val="26"/>
              </w:rPr>
            </w:pPr>
            <w:r w:rsidRPr="006A38D2">
              <w:rPr>
                <w:rFonts w:ascii="Browallia New" w:eastAsia="Arial Unicode MS" w:hAnsi="Browallia New" w:cs="Browallia New"/>
                <w:szCs w:val="26"/>
                <w:lang w:val="en-US"/>
              </w:rPr>
              <w:t>1,380</w:t>
            </w:r>
          </w:p>
        </w:tc>
      </w:tr>
      <w:tr w:rsidR="008041B9" w:rsidRPr="007E46D1" w14:paraId="41C6E469" w14:textId="77777777" w:rsidTr="0055639F">
        <w:trPr>
          <w:cantSplit/>
          <w:trHeight w:val="335"/>
        </w:trPr>
        <w:tc>
          <w:tcPr>
            <w:tcW w:w="3807" w:type="dxa"/>
          </w:tcPr>
          <w:p w14:paraId="4BBFE1EB" w14:textId="77777777" w:rsidR="008041B9" w:rsidRPr="007E46D1" w:rsidRDefault="008041B9" w:rsidP="008041B9">
            <w:pPr>
              <w:ind w:left="-98" w:right="-31"/>
              <w:rPr>
                <w:rFonts w:ascii="Browallia New" w:eastAsia="Arial Unicode MS" w:hAnsi="Browallia New" w:cs="Browallia New"/>
                <w:szCs w:val="26"/>
                <w:cs/>
              </w:rPr>
            </w:pPr>
          </w:p>
        </w:tc>
        <w:tc>
          <w:tcPr>
            <w:tcW w:w="1194" w:type="dxa"/>
            <w:shd w:val="clear" w:color="auto" w:fill="auto"/>
            <w:vAlign w:val="bottom"/>
          </w:tcPr>
          <w:p w14:paraId="1B4AC66C" w14:textId="77777777" w:rsidR="008041B9" w:rsidRPr="006A38D2" w:rsidRDefault="008041B9" w:rsidP="0055639F">
            <w:pPr>
              <w:ind w:right="-24"/>
              <w:jc w:val="right"/>
              <w:rPr>
                <w:rFonts w:ascii="Browallia New" w:eastAsia="Arial Unicode MS" w:hAnsi="Browallia New" w:cs="Browallia New"/>
                <w:szCs w:val="26"/>
              </w:rPr>
            </w:pPr>
          </w:p>
        </w:tc>
        <w:tc>
          <w:tcPr>
            <w:tcW w:w="1209" w:type="dxa"/>
            <w:shd w:val="clear" w:color="auto" w:fill="auto"/>
            <w:vAlign w:val="bottom"/>
          </w:tcPr>
          <w:p w14:paraId="1EAACCBE" w14:textId="77777777" w:rsidR="008041B9" w:rsidRPr="006A38D2" w:rsidRDefault="008041B9" w:rsidP="0055639F">
            <w:pPr>
              <w:ind w:right="-24"/>
              <w:jc w:val="right"/>
              <w:rPr>
                <w:rFonts w:ascii="Browallia New" w:eastAsia="Arial Unicode MS" w:hAnsi="Browallia New" w:cs="Browallia New"/>
                <w:szCs w:val="26"/>
              </w:rPr>
            </w:pPr>
          </w:p>
        </w:tc>
        <w:tc>
          <w:tcPr>
            <w:tcW w:w="1260" w:type="dxa"/>
            <w:shd w:val="clear" w:color="auto" w:fill="auto"/>
            <w:vAlign w:val="bottom"/>
          </w:tcPr>
          <w:p w14:paraId="197D4EA5" w14:textId="77777777" w:rsidR="008041B9" w:rsidRPr="006A38D2" w:rsidRDefault="008041B9" w:rsidP="0055639F">
            <w:pPr>
              <w:ind w:right="-24"/>
              <w:jc w:val="right"/>
              <w:rPr>
                <w:rFonts w:ascii="Browallia New" w:eastAsia="Arial Unicode MS" w:hAnsi="Browallia New" w:cs="Browallia New"/>
                <w:szCs w:val="26"/>
              </w:rPr>
            </w:pPr>
          </w:p>
        </w:tc>
        <w:tc>
          <w:tcPr>
            <w:tcW w:w="1206" w:type="dxa"/>
            <w:gridSpan w:val="2"/>
            <w:shd w:val="clear" w:color="auto" w:fill="auto"/>
            <w:vAlign w:val="bottom"/>
          </w:tcPr>
          <w:p w14:paraId="773EDD90" w14:textId="77777777" w:rsidR="008041B9" w:rsidRPr="006A38D2" w:rsidRDefault="008041B9" w:rsidP="0055639F">
            <w:pPr>
              <w:ind w:right="-24"/>
              <w:jc w:val="right"/>
              <w:rPr>
                <w:rFonts w:ascii="Browallia New" w:eastAsia="Arial Unicode MS" w:hAnsi="Browallia New" w:cs="Browallia New"/>
                <w:szCs w:val="26"/>
              </w:rPr>
            </w:pPr>
          </w:p>
        </w:tc>
      </w:tr>
      <w:tr w:rsidR="008041B9" w:rsidRPr="007E46D1" w14:paraId="75A93B40" w14:textId="77777777" w:rsidTr="0055639F">
        <w:trPr>
          <w:cantSplit/>
          <w:trHeight w:val="335"/>
        </w:trPr>
        <w:tc>
          <w:tcPr>
            <w:tcW w:w="3807" w:type="dxa"/>
          </w:tcPr>
          <w:p w14:paraId="063556CE" w14:textId="77777777" w:rsidR="008041B9" w:rsidRPr="007E46D1" w:rsidRDefault="008041B9" w:rsidP="008041B9">
            <w:pPr>
              <w:ind w:left="-98" w:right="-31"/>
              <w:rPr>
                <w:rFonts w:ascii="Browallia New" w:eastAsia="Arial Unicode MS" w:hAnsi="Browallia New" w:cs="Browallia New"/>
                <w:szCs w:val="26"/>
                <w:cs/>
              </w:rPr>
            </w:pPr>
            <w:r w:rsidRPr="007E46D1">
              <w:rPr>
                <w:rFonts w:ascii="Browallia New" w:eastAsia="Arial Unicode MS" w:hAnsi="Browallia New" w:cs="Browallia New" w:hint="cs"/>
                <w:spacing w:val="-4"/>
                <w:szCs w:val="26"/>
                <w:cs/>
              </w:rPr>
              <w:t>หมดอายุเกินกว่าหนึ่งปี</w:t>
            </w:r>
          </w:p>
        </w:tc>
        <w:tc>
          <w:tcPr>
            <w:tcW w:w="1194" w:type="dxa"/>
            <w:shd w:val="clear" w:color="auto" w:fill="auto"/>
            <w:vAlign w:val="bottom"/>
          </w:tcPr>
          <w:p w14:paraId="474FDB53" w14:textId="71738158" w:rsidR="008041B9" w:rsidRPr="006A38D2" w:rsidRDefault="008041B9" w:rsidP="0055639F">
            <w:pPr>
              <w:ind w:right="-24"/>
              <w:jc w:val="right"/>
              <w:rPr>
                <w:rFonts w:ascii="Browallia New" w:eastAsia="Arial Unicode MS" w:hAnsi="Browallia New" w:cs="Browallia New"/>
                <w:szCs w:val="26"/>
                <w:cs/>
              </w:rPr>
            </w:pPr>
          </w:p>
        </w:tc>
        <w:tc>
          <w:tcPr>
            <w:tcW w:w="1209" w:type="dxa"/>
            <w:shd w:val="clear" w:color="auto" w:fill="auto"/>
            <w:vAlign w:val="bottom"/>
          </w:tcPr>
          <w:p w14:paraId="5D9DEBB9" w14:textId="78806A1B" w:rsidR="008041B9" w:rsidRPr="006A38D2" w:rsidRDefault="008041B9" w:rsidP="0055639F">
            <w:pPr>
              <w:ind w:right="-24"/>
              <w:jc w:val="right"/>
              <w:rPr>
                <w:rFonts w:ascii="Browallia New" w:eastAsia="Arial Unicode MS" w:hAnsi="Browallia New" w:cs="Browallia New"/>
                <w:szCs w:val="26"/>
              </w:rPr>
            </w:pPr>
          </w:p>
        </w:tc>
        <w:tc>
          <w:tcPr>
            <w:tcW w:w="1260" w:type="dxa"/>
            <w:shd w:val="clear" w:color="auto" w:fill="auto"/>
            <w:vAlign w:val="bottom"/>
          </w:tcPr>
          <w:p w14:paraId="0E68F99E" w14:textId="20F52B07" w:rsidR="008041B9" w:rsidRPr="006A38D2" w:rsidRDefault="008041B9" w:rsidP="0055639F">
            <w:pPr>
              <w:ind w:right="-24"/>
              <w:jc w:val="right"/>
              <w:rPr>
                <w:rFonts w:ascii="Browallia New" w:eastAsia="Arial Unicode MS" w:hAnsi="Browallia New" w:cs="Browallia New"/>
                <w:szCs w:val="26"/>
              </w:rPr>
            </w:pPr>
          </w:p>
        </w:tc>
        <w:tc>
          <w:tcPr>
            <w:tcW w:w="1206" w:type="dxa"/>
            <w:gridSpan w:val="2"/>
            <w:shd w:val="clear" w:color="auto" w:fill="auto"/>
            <w:vAlign w:val="bottom"/>
          </w:tcPr>
          <w:p w14:paraId="6C3CDAF8" w14:textId="19D524E5" w:rsidR="008041B9" w:rsidRPr="006A38D2" w:rsidRDefault="008041B9" w:rsidP="0055639F">
            <w:pPr>
              <w:ind w:right="-24"/>
              <w:jc w:val="right"/>
              <w:rPr>
                <w:rFonts w:ascii="Browallia New" w:eastAsia="Arial Unicode MS" w:hAnsi="Browallia New" w:cs="Browallia New"/>
                <w:szCs w:val="26"/>
              </w:rPr>
            </w:pPr>
          </w:p>
        </w:tc>
      </w:tr>
      <w:tr w:rsidR="008041B9" w:rsidRPr="007E46D1" w14:paraId="265C7840" w14:textId="77777777" w:rsidTr="0055639F">
        <w:trPr>
          <w:cantSplit/>
          <w:trHeight w:val="335"/>
        </w:trPr>
        <w:tc>
          <w:tcPr>
            <w:tcW w:w="3807" w:type="dxa"/>
          </w:tcPr>
          <w:p w14:paraId="3EFDD7B7" w14:textId="11399AF4" w:rsidR="008041B9" w:rsidRPr="007E46D1" w:rsidRDefault="008041B9" w:rsidP="008041B9">
            <w:pPr>
              <w:ind w:left="-98" w:right="-31"/>
              <w:rPr>
                <w:rFonts w:ascii="Browallia New" w:eastAsia="Arial Unicode MS" w:hAnsi="Browallia New" w:cs="Browallia New"/>
                <w:spacing w:val="-4"/>
                <w:szCs w:val="26"/>
                <w:cs/>
              </w:rPr>
            </w:pPr>
            <w:r w:rsidRPr="007E46D1">
              <w:rPr>
                <w:rFonts w:ascii="Browallia New" w:hAnsi="Browallia New" w:cs="Browallia New" w:hint="cs"/>
                <w:szCs w:val="26"/>
                <w:cs/>
              </w:rPr>
              <w:t xml:space="preserve">  </w:t>
            </w:r>
            <w:r w:rsidRPr="007E46D1">
              <w:rPr>
                <w:rFonts w:ascii="Browallia New" w:eastAsia="Arial Unicode MS" w:hAnsi="Browallia New" w:cs="Browallia New"/>
                <w:szCs w:val="26"/>
              </w:rPr>
              <w:t xml:space="preserve">- </w:t>
            </w:r>
            <w:r>
              <w:rPr>
                <w:rFonts w:ascii="Browallia New" w:eastAsia="Arial Unicode MS" w:hAnsi="Browallia New" w:cs="Browallia New" w:hint="cs"/>
                <w:szCs w:val="26"/>
                <w:cs/>
              </w:rPr>
              <w:t>หนังสือค้ำประกัน</w:t>
            </w:r>
          </w:p>
        </w:tc>
        <w:tc>
          <w:tcPr>
            <w:tcW w:w="1194" w:type="dxa"/>
            <w:shd w:val="clear" w:color="auto" w:fill="auto"/>
            <w:vAlign w:val="bottom"/>
          </w:tcPr>
          <w:p w14:paraId="2B4951F7" w14:textId="3EE6108B" w:rsidR="008041B9" w:rsidRPr="006A38D2" w:rsidRDefault="00EA131E" w:rsidP="0055639F">
            <w:pP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11</w:t>
            </w:r>
            <w:r w:rsidR="008041B9" w:rsidRPr="006A38D2">
              <w:rPr>
                <w:rFonts w:ascii="Browallia New" w:eastAsia="Arial Unicode MS" w:hAnsi="Browallia New" w:cs="Browallia New"/>
                <w:szCs w:val="26"/>
                <w:lang w:val="en-US"/>
              </w:rPr>
              <w:t>,</w:t>
            </w:r>
            <w:r>
              <w:rPr>
                <w:rFonts w:ascii="Browallia New" w:eastAsia="Arial Unicode MS" w:hAnsi="Browallia New" w:cs="Browallia New"/>
                <w:szCs w:val="26"/>
                <w:lang w:val="en-US"/>
              </w:rPr>
              <w:t>03</w:t>
            </w:r>
            <w:r w:rsidR="008041B9" w:rsidRPr="006A38D2">
              <w:rPr>
                <w:rFonts w:ascii="Browallia New" w:eastAsia="Arial Unicode MS" w:hAnsi="Browallia New" w:cs="Browallia New"/>
                <w:szCs w:val="26"/>
                <w:lang w:val="en-US"/>
              </w:rPr>
              <w:t>5</w:t>
            </w:r>
          </w:p>
        </w:tc>
        <w:tc>
          <w:tcPr>
            <w:tcW w:w="1209" w:type="dxa"/>
            <w:shd w:val="clear" w:color="auto" w:fill="auto"/>
            <w:vAlign w:val="bottom"/>
          </w:tcPr>
          <w:p w14:paraId="36DA29FA" w14:textId="330F2F93" w:rsidR="008041B9" w:rsidRPr="006A38D2" w:rsidRDefault="008041B9" w:rsidP="0055639F">
            <w:pPr>
              <w:ind w:right="-24"/>
              <w:jc w:val="right"/>
              <w:rPr>
                <w:rFonts w:ascii="Browallia New" w:eastAsia="Arial Unicode MS" w:hAnsi="Browallia New" w:cs="Browallia New"/>
                <w:szCs w:val="26"/>
                <w:lang w:val="en-US"/>
              </w:rPr>
            </w:pPr>
            <w:r w:rsidRPr="006A38D2">
              <w:rPr>
                <w:rFonts w:ascii="Browallia New" w:eastAsia="Arial Unicode MS" w:hAnsi="Browallia New" w:cs="Browallia New"/>
                <w:szCs w:val="26"/>
                <w:lang w:val="en-US"/>
              </w:rPr>
              <w:t>13,</w:t>
            </w:r>
            <w:r w:rsidR="00EA131E">
              <w:rPr>
                <w:rFonts w:ascii="Browallia New" w:eastAsia="Arial Unicode MS" w:hAnsi="Browallia New" w:cs="Browallia New"/>
                <w:szCs w:val="26"/>
                <w:lang w:val="en-US"/>
              </w:rPr>
              <w:t>334</w:t>
            </w:r>
          </w:p>
        </w:tc>
        <w:tc>
          <w:tcPr>
            <w:tcW w:w="1260" w:type="dxa"/>
            <w:shd w:val="clear" w:color="auto" w:fill="auto"/>
            <w:vAlign w:val="bottom"/>
          </w:tcPr>
          <w:p w14:paraId="6A892CF7" w14:textId="31201576" w:rsidR="008041B9" w:rsidRPr="006A38D2" w:rsidRDefault="00EA131E" w:rsidP="0055639F">
            <w:pP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10</w:t>
            </w:r>
            <w:r w:rsidR="00A05465" w:rsidRPr="006A38D2">
              <w:rPr>
                <w:rFonts w:ascii="Browallia New" w:eastAsia="Arial Unicode MS" w:hAnsi="Browallia New" w:cs="Browallia New"/>
                <w:szCs w:val="26"/>
                <w:lang w:val="en-US"/>
              </w:rPr>
              <w:t>,</w:t>
            </w:r>
            <w:r>
              <w:rPr>
                <w:rFonts w:ascii="Browallia New" w:eastAsia="Arial Unicode MS" w:hAnsi="Browallia New" w:cs="Browallia New"/>
                <w:szCs w:val="26"/>
                <w:lang w:val="en-US"/>
              </w:rPr>
              <w:t>432</w:t>
            </w:r>
          </w:p>
        </w:tc>
        <w:tc>
          <w:tcPr>
            <w:tcW w:w="1206" w:type="dxa"/>
            <w:gridSpan w:val="2"/>
            <w:shd w:val="clear" w:color="auto" w:fill="auto"/>
            <w:vAlign w:val="bottom"/>
          </w:tcPr>
          <w:p w14:paraId="2B8EF512" w14:textId="7B47CDDB" w:rsidR="008041B9" w:rsidRPr="006A38D2" w:rsidRDefault="00EA591F" w:rsidP="0055639F">
            <w:pPr>
              <w:ind w:right="-24"/>
              <w:jc w:val="right"/>
              <w:rPr>
                <w:rFonts w:ascii="Browallia New" w:eastAsia="Arial Unicode MS" w:hAnsi="Browallia New" w:cs="Browallia New"/>
                <w:szCs w:val="26"/>
                <w:lang w:val="en-US"/>
              </w:rPr>
            </w:pPr>
            <w:r w:rsidRPr="006A38D2">
              <w:rPr>
                <w:rFonts w:ascii="Browallia New" w:eastAsia="Arial Unicode MS" w:hAnsi="Browallia New" w:cs="Browallia New"/>
                <w:szCs w:val="26"/>
                <w:lang w:val="en-US"/>
              </w:rPr>
              <w:t>12,394</w:t>
            </w:r>
          </w:p>
        </w:tc>
      </w:tr>
      <w:tr w:rsidR="008041B9" w:rsidRPr="007E46D1" w14:paraId="5BD174EF" w14:textId="77777777" w:rsidTr="0055639F">
        <w:trPr>
          <w:cantSplit/>
          <w:trHeight w:val="335"/>
        </w:trPr>
        <w:tc>
          <w:tcPr>
            <w:tcW w:w="3807" w:type="dxa"/>
          </w:tcPr>
          <w:p w14:paraId="7852FA76" w14:textId="454D6B64" w:rsidR="008041B9" w:rsidRPr="007E46D1" w:rsidRDefault="008041B9" w:rsidP="008041B9">
            <w:pPr>
              <w:ind w:left="-98" w:right="-31"/>
              <w:rPr>
                <w:rFonts w:ascii="Browallia New" w:hAnsi="Browallia New" w:cs="Browallia New"/>
                <w:szCs w:val="26"/>
                <w:cs/>
              </w:rPr>
            </w:pPr>
            <w:r w:rsidRPr="007E46D1">
              <w:rPr>
                <w:rFonts w:ascii="Browallia New" w:hAnsi="Browallia New" w:cs="Browallia New" w:hint="cs"/>
                <w:szCs w:val="26"/>
                <w:cs/>
              </w:rPr>
              <w:t xml:space="preserve">  </w:t>
            </w:r>
            <w:r w:rsidRPr="007E46D1">
              <w:rPr>
                <w:rFonts w:ascii="Browallia New" w:eastAsia="Arial Unicode MS" w:hAnsi="Browallia New" w:cs="Browallia New"/>
                <w:szCs w:val="26"/>
              </w:rPr>
              <w:t xml:space="preserve">- </w:t>
            </w:r>
            <w:r>
              <w:rPr>
                <w:rFonts w:ascii="Browallia New" w:eastAsia="Arial Unicode MS" w:hAnsi="Browallia New" w:cs="Browallia New" w:hint="cs"/>
                <w:szCs w:val="26"/>
                <w:cs/>
              </w:rPr>
              <w:t>ตราสารเครดิต</w:t>
            </w:r>
          </w:p>
        </w:tc>
        <w:tc>
          <w:tcPr>
            <w:tcW w:w="1194" w:type="dxa"/>
            <w:shd w:val="clear" w:color="auto" w:fill="auto"/>
          </w:tcPr>
          <w:p w14:paraId="225F7695" w14:textId="2466FAC0" w:rsidR="008041B9" w:rsidRPr="007E46D1" w:rsidRDefault="008041B9" w:rsidP="0055639F">
            <w:pP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2,005</w:t>
            </w:r>
          </w:p>
        </w:tc>
        <w:tc>
          <w:tcPr>
            <w:tcW w:w="1209" w:type="dxa"/>
            <w:shd w:val="clear" w:color="auto" w:fill="auto"/>
          </w:tcPr>
          <w:p w14:paraId="4354F364" w14:textId="55EEF990" w:rsidR="008041B9" w:rsidRPr="008041B9" w:rsidRDefault="008041B9" w:rsidP="0055639F">
            <w:pP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5,700</w:t>
            </w:r>
          </w:p>
        </w:tc>
        <w:tc>
          <w:tcPr>
            <w:tcW w:w="1260" w:type="dxa"/>
            <w:shd w:val="clear" w:color="auto" w:fill="auto"/>
          </w:tcPr>
          <w:p w14:paraId="2D0A2530" w14:textId="061856E2" w:rsidR="008041B9" w:rsidRPr="008D2A6B" w:rsidRDefault="008D2A6B" w:rsidP="0055639F">
            <w:pP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2</w:t>
            </w:r>
            <w:r w:rsidR="00EA591F">
              <w:rPr>
                <w:rFonts w:ascii="Browallia New" w:eastAsia="Arial Unicode MS" w:hAnsi="Browallia New" w:cs="Browallia New"/>
                <w:szCs w:val="26"/>
                <w:lang w:val="en-US"/>
              </w:rPr>
              <w:t>,005</w:t>
            </w:r>
          </w:p>
        </w:tc>
        <w:tc>
          <w:tcPr>
            <w:tcW w:w="1206" w:type="dxa"/>
            <w:gridSpan w:val="2"/>
            <w:shd w:val="clear" w:color="auto" w:fill="auto"/>
          </w:tcPr>
          <w:p w14:paraId="79415E74" w14:textId="507E27B3" w:rsidR="008041B9" w:rsidRPr="00BD7BF1" w:rsidRDefault="00BD7BF1" w:rsidP="0055639F">
            <w:pP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5,700</w:t>
            </w:r>
          </w:p>
        </w:tc>
      </w:tr>
      <w:tr w:rsidR="008041B9" w:rsidRPr="007E46D1" w14:paraId="4013BA99" w14:textId="77777777" w:rsidTr="0055639F">
        <w:trPr>
          <w:cantSplit/>
          <w:trHeight w:val="335"/>
        </w:trPr>
        <w:tc>
          <w:tcPr>
            <w:tcW w:w="3807" w:type="dxa"/>
          </w:tcPr>
          <w:p w14:paraId="0D7FEB24" w14:textId="77777777" w:rsidR="008041B9" w:rsidRPr="007E46D1" w:rsidRDefault="008041B9" w:rsidP="008041B9">
            <w:pPr>
              <w:ind w:left="-98" w:right="-31"/>
              <w:rPr>
                <w:rFonts w:ascii="Browallia New" w:hAnsi="Browallia New" w:cs="Browallia New"/>
                <w:szCs w:val="26"/>
                <w:cs/>
              </w:rPr>
            </w:pPr>
          </w:p>
        </w:tc>
        <w:tc>
          <w:tcPr>
            <w:tcW w:w="1194" w:type="dxa"/>
            <w:shd w:val="clear" w:color="auto" w:fill="auto"/>
          </w:tcPr>
          <w:p w14:paraId="7F6C7048" w14:textId="053F3058" w:rsidR="008041B9" w:rsidRPr="006025D8" w:rsidRDefault="00EA131E" w:rsidP="0055639F">
            <w:pPr>
              <w:pBdr>
                <w:top w:val="single" w:sz="4" w:space="1" w:color="auto"/>
                <w:bottom w:val="single" w:sz="12"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14</w:t>
            </w:r>
            <w:r w:rsidR="008041B9">
              <w:rPr>
                <w:rFonts w:ascii="Browallia New" w:eastAsia="Arial Unicode MS" w:hAnsi="Browallia New" w:cs="Browallia New"/>
                <w:szCs w:val="26"/>
                <w:lang w:val="en-US"/>
              </w:rPr>
              <w:t>,</w:t>
            </w:r>
            <w:r>
              <w:rPr>
                <w:rFonts w:ascii="Browallia New" w:eastAsia="Arial Unicode MS" w:hAnsi="Browallia New" w:cs="Browallia New"/>
                <w:szCs w:val="26"/>
                <w:lang w:val="en-US"/>
              </w:rPr>
              <w:t>100</w:t>
            </w:r>
          </w:p>
        </w:tc>
        <w:tc>
          <w:tcPr>
            <w:tcW w:w="1209" w:type="dxa"/>
            <w:shd w:val="clear" w:color="auto" w:fill="auto"/>
          </w:tcPr>
          <w:p w14:paraId="7E1C80CD" w14:textId="72444516" w:rsidR="008041B9" w:rsidRPr="00C35D42" w:rsidRDefault="00C35D42" w:rsidP="0055639F">
            <w:pPr>
              <w:pBdr>
                <w:top w:val="single" w:sz="4" w:space="1" w:color="auto"/>
                <w:bottom w:val="single" w:sz="12"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20,</w:t>
            </w:r>
            <w:r w:rsidR="00EA131E">
              <w:rPr>
                <w:rFonts w:ascii="Browallia New" w:eastAsia="Arial Unicode MS" w:hAnsi="Browallia New" w:cs="Browallia New"/>
                <w:szCs w:val="26"/>
                <w:lang w:val="en-US"/>
              </w:rPr>
              <w:t>424</w:t>
            </w:r>
          </w:p>
        </w:tc>
        <w:tc>
          <w:tcPr>
            <w:tcW w:w="1260" w:type="dxa"/>
            <w:shd w:val="clear" w:color="auto" w:fill="auto"/>
          </w:tcPr>
          <w:p w14:paraId="2686220C" w14:textId="131E666D" w:rsidR="008041B9" w:rsidRPr="00EA591F" w:rsidRDefault="00EA131E" w:rsidP="0055639F">
            <w:pPr>
              <w:pBdr>
                <w:top w:val="single" w:sz="4" w:space="1" w:color="auto"/>
                <w:bottom w:val="single" w:sz="12"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13</w:t>
            </w:r>
            <w:r w:rsidR="00EA591F">
              <w:rPr>
                <w:rFonts w:ascii="Browallia New" w:eastAsia="Arial Unicode MS" w:hAnsi="Browallia New" w:cs="Browallia New"/>
                <w:szCs w:val="26"/>
                <w:lang w:val="en-US"/>
              </w:rPr>
              <w:t>,4</w:t>
            </w:r>
            <w:r>
              <w:rPr>
                <w:rFonts w:ascii="Browallia New" w:eastAsia="Arial Unicode MS" w:hAnsi="Browallia New" w:cs="Browallia New"/>
                <w:szCs w:val="26"/>
                <w:lang w:val="en-US"/>
              </w:rPr>
              <w:t>97</w:t>
            </w:r>
          </w:p>
        </w:tc>
        <w:tc>
          <w:tcPr>
            <w:tcW w:w="1206" w:type="dxa"/>
            <w:gridSpan w:val="2"/>
            <w:shd w:val="clear" w:color="auto" w:fill="auto"/>
          </w:tcPr>
          <w:p w14:paraId="02D4FDA8" w14:textId="4153D555" w:rsidR="008041B9" w:rsidRPr="006A38D2" w:rsidRDefault="006A38D2" w:rsidP="0055639F">
            <w:pPr>
              <w:pBdr>
                <w:top w:val="single" w:sz="4" w:space="1" w:color="auto"/>
                <w:bottom w:val="single" w:sz="12" w:space="1" w:color="auto"/>
              </w:pBdr>
              <w:ind w:right="-24"/>
              <w:jc w:val="right"/>
              <w:rPr>
                <w:rFonts w:ascii="Browallia New" w:eastAsia="Arial Unicode MS" w:hAnsi="Browallia New" w:cs="Browallia New"/>
                <w:szCs w:val="26"/>
                <w:lang w:val="en-US"/>
              </w:rPr>
            </w:pPr>
            <w:r>
              <w:rPr>
                <w:rFonts w:ascii="Browallia New" w:eastAsia="Arial Unicode MS" w:hAnsi="Browallia New" w:cs="Browallia New"/>
                <w:szCs w:val="26"/>
                <w:lang w:val="en-US"/>
              </w:rPr>
              <w:t>19,484</w:t>
            </w:r>
          </w:p>
        </w:tc>
      </w:tr>
    </w:tbl>
    <w:p w14:paraId="4FEA4BA3" w14:textId="77777777" w:rsidR="001849C4" w:rsidRPr="0066791F" w:rsidRDefault="001849C4" w:rsidP="0066791F">
      <w:pPr>
        <w:tabs>
          <w:tab w:val="left" w:pos="1440"/>
        </w:tabs>
        <w:ind w:left="1440" w:hanging="450"/>
        <w:jc w:val="thaiDistribute"/>
        <w:rPr>
          <w:rFonts w:ascii="Browallia New" w:hAnsi="Browallia New" w:cs="Browallia New"/>
        </w:rPr>
      </w:pPr>
    </w:p>
    <w:p w14:paraId="6A6484B4" w14:textId="7448495D" w:rsidR="001849C4" w:rsidRPr="0066791F" w:rsidRDefault="001849C4" w:rsidP="0066791F">
      <w:pPr>
        <w:tabs>
          <w:tab w:val="left" w:pos="1440"/>
        </w:tabs>
        <w:ind w:left="990"/>
        <w:jc w:val="thaiDistribute"/>
        <w:rPr>
          <w:rFonts w:ascii="Browallia New" w:hAnsi="Browallia New" w:cs="Browallia New"/>
        </w:rPr>
      </w:pPr>
      <w:r w:rsidRPr="0066791F">
        <w:rPr>
          <w:rFonts w:ascii="Browallia New" w:hAnsi="Browallia New" w:cs="Browallia New"/>
          <w:cs/>
        </w:rPr>
        <w:t xml:space="preserve">ณ วันที่ </w:t>
      </w:r>
      <w:r w:rsidR="00E14778">
        <w:rPr>
          <w:rFonts w:ascii="Browallia New" w:hAnsi="Browallia New" w:cs="Browallia New"/>
          <w:lang w:val="en-US"/>
        </w:rPr>
        <w:t>31</w:t>
      </w:r>
      <w:r w:rsidRPr="0066791F">
        <w:rPr>
          <w:rFonts w:ascii="Browallia New" w:hAnsi="Browallia New" w:cs="Browallia New"/>
          <w:cs/>
        </w:rPr>
        <w:t xml:space="preserve"> ธันวาคม </w:t>
      </w:r>
      <w:r w:rsidR="00E14778">
        <w:rPr>
          <w:rFonts w:ascii="Browallia New" w:hAnsi="Browallia New" w:cs="Browallia New"/>
          <w:lang w:val="en-US"/>
        </w:rPr>
        <w:t>2564</w:t>
      </w:r>
      <w:r w:rsidRPr="0066791F">
        <w:rPr>
          <w:rFonts w:ascii="Browallia New" w:hAnsi="Browallia New" w:cs="Browallia New"/>
          <w:cs/>
        </w:rPr>
        <w:t xml:space="preserve"> บริษัทมีวงเงินหุ้นกู้ ที่ยังไม่ได้ออกและเสนอขายเป็นจำนวนเงิน </w:t>
      </w:r>
      <w:r w:rsidR="00E14778">
        <w:rPr>
          <w:rFonts w:ascii="Browallia New" w:hAnsi="Browallia New" w:cs="Browallia New"/>
          <w:lang w:val="en-US"/>
        </w:rPr>
        <w:t xml:space="preserve">4,400 </w:t>
      </w:r>
      <w:r w:rsidRPr="0066791F">
        <w:rPr>
          <w:rFonts w:ascii="Browallia New" w:hAnsi="Browallia New" w:cs="Browallia New"/>
          <w:cs/>
        </w:rPr>
        <w:t>ล้านบาท               (</w:t>
      </w:r>
      <w:r w:rsidR="00E14778">
        <w:rPr>
          <w:rFonts w:ascii="Browallia New" w:hAnsi="Browallia New" w:cs="Browallia New"/>
          <w:lang w:val="en-US"/>
        </w:rPr>
        <w:t>2563</w:t>
      </w:r>
      <w:r w:rsidRPr="0066791F">
        <w:rPr>
          <w:rFonts w:ascii="Browallia New" w:hAnsi="Browallia New" w:cs="Browallia New"/>
          <w:cs/>
        </w:rPr>
        <w:t xml:space="preserve">: จำนวน </w:t>
      </w:r>
      <w:r w:rsidR="0045509E">
        <w:rPr>
          <w:rFonts w:ascii="Browallia New" w:hAnsi="Browallia New" w:cs="Browallia New"/>
          <w:lang w:val="en-US"/>
        </w:rPr>
        <w:t xml:space="preserve">3,325 </w:t>
      </w:r>
      <w:r w:rsidRPr="0066791F">
        <w:rPr>
          <w:rFonts w:ascii="Browallia New" w:hAnsi="Browallia New" w:cs="Browallia New"/>
          <w:cs/>
        </w:rPr>
        <w:t>ล้านบาท)</w:t>
      </w:r>
    </w:p>
    <w:p w14:paraId="45D32322" w14:textId="77777777" w:rsidR="003B30A4" w:rsidRDefault="003B30A4" w:rsidP="0066791F">
      <w:pPr>
        <w:tabs>
          <w:tab w:val="left" w:pos="1440"/>
        </w:tabs>
        <w:ind w:left="1440" w:hanging="450"/>
        <w:jc w:val="thaiDistribute"/>
        <w:rPr>
          <w:rFonts w:ascii="Browallia New" w:hAnsi="Browallia New" w:cs="Browallia New"/>
        </w:rPr>
      </w:pPr>
    </w:p>
    <w:p w14:paraId="2EC16243" w14:textId="794C2005" w:rsidR="005D506C" w:rsidRPr="00341E08" w:rsidRDefault="005D506C" w:rsidP="00341E08">
      <w:pPr>
        <w:ind w:left="426" w:firstLine="564"/>
        <w:jc w:val="thaiDistribute"/>
        <w:rPr>
          <w:rFonts w:ascii="Browallia New" w:hAnsi="Browallia New" w:cs="Browallia New"/>
          <w:i/>
          <w:iCs/>
          <w:lang w:val="en-GB"/>
        </w:rPr>
      </w:pPr>
      <w:r w:rsidRPr="007E46D1">
        <w:rPr>
          <w:rFonts w:ascii="Browallia New" w:hAnsi="Browallia New" w:cs="Browallia New" w:hint="cs"/>
          <w:i/>
          <w:iCs/>
          <w:cs/>
          <w:lang w:val="en-GB"/>
        </w:rPr>
        <w:t>วันครบกำหนดของหนี้สินทางการเงิน</w:t>
      </w:r>
    </w:p>
    <w:p w14:paraId="4BE36F31" w14:textId="77777777" w:rsidR="005D506C" w:rsidRPr="000779C9" w:rsidRDefault="005D506C" w:rsidP="005D506C">
      <w:pPr>
        <w:tabs>
          <w:tab w:val="left" w:pos="1560"/>
        </w:tabs>
        <w:ind w:left="990"/>
        <w:jc w:val="thaiDistribute"/>
        <w:rPr>
          <w:rFonts w:ascii="Browallia New" w:hAnsi="Browallia New" w:cs="Browallia New"/>
          <w:lang w:val="en-GB"/>
        </w:rPr>
      </w:pPr>
      <w:r w:rsidRPr="000779C9">
        <w:rPr>
          <w:rFonts w:ascii="Browallia New" w:hAnsi="Browallia New" w:cs="Browallia New"/>
          <w:cs/>
          <w:lang w:val="en-GB"/>
        </w:rPr>
        <w:t xml:space="preserve">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 </w:t>
      </w:r>
    </w:p>
    <w:p w14:paraId="3DE0AE92" w14:textId="77777777" w:rsidR="005D0B3E" w:rsidRPr="008B63E4" w:rsidRDefault="005D0B3E" w:rsidP="00762AD9">
      <w:pPr>
        <w:tabs>
          <w:tab w:val="left" w:pos="1440"/>
        </w:tabs>
        <w:ind w:left="1440"/>
        <w:jc w:val="thaiDistribute"/>
        <w:rPr>
          <w:rFonts w:ascii="Browallia New" w:hAnsi="Browallia New" w:cs="Browallia New"/>
          <w:highlight w:val="yellow"/>
          <w:lang w:val="en-GB"/>
        </w:rPr>
      </w:pPr>
    </w:p>
    <w:tbl>
      <w:tblPr>
        <w:tblW w:w="8708" w:type="dxa"/>
        <w:tblInd w:w="1098" w:type="dxa"/>
        <w:tblLayout w:type="fixed"/>
        <w:tblLook w:val="0000" w:firstRow="0" w:lastRow="0" w:firstColumn="0" w:lastColumn="0" w:noHBand="0" w:noVBand="0"/>
      </w:tblPr>
      <w:tblGrid>
        <w:gridCol w:w="3119"/>
        <w:gridCol w:w="1276"/>
        <w:gridCol w:w="1134"/>
        <w:gridCol w:w="850"/>
        <w:gridCol w:w="1134"/>
        <w:gridCol w:w="1195"/>
      </w:tblGrid>
      <w:tr w:rsidR="005D0B3E" w:rsidRPr="008B63E4" w14:paraId="3DE0AE97" w14:textId="77777777" w:rsidTr="2DC51295">
        <w:tc>
          <w:tcPr>
            <w:tcW w:w="3119" w:type="dxa"/>
          </w:tcPr>
          <w:p w14:paraId="3DE0AE93" w14:textId="77777777" w:rsidR="005D0B3E" w:rsidRPr="009333B6" w:rsidRDefault="005D0B3E" w:rsidP="00C009FE">
            <w:pPr>
              <w:ind w:left="-251" w:hanging="534"/>
              <w:rPr>
                <w:rFonts w:ascii="Browallia New" w:hAnsi="Browallia New" w:cs="Browallia New"/>
                <w:sz w:val="22"/>
                <w:szCs w:val="22"/>
                <w:cs/>
              </w:rPr>
            </w:pPr>
          </w:p>
        </w:tc>
        <w:tc>
          <w:tcPr>
            <w:tcW w:w="2410" w:type="dxa"/>
            <w:gridSpan w:val="2"/>
            <w:vAlign w:val="bottom"/>
          </w:tcPr>
          <w:p w14:paraId="3DE0AE94" w14:textId="77777777" w:rsidR="005D0B3E" w:rsidRPr="009333B6" w:rsidRDefault="005D0B3E" w:rsidP="00C009FE">
            <w:pPr>
              <w:ind w:right="-2"/>
              <w:jc w:val="center"/>
              <w:rPr>
                <w:rFonts w:ascii="Browallia New" w:hAnsi="Browallia New" w:cs="Browallia New"/>
                <w:sz w:val="22"/>
                <w:szCs w:val="22"/>
                <w:cs/>
              </w:rPr>
            </w:pPr>
          </w:p>
        </w:tc>
        <w:tc>
          <w:tcPr>
            <w:tcW w:w="850" w:type="dxa"/>
          </w:tcPr>
          <w:p w14:paraId="3DE0AE95" w14:textId="77777777" w:rsidR="005D0B3E" w:rsidRPr="009333B6" w:rsidRDefault="005D0B3E" w:rsidP="00C009FE">
            <w:pPr>
              <w:jc w:val="right"/>
              <w:rPr>
                <w:rFonts w:ascii="Browallia New" w:hAnsi="Browallia New" w:cs="Browallia New"/>
                <w:sz w:val="22"/>
                <w:szCs w:val="22"/>
                <w:cs/>
              </w:rPr>
            </w:pPr>
          </w:p>
        </w:tc>
        <w:tc>
          <w:tcPr>
            <w:tcW w:w="2329" w:type="dxa"/>
            <w:gridSpan w:val="2"/>
            <w:vAlign w:val="bottom"/>
          </w:tcPr>
          <w:p w14:paraId="3DE0AE96" w14:textId="77777777" w:rsidR="005D0B3E" w:rsidRPr="009333B6" w:rsidRDefault="005D0B3E" w:rsidP="00C009FE">
            <w:pPr>
              <w:jc w:val="right"/>
              <w:rPr>
                <w:rFonts w:ascii="Browallia New" w:hAnsi="Browallia New" w:cs="Browallia New"/>
                <w:sz w:val="22"/>
                <w:szCs w:val="22"/>
                <w:cs/>
              </w:rPr>
            </w:pPr>
            <w:r w:rsidRPr="009333B6">
              <w:rPr>
                <w:rFonts w:ascii="Browallia New" w:hAnsi="Browallia New" w:cs="Browallia New" w:hint="cs"/>
                <w:sz w:val="22"/>
                <w:szCs w:val="22"/>
                <w:cs/>
              </w:rPr>
              <w:t xml:space="preserve">  (หน่วย : บาท)</w:t>
            </w:r>
          </w:p>
        </w:tc>
      </w:tr>
      <w:tr w:rsidR="005D0B3E" w:rsidRPr="008B63E4" w14:paraId="3DE0AE9A" w14:textId="77777777" w:rsidTr="2DC51295">
        <w:tc>
          <w:tcPr>
            <w:tcW w:w="3119" w:type="dxa"/>
          </w:tcPr>
          <w:p w14:paraId="3DE0AE98" w14:textId="77777777" w:rsidR="005D0B3E" w:rsidRPr="009333B6" w:rsidRDefault="005D0B3E" w:rsidP="00C009FE">
            <w:pPr>
              <w:rPr>
                <w:rFonts w:ascii="Browallia New" w:hAnsi="Browallia New" w:cs="Browallia New"/>
                <w:sz w:val="22"/>
                <w:szCs w:val="22"/>
                <w:cs/>
              </w:rPr>
            </w:pPr>
          </w:p>
        </w:tc>
        <w:tc>
          <w:tcPr>
            <w:tcW w:w="5589" w:type="dxa"/>
            <w:gridSpan w:val="5"/>
          </w:tcPr>
          <w:p w14:paraId="3DE0AE99" w14:textId="77777777" w:rsidR="005D0B3E" w:rsidRPr="009333B6" w:rsidRDefault="005D0B3E" w:rsidP="00C009FE">
            <w:pPr>
              <w:pBdr>
                <w:bottom w:val="single" w:sz="4" w:space="1" w:color="auto"/>
              </w:pBdr>
              <w:jc w:val="center"/>
              <w:rPr>
                <w:rFonts w:ascii="Browallia New" w:hAnsi="Browallia New" w:cs="Browallia New"/>
                <w:sz w:val="22"/>
                <w:szCs w:val="22"/>
                <w:cs/>
              </w:rPr>
            </w:pPr>
            <w:r w:rsidRPr="009333B6">
              <w:rPr>
                <w:rFonts w:ascii="Browallia New" w:hAnsi="Browallia New" w:cs="Browallia New" w:hint="cs"/>
                <w:sz w:val="22"/>
                <w:szCs w:val="22"/>
                <w:cs/>
              </w:rPr>
              <w:t>งบการเงินรวม</w:t>
            </w:r>
          </w:p>
        </w:tc>
      </w:tr>
      <w:tr w:rsidR="002529F7" w:rsidRPr="008B63E4" w14:paraId="3DE0AEA1" w14:textId="77777777" w:rsidTr="2DC51295">
        <w:trPr>
          <w:trHeight w:val="270"/>
        </w:trPr>
        <w:tc>
          <w:tcPr>
            <w:tcW w:w="3119" w:type="dxa"/>
            <w:vAlign w:val="bottom"/>
          </w:tcPr>
          <w:p w14:paraId="3DE0AE9B" w14:textId="77777777" w:rsidR="005D0B3E" w:rsidRPr="009333B6" w:rsidRDefault="005D0B3E" w:rsidP="00C009FE">
            <w:pPr>
              <w:pBdr>
                <w:bottom w:val="single" w:sz="4" w:space="1" w:color="FFFFFF" w:themeColor="background1"/>
              </w:pBdr>
              <w:ind w:right="34"/>
              <w:jc w:val="center"/>
              <w:rPr>
                <w:rFonts w:ascii="Browallia New" w:hAnsi="Browallia New" w:cs="Browallia New"/>
                <w:sz w:val="22"/>
                <w:szCs w:val="22"/>
                <w:cs/>
              </w:rPr>
            </w:pPr>
          </w:p>
        </w:tc>
        <w:tc>
          <w:tcPr>
            <w:tcW w:w="1276" w:type="dxa"/>
            <w:vAlign w:val="bottom"/>
          </w:tcPr>
          <w:p w14:paraId="3DE0AE9C" w14:textId="59CAB7CC" w:rsidR="005D0B3E" w:rsidRPr="009333B6" w:rsidRDefault="005D0B3E" w:rsidP="00C009FE">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hint="cs"/>
                <w:sz w:val="22"/>
                <w:szCs w:val="22"/>
                <w:cs/>
              </w:rPr>
              <w:t xml:space="preserve">ภายใน </w:t>
            </w:r>
            <w:r w:rsidR="0022715C" w:rsidRPr="009333B6">
              <w:rPr>
                <w:rFonts w:ascii="Browallia New" w:hAnsi="Browallia New" w:cs="Browallia New"/>
                <w:sz w:val="22"/>
                <w:szCs w:val="22"/>
                <w:lang w:val="en-US"/>
              </w:rPr>
              <w:t>1</w:t>
            </w:r>
            <w:r w:rsidRPr="009333B6">
              <w:rPr>
                <w:rFonts w:ascii="Browallia New" w:hAnsi="Browallia New" w:cs="Browallia New" w:hint="cs"/>
                <w:sz w:val="22"/>
                <w:szCs w:val="22"/>
                <w:cs/>
              </w:rPr>
              <w:t xml:space="preserve"> ปี</w:t>
            </w:r>
          </w:p>
        </w:tc>
        <w:tc>
          <w:tcPr>
            <w:tcW w:w="1134" w:type="dxa"/>
            <w:vAlign w:val="bottom"/>
          </w:tcPr>
          <w:p w14:paraId="3DE0AE9D" w14:textId="6A0DF59F" w:rsidR="005D0B3E" w:rsidRPr="009333B6" w:rsidRDefault="0022715C" w:rsidP="00C009FE">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sz w:val="22"/>
                <w:szCs w:val="22"/>
                <w:lang w:val="en-US"/>
              </w:rPr>
              <w:t>1</w:t>
            </w:r>
            <w:r w:rsidRPr="009333B6">
              <w:rPr>
                <w:rFonts w:ascii="Browallia New" w:hAnsi="Browallia New" w:cs="Browallia New" w:hint="cs"/>
                <w:sz w:val="22"/>
                <w:szCs w:val="22"/>
                <w:cs/>
              </w:rPr>
              <w:t xml:space="preserve"> - </w:t>
            </w:r>
            <w:r w:rsidRPr="009333B6">
              <w:rPr>
                <w:rFonts w:ascii="Browallia New" w:hAnsi="Browallia New" w:cs="Browallia New"/>
                <w:sz w:val="22"/>
                <w:szCs w:val="22"/>
                <w:lang w:val="en-US"/>
              </w:rPr>
              <w:t>2</w:t>
            </w:r>
            <w:r w:rsidR="005D0B3E" w:rsidRPr="009333B6">
              <w:rPr>
                <w:rFonts w:ascii="Browallia New" w:hAnsi="Browallia New" w:cs="Browallia New" w:hint="cs"/>
                <w:sz w:val="22"/>
                <w:szCs w:val="22"/>
                <w:cs/>
              </w:rPr>
              <w:t xml:space="preserve"> ปี</w:t>
            </w:r>
          </w:p>
        </w:tc>
        <w:tc>
          <w:tcPr>
            <w:tcW w:w="850" w:type="dxa"/>
          </w:tcPr>
          <w:p w14:paraId="3DE0AE9E" w14:textId="4CAA871F" w:rsidR="005D0B3E" w:rsidRPr="009333B6" w:rsidRDefault="0022715C" w:rsidP="00C009FE">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sz w:val="22"/>
                <w:szCs w:val="22"/>
                <w:lang w:val="en-US"/>
              </w:rPr>
              <w:t>2</w:t>
            </w:r>
            <w:r w:rsidR="005D0B3E" w:rsidRPr="009333B6">
              <w:rPr>
                <w:rFonts w:ascii="Browallia New" w:hAnsi="Browallia New" w:cs="Browallia New" w:hint="cs"/>
                <w:sz w:val="22"/>
                <w:szCs w:val="22"/>
                <w:cs/>
              </w:rPr>
              <w:t xml:space="preserve"> </w:t>
            </w:r>
            <w:r w:rsidR="00CC08B3" w:rsidRPr="009333B6">
              <w:rPr>
                <w:rFonts w:ascii="Browallia New" w:hAnsi="Browallia New" w:cs="Browallia New" w:hint="cs"/>
                <w:sz w:val="22"/>
                <w:szCs w:val="22"/>
                <w:cs/>
              </w:rPr>
              <w:t>-</w:t>
            </w:r>
            <w:r w:rsidR="005D0B3E" w:rsidRPr="009333B6">
              <w:rPr>
                <w:rFonts w:ascii="Browallia New" w:hAnsi="Browallia New" w:cs="Browallia New" w:hint="cs"/>
                <w:sz w:val="22"/>
                <w:szCs w:val="22"/>
                <w:cs/>
              </w:rPr>
              <w:t xml:space="preserve"> </w:t>
            </w:r>
            <w:r w:rsidR="00CC08B3" w:rsidRPr="009333B6">
              <w:rPr>
                <w:rFonts w:ascii="Browallia New" w:hAnsi="Browallia New" w:cs="Browallia New"/>
                <w:sz w:val="22"/>
                <w:szCs w:val="22"/>
                <w:lang w:val="en-US"/>
              </w:rPr>
              <w:t>5</w:t>
            </w:r>
            <w:r w:rsidR="005D0B3E" w:rsidRPr="009333B6">
              <w:rPr>
                <w:rFonts w:ascii="Browallia New" w:hAnsi="Browallia New" w:cs="Browallia New" w:hint="cs"/>
                <w:sz w:val="22"/>
                <w:szCs w:val="22"/>
                <w:cs/>
              </w:rPr>
              <w:t xml:space="preserve"> ปี</w:t>
            </w:r>
          </w:p>
        </w:tc>
        <w:tc>
          <w:tcPr>
            <w:tcW w:w="1134" w:type="dxa"/>
            <w:vAlign w:val="bottom"/>
          </w:tcPr>
          <w:p w14:paraId="3DE0AE9F" w14:textId="7AFA1401" w:rsidR="005D0B3E" w:rsidRPr="009333B6" w:rsidRDefault="005D0B3E" w:rsidP="00C009FE">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hint="cs"/>
                <w:sz w:val="22"/>
                <w:szCs w:val="22"/>
                <w:cs/>
              </w:rPr>
              <w:t xml:space="preserve">มากกว่า </w:t>
            </w:r>
            <w:r w:rsidR="00CC08B3" w:rsidRPr="009333B6">
              <w:rPr>
                <w:rFonts w:ascii="Browallia New" w:hAnsi="Browallia New" w:cs="Browallia New"/>
                <w:sz w:val="22"/>
                <w:szCs w:val="22"/>
                <w:lang w:val="en-US"/>
              </w:rPr>
              <w:t>5</w:t>
            </w:r>
            <w:r w:rsidRPr="009333B6">
              <w:rPr>
                <w:rFonts w:ascii="Browallia New" w:hAnsi="Browallia New" w:cs="Browallia New" w:hint="cs"/>
                <w:sz w:val="22"/>
                <w:szCs w:val="22"/>
                <w:cs/>
              </w:rPr>
              <w:t xml:space="preserve"> ปี</w:t>
            </w:r>
          </w:p>
        </w:tc>
        <w:tc>
          <w:tcPr>
            <w:tcW w:w="1195" w:type="dxa"/>
            <w:vAlign w:val="bottom"/>
          </w:tcPr>
          <w:p w14:paraId="3DE0AEA0" w14:textId="77777777" w:rsidR="005D0B3E" w:rsidRPr="009333B6" w:rsidRDefault="005D0B3E" w:rsidP="00C009FE">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hint="cs"/>
                <w:sz w:val="22"/>
                <w:szCs w:val="22"/>
                <w:cs/>
              </w:rPr>
              <w:t xml:space="preserve"> รวม</w:t>
            </w:r>
          </w:p>
        </w:tc>
      </w:tr>
      <w:tr w:rsidR="002529F7" w:rsidRPr="008B63E4" w14:paraId="3DE0AEA8" w14:textId="77777777" w:rsidTr="2DC51295">
        <w:trPr>
          <w:trHeight w:val="162"/>
        </w:trPr>
        <w:tc>
          <w:tcPr>
            <w:tcW w:w="3119" w:type="dxa"/>
            <w:vAlign w:val="bottom"/>
          </w:tcPr>
          <w:p w14:paraId="3DE0AEA2" w14:textId="77777777" w:rsidR="00D80B10" w:rsidRPr="00EE4186" w:rsidRDefault="00D80B10" w:rsidP="00D80B10">
            <w:pPr>
              <w:pBdr>
                <w:bottom w:val="single" w:sz="4" w:space="1" w:color="FFFFFF" w:themeColor="background1"/>
              </w:pBdr>
              <w:ind w:left="-251" w:hanging="534"/>
              <w:rPr>
                <w:rFonts w:ascii="Browallia New" w:hAnsi="Browallia New" w:cs="Browallia New"/>
                <w:sz w:val="22"/>
                <w:szCs w:val="22"/>
                <w:cs/>
              </w:rPr>
            </w:pPr>
          </w:p>
        </w:tc>
        <w:tc>
          <w:tcPr>
            <w:tcW w:w="1276" w:type="dxa"/>
            <w:vAlign w:val="bottom"/>
          </w:tcPr>
          <w:p w14:paraId="3DE0AEA3" w14:textId="77777777" w:rsidR="00D80B10" w:rsidRPr="00EE4186" w:rsidRDefault="00D80B10" w:rsidP="00D80B10">
            <w:pPr>
              <w:ind w:left="-251" w:hanging="534"/>
              <w:rPr>
                <w:rFonts w:ascii="Browallia New" w:hAnsi="Browallia New" w:cs="Browallia New"/>
                <w:sz w:val="22"/>
                <w:szCs w:val="22"/>
                <w:cs/>
              </w:rPr>
            </w:pPr>
          </w:p>
        </w:tc>
        <w:tc>
          <w:tcPr>
            <w:tcW w:w="1134" w:type="dxa"/>
            <w:vAlign w:val="bottom"/>
          </w:tcPr>
          <w:p w14:paraId="3DE0AEA4" w14:textId="77777777" w:rsidR="00D80B10" w:rsidRPr="00EE4186" w:rsidRDefault="00D80B10" w:rsidP="00D80B10">
            <w:pPr>
              <w:ind w:left="-251" w:hanging="534"/>
              <w:rPr>
                <w:rFonts w:ascii="Browallia New" w:hAnsi="Browallia New" w:cs="Browallia New"/>
                <w:sz w:val="22"/>
                <w:szCs w:val="22"/>
                <w:cs/>
              </w:rPr>
            </w:pPr>
          </w:p>
        </w:tc>
        <w:tc>
          <w:tcPr>
            <w:tcW w:w="850" w:type="dxa"/>
          </w:tcPr>
          <w:p w14:paraId="3DE0AEA5" w14:textId="77777777" w:rsidR="00D80B10" w:rsidRPr="00EE4186" w:rsidRDefault="00D80B10" w:rsidP="00D80B10">
            <w:pPr>
              <w:ind w:left="-251" w:hanging="534"/>
              <w:rPr>
                <w:rFonts w:ascii="Browallia New" w:hAnsi="Browallia New" w:cs="Browallia New"/>
                <w:sz w:val="22"/>
                <w:szCs w:val="22"/>
                <w:cs/>
              </w:rPr>
            </w:pPr>
          </w:p>
        </w:tc>
        <w:tc>
          <w:tcPr>
            <w:tcW w:w="1134" w:type="dxa"/>
            <w:vAlign w:val="bottom"/>
          </w:tcPr>
          <w:p w14:paraId="3DE0AEA6" w14:textId="77777777" w:rsidR="00D80B10" w:rsidRPr="00EE4186" w:rsidRDefault="00D80B10" w:rsidP="00D80B10">
            <w:pPr>
              <w:ind w:left="-251" w:hanging="534"/>
              <w:rPr>
                <w:rFonts w:ascii="Browallia New" w:hAnsi="Browallia New" w:cs="Browallia New"/>
                <w:sz w:val="22"/>
                <w:szCs w:val="22"/>
                <w:cs/>
              </w:rPr>
            </w:pPr>
          </w:p>
        </w:tc>
        <w:tc>
          <w:tcPr>
            <w:tcW w:w="1195" w:type="dxa"/>
            <w:vAlign w:val="bottom"/>
          </w:tcPr>
          <w:p w14:paraId="3DE0AEA7" w14:textId="77777777" w:rsidR="00D80B10" w:rsidRPr="00EE4186" w:rsidRDefault="00D80B10" w:rsidP="00D80B10">
            <w:pPr>
              <w:ind w:left="-251" w:hanging="534"/>
              <w:rPr>
                <w:rFonts w:ascii="Browallia New" w:hAnsi="Browallia New" w:cs="Browallia New"/>
                <w:sz w:val="22"/>
                <w:szCs w:val="22"/>
                <w:cs/>
              </w:rPr>
            </w:pPr>
          </w:p>
        </w:tc>
      </w:tr>
      <w:tr w:rsidR="00EE4186" w:rsidRPr="008B63E4" w14:paraId="3DE0AEAF" w14:textId="77777777" w:rsidTr="2DC51295">
        <w:trPr>
          <w:trHeight w:val="162"/>
        </w:trPr>
        <w:tc>
          <w:tcPr>
            <w:tcW w:w="3119" w:type="dxa"/>
            <w:shd w:val="clear" w:color="auto" w:fill="auto"/>
          </w:tcPr>
          <w:p w14:paraId="3DE0AEA9" w14:textId="77777777" w:rsidR="00EE4186" w:rsidRPr="00EE4186" w:rsidRDefault="00EE4186" w:rsidP="00EE4186">
            <w:pPr>
              <w:ind w:right="-43"/>
              <w:jc w:val="both"/>
              <w:rPr>
                <w:rFonts w:ascii="Browallia New" w:hAnsi="Browallia New" w:cs="Browallia New"/>
                <w:sz w:val="22"/>
                <w:szCs w:val="22"/>
                <w:lang w:val="en-GB" w:eastAsia="en-GB"/>
              </w:rPr>
            </w:pPr>
            <w:r w:rsidRPr="00EE4186">
              <w:rPr>
                <w:rFonts w:ascii="Browallia New" w:hAnsi="Browallia New" w:cs="Browallia New" w:hint="cs"/>
                <w:sz w:val="22"/>
                <w:szCs w:val="22"/>
                <w:cs/>
                <w:lang w:val="en-GB" w:eastAsia="en-GB"/>
              </w:rPr>
              <w:t>เงินกู้ยืมระยะสั้นจากสถาบันการเงิน</w:t>
            </w:r>
          </w:p>
        </w:tc>
        <w:tc>
          <w:tcPr>
            <w:tcW w:w="1276" w:type="dxa"/>
          </w:tcPr>
          <w:p w14:paraId="3DE0AEAA" w14:textId="77777777" w:rsidR="00EE4186" w:rsidRPr="00EE4186" w:rsidRDefault="00EE4186" w:rsidP="00EE4186">
            <w:pPr>
              <w:ind w:right="-15"/>
              <w:jc w:val="right"/>
              <w:rPr>
                <w:rFonts w:ascii="Browallia New" w:hAnsi="Browallia New" w:cs="Browallia New"/>
                <w:sz w:val="22"/>
                <w:szCs w:val="22"/>
                <w:lang w:val="en-US"/>
              </w:rPr>
            </w:pPr>
            <w:r w:rsidRPr="00EE4186">
              <w:rPr>
                <w:rFonts w:ascii="Browallia New" w:hAnsi="Browallia New" w:cs="Browallia New"/>
                <w:sz w:val="22"/>
                <w:szCs w:val="22"/>
                <w:lang w:val="en-US"/>
              </w:rPr>
              <w:t>1,880,083,168</w:t>
            </w:r>
          </w:p>
        </w:tc>
        <w:tc>
          <w:tcPr>
            <w:tcW w:w="1134" w:type="dxa"/>
          </w:tcPr>
          <w:p w14:paraId="3DE0AEAB" w14:textId="5676037A" w:rsidR="00EE4186" w:rsidRPr="00EE4186" w:rsidRDefault="00EE4186" w:rsidP="00EE4186">
            <w:pPr>
              <w:ind w:right="-43"/>
              <w:jc w:val="center"/>
              <w:rPr>
                <w:rFonts w:ascii="Browallia New" w:hAnsi="Browallia New" w:cs="Browallia New"/>
                <w:sz w:val="22"/>
                <w:szCs w:val="22"/>
                <w:lang w:val="en-GB" w:eastAsia="en-GB"/>
              </w:rPr>
            </w:pPr>
            <w:r w:rsidRPr="00EE4186">
              <w:rPr>
                <w:rFonts w:ascii="Browallia New" w:hAnsi="Browallia New" w:cs="Browallia New"/>
                <w:sz w:val="22"/>
                <w:szCs w:val="22"/>
                <w:lang w:val="en-US"/>
              </w:rPr>
              <w:t xml:space="preserve">      -</w:t>
            </w:r>
          </w:p>
        </w:tc>
        <w:tc>
          <w:tcPr>
            <w:tcW w:w="850" w:type="dxa"/>
          </w:tcPr>
          <w:p w14:paraId="3DE0AEAC" w14:textId="04CA2B63" w:rsidR="00EE4186" w:rsidRPr="00EE4186" w:rsidRDefault="00EE4186" w:rsidP="00EE4186">
            <w:pPr>
              <w:ind w:right="-15"/>
              <w:jc w:val="center"/>
              <w:rPr>
                <w:rFonts w:ascii="Browallia New" w:hAnsi="Browallia New" w:cs="Browallia New"/>
                <w:sz w:val="22"/>
                <w:szCs w:val="22"/>
                <w:lang w:val="en-US"/>
              </w:rPr>
            </w:pPr>
            <w:r w:rsidRPr="00EE4186">
              <w:rPr>
                <w:rFonts w:ascii="Browallia New" w:hAnsi="Browallia New" w:cs="Browallia New"/>
                <w:sz w:val="22"/>
                <w:szCs w:val="22"/>
                <w:lang w:val="en-US"/>
              </w:rPr>
              <w:t xml:space="preserve">      -</w:t>
            </w:r>
          </w:p>
        </w:tc>
        <w:tc>
          <w:tcPr>
            <w:tcW w:w="1134" w:type="dxa"/>
          </w:tcPr>
          <w:p w14:paraId="3DE0AEAD" w14:textId="21910712" w:rsidR="00EE4186" w:rsidRPr="00EE4186" w:rsidRDefault="00EE4186" w:rsidP="00EE4186">
            <w:pPr>
              <w:ind w:right="-15"/>
              <w:jc w:val="center"/>
              <w:rPr>
                <w:rFonts w:ascii="Browallia New" w:hAnsi="Browallia New" w:cs="Browallia New"/>
                <w:sz w:val="22"/>
                <w:szCs w:val="22"/>
                <w:lang w:val="en-US"/>
              </w:rPr>
            </w:pPr>
            <w:r w:rsidRPr="00EE4186">
              <w:rPr>
                <w:rFonts w:ascii="Browallia New" w:hAnsi="Browallia New" w:cs="Browallia New"/>
                <w:sz w:val="22"/>
                <w:szCs w:val="22"/>
                <w:lang w:val="en-US"/>
              </w:rPr>
              <w:t xml:space="preserve">      -</w:t>
            </w:r>
          </w:p>
        </w:tc>
        <w:tc>
          <w:tcPr>
            <w:tcW w:w="1195" w:type="dxa"/>
          </w:tcPr>
          <w:p w14:paraId="3DE0AEAE" w14:textId="249AE9C2" w:rsidR="00EE4186" w:rsidRPr="00EE4186" w:rsidRDefault="00EE4186" w:rsidP="00EE4186">
            <w:pPr>
              <w:ind w:right="-15"/>
              <w:jc w:val="right"/>
              <w:rPr>
                <w:rFonts w:ascii="Browallia New" w:hAnsi="Browallia New" w:cs="Browallia New"/>
                <w:sz w:val="22"/>
                <w:szCs w:val="22"/>
                <w:lang w:val="en-US"/>
              </w:rPr>
            </w:pPr>
            <w:r w:rsidRPr="00EE4186">
              <w:rPr>
                <w:rFonts w:ascii="Browallia New" w:hAnsi="Browallia New" w:cs="Browallia New"/>
                <w:sz w:val="22"/>
                <w:szCs w:val="22"/>
                <w:lang w:val="en-US"/>
              </w:rPr>
              <w:t>1,880,083,168</w:t>
            </w:r>
          </w:p>
        </w:tc>
      </w:tr>
      <w:tr w:rsidR="00EE4186" w:rsidRPr="008B63E4" w14:paraId="3DE0AEB6" w14:textId="77777777" w:rsidTr="2DC51295">
        <w:tc>
          <w:tcPr>
            <w:tcW w:w="3119" w:type="dxa"/>
            <w:shd w:val="clear" w:color="auto" w:fill="auto"/>
          </w:tcPr>
          <w:p w14:paraId="3DE0AEB0" w14:textId="51D586EA" w:rsidR="00EE4186" w:rsidRPr="00EE4186" w:rsidRDefault="00EE4186" w:rsidP="00EE4186">
            <w:pPr>
              <w:ind w:right="-43"/>
              <w:jc w:val="both"/>
              <w:rPr>
                <w:rFonts w:ascii="Browallia New" w:hAnsi="Browallia New" w:cs="Browallia New"/>
                <w:sz w:val="22"/>
                <w:szCs w:val="22"/>
                <w:cs/>
              </w:rPr>
            </w:pPr>
            <w:r w:rsidRPr="00EE4186">
              <w:rPr>
                <w:rFonts w:ascii="Browallia New" w:hAnsi="Browallia New" w:cs="Browallia New" w:hint="cs"/>
                <w:sz w:val="22"/>
                <w:szCs w:val="22"/>
                <w:cs/>
                <w:lang w:val="en-GB" w:eastAsia="en-GB"/>
              </w:rPr>
              <w:t>เจ้าหนี้การค้า - ผู้ค้าทั่วไป</w:t>
            </w:r>
          </w:p>
        </w:tc>
        <w:tc>
          <w:tcPr>
            <w:tcW w:w="1276" w:type="dxa"/>
            <w:shd w:val="clear" w:color="auto" w:fill="auto"/>
          </w:tcPr>
          <w:p w14:paraId="3DE0AEB1" w14:textId="4BF5AB53" w:rsidR="00EE4186" w:rsidRPr="00EE4186" w:rsidRDefault="00EE4186" w:rsidP="00EE4186">
            <w:pPr>
              <w:ind w:right="-15"/>
              <w:jc w:val="right"/>
              <w:rPr>
                <w:rFonts w:ascii="Browallia New" w:hAnsi="Browallia New" w:cs="Browallia New"/>
                <w:sz w:val="22"/>
                <w:szCs w:val="22"/>
                <w:lang w:val="en-US"/>
              </w:rPr>
            </w:pPr>
            <w:r w:rsidRPr="00EE4186">
              <w:rPr>
                <w:rFonts w:ascii="Browallia New" w:hAnsi="Browallia New" w:cs="Browallia New"/>
                <w:sz w:val="22"/>
                <w:szCs w:val="22"/>
                <w:lang w:val="en-US"/>
              </w:rPr>
              <w:t>1,</w:t>
            </w:r>
            <w:r w:rsidRPr="00EE4186">
              <w:rPr>
                <w:rFonts w:ascii="Browallia New" w:hAnsi="Browallia New" w:cs="Browallia New" w:hint="cs"/>
                <w:sz w:val="22"/>
                <w:szCs w:val="22"/>
                <w:cs/>
                <w:lang w:val="en-US"/>
              </w:rPr>
              <w:t>4</w:t>
            </w:r>
            <w:r w:rsidRPr="00EE4186">
              <w:rPr>
                <w:rFonts w:ascii="Browallia New" w:hAnsi="Browallia New" w:cs="Browallia New"/>
                <w:sz w:val="22"/>
                <w:szCs w:val="22"/>
                <w:lang w:val="en-US"/>
              </w:rPr>
              <w:t>93,382,728</w:t>
            </w:r>
          </w:p>
        </w:tc>
        <w:tc>
          <w:tcPr>
            <w:tcW w:w="1134" w:type="dxa"/>
            <w:shd w:val="clear" w:color="auto" w:fill="auto"/>
          </w:tcPr>
          <w:p w14:paraId="3DE0AEB2" w14:textId="58473DC9" w:rsidR="00EE4186" w:rsidRPr="00EE4186" w:rsidRDefault="00EE4186" w:rsidP="00EE4186">
            <w:pPr>
              <w:ind w:right="-43"/>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850" w:type="dxa"/>
          </w:tcPr>
          <w:p w14:paraId="3DE0AEB3" w14:textId="23E6A91D" w:rsidR="00EE4186" w:rsidRPr="00EE4186" w:rsidRDefault="00EE4186" w:rsidP="00EE4186">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34" w:type="dxa"/>
            <w:shd w:val="clear" w:color="auto" w:fill="auto"/>
          </w:tcPr>
          <w:p w14:paraId="3DE0AEB4" w14:textId="615F7AC4" w:rsidR="00EE4186" w:rsidRPr="00EE4186" w:rsidRDefault="00EE4186" w:rsidP="00EE4186">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95" w:type="dxa"/>
            <w:shd w:val="clear" w:color="auto" w:fill="auto"/>
          </w:tcPr>
          <w:p w14:paraId="3DE0AEB5" w14:textId="22E53A6A" w:rsidR="00EE4186" w:rsidRPr="00EE4186" w:rsidRDefault="00EE4186" w:rsidP="00EE4186">
            <w:pPr>
              <w:ind w:right="-15"/>
              <w:jc w:val="right"/>
              <w:rPr>
                <w:rFonts w:ascii="Browallia New" w:hAnsi="Browallia New" w:cs="Browallia New"/>
                <w:sz w:val="22"/>
                <w:szCs w:val="22"/>
                <w:cs/>
                <w:lang w:val="en-US"/>
              </w:rPr>
            </w:pPr>
            <w:r w:rsidRPr="00EE4186">
              <w:rPr>
                <w:rFonts w:ascii="Browallia New" w:hAnsi="Browallia New" w:cs="Browallia New"/>
                <w:sz w:val="22"/>
                <w:szCs w:val="22"/>
                <w:lang w:val="en-US"/>
              </w:rPr>
              <w:t>1,</w:t>
            </w:r>
            <w:r w:rsidRPr="00EE4186">
              <w:rPr>
                <w:rFonts w:ascii="Browallia New" w:hAnsi="Browallia New" w:cs="Browallia New" w:hint="cs"/>
                <w:sz w:val="22"/>
                <w:szCs w:val="22"/>
                <w:cs/>
                <w:lang w:val="en-US"/>
              </w:rPr>
              <w:t>4</w:t>
            </w:r>
            <w:r w:rsidRPr="00EE4186">
              <w:rPr>
                <w:rFonts w:ascii="Browallia New" w:hAnsi="Browallia New" w:cs="Browallia New"/>
                <w:sz w:val="22"/>
                <w:szCs w:val="22"/>
                <w:lang w:val="en-US"/>
              </w:rPr>
              <w:t>93,382,728</w:t>
            </w:r>
          </w:p>
        </w:tc>
      </w:tr>
      <w:tr w:rsidR="00EE4186" w:rsidRPr="008B63E4" w14:paraId="3DE0AEBD" w14:textId="77777777" w:rsidTr="2DC51295">
        <w:tc>
          <w:tcPr>
            <w:tcW w:w="3119" w:type="dxa"/>
            <w:shd w:val="clear" w:color="auto" w:fill="auto"/>
            <w:vAlign w:val="bottom"/>
          </w:tcPr>
          <w:p w14:paraId="3DE0AEB7" w14:textId="0A393D84" w:rsidR="00EE4186" w:rsidRPr="00EE4186" w:rsidRDefault="00EE4186" w:rsidP="00EE4186">
            <w:pPr>
              <w:ind w:left="1020" w:right="205" w:hanging="1020"/>
              <w:jc w:val="both"/>
              <w:rPr>
                <w:rFonts w:ascii="Browallia New" w:hAnsi="Browallia New" w:cs="Browallia New"/>
                <w:sz w:val="22"/>
                <w:szCs w:val="22"/>
                <w:cs/>
                <w:lang w:val="en-GB" w:eastAsia="en-GB"/>
              </w:rPr>
            </w:pPr>
            <w:r w:rsidRPr="00EE4186">
              <w:rPr>
                <w:rFonts w:ascii="Browallia New" w:hAnsi="Browallia New" w:cs="Browallia New" w:hint="cs"/>
                <w:color w:val="FFFFFF" w:themeColor="background1"/>
                <w:sz w:val="22"/>
                <w:szCs w:val="22"/>
                <w:cs/>
                <w:lang w:val="en-GB" w:eastAsia="en-GB"/>
              </w:rPr>
              <w:t>เจ้าหนี้การค้า</w:t>
            </w:r>
            <w:r w:rsidRPr="00EE4186">
              <w:rPr>
                <w:rFonts w:ascii="Browallia New" w:hAnsi="Browallia New" w:cs="Browallia New" w:hint="cs"/>
                <w:sz w:val="22"/>
                <w:szCs w:val="22"/>
                <w:cs/>
                <w:lang w:val="en-GB" w:eastAsia="en-GB"/>
              </w:rPr>
              <w:t xml:space="preserve"> - กิจการที่เกี่ยวข้องกัน</w:t>
            </w:r>
          </w:p>
        </w:tc>
        <w:tc>
          <w:tcPr>
            <w:tcW w:w="1276" w:type="dxa"/>
            <w:shd w:val="clear" w:color="auto" w:fill="auto"/>
          </w:tcPr>
          <w:p w14:paraId="3DE0AEB8" w14:textId="02908FB0" w:rsidR="00EE4186" w:rsidRPr="00EE4186" w:rsidRDefault="00EE4186" w:rsidP="00EE4186">
            <w:pPr>
              <w:ind w:right="-15"/>
              <w:jc w:val="right"/>
              <w:rPr>
                <w:rFonts w:ascii="Browallia New" w:hAnsi="Browallia New" w:cs="Browallia New"/>
                <w:sz w:val="22"/>
                <w:szCs w:val="22"/>
                <w:lang w:val="en-US"/>
              </w:rPr>
            </w:pPr>
            <w:r w:rsidRPr="780AB47A">
              <w:rPr>
                <w:rFonts w:ascii="Browallia New" w:hAnsi="Browallia New" w:cs="Browallia New"/>
                <w:sz w:val="22"/>
                <w:szCs w:val="22"/>
                <w:lang w:val="en-US"/>
              </w:rPr>
              <w:t>20,739,148</w:t>
            </w:r>
          </w:p>
        </w:tc>
        <w:tc>
          <w:tcPr>
            <w:tcW w:w="1134" w:type="dxa"/>
            <w:shd w:val="clear" w:color="auto" w:fill="auto"/>
          </w:tcPr>
          <w:p w14:paraId="3DE0AEB9" w14:textId="4558492E" w:rsidR="00EE4186" w:rsidRPr="00EE4186" w:rsidRDefault="00EE4186" w:rsidP="00EE4186">
            <w:pPr>
              <w:ind w:right="-43"/>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850" w:type="dxa"/>
          </w:tcPr>
          <w:p w14:paraId="3DE0AEBA" w14:textId="0BAF5D34" w:rsidR="00EE4186" w:rsidRPr="00EE4186" w:rsidRDefault="00EE4186" w:rsidP="00EE4186">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34" w:type="dxa"/>
            <w:shd w:val="clear" w:color="auto" w:fill="auto"/>
          </w:tcPr>
          <w:p w14:paraId="3DE0AEBB" w14:textId="385C2EB5" w:rsidR="00EE4186" w:rsidRPr="00EE4186" w:rsidRDefault="00EE4186" w:rsidP="00EE4186">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95" w:type="dxa"/>
            <w:shd w:val="clear" w:color="auto" w:fill="auto"/>
          </w:tcPr>
          <w:p w14:paraId="3DE0AEBC" w14:textId="2F880F06" w:rsidR="00EE4186" w:rsidRPr="00EE4186" w:rsidRDefault="00EE4186" w:rsidP="00EE4186">
            <w:pPr>
              <w:ind w:right="-15"/>
              <w:jc w:val="right"/>
              <w:rPr>
                <w:rFonts w:ascii="Browallia New" w:hAnsi="Browallia New" w:cs="Browallia New"/>
                <w:sz w:val="22"/>
                <w:szCs w:val="22"/>
                <w:cs/>
                <w:lang w:val="en-US"/>
              </w:rPr>
            </w:pPr>
            <w:r w:rsidRPr="780AB47A">
              <w:rPr>
                <w:rFonts w:ascii="Browallia New" w:hAnsi="Browallia New" w:cs="Browallia New"/>
                <w:sz w:val="22"/>
                <w:szCs w:val="22"/>
                <w:lang w:val="en-US"/>
              </w:rPr>
              <w:t>20,739,148</w:t>
            </w:r>
          </w:p>
        </w:tc>
      </w:tr>
      <w:tr w:rsidR="00EE4186" w:rsidRPr="008B63E4" w14:paraId="3DE0AEC4" w14:textId="77777777" w:rsidTr="2DC51295">
        <w:tc>
          <w:tcPr>
            <w:tcW w:w="3119" w:type="dxa"/>
            <w:shd w:val="clear" w:color="auto" w:fill="auto"/>
            <w:vAlign w:val="bottom"/>
          </w:tcPr>
          <w:p w14:paraId="3DE0AEBE" w14:textId="78278004" w:rsidR="00EE4186" w:rsidRPr="00EE4186" w:rsidRDefault="00EE4186" w:rsidP="00EE4186">
            <w:pPr>
              <w:ind w:left="178" w:right="-43" w:hanging="178"/>
              <w:jc w:val="both"/>
              <w:rPr>
                <w:rFonts w:ascii="Browallia New" w:hAnsi="Browallia New" w:cs="Browallia New"/>
                <w:b/>
                <w:bCs/>
                <w:sz w:val="22"/>
                <w:szCs w:val="22"/>
                <w:cs/>
              </w:rPr>
            </w:pPr>
            <w:r w:rsidRPr="00EE4186">
              <w:rPr>
                <w:rFonts w:ascii="Browallia New" w:hAnsi="Browallia New" w:cs="Browallia New" w:hint="cs"/>
                <w:sz w:val="22"/>
                <w:szCs w:val="22"/>
                <w:cs/>
                <w:lang w:val="en-GB" w:eastAsia="en-GB"/>
              </w:rPr>
              <w:t>เจ้าหนี้อื่น - ผู้ค้าทั่วไป</w:t>
            </w:r>
          </w:p>
        </w:tc>
        <w:tc>
          <w:tcPr>
            <w:tcW w:w="1276" w:type="dxa"/>
            <w:shd w:val="clear" w:color="auto" w:fill="auto"/>
          </w:tcPr>
          <w:p w14:paraId="3DE0AEBF" w14:textId="60A59277" w:rsidR="00EE4186" w:rsidRPr="00EE4186" w:rsidRDefault="00EE4186" w:rsidP="00EE4186">
            <w:pPr>
              <w:ind w:right="-15"/>
              <w:jc w:val="right"/>
              <w:rPr>
                <w:rFonts w:ascii="Browallia New" w:hAnsi="Browallia New" w:cs="Browallia New"/>
                <w:sz w:val="22"/>
                <w:szCs w:val="22"/>
                <w:cs/>
                <w:lang w:val="en-US"/>
              </w:rPr>
            </w:pPr>
            <w:r w:rsidRPr="00EE4186">
              <w:rPr>
                <w:rFonts w:ascii="Browallia New" w:hAnsi="Browallia New" w:cs="Browallia New"/>
                <w:sz w:val="22"/>
                <w:szCs w:val="22"/>
                <w:lang w:val="en-US"/>
              </w:rPr>
              <w:t>71,826,035</w:t>
            </w:r>
          </w:p>
        </w:tc>
        <w:tc>
          <w:tcPr>
            <w:tcW w:w="1134" w:type="dxa"/>
            <w:shd w:val="clear" w:color="auto" w:fill="auto"/>
          </w:tcPr>
          <w:p w14:paraId="3DE0AEC0" w14:textId="778180D7" w:rsidR="00EE4186" w:rsidRPr="00EE4186" w:rsidRDefault="00EE4186" w:rsidP="00EE4186">
            <w:pPr>
              <w:ind w:right="-43"/>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850" w:type="dxa"/>
          </w:tcPr>
          <w:p w14:paraId="3DE0AEC1" w14:textId="031298E7" w:rsidR="00EE4186" w:rsidRPr="00EE4186" w:rsidRDefault="00EE4186" w:rsidP="00EE4186">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34" w:type="dxa"/>
            <w:shd w:val="clear" w:color="auto" w:fill="auto"/>
          </w:tcPr>
          <w:p w14:paraId="3DE0AEC2" w14:textId="06C75979" w:rsidR="00EE4186" w:rsidRPr="00EE4186" w:rsidRDefault="00EE4186" w:rsidP="00EE4186">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95" w:type="dxa"/>
            <w:shd w:val="clear" w:color="auto" w:fill="auto"/>
          </w:tcPr>
          <w:p w14:paraId="3DE0AEC3" w14:textId="4F1CD695" w:rsidR="00EE4186" w:rsidRPr="00EE4186" w:rsidRDefault="00EE4186" w:rsidP="00EE4186">
            <w:pPr>
              <w:ind w:right="-15"/>
              <w:jc w:val="right"/>
              <w:rPr>
                <w:rFonts w:ascii="Browallia New" w:hAnsi="Browallia New" w:cs="Browallia New"/>
                <w:sz w:val="22"/>
                <w:szCs w:val="22"/>
                <w:cs/>
                <w:lang w:val="en-US"/>
              </w:rPr>
            </w:pPr>
            <w:r w:rsidRPr="00EE4186">
              <w:rPr>
                <w:rFonts w:ascii="Browallia New" w:hAnsi="Browallia New" w:cs="Browallia New"/>
                <w:sz w:val="22"/>
                <w:szCs w:val="22"/>
                <w:lang w:val="en-US"/>
              </w:rPr>
              <w:t>71,826,035</w:t>
            </w:r>
          </w:p>
        </w:tc>
      </w:tr>
      <w:tr w:rsidR="00EE4186" w:rsidRPr="008B63E4" w14:paraId="3DE0AECB" w14:textId="77777777" w:rsidTr="2DC51295">
        <w:tc>
          <w:tcPr>
            <w:tcW w:w="3119" w:type="dxa"/>
            <w:shd w:val="clear" w:color="auto" w:fill="auto"/>
            <w:vAlign w:val="bottom"/>
          </w:tcPr>
          <w:p w14:paraId="3DE0AEC5" w14:textId="7410D69F" w:rsidR="00EE4186" w:rsidRPr="00EE4186" w:rsidRDefault="00EE4186" w:rsidP="00EE4186">
            <w:pPr>
              <w:ind w:left="178" w:right="-43" w:hanging="178"/>
              <w:jc w:val="both"/>
              <w:rPr>
                <w:rFonts w:ascii="Browallia New" w:hAnsi="Browallia New" w:cs="Browallia New"/>
                <w:sz w:val="22"/>
                <w:szCs w:val="22"/>
                <w:cs/>
                <w:lang w:val="en-GB" w:eastAsia="en-GB"/>
              </w:rPr>
            </w:pPr>
            <w:r w:rsidRPr="00EE4186">
              <w:rPr>
                <w:rFonts w:ascii="Browallia New" w:hAnsi="Browallia New" w:cs="Browallia New" w:hint="cs"/>
                <w:color w:val="FFFFFF" w:themeColor="background1"/>
                <w:sz w:val="22"/>
                <w:szCs w:val="22"/>
                <w:cs/>
                <w:lang w:val="en-GB" w:eastAsia="en-GB"/>
              </w:rPr>
              <w:t xml:space="preserve">เจ้าหนี้อื่น </w:t>
            </w:r>
            <w:r w:rsidRPr="00EE4186">
              <w:rPr>
                <w:rFonts w:ascii="Browallia New" w:hAnsi="Browallia New" w:cs="Browallia New" w:hint="cs"/>
                <w:sz w:val="22"/>
                <w:szCs w:val="22"/>
                <w:cs/>
                <w:lang w:val="en-GB" w:eastAsia="en-GB"/>
              </w:rPr>
              <w:t>- กิจการที่เกี่ยวข้อง</w:t>
            </w:r>
          </w:p>
        </w:tc>
        <w:tc>
          <w:tcPr>
            <w:tcW w:w="1276" w:type="dxa"/>
            <w:shd w:val="clear" w:color="auto" w:fill="auto"/>
          </w:tcPr>
          <w:p w14:paraId="3DE0AEC6" w14:textId="77777777" w:rsidR="00EE4186" w:rsidRPr="00EE4186" w:rsidRDefault="00EE4186" w:rsidP="00EE4186">
            <w:pPr>
              <w:ind w:right="-15"/>
              <w:jc w:val="right"/>
              <w:rPr>
                <w:rFonts w:ascii="Browallia New" w:hAnsi="Browallia New" w:cs="Browallia New"/>
                <w:sz w:val="22"/>
                <w:szCs w:val="22"/>
                <w:cs/>
                <w:lang w:val="en-US"/>
              </w:rPr>
            </w:pPr>
            <w:r w:rsidRPr="00EE4186">
              <w:rPr>
                <w:rFonts w:ascii="Browallia New" w:hAnsi="Browallia New" w:cs="Browallia New"/>
                <w:sz w:val="22"/>
                <w:szCs w:val="22"/>
                <w:lang w:val="en-US"/>
              </w:rPr>
              <w:t>197,513</w:t>
            </w:r>
          </w:p>
        </w:tc>
        <w:tc>
          <w:tcPr>
            <w:tcW w:w="1134" w:type="dxa"/>
            <w:shd w:val="clear" w:color="auto" w:fill="auto"/>
          </w:tcPr>
          <w:p w14:paraId="3DE0AEC7" w14:textId="1DF5A3A0" w:rsidR="00EE4186" w:rsidRPr="00EE4186" w:rsidRDefault="00EE4186" w:rsidP="00EE4186">
            <w:pPr>
              <w:ind w:right="-43"/>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850" w:type="dxa"/>
          </w:tcPr>
          <w:p w14:paraId="3DE0AEC8" w14:textId="0D5A56E9" w:rsidR="00EE4186" w:rsidRPr="00EE4186" w:rsidRDefault="00EE4186" w:rsidP="00EE4186">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34" w:type="dxa"/>
            <w:shd w:val="clear" w:color="auto" w:fill="auto"/>
          </w:tcPr>
          <w:p w14:paraId="3DE0AEC9" w14:textId="70B28447" w:rsidR="00EE4186" w:rsidRPr="00EE4186" w:rsidRDefault="00EE4186" w:rsidP="00EE4186">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95" w:type="dxa"/>
            <w:shd w:val="clear" w:color="auto" w:fill="auto"/>
          </w:tcPr>
          <w:p w14:paraId="3DE0AECA" w14:textId="414F1A82" w:rsidR="00EE4186" w:rsidRPr="00EE4186" w:rsidRDefault="00EE4186" w:rsidP="00EE4186">
            <w:pPr>
              <w:ind w:right="-15"/>
              <w:jc w:val="right"/>
              <w:rPr>
                <w:rFonts w:ascii="Browallia New" w:hAnsi="Browallia New" w:cs="Browallia New"/>
                <w:sz w:val="22"/>
                <w:szCs w:val="22"/>
                <w:cs/>
                <w:lang w:val="en-US"/>
              </w:rPr>
            </w:pPr>
            <w:r w:rsidRPr="00EE4186">
              <w:rPr>
                <w:rFonts w:ascii="Browallia New" w:hAnsi="Browallia New" w:cs="Browallia New"/>
                <w:sz w:val="22"/>
                <w:szCs w:val="22"/>
                <w:lang w:val="en-US"/>
              </w:rPr>
              <w:t>197,513</w:t>
            </w:r>
          </w:p>
        </w:tc>
      </w:tr>
      <w:tr w:rsidR="00EE4186" w:rsidRPr="008B63E4" w14:paraId="3DE0AED2" w14:textId="77777777" w:rsidTr="2DC51295">
        <w:tc>
          <w:tcPr>
            <w:tcW w:w="3119" w:type="dxa"/>
            <w:shd w:val="clear" w:color="auto" w:fill="auto"/>
            <w:vAlign w:val="bottom"/>
          </w:tcPr>
          <w:p w14:paraId="3DE0AECC" w14:textId="2140F807" w:rsidR="00EE4186" w:rsidRPr="00EE4186" w:rsidRDefault="00EE4186" w:rsidP="00EE4186">
            <w:pPr>
              <w:ind w:right="-43"/>
              <w:jc w:val="both"/>
              <w:rPr>
                <w:rFonts w:ascii="Browallia New" w:hAnsi="Browallia New" w:cs="Browallia New"/>
                <w:sz w:val="22"/>
                <w:szCs w:val="22"/>
                <w:cs/>
              </w:rPr>
            </w:pPr>
            <w:r w:rsidRPr="00EE4186">
              <w:rPr>
                <w:rFonts w:ascii="Browallia New" w:hAnsi="Browallia New" w:cs="Browallia New" w:hint="cs"/>
                <w:sz w:val="22"/>
                <w:szCs w:val="22"/>
                <w:cs/>
                <w:lang w:val="en-GB" w:eastAsia="en-GB"/>
              </w:rPr>
              <w:t>ต้นทุนงานก่อสร้างค้างจ่าย</w:t>
            </w:r>
            <w:r w:rsidRPr="00EE4186">
              <w:rPr>
                <w:rFonts w:ascii="Browallia New" w:hAnsi="Browallia New" w:cs="Browallia New"/>
                <w:sz w:val="22"/>
                <w:szCs w:val="22"/>
                <w:lang w:val="en-GB" w:eastAsia="en-GB"/>
              </w:rPr>
              <w:t xml:space="preserve"> </w:t>
            </w:r>
          </w:p>
        </w:tc>
        <w:tc>
          <w:tcPr>
            <w:tcW w:w="1276" w:type="dxa"/>
            <w:shd w:val="clear" w:color="auto" w:fill="auto"/>
          </w:tcPr>
          <w:p w14:paraId="3DE0AECD" w14:textId="437DA18F" w:rsidR="00EE4186" w:rsidRPr="00EE4186" w:rsidRDefault="00EE4186" w:rsidP="00EE4186">
            <w:pPr>
              <w:ind w:right="-15"/>
              <w:jc w:val="right"/>
              <w:rPr>
                <w:rFonts w:ascii="Browallia New" w:hAnsi="Browallia New" w:cs="Browallia New"/>
                <w:sz w:val="22"/>
                <w:szCs w:val="22"/>
                <w:cs/>
                <w:lang w:val="en-US"/>
              </w:rPr>
            </w:pPr>
            <w:r w:rsidRPr="780AB47A">
              <w:rPr>
                <w:rFonts w:ascii="Browallia New" w:hAnsi="Browallia New" w:cs="Browallia New"/>
                <w:sz w:val="22"/>
                <w:szCs w:val="22"/>
                <w:lang w:val="en-US"/>
              </w:rPr>
              <w:t>3,491,913,508</w:t>
            </w:r>
          </w:p>
        </w:tc>
        <w:tc>
          <w:tcPr>
            <w:tcW w:w="1134" w:type="dxa"/>
            <w:shd w:val="clear" w:color="auto" w:fill="auto"/>
          </w:tcPr>
          <w:p w14:paraId="3DE0AECE" w14:textId="6794BFE1" w:rsidR="00EE4186" w:rsidRPr="00EE4186" w:rsidRDefault="00EE4186" w:rsidP="00EE4186">
            <w:pPr>
              <w:ind w:right="-43"/>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850" w:type="dxa"/>
          </w:tcPr>
          <w:p w14:paraId="3DE0AECF" w14:textId="67623EB8" w:rsidR="00EE4186" w:rsidRPr="00EE4186" w:rsidRDefault="00EE4186" w:rsidP="00EE4186">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34" w:type="dxa"/>
            <w:shd w:val="clear" w:color="auto" w:fill="auto"/>
          </w:tcPr>
          <w:p w14:paraId="3DE0AED0" w14:textId="3468B3B3" w:rsidR="00EE4186" w:rsidRPr="00EE4186" w:rsidRDefault="00EE4186" w:rsidP="00EE4186">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95" w:type="dxa"/>
            <w:shd w:val="clear" w:color="auto" w:fill="auto"/>
          </w:tcPr>
          <w:p w14:paraId="3DE0AED1" w14:textId="6671ABDE" w:rsidR="00EE4186" w:rsidRPr="00EE4186" w:rsidRDefault="00EE4186" w:rsidP="00EE4186">
            <w:pPr>
              <w:ind w:right="-15"/>
              <w:jc w:val="right"/>
              <w:rPr>
                <w:rFonts w:ascii="Browallia New" w:hAnsi="Browallia New" w:cs="Browallia New"/>
                <w:sz w:val="22"/>
                <w:szCs w:val="22"/>
                <w:cs/>
                <w:lang w:val="en-US"/>
              </w:rPr>
            </w:pPr>
            <w:r w:rsidRPr="780AB47A">
              <w:rPr>
                <w:rFonts w:ascii="Browallia New" w:hAnsi="Browallia New" w:cs="Browallia New"/>
                <w:sz w:val="22"/>
                <w:szCs w:val="22"/>
                <w:lang w:val="en-US"/>
              </w:rPr>
              <w:t>3,491,913,508</w:t>
            </w:r>
          </w:p>
        </w:tc>
      </w:tr>
      <w:tr w:rsidR="00EE4186" w:rsidRPr="008B63E4" w14:paraId="3DE0AEE7" w14:textId="77777777" w:rsidTr="2DC51295">
        <w:tc>
          <w:tcPr>
            <w:tcW w:w="3119" w:type="dxa"/>
            <w:shd w:val="clear" w:color="auto" w:fill="auto"/>
          </w:tcPr>
          <w:p w14:paraId="3DE0AEE1" w14:textId="1DCFF10C" w:rsidR="00EE4186" w:rsidRPr="00EE4186" w:rsidRDefault="00EE4186" w:rsidP="00EE4186">
            <w:pPr>
              <w:ind w:right="-43"/>
              <w:jc w:val="both"/>
              <w:rPr>
                <w:rFonts w:ascii="Browallia New" w:hAnsi="Browallia New" w:cs="Browallia New"/>
                <w:sz w:val="22"/>
                <w:szCs w:val="22"/>
                <w:cs/>
              </w:rPr>
            </w:pPr>
            <w:r w:rsidRPr="00EE4186">
              <w:rPr>
                <w:rFonts w:ascii="Browallia New" w:hAnsi="Browallia New" w:cs="Browallia New" w:hint="cs"/>
                <w:sz w:val="22"/>
                <w:szCs w:val="22"/>
                <w:cs/>
                <w:lang w:val="en-GB" w:eastAsia="en-GB"/>
              </w:rPr>
              <w:t>หุ้นกู้</w:t>
            </w:r>
            <w:r w:rsidRPr="00EE4186">
              <w:rPr>
                <w:rFonts w:ascii="Browallia New" w:hAnsi="Browallia New" w:cs="Browallia New"/>
                <w:sz w:val="22"/>
                <w:szCs w:val="22"/>
                <w:lang w:val="en-GB" w:eastAsia="en-GB"/>
              </w:rPr>
              <w:t xml:space="preserve"> - </w:t>
            </w:r>
            <w:r w:rsidRPr="00EE4186">
              <w:rPr>
                <w:rFonts w:ascii="Browallia New" w:hAnsi="Browallia New" w:cs="Browallia New" w:hint="cs"/>
                <w:sz w:val="22"/>
                <w:szCs w:val="22"/>
                <w:cs/>
                <w:lang w:val="en-GB" w:eastAsia="en-GB"/>
              </w:rPr>
              <w:t>สุทธิ</w:t>
            </w:r>
          </w:p>
        </w:tc>
        <w:tc>
          <w:tcPr>
            <w:tcW w:w="1276" w:type="dxa"/>
            <w:shd w:val="clear" w:color="auto" w:fill="auto"/>
          </w:tcPr>
          <w:p w14:paraId="3DE0AEE2" w14:textId="669A928E" w:rsidR="00EE4186" w:rsidRPr="00EE4186" w:rsidRDefault="00EE4186" w:rsidP="00FB79CA">
            <w:pPr>
              <w:ind w:right="-15"/>
              <w:jc w:val="right"/>
              <w:rPr>
                <w:rFonts w:ascii="Browallia New" w:hAnsi="Browallia New" w:cs="Browallia New"/>
                <w:sz w:val="22"/>
                <w:szCs w:val="22"/>
                <w:cs/>
                <w:lang w:val="en-US"/>
              </w:rPr>
            </w:pPr>
            <w:r w:rsidRPr="00EE4186">
              <w:rPr>
                <w:rFonts w:ascii="Browallia New" w:hAnsi="Browallia New" w:cs="Browallia New"/>
                <w:sz w:val="22"/>
                <w:szCs w:val="22"/>
                <w:lang w:val="en-US"/>
              </w:rPr>
              <w:t>1,099,742,859</w:t>
            </w:r>
          </w:p>
        </w:tc>
        <w:tc>
          <w:tcPr>
            <w:tcW w:w="1134" w:type="dxa"/>
            <w:shd w:val="clear" w:color="auto" w:fill="auto"/>
          </w:tcPr>
          <w:p w14:paraId="3DE0AEE3" w14:textId="7EACB189" w:rsidR="00EE4186" w:rsidRPr="00EE4186" w:rsidRDefault="00EE4186" w:rsidP="00FB79CA">
            <w:pPr>
              <w:ind w:right="-43"/>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850" w:type="dxa"/>
          </w:tcPr>
          <w:p w14:paraId="3DE0AEE4" w14:textId="75B5C263" w:rsidR="00EE4186" w:rsidRPr="00EE4186" w:rsidRDefault="00EE4186" w:rsidP="00FB79CA">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34" w:type="dxa"/>
            <w:shd w:val="clear" w:color="auto" w:fill="auto"/>
          </w:tcPr>
          <w:p w14:paraId="3DE0AEE5" w14:textId="7ECD9C58" w:rsidR="00EE4186" w:rsidRPr="00EE4186" w:rsidRDefault="00EE4186" w:rsidP="00FB79CA">
            <w:pP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95" w:type="dxa"/>
            <w:shd w:val="clear" w:color="auto" w:fill="auto"/>
          </w:tcPr>
          <w:p w14:paraId="3DE0AEE6" w14:textId="540D16DC" w:rsidR="00EE4186" w:rsidRPr="00EE4186" w:rsidRDefault="00EE4186" w:rsidP="00FB79CA">
            <w:pPr>
              <w:ind w:right="-15"/>
              <w:jc w:val="right"/>
              <w:rPr>
                <w:rFonts w:ascii="Browallia New" w:hAnsi="Browallia New" w:cs="Browallia New"/>
                <w:sz w:val="22"/>
                <w:szCs w:val="22"/>
                <w:cs/>
                <w:lang w:val="en-US"/>
              </w:rPr>
            </w:pPr>
            <w:r w:rsidRPr="00EE4186">
              <w:rPr>
                <w:rFonts w:ascii="Browallia New" w:hAnsi="Browallia New" w:cs="Browallia New"/>
                <w:sz w:val="22"/>
                <w:szCs w:val="22"/>
                <w:lang w:val="en-US"/>
              </w:rPr>
              <w:t>1,099,742,859</w:t>
            </w:r>
          </w:p>
        </w:tc>
      </w:tr>
      <w:tr w:rsidR="00FB79CA" w:rsidRPr="008B63E4" w14:paraId="3C09A0F6" w14:textId="77777777" w:rsidTr="002D07B4">
        <w:tc>
          <w:tcPr>
            <w:tcW w:w="3119" w:type="dxa"/>
            <w:shd w:val="clear" w:color="auto" w:fill="auto"/>
            <w:vAlign w:val="bottom"/>
          </w:tcPr>
          <w:p w14:paraId="13C6A0C8" w14:textId="77777777" w:rsidR="00FB79CA" w:rsidRPr="00EE4186" w:rsidRDefault="00FB79CA" w:rsidP="00FB79CA">
            <w:pPr>
              <w:ind w:right="-43"/>
              <w:jc w:val="both"/>
              <w:rPr>
                <w:rFonts w:ascii="Browallia New" w:hAnsi="Browallia New" w:cs="Browallia New"/>
                <w:sz w:val="22"/>
                <w:szCs w:val="22"/>
                <w:lang w:val="en-GB" w:eastAsia="en-GB"/>
              </w:rPr>
            </w:pPr>
            <w:r w:rsidRPr="00EE4186">
              <w:rPr>
                <w:rFonts w:ascii="Browallia New" w:hAnsi="Browallia New" w:cs="Browallia New" w:hint="cs"/>
                <w:sz w:val="22"/>
                <w:szCs w:val="22"/>
                <w:cs/>
                <w:lang w:val="en-GB" w:eastAsia="en-GB"/>
              </w:rPr>
              <w:t>เงินประกันผลงานผู้รับเหมาช่วง</w:t>
            </w:r>
            <w:r w:rsidRPr="00EE4186">
              <w:rPr>
                <w:rFonts w:ascii="Browallia New" w:hAnsi="Browallia New" w:cs="Browallia New"/>
                <w:sz w:val="22"/>
                <w:szCs w:val="22"/>
                <w:lang w:val="en-GB" w:eastAsia="en-GB"/>
              </w:rPr>
              <w:t xml:space="preserve"> </w:t>
            </w:r>
          </w:p>
          <w:p w14:paraId="51E84AFA" w14:textId="4612C77D" w:rsidR="00FB79CA" w:rsidRPr="00EE4186" w:rsidRDefault="00FB79CA" w:rsidP="00FB79CA">
            <w:pPr>
              <w:ind w:right="-43"/>
              <w:jc w:val="both"/>
              <w:rPr>
                <w:rFonts w:ascii="Browallia New" w:hAnsi="Browallia New" w:cs="Browallia New"/>
                <w:sz w:val="22"/>
                <w:szCs w:val="22"/>
                <w:cs/>
                <w:lang w:val="en-GB" w:eastAsia="en-GB"/>
              </w:rPr>
            </w:pPr>
            <w:r w:rsidRPr="00EE4186">
              <w:rPr>
                <w:rFonts w:ascii="Browallia New" w:hAnsi="Browallia New" w:cs="Browallia New"/>
                <w:sz w:val="22"/>
                <w:szCs w:val="22"/>
                <w:lang w:val="en-GB" w:eastAsia="en-GB"/>
              </w:rPr>
              <w:t xml:space="preserve">   </w:t>
            </w:r>
            <w:r w:rsidRPr="00EE4186">
              <w:rPr>
                <w:rFonts w:ascii="Browallia New" w:hAnsi="Browallia New" w:cs="Browallia New" w:hint="cs"/>
                <w:sz w:val="22"/>
                <w:szCs w:val="22"/>
                <w:cs/>
                <w:lang w:val="en-GB" w:eastAsia="en-GB"/>
              </w:rPr>
              <w:t>- ผู้ค้าทั่วไป</w:t>
            </w:r>
          </w:p>
        </w:tc>
        <w:tc>
          <w:tcPr>
            <w:tcW w:w="1276" w:type="dxa"/>
            <w:shd w:val="clear" w:color="auto" w:fill="auto"/>
          </w:tcPr>
          <w:p w14:paraId="597BCE0A" w14:textId="77777777" w:rsidR="00FB79CA" w:rsidRPr="00EE4186" w:rsidRDefault="00FB79CA" w:rsidP="00FB79CA">
            <w:pPr>
              <w:ind w:right="-15"/>
              <w:jc w:val="right"/>
              <w:rPr>
                <w:rFonts w:ascii="Browallia New" w:hAnsi="Browallia New" w:cs="Browallia New"/>
                <w:sz w:val="22"/>
                <w:szCs w:val="22"/>
                <w:lang w:val="en-US"/>
              </w:rPr>
            </w:pPr>
          </w:p>
          <w:p w14:paraId="57912D25" w14:textId="7D9C4858" w:rsidR="00FB79CA" w:rsidRPr="00EE4186" w:rsidRDefault="00FB79CA" w:rsidP="00FB79CA">
            <w:pPr>
              <w:pBdr>
                <w:bottom w:val="single" w:sz="4" w:space="1" w:color="auto"/>
              </w:pBdr>
              <w:ind w:right="-15"/>
              <w:jc w:val="right"/>
              <w:rPr>
                <w:rFonts w:ascii="Browallia New" w:hAnsi="Browallia New" w:cs="Browallia New"/>
                <w:sz w:val="22"/>
                <w:szCs w:val="22"/>
                <w:lang w:val="en-US"/>
              </w:rPr>
            </w:pPr>
            <w:r w:rsidRPr="00EE4186">
              <w:rPr>
                <w:rFonts w:ascii="Browallia New" w:hAnsi="Browallia New" w:cs="Browallia New"/>
                <w:sz w:val="22"/>
                <w:szCs w:val="22"/>
                <w:lang w:val="en-US"/>
              </w:rPr>
              <w:t>186,852,547</w:t>
            </w:r>
          </w:p>
        </w:tc>
        <w:tc>
          <w:tcPr>
            <w:tcW w:w="1134" w:type="dxa"/>
            <w:shd w:val="clear" w:color="auto" w:fill="auto"/>
          </w:tcPr>
          <w:p w14:paraId="6F905BB1" w14:textId="77777777" w:rsidR="00FB79CA" w:rsidRDefault="00FB79CA" w:rsidP="00FB79CA">
            <w:pPr>
              <w:ind w:right="-43"/>
              <w:jc w:val="center"/>
              <w:rPr>
                <w:rFonts w:ascii="Browallia New" w:hAnsi="Browallia New" w:cs="Browallia New"/>
                <w:sz w:val="22"/>
                <w:szCs w:val="22"/>
                <w:lang w:val="en-US"/>
              </w:rPr>
            </w:pPr>
          </w:p>
          <w:p w14:paraId="777DDA9A" w14:textId="101A7BBB" w:rsidR="00FB79CA" w:rsidRPr="00EE4186" w:rsidRDefault="00FB79CA" w:rsidP="00FB79CA">
            <w:pPr>
              <w:pBdr>
                <w:bottom w:val="single" w:sz="4" w:space="1" w:color="auto"/>
              </w:pBdr>
              <w:ind w:right="-43"/>
              <w:jc w:val="center"/>
              <w:rPr>
                <w:rFonts w:ascii="Browallia New" w:hAnsi="Browallia New" w:cs="Browallia New"/>
                <w:sz w:val="22"/>
                <w:szCs w:val="22"/>
                <w:lang w:val="en-US"/>
              </w:rPr>
            </w:pPr>
            <w:r w:rsidRPr="00EE4186">
              <w:rPr>
                <w:rFonts w:ascii="Browallia New" w:hAnsi="Browallia New" w:cs="Browallia New"/>
                <w:sz w:val="22"/>
                <w:szCs w:val="22"/>
                <w:lang w:val="en-US"/>
              </w:rPr>
              <w:t xml:space="preserve">      -</w:t>
            </w:r>
          </w:p>
        </w:tc>
        <w:tc>
          <w:tcPr>
            <w:tcW w:w="850" w:type="dxa"/>
          </w:tcPr>
          <w:p w14:paraId="63097419" w14:textId="77777777" w:rsidR="00FB79CA" w:rsidRDefault="00FB79CA" w:rsidP="00FB79CA">
            <w:pPr>
              <w:ind w:right="-15"/>
              <w:jc w:val="center"/>
              <w:rPr>
                <w:rFonts w:ascii="Browallia New" w:hAnsi="Browallia New" w:cs="Browallia New"/>
                <w:sz w:val="22"/>
                <w:szCs w:val="22"/>
                <w:lang w:val="en-US"/>
              </w:rPr>
            </w:pPr>
          </w:p>
          <w:p w14:paraId="323830F2" w14:textId="7CB7C1A3" w:rsidR="00FB79CA" w:rsidRPr="00EE4186" w:rsidRDefault="00FB79CA" w:rsidP="00FB79CA">
            <w:pPr>
              <w:pBdr>
                <w:bottom w:val="single" w:sz="6" w:space="1" w:color="auto"/>
              </w:pBdr>
              <w:ind w:right="-15"/>
              <w:jc w:val="center"/>
              <w:rPr>
                <w:rFonts w:ascii="Browallia New" w:hAnsi="Browallia New" w:cs="Browallia New"/>
                <w:sz w:val="22"/>
                <w:szCs w:val="22"/>
                <w:lang w:val="en-US"/>
              </w:rPr>
            </w:pPr>
            <w:r w:rsidRPr="00EE4186">
              <w:rPr>
                <w:rFonts w:ascii="Browallia New" w:hAnsi="Browallia New" w:cs="Browallia New"/>
                <w:sz w:val="22"/>
                <w:szCs w:val="22"/>
                <w:lang w:val="en-US"/>
              </w:rPr>
              <w:t xml:space="preserve">      -</w:t>
            </w:r>
          </w:p>
        </w:tc>
        <w:tc>
          <w:tcPr>
            <w:tcW w:w="1134" w:type="dxa"/>
            <w:shd w:val="clear" w:color="auto" w:fill="auto"/>
          </w:tcPr>
          <w:p w14:paraId="308C9343" w14:textId="77777777" w:rsidR="00FB79CA" w:rsidRDefault="00FB79CA" w:rsidP="00FB79CA">
            <w:pPr>
              <w:ind w:right="-15"/>
              <w:jc w:val="center"/>
              <w:rPr>
                <w:rFonts w:ascii="Browallia New" w:hAnsi="Browallia New" w:cs="Browallia New"/>
                <w:sz w:val="22"/>
                <w:szCs w:val="22"/>
                <w:lang w:val="en-US"/>
              </w:rPr>
            </w:pPr>
          </w:p>
          <w:p w14:paraId="30BA7614" w14:textId="1BFA2D5C" w:rsidR="00FB79CA" w:rsidRPr="00EE4186" w:rsidRDefault="00FB79CA" w:rsidP="00FB79CA">
            <w:pPr>
              <w:pBdr>
                <w:bottom w:val="single" w:sz="6" w:space="1" w:color="auto"/>
              </w:pBdr>
              <w:ind w:right="-15"/>
              <w:jc w:val="center"/>
              <w:rPr>
                <w:rFonts w:ascii="Browallia New" w:hAnsi="Browallia New" w:cs="Browallia New"/>
                <w:sz w:val="22"/>
                <w:szCs w:val="22"/>
                <w:lang w:val="en-US"/>
              </w:rPr>
            </w:pPr>
            <w:r w:rsidRPr="00EE4186">
              <w:rPr>
                <w:rFonts w:ascii="Browallia New" w:hAnsi="Browallia New" w:cs="Browallia New"/>
                <w:sz w:val="22"/>
                <w:szCs w:val="22"/>
                <w:lang w:val="en-US"/>
              </w:rPr>
              <w:t xml:space="preserve">      -</w:t>
            </w:r>
          </w:p>
        </w:tc>
        <w:tc>
          <w:tcPr>
            <w:tcW w:w="1195" w:type="dxa"/>
            <w:shd w:val="clear" w:color="auto" w:fill="auto"/>
          </w:tcPr>
          <w:p w14:paraId="67AAE8DA" w14:textId="77777777" w:rsidR="00FB79CA" w:rsidRPr="00EE4186" w:rsidRDefault="00FB79CA" w:rsidP="00FB79CA">
            <w:pPr>
              <w:ind w:right="-15"/>
              <w:jc w:val="right"/>
              <w:rPr>
                <w:rFonts w:ascii="Browallia New" w:hAnsi="Browallia New" w:cs="Browallia New"/>
                <w:sz w:val="22"/>
                <w:szCs w:val="22"/>
                <w:lang w:val="en-US"/>
              </w:rPr>
            </w:pPr>
          </w:p>
          <w:p w14:paraId="7C509FA6" w14:textId="22B3E982" w:rsidR="00FB79CA" w:rsidRPr="00EE4186" w:rsidRDefault="00FB79CA" w:rsidP="00FB79CA">
            <w:pPr>
              <w:pBdr>
                <w:bottom w:val="single" w:sz="6" w:space="1" w:color="auto"/>
              </w:pBdr>
              <w:ind w:right="-15"/>
              <w:jc w:val="right"/>
              <w:rPr>
                <w:rFonts w:ascii="Browallia New" w:hAnsi="Browallia New" w:cs="Browallia New"/>
                <w:sz w:val="22"/>
                <w:szCs w:val="22"/>
                <w:lang w:val="en-US"/>
              </w:rPr>
            </w:pPr>
            <w:r w:rsidRPr="00EE4186">
              <w:rPr>
                <w:rFonts w:ascii="Browallia New" w:hAnsi="Browallia New" w:cs="Browallia New"/>
                <w:sz w:val="22"/>
                <w:szCs w:val="22"/>
                <w:lang w:val="en-US"/>
              </w:rPr>
              <w:t>186,852,547</w:t>
            </w:r>
          </w:p>
        </w:tc>
      </w:tr>
      <w:tr w:rsidR="00EE4186" w:rsidRPr="008B63E4" w14:paraId="3DE0AEEE" w14:textId="77777777" w:rsidTr="2DC51295">
        <w:tc>
          <w:tcPr>
            <w:tcW w:w="3119" w:type="dxa"/>
            <w:shd w:val="clear" w:color="auto" w:fill="auto"/>
          </w:tcPr>
          <w:p w14:paraId="3DE0AEE8" w14:textId="77777777" w:rsidR="00EE4186" w:rsidRPr="00EE4186" w:rsidRDefault="00EE4186" w:rsidP="00EE4186">
            <w:pPr>
              <w:ind w:right="-43"/>
              <w:jc w:val="both"/>
              <w:rPr>
                <w:rFonts w:ascii="Browallia New" w:hAnsi="Browallia New" w:cs="Browallia New"/>
                <w:sz w:val="22"/>
                <w:szCs w:val="22"/>
                <w:cs/>
              </w:rPr>
            </w:pPr>
            <w:r w:rsidRPr="00EE4186">
              <w:rPr>
                <w:rFonts w:ascii="Browallia New" w:hAnsi="Browallia New" w:cs="Browallia New" w:hint="cs"/>
                <w:sz w:val="22"/>
                <w:szCs w:val="22"/>
                <w:cs/>
              </w:rPr>
              <w:t>รวม</w:t>
            </w:r>
          </w:p>
        </w:tc>
        <w:tc>
          <w:tcPr>
            <w:tcW w:w="1276" w:type="dxa"/>
            <w:shd w:val="clear" w:color="auto" w:fill="auto"/>
          </w:tcPr>
          <w:p w14:paraId="3DE0AEE9" w14:textId="6A5695B5" w:rsidR="00EE4186" w:rsidRPr="00EE4186" w:rsidRDefault="002ACCF4" w:rsidP="00EE4186">
            <w:pPr>
              <w:pBdr>
                <w:bottom w:val="single" w:sz="12" w:space="1" w:color="auto"/>
              </w:pBdr>
              <w:ind w:right="-15"/>
              <w:jc w:val="right"/>
              <w:rPr>
                <w:rFonts w:ascii="Browallia New" w:hAnsi="Browallia New" w:cs="Browallia New"/>
                <w:sz w:val="22"/>
                <w:szCs w:val="22"/>
                <w:cs/>
                <w:lang w:val="en-US"/>
              </w:rPr>
            </w:pPr>
            <w:r w:rsidRPr="2FA73BA6">
              <w:rPr>
                <w:rFonts w:ascii="Browallia New" w:hAnsi="Browallia New" w:cs="Browallia New"/>
                <w:sz w:val="22"/>
                <w:szCs w:val="22"/>
                <w:lang w:val="en-US"/>
              </w:rPr>
              <w:t>8,244,737,506</w:t>
            </w:r>
          </w:p>
        </w:tc>
        <w:tc>
          <w:tcPr>
            <w:tcW w:w="1134" w:type="dxa"/>
            <w:shd w:val="clear" w:color="auto" w:fill="auto"/>
          </w:tcPr>
          <w:p w14:paraId="3DE0AEEA" w14:textId="75B0C60E" w:rsidR="00EE4186" w:rsidRPr="00EE4186" w:rsidRDefault="00EE4186" w:rsidP="00EE4186">
            <w:pPr>
              <w:pBdr>
                <w:bottom w:val="single" w:sz="12" w:space="1" w:color="auto"/>
              </w:pBdr>
              <w:ind w:right="-43"/>
              <w:jc w:val="center"/>
              <w:rPr>
                <w:rFonts w:ascii="Browallia New" w:hAnsi="Browallia New" w:cs="Browallia New"/>
                <w:sz w:val="22"/>
                <w:szCs w:val="22"/>
                <w:lang w:val="en-US"/>
              </w:rPr>
            </w:pPr>
            <w:r w:rsidRPr="00EE4186">
              <w:rPr>
                <w:rFonts w:ascii="Browallia New" w:hAnsi="Browallia New" w:cs="Browallia New"/>
                <w:sz w:val="22"/>
                <w:szCs w:val="22"/>
                <w:lang w:val="en-US"/>
              </w:rPr>
              <w:t xml:space="preserve">      -</w:t>
            </w:r>
          </w:p>
        </w:tc>
        <w:tc>
          <w:tcPr>
            <w:tcW w:w="850" w:type="dxa"/>
          </w:tcPr>
          <w:p w14:paraId="3DE0AEEB" w14:textId="71420396" w:rsidR="00EE4186" w:rsidRPr="00EE4186" w:rsidRDefault="00EE4186" w:rsidP="00EE4186">
            <w:pPr>
              <w:pBdr>
                <w:bottom w:val="single" w:sz="12" w:space="1" w:color="auto"/>
              </w:pBd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34" w:type="dxa"/>
            <w:shd w:val="clear" w:color="auto" w:fill="auto"/>
          </w:tcPr>
          <w:p w14:paraId="3DE0AEEC" w14:textId="173E0B21" w:rsidR="00EE4186" w:rsidRPr="00EE4186" w:rsidRDefault="00EE4186" w:rsidP="00EE4186">
            <w:pPr>
              <w:pBdr>
                <w:bottom w:val="single" w:sz="12" w:space="1" w:color="auto"/>
              </w:pBdr>
              <w:ind w:right="-15"/>
              <w:jc w:val="center"/>
              <w:rPr>
                <w:rFonts w:ascii="Browallia New" w:hAnsi="Browallia New" w:cs="Browallia New"/>
                <w:sz w:val="22"/>
                <w:szCs w:val="22"/>
                <w:cs/>
                <w:lang w:val="en-US"/>
              </w:rPr>
            </w:pPr>
            <w:r w:rsidRPr="00EE4186">
              <w:rPr>
                <w:rFonts w:ascii="Browallia New" w:hAnsi="Browallia New" w:cs="Browallia New"/>
                <w:sz w:val="22"/>
                <w:szCs w:val="22"/>
                <w:lang w:val="en-US"/>
              </w:rPr>
              <w:t xml:space="preserve">      -</w:t>
            </w:r>
          </w:p>
        </w:tc>
        <w:tc>
          <w:tcPr>
            <w:tcW w:w="1195" w:type="dxa"/>
            <w:shd w:val="clear" w:color="auto" w:fill="auto"/>
          </w:tcPr>
          <w:p w14:paraId="3DE0AEED" w14:textId="4E23C7A8" w:rsidR="00EE4186" w:rsidRPr="00EE4186" w:rsidRDefault="002ACCF4" w:rsidP="00EE4186">
            <w:pPr>
              <w:pBdr>
                <w:bottom w:val="single" w:sz="12" w:space="1" w:color="auto"/>
              </w:pBdr>
              <w:ind w:right="-15"/>
              <w:jc w:val="right"/>
              <w:rPr>
                <w:rFonts w:ascii="Browallia New" w:hAnsi="Browallia New" w:cs="Browallia New"/>
                <w:sz w:val="22"/>
                <w:szCs w:val="22"/>
                <w:cs/>
                <w:lang w:val="en-US"/>
              </w:rPr>
            </w:pPr>
            <w:r w:rsidRPr="2DC51295">
              <w:rPr>
                <w:rFonts w:ascii="Browallia New" w:hAnsi="Browallia New" w:cs="Browallia New"/>
                <w:sz w:val="22"/>
                <w:szCs w:val="22"/>
                <w:lang w:val="en-US"/>
              </w:rPr>
              <w:t>8,244,737,506</w:t>
            </w:r>
          </w:p>
        </w:tc>
      </w:tr>
    </w:tbl>
    <w:p w14:paraId="3DE0AEEF" w14:textId="77777777" w:rsidR="002543CA" w:rsidRPr="008B63E4" w:rsidRDefault="002543CA" w:rsidP="00952AF1">
      <w:pPr>
        <w:tabs>
          <w:tab w:val="left" w:pos="1080"/>
        </w:tabs>
        <w:jc w:val="thaiDistribute"/>
        <w:rPr>
          <w:rFonts w:ascii="Browallia New" w:hAnsi="Browallia New" w:cs="Browallia New"/>
          <w:highlight w:val="yellow"/>
          <w:lang w:val="en-GB"/>
        </w:rPr>
      </w:pPr>
    </w:p>
    <w:p w14:paraId="2185A893" w14:textId="77777777" w:rsidR="005D506C" w:rsidRDefault="005D506C">
      <w:r>
        <w:rPr>
          <w:cs/>
        </w:rPr>
        <w:br w:type="page"/>
      </w:r>
    </w:p>
    <w:tbl>
      <w:tblPr>
        <w:tblW w:w="8550" w:type="dxa"/>
        <w:tblInd w:w="1188" w:type="dxa"/>
        <w:tblLayout w:type="fixed"/>
        <w:tblLook w:val="0000" w:firstRow="0" w:lastRow="0" w:firstColumn="0" w:lastColumn="0" w:noHBand="0" w:noVBand="0"/>
      </w:tblPr>
      <w:tblGrid>
        <w:gridCol w:w="3119"/>
        <w:gridCol w:w="1276"/>
        <w:gridCol w:w="951"/>
        <w:gridCol w:w="900"/>
        <w:gridCol w:w="1080"/>
        <w:gridCol w:w="1224"/>
      </w:tblGrid>
      <w:tr w:rsidR="002543CA" w:rsidRPr="008B63E4" w14:paraId="3DE0AEF4" w14:textId="77777777" w:rsidTr="00762AD9">
        <w:tc>
          <w:tcPr>
            <w:tcW w:w="3119" w:type="dxa"/>
          </w:tcPr>
          <w:p w14:paraId="3DE0AEF0" w14:textId="77777777" w:rsidR="002543CA" w:rsidRPr="009333B6" w:rsidRDefault="002543CA" w:rsidP="00C009FE">
            <w:pPr>
              <w:ind w:left="-251" w:hanging="534"/>
              <w:rPr>
                <w:rFonts w:ascii="Browallia New" w:hAnsi="Browallia New" w:cs="Browallia New"/>
                <w:sz w:val="22"/>
                <w:szCs w:val="22"/>
                <w:cs/>
              </w:rPr>
            </w:pPr>
          </w:p>
        </w:tc>
        <w:tc>
          <w:tcPr>
            <w:tcW w:w="2227" w:type="dxa"/>
            <w:gridSpan w:val="2"/>
            <w:vAlign w:val="bottom"/>
          </w:tcPr>
          <w:p w14:paraId="3DE0AEF1" w14:textId="77777777" w:rsidR="002543CA" w:rsidRPr="009333B6" w:rsidRDefault="002543CA" w:rsidP="00C009FE">
            <w:pPr>
              <w:ind w:right="-2"/>
              <w:jc w:val="center"/>
              <w:rPr>
                <w:rFonts w:ascii="Browallia New" w:hAnsi="Browallia New" w:cs="Browallia New"/>
                <w:sz w:val="22"/>
                <w:szCs w:val="22"/>
                <w:cs/>
              </w:rPr>
            </w:pPr>
          </w:p>
        </w:tc>
        <w:tc>
          <w:tcPr>
            <w:tcW w:w="900" w:type="dxa"/>
          </w:tcPr>
          <w:p w14:paraId="3DE0AEF2" w14:textId="77777777" w:rsidR="002543CA" w:rsidRPr="009333B6" w:rsidRDefault="002543CA" w:rsidP="00C009FE">
            <w:pPr>
              <w:jc w:val="right"/>
              <w:rPr>
                <w:rFonts w:ascii="Browallia New" w:hAnsi="Browallia New" w:cs="Browallia New"/>
                <w:sz w:val="22"/>
                <w:szCs w:val="22"/>
                <w:cs/>
              </w:rPr>
            </w:pPr>
          </w:p>
        </w:tc>
        <w:tc>
          <w:tcPr>
            <w:tcW w:w="2304" w:type="dxa"/>
            <w:gridSpan w:val="2"/>
            <w:vAlign w:val="bottom"/>
          </w:tcPr>
          <w:p w14:paraId="3DE0AEF3" w14:textId="77777777" w:rsidR="002543CA" w:rsidRPr="009333B6" w:rsidRDefault="002543CA" w:rsidP="00C009FE">
            <w:pPr>
              <w:jc w:val="right"/>
              <w:rPr>
                <w:rFonts w:ascii="Browallia New" w:hAnsi="Browallia New" w:cs="Browallia New"/>
                <w:sz w:val="22"/>
                <w:szCs w:val="22"/>
                <w:cs/>
              </w:rPr>
            </w:pPr>
            <w:r w:rsidRPr="009333B6">
              <w:rPr>
                <w:rFonts w:ascii="Browallia New" w:hAnsi="Browallia New" w:cs="Browallia New" w:hint="cs"/>
                <w:sz w:val="22"/>
                <w:szCs w:val="22"/>
                <w:cs/>
              </w:rPr>
              <w:t xml:space="preserve">  (หน่วย : บาท)</w:t>
            </w:r>
          </w:p>
        </w:tc>
      </w:tr>
      <w:tr w:rsidR="002543CA" w:rsidRPr="008B63E4" w14:paraId="3DE0AEF7" w14:textId="77777777" w:rsidTr="00762AD9">
        <w:tc>
          <w:tcPr>
            <w:tcW w:w="3119" w:type="dxa"/>
          </w:tcPr>
          <w:p w14:paraId="3DE0AEF5" w14:textId="77777777" w:rsidR="002543CA" w:rsidRPr="009333B6" w:rsidRDefault="002543CA" w:rsidP="00C009FE">
            <w:pPr>
              <w:rPr>
                <w:rFonts w:ascii="Browallia New" w:hAnsi="Browallia New" w:cs="Browallia New"/>
                <w:sz w:val="22"/>
                <w:szCs w:val="22"/>
                <w:cs/>
              </w:rPr>
            </w:pPr>
          </w:p>
        </w:tc>
        <w:tc>
          <w:tcPr>
            <w:tcW w:w="5431" w:type="dxa"/>
            <w:gridSpan w:val="5"/>
          </w:tcPr>
          <w:p w14:paraId="3DE0AEF6" w14:textId="77777777" w:rsidR="002543CA" w:rsidRPr="009333B6" w:rsidRDefault="002543CA" w:rsidP="00C009FE">
            <w:pPr>
              <w:pBdr>
                <w:bottom w:val="single" w:sz="4" w:space="1" w:color="auto"/>
              </w:pBdr>
              <w:jc w:val="center"/>
              <w:rPr>
                <w:rFonts w:ascii="Browallia New" w:hAnsi="Browallia New" w:cs="Browallia New"/>
                <w:sz w:val="22"/>
                <w:szCs w:val="22"/>
                <w:cs/>
              </w:rPr>
            </w:pPr>
            <w:r w:rsidRPr="009333B6">
              <w:rPr>
                <w:rFonts w:ascii="Browallia New" w:hAnsi="Browallia New" w:cs="Browallia New" w:hint="cs"/>
                <w:sz w:val="22"/>
                <w:szCs w:val="22"/>
                <w:cs/>
              </w:rPr>
              <w:t>งบการเงินเฉพาะของบริษัท</w:t>
            </w:r>
          </w:p>
        </w:tc>
      </w:tr>
      <w:tr w:rsidR="00CC08B3" w:rsidRPr="008B63E4" w14:paraId="3DE0AEFE" w14:textId="77777777" w:rsidTr="00762AD9">
        <w:trPr>
          <w:trHeight w:val="171"/>
        </w:trPr>
        <w:tc>
          <w:tcPr>
            <w:tcW w:w="3119" w:type="dxa"/>
            <w:vAlign w:val="bottom"/>
          </w:tcPr>
          <w:p w14:paraId="3DE0AEF8" w14:textId="77777777" w:rsidR="00CC08B3" w:rsidRPr="009333B6" w:rsidRDefault="00CC08B3" w:rsidP="00CC08B3">
            <w:pPr>
              <w:pBdr>
                <w:bottom w:val="single" w:sz="4" w:space="1" w:color="FFFFFF" w:themeColor="background1"/>
              </w:pBdr>
              <w:ind w:right="34"/>
              <w:jc w:val="center"/>
              <w:rPr>
                <w:rFonts w:ascii="Browallia New" w:hAnsi="Browallia New" w:cs="Browallia New"/>
                <w:sz w:val="22"/>
                <w:szCs w:val="22"/>
                <w:cs/>
              </w:rPr>
            </w:pPr>
          </w:p>
        </w:tc>
        <w:tc>
          <w:tcPr>
            <w:tcW w:w="1276" w:type="dxa"/>
            <w:vAlign w:val="bottom"/>
          </w:tcPr>
          <w:p w14:paraId="3DE0AEF9" w14:textId="50A2E546" w:rsidR="00CC08B3" w:rsidRPr="009333B6" w:rsidRDefault="00CC08B3" w:rsidP="00CC08B3">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hint="cs"/>
                <w:sz w:val="22"/>
                <w:szCs w:val="22"/>
                <w:cs/>
              </w:rPr>
              <w:t xml:space="preserve">ภายใน </w:t>
            </w:r>
            <w:r w:rsidRPr="009333B6">
              <w:rPr>
                <w:rFonts w:ascii="Browallia New" w:hAnsi="Browallia New" w:cs="Browallia New"/>
                <w:sz w:val="22"/>
                <w:szCs w:val="22"/>
                <w:lang w:val="en-US"/>
              </w:rPr>
              <w:t>1</w:t>
            </w:r>
            <w:r w:rsidRPr="009333B6">
              <w:rPr>
                <w:rFonts w:ascii="Browallia New" w:hAnsi="Browallia New" w:cs="Browallia New" w:hint="cs"/>
                <w:sz w:val="22"/>
                <w:szCs w:val="22"/>
                <w:cs/>
              </w:rPr>
              <w:t xml:space="preserve"> ปี</w:t>
            </w:r>
          </w:p>
        </w:tc>
        <w:tc>
          <w:tcPr>
            <w:tcW w:w="951" w:type="dxa"/>
            <w:vAlign w:val="bottom"/>
          </w:tcPr>
          <w:p w14:paraId="3DE0AEFA" w14:textId="6389C9A0" w:rsidR="00CC08B3" w:rsidRPr="009333B6" w:rsidRDefault="00CC08B3" w:rsidP="00CC08B3">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sz w:val="22"/>
                <w:szCs w:val="22"/>
                <w:lang w:val="en-US"/>
              </w:rPr>
              <w:t>1</w:t>
            </w:r>
            <w:r w:rsidRPr="009333B6">
              <w:rPr>
                <w:rFonts w:ascii="Browallia New" w:hAnsi="Browallia New" w:cs="Browallia New" w:hint="cs"/>
                <w:sz w:val="22"/>
                <w:szCs w:val="22"/>
                <w:cs/>
              </w:rPr>
              <w:t xml:space="preserve"> - </w:t>
            </w:r>
            <w:r w:rsidRPr="009333B6">
              <w:rPr>
                <w:rFonts w:ascii="Browallia New" w:hAnsi="Browallia New" w:cs="Browallia New"/>
                <w:sz w:val="22"/>
                <w:szCs w:val="22"/>
                <w:lang w:val="en-US"/>
              </w:rPr>
              <w:t>2</w:t>
            </w:r>
            <w:r w:rsidRPr="009333B6">
              <w:rPr>
                <w:rFonts w:ascii="Browallia New" w:hAnsi="Browallia New" w:cs="Browallia New" w:hint="cs"/>
                <w:sz w:val="22"/>
                <w:szCs w:val="22"/>
                <w:cs/>
              </w:rPr>
              <w:t xml:space="preserve"> ปี</w:t>
            </w:r>
          </w:p>
        </w:tc>
        <w:tc>
          <w:tcPr>
            <w:tcW w:w="900" w:type="dxa"/>
          </w:tcPr>
          <w:p w14:paraId="3DE0AEFB" w14:textId="47DCBD5E" w:rsidR="00CC08B3" w:rsidRPr="009333B6" w:rsidRDefault="00CC08B3" w:rsidP="00CC08B3">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sz w:val="22"/>
                <w:szCs w:val="22"/>
                <w:lang w:val="en-US"/>
              </w:rPr>
              <w:t>2</w:t>
            </w:r>
            <w:r w:rsidRPr="009333B6">
              <w:rPr>
                <w:rFonts w:ascii="Browallia New" w:hAnsi="Browallia New" w:cs="Browallia New" w:hint="cs"/>
                <w:sz w:val="22"/>
                <w:szCs w:val="22"/>
                <w:cs/>
              </w:rPr>
              <w:t xml:space="preserve"> - </w:t>
            </w:r>
            <w:r w:rsidRPr="009333B6">
              <w:rPr>
                <w:rFonts w:ascii="Browallia New" w:hAnsi="Browallia New" w:cs="Browallia New"/>
                <w:sz w:val="22"/>
                <w:szCs w:val="22"/>
                <w:lang w:val="en-US"/>
              </w:rPr>
              <w:t>5</w:t>
            </w:r>
            <w:r w:rsidRPr="009333B6">
              <w:rPr>
                <w:rFonts w:ascii="Browallia New" w:hAnsi="Browallia New" w:cs="Browallia New" w:hint="cs"/>
                <w:sz w:val="22"/>
                <w:szCs w:val="22"/>
                <w:cs/>
              </w:rPr>
              <w:t xml:space="preserve"> ปี</w:t>
            </w:r>
          </w:p>
        </w:tc>
        <w:tc>
          <w:tcPr>
            <w:tcW w:w="1080" w:type="dxa"/>
            <w:vAlign w:val="bottom"/>
          </w:tcPr>
          <w:p w14:paraId="3DE0AEFC" w14:textId="58664991" w:rsidR="00CC08B3" w:rsidRPr="009333B6" w:rsidRDefault="00CC08B3" w:rsidP="00CC08B3">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hint="cs"/>
                <w:sz w:val="22"/>
                <w:szCs w:val="22"/>
                <w:cs/>
              </w:rPr>
              <w:t xml:space="preserve">มากกว่า </w:t>
            </w:r>
            <w:r w:rsidRPr="009333B6">
              <w:rPr>
                <w:rFonts w:ascii="Browallia New" w:hAnsi="Browallia New" w:cs="Browallia New"/>
                <w:sz w:val="22"/>
                <w:szCs w:val="22"/>
                <w:lang w:val="en-US"/>
              </w:rPr>
              <w:t>5</w:t>
            </w:r>
            <w:r w:rsidRPr="009333B6">
              <w:rPr>
                <w:rFonts w:ascii="Browallia New" w:hAnsi="Browallia New" w:cs="Browallia New" w:hint="cs"/>
                <w:sz w:val="22"/>
                <w:szCs w:val="22"/>
                <w:cs/>
              </w:rPr>
              <w:t xml:space="preserve"> ปี</w:t>
            </w:r>
          </w:p>
        </w:tc>
        <w:tc>
          <w:tcPr>
            <w:tcW w:w="1224" w:type="dxa"/>
            <w:vAlign w:val="bottom"/>
          </w:tcPr>
          <w:p w14:paraId="3DE0AEFD" w14:textId="77777777" w:rsidR="00CC08B3" w:rsidRPr="009333B6" w:rsidRDefault="00CC08B3" w:rsidP="00CC08B3">
            <w:pPr>
              <w:pBdr>
                <w:bottom w:val="single" w:sz="4" w:space="1" w:color="auto"/>
              </w:pBdr>
              <w:tabs>
                <w:tab w:val="left" w:pos="900"/>
              </w:tabs>
              <w:ind w:left="-18"/>
              <w:jc w:val="center"/>
              <w:rPr>
                <w:rFonts w:ascii="Browallia New" w:hAnsi="Browallia New" w:cs="Browallia New"/>
                <w:sz w:val="22"/>
                <w:szCs w:val="22"/>
                <w:cs/>
              </w:rPr>
            </w:pPr>
            <w:r w:rsidRPr="009333B6">
              <w:rPr>
                <w:rFonts w:ascii="Browallia New" w:hAnsi="Browallia New" w:cs="Browallia New" w:hint="cs"/>
                <w:sz w:val="22"/>
                <w:szCs w:val="22"/>
                <w:cs/>
              </w:rPr>
              <w:t xml:space="preserve"> รวม</w:t>
            </w:r>
          </w:p>
        </w:tc>
      </w:tr>
      <w:tr w:rsidR="002543CA" w:rsidRPr="008B63E4" w14:paraId="3DE0AF05" w14:textId="77777777" w:rsidTr="00762AD9">
        <w:trPr>
          <w:trHeight w:hRule="exact" w:val="288"/>
        </w:trPr>
        <w:tc>
          <w:tcPr>
            <w:tcW w:w="3119" w:type="dxa"/>
            <w:shd w:val="clear" w:color="auto" w:fill="auto"/>
          </w:tcPr>
          <w:p w14:paraId="3DE0AEFF" w14:textId="77777777" w:rsidR="002543CA" w:rsidRPr="009333B6" w:rsidRDefault="002543CA" w:rsidP="00C009FE">
            <w:pPr>
              <w:tabs>
                <w:tab w:val="left" w:pos="2160"/>
                <w:tab w:val="right" w:pos="7280"/>
                <w:tab w:val="right" w:pos="8540"/>
              </w:tabs>
              <w:ind w:left="178" w:right="-45" w:hanging="178"/>
              <w:rPr>
                <w:rFonts w:ascii="Browallia New" w:hAnsi="Browallia New" w:cs="Browallia New"/>
                <w:sz w:val="22"/>
                <w:szCs w:val="22"/>
                <w:lang w:val="en-GB" w:eastAsia="en-GB"/>
              </w:rPr>
            </w:pPr>
          </w:p>
        </w:tc>
        <w:tc>
          <w:tcPr>
            <w:tcW w:w="1276" w:type="dxa"/>
          </w:tcPr>
          <w:p w14:paraId="3DE0AF00" w14:textId="77777777" w:rsidR="002543CA" w:rsidRPr="009333B6" w:rsidRDefault="002543CA" w:rsidP="001F62A6">
            <w:pPr>
              <w:ind w:right="-15"/>
              <w:jc w:val="right"/>
              <w:rPr>
                <w:rFonts w:ascii="Browallia New" w:hAnsi="Browallia New" w:cs="Browallia New"/>
                <w:sz w:val="22"/>
                <w:szCs w:val="22"/>
                <w:cs/>
              </w:rPr>
            </w:pPr>
          </w:p>
        </w:tc>
        <w:tc>
          <w:tcPr>
            <w:tcW w:w="951" w:type="dxa"/>
          </w:tcPr>
          <w:p w14:paraId="3DE0AF01" w14:textId="77777777" w:rsidR="002543CA" w:rsidRPr="009333B6" w:rsidRDefault="002543CA" w:rsidP="00C009FE">
            <w:pPr>
              <w:ind w:right="-43"/>
              <w:jc w:val="right"/>
              <w:rPr>
                <w:rFonts w:ascii="Browallia New" w:hAnsi="Browallia New" w:cs="Browallia New"/>
                <w:sz w:val="22"/>
                <w:szCs w:val="22"/>
                <w:cs/>
              </w:rPr>
            </w:pPr>
          </w:p>
        </w:tc>
        <w:tc>
          <w:tcPr>
            <w:tcW w:w="900" w:type="dxa"/>
          </w:tcPr>
          <w:p w14:paraId="3DE0AF02" w14:textId="77777777" w:rsidR="002543CA" w:rsidRPr="009333B6" w:rsidRDefault="002543CA" w:rsidP="00C009FE">
            <w:pPr>
              <w:ind w:right="36"/>
              <w:jc w:val="right"/>
              <w:rPr>
                <w:rFonts w:ascii="Browallia New" w:hAnsi="Browallia New" w:cs="Browallia New"/>
                <w:sz w:val="22"/>
                <w:szCs w:val="22"/>
                <w:cs/>
              </w:rPr>
            </w:pPr>
          </w:p>
        </w:tc>
        <w:tc>
          <w:tcPr>
            <w:tcW w:w="1080" w:type="dxa"/>
          </w:tcPr>
          <w:p w14:paraId="3DE0AF03" w14:textId="77777777" w:rsidR="002543CA" w:rsidRPr="009333B6" w:rsidRDefault="002543CA" w:rsidP="00C009FE">
            <w:pPr>
              <w:ind w:right="36"/>
              <w:jc w:val="right"/>
              <w:rPr>
                <w:rFonts w:ascii="Browallia New" w:hAnsi="Browallia New" w:cs="Browallia New"/>
                <w:sz w:val="22"/>
                <w:szCs w:val="22"/>
                <w:cs/>
              </w:rPr>
            </w:pPr>
          </w:p>
        </w:tc>
        <w:tc>
          <w:tcPr>
            <w:tcW w:w="1224" w:type="dxa"/>
          </w:tcPr>
          <w:p w14:paraId="3DE0AF04" w14:textId="77777777" w:rsidR="002543CA" w:rsidRPr="009333B6" w:rsidRDefault="002543CA" w:rsidP="00C009FE">
            <w:pPr>
              <w:ind w:right="-43"/>
              <w:jc w:val="right"/>
              <w:rPr>
                <w:rFonts w:ascii="Browallia New" w:hAnsi="Browallia New" w:cs="Browallia New"/>
                <w:sz w:val="22"/>
                <w:szCs w:val="22"/>
                <w:cs/>
              </w:rPr>
            </w:pPr>
          </w:p>
        </w:tc>
      </w:tr>
      <w:tr w:rsidR="0086107B" w:rsidRPr="008B63E4" w14:paraId="3DE0AF0C" w14:textId="77777777" w:rsidTr="00762AD9">
        <w:trPr>
          <w:trHeight w:val="324"/>
        </w:trPr>
        <w:tc>
          <w:tcPr>
            <w:tcW w:w="3119" w:type="dxa"/>
            <w:shd w:val="clear" w:color="auto" w:fill="auto"/>
          </w:tcPr>
          <w:p w14:paraId="3DE0AF06" w14:textId="77777777" w:rsidR="0086107B" w:rsidRPr="005C70E8" w:rsidRDefault="0086107B" w:rsidP="00D80B10">
            <w:pPr>
              <w:tabs>
                <w:tab w:val="left" w:pos="2160"/>
                <w:tab w:val="right" w:pos="7280"/>
                <w:tab w:val="right" w:pos="8540"/>
              </w:tabs>
              <w:ind w:left="178" w:right="-45" w:hanging="178"/>
              <w:rPr>
                <w:rFonts w:ascii="Browallia New" w:hAnsi="Browallia New" w:cs="Browallia New"/>
                <w:sz w:val="22"/>
                <w:szCs w:val="22"/>
                <w:cs/>
                <w:lang w:val="en-GB" w:eastAsia="en-GB"/>
              </w:rPr>
            </w:pPr>
            <w:r w:rsidRPr="005C70E8">
              <w:rPr>
                <w:rFonts w:ascii="Browallia New" w:hAnsi="Browallia New" w:cs="Browallia New"/>
                <w:sz w:val="22"/>
                <w:szCs w:val="22"/>
                <w:cs/>
                <w:lang w:val="en-GB" w:eastAsia="en-GB"/>
              </w:rPr>
              <w:t>เงินกู้ยืมระยะสั้นจากสถาบันการเงิน</w:t>
            </w:r>
          </w:p>
        </w:tc>
        <w:tc>
          <w:tcPr>
            <w:tcW w:w="1276" w:type="dxa"/>
          </w:tcPr>
          <w:p w14:paraId="3DE0AF07" w14:textId="77777777" w:rsidR="0086107B" w:rsidRPr="005C70E8" w:rsidRDefault="0086107B" w:rsidP="00D80B10">
            <w:pPr>
              <w:ind w:right="-15"/>
              <w:jc w:val="right"/>
              <w:rPr>
                <w:rFonts w:ascii="Browallia New" w:hAnsi="Browallia New" w:cs="Browallia New"/>
                <w:sz w:val="22"/>
                <w:szCs w:val="22"/>
                <w:cs/>
                <w:lang w:val="en-US"/>
              </w:rPr>
            </w:pPr>
            <w:r w:rsidRPr="005C70E8">
              <w:rPr>
                <w:rFonts w:ascii="Browallia New" w:hAnsi="Browallia New" w:cs="Browallia New"/>
                <w:sz w:val="22"/>
                <w:szCs w:val="22"/>
                <w:lang w:val="en-US"/>
              </w:rPr>
              <w:t>1,880,083,168</w:t>
            </w:r>
          </w:p>
        </w:tc>
        <w:tc>
          <w:tcPr>
            <w:tcW w:w="951" w:type="dxa"/>
          </w:tcPr>
          <w:p w14:paraId="3DE0AF08" w14:textId="51804EE0" w:rsidR="0086107B" w:rsidRPr="005C70E8" w:rsidRDefault="004B3D06" w:rsidP="0086107B">
            <w:pPr>
              <w:ind w:right="-43"/>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900" w:type="dxa"/>
          </w:tcPr>
          <w:p w14:paraId="3DE0AF09" w14:textId="085B7B93" w:rsidR="0086107B" w:rsidRPr="005C70E8" w:rsidRDefault="004B3D06" w:rsidP="00D60A0F">
            <w:pPr>
              <w:ind w:right="-43"/>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080" w:type="dxa"/>
          </w:tcPr>
          <w:p w14:paraId="3DE0AF0A" w14:textId="3CCA97E6" w:rsidR="0086107B" w:rsidRPr="005C70E8" w:rsidRDefault="004B3D06" w:rsidP="00D60A0F">
            <w:pPr>
              <w:ind w:right="-43"/>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224" w:type="dxa"/>
          </w:tcPr>
          <w:p w14:paraId="3DE0AF0B" w14:textId="77777777" w:rsidR="0086107B" w:rsidRPr="005C70E8" w:rsidRDefault="0086107B" w:rsidP="00D60A0F">
            <w:pPr>
              <w:ind w:right="-15"/>
              <w:jc w:val="right"/>
              <w:rPr>
                <w:rFonts w:ascii="Browallia New" w:hAnsi="Browallia New" w:cs="Browallia New"/>
                <w:sz w:val="22"/>
                <w:szCs w:val="22"/>
                <w:cs/>
                <w:lang w:val="en-US"/>
              </w:rPr>
            </w:pPr>
            <w:r w:rsidRPr="005C70E8">
              <w:rPr>
                <w:rFonts w:ascii="Browallia New" w:hAnsi="Browallia New" w:cs="Browallia New"/>
                <w:sz w:val="22"/>
                <w:szCs w:val="22"/>
                <w:lang w:val="en-US"/>
              </w:rPr>
              <w:t>1,880,083,168</w:t>
            </w:r>
          </w:p>
        </w:tc>
      </w:tr>
      <w:tr w:rsidR="00FF4282" w:rsidRPr="008B63E4" w14:paraId="3DE0AF13" w14:textId="77777777" w:rsidTr="00762AD9">
        <w:tc>
          <w:tcPr>
            <w:tcW w:w="3119" w:type="dxa"/>
            <w:shd w:val="clear" w:color="auto" w:fill="auto"/>
          </w:tcPr>
          <w:p w14:paraId="3DE0AF0D" w14:textId="77777777" w:rsidR="00FF4282" w:rsidRPr="005C70E8" w:rsidRDefault="00FF4282" w:rsidP="00FF4282">
            <w:pPr>
              <w:ind w:right="-43"/>
              <w:jc w:val="both"/>
              <w:rPr>
                <w:rFonts w:ascii="Browallia New" w:hAnsi="Browallia New" w:cs="Browallia New"/>
                <w:sz w:val="22"/>
                <w:szCs w:val="22"/>
                <w:lang w:val="en-US"/>
              </w:rPr>
            </w:pPr>
            <w:r w:rsidRPr="005C70E8">
              <w:rPr>
                <w:rFonts w:ascii="Browallia New" w:hAnsi="Browallia New" w:cs="Browallia New" w:hint="cs"/>
                <w:sz w:val="22"/>
                <w:szCs w:val="22"/>
                <w:cs/>
                <w:lang w:val="en-GB" w:eastAsia="en-GB"/>
              </w:rPr>
              <w:t>เจ้าหนี้การค้า - ผู้ค้าทั่วไป</w:t>
            </w:r>
          </w:p>
        </w:tc>
        <w:tc>
          <w:tcPr>
            <w:tcW w:w="1276" w:type="dxa"/>
            <w:shd w:val="clear" w:color="auto" w:fill="auto"/>
          </w:tcPr>
          <w:p w14:paraId="3DE0AF0E" w14:textId="0791B598" w:rsidR="00FF4282" w:rsidRPr="005C70E8" w:rsidRDefault="00FF4282" w:rsidP="00FF4282">
            <w:pPr>
              <w:ind w:right="-15"/>
              <w:jc w:val="right"/>
              <w:rPr>
                <w:rFonts w:ascii="Browallia New" w:hAnsi="Browallia New" w:cs="Browallia New"/>
                <w:sz w:val="22"/>
                <w:szCs w:val="22"/>
                <w:cs/>
                <w:lang w:val="en-US"/>
              </w:rPr>
            </w:pPr>
            <w:r w:rsidRPr="005C70E8">
              <w:rPr>
                <w:rFonts w:ascii="Browallia New" w:hAnsi="Browallia New" w:cs="Browallia New"/>
                <w:sz w:val="22"/>
                <w:szCs w:val="22"/>
                <w:lang w:val="en-US"/>
              </w:rPr>
              <w:t>1,057,182,086</w:t>
            </w:r>
          </w:p>
        </w:tc>
        <w:tc>
          <w:tcPr>
            <w:tcW w:w="951" w:type="dxa"/>
            <w:shd w:val="clear" w:color="auto" w:fill="auto"/>
          </w:tcPr>
          <w:p w14:paraId="3DE0AF0F" w14:textId="48A5A6F6" w:rsidR="00FF4282" w:rsidRPr="005C70E8" w:rsidRDefault="00FF4282" w:rsidP="00FF4282">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900" w:type="dxa"/>
          </w:tcPr>
          <w:p w14:paraId="3DE0AF10" w14:textId="7D35CC78" w:rsidR="00FF4282" w:rsidRPr="005C70E8" w:rsidRDefault="00FF4282" w:rsidP="00FF4282">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080" w:type="dxa"/>
            <w:shd w:val="clear" w:color="auto" w:fill="auto"/>
          </w:tcPr>
          <w:p w14:paraId="3DE0AF11" w14:textId="73C4940E" w:rsidR="00FF4282" w:rsidRPr="005C70E8" w:rsidRDefault="00FF4282" w:rsidP="00FF4282">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224" w:type="dxa"/>
            <w:shd w:val="clear" w:color="auto" w:fill="auto"/>
          </w:tcPr>
          <w:p w14:paraId="3DE0AF12" w14:textId="6B697B77" w:rsidR="00FF4282" w:rsidRPr="005C70E8" w:rsidRDefault="00FF4282" w:rsidP="00FF4282">
            <w:pPr>
              <w:ind w:right="-15"/>
              <w:jc w:val="right"/>
              <w:rPr>
                <w:rFonts w:ascii="Browallia New" w:hAnsi="Browallia New" w:cs="Browallia New"/>
                <w:sz w:val="22"/>
                <w:szCs w:val="22"/>
                <w:cs/>
                <w:lang w:val="en-US"/>
              </w:rPr>
            </w:pPr>
            <w:r w:rsidRPr="005C70E8">
              <w:rPr>
                <w:rFonts w:ascii="Browallia New" w:hAnsi="Browallia New" w:cs="Browallia New"/>
                <w:sz w:val="22"/>
                <w:szCs w:val="22"/>
                <w:lang w:val="en-US"/>
              </w:rPr>
              <w:t>1,057,182,086</w:t>
            </w:r>
          </w:p>
        </w:tc>
      </w:tr>
      <w:tr w:rsidR="0086107B" w:rsidRPr="008B63E4" w14:paraId="3DE0AF1A" w14:textId="77777777" w:rsidTr="00762AD9">
        <w:tc>
          <w:tcPr>
            <w:tcW w:w="3119" w:type="dxa"/>
            <w:shd w:val="clear" w:color="auto" w:fill="auto"/>
            <w:vAlign w:val="bottom"/>
          </w:tcPr>
          <w:p w14:paraId="3DE0AF14" w14:textId="77777777" w:rsidR="0086107B" w:rsidRPr="005C70E8" w:rsidRDefault="0086107B" w:rsidP="00C009FE">
            <w:pPr>
              <w:ind w:left="178" w:right="-43" w:hanging="178"/>
              <w:jc w:val="both"/>
              <w:rPr>
                <w:rFonts w:ascii="Browallia New" w:hAnsi="Browallia New" w:cs="Browallia New"/>
                <w:sz w:val="22"/>
                <w:szCs w:val="22"/>
                <w:cs/>
                <w:lang w:val="en-GB" w:eastAsia="en-GB"/>
              </w:rPr>
            </w:pPr>
            <w:r w:rsidRPr="005C70E8">
              <w:rPr>
                <w:rFonts w:ascii="Browallia New" w:hAnsi="Browallia New" w:cs="Browallia New" w:hint="cs"/>
                <w:color w:val="FFFFFF" w:themeColor="background1"/>
                <w:sz w:val="22"/>
                <w:szCs w:val="22"/>
                <w:cs/>
                <w:lang w:val="en-GB" w:eastAsia="en-GB"/>
              </w:rPr>
              <w:t xml:space="preserve">เจ้าหนี้การค้า </w:t>
            </w:r>
            <w:r w:rsidRPr="005C70E8">
              <w:rPr>
                <w:rFonts w:ascii="Browallia New" w:hAnsi="Browallia New" w:cs="Browallia New" w:hint="cs"/>
                <w:sz w:val="22"/>
                <w:szCs w:val="22"/>
                <w:cs/>
                <w:lang w:val="en-GB" w:eastAsia="en-GB"/>
              </w:rPr>
              <w:t>- กิจการที่เกี่ยวข้อง</w:t>
            </w:r>
          </w:p>
        </w:tc>
        <w:tc>
          <w:tcPr>
            <w:tcW w:w="1276" w:type="dxa"/>
            <w:shd w:val="clear" w:color="auto" w:fill="auto"/>
          </w:tcPr>
          <w:p w14:paraId="3DE0AF15" w14:textId="77777777" w:rsidR="0086107B" w:rsidRPr="005C70E8" w:rsidRDefault="0086107B" w:rsidP="001F62A6">
            <w:pPr>
              <w:ind w:right="-15"/>
              <w:jc w:val="right"/>
              <w:rPr>
                <w:rFonts w:ascii="Browallia New" w:hAnsi="Browallia New" w:cs="Browallia New"/>
                <w:sz w:val="22"/>
                <w:szCs w:val="22"/>
                <w:lang w:val="en-US"/>
              </w:rPr>
            </w:pPr>
            <w:r w:rsidRPr="005C70E8">
              <w:rPr>
                <w:rFonts w:ascii="Browallia New" w:hAnsi="Browallia New" w:cs="Browallia New"/>
                <w:sz w:val="22"/>
                <w:szCs w:val="22"/>
                <w:lang w:val="en-US"/>
              </w:rPr>
              <w:t>937,756,298</w:t>
            </w:r>
          </w:p>
        </w:tc>
        <w:tc>
          <w:tcPr>
            <w:tcW w:w="951" w:type="dxa"/>
            <w:shd w:val="clear" w:color="auto" w:fill="auto"/>
          </w:tcPr>
          <w:p w14:paraId="3DE0AF16" w14:textId="0E6CC299" w:rsidR="0086107B" w:rsidRPr="005C70E8" w:rsidRDefault="004B3D06" w:rsidP="0086107B">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900" w:type="dxa"/>
          </w:tcPr>
          <w:p w14:paraId="3DE0AF17" w14:textId="45F2C809" w:rsidR="0086107B" w:rsidRPr="005C70E8" w:rsidRDefault="004B3D06" w:rsidP="00D60A0F">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080" w:type="dxa"/>
            <w:shd w:val="clear" w:color="auto" w:fill="auto"/>
          </w:tcPr>
          <w:p w14:paraId="3DE0AF18" w14:textId="1DCF89B0" w:rsidR="0086107B" w:rsidRPr="005C70E8" w:rsidRDefault="004B3D06" w:rsidP="00D60A0F">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224" w:type="dxa"/>
            <w:shd w:val="clear" w:color="auto" w:fill="auto"/>
          </w:tcPr>
          <w:p w14:paraId="3DE0AF19" w14:textId="77777777" w:rsidR="0086107B" w:rsidRPr="005C70E8" w:rsidRDefault="0086107B" w:rsidP="00D60A0F">
            <w:pPr>
              <w:ind w:right="-15"/>
              <w:jc w:val="right"/>
              <w:rPr>
                <w:rFonts w:ascii="Browallia New" w:hAnsi="Browallia New" w:cs="Browallia New"/>
                <w:sz w:val="22"/>
                <w:szCs w:val="22"/>
                <w:lang w:val="en-US"/>
              </w:rPr>
            </w:pPr>
            <w:r w:rsidRPr="005C70E8">
              <w:rPr>
                <w:rFonts w:ascii="Browallia New" w:hAnsi="Browallia New" w:cs="Browallia New"/>
                <w:sz w:val="22"/>
                <w:szCs w:val="22"/>
                <w:lang w:val="en-US"/>
              </w:rPr>
              <w:t>937,756,298</w:t>
            </w:r>
          </w:p>
        </w:tc>
      </w:tr>
      <w:tr w:rsidR="0086107B" w:rsidRPr="008B63E4" w14:paraId="3DE0AF21" w14:textId="77777777" w:rsidTr="00762AD9">
        <w:tc>
          <w:tcPr>
            <w:tcW w:w="3119" w:type="dxa"/>
            <w:shd w:val="clear" w:color="auto" w:fill="auto"/>
            <w:vAlign w:val="bottom"/>
          </w:tcPr>
          <w:p w14:paraId="3DE0AF1B" w14:textId="77777777" w:rsidR="0086107B" w:rsidRPr="005C70E8" w:rsidRDefault="0086107B" w:rsidP="00C009FE">
            <w:pPr>
              <w:ind w:left="178" w:right="-43" w:hanging="178"/>
              <w:jc w:val="both"/>
              <w:rPr>
                <w:rFonts w:ascii="Browallia New" w:hAnsi="Browallia New" w:cs="Browallia New"/>
                <w:b/>
                <w:bCs/>
                <w:sz w:val="22"/>
                <w:szCs w:val="22"/>
                <w:cs/>
              </w:rPr>
            </w:pPr>
            <w:r w:rsidRPr="005C70E8">
              <w:rPr>
                <w:rFonts w:ascii="Browallia New" w:hAnsi="Browallia New" w:cs="Browallia New" w:hint="cs"/>
                <w:sz w:val="22"/>
                <w:szCs w:val="22"/>
                <w:cs/>
                <w:lang w:val="en-GB" w:eastAsia="en-GB"/>
              </w:rPr>
              <w:t>เจ้าหนี้อื่น - ผู้ค้าทั่วไป</w:t>
            </w:r>
          </w:p>
        </w:tc>
        <w:tc>
          <w:tcPr>
            <w:tcW w:w="1276" w:type="dxa"/>
            <w:shd w:val="clear" w:color="auto" w:fill="auto"/>
          </w:tcPr>
          <w:p w14:paraId="3DE0AF1C" w14:textId="1B814E89" w:rsidR="0086107B" w:rsidRPr="005C70E8" w:rsidRDefault="00C22CCA" w:rsidP="00C009FE">
            <w:pPr>
              <w:ind w:right="-15"/>
              <w:jc w:val="right"/>
              <w:rPr>
                <w:rFonts w:ascii="Browallia New" w:hAnsi="Browallia New" w:cs="Browallia New"/>
                <w:sz w:val="22"/>
                <w:szCs w:val="22"/>
                <w:cs/>
                <w:lang w:val="en-US"/>
              </w:rPr>
            </w:pPr>
            <w:r w:rsidRPr="005C70E8">
              <w:rPr>
                <w:rFonts w:ascii="Browallia New" w:hAnsi="Browallia New" w:cs="Browallia New"/>
                <w:sz w:val="22"/>
                <w:szCs w:val="22"/>
                <w:lang w:val="en-US"/>
              </w:rPr>
              <w:t>22</w:t>
            </w:r>
            <w:r w:rsidR="0086107B" w:rsidRPr="005C70E8">
              <w:rPr>
                <w:rFonts w:ascii="Browallia New" w:hAnsi="Browallia New" w:cs="Browallia New"/>
                <w:sz w:val="22"/>
                <w:szCs w:val="22"/>
                <w:lang w:val="en-US"/>
              </w:rPr>
              <w:t>,</w:t>
            </w:r>
            <w:r w:rsidRPr="005C70E8">
              <w:rPr>
                <w:rFonts w:ascii="Browallia New" w:hAnsi="Browallia New" w:cs="Browallia New"/>
                <w:sz w:val="22"/>
                <w:szCs w:val="22"/>
                <w:lang w:val="en-US"/>
              </w:rPr>
              <w:t>099</w:t>
            </w:r>
            <w:r w:rsidR="0086107B" w:rsidRPr="005C70E8">
              <w:rPr>
                <w:rFonts w:ascii="Browallia New" w:hAnsi="Browallia New" w:cs="Browallia New"/>
                <w:sz w:val="22"/>
                <w:szCs w:val="22"/>
                <w:lang w:val="en-US"/>
              </w:rPr>
              <w:t>,</w:t>
            </w:r>
            <w:r w:rsidRPr="005C70E8">
              <w:rPr>
                <w:rFonts w:ascii="Browallia New" w:hAnsi="Browallia New" w:cs="Browallia New"/>
                <w:sz w:val="22"/>
                <w:szCs w:val="22"/>
                <w:lang w:val="en-US"/>
              </w:rPr>
              <w:t>227</w:t>
            </w:r>
          </w:p>
        </w:tc>
        <w:tc>
          <w:tcPr>
            <w:tcW w:w="951" w:type="dxa"/>
            <w:shd w:val="clear" w:color="auto" w:fill="auto"/>
          </w:tcPr>
          <w:p w14:paraId="3DE0AF1D" w14:textId="20EEB8CF" w:rsidR="0086107B" w:rsidRPr="005C70E8" w:rsidRDefault="004B3D06" w:rsidP="0086107B">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900" w:type="dxa"/>
          </w:tcPr>
          <w:p w14:paraId="3DE0AF1E" w14:textId="6D8B21E6" w:rsidR="0086107B" w:rsidRPr="005C70E8" w:rsidRDefault="004B3D06" w:rsidP="00D60A0F">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080" w:type="dxa"/>
            <w:shd w:val="clear" w:color="auto" w:fill="auto"/>
          </w:tcPr>
          <w:p w14:paraId="3DE0AF1F" w14:textId="1D158239" w:rsidR="0086107B" w:rsidRPr="005C70E8" w:rsidRDefault="004B3D06" w:rsidP="00D60A0F">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224" w:type="dxa"/>
            <w:shd w:val="clear" w:color="auto" w:fill="auto"/>
          </w:tcPr>
          <w:p w14:paraId="3DE0AF20" w14:textId="1430EE12" w:rsidR="0086107B" w:rsidRPr="005C70E8" w:rsidRDefault="00C22CCA" w:rsidP="00D60A0F">
            <w:pPr>
              <w:ind w:right="-15"/>
              <w:jc w:val="right"/>
              <w:rPr>
                <w:rFonts w:ascii="Browallia New" w:hAnsi="Browallia New" w:cs="Browallia New"/>
                <w:sz w:val="22"/>
                <w:szCs w:val="22"/>
                <w:cs/>
                <w:lang w:val="en-US"/>
              </w:rPr>
            </w:pPr>
            <w:r w:rsidRPr="005C70E8">
              <w:rPr>
                <w:rFonts w:ascii="Browallia New" w:hAnsi="Browallia New" w:cs="Browallia New"/>
                <w:sz w:val="22"/>
                <w:szCs w:val="22"/>
                <w:lang w:val="en-US"/>
              </w:rPr>
              <w:t>22,099,227</w:t>
            </w:r>
          </w:p>
        </w:tc>
      </w:tr>
      <w:tr w:rsidR="0086107B" w:rsidRPr="008B63E4" w14:paraId="3DE0AF28" w14:textId="77777777" w:rsidTr="00762AD9">
        <w:tc>
          <w:tcPr>
            <w:tcW w:w="3119" w:type="dxa"/>
            <w:shd w:val="clear" w:color="auto" w:fill="auto"/>
            <w:vAlign w:val="bottom"/>
          </w:tcPr>
          <w:p w14:paraId="3DE0AF22" w14:textId="4EE0F7F3" w:rsidR="0086107B" w:rsidRPr="005C70E8" w:rsidRDefault="0086107B" w:rsidP="00C009FE">
            <w:pPr>
              <w:ind w:right="-43"/>
              <w:jc w:val="both"/>
              <w:rPr>
                <w:rFonts w:ascii="Browallia New" w:hAnsi="Browallia New" w:cs="Browallia New"/>
                <w:sz w:val="22"/>
                <w:szCs w:val="22"/>
                <w:cs/>
                <w:lang w:val="en-US" w:eastAsia="en-GB"/>
              </w:rPr>
            </w:pPr>
            <w:r w:rsidRPr="005C70E8">
              <w:rPr>
                <w:rFonts w:ascii="Browallia New" w:hAnsi="Browallia New" w:cs="Browallia New" w:hint="cs"/>
                <w:color w:val="FFFFFF" w:themeColor="background1"/>
                <w:sz w:val="22"/>
                <w:szCs w:val="22"/>
                <w:cs/>
                <w:lang w:val="en-GB" w:eastAsia="en-GB"/>
              </w:rPr>
              <w:t xml:space="preserve">เจ้าหนี้อื่น </w:t>
            </w:r>
            <w:r w:rsidR="00AD6AAA" w:rsidRPr="005C70E8">
              <w:rPr>
                <w:rFonts w:ascii="Browallia New" w:hAnsi="Browallia New" w:cs="Browallia New" w:hint="cs"/>
                <w:sz w:val="22"/>
                <w:szCs w:val="22"/>
                <w:cs/>
                <w:lang w:val="en-GB" w:eastAsia="en-GB"/>
              </w:rPr>
              <w:t>-</w:t>
            </w:r>
            <w:r w:rsidRPr="005C70E8">
              <w:rPr>
                <w:rFonts w:ascii="Browallia New" w:hAnsi="Browallia New" w:cs="Browallia New" w:hint="cs"/>
                <w:sz w:val="22"/>
                <w:szCs w:val="22"/>
                <w:cs/>
                <w:lang w:val="en-GB" w:eastAsia="en-GB"/>
              </w:rPr>
              <w:t xml:space="preserve"> กิจการที่เกี่ยวข้อง</w:t>
            </w:r>
          </w:p>
        </w:tc>
        <w:tc>
          <w:tcPr>
            <w:tcW w:w="1276" w:type="dxa"/>
            <w:shd w:val="clear" w:color="auto" w:fill="auto"/>
          </w:tcPr>
          <w:p w14:paraId="3DE0AF23" w14:textId="77777777" w:rsidR="0086107B" w:rsidRPr="005C70E8" w:rsidRDefault="0086107B" w:rsidP="00741B82">
            <w:pPr>
              <w:ind w:right="-15"/>
              <w:jc w:val="right"/>
              <w:rPr>
                <w:rFonts w:ascii="Browallia New" w:hAnsi="Browallia New" w:cs="Browallia New"/>
                <w:sz w:val="22"/>
                <w:szCs w:val="22"/>
                <w:cs/>
                <w:lang w:val="en-US"/>
              </w:rPr>
            </w:pPr>
            <w:r w:rsidRPr="005C70E8">
              <w:rPr>
                <w:rFonts w:ascii="Browallia New" w:hAnsi="Browallia New" w:cs="Browallia New"/>
                <w:sz w:val="22"/>
                <w:szCs w:val="22"/>
                <w:lang w:val="en-US"/>
              </w:rPr>
              <w:t>38,401</w:t>
            </w:r>
          </w:p>
        </w:tc>
        <w:tc>
          <w:tcPr>
            <w:tcW w:w="951" w:type="dxa"/>
            <w:shd w:val="clear" w:color="auto" w:fill="auto"/>
          </w:tcPr>
          <w:p w14:paraId="3DE0AF24" w14:textId="5A8D7846" w:rsidR="0086107B" w:rsidRPr="005C70E8" w:rsidRDefault="004B3D06" w:rsidP="0086107B">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900" w:type="dxa"/>
          </w:tcPr>
          <w:p w14:paraId="3DE0AF25" w14:textId="5F306DB5" w:rsidR="0086107B" w:rsidRPr="005C70E8" w:rsidRDefault="004B3D06" w:rsidP="00D60A0F">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080" w:type="dxa"/>
            <w:shd w:val="clear" w:color="auto" w:fill="auto"/>
          </w:tcPr>
          <w:p w14:paraId="3DE0AF26" w14:textId="51FB6548" w:rsidR="0086107B" w:rsidRPr="005C70E8" w:rsidRDefault="004B3D06" w:rsidP="00D60A0F">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224" w:type="dxa"/>
            <w:shd w:val="clear" w:color="auto" w:fill="auto"/>
          </w:tcPr>
          <w:p w14:paraId="3DE0AF27" w14:textId="77777777" w:rsidR="0086107B" w:rsidRPr="005C70E8" w:rsidRDefault="0086107B" w:rsidP="00D60A0F">
            <w:pPr>
              <w:ind w:right="-15"/>
              <w:jc w:val="right"/>
              <w:rPr>
                <w:rFonts w:ascii="Browallia New" w:hAnsi="Browallia New" w:cs="Browallia New"/>
                <w:sz w:val="22"/>
                <w:szCs w:val="22"/>
                <w:cs/>
                <w:lang w:val="en-US"/>
              </w:rPr>
            </w:pPr>
            <w:r w:rsidRPr="005C70E8">
              <w:rPr>
                <w:rFonts w:ascii="Browallia New" w:hAnsi="Browallia New" w:cs="Browallia New"/>
                <w:sz w:val="22"/>
                <w:szCs w:val="22"/>
                <w:lang w:val="en-US"/>
              </w:rPr>
              <w:t>38,401</w:t>
            </w:r>
          </w:p>
        </w:tc>
      </w:tr>
      <w:tr w:rsidR="0086107B" w:rsidRPr="008B63E4" w14:paraId="3DE0AF2F" w14:textId="77777777" w:rsidTr="00762AD9">
        <w:tc>
          <w:tcPr>
            <w:tcW w:w="3119" w:type="dxa"/>
            <w:shd w:val="clear" w:color="auto" w:fill="auto"/>
            <w:vAlign w:val="bottom"/>
          </w:tcPr>
          <w:p w14:paraId="3DE0AF29" w14:textId="77777777" w:rsidR="0086107B" w:rsidRPr="005C70E8" w:rsidRDefault="0086107B" w:rsidP="00C009FE">
            <w:pPr>
              <w:ind w:right="-43"/>
              <w:jc w:val="both"/>
              <w:rPr>
                <w:rFonts w:ascii="Browallia New" w:hAnsi="Browallia New" w:cs="Browallia New"/>
                <w:sz w:val="22"/>
                <w:szCs w:val="22"/>
                <w:cs/>
              </w:rPr>
            </w:pPr>
            <w:r w:rsidRPr="005C70E8">
              <w:rPr>
                <w:rFonts w:ascii="Browallia New" w:hAnsi="Browallia New" w:cs="Browallia New" w:hint="cs"/>
                <w:sz w:val="22"/>
                <w:szCs w:val="22"/>
                <w:cs/>
                <w:lang w:val="en-GB" w:eastAsia="en-GB"/>
              </w:rPr>
              <w:t>ต้นทุนงานก่อสร้างค้างจ่าย</w:t>
            </w:r>
          </w:p>
        </w:tc>
        <w:tc>
          <w:tcPr>
            <w:tcW w:w="1276" w:type="dxa"/>
            <w:shd w:val="clear" w:color="auto" w:fill="auto"/>
          </w:tcPr>
          <w:p w14:paraId="3DE0AF2A" w14:textId="38B03CDD" w:rsidR="0086107B" w:rsidRPr="005C70E8" w:rsidRDefault="00D1714D" w:rsidP="00C009FE">
            <w:pPr>
              <w:ind w:right="-15"/>
              <w:jc w:val="right"/>
              <w:rPr>
                <w:rFonts w:ascii="Browallia New" w:hAnsi="Browallia New" w:cs="Browallia New"/>
                <w:sz w:val="22"/>
                <w:szCs w:val="22"/>
                <w:cs/>
                <w:lang w:val="en-US"/>
              </w:rPr>
            </w:pPr>
            <w:r w:rsidRPr="005C70E8">
              <w:rPr>
                <w:rFonts w:ascii="Browallia New" w:hAnsi="Browallia New" w:cs="Browallia New"/>
                <w:sz w:val="22"/>
                <w:szCs w:val="22"/>
                <w:lang w:val="en-US"/>
              </w:rPr>
              <w:t>2,204,685,327</w:t>
            </w:r>
          </w:p>
        </w:tc>
        <w:tc>
          <w:tcPr>
            <w:tcW w:w="951" w:type="dxa"/>
            <w:shd w:val="clear" w:color="auto" w:fill="auto"/>
          </w:tcPr>
          <w:p w14:paraId="3DE0AF2B" w14:textId="7F182551" w:rsidR="0086107B" w:rsidRPr="005C70E8" w:rsidRDefault="004B3D06" w:rsidP="0086107B">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900" w:type="dxa"/>
          </w:tcPr>
          <w:p w14:paraId="3DE0AF2C" w14:textId="3B9B9AAC" w:rsidR="0086107B" w:rsidRPr="005C70E8" w:rsidRDefault="004B3D06" w:rsidP="00D60A0F">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080" w:type="dxa"/>
            <w:shd w:val="clear" w:color="auto" w:fill="auto"/>
          </w:tcPr>
          <w:p w14:paraId="3DE0AF2D" w14:textId="4B2D46EF" w:rsidR="0086107B" w:rsidRPr="005C70E8" w:rsidRDefault="004B3D06" w:rsidP="00D60A0F">
            <w:pP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224" w:type="dxa"/>
            <w:shd w:val="clear" w:color="auto" w:fill="auto"/>
          </w:tcPr>
          <w:p w14:paraId="3DE0AF2E" w14:textId="6F34865A" w:rsidR="0086107B" w:rsidRPr="005C70E8" w:rsidRDefault="002E5715" w:rsidP="00D60A0F">
            <w:pPr>
              <w:ind w:right="-15"/>
              <w:jc w:val="right"/>
              <w:rPr>
                <w:rFonts w:ascii="Browallia New" w:hAnsi="Browallia New" w:cs="Browallia New"/>
                <w:sz w:val="22"/>
                <w:szCs w:val="22"/>
                <w:cs/>
                <w:lang w:val="en-US"/>
              </w:rPr>
            </w:pPr>
            <w:r w:rsidRPr="005C70E8">
              <w:rPr>
                <w:rFonts w:ascii="Browallia New" w:hAnsi="Browallia New" w:cs="Browallia New"/>
                <w:sz w:val="22"/>
                <w:szCs w:val="22"/>
                <w:lang w:val="en-US"/>
              </w:rPr>
              <w:t>2,204,685,327</w:t>
            </w:r>
          </w:p>
        </w:tc>
      </w:tr>
      <w:tr w:rsidR="00755113" w:rsidRPr="008B63E4" w14:paraId="77BC0C7A" w14:textId="77777777" w:rsidTr="002D07B4">
        <w:tc>
          <w:tcPr>
            <w:tcW w:w="3119" w:type="dxa"/>
            <w:shd w:val="clear" w:color="auto" w:fill="auto"/>
          </w:tcPr>
          <w:p w14:paraId="538899B0" w14:textId="3EF519CD" w:rsidR="00755113" w:rsidRPr="005C70E8" w:rsidRDefault="00755113" w:rsidP="00755113">
            <w:pPr>
              <w:ind w:right="-43"/>
              <w:jc w:val="both"/>
              <w:rPr>
                <w:rFonts w:ascii="Browallia New" w:hAnsi="Browallia New" w:cs="Browallia New"/>
                <w:sz w:val="22"/>
                <w:szCs w:val="22"/>
                <w:cs/>
                <w:lang w:val="en-GB" w:eastAsia="en-GB"/>
              </w:rPr>
            </w:pPr>
            <w:r w:rsidRPr="005C70E8">
              <w:rPr>
                <w:rFonts w:ascii="Browallia New" w:hAnsi="Browallia New" w:cs="Browallia New" w:hint="cs"/>
                <w:sz w:val="22"/>
                <w:szCs w:val="22"/>
                <w:cs/>
                <w:lang w:val="en-GB" w:eastAsia="en-GB"/>
              </w:rPr>
              <w:t>หุ้นกู้</w:t>
            </w:r>
            <w:r w:rsidRPr="005C70E8">
              <w:rPr>
                <w:rFonts w:ascii="Browallia New" w:hAnsi="Browallia New" w:cs="Browallia New"/>
                <w:sz w:val="22"/>
                <w:szCs w:val="22"/>
                <w:lang w:val="en-GB" w:eastAsia="en-GB"/>
              </w:rPr>
              <w:t xml:space="preserve"> - </w:t>
            </w:r>
            <w:r w:rsidRPr="005C70E8">
              <w:rPr>
                <w:rFonts w:ascii="Browallia New" w:hAnsi="Browallia New" w:cs="Browallia New" w:hint="cs"/>
                <w:sz w:val="22"/>
                <w:szCs w:val="22"/>
                <w:cs/>
                <w:lang w:val="en-GB" w:eastAsia="en-GB"/>
              </w:rPr>
              <w:t>สุทธิ</w:t>
            </w:r>
          </w:p>
        </w:tc>
        <w:tc>
          <w:tcPr>
            <w:tcW w:w="1276" w:type="dxa"/>
            <w:shd w:val="clear" w:color="auto" w:fill="auto"/>
          </w:tcPr>
          <w:p w14:paraId="3A7CDB4A" w14:textId="5BEB9F5E" w:rsidR="00755113" w:rsidRPr="005C70E8" w:rsidRDefault="00755113" w:rsidP="00755113">
            <w:pPr>
              <w:ind w:right="-15"/>
              <w:jc w:val="right"/>
              <w:rPr>
                <w:rFonts w:ascii="Browallia New" w:hAnsi="Browallia New" w:cs="Browallia New"/>
                <w:sz w:val="22"/>
                <w:szCs w:val="22"/>
                <w:lang w:val="en-US"/>
              </w:rPr>
            </w:pPr>
            <w:r w:rsidRPr="005C70E8">
              <w:rPr>
                <w:rFonts w:ascii="Browallia New" w:hAnsi="Browallia New" w:cs="Browallia New"/>
                <w:sz w:val="22"/>
                <w:szCs w:val="22"/>
                <w:lang w:val="en-US"/>
              </w:rPr>
              <w:t>1,099,742,859</w:t>
            </w:r>
          </w:p>
        </w:tc>
        <w:tc>
          <w:tcPr>
            <w:tcW w:w="951" w:type="dxa"/>
            <w:shd w:val="clear" w:color="auto" w:fill="auto"/>
          </w:tcPr>
          <w:p w14:paraId="62F5845E" w14:textId="794DC771" w:rsidR="00755113" w:rsidRPr="005C70E8" w:rsidRDefault="00755113" w:rsidP="00755113">
            <w:pPr>
              <w:ind w:right="-15"/>
              <w:jc w:val="center"/>
              <w:rPr>
                <w:rFonts w:ascii="Browallia New" w:hAnsi="Browallia New" w:cs="Browallia New"/>
                <w:sz w:val="22"/>
                <w:szCs w:val="22"/>
                <w:lang w:val="en-US"/>
              </w:rPr>
            </w:pPr>
            <w:r w:rsidRPr="005C70E8">
              <w:rPr>
                <w:rFonts w:ascii="Browallia New" w:hAnsi="Browallia New" w:cs="Browallia New"/>
                <w:sz w:val="22"/>
                <w:szCs w:val="22"/>
                <w:lang w:val="en-US"/>
              </w:rPr>
              <w:t xml:space="preserve">      -</w:t>
            </w:r>
          </w:p>
        </w:tc>
        <w:tc>
          <w:tcPr>
            <w:tcW w:w="900" w:type="dxa"/>
          </w:tcPr>
          <w:p w14:paraId="7FE3E5DB" w14:textId="37E92247" w:rsidR="00755113" w:rsidRPr="005C70E8" w:rsidRDefault="00755113" w:rsidP="00755113">
            <w:pPr>
              <w:ind w:right="-15"/>
              <w:jc w:val="center"/>
              <w:rPr>
                <w:rFonts w:ascii="Browallia New" w:hAnsi="Browallia New" w:cs="Browallia New"/>
                <w:sz w:val="22"/>
                <w:szCs w:val="22"/>
                <w:lang w:val="en-US"/>
              </w:rPr>
            </w:pPr>
            <w:r w:rsidRPr="005C70E8">
              <w:rPr>
                <w:rFonts w:ascii="Browallia New" w:hAnsi="Browallia New" w:cs="Browallia New"/>
                <w:sz w:val="22"/>
                <w:szCs w:val="22"/>
                <w:lang w:val="en-US"/>
              </w:rPr>
              <w:t xml:space="preserve">      -</w:t>
            </w:r>
          </w:p>
        </w:tc>
        <w:tc>
          <w:tcPr>
            <w:tcW w:w="1080" w:type="dxa"/>
            <w:shd w:val="clear" w:color="auto" w:fill="auto"/>
          </w:tcPr>
          <w:p w14:paraId="64F60F59" w14:textId="05D4CAC0" w:rsidR="00755113" w:rsidRPr="005C70E8" w:rsidRDefault="00755113" w:rsidP="00755113">
            <w:pPr>
              <w:ind w:right="-15"/>
              <w:jc w:val="center"/>
              <w:rPr>
                <w:rFonts w:ascii="Browallia New" w:hAnsi="Browallia New" w:cs="Browallia New"/>
                <w:sz w:val="22"/>
                <w:szCs w:val="22"/>
                <w:lang w:val="en-US"/>
              </w:rPr>
            </w:pPr>
            <w:r w:rsidRPr="005C70E8">
              <w:rPr>
                <w:rFonts w:ascii="Browallia New" w:hAnsi="Browallia New" w:cs="Browallia New"/>
                <w:sz w:val="22"/>
                <w:szCs w:val="22"/>
                <w:lang w:val="en-US"/>
              </w:rPr>
              <w:t xml:space="preserve">      -</w:t>
            </w:r>
          </w:p>
        </w:tc>
        <w:tc>
          <w:tcPr>
            <w:tcW w:w="1224" w:type="dxa"/>
            <w:shd w:val="clear" w:color="auto" w:fill="auto"/>
          </w:tcPr>
          <w:p w14:paraId="4EB7AEDC" w14:textId="4F72C9C4" w:rsidR="00755113" w:rsidRPr="005C70E8" w:rsidRDefault="00755113" w:rsidP="00755113">
            <w:pPr>
              <w:ind w:right="-15"/>
              <w:jc w:val="right"/>
              <w:rPr>
                <w:rFonts w:ascii="Browallia New" w:hAnsi="Browallia New" w:cs="Browallia New"/>
                <w:sz w:val="22"/>
                <w:szCs w:val="22"/>
                <w:lang w:val="en-US"/>
              </w:rPr>
            </w:pPr>
            <w:r w:rsidRPr="005C70E8">
              <w:rPr>
                <w:rFonts w:ascii="Browallia New" w:hAnsi="Browallia New" w:cs="Browallia New"/>
                <w:sz w:val="22"/>
                <w:szCs w:val="22"/>
                <w:lang w:val="en-US"/>
              </w:rPr>
              <w:t>1,099,742,859</w:t>
            </w:r>
          </w:p>
        </w:tc>
      </w:tr>
      <w:tr w:rsidR="00254173" w:rsidRPr="008B63E4" w14:paraId="4F90EC73" w14:textId="77777777" w:rsidTr="002D07B4">
        <w:tc>
          <w:tcPr>
            <w:tcW w:w="3119" w:type="dxa"/>
            <w:shd w:val="clear" w:color="auto" w:fill="auto"/>
            <w:vAlign w:val="bottom"/>
          </w:tcPr>
          <w:p w14:paraId="01651096" w14:textId="77777777" w:rsidR="00755113" w:rsidRPr="005C70E8" w:rsidRDefault="00755113" w:rsidP="00755113">
            <w:pPr>
              <w:ind w:left="28" w:right="-43"/>
              <w:rPr>
                <w:rFonts w:ascii="Browallia New" w:hAnsi="Browallia New" w:cs="Browallia New"/>
                <w:sz w:val="22"/>
                <w:szCs w:val="22"/>
                <w:lang w:val="en-GB" w:eastAsia="en-GB"/>
              </w:rPr>
            </w:pPr>
            <w:r w:rsidRPr="005C70E8">
              <w:rPr>
                <w:rFonts w:ascii="Browallia New" w:hAnsi="Browallia New" w:cs="Browallia New" w:hint="cs"/>
                <w:sz w:val="22"/>
                <w:szCs w:val="22"/>
                <w:cs/>
                <w:lang w:val="en-GB" w:eastAsia="en-GB"/>
              </w:rPr>
              <w:t>เงินประกันผลงานผู้รับเหมาช่วง</w:t>
            </w:r>
            <w:r w:rsidRPr="005C70E8">
              <w:rPr>
                <w:rFonts w:ascii="Browallia New" w:hAnsi="Browallia New" w:cs="Browallia New"/>
                <w:sz w:val="22"/>
                <w:szCs w:val="22"/>
                <w:lang w:val="en-GB" w:eastAsia="en-GB"/>
              </w:rPr>
              <w:t xml:space="preserve"> </w:t>
            </w:r>
          </w:p>
          <w:p w14:paraId="1518B698" w14:textId="1D39EB17" w:rsidR="00254173" w:rsidRPr="005C70E8" w:rsidRDefault="00755113" w:rsidP="00F853F0">
            <w:pPr>
              <w:ind w:left="2154" w:right="-43" w:hanging="2115"/>
              <w:jc w:val="both"/>
              <w:rPr>
                <w:rFonts w:ascii="Browallia New" w:hAnsi="Browallia New" w:cs="Browallia New"/>
                <w:sz w:val="22"/>
                <w:szCs w:val="22"/>
                <w:cs/>
                <w:lang w:val="en-GB" w:eastAsia="en-GB"/>
              </w:rPr>
            </w:pPr>
            <w:r w:rsidRPr="005C70E8">
              <w:rPr>
                <w:rFonts w:ascii="Browallia New" w:hAnsi="Browallia New" w:cs="Browallia New"/>
                <w:sz w:val="22"/>
                <w:szCs w:val="22"/>
                <w:lang w:val="en-GB" w:eastAsia="en-GB"/>
              </w:rPr>
              <w:t xml:space="preserve">   </w:t>
            </w:r>
            <w:r w:rsidRPr="005C70E8">
              <w:rPr>
                <w:rFonts w:ascii="Browallia New" w:hAnsi="Browallia New" w:cs="Browallia New" w:hint="cs"/>
                <w:sz w:val="22"/>
                <w:szCs w:val="22"/>
                <w:cs/>
                <w:lang w:val="en-GB" w:eastAsia="en-GB"/>
              </w:rPr>
              <w:t>- ผู้ค้าทั่วไป</w:t>
            </w:r>
          </w:p>
        </w:tc>
        <w:tc>
          <w:tcPr>
            <w:tcW w:w="1276" w:type="dxa"/>
            <w:shd w:val="clear" w:color="auto" w:fill="auto"/>
          </w:tcPr>
          <w:p w14:paraId="51FC855B" w14:textId="77777777" w:rsidR="00755113" w:rsidRPr="005C70E8" w:rsidRDefault="00755113" w:rsidP="00755113">
            <w:pPr>
              <w:ind w:right="-15"/>
              <w:jc w:val="right"/>
              <w:rPr>
                <w:rFonts w:ascii="Browallia New" w:hAnsi="Browallia New" w:cs="Browallia New"/>
                <w:sz w:val="22"/>
                <w:szCs w:val="22"/>
                <w:lang w:val="en-US"/>
              </w:rPr>
            </w:pPr>
          </w:p>
          <w:p w14:paraId="70219AF1" w14:textId="5F94DBA5" w:rsidR="00254173" w:rsidRPr="005C70E8" w:rsidRDefault="00755113" w:rsidP="00254173">
            <w:pPr>
              <w:ind w:right="-15"/>
              <w:jc w:val="right"/>
              <w:rPr>
                <w:rFonts w:ascii="Browallia New" w:hAnsi="Browallia New" w:cs="Browallia New"/>
                <w:sz w:val="22"/>
                <w:szCs w:val="22"/>
                <w:lang w:val="en-US"/>
              </w:rPr>
            </w:pPr>
            <w:r w:rsidRPr="005C70E8">
              <w:rPr>
                <w:rFonts w:ascii="Browallia New" w:hAnsi="Browallia New" w:cs="Browallia New"/>
                <w:sz w:val="22"/>
                <w:szCs w:val="22"/>
                <w:lang w:val="en-US"/>
              </w:rPr>
              <w:t>124,888,863</w:t>
            </w:r>
          </w:p>
        </w:tc>
        <w:tc>
          <w:tcPr>
            <w:tcW w:w="951" w:type="dxa"/>
            <w:shd w:val="clear" w:color="auto" w:fill="auto"/>
          </w:tcPr>
          <w:p w14:paraId="6CBB3A88" w14:textId="77777777" w:rsidR="00755113" w:rsidRDefault="00755113" w:rsidP="00755113">
            <w:pPr>
              <w:ind w:right="-15"/>
              <w:jc w:val="center"/>
              <w:rPr>
                <w:rFonts w:ascii="Browallia New" w:hAnsi="Browallia New" w:cs="Browallia New"/>
                <w:sz w:val="22"/>
                <w:szCs w:val="22"/>
                <w:lang w:val="en-US"/>
              </w:rPr>
            </w:pPr>
          </w:p>
          <w:p w14:paraId="5441F275" w14:textId="65C15B54" w:rsidR="00254173" w:rsidRPr="005C70E8" w:rsidRDefault="004B3D06" w:rsidP="00254173">
            <w:pPr>
              <w:ind w:right="-15"/>
              <w:jc w:val="center"/>
              <w:rPr>
                <w:rFonts w:ascii="Browallia New" w:hAnsi="Browallia New" w:cs="Browallia New"/>
                <w:sz w:val="22"/>
                <w:szCs w:val="22"/>
                <w:lang w:val="en-US"/>
              </w:rPr>
            </w:pPr>
            <w:r w:rsidRPr="005C70E8">
              <w:rPr>
                <w:rFonts w:ascii="Browallia New" w:hAnsi="Browallia New" w:cs="Browallia New"/>
                <w:sz w:val="22"/>
                <w:szCs w:val="22"/>
                <w:lang w:val="en-US"/>
              </w:rPr>
              <w:t xml:space="preserve">      -</w:t>
            </w:r>
          </w:p>
        </w:tc>
        <w:tc>
          <w:tcPr>
            <w:tcW w:w="900" w:type="dxa"/>
          </w:tcPr>
          <w:p w14:paraId="45D9A352" w14:textId="77777777" w:rsidR="00755113" w:rsidRDefault="00755113" w:rsidP="00755113">
            <w:pPr>
              <w:ind w:right="-15"/>
              <w:jc w:val="center"/>
              <w:rPr>
                <w:rFonts w:ascii="Browallia New" w:hAnsi="Browallia New" w:cs="Browallia New"/>
                <w:sz w:val="22"/>
                <w:szCs w:val="22"/>
                <w:lang w:val="en-US"/>
              </w:rPr>
            </w:pPr>
          </w:p>
          <w:p w14:paraId="00FF435B" w14:textId="495B59A7" w:rsidR="00254173" w:rsidRPr="005C70E8" w:rsidRDefault="004B3D06" w:rsidP="00254173">
            <w:pPr>
              <w:ind w:right="-15"/>
              <w:jc w:val="center"/>
              <w:rPr>
                <w:rFonts w:ascii="Browallia New" w:hAnsi="Browallia New" w:cs="Browallia New"/>
                <w:sz w:val="22"/>
                <w:szCs w:val="22"/>
                <w:lang w:val="en-US"/>
              </w:rPr>
            </w:pPr>
            <w:r w:rsidRPr="005C70E8">
              <w:rPr>
                <w:rFonts w:ascii="Browallia New" w:hAnsi="Browallia New" w:cs="Browallia New"/>
                <w:sz w:val="22"/>
                <w:szCs w:val="22"/>
                <w:lang w:val="en-US"/>
              </w:rPr>
              <w:t xml:space="preserve">      -</w:t>
            </w:r>
          </w:p>
        </w:tc>
        <w:tc>
          <w:tcPr>
            <w:tcW w:w="1080" w:type="dxa"/>
            <w:shd w:val="clear" w:color="auto" w:fill="auto"/>
          </w:tcPr>
          <w:p w14:paraId="508B45D7" w14:textId="77777777" w:rsidR="00755113" w:rsidRDefault="00755113" w:rsidP="00755113">
            <w:pPr>
              <w:ind w:right="-15"/>
              <w:jc w:val="center"/>
              <w:rPr>
                <w:rFonts w:ascii="Browallia New" w:hAnsi="Browallia New" w:cs="Browallia New"/>
                <w:sz w:val="22"/>
                <w:szCs w:val="22"/>
                <w:lang w:val="en-US"/>
              </w:rPr>
            </w:pPr>
          </w:p>
          <w:p w14:paraId="5BC7AD29" w14:textId="0A0331B5" w:rsidR="00254173" w:rsidRPr="005C70E8" w:rsidRDefault="004B3D06" w:rsidP="00254173">
            <w:pPr>
              <w:ind w:right="-15"/>
              <w:jc w:val="center"/>
              <w:rPr>
                <w:rFonts w:ascii="Browallia New" w:hAnsi="Browallia New" w:cs="Browallia New"/>
                <w:sz w:val="22"/>
                <w:szCs w:val="22"/>
                <w:lang w:val="en-US"/>
              </w:rPr>
            </w:pPr>
            <w:r w:rsidRPr="005C70E8">
              <w:rPr>
                <w:rFonts w:ascii="Browallia New" w:hAnsi="Browallia New" w:cs="Browallia New"/>
                <w:sz w:val="22"/>
                <w:szCs w:val="22"/>
                <w:lang w:val="en-US"/>
              </w:rPr>
              <w:t xml:space="preserve">      -</w:t>
            </w:r>
          </w:p>
        </w:tc>
        <w:tc>
          <w:tcPr>
            <w:tcW w:w="1224" w:type="dxa"/>
            <w:shd w:val="clear" w:color="auto" w:fill="auto"/>
          </w:tcPr>
          <w:p w14:paraId="3796B61C" w14:textId="77777777" w:rsidR="00755113" w:rsidRPr="005C70E8" w:rsidRDefault="00755113" w:rsidP="00755113">
            <w:pPr>
              <w:ind w:right="-15"/>
              <w:jc w:val="right"/>
              <w:rPr>
                <w:rFonts w:ascii="Browallia New" w:hAnsi="Browallia New" w:cs="Browallia New"/>
                <w:sz w:val="22"/>
                <w:szCs w:val="22"/>
                <w:lang w:val="en-US"/>
              </w:rPr>
            </w:pPr>
          </w:p>
          <w:p w14:paraId="164AD318" w14:textId="2BD52358" w:rsidR="00254173" w:rsidRPr="005C70E8" w:rsidRDefault="00755113" w:rsidP="00254173">
            <w:pPr>
              <w:ind w:right="-15"/>
              <w:jc w:val="right"/>
              <w:rPr>
                <w:rFonts w:ascii="Browallia New" w:hAnsi="Browallia New" w:cs="Browallia New"/>
                <w:sz w:val="22"/>
                <w:szCs w:val="22"/>
                <w:lang w:val="en-US"/>
              </w:rPr>
            </w:pPr>
            <w:r w:rsidRPr="005C70E8">
              <w:rPr>
                <w:rFonts w:ascii="Browallia New" w:hAnsi="Browallia New" w:cs="Browallia New"/>
                <w:sz w:val="22"/>
                <w:szCs w:val="22"/>
                <w:lang w:val="en-US"/>
              </w:rPr>
              <w:t>124,888,863</w:t>
            </w:r>
          </w:p>
        </w:tc>
      </w:tr>
      <w:tr w:rsidR="00254173" w:rsidRPr="008B63E4" w14:paraId="3DE0AF3D" w14:textId="77777777" w:rsidTr="002D07B4">
        <w:tc>
          <w:tcPr>
            <w:tcW w:w="3119" w:type="dxa"/>
            <w:shd w:val="clear" w:color="auto" w:fill="auto"/>
            <w:vAlign w:val="bottom"/>
          </w:tcPr>
          <w:p w14:paraId="3DE0AF37" w14:textId="2AB9B246" w:rsidR="00254173" w:rsidRPr="005C70E8" w:rsidRDefault="00755113" w:rsidP="00254173">
            <w:pPr>
              <w:ind w:right="-43"/>
              <w:jc w:val="both"/>
              <w:rPr>
                <w:rFonts w:ascii="Browallia New" w:hAnsi="Browallia New" w:cs="Browallia New"/>
                <w:sz w:val="22"/>
                <w:szCs w:val="22"/>
                <w:cs/>
              </w:rPr>
            </w:pPr>
            <w:r w:rsidRPr="005C70E8">
              <w:rPr>
                <w:rFonts w:ascii="Browallia New" w:hAnsi="Browallia New" w:cs="Browallia New"/>
                <w:sz w:val="22"/>
                <w:szCs w:val="22"/>
                <w:lang w:val="en-GB" w:eastAsia="en-GB"/>
              </w:rPr>
              <w:t xml:space="preserve">  </w:t>
            </w:r>
            <w:r w:rsidRPr="005C70E8">
              <w:rPr>
                <w:rFonts w:ascii="Browallia New" w:hAnsi="Browallia New" w:cs="Browallia New" w:hint="cs"/>
                <w:sz w:val="22"/>
                <w:szCs w:val="22"/>
                <w:cs/>
                <w:lang w:val="en-GB" w:eastAsia="en-GB"/>
              </w:rPr>
              <w:t xml:space="preserve"> - กิจการที่เกี่ยวข้องกัน</w:t>
            </w:r>
          </w:p>
        </w:tc>
        <w:tc>
          <w:tcPr>
            <w:tcW w:w="1276" w:type="dxa"/>
            <w:shd w:val="clear" w:color="auto" w:fill="auto"/>
            <w:vAlign w:val="bottom"/>
          </w:tcPr>
          <w:p w14:paraId="3DE0AF38" w14:textId="30F8EFF6" w:rsidR="00254173" w:rsidRPr="005C70E8" w:rsidRDefault="00755113" w:rsidP="00254173">
            <w:pPr>
              <w:pBdr>
                <w:bottom w:val="single" w:sz="4" w:space="1" w:color="auto"/>
              </w:pBdr>
              <w:ind w:right="-15"/>
              <w:jc w:val="right"/>
              <w:rPr>
                <w:rFonts w:ascii="Browallia New" w:hAnsi="Browallia New" w:cs="Browallia New"/>
                <w:sz w:val="22"/>
                <w:szCs w:val="22"/>
                <w:cs/>
                <w:lang w:val="en-US"/>
              </w:rPr>
            </w:pPr>
            <w:r w:rsidRPr="005C70E8">
              <w:rPr>
                <w:rFonts w:ascii="Browallia New" w:hAnsi="Browallia New" w:cs="Browallia New" w:hint="cs"/>
                <w:sz w:val="22"/>
                <w:szCs w:val="22"/>
                <w:cs/>
                <w:lang w:val="en-US"/>
              </w:rPr>
              <w:t>385</w:t>
            </w:r>
            <w:r w:rsidRPr="005C70E8">
              <w:rPr>
                <w:rFonts w:ascii="Browallia New" w:hAnsi="Browallia New" w:cs="Browallia New"/>
                <w:sz w:val="22"/>
                <w:szCs w:val="22"/>
                <w:lang w:val="en-US"/>
              </w:rPr>
              <w:t>,</w:t>
            </w:r>
            <w:r w:rsidRPr="005C70E8">
              <w:rPr>
                <w:rFonts w:ascii="Browallia New" w:hAnsi="Browallia New" w:cs="Browallia New" w:hint="cs"/>
                <w:sz w:val="22"/>
                <w:szCs w:val="22"/>
                <w:cs/>
                <w:lang w:val="en-US"/>
              </w:rPr>
              <w:t>179</w:t>
            </w:r>
          </w:p>
        </w:tc>
        <w:tc>
          <w:tcPr>
            <w:tcW w:w="951" w:type="dxa"/>
            <w:shd w:val="clear" w:color="auto" w:fill="auto"/>
          </w:tcPr>
          <w:p w14:paraId="3DE0AF39" w14:textId="591A839C" w:rsidR="00254173" w:rsidRPr="005C70E8" w:rsidRDefault="004B3D06" w:rsidP="00254173">
            <w:pPr>
              <w:pBdr>
                <w:bottom w:val="single" w:sz="4" w:space="1" w:color="auto"/>
              </w:pBd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900" w:type="dxa"/>
          </w:tcPr>
          <w:p w14:paraId="3DE0AF3A" w14:textId="6937F04E" w:rsidR="00254173" w:rsidRPr="005C70E8" w:rsidRDefault="004B3D06" w:rsidP="00254173">
            <w:pPr>
              <w:pBdr>
                <w:bottom w:val="single" w:sz="4" w:space="1" w:color="auto"/>
              </w:pBd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080" w:type="dxa"/>
            <w:shd w:val="clear" w:color="auto" w:fill="auto"/>
          </w:tcPr>
          <w:p w14:paraId="3DE0AF3B" w14:textId="220ACB1C" w:rsidR="00254173" w:rsidRPr="005C70E8" w:rsidRDefault="004B3D06" w:rsidP="00254173">
            <w:pPr>
              <w:pBdr>
                <w:bottom w:val="single" w:sz="4" w:space="1" w:color="auto"/>
              </w:pBdr>
              <w:ind w:right="-15"/>
              <w:jc w:val="center"/>
              <w:rPr>
                <w:rFonts w:ascii="Browallia New" w:hAnsi="Browallia New" w:cs="Browallia New"/>
                <w:sz w:val="22"/>
                <w:szCs w:val="22"/>
                <w:cs/>
                <w:lang w:val="en-US"/>
              </w:rPr>
            </w:pPr>
            <w:r w:rsidRPr="005C70E8">
              <w:rPr>
                <w:rFonts w:ascii="Browallia New" w:hAnsi="Browallia New" w:cs="Browallia New"/>
                <w:sz w:val="22"/>
                <w:szCs w:val="22"/>
                <w:lang w:val="en-US"/>
              </w:rPr>
              <w:t xml:space="preserve">      -</w:t>
            </w:r>
          </w:p>
        </w:tc>
        <w:tc>
          <w:tcPr>
            <w:tcW w:w="1224" w:type="dxa"/>
            <w:shd w:val="clear" w:color="auto" w:fill="auto"/>
            <w:vAlign w:val="bottom"/>
          </w:tcPr>
          <w:p w14:paraId="3DE0AF3C" w14:textId="131EC4CB" w:rsidR="00254173" w:rsidRPr="005C70E8" w:rsidRDefault="00755113" w:rsidP="00254173">
            <w:pPr>
              <w:pBdr>
                <w:bottom w:val="single" w:sz="4" w:space="1" w:color="auto"/>
              </w:pBdr>
              <w:ind w:right="-15"/>
              <w:jc w:val="right"/>
              <w:rPr>
                <w:rFonts w:ascii="Browallia New" w:hAnsi="Browallia New" w:cs="Browallia New"/>
                <w:sz w:val="22"/>
                <w:szCs w:val="22"/>
                <w:cs/>
                <w:lang w:val="en-US"/>
              </w:rPr>
            </w:pPr>
            <w:r w:rsidRPr="005C70E8">
              <w:rPr>
                <w:rFonts w:ascii="Browallia New" w:hAnsi="Browallia New" w:cs="Browallia New" w:hint="cs"/>
                <w:sz w:val="22"/>
                <w:szCs w:val="22"/>
                <w:cs/>
                <w:lang w:val="en-US"/>
              </w:rPr>
              <w:t>385</w:t>
            </w:r>
            <w:r w:rsidRPr="005C70E8">
              <w:rPr>
                <w:rFonts w:ascii="Browallia New" w:hAnsi="Browallia New" w:cs="Browallia New"/>
                <w:sz w:val="22"/>
                <w:szCs w:val="22"/>
                <w:lang w:val="en-US"/>
              </w:rPr>
              <w:t>,</w:t>
            </w:r>
            <w:r w:rsidRPr="005C70E8">
              <w:rPr>
                <w:rFonts w:ascii="Browallia New" w:hAnsi="Browallia New" w:cs="Browallia New" w:hint="cs"/>
                <w:sz w:val="22"/>
                <w:szCs w:val="22"/>
                <w:cs/>
                <w:lang w:val="en-US"/>
              </w:rPr>
              <w:t>179</w:t>
            </w:r>
          </w:p>
        </w:tc>
      </w:tr>
      <w:tr w:rsidR="00810D94" w:rsidRPr="008B63E4" w14:paraId="3DE0AF44" w14:textId="77777777" w:rsidTr="00762AD9">
        <w:tc>
          <w:tcPr>
            <w:tcW w:w="3119" w:type="dxa"/>
            <w:shd w:val="clear" w:color="auto" w:fill="auto"/>
          </w:tcPr>
          <w:p w14:paraId="3DE0AF3E" w14:textId="77777777" w:rsidR="00810D94" w:rsidRPr="009333B6" w:rsidRDefault="00810D94" w:rsidP="00810D94">
            <w:pPr>
              <w:ind w:right="-43"/>
              <w:jc w:val="both"/>
              <w:rPr>
                <w:rFonts w:ascii="Browallia New" w:hAnsi="Browallia New" w:cs="Browallia New"/>
                <w:sz w:val="22"/>
                <w:szCs w:val="22"/>
                <w:cs/>
              </w:rPr>
            </w:pPr>
            <w:r w:rsidRPr="009333B6">
              <w:rPr>
                <w:rFonts w:ascii="Browallia New" w:hAnsi="Browallia New" w:cs="Browallia New" w:hint="cs"/>
                <w:sz w:val="22"/>
                <w:szCs w:val="22"/>
                <w:cs/>
              </w:rPr>
              <w:t>รวม</w:t>
            </w:r>
          </w:p>
        </w:tc>
        <w:tc>
          <w:tcPr>
            <w:tcW w:w="1276" w:type="dxa"/>
            <w:shd w:val="clear" w:color="auto" w:fill="auto"/>
          </w:tcPr>
          <w:p w14:paraId="3DE0AF3F" w14:textId="24C28DD1" w:rsidR="00810D94" w:rsidRPr="00810D94" w:rsidRDefault="00810D94" w:rsidP="00810D94">
            <w:pPr>
              <w:pBdr>
                <w:bottom w:val="single" w:sz="12" w:space="1" w:color="auto"/>
              </w:pBdr>
              <w:ind w:right="-15"/>
              <w:jc w:val="right"/>
              <w:rPr>
                <w:rFonts w:ascii="Browallia New" w:hAnsi="Browallia New" w:cs="Browallia New"/>
                <w:sz w:val="22"/>
                <w:szCs w:val="22"/>
                <w:lang w:val="en-US"/>
              </w:rPr>
            </w:pPr>
            <w:r w:rsidRPr="00810D94">
              <w:rPr>
                <w:rFonts w:ascii="Browallia New" w:hAnsi="Browallia New" w:cs="Browallia New"/>
                <w:sz w:val="22"/>
                <w:szCs w:val="22"/>
                <w:lang w:val="en-US"/>
              </w:rPr>
              <w:t>7,326,861,408</w:t>
            </w:r>
          </w:p>
        </w:tc>
        <w:tc>
          <w:tcPr>
            <w:tcW w:w="951" w:type="dxa"/>
            <w:shd w:val="clear" w:color="auto" w:fill="auto"/>
          </w:tcPr>
          <w:p w14:paraId="3DE0AF40" w14:textId="1402DAA7" w:rsidR="00810D94" w:rsidRPr="00810D94" w:rsidRDefault="00810D94" w:rsidP="00810D94">
            <w:pPr>
              <w:pBdr>
                <w:bottom w:val="single" w:sz="12" w:space="1" w:color="auto"/>
              </w:pBdr>
              <w:ind w:right="-15"/>
              <w:jc w:val="center"/>
              <w:rPr>
                <w:rFonts w:ascii="Browallia New" w:hAnsi="Browallia New" w:cs="Browallia New"/>
                <w:sz w:val="22"/>
                <w:szCs w:val="22"/>
                <w:lang w:val="en-GB"/>
              </w:rPr>
            </w:pPr>
            <w:r w:rsidRPr="00810D94">
              <w:rPr>
                <w:rFonts w:ascii="Browallia New" w:hAnsi="Browallia New" w:cs="Browallia New"/>
                <w:sz w:val="22"/>
                <w:szCs w:val="22"/>
                <w:lang w:val="en-US"/>
              </w:rPr>
              <w:t xml:space="preserve">      -</w:t>
            </w:r>
          </w:p>
        </w:tc>
        <w:tc>
          <w:tcPr>
            <w:tcW w:w="900" w:type="dxa"/>
          </w:tcPr>
          <w:p w14:paraId="3DE0AF41" w14:textId="3E02E0F3" w:rsidR="00810D94" w:rsidRPr="00810D94" w:rsidRDefault="00810D94" w:rsidP="00810D94">
            <w:pPr>
              <w:pBdr>
                <w:bottom w:val="single" w:sz="12" w:space="1" w:color="auto"/>
              </w:pBdr>
              <w:ind w:right="-15"/>
              <w:jc w:val="center"/>
              <w:rPr>
                <w:rFonts w:ascii="Browallia New" w:hAnsi="Browallia New" w:cs="Browallia New"/>
                <w:sz w:val="22"/>
                <w:szCs w:val="22"/>
                <w:lang w:val="en-GB"/>
              </w:rPr>
            </w:pPr>
            <w:r w:rsidRPr="00810D94">
              <w:rPr>
                <w:rFonts w:ascii="Browallia New" w:hAnsi="Browallia New" w:cs="Browallia New"/>
                <w:sz w:val="22"/>
                <w:szCs w:val="22"/>
                <w:lang w:val="en-US"/>
              </w:rPr>
              <w:t xml:space="preserve">      -</w:t>
            </w:r>
          </w:p>
        </w:tc>
        <w:tc>
          <w:tcPr>
            <w:tcW w:w="1080" w:type="dxa"/>
            <w:shd w:val="clear" w:color="auto" w:fill="auto"/>
          </w:tcPr>
          <w:p w14:paraId="3DE0AF42" w14:textId="54E7E65D" w:rsidR="00810D94" w:rsidRPr="00810D94" w:rsidRDefault="00810D94" w:rsidP="00810D94">
            <w:pPr>
              <w:pBdr>
                <w:bottom w:val="single" w:sz="12" w:space="1" w:color="auto"/>
              </w:pBdr>
              <w:ind w:right="-15"/>
              <w:jc w:val="center"/>
              <w:rPr>
                <w:rFonts w:ascii="Browallia New" w:hAnsi="Browallia New" w:cs="Browallia New"/>
                <w:sz w:val="22"/>
                <w:szCs w:val="22"/>
                <w:lang w:val="en-GB"/>
              </w:rPr>
            </w:pPr>
            <w:r w:rsidRPr="00810D94">
              <w:rPr>
                <w:rFonts w:ascii="Browallia New" w:hAnsi="Browallia New" w:cs="Browallia New"/>
                <w:sz w:val="22"/>
                <w:szCs w:val="22"/>
                <w:lang w:val="en-US"/>
              </w:rPr>
              <w:t xml:space="preserve">      -</w:t>
            </w:r>
          </w:p>
        </w:tc>
        <w:tc>
          <w:tcPr>
            <w:tcW w:w="1224" w:type="dxa"/>
            <w:shd w:val="clear" w:color="auto" w:fill="auto"/>
          </w:tcPr>
          <w:p w14:paraId="3DE0AF43" w14:textId="02446B1A" w:rsidR="00810D94" w:rsidRPr="008B63E4" w:rsidRDefault="00810D94" w:rsidP="00810D94">
            <w:pPr>
              <w:pBdr>
                <w:bottom w:val="single" w:sz="12" w:space="1" w:color="auto"/>
              </w:pBdr>
              <w:ind w:right="-15"/>
              <w:jc w:val="right"/>
              <w:rPr>
                <w:rFonts w:ascii="Browallia New" w:hAnsi="Browallia New" w:cs="Browallia New"/>
                <w:sz w:val="22"/>
                <w:szCs w:val="22"/>
                <w:highlight w:val="yellow"/>
                <w:lang w:val="en-US"/>
              </w:rPr>
            </w:pPr>
            <w:r w:rsidRPr="00810D94">
              <w:rPr>
                <w:rFonts w:ascii="Browallia New" w:hAnsi="Browallia New" w:cs="Browallia New"/>
                <w:sz w:val="22"/>
                <w:szCs w:val="22"/>
                <w:lang w:val="en-US"/>
              </w:rPr>
              <w:t>7,326,861,408</w:t>
            </w:r>
          </w:p>
        </w:tc>
      </w:tr>
    </w:tbl>
    <w:p w14:paraId="3DE0AF45" w14:textId="77777777" w:rsidR="002543CA" w:rsidRPr="008B63E4" w:rsidRDefault="002543CA" w:rsidP="003F1B14">
      <w:pPr>
        <w:tabs>
          <w:tab w:val="left" w:pos="1080"/>
        </w:tabs>
        <w:ind w:left="1080"/>
        <w:jc w:val="thaiDistribute"/>
        <w:rPr>
          <w:rFonts w:ascii="Browallia New" w:hAnsi="Browallia New" w:cs="Browallia New"/>
          <w:highlight w:val="yellow"/>
          <w:lang w:val="en-GB"/>
        </w:rPr>
      </w:pPr>
    </w:p>
    <w:p w14:paraId="3DE0AF48" w14:textId="77777777" w:rsidR="00D17431" w:rsidRPr="00CE3343" w:rsidRDefault="00D17431" w:rsidP="00D17431">
      <w:pPr>
        <w:numPr>
          <w:ilvl w:val="0"/>
          <w:numId w:val="3"/>
        </w:numPr>
        <w:tabs>
          <w:tab w:val="clear" w:pos="360"/>
          <w:tab w:val="num" w:pos="426"/>
        </w:tabs>
        <w:ind w:left="426" w:right="1800" w:hanging="426"/>
        <w:jc w:val="thaiDistribute"/>
        <w:rPr>
          <w:rFonts w:ascii="Browallia New" w:hAnsi="Browallia New" w:cs="Browallia New"/>
          <w:b/>
          <w:bCs/>
          <w:lang w:val="en-GB"/>
        </w:rPr>
      </w:pPr>
      <w:r w:rsidRPr="00CE3343">
        <w:rPr>
          <w:rFonts w:ascii="Browallia New" w:hAnsi="Browallia New" w:cs="Browallia New"/>
          <w:b/>
          <w:bCs/>
          <w:cs/>
          <w:lang w:val="en-GB"/>
        </w:rPr>
        <w:t>การจัดการความเสี่ยงในส่วนของทุน</w:t>
      </w:r>
    </w:p>
    <w:p w14:paraId="3DE0AF49" w14:textId="77777777" w:rsidR="00D17431" w:rsidRPr="00C959B6" w:rsidRDefault="00D17431" w:rsidP="00D17431">
      <w:pPr>
        <w:ind w:left="900"/>
        <w:rPr>
          <w:rFonts w:ascii="Browallia New" w:hAnsi="Browallia New" w:cs="Browallia New"/>
          <w:lang w:val="en-GB"/>
        </w:rPr>
      </w:pPr>
    </w:p>
    <w:p w14:paraId="3DE0AF4A" w14:textId="77777777" w:rsidR="00D17431" w:rsidRPr="00CE3343" w:rsidRDefault="00D24676" w:rsidP="00D17431">
      <w:pPr>
        <w:tabs>
          <w:tab w:val="left" w:pos="630"/>
        </w:tabs>
        <w:ind w:left="432"/>
        <w:jc w:val="thaiDistribute"/>
        <w:rPr>
          <w:rFonts w:ascii="Browallia New" w:eastAsia="Arial Unicode MS" w:hAnsi="Browallia New" w:cs="Browallia New"/>
          <w:cs/>
        </w:rPr>
      </w:pPr>
      <w:r w:rsidRPr="00CE3343">
        <w:rPr>
          <w:rFonts w:ascii="Browallia New" w:eastAsia="Arial Unicode MS" w:hAnsi="Browallia New" w:cs="Browallia New"/>
          <w:cs/>
        </w:rPr>
        <w:t>วัตถุประสงค์ของ</w:t>
      </w:r>
      <w:r w:rsidR="00FD6CE2" w:rsidRPr="00CE3343">
        <w:rPr>
          <w:rFonts w:ascii="Browallia New" w:eastAsia="Arial Unicode MS" w:hAnsi="Browallia New" w:cs="Browallia New" w:hint="cs"/>
          <w:cs/>
        </w:rPr>
        <w:t>กลุ่มกิจการ</w:t>
      </w:r>
      <w:r w:rsidRPr="00CE3343">
        <w:rPr>
          <w:rFonts w:ascii="Browallia New" w:eastAsia="Arial Unicode MS" w:hAnsi="Browallia New" w:cs="Browallia New"/>
          <w:cs/>
        </w:rPr>
        <w:t>ในการบริหารทุนของ</w:t>
      </w:r>
      <w:r w:rsidR="00AE2D1E" w:rsidRPr="00CE3343">
        <w:rPr>
          <w:rFonts w:ascii="Browallia New" w:eastAsia="Arial Unicode MS" w:hAnsi="Browallia New" w:cs="Browallia New" w:hint="cs"/>
          <w:cs/>
        </w:rPr>
        <w:t>กลุ่มกิจการ</w:t>
      </w:r>
      <w:r w:rsidRPr="00CE3343">
        <w:rPr>
          <w:rFonts w:ascii="Browallia New" w:eastAsia="Arial Unicode MS" w:hAnsi="Browallia New" w:cs="Browallia New"/>
          <w:cs/>
        </w:rPr>
        <w:t>นั้นเพื่อดำรงไว้ซึ่งความสามารถในการดำเนินงานอย่างต่อเนื่องของ</w:t>
      </w:r>
      <w:r w:rsidR="00AE2D1E" w:rsidRPr="00CE3343">
        <w:rPr>
          <w:rFonts w:ascii="Browallia New" w:eastAsia="Arial Unicode MS" w:hAnsi="Browallia New" w:cs="Browallia New" w:hint="cs"/>
          <w:cs/>
        </w:rPr>
        <w:t>กลุ่มกิจการ</w:t>
      </w:r>
      <w:r w:rsidRPr="00CE3343">
        <w:rPr>
          <w:rFonts w:ascii="Browallia New" w:eastAsia="Arial Unicode MS" w:hAnsi="Browallia New" w:cs="Browallia New"/>
          <w:cs/>
        </w:rPr>
        <w:t>เพื่อสร้างผลตอบแทนต่อผู้ถือหุ้นและเป็นประโยชน์ต่อผู้ที่มีส่วนได้เสียอื่น และเพื่อดำรงไว้</w:t>
      </w:r>
      <w:r w:rsidR="00D80B10" w:rsidRPr="00CE3343">
        <w:rPr>
          <w:rFonts w:ascii="Browallia New" w:eastAsia="Arial Unicode MS" w:hAnsi="Browallia New" w:cs="Browallia New" w:hint="cs"/>
          <w:cs/>
        </w:rPr>
        <w:t xml:space="preserve">            </w:t>
      </w:r>
      <w:r w:rsidRPr="00CE3343">
        <w:rPr>
          <w:rFonts w:ascii="Browallia New" w:eastAsia="Arial Unicode MS" w:hAnsi="Browallia New" w:cs="Browallia New"/>
          <w:cs/>
        </w:rPr>
        <w:t>ซึ่งโครงสร้างของทุนที่เหมาะสมเพื่อลดต้นทุนทางการเงินของทุน</w:t>
      </w:r>
    </w:p>
    <w:p w14:paraId="3DE0AF4B" w14:textId="77777777" w:rsidR="00D24676" w:rsidRPr="00C959B6" w:rsidRDefault="00D24676" w:rsidP="00D17431">
      <w:pPr>
        <w:tabs>
          <w:tab w:val="left" w:pos="630"/>
        </w:tabs>
        <w:ind w:left="432"/>
        <w:jc w:val="thaiDistribute"/>
        <w:rPr>
          <w:rFonts w:ascii="Browallia New" w:eastAsia="Arial Unicode MS" w:hAnsi="Browallia New" w:cs="Browallia New"/>
          <w:cs/>
        </w:rPr>
      </w:pPr>
    </w:p>
    <w:p w14:paraId="3DE0AF4C" w14:textId="77777777" w:rsidR="00BE7867" w:rsidRPr="00CE3343" w:rsidRDefault="008F3312" w:rsidP="00D17431">
      <w:pPr>
        <w:tabs>
          <w:tab w:val="left" w:pos="630"/>
        </w:tabs>
        <w:ind w:left="432"/>
        <w:jc w:val="thaiDistribute"/>
        <w:rPr>
          <w:rFonts w:ascii="Browallia New" w:eastAsia="Arial Unicode MS" w:hAnsi="Browallia New" w:cs="Browallia New"/>
          <w:cs/>
        </w:rPr>
      </w:pPr>
      <w:r w:rsidRPr="00CE3343">
        <w:rPr>
          <w:rFonts w:ascii="Browallia New" w:eastAsia="Arial Unicode MS" w:hAnsi="Browallia New" w:cs="Browallia New"/>
          <w:cs/>
        </w:rPr>
        <w:t xml:space="preserve">ในการดำรงไว้หรือปรับโครงสร้างของทุน </w:t>
      </w:r>
      <w:r w:rsidR="00AE2D1E" w:rsidRPr="00CE3343">
        <w:rPr>
          <w:rFonts w:ascii="Browallia New" w:eastAsia="Arial Unicode MS" w:hAnsi="Browallia New" w:cs="Browallia New" w:hint="cs"/>
          <w:cs/>
        </w:rPr>
        <w:t>กลุ่มกิจการ</w:t>
      </w:r>
      <w:r w:rsidRPr="00CE3343">
        <w:rPr>
          <w:rFonts w:ascii="Browallia New" w:eastAsia="Arial Unicode MS" w:hAnsi="Browallia New" w:cs="Browallia New"/>
          <w:cs/>
        </w:rPr>
        <w:t>ยังคงจ่ายเงินปันผลตามนโยบายที่ให้ไว้กับผู้ถือหุ้น พร้อมทั้ง</w:t>
      </w:r>
      <w:r w:rsidR="00D80B10" w:rsidRPr="00CE3343">
        <w:rPr>
          <w:rFonts w:ascii="Browallia New" w:eastAsia="Arial Unicode MS" w:hAnsi="Browallia New" w:cs="Browallia New" w:hint="cs"/>
          <w:cs/>
        </w:rPr>
        <w:t xml:space="preserve">    </w:t>
      </w:r>
      <w:r w:rsidRPr="00CE3343">
        <w:rPr>
          <w:rFonts w:ascii="Browallia New" w:eastAsia="Arial Unicode MS" w:hAnsi="Browallia New" w:cs="Browallia New"/>
          <w:cs/>
        </w:rPr>
        <w:t>การออกหุ้นใหม่ให้แก่ผู้ถือหุ้นหรือการแสวงหาธุรกิจ และพันธมิตรใหม่เพื่อเสริมสร้างความแข็งแกร่งของเงินทุน</w:t>
      </w:r>
    </w:p>
    <w:p w14:paraId="08149508" w14:textId="77777777" w:rsidR="003F0D04" w:rsidRDefault="003F0D04" w:rsidP="00D17431">
      <w:pPr>
        <w:tabs>
          <w:tab w:val="left" w:pos="630"/>
        </w:tabs>
        <w:ind w:left="432"/>
        <w:jc w:val="thaiDistribute"/>
        <w:rPr>
          <w:rFonts w:ascii="Browallia New" w:eastAsia="Arial Unicode MS" w:hAnsi="Browallia New" w:cs="Browallia New"/>
        </w:rPr>
      </w:pPr>
    </w:p>
    <w:p w14:paraId="33727AD2" w14:textId="01560A74" w:rsidR="0086511E" w:rsidRPr="00105CB4" w:rsidRDefault="0086511E" w:rsidP="0086511E">
      <w:pPr>
        <w:tabs>
          <w:tab w:val="left" w:pos="630"/>
        </w:tabs>
        <w:ind w:left="432"/>
        <w:jc w:val="thaiDistribute"/>
        <w:rPr>
          <w:rFonts w:ascii="Browallia New" w:eastAsia="Arial Unicode MS" w:hAnsi="Browallia New" w:cs="Browallia New"/>
        </w:rPr>
      </w:pPr>
      <w:r w:rsidRPr="00105CB4">
        <w:rPr>
          <w:rFonts w:ascii="Browallia New" w:eastAsia="Arial Unicode MS" w:hAnsi="Browallia New" w:cs="Browallia New"/>
          <w:cs/>
        </w:rPr>
        <w:t>ณ วันที่</w:t>
      </w:r>
      <w:r w:rsidR="00226079">
        <w:rPr>
          <w:rFonts w:ascii="Browallia New" w:eastAsia="Arial Unicode MS" w:hAnsi="Browallia New" w:cs="Browallia New" w:hint="cs"/>
          <w:cs/>
        </w:rPr>
        <w:t xml:space="preserve"> </w:t>
      </w:r>
      <w:r w:rsidR="00226079">
        <w:rPr>
          <w:rFonts w:ascii="Browallia New" w:eastAsia="Arial Unicode MS" w:hAnsi="Browallia New" w:cs="Browallia New"/>
          <w:lang w:val="en-US"/>
        </w:rPr>
        <w:t>31</w:t>
      </w:r>
      <w:r w:rsidRPr="00105CB4">
        <w:rPr>
          <w:rFonts w:ascii="Browallia New" w:eastAsia="Arial Unicode MS" w:hAnsi="Browallia New" w:cs="Browallia New"/>
          <w:cs/>
        </w:rPr>
        <w:t xml:space="preserve"> ธันวาคม </w:t>
      </w:r>
      <w:r w:rsidR="0017154F">
        <w:rPr>
          <w:rFonts w:ascii="Browallia New" w:hAnsi="Browallia New" w:cs="Browallia New"/>
          <w:lang w:val="en-US"/>
        </w:rPr>
        <w:t xml:space="preserve">2564 </w:t>
      </w:r>
      <w:r w:rsidR="0017154F">
        <w:rPr>
          <w:rFonts w:ascii="Browallia New" w:hAnsi="Browallia New" w:cs="Browallia New" w:hint="cs"/>
          <w:cs/>
          <w:lang w:val="en-US"/>
        </w:rPr>
        <w:t xml:space="preserve">และ </w:t>
      </w:r>
      <w:r w:rsidR="0017154F">
        <w:rPr>
          <w:rFonts w:ascii="Browallia New" w:hAnsi="Browallia New" w:cs="Browallia New"/>
          <w:lang w:val="en-US"/>
        </w:rPr>
        <w:t xml:space="preserve">2563 </w:t>
      </w:r>
      <w:r w:rsidRPr="00105CB4">
        <w:rPr>
          <w:rFonts w:ascii="Browallia New" w:eastAsia="Arial Unicode MS" w:hAnsi="Browallia New" w:cs="Browallia New"/>
          <w:cs/>
          <w:lang w:bidi="ar-SA"/>
        </w:rPr>
        <w:t>กลุ่มกิจการมีอัตราส่วนหนี้สิน</w:t>
      </w:r>
      <w:r w:rsidRPr="00105CB4">
        <w:rPr>
          <w:rFonts w:ascii="Browallia New" w:eastAsia="Arial Unicode MS" w:hAnsi="Browallia New" w:cs="Browallia New" w:hint="cs"/>
          <w:cs/>
        </w:rPr>
        <w:t>สุทธิ</w:t>
      </w:r>
      <w:r w:rsidRPr="00105CB4">
        <w:rPr>
          <w:rFonts w:ascii="Browallia New" w:eastAsia="Arial Unicode MS" w:hAnsi="Browallia New" w:cs="Browallia New"/>
          <w:cs/>
          <w:lang w:bidi="ar-SA"/>
        </w:rPr>
        <w:t>ต่อทุน ดังนี้</w:t>
      </w:r>
    </w:p>
    <w:p w14:paraId="49DE98E3" w14:textId="77777777" w:rsidR="0086511E" w:rsidRPr="00027F24" w:rsidRDefault="0086511E" w:rsidP="0086511E">
      <w:pPr>
        <w:tabs>
          <w:tab w:val="left" w:pos="630"/>
        </w:tabs>
        <w:ind w:left="432"/>
        <w:jc w:val="thaiDistribute"/>
        <w:rPr>
          <w:rFonts w:ascii="Browallia New" w:eastAsia="Arial Unicode MS" w:hAnsi="Browallia New" w:cs="Browallia New"/>
          <w:highlight w:val="yellow"/>
        </w:rPr>
      </w:pPr>
    </w:p>
    <w:tbl>
      <w:tblPr>
        <w:tblW w:w="8978" w:type="dxa"/>
        <w:tblInd w:w="558" w:type="dxa"/>
        <w:tblLook w:val="04A0" w:firstRow="1" w:lastRow="0" w:firstColumn="1" w:lastColumn="0" w:noHBand="0" w:noVBand="1"/>
      </w:tblPr>
      <w:tblGrid>
        <w:gridCol w:w="5896"/>
        <w:gridCol w:w="1700"/>
        <w:gridCol w:w="1376"/>
        <w:gridCol w:w="6"/>
      </w:tblGrid>
      <w:tr w:rsidR="0086511E" w:rsidRPr="00027F24" w14:paraId="1C3C39E8" w14:textId="77777777" w:rsidTr="008C4F28">
        <w:trPr>
          <w:gridAfter w:val="1"/>
          <w:wAfter w:w="6" w:type="dxa"/>
        </w:trPr>
        <w:tc>
          <w:tcPr>
            <w:tcW w:w="6039" w:type="dxa"/>
            <w:shd w:val="clear" w:color="auto" w:fill="auto"/>
          </w:tcPr>
          <w:p w14:paraId="7B9C2B0E" w14:textId="77777777" w:rsidR="0086511E" w:rsidRPr="00105CB4" w:rsidRDefault="0086511E" w:rsidP="00FB5532">
            <w:pPr>
              <w:ind w:left="-44"/>
              <w:rPr>
                <w:rFonts w:ascii="Browallia New" w:eastAsia="Arial" w:hAnsi="Browallia New" w:cs="Browallia New"/>
              </w:rPr>
            </w:pPr>
          </w:p>
        </w:tc>
        <w:tc>
          <w:tcPr>
            <w:tcW w:w="2933" w:type="dxa"/>
            <w:gridSpan w:val="2"/>
            <w:shd w:val="clear" w:color="auto" w:fill="auto"/>
          </w:tcPr>
          <w:p w14:paraId="312CBC30" w14:textId="77777777" w:rsidR="0086511E" w:rsidRPr="00105CB4" w:rsidRDefault="0086511E" w:rsidP="00FB5532">
            <w:pPr>
              <w:ind w:right="-72"/>
              <w:jc w:val="right"/>
              <w:rPr>
                <w:rFonts w:ascii="Browallia New" w:hAnsi="Browallia New" w:cs="Browallia New"/>
                <w:cs/>
                <w:lang w:val="en-US"/>
              </w:rPr>
            </w:pPr>
            <w:r w:rsidRPr="00105CB4">
              <w:rPr>
                <w:rFonts w:ascii="Browallia New" w:hAnsi="Browallia New" w:cs="Browallia New" w:hint="cs"/>
                <w:cs/>
              </w:rPr>
              <w:t xml:space="preserve">(หน่วย </w:t>
            </w:r>
            <w:r w:rsidRPr="00105CB4">
              <w:rPr>
                <w:rFonts w:ascii="Browallia New" w:hAnsi="Browallia New" w:cs="Browallia New"/>
                <w:lang w:val="en-US"/>
              </w:rPr>
              <w:t xml:space="preserve">: </w:t>
            </w:r>
            <w:r w:rsidRPr="00105CB4">
              <w:rPr>
                <w:rFonts w:ascii="Browallia New" w:hAnsi="Browallia New" w:cs="Browallia New" w:hint="cs"/>
                <w:cs/>
                <w:lang w:val="en-US"/>
              </w:rPr>
              <w:t>ล้านบาท)</w:t>
            </w:r>
          </w:p>
        </w:tc>
      </w:tr>
      <w:tr w:rsidR="0086511E" w:rsidRPr="00027F24" w14:paraId="3E349881" w14:textId="77777777" w:rsidTr="008C4F28">
        <w:trPr>
          <w:gridAfter w:val="1"/>
          <w:wAfter w:w="6" w:type="dxa"/>
        </w:trPr>
        <w:tc>
          <w:tcPr>
            <w:tcW w:w="6039" w:type="dxa"/>
            <w:shd w:val="clear" w:color="auto" w:fill="auto"/>
          </w:tcPr>
          <w:p w14:paraId="4D864329" w14:textId="77777777" w:rsidR="0086511E" w:rsidRPr="00105CB4" w:rsidRDefault="0086511E" w:rsidP="00FB5532">
            <w:pPr>
              <w:ind w:left="-44"/>
              <w:rPr>
                <w:rFonts w:ascii="Browallia New" w:eastAsia="Arial" w:hAnsi="Browallia New" w:cs="Browallia New"/>
              </w:rPr>
            </w:pPr>
          </w:p>
        </w:tc>
        <w:tc>
          <w:tcPr>
            <w:tcW w:w="2933" w:type="dxa"/>
            <w:gridSpan w:val="2"/>
            <w:shd w:val="clear" w:color="auto" w:fill="auto"/>
          </w:tcPr>
          <w:p w14:paraId="32CB597B" w14:textId="77777777" w:rsidR="0086511E" w:rsidRPr="00105CB4" w:rsidRDefault="0086511E" w:rsidP="00FB5532">
            <w:pPr>
              <w:pBdr>
                <w:bottom w:val="single" w:sz="4" w:space="1" w:color="auto"/>
              </w:pBdr>
              <w:ind w:right="-72"/>
              <w:jc w:val="center"/>
              <w:rPr>
                <w:rFonts w:ascii="Browallia New" w:hAnsi="Browallia New" w:cs="Browallia New"/>
                <w:cs/>
              </w:rPr>
            </w:pPr>
            <w:r w:rsidRPr="00105CB4">
              <w:rPr>
                <w:rFonts w:ascii="Browallia New" w:hAnsi="Browallia New" w:cs="Browallia New"/>
                <w:cs/>
              </w:rPr>
              <w:t>งบการเงินรวม</w:t>
            </w:r>
          </w:p>
        </w:tc>
      </w:tr>
      <w:tr w:rsidR="0086511E" w:rsidRPr="00027F24" w14:paraId="5C518C60" w14:textId="77777777" w:rsidTr="008C4F28">
        <w:tc>
          <w:tcPr>
            <w:tcW w:w="6039" w:type="dxa"/>
            <w:shd w:val="clear" w:color="auto" w:fill="auto"/>
          </w:tcPr>
          <w:p w14:paraId="02CB5805" w14:textId="77777777" w:rsidR="0086511E" w:rsidRPr="006A3E3F" w:rsidRDefault="0086511E" w:rsidP="00FB5532">
            <w:pPr>
              <w:ind w:left="-44"/>
              <w:jc w:val="center"/>
              <w:rPr>
                <w:rFonts w:ascii="Browallia New" w:eastAsia="Arial" w:hAnsi="Browallia New" w:cs="Browallia New"/>
              </w:rPr>
            </w:pPr>
            <w:bookmarkStart w:id="1" w:name="_Hlk45234752"/>
          </w:p>
        </w:tc>
        <w:tc>
          <w:tcPr>
            <w:tcW w:w="1536" w:type="dxa"/>
            <w:shd w:val="clear" w:color="auto" w:fill="auto"/>
          </w:tcPr>
          <w:p w14:paraId="4DFC7269" w14:textId="77777777" w:rsidR="0086511E" w:rsidRPr="00105CB4" w:rsidRDefault="0086511E" w:rsidP="00FB5532">
            <w:pPr>
              <w:pBdr>
                <w:bottom w:val="single" w:sz="4" w:space="1" w:color="auto"/>
              </w:pBdr>
              <w:ind w:right="-72"/>
              <w:jc w:val="center"/>
              <w:rPr>
                <w:rFonts w:ascii="Browallia New" w:hAnsi="Browallia New" w:cs="Browallia New"/>
              </w:rPr>
            </w:pPr>
            <w:r w:rsidRPr="00105CB4">
              <w:rPr>
                <w:rFonts w:ascii="Browallia New" w:hAnsi="Browallia New" w:cs="Browallia New" w:hint="cs"/>
                <w:cs/>
              </w:rPr>
              <w:t>2564</w:t>
            </w:r>
          </w:p>
        </w:tc>
        <w:tc>
          <w:tcPr>
            <w:tcW w:w="1403" w:type="dxa"/>
            <w:gridSpan w:val="2"/>
            <w:shd w:val="clear" w:color="auto" w:fill="auto"/>
          </w:tcPr>
          <w:p w14:paraId="68BE01A2" w14:textId="77777777" w:rsidR="0086511E" w:rsidRPr="00F97B9B" w:rsidRDefault="0086511E" w:rsidP="00FB5532">
            <w:pPr>
              <w:pBdr>
                <w:bottom w:val="single" w:sz="4" w:space="1" w:color="auto"/>
              </w:pBdr>
              <w:ind w:right="-72"/>
              <w:jc w:val="center"/>
              <w:rPr>
                <w:rFonts w:ascii="Browallia New" w:hAnsi="Browallia New" w:cs="Browallia New"/>
              </w:rPr>
            </w:pPr>
            <w:r w:rsidRPr="00F97B9B">
              <w:rPr>
                <w:rFonts w:ascii="Browallia New" w:hAnsi="Browallia New" w:cs="Browallia New" w:hint="cs"/>
                <w:cs/>
              </w:rPr>
              <w:t>2563</w:t>
            </w:r>
          </w:p>
        </w:tc>
      </w:tr>
      <w:tr w:rsidR="0086511E" w:rsidRPr="00027F24" w14:paraId="02330787" w14:textId="77777777" w:rsidTr="008C4F28">
        <w:trPr>
          <w:gridAfter w:val="1"/>
          <w:wAfter w:w="6" w:type="dxa"/>
        </w:trPr>
        <w:tc>
          <w:tcPr>
            <w:tcW w:w="6039" w:type="dxa"/>
            <w:shd w:val="clear" w:color="auto" w:fill="auto"/>
          </w:tcPr>
          <w:p w14:paraId="3F8327A0" w14:textId="458293CB" w:rsidR="0086511E" w:rsidRPr="006A3E3F" w:rsidRDefault="0086511E" w:rsidP="00FB5532">
            <w:pPr>
              <w:ind w:left="-44"/>
              <w:rPr>
                <w:rFonts w:ascii="Browallia New" w:eastAsia="Arial" w:hAnsi="Browallia New" w:cs="Browallia New"/>
              </w:rPr>
            </w:pPr>
          </w:p>
        </w:tc>
        <w:tc>
          <w:tcPr>
            <w:tcW w:w="1536" w:type="dxa"/>
            <w:shd w:val="clear" w:color="auto" w:fill="auto"/>
          </w:tcPr>
          <w:p w14:paraId="2593FC6B" w14:textId="0216F35B" w:rsidR="0086511E" w:rsidRPr="00FE3374" w:rsidRDefault="0086511E" w:rsidP="00FB5532">
            <w:pPr>
              <w:ind w:right="-72"/>
              <w:jc w:val="right"/>
              <w:rPr>
                <w:rFonts w:ascii="Browallia New" w:eastAsia="Arial" w:hAnsi="Browallia New" w:cs="Browallia New"/>
                <w:lang w:val="en-US"/>
              </w:rPr>
            </w:pPr>
          </w:p>
        </w:tc>
        <w:tc>
          <w:tcPr>
            <w:tcW w:w="1397" w:type="dxa"/>
            <w:shd w:val="clear" w:color="auto" w:fill="auto"/>
          </w:tcPr>
          <w:p w14:paraId="39475FCD" w14:textId="2C16CF2E" w:rsidR="0086511E" w:rsidRPr="00F97B9B" w:rsidRDefault="0086511E" w:rsidP="00FB5532">
            <w:pPr>
              <w:ind w:right="-72"/>
              <w:jc w:val="right"/>
              <w:rPr>
                <w:rFonts w:ascii="Browallia New" w:eastAsia="Arial" w:hAnsi="Browallia New" w:cs="Browallia New"/>
              </w:rPr>
            </w:pPr>
          </w:p>
        </w:tc>
      </w:tr>
      <w:tr w:rsidR="0051199F" w:rsidRPr="00027F24" w14:paraId="75308AA1" w14:textId="77777777" w:rsidTr="008C4F28">
        <w:tc>
          <w:tcPr>
            <w:tcW w:w="6039" w:type="dxa"/>
            <w:shd w:val="clear" w:color="auto" w:fill="auto"/>
          </w:tcPr>
          <w:p w14:paraId="33F40BBC" w14:textId="2FAC9D40" w:rsidR="0051199F" w:rsidRPr="006A3E3F" w:rsidRDefault="0051199F" w:rsidP="0051199F">
            <w:pPr>
              <w:ind w:left="-44"/>
              <w:rPr>
                <w:rFonts w:ascii="Browallia New" w:eastAsia="Arial" w:hAnsi="Browallia New" w:cs="Browallia New"/>
                <w:cs/>
              </w:rPr>
            </w:pPr>
            <w:r w:rsidRPr="006A3E3F">
              <w:rPr>
                <w:rFonts w:ascii="Browallia New" w:eastAsia="Arial" w:hAnsi="Browallia New" w:cs="Browallia New"/>
                <w:cs/>
              </w:rPr>
              <w:t>หนี้สินสุทธิ</w:t>
            </w:r>
          </w:p>
        </w:tc>
        <w:tc>
          <w:tcPr>
            <w:tcW w:w="1536" w:type="dxa"/>
            <w:shd w:val="clear" w:color="auto" w:fill="auto"/>
          </w:tcPr>
          <w:p w14:paraId="3472FE18" w14:textId="0C196CD5" w:rsidR="0051199F" w:rsidRPr="00FE3374" w:rsidRDefault="0051199F" w:rsidP="008C4F28">
            <w:pPr>
              <w:jc w:val="right"/>
              <w:rPr>
                <w:rFonts w:ascii="Browallia New" w:eastAsia="Arial" w:hAnsi="Browallia New" w:cs="Browallia New"/>
                <w:cs/>
              </w:rPr>
            </w:pPr>
            <w:r w:rsidRPr="00FE3374">
              <w:rPr>
                <w:rFonts w:ascii="Browallia New" w:eastAsia="Arial" w:hAnsi="Browallia New" w:cs="Browallia New" w:hint="cs"/>
                <w:cs/>
              </w:rPr>
              <w:t>2,980</w:t>
            </w:r>
          </w:p>
        </w:tc>
        <w:tc>
          <w:tcPr>
            <w:tcW w:w="1397" w:type="dxa"/>
            <w:gridSpan w:val="2"/>
            <w:shd w:val="clear" w:color="auto" w:fill="auto"/>
          </w:tcPr>
          <w:p w14:paraId="3A8AAD8B" w14:textId="4670CCEB" w:rsidR="0051199F" w:rsidRPr="00F97B9B" w:rsidRDefault="0051199F" w:rsidP="008C4F28">
            <w:pPr>
              <w:jc w:val="right"/>
              <w:rPr>
                <w:rFonts w:ascii="Browallia New" w:eastAsia="Arial" w:hAnsi="Browallia New" w:cs="Browallia New"/>
                <w:cs/>
              </w:rPr>
            </w:pPr>
            <w:r w:rsidRPr="00F97B9B">
              <w:rPr>
                <w:rFonts w:ascii="Browallia New" w:eastAsia="Arial" w:hAnsi="Browallia New" w:cs="Browallia New" w:hint="cs"/>
                <w:cs/>
              </w:rPr>
              <w:t>3,478</w:t>
            </w:r>
          </w:p>
        </w:tc>
      </w:tr>
      <w:tr w:rsidR="0086511E" w:rsidRPr="00027F24" w14:paraId="0B73917E" w14:textId="77777777" w:rsidTr="008C4F28">
        <w:trPr>
          <w:gridAfter w:val="1"/>
          <w:wAfter w:w="6" w:type="dxa"/>
        </w:trPr>
        <w:tc>
          <w:tcPr>
            <w:tcW w:w="6039" w:type="dxa"/>
            <w:shd w:val="clear" w:color="auto" w:fill="auto"/>
          </w:tcPr>
          <w:p w14:paraId="7AB48787" w14:textId="77777777" w:rsidR="0086511E" w:rsidRPr="006A3E3F" w:rsidRDefault="0086511E" w:rsidP="00FB5532">
            <w:pPr>
              <w:ind w:left="-44"/>
              <w:rPr>
                <w:rFonts w:ascii="Browallia New" w:eastAsia="Arial" w:hAnsi="Browallia New" w:cs="Browallia New"/>
              </w:rPr>
            </w:pPr>
            <w:r w:rsidRPr="006A3E3F">
              <w:rPr>
                <w:rFonts w:ascii="Browallia New" w:eastAsia="Arial" w:hAnsi="Browallia New" w:cs="Browallia New"/>
                <w:cs/>
              </w:rPr>
              <w:t>ส่วนของเจ้าของ (รวมส่วนได้เสียที่ไม่มีอำนาจควบคุม)</w:t>
            </w:r>
          </w:p>
        </w:tc>
        <w:tc>
          <w:tcPr>
            <w:tcW w:w="1536" w:type="dxa"/>
            <w:shd w:val="clear" w:color="auto" w:fill="auto"/>
          </w:tcPr>
          <w:p w14:paraId="7AC03CCE" w14:textId="07F76A54" w:rsidR="0086511E" w:rsidRPr="00FE3374" w:rsidRDefault="00903054" w:rsidP="008C4F28">
            <w:pPr>
              <w:jc w:val="right"/>
              <w:rPr>
                <w:rFonts w:ascii="Browallia New" w:eastAsia="Arial" w:hAnsi="Browallia New" w:cs="Browallia New"/>
                <w:lang w:val="en-US"/>
              </w:rPr>
            </w:pPr>
            <w:r w:rsidRPr="00FE3374">
              <w:rPr>
                <w:rFonts w:ascii="Browallia New" w:eastAsia="Arial" w:hAnsi="Browallia New" w:cs="Browallia New" w:hint="cs"/>
                <w:cs/>
              </w:rPr>
              <w:t>2,746</w:t>
            </w:r>
          </w:p>
        </w:tc>
        <w:tc>
          <w:tcPr>
            <w:tcW w:w="1397" w:type="dxa"/>
            <w:shd w:val="clear" w:color="auto" w:fill="auto"/>
          </w:tcPr>
          <w:p w14:paraId="3BE997DB" w14:textId="54244E33" w:rsidR="0086511E" w:rsidRPr="00F97B9B" w:rsidRDefault="00F97B9B" w:rsidP="008C4F28">
            <w:pPr>
              <w:jc w:val="right"/>
              <w:rPr>
                <w:rFonts w:ascii="Browallia New" w:eastAsia="Arial" w:hAnsi="Browallia New" w:cs="Browallia New"/>
              </w:rPr>
            </w:pPr>
            <w:r w:rsidRPr="00F97B9B">
              <w:rPr>
                <w:rFonts w:ascii="Browallia New" w:eastAsia="Arial" w:hAnsi="Browallia New" w:cs="Browallia New" w:hint="cs"/>
                <w:cs/>
              </w:rPr>
              <w:t>2,585</w:t>
            </w:r>
          </w:p>
        </w:tc>
      </w:tr>
      <w:tr w:rsidR="0086511E" w:rsidRPr="0086511E" w14:paraId="59777474" w14:textId="77777777" w:rsidTr="008C4F28">
        <w:trPr>
          <w:gridAfter w:val="1"/>
          <w:wAfter w:w="6" w:type="dxa"/>
        </w:trPr>
        <w:tc>
          <w:tcPr>
            <w:tcW w:w="6039" w:type="dxa"/>
            <w:shd w:val="clear" w:color="auto" w:fill="auto"/>
          </w:tcPr>
          <w:p w14:paraId="6BA13595" w14:textId="77777777" w:rsidR="0086511E" w:rsidRPr="006A3E3F" w:rsidRDefault="0086511E" w:rsidP="00FB5532">
            <w:pPr>
              <w:ind w:left="-44"/>
              <w:rPr>
                <w:rFonts w:ascii="Browallia New" w:eastAsia="Arial" w:hAnsi="Browallia New" w:cs="Browallia New"/>
                <w:b/>
                <w:bCs/>
              </w:rPr>
            </w:pPr>
            <w:r w:rsidRPr="006A3E3F">
              <w:rPr>
                <w:rFonts w:ascii="Browallia New" w:eastAsia="Arial" w:hAnsi="Browallia New" w:cs="Browallia New"/>
                <w:b/>
                <w:bCs/>
                <w:cs/>
              </w:rPr>
              <w:t>อัตราส่วนหนี้สิน</w:t>
            </w:r>
            <w:r w:rsidRPr="006A3E3F">
              <w:rPr>
                <w:rFonts w:ascii="Browallia New" w:eastAsia="Arial" w:hAnsi="Browallia New" w:cs="Browallia New" w:hint="cs"/>
                <w:b/>
                <w:bCs/>
                <w:cs/>
              </w:rPr>
              <w:t>สุทธิ</w:t>
            </w:r>
            <w:r w:rsidRPr="006A3E3F">
              <w:rPr>
                <w:rFonts w:ascii="Browallia New" w:eastAsia="Arial" w:hAnsi="Browallia New" w:cs="Browallia New"/>
                <w:b/>
                <w:bCs/>
                <w:cs/>
              </w:rPr>
              <w:t>ต่อทุน</w:t>
            </w:r>
          </w:p>
        </w:tc>
        <w:tc>
          <w:tcPr>
            <w:tcW w:w="1536" w:type="dxa"/>
            <w:shd w:val="clear" w:color="auto" w:fill="auto"/>
          </w:tcPr>
          <w:p w14:paraId="229198C8" w14:textId="235EE099" w:rsidR="0086511E" w:rsidRPr="0086511E" w:rsidRDefault="00F525B5" w:rsidP="008C4F28">
            <w:pPr>
              <w:pBdr>
                <w:top w:val="single" w:sz="4" w:space="1" w:color="auto"/>
                <w:bottom w:val="single" w:sz="12" w:space="1" w:color="auto"/>
              </w:pBdr>
              <w:tabs>
                <w:tab w:val="left" w:pos="1128"/>
              </w:tabs>
              <w:rPr>
                <w:rFonts w:ascii="Browallia New" w:eastAsia="Arial" w:hAnsi="Browallia New" w:cs="Browallia New"/>
                <w:cs/>
              </w:rPr>
            </w:pPr>
            <w:r>
              <w:rPr>
                <w:rFonts w:ascii="Browallia New" w:eastAsia="Arial" w:hAnsi="Browallia New" w:cs="Browallia New"/>
                <w:cs/>
              </w:rPr>
              <w:tab/>
            </w:r>
            <w:r>
              <w:rPr>
                <w:rFonts w:ascii="Browallia New" w:eastAsia="Arial" w:hAnsi="Browallia New" w:cs="Browallia New" w:hint="cs"/>
                <w:cs/>
              </w:rPr>
              <w:t>1</w:t>
            </w:r>
            <w:r w:rsidR="00C55852">
              <w:rPr>
                <w:rFonts w:ascii="Browallia New" w:eastAsia="Arial" w:hAnsi="Browallia New" w:cs="Browallia New" w:hint="cs"/>
                <w:cs/>
              </w:rPr>
              <w:t>.</w:t>
            </w:r>
            <w:r>
              <w:rPr>
                <w:rFonts w:ascii="Browallia New" w:eastAsia="Arial" w:hAnsi="Browallia New" w:cs="Browallia New" w:hint="cs"/>
                <w:cs/>
              </w:rPr>
              <w:t>09</w:t>
            </w:r>
          </w:p>
        </w:tc>
        <w:tc>
          <w:tcPr>
            <w:tcW w:w="1397" w:type="dxa"/>
            <w:shd w:val="clear" w:color="auto" w:fill="auto"/>
          </w:tcPr>
          <w:p w14:paraId="469EE9AD" w14:textId="246093DF" w:rsidR="0086511E" w:rsidRPr="00F97B9B" w:rsidRDefault="00F97B9B" w:rsidP="008C4F28">
            <w:pPr>
              <w:pBdr>
                <w:top w:val="single" w:sz="4" w:space="1" w:color="auto"/>
                <w:bottom w:val="single" w:sz="12" w:space="1" w:color="auto"/>
              </w:pBdr>
              <w:jc w:val="right"/>
              <w:rPr>
                <w:rFonts w:ascii="Browallia New" w:eastAsia="Arial" w:hAnsi="Browallia New" w:cs="Browallia New"/>
              </w:rPr>
            </w:pPr>
            <w:r w:rsidRPr="00F97B9B">
              <w:rPr>
                <w:rFonts w:ascii="Browallia New" w:eastAsia="Arial" w:hAnsi="Browallia New" w:cs="Browallia New" w:hint="cs"/>
                <w:cs/>
              </w:rPr>
              <w:t>1.35</w:t>
            </w:r>
          </w:p>
        </w:tc>
      </w:tr>
      <w:bookmarkEnd w:id="1"/>
    </w:tbl>
    <w:p w14:paraId="354502F7" w14:textId="77777777" w:rsidR="003F0D04" w:rsidRPr="00CE3343" w:rsidRDefault="003F0D04" w:rsidP="00D17431">
      <w:pPr>
        <w:tabs>
          <w:tab w:val="left" w:pos="630"/>
        </w:tabs>
        <w:ind w:left="432"/>
        <w:jc w:val="thaiDistribute"/>
        <w:rPr>
          <w:rFonts w:ascii="Browallia New" w:eastAsia="Arial Unicode MS" w:hAnsi="Browallia New" w:cs="Browallia New"/>
          <w:cs/>
        </w:rPr>
      </w:pPr>
    </w:p>
    <w:p w14:paraId="3DE0AF4D" w14:textId="77777777" w:rsidR="008F3312" w:rsidRPr="00324E85" w:rsidRDefault="008F3312" w:rsidP="00D17431">
      <w:pPr>
        <w:tabs>
          <w:tab w:val="left" w:pos="630"/>
        </w:tabs>
        <w:ind w:left="432"/>
        <w:jc w:val="thaiDistribute"/>
        <w:rPr>
          <w:rFonts w:ascii="Browallia New" w:eastAsia="Arial Unicode MS" w:hAnsi="Browallia New" w:cs="Browallia New"/>
          <w:sz w:val="18"/>
          <w:szCs w:val="18"/>
          <w:highlight w:val="yellow"/>
          <w:cs/>
        </w:rPr>
      </w:pPr>
    </w:p>
    <w:p w14:paraId="4CFD1D45" w14:textId="77777777" w:rsidR="0086511E" w:rsidRDefault="0086511E">
      <w:pPr>
        <w:rPr>
          <w:rFonts w:ascii="Browallia New" w:hAnsi="Browallia New" w:cs="Browallia New"/>
          <w:b/>
          <w:bCs/>
          <w:cs/>
          <w:lang w:val="en-GB"/>
        </w:rPr>
      </w:pPr>
      <w:r>
        <w:rPr>
          <w:rFonts w:ascii="Browallia New" w:hAnsi="Browallia New" w:cs="Browallia New"/>
          <w:b/>
          <w:bCs/>
          <w:cs/>
          <w:lang w:val="en-GB"/>
        </w:rPr>
        <w:br w:type="page"/>
      </w:r>
    </w:p>
    <w:p w14:paraId="3DE0AF4E" w14:textId="065A3057" w:rsidR="00BE7867" w:rsidRPr="00C959B6" w:rsidRDefault="00BD4FB3" w:rsidP="00BD4FB3">
      <w:pPr>
        <w:numPr>
          <w:ilvl w:val="0"/>
          <w:numId w:val="3"/>
        </w:numPr>
        <w:tabs>
          <w:tab w:val="clear" w:pos="360"/>
          <w:tab w:val="num" w:pos="426"/>
        </w:tabs>
        <w:ind w:left="426" w:right="1800" w:hanging="426"/>
        <w:jc w:val="thaiDistribute"/>
        <w:rPr>
          <w:rFonts w:ascii="Browallia New" w:hAnsi="Browallia New" w:cs="Browallia New"/>
          <w:b/>
          <w:bCs/>
          <w:lang w:val="en-GB"/>
        </w:rPr>
      </w:pPr>
      <w:r w:rsidRPr="00C959B6">
        <w:rPr>
          <w:rFonts w:ascii="Browallia New" w:hAnsi="Browallia New" w:cs="Browallia New" w:hint="cs"/>
          <w:b/>
          <w:bCs/>
          <w:cs/>
          <w:lang w:val="en-GB"/>
        </w:rPr>
        <w:t>สินทรัพย์ทางการเงินและหนี้สินทางการเงิน</w:t>
      </w:r>
    </w:p>
    <w:p w14:paraId="3DE0AF4F" w14:textId="77777777" w:rsidR="00BD4FB3" w:rsidRPr="00C959B6" w:rsidRDefault="00BD4FB3" w:rsidP="00BD4FB3">
      <w:pPr>
        <w:ind w:left="426" w:right="1800"/>
        <w:jc w:val="thaiDistribute"/>
        <w:rPr>
          <w:rFonts w:ascii="Browallia New" w:hAnsi="Browallia New" w:cs="Browallia New"/>
          <w:b/>
          <w:bCs/>
          <w:lang w:val="en-GB"/>
        </w:rPr>
      </w:pPr>
    </w:p>
    <w:p w14:paraId="3DE0AF50" w14:textId="77777777" w:rsidR="00701E0D" w:rsidRPr="00C959B6" w:rsidRDefault="00701E0D" w:rsidP="005228B3">
      <w:pPr>
        <w:tabs>
          <w:tab w:val="left" w:pos="630"/>
        </w:tabs>
        <w:ind w:left="432"/>
        <w:jc w:val="thaiDistribute"/>
        <w:rPr>
          <w:rFonts w:ascii="Browallia New" w:eastAsia="Arial Unicode MS" w:hAnsi="Browallia New" w:cs="Browallia New"/>
          <w:cs/>
        </w:rPr>
      </w:pPr>
      <w:r w:rsidRPr="00C959B6">
        <w:rPr>
          <w:rFonts w:ascii="Browallia New" w:eastAsia="Arial Unicode MS" w:hAnsi="Browallia New" w:cs="Browallia New" w:hint="cs"/>
          <w:cs/>
        </w:rPr>
        <w:t>การจัดประเภทสินทรัพย์ทางการเงินและหนี้สินทางการเงิน</w:t>
      </w:r>
    </w:p>
    <w:p w14:paraId="3DE0AF51" w14:textId="77777777" w:rsidR="009C7362" w:rsidRPr="00C959B6" w:rsidRDefault="009C7362" w:rsidP="005228B3">
      <w:pPr>
        <w:tabs>
          <w:tab w:val="left" w:pos="630"/>
        </w:tabs>
        <w:ind w:left="432"/>
        <w:jc w:val="thaiDistribute"/>
        <w:rPr>
          <w:rFonts w:ascii="Browallia New" w:eastAsia="Arial Unicode MS" w:hAnsi="Browallia New" w:cs="Browallia New"/>
          <w:cs/>
        </w:rPr>
      </w:pPr>
    </w:p>
    <w:p w14:paraId="3DE0AF52" w14:textId="2A90AAB6" w:rsidR="00603232" w:rsidRPr="00C959B6" w:rsidRDefault="0017498C" w:rsidP="005228B3">
      <w:pPr>
        <w:tabs>
          <w:tab w:val="left" w:pos="630"/>
        </w:tabs>
        <w:ind w:left="432"/>
        <w:jc w:val="thaiDistribute"/>
        <w:rPr>
          <w:rFonts w:ascii="Browallia New" w:eastAsia="Arial Unicode MS" w:hAnsi="Browallia New" w:cs="Browallia New"/>
          <w:cs/>
        </w:rPr>
      </w:pPr>
      <w:r w:rsidRPr="00C959B6">
        <w:rPr>
          <w:rFonts w:ascii="Browallia New" w:eastAsia="Arial Unicode MS" w:hAnsi="Browallia New" w:cs="Browallia New"/>
          <w:cs/>
        </w:rPr>
        <w:t>ยอดคงเหลือของสินทรัพย์</w:t>
      </w:r>
      <w:r w:rsidR="00672725" w:rsidRPr="00C959B6">
        <w:rPr>
          <w:rFonts w:ascii="Browallia New" w:eastAsia="Arial Unicode MS" w:hAnsi="Browallia New" w:cs="Browallia New" w:hint="cs"/>
          <w:cs/>
        </w:rPr>
        <w:t>ทางการเงิน</w:t>
      </w:r>
      <w:r w:rsidRPr="00C959B6">
        <w:rPr>
          <w:rFonts w:ascii="Browallia New" w:eastAsia="Arial Unicode MS" w:hAnsi="Browallia New" w:cs="Browallia New"/>
          <w:cs/>
        </w:rPr>
        <w:t xml:space="preserve">และหนี้สินทางการเงิน ณ </w:t>
      </w:r>
      <w:r w:rsidR="006C52EF" w:rsidRPr="00C959B6">
        <w:rPr>
          <w:rFonts w:ascii="Browallia New" w:eastAsia="Arial Unicode MS" w:hAnsi="Browallia New" w:cs="Browallia New" w:hint="cs"/>
          <w:cs/>
        </w:rPr>
        <w:t xml:space="preserve">วันที่ </w:t>
      </w:r>
      <w:r w:rsidR="00B14835" w:rsidRPr="00C959B6">
        <w:rPr>
          <w:rFonts w:ascii="Browallia New" w:eastAsia="Arial Unicode MS" w:hAnsi="Browallia New" w:cs="Browallia New"/>
          <w:lang w:val="en-US"/>
        </w:rPr>
        <w:t>31</w:t>
      </w:r>
      <w:r w:rsidRPr="00C959B6">
        <w:rPr>
          <w:rFonts w:ascii="Browallia New" w:eastAsia="Arial Unicode MS" w:hAnsi="Browallia New" w:cs="Browallia New"/>
          <w:cs/>
        </w:rPr>
        <w:t xml:space="preserve"> ธันวาคม </w:t>
      </w:r>
      <w:r w:rsidR="00B14835" w:rsidRPr="00C959B6">
        <w:rPr>
          <w:rFonts w:ascii="Browallia New" w:eastAsia="Arial Unicode MS" w:hAnsi="Browallia New" w:cs="Browallia New"/>
          <w:lang w:val="en-US"/>
        </w:rPr>
        <w:t>2564</w:t>
      </w:r>
      <w:r w:rsidR="006C52EF" w:rsidRPr="00C959B6">
        <w:rPr>
          <w:rFonts w:ascii="Browallia New" w:eastAsia="Arial Unicode MS" w:hAnsi="Browallia New" w:cs="Browallia New" w:hint="cs"/>
          <w:cs/>
        </w:rPr>
        <w:t xml:space="preserve"> </w:t>
      </w:r>
      <w:r w:rsidRPr="00C959B6">
        <w:rPr>
          <w:rFonts w:ascii="Browallia New" w:eastAsia="Arial Unicode MS" w:hAnsi="Browallia New" w:cs="Browallia New"/>
          <w:cs/>
        </w:rPr>
        <w:t>มีดังนี้</w:t>
      </w:r>
    </w:p>
    <w:p w14:paraId="3DE0AF53" w14:textId="77777777" w:rsidR="0017498C" w:rsidRPr="00C959B6" w:rsidRDefault="0017498C" w:rsidP="009C7362">
      <w:pPr>
        <w:pStyle w:val="ListParagraph"/>
        <w:ind w:left="786" w:right="1800"/>
        <w:jc w:val="thaiDistribute"/>
        <w:rPr>
          <w:rFonts w:ascii="Browallia New" w:eastAsia="Arial Unicode MS" w:hAnsi="Browallia New" w:cs="Browallia New"/>
          <w:szCs w:val="28"/>
          <w:cs/>
        </w:rPr>
      </w:pPr>
    </w:p>
    <w:tbl>
      <w:tblPr>
        <w:tblW w:w="8930" w:type="dxa"/>
        <w:tblInd w:w="432" w:type="dxa"/>
        <w:tblLayout w:type="fixed"/>
        <w:tblLook w:val="0000" w:firstRow="0" w:lastRow="0" w:firstColumn="0" w:lastColumn="0" w:noHBand="0" w:noVBand="0"/>
      </w:tblPr>
      <w:tblGrid>
        <w:gridCol w:w="3543"/>
        <w:gridCol w:w="1416"/>
        <w:gridCol w:w="1280"/>
        <w:gridCol w:w="1295"/>
        <w:gridCol w:w="1396"/>
      </w:tblGrid>
      <w:tr w:rsidR="00672725" w:rsidRPr="008B63E4" w14:paraId="3DE0AF57" w14:textId="77777777" w:rsidTr="000112F7">
        <w:tc>
          <w:tcPr>
            <w:tcW w:w="3543" w:type="dxa"/>
          </w:tcPr>
          <w:p w14:paraId="3DE0AF54" w14:textId="77777777" w:rsidR="00672725" w:rsidRPr="00D11E87" w:rsidRDefault="00672725" w:rsidP="00C009FE">
            <w:pPr>
              <w:rPr>
                <w:rFonts w:ascii="Browallia New" w:hAnsi="Browallia New" w:cs="Browallia New"/>
                <w:cs/>
              </w:rPr>
            </w:pPr>
          </w:p>
        </w:tc>
        <w:tc>
          <w:tcPr>
            <w:tcW w:w="2696" w:type="dxa"/>
            <w:gridSpan w:val="2"/>
            <w:vAlign w:val="bottom"/>
          </w:tcPr>
          <w:p w14:paraId="3DE0AF55" w14:textId="77777777" w:rsidR="00672725" w:rsidRPr="00D11E87" w:rsidRDefault="00672725" w:rsidP="00C009FE">
            <w:pPr>
              <w:ind w:right="-2"/>
              <w:jc w:val="center"/>
              <w:rPr>
                <w:rFonts w:ascii="Browallia New" w:hAnsi="Browallia New" w:cs="Browallia New"/>
                <w:cs/>
              </w:rPr>
            </w:pPr>
          </w:p>
        </w:tc>
        <w:tc>
          <w:tcPr>
            <w:tcW w:w="2691" w:type="dxa"/>
            <w:gridSpan w:val="2"/>
            <w:vAlign w:val="bottom"/>
          </w:tcPr>
          <w:p w14:paraId="3DE0AF56" w14:textId="77777777" w:rsidR="00672725" w:rsidRPr="00D11E87" w:rsidRDefault="00672725" w:rsidP="00C009FE">
            <w:pPr>
              <w:jc w:val="right"/>
              <w:rPr>
                <w:rFonts w:ascii="Browallia New" w:hAnsi="Browallia New" w:cs="Browallia New"/>
                <w:cs/>
              </w:rPr>
            </w:pPr>
            <w:r w:rsidRPr="00D11E87">
              <w:rPr>
                <w:rFonts w:ascii="Browallia New" w:hAnsi="Browallia New" w:cs="Browallia New"/>
                <w:cs/>
              </w:rPr>
              <w:t xml:space="preserve">  (หน่วย : บาท)</w:t>
            </w:r>
          </w:p>
        </w:tc>
      </w:tr>
      <w:tr w:rsidR="00672725" w:rsidRPr="008B63E4" w14:paraId="3DE0AF5A" w14:textId="77777777" w:rsidTr="000112F7">
        <w:tc>
          <w:tcPr>
            <w:tcW w:w="3543" w:type="dxa"/>
          </w:tcPr>
          <w:p w14:paraId="3DE0AF58" w14:textId="77777777" w:rsidR="00672725" w:rsidRPr="00D11E87" w:rsidRDefault="00672725" w:rsidP="00C009FE">
            <w:pPr>
              <w:rPr>
                <w:rFonts w:ascii="Browallia New" w:hAnsi="Browallia New" w:cs="Browallia New"/>
                <w:cs/>
              </w:rPr>
            </w:pPr>
          </w:p>
        </w:tc>
        <w:tc>
          <w:tcPr>
            <w:tcW w:w="5387" w:type="dxa"/>
            <w:gridSpan w:val="4"/>
            <w:vAlign w:val="bottom"/>
          </w:tcPr>
          <w:p w14:paraId="3DE0AF59" w14:textId="77777777" w:rsidR="00672725" w:rsidRPr="00D11E87" w:rsidRDefault="00672725" w:rsidP="00C009FE">
            <w:pPr>
              <w:pBdr>
                <w:bottom w:val="single" w:sz="4" w:space="1" w:color="auto"/>
              </w:pBdr>
              <w:jc w:val="center"/>
              <w:rPr>
                <w:rFonts w:ascii="Browallia New" w:hAnsi="Browallia New" w:cs="Browallia New"/>
                <w:cs/>
              </w:rPr>
            </w:pPr>
            <w:r w:rsidRPr="00D11E87">
              <w:rPr>
                <w:rFonts w:ascii="Browallia New" w:hAnsi="Browallia New" w:cs="Browallia New"/>
                <w:cs/>
              </w:rPr>
              <w:t>งบการเงินรวม</w:t>
            </w:r>
          </w:p>
        </w:tc>
      </w:tr>
      <w:tr w:rsidR="00672725" w:rsidRPr="008B63E4" w14:paraId="3DE0AF60" w14:textId="77777777" w:rsidTr="000112F7">
        <w:trPr>
          <w:trHeight w:val="345"/>
        </w:trPr>
        <w:tc>
          <w:tcPr>
            <w:tcW w:w="3543" w:type="dxa"/>
            <w:vAlign w:val="bottom"/>
          </w:tcPr>
          <w:p w14:paraId="3DE0AF5B" w14:textId="77777777" w:rsidR="00672725" w:rsidRPr="00D11E87" w:rsidRDefault="00672725" w:rsidP="00C009FE">
            <w:pPr>
              <w:pBdr>
                <w:bottom w:val="single" w:sz="4" w:space="1" w:color="auto"/>
              </w:pBdr>
              <w:ind w:right="34"/>
              <w:jc w:val="center"/>
              <w:rPr>
                <w:rFonts w:ascii="Browallia New" w:hAnsi="Browallia New" w:cs="Browallia New"/>
                <w:cs/>
              </w:rPr>
            </w:pPr>
            <w:r w:rsidRPr="00D11E87">
              <w:rPr>
                <w:rFonts w:ascii="Browallia New" w:hAnsi="Browallia New" w:cs="Browallia New"/>
                <w:cs/>
              </w:rPr>
              <w:t>รายการ</w:t>
            </w:r>
          </w:p>
        </w:tc>
        <w:tc>
          <w:tcPr>
            <w:tcW w:w="1416" w:type="dxa"/>
            <w:vAlign w:val="bottom"/>
          </w:tcPr>
          <w:p w14:paraId="3DE0AF5C" w14:textId="77777777" w:rsidR="00672725" w:rsidRPr="00D11E87" w:rsidRDefault="00672725" w:rsidP="00C009FE">
            <w:pPr>
              <w:pBdr>
                <w:bottom w:val="single" w:sz="4" w:space="1" w:color="auto"/>
              </w:pBdr>
              <w:tabs>
                <w:tab w:val="left" w:pos="900"/>
              </w:tabs>
              <w:ind w:left="-18"/>
              <w:jc w:val="center"/>
              <w:rPr>
                <w:rFonts w:ascii="Browallia New" w:hAnsi="Browallia New" w:cs="Browallia New"/>
                <w:cs/>
              </w:rPr>
            </w:pPr>
            <w:r w:rsidRPr="00D11E87">
              <w:rPr>
                <w:rFonts w:ascii="Browallia New" w:hAnsi="Browallia New" w:cs="Browallia New"/>
                <w:cs/>
              </w:rPr>
              <w:t>ราคาทุนตัดจำหน่าย</w:t>
            </w:r>
          </w:p>
        </w:tc>
        <w:tc>
          <w:tcPr>
            <w:tcW w:w="1280" w:type="dxa"/>
            <w:vAlign w:val="bottom"/>
          </w:tcPr>
          <w:p w14:paraId="3DE0AF5D" w14:textId="77777777" w:rsidR="00672725" w:rsidRPr="00D11E87" w:rsidRDefault="00672725" w:rsidP="00C009FE">
            <w:pPr>
              <w:pBdr>
                <w:bottom w:val="single" w:sz="4" w:space="1" w:color="auto"/>
              </w:pBdr>
              <w:tabs>
                <w:tab w:val="left" w:pos="900"/>
              </w:tabs>
              <w:ind w:left="-18"/>
              <w:jc w:val="center"/>
              <w:rPr>
                <w:rFonts w:ascii="Browallia New" w:hAnsi="Browallia New" w:cs="Browallia New"/>
                <w:cs/>
              </w:rPr>
            </w:pPr>
            <w:r w:rsidRPr="00D11E87">
              <w:rPr>
                <w:rFonts w:ascii="Browallia New" w:hAnsi="Browallia New" w:cs="Browallia New"/>
                <w:cs/>
              </w:rPr>
              <w:t>มูลค่ายุติธรรมผ่านกำไรหรือขาดทุน</w:t>
            </w:r>
          </w:p>
        </w:tc>
        <w:tc>
          <w:tcPr>
            <w:tcW w:w="1295" w:type="dxa"/>
            <w:vAlign w:val="bottom"/>
          </w:tcPr>
          <w:p w14:paraId="3DE0AF5E" w14:textId="77777777" w:rsidR="00672725" w:rsidRPr="00D11E87" w:rsidRDefault="00672725" w:rsidP="00C009FE">
            <w:pPr>
              <w:pBdr>
                <w:bottom w:val="single" w:sz="4" w:space="1" w:color="auto"/>
              </w:pBdr>
              <w:tabs>
                <w:tab w:val="left" w:pos="900"/>
              </w:tabs>
              <w:ind w:left="-18"/>
              <w:jc w:val="center"/>
              <w:rPr>
                <w:rFonts w:ascii="Browallia New" w:hAnsi="Browallia New" w:cs="Browallia New"/>
                <w:cs/>
              </w:rPr>
            </w:pPr>
            <w:r w:rsidRPr="00D11E87">
              <w:rPr>
                <w:rFonts w:ascii="Browallia New" w:hAnsi="Browallia New" w:cs="Browallia New"/>
                <w:cs/>
              </w:rPr>
              <w:t>มูลค่ายุติธรรมผ่านกำไรหรือขาดทุนเบ็ดเสร็จอื่น</w:t>
            </w:r>
          </w:p>
        </w:tc>
        <w:tc>
          <w:tcPr>
            <w:tcW w:w="1396" w:type="dxa"/>
            <w:vAlign w:val="bottom"/>
          </w:tcPr>
          <w:p w14:paraId="3DE0AF5F" w14:textId="77777777" w:rsidR="00672725" w:rsidRPr="00D11E87" w:rsidRDefault="00672725" w:rsidP="00C009FE">
            <w:pPr>
              <w:pBdr>
                <w:bottom w:val="single" w:sz="4" w:space="1" w:color="auto"/>
              </w:pBdr>
              <w:tabs>
                <w:tab w:val="left" w:pos="900"/>
              </w:tabs>
              <w:ind w:left="-18"/>
              <w:jc w:val="center"/>
              <w:rPr>
                <w:rFonts w:ascii="Browallia New" w:hAnsi="Browallia New" w:cs="Browallia New"/>
                <w:cs/>
              </w:rPr>
            </w:pPr>
            <w:r w:rsidRPr="00D11E87">
              <w:rPr>
                <w:rFonts w:ascii="Browallia New" w:hAnsi="Browallia New" w:cs="Browallia New"/>
                <w:cs/>
              </w:rPr>
              <w:t>รวม</w:t>
            </w:r>
          </w:p>
        </w:tc>
      </w:tr>
      <w:tr w:rsidR="00672725" w:rsidRPr="00186B7A" w14:paraId="3DE0AF66" w14:textId="77777777" w:rsidTr="000112F7">
        <w:trPr>
          <w:trHeight w:hRule="exact" w:val="235"/>
        </w:trPr>
        <w:tc>
          <w:tcPr>
            <w:tcW w:w="3543" w:type="dxa"/>
          </w:tcPr>
          <w:p w14:paraId="3DE0AF61" w14:textId="77777777" w:rsidR="00672725" w:rsidRPr="00186B7A" w:rsidRDefault="00672725" w:rsidP="00C009FE">
            <w:pPr>
              <w:ind w:right="-43"/>
              <w:jc w:val="both"/>
              <w:rPr>
                <w:rFonts w:ascii="Browallia New" w:hAnsi="Browallia New" w:cs="Browallia New"/>
                <w:b/>
                <w:bCs/>
                <w:cs/>
              </w:rPr>
            </w:pPr>
          </w:p>
        </w:tc>
        <w:tc>
          <w:tcPr>
            <w:tcW w:w="1416" w:type="dxa"/>
          </w:tcPr>
          <w:p w14:paraId="3DE0AF62" w14:textId="77777777" w:rsidR="00672725" w:rsidRPr="00186B7A" w:rsidRDefault="00672725" w:rsidP="00C009FE">
            <w:pPr>
              <w:ind w:right="36"/>
              <w:jc w:val="right"/>
              <w:rPr>
                <w:rFonts w:ascii="Browallia New" w:hAnsi="Browallia New" w:cs="Browallia New"/>
                <w:cs/>
              </w:rPr>
            </w:pPr>
          </w:p>
        </w:tc>
        <w:tc>
          <w:tcPr>
            <w:tcW w:w="1280" w:type="dxa"/>
          </w:tcPr>
          <w:p w14:paraId="3DE0AF63" w14:textId="77777777" w:rsidR="00672725" w:rsidRPr="00186B7A" w:rsidRDefault="00672725" w:rsidP="00C009FE">
            <w:pPr>
              <w:ind w:right="-43"/>
              <w:rPr>
                <w:rFonts w:ascii="Browallia New" w:hAnsi="Browallia New" w:cs="Browallia New"/>
                <w:cs/>
              </w:rPr>
            </w:pPr>
          </w:p>
        </w:tc>
        <w:tc>
          <w:tcPr>
            <w:tcW w:w="1295" w:type="dxa"/>
          </w:tcPr>
          <w:p w14:paraId="3DE0AF64" w14:textId="77777777" w:rsidR="00672725" w:rsidRPr="00186B7A" w:rsidRDefault="00672725" w:rsidP="00C009FE">
            <w:pPr>
              <w:ind w:right="36"/>
              <w:jc w:val="right"/>
              <w:rPr>
                <w:rFonts w:ascii="Browallia New" w:hAnsi="Browallia New" w:cs="Browallia New"/>
                <w:cs/>
              </w:rPr>
            </w:pPr>
          </w:p>
        </w:tc>
        <w:tc>
          <w:tcPr>
            <w:tcW w:w="1396" w:type="dxa"/>
          </w:tcPr>
          <w:p w14:paraId="3DE0AF65" w14:textId="77777777" w:rsidR="00672725" w:rsidRPr="00186B7A" w:rsidRDefault="00672725" w:rsidP="00C009FE">
            <w:pPr>
              <w:ind w:right="-43"/>
              <w:jc w:val="right"/>
              <w:rPr>
                <w:rFonts w:ascii="Browallia New" w:hAnsi="Browallia New" w:cs="Browallia New"/>
                <w:cs/>
              </w:rPr>
            </w:pPr>
          </w:p>
        </w:tc>
      </w:tr>
      <w:tr w:rsidR="008B2302" w:rsidRPr="008B63E4" w14:paraId="3DE0AF6C" w14:textId="77777777" w:rsidTr="000112F7">
        <w:trPr>
          <w:trHeight w:hRule="exact" w:val="405"/>
        </w:trPr>
        <w:tc>
          <w:tcPr>
            <w:tcW w:w="3543" w:type="dxa"/>
          </w:tcPr>
          <w:p w14:paraId="3DE0AF67" w14:textId="77777777" w:rsidR="008B2302" w:rsidRPr="00D11E87" w:rsidRDefault="008B2302" w:rsidP="00C009FE">
            <w:pPr>
              <w:ind w:right="-43"/>
              <w:jc w:val="both"/>
              <w:rPr>
                <w:rFonts w:ascii="Browallia New" w:hAnsi="Browallia New" w:cs="Browallia New"/>
                <w:b/>
                <w:bCs/>
                <w:cs/>
              </w:rPr>
            </w:pPr>
            <w:r w:rsidRPr="00D11E87">
              <w:rPr>
                <w:rFonts w:ascii="Browallia New" w:hAnsi="Browallia New" w:cs="Browallia New" w:hint="cs"/>
                <w:b/>
                <w:bCs/>
                <w:cs/>
              </w:rPr>
              <w:t>สินทรัพย์ทางการเงิน</w:t>
            </w:r>
          </w:p>
        </w:tc>
        <w:tc>
          <w:tcPr>
            <w:tcW w:w="1416" w:type="dxa"/>
          </w:tcPr>
          <w:p w14:paraId="3DE0AF68" w14:textId="77777777" w:rsidR="008B2302" w:rsidRPr="00D11E87" w:rsidRDefault="008B2302" w:rsidP="00C009FE">
            <w:pPr>
              <w:ind w:right="36"/>
              <w:jc w:val="right"/>
              <w:rPr>
                <w:rFonts w:ascii="Browallia New" w:hAnsi="Browallia New" w:cs="Browallia New"/>
                <w:cs/>
              </w:rPr>
            </w:pPr>
          </w:p>
        </w:tc>
        <w:tc>
          <w:tcPr>
            <w:tcW w:w="1280" w:type="dxa"/>
          </w:tcPr>
          <w:p w14:paraId="3DE0AF69" w14:textId="77777777" w:rsidR="008B2302" w:rsidRPr="00D11E87" w:rsidRDefault="008B2302" w:rsidP="00C009FE">
            <w:pPr>
              <w:ind w:right="-43"/>
              <w:rPr>
                <w:rFonts w:ascii="Browallia New" w:hAnsi="Browallia New" w:cs="Browallia New"/>
                <w:cs/>
              </w:rPr>
            </w:pPr>
          </w:p>
        </w:tc>
        <w:tc>
          <w:tcPr>
            <w:tcW w:w="1295" w:type="dxa"/>
          </w:tcPr>
          <w:p w14:paraId="3DE0AF6A" w14:textId="77777777" w:rsidR="008B2302" w:rsidRPr="00D11E87" w:rsidRDefault="008B2302" w:rsidP="00C009FE">
            <w:pPr>
              <w:ind w:right="36"/>
              <w:jc w:val="right"/>
              <w:rPr>
                <w:rFonts w:ascii="Browallia New" w:hAnsi="Browallia New" w:cs="Browallia New"/>
                <w:cs/>
              </w:rPr>
            </w:pPr>
          </w:p>
        </w:tc>
        <w:tc>
          <w:tcPr>
            <w:tcW w:w="1396" w:type="dxa"/>
          </w:tcPr>
          <w:p w14:paraId="3DE0AF6B" w14:textId="77777777" w:rsidR="008B2302" w:rsidRPr="00D11E87" w:rsidRDefault="008B2302" w:rsidP="00C009FE">
            <w:pPr>
              <w:ind w:right="-43"/>
              <w:jc w:val="right"/>
              <w:rPr>
                <w:rFonts w:ascii="Browallia New" w:hAnsi="Browallia New" w:cs="Browallia New"/>
                <w:cs/>
              </w:rPr>
            </w:pPr>
          </w:p>
        </w:tc>
      </w:tr>
      <w:tr w:rsidR="001F2354" w:rsidRPr="008B63E4" w14:paraId="3DE0AF72" w14:textId="77777777" w:rsidTr="000112F7">
        <w:tc>
          <w:tcPr>
            <w:tcW w:w="3543" w:type="dxa"/>
          </w:tcPr>
          <w:p w14:paraId="3DE0AF6D" w14:textId="77777777" w:rsidR="001F2354" w:rsidRPr="00D11E87" w:rsidRDefault="001F2354" w:rsidP="001F2354">
            <w:pPr>
              <w:ind w:right="-43"/>
              <w:jc w:val="both"/>
              <w:rPr>
                <w:rFonts w:ascii="Browallia New" w:hAnsi="Browallia New" w:cs="Browallia New"/>
                <w:cs/>
              </w:rPr>
            </w:pPr>
            <w:r w:rsidRPr="00D11E87">
              <w:rPr>
                <w:rFonts w:ascii="Browallia New" w:hAnsi="Browallia New" w:cs="Browallia New" w:hint="cs"/>
                <w:cs/>
              </w:rPr>
              <w:t>เงินสดและรายการเทียบเท่าเงินสด</w:t>
            </w:r>
          </w:p>
        </w:tc>
        <w:tc>
          <w:tcPr>
            <w:tcW w:w="1416" w:type="dxa"/>
            <w:shd w:val="clear" w:color="auto" w:fill="auto"/>
            <w:vAlign w:val="center"/>
          </w:tcPr>
          <w:p w14:paraId="3DE0AF6E" w14:textId="77777777" w:rsidR="001F2354" w:rsidRPr="00D11E87" w:rsidRDefault="002F0DCA" w:rsidP="001F2354">
            <w:pPr>
              <w:ind w:right="-15"/>
              <w:jc w:val="right"/>
              <w:rPr>
                <w:rFonts w:ascii="Browallia New" w:hAnsi="Browallia New" w:cs="Browallia New"/>
                <w:cs/>
                <w:lang w:val="en-US"/>
              </w:rPr>
            </w:pPr>
            <w:r w:rsidRPr="00D11E87">
              <w:rPr>
                <w:rFonts w:ascii="Browallia New" w:hAnsi="Browallia New" w:cs="Browallia New"/>
                <w:lang w:val="en-US"/>
              </w:rPr>
              <w:t>872,829,861</w:t>
            </w:r>
          </w:p>
        </w:tc>
        <w:tc>
          <w:tcPr>
            <w:tcW w:w="1280" w:type="dxa"/>
            <w:shd w:val="clear" w:color="auto" w:fill="auto"/>
          </w:tcPr>
          <w:p w14:paraId="3DE0AF6F" w14:textId="154265CC" w:rsidR="001F2354" w:rsidRPr="00D11E87" w:rsidRDefault="001A379F" w:rsidP="001F2354">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3DE0AF70" w14:textId="429DC44B" w:rsidR="001F2354" w:rsidRPr="00D11E87" w:rsidRDefault="001A379F" w:rsidP="001F2354">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3DE0AF71" w14:textId="64047D90" w:rsidR="001F2354" w:rsidRPr="00D11E87" w:rsidRDefault="00D11E87" w:rsidP="001F2354">
            <w:pPr>
              <w:ind w:right="-15"/>
              <w:jc w:val="right"/>
              <w:rPr>
                <w:rFonts w:ascii="Browallia New" w:hAnsi="Browallia New" w:cs="Browallia New"/>
                <w:cs/>
              </w:rPr>
            </w:pPr>
            <w:r w:rsidRPr="00D11E87">
              <w:rPr>
                <w:rFonts w:ascii="Browallia New" w:hAnsi="Browallia New" w:cs="Browallia New"/>
                <w:lang w:val="en-US"/>
              </w:rPr>
              <w:t>872,829,861</w:t>
            </w:r>
          </w:p>
        </w:tc>
      </w:tr>
      <w:tr w:rsidR="001F2354" w:rsidRPr="008B63E4" w14:paraId="3DE0AF78" w14:textId="77777777" w:rsidTr="000112F7">
        <w:tc>
          <w:tcPr>
            <w:tcW w:w="3543" w:type="dxa"/>
          </w:tcPr>
          <w:p w14:paraId="378903C2" w14:textId="77777777" w:rsidR="00434DAC" w:rsidRDefault="00193631" w:rsidP="001F2354">
            <w:pPr>
              <w:ind w:right="-43"/>
              <w:jc w:val="both"/>
              <w:rPr>
                <w:rFonts w:ascii="Browallia New" w:hAnsi="Browallia New" w:cs="Browallia New"/>
              </w:rPr>
            </w:pPr>
            <w:r>
              <w:rPr>
                <w:rFonts w:ascii="Browallia New" w:hAnsi="Browallia New" w:cs="Browallia New" w:hint="cs"/>
                <w:cs/>
              </w:rPr>
              <w:t>สินทรัพย์ทางการเงินอื่นที่วัด</w:t>
            </w:r>
            <w:r w:rsidR="00574E7B">
              <w:rPr>
                <w:rFonts w:ascii="Browallia New" w:hAnsi="Browallia New" w:cs="Browallia New" w:hint="cs"/>
                <w:cs/>
              </w:rPr>
              <w:t>มูลค่าด้วยวิธี</w:t>
            </w:r>
          </w:p>
          <w:p w14:paraId="3DE0AF73" w14:textId="163983FB" w:rsidR="001F2354" w:rsidRPr="00D11E87" w:rsidRDefault="00574E7B" w:rsidP="00434DAC">
            <w:pPr>
              <w:ind w:left="270" w:right="-43"/>
              <w:jc w:val="both"/>
              <w:rPr>
                <w:rFonts w:ascii="Browallia New" w:hAnsi="Browallia New" w:cs="Browallia New"/>
                <w:cs/>
              </w:rPr>
            </w:pPr>
            <w:r>
              <w:rPr>
                <w:rFonts w:ascii="Browallia New" w:hAnsi="Browallia New" w:cs="Browallia New" w:hint="cs"/>
                <w:cs/>
              </w:rPr>
              <w:t>ราคาทุนตัดจำหน่าย</w:t>
            </w:r>
          </w:p>
        </w:tc>
        <w:tc>
          <w:tcPr>
            <w:tcW w:w="1416" w:type="dxa"/>
            <w:shd w:val="clear" w:color="auto" w:fill="auto"/>
            <w:vAlign w:val="center"/>
          </w:tcPr>
          <w:p w14:paraId="77FCD5D7" w14:textId="77777777" w:rsidR="00434DAC" w:rsidRDefault="00434DAC" w:rsidP="001F2354">
            <w:pPr>
              <w:ind w:right="-15"/>
              <w:jc w:val="right"/>
              <w:rPr>
                <w:rFonts w:ascii="Browallia New" w:hAnsi="Browallia New" w:cs="Browallia New"/>
                <w:lang w:val="en-US"/>
              </w:rPr>
            </w:pPr>
          </w:p>
          <w:p w14:paraId="3DE0AF74" w14:textId="1FF5EE46" w:rsidR="001F2354" w:rsidRPr="00D11E87" w:rsidRDefault="004A543F" w:rsidP="001F2354">
            <w:pPr>
              <w:ind w:right="-15"/>
              <w:jc w:val="right"/>
              <w:rPr>
                <w:rFonts w:ascii="Browallia New" w:hAnsi="Browallia New" w:cs="Browallia New"/>
                <w:cs/>
                <w:lang w:val="en-US"/>
              </w:rPr>
            </w:pPr>
            <w:r w:rsidRPr="004A543F">
              <w:rPr>
                <w:rFonts w:ascii="Browallia New" w:hAnsi="Browallia New" w:cs="Browallia New"/>
                <w:lang w:val="en-US"/>
              </w:rPr>
              <w:t>6,484,925</w:t>
            </w:r>
          </w:p>
        </w:tc>
        <w:tc>
          <w:tcPr>
            <w:tcW w:w="1280" w:type="dxa"/>
            <w:shd w:val="clear" w:color="auto" w:fill="auto"/>
          </w:tcPr>
          <w:p w14:paraId="2CF19A8E" w14:textId="77777777" w:rsidR="005422BD" w:rsidRDefault="005422BD" w:rsidP="001F2354">
            <w:pPr>
              <w:ind w:right="-15"/>
              <w:jc w:val="center"/>
              <w:rPr>
                <w:rFonts w:ascii="Browallia New" w:hAnsi="Browallia New" w:cs="Browallia New"/>
              </w:rPr>
            </w:pPr>
          </w:p>
          <w:p w14:paraId="3DE0AF75" w14:textId="13EE02E4" w:rsidR="001F2354" w:rsidRPr="00D11E87" w:rsidRDefault="001A379F" w:rsidP="001F2354">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116920D7" w14:textId="77777777" w:rsidR="005422BD" w:rsidRDefault="005422BD" w:rsidP="001F2354">
            <w:pPr>
              <w:ind w:right="-15"/>
              <w:jc w:val="center"/>
              <w:rPr>
                <w:rFonts w:ascii="Browallia New" w:hAnsi="Browallia New" w:cs="Browallia New"/>
              </w:rPr>
            </w:pPr>
          </w:p>
          <w:p w14:paraId="3DE0AF76" w14:textId="4BC2F621" w:rsidR="001F2354" w:rsidRPr="00D11E87" w:rsidRDefault="001A379F" w:rsidP="001F2354">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7897B484" w14:textId="77777777" w:rsidR="00434DAC" w:rsidRDefault="00434DAC" w:rsidP="001F2354">
            <w:pPr>
              <w:ind w:right="-15"/>
              <w:jc w:val="right"/>
              <w:rPr>
                <w:rFonts w:ascii="Browallia New" w:hAnsi="Browallia New" w:cs="Browallia New"/>
                <w:lang w:val="en-US"/>
              </w:rPr>
            </w:pPr>
          </w:p>
          <w:p w14:paraId="3DE0AF77" w14:textId="4CDF288A" w:rsidR="001F2354" w:rsidRPr="00D11E87" w:rsidRDefault="004A543F" w:rsidP="001F2354">
            <w:pPr>
              <w:ind w:right="-15"/>
              <w:jc w:val="right"/>
              <w:rPr>
                <w:rFonts w:ascii="Browallia New" w:hAnsi="Browallia New" w:cs="Browallia New"/>
                <w:cs/>
              </w:rPr>
            </w:pPr>
            <w:r w:rsidRPr="004A543F">
              <w:rPr>
                <w:rFonts w:ascii="Browallia New" w:hAnsi="Browallia New" w:cs="Browallia New"/>
                <w:lang w:val="en-US"/>
              </w:rPr>
              <w:t>6,484,925</w:t>
            </w:r>
          </w:p>
        </w:tc>
      </w:tr>
      <w:tr w:rsidR="001D7610" w:rsidRPr="008B63E4" w14:paraId="3DE0AF7E" w14:textId="77777777" w:rsidTr="000112F7">
        <w:tc>
          <w:tcPr>
            <w:tcW w:w="3543" w:type="dxa"/>
          </w:tcPr>
          <w:p w14:paraId="3DE0AF79" w14:textId="77777777" w:rsidR="001D7610" w:rsidRPr="00D11E87" w:rsidRDefault="001D7610" w:rsidP="001D7610">
            <w:pPr>
              <w:ind w:right="-43"/>
              <w:jc w:val="both"/>
              <w:rPr>
                <w:rFonts w:ascii="Browallia New" w:hAnsi="Browallia New" w:cs="Browallia New"/>
                <w:cs/>
              </w:rPr>
            </w:pPr>
            <w:r w:rsidRPr="00D11E87">
              <w:rPr>
                <w:rFonts w:ascii="Browallia New" w:hAnsi="Browallia New" w:cs="Browallia New" w:hint="cs"/>
                <w:cs/>
              </w:rPr>
              <w:t>ลูกหนี้การค้า - ลูกค้าทั่วไป</w:t>
            </w:r>
          </w:p>
        </w:tc>
        <w:tc>
          <w:tcPr>
            <w:tcW w:w="1416" w:type="dxa"/>
            <w:shd w:val="clear" w:color="auto" w:fill="auto"/>
            <w:vAlign w:val="center"/>
          </w:tcPr>
          <w:p w14:paraId="3DE0AF7A" w14:textId="3557E273" w:rsidR="001D7610" w:rsidRPr="00D11E87" w:rsidRDefault="001D7610" w:rsidP="001D7610">
            <w:pPr>
              <w:ind w:right="-15"/>
              <w:jc w:val="right"/>
              <w:rPr>
                <w:rFonts w:ascii="Browallia New" w:hAnsi="Browallia New" w:cs="Browallia New"/>
                <w:cs/>
                <w:lang w:val="en-US"/>
              </w:rPr>
            </w:pPr>
            <w:r>
              <w:rPr>
                <w:rFonts w:ascii="Browallia New" w:hAnsi="Browallia New" w:cs="Browallia New"/>
                <w:lang w:val="en-US"/>
              </w:rPr>
              <w:t>2,</w:t>
            </w:r>
            <w:r w:rsidR="00AC7F48">
              <w:rPr>
                <w:rFonts w:ascii="Browallia New" w:hAnsi="Browallia New" w:cs="Browallia New"/>
                <w:lang w:val="en-US"/>
              </w:rPr>
              <w:t>602</w:t>
            </w:r>
            <w:r w:rsidR="00F42D05">
              <w:rPr>
                <w:rFonts w:ascii="Browallia New" w:hAnsi="Browallia New" w:cs="Browallia New"/>
                <w:lang w:val="en-US"/>
              </w:rPr>
              <w:t>,481,191</w:t>
            </w:r>
          </w:p>
        </w:tc>
        <w:tc>
          <w:tcPr>
            <w:tcW w:w="1280" w:type="dxa"/>
            <w:shd w:val="clear" w:color="auto" w:fill="auto"/>
          </w:tcPr>
          <w:p w14:paraId="3DE0AF7B" w14:textId="7460D008" w:rsidR="001D7610" w:rsidRPr="00D11E87" w:rsidRDefault="001D7610" w:rsidP="001D7610">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3DE0AF7C" w14:textId="19993B4F" w:rsidR="001D7610" w:rsidRPr="00D11E87" w:rsidRDefault="001D7610" w:rsidP="001D7610">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3DE0AF7D" w14:textId="5E4F88CA" w:rsidR="001D7610" w:rsidRPr="00D11E87" w:rsidRDefault="001D7610" w:rsidP="001D7610">
            <w:pPr>
              <w:ind w:right="-15"/>
              <w:jc w:val="right"/>
              <w:rPr>
                <w:rFonts w:ascii="Browallia New" w:hAnsi="Browallia New" w:cs="Browallia New"/>
                <w:cs/>
              </w:rPr>
            </w:pPr>
            <w:r>
              <w:rPr>
                <w:rFonts w:ascii="Browallia New" w:hAnsi="Browallia New" w:cs="Browallia New"/>
                <w:lang w:val="en-US"/>
              </w:rPr>
              <w:t>2,169,412,956</w:t>
            </w:r>
          </w:p>
        </w:tc>
      </w:tr>
      <w:tr w:rsidR="001F2354" w:rsidRPr="008B63E4" w14:paraId="3DE0AF84" w14:textId="77777777" w:rsidTr="000112F7">
        <w:tc>
          <w:tcPr>
            <w:tcW w:w="3543" w:type="dxa"/>
          </w:tcPr>
          <w:p w14:paraId="3DE0AF7F" w14:textId="77777777" w:rsidR="001F2354" w:rsidRPr="00D11E87" w:rsidRDefault="001F2354" w:rsidP="001F2354">
            <w:pPr>
              <w:ind w:right="-43"/>
              <w:jc w:val="both"/>
              <w:rPr>
                <w:rFonts w:ascii="Browallia New" w:hAnsi="Browallia New" w:cs="Browallia New"/>
                <w:cs/>
              </w:rPr>
            </w:pPr>
            <w:r w:rsidRPr="00D11E87">
              <w:rPr>
                <w:rFonts w:ascii="Browallia New" w:hAnsi="Browallia New" w:cs="Browallia New" w:hint="cs"/>
                <w:cs/>
              </w:rPr>
              <w:t xml:space="preserve">                 - กิจการที่เกี่ยวข้องกัน</w:t>
            </w:r>
          </w:p>
        </w:tc>
        <w:tc>
          <w:tcPr>
            <w:tcW w:w="1416" w:type="dxa"/>
            <w:shd w:val="clear" w:color="auto" w:fill="auto"/>
            <w:vAlign w:val="center"/>
          </w:tcPr>
          <w:p w14:paraId="3DE0AF80" w14:textId="2D22FE4A" w:rsidR="001F2354" w:rsidRPr="00D11E87" w:rsidRDefault="009A2076" w:rsidP="001F2354">
            <w:pPr>
              <w:ind w:right="-15"/>
              <w:jc w:val="right"/>
              <w:rPr>
                <w:rFonts w:ascii="Browallia New" w:hAnsi="Browallia New" w:cs="Browallia New"/>
                <w:cs/>
                <w:lang w:val="en-US"/>
              </w:rPr>
            </w:pPr>
            <w:r>
              <w:rPr>
                <w:rFonts w:ascii="Browallia New" w:hAnsi="Browallia New" w:cs="Browallia New"/>
                <w:lang w:val="en-US"/>
              </w:rPr>
              <w:t>36,343,734</w:t>
            </w:r>
          </w:p>
        </w:tc>
        <w:tc>
          <w:tcPr>
            <w:tcW w:w="1280" w:type="dxa"/>
            <w:shd w:val="clear" w:color="auto" w:fill="auto"/>
          </w:tcPr>
          <w:p w14:paraId="3DE0AF81" w14:textId="11879BB7" w:rsidR="001F2354" w:rsidRPr="00D11E87" w:rsidRDefault="001A379F" w:rsidP="001F2354">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3DE0AF82" w14:textId="587D0C51" w:rsidR="001F2354" w:rsidRPr="00D11E87" w:rsidRDefault="001A379F" w:rsidP="001F2354">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3DE0AF83" w14:textId="67925BE2" w:rsidR="001F2354" w:rsidRPr="00D11E87" w:rsidRDefault="009A2076" w:rsidP="001F2354">
            <w:pPr>
              <w:ind w:right="-15"/>
              <w:jc w:val="right"/>
              <w:rPr>
                <w:rFonts w:ascii="Browallia New" w:hAnsi="Browallia New" w:cs="Browallia New"/>
                <w:cs/>
              </w:rPr>
            </w:pPr>
            <w:r>
              <w:rPr>
                <w:rFonts w:ascii="Browallia New" w:hAnsi="Browallia New" w:cs="Browallia New"/>
                <w:lang w:val="en-US"/>
              </w:rPr>
              <w:t>36,343,734</w:t>
            </w:r>
          </w:p>
        </w:tc>
      </w:tr>
      <w:tr w:rsidR="001F2354" w:rsidRPr="008B63E4" w14:paraId="3DE0AF8B" w14:textId="77777777" w:rsidTr="000112F7">
        <w:tc>
          <w:tcPr>
            <w:tcW w:w="3543" w:type="dxa"/>
          </w:tcPr>
          <w:p w14:paraId="3DE0AF85" w14:textId="77777777" w:rsidR="001F2354" w:rsidRPr="00D11E87" w:rsidRDefault="001F2354" w:rsidP="001F2354">
            <w:pPr>
              <w:tabs>
                <w:tab w:val="left" w:pos="2160"/>
                <w:tab w:val="right" w:pos="7280"/>
                <w:tab w:val="right" w:pos="8540"/>
              </w:tabs>
              <w:ind w:right="-45"/>
              <w:rPr>
                <w:rFonts w:ascii="Browallia New" w:hAnsi="Browallia New" w:cs="Browallia New"/>
                <w:cs/>
              </w:rPr>
            </w:pPr>
            <w:r w:rsidRPr="00D11E87">
              <w:rPr>
                <w:rFonts w:ascii="Browallia New" w:hAnsi="Browallia New" w:cs="Browallia New" w:hint="cs"/>
                <w:cs/>
              </w:rPr>
              <w:t>สินทรัพย์ที่เกิดจากสัญญา</w:t>
            </w:r>
          </w:p>
          <w:p w14:paraId="3DE0AF86" w14:textId="77777777" w:rsidR="001F2354" w:rsidRPr="00D11E87" w:rsidRDefault="001F2354" w:rsidP="001F2354">
            <w:pPr>
              <w:tabs>
                <w:tab w:val="left" w:pos="2160"/>
                <w:tab w:val="right" w:pos="7280"/>
                <w:tab w:val="right" w:pos="8540"/>
              </w:tabs>
              <w:ind w:left="177" w:right="-45"/>
              <w:rPr>
                <w:rFonts w:ascii="Browallia New" w:hAnsi="Browallia New" w:cs="Browallia New"/>
                <w:cs/>
                <w:lang w:eastAsia="en-GB"/>
              </w:rPr>
            </w:pPr>
            <w:r w:rsidRPr="00D11E87">
              <w:rPr>
                <w:rFonts w:ascii="Browallia New" w:hAnsi="Browallia New" w:cs="Browallia New" w:hint="cs"/>
                <w:cs/>
              </w:rPr>
              <w:t>- ลูกค้าทั่วไป</w:t>
            </w:r>
          </w:p>
        </w:tc>
        <w:tc>
          <w:tcPr>
            <w:tcW w:w="1416" w:type="dxa"/>
            <w:shd w:val="clear" w:color="auto" w:fill="auto"/>
            <w:vAlign w:val="bottom"/>
          </w:tcPr>
          <w:p w14:paraId="3DE0AF87" w14:textId="77777777" w:rsidR="001F2354" w:rsidRPr="00ED0F7B" w:rsidRDefault="002F0DCA" w:rsidP="001F2354">
            <w:pPr>
              <w:ind w:right="-15"/>
              <w:jc w:val="right"/>
              <w:rPr>
                <w:rFonts w:ascii="Browallia New" w:hAnsi="Browallia New" w:cs="Browallia New"/>
                <w:cs/>
                <w:lang w:val="en-US"/>
              </w:rPr>
            </w:pPr>
            <w:r w:rsidRPr="00ED0F7B">
              <w:rPr>
                <w:rFonts w:ascii="Browallia New" w:hAnsi="Browallia New" w:cs="Browallia New"/>
                <w:lang w:val="en-US"/>
              </w:rPr>
              <w:t>3,666,594,394</w:t>
            </w:r>
          </w:p>
        </w:tc>
        <w:tc>
          <w:tcPr>
            <w:tcW w:w="1280" w:type="dxa"/>
            <w:shd w:val="clear" w:color="auto" w:fill="auto"/>
          </w:tcPr>
          <w:p w14:paraId="06B2067E" w14:textId="77777777" w:rsidR="008A0C2C" w:rsidRDefault="008A0C2C" w:rsidP="001F2354">
            <w:pPr>
              <w:ind w:right="-15"/>
              <w:jc w:val="center"/>
              <w:rPr>
                <w:rFonts w:ascii="Browallia New" w:hAnsi="Browallia New" w:cs="Browallia New"/>
              </w:rPr>
            </w:pPr>
          </w:p>
          <w:p w14:paraId="3DE0AF88" w14:textId="444ADAA0" w:rsidR="001F2354" w:rsidRPr="00ED0F7B" w:rsidRDefault="001A379F" w:rsidP="001F2354">
            <w:pPr>
              <w:ind w:right="-15"/>
              <w:jc w:val="center"/>
              <w:rPr>
                <w:rFonts w:ascii="Browallia New" w:hAnsi="Browallia New" w:cs="Browallia New"/>
                <w:cs/>
              </w:rPr>
            </w:pPr>
            <w:r w:rsidRPr="00ED0F7B">
              <w:rPr>
                <w:rFonts w:ascii="Browallia New" w:hAnsi="Browallia New" w:cs="Browallia New" w:hint="cs"/>
                <w:cs/>
              </w:rPr>
              <w:t xml:space="preserve">        -</w:t>
            </w:r>
          </w:p>
        </w:tc>
        <w:tc>
          <w:tcPr>
            <w:tcW w:w="1295" w:type="dxa"/>
            <w:shd w:val="clear" w:color="auto" w:fill="auto"/>
          </w:tcPr>
          <w:p w14:paraId="50387C0B" w14:textId="77777777" w:rsidR="008A0C2C" w:rsidRDefault="008A0C2C" w:rsidP="001F2354">
            <w:pPr>
              <w:ind w:right="-15"/>
              <w:jc w:val="center"/>
              <w:rPr>
                <w:rFonts w:ascii="Browallia New" w:hAnsi="Browallia New" w:cs="Browallia New"/>
              </w:rPr>
            </w:pPr>
          </w:p>
          <w:p w14:paraId="3DE0AF89" w14:textId="76AFC57E" w:rsidR="001F2354" w:rsidRPr="00ED0F7B" w:rsidRDefault="001A379F" w:rsidP="001F2354">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bottom"/>
          </w:tcPr>
          <w:p w14:paraId="3DE0AF8A" w14:textId="752A9667" w:rsidR="001F2354" w:rsidRPr="00ED0F7B" w:rsidRDefault="00D11E87" w:rsidP="001F2354">
            <w:pPr>
              <w:ind w:right="-15"/>
              <w:jc w:val="right"/>
              <w:rPr>
                <w:rFonts w:ascii="Browallia New" w:hAnsi="Browallia New" w:cs="Browallia New"/>
                <w:cs/>
              </w:rPr>
            </w:pPr>
            <w:r w:rsidRPr="00ED0F7B">
              <w:rPr>
                <w:rFonts w:ascii="Browallia New" w:hAnsi="Browallia New" w:cs="Browallia New"/>
                <w:lang w:val="en-US"/>
              </w:rPr>
              <w:t>3,666,594,394</w:t>
            </w:r>
          </w:p>
        </w:tc>
      </w:tr>
      <w:tr w:rsidR="001F2354" w:rsidRPr="008B63E4" w14:paraId="3DE0AF91" w14:textId="77777777" w:rsidTr="000112F7">
        <w:tc>
          <w:tcPr>
            <w:tcW w:w="3543" w:type="dxa"/>
          </w:tcPr>
          <w:p w14:paraId="3DE0AF8C" w14:textId="77777777" w:rsidR="001F2354" w:rsidRPr="00D11E87" w:rsidRDefault="001F2354" w:rsidP="001F2354">
            <w:pPr>
              <w:tabs>
                <w:tab w:val="left" w:pos="2160"/>
                <w:tab w:val="right" w:pos="7280"/>
                <w:tab w:val="right" w:pos="8540"/>
              </w:tabs>
              <w:ind w:left="177" w:right="-45"/>
              <w:rPr>
                <w:rFonts w:ascii="Browallia New" w:hAnsi="Browallia New" w:cs="Browallia New"/>
                <w:lang w:val="en-GB" w:eastAsia="en-GB"/>
              </w:rPr>
            </w:pPr>
            <w:r w:rsidRPr="00D11E87">
              <w:rPr>
                <w:rFonts w:ascii="Browallia New" w:hAnsi="Browallia New" w:cs="Browallia New" w:hint="cs"/>
                <w:cs/>
              </w:rPr>
              <w:t>- กิจการที่เกี่ยวข้องกัน</w:t>
            </w:r>
          </w:p>
        </w:tc>
        <w:tc>
          <w:tcPr>
            <w:tcW w:w="1416" w:type="dxa"/>
            <w:shd w:val="clear" w:color="auto" w:fill="auto"/>
            <w:vAlign w:val="center"/>
          </w:tcPr>
          <w:p w14:paraId="3DE0AF8D" w14:textId="77777777" w:rsidR="001F2354" w:rsidRPr="00ED0F7B" w:rsidRDefault="002F0DCA" w:rsidP="001F2354">
            <w:pPr>
              <w:ind w:right="-15"/>
              <w:jc w:val="right"/>
              <w:rPr>
                <w:rFonts w:ascii="Browallia New" w:hAnsi="Browallia New" w:cs="Browallia New"/>
                <w:cs/>
                <w:lang w:val="en-US"/>
              </w:rPr>
            </w:pPr>
            <w:r w:rsidRPr="00ED0F7B">
              <w:rPr>
                <w:rFonts w:ascii="Browallia New" w:hAnsi="Browallia New" w:cs="Browallia New"/>
                <w:lang w:val="en-US"/>
              </w:rPr>
              <w:t>47,209</w:t>
            </w:r>
          </w:p>
        </w:tc>
        <w:tc>
          <w:tcPr>
            <w:tcW w:w="1280" w:type="dxa"/>
            <w:shd w:val="clear" w:color="auto" w:fill="auto"/>
          </w:tcPr>
          <w:p w14:paraId="3DE0AF8E" w14:textId="46B7B556" w:rsidR="001F2354" w:rsidRPr="00ED0F7B" w:rsidRDefault="001A379F" w:rsidP="001F2354">
            <w:pPr>
              <w:ind w:right="-15"/>
              <w:jc w:val="center"/>
              <w:rPr>
                <w:rFonts w:ascii="Browallia New" w:hAnsi="Browallia New" w:cs="Browallia New"/>
                <w:cs/>
              </w:rPr>
            </w:pPr>
            <w:r w:rsidRPr="00ED0F7B">
              <w:rPr>
                <w:rFonts w:ascii="Browallia New" w:hAnsi="Browallia New" w:cs="Browallia New" w:hint="cs"/>
                <w:cs/>
              </w:rPr>
              <w:t xml:space="preserve">        -</w:t>
            </w:r>
          </w:p>
        </w:tc>
        <w:tc>
          <w:tcPr>
            <w:tcW w:w="1295" w:type="dxa"/>
            <w:shd w:val="clear" w:color="auto" w:fill="auto"/>
          </w:tcPr>
          <w:p w14:paraId="3DE0AF8F" w14:textId="7B559AF1" w:rsidR="001F2354" w:rsidRPr="00ED0F7B" w:rsidRDefault="001A379F" w:rsidP="001F2354">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3DE0AF90" w14:textId="7DD8D424" w:rsidR="001F2354" w:rsidRPr="00ED0F7B" w:rsidRDefault="00D11E87" w:rsidP="001F2354">
            <w:pPr>
              <w:ind w:right="-15"/>
              <w:jc w:val="right"/>
              <w:rPr>
                <w:rFonts w:ascii="Browallia New" w:hAnsi="Browallia New" w:cs="Browallia New"/>
                <w:cs/>
              </w:rPr>
            </w:pPr>
            <w:r w:rsidRPr="00ED0F7B">
              <w:rPr>
                <w:rFonts w:ascii="Browallia New" w:hAnsi="Browallia New" w:cs="Browallia New"/>
                <w:lang w:val="en-US"/>
              </w:rPr>
              <w:t>47,209</w:t>
            </w:r>
          </w:p>
        </w:tc>
      </w:tr>
      <w:tr w:rsidR="001F2354" w:rsidRPr="008B63E4" w14:paraId="3DE0AF97" w14:textId="77777777" w:rsidTr="000112F7">
        <w:tc>
          <w:tcPr>
            <w:tcW w:w="3543" w:type="dxa"/>
          </w:tcPr>
          <w:p w14:paraId="3DE0AF92" w14:textId="77777777" w:rsidR="001F2354" w:rsidRPr="00D11E87" w:rsidRDefault="001F2354" w:rsidP="001F2354">
            <w:pPr>
              <w:ind w:right="-43"/>
              <w:jc w:val="both"/>
              <w:rPr>
                <w:rFonts w:ascii="Browallia New" w:hAnsi="Browallia New" w:cs="Browallia New"/>
                <w:cs/>
              </w:rPr>
            </w:pPr>
            <w:r w:rsidRPr="00D11E87">
              <w:rPr>
                <w:rFonts w:ascii="Browallia New" w:hAnsi="Browallia New" w:cs="Browallia New" w:hint="cs"/>
                <w:cs/>
              </w:rPr>
              <w:t>ลูกหนี้อื่น - ลูกค้าทั่วไป</w:t>
            </w:r>
          </w:p>
        </w:tc>
        <w:tc>
          <w:tcPr>
            <w:tcW w:w="1416" w:type="dxa"/>
            <w:shd w:val="clear" w:color="auto" w:fill="auto"/>
            <w:vAlign w:val="center"/>
          </w:tcPr>
          <w:p w14:paraId="3DE0AF93" w14:textId="77777777" w:rsidR="001F2354" w:rsidRPr="00ED0F7B" w:rsidRDefault="002F0DCA" w:rsidP="001F2354">
            <w:pPr>
              <w:ind w:right="-15"/>
              <w:jc w:val="right"/>
              <w:rPr>
                <w:rFonts w:ascii="Browallia New" w:hAnsi="Browallia New" w:cs="Browallia New"/>
                <w:cs/>
                <w:lang w:val="en-US"/>
              </w:rPr>
            </w:pPr>
            <w:r w:rsidRPr="00ED0F7B">
              <w:rPr>
                <w:rFonts w:ascii="Browallia New" w:hAnsi="Browallia New" w:cs="Browallia New"/>
                <w:lang w:val="en-US"/>
              </w:rPr>
              <w:t>40,867,886</w:t>
            </w:r>
          </w:p>
        </w:tc>
        <w:tc>
          <w:tcPr>
            <w:tcW w:w="1280" w:type="dxa"/>
            <w:shd w:val="clear" w:color="auto" w:fill="auto"/>
          </w:tcPr>
          <w:p w14:paraId="3DE0AF94" w14:textId="75EE6D77" w:rsidR="001F2354" w:rsidRPr="00ED0F7B" w:rsidRDefault="001A379F" w:rsidP="001F2354">
            <w:pPr>
              <w:ind w:right="-15"/>
              <w:jc w:val="center"/>
              <w:rPr>
                <w:rFonts w:ascii="Browallia New" w:hAnsi="Browallia New" w:cs="Browallia New"/>
                <w:cs/>
              </w:rPr>
            </w:pPr>
            <w:r w:rsidRPr="00ED0F7B">
              <w:rPr>
                <w:rFonts w:ascii="Browallia New" w:hAnsi="Browallia New" w:cs="Browallia New" w:hint="cs"/>
                <w:cs/>
              </w:rPr>
              <w:t xml:space="preserve">        -</w:t>
            </w:r>
          </w:p>
        </w:tc>
        <w:tc>
          <w:tcPr>
            <w:tcW w:w="1295" w:type="dxa"/>
            <w:shd w:val="clear" w:color="auto" w:fill="auto"/>
          </w:tcPr>
          <w:p w14:paraId="3DE0AF95" w14:textId="347F3923" w:rsidR="001F2354" w:rsidRPr="00ED0F7B" w:rsidRDefault="001A379F" w:rsidP="001F2354">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3DE0AF96" w14:textId="024F6A7C" w:rsidR="001F2354" w:rsidRPr="00ED0F7B" w:rsidRDefault="00D11E87" w:rsidP="001F2354">
            <w:pPr>
              <w:ind w:right="-15"/>
              <w:jc w:val="right"/>
              <w:rPr>
                <w:rFonts w:ascii="Browallia New" w:hAnsi="Browallia New" w:cs="Browallia New"/>
                <w:cs/>
              </w:rPr>
            </w:pPr>
            <w:r w:rsidRPr="00ED0F7B">
              <w:rPr>
                <w:rFonts w:ascii="Browallia New" w:hAnsi="Browallia New" w:cs="Browallia New"/>
                <w:lang w:val="en-US"/>
              </w:rPr>
              <w:t>40,867,886</w:t>
            </w:r>
          </w:p>
        </w:tc>
      </w:tr>
      <w:tr w:rsidR="001F2354" w:rsidRPr="008B63E4" w14:paraId="3DE0AF9D" w14:textId="77777777" w:rsidTr="000112F7">
        <w:tc>
          <w:tcPr>
            <w:tcW w:w="3543" w:type="dxa"/>
          </w:tcPr>
          <w:p w14:paraId="3DE0AF98" w14:textId="77777777" w:rsidR="001F2354" w:rsidRPr="00D11E87" w:rsidRDefault="001F2354" w:rsidP="001F2354">
            <w:pPr>
              <w:ind w:right="-43"/>
              <w:jc w:val="both"/>
              <w:rPr>
                <w:rFonts w:ascii="Browallia New" w:hAnsi="Browallia New" w:cs="Browallia New"/>
                <w:cs/>
              </w:rPr>
            </w:pPr>
            <w:r w:rsidRPr="00D11E87">
              <w:rPr>
                <w:rFonts w:ascii="Browallia New" w:hAnsi="Browallia New" w:cs="Browallia New" w:hint="cs"/>
                <w:cs/>
              </w:rPr>
              <w:t xml:space="preserve">            - กิจการที่เกี่ยวข้องกัน</w:t>
            </w:r>
          </w:p>
        </w:tc>
        <w:tc>
          <w:tcPr>
            <w:tcW w:w="1416" w:type="dxa"/>
            <w:shd w:val="clear" w:color="auto" w:fill="auto"/>
            <w:vAlign w:val="center"/>
          </w:tcPr>
          <w:p w14:paraId="3DE0AF99" w14:textId="77777777" w:rsidR="001F2354" w:rsidRPr="00ED0F7B" w:rsidRDefault="002F0DCA" w:rsidP="001F2354">
            <w:pPr>
              <w:ind w:right="-15"/>
              <w:jc w:val="right"/>
              <w:rPr>
                <w:rFonts w:ascii="Browallia New" w:hAnsi="Browallia New" w:cs="Browallia New"/>
                <w:cs/>
                <w:lang w:val="en-US"/>
              </w:rPr>
            </w:pPr>
            <w:r w:rsidRPr="00ED0F7B">
              <w:rPr>
                <w:rFonts w:ascii="Browallia New" w:hAnsi="Browallia New" w:cs="Browallia New"/>
                <w:lang w:val="en-US"/>
              </w:rPr>
              <w:t>7,936,244</w:t>
            </w:r>
          </w:p>
        </w:tc>
        <w:tc>
          <w:tcPr>
            <w:tcW w:w="1280" w:type="dxa"/>
            <w:shd w:val="clear" w:color="auto" w:fill="auto"/>
          </w:tcPr>
          <w:p w14:paraId="3DE0AF9A" w14:textId="773FF0A9" w:rsidR="001F2354" w:rsidRPr="00ED0F7B" w:rsidRDefault="001A379F" w:rsidP="001F2354">
            <w:pPr>
              <w:ind w:right="-15"/>
              <w:jc w:val="center"/>
              <w:rPr>
                <w:rFonts w:ascii="Browallia New" w:hAnsi="Browallia New" w:cs="Browallia New"/>
                <w:cs/>
              </w:rPr>
            </w:pPr>
            <w:r w:rsidRPr="00ED0F7B">
              <w:rPr>
                <w:rFonts w:ascii="Browallia New" w:hAnsi="Browallia New" w:cs="Browallia New" w:hint="cs"/>
                <w:cs/>
              </w:rPr>
              <w:t xml:space="preserve">        -</w:t>
            </w:r>
          </w:p>
        </w:tc>
        <w:tc>
          <w:tcPr>
            <w:tcW w:w="1295" w:type="dxa"/>
            <w:shd w:val="clear" w:color="auto" w:fill="auto"/>
          </w:tcPr>
          <w:p w14:paraId="3DE0AF9B" w14:textId="4C7FAF48" w:rsidR="001F2354" w:rsidRPr="00ED0F7B" w:rsidRDefault="001A379F" w:rsidP="001F2354">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3DE0AF9C" w14:textId="3BB4BED6" w:rsidR="001F2354" w:rsidRPr="00ED0F7B" w:rsidRDefault="00D11E87" w:rsidP="001F2354">
            <w:pPr>
              <w:ind w:right="-15"/>
              <w:jc w:val="right"/>
              <w:rPr>
                <w:rFonts w:ascii="Browallia New" w:hAnsi="Browallia New" w:cs="Browallia New"/>
                <w:cs/>
              </w:rPr>
            </w:pPr>
            <w:r w:rsidRPr="00ED0F7B">
              <w:rPr>
                <w:rFonts w:ascii="Browallia New" w:hAnsi="Browallia New" w:cs="Browallia New"/>
                <w:lang w:val="en-US"/>
              </w:rPr>
              <w:t>7,936,244</w:t>
            </w:r>
          </w:p>
        </w:tc>
      </w:tr>
      <w:tr w:rsidR="000112F7" w:rsidRPr="008B63E4" w14:paraId="3DE0AFA9" w14:textId="77777777" w:rsidTr="000112F7">
        <w:tc>
          <w:tcPr>
            <w:tcW w:w="3543" w:type="dxa"/>
          </w:tcPr>
          <w:p w14:paraId="3DE0AFA4" w14:textId="77777777" w:rsidR="000112F7" w:rsidRPr="00D11E87" w:rsidRDefault="000112F7" w:rsidP="000112F7">
            <w:pPr>
              <w:ind w:right="-43"/>
              <w:jc w:val="both"/>
              <w:rPr>
                <w:rFonts w:ascii="Browallia New" w:hAnsi="Browallia New" w:cs="Browallia New"/>
                <w:cs/>
              </w:rPr>
            </w:pPr>
            <w:r w:rsidRPr="00D11E87">
              <w:rPr>
                <w:rFonts w:ascii="Browallia New" w:hAnsi="Browallia New" w:cs="Browallia New" w:hint="cs"/>
                <w:cs/>
              </w:rPr>
              <w:t>เงินให้กู้ยืมแก่กิจการอื่น</w:t>
            </w:r>
          </w:p>
        </w:tc>
        <w:tc>
          <w:tcPr>
            <w:tcW w:w="1416" w:type="dxa"/>
            <w:shd w:val="clear" w:color="auto" w:fill="auto"/>
            <w:vAlign w:val="center"/>
          </w:tcPr>
          <w:p w14:paraId="3DE0AFA5" w14:textId="77777777" w:rsidR="000112F7" w:rsidRPr="00ED0F7B" w:rsidRDefault="000112F7" w:rsidP="000112F7">
            <w:pPr>
              <w:ind w:right="-15"/>
              <w:jc w:val="right"/>
              <w:rPr>
                <w:rFonts w:ascii="Browallia New" w:hAnsi="Browallia New" w:cs="Browallia New"/>
                <w:cs/>
                <w:lang w:val="en-US"/>
              </w:rPr>
            </w:pPr>
            <w:r w:rsidRPr="00ED0F7B">
              <w:rPr>
                <w:rFonts w:ascii="Browallia New" w:hAnsi="Browallia New" w:cs="Browallia New"/>
                <w:lang w:val="en-US"/>
              </w:rPr>
              <w:t>769,183,121</w:t>
            </w:r>
          </w:p>
        </w:tc>
        <w:tc>
          <w:tcPr>
            <w:tcW w:w="1280" w:type="dxa"/>
            <w:shd w:val="clear" w:color="auto" w:fill="auto"/>
          </w:tcPr>
          <w:p w14:paraId="3DE0AFA6" w14:textId="0E636F4B" w:rsidR="000112F7" w:rsidRPr="00ED0F7B" w:rsidRDefault="001A379F" w:rsidP="000112F7">
            <w:pPr>
              <w:ind w:right="-15"/>
              <w:jc w:val="center"/>
              <w:rPr>
                <w:rFonts w:ascii="Browallia New" w:hAnsi="Browallia New" w:cs="Browallia New"/>
                <w:cs/>
              </w:rPr>
            </w:pPr>
            <w:r w:rsidRPr="00ED0F7B">
              <w:rPr>
                <w:rFonts w:ascii="Browallia New" w:hAnsi="Browallia New" w:cs="Browallia New" w:hint="cs"/>
                <w:cs/>
              </w:rPr>
              <w:t xml:space="preserve">        -</w:t>
            </w:r>
          </w:p>
        </w:tc>
        <w:tc>
          <w:tcPr>
            <w:tcW w:w="1295" w:type="dxa"/>
            <w:shd w:val="clear" w:color="auto" w:fill="auto"/>
          </w:tcPr>
          <w:p w14:paraId="3DE0AFA7" w14:textId="5D686409" w:rsidR="000112F7" w:rsidRPr="00ED0F7B" w:rsidRDefault="001A379F" w:rsidP="000112F7">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3DE0AFA8" w14:textId="355E0E25" w:rsidR="000112F7" w:rsidRPr="00ED0F7B" w:rsidRDefault="000112F7" w:rsidP="000112F7">
            <w:pPr>
              <w:ind w:right="-15"/>
              <w:jc w:val="right"/>
              <w:rPr>
                <w:rFonts w:ascii="Browallia New" w:hAnsi="Browallia New" w:cs="Browallia New"/>
                <w:cs/>
              </w:rPr>
            </w:pPr>
            <w:r w:rsidRPr="00ED0F7B">
              <w:rPr>
                <w:rFonts w:ascii="Browallia New" w:hAnsi="Browallia New" w:cs="Browallia New"/>
                <w:lang w:val="en-US"/>
              </w:rPr>
              <w:t>769,183,121</w:t>
            </w:r>
          </w:p>
        </w:tc>
      </w:tr>
      <w:tr w:rsidR="000112F7" w:rsidRPr="008B63E4" w14:paraId="3DE0AFAF" w14:textId="77777777" w:rsidTr="000112F7">
        <w:tc>
          <w:tcPr>
            <w:tcW w:w="3543" w:type="dxa"/>
          </w:tcPr>
          <w:p w14:paraId="3DE0AFAA" w14:textId="77777777" w:rsidR="000112F7" w:rsidRPr="00D11E87" w:rsidRDefault="000112F7" w:rsidP="000112F7">
            <w:pPr>
              <w:ind w:right="-43"/>
              <w:jc w:val="both"/>
              <w:rPr>
                <w:rFonts w:ascii="Browallia New" w:hAnsi="Browallia New" w:cs="Browallia New"/>
                <w:cs/>
              </w:rPr>
            </w:pPr>
            <w:r w:rsidRPr="00D11E87">
              <w:rPr>
                <w:rFonts w:ascii="Browallia New" w:hAnsi="Browallia New" w:cs="Browallia New" w:hint="cs"/>
                <w:cs/>
              </w:rPr>
              <w:t>เงินให้กู้ยืมแก่กิจการที่เกี่ยวข้องกัน</w:t>
            </w:r>
          </w:p>
        </w:tc>
        <w:tc>
          <w:tcPr>
            <w:tcW w:w="1416" w:type="dxa"/>
            <w:shd w:val="clear" w:color="auto" w:fill="auto"/>
            <w:vAlign w:val="center"/>
          </w:tcPr>
          <w:p w14:paraId="3DE0AFAB" w14:textId="77777777" w:rsidR="000112F7" w:rsidRPr="00ED0F7B" w:rsidRDefault="000112F7" w:rsidP="000112F7">
            <w:pPr>
              <w:ind w:right="-15"/>
              <w:jc w:val="right"/>
              <w:rPr>
                <w:rFonts w:ascii="Browallia New" w:hAnsi="Browallia New" w:cs="Browallia New"/>
                <w:cs/>
                <w:lang w:val="en-US"/>
              </w:rPr>
            </w:pPr>
            <w:r w:rsidRPr="00ED0F7B">
              <w:rPr>
                <w:rFonts w:ascii="Browallia New" w:hAnsi="Browallia New" w:cs="Browallia New"/>
                <w:lang w:val="en-US"/>
              </w:rPr>
              <w:t>36,498,847</w:t>
            </w:r>
          </w:p>
        </w:tc>
        <w:tc>
          <w:tcPr>
            <w:tcW w:w="1280" w:type="dxa"/>
            <w:shd w:val="clear" w:color="auto" w:fill="auto"/>
          </w:tcPr>
          <w:p w14:paraId="3DE0AFAC" w14:textId="090F4465" w:rsidR="000112F7" w:rsidRPr="00ED0F7B" w:rsidRDefault="001A379F" w:rsidP="000112F7">
            <w:pPr>
              <w:ind w:right="-15"/>
              <w:jc w:val="center"/>
              <w:rPr>
                <w:rFonts w:ascii="Browallia New" w:hAnsi="Browallia New" w:cs="Browallia New"/>
                <w:cs/>
              </w:rPr>
            </w:pPr>
            <w:r w:rsidRPr="00ED0F7B">
              <w:rPr>
                <w:rFonts w:ascii="Browallia New" w:hAnsi="Browallia New" w:cs="Browallia New" w:hint="cs"/>
                <w:cs/>
              </w:rPr>
              <w:t xml:space="preserve">        -</w:t>
            </w:r>
          </w:p>
        </w:tc>
        <w:tc>
          <w:tcPr>
            <w:tcW w:w="1295" w:type="dxa"/>
            <w:shd w:val="clear" w:color="auto" w:fill="auto"/>
          </w:tcPr>
          <w:p w14:paraId="3DE0AFAD" w14:textId="12958C51" w:rsidR="000112F7" w:rsidRPr="00ED0F7B" w:rsidRDefault="001A379F" w:rsidP="000112F7">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3DE0AFAE" w14:textId="745178E1" w:rsidR="000112F7" w:rsidRPr="00ED0F7B" w:rsidRDefault="000112F7" w:rsidP="000112F7">
            <w:pPr>
              <w:ind w:right="-15"/>
              <w:jc w:val="right"/>
              <w:rPr>
                <w:rFonts w:ascii="Browallia New" w:hAnsi="Browallia New" w:cs="Browallia New"/>
                <w:cs/>
              </w:rPr>
            </w:pPr>
            <w:r w:rsidRPr="00ED0F7B">
              <w:rPr>
                <w:rFonts w:ascii="Browallia New" w:hAnsi="Browallia New" w:cs="Browallia New"/>
                <w:lang w:val="en-US"/>
              </w:rPr>
              <w:t>36,498,847</w:t>
            </w:r>
          </w:p>
        </w:tc>
      </w:tr>
      <w:tr w:rsidR="000112F7" w:rsidRPr="008B63E4" w14:paraId="7FBE02ED" w14:textId="77777777" w:rsidTr="000112F7">
        <w:tc>
          <w:tcPr>
            <w:tcW w:w="3543" w:type="dxa"/>
          </w:tcPr>
          <w:p w14:paraId="72B28840" w14:textId="3F2EF04F" w:rsidR="000112F7" w:rsidRPr="00D11E87" w:rsidRDefault="000112F7" w:rsidP="000112F7">
            <w:pPr>
              <w:ind w:right="-43"/>
              <w:jc w:val="both"/>
              <w:rPr>
                <w:rFonts w:ascii="Browallia New" w:hAnsi="Browallia New" w:cs="Browallia New"/>
                <w:cs/>
              </w:rPr>
            </w:pPr>
            <w:r>
              <w:rPr>
                <w:rFonts w:ascii="Browallia New" w:hAnsi="Browallia New" w:cs="Browallia New" w:hint="cs"/>
                <w:cs/>
              </w:rPr>
              <w:t>ดอกเบี้ยค้างรับ - กิจการที่เกี่ยวข้องกัน</w:t>
            </w:r>
          </w:p>
        </w:tc>
        <w:tc>
          <w:tcPr>
            <w:tcW w:w="1416" w:type="dxa"/>
            <w:shd w:val="clear" w:color="auto" w:fill="auto"/>
            <w:vAlign w:val="center"/>
          </w:tcPr>
          <w:p w14:paraId="4621E680" w14:textId="022EC2D2" w:rsidR="000112F7" w:rsidRPr="00ED0F7B" w:rsidRDefault="000112F7" w:rsidP="000112F7">
            <w:pPr>
              <w:ind w:right="-15"/>
              <w:jc w:val="right"/>
              <w:rPr>
                <w:rFonts w:ascii="Browallia New" w:hAnsi="Browallia New" w:cs="Browallia New"/>
                <w:lang w:val="en-US"/>
              </w:rPr>
            </w:pPr>
            <w:r w:rsidRPr="00ED0F7B">
              <w:rPr>
                <w:rFonts w:ascii="Browallia New" w:hAnsi="Browallia New" w:cs="Browallia New" w:hint="cs"/>
                <w:cs/>
                <w:lang w:val="en-US"/>
              </w:rPr>
              <w:t>211</w:t>
            </w:r>
            <w:r w:rsidRPr="00ED0F7B">
              <w:rPr>
                <w:rFonts w:ascii="Browallia New" w:hAnsi="Browallia New" w:cs="Browallia New"/>
                <w:lang w:val="en-US"/>
              </w:rPr>
              <w:t>,346</w:t>
            </w:r>
          </w:p>
        </w:tc>
        <w:tc>
          <w:tcPr>
            <w:tcW w:w="1280" w:type="dxa"/>
            <w:shd w:val="clear" w:color="auto" w:fill="auto"/>
          </w:tcPr>
          <w:p w14:paraId="1D94A208" w14:textId="36FE8472" w:rsidR="000112F7" w:rsidRPr="00ED0F7B" w:rsidRDefault="001A379F" w:rsidP="000112F7">
            <w:pPr>
              <w:ind w:right="-15"/>
              <w:jc w:val="center"/>
              <w:rPr>
                <w:rFonts w:ascii="Browallia New" w:hAnsi="Browallia New" w:cs="Browallia New"/>
                <w:cs/>
              </w:rPr>
            </w:pPr>
            <w:r w:rsidRPr="00ED0F7B">
              <w:rPr>
                <w:rFonts w:ascii="Browallia New" w:hAnsi="Browallia New" w:cs="Browallia New" w:hint="cs"/>
                <w:cs/>
              </w:rPr>
              <w:t xml:space="preserve">        -</w:t>
            </w:r>
          </w:p>
        </w:tc>
        <w:tc>
          <w:tcPr>
            <w:tcW w:w="1295" w:type="dxa"/>
            <w:shd w:val="clear" w:color="auto" w:fill="auto"/>
          </w:tcPr>
          <w:p w14:paraId="6A18C51A" w14:textId="1883654A" w:rsidR="000112F7" w:rsidRPr="00ED0F7B" w:rsidRDefault="001A379F" w:rsidP="000112F7">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534E5920" w14:textId="0C43B05D" w:rsidR="000112F7" w:rsidRPr="00ED0F7B" w:rsidRDefault="000112F7" w:rsidP="000112F7">
            <w:pPr>
              <w:ind w:right="-15"/>
              <w:jc w:val="right"/>
              <w:rPr>
                <w:rFonts w:ascii="Browallia New" w:hAnsi="Browallia New" w:cs="Browallia New"/>
                <w:lang w:val="en-US"/>
              </w:rPr>
            </w:pPr>
            <w:r w:rsidRPr="00ED0F7B">
              <w:rPr>
                <w:rFonts w:ascii="Browallia New" w:hAnsi="Browallia New" w:cs="Browallia New"/>
                <w:lang w:val="en-US"/>
              </w:rPr>
              <w:t>211,346</w:t>
            </w:r>
          </w:p>
        </w:tc>
      </w:tr>
      <w:tr w:rsidR="004A2E24" w:rsidRPr="008B63E4" w14:paraId="1041924E" w14:textId="77777777" w:rsidTr="00085659">
        <w:tc>
          <w:tcPr>
            <w:tcW w:w="3543" w:type="dxa"/>
          </w:tcPr>
          <w:p w14:paraId="4F2C63AF" w14:textId="77777777" w:rsidR="004A2E24" w:rsidRDefault="004A2E24" w:rsidP="00085659">
            <w:pPr>
              <w:ind w:right="-43"/>
              <w:jc w:val="both"/>
              <w:rPr>
                <w:rFonts w:ascii="Browallia New" w:hAnsi="Browallia New" w:cs="Browallia New"/>
                <w:cs/>
              </w:rPr>
            </w:pPr>
            <w:r>
              <w:rPr>
                <w:rFonts w:ascii="Browallia New" w:hAnsi="Browallia New" w:cs="Browallia New" w:hint="cs"/>
                <w:cs/>
              </w:rPr>
              <w:t>เงินประกันผลงาน</w:t>
            </w:r>
          </w:p>
        </w:tc>
        <w:tc>
          <w:tcPr>
            <w:tcW w:w="1416" w:type="dxa"/>
            <w:shd w:val="clear" w:color="auto" w:fill="auto"/>
          </w:tcPr>
          <w:p w14:paraId="74F90D1C" w14:textId="77777777" w:rsidR="004A2E24" w:rsidRPr="00ED0F7B" w:rsidRDefault="004A2E24" w:rsidP="00085659">
            <w:pPr>
              <w:ind w:right="-15"/>
              <w:jc w:val="right"/>
              <w:rPr>
                <w:rFonts w:ascii="Browallia New" w:hAnsi="Browallia New" w:cs="Browallia New"/>
                <w:lang w:val="en-US"/>
              </w:rPr>
            </w:pPr>
            <w:r w:rsidRPr="00ED0F7B">
              <w:rPr>
                <w:rFonts w:ascii="Browallia New" w:hAnsi="Browallia New" w:cs="Browallia New" w:hint="cs"/>
                <w:cs/>
                <w:lang w:val="en-US"/>
              </w:rPr>
              <w:t>2</w:t>
            </w:r>
            <w:r w:rsidRPr="00ED0F7B">
              <w:rPr>
                <w:rFonts w:ascii="Browallia New" w:hAnsi="Browallia New" w:cs="Browallia New"/>
                <w:lang w:val="en-US"/>
              </w:rPr>
              <w:t>,890,788</w:t>
            </w:r>
          </w:p>
        </w:tc>
        <w:tc>
          <w:tcPr>
            <w:tcW w:w="1280" w:type="dxa"/>
            <w:shd w:val="clear" w:color="auto" w:fill="auto"/>
          </w:tcPr>
          <w:p w14:paraId="1178D187" w14:textId="760519F1" w:rsidR="004A2E24" w:rsidRPr="00ED0F7B" w:rsidRDefault="001A379F" w:rsidP="00085659">
            <w:pPr>
              <w:ind w:right="-15"/>
              <w:jc w:val="center"/>
              <w:rPr>
                <w:rFonts w:ascii="Browallia New" w:hAnsi="Browallia New" w:cs="Browallia New"/>
                <w:cs/>
              </w:rPr>
            </w:pPr>
            <w:r w:rsidRPr="00ED0F7B">
              <w:rPr>
                <w:rFonts w:ascii="Browallia New" w:hAnsi="Browallia New" w:cs="Browallia New" w:hint="cs"/>
                <w:cs/>
              </w:rPr>
              <w:t xml:space="preserve">        -</w:t>
            </w:r>
          </w:p>
        </w:tc>
        <w:tc>
          <w:tcPr>
            <w:tcW w:w="1295" w:type="dxa"/>
            <w:shd w:val="clear" w:color="auto" w:fill="auto"/>
          </w:tcPr>
          <w:p w14:paraId="630AE050" w14:textId="172B61F3" w:rsidR="004A2E24" w:rsidRPr="00ED0F7B" w:rsidRDefault="001A379F" w:rsidP="00085659">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tcPr>
          <w:p w14:paraId="334C46B6" w14:textId="77777777" w:rsidR="004A2E24" w:rsidRPr="00ED0F7B" w:rsidRDefault="004A2E24" w:rsidP="00085659">
            <w:pPr>
              <w:ind w:right="-15"/>
              <w:jc w:val="right"/>
              <w:rPr>
                <w:rFonts w:ascii="Browallia New" w:hAnsi="Browallia New" w:cs="Browallia New"/>
                <w:lang w:val="en-US"/>
              </w:rPr>
            </w:pPr>
            <w:r w:rsidRPr="00ED0F7B">
              <w:rPr>
                <w:rFonts w:ascii="Browallia New" w:hAnsi="Browallia New" w:cs="Browallia New" w:hint="cs"/>
                <w:cs/>
                <w:lang w:val="en-US"/>
              </w:rPr>
              <w:t>2</w:t>
            </w:r>
            <w:r w:rsidRPr="00ED0F7B">
              <w:rPr>
                <w:rFonts w:ascii="Browallia New" w:hAnsi="Browallia New" w:cs="Browallia New"/>
                <w:lang w:val="en-US"/>
              </w:rPr>
              <w:t>,890,788</w:t>
            </w:r>
          </w:p>
        </w:tc>
      </w:tr>
      <w:tr w:rsidR="000112F7" w:rsidRPr="008B63E4" w14:paraId="1528A062" w14:textId="77777777" w:rsidTr="000112F7">
        <w:tc>
          <w:tcPr>
            <w:tcW w:w="3543" w:type="dxa"/>
          </w:tcPr>
          <w:p w14:paraId="3E966A3C" w14:textId="02BA5C0D" w:rsidR="000112F7" w:rsidRDefault="000112F7" w:rsidP="000112F7">
            <w:pPr>
              <w:ind w:right="-43"/>
              <w:jc w:val="both"/>
              <w:rPr>
                <w:rFonts w:ascii="Browallia New" w:hAnsi="Browallia New" w:cs="Browallia New"/>
                <w:cs/>
              </w:rPr>
            </w:pPr>
            <w:r>
              <w:rPr>
                <w:rFonts w:ascii="Browallia New" w:hAnsi="Browallia New" w:cs="Browallia New" w:hint="cs"/>
                <w:cs/>
              </w:rPr>
              <w:t>เงินฝากสถาบันการเงินที่ใช้เป็นหลักประกัน</w:t>
            </w:r>
          </w:p>
        </w:tc>
        <w:tc>
          <w:tcPr>
            <w:tcW w:w="1416" w:type="dxa"/>
            <w:shd w:val="clear" w:color="auto" w:fill="auto"/>
          </w:tcPr>
          <w:p w14:paraId="2B7659CA" w14:textId="426A07C9" w:rsidR="000112F7" w:rsidRPr="00ED0F7B" w:rsidRDefault="000112F7" w:rsidP="000112F7">
            <w:pPr>
              <w:ind w:right="-15"/>
              <w:jc w:val="right"/>
              <w:rPr>
                <w:rFonts w:ascii="Browallia New" w:hAnsi="Browallia New" w:cs="Browallia New"/>
                <w:cs/>
                <w:lang w:val="en-US"/>
              </w:rPr>
            </w:pPr>
            <w:r w:rsidRPr="00ED0F7B">
              <w:rPr>
                <w:rFonts w:ascii="Browallia New" w:hAnsi="Browallia New" w:cs="Browallia New"/>
                <w:lang w:val="en-US"/>
              </w:rPr>
              <w:t>7,825,455</w:t>
            </w:r>
          </w:p>
        </w:tc>
        <w:tc>
          <w:tcPr>
            <w:tcW w:w="1280" w:type="dxa"/>
            <w:shd w:val="clear" w:color="auto" w:fill="auto"/>
          </w:tcPr>
          <w:p w14:paraId="765F53A0" w14:textId="56D6D51F" w:rsidR="000112F7" w:rsidRPr="00ED0F7B" w:rsidRDefault="001A379F" w:rsidP="000112F7">
            <w:pPr>
              <w:ind w:right="-15"/>
              <w:jc w:val="center"/>
              <w:rPr>
                <w:rFonts w:ascii="Browallia New" w:hAnsi="Browallia New" w:cs="Browallia New"/>
                <w:cs/>
              </w:rPr>
            </w:pPr>
            <w:r w:rsidRPr="00ED0F7B">
              <w:rPr>
                <w:rFonts w:ascii="Browallia New" w:hAnsi="Browallia New" w:cs="Browallia New" w:hint="cs"/>
                <w:cs/>
              </w:rPr>
              <w:t xml:space="preserve">        -</w:t>
            </w:r>
          </w:p>
        </w:tc>
        <w:tc>
          <w:tcPr>
            <w:tcW w:w="1295" w:type="dxa"/>
            <w:shd w:val="clear" w:color="auto" w:fill="auto"/>
          </w:tcPr>
          <w:p w14:paraId="421818A3" w14:textId="5E40412B" w:rsidR="000112F7" w:rsidRPr="00ED0F7B" w:rsidRDefault="001A379F" w:rsidP="000112F7">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tcPr>
          <w:p w14:paraId="3175F444" w14:textId="519CEE53" w:rsidR="000112F7" w:rsidRPr="00ED0F7B" w:rsidRDefault="000112F7" w:rsidP="000112F7">
            <w:pPr>
              <w:ind w:right="-15"/>
              <w:jc w:val="right"/>
              <w:rPr>
                <w:rFonts w:ascii="Browallia New" w:hAnsi="Browallia New" w:cs="Browallia New"/>
                <w:lang w:val="en-US"/>
              </w:rPr>
            </w:pPr>
            <w:r w:rsidRPr="00ED0F7B">
              <w:rPr>
                <w:rFonts w:ascii="Browallia New" w:hAnsi="Browallia New" w:cs="Browallia New"/>
                <w:lang w:val="en-US"/>
              </w:rPr>
              <w:t>7,825,455</w:t>
            </w:r>
          </w:p>
        </w:tc>
      </w:tr>
      <w:tr w:rsidR="000112F7" w:rsidRPr="008B63E4" w14:paraId="6339E670" w14:textId="77777777" w:rsidTr="000112F7">
        <w:tc>
          <w:tcPr>
            <w:tcW w:w="3543" w:type="dxa"/>
          </w:tcPr>
          <w:p w14:paraId="37CFF1F5" w14:textId="5DCDBCB7" w:rsidR="000112F7" w:rsidRDefault="000112F7" w:rsidP="000112F7">
            <w:pPr>
              <w:ind w:right="-43"/>
              <w:jc w:val="both"/>
              <w:rPr>
                <w:rFonts w:ascii="Browallia New" w:hAnsi="Browallia New" w:cs="Browallia New"/>
                <w:cs/>
              </w:rPr>
            </w:pPr>
            <w:r>
              <w:rPr>
                <w:rFonts w:ascii="Browallia New" w:hAnsi="Browallia New" w:cs="Browallia New" w:hint="cs"/>
                <w:cs/>
              </w:rPr>
              <w:t>สินทรัพย์ทางการเงินที่วัดมูลค่าด้วยมูลค่า</w:t>
            </w:r>
          </w:p>
        </w:tc>
        <w:tc>
          <w:tcPr>
            <w:tcW w:w="1416" w:type="dxa"/>
            <w:shd w:val="clear" w:color="auto" w:fill="auto"/>
            <w:vAlign w:val="center"/>
          </w:tcPr>
          <w:p w14:paraId="3F8215C1" w14:textId="77777777" w:rsidR="000112F7" w:rsidRPr="00ED0F7B" w:rsidRDefault="000112F7" w:rsidP="000112F7">
            <w:pPr>
              <w:ind w:right="-15"/>
              <w:jc w:val="right"/>
              <w:rPr>
                <w:rFonts w:ascii="Browallia New" w:hAnsi="Browallia New" w:cs="Browallia New"/>
                <w:cs/>
                <w:lang w:val="en-US"/>
              </w:rPr>
            </w:pPr>
          </w:p>
        </w:tc>
        <w:tc>
          <w:tcPr>
            <w:tcW w:w="1280" w:type="dxa"/>
            <w:shd w:val="clear" w:color="auto" w:fill="auto"/>
          </w:tcPr>
          <w:p w14:paraId="7C895E1B" w14:textId="77777777" w:rsidR="000112F7" w:rsidRPr="00ED0F7B" w:rsidRDefault="000112F7" w:rsidP="000112F7">
            <w:pPr>
              <w:ind w:right="-15"/>
              <w:jc w:val="center"/>
              <w:rPr>
                <w:rFonts w:ascii="Browallia New" w:hAnsi="Browallia New" w:cs="Browallia New"/>
                <w:cs/>
              </w:rPr>
            </w:pPr>
          </w:p>
        </w:tc>
        <w:tc>
          <w:tcPr>
            <w:tcW w:w="1295" w:type="dxa"/>
            <w:shd w:val="clear" w:color="auto" w:fill="auto"/>
          </w:tcPr>
          <w:p w14:paraId="3CEC3F93" w14:textId="77777777" w:rsidR="000112F7" w:rsidRPr="00ED0F7B" w:rsidRDefault="000112F7" w:rsidP="000112F7">
            <w:pPr>
              <w:ind w:right="-15"/>
              <w:jc w:val="center"/>
              <w:rPr>
                <w:rFonts w:ascii="Browallia New" w:hAnsi="Browallia New" w:cs="Browallia New"/>
                <w:cs/>
              </w:rPr>
            </w:pPr>
          </w:p>
        </w:tc>
        <w:tc>
          <w:tcPr>
            <w:tcW w:w="1396" w:type="dxa"/>
            <w:shd w:val="clear" w:color="auto" w:fill="auto"/>
            <w:vAlign w:val="center"/>
          </w:tcPr>
          <w:p w14:paraId="4E4FB75A" w14:textId="77777777" w:rsidR="000112F7" w:rsidRPr="00ED0F7B" w:rsidRDefault="000112F7" w:rsidP="000112F7">
            <w:pPr>
              <w:ind w:right="-15"/>
              <w:jc w:val="right"/>
              <w:rPr>
                <w:rFonts w:ascii="Browallia New" w:hAnsi="Browallia New" w:cs="Browallia New"/>
                <w:lang w:val="en-US"/>
              </w:rPr>
            </w:pPr>
          </w:p>
        </w:tc>
      </w:tr>
      <w:tr w:rsidR="000112F7" w:rsidRPr="008B63E4" w14:paraId="64944ED8" w14:textId="77777777" w:rsidTr="000112F7">
        <w:tc>
          <w:tcPr>
            <w:tcW w:w="3543" w:type="dxa"/>
          </w:tcPr>
          <w:p w14:paraId="7818A2B7" w14:textId="688AE145" w:rsidR="000112F7" w:rsidRDefault="000112F7" w:rsidP="000112F7">
            <w:pPr>
              <w:ind w:right="-43" w:firstLine="270"/>
              <w:jc w:val="both"/>
              <w:rPr>
                <w:rFonts w:ascii="Browallia New" w:hAnsi="Browallia New" w:cs="Browallia New"/>
                <w:cs/>
              </w:rPr>
            </w:pPr>
            <w:r>
              <w:rPr>
                <w:rFonts w:ascii="Browallia New" w:hAnsi="Browallia New" w:cs="Browallia New" w:hint="cs"/>
                <w:cs/>
              </w:rPr>
              <w:t>ยุติธรรมผ่านกำไรขาดทุนเบ็ดเสร็จอื่น</w:t>
            </w:r>
          </w:p>
        </w:tc>
        <w:tc>
          <w:tcPr>
            <w:tcW w:w="1416" w:type="dxa"/>
            <w:shd w:val="clear" w:color="auto" w:fill="auto"/>
            <w:vAlign w:val="center"/>
          </w:tcPr>
          <w:p w14:paraId="642742A3" w14:textId="77777777" w:rsidR="000112F7" w:rsidRPr="00ED0F7B" w:rsidRDefault="000112F7" w:rsidP="000112F7">
            <w:pPr>
              <w:ind w:right="-15"/>
              <w:jc w:val="right"/>
              <w:rPr>
                <w:rFonts w:ascii="Browallia New" w:hAnsi="Browallia New" w:cs="Browallia New"/>
                <w:cs/>
                <w:lang w:val="en-US"/>
              </w:rPr>
            </w:pPr>
          </w:p>
        </w:tc>
        <w:tc>
          <w:tcPr>
            <w:tcW w:w="1280" w:type="dxa"/>
            <w:shd w:val="clear" w:color="auto" w:fill="auto"/>
          </w:tcPr>
          <w:p w14:paraId="5134404E" w14:textId="77777777" w:rsidR="000112F7" w:rsidRPr="00ED0F7B" w:rsidRDefault="000112F7" w:rsidP="000112F7">
            <w:pPr>
              <w:ind w:right="-15"/>
              <w:jc w:val="center"/>
              <w:rPr>
                <w:rFonts w:ascii="Browallia New" w:hAnsi="Browallia New" w:cs="Browallia New"/>
                <w:cs/>
              </w:rPr>
            </w:pPr>
          </w:p>
        </w:tc>
        <w:tc>
          <w:tcPr>
            <w:tcW w:w="1295" w:type="dxa"/>
            <w:shd w:val="clear" w:color="auto" w:fill="auto"/>
          </w:tcPr>
          <w:p w14:paraId="5C93C90D" w14:textId="77777777" w:rsidR="000112F7" w:rsidRPr="00ED0F7B" w:rsidRDefault="000112F7" w:rsidP="000112F7">
            <w:pPr>
              <w:ind w:right="-15"/>
              <w:jc w:val="center"/>
              <w:rPr>
                <w:rFonts w:ascii="Browallia New" w:hAnsi="Browallia New" w:cs="Browallia New"/>
                <w:cs/>
              </w:rPr>
            </w:pPr>
          </w:p>
        </w:tc>
        <w:tc>
          <w:tcPr>
            <w:tcW w:w="1396" w:type="dxa"/>
            <w:shd w:val="clear" w:color="auto" w:fill="auto"/>
            <w:vAlign w:val="center"/>
          </w:tcPr>
          <w:p w14:paraId="2C94D3F6" w14:textId="77777777" w:rsidR="000112F7" w:rsidRPr="00ED0F7B" w:rsidRDefault="000112F7" w:rsidP="000112F7">
            <w:pPr>
              <w:ind w:right="-15"/>
              <w:jc w:val="right"/>
              <w:rPr>
                <w:rFonts w:ascii="Browallia New" w:hAnsi="Browallia New" w:cs="Browallia New"/>
                <w:lang w:val="en-US"/>
              </w:rPr>
            </w:pPr>
          </w:p>
        </w:tc>
      </w:tr>
      <w:tr w:rsidR="000112F7" w:rsidRPr="008B63E4" w14:paraId="462FCF98" w14:textId="77777777" w:rsidTr="000112F7">
        <w:tc>
          <w:tcPr>
            <w:tcW w:w="3543" w:type="dxa"/>
          </w:tcPr>
          <w:p w14:paraId="0C7B8C73" w14:textId="50B47B14" w:rsidR="000112F7" w:rsidRPr="008B3E6C" w:rsidRDefault="000112F7" w:rsidP="00220505">
            <w:pPr>
              <w:ind w:right="-43" w:firstLine="270"/>
              <w:jc w:val="both"/>
              <w:rPr>
                <w:rFonts w:ascii="Browallia New" w:hAnsi="Browallia New" w:cs="Browallia New"/>
                <w:lang w:val="en-US"/>
              </w:rPr>
            </w:pPr>
            <w:r>
              <w:rPr>
                <w:rFonts w:ascii="Browallia New" w:hAnsi="Browallia New" w:cs="Browallia New" w:hint="cs"/>
                <w:cs/>
              </w:rPr>
              <w:t xml:space="preserve">(หมายเหตุ </w:t>
            </w:r>
            <w:r w:rsidR="00FF16BD">
              <w:rPr>
                <w:rFonts w:ascii="Browallia New" w:hAnsi="Browallia New" w:cs="Browallia New"/>
                <w:lang w:val="en-US"/>
              </w:rPr>
              <w:t>1</w:t>
            </w:r>
            <w:r>
              <w:rPr>
                <w:rFonts w:ascii="Browallia New" w:hAnsi="Browallia New" w:cs="Browallia New"/>
                <w:lang w:val="en-US"/>
              </w:rPr>
              <w:t>8)</w:t>
            </w:r>
          </w:p>
        </w:tc>
        <w:tc>
          <w:tcPr>
            <w:tcW w:w="1416" w:type="dxa"/>
            <w:shd w:val="clear" w:color="auto" w:fill="auto"/>
          </w:tcPr>
          <w:p w14:paraId="7AC7D272" w14:textId="4555A1AA" w:rsidR="000112F7" w:rsidRPr="00ED0F7B" w:rsidRDefault="001A379F" w:rsidP="000112F7">
            <w:pPr>
              <w:pBdr>
                <w:bottom w:val="single" w:sz="4" w:space="1" w:color="auto"/>
              </w:pBdr>
              <w:ind w:right="-15"/>
              <w:jc w:val="center"/>
              <w:rPr>
                <w:rFonts w:ascii="Browallia New" w:hAnsi="Browallia New" w:cs="Browallia New"/>
              </w:rPr>
            </w:pPr>
            <w:r w:rsidRPr="00ED0F7B">
              <w:rPr>
                <w:rFonts w:ascii="Browallia New" w:hAnsi="Browallia New" w:cs="Browallia New" w:hint="cs"/>
                <w:cs/>
              </w:rPr>
              <w:t xml:space="preserve">        -</w:t>
            </w:r>
          </w:p>
        </w:tc>
        <w:tc>
          <w:tcPr>
            <w:tcW w:w="1280" w:type="dxa"/>
            <w:shd w:val="clear" w:color="auto" w:fill="auto"/>
          </w:tcPr>
          <w:p w14:paraId="5EE158DD" w14:textId="29DF6632" w:rsidR="000112F7" w:rsidRPr="00ED0F7B" w:rsidRDefault="001A379F" w:rsidP="000112F7">
            <w:pPr>
              <w:pBdr>
                <w:bottom w:val="single" w:sz="4" w:space="1" w:color="auto"/>
              </w:pBdr>
              <w:ind w:right="-15"/>
              <w:jc w:val="center"/>
              <w:rPr>
                <w:rFonts w:ascii="Browallia New" w:hAnsi="Browallia New" w:cs="Browallia New"/>
                <w:cs/>
              </w:rPr>
            </w:pPr>
            <w:r w:rsidRPr="00ED0F7B">
              <w:rPr>
                <w:rFonts w:ascii="Browallia New" w:hAnsi="Browallia New" w:cs="Browallia New" w:hint="cs"/>
                <w:cs/>
              </w:rPr>
              <w:t xml:space="preserve">        -</w:t>
            </w:r>
          </w:p>
        </w:tc>
        <w:tc>
          <w:tcPr>
            <w:tcW w:w="1295" w:type="dxa"/>
            <w:shd w:val="clear" w:color="auto" w:fill="auto"/>
          </w:tcPr>
          <w:p w14:paraId="061AF1C7" w14:textId="65A6A97B" w:rsidR="000112F7" w:rsidRPr="00ED0F7B" w:rsidRDefault="004269AD" w:rsidP="000112F7">
            <w:pPr>
              <w:pBdr>
                <w:bottom w:val="single" w:sz="4" w:space="1" w:color="auto"/>
              </w:pBdr>
              <w:ind w:right="-15"/>
              <w:jc w:val="right"/>
              <w:rPr>
                <w:rFonts w:ascii="Browallia New" w:hAnsi="Browallia New" w:cs="Browallia New"/>
                <w:cs/>
                <w:lang w:val="en-US"/>
              </w:rPr>
            </w:pPr>
            <w:r w:rsidRPr="00ED0F7B">
              <w:rPr>
                <w:rFonts w:ascii="Browallia New" w:hAnsi="Browallia New" w:cs="Browallia New" w:hint="cs"/>
                <w:cs/>
              </w:rPr>
              <w:t>557,000,359</w:t>
            </w:r>
          </w:p>
        </w:tc>
        <w:tc>
          <w:tcPr>
            <w:tcW w:w="1396" w:type="dxa"/>
            <w:shd w:val="clear" w:color="auto" w:fill="auto"/>
          </w:tcPr>
          <w:p w14:paraId="52BA0A73" w14:textId="057884CF" w:rsidR="000112F7" w:rsidRPr="00ED0F7B" w:rsidRDefault="004269AD" w:rsidP="000112F7">
            <w:pPr>
              <w:pBdr>
                <w:bottom w:val="single" w:sz="4" w:space="1" w:color="auto"/>
              </w:pBdr>
              <w:ind w:right="-15"/>
              <w:jc w:val="right"/>
              <w:rPr>
                <w:rFonts w:ascii="Browallia New" w:hAnsi="Browallia New" w:cs="Browallia New"/>
                <w:cs/>
                <w:lang w:val="en-US"/>
              </w:rPr>
            </w:pPr>
            <w:r w:rsidRPr="00ED0F7B">
              <w:rPr>
                <w:rFonts w:ascii="Browallia New" w:hAnsi="Browallia New" w:cs="Browallia New" w:hint="cs"/>
                <w:cs/>
              </w:rPr>
              <w:t>557,000,359</w:t>
            </w:r>
          </w:p>
        </w:tc>
      </w:tr>
      <w:tr w:rsidR="000112F7" w:rsidRPr="008B63E4" w14:paraId="3DE0AFB5" w14:textId="77777777" w:rsidTr="000112F7">
        <w:tc>
          <w:tcPr>
            <w:tcW w:w="3543" w:type="dxa"/>
          </w:tcPr>
          <w:p w14:paraId="3DE0AFB0" w14:textId="77777777" w:rsidR="000112F7" w:rsidRPr="00D11E87" w:rsidRDefault="000112F7" w:rsidP="000112F7">
            <w:pPr>
              <w:ind w:right="-43"/>
              <w:jc w:val="both"/>
              <w:rPr>
                <w:rFonts w:ascii="Browallia New" w:hAnsi="Browallia New" w:cs="Browallia New"/>
                <w:cs/>
              </w:rPr>
            </w:pPr>
            <w:r w:rsidRPr="00D11E87">
              <w:rPr>
                <w:rFonts w:ascii="Browallia New" w:hAnsi="Browallia New" w:cs="Browallia New"/>
                <w:b/>
                <w:bCs/>
                <w:cs/>
              </w:rPr>
              <w:t>รวมสินทรัพย์</w:t>
            </w:r>
            <w:r w:rsidRPr="00D11E87">
              <w:rPr>
                <w:rFonts w:ascii="Browallia New" w:hAnsi="Browallia New" w:cs="Browallia New" w:hint="cs"/>
                <w:b/>
                <w:bCs/>
                <w:cs/>
              </w:rPr>
              <w:t>ทางการเงิน</w:t>
            </w:r>
          </w:p>
        </w:tc>
        <w:tc>
          <w:tcPr>
            <w:tcW w:w="1416" w:type="dxa"/>
            <w:shd w:val="clear" w:color="auto" w:fill="auto"/>
            <w:vAlign w:val="center"/>
          </w:tcPr>
          <w:p w14:paraId="3DE0AFB1" w14:textId="09CF9726" w:rsidR="000112F7" w:rsidRPr="00ED0F7B" w:rsidRDefault="0023629B" w:rsidP="000112F7">
            <w:pPr>
              <w:pBdr>
                <w:bottom w:val="single" w:sz="12" w:space="1" w:color="auto"/>
              </w:pBdr>
              <w:ind w:right="-15"/>
              <w:jc w:val="right"/>
              <w:rPr>
                <w:rFonts w:ascii="Browallia New" w:hAnsi="Browallia New" w:cs="Browallia New"/>
                <w:cs/>
                <w:lang w:val="en-US"/>
              </w:rPr>
            </w:pPr>
            <w:r>
              <w:rPr>
                <w:rFonts w:ascii="Browallia New" w:hAnsi="Browallia New" w:cs="Browallia New"/>
                <w:lang w:val="en-US"/>
              </w:rPr>
              <w:t>8,050,195,001</w:t>
            </w:r>
          </w:p>
        </w:tc>
        <w:tc>
          <w:tcPr>
            <w:tcW w:w="1280" w:type="dxa"/>
            <w:shd w:val="clear" w:color="auto" w:fill="auto"/>
          </w:tcPr>
          <w:p w14:paraId="3DE0AFB2" w14:textId="5F138796" w:rsidR="000112F7" w:rsidRPr="00ED0F7B" w:rsidRDefault="001A379F" w:rsidP="000112F7">
            <w:pPr>
              <w:pBdr>
                <w:bottom w:val="single" w:sz="12" w:space="1" w:color="auto"/>
              </w:pBdr>
              <w:ind w:right="-15"/>
              <w:jc w:val="center"/>
              <w:rPr>
                <w:rFonts w:ascii="Browallia New" w:hAnsi="Browallia New" w:cs="Browallia New"/>
                <w:cs/>
              </w:rPr>
            </w:pPr>
            <w:r w:rsidRPr="00ED0F7B">
              <w:rPr>
                <w:rFonts w:ascii="Browallia New" w:hAnsi="Browallia New" w:cs="Browallia New" w:hint="cs"/>
                <w:cs/>
              </w:rPr>
              <w:t xml:space="preserve">        -</w:t>
            </w:r>
          </w:p>
        </w:tc>
        <w:tc>
          <w:tcPr>
            <w:tcW w:w="1295" w:type="dxa"/>
            <w:shd w:val="clear" w:color="auto" w:fill="auto"/>
          </w:tcPr>
          <w:p w14:paraId="3DE0AFB3" w14:textId="10236FB5" w:rsidR="000112F7" w:rsidRPr="00ED0F7B" w:rsidRDefault="004269AD" w:rsidP="000112F7">
            <w:pPr>
              <w:pBdr>
                <w:bottom w:val="single" w:sz="12" w:space="1" w:color="auto"/>
              </w:pBdr>
              <w:ind w:right="-15"/>
              <w:jc w:val="right"/>
              <w:rPr>
                <w:rFonts w:ascii="Browallia New" w:hAnsi="Browallia New" w:cs="Browallia New"/>
                <w:cs/>
              </w:rPr>
            </w:pPr>
            <w:r w:rsidRPr="00ED0F7B">
              <w:rPr>
                <w:rFonts w:ascii="Browallia New" w:hAnsi="Browallia New" w:cs="Browallia New" w:hint="cs"/>
                <w:cs/>
              </w:rPr>
              <w:t>557,000,359</w:t>
            </w:r>
          </w:p>
        </w:tc>
        <w:tc>
          <w:tcPr>
            <w:tcW w:w="1396" w:type="dxa"/>
            <w:shd w:val="clear" w:color="auto" w:fill="auto"/>
            <w:vAlign w:val="center"/>
          </w:tcPr>
          <w:p w14:paraId="3DE0AFB4" w14:textId="2F1E00DF" w:rsidR="000112F7" w:rsidRPr="00ED0F7B" w:rsidRDefault="0036475E" w:rsidP="000112F7">
            <w:pPr>
              <w:pBdr>
                <w:bottom w:val="single" w:sz="12" w:space="1" w:color="auto"/>
              </w:pBdr>
              <w:ind w:right="-15"/>
              <w:jc w:val="right"/>
              <w:rPr>
                <w:rFonts w:ascii="Browallia New" w:hAnsi="Browallia New" w:cs="Browallia New"/>
                <w:cs/>
              </w:rPr>
            </w:pPr>
            <w:r>
              <w:rPr>
                <w:rFonts w:ascii="Browallia New" w:hAnsi="Browallia New" w:cs="Browallia New" w:hint="cs"/>
                <w:cs/>
              </w:rPr>
              <w:t>8,607,195,360</w:t>
            </w:r>
          </w:p>
        </w:tc>
      </w:tr>
    </w:tbl>
    <w:p w14:paraId="0BE8DC27" w14:textId="77777777" w:rsidR="00A9434E" w:rsidRDefault="00A9434E">
      <w:r>
        <w:rPr>
          <w:cs/>
        </w:rPr>
        <w:br w:type="page"/>
      </w:r>
    </w:p>
    <w:tbl>
      <w:tblPr>
        <w:tblW w:w="8930" w:type="dxa"/>
        <w:tblInd w:w="432" w:type="dxa"/>
        <w:tblLayout w:type="fixed"/>
        <w:tblLook w:val="0000" w:firstRow="0" w:lastRow="0" w:firstColumn="0" w:lastColumn="0" w:noHBand="0" w:noVBand="0"/>
      </w:tblPr>
      <w:tblGrid>
        <w:gridCol w:w="3543"/>
        <w:gridCol w:w="1416"/>
        <w:gridCol w:w="1280"/>
        <w:gridCol w:w="1295"/>
        <w:gridCol w:w="1396"/>
      </w:tblGrid>
      <w:tr w:rsidR="000112F7" w:rsidRPr="008B63E4" w14:paraId="3DE0AFBB" w14:textId="77777777" w:rsidTr="000112F7">
        <w:tc>
          <w:tcPr>
            <w:tcW w:w="3543" w:type="dxa"/>
          </w:tcPr>
          <w:p w14:paraId="3DE0AFB8" w14:textId="77777777" w:rsidR="000112F7" w:rsidRPr="00D11E87" w:rsidRDefault="000112F7" w:rsidP="000112F7">
            <w:pPr>
              <w:rPr>
                <w:rFonts w:ascii="Browallia New" w:hAnsi="Browallia New" w:cs="Browallia New"/>
                <w:cs/>
              </w:rPr>
            </w:pPr>
          </w:p>
        </w:tc>
        <w:tc>
          <w:tcPr>
            <w:tcW w:w="2696" w:type="dxa"/>
            <w:gridSpan w:val="2"/>
            <w:vAlign w:val="bottom"/>
          </w:tcPr>
          <w:p w14:paraId="3DE0AFB9" w14:textId="77777777" w:rsidR="000112F7" w:rsidRPr="00D11E87" w:rsidRDefault="000112F7" w:rsidP="000112F7">
            <w:pPr>
              <w:ind w:right="-2"/>
              <w:jc w:val="center"/>
              <w:rPr>
                <w:rFonts w:ascii="Browallia New" w:hAnsi="Browallia New" w:cs="Browallia New"/>
                <w:cs/>
              </w:rPr>
            </w:pPr>
          </w:p>
        </w:tc>
        <w:tc>
          <w:tcPr>
            <w:tcW w:w="2691" w:type="dxa"/>
            <w:gridSpan w:val="2"/>
            <w:vAlign w:val="bottom"/>
          </w:tcPr>
          <w:p w14:paraId="3DE0AFBA" w14:textId="77777777" w:rsidR="000112F7" w:rsidRPr="00D11E87" w:rsidRDefault="000112F7" w:rsidP="000112F7">
            <w:pPr>
              <w:jc w:val="right"/>
              <w:rPr>
                <w:rFonts w:ascii="Browallia New" w:hAnsi="Browallia New" w:cs="Browallia New"/>
                <w:cs/>
              </w:rPr>
            </w:pPr>
            <w:r w:rsidRPr="00D11E87">
              <w:rPr>
                <w:rFonts w:ascii="Browallia New" w:hAnsi="Browallia New" w:cs="Browallia New"/>
                <w:cs/>
              </w:rPr>
              <w:t xml:space="preserve">  (หน่วย : บาท)</w:t>
            </w:r>
          </w:p>
        </w:tc>
      </w:tr>
      <w:tr w:rsidR="000112F7" w:rsidRPr="008B63E4" w14:paraId="3DE0AFBE" w14:textId="77777777" w:rsidTr="000112F7">
        <w:tc>
          <w:tcPr>
            <w:tcW w:w="3543" w:type="dxa"/>
          </w:tcPr>
          <w:p w14:paraId="3DE0AFBC" w14:textId="77777777" w:rsidR="000112F7" w:rsidRPr="00D11E87" w:rsidRDefault="000112F7" w:rsidP="000112F7">
            <w:pPr>
              <w:rPr>
                <w:rFonts w:ascii="Browallia New" w:hAnsi="Browallia New" w:cs="Browallia New"/>
                <w:cs/>
              </w:rPr>
            </w:pPr>
          </w:p>
        </w:tc>
        <w:tc>
          <w:tcPr>
            <w:tcW w:w="5387" w:type="dxa"/>
            <w:gridSpan w:val="4"/>
            <w:vAlign w:val="bottom"/>
          </w:tcPr>
          <w:p w14:paraId="3DE0AFBD" w14:textId="77777777" w:rsidR="000112F7" w:rsidRPr="00D11E87" w:rsidRDefault="000112F7" w:rsidP="000112F7">
            <w:pPr>
              <w:pBdr>
                <w:bottom w:val="single" w:sz="4" w:space="1" w:color="auto"/>
              </w:pBdr>
              <w:jc w:val="center"/>
              <w:rPr>
                <w:rFonts w:ascii="Browallia New" w:hAnsi="Browallia New" w:cs="Browallia New"/>
                <w:cs/>
              </w:rPr>
            </w:pPr>
            <w:r w:rsidRPr="00D11E87">
              <w:rPr>
                <w:rFonts w:ascii="Browallia New" w:hAnsi="Browallia New" w:cs="Browallia New"/>
                <w:cs/>
              </w:rPr>
              <w:t>งบการเงินรวม</w:t>
            </w:r>
          </w:p>
        </w:tc>
      </w:tr>
      <w:tr w:rsidR="000112F7" w:rsidRPr="008B63E4" w14:paraId="3DE0AFC4" w14:textId="77777777" w:rsidTr="000112F7">
        <w:trPr>
          <w:trHeight w:val="345"/>
        </w:trPr>
        <w:tc>
          <w:tcPr>
            <w:tcW w:w="3543" w:type="dxa"/>
            <w:vAlign w:val="bottom"/>
          </w:tcPr>
          <w:p w14:paraId="3DE0AFBF" w14:textId="77777777" w:rsidR="000112F7" w:rsidRPr="00D11E87" w:rsidRDefault="000112F7" w:rsidP="000112F7">
            <w:pPr>
              <w:pBdr>
                <w:bottom w:val="single" w:sz="4" w:space="1" w:color="auto"/>
              </w:pBdr>
              <w:ind w:right="34"/>
              <w:jc w:val="center"/>
              <w:rPr>
                <w:rFonts w:ascii="Browallia New" w:hAnsi="Browallia New" w:cs="Browallia New"/>
                <w:cs/>
              </w:rPr>
            </w:pPr>
            <w:r w:rsidRPr="00D11E87">
              <w:rPr>
                <w:rFonts w:ascii="Browallia New" w:hAnsi="Browallia New" w:cs="Browallia New"/>
                <w:cs/>
              </w:rPr>
              <w:t>รายการ</w:t>
            </w:r>
          </w:p>
        </w:tc>
        <w:tc>
          <w:tcPr>
            <w:tcW w:w="1416" w:type="dxa"/>
            <w:vAlign w:val="bottom"/>
          </w:tcPr>
          <w:p w14:paraId="3DE0AFC0" w14:textId="77777777" w:rsidR="000112F7" w:rsidRPr="00D11E87" w:rsidRDefault="000112F7" w:rsidP="000112F7">
            <w:pPr>
              <w:pBdr>
                <w:bottom w:val="single" w:sz="4" w:space="1" w:color="auto"/>
              </w:pBdr>
              <w:tabs>
                <w:tab w:val="left" w:pos="900"/>
              </w:tabs>
              <w:ind w:left="-18"/>
              <w:jc w:val="center"/>
              <w:rPr>
                <w:rFonts w:ascii="Browallia New" w:hAnsi="Browallia New" w:cs="Browallia New"/>
                <w:cs/>
              </w:rPr>
            </w:pPr>
            <w:r w:rsidRPr="00D11E87">
              <w:rPr>
                <w:rFonts w:ascii="Browallia New" w:hAnsi="Browallia New" w:cs="Browallia New"/>
                <w:cs/>
              </w:rPr>
              <w:t>ราคาทุนตัดจำหน่าย</w:t>
            </w:r>
          </w:p>
        </w:tc>
        <w:tc>
          <w:tcPr>
            <w:tcW w:w="1280" w:type="dxa"/>
            <w:vAlign w:val="bottom"/>
          </w:tcPr>
          <w:p w14:paraId="3DE0AFC1" w14:textId="77777777" w:rsidR="000112F7" w:rsidRPr="00D11E87" w:rsidRDefault="000112F7" w:rsidP="000112F7">
            <w:pPr>
              <w:pBdr>
                <w:bottom w:val="single" w:sz="4" w:space="1" w:color="auto"/>
              </w:pBdr>
              <w:tabs>
                <w:tab w:val="left" w:pos="900"/>
              </w:tabs>
              <w:ind w:left="-18"/>
              <w:jc w:val="center"/>
              <w:rPr>
                <w:rFonts w:ascii="Browallia New" w:hAnsi="Browallia New" w:cs="Browallia New"/>
                <w:cs/>
              </w:rPr>
            </w:pPr>
            <w:r w:rsidRPr="00D11E87">
              <w:rPr>
                <w:rFonts w:ascii="Browallia New" w:hAnsi="Browallia New" w:cs="Browallia New"/>
                <w:cs/>
              </w:rPr>
              <w:t>มูลค่ายุติธรรมผ่านกำไรหรือขาดทุน</w:t>
            </w:r>
          </w:p>
        </w:tc>
        <w:tc>
          <w:tcPr>
            <w:tcW w:w="1295" w:type="dxa"/>
            <w:vAlign w:val="bottom"/>
          </w:tcPr>
          <w:p w14:paraId="3DE0AFC2" w14:textId="77777777" w:rsidR="000112F7" w:rsidRPr="00D11E87" w:rsidRDefault="000112F7" w:rsidP="000112F7">
            <w:pPr>
              <w:pBdr>
                <w:bottom w:val="single" w:sz="4" w:space="1" w:color="auto"/>
              </w:pBdr>
              <w:tabs>
                <w:tab w:val="left" w:pos="900"/>
              </w:tabs>
              <w:ind w:left="-18"/>
              <w:jc w:val="center"/>
              <w:rPr>
                <w:rFonts w:ascii="Browallia New" w:hAnsi="Browallia New" w:cs="Browallia New"/>
                <w:cs/>
              </w:rPr>
            </w:pPr>
            <w:r w:rsidRPr="00D11E87">
              <w:rPr>
                <w:rFonts w:ascii="Browallia New" w:hAnsi="Browallia New" w:cs="Browallia New"/>
                <w:cs/>
              </w:rPr>
              <w:t>มูลค่ายุติธรรมผ่านกำไรหรือขาดทุนเบ็ดเสร็จอื่น</w:t>
            </w:r>
          </w:p>
        </w:tc>
        <w:tc>
          <w:tcPr>
            <w:tcW w:w="1396" w:type="dxa"/>
            <w:vAlign w:val="bottom"/>
          </w:tcPr>
          <w:p w14:paraId="3DE0AFC3" w14:textId="77777777" w:rsidR="000112F7" w:rsidRPr="00D11E87" w:rsidRDefault="000112F7" w:rsidP="000112F7">
            <w:pPr>
              <w:pBdr>
                <w:bottom w:val="single" w:sz="4" w:space="1" w:color="auto"/>
              </w:pBdr>
              <w:tabs>
                <w:tab w:val="left" w:pos="900"/>
              </w:tabs>
              <w:ind w:left="-18"/>
              <w:jc w:val="center"/>
              <w:rPr>
                <w:rFonts w:ascii="Browallia New" w:hAnsi="Browallia New" w:cs="Browallia New"/>
                <w:cs/>
              </w:rPr>
            </w:pPr>
            <w:r w:rsidRPr="00D11E87">
              <w:rPr>
                <w:rFonts w:ascii="Browallia New" w:hAnsi="Browallia New" w:cs="Browallia New"/>
                <w:cs/>
              </w:rPr>
              <w:t>รวม</w:t>
            </w:r>
          </w:p>
        </w:tc>
      </w:tr>
      <w:tr w:rsidR="000112F7" w:rsidRPr="008B63E4" w14:paraId="3DE0AFCA" w14:textId="77777777" w:rsidTr="000112F7">
        <w:trPr>
          <w:trHeight w:hRule="exact" w:val="265"/>
        </w:trPr>
        <w:tc>
          <w:tcPr>
            <w:tcW w:w="3543" w:type="dxa"/>
          </w:tcPr>
          <w:p w14:paraId="3DE0AFC5" w14:textId="77777777" w:rsidR="000112F7" w:rsidRPr="00D11E87" w:rsidRDefault="000112F7" w:rsidP="000112F7">
            <w:pPr>
              <w:ind w:right="-43"/>
              <w:jc w:val="both"/>
              <w:rPr>
                <w:rFonts w:ascii="Browallia New" w:hAnsi="Browallia New" w:cs="Browallia New"/>
                <w:b/>
                <w:bCs/>
                <w:cs/>
              </w:rPr>
            </w:pPr>
          </w:p>
        </w:tc>
        <w:tc>
          <w:tcPr>
            <w:tcW w:w="1416" w:type="dxa"/>
          </w:tcPr>
          <w:p w14:paraId="3DE0AFC6" w14:textId="77777777" w:rsidR="000112F7" w:rsidRPr="00D11E87" w:rsidRDefault="000112F7" w:rsidP="000112F7">
            <w:pPr>
              <w:ind w:right="36"/>
              <w:jc w:val="right"/>
              <w:rPr>
                <w:rFonts w:ascii="Browallia New" w:hAnsi="Browallia New" w:cs="Browallia New"/>
                <w:cs/>
              </w:rPr>
            </w:pPr>
          </w:p>
        </w:tc>
        <w:tc>
          <w:tcPr>
            <w:tcW w:w="1280" w:type="dxa"/>
          </w:tcPr>
          <w:p w14:paraId="3DE0AFC7" w14:textId="77777777" w:rsidR="000112F7" w:rsidRPr="00D11E87" w:rsidRDefault="000112F7" w:rsidP="000112F7">
            <w:pPr>
              <w:ind w:right="-43"/>
              <w:rPr>
                <w:rFonts w:ascii="Browallia New" w:hAnsi="Browallia New" w:cs="Browallia New"/>
                <w:cs/>
              </w:rPr>
            </w:pPr>
          </w:p>
        </w:tc>
        <w:tc>
          <w:tcPr>
            <w:tcW w:w="1295" w:type="dxa"/>
          </w:tcPr>
          <w:p w14:paraId="3DE0AFC8" w14:textId="77777777" w:rsidR="000112F7" w:rsidRPr="00D11E87" w:rsidRDefault="000112F7" w:rsidP="000112F7">
            <w:pPr>
              <w:ind w:right="36"/>
              <w:jc w:val="right"/>
              <w:rPr>
                <w:rFonts w:ascii="Browallia New" w:hAnsi="Browallia New" w:cs="Browallia New"/>
                <w:cs/>
              </w:rPr>
            </w:pPr>
          </w:p>
        </w:tc>
        <w:tc>
          <w:tcPr>
            <w:tcW w:w="1396" w:type="dxa"/>
          </w:tcPr>
          <w:p w14:paraId="3DE0AFC9" w14:textId="77777777" w:rsidR="000112F7" w:rsidRPr="00D11E87" w:rsidRDefault="000112F7" w:rsidP="000112F7">
            <w:pPr>
              <w:ind w:right="-43"/>
              <w:jc w:val="right"/>
              <w:rPr>
                <w:rFonts w:ascii="Browallia New" w:hAnsi="Browallia New" w:cs="Browallia New"/>
                <w:cs/>
              </w:rPr>
            </w:pPr>
          </w:p>
        </w:tc>
      </w:tr>
      <w:tr w:rsidR="000112F7" w:rsidRPr="008B63E4" w14:paraId="3DE0AFD0" w14:textId="77777777" w:rsidTr="000112F7">
        <w:trPr>
          <w:trHeight w:hRule="exact" w:val="405"/>
        </w:trPr>
        <w:tc>
          <w:tcPr>
            <w:tcW w:w="3543" w:type="dxa"/>
          </w:tcPr>
          <w:p w14:paraId="3DE0AFCB" w14:textId="77777777" w:rsidR="000112F7" w:rsidRPr="00D11E87" w:rsidRDefault="000112F7" w:rsidP="000112F7">
            <w:pPr>
              <w:ind w:right="-43"/>
              <w:jc w:val="both"/>
              <w:rPr>
                <w:rFonts w:ascii="Browallia New" w:hAnsi="Browallia New" w:cs="Browallia New"/>
                <w:b/>
                <w:bCs/>
                <w:cs/>
              </w:rPr>
            </w:pPr>
            <w:r w:rsidRPr="00D11E87">
              <w:rPr>
                <w:rFonts w:ascii="Browallia New" w:hAnsi="Browallia New" w:cs="Browallia New" w:hint="cs"/>
                <w:b/>
                <w:bCs/>
                <w:cs/>
              </w:rPr>
              <w:t>หนี้สินทางการเงิน</w:t>
            </w:r>
          </w:p>
        </w:tc>
        <w:tc>
          <w:tcPr>
            <w:tcW w:w="1416" w:type="dxa"/>
          </w:tcPr>
          <w:p w14:paraId="3DE0AFCC" w14:textId="77777777" w:rsidR="000112F7" w:rsidRPr="00D11E87" w:rsidRDefault="000112F7" w:rsidP="000112F7">
            <w:pPr>
              <w:ind w:right="36"/>
              <w:jc w:val="right"/>
              <w:rPr>
                <w:rFonts w:ascii="Browallia New" w:hAnsi="Browallia New" w:cs="Browallia New"/>
                <w:cs/>
              </w:rPr>
            </w:pPr>
          </w:p>
        </w:tc>
        <w:tc>
          <w:tcPr>
            <w:tcW w:w="1280" w:type="dxa"/>
          </w:tcPr>
          <w:p w14:paraId="3DE0AFCD" w14:textId="77777777" w:rsidR="000112F7" w:rsidRPr="00D11E87" w:rsidRDefault="000112F7" w:rsidP="000112F7">
            <w:pPr>
              <w:ind w:right="-43"/>
              <w:rPr>
                <w:rFonts w:ascii="Browallia New" w:hAnsi="Browallia New" w:cs="Browallia New"/>
                <w:cs/>
              </w:rPr>
            </w:pPr>
          </w:p>
        </w:tc>
        <w:tc>
          <w:tcPr>
            <w:tcW w:w="1295" w:type="dxa"/>
          </w:tcPr>
          <w:p w14:paraId="3DE0AFCE" w14:textId="77777777" w:rsidR="000112F7" w:rsidRPr="00D11E87" w:rsidRDefault="000112F7" w:rsidP="000112F7">
            <w:pPr>
              <w:ind w:right="36"/>
              <w:jc w:val="right"/>
              <w:rPr>
                <w:rFonts w:ascii="Browallia New" w:hAnsi="Browallia New" w:cs="Browallia New"/>
                <w:cs/>
              </w:rPr>
            </w:pPr>
          </w:p>
        </w:tc>
        <w:tc>
          <w:tcPr>
            <w:tcW w:w="1396" w:type="dxa"/>
          </w:tcPr>
          <w:p w14:paraId="3DE0AFCF" w14:textId="77777777" w:rsidR="000112F7" w:rsidRPr="00D11E87" w:rsidRDefault="000112F7" w:rsidP="000112F7">
            <w:pPr>
              <w:ind w:right="-43"/>
              <w:jc w:val="right"/>
              <w:rPr>
                <w:rFonts w:ascii="Browallia New" w:hAnsi="Browallia New" w:cs="Browallia New"/>
                <w:cs/>
              </w:rPr>
            </w:pPr>
          </w:p>
        </w:tc>
      </w:tr>
      <w:tr w:rsidR="00C959B6" w:rsidRPr="008B63E4" w14:paraId="3DE0AFD6" w14:textId="77777777" w:rsidTr="000112F7">
        <w:tc>
          <w:tcPr>
            <w:tcW w:w="3543" w:type="dxa"/>
          </w:tcPr>
          <w:p w14:paraId="3DE0AFD1" w14:textId="77777777" w:rsidR="00C959B6" w:rsidRPr="00D11E87" w:rsidRDefault="00C959B6" w:rsidP="00C959B6">
            <w:pPr>
              <w:ind w:right="-43"/>
              <w:jc w:val="both"/>
              <w:rPr>
                <w:rFonts w:ascii="Browallia New" w:hAnsi="Browallia New" w:cs="Browallia New"/>
                <w:cs/>
              </w:rPr>
            </w:pPr>
            <w:r w:rsidRPr="00D11E87">
              <w:rPr>
                <w:rFonts w:ascii="Browallia New" w:hAnsi="Browallia New" w:cs="Browallia New" w:hint="cs"/>
                <w:cs/>
              </w:rPr>
              <w:t>เงินกู้ยืมระยะสั้นจากสถาบันการเงิน</w:t>
            </w:r>
          </w:p>
        </w:tc>
        <w:tc>
          <w:tcPr>
            <w:tcW w:w="1416" w:type="dxa"/>
            <w:shd w:val="clear" w:color="auto" w:fill="auto"/>
            <w:vAlign w:val="center"/>
          </w:tcPr>
          <w:p w14:paraId="3DE0AFD2" w14:textId="77777777" w:rsidR="00C959B6" w:rsidRPr="00D11E87" w:rsidRDefault="00C959B6" w:rsidP="00C959B6">
            <w:pPr>
              <w:ind w:right="-15"/>
              <w:jc w:val="right"/>
              <w:rPr>
                <w:rFonts w:ascii="Browallia New" w:hAnsi="Browallia New" w:cs="Browallia New"/>
                <w:cs/>
                <w:lang w:val="en-US"/>
              </w:rPr>
            </w:pPr>
            <w:r w:rsidRPr="00D11E87">
              <w:rPr>
                <w:rFonts w:ascii="Browallia New" w:hAnsi="Browallia New" w:cs="Browallia New"/>
                <w:lang w:val="en-US"/>
              </w:rPr>
              <w:t>1,880,083,168</w:t>
            </w:r>
          </w:p>
        </w:tc>
        <w:tc>
          <w:tcPr>
            <w:tcW w:w="1280" w:type="dxa"/>
            <w:shd w:val="clear" w:color="auto" w:fill="auto"/>
          </w:tcPr>
          <w:p w14:paraId="3DE0AFD3" w14:textId="31F3E800" w:rsidR="00C959B6" w:rsidRPr="00D11E87" w:rsidRDefault="00C959B6" w:rsidP="00C959B6">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3DE0AFD4" w14:textId="1FFB0773" w:rsidR="00C959B6" w:rsidRPr="00D11E87" w:rsidRDefault="00C959B6" w:rsidP="00C959B6">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3DE0AFD5" w14:textId="636143AD" w:rsidR="00C959B6" w:rsidRPr="00D11E87" w:rsidRDefault="00C959B6" w:rsidP="00C959B6">
            <w:pPr>
              <w:ind w:right="-15"/>
              <w:jc w:val="right"/>
              <w:rPr>
                <w:rFonts w:ascii="Browallia New" w:hAnsi="Browallia New" w:cs="Browallia New"/>
                <w:cs/>
              </w:rPr>
            </w:pPr>
            <w:r w:rsidRPr="00D11E87">
              <w:rPr>
                <w:rFonts w:ascii="Browallia New" w:hAnsi="Browallia New" w:cs="Browallia New"/>
                <w:lang w:val="en-US"/>
              </w:rPr>
              <w:t>1,880,083,168</w:t>
            </w:r>
          </w:p>
        </w:tc>
      </w:tr>
      <w:tr w:rsidR="00C959B6" w:rsidRPr="008B63E4" w14:paraId="3DE0AFDE" w14:textId="77777777" w:rsidTr="000112F7">
        <w:tc>
          <w:tcPr>
            <w:tcW w:w="3543" w:type="dxa"/>
          </w:tcPr>
          <w:p w14:paraId="3DE0AFD7" w14:textId="77777777" w:rsidR="00C959B6" w:rsidRPr="00D11E87" w:rsidRDefault="00C959B6" w:rsidP="00C959B6">
            <w:pPr>
              <w:tabs>
                <w:tab w:val="left" w:pos="2160"/>
                <w:tab w:val="right" w:pos="7280"/>
                <w:tab w:val="right" w:pos="8540"/>
              </w:tabs>
              <w:ind w:left="177" w:right="-45" w:hanging="177"/>
              <w:jc w:val="thaiDistribute"/>
              <w:rPr>
                <w:rFonts w:ascii="Browallia New" w:hAnsi="Browallia New" w:cs="Browallia New"/>
                <w:cs/>
              </w:rPr>
            </w:pPr>
            <w:r w:rsidRPr="00D11E87">
              <w:rPr>
                <w:rFonts w:ascii="Browallia New" w:hAnsi="Browallia New" w:cs="Browallia New"/>
                <w:cs/>
              </w:rPr>
              <w:t xml:space="preserve">เจ้าหนี้การค้า </w:t>
            </w:r>
          </w:p>
          <w:p w14:paraId="3DE0AFD8" w14:textId="77777777" w:rsidR="00C959B6" w:rsidRPr="00D11E87" w:rsidRDefault="00C959B6" w:rsidP="00C959B6">
            <w:pPr>
              <w:tabs>
                <w:tab w:val="left" w:pos="2160"/>
                <w:tab w:val="right" w:pos="7280"/>
                <w:tab w:val="right" w:pos="8540"/>
              </w:tabs>
              <w:ind w:left="177" w:right="-45"/>
              <w:rPr>
                <w:rFonts w:ascii="Browallia New" w:hAnsi="Browallia New" w:cs="Browallia New"/>
                <w:cs/>
              </w:rPr>
            </w:pPr>
            <w:r w:rsidRPr="00D11E87">
              <w:rPr>
                <w:rFonts w:ascii="Browallia New" w:hAnsi="Browallia New" w:cs="Browallia New"/>
                <w:cs/>
              </w:rPr>
              <w:t>- ผู้ค้าทั่วไป</w:t>
            </w:r>
          </w:p>
        </w:tc>
        <w:tc>
          <w:tcPr>
            <w:tcW w:w="1416" w:type="dxa"/>
            <w:shd w:val="clear" w:color="auto" w:fill="auto"/>
            <w:vAlign w:val="center"/>
          </w:tcPr>
          <w:p w14:paraId="3DE0AFD9" w14:textId="77777777" w:rsidR="00C959B6" w:rsidRPr="00D11E87" w:rsidRDefault="00C959B6" w:rsidP="00C959B6">
            <w:pPr>
              <w:ind w:right="-15"/>
              <w:jc w:val="right"/>
              <w:rPr>
                <w:rFonts w:ascii="Browallia New" w:hAnsi="Browallia New" w:cs="Browallia New"/>
                <w:lang w:val="en-US"/>
              </w:rPr>
            </w:pPr>
          </w:p>
          <w:p w14:paraId="3DE0AFDA" w14:textId="6772E1F4" w:rsidR="00C959B6" w:rsidRPr="00D11E87" w:rsidRDefault="00C959B6" w:rsidP="00C959B6">
            <w:pPr>
              <w:ind w:right="-15"/>
              <w:jc w:val="right"/>
              <w:rPr>
                <w:rFonts w:ascii="Browallia New" w:hAnsi="Browallia New" w:cs="Browallia New"/>
                <w:cs/>
                <w:lang w:val="en-US"/>
              </w:rPr>
            </w:pPr>
            <w:r w:rsidRPr="00D11E87">
              <w:rPr>
                <w:rFonts w:ascii="Browallia New" w:hAnsi="Browallia New" w:cs="Browallia New"/>
                <w:lang w:val="en-US"/>
              </w:rPr>
              <w:t>1,</w:t>
            </w:r>
            <w:r>
              <w:rPr>
                <w:rFonts w:ascii="Browallia New" w:hAnsi="Browallia New" w:cs="Browallia New"/>
                <w:lang w:val="en-US"/>
              </w:rPr>
              <w:t>493,382,728</w:t>
            </w:r>
          </w:p>
        </w:tc>
        <w:tc>
          <w:tcPr>
            <w:tcW w:w="1280" w:type="dxa"/>
            <w:shd w:val="clear" w:color="auto" w:fill="auto"/>
          </w:tcPr>
          <w:p w14:paraId="4AF95D05" w14:textId="77777777" w:rsidR="00C959B6" w:rsidRDefault="00C959B6" w:rsidP="00C959B6">
            <w:pPr>
              <w:ind w:right="-15"/>
              <w:jc w:val="center"/>
              <w:rPr>
                <w:rFonts w:ascii="Browallia New" w:hAnsi="Browallia New" w:cs="Browallia New"/>
              </w:rPr>
            </w:pPr>
          </w:p>
          <w:p w14:paraId="3DE0AFDB" w14:textId="6FCAE7B0" w:rsidR="00C959B6" w:rsidRPr="00D11E87" w:rsidRDefault="00C959B6" w:rsidP="00C959B6">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461D163C" w14:textId="77777777" w:rsidR="00C959B6" w:rsidRDefault="00C959B6" w:rsidP="00C959B6">
            <w:pPr>
              <w:ind w:right="-15"/>
              <w:jc w:val="center"/>
              <w:rPr>
                <w:rFonts w:ascii="Browallia New" w:hAnsi="Browallia New" w:cs="Browallia New"/>
              </w:rPr>
            </w:pPr>
            <w:r w:rsidRPr="00ED0F7B">
              <w:rPr>
                <w:rFonts w:ascii="Browallia New" w:hAnsi="Browallia New" w:cs="Browallia New" w:hint="cs"/>
                <w:cs/>
              </w:rPr>
              <w:t xml:space="preserve">    </w:t>
            </w:r>
          </w:p>
          <w:p w14:paraId="3DE0AFDC" w14:textId="33F3FBB1" w:rsidR="00C959B6" w:rsidRPr="00D11E87" w:rsidRDefault="00C959B6" w:rsidP="00C959B6">
            <w:pPr>
              <w:ind w:right="-15"/>
              <w:jc w:val="center"/>
              <w:rPr>
                <w:rFonts w:ascii="Browallia New" w:hAnsi="Browallia New" w:cs="Browallia New"/>
                <w:cs/>
              </w:rPr>
            </w:pPr>
            <w:r>
              <w:rPr>
                <w:rFonts w:ascii="Browallia New" w:hAnsi="Browallia New" w:cs="Browallia New" w:hint="cs"/>
                <w:cs/>
              </w:rPr>
              <w:t xml:space="preserve">    </w:t>
            </w:r>
            <w:r w:rsidRPr="00ED0F7B">
              <w:rPr>
                <w:rFonts w:ascii="Browallia New" w:hAnsi="Browallia New" w:cs="Browallia New" w:hint="cs"/>
                <w:cs/>
              </w:rPr>
              <w:t xml:space="preserve">    -</w:t>
            </w:r>
          </w:p>
        </w:tc>
        <w:tc>
          <w:tcPr>
            <w:tcW w:w="1396" w:type="dxa"/>
            <w:shd w:val="clear" w:color="auto" w:fill="auto"/>
            <w:vAlign w:val="center"/>
          </w:tcPr>
          <w:p w14:paraId="1BEC0D98" w14:textId="77777777" w:rsidR="00C959B6" w:rsidRPr="00D11E87" w:rsidRDefault="00C959B6" w:rsidP="00C959B6">
            <w:pPr>
              <w:ind w:right="-15"/>
              <w:jc w:val="right"/>
              <w:rPr>
                <w:rFonts w:ascii="Browallia New" w:hAnsi="Browallia New" w:cs="Browallia New"/>
                <w:lang w:val="en-US"/>
              </w:rPr>
            </w:pPr>
          </w:p>
          <w:p w14:paraId="3DE0AFDD" w14:textId="49D253B0" w:rsidR="00C959B6" w:rsidRPr="00D11E87" w:rsidRDefault="00C959B6" w:rsidP="00C959B6">
            <w:pPr>
              <w:ind w:right="-15"/>
              <w:jc w:val="right"/>
              <w:rPr>
                <w:rFonts w:ascii="Browallia New" w:hAnsi="Browallia New" w:cs="Browallia New"/>
                <w:cs/>
              </w:rPr>
            </w:pPr>
            <w:r w:rsidRPr="00D11E87">
              <w:rPr>
                <w:rFonts w:ascii="Browallia New" w:hAnsi="Browallia New" w:cs="Browallia New"/>
                <w:lang w:val="en-US"/>
              </w:rPr>
              <w:t>1,</w:t>
            </w:r>
            <w:r>
              <w:rPr>
                <w:rFonts w:ascii="Browallia New" w:hAnsi="Browallia New" w:cs="Browallia New"/>
                <w:lang w:val="en-US"/>
              </w:rPr>
              <w:t>493,382,728</w:t>
            </w:r>
          </w:p>
        </w:tc>
      </w:tr>
      <w:tr w:rsidR="00C959B6" w:rsidRPr="008B63E4" w14:paraId="3DE0AFE4" w14:textId="77777777" w:rsidTr="000112F7">
        <w:tc>
          <w:tcPr>
            <w:tcW w:w="3543" w:type="dxa"/>
          </w:tcPr>
          <w:p w14:paraId="3DE0AFDF" w14:textId="77777777" w:rsidR="00C959B6" w:rsidRPr="00D11E87" w:rsidRDefault="00C959B6" w:rsidP="00C959B6">
            <w:pPr>
              <w:ind w:left="177" w:right="-43"/>
              <w:jc w:val="both"/>
              <w:rPr>
                <w:rFonts w:ascii="Browallia New" w:hAnsi="Browallia New" w:cs="Browallia New"/>
                <w:cs/>
              </w:rPr>
            </w:pPr>
            <w:r w:rsidRPr="00D11E87">
              <w:rPr>
                <w:rFonts w:ascii="Browallia New" w:hAnsi="Browallia New" w:cs="Browallia New"/>
                <w:cs/>
              </w:rPr>
              <w:t>- กิจการที่เกี่ยวข้องกัน</w:t>
            </w:r>
          </w:p>
        </w:tc>
        <w:tc>
          <w:tcPr>
            <w:tcW w:w="1416" w:type="dxa"/>
            <w:shd w:val="clear" w:color="auto" w:fill="auto"/>
            <w:vAlign w:val="center"/>
          </w:tcPr>
          <w:p w14:paraId="3DE0AFE0" w14:textId="57B1E1CF" w:rsidR="00C959B6" w:rsidRPr="00D11E87" w:rsidRDefault="00C959B6" w:rsidP="00C959B6">
            <w:pPr>
              <w:ind w:right="-15"/>
              <w:jc w:val="right"/>
              <w:rPr>
                <w:rFonts w:ascii="Browallia New" w:hAnsi="Browallia New" w:cs="Browallia New"/>
                <w:cs/>
                <w:lang w:val="en-US"/>
              </w:rPr>
            </w:pPr>
            <w:r w:rsidRPr="00D11E87">
              <w:rPr>
                <w:rFonts w:ascii="Browallia New" w:hAnsi="Browallia New" w:cs="Browallia New"/>
                <w:lang w:val="en-US"/>
              </w:rPr>
              <w:t>2</w:t>
            </w:r>
            <w:r>
              <w:rPr>
                <w:rFonts w:ascii="Browallia New" w:hAnsi="Browallia New" w:cs="Browallia New"/>
                <w:lang w:val="en-US"/>
              </w:rPr>
              <w:t>0</w:t>
            </w:r>
            <w:r w:rsidRPr="00D11E87">
              <w:rPr>
                <w:rFonts w:ascii="Browallia New" w:hAnsi="Browallia New" w:cs="Browallia New"/>
                <w:lang w:val="en-US"/>
              </w:rPr>
              <w:t>,</w:t>
            </w:r>
            <w:r>
              <w:rPr>
                <w:rFonts w:ascii="Browallia New" w:hAnsi="Browallia New" w:cs="Browallia New"/>
                <w:lang w:val="en-US"/>
              </w:rPr>
              <w:t>739</w:t>
            </w:r>
            <w:r w:rsidRPr="00D11E87">
              <w:rPr>
                <w:rFonts w:ascii="Browallia New" w:hAnsi="Browallia New" w:cs="Browallia New"/>
                <w:lang w:val="en-US"/>
              </w:rPr>
              <w:t>,</w:t>
            </w:r>
            <w:r>
              <w:rPr>
                <w:rFonts w:ascii="Browallia New" w:hAnsi="Browallia New" w:cs="Browallia New"/>
                <w:lang w:val="en-US"/>
              </w:rPr>
              <w:t>148</w:t>
            </w:r>
          </w:p>
        </w:tc>
        <w:tc>
          <w:tcPr>
            <w:tcW w:w="1280" w:type="dxa"/>
            <w:shd w:val="clear" w:color="auto" w:fill="auto"/>
          </w:tcPr>
          <w:p w14:paraId="3DE0AFE1" w14:textId="37000E43" w:rsidR="00C959B6" w:rsidRPr="00D11E87" w:rsidRDefault="00C959B6" w:rsidP="00C959B6">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3DE0AFE2" w14:textId="30E26102" w:rsidR="00C959B6" w:rsidRPr="00D11E87" w:rsidRDefault="00C959B6" w:rsidP="00C959B6">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3DE0AFE3" w14:textId="44A34732" w:rsidR="00C959B6" w:rsidRPr="00D11E87" w:rsidRDefault="00C959B6" w:rsidP="00C959B6">
            <w:pPr>
              <w:ind w:right="-15"/>
              <w:jc w:val="right"/>
              <w:rPr>
                <w:rFonts w:ascii="Browallia New" w:hAnsi="Browallia New" w:cs="Browallia New"/>
                <w:cs/>
              </w:rPr>
            </w:pPr>
            <w:r w:rsidRPr="00D11E87">
              <w:rPr>
                <w:rFonts w:ascii="Browallia New" w:hAnsi="Browallia New" w:cs="Browallia New"/>
                <w:lang w:val="en-US"/>
              </w:rPr>
              <w:t>2</w:t>
            </w:r>
            <w:r>
              <w:rPr>
                <w:rFonts w:ascii="Browallia New" w:hAnsi="Browallia New" w:cs="Browallia New"/>
                <w:lang w:val="en-US"/>
              </w:rPr>
              <w:t>0</w:t>
            </w:r>
            <w:r w:rsidRPr="00D11E87">
              <w:rPr>
                <w:rFonts w:ascii="Browallia New" w:hAnsi="Browallia New" w:cs="Browallia New"/>
                <w:lang w:val="en-US"/>
              </w:rPr>
              <w:t>,</w:t>
            </w:r>
            <w:r>
              <w:rPr>
                <w:rFonts w:ascii="Browallia New" w:hAnsi="Browallia New" w:cs="Browallia New"/>
                <w:lang w:val="en-US"/>
              </w:rPr>
              <w:t>739</w:t>
            </w:r>
            <w:r w:rsidRPr="00D11E87">
              <w:rPr>
                <w:rFonts w:ascii="Browallia New" w:hAnsi="Browallia New" w:cs="Browallia New"/>
                <w:lang w:val="en-US"/>
              </w:rPr>
              <w:t>,</w:t>
            </w:r>
            <w:r>
              <w:rPr>
                <w:rFonts w:ascii="Browallia New" w:hAnsi="Browallia New" w:cs="Browallia New"/>
                <w:lang w:val="en-US"/>
              </w:rPr>
              <w:t>148</w:t>
            </w:r>
          </w:p>
        </w:tc>
      </w:tr>
      <w:tr w:rsidR="00C959B6" w:rsidRPr="008B63E4" w14:paraId="3DE0AFEB" w14:textId="77777777" w:rsidTr="000112F7">
        <w:tc>
          <w:tcPr>
            <w:tcW w:w="3543" w:type="dxa"/>
          </w:tcPr>
          <w:p w14:paraId="3DE0AFE5" w14:textId="77777777" w:rsidR="00C959B6" w:rsidRPr="00D11E87" w:rsidRDefault="00C959B6" w:rsidP="00C959B6">
            <w:pPr>
              <w:tabs>
                <w:tab w:val="left" w:pos="2160"/>
                <w:tab w:val="right" w:pos="7280"/>
                <w:tab w:val="right" w:pos="8540"/>
              </w:tabs>
              <w:ind w:left="177" w:right="-45" w:hanging="177"/>
              <w:rPr>
                <w:rFonts w:ascii="Browallia New" w:hAnsi="Browallia New" w:cs="Browallia New"/>
                <w:cs/>
              </w:rPr>
            </w:pPr>
            <w:r w:rsidRPr="00D11E87">
              <w:rPr>
                <w:rFonts w:ascii="Browallia New" w:hAnsi="Browallia New" w:cs="Browallia New"/>
                <w:cs/>
              </w:rPr>
              <w:t xml:space="preserve">เจ้าหนี้อื่น </w:t>
            </w:r>
          </w:p>
          <w:p w14:paraId="3DE0AFE6" w14:textId="77777777" w:rsidR="00C959B6" w:rsidRPr="00D11E87" w:rsidRDefault="00C959B6" w:rsidP="00C959B6">
            <w:pPr>
              <w:ind w:left="177" w:right="-43"/>
              <w:jc w:val="both"/>
              <w:rPr>
                <w:rFonts w:ascii="Browallia New" w:hAnsi="Browallia New" w:cs="Browallia New"/>
                <w:cs/>
              </w:rPr>
            </w:pPr>
            <w:r w:rsidRPr="00D11E87">
              <w:rPr>
                <w:rFonts w:ascii="Browallia New" w:hAnsi="Browallia New" w:cs="Browallia New"/>
                <w:cs/>
              </w:rPr>
              <w:t>- ผู้ค้าทั่วไป</w:t>
            </w:r>
          </w:p>
        </w:tc>
        <w:tc>
          <w:tcPr>
            <w:tcW w:w="1416" w:type="dxa"/>
            <w:shd w:val="clear" w:color="auto" w:fill="auto"/>
            <w:vAlign w:val="bottom"/>
          </w:tcPr>
          <w:p w14:paraId="3DE0AFE7" w14:textId="2BC19DB4" w:rsidR="00C959B6" w:rsidRPr="00D11E87" w:rsidRDefault="00C959B6" w:rsidP="00C959B6">
            <w:pPr>
              <w:ind w:right="-15"/>
              <w:jc w:val="right"/>
              <w:rPr>
                <w:rFonts w:ascii="Browallia New" w:hAnsi="Browallia New" w:cs="Browallia New"/>
                <w:cs/>
                <w:lang w:val="en-US"/>
              </w:rPr>
            </w:pPr>
            <w:r>
              <w:rPr>
                <w:rFonts w:ascii="Browallia New" w:hAnsi="Browallia New" w:cs="Browallia New"/>
                <w:lang w:val="en-US"/>
              </w:rPr>
              <w:t>71,826,035</w:t>
            </w:r>
          </w:p>
        </w:tc>
        <w:tc>
          <w:tcPr>
            <w:tcW w:w="1280" w:type="dxa"/>
            <w:shd w:val="clear" w:color="auto" w:fill="auto"/>
          </w:tcPr>
          <w:p w14:paraId="17363443" w14:textId="77777777" w:rsidR="00C959B6" w:rsidRPr="00D11E87" w:rsidRDefault="00C959B6" w:rsidP="00C959B6">
            <w:pPr>
              <w:ind w:right="-15"/>
              <w:jc w:val="center"/>
              <w:rPr>
                <w:rFonts w:ascii="Browallia New" w:hAnsi="Browallia New" w:cs="Browallia New"/>
              </w:rPr>
            </w:pPr>
          </w:p>
          <w:p w14:paraId="3DE0AFE8" w14:textId="66A9EF7C" w:rsidR="00C959B6" w:rsidRPr="00D11E87" w:rsidRDefault="00C959B6" w:rsidP="00C959B6">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19AF15D6" w14:textId="77777777" w:rsidR="00C959B6" w:rsidRDefault="00C959B6" w:rsidP="00C959B6">
            <w:pPr>
              <w:ind w:right="-15"/>
              <w:jc w:val="center"/>
              <w:rPr>
                <w:rFonts w:ascii="Browallia New" w:hAnsi="Browallia New" w:cs="Browallia New"/>
              </w:rPr>
            </w:pPr>
            <w:r w:rsidRPr="00ED0F7B">
              <w:rPr>
                <w:rFonts w:ascii="Browallia New" w:hAnsi="Browallia New" w:cs="Browallia New" w:hint="cs"/>
                <w:cs/>
              </w:rPr>
              <w:t xml:space="preserve">  </w:t>
            </w:r>
          </w:p>
          <w:p w14:paraId="3DE0AFE9" w14:textId="375006DD" w:rsidR="00C959B6" w:rsidRPr="00D11E87" w:rsidRDefault="00C959B6" w:rsidP="00C959B6">
            <w:pPr>
              <w:ind w:right="-15"/>
              <w:jc w:val="center"/>
              <w:rPr>
                <w:rFonts w:ascii="Browallia New" w:hAnsi="Browallia New" w:cs="Browallia New"/>
                <w:cs/>
              </w:rPr>
            </w:pPr>
            <w:r>
              <w:rPr>
                <w:rFonts w:ascii="Browallia New" w:hAnsi="Browallia New" w:cs="Browallia New" w:hint="cs"/>
                <w:cs/>
              </w:rPr>
              <w:t xml:space="preserve">  </w:t>
            </w:r>
            <w:r w:rsidRPr="00ED0F7B">
              <w:rPr>
                <w:rFonts w:ascii="Browallia New" w:hAnsi="Browallia New" w:cs="Browallia New" w:hint="cs"/>
                <w:cs/>
              </w:rPr>
              <w:t xml:space="preserve">      -</w:t>
            </w:r>
          </w:p>
        </w:tc>
        <w:tc>
          <w:tcPr>
            <w:tcW w:w="1396" w:type="dxa"/>
            <w:shd w:val="clear" w:color="auto" w:fill="auto"/>
            <w:vAlign w:val="bottom"/>
          </w:tcPr>
          <w:p w14:paraId="3DE0AFEA" w14:textId="32F5944E" w:rsidR="00C959B6" w:rsidRPr="00D11E87" w:rsidRDefault="00C959B6" w:rsidP="00C959B6">
            <w:pPr>
              <w:ind w:right="-15"/>
              <w:jc w:val="right"/>
              <w:rPr>
                <w:rFonts w:ascii="Browallia New" w:hAnsi="Browallia New" w:cs="Browallia New"/>
                <w:cs/>
              </w:rPr>
            </w:pPr>
            <w:r>
              <w:rPr>
                <w:rFonts w:ascii="Browallia New" w:hAnsi="Browallia New" w:cs="Browallia New"/>
                <w:lang w:val="en-US"/>
              </w:rPr>
              <w:t>71,826,035</w:t>
            </w:r>
          </w:p>
        </w:tc>
      </w:tr>
      <w:tr w:rsidR="00C959B6" w:rsidRPr="008B63E4" w14:paraId="3DE0AFF1" w14:textId="77777777" w:rsidTr="000112F7">
        <w:tc>
          <w:tcPr>
            <w:tcW w:w="3543" w:type="dxa"/>
          </w:tcPr>
          <w:p w14:paraId="3DE0AFEC" w14:textId="77777777" w:rsidR="00C959B6" w:rsidRPr="00D11E87" w:rsidRDefault="00C959B6" w:rsidP="00C959B6">
            <w:pPr>
              <w:ind w:left="177" w:right="-43"/>
              <w:jc w:val="both"/>
              <w:rPr>
                <w:rFonts w:ascii="Browallia New" w:hAnsi="Browallia New" w:cs="Browallia New"/>
                <w:cs/>
                <w:lang w:eastAsia="en-GB"/>
              </w:rPr>
            </w:pPr>
            <w:r w:rsidRPr="00D11E87">
              <w:rPr>
                <w:rFonts w:ascii="Browallia New" w:hAnsi="Browallia New" w:cs="Browallia New"/>
                <w:cs/>
              </w:rPr>
              <w:t>- กิจการที่เกี่ยวข้องกัน</w:t>
            </w:r>
          </w:p>
        </w:tc>
        <w:tc>
          <w:tcPr>
            <w:tcW w:w="1416" w:type="dxa"/>
            <w:shd w:val="clear" w:color="auto" w:fill="auto"/>
            <w:vAlign w:val="center"/>
          </w:tcPr>
          <w:p w14:paraId="3DE0AFED" w14:textId="77777777" w:rsidR="00C959B6" w:rsidRPr="00D11E87" w:rsidRDefault="00C959B6" w:rsidP="00C959B6">
            <w:pPr>
              <w:ind w:right="-15"/>
              <w:jc w:val="right"/>
              <w:rPr>
                <w:rFonts w:ascii="Browallia New" w:hAnsi="Browallia New" w:cs="Browallia New"/>
                <w:cs/>
                <w:lang w:val="en-US"/>
              </w:rPr>
            </w:pPr>
            <w:r w:rsidRPr="00D11E87">
              <w:rPr>
                <w:rFonts w:ascii="Browallia New" w:hAnsi="Browallia New" w:cs="Browallia New"/>
                <w:lang w:val="en-US"/>
              </w:rPr>
              <w:t>197,513</w:t>
            </w:r>
          </w:p>
        </w:tc>
        <w:tc>
          <w:tcPr>
            <w:tcW w:w="1280" w:type="dxa"/>
            <w:shd w:val="clear" w:color="auto" w:fill="auto"/>
          </w:tcPr>
          <w:p w14:paraId="3DE0AFEE" w14:textId="1C2E4043" w:rsidR="00C959B6" w:rsidRPr="00D11E87" w:rsidRDefault="00C959B6" w:rsidP="00C959B6">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3DE0AFEF" w14:textId="35F05368" w:rsidR="00C959B6" w:rsidRPr="00D11E87" w:rsidRDefault="00C959B6" w:rsidP="00C959B6">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3DE0AFF0" w14:textId="2352DE7E" w:rsidR="00C959B6" w:rsidRPr="00D11E87" w:rsidRDefault="00C959B6" w:rsidP="00C959B6">
            <w:pPr>
              <w:ind w:right="-15"/>
              <w:jc w:val="right"/>
              <w:rPr>
                <w:rFonts w:ascii="Browallia New" w:hAnsi="Browallia New" w:cs="Browallia New"/>
                <w:cs/>
              </w:rPr>
            </w:pPr>
            <w:r w:rsidRPr="00D11E87">
              <w:rPr>
                <w:rFonts w:ascii="Browallia New" w:hAnsi="Browallia New" w:cs="Browallia New"/>
                <w:lang w:val="en-US"/>
              </w:rPr>
              <w:t>197,513</w:t>
            </w:r>
          </w:p>
        </w:tc>
      </w:tr>
      <w:tr w:rsidR="00C959B6" w:rsidRPr="008B63E4" w14:paraId="3DE0AFF7" w14:textId="77777777" w:rsidTr="000112F7">
        <w:tc>
          <w:tcPr>
            <w:tcW w:w="3543" w:type="dxa"/>
          </w:tcPr>
          <w:p w14:paraId="3DE0AFF2" w14:textId="77777777" w:rsidR="00C959B6" w:rsidRPr="00D11E87" w:rsidRDefault="00C959B6" w:rsidP="00C959B6">
            <w:pPr>
              <w:tabs>
                <w:tab w:val="left" w:pos="2160"/>
                <w:tab w:val="right" w:pos="7280"/>
                <w:tab w:val="right" w:pos="8540"/>
              </w:tabs>
              <w:ind w:right="-45" w:firstLine="29"/>
              <w:rPr>
                <w:rFonts w:ascii="Browallia New" w:hAnsi="Browallia New" w:cs="Browallia New"/>
                <w:lang w:val="en-GB" w:eastAsia="en-GB"/>
              </w:rPr>
            </w:pPr>
            <w:r w:rsidRPr="00D11E87">
              <w:rPr>
                <w:rFonts w:ascii="Browallia New" w:hAnsi="Browallia New" w:cs="Browallia New"/>
                <w:cs/>
              </w:rPr>
              <w:t>ต้นทุนงานก่อสร้างค้างจ่าย</w:t>
            </w:r>
          </w:p>
        </w:tc>
        <w:tc>
          <w:tcPr>
            <w:tcW w:w="1416" w:type="dxa"/>
            <w:shd w:val="clear" w:color="auto" w:fill="auto"/>
            <w:vAlign w:val="center"/>
          </w:tcPr>
          <w:p w14:paraId="3DE0AFF3" w14:textId="0E6C52FE" w:rsidR="00C959B6" w:rsidRPr="00D11E87" w:rsidRDefault="00C959B6" w:rsidP="00C959B6">
            <w:pPr>
              <w:ind w:right="-15"/>
              <w:jc w:val="right"/>
              <w:rPr>
                <w:rFonts w:ascii="Browallia New" w:hAnsi="Browallia New" w:cs="Browallia New"/>
                <w:cs/>
                <w:lang w:val="en-US"/>
              </w:rPr>
            </w:pPr>
            <w:r w:rsidRPr="0023023A">
              <w:rPr>
                <w:rFonts w:ascii="Browallia New" w:hAnsi="Browallia New" w:cs="Browallia New"/>
                <w:lang w:val="en-US"/>
              </w:rPr>
              <w:t>3,491,913,508</w:t>
            </w:r>
          </w:p>
        </w:tc>
        <w:tc>
          <w:tcPr>
            <w:tcW w:w="1280" w:type="dxa"/>
            <w:shd w:val="clear" w:color="auto" w:fill="auto"/>
          </w:tcPr>
          <w:p w14:paraId="3DE0AFF4" w14:textId="6ABA5ECD" w:rsidR="00C959B6" w:rsidRPr="00D11E87" w:rsidRDefault="00C959B6" w:rsidP="00C959B6">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3DE0AFF5" w14:textId="5E56012D" w:rsidR="00C959B6" w:rsidRPr="00D11E87" w:rsidRDefault="00C959B6" w:rsidP="00C959B6">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3DE0AFF6" w14:textId="3BD25CC1" w:rsidR="00C959B6" w:rsidRPr="00D11E87" w:rsidRDefault="00C959B6" w:rsidP="00C959B6">
            <w:pPr>
              <w:ind w:right="-15"/>
              <w:jc w:val="right"/>
              <w:rPr>
                <w:rFonts w:ascii="Browallia New" w:hAnsi="Browallia New" w:cs="Browallia New"/>
                <w:cs/>
              </w:rPr>
            </w:pPr>
            <w:r w:rsidRPr="0023023A">
              <w:rPr>
                <w:rFonts w:ascii="Browallia New" w:hAnsi="Browallia New" w:cs="Browallia New"/>
                <w:lang w:val="en-US"/>
              </w:rPr>
              <w:t>3,491,913,508</w:t>
            </w:r>
          </w:p>
        </w:tc>
      </w:tr>
      <w:tr w:rsidR="00C959B6" w:rsidRPr="008B63E4" w14:paraId="12401146" w14:textId="77777777" w:rsidTr="000112F7">
        <w:tc>
          <w:tcPr>
            <w:tcW w:w="3543" w:type="dxa"/>
          </w:tcPr>
          <w:p w14:paraId="728FBB83" w14:textId="3C797F00" w:rsidR="00C959B6" w:rsidRPr="00D11E87" w:rsidRDefault="00C959B6" w:rsidP="00C959B6">
            <w:pPr>
              <w:tabs>
                <w:tab w:val="left" w:pos="2160"/>
                <w:tab w:val="right" w:pos="7280"/>
                <w:tab w:val="right" w:pos="8540"/>
              </w:tabs>
              <w:ind w:right="-45" w:firstLine="29"/>
              <w:rPr>
                <w:rFonts w:ascii="Browallia New" w:hAnsi="Browallia New" w:cs="Browallia New"/>
                <w:cs/>
              </w:rPr>
            </w:pPr>
            <w:r w:rsidRPr="00D11E87">
              <w:rPr>
                <w:rFonts w:ascii="Browallia New" w:hAnsi="Browallia New" w:cs="Browallia New" w:hint="cs"/>
                <w:cs/>
              </w:rPr>
              <w:t>ห</w:t>
            </w:r>
            <w:r w:rsidRPr="00D11E87">
              <w:rPr>
                <w:rFonts w:ascii="Browallia New" w:hAnsi="Browallia New" w:cs="Browallia New" w:hint="cs"/>
                <w:cs/>
                <w:lang w:val="en-US"/>
              </w:rPr>
              <w:t>นี้</w:t>
            </w:r>
            <w:r w:rsidRPr="00D11E87">
              <w:rPr>
                <w:rFonts w:ascii="Browallia New" w:hAnsi="Browallia New" w:cs="Browallia New" w:hint="cs"/>
                <w:cs/>
              </w:rPr>
              <w:t>สินตามสัญญาเช่า</w:t>
            </w:r>
          </w:p>
        </w:tc>
        <w:tc>
          <w:tcPr>
            <w:tcW w:w="1416" w:type="dxa"/>
            <w:shd w:val="clear" w:color="auto" w:fill="auto"/>
            <w:vAlign w:val="center"/>
          </w:tcPr>
          <w:p w14:paraId="0F199777" w14:textId="1C09E803" w:rsidR="00C959B6" w:rsidRPr="0023023A" w:rsidRDefault="00C959B6" w:rsidP="00C959B6">
            <w:pPr>
              <w:ind w:right="-15"/>
              <w:jc w:val="right"/>
              <w:rPr>
                <w:rFonts w:ascii="Browallia New" w:hAnsi="Browallia New" w:cs="Browallia New"/>
                <w:lang w:val="en-US"/>
              </w:rPr>
            </w:pPr>
            <w:r w:rsidRPr="00D11E87">
              <w:rPr>
                <w:rFonts w:ascii="Browallia New" w:hAnsi="Browallia New" w:cs="Browallia New"/>
                <w:lang w:val="en-US"/>
              </w:rPr>
              <w:t>209,824,550</w:t>
            </w:r>
          </w:p>
        </w:tc>
        <w:tc>
          <w:tcPr>
            <w:tcW w:w="1280" w:type="dxa"/>
            <w:shd w:val="clear" w:color="auto" w:fill="auto"/>
          </w:tcPr>
          <w:p w14:paraId="63D461E8" w14:textId="431679BB" w:rsidR="00C959B6" w:rsidRDefault="00C959B6" w:rsidP="00C959B6">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65BCEB87" w14:textId="2D055612" w:rsidR="00C959B6" w:rsidRDefault="00C959B6" w:rsidP="00C959B6">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1BA4899D" w14:textId="143D0B6F" w:rsidR="00C959B6" w:rsidRPr="0023023A" w:rsidRDefault="00C959B6" w:rsidP="00C959B6">
            <w:pPr>
              <w:ind w:right="-15"/>
              <w:jc w:val="right"/>
              <w:rPr>
                <w:rFonts w:ascii="Browallia New" w:hAnsi="Browallia New" w:cs="Browallia New"/>
                <w:lang w:val="en-US"/>
              </w:rPr>
            </w:pPr>
            <w:r w:rsidRPr="00D11E87">
              <w:rPr>
                <w:rFonts w:ascii="Browallia New" w:hAnsi="Browallia New" w:cs="Browallia New"/>
                <w:lang w:val="en-US"/>
              </w:rPr>
              <w:t>209,824,550</w:t>
            </w:r>
          </w:p>
        </w:tc>
      </w:tr>
      <w:tr w:rsidR="00C959B6" w:rsidRPr="008B63E4" w14:paraId="14B4986D" w14:textId="77777777" w:rsidTr="000112F7">
        <w:tc>
          <w:tcPr>
            <w:tcW w:w="3543" w:type="dxa"/>
          </w:tcPr>
          <w:p w14:paraId="79E75A28" w14:textId="04EC5AA6" w:rsidR="00C959B6" w:rsidRPr="00D11E87" w:rsidRDefault="00C959B6" w:rsidP="00C959B6">
            <w:pPr>
              <w:tabs>
                <w:tab w:val="left" w:pos="2160"/>
                <w:tab w:val="right" w:pos="7280"/>
                <w:tab w:val="right" w:pos="8540"/>
              </w:tabs>
              <w:ind w:right="-45" w:firstLine="29"/>
              <w:rPr>
                <w:rFonts w:ascii="Browallia New" w:hAnsi="Browallia New" w:cs="Browallia New"/>
                <w:cs/>
              </w:rPr>
            </w:pPr>
            <w:r w:rsidRPr="00D11E87">
              <w:rPr>
                <w:rFonts w:ascii="Browallia New" w:hAnsi="Browallia New" w:cs="Browallia New"/>
                <w:cs/>
              </w:rPr>
              <w:t>หุ้นกู้</w:t>
            </w:r>
          </w:p>
        </w:tc>
        <w:tc>
          <w:tcPr>
            <w:tcW w:w="1416" w:type="dxa"/>
            <w:shd w:val="clear" w:color="auto" w:fill="auto"/>
            <w:vAlign w:val="center"/>
          </w:tcPr>
          <w:p w14:paraId="3B7A996E" w14:textId="7A5E440E" w:rsidR="00C959B6" w:rsidRPr="0023023A" w:rsidRDefault="00C959B6" w:rsidP="00C959B6">
            <w:pPr>
              <w:ind w:right="-15"/>
              <w:jc w:val="right"/>
              <w:rPr>
                <w:rFonts w:ascii="Browallia New" w:hAnsi="Browallia New" w:cs="Browallia New"/>
                <w:lang w:val="en-US"/>
              </w:rPr>
            </w:pPr>
            <w:r w:rsidRPr="00D11E87">
              <w:rPr>
                <w:rFonts w:ascii="Browallia New" w:hAnsi="Browallia New" w:cs="Browallia New"/>
                <w:lang w:val="en-US"/>
              </w:rPr>
              <w:t>1,099,742,859</w:t>
            </w:r>
          </w:p>
        </w:tc>
        <w:tc>
          <w:tcPr>
            <w:tcW w:w="1280" w:type="dxa"/>
            <w:shd w:val="clear" w:color="auto" w:fill="auto"/>
          </w:tcPr>
          <w:p w14:paraId="695CF630" w14:textId="0D65BE4E" w:rsidR="00C959B6" w:rsidRDefault="00C959B6" w:rsidP="00C959B6">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2E5D787D" w14:textId="30C20DB9" w:rsidR="00C959B6" w:rsidRDefault="00C959B6" w:rsidP="00C959B6">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52E42036" w14:textId="788883B6" w:rsidR="00C959B6" w:rsidRPr="0023023A" w:rsidRDefault="00C959B6" w:rsidP="00C959B6">
            <w:pPr>
              <w:ind w:right="-15"/>
              <w:jc w:val="right"/>
              <w:rPr>
                <w:rFonts w:ascii="Browallia New" w:hAnsi="Browallia New" w:cs="Browallia New"/>
                <w:lang w:val="en-US"/>
              </w:rPr>
            </w:pPr>
            <w:r w:rsidRPr="00D11E87">
              <w:rPr>
                <w:rFonts w:ascii="Browallia New" w:hAnsi="Browallia New" w:cs="Browallia New"/>
                <w:lang w:val="en-US"/>
              </w:rPr>
              <w:t>1,099,742,859</w:t>
            </w:r>
          </w:p>
        </w:tc>
      </w:tr>
      <w:tr w:rsidR="00C959B6" w:rsidRPr="008B63E4" w14:paraId="3DE0AFFD" w14:textId="77777777" w:rsidTr="000112F7">
        <w:tc>
          <w:tcPr>
            <w:tcW w:w="3543" w:type="dxa"/>
          </w:tcPr>
          <w:p w14:paraId="3DE0AFF8" w14:textId="77777777" w:rsidR="00C959B6" w:rsidRPr="00D11E87" w:rsidRDefault="00C959B6" w:rsidP="00C959B6">
            <w:pPr>
              <w:ind w:right="-43"/>
              <w:jc w:val="both"/>
              <w:rPr>
                <w:rFonts w:ascii="Browallia New" w:hAnsi="Browallia New" w:cs="Browallia New"/>
                <w:cs/>
              </w:rPr>
            </w:pPr>
            <w:r w:rsidRPr="00D11E87">
              <w:rPr>
                <w:rFonts w:ascii="Browallia New" w:hAnsi="Browallia New" w:cs="Browallia New"/>
                <w:cs/>
              </w:rPr>
              <w:t>เงินประกันผลงานผู้รับเหมาช่วง</w:t>
            </w:r>
          </w:p>
        </w:tc>
        <w:tc>
          <w:tcPr>
            <w:tcW w:w="1416" w:type="dxa"/>
            <w:shd w:val="clear" w:color="auto" w:fill="auto"/>
            <w:vAlign w:val="center"/>
          </w:tcPr>
          <w:p w14:paraId="3DE0AFF9" w14:textId="77777777" w:rsidR="00C959B6" w:rsidRPr="00D11E87" w:rsidRDefault="00C959B6" w:rsidP="00C959B6">
            <w:pPr>
              <w:ind w:right="-15"/>
              <w:jc w:val="right"/>
              <w:rPr>
                <w:rFonts w:ascii="Browallia New" w:hAnsi="Browallia New" w:cs="Browallia New"/>
                <w:cs/>
                <w:lang w:val="en-US"/>
              </w:rPr>
            </w:pPr>
            <w:r w:rsidRPr="00D11E87">
              <w:rPr>
                <w:rFonts w:ascii="Browallia New" w:hAnsi="Browallia New" w:cs="Browallia New"/>
                <w:lang w:val="en-US"/>
              </w:rPr>
              <w:t>186,852,547</w:t>
            </w:r>
          </w:p>
        </w:tc>
        <w:tc>
          <w:tcPr>
            <w:tcW w:w="1280" w:type="dxa"/>
            <w:shd w:val="clear" w:color="auto" w:fill="auto"/>
          </w:tcPr>
          <w:p w14:paraId="3DE0AFFA" w14:textId="177A7C2C" w:rsidR="00C959B6" w:rsidRPr="00D11E87" w:rsidRDefault="00C959B6" w:rsidP="00C959B6">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3DE0AFFB" w14:textId="3D4E3D23" w:rsidR="00C959B6" w:rsidRPr="00D11E87" w:rsidRDefault="00C959B6" w:rsidP="00C959B6">
            <w:pP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3DE0AFFC" w14:textId="345898C1" w:rsidR="00C959B6" w:rsidRPr="00D11E87" w:rsidRDefault="00C959B6" w:rsidP="00C959B6">
            <w:pPr>
              <w:ind w:right="-15"/>
              <w:jc w:val="right"/>
              <w:rPr>
                <w:rFonts w:ascii="Browallia New" w:hAnsi="Browallia New" w:cs="Browallia New"/>
                <w:cs/>
              </w:rPr>
            </w:pPr>
            <w:r w:rsidRPr="00D11E87">
              <w:rPr>
                <w:rFonts w:ascii="Browallia New" w:hAnsi="Browallia New" w:cs="Browallia New"/>
                <w:lang w:val="en-US"/>
              </w:rPr>
              <w:t>186,852,547</w:t>
            </w:r>
          </w:p>
        </w:tc>
      </w:tr>
      <w:tr w:rsidR="00C959B6" w:rsidRPr="008B63E4" w14:paraId="0CE9EE49" w14:textId="77777777" w:rsidTr="000112F7">
        <w:tc>
          <w:tcPr>
            <w:tcW w:w="3543" w:type="dxa"/>
          </w:tcPr>
          <w:p w14:paraId="5843EB83" w14:textId="1D721DE6" w:rsidR="00C959B6" w:rsidRPr="00C27B4F" w:rsidRDefault="00C959B6" w:rsidP="00C959B6">
            <w:pPr>
              <w:ind w:right="-43"/>
              <w:jc w:val="both"/>
              <w:rPr>
                <w:rFonts w:ascii="Browallia New" w:hAnsi="Browallia New" w:cs="Browallia New"/>
                <w:cs/>
              </w:rPr>
            </w:pPr>
            <w:r>
              <w:rPr>
                <w:rFonts w:ascii="Browallia New" w:hAnsi="Browallia New" w:cs="Browallia New" w:hint="cs"/>
                <w:cs/>
              </w:rPr>
              <w:t>เจ้าหนี้เงินปันผลของหุ้นบุริมสิทธิ</w:t>
            </w:r>
          </w:p>
        </w:tc>
        <w:tc>
          <w:tcPr>
            <w:tcW w:w="1416" w:type="dxa"/>
            <w:shd w:val="clear" w:color="auto" w:fill="auto"/>
            <w:vAlign w:val="center"/>
          </w:tcPr>
          <w:p w14:paraId="40AEF8A0" w14:textId="5006DDB2" w:rsidR="00C959B6" w:rsidRPr="00D11E87" w:rsidRDefault="00C959B6" w:rsidP="00C959B6">
            <w:pPr>
              <w:pBdr>
                <w:bottom w:val="single" w:sz="4" w:space="1" w:color="auto"/>
              </w:pBdr>
              <w:ind w:right="-15"/>
              <w:jc w:val="right"/>
              <w:rPr>
                <w:rFonts w:ascii="Browallia New" w:hAnsi="Browallia New" w:cs="Browallia New"/>
                <w:lang w:val="en-US"/>
              </w:rPr>
            </w:pPr>
            <w:r w:rsidRPr="0023023A">
              <w:rPr>
                <w:rFonts w:ascii="Browallia New" w:hAnsi="Browallia New" w:cs="Browallia New"/>
                <w:cs/>
                <w:lang w:val="en-US"/>
              </w:rPr>
              <w:t>10</w:t>
            </w:r>
            <w:r w:rsidRPr="0023023A">
              <w:rPr>
                <w:rFonts w:ascii="Browallia New" w:hAnsi="Browallia New" w:cs="Browallia New"/>
                <w:lang w:val="en-US"/>
              </w:rPr>
              <w:t>,</w:t>
            </w:r>
            <w:r w:rsidRPr="0023023A">
              <w:rPr>
                <w:rFonts w:ascii="Browallia New" w:hAnsi="Browallia New" w:cs="Browallia New"/>
                <w:cs/>
                <w:lang w:val="en-US"/>
              </w:rPr>
              <w:t>943</w:t>
            </w:r>
            <w:r w:rsidRPr="0023023A">
              <w:rPr>
                <w:rFonts w:ascii="Browallia New" w:hAnsi="Browallia New" w:cs="Browallia New"/>
                <w:lang w:val="en-US"/>
              </w:rPr>
              <w:t>,</w:t>
            </w:r>
            <w:r w:rsidRPr="0023023A">
              <w:rPr>
                <w:rFonts w:ascii="Browallia New" w:hAnsi="Browallia New" w:cs="Browallia New"/>
                <w:cs/>
                <w:lang w:val="en-US"/>
              </w:rPr>
              <w:t>090</w:t>
            </w:r>
          </w:p>
        </w:tc>
        <w:tc>
          <w:tcPr>
            <w:tcW w:w="1280" w:type="dxa"/>
            <w:shd w:val="clear" w:color="auto" w:fill="auto"/>
          </w:tcPr>
          <w:p w14:paraId="1384EB84" w14:textId="1D6FE9EB" w:rsidR="00C959B6" w:rsidRPr="00D11E87" w:rsidRDefault="00C959B6" w:rsidP="00C959B6">
            <w:pPr>
              <w:pBdr>
                <w:bottom w:val="single" w:sz="4"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6D4BF52D" w14:textId="063D92F9" w:rsidR="00C959B6" w:rsidRPr="00D11E87" w:rsidRDefault="00C959B6" w:rsidP="00C959B6">
            <w:pPr>
              <w:pBdr>
                <w:bottom w:val="single" w:sz="4" w:space="1" w:color="auto"/>
              </w:pBd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1609B177" w14:textId="69E327A3" w:rsidR="00C959B6" w:rsidRPr="00D11E87" w:rsidRDefault="00C959B6" w:rsidP="00C959B6">
            <w:pPr>
              <w:pBdr>
                <w:bottom w:val="single" w:sz="4" w:space="1" w:color="auto"/>
              </w:pBdr>
              <w:ind w:right="-15"/>
              <w:jc w:val="right"/>
              <w:rPr>
                <w:rFonts w:ascii="Browallia New" w:hAnsi="Browallia New" w:cs="Browallia New"/>
                <w:lang w:val="en-US"/>
              </w:rPr>
            </w:pPr>
            <w:r w:rsidRPr="0023023A">
              <w:rPr>
                <w:rFonts w:ascii="Browallia New" w:hAnsi="Browallia New" w:cs="Browallia New"/>
                <w:cs/>
                <w:lang w:val="en-US"/>
              </w:rPr>
              <w:t>10</w:t>
            </w:r>
            <w:r w:rsidRPr="0023023A">
              <w:rPr>
                <w:rFonts w:ascii="Browallia New" w:hAnsi="Browallia New" w:cs="Browallia New"/>
                <w:lang w:val="en-US"/>
              </w:rPr>
              <w:t>,</w:t>
            </w:r>
            <w:r w:rsidRPr="0023023A">
              <w:rPr>
                <w:rFonts w:ascii="Browallia New" w:hAnsi="Browallia New" w:cs="Browallia New"/>
                <w:cs/>
                <w:lang w:val="en-US"/>
              </w:rPr>
              <w:t>943</w:t>
            </w:r>
            <w:r w:rsidRPr="0023023A">
              <w:rPr>
                <w:rFonts w:ascii="Browallia New" w:hAnsi="Browallia New" w:cs="Browallia New"/>
                <w:lang w:val="en-US"/>
              </w:rPr>
              <w:t>,</w:t>
            </w:r>
            <w:r w:rsidRPr="0023023A">
              <w:rPr>
                <w:rFonts w:ascii="Browallia New" w:hAnsi="Browallia New" w:cs="Browallia New"/>
                <w:cs/>
                <w:lang w:val="en-US"/>
              </w:rPr>
              <w:t>090</w:t>
            </w:r>
          </w:p>
        </w:tc>
      </w:tr>
      <w:tr w:rsidR="00C959B6" w:rsidRPr="008B63E4" w14:paraId="3DE0B015" w14:textId="77777777" w:rsidTr="000112F7">
        <w:tc>
          <w:tcPr>
            <w:tcW w:w="3543" w:type="dxa"/>
          </w:tcPr>
          <w:p w14:paraId="3DE0B010" w14:textId="77777777" w:rsidR="00C959B6" w:rsidRPr="00D11E87" w:rsidRDefault="00C959B6" w:rsidP="00C959B6">
            <w:pPr>
              <w:ind w:right="-43"/>
              <w:jc w:val="both"/>
              <w:rPr>
                <w:rFonts w:ascii="Browallia New" w:hAnsi="Browallia New" w:cs="Browallia New"/>
                <w:cs/>
              </w:rPr>
            </w:pPr>
            <w:r w:rsidRPr="00D11E87">
              <w:rPr>
                <w:rFonts w:ascii="Browallia New" w:hAnsi="Browallia New" w:cs="Browallia New"/>
                <w:b/>
                <w:bCs/>
                <w:cs/>
              </w:rPr>
              <w:t>รว</w:t>
            </w:r>
            <w:r w:rsidRPr="00D11E87">
              <w:rPr>
                <w:rFonts w:ascii="Browallia New" w:hAnsi="Browallia New" w:cs="Browallia New" w:hint="cs"/>
                <w:b/>
                <w:bCs/>
                <w:cs/>
              </w:rPr>
              <w:t>มหนี้สินทางการเงิน</w:t>
            </w:r>
          </w:p>
        </w:tc>
        <w:tc>
          <w:tcPr>
            <w:tcW w:w="1416" w:type="dxa"/>
            <w:shd w:val="clear" w:color="auto" w:fill="auto"/>
            <w:vAlign w:val="center"/>
          </w:tcPr>
          <w:p w14:paraId="3DE0B011" w14:textId="0141FADB" w:rsidR="00C959B6" w:rsidRPr="00D11E87" w:rsidRDefault="00C959B6" w:rsidP="00C959B6">
            <w:pPr>
              <w:pBdr>
                <w:bottom w:val="single" w:sz="12" w:space="1" w:color="auto"/>
              </w:pBdr>
              <w:ind w:right="-15"/>
              <w:jc w:val="right"/>
              <w:rPr>
                <w:rFonts w:ascii="Browallia New" w:hAnsi="Browallia New" w:cs="Browallia New"/>
                <w:cs/>
                <w:lang w:val="en-US"/>
              </w:rPr>
            </w:pPr>
            <w:r w:rsidRPr="0023023A">
              <w:rPr>
                <w:rFonts w:ascii="Browallia New" w:hAnsi="Browallia New" w:cs="Browallia New"/>
                <w:lang w:val="en-US"/>
              </w:rPr>
              <w:t>8,465,505,146</w:t>
            </w:r>
          </w:p>
        </w:tc>
        <w:tc>
          <w:tcPr>
            <w:tcW w:w="1280" w:type="dxa"/>
            <w:shd w:val="clear" w:color="auto" w:fill="auto"/>
          </w:tcPr>
          <w:p w14:paraId="3DE0B012" w14:textId="7BF8D623" w:rsidR="00C959B6" w:rsidRPr="00D11E87" w:rsidRDefault="00C959B6" w:rsidP="00C959B6">
            <w:pPr>
              <w:pBdr>
                <w:bottom w:val="single" w:sz="12"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5" w:type="dxa"/>
            <w:shd w:val="clear" w:color="auto" w:fill="auto"/>
          </w:tcPr>
          <w:p w14:paraId="3DE0B013" w14:textId="30FDE65C" w:rsidR="00C959B6" w:rsidRPr="00D11E87" w:rsidRDefault="00C959B6" w:rsidP="00C959B6">
            <w:pPr>
              <w:pBdr>
                <w:bottom w:val="single" w:sz="12" w:space="1" w:color="auto"/>
              </w:pBdr>
              <w:ind w:right="-15"/>
              <w:jc w:val="center"/>
              <w:rPr>
                <w:rFonts w:ascii="Browallia New" w:hAnsi="Browallia New" w:cs="Browallia New"/>
                <w:cs/>
              </w:rPr>
            </w:pPr>
            <w:r w:rsidRPr="00ED0F7B">
              <w:rPr>
                <w:rFonts w:ascii="Browallia New" w:hAnsi="Browallia New" w:cs="Browallia New" w:hint="cs"/>
                <w:cs/>
              </w:rPr>
              <w:t xml:space="preserve">        -</w:t>
            </w:r>
          </w:p>
        </w:tc>
        <w:tc>
          <w:tcPr>
            <w:tcW w:w="1396" w:type="dxa"/>
            <w:shd w:val="clear" w:color="auto" w:fill="auto"/>
            <w:vAlign w:val="center"/>
          </w:tcPr>
          <w:p w14:paraId="3DE0B014" w14:textId="47839893" w:rsidR="00C959B6" w:rsidRPr="00D11E87" w:rsidRDefault="00C959B6" w:rsidP="00C959B6">
            <w:pPr>
              <w:pBdr>
                <w:bottom w:val="single" w:sz="12" w:space="1" w:color="auto"/>
              </w:pBdr>
              <w:ind w:right="-15"/>
              <w:jc w:val="right"/>
              <w:rPr>
                <w:rFonts w:ascii="Browallia New" w:hAnsi="Browallia New" w:cs="Browallia New"/>
                <w:cs/>
              </w:rPr>
            </w:pPr>
            <w:r w:rsidRPr="0023023A">
              <w:rPr>
                <w:rFonts w:ascii="Browallia New" w:hAnsi="Browallia New" w:cs="Browallia New"/>
                <w:lang w:val="en-US"/>
              </w:rPr>
              <w:t>8,465,505,146</w:t>
            </w:r>
          </w:p>
        </w:tc>
      </w:tr>
    </w:tbl>
    <w:p w14:paraId="7F8F391D" w14:textId="2E674428" w:rsidR="0076721D" w:rsidRDefault="0076721D">
      <w:pPr>
        <w:rPr>
          <w:rFonts w:ascii="Browallia New" w:eastAsia="Arial Unicode MS" w:hAnsi="Browallia New" w:cs="Browallia New"/>
          <w:highlight w:val="yellow"/>
        </w:rPr>
      </w:pPr>
    </w:p>
    <w:p w14:paraId="4AAE7F42" w14:textId="77777777" w:rsidR="0076721D" w:rsidRDefault="0076721D">
      <w:pPr>
        <w:rPr>
          <w:rFonts w:ascii="Browallia New" w:eastAsia="Arial Unicode MS" w:hAnsi="Browallia New" w:cs="Browallia New"/>
          <w:highlight w:val="yellow"/>
        </w:rPr>
      </w:pPr>
      <w:r>
        <w:rPr>
          <w:rFonts w:ascii="Browallia New" w:eastAsia="Arial Unicode MS" w:hAnsi="Browallia New" w:cs="Browallia New"/>
          <w:highlight w:val="yellow"/>
          <w:cs/>
        </w:rPr>
        <w:br w:type="page"/>
      </w:r>
    </w:p>
    <w:tbl>
      <w:tblPr>
        <w:tblW w:w="8933" w:type="dxa"/>
        <w:tblInd w:w="432" w:type="dxa"/>
        <w:tblLayout w:type="fixed"/>
        <w:tblLook w:val="0000" w:firstRow="0" w:lastRow="0" w:firstColumn="0" w:lastColumn="0" w:noHBand="0" w:noVBand="0"/>
      </w:tblPr>
      <w:tblGrid>
        <w:gridCol w:w="3404"/>
        <w:gridCol w:w="1438"/>
        <w:gridCol w:w="1276"/>
        <w:gridCol w:w="1296"/>
        <w:gridCol w:w="1519"/>
      </w:tblGrid>
      <w:tr w:rsidR="00D32A7E" w:rsidRPr="008B63E4" w14:paraId="3DE0B02B" w14:textId="77777777" w:rsidTr="00897029">
        <w:tc>
          <w:tcPr>
            <w:tcW w:w="3404" w:type="dxa"/>
          </w:tcPr>
          <w:p w14:paraId="3DE0B028" w14:textId="77777777" w:rsidR="00D32A7E" w:rsidRPr="002D29E5" w:rsidRDefault="00D32A7E" w:rsidP="00C009FE">
            <w:pPr>
              <w:rPr>
                <w:rFonts w:ascii="Browallia New" w:hAnsi="Browallia New" w:cs="Browallia New"/>
                <w:cs/>
              </w:rPr>
            </w:pPr>
          </w:p>
        </w:tc>
        <w:tc>
          <w:tcPr>
            <w:tcW w:w="2714" w:type="dxa"/>
            <w:gridSpan w:val="2"/>
            <w:vAlign w:val="bottom"/>
          </w:tcPr>
          <w:p w14:paraId="3DE0B029" w14:textId="77777777" w:rsidR="00D32A7E" w:rsidRPr="002D29E5" w:rsidRDefault="00D32A7E" w:rsidP="00C009FE">
            <w:pPr>
              <w:ind w:right="-2"/>
              <w:jc w:val="center"/>
              <w:rPr>
                <w:rFonts w:ascii="Browallia New" w:hAnsi="Browallia New" w:cs="Browallia New"/>
                <w:cs/>
              </w:rPr>
            </w:pPr>
          </w:p>
        </w:tc>
        <w:tc>
          <w:tcPr>
            <w:tcW w:w="2815" w:type="dxa"/>
            <w:gridSpan w:val="2"/>
            <w:vAlign w:val="bottom"/>
          </w:tcPr>
          <w:p w14:paraId="3DE0B02A" w14:textId="77777777" w:rsidR="00D32A7E" w:rsidRPr="002D29E5" w:rsidRDefault="00D32A7E" w:rsidP="00C009FE">
            <w:pPr>
              <w:jc w:val="right"/>
              <w:rPr>
                <w:rFonts w:ascii="Browallia New" w:hAnsi="Browallia New" w:cs="Browallia New"/>
                <w:cs/>
              </w:rPr>
            </w:pPr>
            <w:r w:rsidRPr="002D29E5">
              <w:rPr>
                <w:rFonts w:ascii="Browallia New" w:hAnsi="Browallia New" w:cs="Browallia New"/>
                <w:cs/>
              </w:rPr>
              <w:t xml:space="preserve">  (หน่วย : บาท)</w:t>
            </w:r>
          </w:p>
        </w:tc>
      </w:tr>
      <w:tr w:rsidR="00D32A7E" w:rsidRPr="008B63E4" w14:paraId="3DE0B02E" w14:textId="77777777" w:rsidTr="00897029">
        <w:tc>
          <w:tcPr>
            <w:tcW w:w="3404" w:type="dxa"/>
          </w:tcPr>
          <w:p w14:paraId="3DE0B02C" w14:textId="77777777" w:rsidR="00D32A7E" w:rsidRPr="002D29E5" w:rsidRDefault="00D32A7E" w:rsidP="00C009FE">
            <w:pPr>
              <w:rPr>
                <w:rFonts w:ascii="Browallia New" w:hAnsi="Browallia New" w:cs="Browallia New"/>
                <w:cs/>
              </w:rPr>
            </w:pPr>
          </w:p>
        </w:tc>
        <w:tc>
          <w:tcPr>
            <w:tcW w:w="5529" w:type="dxa"/>
            <w:gridSpan w:val="4"/>
            <w:vAlign w:val="bottom"/>
          </w:tcPr>
          <w:p w14:paraId="3DE0B02D" w14:textId="77777777" w:rsidR="00D32A7E" w:rsidRPr="002D29E5" w:rsidRDefault="00D32A7E" w:rsidP="00C009FE">
            <w:pPr>
              <w:pBdr>
                <w:bottom w:val="single" w:sz="4" w:space="1" w:color="auto"/>
              </w:pBdr>
              <w:jc w:val="center"/>
              <w:rPr>
                <w:rFonts w:ascii="Browallia New" w:hAnsi="Browallia New" w:cs="Browallia New"/>
                <w:cs/>
              </w:rPr>
            </w:pPr>
            <w:r w:rsidRPr="002D29E5">
              <w:rPr>
                <w:rFonts w:ascii="Browallia New" w:hAnsi="Browallia New" w:cs="Browallia New"/>
                <w:cs/>
              </w:rPr>
              <w:t>งบการเงิน</w:t>
            </w:r>
            <w:r w:rsidRPr="002D29E5">
              <w:rPr>
                <w:rFonts w:ascii="Browallia New" w:hAnsi="Browallia New" w:cs="Browallia New" w:hint="cs"/>
                <w:cs/>
              </w:rPr>
              <w:t>เฉพาะของบริษัท</w:t>
            </w:r>
          </w:p>
        </w:tc>
      </w:tr>
      <w:tr w:rsidR="00D32A7E" w:rsidRPr="008B63E4" w14:paraId="3DE0B034" w14:textId="77777777" w:rsidTr="00897029">
        <w:trPr>
          <w:trHeight w:val="345"/>
        </w:trPr>
        <w:tc>
          <w:tcPr>
            <w:tcW w:w="3404" w:type="dxa"/>
            <w:vAlign w:val="bottom"/>
          </w:tcPr>
          <w:p w14:paraId="3DE0B02F" w14:textId="77777777" w:rsidR="00D32A7E" w:rsidRPr="002D29E5" w:rsidRDefault="00D32A7E" w:rsidP="00C009FE">
            <w:pPr>
              <w:pBdr>
                <w:bottom w:val="single" w:sz="4" w:space="1" w:color="auto"/>
              </w:pBdr>
              <w:ind w:right="34"/>
              <w:jc w:val="center"/>
              <w:rPr>
                <w:rFonts w:ascii="Browallia New" w:hAnsi="Browallia New" w:cs="Browallia New"/>
                <w:cs/>
              </w:rPr>
            </w:pPr>
            <w:r w:rsidRPr="002D29E5">
              <w:rPr>
                <w:rFonts w:ascii="Browallia New" w:hAnsi="Browallia New" w:cs="Browallia New"/>
                <w:cs/>
              </w:rPr>
              <w:t>รายการ</w:t>
            </w:r>
          </w:p>
        </w:tc>
        <w:tc>
          <w:tcPr>
            <w:tcW w:w="1438" w:type="dxa"/>
            <w:vAlign w:val="bottom"/>
          </w:tcPr>
          <w:p w14:paraId="3DE0B030" w14:textId="77777777" w:rsidR="00D32A7E" w:rsidRPr="002D29E5" w:rsidRDefault="00D32A7E" w:rsidP="00C009FE">
            <w:pPr>
              <w:pBdr>
                <w:bottom w:val="single" w:sz="4" w:space="1" w:color="auto"/>
              </w:pBdr>
              <w:tabs>
                <w:tab w:val="left" w:pos="900"/>
              </w:tabs>
              <w:ind w:left="-18"/>
              <w:jc w:val="center"/>
              <w:rPr>
                <w:rFonts w:ascii="Browallia New" w:hAnsi="Browallia New" w:cs="Browallia New"/>
                <w:cs/>
              </w:rPr>
            </w:pPr>
            <w:r w:rsidRPr="002D29E5">
              <w:rPr>
                <w:rFonts w:ascii="Browallia New" w:hAnsi="Browallia New" w:cs="Browallia New"/>
                <w:cs/>
              </w:rPr>
              <w:t>ราคาทุนตัดจำหน่าย</w:t>
            </w:r>
          </w:p>
        </w:tc>
        <w:tc>
          <w:tcPr>
            <w:tcW w:w="1276" w:type="dxa"/>
            <w:vAlign w:val="bottom"/>
          </w:tcPr>
          <w:p w14:paraId="3DE0B031" w14:textId="77777777" w:rsidR="00D32A7E" w:rsidRPr="002D29E5" w:rsidRDefault="00D32A7E" w:rsidP="00C009FE">
            <w:pPr>
              <w:pBdr>
                <w:bottom w:val="single" w:sz="4" w:space="1" w:color="auto"/>
              </w:pBdr>
              <w:tabs>
                <w:tab w:val="left" w:pos="900"/>
              </w:tabs>
              <w:ind w:left="-18"/>
              <w:jc w:val="center"/>
              <w:rPr>
                <w:rFonts w:ascii="Browallia New" w:hAnsi="Browallia New" w:cs="Browallia New"/>
                <w:cs/>
              </w:rPr>
            </w:pPr>
            <w:r w:rsidRPr="002D29E5">
              <w:rPr>
                <w:rFonts w:ascii="Browallia New" w:hAnsi="Browallia New" w:cs="Browallia New"/>
                <w:cs/>
              </w:rPr>
              <w:t>มูลค่ายุติธรรมผ่านกำไรหรือขาดทุน</w:t>
            </w:r>
          </w:p>
        </w:tc>
        <w:tc>
          <w:tcPr>
            <w:tcW w:w="1296" w:type="dxa"/>
            <w:vAlign w:val="bottom"/>
          </w:tcPr>
          <w:p w14:paraId="3DE0B032" w14:textId="77777777" w:rsidR="00D32A7E" w:rsidRPr="002D29E5" w:rsidRDefault="00D32A7E" w:rsidP="00C009FE">
            <w:pPr>
              <w:pBdr>
                <w:bottom w:val="single" w:sz="4" w:space="1" w:color="auto"/>
              </w:pBdr>
              <w:tabs>
                <w:tab w:val="left" w:pos="900"/>
              </w:tabs>
              <w:ind w:left="-18"/>
              <w:jc w:val="center"/>
              <w:rPr>
                <w:rFonts w:ascii="Browallia New" w:hAnsi="Browallia New" w:cs="Browallia New"/>
                <w:cs/>
              </w:rPr>
            </w:pPr>
            <w:r w:rsidRPr="002D29E5">
              <w:rPr>
                <w:rFonts w:ascii="Browallia New" w:hAnsi="Browallia New" w:cs="Browallia New"/>
                <w:cs/>
              </w:rPr>
              <w:t>มูลค่ายุติธรรมผ่านกำไรหรือขาดทุนเบ็ดเสร็จอื่น</w:t>
            </w:r>
          </w:p>
        </w:tc>
        <w:tc>
          <w:tcPr>
            <w:tcW w:w="1519" w:type="dxa"/>
            <w:vAlign w:val="bottom"/>
          </w:tcPr>
          <w:p w14:paraId="3DE0B033" w14:textId="77777777" w:rsidR="00D32A7E" w:rsidRPr="002D29E5" w:rsidRDefault="00D32A7E" w:rsidP="00C009FE">
            <w:pPr>
              <w:pBdr>
                <w:bottom w:val="single" w:sz="4" w:space="1" w:color="auto"/>
              </w:pBdr>
              <w:tabs>
                <w:tab w:val="left" w:pos="900"/>
              </w:tabs>
              <w:ind w:left="-18"/>
              <w:jc w:val="center"/>
              <w:rPr>
                <w:rFonts w:ascii="Browallia New" w:hAnsi="Browallia New" w:cs="Browallia New"/>
                <w:cs/>
              </w:rPr>
            </w:pPr>
            <w:r w:rsidRPr="002D29E5">
              <w:rPr>
                <w:rFonts w:ascii="Browallia New" w:hAnsi="Browallia New" w:cs="Browallia New"/>
                <w:cs/>
              </w:rPr>
              <w:t>รวม</w:t>
            </w:r>
          </w:p>
        </w:tc>
      </w:tr>
      <w:tr w:rsidR="00D32A7E" w:rsidRPr="008B63E4" w14:paraId="3DE0B03A" w14:textId="77777777" w:rsidTr="0032210D">
        <w:trPr>
          <w:trHeight w:hRule="exact" w:val="251"/>
        </w:trPr>
        <w:tc>
          <w:tcPr>
            <w:tcW w:w="3404" w:type="dxa"/>
          </w:tcPr>
          <w:p w14:paraId="3DE0B035" w14:textId="77777777" w:rsidR="00D32A7E" w:rsidRPr="0032210D" w:rsidRDefault="00D32A7E" w:rsidP="00C009FE">
            <w:pPr>
              <w:ind w:right="-43"/>
              <w:jc w:val="both"/>
              <w:rPr>
                <w:rFonts w:ascii="Browallia New" w:hAnsi="Browallia New" w:cs="Browallia New"/>
                <w:b/>
                <w:bCs/>
                <w:sz w:val="14"/>
                <w:szCs w:val="14"/>
                <w:cs/>
              </w:rPr>
            </w:pPr>
          </w:p>
        </w:tc>
        <w:tc>
          <w:tcPr>
            <w:tcW w:w="1438" w:type="dxa"/>
          </w:tcPr>
          <w:p w14:paraId="3DE0B036" w14:textId="77777777" w:rsidR="00D32A7E" w:rsidRPr="0032210D" w:rsidRDefault="00D32A7E" w:rsidP="00C009FE">
            <w:pPr>
              <w:ind w:right="36"/>
              <w:jc w:val="right"/>
              <w:rPr>
                <w:rFonts w:ascii="Browallia New" w:hAnsi="Browallia New" w:cs="Browallia New"/>
                <w:sz w:val="14"/>
                <w:szCs w:val="14"/>
                <w:cs/>
              </w:rPr>
            </w:pPr>
          </w:p>
        </w:tc>
        <w:tc>
          <w:tcPr>
            <w:tcW w:w="1276" w:type="dxa"/>
          </w:tcPr>
          <w:p w14:paraId="3DE0B037" w14:textId="77777777" w:rsidR="00D32A7E" w:rsidRPr="0032210D" w:rsidRDefault="00D32A7E" w:rsidP="00C009FE">
            <w:pPr>
              <w:ind w:right="-43"/>
              <w:rPr>
                <w:rFonts w:ascii="Browallia New" w:hAnsi="Browallia New" w:cs="Browallia New"/>
                <w:sz w:val="14"/>
                <w:szCs w:val="14"/>
                <w:cs/>
              </w:rPr>
            </w:pPr>
          </w:p>
        </w:tc>
        <w:tc>
          <w:tcPr>
            <w:tcW w:w="1296" w:type="dxa"/>
          </w:tcPr>
          <w:p w14:paraId="3DE0B038" w14:textId="77777777" w:rsidR="00D32A7E" w:rsidRPr="0032210D" w:rsidRDefault="00D32A7E" w:rsidP="00C009FE">
            <w:pPr>
              <w:ind w:right="36"/>
              <w:jc w:val="right"/>
              <w:rPr>
                <w:rFonts w:ascii="Browallia New" w:hAnsi="Browallia New" w:cs="Browallia New"/>
                <w:sz w:val="14"/>
                <w:szCs w:val="14"/>
                <w:cs/>
              </w:rPr>
            </w:pPr>
          </w:p>
        </w:tc>
        <w:tc>
          <w:tcPr>
            <w:tcW w:w="1519" w:type="dxa"/>
          </w:tcPr>
          <w:p w14:paraId="3DE0B039" w14:textId="77777777" w:rsidR="00D32A7E" w:rsidRPr="0032210D" w:rsidRDefault="00D32A7E" w:rsidP="00C009FE">
            <w:pPr>
              <w:ind w:right="-43"/>
              <w:jc w:val="right"/>
              <w:rPr>
                <w:rFonts w:ascii="Browallia New" w:hAnsi="Browallia New" w:cs="Browallia New"/>
                <w:sz w:val="14"/>
                <w:szCs w:val="14"/>
                <w:cs/>
              </w:rPr>
            </w:pPr>
          </w:p>
        </w:tc>
      </w:tr>
      <w:tr w:rsidR="00897029" w:rsidRPr="008B63E4" w14:paraId="3DE0B040" w14:textId="77777777" w:rsidTr="00C959B6">
        <w:trPr>
          <w:trHeight w:val="270"/>
        </w:trPr>
        <w:tc>
          <w:tcPr>
            <w:tcW w:w="3404" w:type="dxa"/>
          </w:tcPr>
          <w:p w14:paraId="3DE0B03B" w14:textId="77777777" w:rsidR="00897029" w:rsidRPr="002D29E5" w:rsidRDefault="00897029" w:rsidP="00C009FE">
            <w:pPr>
              <w:ind w:right="-43"/>
              <w:jc w:val="both"/>
              <w:rPr>
                <w:rFonts w:ascii="Browallia New" w:hAnsi="Browallia New" w:cs="Browallia New"/>
                <w:b/>
                <w:bCs/>
                <w:cs/>
              </w:rPr>
            </w:pPr>
            <w:r w:rsidRPr="002D29E5">
              <w:rPr>
                <w:rFonts w:ascii="Browallia New" w:hAnsi="Browallia New" w:cs="Browallia New" w:hint="cs"/>
                <w:b/>
                <w:bCs/>
                <w:cs/>
              </w:rPr>
              <w:t>สินทรัพย์ทางการเงิน</w:t>
            </w:r>
          </w:p>
        </w:tc>
        <w:tc>
          <w:tcPr>
            <w:tcW w:w="1438" w:type="dxa"/>
          </w:tcPr>
          <w:p w14:paraId="3DE0B03C" w14:textId="77777777" w:rsidR="00897029" w:rsidRPr="002D29E5" w:rsidRDefault="00897029" w:rsidP="00C009FE">
            <w:pPr>
              <w:ind w:right="36"/>
              <w:jc w:val="right"/>
              <w:rPr>
                <w:rFonts w:ascii="Browallia New" w:hAnsi="Browallia New" w:cs="Browallia New"/>
                <w:cs/>
              </w:rPr>
            </w:pPr>
          </w:p>
        </w:tc>
        <w:tc>
          <w:tcPr>
            <w:tcW w:w="1276" w:type="dxa"/>
          </w:tcPr>
          <w:p w14:paraId="3DE0B03D" w14:textId="77777777" w:rsidR="00897029" w:rsidRPr="002D29E5" w:rsidRDefault="00897029" w:rsidP="00C009FE">
            <w:pPr>
              <w:ind w:right="-43"/>
              <w:rPr>
                <w:rFonts w:ascii="Browallia New" w:hAnsi="Browallia New" w:cs="Browallia New"/>
                <w:cs/>
              </w:rPr>
            </w:pPr>
          </w:p>
        </w:tc>
        <w:tc>
          <w:tcPr>
            <w:tcW w:w="1296" w:type="dxa"/>
          </w:tcPr>
          <w:p w14:paraId="3DE0B03E" w14:textId="77777777" w:rsidR="00897029" w:rsidRPr="002D29E5" w:rsidRDefault="00897029" w:rsidP="00C009FE">
            <w:pPr>
              <w:ind w:right="36"/>
              <w:jc w:val="right"/>
              <w:rPr>
                <w:rFonts w:ascii="Browallia New" w:hAnsi="Browallia New" w:cs="Browallia New"/>
                <w:cs/>
              </w:rPr>
            </w:pPr>
          </w:p>
        </w:tc>
        <w:tc>
          <w:tcPr>
            <w:tcW w:w="1519" w:type="dxa"/>
          </w:tcPr>
          <w:p w14:paraId="3DE0B03F" w14:textId="77777777" w:rsidR="00897029" w:rsidRPr="002D29E5" w:rsidRDefault="00897029" w:rsidP="00C009FE">
            <w:pPr>
              <w:ind w:right="-43"/>
              <w:jc w:val="right"/>
              <w:rPr>
                <w:rFonts w:ascii="Browallia New" w:hAnsi="Browallia New" w:cs="Browallia New"/>
                <w:cs/>
              </w:rPr>
            </w:pPr>
          </w:p>
        </w:tc>
      </w:tr>
      <w:tr w:rsidR="00B46EB5" w:rsidRPr="008B63E4" w14:paraId="3DE0B046" w14:textId="77777777" w:rsidTr="00897029">
        <w:tc>
          <w:tcPr>
            <w:tcW w:w="3404" w:type="dxa"/>
          </w:tcPr>
          <w:p w14:paraId="3DE0B041" w14:textId="77777777" w:rsidR="00B46EB5" w:rsidRPr="002D29E5" w:rsidRDefault="00B46EB5" w:rsidP="00B46EB5">
            <w:pPr>
              <w:ind w:right="-43"/>
              <w:jc w:val="both"/>
              <w:rPr>
                <w:rFonts w:ascii="Browallia New" w:hAnsi="Browallia New" w:cs="Browallia New"/>
                <w:cs/>
              </w:rPr>
            </w:pPr>
            <w:r w:rsidRPr="002D29E5">
              <w:rPr>
                <w:rFonts w:ascii="Browallia New" w:hAnsi="Browallia New" w:cs="Browallia New" w:hint="cs"/>
                <w:cs/>
              </w:rPr>
              <w:t>เงินสดและรายการเทียบเท่าเงินสด</w:t>
            </w:r>
          </w:p>
        </w:tc>
        <w:tc>
          <w:tcPr>
            <w:tcW w:w="1438" w:type="dxa"/>
            <w:shd w:val="clear" w:color="auto" w:fill="auto"/>
          </w:tcPr>
          <w:p w14:paraId="3DE0B042" w14:textId="276B73AD" w:rsidR="00B46EB5" w:rsidRPr="002D29E5" w:rsidRDefault="00B46EB5" w:rsidP="00B46EB5">
            <w:pPr>
              <w:ind w:right="-15"/>
              <w:jc w:val="right"/>
              <w:rPr>
                <w:rFonts w:ascii="Browallia New" w:hAnsi="Browallia New" w:cs="Browallia New"/>
                <w:cs/>
                <w:lang w:val="en-US"/>
              </w:rPr>
            </w:pPr>
            <w:r w:rsidRPr="002D29E5">
              <w:rPr>
                <w:rFonts w:ascii="Browallia New" w:hAnsi="Browallia New" w:cs="Browallia New"/>
                <w:lang w:val="en-US"/>
              </w:rPr>
              <w:t>339,397,8</w:t>
            </w:r>
            <w:r>
              <w:rPr>
                <w:rFonts w:ascii="Browallia New" w:hAnsi="Browallia New" w:cs="Browallia New"/>
                <w:lang w:val="en-US"/>
              </w:rPr>
              <w:t>30</w:t>
            </w:r>
          </w:p>
        </w:tc>
        <w:tc>
          <w:tcPr>
            <w:tcW w:w="1276" w:type="dxa"/>
            <w:shd w:val="clear" w:color="auto" w:fill="auto"/>
          </w:tcPr>
          <w:p w14:paraId="3DE0B043" w14:textId="0E4176C8" w:rsidR="00B46EB5" w:rsidRPr="002D29E5" w:rsidRDefault="00B46EB5" w:rsidP="00B46EB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44" w14:textId="080FA231" w:rsidR="00B46EB5" w:rsidRPr="002D29E5" w:rsidRDefault="00B46EB5" w:rsidP="00B46EB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9" w:type="dxa"/>
            <w:shd w:val="clear" w:color="auto" w:fill="auto"/>
          </w:tcPr>
          <w:p w14:paraId="3DE0B045" w14:textId="618E33B8" w:rsidR="00B46EB5" w:rsidRPr="002D29E5" w:rsidRDefault="00B46EB5" w:rsidP="00B46EB5">
            <w:pPr>
              <w:ind w:right="-15"/>
              <w:jc w:val="right"/>
              <w:rPr>
                <w:rFonts w:ascii="Browallia New" w:hAnsi="Browallia New" w:cs="Browallia New"/>
                <w:cs/>
              </w:rPr>
            </w:pPr>
            <w:r w:rsidRPr="002D29E5">
              <w:rPr>
                <w:rFonts w:ascii="Browallia New" w:hAnsi="Browallia New" w:cs="Browallia New"/>
                <w:lang w:val="en-US"/>
              </w:rPr>
              <w:t>339,397,8</w:t>
            </w:r>
            <w:r>
              <w:rPr>
                <w:rFonts w:ascii="Browallia New" w:hAnsi="Browallia New" w:cs="Browallia New"/>
                <w:lang w:val="en-US"/>
              </w:rPr>
              <w:t>30</w:t>
            </w:r>
          </w:p>
        </w:tc>
      </w:tr>
      <w:tr w:rsidR="00B46EB5" w:rsidRPr="008B63E4" w14:paraId="3DE0B04C" w14:textId="77777777" w:rsidTr="00897029">
        <w:tc>
          <w:tcPr>
            <w:tcW w:w="3404" w:type="dxa"/>
          </w:tcPr>
          <w:p w14:paraId="3DE0B047" w14:textId="77777777" w:rsidR="00B46EB5" w:rsidRPr="002D29E5" w:rsidRDefault="00B46EB5" w:rsidP="00B46EB5">
            <w:pPr>
              <w:ind w:right="-43"/>
              <w:jc w:val="both"/>
              <w:rPr>
                <w:rFonts w:ascii="Browallia New" w:hAnsi="Browallia New" w:cs="Browallia New"/>
                <w:cs/>
              </w:rPr>
            </w:pPr>
            <w:r w:rsidRPr="002D29E5">
              <w:rPr>
                <w:rFonts w:ascii="Browallia New" w:hAnsi="Browallia New" w:cs="Browallia New" w:hint="cs"/>
                <w:cs/>
              </w:rPr>
              <w:t>ลูกหนี้การค้า - ลูกค้าทั่วไป</w:t>
            </w:r>
          </w:p>
        </w:tc>
        <w:tc>
          <w:tcPr>
            <w:tcW w:w="1438" w:type="dxa"/>
            <w:shd w:val="clear" w:color="auto" w:fill="auto"/>
          </w:tcPr>
          <w:p w14:paraId="3DE0B048" w14:textId="26B5FB60" w:rsidR="00B46EB5" w:rsidRPr="002D29E5" w:rsidRDefault="0026422C" w:rsidP="00B46EB5">
            <w:pPr>
              <w:ind w:right="-15"/>
              <w:jc w:val="right"/>
              <w:rPr>
                <w:rFonts w:ascii="Browallia New" w:hAnsi="Browallia New" w:cs="Browallia New"/>
                <w:cs/>
                <w:lang w:val="en-US"/>
              </w:rPr>
            </w:pPr>
            <w:r w:rsidRPr="0026422C">
              <w:rPr>
                <w:rFonts w:ascii="Browallia New" w:hAnsi="Browallia New" w:cs="Browallia New"/>
                <w:lang w:val="en-US"/>
              </w:rPr>
              <w:t>1,867,031,522</w:t>
            </w:r>
          </w:p>
        </w:tc>
        <w:tc>
          <w:tcPr>
            <w:tcW w:w="1276" w:type="dxa"/>
            <w:shd w:val="clear" w:color="auto" w:fill="auto"/>
          </w:tcPr>
          <w:p w14:paraId="3DE0B049" w14:textId="603BF966" w:rsidR="00B46EB5" w:rsidRPr="002D29E5" w:rsidRDefault="00B46EB5" w:rsidP="00B46EB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4A" w14:textId="2943368F" w:rsidR="00B46EB5" w:rsidRPr="002D29E5" w:rsidRDefault="00B46EB5" w:rsidP="00B46EB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9" w:type="dxa"/>
            <w:shd w:val="clear" w:color="auto" w:fill="auto"/>
          </w:tcPr>
          <w:p w14:paraId="3DE0B04B" w14:textId="5A01770E" w:rsidR="00B46EB5" w:rsidRPr="002D29E5" w:rsidRDefault="0026422C" w:rsidP="00B46EB5">
            <w:pPr>
              <w:ind w:right="-15"/>
              <w:jc w:val="right"/>
              <w:rPr>
                <w:rFonts w:ascii="Browallia New" w:hAnsi="Browallia New" w:cs="Browallia New"/>
                <w:cs/>
              </w:rPr>
            </w:pPr>
            <w:r w:rsidRPr="0026422C">
              <w:rPr>
                <w:rFonts w:ascii="Browallia New" w:hAnsi="Browallia New" w:cs="Browallia New"/>
                <w:lang w:val="en-US"/>
              </w:rPr>
              <w:t>1,867,031,522</w:t>
            </w:r>
          </w:p>
        </w:tc>
      </w:tr>
      <w:tr w:rsidR="00F9480F" w:rsidRPr="008B63E4" w14:paraId="3DE0B052" w14:textId="77777777" w:rsidTr="00897029">
        <w:tc>
          <w:tcPr>
            <w:tcW w:w="3404" w:type="dxa"/>
          </w:tcPr>
          <w:p w14:paraId="3DE0B04D" w14:textId="77777777" w:rsidR="00F9480F" w:rsidRPr="002D29E5" w:rsidRDefault="00F9480F" w:rsidP="00F9480F">
            <w:pPr>
              <w:ind w:right="-43"/>
              <w:jc w:val="both"/>
              <w:rPr>
                <w:rFonts w:ascii="Browallia New" w:hAnsi="Browallia New" w:cs="Browallia New"/>
                <w:cs/>
              </w:rPr>
            </w:pPr>
            <w:r w:rsidRPr="002D29E5">
              <w:rPr>
                <w:rFonts w:ascii="Browallia New" w:hAnsi="Browallia New" w:cs="Browallia New" w:hint="cs"/>
                <w:color w:val="FFFFFF" w:themeColor="background1"/>
                <w:cs/>
              </w:rPr>
              <w:t xml:space="preserve">ลูกหนี้การค้า </w:t>
            </w:r>
            <w:r w:rsidRPr="002D29E5">
              <w:rPr>
                <w:rFonts w:ascii="Browallia New" w:hAnsi="Browallia New" w:cs="Browallia New" w:hint="cs"/>
                <w:cs/>
              </w:rPr>
              <w:t>- กิจการที่เกี่ยวข้องกัน</w:t>
            </w:r>
          </w:p>
        </w:tc>
        <w:tc>
          <w:tcPr>
            <w:tcW w:w="1438" w:type="dxa"/>
            <w:shd w:val="clear" w:color="auto" w:fill="auto"/>
          </w:tcPr>
          <w:p w14:paraId="3DE0B04E" w14:textId="77777777" w:rsidR="00F9480F" w:rsidRPr="002D29E5" w:rsidRDefault="002F0DCA" w:rsidP="00F9480F">
            <w:pPr>
              <w:ind w:right="-15"/>
              <w:jc w:val="right"/>
              <w:rPr>
                <w:rFonts w:ascii="Browallia New" w:hAnsi="Browallia New" w:cs="Browallia New"/>
                <w:cs/>
                <w:lang w:val="en-US"/>
              </w:rPr>
            </w:pPr>
            <w:r w:rsidRPr="002D29E5">
              <w:rPr>
                <w:rFonts w:ascii="Browallia New" w:hAnsi="Browallia New" w:cs="Browallia New"/>
                <w:lang w:val="en-US"/>
              </w:rPr>
              <w:t>37,711,810</w:t>
            </w:r>
          </w:p>
        </w:tc>
        <w:tc>
          <w:tcPr>
            <w:tcW w:w="1276" w:type="dxa"/>
            <w:shd w:val="clear" w:color="auto" w:fill="auto"/>
          </w:tcPr>
          <w:p w14:paraId="3DE0B04F" w14:textId="415BA6ED" w:rsidR="00F9480F" w:rsidRPr="002D29E5" w:rsidRDefault="00754AC7" w:rsidP="00F9480F">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50" w14:textId="5A81B6ED" w:rsidR="00F9480F" w:rsidRPr="002D29E5" w:rsidRDefault="00754AC7" w:rsidP="00F9480F">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9" w:type="dxa"/>
            <w:shd w:val="clear" w:color="auto" w:fill="auto"/>
          </w:tcPr>
          <w:p w14:paraId="3DE0B051" w14:textId="6326E27B" w:rsidR="00F9480F" w:rsidRPr="002D29E5" w:rsidRDefault="00D11E87" w:rsidP="00F9480F">
            <w:pPr>
              <w:ind w:right="-15"/>
              <w:jc w:val="right"/>
              <w:rPr>
                <w:rFonts w:ascii="Browallia New" w:hAnsi="Browallia New" w:cs="Browallia New"/>
                <w:cs/>
              </w:rPr>
            </w:pPr>
            <w:r w:rsidRPr="002D29E5">
              <w:rPr>
                <w:rFonts w:ascii="Browallia New" w:hAnsi="Browallia New" w:cs="Browallia New"/>
                <w:lang w:val="en-US"/>
              </w:rPr>
              <w:t>37,711,810</w:t>
            </w:r>
          </w:p>
        </w:tc>
      </w:tr>
      <w:tr w:rsidR="00F9480F" w:rsidRPr="008B63E4" w14:paraId="3DE0B05A" w14:textId="77777777" w:rsidTr="00897029">
        <w:tc>
          <w:tcPr>
            <w:tcW w:w="3404" w:type="dxa"/>
          </w:tcPr>
          <w:p w14:paraId="3DE0B053" w14:textId="77777777" w:rsidR="00F9480F" w:rsidRPr="002D29E5" w:rsidRDefault="00F9480F" w:rsidP="00F9480F">
            <w:pPr>
              <w:tabs>
                <w:tab w:val="left" w:pos="2160"/>
                <w:tab w:val="right" w:pos="7280"/>
                <w:tab w:val="right" w:pos="8540"/>
              </w:tabs>
              <w:ind w:right="-45"/>
              <w:rPr>
                <w:rFonts w:ascii="Browallia New" w:hAnsi="Browallia New" w:cs="Browallia New"/>
                <w:cs/>
              </w:rPr>
            </w:pPr>
            <w:r w:rsidRPr="002D29E5">
              <w:rPr>
                <w:rFonts w:ascii="Browallia New" w:hAnsi="Browallia New" w:cs="Browallia New" w:hint="cs"/>
                <w:cs/>
              </w:rPr>
              <w:t>สินทรัพย์ที่เกิดจากสัญญา</w:t>
            </w:r>
          </w:p>
          <w:p w14:paraId="3DE0B054" w14:textId="77777777" w:rsidR="00F9480F" w:rsidRPr="002D29E5" w:rsidRDefault="00F9480F" w:rsidP="00F9480F">
            <w:pPr>
              <w:tabs>
                <w:tab w:val="left" w:pos="2160"/>
                <w:tab w:val="right" w:pos="7280"/>
                <w:tab w:val="right" w:pos="8540"/>
              </w:tabs>
              <w:ind w:left="177" w:right="-45"/>
              <w:rPr>
                <w:rFonts w:ascii="Browallia New" w:hAnsi="Browallia New" w:cs="Browallia New"/>
                <w:cs/>
                <w:lang w:eastAsia="en-GB"/>
              </w:rPr>
            </w:pPr>
            <w:r w:rsidRPr="002D29E5">
              <w:rPr>
                <w:rFonts w:ascii="Browallia New" w:hAnsi="Browallia New" w:cs="Browallia New" w:hint="cs"/>
                <w:cs/>
              </w:rPr>
              <w:t>- ลูกค้าทั่วไป</w:t>
            </w:r>
          </w:p>
        </w:tc>
        <w:tc>
          <w:tcPr>
            <w:tcW w:w="1438" w:type="dxa"/>
            <w:shd w:val="clear" w:color="auto" w:fill="auto"/>
          </w:tcPr>
          <w:p w14:paraId="3DE0B055" w14:textId="77777777" w:rsidR="00F9480F" w:rsidRPr="002D29E5" w:rsidRDefault="00F9480F" w:rsidP="00F9480F">
            <w:pPr>
              <w:ind w:right="-15"/>
              <w:jc w:val="right"/>
              <w:rPr>
                <w:rFonts w:ascii="Browallia New" w:hAnsi="Browallia New" w:cs="Browallia New"/>
                <w:lang w:val="en-US"/>
              </w:rPr>
            </w:pPr>
          </w:p>
          <w:p w14:paraId="3DE0B056" w14:textId="77777777" w:rsidR="002F0DCA" w:rsidRPr="002D29E5" w:rsidRDefault="002F0DCA" w:rsidP="00F9480F">
            <w:pPr>
              <w:ind w:right="-15"/>
              <w:jc w:val="right"/>
              <w:rPr>
                <w:rFonts w:ascii="Browallia New" w:hAnsi="Browallia New" w:cs="Browallia New"/>
                <w:lang w:val="en-US"/>
              </w:rPr>
            </w:pPr>
            <w:r w:rsidRPr="002D29E5">
              <w:rPr>
                <w:rFonts w:ascii="Browallia New" w:hAnsi="Browallia New" w:cs="Browallia New"/>
                <w:lang w:val="en-US"/>
              </w:rPr>
              <w:t>3,415,920,777</w:t>
            </w:r>
          </w:p>
        </w:tc>
        <w:tc>
          <w:tcPr>
            <w:tcW w:w="1276" w:type="dxa"/>
            <w:shd w:val="clear" w:color="auto" w:fill="auto"/>
          </w:tcPr>
          <w:p w14:paraId="7B2F1B76" w14:textId="77777777" w:rsidR="008F61CE" w:rsidRDefault="008F61CE" w:rsidP="00F9480F">
            <w:pPr>
              <w:ind w:right="-15"/>
              <w:jc w:val="center"/>
              <w:rPr>
                <w:rFonts w:ascii="Browallia New" w:hAnsi="Browallia New" w:cs="Browallia New"/>
              </w:rPr>
            </w:pPr>
          </w:p>
          <w:p w14:paraId="3DE0B057" w14:textId="65F17555" w:rsidR="00F9480F" w:rsidRPr="002D29E5" w:rsidRDefault="00754AC7" w:rsidP="00F9480F">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2659B2E1" w14:textId="77777777" w:rsidR="008F61CE" w:rsidRDefault="008F61CE" w:rsidP="00F9480F">
            <w:pPr>
              <w:ind w:right="-15"/>
              <w:jc w:val="center"/>
              <w:rPr>
                <w:rFonts w:ascii="Browallia New" w:hAnsi="Browallia New" w:cs="Browallia New"/>
              </w:rPr>
            </w:pPr>
          </w:p>
          <w:p w14:paraId="3DE0B058" w14:textId="593D790C" w:rsidR="00F9480F" w:rsidRPr="002D29E5" w:rsidRDefault="00754AC7" w:rsidP="00F9480F">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9" w:type="dxa"/>
            <w:shd w:val="clear" w:color="auto" w:fill="auto"/>
          </w:tcPr>
          <w:p w14:paraId="65CB710F" w14:textId="77777777" w:rsidR="00D11E87" w:rsidRPr="002D29E5" w:rsidRDefault="00D11E87" w:rsidP="00D11E87">
            <w:pPr>
              <w:ind w:right="-15"/>
              <w:jc w:val="right"/>
              <w:rPr>
                <w:rFonts w:ascii="Browallia New" w:hAnsi="Browallia New" w:cs="Browallia New"/>
                <w:lang w:val="en-US"/>
              </w:rPr>
            </w:pPr>
          </w:p>
          <w:p w14:paraId="3DE0B059" w14:textId="48BD2743" w:rsidR="00F9480F" w:rsidRPr="002D29E5" w:rsidRDefault="00D11E87" w:rsidP="00F9480F">
            <w:pPr>
              <w:ind w:right="-15"/>
              <w:jc w:val="right"/>
              <w:rPr>
                <w:rFonts w:ascii="Browallia New" w:hAnsi="Browallia New" w:cs="Browallia New"/>
                <w:cs/>
              </w:rPr>
            </w:pPr>
            <w:r w:rsidRPr="002D29E5">
              <w:rPr>
                <w:rFonts w:ascii="Browallia New" w:hAnsi="Browallia New" w:cs="Browallia New"/>
                <w:lang w:val="en-US"/>
              </w:rPr>
              <w:t>3,415,920,777</w:t>
            </w:r>
          </w:p>
        </w:tc>
      </w:tr>
      <w:tr w:rsidR="00F9480F" w:rsidRPr="008B63E4" w14:paraId="3DE0B060" w14:textId="77777777" w:rsidTr="00897029">
        <w:tc>
          <w:tcPr>
            <w:tcW w:w="3404" w:type="dxa"/>
          </w:tcPr>
          <w:p w14:paraId="3DE0B05B" w14:textId="77777777" w:rsidR="00F9480F" w:rsidRPr="002D29E5" w:rsidRDefault="00F9480F" w:rsidP="00F9480F">
            <w:pPr>
              <w:tabs>
                <w:tab w:val="left" w:pos="2160"/>
                <w:tab w:val="right" w:pos="7280"/>
                <w:tab w:val="right" w:pos="8540"/>
              </w:tabs>
              <w:ind w:left="177" w:right="-45"/>
              <w:rPr>
                <w:rFonts w:ascii="Browallia New" w:hAnsi="Browallia New" w:cs="Browallia New"/>
                <w:lang w:val="en-GB" w:eastAsia="en-GB"/>
              </w:rPr>
            </w:pPr>
            <w:r w:rsidRPr="002D29E5">
              <w:rPr>
                <w:rFonts w:ascii="Browallia New" w:hAnsi="Browallia New" w:cs="Browallia New" w:hint="cs"/>
                <w:cs/>
              </w:rPr>
              <w:t>- กิจการที่เกี่ยวข้องกัน</w:t>
            </w:r>
          </w:p>
        </w:tc>
        <w:tc>
          <w:tcPr>
            <w:tcW w:w="1438" w:type="dxa"/>
            <w:shd w:val="clear" w:color="auto" w:fill="auto"/>
          </w:tcPr>
          <w:p w14:paraId="3DE0B05C" w14:textId="77777777" w:rsidR="00F9480F" w:rsidRPr="002D29E5" w:rsidRDefault="002F0DCA" w:rsidP="00F9480F">
            <w:pPr>
              <w:ind w:right="-15"/>
              <w:jc w:val="right"/>
              <w:rPr>
                <w:rFonts w:ascii="Browallia New" w:hAnsi="Browallia New" w:cs="Browallia New"/>
                <w:cs/>
                <w:lang w:val="en-US"/>
              </w:rPr>
            </w:pPr>
            <w:r w:rsidRPr="002D29E5">
              <w:rPr>
                <w:rFonts w:ascii="Browallia New" w:hAnsi="Browallia New" w:cs="Browallia New"/>
                <w:lang w:val="en-US"/>
              </w:rPr>
              <w:t>455,220,390</w:t>
            </w:r>
          </w:p>
        </w:tc>
        <w:tc>
          <w:tcPr>
            <w:tcW w:w="1276" w:type="dxa"/>
            <w:shd w:val="clear" w:color="auto" w:fill="auto"/>
          </w:tcPr>
          <w:p w14:paraId="3DE0B05D" w14:textId="2D884CDB" w:rsidR="00F9480F" w:rsidRPr="002D29E5" w:rsidRDefault="00754AC7" w:rsidP="00F9480F">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5E" w14:textId="699CFAC5" w:rsidR="00F9480F" w:rsidRPr="002D29E5" w:rsidRDefault="00754AC7" w:rsidP="00F9480F">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9" w:type="dxa"/>
            <w:shd w:val="clear" w:color="auto" w:fill="auto"/>
          </w:tcPr>
          <w:p w14:paraId="3DE0B05F" w14:textId="1B9814E0" w:rsidR="00F9480F" w:rsidRPr="002D29E5" w:rsidRDefault="00D11E87" w:rsidP="00F9480F">
            <w:pPr>
              <w:ind w:right="-15"/>
              <w:jc w:val="right"/>
              <w:rPr>
                <w:rFonts w:ascii="Browallia New" w:hAnsi="Browallia New" w:cs="Browallia New"/>
                <w:cs/>
              </w:rPr>
            </w:pPr>
            <w:r w:rsidRPr="002D29E5">
              <w:rPr>
                <w:rFonts w:ascii="Browallia New" w:hAnsi="Browallia New" w:cs="Browallia New"/>
                <w:lang w:val="en-US"/>
              </w:rPr>
              <w:t>455,220,390</w:t>
            </w:r>
          </w:p>
        </w:tc>
      </w:tr>
      <w:tr w:rsidR="00687F3B" w:rsidRPr="008B63E4" w14:paraId="3DE0B066" w14:textId="77777777" w:rsidTr="00897029">
        <w:tc>
          <w:tcPr>
            <w:tcW w:w="3404" w:type="dxa"/>
          </w:tcPr>
          <w:p w14:paraId="3DE0B061" w14:textId="77777777" w:rsidR="00687F3B" w:rsidRPr="002D29E5" w:rsidRDefault="00687F3B" w:rsidP="00687F3B">
            <w:pPr>
              <w:ind w:right="-43"/>
              <w:jc w:val="both"/>
              <w:rPr>
                <w:rFonts w:ascii="Browallia New" w:hAnsi="Browallia New" w:cs="Browallia New"/>
                <w:cs/>
              </w:rPr>
            </w:pPr>
            <w:r w:rsidRPr="002D29E5">
              <w:rPr>
                <w:rFonts w:ascii="Browallia New" w:hAnsi="Browallia New" w:cs="Browallia New" w:hint="cs"/>
                <w:cs/>
              </w:rPr>
              <w:t>ลูกหนี้อื่น - ลูกค้าทั่วไป</w:t>
            </w:r>
          </w:p>
        </w:tc>
        <w:tc>
          <w:tcPr>
            <w:tcW w:w="1438" w:type="dxa"/>
            <w:shd w:val="clear" w:color="auto" w:fill="auto"/>
          </w:tcPr>
          <w:p w14:paraId="3DE0B062" w14:textId="77777777" w:rsidR="00687F3B" w:rsidRPr="002D29E5" w:rsidRDefault="00687F3B" w:rsidP="00687F3B">
            <w:pPr>
              <w:ind w:right="-15"/>
              <w:jc w:val="right"/>
              <w:rPr>
                <w:rFonts w:ascii="Browallia New" w:hAnsi="Browallia New" w:cs="Browallia New"/>
                <w:cs/>
                <w:lang w:val="en-US"/>
              </w:rPr>
            </w:pPr>
            <w:r w:rsidRPr="002D29E5">
              <w:rPr>
                <w:rFonts w:ascii="Browallia New" w:hAnsi="Browallia New" w:cs="Browallia New"/>
                <w:lang w:val="en-US"/>
              </w:rPr>
              <w:t>297,105</w:t>
            </w:r>
          </w:p>
        </w:tc>
        <w:tc>
          <w:tcPr>
            <w:tcW w:w="1276" w:type="dxa"/>
            <w:shd w:val="clear" w:color="auto" w:fill="auto"/>
          </w:tcPr>
          <w:p w14:paraId="3DE0B063" w14:textId="56B0802A" w:rsidR="00687F3B" w:rsidRPr="002D29E5" w:rsidRDefault="00754AC7" w:rsidP="00687F3B">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64" w14:textId="1DB1AED2" w:rsidR="00687F3B" w:rsidRPr="002D29E5" w:rsidRDefault="00754AC7" w:rsidP="00687F3B">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9" w:type="dxa"/>
            <w:shd w:val="clear" w:color="auto" w:fill="auto"/>
          </w:tcPr>
          <w:p w14:paraId="3DE0B065" w14:textId="34659F8E" w:rsidR="00687F3B" w:rsidRPr="002D29E5" w:rsidRDefault="00687F3B" w:rsidP="00687F3B">
            <w:pPr>
              <w:ind w:right="-15"/>
              <w:jc w:val="right"/>
              <w:rPr>
                <w:rFonts w:ascii="Browallia New" w:hAnsi="Browallia New" w:cs="Browallia New"/>
                <w:cs/>
              </w:rPr>
            </w:pPr>
            <w:r w:rsidRPr="002D29E5">
              <w:rPr>
                <w:rFonts w:ascii="Browallia New" w:hAnsi="Browallia New" w:cs="Browallia New"/>
                <w:lang w:val="en-US"/>
              </w:rPr>
              <w:t>297,105</w:t>
            </w:r>
          </w:p>
        </w:tc>
      </w:tr>
      <w:tr w:rsidR="00687F3B" w:rsidRPr="008B63E4" w14:paraId="3DE0B06C" w14:textId="77777777" w:rsidTr="00897029">
        <w:tc>
          <w:tcPr>
            <w:tcW w:w="3404" w:type="dxa"/>
          </w:tcPr>
          <w:p w14:paraId="3DE0B067" w14:textId="77777777" w:rsidR="00687F3B" w:rsidRPr="002D29E5" w:rsidRDefault="00687F3B" w:rsidP="00687F3B">
            <w:pPr>
              <w:ind w:right="-43"/>
              <w:jc w:val="both"/>
              <w:rPr>
                <w:rFonts w:ascii="Browallia New" w:hAnsi="Browallia New" w:cs="Browallia New"/>
                <w:cs/>
              </w:rPr>
            </w:pPr>
            <w:r w:rsidRPr="002D29E5">
              <w:rPr>
                <w:rFonts w:ascii="Browallia New" w:hAnsi="Browallia New" w:cs="Browallia New" w:hint="cs"/>
                <w:color w:val="FFFFFF" w:themeColor="background1"/>
                <w:cs/>
              </w:rPr>
              <w:t xml:space="preserve">ลูกหนี้อื่น </w:t>
            </w:r>
            <w:r w:rsidRPr="002D29E5">
              <w:rPr>
                <w:rFonts w:ascii="Browallia New" w:hAnsi="Browallia New" w:cs="Browallia New" w:hint="cs"/>
                <w:cs/>
              </w:rPr>
              <w:t>- กิจการที่เกี่ยวข้องกัน</w:t>
            </w:r>
          </w:p>
        </w:tc>
        <w:tc>
          <w:tcPr>
            <w:tcW w:w="1438" w:type="dxa"/>
            <w:shd w:val="clear" w:color="auto" w:fill="auto"/>
          </w:tcPr>
          <w:p w14:paraId="3DE0B068" w14:textId="77777777" w:rsidR="00687F3B" w:rsidRPr="002D29E5" w:rsidRDefault="00687F3B" w:rsidP="00687F3B">
            <w:pPr>
              <w:ind w:right="-15"/>
              <w:jc w:val="right"/>
              <w:rPr>
                <w:rFonts w:ascii="Browallia New" w:hAnsi="Browallia New" w:cs="Browallia New"/>
                <w:cs/>
                <w:lang w:val="en-US"/>
              </w:rPr>
            </w:pPr>
            <w:r w:rsidRPr="002D29E5">
              <w:rPr>
                <w:rFonts w:ascii="Browallia New" w:hAnsi="Browallia New" w:cs="Browallia New"/>
                <w:lang w:val="en-US"/>
              </w:rPr>
              <w:t>43,067,928</w:t>
            </w:r>
          </w:p>
        </w:tc>
        <w:tc>
          <w:tcPr>
            <w:tcW w:w="1276" w:type="dxa"/>
            <w:shd w:val="clear" w:color="auto" w:fill="auto"/>
          </w:tcPr>
          <w:p w14:paraId="3DE0B069" w14:textId="29B6C950" w:rsidR="00687F3B" w:rsidRPr="002D29E5" w:rsidRDefault="00754AC7" w:rsidP="00687F3B">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6A" w14:textId="5CBF9DA3" w:rsidR="00687F3B" w:rsidRPr="002D29E5" w:rsidRDefault="00754AC7" w:rsidP="00687F3B">
            <w:pPr>
              <w:ind w:right="-15"/>
              <w:jc w:val="center"/>
              <w:rPr>
                <w:rFonts w:ascii="Browallia New" w:hAnsi="Browallia New" w:cs="Browallia New"/>
                <w:cs/>
                <w:lang w:val="en-US"/>
              </w:rPr>
            </w:pPr>
            <w:r>
              <w:rPr>
                <w:rFonts w:ascii="Browallia New" w:hAnsi="Browallia New" w:cs="Browallia New" w:hint="cs"/>
                <w:cs/>
              </w:rPr>
              <w:t xml:space="preserve">    </w:t>
            </w:r>
            <w:r w:rsidRPr="00D11E87">
              <w:rPr>
                <w:rFonts w:ascii="Browallia New" w:hAnsi="Browallia New" w:cs="Browallia New" w:hint="cs"/>
                <w:cs/>
              </w:rPr>
              <w:t>-</w:t>
            </w:r>
          </w:p>
        </w:tc>
        <w:tc>
          <w:tcPr>
            <w:tcW w:w="1519" w:type="dxa"/>
            <w:shd w:val="clear" w:color="auto" w:fill="auto"/>
          </w:tcPr>
          <w:p w14:paraId="3DE0B06B" w14:textId="39A6DDAF" w:rsidR="00687F3B" w:rsidRPr="002D29E5" w:rsidRDefault="00687F3B" w:rsidP="00687F3B">
            <w:pPr>
              <w:ind w:right="-15"/>
              <w:jc w:val="right"/>
              <w:rPr>
                <w:rFonts w:ascii="Browallia New" w:hAnsi="Browallia New" w:cs="Browallia New"/>
                <w:cs/>
              </w:rPr>
            </w:pPr>
            <w:r w:rsidRPr="002D29E5">
              <w:rPr>
                <w:rFonts w:ascii="Browallia New" w:hAnsi="Browallia New" w:cs="Browallia New"/>
                <w:lang w:val="en-US"/>
              </w:rPr>
              <w:t>43,067,928</w:t>
            </w:r>
          </w:p>
        </w:tc>
      </w:tr>
      <w:tr w:rsidR="00E16F16" w:rsidRPr="008B63E4" w14:paraId="59BF7851" w14:textId="77777777" w:rsidTr="00085659">
        <w:tc>
          <w:tcPr>
            <w:tcW w:w="3404" w:type="dxa"/>
          </w:tcPr>
          <w:p w14:paraId="69AAF3CF" w14:textId="1604112F" w:rsidR="00E16F16" w:rsidRPr="002D29E5" w:rsidRDefault="00E16F16" w:rsidP="00E16F16">
            <w:pPr>
              <w:tabs>
                <w:tab w:val="left" w:pos="2160"/>
                <w:tab w:val="right" w:pos="7280"/>
                <w:tab w:val="right" w:pos="8540"/>
              </w:tabs>
              <w:ind w:left="274" w:right="-45" w:hanging="283"/>
              <w:rPr>
                <w:rFonts w:ascii="Browallia New" w:hAnsi="Browallia New" w:cs="Browallia New"/>
                <w:cs/>
              </w:rPr>
            </w:pPr>
            <w:r>
              <w:rPr>
                <w:rFonts w:ascii="Browallia New" w:hAnsi="Browallia New" w:cs="Browallia New" w:hint="cs"/>
                <w:cs/>
              </w:rPr>
              <w:t>สินทรัพย์ทางการเงินอื่นที่วัดมูลค่าด้วยวิธีราคาทุนตัดจำหน่าย</w:t>
            </w:r>
          </w:p>
        </w:tc>
        <w:tc>
          <w:tcPr>
            <w:tcW w:w="1438" w:type="dxa"/>
            <w:shd w:val="clear" w:color="auto" w:fill="auto"/>
          </w:tcPr>
          <w:p w14:paraId="0E127143" w14:textId="77777777" w:rsidR="00194A2F" w:rsidRDefault="00194A2F" w:rsidP="00E16F16">
            <w:pPr>
              <w:ind w:right="-15"/>
              <w:jc w:val="right"/>
              <w:rPr>
                <w:rFonts w:ascii="Browallia New" w:hAnsi="Browallia New" w:cs="Browallia New"/>
              </w:rPr>
            </w:pPr>
          </w:p>
          <w:p w14:paraId="5E583493" w14:textId="26B1CD01" w:rsidR="00E16F16" w:rsidRPr="002D29E5" w:rsidRDefault="00E16F16" w:rsidP="00E16F16">
            <w:pPr>
              <w:ind w:right="-15"/>
              <w:jc w:val="right"/>
              <w:rPr>
                <w:rFonts w:ascii="Browallia New" w:hAnsi="Browallia New" w:cs="Browallia New"/>
                <w:cs/>
                <w:lang w:val="en-US"/>
              </w:rPr>
            </w:pPr>
            <w:r>
              <w:rPr>
                <w:rFonts w:ascii="Browallia New" w:hAnsi="Browallia New" w:cs="Browallia New" w:hint="cs"/>
                <w:cs/>
              </w:rPr>
              <w:t>394,925</w:t>
            </w:r>
          </w:p>
        </w:tc>
        <w:tc>
          <w:tcPr>
            <w:tcW w:w="1276" w:type="dxa"/>
            <w:shd w:val="clear" w:color="auto" w:fill="auto"/>
          </w:tcPr>
          <w:p w14:paraId="4E75424B" w14:textId="77777777" w:rsidR="00194A2F" w:rsidRDefault="00194A2F" w:rsidP="00E16F16">
            <w:pPr>
              <w:ind w:right="-15"/>
              <w:jc w:val="center"/>
              <w:rPr>
                <w:rFonts w:ascii="Browallia New" w:hAnsi="Browallia New" w:cs="Browallia New"/>
              </w:rPr>
            </w:pPr>
          </w:p>
          <w:p w14:paraId="78E5C636" w14:textId="748FDF45" w:rsidR="00E16F16" w:rsidRPr="00D11E87" w:rsidRDefault="00E16F16" w:rsidP="00E16F16">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6E16E0E8" w14:textId="77777777" w:rsidR="00194A2F" w:rsidRDefault="00194A2F" w:rsidP="00E16F16">
            <w:pPr>
              <w:ind w:right="-15"/>
              <w:jc w:val="center"/>
              <w:rPr>
                <w:rFonts w:ascii="Browallia New" w:hAnsi="Browallia New" w:cs="Browallia New"/>
              </w:rPr>
            </w:pPr>
          </w:p>
          <w:p w14:paraId="21F20B84" w14:textId="1C0FEE50" w:rsidR="00E16F16" w:rsidRPr="00D11E87" w:rsidRDefault="00C959B6" w:rsidP="00E16F16">
            <w:pPr>
              <w:ind w:right="-15"/>
              <w:jc w:val="center"/>
              <w:rPr>
                <w:rFonts w:ascii="Browallia New" w:hAnsi="Browallia New" w:cs="Browallia New"/>
                <w:cs/>
              </w:rPr>
            </w:pPr>
            <w:r>
              <w:rPr>
                <w:rFonts w:ascii="Browallia New" w:hAnsi="Browallia New" w:cs="Browallia New" w:hint="cs"/>
                <w:cs/>
              </w:rPr>
              <w:t xml:space="preserve"> </w:t>
            </w:r>
            <w:r w:rsidR="00E16F16">
              <w:rPr>
                <w:rFonts w:ascii="Browallia New" w:hAnsi="Browallia New" w:cs="Browallia New" w:hint="cs"/>
                <w:cs/>
              </w:rPr>
              <w:t xml:space="preserve">   </w:t>
            </w:r>
            <w:r w:rsidR="00E16F16" w:rsidRPr="00D11E87">
              <w:rPr>
                <w:rFonts w:ascii="Browallia New" w:hAnsi="Browallia New" w:cs="Browallia New" w:hint="cs"/>
                <w:cs/>
              </w:rPr>
              <w:t>-</w:t>
            </w:r>
          </w:p>
        </w:tc>
        <w:tc>
          <w:tcPr>
            <w:tcW w:w="1519" w:type="dxa"/>
            <w:shd w:val="clear" w:color="auto" w:fill="auto"/>
          </w:tcPr>
          <w:p w14:paraId="41E5274B" w14:textId="77777777" w:rsidR="00F31EF5" w:rsidRDefault="00F31EF5" w:rsidP="00E16F16">
            <w:pPr>
              <w:ind w:right="-15"/>
              <w:jc w:val="right"/>
              <w:rPr>
                <w:rFonts w:ascii="Browallia New" w:hAnsi="Browallia New" w:cs="Browallia New"/>
              </w:rPr>
            </w:pPr>
          </w:p>
          <w:p w14:paraId="5DB09135" w14:textId="482EAE65" w:rsidR="00E16F16" w:rsidRPr="002D29E5" w:rsidRDefault="00E16F16" w:rsidP="00E16F16">
            <w:pPr>
              <w:ind w:right="-15"/>
              <w:jc w:val="right"/>
              <w:rPr>
                <w:rFonts w:ascii="Browallia New" w:hAnsi="Browallia New" w:cs="Browallia New"/>
                <w:lang w:val="en-US"/>
              </w:rPr>
            </w:pPr>
            <w:r>
              <w:rPr>
                <w:rFonts w:ascii="Browallia New" w:hAnsi="Browallia New" w:cs="Browallia New" w:hint="cs"/>
                <w:cs/>
              </w:rPr>
              <w:t>394,925</w:t>
            </w:r>
          </w:p>
        </w:tc>
      </w:tr>
      <w:tr w:rsidR="00E66610" w:rsidRPr="008B63E4" w14:paraId="511A1847" w14:textId="77777777" w:rsidTr="00085659">
        <w:tc>
          <w:tcPr>
            <w:tcW w:w="3404" w:type="dxa"/>
          </w:tcPr>
          <w:p w14:paraId="23F38CE3" w14:textId="78C387A7" w:rsidR="00E66610" w:rsidRDefault="00E66610" w:rsidP="00E66610">
            <w:pPr>
              <w:tabs>
                <w:tab w:val="left" w:pos="2160"/>
                <w:tab w:val="right" w:pos="7280"/>
                <w:tab w:val="right" w:pos="8540"/>
              </w:tabs>
              <w:ind w:left="270" w:right="-45" w:hanging="270"/>
              <w:rPr>
                <w:rFonts w:ascii="Browallia New" w:hAnsi="Browallia New" w:cs="Browallia New"/>
                <w:cs/>
              </w:rPr>
            </w:pPr>
            <w:r>
              <w:rPr>
                <w:rFonts w:ascii="Browallia New" w:hAnsi="Browallia New" w:cs="Browallia New" w:hint="cs"/>
                <w:cs/>
              </w:rPr>
              <w:t>เงินฝากสถาบันการเงินที่ใช้เป็นหลักประกัน</w:t>
            </w:r>
          </w:p>
        </w:tc>
        <w:tc>
          <w:tcPr>
            <w:tcW w:w="1438" w:type="dxa"/>
            <w:shd w:val="clear" w:color="auto" w:fill="auto"/>
          </w:tcPr>
          <w:p w14:paraId="6A057B40" w14:textId="77777777" w:rsidR="00E66610" w:rsidRDefault="00E66610" w:rsidP="00E66610">
            <w:pPr>
              <w:ind w:right="-15"/>
              <w:jc w:val="right"/>
              <w:rPr>
                <w:rFonts w:ascii="Browallia New" w:hAnsi="Browallia New" w:cs="Browallia New"/>
                <w:lang w:val="en-US"/>
              </w:rPr>
            </w:pPr>
          </w:p>
          <w:p w14:paraId="5170B7AE" w14:textId="709127F2" w:rsidR="00E66610" w:rsidRDefault="00E66610" w:rsidP="00E66610">
            <w:pPr>
              <w:ind w:right="-15"/>
              <w:jc w:val="right"/>
              <w:rPr>
                <w:rFonts w:ascii="Browallia New" w:hAnsi="Browallia New" w:cs="Browallia New"/>
                <w:lang w:val="en-US"/>
              </w:rPr>
            </w:pPr>
            <w:r>
              <w:rPr>
                <w:rFonts w:ascii="Browallia New" w:hAnsi="Browallia New" w:cs="Browallia New" w:hint="cs"/>
                <w:cs/>
                <w:lang w:val="en-US"/>
              </w:rPr>
              <w:t>2</w:t>
            </w:r>
            <w:r>
              <w:rPr>
                <w:rFonts w:ascii="Browallia New" w:hAnsi="Browallia New" w:cs="Browallia New"/>
                <w:lang w:val="en-US"/>
              </w:rPr>
              <w:t>,890,788</w:t>
            </w:r>
          </w:p>
        </w:tc>
        <w:tc>
          <w:tcPr>
            <w:tcW w:w="1276" w:type="dxa"/>
            <w:shd w:val="clear" w:color="auto" w:fill="auto"/>
          </w:tcPr>
          <w:p w14:paraId="5D42C3DB" w14:textId="77777777" w:rsidR="00E66610" w:rsidRDefault="00E66610" w:rsidP="00E66610">
            <w:pPr>
              <w:ind w:right="-15"/>
              <w:jc w:val="center"/>
              <w:rPr>
                <w:rFonts w:ascii="Browallia New" w:hAnsi="Browallia New" w:cs="Browallia New"/>
              </w:rPr>
            </w:pPr>
          </w:p>
          <w:p w14:paraId="6C437888" w14:textId="14D3EEEE" w:rsidR="00E66610" w:rsidRPr="00D11E87" w:rsidRDefault="00754AC7" w:rsidP="00E66610">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437CE8F5" w14:textId="77777777" w:rsidR="00E66610" w:rsidRDefault="00E66610" w:rsidP="00E66610">
            <w:pPr>
              <w:ind w:right="-15"/>
              <w:jc w:val="center"/>
              <w:rPr>
                <w:rFonts w:ascii="Browallia New" w:hAnsi="Browallia New" w:cs="Browallia New"/>
              </w:rPr>
            </w:pPr>
          </w:p>
          <w:p w14:paraId="7373EFF1" w14:textId="10BFE0EB" w:rsidR="00E66610" w:rsidRPr="00D11E87" w:rsidRDefault="00754AC7" w:rsidP="00E66610">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9" w:type="dxa"/>
            <w:shd w:val="clear" w:color="auto" w:fill="auto"/>
          </w:tcPr>
          <w:p w14:paraId="2521FA0C" w14:textId="77777777" w:rsidR="00E66610" w:rsidRDefault="00E66610" w:rsidP="00E66610">
            <w:pPr>
              <w:ind w:right="-15"/>
              <w:jc w:val="right"/>
              <w:rPr>
                <w:rFonts w:ascii="Browallia New" w:hAnsi="Browallia New" w:cs="Browallia New"/>
                <w:lang w:val="en-US"/>
              </w:rPr>
            </w:pPr>
          </w:p>
          <w:p w14:paraId="41C8D82D" w14:textId="5EB847FB" w:rsidR="00E66610" w:rsidRDefault="00E66610" w:rsidP="00E66610">
            <w:pPr>
              <w:ind w:right="-15"/>
              <w:jc w:val="right"/>
              <w:rPr>
                <w:rFonts w:ascii="Browallia New" w:hAnsi="Browallia New" w:cs="Browallia New"/>
                <w:cs/>
                <w:lang w:val="en-US"/>
              </w:rPr>
            </w:pPr>
            <w:r>
              <w:rPr>
                <w:rFonts w:ascii="Browallia New" w:hAnsi="Browallia New" w:cs="Browallia New"/>
                <w:lang w:val="en-US"/>
              </w:rPr>
              <w:t>2,890,788</w:t>
            </w:r>
          </w:p>
        </w:tc>
      </w:tr>
      <w:tr w:rsidR="0061383D" w:rsidRPr="00E66610" w14:paraId="13561D33" w14:textId="77777777" w:rsidTr="00897029">
        <w:tc>
          <w:tcPr>
            <w:tcW w:w="3404" w:type="dxa"/>
          </w:tcPr>
          <w:p w14:paraId="0F2E5ACF" w14:textId="00A8DBE0" w:rsidR="0061383D" w:rsidRPr="00E66610" w:rsidRDefault="0061383D" w:rsidP="0061383D">
            <w:pPr>
              <w:ind w:right="-43"/>
              <w:jc w:val="both"/>
              <w:rPr>
                <w:rFonts w:ascii="Browallia New" w:hAnsi="Browallia New" w:cs="Browallia New"/>
                <w:cs/>
              </w:rPr>
            </w:pPr>
            <w:r w:rsidRPr="00E66610">
              <w:rPr>
                <w:rFonts w:ascii="Browallia New" w:hAnsi="Browallia New" w:cs="Browallia New" w:hint="cs"/>
                <w:cs/>
              </w:rPr>
              <w:t>เงินป</w:t>
            </w:r>
            <w:r>
              <w:rPr>
                <w:rFonts w:ascii="Browallia New" w:hAnsi="Browallia New" w:cs="Browallia New" w:hint="cs"/>
                <w:cs/>
              </w:rPr>
              <w:t>ระกันผลงาน</w:t>
            </w:r>
          </w:p>
        </w:tc>
        <w:tc>
          <w:tcPr>
            <w:tcW w:w="1438" w:type="dxa"/>
            <w:shd w:val="clear" w:color="auto" w:fill="auto"/>
          </w:tcPr>
          <w:p w14:paraId="005E6FC6" w14:textId="412E2FD4" w:rsidR="0061383D" w:rsidRPr="00E66610" w:rsidRDefault="0061383D" w:rsidP="0061383D">
            <w:pPr>
              <w:ind w:right="-15"/>
              <w:jc w:val="right"/>
              <w:rPr>
                <w:rFonts w:ascii="Browallia New" w:hAnsi="Browallia New" w:cs="Browallia New"/>
                <w:lang w:val="en-US"/>
              </w:rPr>
            </w:pPr>
            <w:r>
              <w:rPr>
                <w:rFonts w:ascii="Browallia New" w:hAnsi="Browallia New" w:cs="Browallia New" w:hint="cs"/>
                <w:cs/>
                <w:lang w:val="en-US"/>
              </w:rPr>
              <w:t>7</w:t>
            </w:r>
            <w:r>
              <w:rPr>
                <w:rFonts w:ascii="Browallia New" w:hAnsi="Browallia New" w:cs="Browallia New"/>
                <w:lang w:val="en-US"/>
              </w:rPr>
              <w:t>,825,455</w:t>
            </w:r>
          </w:p>
        </w:tc>
        <w:tc>
          <w:tcPr>
            <w:tcW w:w="1276" w:type="dxa"/>
            <w:shd w:val="clear" w:color="auto" w:fill="auto"/>
          </w:tcPr>
          <w:p w14:paraId="41F2B7BA" w14:textId="640819EC" w:rsidR="0061383D" w:rsidRPr="0061383D" w:rsidRDefault="00754AC7" w:rsidP="0061383D">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177F2846" w14:textId="6F76A2CD" w:rsidR="0061383D" w:rsidRPr="0061383D" w:rsidRDefault="00754AC7" w:rsidP="0061383D">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9" w:type="dxa"/>
            <w:shd w:val="clear" w:color="auto" w:fill="auto"/>
          </w:tcPr>
          <w:p w14:paraId="0438D528" w14:textId="492420EE" w:rsidR="0061383D" w:rsidRPr="00E66610" w:rsidRDefault="0061383D" w:rsidP="0061383D">
            <w:pPr>
              <w:ind w:right="-15"/>
              <w:jc w:val="right"/>
              <w:rPr>
                <w:rFonts w:ascii="Browallia New" w:hAnsi="Browallia New" w:cs="Browallia New"/>
                <w:lang w:val="en-US"/>
              </w:rPr>
            </w:pPr>
            <w:r>
              <w:rPr>
                <w:rFonts w:ascii="Browallia New" w:hAnsi="Browallia New" w:cs="Browallia New" w:hint="cs"/>
                <w:cs/>
                <w:lang w:val="en-US"/>
              </w:rPr>
              <w:t>7</w:t>
            </w:r>
            <w:r>
              <w:rPr>
                <w:rFonts w:ascii="Browallia New" w:hAnsi="Browallia New" w:cs="Browallia New"/>
                <w:lang w:val="en-US"/>
              </w:rPr>
              <w:t>,825,455</w:t>
            </w:r>
          </w:p>
        </w:tc>
      </w:tr>
      <w:tr w:rsidR="0061383D" w:rsidRPr="008B63E4" w14:paraId="3DE0B078" w14:textId="77777777" w:rsidTr="00897029">
        <w:tc>
          <w:tcPr>
            <w:tcW w:w="3404" w:type="dxa"/>
          </w:tcPr>
          <w:p w14:paraId="3DE0B073" w14:textId="77777777" w:rsidR="0061383D" w:rsidRPr="002D29E5" w:rsidRDefault="0061383D" w:rsidP="0061383D">
            <w:pPr>
              <w:ind w:right="-43"/>
              <w:jc w:val="both"/>
              <w:rPr>
                <w:rFonts w:ascii="Browallia New" w:hAnsi="Browallia New" w:cs="Browallia New"/>
                <w:cs/>
              </w:rPr>
            </w:pPr>
            <w:r w:rsidRPr="002D29E5">
              <w:rPr>
                <w:rFonts w:ascii="Browallia New" w:hAnsi="Browallia New" w:cs="Browallia New" w:hint="cs"/>
                <w:cs/>
              </w:rPr>
              <w:t>เงินให้กู้ยืมแก่กิจการอื่น</w:t>
            </w:r>
          </w:p>
        </w:tc>
        <w:tc>
          <w:tcPr>
            <w:tcW w:w="1438" w:type="dxa"/>
            <w:shd w:val="clear" w:color="auto" w:fill="auto"/>
          </w:tcPr>
          <w:p w14:paraId="3DE0B074" w14:textId="77777777" w:rsidR="0061383D" w:rsidRPr="002D29E5" w:rsidRDefault="0061383D" w:rsidP="0061383D">
            <w:pPr>
              <w:ind w:right="-15"/>
              <w:jc w:val="right"/>
              <w:rPr>
                <w:rFonts w:ascii="Browallia New" w:hAnsi="Browallia New" w:cs="Browallia New"/>
                <w:cs/>
                <w:lang w:val="en-US"/>
              </w:rPr>
            </w:pPr>
            <w:r w:rsidRPr="002D29E5">
              <w:rPr>
                <w:rFonts w:ascii="Browallia New" w:hAnsi="Browallia New" w:cs="Browallia New"/>
                <w:lang w:val="en-US"/>
              </w:rPr>
              <w:t>769,183,121</w:t>
            </w:r>
          </w:p>
        </w:tc>
        <w:tc>
          <w:tcPr>
            <w:tcW w:w="1276" w:type="dxa"/>
            <w:shd w:val="clear" w:color="auto" w:fill="auto"/>
          </w:tcPr>
          <w:p w14:paraId="3DE0B075" w14:textId="517BD6BD" w:rsidR="0061383D" w:rsidRPr="002D29E5" w:rsidRDefault="00754AC7" w:rsidP="0061383D">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76" w14:textId="6A635EB4" w:rsidR="0061383D" w:rsidRPr="002D29E5" w:rsidRDefault="00754AC7" w:rsidP="0061383D">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9" w:type="dxa"/>
            <w:shd w:val="clear" w:color="auto" w:fill="auto"/>
          </w:tcPr>
          <w:p w14:paraId="3DE0B077" w14:textId="1A14254C" w:rsidR="0061383D" w:rsidRPr="002D29E5" w:rsidRDefault="0061383D" w:rsidP="0061383D">
            <w:pPr>
              <w:ind w:right="-15"/>
              <w:jc w:val="right"/>
              <w:rPr>
                <w:rFonts w:ascii="Browallia New" w:hAnsi="Browallia New" w:cs="Browallia New"/>
                <w:cs/>
              </w:rPr>
            </w:pPr>
            <w:r w:rsidRPr="002D29E5">
              <w:rPr>
                <w:rFonts w:ascii="Browallia New" w:hAnsi="Browallia New" w:cs="Browallia New"/>
                <w:lang w:val="en-US"/>
              </w:rPr>
              <w:t>769,183,121</w:t>
            </w:r>
          </w:p>
        </w:tc>
      </w:tr>
      <w:tr w:rsidR="0061383D" w:rsidRPr="008B63E4" w14:paraId="246F5D13" w14:textId="77777777" w:rsidTr="00897029">
        <w:tc>
          <w:tcPr>
            <w:tcW w:w="3404" w:type="dxa"/>
          </w:tcPr>
          <w:p w14:paraId="0357095B" w14:textId="32D5B0E4" w:rsidR="0061383D" w:rsidRPr="002D29E5" w:rsidRDefault="0061383D" w:rsidP="0061383D">
            <w:pPr>
              <w:ind w:right="-43"/>
              <w:jc w:val="both"/>
              <w:rPr>
                <w:rFonts w:ascii="Browallia New" w:hAnsi="Browallia New" w:cs="Browallia New"/>
                <w:cs/>
              </w:rPr>
            </w:pPr>
            <w:r>
              <w:rPr>
                <w:rFonts w:ascii="Browallia New" w:hAnsi="Browallia New" w:cs="Browallia New" w:hint="cs"/>
                <w:cs/>
              </w:rPr>
              <w:t>สินทรัพย์ทางการเงินที่วัดมูลค่าด้วยมูลค่า</w:t>
            </w:r>
          </w:p>
        </w:tc>
        <w:tc>
          <w:tcPr>
            <w:tcW w:w="1438" w:type="dxa"/>
            <w:shd w:val="clear" w:color="auto" w:fill="auto"/>
          </w:tcPr>
          <w:p w14:paraId="3D0EA93F" w14:textId="77777777" w:rsidR="0061383D" w:rsidRPr="002D29E5" w:rsidRDefault="0061383D" w:rsidP="0061383D">
            <w:pPr>
              <w:ind w:right="-15"/>
              <w:jc w:val="right"/>
              <w:rPr>
                <w:rFonts w:ascii="Browallia New" w:hAnsi="Browallia New" w:cs="Browallia New"/>
                <w:lang w:val="en-US"/>
              </w:rPr>
            </w:pPr>
          </w:p>
        </w:tc>
        <w:tc>
          <w:tcPr>
            <w:tcW w:w="1276" w:type="dxa"/>
            <w:shd w:val="clear" w:color="auto" w:fill="auto"/>
          </w:tcPr>
          <w:p w14:paraId="767FB0C6" w14:textId="77777777" w:rsidR="0061383D" w:rsidRPr="00D11E87" w:rsidRDefault="0061383D" w:rsidP="0061383D">
            <w:pPr>
              <w:ind w:right="-15"/>
              <w:jc w:val="center"/>
              <w:rPr>
                <w:rFonts w:ascii="Browallia New" w:hAnsi="Browallia New" w:cs="Browallia New"/>
                <w:cs/>
              </w:rPr>
            </w:pPr>
          </w:p>
        </w:tc>
        <w:tc>
          <w:tcPr>
            <w:tcW w:w="1296" w:type="dxa"/>
            <w:shd w:val="clear" w:color="auto" w:fill="auto"/>
          </w:tcPr>
          <w:p w14:paraId="1BAD826F" w14:textId="77777777" w:rsidR="0061383D" w:rsidRPr="00D11E87" w:rsidRDefault="0061383D" w:rsidP="0061383D">
            <w:pPr>
              <w:ind w:right="-15"/>
              <w:jc w:val="center"/>
              <w:rPr>
                <w:rFonts w:ascii="Browallia New" w:hAnsi="Browallia New" w:cs="Browallia New"/>
                <w:cs/>
              </w:rPr>
            </w:pPr>
          </w:p>
        </w:tc>
        <w:tc>
          <w:tcPr>
            <w:tcW w:w="1519" w:type="dxa"/>
            <w:shd w:val="clear" w:color="auto" w:fill="auto"/>
          </w:tcPr>
          <w:p w14:paraId="6A71A261" w14:textId="77777777" w:rsidR="0061383D" w:rsidRPr="002D29E5" w:rsidRDefault="0061383D" w:rsidP="0061383D">
            <w:pPr>
              <w:ind w:right="-15"/>
              <w:jc w:val="right"/>
              <w:rPr>
                <w:rFonts w:ascii="Browallia New" w:hAnsi="Browallia New" w:cs="Browallia New"/>
                <w:lang w:val="en-US"/>
              </w:rPr>
            </w:pPr>
          </w:p>
        </w:tc>
      </w:tr>
      <w:tr w:rsidR="0061383D" w:rsidRPr="008B63E4" w14:paraId="48DECC96" w14:textId="77777777" w:rsidTr="00897029">
        <w:tc>
          <w:tcPr>
            <w:tcW w:w="3404" w:type="dxa"/>
          </w:tcPr>
          <w:p w14:paraId="6AFF5712" w14:textId="4AEFDF9D" w:rsidR="0061383D" w:rsidRPr="002D29E5" w:rsidRDefault="0061383D" w:rsidP="0061383D">
            <w:pPr>
              <w:ind w:right="-43" w:firstLine="270"/>
              <w:jc w:val="both"/>
              <w:rPr>
                <w:rFonts w:ascii="Browallia New" w:hAnsi="Browallia New" w:cs="Browallia New"/>
                <w:cs/>
              </w:rPr>
            </w:pPr>
            <w:r>
              <w:rPr>
                <w:rFonts w:ascii="Browallia New" w:hAnsi="Browallia New" w:cs="Browallia New" w:hint="cs"/>
                <w:cs/>
              </w:rPr>
              <w:t>ยุติธรรมผ่านกำไรขาดทุนเบ็ดเสร็จอื่น</w:t>
            </w:r>
          </w:p>
        </w:tc>
        <w:tc>
          <w:tcPr>
            <w:tcW w:w="1438" w:type="dxa"/>
            <w:shd w:val="clear" w:color="auto" w:fill="auto"/>
          </w:tcPr>
          <w:p w14:paraId="60BC30D1" w14:textId="77777777" w:rsidR="0061383D" w:rsidRPr="002D29E5" w:rsidRDefault="0061383D" w:rsidP="0061383D">
            <w:pPr>
              <w:ind w:right="-15"/>
              <w:jc w:val="right"/>
              <w:rPr>
                <w:rFonts w:ascii="Browallia New" w:hAnsi="Browallia New" w:cs="Browallia New"/>
                <w:lang w:val="en-US"/>
              </w:rPr>
            </w:pPr>
          </w:p>
        </w:tc>
        <w:tc>
          <w:tcPr>
            <w:tcW w:w="1276" w:type="dxa"/>
            <w:shd w:val="clear" w:color="auto" w:fill="auto"/>
          </w:tcPr>
          <w:p w14:paraId="2EA9B5B1" w14:textId="77777777" w:rsidR="0061383D" w:rsidRPr="00D11E87" w:rsidRDefault="0061383D" w:rsidP="0061383D">
            <w:pPr>
              <w:ind w:right="-15"/>
              <w:jc w:val="center"/>
              <w:rPr>
                <w:rFonts w:ascii="Browallia New" w:hAnsi="Browallia New" w:cs="Browallia New"/>
                <w:cs/>
              </w:rPr>
            </w:pPr>
          </w:p>
        </w:tc>
        <w:tc>
          <w:tcPr>
            <w:tcW w:w="1296" w:type="dxa"/>
            <w:shd w:val="clear" w:color="auto" w:fill="auto"/>
          </w:tcPr>
          <w:p w14:paraId="3FAC1321" w14:textId="77777777" w:rsidR="0061383D" w:rsidRPr="00D11E87" w:rsidRDefault="0061383D" w:rsidP="0061383D">
            <w:pPr>
              <w:ind w:right="-15"/>
              <w:jc w:val="center"/>
              <w:rPr>
                <w:rFonts w:ascii="Browallia New" w:hAnsi="Browallia New" w:cs="Browallia New"/>
                <w:cs/>
              </w:rPr>
            </w:pPr>
          </w:p>
        </w:tc>
        <w:tc>
          <w:tcPr>
            <w:tcW w:w="1519" w:type="dxa"/>
            <w:shd w:val="clear" w:color="auto" w:fill="auto"/>
          </w:tcPr>
          <w:p w14:paraId="4766ABEF" w14:textId="77777777" w:rsidR="0061383D" w:rsidRPr="002D29E5" w:rsidRDefault="0061383D" w:rsidP="0061383D">
            <w:pPr>
              <w:ind w:right="-15"/>
              <w:jc w:val="right"/>
              <w:rPr>
                <w:rFonts w:ascii="Browallia New" w:hAnsi="Browallia New" w:cs="Browallia New"/>
                <w:lang w:val="en-US"/>
              </w:rPr>
            </w:pPr>
          </w:p>
        </w:tc>
      </w:tr>
      <w:tr w:rsidR="00630F59" w:rsidRPr="008B63E4" w14:paraId="53A5912D" w14:textId="77777777" w:rsidTr="00897029">
        <w:tc>
          <w:tcPr>
            <w:tcW w:w="3404" w:type="dxa"/>
          </w:tcPr>
          <w:p w14:paraId="643D3DB3" w14:textId="2FD78C19" w:rsidR="00630F59" w:rsidRPr="002D29E5" w:rsidRDefault="00630F59" w:rsidP="00630F59">
            <w:pPr>
              <w:ind w:right="-43" w:firstLine="270"/>
              <w:jc w:val="both"/>
              <w:rPr>
                <w:rFonts w:ascii="Browallia New" w:hAnsi="Browallia New" w:cs="Browallia New"/>
                <w:cs/>
              </w:rPr>
            </w:pPr>
            <w:r>
              <w:rPr>
                <w:rFonts w:ascii="Browallia New" w:hAnsi="Browallia New" w:cs="Browallia New" w:hint="cs"/>
                <w:cs/>
              </w:rPr>
              <w:t>(หมายเหต</w:t>
            </w:r>
            <w:r w:rsidR="00850803">
              <w:rPr>
                <w:rFonts w:ascii="Browallia New" w:hAnsi="Browallia New" w:cs="Browallia New" w:hint="cs"/>
                <w:cs/>
              </w:rPr>
              <w:t xml:space="preserve">ุ </w:t>
            </w:r>
            <w:r w:rsidR="00850803">
              <w:rPr>
                <w:rFonts w:ascii="Browallia New" w:hAnsi="Browallia New" w:cs="Browallia New"/>
                <w:lang w:val="en-US"/>
              </w:rPr>
              <w:t>18</w:t>
            </w:r>
            <w:r>
              <w:rPr>
                <w:rFonts w:ascii="Browallia New" w:hAnsi="Browallia New" w:cs="Browallia New"/>
                <w:lang w:val="en-US"/>
              </w:rPr>
              <w:t>)</w:t>
            </w:r>
          </w:p>
        </w:tc>
        <w:tc>
          <w:tcPr>
            <w:tcW w:w="1438" w:type="dxa"/>
            <w:shd w:val="clear" w:color="auto" w:fill="auto"/>
          </w:tcPr>
          <w:p w14:paraId="1C74E72D" w14:textId="55AD66F9" w:rsidR="00630F59" w:rsidRPr="00630F59" w:rsidRDefault="00754AC7" w:rsidP="00630F59">
            <w:pPr>
              <w:ind w:right="-15"/>
              <w:jc w:val="center"/>
              <w:rPr>
                <w:rFonts w:ascii="Browallia New" w:hAnsi="Browallia New" w:cs="Browallia New"/>
              </w:rPr>
            </w:pPr>
            <w:r>
              <w:rPr>
                <w:rFonts w:ascii="Browallia New" w:hAnsi="Browallia New" w:cs="Browallia New" w:hint="cs"/>
                <w:cs/>
              </w:rPr>
              <w:t xml:space="preserve">    </w:t>
            </w:r>
            <w:r w:rsidRPr="00D11E87">
              <w:rPr>
                <w:rFonts w:ascii="Browallia New" w:hAnsi="Browallia New" w:cs="Browallia New" w:hint="cs"/>
                <w:cs/>
              </w:rPr>
              <w:t>-</w:t>
            </w:r>
          </w:p>
        </w:tc>
        <w:tc>
          <w:tcPr>
            <w:tcW w:w="1276" w:type="dxa"/>
            <w:shd w:val="clear" w:color="auto" w:fill="auto"/>
          </w:tcPr>
          <w:p w14:paraId="4BD57972" w14:textId="7D9F32EF" w:rsidR="00630F59" w:rsidRPr="00D11E87" w:rsidRDefault="00754AC7" w:rsidP="00630F5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57A0EAEC" w14:textId="2B0EFE28" w:rsidR="00630F59" w:rsidRPr="00D11E87" w:rsidRDefault="00630F59" w:rsidP="00630F59">
            <w:pPr>
              <w:ind w:right="-15"/>
              <w:jc w:val="right"/>
              <w:rPr>
                <w:rFonts w:ascii="Browallia New" w:hAnsi="Browallia New" w:cs="Browallia New"/>
                <w:cs/>
              </w:rPr>
            </w:pPr>
            <w:r>
              <w:rPr>
                <w:rFonts w:ascii="Browallia New" w:hAnsi="Browallia New" w:cs="Browallia New" w:hint="cs"/>
                <w:cs/>
              </w:rPr>
              <w:t>545,750,359</w:t>
            </w:r>
          </w:p>
        </w:tc>
        <w:tc>
          <w:tcPr>
            <w:tcW w:w="1519" w:type="dxa"/>
            <w:shd w:val="clear" w:color="auto" w:fill="auto"/>
          </w:tcPr>
          <w:p w14:paraId="536137C6" w14:textId="5AB7F47F" w:rsidR="00630F59" w:rsidRPr="002D29E5" w:rsidRDefault="00630F59" w:rsidP="00630F59">
            <w:pPr>
              <w:ind w:right="-15"/>
              <w:jc w:val="right"/>
              <w:rPr>
                <w:rFonts w:ascii="Browallia New" w:hAnsi="Browallia New" w:cs="Browallia New"/>
                <w:lang w:val="en-US"/>
              </w:rPr>
            </w:pPr>
            <w:r>
              <w:rPr>
                <w:rFonts w:ascii="Browallia New" w:hAnsi="Browallia New" w:cs="Browallia New" w:hint="cs"/>
                <w:cs/>
              </w:rPr>
              <w:t>545,750,359</w:t>
            </w:r>
          </w:p>
        </w:tc>
      </w:tr>
      <w:tr w:rsidR="00630F59" w:rsidRPr="008B63E4" w14:paraId="3DE0B084" w14:textId="77777777" w:rsidTr="00897029">
        <w:tc>
          <w:tcPr>
            <w:tcW w:w="3404" w:type="dxa"/>
          </w:tcPr>
          <w:p w14:paraId="3DE0B07F" w14:textId="77777777" w:rsidR="00630F59" w:rsidRPr="002D29E5" w:rsidRDefault="00630F59" w:rsidP="00630F59">
            <w:pPr>
              <w:ind w:right="-43"/>
              <w:jc w:val="both"/>
              <w:rPr>
                <w:rFonts w:ascii="Browallia New" w:hAnsi="Browallia New" w:cs="Browallia New"/>
                <w:cs/>
              </w:rPr>
            </w:pPr>
            <w:r w:rsidRPr="002D29E5">
              <w:rPr>
                <w:rFonts w:ascii="Browallia New" w:hAnsi="Browallia New" w:cs="Browallia New"/>
                <w:b/>
                <w:bCs/>
                <w:cs/>
              </w:rPr>
              <w:t>รวมสินทรัพย์</w:t>
            </w:r>
            <w:r w:rsidRPr="002D29E5">
              <w:rPr>
                <w:rFonts w:ascii="Browallia New" w:hAnsi="Browallia New" w:cs="Browallia New" w:hint="cs"/>
                <w:b/>
                <w:bCs/>
                <w:cs/>
              </w:rPr>
              <w:t>ทางการเงิน</w:t>
            </w:r>
          </w:p>
        </w:tc>
        <w:tc>
          <w:tcPr>
            <w:tcW w:w="1438" w:type="dxa"/>
            <w:shd w:val="clear" w:color="auto" w:fill="auto"/>
          </w:tcPr>
          <w:p w14:paraId="3DE0B080" w14:textId="20CA10A8" w:rsidR="00630F59" w:rsidRPr="002D29E5" w:rsidRDefault="001F185C" w:rsidP="00630F59">
            <w:pPr>
              <w:pBdr>
                <w:top w:val="single" w:sz="4" w:space="1" w:color="auto"/>
                <w:bottom w:val="single" w:sz="12" w:space="1" w:color="auto"/>
              </w:pBdr>
              <w:ind w:right="-15"/>
              <w:jc w:val="right"/>
              <w:rPr>
                <w:rFonts w:ascii="Browallia New" w:hAnsi="Browallia New" w:cs="Browallia New"/>
                <w:cs/>
                <w:lang w:val="en-US"/>
              </w:rPr>
            </w:pPr>
            <w:r w:rsidRPr="001F185C">
              <w:rPr>
                <w:rFonts w:ascii="Browallia New" w:hAnsi="Browallia New" w:cs="Browallia New"/>
                <w:lang w:val="en-US"/>
              </w:rPr>
              <w:t>6,938,</w:t>
            </w:r>
            <w:r w:rsidR="001F424D">
              <w:rPr>
                <w:rFonts w:ascii="Browallia New" w:hAnsi="Browallia New" w:cs="Browallia New"/>
                <w:lang w:val="en-US"/>
              </w:rPr>
              <w:t>941,651</w:t>
            </w:r>
          </w:p>
        </w:tc>
        <w:tc>
          <w:tcPr>
            <w:tcW w:w="1276" w:type="dxa"/>
            <w:shd w:val="clear" w:color="auto" w:fill="auto"/>
          </w:tcPr>
          <w:p w14:paraId="3DE0B081" w14:textId="34B7CD33" w:rsidR="00630F59" w:rsidRPr="002D29E5" w:rsidRDefault="00754AC7" w:rsidP="00630F59">
            <w:pPr>
              <w:pBdr>
                <w:top w:val="single" w:sz="4" w:space="1" w:color="auto"/>
                <w:bottom w:val="single" w:sz="12"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82" w14:textId="0BB2F6E0" w:rsidR="00630F59" w:rsidRPr="002D29E5" w:rsidRDefault="00630F59" w:rsidP="00630F59">
            <w:pPr>
              <w:pBdr>
                <w:top w:val="single" w:sz="4" w:space="1" w:color="auto"/>
                <w:bottom w:val="single" w:sz="12" w:space="1" w:color="auto"/>
              </w:pBdr>
              <w:ind w:right="-15"/>
              <w:jc w:val="right"/>
              <w:rPr>
                <w:rFonts w:ascii="Browallia New" w:hAnsi="Browallia New" w:cs="Browallia New"/>
                <w:cs/>
              </w:rPr>
            </w:pPr>
            <w:r>
              <w:rPr>
                <w:rFonts w:ascii="Browallia New" w:hAnsi="Browallia New" w:cs="Browallia New" w:hint="cs"/>
                <w:cs/>
              </w:rPr>
              <w:t>545,750,359</w:t>
            </w:r>
          </w:p>
        </w:tc>
        <w:tc>
          <w:tcPr>
            <w:tcW w:w="1519" w:type="dxa"/>
            <w:shd w:val="clear" w:color="auto" w:fill="auto"/>
          </w:tcPr>
          <w:p w14:paraId="3DE0B083" w14:textId="64CD43DA" w:rsidR="00630F59" w:rsidRPr="002D29E5" w:rsidRDefault="001963AF" w:rsidP="00630F59">
            <w:pPr>
              <w:pBdr>
                <w:top w:val="single" w:sz="4" w:space="1" w:color="auto"/>
                <w:bottom w:val="single" w:sz="12" w:space="1" w:color="auto"/>
              </w:pBdr>
              <w:ind w:right="-15"/>
              <w:jc w:val="right"/>
              <w:rPr>
                <w:rFonts w:ascii="Browallia New" w:hAnsi="Browallia New" w:cs="Browallia New"/>
                <w:cs/>
              </w:rPr>
            </w:pPr>
            <w:r w:rsidRPr="001963AF">
              <w:rPr>
                <w:rFonts w:ascii="Browallia New" w:hAnsi="Browallia New" w:cs="Browallia New"/>
                <w:lang w:val="en-US"/>
              </w:rPr>
              <w:t>7,484,</w:t>
            </w:r>
            <w:r w:rsidR="000E4CD3">
              <w:rPr>
                <w:rFonts w:ascii="Browallia New" w:hAnsi="Browallia New" w:cs="Browallia New"/>
                <w:lang w:val="en-US"/>
              </w:rPr>
              <w:t>692,010</w:t>
            </w:r>
          </w:p>
        </w:tc>
      </w:tr>
    </w:tbl>
    <w:p w14:paraId="3DE0B085" w14:textId="77777777" w:rsidR="00701E0D" w:rsidRPr="00194A2F" w:rsidRDefault="00701E0D" w:rsidP="007E6A2B">
      <w:pPr>
        <w:ind w:left="426" w:right="1800" w:firstLine="720"/>
        <w:jc w:val="thaiDistribute"/>
        <w:rPr>
          <w:rFonts w:ascii="Browallia New" w:hAnsi="Browallia New" w:cs="Browallia New"/>
          <w:sz w:val="18"/>
          <w:szCs w:val="18"/>
          <w:highlight w:val="yellow"/>
          <w:lang w:val="en-US"/>
        </w:rPr>
      </w:pPr>
    </w:p>
    <w:tbl>
      <w:tblPr>
        <w:tblW w:w="8930" w:type="dxa"/>
        <w:tblInd w:w="432" w:type="dxa"/>
        <w:tblLayout w:type="fixed"/>
        <w:tblLook w:val="0000" w:firstRow="0" w:lastRow="0" w:firstColumn="0" w:lastColumn="0" w:noHBand="0" w:noVBand="0"/>
      </w:tblPr>
      <w:tblGrid>
        <w:gridCol w:w="3402"/>
        <w:gridCol w:w="1438"/>
        <w:gridCol w:w="1276"/>
        <w:gridCol w:w="1296"/>
        <w:gridCol w:w="1518"/>
      </w:tblGrid>
      <w:tr w:rsidR="00D32A7E" w:rsidRPr="008B63E4" w14:paraId="3DE0B08B" w14:textId="77777777" w:rsidTr="00897029">
        <w:trPr>
          <w:trHeight w:hRule="exact" w:val="405"/>
        </w:trPr>
        <w:tc>
          <w:tcPr>
            <w:tcW w:w="3402" w:type="dxa"/>
          </w:tcPr>
          <w:p w14:paraId="3DE0B086" w14:textId="77777777" w:rsidR="00D32A7E" w:rsidRPr="002D29E5" w:rsidRDefault="00D32A7E" w:rsidP="00C009FE">
            <w:pPr>
              <w:ind w:right="-43"/>
              <w:jc w:val="both"/>
              <w:rPr>
                <w:rFonts w:ascii="Browallia New" w:hAnsi="Browallia New" w:cs="Browallia New"/>
                <w:b/>
                <w:bCs/>
                <w:cs/>
              </w:rPr>
            </w:pPr>
            <w:r w:rsidRPr="002D29E5">
              <w:rPr>
                <w:rFonts w:ascii="Browallia New" w:hAnsi="Browallia New" w:cs="Browallia New" w:hint="cs"/>
                <w:b/>
                <w:bCs/>
                <w:cs/>
              </w:rPr>
              <w:t>หนี้สินทางการเงิน</w:t>
            </w:r>
          </w:p>
        </w:tc>
        <w:tc>
          <w:tcPr>
            <w:tcW w:w="1438" w:type="dxa"/>
          </w:tcPr>
          <w:p w14:paraId="3DE0B087" w14:textId="77777777" w:rsidR="00D32A7E" w:rsidRPr="002D29E5" w:rsidRDefault="00D32A7E" w:rsidP="00C009FE">
            <w:pPr>
              <w:ind w:right="36"/>
              <w:jc w:val="right"/>
              <w:rPr>
                <w:rFonts w:ascii="Browallia New" w:hAnsi="Browallia New" w:cs="Browallia New"/>
                <w:cs/>
              </w:rPr>
            </w:pPr>
          </w:p>
        </w:tc>
        <w:tc>
          <w:tcPr>
            <w:tcW w:w="1276" w:type="dxa"/>
          </w:tcPr>
          <w:p w14:paraId="3DE0B088" w14:textId="77777777" w:rsidR="00D32A7E" w:rsidRPr="002D29E5" w:rsidRDefault="00D32A7E" w:rsidP="00C009FE">
            <w:pPr>
              <w:ind w:right="-43"/>
              <w:rPr>
                <w:rFonts w:ascii="Browallia New" w:hAnsi="Browallia New" w:cs="Browallia New"/>
                <w:cs/>
              </w:rPr>
            </w:pPr>
          </w:p>
        </w:tc>
        <w:tc>
          <w:tcPr>
            <w:tcW w:w="1296" w:type="dxa"/>
          </w:tcPr>
          <w:p w14:paraId="3DE0B089" w14:textId="77777777" w:rsidR="00D32A7E" w:rsidRPr="002D29E5" w:rsidRDefault="00D32A7E" w:rsidP="00C009FE">
            <w:pPr>
              <w:ind w:right="36"/>
              <w:jc w:val="right"/>
              <w:rPr>
                <w:rFonts w:ascii="Browallia New" w:hAnsi="Browallia New" w:cs="Browallia New"/>
                <w:cs/>
              </w:rPr>
            </w:pPr>
          </w:p>
        </w:tc>
        <w:tc>
          <w:tcPr>
            <w:tcW w:w="1518" w:type="dxa"/>
          </w:tcPr>
          <w:p w14:paraId="3DE0B08A" w14:textId="77777777" w:rsidR="00D32A7E" w:rsidRPr="002D29E5" w:rsidRDefault="00D32A7E" w:rsidP="00C009FE">
            <w:pPr>
              <w:ind w:right="-43"/>
              <w:jc w:val="right"/>
              <w:rPr>
                <w:rFonts w:ascii="Browallia New" w:hAnsi="Browallia New" w:cs="Browallia New"/>
                <w:cs/>
              </w:rPr>
            </w:pPr>
          </w:p>
        </w:tc>
      </w:tr>
      <w:tr w:rsidR="006C4F41" w:rsidRPr="008B63E4" w14:paraId="3DE0B091" w14:textId="77777777" w:rsidTr="00897029">
        <w:tc>
          <w:tcPr>
            <w:tcW w:w="3402" w:type="dxa"/>
          </w:tcPr>
          <w:p w14:paraId="3DE0B08C" w14:textId="77777777" w:rsidR="006C4F41" w:rsidRPr="002D29E5" w:rsidRDefault="006C4F41" w:rsidP="006C4F41">
            <w:pPr>
              <w:ind w:right="-43"/>
              <w:jc w:val="both"/>
              <w:rPr>
                <w:rFonts w:ascii="Browallia New" w:hAnsi="Browallia New" w:cs="Browallia New"/>
                <w:cs/>
              </w:rPr>
            </w:pPr>
            <w:r w:rsidRPr="002D29E5">
              <w:rPr>
                <w:rFonts w:ascii="Browallia New" w:hAnsi="Browallia New" w:cs="Browallia New" w:hint="cs"/>
                <w:cs/>
              </w:rPr>
              <w:t>เงินกู้ยืมระยะสั้นจากสถาบันการเงิน</w:t>
            </w:r>
          </w:p>
        </w:tc>
        <w:tc>
          <w:tcPr>
            <w:tcW w:w="1438" w:type="dxa"/>
            <w:shd w:val="clear" w:color="auto" w:fill="auto"/>
          </w:tcPr>
          <w:p w14:paraId="3DE0B08D" w14:textId="77777777" w:rsidR="006C4F41" w:rsidRPr="002D29E5" w:rsidRDefault="005B15FA" w:rsidP="006C4F41">
            <w:pPr>
              <w:ind w:right="-15"/>
              <w:jc w:val="right"/>
              <w:rPr>
                <w:rFonts w:ascii="Browallia New" w:hAnsi="Browallia New" w:cs="Browallia New"/>
                <w:cs/>
                <w:lang w:val="en-US"/>
              </w:rPr>
            </w:pPr>
            <w:r w:rsidRPr="002D29E5">
              <w:rPr>
                <w:rFonts w:ascii="Browallia New" w:hAnsi="Browallia New" w:cs="Browallia New"/>
                <w:lang w:val="en-US"/>
              </w:rPr>
              <w:t>1,880,083,168</w:t>
            </w:r>
          </w:p>
        </w:tc>
        <w:tc>
          <w:tcPr>
            <w:tcW w:w="1276" w:type="dxa"/>
            <w:shd w:val="clear" w:color="auto" w:fill="auto"/>
          </w:tcPr>
          <w:p w14:paraId="3DE0B08E" w14:textId="439B6F61" w:rsidR="006C4F41" w:rsidRPr="002D29E5" w:rsidRDefault="00754AC7" w:rsidP="006C4F41">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8F" w14:textId="24F0AAFA" w:rsidR="006C4F41" w:rsidRPr="002D29E5" w:rsidRDefault="00754AC7" w:rsidP="006C4F41">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3DE0B090" w14:textId="4B3C19F2" w:rsidR="006C4F41" w:rsidRPr="002D29E5" w:rsidRDefault="00D11E87" w:rsidP="006C4F41">
            <w:pPr>
              <w:ind w:right="-15"/>
              <w:jc w:val="right"/>
              <w:rPr>
                <w:rFonts w:ascii="Browallia New" w:hAnsi="Browallia New" w:cs="Browallia New"/>
                <w:cs/>
              </w:rPr>
            </w:pPr>
            <w:r w:rsidRPr="002D29E5">
              <w:rPr>
                <w:rFonts w:ascii="Browallia New" w:hAnsi="Browallia New" w:cs="Browallia New"/>
                <w:lang w:val="en-US"/>
              </w:rPr>
              <w:t>1,880,083,168</w:t>
            </w:r>
          </w:p>
        </w:tc>
      </w:tr>
      <w:tr w:rsidR="000D50D4" w:rsidRPr="008B63E4" w14:paraId="3DE0B097" w14:textId="77777777" w:rsidTr="00897029">
        <w:tc>
          <w:tcPr>
            <w:tcW w:w="3402" w:type="dxa"/>
          </w:tcPr>
          <w:p w14:paraId="3DE0B092" w14:textId="77777777" w:rsidR="000D50D4" w:rsidRPr="002D29E5" w:rsidRDefault="000D50D4" w:rsidP="000D50D4">
            <w:pPr>
              <w:tabs>
                <w:tab w:val="left" w:pos="2160"/>
                <w:tab w:val="right" w:pos="7280"/>
                <w:tab w:val="right" w:pos="8540"/>
              </w:tabs>
              <w:ind w:left="177" w:right="-45" w:hanging="177"/>
              <w:jc w:val="thaiDistribute"/>
              <w:rPr>
                <w:rFonts w:ascii="Browallia New" w:hAnsi="Browallia New" w:cs="Browallia New"/>
                <w:cs/>
              </w:rPr>
            </w:pPr>
            <w:r w:rsidRPr="002D29E5">
              <w:rPr>
                <w:rFonts w:ascii="Browallia New" w:hAnsi="Browallia New" w:cs="Browallia New"/>
                <w:cs/>
              </w:rPr>
              <w:t>เจ้าหนี้การค้า - ผู้ค้าทั่วไป</w:t>
            </w:r>
          </w:p>
        </w:tc>
        <w:tc>
          <w:tcPr>
            <w:tcW w:w="1438" w:type="dxa"/>
            <w:shd w:val="clear" w:color="auto" w:fill="auto"/>
          </w:tcPr>
          <w:p w14:paraId="3DE0B093" w14:textId="638ABA0B" w:rsidR="000D50D4" w:rsidRPr="002D29E5" w:rsidRDefault="000D50D4" w:rsidP="000D50D4">
            <w:pPr>
              <w:ind w:right="-15"/>
              <w:jc w:val="right"/>
              <w:rPr>
                <w:rFonts w:ascii="Browallia New" w:hAnsi="Browallia New" w:cs="Browallia New"/>
                <w:cs/>
                <w:lang w:val="en-US"/>
              </w:rPr>
            </w:pPr>
            <w:r>
              <w:rPr>
                <w:rFonts w:ascii="Browallia New" w:hAnsi="Browallia New" w:cs="Browallia New"/>
                <w:lang w:val="en-US"/>
              </w:rPr>
              <w:t>1,057,182,086</w:t>
            </w:r>
          </w:p>
        </w:tc>
        <w:tc>
          <w:tcPr>
            <w:tcW w:w="1276" w:type="dxa"/>
            <w:shd w:val="clear" w:color="auto" w:fill="auto"/>
          </w:tcPr>
          <w:p w14:paraId="3DE0B094" w14:textId="2AD1B907" w:rsidR="000D50D4" w:rsidRPr="002D29E5" w:rsidRDefault="00754AC7" w:rsidP="000D50D4">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95" w14:textId="7826962D" w:rsidR="000D50D4" w:rsidRPr="002D29E5" w:rsidRDefault="00754AC7" w:rsidP="000D50D4">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3DE0B096" w14:textId="60B6874E" w:rsidR="000D50D4" w:rsidRPr="002D29E5" w:rsidRDefault="000D50D4" w:rsidP="000D50D4">
            <w:pPr>
              <w:ind w:right="-15"/>
              <w:jc w:val="right"/>
              <w:rPr>
                <w:rFonts w:ascii="Browallia New" w:hAnsi="Browallia New" w:cs="Browallia New"/>
                <w:cs/>
              </w:rPr>
            </w:pPr>
            <w:r>
              <w:rPr>
                <w:rFonts w:ascii="Browallia New" w:hAnsi="Browallia New" w:cs="Browallia New"/>
                <w:lang w:val="en-US"/>
              </w:rPr>
              <w:t>1,057,182,086</w:t>
            </w:r>
          </w:p>
        </w:tc>
      </w:tr>
      <w:tr w:rsidR="006C4F41" w:rsidRPr="008B63E4" w14:paraId="3DE0B09D" w14:textId="77777777" w:rsidTr="00897029">
        <w:tc>
          <w:tcPr>
            <w:tcW w:w="3402" w:type="dxa"/>
          </w:tcPr>
          <w:p w14:paraId="3DE0B098" w14:textId="77777777" w:rsidR="006C4F41" w:rsidRPr="002D29E5" w:rsidRDefault="00EF514A" w:rsidP="00EF514A">
            <w:pPr>
              <w:ind w:left="1028" w:right="-43"/>
              <w:jc w:val="both"/>
              <w:rPr>
                <w:rFonts w:ascii="Browallia New" w:hAnsi="Browallia New" w:cs="Browallia New"/>
                <w:cs/>
              </w:rPr>
            </w:pPr>
            <w:r w:rsidRPr="002D29E5">
              <w:rPr>
                <w:rFonts w:ascii="Browallia New" w:hAnsi="Browallia New" w:cs="Browallia New" w:hint="cs"/>
                <w:cs/>
              </w:rPr>
              <w:t xml:space="preserve"> </w:t>
            </w:r>
            <w:r w:rsidR="006C4F41" w:rsidRPr="002D29E5">
              <w:rPr>
                <w:rFonts w:ascii="Browallia New" w:hAnsi="Browallia New" w:cs="Browallia New"/>
                <w:cs/>
              </w:rPr>
              <w:t>- กิจการที่เกี่ยวข้องกัน</w:t>
            </w:r>
          </w:p>
        </w:tc>
        <w:tc>
          <w:tcPr>
            <w:tcW w:w="1438" w:type="dxa"/>
            <w:shd w:val="clear" w:color="auto" w:fill="auto"/>
          </w:tcPr>
          <w:p w14:paraId="3DE0B099" w14:textId="77777777" w:rsidR="006C4F41" w:rsidRPr="002D29E5" w:rsidRDefault="005B15FA" w:rsidP="006C4F41">
            <w:pPr>
              <w:ind w:right="-15"/>
              <w:jc w:val="right"/>
              <w:rPr>
                <w:rFonts w:ascii="Browallia New" w:hAnsi="Browallia New" w:cs="Browallia New"/>
                <w:cs/>
                <w:lang w:val="en-US"/>
              </w:rPr>
            </w:pPr>
            <w:r w:rsidRPr="002D29E5">
              <w:rPr>
                <w:rFonts w:ascii="Browallia New" w:hAnsi="Browallia New" w:cs="Browallia New"/>
                <w:lang w:val="en-US"/>
              </w:rPr>
              <w:t>937,756,298</w:t>
            </w:r>
          </w:p>
        </w:tc>
        <w:tc>
          <w:tcPr>
            <w:tcW w:w="1276" w:type="dxa"/>
            <w:shd w:val="clear" w:color="auto" w:fill="auto"/>
          </w:tcPr>
          <w:p w14:paraId="3DE0B09A" w14:textId="76E7FA2C" w:rsidR="006C4F41" w:rsidRPr="002D29E5" w:rsidRDefault="00754AC7" w:rsidP="006C4F41">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9B" w14:textId="1BF365E7" w:rsidR="006C4F41" w:rsidRPr="002D29E5" w:rsidRDefault="00754AC7" w:rsidP="006C4F41">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3DE0B09C" w14:textId="5D448FAC" w:rsidR="006C4F41" w:rsidRPr="002D29E5" w:rsidRDefault="00D11E87" w:rsidP="006C4F41">
            <w:pPr>
              <w:ind w:right="-15"/>
              <w:jc w:val="right"/>
              <w:rPr>
                <w:rFonts w:ascii="Browallia New" w:hAnsi="Browallia New" w:cs="Browallia New"/>
                <w:cs/>
              </w:rPr>
            </w:pPr>
            <w:r w:rsidRPr="002D29E5">
              <w:rPr>
                <w:rFonts w:ascii="Browallia New" w:hAnsi="Browallia New" w:cs="Browallia New"/>
                <w:lang w:val="en-US"/>
              </w:rPr>
              <w:t>937,756,298</w:t>
            </w:r>
          </w:p>
        </w:tc>
      </w:tr>
      <w:tr w:rsidR="006C4F41" w:rsidRPr="008B63E4" w14:paraId="3DE0B0A3" w14:textId="77777777" w:rsidTr="00897029">
        <w:tc>
          <w:tcPr>
            <w:tcW w:w="3402" w:type="dxa"/>
          </w:tcPr>
          <w:p w14:paraId="3DE0B09E" w14:textId="77777777" w:rsidR="006C4F41" w:rsidRPr="002D29E5" w:rsidRDefault="006C4F41" w:rsidP="00EF514A">
            <w:pPr>
              <w:tabs>
                <w:tab w:val="left" w:pos="2160"/>
                <w:tab w:val="right" w:pos="7280"/>
                <w:tab w:val="right" w:pos="8540"/>
              </w:tabs>
              <w:ind w:left="177" w:right="-45" w:hanging="177"/>
              <w:rPr>
                <w:rFonts w:ascii="Browallia New" w:hAnsi="Browallia New" w:cs="Browallia New"/>
                <w:cs/>
              </w:rPr>
            </w:pPr>
            <w:r w:rsidRPr="002D29E5">
              <w:rPr>
                <w:rFonts w:ascii="Browallia New" w:hAnsi="Browallia New" w:cs="Browallia New"/>
                <w:cs/>
              </w:rPr>
              <w:t>เจ้าหนี้อื่น - ผู้ค้าทั่วไป</w:t>
            </w:r>
          </w:p>
        </w:tc>
        <w:tc>
          <w:tcPr>
            <w:tcW w:w="1438" w:type="dxa"/>
            <w:shd w:val="clear" w:color="auto" w:fill="auto"/>
          </w:tcPr>
          <w:p w14:paraId="3DE0B09F" w14:textId="79BD81CA" w:rsidR="006C4F41" w:rsidRPr="002D29E5" w:rsidRDefault="00F4563B" w:rsidP="006C4F41">
            <w:pPr>
              <w:ind w:right="-15"/>
              <w:jc w:val="right"/>
              <w:rPr>
                <w:rFonts w:ascii="Browallia New" w:hAnsi="Browallia New" w:cs="Browallia New"/>
                <w:cs/>
                <w:lang w:val="en-US"/>
              </w:rPr>
            </w:pPr>
            <w:r w:rsidRPr="002D29E5">
              <w:rPr>
                <w:rFonts w:ascii="Browallia New" w:hAnsi="Browallia New" w:cs="Browallia New"/>
                <w:lang w:val="en-US"/>
              </w:rPr>
              <w:t>22</w:t>
            </w:r>
            <w:r w:rsidR="005B15FA" w:rsidRPr="002D29E5">
              <w:rPr>
                <w:rFonts w:ascii="Browallia New" w:hAnsi="Browallia New" w:cs="Browallia New"/>
                <w:lang w:val="en-US"/>
              </w:rPr>
              <w:t>,</w:t>
            </w:r>
            <w:r w:rsidRPr="002D29E5">
              <w:rPr>
                <w:rFonts w:ascii="Browallia New" w:hAnsi="Browallia New" w:cs="Browallia New"/>
                <w:lang w:val="en-US"/>
              </w:rPr>
              <w:t>099</w:t>
            </w:r>
            <w:r w:rsidR="005B15FA" w:rsidRPr="002D29E5">
              <w:rPr>
                <w:rFonts w:ascii="Browallia New" w:hAnsi="Browallia New" w:cs="Browallia New"/>
                <w:lang w:val="en-US"/>
              </w:rPr>
              <w:t>,</w:t>
            </w:r>
            <w:r w:rsidRPr="002D29E5">
              <w:rPr>
                <w:rFonts w:ascii="Browallia New" w:hAnsi="Browallia New" w:cs="Browallia New"/>
                <w:lang w:val="en-US"/>
              </w:rPr>
              <w:t>227</w:t>
            </w:r>
          </w:p>
        </w:tc>
        <w:tc>
          <w:tcPr>
            <w:tcW w:w="1276" w:type="dxa"/>
            <w:shd w:val="clear" w:color="auto" w:fill="auto"/>
          </w:tcPr>
          <w:p w14:paraId="3DE0B0A0" w14:textId="7E46D2E4" w:rsidR="006C4F41" w:rsidRPr="002D29E5" w:rsidRDefault="00754AC7" w:rsidP="006C4F41">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A1" w14:textId="0042AB43" w:rsidR="006C4F41" w:rsidRPr="002D29E5" w:rsidRDefault="00754AC7" w:rsidP="006C4F41">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3DE0B0A2" w14:textId="2A48A815" w:rsidR="006C4F41" w:rsidRPr="002D29E5" w:rsidRDefault="00D11E87" w:rsidP="006C4F41">
            <w:pPr>
              <w:ind w:right="-15"/>
              <w:jc w:val="right"/>
              <w:rPr>
                <w:rFonts w:ascii="Browallia New" w:hAnsi="Browallia New" w:cs="Browallia New"/>
                <w:cs/>
              </w:rPr>
            </w:pPr>
            <w:r w:rsidRPr="002D29E5">
              <w:rPr>
                <w:rFonts w:ascii="Browallia New" w:hAnsi="Browallia New" w:cs="Browallia New"/>
                <w:lang w:val="en-US"/>
              </w:rPr>
              <w:t>22,099,227</w:t>
            </w:r>
          </w:p>
        </w:tc>
      </w:tr>
      <w:tr w:rsidR="006C4F41" w:rsidRPr="008B63E4" w14:paraId="3DE0B0A9" w14:textId="77777777" w:rsidTr="00897029">
        <w:tc>
          <w:tcPr>
            <w:tcW w:w="3402" w:type="dxa"/>
          </w:tcPr>
          <w:p w14:paraId="3DE0B0A4" w14:textId="77777777" w:rsidR="006C4F41" w:rsidRPr="002D29E5" w:rsidRDefault="006C4F41" w:rsidP="00EF514A">
            <w:pPr>
              <w:tabs>
                <w:tab w:val="left" w:pos="2160"/>
                <w:tab w:val="right" w:pos="7280"/>
                <w:tab w:val="right" w:pos="8540"/>
              </w:tabs>
              <w:ind w:left="1028" w:right="-45" w:hanging="237"/>
              <w:rPr>
                <w:rFonts w:ascii="Browallia New" w:hAnsi="Browallia New" w:cs="Browallia New"/>
                <w:cs/>
                <w:lang w:eastAsia="en-GB"/>
              </w:rPr>
            </w:pPr>
            <w:r w:rsidRPr="002D29E5">
              <w:rPr>
                <w:rFonts w:ascii="Browallia New" w:hAnsi="Browallia New" w:cs="Browallia New"/>
                <w:cs/>
              </w:rPr>
              <w:t>- กิจการที่เกี่ยวข้องกัน</w:t>
            </w:r>
          </w:p>
        </w:tc>
        <w:tc>
          <w:tcPr>
            <w:tcW w:w="1438" w:type="dxa"/>
            <w:shd w:val="clear" w:color="auto" w:fill="auto"/>
          </w:tcPr>
          <w:p w14:paraId="3DE0B0A5" w14:textId="77777777" w:rsidR="006C4F41" w:rsidRPr="002D29E5" w:rsidRDefault="005B15FA" w:rsidP="006C4F41">
            <w:pPr>
              <w:ind w:right="-15"/>
              <w:jc w:val="right"/>
              <w:rPr>
                <w:rFonts w:ascii="Browallia New" w:hAnsi="Browallia New" w:cs="Browallia New"/>
                <w:cs/>
                <w:lang w:val="en-US"/>
              </w:rPr>
            </w:pPr>
            <w:r w:rsidRPr="002D29E5">
              <w:rPr>
                <w:rFonts w:ascii="Browallia New" w:hAnsi="Browallia New" w:cs="Browallia New"/>
                <w:lang w:val="en-US"/>
              </w:rPr>
              <w:t>38,401</w:t>
            </w:r>
          </w:p>
        </w:tc>
        <w:tc>
          <w:tcPr>
            <w:tcW w:w="1276" w:type="dxa"/>
            <w:shd w:val="clear" w:color="auto" w:fill="auto"/>
          </w:tcPr>
          <w:p w14:paraId="3DE0B0A6" w14:textId="15AB02F0" w:rsidR="006C4F41" w:rsidRPr="002D29E5" w:rsidRDefault="00754AC7" w:rsidP="006C4F41">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A7" w14:textId="566FB471" w:rsidR="006C4F41" w:rsidRPr="002D29E5" w:rsidRDefault="00754AC7" w:rsidP="006C4F41">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3DE0B0A8" w14:textId="4064E500" w:rsidR="006C4F41" w:rsidRPr="002D29E5" w:rsidRDefault="00D11E87" w:rsidP="006C4F41">
            <w:pPr>
              <w:ind w:right="-15"/>
              <w:jc w:val="right"/>
              <w:rPr>
                <w:rFonts w:ascii="Browallia New" w:hAnsi="Browallia New" w:cs="Browallia New"/>
                <w:cs/>
              </w:rPr>
            </w:pPr>
            <w:r w:rsidRPr="002D29E5">
              <w:rPr>
                <w:rFonts w:ascii="Browallia New" w:hAnsi="Browallia New" w:cs="Browallia New"/>
                <w:lang w:val="en-US"/>
              </w:rPr>
              <w:t>38,401</w:t>
            </w:r>
          </w:p>
        </w:tc>
      </w:tr>
      <w:tr w:rsidR="000D50D4" w:rsidRPr="008B63E4" w14:paraId="3DE0B0AF" w14:textId="77777777" w:rsidTr="00897029">
        <w:tc>
          <w:tcPr>
            <w:tcW w:w="3402" w:type="dxa"/>
          </w:tcPr>
          <w:p w14:paraId="3DE0B0AA" w14:textId="77777777" w:rsidR="000D50D4" w:rsidRPr="002D29E5" w:rsidRDefault="000D50D4" w:rsidP="000D50D4">
            <w:pPr>
              <w:tabs>
                <w:tab w:val="left" w:pos="2160"/>
                <w:tab w:val="right" w:pos="7280"/>
                <w:tab w:val="right" w:pos="8540"/>
              </w:tabs>
              <w:ind w:right="-45" w:firstLine="29"/>
              <w:rPr>
                <w:rFonts w:ascii="Browallia New" w:hAnsi="Browallia New" w:cs="Browallia New"/>
                <w:lang w:val="en-GB" w:eastAsia="en-GB"/>
              </w:rPr>
            </w:pPr>
            <w:r w:rsidRPr="002D29E5">
              <w:rPr>
                <w:rFonts w:ascii="Browallia New" w:hAnsi="Browallia New" w:cs="Browallia New"/>
                <w:cs/>
              </w:rPr>
              <w:t>ต้นทุนงานก่อสร้างค้างจ่าย</w:t>
            </w:r>
          </w:p>
        </w:tc>
        <w:tc>
          <w:tcPr>
            <w:tcW w:w="1438" w:type="dxa"/>
            <w:shd w:val="clear" w:color="auto" w:fill="auto"/>
          </w:tcPr>
          <w:p w14:paraId="3DE0B0AB" w14:textId="45BDA4FE" w:rsidR="000D50D4" w:rsidRPr="002D29E5" w:rsidRDefault="000D50D4" w:rsidP="000D50D4">
            <w:pPr>
              <w:ind w:right="-15"/>
              <w:jc w:val="right"/>
              <w:rPr>
                <w:rFonts w:ascii="Browallia New" w:hAnsi="Browallia New" w:cs="Browallia New"/>
                <w:cs/>
                <w:lang w:val="en-US"/>
              </w:rPr>
            </w:pPr>
            <w:r>
              <w:rPr>
                <w:rFonts w:ascii="Browallia New" w:hAnsi="Browallia New" w:cs="Browallia New"/>
                <w:lang w:val="en-US"/>
              </w:rPr>
              <w:t>2,</w:t>
            </w:r>
            <w:r w:rsidR="005A2978">
              <w:rPr>
                <w:rFonts w:ascii="Browallia New" w:hAnsi="Browallia New" w:cs="Browallia New"/>
                <w:lang w:val="en-US"/>
              </w:rPr>
              <w:t>204,685,327</w:t>
            </w:r>
          </w:p>
        </w:tc>
        <w:tc>
          <w:tcPr>
            <w:tcW w:w="1276" w:type="dxa"/>
            <w:shd w:val="clear" w:color="auto" w:fill="auto"/>
          </w:tcPr>
          <w:p w14:paraId="3DE0B0AC" w14:textId="78F68699" w:rsidR="000D50D4" w:rsidRPr="002D29E5" w:rsidRDefault="00754AC7" w:rsidP="000D50D4">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AD" w14:textId="0128CD7D" w:rsidR="000D50D4" w:rsidRPr="002D29E5" w:rsidRDefault="00754AC7" w:rsidP="000D50D4">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3DE0B0AE" w14:textId="59B42E5F" w:rsidR="000D50D4" w:rsidRPr="002D29E5" w:rsidRDefault="005F571F" w:rsidP="000D50D4">
            <w:pPr>
              <w:ind w:right="-15"/>
              <w:jc w:val="right"/>
              <w:rPr>
                <w:rFonts w:ascii="Browallia New" w:hAnsi="Browallia New" w:cs="Browallia New"/>
                <w:cs/>
              </w:rPr>
            </w:pPr>
            <w:r>
              <w:rPr>
                <w:rFonts w:ascii="Browallia New" w:hAnsi="Browallia New" w:cs="Browallia New"/>
                <w:lang w:val="en-US"/>
              </w:rPr>
              <w:t>2,204,685,327</w:t>
            </w:r>
          </w:p>
        </w:tc>
      </w:tr>
      <w:tr w:rsidR="00A34067" w:rsidRPr="008B63E4" w14:paraId="5E9F9E6A" w14:textId="77777777" w:rsidTr="002D07B4">
        <w:tc>
          <w:tcPr>
            <w:tcW w:w="3402" w:type="dxa"/>
            <w:vAlign w:val="center"/>
          </w:tcPr>
          <w:p w14:paraId="1EFCC3D2" w14:textId="687F4D43" w:rsidR="00A34067" w:rsidRPr="002D29E5" w:rsidRDefault="00A34067" w:rsidP="00A34067">
            <w:pPr>
              <w:tabs>
                <w:tab w:val="left" w:pos="2160"/>
                <w:tab w:val="right" w:pos="7280"/>
                <w:tab w:val="right" w:pos="8540"/>
              </w:tabs>
              <w:ind w:right="-45" w:firstLine="29"/>
              <w:rPr>
                <w:rFonts w:ascii="Browallia New" w:hAnsi="Browallia New" w:cs="Browallia New"/>
                <w:cs/>
              </w:rPr>
            </w:pPr>
            <w:r w:rsidRPr="002D29E5">
              <w:rPr>
                <w:rFonts w:ascii="Browallia New" w:hAnsi="Browallia New" w:cs="Browallia New" w:hint="cs"/>
                <w:cs/>
              </w:rPr>
              <w:t>หนี้สินตามสัญญาเช่า</w:t>
            </w:r>
          </w:p>
        </w:tc>
        <w:tc>
          <w:tcPr>
            <w:tcW w:w="1438" w:type="dxa"/>
            <w:shd w:val="clear" w:color="auto" w:fill="auto"/>
            <w:vAlign w:val="center"/>
          </w:tcPr>
          <w:p w14:paraId="61F10C0E" w14:textId="76C40197" w:rsidR="00A34067" w:rsidRDefault="00A34067" w:rsidP="00A34067">
            <w:pPr>
              <w:ind w:right="-15"/>
              <w:jc w:val="right"/>
              <w:rPr>
                <w:rFonts w:ascii="Browallia New" w:hAnsi="Browallia New" w:cs="Browallia New"/>
                <w:lang w:val="en-US"/>
              </w:rPr>
            </w:pPr>
            <w:r w:rsidRPr="002D29E5">
              <w:rPr>
                <w:rFonts w:ascii="Browallia New" w:hAnsi="Browallia New" w:cs="Browallia New"/>
                <w:lang w:val="en-US"/>
              </w:rPr>
              <w:t>173,824,131</w:t>
            </w:r>
          </w:p>
        </w:tc>
        <w:tc>
          <w:tcPr>
            <w:tcW w:w="1276" w:type="dxa"/>
            <w:shd w:val="clear" w:color="auto" w:fill="auto"/>
          </w:tcPr>
          <w:p w14:paraId="77685AD6" w14:textId="587E0087" w:rsidR="00A34067" w:rsidRDefault="00A34067" w:rsidP="00A34067">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7971B734" w14:textId="74E732DA" w:rsidR="00A34067" w:rsidRDefault="00A34067" w:rsidP="00A34067">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vAlign w:val="center"/>
          </w:tcPr>
          <w:p w14:paraId="1A8E42A6" w14:textId="6496C00B" w:rsidR="00A34067" w:rsidRDefault="00A34067" w:rsidP="00A34067">
            <w:pPr>
              <w:ind w:right="-15"/>
              <w:jc w:val="right"/>
              <w:rPr>
                <w:rFonts w:ascii="Browallia New" w:hAnsi="Browallia New" w:cs="Browallia New"/>
                <w:lang w:val="en-US"/>
              </w:rPr>
            </w:pPr>
            <w:r w:rsidRPr="002D29E5">
              <w:rPr>
                <w:rFonts w:ascii="Browallia New" w:hAnsi="Browallia New" w:cs="Browallia New"/>
                <w:lang w:val="en-US"/>
              </w:rPr>
              <w:t>173,824,131</w:t>
            </w:r>
          </w:p>
        </w:tc>
      </w:tr>
      <w:tr w:rsidR="00A34067" w:rsidRPr="008B63E4" w14:paraId="4EEFFB7D" w14:textId="77777777" w:rsidTr="00897029">
        <w:tc>
          <w:tcPr>
            <w:tcW w:w="3402" w:type="dxa"/>
          </w:tcPr>
          <w:p w14:paraId="3EE7968C" w14:textId="1D70FE96" w:rsidR="00A34067" w:rsidRPr="002D29E5" w:rsidRDefault="00A34067" w:rsidP="00A34067">
            <w:pPr>
              <w:tabs>
                <w:tab w:val="left" w:pos="2160"/>
                <w:tab w:val="right" w:pos="7280"/>
                <w:tab w:val="right" w:pos="8540"/>
              </w:tabs>
              <w:ind w:right="-45" w:firstLine="29"/>
              <w:rPr>
                <w:rFonts w:ascii="Browallia New" w:hAnsi="Browallia New" w:cs="Browallia New"/>
                <w:cs/>
              </w:rPr>
            </w:pPr>
            <w:r w:rsidRPr="002D29E5">
              <w:rPr>
                <w:rFonts w:ascii="Browallia New" w:hAnsi="Browallia New" w:cs="Browallia New"/>
                <w:cs/>
              </w:rPr>
              <w:t>หุ้นกู้</w:t>
            </w:r>
          </w:p>
        </w:tc>
        <w:tc>
          <w:tcPr>
            <w:tcW w:w="1438" w:type="dxa"/>
            <w:shd w:val="clear" w:color="auto" w:fill="auto"/>
          </w:tcPr>
          <w:p w14:paraId="5587412A" w14:textId="12E3856E" w:rsidR="00A34067" w:rsidRDefault="00A34067" w:rsidP="00A34067">
            <w:pPr>
              <w:ind w:right="-15"/>
              <w:jc w:val="right"/>
              <w:rPr>
                <w:rFonts w:ascii="Browallia New" w:hAnsi="Browallia New" w:cs="Browallia New"/>
                <w:lang w:val="en-US"/>
              </w:rPr>
            </w:pPr>
            <w:r w:rsidRPr="002D29E5">
              <w:rPr>
                <w:rFonts w:ascii="Browallia New" w:hAnsi="Browallia New" w:cs="Browallia New"/>
                <w:lang w:val="en-US"/>
              </w:rPr>
              <w:t>1,099,742,859</w:t>
            </w:r>
          </w:p>
        </w:tc>
        <w:tc>
          <w:tcPr>
            <w:tcW w:w="1276" w:type="dxa"/>
            <w:shd w:val="clear" w:color="auto" w:fill="auto"/>
          </w:tcPr>
          <w:p w14:paraId="40DBCCF6" w14:textId="3D8284A2" w:rsidR="00A34067" w:rsidRDefault="00A34067" w:rsidP="00A34067">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4B52D800" w14:textId="5327131E" w:rsidR="00A34067" w:rsidRDefault="00A34067" w:rsidP="00A34067">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443561A6" w14:textId="1D153EB1" w:rsidR="00A34067" w:rsidRDefault="00A34067" w:rsidP="00A34067">
            <w:pPr>
              <w:ind w:right="-15"/>
              <w:jc w:val="right"/>
              <w:rPr>
                <w:rFonts w:ascii="Browallia New" w:hAnsi="Browallia New" w:cs="Browallia New"/>
                <w:lang w:val="en-US"/>
              </w:rPr>
            </w:pPr>
            <w:r w:rsidRPr="002D29E5">
              <w:rPr>
                <w:rFonts w:ascii="Browallia New" w:hAnsi="Browallia New" w:cs="Browallia New"/>
                <w:lang w:val="en-US"/>
              </w:rPr>
              <w:t>1,099,742,859</w:t>
            </w:r>
          </w:p>
        </w:tc>
      </w:tr>
      <w:tr w:rsidR="00F0432A" w:rsidRPr="008B63E4" w14:paraId="3DE0B0B5" w14:textId="77777777" w:rsidTr="00897029">
        <w:tc>
          <w:tcPr>
            <w:tcW w:w="3402" w:type="dxa"/>
          </w:tcPr>
          <w:p w14:paraId="3DE0B0B0" w14:textId="77777777" w:rsidR="00F0432A" w:rsidRPr="002D29E5" w:rsidRDefault="00F0432A" w:rsidP="00F0432A">
            <w:pPr>
              <w:ind w:right="-43"/>
              <w:jc w:val="both"/>
              <w:rPr>
                <w:rFonts w:ascii="Browallia New" w:hAnsi="Browallia New" w:cs="Browallia New"/>
                <w:cs/>
              </w:rPr>
            </w:pPr>
            <w:r w:rsidRPr="002D29E5">
              <w:rPr>
                <w:rFonts w:ascii="Browallia New" w:hAnsi="Browallia New" w:cs="Browallia New"/>
                <w:cs/>
              </w:rPr>
              <w:t>เงินกู้ยืมระยะสั้น - กิจการที่เกี่ยวข้องกัน</w:t>
            </w:r>
          </w:p>
        </w:tc>
        <w:tc>
          <w:tcPr>
            <w:tcW w:w="1438" w:type="dxa"/>
            <w:shd w:val="clear" w:color="auto" w:fill="auto"/>
          </w:tcPr>
          <w:p w14:paraId="3DE0B0B1" w14:textId="5C41363F" w:rsidR="00F0432A" w:rsidRPr="002D29E5" w:rsidRDefault="00F0432A" w:rsidP="00F0432A">
            <w:pPr>
              <w:ind w:right="-15"/>
              <w:jc w:val="right"/>
              <w:rPr>
                <w:rFonts w:ascii="Browallia New" w:hAnsi="Browallia New" w:cs="Browallia New"/>
                <w:lang w:val="en-US"/>
              </w:rPr>
            </w:pPr>
            <w:r>
              <w:rPr>
                <w:rFonts w:ascii="Browallia New" w:hAnsi="Browallia New" w:cs="Browallia New"/>
                <w:lang w:val="en-US"/>
              </w:rPr>
              <w:t>1,</w:t>
            </w:r>
            <w:r>
              <w:rPr>
                <w:rFonts w:ascii="Browallia New" w:hAnsi="Browallia New" w:cs="Browallia New" w:hint="cs"/>
                <w:cs/>
                <w:lang w:val="en-US"/>
              </w:rPr>
              <w:t>5</w:t>
            </w:r>
            <w:r>
              <w:rPr>
                <w:rFonts w:ascii="Browallia New" w:hAnsi="Browallia New" w:cs="Browallia New"/>
                <w:lang w:val="en-US"/>
              </w:rPr>
              <w:t>75,901,800</w:t>
            </w:r>
          </w:p>
        </w:tc>
        <w:tc>
          <w:tcPr>
            <w:tcW w:w="1276" w:type="dxa"/>
            <w:shd w:val="clear" w:color="auto" w:fill="auto"/>
          </w:tcPr>
          <w:p w14:paraId="3DE0B0B2" w14:textId="3D3A29ED" w:rsidR="00F0432A" w:rsidRPr="002D29E5" w:rsidRDefault="00F0432A" w:rsidP="00F0432A">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B3" w14:textId="1A2D6E34" w:rsidR="00F0432A" w:rsidRPr="002D29E5" w:rsidRDefault="00F0432A" w:rsidP="00F0432A">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3DE0B0B4" w14:textId="249C6552" w:rsidR="00F0432A" w:rsidRPr="002D29E5" w:rsidRDefault="00F0432A" w:rsidP="00F0432A">
            <w:pPr>
              <w:ind w:right="-15"/>
              <w:jc w:val="right"/>
              <w:rPr>
                <w:rFonts w:ascii="Browallia New" w:hAnsi="Browallia New" w:cs="Browallia New"/>
                <w:cs/>
              </w:rPr>
            </w:pPr>
            <w:r>
              <w:rPr>
                <w:rFonts w:ascii="Browallia New" w:hAnsi="Browallia New" w:cs="Browallia New"/>
                <w:lang w:val="en-US"/>
              </w:rPr>
              <w:t>1,</w:t>
            </w:r>
            <w:r>
              <w:rPr>
                <w:rFonts w:ascii="Browallia New" w:hAnsi="Browallia New" w:cs="Browallia New" w:hint="cs"/>
                <w:cs/>
                <w:lang w:val="en-US"/>
              </w:rPr>
              <w:t>5</w:t>
            </w:r>
            <w:r>
              <w:rPr>
                <w:rFonts w:ascii="Browallia New" w:hAnsi="Browallia New" w:cs="Browallia New"/>
                <w:lang w:val="en-US"/>
              </w:rPr>
              <w:t>75,901,800</w:t>
            </w:r>
          </w:p>
        </w:tc>
      </w:tr>
      <w:tr w:rsidR="00F0432A" w:rsidRPr="008B63E4" w14:paraId="0BF1E328" w14:textId="77777777" w:rsidTr="00897029">
        <w:tc>
          <w:tcPr>
            <w:tcW w:w="3402" w:type="dxa"/>
          </w:tcPr>
          <w:p w14:paraId="19548889" w14:textId="4C44B716" w:rsidR="00F0432A" w:rsidRPr="002D29E5" w:rsidRDefault="00F0432A" w:rsidP="00F0432A">
            <w:pPr>
              <w:ind w:right="-43"/>
              <w:jc w:val="both"/>
              <w:rPr>
                <w:rFonts w:ascii="Browallia New" w:hAnsi="Browallia New" w:cs="Browallia New"/>
                <w:cs/>
              </w:rPr>
            </w:pPr>
            <w:r>
              <w:rPr>
                <w:rFonts w:ascii="Browallia New" w:hAnsi="Browallia New" w:cs="Browallia New" w:hint="cs"/>
                <w:cs/>
              </w:rPr>
              <w:t xml:space="preserve">ดอกเบี้ยค้างจ่าย </w:t>
            </w:r>
            <w:r w:rsidRPr="002D29E5">
              <w:rPr>
                <w:rFonts w:ascii="Browallia New" w:hAnsi="Browallia New" w:cs="Browallia New"/>
                <w:cs/>
              </w:rPr>
              <w:t>- กิจการที่เกี่ยวข้องกัน</w:t>
            </w:r>
          </w:p>
        </w:tc>
        <w:tc>
          <w:tcPr>
            <w:tcW w:w="1438" w:type="dxa"/>
            <w:shd w:val="clear" w:color="auto" w:fill="auto"/>
          </w:tcPr>
          <w:p w14:paraId="5B06BA66" w14:textId="59364772" w:rsidR="00F0432A" w:rsidRDefault="00F0432A" w:rsidP="00F0432A">
            <w:pPr>
              <w:ind w:right="-15"/>
              <w:jc w:val="right"/>
              <w:rPr>
                <w:rFonts w:ascii="Browallia New" w:hAnsi="Browallia New" w:cs="Browallia New"/>
                <w:lang w:val="en-US"/>
              </w:rPr>
            </w:pPr>
            <w:r>
              <w:rPr>
                <w:rFonts w:ascii="Browallia New" w:hAnsi="Browallia New" w:cs="Browallia New"/>
                <w:lang w:val="en-US"/>
              </w:rPr>
              <w:t>71,473,789</w:t>
            </w:r>
          </w:p>
        </w:tc>
        <w:tc>
          <w:tcPr>
            <w:tcW w:w="1276" w:type="dxa"/>
            <w:shd w:val="clear" w:color="auto" w:fill="auto"/>
          </w:tcPr>
          <w:p w14:paraId="2C29B199" w14:textId="02D68D08" w:rsidR="00F0432A" w:rsidRDefault="00F0432A" w:rsidP="00F0432A">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568F0C8D" w14:textId="7BED163D" w:rsidR="00F0432A" w:rsidRDefault="00F0432A" w:rsidP="00F0432A">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48E1727C" w14:textId="1EE7BCF4" w:rsidR="00F0432A" w:rsidRDefault="00F0432A" w:rsidP="00F0432A">
            <w:pPr>
              <w:ind w:right="-15"/>
              <w:jc w:val="right"/>
              <w:rPr>
                <w:rFonts w:ascii="Browallia New" w:hAnsi="Browallia New" w:cs="Browallia New"/>
                <w:lang w:val="en-US"/>
              </w:rPr>
            </w:pPr>
            <w:r>
              <w:rPr>
                <w:rFonts w:ascii="Browallia New" w:hAnsi="Browallia New" w:cs="Browallia New"/>
                <w:lang w:val="en-US"/>
              </w:rPr>
              <w:t>71,473,789</w:t>
            </w:r>
          </w:p>
        </w:tc>
      </w:tr>
      <w:tr w:rsidR="00F0432A" w:rsidRPr="008B63E4" w14:paraId="3DE0B0C7" w14:textId="77777777" w:rsidTr="00897029">
        <w:tc>
          <w:tcPr>
            <w:tcW w:w="3402" w:type="dxa"/>
          </w:tcPr>
          <w:p w14:paraId="3DE0B0C2" w14:textId="4B7DB773" w:rsidR="00F0432A" w:rsidRPr="002D29E5" w:rsidRDefault="00A34067" w:rsidP="00F0432A">
            <w:pPr>
              <w:ind w:right="-43"/>
              <w:jc w:val="both"/>
              <w:rPr>
                <w:rFonts w:ascii="Browallia New" w:hAnsi="Browallia New" w:cs="Browallia New"/>
                <w:cs/>
              </w:rPr>
            </w:pPr>
            <w:r w:rsidRPr="002D29E5">
              <w:rPr>
                <w:rFonts w:ascii="Browallia New" w:hAnsi="Browallia New" w:cs="Browallia New"/>
                <w:cs/>
              </w:rPr>
              <w:t>เงินประกันผลงานผู้รับเหมาช่วง</w:t>
            </w:r>
          </w:p>
        </w:tc>
        <w:tc>
          <w:tcPr>
            <w:tcW w:w="1438" w:type="dxa"/>
            <w:shd w:val="clear" w:color="auto" w:fill="auto"/>
          </w:tcPr>
          <w:p w14:paraId="3DE0B0C3" w14:textId="30F39D6E" w:rsidR="00F0432A" w:rsidRPr="002D29E5" w:rsidRDefault="00A34067" w:rsidP="00F0432A">
            <w:pPr>
              <w:ind w:right="-15"/>
              <w:jc w:val="right"/>
              <w:rPr>
                <w:rFonts w:ascii="Browallia New" w:hAnsi="Browallia New" w:cs="Browallia New"/>
                <w:cs/>
                <w:lang w:val="en-US"/>
              </w:rPr>
            </w:pPr>
            <w:r w:rsidRPr="002D29E5">
              <w:rPr>
                <w:rFonts w:ascii="Browallia New" w:hAnsi="Browallia New" w:cs="Browallia New"/>
                <w:lang w:val="en-US"/>
              </w:rPr>
              <w:t>124,888,863</w:t>
            </w:r>
          </w:p>
        </w:tc>
        <w:tc>
          <w:tcPr>
            <w:tcW w:w="1276" w:type="dxa"/>
            <w:shd w:val="clear" w:color="auto" w:fill="auto"/>
          </w:tcPr>
          <w:p w14:paraId="3DE0B0C4" w14:textId="0CEB58F6" w:rsidR="00F0432A" w:rsidRPr="002D29E5" w:rsidRDefault="00F0432A" w:rsidP="00F0432A">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C5" w14:textId="3BC07A3C" w:rsidR="00F0432A" w:rsidRPr="002D29E5" w:rsidRDefault="00F0432A" w:rsidP="00F0432A">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3DE0B0C6" w14:textId="621E115B" w:rsidR="00F0432A" w:rsidRPr="002D29E5" w:rsidRDefault="00A34067" w:rsidP="00F0432A">
            <w:pPr>
              <w:ind w:right="-15"/>
              <w:jc w:val="right"/>
              <w:rPr>
                <w:rFonts w:ascii="Browallia New" w:hAnsi="Browallia New" w:cs="Browallia New"/>
                <w:cs/>
              </w:rPr>
            </w:pPr>
            <w:r w:rsidRPr="002D29E5">
              <w:rPr>
                <w:rFonts w:ascii="Browallia New" w:hAnsi="Browallia New" w:cs="Browallia New"/>
                <w:lang w:val="en-US"/>
              </w:rPr>
              <w:t>124,888,863</w:t>
            </w:r>
          </w:p>
        </w:tc>
      </w:tr>
      <w:tr w:rsidR="00F0432A" w:rsidRPr="008B63E4" w14:paraId="3DE0B0CD" w14:textId="77777777" w:rsidTr="00C959B6">
        <w:trPr>
          <w:trHeight w:val="171"/>
        </w:trPr>
        <w:tc>
          <w:tcPr>
            <w:tcW w:w="3402" w:type="dxa"/>
          </w:tcPr>
          <w:p w14:paraId="3DE0B0C8" w14:textId="77777777" w:rsidR="00F0432A" w:rsidRPr="002D29E5" w:rsidRDefault="00F0432A" w:rsidP="00F0432A">
            <w:pPr>
              <w:ind w:right="-43"/>
              <w:jc w:val="both"/>
              <w:rPr>
                <w:rFonts w:ascii="Browallia New" w:hAnsi="Browallia New" w:cs="Browallia New"/>
                <w:cs/>
              </w:rPr>
            </w:pPr>
            <w:r w:rsidRPr="002D29E5">
              <w:rPr>
                <w:rFonts w:ascii="Browallia New" w:hAnsi="Browallia New" w:cs="Browallia New"/>
                <w:b/>
                <w:bCs/>
                <w:cs/>
              </w:rPr>
              <w:t>รว</w:t>
            </w:r>
            <w:r w:rsidRPr="002D29E5">
              <w:rPr>
                <w:rFonts w:ascii="Browallia New" w:hAnsi="Browallia New" w:cs="Browallia New" w:hint="cs"/>
                <w:b/>
                <w:bCs/>
                <w:cs/>
              </w:rPr>
              <w:t>มหนี้สินทางการเงิน</w:t>
            </w:r>
          </w:p>
        </w:tc>
        <w:tc>
          <w:tcPr>
            <w:tcW w:w="1438" w:type="dxa"/>
            <w:shd w:val="clear" w:color="auto" w:fill="auto"/>
          </w:tcPr>
          <w:p w14:paraId="3DE0B0C9" w14:textId="74E8BEC0" w:rsidR="00F0432A" w:rsidRPr="002D29E5" w:rsidRDefault="00F0432A" w:rsidP="00F0432A">
            <w:pPr>
              <w:pBdr>
                <w:top w:val="single" w:sz="4" w:space="1" w:color="auto"/>
                <w:bottom w:val="single" w:sz="12" w:space="1" w:color="auto"/>
              </w:pBdr>
              <w:ind w:right="-15"/>
              <w:jc w:val="right"/>
              <w:rPr>
                <w:rFonts w:ascii="Browallia New" w:hAnsi="Browallia New" w:cs="Browallia New"/>
                <w:lang w:val="en-US"/>
              </w:rPr>
            </w:pPr>
            <w:r>
              <w:rPr>
                <w:rFonts w:ascii="Browallia New" w:hAnsi="Browallia New" w:cs="Browallia New"/>
                <w:lang w:val="en-US"/>
              </w:rPr>
              <w:t>9,</w:t>
            </w:r>
            <w:r w:rsidR="00251C12">
              <w:rPr>
                <w:rFonts w:ascii="Browallia New" w:hAnsi="Browallia New" w:cs="Browallia New"/>
                <w:lang w:val="en-US"/>
              </w:rPr>
              <w:t>147</w:t>
            </w:r>
            <w:r>
              <w:rPr>
                <w:rFonts w:ascii="Browallia New" w:hAnsi="Browallia New" w:cs="Browallia New"/>
                <w:lang w:val="en-US"/>
              </w:rPr>
              <w:t>,675,9</w:t>
            </w:r>
            <w:r w:rsidR="00251C12">
              <w:rPr>
                <w:rFonts w:ascii="Browallia New" w:hAnsi="Browallia New" w:cs="Browallia New"/>
                <w:lang w:val="en-US"/>
              </w:rPr>
              <w:t>4</w:t>
            </w:r>
            <w:r>
              <w:rPr>
                <w:rFonts w:ascii="Browallia New" w:hAnsi="Browallia New" w:cs="Browallia New"/>
                <w:lang w:val="en-US"/>
              </w:rPr>
              <w:t>9</w:t>
            </w:r>
          </w:p>
        </w:tc>
        <w:tc>
          <w:tcPr>
            <w:tcW w:w="1276" w:type="dxa"/>
            <w:shd w:val="clear" w:color="auto" w:fill="auto"/>
          </w:tcPr>
          <w:p w14:paraId="3DE0B0CA" w14:textId="7867838A" w:rsidR="00F0432A" w:rsidRPr="002D29E5" w:rsidRDefault="00F0432A" w:rsidP="00F0432A">
            <w:pPr>
              <w:pBdr>
                <w:top w:val="single" w:sz="4" w:space="1" w:color="auto"/>
                <w:bottom w:val="single" w:sz="12"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3DE0B0CB" w14:textId="1890CF6F" w:rsidR="00F0432A" w:rsidRPr="002D29E5" w:rsidRDefault="00F0432A" w:rsidP="00F0432A">
            <w:pPr>
              <w:pBdr>
                <w:top w:val="single" w:sz="4" w:space="1" w:color="auto"/>
                <w:bottom w:val="single" w:sz="12"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3DE0B0CC" w14:textId="32B74842" w:rsidR="00F0432A" w:rsidRPr="002D29E5" w:rsidRDefault="00251C12" w:rsidP="00F0432A">
            <w:pPr>
              <w:pBdr>
                <w:top w:val="single" w:sz="4" w:space="1" w:color="auto"/>
                <w:bottom w:val="single" w:sz="12" w:space="1" w:color="auto"/>
              </w:pBdr>
              <w:ind w:right="-15"/>
              <w:jc w:val="right"/>
              <w:rPr>
                <w:rFonts w:ascii="Browallia New" w:hAnsi="Browallia New" w:cs="Browallia New"/>
                <w:cs/>
              </w:rPr>
            </w:pPr>
            <w:r w:rsidRPr="00251C12">
              <w:rPr>
                <w:rFonts w:ascii="Browallia New" w:hAnsi="Browallia New" w:cs="Browallia New"/>
                <w:lang w:val="en-US"/>
              </w:rPr>
              <w:t>9,147,675,949</w:t>
            </w:r>
          </w:p>
        </w:tc>
      </w:tr>
    </w:tbl>
    <w:p w14:paraId="3DE0B0D0" w14:textId="77777777" w:rsidR="00231ECC" w:rsidRPr="00A97558" w:rsidRDefault="00DB69BF" w:rsidP="009D0BB7">
      <w:pPr>
        <w:numPr>
          <w:ilvl w:val="0"/>
          <w:numId w:val="3"/>
        </w:numPr>
        <w:tabs>
          <w:tab w:val="clear" w:pos="360"/>
        </w:tabs>
        <w:ind w:left="426" w:right="1800" w:hanging="426"/>
        <w:jc w:val="thaiDistribute"/>
        <w:rPr>
          <w:rFonts w:ascii="Browallia New" w:hAnsi="Browallia New" w:cs="Browallia New"/>
          <w:b/>
          <w:bCs/>
          <w:cs/>
          <w:lang w:val="en-GB"/>
        </w:rPr>
      </w:pPr>
      <w:r w:rsidRPr="00A97558">
        <w:rPr>
          <w:rFonts w:ascii="Browallia New" w:hAnsi="Browallia New" w:cs="Browallia New"/>
          <w:b/>
          <w:bCs/>
          <w:cs/>
          <w:lang w:val="en-GB"/>
        </w:rPr>
        <w:t>ประมาณการทางบัญชีที่สำคัญ ข้อสมมติฐาน และการใช้ดุลยพินิจ</w:t>
      </w:r>
    </w:p>
    <w:p w14:paraId="3DE0B0D1" w14:textId="77777777" w:rsidR="00231ECC" w:rsidRPr="00A97558" w:rsidRDefault="00231ECC" w:rsidP="00231ECC">
      <w:pPr>
        <w:tabs>
          <w:tab w:val="left" w:pos="426"/>
        </w:tabs>
        <w:ind w:left="360"/>
        <w:jc w:val="thaiDistribute"/>
        <w:rPr>
          <w:rFonts w:ascii="Browallia New" w:hAnsi="Browallia New" w:cs="Browallia New"/>
          <w:sz w:val="24"/>
          <w:szCs w:val="24"/>
          <w:lang w:val="en-GB"/>
        </w:rPr>
      </w:pPr>
    </w:p>
    <w:p w14:paraId="3DE0B0D2" w14:textId="77777777" w:rsidR="0054498C" w:rsidRPr="00A97558" w:rsidRDefault="00167820" w:rsidP="00C12659">
      <w:pPr>
        <w:ind w:left="432"/>
        <w:jc w:val="thaiDistribute"/>
        <w:rPr>
          <w:rFonts w:ascii="Browallia New" w:hAnsi="Browallia New" w:cs="Browallia New"/>
          <w:cs/>
        </w:rPr>
      </w:pPr>
      <w:r w:rsidRPr="00A97558">
        <w:rPr>
          <w:rFonts w:ascii="Browallia New" w:hAnsi="Browallia New" w:cs="Browallia New"/>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3DE0B0D3" w14:textId="77777777" w:rsidR="00167820" w:rsidRPr="00A97558" w:rsidRDefault="00167820" w:rsidP="00C12659">
      <w:pPr>
        <w:ind w:left="432"/>
        <w:jc w:val="thaiDistribute"/>
        <w:rPr>
          <w:rFonts w:ascii="Browallia New" w:hAnsi="Browallia New" w:cs="Browallia New"/>
          <w:sz w:val="24"/>
          <w:szCs w:val="24"/>
          <w:cs/>
          <w:lang w:val="en-GB"/>
        </w:rPr>
      </w:pPr>
    </w:p>
    <w:p w14:paraId="3DE0B0D4" w14:textId="77777777" w:rsidR="00FB5263" w:rsidRPr="00A97558" w:rsidRDefault="001B228D" w:rsidP="00C12659">
      <w:pPr>
        <w:ind w:left="432"/>
        <w:jc w:val="thaiDistribute"/>
        <w:rPr>
          <w:rFonts w:ascii="Browallia New" w:hAnsi="Browallia New" w:cs="Browallia New"/>
          <w:cs/>
        </w:rPr>
      </w:pPr>
      <w:r w:rsidRPr="00A97558">
        <w:rPr>
          <w:rFonts w:ascii="Browallia New" w:hAnsi="Browallia New" w:cs="Browallia New"/>
          <w:cs/>
        </w:rPr>
        <w:t xml:space="preserve">ประมาณการทางบัญชีที่สำคัญ ข้อสมมติฐาน และการใช้ดุลยพินิจ </w:t>
      </w:r>
      <w:r w:rsidRPr="00A97558">
        <w:rPr>
          <w:rFonts w:ascii="Browallia New" w:hAnsi="Browallia New" w:cs="Browallia New" w:hint="cs"/>
          <w:cs/>
        </w:rPr>
        <w:t>มีดังนี้</w:t>
      </w:r>
    </w:p>
    <w:p w14:paraId="3DE0B0D5" w14:textId="77777777" w:rsidR="00C12659" w:rsidRPr="00A97558" w:rsidRDefault="00FB5263" w:rsidP="00C12659">
      <w:pPr>
        <w:jc w:val="thaiDistribute"/>
        <w:rPr>
          <w:rFonts w:ascii="Browallia New" w:hAnsi="Browallia New" w:cs="Browallia New"/>
          <w:sz w:val="24"/>
          <w:szCs w:val="24"/>
          <w:cs/>
        </w:rPr>
      </w:pPr>
      <w:r w:rsidRPr="00A97558">
        <w:rPr>
          <w:rFonts w:ascii="Browallia New" w:hAnsi="Browallia New" w:cs="Browallia New" w:hint="cs"/>
          <w:cs/>
        </w:rPr>
        <w:t xml:space="preserve">    </w:t>
      </w:r>
    </w:p>
    <w:p w14:paraId="3DE0B0D6" w14:textId="77777777" w:rsidR="00C355FB" w:rsidRPr="00A97558" w:rsidRDefault="004D095A" w:rsidP="004B0FDC">
      <w:pPr>
        <w:pStyle w:val="ListParagraph"/>
        <w:numPr>
          <w:ilvl w:val="0"/>
          <w:numId w:val="15"/>
        </w:numPr>
        <w:ind w:left="864" w:hanging="423"/>
        <w:jc w:val="thaiDistribute"/>
        <w:rPr>
          <w:rFonts w:ascii="Browallia New" w:hAnsi="Browallia New" w:cs="Browallia New"/>
          <w:szCs w:val="28"/>
          <w:cs/>
        </w:rPr>
      </w:pPr>
      <w:r w:rsidRPr="00A97558">
        <w:rPr>
          <w:rFonts w:ascii="Browallia New" w:hAnsi="Browallia New" w:cs="Browallia New"/>
          <w:szCs w:val="28"/>
          <w:cs/>
        </w:rPr>
        <w:t>ต้นทุนการก่อสร้างค้างจ่าย</w:t>
      </w:r>
    </w:p>
    <w:p w14:paraId="3DE0B0D7" w14:textId="77777777" w:rsidR="00C355FB" w:rsidRPr="00A97558" w:rsidRDefault="00C355FB" w:rsidP="00C355FB">
      <w:pPr>
        <w:ind w:left="1418"/>
        <w:jc w:val="thaiDistribute"/>
        <w:rPr>
          <w:rFonts w:ascii="Browallia New" w:hAnsi="Browallia New" w:cs="Browallia New"/>
          <w:sz w:val="24"/>
          <w:szCs w:val="24"/>
          <w:lang w:val="en-GB"/>
        </w:rPr>
      </w:pPr>
    </w:p>
    <w:p w14:paraId="3DE0B0D8" w14:textId="77777777" w:rsidR="00CA51A7" w:rsidRPr="00A97558" w:rsidRDefault="00270285" w:rsidP="003A0B81">
      <w:pPr>
        <w:tabs>
          <w:tab w:val="num" w:pos="720"/>
        </w:tabs>
        <w:ind w:left="882"/>
        <w:jc w:val="thaiDistribute"/>
        <w:rPr>
          <w:rFonts w:ascii="Browallia New" w:hAnsi="Browallia New" w:cs="Browallia New"/>
          <w:cs/>
        </w:rPr>
      </w:pPr>
      <w:r w:rsidRPr="00A97558">
        <w:rPr>
          <w:rFonts w:ascii="Browallia New" w:hAnsi="Browallia New" w:cs="Browallia New"/>
          <w:cs/>
        </w:rPr>
        <w:t>ต้นทุนงานก่อสร้างค้างจ่าย ณ วันสิ้นปีเป็นจำนวนที่ผู้บริหารประมาณการจากประสบการณ์โดยคำนึงถึงความก้าวหน้าของงานและต้นทุนที่เกิดขึ้นของโครงการที่เป็นปัจจุบัน</w:t>
      </w:r>
    </w:p>
    <w:p w14:paraId="3DE0B0D9" w14:textId="77777777" w:rsidR="00136C4C" w:rsidRPr="00A97558" w:rsidRDefault="00136C4C" w:rsidP="00270285">
      <w:pPr>
        <w:tabs>
          <w:tab w:val="num" w:pos="720"/>
        </w:tabs>
        <w:ind w:left="1413"/>
        <w:jc w:val="thaiDistribute"/>
        <w:rPr>
          <w:rFonts w:ascii="Browallia New" w:hAnsi="Browallia New" w:cs="Browallia New"/>
          <w:sz w:val="24"/>
          <w:szCs w:val="24"/>
          <w:cs/>
        </w:rPr>
      </w:pPr>
    </w:p>
    <w:p w14:paraId="3DE0B0DA" w14:textId="77777777" w:rsidR="00136C4C" w:rsidRPr="00A97558" w:rsidRDefault="00991947" w:rsidP="004B0FDC">
      <w:pPr>
        <w:pStyle w:val="ListParagraph"/>
        <w:numPr>
          <w:ilvl w:val="0"/>
          <w:numId w:val="15"/>
        </w:numPr>
        <w:ind w:left="864" w:hanging="423"/>
        <w:jc w:val="thaiDistribute"/>
        <w:rPr>
          <w:rFonts w:ascii="Browallia New" w:hAnsi="Browallia New" w:cs="Browallia New"/>
          <w:szCs w:val="28"/>
          <w:cs/>
        </w:rPr>
      </w:pPr>
      <w:r w:rsidRPr="00A97558">
        <w:rPr>
          <w:rFonts w:ascii="Browallia New" w:hAnsi="Browallia New" w:cs="Browallia New" w:hint="cs"/>
          <w:szCs w:val="28"/>
          <w:cs/>
        </w:rPr>
        <w:t>การรับรู้</w:t>
      </w:r>
      <w:r w:rsidR="00551A95" w:rsidRPr="00A97558">
        <w:rPr>
          <w:rFonts w:ascii="Browallia New" w:hAnsi="Browallia New" w:cs="Browallia New"/>
          <w:szCs w:val="28"/>
          <w:cs/>
        </w:rPr>
        <w:t>รายได้จาก</w:t>
      </w:r>
      <w:r w:rsidR="005F6925" w:rsidRPr="00A97558">
        <w:rPr>
          <w:rFonts w:ascii="Browallia New" w:hAnsi="Browallia New" w:cs="Browallia New" w:hint="cs"/>
          <w:szCs w:val="28"/>
          <w:cs/>
        </w:rPr>
        <w:t>การให้บริการ</w:t>
      </w:r>
      <w:r w:rsidR="00551A95" w:rsidRPr="00A97558">
        <w:rPr>
          <w:rFonts w:ascii="Browallia New" w:hAnsi="Browallia New" w:cs="Browallia New"/>
          <w:szCs w:val="28"/>
          <w:cs/>
        </w:rPr>
        <w:t>ก่อสร้าง</w:t>
      </w:r>
    </w:p>
    <w:p w14:paraId="3DE0B0DB" w14:textId="77777777" w:rsidR="00B96AEC" w:rsidRPr="00A97558" w:rsidRDefault="00B96AEC" w:rsidP="00B96AE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sz w:val="24"/>
          <w:szCs w:val="24"/>
          <w:cs/>
        </w:rPr>
      </w:pPr>
    </w:p>
    <w:p w14:paraId="3DE0B0DC" w14:textId="77777777" w:rsidR="00B96AEC" w:rsidRPr="00A97558" w:rsidRDefault="00EE2AE2" w:rsidP="00EE2AE2">
      <w:pPr>
        <w:tabs>
          <w:tab w:val="left" w:pos="227"/>
          <w:tab w:val="left" w:pos="1560"/>
          <w:tab w:val="left" w:pos="4451"/>
          <w:tab w:val="left" w:pos="4678"/>
          <w:tab w:val="left" w:pos="5387"/>
          <w:tab w:val="left" w:pos="5613"/>
          <w:tab w:val="left" w:pos="6322"/>
          <w:tab w:val="left" w:pos="6549"/>
        </w:tabs>
        <w:ind w:left="851"/>
        <w:jc w:val="thaiDistribute"/>
        <w:rPr>
          <w:rFonts w:ascii="Browallia New" w:hAnsi="Browallia New" w:cs="Browallia New"/>
          <w:lang w:val="en-US"/>
        </w:rPr>
      </w:pPr>
      <w:r w:rsidRPr="00A97558">
        <w:rPr>
          <w:rFonts w:ascii="Browallia New" w:hAnsi="Browallia New" w:cs="Browallia New"/>
          <w:cs/>
          <w:lang w:val="en-US"/>
        </w:rPr>
        <w:t>การพิจารณาภาระที่ต้องปฎิบัติตามสัญญาที่ทำกับลูกค้า 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 อาศัยดุลยพินิจของผู้บริหารในการประมาณการจำนวนเงินของสิ่งตอบแทนผันแปรที่กลุ่</w:t>
      </w:r>
      <w:r w:rsidR="00113EA7" w:rsidRPr="00A97558">
        <w:rPr>
          <w:rFonts w:ascii="Browallia New" w:hAnsi="Browallia New" w:cs="Browallia New" w:hint="cs"/>
          <w:cs/>
          <w:lang w:val="en-US"/>
        </w:rPr>
        <w:t>มกิจการ</w:t>
      </w:r>
      <w:r w:rsidRPr="00A97558">
        <w:rPr>
          <w:rFonts w:ascii="Browallia New" w:hAnsi="Browallia New" w:cs="Browallia New"/>
          <w:cs/>
          <w:lang w:val="en-US"/>
        </w:rPr>
        <w:t>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w:t>
      </w:r>
    </w:p>
    <w:p w14:paraId="3DE0B0DD" w14:textId="77777777" w:rsidR="0094228E" w:rsidRPr="00A97558" w:rsidRDefault="0094228E" w:rsidP="00B96AE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sz w:val="24"/>
          <w:szCs w:val="24"/>
          <w:lang w:val="en-US"/>
        </w:rPr>
      </w:pPr>
    </w:p>
    <w:p w14:paraId="3DE0B0DE" w14:textId="77777777" w:rsidR="00EB446E" w:rsidRPr="00A97558" w:rsidRDefault="00EB446E" w:rsidP="004B0FDC">
      <w:pPr>
        <w:pStyle w:val="ListParagraph"/>
        <w:numPr>
          <w:ilvl w:val="0"/>
          <w:numId w:val="15"/>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สัญญาเช่า</w:t>
      </w:r>
      <w:r w:rsidR="00B96AEC" w:rsidRPr="00A97558">
        <w:rPr>
          <w:rFonts w:ascii="Browallia New" w:hAnsi="Browallia New" w:cs="Browallia New"/>
          <w:szCs w:val="28"/>
          <w:lang w:val="en-GB"/>
        </w:rPr>
        <w:t xml:space="preserve"> </w:t>
      </w:r>
    </w:p>
    <w:p w14:paraId="3DE0B0DF" w14:textId="77777777" w:rsidR="00F66770" w:rsidRPr="00A97558" w:rsidRDefault="00F66770" w:rsidP="00F66770">
      <w:pPr>
        <w:pStyle w:val="ListParagraph"/>
        <w:ind w:left="864"/>
        <w:jc w:val="thaiDistribute"/>
        <w:rPr>
          <w:rFonts w:ascii="Browallia New" w:hAnsi="Browallia New" w:cs="Browallia New"/>
          <w:sz w:val="24"/>
          <w:szCs w:val="24"/>
          <w:lang w:val="en-GB"/>
        </w:rPr>
      </w:pPr>
    </w:p>
    <w:p w14:paraId="3DE0B0E0" w14:textId="77777777" w:rsidR="00C16642" w:rsidRPr="00A97558" w:rsidRDefault="00C16642" w:rsidP="00F66770">
      <w:pPr>
        <w:pStyle w:val="ListParagraph"/>
        <w:ind w:left="864"/>
        <w:jc w:val="thaiDistribute"/>
        <w:rPr>
          <w:rFonts w:ascii="Browallia New" w:hAnsi="Browallia New" w:cs="Browallia New"/>
          <w:i/>
          <w:iCs/>
          <w:szCs w:val="28"/>
          <w:lang w:val="en-GB"/>
        </w:rPr>
      </w:pPr>
      <w:r w:rsidRPr="00A97558">
        <w:rPr>
          <w:rFonts w:ascii="Browallia New" w:hAnsi="Browallia New" w:cs="Browallia New"/>
          <w:i/>
          <w:iCs/>
          <w:szCs w:val="28"/>
          <w:cs/>
          <w:lang w:val="en-GB"/>
        </w:rPr>
        <w:t>การกำหนดอายุสัญญาเช่า</w:t>
      </w:r>
    </w:p>
    <w:p w14:paraId="3DE0B0E1" w14:textId="77777777" w:rsidR="00FA6A2D" w:rsidRPr="00A97558" w:rsidRDefault="00FA6A2D" w:rsidP="00F66770">
      <w:pPr>
        <w:pStyle w:val="ListParagraph"/>
        <w:ind w:left="864"/>
        <w:jc w:val="thaiDistribute"/>
        <w:rPr>
          <w:rFonts w:ascii="Browallia New" w:hAnsi="Browallia New" w:cs="Browallia New"/>
          <w:sz w:val="24"/>
          <w:szCs w:val="24"/>
          <w:lang w:val="en-GB"/>
        </w:rPr>
      </w:pPr>
    </w:p>
    <w:p w14:paraId="3DE0B0E2" w14:textId="77777777" w:rsidR="001E0B16" w:rsidRPr="00A97558" w:rsidRDefault="00250C20" w:rsidP="00F66770">
      <w:pPr>
        <w:pStyle w:val="ListParagraph"/>
        <w:ind w:left="864"/>
        <w:jc w:val="thaiDistribute"/>
        <w:rPr>
          <w:rFonts w:ascii="Browallia New" w:hAnsi="Browallia New" w:cs="Browallia New"/>
          <w:szCs w:val="28"/>
          <w:lang w:val="en-GB"/>
        </w:rPr>
      </w:pPr>
      <w:r w:rsidRPr="00A97558">
        <w:rPr>
          <w:rFonts w:ascii="Browallia New" w:hAnsi="Browallia New" w:cs="Browallia New"/>
          <w:szCs w:val="28"/>
          <w:cs/>
          <w:lang w:val="en-GB"/>
        </w:rPr>
        <w:t>กลุ่ม</w:t>
      </w:r>
      <w:r w:rsidRPr="00A97558">
        <w:rPr>
          <w:rFonts w:ascii="Browallia New" w:hAnsi="Browallia New" w:cs="Browallia New" w:hint="cs"/>
          <w:szCs w:val="28"/>
          <w:cs/>
          <w:lang w:val="en-GB"/>
        </w:rPr>
        <w:t>กิจการ</w:t>
      </w:r>
      <w:r w:rsidRPr="00A97558">
        <w:rPr>
          <w:rFonts w:ascii="Browallia New" w:hAnsi="Browallia New" w:cs="Browallia New"/>
          <w:szCs w:val="28"/>
          <w:cs/>
          <w:lang w:val="en-GB"/>
        </w:rPr>
        <w:t>กำหนดอายุสัญญาเช่าก็ต่อเมื่อสัญญาเช่านั้นมีความแน่นอนอย่างสมเหตุสมผลที่ระยะเวลาการเช่าจะถูกขยายหรือถูกยกเลิก โดยกลุ่ม</w:t>
      </w:r>
      <w:r w:rsidR="00063F9F" w:rsidRPr="00A97558">
        <w:rPr>
          <w:rFonts w:ascii="Browallia New" w:hAnsi="Browallia New" w:cs="Browallia New" w:hint="cs"/>
          <w:szCs w:val="28"/>
          <w:cs/>
          <w:lang w:val="en-GB"/>
        </w:rPr>
        <w:t>กิจการ</w:t>
      </w:r>
      <w:r w:rsidRPr="00A97558">
        <w:rPr>
          <w:rFonts w:ascii="Browallia New" w:hAnsi="Browallia New" w:cs="Browallia New"/>
          <w:szCs w:val="28"/>
          <w:cs/>
          <w:lang w:val="en-GB"/>
        </w:rPr>
        <w:t>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3DE0B0E3" w14:textId="77777777" w:rsidR="00250C20" w:rsidRPr="00A97558" w:rsidRDefault="00250C20" w:rsidP="00F66770">
      <w:pPr>
        <w:pStyle w:val="ListParagraph"/>
        <w:ind w:left="864"/>
        <w:jc w:val="thaiDistribute"/>
        <w:rPr>
          <w:rFonts w:ascii="Browallia New" w:hAnsi="Browallia New" w:cs="Browallia New"/>
          <w:sz w:val="24"/>
          <w:szCs w:val="24"/>
          <w:lang w:val="en-GB"/>
        </w:rPr>
      </w:pPr>
    </w:p>
    <w:p w14:paraId="3DE0B0E4" w14:textId="14148EAB" w:rsidR="00250C20" w:rsidRPr="00A97558" w:rsidRDefault="00F57054" w:rsidP="00F66770">
      <w:pPr>
        <w:pStyle w:val="ListParagraph"/>
        <w:ind w:left="864"/>
        <w:jc w:val="thaiDistribute"/>
        <w:rPr>
          <w:rFonts w:ascii="Browallia New" w:hAnsi="Browallia New" w:cs="Browallia New"/>
          <w:szCs w:val="28"/>
          <w:lang w:val="en-GB"/>
        </w:rPr>
      </w:pPr>
      <w:r w:rsidRPr="00A97558">
        <w:rPr>
          <w:rFonts w:ascii="Browallia New" w:hAnsi="Browallia New" w:cs="Browallia New"/>
          <w:szCs w:val="28"/>
          <w:cs/>
          <w:lang w:val="en-GB"/>
        </w:rPr>
        <w:t>กลุ่ม</w:t>
      </w:r>
      <w:r w:rsidRPr="00A97558">
        <w:rPr>
          <w:rFonts w:ascii="Browallia New" w:hAnsi="Browallia New" w:cs="Browallia New" w:hint="cs"/>
          <w:szCs w:val="28"/>
          <w:cs/>
          <w:lang w:val="en-GB"/>
        </w:rPr>
        <w:t>กิจการ</w:t>
      </w:r>
      <w:r w:rsidRPr="00A97558">
        <w:rPr>
          <w:rFonts w:ascii="Browallia New" w:hAnsi="Browallia New" w:cs="Browallia New"/>
          <w:szCs w:val="28"/>
          <w:cs/>
          <w:lang w:val="en-GB"/>
        </w:rPr>
        <w:t>จะปรับปรุงอายุสัญญา เมื่อมีการเปลี่ยนแปลงระยะเวลาที่บอกเลิกไม่ได้ของสัญญาเช่า โดยอา</w:t>
      </w:r>
      <w:r w:rsidR="009B68CB">
        <w:rPr>
          <w:rFonts w:ascii="Browallia New" w:hAnsi="Browallia New" w:cs="Browallia New" w:hint="cs"/>
          <w:szCs w:val="28"/>
          <w:cs/>
          <w:lang w:val="en-GB"/>
        </w:rPr>
        <w:t>จ</w:t>
      </w:r>
      <w:r w:rsidRPr="00A97558">
        <w:rPr>
          <w:rFonts w:ascii="Browallia New" w:hAnsi="Browallia New" w:cs="Browallia New"/>
          <w:szCs w:val="28"/>
          <w:cs/>
          <w:lang w:val="en-GB"/>
        </w:rPr>
        <w:t>จะเกิดจากกลุ่ม</w:t>
      </w:r>
      <w:r w:rsidRPr="00A97558">
        <w:rPr>
          <w:rFonts w:ascii="Browallia New" w:hAnsi="Browallia New" w:cs="Browallia New" w:hint="cs"/>
          <w:szCs w:val="28"/>
          <w:cs/>
          <w:lang w:val="en-GB"/>
        </w:rPr>
        <w:t>กิจการ</w:t>
      </w:r>
      <w:r w:rsidRPr="00A97558">
        <w:rPr>
          <w:rFonts w:ascii="Browallia New" w:hAnsi="Browallia New" w:cs="Browallia New"/>
          <w:szCs w:val="28"/>
          <w:cs/>
          <w:lang w:val="en-GB"/>
        </w:rPr>
        <w:t>ใช้ (หรือไม่ใช้) สิทธิ หรือกลุ่ม</w:t>
      </w:r>
      <w:r w:rsidRPr="00A97558">
        <w:rPr>
          <w:rFonts w:ascii="Browallia New" w:hAnsi="Browallia New" w:cs="Browallia New" w:hint="cs"/>
          <w:szCs w:val="28"/>
          <w:cs/>
          <w:lang w:val="en-GB"/>
        </w:rPr>
        <w:t>กิจการ</w:t>
      </w:r>
      <w:r w:rsidRPr="00A97558">
        <w:rPr>
          <w:rFonts w:ascii="Browallia New" w:hAnsi="Browallia New" w:cs="Browallia New"/>
          <w:szCs w:val="28"/>
          <w:cs/>
          <w:lang w:val="en-GB"/>
        </w:rPr>
        <w:t>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w:t>
      </w:r>
    </w:p>
    <w:p w14:paraId="3DE0B0E6" w14:textId="77777777" w:rsidR="004D1335" w:rsidRPr="00A97558" w:rsidRDefault="004D1335" w:rsidP="00F66770">
      <w:pPr>
        <w:pStyle w:val="ListParagraph"/>
        <w:ind w:left="864"/>
        <w:jc w:val="thaiDistribute"/>
        <w:rPr>
          <w:rFonts w:ascii="Browallia New" w:hAnsi="Browallia New" w:cs="Browallia New"/>
          <w:i/>
          <w:iCs/>
          <w:szCs w:val="28"/>
          <w:lang w:val="en-GB"/>
        </w:rPr>
      </w:pPr>
      <w:r w:rsidRPr="00A97558">
        <w:rPr>
          <w:rFonts w:ascii="Browallia New" w:hAnsi="Browallia New" w:cs="Browallia New"/>
          <w:i/>
          <w:iCs/>
          <w:szCs w:val="28"/>
          <w:cs/>
          <w:lang w:val="en-GB"/>
        </w:rPr>
        <w:t>การกำหนดอัตราการคิดลดของหนี้สินตามสัญญาเช่า</w:t>
      </w:r>
    </w:p>
    <w:p w14:paraId="3DE0B0E7" w14:textId="77777777" w:rsidR="004D1335" w:rsidRPr="00A97558" w:rsidRDefault="004D1335" w:rsidP="00F66770">
      <w:pPr>
        <w:pStyle w:val="ListParagraph"/>
        <w:ind w:left="864"/>
        <w:jc w:val="thaiDistribute"/>
        <w:rPr>
          <w:rFonts w:ascii="Browallia New" w:hAnsi="Browallia New" w:cs="Browallia New"/>
          <w:szCs w:val="28"/>
          <w:lang w:val="en-GB"/>
        </w:rPr>
      </w:pPr>
    </w:p>
    <w:p w14:paraId="3DE0B0E8" w14:textId="77777777" w:rsidR="004D1335" w:rsidRPr="00A97558" w:rsidRDefault="00C158F1" w:rsidP="00F66770">
      <w:pPr>
        <w:pStyle w:val="ListParagraph"/>
        <w:ind w:left="864"/>
        <w:jc w:val="thaiDistribute"/>
        <w:rPr>
          <w:rFonts w:ascii="Browallia New" w:hAnsi="Browallia New" w:cs="Browallia New"/>
          <w:szCs w:val="28"/>
          <w:lang w:val="en-GB"/>
        </w:rPr>
      </w:pPr>
      <w:r w:rsidRPr="00A97558">
        <w:rPr>
          <w:rFonts w:ascii="Browallia New" w:hAnsi="Browallia New" w:cs="Browallia New"/>
          <w:szCs w:val="28"/>
          <w:cs/>
          <w:lang w:val="en-GB"/>
        </w:rPr>
        <w:t>กลุ่ม</w:t>
      </w:r>
      <w:r w:rsidR="009D7CA4" w:rsidRPr="00A97558">
        <w:rPr>
          <w:rFonts w:ascii="Browallia New" w:hAnsi="Browallia New" w:cs="Browallia New" w:hint="cs"/>
          <w:szCs w:val="28"/>
          <w:cs/>
          <w:lang w:val="en-GB"/>
        </w:rPr>
        <w:t>กิจการ</w:t>
      </w:r>
      <w:r w:rsidRPr="00A97558">
        <w:rPr>
          <w:rFonts w:ascii="Browallia New" w:hAnsi="Browallia New" w:cs="Browallia New"/>
          <w:szCs w:val="28"/>
          <w:cs/>
          <w:lang w:val="en-GB"/>
        </w:rPr>
        <w:t>ประเมินอัตราดอกเบี้ยการกู้ยืมส่วนเพิ่มของผู้เช่าดังนี้</w:t>
      </w:r>
    </w:p>
    <w:p w14:paraId="3DE0B0E9" w14:textId="77777777" w:rsidR="00B00136" w:rsidRPr="00A97558" w:rsidRDefault="00B00136" w:rsidP="00F66770">
      <w:pPr>
        <w:pStyle w:val="ListParagraph"/>
        <w:ind w:left="864"/>
        <w:jc w:val="thaiDistribute"/>
        <w:rPr>
          <w:rFonts w:ascii="Browallia New" w:hAnsi="Browallia New" w:cs="Browallia New"/>
          <w:szCs w:val="28"/>
          <w:lang w:val="en-GB"/>
        </w:rPr>
      </w:pPr>
    </w:p>
    <w:p w14:paraId="3DE0B0EA" w14:textId="77777777" w:rsidR="00D44EED" w:rsidRPr="00A97558" w:rsidRDefault="00D44EED" w:rsidP="004B0FDC">
      <w:pPr>
        <w:pStyle w:val="ListParagraph"/>
        <w:numPr>
          <w:ilvl w:val="0"/>
          <w:numId w:val="17"/>
        </w:numPr>
        <w:rPr>
          <w:rFonts w:ascii="Browallia New" w:hAnsi="Browallia New" w:cs="Browallia New"/>
          <w:szCs w:val="28"/>
          <w:lang w:val="en-GB"/>
        </w:rPr>
      </w:pPr>
      <w:r w:rsidRPr="00A97558">
        <w:rPr>
          <w:rFonts w:ascii="Browallia New" w:hAnsi="Browallia New" w:cs="Browallia New"/>
          <w:szCs w:val="28"/>
          <w:cs/>
          <w:lang w:val="en-GB"/>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3DE0B0EB" w14:textId="77777777" w:rsidR="004B66AC" w:rsidRPr="00A97558" w:rsidRDefault="004B66AC" w:rsidP="004B0FDC">
      <w:pPr>
        <w:pStyle w:val="ListParagraph"/>
        <w:numPr>
          <w:ilvl w:val="0"/>
          <w:numId w:val="17"/>
        </w:numPr>
        <w:rPr>
          <w:rFonts w:ascii="Browallia New" w:hAnsi="Browallia New" w:cs="Browallia New"/>
          <w:szCs w:val="28"/>
          <w:lang w:val="en-GB"/>
        </w:rPr>
      </w:pPr>
      <w:r w:rsidRPr="00A97558">
        <w:rPr>
          <w:rFonts w:ascii="Browallia New" w:hAnsi="Browallia New" w:cs="Browallia New"/>
          <w:szCs w:val="28"/>
          <w:cs/>
          <w:lang w:val="en-GB"/>
        </w:rPr>
        <w:t>ปรับปรุงสัญญาเช่าโดยเฉพาะเจาะจง เช่น อายุสัญญาเช่า ประเทศ สกุลเงิน และหลักประกัน</w:t>
      </w:r>
    </w:p>
    <w:p w14:paraId="3DE0B0EC" w14:textId="77777777" w:rsidR="00FE04FA" w:rsidRPr="00A97558" w:rsidRDefault="00FE04FA" w:rsidP="004B66AC">
      <w:pPr>
        <w:pStyle w:val="ListParagraph"/>
        <w:ind w:left="1584"/>
        <w:jc w:val="thaiDistribute"/>
        <w:rPr>
          <w:rFonts w:ascii="Browallia New" w:hAnsi="Browallia New" w:cs="Browallia New"/>
          <w:szCs w:val="28"/>
          <w:lang w:val="en-GB"/>
        </w:rPr>
      </w:pPr>
    </w:p>
    <w:p w14:paraId="7B0CFAE7" w14:textId="38C446FE" w:rsidR="002B4331" w:rsidRDefault="001134AB" w:rsidP="004B0FDC">
      <w:pPr>
        <w:pStyle w:val="ListParagraph"/>
        <w:numPr>
          <w:ilvl w:val="0"/>
          <w:numId w:val="15"/>
        </w:numPr>
        <w:ind w:left="864" w:hanging="423"/>
        <w:jc w:val="thaiDistribute"/>
        <w:rPr>
          <w:rFonts w:ascii="Browallia New" w:hAnsi="Browallia New" w:cs="Browallia New"/>
          <w:szCs w:val="28"/>
          <w:lang w:val="en-GB"/>
        </w:rPr>
      </w:pPr>
      <w:r w:rsidRPr="001134AB">
        <w:rPr>
          <w:rFonts w:ascii="Browallia New" w:hAnsi="Browallia New" w:cs="Browallia New"/>
          <w:szCs w:val="28"/>
          <w:cs/>
          <w:lang w:val="en-GB"/>
        </w:rPr>
        <w:t>การวัดมูลค่ายุติธรรมของเงินลงทุนในตราสารทุน</w:t>
      </w:r>
    </w:p>
    <w:p w14:paraId="42331AC7" w14:textId="77777777" w:rsidR="001201DC" w:rsidRDefault="001201DC" w:rsidP="001201D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5868C8C1" w14:textId="3514B60C" w:rsidR="001134AB" w:rsidRDefault="00991A1B" w:rsidP="0018234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991A1B">
        <w:rPr>
          <w:rFonts w:ascii="Browallia New" w:hAnsi="Browallia New" w:cs="Browallia New"/>
          <w:cs/>
          <w:lang w:val="en-GB"/>
        </w:rPr>
        <w:t>มูลค่ายุติธรรมของเงินลงทุนในตราสารทุน ซึ่งไม่มีการซื้อขายในตลาดซื้อขายคล่องวัดมูลค่าโดยใช้เทคนิคการประเมินมูลค่ายุติธรรม</w:t>
      </w:r>
      <w:r w:rsidR="00182341">
        <w:rPr>
          <w:rFonts w:ascii="Browallia New" w:hAnsi="Browallia New" w:cs="Browallia New"/>
          <w:lang w:val="en-GB"/>
        </w:rPr>
        <w:t xml:space="preserve"> </w:t>
      </w:r>
      <w:r w:rsidRPr="00991A1B">
        <w:rPr>
          <w:rFonts w:ascii="Browallia New" w:hAnsi="Browallia New" w:cs="Browallia New"/>
          <w:cs/>
          <w:lang w:val="en-GB"/>
        </w:rPr>
        <w:t>กลุ่มกิจการ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w:t>
      </w:r>
      <w:r w:rsidR="00654F64">
        <w:rPr>
          <w:rFonts w:ascii="Browallia New" w:hAnsi="Browallia New" w:cs="Browallia New"/>
          <w:lang w:val="en-GB"/>
        </w:rPr>
        <w:br/>
      </w:r>
      <w:r w:rsidRPr="00906E85">
        <w:rPr>
          <w:rFonts w:ascii="Browallia New" w:hAnsi="Browallia New" w:cs="Browallia New"/>
          <w:cs/>
          <w:lang w:val="en-GB"/>
        </w:rPr>
        <w:t xml:space="preserve">หมายเหตุ ข้อ </w:t>
      </w:r>
      <w:r w:rsidRPr="00906E85">
        <w:rPr>
          <w:rFonts w:ascii="Browallia New" w:hAnsi="Browallia New" w:cs="Browallia New"/>
          <w:lang w:val="en-GB"/>
        </w:rPr>
        <w:t>18</w:t>
      </w:r>
    </w:p>
    <w:p w14:paraId="40BF803C" w14:textId="77777777" w:rsidR="001201DC" w:rsidRDefault="001201DC" w:rsidP="00991A1B">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40AA6FF9" w14:textId="48840C53" w:rsidR="001134AB" w:rsidRDefault="001201DC" w:rsidP="004B0FDC">
      <w:pPr>
        <w:pStyle w:val="ListParagraph"/>
        <w:numPr>
          <w:ilvl w:val="0"/>
          <w:numId w:val="15"/>
        </w:numPr>
        <w:ind w:left="864" w:hanging="423"/>
        <w:jc w:val="thaiDistribute"/>
        <w:rPr>
          <w:rFonts w:ascii="Browallia New" w:hAnsi="Browallia New" w:cs="Browallia New"/>
          <w:szCs w:val="28"/>
          <w:lang w:val="en-GB"/>
        </w:rPr>
      </w:pPr>
      <w:r w:rsidRPr="001201DC">
        <w:rPr>
          <w:rFonts w:ascii="Browallia New" w:hAnsi="Browallia New" w:cs="Browallia New"/>
          <w:szCs w:val="28"/>
          <w:cs/>
          <w:lang w:val="en-GB"/>
        </w:rPr>
        <w:t>การประมาณมูลค่ายุติธรรมในการรวมธุรกิจ</w:t>
      </w:r>
    </w:p>
    <w:p w14:paraId="143D98E6" w14:textId="77777777" w:rsidR="001201DC" w:rsidRDefault="001201DC" w:rsidP="001201DC">
      <w:pPr>
        <w:pStyle w:val="ListParagraph"/>
        <w:ind w:left="864"/>
        <w:jc w:val="thaiDistribute"/>
        <w:rPr>
          <w:rFonts w:ascii="Browallia New" w:hAnsi="Browallia New" w:cs="Browallia New"/>
          <w:szCs w:val="28"/>
          <w:lang w:val="en-GB"/>
        </w:rPr>
      </w:pPr>
    </w:p>
    <w:p w14:paraId="1152B76C" w14:textId="1A5524A3" w:rsidR="0005624A" w:rsidRPr="0005624A" w:rsidRDefault="0005624A" w:rsidP="0005624A">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05624A">
        <w:rPr>
          <w:rFonts w:ascii="Browallia New" w:hAnsi="Browallia New" w:cs="Browallia New" w:hint="cs"/>
          <w:cs/>
          <w:lang w:val="en-GB"/>
        </w:rPr>
        <w:t>กลุ่มกิจการประมาณมูลค่ายุติธรรมของสินทรัพย์สุทธิที่ระบุได้ที่ได้มาจากการรวมธุรกิจโดยแต่งตั้งผู้ประเมินอิสระซึ่งมีคุณสมบัติของผู้เชี่ยวชาญในวิชาชีพ โดยใช้วิธีการประเมินมูลค่าที่เหมาะสมบนพื้นฐานของข้อสมมติฐานทางการเงินในการได้มาซึ่งมูลค่ายุติธรรมของการซื้อธุรกิจ ประมาณการดังกล่าวขึ้นอยู่กับการใช้ดุลยพินิจที่สำคัญของผู้บริหาร รายละเอียดของมูลค่ายุติธรรมของสินทรัพย์สุทธิที่ระบุได้ที่ได้มาจากการรวมธุรกิจแสดงรวมอยู่ใน</w:t>
      </w:r>
      <w:r w:rsidRPr="00906E85">
        <w:rPr>
          <w:rFonts w:ascii="Browallia New" w:hAnsi="Browallia New" w:cs="Browallia New" w:hint="cs"/>
          <w:cs/>
          <w:lang w:val="en-GB"/>
        </w:rPr>
        <w:t xml:space="preserve">หมายเหตุ </w:t>
      </w:r>
      <w:r w:rsidRPr="00906E85">
        <w:rPr>
          <w:rFonts w:ascii="Browallia New" w:hAnsi="Browallia New" w:cs="Browallia New" w:hint="cs"/>
          <w:lang w:val="en-GB"/>
        </w:rPr>
        <w:t>1</w:t>
      </w:r>
      <w:r w:rsidR="00277836" w:rsidRPr="00906E85">
        <w:rPr>
          <w:rFonts w:ascii="Browallia New" w:hAnsi="Browallia New" w:cs="Browallia New"/>
          <w:lang w:val="en-GB"/>
        </w:rPr>
        <w:t>5</w:t>
      </w:r>
    </w:p>
    <w:p w14:paraId="67052374" w14:textId="77777777" w:rsidR="001201DC" w:rsidRPr="0005624A" w:rsidRDefault="001201DC" w:rsidP="0005624A">
      <w:pPr>
        <w:jc w:val="thaiDistribute"/>
        <w:rPr>
          <w:rFonts w:ascii="Browallia New" w:hAnsi="Browallia New" w:cs="Browallia New"/>
          <w:lang w:val="en-GB"/>
        </w:rPr>
      </w:pPr>
    </w:p>
    <w:p w14:paraId="3DE0B0ED" w14:textId="5FCA9D9A" w:rsidR="006F644B" w:rsidRPr="00A97558" w:rsidRDefault="00FE2FED" w:rsidP="004B0FDC">
      <w:pPr>
        <w:pStyle w:val="ListParagraph"/>
        <w:numPr>
          <w:ilvl w:val="0"/>
          <w:numId w:val="15"/>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ผลประโยชน์</w:t>
      </w:r>
      <w:r w:rsidR="00125163" w:rsidRPr="00A97558">
        <w:rPr>
          <w:rFonts w:ascii="Browallia New" w:hAnsi="Browallia New" w:cs="Browallia New"/>
          <w:szCs w:val="28"/>
          <w:cs/>
          <w:lang w:val="en-GB"/>
        </w:rPr>
        <w:t>หลังออกจากงานของพนักงาน</w:t>
      </w:r>
    </w:p>
    <w:p w14:paraId="3DE0B0EE" w14:textId="77777777" w:rsidR="006F644B" w:rsidRPr="00A97558" w:rsidRDefault="006F644B" w:rsidP="006F644B">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EF" w14:textId="77777777" w:rsidR="006F644B" w:rsidRPr="00A97558" w:rsidRDefault="00E51B61" w:rsidP="003A0B8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A97558">
        <w:rPr>
          <w:rFonts w:ascii="Browallia New" w:hAnsi="Browallia New" w:cs="Browallia New"/>
          <w:cs/>
          <w:lang w:val="en-GB"/>
        </w:rPr>
        <w:t>หนี้สินตามโครงการผลประโยชน์ในการเลิกจ้างงานของพนักงาน ประมาณการตามหลักคณิตศาสตร์ประกันภัย ซึ่งข้อสมมติฐานในการประมาณการดังกล่าวประกอบด้วย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3DE0B0F0" w14:textId="77777777" w:rsidR="00D9321F" w:rsidRPr="00A97558" w:rsidRDefault="00D9321F" w:rsidP="006F644B">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F1" w14:textId="77777777" w:rsidR="006F644B" w:rsidRPr="00A97558" w:rsidRDefault="00374AC6" w:rsidP="004B0FDC">
      <w:pPr>
        <w:pStyle w:val="ListParagraph"/>
        <w:numPr>
          <w:ilvl w:val="0"/>
          <w:numId w:val="15"/>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ประมาณการหนี้สินและหนี้สินที่อาจจะเกิดขึ้น</w:t>
      </w:r>
    </w:p>
    <w:p w14:paraId="3DE0B0F2" w14:textId="77777777" w:rsidR="00374AC6" w:rsidRPr="00A97558" w:rsidRDefault="00374AC6" w:rsidP="00374AC6">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F3" w14:textId="77777777" w:rsidR="00556E72" w:rsidRPr="00A97558"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A97558">
        <w:rPr>
          <w:rFonts w:ascii="Browallia New" w:hAnsi="Browallia New" w:cs="Browallia New"/>
          <w:cs/>
          <w:lang w:val="en-GB"/>
        </w:rPr>
        <w:t>กลุ่มกิจการมีประมาณการหนี้สินสำหรับภาระผูกพันตามสัญญาข้อตกลงสัมปทานในการบำรุงรักษาหรือปรับปรุงซ่อมแซมโครงสร้างพื้นฐาน โดยประมาณการจากแผนในการบำรุงรักษาตลอดอายุสัญญาสัมปทาน</w:t>
      </w:r>
    </w:p>
    <w:p w14:paraId="3DE0B0F4" w14:textId="77777777" w:rsidR="00556E72" w:rsidRPr="00A97558"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p>
    <w:p w14:paraId="3DE0B0F5" w14:textId="77777777" w:rsidR="00374AC6" w:rsidRPr="00A97558"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A97558">
        <w:rPr>
          <w:rFonts w:ascii="Browallia New" w:hAnsi="Browallia New" w:cs="Browallia New"/>
          <w:cs/>
          <w:lang w:val="en-GB"/>
        </w:rPr>
        <w:t>กลุ่มกิจการมีหนี้สินที่อาจจะเกิดขึ้นจากการถูกฟ้องร้องเรียกค่าเสียหาย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ไม่มีความเสียหายที่เป็นสาระสำคัญเกิดขึ้น นอกเหนือจากประมาณการหนี้สินที่ได้บันทึกไว้แล้ว ณ วันสิ้นรอบระยะเวลารายงาน</w:t>
      </w:r>
      <w:r w:rsidR="0019309D" w:rsidRPr="00A97558">
        <w:rPr>
          <w:rFonts w:ascii="Browallia New" w:hAnsi="Browallia New" w:cs="Browallia New" w:hint="cs"/>
          <w:cs/>
          <w:lang w:val="en-GB"/>
        </w:rPr>
        <w:t xml:space="preserve"> อย่างไรก็ตาม ผลที่เกิดขึ้นจริงอาจแตกต่างไปจากที่ได้มีการประมา</w:t>
      </w:r>
      <w:r w:rsidR="00A12164" w:rsidRPr="00A97558">
        <w:rPr>
          <w:rFonts w:ascii="Browallia New" w:hAnsi="Browallia New" w:cs="Browallia New" w:hint="cs"/>
          <w:cs/>
          <w:lang w:val="en-GB"/>
        </w:rPr>
        <w:t>ณการไว้</w:t>
      </w:r>
    </w:p>
    <w:p w14:paraId="6539D5A7" w14:textId="77777777" w:rsidR="00B74824" w:rsidRDefault="00B74824">
      <w:pPr>
        <w:rPr>
          <w:rFonts w:ascii="Browallia New" w:hAnsi="Browallia New" w:cs="Browallia New"/>
          <w:cs/>
          <w:lang w:val="en-GB"/>
        </w:rPr>
      </w:pPr>
      <w:r>
        <w:rPr>
          <w:rFonts w:ascii="Browallia New" w:hAnsi="Browallia New" w:cs="Browallia New"/>
          <w:cs/>
          <w:lang w:val="en-GB"/>
        </w:rPr>
        <w:br w:type="page"/>
      </w:r>
    </w:p>
    <w:p w14:paraId="0D979C8A" w14:textId="236E9AEA" w:rsidR="006B19B4" w:rsidRPr="006B19B4" w:rsidRDefault="006B19B4" w:rsidP="00767003">
      <w:pPr>
        <w:pStyle w:val="ListParagraph"/>
        <w:numPr>
          <w:ilvl w:val="0"/>
          <w:numId w:val="15"/>
        </w:numPr>
        <w:ind w:left="864" w:hanging="423"/>
        <w:jc w:val="thaiDistribute"/>
        <w:rPr>
          <w:rFonts w:ascii="Browallia New" w:hAnsi="Browallia New" w:cs="Browallia New"/>
          <w:szCs w:val="28"/>
          <w:lang w:val="en-GB"/>
        </w:rPr>
      </w:pPr>
      <w:r w:rsidRPr="006B19B4">
        <w:rPr>
          <w:rFonts w:ascii="Browallia New" w:hAnsi="Browallia New" w:cs="Browallia New"/>
          <w:szCs w:val="28"/>
          <w:cs/>
          <w:lang w:val="en-GB"/>
        </w:rPr>
        <w:t xml:space="preserve">การประมาณการด้อยค่าของค่าความนิยม </w:t>
      </w:r>
    </w:p>
    <w:p w14:paraId="0C5D169A" w14:textId="77777777" w:rsidR="006B19B4" w:rsidRPr="006B19B4" w:rsidRDefault="006B19B4" w:rsidP="006B19B4">
      <w:pPr>
        <w:pStyle w:val="ListParagraph"/>
        <w:jc w:val="thaiDistribute"/>
        <w:rPr>
          <w:rFonts w:ascii="Browallia New" w:hAnsi="Browallia New" w:cs="Browallia New"/>
          <w:szCs w:val="28"/>
          <w:lang w:val="en-GB"/>
        </w:rPr>
      </w:pPr>
    </w:p>
    <w:p w14:paraId="2F18C691" w14:textId="7698BF66" w:rsidR="00D52212" w:rsidRDefault="006B19B4" w:rsidP="006B19B4">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6B19B4">
        <w:rPr>
          <w:rFonts w:ascii="Browallia New" w:hAnsi="Browallia New" w:cs="Browallia New"/>
          <w:cs/>
          <w:lang w:val="en-GB"/>
        </w:rPr>
        <w:t>กลุ่มกิจการทดสอบการด้อยค่าของค่าความนิยมทุกปี ตามนโยบายการบัญชีที่ได้กล่าวในหมายเหตุ</w:t>
      </w:r>
      <w:r w:rsidRPr="00A43909">
        <w:rPr>
          <w:rFonts w:ascii="Browallia New" w:hAnsi="Browallia New" w:cs="Browallia New"/>
          <w:cs/>
          <w:lang w:val="en-GB"/>
        </w:rPr>
        <w:t xml:space="preserve"> </w:t>
      </w:r>
      <w:r w:rsidR="002650C6">
        <w:rPr>
          <w:rFonts w:ascii="Browallia New" w:hAnsi="Browallia New" w:cs="Browallia New"/>
          <w:lang w:val="en-GB"/>
        </w:rPr>
        <w:t>5.11</w:t>
      </w:r>
      <w:r w:rsidRPr="006B19B4">
        <w:rPr>
          <w:rFonts w:ascii="Browallia New" w:hAnsi="Browallia New" w:cs="Browallia New"/>
          <w:cs/>
          <w:lang w:val="en-GB"/>
        </w:rPr>
        <w:t xml:space="preserve"> </w:t>
      </w:r>
      <w:r w:rsidR="00654F64">
        <w:rPr>
          <w:rFonts w:ascii="Browallia New" w:hAnsi="Browallia New" w:cs="Browallia New"/>
          <w:lang w:val="en-GB"/>
        </w:rPr>
        <w:br/>
      </w:r>
      <w:r w:rsidRPr="006B19B4">
        <w:rPr>
          <w:rFonts w:ascii="Browallia New" w:hAnsi="Browallia New" w:cs="Browallia New"/>
          <w:cs/>
          <w:lang w:val="en-GB"/>
        </w:rPr>
        <w:t>มูลค่าที่คาดว่าจะได้รับคืนของหน่วยสินทรัพย์ที่ก่อให้เกิดเงินสดพิจารณาจากการคำนวณมูลค่าจากการใช้ มูลค่าจากการใช้คำนวณจากประมาณการกระแสเงินสด</w:t>
      </w:r>
      <w:r w:rsidR="00767003">
        <w:rPr>
          <w:rFonts w:ascii="Browallia New" w:hAnsi="Browallia New" w:cs="Browallia New" w:hint="cs"/>
          <w:cs/>
          <w:lang w:val="en-GB"/>
        </w:rPr>
        <w:t xml:space="preserve"> </w:t>
      </w:r>
      <w:r w:rsidRPr="006B19B4">
        <w:rPr>
          <w:rFonts w:ascii="Browallia New" w:hAnsi="Browallia New" w:cs="Browallia New"/>
          <w:cs/>
          <w:lang w:val="en-GB"/>
        </w:rPr>
        <w:t>ซึ่งอ้างอิงจากประมาณการทางการเงินซึ่งครอบคลุมอายุการให้ประโยชน์จากสินทรัพย์ใน</w:t>
      </w:r>
      <w:r w:rsidRPr="00A43909">
        <w:rPr>
          <w:rFonts w:ascii="Browallia New" w:hAnsi="Browallia New" w:cs="Browallia New"/>
          <w:cs/>
          <w:lang w:val="en-GB"/>
        </w:rPr>
        <w:t>ธุรกิจผลิต</w:t>
      </w:r>
      <w:r w:rsidR="00603E6B" w:rsidRPr="00A43909">
        <w:rPr>
          <w:rFonts w:ascii="Browallia New" w:hAnsi="Browallia New" w:cs="Browallia New" w:hint="cs"/>
          <w:cs/>
          <w:lang w:val="en-GB"/>
        </w:rPr>
        <w:t>และจำหน่าย</w:t>
      </w:r>
      <w:r w:rsidRPr="00A43909">
        <w:rPr>
          <w:rFonts w:ascii="Browallia New" w:hAnsi="Browallia New" w:cs="Browallia New"/>
          <w:cs/>
          <w:lang w:val="en-GB"/>
        </w:rPr>
        <w:t xml:space="preserve"> และ</w:t>
      </w:r>
      <w:r w:rsidR="00603E6B" w:rsidRPr="00A43909">
        <w:rPr>
          <w:rFonts w:ascii="Browallia New" w:hAnsi="Browallia New" w:cs="Browallia New" w:hint="cs"/>
          <w:cs/>
          <w:lang w:val="en-GB"/>
        </w:rPr>
        <w:t>เจ้าของสิทธิบัตร</w:t>
      </w:r>
      <w:r w:rsidRPr="006B19B4">
        <w:rPr>
          <w:rFonts w:ascii="Browallia New" w:hAnsi="Browallia New" w:cs="Browallia New"/>
          <w:cs/>
          <w:lang w:val="en-GB"/>
        </w:rPr>
        <w:t xml:space="preserve"> ตามที่กล่าวไว้ในหมายเหตุ</w:t>
      </w:r>
      <w:r w:rsidRPr="00A43909">
        <w:rPr>
          <w:rFonts w:ascii="Browallia New" w:hAnsi="Browallia New" w:cs="Browallia New"/>
          <w:cs/>
          <w:lang w:val="en-GB"/>
        </w:rPr>
        <w:t xml:space="preserve"> </w:t>
      </w:r>
      <w:r w:rsidR="00A43909" w:rsidRPr="00A43909">
        <w:rPr>
          <w:rFonts w:ascii="Browallia New" w:hAnsi="Browallia New" w:cs="Browallia New"/>
          <w:lang w:val="en-GB"/>
        </w:rPr>
        <w:t>21</w:t>
      </w:r>
    </w:p>
    <w:p w14:paraId="10469CBC" w14:textId="630B83C6" w:rsidR="006B19B4" w:rsidRDefault="006B19B4" w:rsidP="00EB0890">
      <w:pPr>
        <w:tabs>
          <w:tab w:val="left" w:pos="227"/>
          <w:tab w:val="left" w:pos="1890"/>
          <w:tab w:val="left" w:pos="4451"/>
          <w:tab w:val="left" w:pos="4678"/>
          <w:tab w:val="left" w:pos="5387"/>
          <w:tab w:val="left" w:pos="5613"/>
          <w:tab w:val="left" w:pos="6322"/>
          <w:tab w:val="left" w:pos="6549"/>
        </w:tabs>
        <w:jc w:val="thaiDistribute"/>
        <w:rPr>
          <w:rFonts w:ascii="Browallia New" w:hAnsi="Browallia New" w:cs="Browallia New"/>
          <w:cs/>
          <w:lang w:val="en-GB"/>
        </w:rPr>
      </w:pPr>
    </w:p>
    <w:p w14:paraId="3DE0B0F7" w14:textId="0AF68A00" w:rsidR="00556E72" w:rsidRPr="00A97558" w:rsidRDefault="0081510E" w:rsidP="004B0FDC">
      <w:pPr>
        <w:pStyle w:val="ListParagraph"/>
        <w:numPr>
          <w:ilvl w:val="0"/>
          <w:numId w:val="15"/>
        </w:numPr>
        <w:ind w:left="864" w:hanging="423"/>
        <w:jc w:val="thaiDistribute"/>
        <w:rPr>
          <w:rFonts w:ascii="Browallia New" w:hAnsi="Browallia New" w:cs="Browallia New"/>
          <w:szCs w:val="28"/>
          <w:lang w:val="en-GB"/>
        </w:rPr>
      </w:pPr>
      <w:r w:rsidRPr="00A97558">
        <w:rPr>
          <w:rFonts w:ascii="Browallia New" w:hAnsi="Browallia New" w:cs="Browallia New" w:hint="cs"/>
          <w:szCs w:val="28"/>
          <w:cs/>
          <w:lang w:val="en-GB"/>
        </w:rPr>
        <w:t>ผลขาดทุนจากการด้อยค่าของลูกหนี้การค้า ลูกหนี้อื่น และสินทรัพย์ที่เกิดจากสัญญา</w:t>
      </w:r>
    </w:p>
    <w:p w14:paraId="3DE0B0F8" w14:textId="77777777" w:rsidR="00E3074D" w:rsidRPr="00A97558" w:rsidRDefault="00E3074D" w:rsidP="00E3074D">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DE0B0F9" w14:textId="2989AF76" w:rsidR="00703971" w:rsidRPr="00A97558" w:rsidRDefault="0034631C" w:rsidP="003A0B81">
      <w:pPr>
        <w:tabs>
          <w:tab w:val="left" w:pos="227"/>
          <w:tab w:val="left" w:pos="171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A97558">
        <w:rPr>
          <w:rFonts w:ascii="Browallia New" w:hAnsi="Browallia New" w:cs="Browallia New"/>
          <w:cs/>
          <w:lang w:val="en-GB"/>
        </w:rPr>
        <w:t>กลุ่มกิจการกำหนดผลขาดทุนด้านเครดิตของลูกหนี้การค้า</w:t>
      </w:r>
      <w:r w:rsidRPr="00A97558">
        <w:rPr>
          <w:rFonts w:ascii="Browallia New" w:hAnsi="Browallia New" w:cs="Browallia New"/>
          <w:lang w:val="en-GB"/>
        </w:rPr>
        <w:t xml:space="preserve"> </w:t>
      </w:r>
      <w:r w:rsidRPr="00A97558">
        <w:rPr>
          <w:rFonts w:ascii="Browallia New" w:hAnsi="Browallia New" w:cs="Browallia New" w:hint="cs"/>
          <w:cs/>
          <w:lang w:val="en-GB"/>
        </w:rPr>
        <w:t>ลูกหนี้อื่น และสินทรัพย์ที่เกิดจากสัญญา</w:t>
      </w:r>
      <w:r w:rsidRPr="00A97558">
        <w:rPr>
          <w:rFonts w:ascii="Browallia New" w:hAnsi="Browallia New" w:cs="Browallia New"/>
          <w:cs/>
          <w:lang w:val="en-GB"/>
        </w:rPr>
        <w:t>โดยใช้สมมติฐานและดุลยพินิจหลายประการในการประมาณการโดยฝ่ายบริหาร ซึ่งรวมถึงการใช้ดุลยพินิจในการประมาณจำนวนอัตราความเสียหายที่คาดว่าจะเกิดขึ้น การกำหนดปัจจัยที่มีความเกี่ยวข้องกับลูกหนี้ และการประเมินข้อมูลสภาวการณ์เศรษฐกิจในปัจจุบันและอนาคต ซึ่งฝ่ายบริหารจะมีการทบทวนประมาณการและข้อสมมติฐานต่างๆ อย่างสม่ำเสมอ</w:t>
      </w:r>
    </w:p>
    <w:p w14:paraId="3DE0B102" w14:textId="77777777" w:rsidR="00F461B4" w:rsidRPr="00D976FD" w:rsidRDefault="00F461B4" w:rsidP="00D976FD">
      <w:pPr>
        <w:jc w:val="thaiDistribute"/>
        <w:rPr>
          <w:rFonts w:ascii="Browallia New" w:hAnsi="Browallia New" w:cs="Browallia New"/>
          <w:lang w:val="en-GB"/>
        </w:rPr>
      </w:pPr>
    </w:p>
    <w:p w14:paraId="3DE0B103" w14:textId="77777777" w:rsidR="00F90822" w:rsidRPr="00A97558" w:rsidRDefault="00F90822" w:rsidP="004B0FDC">
      <w:pPr>
        <w:pStyle w:val="ListParagraph"/>
        <w:numPr>
          <w:ilvl w:val="0"/>
          <w:numId w:val="15"/>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ที่ดิน อาคาร และอุปกรณ์ และสินทรัพย์ไม่มีตัวตน</w:t>
      </w:r>
    </w:p>
    <w:p w14:paraId="3DE0B104" w14:textId="77777777" w:rsidR="00F90822" w:rsidRPr="00A97558" w:rsidRDefault="00F90822" w:rsidP="00F90822">
      <w:pPr>
        <w:tabs>
          <w:tab w:val="num" w:pos="1080"/>
        </w:tabs>
        <w:ind w:left="900"/>
        <w:jc w:val="thaiDistribute"/>
        <w:rPr>
          <w:rFonts w:ascii="Browallia New" w:hAnsi="Browallia New" w:cs="Browallia New"/>
          <w:sz w:val="24"/>
          <w:szCs w:val="24"/>
          <w:lang w:val="en-GB"/>
        </w:rPr>
      </w:pPr>
    </w:p>
    <w:p w14:paraId="3DE0B105" w14:textId="77777777" w:rsidR="00F90822" w:rsidRPr="00A97558" w:rsidRDefault="00F90822" w:rsidP="00F90822">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A97558">
        <w:rPr>
          <w:rFonts w:ascii="Browallia New" w:hAnsi="Browallia New" w:cs="Browallia New"/>
          <w:cs/>
          <w:lang w:val="en-GB"/>
        </w:rPr>
        <w:t>ฝ่ายบริหารเป็นผู้ประมาณการอายุการใช้</w:t>
      </w:r>
      <w:r w:rsidR="000E1FC6" w:rsidRPr="00A97558">
        <w:rPr>
          <w:rFonts w:ascii="Browallia New" w:hAnsi="Browallia New" w:cs="Browallia New" w:hint="cs"/>
          <w:cs/>
          <w:lang w:val="en-GB"/>
        </w:rPr>
        <w:t>ประโยชน์</w:t>
      </w:r>
      <w:r w:rsidRPr="00A97558">
        <w:rPr>
          <w:rFonts w:ascii="Browallia New" w:hAnsi="Browallia New" w:cs="Browallia New"/>
          <w:cs/>
          <w:lang w:val="en-GB"/>
        </w:rPr>
        <w:t>และมูลค่า</w:t>
      </w:r>
      <w:r w:rsidR="00912C25" w:rsidRPr="00A97558">
        <w:rPr>
          <w:rFonts w:ascii="Browallia New" w:hAnsi="Browallia New" w:cs="Browallia New" w:hint="cs"/>
          <w:cs/>
          <w:lang w:val="en-GB"/>
        </w:rPr>
        <w:t>คงเหลือ</w:t>
      </w:r>
      <w:r w:rsidRPr="00A97558">
        <w:rPr>
          <w:rFonts w:ascii="Browallia New" w:hAnsi="Browallia New" w:cs="Browallia New"/>
          <w:cs/>
          <w:lang w:val="en-GB"/>
        </w:rPr>
        <w:t>ของอาคารและอุปกรณ์ และสินทรัพย์ไม่มีตัวตนของกลุ่ม</w:t>
      </w:r>
      <w:r w:rsidR="002826A3" w:rsidRPr="00A97558">
        <w:rPr>
          <w:rFonts w:ascii="Browallia New" w:hAnsi="Browallia New" w:cs="Browallia New" w:hint="cs"/>
          <w:cs/>
          <w:lang w:val="en-GB"/>
        </w:rPr>
        <w:t>กิจการ</w:t>
      </w:r>
      <w:r w:rsidRPr="00A97558">
        <w:rPr>
          <w:rFonts w:ascii="Browallia New" w:hAnsi="Browallia New" w:cs="Browallia New"/>
          <w:cs/>
          <w:lang w:val="en-GB"/>
        </w:rPr>
        <w:t>โดยจะทบทวนค่าเสื่อมราคาและค่าตัดจำหน่ายเมื่ออายุการใช้</w:t>
      </w:r>
      <w:r w:rsidR="00153B8B" w:rsidRPr="00A97558">
        <w:rPr>
          <w:rFonts w:ascii="Browallia New" w:hAnsi="Browallia New" w:cs="Browallia New" w:hint="cs"/>
          <w:cs/>
          <w:lang w:val="en-GB"/>
        </w:rPr>
        <w:t>ประโยชน์</w:t>
      </w:r>
      <w:r w:rsidRPr="00A97558">
        <w:rPr>
          <w:rFonts w:ascii="Browallia New" w:hAnsi="Browallia New" w:cs="Browallia New"/>
          <w:cs/>
          <w:lang w:val="en-GB"/>
        </w:rPr>
        <w:t>และมูลค่า</w:t>
      </w:r>
      <w:r w:rsidR="002826A3" w:rsidRPr="00A97558">
        <w:rPr>
          <w:rFonts w:ascii="Browallia New" w:hAnsi="Browallia New" w:cs="Browallia New" w:hint="cs"/>
          <w:cs/>
          <w:lang w:val="en-GB"/>
        </w:rPr>
        <w:t>คงเหลือ</w:t>
      </w:r>
      <w:r w:rsidRPr="00A97558">
        <w:rPr>
          <w:rFonts w:ascii="Browallia New" w:hAnsi="Browallia New" w:cs="Browallia New"/>
          <w:cs/>
          <w:lang w:val="en-GB"/>
        </w:rPr>
        <w:t>มีความแตกต่างไปจากการประมาณการในงวดก่อน หรือมีการตัดจำหน่ายสินทรัพย์ที่เสื่อมสภาพหรือ</w:t>
      </w:r>
      <w:r w:rsidRPr="00A97558">
        <w:rPr>
          <w:rFonts w:ascii="Browallia New" w:hAnsi="Browallia New" w:cs="Browallia New" w:hint="cs"/>
          <w:cs/>
          <w:lang w:val="en-GB"/>
        </w:rPr>
        <w:t>เมื่อ</w:t>
      </w:r>
      <w:r w:rsidRPr="00A97558">
        <w:rPr>
          <w:rFonts w:ascii="Browallia New" w:hAnsi="Browallia New" w:cs="Browallia New"/>
          <w:cs/>
          <w:lang w:val="en-GB"/>
        </w:rPr>
        <w:t>ไม่ได้ใช้งาน</w:t>
      </w:r>
      <w:r w:rsidRPr="00A97558">
        <w:rPr>
          <w:rFonts w:ascii="Browallia New" w:hAnsi="Browallia New" w:cs="Browallia New" w:hint="cs"/>
          <w:cs/>
          <w:lang w:val="en-GB"/>
        </w:rPr>
        <w:t>สินทรัพย์นั้น</w:t>
      </w:r>
      <w:r w:rsidRPr="00A97558">
        <w:rPr>
          <w:rFonts w:ascii="Browallia New" w:hAnsi="Browallia New" w:cs="Browallia New"/>
          <w:cs/>
          <w:lang w:val="en-GB"/>
        </w:rPr>
        <w:t>อีกต่อไป</w:t>
      </w:r>
    </w:p>
    <w:p w14:paraId="3DE0B106" w14:textId="77777777" w:rsidR="001D2CB7" w:rsidRPr="00A97558" w:rsidRDefault="001D2CB7" w:rsidP="00EF1489">
      <w:pPr>
        <w:tabs>
          <w:tab w:val="left" w:pos="227"/>
          <w:tab w:val="left" w:pos="1620"/>
          <w:tab w:val="left" w:pos="4451"/>
          <w:tab w:val="left" w:pos="4678"/>
          <w:tab w:val="left" w:pos="5387"/>
          <w:tab w:val="left" w:pos="5613"/>
          <w:tab w:val="left" w:pos="6322"/>
          <w:tab w:val="left" w:pos="6549"/>
        </w:tabs>
        <w:jc w:val="thaiDistribute"/>
        <w:rPr>
          <w:rFonts w:ascii="Browallia New" w:hAnsi="Browallia New" w:cs="Browallia New"/>
          <w:lang w:val="en-GB"/>
        </w:rPr>
      </w:pPr>
    </w:p>
    <w:p w14:paraId="3DE0B107" w14:textId="77777777" w:rsidR="001D2CB7" w:rsidRPr="00A97558" w:rsidRDefault="001D2CB7" w:rsidP="004B0FDC">
      <w:pPr>
        <w:pStyle w:val="ListParagraph"/>
        <w:numPr>
          <w:ilvl w:val="0"/>
          <w:numId w:val="15"/>
        </w:numPr>
        <w:ind w:left="864" w:hanging="423"/>
        <w:jc w:val="thaiDistribute"/>
        <w:rPr>
          <w:rFonts w:ascii="Browallia New" w:hAnsi="Browallia New" w:cs="Browallia New"/>
          <w:szCs w:val="28"/>
          <w:lang w:val="en-GB"/>
        </w:rPr>
      </w:pPr>
      <w:r w:rsidRPr="00A97558">
        <w:rPr>
          <w:rFonts w:ascii="Browallia New" w:hAnsi="Browallia New" w:cs="Browallia New"/>
          <w:szCs w:val="28"/>
          <w:cs/>
          <w:lang w:val="en-GB"/>
        </w:rPr>
        <w:t>สินทรัพย์ภาษีเงินได้รอการตัดบัญชี</w:t>
      </w:r>
    </w:p>
    <w:p w14:paraId="3DE0B108" w14:textId="77777777" w:rsidR="001D2CB7" w:rsidRPr="001C2A10" w:rsidRDefault="001D2CB7" w:rsidP="001D2CB7">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p>
    <w:p w14:paraId="3DE0B109" w14:textId="77777777" w:rsidR="001D2CB7" w:rsidRDefault="001D2CB7" w:rsidP="001D2CB7">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A97558">
        <w:rPr>
          <w:rFonts w:ascii="Browallia New" w:hAnsi="Browallia New" w:cs="Browallia New"/>
          <w:cs/>
          <w:lang w:val="en-GB"/>
        </w:rPr>
        <w:t>สินทรัพย์ภาษีเงินได้รอการตัดบัญชีรับรู้โดยการประมาณการในการประเมินความสามารถในการทำกำไร              ทางภาษีในอนาคตของกลุ่ม</w:t>
      </w:r>
      <w:r w:rsidR="000845C4" w:rsidRPr="00A97558">
        <w:rPr>
          <w:rFonts w:ascii="Browallia New" w:hAnsi="Browallia New" w:cs="Browallia New" w:hint="cs"/>
          <w:cs/>
          <w:lang w:val="en-GB"/>
        </w:rPr>
        <w:t>กิจการ</w:t>
      </w:r>
      <w:r w:rsidRPr="00A97558">
        <w:rPr>
          <w:rFonts w:ascii="Browallia New" w:hAnsi="Browallia New" w:cs="Browallia New"/>
          <w:cs/>
          <w:lang w:val="en-GB"/>
        </w:rPr>
        <w:t>ที่จะนำมาหักกับผลแตกต่างชั่วคราวที่สามารถใช้ประโยชน์ได้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ผู้บริหารต้องใช้ดุลยพินิจในการประเมินผลกระทบของกฎหมายหรือข้อจำกัดเชิงเศรษฐศาสตร์หรือความ</w:t>
      </w:r>
      <w:r w:rsidR="00D80B10" w:rsidRPr="00A97558">
        <w:rPr>
          <w:rFonts w:ascii="Browallia New" w:hAnsi="Browallia New" w:cs="Browallia New" w:hint="cs"/>
          <w:cs/>
          <w:lang w:val="en-GB"/>
        </w:rPr>
        <w:t xml:space="preserve">         </w:t>
      </w:r>
      <w:r w:rsidRPr="00A97558">
        <w:rPr>
          <w:rFonts w:ascii="Browallia New" w:hAnsi="Browallia New" w:cs="Browallia New"/>
          <w:cs/>
          <w:lang w:val="en-GB"/>
        </w:rPr>
        <w:t>ไม่แน่นอนของกฎหมายภาษี</w:t>
      </w:r>
    </w:p>
    <w:p w14:paraId="5C8597F5" w14:textId="2D20101E" w:rsidR="001C2B67" w:rsidRDefault="001C2B67">
      <w:pPr>
        <w:rPr>
          <w:rFonts w:ascii="Browallia New" w:hAnsi="Browallia New" w:cs="Browallia New"/>
          <w:cs/>
          <w:lang w:val="en-GB"/>
        </w:rPr>
      </w:pPr>
    </w:p>
    <w:p w14:paraId="3EE13402" w14:textId="77777777" w:rsidR="00CF3A81" w:rsidRDefault="00CF3A81">
      <w:pPr>
        <w:rPr>
          <w:rFonts w:ascii="Browallia New" w:hAnsi="Browallia New" w:cs="Browallia New"/>
          <w:lang w:val="en-GB"/>
        </w:rPr>
      </w:pPr>
    </w:p>
    <w:p w14:paraId="51DA01CD" w14:textId="77777777" w:rsidR="00CF3A81" w:rsidRDefault="00CF3A81">
      <w:pPr>
        <w:rPr>
          <w:rFonts w:ascii="Browallia New" w:hAnsi="Browallia New" w:cs="Browallia New"/>
          <w:lang w:val="en-GB"/>
        </w:rPr>
      </w:pPr>
    </w:p>
    <w:p w14:paraId="6AC51C19" w14:textId="77777777" w:rsidR="00CF3A81" w:rsidRDefault="00CF3A81">
      <w:pPr>
        <w:rPr>
          <w:rFonts w:ascii="Browallia New" w:hAnsi="Browallia New" w:cs="Browallia New"/>
          <w:lang w:val="en-GB"/>
        </w:rPr>
      </w:pPr>
    </w:p>
    <w:p w14:paraId="2966932B" w14:textId="77777777" w:rsidR="00CF3A81" w:rsidRDefault="00CF3A81">
      <w:pPr>
        <w:rPr>
          <w:rFonts w:ascii="Browallia New" w:hAnsi="Browallia New" w:cs="Browallia New"/>
          <w:lang w:val="en-GB"/>
        </w:rPr>
      </w:pPr>
    </w:p>
    <w:p w14:paraId="36DD4FD8" w14:textId="77777777" w:rsidR="00CF3A81" w:rsidRDefault="00CF3A81">
      <w:pPr>
        <w:rPr>
          <w:rFonts w:ascii="Browallia New" w:hAnsi="Browallia New" w:cs="Browallia New"/>
          <w:lang w:val="en-GB"/>
        </w:rPr>
      </w:pPr>
    </w:p>
    <w:p w14:paraId="156E0F98" w14:textId="77777777" w:rsidR="00CF3A81" w:rsidRDefault="00CF3A81">
      <w:pPr>
        <w:rPr>
          <w:rFonts w:ascii="Browallia New" w:hAnsi="Browallia New" w:cs="Browallia New"/>
          <w:lang w:val="en-GB"/>
        </w:rPr>
      </w:pPr>
    </w:p>
    <w:p w14:paraId="02EB1D16" w14:textId="77777777" w:rsidR="00CF3A81" w:rsidRDefault="00CF3A81">
      <w:pPr>
        <w:rPr>
          <w:rFonts w:ascii="Browallia New" w:hAnsi="Browallia New" w:cs="Browallia New"/>
          <w:lang w:val="en-GB"/>
        </w:rPr>
      </w:pPr>
    </w:p>
    <w:p w14:paraId="52D6893D" w14:textId="77777777" w:rsidR="00CF3A81" w:rsidRDefault="00CF3A81">
      <w:pPr>
        <w:rPr>
          <w:rFonts w:ascii="Browallia New" w:hAnsi="Browallia New" w:cs="Browallia New"/>
          <w:lang w:val="en-GB"/>
        </w:rPr>
      </w:pPr>
    </w:p>
    <w:p w14:paraId="5DC44119" w14:textId="77777777" w:rsidR="00CF3A81" w:rsidRDefault="00CF3A81">
      <w:pPr>
        <w:rPr>
          <w:rFonts w:ascii="Browallia New" w:hAnsi="Browallia New" w:cs="Browallia New"/>
          <w:lang w:val="en-GB"/>
        </w:rPr>
      </w:pPr>
    </w:p>
    <w:p w14:paraId="6987E8A5" w14:textId="77777777" w:rsidR="00CF3A81" w:rsidRDefault="00CF3A81">
      <w:pPr>
        <w:rPr>
          <w:rFonts w:ascii="Browallia New" w:hAnsi="Browallia New" w:cs="Browallia New"/>
          <w:lang w:val="en-GB"/>
        </w:rPr>
      </w:pPr>
    </w:p>
    <w:p w14:paraId="58BF7560" w14:textId="77777777" w:rsidR="00CF3A81" w:rsidRDefault="00CF3A81">
      <w:pPr>
        <w:rPr>
          <w:rFonts w:ascii="Browallia New" w:hAnsi="Browallia New" w:cs="Browallia New"/>
          <w:cs/>
          <w:lang w:val="en-GB"/>
        </w:rPr>
      </w:pPr>
    </w:p>
    <w:p w14:paraId="3DE0B10B" w14:textId="64F66B77" w:rsidR="00EB7E99" w:rsidRPr="00A97558" w:rsidRDefault="00EB7E99" w:rsidP="004B0FDC">
      <w:pPr>
        <w:pStyle w:val="ListParagraph"/>
        <w:numPr>
          <w:ilvl w:val="0"/>
          <w:numId w:val="15"/>
        </w:numPr>
        <w:ind w:left="864" w:hanging="423"/>
        <w:jc w:val="thaiDistribute"/>
        <w:rPr>
          <w:rFonts w:ascii="Browallia New" w:hAnsi="Browallia New" w:cs="Browallia New"/>
          <w:szCs w:val="28"/>
          <w:lang w:val="en-GB"/>
        </w:rPr>
      </w:pPr>
      <w:r w:rsidRPr="00A97558">
        <w:rPr>
          <w:rFonts w:ascii="Browallia New" w:hAnsi="Browallia New" w:cs="Browallia New" w:hint="cs"/>
          <w:szCs w:val="28"/>
          <w:cs/>
          <w:lang w:val="en-GB"/>
        </w:rPr>
        <w:t>สำรองเผื่อผลขาดทุนสำหรับโครงการ</w:t>
      </w:r>
    </w:p>
    <w:p w14:paraId="3DE0B10C" w14:textId="77777777" w:rsidR="003A2193" w:rsidRPr="00A551DE" w:rsidRDefault="003A2193" w:rsidP="000929D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p>
    <w:p w14:paraId="3DE0B10D" w14:textId="77777777" w:rsidR="00323C44" w:rsidRPr="00A97558" w:rsidRDefault="003A2193" w:rsidP="00323C44">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cs/>
          <w:lang w:val="en-GB"/>
        </w:rPr>
      </w:pPr>
      <w:r w:rsidRPr="00A97558">
        <w:rPr>
          <w:rFonts w:ascii="Browallia New" w:hAnsi="Browallia New" w:cs="Browallia New" w:hint="cs"/>
          <w:cs/>
          <w:lang w:val="en-GB"/>
        </w:rPr>
        <w:t>กลุ่ม</w:t>
      </w:r>
      <w:r w:rsidR="000845C4" w:rsidRPr="00A97558">
        <w:rPr>
          <w:rFonts w:ascii="Browallia New" w:hAnsi="Browallia New" w:cs="Browallia New" w:hint="cs"/>
          <w:cs/>
          <w:lang w:val="en-GB"/>
        </w:rPr>
        <w:t>กิจการ</w:t>
      </w:r>
      <w:r w:rsidRPr="00A97558">
        <w:rPr>
          <w:rFonts w:ascii="Browallia New" w:hAnsi="Browallia New" w:cs="Browallia New" w:hint="cs"/>
          <w:cs/>
          <w:lang w:val="en-GB"/>
        </w:rPr>
        <w:t>สอบทานงานระหว่างก่อสร้างและงานบริการติดตั้งในแต่ละโครงการ จากการประมาณการต้นทุนที่คาดว่าจะเกิดขึ้น เพื่อพิจารณาข้อ</w:t>
      </w:r>
      <w:r w:rsidR="000929D1" w:rsidRPr="00A97558">
        <w:rPr>
          <w:rFonts w:ascii="Browallia New" w:hAnsi="Browallia New" w:cs="Browallia New" w:hint="cs"/>
          <w:cs/>
          <w:lang w:val="en-GB"/>
        </w:rPr>
        <w:t>บ่งชี้ว่ามีผลขาดทุนสำหรับโครงการหรือไม่</w:t>
      </w:r>
      <w:r w:rsidR="00190B86" w:rsidRPr="00A97558">
        <w:rPr>
          <w:rFonts w:ascii="Browallia New" w:hAnsi="Browallia New" w:cs="Browallia New" w:hint="cs"/>
          <w:cs/>
          <w:lang w:val="en-GB"/>
        </w:rPr>
        <w:t xml:space="preserve"> โดยพิจารณาจากความก้าวหน้าของงาน ต้นทุนที่เกิดขึ้นจริง รวมถึงการเปลี่ยนแปลงราคาของวัสดุ อุปกรณ์ ค่าแรงและสถานการณ์ปัจจุบัน</w:t>
      </w:r>
      <w:r w:rsidR="00CB76FD" w:rsidRPr="00A97558">
        <w:rPr>
          <w:rFonts w:ascii="Browallia New" w:hAnsi="Browallia New" w:cs="Browallia New" w:hint="cs"/>
          <w:cs/>
          <w:lang w:val="en-GB"/>
        </w:rPr>
        <w:t xml:space="preserve"> </w:t>
      </w:r>
      <w:r w:rsidR="00D80B10" w:rsidRPr="00A97558">
        <w:rPr>
          <w:rFonts w:ascii="Browallia New" w:hAnsi="Browallia New" w:cs="Browallia New" w:hint="cs"/>
          <w:cs/>
          <w:lang w:val="en-GB"/>
        </w:rPr>
        <w:t xml:space="preserve">   </w:t>
      </w:r>
      <w:r w:rsidR="00CB76FD" w:rsidRPr="00A97558">
        <w:rPr>
          <w:rFonts w:ascii="Browallia New" w:hAnsi="Browallia New" w:cs="Browallia New" w:hint="cs"/>
          <w:cs/>
          <w:lang w:val="en-GB"/>
        </w:rPr>
        <w:t>กลุ่ม</w:t>
      </w:r>
      <w:r w:rsidR="000E594F" w:rsidRPr="00A97558">
        <w:rPr>
          <w:rFonts w:ascii="Browallia New" w:hAnsi="Browallia New" w:cs="Browallia New" w:hint="cs"/>
          <w:cs/>
          <w:lang w:val="en-GB"/>
        </w:rPr>
        <w:t>กิจการ</w:t>
      </w:r>
      <w:r w:rsidR="00CB76FD" w:rsidRPr="00A97558">
        <w:rPr>
          <w:rFonts w:ascii="Browallia New" w:hAnsi="Browallia New" w:cs="Browallia New" w:hint="cs"/>
          <w:cs/>
          <w:lang w:val="en-GB"/>
        </w:rPr>
        <w:t>จะประมาณการผลขาดทุนที่คาดว่าจะเกิดขึ้น โดยอาศัยดุลยพินิจของผู้บริหาร</w:t>
      </w:r>
      <w:r w:rsidR="00234D3E" w:rsidRPr="00A97558">
        <w:rPr>
          <w:rFonts w:ascii="Browallia New" w:hAnsi="Browallia New" w:cs="Browallia New" w:hint="cs"/>
          <w:cs/>
          <w:lang w:val="en-GB"/>
        </w:rPr>
        <w:t xml:space="preserve"> และรับรู้ในงบกำไรขาดทุนเมื่อมีความเป็นไปได้ค่อนข้างแน่</w:t>
      </w:r>
      <w:r w:rsidR="00AF1D0A" w:rsidRPr="00A97558">
        <w:rPr>
          <w:rFonts w:ascii="Browallia New" w:hAnsi="Browallia New" w:cs="Browallia New" w:hint="cs"/>
          <w:cs/>
          <w:lang w:val="en-GB"/>
        </w:rPr>
        <w:t>ว่าต้นทุนจะสูงกว่ารายได้ตามสัญญา</w:t>
      </w:r>
    </w:p>
    <w:p w14:paraId="2535652A" w14:textId="77777777" w:rsidR="0039429E" w:rsidRPr="00CF3A81" w:rsidRDefault="0039429E">
      <w:pPr>
        <w:rPr>
          <w:rFonts w:ascii="Browallia New" w:hAnsi="Browallia New" w:cs="Browallia New"/>
          <w:b/>
          <w:bCs/>
          <w:lang w:val="en-GB"/>
        </w:rPr>
      </w:pPr>
    </w:p>
    <w:p w14:paraId="3DE0B10F" w14:textId="4E619AE8" w:rsidR="00515090" w:rsidRPr="00CE3343" w:rsidRDefault="00515090" w:rsidP="00E50E76">
      <w:pPr>
        <w:numPr>
          <w:ilvl w:val="0"/>
          <w:numId w:val="3"/>
        </w:numPr>
        <w:tabs>
          <w:tab w:val="clear" w:pos="360"/>
        </w:tabs>
        <w:ind w:left="426" w:right="1800" w:hanging="426"/>
        <w:jc w:val="thaiDistribute"/>
        <w:rPr>
          <w:rFonts w:ascii="Browallia New" w:hAnsi="Browallia New" w:cs="Browallia New"/>
          <w:b/>
          <w:bCs/>
          <w:lang w:val="en-GB"/>
        </w:rPr>
      </w:pPr>
      <w:r w:rsidRPr="00CE3343">
        <w:rPr>
          <w:rFonts w:ascii="Browallia New" w:hAnsi="Browallia New" w:cs="Browallia New" w:hint="cs"/>
          <w:b/>
          <w:bCs/>
          <w:cs/>
          <w:lang w:val="en-GB"/>
        </w:rPr>
        <w:t>เงินสดและรายการเทียบเท่าเงินสด</w:t>
      </w:r>
    </w:p>
    <w:p w14:paraId="3DE0B110" w14:textId="77777777" w:rsidR="0064204A" w:rsidRPr="00CE3343" w:rsidRDefault="0064204A" w:rsidP="0064204A">
      <w:pPr>
        <w:ind w:left="426" w:right="1800"/>
        <w:jc w:val="thaiDistribute"/>
        <w:rPr>
          <w:rFonts w:ascii="Browallia New" w:hAnsi="Browallia New" w:cs="Browallia New"/>
          <w:b/>
          <w:bCs/>
          <w:sz w:val="16"/>
          <w:szCs w:val="16"/>
          <w:lang w:val="en-GB"/>
        </w:rPr>
      </w:pPr>
    </w:p>
    <w:tbl>
      <w:tblPr>
        <w:tblW w:w="9113" w:type="dxa"/>
        <w:tblInd w:w="459" w:type="dxa"/>
        <w:tblLayout w:type="fixed"/>
        <w:tblLook w:val="0000" w:firstRow="0" w:lastRow="0" w:firstColumn="0" w:lastColumn="0" w:noHBand="0" w:noVBand="0"/>
      </w:tblPr>
      <w:tblGrid>
        <w:gridCol w:w="3335"/>
        <w:gridCol w:w="1476"/>
        <w:gridCol w:w="1422"/>
        <w:gridCol w:w="1440"/>
        <w:gridCol w:w="1440"/>
      </w:tblGrid>
      <w:tr w:rsidR="00356FEF" w:rsidRPr="008B63E4" w14:paraId="3DE0B115" w14:textId="77777777" w:rsidTr="00A551DE">
        <w:trPr>
          <w:cantSplit/>
        </w:trPr>
        <w:tc>
          <w:tcPr>
            <w:tcW w:w="3335" w:type="dxa"/>
          </w:tcPr>
          <w:p w14:paraId="3DE0B111" w14:textId="77777777" w:rsidR="00356FEF" w:rsidRPr="00CE3343" w:rsidRDefault="00356FEF" w:rsidP="00BE134D">
            <w:pPr>
              <w:pStyle w:val="3"/>
              <w:tabs>
                <w:tab w:val="clear" w:pos="360"/>
                <w:tab w:val="clear" w:pos="720"/>
              </w:tabs>
              <w:rPr>
                <w:rFonts w:ascii="Browallia New" w:hAnsi="Browallia New" w:cs="Browallia New"/>
                <w:sz w:val="28"/>
                <w:szCs w:val="28"/>
                <w:cs/>
              </w:rPr>
            </w:pPr>
            <w:r w:rsidRPr="00CE3343">
              <w:rPr>
                <w:rFonts w:ascii="Browallia New" w:hAnsi="Browallia New" w:cs="Browallia New"/>
                <w:b/>
                <w:bCs/>
                <w:sz w:val="28"/>
                <w:szCs w:val="28"/>
                <w:cs/>
                <w:lang w:val="en-GB"/>
              </w:rPr>
              <w:tab/>
            </w:r>
          </w:p>
        </w:tc>
        <w:tc>
          <w:tcPr>
            <w:tcW w:w="1476" w:type="dxa"/>
          </w:tcPr>
          <w:p w14:paraId="3DE0B112" w14:textId="77777777" w:rsidR="00356FEF" w:rsidRPr="00CE3343"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3DE0B113" w14:textId="77777777" w:rsidR="00356FEF" w:rsidRPr="00CE3343" w:rsidRDefault="00356FEF" w:rsidP="00BE134D">
            <w:pPr>
              <w:pStyle w:val="3"/>
              <w:tabs>
                <w:tab w:val="clear" w:pos="360"/>
                <w:tab w:val="clear" w:pos="720"/>
              </w:tabs>
              <w:rPr>
                <w:rFonts w:ascii="Browallia New" w:hAnsi="Browallia New" w:cs="Browallia New"/>
                <w:sz w:val="28"/>
                <w:szCs w:val="28"/>
                <w:cs/>
                <w:lang w:val="en-GB"/>
              </w:rPr>
            </w:pPr>
          </w:p>
        </w:tc>
        <w:tc>
          <w:tcPr>
            <w:tcW w:w="2880" w:type="dxa"/>
            <w:gridSpan w:val="2"/>
          </w:tcPr>
          <w:p w14:paraId="3DE0B114" w14:textId="77777777" w:rsidR="00356FEF" w:rsidRPr="00CE3343" w:rsidRDefault="00356FEF" w:rsidP="00BE134D">
            <w:pPr>
              <w:pStyle w:val="3"/>
              <w:tabs>
                <w:tab w:val="clear" w:pos="360"/>
                <w:tab w:val="clear" w:pos="720"/>
              </w:tabs>
              <w:ind w:right="-24"/>
              <w:jc w:val="right"/>
              <w:rPr>
                <w:rFonts w:ascii="Browallia New" w:hAnsi="Browallia New" w:cs="Browallia New"/>
                <w:sz w:val="28"/>
                <w:szCs w:val="28"/>
                <w:cs/>
              </w:rPr>
            </w:pPr>
            <w:r w:rsidRPr="00CE3343">
              <w:rPr>
                <w:rFonts w:ascii="Browallia New" w:hAnsi="Browallia New" w:cs="Browallia New"/>
                <w:sz w:val="28"/>
                <w:szCs w:val="28"/>
                <w:cs/>
              </w:rPr>
              <w:t xml:space="preserve">(หน่วย </w:t>
            </w:r>
            <w:r w:rsidRPr="00CE3343">
              <w:rPr>
                <w:rFonts w:ascii="Browallia New" w:hAnsi="Browallia New" w:cs="Browallia New"/>
                <w:sz w:val="28"/>
                <w:szCs w:val="28"/>
                <w:lang w:val="en-GB"/>
              </w:rPr>
              <w:t xml:space="preserve">: </w:t>
            </w:r>
            <w:r w:rsidRPr="00CE3343">
              <w:rPr>
                <w:rFonts w:ascii="Browallia New" w:hAnsi="Browallia New" w:cs="Browallia New"/>
                <w:sz w:val="28"/>
                <w:szCs w:val="28"/>
                <w:cs/>
              </w:rPr>
              <w:t>บ</w:t>
            </w:r>
            <w:r w:rsidRPr="00CE3343">
              <w:rPr>
                <w:rFonts w:ascii="Browallia New" w:hAnsi="Browallia New" w:cs="Browallia New"/>
                <w:sz w:val="28"/>
                <w:szCs w:val="28"/>
                <w:cs/>
                <w:lang w:val="en-GB"/>
              </w:rPr>
              <w:t>าท</w:t>
            </w:r>
            <w:r w:rsidRPr="00CE3343">
              <w:rPr>
                <w:rFonts w:ascii="Browallia New" w:hAnsi="Browallia New" w:cs="Browallia New"/>
                <w:sz w:val="28"/>
                <w:szCs w:val="28"/>
                <w:lang w:val="en-GB"/>
              </w:rPr>
              <w:t>)</w:t>
            </w:r>
          </w:p>
        </w:tc>
      </w:tr>
      <w:tr w:rsidR="00356FEF" w:rsidRPr="008B63E4" w14:paraId="3DE0B119" w14:textId="77777777" w:rsidTr="00A551DE">
        <w:trPr>
          <w:cantSplit/>
        </w:trPr>
        <w:tc>
          <w:tcPr>
            <w:tcW w:w="3335" w:type="dxa"/>
          </w:tcPr>
          <w:p w14:paraId="3DE0B116" w14:textId="77777777" w:rsidR="00356FEF" w:rsidRPr="008B63E4" w:rsidRDefault="00356FEF" w:rsidP="00BE134D">
            <w:pPr>
              <w:pStyle w:val="3"/>
              <w:tabs>
                <w:tab w:val="clear" w:pos="360"/>
                <w:tab w:val="clear" w:pos="720"/>
              </w:tabs>
              <w:rPr>
                <w:rFonts w:ascii="Browallia New" w:hAnsi="Browallia New" w:cs="Browallia New"/>
                <w:sz w:val="28"/>
                <w:szCs w:val="28"/>
                <w:highlight w:val="yellow"/>
                <w:cs/>
              </w:rPr>
            </w:pPr>
          </w:p>
        </w:tc>
        <w:tc>
          <w:tcPr>
            <w:tcW w:w="2898" w:type="dxa"/>
            <w:gridSpan w:val="2"/>
            <w:vAlign w:val="bottom"/>
          </w:tcPr>
          <w:p w14:paraId="3DE0B117" w14:textId="77777777" w:rsidR="00356FEF" w:rsidRPr="00CE3343" w:rsidRDefault="00356FEF" w:rsidP="00BE134D">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CE3343">
              <w:rPr>
                <w:rFonts w:ascii="Browallia New" w:hAnsi="Browallia New" w:cs="Browallia New"/>
                <w:sz w:val="28"/>
                <w:szCs w:val="28"/>
                <w:cs/>
                <w:lang w:val="en-GB"/>
              </w:rPr>
              <w:t>งบการเงินรวม</w:t>
            </w:r>
          </w:p>
        </w:tc>
        <w:tc>
          <w:tcPr>
            <w:tcW w:w="2880" w:type="dxa"/>
            <w:gridSpan w:val="2"/>
            <w:vAlign w:val="bottom"/>
          </w:tcPr>
          <w:p w14:paraId="3DE0B118" w14:textId="77777777" w:rsidR="00356FEF" w:rsidRPr="00CE3343" w:rsidRDefault="00356FEF" w:rsidP="00BE134D">
            <w:pPr>
              <w:pBdr>
                <w:bottom w:val="single" w:sz="4" w:space="1" w:color="auto"/>
              </w:pBdr>
              <w:jc w:val="center"/>
              <w:rPr>
                <w:rFonts w:ascii="Browallia New" w:hAnsi="Browallia New" w:cs="Browallia New"/>
                <w:cs/>
              </w:rPr>
            </w:pPr>
            <w:r w:rsidRPr="00CE3343">
              <w:rPr>
                <w:rFonts w:ascii="Browallia New" w:hAnsi="Browallia New" w:cs="Browallia New"/>
                <w:cs/>
              </w:rPr>
              <w:t>งบการเงินเฉพาะของบริษัท</w:t>
            </w:r>
          </w:p>
        </w:tc>
      </w:tr>
      <w:tr w:rsidR="008916A7" w:rsidRPr="008B63E4" w14:paraId="3DE0B11F" w14:textId="77777777" w:rsidTr="00A551DE">
        <w:trPr>
          <w:cantSplit/>
        </w:trPr>
        <w:tc>
          <w:tcPr>
            <w:tcW w:w="3335" w:type="dxa"/>
          </w:tcPr>
          <w:p w14:paraId="3DE0B11A" w14:textId="77777777" w:rsidR="008916A7" w:rsidRPr="008B63E4" w:rsidRDefault="008916A7" w:rsidP="008916A7">
            <w:pPr>
              <w:pStyle w:val="3"/>
              <w:tabs>
                <w:tab w:val="clear" w:pos="360"/>
                <w:tab w:val="clear" w:pos="720"/>
              </w:tabs>
              <w:rPr>
                <w:rFonts w:ascii="Browallia New" w:hAnsi="Browallia New" w:cs="Browallia New"/>
                <w:sz w:val="28"/>
                <w:szCs w:val="28"/>
                <w:highlight w:val="yellow"/>
                <w:cs/>
                <w:lang w:val="en-US"/>
              </w:rPr>
            </w:pPr>
          </w:p>
        </w:tc>
        <w:tc>
          <w:tcPr>
            <w:tcW w:w="1476" w:type="dxa"/>
            <w:vAlign w:val="bottom"/>
          </w:tcPr>
          <w:p w14:paraId="3DE0B11B" w14:textId="2DAEA4BD" w:rsidR="008916A7" w:rsidRPr="00CE3343" w:rsidRDefault="008916A7" w:rsidP="008916A7">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CE3343">
              <w:rPr>
                <w:rFonts w:ascii="Browallia New" w:hAnsi="Browallia New" w:cs="Browallia New"/>
                <w:sz w:val="28"/>
                <w:szCs w:val="28"/>
                <w:lang w:val="en-US"/>
              </w:rPr>
              <w:t>256</w:t>
            </w:r>
            <w:r w:rsidR="004400D6" w:rsidRPr="00CE3343">
              <w:rPr>
                <w:rFonts w:ascii="Browallia New" w:hAnsi="Browallia New" w:cs="Browallia New"/>
                <w:sz w:val="28"/>
                <w:szCs w:val="28"/>
                <w:lang w:val="en-US"/>
              </w:rPr>
              <w:t>4</w:t>
            </w:r>
          </w:p>
        </w:tc>
        <w:tc>
          <w:tcPr>
            <w:tcW w:w="1422" w:type="dxa"/>
            <w:vAlign w:val="bottom"/>
          </w:tcPr>
          <w:p w14:paraId="3DE0B11C" w14:textId="3C7F9AD0" w:rsidR="008916A7" w:rsidRPr="00CE3343" w:rsidRDefault="008916A7" w:rsidP="008916A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CE3343">
              <w:rPr>
                <w:rFonts w:ascii="Browallia New" w:hAnsi="Browallia New" w:cs="Browallia New"/>
                <w:sz w:val="28"/>
                <w:szCs w:val="28"/>
                <w:lang w:val="en-US"/>
              </w:rPr>
              <w:t>256</w:t>
            </w:r>
            <w:r w:rsidR="004400D6" w:rsidRPr="00CE3343">
              <w:rPr>
                <w:rFonts w:ascii="Browallia New" w:hAnsi="Browallia New" w:cs="Browallia New"/>
                <w:sz w:val="28"/>
                <w:szCs w:val="28"/>
                <w:lang w:val="en-US"/>
              </w:rPr>
              <w:t>3</w:t>
            </w:r>
          </w:p>
        </w:tc>
        <w:tc>
          <w:tcPr>
            <w:tcW w:w="1440" w:type="dxa"/>
            <w:vAlign w:val="bottom"/>
          </w:tcPr>
          <w:p w14:paraId="3DE0B11D" w14:textId="1E667455" w:rsidR="008916A7" w:rsidRPr="00CE3343" w:rsidRDefault="008916A7" w:rsidP="008916A7">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CE3343">
              <w:rPr>
                <w:rFonts w:ascii="Browallia New" w:hAnsi="Browallia New" w:cs="Browallia New"/>
                <w:sz w:val="28"/>
                <w:szCs w:val="28"/>
                <w:lang w:val="en-US"/>
              </w:rPr>
              <w:t>256</w:t>
            </w:r>
            <w:r w:rsidR="004400D6" w:rsidRPr="00CE3343">
              <w:rPr>
                <w:rFonts w:ascii="Browallia New" w:hAnsi="Browallia New" w:cs="Browallia New"/>
                <w:sz w:val="28"/>
                <w:szCs w:val="28"/>
                <w:lang w:val="en-US"/>
              </w:rPr>
              <w:t>4</w:t>
            </w:r>
          </w:p>
        </w:tc>
        <w:tc>
          <w:tcPr>
            <w:tcW w:w="1440" w:type="dxa"/>
            <w:vAlign w:val="bottom"/>
          </w:tcPr>
          <w:p w14:paraId="3DE0B11E" w14:textId="4B2C54C7" w:rsidR="008916A7" w:rsidRPr="00CE3343" w:rsidRDefault="008916A7" w:rsidP="008916A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CE3343">
              <w:rPr>
                <w:rFonts w:ascii="Browallia New" w:hAnsi="Browallia New" w:cs="Browallia New"/>
                <w:sz w:val="28"/>
                <w:szCs w:val="28"/>
                <w:lang w:val="en-US"/>
              </w:rPr>
              <w:t>256</w:t>
            </w:r>
            <w:r w:rsidR="004400D6" w:rsidRPr="00CE3343">
              <w:rPr>
                <w:rFonts w:ascii="Browallia New" w:hAnsi="Browallia New" w:cs="Browallia New"/>
                <w:sz w:val="28"/>
                <w:szCs w:val="28"/>
                <w:lang w:val="en-US"/>
              </w:rPr>
              <w:t>3</w:t>
            </w:r>
          </w:p>
        </w:tc>
      </w:tr>
      <w:tr w:rsidR="00356FEF" w:rsidRPr="004C1AB1" w14:paraId="3DE0B125" w14:textId="77777777" w:rsidTr="00A551DE">
        <w:trPr>
          <w:cantSplit/>
        </w:trPr>
        <w:tc>
          <w:tcPr>
            <w:tcW w:w="3335" w:type="dxa"/>
          </w:tcPr>
          <w:p w14:paraId="3DE0B120"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76" w:type="dxa"/>
          </w:tcPr>
          <w:p w14:paraId="3DE0B121"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3DE0B122"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40" w:type="dxa"/>
          </w:tcPr>
          <w:p w14:paraId="3DE0B123" w14:textId="77777777" w:rsidR="00356FEF" w:rsidRPr="004C1AB1" w:rsidRDefault="00356FEF" w:rsidP="00BE134D">
            <w:pPr>
              <w:pStyle w:val="3"/>
              <w:rPr>
                <w:rFonts w:ascii="Browallia New" w:hAnsi="Browallia New" w:cs="Browallia New"/>
                <w:sz w:val="28"/>
                <w:szCs w:val="28"/>
                <w:cs/>
              </w:rPr>
            </w:pPr>
          </w:p>
        </w:tc>
        <w:tc>
          <w:tcPr>
            <w:tcW w:w="1440" w:type="dxa"/>
          </w:tcPr>
          <w:p w14:paraId="3DE0B124" w14:textId="77777777" w:rsidR="00356FEF" w:rsidRPr="004C1AB1" w:rsidRDefault="00356FEF" w:rsidP="00BE134D">
            <w:pPr>
              <w:ind w:right="72"/>
              <w:jc w:val="right"/>
              <w:rPr>
                <w:rFonts w:ascii="Browallia New" w:hAnsi="Browallia New" w:cs="Browallia New"/>
                <w:cs/>
              </w:rPr>
            </w:pPr>
          </w:p>
        </w:tc>
      </w:tr>
      <w:tr w:rsidR="00EB50E4" w:rsidRPr="004C1AB1" w14:paraId="3DE0B12B" w14:textId="77777777" w:rsidTr="00A551DE">
        <w:trPr>
          <w:cantSplit/>
        </w:trPr>
        <w:tc>
          <w:tcPr>
            <w:tcW w:w="3335" w:type="dxa"/>
          </w:tcPr>
          <w:p w14:paraId="3DE0B126" w14:textId="77777777" w:rsidR="00EB50E4" w:rsidRPr="004C1AB1" w:rsidRDefault="00EB50E4" w:rsidP="00EB50E4">
            <w:pPr>
              <w:pStyle w:val="AAheadingwocontents"/>
              <w:spacing w:line="240" w:lineRule="auto"/>
              <w:rPr>
                <w:rFonts w:ascii="Browallia New" w:hAnsi="Browallia New" w:cs="Browallia New"/>
                <w:b w:val="0"/>
                <w:bCs w:val="0"/>
                <w:sz w:val="28"/>
                <w:szCs w:val="28"/>
                <w:cs/>
              </w:rPr>
            </w:pPr>
            <w:r w:rsidRPr="004C1AB1">
              <w:rPr>
                <w:rFonts w:ascii="Browallia New" w:hAnsi="Browallia New" w:cs="Browallia New"/>
                <w:b w:val="0"/>
                <w:bCs w:val="0"/>
                <w:sz w:val="28"/>
                <w:szCs w:val="28"/>
                <w:cs/>
              </w:rPr>
              <w:t>เงินสด</w:t>
            </w:r>
          </w:p>
        </w:tc>
        <w:tc>
          <w:tcPr>
            <w:tcW w:w="1476" w:type="dxa"/>
            <w:vAlign w:val="bottom"/>
          </w:tcPr>
          <w:p w14:paraId="3DE0B127" w14:textId="022567DE" w:rsidR="00EB50E4" w:rsidRPr="004C1AB1" w:rsidRDefault="00FD4CEC" w:rsidP="00EB50E4">
            <w:pPr>
              <w:pStyle w:val="AAheadingwocontents"/>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rPr>
              <w:t>917,44</w:t>
            </w:r>
            <w:r w:rsidR="003E6692" w:rsidRPr="004C1AB1">
              <w:rPr>
                <w:rFonts w:ascii="Browallia New" w:hAnsi="Browallia New" w:cs="Browallia New"/>
                <w:b w:val="0"/>
                <w:bCs w:val="0"/>
                <w:sz w:val="28"/>
                <w:szCs w:val="28"/>
              </w:rPr>
              <w:t>6</w:t>
            </w:r>
          </w:p>
        </w:tc>
        <w:tc>
          <w:tcPr>
            <w:tcW w:w="1422" w:type="dxa"/>
            <w:vAlign w:val="bottom"/>
          </w:tcPr>
          <w:p w14:paraId="3DE0B128" w14:textId="77777777" w:rsidR="00EB50E4" w:rsidRPr="004C1AB1" w:rsidRDefault="00EB50E4" w:rsidP="00EB50E4">
            <w:pPr>
              <w:pStyle w:val="AAheadingwocontents"/>
              <w:spacing w:line="240" w:lineRule="auto"/>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rPr>
              <w:t>850,482</w:t>
            </w:r>
          </w:p>
        </w:tc>
        <w:tc>
          <w:tcPr>
            <w:tcW w:w="1440" w:type="dxa"/>
            <w:vAlign w:val="bottom"/>
          </w:tcPr>
          <w:p w14:paraId="3DE0B129" w14:textId="0FEB5D20" w:rsidR="00EB50E4" w:rsidRPr="004C1AB1" w:rsidRDefault="00FD4CEC" w:rsidP="00EB50E4">
            <w:pPr>
              <w:pStyle w:val="AAheadingwocontents"/>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rPr>
              <w:t>691,61</w:t>
            </w:r>
            <w:r w:rsidR="00B07D71">
              <w:rPr>
                <w:rFonts w:ascii="Browallia New" w:hAnsi="Browallia New" w:cs="Browallia New"/>
                <w:b w:val="0"/>
                <w:bCs w:val="0"/>
                <w:sz w:val="28"/>
                <w:szCs w:val="28"/>
              </w:rPr>
              <w:t>9</w:t>
            </w:r>
          </w:p>
        </w:tc>
        <w:tc>
          <w:tcPr>
            <w:tcW w:w="1440" w:type="dxa"/>
            <w:vAlign w:val="bottom"/>
          </w:tcPr>
          <w:p w14:paraId="3DE0B12A" w14:textId="77777777" w:rsidR="00EB50E4" w:rsidRPr="004C1AB1" w:rsidRDefault="00EB50E4" w:rsidP="00EB50E4">
            <w:pPr>
              <w:pStyle w:val="AAheadingwocontents"/>
              <w:spacing w:line="240" w:lineRule="auto"/>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rPr>
              <w:t>672,648</w:t>
            </w:r>
          </w:p>
        </w:tc>
      </w:tr>
      <w:tr w:rsidR="00EB50E4" w:rsidRPr="004C1AB1" w14:paraId="3DE0B131" w14:textId="77777777" w:rsidTr="00A551DE">
        <w:trPr>
          <w:cantSplit/>
        </w:trPr>
        <w:tc>
          <w:tcPr>
            <w:tcW w:w="3335" w:type="dxa"/>
          </w:tcPr>
          <w:p w14:paraId="3DE0B12C" w14:textId="77777777" w:rsidR="00EB50E4" w:rsidRPr="004C1AB1" w:rsidRDefault="00EB50E4" w:rsidP="00EB50E4">
            <w:pPr>
              <w:ind w:left="33"/>
              <w:jc w:val="both"/>
              <w:rPr>
                <w:rFonts w:ascii="Browallia New" w:hAnsi="Browallia New" w:cs="Browallia New"/>
                <w:cs/>
              </w:rPr>
            </w:pPr>
            <w:r w:rsidRPr="004C1AB1">
              <w:rPr>
                <w:rFonts w:ascii="Browallia New" w:hAnsi="Browallia New" w:cs="Browallia New"/>
                <w:cs/>
              </w:rPr>
              <w:t>เงินฝากธนาคาร</w:t>
            </w:r>
          </w:p>
        </w:tc>
        <w:tc>
          <w:tcPr>
            <w:tcW w:w="1476" w:type="dxa"/>
            <w:vAlign w:val="bottom"/>
          </w:tcPr>
          <w:p w14:paraId="3DE0B12D" w14:textId="77777777" w:rsidR="00EB50E4" w:rsidRPr="004C1AB1" w:rsidRDefault="00EB50E4" w:rsidP="00EB50E4">
            <w:pPr>
              <w:pStyle w:val="AAheadingwocontents"/>
              <w:spacing w:line="240" w:lineRule="auto"/>
              <w:jc w:val="right"/>
              <w:rPr>
                <w:rFonts w:ascii="Browallia New" w:hAnsi="Browallia New" w:cs="Browallia New"/>
                <w:b w:val="0"/>
                <w:bCs w:val="0"/>
                <w:sz w:val="28"/>
                <w:szCs w:val="28"/>
                <w:lang w:val="en-GB"/>
              </w:rPr>
            </w:pPr>
          </w:p>
        </w:tc>
        <w:tc>
          <w:tcPr>
            <w:tcW w:w="1422" w:type="dxa"/>
            <w:vAlign w:val="bottom"/>
          </w:tcPr>
          <w:p w14:paraId="3DE0B12E" w14:textId="77777777" w:rsidR="00EB50E4" w:rsidRPr="004C1AB1" w:rsidRDefault="00EB50E4" w:rsidP="00EB50E4">
            <w:pPr>
              <w:pStyle w:val="AAheadingwocontents"/>
              <w:spacing w:line="240" w:lineRule="auto"/>
              <w:jc w:val="right"/>
              <w:rPr>
                <w:rFonts w:ascii="Browallia New" w:hAnsi="Browallia New" w:cs="Browallia New"/>
                <w:b w:val="0"/>
                <w:bCs w:val="0"/>
                <w:sz w:val="28"/>
                <w:szCs w:val="28"/>
                <w:lang w:val="en-GB"/>
              </w:rPr>
            </w:pPr>
          </w:p>
        </w:tc>
        <w:tc>
          <w:tcPr>
            <w:tcW w:w="1440" w:type="dxa"/>
            <w:vAlign w:val="bottom"/>
          </w:tcPr>
          <w:p w14:paraId="3DE0B12F" w14:textId="77777777" w:rsidR="00EB50E4" w:rsidRPr="004C1AB1" w:rsidRDefault="00EB50E4" w:rsidP="00EB50E4">
            <w:pPr>
              <w:pStyle w:val="AAheadingwocontents"/>
              <w:spacing w:line="240" w:lineRule="auto"/>
              <w:jc w:val="right"/>
              <w:rPr>
                <w:rFonts w:ascii="Browallia New" w:hAnsi="Browallia New" w:cs="Browallia New"/>
                <w:b w:val="0"/>
                <w:bCs w:val="0"/>
                <w:sz w:val="28"/>
                <w:szCs w:val="28"/>
                <w:lang w:val="en-GB"/>
              </w:rPr>
            </w:pPr>
          </w:p>
        </w:tc>
        <w:tc>
          <w:tcPr>
            <w:tcW w:w="1440" w:type="dxa"/>
            <w:vAlign w:val="bottom"/>
          </w:tcPr>
          <w:p w14:paraId="3DE0B130" w14:textId="77777777" w:rsidR="00EB50E4" w:rsidRPr="004C1AB1" w:rsidRDefault="00EB50E4" w:rsidP="00EB50E4">
            <w:pPr>
              <w:pStyle w:val="AAheadingwocontents"/>
              <w:spacing w:line="240" w:lineRule="auto"/>
              <w:jc w:val="right"/>
              <w:rPr>
                <w:rFonts w:ascii="Browallia New" w:hAnsi="Browallia New" w:cs="Browallia New"/>
                <w:b w:val="0"/>
                <w:bCs w:val="0"/>
                <w:sz w:val="28"/>
                <w:szCs w:val="28"/>
                <w:lang w:val="en-GB"/>
              </w:rPr>
            </w:pPr>
          </w:p>
        </w:tc>
      </w:tr>
      <w:tr w:rsidR="00EB50E4" w:rsidRPr="004C1AB1" w14:paraId="3DE0B137" w14:textId="77777777" w:rsidTr="00A551DE">
        <w:trPr>
          <w:cantSplit/>
        </w:trPr>
        <w:tc>
          <w:tcPr>
            <w:tcW w:w="3335" w:type="dxa"/>
          </w:tcPr>
          <w:p w14:paraId="3DE0B132" w14:textId="77777777" w:rsidR="00EB50E4" w:rsidRPr="004C1AB1" w:rsidRDefault="00EB50E4" w:rsidP="00EB50E4">
            <w:pPr>
              <w:ind w:left="33"/>
              <w:jc w:val="both"/>
              <w:rPr>
                <w:rFonts w:ascii="Browallia New" w:hAnsi="Browallia New" w:cs="Browallia New"/>
                <w:cs/>
              </w:rPr>
            </w:pPr>
            <w:r w:rsidRPr="004C1AB1">
              <w:rPr>
                <w:rFonts w:ascii="Browallia New" w:hAnsi="Browallia New" w:cs="Browallia New"/>
                <w:cs/>
              </w:rPr>
              <w:t xml:space="preserve">    - บัญชี</w:t>
            </w:r>
            <w:r w:rsidRPr="004C1AB1">
              <w:rPr>
                <w:rFonts w:ascii="Browallia New" w:hAnsi="Browallia New" w:cs="Browallia New" w:hint="cs"/>
                <w:cs/>
              </w:rPr>
              <w:t>ออมทรัพย์</w:t>
            </w:r>
          </w:p>
        </w:tc>
        <w:tc>
          <w:tcPr>
            <w:tcW w:w="1476" w:type="dxa"/>
            <w:vAlign w:val="bottom"/>
          </w:tcPr>
          <w:p w14:paraId="3DE0B133" w14:textId="68CADE6C" w:rsidR="00EB50E4" w:rsidRPr="004C1AB1" w:rsidRDefault="003E6692" w:rsidP="00EB50E4">
            <w:pPr>
              <w:pStyle w:val="AAheadingwocontents"/>
              <w:spacing w:line="240" w:lineRule="auto"/>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lang w:val="en-GB"/>
              </w:rPr>
              <w:t>349,</w:t>
            </w:r>
            <w:r w:rsidR="00003D89" w:rsidRPr="004C1AB1">
              <w:rPr>
                <w:rFonts w:ascii="Browallia New" w:hAnsi="Browallia New" w:cs="Browallia New"/>
                <w:b w:val="0"/>
                <w:bCs w:val="0"/>
                <w:sz w:val="28"/>
                <w:szCs w:val="28"/>
                <w:lang w:val="en-GB"/>
              </w:rPr>
              <w:t>684,418</w:t>
            </w:r>
          </w:p>
        </w:tc>
        <w:tc>
          <w:tcPr>
            <w:tcW w:w="1422" w:type="dxa"/>
            <w:vAlign w:val="bottom"/>
          </w:tcPr>
          <w:p w14:paraId="3DE0B134" w14:textId="77777777" w:rsidR="00EB50E4" w:rsidRPr="004C1AB1" w:rsidRDefault="00EB50E4" w:rsidP="00EB50E4">
            <w:pPr>
              <w:pStyle w:val="AAheadingwocontents"/>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lang w:val="en-GB"/>
              </w:rPr>
              <w:t>630,018,255</w:t>
            </w:r>
          </w:p>
        </w:tc>
        <w:tc>
          <w:tcPr>
            <w:tcW w:w="1440" w:type="dxa"/>
            <w:vAlign w:val="bottom"/>
          </w:tcPr>
          <w:p w14:paraId="3DE0B135" w14:textId="01152B03" w:rsidR="00EB50E4" w:rsidRPr="004C1AB1" w:rsidRDefault="00003D89" w:rsidP="00EB50E4">
            <w:pPr>
              <w:pStyle w:val="AAheadingwocontents"/>
              <w:spacing w:line="240" w:lineRule="auto"/>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lang w:val="en-GB"/>
              </w:rPr>
              <w:t>313,552,376</w:t>
            </w:r>
          </w:p>
        </w:tc>
        <w:tc>
          <w:tcPr>
            <w:tcW w:w="1440" w:type="dxa"/>
            <w:vAlign w:val="bottom"/>
          </w:tcPr>
          <w:p w14:paraId="3DE0B136" w14:textId="77777777" w:rsidR="00EB50E4" w:rsidRPr="004C1AB1" w:rsidRDefault="00EB50E4" w:rsidP="00EB50E4">
            <w:pPr>
              <w:pStyle w:val="AAheadingwocontents"/>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lang w:val="en-GB"/>
              </w:rPr>
              <w:t>599,758,639</w:t>
            </w:r>
          </w:p>
        </w:tc>
      </w:tr>
      <w:tr w:rsidR="00EB50E4" w:rsidRPr="004C1AB1" w14:paraId="3DE0B13D" w14:textId="77777777" w:rsidTr="00A551DE">
        <w:trPr>
          <w:cantSplit/>
        </w:trPr>
        <w:tc>
          <w:tcPr>
            <w:tcW w:w="3335" w:type="dxa"/>
          </w:tcPr>
          <w:p w14:paraId="3DE0B138" w14:textId="77777777" w:rsidR="00EB50E4" w:rsidRPr="004C1AB1" w:rsidRDefault="00EB50E4" w:rsidP="00EB50E4">
            <w:pPr>
              <w:ind w:left="567" w:hanging="284"/>
              <w:jc w:val="both"/>
              <w:rPr>
                <w:rFonts w:ascii="Browallia New" w:hAnsi="Browallia New" w:cs="Browallia New"/>
                <w:cs/>
              </w:rPr>
            </w:pPr>
            <w:r w:rsidRPr="004C1AB1">
              <w:rPr>
                <w:rFonts w:ascii="Browallia New" w:hAnsi="Browallia New" w:cs="Browallia New"/>
                <w:cs/>
              </w:rPr>
              <w:t>- บัญชี</w:t>
            </w:r>
            <w:r w:rsidRPr="004C1AB1">
              <w:rPr>
                <w:rFonts w:ascii="Browallia New" w:hAnsi="Browallia New" w:cs="Browallia New" w:hint="cs"/>
                <w:cs/>
              </w:rPr>
              <w:t>กระแสรายวัน</w:t>
            </w:r>
          </w:p>
        </w:tc>
        <w:tc>
          <w:tcPr>
            <w:tcW w:w="1476" w:type="dxa"/>
            <w:vAlign w:val="bottom"/>
          </w:tcPr>
          <w:p w14:paraId="3DE0B139" w14:textId="57A3A0EF" w:rsidR="00EB50E4" w:rsidRPr="004C1AB1" w:rsidRDefault="00003D89" w:rsidP="00EB50E4">
            <w:pPr>
              <w:pStyle w:val="AAheadingwocontents"/>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rPr>
              <w:t>522,227,997</w:t>
            </w:r>
          </w:p>
        </w:tc>
        <w:tc>
          <w:tcPr>
            <w:tcW w:w="1422" w:type="dxa"/>
            <w:vAlign w:val="bottom"/>
          </w:tcPr>
          <w:p w14:paraId="3DE0B13A" w14:textId="77777777" w:rsidR="00EB50E4" w:rsidRPr="004C1AB1" w:rsidRDefault="00EB50E4" w:rsidP="00EB50E4">
            <w:pPr>
              <w:pStyle w:val="AAheadingwocontents"/>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rPr>
              <w:t>786,994,167</w:t>
            </w:r>
          </w:p>
        </w:tc>
        <w:tc>
          <w:tcPr>
            <w:tcW w:w="1440" w:type="dxa"/>
            <w:vAlign w:val="bottom"/>
          </w:tcPr>
          <w:p w14:paraId="3DE0B13B" w14:textId="72837018" w:rsidR="00EB50E4" w:rsidRPr="004C1AB1" w:rsidRDefault="00003D89" w:rsidP="00EB50E4">
            <w:pPr>
              <w:pStyle w:val="AAheadingwocontents"/>
              <w:spacing w:line="240" w:lineRule="auto"/>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lang w:val="en-GB"/>
              </w:rPr>
              <w:t>25,153,835</w:t>
            </w:r>
          </w:p>
        </w:tc>
        <w:tc>
          <w:tcPr>
            <w:tcW w:w="1440" w:type="dxa"/>
            <w:vAlign w:val="bottom"/>
          </w:tcPr>
          <w:p w14:paraId="3DE0B13C" w14:textId="77777777" w:rsidR="00EB50E4" w:rsidRPr="004C1AB1" w:rsidRDefault="00EB50E4" w:rsidP="00EB50E4">
            <w:pPr>
              <w:pStyle w:val="AAheadingwocontents"/>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lang w:val="en-GB"/>
              </w:rPr>
              <w:t>158,119,861</w:t>
            </w:r>
          </w:p>
        </w:tc>
      </w:tr>
      <w:tr w:rsidR="00EB50E4" w:rsidRPr="004C1AB1" w14:paraId="3DE0B143" w14:textId="77777777" w:rsidTr="00A551DE">
        <w:trPr>
          <w:cantSplit/>
        </w:trPr>
        <w:tc>
          <w:tcPr>
            <w:tcW w:w="3335" w:type="dxa"/>
          </w:tcPr>
          <w:p w14:paraId="3DE0B13E" w14:textId="77777777" w:rsidR="00EB50E4" w:rsidRPr="004C1AB1" w:rsidRDefault="00EB50E4" w:rsidP="00EB50E4">
            <w:pPr>
              <w:ind w:left="567" w:hanging="284"/>
              <w:jc w:val="both"/>
              <w:rPr>
                <w:rFonts w:ascii="Browallia New" w:hAnsi="Browallia New" w:cs="Browallia New"/>
                <w:cs/>
                <w:lang w:val="en-US"/>
              </w:rPr>
            </w:pPr>
            <w:r w:rsidRPr="004C1AB1">
              <w:rPr>
                <w:rFonts w:ascii="Browallia New" w:hAnsi="Browallia New" w:cs="Browallia New"/>
                <w:cs/>
              </w:rPr>
              <w:t>- บัญชี</w:t>
            </w:r>
            <w:r w:rsidRPr="004C1AB1">
              <w:rPr>
                <w:rFonts w:ascii="Browallia New" w:hAnsi="Browallia New" w:cs="Browallia New" w:hint="cs"/>
                <w:cs/>
              </w:rPr>
              <w:t xml:space="preserve">ฝากประจำอายุไม่เกิน </w:t>
            </w:r>
            <w:r w:rsidRPr="004C1AB1">
              <w:rPr>
                <w:rFonts w:ascii="Browallia New" w:hAnsi="Browallia New" w:cs="Browallia New"/>
                <w:lang w:val="en-US"/>
              </w:rPr>
              <w:t>3</w:t>
            </w:r>
            <w:r w:rsidRPr="004C1AB1">
              <w:rPr>
                <w:rFonts w:ascii="Browallia New" w:hAnsi="Browallia New" w:cs="Browallia New" w:hint="cs"/>
                <w:cs/>
                <w:lang w:val="en-US"/>
              </w:rPr>
              <w:t xml:space="preserve"> เดือน</w:t>
            </w:r>
          </w:p>
        </w:tc>
        <w:tc>
          <w:tcPr>
            <w:tcW w:w="1476" w:type="dxa"/>
            <w:vAlign w:val="bottom"/>
          </w:tcPr>
          <w:p w14:paraId="3DE0B13F" w14:textId="77777777" w:rsidR="00EB50E4" w:rsidRPr="004C1AB1" w:rsidRDefault="00FD4CEC" w:rsidP="004400D6">
            <w:pPr>
              <w:pStyle w:val="AAheadingwocontents"/>
              <w:spacing w:line="240" w:lineRule="auto"/>
              <w:ind w:right="270"/>
              <w:jc w:val="right"/>
              <w:rPr>
                <w:rFonts w:ascii="Browallia New" w:hAnsi="Browallia New" w:cs="Browallia New"/>
                <w:b w:val="0"/>
                <w:bCs w:val="0"/>
                <w:sz w:val="28"/>
                <w:szCs w:val="28"/>
              </w:rPr>
            </w:pPr>
            <w:r w:rsidRPr="004C1AB1">
              <w:rPr>
                <w:rFonts w:ascii="Browallia New" w:hAnsi="Browallia New" w:cs="Browallia New"/>
                <w:b w:val="0"/>
                <w:bCs w:val="0"/>
                <w:sz w:val="28"/>
                <w:szCs w:val="28"/>
              </w:rPr>
              <w:t>-</w:t>
            </w:r>
          </w:p>
        </w:tc>
        <w:tc>
          <w:tcPr>
            <w:tcW w:w="1422" w:type="dxa"/>
            <w:vAlign w:val="bottom"/>
          </w:tcPr>
          <w:p w14:paraId="3DE0B140" w14:textId="77777777" w:rsidR="00EB50E4" w:rsidRPr="004C1AB1" w:rsidRDefault="00EB50E4" w:rsidP="00EB50E4">
            <w:pPr>
              <w:pStyle w:val="AAheadingwocontents"/>
              <w:spacing w:line="240" w:lineRule="auto"/>
              <w:ind w:left="-63"/>
              <w:jc w:val="right"/>
              <w:rPr>
                <w:rFonts w:ascii="Browallia New" w:hAnsi="Browallia New" w:cs="Browallia New"/>
                <w:b w:val="0"/>
                <w:bCs w:val="0"/>
                <w:sz w:val="28"/>
                <w:szCs w:val="28"/>
              </w:rPr>
            </w:pPr>
            <w:r w:rsidRPr="004C1AB1">
              <w:rPr>
                <w:rFonts w:ascii="Browallia New" w:hAnsi="Browallia New" w:cs="Browallia New"/>
                <w:b w:val="0"/>
                <w:bCs w:val="0"/>
                <w:sz w:val="28"/>
                <w:szCs w:val="28"/>
              </w:rPr>
              <w:t>358,718,393</w:t>
            </w:r>
          </w:p>
        </w:tc>
        <w:tc>
          <w:tcPr>
            <w:tcW w:w="1440" w:type="dxa"/>
            <w:vAlign w:val="bottom"/>
          </w:tcPr>
          <w:p w14:paraId="3DE0B141" w14:textId="77777777" w:rsidR="00EB50E4" w:rsidRPr="004C1AB1" w:rsidRDefault="00FD4CEC" w:rsidP="004400D6">
            <w:pPr>
              <w:pStyle w:val="AAheadingwocontents"/>
              <w:spacing w:line="240" w:lineRule="auto"/>
              <w:ind w:right="291"/>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lang w:val="en-GB"/>
              </w:rPr>
              <w:t>-</w:t>
            </w:r>
          </w:p>
        </w:tc>
        <w:tc>
          <w:tcPr>
            <w:tcW w:w="1440" w:type="dxa"/>
            <w:vAlign w:val="bottom"/>
          </w:tcPr>
          <w:p w14:paraId="3DE0B142" w14:textId="77777777" w:rsidR="00EB50E4" w:rsidRPr="004C1AB1" w:rsidRDefault="00EB50E4" w:rsidP="00EB50E4">
            <w:pPr>
              <w:pStyle w:val="AAheadingwocontents"/>
              <w:spacing w:line="240" w:lineRule="auto"/>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lang w:val="en-GB"/>
              </w:rPr>
              <w:t>358,718,393</w:t>
            </w:r>
          </w:p>
        </w:tc>
      </w:tr>
      <w:tr w:rsidR="00EB50E4" w:rsidRPr="004C1AB1" w14:paraId="3DE0B14F" w14:textId="77777777" w:rsidTr="00A551DE">
        <w:trPr>
          <w:cantSplit/>
        </w:trPr>
        <w:tc>
          <w:tcPr>
            <w:tcW w:w="3335" w:type="dxa"/>
          </w:tcPr>
          <w:p w14:paraId="3DE0B14A" w14:textId="77777777" w:rsidR="00EB50E4" w:rsidRPr="004C1AB1" w:rsidRDefault="00EB50E4" w:rsidP="00EB50E4">
            <w:pPr>
              <w:ind w:left="567" w:hanging="284"/>
              <w:rPr>
                <w:rFonts w:ascii="Browallia New" w:hAnsi="Browallia New" w:cs="Browallia New"/>
                <w:cs/>
              </w:rPr>
            </w:pPr>
            <w:r w:rsidRPr="004C1AB1">
              <w:rPr>
                <w:rFonts w:ascii="Browallia New" w:hAnsi="Browallia New" w:cs="Browallia New" w:hint="cs"/>
                <w:cs/>
              </w:rPr>
              <w:t>- เช็คในมือ</w:t>
            </w:r>
          </w:p>
        </w:tc>
        <w:tc>
          <w:tcPr>
            <w:tcW w:w="1476" w:type="dxa"/>
            <w:vAlign w:val="bottom"/>
          </w:tcPr>
          <w:p w14:paraId="3DE0B14B" w14:textId="779A6A2F" w:rsidR="00EB50E4" w:rsidRPr="004C1AB1" w:rsidRDefault="0029269C" w:rsidP="0029269C">
            <w:pPr>
              <w:pStyle w:val="AAheadingwocontents"/>
              <w:pBdr>
                <w:bottom w:val="single" w:sz="4" w:space="1" w:color="auto"/>
              </w:pBdr>
              <w:tabs>
                <w:tab w:val="clear" w:pos="907"/>
              </w:tabs>
              <w:spacing w:line="240" w:lineRule="auto"/>
              <w:ind w:right="-5"/>
              <w:jc w:val="center"/>
              <w:rPr>
                <w:rFonts w:ascii="Browallia New" w:hAnsi="Browallia New" w:cs="Browallia New"/>
                <w:b w:val="0"/>
                <w:bCs w:val="0"/>
                <w:sz w:val="28"/>
                <w:szCs w:val="28"/>
              </w:rPr>
            </w:pPr>
            <w:r>
              <w:rPr>
                <w:rFonts w:ascii="Browallia New" w:hAnsi="Browallia New" w:cs="Browallia New"/>
                <w:b w:val="0"/>
                <w:bCs w:val="0"/>
                <w:sz w:val="28"/>
                <w:szCs w:val="28"/>
              </w:rPr>
              <w:t xml:space="preserve">          </w:t>
            </w:r>
            <w:r w:rsidR="00FD4CEC" w:rsidRPr="004C1AB1">
              <w:rPr>
                <w:rFonts w:ascii="Browallia New" w:hAnsi="Browallia New" w:cs="Browallia New"/>
                <w:b w:val="0"/>
                <w:bCs w:val="0"/>
                <w:sz w:val="28"/>
                <w:szCs w:val="28"/>
              </w:rPr>
              <w:t>-</w:t>
            </w:r>
          </w:p>
        </w:tc>
        <w:tc>
          <w:tcPr>
            <w:tcW w:w="1422" w:type="dxa"/>
            <w:vAlign w:val="bottom"/>
          </w:tcPr>
          <w:p w14:paraId="3DE0B14C" w14:textId="77777777" w:rsidR="00EB50E4" w:rsidRPr="004C1AB1" w:rsidRDefault="00EB50E4" w:rsidP="00EB50E4">
            <w:pPr>
              <w:pStyle w:val="AAheadingwocontents"/>
              <w:pBdr>
                <w:bottom w:val="single" w:sz="4" w:space="1" w:color="auto"/>
              </w:pBdr>
              <w:spacing w:line="240" w:lineRule="auto"/>
              <w:jc w:val="right"/>
              <w:rPr>
                <w:rFonts w:ascii="Browallia New" w:hAnsi="Browallia New" w:cs="Browallia New"/>
                <w:b w:val="0"/>
                <w:bCs w:val="0"/>
                <w:sz w:val="28"/>
                <w:szCs w:val="28"/>
              </w:rPr>
            </w:pPr>
            <w:r w:rsidRPr="004C1AB1">
              <w:rPr>
                <w:rFonts w:ascii="Browallia New" w:hAnsi="Browallia New" w:cs="Browallia New"/>
                <w:b w:val="0"/>
                <w:bCs w:val="0"/>
                <w:sz w:val="28"/>
                <w:szCs w:val="28"/>
              </w:rPr>
              <w:t>596,684</w:t>
            </w:r>
          </w:p>
        </w:tc>
        <w:tc>
          <w:tcPr>
            <w:tcW w:w="1440" w:type="dxa"/>
            <w:vAlign w:val="bottom"/>
          </w:tcPr>
          <w:p w14:paraId="3DE0B14D" w14:textId="74E86460" w:rsidR="00EB50E4" w:rsidRPr="004C1AB1" w:rsidRDefault="0029269C" w:rsidP="0029269C">
            <w:pPr>
              <w:pStyle w:val="AAheadingwocontents"/>
              <w:pBdr>
                <w:bottom w:val="single" w:sz="4" w:space="1" w:color="auto"/>
              </w:pBdr>
              <w:tabs>
                <w:tab w:val="clear" w:pos="907"/>
                <w:tab w:val="left" w:pos="927"/>
              </w:tabs>
              <w:spacing w:line="240" w:lineRule="auto"/>
              <w:ind w:right="3"/>
              <w:jc w:val="center"/>
              <w:rPr>
                <w:rFonts w:ascii="Browallia New" w:hAnsi="Browallia New" w:cs="Browallia New"/>
                <w:b w:val="0"/>
                <w:bCs w:val="0"/>
                <w:sz w:val="28"/>
                <w:szCs w:val="28"/>
                <w:lang w:val="en-GB"/>
              </w:rPr>
            </w:pPr>
            <w:r>
              <w:rPr>
                <w:rFonts w:ascii="Browallia New" w:hAnsi="Browallia New" w:cs="Browallia New"/>
                <w:b w:val="0"/>
                <w:bCs w:val="0"/>
                <w:sz w:val="28"/>
                <w:szCs w:val="28"/>
                <w:lang w:val="en-GB"/>
              </w:rPr>
              <w:t xml:space="preserve">         </w:t>
            </w:r>
            <w:r w:rsidR="00FD4CEC" w:rsidRPr="004C1AB1">
              <w:rPr>
                <w:rFonts w:ascii="Browallia New" w:hAnsi="Browallia New" w:cs="Browallia New"/>
                <w:b w:val="0"/>
                <w:bCs w:val="0"/>
                <w:sz w:val="28"/>
                <w:szCs w:val="28"/>
                <w:lang w:val="en-GB"/>
              </w:rPr>
              <w:t>-</w:t>
            </w:r>
          </w:p>
        </w:tc>
        <w:tc>
          <w:tcPr>
            <w:tcW w:w="1440" w:type="dxa"/>
            <w:vAlign w:val="bottom"/>
          </w:tcPr>
          <w:p w14:paraId="3DE0B14E" w14:textId="77777777" w:rsidR="00EB50E4" w:rsidRPr="004C1AB1" w:rsidRDefault="00EB50E4" w:rsidP="00EB50E4">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lang w:val="en-GB"/>
              </w:rPr>
              <w:t>596,684</w:t>
            </w:r>
          </w:p>
        </w:tc>
      </w:tr>
      <w:tr w:rsidR="00EB50E4" w:rsidRPr="004C1AB1" w14:paraId="3DE0B155" w14:textId="77777777" w:rsidTr="00A551DE">
        <w:trPr>
          <w:cantSplit/>
        </w:trPr>
        <w:tc>
          <w:tcPr>
            <w:tcW w:w="3335" w:type="dxa"/>
          </w:tcPr>
          <w:p w14:paraId="3DE0B150" w14:textId="77777777" w:rsidR="00EB50E4" w:rsidRPr="004C1AB1" w:rsidRDefault="00EB50E4" w:rsidP="00324072">
            <w:pPr>
              <w:ind w:left="317" w:hanging="317"/>
              <w:rPr>
                <w:rFonts w:ascii="Browallia New" w:hAnsi="Browallia New" w:cs="Browallia New"/>
                <w:cs/>
              </w:rPr>
            </w:pPr>
            <w:r w:rsidRPr="004C1AB1">
              <w:rPr>
                <w:rFonts w:ascii="Browallia New" w:hAnsi="Browallia New" w:cs="Browallia New"/>
                <w:cs/>
              </w:rPr>
              <w:t>รวม</w:t>
            </w:r>
          </w:p>
        </w:tc>
        <w:tc>
          <w:tcPr>
            <w:tcW w:w="1476" w:type="dxa"/>
            <w:vAlign w:val="bottom"/>
          </w:tcPr>
          <w:p w14:paraId="3DE0B151" w14:textId="77777777" w:rsidR="00EB50E4" w:rsidRPr="004C1AB1" w:rsidRDefault="00FD4CEC" w:rsidP="00EB50E4">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lang w:val="en-GB"/>
              </w:rPr>
              <w:t>872,829,861</w:t>
            </w:r>
          </w:p>
        </w:tc>
        <w:tc>
          <w:tcPr>
            <w:tcW w:w="1422" w:type="dxa"/>
            <w:vAlign w:val="bottom"/>
          </w:tcPr>
          <w:p w14:paraId="3DE0B152" w14:textId="77777777" w:rsidR="00EB50E4" w:rsidRPr="004C1AB1" w:rsidRDefault="00EB50E4" w:rsidP="00EB50E4">
            <w:pPr>
              <w:pBdr>
                <w:bottom w:val="single" w:sz="12" w:space="1" w:color="auto"/>
              </w:pBdr>
              <w:jc w:val="right"/>
              <w:rPr>
                <w:rFonts w:ascii="Browallia New" w:hAnsi="Browallia New" w:cs="Browallia New"/>
                <w:b/>
                <w:bCs/>
                <w:cs/>
              </w:rPr>
            </w:pPr>
            <w:r w:rsidRPr="004C1AB1">
              <w:rPr>
                <w:rFonts w:ascii="Browallia New" w:hAnsi="Browallia New" w:cs="Browallia New"/>
                <w:lang w:val="en-GB"/>
              </w:rPr>
              <w:t>1,777,177,981</w:t>
            </w:r>
          </w:p>
        </w:tc>
        <w:tc>
          <w:tcPr>
            <w:tcW w:w="1440" w:type="dxa"/>
            <w:vAlign w:val="bottom"/>
          </w:tcPr>
          <w:p w14:paraId="3DE0B153" w14:textId="359E026C" w:rsidR="00EB50E4" w:rsidRPr="004C1AB1" w:rsidRDefault="00FD4CEC" w:rsidP="00EB50E4">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4C1AB1">
              <w:rPr>
                <w:rFonts w:ascii="Browallia New" w:hAnsi="Browallia New" w:cs="Browallia New"/>
                <w:b w:val="0"/>
                <w:bCs w:val="0"/>
                <w:sz w:val="28"/>
                <w:szCs w:val="28"/>
                <w:lang w:val="en-GB"/>
              </w:rPr>
              <w:t>339,397,8</w:t>
            </w:r>
            <w:r w:rsidR="002F722A">
              <w:rPr>
                <w:rFonts w:ascii="Browallia New" w:hAnsi="Browallia New" w:cs="Browallia New"/>
                <w:b w:val="0"/>
                <w:bCs w:val="0"/>
                <w:sz w:val="28"/>
                <w:szCs w:val="28"/>
                <w:lang w:val="en-GB"/>
              </w:rPr>
              <w:t>30</w:t>
            </w:r>
          </w:p>
        </w:tc>
        <w:tc>
          <w:tcPr>
            <w:tcW w:w="1440" w:type="dxa"/>
            <w:vAlign w:val="bottom"/>
          </w:tcPr>
          <w:p w14:paraId="3DE0B154" w14:textId="77777777" w:rsidR="00EB50E4" w:rsidRPr="004C1AB1" w:rsidRDefault="00EB50E4" w:rsidP="00EB50E4">
            <w:pPr>
              <w:pBdr>
                <w:bottom w:val="single" w:sz="12" w:space="1" w:color="auto"/>
              </w:pBdr>
              <w:rPr>
                <w:rFonts w:ascii="Browallia New" w:hAnsi="Browallia New" w:cs="Browallia New"/>
                <w:b/>
                <w:bCs/>
                <w:cs/>
              </w:rPr>
            </w:pPr>
            <w:r w:rsidRPr="004C1AB1">
              <w:rPr>
                <w:rFonts w:ascii="Browallia New" w:hAnsi="Browallia New" w:cs="Browallia New"/>
                <w:lang w:val="en-GB"/>
              </w:rPr>
              <w:t>1,117,866,225</w:t>
            </w:r>
          </w:p>
        </w:tc>
      </w:tr>
    </w:tbl>
    <w:p w14:paraId="3DE0B156" w14:textId="77777777" w:rsidR="00515090" w:rsidRPr="00A551DE" w:rsidRDefault="00515090" w:rsidP="00515090">
      <w:pPr>
        <w:ind w:left="426" w:right="1800"/>
        <w:jc w:val="thaiDistribute"/>
        <w:rPr>
          <w:rFonts w:ascii="Browallia New" w:hAnsi="Browallia New" w:cs="Browallia New"/>
          <w:b/>
          <w:bCs/>
          <w:lang w:val="en-GB"/>
        </w:rPr>
      </w:pPr>
    </w:p>
    <w:p w14:paraId="0A21B3CF" w14:textId="53D4A148" w:rsidR="0079571E" w:rsidRDefault="00766B37" w:rsidP="004D68B6">
      <w:pPr>
        <w:ind w:left="426" w:right="-5"/>
        <w:jc w:val="thaiDistribute"/>
        <w:rPr>
          <w:rFonts w:ascii="Browallia New" w:hAnsi="Browallia New" w:cs="Browallia New"/>
          <w:lang w:val="en-GB"/>
        </w:rPr>
      </w:pPr>
      <w:r>
        <w:rPr>
          <w:rFonts w:ascii="Browallia New" w:hAnsi="Browallia New" w:cs="Browallia New" w:hint="cs"/>
          <w:cs/>
          <w:lang w:val="en-GB"/>
        </w:rPr>
        <w:t xml:space="preserve">ณ วันที่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2564</w:t>
      </w:r>
      <w:r w:rsidR="00AD0E1D">
        <w:rPr>
          <w:rFonts w:ascii="Browallia New" w:hAnsi="Browallia New" w:cs="Browallia New"/>
          <w:lang w:val="en-US"/>
        </w:rPr>
        <w:t xml:space="preserve"> </w:t>
      </w:r>
      <w:r w:rsidR="004D68B6" w:rsidRPr="004C1AB1">
        <w:rPr>
          <w:rFonts w:ascii="Browallia New" w:hAnsi="Browallia New" w:cs="Browallia New"/>
          <w:cs/>
          <w:lang w:val="en-GB"/>
        </w:rPr>
        <w:t xml:space="preserve">เงินฝากธนาคารบัญชีออมทรัพย์มีอัตราดอกเบี้ยร้อยละ </w:t>
      </w:r>
      <w:r w:rsidR="004D68B6" w:rsidRPr="004C1AB1">
        <w:rPr>
          <w:rFonts w:ascii="Browallia New" w:hAnsi="Browallia New" w:cs="Browallia New"/>
          <w:lang w:val="en-GB"/>
        </w:rPr>
        <w:t>0.</w:t>
      </w:r>
      <w:r w:rsidR="00942B84" w:rsidRPr="004C1AB1">
        <w:rPr>
          <w:rFonts w:ascii="Browallia New" w:hAnsi="Browallia New" w:cs="Browallia New"/>
          <w:lang w:val="en-GB"/>
        </w:rPr>
        <w:t>0</w:t>
      </w:r>
      <w:r w:rsidR="004D68B6" w:rsidRPr="004C1AB1">
        <w:rPr>
          <w:rFonts w:ascii="Browallia New" w:hAnsi="Browallia New" w:cs="Browallia New"/>
          <w:lang w:val="en-GB"/>
        </w:rPr>
        <w:t xml:space="preserve">1 </w:t>
      </w:r>
      <w:r w:rsidR="007642D7">
        <w:rPr>
          <w:rFonts w:ascii="Browallia New" w:hAnsi="Browallia New" w:cs="Browallia New" w:hint="cs"/>
          <w:cs/>
          <w:lang w:val="en-GB"/>
        </w:rPr>
        <w:t>ถึง</w:t>
      </w:r>
      <w:r w:rsidR="004D68B6" w:rsidRPr="004C1AB1">
        <w:rPr>
          <w:rFonts w:ascii="Browallia New" w:hAnsi="Browallia New" w:cs="Browallia New"/>
          <w:lang w:val="en-GB"/>
        </w:rPr>
        <w:t xml:space="preserve"> </w:t>
      </w:r>
      <w:r w:rsidR="007F4CE2" w:rsidRPr="004C1AB1">
        <w:rPr>
          <w:rFonts w:ascii="Browallia New" w:hAnsi="Browallia New" w:cs="Browallia New"/>
          <w:lang w:val="en-GB"/>
        </w:rPr>
        <w:t>3.70</w:t>
      </w:r>
      <w:r w:rsidR="004D68B6" w:rsidRPr="004C1AB1">
        <w:rPr>
          <w:rFonts w:ascii="Browallia New" w:hAnsi="Browallia New" w:cs="Browallia New"/>
          <w:cs/>
          <w:lang w:val="en-GB"/>
        </w:rPr>
        <w:t xml:space="preserve"> ต่อปี (</w:t>
      </w:r>
      <w:r w:rsidR="004D68B6" w:rsidRPr="004C1AB1">
        <w:rPr>
          <w:rFonts w:ascii="Browallia New" w:hAnsi="Browallia New" w:cs="Browallia New"/>
          <w:lang w:val="en-GB"/>
        </w:rPr>
        <w:t>256</w:t>
      </w:r>
      <w:r w:rsidR="00F76916" w:rsidRPr="004C1AB1">
        <w:rPr>
          <w:rFonts w:ascii="Browallia New" w:hAnsi="Browallia New" w:cs="Browallia New"/>
          <w:lang w:val="en-GB"/>
        </w:rPr>
        <w:t>3</w:t>
      </w:r>
      <w:r w:rsidR="004D68B6" w:rsidRPr="004C1AB1">
        <w:rPr>
          <w:rFonts w:ascii="Browallia New" w:hAnsi="Browallia New" w:cs="Browallia New"/>
          <w:lang w:val="en-GB"/>
        </w:rPr>
        <w:t>:</w:t>
      </w:r>
      <w:r w:rsidR="004D68B6" w:rsidRPr="004C1AB1">
        <w:rPr>
          <w:rFonts w:ascii="Browallia New" w:hAnsi="Browallia New" w:cs="Browallia New"/>
          <w:cs/>
          <w:lang w:val="en-GB"/>
        </w:rPr>
        <w:t xml:space="preserve"> </w:t>
      </w:r>
      <w:r w:rsidR="00A551DE">
        <w:rPr>
          <w:rFonts w:ascii="Browallia New" w:hAnsi="Browallia New" w:cs="Browallia New"/>
          <w:lang w:val="en-GB"/>
        </w:rPr>
        <w:br/>
      </w:r>
      <w:r w:rsidR="004D68B6" w:rsidRPr="004C1AB1">
        <w:rPr>
          <w:rFonts w:ascii="Browallia New" w:hAnsi="Browallia New" w:cs="Browallia New"/>
          <w:cs/>
          <w:lang w:val="en-GB"/>
        </w:rPr>
        <w:t xml:space="preserve">ร้อยละ </w:t>
      </w:r>
      <w:r w:rsidR="00F76916" w:rsidRPr="004C1AB1">
        <w:rPr>
          <w:rFonts w:ascii="Browallia New" w:hAnsi="Browallia New" w:cs="Browallia New"/>
          <w:lang w:val="en-GB"/>
        </w:rPr>
        <w:t xml:space="preserve">0.01 </w:t>
      </w:r>
      <w:r w:rsidR="007642D7">
        <w:rPr>
          <w:rFonts w:ascii="Browallia New" w:hAnsi="Browallia New" w:cs="Browallia New" w:hint="cs"/>
          <w:cs/>
          <w:lang w:val="en-GB"/>
        </w:rPr>
        <w:t>ถึง</w:t>
      </w:r>
      <w:r w:rsidR="00F76916" w:rsidRPr="004C1AB1">
        <w:rPr>
          <w:rFonts w:ascii="Browallia New" w:hAnsi="Browallia New" w:cs="Browallia New"/>
          <w:lang w:val="en-GB"/>
        </w:rPr>
        <w:t xml:space="preserve"> 3.70 </w:t>
      </w:r>
      <w:r w:rsidR="004D68B6" w:rsidRPr="004C1AB1">
        <w:rPr>
          <w:rFonts w:ascii="Browallia New" w:hAnsi="Browallia New" w:cs="Browallia New"/>
          <w:cs/>
          <w:lang w:val="en-GB"/>
        </w:rPr>
        <w:t>ต่อปี)</w:t>
      </w:r>
      <w:r w:rsidR="00D876B5">
        <w:rPr>
          <w:rFonts w:ascii="Browallia New" w:hAnsi="Browallia New" w:cs="Browallia New"/>
          <w:lang w:val="en-GB"/>
        </w:rPr>
        <w:t xml:space="preserve"> </w:t>
      </w:r>
      <w:r w:rsidR="00D876B5">
        <w:rPr>
          <w:rFonts w:ascii="Browallia New" w:hAnsi="Browallia New" w:cs="Browallia New" w:hint="cs"/>
          <w:cs/>
          <w:lang w:val="en-GB"/>
        </w:rPr>
        <w:t>และ</w:t>
      </w:r>
      <w:r w:rsidR="006C39FB" w:rsidRPr="006C39FB">
        <w:rPr>
          <w:rFonts w:ascii="Browallia New" w:hAnsi="Browallia New" w:cs="Browallia New"/>
          <w:cs/>
          <w:lang w:val="en-GB"/>
        </w:rPr>
        <w:t>เงินฝากระยะสั้น</w:t>
      </w:r>
      <w:r w:rsidR="006C39FB">
        <w:rPr>
          <w:rFonts w:ascii="Browallia New" w:hAnsi="Browallia New" w:cs="Browallia New" w:hint="cs"/>
          <w:cs/>
          <w:lang w:val="en-GB"/>
        </w:rPr>
        <w:t>มี</w:t>
      </w:r>
      <w:r w:rsidR="006C39FB" w:rsidRPr="006C39FB">
        <w:rPr>
          <w:rFonts w:ascii="Browallia New" w:hAnsi="Browallia New" w:cs="Browallia New"/>
          <w:cs/>
          <w:lang w:val="en-GB"/>
        </w:rPr>
        <w:t>อัตราดอกเบี้ย</w:t>
      </w:r>
      <w:r w:rsidR="006C39FB" w:rsidRPr="004C1AB1">
        <w:rPr>
          <w:rFonts w:ascii="Browallia New" w:hAnsi="Browallia New" w:cs="Browallia New"/>
          <w:cs/>
          <w:lang w:val="en-GB"/>
        </w:rPr>
        <w:t>ร้อยละ</w:t>
      </w:r>
      <w:r w:rsidR="006C39FB" w:rsidRPr="006C39FB">
        <w:rPr>
          <w:rFonts w:ascii="Browallia New" w:hAnsi="Browallia New" w:cs="Browallia New"/>
          <w:cs/>
          <w:lang w:val="en-GB"/>
        </w:rPr>
        <w:t xml:space="preserve"> </w:t>
      </w:r>
      <w:r w:rsidR="006C39FB">
        <w:rPr>
          <w:rFonts w:ascii="Browallia New" w:hAnsi="Browallia New" w:cs="Browallia New"/>
          <w:lang w:val="en-US"/>
        </w:rPr>
        <w:t>0.20</w:t>
      </w:r>
      <w:r w:rsidR="006C39FB" w:rsidRPr="006C39FB">
        <w:rPr>
          <w:rFonts w:ascii="Browallia New" w:hAnsi="Browallia New" w:cs="Browallia New"/>
          <w:cs/>
          <w:lang w:val="en-GB"/>
        </w:rPr>
        <w:t xml:space="preserve"> </w:t>
      </w:r>
      <w:r w:rsidR="007642D7">
        <w:rPr>
          <w:rFonts w:ascii="Browallia New" w:hAnsi="Browallia New" w:cs="Browallia New" w:hint="cs"/>
          <w:cs/>
          <w:lang w:val="en-GB"/>
        </w:rPr>
        <w:t xml:space="preserve">ถึง </w:t>
      </w:r>
      <w:r w:rsidR="006C39FB">
        <w:rPr>
          <w:rFonts w:ascii="Browallia New" w:hAnsi="Browallia New" w:cs="Browallia New"/>
          <w:lang w:val="en-GB"/>
        </w:rPr>
        <w:t>1.70</w:t>
      </w:r>
      <w:r w:rsidR="006C39FB" w:rsidRPr="006C39FB">
        <w:rPr>
          <w:rFonts w:ascii="Browallia New" w:hAnsi="Browallia New" w:cs="Browallia New"/>
          <w:cs/>
          <w:lang w:val="en-GB"/>
        </w:rPr>
        <w:t xml:space="preserve"> ต่อปี มีอายุ</w:t>
      </w:r>
      <w:r w:rsidR="00186166">
        <w:rPr>
          <w:rFonts w:ascii="Browallia New" w:hAnsi="Browallia New" w:cs="Browallia New" w:hint="cs"/>
          <w:cs/>
          <w:lang w:val="en-GB"/>
        </w:rPr>
        <w:t>ครบกำหนดระหว่าง</w:t>
      </w:r>
      <w:r w:rsidR="006C39FB" w:rsidRPr="006C39FB">
        <w:rPr>
          <w:rFonts w:ascii="Browallia New" w:hAnsi="Browallia New" w:cs="Browallia New"/>
          <w:cs/>
          <w:lang w:val="en-GB"/>
        </w:rPr>
        <w:t xml:space="preserve"> </w:t>
      </w:r>
      <w:r w:rsidR="00186166">
        <w:rPr>
          <w:rFonts w:ascii="Browallia New" w:hAnsi="Browallia New" w:cs="Browallia New"/>
          <w:lang w:val="en-GB"/>
        </w:rPr>
        <w:t>21</w:t>
      </w:r>
      <w:r w:rsidR="006C39FB" w:rsidRPr="006C39FB">
        <w:rPr>
          <w:rFonts w:ascii="Browallia New" w:hAnsi="Browallia New" w:cs="Browallia New"/>
          <w:cs/>
          <w:lang w:val="en-GB"/>
        </w:rPr>
        <w:t xml:space="preserve"> </w:t>
      </w:r>
      <w:r w:rsidR="00F9442D">
        <w:rPr>
          <w:rFonts w:ascii="Browallia New" w:hAnsi="Browallia New" w:cs="Browallia New" w:hint="cs"/>
          <w:cs/>
          <w:lang w:val="en-GB"/>
        </w:rPr>
        <w:t>ถึง</w:t>
      </w:r>
      <w:r w:rsidR="006C39FB" w:rsidRPr="006C39FB">
        <w:rPr>
          <w:rFonts w:ascii="Browallia New" w:hAnsi="Browallia New" w:cs="Browallia New"/>
          <w:cs/>
          <w:lang w:val="en-GB"/>
        </w:rPr>
        <w:t xml:space="preserve"> </w:t>
      </w:r>
      <w:r w:rsidR="00186166">
        <w:rPr>
          <w:rFonts w:ascii="Browallia New" w:hAnsi="Browallia New" w:cs="Browallia New"/>
          <w:lang w:val="en-GB"/>
        </w:rPr>
        <w:t>91</w:t>
      </w:r>
      <w:r w:rsidR="006C39FB" w:rsidRPr="006C39FB">
        <w:rPr>
          <w:rFonts w:ascii="Browallia New" w:hAnsi="Browallia New" w:cs="Browallia New"/>
          <w:cs/>
          <w:lang w:val="en-GB"/>
        </w:rPr>
        <w:t xml:space="preserve"> วัน</w:t>
      </w:r>
    </w:p>
    <w:p w14:paraId="0F505660" w14:textId="61C72708" w:rsidR="008F11F2" w:rsidRDefault="008F11F2">
      <w:pPr>
        <w:rPr>
          <w:rFonts w:ascii="Browallia New" w:hAnsi="Browallia New" w:cs="Browallia New"/>
          <w:b/>
          <w:bCs/>
          <w:cs/>
          <w:lang w:val="en-GB"/>
        </w:rPr>
      </w:pPr>
    </w:p>
    <w:p w14:paraId="454EE669" w14:textId="77777777" w:rsidR="00B457EA" w:rsidRDefault="00B457EA">
      <w:pPr>
        <w:rPr>
          <w:rFonts w:ascii="Browallia New" w:hAnsi="Browallia New" w:cs="Browallia New"/>
          <w:b/>
          <w:bCs/>
          <w:lang w:val="en-GB"/>
        </w:rPr>
      </w:pPr>
    </w:p>
    <w:p w14:paraId="663E1211" w14:textId="77777777" w:rsidR="00B457EA" w:rsidRDefault="00B457EA">
      <w:pPr>
        <w:rPr>
          <w:rFonts w:ascii="Browallia New" w:hAnsi="Browallia New" w:cs="Browallia New"/>
          <w:b/>
          <w:bCs/>
          <w:lang w:val="en-GB"/>
        </w:rPr>
      </w:pPr>
    </w:p>
    <w:p w14:paraId="42032D4A" w14:textId="77777777" w:rsidR="00B457EA" w:rsidRDefault="00B457EA">
      <w:pPr>
        <w:rPr>
          <w:rFonts w:ascii="Browallia New" w:hAnsi="Browallia New" w:cs="Browallia New"/>
          <w:b/>
          <w:bCs/>
          <w:lang w:val="en-GB"/>
        </w:rPr>
      </w:pPr>
    </w:p>
    <w:p w14:paraId="3D4C713F" w14:textId="77777777" w:rsidR="00B457EA" w:rsidRDefault="00B457EA">
      <w:pPr>
        <w:rPr>
          <w:rFonts w:ascii="Browallia New" w:hAnsi="Browallia New" w:cs="Browallia New"/>
          <w:b/>
          <w:bCs/>
          <w:lang w:val="en-GB"/>
        </w:rPr>
      </w:pPr>
    </w:p>
    <w:p w14:paraId="1EFA5FE7" w14:textId="77777777" w:rsidR="00B457EA" w:rsidRDefault="00B457EA">
      <w:pPr>
        <w:rPr>
          <w:rFonts w:ascii="Browallia New" w:hAnsi="Browallia New" w:cs="Browallia New"/>
          <w:b/>
          <w:bCs/>
          <w:lang w:val="en-GB"/>
        </w:rPr>
      </w:pPr>
    </w:p>
    <w:p w14:paraId="0EDBA36A" w14:textId="77777777" w:rsidR="00B457EA" w:rsidRDefault="00B457EA">
      <w:pPr>
        <w:rPr>
          <w:rFonts w:ascii="Browallia New" w:hAnsi="Browallia New" w:cs="Browallia New"/>
          <w:b/>
          <w:bCs/>
          <w:lang w:val="en-GB"/>
        </w:rPr>
      </w:pPr>
    </w:p>
    <w:p w14:paraId="24DB0A6C" w14:textId="77777777" w:rsidR="00B457EA" w:rsidRDefault="00B457EA">
      <w:pPr>
        <w:rPr>
          <w:rFonts w:ascii="Browallia New" w:hAnsi="Browallia New" w:cs="Browallia New"/>
          <w:b/>
          <w:bCs/>
          <w:lang w:val="en-GB"/>
        </w:rPr>
      </w:pPr>
    </w:p>
    <w:p w14:paraId="5EF0195A" w14:textId="77777777" w:rsidR="00B457EA" w:rsidRDefault="00B457EA">
      <w:pPr>
        <w:rPr>
          <w:rFonts w:ascii="Browallia New" w:hAnsi="Browallia New" w:cs="Browallia New"/>
          <w:b/>
          <w:bCs/>
          <w:lang w:val="en-GB"/>
        </w:rPr>
      </w:pPr>
    </w:p>
    <w:p w14:paraId="50F9493C" w14:textId="77777777" w:rsidR="00B457EA" w:rsidRDefault="00B457EA">
      <w:pPr>
        <w:rPr>
          <w:rFonts w:ascii="Browallia New" w:hAnsi="Browallia New" w:cs="Browallia New"/>
          <w:b/>
          <w:bCs/>
          <w:lang w:val="en-GB"/>
        </w:rPr>
      </w:pPr>
    </w:p>
    <w:p w14:paraId="490A6371" w14:textId="77777777" w:rsidR="00B457EA" w:rsidRDefault="00B457EA">
      <w:pPr>
        <w:rPr>
          <w:rFonts w:ascii="Browallia New" w:hAnsi="Browallia New" w:cs="Browallia New"/>
          <w:b/>
          <w:bCs/>
          <w:lang w:val="en-GB"/>
        </w:rPr>
      </w:pPr>
    </w:p>
    <w:p w14:paraId="4339F0A1" w14:textId="77777777" w:rsidR="00B457EA" w:rsidRDefault="00B457EA">
      <w:pPr>
        <w:rPr>
          <w:rFonts w:ascii="Browallia New" w:hAnsi="Browallia New" w:cs="Browallia New"/>
          <w:b/>
          <w:bCs/>
          <w:lang w:val="en-GB"/>
        </w:rPr>
      </w:pPr>
    </w:p>
    <w:p w14:paraId="11382260" w14:textId="77777777" w:rsidR="00B457EA" w:rsidRDefault="00B457EA">
      <w:pPr>
        <w:rPr>
          <w:rFonts w:ascii="Browallia New" w:hAnsi="Browallia New" w:cs="Browallia New"/>
          <w:b/>
          <w:bCs/>
          <w:lang w:val="en-GB"/>
        </w:rPr>
      </w:pPr>
    </w:p>
    <w:p w14:paraId="4DD21953" w14:textId="77777777" w:rsidR="00B457EA" w:rsidRDefault="00B457EA">
      <w:pPr>
        <w:rPr>
          <w:rFonts w:ascii="Browallia New" w:hAnsi="Browallia New" w:cs="Browallia New"/>
          <w:b/>
          <w:bCs/>
          <w:lang w:val="en-GB"/>
        </w:rPr>
      </w:pPr>
    </w:p>
    <w:p w14:paraId="3DE0B159" w14:textId="77777777" w:rsidR="004F3F59" w:rsidRPr="00B17E13" w:rsidRDefault="004F3F59" w:rsidP="00B94A6D">
      <w:pPr>
        <w:numPr>
          <w:ilvl w:val="0"/>
          <w:numId w:val="3"/>
        </w:numPr>
        <w:tabs>
          <w:tab w:val="clear" w:pos="360"/>
        </w:tabs>
        <w:ind w:left="426" w:right="1800" w:hanging="426"/>
        <w:jc w:val="thaiDistribute"/>
        <w:rPr>
          <w:rFonts w:ascii="Browallia New" w:hAnsi="Browallia New" w:cs="Browallia New"/>
          <w:b/>
          <w:bCs/>
          <w:cs/>
          <w:lang w:val="en-GB"/>
        </w:rPr>
      </w:pPr>
      <w:r w:rsidRPr="00B17E13">
        <w:rPr>
          <w:rFonts w:ascii="Browallia New" w:hAnsi="Browallia New" w:cs="Browallia New"/>
          <w:b/>
          <w:bCs/>
          <w:cs/>
          <w:lang w:val="en-GB"/>
        </w:rPr>
        <w:t>รายการ</w:t>
      </w:r>
      <w:r w:rsidR="0034380E" w:rsidRPr="00B17E13">
        <w:rPr>
          <w:rFonts w:ascii="Browallia New" w:hAnsi="Browallia New" w:cs="Browallia New" w:hint="cs"/>
          <w:b/>
          <w:bCs/>
          <w:cs/>
          <w:lang w:val="en-GB"/>
        </w:rPr>
        <w:t>บัญชีกับ</w:t>
      </w:r>
      <w:r w:rsidRPr="00B17E13">
        <w:rPr>
          <w:rFonts w:ascii="Browallia New" w:hAnsi="Browallia New" w:cs="Browallia New"/>
          <w:b/>
          <w:bCs/>
          <w:cs/>
          <w:lang w:val="en-GB"/>
        </w:rPr>
        <w:t>บุคคลและกิจการที่เกี่ยวข้องกัน</w:t>
      </w:r>
    </w:p>
    <w:p w14:paraId="3DE0B15A" w14:textId="77777777" w:rsidR="004F3F59" w:rsidRPr="00B17E13" w:rsidRDefault="004F3F59" w:rsidP="004F3F59">
      <w:pPr>
        <w:ind w:right="-1"/>
        <w:jc w:val="thaiDistribute"/>
        <w:rPr>
          <w:rFonts w:ascii="Browallia New" w:hAnsi="Browallia New" w:cs="Browallia New"/>
          <w:sz w:val="22"/>
          <w:szCs w:val="22"/>
          <w:cs/>
        </w:rPr>
      </w:pPr>
    </w:p>
    <w:p w14:paraId="3DE0B15B" w14:textId="77777777" w:rsidR="00C233A8" w:rsidRPr="00872A0C" w:rsidRDefault="006B78E7" w:rsidP="00EB50E4">
      <w:pPr>
        <w:ind w:left="423"/>
        <w:jc w:val="thaiDistribute"/>
        <w:rPr>
          <w:rFonts w:ascii="Browallia New" w:hAnsi="Browallia New" w:cs="Browallia New"/>
          <w:cs/>
          <w:lang w:val="en-US"/>
        </w:rPr>
      </w:pPr>
      <w:r w:rsidRPr="00872A0C">
        <w:rPr>
          <w:rFonts w:ascii="Browallia New" w:hAnsi="Browallia New" w:cs="Browallia New" w:hint="cs"/>
          <w:cs/>
          <w:lang w:val="en-US"/>
        </w:rPr>
        <w:t>กลุ่มกิจการ</w:t>
      </w:r>
      <w:r w:rsidR="00833D42" w:rsidRPr="00872A0C">
        <w:rPr>
          <w:rFonts w:ascii="Browallia New" w:hAnsi="Browallia New" w:cs="Browallia New"/>
          <w:cs/>
          <w:lang w:val="en-US"/>
        </w:rPr>
        <w:t>มีรายการที่เกิดขึ้นกับบุคคลและ</w:t>
      </w:r>
      <w:r w:rsidR="0034380E" w:rsidRPr="00872A0C">
        <w:rPr>
          <w:rFonts w:ascii="Browallia New" w:hAnsi="Browallia New" w:cs="Browallia New" w:hint="cs"/>
          <w:cs/>
          <w:lang w:val="en-US"/>
        </w:rPr>
        <w:t>กิจการ</w:t>
      </w:r>
      <w:r w:rsidR="00833D42" w:rsidRPr="00872A0C">
        <w:rPr>
          <w:rFonts w:ascii="Browallia New" w:hAnsi="Browallia New" w:cs="Browallia New"/>
          <w:cs/>
          <w:lang w:val="en-US"/>
        </w:rPr>
        <w:t xml:space="preserve">ที่เกี่ยวข้องกัน </w:t>
      </w:r>
      <w:r w:rsidR="004B7081" w:rsidRPr="00872A0C">
        <w:rPr>
          <w:rFonts w:ascii="Browallia New" w:hAnsi="Browallia New" w:cs="Browallia New" w:hint="cs"/>
          <w:cs/>
          <w:lang w:val="en-US"/>
        </w:rPr>
        <w:t>บุคคล</w:t>
      </w:r>
      <w:r w:rsidR="004A6C06" w:rsidRPr="00872A0C">
        <w:rPr>
          <w:rFonts w:ascii="Browallia New" w:hAnsi="Browallia New" w:cs="Browallia New" w:hint="cs"/>
          <w:cs/>
          <w:lang w:val="en-US"/>
        </w:rPr>
        <w:t>และ</w:t>
      </w:r>
      <w:r w:rsidR="0034380E" w:rsidRPr="00872A0C">
        <w:rPr>
          <w:rFonts w:ascii="Browallia New" w:hAnsi="Browallia New" w:cs="Browallia New" w:hint="cs"/>
          <w:cs/>
          <w:lang w:val="en-US"/>
        </w:rPr>
        <w:t>กิจการ</w:t>
      </w:r>
      <w:r w:rsidR="00833D42" w:rsidRPr="00872A0C">
        <w:rPr>
          <w:rFonts w:ascii="Browallia New" w:hAnsi="Browallia New" w:cs="Browallia New"/>
          <w:cs/>
          <w:lang w:val="en-US"/>
        </w:rPr>
        <w:t>เหล่านี้เกี่ยวข้องกันโดยการมีผู้ถือหุ้นและ</w:t>
      </w:r>
      <w:r w:rsidR="004A6C06" w:rsidRPr="00872A0C">
        <w:rPr>
          <w:rFonts w:ascii="Browallia New" w:hAnsi="Browallia New" w:cs="Browallia New" w:hint="cs"/>
          <w:cs/>
          <w:lang w:val="en-US"/>
        </w:rPr>
        <w:t>/</w:t>
      </w:r>
      <w:r w:rsidR="00833D42" w:rsidRPr="00872A0C">
        <w:rPr>
          <w:rFonts w:ascii="Browallia New" w:hAnsi="Browallia New" w:cs="Browallia New"/>
          <w:cs/>
          <w:lang w:val="en-US"/>
        </w:rPr>
        <w:t xml:space="preserve">หรือกรรมการร่วมกัน </w:t>
      </w:r>
      <w:r w:rsidR="009E1E05" w:rsidRPr="00872A0C">
        <w:rPr>
          <w:rFonts w:ascii="Browallia New" w:hAnsi="Browallia New" w:cs="Browallia New"/>
          <w:cs/>
          <w:lang w:val="en-US"/>
        </w:rPr>
        <w:t>รายการธุรกิจดังกล่าวเป็นไป</w:t>
      </w:r>
      <w:r w:rsidR="009E1E05" w:rsidRPr="00872A0C">
        <w:rPr>
          <w:rFonts w:ascii="Browallia New" w:hAnsi="Browallia New" w:cs="Browallia New" w:hint="cs"/>
          <w:cs/>
          <w:lang w:val="en-US"/>
        </w:rPr>
        <w:t>ต</w:t>
      </w:r>
      <w:r w:rsidR="009E1E05" w:rsidRPr="00872A0C">
        <w:rPr>
          <w:rFonts w:ascii="Browallia New" w:hAnsi="Browallia New" w:cs="Browallia New"/>
          <w:cs/>
          <w:lang w:val="en-US"/>
        </w:rPr>
        <w:t xml:space="preserve">ามเงื่อนไขทางการค้าและเกณฑ์ตามที่ตกลงกันระหว่างบุคคลและบริษัทที่เกี่ยวข้องกันเหล่านั้น ซึ่งเป็นไปตามปกติธุรกิจ </w:t>
      </w:r>
    </w:p>
    <w:p w14:paraId="3DE0B15C" w14:textId="77777777" w:rsidR="002C6C36" w:rsidRPr="00B17E13" w:rsidRDefault="002C6C36" w:rsidP="00EB50E4">
      <w:pPr>
        <w:ind w:left="423"/>
        <w:jc w:val="thaiDistribute"/>
        <w:rPr>
          <w:rFonts w:ascii="Browallia New" w:hAnsi="Browallia New" w:cs="Browallia New"/>
          <w:sz w:val="22"/>
          <w:szCs w:val="22"/>
          <w:cs/>
        </w:rPr>
      </w:pPr>
    </w:p>
    <w:p w14:paraId="3DE0B15D" w14:textId="18E64B7C" w:rsidR="009E1E05" w:rsidRPr="00B17E13" w:rsidRDefault="00061862" w:rsidP="00EB50E4">
      <w:pPr>
        <w:ind w:left="423"/>
        <w:jc w:val="thaiDistribute"/>
        <w:rPr>
          <w:rFonts w:ascii="Browallia New" w:hAnsi="Browallia New" w:cs="Browallia New"/>
          <w:sz w:val="20"/>
          <w:szCs w:val="20"/>
          <w:cs/>
        </w:rPr>
      </w:pPr>
      <w:r w:rsidRPr="00B17E13">
        <w:rPr>
          <w:rFonts w:ascii="Browallia New" w:hAnsi="Browallia New" w:cs="Browallia New" w:hint="cs"/>
          <w:cs/>
        </w:rPr>
        <w:t>ลักษณะความสัมพันธ์ระหว่าง</w:t>
      </w:r>
      <w:r w:rsidR="000E5B52" w:rsidRPr="00B17E13">
        <w:rPr>
          <w:rFonts w:ascii="Browallia New" w:hAnsi="Browallia New" w:cs="Browallia New" w:hint="cs"/>
          <w:cs/>
        </w:rPr>
        <w:t>บุคคล</w:t>
      </w:r>
      <w:r w:rsidRPr="00B17E13">
        <w:rPr>
          <w:rFonts w:ascii="Browallia New" w:hAnsi="Browallia New" w:cs="Browallia New" w:hint="cs"/>
          <w:cs/>
        </w:rPr>
        <w:t>และกิจการที่เกี่ยวข้องกัน</w:t>
      </w:r>
      <w:r w:rsidR="00F20357">
        <w:rPr>
          <w:rFonts w:ascii="Browallia New" w:hAnsi="Browallia New" w:cs="Browallia New" w:hint="cs"/>
          <w:cs/>
        </w:rPr>
        <w:t xml:space="preserve"> </w:t>
      </w:r>
      <w:r w:rsidR="00F20357" w:rsidRPr="00B17E13">
        <w:rPr>
          <w:rFonts w:ascii="Browallia New" w:hAnsi="Browallia New" w:cs="Browallia New"/>
          <w:cs/>
        </w:rPr>
        <w:t xml:space="preserve">ณ วันที่ </w:t>
      </w:r>
      <w:r w:rsidR="00F20357" w:rsidRPr="00B17E13">
        <w:rPr>
          <w:rFonts w:ascii="Browallia New" w:hAnsi="Browallia New" w:cs="Browallia New"/>
          <w:lang w:val="en-US"/>
        </w:rPr>
        <w:t>31</w:t>
      </w:r>
      <w:r w:rsidR="00F20357" w:rsidRPr="00B17E13">
        <w:rPr>
          <w:rFonts w:ascii="Browallia New" w:hAnsi="Browallia New" w:cs="Browallia New"/>
          <w:cs/>
        </w:rPr>
        <w:t xml:space="preserve"> ธันวาคม</w:t>
      </w:r>
      <w:r w:rsidR="00F20357" w:rsidRPr="00B17E13">
        <w:rPr>
          <w:rFonts w:ascii="Browallia New" w:hAnsi="Browallia New" w:cs="Browallia New" w:hint="cs"/>
          <w:cs/>
        </w:rPr>
        <w:t xml:space="preserve"> </w:t>
      </w:r>
      <w:r w:rsidR="00F20357" w:rsidRPr="00B17E13">
        <w:rPr>
          <w:rFonts w:ascii="Browallia New" w:hAnsi="Browallia New" w:cs="Browallia New"/>
          <w:lang w:val="en-GB"/>
        </w:rPr>
        <w:t>2564</w:t>
      </w:r>
      <w:r w:rsidR="00FB6459" w:rsidRPr="00B17E13">
        <w:rPr>
          <w:rFonts w:ascii="Browallia New" w:hAnsi="Browallia New" w:cs="Browallia New" w:hint="cs"/>
          <w:cs/>
        </w:rPr>
        <w:t xml:space="preserve"> </w:t>
      </w:r>
      <w:r w:rsidRPr="00B17E13">
        <w:rPr>
          <w:rFonts w:ascii="Browallia New" w:hAnsi="Browallia New" w:cs="Browallia New" w:hint="cs"/>
          <w:cs/>
        </w:rPr>
        <w:t>สามารถสรุปได้ดังนี้</w:t>
      </w:r>
    </w:p>
    <w:p w14:paraId="3DE0B15E" w14:textId="77777777" w:rsidR="00C233A8" w:rsidRPr="006B2E51" w:rsidRDefault="00C233A8" w:rsidP="00F8483C">
      <w:pPr>
        <w:ind w:left="423"/>
        <w:jc w:val="thaiDistribute"/>
        <w:rPr>
          <w:rFonts w:ascii="Browallia New" w:hAnsi="Browallia New" w:cs="Browallia New"/>
          <w:cs/>
        </w:rPr>
      </w:pPr>
    </w:p>
    <w:tbl>
      <w:tblPr>
        <w:tblW w:w="9042" w:type="dxa"/>
        <w:tblInd w:w="426" w:type="dxa"/>
        <w:tblLook w:val="0000" w:firstRow="0" w:lastRow="0" w:firstColumn="0" w:lastColumn="0" w:noHBand="0" w:noVBand="0"/>
      </w:tblPr>
      <w:tblGrid>
        <w:gridCol w:w="4819"/>
        <w:gridCol w:w="236"/>
        <w:gridCol w:w="3987"/>
      </w:tblGrid>
      <w:tr w:rsidR="002C7BD8" w:rsidRPr="008B63E4" w14:paraId="3DE0B162" w14:textId="77777777" w:rsidTr="006B2E51">
        <w:trPr>
          <w:tblHeader/>
        </w:trPr>
        <w:tc>
          <w:tcPr>
            <w:tcW w:w="4819" w:type="dxa"/>
            <w:tcBorders>
              <w:top w:val="nil"/>
              <w:left w:val="nil"/>
              <w:bottom w:val="single" w:sz="4" w:space="0" w:color="auto"/>
              <w:right w:val="nil"/>
            </w:tcBorders>
            <w:noWrap/>
            <w:vAlign w:val="bottom"/>
          </w:tcPr>
          <w:p w14:paraId="3DE0B15F" w14:textId="77777777" w:rsidR="002C7BD8" w:rsidRPr="002D29E5" w:rsidRDefault="004008ED" w:rsidP="00ED6870">
            <w:pPr>
              <w:jc w:val="center"/>
              <w:rPr>
                <w:rFonts w:ascii="Browallia New" w:hAnsi="Browallia New" w:cs="Browallia New"/>
                <w:cs/>
              </w:rPr>
            </w:pPr>
            <w:r w:rsidRPr="002D29E5">
              <w:rPr>
                <w:rFonts w:ascii="Browallia New" w:hAnsi="Browallia New" w:cs="Browallia New" w:hint="cs"/>
                <w:cs/>
              </w:rPr>
              <w:t>ราย</w:t>
            </w:r>
            <w:r w:rsidR="002C7BD8" w:rsidRPr="002D29E5">
              <w:rPr>
                <w:rFonts w:ascii="Browallia New" w:hAnsi="Browallia New" w:cs="Browallia New"/>
                <w:cs/>
              </w:rPr>
              <w:t>ชื่อ</w:t>
            </w:r>
          </w:p>
        </w:tc>
        <w:tc>
          <w:tcPr>
            <w:tcW w:w="236" w:type="dxa"/>
            <w:tcBorders>
              <w:top w:val="nil"/>
              <w:left w:val="nil"/>
              <w:right w:val="nil"/>
            </w:tcBorders>
            <w:vAlign w:val="bottom"/>
          </w:tcPr>
          <w:p w14:paraId="3DE0B160" w14:textId="77777777" w:rsidR="002C7BD8" w:rsidRPr="002D29E5" w:rsidRDefault="002C7BD8" w:rsidP="00ED6870">
            <w:pPr>
              <w:jc w:val="center"/>
              <w:rPr>
                <w:rFonts w:ascii="Browallia New" w:hAnsi="Browallia New" w:cs="Browallia New"/>
                <w:cs/>
              </w:rPr>
            </w:pPr>
          </w:p>
        </w:tc>
        <w:tc>
          <w:tcPr>
            <w:tcW w:w="3987" w:type="dxa"/>
            <w:tcBorders>
              <w:top w:val="nil"/>
              <w:left w:val="nil"/>
              <w:bottom w:val="single" w:sz="4" w:space="0" w:color="auto"/>
              <w:right w:val="nil"/>
            </w:tcBorders>
            <w:noWrap/>
            <w:vAlign w:val="bottom"/>
          </w:tcPr>
          <w:p w14:paraId="3DE0B161" w14:textId="77777777" w:rsidR="002C7BD8" w:rsidRPr="002D29E5" w:rsidRDefault="002C7BD8" w:rsidP="00ED6870">
            <w:pPr>
              <w:jc w:val="center"/>
              <w:rPr>
                <w:rFonts w:ascii="Browallia New" w:hAnsi="Browallia New" w:cs="Browallia New"/>
                <w:cs/>
              </w:rPr>
            </w:pPr>
            <w:r w:rsidRPr="002D29E5">
              <w:rPr>
                <w:rFonts w:ascii="Browallia New" w:hAnsi="Browallia New" w:cs="Browallia New"/>
                <w:cs/>
              </w:rPr>
              <w:t>ลักษณะความสัมพันธ์</w:t>
            </w:r>
          </w:p>
        </w:tc>
      </w:tr>
      <w:tr w:rsidR="002C7BD8" w:rsidRPr="008B63E4" w14:paraId="3DE0B166" w14:textId="77777777" w:rsidTr="006B2E51">
        <w:trPr>
          <w:tblHeader/>
        </w:trPr>
        <w:tc>
          <w:tcPr>
            <w:tcW w:w="4819" w:type="dxa"/>
            <w:tcBorders>
              <w:top w:val="single" w:sz="4" w:space="0" w:color="auto"/>
              <w:left w:val="nil"/>
              <w:right w:val="nil"/>
            </w:tcBorders>
            <w:noWrap/>
            <w:vAlign w:val="bottom"/>
          </w:tcPr>
          <w:p w14:paraId="3DE0B163" w14:textId="77777777" w:rsidR="002C7BD8" w:rsidRPr="002D29E5" w:rsidRDefault="002C7BD8" w:rsidP="00ED6870">
            <w:pPr>
              <w:ind w:hanging="128"/>
              <w:rPr>
                <w:rFonts w:ascii="Browallia New" w:hAnsi="Browallia New" w:cs="Browallia New"/>
                <w:sz w:val="20"/>
                <w:szCs w:val="20"/>
                <w:cs/>
              </w:rPr>
            </w:pPr>
          </w:p>
        </w:tc>
        <w:tc>
          <w:tcPr>
            <w:tcW w:w="236" w:type="dxa"/>
            <w:tcBorders>
              <w:left w:val="nil"/>
              <w:right w:val="nil"/>
            </w:tcBorders>
            <w:vAlign w:val="bottom"/>
          </w:tcPr>
          <w:p w14:paraId="3DE0B164" w14:textId="77777777" w:rsidR="002C7BD8" w:rsidRPr="002D29E5" w:rsidRDefault="002C7BD8" w:rsidP="00ED6870">
            <w:pPr>
              <w:rPr>
                <w:rFonts w:ascii="Browallia New" w:hAnsi="Browallia New" w:cs="Browallia New"/>
                <w:sz w:val="20"/>
                <w:szCs w:val="20"/>
                <w:cs/>
              </w:rPr>
            </w:pPr>
          </w:p>
        </w:tc>
        <w:tc>
          <w:tcPr>
            <w:tcW w:w="3987" w:type="dxa"/>
            <w:tcBorders>
              <w:top w:val="single" w:sz="4" w:space="0" w:color="auto"/>
              <w:left w:val="nil"/>
              <w:right w:val="nil"/>
            </w:tcBorders>
            <w:noWrap/>
            <w:vAlign w:val="bottom"/>
          </w:tcPr>
          <w:p w14:paraId="3DE0B165" w14:textId="77777777" w:rsidR="002C7BD8" w:rsidRPr="002D29E5" w:rsidRDefault="002C7BD8" w:rsidP="00ED6870">
            <w:pPr>
              <w:rPr>
                <w:rFonts w:ascii="Browallia New" w:hAnsi="Browallia New" w:cs="Browallia New"/>
                <w:sz w:val="20"/>
                <w:szCs w:val="20"/>
                <w:cs/>
              </w:rPr>
            </w:pPr>
          </w:p>
        </w:tc>
      </w:tr>
      <w:tr w:rsidR="00611163" w:rsidRPr="008B63E4" w14:paraId="3DE0B16A" w14:textId="77777777" w:rsidTr="006B2E51">
        <w:tc>
          <w:tcPr>
            <w:tcW w:w="4819" w:type="dxa"/>
            <w:tcBorders>
              <w:left w:val="nil"/>
              <w:bottom w:val="nil"/>
              <w:right w:val="nil"/>
            </w:tcBorders>
            <w:noWrap/>
            <w:vAlign w:val="bottom"/>
          </w:tcPr>
          <w:p w14:paraId="3DE0B167" w14:textId="24659861" w:rsidR="00611163" w:rsidRPr="002D29E5" w:rsidRDefault="00611163" w:rsidP="00611163">
            <w:pPr>
              <w:ind w:left="317" w:hanging="303"/>
              <w:rPr>
                <w:rFonts w:ascii="Browallia New" w:hAnsi="Browallia New" w:cs="Browallia New"/>
                <w:cs/>
              </w:rPr>
            </w:pPr>
            <w:r w:rsidRPr="002D29E5">
              <w:rPr>
                <w:rFonts w:ascii="Browallia New" w:hAnsi="Browallia New" w:cs="Browallia New"/>
                <w:lang w:val="en-US"/>
              </w:rPr>
              <w:t>TTCL Vietnam Corporation Limited (“TVC”)</w:t>
            </w:r>
          </w:p>
        </w:tc>
        <w:tc>
          <w:tcPr>
            <w:tcW w:w="236" w:type="dxa"/>
            <w:tcBorders>
              <w:left w:val="nil"/>
              <w:bottom w:val="nil"/>
              <w:right w:val="nil"/>
            </w:tcBorders>
            <w:vAlign w:val="bottom"/>
          </w:tcPr>
          <w:p w14:paraId="3DE0B168" w14:textId="77777777" w:rsidR="00611163" w:rsidRPr="002D29E5" w:rsidRDefault="00611163" w:rsidP="00611163">
            <w:pPr>
              <w:rPr>
                <w:rFonts w:ascii="Browallia New" w:hAnsi="Browallia New" w:cs="Browallia New"/>
                <w:cs/>
              </w:rPr>
            </w:pPr>
          </w:p>
        </w:tc>
        <w:tc>
          <w:tcPr>
            <w:tcW w:w="3987" w:type="dxa"/>
            <w:tcBorders>
              <w:left w:val="nil"/>
              <w:bottom w:val="nil"/>
              <w:right w:val="nil"/>
            </w:tcBorders>
            <w:noWrap/>
            <w:vAlign w:val="bottom"/>
          </w:tcPr>
          <w:p w14:paraId="3DE0B169" w14:textId="68939395"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611163" w:rsidRPr="008B63E4" w14:paraId="3DE0B172" w14:textId="77777777" w:rsidTr="006B2E51">
        <w:tc>
          <w:tcPr>
            <w:tcW w:w="4819" w:type="dxa"/>
            <w:tcBorders>
              <w:left w:val="nil"/>
              <w:bottom w:val="nil"/>
              <w:right w:val="nil"/>
            </w:tcBorders>
            <w:noWrap/>
            <w:vAlign w:val="bottom"/>
          </w:tcPr>
          <w:p w14:paraId="3DE0B16F" w14:textId="0EF270E7" w:rsidR="00611163" w:rsidRPr="002D29E5" w:rsidRDefault="00611163" w:rsidP="00611163">
            <w:pPr>
              <w:ind w:left="317" w:hanging="303"/>
              <w:rPr>
                <w:rFonts w:ascii="Browallia New" w:hAnsi="Browallia New" w:cs="Browallia New"/>
                <w:cs/>
              </w:rPr>
            </w:pPr>
            <w:r w:rsidRPr="002D29E5">
              <w:rPr>
                <w:rFonts w:ascii="Browallia New" w:hAnsi="Browallia New" w:cs="Browallia New"/>
                <w:cs/>
              </w:rPr>
              <w:t>TTCL Malaysia Sdn. Bhd.</w:t>
            </w:r>
          </w:p>
        </w:tc>
        <w:tc>
          <w:tcPr>
            <w:tcW w:w="236" w:type="dxa"/>
            <w:tcBorders>
              <w:left w:val="nil"/>
              <w:bottom w:val="nil"/>
              <w:right w:val="nil"/>
            </w:tcBorders>
            <w:vAlign w:val="bottom"/>
          </w:tcPr>
          <w:p w14:paraId="3DE0B170" w14:textId="77777777" w:rsidR="00611163" w:rsidRPr="002D29E5" w:rsidRDefault="00611163" w:rsidP="00611163">
            <w:pPr>
              <w:rPr>
                <w:rFonts w:ascii="Browallia New" w:hAnsi="Browallia New" w:cs="Browallia New"/>
                <w:lang w:val="en-US"/>
              </w:rPr>
            </w:pPr>
          </w:p>
        </w:tc>
        <w:tc>
          <w:tcPr>
            <w:tcW w:w="3987" w:type="dxa"/>
            <w:tcBorders>
              <w:left w:val="nil"/>
              <w:bottom w:val="nil"/>
              <w:right w:val="nil"/>
            </w:tcBorders>
            <w:noWrap/>
            <w:vAlign w:val="bottom"/>
          </w:tcPr>
          <w:p w14:paraId="3DE0B171" w14:textId="05E2157A"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611163" w:rsidRPr="008B63E4" w14:paraId="3DE0B176" w14:textId="77777777" w:rsidTr="006B2E51">
        <w:tc>
          <w:tcPr>
            <w:tcW w:w="4819" w:type="dxa"/>
            <w:tcBorders>
              <w:left w:val="nil"/>
              <w:bottom w:val="nil"/>
              <w:right w:val="nil"/>
            </w:tcBorders>
            <w:noWrap/>
            <w:vAlign w:val="bottom"/>
          </w:tcPr>
          <w:p w14:paraId="3DE0B173" w14:textId="4D5EAEB4" w:rsidR="00611163" w:rsidRPr="002D29E5" w:rsidRDefault="00611163" w:rsidP="00611163">
            <w:pPr>
              <w:ind w:left="317" w:hanging="303"/>
              <w:rPr>
                <w:rFonts w:ascii="Browallia New" w:hAnsi="Browallia New" w:cs="Browallia New"/>
                <w:cs/>
              </w:rPr>
            </w:pPr>
            <w:r w:rsidRPr="002D29E5">
              <w:rPr>
                <w:rFonts w:ascii="Browallia New" w:hAnsi="Browallia New" w:cs="Browallia New"/>
                <w:cs/>
              </w:rPr>
              <w:t>TMSP Sdn.</w:t>
            </w:r>
            <w:r w:rsidRPr="002D29E5">
              <w:rPr>
                <w:rFonts w:ascii="Browallia New" w:hAnsi="Browallia New" w:cs="Browallia New" w:hint="cs"/>
                <w:cs/>
              </w:rPr>
              <w:t xml:space="preserve"> </w:t>
            </w:r>
            <w:r w:rsidRPr="002D29E5">
              <w:rPr>
                <w:rFonts w:ascii="Browallia New" w:hAnsi="Browallia New" w:cs="Browallia New"/>
                <w:cs/>
              </w:rPr>
              <w:t>Bhd</w:t>
            </w:r>
            <w:r w:rsidRPr="002D29E5">
              <w:rPr>
                <w:rFonts w:ascii="Browallia New" w:hAnsi="Browallia New" w:cs="Browallia New" w:hint="cs"/>
                <w:cs/>
              </w:rPr>
              <w:t>.</w:t>
            </w:r>
          </w:p>
        </w:tc>
        <w:tc>
          <w:tcPr>
            <w:tcW w:w="236" w:type="dxa"/>
            <w:tcBorders>
              <w:left w:val="nil"/>
              <w:bottom w:val="nil"/>
              <w:right w:val="nil"/>
            </w:tcBorders>
            <w:vAlign w:val="bottom"/>
          </w:tcPr>
          <w:p w14:paraId="3DE0B174" w14:textId="77777777" w:rsidR="00611163" w:rsidRPr="002D29E5" w:rsidRDefault="00611163" w:rsidP="00611163">
            <w:pPr>
              <w:rPr>
                <w:rFonts w:ascii="Browallia New" w:hAnsi="Browallia New" w:cs="Browallia New"/>
                <w:cs/>
              </w:rPr>
            </w:pPr>
          </w:p>
        </w:tc>
        <w:tc>
          <w:tcPr>
            <w:tcW w:w="3987" w:type="dxa"/>
            <w:tcBorders>
              <w:left w:val="nil"/>
              <w:bottom w:val="nil"/>
              <w:right w:val="nil"/>
            </w:tcBorders>
            <w:noWrap/>
            <w:vAlign w:val="bottom"/>
          </w:tcPr>
          <w:p w14:paraId="3DE0B175" w14:textId="446110DF"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ED3CA1" w:rsidRPr="008B63E4" w14:paraId="3DE0B17A" w14:textId="77777777" w:rsidTr="006B2E51">
        <w:tc>
          <w:tcPr>
            <w:tcW w:w="4819" w:type="dxa"/>
            <w:tcBorders>
              <w:left w:val="nil"/>
              <w:bottom w:val="nil"/>
              <w:right w:val="nil"/>
            </w:tcBorders>
            <w:noWrap/>
            <w:vAlign w:val="bottom"/>
          </w:tcPr>
          <w:p w14:paraId="3DE0B177" w14:textId="648BA280" w:rsidR="00ED3CA1" w:rsidRPr="002D29E5" w:rsidRDefault="00ED3CA1" w:rsidP="00ED3CA1">
            <w:pPr>
              <w:ind w:left="317" w:hanging="303"/>
              <w:rPr>
                <w:rFonts w:ascii="Browallia New" w:hAnsi="Browallia New" w:cs="Browallia New"/>
                <w:cs/>
                <w:lang w:val="en-US"/>
              </w:rPr>
            </w:pPr>
            <w:r w:rsidRPr="002D29E5">
              <w:rPr>
                <w:rFonts w:ascii="Browallia New" w:hAnsi="Browallia New" w:cs="Browallia New"/>
                <w:lang w:val="en-US"/>
              </w:rPr>
              <w:t>Toyo-Thai Myanmar</w:t>
            </w:r>
            <w:r w:rsidRPr="002D29E5">
              <w:rPr>
                <w:rFonts w:ascii="Browallia New" w:hAnsi="Browallia New" w:cs="Browallia New" w:hint="cs"/>
                <w:cs/>
                <w:lang w:val="en-US"/>
              </w:rPr>
              <w:t xml:space="preserve"> </w:t>
            </w:r>
            <w:r w:rsidRPr="002D29E5">
              <w:rPr>
                <w:rFonts w:ascii="Browallia New" w:hAnsi="Browallia New" w:cs="Browallia New"/>
                <w:lang w:val="en-US"/>
              </w:rPr>
              <w:t>Corporation Co., Ltd.</w:t>
            </w:r>
          </w:p>
        </w:tc>
        <w:tc>
          <w:tcPr>
            <w:tcW w:w="236" w:type="dxa"/>
            <w:tcBorders>
              <w:left w:val="nil"/>
              <w:bottom w:val="nil"/>
              <w:right w:val="nil"/>
            </w:tcBorders>
            <w:vAlign w:val="bottom"/>
          </w:tcPr>
          <w:p w14:paraId="3DE0B178" w14:textId="77777777" w:rsidR="00ED3CA1" w:rsidRPr="002D29E5" w:rsidRDefault="00ED3CA1" w:rsidP="00ED3CA1">
            <w:pPr>
              <w:rPr>
                <w:rFonts w:ascii="Browallia New" w:hAnsi="Browallia New" w:cs="Browallia New"/>
                <w:cs/>
              </w:rPr>
            </w:pPr>
          </w:p>
        </w:tc>
        <w:tc>
          <w:tcPr>
            <w:tcW w:w="3987" w:type="dxa"/>
            <w:tcBorders>
              <w:left w:val="nil"/>
              <w:bottom w:val="nil"/>
              <w:right w:val="nil"/>
            </w:tcBorders>
            <w:noWrap/>
            <w:vAlign w:val="bottom"/>
          </w:tcPr>
          <w:p w14:paraId="3DE0B179" w14:textId="5BE5E423" w:rsidR="00ED3CA1" w:rsidRPr="002D29E5" w:rsidRDefault="00ED3CA1" w:rsidP="00ED3CA1">
            <w:pPr>
              <w:rPr>
                <w:rFonts w:ascii="Browallia New" w:hAnsi="Browallia New" w:cs="Browallia New"/>
                <w:cs/>
              </w:rPr>
            </w:pPr>
            <w:r w:rsidRPr="002D29E5">
              <w:rPr>
                <w:rFonts w:ascii="Browallia New" w:hAnsi="Browallia New" w:cs="Browallia New" w:hint="cs"/>
                <w:cs/>
              </w:rPr>
              <w:t>บริษัทย่อย</w:t>
            </w:r>
          </w:p>
        </w:tc>
      </w:tr>
      <w:tr w:rsidR="00215905" w:rsidRPr="008B63E4" w14:paraId="0DD777DE" w14:textId="77777777" w:rsidTr="006B2E51">
        <w:tc>
          <w:tcPr>
            <w:tcW w:w="4819" w:type="dxa"/>
            <w:tcBorders>
              <w:left w:val="nil"/>
              <w:bottom w:val="nil"/>
              <w:right w:val="nil"/>
            </w:tcBorders>
            <w:noWrap/>
            <w:vAlign w:val="bottom"/>
          </w:tcPr>
          <w:p w14:paraId="1CEF611C" w14:textId="472A7A2B" w:rsidR="00215905" w:rsidRPr="002D29E5" w:rsidRDefault="00215905" w:rsidP="00215905">
            <w:pPr>
              <w:ind w:left="317" w:hanging="303"/>
              <w:rPr>
                <w:rFonts w:ascii="Browallia New" w:hAnsi="Browallia New" w:cs="Browallia New"/>
                <w:lang w:val="en-US"/>
              </w:rPr>
            </w:pPr>
            <w:r w:rsidRPr="002D29E5">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266D3981" w14:textId="77777777" w:rsidR="00215905" w:rsidRPr="002D29E5" w:rsidRDefault="00215905" w:rsidP="00215905">
            <w:pPr>
              <w:rPr>
                <w:rFonts w:ascii="Browallia New" w:hAnsi="Browallia New" w:cs="Browallia New"/>
                <w:cs/>
              </w:rPr>
            </w:pPr>
          </w:p>
        </w:tc>
        <w:tc>
          <w:tcPr>
            <w:tcW w:w="3987" w:type="dxa"/>
            <w:tcBorders>
              <w:left w:val="nil"/>
              <w:bottom w:val="nil"/>
              <w:right w:val="nil"/>
            </w:tcBorders>
            <w:noWrap/>
            <w:vAlign w:val="bottom"/>
          </w:tcPr>
          <w:p w14:paraId="4743C488" w14:textId="439D91B2" w:rsidR="00215905" w:rsidRPr="002D29E5" w:rsidRDefault="00215905" w:rsidP="00215905">
            <w:pPr>
              <w:rPr>
                <w:rFonts w:ascii="Browallia New" w:hAnsi="Browallia New" w:cs="Browallia New"/>
                <w:cs/>
              </w:rPr>
            </w:pPr>
            <w:r w:rsidRPr="002D29E5">
              <w:rPr>
                <w:rFonts w:ascii="Browallia New" w:hAnsi="Browallia New" w:cs="Browallia New" w:hint="cs"/>
                <w:cs/>
              </w:rPr>
              <w:t>บริษัทย่อย</w:t>
            </w:r>
          </w:p>
        </w:tc>
      </w:tr>
      <w:tr w:rsidR="00F312BE" w:rsidRPr="008B63E4" w14:paraId="2EC4A37A" w14:textId="77777777" w:rsidTr="006B2E51">
        <w:tc>
          <w:tcPr>
            <w:tcW w:w="4819" w:type="dxa"/>
            <w:tcBorders>
              <w:left w:val="nil"/>
              <w:bottom w:val="nil"/>
              <w:right w:val="nil"/>
            </w:tcBorders>
            <w:noWrap/>
            <w:vAlign w:val="bottom"/>
          </w:tcPr>
          <w:p w14:paraId="685AB950" w14:textId="09C4DF70" w:rsidR="00F312BE" w:rsidRPr="002D29E5" w:rsidRDefault="00F312BE" w:rsidP="00F312BE">
            <w:pPr>
              <w:ind w:left="317" w:hanging="303"/>
              <w:rPr>
                <w:rFonts w:ascii="Browallia New" w:hAnsi="Browallia New" w:cs="Browallia New"/>
                <w:cs/>
              </w:rPr>
            </w:pPr>
            <w:r w:rsidRPr="002D29E5">
              <w:rPr>
                <w:rFonts w:ascii="Browallia New" w:hAnsi="Browallia New" w:cs="Browallia New"/>
                <w:lang w:val="en-US"/>
              </w:rPr>
              <w:t>TTCL New Energy Pte.Ltd.</w:t>
            </w:r>
          </w:p>
        </w:tc>
        <w:tc>
          <w:tcPr>
            <w:tcW w:w="236" w:type="dxa"/>
            <w:tcBorders>
              <w:left w:val="nil"/>
              <w:bottom w:val="nil"/>
              <w:right w:val="nil"/>
            </w:tcBorders>
            <w:vAlign w:val="bottom"/>
          </w:tcPr>
          <w:p w14:paraId="7B84302A" w14:textId="77777777" w:rsidR="00F312BE" w:rsidRPr="002D29E5" w:rsidRDefault="00F312BE" w:rsidP="00F312BE">
            <w:pPr>
              <w:rPr>
                <w:rFonts w:ascii="Browallia New" w:hAnsi="Browallia New" w:cs="Browallia New"/>
                <w:cs/>
              </w:rPr>
            </w:pPr>
          </w:p>
        </w:tc>
        <w:tc>
          <w:tcPr>
            <w:tcW w:w="3987" w:type="dxa"/>
            <w:tcBorders>
              <w:left w:val="nil"/>
              <w:bottom w:val="nil"/>
              <w:right w:val="nil"/>
            </w:tcBorders>
            <w:noWrap/>
            <w:vAlign w:val="bottom"/>
          </w:tcPr>
          <w:p w14:paraId="1938B000" w14:textId="60BC78B8" w:rsidR="00F312BE" w:rsidRPr="002D29E5" w:rsidRDefault="00F312BE" w:rsidP="00F312BE">
            <w:pPr>
              <w:rPr>
                <w:rFonts w:ascii="Browallia New" w:hAnsi="Browallia New" w:cs="Browallia New"/>
                <w:cs/>
              </w:rPr>
            </w:pPr>
            <w:r w:rsidRPr="002D29E5">
              <w:rPr>
                <w:rFonts w:ascii="Browallia New" w:hAnsi="Browallia New" w:cs="Browallia New" w:hint="cs"/>
                <w:cs/>
              </w:rPr>
              <w:t>บริษัทย่อย</w:t>
            </w:r>
          </w:p>
        </w:tc>
      </w:tr>
      <w:tr w:rsidR="00593D42" w:rsidRPr="008B63E4" w14:paraId="399FEAA3" w14:textId="77777777" w:rsidTr="006B2E51">
        <w:tc>
          <w:tcPr>
            <w:tcW w:w="4819" w:type="dxa"/>
            <w:tcBorders>
              <w:left w:val="nil"/>
              <w:bottom w:val="nil"/>
              <w:right w:val="nil"/>
            </w:tcBorders>
            <w:noWrap/>
            <w:vAlign w:val="bottom"/>
          </w:tcPr>
          <w:p w14:paraId="4DD6C1F8" w14:textId="6BB32ED4" w:rsidR="00593D42" w:rsidRPr="002D29E5" w:rsidRDefault="00593D42" w:rsidP="00593D42">
            <w:pPr>
              <w:ind w:left="317" w:hanging="303"/>
              <w:rPr>
                <w:rFonts w:ascii="Browallia New" w:hAnsi="Browallia New" w:cs="Browallia New"/>
                <w:cs/>
              </w:rPr>
            </w:pPr>
            <w:r w:rsidRPr="002D29E5">
              <w:rPr>
                <w:rFonts w:ascii="Browallia New" w:hAnsi="Browallia New" w:cs="Browallia New"/>
                <w:lang w:val="en-US"/>
              </w:rPr>
              <w:t>TTCL Myanmar Engineering&amp;Construction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42DC25A7" w14:textId="77777777" w:rsidR="00593D42" w:rsidRPr="002D29E5" w:rsidRDefault="00593D42" w:rsidP="00593D42">
            <w:pPr>
              <w:rPr>
                <w:rFonts w:ascii="Browallia New" w:hAnsi="Browallia New" w:cs="Browallia New"/>
                <w:cs/>
              </w:rPr>
            </w:pPr>
          </w:p>
        </w:tc>
        <w:tc>
          <w:tcPr>
            <w:tcW w:w="3987" w:type="dxa"/>
            <w:tcBorders>
              <w:left w:val="nil"/>
              <w:bottom w:val="nil"/>
              <w:right w:val="nil"/>
            </w:tcBorders>
            <w:noWrap/>
            <w:vAlign w:val="bottom"/>
          </w:tcPr>
          <w:p w14:paraId="129D5A5A" w14:textId="54187B71" w:rsidR="00593D42" w:rsidRPr="002D29E5" w:rsidRDefault="00593D42" w:rsidP="00593D42">
            <w:pPr>
              <w:rPr>
                <w:rFonts w:ascii="Browallia New" w:hAnsi="Browallia New" w:cs="Browallia New"/>
                <w:cs/>
              </w:rPr>
            </w:pPr>
            <w:r w:rsidRPr="002D29E5">
              <w:rPr>
                <w:rFonts w:ascii="Browallia New" w:hAnsi="Browallia New" w:cs="Browallia New" w:hint="cs"/>
                <w:cs/>
              </w:rPr>
              <w:t>บริษัทย่อย</w:t>
            </w:r>
          </w:p>
        </w:tc>
      </w:tr>
      <w:tr w:rsidR="00593D42" w:rsidRPr="008B63E4" w14:paraId="3DE0B17E" w14:textId="77777777" w:rsidTr="006B2E51">
        <w:tc>
          <w:tcPr>
            <w:tcW w:w="4819" w:type="dxa"/>
            <w:tcBorders>
              <w:left w:val="nil"/>
              <w:bottom w:val="nil"/>
              <w:right w:val="nil"/>
            </w:tcBorders>
            <w:noWrap/>
            <w:vAlign w:val="bottom"/>
          </w:tcPr>
          <w:p w14:paraId="3DE0B17B" w14:textId="0136F395" w:rsidR="00593D42" w:rsidRPr="002D29E5" w:rsidRDefault="00593D42" w:rsidP="00593D42">
            <w:pPr>
              <w:ind w:left="317" w:hanging="303"/>
              <w:rPr>
                <w:rFonts w:ascii="Browallia New" w:hAnsi="Browallia New" w:cs="Browallia New"/>
                <w:cs/>
                <w:lang w:val="en-US"/>
              </w:rPr>
            </w:pPr>
            <w:r w:rsidRPr="002D29E5">
              <w:rPr>
                <w:rFonts w:ascii="Browallia New" w:hAnsi="Browallia New" w:cs="Browallia New"/>
                <w:lang w:val="en-US"/>
              </w:rPr>
              <w:t>TTCL Power Holding Pte.Ltd</w:t>
            </w:r>
            <w:r w:rsidRPr="002D29E5">
              <w:rPr>
                <w:rFonts w:ascii="Browallia New" w:hAnsi="Browallia New" w:cs="Browallia New" w:hint="cs"/>
                <w:cs/>
                <w:lang w:val="en-US"/>
              </w:rPr>
              <w:t>.</w:t>
            </w:r>
            <w:r w:rsidRPr="002D29E5">
              <w:rPr>
                <w:rFonts w:ascii="Browallia New" w:hAnsi="Browallia New" w:cs="Browallia New"/>
                <w:lang w:val="en-US"/>
              </w:rPr>
              <w:t xml:space="preserve"> (“TTPHD”)</w:t>
            </w:r>
          </w:p>
        </w:tc>
        <w:tc>
          <w:tcPr>
            <w:tcW w:w="236" w:type="dxa"/>
            <w:tcBorders>
              <w:left w:val="nil"/>
              <w:bottom w:val="nil"/>
              <w:right w:val="nil"/>
            </w:tcBorders>
            <w:vAlign w:val="bottom"/>
          </w:tcPr>
          <w:p w14:paraId="3DE0B17C" w14:textId="77777777" w:rsidR="00593D42" w:rsidRPr="002D29E5" w:rsidRDefault="00593D42" w:rsidP="00593D42">
            <w:pPr>
              <w:rPr>
                <w:rFonts w:ascii="Browallia New" w:hAnsi="Browallia New" w:cs="Browallia New"/>
                <w:lang w:val="en-US"/>
              </w:rPr>
            </w:pPr>
          </w:p>
        </w:tc>
        <w:tc>
          <w:tcPr>
            <w:tcW w:w="3987" w:type="dxa"/>
            <w:tcBorders>
              <w:left w:val="nil"/>
              <w:bottom w:val="nil"/>
              <w:right w:val="nil"/>
            </w:tcBorders>
            <w:noWrap/>
            <w:vAlign w:val="bottom"/>
          </w:tcPr>
          <w:p w14:paraId="3DE0B17D" w14:textId="77777777" w:rsidR="00593D42" w:rsidRPr="002D29E5" w:rsidRDefault="00593D42" w:rsidP="00593D42">
            <w:pPr>
              <w:rPr>
                <w:rFonts w:ascii="Browallia New" w:hAnsi="Browallia New" w:cs="Browallia New"/>
                <w:cs/>
              </w:rPr>
            </w:pPr>
            <w:r w:rsidRPr="002D29E5">
              <w:rPr>
                <w:rFonts w:ascii="Browallia New" w:hAnsi="Browallia New" w:cs="Browallia New" w:hint="cs"/>
                <w:cs/>
              </w:rPr>
              <w:t>บริษัทย่อย</w:t>
            </w:r>
          </w:p>
        </w:tc>
      </w:tr>
      <w:tr w:rsidR="00593D42" w:rsidRPr="008B63E4" w14:paraId="3DE0B182" w14:textId="77777777" w:rsidTr="006B2E51">
        <w:tc>
          <w:tcPr>
            <w:tcW w:w="4819" w:type="dxa"/>
            <w:tcBorders>
              <w:left w:val="nil"/>
              <w:bottom w:val="nil"/>
              <w:right w:val="nil"/>
            </w:tcBorders>
            <w:noWrap/>
            <w:vAlign w:val="bottom"/>
          </w:tcPr>
          <w:p w14:paraId="3DE0B17F" w14:textId="75C96718" w:rsidR="00593D42" w:rsidRPr="002D29E5" w:rsidRDefault="00593D42" w:rsidP="00593D42">
            <w:pPr>
              <w:ind w:left="317" w:hanging="303"/>
              <w:rPr>
                <w:rFonts w:ascii="Browallia New" w:hAnsi="Browallia New" w:cs="Browallia New"/>
                <w:lang w:val="en-US"/>
              </w:rPr>
            </w:pPr>
            <w:r w:rsidRPr="002D29E5">
              <w:rPr>
                <w:rFonts w:ascii="Browallia New" w:hAnsi="Browallia New" w:cs="Browallia New"/>
                <w:lang w:val="en-US"/>
              </w:rPr>
              <w:t>Blackwood Technology B.V.</w:t>
            </w:r>
          </w:p>
        </w:tc>
        <w:tc>
          <w:tcPr>
            <w:tcW w:w="236" w:type="dxa"/>
            <w:tcBorders>
              <w:left w:val="nil"/>
              <w:bottom w:val="nil"/>
              <w:right w:val="nil"/>
            </w:tcBorders>
            <w:vAlign w:val="bottom"/>
          </w:tcPr>
          <w:p w14:paraId="3DE0B180" w14:textId="77777777" w:rsidR="00593D42" w:rsidRPr="002D29E5" w:rsidRDefault="00593D42" w:rsidP="00593D42">
            <w:pPr>
              <w:rPr>
                <w:rFonts w:ascii="Browallia New" w:hAnsi="Browallia New" w:cs="Browallia New"/>
                <w:lang w:val="en-US"/>
              </w:rPr>
            </w:pPr>
          </w:p>
        </w:tc>
        <w:tc>
          <w:tcPr>
            <w:tcW w:w="3987" w:type="dxa"/>
            <w:tcBorders>
              <w:left w:val="nil"/>
              <w:bottom w:val="nil"/>
              <w:right w:val="nil"/>
            </w:tcBorders>
            <w:noWrap/>
            <w:vAlign w:val="bottom"/>
          </w:tcPr>
          <w:p w14:paraId="3DE0B181" w14:textId="4A850C9D" w:rsidR="00593D42" w:rsidRPr="002D29E5" w:rsidRDefault="00593D42" w:rsidP="00593D42">
            <w:pPr>
              <w:rPr>
                <w:rFonts w:ascii="Browallia New" w:hAnsi="Browallia New" w:cs="Browallia New"/>
                <w:cs/>
              </w:rPr>
            </w:pPr>
            <w:r w:rsidRPr="002D29E5">
              <w:rPr>
                <w:rFonts w:ascii="Browallia New" w:hAnsi="Browallia New" w:cs="Browallia New" w:hint="cs"/>
                <w:cs/>
              </w:rPr>
              <w:t>บริษัทย่อย</w:t>
            </w:r>
          </w:p>
        </w:tc>
      </w:tr>
      <w:tr w:rsidR="00B54DB0" w:rsidRPr="008B63E4" w14:paraId="3DE0B18E" w14:textId="77777777" w:rsidTr="006B2E51">
        <w:tc>
          <w:tcPr>
            <w:tcW w:w="4819" w:type="dxa"/>
            <w:tcBorders>
              <w:left w:val="nil"/>
              <w:bottom w:val="nil"/>
              <w:right w:val="nil"/>
            </w:tcBorders>
            <w:noWrap/>
            <w:vAlign w:val="bottom"/>
          </w:tcPr>
          <w:p w14:paraId="3DE0B18B" w14:textId="4E7A91F0" w:rsidR="00B54DB0" w:rsidRPr="002D29E5" w:rsidRDefault="00B54DB0" w:rsidP="00B54DB0">
            <w:pPr>
              <w:ind w:left="317" w:hanging="303"/>
              <w:rPr>
                <w:rFonts w:ascii="Browallia New" w:hAnsi="Browallia New" w:cs="Browallia New"/>
                <w:lang w:val="en-US"/>
              </w:rPr>
            </w:pPr>
            <w:r w:rsidRPr="002D29E5">
              <w:rPr>
                <w:rFonts w:ascii="Browallia New" w:hAnsi="Browallia New" w:cs="Browallia New"/>
                <w:lang w:val="en-US"/>
              </w:rPr>
              <w:t>TTCL LNG Power Pte.Ltd.</w:t>
            </w:r>
          </w:p>
        </w:tc>
        <w:tc>
          <w:tcPr>
            <w:tcW w:w="236" w:type="dxa"/>
            <w:tcBorders>
              <w:left w:val="nil"/>
              <w:bottom w:val="nil"/>
              <w:right w:val="nil"/>
            </w:tcBorders>
            <w:vAlign w:val="bottom"/>
          </w:tcPr>
          <w:p w14:paraId="3DE0B18C" w14:textId="77777777" w:rsidR="00B54DB0" w:rsidRPr="002D29E5" w:rsidRDefault="00B54DB0" w:rsidP="00B54DB0">
            <w:pPr>
              <w:rPr>
                <w:rFonts w:ascii="Browallia New" w:hAnsi="Browallia New" w:cs="Browallia New"/>
                <w:lang w:val="en-US"/>
              </w:rPr>
            </w:pPr>
          </w:p>
        </w:tc>
        <w:tc>
          <w:tcPr>
            <w:tcW w:w="3987" w:type="dxa"/>
            <w:tcBorders>
              <w:left w:val="nil"/>
              <w:bottom w:val="nil"/>
              <w:right w:val="nil"/>
            </w:tcBorders>
            <w:noWrap/>
            <w:vAlign w:val="bottom"/>
          </w:tcPr>
          <w:p w14:paraId="3DE0B18D" w14:textId="4F3D9674" w:rsidR="00B54DB0" w:rsidRPr="002D29E5" w:rsidRDefault="00B54DB0" w:rsidP="00B54DB0">
            <w:pPr>
              <w:rPr>
                <w:rFonts w:ascii="Browallia New" w:hAnsi="Browallia New" w:cs="Browallia New"/>
                <w:cs/>
              </w:rPr>
            </w:pPr>
            <w:r w:rsidRPr="002D29E5">
              <w:rPr>
                <w:rFonts w:ascii="Browallia New" w:hAnsi="Browallia New" w:cs="Browallia New" w:hint="cs"/>
                <w:cs/>
              </w:rPr>
              <w:t>บริษัทย่อย</w:t>
            </w:r>
          </w:p>
        </w:tc>
      </w:tr>
      <w:tr w:rsidR="00B54DB0" w:rsidRPr="008B63E4" w14:paraId="3DE0B192" w14:textId="77777777" w:rsidTr="006B2E51">
        <w:tc>
          <w:tcPr>
            <w:tcW w:w="4819" w:type="dxa"/>
            <w:tcBorders>
              <w:left w:val="nil"/>
              <w:bottom w:val="nil"/>
              <w:right w:val="nil"/>
            </w:tcBorders>
            <w:noWrap/>
            <w:vAlign w:val="bottom"/>
          </w:tcPr>
          <w:p w14:paraId="3DE0B18F" w14:textId="0318C975" w:rsidR="00B54DB0" w:rsidRPr="002D29E5" w:rsidRDefault="00B54DB0" w:rsidP="00B54DB0">
            <w:pPr>
              <w:ind w:left="317" w:hanging="303"/>
              <w:rPr>
                <w:rFonts w:ascii="Browallia New" w:hAnsi="Browallia New" w:cs="Browallia New"/>
                <w:lang w:val="en-US"/>
              </w:rPr>
            </w:pPr>
            <w:r w:rsidRPr="002D29E5">
              <w:rPr>
                <w:rFonts w:ascii="Browallia New" w:hAnsi="Browallia New" w:cs="Browallia New"/>
                <w:lang w:val="en-US"/>
              </w:rPr>
              <w:t>TTCL Bio Company Pte.Ltd. (“TTBC”)</w:t>
            </w:r>
          </w:p>
        </w:tc>
        <w:tc>
          <w:tcPr>
            <w:tcW w:w="236" w:type="dxa"/>
            <w:tcBorders>
              <w:left w:val="nil"/>
              <w:bottom w:val="nil"/>
              <w:right w:val="nil"/>
            </w:tcBorders>
            <w:vAlign w:val="bottom"/>
          </w:tcPr>
          <w:p w14:paraId="3DE0B190" w14:textId="77777777" w:rsidR="00B54DB0" w:rsidRPr="002D29E5" w:rsidRDefault="00B54DB0" w:rsidP="00B54DB0">
            <w:pPr>
              <w:rPr>
                <w:rFonts w:ascii="Browallia New" w:hAnsi="Browallia New" w:cs="Browallia New"/>
                <w:lang w:val="en-US"/>
              </w:rPr>
            </w:pPr>
          </w:p>
        </w:tc>
        <w:tc>
          <w:tcPr>
            <w:tcW w:w="3987" w:type="dxa"/>
            <w:tcBorders>
              <w:left w:val="nil"/>
              <w:bottom w:val="nil"/>
              <w:right w:val="nil"/>
            </w:tcBorders>
            <w:noWrap/>
            <w:vAlign w:val="bottom"/>
          </w:tcPr>
          <w:p w14:paraId="3DE0B191" w14:textId="5DB11E59" w:rsidR="00B54DB0" w:rsidRPr="002D29E5" w:rsidRDefault="00B54DB0" w:rsidP="00B54DB0">
            <w:pPr>
              <w:rPr>
                <w:rFonts w:ascii="Browallia New" w:hAnsi="Browallia New" w:cs="Browallia New"/>
                <w:cs/>
              </w:rPr>
            </w:pPr>
            <w:r w:rsidRPr="002D29E5">
              <w:rPr>
                <w:rFonts w:ascii="Browallia New" w:hAnsi="Browallia New" w:cs="Browallia New" w:hint="cs"/>
                <w:cs/>
              </w:rPr>
              <w:t>บริษัทย่อย</w:t>
            </w:r>
          </w:p>
        </w:tc>
      </w:tr>
      <w:tr w:rsidR="002B4E16" w:rsidRPr="008B63E4" w14:paraId="6C0B7CFD" w14:textId="77777777" w:rsidTr="006B2E51">
        <w:tc>
          <w:tcPr>
            <w:tcW w:w="4819" w:type="dxa"/>
            <w:tcBorders>
              <w:left w:val="nil"/>
              <w:bottom w:val="nil"/>
              <w:right w:val="nil"/>
            </w:tcBorders>
            <w:noWrap/>
            <w:vAlign w:val="bottom"/>
          </w:tcPr>
          <w:p w14:paraId="30B01C27" w14:textId="5F1FB3A1" w:rsidR="002B4E16" w:rsidRPr="002D29E5" w:rsidRDefault="002B4E16" w:rsidP="002B4E16">
            <w:pPr>
              <w:ind w:left="317" w:hanging="303"/>
              <w:rPr>
                <w:rFonts w:ascii="Browallia New" w:hAnsi="Browallia New" w:cs="Browallia New"/>
                <w:lang w:val="en-US"/>
              </w:rPr>
            </w:pPr>
            <w:r w:rsidRPr="002D29E5">
              <w:rPr>
                <w:rFonts w:ascii="Browallia New" w:hAnsi="Browallia New" w:cs="Browallia New"/>
                <w:lang w:val="en-US"/>
              </w:rPr>
              <w:t>TTCL Coal Power Pte.Ltd.</w:t>
            </w:r>
          </w:p>
        </w:tc>
        <w:tc>
          <w:tcPr>
            <w:tcW w:w="236" w:type="dxa"/>
            <w:tcBorders>
              <w:left w:val="nil"/>
              <w:bottom w:val="nil"/>
              <w:right w:val="nil"/>
            </w:tcBorders>
            <w:vAlign w:val="bottom"/>
          </w:tcPr>
          <w:p w14:paraId="6F34C7C0" w14:textId="77777777" w:rsidR="002B4E16" w:rsidRPr="002D29E5" w:rsidRDefault="002B4E16" w:rsidP="002B4E16">
            <w:pPr>
              <w:rPr>
                <w:rFonts w:ascii="Browallia New" w:hAnsi="Browallia New" w:cs="Browallia New"/>
                <w:lang w:val="en-US"/>
              </w:rPr>
            </w:pPr>
          </w:p>
        </w:tc>
        <w:tc>
          <w:tcPr>
            <w:tcW w:w="3987" w:type="dxa"/>
            <w:tcBorders>
              <w:left w:val="nil"/>
              <w:bottom w:val="nil"/>
              <w:right w:val="nil"/>
            </w:tcBorders>
            <w:noWrap/>
            <w:vAlign w:val="bottom"/>
          </w:tcPr>
          <w:p w14:paraId="56E00ACF" w14:textId="5E3B0CF1" w:rsidR="002B4E16" w:rsidRPr="002D29E5" w:rsidRDefault="002B4E16" w:rsidP="002B4E1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2B4E16" w:rsidRPr="008B63E4" w14:paraId="3DE0B19A" w14:textId="77777777" w:rsidTr="006B2E51">
        <w:tc>
          <w:tcPr>
            <w:tcW w:w="4819" w:type="dxa"/>
            <w:tcBorders>
              <w:left w:val="nil"/>
              <w:bottom w:val="nil"/>
              <w:right w:val="nil"/>
            </w:tcBorders>
            <w:noWrap/>
            <w:vAlign w:val="bottom"/>
          </w:tcPr>
          <w:p w14:paraId="3DE0B197" w14:textId="77777777" w:rsidR="002B4E16" w:rsidRPr="002D29E5" w:rsidRDefault="002B4E16" w:rsidP="002B4E16">
            <w:pPr>
              <w:ind w:left="317" w:hanging="303"/>
              <w:rPr>
                <w:rFonts w:ascii="Browallia New" w:hAnsi="Browallia New" w:cs="Browallia New"/>
                <w:cs/>
                <w:lang w:val="en-US"/>
              </w:rPr>
            </w:pPr>
            <w:r w:rsidRPr="002D29E5">
              <w:rPr>
                <w:rFonts w:ascii="Browallia New" w:hAnsi="Browallia New" w:cs="Browallia New"/>
                <w:lang w:val="en-US"/>
              </w:rPr>
              <w:t>TTCL Solar Power Pte.Ltd.</w:t>
            </w:r>
          </w:p>
        </w:tc>
        <w:tc>
          <w:tcPr>
            <w:tcW w:w="236" w:type="dxa"/>
            <w:tcBorders>
              <w:left w:val="nil"/>
              <w:bottom w:val="nil"/>
              <w:right w:val="nil"/>
            </w:tcBorders>
            <w:vAlign w:val="bottom"/>
          </w:tcPr>
          <w:p w14:paraId="3DE0B198" w14:textId="77777777" w:rsidR="002B4E16" w:rsidRPr="002D29E5" w:rsidRDefault="002B4E16" w:rsidP="002B4E16">
            <w:pPr>
              <w:rPr>
                <w:rFonts w:ascii="Browallia New" w:hAnsi="Browallia New" w:cs="Browallia New"/>
                <w:lang w:val="en-US"/>
              </w:rPr>
            </w:pPr>
          </w:p>
        </w:tc>
        <w:tc>
          <w:tcPr>
            <w:tcW w:w="3987" w:type="dxa"/>
            <w:tcBorders>
              <w:left w:val="nil"/>
              <w:bottom w:val="nil"/>
              <w:right w:val="nil"/>
            </w:tcBorders>
            <w:noWrap/>
            <w:vAlign w:val="bottom"/>
          </w:tcPr>
          <w:p w14:paraId="3DE0B199" w14:textId="77777777" w:rsidR="002B4E16" w:rsidRPr="002D29E5" w:rsidRDefault="002B4E16" w:rsidP="002B4E1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F7451F" w:rsidRPr="008B63E4" w14:paraId="3DE0B19E" w14:textId="77777777" w:rsidTr="006B2E51">
        <w:tc>
          <w:tcPr>
            <w:tcW w:w="4819" w:type="dxa"/>
            <w:tcBorders>
              <w:left w:val="nil"/>
              <w:bottom w:val="nil"/>
              <w:right w:val="nil"/>
            </w:tcBorders>
            <w:noWrap/>
            <w:vAlign w:val="bottom"/>
          </w:tcPr>
          <w:p w14:paraId="3DE0B19B" w14:textId="42D39763" w:rsidR="00F7451F" w:rsidRPr="002D29E5" w:rsidRDefault="00F7451F" w:rsidP="00F7451F">
            <w:pPr>
              <w:ind w:left="317" w:hanging="303"/>
              <w:rPr>
                <w:rFonts w:ascii="Browallia New" w:hAnsi="Browallia New" w:cs="Browallia New"/>
                <w:cs/>
                <w:lang w:val="en-US"/>
              </w:rPr>
            </w:pPr>
            <w:r w:rsidRPr="002D29E5">
              <w:rPr>
                <w:rFonts w:ascii="Browallia New" w:hAnsi="Browallia New" w:cs="Browallia New"/>
                <w:lang w:val="en-US"/>
              </w:rPr>
              <w:t>Global New Energy Japan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3DE0B19C" w14:textId="77777777" w:rsidR="00F7451F" w:rsidRPr="002D29E5" w:rsidRDefault="00F7451F" w:rsidP="00F7451F">
            <w:pPr>
              <w:rPr>
                <w:rFonts w:ascii="Browallia New" w:hAnsi="Browallia New" w:cs="Browallia New"/>
                <w:lang w:val="en-US"/>
              </w:rPr>
            </w:pPr>
          </w:p>
        </w:tc>
        <w:tc>
          <w:tcPr>
            <w:tcW w:w="3987" w:type="dxa"/>
            <w:tcBorders>
              <w:left w:val="nil"/>
              <w:bottom w:val="nil"/>
              <w:right w:val="nil"/>
            </w:tcBorders>
            <w:noWrap/>
            <w:vAlign w:val="bottom"/>
          </w:tcPr>
          <w:p w14:paraId="3DE0B19D" w14:textId="4A638BDA" w:rsidR="00F7451F" w:rsidRPr="002D29E5" w:rsidRDefault="00F7451F" w:rsidP="00F7451F">
            <w:pPr>
              <w:rPr>
                <w:rFonts w:ascii="Browallia New" w:hAnsi="Browallia New" w:cs="Browallia New"/>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1F6A1A" w:rsidRPr="008B63E4" w14:paraId="3DE0B1A6" w14:textId="77777777" w:rsidTr="006B2E51">
        <w:tc>
          <w:tcPr>
            <w:tcW w:w="4819" w:type="dxa"/>
            <w:tcBorders>
              <w:left w:val="nil"/>
              <w:bottom w:val="nil"/>
              <w:right w:val="nil"/>
            </w:tcBorders>
            <w:noWrap/>
            <w:vAlign w:val="bottom"/>
          </w:tcPr>
          <w:p w14:paraId="3DE0B1A3" w14:textId="3CE802EE" w:rsidR="001F6A1A" w:rsidRPr="002D29E5" w:rsidRDefault="001F6A1A" w:rsidP="001F6A1A">
            <w:pPr>
              <w:ind w:left="317" w:hanging="303"/>
              <w:rPr>
                <w:rFonts w:ascii="Browallia New" w:hAnsi="Browallia New" w:cs="Browallia New"/>
                <w:cs/>
              </w:rPr>
            </w:pPr>
            <w:r w:rsidRPr="002D29E5">
              <w:rPr>
                <w:rFonts w:ascii="Browallia New" w:hAnsi="Browallia New" w:cs="Browallia New"/>
                <w:lang w:val="en-US"/>
              </w:rPr>
              <w:t>TTCL Power Myanmar Co., Ltd.</w:t>
            </w:r>
          </w:p>
        </w:tc>
        <w:tc>
          <w:tcPr>
            <w:tcW w:w="236" w:type="dxa"/>
            <w:tcBorders>
              <w:left w:val="nil"/>
              <w:bottom w:val="nil"/>
              <w:right w:val="nil"/>
            </w:tcBorders>
            <w:vAlign w:val="bottom"/>
          </w:tcPr>
          <w:p w14:paraId="3DE0B1A4" w14:textId="77777777" w:rsidR="001F6A1A" w:rsidRPr="002D29E5" w:rsidRDefault="001F6A1A" w:rsidP="001F6A1A">
            <w:pPr>
              <w:rPr>
                <w:rFonts w:ascii="Browallia New" w:hAnsi="Browallia New" w:cs="Browallia New"/>
                <w:lang w:val="en-US"/>
              </w:rPr>
            </w:pPr>
          </w:p>
        </w:tc>
        <w:tc>
          <w:tcPr>
            <w:tcW w:w="3987" w:type="dxa"/>
            <w:tcBorders>
              <w:left w:val="nil"/>
              <w:bottom w:val="nil"/>
              <w:right w:val="nil"/>
            </w:tcBorders>
            <w:noWrap/>
            <w:vAlign w:val="bottom"/>
          </w:tcPr>
          <w:p w14:paraId="3DE0B1A5" w14:textId="2BC536E2" w:rsidR="001F6A1A" w:rsidRPr="002D29E5" w:rsidRDefault="001F6A1A" w:rsidP="001F6A1A">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1F6A1A" w:rsidRPr="008B63E4" w14:paraId="3DE0B1AA" w14:textId="77777777" w:rsidTr="006B2E51">
        <w:tc>
          <w:tcPr>
            <w:tcW w:w="4819" w:type="dxa"/>
            <w:tcBorders>
              <w:left w:val="nil"/>
              <w:bottom w:val="nil"/>
              <w:right w:val="nil"/>
            </w:tcBorders>
            <w:noWrap/>
            <w:vAlign w:val="bottom"/>
          </w:tcPr>
          <w:p w14:paraId="3DE0B1A7" w14:textId="47D74E73" w:rsidR="001F6A1A" w:rsidRPr="002D29E5" w:rsidRDefault="001F6A1A" w:rsidP="001F6A1A">
            <w:pPr>
              <w:ind w:left="317" w:hanging="303"/>
              <w:rPr>
                <w:rFonts w:ascii="Browallia New" w:hAnsi="Browallia New" w:cs="Browallia New"/>
                <w:cs/>
                <w:lang w:val="en-US"/>
              </w:rPr>
            </w:pPr>
            <w:r w:rsidRPr="002D29E5">
              <w:rPr>
                <w:rFonts w:ascii="Browallia New" w:hAnsi="Browallia New" w:cs="Browallia New"/>
                <w:lang w:val="en-US"/>
              </w:rPr>
              <w:t>BKB Power Pte.Ltd.</w:t>
            </w:r>
          </w:p>
        </w:tc>
        <w:tc>
          <w:tcPr>
            <w:tcW w:w="236" w:type="dxa"/>
            <w:tcBorders>
              <w:left w:val="nil"/>
              <w:bottom w:val="nil"/>
              <w:right w:val="nil"/>
            </w:tcBorders>
            <w:vAlign w:val="bottom"/>
          </w:tcPr>
          <w:p w14:paraId="3DE0B1A8" w14:textId="77777777" w:rsidR="001F6A1A" w:rsidRPr="002D29E5" w:rsidRDefault="001F6A1A" w:rsidP="001F6A1A">
            <w:pPr>
              <w:rPr>
                <w:rFonts w:ascii="Browallia New" w:hAnsi="Browallia New" w:cs="Browallia New"/>
                <w:lang w:val="en-US"/>
              </w:rPr>
            </w:pPr>
          </w:p>
        </w:tc>
        <w:tc>
          <w:tcPr>
            <w:tcW w:w="3987" w:type="dxa"/>
            <w:tcBorders>
              <w:left w:val="nil"/>
              <w:bottom w:val="nil"/>
              <w:right w:val="nil"/>
            </w:tcBorders>
            <w:noWrap/>
            <w:vAlign w:val="bottom"/>
          </w:tcPr>
          <w:p w14:paraId="3DE0B1A9" w14:textId="29E95D28" w:rsidR="001F6A1A" w:rsidRPr="002D29E5" w:rsidRDefault="001F6A1A" w:rsidP="001F6A1A">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1F6A1A" w:rsidRPr="008B63E4" w14:paraId="3DE0B1AE" w14:textId="77777777" w:rsidTr="006B2E51">
        <w:tc>
          <w:tcPr>
            <w:tcW w:w="4819" w:type="dxa"/>
            <w:tcBorders>
              <w:left w:val="nil"/>
              <w:bottom w:val="nil"/>
              <w:right w:val="nil"/>
            </w:tcBorders>
            <w:noWrap/>
            <w:vAlign w:val="bottom"/>
          </w:tcPr>
          <w:p w14:paraId="3DE0B1AB" w14:textId="78A79707" w:rsidR="001F6A1A" w:rsidRPr="002D29E5" w:rsidRDefault="001F6A1A" w:rsidP="001F6A1A">
            <w:pPr>
              <w:ind w:left="317" w:hanging="303"/>
              <w:rPr>
                <w:rFonts w:ascii="Browallia New" w:hAnsi="Browallia New" w:cs="Browallia New"/>
                <w:lang w:val="en-US"/>
              </w:rPr>
            </w:pPr>
            <w:r w:rsidRPr="002D29E5">
              <w:rPr>
                <w:rFonts w:ascii="Browallia New" w:hAnsi="Browallia New" w:cs="Browallia New"/>
                <w:cs/>
              </w:rPr>
              <w:t>JSM Power Pte.Ltd</w:t>
            </w:r>
            <w:r w:rsidRPr="002D29E5">
              <w:rPr>
                <w:rFonts w:ascii="Browallia New" w:hAnsi="Browallia New" w:cs="Browallia New" w:hint="cs"/>
                <w:cs/>
              </w:rPr>
              <w:t>.</w:t>
            </w:r>
          </w:p>
        </w:tc>
        <w:tc>
          <w:tcPr>
            <w:tcW w:w="236" w:type="dxa"/>
            <w:tcBorders>
              <w:left w:val="nil"/>
              <w:bottom w:val="nil"/>
              <w:right w:val="nil"/>
            </w:tcBorders>
            <w:vAlign w:val="bottom"/>
          </w:tcPr>
          <w:p w14:paraId="3DE0B1AC" w14:textId="77777777" w:rsidR="001F6A1A" w:rsidRPr="002D29E5" w:rsidRDefault="001F6A1A" w:rsidP="001F6A1A">
            <w:pPr>
              <w:rPr>
                <w:rFonts w:ascii="Browallia New" w:hAnsi="Browallia New" w:cs="Browallia New"/>
                <w:lang w:val="en-US"/>
              </w:rPr>
            </w:pPr>
          </w:p>
        </w:tc>
        <w:tc>
          <w:tcPr>
            <w:tcW w:w="3987" w:type="dxa"/>
            <w:tcBorders>
              <w:left w:val="nil"/>
              <w:bottom w:val="nil"/>
              <w:right w:val="nil"/>
            </w:tcBorders>
            <w:noWrap/>
            <w:vAlign w:val="bottom"/>
          </w:tcPr>
          <w:p w14:paraId="3DE0B1AD" w14:textId="5059DD08" w:rsidR="001F6A1A" w:rsidRPr="002D29E5" w:rsidRDefault="001F6A1A" w:rsidP="001F6A1A">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5A6E57" w:rsidRPr="008B63E4" w14:paraId="3DE0B1BA" w14:textId="77777777" w:rsidTr="006B2E51">
        <w:tc>
          <w:tcPr>
            <w:tcW w:w="4819" w:type="dxa"/>
            <w:tcBorders>
              <w:left w:val="nil"/>
              <w:bottom w:val="nil"/>
              <w:right w:val="nil"/>
            </w:tcBorders>
            <w:noWrap/>
            <w:vAlign w:val="bottom"/>
          </w:tcPr>
          <w:p w14:paraId="3DE0B1B7" w14:textId="449D5F82" w:rsidR="005A6E57" w:rsidRPr="002D29E5" w:rsidRDefault="005A6E57" w:rsidP="005A6E57">
            <w:pPr>
              <w:ind w:left="317" w:hanging="303"/>
              <w:rPr>
                <w:rFonts w:ascii="Browallia New" w:hAnsi="Browallia New" w:cs="Browallia New"/>
                <w:lang w:val="en-US"/>
              </w:rPr>
            </w:pPr>
            <w:r w:rsidRPr="002D29E5">
              <w:rPr>
                <w:rFonts w:ascii="Browallia New" w:hAnsi="Browallia New" w:cs="Browallia New"/>
                <w:lang w:val="en-US"/>
              </w:rPr>
              <w:t>TTBT Company Limited</w:t>
            </w:r>
          </w:p>
        </w:tc>
        <w:tc>
          <w:tcPr>
            <w:tcW w:w="236" w:type="dxa"/>
            <w:tcBorders>
              <w:left w:val="nil"/>
              <w:bottom w:val="nil"/>
              <w:right w:val="nil"/>
            </w:tcBorders>
            <w:vAlign w:val="bottom"/>
          </w:tcPr>
          <w:p w14:paraId="3DE0B1B8" w14:textId="77777777" w:rsidR="005A6E57" w:rsidRPr="002D29E5" w:rsidRDefault="005A6E57" w:rsidP="005A6E57">
            <w:pPr>
              <w:rPr>
                <w:rFonts w:ascii="Browallia New" w:hAnsi="Browallia New" w:cs="Browallia New"/>
                <w:lang w:val="en-US"/>
              </w:rPr>
            </w:pPr>
          </w:p>
        </w:tc>
        <w:tc>
          <w:tcPr>
            <w:tcW w:w="3987" w:type="dxa"/>
            <w:tcBorders>
              <w:left w:val="nil"/>
              <w:bottom w:val="nil"/>
              <w:right w:val="nil"/>
            </w:tcBorders>
            <w:noWrap/>
            <w:vAlign w:val="bottom"/>
          </w:tcPr>
          <w:p w14:paraId="3DE0B1B9" w14:textId="6465E2DA" w:rsidR="005A6E57" w:rsidRPr="002D29E5" w:rsidRDefault="005A6E57" w:rsidP="005A6E57">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TVC</w:t>
            </w:r>
          </w:p>
        </w:tc>
      </w:tr>
      <w:tr w:rsidR="005A6E57" w:rsidRPr="008B63E4" w14:paraId="3DE0B1BE" w14:textId="77777777" w:rsidTr="006B2E51">
        <w:tc>
          <w:tcPr>
            <w:tcW w:w="4819" w:type="dxa"/>
            <w:tcBorders>
              <w:left w:val="nil"/>
              <w:bottom w:val="nil"/>
              <w:right w:val="nil"/>
            </w:tcBorders>
            <w:noWrap/>
            <w:vAlign w:val="bottom"/>
          </w:tcPr>
          <w:p w14:paraId="3DE0B1BB" w14:textId="33BCC33A" w:rsidR="005A6E57" w:rsidRPr="002D29E5" w:rsidRDefault="005A6E57" w:rsidP="005A6E57">
            <w:pPr>
              <w:ind w:left="317" w:hanging="303"/>
              <w:rPr>
                <w:rFonts w:ascii="Browallia New" w:hAnsi="Browallia New" w:cs="Browallia New"/>
                <w:lang w:val="en-US"/>
              </w:rPr>
            </w:pPr>
            <w:r w:rsidRPr="002D29E5">
              <w:rPr>
                <w:rFonts w:ascii="Browallia New" w:hAnsi="Browallia New" w:cs="Browallia New"/>
                <w:lang w:val="en-US"/>
              </w:rPr>
              <w:t>Shimanto B.V.</w:t>
            </w:r>
          </w:p>
        </w:tc>
        <w:tc>
          <w:tcPr>
            <w:tcW w:w="236" w:type="dxa"/>
            <w:tcBorders>
              <w:left w:val="nil"/>
              <w:bottom w:val="nil"/>
              <w:right w:val="nil"/>
            </w:tcBorders>
            <w:vAlign w:val="bottom"/>
          </w:tcPr>
          <w:p w14:paraId="3DE0B1BC" w14:textId="77777777" w:rsidR="005A6E57" w:rsidRPr="002D29E5" w:rsidRDefault="005A6E57" w:rsidP="005A6E57">
            <w:pPr>
              <w:rPr>
                <w:rFonts w:ascii="Browallia New" w:hAnsi="Browallia New" w:cs="Browallia New"/>
                <w:lang w:val="en-US"/>
              </w:rPr>
            </w:pPr>
          </w:p>
        </w:tc>
        <w:tc>
          <w:tcPr>
            <w:tcW w:w="3987" w:type="dxa"/>
            <w:tcBorders>
              <w:left w:val="nil"/>
              <w:bottom w:val="nil"/>
              <w:right w:val="nil"/>
            </w:tcBorders>
            <w:noWrap/>
            <w:vAlign w:val="bottom"/>
          </w:tcPr>
          <w:p w14:paraId="3DE0B1BD" w14:textId="6B9A4F7A" w:rsidR="005A6E57" w:rsidRPr="002D29E5" w:rsidRDefault="005A6E57" w:rsidP="005A6E57">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Blackwood and TTBC</w:t>
            </w:r>
          </w:p>
        </w:tc>
      </w:tr>
      <w:tr w:rsidR="005A6E57" w:rsidRPr="008B63E4" w14:paraId="3DE0B1C6" w14:textId="77777777" w:rsidTr="006B2E51">
        <w:tc>
          <w:tcPr>
            <w:tcW w:w="4819" w:type="dxa"/>
            <w:tcBorders>
              <w:left w:val="nil"/>
              <w:bottom w:val="nil"/>
              <w:right w:val="nil"/>
            </w:tcBorders>
            <w:noWrap/>
            <w:vAlign w:val="bottom"/>
          </w:tcPr>
          <w:p w14:paraId="3DE0B1C3" w14:textId="77777777" w:rsidR="005A6E57" w:rsidRPr="002D29E5" w:rsidRDefault="005A6E57" w:rsidP="005A6E57">
            <w:pPr>
              <w:ind w:left="317" w:hanging="303"/>
              <w:rPr>
                <w:rFonts w:ascii="Browallia New" w:hAnsi="Browallia New" w:cs="Browallia New"/>
                <w:cs/>
                <w:lang w:val="en-US"/>
              </w:rPr>
            </w:pPr>
            <w:r w:rsidRPr="002D29E5">
              <w:rPr>
                <w:rFonts w:ascii="Browallia New" w:hAnsi="Browallia New" w:cs="Browallia New"/>
                <w:lang w:val="en-US"/>
              </w:rPr>
              <w:t>ToyoThai-</w:t>
            </w:r>
            <w:r w:rsidRPr="002D29E5">
              <w:rPr>
                <w:rFonts w:ascii="Browallia New" w:hAnsi="Browallia New" w:cs="Browallia New" w:hint="cs"/>
                <w:cs/>
                <w:lang w:val="en-US"/>
              </w:rPr>
              <w:t xml:space="preserve"> </w:t>
            </w:r>
            <w:r w:rsidRPr="002D29E5">
              <w:rPr>
                <w:rFonts w:ascii="Browallia New" w:hAnsi="Browallia New" w:cs="Browallia New"/>
                <w:lang w:val="en-US"/>
              </w:rPr>
              <w:t>Power Myanmar Corporation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3DE0B1C4" w14:textId="77777777" w:rsidR="005A6E57" w:rsidRPr="002D29E5" w:rsidRDefault="005A6E57" w:rsidP="005A6E57">
            <w:pPr>
              <w:rPr>
                <w:rFonts w:ascii="Browallia New" w:hAnsi="Browallia New" w:cs="Browallia New"/>
                <w:lang w:val="en-US"/>
              </w:rPr>
            </w:pPr>
          </w:p>
        </w:tc>
        <w:tc>
          <w:tcPr>
            <w:tcW w:w="3987" w:type="dxa"/>
            <w:tcBorders>
              <w:left w:val="nil"/>
              <w:bottom w:val="nil"/>
              <w:right w:val="nil"/>
            </w:tcBorders>
            <w:noWrap/>
            <w:vAlign w:val="bottom"/>
          </w:tcPr>
          <w:p w14:paraId="3DE0B1C5" w14:textId="77777777" w:rsidR="005A6E57" w:rsidRPr="002D29E5" w:rsidRDefault="005A6E57" w:rsidP="005A6E57">
            <w:pPr>
              <w:rPr>
                <w:rFonts w:ascii="Browallia New" w:hAnsi="Browallia New" w:cs="Browallia New"/>
                <w:cs/>
                <w:lang w:val="en-US"/>
              </w:rPr>
            </w:pPr>
            <w:r w:rsidRPr="002D29E5">
              <w:rPr>
                <w:rFonts w:ascii="Browallia New" w:hAnsi="Browallia New" w:cs="Browallia New" w:hint="cs"/>
                <w:cs/>
                <w:lang w:val="en-US"/>
              </w:rPr>
              <w:t>กิจการร่วมค้า</w:t>
            </w:r>
          </w:p>
        </w:tc>
      </w:tr>
      <w:tr w:rsidR="005A6E57" w:rsidRPr="008B63E4" w14:paraId="3DE0B1CA" w14:textId="77777777" w:rsidTr="006B2E51">
        <w:tc>
          <w:tcPr>
            <w:tcW w:w="4819" w:type="dxa"/>
            <w:tcBorders>
              <w:left w:val="nil"/>
              <w:bottom w:val="nil"/>
              <w:right w:val="nil"/>
            </w:tcBorders>
            <w:noWrap/>
            <w:vAlign w:val="bottom"/>
          </w:tcPr>
          <w:p w14:paraId="3DE0B1C7" w14:textId="77777777" w:rsidR="005A6E57" w:rsidRPr="002D29E5" w:rsidRDefault="005A6E57" w:rsidP="005A6E57">
            <w:pPr>
              <w:ind w:left="317" w:hanging="303"/>
              <w:rPr>
                <w:rFonts w:ascii="Browallia New" w:hAnsi="Browallia New" w:cs="Browallia New"/>
                <w:lang w:val="en-US"/>
              </w:rPr>
            </w:pPr>
            <w:r w:rsidRPr="002D29E5">
              <w:rPr>
                <w:rFonts w:ascii="Browallia New" w:hAnsi="Browallia New" w:cs="Browallia New"/>
                <w:cs/>
                <w:lang w:val="en-US"/>
              </w:rPr>
              <w:t>บริษัท สยาม จีเอ็นอี โซล่าร์ เอ็นเนอร์ยี่ จำกัด</w:t>
            </w:r>
          </w:p>
        </w:tc>
        <w:tc>
          <w:tcPr>
            <w:tcW w:w="236" w:type="dxa"/>
            <w:tcBorders>
              <w:left w:val="nil"/>
              <w:bottom w:val="nil"/>
              <w:right w:val="nil"/>
            </w:tcBorders>
            <w:vAlign w:val="bottom"/>
          </w:tcPr>
          <w:p w14:paraId="3DE0B1C8" w14:textId="77777777" w:rsidR="005A6E57" w:rsidRPr="002D29E5" w:rsidRDefault="005A6E57" w:rsidP="005A6E57">
            <w:pPr>
              <w:rPr>
                <w:rFonts w:ascii="Browallia New" w:hAnsi="Browallia New" w:cs="Browallia New"/>
                <w:lang w:val="en-US"/>
              </w:rPr>
            </w:pPr>
          </w:p>
        </w:tc>
        <w:tc>
          <w:tcPr>
            <w:tcW w:w="3987" w:type="dxa"/>
            <w:tcBorders>
              <w:left w:val="nil"/>
              <w:bottom w:val="nil"/>
              <w:right w:val="nil"/>
            </w:tcBorders>
            <w:noWrap/>
            <w:vAlign w:val="bottom"/>
          </w:tcPr>
          <w:p w14:paraId="3DE0B1C9" w14:textId="77777777" w:rsidR="005A6E57" w:rsidRPr="002D29E5" w:rsidRDefault="005A6E57" w:rsidP="005A6E57">
            <w:pPr>
              <w:rPr>
                <w:rFonts w:ascii="Browallia New" w:hAnsi="Browallia New" w:cs="Browallia New"/>
                <w:cs/>
              </w:rPr>
            </w:pPr>
            <w:r w:rsidRPr="002D29E5">
              <w:rPr>
                <w:rFonts w:ascii="Browallia New" w:hAnsi="Browallia New" w:cs="Browallia New" w:hint="cs"/>
                <w:cs/>
                <w:lang w:val="en-US"/>
              </w:rPr>
              <w:t>กิจการร่วมค้า</w:t>
            </w:r>
          </w:p>
        </w:tc>
      </w:tr>
      <w:tr w:rsidR="005A6E57" w:rsidRPr="008B63E4" w14:paraId="3DE0B1CE" w14:textId="77777777" w:rsidTr="006B2E51">
        <w:tc>
          <w:tcPr>
            <w:tcW w:w="4819" w:type="dxa"/>
            <w:tcBorders>
              <w:left w:val="nil"/>
              <w:bottom w:val="nil"/>
              <w:right w:val="nil"/>
            </w:tcBorders>
            <w:noWrap/>
            <w:vAlign w:val="bottom"/>
          </w:tcPr>
          <w:p w14:paraId="3DE0B1CB" w14:textId="77777777" w:rsidR="005A6E57" w:rsidRPr="002D29E5" w:rsidRDefault="005A6E57" w:rsidP="005A6E57">
            <w:pPr>
              <w:ind w:left="317" w:hanging="303"/>
              <w:rPr>
                <w:rFonts w:ascii="Browallia New" w:hAnsi="Browallia New" w:cs="Browallia New"/>
                <w:lang w:val="en-US"/>
              </w:rPr>
            </w:pPr>
            <w:r w:rsidRPr="002D29E5">
              <w:rPr>
                <w:rFonts w:ascii="Browallia New" w:hAnsi="Browallia New" w:cs="Browallia New"/>
                <w:lang w:val="en-US"/>
              </w:rPr>
              <w:t>Orient Bio-Fuels Co., Ltd.</w:t>
            </w:r>
          </w:p>
        </w:tc>
        <w:tc>
          <w:tcPr>
            <w:tcW w:w="236" w:type="dxa"/>
            <w:tcBorders>
              <w:left w:val="nil"/>
              <w:bottom w:val="nil"/>
              <w:right w:val="nil"/>
            </w:tcBorders>
            <w:vAlign w:val="bottom"/>
          </w:tcPr>
          <w:p w14:paraId="3DE0B1CC" w14:textId="77777777" w:rsidR="005A6E57" w:rsidRPr="002D29E5" w:rsidRDefault="005A6E57" w:rsidP="005A6E57">
            <w:pPr>
              <w:rPr>
                <w:rFonts w:ascii="Browallia New" w:hAnsi="Browallia New" w:cs="Browallia New"/>
                <w:lang w:val="en-US"/>
              </w:rPr>
            </w:pPr>
          </w:p>
        </w:tc>
        <w:tc>
          <w:tcPr>
            <w:tcW w:w="3987" w:type="dxa"/>
            <w:tcBorders>
              <w:left w:val="nil"/>
              <w:bottom w:val="nil"/>
              <w:right w:val="nil"/>
            </w:tcBorders>
            <w:noWrap/>
            <w:vAlign w:val="bottom"/>
          </w:tcPr>
          <w:p w14:paraId="3DE0B1CD" w14:textId="77777777" w:rsidR="005A6E57" w:rsidRPr="002D29E5" w:rsidRDefault="005A6E57" w:rsidP="005A6E57">
            <w:pPr>
              <w:rPr>
                <w:rFonts w:ascii="Browallia New" w:hAnsi="Browallia New" w:cs="Browallia New"/>
                <w:cs/>
              </w:rPr>
            </w:pPr>
            <w:r w:rsidRPr="002D29E5">
              <w:rPr>
                <w:rFonts w:ascii="Browallia New" w:hAnsi="Browallia New" w:cs="Browallia New" w:hint="cs"/>
                <w:cs/>
                <w:lang w:val="en-US"/>
              </w:rPr>
              <w:t>กิจการร่วมค้า</w:t>
            </w:r>
          </w:p>
        </w:tc>
      </w:tr>
      <w:tr w:rsidR="002B6637" w:rsidRPr="008B63E4" w14:paraId="4E1C9018" w14:textId="77777777" w:rsidTr="006B2E51">
        <w:tc>
          <w:tcPr>
            <w:tcW w:w="4819" w:type="dxa"/>
            <w:tcBorders>
              <w:left w:val="nil"/>
              <w:bottom w:val="nil"/>
              <w:right w:val="nil"/>
            </w:tcBorders>
            <w:noWrap/>
            <w:vAlign w:val="bottom"/>
          </w:tcPr>
          <w:p w14:paraId="5735C122" w14:textId="1B34E34D" w:rsidR="002B6637" w:rsidRPr="002D29E5" w:rsidRDefault="002B6637" w:rsidP="002B6637">
            <w:pPr>
              <w:ind w:left="317" w:hanging="303"/>
              <w:rPr>
                <w:rFonts w:ascii="Browallia New" w:hAnsi="Browallia New" w:cs="Browallia New"/>
                <w:lang w:val="en-US"/>
              </w:rPr>
            </w:pPr>
            <w:r w:rsidRPr="002D29E5">
              <w:rPr>
                <w:rFonts w:ascii="Browallia New" w:hAnsi="Browallia New" w:cs="Browallia New"/>
                <w:lang w:val="en-US"/>
              </w:rPr>
              <w:t>TTCL Gas Power Pte. Ltd.</w:t>
            </w:r>
          </w:p>
        </w:tc>
        <w:tc>
          <w:tcPr>
            <w:tcW w:w="236" w:type="dxa"/>
            <w:tcBorders>
              <w:left w:val="nil"/>
              <w:bottom w:val="nil"/>
              <w:right w:val="nil"/>
            </w:tcBorders>
            <w:vAlign w:val="bottom"/>
          </w:tcPr>
          <w:p w14:paraId="443F0932" w14:textId="77777777" w:rsidR="002B6637" w:rsidRPr="002D29E5" w:rsidRDefault="002B6637" w:rsidP="002B6637">
            <w:pPr>
              <w:rPr>
                <w:rFonts w:ascii="Browallia New" w:hAnsi="Browallia New" w:cs="Browallia New"/>
                <w:lang w:val="en-US"/>
              </w:rPr>
            </w:pPr>
          </w:p>
        </w:tc>
        <w:tc>
          <w:tcPr>
            <w:tcW w:w="3987" w:type="dxa"/>
            <w:tcBorders>
              <w:left w:val="nil"/>
              <w:bottom w:val="nil"/>
              <w:right w:val="nil"/>
            </w:tcBorders>
            <w:noWrap/>
            <w:vAlign w:val="bottom"/>
          </w:tcPr>
          <w:p w14:paraId="4150A6D2" w14:textId="5700CB86" w:rsidR="002B6637" w:rsidRPr="002D29E5" w:rsidRDefault="002B6637" w:rsidP="002B6637">
            <w:pPr>
              <w:rPr>
                <w:rFonts w:ascii="Browallia New" w:hAnsi="Browallia New" w:cs="Browallia New"/>
                <w:cs/>
                <w:lang w:val="en-US"/>
              </w:rPr>
            </w:pPr>
            <w:r w:rsidRPr="002D29E5">
              <w:rPr>
                <w:rFonts w:ascii="Browallia New" w:hAnsi="Browallia New" w:cs="Browallia New" w:hint="cs"/>
                <w:cs/>
                <w:lang w:val="en-US"/>
              </w:rPr>
              <w:t>กิจการร่วมค้า</w:t>
            </w:r>
          </w:p>
        </w:tc>
      </w:tr>
      <w:tr w:rsidR="002B6637" w:rsidRPr="008B63E4" w14:paraId="3DE0B1DA" w14:textId="77777777" w:rsidTr="006B2E51">
        <w:tc>
          <w:tcPr>
            <w:tcW w:w="4819" w:type="dxa"/>
            <w:tcBorders>
              <w:top w:val="nil"/>
              <w:left w:val="nil"/>
              <w:bottom w:val="nil"/>
              <w:right w:val="nil"/>
            </w:tcBorders>
            <w:noWrap/>
          </w:tcPr>
          <w:p w14:paraId="3DE0B1D7" w14:textId="77777777" w:rsidR="002B6637" w:rsidRPr="002D29E5" w:rsidRDefault="002B6637" w:rsidP="002B6637">
            <w:pPr>
              <w:ind w:right="-95"/>
              <w:jc w:val="thaiDistribute"/>
              <w:rPr>
                <w:rFonts w:ascii="Browallia New" w:hAnsi="Browallia New" w:cs="Browallia New"/>
                <w:i/>
                <w:iCs/>
                <w:cs/>
              </w:rPr>
            </w:pPr>
            <w:r w:rsidRPr="002D29E5">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3DE0B1D8" w14:textId="77777777" w:rsidR="002B6637" w:rsidRPr="002D29E5" w:rsidRDefault="002B6637" w:rsidP="002B6637">
            <w:pPr>
              <w:rPr>
                <w:rFonts w:ascii="Browallia New" w:hAnsi="Browallia New" w:cs="Browallia New"/>
                <w:cs/>
              </w:rPr>
            </w:pPr>
          </w:p>
        </w:tc>
        <w:tc>
          <w:tcPr>
            <w:tcW w:w="3987" w:type="dxa"/>
            <w:tcBorders>
              <w:top w:val="nil"/>
              <w:left w:val="nil"/>
              <w:bottom w:val="nil"/>
              <w:right w:val="nil"/>
            </w:tcBorders>
            <w:noWrap/>
            <w:vAlign w:val="center"/>
          </w:tcPr>
          <w:p w14:paraId="3DE0B1D9" w14:textId="77777777" w:rsidR="002B6637" w:rsidRPr="002D29E5" w:rsidRDefault="002B6637" w:rsidP="002B6637">
            <w:pPr>
              <w:ind w:right="-72"/>
              <w:rPr>
                <w:rFonts w:ascii="Browallia New" w:eastAsia="Arial Unicode MS" w:hAnsi="Browallia New" w:cs="Browallia New"/>
                <w:cs/>
              </w:rPr>
            </w:pPr>
            <w:r w:rsidRPr="002D29E5">
              <w:rPr>
                <w:rFonts w:ascii="Browallia New" w:eastAsia="Arial Unicode MS" w:hAnsi="Browallia New" w:cs="Browallia New"/>
                <w:cs/>
              </w:rPr>
              <w:t>กิจการที่เกี่ยวข้องกัน โดยมีกรรมการร่วมกัน</w:t>
            </w:r>
          </w:p>
        </w:tc>
      </w:tr>
      <w:tr w:rsidR="007A5412" w:rsidRPr="0076286E" w14:paraId="23BDBE70" w14:textId="77777777" w:rsidTr="006B2E51">
        <w:tc>
          <w:tcPr>
            <w:tcW w:w="4819" w:type="dxa"/>
            <w:tcBorders>
              <w:top w:val="nil"/>
              <w:left w:val="nil"/>
              <w:bottom w:val="nil"/>
              <w:right w:val="nil"/>
            </w:tcBorders>
            <w:noWrap/>
          </w:tcPr>
          <w:p w14:paraId="4D8401B7" w14:textId="2A0ADE9F" w:rsidR="007A5412" w:rsidRPr="0076286E" w:rsidRDefault="0076286E" w:rsidP="002B6637">
            <w:pPr>
              <w:ind w:right="-95"/>
              <w:jc w:val="thaiDistribute"/>
              <w:rPr>
                <w:rFonts w:ascii="Browallia New" w:eastAsia="Arial Unicode MS" w:hAnsi="Browallia New" w:cs="Browallia New"/>
                <w:cs/>
                <w:lang w:val="en-GB"/>
              </w:rPr>
            </w:pPr>
            <w:r w:rsidRPr="0076286E">
              <w:rPr>
                <w:rFonts w:ascii="Browallia New" w:eastAsia="Arial Unicode MS" w:hAnsi="Browallia New" w:cs="Browallia New"/>
                <w:lang w:val="en-GB"/>
              </w:rPr>
              <w:t>Daiwa Capital Markets Singapore Ltd.</w:t>
            </w:r>
          </w:p>
        </w:tc>
        <w:tc>
          <w:tcPr>
            <w:tcW w:w="236" w:type="dxa"/>
            <w:tcBorders>
              <w:top w:val="nil"/>
              <w:left w:val="nil"/>
              <w:bottom w:val="nil"/>
              <w:right w:val="nil"/>
            </w:tcBorders>
            <w:vAlign w:val="bottom"/>
          </w:tcPr>
          <w:p w14:paraId="5C42AF88" w14:textId="77777777" w:rsidR="007A5412" w:rsidRPr="002D29E5" w:rsidRDefault="007A5412" w:rsidP="002B6637">
            <w:pPr>
              <w:rPr>
                <w:rFonts w:ascii="Browallia New" w:hAnsi="Browallia New" w:cs="Browallia New"/>
                <w:cs/>
              </w:rPr>
            </w:pPr>
          </w:p>
        </w:tc>
        <w:tc>
          <w:tcPr>
            <w:tcW w:w="3987" w:type="dxa"/>
            <w:tcBorders>
              <w:top w:val="nil"/>
              <w:left w:val="nil"/>
              <w:bottom w:val="nil"/>
              <w:right w:val="nil"/>
            </w:tcBorders>
            <w:noWrap/>
            <w:vAlign w:val="center"/>
          </w:tcPr>
          <w:p w14:paraId="0554DD62" w14:textId="0D5DE409" w:rsidR="007A5412" w:rsidRPr="002D29E5" w:rsidRDefault="0076286E" w:rsidP="002B6637">
            <w:pPr>
              <w:ind w:right="-72"/>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2B6637" w:rsidRPr="008B63E4" w14:paraId="5D9CF455" w14:textId="77777777" w:rsidTr="006B2E51">
        <w:tc>
          <w:tcPr>
            <w:tcW w:w="4819" w:type="dxa"/>
            <w:tcBorders>
              <w:top w:val="nil"/>
              <w:left w:val="nil"/>
              <w:bottom w:val="nil"/>
              <w:right w:val="nil"/>
            </w:tcBorders>
            <w:noWrap/>
          </w:tcPr>
          <w:p w14:paraId="6C9F87AC" w14:textId="04A5FE31" w:rsidR="002B6637" w:rsidRPr="002D29E5" w:rsidRDefault="002B6637" w:rsidP="002B6637">
            <w:pPr>
              <w:ind w:right="-95"/>
              <w:jc w:val="thaiDistribute"/>
              <w:rPr>
                <w:rFonts w:ascii="Browallia New" w:eastAsia="Arial Unicode MS" w:hAnsi="Browallia New" w:cs="Browallia New"/>
                <w:cs/>
              </w:rPr>
            </w:pPr>
            <w:r w:rsidRPr="002D29E5">
              <w:rPr>
                <w:rFonts w:ascii="Browallia New" w:eastAsia="Arial Unicode MS" w:hAnsi="Browallia New" w:cs="Browallia New" w:hint="cs"/>
                <w:cs/>
              </w:rPr>
              <w:t>ครอบครัว</w:t>
            </w:r>
            <w:r w:rsidRPr="002D29E5">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3F24C673" w14:textId="77777777" w:rsidR="002B6637" w:rsidRPr="002D29E5" w:rsidRDefault="002B6637" w:rsidP="002B6637">
            <w:pPr>
              <w:rPr>
                <w:rFonts w:ascii="Browallia New" w:hAnsi="Browallia New" w:cs="Browallia New"/>
                <w:cs/>
              </w:rPr>
            </w:pPr>
          </w:p>
        </w:tc>
        <w:tc>
          <w:tcPr>
            <w:tcW w:w="3987" w:type="dxa"/>
            <w:tcBorders>
              <w:top w:val="nil"/>
              <w:left w:val="nil"/>
              <w:bottom w:val="nil"/>
              <w:right w:val="nil"/>
            </w:tcBorders>
            <w:noWrap/>
            <w:vAlign w:val="center"/>
          </w:tcPr>
          <w:p w14:paraId="00DDF216" w14:textId="6F1562BB" w:rsidR="002B6637" w:rsidRPr="002D29E5" w:rsidRDefault="002B6637" w:rsidP="002B6637">
            <w:pPr>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2B6637" w:rsidRPr="008B63E4" w14:paraId="3DE0B1E2" w14:textId="77777777" w:rsidTr="006B2E51">
        <w:tc>
          <w:tcPr>
            <w:tcW w:w="4819" w:type="dxa"/>
            <w:tcBorders>
              <w:top w:val="nil"/>
              <w:left w:val="nil"/>
              <w:bottom w:val="nil"/>
              <w:right w:val="nil"/>
            </w:tcBorders>
            <w:noWrap/>
          </w:tcPr>
          <w:p w14:paraId="3DE0B1DF" w14:textId="77777777" w:rsidR="002B6637" w:rsidRPr="002D29E5" w:rsidRDefault="002B6637" w:rsidP="002B6637">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ครอบครัว เลิศรัชต์กุล</w:t>
            </w:r>
          </w:p>
        </w:tc>
        <w:tc>
          <w:tcPr>
            <w:tcW w:w="236" w:type="dxa"/>
            <w:tcBorders>
              <w:top w:val="nil"/>
              <w:left w:val="nil"/>
              <w:bottom w:val="nil"/>
              <w:right w:val="nil"/>
            </w:tcBorders>
            <w:vAlign w:val="bottom"/>
          </w:tcPr>
          <w:p w14:paraId="3DE0B1E0" w14:textId="77777777" w:rsidR="002B6637" w:rsidRPr="002D29E5" w:rsidRDefault="002B6637" w:rsidP="002B6637">
            <w:pPr>
              <w:rPr>
                <w:rFonts w:ascii="Browallia New" w:hAnsi="Browallia New" w:cs="Browallia New"/>
                <w:cs/>
              </w:rPr>
            </w:pPr>
          </w:p>
        </w:tc>
        <w:tc>
          <w:tcPr>
            <w:tcW w:w="3987" w:type="dxa"/>
            <w:tcBorders>
              <w:top w:val="nil"/>
              <w:left w:val="nil"/>
              <w:bottom w:val="nil"/>
              <w:right w:val="nil"/>
            </w:tcBorders>
            <w:noWrap/>
            <w:vAlign w:val="center"/>
          </w:tcPr>
          <w:p w14:paraId="3DE0B1E1" w14:textId="77777777" w:rsidR="002B6637" w:rsidRPr="002D29E5" w:rsidRDefault="002B6637" w:rsidP="002B6637">
            <w:pPr>
              <w:rPr>
                <w:rFonts w:ascii="Browallia New" w:hAnsi="Browallia New" w:cs="Browallia New"/>
                <w:cs/>
              </w:rPr>
            </w:pPr>
            <w:r w:rsidRPr="002D29E5">
              <w:rPr>
                <w:rFonts w:ascii="Browallia New" w:eastAsia="Arial Unicode MS" w:hAnsi="Browallia New" w:cs="Browallia New"/>
                <w:cs/>
              </w:rPr>
              <w:t>ผู้ถือหุ้นใหญ่</w:t>
            </w:r>
          </w:p>
        </w:tc>
      </w:tr>
      <w:tr w:rsidR="00F66DF0" w:rsidRPr="008B63E4" w14:paraId="01E944F3" w14:textId="77777777" w:rsidTr="006B2E51">
        <w:tc>
          <w:tcPr>
            <w:tcW w:w="4819" w:type="dxa"/>
            <w:tcBorders>
              <w:top w:val="nil"/>
              <w:left w:val="nil"/>
              <w:bottom w:val="nil"/>
              <w:right w:val="nil"/>
            </w:tcBorders>
            <w:noWrap/>
          </w:tcPr>
          <w:p w14:paraId="1EEEA344" w14:textId="6861F7BE" w:rsidR="00F66DF0" w:rsidRPr="002D29E5" w:rsidRDefault="00F66DF0" w:rsidP="002B6637">
            <w:pPr>
              <w:ind w:right="-95"/>
              <w:jc w:val="thaiDistribute"/>
              <w:rPr>
                <w:rFonts w:ascii="Browallia New" w:eastAsia="Arial Unicode MS" w:hAnsi="Browallia New" w:cs="Browallia New"/>
                <w:cs/>
              </w:rPr>
            </w:pPr>
            <w:r w:rsidRPr="00F66DF0">
              <w:rPr>
                <w:rFonts w:ascii="Browallia New" w:eastAsia="Arial Unicode MS" w:hAnsi="Browallia New" w:cs="Browallia New"/>
                <w:cs/>
              </w:rPr>
              <w:t>นายสุเทพ พัฒนสิน</w:t>
            </w:r>
          </w:p>
        </w:tc>
        <w:tc>
          <w:tcPr>
            <w:tcW w:w="236" w:type="dxa"/>
            <w:tcBorders>
              <w:top w:val="nil"/>
              <w:left w:val="nil"/>
              <w:bottom w:val="nil"/>
              <w:right w:val="nil"/>
            </w:tcBorders>
            <w:vAlign w:val="bottom"/>
          </w:tcPr>
          <w:p w14:paraId="43FA3A0D" w14:textId="77777777" w:rsidR="00F66DF0" w:rsidRPr="002D29E5" w:rsidRDefault="00F66DF0" w:rsidP="002B6637">
            <w:pPr>
              <w:rPr>
                <w:rFonts w:ascii="Browallia New" w:hAnsi="Browallia New" w:cs="Browallia New"/>
                <w:cs/>
              </w:rPr>
            </w:pPr>
          </w:p>
        </w:tc>
        <w:tc>
          <w:tcPr>
            <w:tcW w:w="3987" w:type="dxa"/>
            <w:tcBorders>
              <w:top w:val="nil"/>
              <w:left w:val="nil"/>
              <w:bottom w:val="nil"/>
              <w:right w:val="nil"/>
            </w:tcBorders>
            <w:noWrap/>
            <w:vAlign w:val="center"/>
          </w:tcPr>
          <w:p w14:paraId="7191D019" w14:textId="552FDBCF" w:rsidR="00F66DF0" w:rsidRPr="002D29E5" w:rsidRDefault="00F66DF0" w:rsidP="002B6637">
            <w:pPr>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2B6637" w:rsidRPr="008B63E4" w14:paraId="7B1720D1" w14:textId="77777777" w:rsidTr="006B2E51">
        <w:tc>
          <w:tcPr>
            <w:tcW w:w="4819" w:type="dxa"/>
            <w:tcBorders>
              <w:top w:val="nil"/>
              <w:left w:val="nil"/>
              <w:bottom w:val="nil"/>
              <w:right w:val="nil"/>
            </w:tcBorders>
            <w:noWrap/>
          </w:tcPr>
          <w:p w14:paraId="6F17D61E" w14:textId="157AEE0B" w:rsidR="002B6637" w:rsidRPr="002D29E5" w:rsidRDefault="002B6637" w:rsidP="002B6637">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007E2ABF" w14:textId="77777777" w:rsidR="002B6637" w:rsidRPr="002D29E5" w:rsidRDefault="002B6637" w:rsidP="002B6637">
            <w:pPr>
              <w:rPr>
                <w:rFonts w:ascii="Browallia New" w:hAnsi="Browallia New" w:cs="Browallia New"/>
                <w:cs/>
              </w:rPr>
            </w:pPr>
          </w:p>
        </w:tc>
        <w:tc>
          <w:tcPr>
            <w:tcW w:w="3987" w:type="dxa"/>
            <w:tcBorders>
              <w:top w:val="nil"/>
              <w:left w:val="nil"/>
              <w:bottom w:val="nil"/>
              <w:right w:val="nil"/>
            </w:tcBorders>
            <w:noWrap/>
            <w:vAlign w:val="center"/>
          </w:tcPr>
          <w:p w14:paraId="033A9FF5" w14:textId="280AC8CE" w:rsidR="002B6637" w:rsidRPr="002D29E5" w:rsidRDefault="002B6637" w:rsidP="002B6637">
            <w:pPr>
              <w:rPr>
                <w:rFonts w:ascii="Browallia New" w:eastAsia="Arial Unicode MS" w:hAnsi="Browallia New" w:cs="Browallia New"/>
                <w:cs/>
              </w:rPr>
            </w:pPr>
            <w:r w:rsidRPr="002D29E5">
              <w:rPr>
                <w:rFonts w:ascii="Browallia New" w:eastAsia="Arial Unicode MS" w:hAnsi="Browallia New" w:cs="Browallia New"/>
                <w:cs/>
              </w:rPr>
              <w:t>ประธานเจ้าหน้าที่บริหาร</w:t>
            </w:r>
          </w:p>
        </w:tc>
      </w:tr>
      <w:tr w:rsidR="002B6637" w:rsidRPr="008B63E4" w14:paraId="3DE0B1E6" w14:textId="77777777" w:rsidTr="006B2E51">
        <w:tc>
          <w:tcPr>
            <w:tcW w:w="4819" w:type="dxa"/>
            <w:tcBorders>
              <w:top w:val="nil"/>
              <w:left w:val="nil"/>
              <w:bottom w:val="nil"/>
              <w:right w:val="nil"/>
            </w:tcBorders>
            <w:noWrap/>
          </w:tcPr>
          <w:p w14:paraId="3DE0B1E3" w14:textId="77777777" w:rsidR="002B6637" w:rsidRPr="002D29E5" w:rsidRDefault="002B6637" w:rsidP="002B6637">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นายฮิซาโนริ ยามาเนะ</w:t>
            </w:r>
          </w:p>
        </w:tc>
        <w:tc>
          <w:tcPr>
            <w:tcW w:w="236" w:type="dxa"/>
            <w:tcBorders>
              <w:top w:val="nil"/>
              <w:left w:val="nil"/>
              <w:bottom w:val="nil"/>
              <w:right w:val="nil"/>
            </w:tcBorders>
            <w:vAlign w:val="bottom"/>
          </w:tcPr>
          <w:p w14:paraId="3DE0B1E4" w14:textId="77777777" w:rsidR="002B6637" w:rsidRPr="002D29E5" w:rsidRDefault="002B6637" w:rsidP="002B6637">
            <w:pPr>
              <w:rPr>
                <w:rFonts w:ascii="Browallia New" w:hAnsi="Browallia New" w:cs="Browallia New"/>
                <w:cs/>
              </w:rPr>
            </w:pPr>
          </w:p>
        </w:tc>
        <w:tc>
          <w:tcPr>
            <w:tcW w:w="3987" w:type="dxa"/>
            <w:tcBorders>
              <w:top w:val="nil"/>
              <w:left w:val="nil"/>
              <w:bottom w:val="nil"/>
              <w:right w:val="nil"/>
            </w:tcBorders>
            <w:noWrap/>
            <w:vAlign w:val="center"/>
          </w:tcPr>
          <w:p w14:paraId="3DE0B1E5" w14:textId="77777777" w:rsidR="002B6637" w:rsidRPr="002D29E5" w:rsidRDefault="002B6637" w:rsidP="002B6637">
            <w:pPr>
              <w:rPr>
                <w:rFonts w:ascii="Browallia New" w:hAnsi="Browallia New" w:cs="Browallia New"/>
                <w:cs/>
              </w:rPr>
            </w:pPr>
            <w:r w:rsidRPr="002D29E5">
              <w:rPr>
                <w:rFonts w:ascii="Browallia New" w:eastAsia="Arial Unicode MS" w:hAnsi="Browallia New" w:cs="Browallia New"/>
                <w:cs/>
              </w:rPr>
              <w:t>ประธานเจ้าหน้าที่บริหารของบริษัทย่อย</w:t>
            </w:r>
          </w:p>
        </w:tc>
      </w:tr>
    </w:tbl>
    <w:p w14:paraId="4A41CCA9" w14:textId="77777777" w:rsidR="0074322E" w:rsidRDefault="0074322E" w:rsidP="00B30817">
      <w:pPr>
        <w:ind w:left="414"/>
        <w:jc w:val="thaiDistribute"/>
        <w:rPr>
          <w:rFonts w:ascii="Browallia New" w:hAnsi="Browallia New" w:cs="Browallia New"/>
          <w:cs/>
        </w:rPr>
      </w:pPr>
    </w:p>
    <w:p w14:paraId="3DE0B1E7" w14:textId="59555E70" w:rsidR="00B30817" w:rsidRPr="00E16D26" w:rsidRDefault="004008ED" w:rsidP="00B30817">
      <w:pPr>
        <w:ind w:left="414"/>
        <w:jc w:val="thaiDistribute"/>
        <w:rPr>
          <w:rFonts w:ascii="Browallia New" w:hAnsi="Browallia New" w:cs="Browallia New"/>
          <w:cs/>
        </w:rPr>
      </w:pPr>
      <w:r w:rsidRPr="00E16D26">
        <w:rPr>
          <w:rFonts w:ascii="Browallia New" w:hAnsi="Browallia New" w:cs="Browallia New" w:hint="cs"/>
          <w:cs/>
        </w:rPr>
        <w:t>นโยบายการกำหนด</w:t>
      </w:r>
      <w:r w:rsidR="00FB6459" w:rsidRPr="00E16D26">
        <w:rPr>
          <w:rFonts w:ascii="Browallia New" w:hAnsi="Browallia New" w:cs="Browallia New" w:hint="cs"/>
          <w:cs/>
        </w:rPr>
        <w:t>ราคาสำหรับแต่ละรายการ มีดังต่อไปนี้</w:t>
      </w:r>
    </w:p>
    <w:p w14:paraId="3DE0B1E8" w14:textId="77777777" w:rsidR="00B30817" w:rsidRPr="007767E7" w:rsidRDefault="00B30817" w:rsidP="00B30817">
      <w:pPr>
        <w:ind w:left="414"/>
        <w:jc w:val="thaiDistribute"/>
        <w:rPr>
          <w:rFonts w:ascii="Browallia New" w:hAnsi="Browallia New" w:cs="Browallia New"/>
          <w:sz w:val="22"/>
          <w:szCs w:val="22"/>
          <w:cs/>
        </w:rPr>
      </w:pPr>
    </w:p>
    <w:tbl>
      <w:tblPr>
        <w:tblW w:w="8934" w:type="dxa"/>
        <w:tblInd w:w="426" w:type="dxa"/>
        <w:tblLook w:val="0000" w:firstRow="0" w:lastRow="0" w:firstColumn="0" w:lastColumn="0" w:noHBand="0" w:noVBand="0"/>
      </w:tblPr>
      <w:tblGrid>
        <w:gridCol w:w="3942"/>
        <w:gridCol w:w="270"/>
        <w:gridCol w:w="4722"/>
      </w:tblGrid>
      <w:tr w:rsidR="00104033" w:rsidRPr="00E16D26" w14:paraId="3DE0B1EC" w14:textId="77777777" w:rsidTr="001936F9">
        <w:trPr>
          <w:tblHeader/>
        </w:trPr>
        <w:tc>
          <w:tcPr>
            <w:tcW w:w="3942" w:type="dxa"/>
            <w:tcBorders>
              <w:top w:val="nil"/>
              <w:left w:val="nil"/>
              <w:bottom w:val="single" w:sz="4" w:space="0" w:color="auto"/>
              <w:right w:val="nil"/>
            </w:tcBorders>
            <w:noWrap/>
            <w:vAlign w:val="bottom"/>
          </w:tcPr>
          <w:p w14:paraId="3DE0B1E9" w14:textId="77777777" w:rsidR="00104033" w:rsidRPr="00E16D26" w:rsidRDefault="00104033" w:rsidP="00ED6870">
            <w:pPr>
              <w:jc w:val="center"/>
              <w:rPr>
                <w:rFonts w:ascii="Browallia New" w:hAnsi="Browallia New" w:cs="Browallia New"/>
                <w:cs/>
              </w:rPr>
            </w:pPr>
            <w:r w:rsidRPr="00E16D26">
              <w:rPr>
                <w:rFonts w:ascii="Browallia New" w:hAnsi="Browallia New" w:cs="Browallia New" w:hint="cs"/>
                <w:cs/>
              </w:rPr>
              <w:t>รายการ</w:t>
            </w:r>
          </w:p>
        </w:tc>
        <w:tc>
          <w:tcPr>
            <w:tcW w:w="270" w:type="dxa"/>
            <w:tcBorders>
              <w:top w:val="nil"/>
              <w:left w:val="nil"/>
              <w:right w:val="nil"/>
            </w:tcBorders>
            <w:vAlign w:val="bottom"/>
          </w:tcPr>
          <w:p w14:paraId="3DE0B1EA" w14:textId="77777777" w:rsidR="00104033" w:rsidRPr="00E16D26" w:rsidRDefault="00104033" w:rsidP="00ED6870">
            <w:pPr>
              <w:jc w:val="center"/>
              <w:rPr>
                <w:rFonts w:ascii="Browallia New" w:hAnsi="Browallia New" w:cs="Browallia New"/>
                <w:cs/>
              </w:rPr>
            </w:pPr>
          </w:p>
        </w:tc>
        <w:tc>
          <w:tcPr>
            <w:tcW w:w="4722" w:type="dxa"/>
            <w:tcBorders>
              <w:top w:val="nil"/>
              <w:left w:val="nil"/>
              <w:bottom w:val="single" w:sz="4" w:space="0" w:color="auto"/>
              <w:right w:val="nil"/>
            </w:tcBorders>
            <w:noWrap/>
            <w:vAlign w:val="bottom"/>
          </w:tcPr>
          <w:p w14:paraId="3DE0B1EB" w14:textId="77777777" w:rsidR="00104033" w:rsidRPr="00E16D26" w:rsidRDefault="00104033" w:rsidP="00ED6870">
            <w:pPr>
              <w:jc w:val="center"/>
              <w:rPr>
                <w:rFonts w:ascii="Browallia New" w:hAnsi="Browallia New" w:cs="Browallia New"/>
                <w:cs/>
              </w:rPr>
            </w:pPr>
            <w:r w:rsidRPr="00E16D26">
              <w:rPr>
                <w:rFonts w:ascii="Browallia New" w:hAnsi="Browallia New" w:cs="Browallia New" w:hint="cs"/>
                <w:cs/>
              </w:rPr>
              <w:t>นโยบายการกำหนดราคา</w:t>
            </w:r>
          </w:p>
        </w:tc>
      </w:tr>
      <w:tr w:rsidR="00104033" w:rsidRPr="00E16D26" w14:paraId="3DE0B1F0" w14:textId="77777777" w:rsidTr="001936F9">
        <w:tc>
          <w:tcPr>
            <w:tcW w:w="3942" w:type="dxa"/>
            <w:tcBorders>
              <w:top w:val="single" w:sz="4" w:space="0" w:color="auto"/>
              <w:left w:val="nil"/>
              <w:bottom w:val="nil"/>
              <w:right w:val="nil"/>
            </w:tcBorders>
            <w:noWrap/>
            <w:vAlign w:val="bottom"/>
          </w:tcPr>
          <w:p w14:paraId="3DE0B1ED" w14:textId="77777777" w:rsidR="00104033" w:rsidRPr="00E16D26"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3DE0B1EE" w14:textId="77777777" w:rsidR="00104033" w:rsidRPr="00E16D26" w:rsidRDefault="00104033" w:rsidP="00ED6870">
            <w:pPr>
              <w:rPr>
                <w:rFonts w:ascii="Browallia New" w:hAnsi="Browallia New" w:cs="Browallia New"/>
                <w:cs/>
              </w:rPr>
            </w:pPr>
          </w:p>
        </w:tc>
        <w:tc>
          <w:tcPr>
            <w:tcW w:w="4722" w:type="dxa"/>
            <w:tcBorders>
              <w:top w:val="single" w:sz="4" w:space="0" w:color="auto"/>
              <w:left w:val="nil"/>
              <w:bottom w:val="nil"/>
              <w:right w:val="nil"/>
            </w:tcBorders>
            <w:noWrap/>
            <w:vAlign w:val="bottom"/>
          </w:tcPr>
          <w:p w14:paraId="3DE0B1EF" w14:textId="77777777" w:rsidR="00104033" w:rsidRPr="00E16D26" w:rsidRDefault="00104033" w:rsidP="00ED6870">
            <w:pPr>
              <w:rPr>
                <w:rFonts w:ascii="Browallia New" w:hAnsi="Browallia New" w:cs="Browallia New"/>
                <w:cs/>
              </w:rPr>
            </w:pPr>
          </w:p>
        </w:tc>
      </w:tr>
      <w:tr w:rsidR="00104033" w:rsidRPr="00E16D26" w14:paraId="3DE0B1F4" w14:textId="77777777" w:rsidTr="001936F9">
        <w:tc>
          <w:tcPr>
            <w:tcW w:w="3942" w:type="dxa"/>
            <w:tcBorders>
              <w:top w:val="nil"/>
              <w:left w:val="nil"/>
              <w:bottom w:val="nil"/>
              <w:right w:val="nil"/>
            </w:tcBorders>
            <w:noWrap/>
          </w:tcPr>
          <w:p w14:paraId="3DE0B1F1" w14:textId="77777777" w:rsidR="00104033" w:rsidRPr="00E16D26" w:rsidRDefault="00E35406" w:rsidP="008F39E1">
            <w:pPr>
              <w:ind w:left="175" w:right="-95" w:hanging="141"/>
              <w:jc w:val="thaiDistribute"/>
              <w:rPr>
                <w:rFonts w:ascii="Browallia New" w:hAnsi="Browallia New" w:cs="Browallia New"/>
                <w:cs/>
              </w:rPr>
            </w:pPr>
            <w:r w:rsidRPr="00E16D26">
              <w:rPr>
                <w:rFonts w:ascii="Browallia New" w:hAnsi="Browallia New" w:cs="Browallia New" w:hint="cs"/>
                <w:cs/>
              </w:rPr>
              <w:t>รายได้จากการ</w:t>
            </w:r>
            <w:r w:rsidR="00AA62C8" w:rsidRPr="00E16D26">
              <w:rPr>
                <w:rFonts w:ascii="Browallia New" w:hAnsi="Browallia New" w:cs="Browallia New" w:hint="cs"/>
                <w:cs/>
              </w:rPr>
              <w:t>ก่อสร้างและ</w:t>
            </w:r>
            <w:r w:rsidRPr="00E16D26">
              <w:rPr>
                <w:rFonts w:ascii="Browallia New" w:hAnsi="Browallia New" w:cs="Browallia New" w:hint="cs"/>
                <w:cs/>
              </w:rPr>
              <w:t>ให้บริการ</w:t>
            </w:r>
          </w:p>
        </w:tc>
        <w:tc>
          <w:tcPr>
            <w:tcW w:w="270" w:type="dxa"/>
            <w:tcBorders>
              <w:top w:val="nil"/>
              <w:left w:val="nil"/>
              <w:bottom w:val="nil"/>
              <w:right w:val="nil"/>
            </w:tcBorders>
            <w:vAlign w:val="bottom"/>
          </w:tcPr>
          <w:p w14:paraId="3DE0B1F2" w14:textId="77777777" w:rsidR="00104033" w:rsidRPr="00E16D26" w:rsidRDefault="00104033" w:rsidP="00ED6870">
            <w:pPr>
              <w:rPr>
                <w:rFonts w:ascii="Browallia New" w:hAnsi="Browallia New" w:cs="Browallia New"/>
                <w:cs/>
              </w:rPr>
            </w:pPr>
          </w:p>
        </w:tc>
        <w:tc>
          <w:tcPr>
            <w:tcW w:w="4722" w:type="dxa"/>
            <w:tcBorders>
              <w:top w:val="nil"/>
              <w:left w:val="nil"/>
              <w:bottom w:val="nil"/>
              <w:right w:val="nil"/>
            </w:tcBorders>
            <w:noWrap/>
            <w:vAlign w:val="center"/>
          </w:tcPr>
          <w:p w14:paraId="3DE0B1F3" w14:textId="77777777" w:rsidR="00104033" w:rsidRPr="00E16D26" w:rsidRDefault="00B455F0" w:rsidP="00ED6870">
            <w:pPr>
              <w:rPr>
                <w:rFonts w:ascii="Browallia New" w:hAnsi="Browallia New" w:cs="Browallia New"/>
                <w:lang w:val="en-US"/>
              </w:rPr>
            </w:pPr>
            <w:r w:rsidRPr="00E16D26">
              <w:rPr>
                <w:rFonts w:ascii="Browallia New" w:hAnsi="Browallia New" w:cs="Browallia New"/>
                <w:cs/>
                <w:lang w:val="en-US"/>
              </w:rPr>
              <w:t>ราคาตามที่ตกลงร่วมกันในสัญญา</w:t>
            </w:r>
          </w:p>
        </w:tc>
      </w:tr>
      <w:tr w:rsidR="00104033" w:rsidRPr="00E16D26" w14:paraId="3DE0B1F8" w14:textId="77777777" w:rsidTr="001936F9">
        <w:tc>
          <w:tcPr>
            <w:tcW w:w="3942" w:type="dxa"/>
            <w:tcBorders>
              <w:top w:val="nil"/>
              <w:left w:val="nil"/>
              <w:bottom w:val="nil"/>
              <w:right w:val="nil"/>
            </w:tcBorders>
            <w:noWrap/>
          </w:tcPr>
          <w:p w14:paraId="3DE0B1F5" w14:textId="77777777" w:rsidR="00104033" w:rsidRPr="00E16D26" w:rsidRDefault="00E35406" w:rsidP="008F39E1">
            <w:pPr>
              <w:ind w:left="175" w:right="-95" w:hanging="141"/>
              <w:jc w:val="thaiDistribute"/>
              <w:rPr>
                <w:rFonts w:ascii="Browallia New" w:hAnsi="Browallia New" w:cs="Browallia New"/>
                <w:cs/>
              </w:rPr>
            </w:pPr>
            <w:r w:rsidRPr="00E16D26">
              <w:rPr>
                <w:rFonts w:ascii="Browallia New" w:hAnsi="Browallia New" w:cs="Browallia New"/>
                <w:cs/>
              </w:rPr>
              <w:t>รายได้</w:t>
            </w:r>
            <w:r w:rsidR="00BE1CE0" w:rsidRPr="00E16D26">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DE0B1F6" w14:textId="77777777" w:rsidR="00104033" w:rsidRPr="00E16D26" w:rsidRDefault="00104033" w:rsidP="00ED6870">
            <w:pPr>
              <w:rPr>
                <w:rFonts w:ascii="Browallia New" w:hAnsi="Browallia New" w:cs="Browallia New"/>
                <w:cs/>
              </w:rPr>
            </w:pPr>
          </w:p>
        </w:tc>
        <w:tc>
          <w:tcPr>
            <w:tcW w:w="4722" w:type="dxa"/>
            <w:tcBorders>
              <w:top w:val="nil"/>
              <w:left w:val="nil"/>
              <w:bottom w:val="nil"/>
              <w:right w:val="nil"/>
            </w:tcBorders>
            <w:noWrap/>
            <w:vAlign w:val="center"/>
          </w:tcPr>
          <w:p w14:paraId="3DE0B1F7" w14:textId="77777777" w:rsidR="00104033" w:rsidRPr="00E16D26" w:rsidRDefault="00CB0885"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104033" w:rsidRPr="00E16D26" w14:paraId="3DE0B1FC" w14:textId="77777777" w:rsidTr="001936F9">
        <w:tc>
          <w:tcPr>
            <w:tcW w:w="3942" w:type="dxa"/>
            <w:tcBorders>
              <w:top w:val="nil"/>
              <w:left w:val="nil"/>
              <w:bottom w:val="nil"/>
              <w:right w:val="nil"/>
            </w:tcBorders>
            <w:noWrap/>
          </w:tcPr>
          <w:p w14:paraId="3DE0B1F9" w14:textId="77777777" w:rsidR="00104033" w:rsidRPr="00E16D26" w:rsidRDefault="00FC63E7" w:rsidP="008F39E1">
            <w:pPr>
              <w:ind w:left="175" w:right="-95" w:hanging="141"/>
              <w:jc w:val="thaiDistribute"/>
              <w:rPr>
                <w:rFonts w:ascii="Browallia New" w:hAnsi="Browallia New" w:cs="Browallia New"/>
                <w:cs/>
              </w:rPr>
            </w:pPr>
            <w:r w:rsidRPr="00E16D26">
              <w:rPr>
                <w:rFonts w:ascii="Browallia New" w:hAnsi="Browallia New" w:cs="Browallia New"/>
                <w:cs/>
              </w:rPr>
              <w:t>เงินปันผลรับ</w:t>
            </w:r>
          </w:p>
        </w:tc>
        <w:tc>
          <w:tcPr>
            <w:tcW w:w="270" w:type="dxa"/>
            <w:tcBorders>
              <w:top w:val="nil"/>
              <w:left w:val="nil"/>
              <w:bottom w:val="nil"/>
              <w:right w:val="nil"/>
            </w:tcBorders>
            <w:vAlign w:val="bottom"/>
          </w:tcPr>
          <w:p w14:paraId="3DE0B1FA" w14:textId="77777777" w:rsidR="00104033" w:rsidRPr="00E16D26" w:rsidRDefault="00104033" w:rsidP="00ED6870">
            <w:pPr>
              <w:rPr>
                <w:rFonts w:ascii="Browallia New" w:hAnsi="Browallia New" w:cs="Browallia New"/>
                <w:cs/>
              </w:rPr>
            </w:pPr>
          </w:p>
        </w:tc>
        <w:tc>
          <w:tcPr>
            <w:tcW w:w="4722" w:type="dxa"/>
            <w:tcBorders>
              <w:top w:val="nil"/>
              <w:left w:val="nil"/>
              <w:bottom w:val="nil"/>
              <w:right w:val="nil"/>
            </w:tcBorders>
            <w:noWrap/>
            <w:vAlign w:val="center"/>
          </w:tcPr>
          <w:p w14:paraId="3DE0B1FB" w14:textId="77777777" w:rsidR="00104033" w:rsidRPr="00E16D26" w:rsidRDefault="00133F05" w:rsidP="00ED6870">
            <w:pPr>
              <w:ind w:right="-72"/>
              <w:rPr>
                <w:rFonts w:ascii="Browallia New" w:hAnsi="Browallia New" w:cs="Browallia New"/>
                <w:cs/>
              </w:rPr>
            </w:pPr>
            <w:r w:rsidRPr="00E16D26">
              <w:rPr>
                <w:rFonts w:ascii="Browallia New" w:hAnsi="Browallia New" w:cs="Browallia New"/>
                <w:cs/>
              </w:rPr>
              <w:t>ตามที่ได้รับอนุมัติจากผู้ถือหุ้นของบริษัทย่อย</w:t>
            </w:r>
          </w:p>
        </w:tc>
      </w:tr>
      <w:tr w:rsidR="00104033" w:rsidRPr="00E16D26" w14:paraId="3DE0B200" w14:textId="77777777" w:rsidTr="001936F9">
        <w:tc>
          <w:tcPr>
            <w:tcW w:w="3942" w:type="dxa"/>
            <w:tcBorders>
              <w:top w:val="nil"/>
              <w:left w:val="nil"/>
              <w:bottom w:val="nil"/>
              <w:right w:val="nil"/>
            </w:tcBorders>
            <w:noWrap/>
          </w:tcPr>
          <w:p w14:paraId="3DE0B1FD"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3DE0B1FE" w14:textId="77777777" w:rsidR="00104033" w:rsidRPr="00E16D26" w:rsidRDefault="00104033" w:rsidP="00ED6870">
            <w:pPr>
              <w:rPr>
                <w:rFonts w:ascii="Browallia New" w:hAnsi="Browallia New" w:cs="Browallia New"/>
                <w:cs/>
              </w:rPr>
            </w:pPr>
          </w:p>
        </w:tc>
        <w:tc>
          <w:tcPr>
            <w:tcW w:w="4722" w:type="dxa"/>
            <w:tcBorders>
              <w:top w:val="nil"/>
              <w:left w:val="nil"/>
              <w:bottom w:val="nil"/>
              <w:right w:val="nil"/>
            </w:tcBorders>
            <w:noWrap/>
            <w:vAlign w:val="center"/>
          </w:tcPr>
          <w:p w14:paraId="3DE0B1FF" w14:textId="77777777" w:rsidR="00104033" w:rsidRPr="00E16D26" w:rsidRDefault="00AC5DB8"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104033" w:rsidRPr="00E16D26" w14:paraId="3DE0B204" w14:textId="77777777" w:rsidTr="001936F9">
        <w:tc>
          <w:tcPr>
            <w:tcW w:w="3942" w:type="dxa"/>
            <w:tcBorders>
              <w:top w:val="nil"/>
              <w:left w:val="nil"/>
              <w:bottom w:val="nil"/>
              <w:right w:val="nil"/>
            </w:tcBorders>
            <w:noWrap/>
          </w:tcPr>
          <w:p w14:paraId="3DE0B201"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ต้นทุน</w:t>
            </w:r>
            <w:r w:rsidR="00BE1CE0" w:rsidRPr="00E16D26">
              <w:rPr>
                <w:rFonts w:ascii="Browallia New" w:eastAsia="Arial Unicode MS" w:hAnsi="Browallia New" w:cs="Browallia New" w:hint="cs"/>
                <w:cs/>
              </w:rPr>
              <w:t>ในการก่อสร้าง</w:t>
            </w:r>
            <w:r w:rsidR="00556985" w:rsidRPr="00E16D26">
              <w:rPr>
                <w:rFonts w:ascii="Browallia New" w:eastAsia="Arial Unicode MS" w:hAnsi="Browallia New" w:cs="Browallia New" w:hint="cs"/>
                <w:cs/>
              </w:rPr>
              <w:t>และ</w:t>
            </w:r>
            <w:r w:rsidRPr="00E16D26">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3DE0B202" w14:textId="77777777" w:rsidR="00104033" w:rsidRPr="00E16D26" w:rsidRDefault="00104033" w:rsidP="00ED6870">
            <w:pPr>
              <w:rPr>
                <w:rFonts w:ascii="Browallia New" w:hAnsi="Browallia New" w:cs="Browallia New"/>
                <w:cs/>
              </w:rPr>
            </w:pPr>
          </w:p>
        </w:tc>
        <w:tc>
          <w:tcPr>
            <w:tcW w:w="4722" w:type="dxa"/>
            <w:tcBorders>
              <w:top w:val="nil"/>
              <w:left w:val="nil"/>
              <w:bottom w:val="nil"/>
              <w:right w:val="nil"/>
            </w:tcBorders>
            <w:noWrap/>
            <w:vAlign w:val="center"/>
          </w:tcPr>
          <w:p w14:paraId="3DE0B203" w14:textId="77777777" w:rsidR="00104033" w:rsidRPr="00E16D26" w:rsidRDefault="00044CFB"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104033" w:rsidRPr="00E16D26" w14:paraId="3DE0B208" w14:textId="77777777" w:rsidTr="001936F9">
        <w:tc>
          <w:tcPr>
            <w:tcW w:w="3942" w:type="dxa"/>
            <w:tcBorders>
              <w:top w:val="nil"/>
              <w:left w:val="nil"/>
              <w:bottom w:val="nil"/>
              <w:right w:val="nil"/>
            </w:tcBorders>
            <w:noWrap/>
          </w:tcPr>
          <w:p w14:paraId="3DE0B205"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3DE0B206" w14:textId="77777777" w:rsidR="00104033" w:rsidRPr="00E16D26" w:rsidRDefault="00104033" w:rsidP="00ED6870">
            <w:pPr>
              <w:rPr>
                <w:rFonts w:ascii="Browallia New" w:hAnsi="Browallia New" w:cs="Browallia New"/>
                <w:cs/>
              </w:rPr>
            </w:pPr>
          </w:p>
        </w:tc>
        <w:tc>
          <w:tcPr>
            <w:tcW w:w="4722" w:type="dxa"/>
            <w:tcBorders>
              <w:top w:val="nil"/>
              <w:left w:val="nil"/>
              <w:bottom w:val="nil"/>
              <w:right w:val="nil"/>
            </w:tcBorders>
            <w:noWrap/>
            <w:vAlign w:val="center"/>
          </w:tcPr>
          <w:p w14:paraId="3DE0B207" w14:textId="77777777" w:rsidR="00104033" w:rsidRPr="00E16D26" w:rsidRDefault="00044CFB"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B01CDF" w:rsidRPr="00E16D26" w14:paraId="3DE0B20C" w14:textId="77777777" w:rsidTr="001936F9">
        <w:tc>
          <w:tcPr>
            <w:tcW w:w="3942" w:type="dxa"/>
            <w:tcBorders>
              <w:top w:val="nil"/>
              <w:left w:val="nil"/>
              <w:bottom w:val="nil"/>
              <w:right w:val="nil"/>
            </w:tcBorders>
            <w:noWrap/>
          </w:tcPr>
          <w:p w14:paraId="3DE0B209" w14:textId="77777777" w:rsidR="00B01CDF" w:rsidRPr="00E16D26" w:rsidRDefault="00B01CDF"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hint="cs"/>
                <w:cs/>
              </w:rPr>
              <w:t>เงินปันผลจ่าย</w:t>
            </w:r>
          </w:p>
        </w:tc>
        <w:tc>
          <w:tcPr>
            <w:tcW w:w="270" w:type="dxa"/>
            <w:tcBorders>
              <w:top w:val="nil"/>
              <w:left w:val="nil"/>
              <w:bottom w:val="nil"/>
              <w:right w:val="nil"/>
            </w:tcBorders>
            <w:vAlign w:val="bottom"/>
          </w:tcPr>
          <w:p w14:paraId="3DE0B20A" w14:textId="77777777" w:rsidR="00B01CDF" w:rsidRPr="00E16D26" w:rsidRDefault="00B01CDF" w:rsidP="00ED6870">
            <w:pPr>
              <w:rPr>
                <w:rFonts w:ascii="Browallia New" w:hAnsi="Browallia New" w:cs="Browallia New"/>
                <w:cs/>
              </w:rPr>
            </w:pPr>
          </w:p>
        </w:tc>
        <w:tc>
          <w:tcPr>
            <w:tcW w:w="4722" w:type="dxa"/>
            <w:tcBorders>
              <w:top w:val="nil"/>
              <w:left w:val="nil"/>
              <w:bottom w:val="nil"/>
              <w:right w:val="nil"/>
            </w:tcBorders>
            <w:noWrap/>
            <w:vAlign w:val="center"/>
          </w:tcPr>
          <w:p w14:paraId="3DE0B20B" w14:textId="77777777" w:rsidR="00B01CDF" w:rsidRPr="00E16D26" w:rsidRDefault="00B01CDF" w:rsidP="00ED6870">
            <w:pPr>
              <w:rPr>
                <w:rFonts w:ascii="Browallia New" w:hAnsi="Browallia New" w:cs="Browallia New"/>
                <w:cs/>
              </w:rPr>
            </w:pPr>
            <w:r w:rsidRPr="00E16D26">
              <w:rPr>
                <w:rFonts w:ascii="Browallia New" w:hAnsi="Browallia New" w:cs="Browallia New" w:hint="cs"/>
                <w:cs/>
              </w:rPr>
              <w:t>ตามที่ได้รับอนุมัติจากผู้ถือหุ้น</w:t>
            </w:r>
            <w:r w:rsidR="00CA7607" w:rsidRPr="00E16D26">
              <w:rPr>
                <w:rFonts w:ascii="Browallia New" w:hAnsi="Browallia New" w:cs="Browallia New" w:hint="cs"/>
                <w:cs/>
              </w:rPr>
              <w:t>และคณะกรรมการบริษัท</w:t>
            </w:r>
          </w:p>
        </w:tc>
      </w:tr>
      <w:tr w:rsidR="00FC63E7" w:rsidRPr="00E16D26" w14:paraId="3DE0B210" w14:textId="77777777" w:rsidTr="001936F9">
        <w:tc>
          <w:tcPr>
            <w:tcW w:w="3942" w:type="dxa"/>
            <w:tcBorders>
              <w:top w:val="nil"/>
              <w:left w:val="nil"/>
              <w:bottom w:val="nil"/>
              <w:right w:val="nil"/>
            </w:tcBorders>
            <w:noWrap/>
          </w:tcPr>
          <w:p w14:paraId="3DE0B20D" w14:textId="77777777" w:rsidR="00FC63E7"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3DE0B20E" w14:textId="77777777" w:rsidR="00FC63E7" w:rsidRPr="00E16D26" w:rsidRDefault="00FC63E7" w:rsidP="00ED6870">
            <w:pPr>
              <w:rPr>
                <w:rFonts w:ascii="Browallia New" w:hAnsi="Browallia New" w:cs="Browallia New"/>
                <w:cs/>
              </w:rPr>
            </w:pPr>
          </w:p>
        </w:tc>
        <w:tc>
          <w:tcPr>
            <w:tcW w:w="4722" w:type="dxa"/>
            <w:tcBorders>
              <w:top w:val="nil"/>
              <w:left w:val="nil"/>
              <w:bottom w:val="nil"/>
              <w:right w:val="nil"/>
            </w:tcBorders>
            <w:noWrap/>
            <w:vAlign w:val="center"/>
          </w:tcPr>
          <w:p w14:paraId="3DE0B20F" w14:textId="77777777" w:rsidR="00FC63E7" w:rsidRPr="00E16D26" w:rsidRDefault="00AA2CCD"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AC5DB8" w:rsidRPr="00E16D26" w14:paraId="3DE0B214" w14:textId="77777777" w:rsidTr="001936F9">
        <w:tc>
          <w:tcPr>
            <w:tcW w:w="3942" w:type="dxa"/>
            <w:tcBorders>
              <w:top w:val="nil"/>
              <w:left w:val="nil"/>
              <w:bottom w:val="nil"/>
              <w:right w:val="nil"/>
            </w:tcBorders>
            <w:noWrap/>
          </w:tcPr>
          <w:p w14:paraId="3DE0B211" w14:textId="77777777" w:rsidR="00AC5DB8" w:rsidRPr="00E16D26" w:rsidRDefault="0014437F"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3DE0B212" w14:textId="77777777" w:rsidR="00AC5DB8" w:rsidRPr="00E16D26" w:rsidRDefault="00AC5DB8" w:rsidP="00ED6870">
            <w:pPr>
              <w:rPr>
                <w:rFonts w:ascii="Browallia New" w:hAnsi="Browallia New" w:cs="Browallia New"/>
                <w:cs/>
              </w:rPr>
            </w:pPr>
          </w:p>
        </w:tc>
        <w:tc>
          <w:tcPr>
            <w:tcW w:w="4722" w:type="dxa"/>
            <w:tcBorders>
              <w:top w:val="nil"/>
              <w:left w:val="nil"/>
              <w:bottom w:val="nil"/>
              <w:right w:val="nil"/>
            </w:tcBorders>
            <w:noWrap/>
            <w:vAlign w:val="center"/>
          </w:tcPr>
          <w:p w14:paraId="3DE0B213" w14:textId="77777777" w:rsidR="00AC5DB8" w:rsidRPr="00E16D26" w:rsidRDefault="00AC5DB8" w:rsidP="00ED6870">
            <w:pPr>
              <w:rPr>
                <w:rFonts w:ascii="Browallia New" w:hAnsi="Browallia New" w:cs="Browallia New"/>
                <w:cs/>
              </w:rPr>
            </w:pPr>
          </w:p>
        </w:tc>
      </w:tr>
      <w:tr w:rsidR="00E27FB0" w:rsidRPr="008B63E4" w14:paraId="3DE0B218" w14:textId="77777777" w:rsidTr="001936F9">
        <w:tc>
          <w:tcPr>
            <w:tcW w:w="3942" w:type="dxa"/>
            <w:tcBorders>
              <w:top w:val="nil"/>
              <w:left w:val="nil"/>
              <w:bottom w:val="nil"/>
              <w:right w:val="nil"/>
            </w:tcBorders>
            <w:noWrap/>
          </w:tcPr>
          <w:p w14:paraId="3DE0B215" w14:textId="77777777" w:rsidR="00E27FB0" w:rsidRPr="00E16D26" w:rsidRDefault="00713D86" w:rsidP="00ED6870">
            <w:pPr>
              <w:ind w:left="-108" w:right="-95"/>
              <w:jc w:val="thaiDistribute"/>
              <w:rPr>
                <w:rFonts w:ascii="Browallia New" w:eastAsia="Arial Unicode MS" w:hAnsi="Browallia New" w:cs="Browallia New"/>
                <w:cs/>
              </w:rPr>
            </w:pPr>
            <w:r w:rsidRPr="00E16D26">
              <w:rPr>
                <w:rFonts w:ascii="Browallia New" w:eastAsia="Arial Unicode MS" w:hAnsi="Browallia New" w:cs="Browallia New" w:hint="cs"/>
                <w:cs/>
              </w:rPr>
              <w:t xml:space="preserve">     </w:t>
            </w:r>
            <w:r w:rsidRPr="00E16D26">
              <w:rPr>
                <w:rFonts w:ascii="Browallia New" w:eastAsia="Arial Unicode MS" w:hAnsi="Browallia New" w:cs="Browallia New"/>
                <w:cs/>
              </w:rPr>
              <w:t>เงินเดือน</w:t>
            </w:r>
            <w:r w:rsidR="00B97116" w:rsidRPr="00E16D26">
              <w:rPr>
                <w:rFonts w:ascii="Browallia New" w:eastAsia="Arial Unicode MS" w:hAnsi="Browallia New" w:cs="Browallia New" w:hint="cs"/>
                <w:cs/>
              </w:rPr>
              <w:t xml:space="preserve"> </w:t>
            </w:r>
            <w:r w:rsidRPr="00E16D26">
              <w:rPr>
                <w:rFonts w:ascii="Browallia New" w:eastAsia="Arial Unicode MS" w:hAnsi="Browallia New" w:cs="Browallia New"/>
                <w:cs/>
              </w:rPr>
              <w:t>โบนัส ค่าเบี้ยประชุม และอื่น ๆ</w:t>
            </w:r>
          </w:p>
        </w:tc>
        <w:tc>
          <w:tcPr>
            <w:tcW w:w="270" w:type="dxa"/>
            <w:tcBorders>
              <w:top w:val="nil"/>
              <w:left w:val="nil"/>
              <w:bottom w:val="nil"/>
              <w:right w:val="nil"/>
            </w:tcBorders>
            <w:vAlign w:val="bottom"/>
          </w:tcPr>
          <w:p w14:paraId="3DE0B216" w14:textId="77777777" w:rsidR="00E27FB0" w:rsidRPr="00E16D26" w:rsidRDefault="00E27FB0" w:rsidP="00ED6870">
            <w:pPr>
              <w:rPr>
                <w:rFonts w:ascii="Browallia New" w:hAnsi="Browallia New" w:cs="Browallia New"/>
                <w:cs/>
              </w:rPr>
            </w:pPr>
          </w:p>
        </w:tc>
        <w:tc>
          <w:tcPr>
            <w:tcW w:w="4722" w:type="dxa"/>
            <w:tcBorders>
              <w:top w:val="nil"/>
              <w:left w:val="nil"/>
              <w:bottom w:val="nil"/>
              <w:right w:val="nil"/>
            </w:tcBorders>
            <w:noWrap/>
            <w:vAlign w:val="center"/>
          </w:tcPr>
          <w:p w14:paraId="3DE0B217" w14:textId="77777777" w:rsidR="00E27FB0" w:rsidRPr="00E16D26" w:rsidRDefault="002920C9" w:rsidP="00ED6870">
            <w:pPr>
              <w:rPr>
                <w:rFonts w:ascii="Browallia New" w:hAnsi="Browallia New" w:cs="Browallia New"/>
                <w:cs/>
              </w:rPr>
            </w:pPr>
            <w:r w:rsidRPr="00E16D26">
              <w:rPr>
                <w:rFonts w:ascii="Browallia New" w:hAnsi="Browallia New" w:cs="Browallia New"/>
                <w:cs/>
              </w:rPr>
              <w:t>ตามที่ได้รับอนุมัติจากกรรมการและผู้ถือหุ้นของบริษัท</w:t>
            </w:r>
          </w:p>
        </w:tc>
      </w:tr>
    </w:tbl>
    <w:p w14:paraId="3DE0B219" w14:textId="77777777" w:rsidR="00751D85" w:rsidRPr="007767E7" w:rsidRDefault="00751D85" w:rsidP="00230D8A">
      <w:pPr>
        <w:ind w:right="-1"/>
        <w:jc w:val="thaiDistribute"/>
        <w:rPr>
          <w:rFonts w:ascii="Browallia New" w:hAnsi="Browallia New" w:cs="Browallia New"/>
          <w:sz w:val="22"/>
          <w:szCs w:val="22"/>
          <w:highlight w:val="yellow"/>
          <w:lang w:val="en-US"/>
        </w:rPr>
      </w:pPr>
    </w:p>
    <w:p w14:paraId="3DE0B21A" w14:textId="48C0FFC7" w:rsidR="004F3F59" w:rsidRPr="005E68D0" w:rsidRDefault="00BB1684" w:rsidP="004F3F59">
      <w:pPr>
        <w:ind w:left="450" w:right="-1"/>
        <w:jc w:val="thaiDistribute"/>
        <w:rPr>
          <w:rFonts w:ascii="Browallia New" w:hAnsi="Browallia New" w:cs="Browallia New"/>
          <w:lang w:val="en-US"/>
        </w:rPr>
      </w:pPr>
      <w:r w:rsidRPr="005E68D0">
        <w:rPr>
          <w:rFonts w:ascii="Browallia New" w:hAnsi="Browallia New" w:cs="Browallia New"/>
          <w:cs/>
        </w:rPr>
        <w:t>รายการ</w:t>
      </w:r>
      <w:r w:rsidR="00CC6B69" w:rsidRPr="005E68D0">
        <w:rPr>
          <w:rFonts w:ascii="Browallia New" w:hAnsi="Browallia New" w:cs="Browallia New" w:hint="cs"/>
          <w:cs/>
        </w:rPr>
        <w:t>ที่สำคัญ</w:t>
      </w:r>
      <w:r w:rsidRPr="005E68D0">
        <w:rPr>
          <w:rFonts w:ascii="Browallia New" w:hAnsi="Browallia New" w:cs="Browallia New"/>
          <w:cs/>
        </w:rPr>
        <w:t>ระหว่างบุคคลและ</w:t>
      </w:r>
      <w:r w:rsidRPr="005E68D0">
        <w:rPr>
          <w:rFonts w:ascii="Browallia New" w:hAnsi="Browallia New" w:cs="Browallia New" w:hint="cs"/>
          <w:cs/>
        </w:rPr>
        <w:t>กิจการ</w:t>
      </w:r>
      <w:r w:rsidRPr="005E68D0">
        <w:rPr>
          <w:rFonts w:ascii="Browallia New" w:hAnsi="Browallia New" w:cs="Browallia New"/>
          <w:cs/>
        </w:rPr>
        <w:t>ที่เกี่ยวข้องกันสำหรับ</w:t>
      </w:r>
      <w:r w:rsidR="004B1F02" w:rsidRPr="005E68D0">
        <w:rPr>
          <w:rFonts w:ascii="Browallia New" w:hAnsi="Browallia New" w:cs="Browallia New" w:hint="cs"/>
          <w:cs/>
        </w:rPr>
        <w:t>ปีสิ้นสุด</w:t>
      </w:r>
      <w:r w:rsidRPr="005E68D0">
        <w:rPr>
          <w:rFonts w:ascii="Browallia New" w:hAnsi="Browallia New" w:cs="Browallia New"/>
          <w:cs/>
        </w:rPr>
        <w:t xml:space="preserve">วันที่ </w:t>
      </w:r>
      <w:r w:rsidR="00B4367C" w:rsidRPr="005E68D0">
        <w:rPr>
          <w:rFonts w:ascii="Browallia New" w:hAnsi="Browallia New" w:cs="Browallia New"/>
          <w:lang w:val="en-US"/>
        </w:rPr>
        <w:t>31</w:t>
      </w:r>
      <w:r w:rsidR="006E0D02" w:rsidRPr="005E68D0">
        <w:rPr>
          <w:rFonts w:ascii="Browallia New" w:hAnsi="Browallia New" w:cs="Browallia New"/>
          <w:cs/>
        </w:rPr>
        <w:t xml:space="preserve"> ธันวาคม </w:t>
      </w:r>
      <w:r w:rsidR="00B4367C" w:rsidRPr="005E68D0">
        <w:rPr>
          <w:rFonts w:ascii="Browallia New" w:hAnsi="Browallia New" w:cs="Browallia New"/>
          <w:lang w:val="en-US"/>
        </w:rPr>
        <w:t>2564</w:t>
      </w:r>
      <w:r w:rsidR="006E0D02" w:rsidRPr="005E68D0">
        <w:rPr>
          <w:rFonts w:ascii="Browallia New" w:hAnsi="Browallia New" w:cs="Browallia New"/>
          <w:cs/>
        </w:rPr>
        <w:t xml:space="preserve"> </w:t>
      </w:r>
      <w:r w:rsidR="006E0D02" w:rsidRPr="005E68D0">
        <w:rPr>
          <w:rFonts w:ascii="Browallia New" w:hAnsi="Browallia New" w:cs="Browallia New"/>
          <w:cs/>
          <w:lang w:val="en-GB"/>
        </w:rPr>
        <w:t xml:space="preserve">และ </w:t>
      </w:r>
      <w:r w:rsidR="006E0D02" w:rsidRPr="005E68D0">
        <w:rPr>
          <w:rFonts w:ascii="Browallia New" w:hAnsi="Browallia New" w:cs="Browallia New" w:hint="cs"/>
          <w:lang w:val="en-US"/>
        </w:rPr>
        <w:t>256</w:t>
      </w:r>
      <w:r w:rsidR="00B4017E" w:rsidRPr="005E68D0">
        <w:rPr>
          <w:rFonts w:ascii="Browallia New" w:hAnsi="Browallia New" w:cs="Browallia New"/>
          <w:lang w:val="en-US"/>
        </w:rPr>
        <w:t>3</w:t>
      </w:r>
      <w:r w:rsidRPr="005E68D0">
        <w:rPr>
          <w:rFonts w:ascii="Browallia New" w:hAnsi="Browallia New" w:cs="Browallia New"/>
          <w:cs/>
        </w:rPr>
        <w:t xml:space="preserve"> มีดังนี้</w:t>
      </w:r>
    </w:p>
    <w:p w14:paraId="3DE0B21B" w14:textId="77777777" w:rsidR="00EA57C7" w:rsidRPr="005E68D0" w:rsidRDefault="00EA57C7" w:rsidP="004F3F59">
      <w:pPr>
        <w:ind w:left="450" w:right="-1"/>
        <w:jc w:val="thaiDistribute"/>
        <w:rPr>
          <w:rFonts w:ascii="Browallia New" w:hAnsi="Browallia New" w:cs="Browallia New"/>
          <w:sz w:val="18"/>
          <w:szCs w:val="18"/>
          <w:cs/>
        </w:rPr>
      </w:pPr>
    </w:p>
    <w:tbl>
      <w:tblPr>
        <w:tblW w:w="9168" w:type="dxa"/>
        <w:tblInd w:w="426" w:type="dxa"/>
        <w:tblLayout w:type="fixed"/>
        <w:tblLook w:val="0000" w:firstRow="0" w:lastRow="0" w:firstColumn="0" w:lastColumn="0" w:noHBand="0" w:noVBand="0"/>
      </w:tblPr>
      <w:tblGrid>
        <w:gridCol w:w="3273"/>
        <w:gridCol w:w="234"/>
        <w:gridCol w:w="1197"/>
        <w:gridCol w:w="216"/>
        <w:gridCol w:w="1260"/>
        <w:gridCol w:w="234"/>
        <w:gridCol w:w="1233"/>
        <w:gridCol w:w="198"/>
        <w:gridCol w:w="1323"/>
      </w:tblGrid>
      <w:tr w:rsidR="001D32A6" w:rsidRPr="005E68D0" w14:paraId="3DE0B21E" w14:textId="77777777" w:rsidTr="007767E7">
        <w:trPr>
          <w:cantSplit/>
          <w:tblHeader/>
        </w:trPr>
        <w:tc>
          <w:tcPr>
            <w:tcW w:w="3273" w:type="dxa"/>
          </w:tcPr>
          <w:p w14:paraId="3DE0B21C" w14:textId="77777777" w:rsidR="001D32A6" w:rsidRPr="005E68D0" w:rsidRDefault="001D32A6" w:rsidP="00ED6870">
            <w:pPr>
              <w:pStyle w:val="3"/>
              <w:rPr>
                <w:rFonts w:ascii="Browallia New" w:hAnsi="Browallia New" w:cs="Browallia New"/>
                <w:b/>
                <w:bCs/>
                <w:sz w:val="24"/>
                <w:szCs w:val="24"/>
                <w:cs/>
                <w:lang w:val="en-GB"/>
              </w:rPr>
            </w:pPr>
          </w:p>
        </w:tc>
        <w:tc>
          <w:tcPr>
            <w:tcW w:w="5895" w:type="dxa"/>
            <w:gridSpan w:val="8"/>
          </w:tcPr>
          <w:p w14:paraId="3DE0B21D" w14:textId="77777777" w:rsidR="001D32A6" w:rsidRPr="005E68D0" w:rsidRDefault="001D32A6" w:rsidP="00ED6870">
            <w:pPr>
              <w:pStyle w:val="3"/>
              <w:jc w:val="right"/>
              <w:rPr>
                <w:rFonts w:ascii="Browallia New" w:hAnsi="Browallia New" w:cs="Browallia New"/>
                <w:sz w:val="24"/>
                <w:szCs w:val="24"/>
                <w:cs/>
              </w:rPr>
            </w:pPr>
            <w:r w:rsidRPr="005E68D0">
              <w:rPr>
                <w:rFonts w:ascii="Browallia New" w:hAnsi="Browallia New" w:cs="Browallia New"/>
                <w:sz w:val="24"/>
                <w:szCs w:val="24"/>
                <w:cs/>
              </w:rPr>
              <w:t>(หน่วย :</w:t>
            </w:r>
            <w:r w:rsidR="00B2309E" w:rsidRPr="005E68D0">
              <w:rPr>
                <w:rFonts w:ascii="Browallia New" w:hAnsi="Browallia New" w:cs="Browallia New" w:hint="cs"/>
                <w:sz w:val="24"/>
                <w:szCs w:val="24"/>
                <w:cs/>
              </w:rPr>
              <w:t xml:space="preserve"> </w:t>
            </w:r>
            <w:r w:rsidRPr="005E68D0">
              <w:rPr>
                <w:rFonts w:ascii="Browallia New" w:hAnsi="Browallia New" w:cs="Browallia New"/>
                <w:sz w:val="24"/>
                <w:szCs w:val="24"/>
                <w:cs/>
              </w:rPr>
              <w:t>บาท)</w:t>
            </w:r>
          </w:p>
        </w:tc>
      </w:tr>
      <w:tr w:rsidR="001D32A6" w:rsidRPr="005E68D0" w14:paraId="3DE0B224" w14:textId="77777777" w:rsidTr="007767E7">
        <w:tblPrEx>
          <w:tblCellMar>
            <w:left w:w="0" w:type="dxa"/>
            <w:right w:w="0" w:type="dxa"/>
          </w:tblCellMar>
        </w:tblPrEx>
        <w:trPr>
          <w:cantSplit/>
          <w:tblHeader/>
        </w:trPr>
        <w:tc>
          <w:tcPr>
            <w:tcW w:w="3273" w:type="dxa"/>
          </w:tcPr>
          <w:p w14:paraId="3DE0B21F" w14:textId="77777777" w:rsidR="001D32A6" w:rsidRPr="005E68D0" w:rsidRDefault="001D32A6" w:rsidP="00ED6870">
            <w:pPr>
              <w:ind w:left="900" w:right="72"/>
              <w:rPr>
                <w:rFonts w:ascii="Browallia New" w:hAnsi="Browallia New" w:cs="Browallia New"/>
                <w:sz w:val="24"/>
                <w:szCs w:val="24"/>
                <w:cs/>
              </w:rPr>
            </w:pPr>
          </w:p>
        </w:tc>
        <w:tc>
          <w:tcPr>
            <w:tcW w:w="234" w:type="dxa"/>
          </w:tcPr>
          <w:p w14:paraId="3DE0B220" w14:textId="77777777" w:rsidR="001D32A6" w:rsidRPr="005E68D0" w:rsidRDefault="001D32A6" w:rsidP="00ED6870">
            <w:pPr>
              <w:ind w:left="900" w:right="72"/>
              <w:rPr>
                <w:rFonts w:ascii="Browallia New" w:hAnsi="Browallia New" w:cs="Browallia New"/>
                <w:sz w:val="24"/>
                <w:szCs w:val="24"/>
                <w:cs/>
              </w:rPr>
            </w:pPr>
          </w:p>
        </w:tc>
        <w:tc>
          <w:tcPr>
            <w:tcW w:w="2673" w:type="dxa"/>
            <w:gridSpan w:val="3"/>
            <w:tcBorders>
              <w:bottom w:val="single" w:sz="4" w:space="0" w:color="auto"/>
            </w:tcBorders>
          </w:tcPr>
          <w:p w14:paraId="3DE0B221" w14:textId="77777777" w:rsidR="001D32A6" w:rsidRPr="005E68D0" w:rsidRDefault="001D32A6" w:rsidP="00ED6870">
            <w:pPr>
              <w:jc w:val="center"/>
              <w:rPr>
                <w:rFonts w:ascii="Browallia New" w:hAnsi="Browallia New" w:cs="Browallia New"/>
                <w:sz w:val="24"/>
                <w:szCs w:val="24"/>
                <w:cs/>
              </w:rPr>
            </w:pPr>
            <w:r w:rsidRPr="005E68D0">
              <w:rPr>
                <w:rFonts w:ascii="Browallia New" w:hAnsi="Browallia New" w:cs="Browallia New"/>
                <w:sz w:val="24"/>
                <w:szCs w:val="24"/>
                <w:cs/>
              </w:rPr>
              <w:t>งบการเงินรวม</w:t>
            </w:r>
          </w:p>
        </w:tc>
        <w:tc>
          <w:tcPr>
            <w:tcW w:w="234" w:type="dxa"/>
          </w:tcPr>
          <w:p w14:paraId="3DE0B222" w14:textId="77777777" w:rsidR="001D32A6" w:rsidRPr="005E68D0" w:rsidRDefault="001D32A6" w:rsidP="00ED6870">
            <w:pPr>
              <w:ind w:right="72"/>
              <w:rPr>
                <w:rFonts w:ascii="Browallia New" w:hAnsi="Browallia New" w:cs="Browallia New"/>
                <w:sz w:val="24"/>
                <w:szCs w:val="24"/>
                <w:cs/>
              </w:rPr>
            </w:pPr>
          </w:p>
        </w:tc>
        <w:tc>
          <w:tcPr>
            <w:tcW w:w="2754" w:type="dxa"/>
            <w:gridSpan w:val="3"/>
            <w:tcBorders>
              <w:bottom w:val="single" w:sz="4" w:space="0" w:color="auto"/>
            </w:tcBorders>
          </w:tcPr>
          <w:p w14:paraId="3DE0B223" w14:textId="77777777" w:rsidR="001D32A6" w:rsidRPr="005E68D0" w:rsidRDefault="001D32A6" w:rsidP="00ED6870">
            <w:pPr>
              <w:ind w:right="72"/>
              <w:jc w:val="center"/>
              <w:rPr>
                <w:rFonts w:ascii="Browallia New" w:hAnsi="Browallia New" w:cs="Browallia New"/>
                <w:sz w:val="24"/>
                <w:szCs w:val="24"/>
                <w:cs/>
              </w:rPr>
            </w:pPr>
            <w:r w:rsidRPr="005E68D0">
              <w:rPr>
                <w:rFonts w:ascii="Browallia New" w:hAnsi="Browallia New" w:cs="Browallia New"/>
                <w:sz w:val="24"/>
                <w:szCs w:val="24"/>
                <w:cs/>
              </w:rPr>
              <w:t>งบการเงินเฉพาะของบริษัท</w:t>
            </w:r>
          </w:p>
        </w:tc>
      </w:tr>
      <w:tr w:rsidR="00090FD2" w:rsidRPr="005E68D0" w14:paraId="3DE0B228" w14:textId="77777777" w:rsidTr="007767E7">
        <w:tblPrEx>
          <w:tblCellMar>
            <w:left w:w="0" w:type="dxa"/>
            <w:right w:w="0" w:type="dxa"/>
          </w:tblCellMar>
        </w:tblPrEx>
        <w:trPr>
          <w:cantSplit/>
          <w:tblHeader/>
        </w:trPr>
        <w:tc>
          <w:tcPr>
            <w:tcW w:w="3273" w:type="dxa"/>
          </w:tcPr>
          <w:p w14:paraId="3DE0B225" w14:textId="77777777" w:rsidR="00090FD2" w:rsidRPr="005E68D0" w:rsidRDefault="00090FD2" w:rsidP="00ED6870">
            <w:pPr>
              <w:ind w:left="900" w:right="72"/>
              <w:rPr>
                <w:rFonts w:ascii="Browallia New" w:hAnsi="Browallia New" w:cs="Browallia New"/>
                <w:sz w:val="24"/>
                <w:szCs w:val="24"/>
                <w:cs/>
              </w:rPr>
            </w:pPr>
          </w:p>
        </w:tc>
        <w:tc>
          <w:tcPr>
            <w:tcW w:w="234" w:type="dxa"/>
          </w:tcPr>
          <w:p w14:paraId="3DE0B226" w14:textId="77777777" w:rsidR="00090FD2" w:rsidRPr="005E68D0" w:rsidRDefault="00090FD2" w:rsidP="00ED6870">
            <w:pPr>
              <w:ind w:left="900" w:right="72"/>
              <w:rPr>
                <w:rFonts w:ascii="Browallia New" w:hAnsi="Browallia New" w:cs="Browallia New"/>
                <w:sz w:val="24"/>
                <w:szCs w:val="24"/>
                <w:cs/>
              </w:rPr>
            </w:pPr>
          </w:p>
        </w:tc>
        <w:tc>
          <w:tcPr>
            <w:tcW w:w="5661" w:type="dxa"/>
            <w:gridSpan w:val="7"/>
            <w:tcBorders>
              <w:bottom w:val="single" w:sz="4" w:space="0" w:color="auto"/>
            </w:tcBorders>
          </w:tcPr>
          <w:p w14:paraId="3DE0B227" w14:textId="2602A235" w:rsidR="00090FD2" w:rsidRPr="005E68D0" w:rsidRDefault="00EB3BE9" w:rsidP="00ED6870">
            <w:pPr>
              <w:ind w:right="72"/>
              <w:jc w:val="center"/>
              <w:rPr>
                <w:rFonts w:ascii="Browallia New" w:hAnsi="Browallia New" w:cs="Browallia New"/>
                <w:sz w:val="24"/>
                <w:szCs w:val="24"/>
                <w:cs/>
              </w:rPr>
            </w:pPr>
            <w:r w:rsidRPr="005E68D0">
              <w:rPr>
                <w:rFonts w:ascii="Browallia New" w:hAnsi="Browallia New" w:cs="Browallia New"/>
                <w:sz w:val="24"/>
                <w:szCs w:val="24"/>
                <w:cs/>
              </w:rPr>
              <w:t>สำหรับ</w:t>
            </w:r>
            <w:r w:rsidR="00836942" w:rsidRPr="005E68D0">
              <w:rPr>
                <w:rFonts w:ascii="Browallia New" w:hAnsi="Browallia New" w:cs="Browallia New" w:hint="cs"/>
                <w:sz w:val="24"/>
                <w:szCs w:val="24"/>
                <w:cs/>
              </w:rPr>
              <w:t>ปี</w:t>
            </w:r>
            <w:r w:rsidRPr="005E68D0">
              <w:rPr>
                <w:rFonts w:ascii="Browallia New" w:hAnsi="Browallia New" w:cs="Browallia New"/>
                <w:sz w:val="24"/>
                <w:szCs w:val="24"/>
                <w:cs/>
              </w:rPr>
              <w:t xml:space="preserve">สิ้นสุดวันที่ </w:t>
            </w:r>
            <w:r w:rsidR="00AF1368" w:rsidRPr="005E68D0">
              <w:rPr>
                <w:rFonts w:ascii="Browallia New" w:hAnsi="Browallia New" w:cs="Browallia New"/>
                <w:sz w:val="24"/>
                <w:szCs w:val="24"/>
                <w:lang w:val="en-US"/>
              </w:rPr>
              <w:t>31</w:t>
            </w:r>
            <w:r w:rsidR="00836942" w:rsidRPr="005E68D0">
              <w:rPr>
                <w:rFonts w:ascii="Browallia New" w:hAnsi="Browallia New" w:cs="Browallia New"/>
                <w:sz w:val="24"/>
                <w:szCs w:val="24"/>
                <w:cs/>
              </w:rPr>
              <w:t xml:space="preserve"> ธันวาคม</w:t>
            </w:r>
          </w:p>
        </w:tc>
      </w:tr>
      <w:tr w:rsidR="00E9370F" w:rsidRPr="008B63E4" w14:paraId="3DE0B232" w14:textId="77777777" w:rsidTr="007767E7">
        <w:tblPrEx>
          <w:tblCellMar>
            <w:left w:w="0" w:type="dxa"/>
            <w:right w:w="0" w:type="dxa"/>
          </w:tblCellMar>
        </w:tblPrEx>
        <w:trPr>
          <w:cantSplit/>
          <w:tblHeader/>
        </w:trPr>
        <w:tc>
          <w:tcPr>
            <w:tcW w:w="3273" w:type="dxa"/>
          </w:tcPr>
          <w:p w14:paraId="3DE0B229" w14:textId="77777777" w:rsidR="00E9370F" w:rsidRPr="005E68D0" w:rsidRDefault="00E9370F" w:rsidP="00E9370F">
            <w:pPr>
              <w:ind w:left="900" w:right="72"/>
              <w:rPr>
                <w:rFonts w:ascii="Browallia New" w:hAnsi="Browallia New" w:cs="Browallia New"/>
                <w:sz w:val="24"/>
                <w:szCs w:val="24"/>
                <w:cs/>
                <w:lang w:val="en-GB"/>
              </w:rPr>
            </w:pPr>
          </w:p>
        </w:tc>
        <w:tc>
          <w:tcPr>
            <w:tcW w:w="234" w:type="dxa"/>
            <w:vAlign w:val="bottom"/>
          </w:tcPr>
          <w:p w14:paraId="3DE0B22A" w14:textId="77777777" w:rsidR="00E9370F" w:rsidRPr="005E68D0" w:rsidRDefault="00E9370F" w:rsidP="00E9370F">
            <w:pPr>
              <w:rPr>
                <w:rFonts w:ascii="Browallia New" w:eastAsia="SimSun" w:hAnsi="Browallia New" w:cs="Browallia New"/>
                <w:sz w:val="24"/>
                <w:szCs w:val="24"/>
                <w:cs/>
              </w:rPr>
            </w:pPr>
          </w:p>
        </w:tc>
        <w:tc>
          <w:tcPr>
            <w:tcW w:w="1197" w:type="dxa"/>
            <w:tcBorders>
              <w:bottom w:val="single" w:sz="4" w:space="0" w:color="auto"/>
            </w:tcBorders>
            <w:vAlign w:val="bottom"/>
          </w:tcPr>
          <w:p w14:paraId="3DE0B22B" w14:textId="77777777" w:rsidR="00E9370F" w:rsidRPr="005E68D0" w:rsidRDefault="00E9370F" w:rsidP="00E9370F">
            <w:pPr>
              <w:ind w:left="-105" w:right="-108"/>
              <w:jc w:val="center"/>
              <w:rPr>
                <w:rFonts w:ascii="Browallia New" w:hAnsi="Browallia New" w:cs="Browallia New"/>
                <w:sz w:val="24"/>
                <w:szCs w:val="24"/>
                <w:lang w:val="en-GB"/>
              </w:rPr>
            </w:pPr>
            <w:r w:rsidRPr="005E68D0">
              <w:rPr>
                <w:rFonts w:ascii="Browallia New" w:hAnsi="Browallia New" w:cs="Browallia New"/>
                <w:sz w:val="24"/>
                <w:szCs w:val="24"/>
                <w:lang w:val="en-GB"/>
              </w:rPr>
              <w:t>2564</w:t>
            </w:r>
          </w:p>
        </w:tc>
        <w:tc>
          <w:tcPr>
            <w:tcW w:w="216" w:type="dxa"/>
            <w:vAlign w:val="bottom"/>
          </w:tcPr>
          <w:p w14:paraId="3DE0B22C" w14:textId="77777777" w:rsidR="00E9370F" w:rsidRPr="005E68D0" w:rsidRDefault="00E9370F" w:rsidP="00E9370F">
            <w:pPr>
              <w:ind w:left="-105" w:right="-108"/>
              <w:jc w:val="center"/>
              <w:rPr>
                <w:rFonts w:ascii="Browallia New" w:hAnsi="Browallia New" w:cs="Browallia New"/>
                <w:sz w:val="24"/>
                <w:szCs w:val="24"/>
                <w:u w:val="single"/>
                <w:cs/>
              </w:rPr>
            </w:pPr>
          </w:p>
        </w:tc>
        <w:tc>
          <w:tcPr>
            <w:tcW w:w="1260" w:type="dxa"/>
            <w:tcBorders>
              <w:bottom w:val="single" w:sz="4" w:space="0" w:color="auto"/>
            </w:tcBorders>
            <w:vAlign w:val="bottom"/>
          </w:tcPr>
          <w:p w14:paraId="3DE0B22D" w14:textId="77777777" w:rsidR="00E9370F" w:rsidRPr="005E68D0" w:rsidRDefault="00E9370F" w:rsidP="00E9370F">
            <w:pPr>
              <w:ind w:left="-105" w:right="-108"/>
              <w:jc w:val="center"/>
              <w:rPr>
                <w:rFonts w:ascii="Browallia New" w:hAnsi="Browallia New" w:cs="Browallia New"/>
                <w:sz w:val="24"/>
                <w:szCs w:val="24"/>
                <w:cs/>
              </w:rPr>
            </w:pPr>
            <w:r w:rsidRPr="005E68D0">
              <w:rPr>
                <w:rFonts w:ascii="Browallia New" w:hAnsi="Browallia New" w:cs="Browallia New" w:hint="cs"/>
                <w:sz w:val="24"/>
                <w:szCs w:val="24"/>
                <w:lang w:val="en-US"/>
              </w:rPr>
              <w:t>256</w:t>
            </w:r>
            <w:r w:rsidRPr="005E68D0">
              <w:rPr>
                <w:rFonts w:ascii="Browallia New" w:hAnsi="Browallia New" w:cs="Browallia New"/>
                <w:sz w:val="24"/>
                <w:szCs w:val="24"/>
                <w:lang w:val="en-US"/>
              </w:rPr>
              <w:t>3</w:t>
            </w:r>
          </w:p>
        </w:tc>
        <w:tc>
          <w:tcPr>
            <w:tcW w:w="234" w:type="dxa"/>
          </w:tcPr>
          <w:p w14:paraId="3DE0B22E" w14:textId="77777777" w:rsidR="00E9370F" w:rsidRPr="005E68D0" w:rsidRDefault="00E9370F" w:rsidP="00E9370F">
            <w:pPr>
              <w:ind w:right="72"/>
              <w:jc w:val="center"/>
              <w:rPr>
                <w:rFonts w:ascii="Browallia New" w:hAnsi="Browallia New" w:cs="Browallia New"/>
                <w:sz w:val="24"/>
                <w:szCs w:val="24"/>
                <w:cs/>
              </w:rPr>
            </w:pPr>
          </w:p>
        </w:tc>
        <w:tc>
          <w:tcPr>
            <w:tcW w:w="1233" w:type="dxa"/>
            <w:tcBorders>
              <w:bottom w:val="single" w:sz="4" w:space="0" w:color="auto"/>
            </w:tcBorders>
            <w:vAlign w:val="bottom"/>
          </w:tcPr>
          <w:p w14:paraId="3DE0B22F" w14:textId="77777777" w:rsidR="00E9370F" w:rsidRPr="005E68D0" w:rsidRDefault="00E9370F" w:rsidP="00E9370F">
            <w:pPr>
              <w:ind w:left="-105" w:right="-108"/>
              <w:jc w:val="center"/>
              <w:rPr>
                <w:rFonts w:ascii="Browallia New" w:hAnsi="Browallia New" w:cs="Browallia New"/>
                <w:sz w:val="24"/>
                <w:szCs w:val="24"/>
                <w:cs/>
              </w:rPr>
            </w:pPr>
            <w:r w:rsidRPr="005E68D0">
              <w:rPr>
                <w:rFonts w:ascii="Browallia New" w:hAnsi="Browallia New" w:cs="Browallia New"/>
                <w:sz w:val="24"/>
                <w:szCs w:val="24"/>
                <w:lang w:val="en-GB"/>
              </w:rPr>
              <w:t>2564</w:t>
            </w:r>
          </w:p>
        </w:tc>
        <w:tc>
          <w:tcPr>
            <w:tcW w:w="198" w:type="dxa"/>
            <w:vAlign w:val="bottom"/>
          </w:tcPr>
          <w:p w14:paraId="3DE0B230" w14:textId="77777777" w:rsidR="00E9370F" w:rsidRPr="005E68D0" w:rsidRDefault="00E9370F" w:rsidP="00E9370F">
            <w:pPr>
              <w:ind w:left="-105" w:right="-108"/>
              <w:jc w:val="right"/>
              <w:rPr>
                <w:rFonts w:ascii="Browallia New" w:hAnsi="Browallia New" w:cs="Browallia New"/>
                <w:sz w:val="24"/>
                <w:szCs w:val="24"/>
                <w:u w:val="single"/>
                <w:cs/>
              </w:rPr>
            </w:pPr>
          </w:p>
        </w:tc>
        <w:tc>
          <w:tcPr>
            <w:tcW w:w="1323" w:type="dxa"/>
            <w:tcBorders>
              <w:bottom w:val="single" w:sz="4" w:space="0" w:color="auto"/>
            </w:tcBorders>
            <w:vAlign w:val="bottom"/>
          </w:tcPr>
          <w:p w14:paraId="3DE0B231" w14:textId="77777777" w:rsidR="00E9370F" w:rsidRPr="005E68D0" w:rsidRDefault="00E9370F" w:rsidP="00E9370F">
            <w:pPr>
              <w:ind w:left="-105" w:right="-108"/>
              <w:jc w:val="center"/>
              <w:rPr>
                <w:rFonts w:ascii="Browallia New" w:hAnsi="Browallia New" w:cs="Browallia New"/>
                <w:sz w:val="24"/>
                <w:szCs w:val="24"/>
                <w:cs/>
              </w:rPr>
            </w:pPr>
            <w:r w:rsidRPr="005E68D0">
              <w:rPr>
                <w:rFonts w:ascii="Browallia New" w:hAnsi="Browallia New" w:cs="Browallia New" w:hint="cs"/>
                <w:sz w:val="24"/>
                <w:szCs w:val="24"/>
                <w:lang w:val="en-US"/>
              </w:rPr>
              <w:t>256</w:t>
            </w:r>
            <w:r w:rsidRPr="005E68D0">
              <w:rPr>
                <w:rFonts w:ascii="Browallia New" w:hAnsi="Browallia New" w:cs="Browallia New"/>
                <w:sz w:val="24"/>
                <w:szCs w:val="24"/>
                <w:lang w:val="en-US"/>
              </w:rPr>
              <w:t>3</w:t>
            </w:r>
          </w:p>
        </w:tc>
      </w:tr>
      <w:tr w:rsidR="00003412" w:rsidRPr="008B63E4" w14:paraId="3DE0B23C" w14:textId="77777777" w:rsidTr="00106481">
        <w:tblPrEx>
          <w:tblCellMar>
            <w:left w:w="0" w:type="dxa"/>
            <w:right w:w="0" w:type="dxa"/>
          </w:tblCellMar>
        </w:tblPrEx>
        <w:trPr>
          <w:cantSplit/>
        </w:trPr>
        <w:tc>
          <w:tcPr>
            <w:tcW w:w="3273" w:type="dxa"/>
            <w:vAlign w:val="bottom"/>
          </w:tcPr>
          <w:p w14:paraId="3DE0B233" w14:textId="77777777" w:rsidR="00003412" w:rsidRPr="003A7311" w:rsidRDefault="00003412" w:rsidP="00003412">
            <w:pPr>
              <w:ind w:right="100"/>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lang w:val="en-GB"/>
              </w:rPr>
              <w:t>รายได้จากการ</w:t>
            </w:r>
            <w:r w:rsidRPr="003A7311">
              <w:rPr>
                <w:rFonts w:ascii="Browallia New" w:eastAsia="Arial Unicode MS" w:hAnsi="Browallia New" w:cs="Browallia New" w:hint="cs"/>
                <w:b/>
                <w:bCs/>
                <w:sz w:val="24"/>
                <w:szCs w:val="24"/>
                <w:cs/>
                <w:lang w:val="en-GB"/>
              </w:rPr>
              <w:t>ก่อสร้างและ</w:t>
            </w:r>
            <w:r w:rsidRPr="003A7311">
              <w:rPr>
                <w:rFonts w:ascii="Browallia New" w:eastAsia="Arial Unicode MS" w:hAnsi="Browallia New" w:cs="Browallia New"/>
                <w:b/>
                <w:bCs/>
                <w:sz w:val="24"/>
                <w:szCs w:val="24"/>
                <w:cs/>
                <w:lang w:val="en-GB"/>
              </w:rPr>
              <w:t>ให้บริการ</w:t>
            </w:r>
          </w:p>
        </w:tc>
        <w:tc>
          <w:tcPr>
            <w:tcW w:w="234" w:type="dxa"/>
            <w:vAlign w:val="center"/>
          </w:tcPr>
          <w:p w14:paraId="3DE0B234" w14:textId="77777777" w:rsidR="00003412" w:rsidRPr="008B63E4" w:rsidRDefault="00003412" w:rsidP="008161B2">
            <w:pPr>
              <w:tabs>
                <w:tab w:val="left" w:pos="1050"/>
              </w:tabs>
              <w:ind w:left="-108" w:right="-93"/>
              <w:jc w:val="right"/>
              <w:rPr>
                <w:rFonts w:ascii="Browallia New" w:hAnsi="Browallia New" w:cs="Browallia New"/>
                <w:sz w:val="24"/>
                <w:szCs w:val="24"/>
                <w:highlight w:val="yellow"/>
                <w:cs/>
              </w:rPr>
            </w:pPr>
          </w:p>
        </w:tc>
        <w:tc>
          <w:tcPr>
            <w:tcW w:w="1197" w:type="dxa"/>
          </w:tcPr>
          <w:p w14:paraId="3DE0B235" w14:textId="77777777" w:rsidR="00003412" w:rsidRPr="008B63E4" w:rsidRDefault="00003412" w:rsidP="00F93E1D">
            <w:pPr>
              <w:ind w:right="75"/>
              <w:jc w:val="right"/>
              <w:rPr>
                <w:rFonts w:ascii="Browallia New" w:hAnsi="Browallia New" w:cs="Browallia New"/>
                <w:sz w:val="24"/>
                <w:szCs w:val="24"/>
                <w:highlight w:val="yellow"/>
                <w:cs/>
              </w:rPr>
            </w:pPr>
          </w:p>
        </w:tc>
        <w:tc>
          <w:tcPr>
            <w:tcW w:w="216" w:type="dxa"/>
          </w:tcPr>
          <w:p w14:paraId="3DE0B236" w14:textId="77777777" w:rsidR="00003412" w:rsidRPr="008B63E4" w:rsidRDefault="00003412" w:rsidP="00F93E1D">
            <w:pPr>
              <w:ind w:right="75"/>
              <w:jc w:val="right"/>
              <w:rPr>
                <w:rFonts w:ascii="Browallia New" w:hAnsi="Browallia New" w:cs="Browallia New"/>
                <w:sz w:val="24"/>
                <w:szCs w:val="24"/>
                <w:highlight w:val="yellow"/>
                <w:cs/>
              </w:rPr>
            </w:pPr>
          </w:p>
        </w:tc>
        <w:tc>
          <w:tcPr>
            <w:tcW w:w="1260" w:type="dxa"/>
            <w:vAlign w:val="bottom"/>
          </w:tcPr>
          <w:p w14:paraId="3DE0B237" w14:textId="77777777" w:rsidR="00003412" w:rsidRPr="00336E98" w:rsidRDefault="00003412" w:rsidP="00F93E1D">
            <w:pPr>
              <w:ind w:right="75"/>
              <w:jc w:val="center"/>
              <w:rPr>
                <w:rFonts w:ascii="Browallia New" w:hAnsi="Browallia New" w:cs="Browallia New"/>
                <w:sz w:val="24"/>
                <w:szCs w:val="24"/>
                <w:cs/>
              </w:rPr>
            </w:pPr>
          </w:p>
        </w:tc>
        <w:tc>
          <w:tcPr>
            <w:tcW w:w="234" w:type="dxa"/>
          </w:tcPr>
          <w:p w14:paraId="3DE0B238" w14:textId="77777777" w:rsidR="00003412" w:rsidRPr="008B63E4" w:rsidRDefault="00003412" w:rsidP="00F93E1D">
            <w:pPr>
              <w:ind w:right="75"/>
              <w:jc w:val="right"/>
              <w:rPr>
                <w:rFonts w:ascii="Browallia New" w:hAnsi="Browallia New" w:cs="Browallia New"/>
                <w:sz w:val="24"/>
                <w:szCs w:val="24"/>
                <w:highlight w:val="yellow"/>
                <w:cs/>
              </w:rPr>
            </w:pPr>
          </w:p>
        </w:tc>
        <w:tc>
          <w:tcPr>
            <w:tcW w:w="1233" w:type="dxa"/>
          </w:tcPr>
          <w:p w14:paraId="3DE0B239" w14:textId="77777777" w:rsidR="00003412" w:rsidRPr="008B63E4" w:rsidRDefault="00003412" w:rsidP="00F93E1D">
            <w:pPr>
              <w:ind w:right="75"/>
              <w:jc w:val="right"/>
              <w:rPr>
                <w:rFonts w:ascii="Browallia New" w:hAnsi="Browallia New" w:cs="Browallia New"/>
                <w:sz w:val="24"/>
                <w:szCs w:val="24"/>
                <w:highlight w:val="yellow"/>
                <w:cs/>
              </w:rPr>
            </w:pPr>
          </w:p>
        </w:tc>
        <w:tc>
          <w:tcPr>
            <w:tcW w:w="198" w:type="dxa"/>
          </w:tcPr>
          <w:p w14:paraId="3DE0B23A" w14:textId="77777777" w:rsidR="00003412" w:rsidRPr="008B63E4" w:rsidRDefault="00003412" w:rsidP="00F93E1D">
            <w:pPr>
              <w:ind w:right="75"/>
              <w:jc w:val="right"/>
              <w:rPr>
                <w:rFonts w:ascii="Browallia New" w:hAnsi="Browallia New" w:cs="Browallia New"/>
                <w:sz w:val="24"/>
                <w:szCs w:val="24"/>
                <w:highlight w:val="yellow"/>
                <w:cs/>
              </w:rPr>
            </w:pPr>
          </w:p>
        </w:tc>
        <w:tc>
          <w:tcPr>
            <w:tcW w:w="1323" w:type="dxa"/>
            <w:vAlign w:val="center"/>
          </w:tcPr>
          <w:p w14:paraId="3DE0B23B" w14:textId="77777777" w:rsidR="00003412" w:rsidRPr="008B63E4" w:rsidRDefault="00003412" w:rsidP="00F93E1D">
            <w:pPr>
              <w:ind w:right="75"/>
              <w:jc w:val="center"/>
              <w:rPr>
                <w:rFonts w:ascii="Browallia New" w:hAnsi="Browallia New" w:cs="Browallia New"/>
                <w:sz w:val="24"/>
                <w:szCs w:val="24"/>
                <w:highlight w:val="yellow"/>
                <w:cs/>
              </w:rPr>
            </w:pPr>
          </w:p>
        </w:tc>
      </w:tr>
      <w:tr w:rsidR="00E9370F" w:rsidRPr="008B63E4" w14:paraId="3DE0B246" w14:textId="77777777" w:rsidTr="00106481">
        <w:tblPrEx>
          <w:tblCellMar>
            <w:left w:w="0" w:type="dxa"/>
            <w:right w:w="0" w:type="dxa"/>
          </w:tblCellMar>
        </w:tblPrEx>
        <w:trPr>
          <w:cantSplit/>
        </w:trPr>
        <w:tc>
          <w:tcPr>
            <w:tcW w:w="3273" w:type="dxa"/>
            <w:vAlign w:val="bottom"/>
          </w:tcPr>
          <w:p w14:paraId="3DE0B23D" w14:textId="77777777" w:rsidR="00E9370F" w:rsidRPr="003A7311" w:rsidRDefault="00E9370F" w:rsidP="00E9370F">
            <w:pPr>
              <w:ind w:right="-108" w:firstLine="279"/>
              <w:jc w:val="both"/>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lang w:val="en-GB"/>
              </w:rPr>
              <w:t>บริษัทย่อย</w:t>
            </w:r>
          </w:p>
        </w:tc>
        <w:tc>
          <w:tcPr>
            <w:tcW w:w="234" w:type="dxa"/>
            <w:vAlign w:val="center"/>
          </w:tcPr>
          <w:p w14:paraId="3DE0B23E" w14:textId="77777777" w:rsidR="00E9370F" w:rsidRPr="008B63E4" w:rsidRDefault="00E9370F" w:rsidP="00E9370F">
            <w:pPr>
              <w:tabs>
                <w:tab w:val="left" w:pos="1050"/>
              </w:tabs>
              <w:ind w:left="-108" w:right="-93"/>
              <w:jc w:val="right"/>
              <w:rPr>
                <w:rFonts w:ascii="Browallia New" w:hAnsi="Browallia New" w:cs="Browallia New"/>
                <w:sz w:val="24"/>
                <w:szCs w:val="24"/>
                <w:highlight w:val="yellow"/>
                <w:cs/>
              </w:rPr>
            </w:pPr>
          </w:p>
        </w:tc>
        <w:tc>
          <w:tcPr>
            <w:tcW w:w="1197" w:type="dxa"/>
          </w:tcPr>
          <w:p w14:paraId="3DE0B23F" w14:textId="68B5C3FE" w:rsidR="00E9370F" w:rsidRPr="006528AA" w:rsidRDefault="00D17F62" w:rsidP="00E9370F">
            <w:pPr>
              <w:tabs>
                <w:tab w:val="left" w:pos="600"/>
              </w:tabs>
              <w:ind w:right="93"/>
              <w:jc w:val="center"/>
              <w:rPr>
                <w:rFonts w:ascii="Browallia New" w:hAnsi="Browallia New" w:cs="Browallia New"/>
                <w:sz w:val="24"/>
                <w:szCs w:val="24"/>
                <w:cs/>
                <w:lang w:val="en-US"/>
              </w:rPr>
            </w:pPr>
            <w:r w:rsidRPr="00336E98">
              <w:rPr>
                <w:rFonts w:ascii="Browallia New" w:hAnsi="Browallia New" w:cs="Browallia New" w:hint="cs"/>
                <w:sz w:val="24"/>
                <w:szCs w:val="24"/>
                <w:cs/>
              </w:rPr>
              <w:t xml:space="preserve">         -</w:t>
            </w:r>
          </w:p>
        </w:tc>
        <w:tc>
          <w:tcPr>
            <w:tcW w:w="216" w:type="dxa"/>
          </w:tcPr>
          <w:p w14:paraId="3DE0B240" w14:textId="77777777" w:rsidR="00E9370F" w:rsidRPr="008B63E4" w:rsidRDefault="00E9370F" w:rsidP="00E9370F">
            <w:pPr>
              <w:ind w:right="75"/>
              <w:jc w:val="right"/>
              <w:rPr>
                <w:rFonts w:ascii="Browallia New" w:hAnsi="Browallia New" w:cs="Browallia New"/>
                <w:sz w:val="24"/>
                <w:szCs w:val="24"/>
                <w:highlight w:val="yellow"/>
                <w:cs/>
              </w:rPr>
            </w:pPr>
          </w:p>
        </w:tc>
        <w:tc>
          <w:tcPr>
            <w:tcW w:w="1260" w:type="dxa"/>
          </w:tcPr>
          <w:p w14:paraId="3DE0B241" w14:textId="77777777" w:rsidR="00E9370F" w:rsidRPr="00336E98" w:rsidRDefault="00E9370F" w:rsidP="00E9370F">
            <w:pPr>
              <w:tabs>
                <w:tab w:val="left" w:pos="600"/>
              </w:tabs>
              <w:ind w:right="93"/>
              <w:jc w:val="center"/>
              <w:rPr>
                <w:rFonts w:ascii="Browallia New" w:hAnsi="Browallia New" w:cs="Browallia New"/>
                <w:sz w:val="24"/>
                <w:szCs w:val="24"/>
                <w:cs/>
              </w:rPr>
            </w:pPr>
            <w:r w:rsidRPr="00336E98">
              <w:rPr>
                <w:rFonts w:ascii="Browallia New" w:hAnsi="Browallia New" w:cs="Browallia New" w:hint="cs"/>
                <w:sz w:val="24"/>
                <w:szCs w:val="24"/>
                <w:cs/>
              </w:rPr>
              <w:t xml:space="preserve">         -</w:t>
            </w:r>
          </w:p>
        </w:tc>
        <w:tc>
          <w:tcPr>
            <w:tcW w:w="234" w:type="dxa"/>
          </w:tcPr>
          <w:p w14:paraId="3DE0B242" w14:textId="77777777" w:rsidR="00E9370F" w:rsidRPr="008B63E4" w:rsidRDefault="00E9370F" w:rsidP="00E9370F">
            <w:pPr>
              <w:ind w:right="75"/>
              <w:jc w:val="right"/>
              <w:rPr>
                <w:rFonts w:ascii="Browallia New" w:hAnsi="Browallia New" w:cs="Browallia New"/>
                <w:sz w:val="24"/>
                <w:szCs w:val="24"/>
                <w:highlight w:val="yellow"/>
                <w:cs/>
              </w:rPr>
            </w:pPr>
          </w:p>
        </w:tc>
        <w:tc>
          <w:tcPr>
            <w:tcW w:w="1233" w:type="dxa"/>
          </w:tcPr>
          <w:p w14:paraId="3DE0B243" w14:textId="77777777" w:rsidR="00E9370F" w:rsidRPr="006528AA" w:rsidRDefault="00D60A0F" w:rsidP="00E9370F">
            <w:pPr>
              <w:ind w:right="97"/>
              <w:jc w:val="right"/>
              <w:rPr>
                <w:rFonts w:ascii="Browallia New" w:hAnsi="Browallia New" w:cs="Browallia New"/>
                <w:sz w:val="24"/>
                <w:szCs w:val="24"/>
                <w:cs/>
                <w:lang w:val="en-US"/>
              </w:rPr>
            </w:pPr>
            <w:r w:rsidRPr="006528AA">
              <w:rPr>
                <w:rFonts w:ascii="Browallia New" w:hAnsi="Browallia New" w:cs="Browallia New"/>
                <w:sz w:val="24"/>
                <w:szCs w:val="24"/>
                <w:lang w:val="en-US"/>
              </w:rPr>
              <w:t>44,351,736</w:t>
            </w:r>
          </w:p>
        </w:tc>
        <w:tc>
          <w:tcPr>
            <w:tcW w:w="198" w:type="dxa"/>
          </w:tcPr>
          <w:p w14:paraId="3DE0B244" w14:textId="77777777" w:rsidR="00E9370F" w:rsidRPr="008B63E4" w:rsidRDefault="00E9370F" w:rsidP="00E9370F">
            <w:pPr>
              <w:ind w:right="75"/>
              <w:jc w:val="right"/>
              <w:rPr>
                <w:rFonts w:ascii="Browallia New" w:hAnsi="Browallia New" w:cs="Browallia New"/>
                <w:sz w:val="24"/>
                <w:szCs w:val="24"/>
                <w:highlight w:val="yellow"/>
                <w:cs/>
              </w:rPr>
            </w:pPr>
          </w:p>
        </w:tc>
        <w:tc>
          <w:tcPr>
            <w:tcW w:w="1323" w:type="dxa"/>
          </w:tcPr>
          <w:p w14:paraId="3DE0B245" w14:textId="77777777" w:rsidR="00E9370F" w:rsidRPr="00336E98" w:rsidRDefault="00E9370F" w:rsidP="00E9370F">
            <w:pPr>
              <w:ind w:right="97"/>
              <w:jc w:val="right"/>
              <w:rPr>
                <w:rFonts w:ascii="Browallia New" w:hAnsi="Browallia New" w:cs="Browallia New"/>
                <w:sz w:val="24"/>
                <w:szCs w:val="24"/>
                <w:cs/>
              </w:rPr>
            </w:pPr>
            <w:r w:rsidRPr="00336E98">
              <w:rPr>
                <w:rFonts w:ascii="Browallia New" w:hAnsi="Browallia New" w:cs="Browallia New"/>
                <w:sz w:val="24"/>
                <w:szCs w:val="24"/>
                <w:lang w:val="en-US"/>
              </w:rPr>
              <w:t>87,027,164</w:t>
            </w:r>
          </w:p>
        </w:tc>
      </w:tr>
      <w:tr w:rsidR="00E9370F" w:rsidRPr="008B63E4" w14:paraId="3DE0B250" w14:textId="77777777" w:rsidTr="00106481">
        <w:tblPrEx>
          <w:tblCellMar>
            <w:left w:w="0" w:type="dxa"/>
            <w:right w:w="0" w:type="dxa"/>
          </w:tblCellMar>
        </w:tblPrEx>
        <w:trPr>
          <w:cantSplit/>
        </w:trPr>
        <w:tc>
          <w:tcPr>
            <w:tcW w:w="3273" w:type="dxa"/>
            <w:vAlign w:val="bottom"/>
          </w:tcPr>
          <w:p w14:paraId="3DE0B247" w14:textId="09BB9334" w:rsidR="00E9370F" w:rsidRPr="003A7311" w:rsidRDefault="00186166" w:rsidP="00E9370F">
            <w:pPr>
              <w:ind w:right="-108" w:firstLine="279"/>
              <w:jc w:val="both"/>
              <w:rPr>
                <w:rFonts w:ascii="Browallia New" w:hAnsi="Browallia New" w:cs="Browallia New"/>
                <w:sz w:val="24"/>
                <w:szCs w:val="24"/>
                <w:cs/>
              </w:rPr>
            </w:pPr>
            <w:r>
              <w:rPr>
                <w:rFonts w:ascii="Browallia New" w:eastAsia="Arial Unicode MS" w:hAnsi="Browallia New" w:cs="Browallia New" w:hint="cs"/>
                <w:sz w:val="24"/>
                <w:szCs w:val="24"/>
                <w:cs/>
                <w:lang w:val="en-GB"/>
              </w:rPr>
              <w:t>กิจการ</w:t>
            </w:r>
            <w:r w:rsidR="00E9370F" w:rsidRPr="003A7311">
              <w:rPr>
                <w:rFonts w:ascii="Browallia New" w:eastAsia="Arial Unicode MS" w:hAnsi="Browallia New" w:cs="Browallia New"/>
                <w:sz w:val="24"/>
                <w:szCs w:val="24"/>
                <w:cs/>
                <w:lang w:val="en-GB"/>
              </w:rPr>
              <w:t>ร่วมค้า</w:t>
            </w:r>
          </w:p>
        </w:tc>
        <w:tc>
          <w:tcPr>
            <w:tcW w:w="234" w:type="dxa"/>
            <w:vAlign w:val="center"/>
          </w:tcPr>
          <w:p w14:paraId="3DE0B248" w14:textId="77777777" w:rsidR="00E9370F" w:rsidRPr="008B63E4" w:rsidRDefault="00E9370F" w:rsidP="00E9370F">
            <w:pPr>
              <w:tabs>
                <w:tab w:val="left" w:pos="1050"/>
              </w:tabs>
              <w:ind w:left="-108" w:right="-93"/>
              <w:jc w:val="right"/>
              <w:rPr>
                <w:rFonts w:ascii="Browallia New" w:hAnsi="Browallia New" w:cs="Browallia New"/>
                <w:sz w:val="24"/>
                <w:szCs w:val="24"/>
                <w:highlight w:val="yellow"/>
                <w:cs/>
              </w:rPr>
            </w:pPr>
          </w:p>
        </w:tc>
        <w:tc>
          <w:tcPr>
            <w:tcW w:w="1197" w:type="dxa"/>
          </w:tcPr>
          <w:p w14:paraId="3DE0B249" w14:textId="77777777" w:rsidR="00E9370F" w:rsidRPr="006528AA" w:rsidRDefault="00D60A0F" w:rsidP="00E9370F">
            <w:pPr>
              <w:tabs>
                <w:tab w:val="left" w:pos="600"/>
              </w:tabs>
              <w:ind w:right="93"/>
              <w:jc w:val="right"/>
              <w:rPr>
                <w:rFonts w:ascii="Browallia New" w:hAnsi="Browallia New" w:cs="Browallia New"/>
                <w:sz w:val="24"/>
                <w:szCs w:val="24"/>
                <w:cs/>
                <w:lang w:val="en-US"/>
              </w:rPr>
            </w:pPr>
            <w:r w:rsidRPr="006528AA">
              <w:rPr>
                <w:rFonts w:ascii="Browallia New" w:hAnsi="Browallia New" w:cs="Browallia New"/>
                <w:sz w:val="24"/>
                <w:szCs w:val="24"/>
                <w:lang w:val="en-US"/>
              </w:rPr>
              <w:t>3,528,907</w:t>
            </w:r>
          </w:p>
        </w:tc>
        <w:tc>
          <w:tcPr>
            <w:tcW w:w="216" w:type="dxa"/>
          </w:tcPr>
          <w:p w14:paraId="3DE0B24A" w14:textId="77777777" w:rsidR="00E9370F" w:rsidRPr="008B63E4" w:rsidRDefault="00E9370F" w:rsidP="00E9370F">
            <w:pPr>
              <w:ind w:right="97"/>
              <w:jc w:val="right"/>
              <w:rPr>
                <w:rFonts w:ascii="Browallia New" w:hAnsi="Browallia New" w:cs="Browallia New"/>
                <w:sz w:val="24"/>
                <w:szCs w:val="24"/>
                <w:highlight w:val="yellow"/>
                <w:cs/>
              </w:rPr>
            </w:pPr>
          </w:p>
        </w:tc>
        <w:tc>
          <w:tcPr>
            <w:tcW w:w="1260" w:type="dxa"/>
          </w:tcPr>
          <w:p w14:paraId="3DE0B24B" w14:textId="77777777" w:rsidR="00E9370F" w:rsidRPr="00336E98" w:rsidRDefault="00E9370F" w:rsidP="00E9370F">
            <w:pPr>
              <w:tabs>
                <w:tab w:val="left" w:pos="600"/>
              </w:tabs>
              <w:ind w:right="93"/>
              <w:jc w:val="right"/>
              <w:rPr>
                <w:rFonts w:ascii="Browallia New" w:hAnsi="Browallia New" w:cs="Browallia New"/>
                <w:sz w:val="24"/>
                <w:szCs w:val="24"/>
                <w:cs/>
              </w:rPr>
            </w:pPr>
            <w:r w:rsidRPr="00336E98">
              <w:rPr>
                <w:rFonts w:ascii="Browallia New" w:hAnsi="Browallia New" w:cs="Browallia New"/>
                <w:sz w:val="24"/>
                <w:szCs w:val="24"/>
                <w:cs/>
              </w:rPr>
              <w:t>23,878,925</w:t>
            </w:r>
          </w:p>
        </w:tc>
        <w:tc>
          <w:tcPr>
            <w:tcW w:w="234" w:type="dxa"/>
          </w:tcPr>
          <w:p w14:paraId="3DE0B24C" w14:textId="77777777" w:rsidR="00E9370F" w:rsidRPr="008B63E4" w:rsidRDefault="00E9370F" w:rsidP="00E9370F">
            <w:pPr>
              <w:ind w:right="97"/>
              <w:jc w:val="right"/>
              <w:rPr>
                <w:rFonts w:ascii="Browallia New" w:hAnsi="Browallia New" w:cs="Browallia New"/>
                <w:sz w:val="24"/>
                <w:szCs w:val="24"/>
                <w:highlight w:val="yellow"/>
                <w:cs/>
              </w:rPr>
            </w:pPr>
          </w:p>
        </w:tc>
        <w:tc>
          <w:tcPr>
            <w:tcW w:w="1233" w:type="dxa"/>
          </w:tcPr>
          <w:p w14:paraId="3DE0B24D" w14:textId="77777777" w:rsidR="00E9370F" w:rsidRPr="006528AA" w:rsidRDefault="00D60A0F" w:rsidP="00E9370F">
            <w:pPr>
              <w:ind w:right="97"/>
              <w:jc w:val="right"/>
              <w:rPr>
                <w:rFonts w:ascii="Browallia New" w:hAnsi="Browallia New" w:cs="Browallia New"/>
                <w:sz w:val="24"/>
                <w:szCs w:val="24"/>
                <w:cs/>
                <w:lang w:val="en-US"/>
              </w:rPr>
            </w:pPr>
            <w:r w:rsidRPr="006528AA">
              <w:rPr>
                <w:rFonts w:ascii="Browallia New" w:hAnsi="Browallia New" w:cs="Browallia New"/>
                <w:sz w:val="24"/>
                <w:szCs w:val="24"/>
                <w:lang w:val="en-US"/>
              </w:rPr>
              <w:t>1,572,148</w:t>
            </w:r>
          </w:p>
        </w:tc>
        <w:tc>
          <w:tcPr>
            <w:tcW w:w="198" w:type="dxa"/>
          </w:tcPr>
          <w:p w14:paraId="3DE0B24E" w14:textId="77777777" w:rsidR="00E9370F" w:rsidRPr="008B63E4" w:rsidRDefault="00E9370F" w:rsidP="00E9370F">
            <w:pPr>
              <w:ind w:right="337"/>
              <w:jc w:val="right"/>
              <w:rPr>
                <w:rFonts w:ascii="Browallia New" w:hAnsi="Browallia New" w:cs="Browallia New"/>
                <w:sz w:val="24"/>
                <w:szCs w:val="24"/>
                <w:highlight w:val="yellow"/>
                <w:cs/>
              </w:rPr>
            </w:pPr>
          </w:p>
        </w:tc>
        <w:tc>
          <w:tcPr>
            <w:tcW w:w="1323" w:type="dxa"/>
          </w:tcPr>
          <w:p w14:paraId="3DE0B24F" w14:textId="77777777" w:rsidR="00E9370F" w:rsidRPr="00336E98" w:rsidRDefault="00E9370F" w:rsidP="00E9370F">
            <w:pPr>
              <w:ind w:right="97"/>
              <w:jc w:val="right"/>
              <w:rPr>
                <w:rFonts w:ascii="Browallia New" w:hAnsi="Browallia New" w:cs="Browallia New"/>
                <w:sz w:val="24"/>
                <w:szCs w:val="24"/>
                <w:cs/>
              </w:rPr>
            </w:pPr>
            <w:r w:rsidRPr="00336E98">
              <w:rPr>
                <w:rFonts w:ascii="Browallia New" w:hAnsi="Browallia New" w:cs="Browallia New"/>
                <w:sz w:val="24"/>
                <w:szCs w:val="24"/>
                <w:lang w:val="en-US"/>
              </w:rPr>
              <w:t>949,956</w:t>
            </w:r>
          </w:p>
        </w:tc>
      </w:tr>
      <w:tr w:rsidR="00E9370F" w:rsidRPr="008B63E4" w14:paraId="3DE0B25A" w14:textId="77777777" w:rsidTr="00106481">
        <w:tblPrEx>
          <w:tblCellMar>
            <w:left w:w="0" w:type="dxa"/>
            <w:right w:w="0" w:type="dxa"/>
          </w:tblCellMar>
        </w:tblPrEx>
        <w:trPr>
          <w:cantSplit/>
        </w:trPr>
        <w:tc>
          <w:tcPr>
            <w:tcW w:w="3273" w:type="dxa"/>
            <w:vAlign w:val="center"/>
          </w:tcPr>
          <w:p w14:paraId="3DE0B251" w14:textId="77777777" w:rsidR="00E9370F" w:rsidRPr="003A7311" w:rsidRDefault="00E9370F" w:rsidP="00E9370F">
            <w:pPr>
              <w:ind w:right="-108"/>
              <w:jc w:val="both"/>
              <w:rPr>
                <w:rFonts w:ascii="Browallia New" w:hAnsi="Browallia New" w:cs="Browallia New"/>
                <w:sz w:val="24"/>
                <w:szCs w:val="24"/>
                <w:cs/>
              </w:rPr>
            </w:pPr>
            <w:r w:rsidRPr="003A7311">
              <w:rPr>
                <w:rFonts w:ascii="Browallia New" w:hAnsi="Browallia New" w:cs="Browallia New" w:hint="cs"/>
                <w:sz w:val="24"/>
                <w:szCs w:val="24"/>
                <w:cs/>
              </w:rPr>
              <w:t>รวม</w:t>
            </w:r>
          </w:p>
        </w:tc>
        <w:tc>
          <w:tcPr>
            <w:tcW w:w="234" w:type="dxa"/>
            <w:vAlign w:val="center"/>
          </w:tcPr>
          <w:p w14:paraId="3DE0B252" w14:textId="77777777" w:rsidR="00E9370F" w:rsidRPr="008B63E4" w:rsidRDefault="00E9370F" w:rsidP="00E9370F">
            <w:pPr>
              <w:tabs>
                <w:tab w:val="left" w:pos="1050"/>
              </w:tabs>
              <w:ind w:left="-108" w:right="-93"/>
              <w:jc w:val="right"/>
              <w:rPr>
                <w:rFonts w:ascii="Browallia New" w:hAnsi="Browallia New" w:cs="Browallia New"/>
                <w:sz w:val="24"/>
                <w:szCs w:val="24"/>
                <w:highlight w:val="yellow"/>
                <w:cs/>
              </w:rPr>
            </w:pPr>
          </w:p>
        </w:tc>
        <w:tc>
          <w:tcPr>
            <w:tcW w:w="1197" w:type="dxa"/>
            <w:tcBorders>
              <w:top w:val="single" w:sz="4" w:space="0" w:color="auto"/>
              <w:bottom w:val="single" w:sz="12" w:space="0" w:color="auto"/>
            </w:tcBorders>
          </w:tcPr>
          <w:p w14:paraId="3DE0B253" w14:textId="77777777" w:rsidR="00E9370F" w:rsidRPr="006528AA" w:rsidRDefault="00D60A0F" w:rsidP="00E9370F">
            <w:pPr>
              <w:tabs>
                <w:tab w:val="left" w:pos="600"/>
              </w:tabs>
              <w:ind w:right="93"/>
              <w:jc w:val="right"/>
              <w:rPr>
                <w:rFonts w:ascii="Browallia New" w:hAnsi="Browallia New" w:cs="Browallia New"/>
                <w:sz w:val="24"/>
                <w:szCs w:val="24"/>
                <w:cs/>
                <w:lang w:val="en-US"/>
              </w:rPr>
            </w:pPr>
            <w:r w:rsidRPr="006528AA">
              <w:rPr>
                <w:rFonts w:ascii="Browallia New" w:hAnsi="Browallia New" w:cs="Browallia New"/>
                <w:sz w:val="24"/>
                <w:szCs w:val="24"/>
                <w:lang w:val="en-US"/>
              </w:rPr>
              <w:t>3,528,907</w:t>
            </w:r>
          </w:p>
        </w:tc>
        <w:tc>
          <w:tcPr>
            <w:tcW w:w="216" w:type="dxa"/>
          </w:tcPr>
          <w:p w14:paraId="3DE0B254" w14:textId="77777777" w:rsidR="00E9370F" w:rsidRPr="008B63E4" w:rsidRDefault="00E9370F" w:rsidP="00E9370F">
            <w:pPr>
              <w:ind w:right="97"/>
              <w:jc w:val="right"/>
              <w:rPr>
                <w:rFonts w:ascii="Browallia New" w:hAnsi="Browallia New" w:cs="Browallia New"/>
                <w:sz w:val="24"/>
                <w:szCs w:val="24"/>
                <w:highlight w:val="yellow"/>
                <w:cs/>
              </w:rPr>
            </w:pPr>
          </w:p>
        </w:tc>
        <w:tc>
          <w:tcPr>
            <w:tcW w:w="1260" w:type="dxa"/>
            <w:tcBorders>
              <w:top w:val="single" w:sz="4" w:space="0" w:color="auto"/>
              <w:bottom w:val="single" w:sz="12" w:space="0" w:color="auto"/>
            </w:tcBorders>
          </w:tcPr>
          <w:p w14:paraId="3DE0B255" w14:textId="77777777" w:rsidR="00E9370F" w:rsidRPr="00336E98" w:rsidRDefault="006D429D" w:rsidP="00E9370F">
            <w:pPr>
              <w:tabs>
                <w:tab w:val="left" w:pos="600"/>
              </w:tabs>
              <w:ind w:right="93"/>
              <w:jc w:val="right"/>
              <w:rPr>
                <w:rFonts w:ascii="Browallia New" w:hAnsi="Browallia New" w:cs="Browallia New"/>
                <w:sz w:val="24"/>
                <w:szCs w:val="24"/>
                <w:cs/>
              </w:rPr>
            </w:pPr>
            <w:r w:rsidRPr="00336E98">
              <w:rPr>
                <w:rFonts w:ascii="Browallia New" w:hAnsi="Browallia New" w:cs="Browallia New"/>
                <w:sz w:val="24"/>
                <w:szCs w:val="24"/>
              </w:rPr>
              <w:fldChar w:fldCharType="begin"/>
            </w:r>
            <w:r w:rsidR="00E9370F" w:rsidRPr="00336E98">
              <w:rPr>
                <w:rFonts w:ascii="Browallia New" w:hAnsi="Browallia New" w:cs="Browallia New"/>
                <w:sz w:val="24"/>
                <w:szCs w:val="24"/>
                <w:cs/>
              </w:rPr>
              <w:instrText xml:space="preserve"> =SUM(ABOVE) </w:instrText>
            </w:r>
            <w:r w:rsidRPr="00336E98">
              <w:rPr>
                <w:rFonts w:ascii="Browallia New" w:hAnsi="Browallia New" w:cs="Browallia New"/>
                <w:sz w:val="24"/>
                <w:szCs w:val="24"/>
              </w:rPr>
              <w:fldChar w:fldCharType="separate"/>
            </w:r>
            <w:r w:rsidR="00E9370F" w:rsidRPr="00336E98">
              <w:rPr>
                <w:rFonts w:ascii="Browallia New" w:hAnsi="Browallia New" w:cs="Browallia New"/>
                <w:sz w:val="24"/>
                <w:szCs w:val="24"/>
                <w:cs/>
              </w:rPr>
              <w:t>23,878,925</w:t>
            </w:r>
            <w:r w:rsidRPr="00336E98">
              <w:rPr>
                <w:rFonts w:ascii="Browallia New" w:hAnsi="Browallia New" w:cs="Browallia New"/>
                <w:sz w:val="24"/>
                <w:szCs w:val="24"/>
              </w:rPr>
              <w:fldChar w:fldCharType="end"/>
            </w:r>
          </w:p>
        </w:tc>
        <w:tc>
          <w:tcPr>
            <w:tcW w:w="234" w:type="dxa"/>
          </w:tcPr>
          <w:p w14:paraId="3DE0B256" w14:textId="77777777" w:rsidR="00E9370F" w:rsidRPr="008B63E4" w:rsidRDefault="00E9370F" w:rsidP="00E9370F">
            <w:pPr>
              <w:ind w:right="97"/>
              <w:jc w:val="right"/>
              <w:rPr>
                <w:rFonts w:ascii="Browallia New" w:hAnsi="Browallia New" w:cs="Browallia New"/>
                <w:sz w:val="24"/>
                <w:szCs w:val="24"/>
                <w:highlight w:val="yellow"/>
                <w:cs/>
              </w:rPr>
            </w:pPr>
          </w:p>
        </w:tc>
        <w:tc>
          <w:tcPr>
            <w:tcW w:w="1233" w:type="dxa"/>
            <w:tcBorders>
              <w:top w:val="single" w:sz="4" w:space="0" w:color="auto"/>
              <w:bottom w:val="single" w:sz="12" w:space="0" w:color="auto"/>
            </w:tcBorders>
          </w:tcPr>
          <w:p w14:paraId="3DE0B257" w14:textId="77777777" w:rsidR="00E9370F" w:rsidRPr="006528AA" w:rsidRDefault="00D60A0F" w:rsidP="00E9370F">
            <w:pPr>
              <w:ind w:right="97"/>
              <w:jc w:val="right"/>
              <w:rPr>
                <w:rFonts w:ascii="Browallia New" w:hAnsi="Browallia New" w:cs="Browallia New"/>
                <w:sz w:val="24"/>
                <w:szCs w:val="24"/>
                <w:cs/>
                <w:lang w:val="en-US"/>
              </w:rPr>
            </w:pPr>
            <w:r w:rsidRPr="006528AA">
              <w:rPr>
                <w:rFonts w:ascii="Browallia New" w:hAnsi="Browallia New" w:cs="Browallia New"/>
                <w:sz w:val="24"/>
                <w:szCs w:val="24"/>
                <w:lang w:val="en-US"/>
              </w:rPr>
              <w:t>45,923,884</w:t>
            </w:r>
          </w:p>
        </w:tc>
        <w:tc>
          <w:tcPr>
            <w:tcW w:w="198" w:type="dxa"/>
          </w:tcPr>
          <w:p w14:paraId="3DE0B258" w14:textId="77777777" w:rsidR="00E9370F" w:rsidRPr="008B63E4" w:rsidRDefault="00E9370F" w:rsidP="00E9370F">
            <w:pPr>
              <w:ind w:right="337"/>
              <w:jc w:val="right"/>
              <w:rPr>
                <w:rFonts w:ascii="Browallia New" w:hAnsi="Browallia New" w:cs="Browallia New"/>
                <w:sz w:val="24"/>
                <w:szCs w:val="24"/>
                <w:highlight w:val="yellow"/>
                <w:cs/>
              </w:rPr>
            </w:pPr>
          </w:p>
        </w:tc>
        <w:tc>
          <w:tcPr>
            <w:tcW w:w="1323" w:type="dxa"/>
            <w:tcBorders>
              <w:top w:val="single" w:sz="4" w:space="0" w:color="auto"/>
              <w:bottom w:val="single" w:sz="12" w:space="0" w:color="auto"/>
            </w:tcBorders>
          </w:tcPr>
          <w:p w14:paraId="3DE0B259" w14:textId="77777777" w:rsidR="00E9370F" w:rsidRPr="00336E98" w:rsidRDefault="006D429D" w:rsidP="00E9370F">
            <w:pPr>
              <w:ind w:right="97"/>
              <w:jc w:val="right"/>
              <w:rPr>
                <w:rFonts w:ascii="Browallia New" w:hAnsi="Browallia New" w:cs="Browallia New"/>
                <w:sz w:val="24"/>
                <w:szCs w:val="24"/>
                <w:cs/>
              </w:rPr>
            </w:pPr>
            <w:r w:rsidRPr="00336E98">
              <w:rPr>
                <w:rFonts w:ascii="Browallia New" w:hAnsi="Browallia New" w:cs="Browallia New"/>
                <w:sz w:val="24"/>
                <w:szCs w:val="24"/>
                <w:lang w:val="en-US"/>
              </w:rPr>
              <w:fldChar w:fldCharType="begin"/>
            </w:r>
            <w:r w:rsidR="00E9370F" w:rsidRPr="00336E98">
              <w:rPr>
                <w:rFonts w:ascii="Browallia New" w:hAnsi="Browallia New" w:cs="Browallia New"/>
                <w:sz w:val="24"/>
                <w:szCs w:val="24"/>
                <w:lang w:val="en-US"/>
              </w:rPr>
              <w:instrText xml:space="preserve"> =SUM(ABOVE) </w:instrText>
            </w:r>
            <w:r w:rsidRPr="00336E98">
              <w:rPr>
                <w:rFonts w:ascii="Browallia New" w:hAnsi="Browallia New" w:cs="Browallia New"/>
                <w:sz w:val="24"/>
                <w:szCs w:val="24"/>
                <w:lang w:val="en-US"/>
              </w:rPr>
              <w:fldChar w:fldCharType="separate"/>
            </w:r>
            <w:r w:rsidR="00E9370F" w:rsidRPr="00336E98">
              <w:rPr>
                <w:rFonts w:ascii="Browallia New" w:hAnsi="Browallia New" w:cs="Browallia New"/>
                <w:sz w:val="24"/>
                <w:szCs w:val="24"/>
                <w:lang w:val="en-US"/>
              </w:rPr>
              <w:t>87,977,120</w:t>
            </w:r>
            <w:r w:rsidRPr="00336E98">
              <w:rPr>
                <w:rFonts w:ascii="Browallia New" w:hAnsi="Browallia New" w:cs="Browallia New"/>
                <w:sz w:val="24"/>
                <w:szCs w:val="24"/>
                <w:lang w:val="en-US"/>
              </w:rPr>
              <w:fldChar w:fldCharType="end"/>
            </w:r>
          </w:p>
        </w:tc>
      </w:tr>
      <w:tr w:rsidR="00E9370F" w:rsidRPr="008B63E4" w14:paraId="3DE0B264" w14:textId="77777777" w:rsidTr="00106481">
        <w:tblPrEx>
          <w:tblCellMar>
            <w:left w:w="0" w:type="dxa"/>
            <w:right w:w="0" w:type="dxa"/>
          </w:tblCellMar>
        </w:tblPrEx>
        <w:trPr>
          <w:cantSplit/>
          <w:trHeight w:val="87"/>
        </w:trPr>
        <w:tc>
          <w:tcPr>
            <w:tcW w:w="3273" w:type="dxa"/>
            <w:vAlign w:val="center"/>
          </w:tcPr>
          <w:p w14:paraId="3DE0B25B" w14:textId="77777777" w:rsidR="00E9370F" w:rsidRPr="003A7311" w:rsidRDefault="00E9370F" w:rsidP="00E9370F">
            <w:pPr>
              <w:ind w:right="100"/>
              <w:rPr>
                <w:rFonts w:ascii="Browallia New" w:hAnsi="Browallia New" w:cs="Browallia New"/>
                <w:b/>
                <w:bCs/>
                <w:sz w:val="24"/>
                <w:szCs w:val="24"/>
                <w:cs/>
                <w:lang w:val="en-GB"/>
              </w:rPr>
            </w:pPr>
          </w:p>
        </w:tc>
        <w:tc>
          <w:tcPr>
            <w:tcW w:w="234" w:type="dxa"/>
            <w:vAlign w:val="center"/>
          </w:tcPr>
          <w:p w14:paraId="3DE0B25C" w14:textId="77777777" w:rsidR="00E9370F" w:rsidRPr="008B63E4" w:rsidRDefault="00E9370F" w:rsidP="00E9370F">
            <w:pPr>
              <w:ind w:right="100"/>
              <w:rPr>
                <w:rFonts w:ascii="Browallia New" w:hAnsi="Browallia New" w:cs="Browallia New"/>
                <w:b/>
                <w:bCs/>
                <w:sz w:val="24"/>
                <w:szCs w:val="24"/>
                <w:highlight w:val="yellow"/>
                <w:cs/>
                <w:lang w:val="en-GB"/>
              </w:rPr>
            </w:pPr>
          </w:p>
        </w:tc>
        <w:tc>
          <w:tcPr>
            <w:tcW w:w="1197" w:type="dxa"/>
            <w:tcBorders>
              <w:top w:val="single" w:sz="12" w:space="0" w:color="auto"/>
            </w:tcBorders>
            <w:vAlign w:val="center"/>
          </w:tcPr>
          <w:p w14:paraId="3DE0B25D" w14:textId="77777777" w:rsidR="00E9370F" w:rsidRPr="008B63E4" w:rsidRDefault="00E9370F" w:rsidP="00E9370F">
            <w:pPr>
              <w:ind w:right="97"/>
              <w:jc w:val="right"/>
              <w:rPr>
                <w:rFonts w:ascii="Browallia New" w:hAnsi="Browallia New" w:cs="Browallia New"/>
                <w:sz w:val="24"/>
                <w:szCs w:val="24"/>
                <w:highlight w:val="yellow"/>
                <w:cs/>
              </w:rPr>
            </w:pPr>
          </w:p>
        </w:tc>
        <w:tc>
          <w:tcPr>
            <w:tcW w:w="216" w:type="dxa"/>
          </w:tcPr>
          <w:p w14:paraId="3DE0B25E" w14:textId="77777777" w:rsidR="00E9370F" w:rsidRPr="008B63E4" w:rsidRDefault="00E9370F" w:rsidP="00E9370F">
            <w:pPr>
              <w:ind w:right="97"/>
              <w:jc w:val="right"/>
              <w:rPr>
                <w:rFonts w:ascii="Browallia New" w:hAnsi="Browallia New" w:cs="Browallia New"/>
                <w:sz w:val="24"/>
                <w:szCs w:val="24"/>
                <w:highlight w:val="yellow"/>
                <w:cs/>
              </w:rPr>
            </w:pPr>
          </w:p>
        </w:tc>
        <w:tc>
          <w:tcPr>
            <w:tcW w:w="1260" w:type="dxa"/>
            <w:tcBorders>
              <w:top w:val="single" w:sz="12" w:space="0" w:color="auto"/>
            </w:tcBorders>
            <w:vAlign w:val="center"/>
          </w:tcPr>
          <w:p w14:paraId="3DE0B25F" w14:textId="77777777" w:rsidR="00E9370F" w:rsidRPr="008B63E4" w:rsidRDefault="00E9370F" w:rsidP="00E9370F">
            <w:pPr>
              <w:ind w:right="97"/>
              <w:jc w:val="right"/>
              <w:rPr>
                <w:rFonts w:ascii="Browallia New" w:hAnsi="Browallia New" w:cs="Browallia New"/>
                <w:sz w:val="24"/>
                <w:szCs w:val="24"/>
                <w:highlight w:val="yellow"/>
                <w:cs/>
              </w:rPr>
            </w:pPr>
          </w:p>
        </w:tc>
        <w:tc>
          <w:tcPr>
            <w:tcW w:w="234" w:type="dxa"/>
          </w:tcPr>
          <w:p w14:paraId="3DE0B260" w14:textId="77777777" w:rsidR="00E9370F" w:rsidRPr="008B63E4" w:rsidRDefault="00E9370F" w:rsidP="00E9370F">
            <w:pPr>
              <w:ind w:right="97"/>
              <w:jc w:val="right"/>
              <w:rPr>
                <w:rFonts w:ascii="Browallia New" w:hAnsi="Browallia New" w:cs="Browallia New"/>
                <w:sz w:val="24"/>
                <w:szCs w:val="24"/>
                <w:highlight w:val="yellow"/>
                <w:cs/>
              </w:rPr>
            </w:pPr>
          </w:p>
        </w:tc>
        <w:tc>
          <w:tcPr>
            <w:tcW w:w="1233" w:type="dxa"/>
            <w:tcBorders>
              <w:top w:val="single" w:sz="12" w:space="0" w:color="auto"/>
            </w:tcBorders>
          </w:tcPr>
          <w:p w14:paraId="3DE0B261" w14:textId="77777777" w:rsidR="00E9370F" w:rsidRPr="008B63E4" w:rsidRDefault="00E9370F" w:rsidP="00E9370F">
            <w:pPr>
              <w:ind w:right="97"/>
              <w:jc w:val="right"/>
              <w:rPr>
                <w:rFonts w:ascii="Browallia New" w:hAnsi="Browallia New" w:cs="Browallia New"/>
                <w:sz w:val="24"/>
                <w:szCs w:val="24"/>
                <w:highlight w:val="yellow"/>
                <w:cs/>
              </w:rPr>
            </w:pPr>
          </w:p>
        </w:tc>
        <w:tc>
          <w:tcPr>
            <w:tcW w:w="198" w:type="dxa"/>
          </w:tcPr>
          <w:p w14:paraId="3DE0B262" w14:textId="77777777" w:rsidR="00E9370F" w:rsidRPr="008B63E4" w:rsidRDefault="00E9370F" w:rsidP="00E9370F">
            <w:pPr>
              <w:ind w:right="73"/>
              <w:jc w:val="right"/>
              <w:rPr>
                <w:rFonts w:ascii="Browallia New" w:hAnsi="Browallia New" w:cs="Browallia New"/>
                <w:sz w:val="24"/>
                <w:szCs w:val="24"/>
                <w:highlight w:val="yellow"/>
                <w:cs/>
              </w:rPr>
            </w:pPr>
          </w:p>
        </w:tc>
        <w:tc>
          <w:tcPr>
            <w:tcW w:w="1323" w:type="dxa"/>
            <w:tcBorders>
              <w:top w:val="single" w:sz="12" w:space="0" w:color="auto"/>
            </w:tcBorders>
          </w:tcPr>
          <w:p w14:paraId="3DE0B263" w14:textId="77777777" w:rsidR="00E9370F" w:rsidRPr="008B63E4" w:rsidRDefault="00E9370F" w:rsidP="00E9370F">
            <w:pPr>
              <w:ind w:right="97"/>
              <w:jc w:val="right"/>
              <w:rPr>
                <w:rFonts w:ascii="Browallia New" w:hAnsi="Browallia New" w:cs="Browallia New"/>
                <w:sz w:val="24"/>
                <w:szCs w:val="24"/>
                <w:highlight w:val="yellow"/>
                <w:cs/>
              </w:rPr>
            </w:pPr>
          </w:p>
        </w:tc>
      </w:tr>
      <w:tr w:rsidR="00E9370F" w:rsidRPr="008B63E4" w14:paraId="3DE0B26E" w14:textId="77777777" w:rsidTr="00106481">
        <w:tblPrEx>
          <w:tblCellMar>
            <w:left w:w="0" w:type="dxa"/>
            <w:right w:w="0" w:type="dxa"/>
          </w:tblCellMar>
        </w:tblPrEx>
        <w:trPr>
          <w:cantSplit/>
        </w:trPr>
        <w:tc>
          <w:tcPr>
            <w:tcW w:w="3273" w:type="dxa"/>
            <w:vAlign w:val="bottom"/>
          </w:tcPr>
          <w:p w14:paraId="3DE0B265" w14:textId="77777777" w:rsidR="00E9370F" w:rsidRPr="003A7311" w:rsidRDefault="00E9370F" w:rsidP="00E9370F">
            <w:pPr>
              <w:ind w:right="100"/>
              <w:rPr>
                <w:rFonts w:ascii="Browallia New" w:hAnsi="Browallia New" w:cs="Browallia New"/>
                <w:b/>
                <w:bCs/>
                <w:sz w:val="24"/>
                <w:szCs w:val="24"/>
                <w:cs/>
              </w:rPr>
            </w:pPr>
            <w:r w:rsidRPr="003A7311">
              <w:rPr>
                <w:rFonts w:ascii="Browallia New" w:eastAsia="Arial Unicode MS" w:hAnsi="Browallia New" w:cs="Browallia New"/>
                <w:b/>
                <w:bCs/>
                <w:sz w:val="24"/>
                <w:szCs w:val="24"/>
                <w:cs/>
                <w:lang w:val="en-GB"/>
              </w:rPr>
              <w:t>รายได้</w:t>
            </w:r>
            <w:r w:rsidRPr="003A7311">
              <w:rPr>
                <w:rFonts w:ascii="Browallia New" w:eastAsia="Arial Unicode MS" w:hAnsi="Browallia New" w:cs="Browallia New" w:hint="cs"/>
                <w:b/>
                <w:bCs/>
                <w:sz w:val="24"/>
                <w:szCs w:val="24"/>
                <w:cs/>
                <w:lang w:val="en-GB"/>
              </w:rPr>
              <w:t>จากการบริหารงานโรงไฟฟ้า</w:t>
            </w:r>
          </w:p>
        </w:tc>
        <w:tc>
          <w:tcPr>
            <w:tcW w:w="234" w:type="dxa"/>
            <w:vAlign w:val="center"/>
          </w:tcPr>
          <w:p w14:paraId="3DE0B266" w14:textId="77777777" w:rsidR="00E9370F" w:rsidRPr="008B63E4" w:rsidRDefault="00E9370F" w:rsidP="00E9370F">
            <w:pPr>
              <w:ind w:right="100"/>
              <w:rPr>
                <w:rFonts w:ascii="Browallia New" w:hAnsi="Browallia New" w:cs="Browallia New"/>
                <w:b/>
                <w:bCs/>
                <w:sz w:val="24"/>
                <w:szCs w:val="24"/>
                <w:highlight w:val="yellow"/>
                <w:cs/>
              </w:rPr>
            </w:pPr>
          </w:p>
        </w:tc>
        <w:tc>
          <w:tcPr>
            <w:tcW w:w="1197" w:type="dxa"/>
            <w:vAlign w:val="center"/>
          </w:tcPr>
          <w:p w14:paraId="3DE0B267" w14:textId="77777777" w:rsidR="00E9370F" w:rsidRPr="008B63E4" w:rsidRDefault="00E9370F" w:rsidP="00E9370F">
            <w:pPr>
              <w:ind w:right="97"/>
              <w:jc w:val="right"/>
              <w:rPr>
                <w:rFonts w:ascii="Browallia New" w:hAnsi="Browallia New" w:cs="Browallia New"/>
                <w:sz w:val="24"/>
                <w:szCs w:val="24"/>
                <w:highlight w:val="yellow"/>
                <w:cs/>
              </w:rPr>
            </w:pPr>
          </w:p>
        </w:tc>
        <w:tc>
          <w:tcPr>
            <w:tcW w:w="216" w:type="dxa"/>
          </w:tcPr>
          <w:p w14:paraId="3DE0B268" w14:textId="77777777" w:rsidR="00E9370F" w:rsidRPr="008B63E4" w:rsidRDefault="00E9370F" w:rsidP="00E9370F">
            <w:pPr>
              <w:ind w:right="97"/>
              <w:jc w:val="right"/>
              <w:rPr>
                <w:rFonts w:ascii="Browallia New" w:hAnsi="Browallia New" w:cs="Browallia New"/>
                <w:sz w:val="24"/>
                <w:szCs w:val="24"/>
                <w:highlight w:val="yellow"/>
                <w:cs/>
              </w:rPr>
            </w:pPr>
          </w:p>
        </w:tc>
        <w:tc>
          <w:tcPr>
            <w:tcW w:w="1260" w:type="dxa"/>
            <w:vAlign w:val="center"/>
          </w:tcPr>
          <w:p w14:paraId="3DE0B269" w14:textId="77777777" w:rsidR="00E9370F" w:rsidRPr="008B63E4" w:rsidRDefault="00E9370F" w:rsidP="00E9370F">
            <w:pPr>
              <w:ind w:right="97"/>
              <w:jc w:val="right"/>
              <w:rPr>
                <w:rFonts w:ascii="Browallia New" w:hAnsi="Browallia New" w:cs="Browallia New"/>
                <w:sz w:val="24"/>
                <w:szCs w:val="24"/>
                <w:highlight w:val="yellow"/>
                <w:cs/>
              </w:rPr>
            </w:pPr>
          </w:p>
        </w:tc>
        <w:tc>
          <w:tcPr>
            <w:tcW w:w="234" w:type="dxa"/>
          </w:tcPr>
          <w:p w14:paraId="3DE0B26A" w14:textId="77777777" w:rsidR="00E9370F" w:rsidRPr="008B63E4" w:rsidRDefault="00E9370F" w:rsidP="00E9370F">
            <w:pPr>
              <w:ind w:right="97"/>
              <w:jc w:val="right"/>
              <w:rPr>
                <w:rFonts w:ascii="Browallia New" w:hAnsi="Browallia New" w:cs="Browallia New"/>
                <w:sz w:val="24"/>
                <w:szCs w:val="24"/>
                <w:highlight w:val="yellow"/>
                <w:cs/>
              </w:rPr>
            </w:pPr>
          </w:p>
        </w:tc>
        <w:tc>
          <w:tcPr>
            <w:tcW w:w="1233" w:type="dxa"/>
          </w:tcPr>
          <w:p w14:paraId="3DE0B26B" w14:textId="77777777" w:rsidR="00E9370F" w:rsidRPr="008B63E4" w:rsidRDefault="00E9370F" w:rsidP="00E9370F">
            <w:pPr>
              <w:ind w:right="97"/>
              <w:jc w:val="right"/>
              <w:rPr>
                <w:rFonts w:ascii="Browallia New" w:hAnsi="Browallia New" w:cs="Browallia New"/>
                <w:sz w:val="24"/>
                <w:szCs w:val="24"/>
                <w:highlight w:val="yellow"/>
                <w:cs/>
              </w:rPr>
            </w:pPr>
          </w:p>
        </w:tc>
        <w:tc>
          <w:tcPr>
            <w:tcW w:w="198" w:type="dxa"/>
          </w:tcPr>
          <w:p w14:paraId="3DE0B26C" w14:textId="77777777" w:rsidR="00E9370F" w:rsidRPr="008B63E4" w:rsidRDefault="00E9370F" w:rsidP="00E9370F">
            <w:pPr>
              <w:ind w:right="73"/>
              <w:jc w:val="right"/>
              <w:rPr>
                <w:rFonts w:ascii="Browallia New" w:hAnsi="Browallia New" w:cs="Browallia New"/>
                <w:sz w:val="24"/>
                <w:szCs w:val="24"/>
                <w:highlight w:val="yellow"/>
                <w:cs/>
              </w:rPr>
            </w:pPr>
          </w:p>
        </w:tc>
        <w:tc>
          <w:tcPr>
            <w:tcW w:w="1323" w:type="dxa"/>
          </w:tcPr>
          <w:p w14:paraId="3DE0B26D" w14:textId="77777777" w:rsidR="00E9370F" w:rsidRPr="008B63E4" w:rsidRDefault="00E9370F" w:rsidP="00E9370F">
            <w:pPr>
              <w:ind w:right="97"/>
              <w:jc w:val="right"/>
              <w:rPr>
                <w:rFonts w:ascii="Browallia New" w:hAnsi="Browallia New" w:cs="Browallia New"/>
                <w:sz w:val="24"/>
                <w:szCs w:val="24"/>
                <w:highlight w:val="yellow"/>
                <w:cs/>
              </w:rPr>
            </w:pPr>
          </w:p>
        </w:tc>
      </w:tr>
      <w:tr w:rsidR="00D60A0F" w:rsidRPr="008B63E4" w14:paraId="3DE0B282" w14:textId="77777777" w:rsidTr="00106481">
        <w:tblPrEx>
          <w:tblCellMar>
            <w:left w:w="0" w:type="dxa"/>
            <w:right w:w="0" w:type="dxa"/>
          </w:tblCellMar>
        </w:tblPrEx>
        <w:trPr>
          <w:cantSplit/>
        </w:trPr>
        <w:tc>
          <w:tcPr>
            <w:tcW w:w="3273" w:type="dxa"/>
            <w:vAlign w:val="bottom"/>
          </w:tcPr>
          <w:p w14:paraId="3DE0B279" w14:textId="43F6F6EA" w:rsidR="00D60A0F" w:rsidRPr="003A7311" w:rsidRDefault="00186166" w:rsidP="00E9370F">
            <w:pPr>
              <w:ind w:left="261"/>
              <w:rPr>
                <w:rFonts w:ascii="Browallia New" w:hAnsi="Browallia New" w:cs="Browallia New"/>
                <w:sz w:val="24"/>
                <w:szCs w:val="24"/>
                <w:cs/>
                <w:lang w:val="en-GB"/>
              </w:rPr>
            </w:pPr>
            <w:r>
              <w:rPr>
                <w:rFonts w:ascii="Browallia New" w:eastAsia="Arial Unicode MS" w:hAnsi="Browallia New" w:cs="Browallia New" w:hint="cs"/>
                <w:sz w:val="24"/>
                <w:szCs w:val="24"/>
                <w:cs/>
                <w:lang w:val="en-GB"/>
              </w:rPr>
              <w:t>กิจการ</w:t>
            </w:r>
            <w:r w:rsidR="00D60A0F" w:rsidRPr="003A7311">
              <w:rPr>
                <w:rFonts w:ascii="Browallia New" w:eastAsia="Arial Unicode MS" w:hAnsi="Browallia New" w:cs="Browallia New"/>
                <w:sz w:val="24"/>
                <w:szCs w:val="24"/>
                <w:cs/>
                <w:lang w:val="en-GB"/>
              </w:rPr>
              <w:t>ร่วมค้า</w:t>
            </w:r>
          </w:p>
        </w:tc>
        <w:tc>
          <w:tcPr>
            <w:tcW w:w="234" w:type="dxa"/>
            <w:vAlign w:val="center"/>
          </w:tcPr>
          <w:p w14:paraId="3DE0B27A" w14:textId="77777777" w:rsidR="00D60A0F" w:rsidRPr="008B63E4" w:rsidRDefault="00D60A0F" w:rsidP="00E9370F">
            <w:pPr>
              <w:jc w:val="right"/>
              <w:rPr>
                <w:rFonts w:ascii="Browallia New" w:hAnsi="Browallia New" w:cs="Browallia New"/>
                <w:sz w:val="24"/>
                <w:szCs w:val="24"/>
                <w:highlight w:val="yellow"/>
                <w:cs/>
              </w:rPr>
            </w:pPr>
          </w:p>
        </w:tc>
        <w:tc>
          <w:tcPr>
            <w:tcW w:w="1197" w:type="dxa"/>
            <w:tcBorders>
              <w:bottom w:val="single" w:sz="4" w:space="0" w:color="auto"/>
            </w:tcBorders>
          </w:tcPr>
          <w:p w14:paraId="3DE0B27B" w14:textId="77777777" w:rsidR="00D60A0F" w:rsidRPr="008B63E4" w:rsidRDefault="00D60A0F" w:rsidP="00E9370F">
            <w:pPr>
              <w:ind w:right="97"/>
              <w:jc w:val="right"/>
              <w:rPr>
                <w:rFonts w:ascii="Browallia New" w:hAnsi="Browallia New" w:cs="Browallia New"/>
                <w:sz w:val="24"/>
                <w:szCs w:val="24"/>
                <w:highlight w:val="yellow"/>
                <w:cs/>
                <w:lang w:val="en-US"/>
              </w:rPr>
            </w:pPr>
            <w:r w:rsidRPr="006528AA">
              <w:rPr>
                <w:rFonts w:ascii="Browallia New" w:hAnsi="Browallia New" w:cs="Browallia New"/>
                <w:sz w:val="24"/>
                <w:szCs w:val="24"/>
                <w:lang w:val="en-US"/>
              </w:rPr>
              <w:t>50,318,462</w:t>
            </w:r>
          </w:p>
        </w:tc>
        <w:tc>
          <w:tcPr>
            <w:tcW w:w="216" w:type="dxa"/>
          </w:tcPr>
          <w:p w14:paraId="3DE0B27C" w14:textId="77777777" w:rsidR="00D60A0F" w:rsidRPr="008B63E4" w:rsidRDefault="00D60A0F" w:rsidP="00E9370F">
            <w:pPr>
              <w:ind w:right="97"/>
              <w:jc w:val="right"/>
              <w:rPr>
                <w:rFonts w:ascii="Browallia New" w:hAnsi="Browallia New" w:cs="Browallia New"/>
                <w:sz w:val="24"/>
                <w:szCs w:val="24"/>
                <w:highlight w:val="yellow"/>
                <w:cs/>
              </w:rPr>
            </w:pPr>
          </w:p>
        </w:tc>
        <w:tc>
          <w:tcPr>
            <w:tcW w:w="1260" w:type="dxa"/>
            <w:tcBorders>
              <w:bottom w:val="single" w:sz="4" w:space="0" w:color="auto"/>
            </w:tcBorders>
          </w:tcPr>
          <w:p w14:paraId="3DE0B27D" w14:textId="77777777" w:rsidR="00D60A0F" w:rsidRPr="001B505E" w:rsidRDefault="00D60A0F" w:rsidP="00E9370F">
            <w:pPr>
              <w:ind w:right="97"/>
              <w:jc w:val="right"/>
              <w:rPr>
                <w:rFonts w:ascii="Browallia New" w:hAnsi="Browallia New" w:cs="Browallia New"/>
                <w:sz w:val="24"/>
                <w:szCs w:val="24"/>
                <w:cs/>
              </w:rPr>
            </w:pPr>
            <w:r w:rsidRPr="001B505E">
              <w:rPr>
                <w:rFonts w:ascii="Browallia New" w:hAnsi="Browallia New" w:cs="Browallia New"/>
                <w:sz w:val="24"/>
                <w:szCs w:val="24"/>
                <w:cs/>
              </w:rPr>
              <w:t>47,861,478</w:t>
            </w:r>
          </w:p>
        </w:tc>
        <w:tc>
          <w:tcPr>
            <w:tcW w:w="234" w:type="dxa"/>
          </w:tcPr>
          <w:p w14:paraId="3DE0B27E" w14:textId="77777777" w:rsidR="00D60A0F" w:rsidRPr="001B505E" w:rsidRDefault="00D60A0F" w:rsidP="00E9370F">
            <w:pPr>
              <w:ind w:right="97"/>
              <w:jc w:val="right"/>
              <w:rPr>
                <w:rFonts w:ascii="Browallia New" w:hAnsi="Browallia New" w:cs="Browallia New"/>
                <w:sz w:val="24"/>
                <w:szCs w:val="24"/>
                <w:cs/>
              </w:rPr>
            </w:pPr>
          </w:p>
        </w:tc>
        <w:tc>
          <w:tcPr>
            <w:tcW w:w="1233" w:type="dxa"/>
            <w:tcBorders>
              <w:bottom w:val="single" w:sz="4" w:space="0" w:color="auto"/>
            </w:tcBorders>
          </w:tcPr>
          <w:p w14:paraId="3DE0B27F" w14:textId="77777777" w:rsidR="00D60A0F" w:rsidRPr="001B505E" w:rsidRDefault="00D60A0F" w:rsidP="00D60A0F">
            <w:pPr>
              <w:ind w:right="97"/>
              <w:jc w:val="right"/>
              <w:rPr>
                <w:rFonts w:ascii="Browallia New" w:hAnsi="Browallia New" w:cs="Browallia New"/>
                <w:sz w:val="24"/>
                <w:szCs w:val="24"/>
                <w:cs/>
                <w:lang w:val="en-US"/>
              </w:rPr>
            </w:pPr>
            <w:r w:rsidRPr="006528AA">
              <w:rPr>
                <w:rFonts w:ascii="Browallia New" w:hAnsi="Browallia New" w:cs="Browallia New"/>
                <w:sz w:val="24"/>
                <w:szCs w:val="24"/>
                <w:lang w:val="en-US"/>
              </w:rPr>
              <w:t>50,318,462</w:t>
            </w:r>
          </w:p>
        </w:tc>
        <w:tc>
          <w:tcPr>
            <w:tcW w:w="198" w:type="dxa"/>
          </w:tcPr>
          <w:p w14:paraId="3DE0B280" w14:textId="77777777" w:rsidR="00D60A0F" w:rsidRPr="001B505E" w:rsidRDefault="00D60A0F" w:rsidP="00E9370F">
            <w:pPr>
              <w:ind w:right="73"/>
              <w:jc w:val="right"/>
              <w:rPr>
                <w:rFonts w:ascii="Browallia New" w:hAnsi="Browallia New" w:cs="Browallia New"/>
                <w:sz w:val="24"/>
                <w:szCs w:val="24"/>
                <w:cs/>
              </w:rPr>
            </w:pPr>
          </w:p>
        </w:tc>
        <w:tc>
          <w:tcPr>
            <w:tcW w:w="1323" w:type="dxa"/>
            <w:tcBorders>
              <w:bottom w:val="single" w:sz="4" w:space="0" w:color="auto"/>
            </w:tcBorders>
          </w:tcPr>
          <w:p w14:paraId="3DE0B281" w14:textId="77777777" w:rsidR="00D60A0F" w:rsidRPr="001B505E" w:rsidRDefault="00D60A0F" w:rsidP="00E9370F">
            <w:pPr>
              <w:ind w:right="97"/>
              <w:jc w:val="right"/>
              <w:rPr>
                <w:rFonts w:ascii="Browallia New" w:hAnsi="Browallia New" w:cs="Browallia New"/>
                <w:sz w:val="24"/>
                <w:szCs w:val="24"/>
                <w:cs/>
              </w:rPr>
            </w:pPr>
            <w:r w:rsidRPr="001B505E">
              <w:rPr>
                <w:rFonts w:ascii="Browallia New" w:hAnsi="Browallia New" w:cs="Browallia New"/>
                <w:sz w:val="24"/>
                <w:szCs w:val="24"/>
                <w:cs/>
              </w:rPr>
              <w:t>47,861,478</w:t>
            </w:r>
          </w:p>
        </w:tc>
      </w:tr>
      <w:tr w:rsidR="00D60A0F" w:rsidRPr="008B63E4" w14:paraId="3DE0B296" w14:textId="77777777" w:rsidTr="00106481">
        <w:tblPrEx>
          <w:tblCellMar>
            <w:left w:w="0" w:type="dxa"/>
            <w:right w:w="0" w:type="dxa"/>
          </w:tblCellMar>
        </w:tblPrEx>
        <w:trPr>
          <w:cantSplit/>
        </w:trPr>
        <w:tc>
          <w:tcPr>
            <w:tcW w:w="3273" w:type="dxa"/>
            <w:vAlign w:val="center"/>
          </w:tcPr>
          <w:p w14:paraId="3DE0B28D" w14:textId="77777777" w:rsidR="00D60A0F" w:rsidRPr="003A7311" w:rsidRDefault="00D60A0F" w:rsidP="00E9370F">
            <w:pPr>
              <w:rPr>
                <w:rFonts w:ascii="Browallia New" w:hAnsi="Browallia New" w:cs="Browallia New"/>
                <w:sz w:val="24"/>
                <w:szCs w:val="24"/>
                <w:cs/>
                <w:lang w:val="en-GB"/>
              </w:rPr>
            </w:pPr>
          </w:p>
        </w:tc>
        <w:tc>
          <w:tcPr>
            <w:tcW w:w="234" w:type="dxa"/>
            <w:vAlign w:val="center"/>
          </w:tcPr>
          <w:p w14:paraId="3DE0B28E" w14:textId="77777777" w:rsidR="00D60A0F" w:rsidRPr="008B63E4" w:rsidRDefault="00D60A0F" w:rsidP="00E9370F">
            <w:pPr>
              <w:jc w:val="right"/>
              <w:rPr>
                <w:rFonts w:ascii="Browallia New" w:hAnsi="Browallia New" w:cs="Browallia New"/>
                <w:sz w:val="24"/>
                <w:szCs w:val="24"/>
                <w:highlight w:val="yellow"/>
                <w:cs/>
              </w:rPr>
            </w:pPr>
          </w:p>
        </w:tc>
        <w:tc>
          <w:tcPr>
            <w:tcW w:w="1197" w:type="dxa"/>
            <w:tcBorders>
              <w:top w:val="single" w:sz="12" w:space="0" w:color="auto"/>
            </w:tcBorders>
          </w:tcPr>
          <w:p w14:paraId="3DE0B28F" w14:textId="77777777" w:rsidR="00D60A0F" w:rsidRPr="008B63E4" w:rsidRDefault="00D60A0F" w:rsidP="00E9370F">
            <w:pPr>
              <w:ind w:right="97"/>
              <w:jc w:val="right"/>
              <w:rPr>
                <w:rFonts w:ascii="Browallia New" w:hAnsi="Browallia New" w:cs="Browallia New"/>
                <w:sz w:val="24"/>
                <w:szCs w:val="24"/>
                <w:highlight w:val="yellow"/>
                <w:cs/>
              </w:rPr>
            </w:pPr>
          </w:p>
        </w:tc>
        <w:tc>
          <w:tcPr>
            <w:tcW w:w="216" w:type="dxa"/>
          </w:tcPr>
          <w:p w14:paraId="3DE0B290" w14:textId="77777777" w:rsidR="00D60A0F" w:rsidRPr="008B63E4" w:rsidRDefault="00D60A0F" w:rsidP="00E9370F">
            <w:pPr>
              <w:ind w:right="97"/>
              <w:jc w:val="right"/>
              <w:rPr>
                <w:rFonts w:ascii="Browallia New" w:hAnsi="Browallia New" w:cs="Browallia New"/>
                <w:sz w:val="24"/>
                <w:szCs w:val="24"/>
                <w:highlight w:val="yellow"/>
                <w:cs/>
              </w:rPr>
            </w:pPr>
          </w:p>
        </w:tc>
        <w:tc>
          <w:tcPr>
            <w:tcW w:w="1260" w:type="dxa"/>
            <w:tcBorders>
              <w:top w:val="single" w:sz="12" w:space="0" w:color="auto"/>
            </w:tcBorders>
          </w:tcPr>
          <w:p w14:paraId="3DE0B291" w14:textId="77777777" w:rsidR="00D60A0F" w:rsidRPr="001B505E" w:rsidRDefault="00D60A0F" w:rsidP="00E9370F">
            <w:pPr>
              <w:ind w:right="337"/>
              <w:jc w:val="right"/>
              <w:rPr>
                <w:rFonts w:ascii="Browallia New" w:hAnsi="Browallia New" w:cs="Browallia New"/>
                <w:sz w:val="24"/>
                <w:szCs w:val="24"/>
                <w:cs/>
              </w:rPr>
            </w:pPr>
          </w:p>
        </w:tc>
        <w:tc>
          <w:tcPr>
            <w:tcW w:w="234" w:type="dxa"/>
          </w:tcPr>
          <w:p w14:paraId="3DE0B292" w14:textId="77777777" w:rsidR="00D60A0F" w:rsidRPr="001B505E" w:rsidRDefault="00D60A0F" w:rsidP="00E9370F">
            <w:pPr>
              <w:ind w:right="97"/>
              <w:jc w:val="right"/>
              <w:rPr>
                <w:rFonts w:ascii="Browallia New" w:hAnsi="Browallia New" w:cs="Browallia New"/>
                <w:sz w:val="24"/>
                <w:szCs w:val="24"/>
                <w:cs/>
              </w:rPr>
            </w:pPr>
          </w:p>
        </w:tc>
        <w:tc>
          <w:tcPr>
            <w:tcW w:w="1233" w:type="dxa"/>
            <w:tcBorders>
              <w:top w:val="single" w:sz="12" w:space="0" w:color="auto"/>
            </w:tcBorders>
          </w:tcPr>
          <w:p w14:paraId="3DE0B293" w14:textId="77777777" w:rsidR="00D60A0F" w:rsidRPr="001B505E" w:rsidRDefault="00D60A0F" w:rsidP="00E9370F">
            <w:pPr>
              <w:ind w:right="97"/>
              <w:jc w:val="right"/>
              <w:rPr>
                <w:rFonts w:ascii="Browallia New" w:hAnsi="Browallia New" w:cs="Browallia New"/>
                <w:sz w:val="24"/>
                <w:szCs w:val="24"/>
                <w:cs/>
              </w:rPr>
            </w:pPr>
          </w:p>
        </w:tc>
        <w:tc>
          <w:tcPr>
            <w:tcW w:w="198" w:type="dxa"/>
          </w:tcPr>
          <w:p w14:paraId="3DE0B294" w14:textId="77777777" w:rsidR="00D60A0F" w:rsidRPr="001B505E" w:rsidRDefault="00D60A0F" w:rsidP="00E9370F">
            <w:pPr>
              <w:ind w:right="73"/>
              <w:jc w:val="right"/>
              <w:rPr>
                <w:rFonts w:ascii="Browallia New" w:hAnsi="Browallia New" w:cs="Browallia New"/>
                <w:sz w:val="24"/>
                <w:szCs w:val="24"/>
                <w:cs/>
              </w:rPr>
            </w:pPr>
          </w:p>
        </w:tc>
        <w:tc>
          <w:tcPr>
            <w:tcW w:w="1323" w:type="dxa"/>
            <w:tcBorders>
              <w:top w:val="single" w:sz="12" w:space="0" w:color="auto"/>
            </w:tcBorders>
          </w:tcPr>
          <w:p w14:paraId="3DE0B295" w14:textId="77777777" w:rsidR="00D60A0F" w:rsidRPr="001B505E" w:rsidRDefault="00D60A0F" w:rsidP="00E9370F">
            <w:pPr>
              <w:ind w:right="97"/>
              <w:jc w:val="right"/>
              <w:rPr>
                <w:rFonts w:ascii="Browallia New" w:hAnsi="Browallia New" w:cs="Browallia New"/>
                <w:sz w:val="24"/>
                <w:szCs w:val="24"/>
                <w:cs/>
              </w:rPr>
            </w:pPr>
          </w:p>
        </w:tc>
      </w:tr>
      <w:tr w:rsidR="00D60A0F" w:rsidRPr="008B63E4" w14:paraId="3DE0B2A0" w14:textId="77777777" w:rsidTr="00106481">
        <w:tblPrEx>
          <w:tblCellMar>
            <w:left w:w="0" w:type="dxa"/>
            <w:right w:w="0" w:type="dxa"/>
          </w:tblCellMar>
        </w:tblPrEx>
        <w:trPr>
          <w:cantSplit/>
        </w:trPr>
        <w:tc>
          <w:tcPr>
            <w:tcW w:w="3273" w:type="dxa"/>
            <w:vAlign w:val="bottom"/>
          </w:tcPr>
          <w:p w14:paraId="3DE0B297" w14:textId="77777777" w:rsidR="00D60A0F" w:rsidRPr="003A7311" w:rsidRDefault="00D60A0F" w:rsidP="00E9370F">
            <w:pPr>
              <w:rPr>
                <w:rFonts w:ascii="Browallia New" w:hAnsi="Browallia New" w:cs="Browallia New"/>
                <w:sz w:val="24"/>
                <w:szCs w:val="24"/>
                <w:cs/>
                <w:lang w:val="en-GB"/>
              </w:rPr>
            </w:pPr>
            <w:r w:rsidRPr="003A7311">
              <w:rPr>
                <w:rFonts w:ascii="Browallia New" w:eastAsia="Arial Unicode MS" w:hAnsi="Browallia New" w:cs="Browallia New"/>
                <w:b/>
                <w:bCs/>
                <w:sz w:val="24"/>
                <w:szCs w:val="24"/>
                <w:cs/>
                <w:lang w:val="en-GB"/>
              </w:rPr>
              <w:t>เงินปันผลรับ</w:t>
            </w:r>
          </w:p>
        </w:tc>
        <w:tc>
          <w:tcPr>
            <w:tcW w:w="234" w:type="dxa"/>
            <w:vAlign w:val="center"/>
          </w:tcPr>
          <w:p w14:paraId="3DE0B298" w14:textId="77777777" w:rsidR="00D60A0F" w:rsidRPr="006528AA" w:rsidRDefault="00D60A0F" w:rsidP="00E9370F">
            <w:pPr>
              <w:jc w:val="right"/>
              <w:rPr>
                <w:rFonts w:ascii="Browallia New" w:hAnsi="Browallia New" w:cs="Browallia New"/>
                <w:sz w:val="24"/>
                <w:szCs w:val="24"/>
                <w:cs/>
              </w:rPr>
            </w:pPr>
          </w:p>
        </w:tc>
        <w:tc>
          <w:tcPr>
            <w:tcW w:w="1197" w:type="dxa"/>
          </w:tcPr>
          <w:p w14:paraId="3DE0B299" w14:textId="77777777" w:rsidR="00D60A0F" w:rsidRPr="006528AA" w:rsidRDefault="00D60A0F" w:rsidP="00E9370F">
            <w:pPr>
              <w:ind w:right="97"/>
              <w:jc w:val="right"/>
              <w:rPr>
                <w:rFonts w:ascii="Browallia New" w:hAnsi="Browallia New" w:cs="Browallia New"/>
                <w:sz w:val="24"/>
                <w:szCs w:val="24"/>
                <w:cs/>
              </w:rPr>
            </w:pPr>
          </w:p>
        </w:tc>
        <w:tc>
          <w:tcPr>
            <w:tcW w:w="216" w:type="dxa"/>
          </w:tcPr>
          <w:p w14:paraId="3DE0B29A" w14:textId="77777777" w:rsidR="00D60A0F" w:rsidRPr="008B63E4" w:rsidRDefault="00D60A0F" w:rsidP="00E9370F">
            <w:pPr>
              <w:ind w:right="97"/>
              <w:jc w:val="right"/>
              <w:rPr>
                <w:rFonts w:ascii="Browallia New" w:hAnsi="Browallia New" w:cs="Browallia New"/>
                <w:sz w:val="24"/>
                <w:szCs w:val="24"/>
                <w:highlight w:val="yellow"/>
                <w:cs/>
              </w:rPr>
            </w:pPr>
          </w:p>
        </w:tc>
        <w:tc>
          <w:tcPr>
            <w:tcW w:w="1260" w:type="dxa"/>
          </w:tcPr>
          <w:p w14:paraId="3DE0B29B" w14:textId="77777777" w:rsidR="00D60A0F" w:rsidRPr="001B505E" w:rsidRDefault="00D60A0F" w:rsidP="00E9370F">
            <w:pPr>
              <w:ind w:right="97"/>
              <w:jc w:val="right"/>
              <w:rPr>
                <w:rFonts w:ascii="Browallia New" w:hAnsi="Browallia New" w:cs="Browallia New"/>
                <w:sz w:val="24"/>
                <w:szCs w:val="24"/>
                <w:cs/>
              </w:rPr>
            </w:pPr>
          </w:p>
        </w:tc>
        <w:tc>
          <w:tcPr>
            <w:tcW w:w="234" w:type="dxa"/>
          </w:tcPr>
          <w:p w14:paraId="3DE0B29C" w14:textId="77777777" w:rsidR="00D60A0F" w:rsidRPr="001B505E" w:rsidRDefault="00D60A0F" w:rsidP="00E9370F">
            <w:pPr>
              <w:ind w:right="97"/>
              <w:jc w:val="right"/>
              <w:rPr>
                <w:rFonts w:ascii="Browallia New" w:hAnsi="Browallia New" w:cs="Browallia New"/>
                <w:sz w:val="24"/>
                <w:szCs w:val="24"/>
                <w:cs/>
              </w:rPr>
            </w:pPr>
          </w:p>
        </w:tc>
        <w:tc>
          <w:tcPr>
            <w:tcW w:w="1233" w:type="dxa"/>
          </w:tcPr>
          <w:p w14:paraId="3DE0B29D" w14:textId="77777777" w:rsidR="00D60A0F" w:rsidRPr="001B505E" w:rsidRDefault="00D60A0F" w:rsidP="00E9370F">
            <w:pPr>
              <w:ind w:right="97"/>
              <w:jc w:val="right"/>
              <w:rPr>
                <w:rFonts w:ascii="Browallia New" w:hAnsi="Browallia New" w:cs="Browallia New"/>
                <w:sz w:val="24"/>
                <w:szCs w:val="24"/>
                <w:cs/>
              </w:rPr>
            </w:pPr>
          </w:p>
        </w:tc>
        <w:tc>
          <w:tcPr>
            <w:tcW w:w="198" w:type="dxa"/>
          </w:tcPr>
          <w:p w14:paraId="3DE0B29E" w14:textId="77777777" w:rsidR="00D60A0F" w:rsidRPr="001B505E" w:rsidRDefault="00D60A0F" w:rsidP="00E9370F">
            <w:pPr>
              <w:ind w:right="73"/>
              <w:jc w:val="right"/>
              <w:rPr>
                <w:rFonts w:ascii="Browallia New" w:hAnsi="Browallia New" w:cs="Browallia New"/>
                <w:sz w:val="24"/>
                <w:szCs w:val="24"/>
                <w:cs/>
              </w:rPr>
            </w:pPr>
          </w:p>
        </w:tc>
        <w:tc>
          <w:tcPr>
            <w:tcW w:w="1323" w:type="dxa"/>
          </w:tcPr>
          <w:p w14:paraId="3DE0B29F" w14:textId="77777777" w:rsidR="00D60A0F" w:rsidRPr="001B505E" w:rsidRDefault="00D60A0F" w:rsidP="00E9370F">
            <w:pPr>
              <w:ind w:right="97"/>
              <w:jc w:val="right"/>
              <w:rPr>
                <w:rFonts w:ascii="Browallia New" w:hAnsi="Browallia New" w:cs="Browallia New"/>
                <w:sz w:val="24"/>
                <w:szCs w:val="24"/>
                <w:cs/>
              </w:rPr>
            </w:pPr>
          </w:p>
        </w:tc>
      </w:tr>
      <w:tr w:rsidR="00D60A0F" w:rsidRPr="008B63E4" w14:paraId="3DE0B2AA" w14:textId="77777777" w:rsidTr="00106481">
        <w:tblPrEx>
          <w:tblCellMar>
            <w:left w:w="0" w:type="dxa"/>
            <w:right w:w="0" w:type="dxa"/>
          </w:tblCellMar>
        </w:tblPrEx>
        <w:trPr>
          <w:cantSplit/>
        </w:trPr>
        <w:tc>
          <w:tcPr>
            <w:tcW w:w="3273" w:type="dxa"/>
            <w:vAlign w:val="bottom"/>
          </w:tcPr>
          <w:p w14:paraId="3DE0B2A1" w14:textId="77777777" w:rsidR="00D60A0F" w:rsidRPr="003A7311" w:rsidRDefault="00D60A0F" w:rsidP="00E9370F">
            <w:pPr>
              <w:ind w:left="288"/>
              <w:rPr>
                <w:rFonts w:ascii="Browallia New" w:hAnsi="Browallia New" w:cs="Browallia New"/>
                <w:sz w:val="24"/>
                <w:szCs w:val="24"/>
                <w:cs/>
                <w:lang w:val="en-GB"/>
              </w:rPr>
            </w:pPr>
            <w:r w:rsidRPr="003A7311">
              <w:rPr>
                <w:rFonts w:ascii="Browallia New" w:eastAsia="Arial Unicode MS" w:hAnsi="Browallia New" w:cs="Browallia New"/>
                <w:sz w:val="24"/>
                <w:szCs w:val="24"/>
                <w:cs/>
                <w:lang w:val="en-GB"/>
              </w:rPr>
              <w:t>บริษัทย่อย</w:t>
            </w:r>
            <w:r w:rsidRPr="003A7311">
              <w:rPr>
                <w:rFonts w:ascii="Browallia New" w:eastAsia="Arial Unicode MS" w:hAnsi="Browallia New" w:cs="Browallia New"/>
                <w:sz w:val="24"/>
                <w:szCs w:val="24"/>
                <w:lang w:val="en-GB"/>
              </w:rPr>
              <w:t xml:space="preserve"> </w:t>
            </w:r>
          </w:p>
        </w:tc>
        <w:tc>
          <w:tcPr>
            <w:tcW w:w="234" w:type="dxa"/>
            <w:vAlign w:val="center"/>
          </w:tcPr>
          <w:p w14:paraId="3DE0B2A2" w14:textId="77777777" w:rsidR="00D60A0F" w:rsidRPr="006528AA" w:rsidRDefault="00D60A0F" w:rsidP="00E9370F">
            <w:pPr>
              <w:jc w:val="right"/>
              <w:rPr>
                <w:rFonts w:ascii="Browallia New" w:hAnsi="Browallia New" w:cs="Browallia New"/>
                <w:sz w:val="24"/>
                <w:szCs w:val="24"/>
                <w:cs/>
              </w:rPr>
            </w:pPr>
          </w:p>
        </w:tc>
        <w:tc>
          <w:tcPr>
            <w:tcW w:w="1197" w:type="dxa"/>
            <w:vAlign w:val="bottom"/>
          </w:tcPr>
          <w:p w14:paraId="3DE0B2A3" w14:textId="77777777" w:rsidR="00D60A0F" w:rsidRPr="006528AA" w:rsidRDefault="00D60A0F" w:rsidP="00D60A0F">
            <w:pPr>
              <w:tabs>
                <w:tab w:val="left" w:pos="600"/>
              </w:tabs>
              <w:ind w:right="93"/>
              <w:jc w:val="center"/>
              <w:rPr>
                <w:rFonts w:ascii="Browallia New" w:hAnsi="Browallia New" w:cs="Browallia New"/>
                <w:sz w:val="24"/>
                <w:szCs w:val="24"/>
                <w:cs/>
              </w:rPr>
            </w:pPr>
            <w:r w:rsidRPr="006528AA">
              <w:rPr>
                <w:rFonts w:ascii="Browallia New" w:hAnsi="Browallia New" w:cs="Browallia New" w:hint="cs"/>
                <w:sz w:val="24"/>
                <w:szCs w:val="24"/>
                <w:cs/>
              </w:rPr>
              <w:t xml:space="preserve">         -</w:t>
            </w:r>
          </w:p>
        </w:tc>
        <w:tc>
          <w:tcPr>
            <w:tcW w:w="216" w:type="dxa"/>
          </w:tcPr>
          <w:p w14:paraId="3DE0B2A4" w14:textId="77777777" w:rsidR="00D60A0F" w:rsidRPr="008B63E4" w:rsidRDefault="00D60A0F" w:rsidP="00E9370F">
            <w:pPr>
              <w:ind w:right="-381"/>
              <w:jc w:val="right"/>
              <w:rPr>
                <w:rFonts w:ascii="Browallia New" w:hAnsi="Browallia New" w:cs="Browallia New"/>
                <w:sz w:val="24"/>
                <w:szCs w:val="24"/>
                <w:highlight w:val="yellow"/>
                <w:cs/>
              </w:rPr>
            </w:pPr>
          </w:p>
        </w:tc>
        <w:tc>
          <w:tcPr>
            <w:tcW w:w="1260" w:type="dxa"/>
            <w:vAlign w:val="bottom"/>
          </w:tcPr>
          <w:p w14:paraId="3DE0B2A5" w14:textId="77777777" w:rsidR="00D60A0F" w:rsidRPr="001B505E" w:rsidRDefault="00D60A0F" w:rsidP="00E9370F">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c>
          <w:tcPr>
            <w:tcW w:w="234" w:type="dxa"/>
          </w:tcPr>
          <w:p w14:paraId="3DE0B2A6" w14:textId="77777777" w:rsidR="00D60A0F" w:rsidRPr="001B505E" w:rsidRDefault="00D60A0F" w:rsidP="00E9370F">
            <w:pPr>
              <w:ind w:right="97"/>
              <w:jc w:val="right"/>
              <w:rPr>
                <w:rFonts w:ascii="Browallia New" w:hAnsi="Browallia New" w:cs="Browallia New"/>
                <w:sz w:val="24"/>
                <w:szCs w:val="24"/>
                <w:cs/>
              </w:rPr>
            </w:pPr>
          </w:p>
        </w:tc>
        <w:tc>
          <w:tcPr>
            <w:tcW w:w="1233" w:type="dxa"/>
            <w:vAlign w:val="bottom"/>
          </w:tcPr>
          <w:p w14:paraId="3DE0B2A7" w14:textId="77777777" w:rsidR="00D60A0F" w:rsidRPr="006528AA" w:rsidRDefault="00D60A0F" w:rsidP="00E9370F">
            <w:pPr>
              <w:ind w:right="97"/>
              <w:jc w:val="right"/>
              <w:rPr>
                <w:rFonts w:ascii="Browallia New" w:hAnsi="Browallia New" w:cs="Browallia New"/>
                <w:sz w:val="24"/>
                <w:szCs w:val="24"/>
                <w:cs/>
                <w:lang w:val="en-US"/>
              </w:rPr>
            </w:pPr>
            <w:r w:rsidRPr="006528AA">
              <w:rPr>
                <w:rFonts w:ascii="Browallia New" w:hAnsi="Browallia New" w:cs="Browallia New"/>
                <w:sz w:val="24"/>
                <w:szCs w:val="24"/>
                <w:lang w:val="en-US"/>
              </w:rPr>
              <w:t>65,152,800</w:t>
            </w:r>
          </w:p>
        </w:tc>
        <w:tc>
          <w:tcPr>
            <w:tcW w:w="198" w:type="dxa"/>
          </w:tcPr>
          <w:p w14:paraId="3DE0B2A8" w14:textId="77777777" w:rsidR="00D60A0F" w:rsidRPr="001B505E" w:rsidRDefault="00D60A0F" w:rsidP="00E9370F">
            <w:pPr>
              <w:ind w:right="73"/>
              <w:jc w:val="right"/>
              <w:rPr>
                <w:rFonts w:ascii="Browallia New" w:hAnsi="Browallia New" w:cs="Browallia New"/>
                <w:sz w:val="24"/>
                <w:szCs w:val="24"/>
                <w:cs/>
              </w:rPr>
            </w:pPr>
          </w:p>
        </w:tc>
        <w:tc>
          <w:tcPr>
            <w:tcW w:w="1323" w:type="dxa"/>
            <w:vAlign w:val="bottom"/>
          </w:tcPr>
          <w:p w14:paraId="3DE0B2A9" w14:textId="77777777" w:rsidR="00D60A0F" w:rsidRPr="001B505E" w:rsidRDefault="00D60A0F" w:rsidP="00E9370F">
            <w:pPr>
              <w:ind w:right="97"/>
              <w:jc w:val="right"/>
              <w:rPr>
                <w:rFonts w:ascii="Browallia New" w:hAnsi="Browallia New" w:cs="Browallia New"/>
                <w:sz w:val="24"/>
                <w:szCs w:val="24"/>
                <w:cs/>
              </w:rPr>
            </w:pPr>
            <w:r w:rsidRPr="001B505E">
              <w:rPr>
                <w:rFonts w:ascii="Browallia New" w:hAnsi="Browallia New" w:cs="Browallia New"/>
                <w:sz w:val="24"/>
                <w:szCs w:val="24"/>
                <w:lang w:val="en-US"/>
              </w:rPr>
              <w:t>45,190,950</w:t>
            </w:r>
          </w:p>
        </w:tc>
      </w:tr>
      <w:tr w:rsidR="00D60A0F" w:rsidRPr="008B63E4" w14:paraId="3DE0B2B4" w14:textId="77777777" w:rsidTr="00D60A0F">
        <w:tblPrEx>
          <w:tblCellMar>
            <w:left w:w="0" w:type="dxa"/>
            <w:right w:w="0" w:type="dxa"/>
          </w:tblCellMar>
        </w:tblPrEx>
        <w:trPr>
          <w:cantSplit/>
        </w:trPr>
        <w:tc>
          <w:tcPr>
            <w:tcW w:w="3273" w:type="dxa"/>
            <w:vAlign w:val="bottom"/>
          </w:tcPr>
          <w:p w14:paraId="3DE0B2AB" w14:textId="54466DF3" w:rsidR="00D60A0F" w:rsidRPr="003A7311" w:rsidRDefault="00186166" w:rsidP="00E9370F">
            <w:pPr>
              <w:ind w:left="288"/>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cs/>
                <w:lang w:val="en-GB"/>
              </w:rPr>
              <w:t>กิจการ</w:t>
            </w:r>
            <w:r w:rsidR="00D60A0F" w:rsidRPr="003A7311">
              <w:rPr>
                <w:rFonts w:ascii="Browallia New" w:eastAsia="Arial Unicode MS" w:hAnsi="Browallia New" w:cs="Browallia New"/>
                <w:sz w:val="24"/>
                <w:szCs w:val="24"/>
                <w:cs/>
                <w:lang w:val="en-GB"/>
              </w:rPr>
              <w:t>ร่วมค้า</w:t>
            </w:r>
          </w:p>
        </w:tc>
        <w:tc>
          <w:tcPr>
            <w:tcW w:w="234" w:type="dxa"/>
            <w:vAlign w:val="center"/>
          </w:tcPr>
          <w:p w14:paraId="3DE0B2AC" w14:textId="77777777" w:rsidR="00D60A0F" w:rsidRPr="006528AA" w:rsidRDefault="00D60A0F" w:rsidP="00E9370F">
            <w:pPr>
              <w:jc w:val="right"/>
              <w:rPr>
                <w:rFonts w:ascii="Browallia New" w:hAnsi="Browallia New" w:cs="Browallia New"/>
                <w:sz w:val="24"/>
                <w:szCs w:val="24"/>
                <w:cs/>
              </w:rPr>
            </w:pPr>
          </w:p>
        </w:tc>
        <w:tc>
          <w:tcPr>
            <w:tcW w:w="1197" w:type="dxa"/>
            <w:tcBorders>
              <w:bottom w:val="single" w:sz="4" w:space="0" w:color="auto"/>
            </w:tcBorders>
          </w:tcPr>
          <w:p w14:paraId="3DE0B2AD" w14:textId="77777777" w:rsidR="00D60A0F" w:rsidRPr="006528AA" w:rsidRDefault="00D60A0F" w:rsidP="00D60A0F">
            <w:pPr>
              <w:tabs>
                <w:tab w:val="left" w:pos="600"/>
              </w:tabs>
              <w:ind w:right="93"/>
              <w:jc w:val="center"/>
              <w:rPr>
                <w:rFonts w:ascii="Browallia New" w:hAnsi="Browallia New" w:cs="Browallia New"/>
                <w:sz w:val="24"/>
                <w:szCs w:val="24"/>
                <w:cs/>
              </w:rPr>
            </w:pPr>
            <w:r w:rsidRPr="006528AA">
              <w:rPr>
                <w:rFonts w:ascii="Browallia New" w:hAnsi="Browallia New" w:cs="Browallia New" w:hint="cs"/>
                <w:sz w:val="24"/>
                <w:szCs w:val="24"/>
                <w:cs/>
              </w:rPr>
              <w:t xml:space="preserve">         -</w:t>
            </w:r>
          </w:p>
        </w:tc>
        <w:tc>
          <w:tcPr>
            <w:tcW w:w="216" w:type="dxa"/>
          </w:tcPr>
          <w:p w14:paraId="3DE0B2AE" w14:textId="77777777" w:rsidR="00D60A0F" w:rsidRPr="008B63E4" w:rsidRDefault="00D60A0F" w:rsidP="00E9370F">
            <w:pPr>
              <w:ind w:right="-381"/>
              <w:jc w:val="right"/>
              <w:rPr>
                <w:rFonts w:ascii="Browallia New" w:hAnsi="Browallia New" w:cs="Browallia New"/>
                <w:sz w:val="24"/>
                <w:szCs w:val="24"/>
                <w:highlight w:val="yellow"/>
                <w:cs/>
              </w:rPr>
            </w:pPr>
          </w:p>
        </w:tc>
        <w:tc>
          <w:tcPr>
            <w:tcW w:w="1260" w:type="dxa"/>
            <w:tcBorders>
              <w:bottom w:val="single" w:sz="4" w:space="0" w:color="auto"/>
            </w:tcBorders>
          </w:tcPr>
          <w:p w14:paraId="3DE0B2AF" w14:textId="77777777" w:rsidR="00D60A0F" w:rsidRPr="001B505E" w:rsidRDefault="00D60A0F" w:rsidP="00E9370F">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c>
          <w:tcPr>
            <w:tcW w:w="234" w:type="dxa"/>
          </w:tcPr>
          <w:p w14:paraId="3DE0B2B0" w14:textId="77777777" w:rsidR="00D60A0F" w:rsidRPr="001B505E" w:rsidRDefault="00D60A0F" w:rsidP="00E9370F">
            <w:pPr>
              <w:ind w:right="97"/>
              <w:jc w:val="right"/>
              <w:rPr>
                <w:rFonts w:ascii="Browallia New" w:hAnsi="Browallia New" w:cs="Browallia New"/>
                <w:sz w:val="24"/>
                <w:szCs w:val="24"/>
                <w:cs/>
              </w:rPr>
            </w:pPr>
          </w:p>
        </w:tc>
        <w:tc>
          <w:tcPr>
            <w:tcW w:w="1233" w:type="dxa"/>
            <w:tcBorders>
              <w:bottom w:val="single" w:sz="4" w:space="0" w:color="auto"/>
            </w:tcBorders>
            <w:vAlign w:val="bottom"/>
          </w:tcPr>
          <w:p w14:paraId="3DE0B2B1" w14:textId="77777777" w:rsidR="00D60A0F" w:rsidRPr="006528AA" w:rsidRDefault="00D60A0F" w:rsidP="00E9370F">
            <w:pPr>
              <w:ind w:right="97"/>
              <w:jc w:val="right"/>
              <w:rPr>
                <w:rFonts w:ascii="Browallia New" w:hAnsi="Browallia New" w:cs="Browallia New"/>
                <w:sz w:val="24"/>
                <w:szCs w:val="24"/>
                <w:cs/>
                <w:lang w:val="en-US"/>
              </w:rPr>
            </w:pPr>
            <w:r w:rsidRPr="006528AA">
              <w:rPr>
                <w:rFonts w:ascii="Browallia New" w:hAnsi="Browallia New" w:cs="Browallia New"/>
                <w:sz w:val="24"/>
                <w:szCs w:val="24"/>
                <w:lang w:val="en-US"/>
              </w:rPr>
              <w:t>8,069,825</w:t>
            </w:r>
          </w:p>
        </w:tc>
        <w:tc>
          <w:tcPr>
            <w:tcW w:w="198" w:type="dxa"/>
          </w:tcPr>
          <w:p w14:paraId="3DE0B2B2" w14:textId="77777777" w:rsidR="00D60A0F" w:rsidRPr="001B505E" w:rsidRDefault="00D60A0F" w:rsidP="00E9370F">
            <w:pPr>
              <w:ind w:right="73"/>
              <w:jc w:val="right"/>
              <w:rPr>
                <w:rFonts w:ascii="Browallia New" w:hAnsi="Browallia New" w:cs="Browallia New"/>
                <w:sz w:val="24"/>
                <w:szCs w:val="24"/>
                <w:cs/>
              </w:rPr>
            </w:pPr>
          </w:p>
        </w:tc>
        <w:tc>
          <w:tcPr>
            <w:tcW w:w="1323" w:type="dxa"/>
            <w:tcBorders>
              <w:bottom w:val="single" w:sz="4" w:space="0" w:color="auto"/>
            </w:tcBorders>
            <w:vAlign w:val="bottom"/>
          </w:tcPr>
          <w:p w14:paraId="3DE0B2B3" w14:textId="77777777" w:rsidR="00D60A0F" w:rsidRPr="001B505E" w:rsidRDefault="00D60A0F" w:rsidP="00E9370F">
            <w:pPr>
              <w:ind w:right="97"/>
              <w:jc w:val="right"/>
              <w:rPr>
                <w:rFonts w:ascii="Browallia New" w:hAnsi="Browallia New" w:cs="Browallia New"/>
                <w:sz w:val="24"/>
                <w:szCs w:val="24"/>
                <w:cs/>
              </w:rPr>
            </w:pPr>
            <w:r w:rsidRPr="001B505E">
              <w:rPr>
                <w:rFonts w:ascii="Browallia New" w:hAnsi="Browallia New" w:cs="Browallia New"/>
                <w:sz w:val="24"/>
                <w:szCs w:val="24"/>
                <w:lang w:val="en-US"/>
              </w:rPr>
              <w:t>6,020,660</w:t>
            </w:r>
          </w:p>
        </w:tc>
      </w:tr>
      <w:tr w:rsidR="00D60A0F" w:rsidRPr="008B63E4" w14:paraId="3DE0B2BE" w14:textId="77777777" w:rsidTr="00D60A0F">
        <w:tblPrEx>
          <w:tblCellMar>
            <w:left w:w="0" w:type="dxa"/>
            <w:right w:w="0" w:type="dxa"/>
          </w:tblCellMar>
        </w:tblPrEx>
        <w:trPr>
          <w:cantSplit/>
        </w:trPr>
        <w:tc>
          <w:tcPr>
            <w:tcW w:w="3273" w:type="dxa"/>
            <w:vAlign w:val="bottom"/>
          </w:tcPr>
          <w:p w14:paraId="3DE0B2B5" w14:textId="77777777" w:rsidR="00D60A0F" w:rsidRPr="003A7311" w:rsidRDefault="00D60A0F" w:rsidP="00E9370F">
            <w:pPr>
              <w:rPr>
                <w:rFonts w:ascii="Browallia New" w:eastAsia="Arial Unicode MS" w:hAnsi="Browallia New" w:cs="Browallia New"/>
                <w:sz w:val="24"/>
                <w:szCs w:val="24"/>
                <w:cs/>
                <w:lang w:val="en-GB"/>
              </w:rPr>
            </w:pPr>
            <w:r w:rsidRPr="003A7311">
              <w:rPr>
                <w:rFonts w:ascii="Browallia New" w:hAnsi="Browallia New" w:cs="Browallia New" w:hint="cs"/>
                <w:sz w:val="24"/>
                <w:szCs w:val="24"/>
                <w:cs/>
              </w:rPr>
              <w:t>รวม</w:t>
            </w:r>
          </w:p>
        </w:tc>
        <w:tc>
          <w:tcPr>
            <w:tcW w:w="234" w:type="dxa"/>
            <w:vAlign w:val="center"/>
          </w:tcPr>
          <w:p w14:paraId="3DE0B2B6" w14:textId="77777777" w:rsidR="00D60A0F" w:rsidRPr="006528AA" w:rsidRDefault="00D60A0F" w:rsidP="00E9370F">
            <w:pPr>
              <w:jc w:val="right"/>
              <w:rPr>
                <w:rFonts w:ascii="Browallia New" w:hAnsi="Browallia New" w:cs="Browallia New"/>
                <w:sz w:val="24"/>
                <w:szCs w:val="24"/>
                <w:cs/>
              </w:rPr>
            </w:pPr>
          </w:p>
        </w:tc>
        <w:tc>
          <w:tcPr>
            <w:tcW w:w="1197" w:type="dxa"/>
            <w:tcBorders>
              <w:top w:val="single" w:sz="4" w:space="0" w:color="auto"/>
              <w:bottom w:val="single" w:sz="12" w:space="0" w:color="auto"/>
            </w:tcBorders>
          </w:tcPr>
          <w:p w14:paraId="3DE0B2B7" w14:textId="77777777" w:rsidR="00D60A0F" w:rsidRPr="006528AA" w:rsidRDefault="00D60A0F" w:rsidP="00D60A0F">
            <w:pPr>
              <w:tabs>
                <w:tab w:val="left" w:pos="600"/>
              </w:tabs>
              <w:ind w:right="93"/>
              <w:jc w:val="center"/>
              <w:rPr>
                <w:rFonts w:ascii="Browallia New" w:hAnsi="Browallia New" w:cs="Browallia New"/>
                <w:sz w:val="24"/>
                <w:szCs w:val="24"/>
                <w:cs/>
              </w:rPr>
            </w:pPr>
            <w:r w:rsidRPr="006528AA">
              <w:rPr>
                <w:rFonts w:ascii="Browallia New" w:hAnsi="Browallia New" w:cs="Browallia New" w:hint="cs"/>
                <w:sz w:val="24"/>
                <w:szCs w:val="24"/>
                <w:cs/>
              </w:rPr>
              <w:t xml:space="preserve">         -</w:t>
            </w:r>
          </w:p>
        </w:tc>
        <w:tc>
          <w:tcPr>
            <w:tcW w:w="216" w:type="dxa"/>
          </w:tcPr>
          <w:p w14:paraId="3DE0B2B8" w14:textId="77777777" w:rsidR="00D60A0F" w:rsidRPr="008B63E4" w:rsidRDefault="00D60A0F" w:rsidP="00E9370F">
            <w:pPr>
              <w:ind w:right="-381"/>
              <w:jc w:val="right"/>
              <w:rPr>
                <w:rFonts w:ascii="Browallia New" w:hAnsi="Browallia New" w:cs="Browallia New"/>
                <w:sz w:val="24"/>
                <w:szCs w:val="24"/>
                <w:highlight w:val="yellow"/>
                <w:cs/>
              </w:rPr>
            </w:pPr>
          </w:p>
        </w:tc>
        <w:tc>
          <w:tcPr>
            <w:tcW w:w="1260" w:type="dxa"/>
            <w:tcBorders>
              <w:top w:val="single" w:sz="4" w:space="0" w:color="auto"/>
              <w:bottom w:val="single" w:sz="12" w:space="0" w:color="auto"/>
            </w:tcBorders>
          </w:tcPr>
          <w:p w14:paraId="3DE0B2B9" w14:textId="77777777" w:rsidR="00D60A0F" w:rsidRPr="001B505E" w:rsidRDefault="00D60A0F" w:rsidP="00E9370F">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c>
          <w:tcPr>
            <w:tcW w:w="234" w:type="dxa"/>
          </w:tcPr>
          <w:p w14:paraId="3DE0B2BA" w14:textId="77777777" w:rsidR="00D60A0F" w:rsidRPr="001B505E" w:rsidRDefault="00D60A0F" w:rsidP="00E9370F">
            <w:pPr>
              <w:ind w:right="97"/>
              <w:jc w:val="right"/>
              <w:rPr>
                <w:rFonts w:ascii="Browallia New" w:hAnsi="Browallia New" w:cs="Browallia New"/>
                <w:sz w:val="24"/>
                <w:szCs w:val="24"/>
                <w:cs/>
              </w:rPr>
            </w:pPr>
          </w:p>
        </w:tc>
        <w:tc>
          <w:tcPr>
            <w:tcW w:w="1233" w:type="dxa"/>
            <w:tcBorders>
              <w:top w:val="single" w:sz="4" w:space="0" w:color="auto"/>
              <w:bottom w:val="single" w:sz="12" w:space="0" w:color="auto"/>
            </w:tcBorders>
            <w:vAlign w:val="bottom"/>
          </w:tcPr>
          <w:p w14:paraId="3DE0B2BB" w14:textId="77777777" w:rsidR="00D60A0F" w:rsidRPr="006528AA" w:rsidRDefault="00D60A0F" w:rsidP="00E9370F">
            <w:pPr>
              <w:ind w:right="97"/>
              <w:jc w:val="right"/>
              <w:rPr>
                <w:rFonts w:ascii="Browallia New" w:hAnsi="Browallia New" w:cs="Browallia New"/>
                <w:sz w:val="24"/>
                <w:szCs w:val="24"/>
                <w:cs/>
                <w:lang w:val="en-US"/>
              </w:rPr>
            </w:pPr>
            <w:r w:rsidRPr="006528AA">
              <w:rPr>
                <w:rFonts w:ascii="Browallia New" w:hAnsi="Browallia New" w:cs="Browallia New"/>
                <w:sz w:val="24"/>
                <w:szCs w:val="24"/>
                <w:lang w:val="en-US"/>
              </w:rPr>
              <w:t>73,222,625</w:t>
            </w:r>
          </w:p>
        </w:tc>
        <w:tc>
          <w:tcPr>
            <w:tcW w:w="198" w:type="dxa"/>
          </w:tcPr>
          <w:p w14:paraId="3DE0B2BC" w14:textId="77777777" w:rsidR="00D60A0F" w:rsidRPr="001B505E" w:rsidRDefault="00D60A0F" w:rsidP="00E9370F">
            <w:pPr>
              <w:ind w:right="73"/>
              <w:jc w:val="right"/>
              <w:rPr>
                <w:rFonts w:ascii="Browallia New" w:hAnsi="Browallia New" w:cs="Browallia New"/>
                <w:sz w:val="24"/>
                <w:szCs w:val="24"/>
                <w:cs/>
              </w:rPr>
            </w:pPr>
          </w:p>
        </w:tc>
        <w:tc>
          <w:tcPr>
            <w:tcW w:w="1323" w:type="dxa"/>
            <w:tcBorders>
              <w:top w:val="single" w:sz="4" w:space="0" w:color="auto"/>
              <w:bottom w:val="single" w:sz="12" w:space="0" w:color="auto"/>
            </w:tcBorders>
            <w:vAlign w:val="bottom"/>
          </w:tcPr>
          <w:p w14:paraId="3DE0B2BD" w14:textId="77777777" w:rsidR="00D60A0F" w:rsidRPr="001B505E" w:rsidRDefault="006D429D" w:rsidP="00E9370F">
            <w:pPr>
              <w:ind w:right="97"/>
              <w:jc w:val="right"/>
              <w:rPr>
                <w:rFonts w:ascii="Browallia New" w:hAnsi="Browallia New" w:cs="Browallia New"/>
                <w:sz w:val="24"/>
                <w:szCs w:val="24"/>
                <w:cs/>
              </w:rPr>
            </w:pPr>
            <w:r w:rsidRPr="001B505E">
              <w:rPr>
                <w:rFonts w:ascii="Browallia New" w:hAnsi="Browallia New" w:cs="Browallia New"/>
                <w:sz w:val="24"/>
                <w:szCs w:val="24"/>
                <w:lang w:val="en-US"/>
              </w:rPr>
              <w:fldChar w:fldCharType="begin"/>
            </w:r>
            <w:r w:rsidR="00D60A0F" w:rsidRPr="001B505E">
              <w:rPr>
                <w:rFonts w:ascii="Browallia New" w:hAnsi="Browallia New" w:cs="Browallia New"/>
                <w:sz w:val="24"/>
                <w:szCs w:val="24"/>
                <w:lang w:val="en-US"/>
              </w:rPr>
              <w:instrText xml:space="preserve"> =SUM(ABOVE) </w:instrText>
            </w:r>
            <w:r w:rsidRPr="001B505E">
              <w:rPr>
                <w:rFonts w:ascii="Browallia New" w:hAnsi="Browallia New" w:cs="Browallia New"/>
                <w:sz w:val="24"/>
                <w:szCs w:val="24"/>
                <w:lang w:val="en-US"/>
              </w:rPr>
              <w:fldChar w:fldCharType="separate"/>
            </w:r>
            <w:r w:rsidR="00D60A0F" w:rsidRPr="001B505E">
              <w:rPr>
                <w:rFonts w:ascii="Browallia New" w:hAnsi="Browallia New" w:cs="Browallia New"/>
                <w:sz w:val="24"/>
                <w:szCs w:val="24"/>
                <w:lang w:val="en-US"/>
              </w:rPr>
              <w:t>51,211,610</w:t>
            </w:r>
            <w:r w:rsidRPr="001B505E">
              <w:rPr>
                <w:rFonts w:ascii="Browallia New" w:hAnsi="Browallia New" w:cs="Browallia New"/>
                <w:sz w:val="24"/>
                <w:szCs w:val="24"/>
                <w:lang w:val="en-US"/>
              </w:rPr>
              <w:fldChar w:fldCharType="end"/>
            </w:r>
          </w:p>
        </w:tc>
      </w:tr>
      <w:tr w:rsidR="00D60A0F" w:rsidRPr="008B63E4" w14:paraId="3DE0B2C8" w14:textId="77777777" w:rsidTr="00106481">
        <w:tblPrEx>
          <w:tblCellMar>
            <w:left w:w="0" w:type="dxa"/>
            <w:right w:w="0" w:type="dxa"/>
          </w:tblCellMar>
        </w:tblPrEx>
        <w:trPr>
          <w:cantSplit/>
        </w:trPr>
        <w:tc>
          <w:tcPr>
            <w:tcW w:w="3273" w:type="dxa"/>
            <w:vAlign w:val="bottom"/>
          </w:tcPr>
          <w:p w14:paraId="3DE0B2BF" w14:textId="77777777" w:rsidR="00D60A0F" w:rsidRPr="003A7311" w:rsidRDefault="00D60A0F" w:rsidP="00E9370F">
            <w:pPr>
              <w:ind w:left="288"/>
              <w:rPr>
                <w:rFonts w:ascii="Browallia New" w:eastAsia="Arial Unicode MS" w:hAnsi="Browallia New" w:cs="Browallia New"/>
                <w:sz w:val="24"/>
                <w:szCs w:val="24"/>
                <w:cs/>
                <w:lang w:val="en-GB"/>
              </w:rPr>
            </w:pPr>
          </w:p>
        </w:tc>
        <w:tc>
          <w:tcPr>
            <w:tcW w:w="234" w:type="dxa"/>
            <w:vAlign w:val="center"/>
          </w:tcPr>
          <w:p w14:paraId="3DE0B2C0" w14:textId="77777777" w:rsidR="00D60A0F" w:rsidRPr="008B63E4" w:rsidRDefault="00D60A0F" w:rsidP="00E9370F">
            <w:pPr>
              <w:jc w:val="right"/>
              <w:rPr>
                <w:rFonts w:ascii="Browallia New" w:hAnsi="Browallia New" w:cs="Browallia New"/>
                <w:sz w:val="24"/>
                <w:szCs w:val="24"/>
                <w:highlight w:val="yellow"/>
                <w:cs/>
              </w:rPr>
            </w:pPr>
          </w:p>
        </w:tc>
        <w:tc>
          <w:tcPr>
            <w:tcW w:w="1197" w:type="dxa"/>
            <w:tcBorders>
              <w:top w:val="single" w:sz="12" w:space="0" w:color="auto"/>
            </w:tcBorders>
          </w:tcPr>
          <w:p w14:paraId="3DE0B2C1" w14:textId="77777777" w:rsidR="00D60A0F" w:rsidRPr="008B63E4" w:rsidRDefault="00D60A0F" w:rsidP="00E9370F">
            <w:pPr>
              <w:ind w:right="97"/>
              <w:jc w:val="right"/>
              <w:rPr>
                <w:rFonts w:ascii="Browallia New" w:hAnsi="Browallia New" w:cs="Browallia New"/>
                <w:sz w:val="24"/>
                <w:szCs w:val="24"/>
                <w:highlight w:val="yellow"/>
                <w:cs/>
              </w:rPr>
            </w:pPr>
          </w:p>
        </w:tc>
        <w:tc>
          <w:tcPr>
            <w:tcW w:w="216" w:type="dxa"/>
          </w:tcPr>
          <w:p w14:paraId="3DE0B2C2" w14:textId="77777777" w:rsidR="00D60A0F" w:rsidRPr="008B63E4" w:rsidRDefault="00D60A0F" w:rsidP="00E9370F">
            <w:pPr>
              <w:ind w:right="97"/>
              <w:jc w:val="right"/>
              <w:rPr>
                <w:rFonts w:ascii="Browallia New" w:hAnsi="Browallia New" w:cs="Browallia New"/>
                <w:sz w:val="24"/>
                <w:szCs w:val="24"/>
                <w:highlight w:val="yellow"/>
                <w:cs/>
              </w:rPr>
            </w:pPr>
          </w:p>
        </w:tc>
        <w:tc>
          <w:tcPr>
            <w:tcW w:w="1260" w:type="dxa"/>
            <w:tcBorders>
              <w:top w:val="single" w:sz="12" w:space="0" w:color="auto"/>
            </w:tcBorders>
          </w:tcPr>
          <w:p w14:paraId="3DE0B2C3" w14:textId="77777777" w:rsidR="00D60A0F" w:rsidRPr="008B63E4" w:rsidRDefault="00D60A0F" w:rsidP="00E9370F">
            <w:pPr>
              <w:ind w:right="97"/>
              <w:jc w:val="right"/>
              <w:rPr>
                <w:rFonts w:ascii="Browallia New" w:hAnsi="Browallia New" w:cs="Browallia New"/>
                <w:sz w:val="24"/>
                <w:szCs w:val="24"/>
                <w:highlight w:val="yellow"/>
                <w:cs/>
              </w:rPr>
            </w:pPr>
          </w:p>
        </w:tc>
        <w:tc>
          <w:tcPr>
            <w:tcW w:w="234" w:type="dxa"/>
          </w:tcPr>
          <w:p w14:paraId="3DE0B2C4" w14:textId="77777777" w:rsidR="00D60A0F" w:rsidRPr="008B63E4" w:rsidRDefault="00D60A0F" w:rsidP="00E9370F">
            <w:pPr>
              <w:ind w:right="97"/>
              <w:jc w:val="right"/>
              <w:rPr>
                <w:rFonts w:ascii="Browallia New" w:hAnsi="Browallia New" w:cs="Browallia New"/>
                <w:sz w:val="24"/>
                <w:szCs w:val="24"/>
                <w:highlight w:val="yellow"/>
                <w:cs/>
              </w:rPr>
            </w:pPr>
          </w:p>
        </w:tc>
        <w:tc>
          <w:tcPr>
            <w:tcW w:w="1233" w:type="dxa"/>
            <w:tcBorders>
              <w:top w:val="single" w:sz="12" w:space="0" w:color="auto"/>
            </w:tcBorders>
          </w:tcPr>
          <w:p w14:paraId="3DE0B2C5" w14:textId="77777777" w:rsidR="00D60A0F" w:rsidRPr="008B63E4" w:rsidRDefault="00D60A0F" w:rsidP="00E9370F">
            <w:pPr>
              <w:ind w:right="97"/>
              <w:jc w:val="right"/>
              <w:rPr>
                <w:rFonts w:ascii="Browallia New" w:hAnsi="Browallia New" w:cs="Browallia New"/>
                <w:sz w:val="24"/>
                <w:szCs w:val="24"/>
                <w:highlight w:val="yellow"/>
                <w:cs/>
              </w:rPr>
            </w:pPr>
          </w:p>
        </w:tc>
        <w:tc>
          <w:tcPr>
            <w:tcW w:w="198" w:type="dxa"/>
          </w:tcPr>
          <w:p w14:paraId="3DE0B2C6" w14:textId="77777777" w:rsidR="00D60A0F" w:rsidRPr="008B63E4" w:rsidRDefault="00D60A0F" w:rsidP="00E9370F">
            <w:pPr>
              <w:ind w:right="73"/>
              <w:jc w:val="right"/>
              <w:rPr>
                <w:rFonts w:ascii="Browallia New" w:hAnsi="Browallia New" w:cs="Browallia New"/>
                <w:sz w:val="24"/>
                <w:szCs w:val="24"/>
                <w:highlight w:val="yellow"/>
                <w:cs/>
              </w:rPr>
            </w:pPr>
          </w:p>
        </w:tc>
        <w:tc>
          <w:tcPr>
            <w:tcW w:w="1323" w:type="dxa"/>
            <w:tcBorders>
              <w:top w:val="single" w:sz="12" w:space="0" w:color="auto"/>
            </w:tcBorders>
          </w:tcPr>
          <w:p w14:paraId="3DE0B2C7" w14:textId="77777777" w:rsidR="00D60A0F" w:rsidRPr="008B63E4" w:rsidRDefault="00D60A0F" w:rsidP="00E9370F">
            <w:pPr>
              <w:ind w:right="97"/>
              <w:jc w:val="right"/>
              <w:rPr>
                <w:rFonts w:ascii="Browallia New" w:hAnsi="Browallia New" w:cs="Browallia New"/>
                <w:sz w:val="24"/>
                <w:szCs w:val="24"/>
                <w:highlight w:val="yellow"/>
                <w:cs/>
              </w:rPr>
            </w:pPr>
          </w:p>
        </w:tc>
      </w:tr>
      <w:tr w:rsidR="00D60A0F" w:rsidRPr="008B63E4" w14:paraId="3DE0B2D2" w14:textId="77777777" w:rsidTr="00106481">
        <w:tblPrEx>
          <w:tblCellMar>
            <w:left w:w="0" w:type="dxa"/>
            <w:right w:w="0" w:type="dxa"/>
          </w:tblCellMar>
        </w:tblPrEx>
        <w:trPr>
          <w:cantSplit/>
        </w:trPr>
        <w:tc>
          <w:tcPr>
            <w:tcW w:w="3273" w:type="dxa"/>
            <w:vAlign w:val="bottom"/>
          </w:tcPr>
          <w:p w14:paraId="3DE0B2C9" w14:textId="77777777" w:rsidR="00D60A0F" w:rsidRPr="003A7311" w:rsidRDefault="00D60A0F" w:rsidP="00E9370F">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lang w:val="en-GB"/>
              </w:rPr>
              <w:t>ดอกเบี้ยรับ</w:t>
            </w:r>
          </w:p>
        </w:tc>
        <w:tc>
          <w:tcPr>
            <w:tcW w:w="234" w:type="dxa"/>
            <w:vAlign w:val="center"/>
          </w:tcPr>
          <w:p w14:paraId="3DE0B2CA" w14:textId="77777777" w:rsidR="00D60A0F" w:rsidRPr="008B63E4" w:rsidRDefault="00D60A0F" w:rsidP="00E9370F">
            <w:pPr>
              <w:jc w:val="right"/>
              <w:rPr>
                <w:rFonts w:ascii="Browallia New" w:hAnsi="Browallia New" w:cs="Browallia New"/>
                <w:sz w:val="24"/>
                <w:szCs w:val="24"/>
                <w:highlight w:val="yellow"/>
                <w:cs/>
              </w:rPr>
            </w:pPr>
          </w:p>
        </w:tc>
        <w:tc>
          <w:tcPr>
            <w:tcW w:w="1197" w:type="dxa"/>
          </w:tcPr>
          <w:p w14:paraId="3DE0B2CB" w14:textId="77777777" w:rsidR="00D60A0F" w:rsidRPr="00C5772A" w:rsidRDefault="00D60A0F" w:rsidP="00E9370F">
            <w:pPr>
              <w:ind w:right="97"/>
              <w:jc w:val="right"/>
              <w:rPr>
                <w:rFonts w:ascii="Browallia New" w:hAnsi="Browallia New" w:cs="Browallia New"/>
                <w:sz w:val="24"/>
                <w:szCs w:val="24"/>
                <w:cs/>
              </w:rPr>
            </w:pPr>
          </w:p>
        </w:tc>
        <w:tc>
          <w:tcPr>
            <w:tcW w:w="216" w:type="dxa"/>
          </w:tcPr>
          <w:p w14:paraId="3DE0B2CC" w14:textId="77777777" w:rsidR="00D60A0F" w:rsidRPr="008B63E4" w:rsidRDefault="00D60A0F" w:rsidP="00E9370F">
            <w:pPr>
              <w:ind w:right="97"/>
              <w:jc w:val="right"/>
              <w:rPr>
                <w:rFonts w:ascii="Browallia New" w:hAnsi="Browallia New" w:cs="Browallia New"/>
                <w:sz w:val="24"/>
                <w:szCs w:val="24"/>
                <w:highlight w:val="yellow"/>
                <w:cs/>
              </w:rPr>
            </w:pPr>
          </w:p>
        </w:tc>
        <w:tc>
          <w:tcPr>
            <w:tcW w:w="1260" w:type="dxa"/>
          </w:tcPr>
          <w:p w14:paraId="3DE0B2CD" w14:textId="77777777" w:rsidR="00D60A0F" w:rsidRPr="008B63E4" w:rsidRDefault="00D60A0F" w:rsidP="00E9370F">
            <w:pPr>
              <w:ind w:right="97"/>
              <w:jc w:val="right"/>
              <w:rPr>
                <w:rFonts w:ascii="Browallia New" w:hAnsi="Browallia New" w:cs="Browallia New"/>
                <w:sz w:val="24"/>
                <w:szCs w:val="24"/>
                <w:highlight w:val="yellow"/>
                <w:cs/>
              </w:rPr>
            </w:pPr>
          </w:p>
        </w:tc>
        <w:tc>
          <w:tcPr>
            <w:tcW w:w="234" w:type="dxa"/>
          </w:tcPr>
          <w:p w14:paraId="3DE0B2CE" w14:textId="77777777" w:rsidR="00D60A0F" w:rsidRPr="008B63E4" w:rsidRDefault="00D60A0F" w:rsidP="00E9370F">
            <w:pPr>
              <w:ind w:right="97"/>
              <w:jc w:val="right"/>
              <w:rPr>
                <w:rFonts w:ascii="Browallia New" w:hAnsi="Browallia New" w:cs="Browallia New"/>
                <w:sz w:val="24"/>
                <w:szCs w:val="24"/>
                <w:highlight w:val="yellow"/>
                <w:cs/>
              </w:rPr>
            </w:pPr>
          </w:p>
        </w:tc>
        <w:tc>
          <w:tcPr>
            <w:tcW w:w="1233" w:type="dxa"/>
          </w:tcPr>
          <w:p w14:paraId="3DE0B2CF" w14:textId="77777777" w:rsidR="00D60A0F" w:rsidRPr="008B63E4" w:rsidRDefault="00D60A0F" w:rsidP="00E9370F">
            <w:pPr>
              <w:ind w:right="97"/>
              <w:jc w:val="right"/>
              <w:rPr>
                <w:rFonts w:ascii="Browallia New" w:hAnsi="Browallia New" w:cs="Browallia New"/>
                <w:sz w:val="24"/>
                <w:szCs w:val="24"/>
                <w:highlight w:val="yellow"/>
                <w:lang w:val="en-US"/>
              </w:rPr>
            </w:pPr>
          </w:p>
        </w:tc>
        <w:tc>
          <w:tcPr>
            <w:tcW w:w="198" w:type="dxa"/>
          </w:tcPr>
          <w:p w14:paraId="3DE0B2D0" w14:textId="77777777" w:rsidR="00D60A0F" w:rsidRPr="008B63E4" w:rsidRDefault="00D60A0F" w:rsidP="00E9370F">
            <w:pPr>
              <w:ind w:right="73"/>
              <w:jc w:val="right"/>
              <w:rPr>
                <w:rFonts w:ascii="Browallia New" w:hAnsi="Browallia New" w:cs="Browallia New"/>
                <w:sz w:val="24"/>
                <w:szCs w:val="24"/>
                <w:highlight w:val="yellow"/>
                <w:cs/>
              </w:rPr>
            </w:pPr>
          </w:p>
        </w:tc>
        <w:tc>
          <w:tcPr>
            <w:tcW w:w="1323" w:type="dxa"/>
          </w:tcPr>
          <w:p w14:paraId="3DE0B2D1" w14:textId="77777777" w:rsidR="00D60A0F" w:rsidRPr="008B63E4" w:rsidRDefault="00D60A0F" w:rsidP="00E9370F">
            <w:pPr>
              <w:ind w:right="97"/>
              <w:jc w:val="right"/>
              <w:rPr>
                <w:rFonts w:ascii="Browallia New" w:hAnsi="Browallia New" w:cs="Browallia New"/>
                <w:sz w:val="24"/>
                <w:szCs w:val="24"/>
                <w:highlight w:val="yellow"/>
                <w:cs/>
              </w:rPr>
            </w:pPr>
          </w:p>
        </w:tc>
      </w:tr>
      <w:tr w:rsidR="00D60A0F" w:rsidRPr="008B63E4" w14:paraId="3DE0B2DC" w14:textId="77777777" w:rsidTr="00106481">
        <w:tblPrEx>
          <w:tblCellMar>
            <w:left w:w="0" w:type="dxa"/>
            <w:right w:w="0" w:type="dxa"/>
          </w:tblCellMar>
        </w:tblPrEx>
        <w:trPr>
          <w:cantSplit/>
        </w:trPr>
        <w:tc>
          <w:tcPr>
            <w:tcW w:w="3273" w:type="dxa"/>
            <w:vAlign w:val="bottom"/>
          </w:tcPr>
          <w:p w14:paraId="3DE0B2D3" w14:textId="77777777" w:rsidR="00D60A0F" w:rsidRPr="003A7311" w:rsidRDefault="00D60A0F" w:rsidP="00E9370F">
            <w:pPr>
              <w:ind w:left="288"/>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lang w:val="en-GB"/>
              </w:rPr>
              <w:t>บริษัทย่อย</w:t>
            </w:r>
          </w:p>
        </w:tc>
        <w:tc>
          <w:tcPr>
            <w:tcW w:w="234" w:type="dxa"/>
            <w:vAlign w:val="center"/>
          </w:tcPr>
          <w:p w14:paraId="3DE0B2D4" w14:textId="77777777" w:rsidR="00D60A0F" w:rsidRPr="008B63E4" w:rsidRDefault="00D60A0F" w:rsidP="00E9370F">
            <w:pPr>
              <w:jc w:val="right"/>
              <w:rPr>
                <w:rFonts w:ascii="Browallia New" w:hAnsi="Browallia New" w:cs="Browallia New"/>
                <w:sz w:val="24"/>
                <w:szCs w:val="24"/>
                <w:highlight w:val="yellow"/>
                <w:cs/>
              </w:rPr>
            </w:pPr>
          </w:p>
        </w:tc>
        <w:tc>
          <w:tcPr>
            <w:tcW w:w="1197" w:type="dxa"/>
            <w:vAlign w:val="bottom"/>
          </w:tcPr>
          <w:p w14:paraId="3DE0B2D5" w14:textId="77777777" w:rsidR="00D60A0F" w:rsidRPr="00C5772A" w:rsidRDefault="00D60A0F" w:rsidP="00E9370F">
            <w:pPr>
              <w:tabs>
                <w:tab w:val="left" w:pos="600"/>
              </w:tabs>
              <w:ind w:right="-381"/>
              <w:jc w:val="center"/>
              <w:rPr>
                <w:rFonts w:ascii="Browallia New" w:hAnsi="Browallia New" w:cs="Browallia New"/>
                <w:sz w:val="24"/>
                <w:szCs w:val="24"/>
                <w:cs/>
                <w:lang w:val="en-US"/>
              </w:rPr>
            </w:pPr>
            <w:r w:rsidRPr="00C5772A">
              <w:rPr>
                <w:rFonts w:ascii="Browallia New" w:hAnsi="Browallia New" w:cs="Browallia New"/>
                <w:sz w:val="24"/>
                <w:szCs w:val="24"/>
                <w:lang w:val="en-US"/>
              </w:rPr>
              <w:t>-</w:t>
            </w:r>
          </w:p>
        </w:tc>
        <w:tc>
          <w:tcPr>
            <w:tcW w:w="216" w:type="dxa"/>
          </w:tcPr>
          <w:p w14:paraId="3DE0B2D6" w14:textId="77777777" w:rsidR="00D60A0F" w:rsidRPr="008B63E4" w:rsidRDefault="00D60A0F" w:rsidP="00E9370F">
            <w:pPr>
              <w:ind w:right="97"/>
              <w:jc w:val="right"/>
              <w:rPr>
                <w:rFonts w:ascii="Browallia New" w:hAnsi="Browallia New" w:cs="Browallia New"/>
                <w:sz w:val="24"/>
                <w:szCs w:val="24"/>
                <w:highlight w:val="yellow"/>
                <w:cs/>
              </w:rPr>
            </w:pPr>
          </w:p>
        </w:tc>
        <w:tc>
          <w:tcPr>
            <w:tcW w:w="1260" w:type="dxa"/>
            <w:vAlign w:val="bottom"/>
          </w:tcPr>
          <w:p w14:paraId="3DE0B2D7" w14:textId="77777777" w:rsidR="00D60A0F" w:rsidRPr="001B505E" w:rsidRDefault="00D60A0F" w:rsidP="00E9370F">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c>
          <w:tcPr>
            <w:tcW w:w="234" w:type="dxa"/>
          </w:tcPr>
          <w:p w14:paraId="3DE0B2D8" w14:textId="77777777" w:rsidR="00D60A0F" w:rsidRPr="001B505E" w:rsidRDefault="00D60A0F" w:rsidP="00E9370F">
            <w:pPr>
              <w:ind w:right="93"/>
              <w:jc w:val="center"/>
              <w:rPr>
                <w:rFonts w:ascii="Browallia New" w:hAnsi="Browallia New" w:cs="Browallia New"/>
                <w:sz w:val="24"/>
                <w:szCs w:val="24"/>
                <w:cs/>
              </w:rPr>
            </w:pPr>
          </w:p>
        </w:tc>
        <w:tc>
          <w:tcPr>
            <w:tcW w:w="1233" w:type="dxa"/>
          </w:tcPr>
          <w:p w14:paraId="3DE0B2D9" w14:textId="77777777" w:rsidR="00D60A0F" w:rsidRPr="006528AA" w:rsidRDefault="00D60A0F" w:rsidP="00E9370F">
            <w:pPr>
              <w:ind w:right="97"/>
              <w:jc w:val="right"/>
              <w:rPr>
                <w:rFonts w:ascii="Browallia New" w:hAnsi="Browallia New" w:cs="Browallia New"/>
                <w:sz w:val="24"/>
                <w:szCs w:val="24"/>
                <w:cs/>
                <w:lang w:val="en-US"/>
              </w:rPr>
            </w:pPr>
            <w:r w:rsidRPr="006528AA">
              <w:rPr>
                <w:rFonts w:ascii="Browallia New" w:hAnsi="Browallia New" w:cs="Browallia New"/>
                <w:sz w:val="24"/>
                <w:szCs w:val="24"/>
                <w:lang w:val="en-US"/>
              </w:rPr>
              <w:t>1,083,374</w:t>
            </w:r>
          </w:p>
        </w:tc>
        <w:tc>
          <w:tcPr>
            <w:tcW w:w="198" w:type="dxa"/>
          </w:tcPr>
          <w:p w14:paraId="3DE0B2DA" w14:textId="77777777" w:rsidR="00D60A0F" w:rsidRPr="001B505E" w:rsidRDefault="00D60A0F" w:rsidP="00E9370F">
            <w:pPr>
              <w:ind w:right="73"/>
              <w:jc w:val="right"/>
              <w:rPr>
                <w:rFonts w:ascii="Browallia New" w:hAnsi="Browallia New" w:cs="Browallia New"/>
                <w:sz w:val="24"/>
                <w:szCs w:val="24"/>
                <w:cs/>
              </w:rPr>
            </w:pPr>
          </w:p>
        </w:tc>
        <w:tc>
          <w:tcPr>
            <w:tcW w:w="1323" w:type="dxa"/>
          </w:tcPr>
          <w:p w14:paraId="3DE0B2DB" w14:textId="77777777" w:rsidR="00D60A0F" w:rsidRPr="001B505E" w:rsidRDefault="00D60A0F" w:rsidP="00E9370F">
            <w:pPr>
              <w:ind w:right="97"/>
              <w:jc w:val="right"/>
              <w:rPr>
                <w:rFonts w:ascii="Browallia New" w:hAnsi="Browallia New" w:cs="Browallia New"/>
                <w:sz w:val="24"/>
                <w:szCs w:val="24"/>
                <w:cs/>
              </w:rPr>
            </w:pPr>
            <w:r w:rsidRPr="001B505E">
              <w:rPr>
                <w:rFonts w:ascii="Browallia New" w:hAnsi="Browallia New" w:cs="Browallia New"/>
                <w:sz w:val="24"/>
                <w:szCs w:val="24"/>
                <w:lang w:val="en-US"/>
              </w:rPr>
              <w:t>2,221,741</w:t>
            </w:r>
          </w:p>
        </w:tc>
      </w:tr>
      <w:tr w:rsidR="00D60A0F" w:rsidRPr="008B63E4" w14:paraId="3DE0B2E6" w14:textId="77777777" w:rsidTr="00106481">
        <w:tblPrEx>
          <w:tblCellMar>
            <w:left w:w="0" w:type="dxa"/>
            <w:right w:w="0" w:type="dxa"/>
          </w:tblCellMar>
        </w:tblPrEx>
        <w:trPr>
          <w:cantSplit/>
        </w:trPr>
        <w:tc>
          <w:tcPr>
            <w:tcW w:w="3273" w:type="dxa"/>
            <w:vAlign w:val="bottom"/>
          </w:tcPr>
          <w:p w14:paraId="3DE0B2DD" w14:textId="4A380989" w:rsidR="00D60A0F" w:rsidRPr="003A7311" w:rsidRDefault="00186166" w:rsidP="00E9370F">
            <w:pPr>
              <w:ind w:left="288"/>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cs/>
                <w:lang w:val="en-GB"/>
              </w:rPr>
              <w:t>กิจการ</w:t>
            </w:r>
            <w:r w:rsidR="00D60A0F" w:rsidRPr="003A7311">
              <w:rPr>
                <w:rFonts w:ascii="Browallia New" w:eastAsia="Arial Unicode MS" w:hAnsi="Browallia New" w:cs="Browallia New"/>
                <w:sz w:val="24"/>
                <w:szCs w:val="24"/>
                <w:cs/>
                <w:lang w:val="en-GB"/>
              </w:rPr>
              <w:t>ร่วมค้า</w:t>
            </w:r>
          </w:p>
        </w:tc>
        <w:tc>
          <w:tcPr>
            <w:tcW w:w="234" w:type="dxa"/>
            <w:vAlign w:val="center"/>
          </w:tcPr>
          <w:p w14:paraId="3DE0B2DE" w14:textId="77777777" w:rsidR="00D60A0F" w:rsidRPr="008B63E4" w:rsidRDefault="00D60A0F" w:rsidP="00E9370F">
            <w:pPr>
              <w:jc w:val="right"/>
              <w:rPr>
                <w:rFonts w:ascii="Browallia New" w:hAnsi="Browallia New" w:cs="Browallia New"/>
                <w:sz w:val="24"/>
                <w:szCs w:val="24"/>
                <w:highlight w:val="yellow"/>
                <w:cs/>
              </w:rPr>
            </w:pPr>
          </w:p>
        </w:tc>
        <w:tc>
          <w:tcPr>
            <w:tcW w:w="1197" w:type="dxa"/>
          </w:tcPr>
          <w:p w14:paraId="3DE0B2DF" w14:textId="77777777" w:rsidR="00D60A0F" w:rsidRPr="00C5772A" w:rsidRDefault="00D60A0F" w:rsidP="00E9370F">
            <w:pPr>
              <w:ind w:right="97"/>
              <w:jc w:val="right"/>
              <w:rPr>
                <w:rFonts w:ascii="Browallia New" w:hAnsi="Browallia New" w:cs="Browallia New"/>
                <w:sz w:val="24"/>
                <w:szCs w:val="24"/>
                <w:cs/>
                <w:lang w:val="en-US"/>
              </w:rPr>
            </w:pPr>
            <w:r w:rsidRPr="00C5772A">
              <w:rPr>
                <w:rFonts w:ascii="Browallia New" w:hAnsi="Browallia New" w:cs="Browallia New"/>
                <w:sz w:val="24"/>
                <w:szCs w:val="24"/>
                <w:lang w:val="en-US"/>
              </w:rPr>
              <w:t>264,361</w:t>
            </w:r>
          </w:p>
        </w:tc>
        <w:tc>
          <w:tcPr>
            <w:tcW w:w="216" w:type="dxa"/>
          </w:tcPr>
          <w:p w14:paraId="3DE0B2E0" w14:textId="77777777" w:rsidR="00D60A0F" w:rsidRPr="008B63E4" w:rsidRDefault="00D60A0F" w:rsidP="00E9370F">
            <w:pPr>
              <w:ind w:right="97"/>
              <w:jc w:val="right"/>
              <w:rPr>
                <w:rFonts w:ascii="Browallia New" w:hAnsi="Browallia New" w:cs="Browallia New"/>
                <w:sz w:val="24"/>
                <w:szCs w:val="24"/>
                <w:highlight w:val="yellow"/>
                <w:cs/>
              </w:rPr>
            </w:pPr>
          </w:p>
        </w:tc>
        <w:tc>
          <w:tcPr>
            <w:tcW w:w="1260" w:type="dxa"/>
          </w:tcPr>
          <w:p w14:paraId="3DE0B2E1" w14:textId="77777777" w:rsidR="00D60A0F" w:rsidRPr="001B505E" w:rsidRDefault="00D60A0F" w:rsidP="00E9370F">
            <w:pPr>
              <w:ind w:right="97"/>
              <w:jc w:val="right"/>
              <w:rPr>
                <w:rFonts w:ascii="Browallia New" w:hAnsi="Browallia New" w:cs="Browallia New"/>
                <w:sz w:val="24"/>
                <w:szCs w:val="24"/>
                <w:cs/>
              </w:rPr>
            </w:pPr>
            <w:r w:rsidRPr="001B505E">
              <w:rPr>
                <w:rFonts w:ascii="Browallia New" w:hAnsi="Browallia New" w:cs="Browallia New"/>
                <w:sz w:val="24"/>
                <w:szCs w:val="24"/>
                <w:lang w:val="en-US"/>
              </w:rPr>
              <w:t>203,601</w:t>
            </w:r>
          </w:p>
        </w:tc>
        <w:tc>
          <w:tcPr>
            <w:tcW w:w="234" w:type="dxa"/>
          </w:tcPr>
          <w:p w14:paraId="3DE0B2E2" w14:textId="77777777" w:rsidR="00D60A0F" w:rsidRPr="001B505E" w:rsidRDefault="00D60A0F" w:rsidP="00E9370F">
            <w:pPr>
              <w:ind w:right="97"/>
              <w:jc w:val="right"/>
              <w:rPr>
                <w:rFonts w:ascii="Browallia New" w:hAnsi="Browallia New" w:cs="Browallia New"/>
                <w:sz w:val="24"/>
                <w:szCs w:val="24"/>
                <w:cs/>
              </w:rPr>
            </w:pPr>
          </w:p>
        </w:tc>
        <w:tc>
          <w:tcPr>
            <w:tcW w:w="1233" w:type="dxa"/>
          </w:tcPr>
          <w:p w14:paraId="3DE0B2E3" w14:textId="77777777" w:rsidR="00D60A0F" w:rsidRPr="006528AA" w:rsidRDefault="00D60A0F" w:rsidP="00B361B2">
            <w:pPr>
              <w:ind w:right="313"/>
              <w:jc w:val="right"/>
              <w:rPr>
                <w:rFonts w:ascii="Browallia New" w:hAnsi="Browallia New" w:cs="Browallia New"/>
                <w:sz w:val="24"/>
                <w:szCs w:val="24"/>
                <w:cs/>
                <w:lang w:val="en-US"/>
              </w:rPr>
            </w:pPr>
            <w:r w:rsidRPr="006528AA">
              <w:rPr>
                <w:rFonts w:ascii="Browallia New" w:hAnsi="Browallia New" w:cs="Browallia New"/>
                <w:sz w:val="24"/>
                <w:szCs w:val="24"/>
                <w:lang w:val="en-US"/>
              </w:rPr>
              <w:t>-</w:t>
            </w:r>
          </w:p>
        </w:tc>
        <w:tc>
          <w:tcPr>
            <w:tcW w:w="198" w:type="dxa"/>
          </w:tcPr>
          <w:p w14:paraId="3DE0B2E4" w14:textId="77777777" w:rsidR="00D60A0F" w:rsidRPr="001B505E" w:rsidRDefault="00D60A0F" w:rsidP="00E9370F">
            <w:pPr>
              <w:ind w:right="73"/>
              <w:jc w:val="right"/>
              <w:rPr>
                <w:rFonts w:ascii="Browallia New" w:hAnsi="Browallia New" w:cs="Browallia New"/>
                <w:sz w:val="24"/>
                <w:szCs w:val="24"/>
                <w:cs/>
              </w:rPr>
            </w:pPr>
          </w:p>
        </w:tc>
        <w:tc>
          <w:tcPr>
            <w:tcW w:w="1323" w:type="dxa"/>
          </w:tcPr>
          <w:p w14:paraId="3DE0B2E5" w14:textId="77777777" w:rsidR="00D60A0F" w:rsidRPr="001B505E" w:rsidRDefault="00D60A0F" w:rsidP="00E9370F">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r>
      <w:tr w:rsidR="00D60A0F" w:rsidRPr="008B63E4" w14:paraId="3DE0B2F0" w14:textId="77777777" w:rsidTr="00106481">
        <w:tblPrEx>
          <w:tblCellMar>
            <w:left w:w="0" w:type="dxa"/>
            <w:right w:w="0" w:type="dxa"/>
          </w:tblCellMar>
        </w:tblPrEx>
        <w:trPr>
          <w:cantSplit/>
        </w:trPr>
        <w:tc>
          <w:tcPr>
            <w:tcW w:w="3273" w:type="dxa"/>
            <w:vAlign w:val="bottom"/>
          </w:tcPr>
          <w:p w14:paraId="3DE0B2E7" w14:textId="77777777" w:rsidR="00D60A0F" w:rsidRPr="003A7311" w:rsidRDefault="00D60A0F" w:rsidP="00E9370F">
            <w:pPr>
              <w:ind w:left="288"/>
              <w:rPr>
                <w:rFonts w:ascii="Browallia New" w:eastAsia="Arial Unicode MS" w:hAnsi="Browallia New" w:cs="Browallia New"/>
                <w:sz w:val="24"/>
                <w:szCs w:val="24"/>
                <w:cs/>
                <w:lang w:val="en-GB"/>
              </w:rPr>
            </w:pPr>
            <w:r w:rsidRPr="003A7311">
              <w:rPr>
                <w:rFonts w:ascii="Browallia New" w:eastAsia="Arial Unicode MS" w:hAnsi="Browallia New" w:cs="Browallia New" w:hint="cs"/>
                <w:sz w:val="24"/>
                <w:szCs w:val="24"/>
                <w:cs/>
                <w:lang w:val="en-GB"/>
              </w:rPr>
              <w:t>กิจการที่เกี่ยวข้องกัน</w:t>
            </w:r>
          </w:p>
        </w:tc>
        <w:tc>
          <w:tcPr>
            <w:tcW w:w="234" w:type="dxa"/>
            <w:vAlign w:val="center"/>
          </w:tcPr>
          <w:p w14:paraId="3DE0B2E8" w14:textId="77777777" w:rsidR="00D60A0F" w:rsidRPr="008B63E4" w:rsidRDefault="00D60A0F" w:rsidP="00E9370F">
            <w:pPr>
              <w:jc w:val="right"/>
              <w:rPr>
                <w:rFonts w:ascii="Browallia New" w:hAnsi="Browallia New" w:cs="Browallia New"/>
                <w:sz w:val="24"/>
                <w:szCs w:val="24"/>
                <w:highlight w:val="yellow"/>
                <w:cs/>
              </w:rPr>
            </w:pPr>
          </w:p>
        </w:tc>
        <w:tc>
          <w:tcPr>
            <w:tcW w:w="1197" w:type="dxa"/>
            <w:tcBorders>
              <w:bottom w:val="single" w:sz="4" w:space="0" w:color="auto"/>
            </w:tcBorders>
          </w:tcPr>
          <w:p w14:paraId="3DE0B2E9" w14:textId="77777777" w:rsidR="00D60A0F" w:rsidRPr="00C5772A" w:rsidRDefault="00D60A0F" w:rsidP="00D60A0F">
            <w:pPr>
              <w:ind w:right="97"/>
              <w:jc w:val="right"/>
              <w:rPr>
                <w:rFonts w:ascii="Browallia New" w:hAnsi="Browallia New" w:cs="Browallia New"/>
                <w:sz w:val="24"/>
                <w:szCs w:val="24"/>
                <w:cs/>
                <w:lang w:val="en-US"/>
              </w:rPr>
            </w:pPr>
            <w:r w:rsidRPr="00C5772A">
              <w:rPr>
                <w:rFonts w:ascii="Browallia New" w:hAnsi="Browallia New" w:cs="Browallia New"/>
                <w:sz w:val="24"/>
                <w:szCs w:val="24"/>
                <w:lang w:val="en-US"/>
              </w:rPr>
              <w:t>796,910</w:t>
            </w:r>
          </w:p>
        </w:tc>
        <w:tc>
          <w:tcPr>
            <w:tcW w:w="216" w:type="dxa"/>
          </w:tcPr>
          <w:p w14:paraId="3DE0B2EA" w14:textId="77777777" w:rsidR="00D60A0F" w:rsidRPr="008B63E4" w:rsidRDefault="00D60A0F" w:rsidP="00E9370F">
            <w:pPr>
              <w:ind w:right="97"/>
              <w:jc w:val="right"/>
              <w:rPr>
                <w:rFonts w:ascii="Browallia New" w:hAnsi="Browallia New" w:cs="Browallia New"/>
                <w:sz w:val="24"/>
                <w:szCs w:val="24"/>
                <w:highlight w:val="yellow"/>
                <w:cs/>
              </w:rPr>
            </w:pPr>
          </w:p>
        </w:tc>
        <w:tc>
          <w:tcPr>
            <w:tcW w:w="1260" w:type="dxa"/>
            <w:tcBorders>
              <w:bottom w:val="single" w:sz="4" w:space="0" w:color="auto"/>
            </w:tcBorders>
          </w:tcPr>
          <w:p w14:paraId="3DE0B2EB" w14:textId="77777777" w:rsidR="00D60A0F" w:rsidRPr="001B505E" w:rsidRDefault="00D60A0F" w:rsidP="00E9370F">
            <w:pPr>
              <w:tabs>
                <w:tab w:val="left" w:pos="600"/>
              </w:tabs>
              <w:ind w:right="93"/>
              <w:jc w:val="right"/>
              <w:rPr>
                <w:rFonts w:ascii="Browallia New" w:hAnsi="Browallia New" w:cs="Browallia New"/>
                <w:sz w:val="24"/>
                <w:szCs w:val="24"/>
                <w:cs/>
              </w:rPr>
            </w:pPr>
            <w:r w:rsidRPr="001B505E">
              <w:rPr>
                <w:rFonts w:ascii="Browallia New" w:hAnsi="Browallia New" w:cs="Browallia New"/>
                <w:sz w:val="24"/>
                <w:szCs w:val="24"/>
                <w:lang w:val="en-US"/>
              </w:rPr>
              <w:t>704,159</w:t>
            </w:r>
          </w:p>
        </w:tc>
        <w:tc>
          <w:tcPr>
            <w:tcW w:w="234" w:type="dxa"/>
          </w:tcPr>
          <w:p w14:paraId="3DE0B2EC" w14:textId="77777777" w:rsidR="00D60A0F" w:rsidRPr="001B505E" w:rsidRDefault="00D60A0F" w:rsidP="00E9370F">
            <w:pPr>
              <w:ind w:right="97"/>
              <w:jc w:val="right"/>
              <w:rPr>
                <w:rFonts w:ascii="Browallia New" w:hAnsi="Browallia New" w:cs="Browallia New"/>
                <w:sz w:val="24"/>
                <w:szCs w:val="24"/>
                <w:cs/>
              </w:rPr>
            </w:pPr>
          </w:p>
        </w:tc>
        <w:tc>
          <w:tcPr>
            <w:tcW w:w="1233" w:type="dxa"/>
            <w:tcBorders>
              <w:bottom w:val="single" w:sz="4" w:space="0" w:color="auto"/>
            </w:tcBorders>
          </w:tcPr>
          <w:p w14:paraId="3DE0B2ED" w14:textId="77777777" w:rsidR="00D60A0F" w:rsidRPr="006528AA" w:rsidRDefault="00D60A0F" w:rsidP="00B361B2">
            <w:pPr>
              <w:ind w:right="313"/>
              <w:jc w:val="right"/>
              <w:rPr>
                <w:rFonts w:ascii="Browallia New" w:hAnsi="Browallia New" w:cs="Browallia New"/>
                <w:sz w:val="24"/>
                <w:szCs w:val="24"/>
                <w:cs/>
                <w:lang w:val="en-US"/>
              </w:rPr>
            </w:pPr>
            <w:r w:rsidRPr="006528AA">
              <w:rPr>
                <w:rFonts w:ascii="Browallia New" w:hAnsi="Browallia New" w:cs="Browallia New"/>
                <w:sz w:val="24"/>
                <w:szCs w:val="24"/>
                <w:lang w:val="en-US"/>
              </w:rPr>
              <w:t>-</w:t>
            </w:r>
          </w:p>
        </w:tc>
        <w:tc>
          <w:tcPr>
            <w:tcW w:w="198" w:type="dxa"/>
          </w:tcPr>
          <w:p w14:paraId="3DE0B2EE" w14:textId="77777777" w:rsidR="00D60A0F" w:rsidRPr="001B505E" w:rsidRDefault="00D60A0F" w:rsidP="00E9370F">
            <w:pPr>
              <w:ind w:right="73"/>
              <w:jc w:val="right"/>
              <w:rPr>
                <w:rFonts w:ascii="Browallia New" w:hAnsi="Browallia New" w:cs="Browallia New"/>
                <w:sz w:val="24"/>
                <w:szCs w:val="24"/>
                <w:cs/>
              </w:rPr>
            </w:pPr>
          </w:p>
        </w:tc>
        <w:tc>
          <w:tcPr>
            <w:tcW w:w="1323" w:type="dxa"/>
            <w:tcBorders>
              <w:bottom w:val="single" w:sz="4" w:space="0" w:color="auto"/>
            </w:tcBorders>
          </w:tcPr>
          <w:p w14:paraId="3DE0B2EF" w14:textId="77777777" w:rsidR="00D60A0F" w:rsidRPr="001B505E" w:rsidRDefault="00D60A0F" w:rsidP="00E9370F">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r>
      <w:tr w:rsidR="00D60A0F" w:rsidRPr="008B63E4" w14:paraId="3DE0B2FA" w14:textId="77777777" w:rsidTr="00106481">
        <w:tblPrEx>
          <w:tblCellMar>
            <w:left w:w="0" w:type="dxa"/>
            <w:right w:w="0" w:type="dxa"/>
          </w:tblCellMar>
        </w:tblPrEx>
        <w:trPr>
          <w:cantSplit/>
        </w:trPr>
        <w:tc>
          <w:tcPr>
            <w:tcW w:w="3273" w:type="dxa"/>
            <w:vAlign w:val="bottom"/>
          </w:tcPr>
          <w:p w14:paraId="3DE0B2F1" w14:textId="77777777" w:rsidR="00D60A0F" w:rsidRPr="003A7311" w:rsidRDefault="00D60A0F" w:rsidP="00E9370F">
            <w:pPr>
              <w:rPr>
                <w:rFonts w:ascii="Browallia New" w:eastAsia="Arial Unicode MS" w:hAnsi="Browallia New" w:cs="Browallia New"/>
                <w:sz w:val="24"/>
                <w:szCs w:val="24"/>
                <w:cs/>
                <w:lang w:val="en-GB"/>
              </w:rPr>
            </w:pPr>
            <w:r w:rsidRPr="003A7311">
              <w:rPr>
                <w:rFonts w:ascii="Browallia New" w:eastAsia="Arial Unicode MS" w:hAnsi="Browallia New" w:cs="Browallia New" w:hint="cs"/>
                <w:sz w:val="24"/>
                <w:szCs w:val="24"/>
                <w:cs/>
                <w:lang w:val="en-GB"/>
              </w:rPr>
              <w:t>รวม</w:t>
            </w:r>
          </w:p>
        </w:tc>
        <w:tc>
          <w:tcPr>
            <w:tcW w:w="234" w:type="dxa"/>
            <w:vAlign w:val="center"/>
          </w:tcPr>
          <w:p w14:paraId="3DE0B2F2" w14:textId="77777777" w:rsidR="00D60A0F" w:rsidRPr="008B63E4" w:rsidRDefault="00D60A0F" w:rsidP="00E9370F">
            <w:pPr>
              <w:jc w:val="right"/>
              <w:rPr>
                <w:rFonts w:ascii="Browallia New" w:hAnsi="Browallia New" w:cs="Browallia New"/>
                <w:sz w:val="24"/>
                <w:szCs w:val="24"/>
                <w:highlight w:val="yellow"/>
                <w:cs/>
              </w:rPr>
            </w:pPr>
          </w:p>
        </w:tc>
        <w:tc>
          <w:tcPr>
            <w:tcW w:w="1197" w:type="dxa"/>
            <w:tcBorders>
              <w:top w:val="single" w:sz="4" w:space="0" w:color="auto"/>
              <w:bottom w:val="single" w:sz="12" w:space="0" w:color="auto"/>
            </w:tcBorders>
          </w:tcPr>
          <w:p w14:paraId="3DE0B2F3" w14:textId="77777777" w:rsidR="00D60A0F" w:rsidRPr="00C5772A" w:rsidRDefault="00D60A0F" w:rsidP="00E9370F">
            <w:pPr>
              <w:ind w:right="97"/>
              <w:jc w:val="right"/>
              <w:rPr>
                <w:rFonts w:ascii="Browallia New" w:hAnsi="Browallia New" w:cs="Browallia New"/>
                <w:sz w:val="24"/>
                <w:szCs w:val="24"/>
                <w:cs/>
                <w:lang w:val="en-US"/>
              </w:rPr>
            </w:pPr>
            <w:r w:rsidRPr="00C5772A">
              <w:rPr>
                <w:rFonts w:ascii="Browallia New" w:hAnsi="Browallia New" w:cs="Browallia New"/>
                <w:sz w:val="24"/>
                <w:szCs w:val="24"/>
                <w:lang w:val="en-US"/>
              </w:rPr>
              <w:t>1,061,271</w:t>
            </w:r>
          </w:p>
        </w:tc>
        <w:tc>
          <w:tcPr>
            <w:tcW w:w="216" w:type="dxa"/>
          </w:tcPr>
          <w:p w14:paraId="3DE0B2F4" w14:textId="77777777" w:rsidR="00D60A0F" w:rsidRPr="008B63E4" w:rsidRDefault="00D60A0F" w:rsidP="00E9370F">
            <w:pPr>
              <w:ind w:right="97"/>
              <w:jc w:val="right"/>
              <w:rPr>
                <w:rFonts w:ascii="Browallia New" w:hAnsi="Browallia New" w:cs="Browallia New"/>
                <w:sz w:val="24"/>
                <w:szCs w:val="24"/>
                <w:highlight w:val="yellow"/>
                <w:cs/>
              </w:rPr>
            </w:pPr>
          </w:p>
        </w:tc>
        <w:tc>
          <w:tcPr>
            <w:tcW w:w="1260" w:type="dxa"/>
            <w:tcBorders>
              <w:top w:val="single" w:sz="4" w:space="0" w:color="auto"/>
              <w:bottom w:val="single" w:sz="12" w:space="0" w:color="auto"/>
            </w:tcBorders>
          </w:tcPr>
          <w:p w14:paraId="3DE0B2F5" w14:textId="77777777" w:rsidR="00D60A0F" w:rsidRPr="001B505E" w:rsidRDefault="006D429D" w:rsidP="00E9370F">
            <w:pPr>
              <w:ind w:right="97"/>
              <w:jc w:val="right"/>
              <w:rPr>
                <w:rFonts w:ascii="Browallia New" w:hAnsi="Browallia New" w:cs="Browallia New"/>
                <w:sz w:val="24"/>
                <w:szCs w:val="24"/>
                <w:cs/>
              </w:rPr>
            </w:pPr>
            <w:r w:rsidRPr="001B505E">
              <w:rPr>
                <w:rFonts w:ascii="Browallia New" w:hAnsi="Browallia New" w:cs="Browallia New"/>
                <w:sz w:val="24"/>
                <w:szCs w:val="24"/>
                <w:lang w:val="en-US"/>
              </w:rPr>
              <w:fldChar w:fldCharType="begin"/>
            </w:r>
            <w:r w:rsidR="00D60A0F" w:rsidRPr="001B505E">
              <w:rPr>
                <w:rFonts w:ascii="Browallia New" w:hAnsi="Browallia New" w:cs="Browallia New"/>
                <w:sz w:val="24"/>
                <w:szCs w:val="24"/>
                <w:lang w:val="en-US"/>
              </w:rPr>
              <w:instrText xml:space="preserve"> =SUM(ABOVE) </w:instrText>
            </w:r>
            <w:r w:rsidRPr="001B505E">
              <w:rPr>
                <w:rFonts w:ascii="Browallia New" w:hAnsi="Browallia New" w:cs="Browallia New"/>
                <w:sz w:val="24"/>
                <w:szCs w:val="24"/>
                <w:lang w:val="en-US"/>
              </w:rPr>
              <w:fldChar w:fldCharType="separate"/>
            </w:r>
            <w:r w:rsidR="00D60A0F" w:rsidRPr="001B505E">
              <w:rPr>
                <w:rFonts w:ascii="Browallia New" w:hAnsi="Browallia New" w:cs="Browallia New"/>
                <w:sz w:val="24"/>
                <w:szCs w:val="24"/>
                <w:lang w:val="en-US"/>
              </w:rPr>
              <w:t>907,760</w:t>
            </w:r>
            <w:r w:rsidRPr="001B505E">
              <w:rPr>
                <w:rFonts w:ascii="Browallia New" w:hAnsi="Browallia New" w:cs="Browallia New"/>
                <w:sz w:val="24"/>
                <w:szCs w:val="24"/>
                <w:lang w:val="en-US"/>
              </w:rPr>
              <w:fldChar w:fldCharType="end"/>
            </w:r>
          </w:p>
        </w:tc>
        <w:tc>
          <w:tcPr>
            <w:tcW w:w="234" w:type="dxa"/>
          </w:tcPr>
          <w:p w14:paraId="3DE0B2F6" w14:textId="77777777" w:rsidR="00D60A0F" w:rsidRPr="001B505E" w:rsidRDefault="00D60A0F" w:rsidP="00E9370F">
            <w:pPr>
              <w:ind w:right="97"/>
              <w:jc w:val="right"/>
              <w:rPr>
                <w:rFonts w:ascii="Browallia New" w:hAnsi="Browallia New" w:cs="Browallia New"/>
                <w:sz w:val="24"/>
                <w:szCs w:val="24"/>
                <w:cs/>
              </w:rPr>
            </w:pPr>
          </w:p>
        </w:tc>
        <w:tc>
          <w:tcPr>
            <w:tcW w:w="1233" w:type="dxa"/>
            <w:tcBorders>
              <w:top w:val="single" w:sz="4" w:space="0" w:color="auto"/>
              <w:bottom w:val="single" w:sz="12" w:space="0" w:color="auto"/>
            </w:tcBorders>
          </w:tcPr>
          <w:p w14:paraId="3DE0B2F7" w14:textId="77777777" w:rsidR="00D60A0F" w:rsidRPr="006528AA" w:rsidRDefault="00D60A0F" w:rsidP="00E9370F">
            <w:pPr>
              <w:ind w:right="97"/>
              <w:jc w:val="right"/>
              <w:rPr>
                <w:rFonts w:ascii="Browallia New" w:hAnsi="Browallia New" w:cs="Browallia New"/>
                <w:sz w:val="24"/>
                <w:szCs w:val="24"/>
                <w:lang w:val="en-US"/>
              </w:rPr>
            </w:pPr>
            <w:r w:rsidRPr="006528AA">
              <w:rPr>
                <w:rFonts w:ascii="Browallia New" w:hAnsi="Browallia New" w:cs="Browallia New"/>
                <w:sz w:val="24"/>
                <w:szCs w:val="24"/>
                <w:lang w:val="en-US"/>
              </w:rPr>
              <w:t>1,083,374</w:t>
            </w:r>
          </w:p>
        </w:tc>
        <w:tc>
          <w:tcPr>
            <w:tcW w:w="198" w:type="dxa"/>
          </w:tcPr>
          <w:p w14:paraId="3DE0B2F8" w14:textId="77777777" w:rsidR="00D60A0F" w:rsidRPr="001B505E" w:rsidRDefault="00D60A0F" w:rsidP="00E9370F">
            <w:pPr>
              <w:ind w:right="73"/>
              <w:jc w:val="right"/>
              <w:rPr>
                <w:rFonts w:ascii="Browallia New" w:hAnsi="Browallia New" w:cs="Browallia New"/>
                <w:sz w:val="24"/>
                <w:szCs w:val="24"/>
                <w:cs/>
              </w:rPr>
            </w:pPr>
          </w:p>
        </w:tc>
        <w:tc>
          <w:tcPr>
            <w:tcW w:w="1323" w:type="dxa"/>
            <w:tcBorders>
              <w:top w:val="single" w:sz="4" w:space="0" w:color="auto"/>
              <w:bottom w:val="single" w:sz="12" w:space="0" w:color="auto"/>
            </w:tcBorders>
          </w:tcPr>
          <w:p w14:paraId="3DE0B2F9" w14:textId="77777777" w:rsidR="00D60A0F" w:rsidRPr="001B505E" w:rsidRDefault="006D429D" w:rsidP="00E9370F">
            <w:pPr>
              <w:ind w:right="97"/>
              <w:jc w:val="right"/>
              <w:rPr>
                <w:rFonts w:ascii="Browallia New" w:hAnsi="Browallia New" w:cs="Browallia New"/>
                <w:sz w:val="24"/>
                <w:szCs w:val="24"/>
                <w:cs/>
              </w:rPr>
            </w:pPr>
            <w:r w:rsidRPr="001B505E">
              <w:rPr>
                <w:rFonts w:ascii="Browallia New" w:hAnsi="Browallia New" w:cs="Browallia New"/>
                <w:sz w:val="24"/>
                <w:szCs w:val="24"/>
                <w:lang w:val="en-US"/>
              </w:rPr>
              <w:fldChar w:fldCharType="begin"/>
            </w:r>
            <w:r w:rsidR="00D60A0F" w:rsidRPr="001B505E">
              <w:rPr>
                <w:rFonts w:ascii="Browallia New" w:hAnsi="Browallia New" w:cs="Browallia New"/>
                <w:sz w:val="24"/>
                <w:szCs w:val="24"/>
                <w:lang w:val="en-US"/>
              </w:rPr>
              <w:instrText xml:space="preserve"> =SUM(ABOVE) </w:instrText>
            </w:r>
            <w:r w:rsidRPr="001B505E">
              <w:rPr>
                <w:rFonts w:ascii="Browallia New" w:hAnsi="Browallia New" w:cs="Browallia New"/>
                <w:sz w:val="24"/>
                <w:szCs w:val="24"/>
                <w:lang w:val="en-US"/>
              </w:rPr>
              <w:fldChar w:fldCharType="separate"/>
            </w:r>
            <w:r w:rsidR="00D60A0F" w:rsidRPr="001B505E">
              <w:rPr>
                <w:rFonts w:ascii="Browallia New" w:hAnsi="Browallia New" w:cs="Browallia New"/>
                <w:sz w:val="24"/>
                <w:szCs w:val="24"/>
                <w:lang w:val="en-US"/>
              </w:rPr>
              <w:t>2,221,741</w:t>
            </w:r>
            <w:r w:rsidRPr="001B505E">
              <w:rPr>
                <w:rFonts w:ascii="Browallia New" w:hAnsi="Browallia New" w:cs="Browallia New"/>
                <w:sz w:val="24"/>
                <w:szCs w:val="24"/>
                <w:lang w:val="en-US"/>
              </w:rPr>
              <w:fldChar w:fldCharType="end"/>
            </w:r>
          </w:p>
        </w:tc>
      </w:tr>
      <w:tr w:rsidR="00D60A0F" w:rsidRPr="008B63E4" w14:paraId="3DE0B304" w14:textId="77777777" w:rsidTr="00106481">
        <w:tblPrEx>
          <w:tblCellMar>
            <w:left w:w="0" w:type="dxa"/>
            <w:right w:w="0" w:type="dxa"/>
          </w:tblCellMar>
        </w:tblPrEx>
        <w:trPr>
          <w:cantSplit/>
        </w:trPr>
        <w:tc>
          <w:tcPr>
            <w:tcW w:w="3273" w:type="dxa"/>
            <w:vAlign w:val="bottom"/>
          </w:tcPr>
          <w:p w14:paraId="3DE0B2FB" w14:textId="77777777" w:rsidR="00D60A0F" w:rsidRPr="003A7311" w:rsidRDefault="00D60A0F" w:rsidP="00E9370F">
            <w:pPr>
              <w:ind w:left="288"/>
              <w:rPr>
                <w:rFonts w:ascii="Browallia New" w:eastAsia="Arial Unicode MS" w:hAnsi="Browallia New" w:cs="Browallia New"/>
                <w:sz w:val="24"/>
                <w:szCs w:val="24"/>
                <w:cs/>
                <w:lang w:val="en-GB"/>
              </w:rPr>
            </w:pPr>
          </w:p>
        </w:tc>
        <w:tc>
          <w:tcPr>
            <w:tcW w:w="234" w:type="dxa"/>
            <w:vAlign w:val="center"/>
          </w:tcPr>
          <w:p w14:paraId="3DE0B2FC" w14:textId="77777777" w:rsidR="00D60A0F" w:rsidRPr="008B63E4" w:rsidRDefault="00D60A0F" w:rsidP="00E9370F">
            <w:pPr>
              <w:jc w:val="right"/>
              <w:rPr>
                <w:rFonts w:ascii="Browallia New" w:hAnsi="Browallia New" w:cs="Browallia New"/>
                <w:sz w:val="24"/>
                <w:szCs w:val="24"/>
                <w:highlight w:val="yellow"/>
                <w:cs/>
              </w:rPr>
            </w:pPr>
          </w:p>
        </w:tc>
        <w:tc>
          <w:tcPr>
            <w:tcW w:w="1197" w:type="dxa"/>
            <w:tcBorders>
              <w:top w:val="single" w:sz="12" w:space="0" w:color="auto"/>
            </w:tcBorders>
          </w:tcPr>
          <w:p w14:paraId="3DE0B2FD" w14:textId="77777777" w:rsidR="00D60A0F" w:rsidRPr="008B63E4" w:rsidRDefault="00D60A0F" w:rsidP="00E9370F">
            <w:pPr>
              <w:ind w:right="97"/>
              <w:jc w:val="right"/>
              <w:rPr>
                <w:rFonts w:ascii="Browallia New" w:hAnsi="Browallia New" w:cs="Browallia New"/>
                <w:sz w:val="24"/>
                <w:szCs w:val="24"/>
                <w:highlight w:val="yellow"/>
                <w:cs/>
              </w:rPr>
            </w:pPr>
          </w:p>
        </w:tc>
        <w:tc>
          <w:tcPr>
            <w:tcW w:w="216" w:type="dxa"/>
          </w:tcPr>
          <w:p w14:paraId="3DE0B2FE" w14:textId="77777777" w:rsidR="00D60A0F" w:rsidRPr="008B63E4" w:rsidRDefault="00D60A0F" w:rsidP="00E9370F">
            <w:pPr>
              <w:ind w:right="97"/>
              <w:jc w:val="right"/>
              <w:rPr>
                <w:rFonts w:ascii="Browallia New" w:hAnsi="Browallia New" w:cs="Browallia New"/>
                <w:sz w:val="24"/>
                <w:szCs w:val="24"/>
                <w:highlight w:val="yellow"/>
                <w:cs/>
              </w:rPr>
            </w:pPr>
          </w:p>
        </w:tc>
        <w:tc>
          <w:tcPr>
            <w:tcW w:w="1260" w:type="dxa"/>
            <w:tcBorders>
              <w:top w:val="single" w:sz="12" w:space="0" w:color="auto"/>
            </w:tcBorders>
          </w:tcPr>
          <w:p w14:paraId="3DE0B2FF" w14:textId="77777777" w:rsidR="00D60A0F" w:rsidRPr="001B505E" w:rsidRDefault="00D60A0F" w:rsidP="00E9370F">
            <w:pPr>
              <w:ind w:right="97"/>
              <w:jc w:val="right"/>
              <w:rPr>
                <w:rFonts w:ascii="Browallia New" w:hAnsi="Browallia New" w:cs="Browallia New"/>
                <w:sz w:val="24"/>
                <w:szCs w:val="24"/>
                <w:cs/>
              </w:rPr>
            </w:pPr>
          </w:p>
        </w:tc>
        <w:tc>
          <w:tcPr>
            <w:tcW w:w="234" w:type="dxa"/>
          </w:tcPr>
          <w:p w14:paraId="3DE0B300" w14:textId="77777777" w:rsidR="00D60A0F" w:rsidRPr="001B505E" w:rsidRDefault="00D60A0F" w:rsidP="00E9370F">
            <w:pPr>
              <w:ind w:right="97"/>
              <w:jc w:val="right"/>
              <w:rPr>
                <w:rFonts w:ascii="Browallia New" w:hAnsi="Browallia New" w:cs="Browallia New"/>
                <w:sz w:val="24"/>
                <w:szCs w:val="24"/>
                <w:cs/>
              </w:rPr>
            </w:pPr>
          </w:p>
        </w:tc>
        <w:tc>
          <w:tcPr>
            <w:tcW w:w="1233" w:type="dxa"/>
            <w:tcBorders>
              <w:top w:val="single" w:sz="12" w:space="0" w:color="auto"/>
            </w:tcBorders>
          </w:tcPr>
          <w:p w14:paraId="3DE0B301" w14:textId="77777777" w:rsidR="00D60A0F" w:rsidRPr="001B505E" w:rsidRDefault="00D60A0F" w:rsidP="00E9370F">
            <w:pPr>
              <w:ind w:right="97"/>
              <w:jc w:val="right"/>
              <w:rPr>
                <w:rFonts w:ascii="Browallia New" w:hAnsi="Browallia New" w:cs="Browallia New"/>
                <w:sz w:val="24"/>
                <w:szCs w:val="24"/>
                <w:cs/>
              </w:rPr>
            </w:pPr>
          </w:p>
        </w:tc>
        <w:tc>
          <w:tcPr>
            <w:tcW w:w="198" w:type="dxa"/>
          </w:tcPr>
          <w:p w14:paraId="3DE0B302" w14:textId="77777777" w:rsidR="00D60A0F" w:rsidRPr="001B505E" w:rsidRDefault="00D60A0F" w:rsidP="00E9370F">
            <w:pPr>
              <w:ind w:right="73"/>
              <w:jc w:val="right"/>
              <w:rPr>
                <w:rFonts w:ascii="Browallia New" w:hAnsi="Browallia New" w:cs="Browallia New"/>
                <w:sz w:val="24"/>
                <w:szCs w:val="24"/>
                <w:cs/>
              </w:rPr>
            </w:pPr>
          </w:p>
        </w:tc>
        <w:tc>
          <w:tcPr>
            <w:tcW w:w="1323" w:type="dxa"/>
            <w:tcBorders>
              <w:top w:val="single" w:sz="12" w:space="0" w:color="auto"/>
            </w:tcBorders>
          </w:tcPr>
          <w:p w14:paraId="3DE0B303" w14:textId="77777777" w:rsidR="00D60A0F" w:rsidRPr="001B505E" w:rsidRDefault="00D60A0F" w:rsidP="00E9370F">
            <w:pPr>
              <w:ind w:right="97"/>
              <w:jc w:val="right"/>
              <w:rPr>
                <w:rFonts w:ascii="Browallia New" w:hAnsi="Browallia New" w:cs="Browallia New"/>
                <w:sz w:val="24"/>
                <w:szCs w:val="24"/>
                <w:cs/>
              </w:rPr>
            </w:pPr>
          </w:p>
        </w:tc>
      </w:tr>
      <w:tr w:rsidR="00D60A0F" w:rsidRPr="008B63E4" w14:paraId="3DE0B339" w14:textId="77777777" w:rsidTr="00106481">
        <w:tblPrEx>
          <w:tblCellMar>
            <w:left w:w="0" w:type="dxa"/>
            <w:right w:w="0" w:type="dxa"/>
          </w:tblCellMar>
        </w:tblPrEx>
        <w:trPr>
          <w:cantSplit/>
        </w:trPr>
        <w:tc>
          <w:tcPr>
            <w:tcW w:w="3273" w:type="dxa"/>
            <w:vAlign w:val="bottom"/>
          </w:tcPr>
          <w:p w14:paraId="3DE0B330" w14:textId="77777777" w:rsidR="00D60A0F" w:rsidRPr="003A7311" w:rsidRDefault="00D60A0F" w:rsidP="00E9370F">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lang w:val="en-GB"/>
              </w:rPr>
              <w:t>ต้นทุนในการก่อสร้างและให้บริการ</w:t>
            </w:r>
          </w:p>
        </w:tc>
        <w:tc>
          <w:tcPr>
            <w:tcW w:w="234" w:type="dxa"/>
            <w:vAlign w:val="center"/>
          </w:tcPr>
          <w:p w14:paraId="3DE0B331" w14:textId="77777777" w:rsidR="00D60A0F" w:rsidRPr="008B63E4" w:rsidRDefault="00D60A0F" w:rsidP="00E9370F">
            <w:pPr>
              <w:jc w:val="right"/>
              <w:rPr>
                <w:rFonts w:ascii="Browallia New" w:hAnsi="Browallia New" w:cs="Browallia New"/>
                <w:sz w:val="24"/>
                <w:szCs w:val="24"/>
                <w:highlight w:val="yellow"/>
                <w:cs/>
              </w:rPr>
            </w:pPr>
          </w:p>
        </w:tc>
        <w:tc>
          <w:tcPr>
            <w:tcW w:w="1197" w:type="dxa"/>
          </w:tcPr>
          <w:p w14:paraId="3DE0B332" w14:textId="77777777" w:rsidR="00D60A0F" w:rsidRPr="008B63E4" w:rsidRDefault="00D60A0F" w:rsidP="00E9370F">
            <w:pPr>
              <w:ind w:right="97"/>
              <w:jc w:val="right"/>
              <w:rPr>
                <w:rFonts w:ascii="Browallia New" w:hAnsi="Browallia New" w:cs="Browallia New"/>
                <w:sz w:val="24"/>
                <w:szCs w:val="24"/>
                <w:highlight w:val="yellow"/>
                <w:cs/>
              </w:rPr>
            </w:pPr>
          </w:p>
        </w:tc>
        <w:tc>
          <w:tcPr>
            <w:tcW w:w="216" w:type="dxa"/>
          </w:tcPr>
          <w:p w14:paraId="3DE0B333" w14:textId="77777777" w:rsidR="00D60A0F" w:rsidRPr="008B63E4" w:rsidRDefault="00D60A0F" w:rsidP="00E9370F">
            <w:pPr>
              <w:ind w:right="97"/>
              <w:jc w:val="right"/>
              <w:rPr>
                <w:rFonts w:ascii="Browallia New" w:hAnsi="Browallia New" w:cs="Browallia New"/>
                <w:sz w:val="24"/>
                <w:szCs w:val="24"/>
                <w:highlight w:val="yellow"/>
                <w:cs/>
              </w:rPr>
            </w:pPr>
          </w:p>
        </w:tc>
        <w:tc>
          <w:tcPr>
            <w:tcW w:w="1260" w:type="dxa"/>
          </w:tcPr>
          <w:p w14:paraId="3DE0B334" w14:textId="77777777" w:rsidR="00D60A0F" w:rsidRPr="001B505E" w:rsidRDefault="00D60A0F" w:rsidP="00E9370F">
            <w:pPr>
              <w:ind w:right="97"/>
              <w:jc w:val="right"/>
              <w:rPr>
                <w:rFonts w:ascii="Browallia New" w:hAnsi="Browallia New" w:cs="Browallia New"/>
                <w:sz w:val="24"/>
                <w:szCs w:val="24"/>
                <w:cs/>
              </w:rPr>
            </w:pPr>
          </w:p>
        </w:tc>
        <w:tc>
          <w:tcPr>
            <w:tcW w:w="234" w:type="dxa"/>
          </w:tcPr>
          <w:p w14:paraId="3DE0B335" w14:textId="77777777" w:rsidR="00D60A0F" w:rsidRPr="001B505E" w:rsidRDefault="00D60A0F" w:rsidP="00E9370F">
            <w:pPr>
              <w:ind w:right="97"/>
              <w:jc w:val="right"/>
              <w:rPr>
                <w:rFonts w:ascii="Browallia New" w:hAnsi="Browallia New" w:cs="Browallia New"/>
                <w:sz w:val="24"/>
                <w:szCs w:val="24"/>
                <w:cs/>
              </w:rPr>
            </w:pPr>
          </w:p>
        </w:tc>
        <w:tc>
          <w:tcPr>
            <w:tcW w:w="1233" w:type="dxa"/>
          </w:tcPr>
          <w:p w14:paraId="3DE0B336" w14:textId="77777777" w:rsidR="00D60A0F" w:rsidRPr="001B505E" w:rsidRDefault="00D60A0F" w:rsidP="00E9370F">
            <w:pPr>
              <w:ind w:right="97"/>
              <w:jc w:val="right"/>
              <w:rPr>
                <w:rFonts w:ascii="Browallia New" w:hAnsi="Browallia New" w:cs="Browallia New"/>
                <w:sz w:val="24"/>
                <w:szCs w:val="24"/>
                <w:cs/>
              </w:rPr>
            </w:pPr>
          </w:p>
        </w:tc>
        <w:tc>
          <w:tcPr>
            <w:tcW w:w="198" w:type="dxa"/>
          </w:tcPr>
          <w:p w14:paraId="3DE0B337" w14:textId="77777777" w:rsidR="00D60A0F" w:rsidRPr="001B505E" w:rsidRDefault="00D60A0F" w:rsidP="00E9370F">
            <w:pPr>
              <w:ind w:right="73"/>
              <w:jc w:val="right"/>
              <w:rPr>
                <w:rFonts w:ascii="Browallia New" w:hAnsi="Browallia New" w:cs="Browallia New"/>
                <w:sz w:val="24"/>
                <w:szCs w:val="24"/>
                <w:cs/>
              </w:rPr>
            </w:pPr>
          </w:p>
        </w:tc>
        <w:tc>
          <w:tcPr>
            <w:tcW w:w="1323" w:type="dxa"/>
          </w:tcPr>
          <w:p w14:paraId="3DE0B338" w14:textId="77777777" w:rsidR="00D60A0F" w:rsidRPr="001B505E" w:rsidRDefault="00D60A0F" w:rsidP="00E9370F">
            <w:pPr>
              <w:ind w:right="97"/>
              <w:jc w:val="right"/>
              <w:rPr>
                <w:rFonts w:ascii="Browallia New" w:hAnsi="Browallia New" w:cs="Browallia New"/>
                <w:sz w:val="24"/>
                <w:szCs w:val="24"/>
                <w:cs/>
              </w:rPr>
            </w:pPr>
          </w:p>
        </w:tc>
      </w:tr>
      <w:tr w:rsidR="00D60A0F" w:rsidRPr="008B63E4" w14:paraId="3DE0B343" w14:textId="77777777" w:rsidTr="00D60A0F">
        <w:tblPrEx>
          <w:tblCellMar>
            <w:left w:w="0" w:type="dxa"/>
            <w:right w:w="0" w:type="dxa"/>
          </w:tblCellMar>
        </w:tblPrEx>
        <w:trPr>
          <w:cantSplit/>
        </w:trPr>
        <w:tc>
          <w:tcPr>
            <w:tcW w:w="3273" w:type="dxa"/>
            <w:vAlign w:val="bottom"/>
          </w:tcPr>
          <w:p w14:paraId="3DE0B33A" w14:textId="77777777" w:rsidR="00D60A0F" w:rsidRPr="003A7311" w:rsidRDefault="00D60A0F" w:rsidP="00FC4A51">
            <w:pPr>
              <w:ind w:left="288"/>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rPr>
              <w:t>บริษัทย่อย</w:t>
            </w:r>
          </w:p>
        </w:tc>
        <w:tc>
          <w:tcPr>
            <w:tcW w:w="234" w:type="dxa"/>
            <w:vAlign w:val="center"/>
          </w:tcPr>
          <w:p w14:paraId="3DE0B33B" w14:textId="77777777" w:rsidR="00D60A0F" w:rsidRPr="008B63E4" w:rsidRDefault="00D60A0F" w:rsidP="00FC4A51">
            <w:pPr>
              <w:jc w:val="right"/>
              <w:rPr>
                <w:rFonts w:ascii="Browallia New" w:hAnsi="Browallia New" w:cs="Browallia New"/>
                <w:sz w:val="24"/>
                <w:szCs w:val="24"/>
                <w:highlight w:val="yellow"/>
                <w:cs/>
              </w:rPr>
            </w:pPr>
          </w:p>
        </w:tc>
        <w:tc>
          <w:tcPr>
            <w:tcW w:w="1197" w:type="dxa"/>
          </w:tcPr>
          <w:p w14:paraId="3DE0B33C" w14:textId="77777777" w:rsidR="00D60A0F" w:rsidRPr="00C5772A" w:rsidRDefault="00D60A0F" w:rsidP="00D60A0F">
            <w:pPr>
              <w:tabs>
                <w:tab w:val="left" w:pos="600"/>
              </w:tabs>
              <w:ind w:right="93"/>
              <w:jc w:val="center"/>
              <w:rPr>
                <w:rFonts w:ascii="Browallia New" w:hAnsi="Browallia New" w:cs="Browallia New"/>
                <w:sz w:val="24"/>
                <w:szCs w:val="24"/>
                <w:cs/>
              </w:rPr>
            </w:pPr>
            <w:r w:rsidRPr="00C5772A">
              <w:rPr>
                <w:rFonts w:ascii="Browallia New" w:hAnsi="Browallia New" w:cs="Browallia New" w:hint="cs"/>
                <w:sz w:val="24"/>
                <w:szCs w:val="24"/>
                <w:cs/>
              </w:rPr>
              <w:t xml:space="preserve">         -</w:t>
            </w:r>
          </w:p>
        </w:tc>
        <w:tc>
          <w:tcPr>
            <w:tcW w:w="216" w:type="dxa"/>
          </w:tcPr>
          <w:p w14:paraId="3DE0B33D" w14:textId="77777777" w:rsidR="00D60A0F" w:rsidRPr="008B63E4" w:rsidRDefault="00D60A0F" w:rsidP="00FC4A51">
            <w:pPr>
              <w:tabs>
                <w:tab w:val="left" w:pos="600"/>
              </w:tabs>
              <w:ind w:right="-381"/>
              <w:jc w:val="right"/>
              <w:rPr>
                <w:rFonts w:ascii="Browallia New" w:hAnsi="Browallia New" w:cs="Browallia New"/>
                <w:sz w:val="24"/>
                <w:szCs w:val="24"/>
                <w:highlight w:val="yellow"/>
                <w:cs/>
              </w:rPr>
            </w:pPr>
          </w:p>
        </w:tc>
        <w:tc>
          <w:tcPr>
            <w:tcW w:w="1260" w:type="dxa"/>
          </w:tcPr>
          <w:p w14:paraId="3DE0B33E" w14:textId="77777777" w:rsidR="00D60A0F" w:rsidRPr="001B505E" w:rsidRDefault="00D60A0F" w:rsidP="00FC4A51">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c>
          <w:tcPr>
            <w:tcW w:w="234" w:type="dxa"/>
          </w:tcPr>
          <w:p w14:paraId="3DE0B33F" w14:textId="77777777" w:rsidR="00D60A0F" w:rsidRPr="001B505E" w:rsidRDefault="00D60A0F" w:rsidP="00FC4A51">
            <w:pPr>
              <w:ind w:right="97"/>
              <w:jc w:val="right"/>
              <w:rPr>
                <w:rFonts w:ascii="Browallia New" w:hAnsi="Browallia New" w:cs="Browallia New"/>
                <w:sz w:val="24"/>
                <w:szCs w:val="24"/>
                <w:cs/>
              </w:rPr>
            </w:pPr>
          </w:p>
        </w:tc>
        <w:tc>
          <w:tcPr>
            <w:tcW w:w="1233" w:type="dxa"/>
          </w:tcPr>
          <w:p w14:paraId="3DE0B340" w14:textId="77777777" w:rsidR="00D60A0F" w:rsidRPr="00C5772A" w:rsidRDefault="00D60A0F" w:rsidP="00FC4A51">
            <w:pPr>
              <w:ind w:right="97"/>
              <w:jc w:val="right"/>
              <w:rPr>
                <w:rFonts w:ascii="Browallia New" w:hAnsi="Browallia New" w:cs="Browallia New"/>
                <w:sz w:val="24"/>
                <w:szCs w:val="24"/>
                <w:cs/>
                <w:lang w:val="en-US"/>
              </w:rPr>
            </w:pPr>
            <w:r w:rsidRPr="00C5772A">
              <w:rPr>
                <w:rFonts w:ascii="Browallia New" w:hAnsi="Browallia New" w:cs="Browallia New"/>
                <w:sz w:val="24"/>
                <w:szCs w:val="24"/>
                <w:lang w:val="en-US"/>
              </w:rPr>
              <w:t>37,838,284</w:t>
            </w:r>
          </w:p>
        </w:tc>
        <w:tc>
          <w:tcPr>
            <w:tcW w:w="198" w:type="dxa"/>
          </w:tcPr>
          <w:p w14:paraId="3DE0B341" w14:textId="77777777" w:rsidR="00D60A0F" w:rsidRPr="001B505E" w:rsidRDefault="00D60A0F" w:rsidP="00FC4A51">
            <w:pPr>
              <w:ind w:right="73"/>
              <w:jc w:val="right"/>
              <w:rPr>
                <w:rFonts w:ascii="Browallia New" w:hAnsi="Browallia New" w:cs="Browallia New"/>
                <w:sz w:val="24"/>
                <w:szCs w:val="24"/>
                <w:cs/>
              </w:rPr>
            </w:pPr>
          </w:p>
        </w:tc>
        <w:tc>
          <w:tcPr>
            <w:tcW w:w="1323" w:type="dxa"/>
          </w:tcPr>
          <w:p w14:paraId="3DE0B342" w14:textId="77777777" w:rsidR="00D60A0F" w:rsidRPr="001B505E" w:rsidRDefault="00D60A0F" w:rsidP="00FC4A51">
            <w:pPr>
              <w:ind w:right="97"/>
              <w:jc w:val="right"/>
              <w:rPr>
                <w:rFonts w:ascii="Browallia New" w:hAnsi="Browallia New" w:cs="Browallia New"/>
                <w:sz w:val="24"/>
                <w:szCs w:val="24"/>
                <w:lang w:val="en-US"/>
              </w:rPr>
            </w:pPr>
            <w:r w:rsidRPr="001B505E">
              <w:rPr>
                <w:rFonts w:ascii="Browallia New" w:hAnsi="Browallia New" w:cs="Browallia New"/>
                <w:sz w:val="24"/>
                <w:szCs w:val="24"/>
                <w:cs/>
              </w:rPr>
              <w:t>37,072,704</w:t>
            </w:r>
          </w:p>
        </w:tc>
      </w:tr>
      <w:tr w:rsidR="00D60A0F" w:rsidRPr="008B63E4" w14:paraId="3DE0B361" w14:textId="77777777" w:rsidTr="00A14B54">
        <w:tblPrEx>
          <w:tblCellMar>
            <w:left w:w="0" w:type="dxa"/>
            <w:right w:w="0" w:type="dxa"/>
          </w:tblCellMar>
        </w:tblPrEx>
        <w:trPr>
          <w:cantSplit/>
        </w:trPr>
        <w:tc>
          <w:tcPr>
            <w:tcW w:w="3273" w:type="dxa"/>
            <w:vAlign w:val="bottom"/>
          </w:tcPr>
          <w:p w14:paraId="3DE0B358" w14:textId="77777777" w:rsidR="00D60A0F" w:rsidRPr="003A7311" w:rsidRDefault="00D60A0F" w:rsidP="00FC4A51">
            <w:pPr>
              <w:ind w:left="288"/>
              <w:rPr>
                <w:rFonts w:ascii="Browallia New" w:eastAsia="Arial Unicode MS" w:hAnsi="Browallia New" w:cs="Browallia New"/>
                <w:sz w:val="24"/>
                <w:szCs w:val="24"/>
                <w:cs/>
              </w:rPr>
            </w:pPr>
          </w:p>
        </w:tc>
        <w:tc>
          <w:tcPr>
            <w:tcW w:w="234" w:type="dxa"/>
            <w:vAlign w:val="center"/>
          </w:tcPr>
          <w:p w14:paraId="3DE0B359" w14:textId="77777777" w:rsidR="00D60A0F" w:rsidRPr="008B63E4" w:rsidRDefault="00D60A0F" w:rsidP="00FC4A51">
            <w:pPr>
              <w:jc w:val="right"/>
              <w:rPr>
                <w:rFonts w:ascii="Browallia New" w:hAnsi="Browallia New" w:cs="Browallia New"/>
                <w:sz w:val="24"/>
                <w:szCs w:val="24"/>
                <w:highlight w:val="yellow"/>
                <w:cs/>
              </w:rPr>
            </w:pPr>
          </w:p>
        </w:tc>
        <w:tc>
          <w:tcPr>
            <w:tcW w:w="1197" w:type="dxa"/>
            <w:tcBorders>
              <w:top w:val="single" w:sz="12" w:space="0" w:color="auto"/>
            </w:tcBorders>
          </w:tcPr>
          <w:p w14:paraId="3DE0B35A" w14:textId="77777777" w:rsidR="00D60A0F" w:rsidRPr="008B63E4" w:rsidRDefault="00D60A0F" w:rsidP="00FC4A51">
            <w:pPr>
              <w:tabs>
                <w:tab w:val="left" w:pos="600"/>
              </w:tabs>
              <w:ind w:right="-381"/>
              <w:jc w:val="center"/>
              <w:rPr>
                <w:rFonts w:ascii="Browallia New" w:hAnsi="Browallia New" w:cs="Browallia New"/>
                <w:sz w:val="24"/>
                <w:szCs w:val="24"/>
                <w:highlight w:val="yellow"/>
                <w:cs/>
              </w:rPr>
            </w:pPr>
          </w:p>
        </w:tc>
        <w:tc>
          <w:tcPr>
            <w:tcW w:w="216" w:type="dxa"/>
          </w:tcPr>
          <w:p w14:paraId="3DE0B35B" w14:textId="77777777" w:rsidR="00D60A0F" w:rsidRPr="008B63E4" w:rsidRDefault="00D60A0F" w:rsidP="00FC4A51">
            <w:pPr>
              <w:tabs>
                <w:tab w:val="left" w:pos="600"/>
              </w:tabs>
              <w:ind w:right="-381"/>
              <w:jc w:val="right"/>
              <w:rPr>
                <w:rFonts w:ascii="Browallia New" w:hAnsi="Browallia New" w:cs="Browallia New"/>
                <w:sz w:val="24"/>
                <w:szCs w:val="24"/>
                <w:highlight w:val="yellow"/>
                <w:cs/>
              </w:rPr>
            </w:pPr>
          </w:p>
        </w:tc>
        <w:tc>
          <w:tcPr>
            <w:tcW w:w="1260" w:type="dxa"/>
            <w:tcBorders>
              <w:top w:val="single" w:sz="12" w:space="0" w:color="auto"/>
            </w:tcBorders>
          </w:tcPr>
          <w:p w14:paraId="3DE0B35C" w14:textId="77777777" w:rsidR="00D60A0F" w:rsidRPr="008B63E4" w:rsidRDefault="00D60A0F" w:rsidP="00FC4A51">
            <w:pPr>
              <w:tabs>
                <w:tab w:val="left" w:pos="600"/>
              </w:tabs>
              <w:ind w:right="-381"/>
              <w:jc w:val="center"/>
              <w:rPr>
                <w:rFonts w:ascii="Browallia New" w:hAnsi="Browallia New" w:cs="Browallia New"/>
                <w:sz w:val="24"/>
                <w:szCs w:val="24"/>
                <w:highlight w:val="yellow"/>
                <w:cs/>
              </w:rPr>
            </w:pPr>
          </w:p>
        </w:tc>
        <w:tc>
          <w:tcPr>
            <w:tcW w:w="234" w:type="dxa"/>
          </w:tcPr>
          <w:p w14:paraId="3DE0B35D" w14:textId="77777777" w:rsidR="00D60A0F" w:rsidRPr="008B63E4" w:rsidRDefault="00D60A0F" w:rsidP="00FC4A51">
            <w:pPr>
              <w:ind w:right="97"/>
              <w:jc w:val="right"/>
              <w:rPr>
                <w:rFonts w:ascii="Browallia New" w:hAnsi="Browallia New" w:cs="Browallia New"/>
                <w:sz w:val="24"/>
                <w:szCs w:val="24"/>
                <w:highlight w:val="yellow"/>
                <w:cs/>
              </w:rPr>
            </w:pPr>
          </w:p>
        </w:tc>
        <w:tc>
          <w:tcPr>
            <w:tcW w:w="1233" w:type="dxa"/>
            <w:tcBorders>
              <w:top w:val="single" w:sz="12" w:space="0" w:color="auto"/>
            </w:tcBorders>
          </w:tcPr>
          <w:p w14:paraId="3DE0B35E" w14:textId="77777777" w:rsidR="00D60A0F" w:rsidRPr="008B63E4" w:rsidRDefault="00D60A0F" w:rsidP="00FC4A51">
            <w:pPr>
              <w:ind w:right="97"/>
              <w:jc w:val="right"/>
              <w:rPr>
                <w:rFonts w:ascii="Browallia New" w:hAnsi="Browallia New" w:cs="Browallia New"/>
                <w:sz w:val="24"/>
                <w:szCs w:val="24"/>
                <w:highlight w:val="yellow"/>
                <w:cs/>
              </w:rPr>
            </w:pPr>
          </w:p>
        </w:tc>
        <w:tc>
          <w:tcPr>
            <w:tcW w:w="198" w:type="dxa"/>
          </w:tcPr>
          <w:p w14:paraId="3DE0B35F" w14:textId="77777777" w:rsidR="00D60A0F" w:rsidRPr="008B63E4" w:rsidRDefault="00D60A0F" w:rsidP="00FC4A51">
            <w:pPr>
              <w:ind w:right="73"/>
              <w:jc w:val="right"/>
              <w:rPr>
                <w:rFonts w:ascii="Browallia New" w:hAnsi="Browallia New" w:cs="Browallia New"/>
                <w:sz w:val="24"/>
                <w:szCs w:val="24"/>
                <w:highlight w:val="yellow"/>
                <w:cs/>
              </w:rPr>
            </w:pPr>
          </w:p>
        </w:tc>
        <w:tc>
          <w:tcPr>
            <w:tcW w:w="1323" w:type="dxa"/>
            <w:tcBorders>
              <w:top w:val="single" w:sz="12" w:space="0" w:color="auto"/>
            </w:tcBorders>
          </w:tcPr>
          <w:p w14:paraId="3DE0B360" w14:textId="77777777" w:rsidR="00D60A0F" w:rsidRPr="008B63E4" w:rsidRDefault="00D60A0F" w:rsidP="00FC4A51">
            <w:pPr>
              <w:ind w:right="97"/>
              <w:jc w:val="right"/>
              <w:rPr>
                <w:rFonts w:ascii="Browallia New" w:hAnsi="Browallia New" w:cs="Browallia New"/>
                <w:sz w:val="24"/>
                <w:szCs w:val="24"/>
                <w:highlight w:val="yellow"/>
                <w:cs/>
              </w:rPr>
            </w:pPr>
          </w:p>
        </w:tc>
      </w:tr>
      <w:tr w:rsidR="00A14B54" w:rsidRPr="008B63E4" w14:paraId="3282DF8C" w14:textId="77777777" w:rsidTr="00A14B54">
        <w:tblPrEx>
          <w:tblCellMar>
            <w:left w:w="0" w:type="dxa"/>
            <w:right w:w="0" w:type="dxa"/>
          </w:tblCellMar>
        </w:tblPrEx>
        <w:trPr>
          <w:cantSplit/>
        </w:trPr>
        <w:tc>
          <w:tcPr>
            <w:tcW w:w="3273" w:type="dxa"/>
            <w:vAlign w:val="bottom"/>
          </w:tcPr>
          <w:p w14:paraId="5B703967" w14:textId="77777777" w:rsidR="00A14B54" w:rsidRPr="003A7311" w:rsidRDefault="00A14B54" w:rsidP="00FC4A51">
            <w:pPr>
              <w:ind w:left="288"/>
              <w:rPr>
                <w:rFonts w:ascii="Browallia New" w:eastAsia="Arial Unicode MS" w:hAnsi="Browallia New" w:cs="Browallia New"/>
                <w:sz w:val="24"/>
                <w:szCs w:val="24"/>
                <w:cs/>
              </w:rPr>
            </w:pPr>
          </w:p>
        </w:tc>
        <w:tc>
          <w:tcPr>
            <w:tcW w:w="234" w:type="dxa"/>
            <w:vAlign w:val="center"/>
          </w:tcPr>
          <w:p w14:paraId="7B56FC3B" w14:textId="77777777" w:rsidR="00A14B54" w:rsidRPr="008B63E4" w:rsidRDefault="00A14B54" w:rsidP="00FC4A51">
            <w:pPr>
              <w:jc w:val="right"/>
              <w:rPr>
                <w:rFonts w:ascii="Browallia New" w:hAnsi="Browallia New" w:cs="Browallia New"/>
                <w:sz w:val="24"/>
                <w:szCs w:val="24"/>
                <w:highlight w:val="yellow"/>
                <w:cs/>
              </w:rPr>
            </w:pPr>
          </w:p>
        </w:tc>
        <w:tc>
          <w:tcPr>
            <w:tcW w:w="1197" w:type="dxa"/>
          </w:tcPr>
          <w:p w14:paraId="53175F24" w14:textId="77777777" w:rsidR="00A14B54" w:rsidRPr="008B63E4" w:rsidRDefault="00A14B54" w:rsidP="00FC4A51">
            <w:pPr>
              <w:tabs>
                <w:tab w:val="left" w:pos="600"/>
              </w:tabs>
              <w:ind w:right="-381"/>
              <w:jc w:val="center"/>
              <w:rPr>
                <w:rFonts w:ascii="Browallia New" w:hAnsi="Browallia New" w:cs="Browallia New"/>
                <w:sz w:val="24"/>
                <w:szCs w:val="24"/>
                <w:highlight w:val="yellow"/>
                <w:cs/>
              </w:rPr>
            </w:pPr>
          </w:p>
        </w:tc>
        <w:tc>
          <w:tcPr>
            <w:tcW w:w="216" w:type="dxa"/>
          </w:tcPr>
          <w:p w14:paraId="42A9BDB9" w14:textId="77777777" w:rsidR="00A14B54" w:rsidRPr="008B63E4" w:rsidRDefault="00A14B54" w:rsidP="00FC4A51">
            <w:pPr>
              <w:tabs>
                <w:tab w:val="left" w:pos="600"/>
              </w:tabs>
              <w:ind w:right="-381"/>
              <w:jc w:val="right"/>
              <w:rPr>
                <w:rFonts w:ascii="Browallia New" w:hAnsi="Browallia New" w:cs="Browallia New"/>
                <w:sz w:val="24"/>
                <w:szCs w:val="24"/>
                <w:highlight w:val="yellow"/>
                <w:cs/>
              </w:rPr>
            </w:pPr>
          </w:p>
        </w:tc>
        <w:tc>
          <w:tcPr>
            <w:tcW w:w="1260" w:type="dxa"/>
          </w:tcPr>
          <w:p w14:paraId="04E02D4A" w14:textId="77777777" w:rsidR="00A14B54" w:rsidRPr="008B63E4" w:rsidRDefault="00A14B54" w:rsidP="00FC4A51">
            <w:pPr>
              <w:tabs>
                <w:tab w:val="left" w:pos="600"/>
              </w:tabs>
              <w:ind w:right="-381"/>
              <w:jc w:val="center"/>
              <w:rPr>
                <w:rFonts w:ascii="Browallia New" w:hAnsi="Browallia New" w:cs="Browallia New"/>
                <w:sz w:val="24"/>
                <w:szCs w:val="24"/>
                <w:highlight w:val="yellow"/>
                <w:cs/>
              </w:rPr>
            </w:pPr>
          </w:p>
        </w:tc>
        <w:tc>
          <w:tcPr>
            <w:tcW w:w="234" w:type="dxa"/>
          </w:tcPr>
          <w:p w14:paraId="27362383" w14:textId="77777777" w:rsidR="00A14B54" w:rsidRPr="008B63E4" w:rsidRDefault="00A14B54" w:rsidP="00FC4A51">
            <w:pPr>
              <w:ind w:right="97"/>
              <w:jc w:val="right"/>
              <w:rPr>
                <w:rFonts w:ascii="Browallia New" w:hAnsi="Browallia New" w:cs="Browallia New"/>
                <w:sz w:val="24"/>
                <w:szCs w:val="24"/>
                <w:highlight w:val="yellow"/>
                <w:cs/>
              </w:rPr>
            </w:pPr>
          </w:p>
        </w:tc>
        <w:tc>
          <w:tcPr>
            <w:tcW w:w="1233" w:type="dxa"/>
          </w:tcPr>
          <w:p w14:paraId="62FD11D5" w14:textId="77777777" w:rsidR="00A14B54" w:rsidRPr="008B63E4" w:rsidRDefault="00A14B54" w:rsidP="00FC4A51">
            <w:pPr>
              <w:ind w:right="97"/>
              <w:jc w:val="right"/>
              <w:rPr>
                <w:rFonts w:ascii="Browallia New" w:hAnsi="Browallia New" w:cs="Browallia New"/>
                <w:sz w:val="24"/>
                <w:szCs w:val="24"/>
                <w:highlight w:val="yellow"/>
                <w:cs/>
              </w:rPr>
            </w:pPr>
          </w:p>
        </w:tc>
        <w:tc>
          <w:tcPr>
            <w:tcW w:w="198" w:type="dxa"/>
          </w:tcPr>
          <w:p w14:paraId="21A20FE4" w14:textId="77777777" w:rsidR="00A14B54" w:rsidRPr="008B63E4" w:rsidRDefault="00A14B54" w:rsidP="00FC4A51">
            <w:pPr>
              <w:ind w:right="73"/>
              <w:jc w:val="right"/>
              <w:rPr>
                <w:rFonts w:ascii="Browallia New" w:hAnsi="Browallia New" w:cs="Browallia New"/>
                <w:sz w:val="24"/>
                <w:szCs w:val="24"/>
                <w:highlight w:val="yellow"/>
                <w:cs/>
              </w:rPr>
            </w:pPr>
          </w:p>
        </w:tc>
        <w:tc>
          <w:tcPr>
            <w:tcW w:w="1323" w:type="dxa"/>
          </w:tcPr>
          <w:p w14:paraId="61486CCD" w14:textId="77777777" w:rsidR="00A14B54" w:rsidRPr="008B63E4" w:rsidRDefault="00A14B54" w:rsidP="00FC4A51">
            <w:pPr>
              <w:ind w:right="97"/>
              <w:jc w:val="right"/>
              <w:rPr>
                <w:rFonts w:ascii="Browallia New" w:hAnsi="Browallia New" w:cs="Browallia New"/>
                <w:sz w:val="24"/>
                <w:szCs w:val="24"/>
                <w:highlight w:val="yellow"/>
                <w:cs/>
              </w:rPr>
            </w:pPr>
          </w:p>
        </w:tc>
      </w:tr>
      <w:tr w:rsidR="00D60A0F" w:rsidRPr="008B63E4" w14:paraId="3DE0B36B" w14:textId="77777777" w:rsidTr="00106481">
        <w:tblPrEx>
          <w:tblCellMar>
            <w:left w:w="0" w:type="dxa"/>
            <w:right w:w="0" w:type="dxa"/>
          </w:tblCellMar>
        </w:tblPrEx>
        <w:trPr>
          <w:cantSplit/>
        </w:trPr>
        <w:tc>
          <w:tcPr>
            <w:tcW w:w="3273" w:type="dxa"/>
            <w:vAlign w:val="bottom"/>
          </w:tcPr>
          <w:p w14:paraId="3DE0B362" w14:textId="77777777" w:rsidR="00D60A0F" w:rsidRPr="003A7311" w:rsidRDefault="00D60A0F" w:rsidP="00FC4A51">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lang w:val="en-GB"/>
              </w:rPr>
              <w:t>ค่าใช้จ่ายในการบริหาร</w:t>
            </w:r>
          </w:p>
        </w:tc>
        <w:tc>
          <w:tcPr>
            <w:tcW w:w="234" w:type="dxa"/>
            <w:vAlign w:val="center"/>
          </w:tcPr>
          <w:p w14:paraId="3DE0B363" w14:textId="77777777" w:rsidR="00D60A0F" w:rsidRPr="008B63E4" w:rsidRDefault="00D60A0F" w:rsidP="00FC4A51">
            <w:pPr>
              <w:jc w:val="right"/>
              <w:rPr>
                <w:rFonts w:ascii="Browallia New" w:hAnsi="Browallia New" w:cs="Browallia New"/>
                <w:sz w:val="24"/>
                <w:szCs w:val="24"/>
                <w:highlight w:val="yellow"/>
                <w:cs/>
              </w:rPr>
            </w:pPr>
          </w:p>
        </w:tc>
        <w:tc>
          <w:tcPr>
            <w:tcW w:w="1197" w:type="dxa"/>
          </w:tcPr>
          <w:p w14:paraId="3DE0B364" w14:textId="77777777" w:rsidR="00D60A0F" w:rsidRPr="008B63E4" w:rsidRDefault="00D60A0F" w:rsidP="00FC4A51">
            <w:pPr>
              <w:ind w:right="97"/>
              <w:jc w:val="center"/>
              <w:rPr>
                <w:rFonts w:ascii="Browallia New" w:hAnsi="Browallia New" w:cs="Browallia New"/>
                <w:sz w:val="24"/>
                <w:szCs w:val="24"/>
                <w:highlight w:val="yellow"/>
                <w:cs/>
              </w:rPr>
            </w:pPr>
          </w:p>
        </w:tc>
        <w:tc>
          <w:tcPr>
            <w:tcW w:w="216" w:type="dxa"/>
          </w:tcPr>
          <w:p w14:paraId="3DE0B365" w14:textId="77777777" w:rsidR="00D60A0F" w:rsidRPr="001B505E" w:rsidRDefault="00D60A0F" w:rsidP="00FC4A51">
            <w:pPr>
              <w:ind w:right="97"/>
              <w:jc w:val="right"/>
              <w:rPr>
                <w:rFonts w:ascii="Browallia New" w:hAnsi="Browallia New" w:cs="Browallia New"/>
                <w:sz w:val="24"/>
                <w:szCs w:val="24"/>
                <w:cs/>
              </w:rPr>
            </w:pPr>
          </w:p>
        </w:tc>
        <w:tc>
          <w:tcPr>
            <w:tcW w:w="1260" w:type="dxa"/>
          </w:tcPr>
          <w:p w14:paraId="3DE0B366" w14:textId="77777777" w:rsidR="00D60A0F" w:rsidRPr="001B505E" w:rsidRDefault="00D60A0F" w:rsidP="00FC4A51">
            <w:pPr>
              <w:ind w:right="97"/>
              <w:jc w:val="right"/>
              <w:rPr>
                <w:rFonts w:ascii="Browallia New" w:hAnsi="Browallia New" w:cs="Browallia New"/>
                <w:sz w:val="24"/>
                <w:szCs w:val="24"/>
                <w:cs/>
              </w:rPr>
            </w:pPr>
          </w:p>
        </w:tc>
        <w:tc>
          <w:tcPr>
            <w:tcW w:w="234" w:type="dxa"/>
          </w:tcPr>
          <w:p w14:paraId="3DE0B367" w14:textId="77777777" w:rsidR="00D60A0F" w:rsidRPr="001B505E" w:rsidRDefault="00D60A0F" w:rsidP="00FC4A51">
            <w:pPr>
              <w:ind w:right="97"/>
              <w:jc w:val="right"/>
              <w:rPr>
                <w:rFonts w:ascii="Browallia New" w:hAnsi="Browallia New" w:cs="Browallia New"/>
                <w:sz w:val="24"/>
                <w:szCs w:val="24"/>
                <w:cs/>
              </w:rPr>
            </w:pPr>
          </w:p>
        </w:tc>
        <w:tc>
          <w:tcPr>
            <w:tcW w:w="1233" w:type="dxa"/>
          </w:tcPr>
          <w:p w14:paraId="3DE0B368" w14:textId="77777777" w:rsidR="00D60A0F" w:rsidRPr="001B505E" w:rsidRDefault="00D60A0F" w:rsidP="00FC4A51">
            <w:pPr>
              <w:ind w:right="97"/>
              <w:jc w:val="right"/>
              <w:rPr>
                <w:rFonts w:ascii="Browallia New" w:hAnsi="Browallia New" w:cs="Browallia New"/>
                <w:sz w:val="24"/>
                <w:szCs w:val="24"/>
                <w:cs/>
              </w:rPr>
            </w:pPr>
          </w:p>
        </w:tc>
        <w:tc>
          <w:tcPr>
            <w:tcW w:w="198" w:type="dxa"/>
          </w:tcPr>
          <w:p w14:paraId="3DE0B369" w14:textId="77777777" w:rsidR="00D60A0F" w:rsidRPr="001B505E" w:rsidRDefault="00D60A0F" w:rsidP="00FC4A51">
            <w:pPr>
              <w:ind w:right="73"/>
              <w:jc w:val="right"/>
              <w:rPr>
                <w:rFonts w:ascii="Browallia New" w:hAnsi="Browallia New" w:cs="Browallia New"/>
                <w:sz w:val="24"/>
                <w:szCs w:val="24"/>
                <w:cs/>
              </w:rPr>
            </w:pPr>
          </w:p>
        </w:tc>
        <w:tc>
          <w:tcPr>
            <w:tcW w:w="1323" w:type="dxa"/>
          </w:tcPr>
          <w:p w14:paraId="3DE0B36A" w14:textId="77777777" w:rsidR="00D60A0F" w:rsidRPr="001B505E" w:rsidRDefault="00D60A0F" w:rsidP="00FC4A51">
            <w:pPr>
              <w:ind w:right="97"/>
              <w:jc w:val="right"/>
              <w:rPr>
                <w:rFonts w:ascii="Browallia New" w:hAnsi="Browallia New" w:cs="Browallia New"/>
                <w:sz w:val="24"/>
                <w:szCs w:val="24"/>
                <w:cs/>
              </w:rPr>
            </w:pPr>
          </w:p>
        </w:tc>
      </w:tr>
      <w:tr w:rsidR="00FC5F7E" w:rsidRPr="008B63E4" w14:paraId="1630774E" w14:textId="77777777" w:rsidTr="0059171E">
        <w:tblPrEx>
          <w:tblCellMar>
            <w:left w:w="0" w:type="dxa"/>
            <w:right w:w="0" w:type="dxa"/>
          </w:tblCellMar>
        </w:tblPrEx>
        <w:trPr>
          <w:cantSplit/>
        </w:trPr>
        <w:tc>
          <w:tcPr>
            <w:tcW w:w="3273" w:type="dxa"/>
            <w:vAlign w:val="bottom"/>
          </w:tcPr>
          <w:p w14:paraId="2A256EE4" w14:textId="4B4843D2" w:rsidR="00FC5F7E" w:rsidRPr="003A7311" w:rsidRDefault="00FC5F7E" w:rsidP="00FC5F7E">
            <w:pPr>
              <w:ind w:left="288"/>
              <w:rPr>
                <w:rFonts w:ascii="Browallia New" w:eastAsia="Arial Unicode MS" w:hAnsi="Browallia New" w:cs="Browallia New"/>
                <w:sz w:val="24"/>
                <w:szCs w:val="24"/>
                <w:cs/>
              </w:rPr>
            </w:pPr>
            <w:r w:rsidRPr="003A7311">
              <w:rPr>
                <w:rFonts w:ascii="Browallia New" w:eastAsia="Arial Unicode MS" w:hAnsi="Browallia New" w:cs="Browallia New"/>
                <w:sz w:val="24"/>
                <w:szCs w:val="24"/>
                <w:cs/>
              </w:rPr>
              <w:t>บริษัทย่อย</w:t>
            </w:r>
          </w:p>
        </w:tc>
        <w:tc>
          <w:tcPr>
            <w:tcW w:w="234" w:type="dxa"/>
            <w:vAlign w:val="center"/>
          </w:tcPr>
          <w:p w14:paraId="791BEDB4" w14:textId="77777777" w:rsidR="00FC5F7E" w:rsidRPr="008B63E4" w:rsidRDefault="00FC5F7E" w:rsidP="00FC5F7E">
            <w:pPr>
              <w:jc w:val="right"/>
              <w:rPr>
                <w:rFonts w:ascii="Browallia New" w:hAnsi="Browallia New" w:cs="Browallia New"/>
                <w:sz w:val="24"/>
                <w:szCs w:val="24"/>
                <w:highlight w:val="yellow"/>
                <w:cs/>
              </w:rPr>
            </w:pPr>
          </w:p>
        </w:tc>
        <w:tc>
          <w:tcPr>
            <w:tcW w:w="1197" w:type="dxa"/>
            <w:vAlign w:val="bottom"/>
          </w:tcPr>
          <w:p w14:paraId="3F7AFA2B" w14:textId="298F548B" w:rsidR="00FC5F7E" w:rsidRPr="00FC5F7E" w:rsidRDefault="00FC5F7E" w:rsidP="00FC5F7E">
            <w:pPr>
              <w:tabs>
                <w:tab w:val="left" w:pos="600"/>
              </w:tabs>
              <w:ind w:right="-381"/>
              <w:jc w:val="center"/>
              <w:rPr>
                <w:rFonts w:ascii="Browallia New" w:hAnsi="Browallia New" w:cs="Browallia New"/>
                <w:sz w:val="24"/>
                <w:szCs w:val="24"/>
                <w:lang w:val="en-US"/>
              </w:rPr>
            </w:pPr>
            <w:r w:rsidRPr="0059171E">
              <w:rPr>
                <w:rFonts w:ascii="Browallia New" w:hAnsi="Browallia New" w:cs="Browallia New"/>
                <w:sz w:val="24"/>
                <w:szCs w:val="24"/>
                <w:lang w:val="en-US"/>
              </w:rPr>
              <w:t>-</w:t>
            </w:r>
          </w:p>
        </w:tc>
        <w:tc>
          <w:tcPr>
            <w:tcW w:w="216" w:type="dxa"/>
          </w:tcPr>
          <w:p w14:paraId="6BDC0D20" w14:textId="77777777" w:rsidR="00FC5F7E" w:rsidRPr="001B505E" w:rsidRDefault="00FC5F7E" w:rsidP="00FC5F7E">
            <w:pPr>
              <w:tabs>
                <w:tab w:val="left" w:pos="600"/>
              </w:tabs>
              <w:ind w:right="-381"/>
              <w:jc w:val="right"/>
              <w:rPr>
                <w:rFonts w:ascii="Browallia New" w:hAnsi="Browallia New" w:cs="Browallia New"/>
                <w:sz w:val="24"/>
                <w:szCs w:val="24"/>
                <w:cs/>
              </w:rPr>
            </w:pPr>
          </w:p>
        </w:tc>
        <w:tc>
          <w:tcPr>
            <w:tcW w:w="1260" w:type="dxa"/>
            <w:vAlign w:val="bottom"/>
          </w:tcPr>
          <w:p w14:paraId="73F065BB" w14:textId="7AAB1B97" w:rsidR="00FC5F7E" w:rsidRPr="001B505E" w:rsidRDefault="00FC5F7E" w:rsidP="00FC5F7E">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c>
          <w:tcPr>
            <w:tcW w:w="234" w:type="dxa"/>
          </w:tcPr>
          <w:p w14:paraId="687BA05B" w14:textId="77777777" w:rsidR="00FC5F7E" w:rsidRPr="001B505E" w:rsidRDefault="00FC5F7E" w:rsidP="00FC5F7E">
            <w:pPr>
              <w:ind w:right="97"/>
              <w:jc w:val="right"/>
              <w:rPr>
                <w:rFonts w:ascii="Browallia New" w:hAnsi="Browallia New" w:cs="Browallia New"/>
                <w:sz w:val="24"/>
                <w:szCs w:val="24"/>
                <w:cs/>
              </w:rPr>
            </w:pPr>
          </w:p>
        </w:tc>
        <w:tc>
          <w:tcPr>
            <w:tcW w:w="1233" w:type="dxa"/>
          </w:tcPr>
          <w:p w14:paraId="69C3B2C6" w14:textId="27578F10" w:rsidR="00FC5F7E" w:rsidRPr="0059171E" w:rsidRDefault="00FC5F7E" w:rsidP="00FC5F7E">
            <w:pPr>
              <w:ind w:right="97"/>
              <w:jc w:val="right"/>
              <w:rPr>
                <w:rFonts w:ascii="Browallia New" w:hAnsi="Browallia New" w:cs="Browallia New"/>
                <w:sz w:val="24"/>
                <w:szCs w:val="24"/>
                <w:lang w:val="en-US"/>
              </w:rPr>
            </w:pPr>
            <w:r w:rsidRPr="0059171E">
              <w:rPr>
                <w:rFonts w:ascii="Browallia New" w:hAnsi="Browallia New" w:cs="Browallia New"/>
                <w:sz w:val="24"/>
                <w:szCs w:val="24"/>
                <w:lang w:val="en-US"/>
              </w:rPr>
              <w:t>24,357,682</w:t>
            </w:r>
          </w:p>
        </w:tc>
        <w:tc>
          <w:tcPr>
            <w:tcW w:w="198" w:type="dxa"/>
          </w:tcPr>
          <w:p w14:paraId="13AE4F77" w14:textId="77777777" w:rsidR="00FC5F7E" w:rsidRPr="001B505E" w:rsidRDefault="00FC5F7E" w:rsidP="00FC5F7E">
            <w:pPr>
              <w:ind w:right="73"/>
              <w:jc w:val="right"/>
              <w:rPr>
                <w:rFonts w:ascii="Browallia New" w:hAnsi="Browallia New" w:cs="Browallia New"/>
                <w:sz w:val="24"/>
                <w:szCs w:val="24"/>
                <w:cs/>
              </w:rPr>
            </w:pPr>
          </w:p>
        </w:tc>
        <w:tc>
          <w:tcPr>
            <w:tcW w:w="1323" w:type="dxa"/>
          </w:tcPr>
          <w:p w14:paraId="212B5389" w14:textId="72D94321" w:rsidR="00FC5F7E" w:rsidRPr="001B505E" w:rsidRDefault="00FC5F7E" w:rsidP="00FC5F7E">
            <w:pPr>
              <w:ind w:right="97"/>
              <w:jc w:val="right"/>
              <w:rPr>
                <w:rFonts w:ascii="Browallia New" w:hAnsi="Browallia New" w:cs="Browallia New"/>
                <w:sz w:val="24"/>
                <w:szCs w:val="24"/>
                <w:cs/>
              </w:rPr>
            </w:pPr>
            <w:r w:rsidRPr="001B505E">
              <w:rPr>
                <w:rFonts w:ascii="Browallia New" w:hAnsi="Browallia New" w:cs="Browallia New"/>
                <w:sz w:val="24"/>
                <w:szCs w:val="24"/>
                <w:cs/>
              </w:rPr>
              <w:t>13,106,754</w:t>
            </w:r>
          </w:p>
        </w:tc>
      </w:tr>
      <w:tr w:rsidR="00FC5F7E" w:rsidRPr="008B63E4" w14:paraId="3DE0B375" w14:textId="77777777" w:rsidTr="0006646B">
        <w:tblPrEx>
          <w:tblCellMar>
            <w:left w:w="0" w:type="dxa"/>
            <w:right w:w="0" w:type="dxa"/>
          </w:tblCellMar>
        </w:tblPrEx>
        <w:trPr>
          <w:cantSplit/>
        </w:trPr>
        <w:tc>
          <w:tcPr>
            <w:tcW w:w="3273" w:type="dxa"/>
            <w:vAlign w:val="bottom"/>
          </w:tcPr>
          <w:p w14:paraId="3DE0B36C" w14:textId="0BED68EC" w:rsidR="00FC5F7E" w:rsidRPr="003A7311" w:rsidRDefault="00FC5F7E" w:rsidP="00FC5F7E">
            <w:pPr>
              <w:ind w:left="288"/>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cs/>
                <w:lang w:val="en-GB"/>
              </w:rPr>
              <w:t>กิจการที่เกี่ยวข้องกัน</w:t>
            </w:r>
          </w:p>
        </w:tc>
        <w:tc>
          <w:tcPr>
            <w:tcW w:w="234" w:type="dxa"/>
            <w:vAlign w:val="center"/>
          </w:tcPr>
          <w:p w14:paraId="3DE0B36D" w14:textId="77777777" w:rsidR="00FC5F7E" w:rsidRPr="008B63E4" w:rsidRDefault="00FC5F7E" w:rsidP="00FC5F7E">
            <w:pPr>
              <w:jc w:val="right"/>
              <w:rPr>
                <w:rFonts w:ascii="Browallia New" w:hAnsi="Browallia New" w:cs="Browallia New"/>
                <w:sz w:val="24"/>
                <w:szCs w:val="24"/>
                <w:highlight w:val="yellow"/>
                <w:cs/>
              </w:rPr>
            </w:pPr>
          </w:p>
        </w:tc>
        <w:tc>
          <w:tcPr>
            <w:tcW w:w="1197" w:type="dxa"/>
            <w:tcBorders>
              <w:bottom w:val="single" w:sz="4" w:space="0" w:color="auto"/>
            </w:tcBorders>
            <w:vAlign w:val="bottom"/>
          </w:tcPr>
          <w:p w14:paraId="3DE0B36E" w14:textId="77777777" w:rsidR="00FC5F7E" w:rsidRPr="008B63E4" w:rsidRDefault="00FC5F7E" w:rsidP="00FC5F7E">
            <w:pPr>
              <w:tabs>
                <w:tab w:val="left" w:pos="600"/>
              </w:tabs>
              <w:ind w:right="-381"/>
              <w:jc w:val="center"/>
              <w:rPr>
                <w:rFonts w:ascii="Browallia New" w:hAnsi="Browallia New" w:cs="Browallia New"/>
                <w:sz w:val="24"/>
                <w:szCs w:val="24"/>
                <w:highlight w:val="yellow"/>
                <w:cs/>
                <w:lang w:val="en-US"/>
              </w:rPr>
            </w:pPr>
            <w:r w:rsidRPr="0059171E">
              <w:rPr>
                <w:rFonts w:ascii="Browallia New" w:hAnsi="Browallia New" w:cs="Browallia New"/>
                <w:sz w:val="24"/>
                <w:szCs w:val="24"/>
                <w:lang w:val="en-US"/>
              </w:rPr>
              <w:t>-</w:t>
            </w:r>
          </w:p>
        </w:tc>
        <w:tc>
          <w:tcPr>
            <w:tcW w:w="216" w:type="dxa"/>
          </w:tcPr>
          <w:p w14:paraId="3DE0B36F" w14:textId="77777777" w:rsidR="00FC5F7E" w:rsidRPr="001B505E" w:rsidRDefault="00FC5F7E" w:rsidP="00FC5F7E">
            <w:pPr>
              <w:tabs>
                <w:tab w:val="left" w:pos="600"/>
              </w:tabs>
              <w:ind w:right="-381"/>
              <w:jc w:val="right"/>
              <w:rPr>
                <w:rFonts w:ascii="Browallia New" w:hAnsi="Browallia New" w:cs="Browallia New"/>
                <w:sz w:val="24"/>
                <w:szCs w:val="24"/>
                <w:cs/>
              </w:rPr>
            </w:pPr>
          </w:p>
        </w:tc>
        <w:tc>
          <w:tcPr>
            <w:tcW w:w="1260" w:type="dxa"/>
            <w:tcBorders>
              <w:bottom w:val="single" w:sz="4" w:space="0" w:color="auto"/>
            </w:tcBorders>
            <w:vAlign w:val="bottom"/>
          </w:tcPr>
          <w:p w14:paraId="3DE0B370" w14:textId="77777777" w:rsidR="00FC5F7E" w:rsidRPr="001B505E" w:rsidRDefault="00FC5F7E" w:rsidP="00FC5F7E">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c>
          <w:tcPr>
            <w:tcW w:w="234" w:type="dxa"/>
          </w:tcPr>
          <w:p w14:paraId="3DE0B371" w14:textId="77777777" w:rsidR="00FC5F7E" w:rsidRPr="001B505E" w:rsidRDefault="00FC5F7E" w:rsidP="00FC5F7E">
            <w:pPr>
              <w:ind w:right="97"/>
              <w:jc w:val="right"/>
              <w:rPr>
                <w:rFonts w:ascii="Browallia New" w:hAnsi="Browallia New" w:cs="Browallia New"/>
                <w:sz w:val="24"/>
                <w:szCs w:val="24"/>
                <w:cs/>
              </w:rPr>
            </w:pPr>
          </w:p>
        </w:tc>
        <w:tc>
          <w:tcPr>
            <w:tcW w:w="1233" w:type="dxa"/>
            <w:tcBorders>
              <w:bottom w:val="single" w:sz="4" w:space="0" w:color="auto"/>
            </w:tcBorders>
          </w:tcPr>
          <w:p w14:paraId="3DE0B372" w14:textId="48508DB9" w:rsidR="00FC5F7E" w:rsidRPr="0059171E" w:rsidRDefault="00FC5F7E" w:rsidP="00FC5F7E">
            <w:pPr>
              <w:ind w:right="97"/>
              <w:jc w:val="right"/>
              <w:rPr>
                <w:rFonts w:ascii="Browallia New" w:hAnsi="Browallia New" w:cs="Browallia New"/>
                <w:sz w:val="24"/>
                <w:szCs w:val="24"/>
                <w:cs/>
                <w:lang w:val="en-US"/>
              </w:rPr>
            </w:pPr>
            <w:r w:rsidRPr="0059171E">
              <w:rPr>
                <w:rFonts w:ascii="Browallia New" w:hAnsi="Browallia New" w:cs="Browallia New"/>
                <w:sz w:val="24"/>
                <w:szCs w:val="24"/>
                <w:lang w:val="en-US"/>
              </w:rPr>
              <w:t>18,015,293</w:t>
            </w:r>
          </w:p>
        </w:tc>
        <w:tc>
          <w:tcPr>
            <w:tcW w:w="198" w:type="dxa"/>
          </w:tcPr>
          <w:p w14:paraId="3DE0B373" w14:textId="77777777" w:rsidR="00FC5F7E" w:rsidRPr="001B505E" w:rsidRDefault="00FC5F7E" w:rsidP="00FC5F7E">
            <w:pPr>
              <w:ind w:right="73"/>
              <w:jc w:val="right"/>
              <w:rPr>
                <w:rFonts w:ascii="Browallia New" w:hAnsi="Browallia New" w:cs="Browallia New"/>
                <w:sz w:val="24"/>
                <w:szCs w:val="24"/>
                <w:cs/>
              </w:rPr>
            </w:pPr>
          </w:p>
        </w:tc>
        <w:tc>
          <w:tcPr>
            <w:tcW w:w="1323" w:type="dxa"/>
            <w:tcBorders>
              <w:bottom w:val="single" w:sz="4" w:space="0" w:color="auto"/>
            </w:tcBorders>
            <w:vAlign w:val="bottom"/>
          </w:tcPr>
          <w:p w14:paraId="3DE0B374" w14:textId="53937A37" w:rsidR="00FC5F7E" w:rsidRPr="001B505E" w:rsidRDefault="00FC5F7E" w:rsidP="00FC5F7E">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r>
      <w:tr w:rsidR="00FC5F7E" w:rsidRPr="008B63E4" w14:paraId="6A65F522" w14:textId="77777777" w:rsidTr="00FC5F7E">
        <w:tblPrEx>
          <w:tblCellMar>
            <w:left w:w="0" w:type="dxa"/>
            <w:right w:w="0" w:type="dxa"/>
          </w:tblCellMar>
        </w:tblPrEx>
        <w:trPr>
          <w:cantSplit/>
        </w:trPr>
        <w:tc>
          <w:tcPr>
            <w:tcW w:w="3273" w:type="dxa"/>
            <w:vAlign w:val="bottom"/>
          </w:tcPr>
          <w:p w14:paraId="73A40A7F" w14:textId="3AD73266" w:rsidR="00FC5F7E" w:rsidRDefault="00FC5F7E" w:rsidP="00FC5F7E">
            <w:pPr>
              <w:rPr>
                <w:rFonts w:ascii="Browallia New" w:eastAsia="Arial Unicode MS" w:hAnsi="Browallia New" w:cs="Browallia New"/>
                <w:sz w:val="24"/>
                <w:szCs w:val="24"/>
                <w:cs/>
                <w:lang w:val="en-GB"/>
              </w:rPr>
            </w:pPr>
            <w:r w:rsidRPr="003A7311">
              <w:rPr>
                <w:rFonts w:ascii="Browallia New" w:eastAsia="Arial Unicode MS" w:hAnsi="Browallia New" w:cs="Browallia New" w:hint="cs"/>
                <w:sz w:val="24"/>
                <w:szCs w:val="24"/>
                <w:cs/>
                <w:lang w:val="en-GB"/>
              </w:rPr>
              <w:t>รวม</w:t>
            </w:r>
          </w:p>
        </w:tc>
        <w:tc>
          <w:tcPr>
            <w:tcW w:w="234" w:type="dxa"/>
            <w:vAlign w:val="center"/>
          </w:tcPr>
          <w:p w14:paraId="7733B221" w14:textId="77777777" w:rsidR="00FC5F7E" w:rsidRPr="008B63E4" w:rsidRDefault="00FC5F7E" w:rsidP="00FC5F7E">
            <w:pPr>
              <w:jc w:val="right"/>
              <w:rPr>
                <w:rFonts w:ascii="Browallia New" w:hAnsi="Browallia New" w:cs="Browallia New"/>
                <w:sz w:val="24"/>
                <w:szCs w:val="24"/>
                <w:highlight w:val="yellow"/>
                <w:cs/>
              </w:rPr>
            </w:pPr>
          </w:p>
        </w:tc>
        <w:tc>
          <w:tcPr>
            <w:tcW w:w="1197" w:type="dxa"/>
            <w:tcBorders>
              <w:top w:val="single" w:sz="4" w:space="0" w:color="auto"/>
              <w:bottom w:val="single" w:sz="12" w:space="0" w:color="auto"/>
            </w:tcBorders>
            <w:vAlign w:val="bottom"/>
          </w:tcPr>
          <w:p w14:paraId="15458FE8" w14:textId="0E986872" w:rsidR="00FC5F7E" w:rsidRPr="0059171E" w:rsidRDefault="00FC5F7E" w:rsidP="00FC5F7E">
            <w:pPr>
              <w:tabs>
                <w:tab w:val="left" w:pos="600"/>
              </w:tabs>
              <w:ind w:right="-381"/>
              <w:jc w:val="center"/>
              <w:rPr>
                <w:rFonts w:ascii="Browallia New" w:hAnsi="Browallia New" w:cs="Browallia New"/>
                <w:sz w:val="24"/>
                <w:szCs w:val="24"/>
                <w:lang w:val="en-US"/>
              </w:rPr>
            </w:pPr>
            <w:r w:rsidRPr="0059171E">
              <w:rPr>
                <w:rFonts w:ascii="Browallia New" w:hAnsi="Browallia New" w:cs="Browallia New"/>
                <w:sz w:val="24"/>
                <w:szCs w:val="24"/>
                <w:lang w:val="en-US"/>
              </w:rPr>
              <w:t>-</w:t>
            </w:r>
          </w:p>
        </w:tc>
        <w:tc>
          <w:tcPr>
            <w:tcW w:w="216" w:type="dxa"/>
          </w:tcPr>
          <w:p w14:paraId="28AE6AC2" w14:textId="77777777" w:rsidR="00FC5F7E" w:rsidRPr="001B505E" w:rsidRDefault="00FC5F7E" w:rsidP="00FC5F7E">
            <w:pPr>
              <w:tabs>
                <w:tab w:val="left" w:pos="600"/>
              </w:tabs>
              <w:ind w:right="-381"/>
              <w:jc w:val="right"/>
              <w:rPr>
                <w:rFonts w:ascii="Browallia New" w:hAnsi="Browallia New" w:cs="Browallia New"/>
                <w:sz w:val="24"/>
                <w:szCs w:val="24"/>
                <w:cs/>
              </w:rPr>
            </w:pPr>
          </w:p>
        </w:tc>
        <w:tc>
          <w:tcPr>
            <w:tcW w:w="1260" w:type="dxa"/>
            <w:tcBorders>
              <w:top w:val="single" w:sz="4" w:space="0" w:color="auto"/>
              <w:bottom w:val="single" w:sz="12" w:space="0" w:color="auto"/>
            </w:tcBorders>
            <w:vAlign w:val="bottom"/>
          </w:tcPr>
          <w:p w14:paraId="46426626" w14:textId="07EB89DA" w:rsidR="00FC5F7E" w:rsidRPr="001B505E" w:rsidRDefault="00FC5F7E" w:rsidP="00FC5F7E">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c>
          <w:tcPr>
            <w:tcW w:w="234" w:type="dxa"/>
          </w:tcPr>
          <w:p w14:paraId="7C559931" w14:textId="77777777" w:rsidR="00FC5F7E" w:rsidRPr="001B505E" w:rsidRDefault="00FC5F7E" w:rsidP="00FC5F7E">
            <w:pPr>
              <w:ind w:right="97"/>
              <w:jc w:val="right"/>
              <w:rPr>
                <w:rFonts w:ascii="Browallia New" w:hAnsi="Browallia New" w:cs="Browallia New"/>
                <w:sz w:val="24"/>
                <w:szCs w:val="24"/>
                <w:cs/>
              </w:rPr>
            </w:pPr>
          </w:p>
        </w:tc>
        <w:tc>
          <w:tcPr>
            <w:tcW w:w="1233" w:type="dxa"/>
            <w:tcBorders>
              <w:top w:val="single" w:sz="4" w:space="0" w:color="auto"/>
              <w:bottom w:val="single" w:sz="12" w:space="0" w:color="auto"/>
            </w:tcBorders>
          </w:tcPr>
          <w:p w14:paraId="7AE2E163" w14:textId="4EFFFC43" w:rsidR="00FC5F7E" w:rsidRPr="0059171E" w:rsidRDefault="00FC5F7E" w:rsidP="00FC5F7E">
            <w:pPr>
              <w:ind w:right="97"/>
              <w:jc w:val="right"/>
              <w:rPr>
                <w:rFonts w:ascii="Browallia New" w:hAnsi="Browallia New" w:cs="Browallia New"/>
                <w:sz w:val="24"/>
                <w:szCs w:val="24"/>
                <w:lang w:val="en-US"/>
              </w:rPr>
            </w:pPr>
            <w:r>
              <w:rPr>
                <w:rFonts w:ascii="Browallia New" w:hAnsi="Browallia New" w:cs="Browallia New"/>
                <w:sz w:val="24"/>
                <w:szCs w:val="24"/>
                <w:lang w:val="en-US"/>
              </w:rPr>
              <w:t>42,372,975</w:t>
            </w:r>
          </w:p>
        </w:tc>
        <w:tc>
          <w:tcPr>
            <w:tcW w:w="198" w:type="dxa"/>
          </w:tcPr>
          <w:p w14:paraId="6CED8514" w14:textId="77777777" w:rsidR="00FC5F7E" w:rsidRPr="001B505E" w:rsidRDefault="00FC5F7E" w:rsidP="00FC5F7E">
            <w:pPr>
              <w:ind w:right="73"/>
              <w:jc w:val="right"/>
              <w:rPr>
                <w:rFonts w:ascii="Browallia New" w:hAnsi="Browallia New" w:cs="Browallia New"/>
                <w:sz w:val="24"/>
                <w:szCs w:val="24"/>
                <w:cs/>
              </w:rPr>
            </w:pPr>
          </w:p>
        </w:tc>
        <w:tc>
          <w:tcPr>
            <w:tcW w:w="1323" w:type="dxa"/>
            <w:tcBorders>
              <w:top w:val="single" w:sz="4" w:space="0" w:color="auto"/>
              <w:bottom w:val="single" w:sz="12" w:space="0" w:color="auto"/>
            </w:tcBorders>
          </w:tcPr>
          <w:p w14:paraId="6F1742AE" w14:textId="1A7E7213" w:rsidR="00FC5F7E" w:rsidRPr="001B505E" w:rsidRDefault="00FC5F7E" w:rsidP="00FC5F7E">
            <w:pPr>
              <w:ind w:right="97"/>
              <w:jc w:val="right"/>
              <w:rPr>
                <w:rFonts w:ascii="Browallia New" w:hAnsi="Browallia New" w:cs="Browallia New"/>
                <w:sz w:val="24"/>
                <w:szCs w:val="24"/>
                <w:cs/>
              </w:rPr>
            </w:pPr>
            <w:r w:rsidRPr="001B505E">
              <w:rPr>
                <w:rFonts w:ascii="Browallia New" w:hAnsi="Browallia New" w:cs="Browallia New"/>
                <w:sz w:val="24"/>
                <w:szCs w:val="24"/>
                <w:cs/>
              </w:rPr>
              <w:t>13,106,754</w:t>
            </w:r>
          </w:p>
        </w:tc>
      </w:tr>
      <w:tr w:rsidR="00FC5F7E" w:rsidRPr="008B63E4" w14:paraId="3DE0B37F" w14:textId="77777777" w:rsidTr="00106481">
        <w:tblPrEx>
          <w:tblCellMar>
            <w:left w:w="0" w:type="dxa"/>
            <w:right w:w="0" w:type="dxa"/>
          </w:tblCellMar>
        </w:tblPrEx>
        <w:trPr>
          <w:cantSplit/>
        </w:trPr>
        <w:tc>
          <w:tcPr>
            <w:tcW w:w="3273" w:type="dxa"/>
            <w:vAlign w:val="bottom"/>
          </w:tcPr>
          <w:p w14:paraId="3DE0B376" w14:textId="77777777" w:rsidR="00FC5F7E" w:rsidRPr="003A7311" w:rsidRDefault="00FC5F7E" w:rsidP="00FC5F7E">
            <w:pPr>
              <w:ind w:left="288"/>
              <w:rPr>
                <w:rFonts w:ascii="Browallia New" w:eastAsia="Arial Unicode MS" w:hAnsi="Browallia New" w:cs="Browallia New"/>
                <w:sz w:val="24"/>
                <w:szCs w:val="24"/>
                <w:cs/>
              </w:rPr>
            </w:pPr>
          </w:p>
        </w:tc>
        <w:tc>
          <w:tcPr>
            <w:tcW w:w="234" w:type="dxa"/>
            <w:vAlign w:val="center"/>
          </w:tcPr>
          <w:p w14:paraId="3DE0B377" w14:textId="77777777" w:rsidR="00FC5F7E" w:rsidRPr="008B63E4" w:rsidRDefault="00FC5F7E" w:rsidP="00FC5F7E">
            <w:pPr>
              <w:jc w:val="right"/>
              <w:rPr>
                <w:rFonts w:ascii="Browallia New" w:hAnsi="Browallia New" w:cs="Browallia New"/>
                <w:sz w:val="24"/>
                <w:szCs w:val="24"/>
                <w:highlight w:val="yellow"/>
                <w:cs/>
              </w:rPr>
            </w:pPr>
          </w:p>
        </w:tc>
        <w:tc>
          <w:tcPr>
            <w:tcW w:w="1197" w:type="dxa"/>
            <w:tcBorders>
              <w:top w:val="single" w:sz="12" w:space="0" w:color="auto"/>
            </w:tcBorders>
          </w:tcPr>
          <w:p w14:paraId="3DE0B378" w14:textId="77777777" w:rsidR="00FC5F7E" w:rsidRPr="008B63E4" w:rsidRDefault="00FC5F7E" w:rsidP="00FC5F7E">
            <w:pPr>
              <w:ind w:right="97"/>
              <w:jc w:val="center"/>
              <w:rPr>
                <w:rFonts w:ascii="Browallia New" w:hAnsi="Browallia New" w:cs="Browallia New"/>
                <w:sz w:val="24"/>
                <w:szCs w:val="24"/>
                <w:highlight w:val="yellow"/>
                <w:cs/>
              </w:rPr>
            </w:pPr>
          </w:p>
        </w:tc>
        <w:tc>
          <w:tcPr>
            <w:tcW w:w="216" w:type="dxa"/>
          </w:tcPr>
          <w:p w14:paraId="3DE0B379" w14:textId="77777777" w:rsidR="00FC5F7E" w:rsidRPr="008B63E4" w:rsidRDefault="00FC5F7E" w:rsidP="00FC5F7E">
            <w:pPr>
              <w:ind w:right="97"/>
              <w:jc w:val="right"/>
              <w:rPr>
                <w:rFonts w:ascii="Browallia New" w:hAnsi="Browallia New" w:cs="Browallia New"/>
                <w:sz w:val="24"/>
                <w:szCs w:val="24"/>
                <w:highlight w:val="yellow"/>
                <w:cs/>
              </w:rPr>
            </w:pPr>
          </w:p>
        </w:tc>
        <w:tc>
          <w:tcPr>
            <w:tcW w:w="1260" w:type="dxa"/>
            <w:tcBorders>
              <w:top w:val="single" w:sz="12" w:space="0" w:color="auto"/>
            </w:tcBorders>
          </w:tcPr>
          <w:p w14:paraId="3DE0B37A" w14:textId="77777777" w:rsidR="00FC5F7E" w:rsidRPr="008B63E4" w:rsidRDefault="00FC5F7E" w:rsidP="00FC5F7E">
            <w:pPr>
              <w:ind w:right="97"/>
              <w:jc w:val="right"/>
              <w:rPr>
                <w:rFonts w:ascii="Browallia New" w:hAnsi="Browallia New" w:cs="Browallia New"/>
                <w:sz w:val="24"/>
                <w:szCs w:val="24"/>
                <w:highlight w:val="yellow"/>
                <w:cs/>
              </w:rPr>
            </w:pPr>
          </w:p>
        </w:tc>
        <w:tc>
          <w:tcPr>
            <w:tcW w:w="234" w:type="dxa"/>
          </w:tcPr>
          <w:p w14:paraId="3DE0B37B" w14:textId="77777777" w:rsidR="00FC5F7E" w:rsidRPr="008B63E4" w:rsidRDefault="00FC5F7E" w:rsidP="00FC5F7E">
            <w:pPr>
              <w:ind w:right="97"/>
              <w:jc w:val="right"/>
              <w:rPr>
                <w:rFonts w:ascii="Browallia New" w:hAnsi="Browallia New" w:cs="Browallia New"/>
                <w:sz w:val="24"/>
                <w:szCs w:val="24"/>
                <w:highlight w:val="yellow"/>
                <w:cs/>
              </w:rPr>
            </w:pPr>
          </w:p>
        </w:tc>
        <w:tc>
          <w:tcPr>
            <w:tcW w:w="1233" w:type="dxa"/>
            <w:tcBorders>
              <w:top w:val="single" w:sz="12" w:space="0" w:color="auto"/>
            </w:tcBorders>
          </w:tcPr>
          <w:p w14:paraId="3DE0B37C" w14:textId="77777777" w:rsidR="00FC5F7E" w:rsidRPr="008B63E4" w:rsidRDefault="00FC5F7E" w:rsidP="00FC5F7E">
            <w:pPr>
              <w:ind w:right="97"/>
              <w:jc w:val="right"/>
              <w:rPr>
                <w:rFonts w:ascii="Browallia New" w:hAnsi="Browallia New" w:cs="Browallia New"/>
                <w:sz w:val="24"/>
                <w:szCs w:val="24"/>
                <w:highlight w:val="yellow"/>
                <w:cs/>
              </w:rPr>
            </w:pPr>
          </w:p>
        </w:tc>
        <w:tc>
          <w:tcPr>
            <w:tcW w:w="198" w:type="dxa"/>
          </w:tcPr>
          <w:p w14:paraId="3DE0B37D" w14:textId="77777777" w:rsidR="00FC5F7E" w:rsidRPr="008B63E4" w:rsidRDefault="00FC5F7E" w:rsidP="00FC5F7E">
            <w:pPr>
              <w:ind w:right="73"/>
              <w:jc w:val="right"/>
              <w:rPr>
                <w:rFonts w:ascii="Browallia New" w:hAnsi="Browallia New" w:cs="Browallia New"/>
                <w:sz w:val="24"/>
                <w:szCs w:val="24"/>
                <w:highlight w:val="yellow"/>
                <w:cs/>
              </w:rPr>
            </w:pPr>
          </w:p>
        </w:tc>
        <w:tc>
          <w:tcPr>
            <w:tcW w:w="1323" w:type="dxa"/>
            <w:tcBorders>
              <w:top w:val="single" w:sz="12" w:space="0" w:color="auto"/>
            </w:tcBorders>
          </w:tcPr>
          <w:p w14:paraId="3DE0B37E" w14:textId="77777777" w:rsidR="00FC5F7E" w:rsidRPr="008B63E4" w:rsidRDefault="00FC5F7E" w:rsidP="00FC5F7E">
            <w:pPr>
              <w:ind w:right="97"/>
              <w:jc w:val="right"/>
              <w:rPr>
                <w:rFonts w:ascii="Browallia New" w:hAnsi="Browallia New" w:cs="Browallia New"/>
                <w:sz w:val="24"/>
                <w:szCs w:val="24"/>
                <w:highlight w:val="yellow"/>
                <w:cs/>
              </w:rPr>
            </w:pPr>
          </w:p>
        </w:tc>
      </w:tr>
      <w:tr w:rsidR="00FC5F7E" w:rsidRPr="008B63E4" w14:paraId="3DE0B389" w14:textId="77777777" w:rsidTr="00106481">
        <w:tblPrEx>
          <w:tblCellMar>
            <w:left w:w="0" w:type="dxa"/>
            <w:right w:w="0" w:type="dxa"/>
          </w:tblCellMar>
        </w:tblPrEx>
        <w:trPr>
          <w:cantSplit/>
        </w:trPr>
        <w:tc>
          <w:tcPr>
            <w:tcW w:w="3273" w:type="dxa"/>
            <w:vAlign w:val="bottom"/>
          </w:tcPr>
          <w:p w14:paraId="3DE0B380" w14:textId="77777777" w:rsidR="00FC5F7E" w:rsidRPr="003A7311" w:rsidRDefault="00FC5F7E" w:rsidP="00FC5F7E">
            <w:pPr>
              <w:rPr>
                <w:rFonts w:ascii="Browallia New" w:eastAsia="Arial Unicode MS" w:hAnsi="Browallia New" w:cs="Browallia New"/>
                <w:sz w:val="24"/>
                <w:szCs w:val="24"/>
                <w:cs/>
              </w:rPr>
            </w:pPr>
            <w:r w:rsidRPr="003A7311">
              <w:rPr>
                <w:rFonts w:ascii="Browallia New" w:eastAsia="Arial Unicode MS" w:hAnsi="Browallia New" w:cs="Browallia New"/>
                <w:b/>
                <w:bCs/>
                <w:sz w:val="24"/>
                <w:szCs w:val="24"/>
                <w:cs/>
                <w:lang w:val="en-GB"/>
              </w:rPr>
              <w:t>ดอกเบี้ยจ่าย</w:t>
            </w:r>
          </w:p>
        </w:tc>
        <w:tc>
          <w:tcPr>
            <w:tcW w:w="234" w:type="dxa"/>
            <w:vAlign w:val="center"/>
          </w:tcPr>
          <w:p w14:paraId="3DE0B381" w14:textId="77777777" w:rsidR="00FC5F7E" w:rsidRPr="008B63E4" w:rsidRDefault="00FC5F7E" w:rsidP="00FC5F7E">
            <w:pPr>
              <w:jc w:val="right"/>
              <w:rPr>
                <w:rFonts w:ascii="Browallia New" w:hAnsi="Browallia New" w:cs="Browallia New"/>
                <w:sz w:val="24"/>
                <w:szCs w:val="24"/>
                <w:highlight w:val="yellow"/>
                <w:cs/>
              </w:rPr>
            </w:pPr>
          </w:p>
        </w:tc>
        <w:tc>
          <w:tcPr>
            <w:tcW w:w="1197" w:type="dxa"/>
          </w:tcPr>
          <w:p w14:paraId="3DE0B382" w14:textId="77777777" w:rsidR="00FC5F7E" w:rsidRPr="008B63E4" w:rsidRDefault="00FC5F7E" w:rsidP="00FC5F7E">
            <w:pPr>
              <w:ind w:right="97"/>
              <w:jc w:val="center"/>
              <w:rPr>
                <w:rFonts w:ascii="Browallia New" w:hAnsi="Browallia New" w:cs="Browallia New"/>
                <w:sz w:val="24"/>
                <w:szCs w:val="24"/>
                <w:highlight w:val="yellow"/>
                <w:cs/>
              </w:rPr>
            </w:pPr>
          </w:p>
        </w:tc>
        <w:tc>
          <w:tcPr>
            <w:tcW w:w="216" w:type="dxa"/>
          </w:tcPr>
          <w:p w14:paraId="3DE0B383" w14:textId="77777777" w:rsidR="00FC5F7E" w:rsidRPr="008B63E4" w:rsidRDefault="00FC5F7E" w:rsidP="00FC5F7E">
            <w:pPr>
              <w:ind w:right="97"/>
              <w:jc w:val="right"/>
              <w:rPr>
                <w:rFonts w:ascii="Browallia New" w:hAnsi="Browallia New" w:cs="Browallia New"/>
                <w:sz w:val="24"/>
                <w:szCs w:val="24"/>
                <w:highlight w:val="yellow"/>
                <w:cs/>
              </w:rPr>
            </w:pPr>
          </w:p>
        </w:tc>
        <w:tc>
          <w:tcPr>
            <w:tcW w:w="1260" w:type="dxa"/>
          </w:tcPr>
          <w:p w14:paraId="3DE0B384" w14:textId="77777777" w:rsidR="00FC5F7E" w:rsidRPr="008B63E4" w:rsidRDefault="00FC5F7E" w:rsidP="00FC5F7E">
            <w:pPr>
              <w:ind w:right="97"/>
              <w:jc w:val="right"/>
              <w:rPr>
                <w:rFonts w:ascii="Browallia New" w:hAnsi="Browallia New" w:cs="Browallia New"/>
                <w:sz w:val="24"/>
                <w:szCs w:val="24"/>
                <w:highlight w:val="yellow"/>
                <w:cs/>
              </w:rPr>
            </w:pPr>
          </w:p>
        </w:tc>
        <w:tc>
          <w:tcPr>
            <w:tcW w:w="234" w:type="dxa"/>
          </w:tcPr>
          <w:p w14:paraId="3DE0B385" w14:textId="77777777" w:rsidR="00FC5F7E" w:rsidRPr="008B63E4" w:rsidRDefault="00FC5F7E" w:rsidP="00FC5F7E">
            <w:pPr>
              <w:ind w:right="97"/>
              <w:jc w:val="right"/>
              <w:rPr>
                <w:rFonts w:ascii="Browallia New" w:hAnsi="Browallia New" w:cs="Browallia New"/>
                <w:sz w:val="24"/>
                <w:szCs w:val="24"/>
                <w:highlight w:val="yellow"/>
                <w:cs/>
              </w:rPr>
            </w:pPr>
          </w:p>
        </w:tc>
        <w:tc>
          <w:tcPr>
            <w:tcW w:w="1233" w:type="dxa"/>
          </w:tcPr>
          <w:p w14:paraId="3DE0B386" w14:textId="77777777" w:rsidR="00FC5F7E" w:rsidRPr="008B63E4" w:rsidRDefault="00FC5F7E" w:rsidP="00FC5F7E">
            <w:pPr>
              <w:ind w:right="97"/>
              <w:jc w:val="right"/>
              <w:rPr>
                <w:rFonts w:ascii="Browallia New" w:hAnsi="Browallia New" w:cs="Browallia New"/>
                <w:sz w:val="24"/>
                <w:szCs w:val="24"/>
                <w:highlight w:val="yellow"/>
                <w:cs/>
              </w:rPr>
            </w:pPr>
          </w:p>
        </w:tc>
        <w:tc>
          <w:tcPr>
            <w:tcW w:w="198" w:type="dxa"/>
          </w:tcPr>
          <w:p w14:paraId="3DE0B387" w14:textId="77777777" w:rsidR="00FC5F7E" w:rsidRPr="008B63E4" w:rsidRDefault="00FC5F7E" w:rsidP="00FC5F7E">
            <w:pPr>
              <w:ind w:right="73"/>
              <w:jc w:val="right"/>
              <w:rPr>
                <w:rFonts w:ascii="Browallia New" w:hAnsi="Browallia New" w:cs="Browallia New"/>
                <w:sz w:val="24"/>
                <w:szCs w:val="24"/>
                <w:highlight w:val="yellow"/>
                <w:cs/>
              </w:rPr>
            </w:pPr>
          </w:p>
        </w:tc>
        <w:tc>
          <w:tcPr>
            <w:tcW w:w="1323" w:type="dxa"/>
          </w:tcPr>
          <w:p w14:paraId="3DE0B388" w14:textId="77777777" w:rsidR="00FC5F7E" w:rsidRPr="008B63E4" w:rsidRDefault="00FC5F7E" w:rsidP="00FC5F7E">
            <w:pPr>
              <w:ind w:right="97"/>
              <w:jc w:val="right"/>
              <w:rPr>
                <w:rFonts w:ascii="Browallia New" w:hAnsi="Browallia New" w:cs="Browallia New"/>
                <w:sz w:val="24"/>
                <w:szCs w:val="24"/>
                <w:highlight w:val="yellow"/>
                <w:cs/>
              </w:rPr>
            </w:pPr>
          </w:p>
        </w:tc>
      </w:tr>
      <w:tr w:rsidR="00FC5F7E" w:rsidRPr="008B63E4" w14:paraId="3DE0B393" w14:textId="77777777" w:rsidTr="00106481">
        <w:tblPrEx>
          <w:tblCellMar>
            <w:left w:w="0" w:type="dxa"/>
            <w:right w:w="0" w:type="dxa"/>
          </w:tblCellMar>
        </w:tblPrEx>
        <w:trPr>
          <w:cantSplit/>
        </w:trPr>
        <w:tc>
          <w:tcPr>
            <w:tcW w:w="3273" w:type="dxa"/>
            <w:vAlign w:val="bottom"/>
          </w:tcPr>
          <w:p w14:paraId="3DE0B38A" w14:textId="77777777" w:rsidR="00FC5F7E" w:rsidRPr="003A7311" w:rsidRDefault="00FC5F7E" w:rsidP="00FC5F7E">
            <w:pPr>
              <w:ind w:left="288"/>
              <w:rPr>
                <w:rFonts w:ascii="Browallia New" w:eastAsia="Arial Unicode MS" w:hAnsi="Browallia New" w:cs="Browallia New"/>
                <w:sz w:val="24"/>
                <w:szCs w:val="24"/>
                <w:cs/>
              </w:rPr>
            </w:pPr>
            <w:r w:rsidRPr="003A7311">
              <w:rPr>
                <w:rFonts w:ascii="Browallia New" w:eastAsia="Arial Unicode MS" w:hAnsi="Browallia New" w:cs="Browallia New"/>
                <w:sz w:val="24"/>
                <w:szCs w:val="24"/>
                <w:cs/>
                <w:lang w:val="en-GB"/>
              </w:rPr>
              <w:t>บริษัทย่อย</w:t>
            </w:r>
          </w:p>
        </w:tc>
        <w:tc>
          <w:tcPr>
            <w:tcW w:w="234" w:type="dxa"/>
            <w:vAlign w:val="center"/>
          </w:tcPr>
          <w:p w14:paraId="3DE0B38B" w14:textId="77777777" w:rsidR="00FC5F7E" w:rsidRPr="008B63E4" w:rsidRDefault="00FC5F7E" w:rsidP="00FC5F7E">
            <w:pPr>
              <w:jc w:val="right"/>
              <w:rPr>
                <w:rFonts w:ascii="Browallia New" w:hAnsi="Browallia New" w:cs="Browallia New"/>
                <w:sz w:val="24"/>
                <w:szCs w:val="24"/>
                <w:highlight w:val="yellow"/>
                <w:cs/>
              </w:rPr>
            </w:pPr>
          </w:p>
        </w:tc>
        <w:tc>
          <w:tcPr>
            <w:tcW w:w="1197" w:type="dxa"/>
            <w:tcBorders>
              <w:bottom w:val="single" w:sz="4" w:space="0" w:color="auto"/>
            </w:tcBorders>
            <w:vAlign w:val="bottom"/>
          </w:tcPr>
          <w:p w14:paraId="3DE0B38C" w14:textId="77777777" w:rsidR="00FC5F7E" w:rsidRPr="001B505E" w:rsidRDefault="00FC5F7E" w:rsidP="00FC5F7E">
            <w:pPr>
              <w:tabs>
                <w:tab w:val="left" w:pos="600"/>
              </w:tabs>
              <w:ind w:right="-381"/>
              <w:jc w:val="center"/>
              <w:rPr>
                <w:rFonts w:ascii="Browallia New" w:hAnsi="Browallia New" w:cs="Browallia New"/>
                <w:sz w:val="24"/>
                <w:szCs w:val="24"/>
                <w:cs/>
                <w:lang w:val="en-US"/>
              </w:rPr>
            </w:pPr>
            <w:r w:rsidRPr="001B505E">
              <w:rPr>
                <w:rFonts w:ascii="Browallia New" w:hAnsi="Browallia New" w:cs="Browallia New"/>
                <w:sz w:val="24"/>
                <w:szCs w:val="24"/>
                <w:lang w:val="en-US"/>
              </w:rPr>
              <w:t>-</w:t>
            </w:r>
          </w:p>
        </w:tc>
        <w:tc>
          <w:tcPr>
            <w:tcW w:w="216" w:type="dxa"/>
          </w:tcPr>
          <w:p w14:paraId="3DE0B38D" w14:textId="77777777" w:rsidR="00FC5F7E" w:rsidRPr="001B505E" w:rsidRDefault="00FC5F7E" w:rsidP="00FC5F7E">
            <w:pPr>
              <w:tabs>
                <w:tab w:val="left" w:pos="600"/>
              </w:tabs>
              <w:ind w:right="-381"/>
              <w:jc w:val="right"/>
              <w:rPr>
                <w:rFonts w:ascii="Browallia New" w:hAnsi="Browallia New" w:cs="Browallia New"/>
                <w:sz w:val="24"/>
                <w:szCs w:val="24"/>
                <w:cs/>
              </w:rPr>
            </w:pPr>
          </w:p>
        </w:tc>
        <w:tc>
          <w:tcPr>
            <w:tcW w:w="1260" w:type="dxa"/>
            <w:tcBorders>
              <w:bottom w:val="single" w:sz="4" w:space="0" w:color="auto"/>
            </w:tcBorders>
            <w:vAlign w:val="bottom"/>
          </w:tcPr>
          <w:p w14:paraId="3DE0B38E" w14:textId="77777777" w:rsidR="00FC5F7E" w:rsidRPr="001B505E" w:rsidRDefault="00FC5F7E" w:rsidP="00FC5F7E">
            <w:pPr>
              <w:tabs>
                <w:tab w:val="left" w:pos="600"/>
              </w:tabs>
              <w:ind w:right="93"/>
              <w:jc w:val="center"/>
              <w:rPr>
                <w:rFonts w:ascii="Browallia New" w:hAnsi="Browallia New" w:cs="Browallia New"/>
                <w:sz w:val="24"/>
                <w:szCs w:val="24"/>
                <w:cs/>
              </w:rPr>
            </w:pPr>
            <w:r w:rsidRPr="001B505E">
              <w:rPr>
                <w:rFonts w:ascii="Browallia New" w:hAnsi="Browallia New" w:cs="Browallia New" w:hint="cs"/>
                <w:sz w:val="24"/>
                <w:szCs w:val="24"/>
                <w:cs/>
              </w:rPr>
              <w:t xml:space="preserve">         -</w:t>
            </w:r>
          </w:p>
        </w:tc>
        <w:tc>
          <w:tcPr>
            <w:tcW w:w="234" w:type="dxa"/>
          </w:tcPr>
          <w:p w14:paraId="3DE0B38F" w14:textId="77777777" w:rsidR="00FC5F7E" w:rsidRPr="001B505E" w:rsidRDefault="00FC5F7E" w:rsidP="00FC5F7E">
            <w:pPr>
              <w:ind w:right="97"/>
              <w:jc w:val="right"/>
              <w:rPr>
                <w:rFonts w:ascii="Browallia New" w:hAnsi="Browallia New" w:cs="Browallia New"/>
                <w:sz w:val="24"/>
                <w:szCs w:val="24"/>
                <w:cs/>
              </w:rPr>
            </w:pPr>
          </w:p>
        </w:tc>
        <w:tc>
          <w:tcPr>
            <w:tcW w:w="1233" w:type="dxa"/>
            <w:tcBorders>
              <w:bottom w:val="single" w:sz="4" w:space="0" w:color="auto"/>
            </w:tcBorders>
          </w:tcPr>
          <w:p w14:paraId="3DE0B390" w14:textId="77777777" w:rsidR="00FC5F7E" w:rsidRPr="001B505E" w:rsidRDefault="00FC5F7E" w:rsidP="00FC5F7E">
            <w:pPr>
              <w:ind w:right="97"/>
              <w:jc w:val="right"/>
              <w:rPr>
                <w:rFonts w:ascii="Browallia New" w:hAnsi="Browallia New" w:cs="Browallia New"/>
                <w:sz w:val="24"/>
                <w:szCs w:val="24"/>
                <w:cs/>
                <w:lang w:val="en-US"/>
              </w:rPr>
            </w:pPr>
            <w:r w:rsidRPr="0059171E">
              <w:rPr>
                <w:rFonts w:ascii="Browallia New" w:hAnsi="Browallia New" w:cs="Browallia New"/>
                <w:sz w:val="24"/>
                <w:szCs w:val="24"/>
                <w:lang w:val="en-US"/>
              </w:rPr>
              <w:t>48,857,687</w:t>
            </w:r>
          </w:p>
        </w:tc>
        <w:tc>
          <w:tcPr>
            <w:tcW w:w="198" w:type="dxa"/>
          </w:tcPr>
          <w:p w14:paraId="3DE0B391" w14:textId="77777777" w:rsidR="00FC5F7E" w:rsidRPr="001B505E" w:rsidRDefault="00FC5F7E" w:rsidP="00FC5F7E">
            <w:pPr>
              <w:ind w:right="73"/>
              <w:jc w:val="right"/>
              <w:rPr>
                <w:rFonts w:ascii="Browallia New" w:hAnsi="Browallia New" w:cs="Browallia New"/>
                <w:sz w:val="24"/>
                <w:szCs w:val="24"/>
                <w:cs/>
              </w:rPr>
            </w:pPr>
          </w:p>
        </w:tc>
        <w:tc>
          <w:tcPr>
            <w:tcW w:w="1323" w:type="dxa"/>
            <w:tcBorders>
              <w:bottom w:val="single" w:sz="4" w:space="0" w:color="auto"/>
            </w:tcBorders>
          </w:tcPr>
          <w:p w14:paraId="3DE0B392" w14:textId="77777777" w:rsidR="00FC5F7E" w:rsidRPr="001B505E" w:rsidRDefault="00FC5F7E" w:rsidP="00FC5F7E">
            <w:pPr>
              <w:ind w:right="97"/>
              <w:jc w:val="right"/>
              <w:rPr>
                <w:rFonts w:ascii="Browallia New" w:hAnsi="Browallia New" w:cs="Browallia New"/>
                <w:sz w:val="24"/>
                <w:szCs w:val="24"/>
                <w:cs/>
              </w:rPr>
            </w:pPr>
            <w:r w:rsidRPr="001B505E">
              <w:rPr>
                <w:rFonts w:ascii="Browallia New" w:hAnsi="Browallia New" w:cs="Browallia New"/>
                <w:sz w:val="24"/>
                <w:szCs w:val="24"/>
                <w:cs/>
              </w:rPr>
              <w:t>21,099,097</w:t>
            </w:r>
          </w:p>
        </w:tc>
      </w:tr>
      <w:tr w:rsidR="00FC5F7E" w:rsidRPr="008B63E4" w14:paraId="3DE0B39D" w14:textId="77777777" w:rsidTr="00A12A2D">
        <w:tblPrEx>
          <w:tblCellMar>
            <w:left w:w="0" w:type="dxa"/>
            <w:right w:w="0" w:type="dxa"/>
          </w:tblCellMar>
        </w:tblPrEx>
        <w:trPr>
          <w:cantSplit/>
        </w:trPr>
        <w:tc>
          <w:tcPr>
            <w:tcW w:w="3273" w:type="dxa"/>
            <w:vAlign w:val="bottom"/>
          </w:tcPr>
          <w:p w14:paraId="3DE0B394" w14:textId="02B41FA9" w:rsidR="00FC5F7E" w:rsidRPr="003A7311" w:rsidRDefault="00FC5F7E" w:rsidP="00FC5F7E">
            <w:pPr>
              <w:ind w:left="288"/>
              <w:rPr>
                <w:rFonts w:ascii="Browallia New" w:eastAsia="Arial Unicode MS" w:hAnsi="Browallia New" w:cs="Browallia New"/>
                <w:sz w:val="24"/>
                <w:szCs w:val="24"/>
                <w:cs/>
                <w:lang w:val="en-GB"/>
              </w:rPr>
            </w:pPr>
          </w:p>
        </w:tc>
        <w:tc>
          <w:tcPr>
            <w:tcW w:w="234" w:type="dxa"/>
            <w:vAlign w:val="center"/>
          </w:tcPr>
          <w:p w14:paraId="3DE0B395" w14:textId="77777777" w:rsidR="00FC5F7E" w:rsidRPr="008B63E4" w:rsidRDefault="00FC5F7E" w:rsidP="00FC5F7E">
            <w:pPr>
              <w:jc w:val="right"/>
              <w:rPr>
                <w:rFonts w:ascii="Browallia New" w:hAnsi="Browallia New" w:cs="Browallia New"/>
                <w:sz w:val="24"/>
                <w:szCs w:val="24"/>
                <w:highlight w:val="yellow"/>
                <w:cs/>
              </w:rPr>
            </w:pPr>
          </w:p>
        </w:tc>
        <w:tc>
          <w:tcPr>
            <w:tcW w:w="1197" w:type="dxa"/>
            <w:tcBorders>
              <w:top w:val="single" w:sz="12" w:space="0" w:color="auto"/>
            </w:tcBorders>
          </w:tcPr>
          <w:p w14:paraId="3DE0B396" w14:textId="77777777" w:rsidR="00FC5F7E" w:rsidRPr="008B63E4" w:rsidRDefault="00FC5F7E" w:rsidP="00FC5F7E">
            <w:pPr>
              <w:ind w:right="97"/>
              <w:jc w:val="right"/>
              <w:rPr>
                <w:rFonts w:ascii="Browallia New" w:hAnsi="Browallia New" w:cs="Browallia New"/>
                <w:sz w:val="24"/>
                <w:szCs w:val="24"/>
                <w:highlight w:val="yellow"/>
                <w:cs/>
              </w:rPr>
            </w:pPr>
          </w:p>
        </w:tc>
        <w:tc>
          <w:tcPr>
            <w:tcW w:w="216" w:type="dxa"/>
          </w:tcPr>
          <w:p w14:paraId="3DE0B397" w14:textId="77777777" w:rsidR="00FC5F7E" w:rsidRPr="008B63E4" w:rsidRDefault="00FC5F7E" w:rsidP="00FC5F7E">
            <w:pPr>
              <w:ind w:right="97"/>
              <w:jc w:val="right"/>
              <w:rPr>
                <w:rFonts w:ascii="Browallia New" w:hAnsi="Browallia New" w:cs="Browallia New"/>
                <w:sz w:val="24"/>
                <w:szCs w:val="24"/>
                <w:highlight w:val="yellow"/>
                <w:cs/>
              </w:rPr>
            </w:pPr>
          </w:p>
        </w:tc>
        <w:tc>
          <w:tcPr>
            <w:tcW w:w="1260" w:type="dxa"/>
            <w:tcBorders>
              <w:top w:val="single" w:sz="12" w:space="0" w:color="auto"/>
            </w:tcBorders>
          </w:tcPr>
          <w:p w14:paraId="3DE0B398" w14:textId="77777777" w:rsidR="00FC5F7E" w:rsidRPr="008B63E4" w:rsidRDefault="00FC5F7E" w:rsidP="00FC5F7E">
            <w:pPr>
              <w:ind w:right="97"/>
              <w:jc w:val="right"/>
              <w:rPr>
                <w:rFonts w:ascii="Browallia New" w:hAnsi="Browallia New" w:cs="Browallia New"/>
                <w:sz w:val="24"/>
                <w:szCs w:val="24"/>
                <w:highlight w:val="yellow"/>
                <w:cs/>
              </w:rPr>
            </w:pPr>
          </w:p>
        </w:tc>
        <w:tc>
          <w:tcPr>
            <w:tcW w:w="234" w:type="dxa"/>
          </w:tcPr>
          <w:p w14:paraId="3DE0B399" w14:textId="77777777" w:rsidR="00FC5F7E" w:rsidRPr="008B63E4" w:rsidRDefault="00FC5F7E" w:rsidP="00FC5F7E">
            <w:pPr>
              <w:ind w:right="97"/>
              <w:jc w:val="right"/>
              <w:rPr>
                <w:rFonts w:ascii="Browallia New" w:hAnsi="Browallia New" w:cs="Browallia New"/>
                <w:sz w:val="24"/>
                <w:szCs w:val="24"/>
                <w:highlight w:val="yellow"/>
                <w:cs/>
              </w:rPr>
            </w:pPr>
          </w:p>
        </w:tc>
        <w:tc>
          <w:tcPr>
            <w:tcW w:w="1233" w:type="dxa"/>
            <w:tcBorders>
              <w:top w:val="single" w:sz="12" w:space="0" w:color="auto"/>
            </w:tcBorders>
          </w:tcPr>
          <w:p w14:paraId="3DE0B39A" w14:textId="77777777" w:rsidR="00FC5F7E" w:rsidRPr="008B63E4" w:rsidRDefault="00FC5F7E" w:rsidP="00FC5F7E">
            <w:pPr>
              <w:ind w:right="97"/>
              <w:jc w:val="right"/>
              <w:rPr>
                <w:rFonts w:ascii="Browallia New" w:hAnsi="Browallia New" w:cs="Browallia New"/>
                <w:sz w:val="24"/>
                <w:szCs w:val="24"/>
                <w:highlight w:val="yellow"/>
                <w:cs/>
              </w:rPr>
            </w:pPr>
          </w:p>
        </w:tc>
        <w:tc>
          <w:tcPr>
            <w:tcW w:w="198" w:type="dxa"/>
          </w:tcPr>
          <w:p w14:paraId="3DE0B39B" w14:textId="77777777" w:rsidR="00FC5F7E" w:rsidRPr="008B63E4" w:rsidRDefault="00FC5F7E" w:rsidP="00FC5F7E">
            <w:pPr>
              <w:ind w:right="73"/>
              <w:jc w:val="right"/>
              <w:rPr>
                <w:rFonts w:ascii="Browallia New" w:hAnsi="Browallia New" w:cs="Browallia New"/>
                <w:sz w:val="24"/>
                <w:szCs w:val="24"/>
                <w:highlight w:val="yellow"/>
                <w:cs/>
              </w:rPr>
            </w:pPr>
          </w:p>
        </w:tc>
        <w:tc>
          <w:tcPr>
            <w:tcW w:w="1323" w:type="dxa"/>
            <w:tcBorders>
              <w:top w:val="single" w:sz="12" w:space="0" w:color="auto"/>
            </w:tcBorders>
          </w:tcPr>
          <w:p w14:paraId="3DE0B39C" w14:textId="77777777" w:rsidR="00FC5F7E" w:rsidRPr="008B63E4" w:rsidRDefault="00FC5F7E" w:rsidP="00FC5F7E">
            <w:pPr>
              <w:ind w:right="97"/>
              <w:jc w:val="right"/>
              <w:rPr>
                <w:rFonts w:ascii="Browallia New" w:hAnsi="Browallia New" w:cs="Browallia New"/>
                <w:sz w:val="24"/>
                <w:szCs w:val="24"/>
                <w:highlight w:val="yellow"/>
                <w:cs/>
              </w:rPr>
            </w:pPr>
          </w:p>
        </w:tc>
      </w:tr>
      <w:tr w:rsidR="00FC5F7E" w:rsidRPr="008B63E4" w14:paraId="3DE0B3C5" w14:textId="77777777" w:rsidTr="00106481">
        <w:tblPrEx>
          <w:tblCellMar>
            <w:left w:w="0" w:type="dxa"/>
            <w:right w:w="0" w:type="dxa"/>
          </w:tblCellMar>
        </w:tblPrEx>
        <w:trPr>
          <w:cantSplit/>
        </w:trPr>
        <w:tc>
          <w:tcPr>
            <w:tcW w:w="3273" w:type="dxa"/>
            <w:vAlign w:val="bottom"/>
          </w:tcPr>
          <w:p w14:paraId="3DE0B3BC" w14:textId="77777777" w:rsidR="00FC5F7E" w:rsidRPr="003A7311" w:rsidRDefault="00FC5F7E" w:rsidP="00FC5F7E">
            <w:pPr>
              <w:rPr>
                <w:rFonts w:ascii="Browallia New" w:eastAsia="Arial Unicode MS" w:hAnsi="Browallia New" w:cs="Browallia New"/>
                <w:sz w:val="24"/>
                <w:szCs w:val="24"/>
                <w:cs/>
                <w:lang w:val="en-GB"/>
              </w:rPr>
            </w:pPr>
            <w:r w:rsidRPr="003A7311">
              <w:rPr>
                <w:rFonts w:ascii="Browallia New" w:eastAsia="Arial Unicode MS" w:hAnsi="Browallia New" w:cs="Browallia New"/>
                <w:b/>
                <w:bCs/>
                <w:sz w:val="24"/>
                <w:szCs w:val="24"/>
                <w:cs/>
              </w:rPr>
              <w:t>ค่าตอบแทนผู้บริหาร</w:t>
            </w:r>
            <w:r w:rsidRPr="003A7311">
              <w:rPr>
                <w:rFonts w:ascii="Browallia New" w:eastAsia="Arial Unicode MS" w:hAnsi="Browallia New" w:cs="Browallia New" w:hint="cs"/>
                <w:b/>
                <w:bCs/>
                <w:sz w:val="24"/>
                <w:szCs w:val="24"/>
                <w:cs/>
              </w:rPr>
              <w:t>สำคัญ</w:t>
            </w:r>
          </w:p>
        </w:tc>
        <w:tc>
          <w:tcPr>
            <w:tcW w:w="234" w:type="dxa"/>
            <w:vAlign w:val="center"/>
          </w:tcPr>
          <w:p w14:paraId="3DE0B3BD" w14:textId="77777777" w:rsidR="00FC5F7E" w:rsidRPr="008B63E4" w:rsidRDefault="00FC5F7E" w:rsidP="00FC5F7E">
            <w:pPr>
              <w:jc w:val="right"/>
              <w:rPr>
                <w:rFonts w:ascii="Browallia New" w:hAnsi="Browallia New" w:cs="Browallia New"/>
                <w:sz w:val="24"/>
                <w:szCs w:val="24"/>
                <w:highlight w:val="yellow"/>
                <w:cs/>
              </w:rPr>
            </w:pPr>
          </w:p>
        </w:tc>
        <w:tc>
          <w:tcPr>
            <w:tcW w:w="1197" w:type="dxa"/>
          </w:tcPr>
          <w:p w14:paraId="3DE0B3BE" w14:textId="77777777" w:rsidR="00FC5F7E" w:rsidRPr="00E845F5" w:rsidRDefault="00FC5F7E" w:rsidP="00FC5F7E">
            <w:pPr>
              <w:ind w:right="97"/>
              <w:jc w:val="right"/>
              <w:rPr>
                <w:rFonts w:ascii="Browallia New" w:hAnsi="Browallia New" w:cs="Browallia New"/>
                <w:sz w:val="24"/>
                <w:szCs w:val="24"/>
                <w:cs/>
              </w:rPr>
            </w:pPr>
          </w:p>
        </w:tc>
        <w:tc>
          <w:tcPr>
            <w:tcW w:w="216" w:type="dxa"/>
          </w:tcPr>
          <w:p w14:paraId="3DE0B3BF" w14:textId="77777777" w:rsidR="00FC5F7E" w:rsidRPr="00E845F5" w:rsidRDefault="00FC5F7E" w:rsidP="00FC5F7E">
            <w:pPr>
              <w:ind w:right="97"/>
              <w:jc w:val="right"/>
              <w:rPr>
                <w:rFonts w:ascii="Browallia New" w:hAnsi="Browallia New" w:cs="Browallia New"/>
                <w:sz w:val="24"/>
                <w:szCs w:val="24"/>
                <w:cs/>
              </w:rPr>
            </w:pPr>
          </w:p>
        </w:tc>
        <w:tc>
          <w:tcPr>
            <w:tcW w:w="1260" w:type="dxa"/>
          </w:tcPr>
          <w:p w14:paraId="3DE0B3C0" w14:textId="77777777" w:rsidR="00FC5F7E" w:rsidRPr="00E845F5" w:rsidRDefault="00FC5F7E" w:rsidP="00FC5F7E">
            <w:pPr>
              <w:ind w:right="97"/>
              <w:jc w:val="right"/>
              <w:rPr>
                <w:rFonts w:ascii="Browallia New" w:hAnsi="Browallia New" w:cs="Browallia New"/>
                <w:sz w:val="24"/>
                <w:szCs w:val="24"/>
                <w:cs/>
              </w:rPr>
            </w:pPr>
          </w:p>
        </w:tc>
        <w:tc>
          <w:tcPr>
            <w:tcW w:w="234" w:type="dxa"/>
          </w:tcPr>
          <w:p w14:paraId="3DE0B3C1" w14:textId="77777777" w:rsidR="00FC5F7E" w:rsidRPr="00E845F5" w:rsidRDefault="00FC5F7E" w:rsidP="00FC5F7E">
            <w:pPr>
              <w:ind w:right="97"/>
              <w:jc w:val="right"/>
              <w:rPr>
                <w:rFonts w:ascii="Browallia New" w:hAnsi="Browallia New" w:cs="Browallia New"/>
                <w:sz w:val="24"/>
                <w:szCs w:val="24"/>
                <w:cs/>
              </w:rPr>
            </w:pPr>
          </w:p>
        </w:tc>
        <w:tc>
          <w:tcPr>
            <w:tcW w:w="1233" w:type="dxa"/>
          </w:tcPr>
          <w:p w14:paraId="3DE0B3C2" w14:textId="77777777" w:rsidR="00FC5F7E" w:rsidRPr="00E845F5" w:rsidRDefault="00FC5F7E" w:rsidP="00FC5F7E">
            <w:pPr>
              <w:ind w:right="97"/>
              <w:jc w:val="right"/>
              <w:rPr>
                <w:rFonts w:ascii="Browallia New" w:hAnsi="Browallia New" w:cs="Browallia New"/>
                <w:sz w:val="24"/>
                <w:szCs w:val="24"/>
                <w:cs/>
              </w:rPr>
            </w:pPr>
          </w:p>
        </w:tc>
        <w:tc>
          <w:tcPr>
            <w:tcW w:w="198" w:type="dxa"/>
          </w:tcPr>
          <w:p w14:paraId="3DE0B3C3" w14:textId="77777777" w:rsidR="00FC5F7E" w:rsidRPr="00E845F5" w:rsidRDefault="00FC5F7E" w:rsidP="00FC5F7E">
            <w:pPr>
              <w:ind w:right="73"/>
              <w:jc w:val="right"/>
              <w:rPr>
                <w:rFonts w:ascii="Browallia New" w:hAnsi="Browallia New" w:cs="Browallia New"/>
                <w:sz w:val="24"/>
                <w:szCs w:val="24"/>
                <w:cs/>
              </w:rPr>
            </w:pPr>
          </w:p>
        </w:tc>
        <w:tc>
          <w:tcPr>
            <w:tcW w:w="1323" w:type="dxa"/>
          </w:tcPr>
          <w:p w14:paraId="3DE0B3C4" w14:textId="77777777" w:rsidR="00FC5F7E" w:rsidRPr="00E845F5" w:rsidRDefault="00FC5F7E" w:rsidP="00FC5F7E">
            <w:pPr>
              <w:ind w:right="97"/>
              <w:jc w:val="right"/>
              <w:rPr>
                <w:rFonts w:ascii="Browallia New" w:hAnsi="Browallia New" w:cs="Browallia New"/>
                <w:sz w:val="24"/>
                <w:szCs w:val="24"/>
                <w:cs/>
              </w:rPr>
            </w:pPr>
          </w:p>
        </w:tc>
      </w:tr>
      <w:tr w:rsidR="00FC5F7E" w:rsidRPr="008B63E4" w14:paraId="3DE0B3CF" w14:textId="77777777" w:rsidTr="00106481">
        <w:tblPrEx>
          <w:tblCellMar>
            <w:left w:w="0" w:type="dxa"/>
            <w:right w:w="0" w:type="dxa"/>
          </w:tblCellMar>
        </w:tblPrEx>
        <w:trPr>
          <w:cantSplit/>
        </w:trPr>
        <w:tc>
          <w:tcPr>
            <w:tcW w:w="3273" w:type="dxa"/>
            <w:vAlign w:val="bottom"/>
          </w:tcPr>
          <w:p w14:paraId="3DE0B3C6" w14:textId="77777777" w:rsidR="00FC5F7E" w:rsidRPr="003A7311" w:rsidRDefault="00FC5F7E" w:rsidP="00FC5F7E">
            <w:pPr>
              <w:ind w:left="288"/>
              <w:rPr>
                <w:rFonts w:ascii="Browallia New" w:eastAsia="Arial Unicode MS" w:hAnsi="Browallia New" w:cs="Browallia New"/>
                <w:b/>
                <w:bCs/>
                <w:sz w:val="24"/>
                <w:szCs w:val="24"/>
                <w:cs/>
              </w:rPr>
            </w:pPr>
            <w:r w:rsidRPr="003A7311">
              <w:rPr>
                <w:rFonts w:ascii="Browallia New" w:eastAsia="Arial Unicode MS" w:hAnsi="Browallia New" w:cs="Browallia New"/>
                <w:sz w:val="24"/>
                <w:szCs w:val="24"/>
                <w:cs/>
                <w:lang w:val="en-GB"/>
              </w:rPr>
              <w:t>ผลประโยชน์ระยะสั้</w:t>
            </w:r>
            <w:r w:rsidRPr="003A7311">
              <w:rPr>
                <w:rFonts w:ascii="Browallia New" w:eastAsia="Arial Unicode MS" w:hAnsi="Browallia New" w:cs="Browallia New" w:hint="cs"/>
                <w:sz w:val="24"/>
                <w:szCs w:val="24"/>
                <w:cs/>
                <w:lang w:val="en-GB"/>
              </w:rPr>
              <w:t>น</w:t>
            </w:r>
          </w:p>
        </w:tc>
        <w:tc>
          <w:tcPr>
            <w:tcW w:w="234" w:type="dxa"/>
            <w:vAlign w:val="center"/>
          </w:tcPr>
          <w:p w14:paraId="3DE0B3C7" w14:textId="77777777" w:rsidR="00FC5F7E" w:rsidRPr="008B63E4" w:rsidRDefault="00FC5F7E" w:rsidP="00FC5F7E">
            <w:pPr>
              <w:jc w:val="right"/>
              <w:rPr>
                <w:rFonts w:ascii="Browallia New" w:hAnsi="Browallia New" w:cs="Browallia New"/>
                <w:sz w:val="24"/>
                <w:szCs w:val="24"/>
                <w:highlight w:val="yellow"/>
                <w:cs/>
              </w:rPr>
            </w:pPr>
          </w:p>
        </w:tc>
        <w:tc>
          <w:tcPr>
            <w:tcW w:w="1197" w:type="dxa"/>
            <w:shd w:val="clear" w:color="auto" w:fill="auto"/>
          </w:tcPr>
          <w:p w14:paraId="3DE0B3C8" w14:textId="1AE0066D" w:rsidR="00FC5F7E" w:rsidRPr="00E845F5" w:rsidRDefault="00444422" w:rsidP="00FC5F7E">
            <w:pPr>
              <w:ind w:right="97"/>
              <w:jc w:val="right"/>
              <w:rPr>
                <w:rFonts w:ascii="Browallia New" w:hAnsi="Browallia New" w:cs="Browallia New"/>
                <w:sz w:val="24"/>
                <w:szCs w:val="24"/>
                <w:cs/>
              </w:rPr>
            </w:pPr>
            <w:r>
              <w:rPr>
                <w:rFonts w:ascii="Browallia New" w:hAnsi="Browallia New" w:cs="Browallia New" w:hint="cs"/>
                <w:sz w:val="24"/>
                <w:szCs w:val="24"/>
                <w:cs/>
              </w:rPr>
              <w:t>58</w:t>
            </w:r>
            <w:r w:rsidR="00842EC7">
              <w:rPr>
                <w:rFonts w:ascii="Browallia New" w:hAnsi="Browallia New" w:cs="Browallia New" w:hint="cs"/>
                <w:sz w:val="24"/>
                <w:szCs w:val="24"/>
                <w:cs/>
              </w:rPr>
              <w:t>,541,491</w:t>
            </w:r>
          </w:p>
        </w:tc>
        <w:tc>
          <w:tcPr>
            <w:tcW w:w="216" w:type="dxa"/>
            <w:shd w:val="clear" w:color="auto" w:fill="auto"/>
          </w:tcPr>
          <w:p w14:paraId="3DE0B3C9" w14:textId="77777777" w:rsidR="00FC5F7E" w:rsidRPr="00E845F5" w:rsidRDefault="00FC5F7E" w:rsidP="00FC5F7E">
            <w:pPr>
              <w:ind w:right="97"/>
              <w:jc w:val="right"/>
              <w:rPr>
                <w:rFonts w:ascii="Browallia New" w:hAnsi="Browallia New" w:cs="Browallia New"/>
                <w:sz w:val="24"/>
                <w:szCs w:val="24"/>
                <w:cs/>
              </w:rPr>
            </w:pPr>
          </w:p>
        </w:tc>
        <w:tc>
          <w:tcPr>
            <w:tcW w:w="1260" w:type="dxa"/>
            <w:shd w:val="clear" w:color="auto" w:fill="auto"/>
          </w:tcPr>
          <w:p w14:paraId="3DE0B3CA" w14:textId="77777777" w:rsidR="00FC5F7E" w:rsidRPr="001B505E" w:rsidRDefault="00FC5F7E" w:rsidP="00FC5F7E">
            <w:pPr>
              <w:ind w:right="97"/>
              <w:jc w:val="right"/>
              <w:rPr>
                <w:rFonts w:ascii="Browallia New" w:hAnsi="Browallia New" w:cs="Browallia New"/>
                <w:sz w:val="24"/>
                <w:szCs w:val="24"/>
                <w:cs/>
              </w:rPr>
            </w:pPr>
            <w:r w:rsidRPr="001B505E">
              <w:rPr>
                <w:rFonts w:ascii="Browallia New" w:hAnsi="Browallia New" w:cs="Browallia New" w:hint="cs"/>
                <w:sz w:val="24"/>
                <w:szCs w:val="24"/>
                <w:cs/>
              </w:rPr>
              <w:t>49,565,443</w:t>
            </w:r>
          </w:p>
        </w:tc>
        <w:tc>
          <w:tcPr>
            <w:tcW w:w="234" w:type="dxa"/>
            <w:shd w:val="clear" w:color="auto" w:fill="auto"/>
          </w:tcPr>
          <w:p w14:paraId="3DE0B3CB" w14:textId="77777777" w:rsidR="00FC5F7E" w:rsidRPr="001B505E" w:rsidRDefault="00FC5F7E" w:rsidP="00FC5F7E">
            <w:pPr>
              <w:ind w:right="97"/>
              <w:jc w:val="right"/>
              <w:rPr>
                <w:rFonts w:ascii="Browallia New" w:hAnsi="Browallia New" w:cs="Browallia New"/>
                <w:sz w:val="24"/>
                <w:szCs w:val="24"/>
                <w:cs/>
              </w:rPr>
            </w:pPr>
          </w:p>
        </w:tc>
        <w:tc>
          <w:tcPr>
            <w:tcW w:w="1233" w:type="dxa"/>
            <w:shd w:val="clear" w:color="auto" w:fill="auto"/>
          </w:tcPr>
          <w:p w14:paraId="3DE0B3CC" w14:textId="2DFFC2C7" w:rsidR="00FC5F7E" w:rsidRPr="001B505E" w:rsidRDefault="00842EC7" w:rsidP="00FC5F7E">
            <w:pPr>
              <w:ind w:right="97"/>
              <w:jc w:val="right"/>
              <w:rPr>
                <w:rFonts w:ascii="Browallia New" w:hAnsi="Browallia New" w:cs="Browallia New"/>
                <w:sz w:val="24"/>
                <w:szCs w:val="24"/>
                <w:cs/>
              </w:rPr>
            </w:pPr>
            <w:r>
              <w:rPr>
                <w:rFonts w:ascii="Browallia New" w:hAnsi="Browallia New" w:cs="Browallia New" w:hint="cs"/>
                <w:sz w:val="24"/>
                <w:szCs w:val="24"/>
                <w:cs/>
              </w:rPr>
              <w:t>53,928,200</w:t>
            </w:r>
          </w:p>
        </w:tc>
        <w:tc>
          <w:tcPr>
            <w:tcW w:w="198" w:type="dxa"/>
          </w:tcPr>
          <w:p w14:paraId="3DE0B3CD" w14:textId="77777777" w:rsidR="00FC5F7E" w:rsidRPr="001B505E" w:rsidRDefault="00FC5F7E" w:rsidP="00FC5F7E">
            <w:pPr>
              <w:ind w:right="73"/>
              <w:jc w:val="right"/>
              <w:rPr>
                <w:rFonts w:ascii="Browallia New" w:hAnsi="Browallia New" w:cs="Browallia New"/>
                <w:sz w:val="24"/>
                <w:szCs w:val="24"/>
                <w:cs/>
              </w:rPr>
            </w:pPr>
          </w:p>
        </w:tc>
        <w:tc>
          <w:tcPr>
            <w:tcW w:w="1323" w:type="dxa"/>
          </w:tcPr>
          <w:p w14:paraId="3DE0B3CE" w14:textId="77777777" w:rsidR="00FC5F7E" w:rsidRPr="001B505E" w:rsidRDefault="00FC5F7E" w:rsidP="00FC5F7E">
            <w:pPr>
              <w:ind w:right="97"/>
              <w:jc w:val="right"/>
              <w:rPr>
                <w:rFonts w:ascii="Browallia New" w:hAnsi="Browallia New" w:cs="Browallia New"/>
                <w:sz w:val="24"/>
                <w:szCs w:val="24"/>
                <w:cs/>
              </w:rPr>
            </w:pPr>
            <w:r w:rsidRPr="001B505E">
              <w:rPr>
                <w:rFonts w:ascii="Browallia New" w:hAnsi="Browallia New" w:cs="Browallia New" w:hint="cs"/>
                <w:sz w:val="24"/>
                <w:szCs w:val="24"/>
                <w:cs/>
              </w:rPr>
              <w:t>45,336,150</w:t>
            </w:r>
          </w:p>
        </w:tc>
      </w:tr>
      <w:tr w:rsidR="00FC5F7E" w:rsidRPr="008B63E4" w14:paraId="3DE0B3D9" w14:textId="77777777" w:rsidTr="00106481">
        <w:tblPrEx>
          <w:tblCellMar>
            <w:left w:w="0" w:type="dxa"/>
            <w:right w:w="0" w:type="dxa"/>
          </w:tblCellMar>
        </w:tblPrEx>
        <w:trPr>
          <w:cantSplit/>
        </w:trPr>
        <w:tc>
          <w:tcPr>
            <w:tcW w:w="3273" w:type="dxa"/>
            <w:vAlign w:val="bottom"/>
          </w:tcPr>
          <w:p w14:paraId="3DE0B3D0" w14:textId="77777777" w:rsidR="00FC5F7E" w:rsidRPr="003A7311" w:rsidRDefault="00FC5F7E" w:rsidP="00FC5F7E">
            <w:pPr>
              <w:ind w:left="288"/>
              <w:rPr>
                <w:rFonts w:ascii="Browallia New" w:eastAsia="Arial Unicode MS" w:hAnsi="Browallia New" w:cs="Browallia New"/>
                <w:sz w:val="24"/>
                <w:szCs w:val="24"/>
                <w:cs/>
                <w:lang w:val="en-GB"/>
              </w:rPr>
            </w:pPr>
            <w:r w:rsidRPr="003A7311">
              <w:rPr>
                <w:rFonts w:ascii="Browallia New" w:eastAsia="Arial Unicode MS" w:hAnsi="Browallia New" w:cs="Browallia New"/>
                <w:sz w:val="24"/>
                <w:szCs w:val="24"/>
                <w:cs/>
                <w:lang w:val="en-GB"/>
              </w:rPr>
              <w:t>ผลประโยชน์</w:t>
            </w:r>
            <w:r w:rsidRPr="003A7311">
              <w:rPr>
                <w:rFonts w:ascii="Browallia New" w:eastAsia="Arial Unicode MS" w:hAnsi="Browallia New" w:cs="Browallia New" w:hint="cs"/>
                <w:sz w:val="24"/>
                <w:szCs w:val="24"/>
                <w:cs/>
                <w:lang w:val="en-GB"/>
              </w:rPr>
              <w:t>หลัง</w:t>
            </w:r>
            <w:r w:rsidRPr="003A7311">
              <w:rPr>
                <w:rFonts w:ascii="Browallia New" w:eastAsia="Arial Unicode MS" w:hAnsi="Browallia New" w:cs="Browallia New"/>
                <w:sz w:val="24"/>
                <w:szCs w:val="24"/>
                <w:cs/>
                <w:lang w:val="en-GB"/>
              </w:rPr>
              <w:t>ออกจากงาน</w:t>
            </w:r>
          </w:p>
        </w:tc>
        <w:tc>
          <w:tcPr>
            <w:tcW w:w="234" w:type="dxa"/>
            <w:vAlign w:val="center"/>
          </w:tcPr>
          <w:p w14:paraId="3DE0B3D1" w14:textId="77777777" w:rsidR="00FC5F7E" w:rsidRPr="008B63E4" w:rsidRDefault="00FC5F7E" w:rsidP="00FC5F7E">
            <w:pPr>
              <w:jc w:val="right"/>
              <w:rPr>
                <w:rFonts w:ascii="Browallia New" w:hAnsi="Browallia New" w:cs="Browallia New"/>
                <w:sz w:val="24"/>
                <w:szCs w:val="24"/>
                <w:highlight w:val="yellow"/>
                <w:cs/>
              </w:rPr>
            </w:pPr>
          </w:p>
        </w:tc>
        <w:tc>
          <w:tcPr>
            <w:tcW w:w="1197" w:type="dxa"/>
            <w:tcBorders>
              <w:bottom w:val="single" w:sz="4" w:space="0" w:color="auto"/>
            </w:tcBorders>
          </w:tcPr>
          <w:p w14:paraId="3DE0B3D2" w14:textId="1C9EDAC4" w:rsidR="00FC5F7E" w:rsidRPr="00E845F5" w:rsidRDefault="00842EC7" w:rsidP="00FC5F7E">
            <w:pPr>
              <w:ind w:right="97"/>
              <w:jc w:val="right"/>
              <w:rPr>
                <w:rFonts w:ascii="Browallia New" w:hAnsi="Browallia New" w:cs="Browallia New"/>
                <w:sz w:val="24"/>
                <w:szCs w:val="24"/>
                <w:cs/>
                <w:lang w:val="en-US"/>
              </w:rPr>
            </w:pPr>
            <w:r>
              <w:rPr>
                <w:rFonts w:ascii="Browallia New" w:hAnsi="Browallia New" w:cs="Browallia New"/>
                <w:sz w:val="24"/>
                <w:szCs w:val="24"/>
                <w:lang w:val="en-US"/>
              </w:rPr>
              <w:t>7,882,366</w:t>
            </w:r>
          </w:p>
        </w:tc>
        <w:tc>
          <w:tcPr>
            <w:tcW w:w="216" w:type="dxa"/>
          </w:tcPr>
          <w:p w14:paraId="3DE0B3D3" w14:textId="77777777" w:rsidR="00FC5F7E" w:rsidRPr="00E845F5" w:rsidRDefault="00FC5F7E" w:rsidP="00FC5F7E">
            <w:pPr>
              <w:ind w:right="97"/>
              <w:jc w:val="right"/>
              <w:rPr>
                <w:rFonts w:ascii="Browallia New" w:hAnsi="Browallia New" w:cs="Browallia New"/>
                <w:sz w:val="24"/>
                <w:szCs w:val="24"/>
                <w:cs/>
              </w:rPr>
            </w:pPr>
          </w:p>
        </w:tc>
        <w:tc>
          <w:tcPr>
            <w:tcW w:w="1260" w:type="dxa"/>
            <w:tcBorders>
              <w:bottom w:val="single" w:sz="4" w:space="0" w:color="auto"/>
            </w:tcBorders>
          </w:tcPr>
          <w:p w14:paraId="3DE0B3D4" w14:textId="77777777" w:rsidR="00FC5F7E" w:rsidRPr="001B505E" w:rsidRDefault="00FC5F7E" w:rsidP="00FC5F7E">
            <w:pPr>
              <w:ind w:right="97"/>
              <w:jc w:val="right"/>
              <w:rPr>
                <w:rFonts w:ascii="Browallia New" w:hAnsi="Browallia New" w:cs="Browallia New"/>
                <w:sz w:val="24"/>
                <w:szCs w:val="24"/>
                <w:cs/>
              </w:rPr>
            </w:pPr>
            <w:r w:rsidRPr="001B505E">
              <w:rPr>
                <w:rFonts w:ascii="Browallia New" w:hAnsi="Browallia New" w:cs="Browallia New" w:hint="cs"/>
                <w:sz w:val="24"/>
                <w:szCs w:val="24"/>
                <w:cs/>
              </w:rPr>
              <w:t>2,155,830</w:t>
            </w:r>
          </w:p>
        </w:tc>
        <w:tc>
          <w:tcPr>
            <w:tcW w:w="234" w:type="dxa"/>
          </w:tcPr>
          <w:p w14:paraId="3DE0B3D5" w14:textId="77777777" w:rsidR="00FC5F7E" w:rsidRPr="001B505E" w:rsidRDefault="00FC5F7E" w:rsidP="00FC5F7E">
            <w:pPr>
              <w:ind w:right="97"/>
              <w:jc w:val="right"/>
              <w:rPr>
                <w:rFonts w:ascii="Browallia New" w:hAnsi="Browallia New" w:cs="Browallia New"/>
                <w:sz w:val="24"/>
                <w:szCs w:val="24"/>
                <w:cs/>
              </w:rPr>
            </w:pPr>
          </w:p>
        </w:tc>
        <w:tc>
          <w:tcPr>
            <w:tcW w:w="1233" w:type="dxa"/>
            <w:tcBorders>
              <w:bottom w:val="single" w:sz="4" w:space="0" w:color="auto"/>
            </w:tcBorders>
          </w:tcPr>
          <w:p w14:paraId="3DE0B3D6" w14:textId="0843AD0A" w:rsidR="00FC5F7E" w:rsidRPr="001B505E" w:rsidRDefault="00842EC7" w:rsidP="00FC5F7E">
            <w:pPr>
              <w:ind w:right="97"/>
              <w:jc w:val="right"/>
              <w:rPr>
                <w:rFonts w:ascii="Browallia New" w:hAnsi="Browallia New" w:cs="Browallia New"/>
                <w:sz w:val="24"/>
                <w:szCs w:val="24"/>
                <w:cs/>
                <w:lang w:val="en-US"/>
              </w:rPr>
            </w:pPr>
            <w:r>
              <w:rPr>
                <w:rFonts w:ascii="Browallia New" w:hAnsi="Browallia New" w:cs="Browallia New"/>
                <w:sz w:val="24"/>
                <w:szCs w:val="24"/>
                <w:lang w:val="en-US"/>
              </w:rPr>
              <w:t>2,221,856</w:t>
            </w:r>
          </w:p>
        </w:tc>
        <w:tc>
          <w:tcPr>
            <w:tcW w:w="198" w:type="dxa"/>
          </w:tcPr>
          <w:p w14:paraId="3DE0B3D7" w14:textId="77777777" w:rsidR="00FC5F7E" w:rsidRPr="001B505E" w:rsidRDefault="00FC5F7E" w:rsidP="00FC5F7E">
            <w:pPr>
              <w:ind w:right="73"/>
              <w:jc w:val="right"/>
              <w:rPr>
                <w:rFonts w:ascii="Browallia New" w:hAnsi="Browallia New" w:cs="Browallia New"/>
                <w:sz w:val="24"/>
                <w:szCs w:val="24"/>
                <w:cs/>
              </w:rPr>
            </w:pPr>
          </w:p>
        </w:tc>
        <w:tc>
          <w:tcPr>
            <w:tcW w:w="1323" w:type="dxa"/>
            <w:tcBorders>
              <w:bottom w:val="single" w:sz="4" w:space="0" w:color="auto"/>
            </w:tcBorders>
          </w:tcPr>
          <w:p w14:paraId="3DE0B3D8" w14:textId="77777777" w:rsidR="00FC5F7E" w:rsidRPr="001B505E" w:rsidRDefault="00FC5F7E" w:rsidP="00FC5F7E">
            <w:pPr>
              <w:ind w:right="97"/>
              <w:jc w:val="right"/>
              <w:rPr>
                <w:rFonts w:ascii="Browallia New" w:hAnsi="Browallia New" w:cs="Browallia New"/>
                <w:sz w:val="24"/>
                <w:szCs w:val="24"/>
                <w:cs/>
              </w:rPr>
            </w:pPr>
            <w:r w:rsidRPr="001B505E">
              <w:rPr>
                <w:rFonts w:ascii="Browallia New" w:hAnsi="Browallia New" w:cs="Browallia New" w:hint="cs"/>
                <w:sz w:val="24"/>
                <w:szCs w:val="24"/>
                <w:cs/>
              </w:rPr>
              <w:t>1,</w:t>
            </w:r>
            <w:r w:rsidRPr="001B505E">
              <w:rPr>
                <w:rFonts w:ascii="Browallia New" w:hAnsi="Browallia New" w:cs="Browallia New"/>
                <w:sz w:val="24"/>
                <w:szCs w:val="24"/>
                <w:lang w:val="en-US"/>
              </w:rPr>
              <w:t>872,809</w:t>
            </w:r>
          </w:p>
        </w:tc>
      </w:tr>
      <w:tr w:rsidR="00FC5F7E" w:rsidRPr="008B63E4" w14:paraId="3DE0B3E3" w14:textId="77777777" w:rsidTr="00106481">
        <w:tblPrEx>
          <w:tblCellMar>
            <w:left w:w="0" w:type="dxa"/>
            <w:right w:w="0" w:type="dxa"/>
          </w:tblCellMar>
        </w:tblPrEx>
        <w:trPr>
          <w:cantSplit/>
        </w:trPr>
        <w:tc>
          <w:tcPr>
            <w:tcW w:w="3273" w:type="dxa"/>
            <w:vAlign w:val="bottom"/>
          </w:tcPr>
          <w:p w14:paraId="3DE0B3DA" w14:textId="77777777" w:rsidR="00FC5F7E" w:rsidRPr="003A7311" w:rsidRDefault="00FC5F7E" w:rsidP="00FC5F7E">
            <w:pPr>
              <w:rPr>
                <w:rFonts w:ascii="Browallia New" w:eastAsia="Arial Unicode MS" w:hAnsi="Browallia New" w:cs="Browallia New"/>
                <w:sz w:val="24"/>
                <w:szCs w:val="24"/>
                <w:cs/>
                <w:lang w:val="en-GB"/>
              </w:rPr>
            </w:pPr>
            <w:r w:rsidRPr="003A7311">
              <w:rPr>
                <w:rFonts w:ascii="Browallia New" w:eastAsia="Arial Unicode MS" w:hAnsi="Browallia New" w:cs="Browallia New" w:hint="cs"/>
                <w:sz w:val="24"/>
                <w:szCs w:val="24"/>
                <w:cs/>
                <w:lang w:val="en-GB"/>
              </w:rPr>
              <w:t>รวม</w:t>
            </w:r>
          </w:p>
        </w:tc>
        <w:tc>
          <w:tcPr>
            <w:tcW w:w="234" w:type="dxa"/>
            <w:vAlign w:val="center"/>
          </w:tcPr>
          <w:p w14:paraId="3DE0B3DB" w14:textId="77777777" w:rsidR="00FC5F7E" w:rsidRPr="008B63E4" w:rsidRDefault="00FC5F7E" w:rsidP="00FC5F7E">
            <w:pPr>
              <w:jc w:val="right"/>
              <w:rPr>
                <w:rFonts w:ascii="Browallia New" w:hAnsi="Browallia New" w:cs="Browallia New"/>
                <w:sz w:val="24"/>
                <w:szCs w:val="24"/>
                <w:highlight w:val="yellow"/>
                <w:cs/>
              </w:rPr>
            </w:pPr>
          </w:p>
        </w:tc>
        <w:tc>
          <w:tcPr>
            <w:tcW w:w="1197" w:type="dxa"/>
            <w:tcBorders>
              <w:top w:val="single" w:sz="4" w:space="0" w:color="auto"/>
              <w:bottom w:val="single" w:sz="12" w:space="0" w:color="auto"/>
            </w:tcBorders>
          </w:tcPr>
          <w:p w14:paraId="3DE0B3DC" w14:textId="0D233E43" w:rsidR="00FC5F7E" w:rsidRPr="008B63E4" w:rsidRDefault="00842EC7" w:rsidP="00FC5F7E">
            <w:pPr>
              <w:ind w:right="97"/>
              <w:jc w:val="right"/>
              <w:rPr>
                <w:rFonts w:ascii="Browallia New" w:hAnsi="Browallia New" w:cs="Browallia New"/>
                <w:sz w:val="24"/>
                <w:szCs w:val="24"/>
                <w:highlight w:val="yellow"/>
                <w:cs/>
              </w:rPr>
            </w:pPr>
            <w:r w:rsidRPr="00842EC7">
              <w:rPr>
                <w:rFonts w:ascii="Browallia New" w:hAnsi="Browallia New" w:cs="Browallia New" w:hint="cs"/>
                <w:sz w:val="24"/>
                <w:szCs w:val="24"/>
                <w:cs/>
              </w:rPr>
              <w:t>66,423,857</w:t>
            </w:r>
          </w:p>
        </w:tc>
        <w:tc>
          <w:tcPr>
            <w:tcW w:w="216" w:type="dxa"/>
          </w:tcPr>
          <w:p w14:paraId="3DE0B3DD" w14:textId="77777777" w:rsidR="00FC5F7E" w:rsidRPr="00E845F5" w:rsidRDefault="00FC5F7E" w:rsidP="00FC5F7E">
            <w:pPr>
              <w:ind w:right="97"/>
              <w:jc w:val="right"/>
              <w:rPr>
                <w:rFonts w:ascii="Browallia New" w:hAnsi="Browallia New" w:cs="Browallia New"/>
                <w:sz w:val="24"/>
                <w:szCs w:val="24"/>
                <w:cs/>
              </w:rPr>
            </w:pPr>
          </w:p>
        </w:tc>
        <w:tc>
          <w:tcPr>
            <w:tcW w:w="1260" w:type="dxa"/>
            <w:tcBorders>
              <w:top w:val="single" w:sz="4" w:space="0" w:color="auto"/>
              <w:bottom w:val="single" w:sz="12" w:space="0" w:color="auto"/>
            </w:tcBorders>
          </w:tcPr>
          <w:p w14:paraId="3DE0B3DE" w14:textId="77777777" w:rsidR="00FC5F7E" w:rsidRPr="001B505E" w:rsidRDefault="00FC5F7E" w:rsidP="00FC5F7E">
            <w:pPr>
              <w:ind w:right="97"/>
              <w:jc w:val="right"/>
              <w:rPr>
                <w:rFonts w:ascii="Browallia New" w:hAnsi="Browallia New" w:cs="Browallia New"/>
                <w:sz w:val="24"/>
                <w:szCs w:val="24"/>
                <w:cs/>
              </w:rPr>
            </w:pPr>
            <w:r w:rsidRPr="001B505E">
              <w:rPr>
                <w:rFonts w:ascii="Browallia New" w:hAnsi="Browallia New" w:cs="Browallia New" w:hint="cs"/>
                <w:sz w:val="24"/>
                <w:szCs w:val="24"/>
                <w:cs/>
              </w:rPr>
              <w:t>51,721,273</w:t>
            </w:r>
          </w:p>
        </w:tc>
        <w:tc>
          <w:tcPr>
            <w:tcW w:w="234" w:type="dxa"/>
          </w:tcPr>
          <w:p w14:paraId="3DE0B3DF" w14:textId="77777777" w:rsidR="00FC5F7E" w:rsidRPr="001B505E" w:rsidRDefault="00FC5F7E" w:rsidP="00FC5F7E">
            <w:pPr>
              <w:ind w:right="97"/>
              <w:jc w:val="right"/>
              <w:rPr>
                <w:rFonts w:ascii="Browallia New" w:hAnsi="Browallia New" w:cs="Browallia New"/>
                <w:sz w:val="24"/>
                <w:szCs w:val="24"/>
                <w:cs/>
              </w:rPr>
            </w:pPr>
          </w:p>
        </w:tc>
        <w:tc>
          <w:tcPr>
            <w:tcW w:w="1233" w:type="dxa"/>
            <w:tcBorders>
              <w:top w:val="single" w:sz="4" w:space="0" w:color="auto"/>
              <w:bottom w:val="single" w:sz="12" w:space="0" w:color="auto"/>
            </w:tcBorders>
          </w:tcPr>
          <w:p w14:paraId="3DE0B3E0" w14:textId="6C487A23" w:rsidR="00FC5F7E" w:rsidRPr="001B505E" w:rsidRDefault="00842EC7" w:rsidP="00FC5F7E">
            <w:pPr>
              <w:ind w:right="97"/>
              <w:jc w:val="right"/>
              <w:rPr>
                <w:rFonts w:ascii="Browallia New" w:hAnsi="Browallia New" w:cs="Browallia New"/>
                <w:sz w:val="24"/>
                <w:szCs w:val="24"/>
                <w:lang w:val="en-US"/>
              </w:rPr>
            </w:pPr>
            <w:r>
              <w:rPr>
                <w:rFonts w:ascii="Browallia New" w:hAnsi="Browallia New" w:cs="Browallia New"/>
                <w:sz w:val="24"/>
                <w:szCs w:val="24"/>
                <w:lang w:val="en-US"/>
              </w:rPr>
              <w:t>56,150,056</w:t>
            </w:r>
          </w:p>
        </w:tc>
        <w:tc>
          <w:tcPr>
            <w:tcW w:w="198" w:type="dxa"/>
          </w:tcPr>
          <w:p w14:paraId="3DE0B3E1" w14:textId="77777777" w:rsidR="00FC5F7E" w:rsidRPr="001B505E" w:rsidRDefault="00FC5F7E" w:rsidP="00FC5F7E">
            <w:pPr>
              <w:ind w:right="73"/>
              <w:jc w:val="right"/>
              <w:rPr>
                <w:rFonts w:ascii="Browallia New" w:hAnsi="Browallia New" w:cs="Browallia New"/>
                <w:sz w:val="24"/>
                <w:szCs w:val="24"/>
                <w:cs/>
              </w:rPr>
            </w:pPr>
          </w:p>
        </w:tc>
        <w:tc>
          <w:tcPr>
            <w:tcW w:w="1323" w:type="dxa"/>
            <w:tcBorders>
              <w:top w:val="single" w:sz="4" w:space="0" w:color="auto"/>
              <w:bottom w:val="single" w:sz="12" w:space="0" w:color="auto"/>
            </w:tcBorders>
          </w:tcPr>
          <w:p w14:paraId="3DE0B3E2" w14:textId="77777777" w:rsidR="00FC5F7E" w:rsidRPr="001B505E" w:rsidRDefault="00FC5F7E" w:rsidP="00FC5F7E">
            <w:pPr>
              <w:ind w:right="97"/>
              <w:jc w:val="right"/>
              <w:rPr>
                <w:rFonts w:ascii="Browallia New" w:hAnsi="Browallia New" w:cs="Browallia New"/>
                <w:sz w:val="24"/>
                <w:szCs w:val="24"/>
                <w:cs/>
              </w:rPr>
            </w:pPr>
            <w:r w:rsidRPr="001B505E">
              <w:rPr>
                <w:rFonts w:ascii="Browallia New" w:hAnsi="Browallia New" w:cs="Browallia New"/>
                <w:sz w:val="24"/>
                <w:szCs w:val="24"/>
                <w:lang w:val="en-US"/>
              </w:rPr>
              <w:t>47,208,959</w:t>
            </w:r>
          </w:p>
        </w:tc>
      </w:tr>
    </w:tbl>
    <w:p w14:paraId="36753958" w14:textId="77777777" w:rsidR="00092A88" w:rsidRPr="008B63E4" w:rsidRDefault="00092A88" w:rsidP="00AE3450">
      <w:pPr>
        <w:ind w:left="450"/>
        <w:jc w:val="thaiDistribute"/>
        <w:rPr>
          <w:rFonts w:ascii="Browallia New" w:hAnsi="Browallia New" w:cs="Browallia New"/>
          <w:highlight w:val="yellow"/>
        </w:rPr>
      </w:pPr>
    </w:p>
    <w:p w14:paraId="3DE0B3E5" w14:textId="0225D2D8" w:rsidR="00355C0D" w:rsidRPr="00B17E13" w:rsidRDefault="004F3F59" w:rsidP="00AE3450">
      <w:pPr>
        <w:ind w:left="450"/>
        <w:jc w:val="thaiDistribute"/>
        <w:rPr>
          <w:rFonts w:ascii="Browallia New" w:hAnsi="Browallia New" w:cs="Browallia New"/>
          <w:cs/>
        </w:rPr>
      </w:pPr>
      <w:r w:rsidRPr="00B17E13">
        <w:rPr>
          <w:rFonts w:ascii="Browallia New" w:hAnsi="Browallia New" w:cs="Browallia New"/>
          <w:cs/>
        </w:rPr>
        <w:t>ยอดคงเหลือที่สำคัญกับ</w:t>
      </w:r>
      <w:r w:rsidR="000037ED" w:rsidRPr="00B17E13">
        <w:rPr>
          <w:rFonts w:ascii="Browallia New" w:hAnsi="Browallia New" w:cs="Browallia New" w:hint="cs"/>
          <w:cs/>
        </w:rPr>
        <w:t>บุ</w:t>
      </w:r>
      <w:r w:rsidR="00AE3450" w:rsidRPr="00B17E13">
        <w:rPr>
          <w:rFonts w:ascii="Browallia New" w:hAnsi="Browallia New" w:cs="Browallia New" w:hint="cs"/>
          <w:cs/>
        </w:rPr>
        <w:t>ค</w:t>
      </w:r>
      <w:r w:rsidR="000037ED" w:rsidRPr="00B17E13">
        <w:rPr>
          <w:rFonts w:ascii="Browallia New" w:hAnsi="Browallia New" w:cs="Browallia New" w:hint="cs"/>
          <w:cs/>
        </w:rPr>
        <w:t>คลหรือ</w:t>
      </w:r>
      <w:r w:rsidR="00E91053" w:rsidRPr="00B17E13">
        <w:rPr>
          <w:rFonts w:ascii="Browallia New" w:hAnsi="Browallia New" w:cs="Browallia New" w:hint="cs"/>
          <w:cs/>
        </w:rPr>
        <w:t>กิจการ</w:t>
      </w:r>
      <w:r w:rsidRPr="00B17E13">
        <w:rPr>
          <w:rFonts w:ascii="Browallia New" w:hAnsi="Browallia New" w:cs="Browallia New"/>
          <w:cs/>
        </w:rPr>
        <w:t xml:space="preserve">ที่เกี่ยวข้องกัน ณ วันที่ </w:t>
      </w:r>
      <w:r w:rsidR="00092A88" w:rsidRPr="00B17E13">
        <w:rPr>
          <w:rFonts w:ascii="Browallia New" w:hAnsi="Browallia New" w:cs="Browallia New"/>
          <w:lang w:val="en-US"/>
        </w:rPr>
        <w:t>31</w:t>
      </w:r>
      <w:r w:rsidR="00C35B41" w:rsidRPr="00B17E13">
        <w:rPr>
          <w:rFonts w:ascii="Browallia New" w:hAnsi="Browallia New" w:cs="Browallia New"/>
          <w:cs/>
        </w:rPr>
        <w:t xml:space="preserve"> ธันวาคม</w:t>
      </w:r>
      <w:r w:rsidR="00B2309E" w:rsidRPr="00B17E13">
        <w:rPr>
          <w:rFonts w:ascii="Browallia New" w:hAnsi="Browallia New" w:cs="Browallia New" w:hint="cs"/>
          <w:cs/>
        </w:rPr>
        <w:t xml:space="preserve"> </w:t>
      </w:r>
      <w:r w:rsidR="00B2309E" w:rsidRPr="00B17E13">
        <w:rPr>
          <w:rFonts w:ascii="Browallia New" w:hAnsi="Browallia New" w:cs="Browallia New"/>
          <w:lang w:val="en-GB"/>
        </w:rPr>
        <w:t>256</w:t>
      </w:r>
      <w:r w:rsidR="00106481" w:rsidRPr="00B17E13">
        <w:rPr>
          <w:rFonts w:ascii="Browallia New" w:hAnsi="Browallia New" w:cs="Browallia New"/>
          <w:lang w:val="en-GB"/>
        </w:rPr>
        <w:t>4</w:t>
      </w:r>
      <w:r w:rsidRPr="00B17E13">
        <w:rPr>
          <w:rFonts w:ascii="Browallia New" w:hAnsi="Browallia New" w:cs="Browallia New"/>
          <w:cs/>
        </w:rPr>
        <w:t xml:space="preserve"> และ </w:t>
      </w:r>
      <w:r w:rsidRPr="00B17E13">
        <w:rPr>
          <w:rFonts w:ascii="Browallia New" w:hAnsi="Browallia New" w:cs="Browallia New"/>
          <w:lang w:val="en-GB"/>
        </w:rPr>
        <w:t>25</w:t>
      </w:r>
      <w:r w:rsidR="000B0B0A" w:rsidRPr="00B17E13">
        <w:rPr>
          <w:rFonts w:ascii="Browallia New" w:hAnsi="Browallia New" w:cs="Browallia New"/>
          <w:lang w:val="en-GB"/>
        </w:rPr>
        <w:t>6</w:t>
      </w:r>
      <w:r w:rsidR="00106481" w:rsidRPr="00B17E13">
        <w:rPr>
          <w:rFonts w:ascii="Browallia New" w:hAnsi="Browallia New" w:cs="Browallia New"/>
          <w:lang w:val="en-GB"/>
        </w:rPr>
        <w:t>3</w:t>
      </w:r>
      <w:r w:rsidR="0002531E" w:rsidRPr="00B17E13">
        <w:rPr>
          <w:rFonts w:ascii="Browallia New" w:hAnsi="Browallia New" w:cs="Browallia New"/>
          <w:lang w:val="en-GB"/>
        </w:rPr>
        <w:t xml:space="preserve"> </w:t>
      </w:r>
      <w:r w:rsidR="00934CDD" w:rsidRPr="00B17E13">
        <w:rPr>
          <w:rFonts w:ascii="Browallia New" w:hAnsi="Browallia New" w:cs="Browallia New" w:hint="cs"/>
          <w:cs/>
        </w:rPr>
        <w:t>มีดังนี้</w:t>
      </w:r>
    </w:p>
    <w:p w14:paraId="3DE0B3E6" w14:textId="77777777" w:rsidR="006753C3" w:rsidRPr="009B3A16" w:rsidRDefault="006753C3" w:rsidP="00355C0D">
      <w:pPr>
        <w:ind w:left="450"/>
        <w:jc w:val="thaiDistribute"/>
        <w:rPr>
          <w:rFonts w:ascii="Browallia New" w:hAnsi="Browallia New" w:cs="Browallia New"/>
          <w:highlight w:val="yellow"/>
          <w:cs/>
        </w:rPr>
      </w:pPr>
    </w:p>
    <w:tbl>
      <w:tblPr>
        <w:tblW w:w="9139" w:type="dxa"/>
        <w:tblInd w:w="459" w:type="dxa"/>
        <w:tblLayout w:type="fixed"/>
        <w:tblLook w:val="0000" w:firstRow="0" w:lastRow="0" w:firstColumn="0" w:lastColumn="0" w:noHBand="0" w:noVBand="0"/>
      </w:tblPr>
      <w:tblGrid>
        <w:gridCol w:w="3474"/>
        <w:gridCol w:w="1208"/>
        <w:gridCol w:w="236"/>
        <w:gridCol w:w="1240"/>
        <w:gridCol w:w="243"/>
        <w:gridCol w:w="1223"/>
        <w:gridCol w:w="236"/>
        <w:gridCol w:w="1279"/>
      </w:tblGrid>
      <w:tr w:rsidR="004F3F59" w:rsidRPr="008B63E4" w14:paraId="3DE0B3E9" w14:textId="77777777" w:rsidTr="004822D5">
        <w:trPr>
          <w:cantSplit/>
          <w:tblHeader/>
        </w:trPr>
        <w:tc>
          <w:tcPr>
            <w:tcW w:w="3474" w:type="dxa"/>
          </w:tcPr>
          <w:p w14:paraId="3DE0B3E7" w14:textId="77777777" w:rsidR="004F3F59" w:rsidRPr="008B63E4" w:rsidRDefault="004F3F59" w:rsidP="008A3203">
            <w:pPr>
              <w:tabs>
                <w:tab w:val="left" w:pos="540"/>
              </w:tabs>
              <w:rPr>
                <w:rFonts w:ascii="Browallia New" w:hAnsi="Browallia New" w:cs="Browallia New"/>
                <w:highlight w:val="yellow"/>
                <w:cs/>
              </w:rPr>
            </w:pPr>
          </w:p>
        </w:tc>
        <w:tc>
          <w:tcPr>
            <w:tcW w:w="5665" w:type="dxa"/>
            <w:gridSpan w:val="7"/>
          </w:tcPr>
          <w:p w14:paraId="3DE0B3E8" w14:textId="77777777" w:rsidR="004F3F59" w:rsidRPr="00B17E13" w:rsidRDefault="004F3F59" w:rsidP="008A3203">
            <w:pPr>
              <w:tabs>
                <w:tab w:val="left" w:pos="540"/>
                <w:tab w:val="left" w:pos="4517"/>
              </w:tabs>
              <w:jc w:val="right"/>
              <w:rPr>
                <w:rFonts w:ascii="Browallia New" w:hAnsi="Browallia New" w:cs="Browallia New"/>
                <w:cs/>
              </w:rPr>
            </w:pPr>
            <w:r w:rsidRPr="00B17E13">
              <w:rPr>
                <w:rFonts w:ascii="Browallia New" w:hAnsi="Browallia New" w:cs="Browallia New"/>
                <w:snapToGrid w:val="0"/>
                <w:cs/>
                <w:lang w:eastAsia="th-TH"/>
              </w:rPr>
              <w:t>(หน่วย : บาท)</w:t>
            </w:r>
          </w:p>
        </w:tc>
      </w:tr>
      <w:tr w:rsidR="004F3F59" w:rsidRPr="008B63E4" w14:paraId="3DE0B3EE" w14:textId="77777777" w:rsidTr="007316FB">
        <w:trPr>
          <w:cantSplit/>
          <w:tblHeader/>
        </w:trPr>
        <w:tc>
          <w:tcPr>
            <w:tcW w:w="3474" w:type="dxa"/>
          </w:tcPr>
          <w:p w14:paraId="3DE0B3EA" w14:textId="77777777" w:rsidR="004F3F59" w:rsidRPr="008B63E4" w:rsidRDefault="004F3F59" w:rsidP="008A3203">
            <w:pPr>
              <w:tabs>
                <w:tab w:val="left" w:pos="540"/>
              </w:tabs>
              <w:rPr>
                <w:rFonts w:ascii="Browallia New" w:hAnsi="Browallia New" w:cs="Browallia New"/>
                <w:highlight w:val="yellow"/>
                <w:cs/>
              </w:rPr>
            </w:pPr>
          </w:p>
        </w:tc>
        <w:tc>
          <w:tcPr>
            <w:tcW w:w="2684" w:type="dxa"/>
            <w:gridSpan w:val="3"/>
            <w:tcBorders>
              <w:bottom w:val="single" w:sz="4" w:space="0" w:color="auto"/>
            </w:tcBorders>
          </w:tcPr>
          <w:p w14:paraId="3DE0B3EB" w14:textId="77777777" w:rsidR="004F3F59" w:rsidRPr="00B17E13" w:rsidRDefault="004F3F59" w:rsidP="008A3203">
            <w:pPr>
              <w:tabs>
                <w:tab w:val="left" w:pos="540"/>
              </w:tabs>
              <w:ind w:right="109"/>
              <w:jc w:val="center"/>
              <w:rPr>
                <w:rFonts w:ascii="Browallia New" w:hAnsi="Browallia New" w:cs="Browallia New"/>
                <w:cs/>
              </w:rPr>
            </w:pPr>
            <w:r w:rsidRPr="00B17E13">
              <w:rPr>
                <w:rFonts w:ascii="Browallia New" w:hAnsi="Browallia New" w:cs="Browallia New"/>
                <w:cs/>
              </w:rPr>
              <w:t>งบการเงินรวม</w:t>
            </w:r>
          </w:p>
        </w:tc>
        <w:tc>
          <w:tcPr>
            <w:tcW w:w="243" w:type="dxa"/>
          </w:tcPr>
          <w:p w14:paraId="3DE0B3EC" w14:textId="77777777" w:rsidR="004F3F59" w:rsidRPr="00B17E13" w:rsidRDefault="004F3F59" w:rsidP="008A3203">
            <w:pPr>
              <w:tabs>
                <w:tab w:val="left" w:pos="540"/>
              </w:tabs>
              <w:ind w:right="109"/>
              <w:jc w:val="center"/>
              <w:rPr>
                <w:rFonts w:ascii="Browallia New" w:hAnsi="Browallia New" w:cs="Browallia New"/>
                <w:cs/>
              </w:rPr>
            </w:pPr>
          </w:p>
        </w:tc>
        <w:tc>
          <w:tcPr>
            <w:tcW w:w="2738" w:type="dxa"/>
            <w:gridSpan w:val="3"/>
            <w:tcBorders>
              <w:bottom w:val="single" w:sz="4" w:space="0" w:color="auto"/>
            </w:tcBorders>
          </w:tcPr>
          <w:p w14:paraId="3DE0B3ED" w14:textId="77777777" w:rsidR="004F3F59" w:rsidRPr="00B17E13" w:rsidRDefault="004F3F59" w:rsidP="008A3203">
            <w:pPr>
              <w:tabs>
                <w:tab w:val="left" w:pos="540"/>
              </w:tabs>
              <w:ind w:left="-95"/>
              <w:jc w:val="center"/>
              <w:rPr>
                <w:rFonts w:ascii="Browallia New" w:hAnsi="Browallia New" w:cs="Browallia New"/>
                <w:cs/>
              </w:rPr>
            </w:pPr>
            <w:r w:rsidRPr="00B17E13">
              <w:rPr>
                <w:rFonts w:ascii="Browallia New" w:hAnsi="Browallia New" w:cs="Browallia New"/>
                <w:cs/>
              </w:rPr>
              <w:t>งบการเงินเฉพาะของบริษัท</w:t>
            </w:r>
          </w:p>
        </w:tc>
      </w:tr>
      <w:tr w:rsidR="00106481" w:rsidRPr="008B63E4" w14:paraId="3DE0B3F7" w14:textId="77777777" w:rsidTr="007316FB">
        <w:trPr>
          <w:cantSplit/>
          <w:tblHeader/>
        </w:trPr>
        <w:tc>
          <w:tcPr>
            <w:tcW w:w="3474" w:type="dxa"/>
          </w:tcPr>
          <w:p w14:paraId="3DE0B3EF" w14:textId="77777777" w:rsidR="00106481" w:rsidRPr="008B63E4" w:rsidRDefault="00106481" w:rsidP="00106481">
            <w:pPr>
              <w:pStyle w:val="a4"/>
              <w:tabs>
                <w:tab w:val="clear" w:pos="360"/>
                <w:tab w:val="clear" w:pos="720"/>
                <w:tab w:val="clear" w:pos="1080"/>
                <w:tab w:val="left" w:pos="540"/>
              </w:tabs>
              <w:rPr>
                <w:rFonts w:ascii="Browallia New" w:hAnsi="Browallia New" w:cs="Browallia New"/>
                <w:highlight w:val="yellow"/>
                <w:lang w:val="en-GB"/>
              </w:rPr>
            </w:pPr>
          </w:p>
        </w:tc>
        <w:tc>
          <w:tcPr>
            <w:tcW w:w="1208" w:type="dxa"/>
            <w:tcBorders>
              <w:top w:val="single" w:sz="4" w:space="0" w:color="auto"/>
              <w:bottom w:val="single" w:sz="4" w:space="0" w:color="auto"/>
            </w:tcBorders>
            <w:vAlign w:val="bottom"/>
          </w:tcPr>
          <w:p w14:paraId="3DE0B3F0" w14:textId="77777777" w:rsidR="00106481" w:rsidRPr="00B17E13" w:rsidRDefault="00106481" w:rsidP="00106481">
            <w:pPr>
              <w:ind w:left="-108" w:right="-108"/>
              <w:jc w:val="center"/>
              <w:rPr>
                <w:rFonts w:ascii="Browallia New" w:hAnsi="Browallia New" w:cs="Browallia New"/>
                <w:lang w:val="en-US"/>
              </w:rPr>
            </w:pPr>
            <w:r w:rsidRPr="00B17E13">
              <w:rPr>
                <w:rFonts w:ascii="Browallia New" w:hAnsi="Browallia New" w:cs="Browallia New"/>
                <w:lang w:val="en-US"/>
              </w:rPr>
              <w:t>2564</w:t>
            </w:r>
          </w:p>
        </w:tc>
        <w:tc>
          <w:tcPr>
            <w:tcW w:w="236" w:type="dxa"/>
            <w:vAlign w:val="bottom"/>
          </w:tcPr>
          <w:p w14:paraId="3DE0B3F1" w14:textId="77777777" w:rsidR="00106481" w:rsidRPr="00B17E13" w:rsidRDefault="00106481" w:rsidP="00106481">
            <w:pPr>
              <w:ind w:left="-108" w:right="-108"/>
              <w:jc w:val="center"/>
              <w:rPr>
                <w:rFonts w:ascii="Browallia New" w:hAnsi="Browallia New" w:cs="Browallia New"/>
                <w:cs/>
              </w:rPr>
            </w:pPr>
          </w:p>
        </w:tc>
        <w:tc>
          <w:tcPr>
            <w:tcW w:w="1240" w:type="dxa"/>
            <w:tcBorders>
              <w:top w:val="single" w:sz="4" w:space="0" w:color="auto"/>
              <w:bottom w:val="single" w:sz="4" w:space="0" w:color="auto"/>
            </w:tcBorders>
            <w:vAlign w:val="bottom"/>
          </w:tcPr>
          <w:p w14:paraId="3DE0B3F2" w14:textId="77777777" w:rsidR="00106481" w:rsidRPr="00B17E13" w:rsidRDefault="00106481" w:rsidP="00106481">
            <w:pPr>
              <w:ind w:left="-108" w:right="-108"/>
              <w:jc w:val="center"/>
              <w:rPr>
                <w:rFonts w:ascii="Browallia New" w:hAnsi="Browallia New" w:cs="Browallia New"/>
                <w:cs/>
                <w:lang w:val="en-US"/>
              </w:rPr>
            </w:pPr>
            <w:r w:rsidRPr="00B17E13">
              <w:rPr>
                <w:rFonts w:ascii="Browallia New" w:hAnsi="Browallia New" w:cs="Browallia New"/>
                <w:lang w:val="en-US"/>
              </w:rPr>
              <w:t>2563</w:t>
            </w:r>
          </w:p>
        </w:tc>
        <w:tc>
          <w:tcPr>
            <w:tcW w:w="243" w:type="dxa"/>
            <w:vAlign w:val="bottom"/>
          </w:tcPr>
          <w:p w14:paraId="3DE0B3F3" w14:textId="77777777" w:rsidR="00106481" w:rsidRPr="00B17E13" w:rsidRDefault="00106481" w:rsidP="00106481">
            <w:pPr>
              <w:ind w:left="-108" w:right="-108"/>
              <w:jc w:val="center"/>
              <w:rPr>
                <w:rFonts w:ascii="Browallia New" w:hAnsi="Browallia New" w:cs="Browallia New"/>
                <w:cs/>
              </w:rPr>
            </w:pPr>
          </w:p>
        </w:tc>
        <w:tc>
          <w:tcPr>
            <w:tcW w:w="1223" w:type="dxa"/>
            <w:tcBorders>
              <w:bottom w:val="single" w:sz="4" w:space="0" w:color="auto"/>
            </w:tcBorders>
            <w:vAlign w:val="bottom"/>
          </w:tcPr>
          <w:p w14:paraId="3DE0B3F4" w14:textId="77777777" w:rsidR="00106481" w:rsidRPr="00B17E13" w:rsidRDefault="00106481" w:rsidP="00106481">
            <w:pPr>
              <w:ind w:left="-108" w:right="-108"/>
              <w:jc w:val="center"/>
              <w:rPr>
                <w:rFonts w:ascii="Browallia New" w:hAnsi="Browallia New" w:cs="Browallia New"/>
                <w:lang w:val="en-GB"/>
              </w:rPr>
            </w:pPr>
            <w:r w:rsidRPr="00B17E13">
              <w:rPr>
                <w:rFonts w:ascii="Browallia New" w:hAnsi="Browallia New" w:cs="Browallia New"/>
                <w:lang w:val="en-US"/>
              </w:rPr>
              <w:t>2564</w:t>
            </w:r>
          </w:p>
        </w:tc>
        <w:tc>
          <w:tcPr>
            <w:tcW w:w="236" w:type="dxa"/>
            <w:vAlign w:val="bottom"/>
          </w:tcPr>
          <w:p w14:paraId="3DE0B3F5" w14:textId="77777777" w:rsidR="00106481" w:rsidRPr="00B17E13" w:rsidRDefault="00106481" w:rsidP="00106481">
            <w:pPr>
              <w:ind w:left="-108" w:right="-108"/>
              <w:jc w:val="center"/>
              <w:rPr>
                <w:rFonts w:ascii="Browallia New" w:hAnsi="Browallia New" w:cs="Browallia New"/>
                <w:cs/>
              </w:rPr>
            </w:pPr>
          </w:p>
        </w:tc>
        <w:tc>
          <w:tcPr>
            <w:tcW w:w="1279" w:type="dxa"/>
            <w:tcBorders>
              <w:top w:val="single" w:sz="4" w:space="0" w:color="auto"/>
              <w:bottom w:val="single" w:sz="4" w:space="0" w:color="auto"/>
            </w:tcBorders>
            <w:vAlign w:val="bottom"/>
          </w:tcPr>
          <w:p w14:paraId="3DE0B3F6" w14:textId="77777777" w:rsidR="00106481" w:rsidRPr="00B17E13" w:rsidRDefault="00106481" w:rsidP="00106481">
            <w:pPr>
              <w:ind w:left="-108" w:right="-108"/>
              <w:jc w:val="center"/>
              <w:rPr>
                <w:rFonts w:ascii="Browallia New" w:hAnsi="Browallia New" w:cs="Browallia New"/>
                <w:cs/>
              </w:rPr>
            </w:pPr>
            <w:r w:rsidRPr="00B17E13">
              <w:rPr>
                <w:rFonts w:ascii="Browallia New" w:hAnsi="Browallia New" w:cs="Browallia New"/>
                <w:lang w:val="en-US"/>
              </w:rPr>
              <w:t>2563</w:t>
            </w:r>
          </w:p>
        </w:tc>
      </w:tr>
      <w:tr w:rsidR="004F3F59" w:rsidRPr="008B63E4" w14:paraId="3DE0B400" w14:textId="77777777" w:rsidTr="007316FB">
        <w:trPr>
          <w:cantSplit/>
          <w:trHeight w:val="58"/>
          <w:tblHeader/>
        </w:trPr>
        <w:tc>
          <w:tcPr>
            <w:tcW w:w="3474" w:type="dxa"/>
            <w:vAlign w:val="bottom"/>
          </w:tcPr>
          <w:p w14:paraId="3DE0B3F8" w14:textId="77777777" w:rsidR="004F3F59" w:rsidRPr="008B63E4" w:rsidRDefault="004F3F59" w:rsidP="008A3203">
            <w:pPr>
              <w:tabs>
                <w:tab w:val="left" w:pos="540"/>
              </w:tabs>
              <w:rPr>
                <w:rFonts w:ascii="Browallia New" w:hAnsi="Browallia New" w:cs="Browallia New"/>
                <w:b/>
                <w:bCs/>
                <w:sz w:val="20"/>
                <w:szCs w:val="20"/>
                <w:highlight w:val="yellow"/>
                <w:cs/>
              </w:rPr>
            </w:pPr>
          </w:p>
        </w:tc>
        <w:tc>
          <w:tcPr>
            <w:tcW w:w="1208" w:type="dxa"/>
            <w:vAlign w:val="bottom"/>
          </w:tcPr>
          <w:p w14:paraId="3DE0B3F9" w14:textId="77777777" w:rsidR="004F3F59" w:rsidRPr="008B63E4" w:rsidRDefault="004F3F59" w:rsidP="008A3203">
            <w:pPr>
              <w:ind w:left="-108" w:right="3"/>
              <w:jc w:val="center"/>
              <w:rPr>
                <w:rFonts w:ascii="Browallia New" w:hAnsi="Browallia New" w:cs="Browallia New"/>
                <w:sz w:val="20"/>
                <w:szCs w:val="20"/>
                <w:highlight w:val="yellow"/>
                <w:cs/>
              </w:rPr>
            </w:pPr>
          </w:p>
        </w:tc>
        <w:tc>
          <w:tcPr>
            <w:tcW w:w="236" w:type="dxa"/>
          </w:tcPr>
          <w:p w14:paraId="3DE0B3FA" w14:textId="77777777" w:rsidR="004F3F59" w:rsidRPr="008B63E4" w:rsidRDefault="004F3F59" w:rsidP="008A3203">
            <w:pPr>
              <w:tabs>
                <w:tab w:val="left" w:pos="540"/>
              </w:tabs>
              <w:ind w:left="-108" w:right="3"/>
              <w:jc w:val="right"/>
              <w:rPr>
                <w:rFonts w:ascii="Browallia New" w:hAnsi="Browallia New" w:cs="Browallia New"/>
                <w:b/>
                <w:bCs/>
                <w:sz w:val="20"/>
                <w:szCs w:val="20"/>
                <w:highlight w:val="yellow"/>
                <w:u w:val="single"/>
                <w:cs/>
              </w:rPr>
            </w:pPr>
          </w:p>
        </w:tc>
        <w:tc>
          <w:tcPr>
            <w:tcW w:w="1240" w:type="dxa"/>
            <w:vAlign w:val="bottom"/>
          </w:tcPr>
          <w:p w14:paraId="3DE0B3FB" w14:textId="77777777" w:rsidR="004F3F59" w:rsidRPr="008B63E4" w:rsidRDefault="004F3F59" w:rsidP="008A3203">
            <w:pPr>
              <w:ind w:left="-108" w:right="3"/>
              <w:jc w:val="center"/>
              <w:rPr>
                <w:rFonts w:ascii="Browallia New" w:hAnsi="Browallia New" w:cs="Browallia New"/>
                <w:sz w:val="20"/>
                <w:szCs w:val="20"/>
                <w:highlight w:val="yellow"/>
                <w:cs/>
              </w:rPr>
            </w:pPr>
          </w:p>
        </w:tc>
        <w:tc>
          <w:tcPr>
            <w:tcW w:w="243" w:type="dxa"/>
          </w:tcPr>
          <w:p w14:paraId="3DE0B3FC" w14:textId="77777777" w:rsidR="004F3F59" w:rsidRPr="008B63E4" w:rsidRDefault="004F3F59" w:rsidP="008A3203">
            <w:pPr>
              <w:tabs>
                <w:tab w:val="left" w:pos="540"/>
              </w:tabs>
              <w:ind w:left="-108" w:right="3"/>
              <w:jc w:val="right"/>
              <w:rPr>
                <w:rFonts w:ascii="Browallia New" w:hAnsi="Browallia New" w:cs="Browallia New"/>
                <w:sz w:val="20"/>
                <w:szCs w:val="20"/>
                <w:highlight w:val="yellow"/>
                <w:cs/>
              </w:rPr>
            </w:pPr>
          </w:p>
        </w:tc>
        <w:tc>
          <w:tcPr>
            <w:tcW w:w="1223" w:type="dxa"/>
          </w:tcPr>
          <w:p w14:paraId="3DE0B3FD" w14:textId="77777777" w:rsidR="004F3F59" w:rsidRPr="008B63E4" w:rsidRDefault="004F3F59" w:rsidP="008A3203">
            <w:pPr>
              <w:tabs>
                <w:tab w:val="left" w:pos="540"/>
              </w:tabs>
              <w:ind w:left="-108" w:right="3"/>
              <w:jc w:val="right"/>
              <w:rPr>
                <w:rFonts w:ascii="Browallia New" w:hAnsi="Browallia New" w:cs="Browallia New"/>
                <w:sz w:val="20"/>
                <w:szCs w:val="20"/>
                <w:highlight w:val="yellow"/>
                <w:cs/>
              </w:rPr>
            </w:pPr>
          </w:p>
        </w:tc>
        <w:tc>
          <w:tcPr>
            <w:tcW w:w="236" w:type="dxa"/>
          </w:tcPr>
          <w:p w14:paraId="3DE0B3FE" w14:textId="77777777" w:rsidR="004F3F59" w:rsidRPr="008B63E4" w:rsidRDefault="004F3F59" w:rsidP="008A3203">
            <w:pPr>
              <w:tabs>
                <w:tab w:val="left" w:pos="540"/>
              </w:tabs>
              <w:ind w:left="-108" w:right="3"/>
              <w:jc w:val="right"/>
              <w:rPr>
                <w:rFonts w:ascii="Browallia New" w:hAnsi="Browallia New" w:cs="Browallia New"/>
                <w:sz w:val="20"/>
                <w:szCs w:val="20"/>
                <w:highlight w:val="yellow"/>
                <w:cs/>
              </w:rPr>
            </w:pPr>
          </w:p>
        </w:tc>
        <w:tc>
          <w:tcPr>
            <w:tcW w:w="1279" w:type="dxa"/>
          </w:tcPr>
          <w:p w14:paraId="3DE0B3FF" w14:textId="77777777" w:rsidR="004F3F59" w:rsidRPr="008B63E4" w:rsidRDefault="004F3F59" w:rsidP="008A3203">
            <w:pPr>
              <w:tabs>
                <w:tab w:val="left" w:pos="540"/>
              </w:tabs>
              <w:ind w:left="-108" w:right="3"/>
              <w:jc w:val="right"/>
              <w:rPr>
                <w:rFonts w:ascii="Browallia New" w:hAnsi="Browallia New" w:cs="Browallia New"/>
                <w:sz w:val="20"/>
                <w:szCs w:val="20"/>
                <w:highlight w:val="yellow"/>
                <w:cs/>
              </w:rPr>
            </w:pPr>
          </w:p>
        </w:tc>
      </w:tr>
      <w:tr w:rsidR="00661E60" w:rsidRPr="008B63E4" w14:paraId="3DE0B409" w14:textId="77777777" w:rsidTr="007316FB">
        <w:trPr>
          <w:cantSplit/>
          <w:trHeight w:val="58"/>
        </w:trPr>
        <w:tc>
          <w:tcPr>
            <w:tcW w:w="3474" w:type="dxa"/>
            <w:vAlign w:val="bottom"/>
          </w:tcPr>
          <w:p w14:paraId="3DE0B401" w14:textId="77777777" w:rsidR="00661E60" w:rsidRPr="003A7311" w:rsidRDefault="00661E60" w:rsidP="008A3203">
            <w:pPr>
              <w:tabs>
                <w:tab w:val="left" w:pos="540"/>
              </w:tabs>
              <w:rPr>
                <w:rFonts w:ascii="Browallia New" w:hAnsi="Browallia New" w:cs="Browallia New"/>
                <w:b/>
                <w:bCs/>
                <w:cs/>
              </w:rPr>
            </w:pPr>
            <w:r w:rsidRPr="003A7311">
              <w:rPr>
                <w:rFonts w:ascii="Browallia New" w:hAnsi="Browallia New" w:cs="Browallia New"/>
                <w:b/>
                <w:bCs/>
                <w:cs/>
              </w:rPr>
              <w:t>ลูกหนี้การค้า</w:t>
            </w:r>
          </w:p>
        </w:tc>
        <w:tc>
          <w:tcPr>
            <w:tcW w:w="1208" w:type="dxa"/>
            <w:vAlign w:val="bottom"/>
          </w:tcPr>
          <w:p w14:paraId="3DE0B402" w14:textId="77777777" w:rsidR="00661E60" w:rsidRPr="008B63E4" w:rsidRDefault="00661E60" w:rsidP="008A3203">
            <w:pPr>
              <w:ind w:left="-108" w:right="3"/>
              <w:jc w:val="center"/>
              <w:rPr>
                <w:rFonts w:ascii="Browallia New" w:hAnsi="Browallia New" w:cs="Browallia New"/>
                <w:highlight w:val="yellow"/>
                <w:cs/>
              </w:rPr>
            </w:pPr>
          </w:p>
        </w:tc>
        <w:tc>
          <w:tcPr>
            <w:tcW w:w="236" w:type="dxa"/>
          </w:tcPr>
          <w:p w14:paraId="3DE0B403" w14:textId="77777777" w:rsidR="00661E60" w:rsidRPr="008B63E4" w:rsidRDefault="00661E60" w:rsidP="008A3203">
            <w:pPr>
              <w:tabs>
                <w:tab w:val="left" w:pos="540"/>
              </w:tabs>
              <w:ind w:left="-108" w:right="3"/>
              <w:jc w:val="right"/>
              <w:rPr>
                <w:rFonts w:ascii="Browallia New" w:hAnsi="Browallia New" w:cs="Browallia New"/>
                <w:b/>
                <w:bCs/>
                <w:highlight w:val="yellow"/>
                <w:u w:val="single"/>
                <w:cs/>
              </w:rPr>
            </w:pPr>
          </w:p>
        </w:tc>
        <w:tc>
          <w:tcPr>
            <w:tcW w:w="1240" w:type="dxa"/>
            <w:vAlign w:val="bottom"/>
          </w:tcPr>
          <w:p w14:paraId="3DE0B404" w14:textId="77777777" w:rsidR="00661E60" w:rsidRPr="008B63E4" w:rsidRDefault="00661E60" w:rsidP="008A3203">
            <w:pPr>
              <w:ind w:left="-108" w:right="3"/>
              <w:jc w:val="center"/>
              <w:rPr>
                <w:rFonts w:ascii="Browallia New" w:hAnsi="Browallia New" w:cs="Browallia New"/>
                <w:highlight w:val="yellow"/>
                <w:cs/>
              </w:rPr>
            </w:pPr>
          </w:p>
        </w:tc>
        <w:tc>
          <w:tcPr>
            <w:tcW w:w="243" w:type="dxa"/>
          </w:tcPr>
          <w:p w14:paraId="3DE0B405" w14:textId="77777777" w:rsidR="00661E60" w:rsidRPr="008B63E4" w:rsidRDefault="00661E60" w:rsidP="008A3203">
            <w:pPr>
              <w:tabs>
                <w:tab w:val="left" w:pos="540"/>
              </w:tabs>
              <w:ind w:left="-108" w:right="3"/>
              <w:jc w:val="right"/>
              <w:rPr>
                <w:rFonts w:ascii="Browallia New" w:hAnsi="Browallia New" w:cs="Browallia New"/>
                <w:highlight w:val="yellow"/>
                <w:cs/>
              </w:rPr>
            </w:pPr>
          </w:p>
        </w:tc>
        <w:tc>
          <w:tcPr>
            <w:tcW w:w="1223" w:type="dxa"/>
          </w:tcPr>
          <w:p w14:paraId="3DE0B406" w14:textId="77777777" w:rsidR="00661E60" w:rsidRPr="008B63E4" w:rsidRDefault="00661E60" w:rsidP="008A3203">
            <w:pPr>
              <w:tabs>
                <w:tab w:val="left" w:pos="540"/>
              </w:tabs>
              <w:ind w:left="-108" w:right="3"/>
              <w:jc w:val="right"/>
              <w:rPr>
                <w:rFonts w:ascii="Browallia New" w:hAnsi="Browallia New" w:cs="Browallia New"/>
                <w:highlight w:val="yellow"/>
                <w:cs/>
              </w:rPr>
            </w:pPr>
          </w:p>
        </w:tc>
        <w:tc>
          <w:tcPr>
            <w:tcW w:w="236" w:type="dxa"/>
          </w:tcPr>
          <w:p w14:paraId="3DE0B407" w14:textId="77777777" w:rsidR="00661E60" w:rsidRPr="008B63E4" w:rsidRDefault="00661E60" w:rsidP="008A3203">
            <w:pPr>
              <w:tabs>
                <w:tab w:val="left" w:pos="540"/>
              </w:tabs>
              <w:ind w:left="-108" w:right="3"/>
              <w:jc w:val="right"/>
              <w:rPr>
                <w:rFonts w:ascii="Browallia New" w:hAnsi="Browallia New" w:cs="Browallia New"/>
                <w:highlight w:val="yellow"/>
                <w:cs/>
              </w:rPr>
            </w:pPr>
          </w:p>
        </w:tc>
        <w:tc>
          <w:tcPr>
            <w:tcW w:w="1279" w:type="dxa"/>
          </w:tcPr>
          <w:p w14:paraId="3DE0B408" w14:textId="77777777" w:rsidR="00661E60" w:rsidRPr="008B63E4" w:rsidRDefault="00661E60" w:rsidP="008A3203">
            <w:pPr>
              <w:tabs>
                <w:tab w:val="left" w:pos="540"/>
              </w:tabs>
              <w:ind w:left="-108" w:right="3"/>
              <w:jc w:val="right"/>
              <w:rPr>
                <w:rFonts w:ascii="Browallia New" w:hAnsi="Browallia New" w:cs="Browallia New"/>
                <w:highlight w:val="yellow"/>
                <w:cs/>
              </w:rPr>
            </w:pPr>
          </w:p>
        </w:tc>
      </w:tr>
      <w:tr w:rsidR="00272651" w:rsidRPr="008B63E4" w14:paraId="3DE0B412" w14:textId="77777777" w:rsidTr="007316FB">
        <w:trPr>
          <w:cantSplit/>
          <w:trHeight w:val="58"/>
        </w:trPr>
        <w:tc>
          <w:tcPr>
            <w:tcW w:w="3474" w:type="dxa"/>
            <w:vAlign w:val="bottom"/>
          </w:tcPr>
          <w:p w14:paraId="3DE0B40A" w14:textId="77777777" w:rsidR="00272651" w:rsidRPr="003A7311" w:rsidRDefault="00197D8E" w:rsidP="008A3203">
            <w:pPr>
              <w:tabs>
                <w:tab w:val="left" w:pos="540"/>
              </w:tabs>
              <w:rPr>
                <w:rFonts w:ascii="Browallia New" w:hAnsi="Browallia New" w:cs="Browallia New"/>
                <w:b/>
                <w:bCs/>
                <w:cs/>
              </w:rPr>
            </w:pPr>
            <w:r w:rsidRPr="003A7311">
              <w:rPr>
                <w:rFonts w:ascii="Browallia New" w:hAnsi="Browallia New" w:cs="Browallia New"/>
                <w:cs/>
              </w:rPr>
              <w:t>สินทรัพย์หมุนเวียน</w:t>
            </w:r>
          </w:p>
        </w:tc>
        <w:tc>
          <w:tcPr>
            <w:tcW w:w="1208" w:type="dxa"/>
            <w:vAlign w:val="bottom"/>
          </w:tcPr>
          <w:p w14:paraId="3DE0B40B" w14:textId="77777777" w:rsidR="00272651" w:rsidRPr="008B63E4" w:rsidRDefault="00272651" w:rsidP="001C72CE">
            <w:pPr>
              <w:ind w:left="-180" w:right="-51"/>
              <w:jc w:val="center"/>
              <w:rPr>
                <w:rFonts w:ascii="Browallia New" w:hAnsi="Browallia New" w:cs="Browallia New"/>
                <w:highlight w:val="yellow"/>
                <w:cs/>
              </w:rPr>
            </w:pPr>
          </w:p>
        </w:tc>
        <w:tc>
          <w:tcPr>
            <w:tcW w:w="236" w:type="dxa"/>
          </w:tcPr>
          <w:p w14:paraId="3DE0B40C" w14:textId="77777777" w:rsidR="00272651" w:rsidRPr="008B63E4" w:rsidRDefault="00272651" w:rsidP="001C72CE">
            <w:pPr>
              <w:tabs>
                <w:tab w:val="left" w:pos="540"/>
              </w:tabs>
              <w:ind w:left="-180" w:right="-51"/>
              <w:jc w:val="right"/>
              <w:rPr>
                <w:rFonts w:ascii="Browallia New" w:hAnsi="Browallia New" w:cs="Browallia New"/>
                <w:b/>
                <w:bCs/>
                <w:highlight w:val="yellow"/>
                <w:u w:val="single"/>
                <w:cs/>
              </w:rPr>
            </w:pPr>
          </w:p>
        </w:tc>
        <w:tc>
          <w:tcPr>
            <w:tcW w:w="1240" w:type="dxa"/>
            <w:vAlign w:val="bottom"/>
          </w:tcPr>
          <w:p w14:paraId="3DE0B40D" w14:textId="77777777" w:rsidR="00272651" w:rsidRPr="008B63E4" w:rsidRDefault="00272651" w:rsidP="001C72CE">
            <w:pPr>
              <w:ind w:left="-180" w:right="-51"/>
              <w:jc w:val="center"/>
              <w:rPr>
                <w:rFonts w:ascii="Browallia New" w:hAnsi="Browallia New" w:cs="Browallia New"/>
                <w:highlight w:val="yellow"/>
                <w:cs/>
              </w:rPr>
            </w:pPr>
          </w:p>
        </w:tc>
        <w:tc>
          <w:tcPr>
            <w:tcW w:w="243" w:type="dxa"/>
          </w:tcPr>
          <w:p w14:paraId="3DE0B40E" w14:textId="77777777" w:rsidR="00272651" w:rsidRPr="008B63E4" w:rsidRDefault="00272651" w:rsidP="001C72CE">
            <w:pPr>
              <w:tabs>
                <w:tab w:val="left" w:pos="540"/>
              </w:tabs>
              <w:ind w:left="-180" w:right="-51"/>
              <w:jc w:val="right"/>
              <w:rPr>
                <w:rFonts w:ascii="Browallia New" w:hAnsi="Browallia New" w:cs="Browallia New"/>
                <w:highlight w:val="yellow"/>
                <w:cs/>
              </w:rPr>
            </w:pPr>
          </w:p>
        </w:tc>
        <w:tc>
          <w:tcPr>
            <w:tcW w:w="1223" w:type="dxa"/>
          </w:tcPr>
          <w:p w14:paraId="3DE0B40F" w14:textId="77777777" w:rsidR="00272651" w:rsidRPr="008B63E4" w:rsidRDefault="00272651" w:rsidP="001C72CE">
            <w:pPr>
              <w:tabs>
                <w:tab w:val="left" w:pos="540"/>
              </w:tabs>
              <w:ind w:left="-180" w:right="-51"/>
              <w:jc w:val="right"/>
              <w:rPr>
                <w:rFonts w:ascii="Browallia New" w:hAnsi="Browallia New" w:cs="Browallia New"/>
                <w:highlight w:val="yellow"/>
                <w:cs/>
              </w:rPr>
            </w:pPr>
          </w:p>
        </w:tc>
        <w:tc>
          <w:tcPr>
            <w:tcW w:w="236" w:type="dxa"/>
          </w:tcPr>
          <w:p w14:paraId="3DE0B410" w14:textId="77777777" w:rsidR="00272651" w:rsidRPr="008B63E4" w:rsidRDefault="00272651" w:rsidP="001C72CE">
            <w:pPr>
              <w:tabs>
                <w:tab w:val="left" w:pos="540"/>
              </w:tabs>
              <w:ind w:left="-180" w:right="-51"/>
              <w:jc w:val="right"/>
              <w:rPr>
                <w:rFonts w:ascii="Browallia New" w:hAnsi="Browallia New" w:cs="Browallia New"/>
                <w:highlight w:val="yellow"/>
                <w:cs/>
              </w:rPr>
            </w:pPr>
          </w:p>
        </w:tc>
        <w:tc>
          <w:tcPr>
            <w:tcW w:w="1279" w:type="dxa"/>
          </w:tcPr>
          <w:p w14:paraId="3DE0B411" w14:textId="77777777" w:rsidR="00272651" w:rsidRPr="008B63E4" w:rsidRDefault="00272651" w:rsidP="001C72CE">
            <w:pPr>
              <w:tabs>
                <w:tab w:val="left" w:pos="540"/>
              </w:tabs>
              <w:ind w:left="-180" w:right="-51"/>
              <w:jc w:val="right"/>
              <w:rPr>
                <w:rFonts w:ascii="Browallia New" w:hAnsi="Browallia New" w:cs="Browallia New"/>
                <w:highlight w:val="yellow"/>
                <w:cs/>
              </w:rPr>
            </w:pPr>
          </w:p>
        </w:tc>
      </w:tr>
      <w:tr w:rsidR="00106481" w:rsidRPr="008B63E4" w14:paraId="3DE0B41B" w14:textId="77777777" w:rsidTr="007316FB">
        <w:trPr>
          <w:cantSplit/>
          <w:trHeight w:val="207"/>
        </w:trPr>
        <w:tc>
          <w:tcPr>
            <w:tcW w:w="3474" w:type="dxa"/>
            <w:vAlign w:val="bottom"/>
          </w:tcPr>
          <w:p w14:paraId="3DE0B413" w14:textId="77777777" w:rsidR="00106481" w:rsidRPr="003A7311" w:rsidRDefault="00106481" w:rsidP="00106481">
            <w:pPr>
              <w:tabs>
                <w:tab w:val="left" w:pos="540"/>
              </w:tabs>
              <w:rPr>
                <w:rFonts w:ascii="Browallia New" w:hAnsi="Browallia New" w:cs="Browallia New"/>
                <w:cs/>
              </w:rPr>
            </w:pPr>
            <w:r w:rsidRPr="003A7311">
              <w:rPr>
                <w:rFonts w:ascii="Browallia New" w:hAnsi="Browallia New" w:cs="Browallia New"/>
                <w:cs/>
              </w:rPr>
              <w:t xml:space="preserve">    บริษัทย่อย</w:t>
            </w:r>
          </w:p>
        </w:tc>
        <w:tc>
          <w:tcPr>
            <w:tcW w:w="1208" w:type="dxa"/>
            <w:vAlign w:val="bottom"/>
          </w:tcPr>
          <w:p w14:paraId="3DE0B414" w14:textId="1709E80A" w:rsidR="00106481" w:rsidRPr="00021B55" w:rsidRDefault="00CD50E1" w:rsidP="00106481">
            <w:pPr>
              <w:ind w:left="-180" w:right="-51"/>
              <w:jc w:val="center"/>
              <w:rPr>
                <w:rFonts w:ascii="Browallia New" w:hAnsi="Browallia New" w:cs="Browallia New"/>
                <w:lang w:val="en-GB"/>
              </w:rPr>
            </w:pPr>
            <w:r w:rsidRPr="00664083">
              <w:rPr>
                <w:rFonts w:ascii="Browallia New" w:hAnsi="Browallia New" w:cs="Browallia New" w:hint="cs"/>
                <w:cs/>
              </w:rPr>
              <w:t xml:space="preserve">       -</w:t>
            </w:r>
          </w:p>
        </w:tc>
        <w:tc>
          <w:tcPr>
            <w:tcW w:w="236" w:type="dxa"/>
          </w:tcPr>
          <w:p w14:paraId="3DE0B415" w14:textId="77777777" w:rsidR="00106481" w:rsidRPr="008B63E4" w:rsidRDefault="00106481" w:rsidP="00106481">
            <w:pPr>
              <w:tabs>
                <w:tab w:val="left" w:pos="540"/>
              </w:tabs>
              <w:ind w:left="-180" w:right="-51"/>
              <w:jc w:val="right"/>
              <w:rPr>
                <w:rFonts w:ascii="Browallia New" w:hAnsi="Browallia New" w:cs="Browallia New"/>
                <w:b/>
                <w:bCs/>
                <w:highlight w:val="yellow"/>
                <w:u w:val="single"/>
                <w:cs/>
              </w:rPr>
            </w:pPr>
          </w:p>
        </w:tc>
        <w:tc>
          <w:tcPr>
            <w:tcW w:w="1240" w:type="dxa"/>
            <w:vAlign w:val="bottom"/>
          </w:tcPr>
          <w:p w14:paraId="3DE0B416" w14:textId="77777777" w:rsidR="00106481" w:rsidRPr="008011B4" w:rsidRDefault="00106481" w:rsidP="00106481">
            <w:pPr>
              <w:tabs>
                <w:tab w:val="left" w:pos="600"/>
              </w:tabs>
              <w:ind w:left="-180" w:right="-51"/>
              <w:jc w:val="center"/>
              <w:rPr>
                <w:rFonts w:ascii="Browallia New" w:hAnsi="Browallia New" w:cs="Browallia New"/>
                <w:cs/>
              </w:rPr>
            </w:pPr>
            <w:r w:rsidRPr="008011B4">
              <w:rPr>
                <w:rFonts w:ascii="Browallia New" w:hAnsi="Browallia New" w:cs="Browallia New" w:hint="cs"/>
                <w:cs/>
              </w:rPr>
              <w:t xml:space="preserve">       -</w:t>
            </w:r>
          </w:p>
        </w:tc>
        <w:tc>
          <w:tcPr>
            <w:tcW w:w="243" w:type="dxa"/>
          </w:tcPr>
          <w:p w14:paraId="3DE0B417" w14:textId="77777777" w:rsidR="00106481" w:rsidRPr="008011B4" w:rsidRDefault="00106481" w:rsidP="00106481">
            <w:pPr>
              <w:tabs>
                <w:tab w:val="left" w:pos="540"/>
              </w:tabs>
              <w:ind w:left="-180" w:right="-51"/>
              <w:jc w:val="right"/>
              <w:rPr>
                <w:rFonts w:ascii="Browallia New" w:hAnsi="Browallia New" w:cs="Browallia New"/>
                <w:cs/>
              </w:rPr>
            </w:pPr>
          </w:p>
        </w:tc>
        <w:tc>
          <w:tcPr>
            <w:tcW w:w="1223" w:type="dxa"/>
          </w:tcPr>
          <w:p w14:paraId="3DE0B418" w14:textId="77777777" w:rsidR="00106481" w:rsidRPr="00021B55" w:rsidRDefault="00D60A0F" w:rsidP="00106481">
            <w:pPr>
              <w:ind w:left="-180" w:right="-51"/>
              <w:jc w:val="right"/>
              <w:rPr>
                <w:rFonts w:ascii="Browallia New" w:hAnsi="Browallia New" w:cs="Browallia New"/>
                <w:lang w:val="en-GB"/>
              </w:rPr>
            </w:pPr>
            <w:r w:rsidRPr="00021B55">
              <w:rPr>
                <w:rFonts w:ascii="Browallia New" w:hAnsi="Browallia New" w:cs="Browallia New"/>
                <w:lang w:val="en-GB"/>
              </w:rPr>
              <w:t>8,668,813</w:t>
            </w:r>
          </w:p>
        </w:tc>
        <w:tc>
          <w:tcPr>
            <w:tcW w:w="236" w:type="dxa"/>
          </w:tcPr>
          <w:p w14:paraId="3DE0B419" w14:textId="77777777" w:rsidR="00106481" w:rsidRPr="008B63E4" w:rsidRDefault="00106481" w:rsidP="00106481">
            <w:pPr>
              <w:tabs>
                <w:tab w:val="left" w:pos="540"/>
              </w:tabs>
              <w:ind w:left="-180" w:right="-51"/>
              <w:jc w:val="right"/>
              <w:rPr>
                <w:rFonts w:ascii="Browallia New" w:hAnsi="Browallia New" w:cs="Browallia New"/>
                <w:highlight w:val="yellow"/>
                <w:cs/>
                <w:lang w:val="en-GB"/>
              </w:rPr>
            </w:pPr>
          </w:p>
        </w:tc>
        <w:tc>
          <w:tcPr>
            <w:tcW w:w="1279" w:type="dxa"/>
          </w:tcPr>
          <w:p w14:paraId="3DE0B41A" w14:textId="77777777" w:rsidR="00106481" w:rsidRPr="008011B4" w:rsidRDefault="00106481" w:rsidP="00106481">
            <w:pPr>
              <w:ind w:left="-180" w:right="-51"/>
              <w:jc w:val="right"/>
              <w:rPr>
                <w:rFonts w:ascii="Browallia New" w:hAnsi="Browallia New" w:cs="Browallia New"/>
                <w:lang w:val="en-GB"/>
              </w:rPr>
            </w:pPr>
            <w:r w:rsidRPr="008011B4">
              <w:rPr>
                <w:rFonts w:ascii="Browallia New" w:hAnsi="Browallia New" w:cs="Browallia New"/>
                <w:cs/>
                <w:lang w:val="en-GB"/>
              </w:rPr>
              <w:t>32,055,601</w:t>
            </w:r>
          </w:p>
        </w:tc>
      </w:tr>
      <w:tr w:rsidR="00106481" w:rsidRPr="008B63E4" w14:paraId="3DE0B424" w14:textId="77777777" w:rsidTr="007316FB">
        <w:trPr>
          <w:cantSplit/>
          <w:trHeight w:val="207"/>
        </w:trPr>
        <w:tc>
          <w:tcPr>
            <w:tcW w:w="3474" w:type="dxa"/>
            <w:vAlign w:val="bottom"/>
          </w:tcPr>
          <w:p w14:paraId="3DE0B41C" w14:textId="77777777" w:rsidR="00106481" w:rsidRPr="003A7311" w:rsidRDefault="00106481" w:rsidP="00106481">
            <w:pPr>
              <w:tabs>
                <w:tab w:val="left" w:pos="540"/>
              </w:tabs>
              <w:ind w:left="237"/>
              <w:rPr>
                <w:rFonts w:ascii="Browallia New" w:hAnsi="Browallia New" w:cs="Browallia New"/>
                <w:cs/>
              </w:rPr>
            </w:pPr>
            <w:r w:rsidRPr="003A7311">
              <w:rPr>
                <w:rFonts w:ascii="Browallia New" w:hAnsi="Browallia New" w:cs="Browallia New"/>
                <w:cs/>
              </w:rPr>
              <w:t>กิจการร่วมค้า</w:t>
            </w:r>
          </w:p>
        </w:tc>
        <w:tc>
          <w:tcPr>
            <w:tcW w:w="1208" w:type="dxa"/>
            <w:tcBorders>
              <w:bottom w:val="single" w:sz="4" w:space="0" w:color="auto"/>
            </w:tcBorders>
          </w:tcPr>
          <w:p w14:paraId="3DE0B41D" w14:textId="2F5C5817" w:rsidR="00106481" w:rsidRPr="00021B55" w:rsidRDefault="00021B55" w:rsidP="00106481">
            <w:pPr>
              <w:ind w:left="-180" w:right="-51"/>
              <w:jc w:val="right"/>
              <w:rPr>
                <w:rFonts w:ascii="Browallia New" w:hAnsi="Browallia New" w:cs="Browallia New"/>
                <w:lang w:val="en-GB"/>
              </w:rPr>
            </w:pPr>
            <w:r>
              <w:rPr>
                <w:rFonts w:ascii="Browallia New" w:hAnsi="Browallia New" w:cs="Browallia New" w:hint="cs"/>
                <w:cs/>
                <w:lang w:val="en-GB"/>
              </w:rPr>
              <w:t>36</w:t>
            </w:r>
            <w:r w:rsidR="00D60A0F" w:rsidRPr="00021B55">
              <w:rPr>
                <w:rFonts w:ascii="Browallia New" w:hAnsi="Browallia New" w:cs="Browallia New"/>
                <w:lang w:val="en-GB"/>
              </w:rPr>
              <w:t>,</w:t>
            </w:r>
            <w:r>
              <w:rPr>
                <w:rFonts w:ascii="Browallia New" w:hAnsi="Browallia New" w:cs="Browallia New" w:hint="cs"/>
                <w:cs/>
                <w:lang w:val="en-GB"/>
              </w:rPr>
              <w:t>343</w:t>
            </w:r>
            <w:r w:rsidR="00D60A0F" w:rsidRPr="00021B55">
              <w:rPr>
                <w:rFonts w:ascii="Browallia New" w:hAnsi="Browallia New" w:cs="Browallia New"/>
                <w:lang w:val="en-GB"/>
              </w:rPr>
              <w:t>,7</w:t>
            </w:r>
            <w:r>
              <w:rPr>
                <w:rFonts w:ascii="Browallia New" w:hAnsi="Browallia New" w:cs="Browallia New" w:hint="cs"/>
                <w:cs/>
                <w:lang w:val="en-GB"/>
              </w:rPr>
              <w:t>3</w:t>
            </w:r>
            <w:r w:rsidR="00D60A0F" w:rsidRPr="00021B55">
              <w:rPr>
                <w:rFonts w:ascii="Browallia New" w:hAnsi="Browallia New" w:cs="Browallia New"/>
                <w:lang w:val="en-GB"/>
              </w:rPr>
              <w:t>4</w:t>
            </w:r>
          </w:p>
        </w:tc>
        <w:tc>
          <w:tcPr>
            <w:tcW w:w="236" w:type="dxa"/>
          </w:tcPr>
          <w:p w14:paraId="3DE0B41E" w14:textId="77777777" w:rsidR="00106481" w:rsidRPr="008B63E4" w:rsidRDefault="00106481" w:rsidP="00106481">
            <w:pPr>
              <w:tabs>
                <w:tab w:val="left" w:pos="540"/>
              </w:tabs>
              <w:ind w:left="-180" w:right="-51"/>
              <w:jc w:val="right"/>
              <w:rPr>
                <w:rFonts w:ascii="Browallia New" w:hAnsi="Browallia New" w:cs="Browallia New"/>
                <w:b/>
                <w:bCs/>
                <w:highlight w:val="yellow"/>
                <w:u w:val="single"/>
                <w:cs/>
              </w:rPr>
            </w:pPr>
          </w:p>
        </w:tc>
        <w:tc>
          <w:tcPr>
            <w:tcW w:w="1240" w:type="dxa"/>
            <w:tcBorders>
              <w:bottom w:val="single" w:sz="4" w:space="0" w:color="auto"/>
            </w:tcBorders>
          </w:tcPr>
          <w:p w14:paraId="3DE0B41F" w14:textId="77777777" w:rsidR="00106481" w:rsidRPr="008011B4" w:rsidRDefault="00106481" w:rsidP="00106481">
            <w:pPr>
              <w:tabs>
                <w:tab w:val="left" w:pos="600"/>
              </w:tabs>
              <w:ind w:left="-180" w:right="-51"/>
              <w:jc w:val="right"/>
              <w:rPr>
                <w:rFonts w:ascii="Browallia New" w:hAnsi="Browallia New" w:cs="Browallia New"/>
                <w:lang w:val="en-US"/>
              </w:rPr>
            </w:pPr>
            <w:r w:rsidRPr="008011B4">
              <w:rPr>
                <w:rFonts w:ascii="Browallia New" w:hAnsi="Browallia New" w:cs="Browallia New"/>
                <w:lang w:val="en-GB"/>
              </w:rPr>
              <w:t xml:space="preserve">   20,399,158</w:t>
            </w:r>
          </w:p>
        </w:tc>
        <w:tc>
          <w:tcPr>
            <w:tcW w:w="243" w:type="dxa"/>
          </w:tcPr>
          <w:p w14:paraId="3DE0B420" w14:textId="77777777" w:rsidR="00106481" w:rsidRPr="008011B4" w:rsidRDefault="00106481" w:rsidP="00106481">
            <w:pPr>
              <w:tabs>
                <w:tab w:val="left" w:pos="540"/>
              </w:tabs>
              <w:ind w:left="-180" w:right="-51"/>
              <w:jc w:val="right"/>
              <w:rPr>
                <w:rFonts w:ascii="Browallia New" w:hAnsi="Browallia New" w:cs="Browallia New"/>
                <w:cs/>
              </w:rPr>
            </w:pPr>
          </w:p>
        </w:tc>
        <w:tc>
          <w:tcPr>
            <w:tcW w:w="1223" w:type="dxa"/>
            <w:tcBorders>
              <w:bottom w:val="single" w:sz="4" w:space="0" w:color="auto"/>
            </w:tcBorders>
          </w:tcPr>
          <w:p w14:paraId="3DE0B421" w14:textId="77777777" w:rsidR="00106481" w:rsidRPr="00021B55" w:rsidRDefault="00D60A0F" w:rsidP="00106481">
            <w:pPr>
              <w:ind w:left="-180" w:right="-51"/>
              <w:jc w:val="right"/>
              <w:rPr>
                <w:rFonts w:ascii="Browallia New" w:hAnsi="Browallia New" w:cs="Browallia New"/>
                <w:lang w:val="en-GB"/>
              </w:rPr>
            </w:pPr>
            <w:r w:rsidRPr="00021B55">
              <w:rPr>
                <w:rFonts w:ascii="Browallia New" w:hAnsi="Browallia New" w:cs="Browallia New"/>
                <w:lang w:val="en-GB"/>
              </w:rPr>
              <w:t>29,042,997</w:t>
            </w:r>
          </w:p>
        </w:tc>
        <w:tc>
          <w:tcPr>
            <w:tcW w:w="236" w:type="dxa"/>
          </w:tcPr>
          <w:p w14:paraId="3DE0B422" w14:textId="77777777" w:rsidR="00106481" w:rsidRPr="008B63E4" w:rsidRDefault="00106481" w:rsidP="00106481">
            <w:pPr>
              <w:tabs>
                <w:tab w:val="left" w:pos="540"/>
              </w:tabs>
              <w:ind w:left="-180" w:right="-51"/>
              <w:jc w:val="right"/>
              <w:rPr>
                <w:rFonts w:ascii="Browallia New" w:hAnsi="Browallia New" w:cs="Browallia New"/>
                <w:highlight w:val="yellow"/>
                <w:cs/>
                <w:lang w:val="en-GB"/>
              </w:rPr>
            </w:pPr>
          </w:p>
        </w:tc>
        <w:tc>
          <w:tcPr>
            <w:tcW w:w="1279" w:type="dxa"/>
            <w:tcBorders>
              <w:bottom w:val="single" w:sz="4" w:space="0" w:color="auto"/>
            </w:tcBorders>
          </w:tcPr>
          <w:p w14:paraId="3DE0B423" w14:textId="77777777" w:rsidR="00106481" w:rsidRPr="008011B4" w:rsidRDefault="00106481" w:rsidP="00106481">
            <w:pPr>
              <w:ind w:left="-180" w:right="-51"/>
              <w:jc w:val="right"/>
              <w:rPr>
                <w:rFonts w:ascii="Browallia New" w:hAnsi="Browallia New" w:cs="Browallia New"/>
                <w:cs/>
                <w:lang w:val="en-GB"/>
              </w:rPr>
            </w:pPr>
            <w:r w:rsidRPr="008011B4">
              <w:rPr>
                <w:rFonts w:ascii="Browallia New" w:hAnsi="Browallia New" w:cs="Browallia New"/>
                <w:cs/>
                <w:lang w:val="en-GB"/>
              </w:rPr>
              <w:t xml:space="preserve">  19,450,669 </w:t>
            </w:r>
          </w:p>
        </w:tc>
      </w:tr>
      <w:tr w:rsidR="00106481" w:rsidRPr="008B63E4" w14:paraId="3DE0B42D" w14:textId="77777777" w:rsidTr="007316FB">
        <w:trPr>
          <w:cantSplit/>
          <w:trHeight w:val="207"/>
        </w:trPr>
        <w:tc>
          <w:tcPr>
            <w:tcW w:w="3474" w:type="dxa"/>
            <w:vAlign w:val="bottom"/>
          </w:tcPr>
          <w:p w14:paraId="3DE0B425" w14:textId="77777777" w:rsidR="00106481" w:rsidRPr="003A7311" w:rsidRDefault="00106481" w:rsidP="00106481">
            <w:pPr>
              <w:tabs>
                <w:tab w:val="left" w:pos="540"/>
              </w:tabs>
              <w:rPr>
                <w:rFonts w:ascii="Browallia New" w:hAnsi="Browallia New" w:cs="Browallia New"/>
                <w:cs/>
              </w:rPr>
            </w:pPr>
            <w:r w:rsidRPr="003A7311">
              <w:rPr>
                <w:rFonts w:ascii="Browallia New" w:hAnsi="Browallia New" w:cs="Browallia New"/>
                <w:cs/>
              </w:rPr>
              <w:t>รวม</w:t>
            </w:r>
          </w:p>
        </w:tc>
        <w:tc>
          <w:tcPr>
            <w:tcW w:w="1208" w:type="dxa"/>
            <w:tcBorders>
              <w:top w:val="single" w:sz="4" w:space="0" w:color="auto"/>
              <w:bottom w:val="single" w:sz="12" w:space="0" w:color="auto"/>
            </w:tcBorders>
          </w:tcPr>
          <w:p w14:paraId="3DE0B426" w14:textId="02D65FC5" w:rsidR="00106481" w:rsidRPr="00021B55" w:rsidRDefault="00021B55" w:rsidP="00106481">
            <w:pPr>
              <w:ind w:left="-180" w:right="-51"/>
              <w:jc w:val="right"/>
              <w:rPr>
                <w:rFonts w:ascii="Browallia New" w:hAnsi="Browallia New" w:cs="Browallia New"/>
                <w:lang w:val="en-GB"/>
              </w:rPr>
            </w:pPr>
            <w:r>
              <w:rPr>
                <w:rFonts w:ascii="Browallia New" w:hAnsi="Browallia New" w:cs="Browallia New" w:hint="cs"/>
                <w:cs/>
                <w:lang w:val="en-GB"/>
              </w:rPr>
              <w:t>36</w:t>
            </w:r>
            <w:r w:rsidRPr="00021B55">
              <w:rPr>
                <w:rFonts w:ascii="Browallia New" w:hAnsi="Browallia New" w:cs="Browallia New"/>
                <w:lang w:val="en-GB"/>
              </w:rPr>
              <w:t>,</w:t>
            </w:r>
            <w:r>
              <w:rPr>
                <w:rFonts w:ascii="Browallia New" w:hAnsi="Browallia New" w:cs="Browallia New" w:hint="cs"/>
                <w:cs/>
                <w:lang w:val="en-GB"/>
              </w:rPr>
              <w:t>343</w:t>
            </w:r>
            <w:r w:rsidRPr="00021B55">
              <w:rPr>
                <w:rFonts w:ascii="Browallia New" w:hAnsi="Browallia New" w:cs="Browallia New"/>
                <w:lang w:val="en-GB"/>
              </w:rPr>
              <w:t>,7</w:t>
            </w:r>
            <w:r>
              <w:rPr>
                <w:rFonts w:ascii="Browallia New" w:hAnsi="Browallia New" w:cs="Browallia New" w:hint="cs"/>
                <w:cs/>
                <w:lang w:val="en-GB"/>
              </w:rPr>
              <w:t>3</w:t>
            </w:r>
            <w:r w:rsidRPr="00021B55">
              <w:rPr>
                <w:rFonts w:ascii="Browallia New" w:hAnsi="Browallia New" w:cs="Browallia New"/>
                <w:lang w:val="en-GB"/>
              </w:rPr>
              <w:t>4</w:t>
            </w:r>
          </w:p>
        </w:tc>
        <w:tc>
          <w:tcPr>
            <w:tcW w:w="236" w:type="dxa"/>
          </w:tcPr>
          <w:p w14:paraId="3DE0B427" w14:textId="77777777" w:rsidR="00106481" w:rsidRPr="008B63E4" w:rsidRDefault="00106481" w:rsidP="00106481">
            <w:pPr>
              <w:tabs>
                <w:tab w:val="left" w:pos="540"/>
              </w:tabs>
              <w:ind w:left="-180" w:right="-51"/>
              <w:jc w:val="right"/>
              <w:rPr>
                <w:rFonts w:ascii="Browallia New" w:hAnsi="Browallia New" w:cs="Browallia New"/>
                <w:b/>
                <w:bCs/>
                <w:highlight w:val="yellow"/>
                <w:u w:val="single"/>
                <w:cs/>
              </w:rPr>
            </w:pPr>
          </w:p>
        </w:tc>
        <w:tc>
          <w:tcPr>
            <w:tcW w:w="1240" w:type="dxa"/>
            <w:tcBorders>
              <w:top w:val="single" w:sz="4" w:space="0" w:color="auto"/>
              <w:bottom w:val="single" w:sz="12" w:space="0" w:color="auto"/>
            </w:tcBorders>
          </w:tcPr>
          <w:p w14:paraId="3DE0B428" w14:textId="77777777" w:rsidR="00106481" w:rsidRPr="008011B4" w:rsidRDefault="00106481" w:rsidP="00106481">
            <w:pPr>
              <w:tabs>
                <w:tab w:val="left" w:pos="600"/>
              </w:tabs>
              <w:ind w:left="-180" w:right="-51"/>
              <w:jc w:val="right"/>
              <w:rPr>
                <w:rFonts w:ascii="Browallia New" w:hAnsi="Browallia New" w:cs="Browallia New"/>
                <w:lang w:val="en-GB"/>
              </w:rPr>
            </w:pPr>
            <w:r w:rsidRPr="008011B4">
              <w:rPr>
                <w:rFonts w:ascii="Browallia New" w:hAnsi="Browallia New" w:cs="Browallia New"/>
                <w:lang w:val="en-GB"/>
              </w:rPr>
              <w:t xml:space="preserve">   20,399,158</w:t>
            </w:r>
          </w:p>
        </w:tc>
        <w:tc>
          <w:tcPr>
            <w:tcW w:w="243" w:type="dxa"/>
          </w:tcPr>
          <w:p w14:paraId="3DE0B429" w14:textId="77777777" w:rsidR="00106481" w:rsidRPr="008011B4" w:rsidRDefault="00106481" w:rsidP="00106481">
            <w:pPr>
              <w:tabs>
                <w:tab w:val="left" w:pos="540"/>
              </w:tabs>
              <w:ind w:left="-180" w:right="-51"/>
              <w:jc w:val="right"/>
              <w:rPr>
                <w:rFonts w:ascii="Browallia New" w:hAnsi="Browallia New" w:cs="Browallia New"/>
                <w:cs/>
              </w:rPr>
            </w:pPr>
          </w:p>
        </w:tc>
        <w:tc>
          <w:tcPr>
            <w:tcW w:w="1223" w:type="dxa"/>
            <w:tcBorders>
              <w:top w:val="single" w:sz="4" w:space="0" w:color="auto"/>
              <w:bottom w:val="single" w:sz="12" w:space="0" w:color="auto"/>
            </w:tcBorders>
          </w:tcPr>
          <w:p w14:paraId="3DE0B42A" w14:textId="77777777" w:rsidR="00106481" w:rsidRPr="00021B55" w:rsidRDefault="00D60A0F" w:rsidP="00106481">
            <w:pPr>
              <w:ind w:left="-180" w:right="-51"/>
              <w:jc w:val="right"/>
              <w:rPr>
                <w:rFonts w:ascii="Browallia New" w:hAnsi="Browallia New" w:cs="Browallia New"/>
                <w:lang w:val="en-GB"/>
              </w:rPr>
            </w:pPr>
            <w:r w:rsidRPr="00021B55">
              <w:rPr>
                <w:rFonts w:ascii="Browallia New" w:hAnsi="Browallia New" w:cs="Browallia New"/>
                <w:lang w:val="en-GB"/>
              </w:rPr>
              <w:t>37,711,810</w:t>
            </w:r>
          </w:p>
        </w:tc>
        <w:tc>
          <w:tcPr>
            <w:tcW w:w="236" w:type="dxa"/>
          </w:tcPr>
          <w:p w14:paraId="3DE0B42B" w14:textId="77777777" w:rsidR="00106481" w:rsidRPr="008B63E4" w:rsidRDefault="00106481" w:rsidP="00106481">
            <w:pPr>
              <w:tabs>
                <w:tab w:val="left" w:pos="540"/>
              </w:tabs>
              <w:ind w:left="-180" w:right="-51"/>
              <w:jc w:val="right"/>
              <w:rPr>
                <w:rFonts w:ascii="Browallia New" w:hAnsi="Browallia New" w:cs="Browallia New"/>
                <w:highlight w:val="yellow"/>
                <w:cs/>
                <w:lang w:val="en-GB"/>
              </w:rPr>
            </w:pPr>
          </w:p>
        </w:tc>
        <w:tc>
          <w:tcPr>
            <w:tcW w:w="1279" w:type="dxa"/>
            <w:tcBorders>
              <w:top w:val="single" w:sz="4" w:space="0" w:color="auto"/>
              <w:bottom w:val="single" w:sz="12" w:space="0" w:color="auto"/>
            </w:tcBorders>
          </w:tcPr>
          <w:p w14:paraId="3DE0B42C" w14:textId="77777777" w:rsidR="00106481" w:rsidRPr="008011B4" w:rsidRDefault="00106481" w:rsidP="00106481">
            <w:pPr>
              <w:tabs>
                <w:tab w:val="left" w:pos="600"/>
              </w:tabs>
              <w:ind w:left="-180" w:right="-51"/>
              <w:jc w:val="right"/>
              <w:rPr>
                <w:rFonts w:ascii="Browallia New" w:hAnsi="Browallia New" w:cs="Browallia New"/>
                <w:cs/>
                <w:lang w:val="en-GB"/>
              </w:rPr>
            </w:pPr>
            <w:r w:rsidRPr="008011B4">
              <w:rPr>
                <w:rFonts w:ascii="Browallia New" w:hAnsi="Browallia New" w:cs="Browallia New"/>
                <w:cs/>
                <w:lang w:val="en-GB"/>
              </w:rPr>
              <w:t>51,506,270</w:t>
            </w:r>
          </w:p>
        </w:tc>
      </w:tr>
      <w:tr w:rsidR="00106481" w:rsidRPr="008B63E4" w14:paraId="3DE0B436" w14:textId="77777777" w:rsidTr="007316FB">
        <w:trPr>
          <w:cantSplit/>
          <w:trHeight w:hRule="exact" w:val="354"/>
        </w:trPr>
        <w:tc>
          <w:tcPr>
            <w:tcW w:w="3474" w:type="dxa"/>
            <w:vAlign w:val="bottom"/>
          </w:tcPr>
          <w:p w14:paraId="3DE0B42E" w14:textId="77777777" w:rsidR="00106481" w:rsidRPr="003A7311" w:rsidRDefault="00106481" w:rsidP="00106481">
            <w:pPr>
              <w:tabs>
                <w:tab w:val="left" w:pos="540"/>
              </w:tabs>
              <w:ind w:left="237"/>
              <w:rPr>
                <w:rFonts w:ascii="Browallia New" w:hAnsi="Browallia New" w:cs="Browallia New"/>
                <w:cs/>
              </w:rPr>
            </w:pPr>
          </w:p>
        </w:tc>
        <w:tc>
          <w:tcPr>
            <w:tcW w:w="1208" w:type="dxa"/>
            <w:tcBorders>
              <w:top w:val="single" w:sz="12" w:space="0" w:color="auto"/>
            </w:tcBorders>
          </w:tcPr>
          <w:p w14:paraId="3DE0B42F" w14:textId="77777777" w:rsidR="00106481" w:rsidRPr="008B63E4" w:rsidRDefault="00106481" w:rsidP="00106481">
            <w:pPr>
              <w:tabs>
                <w:tab w:val="left" w:pos="669"/>
              </w:tabs>
              <w:ind w:left="-180" w:right="-51"/>
              <w:jc w:val="center"/>
              <w:rPr>
                <w:rFonts w:ascii="Browallia New" w:hAnsi="Browallia New" w:cs="Browallia New"/>
                <w:highlight w:val="yellow"/>
                <w:lang w:val="en-GB"/>
              </w:rPr>
            </w:pPr>
          </w:p>
        </w:tc>
        <w:tc>
          <w:tcPr>
            <w:tcW w:w="236" w:type="dxa"/>
          </w:tcPr>
          <w:p w14:paraId="3DE0B430" w14:textId="77777777" w:rsidR="00106481" w:rsidRPr="008B63E4" w:rsidRDefault="00106481" w:rsidP="00106481">
            <w:pPr>
              <w:tabs>
                <w:tab w:val="left" w:pos="540"/>
              </w:tabs>
              <w:ind w:left="-180" w:right="-51"/>
              <w:jc w:val="right"/>
              <w:rPr>
                <w:rFonts w:ascii="Browallia New" w:hAnsi="Browallia New" w:cs="Browallia New"/>
                <w:b/>
                <w:bCs/>
                <w:highlight w:val="yellow"/>
                <w:u w:val="single"/>
                <w:cs/>
              </w:rPr>
            </w:pPr>
          </w:p>
        </w:tc>
        <w:tc>
          <w:tcPr>
            <w:tcW w:w="1240" w:type="dxa"/>
            <w:tcBorders>
              <w:top w:val="single" w:sz="12" w:space="0" w:color="auto"/>
            </w:tcBorders>
          </w:tcPr>
          <w:p w14:paraId="3DE0B431" w14:textId="77777777" w:rsidR="00106481" w:rsidRPr="008B63E4" w:rsidRDefault="00106481" w:rsidP="00106481">
            <w:pPr>
              <w:tabs>
                <w:tab w:val="left" w:pos="600"/>
              </w:tabs>
              <w:ind w:left="-180" w:right="-51"/>
              <w:jc w:val="right"/>
              <w:rPr>
                <w:rFonts w:ascii="Browallia New" w:hAnsi="Browallia New" w:cs="Browallia New"/>
                <w:highlight w:val="yellow"/>
                <w:lang w:val="en-GB"/>
              </w:rPr>
            </w:pPr>
          </w:p>
        </w:tc>
        <w:tc>
          <w:tcPr>
            <w:tcW w:w="243" w:type="dxa"/>
          </w:tcPr>
          <w:p w14:paraId="3DE0B432" w14:textId="77777777" w:rsidR="00106481" w:rsidRPr="008B63E4" w:rsidRDefault="00106481" w:rsidP="00106481">
            <w:pPr>
              <w:tabs>
                <w:tab w:val="left" w:pos="540"/>
              </w:tabs>
              <w:ind w:left="-180" w:right="-51"/>
              <w:jc w:val="right"/>
              <w:rPr>
                <w:rFonts w:ascii="Browallia New" w:hAnsi="Browallia New" w:cs="Browallia New"/>
                <w:highlight w:val="yellow"/>
                <w:cs/>
              </w:rPr>
            </w:pPr>
          </w:p>
        </w:tc>
        <w:tc>
          <w:tcPr>
            <w:tcW w:w="1223" w:type="dxa"/>
            <w:tcBorders>
              <w:top w:val="single" w:sz="12" w:space="0" w:color="auto"/>
            </w:tcBorders>
            <w:vAlign w:val="bottom"/>
          </w:tcPr>
          <w:p w14:paraId="3DE0B433" w14:textId="77777777" w:rsidR="00106481" w:rsidRPr="008B63E4" w:rsidRDefault="00106481" w:rsidP="00106481">
            <w:pPr>
              <w:ind w:left="-180" w:right="-51"/>
              <w:jc w:val="right"/>
              <w:rPr>
                <w:rFonts w:ascii="Browallia New" w:hAnsi="Browallia New" w:cs="Browallia New"/>
                <w:highlight w:val="yellow"/>
                <w:lang w:val="en-GB"/>
              </w:rPr>
            </w:pPr>
          </w:p>
        </w:tc>
        <w:tc>
          <w:tcPr>
            <w:tcW w:w="236" w:type="dxa"/>
          </w:tcPr>
          <w:p w14:paraId="3DE0B434" w14:textId="77777777" w:rsidR="00106481" w:rsidRPr="008B63E4" w:rsidRDefault="00106481" w:rsidP="00106481">
            <w:pPr>
              <w:tabs>
                <w:tab w:val="left" w:pos="540"/>
              </w:tabs>
              <w:ind w:left="-180" w:right="-51"/>
              <w:jc w:val="right"/>
              <w:rPr>
                <w:rFonts w:ascii="Browallia New" w:hAnsi="Browallia New" w:cs="Browallia New"/>
                <w:highlight w:val="yellow"/>
                <w:cs/>
              </w:rPr>
            </w:pPr>
          </w:p>
        </w:tc>
        <w:tc>
          <w:tcPr>
            <w:tcW w:w="1279" w:type="dxa"/>
            <w:tcBorders>
              <w:top w:val="single" w:sz="12" w:space="0" w:color="auto"/>
            </w:tcBorders>
            <w:vAlign w:val="bottom"/>
          </w:tcPr>
          <w:p w14:paraId="3DE0B435" w14:textId="77777777" w:rsidR="00106481" w:rsidRPr="008B63E4" w:rsidRDefault="00106481" w:rsidP="00106481">
            <w:pPr>
              <w:ind w:left="-180" w:right="-51"/>
              <w:jc w:val="right"/>
              <w:rPr>
                <w:rFonts w:ascii="Browallia New" w:hAnsi="Browallia New" w:cs="Browallia New"/>
                <w:highlight w:val="yellow"/>
                <w:lang w:val="en-GB"/>
              </w:rPr>
            </w:pPr>
          </w:p>
        </w:tc>
      </w:tr>
      <w:tr w:rsidR="00106481" w:rsidRPr="008B63E4" w14:paraId="3DE0B43F" w14:textId="77777777" w:rsidTr="007316FB">
        <w:trPr>
          <w:cantSplit/>
          <w:trHeight w:val="207"/>
        </w:trPr>
        <w:tc>
          <w:tcPr>
            <w:tcW w:w="3474" w:type="dxa"/>
            <w:vAlign w:val="bottom"/>
          </w:tcPr>
          <w:p w14:paraId="3DE0B437" w14:textId="77777777" w:rsidR="00106481" w:rsidRPr="003A7311" w:rsidRDefault="00106481" w:rsidP="00106481">
            <w:pPr>
              <w:tabs>
                <w:tab w:val="left" w:pos="540"/>
              </w:tabs>
              <w:rPr>
                <w:rFonts w:ascii="Browallia New" w:hAnsi="Browallia New" w:cs="Browallia New"/>
                <w:cs/>
              </w:rPr>
            </w:pPr>
            <w:r w:rsidRPr="003A7311">
              <w:rPr>
                <w:rFonts w:ascii="Browallia New" w:hAnsi="Browallia New" w:cs="Browallia New"/>
                <w:cs/>
              </w:rPr>
              <w:t>สินทรัพย์ไม่หมุนเวียน</w:t>
            </w:r>
          </w:p>
        </w:tc>
        <w:tc>
          <w:tcPr>
            <w:tcW w:w="1208" w:type="dxa"/>
          </w:tcPr>
          <w:p w14:paraId="3DE0B438" w14:textId="77777777" w:rsidR="00106481" w:rsidRPr="008B63E4" w:rsidRDefault="00106481" w:rsidP="00106481">
            <w:pPr>
              <w:tabs>
                <w:tab w:val="left" w:pos="669"/>
              </w:tabs>
              <w:ind w:left="-180" w:right="-51"/>
              <w:jc w:val="center"/>
              <w:rPr>
                <w:rFonts w:ascii="Browallia New" w:hAnsi="Browallia New" w:cs="Browallia New"/>
                <w:highlight w:val="yellow"/>
                <w:lang w:val="en-GB"/>
              </w:rPr>
            </w:pPr>
          </w:p>
        </w:tc>
        <w:tc>
          <w:tcPr>
            <w:tcW w:w="236" w:type="dxa"/>
          </w:tcPr>
          <w:p w14:paraId="3DE0B439" w14:textId="77777777" w:rsidR="00106481" w:rsidRPr="008B63E4" w:rsidRDefault="00106481" w:rsidP="00106481">
            <w:pPr>
              <w:tabs>
                <w:tab w:val="left" w:pos="540"/>
              </w:tabs>
              <w:ind w:left="-180" w:right="-51"/>
              <w:jc w:val="right"/>
              <w:rPr>
                <w:rFonts w:ascii="Browallia New" w:hAnsi="Browallia New" w:cs="Browallia New"/>
                <w:b/>
                <w:bCs/>
                <w:highlight w:val="yellow"/>
                <w:u w:val="single"/>
                <w:cs/>
              </w:rPr>
            </w:pPr>
          </w:p>
        </w:tc>
        <w:tc>
          <w:tcPr>
            <w:tcW w:w="1240" w:type="dxa"/>
          </w:tcPr>
          <w:p w14:paraId="3DE0B43A" w14:textId="77777777" w:rsidR="00106481" w:rsidRPr="008B63E4" w:rsidRDefault="00106481" w:rsidP="00106481">
            <w:pPr>
              <w:tabs>
                <w:tab w:val="left" w:pos="600"/>
              </w:tabs>
              <w:ind w:left="-180" w:right="-51"/>
              <w:jc w:val="right"/>
              <w:rPr>
                <w:rFonts w:ascii="Browallia New" w:hAnsi="Browallia New" w:cs="Browallia New"/>
                <w:highlight w:val="yellow"/>
                <w:lang w:val="en-GB"/>
              </w:rPr>
            </w:pPr>
          </w:p>
        </w:tc>
        <w:tc>
          <w:tcPr>
            <w:tcW w:w="243" w:type="dxa"/>
          </w:tcPr>
          <w:p w14:paraId="3DE0B43B" w14:textId="77777777" w:rsidR="00106481" w:rsidRPr="008B63E4" w:rsidRDefault="00106481" w:rsidP="00106481">
            <w:pPr>
              <w:tabs>
                <w:tab w:val="left" w:pos="540"/>
              </w:tabs>
              <w:ind w:left="-180" w:right="-51"/>
              <w:jc w:val="right"/>
              <w:rPr>
                <w:rFonts w:ascii="Browallia New" w:hAnsi="Browallia New" w:cs="Browallia New"/>
                <w:highlight w:val="yellow"/>
                <w:cs/>
              </w:rPr>
            </w:pPr>
          </w:p>
        </w:tc>
        <w:tc>
          <w:tcPr>
            <w:tcW w:w="1223" w:type="dxa"/>
            <w:vAlign w:val="bottom"/>
          </w:tcPr>
          <w:p w14:paraId="3DE0B43C" w14:textId="77777777" w:rsidR="00106481" w:rsidRPr="00664083" w:rsidRDefault="00106481" w:rsidP="00106481">
            <w:pPr>
              <w:ind w:left="-180" w:right="-51"/>
              <w:jc w:val="right"/>
              <w:rPr>
                <w:rFonts w:ascii="Browallia New" w:hAnsi="Browallia New" w:cs="Browallia New"/>
                <w:lang w:val="en-GB"/>
              </w:rPr>
            </w:pPr>
          </w:p>
        </w:tc>
        <w:tc>
          <w:tcPr>
            <w:tcW w:w="236" w:type="dxa"/>
          </w:tcPr>
          <w:p w14:paraId="3DE0B43D" w14:textId="77777777" w:rsidR="00106481" w:rsidRPr="008B63E4" w:rsidRDefault="00106481" w:rsidP="00106481">
            <w:pPr>
              <w:tabs>
                <w:tab w:val="left" w:pos="540"/>
              </w:tabs>
              <w:ind w:left="-180" w:right="-51"/>
              <w:jc w:val="right"/>
              <w:rPr>
                <w:rFonts w:ascii="Browallia New" w:hAnsi="Browallia New" w:cs="Browallia New"/>
                <w:highlight w:val="yellow"/>
                <w:cs/>
              </w:rPr>
            </w:pPr>
          </w:p>
        </w:tc>
        <w:tc>
          <w:tcPr>
            <w:tcW w:w="1279" w:type="dxa"/>
            <w:vAlign w:val="bottom"/>
          </w:tcPr>
          <w:p w14:paraId="3DE0B43E" w14:textId="77777777" w:rsidR="00106481" w:rsidRPr="008B63E4" w:rsidRDefault="00106481" w:rsidP="00106481">
            <w:pPr>
              <w:ind w:left="-180" w:right="-51"/>
              <w:jc w:val="right"/>
              <w:rPr>
                <w:rFonts w:ascii="Browallia New" w:hAnsi="Browallia New" w:cs="Browallia New"/>
                <w:highlight w:val="yellow"/>
                <w:lang w:val="en-GB"/>
              </w:rPr>
            </w:pPr>
          </w:p>
        </w:tc>
      </w:tr>
      <w:tr w:rsidR="00D60A0F" w:rsidRPr="008B63E4" w14:paraId="3DE0B448" w14:textId="77777777" w:rsidTr="007316FB">
        <w:trPr>
          <w:cantSplit/>
          <w:trHeight w:val="207"/>
        </w:trPr>
        <w:tc>
          <w:tcPr>
            <w:tcW w:w="3474" w:type="dxa"/>
            <w:vAlign w:val="bottom"/>
          </w:tcPr>
          <w:p w14:paraId="3DE0B440" w14:textId="77777777" w:rsidR="00D60A0F" w:rsidRPr="003A7311" w:rsidRDefault="00D60A0F" w:rsidP="00106481">
            <w:pPr>
              <w:tabs>
                <w:tab w:val="left" w:pos="540"/>
              </w:tabs>
              <w:ind w:left="237"/>
              <w:rPr>
                <w:rFonts w:ascii="Browallia New" w:hAnsi="Browallia New" w:cs="Browallia New"/>
                <w:cs/>
              </w:rPr>
            </w:pPr>
            <w:r w:rsidRPr="003A7311">
              <w:rPr>
                <w:rFonts w:ascii="Browallia New" w:hAnsi="Browallia New" w:cs="Browallia New"/>
                <w:cs/>
              </w:rPr>
              <w:t>บริษัทย่อย</w:t>
            </w:r>
          </w:p>
        </w:tc>
        <w:tc>
          <w:tcPr>
            <w:tcW w:w="1208" w:type="dxa"/>
            <w:vAlign w:val="bottom"/>
          </w:tcPr>
          <w:p w14:paraId="3DE0B441" w14:textId="77777777" w:rsidR="00D60A0F" w:rsidRPr="00664083" w:rsidRDefault="00D60A0F" w:rsidP="00D60A0F">
            <w:pPr>
              <w:tabs>
                <w:tab w:val="left" w:pos="600"/>
              </w:tabs>
              <w:ind w:left="-180" w:right="-51"/>
              <w:jc w:val="center"/>
              <w:rPr>
                <w:rFonts w:ascii="Browallia New" w:hAnsi="Browallia New" w:cs="Browallia New"/>
                <w:cs/>
              </w:rPr>
            </w:pPr>
            <w:r w:rsidRPr="00664083">
              <w:rPr>
                <w:rFonts w:ascii="Browallia New" w:hAnsi="Browallia New" w:cs="Browallia New" w:hint="cs"/>
                <w:cs/>
              </w:rPr>
              <w:t xml:space="preserve">       -</w:t>
            </w:r>
          </w:p>
        </w:tc>
        <w:tc>
          <w:tcPr>
            <w:tcW w:w="236" w:type="dxa"/>
          </w:tcPr>
          <w:p w14:paraId="3DE0B442" w14:textId="77777777" w:rsidR="00D60A0F" w:rsidRPr="008B63E4" w:rsidRDefault="00D60A0F" w:rsidP="00106481">
            <w:pPr>
              <w:tabs>
                <w:tab w:val="left" w:pos="540"/>
              </w:tabs>
              <w:ind w:left="-180" w:right="-51"/>
              <w:jc w:val="right"/>
              <w:rPr>
                <w:rFonts w:ascii="Browallia New" w:hAnsi="Browallia New" w:cs="Browallia New"/>
                <w:b/>
                <w:bCs/>
                <w:highlight w:val="yellow"/>
                <w:u w:val="single"/>
                <w:cs/>
              </w:rPr>
            </w:pPr>
          </w:p>
        </w:tc>
        <w:tc>
          <w:tcPr>
            <w:tcW w:w="1240" w:type="dxa"/>
            <w:vAlign w:val="bottom"/>
          </w:tcPr>
          <w:p w14:paraId="3DE0B443" w14:textId="77777777" w:rsidR="00D60A0F" w:rsidRPr="00877334" w:rsidRDefault="00D60A0F" w:rsidP="00106481">
            <w:pPr>
              <w:tabs>
                <w:tab w:val="left" w:pos="600"/>
              </w:tabs>
              <w:ind w:left="-180" w:right="-51"/>
              <w:jc w:val="center"/>
              <w:rPr>
                <w:rFonts w:ascii="Browallia New" w:hAnsi="Browallia New" w:cs="Browallia New"/>
                <w:cs/>
              </w:rPr>
            </w:pPr>
            <w:r w:rsidRPr="00877334">
              <w:rPr>
                <w:rFonts w:ascii="Browallia New" w:hAnsi="Browallia New" w:cs="Browallia New" w:hint="cs"/>
                <w:cs/>
              </w:rPr>
              <w:t xml:space="preserve">       -</w:t>
            </w:r>
          </w:p>
        </w:tc>
        <w:tc>
          <w:tcPr>
            <w:tcW w:w="243" w:type="dxa"/>
          </w:tcPr>
          <w:p w14:paraId="3DE0B444" w14:textId="77777777" w:rsidR="00D60A0F" w:rsidRPr="00877334" w:rsidRDefault="00D60A0F" w:rsidP="00106481">
            <w:pPr>
              <w:tabs>
                <w:tab w:val="left" w:pos="540"/>
              </w:tabs>
              <w:ind w:left="-180" w:right="-51"/>
              <w:jc w:val="right"/>
              <w:rPr>
                <w:rFonts w:ascii="Browallia New" w:hAnsi="Browallia New" w:cs="Browallia New"/>
                <w:cs/>
              </w:rPr>
            </w:pPr>
          </w:p>
        </w:tc>
        <w:tc>
          <w:tcPr>
            <w:tcW w:w="1223" w:type="dxa"/>
            <w:vAlign w:val="bottom"/>
          </w:tcPr>
          <w:p w14:paraId="3DE0B445" w14:textId="77777777" w:rsidR="00D60A0F" w:rsidRPr="00664083" w:rsidRDefault="00D60A0F" w:rsidP="00D60A0F">
            <w:pPr>
              <w:tabs>
                <w:tab w:val="left" w:pos="600"/>
              </w:tabs>
              <w:ind w:left="-180" w:right="-51"/>
              <w:jc w:val="center"/>
              <w:rPr>
                <w:rFonts w:ascii="Browallia New" w:hAnsi="Browallia New" w:cs="Browallia New"/>
                <w:cs/>
              </w:rPr>
            </w:pPr>
            <w:r w:rsidRPr="00664083">
              <w:rPr>
                <w:rFonts w:ascii="Browallia New" w:hAnsi="Browallia New" w:cs="Browallia New" w:hint="cs"/>
                <w:cs/>
              </w:rPr>
              <w:t xml:space="preserve">       -</w:t>
            </w:r>
          </w:p>
        </w:tc>
        <w:tc>
          <w:tcPr>
            <w:tcW w:w="236" w:type="dxa"/>
          </w:tcPr>
          <w:p w14:paraId="3DE0B446" w14:textId="77777777" w:rsidR="00D60A0F" w:rsidRPr="00877334" w:rsidRDefault="00D60A0F" w:rsidP="00106481">
            <w:pPr>
              <w:tabs>
                <w:tab w:val="left" w:pos="540"/>
              </w:tabs>
              <w:ind w:left="-180" w:right="-51"/>
              <w:jc w:val="right"/>
              <w:rPr>
                <w:rFonts w:ascii="Browallia New" w:hAnsi="Browallia New" w:cs="Browallia New"/>
                <w:cs/>
              </w:rPr>
            </w:pPr>
          </w:p>
        </w:tc>
        <w:tc>
          <w:tcPr>
            <w:tcW w:w="1279" w:type="dxa"/>
            <w:vAlign w:val="bottom"/>
          </w:tcPr>
          <w:p w14:paraId="3DE0B447" w14:textId="77777777" w:rsidR="00D60A0F" w:rsidRPr="00877334" w:rsidRDefault="00D60A0F" w:rsidP="00106481">
            <w:pPr>
              <w:ind w:left="-180" w:right="-51"/>
              <w:jc w:val="right"/>
              <w:rPr>
                <w:rFonts w:ascii="Browallia New" w:hAnsi="Browallia New" w:cs="Browallia New"/>
                <w:lang w:val="en-GB"/>
              </w:rPr>
            </w:pPr>
            <w:r w:rsidRPr="00877334">
              <w:rPr>
                <w:rFonts w:ascii="Browallia New" w:hAnsi="Browallia New" w:cs="Browallia New"/>
                <w:cs/>
                <w:lang w:val="en-GB"/>
              </w:rPr>
              <w:t>87</w:t>
            </w:r>
            <w:r w:rsidRPr="00877334">
              <w:rPr>
                <w:rFonts w:ascii="Browallia New" w:hAnsi="Browallia New" w:cs="Browallia New"/>
                <w:lang w:val="en-GB"/>
              </w:rPr>
              <w:t>,</w:t>
            </w:r>
            <w:r w:rsidRPr="00877334">
              <w:rPr>
                <w:rFonts w:ascii="Browallia New" w:hAnsi="Browallia New" w:cs="Browallia New"/>
                <w:cs/>
                <w:lang w:val="en-GB"/>
              </w:rPr>
              <w:t>408</w:t>
            </w:r>
            <w:r w:rsidRPr="00877334">
              <w:rPr>
                <w:rFonts w:ascii="Browallia New" w:hAnsi="Browallia New" w:cs="Browallia New"/>
                <w:lang w:val="en-GB"/>
              </w:rPr>
              <w:t>,</w:t>
            </w:r>
            <w:r w:rsidRPr="00877334">
              <w:rPr>
                <w:rFonts w:ascii="Browallia New" w:hAnsi="Browallia New" w:cs="Browallia New"/>
                <w:cs/>
                <w:lang w:val="en-GB"/>
              </w:rPr>
              <w:t>789</w:t>
            </w:r>
          </w:p>
        </w:tc>
      </w:tr>
      <w:tr w:rsidR="00D60A0F" w:rsidRPr="008B63E4" w14:paraId="3DE0B451" w14:textId="77777777" w:rsidTr="007316FB">
        <w:trPr>
          <w:cantSplit/>
          <w:trHeight w:val="117"/>
        </w:trPr>
        <w:tc>
          <w:tcPr>
            <w:tcW w:w="3474" w:type="dxa"/>
            <w:vAlign w:val="bottom"/>
          </w:tcPr>
          <w:p w14:paraId="3DE0B449" w14:textId="77777777" w:rsidR="00D60A0F" w:rsidRPr="003A7311" w:rsidRDefault="00D60A0F" w:rsidP="00106481">
            <w:pPr>
              <w:tabs>
                <w:tab w:val="left" w:pos="240"/>
                <w:tab w:val="left" w:pos="540"/>
              </w:tabs>
              <w:rPr>
                <w:rFonts w:ascii="Browallia New" w:hAnsi="Browallia New" w:cs="Browallia New"/>
                <w:cs/>
              </w:rPr>
            </w:pPr>
            <w:r w:rsidRPr="003A7311">
              <w:rPr>
                <w:rFonts w:ascii="Browallia New" w:hAnsi="Browallia New" w:cs="Browallia New"/>
                <w:cs/>
              </w:rPr>
              <w:t xml:space="preserve">    </w:t>
            </w:r>
            <w:r w:rsidRPr="003A7311">
              <w:rPr>
                <w:rFonts w:ascii="Browallia New" w:hAnsi="Browallia New" w:cs="Browallia New"/>
                <w:u w:val="single"/>
                <w:cs/>
              </w:rPr>
              <w:t>หัก</w:t>
            </w:r>
            <w:r w:rsidRPr="003A7311">
              <w:rPr>
                <w:rFonts w:ascii="Browallia New" w:hAnsi="Browallia New" w:cs="Browallia New"/>
                <w:cs/>
              </w:rPr>
              <w:t xml:space="preserve"> </w:t>
            </w:r>
            <w:r w:rsidRPr="003A7311">
              <w:rPr>
                <w:rFonts w:ascii="Browallia New" w:hAnsi="Browallia New" w:cs="Browallia New" w:hint="cs"/>
                <w:cs/>
              </w:rPr>
              <w:t>ผลขาดทุนจากการด้อยค่า</w:t>
            </w:r>
          </w:p>
        </w:tc>
        <w:tc>
          <w:tcPr>
            <w:tcW w:w="1208" w:type="dxa"/>
            <w:tcBorders>
              <w:bottom w:val="single" w:sz="4" w:space="0" w:color="auto"/>
            </w:tcBorders>
            <w:vAlign w:val="bottom"/>
          </w:tcPr>
          <w:p w14:paraId="3DE0B44A" w14:textId="77777777" w:rsidR="00D60A0F" w:rsidRPr="00664083" w:rsidRDefault="00D60A0F" w:rsidP="00D60A0F">
            <w:pPr>
              <w:tabs>
                <w:tab w:val="left" w:pos="600"/>
              </w:tabs>
              <w:ind w:left="-180" w:right="-51"/>
              <w:jc w:val="center"/>
              <w:rPr>
                <w:rFonts w:ascii="Browallia New" w:hAnsi="Browallia New" w:cs="Browallia New"/>
                <w:cs/>
              </w:rPr>
            </w:pPr>
            <w:r w:rsidRPr="00664083">
              <w:rPr>
                <w:rFonts w:ascii="Browallia New" w:hAnsi="Browallia New" w:cs="Browallia New" w:hint="cs"/>
                <w:cs/>
              </w:rPr>
              <w:t xml:space="preserve">       -</w:t>
            </w:r>
          </w:p>
        </w:tc>
        <w:tc>
          <w:tcPr>
            <w:tcW w:w="236" w:type="dxa"/>
          </w:tcPr>
          <w:p w14:paraId="3DE0B44B" w14:textId="77777777" w:rsidR="00D60A0F" w:rsidRPr="008B63E4" w:rsidRDefault="00D60A0F" w:rsidP="00106481">
            <w:pPr>
              <w:tabs>
                <w:tab w:val="left" w:pos="540"/>
              </w:tabs>
              <w:ind w:left="-180" w:right="-51"/>
              <w:jc w:val="right"/>
              <w:rPr>
                <w:rFonts w:ascii="Browallia New" w:hAnsi="Browallia New" w:cs="Browallia New"/>
                <w:b/>
                <w:bCs/>
                <w:highlight w:val="yellow"/>
                <w:u w:val="single"/>
                <w:cs/>
              </w:rPr>
            </w:pPr>
          </w:p>
        </w:tc>
        <w:tc>
          <w:tcPr>
            <w:tcW w:w="1240" w:type="dxa"/>
            <w:tcBorders>
              <w:bottom w:val="single" w:sz="4" w:space="0" w:color="auto"/>
            </w:tcBorders>
            <w:vAlign w:val="bottom"/>
          </w:tcPr>
          <w:p w14:paraId="3DE0B44C" w14:textId="77777777" w:rsidR="00D60A0F" w:rsidRPr="00877334" w:rsidRDefault="00D60A0F" w:rsidP="00106481">
            <w:pPr>
              <w:tabs>
                <w:tab w:val="left" w:pos="600"/>
              </w:tabs>
              <w:ind w:left="-180" w:right="-51"/>
              <w:jc w:val="center"/>
              <w:rPr>
                <w:rFonts w:ascii="Browallia New" w:hAnsi="Browallia New" w:cs="Browallia New"/>
                <w:cs/>
              </w:rPr>
            </w:pPr>
            <w:r w:rsidRPr="00877334">
              <w:rPr>
                <w:rFonts w:ascii="Browallia New" w:hAnsi="Browallia New" w:cs="Browallia New" w:hint="cs"/>
                <w:cs/>
              </w:rPr>
              <w:t xml:space="preserve">       -</w:t>
            </w:r>
          </w:p>
        </w:tc>
        <w:tc>
          <w:tcPr>
            <w:tcW w:w="243" w:type="dxa"/>
          </w:tcPr>
          <w:p w14:paraId="3DE0B44D" w14:textId="77777777" w:rsidR="00D60A0F" w:rsidRPr="00877334" w:rsidRDefault="00D60A0F" w:rsidP="00106481">
            <w:pPr>
              <w:tabs>
                <w:tab w:val="left" w:pos="540"/>
              </w:tabs>
              <w:ind w:left="-180" w:right="-51"/>
              <w:jc w:val="right"/>
              <w:rPr>
                <w:rFonts w:ascii="Browallia New" w:hAnsi="Browallia New" w:cs="Browallia New"/>
                <w:cs/>
              </w:rPr>
            </w:pPr>
          </w:p>
        </w:tc>
        <w:tc>
          <w:tcPr>
            <w:tcW w:w="1223" w:type="dxa"/>
            <w:tcBorders>
              <w:bottom w:val="single" w:sz="4" w:space="0" w:color="auto"/>
            </w:tcBorders>
            <w:vAlign w:val="bottom"/>
          </w:tcPr>
          <w:p w14:paraId="3DE0B44E" w14:textId="77777777" w:rsidR="00D60A0F" w:rsidRPr="00664083" w:rsidRDefault="00D60A0F" w:rsidP="00D60A0F">
            <w:pPr>
              <w:tabs>
                <w:tab w:val="left" w:pos="600"/>
              </w:tabs>
              <w:ind w:left="-180" w:right="-51"/>
              <w:jc w:val="center"/>
              <w:rPr>
                <w:rFonts w:ascii="Browallia New" w:hAnsi="Browallia New" w:cs="Browallia New"/>
                <w:cs/>
              </w:rPr>
            </w:pPr>
            <w:r w:rsidRPr="00664083">
              <w:rPr>
                <w:rFonts w:ascii="Browallia New" w:hAnsi="Browallia New" w:cs="Browallia New" w:hint="cs"/>
                <w:cs/>
              </w:rPr>
              <w:t xml:space="preserve">       -</w:t>
            </w:r>
          </w:p>
        </w:tc>
        <w:tc>
          <w:tcPr>
            <w:tcW w:w="236" w:type="dxa"/>
          </w:tcPr>
          <w:p w14:paraId="3DE0B44F" w14:textId="77777777" w:rsidR="00D60A0F" w:rsidRPr="00877334" w:rsidRDefault="00D60A0F" w:rsidP="00106481">
            <w:pPr>
              <w:tabs>
                <w:tab w:val="left" w:pos="540"/>
              </w:tabs>
              <w:ind w:left="-180" w:right="-51"/>
              <w:jc w:val="right"/>
              <w:rPr>
                <w:rFonts w:ascii="Browallia New" w:hAnsi="Browallia New" w:cs="Browallia New"/>
                <w:cs/>
              </w:rPr>
            </w:pPr>
          </w:p>
        </w:tc>
        <w:tc>
          <w:tcPr>
            <w:tcW w:w="1279" w:type="dxa"/>
            <w:tcBorders>
              <w:bottom w:val="single" w:sz="4" w:space="0" w:color="auto"/>
            </w:tcBorders>
            <w:vAlign w:val="bottom"/>
          </w:tcPr>
          <w:p w14:paraId="3DE0B450" w14:textId="77777777" w:rsidR="00D60A0F" w:rsidRPr="00877334" w:rsidRDefault="00D60A0F" w:rsidP="00106481">
            <w:pPr>
              <w:ind w:left="-180" w:right="-51"/>
              <w:jc w:val="right"/>
              <w:rPr>
                <w:rFonts w:ascii="Browallia New" w:hAnsi="Browallia New" w:cs="Browallia New"/>
                <w:cs/>
                <w:lang w:val="en-GB"/>
              </w:rPr>
            </w:pPr>
            <w:r w:rsidRPr="00877334">
              <w:rPr>
                <w:rFonts w:ascii="Browallia New" w:hAnsi="Browallia New" w:cs="Browallia New"/>
                <w:lang w:val="en-GB"/>
              </w:rPr>
              <w:t>(62,479,427)</w:t>
            </w:r>
          </w:p>
        </w:tc>
      </w:tr>
      <w:tr w:rsidR="00D60A0F" w:rsidRPr="008B63E4" w14:paraId="3DE0B45A" w14:textId="77777777" w:rsidTr="007316FB">
        <w:trPr>
          <w:cantSplit/>
        </w:trPr>
        <w:tc>
          <w:tcPr>
            <w:tcW w:w="3474" w:type="dxa"/>
            <w:vAlign w:val="bottom"/>
          </w:tcPr>
          <w:p w14:paraId="3DE0B452" w14:textId="17B39CC1" w:rsidR="00D60A0F" w:rsidRPr="003A7311" w:rsidRDefault="00383987" w:rsidP="00106481">
            <w:pPr>
              <w:tabs>
                <w:tab w:val="left" w:pos="540"/>
              </w:tabs>
              <w:rPr>
                <w:rFonts w:ascii="Browallia New" w:hAnsi="Browallia New" w:cs="Browallia New"/>
                <w:cs/>
              </w:rPr>
            </w:pPr>
            <w:r w:rsidRPr="003A7311">
              <w:rPr>
                <w:rFonts w:ascii="Browallia New" w:hAnsi="Browallia New" w:cs="Browallia New" w:hint="cs"/>
                <w:cs/>
              </w:rPr>
              <w:t>สุทธิ</w:t>
            </w:r>
          </w:p>
        </w:tc>
        <w:tc>
          <w:tcPr>
            <w:tcW w:w="1208" w:type="dxa"/>
            <w:tcBorders>
              <w:top w:val="single" w:sz="4" w:space="0" w:color="auto"/>
              <w:bottom w:val="single" w:sz="12" w:space="0" w:color="auto"/>
            </w:tcBorders>
            <w:vAlign w:val="bottom"/>
          </w:tcPr>
          <w:p w14:paraId="3DE0B453" w14:textId="77777777" w:rsidR="00D60A0F" w:rsidRPr="00664083" w:rsidRDefault="00D60A0F" w:rsidP="00D60A0F">
            <w:pPr>
              <w:tabs>
                <w:tab w:val="left" w:pos="600"/>
              </w:tabs>
              <w:ind w:left="-180" w:right="-51"/>
              <w:jc w:val="center"/>
              <w:rPr>
                <w:rFonts w:ascii="Browallia New" w:hAnsi="Browallia New" w:cs="Browallia New"/>
                <w:cs/>
              </w:rPr>
            </w:pPr>
            <w:r w:rsidRPr="00664083">
              <w:rPr>
                <w:rFonts w:ascii="Browallia New" w:hAnsi="Browallia New" w:cs="Browallia New" w:hint="cs"/>
                <w:cs/>
              </w:rPr>
              <w:t xml:space="preserve">       -</w:t>
            </w:r>
          </w:p>
        </w:tc>
        <w:tc>
          <w:tcPr>
            <w:tcW w:w="236" w:type="dxa"/>
          </w:tcPr>
          <w:p w14:paraId="3DE0B454" w14:textId="77777777" w:rsidR="00D60A0F" w:rsidRPr="008B63E4" w:rsidRDefault="00D60A0F" w:rsidP="00106481">
            <w:pPr>
              <w:tabs>
                <w:tab w:val="left" w:pos="540"/>
              </w:tabs>
              <w:ind w:left="-180" w:right="-51"/>
              <w:jc w:val="right"/>
              <w:rPr>
                <w:rFonts w:ascii="Browallia New" w:hAnsi="Browallia New" w:cs="Browallia New"/>
                <w:b/>
                <w:bCs/>
                <w:highlight w:val="yellow"/>
                <w:u w:val="single"/>
                <w:cs/>
              </w:rPr>
            </w:pPr>
          </w:p>
        </w:tc>
        <w:tc>
          <w:tcPr>
            <w:tcW w:w="1240" w:type="dxa"/>
            <w:tcBorders>
              <w:top w:val="single" w:sz="4" w:space="0" w:color="auto"/>
              <w:bottom w:val="single" w:sz="12" w:space="0" w:color="auto"/>
            </w:tcBorders>
            <w:vAlign w:val="bottom"/>
          </w:tcPr>
          <w:p w14:paraId="3DE0B455" w14:textId="77777777" w:rsidR="00D60A0F" w:rsidRPr="00877334" w:rsidRDefault="00D60A0F" w:rsidP="00106481">
            <w:pPr>
              <w:tabs>
                <w:tab w:val="left" w:pos="600"/>
              </w:tabs>
              <w:ind w:left="-180" w:right="-51"/>
              <w:jc w:val="center"/>
              <w:rPr>
                <w:rFonts w:ascii="Browallia New" w:hAnsi="Browallia New" w:cs="Browallia New"/>
                <w:cs/>
              </w:rPr>
            </w:pPr>
            <w:r w:rsidRPr="00877334">
              <w:rPr>
                <w:rFonts w:ascii="Browallia New" w:hAnsi="Browallia New" w:cs="Browallia New" w:hint="cs"/>
                <w:cs/>
              </w:rPr>
              <w:t xml:space="preserve">       -</w:t>
            </w:r>
          </w:p>
        </w:tc>
        <w:tc>
          <w:tcPr>
            <w:tcW w:w="243" w:type="dxa"/>
          </w:tcPr>
          <w:p w14:paraId="3DE0B456" w14:textId="77777777" w:rsidR="00D60A0F" w:rsidRPr="00877334" w:rsidRDefault="00D60A0F" w:rsidP="00106481">
            <w:pPr>
              <w:tabs>
                <w:tab w:val="left" w:pos="540"/>
              </w:tabs>
              <w:ind w:left="-180" w:right="-51"/>
              <w:jc w:val="right"/>
              <w:rPr>
                <w:rFonts w:ascii="Browallia New" w:hAnsi="Browallia New" w:cs="Browallia New"/>
                <w:cs/>
              </w:rPr>
            </w:pPr>
          </w:p>
        </w:tc>
        <w:tc>
          <w:tcPr>
            <w:tcW w:w="1223" w:type="dxa"/>
            <w:tcBorders>
              <w:top w:val="single" w:sz="4" w:space="0" w:color="auto"/>
              <w:bottom w:val="single" w:sz="12" w:space="0" w:color="auto"/>
            </w:tcBorders>
            <w:vAlign w:val="bottom"/>
          </w:tcPr>
          <w:p w14:paraId="3DE0B457" w14:textId="77777777" w:rsidR="00D60A0F" w:rsidRPr="00664083" w:rsidRDefault="00D60A0F" w:rsidP="00D60A0F">
            <w:pPr>
              <w:tabs>
                <w:tab w:val="left" w:pos="600"/>
              </w:tabs>
              <w:ind w:left="-180" w:right="-51"/>
              <w:jc w:val="center"/>
              <w:rPr>
                <w:rFonts w:ascii="Browallia New" w:hAnsi="Browallia New" w:cs="Browallia New"/>
                <w:cs/>
              </w:rPr>
            </w:pPr>
            <w:r w:rsidRPr="00664083">
              <w:rPr>
                <w:rFonts w:ascii="Browallia New" w:hAnsi="Browallia New" w:cs="Browallia New" w:hint="cs"/>
                <w:cs/>
              </w:rPr>
              <w:t xml:space="preserve">       -</w:t>
            </w:r>
          </w:p>
        </w:tc>
        <w:tc>
          <w:tcPr>
            <w:tcW w:w="236" w:type="dxa"/>
          </w:tcPr>
          <w:p w14:paraId="3DE0B458" w14:textId="77777777" w:rsidR="00D60A0F" w:rsidRPr="00877334" w:rsidRDefault="00D60A0F" w:rsidP="00106481">
            <w:pPr>
              <w:tabs>
                <w:tab w:val="left" w:pos="540"/>
              </w:tabs>
              <w:ind w:left="-180" w:right="-51"/>
              <w:jc w:val="right"/>
              <w:rPr>
                <w:rFonts w:ascii="Browallia New" w:hAnsi="Browallia New" w:cs="Browallia New"/>
                <w:cs/>
              </w:rPr>
            </w:pPr>
          </w:p>
        </w:tc>
        <w:tc>
          <w:tcPr>
            <w:tcW w:w="1279" w:type="dxa"/>
            <w:tcBorders>
              <w:top w:val="single" w:sz="4" w:space="0" w:color="auto"/>
              <w:bottom w:val="single" w:sz="12" w:space="0" w:color="auto"/>
            </w:tcBorders>
            <w:vAlign w:val="bottom"/>
          </w:tcPr>
          <w:p w14:paraId="3DE0B459" w14:textId="77777777" w:rsidR="00D60A0F" w:rsidRPr="00877334" w:rsidRDefault="006D429D" w:rsidP="00106481">
            <w:pPr>
              <w:ind w:left="-180" w:right="-51"/>
              <w:jc w:val="right"/>
              <w:rPr>
                <w:rFonts w:ascii="Browallia New" w:hAnsi="Browallia New" w:cs="Browallia New"/>
                <w:cs/>
                <w:lang w:val="en-GB"/>
              </w:rPr>
            </w:pPr>
            <w:r w:rsidRPr="00877334">
              <w:rPr>
                <w:rFonts w:ascii="Browallia New" w:hAnsi="Browallia New" w:cs="Browallia New"/>
                <w:lang w:val="en-GB"/>
              </w:rPr>
              <w:fldChar w:fldCharType="begin"/>
            </w:r>
            <w:r w:rsidR="00D60A0F" w:rsidRPr="00877334">
              <w:rPr>
                <w:rFonts w:ascii="Browallia New" w:hAnsi="Browallia New" w:cs="Browallia New"/>
                <w:lang w:val="en-GB"/>
              </w:rPr>
              <w:instrText xml:space="preserve"> =SUM(ABOVE) </w:instrText>
            </w:r>
            <w:r w:rsidRPr="00877334">
              <w:rPr>
                <w:rFonts w:ascii="Browallia New" w:hAnsi="Browallia New" w:cs="Browallia New"/>
                <w:lang w:val="en-GB"/>
              </w:rPr>
              <w:fldChar w:fldCharType="separate"/>
            </w:r>
            <w:r w:rsidR="00D60A0F" w:rsidRPr="00877334">
              <w:rPr>
                <w:rFonts w:ascii="Browallia New" w:hAnsi="Browallia New" w:cs="Browallia New"/>
                <w:lang w:val="en-GB"/>
              </w:rPr>
              <w:t>24,929,362</w:t>
            </w:r>
            <w:r w:rsidRPr="00877334">
              <w:rPr>
                <w:rFonts w:ascii="Browallia New" w:hAnsi="Browallia New" w:cs="Browallia New"/>
                <w:lang w:val="en-GB"/>
              </w:rPr>
              <w:fldChar w:fldCharType="end"/>
            </w:r>
          </w:p>
        </w:tc>
      </w:tr>
      <w:tr w:rsidR="00D60A0F" w:rsidRPr="008B63E4" w14:paraId="3DE0B47E" w14:textId="77777777" w:rsidTr="007316FB">
        <w:trPr>
          <w:cantSplit/>
          <w:trHeight w:hRule="exact" w:val="333"/>
        </w:trPr>
        <w:tc>
          <w:tcPr>
            <w:tcW w:w="3474" w:type="dxa"/>
            <w:vAlign w:val="bottom"/>
          </w:tcPr>
          <w:p w14:paraId="3DE0B476" w14:textId="77777777" w:rsidR="00D60A0F" w:rsidRPr="00D004EA" w:rsidRDefault="00D60A0F" w:rsidP="00106481">
            <w:pPr>
              <w:tabs>
                <w:tab w:val="left" w:pos="540"/>
              </w:tabs>
              <w:rPr>
                <w:rFonts w:ascii="Browallia New" w:hAnsi="Browallia New" w:cs="Browallia New"/>
                <w:b/>
                <w:bCs/>
                <w:cs/>
              </w:rPr>
            </w:pPr>
          </w:p>
        </w:tc>
        <w:tc>
          <w:tcPr>
            <w:tcW w:w="1208" w:type="dxa"/>
            <w:vAlign w:val="bottom"/>
          </w:tcPr>
          <w:p w14:paraId="3DE0B477" w14:textId="77777777" w:rsidR="00D60A0F" w:rsidRPr="00D004EA" w:rsidRDefault="00D60A0F" w:rsidP="00106481">
            <w:pPr>
              <w:tabs>
                <w:tab w:val="left" w:pos="600"/>
              </w:tabs>
              <w:ind w:left="-180" w:right="-51"/>
              <w:jc w:val="center"/>
              <w:rPr>
                <w:rFonts w:ascii="Browallia New" w:hAnsi="Browallia New" w:cs="Browallia New"/>
                <w:highlight w:val="yellow"/>
                <w:cs/>
              </w:rPr>
            </w:pPr>
          </w:p>
        </w:tc>
        <w:tc>
          <w:tcPr>
            <w:tcW w:w="236" w:type="dxa"/>
          </w:tcPr>
          <w:p w14:paraId="3DE0B478" w14:textId="77777777" w:rsidR="00D60A0F" w:rsidRPr="00D004EA" w:rsidRDefault="00D60A0F" w:rsidP="00106481">
            <w:pPr>
              <w:tabs>
                <w:tab w:val="left" w:pos="540"/>
              </w:tabs>
              <w:ind w:left="-180" w:right="-51"/>
              <w:jc w:val="right"/>
              <w:rPr>
                <w:rFonts w:ascii="Browallia New" w:hAnsi="Browallia New" w:cs="Browallia New"/>
                <w:b/>
                <w:bCs/>
                <w:highlight w:val="yellow"/>
                <w:u w:val="single"/>
                <w:cs/>
              </w:rPr>
            </w:pPr>
          </w:p>
        </w:tc>
        <w:tc>
          <w:tcPr>
            <w:tcW w:w="1240" w:type="dxa"/>
            <w:vAlign w:val="bottom"/>
          </w:tcPr>
          <w:p w14:paraId="3DE0B479" w14:textId="77777777" w:rsidR="00D60A0F" w:rsidRPr="00D004EA" w:rsidRDefault="00D60A0F" w:rsidP="00106481">
            <w:pPr>
              <w:tabs>
                <w:tab w:val="left" w:pos="600"/>
              </w:tabs>
              <w:ind w:left="-180" w:right="-51"/>
              <w:jc w:val="center"/>
              <w:rPr>
                <w:rFonts w:ascii="Browallia New" w:hAnsi="Browallia New" w:cs="Browallia New"/>
                <w:highlight w:val="yellow"/>
                <w:cs/>
              </w:rPr>
            </w:pPr>
          </w:p>
        </w:tc>
        <w:tc>
          <w:tcPr>
            <w:tcW w:w="243" w:type="dxa"/>
          </w:tcPr>
          <w:p w14:paraId="3DE0B47A" w14:textId="77777777" w:rsidR="00D60A0F" w:rsidRPr="00D004EA" w:rsidRDefault="00D60A0F" w:rsidP="00106481">
            <w:pPr>
              <w:tabs>
                <w:tab w:val="left" w:pos="540"/>
              </w:tabs>
              <w:ind w:left="-180" w:right="-51"/>
              <w:jc w:val="right"/>
              <w:rPr>
                <w:rFonts w:ascii="Browallia New" w:hAnsi="Browallia New" w:cs="Browallia New"/>
                <w:highlight w:val="yellow"/>
                <w:cs/>
              </w:rPr>
            </w:pPr>
          </w:p>
        </w:tc>
        <w:tc>
          <w:tcPr>
            <w:tcW w:w="1223" w:type="dxa"/>
            <w:vAlign w:val="bottom"/>
          </w:tcPr>
          <w:p w14:paraId="3DE0B47B" w14:textId="77777777" w:rsidR="00D60A0F" w:rsidRPr="00D004EA" w:rsidRDefault="00D60A0F" w:rsidP="00106481">
            <w:pPr>
              <w:ind w:left="-180" w:right="-51"/>
              <w:jc w:val="right"/>
              <w:rPr>
                <w:rFonts w:ascii="Browallia New" w:hAnsi="Browallia New" w:cs="Browallia New"/>
                <w:highlight w:val="yellow"/>
                <w:lang w:val="en-GB"/>
              </w:rPr>
            </w:pPr>
          </w:p>
        </w:tc>
        <w:tc>
          <w:tcPr>
            <w:tcW w:w="236" w:type="dxa"/>
          </w:tcPr>
          <w:p w14:paraId="3DE0B47C" w14:textId="77777777" w:rsidR="00D60A0F" w:rsidRPr="00D004EA" w:rsidRDefault="00D60A0F" w:rsidP="00106481">
            <w:pPr>
              <w:tabs>
                <w:tab w:val="left" w:pos="540"/>
              </w:tabs>
              <w:ind w:left="-180" w:right="-51"/>
              <w:jc w:val="right"/>
              <w:rPr>
                <w:rFonts w:ascii="Browallia New" w:hAnsi="Browallia New" w:cs="Browallia New"/>
                <w:highlight w:val="yellow"/>
                <w:cs/>
              </w:rPr>
            </w:pPr>
          </w:p>
        </w:tc>
        <w:tc>
          <w:tcPr>
            <w:tcW w:w="1279" w:type="dxa"/>
            <w:vAlign w:val="center"/>
          </w:tcPr>
          <w:p w14:paraId="3DE0B47D" w14:textId="77777777" w:rsidR="00D60A0F" w:rsidRPr="00D004EA" w:rsidRDefault="00D60A0F" w:rsidP="00106481">
            <w:pPr>
              <w:ind w:left="-180" w:right="-51"/>
              <w:jc w:val="right"/>
              <w:rPr>
                <w:rFonts w:ascii="Browallia New" w:hAnsi="Browallia New" w:cs="Browallia New"/>
                <w:highlight w:val="yellow"/>
                <w:lang w:val="en-US"/>
              </w:rPr>
            </w:pPr>
          </w:p>
        </w:tc>
      </w:tr>
      <w:tr w:rsidR="00D60A0F" w:rsidRPr="008B63E4" w14:paraId="3DE0B487" w14:textId="77777777" w:rsidTr="007316FB">
        <w:trPr>
          <w:cantSplit/>
        </w:trPr>
        <w:tc>
          <w:tcPr>
            <w:tcW w:w="3474" w:type="dxa"/>
            <w:vAlign w:val="bottom"/>
          </w:tcPr>
          <w:p w14:paraId="3DE0B47F" w14:textId="77777777" w:rsidR="00D60A0F" w:rsidRPr="00CE44DD" w:rsidRDefault="00D60A0F" w:rsidP="00106481">
            <w:pPr>
              <w:tabs>
                <w:tab w:val="left" w:pos="540"/>
              </w:tabs>
              <w:rPr>
                <w:rFonts w:ascii="Browallia New" w:hAnsi="Browallia New" w:cs="Browallia New"/>
                <w:b/>
                <w:bCs/>
                <w:cs/>
              </w:rPr>
            </w:pPr>
            <w:r w:rsidRPr="00CE44DD">
              <w:rPr>
                <w:rFonts w:ascii="Browallia New" w:hAnsi="Browallia New" w:cs="Browallia New"/>
                <w:b/>
                <w:bCs/>
                <w:cs/>
              </w:rPr>
              <w:t>สินทรัพย์ที่เกิดจากสัญญา</w:t>
            </w:r>
          </w:p>
        </w:tc>
        <w:tc>
          <w:tcPr>
            <w:tcW w:w="1208" w:type="dxa"/>
            <w:vAlign w:val="bottom"/>
          </w:tcPr>
          <w:p w14:paraId="3DE0B480" w14:textId="77777777" w:rsidR="00D60A0F" w:rsidRPr="008B63E4" w:rsidRDefault="00D60A0F" w:rsidP="00106481">
            <w:pPr>
              <w:ind w:left="-180" w:right="-51"/>
              <w:jc w:val="center"/>
              <w:rPr>
                <w:rFonts w:ascii="Browallia New" w:hAnsi="Browallia New" w:cs="Browallia New"/>
                <w:highlight w:val="yellow"/>
                <w:cs/>
              </w:rPr>
            </w:pPr>
          </w:p>
        </w:tc>
        <w:tc>
          <w:tcPr>
            <w:tcW w:w="236" w:type="dxa"/>
          </w:tcPr>
          <w:p w14:paraId="3DE0B481" w14:textId="77777777" w:rsidR="00D60A0F" w:rsidRPr="008B63E4" w:rsidRDefault="00D60A0F" w:rsidP="00106481">
            <w:pPr>
              <w:tabs>
                <w:tab w:val="left" w:pos="540"/>
              </w:tabs>
              <w:ind w:left="-180" w:right="-51"/>
              <w:jc w:val="right"/>
              <w:rPr>
                <w:rFonts w:ascii="Browallia New" w:hAnsi="Browallia New" w:cs="Browallia New"/>
                <w:b/>
                <w:bCs/>
                <w:highlight w:val="yellow"/>
                <w:u w:val="single"/>
                <w:cs/>
              </w:rPr>
            </w:pPr>
          </w:p>
        </w:tc>
        <w:tc>
          <w:tcPr>
            <w:tcW w:w="1240" w:type="dxa"/>
            <w:vAlign w:val="bottom"/>
          </w:tcPr>
          <w:p w14:paraId="3DE0B482" w14:textId="77777777" w:rsidR="00D60A0F" w:rsidRPr="008B63E4" w:rsidRDefault="00D60A0F" w:rsidP="00106481">
            <w:pPr>
              <w:ind w:left="-180" w:right="-51"/>
              <w:jc w:val="center"/>
              <w:rPr>
                <w:rFonts w:ascii="Browallia New" w:hAnsi="Browallia New" w:cs="Browallia New"/>
                <w:highlight w:val="yellow"/>
                <w:lang w:val="en-US"/>
              </w:rPr>
            </w:pPr>
          </w:p>
        </w:tc>
        <w:tc>
          <w:tcPr>
            <w:tcW w:w="243" w:type="dxa"/>
          </w:tcPr>
          <w:p w14:paraId="3DE0B483" w14:textId="77777777" w:rsidR="00D60A0F" w:rsidRPr="008B63E4" w:rsidRDefault="00D60A0F" w:rsidP="00106481">
            <w:pPr>
              <w:tabs>
                <w:tab w:val="left" w:pos="540"/>
              </w:tabs>
              <w:ind w:left="-180" w:right="-51"/>
              <w:jc w:val="right"/>
              <w:rPr>
                <w:rFonts w:ascii="Browallia New" w:hAnsi="Browallia New" w:cs="Browallia New"/>
                <w:highlight w:val="yellow"/>
                <w:cs/>
              </w:rPr>
            </w:pPr>
          </w:p>
        </w:tc>
        <w:tc>
          <w:tcPr>
            <w:tcW w:w="1223" w:type="dxa"/>
          </w:tcPr>
          <w:p w14:paraId="3DE0B484" w14:textId="77777777" w:rsidR="00D60A0F" w:rsidRPr="008B63E4" w:rsidRDefault="00D60A0F" w:rsidP="00106481">
            <w:pPr>
              <w:tabs>
                <w:tab w:val="left" w:pos="540"/>
              </w:tabs>
              <w:ind w:left="-180" w:right="-51"/>
              <w:jc w:val="right"/>
              <w:rPr>
                <w:rFonts w:ascii="Browallia New" w:hAnsi="Browallia New" w:cs="Browallia New"/>
                <w:highlight w:val="yellow"/>
                <w:cs/>
              </w:rPr>
            </w:pPr>
          </w:p>
        </w:tc>
        <w:tc>
          <w:tcPr>
            <w:tcW w:w="236" w:type="dxa"/>
          </w:tcPr>
          <w:p w14:paraId="3DE0B485" w14:textId="77777777" w:rsidR="00D60A0F" w:rsidRPr="008B63E4" w:rsidRDefault="00D60A0F" w:rsidP="00106481">
            <w:pPr>
              <w:tabs>
                <w:tab w:val="left" w:pos="540"/>
              </w:tabs>
              <w:ind w:left="-180" w:right="-51"/>
              <w:jc w:val="right"/>
              <w:rPr>
                <w:rFonts w:ascii="Browallia New" w:hAnsi="Browallia New" w:cs="Browallia New"/>
                <w:highlight w:val="yellow"/>
                <w:cs/>
              </w:rPr>
            </w:pPr>
          </w:p>
        </w:tc>
        <w:tc>
          <w:tcPr>
            <w:tcW w:w="1279" w:type="dxa"/>
          </w:tcPr>
          <w:p w14:paraId="3DE0B486" w14:textId="77777777" w:rsidR="00D60A0F" w:rsidRPr="008B63E4" w:rsidRDefault="00D60A0F" w:rsidP="00106481">
            <w:pPr>
              <w:tabs>
                <w:tab w:val="left" w:pos="540"/>
              </w:tabs>
              <w:ind w:left="-180" w:right="-51"/>
              <w:jc w:val="right"/>
              <w:rPr>
                <w:rFonts w:ascii="Browallia New" w:hAnsi="Browallia New" w:cs="Browallia New"/>
                <w:highlight w:val="yellow"/>
                <w:cs/>
              </w:rPr>
            </w:pPr>
          </w:p>
        </w:tc>
      </w:tr>
      <w:tr w:rsidR="00D60A0F" w:rsidRPr="008B63E4" w14:paraId="3DE0B490" w14:textId="77777777" w:rsidTr="007316FB">
        <w:trPr>
          <w:cantSplit/>
          <w:trHeight w:val="117"/>
        </w:trPr>
        <w:tc>
          <w:tcPr>
            <w:tcW w:w="3474" w:type="dxa"/>
            <w:vAlign w:val="bottom"/>
          </w:tcPr>
          <w:p w14:paraId="3DE0B488" w14:textId="77777777" w:rsidR="00D60A0F" w:rsidRPr="00CE44DD" w:rsidRDefault="00D60A0F" w:rsidP="00106481">
            <w:pPr>
              <w:tabs>
                <w:tab w:val="left" w:pos="540"/>
              </w:tabs>
              <w:rPr>
                <w:rFonts w:ascii="Browallia New" w:hAnsi="Browallia New" w:cs="Browallia New"/>
                <w:cs/>
              </w:rPr>
            </w:pPr>
            <w:r w:rsidRPr="00CE44DD">
              <w:rPr>
                <w:rFonts w:ascii="Browallia New" w:hAnsi="Browallia New" w:cs="Browallia New"/>
                <w:cs/>
              </w:rPr>
              <w:t xml:space="preserve">    บริษัทย่อย</w:t>
            </w:r>
          </w:p>
        </w:tc>
        <w:tc>
          <w:tcPr>
            <w:tcW w:w="1208" w:type="dxa"/>
            <w:vAlign w:val="bottom"/>
          </w:tcPr>
          <w:p w14:paraId="3DE0B489" w14:textId="763148E3" w:rsidR="00D60A0F" w:rsidRPr="00CE44DD" w:rsidRDefault="007316FB" w:rsidP="00106481">
            <w:pPr>
              <w:ind w:left="-180" w:right="-51"/>
              <w:jc w:val="center"/>
              <w:rPr>
                <w:rFonts w:ascii="Browallia New" w:hAnsi="Browallia New" w:cs="Browallia New"/>
                <w:cs/>
                <w:lang w:val="en-US"/>
              </w:rPr>
            </w:pPr>
            <w:r w:rsidRPr="00664083">
              <w:rPr>
                <w:rFonts w:ascii="Browallia New" w:hAnsi="Browallia New" w:cs="Browallia New" w:hint="cs"/>
                <w:cs/>
              </w:rPr>
              <w:t xml:space="preserve">       -</w:t>
            </w:r>
          </w:p>
        </w:tc>
        <w:tc>
          <w:tcPr>
            <w:tcW w:w="236" w:type="dxa"/>
          </w:tcPr>
          <w:p w14:paraId="3DE0B48A" w14:textId="77777777" w:rsidR="00D60A0F" w:rsidRPr="00CE44DD" w:rsidRDefault="00D60A0F" w:rsidP="00106481">
            <w:pPr>
              <w:tabs>
                <w:tab w:val="left" w:pos="540"/>
              </w:tabs>
              <w:ind w:left="-180" w:right="-51"/>
              <w:jc w:val="right"/>
              <w:rPr>
                <w:rFonts w:ascii="Browallia New" w:hAnsi="Browallia New" w:cs="Browallia New"/>
                <w:b/>
                <w:bCs/>
                <w:u w:val="single"/>
                <w:cs/>
              </w:rPr>
            </w:pPr>
          </w:p>
        </w:tc>
        <w:tc>
          <w:tcPr>
            <w:tcW w:w="1240" w:type="dxa"/>
            <w:vAlign w:val="bottom"/>
          </w:tcPr>
          <w:p w14:paraId="3DE0B48B" w14:textId="088F9E7C" w:rsidR="00D60A0F" w:rsidRPr="00CE44DD" w:rsidRDefault="007316FB" w:rsidP="007316FB">
            <w:pPr>
              <w:tabs>
                <w:tab w:val="left" w:pos="600"/>
              </w:tabs>
              <w:ind w:left="-180" w:right="-51"/>
              <w:jc w:val="center"/>
              <w:rPr>
                <w:rFonts w:ascii="Browallia New" w:hAnsi="Browallia New" w:cs="Browallia New"/>
                <w:cs/>
              </w:rPr>
            </w:pPr>
            <w:r w:rsidRPr="00877334">
              <w:rPr>
                <w:rFonts w:ascii="Browallia New" w:hAnsi="Browallia New" w:cs="Browallia New" w:hint="cs"/>
                <w:cs/>
              </w:rPr>
              <w:t xml:space="preserve">       -</w:t>
            </w:r>
          </w:p>
        </w:tc>
        <w:tc>
          <w:tcPr>
            <w:tcW w:w="243" w:type="dxa"/>
          </w:tcPr>
          <w:p w14:paraId="3DE0B48C" w14:textId="77777777" w:rsidR="00D60A0F" w:rsidRPr="008B63E4" w:rsidRDefault="00D60A0F" w:rsidP="00106481">
            <w:pPr>
              <w:tabs>
                <w:tab w:val="left" w:pos="540"/>
              </w:tabs>
              <w:ind w:left="-180" w:right="-51"/>
              <w:jc w:val="right"/>
              <w:rPr>
                <w:rFonts w:ascii="Browallia New" w:hAnsi="Browallia New" w:cs="Browallia New"/>
                <w:highlight w:val="yellow"/>
                <w:cs/>
              </w:rPr>
            </w:pPr>
          </w:p>
        </w:tc>
        <w:tc>
          <w:tcPr>
            <w:tcW w:w="1223" w:type="dxa"/>
          </w:tcPr>
          <w:p w14:paraId="3DE0B48D" w14:textId="77777777" w:rsidR="00D60A0F" w:rsidRPr="00CE44DD" w:rsidRDefault="00D60A0F" w:rsidP="00106481">
            <w:pPr>
              <w:ind w:left="-180" w:right="-51"/>
              <w:jc w:val="right"/>
              <w:rPr>
                <w:rFonts w:ascii="Browallia New" w:hAnsi="Browallia New" w:cs="Browallia New"/>
                <w:cs/>
                <w:lang w:val="en-US"/>
              </w:rPr>
            </w:pPr>
            <w:r w:rsidRPr="00CE44DD">
              <w:rPr>
                <w:rFonts w:ascii="Browallia New" w:hAnsi="Browallia New" w:cs="Browallia New"/>
                <w:lang w:val="en-US"/>
              </w:rPr>
              <w:t>455,173,181</w:t>
            </w:r>
          </w:p>
        </w:tc>
        <w:tc>
          <w:tcPr>
            <w:tcW w:w="236" w:type="dxa"/>
          </w:tcPr>
          <w:p w14:paraId="3DE0B48E" w14:textId="77777777" w:rsidR="00D60A0F" w:rsidRPr="00CE44DD" w:rsidRDefault="00D60A0F" w:rsidP="00106481">
            <w:pPr>
              <w:tabs>
                <w:tab w:val="left" w:pos="540"/>
              </w:tabs>
              <w:ind w:left="-180" w:right="-51"/>
              <w:jc w:val="right"/>
              <w:rPr>
                <w:rFonts w:ascii="Browallia New" w:hAnsi="Browallia New" w:cs="Browallia New"/>
                <w:cs/>
              </w:rPr>
            </w:pPr>
          </w:p>
        </w:tc>
        <w:tc>
          <w:tcPr>
            <w:tcW w:w="1279" w:type="dxa"/>
          </w:tcPr>
          <w:p w14:paraId="3DE0B48F" w14:textId="77777777" w:rsidR="00D60A0F" w:rsidRPr="00CE44DD" w:rsidRDefault="00D60A0F" w:rsidP="00106481">
            <w:pPr>
              <w:tabs>
                <w:tab w:val="left" w:pos="540"/>
              </w:tabs>
              <w:ind w:left="-180" w:right="-51"/>
              <w:jc w:val="right"/>
              <w:rPr>
                <w:rFonts w:ascii="Browallia New" w:hAnsi="Browallia New" w:cs="Browallia New"/>
                <w:cs/>
              </w:rPr>
            </w:pPr>
            <w:r w:rsidRPr="00CE44DD">
              <w:rPr>
                <w:rFonts w:ascii="Browallia New" w:hAnsi="Browallia New" w:cs="Browallia New"/>
                <w:cs/>
              </w:rPr>
              <w:t>497,</w:t>
            </w:r>
            <w:r w:rsidRPr="00CE44DD">
              <w:rPr>
                <w:rFonts w:ascii="Browallia New" w:hAnsi="Browallia New" w:cs="Browallia New" w:hint="cs"/>
                <w:cs/>
              </w:rPr>
              <w:t>627,546</w:t>
            </w:r>
          </w:p>
        </w:tc>
      </w:tr>
      <w:tr w:rsidR="00D60A0F" w:rsidRPr="008B63E4" w14:paraId="3DE0B499" w14:textId="77777777" w:rsidTr="007316FB">
        <w:trPr>
          <w:cantSplit/>
        </w:trPr>
        <w:tc>
          <w:tcPr>
            <w:tcW w:w="3474" w:type="dxa"/>
            <w:vAlign w:val="bottom"/>
          </w:tcPr>
          <w:p w14:paraId="3DE0B491" w14:textId="77777777" w:rsidR="00D60A0F" w:rsidRPr="00CE44DD" w:rsidRDefault="00D60A0F" w:rsidP="00106481">
            <w:pPr>
              <w:tabs>
                <w:tab w:val="left" w:pos="540"/>
              </w:tabs>
              <w:ind w:left="237"/>
              <w:rPr>
                <w:rFonts w:ascii="Browallia New" w:hAnsi="Browallia New" w:cs="Browallia New"/>
                <w:cs/>
              </w:rPr>
            </w:pPr>
            <w:r w:rsidRPr="00CE44DD">
              <w:rPr>
                <w:rFonts w:ascii="Browallia New" w:hAnsi="Browallia New" w:cs="Browallia New"/>
                <w:cs/>
              </w:rPr>
              <w:t>กิจการร่วมค้า</w:t>
            </w:r>
          </w:p>
        </w:tc>
        <w:tc>
          <w:tcPr>
            <w:tcW w:w="1208" w:type="dxa"/>
            <w:tcBorders>
              <w:bottom w:val="single" w:sz="4" w:space="0" w:color="auto"/>
            </w:tcBorders>
            <w:vAlign w:val="bottom"/>
          </w:tcPr>
          <w:p w14:paraId="3DE0B492" w14:textId="77777777" w:rsidR="00D60A0F" w:rsidRPr="00CE44DD" w:rsidRDefault="00D60A0F" w:rsidP="00106481">
            <w:pPr>
              <w:ind w:left="-180" w:right="-51"/>
              <w:jc w:val="right"/>
              <w:rPr>
                <w:rFonts w:ascii="Browallia New" w:hAnsi="Browallia New" w:cs="Browallia New"/>
                <w:cs/>
                <w:lang w:val="en-US"/>
              </w:rPr>
            </w:pPr>
            <w:r w:rsidRPr="00CE44DD">
              <w:rPr>
                <w:rFonts w:ascii="Browallia New" w:hAnsi="Browallia New" w:cs="Browallia New"/>
                <w:lang w:val="en-US"/>
              </w:rPr>
              <w:t>329,829</w:t>
            </w:r>
          </w:p>
        </w:tc>
        <w:tc>
          <w:tcPr>
            <w:tcW w:w="236" w:type="dxa"/>
          </w:tcPr>
          <w:p w14:paraId="3DE0B493" w14:textId="77777777" w:rsidR="00D60A0F" w:rsidRPr="00CE44DD" w:rsidRDefault="00D60A0F" w:rsidP="00106481">
            <w:pPr>
              <w:tabs>
                <w:tab w:val="left" w:pos="540"/>
              </w:tabs>
              <w:ind w:left="-180" w:right="-51"/>
              <w:jc w:val="right"/>
              <w:rPr>
                <w:rFonts w:ascii="Browallia New" w:hAnsi="Browallia New" w:cs="Browallia New"/>
                <w:b/>
                <w:bCs/>
                <w:u w:val="single"/>
                <w:cs/>
              </w:rPr>
            </w:pPr>
          </w:p>
        </w:tc>
        <w:tc>
          <w:tcPr>
            <w:tcW w:w="1240" w:type="dxa"/>
            <w:tcBorders>
              <w:bottom w:val="single" w:sz="4" w:space="0" w:color="auto"/>
            </w:tcBorders>
            <w:vAlign w:val="bottom"/>
          </w:tcPr>
          <w:p w14:paraId="3DE0B494" w14:textId="77777777" w:rsidR="00D60A0F" w:rsidRPr="00CE44DD" w:rsidRDefault="00D60A0F" w:rsidP="00106481">
            <w:pPr>
              <w:ind w:left="-180" w:right="-51"/>
              <w:jc w:val="right"/>
              <w:rPr>
                <w:rFonts w:ascii="Browallia New" w:hAnsi="Browallia New" w:cs="Browallia New"/>
                <w:cs/>
              </w:rPr>
            </w:pPr>
            <w:r w:rsidRPr="00CE44DD">
              <w:rPr>
                <w:rFonts w:ascii="Browallia New" w:hAnsi="Browallia New" w:cs="Browallia New"/>
                <w:cs/>
              </w:rPr>
              <w:t>317,549</w:t>
            </w:r>
          </w:p>
        </w:tc>
        <w:tc>
          <w:tcPr>
            <w:tcW w:w="243" w:type="dxa"/>
          </w:tcPr>
          <w:p w14:paraId="3DE0B495" w14:textId="77777777" w:rsidR="00D60A0F" w:rsidRPr="008B63E4" w:rsidRDefault="00D60A0F" w:rsidP="00106481">
            <w:pPr>
              <w:tabs>
                <w:tab w:val="left" w:pos="540"/>
              </w:tabs>
              <w:ind w:left="-180" w:right="-51"/>
              <w:jc w:val="right"/>
              <w:rPr>
                <w:rFonts w:ascii="Browallia New" w:hAnsi="Browallia New" w:cs="Browallia New"/>
                <w:highlight w:val="yellow"/>
                <w:cs/>
              </w:rPr>
            </w:pPr>
          </w:p>
        </w:tc>
        <w:tc>
          <w:tcPr>
            <w:tcW w:w="1223" w:type="dxa"/>
            <w:tcBorders>
              <w:bottom w:val="single" w:sz="4" w:space="0" w:color="auto"/>
            </w:tcBorders>
          </w:tcPr>
          <w:p w14:paraId="3DE0B496" w14:textId="77777777" w:rsidR="00D60A0F" w:rsidRPr="00CE44DD" w:rsidRDefault="00D60A0F" w:rsidP="00106481">
            <w:pPr>
              <w:ind w:left="-180" w:right="-51"/>
              <w:jc w:val="right"/>
              <w:rPr>
                <w:rFonts w:ascii="Browallia New" w:hAnsi="Browallia New" w:cs="Browallia New"/>
                <w:cs/>
                <w:lang w:val="en-US"/>
              </w:rPr>
            </w:pPr>
            <w:r w:rsidRPr="00CE44DD">
              <w:rPr>
                <w:rFonts w:ascii="Browallia New" w:hAnsi="Browallia New" w:cs="Browallia New"/>
                <w:lang w:val="en-US"/>
              </w:rPr>
              <w:t>329,829</w:t>
            </w:r>
          </w:p>
        </w:tc>
        <w:tc>
          <w:tcPr>
            <w:tcW w:w="236" w:type="dxa"/>
          </w:tcPr>
          <w:p w14:paraId="3DE0B497" w14:textId="77777777" w:rsidR="00D60A0F" w:rsidRPr="00CE44DD" w:rsidRDefault="00D60A0F" w:rsidP="00106481">
            <w:pPr>
              <w:tabs>
                <w:tab w:val="left" w:pos="540"/>
              </w:tabs>
              <w:ind w:left="-180" w:right="-51"/>
              <w:jc w:val="right"/>
              <w:rPr>
                <w:rFonts w:ascii="Browallia New" w:hAnsi="Browallia New" w:cs="Browallia New"/>
                <w:cs/>
              </w:rPr>
            </w:pPr>
          </w:p>
        </w:tc>
        <w:tc>
          <w:tcPr>
            <w:tcW w:w="1279" w:type="dxa"/>
            <w:tcBorders>
              <w:bottom w:val="single" w:sz="4" w:space="0" w:color="auto"/>
            </w:tcBorders>
          </w:tcPr>
          <w:p w14:paraId="3DE0B498" w14:textId="77777777" w:rsidR="00D60A0F" w:rsidRPr="00CE44DD" w:rsidRDefault="00D60A0F" w:rsidP="00106481">
            <w:pPr>
              <w:tabs>
                <w:tab w:val="left" w:pos="540"/>
              </w:tabs>
              <w:ind w:left="-180" w:right="-51"/>
              <w:jc w:val="right"/>
              <w:rPr>
                <w:rFonts w:ascii="Browallia New" w:hAnsi="Browallia New" w:cs="Browallia New"/>
                <w:cs/>
              </w:rPr>
            </w:pPr>
            <w:r w:rsidRPr="00CE44DD">
              <w:rPr>
                <w:rFonts w:ascii="Browallia New" w:hAnsi="Browallia New" w:cs="Browallia New"/>
                <w:cs/>
              </w:rPr>
              <w:t>317,549</w:t>
            </w:r>
          </w:p>
        </w:tc>
      </w:tr>
      <w:tr w:rsidR="00D60A0F" w:rsidRPr="008B63E4" w14:paraId="3DE0B4A2" w14:textId="77777777" w:rsidTr="007316FB">
        <w:trPr>
          <w:cantSplit/>
        </w:trPr>
        <w:tc>
          <w:tcPr>
            <w:tcW w:w="3474" w:type="dxa"/>
            <w:vAlign w:val="bottom"/>
          </w:tcPr>
          <w:p w14:paraId="3DE0B49A" w14:textId="77777777" w:rsidR="00D60A0F" w:rsidRPr="00CE44DD" w:rsidRDefault="00D60A0F" w:rsidP="00106481">
            <w:pPr>
              <w:tabs>
                <w:tab w:val="left" w:pos="540"/>
              </w:tabs>
              <w:rPr>
                <w:rFonts w:ascii="Browallia New" w:hAnsi="Browallia New" w:cs="Browallia New"/>
                <w:lang w:val="en-US"/>
              </w:rPr>
            </w:pPr>
            <w:r w:rsidRPr="00CE44DD">
              <w:rPr>
                <w:rFonts w:ascii="Browallia New" w:hAnsi="Browallia New" w:cs="Browallia New"/>
                <w:cs/>
              </w:rPr>
              <w:t>รวม</w:t>
            </w:r>
          </w:p>
        </w:tc>
        <w:tc>
          <w:tcPr>
            <w:tcW w:w="1208" w:type="dxa"/>
            <w:tcBorders>
              <w:top w:val="single" w:sz="4" w:space="0" w:color="auto"/>
            </w:tcBorders>
            <w:vAlign w:val="bottom"/>
          </w:tcPr>
          <w:p w14:paraId="3DE0B49B" w14:textId="77777777" w:rsidR="00D60A0F" w:rsidRPr="00CE44DD" w:rsidRDefault="00D60A0F" w:rsidP="00106481">
            <w:pPr>
              <w:ind w:left="-180" w:right="-51"/>
              <w:jc w:val="right"/>
              <w:rPr>
                <w:rFonts w:ascii="Browallia New" w:hAnsi="Browallia New" w:cs="Browallia New"/>
                <w:cs/>
                <w:lang w:val="en-US"/>
              </w:rPr>
            </w:pPr>
            <w:r w:rsidRPr="00CE44DD">
              <w:rPr>
                <w:rFonts w:ascii="Browallia New" w:hAnsi="Browallia New" w:cs="Browallia New"/>
                <w:lang w:val="en-US"/>
              </w:rPr>
              <w:t>329,829</w:t>
            </w:r>
          </w:p>
        </w:tc>
        <w:tc>
          <w:tcPr>
            <w:tcW w:w="236" w:type="dxa"/>
          </w:tcPr>
          <w:p w14:paraId="3DE0B49C" w14:textId="77777777" w:rsidR="00D60A0F" w:rsidRPr="00CE44DD" w:rsidRDefault="00D60A0F" w:rsidP="00106481">
            <w:pPr>
              <w:tabs>
                <w:tab w:val="left" w:pos="540"/>
              </w:tabs>
              <w:ind w:left="-180" w:right="-51"/>
              <w:jc w:val="right"/>
              <w:rPr>
                <w:rFonts w:ascii="Browallia New" w:hAnsi="Browallia New" w:cs="Browallia New"/>
                <w:b/>
                <w:bCs/>
                <w:u w:val="single"/>
                <w:cs/>
              </w:rPr>
            </w:pPr>
          </w:p>
        </w:tc>
        <w:tc>
          <w:tcPr>
            <w:tcW w:w="1240" w:type="dxa"/>
            <w:tcBorders>
              <w:top w:val="single" w:sz="4" w:space="0" w:color="auto"/>
            </w:tcBorders>
            <w:vAlign w:val="bottom"/>
          </w:tcPr>
          <w:p w14:paraId="3DE0B49D" w14:textId="77777777" w:rsidR="00D60A0F" w:rsidRPr="00CE44DD" w:rsidRDefault="006D429D" w:rsidP="00106481">
            <w:pPr>
              <w:ind w:left="-180" w:right="-51"/>
              <w:jc w:val="right"/>
              <w:rPr>
                <w:rFonts w:ascii="Browallia New" w:hAnsi="Browallia New" w:cs="Browallia New"/>
                <w:cs/>
              </w:rPr>
            </w:pPr>
            <w:r w:rsidRPr="00CE44DD">
              <w:rPr>
                <w:rFonts w:ascii="Browallia New" w:hAnsi="Browallia New" w:cs="Browallia New"/>
              </w:rPr>
              <w:fldChar w:fldCharType="begin"/>
            </w:r>
            <w:r w:rsidR="00D60A0F" w:rsidRPr="00CE44DD">
              <w:rPr>
                <w:rFonts w:ascii="Browallia New" w:hAnsi="Browallia New" w:cs="Browallia New"/>
                <w:cs/>
              </w:rPr>
              <w:instrText xml:space="preserve"> =SUM(ABOVE) </w:instrText>
            </w:r>
            <w:r w:rsidRPr="00CE44DD">
              <w:rPr>
                <w:rFonts w:ascii="Browallia New" w:hAnsi="Browallia New" w:cs="Browallia New"/>
              </w:rPr>
              <w:fldChar w:fldCharType="separate"/>
            </w:r>
            <w:r w:rsidR="00D60A0F" w:rsidRPr="00CE44DD">
              <w:rPr>
                <w:rFonts w:ascii="Browallia New" w:hAnsi="Browallia New" w:cs="Browallia New"/>
                <w:cs/>
              </w:rPr>
              <w:t>317,549</w:t>
            </w:r>
            <w:r w:rsidRPr="00CE44DD">
              <w:rPr>
                <w:rFonts w:ascii="Browallia New" w:hAnsi="Browallia New" w:cs="Browallia New"/>
              </w:rPr>
              <w:fldChar w:fldCharType="end"/>
            </w:r>
          </w:p>
        </w:tc>
        <w:tc>
          <w:tcPr>
            <w:tcW w:w="243" w:type="dxa"/>
          </w:tcPr>
          <w:p w14:paraId="3DE0B49E" w14:textId="77777777" w:rsidR="00D60A0F" w:rsidRPr="008B63E4" w:rsidRDefault="00D60A0F" w:rsidP="00106481">
            <w:pPr>
              <w:tabs>
                <w:tab w:val="left" w:pos="540"/>
              </w:tabs>
              <w:ind w:left="-180" w:right="-51"/>
              <w:jc w:val="right"/>
              <w:rPr>
                <w:rFonts w:ascii="Browallia New" w:hAnsi="Browallia New" w:cs="Browallia New"/>
                <w:highlight w:val="yellow"/>
                <w:cs/>
              </w:rPr>
            </w:pPr>
          </w:p>
        </w:tc>
        <w:tc>
          <w:tcPr>
            <w:tcW w:w="1223" w:type="dxa"/>
            <w:tcBorders>
              <w:top w:val="single" w:sz="4" w:space="0" w:color="auto"/>
            </w:tcBorders>
          </w:tcPr>
          <w:p w14:paraId="3DE0B49F" w14:textId="77777777" w:rsidR="00D60A0F" w:rsidRPr="00CE44DD" w:rsidRDefault="00D60A0F" w:rsidP="00106481">
            <w:pPr>
              <w:ind w:left="-180" w:right="-51"/>
              <w:jc w:val="right"/>
              <w:rPr>
                <w:rFonts w:ascii="Browallia New" w:hAnsi="Browallia New" w:cs="Browallia New"/>
                <w:cs/>
                <w:lang w:val="en-US"/>
              </w:rPr>
            </w:pPr>
            <w:r w:rsidRPr="00CE44DD">
              <w:rPr>
                <w:rFonts w:ascii="Browallia New" w:hAnsi="Browallia New" w:cs="Browallia New"/>
                <w:lang w:val="en-US"/>
              </w:rPr>
              <w:t>455,503,010</w:t>
            </w:r>
          </w:p>
        </w:tc>
        <w:tc>
          <w:tcPr>
            <w:tcW w:w="236" w:type="dxa"/>
          </w:tcPr>
          <w:p w14:paraId="3DE0B4A0" w14:textId="77777777" w:rsidR="00D60A0F" w:rsidRPr="00CE44DD" w:rsidRDefault="00D60A0F" w:rsidP="00106481">
            <w:pPr>
              <w:tabs>
                <w:tab w:val="left" w:pos="540"/>
              </w:tabs>
              <w:ind w:left="-180" w:right="-51"/>
              <w:jc w:val="right"/>
              <w:rPr>
                <w:rFonts w:ascii="Browallia New" w:hAnsi="Browallia New" w:cs="Browallia New"/>
                <w:cs/>
              </w:rPr>
            </w:pPr>
          </w:p>
        </w:tc>
        <w:tc>
          <w:tcPr>
            <w:tcW w:w="1279" w:type="dxa"/>
            <w:tcBorders>
              <w:top w:val="single" w:sz="4" w:space="0" w:color="auto"/>
            </w:tcBorders>
          </w:tcPr>
          <w:p w14:paraId="3DE0B4A1" w14:textId="77777777" w:rsidR="00D60A0F" w:rsidRPr="00CE44DD" w:rsidRDefault="00D60A0F" w:rsidP="00106481">
            <w:pPr>
              <w:tabs>
                <w:tab w:val="left" w:pos="540"/>
              </w:tabs>
              <w:ind w:left="-180" w:right="-51"/>
              <w:jc w:val="right"/>
              <w:rPr>
                <w:rFonts w:ascii="Browallia New" w:hAnsi="Browallia New" w:cs="Browallia New"/>
                <w:cs/>
              </w:rPr>
            </w:pPr>
            <w:r w:rsidRPr="00CE44DD">
              <w:rPr>
                <w:rFonts w:ascii="Browallia New" w:hAnsi="Browallia New" w:cs="Browallia New" w:hint="cs"/>
                <w:cs/>
              </w:rPr>
              <w:t>497,945,095</w:t>
            </w:r>
          </w:p>
        </w:tc>
      </w:tr>
      <w:tr w:rsidR="00D60A0F" w:rsidRPr="008B63E4" w14:paraId="3DE0B4AB" w14:textId="77777777" w:rsidTr="007316FB">
        <w:trPr>
          <w:cantSplit/>
        </w:trPr>
        <w:tc>
          <w:tcPr>
            <w:tcW w:w="3474" w:type="dxa"/>
            <w:vAlign w:val="bottom"/>
          </w:tcPr>
          <w:p w14:paraId="3DE0B4A3" w14:textId="77777777" w:rsidR="00D60A0F" w:rsidRPr="00CE44DD" w:rsidRDefault="00D60A0F" w:rsidP="00106481">
            <w:pPr>
              <w:tabs>
                <w:tab w:val="left" w:pos="540"/>
              </w:tabs>
              <w:ind w:left="237"/>
              <w:rPr>
                <w:rFonts w:ascii="Browallia New" w:hAnsi="Browallia New" w:cs="Browallia New"/>
                <w:cs/>
              </w:rPr>
            </w:pPr>
            <w:r w:rsidRPr="00CE44DD">
              <w:rPr>
                <w:rFonts w:ascii="Browallia New" w:hAnsi="Browallia New" w:cs="Browallia New"/>
                <w:u w:val="single"/>
                <w:cs/>
              </w:rPr>
              <w:t>หัก</w:t>
            </w:r>
            <w:r w:rsidRPr="00CE44DD">
              <w:rPr>
                <w:rFonts w:ascii="Browallia New" w:hAnsi="Browallia New" w:cs="Browallia New"/>
                <w:cs/>
              </w:rPr>
              <w:t xml:space="preserve"> </w:t>
            </w:r>
            <w:r w:rsidRPr="00CE44DD">
              <w:rPr>
                <w:rFonts w:ascii="Browallia New" w:hAnsi="Browallia New" w:cs="Browallia New" w:hint="cs"/>
                <w:cs/>
              </w:rPr>
              <w:t>ผลขาดทุนจากการด้อยค่า</w:t>
            </w:r>
          </w:p>
        </w:tc>
        <w:tc>
          <w:tcPr>
            <w:tcW w:w="1208" w:type="dxa"/>
            <w:tcBorders>
              <w:bottom w:val="single" w:sz="4" w:space="0" w:color="auto"/>
            </w:tcBorders>
            <w:vAlign w:val="bottom"/>
          </w:tcPr>
          <w:p w14:paraId="3DE0B4A4" w14:textId="77777777" w:rsidR="00D60A0F" w:rsidRPr="00CE44DD" w:rsidRDefault="00D60A0F" w:rsidP="00106481">
            <w:pPr>
              <w:ind w:left="-180" w:right="-51"/>
              <w:jc w:val="right"/>
              <w:rPr>
                <w:rFonts w:ascii="Browallia New" w:hAnsi="Browallia New" w:cs="Browallia New"/>
                <w:cs/>
                <w:lang w:val="en-US"/>
              </w:rPr>
            </w:pPr>
            <w:r w:rsidRPr="00CE44DD">
              <w:rPr>
                <w:rFonts w:ascii="Browallia New" w:hAnsi="Browallia New" w:cs="Browallia New"/>
                <w:lang w:val="en-US"/>
              </w:rPr>
              <w:t>(282,620)</w:t>
            </w:r>
          </w:p>
        </w:tc>
        <w:tc>
          <w:tcPr>
            <w:tcW w:w="236" w:type="dxa"/>
          </w:tcPr>
          <w:p w14:paraId="3DE0B4A5" w14:textId="77777777" w:rsidR="00D60A0F" w:rsidRPr="00CE44DD" w:rsidRDefault="00D60A0F" w:rsidP="00106481">
            <w:pPr>
              <w:tabs>
                <w:tab w:val="left" w:pos="540"/>
              </w:tabs>
              <w:ind w:left="-180" w:right="-51"/>
              <w:jc w:val="right"/>
              <w:rPr>
                <w:rFonts w:ascii="Browallia New" w:hAnsi="Browallia New" w:cs="Browallia New"/>
                <w:b/>
                <w:bCs/>
                <w:u w:val="single"/>
                <w:cs/>
              </w:rPr>
            </w:pPr>
          </w:p>
        </w:tc>
        <w:tc>
          <w:tcPr>
            <w:tcW w:w="1240" w:type="dxa"/>
            <w:tcBorders>
              <w:bottom w:val="single" w:sz="4" w:space="0" w:color="auto"/>
            </w:tcBorders>
            <w:vAlign w:val="bottom"/>
          </w:tcPr>
          <w:p w14:paraId="3DE0B4A6" w14:textId="77777777" w:rsidR="00D60A0F" w:rsidRPr="00CE44DD" w:rsidRDefault="00D60A0F" w:rsidP="00106481">
            <w:pPr>
              <w:ind w:left="-180" w:right="-51"/>
              <w:jc w:val="right"/>
              <w:rPr>
                <w:rFonts w:ascii="Browallia New" w:hAnsi="Browallia New" w:cs="Browallia New"/>
                <w:cs/>
              </w:rPr>
            </w:pPr>
            <w:r w:rsidRPr="00CE44DD">
              <w:rPr>
                <w:rFonts w:ascii="Browallia New" w:hAnsi="Browallia New" w:cs="Browallia New"/>
                <w:cs/>
              </w:rPr>
              <w:t>(282,620)</w:t>
            </w:r>
          </w:p>
        </w:tc>
        <w:tc>
          <w:tcPr>
            <w:tcW w:w="243" w:type="dxa"/>
          </w:tcPr>
          <w:p w14:paraId="3DE0B4A7" w14:textId="77777777" w:rsidR="00D60A0F" w:rsidRPr="008B63E4" w:rsidRDefault="00D60A0F" w:rsidP="00106481">
            <w:pPr>
              <w:tabs>
                <w:tab w:val="left" w:pos="540"/>
              </w:tabs>
              <w:ind w:left="-180" w:right="-51"/>
              <w:jc w:val="right"/>
              <w:rPr>
                <w:rFonts w:ascii="Browallia New" w:hAnsi="Browallia New" w:cs="Browallia New"/>
                <w:highlight w:val="yellow"/>
                <w:cs/>
              </w:rPr>
            </w:pPr>
          </w:p>
        </w:tc>
        <w:tc>
          <w:tcPr>
            <w:tcW w:w="1223" w:type="dxa"/>
            <w:tcBorders>
              <w:bottom w:val="single" w:sz="4" w:space="0" w:color="auto"/>
            </w:tcBorders>
          </w:tcPr>
          <w:p w14:paraId="3DE0B4A8" w14:textId="77777777" w:rsidR="00D60A0F" w:rsidRPr="00CE44DD" w:rsidRDefault="00D60A0F" w:rsidP="00106481">
            <w:pPr>
              <w:ind w:left="-180" w:right="-51"/>
              <w:jc w:val="right"/>
              <w:rPr>
                <w:rFonts w:ascii="Browallia New" w:hAnsi="Browallia New" w:cs="Browallia New"/>
                <w:cs/>
                <w:lang w:val="en-US"/>
              </w:rPr>
            </w:pPr>
            <w:r w:rsidRPr="00CE44DD">
              <w:rPr>
                <w:rFonts w:ascii="Browallia New" w:hAnsi="Browallia New" w:cs="Browallia New"/>
                <w:lang w:val="en-US"/>
              </w:rPr>
              <w:t>(282,620)</w:t>
            </w:r>
          </w:p>
        </w:tc>
        <w:tc>
          <w:tcPr>
            <w:tcW w:w="236" w:type="dxa"/>
          </w:tcPr>
          <w:p w14:paraId="3DE0B4A9" w14:textId="77777777" w:rsidR="00D60A0F" w:rsidRPr="00CE44DD" w:rsidRDefault="00D60A0F" w:rsidP="00106481">
            <w:pPr>
              <w:tabs>
                <w:tab w:val="left" w:pos="540"/>
              </w:tabs>
              <w:ind w:left="-180" w:right="-51"/>
              <w:jc w:val="right"/>
              <w:rPr>
                <w:rFonts w:ascii="Browallia New" w:hAnsi="Browallia New" w:cs="Browallia New"/>
                <w:cs/>
              </w:rPr>
            </w:pPr>
          </w:p>
        </w:tc>
        <w:tc>
          <w:tcPr>
            <w:tcW w:w="1279" w:type="dxa"/>
            <w:tcBorders>
              <w:bottom w:val="single" w:sz="4" w:space="0" w:color="auto"/>
            </w:tcBorders>
          </w:tcPr>
          <w:p w14:paraId="3DE0B4AA" w14:textId="77777777" w:rsidR="00D60A0F" w:rsidRPr="00CE44DD" w:rsidRDefault="00D60A0F" w:rsidP="00106481">
            <w:pPr>
              <w:tabs>
                <w:tab w:val="left" w:pos="540"/>
              </w:tabs>
              <w:ind w:left="-180" w:right="-51"/>
              <w:jc w:val="right"/>
              <w:rPr>
                <w:rFonts w:ascii="Browallia New" w:hAnsi="Browallia New" w:cs="Browallia New"/>
                <w:cs/>
              </w:rPr>
            </w:pPr>
            <w:r w:rsidRPr="00CE44DD">
              <w:rPr>
                <w:rFonts w:ascii="Browallia New" w:hAnsi="Browallia New" w:cs="Browallia New"/>
                <w:cs/>
              </w:rPr>
              <w:t>(282,620)</w:t>
            </w:r>
          </w:p>
        </w:tc>
      </w:tr>
      <w:tr w:rsidR="00D60A0F" w:rsidRPr="008B63E4" w14:paraId="3DE0B4B4" w14:textId="77777777" w:rsidTr="007316FB">
        <w:trPr>
          <w:cantSplit/>
        </w:trPr>
        <w:tc>
          <w:tcPr>
            <w:tcW w:w="3474" w:type="dxa"/>
            <w:vAlign w:val="bottom"/>
          </w:tcPr>
          <w:p w14:paraId="3DE0B4AC" w14:textId="77777777" w:rsidR="00D60A0F" w:rsidRPr="00CE44DD" w:rsidRDefault="00D60A0F" w:rsidP="00106481">
            <w:pPr>
              <w:tabs>
                <w:tab w:val="left" w:pos="540"/>
              </w:tabs>
              <w:rPr>
                <w:rFonts w:ascii="Browallia New" w:hAnsi="Browallia New" w:cs="Browallia New"/>
                <w:cs/>
              </w:rPr>
            </w:pPr>
            <w:r w:rsidRPr="00CE44DD">
              <w:rPr>
                <w:rFonts w:ascii="Browallia New" w:hAnsi="Browallia New" w:cs="Browallia New"/>
                <w:cs/>
              </w:rPr>
              <w:t>สุทธิ</w:t>
            </w:r>
          </w:p>
        </w:tc>
        <w:tc>
          <w:tcPr>
            <w:tcW w:w="1208" w:type="dxa"/>
            <w:tcBorders>
              <w:top w:val="single" w:sz="4" w:space="0" w:color="auto"/>
              <w:bottom w:val="single" w:sz="12" w:space="0" w:color="auto"/>
            </w:tcBorders>
            <w:vAlign w:val="bottom"/>
          </w:tcPr>
          <w:p w14:paraId="3DE0B4AD" w14:textId="77777777" w:rsidR="00D60A0F" w:rsidRPr="00CE44DD" w:rsidRDefault="00D60A0F" w:rsidP="00106481">
            <w:pPr>
              <w:ind w:left="-180" w:right="-51"/>
              <w:jc w:val="right"/>
              <w:rPr>
                <w:rFonts w:ascii="Browallia New" w:hAnsi="Browallia New" w:cs="Browallia New"/>
                <w:cs/>
                <w:lang w:val="en-US"/>
              </w:rPr>
            </w:pPr>
            <w:r w:rsidRPr="00CE44DD">
              <w:rPr>
                <w:rFonts w:ascii="Browallia New" w:hAnsi="Browallia New" w:cs="Browallia New"/>
                <w:lang w:val="en-US"/>
              </w:rPr>
              <w:t>47,209</w:t>
            </w:r>
          </w:p>
        </w:tc>
        <w:tc>
          <w:tcPr>
            <w:tcW w:w="236" w:type="dxa"/>
          </w:tcPr>
          <w:p w14:paraId="3DE0B4AE" w14:textId="77777777" w:rsidR="00D60A0F" w:rsidRPr="00CE44DD" w:rsidRDefault="00D60A0F" w:rsidP="00106481">
            <w:pPr>
              <w:tabs>
                <w:tab w:val="left" w:pos="540"/>
              </w:tabs>
              <w:ind w:left="-180" w:right="-51"/>
              <w:jc w:val="right"/>
              <w:rPr>
                <w:rFonts w:ascii="Browallia New" w:hAnsi="Browallia New" w:cs="Browallia New"/>
                <w:b/>
                <w:bCs/>
                <w:u w:val="single"/>
                <w:cs/>
              </w:rPr>
            </w:pPr>
          </w:p>
        </w:tc>
        <w:tc>
          <w:tcPr>
            <w:tcW w:w="1240" w:type="dxa"/>
            <w:tcBorders>
              <w:top w:val="single" w:sz="4" w:space="0" w:color="auto"/>
              <w:bottom w:val="single" w:sz="12" w:space="0" w:color="auto"/>
            </w:tcBorders>
            <w:vAlign w:val="bottom"/>
          </w:tcPr>
          <w:p w14:paraId="3DE0B4AF" w14:textId="77777777" w:rsidR="00D60A0F" w:rsidRPr="00CE44DD" w:rsidRDefault="00D60A0F" w:rsidP="00106481">
            <w:pPr>
              <w:tabs>
                <w:tab w:val="left" w:pos="600"/>
              </w:tabs>
              <w:ind w:left="-180" w:right="-51"/>
              <w:jc w:val="right"/>
              <w:rPr>
                <w:rFonts w:ascii="Browallia New" w:hAnsi="Browallia New" w:cs="Browallia New"/>
                <w:cs/>
                <w:lang w:val="en-GB"/>
              </w:rPr>
            </w:pPr>
            <w:r w:rsidRPr="00CE44DD">
              <w:rPr>
                <w:rFonts w:ascii="Browallia New" w:hAnsi="Browallia New" w:cs="Browallia New"/>
                <w:cs/>
              </w:rPr>
              <w:t>34,929</w:t>
            </w:r>
          </w:p>
        </w:tc>
        <w:tc>
          <w:tcPr>
            <w:tcW w:w="243" w:type="dxa"/>
          </w:tcPr>
          <w:p w14:paraId="3DE0B4B0" w14:textId="77777777" w:rsidR="00D60A0F" w:rsidRPr="008B63E4" w:rsidRDefault="00D60A0F" w:rsidP="00106481">
            <w:pPr>
              <w:tabs>
                <w:tab w:val="left" w:pos="540"/>
              </w:tabs>
              <w:ind w:left="-180" w:right="-51"/>
              <w:jc w:val="right"/>
              <w:rPr>
                <w:rFonts w:ascii="Browallia New" w:hAnsi="Browallia New" w:cs="Browallia New"/>
                <w:highlight w:val="yellow"/>
                <w:cs/>
              </w:rPr>
            </w:pPr>
          </w:p>
        </w:tc>
        <w:tc>
          <w:tcPr>
            <w:tcW w:w="1223" w:type="dxa"/>
            <w:tcBorders>
              <w:top w:val="single" w:sz="4" w:space="0" w:color="auto"/>
              <w:bottom w:val="single" w:sz="12" w:space="0" w:color="auto"/>
            </w:tcBorders>
          </w:tcPr>
          <w:p w14:paraId="3DE0B4B1" w14:textId="77777777" w:rsidR="00D60A0F" w:rsidRPr="00CE44DD" w:rsidRDefault="00D60A0F" w:rsidP="00106481">
            <w:pPr>
              <w:ind w:left="-180" w:right="-51"/>
              <w:jc w:val="right"/>
              <w:rPr>
                <w:rFonts w:ascii="Browallia New" w:hAnsi="Browallia New" w:cs="Browallia New"/>
                <w:cs/>
                <w:lang w:val="en-US"/>
              </w:rPr>
            </w:pPr>
            <w:r w:rsidRPr="00CE44DD">
              <w:rPr>
                <w:rFonts w:ascii="Browallia New" w:hAnsi="Browallia New" w:cs="Browallia New"/>
                <w:lang w:val="en-US"/>
              </w:rPr>
              <w:t>455,220,390</w:t>
            </w:r>
          </w:p>
        </w:tc>
        <w:tc>
          <w:tcPr>
            <w:tcW w:w="236" w:type="dxa"/>
          </w:tcPr>
          <w:p w14:paraId="3DE0B4B2" w14:textId="77777777" w:rsidR="00D60A0F" w:rsidRPr="00CE44DD" w:rsidRDefault="00D60A0F" w:rsidP="00106481">
            <w:pPr>
              <w:tabs>
                <w:tab w:val="left" w:pos="540"/>
              </w:tabs>
              <w:ind w:left="-180" w:right="-51"/>
              <w:jc w:val="right"/>
              <w:rPr>
                <w:rFonts w:ascii="Browallia New" w:hAnsi="Browallia New" w:cs="Browallia New"/>
                <w:cs/>
              </w:rPr>
            </w:pPr>
          </w:p>
        </w:tc>
        <w:tc>
          <w:tcPr>
            <w:tcW w:w="1279" w:type="dxa"/>
            <w:tcBorders>
              <w:top w:val="single" w:sz="4" w:space="0" w:color="auto"/>
              <w:bottom w:val="single" w:sz="12" w:space="0" w:color="auto"/>
            </w:tcBorders>
          </w:tcPr>
          <w:p w14:paraId="3DE0B4B3" w14:textId="77777777" w:rsidR="00D60A0F" w:rsidRPr="00CE44DD" w:rsidRDefault="00D60A0F" w:rsidP="00106481">
            <w:pPr>
              <w:tabs>
                <w:tab w:val="left" w:pos="540"/>
              </w:tabs>
              <w:ind w:left="-180" w:right="-51"/>
              <w:jc w:val="right"/>
              <w:rPr>
                <w:rFonts w:ascii="Browallia New" w:hAnsi="Browallia New" w:cs="Browallia New"/>
                <w:cs/>
              </w:rPr>
            </w:pPr>
            <w:r w:rsidRPr="00CE44DD">
              <w:rPr>
                <w:rFonts w:ascii="Browallia New" w:hAnsi="Browallia New" w:cs="Browallia New"/>
                <w:cs/>
              </w:rPr>
              <w:t>497,662,475</w:t>
            </w:r>
          </w:p>
        </w:tc>
      </w:tr>
      <w:tr w:rsidR="00D60A0F" w:rsidRPr="008B63E4" w14:paraId="3DE0B4BD" w14:textId="77777777" w:rsidTr="007316FB">
        <w:trPr>
          <w:cantSplit/>
        </w:trPr>
        <w:tc>
          <w:tcPr>
            <w:tcW w:w="3474" w:type="dxa"/>
            <w:vAlign w:val="bottom"/>
          </w:tcPr>
          <w:p w14:paraId="3DE0B4B5" w14:textId="77777777" w:rsidR="00D60A0F" w:rsidRPr="003A7311" w:rsidRDefault="00D60A0F" w:rsidP="00106481">
            <w:pPr>
              <w:tabs>
                <w:tab w:val="left" w:pos="540"/>
              </w:tabs>
              <w:rPr>
                <w:rFonts w:ascii="Browallia New" w:hAnsi="Browallia New" w:cs="Browallia New"/>
                <w:cs/>
              </w:rPr>
            </w:pPr>
          </w:p>
        </w:tc>
        <w:tc>
          <w:tcPr>
            <w:tcW w:w="1208" w:type="dxa"/>
            <w:tcBorders>
              <w:top w:val="single" w:sz="4" w:space="0" w:color="auto"/>
            </w:tcBorders>
            <w:vAlign w:val="bottom"/>
          </w:tcPr>
          <w:p w14:paraId="3DE0B4B6" w14:textId="77777777" w:rsidR="00D60A0F" w:rsidRPr="008B63E4" w:rsidRDefault="00D60A0F" w:rsidP="00106481">
            <w:pPr>
              <w:ind w:left="-180" w:right="-51"/>
              <w:jc w:val="right"/>
              <w:rPr>
                <w:rFonts w:ascii="Browallia New" w:hAnsi="Browallia New" w:cs="Browallia New"/>
                <w:highlight w:val="yellow"/>
                <w:cs/>
              </w:rPr>
            </w:pPr>
          </w:p>
        </w:tc>
        <w:tc>
          <w:tcPr>
            <w:tcW w:w="236" w:type="dxa"/>
          </w:tcPr>
          <w:p w14:paraId="3DE0B4B7" w14:textId="77777777" w:rsidR="00D60A0F" w:rsidRPr="008B63E4" w:rsidRDefault="00D60A0F" w:rsidP="00106481">
            <w:pPr>
              <w:tabs>
                <w:tab w:val="left" w:pos="540"/>
              </w:tabs>
              <w:ind w:left="-180" w:right="-51"/>
              <w:jc w:val="right"/>
              <w:rPr>
                <w:rFonts w:ascii="Browallia New" w:hAnsi="Browallia New" w:cs="Browallia New"/>
                <w:b/>
                <w:bCs/>
                <w:highlight w:val="yellow"/>
                <w:u w:val="single"/>
                <w:cs/>
              </w:rPr>
            </w:pPr>
          </w:p>
        </w:tc>
        <w:tc>
          <w:tcPr>
            <w:tcW w:w="1240" w:type="dxa"/>
            <w:tcBorders>
              <w:top w:val="single" w:sz="4" w:space="0" w:color="auto"/>
            </w:tcBorders>
            <w:vAlign w:val="bottom"/>
          </w:tcPr>
          <w:p w14:paraId="3DE0B4B8" w14:textId="77777777" w:rsidR="00D60A0F" w:rsidRPr="008B63E4" w:rsidRDefault="00D60A0F" w:rsidP="00106481">
            <w:pPr>
              <w:tabs>
                <w:tab w:val="left" w:pos="600"/>
              </w:tabs>
              <w:ind w:left="-180" w:right="-51"/>
              <w:jc w:val="right"/>
              <w:rPr>
                <w:rFonts w:ascii="Browallia New" w:hAnsi="Browallia New" w:cs="Browallia New"/>
                <w:highlight w:val="yellow"/>
                <w:lang w:val="en-US"/>
              </w:rPr>
            </w:pPr>
          </w:p>
        </w:tc>
        <w:tc>
          <w:tcPr>
            <w:tcW w:w="243" w:type="dxa"/>
          </w:tcPr>
          <w:p w14:paraId="3DE0B4B9" w14:textId="77777777" w:rsidR="00D60A0F" w:rsidRPr="008B63E4" w:rsidRDefault="00D60A0F" w:rsidP="00106481">
            <w:pPr>
              <w:tabs>
                <w:tab w:val="left" w:pos="540"/>
              </w:tabs>
              <w:ind w:left="-180" w:right="-51"/>
              <w:jc w:val="right"/>
              <w:rPr>
                <w:rFonts w:ascii="Browallia New" w:hAnsi="Browallia New" w:cs="Browallia New"/>
                <w:highlight w:val="yellow"/>
                <w:cs/>
              </w:rPr>
            </w:pPr>
          </w:p>
        </w:tc>
        <w:tc>
          <w:tcPr>
            <w:tcW w:w="1223" w:type="dxa"/>
            <w:tcBorders>
              <w:top w:val="single" w:sz="4" w:space="0" w:color="auto"/>
            </w:tcBorders>
          </w:tcPr>
          <w:p w14:paraId="3DE0B4BA" w14:textId="77777777" w:rsidR="00D60A0F" w:rsidRPr="008B63E4" w:rsidRDefault="00D60A0F" w:rsidP="00106481">
            <w:pPr>
              <w:ind w:left="-180" w:right="-51"/>
              <w:jc w:val="right"/>
              <w:rPr>
                <w:rFonts w:ascii="Browallia New" w:hAnsi="Browallia New" w:cs="Browallia New"/>
                <w:highlight w:val="yellow"/>
                <w:cs/>
              </w:rPr>
            </w:pPr>
          </w:p>
        </w:tc>
        <w:tc>
          <w:tcPr>
            <w:tcW w:w="236" w:type="dxa"/>
          </w:tcPr>
          <w:p w14:paraId="3DE0B4BB" w14:textId="77777777" w:rsidR="00D60A0F" w:rsidRPr="008B63E4" w:rsidRDefault="00D60A0F" w:rsidP="00106481">
            <w:pPr>
              <w:tabs>
                <w:tab w:val="left" w:pos="540"/>
              </w:tabs>
              <w:ind w:left="-180" w:right="-51"/>
              <w:jc w:val="right"/>
              <w:rPr>
                <w:rFonts w:ascii="Browallia New" w:hAnsi="Browallia New" w:cs="Browallia New"/>
                <w:highlight w:val="yellow"/>
                <w:cs/>
              </w:rPr>
            </w:pPr>
          </w:p>
        </w:tc>
        <w:tc>
          <w:tcPr>
            <w:tcW w:w="1279" w:type="dxa"/>
            <w:tcBorders>
              <w:top w:val="single" w:sz="4" w:space="0" w:color="auto"/>
            </w:tcBorders>
          </w:tcPr>
          <w:p w14:paraId="3DE0B4BC" w14:textId="77777777" w:rsidR="00D60A0F" w:rsidRPr="008B63E4" w:rsidRDefault="00D60A0F" w:rsidP="00106481">
            <w:pPr>
              <w:tabs>
                <w:tab w:val="left" w:pos="540"/>
              </w:tabs>
              <w:ind w:left="-180" w:right="-51"/>
              <w:jc w:val="right"/>
              <w:rPr>
                <w:rFonts w:ascii="Browallia New" w:hAnsi="Browallia New" w:cs="Browallia New"/>
                <w:highlight w:val="yellow"/>
                <w:lang w:val="en-US"/>
              </w:rPr>
            </w:pPr>
          </w:p>
        </w:tc>
      </w:tr>
      <w:tr w:rsidR="00D60A0F" w:rsidRPr="008B63E4" w14:paraId="3DE0B4C6" w14:textId="77777777" w:rsidTr="007316FB">
        <w:trPr>
          <w:cantSplit/>
        </w:trPr>
        <w:tc>
          <w:tcPr>
            <w:tcW w:w="3474" w:type="dxa"/>
            <w:vAlign w:val="bottom"/>
          </w:tcPr>
          <w:p w14:paraId="3DE0B4BE" w14:textId="77777777" w:rsidR="00D60A0F" w:rsidRPr="003A7311" w:rsidRDefault="00D60A0F" w:rsidP="00106481">
            <w:pPr>
              <w:tabs>
                <w:tab w:val="left" w:pos="540"/>
              </w:tabs>
              <w:rPr>
                <w:rFonts w:ascii="Browallia New" w:hAnsi="Browallia New" w:cs="Browallia New"/>
                <w:b/>
                <w:bCs/>
                <w:cs/>
              </w:rPr>
            </w:pPr>
            <w:r w:rsidRPr="003A7311">
              <w:rPr>
                <w:rFonts w:ascii="Browallia New" w:hAnsi="Browallia New" w:cs="Browallia New"/>
                <w:b/>
                <w:bCs/>
                <w:cs/>
              </w:rPr>
              <w:t>ลูกหนี้อื่น</w:t>
            </w:r>
          </w:p>
        </w:tc>
        <w:tc>
          <w:tcPr>
            <w:tcW w:w="1208" w:type="dxa"/>
            <w:vAlign w:val="bottom"/>
          </w:tcPr>
          <w:p w14:paraId="3DE0B4BF" w14:textId="77777777" w:rsidR="00D60A0F" w:rsidRPr="008B63E4" w:rsidRDefault="00D60A0F" w:rsidP="00106481">
            <w:pPr>
              <w:ind w:left="-108" w:right="-60"/>
              <w:jc w:val="center"/>
              <w:rPr>
                <w:rFonts w:ascii="Browallia New" w:hAnsi="Browallia New" w:cs="Browallia New"/>
                <w:highlight w:val="yellow"/>
                <w:cs/>
              </w:rPr>
            </w:pPr>
          </w:p>
        </w:tc>
        <w:tc>
          <w:tcPr>
            <w:tcW w:w="236" w:type="dxa"/>
          </w:tcPr>
          <w:p w14:paraId="3DE0B4C0" w14:textId="77777777" w:rsidR="00D60A0F" w:rsidRPr="008B63E4" w:rsidRDefault="00D60A0F" w:rsidP="00106481">
            <w:pPr>
              <w:tabs>
                <w:tab w:val="left" w:pos="540"/>
              </w:tabs>
              <w:ind w:left="-108" w:right="-60"/>
              <w:jc w:val="right"/>
              <w:rPr>
                <w:rFonts w:ascii="Browallia New" w:hAnsi="Browallia New" w:cs="Browallia New"/>
                <w:b/>
                <w:bCs/>
                <w:highlight w:val="yellow"/>
                <w:u w:val="single"/>
                <w:cs/>
              </w:rPr>
            </w:pPr>
          </w:p>
        </w:tc>
        <w:tc>
          <w:tcPr>
            <w:tcW w:w="1240" w:type="dxa"/>
            <w:vAlign w:val="bottom"/>
          </w:tcPr>
          <w:p w14:paraId="3DE0B4C1" w14:textId="77777777" w:rsidR="00D60A0F" w:rsidRPr="008B63E4" w:rsidRDefault="00D60A0F" w:rsidP="00106481">
            <w:pPr>
              <w:ind w:left="-108" w:right="-60"/>
              <w:jc w:val="center"/>
              <w:rPr>
                <w:rFonts w:ascii="Browallia New" w:hAnsi="Browallia New" w:cs="Browallia New"/>
                <w:highlight w:val="yellow"/>
                <w:cs/>
              </w:rPr>
            </w:pPr>
          </w:p>
        </w:tc>
        <w:tc>
          <w:tcPr>
            <w:tcW w:w="243" w:type="dxa"/>
          </w:tcPr>
          <w:p w14:paraId="3DE0B4C2" w14:textId="77777777" w:rsidR="00D60A0F" w:rsidRPr="008B63E4" w:rsidRDefault="00D60A0F" w:rsidP="00106481">
            <w:pPr>
              <w:tabs>
                <w:tab w:val="left" w:pos="540"/>
              </w:tabs>
              <w:ind w:left="-108" w:right="-60"/>
              <w:jc w:val="right"/>
              <w:rPr>
                <w:rFonts w:ascii="Browallia New" w:hAnsi="Browallia New" w:cs="Browallia New"/>
                <w:highlight w:val="yellow"/>
                <w:cs/>
              </w:rPr>
            </w:pPr>
          </w:p>
        </w:tc>
        <w:tc>
          <w:tcPr>
            <w:tcW w:w="1223" w:type="dxa"/>
          </w:tcPr>
          <w:p w14:paraId="3DE0B4C3" w14:textId="77777777" w:rsidR="00D60A0F" w:rsidRPr="008B63E4" w:rsidRDefault="00D60A0F" w:rsidP="00106481">
            <w:pPr>
              <w:tabs>
                <w:tab w:val="left" w:pos="540"/>
              </w:tabs>
              <w:ind w:left="-108" w:right="-60"/>
              <w:jc w:val="right"/>
              <w:rPr>
                <w:rFonts w:ascii="Browallia New" w:hAnsi="Browallia New" w:cs="Browallia New"/>
                <w:highlight w:val="yellow"/>
                <w:cs/>
              </w:rPr>
            </w:pPr>
          </w:p>
        </w:tc>
        <w:tc>
          <w:tcPr>
            <w:tcW w:w="236" w:type="dxa"/>
          </w:tcPr>
          <w:p w14:paraId="3DE0B4C4" w14:textId="77777777" w:rsidR="00D60A0F" w:rsidRPr="008B63E4" w:rsidRDefault="00D60A0F" w:rsidP="00106481">
            <w:pPr>
              <w:tabs>
                <w:tab w:val="left" w:pos="540"/>
              </w:tabs>
              <w:ind w:left="-108" w:right="-60"/>
              <w:jc w:val="right"/>
              <w:rPr>
                <w:rFonts w:ascii="Browallia New" w:hAnsi="Browallia New" w:cs="Browallia New"/>
                <w:highlight w:val="yellow"/>
                <w:cs/>
              </w:rPr>
            </w:pPr>
          </w:p>
        </w:tc>
        <w:tc>
          <w:tcPr>
            <w:tcW w:w="1279" w:type="dxa"/>
          </w:tcPr>
          <w:p w14:paraId="3DE0B4C5" w14:textId="77777777" w:rsidR="00D60A0F" w:rsidRPr="008B63E4" w:rsidRDefault="00D60A0F" w:rsidP="00106481">
            <w:pPr>
              <w:tabs>
                <w:tab w:val="left" w:pos="540"/>
              </w:tabs>
              <w:ind w:left="-108" w:right="-60"/>
              <w:jc w:val="right"/>
              <w:rPr>
                <w:rFonts w:ascii="Browallia New" w:hAnsi="Browallia New" w:cs="Browallia New"/>
                <w:highlight w:val="yellow"/>
                <w:cs/>
              </w:rPr>
            </w:pPr>
          </w:p>
        </w:tc>
      </w:tr>
      <w:tr w:rsidR="00D60A0F" w:rsidRPr="008B63E4" w14:paraId="3DE0B4D8" w14:textId="77777777" w:rsidTr="007316FB">
        <w:trPr>
          <w:cantSplit/>
        </w:trPr>
        <w:tc>
          <w:tcPr>
            <w:tcW w:w="3474" w:type="dxa"/>
            <w:vAlign w:val="bottom"/>
          </w:tcPr>
          <w:p w14:paraId="3DE0B4D0" w14:textId="77777777" w:rsidR="00D60A0F" w:rsidRPr="003A7311" w:rsidRDefault="00D60A0F" w:rsidP="00106481">
            <w:pPr>
              <w:tabs>
                <w:tab w:val="left" w:pos="540"/>
              </w:tabs>
              <w:rPr>
                <w:rFonts w:ascii="Browallia New" w:hAnsi="Browallia New" w:cs="Browallia New"/>
                <w:b/>
                <w:bCs/>
                <w:cs/>
              </w:rPr>
            </w:pPr>
            <w:r w:rsidRPr="003A7311">
              <w:rPr>
                <w:rFonts w:ascii="Browallia New" w:hAnsi="Browallia New" w:cs="Browallia New"/>
                <w:cs/>
              </w:rPr>
              <w:t xml:space="preserve">    บริษัทย่อย</w:t>
            </w:r>
          </w:p>
        </w:tc>
        <w:tc>
          <w:tcPr>
            <w:tcW w:w="1208" w:type="dxa"/>
            <w:vAlign w:val="bottom"/>
          </w:tcPr>
          <w:p w14:paraId="3DE0B4D1" w14:textId="34FF350C" w:rsidR="00D60A0F" w:rsidRPr="007316FB" w:rsidRDefault="007316FB" w:rsidP="007316FB">
            <w:pPr>
              <w:tabs>
                <w:tab w:val="left" w:pos="240"/>
                <w:tab w:val="left" w:pos="540"/>
              </w:tabs>
              <w:ind w:right="-60"/>
              <w:jc w:val="center"/>
              <w:rPr>
                <w:rFonts w:ascii="Browallia New" w:hAnsi="Browallia New" w:cs="Browallia New"/>
                <w:cs/>
              </w:rPr>
            </w:pPr>
            <w:r w:rsidRPr="00877334">
              <w:rPr>
                <w:rFonts w:ascii="Browallia New" w:hAnsi="Browallia New" w:cs="Browallia New" w:hint="cs"/>
                <w:cs/>
              </w:rPr>
              <w:t xml:space="preserve">        -</w:t>
            </w:r>
          </w:p>
        </w:tc>
        <w:tc>
          <w:tcPr>
            <w:tcW w:w="236" w:type="dxa"/>
          </w:tcPr>
          <w:p w14:paraId="3DE0B4D2" w14:textId="77777777" w:rsidR="00D60A0F" w:rsidRPr="008B63E4" w:rsidRDefault="00D60A0F" w:rsidP="00106481">
            <w:pPr>
              <w:tabs>
                <w:tab w:val="left" w:pos="540"/>
              </w:tabs>
              <w:ind w:left="-108" w:right="-60"/>
              <w:jc w:val="right"/>
              <w:rPr>
                <w:rFonts w:ascii="Browallia New" w:hAnsi="Browallia New" w:cs="Browallia New"/>
                <w:b/>
                <w:bCs/>
                <w:highlight w:val="yellow"/>
                <w:u w:val="single"/>
                <w:cs/>
              </w:rPr>
            </w:pPr>
          </w:p>
        </w:tc>
        <w:tc>
          <w:tcPr>
            <w:tcW w:w="1240" w:type="dxa"/>
            <w:vAlign w:val="bottom"/>
          </w:tcPr>
          <w:p w14:paraId="3DE0B4D3" w14:textId="24843C67" w:rsidR="00D60A0F" w:rsidRPr="00877334" w:rsidRDefault="007316FB" w:rsidP="00106481">
            <w:pPr>
              <w:tabs>
                <w:tab w:val="left" w:pos="240"/>
                <w:tab w:val="left" w:pos="540"/>
              </w:tabs>
              <w:ind w:right="-60"/>
              <w:jc w:val="center"/>
              <w:rPr>
                <w:rFonts w:ascii="Browallia New" w:hAnsi="Browallia New" w:cs="Browallia New"/>
                <w:cs/>
              </w:rPr>
            </w:pPr>
            <w:r w:rsidRPr="00885496">
              <w:rPr>
                <w:rFonts w:ascii="Browallia New" w:hAnsi="Browallia New" w:cs="Browallia New" w:hint="cs"/>
                <w:cs/>
              </w:rPr>
              <w:t xml:space="preserve">      </w:t>
            </w:r>
            <w:r w:rsidRPr="00885496">
              <w:rPr>
                <w:rFonts w:ascii="Browallia New" w:hAnsi="Browallia New" w:cs="Browallia New"/>
                <w:cs/>
              </w:rPr>
              <w:t>-</w:t>
            </w:r>
          </w:p>
        </w:tc>
        <w:tc>
          <w:tcPr>
            <w:tcW w:w="243" w:type="dxa"/>
          </w:tcPr>
          <w:p w14:paraId="3DE0B4D4" w14:textId="77777777" w:rsidR="00D60A0F" w:rsidRPr="00877334" w:rsidRDefault="00D60A0F" w:rsidP="00106481">
            <w:pPr>
              <w:tabs>
                <w:tab w:val="left" w:pos="540"/>
              </w:tabs>
              <w:ind w:left="-108" w:right="-60"/>
              <w:jc w:val="right"/>
              <w:rPr>
                <w:rFonts w:ascii="Browallia New" w:hAnsi="Browallia New" w:cs="Browallia New"/>
                <w:cs/>
              </w:rPr>
            </w:pPr>
          </w:p>
        </w:tc>
        <w:tc>
          <w:tcPr>
            <w:tcW w:w="1223" w:type="dxa"/>
          </w:tcPr>
          <w:p w14:paraId="3DE0B4D5" w14:textId="77777777" w:rsidR="00D60A0F" w:rsidRPr="00A770E6" w:rsidRDefault="00D60A0F" w:rsidP="00A770E6">
            <w:pPr>
              <w:tabs>
                <w:tab w:val="left" w:pos="240"/>
                <w:tab w:val="left" w:pos="540"/>
              </w:tabs>
              <w:ind w:left="-117" w:right="-30"/>
              <w:jc w:val="right"/>
              <w:rPr>
                <w:rFonts w:ascii="Browallia New" w:hAnsi="Browallia New" w:cs="Browallia New"/>
              </w:rPr>
            </w:pPr>
            <w:r w:rsidRPr="00A770E6">
              <w:rPr>
                <w:rFonts w:ascii="Browallia New" w:hAnsi="Browallia New" w:cs="Browallia New"/>
              </w:rPr>
              <w:t>41,457,799</w:t>
            </w:r>
          </w:p>
        </w:tc>
        <w:tc>
          <w:tcPr>
            <w:tcW w:w="236" w:type="dxa"/>
          </w:tcPr>
          <w:p w14:paraId="3DE0B4D6" w14:textId="77777777" w:rsidR="00D60A0F" w:rsidRPr="00877334" w:rsidRDefault="00D60A0F" w:rsidP="00106481">
            <w:pPr>
              <w:tabs>
                <w:tab w:val="left" w:pos="540"/>
              </w:tabs>
              <w:ind w:left="-108" w:right="-60"/>
              <w:jc w:val="right"/>
              <w:rPr>
                <w:rFonts w:ascii="Browallia New" w:hAnsi="Browallia New" w:cs="Browallia New"/>
                <w:cs/>
              </w:rPr>
            </w:pPr>
          </w:p>
        </w:tc>
        <w:tc>
          <w:tcPr>
            <w:tcW w:w="1279" w:type="dxa"/>
          </w:tcPr>
          <w:p w14:paraId="3DE0B4D7" w14:textId="77777777" w:rsidR="00D60A0F" w:rsidRPr="00A770E6" w:rsidRDefault="00D60A0F" w:rsidP="00106481">
            <w:pPr>
              <w:tabs>
                <w:tab w:val="left" w:pos="540"/>
              </w:tabs>
              <w:ind w:left="-108" w:right="-60"/>
              <w:jc w:val="right"/>
              <w:rPr>
                <w:rFonts w:ascii="Browallia New" w:hAnsi="Browallia New" w:cs="Browallia New"/>
                <w:cs/>
              </w:rPr>
            </w:pPr>
            <w:r w:rsidRPr="00A770E6">
              <w:rPr>
                <w:rFonts w:ascii="Browallia New" w:hAnsi="Browallia New" w:cs="Browallia New"/>
              </w:rPr>
              <w:t>27,280,927</w:t>
            </w:r>
          </w:p>
        </w:tc>
      </w:tr>
      <w:tr w:rsidR="00D60A0F" w:rsidRPr="008B63E4" w14:paraId="3DE0B4E1" w14:textId="77777777" w:rsidTr="007316FB">
        <w:trPr>
          <w:cantSplit/>
        </w:trPr>
        <w:tc>
          <w:tcPr>
            <w:tcW w:w="3474" w:type="dxa"/>
            <w:vAlign w:val="bottom"/>
          </w:tcPr>
          <w:p w14:paraId="3DE0B4D9" w14:textId="77777777" w:rsidR="00D60A0F" w:rsidRPr="003A7311" w:rsidRDefault="00D60A0F" w:rsidP="00106481">
            <w:pPr>
              <w:tabs>
                <w:tab w:val="left" w:pos="540"/>
              </w:tabs>
              <w:ind w:left="237"/>
              <w:rPr>
                <w:rFonts w:ascii="Browallia New" w:hAnsi="Browallia New" w:cs="Browallia New"/>
                <w:cs/>
              </w:rPr>
            </w:pPr>
            <w:r w:rsidRPr="003A7311">
              <w:rPr>
                <w:rFonts w:ascii="Browallia New" w:hAnsi="Browallia New" w:cs="Browallia New"/>
                <w:cs/>
              </w:rPr>
              <w:t>กิจการร่วมค้า</w:t>
            </w:r>
          </w:p>
        </w:tc>
        <w:tc>
          <w:tcPr>
            <w:tcW w:w="1208" w:type="dxa"/>
            <w:vAlign w:val="bottom"/>
          </w:tcPr>
          <w:p w14:paraId="3DE0B4DA" w14:textId="113A8FA5" w:rsidR="00D60A0F" w:rsidRPr="00A770E6" w:rsidRDefault="00D60A0F" w:rsidP="00A770E6">
            <w:pPr>
              <w:tabs>
                <w:tab w:val="left" w:pos="240"/>
                <w:tab w:val="left" w:pos="540"/>
              </w:tabs>
              <w:ind w:left="-117" w:right="-30"/>
              <w:jc w:val="right"/>
              <w:rPr>
                <w:rFonts w:ascii="Browallia New" w:hAnsi="Browallia New" w:cs="Browallia New"/>
              </w:rPr>
            </w:pPr>
            <w:r w:rsidRPr="00A770E6">
              <w:rPr>
                <w:rFonts w:ascii="Browallia New" w:hAnsi="Browallia New" w:cs="Browallia New"/>
              </w:rPr>
              <w:t>7,</w:t>
            </w:r>
            <w:r w:rsidR="00A044C7" w:rsidRPr="00A770E6">
              <w:rPr>
                <w:rFonts w:ascii="Browallia New" w:hAnsi="Browallia New" w:cs="Browallia New" w:hint="cs"/>
                <w:cs/>
              </w:rPr>
              <w:t>312</w:t>
            </w:r>
            <w:r w:rsidRPr="00A770E6">
              <w:rPr>
                <w:rFonts w:ascii="Browallia New" w:hAnsi="Browallia New" w:cs="Browallia New"/>
              </w:rPr>
              <w:t>,4</w:t>
            </w:r>
            <w:r w:rsidR="00A044C7" w:rsidRPr="00A770E6">
              <w:rPr>
                <w:rFonts w:ascii="Browallia New" w:hAnsi="Browallia New" w:cs="Browallia New" w:hint="cs"/>
                <w:cs/>
              </w:rPr>
              <w:t>00</w:t>
            </w:r>
          </w:p>
        </w:tc>
        <w:tc>
          <w:tcPr>
            <w:tcW w:w="236" w:type="dxa"/>
          </w:tcPr>
          <w:p w14:paraId="3DE0B4DB" w14:textId="77777777" w:rsidR="00D60A0F" w:rsidRPr="00A770E6" w:rsidRDefault="00D60A0F" w:rsidP="00A770E6">
            <w:pPr>
              <w:tabs>
                <w:tab w:val="left" w:pos="240"/>
                <w:tab w:val="left" w:pos="540"/>
              </w:tabs>
              <w:ind w:left="-117" w:right="-30"/>
              <w:jc w:val="right"/>
              <w:rPr>
                <w:rFonts w:ascii="Browallia New" w:hAnsi="Browallia New" w:cs="Browallia New"/>
                <w:cs/>
              </w:rPr>
            </w:pPr>
          </w:p>
        </w:tc>
        <w:tc>
          <w:tcPr>
            <w:tcW w:w="1240" w:type="dxa"/>
            <w:vAlign w:val="bottom"/>
          </w:tcPr>
          <w:p w14:paraId="3DE0B4DC" w14:textId="77777777" w:rsidR="00D60A0F" w:rsidRPr="00877334" w:rsidRDefault="00D60A0F" w:rsidP="00A770E6">
            <w:pPr>
              <w:tabs>
                <w:tab w:val="left" w:pos="240"/>
                <w:tab w:val="left" w:pos="540"/>
              </w:tabs>
              <w:ind w:left="-117" w:right="-30"/>
              <w:jc w:val="right"/>
              <w:rPr>
                <w:rFonts w:ascii="Browallia New" w:hAnsi="Browallia New" w:cs="Browallia New"/>
                <w:cs/>
              </w:rPr>
            </w:pPr>
            <w:r w:rsidRPr="00A770E6">
              <w:rPr>
                <w:rFonts w:ascii="Browallia New" w:hAnsi="Browallia New" w:cs="Browallia New"/>
              </w:rPr>
              <w:t>7,111,532</w:t>
            </w:r>
          </w:p>
        </w:tc>
        <w:tc>
          <w:tcPr>
            <w:tcW w:w="243" w:type="dxa"/>
          </w:tcPr>
          <w:p w14:paraId="3DE0B4DD" w14:textId="77777777" w:rsidR="00D60A0F" w:rsidRPr="00877334" w:rsidRDefault="00D60A0F" w:rsidP="00A770E6">
            <w:pPr>
              <w:tabs>
                <w:tab w:val="left" w:pos="240"/>
                <w:tab w:val="left" w:pos="540"/>
              </w:tabs>
              <w:ind w:left="-117" w:right="-30"/>
              <w:jc w:val="right"/>
              <w:rPr>
                <w:rFonts w:ascii="Browallia New" w:hAnsi="Browallia New" w:cs="Browallia New"/>
                <w:cs/>
              </w:rPr>
            </w:pPr>
          </w:p>
        </w:tc>
        <w:tc>
          <w:tcPr>
            <w:tcW w:w="1223" w:type="dxa"/>
          </w:tcPr>
          <w:p w14:paraId="3DE0B4DE" w14:textId="77777777" w:rsidR="00D60A0F" w:rsidRPr="00A770E6" w:rsidRDefault="00D60A0F" w:rsidP="00A770E6">
            <w:pPr>
              <w:tabs>
                <w:tab w:val="left" w:pos="240"/>
                <w:tab w:val="left" w:pos="540"/>
              </w:tabs>
              <w:ind w:left="-117" w:right="-30"/>
              <w:jc w:val="right"/>
              <w:rPr>
                <w:rFonts w:ascii="Browallia New" w:hAnsi="Browallia New" w:cs="Browallia New"/>
              </w:rPr>
            </w:pPr>
            <w:r w:rsidRPr="00A770E6">
              <w:rPr>
                <w:rFonts w:ascii="Browallia New" w:hAnsi="Browallia New" w:cs="Browallia New"/>
              </w:rPr>
              <w:t>1,610,129</w:t>
            </w:r>
          </w:p>
        </w:tc>
        <w:tc>
          <w:tcPr>
            <w:tcW w:w="236" w:type="dxa"/>
          </w:tcPr>
          <w:p w14:paraId="3DE0B4DF" w14:textId="77777777" w:rsidR="00D60A0F" w:rsidRPr="00877334" w:rsidRDefault="00D60A0F" w:rsidP="00A770E6">
            <w:pPr>
              <w:tabs>
                <w:tab w:val="left" w:pos="240"/>
                <w:tab w:val="left" w:pos="540"/>
              </w:tabs>
              <w:ind w:left="-117" w:right="-30"/>
              <w:jc w:val="right"/>
              <w:rPr>
                <w:rFonts w:ascii="Browallia New" w:hAnsi="Browallia New" w:cs="Browallia New"/>
                <w:cs/>
              </w:rPr>
            </w:pPr>
          </w:p>
        </w:tc>
        <w:tc>
          <w:tcPr>
            <w:tcW w:w="1279" w:type="dxa"/>
          </w:tcPr>
          <w:p w14:paraId="3DE0B4E0" w14:textId="77777777" w:rsidR="00D60A0F" w:rsidRPr="00A770E6" w:rsidRDefault="00D60A0F" w:rsidP="00A770E6">
            <w:pPr>
              <w:tabs>
                <w:tab w:val="left" w:pos="240"/>
                <w:tab w:val="left" w:pos="540"/>
              </w:tabs>
              <w:ind w:left="-117" w:right="-30"/>
              <w:jc w:val="right"/>
              <w:rPr>
                <w:rFonts w:ascii="Browallia New" w:hAnsi="Browallia New" w:cs="Browallia New"/>
                <w:cs/>
              </w:rPr>
            </w:pPr>
            <w:r w:rsidRPr="00A770E6">
              <w:rPr>
                <w:rFonts w:ascii="Browallia New" w:hAnsi="Browallia New" w:cs="Browallia New"/>
              </w:rPr>
              <w:t>1,986,452</w:t>
            </w:r>
          </w:p>
        </w:tc>
      </w:tr>
      <w:tr w:rsidR="00A044C7" w:rsidRPr="008B63E4" w14:paraId="10261F00" w14:textId="77777777" w:rsidTr="007316FB">
        <w:trPr>
          <w:cantSplit/>
          <w:trHeight w:val="61"/>
        </w:trPr>
        <w:tc>
          <w:tcPr>
            <w:tcW w:w="3474" w:type="dxa"/>
            <w:vAlign w:val="bottom"/>
          </w:tcPr>
          <w:p w14:paraId="4A048CA7" w14:textId="19F5685E" w:rsidR="00A044C7" w:rsidRPr="003A7311" w:rsidRDefault="00A044C7" w:rsidP="00A044C7">
            <w:pPr>
              <w:tabs>
                <w:tab w:val="left" w:pos="540"/>
              </w:tabs>
              <w:ind w:left="237"/>
              <w:rPr>
                <w:rFonts w:ascii="Browallia New" w:hAnsi="Browallia New" w:cs="Browallia New"/>
                <w:cs/>
                <w:lang w:val="en-GB"/>
              </w:rPr>
            </w:pPr>
            <w:r w:rsidRPr="003A7311">
              <w:rPr>
                <w:rFonts w:ascii="Browallia New" w:hAnsi="Browallia New" w:cs="Browallia New"/>
                <w:cs/>
              </w:rPr>
              <w:t>กิจการ</w:t>
            </w:r>
            <w:r>
              <w:rPr>
                <w:rFonts w:ascii="Browallia New" w:hAnsi="Browallia New" w:cs="Browallia New" w:hint="cs"/>
                <w:cs/>
              </w:rPr>
              <w:t>ที่เกี่ยวข้องกัน</w:t>
            </w:r>
          </w:p>
        </w:tc>
        <w:tc>
          <w:tcPr>
            <w:tcW w:w="1208" w:type="dxa"/>
            <w:tcBorders>
              <w:bottom w:val="single" w:sz="4" w:space="0" w:color="auto"/>
            </w:tcBorders>
            <w:vAlign w:val="bottom"/>
          </w:tcPr>
          <w:p w14:paraId="2B94C26E" w14:textId="04EEE06D" w:rsidR="00A044C7" w:rsidRPr="00A044C7" w:rsidRDefault="00A044C7" w:rsidP="00A770E6">
            <w:pPr>
              <w:tabs>
                <w:tab w:val="left" w:pos="240"/>
                <w:tab w:val="left" w:pos="540"/>
              </w:tabs>
              <w:ind w:left="-117" w:right="-30"/>
              <w:jc w:val="right"/>
              <w:rPr>
                <w:rFonts w:ascii="Browallia New" w:hAnsi="Browallia New" w:cs="Browallia New"/>
                <w:lang w:val="en-US"/>
              </w:rPr>
            </w:pPr>
            <w:r w:rsidRPr="00A044C7">
              <w:rPr>
                <w:rFonts w:ascii="Browallia New" w:hAnsi="Browallia New" w:cs="Browallia New" w:hint="cs"/>
                <w:cs/>
                <w:lang w:val="en-GB"/>
              </w:rPr>
              <w:t>623</w:t>
            </w:r>
            <w:r w:rsidRPr="00A044C7">
              <w:rPr>
                <w:rFonts w:ascii="Browallia New" w:hAnsi="Browallia New" w:cs="Browallia New"/>
                <w:lang w:val="en-US"/>
              </w:rPr>
              <w:t>,844</w:t>
            </w:r>
          </w:p>
        </w:tc>
        <w:tc>
          <w:tcPr>
            <w:tcW w:w="236" w:type="dxa"/>
          </w:tcPr>
          <w:p w14:paraId="04F3AEB0" w14:textId="77777777" w:rsidR="00A044C7" w:rsidRPr="008B63E4" w:rsidRDefault="00A044C7" w:rsidP="00106481">
            <w:pPr>
              <w:tabs>
                <w:tab w:val="left" w:pos="540"/>
              </w:tabs>
              <w:ind w:left="-108" w:right="-60"/>
              <w:rPr>
                <w:rFonts w:ascii="Browallia New" w:hAnsi="Browallia New" w:cs="Browallia New"/>
                <w:b/>
                <w:bCs/>
                <w:highlight w:val="yellow"/>
                <w:u w:val="single"/>
                <w:cs/>
              </w:rPr>
            </w:pPr>
          </w:p>
        </w:tc>
        <w:tc>
          <w:tcPr>
            <w:tcW w:w="1240" w:type="dxa"/>
            <w:tcBorders>
              <w:bottom w:val="single" w:sz="4" w:space="0" w:color="auto"/>
            </w:tcBorders>
            <w:vAlign w:val="bottom"/>
          </w:tcPr>
          <w:p w14:paraId="1381364F" w14:textId="79615C30" w:rsidR="00A044C7" w:rsidRPr="00877334" w:rsidRDefault="007316FB" w:rsidP="00877334">
            <w:pPr>
              <w:tabs>
                <w:tab w:val="left" w:pos="240"/>
                <w:tab w:val="left" w:pos="540"/>
              </w:tabs>
              <w:ind w:right="-60"/>
              <w:jc w:val="center"/>
              <w:rPr>
                <w:rFonts w:ascii="Browallia New" w:hAnsi="Browallia New" w:cs="Browallia New"/>
              </w:rPr>
            </w:pPr>
            <w:r w:rsidRPr="00885496">
              <w:rPr>
                <w:rFonts w:ascii="Browallia New" w:hAnsi="Browallia New" w:cs="Browallia New" w:hint="cs"/>
                <w:cs/>
              </w:rPr>
              <w:t xml:space="preserve">      </w:t>
            </w:r>
            <w:r w:rsidRPr="00885496">
              <w:rPr>
                <w:rFonts w:ascii="Browallia New" w:hAnsi="Browallia New" w:cs="Browallia New"/>
                <w:cs/>
              </w:rPr>
              <w:t>-</w:t>
            </w:r>
          </w:p>
        </w:tc>
        <w:tc>
          <w:tcPr>
            <w:tcW w:w="243" w:type="dxa"/>
          </w:tcPr>
          <w:p w14:paraId="5F0D3A28" w14:textId="77777777" w:rsidR="00A044C7" w:rsidRPr="00877334" w:rsidRDefault="00A044C7" w:rsidP="00106481">
            <w:pPr>
              <w:tabs>
                <w:tab w:val="left" w:pos="540"/>
              </w:tabs>
              <w:ind w:left="-108" w:right="-60"/>
              <w:jc w:val="right"/>
              <w:rPr>
                <w:rFonts w:ascii="Browallia New" w:hAnsi="Browallia New" w:cs="Browallia New"/>
                <w:cs/>
              </w:rPr>
            </w:pPr>
          </w:p>
        </w:tc>
        <w:tc>
          <w:tcPr>
            <w:tcW w:w="1223" w:type="dxa"/>
            <w:tcBorders>
              <w:bottom w:val="single" w:sz="4" w:space="0" w:color="auto"/>
            </w:tcBorders>
            <w:vAlign w:val="bottom"/>
          </w:tcPr>
          <w:p w14:paraId="197CF8FC" w14:textId="75DF456C" w:rsidR="00A044C7" w:rsidRPr="00A044C7" w:rsidRDefault="00877334" w:rsidP="00877334">
            <w:pPr>
              <w:tabs>
                <w:tab w:val="left" w:pos="540"/>
              </w:tabs>
              <w:ind w:left="-108" w:right="-60"/>
              <w:jc w:val="center"/>
              <w:rPr>
                <w:rFonts w:ascii="Browallia New" w:hAnsi="Browallia New" w:cs="Browallia New"/>
                <w:lang w:val="en-US"/>
              </w:rPr>
            </w:pPr>
            <w:r w:rsidRPr="00877334">
              <w:rPr>
                <w:rFonts w:ascii="Browallia New" w:hAnsi="Browallia New" w:cs="Browallia New" w:hint="cs"/>
                <w:cs/>
              </w:rPr>
              <w:t xml:space="preserve">        -</w:t>
            </w:r>
          </w:p>
        </w:tc>
        <w:tc>
          <w:tcPr>
            <w:tcW w:w="236" w:type="dxa"/>
          </w:tcPr>
          <w:p w14:paraId="6A6896F6" w14:textId="77777777" w:rsidR="00A044C7" w:rsidRPr="00877334" w:rsidRDefault="00A044C7" w:rsidP="00106481">
            <w:pPr>
              <w:tabs>
                <w:tab w:val="left" w:pos="540"/>
              </w:tabs>
              <w:ind w:left="-108" w:right="-60"/>
              <w:jc w:val="right"/>
              <w:rPr>
                <w:rFonts w:ascii="Browallia New" w:hAnsi="Browallia New" w:cs="Browallia New"/>
                <w:cs/>
              </w:rPr>
            </w:pPr>
          </w:p>
        </w:tc>
        <w:tc>
          <w:tcPr>
            <w:tcW w:w="1279" w:type="dxa"/>
            <w:tcBorders>
              <w:bottom w:val="single" w:sz="4" w:space="0" w:color="auto"/>
            </w:tcBorders>
            <w:vAlign w:val="bottom"/>
          </w:tcPr>
          <w:p w14:paraId="49745D25" w14:textId="11772D55" w:rsidR="00A044C7" w:rsidRPr="00877334" w:rsidRDefault="00877334" w:rsidP="00877334">
            <w:pPr>
              <w:tabs>
                <w:tab w:val="left" w:pos="600"/>
              </w:tabs>
              <w:ind w:left="-180" w:right="-51"/>
              <w:jc w:val="center"/>
              <w:rPr>
                <w:rFonts w:ascii="Browallia New" w:hAnsi="Browallia New" w:cs="Browallia New"/>
                <w:lang w:val="en-US"/>
              </w:rPr>
            </w:pPr>
            <w:r w:rsidRPr="00877334">
              <w:rPr>
                <w:rFonts w:ascii="Browallia New" w:hAnsi="Browallia New" w:cs="Browallia New" w:hint="cs"/>
                <w:cs/>
              </w:rPr>
              <w:t xml:space="preserve">        -</w:t>
            </w:r>
          </w:p>
        </w:tc>
      </w:tr>
      <w:tr w:rsidR="00D60A0F" w:rsidRPr="008B63E4" w14:paraId="3DE0B4EA" w14:textId="77777777" w:rsidTr="007316FB">
        <w:trPr>
          <w:cantSplit/>
          <w:trHeight w:val="61"/>
        </w:trPr>
        <w:tc>
          <w:tcPr>
            <w:tcW w:w="3474" w:type="dxa"/>
            <w:vAlign w:val="bottom"/>
          </w:tcPr>
          <w:p w14:paraId="3DE0B4E2" w14:textId="77777777" w:rsidR="00D60A0F" w:rsidRPr="003A7311" w:rsidRDefault="00D60A0F" w:rsidP="00106481">
            <w:pPr>
              <w:tabs>
                <w:tab w:val="left" w:pos="540"/>
              </w:tabs>
              <w:rPr>
                <w:rFonts w:ascii="Browallia New" w:hAnsi="Browallia New" w:cs="Browallia New"/>
                <w:cs/>
                <w:lang w:val="en-GB"/>
              </w:rPr>
            </w:pPr>
            <w:r w:rsidRPr="003A7311">
              <w:rPr>
                <w:rFonts w:ascii="Browallia New" w:hAnsi="Browallia New" w:cs="Browallia New"/>
                <w:cs/>
                <w:lang w:val="en-GB"/>
              </w:rPr>
              <w:t>รวม</w:t>
            </w:r>
          </w:p>
        </w:tc>
        <w:tc>
          <w:tcPr>
            <w:tcW w:w="1208" w:type="dxa"/>
            <w:tcBorders>
              <w:top w:val="single" w:sz="4" w:space="0" w:color="auto"/>
              <w:bottom w:val="single" w:sz="4" w:space="0" w:color="auto"/>
            </w:tcBorders>
            <w:vAlign w:val="bottom"/>
          </w:tcPr>
          <w:p w14:paraId="3DE0B4E3" w14:textId="77777777" w:rsidR="00D60A0F" w:rsidRPr="00A770E6" w:rsidRDefault="00D60A0F" w:rsidP="00A770E6">
            <w:pPr>
              <w:tabs>
                <w:tab w:val="left" w:pos="240"/>
                <w:tab w:val="left" w:pos="540"/>
              </w:tabs>
              <w:ind w:left="-117" w:right="-30"/>
              <w:jc w:val="right"/>
              <w:rPr>
                <w:rFonts w:ascii="Browallia New" w:hAnsi="Browallia New" w:cs="Browallia New"/>
              </w:rPr>
            </w:pPr>
            <w:r w:rsidRPr="00A770E6">
              <w:rPr>
                <w:rFonts w:ascii="Browallia New" w:hAnsi="Browallia New" w:cs="Browallia New"/>
              </w:rPr>
              <w:t>7,936,244</w:t>
            </w:r>
          </w:p>
        </w:tc>
        <w:tc>
          <w:tcPr>
            <w:tcW w:w="236" w:type="dxa"/>
          </w:tcPr>
          <w:p w14:paraId="3DE0B4E4" w14:textId="77777777" w:rsidR="00D60A0F" w:rsidRPr="00A770E6" w:rsidRDefault="00D60A0F" w:rsidP="00A770E6">
            <w:pPr>
              <w:tabs>
                <w:tab w:val="left" w:pos="240"/>
                <w:tab w:val="left" w:pos="540"/>
              </w:tabs>
              <w:ind w:left="-117" w:right="-30"/>
              <w:rPr>
                <w:rFonts w:ascii="Browallia New" w:hAnsi="Browallia New" w:cs="Browallia New"/>
                <w:cs/>
              </w:rPr>
            </w:pPr>
          </w:p>
        </w:tc>
        <w:tc>
          <w:tcPr>
            <w:tcW w:w="1240" w:type="dxa"/>
            <w:tcBorders>
              <w:top w:val="single" w:sz="4" w:space="0" w:color="auto"/>
              <w:bottom w:val="single" w:sz="4" w:space="0" w:color="auto"/>
            </w:tcBorders>
            <w:vAlign w:val="bottom"/>
          </w:tcPr>
          <w:p w14:paraId="3DE0B4E5" w14:textId="77777777" w:rsidR="00D60A0F" w:rsidRPr="00A770E6" w:rsidRDefault="006D429D" w:rsidP="00A770E6">
            <w:pPr>
              <w:tabs>
                <w:tab w:val="left" w:pos="240"/>
                <w:tab w:val="left" w:pos="540"/>
              </w:tabs>
              <w:ind w:left="-117" w:right="-30"/>
              <w:jc w:val="right"/>
              <w:rPr>
                <w:rFonts w:ascii="Browallia New" w:hAnsi="Browallia New" w:cs="Browallia New"/>
                <w:cs/>
              </w:rPr>
            </w:pPr>
            <w:r w:rsidRPr="00A770E6">
              <w:rPr>
                <w:rFonts w:ascii="Browallia New" w:hAnsi="Browallia New" w:cs="Browallia New"/>
              </w:rPr>
              <w:fldChar w:fldCharType="begin"/>
            </w:r>
            <w:r w:rsidR="00D60A0F" w:rsidRPr="00A770E6">
              <w:rPr>
                <w:rFonts w:ascii="Browallia New" w:hAnsi="Browallia New" w:cs="Browallia New"/>
              </w:rPr>
              <w:instrText xml:space="preserve"> =SUM(ABOVE) </w:instrText>
            </w:r>
            <w:r w:rsidRPr="00A770E6">
              <w:rPr>
                <w:rFonts w:ascii="Browallia New" w:hAnsi="Browallia New" w:cs="Browallia New"/>
              </w:rPr>
              <w:fldChar w:fldCharType="separate"/>
            </w:r>
            <w:r w:rsidR="00D60A0F" w:rsidRPr="00A770E6">
              <w:rPr>
                <w:rFonts w:ascii="Browallia New" w:hAnsi="Browallia New" w:cs="Browallia New"/>
              </w:rPr>
              <w:t>7,111,532</w:t>
            </w:r>
            <w:r w:rsidRPr="00A770E6">
              <w:rPr>
                <w:rFonts w:ascii="Browallia New" w:hAnsi="Browallia New" w:cs="Browallia New"/>
              </w:rPr>
              <w:fldChar w:fldCharType="end"/>
            </w:r>
          </w:p>
        </w:tc>
        <w:tc>
          <w:tcPr>
            <w:tcW w:w="243" w:type="dxa"/>
          </w:tcPr>
          <w:p w14:paraId="3DE0B4E6" w14:textId="77777777" w:rsidR="00D60A0F" w:rsidRPr="00877334" w:rsidRDefault="00D60A0F" w:rsidP="00A770E6">
            <w:pPr>
              <w:tabs>
                <w:tab w:val="left" w:pos="240"/>
                <w:tab w:val="left" w:pos="540"/>
              </w:tabs>
              <w:ind w:left="-117" w:right="-30"/>
              <w:jc w:val="right"/>
              <w:rPr>
                <w:rFonts w:ascii="Browallia New" w:hAnsi="Browallia New" w:cs="Browallia New"/>
                <w:cs/>
              </w:rPr>
            </w:pPr>
          </w:p>
        </w:tc>
        <w:tc>
          <w:tcPr>
            <w:tcW w:w="1223" w:type="dxa"/>
            <w:tcBorders>
              <w:top w:val="single" w:sz="4" w:space="0" w:color="auto"/>
              <w:bottom w:val="single" w:sz="4" w:space="0" w:color="auto"/>
            </w:tcBorders>
            <w:vAlign w:val="bottom"/>
          </w:tcPr>
          <w:p w14:paraId="3DE0B4E7" w14:textId="77777777" w:rsidR="00D60A0F" w:rsidRPr="00A770E6" w:rsidRDefault="00D60A0F" w:rsidP="00A770E6">
            <w:pPr>
              <w:tabs>
                <w:tab w:val="left" w:pos="240"/>
                <w:tab w:val="left" w:pos="540"/>
              </w:tabs>
              <w:ind w:left="-117" w:right="-30"/>
              <w:jc w:val="right"/>
              <w:rPr>
                <w:rFonts w:ascii="Browallia New" w:hAnsi="Browallia New" w:cs="Browallia New"/>
              </w:rPr>
            </w:pPr>
            <w:r w:rsidRPr="00A770E6">
              <w:rPr>
                <w:rFonts w:ascii="Browallia New" w:hAnsi="Browallia New" w:cs="Browallia New"/>
              </w:rPr>
              <w:t>43,067,928</w:t>
            </w:r>
          </w:p>
        </w:tc>
        <w:tc>
          <w:tcPr>
            <w:tcW w:w="236" w:type="dxa"/>
          </w:tcPr>
          <w:p w14:paraId="3DE0B4E8" w14:textId="77777777" w:rsidR="00D60A0F" w:rsidRPr="00877334" w:rsidRDefault="00D60A0F" w:rsidP="00A770E6">
            <w:pPr>
              <w:tabs>
                <w:tab w:val="left" w:pos="240"/>
                <w:tab w:val="left" w:pos="540"/>
              </w:tabs>
              <w:ind w:left="-117" w:right="-30"/>
              <w:jc w:val="right"/>
              <w:rPr>
                <w:rFonts w:ascii="Browallia New" w:hAnsi="Browallia New" w:cs="Browallia New"/>
                <w:cs/>
              </w:rPr>
            </w:pPr>
          </w:p>
        </w:tc>
        <w:tc>
          <w:tcPr>
            <w:tcW w:w="1279" w:type="dxa"/>
            <w:tcBorders>
              <w:top w:val="single" w:sz="4" w:space="0" w:color="auto"/>
              <w:bottom w:val="single" w:sz="4" w:space="0" w:color="auto"/>
            </w:tcBorders>
            <w:vAlign w:val="bottom"/>
          </w:tcPr>
          <w:p w14:paraId="3DE0B4E9" w14:textId="77777777" w:rsidR="00D60A0F" w:rsidRPr="00A770E6" w:rsidRDefault="006D429D" w:rsidP="00A770E6">
            <w:pPr>
              <w:tabs>
                <w:tab w:val="left" w:pos="240"/>
                <w:tab w:val="left" w:pos="540"/>
              </w:tabs>
              <w:ind w:left="-117" w:right="-30"/>
              <w:jc w:val="right"/>
              <w:rPr>
                <w:rFonts w:ascii="Browallia New" w:hAnsi="Browallia New" w:cs="Browallia New"/>
                <w:cs/>
              </w:rPr>
            </w:pPr>
            <w:r w:rsidRPr="00A770E6">
              <w:rPr>
                <w:rFonts w:ascii="Browallia New" w:hAnsi="Browallia New" w:cs="Browallia New"/>
              </w:rPr>
              <w:fldChar w:fldCharType="begin"/>
            </w:r>
            <w:r w:rsidR="00D60A0F" w:rsidRPr="00A770E6">
              <w:rPr>
                <w:rFonts w:ascii="Browallia New" w:hAnsi="Browallia New" w:cs="Browallia New"/>
              </w:rPr>
              <w:instrText xml:space="preserve"> =SUM(ABOVE) </w:instrText>
            </w:r>
            <w:r w:rsidRPr="00A770E6">
              <w:rPr>
                <w:rFonts w:ascii="Browallia New" w:hAnsi="Browallia New" w:cs="Browallia New"/>
              </w:rPr>
              <w:fldChar w:fldCharType="separate"/>
            </w:r>
            <w:r w:rsidR="00D60A0F" w:rsidRPr="00A770E6">
              <w:rPr>
                <w:rFonts w:ascii="Browallia New" w:hAnsi="Browallia New" w:cs="Browallia New"/>
              </w:rPr>
              <w:t>29,267,379</w:t>
            </w:r>
            <w:r w:rsidRPr="00A770E6">
              <w:rPr>
                <w:rFonts w:ascii="Browallia New" w:hAnsi="Browallia New" w:cs="Browallia New"/>
              </w:rPr>
              <w:fldChar w:fldCharType="end"/>
            </w:r>
          </w:p>
        </w:tc>
      </w:tr>
      <w:tr w:rsidR="00D60A0F" w:rsidRPr="008B63E4" w14:paraId="3DE0B4F8" w14:textId="77777777" w:rsidTr="007316FB">
        <w:trPr>
          <w:cantSplit/>
          <w:trHeight w:hRule="exact" w:val="230"/>
        </w:trPr>
        <w:tc>
          <w:tcPr>
            <w:tcW w:w="3474" w:type="dxa"/>
            <w:vAlign w:val="bottom"/>
          </w:tcPr>
          <w:p w14:paraId="3DE0B4EB" w14:textId="77777777" w:rsidR="00D60A0F" w:rsidRPr="003A7311" w:rsidRDefault="00D60A0F" w:rsidP="00106481">
            <w:pPr>
              <w:tabs>
                <w:tab w:val="left" w:pos="540"/>
              </w:tabs>
              <w:rPr>
                <w:rFonts w:ascii="Browallia New" w:hAnsi="Browallia New" w:cs="Browallia New"/>
                <w:cs/>
              </w:rPr>
            </w:pPr>
          </w:p>
          <w:p w14:paraId="3DE0B4EC" w14:textId="77777777" w:rsidR="00D60A0F" w:rsidRPr="003A7311" w:rsidRDefault="00D60A0F" w:rsidP="00106481">
            <w:pPr>
              <w:tabs>
                <w:tab w:val="left" w:pos="540"/>
              </w:tabs>
              <w:rPr>
                <w:rFonts w:ascii="Browallia New" w:hAnsi="Browallia New" w:cs="Browallia New"/>
                <w:cs/>
              </w:rPr>
            </w:pPr>
          </w:p>
          <w:p w14:paraId="3DE0B4ED" w14:textId="77777777" w:rsidR="00D60A0F" w:rsidRPr="003A7311" w:rsidRDefault="00D60A0F" w:rsidP="00106481">
            <w:pPr>
              <w:tabs>
                <w:tab w:val="left" w:pos="540"/>
              </w:tabs>
              <w:rPr>
                <w:rFonts w:ascii="Browallia New" w:hAnsi="Browallia New" w:cs="Browallia New"/>
                <w:cs/>
              </w:rPr>
            </w:pPr>
          </w:p>
          <w:p w14:paraId="3DE0B4EE" w14:textId="77777777" w:rsidR="00D60A0F" w:rsidRPr="003A7311" w:rsidRDefault="00D60A0F" w:rsidP="00106481">
            <w:pPr>
              <w:tabs>
                <w:tab w:val="left" w:pos="540"/>
              </w:tabs>
              <w:rPr>
                <w:rFonts w:ascii="Browallia New" w:hAnsi="Browallia New" w:cs="Browallia New"/>
                <w:cs/>
              </w:rPr>
            </w:pPr>
          </w:p>
          <w:p w14:paraId="3DE0B4EF" w14:textId="77777777" w:rsidR="00D60A0F" w:rsidRPr="003A7311" w:rsidRDefault="00D60A0F" w:rsidP="00106481">
            <w:pPr>
              <w:tabs>
                <w:tab w:val="left" w:pos="540"/>
              </w:tabs>
              <w:rPr>
                <w:rFonts w:ascii="Browallia New" w:hAnsi="Browallia New" w:cs="Browallia New"/>
                <w:cs/>
              </w:rPr>
            </w:pPr>
          </w:p>
          <w:p w14:paraId="3DE0B4F0" w14:textId="77777777" w:rsidR="00D60A0F" w:rsidRPr="003A7311" w:rsidRDefault="00D60A0F" w:rsidP="00106481">
            <w:pPr>
              <w:tabs>
                <w:tab w:val="left" w:pos="540"/>
              </w:tabs>
              <w:rPr>
                <w:rFonts w:ascii="Browallia New" w:hAnsi="Browallia New" w:cs="Browallia New"/>
                <w:cs/>
              </w:rPr>
            </w:pPr>
          </w:p>
        </w:tc>
        <w:tc>
          <w:tcPr>
            <w:tcW w:w="1208" w:type="dxa"/>
            <w:tcBorders>
              <w:top w:val="single" w:sz="12" w:space="0" w:color="auto"/>
            </w:tcBorders>
            <w:vAlign w:val="bottom"/>
          </w:tcPr>
          <w:p w14:paraId="3DE0B4F1" w14:textId="77777777" w:rsidR="00D60A0F" w:rsidRPr="008B63E4" w:rsidRDefault="00D60A0F" w:rsidP="00106481">
            <w:pPr>
              <w:ind w:left="-108" w:right="-60"/>
              <w:jc w:val="center"/>
              <w:rPr>
                <w:rFonts w:ascii="Browallia New" w:hAnsi="Browallia New" w:cs="Browallia New"/>
                <w:highlight w:val="yellow"/>
                <w:cs/>
              </w:rPr>
            </w:pPr>
          </w:p>
        </w:tc>
        <w:tc>
          <w:tcPr>
            <w:tcW w:w="236" w:type="dxa"/>
          </w:tcPr>
          <w:p w14:paraId="3DE0B4F2" w14:textId="77777777" w:rsidR="00D60A0F" w:rsidRPr="008B63E4" w:rsidRDefault="00D60A0F" w:rsidP="00106481">
            <w:pPr>
              <w:tabs>
                <w:tab w:val="left" w:pos="540"/>
              </w:tabs>
              <w:ind w:left="-108" w:right="-60"/>
              <w:jc w:val="right"/>
              <w:rPr>
                <w:rFonts w:ascii="Browallia New" w:hAnsi="Browallia New" w:cs="Browallia New"/>
                <w:b/>
                <w:bCs/>
                <w:highlight w:val="yellow"/>
                <w:u w:val="single"/>
                <w:cs/>
              </w:rPr>
            </w:pPr>
          </w:p>
        </w:tc>
        <w:tc>
          <w:tcPr>
            <w:tcW w:w="1240" w:type="dxa"/>
            <w:tcBorders>
              <w:top w:val="single" w:sz="12" w:space="0" w:color="auto"/>
            </w:tcBorders>
            <w:vAlign w:val="bottom"/>
          </w:tcPr>
          <w:p w14:paraId="3DE0B4F3" w14:textId="77777777" w:rsidR="00D60A0F" w:rsidRPr="008B63E4" w:rsidRDefault="00D60A0F" w:rsidP="00106481">
            <w:pPr>
              <w:ind w:left="-108" w:right="-60"/>
              <w:jc w:val="right"/>
              <w:rPr>
                <w:rFonts w:ascii="Browallia New" w:hAnsi="Browallia New" w:cs="Browallia New"/>
                <w:highlight w:val="yellow"/>
                <w:cs/>
              </w:rPr>
            </w:pPr>
          </w:p>
        </w:tc>
        <w:tc>
          <w:tcPr>
            <w:tcW w:w="243" w:type="dxa"/>
          </w:tcPr>
          <w:p w14:paraId="3DE0B4F4" w14:textId="77777777" w:rsidR="00D60A0F" w:rsidRPr="008B63E4" w:rsidRDefault="00D60A0F" w:rsidP="00106481">
            <w:pPr>
              <w:tabs>
                <w:tab w:val="left" w:pos="540"/>
              </w:tabs>
              <w:ind w:left="-108" w:right="-60"/>
              <w:jc w:val="right"/>
              <w:rPr>
                <w:rFonts w:ascii="Browallia New" w:hAnsi="Browallia New" w:cs="Browallia New"/>
                <w:highlight w:val="yellow"/>
                <w:cs/>
              </w:rPr>
            </w:pPr>
          </w:p>
        </w:tc>
        <w:tc>
          <w:tcPr>
            <w:tcW w:w="1223" w:type="dxa"/>
            <w:tcBorders>
              <w:top w:val="single" w:sz="12" w:space="0" w:color="auto"/>
            </w:tcBorders>
          </w:tcPr>
          <w:p w14:paraId="3DE0B4F5" w14:textId="77777777" w:rsidR="00D60A0F" w:rsidRPr="008B63E4" w:rsidRDefault="00D60A0F" w:rsidP="00106481">
            <w:pPr>
              <w:tabs>
                <w:tab w:val="left" w:pos="540"/>
              </w:tabs>
              <w:ind w:left="-108" w:right="-60"/>
              <w:jc w:val="right"/>
              <w:rPr>
                <w:rFonts w:ascii="Browallia New" w:hAnsi="Browallia New" w:cs="Browallia New"/>
                <w:highlight w:val="yellow"/>
                <w:cs/>
              </w:rPr>
            </w:pPr>
          </w:p>
        </w:tc>
        <w:tc>
          <w:tcPr>
            <w:tcW w:w="236" w:type="dxa"/>
          </w:tcPr>
          <w:p w14:paraId="3DE0B4F6" w14:textId="77777777" w:rsidR="00D60A0F" w:rsidRPr="008B63E4" w:rsidRDefault="00D60A0F" w:rsidP="00106481">
            <w:pPr>
              <w:tabs>
                <w:tab w:val="left" w:pos="540"/>
              </w:tabs>
              <w:ind w:left="-108" w:right="-60"/>
              <w:jc w:val="right"/>
              <w:rPr>
                <w:rFonts w:ascii="Browallia New" w:hAnsi="Browallia New" w:cs="Browallia New"/>
                <w:highlight w:val="yellow"/>
                <w:cs/>
              </w:rPr>
            </w:pPr>
          </w:p>
        </w:tc>
        <w:tc>
          <w:tcPr>
            <w:tcW w:w="1279" w:type="dxa"/>
            <w:tcBorders>
              <w:top w:val="single" w:sz="12" w:space="0" w:color="auto"/>
            </w:tcBorders>
          </w:tcPr>
          <w:p w14:paraId="3DE0B4F7" w14:textId="77777777" w:rsidR="00D60A0F" w:rsidRPr="008B63E4" w:rsidRDefault="00D60A0F" w:rsidP="00106481">
            <w:pPr>
              <w:tabs>
                <w:tab w:val="left" w:pos="540"/>
              </w:tabs>
              <w:ind w:left="-108" w:right="-60"/>
              <w:jc w:val="right"/>
              <w:rPr>
                <w:rFonts w:ascii="Browallia New" w:hAnsi="Browallia New" w:cs="Browallia New"/>
                <w:highlight w:val="yellow"/>
                <w:cs/>
              </w:rPr>
            </w:pPr>
          </w:p>
        </w:tc>
      </w:tr>
      <w:tr w:rsidR="00D60A0F" w:rsidRPr="008B63E4" w14:paraId="3DE0B501" w14:textId="77777777" w:rsidTr="007316FB">
        <w:trPr>
          <w:cantSplit/>
        </w:trPr>
        <w:tc>
          <w:tcPr>
            <w:tcW w:w="3474" w:type="dxa"/>
            <w:vAlign w:val="bottom"/>
          </w:tcPr>
          <w:p w14:paraId="3DE0B4F9" w14:textId="77777777" w:rsidR="00D60A0F" w:rsidRPr="003A7311" w:rsidRDefault="00D60A0F" w:rsidP="00106481">
            <w:pPr>
              <w:tabs>
                <w:tab w:val="left" w:pos="540"/>
              </w:tabs>
              <w:rPr>
                <w:rFonts w:ascii="Browallia New" w:hAnsi="Browallia New" w:cs="Browallia New"/>
                <w:b/>
                <w:bCs/>
                <w:cs/>
              </w:rPr>
            </w:pPr>
            <w:r w:rsidRPr="003A7311">
              <w:rPr>
                <w:rFonts w:ascii="Browallia New" w:hAnsi="Browallia New" w:cs="Browallia New"/>
                <w:b/>
                <w:bCs/>
                <w:cs/>
              </w:rPr>
              <w:t>งานระหว่างก่อสร้าง</w:t>
            </w:r>
          </w:p>
        </w:tc>
        <w:tc>
          <w:tcPr>
            <w:tcW w:w="1208" w:type="dxa"/>
            <w:vAlign w:val="bottom"/>
          </w:tcPr>
          <w:p w14:paraId="3DE0B4FA" w14:textId="77777777" w:rsidR="00D60A0F" w:rsidRPr="008B63E4" w:rsidRDefault="00D60A0F" w:rsidP="00106481">
            <w:pPr>
              <w:ind w:left="-108" w:right="-60"/>
              <w:jc w:val="center"/>
              <w:rPr>
                <w:rFonts w:ascii="Browallia New" w:hAnsi="Browallia New" w:cs="Browallia New"/>
                <w:highlight w:val="yellow"/>
                <w:cs/>
              </w:rPr>
            </w:pPr>
          </w:p>
        </w:tc>
        <w:tc>
          <w:tcPr>
            <w:tcW w:w="236" w:type="dxa"/>
          </w:tcPr>
          <w:p w14:paraId="3DE0B4FB" w14:textId="77777777" w:rsidR="00D60A0F" w:rsidRPr="008B63E4" w:rsidRDefault="00D60A0F" w:rsidP="00106481">
            <w:pPr>
              <w:tabs>
                <w:tab w:val="left" w:pos="540"/>
              </w:tabs>
              <w:ind w:left="-108" w:right="-60"/>
              <w:jc w:val="right"/>
              <w:rPr>
                <w:rFonts w:ascii="Browallia New" w:hAnsi="Browallia New" w:cs="Browallia New"/>
                <w:b/>
                <w:bCs/>
                <w:highlight w:val="yellow"/>
                <w:u w:val="single"/>
                <w:cs/>
              </w:rPr>
            </w:pPr>
          </w:p>
        </w:tc>
        <w:tc>
          <w:tcPr>
            <w:tcW w:w="1240" w:type="dxa"/>
            <w:vAlign w:val="bottom"/>
          </w:tcPr>
          <w:p w14:paraId="3DE0B4FC" w14:textId="77777777" w:rsidR="00D60A0F" w:rsidRPr="008B63E4" w:rsidRDefault="00D60A0F" w:rsidP="00106481">
            <w:pPr>
              <w:ind w:left="-108" w:right="-60"/>
              <w:jc w:val="right"/>
              <w:rPr>
                <w:rFonts w:ascii="Browallia New" w:hAnsi="Browallia New" w:cs="Browallia New"/>
                <w:highlight w:val="yellow"/>
                <w:cs/>
              </w:rPr>
            </w:pPr>
          </w:p>
        </w:tc>
        <w:tc>
          <w:tcPr>
            <w:tcW w:w="243" w:type="dxa"/>
          </w:tcPr>
          <w:p w14:paraId="3DE0B4FD" w14:textId="77777777" w:rsidR="00D60A0F" w:rsidRPr="008B63E4" w:rsidRDefault="00D60A0F" w:rsidP="00106481">
            <w:pPr>
              <w:tabs>
                <w:tab w:val="left" w:pos="540"/>
              </w:tabs>
              <w:ind w:left="-108" w:right="-60"/>
              <w:jc w:val="right"/>
              <w:rPr>
                <w:rFonts w:ascii="Browallia New" w:hAnsi="Browallia New" w:cs="Browallia New"/>
                <w:highlight w:val="yellow"/>
                <w:cs/>
              </w:rPr>
            </w:pPr>
          </w:p>
        </w:tc>
        <w:tc>
          <w:tcPr>
            <w:tcW w:w="1223" w:type="dxa"/>
          </w:tcPr>
          <w:p w14:paraId="3DE0B4FE" w14:textId="77777777" w:rsidR="00D60A0F" w:rsidRPr="008B63E4" w:rsidRDefault="00D60A0F" w:rsidP="00106481">
            <w:pPr>
              <w:tabs>
                <w:tab w:val="left" w:pos="540"/>
              </w:tabs>
              <w:ind w:left="-108" w:right="-60"/>
              <w:jc w:val="right"/>
              <w:rPr>
                <w:rFonts w:ascii="Browallia New" w:hAnsi="Browallia New" w:cs="Browallia New"/>
                <w:highlight w:val="yellow"/>
                <w:cs/>
              </w:rPr>
            </w:pPr>
          </w:p>
        </w:tc>
        <w:tc>
          <w:tcPr>
            <w:tcW w:w="236" w:type="dxa"/>
          </w:tcPr>
          <w:p w14:paraId="3DE0B4FF" w14:textId="77777777" w:rsidR="00D60A0F" w:rsidRPr="008B63E4" w:rsidRDefault="00D60A0F" w:rsidP="00106481">
            <w:pPr>
              <w:tabs>
                <w:tab w:val="left" w:pos="540"/>
              </w:tabs>
              <w:ind w:left="-108" w:right="-60"/>
              <w:jc w:val="right"/>
              <w:rPr>
                <w:rFonts w:ascii="Browallia New" w:hAnsi="Browallia New" w:cs="Browallia New"/>
                <w:highlight w:val="yellow"/>
                <w:cs/>
              </w:rPr>
            </w:pPr>
          </w:p>
        </w:tc>
        <w:tc>
          <w:tcPr>
            <w:tcW w:w="1279" w:type="dxa"/>
          </w:tcPr>
          <w:p w14:paraId="3DE0B500" w14:textId="77777777" w:rsidR="00D60A0F" w:rsidRPr="008B63E4" w:rsidRDefault="00D60A0F" w:rsidP="00106481">
            <w:pPr>
              <w:tabs>
                <w:tab w:val="left" w:pos="540"/>
              </w:tabs>
              <w:ind w:left="-108" w:right="-60"/>
              <w:jc w:val="right"/>
              <w:rPr>
                <w:rFonts w:ascii="Browallia New" w:hAnsi="Browallia New" w:cs="Browallia New"/>
                <w:highlight w:val="yellow"/>
                <w:cs/>
              </w:rPr>
            </w:pPr>
          </w:p>
        </w:tc>
      </w:tr>
      <w:tr w:rsidR="00D60A0F" w:rsidRPr="008B63E4" w14:paraId="3DE0B50A" w14:textId="77777777" w:rsidTr="007316FB">
        <w:trPr>
          <w:cantSplit/>
        </w:trPr>
        <w:tc>
          <w:tcPr>
            <w:tcW w:w="3474" w:type="dxa"/>
            <w:vAlign w:val="bottom"/>
          </w:tcPr>
          <w:p w14:paraId="3DE0B502" w14:textId="77777777" w:rsidR="00D60A0F" w:rsidRPr="003A7311" w:rsidRDefault="00D60A0F" w:rsidP="00106481">
            <w:pPr>
              <w:tabs>
                <w:tab w:val="left" w:pos="540"/>
              </w:tabs>
              <w:ind w:left="216"/>
              <w:rPr>
                <w:rFonts w:ascii="Browallia New" w:hAnsi="Browallia New" w:cs="Browallia New"/>
                <w:cs/>
              </w:rPr>
            </w:pPr>
            <w:r w:rsidRPr="003A7311">
              <w:rPr>
                <w:rFonts w:ascii="Browallia New" w:hAnsi="Browallia New" w:cs="Browallia New"/>
                <w:cs/>
              </w:rPr>
              <w:t>บริษัทย่อย</w:t>
            </w:r>
          </w:p>
        </w:tc>
        <w:tc>
          <w:tcPr>
            <w:tcW w:w="1208" w:type="dxa"/>
            <w:tcBorders>
              <w:bottom w:val="single" w:sz="12" w:space="0" w:color="auto"/>
            </w:tcBorders>
            <w:vAlign w:val="bottom"/>
          </w:tcPr>
          <w:p w14:paraId="3DE0B503" w14:textId="45B4EBB5" w:rsidR="00D60A0F" w:rsidRPr="008B63E4" w:rsidRDefault="007316FB" w:rsidP="00D60A0F">
            <w:pPr>
              <w:ind w:left="-180" w:right="-51"/>
              <w:jc w:val="center"/>
              <w:rPr>
                <w:rFonts w:ascii="Browallia New" w:hAnsi="Browallia New" w:cs="Browallia New"/>
                <w:highlight w:val="yellow"/>
                <w:cs/>
              </w:rPr>
            </w:pPr>
            <w:r w:rsidRPr="00877334">
              <w:rPr>
                <w:rFonts w:ascii="Browallia New" w:hAnsi="Browallia New" w:cs="Browallia New" w:hint="cs"/>
                <w:cs/>
              </w:rPr>
              <w:t xml:space="preserve">        -</w:t>
            </w:r>
          </w:p>
        </w:tc>
        <w:tc>
          <w:tcPr>
            <w:tcW w:w="236" w:type="dxa"/>
          </w:tcPr>
          <w:p w14:paraId="3DE0B504" w14:textId="77777777" w:rsidR="00D60A0F" w:rsidRPr="008B63E4" w:rsidRDefault="00D60A0F" w:rsidP="00106481">
            <w:pPr>
              <w:tabs>
                <w:tab w:val="left" w:pos="540"/>
              </w:tabs>
              <w:ind w:left="-108" w:right="-60"/>
              <w:jc w:val="right"/>
              <w:rPr>
                <w:rFonts w:ascii="Browallia New" w:hAnsi="Browallia New" w:cs="Browallia New"/>
                <w:b/>
                <w:bCs/>
                <w:highlight w:val="yellow"/>
                <w:u w:val="single"/>
                <w:cs/>
              </w:rPr>
            </w:pPr>
          </w:p>
        </w:tc>
        <w:tc>
          <w:tcPr>
            <w:tcW w:w="1240" w:type="dxa"/>
            <w:tcBorders>
              <w:bottom w:val="single" w:sz="12" w:space="0" w:color="auto"/>
            </w:tcBorders>
            <w:vAlign w:val="bottom"/>
          </w:tcPr>
          <w:p w14:paraId="3DE0B505" w14:textId="62CAA1AC" w:rsidR="00D60A0F" w:rsidRPr="00B75529" w:rsidRDefault="007316FB" w:rsidP="00EB033D">
            <w:pPr>
              <w:tabs>
                <w:tab w:val="left" w:pos="600"/>
              </w:tabs>
              <w:ind w:right="-60"/>
              <w:jc w:val="center"/>
              <w:rPr>
                <w:rFonts w:ascii="Browallia New" w:hAnsi="Browallia New" w:cs="Browallia New"/>
                <w:cs/>
              </w:rPr>
            </w:pPr>
            <w:r w:rsidRPr="00885496">
              <w:rPr>
                <w:rFonts w:ascii="Browallia New" w:hAnsi="Browallia New" w:cs="Browallia New" w:hint="cs"/>
                <w:cs/>
              </w:rPr>
              <w:t xml:space="preserve">      </w:t>
            </w:r>
            <w:r w:rsidRPr="00885496">
              <w:rPr>
                <w:rFonts w:ascii="Browallia New" w:hAnsi="Browallia New" w:cs="Browallia New"/>
                <w:cs/>
              </w:rPr>
              <w:t>-</w:t>
            </w:r>
          </w:p>
        </w:tc>
        <w:tc>
          <w:tcPr>
            <w:tcW w:w="243" w:type="dxa"/>
          </w:tcPr>
          <w:p w14:paraId="3DE0B506" w14:textId="77777777" w:rsidR="00D60A0F" w:rsidRPr="00B75529" w:rsidRDefault="00D60A0F" w:rsidP="00106481">
            <w:pPr>
              <w:tabs>
                <w:tab w:val="left" w:pos="540"/>
              </w:tabs>
              <w:ind w:left="-108" w:right="-60"/>
              <w:jc w:val="right"/>
              <w:rPr>
                <w:rFonts w:ascii="Browallia New" w:hAnsi="Browallia New" w:cs="Browallia New"/>
                <w:cs/>
              </w:rPr>
            </w:pPr>
          </w:p>
        </w:tc>
        <w:tc>
          <w:tcPr>
            <w:tcW w:w="1223" w:type="dxa"/>
            <w:tcBorders>
              <w:bottom w:val="single" w:sz="12" w:space="0" w:color="auto"/>
            </w:tcBorders>
          </w:tcPr>
          <w:p w14:paraId="3DE0B507" w14:textId="77777777" w:rsidR="00D60A0F" w:rsidRPr="00B75529" w:rsidRDefault="00D60A0F" w:rsidP="00106481">
            <w:pPr>
              <w:tabs>
                <w:tab w:val="left" w:pos="540"/>
              </w:tabs>
              <w:ind w:left="-108" w:right="-60"/>
              <w:jc w:val="right"/>
              <w:rPr>
                <w:rFonts w:ascii="Browallia New" w:hAnsi="Browallia New" w:cs="Browallia New"/>
                <w:cs/>
                <w:lang w:val="en-US"/>
              </w:rPr>
            </w:pPr>
            <w:r w:rsidRPr="00B75529">
              <w:rPr>
                <w:rFonts w:ascii="Browallia New" w:hAnsi="Browallia New" w:cs="Browallia New"/>
                <w:lang w:val="en-US"/>
              </w:rPr>
              <w:t>2,370,658</w:t>
            </w:r>
          </w:p>
        </w:tc>
        <w:tc>
          <w:tcPr>
            <w:tcW w:w="236" w:type="dxa"/>
          </w:tcPr>
          <w:p w14:paraId="3DE0B508" w14:textId="77777777" w:rsidR="00D60A0F" w:rsidRPr="00B75529" w:rsidRDefault="00D60A0F" w:rsidP="00106481">
            <w:pPr>
              <w:tabs>
                <w:tab w:val="left" w:pos="540"/>
              </w:tabs>
              <w:ind w:left="-108" w:right="-60"/>
              <w:jc w:val="right"/>
              <w:rPr>
                <w:rFonts w:ascii="Browallia New" w:hAnsi="Browallia New" w:cs="Browallia New"/>
                <w:cs/>
              </w:rPr>
            </w:pPr>
          </w:p>
        </w:tc>
        <w:tc>
          <w:tcPr>
            <w:tcW w:w="1279" w:type="dxa"/>
            <w:tcBorders>
              <w:bottom w:val="single" w:sz="12" w:space="0" w:color="auto"/>
            </w:tcBorders>
          </w:tcPr>
          <w:p w14:paraId="3DE0B509" w14:textId="77777777" w:rsidR="00D60A0F" w:rsidRPr="00B75529" w:rsidRDefault="00D60A0F" w:rsidP="00106481">
            <w:pPr>
              <w:tabs>
                <w:tab w:val="left" w:pos="540"/>
              </w:tabs>
              <w:ind w:left="-108" w:right="-60"/>
              <w:jc w:val="right"/>
              <w:rPr>
                <w:rFonts w:ascii="Browallia New" w:hAnsi="Browallia New" w:cs="Browallia New"/>
                <w:cs/>
              </w:rPr>
            </w:pPr>
            <w:r w:rsidRPr="00B75529">
              <w:rPr>
                <w:rFonts w:ascii="Browallia New" w:hAnsi="Browallia New" w:cs="Browallia New"/>
                <w:lang w:val="en-US"/>
              </w:rPr>
              <w:t>2,370,658</w:t>
            </w:r>
          </w:p>
        </w:tc>
      </w:tr>
      <w:tr w:rsidR="00D60A0F" w:rsidRPr="008B63E4" w14:paraId="3DE0B513" w14:textId="77777777" w:rsidTr="007316FB">
        <w:trPr>
          <w:cantSplit/>
          <w:trHeight w:hRule="exact" w:val="230"/>
        </w:trPr>
        <w:tc>
          <w:tcPr>
            <w:tcW w:w="3474" w:type="dxa"/>
            <w:vAlign w:val="bottom"/>
          </w:tcPr>
          <w:p w14:paraId="3DE0B50B" w14:textId="77777777" w:rsidR="00D60A0F" w:rsidRPr="003A7311" w:rsidRDefault="00D60A0F" w:rsidP="00106481">
            <w:pPr>
              <w:tabs>
                <w:tab w:val="left" w:pos="540"/>
              </w:tabs>
              <w:rPr>
                <w:rFonts w:ascii="Browallia New" w:hAnsi="Browallia New" w:cs="Browallia New"/>
                <w:cs/>
              </w:rPr>
            </w:pPr>
          </w:p>
        </w:tc>
        <w:tc>
          <w:tcPr>
            <w:tcW w:w="1208" w:type="dxa"/>
            <w:tcBorders>
              <w:top w:val="single" w:sz="12" w:space="0" w:color="auto"/>
            </w:tcBorders>
            <w:vAlign w:val="bottom"/>
          </w:tcPr>
          <w:p w14:paraId="3DE0B50C" w14:textId="77777777" w:rsidR="00D60A0F" w:rsidRPr="008B63E4" w:rsidRDefault="00D60A0F" w:rsidP="00106481">
            <w:pPr>
              <w:ind w:left="-108" w:right="3"/>
              <w:jc w:val="center"/>
              <w:rPr>
                <w:rFonts w:ascii="Browallia New" w:hAnsi="Browallia New" w:cs="Browallia New"/>
                <w:highlight w:val="yellow"/>
                <w:cs/>
              </w:rPr>
            </w:pPr>
          </w:p>
        </w:tc>
        <w:tc>
          <w:tcPr>
            <w:tcW w:w="236" w:type="dxa"/>
          </w:tcPr>
          <w:p w14:paraId="3DE0B50D" w14:textId="77777777" w:rsidR="00D60A0F" w:rsidRPr="008B63E4" w:rsidRDefault="00D60A0F" w:rsidP="00106481">
            <w:pPr>
              <w:tabs>
                <w:tab w:val="left" w:pos="540"/>
              </w:tabs>
              <w:ind w:left="-108" w:right="3"/>
              <w:jc w:val="right"/>
              <w:rPr>
                <w:rFonts w:ascii="Browallia New" w:hAnsi="Browallia New" w:cs="Browallia New"/>
                <w:b/>
                <w:bCs/>
                <w:highlight w:val="yellow"/>
                <w:u w:val="single"/>
                <w:cs/>
              </w:rPr>
            </w:pPr>
          </w:p>
        </w:tc>
        <w:tc>
          <w:tcPr>
            <w:tcW w:w="1240" w:type="dxa"/>
            <w:tcBorders>
              <w:top w:val="single" w:sz="12" w:space="0" w:color="auto"/>
            </w:tcBorders>
            <w:vAlign w:val="bottom"/>
          </w:tcPr>
          <w:p w14:paraId="3DE0B50E" w14:textId="77777777" w:rsidR="00D60A0F" w:rsidRPr="008B63E4" w:rsidRDefault="00D60A0F" w:rsidP="00106481">
            <w:pPr>
              <w:ind w:left="-108" w:right="3"/>
              <w:jc w:val="right"/>
              <w:rPr>
                <w:rFonts w:ascii="Browallia New" w:hAnsi="Browallia New" w:cs="Browallia New"/>
                <w:highlight w:val="yellow"/>
                <w:cs/>
              </w:rPr>
            </w:pPr>
          </w:p>
        </w:tc>
        <w:tc>
          <w:tcPr>
            <w:tcW w:w="243" w:type="dxa"/>
          </w:tcPr>
          <w:p w14:paraId="3DE0B50F" w14:textId="77777777" w:rsidR="00D60A0F" w:rsidRPr="008B63E4" w:rsidRDefault="00D60A0F" w:rsidP="00106481">
            <w:pPr>
              <w:tabs>
                <w:tab w:val="left" w:pos="540"/>
              </w:tabs>
              <w:ind w:left="-108" w:right="3"/>
              <w:jc w:val="right"/>
              <w:rPr>
                <w:rFonts w:ascii="Browallia New" w:hAnsi="Browallia New" w:cs="Browallia New"/>
                <w:highlight w:val="yellow"/>
                <w:cs/>
              </w:rPr>
            </w:pPr>
          </w:p>
        </w:tc>
        <w:tc>
          <w:tcPr>
            <w:tcW w:w="1223" w:type="dxa"/>
            <w:tcBorders>
              <w:top w:val="single" w:sz="12" w:space="0" w:color="auto"/>
            </w:tcBorders>
          </w:tcPr>
          <w:p w14:paraId="3DE0B510" w14:textId="77777777" w:rsidR="00D60A0F" w:rsidRPr="008B63E4" w:rsidRDefault="00D60A0F" w:rsidP="00106481">
            <w:pPr>
              <w:tabs>
                <w:tab w:val="left" w:pos="540"/>
              </w:tabs>
              <w:ind w:left="-108" w:right="3"/>
              <w:jc w:val="right"/>
              <w:rPr>
                <w:rFonts w:ascii="Browallia New" w:hAnsi="Browallia New" w:cs="Browallia New"/>
                <w:highlight w:val="yellow"/>
                <w:cs/>
              </w:rPr>
            </w:pPr>
          </w:p>
        </w:tc>
        <w:tc>
          <w:tcPr>
            <w:tcW w:w="236" w:type="dxa"/>
          </w:tcPr>
          <w:p w14:paraId="3DE0B511" w14:textId="77777777" w:rsidR="00D60A0F" w:rsidRPr="008B63E4" w:rsidRDefault="00D60A0F" w:rsidP="00106481">
            <w:pPr>
              <w:tabs>
                <w:tab w:val="left" w:pos="540"/>
              </w:tabs>
              <w:ind w:left="-108" w:right="3"/>
              <w:jc w:val="right"/>
              <w:rPr>
                <w:rFonts w:ascii="Browallia New" w:hAnsi="Browallia New" w:cs="Browallia New"/>
                <w:highlight w:val="yellow"/>
                <w:cs/>
              </w:rPr>
            </w:pPr>
          </w:p>
        </w:tc>
        <w:tc>
          <w:tcPr>
            <w:tcW w:w="1279" w:type="dxa"/>
            <w:tcBorders>
              <w:top w:val="single" w:sz="12" w:space="0" w:color="auto"/>
            </w:tcBorders>
          </w:tcPr>
          <w:p w14:paraId="3DE0B512" w14:textId="77777777" w:rsidR="00D60A0F" w:rsidRPr="008B63E4" w:rsidRDefault="00D60A0F" w:rsidP="00106481">
            <w:pPr>
              <w:tabs>
                <w:tab w:val="left" w:pos="540"/>
              </w:tabs>
              <w:ind w:left="-108" w:right="3"/>
              <w:jc w:val="right"/>
              <w:rPr>
                <w:rFonts w:ascii="Browallia New" w:hAnsi="Browallia New" w:cs="Browallia New"/>
                <w:highlight w:val="yellow"/>
                <w:cs/>
              </w:rPr>
            </w:pPr>
          </w:p>
        </w:tc>
      </w:tr>
      <w:tr w:rsidR="00D60A0F" w:rsidRPr="008B63E4" w14:paraId="3DE0B51C" w14:textId="77777777" w:rsidTr="007316FB">
        <w:trPr>
          <w:cantSplit/>
        </w:trPr>
        <w:tc>
          <w:tcPr>
            <w:tcW w:w="3474" w:type="dxa"/>
            <w:vAlign w:val="bottom"/>
          </w:tcPr>
          <w:p w14:paraId="3DE0B514" w14:textId="77777777" w:rsidR="00D60A0F" w:rsidRPr="003A7311" w:rsidRDefault="00D60A0F" w:rsidP="00106481">
            <w:pPr>
              <w:tabs>
                <w:tab w:val="left" w:pos="540"/>
              </w:tabs>
              <w:ind w:left="21"/>
              <w:rPr>
                <w:rFonts w:ascii="Browallia New" w:hAnsi="Browallia New" w:cs="Browallia New"/>
                <w:cs/>
              </w:rPr>
            </w:pPr>
            <w:r w:rsidRPr="003A7311">
              <w:rPr>
                <w:rFonts w:ascii="Browallia New" w:hAnsi="Browallia New" w:cs="Browallia New"/>
                <w:b/>
                <w:bCs/>
                <w:cs/>
              </w:rPr>
              <w:t>เงินจ่ายล่วงหน้าให้ผู้รับเหมาช่วง</w:t>
            </w:r>
          </w:p>
        </w:tc>
        <w:tc>
          <w:tcPr>
            <w:tcW w:w="1208" w:type="dxa"/>
            <w:vAlign w:val="bottom"/>
          </w:tcPr>
          <w:p w14:paraId="3DE0B515" w14:textId="77777777" w:rsidR="00D60A0F" w:rsidRPr="008B63E4" w:rsidRDefault="00D60A0F" w:rsidP="00106481">
            <w:pPr>
              <w:ind w:left="-108" w:right="3"/>
              <w:jc w:val="right"/>
              <w:rPr>
                <w:rFonts w:ascii="Browallia New" w:hAnsi="Browallia New" w:cs="Browallia New"/>
                <w:highlight w:val="yellow"/>
                <w:cs/>
              </w:rPr>
            </w:pPr>
          </w:p>
        </w:tc>
        <w:tc>
          <w:tcPr>
            <w:tcW w:w="236" w:type="dxa"/>
          </w:tcPr>
          <w:p w14:paraId="3DE0B516" w14:textId="77777777" w:rsidR="00D60A0F" w:rsidRPr="008B63E4" w:rsidRDefault="00D60A0F" w:rsidP="00106481">
            <w:pPr>
              <w:tabs>
                <w:tab w:val="left" w:pos="540"/>
              </w:tabs>
              <w:ind w:left="-108" w:right="3"/>
              <w:jc w:val="right"/>
              <w:rPr>
                <w:rFonts w:ascii="Browallia New" w:hAnsi="Browallia New" w:cs="Browallia New"/>
                <w:b/>
                <w:bCs/>
                <w:highlight w:val="yellow"/>
                <w:u w:val="single"/>
                <w:cs/>
              </w:rPr>
            </w:pPr>
          </w:p>
        </w:tc>
        <w:tc>
          <w:tcPr>
            <w:tcW w:w="1240" w:type="dxa"/>
            <w:vAlign w:val="bottom"/>
          </w:tcPr>
          <w:p w14:paraId="3DE0B517" w14:textId="77777777" w:rsidR="00D60A0F" w:rsidRPr="008B63E4" w:rsidRDefault="00D60A0F" w:rsidP="00106481">
            <w:pPr>
              <w:ind w:left="-108" w:right="3"/>
              <w:jc w:val="right"/>
              <w:rPr>
                <w:rFonts w:ascii="Browallia New" w:hAnsi="Browallia New" w:cs="Browallia New"/>
                <w:highlight w:val="yellow"/>
                <w:cs/>
              </w:rPr>
            </w:pPr>
          </w:p>
        </w:tc>
        <w:tc>
          <w:tcPr>
            <w:tcW w:w="243" w:type="dxa"/>
          </w:tcPr>
          <w:p w14:paraId="3DE0B518" w14:textId="77777777" w:rsidR="00D60A0F" w:rsidRPr="008B63E4" w:rsidRDefault="00D60A0F" w:rsidP="00106481">
            <w:pPr>
              <w:tabs>
                <w:tab w:val="left" w:pos="540"/>
              </w:tabs>
              <w:ind w:left="-108" w:right="3"/>
              <w:jc w:val="right"/>
              <w:rPr>
                <w:rFonts w:ascii="Browallia New" w:hAnsi="Browallia New" w:cs="Browallia New"/>
                <w:highlight w:val="yellow"/>
                <w:cs/>
              </w:rPr>
            </w:pPr>
          </w:p>
        </w:tc>
        <w:tc>
          <w:tcPr>
            <w:tcW w:w="1223" w:type="dxa"/>
          </w:tcPr>
          <w:p w14:paraId="3DE0B519" w14:textId="77777777" w:rsidR="00D60A0F" w:rsidRPr="008B63E4" w:rsidRDefault="00D60A0F" w:rsidP="00106481">
            <w:pPr>
              <w:tabs>
                <w:tab w:val="left" w:pos="540"/>
              </w:tabs>
              <w:ind w:left="-108" w:right="3"/>
              <w:jc w:val="right"/>
              <w:rPr>
                <w:rFonts w:ascii="Browallia New" w:hAnsi="Browallia New" w:cs="Browallia New"/>
                <w:highlight w:val="yellow"/>
                <w:cs/>
              </w:rPr>
            </w:pPr>
          </w:p>
        </w:tc>
        <w:tc>
          <w:tcPr>
            <w:tcW w:w="236" w:type="dxa"/>
          </w:tcPr>
          <w:p w14:paraId="3DE0B51A" w14:textId="77777777" w:rsidR="00D60A0F" w:rsidRPr="008B63E4" w:rsidRDefault="00D60A0F" w:rsidP="00106481">
            <w:pPr>
              <w:tabs>
                <w:tab w:val="left" w:pos="540"/>
              </w:tabs>
              <w:ind w:left="-108" w:right="3"/>
              <w:jc w:val="right"/>
              <w:rPr>
                <w:rFonts w:ascii="Browallia New" w:hAnsi="Browallia New" w:cs="Browallia New"/>
                <w:highlight w:val="yellow"/>
                <w:cs/>
              </w:rPr>
            </w:pPr>
          </w:p>
        </w:tc>
        <w:tc>
          <w:tcPr>
            <w:tcW w:w="1279" w:type="dxa"/>
          </w:tcPr>
          <w:p w14:paraId="3DE0B51B" w14:textId="77777777" w:rsidR="00D60A0F" w:rsidRPr="008B63E4" w:rsidRDefault="00D60A0F" w:rsidP="00106481">
            <w:pPr>
              <w:tabs>
                <w:tab w:val="left" w:pos="540"/>
              </w:tabs>
              <w:ind w:left="-108" w:right="3"/>
              <w:jc w:val="right"/>
              <w:rPr>
                <w:rFonts w:ascii="Browallia New" w:hAnsi="Browallia New" w:cs="Browallia New"/>
                <w:highlight w:val="yellow"/>
                <w:cs/>
              </w:rPr>
            </w:pPr>
          </w:p>
        </w:tc>
      </w:tr>
      <w:tr w:rsidR="00D60A0F" w:rsidRPr="008B63E4" w14:paraId="3DE0B525" w14:textId="77777777" w:rsidTr="007316FB">
        <w:trPr>
          <w:cantSplit/>
        </w:trPr>
        <w:tc>
          <w:tcPr>
            <w:tcW w:w="3474" w:type="dxa"/>
            <w:vAlign w:val="bottom"/>
          </w:tcPr>
          <w:p w14:paraId="3DE0B51D" w14:textId="77777777" w:rsidR="00D60A0F" w:rsidRPr="003A7311" w:rsidRDefault="00D60A0F" w:rsidP="00106481">
            <w:pPr>
              <w:tabs>
                <w:tab w:val="left" w:pos="381"/>
              </w:tabs>
              <w:ind w:left="399" w:hanging="162"/>
              <w:rPr>
                <w:rFonts w:ascii="Browallia New" w:hAnsi="Browallia New" w:cs="Browallia New"/>
                <w:cs/>
              </w:rPr>
            </w:pPr>
            <w:r w:rsidRPr="003A7311">
              <w:rPr>
                <w:rFonts w:ascii="Browallia New" w:hAnsi="Browallia New" w:cs="Browallia New"/>
                <w:cs/>
              </w:rPr>
              <w:t>บริษัทย่อย</w:t>
            </w:r>
          </w:p>
        </w:tc>
        <w:tc>
          <w:tcPr>
            <w:tcW w:w="1208" w:type="dxa"/>
            <w:vAlign w:val="bottom"/>
          </w:tcPr>
          <w:p w14:paraId="3DE0B51E" w14:textId="121DFF43" w:rsidR="00D60A0F" w:rsidRPr="00E0092C" w:rsidRDefault="007316FB" w:rsidP="000F6A08">
            <w:pPr>
              <w:tabs>
                <w:tab w:val="left" w:pos="240"/>
                <w:tab w:val="left" w:pos="540"/>
              </w:tabs>
              <w:ind w:left="-117"/>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1F" w14:textId="77777777" w:rsidR="00D60A0F" w:rsidRPr="008B63E4" w:rsidRDefault="00D60A0F" w:rsidP="00106481">
            <w:pPr>
              <w:tabs>
                <w:tab w:val="left" w:pos="540"/>
              </w:tabs>
              <w:ind w:left="-108" w:right="3"/>
              <w:jc w:val="right"/>
              <w:rPr>
                <w:rFonts w:ascii="Browallia New" w:hAnsi="Browallia New" w:cs="Browallia New"/>
                <w:highlight w:val="yellow"/>
                <w:cs/>
              </w:rPr>
            </w:pPr>
          </w:p>
        </w:tc>
        <w:tc>
          <w:tcPr>
            <w:tcW w:w="1240" w:type="dxa"/>
            <w:vAlign w:val="bottom"/>
          </w:tcPr>
          <w:p w14:paraId="3DE0B520" w14:textId="77777777" w:rsidR="00D60A0F" w:rsidRPr="00617747" w:rsidRDefault="00D60A0F" w:rsidP="00EB033D">
            <w:pPr>
              <w:tabs>
                <w:tab w:val="left" w:pos="240"/>
                <w:tab w:val="left" w:pos="540"/>
              </w:tabs>
              <w:ind w:left="-117" w:right="-30"/>
              <w:jc w:val="right"/>
              <w:rPr>
                <w:rFonts w:ascii="Browallia New" w:hAnsi="Browallia New" w:cs="Browallia New"/>
                <w:cs/>
              </w:rPr>
            </w:pPr>
            <w:r w:rsidRPr="00617747">
              <w:rPr>
                <w:rFonts w:ascii="Browallia New" w:hAnsi="Browallia New" w:cs="Browallia New"/>
                <w:cs/>
              </w:rPr>
              <w:t>4,643</w:t>
            </w:r>
          </w:p>
        </w:tc>
        <w:tc>
          <w:tcPr>
            <w:tcW w:w="243" w:type="dxa"/>
          </w:tcPr>
          <w:p w14:paraId="3DE0B521" w14:textId="77777777" w:rsidR="00D60A0F" w:rsidRPr="00617747" w:rsidRDefault="00D60A0F" w:rsidP="00106481">
            <w:pPr>
              <w:tabs>
                <w:tab w:val="left" w:pos="540"/>
              </w:tabs>
              <w:ind w:left="-108" w:right="3"/>
              <w:jc w:val="right"/>
              <w:rPr>
                <w:rFonts w:ascii="Browallia New" w:hAnsi="Browallia New" w:cs="Browallia New"/>
                <w:cs/>
              </w:rPr>
            </w:pPr>
          </w:p>
        </w:tc>
        <w:tc>
          <w:tcPr>
            <w:tcW w:w="1223" w:type="dxa"/>
          </w:tcPr>
          <w:p w14:paraId="3DE0B522" w14:textId="77777777" w:rsidR="00D60A0F" w:rsidRPr="00D23B60" w:rsidRDefault="000F6A08" w:rsidP="00106481">
            <w:pPr>
              <w:tabs>
                <w:tab w:val="left" w:pos="540"/>
              </w:tabs>
              <w:ind w:left="-108" w:right="3"/>
              <w:jc w:val="right"/>
              <w:rPr>
                <w:rFonts w:ascii="Browallia New" w:hAnsi="Browallia New" w:cs="Browallia New"/>
                <w:lang w:val="en-US"/>
              </w:rPr>
            </w:pPr>
            <w:r w:rsidRPr="00D23B60">
              <w:rPr>
                <w:rFonts w:ascii="Browallia New" w:hAnsi="Browallia New" w:cs="Browallia New"/>
                <w:lang w:val="en-US"/>
              </w:rPr>
              <w:t>34,974,744</w:t>
            </w:r>
          </w:p>
        </w:tc>
        <w:tc>
          <w:tcPr>
            <w:tcW w:w="236" w:type="dxa"/>
          </w:tcPr>
          <w:p w14:paraId="3DE0B523" w14:textId="77777777" w:rsidR="00D60A0F" w:rsidRPr="00617747" w:rsidRDefault="00D60A0F" w:rsidP="00106481">
            <w:pPr>
              <w:tabs>
                <w:tab w:val="left" w:pos="540"/>
              </w:tabs>
              <w:ind w:left="-108" w:right="3"/>
              <w:jc w:val="right"/>
              <w:rPr>
                <w:rFonts w:ascii="Browallia New" w:hAnsi="Browallia New" w:cs="Browallia New"/>
                <w:cs/>
              </w:rPr>
            </w:pPr>
          </w:p>
        </w:tc>
        <w:tc>
          <w:tcPr>
            <w:tcW w:w="1279" w:type="dxa"/>
          </w:tcPr>
          <w:p w14:paraId="3DE0B524" w14:textId="77777777" w:rsidR="00D60A0F" w:rsidRPr="00617747" w:rsidRDefault="00D60A0F" w:rsidP="00106481">
            <w:pPr>
              <w:tabs>
                <w:tab w:val="left" w:pos="540"/>
              </w:tabs>
              <w:ind w:left="-108" w:right="-60"/>
              <w:jc w:val="right"/>
              <w:rPr>
                <w:rFonts w:ascii="Browallia New" w:hAnsi="Browallia New" w:cs="Browallia New"/>
                <w:cs/>
                <w:lang w:val="en-US"/>
              </w:rPr>
            </w:pPr>
            <w:r w:rsidRPr="00617747">
              <w:rPr>
                <w:rFonts w:ascii="Browallia New" w:hAnsi="Browallia New" w:cs="Browallia New"/>
                <w:lang w:val="en-US"/>
              </w:rPr>
              <w:t>32,778,245</w:t>
            </w:r>
          </w:p>
        </w:tc>
      </w:tr>
      <w:tr w:rsidR="000F6A08" w:rsidRPr="008B63E4" w14:paraId="3DE0B52E" w14:textId="77777777" w:rsidTr="007316FB">
        <w:trPr>
          <w:cantSplit/>
        </w:trPr>
        <w:tc>
          <w:tcPr>
            <w:tcW w:w="3474" w:type="dxa"/>
            <w:vAlign w:val="bottom"/>
          </w:tcPr>
          <w:p w14:paraId="3DE0B526" w14:textId="77777777" w:rsidR="000F6A08" w:rsidRPr="003A7311" w:rsidRDefault="000F6A08" w:rsidP="00106481">
            <w:pPr>
              <w:tabs>
                <w:tab w:val="left" w:pos="381"/>
              </w:tabs>
              <w:ind w:left="399" w:hanging="162"/>
              <w:rPr>
                <w:rFonts w:ascii="Browallia New" w:hAnsi="Browallia New" w:cs="Browallia New"/>
                <w:cs/>
              </w:rPr>
            </w:pPr>
            <w:r w:rsidRPr="003A7311">
              <w:rPr>
                <w:rFonts w:ascii="Browallia New" w:hAnsi="Browallia New" w:cs="Browallia New"/>
                <w:cs/>
              </w:rPr>
              <w:t>กิจการร่วมค้า</w:t>
            </w:r>
          </w:p>
        </w:tc>
        <w:tc>
          <w:tcPr>
            <w:tcW w:w="1208" w:type="dxa"/>
            <w:vAlign w:val="bottom"/>
          </w:tcPr>
          <w:p w14:paraId="3DE0B527" w14:textId="77777777" w:rsidR="000F6A08" w:rsidRPr="00E0092C" w:rsidRDefault="000F6A08" w:rsidP="00106481">
            <w:pPr>
              <w:tabs>
                <w:tab w:val="left" w:pos="240"/>
                <w:tab w:val="left" w:pos="540"/>
              </w:tabs>
              <w:ind w:left="-117"/>
              <w:jc w:val="right"/>
              <w:rPr>
                <w:rFonts w:ascii="Browallia New" w:hAnsi="Browallia New" w:cs="Browallia New"/>
                <w:cs/>
                <w:lang w:val="en-US"/>
              </w:rPr>
            </w:pPr>
            <w:r w:rsidRPr="00E0092C">
              <w:rPr>
                <w:rFonts w:ascii="Browallia New" w:hAnsi="Browallia New" w:cs="Browallia New"/>
                <w:lang w:val="en-US"/>
              </w:rPr>
              <w:t>427,648</w:t>
            </w:r>
          </w:p>
        </w:tc>
        <w:tc>
          <w:tcPr>
            <w:tcW w:w="236" w:type="dxa"/>
          </w:tcPr>
          <w:p w14:paraId="3DE0B528" w14:textId="77777777" w:rsidR="000F6A08" w:rsidRPr="008B63E4" w:rsidRDefault="000F6A08" w:rsidP="00106481">
            <w:pPr>
              <w:tabs>
                <w:tab w:val="left" w:pos="540"/>
              </w:tabs>
              <w:ind w:left="-108" w:right="3"/>
              <w:jc w:val="right"/>
              <w:rPr>
                <w:rFonts w:ascii="Browallia New" w:hAnsi="Browallia New" w:cs="Browallia New"/>
                <w:highlight w:val="yellow"/>
                <w:cs/>
              </w:rPr>
            </w:pPr>
          </w:p>
        </w:tc>
        <w:tc>
          <w:tcPr>
            <w:tcW w:w="1240" w:type="dxa"/>
            <w:vAlign w:val="bottom"/>
          </w:tcPr>
          <w:p w14:paraId="3DE0B529" w14:textId="77777777" w:rsidR="000F6A08" w:rsidRPr="00617747" w:rsidRDefault="000F6A08" w:rsidP="00EB033D">
            <w:pPr>
              <w:tabs>
                <w:tab w:val="left" w:pos="240"/>
                <w:tab w:val="left" w:pos="540"/>
              </w:tabs>
              <w:ind w:left="-117" w:right="-30"/>
              <w:jc w:val="right"/>
              <w:rPr>
                <w:rFonts w:ascii="Browallia New" w:hAnsi="Browallia New" w:cs="Browallia New"/>
                <w:cs/>
              </w:rPr>
            </w:pPr>
            <w:r w:rsidRPr="00617747">
              <w:rPr>
                <w:rFonts w:ascii="Browallia New" w:hAnsi="Browallia New" w:cs="Browallia New"/>
                <w:cs/>
              </w:rPr>
              <w:t>706,93</w:t>
            </w:r>
            <w:r w:rsidRPr="00617747">
              <w:rPr>
                <w:rFonts w:ascii="Browallia New" w:hAnsi="Browallia New" w:cs="Browallia New" w:hint="cs"/>
                <w:cs/>
              </w:rPr>
              <w:t>9</w:t>
            </w:r>
          </w:p>
        </w:tc>
        <w:tc>
          <w:tcPr>
            <w:tcW w:w="243" w:type="dxa"/>
          </w:tcPr>
          <w:p w14:paraId="3DE0B52A" w14:textId="77777777" w:rsidR="000F6A08" w:rsidRPr="00617747" w:rsidRDefault="000F6A08" w:rsidP="00106481">
            <w:pPr>
              <w:tabs>
                <w:tab w:val="left" w:pos="540"/>
              </w:tabs>
              <w:ind w:left="-108" w:right="3"/>
              <w:jc w:val="right"/>
              <w:rPr>
                <w:rFonts w:ascii="Browallia New" w:hAnsi="Browallia New" w:cs="Browallia New"/>
                <w:cs/>
              </w:rPr>
            </w:pPr>
          </w:p>
        </w:tc>
        <w:tc>
          <w:tcPr>
            <w:tcW w:w="1223" w:type="dxa"/>
          </w:tcPr>
          <w:p w14:paraId="3DE0B52B" w14:textId="77777777" w:rsidR="000F6A08" w:rsidRPr="00D23B60" w:rsidRDefault="000F6A08" w:rsidP="00106481">
            <w:pPr>
              <w:tabs>
                <w:tab w:val="left" w:pos="540"/>
              </w:tabs>
              <w:ind w:left="-108" w:right="3"/>
              <w:jc w:val="right"/>
              <w:rPr>
                <w:rFonts w:ascii="Browallia New" w:hAnsi="Browallia New" w:cs="Browallia New"/>
                <w:lang w:val="en-US"/>
              </w:rPr>
            </w:pPr>
            <w:r w:rsidRPr="00D23B60">
              <w:rPr>
                <w:rFonts w:ascii="Browallia New" w:hAnsi="Browallia New" w:cs="Browallia New"/>
                <w:lang w:val="en-US"/>
              </w:rPr>
              <w:t>427,648</w:t>
            </w:r>
          </w:p>
        </w:tc>
        <w:tc>
          <w:tcPr>
            <w:tcW w:w="236" w:type="dxa"/>
          </w:tcPr>
          <w:p w14:paraId="3DE0B52C" w14:textId="77777777" w:rsidR="000F6A08" w:rsidRPr="00617747" w:rsidRDefault="000F6A08" w:rsidP="00106481">
            <w:pPr>
              <w:tabs>
                <w:tab w:val="left" w:pos="540"/>
              </w:tabs>
              <w:ind w:left="-108" w:right="3"/>
              <w:jc w:val="right"/>
              <w:rPr>
                <w:rFonts w:ascii="Browallia New" w:hAnsi="Browallia New" w:cs="Browallia New"/>
                <w:cs/>
              </w:rPr>
            </w:pPr>
          </w:p>
        </w:tc>
        <w:tc>
          <w:tcPr>
            <w:tcW w:w="1279" w:type="dxa"/>
          </w:tcPr>
          <w:p w14:paraId="3DE0B52D" w14:textId="77777777" w:rsidR="000F6A08" w:rsidRPr="00617747" w:rsidRDefault="000F6A08" w:rsidP="000F6A08">
            <w:pPr>
              <w:tabs>
                <w:tab w:val="left" w:pos="540"/>
              </w:tabs>
              <w:ind w:left="-108" w:right="-60"/>
              <w:jc w:val="right"/>
              <w:rPr>
                <w:rFonts w:ascii="Browallia New" w:hAnsi="Browallia New" w:cs="Browallia New"/>
                <w:cs/>
                <w:lang w:val="en-US"/>
              </w:rPr>
            </w:pPr>
            <w:r w:rsidRPr="00617747">
              <w:rPr>
                <w:rFonts w:ascii="Browallia New" w:hAnsi="Browallia New" w:cs="Browallia New"/>
                <w:lang w:val="en-US"/>
              </w:rPr>
              <w:t>389,823</w:t>
            </w:r>
          </w:p>
        </w:tc>
      </w:tr>
      <w:tr w:rsidR="00DA1C8F" w:rsidRPr="008B63E4" w14:paraId="447D09A4" w14:textId="77777777" w:rsidTr="007316FB">
        <w:trPr>
          <w:cantSplit/>
        </w:trPr>
        <w:tc>
          <w:tcPr>
            <w:tcW w:w="3474" w:type="dxa"/>
            <w:vAlign w:val="bottom"/>
          </w:tcPr>
          <w:p w14:paraId="1C4830BD" w14:textId="52CB8382" w:rsidR="00DA1C8F" w:rsidRPr="003A7311" w:rsidRDefault="00DA1C8F" w:rsidP="00DA1C8F">
            <w:pPr>
              <w:tabs>
                <w:tab w:val="left" w:pos="381"/>
              </w:tabs>
              <w:ind w:left="399" w:hanging="162"/>
              <w:rPr>
                <w:rFonts w:ascii="Browallia New" w:hAnsi="Browallia New" w:cs="Browallia New"/>
                <w:cs/>
                <w:lang w:val="en-GB"/>
              </w:rPr>
            </w:pPr>
            <w:r w:rsidRPr="003A7311">
              <w:rPr>
                <w:rFonts w:ascii="Browallia New" w:hAnsi="Browallia New" w:cs="Browallia New"/>
                <w:cs/>
              </w:rPr>
              <w:t>กิจการ</w:t>
            </w:r>
            <w:r>
              <w:rPr>
                <w:rFonts w:ascii="Browallia New" w:hAnsi="Browallia New" w:cs="Browallia New" w:hint="cs"/>
                <w:cs/>
              </w:rPr>
              <w:t>ที่เกี่ยวข้องกัน</w:t>
            </w:r>
          </w:p>
        </w:tc>
        <w:tc>
          <w:tcPr>
            <w:tcW w:w="1208" w:type="dxa"/>
            <w:tcBorders>
              <w:bottom w:val="single" w:sz="4" w:space="0" w:color="auto"/>
            </w:tcBorders>
            <w:vAlign w:val="bottom"/>
          </w:tcPr>
          <w:p w14:paraId="18828A72" w14:textId="77230005" w:rsidR="00DA1C8F" w:rsidRPr="008B63E4" w:rsidRDefault="00235E20" w:rsidP="00106481">
            <w:pPr>
              <w:tabs>
                <w:tab w:val="left" w:pos="240"/>
                <w:tab w:val="left" w:pos="540"/>
              </w:tabs>
              <w:ind w:left="-117"/>
              <w:jc w:val="right"/>
              <w:rPr>
                <w:rFonts w:ascii="Browallia New" w:hAnsi="Browallia New" w:cs="Browallia New"/>
                <w:highlight w:val="yellow"/>
                <w:lang w:val="en-US"/>
              </w:rPr>
            </w:pPr>
            <w:r w:rsidRPr="00D23B60">
              <w:rPr>
                <w:rFonts w:ascii="Browallia New" w:hAnsi="Browallia New" w:cs="Browallia New"/>
                <w:lang w:val="en-US"/>
              </w:rPr>
              <w:t>69,762,000</w:t>
            </w:r>
          </w:p>
        </w:tc>
        <w:tc>
          <w:tcPr>
            <w:tcW w:w="236" w:type="dxa"/>
          </w:tcPr>
          <w:p w14:paraId="6305EB56" w14:textId="77777777" w:rsidR="00DA1C8F" w:rsidRPr="008B63E4" w:rsidRDefault="00DA1C8F" w:rsidP="00106481">
            <w:pPr>
              <w:tabs>
                <w:tab w:val="left" w:pos="240"/>
                <w:tab w:val="left" w:pos="540"/>
              </w:tabs>
              <w:ind w:left="-117"/>
              <w:jc w:val="center"/>
              <w:rPr>
                <w:rFonts w:ascii="Browallia New" w:hAnsi="Browallia New" w:cs="Browallia New"/>
                <w:highlight w:val="yellow"/>
                <w:cs/>
              </w:rPr>
            </w:pPr>
          </w:p>
        </w:tc>
        <w:tc>
          <w:tcPr>
            <w:tcW w:w="1240" w:type="dxa"/>
            <w:tcBorders>
              <w:bottom w:val="single" w:sz="4" w:space="0" w:color="auto"/>
            </w:tcBorders>
            <w:vAlign w:val="bottom"/>
          </w:tcPr>
          <w:p w14:paraId="75223DB9" w14:textId="70C84891" w:rsidR="00DA1C8F" w:rsidRPr="00617747" w:rsidRDefault="00235E20" w:rsidP="00235E20">
            <w:pPr>
              <w:tabs>
                <w:tab w:val="left" w:pos="240"/>
                <w:tab w:val="left" w:pos="540"/>
              </w:tabs>
              <w:ind w:left="-72"/>
              <w:jc w:val="center"/>
              <w:rPr>
                <w:rFonts w:ascii="Browallia New" w:hAnsi="Browallia New" w:cs="Browallia New"/>
              </w:rPr>
            </w:pPr>
            <w:r w:rsidRPr="00617747">
              <w:rPr>
                <w:rFonts w:ascii="Browallia New" w:hAnsi="Browallia New" w:cs="Browallia New" w:hint="cs"/>
                <w:cs/>
              </w:rPr>
              <w:t xml:space="preserve">      </w:t>
            </w:r>
            <w:r w:rsidRPr="00617747">
              <w:rPr>
                <w:rFonts w:ascii="Browallia New" w:hAnsi="Browallia New" w:cs="Browallia New"/>
                <w:cs/>
              </w:rPr>
              <w:t>-</w:t>
            </w:r>
          </w:p>
        </w:tc>
        <w:tc>
          <w:tcPr>
            <w:tcW w:w="243" w:type="dxa"/>
          </w:tcPr>
          <w:p w14:paraId="3DA6C93C" w14:textId="77777777" w:rsidR="00DA1C8F" w:rsidRPr="00617747" w:rsidRDefault="00DA1C8F" w:rsidP="00106481">
            <w:pPr>
              <w:tabs>
                <w:tab w:val="left" w:pos="540"/>
              </w:tabs>
              <w:ind w:left="-108" w:right="3"/>
              <w:jc w:val="right"/>
              <w:rPr>
                <w:rFonts w:ascii="Browallia New" w:hAnsi="Browallia New" w:cs="Browallia New"/>
                <w:cs/>
              </w:rPr>
            </w:pPr>
          </w:p>
        </w:tc>
        <w:tc>
          <w:tcPr>
            <w:tcW w:w="1223" w:type="dxa"/>
            <w:tcBorders>
              <w:bottom w:val="single" w:sz="4" w:space="0" w:color="auto"/>
            </w:tcBorders>
          </w:tcPr>
          <w:p w14:paraId="4282D358" w14:textId="3CD7F0FE" w:rsidR="00DA1C8F" w:rsidRPr="00D23B60" w:rsidRDefault="00D23B60" w:rsidP="00106481">
            <w:pPr>
              <w:tabs>
                <w:tab w:val="left" w:pos="540"/>
              </w:tabs>
              <w:ind w:left="-108" w:right="3"/>
              <w:jc w:val="right"/>
              <w:rPr>
                <w:rFonts w:ascii="Browallia New" w:hAnsi="Browallia New" w:cs="Browallia New"/>
                <w:lang w:val="en-US"/>
              </w:rPr>
            </w:pPr>
            <w:r w:rsidRPr="00D23B60">
              <w:rPr>
                <w:rFonts w:ascii="Browallia New" w:hAnsi="Browallia New" w:cs="Browallia New"/>
                <w:lang w:val="en-US"/>
              </w:rPr>
              <w:t>69,762,0</w:t>
            </w:r>
            <w:r w:rsidR="00D63EEE">
              <w:rPr>
                <w:rFonts w:ascii="Browallia New" w:hAnsi="Browallia New" w:cs="Browallia New"/>
                <w:lang w:val="en-US"/>
              </w:rPr>
              <w:t>0</w:t>
            </w:r>
            <w:r w:rsidRPr="00D23B60">
              <w:rPr>
                <w:rFonts w:ascii="Browallia New" w:hAnsi="Browallia New" w:cs="Browallia New"/>
                <w:lang w:val="en-US"/>
              </w:rPr>
              <w:t>0</w:t>
            </w:r>
          </w:p>
        </w:tc>
        <w:tc>
          <w:tcPr>
            <w:tcW w:w="236" w:type="dxa"/>
          </w:tcPr>
          <w:p w14:paraId="2FF2BAED" w14:textId="77777777" w:rsidR="00DA1C8F" w:rsidRPr="00617747" w:rsidRDefault="00DA1C8F" w:rsidP="00106481">
            <w:pPr>
              <w:tabs>
                <w:tab w:val="left" w:pos="540"/>
              </w:tabs>
              <w:ind w:left="-108" w:right="3"/>
              <w:jc w:val="right"/>
              <w:rPr>
                <w:rFonts w:ascii="Browallia New" w:hAnsi="Browallia New" w:cs="Browallia New"/>
                <w:cs/>
              </w:rPr>
            </w:pPr>
          </w:p>
        </w:tc>
        <w:tc>
          <w:tcPr>
            <w:tcW w:w="1279" w:type="dxa"/>
            <w:tcBorders>
              <w:bottom w:val="single" w:sz="4" w:space="0" w:color="auto"/>
            </w:tcBorders>
          </w:tcPr>
          <w:p w14:paraId="0DF9D56A" w14:textId="322F2DE0" w:rsidR="00DA1C8F" w:rsidRPr="00617747" w:rsidRDefault="00D23B60" w:rsidP="00D23B60">
            <w:pPr>
              <w:tabs>
                <w:tab w:val="left" w:pos="540"/>
              </w:tabs>
              <w:ind w:left="-108" w:right="-60"/>
              <w:jc w:val="center"/>
              <w:rPr>
                <w:rFonts w:ascii="Browallia New" w:hAnsi="Browallia New" w:cs="Browallia New"/>
                <w:lang w:val="en-US"/>
              </w:rPr>
            </w:pPr>
            <w:r w:rsidRPr="00617747">
              <w:rPr>
                <w:rFonts w:ascii="Browallia New" w:hAnsi="Browallia New" w:cs="Browallia New" w:hint="cs"/>
                <w:cs/>
              </w:rPr>
              <w:t xml:space="preserve">        -</w:t>
            </w:r>
          </w:p>
        </w:tc>
      </w:tr>
      <w:tr w:rsidR="000F6A08" w:rsidRPr="008B63E4" w14:paraId="3DE0B540" w14:textId="77777777" w:rsidTr="007316FB">
        <w:trPr>
          <w:cantSplit/>
        </w:trPr>
        <w:tc>
          <w:tcPr>
            <w:tcW w:w="3474" w:type="dxa"/>
            <w:vAlign w:val="bottom"/>
          </w:tcPr>
          <w:p w14:paraId="3DE0B538" w14:textId="77777777" w:rsidR="000F6A08" w:rsidRPr="003A7311" w:rsidRDefault="000F6A08" w:rsidP="00106481">
            <w:pPr>
              <w:tabs>
                <w:tab w:val="left" w:pos="381"/>
              </w:tabs>
              <w:rPr>
                <w:rFonts w:ascii="Browallia New" w:hAnsi="Browallia New" w:cs="Browallia New"/>
                <w:cs/>
              </w:rPr>
            </w:pPr>
            <w:r w:rsidRPr="003A7311">
              <w:rPr>
                <w:rFonts w:ascii="Browallia New" w:hAnsi="Browallia New" w:cs="Browallia New"/>
                <w:cs/>
                <w:lang w:val="en-GB"/>
              </w:rPr>
              <w:t>รวม</w:t>
            </w:r>
          </w:p>
        </w:tc>
        <w:tc>
          <w:tcPr>
            <w:tcW w:w="1208" w:type="dxa"/>
            <w:tcBorders>
              <w:top w:val="single" w:sz="4" w:space="0" w:color="auto"/>
              <w:bottom w:val="single" w:sz="12" w:space="0" w:color="auto"/>
            </w:tcBorders>
            <w:vAlign w:val="bottom"/>
          </w:tcPr>
          <w:p w14:paraId="3DE0B539" w14:textId="575A99D4" w:rsidR="000F6A08" w:rsidRPr="008B63E4" w:rsidRDefault="00D23B60" w:rsidP="00106481">
            <w:pPr>
              <w:tabs>
                <w:tab w:val="left" w:pos="240"/>
                <w:tab w:val="left" w:pos="540"/>
              </w:tabs>
              <w:ind w:left="-117"/>
              <w:jc w:val="right"/>
              <w:rPr>
                <w:rFonts w:ascii="Browallia New" w:hAnsi="Browallia New" w:cs="Browallia New"/>
                <w:highlight w:val="yellow"/>
                <w:cs/>
                <w:lang w:val="en-US"/>
              </w:rPr>
            </w:pPr>
            <w:r w:rsidRPr="00D23B60">
              <w:rPr>
                <w:rFonts w:ascii="Browallia New" w:hAnsi="Browallia New" w:cs="Browallia New"/>
                <w:lang w:val="en-US"/>
              </w:rPr>
              <w:t>70,189</w:t>
            </w:r>
            <w:r w:rsidR="00EE6E15" w:rsidRPr="00D23B60">
              <w:rPr>
                <w:rFonts w:ascii="Browallia New" w:hAnsi="Browallia New" w:cs="Browallia New"/>
                <w:lang w:val="en-US"/>
              </w:rPr>
              <w:t>,648</w:t>
            </w:r>
          </w:p>
        </w:tc>
        <w:tc>
          <w:tcPr>
            <w:tcW w:w="236" w:type="dxa"/>
          </w:tcPr>
          <w:p w14:paraId="3DE0B53A" w14:textId="77777777" w:rsidR="000F6A08" w:rsidRPr="008B63E4" w:rsidRDefault="000F6A08" w:rsidP="00106481">
            <w:pPr>
              <w:tabs>
                <w:tab w:val="left" w:pos="240"/>
                <w:tab w:val="left" w:pos="540"/>
              </w:tabs>
              <w:ind w:left="-117"/>
              <w:jc w:val="center"/>
              <w:rPr>
                <w:rFonts w:ascii="Browallia New" w:hAnsi="Browallia New" w:cs="Browallia New"/>
                <w:highlight w:val="yellow"/>
                <w:cs/>
              </w:rPr>
            </w:pPr>
          </w:p>
        </w:tc>
        <w:tc>
          <w:tcPr>
            <w:tcW w:w="1240" w:type="dxa"/>
            <w:tcBorders>
              <w:top w:val="single" w:sz="4" w:space="0" w:color="auto"/>
              <w:bottom w:val="single" w:sz="12" w:space="0" w:color="auto"/>
            </w:tcBorders>
            <w:vAlign w:val="bottom"/>
          </w:tcPr>
          <w:p w14:paraId="3DE0B53B" w14:textId="77777777" w:rsidR="000F6A08" w:rsidRPr="00617747" w:rsidRDefault="006D429D" w:rsidP="00EB033D">
            <w:pPr>
              <w:tabs>
                <w:tab w:val="left" w:pos="240"/>
                <w:tab w:val="left" w:pos="540"/>
              </w:tabs>
              <w:ind w:right="-30"/>
              <w:jc w:val="right"/>
              <w:rPr>
                <w:rFonts w:ascii="Browallia New" w:hAnsi="Browallia New" w:cs="Browallia New"/>
                <w:cs/>
              </w:rPr>
            </w:pPr>
            <w:r w:rsidRPr="00617747">
              <w:rPr>
                <w:rFonts w:ascii="Browallia New" w:hAnsi="Browallia New" w:cs="Browallia New"/>
              </w:rPr>
              <w:fldChar w:fldCharType="begin"/>
            </w:r>
            <w:r w:rsidR="000F6A08" w:rsidRPr="00617747">
              <w:rPr>
                <w:rFonts w:ascii="Browallia New" w:hAnsi="Browallia New" w:cs="Browallia New"/>
                <w:cs/>
              </w:rPr>
              <w:instrText xml:space="preserve"> =SUM(ABOVE) </w:instrText>
            </w:r>
            <w:r w:rsidRPr="00617747">
              <w:rPr>
                <w:rFonts w:ascii="Browallia New" w:hAnsi="Browallia New" w:cs="Browallia New"/>
              </w:rPr>
              <w:fldChar w:fldCharType="separate"/>
            </w:r>
            <w:r w:rsidR="000F6A08" w:rsidRPr="00617747">
              <w:rPr>
                <w:rFonts w:ascii="Browallia New" w:hAnsi="Browallia New" w:cs="Browallia New"/>
                <w:cs/>
              </w:rPr>
              <w:t>711,58</w:t>
            </w:r>
            <w:r w:rsidR="000F6A08" w:rsidRPr="00617747">
              <w:rPr>
                <w:rFonts w:ascii="Browallia New" w:hAnsi="Browallia New" w:cs="Browallia New" w:hint="cs"/>
                <w:cs/>
              </w:rPr>
              <w:t>2</w:t>
            </w:r>
            <w:r w:rsidRPr="00617747">
              <w:rPr>
                <w:rFonts w:ascii="Browallia New" w:hAnsi="Browallia New" w:cs="Browallia New"/>
              </w:rPr>
              <w:fldChar w:fldCharType="end"/>
            </w:r>
          </w:p>
        </w:tc>
        <w:tc>
          <w:tcPr>
            <w:tcW w:w="243" w:type="dxa"/>
          </w:tcPr>
          <w:p w14:paraId="3DE0B53C" w14:textId="77777777" w:rsidR="000F6A08" w:rsidRPr="00617747" w:rsidRDefault="000F6A08" w:rsidP="00106481">
            <w:pPr>
              <w:tabs>
                <w:tab w:val="left" w:pos="540"/>
              </w:tabs>
              <w:ind w:left="-108" w:right="3"/>
              <w:jc w:val="right"/>
              <w:rPr>
                <w:rFonts w:ascii="Browallia New" w:hAnsi="Browallia New" w:cs="Browallia New"/>
                <w:cs/>
              </w:rPr>
            </w:pPr>
          </w:p>
        </w:tc>
        <w:tc>
          <w:tcPr>
            <w:tcW w:w="1223" w:type="dxa"/>
            <w:tcBorders>
              <w:top w:val="single" w:sz="4" w:space="0" w:color="auto"/>
              <w:bottom w:val="single" w:sz="12" w:space="0" w:color="auto"/>
            </w:tcBorders>
          </w:tcPr>
          <w:p w14:paraId="3DE0B53D" w14:textId="57B19A40" w:rsidR="000F6A08" w:rsidRPr="00617747" w:rsidRDefault="00D23B60" w:rsidP="00106481">
            <w:pPr>
              <w:tabs>
                <w:tab w:val="left" w:pos="540"/>
              </w:tabs>
              <w:ind w:left="-108" w:right="3"/>
              <w:jc w:val="right"/>
              <w:rPr>
                <w:rFonts w:ascii="Browallia New" w:hAnsi="Browallia New" w:cs="Browallia New"/>
                <w:lang w:val="en-US"/>
              </w:rPr>
            </w:pPr>
            <w:r w:rsidRPr="00D23B60">
              <w:rPr>
                <w:rFonts w:ascii="Browallia New" w:hAnsi="Browallia New" w:cs="Browallia New"/>
                <w:lang w:val="en-US"/>
              </w:rPr>
              <w:t>10</w:t>
            </w:r>
            <w:r w:rsidR="00EE6E15" w:rsidRPr="00D23B60">
              <w:rPr>
                <w:rFonts w:ascii="Browallia New" w:hAnsi="Browallia New" w:cs="Browallia New"/>
                <w:lang w:val="en-US"/>
              </w:rPr>
              <w:t>5,</w:t>
            </w:r>
            <w:r w:rsidRPr="00D23B60">
              <w:rPr>
                <w:rFonts w:ascii="Browallia New" w:hAnsi="Browallia New" w:cs="Browallia New"/>
                <w:lang w:val="en-US"/>
              </w:rPr>
              <w:t>164</w:t>
            </w:r>
            <w:r w:rsidR="00EE6E15" w:rsidRPr="00D23B60">
              <w:rPr>
                <w:rFonts w:ascii="Browallia New" w:hAnsi="Browallia New" w:cs="Browallia New"/>
                <w:lang w:val="en-US"/>
              </w:rPr>
              <w:t>,392</w:t>
            </w:r>
          </w:p>
        </w:tc>
        <w:tc>
          <w:tcPr>
            <w:tcW w:w="236" w:type="dxa"/>
          </w:tcPr>
          <w:p w14:paraId="3DE0B53E" w14:textId="77777777" w:rsidR="000F6A08" w:rsidRPr="00617747" w:rsidRDefault="000F6A08" w:rsidP="00106481">
            <w:pPr>
              <w:tabs>
                <w:tab w:val="left" w:pos="540"/>
              </w:tabs>
              <w:ind w:left="-108" w:right="3"/>
              <w:jc w:val="right"/>
              <w:rPr>
                <w:rFonts w:ascii="Browallia New" w:hAnsi="Browallia New" w:cs="Browallia New"/>
                <w:cs/>
              </w:rPr>
            </w:pPr>
          </w:p>
        </w:tc>
        <w:tc>
          <w:tcPr>
            <w:tcW w:w="1279" w:type="dxa"/>
            <w:tcBorders>
              <w:top w:val="single" w:sz="4" w:space="0" w:color="auto"/>
              <w:bottom w:val="single" w:sz="12" w:space="0" w:color="auto"/>
            </w:tcBorders>
          </w:tcPr>
          <w:p w14:paraId="3DE0B53F" w14:textId="77777777" w:rsidR="000F6A08" w:rsidRPr="00617747" w:rsidRDefault="006D429D" w:rsidP="00106481">
            <w:pPr>
              <w:tabs>
                <w:tab w:val="left" w:pos="540"/>
              </w:tabs>
              <w:ind w:left="-108" w:right="-60"/>
              <w:jc w:val="right"/>
              <w:rPr>
                <w:rFonts w:ascii="Browallia New" w:hAnsi="Browallia New" w:cs="Browallia New"/>
                <w:cs/>
                <w:lang w:val="en-US"/>
              </w:rPr>
            </w:pPr>
            <w:r w:rsidRPr="00617747">
              <w:rPr>
                <w:rFonts w:ascii="Browallia New" w:hAnsi="Browallia New" w:cs="Browallia New"/>
                <w:lang w:val="en-US"/>
              </w:rPr>
              <w:fldChar w:fldCharType="begin"/>
            </w:r>
            <w:r w:rsidR="000F6A08" w:rsidRPr="00617747">
              <w:rPr>
                <w:rFonts w:ascii="Browallia New" w:hAnsi="Browallia New" w:cs="Browallia New"/>
                <w:lang w:val="en-US"/>
              </w:rPr>
              <w:instrText xml:space="preserve"> =SUM(ABOVE) </w:instrText>
            </w:r>
            <w:r w:rsidRPr="00617747">
              <w:rPr>
                <w:rFonts w:ascii="Browallia New" w:hAnsi="Browallia New" w:cs="Browallia New"/>
                <w:lang w:val="en-US"/>
              </w:rPr>
              <w:fldChar w:fldCharType="separate"/>
            </w:r>
            <w:r w:rsidR="000F6A08" w:rsidRPr="00617747">
              <w:rPr>
                <w:rFonts w:ascii="Browallia New" w:hAnsi="Browallia New" w:cs="Browallia New"/>
                <w:lang w:val="en-US"/>
              </w:rPr>
              <w:t>33,168,068</w:t>
            </w:r>
            <w:r w:rsidRPr="00617747">
              <w:rPr>
                <w:rFonts w:ascii="Browallia New" w:hAnsi="Browallia New" w:cs="Browallia New"/>
                <w:lang w:val="en-US"/>
              </w:rPr>
              <w:fldChar w:fldCharType="end"/>
            </w:r>
          </w:p>
        </w:tc>
      </w:tr>
      <w:tr w:rsidR="00D004EA" w:rsidRPr="008B63E4" w14:paraId="1093CABA" w14:textId="77777777" w:rsidTr="007316FB">
        <w:trPr>
          <w:cantSplit/>
          <w:trHeight w:hRule="exact" w:val="230"/>
        </w:trPr>
        <w:tc>
          <w:tcPr>
            <w:tcW w:w="3474" w:type="dxa"/>
            <w:vAlign w:val="bottom"/>
          </w:tcPr>
          <w:p w14:paraId="18FEBA20" w14:textId="77777777" w:rsidR="00D004EA" w:rsidRPr="008B63E4" w:rsidRDefault="00D004EA" w:rsidP="00106481">
            <w:pPr>
              <w:tabs>
                <w:tab w:val="left" w:pos="540"/>
              </w:tabs>
              <w:rPr>
                <w:rFonts w:ascii="Browallia New" w:hAnsi="Browallia New" w:cs="Browallia New"/>
                <w:highlight w:val="yellow"/>
                <w:cs/>
              </w:rPr>
            </w:pPr>
          </w:p>
        </w:tc>
        <w:tc>
          <w:tcPr>
            <w:tcW w:w="1208" w:type="dxa"/>
            <w:vAlign w:val="bottom"/>
          </w:tcPr>
          <w:p w14:paraId="7F370E8D" w14:textId="77777777" w:rsidR="00D004EA" w:rsidRPr="008B63E4" w:rsidRDefault="00D004EA" w:rsidP="00106481">
            <w:pPr>
              <w:ind w:left="-108" w:right="3"/>
              <w:jc w:val="center"/>
              <w:rPr>
                <w:rFonts w:ascii="Browallia New" w:hAnsi="Browallia New" w:cs="Browallia New"/>
                <w:highlight w:val="yellow"/>
                <w:cs/>
              </w:rPr>
            </w:pPr>
          </w:p>
        </w:tc>
        <w:tc>
          <w:tcPr>
            <w:tcW w:w="236" w:type="dxa"/>
          </w:tcPr>
          <w:p w14:paraId="7E362883" w14:textId="77777777" w:rsidR="00D004EA" w:rsidRPr="008B63E4" w:rsidRDefault="00D004EA" w:rsidP="00106481">
            <w:pPr>
              <w:tabs>
                <w:tab w:val="left" w:pos="540"/>
              </w:tabs>
              <w:ind w:left="-108" w:right="3"/>
              <w:jc w:val="right"/>
              <w:rPr>
                <w:rFonts w:ascii="Browallia New" w:hAnsi="Browallia New" w:cs="Browallia New"/>
                <w:b/>
                <w:bCs/>
                <w:highlight w:val="yellow"/>
                <w:u w:val="single"/>
                <w:cs/>
              </w:rPr>
            </w:pPr>
          </w:p>
        </w:tc>
        <w:tc>
          <w:tcPr>
            <w:tcW w:w="1240" w:type="dxa"/>
            <w:vAlign w:val="bottom"/>
          </w:tcPr>
          <w:p w14:paraId="7EBD1C00" w14:textId="77777777" w:rsidR="00D004EA" w:rsidRPr="008B63E4" w:rsidRDefault="00D004EA" w:rsidP="00106481">
            <w:pPr>
              <w:ind w:left="-108" w:right="3"/>
              <w:jc w:val="right"/>
              <w:rPr>
                <w:rFonts w:ascii="Browallia New" w:hAnsi="Browallia New" w:cs="Browallia New"/>
                <w:highlight w:val="yellow"/>
                <w:cs/>
              </w:rPr>
            </w:pPr>
          </w:p>
        </w:tc>
        <w:tc>
          <w:tcPr>
            <w:tcW w:w="243" w:type="dxa"/>
          </w:tcPr>
          <w:p w14:paraId="37E83A4A" w14:textId="77777777" w:rsidR="00D004EA" w:rsidRPr="008B63E4" w:rsidRDefault="00D004EA" w:rsidP="00106481">
            <w:pPr>
              <w:tabs>
                <w:tab w:val="left" w:pos="540"/>
              </w:tabs>
              <w:ind w:left="-108" w:right="3"/>
              <w:jc w:val="right"/>
              <w:rPr>
                <w:rFonts w:ascii="Browallia New" w:hAnsi="Browallia New" w:cs="Browallia New"/>
                <w:highlight w:val="yellow"/>
                <w:cs/>
              </w:rPr>
            </w:pPr>
          </w:p>
        </w:tc>
        <w:tc>
          <w:tcPr>
            <w:tcW w:w="1223" w:type="dxa"/>
          </w:tcPr>
          <w:p w14:paraId="63110053" w14:textId="77777777" w:rsidR="00D004EA" w:rsidRPr="008B63E4" w:rsidRDefault="00D004EA" w:rsidP="00106481">
            <w:pPr>
              <w:tabs>
                <w:tab w:val="left" w:pos="540"/>
              </w:tabs>
              <w:ind w:left="-108" w:right="3"/>
              <w:jc w:val="right"/>
              <w:rPr>
                <w:rFonts w:ascii="Browallia New" w:hAnsi="Browallia New" w:cs="Browallia New"/>
                <w:highlight w:val="yellow"/>
                <w:cs/>
              </w:rPr>
            </w:pPr>
          </w:p>
        </w:tc>
        <w:tc>
          <w:tcPr>
            <w:tcW w:w="236" w:type="dxa"/>
          </w:tcPr>
          <w:p w14:paraId="1E464905" w14:textId="77777777" w:rsidR="00D004EA" w:rsidRPr="008B63E4" w:rsidRDefault="00D004EA" w:rsidP="00106481">
            <w:pPr>
              <w:tabs>
                <w:tab w:val="left" w:pos="540"/>
              </w:tabs>
              <w:ind w:left="-108" w:right="3"/>
              <w:jc w:val="right"/>
              <w:rPr>
                <w:rFonts w:ascii="Browallia New" w:hAnsi="Browallia New" w:cs="Browallia New"/>
                <w:highlight w:val="yellow"/>
                <w:cs/>
              </w:rPr>
            </w:pPr>
          </w:p>
        </w:tc>
        <w:tc>
          <w:tcPr>
            <w:tcW w:w="1279" w:type="dxa"/>
          </w:tcPr>
          <w:p w14:paraId="096C08A1" w14:textId="77777777" w:rsidR="00D004EA" w:rsidRPr="008B63E4" w:rsidRDefault="00D004EA" w:rsidP="00106481">
            <w:pPr>
              <w:tabs>
                <w:tab w:val="left" w:pos="540"/>
              </w:tabs>
              <w:ind w:left="-108" w:right="3"/>
              <w:jc w:val="right"/>
              <w:rPr>
                <w:rFonts w:ascii="Browallia New" w:hAnsi="Browallia New" w:cs="Browallia New"/>
                <w:highlight w:val="yellow"/>
                <w:cs/>
              </w:rPr>
            </w:pPr>
          </w:p>
        </w:tc>
      </w:tr>
      <w:tr w:rsidR="000F6A08" w:rsidRPr="008B63E4" w14:paraId="3DE0B552" w14:textId="77777777" w:rsidTr="007316FB">
        <w:trPr>
          <w:cantSplit/>
        </w:trPr>
        <w:tc>
          <w:tcPr>
            <w:tcW w:w="3474" w:type="dxa"/>
            <w:vAlign w:val="bottom"/>
          </w:tcPr>
          <w:p w14:paraId="3DE0B54A" w14:textId="77777777" w:rsidR="000F6A08" w:rsidRPr="003A7311" w:rsidRDefault="000F6A08" w:rsidP="00106481">
            <w:pPr>
              <w:tabs>
                <w:tab w:val="left" w:pos="540"/>
              </w:tabs>
              <w:ind w:left="121" w:hanging="82"/>
              <w:rPr>
                <w:rFonts w:ascii="Browallia New" w:hAnsi="Browallia New" w:cs="Browallia New"/>
                <w:b/>
                <w:bCs/>
                <w:lang w:val="en-US"/>
              </w:rPr>
            </w:pPr>
            <w:r w:rsidRPr="003A7311">
              <w:rPr>
                <w:rFonts w:ascii="Browallia New" w:hAnsi="Browallia New" w:cs="Browallia New"/>
                <w:b/>
                <w:bCs/>
                <w:cs/>
              </w:rPr>
              <w:t>เงินให้กู้ยืม</w:t>
            </w:r>
          </w:p>
        </w:tc>
        <w:tc>
          <w:tcPr>
            <w:tcW w:w="1208" w:type="dxa"/>
            <w:vAlign w:val="bottom"/>
          </w:tcPr>
          <w:p w14:paraId="3DE0B54B" w14:textId="77777777" w:rsidR="000F6A08" w:rsidRPr="008B63E4" w:rsidRDefault="000F6A08" w:rsidP="00106481">
            <w:pPr>
              <w:ind w:left="-108" w:right="3"/>
              <w:jc w:val="right"/>
              <w:rPr>
                <w:rFonts w:ascii="Browallia New" w:hAnsi="Browallia New" w:cs="Browallia New"/>
                <w:highlight w:val="yellow"/>
                <w:lang w:val="en-US"/>
              </w:rPr>
            </w:pPr>
          </w:p>
        </w:tc>
        <w:tc>
          <w:tcPr>
            <w:tcW w:w="236" w:type="dxa"/>
          </w:tcPr>
          <w:p w14:paraId="3DE0B54C" w14:textId="77777777" w:rsidR="000F6A08" w:rsidRPr="008B63E4" w:rsidRDefault="000F6A08" w:rsidP="00106481">
            <w:pPr>
              <w:tabs>
                <w:tab w:val="left" w:pos="540"/>
              </w:tabs>
              <w:ind w:left="-108" w:right="3"/>
              <w:jc w:val="right"/>
              <w:rPr>
                <w:rFonts w:ascii="Browallia New" w:hAnsi="Browallia New" w:cs="Browallia New"/>
                <w:b/>
                <w:bCs/>
                <w:highlight w:val="yellow"/>
                <w:u w:val="single"/>
                <w:cs/>
              </w:rPr>
            </w:pPr>
          </w:p>
        </w:tc>
        <w:tc>
          <w:tcPr>
            <w:tcW w:w="1240" w:type="dxa"/>
            <w:vAlign w:val="bottom"/>
          </w:tcPr>
          <w:p w14:paraId="3DE0B54D" w14:textId="77777777" w:rsidR="000F6A08" w:rsidRPr="008B63E4" w:rsidRDefault="000F6A08" w:rsidP="00106481">
            <w:pPr>
              <w:ind w:left="-108" w:right="3"/>
              <w:jc w:val="right"/>
              <w:rPr>
                <w:rFonts w:ascii="Browallia New" w:hAnsi="Browallia New" w:cs="Browallia New"/>
                <w:highlight w:val="yellow"/>
                <w:cs/>
              </w:rPr>
            </w:pPr>
          </w:p>
        </w:tc>
        <w:tc>
          <w:tcPr>
            <w:tcW w:w="243" w:type="dxa"/>
          </w:tcPr>
          <w:p w14:paraId="3DE0B54E" w14:textId="77777777" w:rsidR="000F6A08" w:rsidRPr="008B63E4" w:rsidRDefault="000F6A08" w:rsidP="00106481">
            <w:pPr>
              <w:tabs>
                <w:tab w:val="left" w:pos="540"/>
              </w:tabs>
              <w:ind w:left="-108" w:right="3"/>
              <w:jc w:val="right"/>
              <w:rPr>
                <w:rFonts w:ascii="Browallia New" w:hAnsi="Browallia New" w:cs="Browallia New"/>
                <w:highlight w:val="yellow"/>
                <w:cs/>
              </w:rPr>
            </w:pPr>
          </w:p>
        </w:tc>
        <w:tc>
          <w:tcPr>
            <w:tcW w:w="1223" w:type="dxa"/>
          </w:tcPr>
          <w:p w14:paraId="3DE0B54F" w14:textId="77777777" w:rsidR="000F6A08" w:rsidRPr="008B63E4" w:rsidRDefault="000F6A08" w:rsidP="00106481">
            <w:pPr>
              <w:tabs>
                <w:tab w:val="left" w:pos="540"/>
              </w:tabs>
              <w:ind w:left="-108" w:right="3"/>
              <w:jc w:val="right"/>
              <w:rPr>
                <w:rFonts w:ascii="Browallia New" w:hAnsi="Browallia New" w:cs="Browallia New"/>
                <w:highlight w:val="yellow"/>
                <w:lang w:val="en-GB"/>
              </w:rPr>
            </w:pPr>
          </w:p>
        </w:tc>
        <w:tc>
          <w:tcPr>
            <w:tcW w:w="236" w:type="dxa"/>
          </w:tcPr>
          <w:p w14:paraId="3DE0B550" w14:textId="77777777" w:rsidR="000F6A08" w:rsidRPr="008B63E4" w:rsidRDefault="000F6A08" w:rsidP="00106481">
            <w:pPr>
              <w:tabs>
                <w:tab w:val="left" w:pos="540"/>
              </w:tabs>
              <w:ind w:left="-108" w:right="3"/>
              <w:jc w:val="right"/>
              <w:rPr>
                <w:rFonts w:ascii="Browallia New" w:hAnsi="Browallia New" w:cs="Browallia New"/>
                <w:highlight w:val="yellow"/>
                <w:cs/>
              </w:rPr>
            </w:pPr>
          </w:p>
        </w:tc>
        <w:tc>
          <w:tcPr>
            <w:tcW w:w="1279" w:type="dxa"/>
          </w:tcPr>
          <w:p w14:paraId="3DE0B551" w14:textId="77777777" w:rsidR="000F6A08" w:rsidRPr="008B63E4" w:rsidRDefault="000F6A08" w:rsidP="00106481">
            <w:pPr>
              <w:tabs>
                <w:tab w:val="left" w:pos="540"/>
              </w:tabs>
              <w:ind w:left="-108" w:right="3"/>
              <w:jc w:val="right"/>
              <w:rPr>
                <w:rFonts w:ascii="Browallia New" w:hAnsi="Browallia New" w:cs="Browallia New"/>
                <w:highlight w:val="yellow"/>
                <w:cs/>
              </w:rPr>
            </w:pPr>
          </w:p>
        </w:tc>
      </w:tr>
      <w:tr w:rsidR="000F6A08" w:rsidRPr="008B63E4" w14:paraId="3DE0B55B" w14:textId="77777777" w:rsidTr="007316FB">
        <w:trPr>
          <w:cantSplit/>
        </w:trPr>
        <w:tc>
          <w:tcPr>
            <w:tcW w:w="3474" w:type="dxa"/>
            <w:vAlign w:val="bottom"/>
          </w:tcPr>
          <w:p w14:paraId="3DE0B553" w14:textId="77777777" w:rsidR="000F6A08" w:rsidRPr="003A7311" w:rsidRDefault="000F6A08" w:rsidP="00106481">
            <w:pPr>
              <w:tabs>
                <w:tab w:val="left" w:pos="540"/>
              </w:tabs>
              <w:ind w:left="121" w:firstLine="166"/>
              <w:rPr>
                <w:rFonts w:ascii="Browallia New" w:hAnsi="Browallia New" w:cs="Browallia New"/>
                <w:b/>
                <w:bCs/>
                <w:cs/>
              </w:rPr>
            </w:pPr>
            <w:r w:rsidRPr="003A7311">
              <w:rPr>
                <w:rFonts w:ascii="Browallia New" w:hAnsi="Browallia New" w:cs="Browallia New"/>
                <w:cs/>
              </w:rPr>
              <w:t>บริษัทย่อย</w:t>
            </w:r>
          </w:p>
        </w:tc>
        <w:tc>
          <w:tcPr>
            <w:tcW w:w="1208" w:type="dxa"/>
            <w:vAlign w:val="bottom"/>
          </w:tcPr>
          <w:p w14:paraId="3DE0B554" w14:textId="13DAFB98" w:rsidR="000F6A08" w:rsidRPr="000B3945" w:rsidRDefault="007316FB" w:rsidP="00106481">
            <w:pPr>
              <w:tabs>
                <w:tab w:val="left" w:pos="240"/>
                <w:tab w:val="left" w:pos="540"/>
              </w:tabs>
              <w:ind w:left="-72"/>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55" w14:textId="77777777" w:rsidR="000F6A08" w:rsidRPr="008B63E4" w:rsidRDefault="000F6A08" w:rsidP="00106481">
            <w:pPr>
              <w:tabs>
                <w:tab w:val="left" w:pos="540"/>
              </w:tabs>
              <w:ind w:left="-108" w:right="3"/>
              <w:jc w:val="right"/>
              <w:rPr>
                <w:rFonts w:ascii="Browallia New" w:hAnsi="Browallia New" w:cs="Browallia New"/>
                <w:b/>
                <w:bCs/>
                <w:highlight w:val="yellow"/>
                <w:u w:val="single"/>
                <w:cs/>
              </w:rPr>
            </w:pPr>
          </w:p>
        </w:tc>
        <w:tc>
          <w:tcPr>
            <w:tcW w:w="1240" w:type="dxa"/>
            <w:vAlign w:val="bottom"/>
          </w:tcPr>
          <w:p w14:paraId="3DE0B556" w14:textId="77777777" w:rsidR="000F6A08" w:rsidRPr="00053963" w:rsidRDefault="000F6A08" w:rsidP="00106481">
            <w:pPr>
              <w:tabs>
                <w:tab w:val="left" w:pos="240"/>
                <w:tab w:val="left" w:pos="540"/>
              </w:tabs>
              <w:ind w:left="-72"/>
              <w:jc w:val="center"/>
              <w:rPr>
                <w:rFonts w:ascii="Browallia New" w:hAnsi="Browallia New" w:cs="Browallia New"/>
                <w:cs/>
              </w:rPr>
            </w:pPr>
            <w:r w:rsidRPr="00053963">
              <w:rPr>
                <w:rFonts w:ascii="Browallia New" w:hAnsi="Browallia New" w:cs="Browallia New" w:hint="cs"/>
                <w:cs/>
              </w:rPr>
              <w:t xml:space="preserve">      </w:t>
            </w:r>
            <w:r w:rsidRPr="00053963">
              <w:rPr>
                <w:rFonts w:ascii="Browallia New" w:hAnsi="Browallia New" w:cs="Browallia New"/>
                <w:cs/>
              </w:rPr>
              <w:t>-</w:t>
            </w:r>
          </w:p>
        </w:tc>
        <w:tc>
          <w:tcPr>
            <w:tcW w:w="243" w:type="dxa"/>
          </w:tcPr>
          <w:p w14:paraId="3DE0B557" w14:textId="77777777" w:rsidR="000F6A08" w:rsidRPr="00053963" w:rsidRDefault="000F6A08" w:rsidP="00106481">
            <w:pPr>
              <w:tabs>
                <w:tab w:val="left" w:pos="540"/>
              </w:tabs>
              <w:ind w:left="-108" w:right="3"/>
              <w:jc w:val="right"/>
              <w:rPr>
                <w:rFonts w:ascii="Browallia New" w:hAnsi="Browallia New" w:cs="Browallia New"/>
                <w:cs/>
              </w:rPr>
            </w:pPr>
          </w:p>
        </w:tc>
        <w:tc>
          <w:tcPr>
            <w:tcW w:w="1223" w:type="dxa"/>
            <w:vAlign w:val="bottom"/>
          </w:tcPr>
          <w:p w14:paraId="3DE0B558" w14:textId="65739493" w:rsidR="000F6A08" w:rsidRPr="00053963" w:rsidRDefault="007316FB" w:rsidP="000F6A08">
            <w:pPr>
              <w:tabs>
                <w:tab w:val="left" w:pos="240"/>
                <w:tab w:val="left" w:pos="540"/>
              </w:tabs>
              <w:ind w:left="-72"/>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59" w14:textId="77777777" w:rsidR="000F6A08" w:rsidRPr="00053963" w:rsidRDefault="000F6A08" w:rsidP="00106481">
            <w:pPr>
              <w:tabs>
                <w:tab w:val="left" w:pos="540"/>
              </w:tabs>
              <w:ind w:left="-108" w:right="3"/>
              <w:jc w:val="right"/>
              <w:rPr>
                <w:rFonts w:ascii="Browallia New" w:hAnsi="Browallia New" w:cs="Browallia New"/>
                <w:cs/>
              </w:rPr>
            </w:pPr>
          </w:p>
        </w:tc>
        <w:tc>
          <w:tcPr>
            <w:tcW w:w="1279" w:type="dxa"/>
            <w:vAlign w:val="bottom"/>
          </w:tcPr>
          <w:p w14:paraId="3DE0B55A" w14:textId="77777777" w:rsidR="000F6A08" w:rsidRPr="00053963" w:rsidRDefault="000F6A08" w:rsidP="00EB033D">
            <w:pPr>
              <w:tabs>
                <w:tab w:val="left" w:pos="240"/>
                <w:tab w:val="left" w:pos="540"/>
              </w:tabs>
              <w:ind w:left="-72" w:right="-47"/>
              <w:jc w:val="right"/>
              <w:rPr>
                <w:rFonts w:ascii="Browallia New" w:hAnsi="Browallia New" w:cs="Browallia New"/>
                <w:cs/>
              </w:rPr>
            </w:pPr>
            <w:r w:rsidRPr="00053963">
              <w:rPr>
                <w:rFonts w:ascii="Browallia New" w:hAnsi="Browallia New" w:cs="Browallia New"/>
                <w:cs/>
              </w:rPr>
              <w:t>49,652,381</w:t>
            </w:r>
          </w:p>
        </w:tc>
      </w:tr>
      <w:tr w:rsidR="000F6A08" w:rsidRPr="008B63E4" w14:paraId="3DE0B564" w14:textId="77777777" w:rsidTr="007316FB">
        <w:trPr>
          <w:cantSplit/>
        </w:trPr>
        <w:tc>
          <w:tcPr>
            <w:tcW w:w="3474" w:type="dxa"/>
            <w:vAlign w:val="bottom"/>
          </w:tcPr>
          <w:p w14:paraId="3DE0B55C" w14:textId="77777777" w:rsidR="000F6A08" w:rsidRPr="003A7311" w:rsidRDefault="000F6A08" w:rsidP="00EB033D">
            <w:pPr>
              <w:tabs>
                <w:tab w:val="left" w:pos="540"/>
              </w:tabs>
              <w:ind w:left="121" w:firstLine="166"/>
              <w:rPr>
                <w:rFonts w:ascii="Browallia New" w:hAnsi="Browallia New" w:cs="Browallia New"/>
                <w:b/>
                <w:bCs/>
                <w:cs/>
              </w:rPr>
            </w:pPr>
            <w:r w:rsidRPr="003A7311">
              <w:rPr>
                <w:rFonts w:ascii="Browallia New" w:hAnsi="Browallia New" w:cs="Browallia New"/>
                <w:cs/>
              </w:rPr>
              <w:t>กิจการร่วมค้า</w:t>
            </w:r>
          </w:p>
        </w:tc>
        <w:tc>
          <w:tcPr>
            <w:tcW w:w="1208" w:type="dxa"/>
            <w:vAlign w:val="bottom"/>
          </w:tcPr>
          <w:p w14:paraId="3DE0B55D" w14:textId="77777777" w:rsidR="000F6A08" w:rsidRPr="000B3945" w:rsidRDefault="000F6A08" w:rsidP="00EB033D">
            <w:pPr>
              <w:tabs>
                <w:tab w:val="left" w:pos="240"/>
                <w:tab w:val="left" w:pos="540"/>
              </w:tabs>
              <w:ind w:left="-72"/>
              <w:jc w:val="right"/>
              <w:rPr>
                <w:rFonts w:ascii="Browallia New" w:hAnsi="Browallia New" w:cs="Browallia New"/>
                <w:cs/>
                <w:lang w:val="en-US"/>
              </w:rPr>
            </w:pPr>
            <w:r w:rsidRPr="000B3945">
              <w:rPr>
                <w:rFonts w:ascii="Browallia New" w:hAnsi="Browallia New" w:cs="Browallia New"/>
                <w:lang w:val="en-US"/>
              </w:rPr>
              <w:t>15,136,081</w:t>
            </w:r>
          </w:p>
        </w:tc>
        <w:tc>
          <w:tcPr>
            <w:tcW w:w="236" w:type="dxa"/>
          </w:tcPr>
          <w:p w14:paraId="3DE0B55E" w14:textId="77777777" w:rsidR="000F6A08" w:rsidRPr="008B63E4" w:rsidRDefault="000F6A08" w:rsidP="00EB033D">
            <w:pPr>
              <w:tabs>
                <w:tab w:val="left" w:pos="540"/>
              </w:tabs>
              <w:ind w:left="-108" w:right="3"/>
              <w:jc w:val="right"/>
              <w:rPr>
                <w:rFonts w:ascii="Browallia New" w:hAnsi="Browallia New" w:cs="Browallia New"/>
                <w:b/>
                <w:bCs/>
                <w:highlight w:val="yellow"/>
                <w:u w:val="single"/>
                <w:cs/>
              </w:rPr>
            </w:pPr>
          </w:p>
        </w:tc>
        <w:tc>
          <w:tcPr>
            <w:tcW w:w="1240" w:type="dxa"/>
            <w:vAlign w:val="bottom"/>
          </w:tcPr>
          <w:p w14:paraId="3DE0B55F" w14:textId="77777777" w:rsidR="000F6A08" w:rsidRPr="00053963" w:rsidRDefault="000F6A08" w:rsidP="00EB033D">
            <w:pPr>
              <w:tabs>
                <w:tab w:val="left" w:pos="240"/>
                <w:tab w:val="left" w:pos="540"/>
              </w:tabs>
              <w:ind w:left="-72" w:right="-21"/>
              <w:jc w:val="right"/>
              <w:rPr>
                <w:rFonts w:ascii="Browallia New" w:hAnsi="Browallia New" w:cs="Browallia New"/>
                <w:cs/>
              </w:rPr>
            </w:pPr>
            <w:r w:rsidRPr="00053963">
              <w:rPr>
                <w:rFonts w:ascii="Browallia New" w:hAnsi="Browallia New" w:cs="Browallia New"/>
                <w:cs/>
              </w:rPr>
              <w:t>4,578,946</w:t>
            </w:r>
          </w:p>
        </w:tc>
        <w:tc>
          <w:tcPr>
            <w:tcW w:w="243" w:type="dxa"/>
          </w:tcPr>
          <w:p w14:paraId="3DE0B560" w14:textId="77777777" w:rsidR="000F6A08" w:rsidRPr="00053963" w:rsidRDefault="000F6A08" w:rsidP="00EB033D">
            <w:pPr>
              <w:tabs>
                <w:tab w:val="left" w:pos="540"/>
              </w:tabs>
              <w:ind w:left="-108" w:right="3"/>
              <w:jc w:val="right"/>
              <w:rPr>
                <w:rFonts w:ascii="Browallia New" w:hAnsi="Browallia New" w:cs="Browallia New"/>
                <w:cs/>
              </w:rPr>
            </w:pPr>
          </w:p>
        </w:tc>
        <w:tc>
          <w:tcPr>
            <w:tcW w:w="1223" w:type="dxa"/>
            <w:vAlign w:val="bottom"/>
          </w:tcPr>
          <w:p w14:paraId="3DE0B561" w14:textId="103B9E62" w:rsidR="000F6A08" w:rsidRPr="00053963" w:rsidRDefault="007316FB" w:rsidP="000F6A08">
            <w:pPr>
              <w:tabs>
                <w:tab w:val="left" w:pos="240"/>
                <w:tab w:val="left" w:pos="540"/>
              </w:tabs>
              <w:ind w:left="-72"/>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62" w14:textId="77777777" w:rsidR="000F6A08" w:rsidRPr="00053963" w:rsidRDefault="000F6A08" w:rsidP="00EB033D">
            <w:pPr>
              <w:tabs>
                <w:tab w:val="left" w:pos="540"/>
              </w:tabs>
              <w:ind w:left="-108" w:right="3"/>
              <w:jc w:val="right"/>
              <w:rPr>
                <w:rFonts w:ascii="Browallia New" w:hAnsi="Browallia New" w:cs="Browallia New"/>
                <w:cs/>
              </w:rPr>
            </w:pPr>
          </w:p>
        </w:tc>
        <w:tc>
          <w:tcPr>
            <w:tcW w:w="1279" w:type="dxa"/>
          </w:tcPr>
          <w:p w14:paraId="3DE0B563" w14:textId="77777777" w:rsidR="000F6A08" w:rsidRPr="00053963" w:rsidRDefault="000F6A08" w:rsidP="00EB033D">
            <w:pPr>
              <w:tabs>
                <w:tab w:val="left" w:pos="240"/>
                <w:tab w:val="left" w:pos="540"/>
              </w:tabs>
              <w:ind w:left="-72"/>
              <w:jc w:val="center"/>
              <w:rPr>
                <w:rFonts w:ascii="Browallia New" w:hAnsi="Browallia New" w:cs="Browallia New"/>
                <w:cs/>
              </w:rPr>
            </w:pPr>
            <w:r w:rsidRPr="00053963">
              <w:rPr>
                <w:rFonts w:ascii="Browallia New" w:hAnsi="Browallia New" w:cs="Browallia New" w:hint="cs"/>
                <w:cs/>
              </w:rPr>
              <w:t xml:space="preserve">        -</w:t>
            </w:r>
          </w:p>
        </w:tc>
      </w:tr>
      <w:tr w:rsidR="000F6A08" w:rsidRPr="008B63E4" w14:paraId="3DE0B56D" w14:textId="77777777" w:rsidTr="00052E91">
        <w:trPr>
          <w:cantSplit/>
        </w:trPr>
        <w:tc>
          <w:tcPr>
            <w:tcW w:w="3474" w:type="dxa"/>
            <w:vAlign w:val="bottom"/>
          </w:tcPr>
          <w:p w14:paraId="3DE0B565" w14:textId="77777777" w:rsidR="000F6A08" w:rsidRPr="003A7311" w:rsidRDefault="000F6A08" w:rsidP="00EB033D">
            <w:pPr>
              <w:tabs>
                <w:tab w:val="left" w:pos="540"/>
              </w:tabs>
              <w:ind w:left="121" w:firstLine="166"/>
              <w:rPr>
                <w:rFonts w:ascii="Browallia New" w:hAnsi="Browallia New" w:cs="Browallia New"/>
                <w:cs/>
              </w:rPr>
            </w:pPr>
            <w:r w:rsidRPr="003A7311">
              <w:rPr>
                <w:rFonts w:ascii="Browallia New" w:hAnsi="Browallia New" w:cs="Browallia New" w:hint="cs"/>
                <w:cs/>
              </w:rPr>
              <w:t>กิจการที่เกี่ยวข้องกัน</w:t>
            </w:r>
          </w:p>
        </w:tc>
        <w:tc>
          <w:tcPr>
            <w:tcW w:w="1208" w:type="dxa"/>
            <w:vAlign w:val="bottom"/>
          </w:tcPr>
          <w:p w14:paraId="3DE0B566" w14:textId="77777777" w:rsidR="000F6A08" w:rsidRPr="000B3945" w:rsidRDefault="000F6A08" w:rsidP="00EB033D">
            <w:pPr>
              <w:tabs>
                <w:tab w:val="left" w:pos="240"/>
                <w:tab w:val="left" w:pos="540"/>
              </w:tabs>
              <w:ind w:left="-72"/>
              <w:jc w:val="right"/>
              <w:rPr>
                <w:rFonts w:ascii="Browallia New" w:hAnsi="Browallia New" w:cs="Browallia New"/>
                <w:cs/>
                <w:lang w:val="en-US"/>
              </w:rPr>
            </w:pPr>
            <w:r w:rsidRPr="000B3945">
              <w:rPr>
                <w:rFonts w:ascii="Browallia New" w:hAnsi="Browallia New" w:cs="Browallia New"/>
                <w:lang w:val="en-US"/>
              </w:rPr>
              <w:t>21,362,766</w:t>
            </w:r>
          </w:p>
        </w:tc>
        <w:tc>
          <w:tcPr>
            <w:tcW w:w="236" w:type="dxa"/>
          </w:tcPr>
          <w:p w14:paraId="3DE0B567" w14:textId="77777777" w:rsidR="000F6A08" w:rsidRPr="008B63E4" w:rsidRDefault="000F6A08" w:rsidP="00EB033D">
            <w:pPr>
              <w:tabs>
                <w:tab w:val="left" w:pos="540"/>
              </w:tabs>
              <w:ind w:left="-108" w:right="3"/>
              <w:jc w:val="right"/>
              <w:rPr>
                <w:rFonts w:ascii="Browallia New" w:hAnsi="Browallia New" w:cs="Browallia New"/>
                <w:b/>
                <w:bCs/>
                <w:highlight w:val="yellow"/>
                <w:u w:val="single"/>
                <w:cs/>
              </w:rPr>
            </w:pPr>
          </w:p>
        </w:tc>
        <w:tc>
          <w:tcPr>
            <w:tcW w:w="1240" w:type="dxa"/>
            <w:vAlign w:val="bottom"/>
          </w:tcPr>
          <w:p w14:paraId="3DE0B568" w14:textId="77777777" w:rsidR="000F6A08" w:rsidRPr="00053963" w:rsidRDefault="000F6A08" w:rsidP="00EB033D">
            <w:pPr>
              <w:tabs>
                <w:tab w:val="left" w:pos="240"/>
                <w:tab w:val="left" w:pos="540"/>
              </w:tabs>
              <w:ind w:left="-72" w:right="-21"/>
              <w:jc w:val="right"/>
              <w:rPr>
                <w:rFonts w:ascii="Browallia New" w:hAnsi="Browallia New" w:cs="Browallia New"/>
                <w:cs/>
              </w:rPr>
            </w:pPr>
            <w:r w:rsidRPr="00053963">
              <w:rPr>
                <w:rFonts w:ascii="Browallia New" w:hAnsi="Browallia New" w:cs="Browallia New"/>
                <w:cs/>
              </w:rPr>
              <w:t>19,000,000</w:t>
            </w:r>
          </w:p>
        </w:tc>
        <w:tc>
          <w:tcPr>
            <w:tcW w:w="243" w:type="dxa"/>
          </w:tcPr>
          <w:p w14:paraId="3DE0B569" w14:textId="77777777" w:rsidR="000F6A08" w:rsidRPr="00053963" w:rsidRDefault="000F6A08" w:rsidP="00EB033D">
            <w:pPr>
              <w:tabs>
                <w:tab w:val="left" w:pos="540"/>
              </w:tabs>
              <w:ind w:left="-108" w:right="3"/>
              <w:jc w:val="right"/>
              <w:rPr>
                <w:rFonts w:ascii="Browallia New" w:hAnsi="Browallia New" w:cs="Browallia New"/>
                <w:cs/>
              </w:rPr>
            </w:pPr>
          </w:p>
        </w:tc>
        <w:tc>
          <w:tcPr>
            <w:tcW w:w="1223" w:type="dxa"/>
            <w:vAlign w:val="bottom"/>
          </w:tcPr>
          <w:p w14:paraId="3DE0B56A" w14:textId="29BF4F37" w:rsidR="000F6A08" w:rsidRPr="00053963" w:rsidRDefault="007316FB" w:rsidP="000F6A08">
            <w:pPr>
              <w:tabs>
                <w:tab w:val="left" w:pos="240"/>
                <w:tab w:val="left" w:pos="540"/>
              </w:tabs>
              <w:ind w:left="-72"/>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6B" w14:textId="77777777" w:rsidR="000F6A08" w:rsidRPr="00053963" w:rsidRDefault="000F6A08" w:rsidP="00EB033D">
            <w:pPr>
              <w:tabs>
                <w:tab w:val="left" w:pos="540"/>
              </w:tabs>
              <w:ind w:left="-108" w:right="3"/>
              <w:jc w:val="right"/>
              <w:rPr>
                <w:rFonts w:ascii="Browallia New" w:hAnsi="Browallia New" w:cs="Browallia New"/>
                <w:cs/>
              </w:rPr>
            </w:pPr>
          </w:p>
        </w:tc>
        <w:tc>
          <w:tcPr>
            <w:tcW w:w="1279" w:type="dxa"/>
          </w:tcPr>
          <w:p w14:paraId="3DE0B56C" w14:textId="77777777" w:rsidR="000F6A08" w:rsidRPr="00053963" w:rsidRDefault="000F6A08" w:rsidP="00EB033D">
            <w:pPr>
              <w:tabs>
                <w:tab w:val="left" w:pos="240"/>
                <w:tab w:val="left" w:pos="540"/>
              </w:tabs>
              <w:ind w:left="-72"/>
              <w:jc w:val="center"/>
              <w:rPr>
                <w:rFonts w:ascii="Browallia New" w:hAnsi="Browallia New" w:cs="Browallia New"/>
                <w:cs/>
              </w:rPr>
            </w:pPr>
            <w:r w:rsidRPr="00053963">
              <w:rPr>
                <w:rFonts w:ascii="Browallia New" w:hAnsi="Browallia New" w:cs="Browallia New" w:hint="cs"/>
                <w:cs/>
              </w:rPr>
              <w:t xml:space="preserve">        -</w:t>
            </w:r>
          </w:p>
        </w:tc>
      </w:tr>
      <w:tr w:rsidR="000F6A08" w:rsidRPr="008B63E4" w14:paraId="3DE0B576" w14:textId="77777777" w:rsidTr="007316FB">
        <w:trPr>
          <w:cantSplit/>
        </w:trPr>
        <w:tc>
          <w:tcPr>
            <w:tcW w:w="3474" w:type="dxa"/>
            <w:vAlign w:val="bottom"/>
          </w:tcPr>
          <w:p w14:paraId="3DE0B56E" w14:textId="77777777" w:rsidR="000F6A08" w:rsidRPr="003A7311" w:rsidRDefault="000F6A08" w:rsidP="00106481">
            <w:pPr>
              <w:tabs>
                <w:tab w:val="left" w:pos="540"/>
              </w:tabs>
              <w:rPr>
                <w:rFonts w:ascii="Browallia New" w:hAnsi="Browallia New" w:cs="Browallia New"/>
                <w:lang w:val="en-US"/>
              </w:rPr>
            </w:pPr>
            <w:r w:rsidRPr="003A7311">
              <w:rPr>
                <w:rFonts w:ascii="Browallia New" w:hAnsi="Browallia New" w:cs="Browallia New"/>
                <w:cs/>
                <w:lang w:val="en-GB"/>
              </w:rPr>
              <w:t>รวม</w:t>
            </w:r>
          </w:p>
        </w:tc>
        <w:tc>
          <w:tcPr>
            <w:tcW w:w="1208" w:type="dxa"/>
            <w:tcBorders>
              <w:top w:val="single" w:sz="4" w:space="0" w:color="auto"/>
            </w:tcBorders>
            <w:vAlign w:val="bottom"/>
          </w:tcPr>
          <w:p w14:paraId="3DE0B56F" w14:textId="77777777" w:rsidR="000F6A08" w:rsidRPr="000B3945" w:rsidRDefault="000F6A08" w:rsidP="00106481">
            <w:pPr>
              <w:tabs>
                <w:tab w:val="left" w:pos="240"/>
                <w:tab w:val="left" w:pos="540"/>
              </w:tabs>
              <w:ind w:left="-72"/>
              <w:jc w:val="right"/>
              <w:rPr>
                <w:rFonts w:ascii="Browallia New" w:hAnsi="Browallia New" w:cs="Browallia New"/>
                <w:cs/>
                <w:lang w:val="en-US"/>
              </w:rPr>
            </w:pPr>
            <w:r w:rsidRPr="000B3945">
              <w:rPr>
                <w:rFonts w:ascii="Browallia New" w:hAnsi="Browallia New" w:cs="Browallia New"/>
                <w:lang w:val="en-US"/>
              </w:rPr>
              <w:t>36,498,847</w:t>
            </w:r>
          </w:p>
        </w:tc>
        <w:tc>
          <w:tcPr>
            <w:tcW w:w="236" w:type="dxa"/>
          </w:tcPr>
          <w:p w14:paraId="3DE0B570" w14:textId="77777777" w:rsidR="000F6A08" w:rsidRPr="008B63E4" w:rsidRDefault="000F6A08" w:rsidP="00106481">
            <w:pPr>
              <w:tabs>
                <w:tab w:val="left" w:pos="540"/>
              </w:tabs>
              <w:ind w:left="-108" w:right="3"/>
              <w:jc w:val="right"/>
              <w:rPr>
                <w:rFonts w:ascii="Browallia New" w:hAnsi="Browallia New" w:cs="Browallia New"/>
                <w:b/>
                <w:bCs/>
                <w:highlight w:val="yellow"/>
                <w:u w:val="single"/>
                <w:cs/>
              </w:rPr>
            </w:pPr>
          </w:p>
        </w:tc>
        <w:tc>
          <w:tcPr>
            <w:tcW w:w="1240" w:type="dxa"/>
            <w:tcBorders>
              <w:top w:val="single" w:sz="4" w:space="0" w:color="auto"/>
            </w:tcBorders>
            <w:vAlign w:val="bottom"/>
          </w:tcPr>
          <w:p w14:paraId="3DE0B571" w14:textId="77777777" w:rsidR="000F6A08" w:rsidRPr="00053963" w:rsidRDefault="006D429D" w:rsidP="00EB033D">
            <w:pPr>
              <w:tabs>
                <w:tab w:val="left" w:pos="240"/>
                <w:tab w:val="left" w:pos="540"/>
              </w:tabs>
              <w:ind w:left="-72" w:right="-21"/>
              <w:jc w:val="right"/>
              <w:rPr>
                <w:rFonts w:ascii="Browallia New" w:hAnsi="Browallia New" w:cs="Browallia New"/>
                <w:cs/>
              </w:rPr>
            </w:pPr>
            <w:r w:rsidRPr="00053963">
              <w:rPr>
                <w:rFonts w:ascii="Browallia New" w:hAnsi="Browallia New" w:cs="Browallia New"/>
              </w:rPr>
              <w:fldChar w:fldCharType="begin"/>
            </w:r>
            <w:r w:rsidR="000F6A08" w:rsidRPr="00053963">
              <w:rPr>
                <w:rFonts w:ascii="Browallia New" w:hAnsi="Browallia New" w:cs="Browallia New"/>
                <w:cs/>
              </w:rPr>
              <w:instrText xml:space="preserve"> =SUM(ABOVE) </w:instrText>
            </w:r>
            <w:r w:rsidRPr="00053963">
              <w:rPr>
                <w:rFonts w:ascii="Browallia New" w:hAnsi="Browallia New" w:cs="Browallia New"/>
              </w:rPr>
              <w:fldChar w:fldCharType="separate"/>
            </w:r>
            <w:r w:rsidR="000F6A08" w:rsidRPr="00053963">
              <w:rPr>
                <w:rFonts w:ascii="Browallia New" w:hAnsi="Browallia New" w:cs="Browallia New"/>
                <w:cs/>
              </w:rPr>
              <w:t>23,578,946</w:t>
            </w:r>
            <w:r w:rsidRPr="00053963">
              <w:rPr>
                <w:rFonts w:ascii="Browallia New" w:hAnsi="Browallia New" w:cs="Browallia New"/>
              </w:rPr>
              <w:fldChar w:fldCharType="end"/>
            </w:r>
          </w:p>
        </w:tc>
        <w:tc>
          <w:tcPr>
            <w:tcW w:w="243" w:type="dxa"/>
          </w:tcPr>
          <w:p w14:paraId="3DE0B572" w14:textId="77777777" w:rsidR="000F6A08" w:rsidRPr="00053963" w:rsidRDefault="000F6A08" w:rsidP="00106481">
            <w:pPr>
              <w:tabs>
                <w:tab w:val="left" w:pos="540"/>
              </w:tabs>
              <w:ind w:left="-108" w:right="3"/>
              <w:jc w:val="right"/>
              <w:rPr>
                <w:rFonts w:ascii="Browallia New" w:hAnsi="Browallia New" w:cs="Browallia New"/>
                <w:cs/>
              </w:rPr>
            </w:pPr>
          </w:p>
        </w:tc>
        <w:tc>
          <w:tcPr>
            <w:tcW w:w="1223" w:type="dxa"/>
            <w:tcBorders>
              <w:top w:val="single" w:sz="4" w:space="0" w:color="auto"/>
            </w:tcBorders>
            <w:vAlign w:val="bottom"/>
          </w:tcPr>
          <w:p w14:paraId="3DE0B573" w14:textId="0558138A" w:rsidR="000F6A08" w:rsidRPr="00053963" w:rsidRDefault="007316FB" w:rsidP="000F6A08">
            <w:pPr>
              <w:tabs>
                <w:tab w:val="left" w:pos="240"/>
                <w:tab w:val="left" w:pos="540"/>
              </w:tabs>
              <w:ind w:left="-72"/>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74" w14:textId="77777777" w:rsidR="000F6A08" w:rsidRPr="00053963" w:rsidRDefault="000F6A08" w:rsidP="00106481">
            <w:pPr>
              <w:tabs>
                <w:tab w:val="left" w:pos="540"/>
              </w:tabs>
              <w:ind w:left="-108" w:right="3"/>
              <w:jc w:val="right"/>
              <w:rPr>
                <w:rFonts w:ascii="Browallia New" w:hAnsi="Browallia New" w:cs="Browallia New"/>
                <w:cs/>
              </w:rPr>
            </w:pPr>
          </w:p>
        </w:tc>
        <w:tc>
          <w:tcPr>
            <w:tcW w:w="1279" w:type="dxa"/>
            <w:tcBorders>
              <w:top w:val="single" w:sz="4" w:space="0" w:color="auto"/>
            </w:tcBorders>
            <w:vAlign w:val="bottom"/>
          </w:tcPr>
          <w:p w14:paraId="3DE0B575" w14:textId="77777777" w:rsidR="000F6A08" w:rsidRPr="00053963" w:rsidRDefault="006D429D" w:rsidP="00EB033D">
            <w:pPr>
              <w:tabs>
                <w:tab w:val="left" w:pos="240"/>
                <w:tab w:val="left" w:pos="540"/>
              </w:tabs>
              <w:ind w:left="-72" w:right="-20"/>
              <w:jc w:val="right"/>
              <w:rPr>
                <w:rFonts w:ascii="Browallia New" w:hAnsi="Browallia New" w:cs="Browallia New"/>
                <w:cs/>
              </w:rPr>
            </w:pPr>
            <w:r w:rsidRPr="00053963">
              <w:rPr>
                <w:rFonts w:ascii="Browallia New" w:hAnsi="Browallia New" w:cs="Browallia New"/>
              </w:rPr>
              <w:fldChar w:fldCharType="begin"/>
            </w:r>
            <w:r w:rsidR="000F6A08" w:rsidRPr="00053963">
              <w:rPr>
                <w:rFonts w:ascii="Browallia New" w:hAnsi="Browallia New" w:cs="Browallia New"/>
                <w:cs/>
              </w:rPr>
              <w:instrText xml:space="preserve"> =SUM(ABOVE) </w:instrText>
            </w:r>
            <w:r w:rsidRPr="00053963">
              <w:rPr>
                <w:rFonts w:ascii="Browallia New" w:hAnsi="Browallia New" w:cs="Browallia New"/>
              </w:rPr>
              <w:fldChar w:fldCharType="separate"/>
            </w:r>
            <w:r w:rsidR="000F6A08" w:rsidRPr="00053963">
              <w:rPr>
                <w:rFonts w:ascii="Browallia New" w:hAnsi="Browallia New" w:cs="Browallia New"/>
                <w:cs/>
              </w:rPr>
              <w:t>49,652,381</w:t>
            </w:r>
            <w:r w:rsidRPr="00053963">
              <w:rPr>
                <w:rFonts w:ascii="Browallia New" w:hAnsi="Browallia New" w:cs="Browallia New"/>
              </w:rPr>
              <w:fldChar w:fldCharType="end"/>
            </w:r>
          </w:p>
        </w:tc>
      </w:tr>
      <w:tr w:rsidR="000F6A08" w:rsidRPr="008B63E4" w14:paraId="3DE0B57F" w14:textId="77777777" w:rsidTr="00052E91">
        <w:trPr>
          <w:cantSplit/>
        </w:trPr>
        <w:tc>
          <w:tcPr>
            <w:tcW w:w="3474" w:type="dxa"/>
            <w:vAlign w:val="bottom"/>
          </w:tcPr>
          <w:p w14:paraId="3DE0B577" w14:textId="77777777" w:rsidR="000F6A08" w:rsidRPr="003A7311" w:rsidRDefault="000F6A08" w:rsidP="00106481">
            <w:pPr>
              <w:tabs>
                <w:tab w:val="left" w:pos="540"/>
              </w:tabs>
              <w:ind w:left="237"/>
              <w:rPr>
                <w:rFonts w:ascii="Browallia New" w:hAnsi="Browallia New" w:cs="Browallia New"/>
                <w:u w:val="single"/>
                <w:cs/>
              </w:rPr>
            </w:pPr>
            <w:r w:rsidRPr="003A7311">
              <w:rPr>
                <w:rFonts w:ascii="Browallia New" w:hAnsi="Browallia New" w:cs="Browallia New"/>
                <w:u w:val="single"/>
                <w:cs/>
              </w:rPr>
              <w:t>หัก</w:t>
            </w:r>
            <w:r w:rsidRPr="003A7311">
              <w:rPr>
                <w:rFonts w:ascii="Browallia New" w:hAnsi="Browallia New" w:cs="Browallia New"/>
                <w:cs/>
              </w:rPr>
              <w:t xml:space="preserve"> </w:t>
            </w:r>
            <w:r w:rsidRPr="003A7311">
              <w:rPr>
                <w:rFonts w:ascii="Browallia New" w:hAnsi="Browallia New" w:cs="Browallia New" w:hint="cs"/>
                <w:cs/>
              </w:rPr>
              <w:t>ผลขาดทุนจากการด้อยค่า</w:t>
            </w:r>
          </w:p>
        </w:tc>
        <w:tc>
          <w:tcPr>
            <w:tcW w:w="1208" w:type="dxa"/>
            <w:vAlign w:val="bottom"/>
          </w:tcPr>
          <w:p w14:paraId="3DE0B578" w14:textId="20FA6330" w:rsidR="000F6A08" w:rsidRPr="000B3945" w:rsidRDefault="007316FB" w:rsidP="00106481">
            <w:pPr>
              <w:tabs>
                <w:tab w:val="left" w:pos="240"/>
                <w:tab w:val="left" w:pos="540"/>
              </w:tabs>
              <w:ind w:left="-72"/>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79" w14:textId="77777777" w:rsidR="000F6A08" w:rsidRPr="008B63E4" w:rsidRDefault="000F6A08" w:rsidP="00106481">
            <w:pPr>
              <w:tabs>
                <w:tab w:val="left" w:pos="540"/>
              </w:tabs>
              <w:ind w:left="-108" w:right="3"/>
              <w:jc w:val="right"/>
              <w:rPr>
                <w:rFonts w:ascii="Browallia New" w:hAnsi="Browallia New" w:cs="Browallia New"/>
                <w:b/>
                <w:bCs/>
                <w:highlight w:val="yellow"/>
                <w:u w:val="single"/>
                <w:cs/>
              </w:rPr>
            </w:pPr>
          </w:p>
        </w:tc>
        <w:tc>
          <w:tcPr>
            <w:tcW w:w="1240" w:type="dxa"/>
            <w:vAlign w:val="bottom"/>
          </w:tcPr>
          <w:p w14:paraId="3DE0B57A" w14:textId="77777777" w:rsidR="000F6A08" w:rsidRPr="00885496" w:rsidRDefault="000F6A08" w:rsidP="00106481">
            <w:pPr>
              <w:tabs>
                <w:tab w:val="left" w:pos="240"/>
                <w:tab w:val="left" w:pos="540"/>
              </w:tabs>
              <w:ind w:left="-72"/>
              <w:jc w:val="center"/>
              <w:rPr>
                <w:rFonts w:ascii="Browallia New" w:hAnsi="Browallia New" w:cs="Browallia New"/>
                <w:cs/>
              </w:rPr>
            </w:pPr>
            <w:r w:rsidRPr="00885496">
              <w:rPr>
                <w:rFonts w:ascii="Browallia New" w:hAnsi="Browallia New" w:cs="Browallia New" w:hint="cs"/>
                <w:cs/>
              </w:rPr>
              <w:t xml:space="preserve">      </w:t>
            </w:r>
            <w:r w:rsidRPr="00885496">
              <w:rPr>
                <w:rFonts w:ascii="Browallia New" w:hAnsi="Browallia New" w:cs="Browallia New"/>
                <w:cs/>
              </w:rPr>
              <w:t>-</w:t>
            </w:r>
          </w:p>
        </w:tc>
        <w:tc>
          <w:tcPr>
            <w:tcW w:w="243" w:type="dxa"/>
          </w:tcPr>
          <w:p w14:paraId="3DE0B57B" w14:textId="77777777" w:rsidR="000F6A08" w:rsidRPr="00885496" w:rsidRDefault="000F6A08" w:rsidP="00106481">
            <w:pPr>
              <w:tabs>
                <w:tab w:val="left" w:pos="540"/>
              </w:tabs>
              <w:ind w:left="-108" w:right="3"/>
              <w:jc w:val="right"/>
              <w:rPr>
                <w:rFonts w:ascii="Browallia New" w:hAnsi="Browallia New" w:cs="Browallia New"/>
                <w:cs/>
              </w:rPr>
            </w:pPr>
          </w:p>
        </w:tc>
        <w:tc>
          <w:tcPr>
            <w:tcW w:w="1223" w:type="dxa"/>
            <w:vAlign w:val="bottom"/>
          </w:tcPr>
          <w:p w14:paraId="3DE0B57C" w14:textId="4F0963A8" w:rsidR="000F6A08" w:rsidRPr="00885496" w:rsidRDefault="007316FB" w:rsidP="000F6A08">
            <w:pPr>
              <w:tabs>
                <w:tab w:val="left" w:pos="240"/>
                <w:tab w:val="left" w:pos="540"/>
              </w:tabs>
              <w:ind w:left="-72"/>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7D" w14:textId="77777777" w:rsidR="000F6A08" w:rsidRPr="00885496" w:rsidRDefault="000F6A08" w:rsidP="00106481">
            <w:pPr>
              <w:tabs>
                <w:tab w:val="left" w:pos="540"/>
              </w:tabs>
              <w:ind w:left="-108" w:right="3"/>
              <w:jc w:val="right"/>
              <w:rPr>
                <w:rFonts w:ascii="Browallia New" w:hAnsi="Browallia New" w:cs="Browallia New"/>
                <w:cs/>
              </w:rPr>
            </w:pPr>
          </w:p>
        </w:tc>
        <w:tc>
          <w:tcPr>
            <w:tcW w:w="1279" w:type="dxa"/>
          </w:tcPr>
          <w:p w14:paraId="3DE0B57E" w14:textId="77777777" w:rsidR="000F6A08" w:rsidRPr="00885496" w:rsidRDefault="000F6A08" w:rsidP="00EB033D">
            <w:pPr>
              <w:tabs>
                <w:tab w:val="left" w:pos="240"/>
                <w:tab w:val="left" w:pos="540"/>
              </w:tabs>
              <w:ind w:left="-72" w:right="-20"/>
              <w:jc w:val="right"/>
              <w:rPr>
                <w:rFonts w:ascii="Browallia New" w:hAnsi="Browallia New" w:cs="Browallia New"/>
                <w:cs/>
              </w:rPr>
            </w:pPr>
            <w:r w:rsidRPr="00885496">
              <w:rPr>
                <w:rFonts w:ascii="Browallia New" w:hAnsi="Browallia New" w:cs="Browallia New"/>
                <w:cs/>
              </w:rPr>
              <w:t>(36,386,34</w:t>
            </w:r>
            <w:r w:rsidRPr="00885496">
              <w:rPr>
                <w:rFonts w:ascii="Browallia New" w:hAnsi="Browallia New" w:cs="Browallia New" w:hint="cs"/>
                <w:cs/>
              </w:rPr>
              <w:t>2</w:t>
            </w:r>
            <w:r w:rsidRPr="00885496">
              <w:rPr>
                <w:rFonts w:ascii="Browallia New" w:hAnsi="Browallia New" w:cs="Browallia New"/>
                <w:cs/>
              </w:rPr>
              <w:t xml:space="preserve">) </w:t>
            </w:r>
          </w:p>
        </w:tc>
      </w:tr>
      <w:tr w:rsidR="000F6A08" w:rsidRPr="008B63E4" w14:paraId="3DE0B588" w14:textId="77777777" w:rsidTr="007316FB">
        <w:trPr>
          <w:cantSplit/>
        </w:trPr>
        <w:tc>
          <w:tcPr>
            <w:tcW w:w="3474" w:type="dxa"/>
            <w:vAlign w:val="bottom"/>
          </w:tcPr>
          <w:p w14:paraId="3DE0B580" w14:textId="77777777" w:rsidR="000F6A08" w:rsidRPr="003A7311" w:rsidRDefault="000F6A08" w:rsidP="00106481">
            <w:pPr>
              <w:tabs>
                <w:tab w:val="left" w:pos="540"/>
              </w:tabs>
              <w:ind w:left="237"/>
              <w:rPr>
                <w:rFonts w:ascii="Browallia New" w:hAnsi="Browallia New" w:cs="Browallia New"/>
                <w:u w:val="single"/>
                <w:cs/>
              </w:rPr>
            </w:pPr>
            <w:r w:rsidRPr="003A7311">
              <w:rPr>
                <w:rFonts w:ascii="Browallia New" w:hAnsi="Browallia New" w:cs="Browallia New"/>
                <w:cs/>
              </w:rPr>
              <w:t xml:space="preserve">     ส่วนที่ถึงกำหนดชำระภายในหนึ่งปี</w:t>
            </w:r>
          </w:p>
        </w:tc>
        <w:tc>
          <w:tcPr>
            <w:tcW w:w="1208" w:type="dxa"/>
            <w:tcBorders>
              <w:bottom w:val="single" w:sz="4" w:space="0" w:color="auto"/>
            </w:tcBorders>
            <w:vAlign w:val="bottom"/>
          </w:tcPr>
          <w:p w14:paraId="3DE0B581" w14:textId="77777777" w:rsidR="000F6A08" w:rsidRPr="000B3945" w:rsidRDefault="000F6A08" w:rsidP="00106481">
            <w:pPr>
              <w:tabs>
                <w:tab w:val="left" w:pos="240"/>
                <w:tab w:val="left" w:pos="540"/>
              </w:tabs>
              <w:ind w:left="-72"/>
              <w:jc w:val="right"/>
              <w:rPr>
                <w:rFonts w:ascii="Browallia New" w:hAnsi="Browallia New" w:cs="Browallia New"/>
                <w:cs/>
                <w:lang w:val="en-US"/>
              </w:rPr>
            </w:pPr>
            <w:r w:rsidRPr="000B3945">
              <w:rPr>
                <w:rFonts w:ascii="Browallia New" w:hAnsi="Browallia New" w:cs="Browallia New"/>
                <w:lang w:val="en-US"/>
              </w:rPr>
              <w:t>(23,630,957)</w:t>
            </w:r>
          </w:p>
        </w:tc>
        <w:tc>
          <w:tcPr>
            <w:tcW w:w="236" w:type="dxa"/>
          </w:tcPr>
          <w:p w14:paraId="3DE0B582" w14:textId="77777777" w:rsidR="000F6A08" w:rsidRPr="008B63E4" w:rsidRDefault="000F6A08" w:rsidP="00106481">
            <w:pPr>
              <w:tabs>
                <w:tab w:val="left" w:pos="540"/>
              </w:tabs>
              <w:ind w:left="-108" w:right="3"/>
              <w:jc w:val="right"/>
              <w:rPr>
                <w:rFonts w:ascii="Browallia New" w:hAnsi="Browallia New" w:cs="Browallia New"/>
                <w:b/>
                <w:bCs/>
                <w:highlight w:val="yellow"/>
                <w:u w:val="single"/>
                <w:cs/>
              </w:rPr>
            </w:pPr>
          </w:p>
        </w:tc>
        <w:tc>
          <w:tcPr>
            <w:tcW w:w="1240" w:type="dxa"/>
            <w:tcBorders>
              <w:bottom w:val="single" w:sz="4" w:space="0" w:color="auto"/>
            </w:tcBorders>
            <w:vAlign w:val="bottom"/>
          </w:tcPr>
          <w:p w14:paraId="3DE0B583" w14:textId="77777777" w:rsidR="000F6A08" w:rsidRPr="00885496" w:rsidRDefault="000F6A08" w:rsidP="00EB033D">
            <w:pPr>
              <w:tabs>
                <w:tab w:val="left" w:pos="240"/>
                <w:tab w:val="left" w:pos="540"/>
              </w:tabs>
              <w:ind w:left="-72" w:right="-30"/>
              <w:jc w:val="right"/>
              <w:rPr>
                <w:rFonts w:ascii="Browallia New" w:hAnsi="Browallia New" w:cs="Browallia New"/>
                <w:cs/>
              </w:rPr>
            </w:pPr>
            <w:r w:rsidRPr="00885496">
              <w:rPr>
                <w:rFonts w:ascii="Browallia New" w:hAnsi="Browallia New" w:cs="Browallia New"/>
                <w:cs/>
              </w:rPr>
              <w:t>(20,526,316)</w:t>
            </w:r>
          </w:p>
        </w:tc>
        <w:tc>
          <w:tcPr>
            <w:tcW w:w="243" w:type="dxa"/>
          </w:tcPr>
          <w:p w14:paraId="3DE0B584" w14:textId="77777777" w:rsidR="000F6A08" w:rsidRPr="00885496" w:rsidRDefault="000F6A08" w:rsidP="00106481">
            <w:pPr>
              <w:tabs>
                <w:tab w:val="left" w:pos="540"/>
              </w:tabs>
              <w:ind w:left="-108" w:right="3"/>
              <w:jc w:val="right"/>
              <w:rPr>
                <w:rFonts w:ascii="Browallia New" w:hAnsi="Browallia New" w:cs="Browallia New"/>
                <w:cs/>
              </w:rPr>
            </w:pPr>
          </w:p>
        </w:tc>
        <w:tc>
          <w:tcPr>
            <w:tcW w:w="1223" w:type="dxa"/>
            <w:tcBorders>
              <w:bottom w:val="single" w:sz="4" w:space="0" w:color="auto"/>
            </w:tcBorders>
            <w:vAlign w:val="bottom"/>
          </w:tcPr>
          <w:p w14:paraId="3DE0B585" w14:textId="74BFF80C" w:rsidR="000F6A08" w:rsidRPr="00885496" w:rsidRDefault="007316FB" w:rsidP="000F6A08">
            <w:pPr>
              <w:tabs>
                <w:tab w:val="left" w:pos="240"/>
                <w:tab w:val="left" w:pos="540"/>
              </w:tabs>
              <w:ind w:left="-72"/>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86" w14:textId="77777777" w:rsidR="000F6A08" w:rsidRPr="00885496" w:rsidRDefault="000F6A08" w:rsidP="00106481">
            <w:pPr>
              <w:tabs>
                <w:tab w:val="left" w:pos="540"/>
              </w:tabs>
              <w:ind w:left="-108" w:right="3"/>
              <w:jc w:val="right"/>
              <w:rPr>
                <w:rFonts w:ascii="Browallia New" w:hAnsi="Browallia New" w:cs="Browallia New"/>
                <w:cs/>
              </w:rPr>
            </w:pPr>
          </w:p>
        </w:tc>
        <w:tc>
          <w:tcPr>
            <w:tcW w:w="1279" w:type="dxa"/>
            <w:tcBorders>
              <w:bottom w:val="single" w:sz="4" w:space="0" w:color="auto"/>
            </w:tcBorders>
            <w:vAlign w:val="bottom"/>
          </w:tcPr>
          <w:p w14:paraId="3DE0B587" w14:textId="77777777" w:rsidR="000F6A08" w:rsidRPr="00885496" w:rsidRDefault="000F6A08" w:rsidP="00106481">
            <w:pPr>
              <w:tabs>
                <w:tab w:val="left" w:pos="240"/>
                <w:tab w:val="left" w:pos="540"/>
              </w:tabs>
              <w:ind w:left="-72"/>
              <w:jc w:val="center"/>
              <w:rPr>
                <w:rFonts w:ascii="Browallia New" w:hAnsi="Browallia New" w:cs="Browallia New"/>
                <w:cs/>
              </w:rPr>
            </w:pPr>
            <w:r w:rsidRPr="00885496">
              <w:rPr>
                <w:rFonts w:ascii="Browallia New" w:hAnsi="Browallia New" w:cs="Browallia New" w:hint="cs"/>
                <w:cs/>
              </w:rPr>
              <w:t xml:space="preserve">        -</w:t>
            </w:r>
          </w:p>
        </w:tc>
      </w:tr>
      <w:tr w:rsidR="000F6A08" w:rsidRPr="008B63E4" w14:paraId="3DE0B591" w14:textId="77777777" w:rsidTr="00052E91">
        <w:trPr>
          <w:cantSplit/>
        </w:trPr>
        <w:tc>
          <w:tcPr>
            <w:tcW w:w="3474" w:type="dxa"/>
            <w:vAlign w:val="bottom"/>
          </w:tcPr>
          <w:p w14:paraId="3DE0B589" w14:textId="77777777" w:rsidR="000F6A08" w:rsidRPr="003A7311" w:rsidRDefault="000F6A08" w:rsidP="00106481">
            <w:pPr>
              <w:tabs>
                <w:tab w:val="left" w:pos="540"/>
              </w:tabs>
              <w:rPr>
                <w:rFonts w:ascii="Browallia New" w:hAnsi="Browallia New" w:cs="Browallia New"/>
                <w:cs/>
              </w:rPr>
            </w:pPr>
            <w:r w:rsidRPr="003A7311">
              <w:rPr>
                <w:rFonts w:ascii="Browallia New" w:hAnsi="Browallia New" w:cs="Browallia New"/>
                <w:cs/>
              </w:rPr>
              <w:t>สุทธิ</w:t>
            </w:r>
          </w:p>
        </w:tc>
        <w:tc>
          <w:tcPr>
            <w:tcW w:w="1208" w:type="dxa"/>
            <w:tcBorders>
              <w:top w:val="single" w:sz="4" w:space="0" w:color="auto"/>
              <w:bottom w:val="single" w:sz="12" w:space="0" w:color="auto"/>
            </w:tcBorders>
            <w:vAlign w:val="bottom"/>
          </w:tcPr>
          <w:p w14:paraId="3DE0B58A" w14:textId="77777777" w:rsidR="000F6A08" w:rsidRPr="000B3945" w:rsidRDefault="000F6A08" w:rsidP="00106481">
            <w:pPr>
              <w:tabs>
                <w:tab w:val="left" w:pos="240"/>
                <w:tab w:val="left" w:pos="540"/>
              </w:tabs>
              <w:ind w:left="-72"/>
              <w:jc w:val="right"/>
              <w:rPr>
                <w:rFonts w:ascii="Browallia New" w:hAnsi="Browallia New" w:cs="Browallia New"/>
                <w:lang w:val="en-US"/>
              </w:rPr>
            </w:pPr>
            <w:r w:rsidRPr="000B3945">
              <w:rPr>
                <w:rFonts w:ascii="Browallia New" w:hAnsi="Browallia New" w:cs="Browallia New"/>
                <w:lang w:val="en-US"/>
              </w:rPr>
              <w:t>12,867,890</w:t>
            </w:r>
          </w:p>
        </w:tc>
        <w:tc>
          <w:tcPr>
            <w:tcW w:w="236" w:type="dxa"/>
          </w:tcPr>
          <w:p w14:paraId="3DE0B58B" w14:textId="77777777" w:rsidR="000F6A08" w:rsidRPr="008B63E4" w:rsidRDefault="000F6A08" w:rsidP="00106481">
            <w:pPr>
              <w:tabs>
                <w:tab w:val="left" w:pos="540"/>
              </w:tabs>
              <w:ind w:left="-108" w:right="3"/>
              <w:jc w:val="right"/>
              <w:rPr>
                <w:rFonts w:ascii="Browallia New" w:hAnsi="Browallia New" w:cs="Browallia New"/>
                <w:b/>
                <w:bCs/>
                <w:highlight w:val="yellow"/>
                <w:u w:val="single"/>
                <w:cs/>
              </w:rPr>
            </w:pPr>
          </w:p>
        </w:tc>
        <w:tc>
          <w:tcPr>
            <w:tcW w:w="1240" w:type="dxa"/>
            <w:tcBorders>
              <w:top w:val="single" w:sz="4" w:space="0" w:color="auto"/>
              <w:bottom w:val="single" w:sz="12" w:space="0" w:color="auto"/>
            </w:tcBorders>
            <w:vAlign w:val="bottom"/>
          </w:tcPr>
          <w:p w14:paraId="3DE0B58C" w14:textId="77777777" w:rsidR="000F6A08" w:rsidRPr="00885496" w:rsidRDefault="000F6A08" w:rsidP="00EB033D">
            <w:pPr>
              <w:tabs>
                <w:tab w:val="left" w:pos="240"/>
                <w:tab w:val="left" w:pos="540"/>
              </w:tabs>
              <w:ind w:left="-72" w:right="-30"/>
              <w:jc w:val="right"/>
              <w:rPr>
                <w:rFonts w:ascii="Browallia New" w:hAnsi="Browallia New" w:cs="Browallia New"/>
                <w:cs/>
              </w:rPr>
            </w:pPr>
            <w:r w:rsidRPr="00885496">
              <w:rPr>
                <w:rFonts w:ascii="Browallia New" w:hAnsi="Browallia New" w:cs="Browallia New" w:hint="cs"/>
                <w:cs/>
              </w:rPr>
              <w:t>3,052,630</w:t>
            </w:r>
          </w:p>
        </w:tc>
        <w:tc>
          <w:tcPr>
            <w:tcW w:w="243" w:type="dxa"/>
          </w:tcPr>
          <w:p w14:paraId="3DE0B58D" w14:textId="77777777" w:rsidR="000F6A08" w:rsidRPr="00885496" w:rsidRDefault="000F6A08" w:rsidP="00106481">
            <w:pPr>
              <w:tabs>
                <w:tab w:val="left" w:pos="540"/>
              </w:tabs>
              <w:ind w:left="-108" w:right="3"/>
              <w:jc w:val="right"/>
              <w:rPr>
                <w:rFonts w:ascii="Browallia New" w:hAnsi="Browallia New" w:cs="Browallia New"/>
                <w:cs/>
              </w:rPr>
            </w:pPr>
          </w:p>
        </w:tc>
        <w:tc>
          <w:tcPr>
            <w:tcW w:w="1223" w:type="dxa"/>
            <w:tcBorders>
              <w:top w:val="single" w:sz="4" w:space="0" w:color="auto"/>
              <w:bottom w:val="single" w:sz="12" w:space="0" w:color="auto"/>
            </w:tcBorders>
            <w:vAlign w:val="bottom"/>
          </w:tcPr>
          <w:p w14:paraId="3DE0B58E" w14:textId="0A40EC3E" w:rsidR="000F6A08" w:rsidRPr="00885496" w:rsidRDefault="007316FB" w:rsidP="000F6A08">
            <w:pPr>
              <w:tabs>
                <w:tab w:val="left" w:pos="240"/>
                <w:tab w:val="left" w:pos="540"/>
              </w:tabs>
              <w:ind w:left="-72"/>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8F" w14:textId="77777777" w:rsidR="000F6A08" w:rsidRPr="00885496" w:rsidRDefault="000F6A08" w:rsidP="00106481">
            <w:pPr>
              <w:tabs>
                <w:tab w:val="left" w:pos="540"/>
              </w:tabs>
              <w:ind w:left="-108" w:right="3"/>
              <w:jc w:val="right"/>
              <w:rPr>
                <w:rFonts w:ascii="Browallia New" w:hAnsi="Browallia New" w:cs="Browallia New"/>
                <w:cs/>
              </w:rPr>
            </w:pPr>
          </w:p>
        </w:tc>
        <w:tc>
          <w:tcPr>
            <w:tcW w:w="1279" w:type="dxa"/>
            <w:tcBorders>
              <w:top w:val="single" w:sz="4" w:space="0" w:color="auto"/>
              <w:bottom w:val="single" w:sz="12" w:space="0" w:color="auto"/>
            </w:tcBorders>
          </w:tcPr>
          <w:p w14:paraId="3DE0B590" w14:textId="77777777" w:rsidR="000F6A08" w:rsidRPr="00885496" w:rsidRDefault="000F6A08" w:rsidP="00EB033D">
            <w:pPr>
              <w:tabs>
                <w:tab w:val="left" w:pos="240"/>
                <w:tab w:val="left" w:pos="540"/>
              </w:tabs>
              <w:ind w:left="-72" w:right="-29"/>
              <w:jc w:val="right"/>
              <w:rPr>
                <w:rFonts w:ascii="Browallia New" w:hAnsi="Browallia New" w:cs="Browallia New"/>
                <w:cs/>
              </w:rPr>
            </w:pPr>
            <w:r w:rsidRPr="00885496">
              <w:rPr>
                <w:rFonts w:ascii="Browallia New" w:hAnsi="Browallia New" w:cs="Browallia New"/>
                <w:cs/>
              </w:rPr>
              <w:t>13,266,039</w:t>
            </w:r>
          </w:p>
        </w:tc>
      </w:tr>
      <w:tr w:rsidR="000F6A08" w:rsidRPr="008B63E4" w14:paraId="3DE0B59A" w14:textId="77777777" w:rsidTr="007316FB">
        <w:trPr>
          <w:cantSplit/>
          <w:trHeight w:hRule="exact" w:val="245"/>
        </w:trPr>
        <w:tc>
          <w:tcPr>
            <w:tcW w:w="3474" w:type="dxa"/>
            <w:vAlign w:val="bottom"/>
          </w:tcPr>
          <w:p w14:paraId="3DE0B592" w14:textId="77777777" w:rsidR="000F6A08" w:rsidRPr="003A7311" w:rsidRDefault="000F6A08" w:rsidP="00106481">
            <w:pPr>
              <w:tabs>
                <w:tab w:val="left" w:pos="540"/>
              </w:tabs>
              <w:rPr>
                <w:rFonts w:ascii="Browallia New" w:hAnsi="Browallia New" w:cs="Browallia New"/>
                <w:cs/>
                <w:lang w:val="en-GB"/>
              </w:rPr>
            </w:pPr>
          </w:p>
        </w:tc>
        <w:tc>
          <w:tcPr>
            <w:tcW w:w="1208" w:type="dxa"/>
            <w:tcBorders>
              <w:top w:val="single" w:sz="12" w:space="0" w:color="auto"/>
            </w:tcBorders>
          </w:tcPr>
          <w:p w14:paraId="3DE0B593" w14:textId="77777777" w:rsidR="000F6A08" w:rsidRPr="008B63E4" w:rsidRDefault="000F6A08" w:rsidP="00106481">
            <w:pPr>
              <w:tabs>
                <w:tab w:val="left" w:pos="600"/>
              </w:tabs>
              <w:jc w:val="right"/>
              <w:rPr>
                <w:rFonts w:ascii="Browallia New" w:hAnsi="Browallia New" w:cs="Browallia New"/>
                <w:highlight w:val="yellow"/>
                <w:cs/>
                <w:lang w:val="en-GB"/>
              </w:rPr>
            </w:pPr>
          </w:p>
        </w:tc>
        <w:tc>
          <w:tcPr>
            <w:tcW w:w="236" w:type="dxa"/>
          </w:tcPr>
          <w:p w14:paraId="3DE0B594" w14:textId="77777777" w:rsidR="000F6A08" w:rsidRPr="008B63E4" w:rsidRDefault="000F6A08" w:rsidP="00106481">
            <w:pPr>
              <w:tabs>
                <w:tab w:val="left" w:pos="540"/>
              </w:tabs>
              <w:ind w:left="-108" w:right="3"/>
              <w:jc w:val="right"/>
              <w:rPr>
                <w:rFonts w:ascii="Browallia New" w:hAnsi="Browallia New" w:cs="Browallia New"/>
                <w:b/>
                <w:bCs/>
                <w:highlight w:val="yellow"/>
                <w:u w:val="single"/>
                <w:cs/>
              </w:rPr>
            </w:pPr>
          </w:p>
        </w:tc>
        <w:tc>
          <w:tcPr>
            <w:tcW w:w="1240" w:type="dxa"/>
            <w:tcBorders>
              <w:top w:val="single" w:sz="12" w:space="0" w:color="auto"/>
            </w:tcBorders>
          </w:tcPr>
          <w:p w14:paraId="3DE0B595" w14:textId="77777777" w:rsidR="000F6A08" w:rsidRPr="008B63E4" w:rsidRDefault="000F6A08" w:rsidP="00106481">
            <w:pPr>
              <w:tabs>
                <w:tab w:val="left" w:pos="600"/>
              </w:tabs>
              <w:jc w:val="right"/>
              <w:rPr>
                <w:rFonts w:ascii="Browallia New" w:hAnsi="Browallia New" w:cs="Browallia New"/>
                <w:highlight w:val="yellow"/>
                <w:lang w:val="en-GB"/>
              </w:rPr>
            </w:pPr>
          </w:p>
        </w:tc>
        <w:tc>
          <w:tcPr>
            <w:tcW w:w="243" w:type="dxa"/>
          </w:tcPr>
          <w:p w14:paraId="3DE0B596" w14:textId="77777777" w:rsidR="000F6A08" w:rsidRPr="008B63E4" w:rsidRDefault="000F6A08" w:rsidP="00106481">
            <w:pPr>
              <w:tabs>
                <w:tab w:val="left" w:pos="540"/>
              </w:tabs>
              <w:ind w:left="-108" w:right="3"/>
              <w:jc w:val="right"/>
              <w:rPr>
                <w:rFonts w:ascii="Browallia New" w:hAnsi="Browallia New" w:cs="Browallia New"/>
                <w:highlight w:val="yellow"/>
                <w:cs/>
              </w:rPr>
            </w:pPr>
          </w:p>
        </w:tc>
        <w:tc>
          <w:tcPr>
            <w:tcW w:w="1223" w:type="dxa"/>
            <w:tcBorders>
              <w:top w:val="single" w:sz="12" w:space="0" w:color="auto"/>
            </w:tcBorders>
          </w:tcPr>
          <w:p w14:paraId="3DE0B597" w14:textId="77777777" w:rsidR="000F6A08" w:rsidRPr="008B63E4" w:rsidRDefault="000F6A08" w:rsidP="00106481">
            <w:pPr>
              <w:tabs>
                <w:tab w:val="left" w:pos="600"/>
              </w:tabs>
              <w:jc w:val="right"/>
              <w:rPr>
                <w:rFonts w:ascii="Browallia New" w:hAnsi="Browallia New" w:cs="Browallia New"/>
                <w:highlight w:val="yellow"/>
                <w:lang w:val="en-GB"/>
              </w:rPr>
            </w:pPr>
          </w:p>
        </w:tc>
        <w:tc>
          <w:tcPr>
            <w:tcW w:w="236" w:type="dxa"/>
          </w:tcPr>
          <w:p w14:paraId="3DE0B598" w14:textId="77777777" w:rsidR="000F6A08" w:rsidRPr="008B63E4" w:rsidRDefault="000F6A08" w:rsidP="00106481">
            <w:pPr>
              <w:tabs>
                <w:tab w:val="left" w:pos="540"/>
              </w:tabs>
              <w:ind w:left="-108" w:right="3"/>
              <w:jc w:val="right"/>
              <w:rPr>
                <w:rFonts w:ascii="Browallia New" w:hAnsi="Browallia New" w:cs="Browallia New"/>
                <w:highlight w:val="yellow"/>
                <w:cs/>
              </w:rPr>
            </w:pPr>
          </w:p>
        </w:tc>
        <w:tc>
          <w:tcPr>
            <w:tcW w:w="1279" w:type="dxa"/>
            <w:tcBorders>
              <w:top w:val="single" w:sz="12" w:space="0" w:color="auto"/>
            </w:tcBorders>
          </w:tcPr>
          <w:p w14:paraId="3DE0B599" w14:textId="77777777" w:rsidR="000F6A08" w:rsidRPr="008B63E4" w:rsidRDefault="000F6A08" w:rsidP="00EB033D">
            <w:pPr>
              <w:ind w:left="-108" w:right="-29"/>
              <w:jc w:val="right"/>
              <w:rPr>
                <w:rFonts w:ascii="Browallia New" w:hAnsi="Browallia New" w:cs="Browallia New"/>
                <w:highlight w:val="yellow"/>
                <w:cs/>
              </w:rPr>
            </w:pPr>
          </w:p>
        </w:tc>
      </w:tr>
      <w:tr w:rsidR="000F6A08" w:rsidRPr="008B63E4" w14:paraId="3DE0B5A3" w14:textId="77777777" w:rsidTr="007316FB">
        <w:trPr>
          <w:cantSplit/>
        </w:trPr>
        <w:tc>
          <w:tcPr>
            <w:tcW w:w="3474" w:type="dxa"/>
            <w:vAlign w:val="bottom"/>
          </w:tcPr>
          <w:p w14:paraId="3DE0B59B" w14:textId="77777777" w:rsidR="000F6A08" w:rsidRPr="003A7311" w:rsidRDefault="000F6A08" w:rsidP="00106481">
            <w:pPr>
              <w:tabs>
                <w:tab w:val="left" w:pos="540"/>
              </w:tabs>
              <w:ind w:left="121" w:hanging="82"/>
              <w:rPr>
                <w:rFonts w:ascii="Browallia New" w:hAnsi="Browallia New" w:cs="Browallia New"/>
                <w:cs/>
              </w:rPr>
            </w:pPr>
            <w:r w:rsidRPr="003A7311">
              <w:rPr>
                <w:rFonts w:ascii="Browallia New" w:hAnsi="Browallia New" w:cs="Browallia New"/>
                <w:b/>
                <w:bCs/>
                <w:cs/>
              </w:rPr>
              <w:t>ดอกเบี้ยค้างรับจากเงินให้กู้ยืม</w:t>
            </w:r>
          </w:p>
        </w:tc>
        <w:tc>
          <w:tcPr>
            <w:tcW w:w="1208" w:type="dxa"/>
            <w:vAlign w:val="bottom"/>
          </w:tcPr>
          <w:p w14:paraId="3DE0B59C" w14:textId="77777777" w:rsidR="000F6A08" w:rsidRPr="008B63E4" w:rsidRDefault="000F6A08" w:rsidP="00106481">
            <w:pPr>
              <w:ind w:left="-108" w:right="3"/>
              <w:jc w:val="right"/>
              <w:rPr>
                <w:rFonts w:ascii="Browallia New" w:hAnsi="Browallia New" w:cs="Browallia New"/>
                <w:highlight w:val="yellow"/>
                <w:cs/>
              </w:rPr>
            </w:pPr>
          </w:p>
        </w:tc>
        <w:tc>
          <w:tcPr>
            <w:tcW w:w="236" w:type="dxa"/>
          </w:tcPr>
          <w:p w14:paraId="3DE0B59D" w14:textId="77777777" w:rsidR="000F6A08" w:rsidRPr="008B63E4" w:rsidRDefault="000F6A08" w:rsidP="00106481">
            <w:pPr>
              <w:tabs>
                <w:tab w:val="left" w:pos="540"/>
              </w:tabs>
              <w:ind w:left="-108" w:right="3"/>
              <w:jc w:val="right"/>
              <w:rPr>
                <w:rFonts w:ascii="Browallia New" w:hAnsi="Browallia New" w:cs="Browallia New"/>
                <w:b/>
                <w:bCs/>
                <w:highlight w:val="yellow"/>
                <w:u w:val="single"/>
                <w:cs/>
              </w:rPr>
            </w:pPr>
          </w:p>
        </w:tc>
        <w:tc>
          <w:tcPr>
            <w:tcW w:w="1240" w:type="dxa"/>
            <w:vAlign w:val="bottom"/>
          </w:tcPr>
          <w:p w14:paraId="3DE0B59E" w14:textId="77777777" w:rsidR="000F6A08" w:rsidRPr="008B63E4" w:rsidRDefault="000F6A08" w:rsidP="00106481">
            <w:pPr>
              <w:tabs>
                <w:tab w:val="left" w:pos="240"/>
                <w:tab w:val="left" w:pos="540"/>
              </w:tabs>
              <w:jc w:val="right"/>
              <w:rPr>
                <w:rFonts w:ascii="Browallia New" w:hAnsi="Browallia New" w:cs="Browallia New"/>
                <w:highlight w:val="yellow"/>
                <w:cs/>
              </w:rPr>
            </w:pPr>
          </w:p>
        </w:tc>
        <w:tc>
          <w:tcPr>
            <w:tcW w:w="243" w:type="dxa"/>
          </w:tcPr>
          <w:p w14:paraId="3DE0B59F" w14:textId="77777777" w:rsidR="000F6A08" w:rsidRPr="008B63E4" w:rsidRDefault="000F6A08" w:rsidP="00106481">
            <w:pPr>
              <w:tabs>
                <w:tab w:val="left" w:pos="540"/>
              </w:tabs>
              <w:ind w:left="-108" w:right="3"/>
              <w:jc w:val="right"/>
              <w:rPr>
                <w:rFonts w:ascii="Browallia New" w:hAnsi="Browallia New" w:cs="Browallia New"/>
                <w:highlight w:val="yellow"/>
                <w:cs/>
              </w:rPr>
            </w:pPr>
          </w:p>
        </w:tc>
        <w:tc>
          <w:tcPr>
            <w:tcW w:w="1223" w:type="dxa"/>
          </w:tcPr>
          <w:p w14:paraId="3DE0B5A0" w14:textId="77777777" w:rsidR="000F6A08" w:rsidRPr="008B63E4" w:rsidRDefault="000F6A08" w:rsidP="00106481">
            <w:pPr>
              <w:tabs>
                <w:tab w:val="left" w:pos="540"/>
              </w:tabs>
              <w:ind w:left="-108" w:right="3"/>
              <w:jc w:val="right"/>
              <w:rPr>
                <w:rFonts w:ascii="Browallia New" w:hAnsi="Browallia New" w:cs="Browallia New"/>
                <w:highlight w:val="yellow"/>
                <w:lang w:val="en-GB"/>
              </w:rPr>
            </w:pPr>
          </w:p>
        </w:tc>
        <w:tc>
          <w:tcPr>
            <w:tcW w:w="236" w:type="dxa"/>
          </w:tcPr>
          <w:p w14:paraId="3DE0B5A1" w14:textId="77777777" w:rsidR="000F6A08" w:rsidRPr="008B63E4" w:rsidRDefault="000F6A08" w:rsidP="00106481">
            <w:pPr>
              <w:tabs>
                <w:tab w:val="left" w:pos="540"/>
              </w:tabs>
              <w:ind w:left="-108" w:right="3"/>
              <w:jc w:val="right"/>
              <w:rPr>
                <w:rFonts w:ascii="Browallia New" w:hAnsi="Browallia New" w:cs="Browallia New"/>
                <w:highlight w:val="yellow"/>
                <w:cs/>
              </w:rPr>
            </w:pPr>
          </w:p>
        </w:tc>
        <w:tc>
          <w:tcPr>
            <w:tcW w:w="1279" w:type="dxa"/>
          </w:tcPr>
          <w:p w14:paraId="3DE0B5A2" w14:textId="77777777" w:rsidR="000F6A08" w:rsidRPr="008B63E4" w:rsidRDefault="000F6A08" w:rsidP="00EB033D">
            <w:pPr>
              <w:tabs>
                <w:tab w:val="left" w:pos="540"/>
              </w:tabs>
              <w:ind w:left="-108" w:right="-29"/>
              <w:jc w:val="right"/>
              <w:rPr>
                <w:rFonts w:ascii="Browallia New" w:hAnsi="Browallia New" w:cs="Browallia New"/>
                <w:highlight w:val="yellow"/>
                <w:cs/>
              </w:rPr>
            </w:pPr>
          </w:p>
        </w:tc>
      </w:tr>
      <w:tr w:rsidR="007A0DC3" w:rsidRPr="008B63E4" w14:paraId="3DE0B5B5" w14:textId="77777777" w:rsidTr="00052E91">
        <w:trPr>
          <w:cantSplit/>
        </w:trPr>
        <w:tc>
          <w:tcPr>
            <w:tcW w:w="3474" w:type="dxa"/>
            <w:vAlign w:val="bottom"/>
          </w:tcPr>
          <w:p w14:paraId="3DE0B5AD" w14:textId="77777777" w:rsidR="007A0DC3" w:rsidRPr="003A7311" w:rsidRDefault="007A0DC3" w:rsidP="007A0DC3">
            <w:pPr>
              <w:tabs>
                <w:tab w:val="left" w:pos="540"/>
              </w:tabs>
              <w:ind w:left="121" w:firstLine="134"/>
              <w:rPr>
                <w:rFonts w:ascii="Browallia New" w:hAnsi="Browallia New" w:cs="Browallia New"/>
                <w:cs/>
              </w:rPr>
            </w:pPr>
            <w:r w:rsidRPr="003A7311">
              <w:rPr>
                <w:rFonts w:ascii="Browallia New" w:hAnsi="Browallia New" w:cs="Browallia New"/>
                <w:cs/>
              </w:rPr>
              <w:t>บริษัทย่อย</w:t>
            </w:r>
          </w:p>
        </w:tc>
        <w:tc>
          <w:tcPr>
            <w:tcW w:w="1208" w:type="dxa"/>
            <w:vAlign w:val="bottom"/>
          </w:tcPr>
          <w:p w14:paraId="3DE0B5AE" w14:textId="70419DA8" w:rsidR="007A0DC3" w:rsidRPr="00E917DC" w:rsidRDefault="007A0DC3" w:rsidP="007A0DC3">
            <w:pPr>
              <w:tabs>
                <w:tab w:val="left" w:pos="240"/>
                <w:tab w:val="left" w:pos="540"/>
              </w:tabs>
              <w:ind w:left="-72"/>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AF" w14:textId="77777777" w:rsidR="007A0DC3" w:rsidRPr="008B63E4" w:rsidRDefault="007A0DC3" w:rsidP="007A0DC3">
            <w:pPr>
              <w:tabs>
                <w:tab w:val="left" w:pos="540"/>
              </w:tabs>
              <w:ind w:left="-108" w:right="3"/>
              <w:jc w:val="right"/>
              <w:rPr>
                <w:rFonts w:ascii="Browallia New" w:hAnsi="Browallia New" w:cs="Browallia New"/>
                <w:highlight w:val="yellow"/>
                <w:cs/>
              </w:rPr>
            </w:pPr>
          </w:p>
        </w:tc>
        <w:tc>
          <w:tcPr>
            <w:tcW w:w="1240" w:type="dxa"/>
            <w:shd w:val="clear" w:color="auto" w:fill="auto"/>
            <w:vAlign w:val="bottom"/>
          </w:tcPr>
          <w:p w14:paraId="3DE0B5B0" w14:textId="43A10C9D" w:rsidR="007A0DC3" w:rsidRPr="0038362A" w:rsidRDefault="00936C1B" w:rsidP="00936C1B">
            <w:pPr>
              <w:tabs>
                <w:tab w:val="left" w:pos="240"/>
                <w:tab w:val="left" w:pos="540"/>
              </w:tabs>
              <w:ind w:left="-72"/>
              <w:jc w:val="center"/>
              <w:rPr>
                <w:rFonts w:ascii="Browallia New" w:hAnsi="Browallia New" w:cs="Browallia New"/>
                <w:cs/>
              </w:rPr>
            </w:pPr>
            <w:r w:rsidRPr="00877334">
              <w:rPr>
                <w:rFonts w:ascii="Browallia New" w:hAnsi="Browallia New" w:cs="Browallia New" w:hint="cs"/>
                <w:cs/>
              </w:rPr>
              <w:t xml:space="preserve">        -</w:t>
            </w:r>
          </w:p>
        </w:tc>
        <w:tc>
          <w:tcPr>
            <w:tcW w:w="243" w:type="dxa"/>
          </w:tcPr>
          <w:p w14:paraId="3DE0B5B1" w14:textId="77777777" w:rsidR="007A0DC3" w:rsidRPr="008B63E4" w:rsidRDefault="007A0DC3" w:rsidP="007A0DC3">
            <w:pPr>
              <w:tabs>
                <w:tab w:val="left" w:pos="540"/>
              </w:tabs>
              <w:ind w:left="-108" w:right="3"/>
              <w:jc w:val="right"/>
              <w:rPr>
                <w:rFonts w:ascii="Browallia New" w:hAnsi="Browallia New" w:cs="Browallia New"/>
                <w:highlight w:val="yellow"/>
                <w:cs/>
              </w:rPr>
            </w:pPr>
          </w:p>
        </w:tc>
        <w:tc>
          <w:tcPr>
            <w:tcW w:w="1223" w:type="dxa"/>
            <w:vAlign w:val="bottom"/>
          </w:tcPr>
          <w:p w14:paraId="3DE0B5B2" w14:textId="0F3F78FC" w:rsidR="007A0DC3" w:rsidRPr="00F7216A" w:rsidRDefault="007A0DC3" w:rsidP="007A0DC3">
            <w:pPr>
              <w:tabs>
                <w:tab w:val="left" w:pos="540"/>
              </w:tabs>
              <w:ind w:left="-108" w:right="3"/>
              <w:jc w:val="center"/>
              <w:rPr>
                <w:rFonts w:ascii="Browallia New" w:hAnsi="Browallia New" w:cs="Browallia New"/>
                <w:cs/>
              </w:rPr>
            </w:pPr>
            <w:r w:rsidRPr="00877334">
              <w:rPr>
                <w:rFonts w:ascii="Browallia New" w:hAnsi="Browallia New" w:cs="Browallia New" w:hint="cs"/>
                <w:cs/>
              </w:rPr>
              <w:t xml:space="preserve">        -</w:t>
            </w:r>
          </w:p>
        </w:tc>
        <w:tc>
          <w:tcPr>
            <w:tcW w:w="236" w:type="dxa"/>
          </w:tcPr>
          <w:p w14:paraId="3DE0B5B3" w14:textId="77777777" w:rsidR="007A0DC3" w:rsidRPr="008B63E4" w:rsidRDefault="007A0DC3" w:rsidP="007A0DC3">
            <w:pPr>
              <w:tabs>
                <w:tab w:val="left" w:pos="540"/>
              </w:tabs>
              <w:ind w:left="-108" w:right="3"/>
              <w:jc w:val="right"/>
              <w:rPr>
                <w:rFonts w:ascii="Browallia New" w:hAnsi="Browallia New" w:cs="Browallia New"/>
                <w:highlight w:val="yellow"/>
                <w:cs/>
              </w:rPr>
            </w:pPr>
          </w:p>
        </w:tc>
        <w:tc>
          <w:tcPr>
            <w:tcW w:w="1279" w:type="dxa"/>
          </w:tcPr>
          <w:p w14:paraId="3DE0B5B4" w14:textId="4E95C964" w:rsidR="007A0DC3" w:rsidRPr="00F7216A" w:rsidRDefault="007A0DC3" w:rsidP="007A0DC3">
            <w:pPr>
              <w:tabs>
                <w:tab w:val="left" w:pos="540"/>
              </w:tabs>
              <w:ind w:left="-108" w:right="3"/>
              <w:jc w:val="right"/>
              <w:rPr>
                <w:rFonts w:ascii="Browallia New" w:hAnsi="Browallia New" w:cs="Browallia New"/>
                <w:cs/>
              </w:rPr>
            </w:pPr>
            <w:r w:rsidRPr="00F7216A">
              <w:rPr>
                <w:rFonts w:ascii="Browallia New" w:hAnsi="Browallia New" w:cs="Browallia New"/>
                <w:cs/>
              </w:rPr>
              <w:t>8,717,548</w:t>
            </w:r>
          </w:p>
        </w:tc>
      </w:tr>
      <w:tr w:rsidR="000F6A08" w:rsidRPr="008B63E4" w14:paraId="3DE0B5BE" w14:textId="77777777" w:rsidTr="00052E91">
        <w:trPr>
          <w:cantSplit/>
        </w:trPr>
        <w:tc>
          <w:tcPr>
            <w:tcW w:w="3474" w:type="dxa"/>
            <w:vAlign w:val="bottom"/>
          </w:tcPr>
          <w:p w14:paraId="3DE0B5B6" w14:textId="77777777" w:rsidR="000F6A08" w:rsidRPr="003A7311" w:rsidRDefault="000F6A08" w:rsidP="00EB033D">
            <w:pPr>
              <w:tabs>
                <w:tab w:val="left" w:pos="540"/>
              </w:tabs>
              <w:ind w:left="121" w:firstLine="134"/>
              <w:rPr>
                <w:rFonts w:ascii="Browallia New" w:hAnsi="Browallia New" w:cs="Browallia New"/>
                <w:cs/>
              </w:rPr>
            </w:pPr>
            <w:r w:rsidRPr="003A7311">
              <w:rPr>
                <w:rFonts w:ascii="Browallia New" w:hAnsi="Browallia New" w:cs="Browallia New"/>
                <w:cs/>
              </w:rPr>
              <w:t>กิจการร่วมค้า</w:t>
            </w:r>
          </w:p>
        </w:tc>
        <w:tc>
          <w:tcPr>
            <w:tcW w:w="1208" w:type="dxa"/>
            <w:vAlign w:val="bottom"/>
          </w:tcPr>
          <w:p w14:paraId="3DE0B5B7" w14:textId="62E1ACB1" w:rsidR="000F6A08" w:rsidRPr="00E917DC" w:rsidRDefault="000F6A08" w:rsidP="00EB033D">
            <w:pPr>
              <w:tabs>
                <w:tab w:val="left" w:pos="240"/>
                <w:tab w:val="left" w:pos="540"/>
              </w:tabs>
              <w:ind w:left="-72"/>
              <w:jc w:val="right"/>
              <w:rPr>
                <w:rFonts w:ascii="Browallia New" w:hAnsi="Browallia New" w:cs="Browallia New"/>
                <w:cs/>
                <w:lang w:val="en-US"/>
              </w:rPr>
            </w:pPr>
            <w:r w:rsidRPr="00E917DC">
              <w:rPr>
                <w:rFonts w:ascii="Browallia New" w:hAnsi="Browallia New" w:cs="Browallia New"/>
                <w:lang w:val="en-US"/>
              </w:rPr>
              <w:t>15</w:t>
            </w:r>
            <w:r w:rsidR="00E917DC" w:rsidRPr="00E917DC">
              <w:rPr>
                <w:rFonts w:ascii="Browallia New" w:hAnsi="Browallia New" w:cs="Browallia New"/>
                <w:lang w:val="en-US"/>
              </w:rPr>
              <w:t>2</w:t>
            </w:r>
            <w:r w:rsidRPr="00E917DC">
              <w:rPr>
                <w:rFonts w:ascii="Browallia New" w:hAnsi="Browallia New" w:cs="Browallia New"/>
                <w:lang w:val="en-US"/>
              </w:rPr>
              <w:t>,</w:t>
            </w:r>
            <w:r w:rsidR="00E917DC" w:rsidRPr="00E917DC">
              <w:rPr>
                <w:rFonts w:ascii="Browallia New" w:hAnsi="Browallia New" w:cs="Browallia New"/>
                <w:lang w:val="en-US"/>
              </w:rPr>
              <w:t>03</w:t>
            </w:r>
            <w:r w:rsidR="00EF56EA">
              <w:rPr>
                <w:rFonts w:ascii="Browallia New" w:hAnsi="Browallia New" w:cs="Browallia New"/>
                <w:lang w:val="en-US"/>
              </w:rPr>
              <w:t>3</w:t>
            </w:r>
          </w:p>
        </w:tc>
        <w:tc>
          <w:tcPr>
            <w:tcW w:w="236" w:type="dxa"/>
          </w:tcPr>
          <w:p w14:paraId="3DE0B5B8" w14:textId="77777777" w:rsidR="000F6A08" w:rsidRPr="008B63E4" w:rsidRDefault="000F6A08" w:rsidP="00EB033D">
            <w:pPr>
              <w:tabs>
                <w:tab w:val="left" w:pos="540"/>
              </w:tabs>
              <w:ind w:left="-108" w:right="3"/>
              <w:jc w:val="right"/>
              <w:rPr>
                <w:rFonts w:ascii="Browallia New" w:hAnsi="Browallia New" w:cs="Browallia New"/>
                <w:highlight w:val="yellow"/>
                <w:cs/>
              </w:rPr>
            </w:pPr>
          </w:p>
        </w:tc>
        <w:tc>
          <w:tcPr>
            <w:tcW w:w="1240" w:type="dxa"/>
            <w:shd w:val="clear" w:color="auto" w:fill="auto"/>
            <w:vAlign w:val="bottom"/>
          </w:tcPr>
          <w:p w14:paraId="3DE0B5B9" w14:textId="25CFA258" w:rsidR="000F6A08" w:rsidRPr="0038362A" w:rsidRDefault="00936C1B" w:rsidP="00EB033D">
            <w:pPr>
              <w:tabs>
                <w:tab w:val="left" w:pos="240"/>
                <w:tab w:val="left" w:pos="540"/>
              </w:tabs>
              <w:ind w:right="-21"/>
              <w:jc w:val="right"/>
              <w:rPr>
                <w:rFonts w:ascii="Browallia New" w:hAnsi="Browallia New" w:cs="Browallia New"/>
                <w:cs/>
              </w:rPr>
            </w:pPr>
            <w:r>
              <w:rPr>
                <w:rFonts w:ascii="Browallia New" w:hAnsi="Browallia New" w:cs="Browallia New" w:hint="cs"/>
                <w:cs/>
              </w:rPr>
              <w:t>797,327</w:t>
            </w:r>
          </w:p>
        </w:tc>
        <w:tc>
          <w:tcPr>
            <w:tcW w:w="243" w:type="dxa"/>
          </w:tcPr>
          <w:p w14:paraId="3DE0B5BA" w14:textId="77777777" w:rsidR="000F6A08" w:rsidRPr="008B63E4" w:rsidRDefault="000F6A08" w:rsidP="00EB033D">
            <w:pPr>
              <w:tabs>
                <w:tab w:val="left" w:pos="540"/>
              </w:tabs>
              <w:ind w:left="-108" w:right="3"/>
              <w:jc w:val="right"/>
              <w:rPr>
                <w:rFonts w:ascii="Browallia New" w:hAnsi="Browallia New" w:cs="Browallia New"/>
                <w:highlight w:val="yellow"/>
                <w:cs/>
              </w:rPr>
            </w:pPr>
          </w:p>
        </w:tc>
        <w:tc>
          <w:tcPr>
            <w:tcW w:w="1223" w:type="dxa"/>
            <w:vAlign w:val="bottom"/>
          </w:tcPr>
          <w:p w14:paraId="3DE0B5BB" w14:textId="550A3B67" w:rsidR="000F6A08" w:rsidRPr="00F7216A" w:rsidRDefault="007316FB" w:rsidP="000F6A08">
            <w:pPr>
              <w:tabs>
                <w:tab w:val="left" w:pos="240"/>
                <w:tab w:val="left" w:pos="540"/>
              </w:tabs>
              <w:ind w:left="-72"/>
              <w:jc w:val="center"/>
              <w:rPr>
                <w:rFonts w:ascii="Browallia New" w:hAnsi="Browallia New" w:cs="Browallia New"/>
                <w:cs/>
              </w:rPr>
            </w:pPr>
            <w:r w:rsidRPr="00877334">
              <w:rPr>
                <w:rFonts w:ascii="Browallia New" w:hAnsi="Browallia New" w:cs="Browallia New" w:hint="cs"/>
                <w:cs/>
              </w:rPr>
              <w:t xml:space="preserve">        -</w:t>
            </w:r>
          </w:p>
        </w:tc>
        <w:tc>
          <w:tcPr>
            <w:tcW w:w="236" w:type="dxa"/>
          </w:tcPr>
          <w:p w14:paraId="3DE0B5BC" w14:textId="77777777" w:rsidR="000F6A08" w:rsidRPr="008B63E4" w:rsidRDefault="000F6A08" w:rsidP="00EB033D">
            <w:pPr>
              <w:tabs>
                <w:tab w:val="left" w:pos="540"/>
              </w:tabs>
              <w:ind w:left="-108" w:right="3"/>
              <w:jc w:val="right"/>
              <w:rPr>
                <w:rFonts w:ascii="Browallia New" w:hAnsi="Browallia New" w:cs="Browallia New"/>
                <w:highlight w:val="yellow"/>
                <w:cs/>
              </w:rPr>
            </w:pPr>
          </w:p>
        </w:tc>
        <w:tc>
          <w:tcPr>
            <w:tcW w:w="1279" w:type="dxa"/>
          </w:tcPr>
          <w:p w14:paraId="3DE0B5BD" w14:textId="77777777" w:rsidR="000F6A08" w:rsidRPr="00F7216A" w:rsidRDefault="000F6A08" w:rsidP="000F6A08">
            <w:pPr>
              <w:tabs>
                <w:tab w:val="left" w:pos="240"/>
                <w:tab w:val="left" w:pos="540"/>
              </w:tabs>
              <w:ind w:left="-72"/>
              <w:jc w:val="center"/>
              <w:rPr>
                <w:rFonts w:ascii="Browallia New" w:hAnsi="Browallia New" w:cs="Browallia New"/>
                <w:cs/>
              </w:rPr>
            </w:pPr>
            <w:r w:rsidRPr="00F7216A">
              <w:rPr>
                <w:rFonts w:ascii="Browallia New" w:hAnsi="Browallia New" w:cs="Browallia New" w:hint="cs"/>
                <w:cs/>
              </w:rPr>
              <w:t>-</w:t>
            </w:r>
          </w:p>
        </w:tc>
      </w:tr>
      <w:tr w:rsidR="000F6A08" w:rsidRPr="008B63E4" w14:paraId="3DE0B5C7" w14:textId="77777777" w:rsidTr="00052E91">
        <w:trPr>
          <w:cantSplit/>
        </w:trPr>
        <w:tc>
          <w:tcPr>
            <w:tcW w:w="3474" w:type="dxa"/>
            <w:vAlign w:val="bottom"/>
          </w:tcPr>
          <w:p w14:paraId="3DE0B5BF" w14:textId="77777777" w:rsidR="000F6A08" w:rsidRPr="003A7311" w:rsidRDefault="000F6A08" w:rsidP="00EB033D">
            <w:pPr>
              <w:tabs>
                <w:tab w:val="left" w:pos="540"/>
              </w:tabs>
              <w:ind w:left="121" w:firstLine="134"/>
              <w:rPr>
                <w:rFonts w:ascii="Browallia New" w:hAnsi="Browallia New" w:cs="Browallia New"/>
                <w:cs/>
              </w:rPr>
            </w:pPr>
            <w:r w:rsidRPr="003A7311">
              <w:rPr>
                <w:rFonts w:ascii="Browallia New" w:hAnsi="Browallia New" w:cs="Browallia New" w:hint="cs"/>
                <w:cs/>
              </w:rPr>
              <w:t>กิจการที่เกี่ยวข้องกัน</w:t>
            </w:r>
          </w:p>
        </w:tc>
        <w:tc>
          <w:tcPr>
            <w:tcW w:w="1208" w:type="dxa"/>
            <w:tcBorders>
              <w:bottom w:val="single" w:sz="4" w:space="0" w:color="auto"/>
            </w:tcBorders>
            <w:vAlign w:val="bottom"/>
          </w:tcPr>
          <w:p w14:paraId="3DE0B5C0" w14:textId="424E72B6" w:rsidR="000F6A08" w:rsidRPr="00E917DC" w:rsidRDefault="00E917DC" w:rsidP="00EB033D">
            <w:pPr>
              <w:tabs>
                <w:tab w:val="left" w:pos="240"/>
                <w:tab w:val="left" w:pos="540"/>
              </w:tabs>
              <w:ind w:left="-72"/>
              <w:jc w:val="right"/>
              <w:rPr>
                <w:rFonts w:ascii="Browallia New" w:hAnsi="Browallia New" w:cs="Browallia New"/>
                <w:lang w:val="en-US"/>
              </w:rPr>
            </w:pPr>
            <w:r w:rsidRPr="00E917DC">
              <w:rPr>
                <w:rFonts w:ascii="Browallia New" w:hAnsi="Browallia New" w:cs="Browallia New"/>
                <w:lang w:val="en-US"/>
              </w:rPr>
              <w:t>59</w:t>
            </w:r>
            <w:r w:rsidR="000F6A08" w:rsidRPr="00E917DC">
              <w:rPr>
                <w:rFonts w:ascii="Browallia New" w:hAnsi="Browallia New" w:cs="Browallia New"/>
                <w:lang w:val="en-US"/>
              </w:rPr>
              <w:t>,</w:t>
            </w:r>
            <w:r w:rsidRPr="00E917DC">
              <w:rPr>
                <w:rFonts w:ascii="Browallia New" w:hAnsi="Browallia New" w:cs="Browallia New"/>
                <w:lang w:val="en-US"/>
              </w:rPr>
              <w:t>313</w:t>
            </w:r>
          </w:p>
        </w:tc>
        <w:tc>
          <w:tcPr>
            <w:tcW w:w="236" w:type="dxa"/>
          </w:tcPr>
          <w:p w14:paraId="3DE0B5C1" w14:textId="77777777" w:rsidR="000F6A08" w:rsidRPr="008B63E4" w:rsidRDefault="000F6A08" w:rsidP="00EB033D">
            <w:pPr>
              <w:tabs>
                <w:tab w:val="left" w:pos="540"/>
              </w:tabs>
              <w:ind w:left="-108" w:right="3"/>
              <w:jc w:val="right"/>
              <w:rPr>
                <w:rFonts w:ascii="Browallia New" w:hAnsi="Browallia New" w:cs="Browallia New"/>
                <w:highlight w:val="yellow"/>
                <w:cs/>
              </w:rPr>
            </w:pPr>
          </w:p>
        </w:tc>
        <w:tc>
          <w:tcPr>
            <w:tcW w:w="1240" w:type="dxa"/>
            <w:tcBorders>
              <w:bottom w:val="single" w:sz="4" w:space="0" w:color="auto"/>
            </w:tcBorders>
            <w:shd w:val="clear" w:color="auto" w:fill="auto"/>
            <w:vAlign w:val="bottom"/>
          </w:tcPr>
          <w:p w14:paraId="3DE0B5C2" w14:textId="7499A97F" w:rsidR="000F6A08" w:rsidRPr="0038362A" w:rsidRDefault="007316FB" w:rsidP="000F6A08">
            <w:pPr>
              <w:tabs>
                <w:tab w:val="left" w:pos="240"/>
                <w:tab w:val="left" w:pos="540"/>
              </w:tabs>
              <w:ind w:right="-21"/>
              <w:jc w:val="center"/>
              <w:rPr>
                <w:rFonts w:ascii="Browallia New" w:hAnsi="Browallia New" w:cs="Browallia New"/>
                <w:cs/>
                <w:lang w:val="en-US"/>
              </w:rPr>
            </w:pPr>
            <w:r w:rsidRPr="00885496">
              <w:rPr>
                <w:rFonts w:ascii="Browallia New" w:hAnsi="Browallia New" w:cs="Browallia New" w:hint="cs"/>
                <w:cs/>
              </w:rPr>
              <w:t xml:space="preserve">      </w:t>
            </w:r>
            <w:r w:rsidRPr="00885496">
              <w:rPr>
                <w:rFonts w:ascii="Browallia New" w:hAnsi="Browallia New" w:cs="Browallia New"/>
                <w:cs/>
              </w:rPr>
              <w:t>-</w:t>
            </w:r>
          </w:p>
        </w:tc>
        <w:tc>
          <w:tcPr>
            <w:tcW w:w="243" w:type="dxa"/>
          </w:tcPr>
          <w:p w14:paraId="3DE0B5C3" w14:textId="77777777" w:rsidR="000F6A08" w:rsidRPr="008B63E4" w:rsidRDefault="000F6A08" w:rsidP="00EB033D">
            <w:pPr>
              <w:tabs>
                <w:tab w:val="left" w:pos="540"/>
              </w:tabs>
              <w:ind w:left="-108" w:right="3"/>
              <w:jc w:val="right"/>
              <w:rPr>
                <w:rFonts w:ascii="Browallia New" w:hAnsi="Browallia New" w:cs="Browallia New"/>
                <w:highlight w:val="yellow"/>
                <w:cs/>
              </w:rPr>
            </w:pPr>
          </w:p>
        </w:tc>
        <w:tc>
          <w:tcPr>
            <w:tcW w:w="1223" w:type="dxa"/>
            <w:tcBorders>
              <w:bottom w:val="single" w:sz="4" w:space="0" w:color="auto"/>
            </w:tcBorders>
            <w:vAlign w:val="bottom"/>
          </w:tcPr>
          <w:p w14:paraId="3DE0B5C4" w14:textId="03091CC4" w:rsidR="000F6A08" w:rsidRPr="00F7216A" w:rsidRDefault="007316FB" w:rsidP="000F6A08">
            <w:pPr>
              <w:tabs>
                <w:tab w:val="left" w:pos="240"/>
                <w:tab w:val="left" w:pos="540"/>
              </w:tabs>
              <w:ind w:left="-72"/>
              <w:jc w:val="center"/>
              <w:rPr>
                <w:rFonts w:ascii="Browallia New" w:hAnsi="Browallia New" w:cs="Browallia New"/>
                <w:cs/>
                <w:lang w:val="en-US"/>
              </w:rPr>
            </w:pPr>
            <w:r w:rsidRPr="00877334">
              <w:rPr>
                <w:rFonts w:ascii="Browallia New" w:hAnsi="Browallia New" w:cs="Browallia New" w:hint="cs"/>
                <w:cs/>
              </w:rPr>
              <w:t xml:space="preserve">        -</w:t>
            </w:r>
          </w:p>
        </w:tc>
        <w:tc>
          <w:tcPr>
            <w:tcW w:w="236" w:type="dxa"/>
          </w:tcPr>
          <w:p w14:paraId="3DE0B5C5" w14:textId="77777777" w:rsidR="000F6A08" w:rsidRPr="008B63E4" w:rsidRDefault="000F6A08" w:rsidP="00EB033D">
            <w:pPr>
              <w:tabs>
                <w:tab w:val="left" w:pos="540"/>
              </w:tabs>
              <w:ind w:left="-108" w:right="3"/>
              <w:jc w:val="right"/>
              <w:rPr>
                <w:rFonts w:ascii="Browallia New" w:hAnsi="Browallia New" w:cs="Browallia New"/>
                <w:highlight w:val="yellow"/>
                <w:cs/>
              </w:rPr>
            </w:pPr>
          </w:p>
        </w:tc>
        <w:tc>
          <w:tcPr>
            <w:tcW w:w="1279" w:type="dxa"/>
            <w:tcBorders>
              <w:bottom w:val="single" w:sz="4" w:space="0" w:color="auto"/>
            </w:tcBorders>
          </w:tcPr>
          <w:p w14:paraId="3DE0B5C6" w14:textId="77777777" w:rsidR="000F6A08" w:rsidRPr="00F7216A" w:rsidRDefault="000F6A08" w:rsidP="000F6A08">
            <w:pPr>
              <w:tabs>
                <w:tab w:val="left" w:pos="240"/>
                <w:tab w:val="left" w:pos="540"/>
              </w:tabs>
              <w:ind w:left="-72"/>
              <w:jc w:val="center"/>
              <w:rPr>
                <w:rFonts w:ascii="Browallia New" w:hAnsi="Browallia New" w:cs="Browallia New"/>
                <w:cs/>
                <w:lang w:val="en-US"/>
              </w:rPr>
            </w:pPr>
            <w:r w:rsidRPr="00F7216A">
              <w:rPr>
                <w:rFonts w:ascii="Browallia New" w:hAnsi="Browallia New" w:cs="Browallia New"/>
                <w:lang w:val="en-US"/>
              </w:rPr>
              <w:t>-</w:t>
            </w:r>
          </w:p>
        </w:tc>
      </w:tr>
      <w:tr w:rsidR="000F6A08" w:rsidRPr="008B63E4" w14:paraId="3DE0B5D0" w14:textId="77777777" w:rsidTr="00052E91">
        <w:trPr>
          <w:cantSplit/>
        </w:trPr>
        <w:tc>
          <w:tcPr>
            <w:tcW w:w="3474" w:type="dxa"/>
            <w:vAlign w:val="bottom"/>
          </w:tcPr>
          <w:p w14:paraId="3DE0B5C8" w14:textId="77777777" w:rsidR="000F6A08" w:rsidRPr="003A7311" w:rsidRDefault="000F6A08" w:rsidP="00106481">
            <w:pPr>
              <w:tabs>
                <w:tab w:val="left" w:pos="540"/>
              </w:tabs>
              <w:rPr>
                <w:rFonts w:ascii="Browallia New" w:hAnsi="Browallia New" w:cs="Browallia New"/>
                <w:cs/>
              </w:rPr>
            </w:pPr>
            <w:r w:rsidRPr="003A7311">
              <w:rPr>
                <w:rFonts w:ascii="Browallia New" w:hAnsi="Browallia New" w:cs="Browallia New"/>
                <w:cs/>
                <w:lang w:val="en-GB"/>
              </w:rPr>
              <w:t>รวม</w:t>
            </w:r>
          </w:p>
        </w:tc>
        <w:tc>
          <w:tcPr>
            <w:tcW w:w="1208" w:type="dxa"/>
            <w:tcBorders>
              <w:top w:val="single" w:sz="4" w:space="0" w:color="auto"/>
              <w:bottom w:val="single" w:sz="12" w:space="0" w:color="auto"/>
            </w:tcBorders>
            <w:vAlign w:val="bottom"/>
          </w:tcPr>
          <w:p w14:paraId="3DE0B5C9" w14:textId="77777777" w:rsidR="000F6A08" w:rsidRPr="00E917DC" w:rsidRDefault="000F6A08" w:rsidP="00106481">
            <w:pPr>
              <w:tabs>
                <w:tab w:val="left" w:pos="240"/>
                <w:tab w:val="left" w:pos="540"/>
              </w:tabs>
              <w:ind w:left="-72"/>
              <w:jc w:val="right"/>
              <w:rPr>
                <w:rFonts w:ascii="Browallia New" w:hAnsi="Browallia New" w:cs="Browallia New"/>
                <w:cs/>
                <w:lang w:val="en-US"/>
              </w:rPr>
            </w:pPr>
            <w:r w:rsidRPr="00E917DC">
              <w:rPr>
                <w:rFonts w:ascii="Browallia New" w:hAnsi="Browallia New" w:cs="Browallia New"/>
                <w:lang w:val="en-US"/>
              </w:rPr>
              <w:t>211,346</w:t>
            </w:r>
          </w:p>
        </w:tc>
        <w:tc>
          <w:tcPr>
            <w:tcW w:w="236" w:type="dxa"/>
          </w:tcPr>
          <w:p w14:paraId="3DE0B5CA" w14:textId="77777777" w:rsidR="000F6A08" w:rsidRPr="008B63E4" w:rsidRDefault="000F6A08" w:rsidP="00106481">
            <w:pPr>
              <w:tabs>
                <w:tab w:val="left" w:pos="540"/>
              </w:tabs>
              <w:ind w:left="-108" w:right="3"/>
              <w:jc w:val="right"/>
              <w:rPr>
                <w:rFonts w:ascii="Browallia New" w:hAnsi="Browallia New" w:cs="Browallia New"/>
                <w:b/>
                <w:bCs/>
                <w:highlight w:val="yellow"/>
                <w:u w:val="single"/>
                <w:cs/>
              </w:rPr>
            </w:pPr>
          </w:p>
        </w:tc>
        <w:tc>
          <w:tcPr>
            <w:tcW w:w="1240" w:type="dxa"/>
            <w:tcBorders>
              <w:top w:val="single" w:sz="4" w:space="0" w:color="auto"/>
              <w:bottom w:val="single" w:sz="12" w:space="0" w:color="auto"/>
            </w:tcBorders>
            <w:vAlign w:val="bottom"/>
          </w:tcPr>
          <w:p w14:paraId="3DE0B5CB" w14:textId="77777777" w:rsidR="000F6A08" w:rsidRPr="0038362A" w:rsidRDefault="006D429D" w:rsidP="00EB033D">
            <w:pPr>
              <w:ind w:left="-108" w:right="-21"/>
              <w:jc w:val="right"/>
              <w:rPr>
                <w:rFonts w:ascii="Browallia New" w:hAnsi="Browallia New" w:cs="Browallia New"/>
                <w:cs/>
              </w:rPr>
            </w:pPr>
            <w:r w:rsidRPr="0038362A">
              <w:rPr>
                <w:rFonts w:ascii="Browallia New" w:hAnsi="Browallia New" w:cs="Browallia New"/>
              </w:rPr>
              <w:fldChar w:fldCharType="begin"/>
            </w:r>
            <w:r w:rsidR="000F6A08" w:rsidRPr="0038362A">
              <w:rPr>
                <w:rFonts w:ascii="Browallia New" w:hAnsi="Browallia New" w:cs="Browallia New"/>
                <w:cs/>
              </w:rPr>
              <w:instrText xml:space="preserve"> =SUM(ABOVE) </w:instrText>
            </w:r>
            <w:r w:rsidRPr="0038362A">
              <w:rPr>
                <w:rFonts w:ascii="Browallia New" w:hAnsi="Browallia New" w:cs="Browallia New"/>
              </w:rPr>
              <w:fldChar w:fldCharType="separate"/>
            </w:r>
            <w:r w:rsidR="000F6A08" w:rsidRPr="0038362A">
              <w:rPr>
                <w:rFonts w:ascii="Browallia New" w:hAnsi="Browallia New" w:cs="Browallia New"/>
                <w:cs/>
              </w:rPr>
              <w:t>797,327</w:t>
            </w:r>
            <w:r w:rsidRPr="0038362A">
              <w:rPr>
                <w:rFonts w:ascii="Browallia New" w:hAnsi="Browallia New" w:cs="Browallia New"/>
              </w:rPr>
              <w:fldChar w:fldCharType="end"/>
            </w:r>
          </w:p>
        </w:tc>
        <w:tc>
          <w:tcPr>
            <w:tcW w:w="243" w:type="dxa"/>
          </w:tcPr>
          <w:p w14:paraId="3DE0B5CC" w14:textId="77777777" w:rsidR="000F6A08" w:rsidRPr="008B63E4" w:rsidRDefault="000F6A08" w:rsidP="00106481">
            <w:pPr>
              <w:tabs>
                <w:tab w:val="left" w:pos="540"/>
              </w:tabs>
              <w:ind w:left="-108" w:right="3"/>
              <w:jc w:val="right"/>
              <w:rPr>
                <w:rFonts w:ascii="Browallia New" w:hAnsi="Browallia New" w:cs="Browallia New"/>
                <w:highlight w:val="yellow"/>
                <w:cs/>
              </w:rPr>
            </w:pPr>
          </w:p>
        </w:tc>
        <w:tc>
          <w:tcPr>
            <w:tcW w:w="1223" w:type="dxa"/>
            <w:tcBorders>
              <w:top w:val="single" w:sz="4" w:space="0" w:color="auto"/>
              <w:bottom w:val="single" w:sz="12" w:space="0" w:color="auto"/>
            </w:tcBorders>
            <w:vAlign w:val="bottom"/>
          </w:tcPr>
          <w:p w14:paraId="3DE0B5CD" w14:textId="3A21D18A" w:rsidR="000F6A08" w:rsidRPr="008B63E4" w:rsidRDefault="007316FB" w:rsidP="000F6A08">
            <w:pPr>
              <w:tabs>
                <w:tab w:val="left" w:pos="540"/>
              </w:tabs>
              <w:ind w:left="-108" w:right="3"/>
              <w:jc w:val="center"/>
              <w:rPr>
                <w:rFonts w:ascii="Browallia New" w:hAnsi="Browallia New" w:cs="Browallia New"/>
                <w:highlight w:val="yellow"/>
                <w:lang w:val="en-GB"/>
              </w:rPr>
            </w:pPr>
            <w:r w:rsidRPr="00877334">
              <w:rPr>
                <w:rFonts w:ascii="Browallia New" w:hAnsi="Browallia New" w:cs="Browallia New" w:hint="cs"/>
                <w:cs/>
              </w:rPr>
              <w:t xml:space="preserve">        -</w:t>
            </w:r>
          </w:p>
        </w:tc>
        <w:tc>
          <w:tcPr>
            <w:tcW w:w="236" w:type="dxa"/>
          </w:tcPr>
          <w:p w14:paraId="3DE0B5CE" w14:textId="77777777" w:rsidR="000F6A08" w:rsidRPr="008B63E4" w:rsidRDefault="000F6A08" w:rsidP="00106481">
            <w:pPr>
              <w:tabs>
                <w:tab w:val="left" w:pos="540"/>
              </w:tabs>
              <w:ind w:left="-108" w:right="3"/>
              <w:jc w:val="right"/>
              <w:rPr>
                <w:rFonts w:ascii="Browallia New" w:hAnsi="Browallia New" w:cs="Browallia New"/>
                <w:highlight w:val="yellow"/>
                <w:cs/>
              </w:rPr>
            </w:pPr>
          </w:p>
        </w:tc>
        <w:tc>
          <w:tcPr>
            <w:tcW w:w="1279" w:type="dxa"/>
            <w:tcBorders>
              <w:top w:val="single" w:sz="4" w:space="0" w:color="auto"/>
              <w:bottom w:val="single" w:sz="12" w:space="0" w:color="auto"/>
            </w:tcBorders>
          </w:tcPr>
          <w:p w14:paraId="3DE0B5CF" w14:textId="77777777" w:rsidR="000F6A08" w:rsidRPr="008B63E4" w:rsidRDefault="000F6A08" w:rsidP="00EB033D">
            <w:pPr>
              <w:tabs>
                <w:tab w:val="left" w:pos="540"/>
              </w:tabs>
              <w:ind w:left="-108" w:right="-20"/>
              <w:jc w:val="right"/>
              <w:rPr>
                <w:rFonts w:ascii="Browallia New" w:hAnsi="Browallia New" w:cs="Browallia New"/>
                <w:highlight w:val="yellow"/>
                <w:cs/>
              </w:rPr>
            </w:pPr>
            <w:r w:rsidRPr="00F7216A">
              <w:rPr>
                <w:rFonts w:ascii="Browallia New" w:hAnsi="Browallia New" w:cs="Browallia New"/>
                <w:cs/>
              </w:rPr>
              <w:t>8,717,548</w:t>
            </w:r>
          </w:p>
        </w:tc>
      </w:tr>
    </w:tbl>
    <w:p w14:paraId="3DE0B5D1" w14:textId="77777777" w:rsidR="00106481" w:rsidRPr="008B63E4" w:rsidRDefault="00106481" w:rsidP="001B3754">
      <w:pPr>
        <w:pStyle w:val="ListParagraph"/>
        <w:tabs>
          <w:tab w:val="left" w:pos="426"/>
        </w:tabs>
        <w:ind w:left="426"/>
        <w:jc w:val="thaiDistribute"/>
        <w:rPr>
          <w:rFonts w:ascii="Browallia New" w:eastAsia="Arial Unicode MS" w:hAnsi="Browallia New" w:cs="Browallia New"/>
          <w:szCs w:val="28"/>
          <w:highlight w:val="yellow"/>
          <w:u w:val="single"/>
          <w:cs/>
        </w:rPr>
      </w:pPr>
    </w:p>
    <w:p w14:paraId="570FA564" w14:textId="77777777" w:rsidR="0084743E" w:rsidRDefault="0084743E">
      <w:pPr>
        <w:rPr>
          <w:rFonts w:ascii="Browallia New" w:eastAsia="Arial Unicode MS" w:hAnsi="Browallia New" w:cs="Browallia New"/>
          <w:u w:val="single"/>
          <w:cs/>
        </w:rPr>
      </w:pPr>
      <w:r>
        <w:rPr>
          <w:rFonts w:ascii="Browallia New" w:eastAsia="Arial Unicode MS" w:hAnsi="Browallia New" w:cs="Browallia New"/>
          <w:u w:val="single"/>
          <w:cs/>
        </w:rPr>
        <w:br w:type="page"/>
      </w:r>
    </w:p>
    <w:p w14:paraId="3DE0B5D2" w14:textId="52B3CEC1" w:rsidR="008E31F7" w:rsidRPr="003D1F3E" w:rsidRDefault="008E31F7" w:rsidP="001B3754">
      <w:pPr>
        <w:pStyle w:val="ListParagraph"/>
        <w:tabs>
          <w:tab w:val="left" w:pos="426"/>
        </w:tabs>
        <w:ind w:left="426"/>
        <w:jc w:val="thaiDistribute"/>
        <w:rPr>
          <w:rFonts w:ascii="Browallia New" w:eastAsia="Arial Unicode MS" w:hAnsi="Browallia New" w:cs="Browallia New"/>
          <w:szCs w:val="28"/>
          <w:u w:val="single"/>
          <w:cs/>
        </w:rPr>
      </w:pPr>
      <w:r w:rsidRPr="003D1F3E">
        <w:rPr>
          <w:rFonts w:ascii="Browallia New" w:eastAsia="Arial Unicode MS" w:hAnsi="Browallia New" w:cs="Browallia New" w:hint="cs"/>
          <w:szCs w:val="28"/>
          <w:u w:val="single"/>
          <w:cs/>
        </w:rPr>
        <w:t>งบการเงินรวม</w:t>
      </w:r>
      <w:r w:rsidR="00CE73C0" w:rsidRPr="003D1F3E">
        <w:rPr>
          <w:rFonts w:ascii="Browallia New" w:eastAsia="Arial Unicode MS" w:hAnsi="Browallia New" w:cs="Browallia New" w:hint="cs"/>
          <w:szCs w:val="28"/>
          <w:u w:val="single"/>
          <w:cs/>
        </w:rPr>
        <w:t xml:space="preserve">      </w:t>
      </w:r>
    </w:p>
    <w:p w14:paraId="718E2045" w14:textId="77777777" w:rsidR="00626BE2" w:rsidRPr="003D1F3E" w:rsidRDefault="00626BE2" w:rsidP="001B3754">
      <w:pPr>
        <w:pStyle w:val="ListParagraph"/>
        <w:tabs>
          <w:tab w:val="left" w:pos="426"/>
        </w:tabs>
        <w:ind w:left="426"/>
        <w:jc w:val="thaiDistribute"/>
        <w:rPr>
          <w:rFonts w:ascii="Browallia New" w:eastAsia="Arial Unicode MS" w:hAnsi="Browallia New" w:cs="Browallia New"/>
          <w:szCs w:val="28"/>
          <w:u w:val="single"/>
          <w:cs/>
        </w:rPr>
      </w:pPr>
    </w:p>
    <w:p w14:paraId="64196028" w14:textId="0EAA5B0E" w:rsidR="00FF790F" w:rsidRDefault="001B3754" w:rsidP="001B3754">
      <w:pPr>
        <w:pStyle w:val="ListParagraph"/>
        <w:tabs>
          <w:tab w:val="left" w:pos="426"/>
        </w:tabs>
        <w:ind w:left="426"/>
        <w:jc w:val="thaiDistribute"/>
        <w:rPr>
          <w:rFonts w:ascii="Browallia New" w:eastAsia="Arial Unicode MS" w:hAnsi="Browallia New" w:cs="Browallia New"/>
          <w:szCs w:val="28"/>
        </w:rPr>
      </w:pPr>
      <w:r w:rsidRPr="003D1F3E">
        <w:rPr>
          <w:rFonts w:ascii="Browallia New" w:eastAsia="Arial Unicode MS" w:hAnsi="Browallia New" w:cs="Browallia New"/>
          <w:szCs w:val="28"/>
          <w:cs/>
        </w:rPr>
        <w:t xml:space="preserve">ณ วันที่ </w:t>
      </w:r>
      <w:r w:rsidR="005D65B2" w:rsidRPr="003D1F3E">
        <w:rPr>
          <w:rFonts w:ascii="Browallia New" w:hAnsi="Browallia New" w:cs="Browallia New"/>
          <w:szCs w:val="28"/>
          <w:lang w:val="en-US"/>
        </w:rPr>
        <w:t>31</w:t>
      </w:r>
      <w:r w:rsidR="00E72163" w:rsidRPr="003D1F3E">
        <w:rPr>
          <w:rFonts w:ascii="Browallia New" w:hAnsi="Browallia New" w:cs="Browallia New"/>
          <w:szCs w:val="28"/>
          <w:cs/>
        </w:rPr>
        <w:t xml:space="preserve"> ธันวาคม</w:t>
      </w:r>
      <w:r w:rsidRPr="003D1F3E">
        <w:rPr>
          <w:rFonts w:ascii="Browallia New" w:hAnsi="Browallia New" w:cs="Browallia New" w:hint="cs"/>
          <w:szCs w:val="28"/>
          <w:cs/>
        </w:rPr>
        <w:t xml:space="preserve"> </w:t>
      </w:r>
      <w:r w:rsidRPr="003D1F3E">
        <w:rPr>
          <w:rFonts w:ascii="Browallia New" w:hAnsi="Browallia New" w:cs="Browallia New"/>
          <w:szCs w:val="28"/>
          <w:lang w:val="en-GB"/>
        </w:rPr>
        <w:t>256</w:t>
      </w:r>
      <w:r w:rsidR="00B504BD" w:rsidRPr="003D1F3E">
        <w:rPr>
          <w:rFonts w:ascii="Browallia New" w:hAnsi="Browallia New" w:cs="Browallia New"/>
          <w:szCs w:val="28"/>
          <w:lang w:val="en-GB"/>
        </w:rPr>
        <w:t>4</w:t>
      </w:r>
      <w:r w:rsidRPr="003D1F3E">
        <w:rPr>
          <w:rFonts w:ascii="Browallia New" w:eastAsia="Arial Unicode MS" w:hAnsi="Browallia New" w:cs="Browallia New"/>
          <w:szCs w:val="28"/>
          <w:cs/>
        </w:rPr>
        <w:t xml:space="preserve"> เงินให้กู้ยืมระยะยาว</w:t>
      </w:r>
      <w:r w:rsidR="004F56EA">
        <w:rPr>
          <w:rFonts w:ascii="Browallia New" w:eastAsia="Arial Unicode MS" w:hAnsi="Browallia New" w:cs="Browallia New" w:hint="cs"/>
          <w:szCs w:val="28"/>
          <w:cs/>
        </w:rPr>
        <w:t>และ</w:t>
      </w:r>
      <w:r w:rsidR="004F56EA" w:rsidRPr="003D1F3E">
        <w:rPr>
          <w:rFonts w:ascii="Browallia New" w:eastAsia="Arial Unicode MS" w:hAnsi="Browallia New" w:cs="Browallia New"/>
          <w:szCs w:val="28"/>
          <w:cs/>
        </w:rPr>
        <w:t>ระยะ</w:t>
      </w:r>
      <w:r w:rsidR="004F56EA" w:rsidRPr="003D1F3E">
        <w:rPr>
          <w:rFonts w:ascii="Browallia New" w:eastAsia="Arial Unicode MS" w:hAnsi="Browallia New" w:cs="Browallia New" w:hint="cs"/>
          <w:szCs w:val="28"/>
          <w:cs/>
        </w:rPr>
        <w:t>สั้น</w:t>
      </w:r>
      <w:r w:rsidR="00C6224D">
        <w:rPr>
          <w:rFonts w:ascii="Browallia New" w:eastAsia="Arial Unicode MS" w:hAnsi="Browallia New" w:cs="Browallia New" w:hint="cs"/>
          <w:szCs w:val="28"/>
          <w:cs/>
        </w:rPr>
        <w:t>แก่</w:t>
      </w:r>
      <w:r w:rsidR="00C6224D" w:rsidRPr="00C6224D">
        <w:rPr>
          <w:rFonts w:ascii="Browallia New" w:eastAsia="Arial Unicode MS" w:hAnsi="Browallia New" w:cs="Browallia New"/>
          <w:szCs w:val="28"/>
          <w:cs/>
        </w:rPr>
        <w:t>กิจการที่เกี่ยวข้องกัน</w:t>
      </w:r>
      <w:r w:rsidR="00CF357B">
        <w:rPr>
          <w:rFonts w:ascii="Browallia New" w:eastAsia="Arial Unicode MS" w:hAnsi="Browallia New" w:cs="Browallia New" w:hint="cs"/>
          <w:szCs w:val="28"/>
          <w:cs/>
        </w:rPr>
        <w:t>มี</w:t>
      </w:r>
      <w:r w:rsidR="00996EEF">
        <w:rPr>
          <w:rFonts w:ascii="Browallia New" w:eastAsia="Arial Unicode MS" w:hAnsi="Browallia New" w:cs="Browallia New" w:hint="cs"/>
          <w:szCs w:val="28"/>
          <w:cs/>
        </w:rPr>
        <w:t>ดังนี้</w:t>
      </w:r>
    </w:p>
    <w:p w14:paraId="086FCAF8" w14:textId="77777777" w:rsidR="007C3459" w:rsidRDefault="007C3459" w:rsidP="001B3754">
      <w:pPr>
        <w:pStyle w:val="ListParagraph"/>
        <w:tabs>
          <w:tab w:val="left" w:pos="426"/>
        </w:tabs>
        <w:ind w:left="426"/>
        <w:jc w:val="thaiDistribute"/>
        <w:rPr>
          <w:rFonts w:ascii="Browallia New" w:eastAsia="Arial Unicode MS" w:hAnsi="Browallia New" w:cs="Browallia New"/>
          <w:szCs w:val="28"/>
          <w:lang w:val="en-US"/>
        </w:rPr>
      </w:pPr>
    </w:p>
    <w:p w14:paraId="5403760E" w14:textId="41169193" w:rsidR="00BC0D78" w:rsidRDefault="00BC0D78" w:rsidP="001B3754">
      <w:pPr>
        <w:pStyle w:val="ListParagraph"/>
        <w:tabs>
          <w:tab w:val="left" w:pos="426"/>
        </w:tabs>
        <w:ind w:left="426"/>
        <w:jc w:val="thaiDistribute"/>
        <w:rPr>
          <w:rFonts w:ascii="Browallia New" w:eastAsia="Arial Unicode MS" w:hAnsi="Browallia New" w:cs="Browallia New"/>
          <w:i/>
          <w:iCs/>
          <w:szCs w:val="28"/>
          <w:lang w:val="en-US"/>
        </w:rPr>
      </w:pPr>
      <w:r w:rsidRPr="00AC08D5">
        <w:rPr>
          <w:rFonts w:ascii="Browallia New" w:eastAsia="Arial Unicode MS" w:hAnsi="Browallia New" w:cs="Browallia New" w:hint="cs"/>
          <w:i/>
          <w:iCs/>
          <w:szCs w:val="28"/>
          <w:cs/>
          <w:lang w:val="en-US"/>
        </w:rPr>
        <w:t>เงินให้</w:t>
      </w:r>
      <w:r w:rsidR="00AC08D5" w:rsidRPr="00AC08D5">
        <w:rPr>
          <w:rFonts w:ascii="Browallia New" w:eastAsia="Arial Unicode MS" w:hAnsi="Browallia New" w:cs="Browallia New" w:hint="cs"/>
          <w:i/>
          <w:iCs/>
          <w:szCs w:val="28"/>
          <w:cs/>
          <w:lang w:val="en-US"/>
        </w:rPr>
        <w:t>กู้ยืมระยะยาว</w:t>
      </w:r>
    </w:p>
    <w:p w14:paraId="2C342819" w14:textId="72C553CB" w:rsidR="001B3754" w:rsidRDefault="001B3754" w:rsidP="00AC08D5">
      <w:pPr>
        <w:pStyle w:val="ListParagraph"/>
        <w:numPr>
          <w:ilvl w:val="0"/>
          <w:numId w:val="36"/>
        </w:numPr>
        <w:tabs>
          <w:tab w:val="left" w:pos="426"/>
        </w:tabs>
        <w:ind w:left="709" w:hanging="295"/>
        <w:jc w:val="thaiDistribute"/>
        <w:rPr>
          <w:rFonts w:ascii="Browallia New" w:eastAsia="Arial Unicode MS" w:hAnsi="Browallia New" w:cs="Browallia New"/>
          <w:spacing w:val="-2"/>
          <w:szCs w:val="28"/>
          <w:lang w:val="en-GB"/>
        </w:rPr>
      </w:pPr>
      <w:r w:rsidRPr="003D1F3E">
        <w:rPr>
          <w:rFonts w:ascii="Browallia New" w:eastAsia="Arial Unicode MS" w:hAnsi="Browallia New" w:cs="Browallia New"/>
          <w:szCs w:val="28"/>
          <w:cs/>
        </w:rPr>
        <w:t>เงินให้กู้ยืมระยะยาวที่บริษัท โกลบอล นิว เอ็นเนอร์ยี จำกัด</w:t>
      </w:r>
      <w:r w:rsidR="00F7273D" w:rsidRPr="003D1F3E">
        <w:rPr>
          <w:rFonts w:ascii="Browallia New" w:eastAsia="Arial Unicode MS" w:hAnsi="Browallia New" w:cs="Browallia New" w:hint="cs"/>
          <w:szCs w:val="28"/>
          <w:cs/>
        </w:rPr>
        <w:t xml:space="preserve"> </w:t>
      </w:r>
      <w:r w:rsidRPr="003D1F3E">
        <w:rPr>
          <w:rFonts w:ascii="Browallia New" w:eastAsia="Arial Unicode MS" w:hAnsi="Browallia New" w:cs="Browallia New"/>
          <w:szCs w:val="28"/>
          <w:cs/>
        </w:rPr>
        <w:t>ซึ่งเป็นบริษัทย่อย</w:t>
      </w:r>
      <w:r w:rsidR="00986D1F" w:rsidRPr="003D1F3E">
        <w:rPr>
          <w:rFonts w:ascii="Browallia New" w:eastAsia="Arial Unicode MS" w:hAnsi="Browallia New" w:cs="Browallia New" w:hint="cs"/>
          <w:szCs w:val="28"/>
          <w:cs/>
        </w:rPr>
        <w:t xml:space="preserve"> </w:t>
      </w:r>
      <w:r w:rsidRPr="003D1F3E">
        <w:rPr>
          <w:rFonts w:ascii="Browallia New" w:eastAsia="Arial Unicode MS" w:hAnsi="Browallia New" w:cs="Browallia New"/>
          <w:szCs w:val="28"/>
          <w:cs/>
        </w:rPr>
        <w:t>ให้แก่บริษัท สยาม จีเอ็นอี โซล่าร์ เอ็นเนอร์ยี จำกัด ซึ่งเป็นกิจการร่วมค้าของกลุ่มกิจการจำนวน</w:t>
      </w:r>
      <w:r w:rsidR="005D65B2" w:rsidRPr="003D1F3E">
        <w:rPr>
          <w:rFonts w:ascii="Browallia New" w:eastAsia="Arial Unicode MS" w:hAnsi="Browallia New" w:cs="Browallia New" w:hint="cs"/>
          <w:szCs w:val="28"/>
          <w:cs/>
        </w:rPr>
        <w:t xml:space="preserve"> </w:t>
      </w:r>
      <w:r w:rsidR="000F6A08" w:rsidRPr="003D1F3E">
        <w:rPr>
          <w:rFonts w:ascii="Browallia New" w:eastAsia="Arial Unicode MS" w:hAnsi="Browallia New" w:cs="Browallia New"/>
          <w:szCs w:val="28"/>
          <w:lang w:val="en-US"/>
        </w:rPr>
        <w:t>3.05</w:t>
      </w:r>
      <w:r w:rsidR="009F381E" w:rsidRPr="003D1F3E">
        <w:rPr>
          <w:rFonts w:ascii="Browallia New" w:eastAsia="Arial Unicode MS" w:hAnsi="Browallia New" w:cs="Browallia New"/>
          <w:spacing w:val="-2"/>
          <w:szCs w:val="28"/>
          <w:cs/>
        </w:rPr>
        <w:t xml:space="preserve"> </w:t>
      </w:r>
      <w:r w:rsidRPr="003D1F3E">
        <w:rPr>
          <w:rFonts w:ascii="Browallia New" w:eastAsia="Arial Unicode MS" w:hAnsi="Browallia New" w:cs="Browallia New"/>
          <w:szCs w:val="28"/>
          <w:cs/>
        </w:rPr>
        <w:t>ล้านบาท</w:t>
      </w:r>
      <w:r w:rsidR="00E865CA" w:rsidRPr="003D1F3E">
        <w:rPr>
          <w:rFonts w:ascii="Browallia New" w:eastAsia="Arial Unicode MS" w:hAnsi="Browallia New" w:cs="Browallia New" w:hint="cs"/>
          <w:szCs w:val="28"/>
          <w:cs/>
        </w:rPr>
        <w:t xml:space="preserve"> </w:t>
      </w:r>
      <w:r w:rsidR="00794088" w:rsidRPr="003D1F3E">
        <w:rPr>
          <w:rFonts w:ascii="Browallia New" w:eastAsia="Arial Unicode MS" w:hAnsi="Browallia New" w:cs="Browallia New" w:hint="cs"/>
          <w:szCs w:val="28"/>
          <w:cs/>
        </w:rPr>
        <w:t>(</w:t>
      </w:r>
      <w:r w:rsidR="00794088" w:rsidRPr="003D1F3E">
        <w:rPr>
          <w:rFonts w:ascii="Browallia New" w:eastAsia="Arial Unicode MS" w:hAnsi="Browallia New" w:cs="Browallia New"/>
          <w:szCs w:val="28"/>
          <w:lang w:val="en-US"/>
        </w:rPr>
        <w:t>256</w:t>
      </w:r>
      <w:r w:rsidR="00AD78F4" w:rsidRPr="003D1F3E">
        <w:rPr>
          <w:rFonts w:ascii="Browallia New" w:eastAsia="Arial Unicode MS" w:hAnsi="Browallia New" w:cs="Browallia New"/>
          <w:szCs w:val="28"/>
          <w:lang w:val="en-US"/>
        </w:rPr>
        <w:t>3</w:t>
      </w:r>
      <w:r w:rsidR="00E72163" w:rsidRPr="003D1F3E">
        <w:rPr>
          <w:rFonts w:ascii="Browallia New" w:eastAsia="Arial Unicode MS" w:hAnsi="Browallia New" w:cs="Browallia New"/>
          <w:szCs w:val="28"/>
          <w:lang w:val="en-US"/>
        </w:rPr>
        <w:t>:</w:t>
      </w:r>
      <w:r w:rsidR="00794088" w:rsidRPr="003D1F3E">
        <w:rPr>
          <w:rFonts w:ascii="Browallia New" w:eastAsia="Arial Unicode MS" w:hAnsi="Browallia New" w:cs="Browallia New"/>
          <w:szCs w:val="28"/>
          <w:lang w:val="en-US"/>
        </w:rPr>
        <w:t xml:space="preserve"> </w:t>
      </w:r>
      <w:r w:rsidR="00794088" w:rsidRPr="003D1F3E">
        <w:rPr>
          <w:rFonts w:ascii="Browallia New" w:eastAsia="Arial Unicode MS" w:hAnsi="Browallia New" w:cs="Browallia New" w:hint="cs"/>
          <w:szCs w:val="28"/>
          <w:cs/>
          <w:lang w:val="en-US"/>
        </w:rPr>
        <w:t xml:space="preserve">จำนวน </w:t>
      </w:r>
      <w:r w:rsidR="005D65B2" w:rsidRPr="003D1F3E">
        <w:rPr>
          <w:rFonts w:ascii="Browallia New" w:eastAsia="Arial Unicode MS" w:hAnsi="Browallia New" w:cs="Browallia New"/>
          <w:szCs w:val="28"/>
          <w:lang w:val="en-US"/>
        </w:rPr>
        <w:t>4.58</w:t>
      </w:r>
      <w:r w:rsidRPr="003D1F3E">
        <w:rPr>
          <w:rFonts w:ascii="Browallia New" w:eastAsia="Arial Unicode MS" w:hAnsi="Browallia New" w:cs="Browallia New"/>
          <w:szCs w:val="28"/>
          <w:cs/>
        </w:rPr>
        <w:t xml:space="preserve"> ล้านบาท</w:t>
      </w:r>
      <w:r w:rsidR="00794088" w:rsidRPr="003D1F3E">
        <w:rPr>
          <w:rFonts w:ascii="Browallia New" w:eastAsia="Arial Unicode MS" w:hAnsi="Browallia New" w:cs="Browallia New" w:hint="cs"/>
          <w:szCs w:val="28"/>
          <w:cs/>
        </w:rPr>
        <w:t>)</w:t>
      </w:r>
      <w:r w:rsidRPr="003D1F3E">
        <w:rPr>
          <w:rFonts w:ascii="Browallia New" w:eastAsia="Arial Unicode MS" w:hAnsi="Browallia New" w:cs="Browallia New"/>
          <w:szCs w:val="28"/>
          <w:cs/>
        </w:rPr>
        <w:t xml:space="preserve"> โดยมีอัตราดอกเบี้ยร้อยละ </w:t>
      </w:r>
      <w:r w:rsidR="000F6A08" w:rsidRPr="003D1F3E">
        <w:rPr>
          <w:rFonts w:ascii="Browallia New" w:eastAsia="Arial Unicode MS" w:hAnsi="Browallia New" w:cs="Browallia New"/>
          <w:szCs w:val="28"/>
          <w:lang w:val="en-US"/>
        </w:rPr>
        <w:t>3.90</w:t>
      </w:r>
      <w:r w:rsidR="003822AA" w:rsidRPr="003D1F3E">
        <w:rPr>
          <w:rFonts w:ascii="Browallia New" w:eastAsia="Arial Unicode MS" w:hAnsi="Browallia New" w:cs="Browallia New"/>
          <w:szCs w:val="28"/>
          <w:cs/>
        </w:rPr>
        <w:t xml:space="preserve"> </w:t>
      </w:r>
      <w:r w:rsidRPr="003D1F3E">
        <w:rPr>
          <w:rFonts w:ascii="Browallia New" w:eastAsia="Arial Unicode MS" w:hAnsi="Browallia New" w:cs="Browallia New"/>
          <w:szCs w:val="28"/>
          <w:cs/>
        </w:rPr>
        <w:t xml:space="preserve">ต่อปี </w:t>
      </w:r>
      <w:r w:rsidR="00131D0E" w:rsidRPr="003D1F3E">
        <w:rPr>
          <w:rFonts w:ascii="Browallia New" w:eastAsia="Arial Unicode MS" w:hAnsi="Browallia New" w:cs="Browallia New" w:hint="cs"/>
          <w:szCs w:val="28"/>
          <w:cs/>
        </w:rPr>
        <w:t>(</w:t>
      </w:r>
      <w:r w:rsidR="00131D0E" w:rsidRPr="003D1F3E">
        <w:rPr>
          <w:rFonts w:ascii="Browallia New" w:eastAsia="Arial Unicode MS" w:hAnsi="Browallia New" w:cs="Browallia New"/>
          <w:szCs w:val="28"/>
          <w:lang w:val="en-US"/>
        </w:rPr>
        <w:t xml:space="preserve">2563: </w:t>
      </w:r>
      <w:r w:rsidR="00131D0E" w:rsidRPr="003D1F3E">
        <w:rPr>
          <w:rFonts w:ascii="Browallia New" w:eastAsia="Arial Unicode MS" w:hAnsi="Browallia New" w:cs="Browallia New"/>
          <w:szCs w:val="28"/>
          <w:cs/>
        </w:rPr>
        <w:t>อัตราดอกเบี้ยร้อยละ</w:t>
      </w:r>
      <w:r w:rsidR="00131D0E">
        <w:rPr>
          <w:rFonts w:ascii="Browallia New" w:eastAsia="Arial Unicode MS" w:hAnsi="Browallia New" w:cs="Browallia New" w:hint="cs"/>
          <w:szCs w:val="28"/>
          <w:cs/>
        </w:rPr>
        <w:t xml:space="preserve"> </w:t>
      </w:r>
      <w:r w:rsidR="009174A0">
        <w:rPr>
          <w:rFonts w:ascii="Browallia New" w:eastAsia="Arial Unicode MS" w:hAnsi="Browallia New" w:cs="Browallia New"/>
          <w:szCs w:val="28"/>
          <w:lang w:val="en-US"/>
        </w:rPr>
        <w:t>3.90</w:t>
      </w:r>
      <w:r w:rsidR="00131D0E" w:rsidRPr="003D1F3E">
        <w:rPr>
          <w:rFonts w:ascii="Browallia New" w:eastAsia="Arial Unicode MS" w:hAnsi="Browallia New" w:cs="Browallia New"/>
          <w:szCs w:val="28"/>
          <w:cs/>
        </w:rPr>
        <w:t xml:space="preserve"> ต่อปี</w:t>
      </w:r>
      <w:r w:rsidR="00131D0E" w:rsidRPr="003D1F3E">
        <w:rPr>
          <w:rFonts w:ascii="Browallia New" w:eastAsia="Arial Unicode MS" w:hAnsi="Browallia New" w:cs="Browallia New" w:hint="cs"/>
          <w:szCs w:val="28"/>
          <w:cs/>
        </w:rPr>
        <w:t>)</w:t>
      </w:r>
      <w:r w:rsidR="00131D0E" w:rsidRPr="003D1F3E">
        <w:rPr>
          <w:rFonts w:ascii="Browallia New" w:eastAsia="Arial Unicode MS" w:hAnsi="Browallia New" w:cs="Browallia New"/>
          <w:szCs w:val="28"/>
          <w:cs/>
        </w:rPr>
        <w:t xml:space="preserve"> </w:t>
      </w:r>
      <w:r w:rsidRPr="003D1F3E">
        <w:rPr>
          <w:rFonts w:ascii="Browallia New" w:eastAsia="Arial Unicode MS" w:hAnsi="Browallia New" w:cs="Browallia New"/>
          <w:szCs w:val="28"/>
          <w:cs/>
        </w:rPr>
        <w:t xml:space="preserve">มีกำหนดการจ่ายชำระดอกเบี้ยทุก </w:t>
      </w:r>
      <w:r w:rsidRPr="003D1F3E">
        <w:rPr>
          <w:rFonts w:ascii="Browallia New" w:eastAsia="Arial Unicode MS" w:hAnsi="Browallia New" w:cs="Browallia New"/>
          <w:szCs w:val="28"/>
          <w:lang w:val="en-GB"/>
        </w:rPr>
        <w:t>6</w:t>
      </w:r>
      <w:r w:rsidRPr="003D1F3E">
        <w:rPr>
          <w:rFonts w:ascii="Browallia New" w:eastAsia="Arial Unicode MS" w:hAnsi="Browallia New" w:cs="Browallia New"/>
          <w:szCs w:val="28"/>
          <w:cs/>
        </w:rPr>
        <w:t xml:space="preserve"> เดือน</w:t>
      </w:r>
      <w:r w:rsidRPr="003D1F3E">
        <w:rPr>
          <w:rFonts w:ascii="Browallia New" w:eastAsia="Arial Unicode MS" w:hAnsi="Browallia New" w:cs="Browallia New" w:hint="cs"/>
          <w:szCs w:val="28"/>
          <w:cs/>
        </w:rPr>
        <w:t xml:space="preserve"> </w:t>
      </w:r>
      <w:r w:rsidRPr="003D1F3E">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Pr="003D1F3E">
        <w:rPr>
          <w:rFonts w:ascii="Browallia New" w:eastAsia="Arial Unicode MS" w:hAnsi="Browallia New" w:cs="Browallia New"/>
          <w:szCs w:val="28"/>
          <w:lang w:val="en-GB"/>
        </w:rPr>
        <w:t>2558</w:t>
      </w:r>
      <w:r w:rsidR="00EA4BCE" w:rsidRPr="003D1F3E">
        <w:rPr>
          <w:rFonts w:ascii="Browallia New" w:eastAsia="Arial Unicode MS" w:hAnsi="Browallia New" w:cs="Browallia New" w:hint="cs"/>
          <w:szCs w:val="28"/>
          <w:cs/>
        </w:rPr>
        <w:t xml:space="preserve"> </w:t>
      </w:r>
      <w:r w:rsidRPr="003D1F3E">
        <w:rPr>
          <w:rFonts w:ascii="Browallia New" w:eastAsia="Arial Unicode MS" w:hAnsi="Browallia New" w:cs="Browallia New"/>
          <w:spacing w:val="-2"/>
          <w:szCs w:val="28"/>
          <w:cs/>
        </w:rPr>
        <w:t xml:space="preserve">โดยจำนวน </w:t>
      </w:r>
      <w:r w:rsidR="00C6665D" w:rsidRPr="003D1F3E">
        <w:rPr>
          <w:rFonts w:ascii="Browallia New" w:eastAsia="Arial Unicode MS" w:hAnsi="Browallia New" w:cs="Browallia New" w:hint="cs"/>
          <w:spacing w:val="-2"/>
          <w:szCs w:val="28"/>
          <w:lang w:val="en-US"/>
        </w:rPr>
        <w:t>1</w:t>
      </w:r>
      <w:r w:rsidR="0035159E" w:rsidRPr="003D1F3E">
        <w:rPr>
          <w:rFonts w:ascii="Browallia New" w:eastAsia="Arial Unicode MS" w:hAnsi="Browallia New" w:cs="Browallia New" w:hint="cs"/>
          <w:spacing w:val="-2"/>
          <w:szCs w:val="28"/>
          <w:cs/>
        </w:rPr>
        <w:t>.</w:t>
      </w:r>
      <w:r w:rsidR="00C6665D" w:rsidRPr="003D1F3E">
        <w:rPr>
          <w:rFonts w:ascii="Browallia New" w:eastAsia="Arial Unicode MS" w:hAnsi="Browallia New" w:cs="Browallia New" w:hint="cs"/>
          <w:spacing w:val="-2"/>
          <w:szCs w:val="28"/>
          <w:lang w:val="en-US"/>
        </w:rPr>
        <w:t>53</w:t>
      </w:r>
      <w:r w:rsidR="00350454" w:rsidRPr="003D1F3E">
        <w:rPr>
          <w:rFonts w:ascii="Browallia New" w:eastAsia="Arial Unicode MS" w:hAnsi="Browallia New" w:cs="Browallia New"/>
          <w:spacing w:val="-2"/>
          <w:szCs w:val="28"/>
          <w:cs/>
        </w:rPr>
        <w:t xml:space="preserve"> </w:t>
      </w:r>
      <w:r w:rsidRPr="003D1F3E">
        <w:rPr>
          <w:rFonts w:ascii="Browallia New" w:eastAsia="Arial Unicode MS" w:hAnsi="Browallia New" w:cs="Browallia New"/>
          <w:spacing w:val="-2"/>
          <w:szCs w:val="28"/>
          <w:cs/>
        </w:rPr>
        <w:t xml:space="preserve">ล้านบาท มีกำหนดจ่ายชำระภายในหนึ่งปี และจำนวน </w:t>
      </w:r>
      <w:r w:rsidR="000F6A08" w:rsidRPr="003D1F3E">
        <w:rPr>
          <w:rFonts w:ascii="Browallia New" w:eastAsia="Arial Unicode MS" w:hAnsi="Browallia New" w:cs="Browallia New"/>
          <w:spacing w:val="-2"/>
          <w:szCs w:val="28"/>
          <w:lang w:val="en-US"/>
        </w:rPr>
        <w:t>1.52</w:t>
      </w:r>
      <w:r w:rsidR="00350454" w:rsidRPr="003D1F3E">
        <w:rPr>
          <w:rFonts w:ascii="Browallia New" w:eastAsia="Arial Unicode MS" w:hAnsi="Browallia New" w:cs="Browallia New"/>
          <w:spacing w:val="-2"/>
          <w:szCs w:val="28"/>
          <w:cs/>
        </w:rPr>
        <w:t xml:space="preserve"> </w:t>
      </w:r>
      <w:r w:rsidRPr="003D1F3E">
        <w:rPr>
          <w:rFonts w:ascii="Browallia New" w:eastAsia="Arial Unicode MS" w:hAnsi="Browallia New" w:cs="Browallia New"/>
          <w:spacing w:val="-2"/>
          <w:szCs w:val="28"/>
          <w:cs/>
        </w:rPr>
        <w:t>ล้านบาท</w:t>
      </w:r>
      <w:r w:rsidR="000B7CC6" w:rsidRPr="003D1F3E">
        <w:rPr>
          <w:rFonts w:ascii="Browallia New" w:eastAsia="Arial Unicode MS" w:hAnsi="Browallia New" w:cs="Browallia New" w:hint="cs"/>
          <w:spacing w:val="-2"/>
          <w:szCs w:val="28"/>
          <w:cs/>
        </w:rPr>
        <w:t xml:space="preserve"> </w:t>
      </w:r>
      <w:r w:rsidRPr="003D1F3E">
        <w:rPr>
          <w:rFonts w:ascii="Browallia New" w:eastAsia="Arial Unicode MS" w:hAnsi="Browallia New" w:cs="Browallia New"/>
          <w:spacing w:val="-2"/>
          <w:szCs w:val="28"/>
          <w:cs/>
        </w:rPr>
        <w:t xml:space="preserve">จะครบกำหนดภายในปี </w:t>
      </w:r>
      <w:r w:rsidRPr="003D1F3E">
        <w:rPr>
          <w:rFonts w:ascii="Browallia New" w:eastAsia="Arial Unicode MS" w:hAnsi="Browallia New" w:cs="Browallia New"/>
          <w:spacing w:val="-2"/>
          <w:szCs w:val="28"/>
          <w:lang w:val="en-GB"/>
        </w:rPr>
        <w:t>2567</w:t>
      </w:r>
    </w:p>
    <w:p w14:paraId="4F1F59C5" w14:textId="77777777" w:rsidR="00A326E0" w:rsidRPr="003D1F3E" w:rsidRDefault="00A326E0" w:rsidP="00AC08D5">
      <w:pPr>
        <w:pStyle w:val="ListParagraph"/>
        <w:tabs>
          <w:tab w:val="left" w:pos="426"/>
        </w:tabs>
        <w:ind w:left="709" w:hanging="295"/>
        <w:jc w:val="thaiDistribute"/>
        <w:rPr>
          <w:rFonts w:ascii="Browallia New" w:eastAsia="Arial Unicode MS" w:hAnsi="Browallia New" w:cs="Browallia New"/>
          <w:spacing w:val="-2"/>
          <w:szCs w:val="28"/>
          <w:lang w:val="en-GB"/>
        </w:rPr>
      </w:pPr>
    </w:p>
    <w:p w14:paraId="74D1E4EB" w14:textId="4196973B" w:rsidR="00A326E0" w:rsidRDefault="00A326E0" w:rsidP="00AC08D5">
      <w:pPr>
        <w:pStyle w:val="ListParagraph"/>
        <w:numPr>
          <w:ilvl w:val="0"/>
          <w:numId w:val="36"/>
        </w:numPr>
        <w:tabs>
          <w:tab w:val="left" w:pos="426"/>
        </w:tabs>
        <w:ind w:left="709" w:hanging="295"/>
        <w:jc w:val="thaiDistribute"/>
        <w:rPr>
          <w:rFonts w:ascii="Browallia New" w:eastAsia="Arial Unicode MS" w:hAnsi="Browallia New" w:cs="Browallia New"/>
          <w:szCs w:val="28"/>
        </w:rPr>
      </w:pPr>
      <w:r w:rsidRPr="00257A88">
        <w:rPr>
          <w:rFonts w:ascii="Browallia New" w:eastAsia="Arial Unicode MS" w:hAnsi="Browallia New" w:cs="Browallia New"/>
          <w:szCs w:val="28"/>
          <w:cs/>
        </w:rPr>
        <w:t>เงินให้กู้ยืมระยะ</w:t>
      </w:r>
      <w:r w:rsidRPr="00257A88">
        <w:rPr>
          <w:rFonts w:ascii="Browallia New" w:eastAsia="Arial Unicode MS" w:hAnsi="Browallia New" w:cs="Browallia New" w:hint="cs"/>
          <w:szCs w:val="28"/>
          <w:cs/>
        </w:rPr>
        <w:t>ยาว</w:t>
      </w:r>
      <w:r w:rsidRPr="00257A88">
        <w:rPr>
          <w:rFonts w:ascii="Browallia New" w:eastAsia="Arial Unicode MS" w:hAnsi="Browallia New" w:cs="Browallia New"/>
          <w:szCs w:val="28"/>
          <w:cs/>
        </w:rPr>
        <w:t xml:space="preserve">ที่บริษัท </w:t>
      </w:r>
      <w:r w:rsidRPr="00257A88">
        <w:rPr>
          <w:rFonts w:ascii="Browallia New" w:eastAsia="Arial Unicode MS" w:hAnsi="Browallia New" w:cs="Browallia New"/>
          <w:szCs w:val="28"/>
        </w:rPr>
        <w:t xml:space="preserve">TTCL Solar Power Pte. Ltd. (TTSP)  </w:t>
      </w:r>
      <w:r w:rsidRPr="00257A88">
        <w:rPr>
          <w:rFonts w:ascii="Browallia New" w:eastAsia="Arial Unicode MS" w:hAnsi="Browallia New" w:cs="Browallia New"/>
          <w:szCs w:val="28"/>
          <w:cs/>
        </w:rPr>
        <w:t xml:space="preserve">ซึ่งเป็นบริษัทย่อยให้แก่บริษัท </w:t>
      </w:r>
      <w:r w:rsidRPr="00257A88">
        <w:rPr>
          <w:rFonts w:ascii="Browallia New" w:eastAsia="Arial Unicode MS" w:hAnsi="Browallia New" w:cs="Browallia New" w:hint="cs"/>
          <w:szCs w:val="28"/>
          <w:cs/>
        </w:rPr>
        <w:t xml:space="preserve">สยาม จีเอ็นอี โซล่าร์ เอ็นเนอร์ยี </w:t>
      </w:r>
      <w:r w:rsidRPr="00257A88">
        <w:rPr>
          <w:rFonts w:ascii="Browallia New" w:eastAsia="Arial Unicode MS" w:hAnsi="Browallia New" w:cs="Browallia New"/>
          <w:szCs w:val="28"/>
          <w:cs/>
        </w:rPr>
        <w:t>จำกัด ซึ่งเป็น</w:t>
      </w:r>
      <w:r w:rsidRPr="00257A88">
        <w:rPr>
          <w:rFonts w:ascii="Browallia New" w:eastAsia="Arial Unicode MS" w:hAnsi="Browallia New" w:cs="Browallia New" w:hint="cs"/>
          <w:szCs w:val="28"/>
          <w:cs/>
        </w:rPr>
        <w:t>กิจการร่วมค้าของกลุ่มกิจการ</w:t>
      </w:r>
      <w:r w:rsidRPr="00257A88">
        <w:rPr>
          <w:rFonts w:ascii="Browallia New" w:eastAsia="Arial Unicode MS" w:hAnsi="Browallia New" w:cs="Browallia New"/>
          <w:szCs w:val="28"/>
          <w:cs/>
        </w:rPr>
        <w:t xml:space="preserve">จำนวน </w:t>
      </w:r>
      <w:r w:rsidRPr="00A326E0">
        <w:rPr>
          <w:rFonts w:ascii="Browallia New" w:eastAsia="Arial Unicode MS" w:hAnsi="Browallia New" w:cs="Browallia New"/>
          <w:szCs w:val="28"/>
        </w:rPr>
        <w:t xml:space="preserve">12.08 </w:t>
      </w:r>
      <w:r w:rsidRPr="00257A88">
        <w:rPr>
          <w:rFonts w:ascii="Browallia New" w:eastAsia="Arial Unicode MS" w:hAnsi="Browallia New" w:cs="Browallia New"/>
          <w:szCs w:val="28"/>
          <w:cs/>
        </w:rPr>
        <w:t xml:space="preserve">ล้านบาท โดยมีอัตราดอกเบี้ยร้อยละ </w:t>
      </w:r>
      <w:r w:rsidRPr="00A326E0">
        <w:rPr>
          <w:rFonts w:ascii="Browallia New" w:eastAsia="Arial Unicode MS" w:hAnsi="Browallia New" w:cs="Browallia New"/>
          <w:szCs w:val="28"/>
        </w:rPr>
        <w:t>4.31</w:t>
      </w:r>
      <w:r w:rsidRPr="00257A88">
        <w:rPr>
          <w:rFonts w:ascii="Browallia New" w:eastAsia="Arial Unicode MS" w:hAnsi="Browallia New" w:cs="Browallia New"/>
          <w:szCs w:val="28"/>
          <w:cs/>
        </w:rPr>
        <w:t xml:space="preserve"> ต่อปี มีกำหนดการจ่ายชำระดอกเบี้ยทุก </w:t>
      </w:r>
      <w:r w:rsidRPr="00A326E0">
        <w:rPr>
          <w:rFonts w:ascii="Browallia New" w:eastAsia="Arial Unicode MS" w:hAnsi="Browallia New" w:cs="Browallia New"/>
          <w:szCs w:val="28"/>
        </w:rPr>
        <w:t>6</w:t>
      </w:r>
      <w:r w:rsidRPr="00257A88">
        <w:rPr>
          <w:rFonts w:ascii="Browallia New" w:eastAsia="Arial Unicode MS" w:hAnsi="Browallia New" w:cs="Browallia New"/>
          <w:szCs w:val="28"/>
          <w:cs/>
        </w:rPr>
        <w:t xml:space="preserve"> เดือน และกำหนดจ่ายชำระคืนเงินต้นตามจำนวนเงินที่ระบุไว้ในสัญญาเงินให้กู้ยืม</w:t>
      </w:r>
      <w:r w:rsidRPr="00257A88">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โดยจำนวน </w:t>
      </w:r>
      <w:r w:rsidRPr="00A326E0">
        <w:rPr>
          <w:rFonts w:ascii="Browallia New" w:eastAsia="Arial Unicode MS" w:hAnsi="Browallia New" w:cs="Browallia New"/>
          <w:szCs w:val="28"/>
        </w:rPr>
        <w:t>0.74</w:t>
      </w:r>
      <w:r w:rsidRPr="00257A88">
        <w:rPr>
          <w:rFonts w:ascii="Browallia New" w:eastAsia="Arial Unicode MS" w:hAnsi="Browallia New" w:cs="Browallia New"/>
          <w:szCs w:val="28"/>
        </w:rPr>
        <w:t xml:space="preserve"> </w:t>
      </w:r>
      <w:r w:rsidRPr="00257A88">
        <w:rPr>
          <w:rFonts w:ascii="Browallia New" w:eastAsia="Arial Unicode MS" w:hAnsi="Browallia New" w:cs="Browallia New"/>
          <w:szCs w:val="28"/>
          <w:cs/>
        </w:rPr>
        <w:t xml:space="preserve">ล้านบาท มีกำหนดจ่ายชำระภายในหนึ่งปี และจำนวน </w:t>
      </w:r>
      <w:r w:rsidRPr="00A326E0">
        <w:rPr>
          <w:rFonts w:ascii="Browallia New" w:eastAsia="Arial Unicode MS" w:hAnsi="Browallia New" w:cs="Browallia New"/>
          <w:szCs w:val="28"/>
        </w:rPr>
        <w:t xml:space="preserve">11.34 </w:t>
      </w:r>
      <w:r w:rsidRPr="00257A88">
        <w:rPr>
          <w:rFonts w:ascii="Browallia New" w:eastAsia="Arial Unicode MS" w:hAnsi="Browallia New" w:cs="Browallia New"/>
          <w:szCs w:val="28"/>
          <w:cs/>
        </w:rPr>
        <w:t>ล้านบาท</w:t>
      </w:r>
      <w:r w:rsidRPr="00257A88">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จะครบกำหนดภายในปี </w:t>
      </w:r>
      <w:r w:rsidRPr="00A326E0">
        <w:rPr>
          <w:rFonts w:ascii="Browallia New" w:eastAsia="Arial Unicode MS" w:hAnsi="Browallia New" w:cs="Browallia New"/>
          <w:szCs w:val="28"/>
        </w:rPr>
        <w:t>2572</w:t>
      </w:r>
    </w:p>
    <w:p w14:paraId="516FF6A8" w14:textId="77777777" w:rsidR="00AC08D5" w:rsidRPr="00AC08D5" w:rsidRDefault="00AC08D5" w:rsidP="00AC08D5">
      <w:pPr>
        <w:tabs>
          <w:tab w:val="left" w:pos="426"/>
        </w:tabs>
        <w:jc w:val="thaiDistribute"/>
        <w:rPr>
          <w:rFonts w:ascii="Browallia New" w:eastAsia="Arial Unicode MS" w:hAnsi="Browallia New" w:cs="Browallia New"/>
        </w:rPr>
      </w:pPr>
    </w:p>
    <w:p w14:paraId="5990B483" w14:textId="6AA0531D" w:rsidR="00AC08D5" w:rsidRPr="00AC08D5" w:rsidRDefault="00AC08D5" w:rsidP="00AC08D5">
      <w:pPr>
        <w:pStyle w:val="ListParagraph"/>
        <w:tabs>
          <w:tab w:val="left" w:pos="426"/>
        </w:tabs>
        <w:ind w:left="426"/>
        <w:jc w:val="thaiDistribute"/>
        <w:rPr>
          <w:rFonts w:ascii="Browallia New" w:eastAsia="Arial Unicode MS" w:hAnsi="Browallia New" w:cs="Browallia New"/>
          <w:i/>
          <w:iCs/>
          <w:szCs w:val="28"/>
          <w:cs/>
          <w:lang w:val="en-US"/>
        </w:rPr>
      </w:pPr>
      <w:r w:rsidRPr="00AC08D5">
        <w:rPr>
          <w:rFonts w:ascii="Browallia New" w:eastAsia="Arial Unicode MS" w:hAnsi="Browallia New" w:cs="Browallia New" w:hint="cs"/>
          <w:i/>
          <w:iCs/>
          <w:szCs w:val="28"/>
          <w:cs/>
          <w:lang w:val="en-US"/>
        </w:rPr>
        <w:t>เงินให้กู้ยืมระยะ</w:t>
      </w:r>
      <w:r w:rsidR="000104C6">
        <w:rPr>
          <w:rFonts w:ascii="Browallia New" w:eastAsia="Arial Unicode MS" w:hAnsi="Browallia New" w:cs="Browallia New" w:hint="cs"/>
          <w:i/>
          <w:iCs/>
          <w:szCs w:val="28"/>
          <w:cs/>
          <w:lang w:val="en-US"/>
        </w:rPr>
        <w:t>สั้น</w:t>
      </w:r>
    </w:p>
    <w:p w14:paraId="1655A559" w14:textId="7C222095" w:rsidR="00257A88" w:rsidRDefault="009D1092" w:rsidP="00AC08D5">
      <w:pPr>
        <w:pStyle w:val="ListParagraph"/>
        <w:numPr>
          <w:ilvl w:val="0"/>
          <w:numId w:val="36"/>
        </w:numPr>
        <w:tabs>
          <w:tab w:val="left" w:pos="426"/>
        </w:tabs>
        <w:ind w:left="709" w:hanging="295"/>
        <w:jc w:val="thaiDistribute"/>
        <w:rPr>
          <w:rFonts w:ascii="Browallia New" w:eastAsia="Arial Unicode MS" w:hAnsi="Browallia New" w:cs="Browallia New"/>
          <w:szCs w:val="28"/>
        </w:rPr>
      </w:pPr>
      <w:r w:rsidRPr="00CF357B">
        <w:rPr>
          <w:rFonts w:ascii="Browallia New" w:eastAsia="Arial Unicode MS" w:hAnsi="Browallia New" w:cs="Browallia New"/>
          <w:szCs w:val="28"/>
          <w:cs/>
        </w:rPr>
        <w:t>เงินให้กู้ยืมระยะ</w:t>
      </w:r>
      <w:r w:rsidR="00986D1F" w:rsidRPr="00CF357B">
        <w:rPr>
          <w:rFonts w:ascii="Browallia New" w:eastAsia="Arial Unicode MS" w:hAnsi="Browallia New" w:cs="Browallia New" w:hint="cs"/>
          <w:szCs w:val="28"/>
          <w:cs/>
        </w:rPr>
        <w:t>สั้น</w:t>
      </w:r>
      <w:r w:rsidRPr="00CF357B">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บิสซิเนส </w:t>
      </w:r>
      <w:r w:rsidR="00A73202" w:rsidRPr="00CF357B">
        <w:rPr>
          <w:rFonts w:ascii="Browallia New" w:eastAsia="Arial Unicode MS" w:hAnsi="Browallia New" w:cs="Browallia New" w:hint="cs"/>
          <w:szCs w:val="28"/>
          <w:cs/>
        </w:rPr>
        <w:t xml:space="preserve">         </w:t>
      </w:r>
      <w:r w:rsidRPr="00CF357B">
        <w:rPr>
          <w:rFonts w:ascii="Browallia New" w:eastAsia="Arial Unicode MS" w:hAnsi="Browallia New" w:cs="Browallia New"/>
          <w:szCs w:val="28"/>
          <w:cs/>
        </w:rPr>
        <w:t>แมเนจเม้นท์ จำกัด ซึ่งเป็นผ</w:t>
      </w:r>
      <w:r w:rsidR="00696676" w:rsidRPr="00CF357B">
        <w:rPr>
          <w:rFonts w:ascii="Browallia New" w:eastAsia="Arial Unicode MS" w:hAnsi="Browallia New" w:cs="Browallia New" w:hint="cs"/>
          <w:szCs w:val="28"/>
          <w:cs/>
        </w:rPr>
        <w:t>ู้</w:t>
      </w:r>
      <w:r w:rsidRPr="00CF357B">
        <w:rPr>
          <w:rFonts w:ascii="Browallia New" w:eastAsia="Arial Unicode MS" w:hAnsi="Browallia New" w:cs="Browallia New"/>
          <w:szCs w:val="28"/>
          <w:cs/>
        </w:rPr>
        <w:t xml:space="preserve">ถือหุ้นใหญ่จำนวน </w:t>
      </w:r>
      <w:r w:rsidR="00CD5ACD" w:rsidRPr="00CF357B">
        <w:rPr>
          <w:rFonts w:ascii="Browallia New" w:eastAsia="Arial Unicode MS" w:hAnsi="Browallia New" w:cs="Browallia New"/>
          <w:szCs w:val="28"/>
        </w:rPr>
        <w:t>1</w:t>
      </w:r>
      <w:r w:rsidR="00F53D2C" w:rsidRPr="00AC08D5">
        <w:rPr>
          <w:rFonts w:ascii="Browallia New" w:eastAsia="Arial Unicode MS" w:hAnsi="Browallia New" w:cs="Browallia New"/>
          <w:szCs w:val="28"/>
        </w:rPr>
        <w:t>0</w:t>
      </w:r>
      <w:r w:rsidR="00CD5ACD" w:rsidRPr="00CF357B">
        <w:rPr>
          <w:rFonts w:ascii="Browallia New" w:eastAsia="Arial Unicode MS" w:hAnsi="Browallia New" w:cs="Browallia New"/>
          <w:szCs w:val="28"/>
        </w:rPr>
        <w:t>.00</w:t>
      </w:r>
      <w:r w:rsidRPr="00CF357B">
        <w:rPr>
          <w:rFonts w:ascii="Browallia New" w:eastAsia="Arial Unicode MS" w:hAnsi="Browallia New" w:cs="Browallia New"/>
          <w:szCs w:val="28"/>
          <w:cs/>
        </w:rPr>
        <w:t xml:space="preserve"> ล้านบาท</w:t>
      </w:r>
      <w:r w:rsidR="00262337">
        <w:rPr>
          <w:rFonts w:ascii="Browallia New" w:eastAsia="Arial Unicode MS" w:hAnsi="Browallia New" w:cs="Browallia New" w:hint="cs"/>
          <w:szCs w:val="28"/>
          <w:cs/>
        </w:rPr>
        <w:t xml:space="preserve"> </w:t>
      </w:r>
      <w:r w:rsidR="00262337" w:rsidRPr="003D1F3E">
        <w:rPr>
          <w:rFonts w:ascii="Browallia New" w:eastAsia="Arial Unicode MS" w:hAnsi="Browallia New" w:cs="Browallia New" w:hint="cs"/>
          <w:szCs w:val="28"/>
          <w:cs/>
        </w:rPr>
        <w:t>(</w:t>
      </w:r>
      <w:r w:rsidR="00262337" w:rsidRPr="00AC08D5">
        <w:rPr>
          <w:rFonts w:ascii="Browallia New" w:eastAsia="Arial Unicode MS" w:hAnsi="Browallia New" w:cs="Browallia New"/>
          <w:szCs w:val="28"/>
        </w:rPr>
        <w:t xml:space="preserve">2563: </w:t>
      </w:r>
      <w:r w:rsidR="00262337" w:rsidRPr="00AC08D5">
        <w:rPr>
          <w:rFonts w:ascii="Browallia New" w:eastAsia="Arial Unicode MS" w:hAnsi="Browallia New" w:cs="Browallia New" w:hint="cs"/>
          <w:szCs w:val="28"/>
          <w:cs/>
        </w:rPr>
        <w:t xml:space="preserve">จำนวน </w:t>
      </w:r>
      <w:r w:rsidR="000B4B4D" w:rsidRPr="00AC08D5">
        <w:rPr>
          <w:rFonts w:ascii="Browallia New" w:eastAsia="Arial Unicode MS" w:hAnsi="Browallia New" w:cs="Browallia New"/>
          <w:szCs w:val="28"/>
        </w:rPr>
        <w:t>19.00</w:t>
      </w:r>
      <w:r w:rsidR="00262337" w:rsidRPr="003D1F3E">
        <w:rPr>
          <w:rFonts w:ascii="Browallia New" w:eastAsia="Arial Unicode MS" w:hAnsi="Browallia New" w:cs="Browallia New"/>
          <w:szCs w:val="28"/>
          <w:cs/>
        </w:rPr>
        <w:t xml:space="preserve"> ล้านบาท</w:t>
      </w:r>
      <w:r w:rsidR="00262337" w:rsidRPr="003D1F3E">
        <w:rPr>
          <w:rFonts w:ascii="Browallia New" w:eastAsia="Arial Unicode MS" w:hAnsi="Browallia New" w:cs="Browallia New" w:hint="cs"/>
          <w:szCs w:val="28"/>
          <w:cs/>
        </w:rPr>
        <w:t>)</w:t>
      </w:r>
      <w:r w:rsidRPr="00CF357B">
        <w:rPr>
          <w:rFonts w:ascii="Browallia New" w:eastAsia="Arial Unicode MS" w:hAnsi="Browallia New" w:cs="Browallia New"/>
          <w:szCs w:val="28"/>
          <w:cs/>
        </w:rPr>
        <w:t xml:space="preserve"> โดยมีอัตราดอกเบี้ยร้อยละ </w:t>
      </w:r>
      <w:r w:rsidR="000F6A08" w:rsidRPr="00CF357B">
        <w:rPr>
          <w:rFonts w:ascii="Browallia New" w:eastAsia="Arial Unicode MS" w:hAnsi="Browallia New" w:cs="Browallia New"/>
          <w:szCs w:val="28"/>
        </w:rPr>
        <w:t>4.40</w:t>
      </w:r>
      <w:r w:rsidRPr="00CF357B">
        <w:rPr>
          <w:rFonts w:ascii="Browallia New" w:eastAsia="Arial Unicode MS" w:hAnsi="Browallia New" w:cs="Browallia New"/>
          <w:szCs w:val="28"/>
          <w:cs/>
        </w:rPr>
        <w:t xml:space="preserve"> ต่อปี </w:t>
      </w:r>
      <w:r w:rsidR="00262337" w:rsidRPr="003D1F3E">
        <w:rPr>
          <w:rFonts w:ascii="Browallia New" w:eastAsia="Arial Unicode MS" w:hAnsi="Browallia New" w:cs="Browallia New" w:hint="cs"/>
          <w:szCs w:val="28"/>
          <w:cs/>
        </w:rPr>
        <w:t>(</w:t>
      </w:r>
      <w:r w:rsidR="00262337" w:rsidRPr="00AC08D5">
        <w:rPr>
          <w:rFonts w:ascii="Browallia New" w:eastAsia="Arial Unicode MS" w:hAnsi="Browallia New" w:cs="Browallia New"/>
          <w:szCs w:val="28"/>
        </w:rPr>
        <w:t xml:space="preserve">2563: </w:t>
      </w:r>
      <w:r w:rsidR="00262337" w:rsidRPr="003D1F3E">
        <w:rPr>
          <w:rFonts w:ascii="Browallia New" w:eastAsia="Arial Unicode MS" w:hAnsi="Browallia New" w:cs="Browallia New"/>
          <w:szCs w:val="28"/>
          <w:cs/>
        </w:rPr>
        <w:t>อัตราดอกเบี้ยร้อยละ</w:t>
      </w:r>
      <w:r w:rsidR="00262337">
        <w:rPr>
          <w:rFonts w:ascii="Browallia New" w:eastAsia="Arial Unicode MS" w:hAnsi="Browallia New" w:cs="Browallia New" w:hint="cs"/>
          <w:szCs w:val="28"/>
          <w:cs/>
        </w:rPr>
        <w:t xml:space="preserve"> </w:t>
      </w:r>
      <w:r w:rsidR="000B4B4D" w:rsidRPr="00AC08D5">
        <w:rPr>
          <w:rFonts w:ascii="Browallia New" w:eastAsia="Arial Unicode MS" w:hAnsi="Browallia New" w:cs="Browallia New"/>
          <w:szCs w:val="28"/>
        </w:rPr>
        <w:t>4.40</w:t>
      </w:r>
      <w:r w:rsidR="00262337" w:rsidRPr="003D1F3E">
        <w:rPr>
          <w:rFonts w:ascii="Browallia New" w:eastAsia="Arial Unicode MS" w:hAnsi="Browallia New" w:cs="Browallia New"/>
          <w:szCs w:val="28"/>
          <w:cs/>
        </w:rPr>
        <w:t xml:space="preserve"> ต่อปี</w:t>
      </w:r>
      <w:r w:rsidR="00262337" w:rsidRPr="003D1F3E">
        <w:rPr>
          <w:rFonts w:ascii="Browallia New" w:eastAsia="Arial Unicode MS" w:hAnsi="Browallia New" w:cs="Browallia New" w:hint="cs"/>
          <w:szCs w:val="28"/>
          <w:cs/>
        </w:rPr>
        <w:t>)</w:t>
      </w:r>
      <w:r w:rsidR="00262337">
        <w:rPr>
          <w:rFonts w:ascii="Browallia New" w:eastAsia="Arial Unicode MS" w:hAnsi="Browallia New" w:cs="Browallia New" w:hint="cs"/>
          <w:szCs w:val="28"/>
          <w:cs/>
        </w:rPr>
        <w:t xml:space="preserve"> </w:t>
      </w:r>
      <w:r w:rsidRPr="00CF357B">
        <w:rPr>
          <w:rFonts w:ascii="Browallia New" w:eastAsia="Arial Unicode MS" w:hAnsi="Browallia New" w:cs="Browallia New"/>
          <w:szCs w:val="28"/>
          <w:cs/>
        </w:rPr>
        <w:t xml:space="preserve">มีกำหนดการจ่ายชำระดอกเบี้ยทุก </w:t>
      </w:r>
      <w:r w:rsidR="00CD5ACD" w:rsidRPr="00CF357B">
        <w:rPr>
          <w:rFonts w:ascii="Browallia New" w:eastAsia="Arial Unicode MS" w:hAnsi="Browallia New" w:cs="Browallia New"/>
          <w:szCs w:val="28"/>
        </w:rPr>
        <w:t>6</w:t>
      </w:r>
      <w:r w:rsidRPr="00CF357B">
        <w:rPr>
          <w:rFonts w:ascii="Browallia New" w:eastAsia="Arial Unicode MS" w:hAnsi="Browallia New" w:cs="Browallia New"/>
          <w:szCs w:val="28"/>
          <w:cs/>
        </w:rPr>
        <w:t xml:space="preserve"> เดือน และกำหนดจ่ายชำระคืนเงินต้นตามจำนวนเงินที่ระบุไว้ในสัญญาเงินให้กู้ยืม</w:t>
      </w:r>
    </w:p>
    <w:p w14:paraId="6EB50F09" w14:textId="77777777" w:rsidR="00E013FE" w:rsidRPr="00AC08D5" w:rsidRDefault="00E013FE" w:rsidP="00AC08D5">
      <w:pPr>
        <w:pStyle w:val="ListParagraph"/>
        <w:tabs>
          <w:tab w:val="left" w:pos="426"/>
        </w:tabs>
        <w:ind w:left="709"/>
        <w:jc w:val="thaiDistribute"/>
        <w:rPr>
          <w:rFonts w:ascii="Browallia New" w:eastAsia="Arial Unicode MS" w:hAnsi="Browallia New" w:cs="Browallia New"/>
          <w:szCs w:val="28"/>
        </w:rPr>
      </w:pPr>
    </w:p>
    <w:p w14:paraId="1C770C16" w14:textId="4DF65D0F" w:rsidR="00D264CB" w:rsidRPr="00A326E0" w:rsidRDefault="00531D02" w:rsidP="00AC08D5">
      <w:pPr>
        <w:pStyle w:val="ListParagraph"/>
        <w:numPr>
          <w:ilvl w:val="0"/>
          <w:numId w:val="36"/>
        </w:numPr>
        <w:tabs>
          <w:tab w:val="left" w:pos="426"/>
        </w:tabs>
        <w:ind w:left="709" w:hanging="295"/>
        <w:jc w:val="thaiDistribute"/>
        <w:rPr>
          <w:rFonts w:ascii="Browallia New" w:eastAsia="Arial Unicode MS" w:hAnsi="Browallia New" w:cs="Browallia New"/>
          <w:szCs w:val="28"/>
        </w:rPr>
      </w:pPr>
      <w:r w:rsidRPr="00EA0DD3">
        <w:rPr>
          <w:rFonts w:ascii="Browallia New" w:eastAsia="Arial Unicode MS" w:hAnsi="Browallia New" w:cs="Browallia New"/>
          <w:szCs w:val="28"/>
          <w:cs/>
        </w:rPr>
        <w:t>เงินให้กู้ยืมระยะ</w:t>
      </w:r>
      <w:r w:rsidR="00EB37E0">
        <w:rPr>
          <w:rFonts w:ascii="Browallia New" w:eastAsia="Arial Unicode MS" w:hAnsi="Browallia New" w:cs="Browallia New" w:hint="cs"/>
          <w:szCs w:val="28"/>
          <w:cs/>
        </w:rPr>
        <w:t>สั้น</w:t>
      </w:r>
      <w:r w:rsidRPr="00EA0DD3">
        <w:rPr>
          <w:rFonts w:ascii="Browallia New" w:eastAsia="Arial Unicode MS" w:hAnsi="Browallia New" w:cs="Browallia New"/>
          <w:szCs w:val="28"/>
          <w:cs/>
        </w:rPr>
        <w:t xml:space="preserve">ที่บริษัท </w:t>
      </w:r>
      <w:r w:rsidRPr="00EA0DD3">
        <w:rPr>
          <w:rFonts w:ascii="Browallia New" w:eastAsia="Arial Unicode MS" w:hAnsi="Browallia New" w:cs="Browallia New"/>
          <w:szCs w:val="28"/>
        </w:rPr>
        <w:t xml:space="preserve">TTCL Power Holding Pte. Ltd. (TTPHD)  </w:t>
      </w:r>
      <w:r w:rsidRPr="00EA0DD3">
        <w:rPr>
          <w:rFonts w:ascii="Browallia New" w:eastAsia="Arial Unicode MS" w:hAnsi="Browallia New" w:cs="Browallia New"/>
          <w:szCs w:val="28"/>
          <w:cs/>
        </w:rPr>
        <w:t xml:space="preserve">ซึ่งเป็นบริษัทย่อยให้แก่บริษัท </w:t>
      </w:r>
      <w:r w:rsidRPr="00EA0DD3">
        <w:rPr>
          <w:rFonts w:ascii="Browallia New" w:eastAsia="Arial Unicode MS" w:hAnsi="Browallia New" w:cs="Browallia New"/>
          <w:szCs w:val="28"/>
        </w:rPr>
        <w:t xml:space="preserve">Idemitsu Green Energy Vietnam Limited (IGEV) </w:t>
      </w:r>
      <w:r w:rsidRPr="00EA0DD3">
        <w:rPr>
          <w:rFonts w:ascii="Browallia New" w:eastAsia="Arial Unicode MS" w:hAnsi="Browallia New" w:cs="Browallia New"/>
          <w:szCs w:val="28"/>
          <w:cs/>
        </w:rPr>
        <w:t>ซึ่งเป็น</w:t>
      </w:r>
      <w:r w:rsidRPr="00EA0DD3">
        <w:rPr>
          <w:rFonts w:ascii="Browallia New" w:eastAsia="Arial Unicode MS" w:hAnsi="Browallia New" w:cs="Browallia New" w:hint="cs"/>
          <w:szCs w:val="28"/>
          <w:cs/>
        </w:rPr>
        <w:t xml:space="preserve">กิจการที่เกี่ยวข้อง </w:t>
      </w:r>
      <w:r w:rsidRPr="00EA0DD3">
        <w:rPr>
          <w:rFonts w:ascii="Browallia New" w:eastAsia="Arial Unicode MS" w:hAnsi="Browallia New" w:cs="Browallia New"/>
          <w:szCs w:val="28"/>
          <w:cs/>
        </w:rPr>
        <w:t xml:space="preserve">จำนวนเงิน </w:t>
      </w:r>
      <w:r w:rsidR="008A1887" w:rsidRPr="00A326E0">
        <w:rPr>
          <w:rFonts w:ascii="Browallia New" w:eastAsia="Arial Unicode MS" w:hAnsi="Browallia New" w:cs="Browallia New"/>
          <w:szCs w:val="28"/>
        </w:rPr>
        <w:t>0.34</w:t>
      </w:r>
      <w:r w:rsidRPr="00EA0DD3">
        <w:rPr>
          <w:rFonts w:ascii="Browallia New" w:eastAsia="Arial Unicode MS" w:hAnsi="Browallia New" w:cs="Browallia New"/>
          <w:szCs w:val="28"/>
          <w:cs/>
        </w:rPr>
        <w:t xml:space="preserve"> ล้านเหรียญดอลลาร์สหรัฐ </w:t>
      </w:r>
      <w:r w:rsidR="00F37453" w:rsidRPr="00A326E0">
        <w:rPr>
          <w:rFonts w:ascii="Browallia New" w:eastAsia="Arial Unicode MS" w:hAnsi="Browallia New" w:cs="Browallia New" w:hint="cs"/>
          <w:szCs w:val="28"/>
          <w:cs/>
        </w:rPr>
        <w:t>หรือเทียบเท่า</w:t>
      </w:r>
      <w:r w:rsidRPr="00A326E0">
        <w:rPr>
          <w:rFonts w:ascii="Browallia New" w:eastAsia="Arial Unicode MS" w:hAnsi="Browallia New" w:cs="Browallia New"/>
          <w:szCs w:val="28"/>
          <w:cs/>
        </w:rPr>
        <w:t xml:space="preserve">ประมาณ </w:t>
      </w:r>
      <w:r w:rsidR="00720BD9" w:rsidRPr="00A326E0">
        <w:rPr>
          <w:rFonts w:ascii="Browallia New" w:eastAsia="Arial Unicode MS" w:hAnsi="Browallia New" w:cs="Browallia New"/>
          <w:szCs w:val="28"/>
        </w:rPr>
        <w:t>11.36</w:t>
      </w:r>
      <w:r w:rsidR="00EC6CCA" w:rsidRPr="00EA0DD3">
        <w:rPr>
          <w:rFonts w:ascii="Browallia New" w:eastAsia="Arial Unicode MS" w:hAnsi="Browallia New" w:cs="Browallia New"/>
          <w:szCs w:val="28"/>
          <w:cs/>
        </w:rPr>
        <w:t xml:space="preserve"> </w:t>
      </w:r>
      <w:r w:rsidRPr="00EA0DD3">
        <w:rPr>
          <w:rFonts w:ascii="Browallia New" w:eastAsia="Arial Unicode MS" w:hAnsi="Browallia New" w:cs="Browallia New"/>
          <w:szCs w:val="28"/>
          <w:cs/>
        </w:rPr>
        <w:t>ล้านบาท โดยมีอัตราดอก</w:t>
      </w:r>
      <w:r w:rsidR="003B36A2">
        <w:rPr>
          <w:rFonts w:ascii="Browallia New" w:eastAsia="Arial Unicode MS" w:hAnsi="Browallia New" w:cs="Browallia New" w:hint="cs"/>
          <w:szCs w:val="28"/>
          <w:cs/>
        </w:rPr>
        <w:t>เบี้ย</w:t>
      </w:r>
      <w:r w:rsidR="00686126">
        <w:rPr>
          <w:rFonts w:ascii="Browallia New" w:eastAsia="Arial Unicode MS" w:hAnsi="Browallia New" w:cs="Browallia New" w:hint="cs"/>
          <w:szCs w:val="28"/>
          <w:cs/>
        </w:rPr>
        <w:t>ร้อยละ</w:t>
      </w:r>
      <w:r w:rsidR="008A1887">
        <w:rPr>
          <w:rFonts w:ascii="Browallia New" w:eastAsia="Arial Unicode MS" w:hAnsi="Browallia New" w:cs="Browallia New" w:hint="cs"/>
          <w:szCs w:val="28"/>
          <w:cs/>
        </w:rPr>
        <w:t xml:space="preserve"> </w:t>
      </w:r>
      <w:r w:rsidR="008A1887" w:rsidRPr="00A326E0">
        <w:rPr>
          <w:rFonts w:ascii="Browallia New" w:eastAsia="Arial Unicode MS" w:hAnsi="Browallia New" w:cs="Browallia New"/>
          <w:szCs w:val="28"/>
        </w:rPr>
        <w:t>2.44</w:t>
      </w:r>
      <w:r w:rsidRPr="00EA0DD3">
        <w:rPr>
          <w:rFonts w:ascii="Browallia New" w:eastAsia="Arial Unicode MS" w:hAnsi="Browallia New" w:cs="Browallia New"/>
          <w:szCs w:val="28"/>
          <w:cs/>
        </w:rPr>
        <w:t xml:space="preserve"> ต่อปี มีกำหนดการจ่ายชำระดอกเบี้ยทุก </w:t>
      </w:r>
      <w:r w:rsidR="008A1887" w:rsidRPr="00A326E0">
        <w:rPr>
          <w:rFonts w:ascii="Browallia New" w:eastAsia="Arial Unicode MS" w:hAnsi="Browallia New" w:cs="Browallia New"/>
          <w:szCs w:val="28"/>
        </w:rPr>
        <w:t>3</w:t>
      </w:r>
      <w:r w:rsidRPr="00EA0DD3">
        <w:rPr>
          <w:rFonts w:ascii="Browallia New" w:eastAsia="Arial Unicode MS" w:hAnsi="Browallia New" w:cs="Browallia New"/>
          <w:szCs w:val="28"/>
          <w:cs/>
        </w:rPr>
        <w:t xml:space="preserve"> เดือน</w:t>
      </w:r>
      <w:r w:rsidRPr="007070E8">
        <w:rPr>
          <w:rFonts w:ascii="Browallia New" w:eastAsia="Arial Unicode MS" w:hAnsi="Browallia New" w:cs="Browallia New"/>
          <w:szCs w:val="28"/>
          <w:cs/>
        </w:rPr>
        <w:t xml:space="preserve"> และ</w:t>
      </w:r>
      <w:r w:rsidR="00FB1767" w:rsidRPr="00CF357B">
        <w:rPr>
          <w:rFonts w:ascii="Browallia New" w:eastAsia="Arial Unicode MS" w:hAnsi="Browallia New" w:cs="Browallia New"/>
          <w:szCs w:val="28"/>
          <w:cs/>
        </w:rPr>
        <w:t>กำหนดจ่ายชำระคืนเงินต้นตามจำนวนเงินที่ระบุไว้ในสัญญาเงินให้กู้ยืม</w:t>
      </w:r>
    </w:p>
    <w:p w14:paraId="447C3036" w14:textId="77777777" w:rsidR="00374DBB" w:rsidRPr="008B63E4" w:rsidRDefault="00374DBB" w:rsidP="001B3754">
      <w:pPr>
        <w:pStyle w:val="ListParagraph"/>
        <w:tabs>
          <w:tab w:val="left" w:pos="426"/>
        </w:tabs>
        <w:ind w:left="426"/>
        <w:jc w:val="thaiDistribute"/>
        <w:rPr>
          <w:rFonts w:ascii="Browallia New" w:eastAsia="Arial Unicode MS" w:hAnsi="Browallia New" w:cs="Browallia New"/>
          <w:spacing w:val="-2"/>
          <w:szCs w:val="28"/>
          <w:highlight w:val="yellow"/>
          <w:lang w:val="en-US"/>
        </w:rPr>
      </w:pPr>
    </w:p>
    <w:p w14:paraId="3DE0B5DD" w14:textId="77777777" w:rsidR="008E31F7" w:rsidRPr="001A0A27" w:rsidRDefault="008E31F7" w:rsidP="001B3754">
      <w:pPr>
        <w:pStyle w:val="ListParagraph"/>
        <w:tabs>
          <w:tab w:val="left" w:pos="426"/>
        </w:tabs>
        <w:ind w:left="426"/>
        <w:jc w:val="thaiDistribute"/>
        <w:rPr>
          <w:rFonts w:ascii="Browallia New" w:eastAsia="Arial Unicode MS" w:hAnsi="Browallia New" w:cs="Browallia New"/>
          <w:spacing w:val="-2"/>
          <w:szCs w:val="28"/>
          <w:u w:val="single"/>
          <w:lang w:val="en-GB"/>
        </w:rPr>
      </w:pPr>
      <w:r w:rsidRPr="001A0A27">
        <w:rPr>
          <w:rFonts w:ascii="Browallia New" w:eastAsia="Arial Unicode MS" w:hAnsi="Browallia New" w:cs="Browallia New" w:hint="cs"/>
          <w:spacing w:val="-2"/>
          <w:szCs w:val="28"/>
          <w:u w:val="single"/>
          <w:cs/>
          <w:lang w:val="en-GB"/>
        </w:rPr>
        <w:t>งบการเงินเฉพาะของบริษัท</w:t>
      </w:r>
    </w:p>
    <w:p w14:paraId="3DE0B5DE" w14:textId="237E2B88" w:rsidR="00815722" w:rsidRPr="001A0A27" w:rsidRDefault="003C7E3F" w:rsidP="005E3E15">
      <w:pPr>
        <w:ind w:left="426" w:right="-1"/>
        <w:jc w:val="thaiDistribute"/>
        <w:rPr>
          <w:rFonts w:ascii="Browallia New" w:eastAsia="Arial Unicode MS" w:hAnsi="Browallia New" w:cs="Browallia New"/>
          <w:cs/>
        </w:rPr>
      </w:pPr>
      <w:r w:rsidRPr="001A0A27">
        <w:rPr>
          <w:rFonts w:ascii="Browallia New" w:hAnsi="Browallia New" w:cs="Browallia New" w:hint="cs"/>
          <w:cs/>
          <w:lang w:val="en-GB"/>
        </w:rPr>
        <w:t xml:space="preserve">ในระหว่างปี </w:t>
      </w:r>
      <w:r w:rsidR="001B3754" w:rsidRPr="001A0A27">
        <w:rPr>
          <w:rFonts w:ascii="Browallia New" w:hAnsi="Browallia New" w:cs="Browallia New"/>
          <w:lang w:val="en-GB"/>
        </w:rPr>
        <w:t>256</w:t>
      </w:r>
      <w:r w:rsidR="000E588A" w:rsidRPr="001A0A27">
        <w:rPr>
          <w:rFonts w:ascii="Browallia New" w:hAnsi="Browallia New" w:cs="Browallia New"/>
          <w:lang w:val="en-GB"/>
        </w:rPr>
        <w:t>4</w:t>
      </w:r>
      <w:r w:rsidR="005754F8" w:rsidRPr="001A0A27">
        <w:rPr>
          <w:rFonts w:ascii="Browallia New" w:hAnsi="Browallia New" w:cs="Browallia New" w:hint="cs"/>
          <w:cs/>
          <w:lang w:val="en-GB"/>
        </w:rPr>
        <w:t xml:space="preserve"> </w:t>
      </w:r>
      <w:r w:rsidR="00091F9C" w:rsidRPr="001A0A27">
        <w:rPr>
          <w:rFonts w:ascii="Browallia New" w:hAnsi="Browallia New" w:cs="Browallia New"/>
          <w:cs/>
          <w:lang w:val="en-US"/>
        </w:rPr>
        <w:t>บริษัทได้ลงนามในสัญญาการจำหน่ายเงินลงทุนในบริษัท ไบโอ แนชเชอรัล เอ็นเนอร์ยี จำกัด (</w:t>
      </w:r>
      <w:r w:rsidR="00091F9C" w:rsidRPr="001A0A27">
        <w:rPr>
          <w:rFonts w:ascii="Browallia New" w:hAnsi="Browallia New" w:cs="Browallia New"/>
          <w:lang w:val="en-US"/>
        </w:rPr>
        <w:t>BNE)</w:t>
      </w:r>
      <w:r w:rsidR="00091F9C" w:rsidRPr="001A0A27">
        <w:rPr>
          <w:rFonts w:ascii="Browallia New" w:hAnsi="Browallia New" w:cs="Browallia New"/>
          <w:cs/>
          <w:lang w:val="en-US"/>
        </w:rPr>
        <w:t xml:space="preserve"> </w:t>
      </w:r>
      <w:r w:rsidR="00091F9C" w:rsidRPr="001A0A27">
        <w:rPr>
          <w:rFonts w:ascii="Browallia New" w:eastAsia="Arial Unicode MS" w:hAnsi="Browallia New" w:cs="Browallia New"/>
          <w:cs/>
          <w:lang w:val="en-GB"/>
        </w:rPr>
        <w:t xml:space="preserve">(หมายเหตุ </w:t>
      </w:r>
      <w:r w:rsidR="00091F9C" w:rsidRPr="001A0A27">
        <w:rPr>
          <w:rFonts w:ascii="Browallia New" w:eastAsia="Arial Unicode MS" w:hAnsi="Browallia New" w:cs="Browallia New"/>
          <w:lang w:val="en-US"/>
        </w:rPr>
        <w:t>1</w:t>
      </w:r>
      <w:r w:rsidR="00AF1DD2">
        <w:rPr>
          <w:rFonts w:ascii="Browallia New" w:eastAsia="Arial Unicode MS" w:hAnsi="Browallia New" w:cs="Browallia New"/>
          <w:lang w:val="en-US"/>
        </w:rPr>
        <w:t>5</w:t>
      </w:r>
      <w:r w:rsidR="00091F9C" w:rsidRPr="001A0A27">
        <w:rPr>
          <w:rFonts w:ascii="Browallia New" w:eastAsia="Arial Unicode MS" w:hAnsi="Browallia New" w:cs="Browallia New"/>
          <w:lang w:val="en-GB"/>
        </w:rPr>
        <w:t xml:space="preserve">) </w:t>
      </w:r>
      <w:r w:rsidR="00091F9C" w:rsidRPr="001A0A27">
        <w:rPr>
          <w:rFonts w:ascii="Browallia New" w:hAnsi="Browallia New" w:cs="Browallia New"/>
          <w:cs/>
          <w:lang w:val="en-US"/>
        </w:rPr>
        <w:t>โดยมีเงื่อนไข</w:t>
      </w:r>
      <w:r w:rsidR="00091F9C" w:rsidRPr="001A0A27">
        <w:rPr>
          <w:rFonts w:ascii="Browallia New" w:hAnsi="Browallia New" w:cs="Browallia New" w:hint="cs"/>
          <w:cs/>
          <w:lang w:val="en-US"/>
        </w:rPr>
        <w:t>ตามสัญญาเมื่อผู้ซื้อตกลงซื้อบริษัทย่อย บริษัทจะยกหนี้</w:t>
      </w:r>
      <w:r w:rsidR="00091F9C" w:rsidRPr="001A0A27">
        <w:rPr>
          <w:rFonts w:ascii="Browallia New" w:eastAsia="Arial Unicode MS" w:hAnsi="Browallia New" w:cs="Browallia New"/>
          <w:cs/>
        </w:rPr>
        <w:t>เงินให้กู้ยืมระยะยาว</w:t>
      </w:r>
      <w:r w:rsidR="00091F9C" w:rsidRPr="001A0A27">
        <w:rPr>
          <w:rFonts w:ascii="Browallia New" w:eastAsia="Arial Unicode MS" w:hAnsi="Browallia New" w:cs="Browallia New" w:hint="cs"/>
          <w:cs/>
        </w:rPr>
        <w:t>และ</w:t>
      </w:r>
      <w:r w:rsidR="00091F9C" w:rsidRPr="001A0A27">
        <w:rPr>
          <w:rFonts w:ascii="Browallia New" w:eastAsia="Arial Unicode MS" w:hAnsi="Browallia New" w:cs="Browallia New"/>
          <w:cs/>
        </w:rPr>
        <w:t>ดอกเบี้ยค้างรับแก่บริษัท ไบโอ แนชเชอรัล เอ็นเนอร์ยี</w:t>
      </w:r>
      <w:r w:rsidR="00091F9C" w:rsidRPr="001A0A27">
        <w:rPr>
          <w:rFonts w:ascii="Browallia New" w:eastAsia="Arial Unicode MS" w:hAnsi="Browallia New" w:cs="Browallia New" w:hint="cs"/>
          <w:cs/>
        </w:rPr>
        <w:t xml:space="preserve"> </w:t>
      </w:r>
      <w:r w:rsidR="00091F9C" w:rsidRPr="001A0A27">
        <w:rPr>
          <w:rFonts w:ascii="Browallia New" w:eastAsia="Arial Unicode MS" w:hAnsi="Browallia New" w:cs="Browallia New"/>
          <w:cs/>
        </w:rPr>
        <w:t xml:space="preserve">จำกัด จำนวน </w:t>
      </w:r>
      <w:r w:rsidR="00091F9C" w:rsidRPr="001A0A27">
        <w:rPr>
          <w:rFonts w:ascii="Browallia New" w:eastAsia="Arial Unicode MS" w:hAnsi="Browallia New" w:cs="Browallia New"/>
          <w:lang w:val="en-US"/>
        </w:rPr>
        <w:t xml:space="preserve">13.27 </w:t>
      </w:r>
      <w:r w:rsidR="00091F9C" w:rsidRPr="001A0A27">
        <w:rPr>
          <w:rFonts w:ascii="Browallia New" w:eastAsia="Arial Unicode MS" w:hAnsi="Browallia New" w:cs="Browallia New"/>
          <w:cs/>
          <w:lang w:val="en-US"/>
        </w:rPr>
        <w:t>ล้านบาท</w:t>
      </w:r>
      <w:r w:rsidR="00091F9C" w:rsidRPr="001A0A27">
        <w:rPr>
          <w:rFonts w:ascii="Browallia New" w:eastAsia="Arial Unicode MS" w:hAnsi="Browallia New" w:cs="Browallia New" w:hint="cs"/>
          <w:cs/>
          <w:lang w:val="en-US"/>
        </w:rPr>
        <w:t xml:space="preserve"> และ</w:t>
      </w:r>
      <w:r w:rsidR="00091F9C" w:rsidRPr="001A0A27">
        <w:rPr>
          <w:rFonts w:ascii="Browallia New" w:eastAsia="Arial Unicode MS" w:hAnsi="Browallia New" w:cs="Browallia New"/>
          <w:cs/>
        </w:rPr>
        <w:t xml:space="preserve">จำนวน </w:t>
      </w:r>
      <w:r w:rsidR="00091F9C" w:rsidRPr="001A0A27">
        <w:rPr>
          <w:rFonts w:ascii="Browallia New" w:eastAsia="Arial Unicode MS" w:hAnsi="Browallia New" w:cs="Browallia New"/>
          <w:lang w:val="en-US"/>
        </w:rPr>
        <w:t xml:space="preserve">9.26 </w:t>
      </w:r>
      <w:r w:rsidR="00091F9C" w:rsidRPr="001A0A27">
        <w:rPr>
          <w:rFonts w:ascii="Browallia New" w:eastAsia="Arial Unicode MS" w:hAnsi="Browallia New" w:cs="Browallia New"/>
          <w:cs/>
          <w:lang w:val="en-US"/>
        </w:rPr>
        <w:t>ล้านบาท</w:t>
      </w:r>
      <w:r w:rsidR="00091F9C" w:rsidRPr="001A0A27">
        <w:rPr>
          <w:rFonts w:ascii="Browallia New" w:eastAsia="Arial Unicode MS" w:hAnsi="Browallia New" w:cs="Browallia New" w:hint="cs"/>
          <w:cs/>
          <w:lang w:val="en-US"/>
        </w:rPr>
        <w:t xml:space="preserve"> ตามลำดับ</w:t>
      </w:r>
      <w:r w:rsidR="00091F9C" w:rsidRPr="001A0A27">
        <w:rPr>
          <w:rFonts w:ascii="Browallia New" w:eastAsia="Arial Unicode MS" w:hAnsi="Browallia New" w:cs="Browallia New" w:hint="cs"/>
          <w:sz w:val="22"/>
          <w:szCs w:val="22"/>
          <w:cs/>
          <w:lang w:val="en-US"/>
        </w:rPr>
        <w:t xml:space="preserve"> </w:t>
      </w:r>
      <w:r w:rsidR="00091F9C" w:rsidRPr="001A0A27">
        <w:rPr>
          <w:rFonts w:ascii="Browallia New" w:eastAsia="Arial Unicode MS" w:hAnsi="Browallia New" w:cs="Browallia New" w:hint="cs"/>
          <w:cs/>
          <w:lang w:val="en-US"/>
        </w:rPr>
        <w:t>โดย</w:t>
      </w:r>
      <w:r w:rsidR="00091F9C" w:rsidRPr="001A0A27">
        <w:rPr>
          <w:rFonts w:ascii="Browallia New" w:hAnsi="Browallia New" w:cs="Browallia New"/>
          <w:cs/>
          <w:lang w:val="en-US"/>
        </w:rPr>
        <w:t>บริษัท</w:t>
      </w:r>
      <w:r w:rsidR="00091F9C" w:rsidRPr="001A0A27">
        <w:rPr>
          <w:rFonts w:ascii="Browallia New" w:hAnsi="Browallia New" w:cs="Browallia New" w:hint="cs"/>
          <w:cs/>
          <w:lang w:val="en-US"/>
        </w:rPr>
        <w:t>ได้บันทึกบัญชี</w:t>
      </w:r>
      <w:r w:rsidR="00091F9C" w:rsidRPr="001A0A27">
        <w:rPr>
          <w:rFonts w:ascii="Browallia New" w:hAnsi="Browallia New" w:cs="Browallia New"/>
          <w:cs/>
          <w:lang w:val="en-US"/>
        </w:rPr>
        <w:t>ขาดทุ</w:t>
      </w:r>
      <w:r w:rsidR="00091F9C" w:rsidRPr="001A0A27">
        <w:rPr>
          <w:rFonts w:ascii="Browallia New" w:hAnsi="Browallia New" w:cs="Browallia New" w:hint="cs"/>
          <w:cs/>
          <w:lang w:val="en-US"/>
        </w:rPr>
        <w:t>น</w:t>
      </w:r>
      <w:r w:rsidR="00091F9C" w:rsidRPr="001A0A27">
        <w:rPr>
          <w:rFonts w:ascii="Browallia New" w:hAnsi="Browallia New" w:cs="Browallia New"/>
          <w:cs/>
          <w:lang w:val="en-US"/>
        </w:rPr>
        <w:t>จากการยกหนี้</w:t>
      </w:r>
      <w:r w:rsidR="00091F9C" w:rsidRPr="001A0A27">
        <w:rPr>
          <w:rFonts w:ascii="Browallia New" w:hAnsi="Browallia New" w:cs="Browallia New" w:hint="cs"/>
          <w:cs/>
          <w:lang w:val="en-US"/>
        </w:rPr>
        <w:t>ในงบกำไรขาดทุน</w:t>
      </w:r>
      <w:r w:rsidR="005E3E15" w:rsidRPr="001A0A27">
        <w:rPr>
          <w:rFonts w:ascii="Browallia New" w:hAnsi="Browallia New" w:cs="Browallia New" w:hint="cs"/>
          <w:cs/>
          <w:lang w:val="en-US"/>
        </w:rPr>
        <w:t xml:space="preserve"> </w:t>
      </w:r>
      <w:r w:rsidR="00091F9C" w:rsidRPr="001A0A27">
        <w:rPr>
          <w:rFonts w:ascii="Browallia New" w:hAnsi="Browallia New" w:cs="Browallia New" w:hint="cs"/>
          <w:cs/>
          <w:lang w:val="en-US"/>
        </w:rPr>
        <w:t xml:space="preserve">จำนวน </w:t>
      </w:r>
      <w:r w:rsidR="00091F9C" w:rsidRPr="001A0A27">
        <w:rPr>
          <w:rFonts w:ascii="Browallia New" w:hAnsi="Browallia New" w:cs="Browallia New"/>
          <w:lang w:val="en-US"/>
        </w:rPr>
        <w:t>22.5</w:t>
      </w:r>
      <w:r w:rsidR="007D7FE5">
        <w:rPr>
          <w:rFonts w:ascii="Browallia New" w:hAnsi="Browallia New" w:cs="Browallia New"/>
          <w:lang w:val="en-US"/>
        </w:rPr>
        <w:t>2</w:t>
      </w:r>
      <w:r w:rsidR="00091F9C" w:rsidRPr="001A0A27">
        <w:rPr>
          <w:rFonts w:ascii="Browallia New" w:hAnsi="Browallia New" w:cs="Browallia New"/>
          <w:lang w:val="en-US"/>
        </w:rPr>
        <w:t xml:space="preserve"> </w:t>
      </w:r>
      <w:r w:rsidR="00091F9C" w:rsidRPr="001A0A27">
        <w:rPr>
          <w:rFonts w:ascii="Browallia New" w:hAnsi="Browallia New" w:cs="Browallia New" w:hint="cs"/>
          <w:cs/>
          <w:lang w:val="en-US"/>
        </w:rPr>
        <w:t>ล้านบาท</w:t>
      </w:r>
      <w:r w:rsidR="007D7FE5">
        <w:rPr>
          <w:rFonts w:ascii="Browallia New" w:hAnsi="Browallia New" w:cs="Browallia New"/>
          <w:lang w:val="en-US"/>
        </w:rPr>
        <w:t xml:space="preserve"> </w:t>
      </w:r>
      <w:r w:rsidR="007D7FE5">
        <w:rPr>
          <w:rFonts w:ascii="Browallia New" w:eastAsia="Arial Unicode MS" w:hAnsi="Browallia New" w:cs="Browallia New"/>
          <w:lang w:val="en-US"/>
        </w:rPr>
        <w:t>(</w:t>
      </w:r>
      <w:r w:rsidR="007D7FE5">
        <w:rPr>
          <w:rFonts w:ascii="Browallia New" w:eastAsia="Arial Unicode MS" w:hAnsi="Browallia New" w:cs="Browallia New" w:hint="cs"/>
          <w:cs/>
          <w:lang w:val="en-US"/>
        </w:rPr>
        <w:t xml:space="preserve">หมายเหตุ </w:t>
      </w:r>
      <w:r w:rsidR="007D7FE5">
        <w:rPr>
          <w:rFonts w:ascii="Browallia New" w:eastAsia="Arial Unicode MS" w:hAnsi="Browallia New" w:cs="Browallia New"/>
          <w:lang w:val="en-US"/>
        </w:rPr>
        <w:t xml:space="preserve">15) </w:t>
      </w:r>
      <w:r w:rsidR="00091F9C" w:rsidRPr="001A0A27">
        <w:rPr>
          <w:rFonts w:ascii="Browallia New" w:hAnsi="Browallia New" w:cs="Browallia New"/>
          <w:lang w:val="en-US"/>
        </w:rPr>
        <w:t xml:space="preserve"> </w:t>
      </w:r>
      <w:r w:rsidR="00091F9C" w:rsidRPr="001A0A27">
        <w:rPr>
          <w:rFonts w:ascii="Browallia New" w:hAnsi="Browallia New" w:cs="Browallia New" w:hint="cs"/>
          <w:cs/>
          <w:lang w:val="en-US"/>
        </w:rPr>
        <w:t>ใน</w:t>
      </w:r>
      <w:r w:rsidR="00091F9C" w:rsidRPr="001A0A27">
        <w:rPr>
          <w:rFonts w:ascii="Browallia New" w:hAnsi="Browallia New" w:cs="Browallia New"/>
          <w:cs/>
          <w:lang w:val="en-US"/>
        </w:rPr>
        <w:t>งบการเงินรวม</w:t>
      </w:r>
      <w:r w:rsidR="00091F9C" w:rsidRPr="001A0A27">
        <w:rPr>
          <w:rFonts w:ascii="Browallia New" w:hAnsi="Browallia New" w:cs="Browallia New" w:hint="cs"/>
          <w:cs/>
          <w:lang w:val="en-US"/>
        </w:rPr>
        <w:t>และ</w:t>
      </w:r>
      <w:r w:rsidR="00091F9C" w:rsidRPr="001A0A27">
        <w:rPr>
          <w:rFonts w:ascii="Browallia New" w:hAnsi="Browallia New" w:cs="Browallia New"/>
          <w:snapToGrid w:val="0"/>
          <w:cs/>
          <w:lang w:eastAsia="th-TH"/>
        </w:rPr>
        <w:t>เฉพาะของบริษัท</w:t>
      </w:r>
    </w:p>
    <w:p w14:paraId="3DE0B5DF" w14:textId="77777777" w:rsidR="008B731B" w:rsidRPr="008B63E4" w:rsidRDefault="008B731B" w:rsidP="005E3E15">
      <w:pPr>
        <w:jc w:val="thaiDistribute"/>
        <w:rPr>
          <w:rFonts w:ascii="Browallia New" w:hAnsi="Browallia New" w:cs="Browallia New"/>
          <w:highlight w:val="yellow"/>
          <w:cs/>
        </w:rPr>
      </w:pPr>
    </w:p>
    <w:p w14:paraId="43A671D5" w14:textId="77777777" w:rsidR="00FB5736" w:rsidRDefault="00FB5736">
      <w:pPr>
        <w:rPr>
          <w:rFonts w:ascii="Browallia New" w:hAnsi="Browallia New" w:cs="Browallia New"/>
          <w:cs/>
        </w:rPr>
      </w:pPr>
      <w:r>
        <w:rPr>
          <w:rFonts w:ascii="Browallia New" w:hAnsi="Browallia New" w:cs="Browallia New"/>
          <w:cs/>
        </w:rPr>
        <w:br w:type="page"/>
      </w:r>
    </w:p>
    <w:p w14:paraId="3DE0B5E0" w14:textId="63BB0F72" w:rsidR="00DB118D" w:rsidRPr="00E52B1A" w:rsidRDefault="00DB118D" w:rsidP="00DB118D">
      <w:pPr>
        <w:pStyle w:val="ListParagraph"/>
        <w:tabs>
          <w:tab w:val="left" w:pos="426"/>
        </w:tabs>
        <w:ind w:left="426"/>
        <w:jc w:val="thaiDistribute"/>
        <w:rPr>
          <w:rFonts w:ascii="Browallia New" w:hAnsi="Browallia New" w:cs="Browallia New"/>
          <w:szCs w:val="28"/>
          <w:cs/>
        </w:rPr>
      </w:pPr>
      <w:r w:rsidRPr="00E52B1A">
        <w:rPr>
          <w:rFonts w:ascii="Browallia New" w:hAnsi="Browallia New" w:cs="Browallia New"/>
          <w:szCs w:val="28"/>
          <w:cs/>
        </w:rPr>
        <w:t>การเปลี่ยนแปลงของเงินให้กู้ยืมแก่กิจการที่เกี่ยวข้องกันสำหรับ</w:t>
      </w:r>
      <w:r w:rsidR="00E013FE" w:rsidRPr="00E52B1A">
        <w:rPr>
          <w:rFonts w:ascii="Browallia New" w:hAnsi="Browallia New" w:cs="Browallia New" w:hint="cs"/>
          <w:szCs w:val="28"/>
          <w:cs/>
        </w:rPr>
        <w:t>ปี</w:t>
      </w:r>
      <w:r w:rsidRPr="00E52B1A">
        <w:rPr>
          <w:rFonts w:ascii="Browallia New" w:hAnsi="Browallia New" w:cs="Browallia New" w:hint="cs"/>
          <w:szCs w:val="28"/>
          <w:cs/>
        </w:rPr>
        <w:t xml:space="preserve">สิ้นสุดวันที่ </w:t>
      </w:r>
      <w:r w:rsidR="00557E30">
        <w:rPr>
          <w:rFonts w:ascii="Browallia New" w:hAnsi="Browallia New" w:cs="Browallia New"/>
          <w:szCs w:val="28"/>
          <w:lang w:val="en-US"/>
        </w:rPr>
        <w:t>31</w:t>
      </w:r>
      <w:r w:rsidR="00E013FE">
        <w:rPr>
          <w:rFonts w:ascii="Browallia New" w:hAnsi="Browallia New" w:cs="Browallia New"/>
          <w:szCs w:val="28"/>
          <w:cs/>
          <w:lang w:val="en-US"/>
        </w:rPr>
        <w:t xml:space="preserve"> </w:t>
      </w:r>
      <w:r w:rsidR="00E013FE" w:rsidRPr="00E52B1A">
        <w:rPr>
          <w:rFonts w:ascii="Browallia New" w:hAnsi="Browallia New" w:cs="Browallia New"/>
          <w:szCs w:val="28"/>
          <w:cs/>
        </w:rPr>
        <w:t>ธันวาคม</w:t>
      </w:r>
      <w:r w:rsidRPr="00E52B1A">
        <w:rPr>
          <w:rFonts w:ascii="Browallia New" w:hAnsi="Browallia New" w:cs="Browallia New" w:hint="cs"/>
          <w:szCs w:val="28"/>
          <w:cs/>
        </w:rPr>
        <w:t xml:space="preserve"> </w:t>
      </w:r>
      <w:r w:rsidRPr="00E52B1A">
        <w:rPr>
          <w:rFonts w:ascii="Browallia New" w:hAnsi="Browallia New" w:cs="Browallia New"/>
          <w:szCs w:val="28"/>
          <w:lang w:val="en-GB"/>
        </w:rPr>
        <w:t>256</w:t>
      </w:r>
      <w:r w:rsidR="00091F9C" w:rsidRPr="00E52B1A">
        <w:rPr>
          <w:rFonts w:ascii="Browallia New" w:hAnsi="Browallia New" w:cs="Browallia New"/>
          <w:szCs w:val="28"/>
          <w:lang w:val="en-GB"/>
        </w:rPr>
        <w:t>4</w:t>
      </w:r>
      <w:r w:rsidRPr="00E52B1A">
        <w:rPr>
          <w:rFonts w:ascii="Browallia New" w:hAnsi="Browallia New" w:cs="Browallia New"/>
          <w:szCs w:val="28"/>
          <w:lang w:val="en-GB"/>
        </w:rPr>
        <w:t xml:space="preserve"> </w:t>
      </w:r>
      <w:r w:rsidRPr="00E52B1A">
        <w:rPr>
          <w:rFonts w:ascii="Browallia New" w:hAnsi="Browallia New" w:cs="Browallia New"/>
          <w:szCs w:val="28"/>
          <w:cs/>
        </w:rPr>
        <w:t>มีดังนี้</w:t>
      </w:r>
    </w:p>
    <w:p w14:paraId="3DE0B5E1" w14:textId="77777777" w:rsidR="001C6558" w:rsidRPr="00BB13F5" w:rsidRDefault="001C6558" w:rsidP="004F3F59">
      <w:pPr>
        <w:ind w:left="426" w:right="-1"/>
        <w:jc w:val="thaiDistribute"/>
        <w:rPr>
          <w:rFonts w:ascii="Browallia New" w:hAnsi="Browallia New" w:cs="Browallia New"/>
          <w:sz w:val="18"/>
          <w:szCs w:val="18"/>
          <w:highlight w:val="yellow"/>
          <w:lang w:val="en-GB"/>
        </w:rPr>
      </w:pPr>
    </w:p>
    <w:tbl>
      <w:tblPr>
        <w:tblW w:w="4666" w:type="pct"/>
        <w:tblInd w:w="534" w:type="dxa"/>
        <w:tblLook w:val="0000" w:firstRow="0" w:lastRow="0" w:firstColumn="0" w:lastColumn="0" w:noHBand="0" w:noVBand="0"/>
      </w:tblPr>
      <w:tblGrid>
        <w:gridCol w:w="3223"/>
        <w:gridCol w:w="1308"/>
        <w:gridCol w:w="248"/>
        <w:gridCol w:w="1286"/>
        <w:gridCol w:w="248"/>
        <w:gridCol w:w="9"/>
        <w:gridCol w:w="1193"/>
        <w:gridCol w:w="254"/>
        <w:gridCol w:w="1163"/>
      </w:tblGrid>
      <w:tr w:rsidR="00F15D54" w:rsidRPr="00BB13F5" w14:paraId="5A2F0231" w14:textId="77777777" w:rsidTr="00785C03">
        <w:trPr>
          <w:cantSplit/>
          <w:tblHeader/>
        </w:trPr>
        <w:tc>
          <w:tcPr>
            <w:tcW w:w="1804" w:type="pct"/>
          </w:tcPr>
          <w:p w14:paraId="6CCCE741" w14:textId="77777777" w:rsidR="00F15D54" w:rsidRPr="00B61CCC" w:rsidRDefault="00F15D54" w:rsidP="00052E91">
            <w:pPr>
              <w:tabs>
                <w:tab w:val="left" w:pos="540"/>
              </w:tabs>
              <w:rPr>
                <w:rFonts w:ascii="Browallia New" w:hAnsi="Browallia New" w:cs="Browallia New"/>
                <w:cs/>
              </w:rPr>
            </w:pPr>
          </w:p>
        </w:tc>
        <w:tc>
          <w:tcPr>
            <w:tcW w:w="3196" w:type="pct"/>
            <w:gridSpan w:val="8"/>
          </w:tcPr>
          <w:p w14:paraId="0BD08946" w14:textId="77777777" w:rsidR="00F15D54" w:rsidRPr="00B61CCC" w:rsidRDefault="00F15D54" w:rsidP="00052E91">
            <w:pPr>
              <w:tabs>
                <w:tab w:val="left" w:pos="540"/>
                <w:tab w:val="left" w:pos="4517"/>
              </w:tabs>
              <w:jc w:val="right"/>
              <w:rPr>
                <w:rFonts w:ascii="Browallia New" w:hAnsi="Browallia New" w:cs="Browallia New"/>
                <w:cs/>
              </w:rPr>
            </w:pPr>
            <w:r w:rsidRPr="00B61CCC">
              <w:rPr>
                <w:rFonts w:ascii="Browallia New" w:hAnsi="Browallia New" w:cs="Browallia New"/>
                <w:snapToGrid w:val="0"/>
                <w:cs/>
                <w:lang w:eastAsia="th-TH"/>
              </w:rPr>
              <w:t>(หน่วย : บาท)</w:t>
            </w:r>
          </w:p>
        </w:tc>
      </w:tr>
      <w:tr w:rsidR="00F15D54" w:rsidRPr="00BB13F5" w14:paraId="449ED984" w14:textId="77777777" w:rsidTr="00785C03">
        <w:trPr>
          <w:cantSplit/>
          <w:tblHeader/>
        </w:trPr>
        <w:tc>
          <w:tcPr>
            <w:tcW w:w="1804" w:type="pct"/>
          </w:tcPr>
          <w:p w14:paraId="587401BE" w14:textId="77777777" w:rsidR="00F15D54" w:rsidRPr="00B61CCC" w:rsidRDefault="00F15D54" w:rsidP="00052E91">
            <w:pPr>
              <w:tabs>
                <w:tab w:val="left" w:pos="540"/>
              </w:tabs>
              <w:rPr>
                <w:rFonts w:ascii="Browallia New" w:hAnsi="Browallia New" w:cs="Browallia New"/>
                <w:cs/>
              </w:rPr>
            </w:pPr>
          </w:p>
        </w:tc>
        <w:tc>
          <w:tcPr>
            <w:tcW w:w="1591" w:type="pct"/>
            <w:gridSpan w:val="3"/>
            <w:tcBorders>
              <w:bottom w:val="single" w:sz="4" w:space="0" w:color="auto"/>
            </w:tcBorders>
          </w:tcPr>
          <w:p w14:paraId="7573BE19" w14:textId="77777777" w:rsidR="00F15D54" w:rsidRPr="00B61CCC" w:rsidRDefault="00F15D54" w:rsidP="00052E91">
            <w:pPr>
              <w:tabs>
                <w:tab w:val="left" w:pos="540"/>
              </w:tabs>
              <w:ind w:right="109"/>
              <w:jc w:val="center"/>
              <w:rPr>
                <w:rFonts w:ascii="Browallia New" w:hAnsi="Browallia New" w:cs="Browallia New"/>
                <w:cs/>
              </w:rPr>
            </w:pPr>
            <w:r w:rsidRPr="00B61CCC">
              <w:rPr>
                <w:rFonts w:ascii="Browallia New" w:hAnsi="Browallia New" w:cs="Browallia New"/>
                <w:cs/>
              </w:rPr>
              <w:t>งบการเงินรวม</w:t>
            </w:r>
          </w:p>
        </w:tc>
        <w:tc>
          <w:tcPr>
            <w:tcW w:w="144" w:type="pct"/>
            <w:gridSpan w:val="2"/>
          </w:tcPr>
          <w:p w14:paraId="7450AA62" w14:textId="77777777" w:rsidR="00F15D54" w:rsidRPr="00B61CCC" w:rsidRDefault="00F15D54" w:rsidP="00052E91">
            <w:pPr>
              <w:tabs>
                <w:tab w:val="left" w:pos="540"/>
              </w:tabs>
              <w:ind w:right="109"/>
              <w:jc w:val="center"/>
              <w:rPr>
                <w:rFonts w:ascii="Browallia New" w:hAnsi="Browallia New" w:cs="Browallia New"/>
                <w:cs/>
              </w:rPr>
            </w:pPr>
          </w:p>
        </w:tc>
        <w:tc>
          <w:tcPr>
            <w:tcW w:w="1461" w:type="pct"/>
            <w:gridSpan w:val="3"/>
            <w:tcBorders>
              <w:bottom w:val="single" w:sz="4" w:space="0" w:color="auto"/>
            </w:tcBorders>
          </w:tcPr>
          <w:p w14:paraId="55A5619E" w14:textId="77777777" w:rsidR="00F15D54" w:rsidRPr="00B61CCC" w:rsidRDefault="00F15D54" w:rsidP="00052E91">
            <w:pPr>
              <w:tabs>
                <w:tab w:val="left" w:pos="540"/>
              </w:tabs>
              <w:ind w:left="-95"/>
              <w:jc w:val="center"/>
              <w:rPr>
                <w:rFonts w:ascii="Browallia New" w:hAnsi="Browallia New" w:cs="Browallia New"/>
                <w:cs/>
              </w:rPr>
            </w:pPr>
            <w:r w:rsidRPr="00B61CCC">
              <w:rPr>
                <w:rFonts w:ascii="Browallia New" w:hAnsi="Browallia New" w:cs="Browallia New"/>
                <w:cs/>
              </w:rPr>
              <w:t>งบการเงินเฉพาะของบริษัท</w:t>
            </w:r>
          </w:p>
        </w:tc>
      </w:tr>
      <w:tr w:rsidR="00785C03" w:rsidRPr="00BB13F5" w14:paraId="7401ECB7" w14:textId="77777777" w:rsidTr="00785C03">
        <w:trPr>
          <w:cantSplit/>
          <w:tblHeader/>
        </w:trPr>
        <w:tc>
          <w:tcPr>
            <w:tcW w:w="1804" w:type="pct"/>
          </w:tcPr>
          <w:p w14:paraId="1D0B851B" w14:textId="77777777" w:rsidR="00F15D54" w:rsidRPr="00B61CCC" w:rsidRDefault="00F15D54" w:rsidP="00052E91">
            <w:pPr>
              <w:pStyle w:val="a4"/>
              <w:tabs>
                <w:tab w:val="clear" w:pos="360"/>
                <w:tab w:val="clear" w:pos="720"/>
                <w:tab w:val="clear" w:pos="1080"/>
                <w:tab w:val="left" w:pos="540"/>
              </w:tabs>
              <w:rPr>
                <w:rFonts w:ascii="Browallia New" w:hAnsi="Browallia New" w:cs="Browallia New"/>
                <w:lang w:val="en-GB"/>
              </w:rPr>
            </w:pPr>
          </w:p>
        </w:tc>
        <w:tc>
          <w:tcPr>
            <w:tcW w:w="732" w:type="pct"/>
            <w:tcBorders>
              <w:top w:val="single" w:sz="4" w:space="0" w:color="auto"/>
              <w:bottom w:val="single" w:sz="4" w:space="0" w:color="auto"/>
            </w:tcBorders>
            <w:vAlign w:val="bottom"/>
          </w:tcPr>
          <w:p w14:paraId="5DFE22B7" w14:textId="77777777" w:rsidR="00F15D54" w:rsidRPr="00B61CCC" w:rsidRDefault="00F15D54" w:rsidP="00052E91">
            <w:pPr>
              <w:ind w:left="-108" w:right="-108"/>
              <w:jc w:val="center"/>
              <w:rPr>
                <w:rFonts w:ascii="Browallia New" w:hAnsi="Browallia New" w:cs="Browallia New"/>
                <w:cs/>
              </w:rPr>
            </w:pPr>
            <w:r w:rsidRPr="00B61CCC">
              <w:rPr>
                <w:rFonts w:ascii="Browallia New" w:hAnsi="Browallia New" w:cs="Browallia New"/>
                <w:lang w:val="en-US"/>
              </w:rPr>
              <w:t>2564</w:t>
            </w:r>
          </w:p>
        </w:tc>
        <w:tc>
          <w:tcPr>
            <w:tcW w:w="139" w:type="pct"/>
            <w:vAlign w:val="bottom"/>
          </w:tcPr>
          <w:p w14:paraId="7986B260" w14:textId="77777777" w:rsidR="00F15D54" w:rsidRPr="00B61CCC" w:rsidRDefault="00F15D54" w:rsidP="00052E91">
            <w:pPr>
              <w:ind w:left="-108" w:right="-108"/>
              <w:jc w:val="center"/>
              <w:rPr>
                <w:rFonts w:ascii="Browallia New" w:hAnsi="Browallia New" w:cs="Browallia New"/>
                <w:cs/>
              </w:rPr>
            </w:pPr>
          </w:p>
        </w:tc>
        <w:tc>
          <w:tcPr>
            <w:tcW w:w="720" w:type="pct"/>
            <w:tcBorders>
              <w:top w:val="single" w:sz="4" w:space="0" w:color="auto"/>
              <w:bottom w:val="single" w:sz="4" w:space="0" w:color="auto"/>
            </w:tcBorders>
            <w:vAlign w:val="bottom"/>
          </w:tcPr>
          <w:p w14:paraId="3F75FC4B" w14:textId="77777777" w:rsidR="00F15D54" w:rsidRPr="00B61CCC" w:rsidRDefault="00F15D54" w:rsidP="00052E91">
            <w:pPr>
              <w:ind w:left="-108" w:right="-108"/>
              <w:jc w:val="center"/>
              <w:rPr>
                <w:rFonts w:ascii="Browallia New" w:hAnsi="Browallia New" w:cs="Browallia New"/>
                <w:cs/>
                <w:lang w:val="en-US"/>
              </w:rPr>
            </w:pPr>
            <w:r w:rsidRPr="00B61CCC">
              <w:rPr>
                <w:rFonts w:ascii="Browallia New" w:hAnsi="Browallia New" w:cs="Browallia New"/>
                <w:lang w:val="en-US"/>
              </w:rPr>
              <w:t>2563</w:t>
            </w:r>
          </w:p>
        </w:tc>
        <w:tc>
          <w:tcPr>
            <w:tcW w:w="139" w:type="pct"/>
            <w:vAlign w:val="bottom"/>
          </w:tcPr>
          <w:p w14:paraId="2C5CA6FC" w14:textId="77777777" w:rsidR="00F15D54" w:rsidRPr="00B61CCC" w:rsidRDefault="00F15D54" w:rsidP="00052E91">
            <w:pPr>
              <w:ind w:left="-108" w:right="-108"/>
              <w:jc w:val="center"/>
              <w:rPr>
                <w:rFonts w:ascii="Browallia New" w:hAnsi="Browallia New" w:cs="Browallia New"/>
                <w:cs/>
              </w:rPr>
            </w:pPr>
          </w:p>
        </w:tc>
        <w:tc>
          <w:tcPr>
            <w:tcW w:w="673" w:type="pct"/>
            <w:gridSpan w:val="2"/>
            <w:tcBorders>
              <w:bottom w:val="single" w:sz="4" w:space="0" w:color="auto"/>
            </w:tcBorders>
            <w:vAlign w:val="bottom"/>
          </w:tcPr>
          <w:p w14:paraId="797ECDF0" w14:textId="77777777" w:rsidR="00F15D54" w:rsidRPr="00B61CCC" w:rsidRDefault="00F15D54" w:rsidP="00052E91">
            <w:pPr>
              <w:ind w:left="-108" w:right="-108"/>
              <w:jc w:val="center"/>
              <w:rPr>
                <w:rFonts w:ascii="Browallia New" w:hAnsi="Browallia New" w:cs="Browallia New"/>
                <w:lang w:val="en-GB"/>
              </w:rPr>
            </w:pPr>
            <w:r w:rsidRPr="00B61CCC">
              <w:rPr>
                <w:rFonts w:ascii="Browallia New" w:hAnsi="Browallia New" w:cs="Browallia New"/>
                <w:lang w:val="en-US"/>
              </w:rPr>
              <w:t>2564</w:t>
            </w:r>
          </w:p>
        </w:tc>
        <w:tc>
          <w:tcPr>
            <w:tcW w:w="142" w:type="pct"/>
            <w:vAlign w:val="bottom"/>
          </w:tcPr>
          <w:p w14:paraId="10AF5977" w14:textId="77777777" w:rsidR="00F15D54" w:rsidRPr="00B61CCC" w:rsidRDefault="00F15D54" w:rsidP="00052E91">
            <w:pPr>
              <w:ind w:left="-108" w:right="-108"/>
              <w:jc w:val="center"/>
              <w:rPr>
                <w:rFonts w:ascii="Browallia New" w:hAnsi="Browallia New" w:cs="Browallia New"/>
                <w:cs/>
              </w:rPr>
            </w:pPr>
          </w:p>
        </w:tc>
        <w:tc>
          <w:tcPr>
            <w:tcW w:w="651" w:type="pct"/>
            <w:tcBorders>
              <w:top w:val="single" w:sz="4" w:space="0" w:color="auto"/>
              <w:bottom w:val="single" w:sz="4" w:space="0" w:color="auto"/>
            </w:tcBorders>
            <w:vAlign w:val="bottom"/>
          </w:tcPr>
          <w:p w14:paraId="3207E5A6" w14:textId="77777777" w:rsidR="00F15D54" w:rsidRPr="00B61CCC" w:rsidRDefault="00F15D54" w:rsidP="00052E91">
            <w:pPr>
              <w:ind w:left="-108" w:right="-108"/>
              <w:jc w:val="center"/>
              <w:rPr>
                <w:rFonts w:ascii="Browallia New" w:hAnsi="Browallia New" w:cs="Browallia New"/>
                <w:cs/>
              </w:rPr>
            </w:pPr>
            <w:r w:rsidRPr="00B61CCC">
              <w:rPr>
                <w:rFonts w:ascii="Browallia New" w:hAnsi="Browallia New" w:cs="Browallia New"/>
                <w:lang w:val="en-US"/>
              </w:rPr>
              <w:t>2563</w:t>
            </w:r>
          </w:p>
        </w:tc>
      </w:tr>
      <w:tr w:rsidR="00785C03" w:rsidRPr="00BB13F5" w14:paraId="661A90A6" w14:textId="77777777" w:rsidTr="00785C03">
        <w:trPr>
          <w:cantSplit/>
          <w:trHeight w:val="58"/>
        </w:trPr>
        <w:tc>
          <w:tcPr>
            <w:tcW w:w="1804" w:type="pct"/>
            <w:vAlign w:val="bottom"/>
          </w:tcPr>
          <w:p w14:paraId="08E31967" w14:textId="3D64D3FF" w:rsidR="00F15D54" w:rsidRPr="00B61CCC" w:rsidRDefault="00F15D54" w:rsidP="00052E91">
            <w:pPr>
              <w:tabs>
                <w:tab w:val="left" w:pos="540"/>
              </w:tabs>
              <w:rPr>
                <w:rFonts w:ascii="Browallia New" w:hAnsi="Browallia New" w:cs="Browallia New"/>
                <w:b/>
                <w:bCs/>
                <w:cs/>
              </w:rPr>
            </w:pPr>
          </w:p>
        </w:tc>
        <w:tc>
          <w:tcPr>
            <w:tcW w:w="732" w:type="pct"/>
            <w:vAlign w:val="bottom"/>
          </w:tcPr>
          <w:p w14:paraId="0B522DB5" w14:textId="77777777" w:rsidR="00F15D54" w:rsidRPr="00B61CCC" w:rsidRDefault="00F15D54" w:rsidP="00052E91">
            <w:pPr>
              <w:ind w:left="-108" w:right="3"/>
              <w:jc w:val="center"/>
              <w:rPr>
                <w:rFonts w:ascii="Browallia New" w:hAnsi="Browallia New" w:cs="Browallia New"/>
                <w:highlight w:val="yellow"/>
                <w:cs/>
              </w:rPr>
            </w:pPr>
          </w:p>
        </w:tc>
        <w:tc>
          <w:tcPr>
            <w:tcW w:w="139" w:type="pct"/>
          </w:tcPr>
          <w:p w14:paraId="6AB02F73" w14:textId="77777777" w:rsidR="00F15D54" w:rsidRPr="00B61CCC" w:rsidRDefault="00F15D54" w:rsidP="00052E91">
            <w:pPr>
              <w:tabs>
                <w:tab w:val="left" w:pos="540"/>
              </w:tabs>
              <w:ind w:left="-108" w:right="3"/>
              <w:jc w:val="right"/>
              <w:rPr>
                <w:rFonts w:ascii="Browallia New" w:hAnsi="Browallia New" w:cs="Browallia New"/>
                <w:b/>
                <w:bCs/>
                <w:highlight w:val="yellow"/>
                <w:u w:val="single"/>
                <w:cs/>
              </w:rPr>
            </w:pPr>
          </w:p>
        </w:tc>
        <w:tc>
          <w:tcPr>
            <w:tcW w:w="720" w:type="pct"/>
            <w:vAlign w:val="bottom"/>
          </w:tcPr>
          <w:p w14:paraId="04193F8C" w14:textId="77777777" w:rsidR="00F15D54" w:rsidRPr="00B61CCC" w:rsidRDefault="00F15D54" w:rsidP="00052E91">
            <w:pPr>
              <w:ind w:left="-108" w:right="3"/>
              <w:jc w:val="center"/>
              <w:rPr>
                <w:rFonts w:ascii="Browallia New" w:hAnsi="Browallia New" w:cs="Browallia New"/>
                <w:highlight w:val="yellow"/>
                <w:cs/>
              </w:rPr>
            </w:pPr>
          </w:p>
        </w:tc>
        <w:tc>
          <w:tcPr>
            <w:tcW w:w="139" w:type="pct"/>
          </w:tcPr>
          <w:p w14:paraId="57A79F7F" w14:textId="77777777" w:rsidR="00F15D54" w:rsidRPr="00B61CCC" w:rsidRDefault="00F15D54" w:rsidP="00052E91">
            <w:pPr>
              <w:tabs>
                <w:tab w:val="left" w:pos="540"/>
              </w:tabs>
              <w:ind w:left="-108" w:right="3"/>
              <w:jc w:val="right"/>
              <w:rPr>
                <w:rFonts w:ascii="Browallia New" w:hAnsi="Browallia New" w:cs="Browallia New"/>
                <w:highlight w:val="yellow"/>
                <w:cs/>
              </w:rPr>
            </w:pPr>
          </w:p>
        </w:tc>
        <w:tc>
          <w:tcPr>
            <w:tcW w:w="673" w:type="pct"/>
            <w:gridSpan w:val="2"/>
          </w:tcPr>
          <w:p w14:paraId="549EA978" w14:textId="77777777" w:rsidR="00F15D54" w:rsidRPr="00B61CCC" w:rsidRDefault="00F15D54" w:rsidP="00052E91">
            <w:pPr>
              <w:tabs>
                <w:tab w:val="left" w:pos="540"/>
              </w:tabs>
              <w:ind w:left="-108" w:right="3"/>
              <w:jc w:val="right"/>
              <w:rPr>
                <w:rFonts w:ascii="Browallia New" w:hAnsi="Browallia New" w:cs="Browallia New"/>
                <w:highlight w:val="yellow"/>
                <w:cs/>
              </w:rPr>
            </w:pPr>
          </w:p>
        </w:tc>
        <w:tc>
          <w:tcPr>
            <w:tcW w:w="142" w:type="pct"/>
          </w:tcPr>
          <w:p w14:paraId="65D854BB" w14:textId="77777777" w:rsidR="00F15D54" w:rsidRPr="00B61CCC" w:rsidRDefault="00F15D54" w:rsidP="00052E91">
            <w:pPr>
              <w:tabs>
                <w:tab w:val="left" w:pos="540"/>
              </w:tabs>
              <w:ind w:left="-108" w:right="3"/>
              <w:jc w:val="right"/>
              <w:rPr>
                <w:rFonts w:ascii="Browallia New" w:hAnsi="Browallia New" w:cs="Browallia New"/>
                <w:highlight w:val="yellow"/>
                <w:cs/>
              </w:rPr>
            </w:pPr>
          </w:p>
        </w:tc>
        <w:tc>
          <w:tcPr>
            <w:tcW w:w="651" w:type="pct"/>
          </w:tcPr>
          <w:p w14:paraId="3737789B" w14:textId="77777777" w:rsidR="00F15D54" w:rsidRPr="00B61CCC" w:rsidRDefault="00F15D54" w:rsidP="00052E91">
            <w:pPr>
              <w:tabs>
                <w:tab w:val="left" w:pos="540"/>
              </w:tabs>
              <w:ind w:left="-108" w:right="3"/>
              <w:jc w:val="right"/>
              <w:rPr>
                <w:rFonts w:ascii="Browallia New" w:hAnsi="Browallia New" w:cs="Browallia New"/>
                <w:highlight w:val="yellow"/>
                <w:cs/>
              </w:rPr>
            </w:pPr>
          </w:p>
        </w:tc>
      </w:tr>
      <w:tr w:rsidR="00785C03" w:rsidRPr="00BB13F5" w14:paraId="6F62D0C1" w14:textId="77777777" w:rsidTr="00785C03">
        <w:trPr>
          <w:cantSplit/>
          <w:trHeight w:val="180"/>
        </w:trPr>
        <w:tc>
          <w:tcPr>
            <w:tcW w:w="1804" w:type="pct"/>
            <w:vAlign w:val="bottom"/>
          </w:tcPr>
          <w:p w14:paraId="242C0EF1" w14:textId="62AEF141" w:rsidR="00F15D54" w:rsidRPr="00B61CCC" w:rsidRDefault="00F15D54" w:rsidP="00F15D54">
            <w:pPr>
              <w:tabs>
                <w:tab w:val="left" w:pos="540"/>
              </w:tabs>
              <w:rPr>
                <w:rFonts w:ascii="Browallia New" w:hAnsi="Browallia New" w:cs="Browallia New"/>
                <w:cs/>
              </w:rPr>
            </w:pPr>
            <w:r w:rsidRPr="00B61CCC">
              <w:rPr>
                <w:rFonts w:ascii="Browallia New" w:hAnsi="Browallia New" w:cs="Browallia New"/>
                <w:cs/>
                <w:lang w:val="en-GB"/>
              </w:rPr>
              <w:t>ยอดคงเหลือ ณ</w:t>
            </w:r>
            <w:r w:rsidRPr="00B61CCC">
              <w:rPr>
                <w:rFonts w:ascii="Browallia New" w:hAnsi="Browallia New" w:cs="Browallia New"/>
                <w:cs/>
              </w:rPr>
              <w:t xml:space="preserve"> วันที่ </w:t>
            </w:r>
            <w:r w:rsidRPr="00B61CCC">
              <w:rPr>
                <w:rFonts w:ascii="Browallia New" w:hAnsi="Browallia New" w:cs="Browallia New"/>
                <w:lang w:val="en-GB"/>
              </w:rPr>
              <w:t xml:space="preserve">1 </w:t>
            </w:r>
            <w:r w:rsidRPr="00B61CCC">
              <w:rPr>
                <w:rFonts w:ascii="Browallia New" w:hAnsi="Browallia New" w:cs="Browallia New"/>
                <w:cs/>
                <w:lang w:val="en-GB"/>
              </w:rPr>
              <w:t>มกราคม</w:t>
            </w:r>
          </w:p>
        </w:tc>
        <w:tc>
          <w:tcPr>
            <w:tcW w:w="732" w:type="pct"/>
          </w:tcPr>
          <w:p w14:paraId="4945F6D6" w14:textId="441E4D19" w:rsidR="00F15D54" w:rsidRPr="00B61CCC" w:rsidRDefault="00F15D54" w:rsidP="00F15D54">
            <w:pPr>
              <w:tabs>
                <w:tab w:val="left" w:pos="600"/>
              </w:tabs>
              <w:ind w:left="-75" w:right="-48"/>
              <w:jc w:val="right"/>
              <w:rPr>
                <w:rFonts w:ascii="Browallia New" w:hAnsi="Browallia New" w:cs="Browallia New"/>
                <w:lang w:val="en-GB"/>
              </w:rPr>
            </w:pPr>
            <w:r w:rsidRPr="00B61CCC">
              <w:rPr>
                <w:rFonts w:ascii="Browallia New" w:hAnsi="Browallia New" w:cs="Browallia New"/>
                <w:lang w:val="en-US"/>
              </w:rPr>
              <w:t>23,578,946</w:t>
            </w:r>
          </w:p>
        </w:tc>
        <w:tc>
          <w:tcPr>
            <w:tcW w:w="139" w:type="pct"/>
          </w:tcPr>
          <w:p w14:paraId="1C1B4DEE" w14:textId="77777777" w:rsidR="00F15D54" w:rsidRPr="00B61CCC" w:rsidRDefault="00F15D54" w:rsidP="00F15D54">
            <w:pPr>
              <w:tabs>
                <w:tab w:val="left" w:pos="540"/>
              </w:tabs>
              <w:ind w:left="-75" w:right="-48"/>
              <w:jc w:val="right"/>
              <w:rPr>
                <w:rFonts w:ascii="Browallia New" w:hAnsi="Browallia New" w:cs="Browallia New"/>
                <w:b/>
                <w:bCs/>
                <w:highlight w:val="yellow"/>
                <w:u w:val="single"/>
                <w:cs/>
              </w:rPr>
            </w:pPr>
          </w:p>
        </w:tc>
        <w:tc>
          <w:tcPr>
            <w:tcW w:w="720" w:type="pct"/>
          </w:tcPr>
          <w:p w14:paraId="5E89634C" w14:textId="35ACCDEC" w:rsidR="00F15D54" w:rsidRPr="00B61CCC" w:rsidRDefault="00F15D54" w:rsidP="00F15D54">
            <w:pPr>
              <w:tabs>
                <w:tab w:val="left" w:pos="240"/>
                <w:tab w:val="left" w:pos="540"/>
                <w:tab w:val="left" w:pos="600"/>
              </w:tabs>
              <w:ind w:left="-75" w:right="-48"/>
              <w:jc w:val="right"/>
              <w:rPr>
                <w:rFonts w:ascii="Browallia New" w:hAnsi="Browallia New" w:cs="Browallia New"/>
                <w:cs/>
              </w:rPr>
            </w:pPr>
            <w:r w:rsidRPr="00B61CCC">
              <w:rPr>
                <w:rFonts w:ascii="Browallia New" w:hAnsi="Browallia New" w:cs="Browallia New"/>
                <w:cs/>
                <w:lang w:val="en-US"/>
              </w:rPr>
              <w:t>6,105,262</w:t>
            </w:r>
          </w:p>
        </w:tc>
        <w:tc>
          <w:tcPr>
            <w:tcW w:w="139" w:type="pct"/>
          </w:tcPr>
          <w:p w14:paraId="57B35185" w14:textId="77777777" w:rsidR="00F15D54" w:rsidRPr="00B61CCC" w:rsidRDefault="00F15D54" w:rsidP="00F15D54">
            <w:pPr>
              <w:tabs>
                <w:tab w:val="left" w:pos="540"/>
              </w:tabs>
              <w:ind w:left="-75" w:right="-48"/>
              <w:jc w:val="right"/>
              <w:rPr>
                <w:rFonts w:ascii="Browallia New" w:hAnsi="Browallia New" w:cs="Browallia New"/>
                <w:highlight w:val="yellow"/>
                <w:cs/>
              </w:rPr>
            </w:pPr>
          </w:p>
        </w:tc>
        <w:tc>
          <w:tcPr>
            <w:tcW w:w="673" w:type="pct"/>
            <w:gridSpan w:val="2"/>
          </w:tcPr>
          <w:p w14:paraId="154B3F46" w14:textId="4E978BEB" w:rsidR="00F15D54" w:rsidRPr="00B61CCC" w:rsidRDefault="00F15D54" w:rsidP="00F15D54">
            <w:pPr>
              <w:ind w:left="-75" w:right="-48"/>
              <w:jc w:val="right"/>
              <w:rPr>
                <w:rFonts w:ascii="Browallia New" w:hAnsi="Browallia New" w:cs="Browallia New"/>
                <w:lang w:val="en-GB"/>
              </w:rPr>
            </w:pPr>
            <w:r w:rsidRPr="00B61CCC">
              <w:rPr>
                <w:rFonts w:ascii="Browallia New" w:hAnsi="Browallia New" w:cs="Browallia New"/>
                <w:lang w:val="en-US"/>
              </w:rPr>
              <w:t>13,266,039</w:t>
            </w:r>
          </w:p>
        </w:tc>
        <w:tc>
          <w:tcPr>
            <w:tcW w:w="142" w:type="pct"/>
          </w:tcPr>
          <w:p w14:paraId="02C71FC0" w14:textId="77777777" w:rsidR="00F15D54" w:rsidRPr="00B61CCC" w:rsidRDefault="00F15D54" w:rsidP="00F15D54">
            <w:pPr>
              <w:tabs>
                <w:tab w:val="left" w:pos="540"/>
              </w:tabs>
              <w:ind w:left="-75" w:right="-48"/>
              <w:jc w:val="right"/>
              <w:rPr>
                <w:rFonts w:ascii="Browallia New" w:hAnsi="Browallia New" w:cs="Browallia New"/>
                <w:highlight w:val="yellow"/>
                <w:cs/>
              </w:rPr>
            </w:pPr>
          </w:p>
        </w:tc>
        <w:tc>
          <w:tcPr>
            <w:tcW w:w="651" w:type="pct"/>
          </w:tcPr>
          <w:p w14:paraId="2C19A885" w14:textId="6BB1A202" w:rsidR="00F15D54" w:rsidRPr="00B61CCC" w:rsidRDefault="00F15D54" w:rsidP="00F15D54">
            <w:pPr>
              <w:ind w:left="-75" w:right="-48"/>
              <w:jc w:val="right"/>
              <w:rPr>
                <w:rFonts w:ascii="Browallia New" w:hAnsi="Browallia New" w:cs="Browallia New"/>
                <w:cs/>
                <w:lang w:val="en-GB"/>
              </w:rPr>
            </w:pPr>
            <w:r w:rsidRPr="00B61CCC">
              <w:rPr>
                <w:rFonts w:ascii="Browallia New" w:hAnsi="Browallia New" w:cs="Browallia New" w:hint="cs"/>
                <w:cs/>
              </w:rPr>
              <w:t>13,266,039</w:t>
            </w:r>
          </w:p>
        </w:tc>
      </w:tr>
      <w:tr w:rsidR="00785C03" w:rsidRPr="00BB13F5" w14:paraId="5CA4343C" w14:textId="77777777" w:rsidTr="00785C03">
        <w:trPr>
          <w:cantSplit/>
          <w:trHeight w:val="99"/>
        </w:trPr>
        <w:tc>
          <w:tcPr>
            <w:tcW w:w="1804" w:type="pct"/>
            <w:vAlign w:val="bottom"/>
          </w:tcPr>
          <w:p w14:paraId="3CEF762C" w14:textId="775FA13A" w:rsidR="00C7501D" w:rsidRPr="00B61CCC" w:rsidRDefault="00C7501D" w:rsidP="00D676EC">
            <w:pPr>
              <w:tabs>
                <w:tab w:val="left" w:pos="540"/>
              </w:tabs>
              <w:ind w:left="237" w:hanging="200"/>
              <w:rPr>
                <w:rFonts w:ascii="Browallia New" w:hAnsi="Browallia New" w:cs="Browallia New"/>
                <w:cs/>
              </w:rPr>
            </w:pPr>
            <w:r w:rsidRPr="00B61CCC">
              <w:rPr>
                <w:rFonts w:ascii="Browallia New" w:hAnsi="Browallia New" w:cs="Browallia New"/>
                <w:u w:val="single"/>
                <w:cs/>
                <w:lang w:val="en-GB"/>
              </w:rPr>
              <w:t>บวก</w:t>
            </w:r>
            <w:r w:rsidRPr="00B61CCC">
              <w:rPr>
                <w:rFonts w:ascii="Browallia New" w:hAnsi="Browallia New" w:cs="Browallia New"/>
                <w:cs/>
                <w:lang w:val="en-GB"/>
              </w:rPr>
              <w:t xml:space="preserve"> ให้กู้เพิ่มเติม</w:t>
            </w:r>
          </w:p>
        </w:tc>
        <w:tc>
          <w:tcPr>
            <w:tcW w:w="732" w:type="pct"/>
          </w:tcPr>
          <w:p w14:paraId="49954BC7" w14:textId="497BCBAA" w:rsidR="00C7501D" w:rsidRPr="00B61CCC" w:rsidRDefault="001D2074" w:rsidP="00C7501D">
            <w:pPr>
              <w:tabs>
                <w:tab w:val="left" w:pos="600"/>
              </w:tabs>
              <w:ind w:left="-75" w:right="-48"/>
              <w:jc w:val="right"/>
              <w:rPr>
                <w:rFonts w:ascii="Browallia New" w:hAnsi="Browallia New" w:cs="Browallia New"/>
                <w:lang w:val="en-GB"/>
              </w:rPr>
            </w:pPr>
            <w:r w:rsidRPr="00B61CCC">
              <w:rPr>
                <w:rFonts w:ascii="Browallia New" w:hAnsi="Browallia New" w:cs="Browallia New"/>
                <w:lang w:val="en-US"/>
              </w:rPr>
              <w:t>12</w:t>
            </w:r>
            <w:r w:rsidR="00C7501D" w:rsidRPr="00B61CCC">
              <w:rPr>
                <w:rFonts w:ascii="Browallia New" w:hAnsi="Browallia New" w:cs="Browallia New"/>
                <w:lang w:val="en-US"/>
              </w:rPr>
              <w:t>,</w:t>
            </w:r>
            <w:r w:rsidRPr="00B61CCC">
              <w:rPr>
                <w:rFonts w:ascii="Browallia New" w:hAnsi="Browallia New" w:cs="Browallia New"/>
                <w:lang w:val="en-US"/>
              </w:rPr>
              <w:t>083</w:t>
            </w:r>
            <w:r w:rsidR="00C7501D" w:rsidRPr="00B61CCC">
              <w:rPr>
                <w:rFonts w:ascii="Browallia New" w:hAnsi="Browallia New" w:cs="Browallia New"/>
                <w:lang w:val="en-US"/>
              </w:rPr>
              <w:t>,</w:t>
            </w:r>
            <w:r w:rsidRPr="00B61CCC">
              <w:rPr>
                <w:rFonts w:ascii="Browallia New" w:hAnsi="Browallia New" w:cs="Browallia New"/>
                <w:lang w:val="en-US"/>
              </w:rPr>
              <w:t>451</w:t>
            </w:r>
          </w:p>
        </w:tc>
        <w:tc>
          <w:tcPr>
            <w:tcW w:w="139" w:type="pct"/>
          </w:tcPr>
          <w:p w14:paraId="7F88EA4E" w14:textId="77777777" w:rsidR="00C7501D" w:rsidRPr="00B61CCC" w:rsidRDefault="00C7501D" w:rsidP="00C7501D">
            <w:pPr>
              <w:tabs>
                <w:tab w:val="left" w:pos="540"/>
              </w:tabs>
              <w:ind w:left="-75" w:right="-48"/>
              <w:jc w:val="right"/>
              <w:rPr>
                <w:rFonts w:ascii="Browallia New" w:hAnsi="Browallia New" w:cs="Browallia New"/>
                <w:b/>
                <w:bCs/>
                <w:highlight w:val="yellow"/>
                <w:u w:val="single"/>
                <w:cs/>
              </w:rPr>
            </w:pPr>
          </w:p>
        </w:tc>
        <w:tc>
          <w:tcPr>
            <w:tcW w:w="720" w:type="pct"/>
          </w:tcPr>
          <w:p w14:paraId="4291AA72" w14:textId="166E195E" w:rsidR="00C7501D" w:rsidRPr="00B61CCC" w:rsidRDefault="00C7501D" w:rsidP="00C7501D">
            <w:pPr>
              <w:tabs>
                <w:tab w:val="left" w:pos="240"/>
                <w:tab w:val="left" w:pos="540"/>
              </w:tabs>
              <w:ind w:left="-75" w:right="-48"/>
              <w:jc w:val="right"/>
              <w:rPr>
                <w:rFonts w:ascii="Browallia New" w:hAnsi="Browallia New" w:cs="Browallia New"/>
                <w:cs/>
              </w:rPr>
            </w:pPr>
            <w:r w:rsidRPr="00B61CCC">
              <w:rPr>
                <w:rFonts w:ascii="Browallia New" w:hAnsi="Browallia New" w:cs="Browallia New"/>
                <w:cs/>
                <w:lang w:val="en-US"/>
              </w:rPr>
              <w:t>19,000,000</w:t>
            </w:r>
          </w:p>
        </w:tc>
        <w:tc>
          <w:tcPr>
            <w:tcW w:w="139" w:type="pct"/>
          </w:tcPr>
          <w:p w14:paraId="6944B7D8" w14:textId="77777777" w:rsidR="00C7501D" w:rsidRPr="00B61CCC" w:rsidRDefault="00C7501D" w:rsidP="00C7501D">
            <w:pPr>
              <w:tabs>
                <w:tab w:val="left" w:pos="540"/>
              </w:tabs>
              <w:ind w:left="-75" w:right="-48"/>
              <w:jc w:val="right"/>
              <w:rPr>
                <w:rFonts w:ascii="Browallia New" w:hAnsi="Browallia New" w:cs="Browallia New"/>
                <w:highlight w:val="yellow"/>
                <w:cs/>
              </w:rPr>
            </w:pPr>
          </w:p>
        </w:tc>
        <w:tc>
          <w:tcPr>
            <w:tcW w:w="673" w:type="pct"/>
            <w:gridSpan w:val="2"/>
            <w:vAlign w:val="bottom"/>
          </w:tcPr>
          <w:p w14:paraId="0C4DD0E8" w14:textId="6FE76E6E" w:rsidR="00C7501D" w:rsidRPr="00B61CCC" w:rsidRDefault="00C7501D" w:rsidP="00C7501D">
            <w:pPr>
              <w:ind w:left="-75" w:right="-48"/>
              <w:jc w:val="center"/>
              <w:rPr>
                <w:rFonts w:ascii="Browallia New" w:hAnsi="Browallia New" w:cs="Browallia New"/>
                <w:cs/>
                <w:lang w:val="en-GB"/>
              </w:rPr>
            </w:pPr>
            <w:r w:rsidRPr="00B61CCC">
              <w:rPr>
                <w:rFonts w:ascii="Browallia New" w:hAnsi="Browallia New" w:cs="Browallia New"/>
                <w:lang w:val="en-GB"/>
              </w:rPr>
              <w:t xml:space="preserve">        -</w:t>
            </w:r>
          </w:p>
        </w:tc>
        <w:tc>
          <w:tcPr>
            <w:tcW w:w="142" w:type="pct"/>
          </w:tcPr>
          <w:p w14:paraId="20541C4A" w14:textId="77777777" w:rsidR="00C7501D" w:rsidRPr="00B61CCC" w:rsidRDefault="00C7501D" w:rsidP="00C7501D">
            <w:pPr>
              <w:tabs>
                <w:tab w:val="left" w:pos="540"/>
              </w:tabs>
              <w:ind w:left="-75" w:right="-48"/>
              <w:jc w:val="right"/>
              <w:rPr>
                <w:rFonts w:ascii="Browallia New" w:hAnsi="Browallia New" w:cs="Browallia New"/>
                <w:highlight w:val="yellow"/>
                <w:cs/>
              </w:rPr>
            </w:pPr>
          </w:p>
        </w:tc>
        <w:tc>
          <w:tcPr>
            <w:tcW w:w="651" w:type="pct"/>
            <w:vAlign w:val="bottom"/>
          </w:tcPr>
          <w:p w14:paraId="55CE0BB6" w14:textId="1EF75433" w:rsidR="00C7501D" w:rsidRPr="00B61CCC" w:rsidRDefault="00C7501D" w:rsidP="00C7501D">
            <w:pPr>
              <w:ind w:left="-75" w:right="-48"/>
              <w:jc w:val="center"/>
              <w:rPr>
                <w:rFonts w:ascii="Browallia New" w:hAnsi="Browallia New" w:cs="Browallia New"/>
                <w:cs/>
              </w:rPr>
            </w:pPr>
            <w:r w:rsidRPr="00B61CCC">
              <w:rPr>
                <w:rFonts w:ascii="Browallia New" w:hAnsi="Browallia New" w:cs="Browallia New" w:hint="cs"/>
                <w:cs/>
              </w:rPr>
              <w:t xml:space="preserve">       </w:t>
            </w:r>
            <w:r w:rsidRPr="00B61CCC">
              <w:rPr>
                <w:rFonts w:ascii="Browallia New" w:hAnsi="Browallia New" w:cs="Browallia New"/>
                <w:cs/>
              </w:rPr>
              <w:t>-</w:t>
            </w:r>
          </w:p>
        </w:tc>
      </w:tr>
      <w:tr w:rsidR="00FC44BD" w:rsidRPr="00BB13F5" w14:paraId="214E20FC" w14:textId="77777777" w:rsidTr="00785C03">
        <w:trPr>
          <w:cantSplit/>
          <w:trHeight w:val="99"/>
        </w:trPr>
        <w:tc>
          <w:tcPr>
            <w:tcW w:w="1804" w:type="pct"/>
            <w:vAlign w:val="bottom"/>
          </w:tcPr>
          <w:p w14:paraId="5982F812" w14:textId="20650E82" w:rsidR="0029769C" w:rsidRPr="00B61CCC" w:rsidRDefault="0029769C" w:rsidP="0029769C">
            <w:pPr>
              <w:ind w:left="736" w:hanging="699"/>
              <w:rPr>
                <w:rFonts w:ascii="Browallia New" w:hAnsi="Browallia New" w:cs="Browallia New"/>
                <w:cs/>
                <w:lang w:val="en-GB"/>
              </w:rPr>
            </w:pPr>
            <w:r w:rsidRPr="00B61CCC">
              <w:rPr>
                <w:rFonts w:ascii="Browallia New" w:hAnsi="Browallia New" w:cs="Browallia New"/>
                <w:u w:val="single"/>
                <w:cs/>
                <w:lang w:val="en-GB"/>
              </w:rPr>
              <w:t>บวก</w:t>
            </w:r>
            <w:r w:rsidRPr="00B61CCC">
              <w:rPr>
                <w:rFonts w:ascii="Browallia New" w:hAnsi="Browallia New" w:cs="Browallia New"/>
                <w:cs/>
                <w:lang w:val="en-GB"/>
              </w:rPr>
              <w:t xml:space="preserve"> </w:t>
            </w:r>
            <w:r w:rsidRPr="00B61CCC">
              <w:rPr>
                <w:rFonts w:ascii="Browallia New" w:hAnsi="Browallia New" w:cs="Browallia New" w:hint="cs"/>
                <w:cs/>
                <w:lang w:val="en-GB"/>
              </w:rPr>
              <w:t xml:space="preserve">เปลี่ยนประเภทเงินลงทุนจากเงินลงทุนในบริษัทย่อยเป็นสินทรัพย์ทางการเงินที่วัดมูลค่ายุติธรรมผ่านกำไรขาดทุนเบ็ดเสร็จอื่น (หมายเหตุ </w:t>
            </w:r>
            <w:r>
              <w:rPr>
                <w:rFonts w:ascii="Browallia New" w:hAnsi="Browallia New" w:cs="Browallia New"/>
                <w:lang w:val="en-GB"/>
              </w:rPr>
              <w:t>18</w:t>
            </w:r>
            <w:r w:rsidRPr="00B61CCC">
              <w:rPr>
                <w:rFonts w:ascii="Browallia New" w:hAnsi="Browallia New" w:cs="Browallia New" w:hint="cs"/>
                <w:cs/>
                <w:lang w:val="en-GB"/>
              </w:rPr>
              <w:t>)</w:t>
            </w:r>
          </w:p>
        </w:tc>
        <w:tc>
          <w:tcPr>
            <w:tcW w:w="732" w:type="pct"/>
          </w:tcPr>
          <w:p w14:paraId="752FD386" w14:textId="77777777" w:rsidR="0029769C" w:rsidRPr="00B61CCC" w:rsidRDefault="0029769C" w:rsidP="0029769C">
            <w:pPr>
              <w:tabs>
                <w:tab w:val="left" w:pos="600"/>
              </w:tabs>
              <w:ind w:left="-75" w:right="-48"/>
              <w:jc w:val="right"/>
              <w:rPr>
                <w:rFonts w:ascii="Browallia New" w:hAnsi="Browallia New" w:cs="Browallia New"/>
                <w:lang w:val="en-US"/>
              </w:rPr>
            </w:pPr>
          </w:p>
          <w:p w14:paraId="1A5F82CE" w14:textId="77777777" w:rsidR="0029769C" w:rsidRPr="00B61CCC" w:rsidRDefault="0029769C" w:rsidP="0029769C">
            <w:pPr>
              <w:tabs>
                <w:tab w:val="left" w:pos="600"/>
              </w:tabs>
              <w:ind w:left="-75" w:right="-48"/>
              <w:jc w:val="right"/>
              <w:rPr>
                <w:rFonts w:ascii="Browallia New" w:hAnsi="Browallia New" w:cs="Browallia New"/>
                <w:lang w:val="en-US"/>
              </w:rPr>
            </w:pPr>
          </w:p>
          <w:p w14:paraId="27C0C88A" w14:textId="77777777" w:rsidR="0029769C" w:rsidRPr="00B61CCC" w:rsidRDefault="0029769C" w:rsidP="0029769C">
            <w:pPr>
              <w:tabs>
                <w:tab w:val="left" w:pos="600"/>
              </w:tabs>
              <w:ind w:left="-75" w:right="-48"/>
              <w:jc w:val="right"/>
              <w:rPr>
                <w:rFonts w:ascii="Browallia New" w:hAnsi="Browallia New" w:cs="Browallia New"/>
                <w:lang w:val="en-US"/>
              </w:rPr>
            </w:pPr>
          </w:p>
          <w:p w14:paraId="2D9E0C9C" w14:textId="77777777" w:rsidR="0029769C" w:rsidRPr="00B61CCC" w:rsidRDefault="0029769C" w:rsidP="0029769C">
            <w:pPr>
              <w:tabs>
                <w:tab w:val="left" w:pos="600"/>
              </w:tabs>
              <w:ind w:left="-75" w:right="-48"/>
              <w:jc w:val="right"/>
              <w:rPr>
                <w:rFonts w:ascii="Browallia New" w:hAnsi="Browallia New" w:cs="Browallia New"/>
                <w:lang w:val="en-US"/>
              </w:rPr>
            </w:pPr>
          </w:p>
          <w:p w14:paraId="4C434C7A" w14:textId="77777777" w:rsidR="0029769C" w:rsidRPr="00B61CCC" w:rsidRDefault="0029769C" w:rsidP="0029769C">
            <w:pPr>
              <w:tabs>
                <w:tab w:val="left" w:pos="600"/>
              </w:tabs>
              <w:ind w:left="-75" w:right="-48"/>
              <w:jc w:val="right"/>
              <w:rPr>
                <w:rFonts w:ascii="Browallia New" w:hAnsi="Browallia New" w:cs="Browallia New"/>
                <w:lang w:val="en-US"/>
              </w:rPr>
            </w:pPr>
          </w:p>
          <w:p w14:paraId="1073B16B" w14:textId="10FCCFB3" w:rsidR="0029769C" w:rsidRPr="00B61CCC" w:rsidRDefault="0029769C" w:rsidP="0029769C">
            <w:pPr>
              <w:tabs>
                <w:tab w:val="left" w:pos="600"/>
              </w:tabs>
              <w:ind w:left="-75" w:right="-48"/>
              <w:jc w:val="right"/>
              <w:rPr>
                <w:rFonts w:ascii="Browallia New" w:hAnsi="Browallia New" w:cs="Browallia New"/>
                <w:lang w:val="en-US"/>
              </w:rPr>
            </w:pPr>
            <w:r w:rsidRPr="00B61CCC">
              <w:rPr>
                <w:rFonts w:ascii="Browallia New" w:hAnsi="Browallia New" w:cs="Browallia New"/>
                <w:lang w:val="en-US"/>
              </w:rPr>
              <w:t>117,317,328</w:t>
            </w:r>
          </w:p>
        </w:tc>
        <w:tc>
          <w:tcPr>
            <w:tcW w:w="139" w:type="pct"/>
          </w:tcPr>
          <w:p w14:paraId="416A1868" w14:textId="77777777" w:rsidR="0029769C" w:rsidRPr="00B61CCC" w:rsidRDefault="0029769C" w:rsidP="0029769C">
            <w:pPr>
              <w:tabs>
                <w:tab w:val="left" w:pos="540"/>
              </w:tabs>
              <w:ind w:left="-75" w:right="-48"/>
              <w:jc w:val="right"/>
              <w:rPr>
                <w:rFonts w:ascii="Browallia New" w:hAnsi="Browallia New" w:cs="Browallia New"/>
                <w:b/>
                <w:bCs/>
                <w:highlight w:val="yellow"/>
                <w:u w:val="single"/>
                <w:cs/>
              </w:rPr>
            </w:pPr>
          </w:p>
        </w:tc>
        <w:tc>
          <w:tcPr>
            <w:tcW w:w="720" w:type="pct"/>
            <w:vAlign w:val="bottom"/>
          </w:tcPr>
          <w:p w14:paraId="1E373303" w14:textId="20334450" w:rsidR="0029769C" w:rsidRPr="00B61CCC" w:rsidRDefault="0029769C" w:rsidP="0029769C">
            <w:pPr>
              <w:tabs>
                <w:tab w:val="left" w:pos="240"/>
                <w:tab w:val="left" w:pos="540"/>
              </w:tabs>
              <w:ind w:left="-75" w:right="-48"/>
              <w:jc w:val="center"/>
              <w:rPr>
                <w:rFonts w:ascii="Browallia New" w:hAnsi="Browallia New" w:cs="Browallia New"/>
                <w:cs/>
                <w:lang w:val="en-US"/>
              </w:rPr>
            </w:pPr>
            <w:r>
              <w:rPr>
                <w:rFonts w:ascii="Browallia New" w:hAnsi="Browallia New" w:cs="Browallia New"/>
                <w:lang w:val="en-GB"/>
              </w:rPr>
              <w:t xml:space="preserve">     </w:t>
            </w:r>
            <w:r w:rsidRPr="00B61CCC">
              <w:rPr>
                <w:rFonts w:ascii="Browallia New" w:hAnsi="Browallia New" w:cs="Browallia New"/>
                <w:lang w:val="en-GB"/>
              </w:rPr>
              <w:t>-</w:t>
            </w:r>
          </w:p>
        </w:tc>
        <w:tc>
          <w:tcPr>
            <w:tcW w:w="139" w:type="pct"/>
          </w:tcPr>
          <w:p w14:paraId="46ACBCC7" w14:textId="77777777" w:rsidR="0029769C" w:rsidRPr="00B61CCC" w:rsidRDefault="0029769C" w:rsidP="0029769C">
            <w:pPr>
              <w:tabs>
                <w:tab w:val="left" w:pos="540"/>
              </w:tabs>
              <w:ind w:left="-75" w:right="-48"/>
              <w:jc w:val="right"/>
              <w:rPr>
                <w:rFonts w:ascii="Browallia New" w:hAnsi="Browallia New" w:cs="Browallia New"/>
                <w:highlight w:val="yellow"/>
                <w:cs/>
              </w:rPr>
            </w:pPr>
          </w:p>
        </w:tc>
        <w:tc>
          <w:tcPr>
            <w:tcW w:w="673" w:type="pct"/>
            <w:gridSpan w:val="2"/>
            <w:vAlign w:val="bottom"/>
          </w:tcPr>
          <w:p w14:paraId="6BD2EB18" w14:textId="6CC49EEA" w:rsidR="0029769C" w:rsidRPr="00B61CCC" w:rsidRDefault="0029769C" w:rsidP="0029769C">
            <w:pPr>
              <w:ind w:left="-75" w:right="-48"/>
              <w:jc w:val="center"/>
              <w:rPr>
                <w:rFonts w:ascii="Browallia New" w:hAnsi="Browallia New" w:cs="Browallia New"/>
                <w:lang w:val="en-GB"/>
              </w:rPr>
            </w:pPr>
            <w:r w:rsidRPr="00B61CCC">
              <w:rPr>
                <w:rFonts w:ascii="Browallia New" w:hAnsi="Browallia New" w:cs="Browallia New"/>
                <w:cs/>
              </w:rPr>
              <w:t xml:space="preserve">       </w:t>
            </w:r>
            <w:r w:rsidRPr="00B61CCC">
              <w:rPr>
                <w:rFonts w:ascii="Browallia New" w:hAnsi="Browallia New" w:cs="Browallia New"/>
                <w:lang w:val="en-GB"/>
              </w:rPr>
              <w:t>-</w:t>
            </w:r>
          </w:p>
        </w:tc>
        <w:tc>
          <w:tcPr>
            <w:tcW w:w="142" w:type="pct"/>
          </w:tcPr>
          <w:p w14:paraId="1591D887" w14:textId="77777777" w:rsidR="0029769C" w:rsidRPr="00B61CCC" w:rsidRDefault="0029769C" w:rsidP="0029769C">
            <w:pPr>
              <w:tabs>
                <w:tab w:val="left" w:pos="540"/>
              </w:tabs>
              <w:ind w:left="-75" w:right="-48"/>
              <w:jc w:val="right"/>
              <w:rPr>
                <w:rFonts w:ascii="Browallia New" w:hAnsi="Browallia New" w:cs="Browallia New"/>
                <w:highlight w:val="yellow"/>
                <w:cs/>
              </w:rPr>
            </w:pPr>
          </w:p>
        </w:tc>
        <w:tc>
          <w:tcPr>
            <w:tcW w:w="651" w:type="pct"/>
            <w:vAlign w:val="bottom"/>
          </w:tcPr>
          <w:p w14:paraId="172C8099" w14:textId="3B404E54" w:rsidR="0029769C" w:rsidRPr="00B61CCC" w:rsidRDefault="0029769C" w:rsidP="0029769C">
            <w:pPr>
              <w:ind w:left="-75" w:right="-48"/>
              <w:jc w:val="center"/>
              <w:rPr>
                <w:rFonts w:ascii="Browallia New" w:hAnsi="Browallia New" w:cs="Browallia New"/>
                <w:cs/>
              </w:rPr>
            </w:pPr>
            <w:r w:rsidRPr="00B61CCC">
              <w:rPr>
                <w:rFonts w:ascii="Browallia New" w:hAnsi="Browallia New" w:cs="Browallia New"/>
                <w:cs/>
              </w:rPr>
              <w:t xml:space="preserve">       </w:t>
            </w:r>
            <w:r w:rsidRPr="00B61CCC">
              <w:rPr>
                <w:rFonts w:ascii="Browallia New" w:hAnsi="Browallia New" w:cs="Browallia New" w:hint="cs"/>
                <w:cs/>
              </w:rPr>
              <w:t>-</w:t>
            </w:r>
          </w:p>
        </w:tc>
      </w:tr>
      <w:tr w:rsidR="00FC44BD" w:rsidRPr="00BB13F5" w14:paraId="2FD60412" w14:textId="77777777" w:rsidTr="00785C03">
        <w:trPr>
          <w:cantSplit/>
          <w:trHeight w:val="99"/>
        </w:trPr>
        <w:tc>
          <w:tcPr>
            <w:tcW w:w="1804" w:type="pct"/>
            <w:vAlign w:val="bottom"/>
          </w:tcPr>
          <w:p w14:paraId="2AF30816" w14:textId="34B19D56" w:rsidR="0029769C" w:rsidRPr="00B61CCC" w:rsidRDefault="0029769C" w:rsidP="0029769C">
            <w:pPr>
              <w:tabs>
                <w:tab w:val="left" w:pos="540"/>
              </w:tabs>
              <w:ind w:left="237" w:hanging="200"/>
              <w:rPr>
                <w:rFonts w:ascii="Browallia New" w:hAnsi="Browallia New" w:cs="Browallia New"/>
                <w:cs/>
              </w:rPr>
            </w:pPr>
            <w:r w:rsidRPr="00B61CCC">
              <w:rPr>
                <w:rFonts w:ascii="Browallia New" w:eastAsia="Arial Unicode MS" w:hAnsi="Browallia New" w:cs="Browallia New"/>
                <w:u w:val="single"/>
                <w:cs/>
                <w:lang w:val="en-GB"/>
              </w:rPr>
              <w:t>หัก</w:t>
            </w:r>
            <w:r w:rsidRPr="00B61CCC">
              <w:rPr>
                <w:rFonts w:ascii="Browallia New" w:eastAsia="Arial Unicode MS" w:hAnsi="Browallia New" w:cs="Browallia New"/>
                <w:cs/>
                <w:lang w:val="en-GB"/>
              </w:rPr>
              <w:t xml:space="preserve"> </w:t>
            </w:r>
            <w:r w:rsidR="00785C03">
              <w:rPr>
                <w:rFonts w:ascii="Browallia New" w:eastAsia="Arial Unicode MS" w:hAnsi="Browallia New" w:cs="Browallia New"/>
                <w:lang w:val="en-GB"/>
              </w:rPr>
              <w:t xml:space="preserve"> </w:t>
            </w:r>
            <w:r w:rsidRPr="00B61CCC">
              <w:rPr>
                <w:rFonts w:ascii="Browallia New" w:eastAsia="Arial Unicode MS" w:hAnsi="Browallia New" w:cs="Browallia New"/>
                <w:cs/>
                <w:lang w:val="en-GB"/>
              </w:rPr>
              <w:t>รับชำระเงินให้กู้ยืม</w:t>
            </w:r>
          </w:p>
        </w:tc>
        <w:tc>
          <w:tcPr>
            <w:tcW w:w="732" w:type="pct"/>
          </w:tcPr>
          <w:p w14:paraId="4889F122" w14:textId="0A211809" w:rsidR="0029769C" w:rsidRPr="00B61CCC" w:rsidRDefault="0029769C" w:rsidP="0029769C">
            <w:pPr>
              <w:tabs>
                <w:tab w:val="left" w:pos="600"/>
              </w:tabs>
              <w:ind w:left="-75" w:right="-48"/>
              <w:jc w:val="right"/>
              <w:rPr>
                <w:rFonts w:ascii="Browallia New" w:hAnsi="Browallia New" w:cs="Browallia New"/>
                <w:lang w:val="en-GB"/>
              </w:rPr>
            </w:pPr>
            <w:r w:rsidRPr="00B61CCC">
              <w:rPr>
                <w:rFonts w:ascii="Browallia New" w:hAnsi="Browallia New" w:cs="Browallia New"/>
                <w:lang w:val="en-GB"/>
              </w:rPr>
              <w:t>(116,320,194)</w:t>
            </w:r>
          </w:p>
        </w:tc>
        <w:tc>
          <w:tcPr>
            <w:tcW w:w="139" w:type="pct"/>
          </w:tcPr>
          <w:p w14:paraId="6EF48794" w14:textId="77777777" w:rsidR="0029769C" w:rsidRPr="00B61CCC" w:rsidRDefault="0029769C" w:rsidP="0029769C">
            <w:pPr>
              <w:tabs>
                <w:tab w:val="left" w:pos="540"/>
              </w:tabs>
              <w:ind w:left="-75" w:right="-48"/>
              <w:jc w:val="right"/>
              <w:rPr>
                <w:rFonts w:ascii="Browallia New" w:hAnsi="Browallia New" w:cs="Browallia New"/>
                <w:b/>
                <w:bCs/>
                <w:highlight w:val="yellow"/>
                <w:u w:val="single"/>
                <w:cs/>
              </w:rPr>
            </w:pPr>
          </w:p>
        </w:tc>
        <w:tc>
          <w:tcPr>
            <w:tcW w:w="720" w:type="pct"/>
          </w:tcPr>
          <w:p w14:paraId="36023DFD" w14:textId="1DDD22BA" w:rsidR="0029769C" w:rsidRPr="00B61CCC" w:rsidRDefault="0029769C" w:rsidP="0029769C">
            <w:pPr>
              <w:tabs>
                <w:tab w:val="left" w:pos="240"/>
                <w:tab w:val="left" w:pos="540"/>
              </w:tabs>
              <w:ind w:left="-75" w:right="-48"/>
              <w:jc w:val="right"/>
              <w:rPr>
                <w:rFonts w:ascii="Browallia New" w:hAnsi="Browallia New" w:cs="Browallia New"/>
                <w:lang w:val="en-GB"/>
              </w:rPr>
            </w:pPr>
            <w:r w:rsidRPr="00B61CCC">
              <w:rPr>
                <w:rFonts w:ascii="Browallia New" w:hAnsi="Browallia New" w:cs="Browallia New"/>
                <w:cs/>
                <w:lang w:val="en-US"/>
              </w:rPr>
              <w:t>(1,526,316)</w:t>
            </w:r>
          </w:p>
        </w:tc>
        <w:tc>
          <w:tcPr>
            <w:tcW w:w="139" w:type="pct"/>
          </w:tcPr>
          <w:p w14:paraId="0F10EB41" w14:textId="77777777" w:rsidR="0029769C" w:rsidRPr="00B61CCC" w:rsidRDefault="0029769C" w:rsidP="0029769C">
            <w:pPr>
              <w:tabs>
                <w:tab w:val="left" w:pos="540"/>
              </w:tabs>
              <w:ind w:left="-75" w:right="-48"/>
              <w:jc w:val="right"/>
              <w:rPr>
                <w:rFonts w:ascii="Browallia New" w:hAnsi="Browallia New" w:cs="Browallia New"/>
                <w:highlight w:val="yellow"/>
                <w:cs/>
              </w:rPr>
            </w:pPr>
          </w:p>
        </w:tc>
        <w:tc>
          <w:tcPr>
            <w:tcW w:w="673" w:type="pct"/>
            <w:gridSpan w:val="2"/>
            <w:vAlign w:val="bottom"/>
          </w:tcPr>
          <w:p w14:paraId="171DD603" w14:textId="51930790" w:rsidR="0029769C" w:rsidRPr="00B61CCC" w:rsidRDefault="0029769C" w:rsidP="0029769C">
            <w:pPr>
              <w:ind w:left="-75" w:right="-48"/>
              <w:jc w:val="center"/>
              <w:rPr>
                <w:rFonts w:ascii="Browallia New" w:hAnsi="Browallia New" w:cs="Browallia New"/>
                <w:lang w:val="en-GB"/>
              </w:rPr>
            </w:pPr>
            <w:r w:rsidRPr="00B61CCC">
              <w:rPr>
                <w:rFonts w:ascii="Browallia New" w:hAnsi="Browallia New" w:cs="Browallia New"/>
                <w:lang w:val="en-GB"/>
              </w:rPr>
              <w:t xml:space="preserve">       -</w:t>
            </w:r>
          </w:p>
        </w:tc>
        <w:tc>
          <w:tcPr>
            <w:tcW w:w="142" w:type="pct"/>
          </w:tcPr>
          <w:p w14:paraId="6EA7E9CF" w14:textId="77777777" w:rsidR="0029769C" w:rsidRPr="00B61CCC" w:rsidRDefault="0029769C" w:rsidP="0029769C">
            <w:pPr>
              <w:tabs>
                <w:tab w:val="left" w:pos="540"/>
              </w:tabs>
              <w:ind w:left="-75" w:right="-48"/>
              <w:jc w:val="right"/>
              <w:rPr>
                <w:rFonts w:ascii="Browallia New" w:hAnsi="Browallia New" w:cs="Browallia New"/>
                <w:highlight w:val="yellow"/>
                <w:cs/>
              </w:rPr>
            </w:pPr>
          </w:p>
        </w:tc>
        <w:tc>
          <w:tcPr>
            <w:tcW w:w="651" w:type="pct"/>
            <w:vAlign w:val="bottom"/>
          </w:tcPr>
          <w:p w14:paraId="3AC1974C" w14:textId="783EACCC" w:rsidR="0029769C" w:rsidRPr="00B61CCC" w:rsidRDefault="0029769C" w:rsidP="0029769C">
            <w:pPr>
              <w:ind w:left="-75" w:right="-48"/>
              <w:jc w:val="center"/>
              <w:rPr>
                <w:rFonts w:ascii="Browallia New" w:hAnsi="Browallia New" w:cs="Browallia New"/>
                <w:cs/>
              </w:rPr>
            </w:pPr>
            <w:r w:rsidRPr="00B61CCC">
              <w:rPr>
                <w:rFonts w:ascii="Browallia New" w:hAnsi="Browallia New" w:cs="Browallia New" w:hint="cs"/>
                <w:cs/>
              </w:rPr>
              <w:t xml:space="preserve">       </w:t>
            </w:r>
            <w:r w:rsidRPr="00B61CCC">
              <w:rPr>
                <w:rFonts w:ascii="Browallia New" w:hAnsi="Browallia New" w:cs="Browallia New"/>
                <w:cs/>
              </w:rPr>
              <w:t>-</w:t>
            </w:r>
          </w:p>
        </w:tc>
      </w:tr>
      <w:tr w:rsidR="00785C03" w:rsidRPr="00BB13F5" w14:paraId="3C3B3AB1" w14:textId="77777777" w:rsidTr="00785C03">
        <w:trPr>
          <w:cantSplit/>
          <w:trHeight w:val="99"/>
        </w:trPr>
        <w:tc>
          <w:tcPr>
            <w:tcW w:w="1804" w:type="pct"/>
            <w:vAlign w:val="bottom"/>
          </w:tcPr>
          <w:p w14:paraId="71B0C19A" w14:textId="1CEDAF3B" w:rsidR="00785C03" w:rsidRPr="00785C03" w:rsidRDefault="00785C03" w:rsidP="00785C03">
            <w:pPr>
              <w:tabs>
                <w:tab w:val="left" w:pos="540"/>
              </w:tabs>
              <w:ind w:left="237" w:hanging="200"/>
              <w:rPr>
                <w:rFonts w:ascii="Browallia New" w:eastAsia="Arial Unicode MS" w:hAnsi="Browallia New" w:cs="Browallia New"/>
                <w:lang w:val="en-GB"/>
              </w:rPr>
            </w:pPr>
            <w:r>
              <w:rPr>
                <w:rFonts w:ascii="Browallia New" w:eastAsia="Arial Unicode MS" w:hAnsi="Browallia New" w:cs="Browallia New" w:hint="cs"/>
                <w:u w:val="single"/>
                <w:cs/>
                <w:lang w:val="en-GB"/>
              </w:rPr>
              <w:t>หัก</w:t>
            </w:r>
            <w:r w:rsidRPr="00785C03">
              <w:rPr>
                <w:rFonts w:ascii="Browallia New" w:eastAsia="Arial Unicode MS" w:hAnsi="Browallia New" w:cs="Browallia New" w:hint="cs"/>
                <w:cs/>
                <w:lang w:val="en-GB"/>
              </w:rPr>
              <w:t xml:space="preserve"> </w:t>
            </w:r>
            <w:r>
              <w:rPr>
                <w:rFonts w:ascii="Browallia New" w:eastAsia="Arial Unicode MS" w:hAnsi="Browallia New" w:cs="Browallia New"/>
                <w:lang w:val="en-GB"/>
              </w:rPr>
              <w:t xml:space="preserve"> </w:t>
            </w:r>
            <w:r w:rsidRPr="00785C03">
              <w:rPr>
                <w:rFonts w:ascii="Browallia New" w:eastAsia="Arial Unicode MS" w:hAnsi="Browallia New" w:cs="Browallia New" w:hint="cs"/>
                <w:cs/>
                <w:lang w:val="en-GB"/>
              </w:rPr>
              <w:t xml:space="preserve">ลดลงจากการยกหนี้ </w:t>
            </w:r>
          </w:p>
          <w:p w14:paraId="5D604617" w14:textId="3D01308F" w:rsidR="00785C03" w:rsidRPr="00D84420" w:rsidRDefault="00785C03" w:rsidP="00785C03">
            <w:pPr>
              <w:ind w:left="1030" w:hanging="341"/>
              <w:rPr>
                <w:rFonts w:ascii="Browallia New" w:eastAsia="Arial Unicode MS" w:hAnsi="Browallia New" w:cs="Browallia New"/>
                <w:u w:val="single"/>
                <w:cs/>
                <w:lang w:val="en-US"/>
              </w:rPr>
            </w:pPr>
            <w:r w:rsidRPr="00785C03">
              <w:rPr>
                <w:rFonts w:ascii="Browallia New" w:eastAsia="Arial Unicode MS" w:hAnsi="Browallia New" w:cs="Browallia New" w:hint="cs"/>
                <w:cs/>
                <w:lang w:val="en-GB"/>
              </w:rPr>
              <w:t xml:space="preserve">(หมายเหตุ </w:t>
            </w:r>
            <w:r w:rsidRPr="00785C03">
              <w:rPr>
                <w:rFonts w:ascii="Browallia New" w:eastAsia="Arial Unicode MS" w:hAnsi="Browallia New" w:cs="Browallia New"/>
                <w:lang w:val="en-US"/>
              </w:rPr>
              <w:t>15</w:t>
            </w:r>
            <w:r w:rsidRPr="00785C03">
              <w:rPr>
                <w:rFonts w:ascii="Browallia New" w:eastAsia="Arial Unicode MS" w:hAnsi="Browallia New" w:cs="Browallia New" w:hint="cs"/>
                <w:cs/>
                <w:lang w:val="en-US"/>
              </w:rPr>
              <w:t>)</w:t>
            </w:r>
          </w:p>
        </w:tc>
        <w:tc>
          <w:tcPr>
            <w:tcW w:w="732" w:type="pct"/>
          </w:tcPr>
          <w:p w14:paraId="1E517262" w14:textId="77777777" w:rsidR="00785C03" w:rsidRDefault="00785C03" w:rsidP="00785C03">
            <w:pPr>
              <w:tabs>
                <w:tab w:val="left" w:pos="600"/>
              </w:tabs>
              <w:ind w:left="-75" w:right="-48"/>
              <w:jc w:val="right"/>
              <w:rPr>
                <w:rFonts w:ascii="Browallia New" w:hAnsi="Browallia New" w:cs="Browallia New"/>
                <w:lang w:val="en-GB"/>
              </w:rPr>
            </w:pPr>
          </w:p>
          <w:p w14:paraId="516DD34B" w14:textId="4DB0C593" w:rsidR="00785C03" w:rsidRPr="00B61CCC" w:rsidRDefault="00785C03" w:rsidP="00785C03">
            <w:pPr>
              <w:tabs>
                <w:tab w:val="left" w:pos="600"/>
              </w:tabs>
              <w:ind w:left="-75" w:right="-48"/>
              <w:jc w:val="center"/>
              <w:rPr>
                <w:rFonts w:ascii="Browallia New" w:hAnsi="Browallia New" w:cs="Browallia New"/>
                <w:lang w:val="en-GB"/>
              </w:rPr>
            </w:pPr>
            <w:r>
              <w:rPr>
                <w:rFonts w:ascii="Browallia New" w:hAnsi="Browallia New" w:cs="Browallia New"/>
                <w:lang w:val="en-GB"/>
              </w:rPr>
              <w:t xml:space="preserve">      -</w:t>
            </w:r>
          </w:p>
        </w:tc>
        <w:tc>
          <w:tcPr>
            <w:tcW w:w="139" w:type="pct"/>
          </w:tcPr>
          <w:p w14:paraId="7D4FD682" w14:textId="77777777" w:rsidR="00785C03" w:rsidRPr="00B61CCC" w:rsidRDefault="00785C03" w:rsidP="00785C03">
            <w:pPr>
              <w:tabs>
                <w:tab w:val="left" w:pos="540"/>
              </w:tabs>
              <w:ind w:left="-75" w:right="-48"/>
              <w:jc w:val="right"/>
              <w:rPr>
                <w:rFonts w:ascii="Browallia New" w:hAnsi="Browallia New" w:cs="Browallia New"/>
                <w:b/>
                <w:bCs/>
                <w:highlight w:val="yellow"/>
                <w:u w:val="single"/>
                <w:cs/>
              </w:rPr>
            </w:pPr>
          </w:p>
        </w:tc>
        <w:tc>
          <w:tcPr>
            <w:tcW w:w="720" w:type="pct"/>
            <w:vAlign w:val="bottom"/>
          </w:tcPr>
          <w:p w14:paraId="7AE53980" w14:textId="6F126D62" w:rsidR="00785C03" w:rsidRPr="00B61CCC" w:rsidRDefault="00785C03" w:rsidP="00785C03">
            <w:pPr>
              <w:tabs>
                <w:tab w:val="left" w:pos="240"/>
                <w:tab w:val="left" w:pos="540"/>
              </w:tabs>
              <w:ind w:left="-75" w:right="-48"/>
              <w:jc w:val="center"/>
              <w:rPr>
                <w:rFonts w:ascii="Browallia New" w:hAnsi="Browallia New" w:cs="Browallia New"/>
                <w:cs/>
                <w:lang w:val="en-US"/>
              </w:rPr>
            </w:pPr>
            <w:r>
              <w:rPr>
                <w:rFonts w:ascii="Browallia New" w:hAnsi="Browallia New" w:cs="Browallia New" w:hint="cs"/>
                <w:cs/>
              </w:rPr>
              <w:t xml:space="preserve">      </w:t>
            </w:r>
            <w:r w:rsidRPr="00B61CCC">
              <w:rPr>
                <w:rFonts w:ascii="Browallia New" w:hAnsi="Browallia New" w:cs="Browallia New" w:hint="cs"/>
                <w:cs/>
              </w:rPr>
              <w:t>-</w:t>
            </w:r>
          </w:p>
        </w:tc>
        <w:tc>
          <w:tcPr>
            <w:tcW w:w="139" w:type="pct"/>
          </w:tcPr>
          <w:p w14:paraId="46DBE281" w14:textId="77777777" w:rsidR="00785C03" w:rsidRPr="00B61CCC" w:rsidRDefault="00785C03" w:rsidP="00785C03">
            <w:pPr>
              <w:tabs>
                <w:tab w:val="left" w:pos="540"/>
              </w:tabs>
              <w:ind w:left="-75" w:right="-48"/>
              <w:jc w:val="right"/>
              <w:rPr>
                <w:rFonts w:ascii="Browallia New" w:hAnsi="Browallia New" w:cs="Browallia New"/>
                <w:highlight w:val="yellow"/>
                <w:cs/>
              </w:rPr>
            </w:pPr>
          </w:p>
        </w:tc>
        <w:tc>
          <w:tcPr>
            <w:tcW w:w="673" w:type="pct"/>
            <w:gridSpan w:val="2"/>
            <w:vAlign w:val="bottom"/>
          </w:tcPr>
          <w:p w14:paraId="7C8D4434" w14:textId="75FBA26C" w:rsidR="00785C03" w:rsidRPr="00F41BBC" w:rsidRDefault="00785C03" w:rsidP="00785C03">
            <w:pPr>
              <w:ind w:left="-75" w:right="-48"/>
              <w:jc w:val="right"/>
              <w:rPr>
                <w:rFonts w:ascii="Browallia New" w:hAnsi="Browallia New" w:cs="Browallia New"/>
                <w:lang w:val="en-US"/>
              </w:rPr>
            </w:pPr>
            <w:r>
              <w:rPr>
                <w:rFonts w:ascii="Browallia New" w:hAnsi="Browallia New" w:cs="Browallia New"/>
                <w:lang w:val="en-US"/>
              </w:rPr>
              <w:t>(13,266,039)</w:t>
            </w:r>
          </w:p>
        </w:tc>
        <w:tc>
          <w:tcPr>
            <w:tcW w:w="142" w:type="pct"/>
          </w:tcPr>
          <w:p w14:paraId="527E7AD2" w14:textId="77777777" w:rsidR="00785C03" w:rsidRPr="00B61CCC" w:rsidRDefault="00785C03" w:rsidP="00785C03">
            <w:pPr>
              <w:tabs>
                <w:tab w:val="left" w:pos="540"/>
              </w:tabs>
              <w:ind w:left="-75" w:right="-48"/>
              <w:jc w:val="right"/>
              <w:rPr>
                <w:rFonts w:ascii="Browallia New" w:hAnsi="Browallia New" w:cs="Browallia New"/>
                <w:highlight w:val="yellow"/>
                <w:cs/>
              </w:rPr>
            </w:pPr>
          </w:p>
        </w:tc>
        <w:tc>
          <w:tcPr>
            <w:tcW w:w="651" w:type="pct"/>
            <w:vAlign w:val="bottom"/>
          </w:tcPr>
          <w:p w14:paraId="593AB4E9" w14:textId="4A48D519" w:rsidR="00785C03" w:rsidRPr="00B61CCC" w:rsidRDefault="00785C03" w:rsidP="00785C03">
            <w:pPr>
              <w:ind w:left="-75" w:right="-48"/>
              <w:jc w:val="center"/>
              <w:rPr>
                <w:rFonts w:ascii="Browallia New" w:hAnsi="Browallia New" w:cs="Browallia New"/>
                <w:cs/>
              </w:rPr>
            </w:pPr>
            <w:r w:rsidRPr="00B61CCC">
              <w:rPr>
                <w:rFonts w:ascii="Browallia New" w:hAnsi="Browallia New" w:cs="Browallia New" w:hint="cs"/>
                <w:cs/>
              </w:rPr>
              <w:t xml:space="preserve">       </w:t>
            </w:r>
            <w:r w:rsidRPr="00B61CCC">
              <w:rPr>
                <w:rFonts w:ascii="Browallia New" w:hAnsi="Browallia New" w:cs="Browallia New"/>
                <w:cs/>
              </w:rPr>
              <w:t>-</w:t>
            </w:r>
          </w:p>
        </w:tc>
      </w:tr>
      <w:tr w:rsidR="00785C03" w:rsidRPr="00BB13F5" w14:paraId="46AE5830" w14:textId="77777777" w:rsidTr="00785C03">
        <w:trPr>
          <w:cantSplit/>
          <w:trHeight w:val="99"/>
        </w:trPr>
        <w:tc>
          <w:tcPr>
            <w:tcW w:w="1804" w:type="pct"/>
            <w:vAlign w:val="bottom"/>
          </w:tcPr>
          <w:p w14:paraId="4588BF21" w14:textId="54626D16" w:rsidR="00785C03" w:rsidRPr="00B61CCC" w:rsidRDefault="00785C03" w:rsidP="00785C03">
            <w:pPr>
              <w:rPr>
                <w:rFonts w:ascii="Browallia New" w:eastAsia="Arial Unicode MS" w:hAnsi="Browallia New" w:cs="Browallia New"/>
                <w:lang w:val="en-GB"/>
              </w:rPr>
            </w:pPr>
            <w:r w:rsidRPr="00034A57">
              <w:rPr>
                <w:rFonts w:ascii="Browallia New" w:eastAsia="Arial Unicode MS" w:hAnsi="Browallia New" w:cs="Browallia New"/>
                <w:cs/>
                <w:lang w:val="en-GB"/>
              </w:rPr>
              <w:t>กำไรที่ยังไม่เกิดขึ้นจริงจากอัตราแลกเปลี่ยน</w:t>
            </w:r>
          </w:p>
        </w:tc>
        <w:tc>
          <w:tcPr>
            <w:tcW w:w="732" w:type="pct"/>
            <w:tcBorders>
              <w:bottom w:val="single" w:sz="4" w:space="0" w:color="auto"/>
            </w:tcBorders>
            <w:vAlign w:val="bottom"/>
          </w:tcPr>
          <w:p w14:paraId="2A193F03" w14:textId="39C38D00" w:rsidR="00785C03" w:rsidRPr="00B61CCC" w:rsidRDefault="00785C03" w:rsidP="00785C03">
            <w:pPr>
              <w:ind w:left="-75" w:right="-48"/>
              <w:jc w:val="right"/>
              <w:rPr>
                <w:rFonts w:ascii="Browallia New" w:hAnsi="Browallia New" w:cs="Browallia New"/>
                <w:cs/>
                <w:lang w:val="en-US"/>
              </w:rPr>
            </w:pPr>
            <w:r w:rsidRPr="00B61CCC">
              <w:rPr>
                <w:rFonts w:ascii="Browallia New" w:hAnsi="Browallia New" w:cs="Browallia New" w:hint="cs"/>
                <w:cs/>
              </w:rPr>
              <w:t>(160</w:t>
            </w:r>
            <w:r w:rsidRPr="00B61CCC">
              <w:rPr>
                <w:rFonts w:ascii="Browallia New" w:hAnsi="Browallia New" w:cs="Browallia New"/>
                <w:lang w:val="en-US"/>
              </w:rPr>
              <w:t>,684)</w:t>
            </w:r>
          </w:p>
        </w:tc>
        <w:tc>
          <w:tcPr>
            <w:tcW w:w="139" w:type="pct"/>
          </w:tcPr>
          <w:p w14:paraId="259330C1" w14:textId="77777777" w:rsidR="00785C03" w:rsidRPr="00B61CCC" w:rsidRDefault="00785C03" w:rsidP="00785C03">
            <w:pPr>
              <w:tabs>
                <w:tab w:val="left" w:pos="540"/>
              </w:tabs>
              <w:ind w:left="-75" w:right="-48"/>
              <w:jc w:val="center"/>
              <w:rPr>
                <w:rFonts w:ascii="Browallia New" w:hAnsi="Browallia New" w:cs="Browallia New"/>
                <w:cs/>
              </w:rPr>
            </w:pPr>
          </w:p>
        </w:tc>
        <w:tc>
          <w:tcPr>
            <w:tcW w:w="720" w:type="pct"/>
            <w:tcBorders>
              <w:bottom w:val="single" w:sz="4" w:space="0" w:color="auto"/>
            </w:tcBorders>
            <w:vAlign w:val="bottom"/>
          </w:tcPr>
          <w:p w14:paraId="1AC22DB6" w14:textId="4BE6DB8C" w:rsidR="00785C03" w:rsidRPr="00B61CCC" w:rsidRDefault="00785C03" w:rsidP="00785C03">
            <w:pPr>
              <w:tabs>
                <w:tab w:val="left" w:pos="240"/>
                <w:tab w:val="left" w:pos="540"/>
                <w:tab w:val="left" w:pos="600"/>
              </w:tabs>
              <w:ind w:left="-75" w:right="-48"/>
              <w:jc w:val="center"/>
              <w:rPr>
                <w:rFonts w:ascii="Browallia New" w:hAnsi="Browallia New" w:cs="Browallia New"/>
                <w:cs/>
              </w:rPr>
            </w:pPr>
            <w:r w:rsidRPr="00B61CCC">
              <w:rPr>
                <w:rFonts w:ascii="Browallia New" w:hAnsi="Browallia New" w:cs="Browallia New"/>
                <w:cs/>
              </w:rPr>
              <w:t xml:space="preserve">       </w:t>
            </w:r>
            <w:r w:rsidRPr="00B61CCC">
              <w:rPr>
                <w:rFonts w:ascii="Browallia New" w:hAnsi="Browallia New" w:cs="Browallia New" w:hint="cs"/>
                <w:cs/>
              </w:rPr>
              <w:t>-</w:t>
            </w:r>
          </w:p>
        </w:tc>
        <w:tc>
          <w:tcPr>
            <w:tcW w:w="139" w:type="pct"/>
          </w:tcPr>
          <w:p w14:paraId="2660718A" w14:textId="77777777" w:rsidR="00785C03" w:rsidRPr="00B61CCC" w:rsidRDefault="00785C03" w:rsidP="00785C03">
            <w:pPr>
              <w:tabs>
                <w:tab w:val="left" w:pos="540"/>
              </w:tabs>
              <w:ind w:left="-75" w:right="-48"/>
              <w:jc w:val="right"/>
              <w:rPr>
                <w:rFonts w:ascii="Browallia New" w:hAnsi="Browallia New" w:cs="Browallia New"/>
                <w:highlight w:val="yellow"/>
                <w:cs/>
              </w:rPr>
            </w:pPr>
          </w:p>
        </w:tc>
        <w:tc>
          <w:tcPr>
            <w:tcW w:w="673" w:type="pct"/>
            <w:gridSpan w:val="2"/>
            <w:tcBorders>
              <w:bottom w:val="single" w:sz="4" w:space="0" w:color="auto"/>
            </w:tcBorders>
            <w:vAlign w:val="bottom"/>
          </w:tcPr>
          <w:p w14:paraId="5CF08D7A" w14:textId="6893987D" w:rsidR="00785C03" w:rsidRPr="00B61CCC" w:rsidRDefault="00785C03" w:rsidP="00785C03">
            <w:pPr>
              <w:ind w:left="-75" w:right="-48"/>
              <w:jc w:val="center"/>
              <w:rPr>
                <w:rFonts w:ascii="Browallia New" w:hAnsi="Browallia New" w:cs="Browallia New"/>
                <w:lang w:val="en-US"/>
              </w:rPr>
            </w:pPr>
            <w:r w:rsidRPr="00B61CCC">
              <w:rPr>
                <w:rFonts w:ascii="Browallia New" w:hAnsi="Browallia New" w:cs="Browallia New"/>
                <w:cs/>
              </w:rPr>
              <w:t xml:space="preserve">       </w:t>
            </w:r>
            <w:r w:rsidRPr="00B61CCC">
              <w:rPr>
                <w:rFonts w:ascii="Browallia New" w:hAnsi="Browallia New" w:cs="Browallia New" w:hint="cs"/>
                <w:cs/>
              </w:rPr>
              <w:t>-</w:t>
            </w:r>
          </w:p>
        </w:tc>
        <w:tc>
          <w:tcPr>
            <w:tcW w:w="142" w:type="pct"/>
          </w:tcPr>
          <w:p w14:paraId="13707311" w14:textId="77777777" w:rsidR="00785C03" w:rsidRPr="00B61CCC" w:rsidRDefault="00785C03" w:rsidP="00785C03">
            <w:pPr>
              <w:tabs>
                <w:tab w:val="left" w:pos="540"/>
              </w:tabs>
              <w:ind w:left="-75" w:right="-48"/>
              <w:jc w:val="right"/>
              <w:rPr>
                <w:rFonts w:ascii="Browallia New" w:hAnsi="Browallia New" w:cs="Browallia New"/>
                <w:highlight w:val="yellow"/>
                <w:cs/>
              </w:rPr>
            </w:pPr>
          </w:p>
        </w:tc>
        <w:tc>
          <w:tcPr>
            <w:tcW w:w="651" w:type="pct"/>
            <w:tcBorders>
              <w:bottom w:val="single" w:sz="4" w:space="0" w:color="auto"/>
            </w:tcBorders>
            <w:vAlign w:val="bottom"/>
          </w:tcPr>
          <w:p w14:paraId="5BFAFC4F" w14:textId="265F6185" w:rsidR="00785C03" w:rsidRPr="00B61CCC" w:rsidRDefault="00785C03" w:rsidP="00785C03">
            <w:pPr>
              <w:ind w:left="-75" w:right="-48"/>
              <w:jc w:val="center"/>
              <w:rPr>
                <w:rFonts w:ascii="Browallia New" w:hAnsi="Browallia New" w:cs="Browallia New"/>
                <w:cs/>
              </w:rPr>
            </w:pPr>
            <w:r w:rsidRPr="00B61CCC">
              <w:rPr>
                <w:rFonts w:ascii="Browallia New" w:hAnsi="Browallia New" w:cs="Browallia New"/>
                <w:cs/>
              </w:rPr>
              <w:t xml:space="preserve">       </w:t>
            </w:r>
            <w:r w:rsidRPr="00B61CCC">
              <w:rPr>
                <w:rFonts w:ascii="Browallia New" w:hAnsi="Browallia New" w:cs="Browallia New" w:hint="cs"/>
                <w:cs/>
              </w:rPr>
              <w:t>-</w:t>
            </w:r>
          </w:p>
        </w:tc>
      </w:tr>
      <w:tr w:rsidR="00785C03" w:rsidRPr="00BB13F5" w14:paraId="72956B77" w14:textId="77777777" w:rsidTr="00785C03">
        <w:trPr>
          <w:cantSplit/>
          <w:trHeight w:val="207"/>
        </w:trPr>
        <w:tc>
          <w:tcPr>
            <w:tcW w:w="1804" w:type="pct"/>
            <w:vAlign w:val="bottom"/>
          </w:tcPr>
          <w:p w14:paraId="1093CCBE" w14:textId="5C8F7338" w:rsidR="00785C03" w:rsidRPr="00B61CCC" w:rsidRDefault="00785C03" w:rsidP="00785C03">
            <w:pPr>
              <w:tabs>
                <w:tab w:val="left" w:pos="540"/>
              </w:tabs>
              <w:rPr>
                <w:rFonts w:ascii="Browallia New" w:hAnsi="Browallia New" w:cs="Browallia New"/>
                <w:cs/>
              </w:rPr>
            </w:pPr>
            <w:r w:rsidRPr="00B61CCC">
              <w:rPr>
                <w:rFonts w:ascii="Browallia New" w:hAnsi="Browallia New" w:cs="Browallia New"/>
                <w:cs/>
              </w:rPr>
              <w:t xml:space="preserve">ยอดคงเหลือ ณ วันที่ </w:t>
            </w:r>
            <w:r w:rsidRPr="00B61CCC">
              <w:rPr>
                <w:rFonts w:ascii="Browallia New" w:hAnsi="Browallia New" w:cs="Browallia New"/>
                <w:lang w:val="en-US"/>
              </w:rPr>
              <w:t>31</w:t>
            </w:r>
            <w:r w:rsidRPr="00B61CCC">
              <w:rPr>
                <w:rFonts w:ascii="Browallia New" w:hAnsi="Browallia New" w:cs="Browallia New"/>
                <w:cs/>
              </w:rPr>
              <w:t xml:space="preserve"> ธันวาคม</w:t>
            </w:r>
          </w:p>
        </w:tc>
        <w:tc>
          <w:tcPr>
            <w:tcW w:w="732" w:type="pct"/>
            <w:tcBorders>
              <w:top w:val="single" w:sz="4" w:space="0" w:color="auto"/>
              <w:bottom w:val="single" w:sz="12" w:space="0" w:color="auto"/>
            </w:tcBorders>
          </w:tcPr>
          <w:p w14:paraId="112247D4" w14:textId="7B4E04D2" w:rsidR="00785C03" w:rsidRPr="00B61CCC" w:rsidRDefault="00785C03" w:rsidP="00785C03">
            <w:pPr>
              <w:tabs>
                <w:tab w:val="left" w:pos="600"/>
              </w:tabs>
              <w:ind w:left="-75" w:right="-48"/>
              <w:jc w:val="right"/>
              <w:rPr>
                <w:rFonts w:ascii="Browallia New" w:hAnsi="Browallia New" w:cs="Browallia New"/>
                <w:lang w:val="en-GB"/>
              </w:rPr>
            </w:pPr>
            <w:r w:rsidRPr="00B61CCC">
              <w:rPr>
                <w:rFonts w:ascii="Browallia New" w:hAnsi="Browallia New" w:cs="Browallia New"/>
                <w:lang w:val="en-GB"/>
              </w:rPr>
              <w:t>36,498,847</w:t>
            </w:r>
          </w:p>
        </w:tc>
        <w:tc>
          <w:tcPr>
            <w:tcW w:w="139" w:type="pct"/>
          </w:tcPr>
          <w:p w14:paraId="6B2A4955" w14:textId="77777777" w:rsidR="00785C03" w:rsidRPr="00B61CCC" w:rsidRDefault="00785C03" w:rsidP="00785C03">
            <w:pPr>
              <w:tabs>
                <w:tab w:val="left" w:pos="540"/>
              </w:tabs>
              <w:ind w:left="-75" w:right="-48"/>
              <w:jc w:val="right"/>
              <w:rPr>
                <w:rFonts w:ascii="Browallia New" w:hAnsi="Browallia New" w:cs="Browallia New"/>
                <w:b/>
                <w:bCs/>
                <w:highlight w:val="yellow"/>
                <w:u w:val="single"/>
                <w:cs/>
              </w:rPr>
            </w:pPr>
          </w:p>
        </w:tc>
        <w:tc>
          <w:tcPr>
            <w:tcW w:w="720" w:type="pct"/>
            <w:tcBorders>
              <w:top w:val="single" w:sz="4" w:space="0" w:color="auto"/>
              <w:bottom w:val="single" w:sz="12" w:space="0" w:color="auto"/>
            </w:tcBorders>
          </w:tcPr>
          <w:p w14:paraId="504C405B" w14:textId="76DCABA8" w:rsidR="00785C03" w:rsidRPr="00B61CCC" w:rsidRDefault="00785C03" w:rsidP="00785C03">
            <w:pPr>
              <w:tabs>
                <w:tab w:val="left" w:pos="600"/>
              </w:tabs>
              <w:ind w:left="-75" w:right="-48"/>
              <w:jc w:val="right"/>
              <w:rPr>
                <w:rFonts w:ascii="Browallia New" w:hAnsi="Browallia New" w:cs="Browallia New"/>
                <w:lang w:val="en-GB"/>
              </w:rPr>
            </w:pPr>
            <w:r w:rsidRPr="00B61CCC">
              <w:rPr>
                <w:rFonts w:ascii="Browallia New" w:hAnsi="Browallia New" w:cs="Browallia New"/>
                <w:cs/>
                <w:lang w:val="en-US"/>
              </w:rPr>
              <w:t>23,578,946</w:t>
            </w:r>
          </w:p>
        </w:tc>
        <w:tc>
          <w:tcPr>
            <w:tcW w:w="139" w:type="pct"/>
          </w:tcPr>
          <w:p w14:paraId="184DD447" w14:textId="77777777" w:rsidR="00785C03" w:rsidRPr="00B61CCC" w:rsidRDefault="00785C03" w:rsidP="00785C03">
            <w:pPr>
              <w:tabs>
                <w:tab w:val="left" w:pos="540"/>
              </w:tabs>
              <w:ind w:left="-75" w:right="-48"/>
              <w:jc w:val="right"/>
              <w:rPr>
                <w:rFonts w:ascii="Browallia New" w:hAnsi="Browallia New" w:cs="Browallia New"/>
                <w:highlight w:val="yellow"/>
                <w:cs/>
              </w:rPr>
            </w:pPr>
          </w:p>
        </w:tc>
        <w:tc>
          <w:tcPr>
            <w:tcW w:w="673" w:type="pct"/>
            <w:gridSpan w:val="2"/>
            <w:tcBorders>
              <w:top w:val="single" w:sz="4" w:space="0" w:color="auto"/>
              <w:bottom w:val="single" w:sz="12" w:space="0" w:color="auto"/>
            </w:tcBorders>
            <w:vAlign w:val="bottom"/>
          </w:tcPr>
          <w:p w14:paraId="7CD56CE0" w14:textId="512BD9DC" w:rsidR="00785C03" w:rsidRPr="00B61CCC" w:rsidRDefault="00785C03" w:rsidP="00785C03">
            <w:pPr>
              <w:ind w:left="-75" w:right="-48"/>
              <w:jc w:val="center"/>
              <w:rPr>
                <w:rFonts w:ascii="Browallia New" w:hAnsi="Browallia New" w:cs="Browallia New"/>
                <w:lang w:val="en-GB"/>
              </w:rPr>
            </w:pPr>
            <w:r w:rsidRPr="00B61CCC">
              <w:rPr>
                <w:rFonts w:ascii="Browallia New" w:hAnsi="Browallia New" w:cs="Browallia New" w:hint="cs"/>
                <w:cs/>
              </w:rPr>
              <w:t xml:space="preserve">       </w:t>
            </w:r>
            <w:r w:rsidRPr="00B61CCC">
              <w:rPr>
                <w:rFonts w:ascii="Browallia New" w:hAnsi="Browallia New" w:cs="Browallia New"/>
                <w:cs/>
              </w:rPr>
              <w:t>-</w:t>
            </w:r>
          </w:p>
        </w:tc>
        <w:tc>
          <w:tcPr>
            <w:tcW w:w="142" w:type="pct"/>
          </w:tcPr>
          <w:p w14:paraId="22BEB959" w14:textId="77777777" w:rsidR="00785C03" w:rsidRPr="00B61CCC" w:rsidRDefault="00785C03" w:rsidP="00785C03">
            <w:pPr>
              <w:tabs>
                <w:tab w:val="left" w:pos="540"/>
              </w:tabs>
              <w:ind w:left="-75" w:right="-48"/>
              <w:jc w:val="right"/>
              <w:rPr>
                <w:rFonts w:ascii="Browallia New" w:hAnsi="Browallia New" w:cs="Browallia New"/>
                <w:highlight w:val="yellow"/>
                <w:cs/>
              </w:rPr>
            </w:pPr>
          </w:p>
        </w:tc>
        <w:tc>
          <w:tcPr>
            <w:tcW w:w="651" w:type="pct"/>
            <w:tcBorders>
              <w:top w:val="single" w:sz="4" w:space="0" w:color="auto"/>
              <w:bottom w:val="single" w:sz="12" w:space="0" w:color="auto"/>
            </w:tcBorders>
          </w:tcPr>
          <w:p w14:paraId="09D95B6F" w14:textId="33AC1FF0" w:rsidR="00785C03" w:rsidRPr="00B61CCC" w:rsidRDefault="00785C03" w:rsidP="00785C03">
            <w:pPr>
              <w:tabs>
                <w:tab w:val="left" w:pos="682"/>
              </w:tabs>
              <w:ind w:left="-75" w:right="-48"/>
              <w:jc w:val="right"/>
              <w:rPr>
                <w:rFonts w:ascii="Browallia New" w:hAnsi="Browallia New" w:cs="Browallia New"/>
                <w:cs/>
                <w:lang w:val="en-GB"/>
              </w:rPr>
            </w:pPr>
            <w:r w:rsidRPr="00B61CCC">
              <w:rPr>
                <w:rFonts w:ascii="Browallia New" w:hAnsi="Browallia New" w:cs="Browallia New" w:hint="cs"/>
                <w:cs/>
              </w:rPr>
              <w:t>13,266,039</w:t>
            </w:r>
          </w:p>
        </w:tc>
      </w:tr>
    </w:tbl>
    <w:p w14:paraId="3DE0B629" w14:textId="0FF15B0C" w:rsidR="001C6558" w:rsidRPr="008B63E4" w:rsidRDefault="001C6558">
      <w:pPr>
        <w:rPr>
          <w:rFonts w:ascii="Browallia New" w:hAnsi="Browallia New" w:cs="Browallia New"/>
          <w:sz w:val="20"/>
          <w:szCs w:val="20"/>
          <w:highlight w:val="yellow"/>
          <w:lang w:val="en-GB"/>
        </w:rPr>
      </w:pPr>
    </w:p>
    <w:tbl>
      <w:tblPr>
        <w:tblW w:w="4690" w:type="pct"/>
        <w:tblInd w:w="534" w:type="dxa"/>
        <w:tblLook w:val="0000" w:firstRow="0" w:lastRow="0" w:firstColumn="0" w:lastColumn="0" w:noHBand="0" w:noVBand="0"/>
      </w:tblPr>
      <w:tblGrid>
        <w:gridCol w:w="3226"/>
        <w:gridCol w:w="1261"/>
        <w:gridCol w:w="250"/>
        <w:gridCol w:w="1216"/>
        <w:gridCol w:w="250"/>
        <w:gridCol w:w="1263"/>
        <w:gridCol w:w="253"/>
        <w:gridCol w:w="1259"/>
      </w:tblGrid>
      <w:tr w:rsidR="00AE6583" w:rsidRPr="008B63E4" w14:paraId="3DE0B62C" w14:textId="77777777" w:rsidTr="00AD421C">
        <w:trPr>
          <w:cantSplit/>
          <w:tblHeader/>
        </w:trPr>
        <w:tc>
          <w:tcPr>
            <w:tcW w:w="1797" w:type="pct"/>
          </w:tcPr>
          <w:p w14:paraId="3DE0B62A" w14:textId="77777777" w:rsidR="00AE6583" w:rsidRPr="00872D8D" w:rsidRDefault="00AE6583" w:rsidP="00BE134D">
            <w:pPr>
              <w:tabs>
                <w:tab w:val="left" w:pos="540"/>
              </w:tabs>
              <w:rPr>
                <w:rFonts w:ascii="Browallia New" w:hAnsi="Browallia New" w:cs="Browallia New"/>
                <w:cs/>
              </w:rPr>
            </w:pPr>
          </w:p>
        </w:tc>
        <w:tc>
          <w:tcPr>
            <w:tcW w:w="3203" w:type="pct"/>
            <w:gridSpan w:val="7"/>
          </w:tcPr>
          <w:p w14:paraId="3DE0B62B" w14:textId="77777777" w:rsidR="00AE6583" w:rsidRPr="00872D8D" w:rsidRDefault="00AE6583" w:rsidP="00BE134D">
            <w:pPr>
              <w:tabs>
                <w:tab w:val="left" w:pos="540"/>
                <w:tab w:val="left" w:pos="4517"/>
              </w:tabs>
              <w:jc w:val="right"/>
              <w:rPr>
                <w:rFonts w:ascii="Browallia New" w:hAnsi="Browallia New" w:cs="Browallia New"/>
                <w:cs/>
              </w:rPr>
            </w:pPr>
            <w:r w:rsidRPr="00872D8D">
              <w:rPr>
                <w:rFonts w:ascii="Browallia New" w:hAnsi="Browallia New" w:cs="Browallia New"/>
                <w:snapToGrid w:val="0"/>
                <w:cs/>
                <w:lang w:eastAsia="th-TH"/>
              </w:rPr>
              <w:t>(หน่วย : บาท)</w:t>
            </w:r>
          </w:p>
        </w:tc>
      </w:tr>
      <w:tr w:rsidR="00AE6583" w:rsidRPr="00B61CCC" w14:paraId="3DE0B631" w14:textId="77777777" w:rsidTr="00AD421C">
        <w:trPr>
          <w:cantSplit/>
          <w:tblHeader/>
        </w:trPr>
        <w:tc>
          <w:tcPr>
            <w:tcW w:w="1797" w:type="pct"/>
          </w:tcPr>
          <w:p w14:paraId="3DE0B62D" w14:textId="77777777" w:rsidR="00AE6583" w:rsidRPr="00B61CCC" w:rsidRDefault="00AE6583" w:rsidP="00BE134D">
            <w:pPr>
              <w:tabs>
                <w:tab w:val="left" w:pos="540"/>
              </w:tabs>
              <w:rPr>
                <w:rFonts w:ascii="Browallia New" w:hAnsi="Browallia New" w:cs="Browallia New"/>
                <w:cs/>
              </w:rPr>
            </w:pPr>
          </w:p>
        </w:tc>
        <w:tc>
          <w:tcPr>
            <w:tcW w:w="1518" w:type="pct"/>
            <w:gridSpan w:val="3"/>
            <w:tcBorders>
              <w:bottom w:val="single" w:sz="4" w:space="0" w:color="auto"/>
            </w:tcBorders>
          </w:tcPr>
          <w:p w14:paraId="3DE0B62E" w14:textId="77777777" w:rsidR="00AE6583" w:rsidRPr="00B61CCC" w:rsidRDefault="00AE6583" w:rsidP="00BE134D">
            <w:pPr>
              <w:tabs>
                <w:tab w:val="left" w:pos="540"/>
              </w:tabs>
              <w:ind w:right="109"/>
              <w:jc w:val="center"/>
              <w:rPr>
                <w:rFonts w:ascii="Browallia New" w:hAnsi="Browallia New" w:cs="Browallia New"/>
                <w:cs/>
              </w:rPr>
            </w:pPr>
            <w:r w:rsidRPr="00B61CCC">
              <w:rPr>
                <w:rFonts w:ascii="Browallia New" w:hAnsi="Browallia New" w:cs="Browallia New"/>
                <w:cs/>
              </w:rPr>
              <w:t>งบการเงินรวม</w:t>
            </w:r>
          </w:p>
        </w:tc>
        <w:tc>
          <w:tcPr>
            <w:tcW w:w="139" w:type="pct"/>
          </w:tcPr>
          <w:p w14:paraId="3DE0B62F" w14:textId="77777777" w:rsidR="00AE6583" w:rsidRPr="00B61CCC" w:rsidRDefault="00AE6583" w:rsidP="00BE134D">
            <w:pPr>
              <w:tabs>
                <w:tab w:val="left" w:pos="540"/>
              </w:tabs>
              <w:ind w:right="109"/>
              <w:jc w:val="center"/>
              <w:rPr>
                <w:rFonts w:ascii="Browallia New" w:hAnsi="Browallia New" w:cs="Browallia New"/>
                <w:cs/>
              </w:rPr>
            </w:pPr>
          </w:p>
        </w:tc>
        <w:tc>
          <w:tcPr>
            <w:tcW w:w="1543" w:type="pct"/>
            <w:gridSpan w:val="3"/>
            <w:tcBorders>
              <w:bottom w:val="single" w:sz="4" w:space="0" w:color="auto"/>
            </w:tcBorders>
          </w:tcPr>
          <w:p w14:paraId="3DE0B630" w14:textId="77777777" w:rsidR="00AE6583" w:rsidRPr="00B61CCC" w:rsidRDefault="00AE6583" w:rsidP="00BE134D">
            <w:pPr>
              <w:tabs>
                <w:tab w:val="left" w:pos="540"/>
              </w:tabs>
              <w:ind w:left="-95"/>
              <w:jc w:val="center"/>
              <w:rPr>
                <w:rFonts w:ascii="Browallia New" w:hAnsi="Browallia New" w:cs="Browallia New"/>
                <w:cs/>
              </w:rPr>
            </w:pPr>
            <w:r w:rsidRPr="00B61CCC">
              <w:rPr>
                <w:rFonts w:ascii="Browallia New" w:hAnsi="Browallia New" w:cs="Browallia New"/>
                <w:cs/>
              </w:rPr>
              <w:t>งบการเงินเฉพาะของบริษัท</w:t>
            </w:r>
          </w:p>
        </w:tc>
      </w:tr>
      <w:tr w:rsidR="00343828" w:rsidRPr="00B61CCC" w14:paraId="3DE0B63A" w14:textId="77777777" w:rsidTr="00AD421C">
        <w:trPr>
          <w:cantSplit/>
          <w:tblHeader/>
        </w:trPr>
        <w:tc>
          <w:tcPr>
            <w:tcW w:w="1797" w:type="pct"/>
          </w:tcPr>
          <w:p w14:paraId="3DE0B632" w14:textId="77777777" w:rsidR="00343828" w:rsidRPr="00B61CCC" w:rsidRDefault="00343828" w:rsidP="00343828">
            <w:pPr>
              <w:pStyle w:val="a4"/>
              <w:tabs>
                <w:tab w:val="clear" w:pos="360"/>
                <w:tab w:val="clear" w:pos="720"/>
                <w:tab w:val="clear" w:pos="1080"/>
                <w:tab w:val="left" w:pos="540"/>
              </w:tabs>
              <w:rPr>
                <w:rFonts w:ascii="Browallia New" w:hAnsi="Browallia New" w:cs="Browallia New"/>
                <w:lang w:val="en-GB"/>
              </w:rPr>
            </w:pPr>
          </w:p>
        </w:tc>
        <w:tc>
          <w:tcPr>
            <w:tcW w:w="702" w:type="pct"/>
            <w:tcBorders>
              <w:top w:val="single" w:sz="4" w:space="0" w:color="auto"/>
              <w:bottom w:val="single" w:sz="4" w:space="0" w:color="auto"/>
            </w:tcBorders>
            <w:vAlign w:val="bottom"/>
          </w:tcPr>
          <w:p w14:paraId="3DE0B633" w14:textId="77777777" w:rsidR="00343828" w:rsidRPr="00B61CCC" w:rsidRDefault="00343828" w:rsidP="00343828">
            <w:pPr>
              <w:ind w:left="-108" w:right="-108"/>
              <w:jc w:val="center"/>
              <w:rPr>
                <w:rFonts w:ascii="Browallia New" w:hAnsi="Browallia New" w:cs="Browallia New"/>
                <w:cs/>
              </w:rPr>
            </w:pPr>
            <w:r w:rsidRPr="00B61CCC">
              <w:rPr>
                <w:rFonts w:ascii="Browallia New" w:hAnsi="Browallia New" w:cs="Browallia New"/>
                <w:lang w:val="en-US"/>
              </w:rPr>
              <w:t>2564</w:t>
            </w:r>
          </w:p>
        </w:tc>
        <w:tc>
          <w:tcPr>
            <w:tcW w:w="139" w:type="pct"/>
            <w:vAlign w:val="bottom"/>
          </w:tcPr>
          <w:p w14:paraId="3DE0B634" w14:textId="77777777" w:rsidR="00343828" w:rsidRPr="00B61CCC" w:rsidRDefault="00343828" w:rsidP="00343828">
            <w:pPr>
              <w:ind w:left="-108" w:right="-108"/>
              <w:jc w:val="center"/>
              <w:rPr>
                <w:rFonts w:ascii="Browallia New" w:hAnsi="Browallia New" w:cs="Browallia New"/>
                <w:cs/>
              </w:rPr>
            </w:pPr>
          </w:p>
        </w:tc>
        <w:tc>
          <w:tcPr>
            <w:tcW w:w="677" w:type="pct"/>
            <w:tcBorders>
              <w:top w:val="single" w:sz="4" w:space="0" w:color="auto"/>
              <w:bottom w:val="single" w:sz="4" w:space="0" w:color="auto"/>
            </w:tcBorders>
            <w:vAlign w:val="bottom"/>
          </w:tcPr>
          <w:p w14:paraId="3DE0B635" w14:textId="77777777" w:rsidR="00343828" w:rsidRPr="00B61CCC" w:rsidRDefault="00343828" w:rsidP="00343828">
            <w:pPr>
              <w:ind w:left="-108" w:right="-108"/>
              <w:jc w:val="center"/>
              <w:rPr>
                <w:rFonts w:ascii="Browallia New" w:hAnsi="Browallia New" w:cs="Browallia New"/>
                <w:cs/>
                <w:lang w:val="en-US"/>
              </w:rPr>
            </w:pPr>
            <w:r w:rsidRPr="00B61CCC">
              <w:rPr>
                <w:rFonts w:ascii="Browallia New" w:hAnsi="Browallia New" w:cs="Browallia New"/>
                <w:lang w:val="en-US"/>
              </w:rPr>
              <w:t>2563</w:t>
            </w:r>
          </w:p>
        </w:tc>
        <w:tc>
          <w:tcPr>
            <w:tcW w:w="139" w:type="pct"/>
            <w:vAlign w:val="bottom"/>
          </w:tcPr>
          <w:p w14:paraId="3DE0B636" w14:textId="77777777" w:rsidR="00343828" w:rsidRPr="00B61CCC" w:rsidRDefault="00343828" w:rsidP="00343828">
            <w:pPr>
              <w:ind w:left="-108" w:right="-108"/>
              <w:jc w:val="center"/>
              <w:rPr>
                <w:rFonts w:ascii="Browallia New" w:hAnsi="Browallia New" w:cs="Browallia New"/>
                <w:cs/>
              </w:rPr>
            </w:pPr>
          </w:p>
        </w:tc>
        <w:tc>
          <w:tcPr>
            <w:tcW w:w="703" w:type="pct"/>
            <w:tcBorders>
              <w:bottom w:val="single" w:sz="4" w:space="0" w:color="auto"/>
            </w:tcBorders>
            <w:vAlign w:val="bottom"/>
          </w:tcPr>
          <w:p w14:paraId="3DE0B637" w14:textId="77777777" w:rsidR="00343828" w:rsidRPr="00B61CCC" w:rsidRDefault="00343828" w:rsidP="00343828">
            <w:pPr>
              <w:ind w:left="-108" w:right="-108"/>
              <w:jc w:val="center"/>
              <w:rPr>
                <w:rFonts w:ascii="Browallia New" w:hAnsi="Browallia New" w:cs="Browallia New"/>
                <w:lang w:val="en-GB"/>
              </w:rPr>
            </w:pPr>
            <w:r w:rsidRPr="00B61CCC">
              <w:rPr>
                <w:rFonts w:ascii="Browallia New" w:hAnsi="Browallia New" w:cs="Browallia New"/>
                <w:lang w:val="en-US"/>
              </w:rPr>
              <w:t>2564</w:t>
            </w:r>
          </w:p>
        </w:tc>
        <w:tc>
          <w:tcPr>
            <w:tcW w:w="141" w:type="pct"/>
            <w:vAlign w:val="bottom"/>
          </w:tcPr>
          <w:p w14:paraId="3DE0B638" w14:textId="77777777" w:rsidR="00343828" w:rsidRPr="00B61CCC" w:rsidRDefault="00343828" w:rsidP="00343828">
            <w:pPr>
              <w:ind w:left="-108" w:right="-108"/>
              <w:jc w:val="center"/>
              <w:rPr>
                <w:rFonts w:ascii="Browallia New" w:hAnsi="Browallia New" w:cs="Browallia New"/>
                <w:cs/>
              </w:rPr>
            </w:pPr>
          </w:p>
        </w:tc>
        <w:tc>
          <w:tcPr>
            <w:tcW w:w="698" w:type="pct"/>
            <w:tcBorders>
              <w:top w:val="single" w:sz="4" w:space="0" w:color="auto"/>
              <w:bottom w:val="single" w:sz="4" w:space="0" w:color="auto"/>
            </w:tcBorders>
            <w:vAlign w:val="bottom"/>
          </w:tcPr>
          <w:p w14:paraId="3DE0B639" w14:textId="77777777" w:rsidR="00343828" w:rsidRPr="00B61CCC" w:rsidRDefault="00343828" w:rsidP="00343828">
            <w:pPr>
              <w:ind w:left="-108" w:right="-108"/>
              <w:jc w:val="center"/>
              <w:rPr>
                <w:rFonts w:ascii="Browallia New" w:hAnsi="Browallia New" w:cs="Browallia New"/>
                <w:cs/>
              </w:rPr>
            </w:pPr>
            <w:r w:rsidRPr="00B61CCC">
              <w:rPr>
                <w:rFonts w:ascii="Browallia New" w:hAnsi="Browallia New" w:cs="Browallia New"/>
                <w:lang w:val="en-US"/>
              </w:rPr>
              <w:t>2563</w:t>
            </w:r>
          </w:p>
        </w:tc>
      </w:tr>
      <w:tr w:rsidR="00AE6583" w:rsidRPr="00B61CCC" w14:paraId="3DE0B643" w14:textId="77777777" w:rsidTr="00AD421C">
        <w:trPr>
          <w:cantSplit/>
          <w:trHeight w:val="58"/>
        </w:trPr>
        <w:tc>
          <w:tcPr>
            <w:tcW w:w="1797" w:type="pct"/>
            <w:vAlign w:val="bottom"/>
          </w:tcPr>
          <w:p w14:paraId="3DE0B63B" w14:textId="77777777" w:rsidR="00AE6583" w:rsidRPr="00B61CCC" w:rsidRDefault="00AE6583" w:rsidP="00BE134D">
            <w:pPr>
              <w:tabs>
                <w:tab w:val="left" w:pos="540"/>
              </w:tabs>
              <w:rPr>
                <w:rFonts w:ascii="Browallia New" w:hAnsi="Browallia New" w:cs="Browallia New"/>
                <w:b/>
                <w:bCs/>
                <w:cs/>
              </w:rPr>
            </w:pPr>
            <w:r w:rsidRPr="00B61CCC">
              <w:rPr>
                <w:rFonts w:ascii="Browallia New" w:hAnsi="Browallia New" w:cs="Browallia New"/>
                <w:b/>
                <w:bCs/>
                <w:cs/>
              </w:rPr>
              <w:t>เจ้าหนี้การค้า</w:t>
            </w:r>
          </w:p>
        </w:tc>
        <w:tc>
          <w:tcPr>
            <w:tcW w:w="702" w:type="pct"/>
            <w:vAlign w:val="bottom"/>
          </w:tcPr>
          <w:p w14:paraId="3DE0B63C" w14:textId="77777777" w:rsidR="00AE6583" w:rsidRPr="00B61CCC" w:rsidRDefault="00AE6583" w:rsidP="00BE134D">
            <w:pPr>
              <w:ind w:left="-108" w:right="3"/>
              <w:jc w:val="center"/>
              <w:rPr>
                <w:rFonts w:ascii="Browallia New" w:hAnsi="Browallia New" w:cs="Browallia New"/>
                <w:highlight w:val="yellow"/>
                <w:cs/>
              </w:rPr>
            </w:pPr>
          </w:p>
        </w:tc>
        <w:tc>
          <w:tcPr>
            <w:tcW w:w="139" w:type="pct"/>
          </w:tcPr>
          <w:p w14:paraId="3DE0B63D" w14:textId="77777777" w:rsidR="00AE6583" w:rsidRPr="00B61CCC" w:rsidRDefault="00AE6583" w:rsidP="00BE134D">
            <w:pPr>
              <w:tabs>
                <w:tab w:val="left" w:pos="540"/>
              </w:tabs>
              <w:ind w:left="-108" w:right="3"/>
              <w:jc w:val="right"/>
              <w:rPr>
                <w:rFonts w:ascii="Browallia New" w:hAnsi="Browallia New" w:cs="Browallia New"/>
                <w:b/>
                <w:bCs/>
                <w:highlight w:val="yellow"/>
                <w:u w:val="single"/>
                <w:cs/>
              </w:rPr>
            </w:pPr>
          </w:p>
        </w:tc>
        <w:tc>
          <w:tcPr>
            <w:tcW w:w="677" w:type="pct"/>
            <w:vAlign w:val="bottom"/>
          </w:tcPr>
          <w:p w14:paraId="3DE0B63E" w14:textId="77777777" w:rsidR="00AE6583" w:rsidRPr="00B61CCC" w:rsidRDefault="00AE6583" w:rsidP="00BE134D">
            <w:pPr>
              <w:ind w:left="-108" w:right="3"/>
              <w:jc w:val="center"/>
              <w:rPr>
                <w:rFonts w:ascii="Browallia New" w:hAnsi="Browallia New" w:cs="Browallia New"/>
                <w:highlight w:val="yellow"/>
                <w:cs/>
              </w:rPr>
            </w:pPr>
          </w:p>
        </w:tc>
        <w:tc>
          <w:tcPr>
            <w:tcW w:w="139" w:type="pct"/>
          </w:tcPr>
          <w:p w14:paraId="3DE0B63F" w14:textId="77777777" w:rsidR="00AE6583" w:rsidRPr="00B61CCC" w:rsidRDefault="00AE6583" w:rsidP="00BE134D">
            <w:pPr>
              <w:tabs>
                <w:tab w:val="left" w:pos="540"/>
              </w:tabs>
              <w:ind w:left="-108" w:right="3"/>
              <w:jc w:val="right"/>
              <w:rPr>
                <w:rFonts w:ascii="Browallia New" w:hAnsi="Browallia New" w:cs="Browallia New"/>
                <w:highlight w:val="yellow"/>
                <w:cs/>
              </w:rPr>
            </w:pPr>
          </w:p>
        </w:tc>
        <w:tc>
          <w:tcPr>
            <w:tcW w:w="703" w:type="pct"/>
          </w:tcPr>
          <w:p w14:paraId="3DE0B640" w14:textId="77777777" w:rsidR="00AE6583" w:rsidRPr="00B61CCC" w:rsidRDefault="00AE6583" w:rsidP="00BE134D">
            <w:pPr>
              <w:tabs>
                <w:tab w:val="left" w:pos="540"/>
              </w:tabs>
              <w:ind w:left="-108" w:right="3"/>
              <w:jc w:val="right"/>
              <w:rPr>
                <w:rFonts w:ascii="Browallia New" w:hAnsi="Browallia New" w:cs="Browallia New"/>
                <w:highlight w:val="yellow"/>
                <w:cs/>
              </w:rPr>
            </w:pPr>
          </w:p>
        </w:tc>
        <w:tc>
          <w:tcPr>
            <w:tcW w:w="141" w:type="pct"/>
          </w:tcPr>
          <w:p w14:paraId="3DE0B641" w14:textId="77777777" w:rsidR="00AE6583" w:rsidRPr="00B61CCC" w:rsidRDefault="00AE6583" w:rsidP="00BE134D">
            <w:pPr>
              <w:tabs>
                <w:tab w:val="left" w:pos="540"/>
              </w:tabs>
              <w:ind w:left="-108" w:right="3"/>
              <w:jc w:val="right"/>
              <w:rPr>
                <w:rFonts w:ascii="Browallia New" w:hAnsi="Browallia New" w:cs="Browallia New"/>
                <w:highlight w:val="yellow"/>
                <w:cs/>
              </w:rPr>
            </w:pPr>
          </w:p>
        </w:tc>
        <w:tc>
          <w:tcPr>
            <w:tcW w:w="698" w:type="pct"/>
          </w:tcPr>
          <w:p w14:paraId="3DE0B642" w14:textId="77777777" w:rsidR="00AE6583" w:rsidRPr="00B61CCC" w:rsidRDefault="00AE6583" w:rsidP="00BE134D">
            <w:pPr>
              <w:tabs>
                <w:tab w:val="left" w:pos="540"/>
              </w:tabs>
              <w:ind w:left="-108" w:right="3"/>
              <w:jc w:val="right"/>
              <w:rPr>
                <w:rFonts w:ascii="Browallia New" w:hAnsi="Browallia New" w:cs="Browallia New"/>
                <w:highlight w:val="yellow"/>
                <w:cs/>
              </w:rPr>
            </w:pPr>
          </w:p>
        </w:tc>
      </w:tr>
      <w:tr w:rsidR="00343828" w:rsidRPr="00B61CCC" w14:paraId="3DE0B64C" w14:textId="77777777" w:rsidTr="00AD421C">
        <w:trPr>
          <w:cantSplit/>
          <w:trHeight w:val="180"/>
        </w:trPr>
        <w:tc>
          <w:tcPr>
            <w:tcW w:w="1797" w:type="pct"/>
            <w:vAlign w:val="bottom"/>
          </w:tcPr>
          <w:p w14:paraId="3DE0B644" w14:textId="77777777" w:rsidR="00343828" w:rsidRPr="00B61CCC" w:rsidRDefault="00343828" w:rsidP="00343828">
            <w:pPr>
              <w:tabs>
                <w:tab w:val="left" w:pos="540"/>
              </w:tabs>
              <w:rPr>
                <w:rFonts w:ascii="Browallia New" w:hAnsi="Browallia New" w:cs="Browallia New"/>
                <w:cs/>
              </w:rPr>
            </w:pPr>
            <w:r w:rsidRPr="00B61CCC">
              <w:rPr>
                <w:rFonts w:ascii="Browallia New" w:hAnsi="Browallia New" w:cs="Browallia New"/>
                <w:cs/>
              </w:rPr>
              <w:t xml:space="preserve">    บริษัทย่อย</w:t>
            </w:r>
          </w:p>
        </w:tc>
        <w:tc>
          <w:tcPr>
            <w:tcW w:w="702" w:type="pct"/>
            <w:vAlign w:val="bottom"/>
          </w:tcPr>
          <w:p w14:paraId="3DE0B645" w14:textId="4639FE3C" w:rsidR="00343828" w:rsidRPr="00B61CCC" w:rsidRDefault="00F15D54" w:rsidP="00343828">
            <w:pPr>
              <w:tabs>
                <w:tab w:val="left" w:pos="600"/>
              </w:tabs>
              <w:ind w:left="-75" w:right="-48"/>
              <w:jc w:val="center"/>
              <w:rPr>
                <w:rFonts w:ascii="Browallia New" w:hAnsi="Browallia New" w:cs="Browallia New"/>
              </w:rPr>
            </w:pPr>
            <w:r w:rsidRPr="00B61CCC">
              <w:rPr>
                <w:rFonts w:ascii="Browallia New" w:hAnsi="Browallia New" w:cs="Browallia New"/>
                <w:cs/>
              </w:rPr>
              <w:t xml:space="preserve">       -</w:t>
            </w:r>
          </w:p>
        </w:tc>
        <w:tc>
          <w:tcPr>
            <w:tcW w:w="139" w:type="pct"/>
          </w:tcPr>
          <w:p w14:paraId="3DE0B646" w14:textId="77777777" w:rsidR="00343828" w:rsidRPr="00B61CCC" w:rsidRDefault="00343828" w:rsidP="00343828">
            <w:pPr>
              <w:tabs>
                <w:tab w:val="left" w:pos="540"/>
              </w:tabs>
              <w:ind w:left="-75" w:right="-48"/>
              <w:jc w:val="right"/>
              <w:rPr>
                <w:rFonts w:ascii="Browallia New" w:hAnsi="Browallia New" w:cs="Browallia New"/>
                <w:b/>
                <w:bCs/>
                <w:highlight w:val="yellow"/>
                <w:u w:val="single"/>
                <w:cs/>
              </w:rPr>
            </w:pPr>
          </w:p>
        </w:tc>
        <w:tc>
          <w:tcPr>
            <w:tcW w:w="677" w:type="pct"/>
            <w:vAlign w:val="bottom"/>
          </w:tcPr>
          <w:p w14:paraId="3DE0B647" w14:textId="77777777" w:rsidR="00343828" w:rsidRPr="00B61CCC" w:rsidRDefault="00343828" w:rsidP="00343828">
            <w:pPr>
              <w:tabs>
                <w:tab w:val="left" w:pos="240"/>
                <w:tab w:val="left" w:pos="540"/>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139" w:type="pct"/>
          </w:tcPr>
          <w:p w14:paraId="3DE0B648" w14:textId="77777777" w:rsidR="00343828" w:rsidRPr="00B61CCC" w:rsidRDefault="00343828" w:rsidP="00343828">
            <w:pPr>
              <w:tabs>
                <w:tab w:val="left" w:pos="540"/>
              </w:tabs>
              <w:ind w:left="-75" w:right="-48"/>
              <w:jc w:val="right"/>
              <w:rPr>
                <w:rFonts w:ascii="Browallia New" w:hAnsi="Browallia New" w:cs="Browallia New"/>
                <w:highlight w:val="yellow"/>
                <w:cs/>
              </w:rPr>
            </w:pPr>
          </w:p>
        </w:tc>
        <w:tc>
          <w:tcPr>
            <w:tcW w:w="703" w:type="pct"/>
            <w:vAlign w:val="bottom"/>
          </w:tcPr>
          <w:p w14:paraId="3DE0B649" w14:textId="77777777" w:rsidR="00343828" w:rsidRPr="00B61CCC" w:rsidRDefault="00531D02" w:rsidP="00531D02">
            <w:pPr>
              <w:ind w:left="-75" w:right="-48"/>
              <w:jc w:val="right"/>
              <w:rPr>
                <w:rFonts w:ascii="Browallia New" w:hAnsi="Browallia New" w:cs="Browallia New"/>
                <w:lang w:val="en-GB"/>
              </w:rPr>
            </w:pPr>
            <w:r w:rsidRPr="00B61CCC">
              <w:rPr>
                <w:rFonts w:ascii="Browallia New" w:hAnsi="Browallia New" w:cs="Browallia New"/>
                <w:lang w:val="en-GB"/>
              </w:rPr>
              <w:t>928,033,379</w:t>
            </w:r>
          </w:p>
        </w:tc>
        <w:tc>
          <w:tcPr>
            <w:tcW w:w="141" w:type="pct"/>
          </w:tcPr>
          <w:p w14:paraId="3DE0B64A" w14:textId="77777777" w:rsidR="00343828" w:rsidRPr="00B61CCC" w:rsidRDefault="00343828" w:rsidP="00343828">
            <w:pPr>
              <w:tabs>
                <w:tab w:val="left" w:pos="540"/>
              </w:tabs>
              <w:ind w:left="-75" w:right="-48"/>
              <w:jc w:val="right"/>
              <w:rPr>
                <w:rFonts w:ascii="Browallia New" w:hAnsi="Browallia New" w:cs="Browallia New"/>
                <w:highlight w:val="yellow"/>
                <w:cs/>
              </w:rPr>
            </w:pPr>
          </w:p>
        </w:tc>
        <w:tc>
          <w:tcPr>
            <w:tcW w:w="698" w:type="pct"/>
            <w:vAlign w:val="bottom"/>
          </w:tcPr>
          <w:p w14:paraId="3DE0B64B" w14:textId="77777777" w:rsidR="00343828" w:rsidRPr="00B61CCC" w:rsidRDefault="00343828" w:rsidP="00343828">
            <w:pPr>
              <w:ind w:left="-75" w:right="-48"/>
              <w:jc w:val="right"/>
              <w:rPr>
                <w:rFonts w:ascii="Browallia New" w:hAnsi="Browallia New" w:cs="Browallia New"/>
                <w:cs/>
                <w:lang w:val="en-GB"/>
              </w:rPr>
            </w:pPr>
            <w:r w:rsidRPr="00B61CCC">
              <w:rPr>
                <w:rFonts w:ascii="Browallia New" w:hAnsi="Browallia New" w:cs="Browallia New"/>
                <w:lang w:val="en-GB"/>
              </w:rPr>
              <w:t>861,368,445</w:t>
            </w:r>
          </w:p>
        </w:tc>
      </w:tr>
      <w:tr w:rsidR="00343828" w:rsidRPr="00B61CCC" w14:paraId="3DE0B655" w14:textId="77777777" w:rsidTr="00AD421C">
        <w:trPr>
          <w:cantSplit/>
          <w:trHeight w:val="99"/>
        </w:trPr>
        <w:tc>
          <w:tcPr>
            <w:tcW w:w="1797" w:type="pct"/>
            <w:vAlign w:val="bottom"/>
          </w:tcPr>
          <w:p w14:paraId="3DE0B64D" w14:textId="77777777" w:rsidR="00343828" w:rsidRPr="00B61CCC" w:rsidRDefault="00343828" w:rsidP="00343828">
            <w:pPr>
              <w:tabs>
                <w:tab w:val="left" w:pos="540"/>
              </w:tabs>
              <w:ind w:left="237"/>
              <w:rPr>
                <w:rFonts w:ascii="Browallia New" w:hAnsi="Browallia New" w:cs="Browallia New"/>
                <w:cs/>
              </w:rPr>
            </w:pPr>
            <w:r w:rsidRPr="00B61CCC">
              <w:rPr>
                <w:rFonts w:ascii="Browallia New" w:hAnsi="Browallia New" w:cs="Browallia New"/>
                <w:cs/>
              </w:rPr>
              <w:t>กิจการร่วมค้า</w:t>
            </w:r>
          </w:p>
        </w:tc>
        <w:tc>
          <w:tcPr>
            <w:tcW w:w="702" w:type="pct"/>
          </w:tcPr>
          <w:p w14:paraId="3DE0B64E" w14:textId="21A9155A" w:rsidR="00343828" w:rsidRPr="00B61CCC" w:rsidRDefault="00AD7573" w:rsidP="00343828">
            <w:pPr>
              <w:tabs>
                <w:tab w:val="left" w:pos="600"/>
              </w:tabs>
              <w:ind w:left="-75" w:right="-48"/>
              <w:jc w:val="right"/>
              <w:rPr>
                <w:rFonts w:ascii="Browallia New" w:hAnsi="Browallia New" w:cs="Browallia New"/>
                <w:lang w:val="en-GB"/>
              </w:rPr>
            </w:pPr>
            <w:r>
              <w:rPr>
                <w:rFonts w:ascii="Browallia New" w:hAnsi="Browallia New" w:cs="Browallia New"/>
                <w:lang w:val="en-GB"/>
              </w:rPr>
              <w:t>4,232,174</w:t>
            </w:r>
          </w:p>
        </w:tc>
        <w:tc>
          <w:tcPr>
            <w:tcW w:w="139" w:type="pct"/>
          </w:tcPr>
          <w:p w14:paraId="3DE0B64F" w14:textId="77777777" w:rsidR="00343828" w:rsidRPr="00B61CCC" w:rsidRDefault="00343828" w:rsidP="00343828">
            <w:pPr>
              <w:tabs>
                <w:tab w:val="left" w:pos="540"/>
              </w:tabs>
              <w:ind w:left="-75" w:right="-48"/>
              <w:jc w:val="right"/>
              <w:rPr>
                <w:rFonts w:ascii="Browallia New" w:hAnsi="Browallia New" w:cs="Browallia New"/>
                <w:b/>
                <w:bCs/>
                <w:highlight w:val="yellow"/>
                <w:u w:val="single"/>
                <w:cs/>
              </w:rPr>
            </w:pPr>
          </w:p>
        </w:tc>
        <w:tc>
          <w:tcPr>
            <w:tcW w:w="677" w:type="pct"/>
          </w:tcPr>
          <w:p w14:paraId="3DE0B650" w14:textId="77777777" w:rsidR="00343828" w:rsidRPr="00B61CCC" w:rsidRDefault="00343828" w:rsidP="00343828">
            <w:pPr>
              <w:tabs>
                <w:tab w:val="left" w:pos="240"/>
                <w:tab w:val="left" w:pos="540"/>
              </w:tabs>
              <w:ind w:left="-75" w:right="-48"/>
              <w:jc w:val="right"/>
              <w:rPr>
                <w:rFonts w:ascii="Browallia New" w:hAnsi="Browallia New" w:cs="Browallia New"/>
                <w:cs/>
              </w:rPr>
            </w:pPr>
            <w:r w:rsidRPr="00B61CCC">
              <w:rPr>
                <w:rFonts w:ascii="Browallia New" w:hAnsi="Browallia New" w:cs="Browallia New"/>
                <w:lang w:val="en-GB"/>
              </w:rPr>
              <w:t>2,976,677</w:t>
            </w:r>
          </w:p>
        </w:tc>
        <w:tc>
          <w:tcPr>
            <w:tcW w:w="139" w:type="pct"/>
          </w:tcPr>
          <w:p w14:paraId="3DE0B651" w14:textId="77777777" w:rsidR="00343828" w:rsidRPr="00B61CCC" w:rsidRDefault="00343828" w:rsidP="00343828">
            <w:pPr>
              <w:tabs>
                <w:tab w:val="left" w:pos="540"/>
              </w:tabs>
              <w:ind w:left="-75" w:right="-48"/>
              <w:jc w:val="right"/>
              <w:rPr>
                <w:rFonts w:ascii="Browallia New" w:hAnsi="Browallia New" w:cs="Browallia New"/>
                <w:highlight w:val="yellow"/>
                <w:cs/>
              </w:rPr>
            </w:pPr>
          </w:p>
        </w:tc>
        <w:tc>
          <w:tcPr>
            <w:tcW w:w="703" w:type="pct"/>
            <w:vAlign w:val="bottom"/>
          </w:tcPr>
          <w:p w14:paraId="3DE0B652" w14:textId="71FFF4BD" w:rsidR="00343828" w:rsidRPr="00B61CCC" w:rsidRDefault="00C7501D" w:rsidP="00531D02">
            <w:pPr>
              <w:ind w:left="-75" w:right="-48"/>
              <w:jc w:val="center"/>
              <w:rPr>
                <w:rFonts w:ascii="Browallia New" w:hAnsi="Browallia New" w:cs="Browallia New"/>
                <w:cs/>
                <w:lang w:val="en-GB"/>
              </w:rPr>
            </w:pPr>
            <w:r w:rsidRPr="00B61CCC">
              <w:rPr>
                <w:rFonts w:ascii="Browallia New" w:hAnsi="Browallia New" w:cs="Browallia New"/>
                <w:lang w:val="en-GB"/>
              </w:rPr>
              <w:t xml:space="preserve">        </w:t>
            </w:r>
            <w:r w:rsidR="00F15D54" w:rsidRPr="00B61CCC">
              <w:rPr>
                <w:rFonts w:ascii="Browallia New" w:hAnsi="Browallia New" w:cs="Browallia New"/>
                <w:lang w:val="en-GB"/>
              </w:rPr>
              <w:t>-</w:t>
            </w:r>
          </w:p>
        </w:tc>
        <w:tc>
          <w:tcPr>
            <w:tcW w:w="141" w:type="pct"/>
          </w:tcPr>
          <w:p w14:paraId="3DE0B653" w14:textId="77777777" w:rsidR="00343828" w:rsidRPr="00B61CCC" w:rsidRDefault="00343828" w:rsidP="00343828">
            <w:pPr>
              <w:tabs>
                <w:tab w:val="left" w:pos="540"/>
              </w:tabs>
              <w:ind w:left="-75" w:right="-48"/>
              <w:jc w:val="right"/>
              <w:rPr>
                <w:rFonts w:ascii="Browallia New" w:hAnsi="Browallia New" w:cs="Browallia New"/>
                <w:highlight w:val="yellow"/>
                <w:cs/>
              </w:rPr>
            </w:pPr>
          </w:p>
        </w:tc>
        <w:tc>
          <w:tcPr>
            <w:tcW w:w="698" w:type="pct"/>
            <w:vAlign w:val="bottom"/>
          </w:tcPr>
          <w:p w14:paraId="3DE0B654" w14:textId="77777777" w:rsidR="00343828" w:rsidRPr="00B61CCC" w:rsidRDefault="00343828" w:rsidP="00343828">
            <w:pPr>
              <w:ind w:left="-75" w:right="-48"/>
              <w:jc w:val="center"/>
              <w:rPr>
                <w:rFonts w:ascii="Browallia New" w:hAnsi="Browallia New" w:cs="Browallia New"/>
                <w:cs/>
                <w:lang w:val="en-GB"/>
              </w:rPr>
            </w:pPr>
            <w:r w:rsidRPr="00B61CCC">
              <w:rPr>
                <w:rFonts w:ascii="Browallia New" w:hAnsi="Browallia New" w:cs="Browallia New" w:hint="cs"/>
                <w:cs/>
              </w:rPr>
              <w:t xml:space="preserve">       </w:t>
            </w:r>
            <w:r w:rsidRPr="00B61CCC">
              <w:rPr>
                <w:rFonts w:ascii="Browallia New" w:hAnsi="Browallia New" w:cs="Browallia New"/>
                <w:cs/>
              </w:rPr>
              <w:t>-</w:t>
            </w:r>
          </w:p>
        </w:tc>
      </w:tr>
      <w:tr w:rsidR="00531D02" w:rsidRPr="00B61CCC" w14:paraId="3DE0B65E" w14:textId="77777777" w:rsidTr="00AD421C">
        <w:trPr>
          <w:cantSplit/>
          <w:trHeight w:val="99"/>
        </w:trPr>
        <w:tc>
          <w:tcPr>
            <w:tcW w:w="1797" w:type="pct"/>
            <w:vAlign w:val="bottom"/>
          </w:tcPr>
          <w:p w14:paraId="3DE0B656" w14:textId="77777777" w:rsidR="00531D02" w:rsidRPr="00B61CCC" w:rsidRDefault="00531D02" w:rsidP="00343828">
            <w:pPr>
              <w:tabs>
                <w:tab w:val="left" w:pos="540"/>
              </w:tabs>
              <w:ind w:left="237"/>
              <w:rPr>
                <w:rFonts w:ascii="Browallia New" w:hAnsi="Browallia New" w:cs="Browallia New"/>
                <w:cs/>
              </w:rPr>
            </w:pPr>
            <w:r w:rsidRPr="00B61CCC">
              <w:rPr>
                <w:rFonts w:ascii="Browallia New" w:hAnsi="Browallia New" w:cs="Browallia New" w:hint="cs"/>
                <w:cs/>
              </w:rPr>
              <w:t>กิจการที่เกี่ยวข้องกัน</w:t>
            </w:r>
          </w:p>
        </w:tc>
        <w:tc>
          <w:tcPr>
            <w:tcW w:w="702" w:type="pct"/>
            <w:tcBorders>
              <w:bottom w:val="single" w:sz="4" w:space="0" w:color="auto"/>
            </w:tcBorders>
          </w:tcPr>
          <w:p w14:paraId="3DE0B657" w14:textId="57235787" w:rsidR="00531D02" w:rsidRPr="00B61CCC" w:rsidRDefault="00AD7573" w:rsidP="00343828">
            <w:pPr>
              <w:tabs>
                <w:tab w:val="left" w:pos="600"/>
              </w:tabs>
              <w:ind w:left="-75" w:right="-48"/>
              <w:jc w:val="right"/>
              <w:rPr>
                <w:rFonts w:ascii="Browallia New" w:hAnsi="Browallia New" w:cs="Browallia New"/>
                <w:lang w:val="en-GB"/>
              </w:rPr>
            </w:pPr>
            <w:r>
              <w:rPr>
                <w:rFonts w:ascii="Browallia New" w:hAnsi="Browallia New" w:cs="Browallia New"/>
                <w:lang w:val="en-GB"/>
              </w:rPr>
              <w:t>16,506,97</w:t>
            </w:r>
            <w:r w:rsidR="004E2E8D">
              <w:rPr>
                <w:rFonts w:ascii="Browallia New" w:hAnsi="Browallia New" w:cs="Browallia New"/>
                <w:lang w:val="en-GB"/>
              </w:rPr>
              <w:t>4</w:t>
            </w:r>
          </w:p>
        </w:tc>
        <w:tc>
          <w:tcPr>
            <w:tcW w:w="139" w:type="pct"/>
          </w:tcPr>
          <w:p w14:paraId="3DE0B658" w14:textId="77777777" w:rsidR="00531D02" w:rsidRPr="00B61CCC" w:rsidRDefault="00531D02" w:rsidP="00343828">
            <w:pPr>
              <w:tabs>
                <w:tab w:val="left" w:pos="540"/>
              </w:tabs>
              <w:ind w:left="-75" w:right="-48"/>
              <w:jc w:val="right"/>
              <w:rPr>
                <w:rFonts w:ascii="Browallia New" w:hAnsi="Browallia New" w:cs="Browallia New"/>
                <w:b/>
                <w:bCs/>
                <w:highlight w:val="yellow"/>
                <w:u w:val="single"/>
                <w:cs/>
              </w:rPr>
            </w:pPr>
          </w:p>
        </w:tc>
        <w:tc>
          <w:tcPr>
            <w:tcW w:w="677" w:type="pct"/>
            <w:tcBorders>
              <w:bottom w:val="single" w:sz="4" w:space="0" w:color="auto"/>
            </w:tcBorders>
          </w:tcPr>
          <w:p w14:paraId="3DE0B659" w14:textId="77777777" w:rsidR="00531D02" w:rsidRPr="00B61CCC" w:rsidRDefault="00531D02" w:rsidP="00407C71">
            <w:pPr>
              <w:tabs>
                <w:tab w:val="left" w:pos="240"/>
                <w:tab w:val="left" w:pos="540"/>
              </w:tabs>
              <w:ind w:left="-75" w:right="323"/>
              <w:jc w:val="right"/>
              <w:rPr>
                <w:rFonts w:ascii="Browallia New" w:hAnsi="Browallia New" w:cs="Browallia New"/>
                <w:lang w:val="en-GB"/>
              </w:rPr>
            </w:pPr>
            <w:r w:rsidRPr="00B61CCC">
              <w:rPr>
                <w:rFonts w:ascii="Browallia New" w:hAnsi="Browallia New" w:cs="Browallia New"/>
                <w:lang w:val="en-GB"/>
              </w:rPr>
              <w:t>-</w:t>
            </w:r>
          </w:p>
        </w:tc>
        <w:tc>
          <w:tcPr>
            <w:tcW w:w="139" w:type="pct"/>
          </w:tcPr>
          <w:p w14:paraId="3DE0B65A" w14:textId="77777777" w:rsidR="00531D02" w:rsidRPr="00B61CCC" w:rsidRDefault="00531D02" w:rsidP="00343828">
            <w:pPr>
              <w:tabs>
                <w:tab w:val="left" w:pos="540"/>
              </w:tabs>
              <w:ind w:left="-75" w:right="-48"/>
              <w:jc w:val="right"/>
              <w:rPr>
                <w:rFonts w:ascii="Browallia New" w:hAnsi="Browallia New" w:cs="Browallia New"/>
                <w:highlight w:val="yellow"/>
                <w:cs/>
              </w:rPr>
            </w:pPr>
          </w:p>
        </w:tc>
        <w:tc>
          <w:tcPr>
            <w:tcW w:w="703" w:type="pct"/>
            <w:tcBorders>
              <w:bottom w:val="single" w:sz="4" w:space="0" w:color="auto"/>
            </w:tcBorders>
            <w:vAlign w:val="bottom"/>
          </w:tcPr>
          <w:p w14:paraId="3DE0B65B" w14:textId="77777777" w:rsidR="00531D02" w:rsidRPr="00B61CCC" w:rsidRDefault="00531D02" w:rsidP="00531D02">
            <w:pPr>
              <w:ind w:left="-75" w:right="-48"/>
              <w:jc w:val="right"/>
              <w:rPr>
                <w:rFonts w:ascii="Browallia New" w:hAnsi="Browallia New" w:cs="Browallia New"/>
                <w:cs/>
                <w:lang w:val="en-GB"/>
              </w:rPr>
            </w:pPr>
            <w:r w:rsidRPr="00B61CCC">
              <w:rPr>
                <w:rFonts w:ascii="Browallia New" w:hAnsi="Browallia New" w:cs="Browallia New"/>
                <w:lang w:val="en-GB"/>
              </w:rPr>
              <w:t>9,722,919</w:t>
            </w:r>
          </w:p>
        </w:tc>
        <w:tc>
          <w:tcPr>
            <w:tcW w:w="141" w:type="pct"/>
          </w:tcPr>
          <w:p w14:paraId="3DE0B65C" w14:textId="77777777" w:rsidR="00531D02" w:rsidRPr="00B61CCC" w:rsidRDefault="00531D02" w:rsidP="00343828">
            <w:pPr>
              <w:tabs>
                <w:tab w:val="left" w:pos="540"/>
              </w:tabs>
              <w:ind w:left="-75" w:right="-48"/>
              <w:jc w:val="right"/>
              <w:rPr>
                <w:rFonts w:ascii="Browallia New" w:hAnsi="Browallia New" w:cs="Browallia New"/>
                <w:highlight w:val="yellow"/>
                <w:cs/>
              </w:rPr>
            </w:pPr>
          </w:p>
        </w:tc>
        <w:tc>
          <w:tcPr>
            <w:tcW w:w="698" w:type="pct"/>
            <w:tcBorders>
              <w:bottom w:val="single" w:sz="4" w:space="0" w:color="auto"/>
            </w:tcBorders>
            <w:vAlign w:val="bottom"/>
          </w:tcPr>
          <w:p w14:paraId="3DE0B65D" w14:textId="77777777" w:rsidR="00531D02" w:rsidRPr="00B61CCC" w:rsidRDefault="00531D02" w:rsidP="009839F1">
            <w:pPr>
              <w:ind w:left="-75" w:right="288"/>
              <w:jc w:val="right"/>
              <w:rPr>
                <w:rFonts w:ascii="Browallia New" w:hAnsi="Browallia New" w:cs="Browallia New"/>
                <w:cs/>
                <w:lang w:val="en-US"/>
              </w:rPr>
            </w:pPr>
            <w:r w:rsidRPr="00B61CCC">
              <w:rPr>
                <w:rFonts w:ascii="Browallia New" w:hAnsi="Browallia New" w:cs="Browallia New"/>
                <w:lang w:val="en-US"/>
              </w:rPr>
              <w:t>-</w:t>
            </w:r>
          </w:p>
        </w:tc>
      </w:tr>
      <w:tr w:rsidR="00343828" w:rsidRPr="00B61CCC" w14:paraId="3DE0B667" w14:textId="77777777" w:rsidTr="00AD421C">
        <w:trPr>
          <w:cantSplit/>
          <w:trHeight w:val="207"/>
        </w:trPr>
        <w:tc>
          <w:tcPr>
            <w:tcW w:w="1797" w:type="pct"/>
            <w:vAlign w:val="bottom"/>
          </w:tcPr>
          <w:p w14:paraId="3DE0B65F" w14:textId="77777777" w:rsidR="00343828" w:rsidRPr="00B61CCC" w:rsidRDefault="00343828" w:rsidP="00343828">
            <w:pPr>
              <w:tabs>
                <w:tab w:val="left" w:pos="540"/>
              </w:tabs>
              <w:rPr>
                <w:rFonts w:ascii="Browallia New" w:hAnsi="Browallia New" w:cs="Browallia New"/>
                <w:cs/>
              </w:rPr>
            </w:pPr>
            <w:r w:rsidRPr="00B61CCC">
              <w:rPr>
                <w:rFonts w:ascii="Browallia New" w:hAnsi="Browallia New" w:cs="Browallia New"/>
                <w:cs/>
              </w:rPr>
              <w:t>รวม</w:t>
            </w:r>
          </w:p>
        </w:tc>
        <w:tc>
          <w:tcPr>
            <w:tcW w:w="702" w:type="pct"/>
            <w:tcBorders>
              <w:top w:val="single" w:sz="4" w:space="0" w:color="auto"/>
            </w:tcBorders>
          </w:tcPr>
          <w:p w14:paraId="3DE0B660" w14:textId="1A581B4E" w:rsidR="00343828" w:rsidRPr="00B61CCC" w:rsidRDefault="00531D02" w:rsidP="00343828">
            <w:pPr>
              <w:tabs>
                <w:tab w:val="left" w:pos="600"/>
              </w:tabs>
              <w:ind w:left="-75" w:right="-48"/>
              <w:jc w:val="right"/>
              <w:rPr>
                <w:rFonts w:ascii="Browallia New" w:hAnsi="Browallia New" w:cs="Browallia New"/>
                <w:lang w:val="en-GB"/>
              </w:rPr>
            </w:pPr>
            <w:r w:rsidRPr="00B61CCC">
              <w:rPr>
                <w:rFonts w:ascii="Browallia New" w:hAnsi="Browallia New" w:cs="Browallia New"/>
                <w:lang w:val="en-GB"/>
              </w:rPr>
              <w:t>2</w:t>
            </w:r>
            <w:r w:rsidR="00A73CFC">
              <w:rPr>
                <w:rFonts w:ascii="Browallia New" w:hAnsi="Browallia New" w:cs="Browallia New"/>
                <w:lang w:val="en-GB"/>
              </w:rPr>
              <w:t>0,739,148</w:t>
            </w:r>
          </w:p>
        </w:tc>
        <w:tc>
          <w:tcPr>
            <w:tcW w:w="139" w:type="pct"/>
          </w:tcPr>
          <w:p w14:paraId="3DE0B661" w14:textId="77777777" w:rsidR="00343828" w:rsidRPr="00B61CCC" w:rsidRDefault="00343828" w:rsidP="00343828">
            <w:pPr>
              <w:tabs>
                <w:tab w:val="left" w:pos="540"/>
              </w:tabs>
              <w:ind w:left="-75" w:right="-48"/>
              <w:jc w:val="right"/>
              <w:rPr>
                <w:rFonts w:ascii="Browallia New" w:hAnsi="Browallia New" w:cs="Browallia New"/>
                <w:b/>
                <w:bCs/>
                <w:highlight w:val="yellow"/>
                <w:u w:val="single"/>
                <w:cs/>
              </w:rPr>
            </w:pPr>
          </w:p>
        </w:tc>
        <w:tc>
          <w:tcPr>
            <w:tcW w:w="677" w:type="pct"/>
            <w:tcBorders>
              <w:top w:val="single" w:sz="4" w:space="0" w:color="auto"/>
            </w:tcBorders>
          </w:tcPr>
          <w:p w14:paraId="3DE0B662" w14:textId="77777777" w:rsidR="00343828" w:rsidRPr="00B61CCC" w:rsidRDefault="006D429D" w:rsidP="00343828">
            <w:pPr>
              <w:tabs>
                <w:tab w:val="left" w:pos="600"/>
              </w:tabs>
              <w:ind w:left="-75" w:right="-48"/>
              <w:jc w:val="right"/>
              <w:rPr>
                <w:rFonts w:ascii="Browallia New" w:hAnsi="Browallia New" w:cs="Browallia New"/>
                <w:lang w:val="en-GB"/>
              </w:rPr>
            </w:pPr>
            <w:r w:rsidRPr="00B61CCC">
              <w:rPr>
                <w:rFonts w:ascii="Browallia New" w:hAnsi="Browallia New" w:cs="Browallia New"/>
                <w:lang w:val="en-GB"/>
              </w:rPr>
              <w:fldChar w:fldCharType="begin"/>
            </w:r>
            <w:r w:rsidR="00343828" w:rsidRPr="00B61CCC">
              <w:rPr>
                <w:rFonts w:ascii="Browallia New" w:hAnsi="Browallia New" w:cs="Browallia New"/>
                <w:lang w:val="en-GB"/>
              </w:rPr>
              <w:instrText xml:space="preserve"> =SUM(ABOVE) </w:instrText>
            </w:r>
            <w:r w:rsidRPr="00B61CCC">
              <w:rPr>
                <w:rFonts w:ascii="Browallia New" w:hAnsi="Browallia New" w:cs="Browallia New"/>
                <w:lang w:val="en-GB"/>
              </w:rPr>
              <w:fldChar w:fldCharType="separate"/>
            </w:r>
            <w:r w:rsidR="00343828" w:rsidRPr="00B61CCC">
              <w:rPr>
                <w:rFonts w:ascii="Browallia New" w:hAnsi="Browallia New" w:cs="Browallia New"/>
                <w:lang w:val="en-GB"/>
              </w:rPr>
              <w:t>2,976,677</w:t>
            </w:r>
            <w:r w:rsidRPr="00B61CCC">
              <w:rPr>
                <w:rFonts w:ascii="Browallia New" w:hAnsi="Browallia New" w:cs="Browallia New"/>
                <w:lang w:val="en-GB"/>
              </w:rPr>
              <w:fldChar w:fldCharType="end"/>
            </w:r>
          </w:p>
        </w:tc>
        <w:tc>
          <w:tcPr>
            <w:tcW w:w="139" w:type="pct"/>
          </w:tcPr>
          <w:p w14:paraId="3DE0B663" w14:textId="77777777" w:rsidR="00343828" w:rsidRPr="00B61CCC" w:rsidRDefault="00343828" w:rsidP="00343828">
            <w:pPr>
              <w:tabs>
                <w:tab w:val="left" w:pos="540"/>
              </w:tabs>
              <w:ind w:left="-75" w:right="-48"/>
              <w:jc w:val="right"/>
              <w:rPr>
                <w:rFonts w:ascii="Browallia New" w:hAnsi="Browallia New" w:cs="Browallia New"/>
                <w:highlight w:val="yellow"/>
                <w:cs/>
              </w:rPr>
            </w:pPr>
          </w:p>
        </w:tc>
        <w:tc>
          <w:tcPr>
            <w:tcW w:w="703" w:type="pct"/>
            <w:tcBorders>
              <w:top w:val="single" w:sz="4" w:space="0" w:color="auto"/>
            </w:tcBorders>
            <w:vAlign w:val="bottom"/>
          </w:tcPr>
          <w:p w14:paraId="3DE0B664" w14:textId="77777777" w:rsidR="00343828" w:rsidRPr="00B61CCC" w:rsidRDefault="00531D02" w:rsidP="00531D02">
            <w:pPr>
              <w:ind w:left="-75" w:right="-48"/>
              <w:jc w:val="right"/>
              <w:rPr>
                <w:rFonts w:ascii="Browallia New" w:hAnsi="Browallia New" w:cs="Browallia New"/>
                <w:lang w:val="en-GB"/>
              </w:rPr>
            </w:pPr>
            <w:r w:rsidRPr="00B61CCC">
              <w:rPr>
                <w:rFonts w:ascii="Browallia New" w:hAnsi="Browallia New" w:cs="Browallia New"/>
                <w:lang w:val="en-GB"/>
              </w:rPr>
              <w:t>937,756,298</w:t>
            </w:r>
          </w:p>
        </w:tc>
        <w:tc>
          <w:tcPr>
            <w:tcW w:w="141" w:type="pct"/>
          </w:tcPr>
          <w:p w14:paraId="3DE0B665" w14:textId="77777777" w:rsidR="00343828" w:rsidRPr="00B61CCC" w:rsidRDefault="00343828" w:rsidP="00343828">
            <w:pPr>
              <w:tabs>
                <w:tab w:val="left" w:pos="540"/>
              </w:tabs>
              <w:ind w:left="-75" w:right="-48"/>
              <w:jc w:val="right"/>
              <w:rPr>
                <w:rFonts w:ascii="Browallia New" w:hAnsi="Browallia New" w:cs="Browallia New"/>
                <w:highlight w:val="yellow"/>
                <w:cs/>
              </w:rPr>
            </w:pPr>
          </w:p>
        </w:tc>
        <w:tc>
          <w:tcPr>
            <w:tcW w:w="698" w:type="pct"/>
            <w:tcBorders>
              <w:top w:val="single" w:sz="4" w:space="0" w:color="auto"/>
            </w:tcBorders>
            <w:vAlign w:val="bottom"/>
          </w:tcPr>
          <w:p w14:paraId="3DE0B666" w14:textId="77777777" w:rsidR="00343828" w:rsidRPr="00B61CCC" w:rsidRDefault="00343828" w:rsidP="00343828">
            <w:pPr>
              <w:tabs>
                <w:tab w:val="left" w:pos="682"/>
              </w:tabs>
              <w:ind w:left="-75" w:right="-48"/>
              <w:jc w:val="right"/>
              <w:rPr>
                <w:rFonts w:ascii="Browallia New" w:hAnsi="Browallia New" w:cs="Browallia New"/>
                <w:cs/>
                <w:lang w:val="en-GB"/>
              </w:rPr>
            </w:pPr>
            <w:r w:rsidRPr="00B61CCC">
              <w:rPr>
                <w:rFonts w:ascii="Browallia New" w:hAnsi="Browallia New" w:cs="Browallia New"/>
                <w:lang w:val="en-GB"/>
              </w:rPr>
              <w:t>861,368,445</w:t>
            </w:r>
          </w:p>
        </w:tc>
      </w:tr>
      <w:tr w:rsidR="00343828" w:rsidRPr="00B61CCC" w14:paraId="3DE0B670" w14:textId="77777777" w:rsidTr="00AD421C">
        <w:trPr>
          <w:cantSplit/>
        </w:trPr>
        <w:tc>
          <w:tcPr>
            <w:tcW w:w="1797" w:type="pct"/>
            <w:vAlign w:val="bottom"/>
          </w:tcPr>
          <w:p w14:paraId="3DE0B668" w14:textId="77777777" w:rsidR="00343828" w:rsidRPr="00B61CCC" w:rsidRDefault="00343828" w:rsidP="00343828">
            <w:pPr>
              <w:tabs>
                <w:tab w:val="left" w:pos="540"/>
              </w:tabs>
              <w:rPr>
                <w:rFonts w:ascii="Browallia New" w:hAnsi="Browallia New" w:cs="Browallia New"/>
                <w:cs/>
              </w:rPr>
            </w:pPr>
          </w:p>
        </w:tc>
        <w:tc>
          <w:tcPr>
            <w:tcW w:w="702" w:type="pct"/>
            <w:tcBorders>
              <w:top w:val="single" w:sz="12" w:space="0" w:color="auto"/>
            </w:tcBorders>
            <w:vAlign w:val="bottom"/>
          </w:tcPr>
          <w:p w14:paraId="3DE0B669" w14:textId="77777777" w:rsidR="00343828" w:rsidRPr="00B61CCC" w:rsidRDefault="00343828" w:rsidP="00343828">
            <w:pPr>
              <w:ind w:left="-75" w:right="-48"/>
              <w:jc w:val="center"/>
              <w:rPr>
                <w:rFonts w:ascii="Browallia New" w:hAnsi="Browallia New" w:cs="Browallia New"/>
                <w:highlight w:val="yellow"/>
                <w:cs/>
              </w:rPr>
            </w:pPr>
          </w:p>
        </w:tc>
        <w:tc>
          <w:tcPr>
            <w:tcW w:w="139" w:type="pct"/>
          </w:tcPr>
          <w:p w14:paraId="3DE0B66A" w14:textId="77777777" w:rsidR="00343828" w:rsidRPr="00B61CCC" w:rsidRDefault="00343828" w:rsidP="00343828">
            <w:pPr>
              <w:tabs>
                <w:tab w:val="left" w:pos="540"/>
              </w:tabs>
              <w:ind w:left="-75" w:right="-48"/>
              <w:jc w:val="right"/>
              <w:rPr>
                <w:rFonts w:ascii="Browallia New" w:hAnsi="Browallia New" w:cs="Browallia New"/>
                <w:b/>
                <w:bCs/>
                <w:highlight w:val="yellow"/>
                <w:u w:val="single"/>
                <w:cs/>
              </w:rPr>
            </w:pPr>
          </w:p>
        </w:tc>
        <w:tc>
          <w:tcPr>
            <w:tcW w:w="677" w:type="pct"/>
            <w:tcBorders>
              <w:top w:val="single" w:sz="12" w:space="0" w:color="auto"/>
            </w:tcBorders>
            <w:vAlign w:val="bottom"/>
          </w:tcPr>
          <w:p w14:paraId="3DE0B66B" w14:textId="77777777" w:rsidR="00343828" w:rsidRPr="00B61CCC" w:rsidRDefault="00343828" w:rsidP="00343828">
            <w:pPr>
              <w:ind w:left="-75" w:right="-48"/>
              <w:jc w:val="center"/>
              <w:rPr>
                <w:rFonts w:ascii="Browallia New" w:hAnsi="Browallia New" w:cs="Browallia New"/>
                <w:highlight w:val="yellow"/>
                <w:cs/>
              </w:rPr>
            </w:pPr>
          </w:p>
        </w:tc>
        <w:tc>
          <w:tcPr>
            <w:tcW w:w="139" w:type="pct"/>
          </w:tcPr>
          <w:p w14:paraId="3DE0B66C" w14:textId="77777777" w:rsidR="00343828" w:rsidRPr="00B61CCC" w:rsidRDefault="00343828" w:rsidP="00343828">
            <w:pPr>
              <w:tabs>
                <w:tab w:val="left" w:pos="540"/>
              </w:tabs>
              <w:ind w:left="-75" w:right="-48"/>
              <w:jc w:val="right"/>
              <w:rPr>
                <w:rFonts w:ascii="Browallia New" w:hAnsi="Browallia New" w:cs="Browallia New"/>
                <w:highlight w:val="yellow"/>
                <w:cs/>
              </w:rPr>
            </w:pPr>
          </w:p>
        </w:tc>
        <w:tc>
          <w:tcPr>
            <w:tcW w:w="703" w:type="pct"/>
            <w:tcBorders>
              <w:top w:val="single" w:sz="12" w:space="0" w:color="auto"/>
            </w:tcBorders>
          </w:tcPr>
          <w:p w14:paraId="3DE0B66D" w14:textId="77777777" w:rsidR="00343828" w:rsidRPr="00B61CCC" w:rsidRDefault="00343828" w:rsidP="00343828">
            <w:pPr>
              <w:tabs>
                <w:tab w:val="left" w:pos="540"/>
              </w:tabs>
              <w:ind w:left="-75" w:right="-48"/>
              <w:jc w:val="right"/>
              <w:rPr>
                <w:rFonts w:ascii="Browallia New" w:hAnsi="Browallia New" w:cs="Browallia New"/>
                <w:highlight w:val="yellow"/>
                <w:cs/>
              </w:rPr>
            </w:pPr>
          </w:p>
        </w:tc>
        <w:tc>
          <w:tcPr>
            <w:tcW w:w="141" w:type="pct"/>
          </w:tcPr>
          <w:p w14:paraId="3DE0B66E" w14:textId="77777777" w:rsidR="00343828" w:rsidRPr="00B61CCC" w:rsidRDefault="00343828" w:rsidP="00343828">
            <w:pPr>
              <w:tabs>
                <w:tab w:val="left" w:pos="540"/>
              </w:tabs>
              <w:ind w:left="-75" w:right="-48"/>
              <w:jc w:val="right"/>
              <w:rPr>
                <w:rFonts w:ascii="Browallia New" w:hAnsi="Browallia New" w:cs="Browallia New"/>
                <w:highlight w:val="yellow"/>
                <w:cs/>
              </w:rPr>
            </w:pPr>
          </w:p>
        </w:tc>
        <w:tc>
          <w:tcPr>
            <w:tcW w:w="698" w:type="pct"/>
            <w:tcBorders>
              <w:top w:val="single" w:sz="12" w:space="0" w:color="auto"/>
            </w:tcBorders>
          </w:tcPr>
          <w:p w14:paraId="3DE0B66F" w14:textId="77777777" w:rsidR="00343828" w:rsidRPr="00B61CCC" w:rsidRDefault="00343828" w:rsidP="00343828">
            <w:pPr>
              <w:tabs>
                <w:tab w:val="left" w:pos="540"/>
              </w:tabs>
              <w:ind w:left="-75" w:right="-48"/>
              <w:jc w:val="right"/>
              <w:rPr>
                <w:rFonts w:ascii="Browallia New" w:hAnsi="Browallia New" w:cs="Browallia New"/>
                <w:highlight w:val="yellow"/>
                <w:cs/>
              </w:rPr>
            </w:pPr>
          </w:p>
        </w:tc>
      </w:tr>
      <w:tr w:rsidR="00343828" w:rsidRPr="00B61CCC" w14:paraId="3DE0B679" w14:textId="77777777" w:rsidTr="00AD421C">
        <w:trPr>
          <w:cantSplit/>
        </w:trPr>
        <w:tc>
          <w:tcPr>
            <w:tcW w:w="1797" w:type="pct"/>
            <w:vAlign w:val="bottom"/>
          </w:tcPr>
          <w:p w14:paraId="3DE0B671" w14:textId="77777777" w:rsidR="00343828" w:rsidRPr="00B61CCC" w:rsidRDefault="00343828" w:rsidP="00343828">
            <w:pPr>
              <w:tabs>
                <w:tab w:val="left" w:pos="540"/>
              </w:tabs>
              <w:rPr>
                <w:rFonts w:ascii="Browallia New" w:hAnsi="Browallia New" w:cs="Browallia New"/>
                <w:b/>
                <w:bCs/>
                <w:cs/>
              </w:rPr>
            </w:pPr>
            <w:r w:rsidRPr="00B61CCC">
              <w:rPr>
                <w:rFonts w:ascii="Browallia New" w:hAnsi="Browallia New" w:cs="Browallia New"/>
                <w:b/>
                <w:bCs/>
                <w:cs/>
              </w:rPr>
              <w:t>เจ้าหนี้อื่น</w:t>
            </w:r>
          </w:p>
        </w:tc>
        <w:tc>
          <w:tcPr>
            <w:tcW w:w="702" w:type="pct"/>
            <w:vAlign w:val="bottom"/>
          </w:tcPr>
          <w:p w14:paraId="3DE0B672" w14:textId="77777777" w:rsidR="00343828" w:rsidRPr="00B61CCC" w:rsidRDefault="00343828" w:rsidP="00343828">
            <w:pPr>
              <w:ind w:left="-75" w:right="-48"/>
              <w:jc w:val="center"/>
              <w:rPr>
                <w:rFonts w:ascii="Browallia New" w:hAnsi="Browallia New" w:cs="Browallia New"/>
                <w:highlight w:val="yellow"/>
                <w:cs/>
              </w:rPr>
            </w:pPr>
          </w:p>
        </w:tc>
        <w:tc>
          <w:tcPr>
            <w:tcW w:w="139" w:type="pct"/>
          </w:tcPr>
          <w:p w14:paraId="3DE0B673" w14:textId="77777777" w:rsidR="00343828" w:rsidRPr="00B61CCC" w:rsidRDefault="00343828" w:rsidP="00343828">
            <w:pPr>
              <w:tabs>
                <w:tab w:val="left" w:pos="540"/>
              </w:tabs>
              <w:ind w:left="-75" w:right="-48"/>
              <w:jc w:val="right"/>
              <w:rPr>
                <w:rFonts w:ascii="Browallia New" w:hAnsi="Browallia New" w:cs="Browallia New"/>
                <w:b/>
                <w:bCs/>
                <w:highlight w:val="yellow"/>
                <w:u w:val="single"/>
                <w:cs/>
              </w:rPr>
            </w:pPr>
          </w:p>
        </w:tc>
        <w:tc>
          <w:tcPr>
            <w:tcW w:w="677" w:type="pct"/>
            <w:vAlign w:val="bottom"/>
          </w:tcPr>
          <w:p w14:paraId="3DE0B674" w14:textId="77777777" w:rsidR="00343828" w:rsidRPr="00B61CCC" w:rsidRDefault="00343828" w:rsidP="00343828">
            <w:pPr>
              <w:tabs>
                <w:tab w:val="left" w:pos="240"/>
                <w:tab w:val="left" w:pos="540"/>
              </w:tabs>
              <w:ind w:left="-75" w:right="-48"/>
              <w:jc w:val="center"/>
              <w:rPr>
                <w:rFonts w:ascii="Browallia New" w:hAnsi="Browallia New" w:cs="Browallia New"/>
                <w:highlight w:val="yellow"/>
                <w:cs/>
              </w:rPr>
            </w:pPr>
          </w:p>
        </w:tc>
        <w:tc>
          <w:tcPr>
            <w:tcW w:w="139" w:type="pct"/>
          </w:tcPr>
          <w:p w14:paraId="3DE0B675" w14:textId="77777777" w:rsidR="00343828" w:rsidRPr="00B61CCC" w:rsidRDefault="00343828" w:rsidP="00343828">
            <w:pPr>
              <w:tabs>
                <w:tab w:val="left" w:pos="540"/>
              </w:tabs>
              <w:ind w:left="-75" w:right="-48"/>
              <w:jc w:val="right"/>
              <w:rPr>
                <w:rFonts w:ascii="Browallia New" w:hAnsi="Browallia New" w:cs="Browallia New"/>
                <w:highlight w:val="yellow"/>
                <w:cs/>
              </w:rPr>
            </w:pPr>
          </w:p>
        </w:tc>
        <w:tc>
          <w:tcPr>
            <w:tcW w:w="703" w:type="pct"/>
          </w:tcPr>
          <w:p w14:paraId="3DE0B676" w14:textId="77777777" w:rsidR="00343828" w:rsidRPr="00B61CCC" w:rsidRDefault="00343828" w:rsidP="00343828">
            <w:pPr>
              <w:tabs>
                <w:tab w:val="left" w:pos="693"/>
              </w:tabs>
              <w:ind w:left="-75" w:right="-48"/>
              <w:jc w:val="center"/>
              <w:rPr>
                <w:rFonts w:ascii="Browallia New" w:hAnsi="Browallia New" w:cs="Browallia New"/>
                <w:highlight w:val="yellow"/>
                <w:cs/>
              </w:rPr>
            </w:pPr>
          </w:p>
        </w:tc>
        <w:tc>
          <w:tcPr>
            <w:tcW w:w="141" w:type="pct"/>
          </w:tcPr>
          <w:p w14:paraId="3DE0B677" w14:textId="77777777" w:rsidR="00343828" w:rsidRPr="00B61CCC" w:rsidRDefault="00343828" w:rsidP="00343828">
            <w:pPr>
              <w:tabs>
                <w:tab w:val="left" w:pos="540"/>
              </w:tabs>
              <w:ind w:left="-75" w:right="-48"/>
              <w:jc w:val="right"/>
              <w:rPr>
                <w:rFonts w:ascii="Browallia New" w:hAnsi="Browallia New" w:cs="Browallia New"/>
                <w:highlight w:val="yellow"/>
                <w:cs/>
              </w:rPr>
            </w:pPr>
          </w:p>
        </w:tc>
        <w:tc>
          <w:tcPr>
            <w:tcW w:w="698" w:type="pct"/>
          </w:tcPr>
          <w:p w14:paraId="3DE0B678" w14:textId="77777777" w:rsidR="00343828" w:rsidRPr="00B61CCC" w:rsidRDefault="00343828" w:rsidP="00343828">
            <w:pPr>
              <w:tabs>
                <w:tab w:val="left" w:pos="540"/>
              </w:tabs>
              <w:ind w:left="-75" w:right="-48"/>
              <w:jc w:val="right"/>
              <w:rPr>
                <w:rFonts w:ascii="Browallia New" w:hAnsi="Browallia New" w:cs="Browallia New"/>
                <w:highlight w:val="yellow"/>
                <w:cs/>
              </w:rPr>
            </w:pPr>
          </w:p>
        </w:tc>
      </w:tr>
      <w:tr w:rsidR="00343828" w:rsidRPr="00B61CCC" w14:paraId="3DE0B682" w14:textId="77777777" w:rsidTr="00AD421C">
        <w:trPr>
          <w:cantSplit/>
        </w:trPr>
        <w:tc>
          <w:tcPr>
            <w:tcW w:w="1797" w:type="pct"/>
            <w:vAlign w:val="bottom"/>
          </w:tcPr>
          <w:p w14:paraId="3DE0B67A" w14:textId="77777777" w:rsidR="00343828" w:rsidRPr="00B61CCC" w:rsidRDefault="00343828" w:rsidP="00343828">
            <w:pPr>
              <w:tabs>
                <w:tab w:val="left" w:pos="540"/>
              </w:tabs>
              <w:ind w:left="237"/>
              <w:rPr>
                <w:rFonts w:ascii="Browallia New" w:hAnsi="Browallia New" w:cs="Browallia New"/>
                <w:b/>
                <w:bCs/>
                <w:cs/>
              </w:rPr>
            </w:pPr>
            <w:r w:rsidRPr="00B61CCC">
              <w:rPr>
                <w:rFonts w:ascii="Browallia New" w:hAnsi="Browallia New" w:cs="Browallia New"/>
                <w:cs/>
              </w:rPr>
              <w:t>กิจการร่วมค้า</w:t>
            </w:r>
          </w:p>
        </w:tc>
        <w:tc>
          <w:tcPr>
            <w:tcW w:w="702" w:type="pct"/>
            <w:tcBorders>
              <w:bottom w:val="single" w:sz="12" w:space="0" w:color="auto"/>
            </w:tcBorders>
            <w:vAlign w:val="bottom"/>
          </w:tcPr>
          <w:p w14:paraId="3DE0B67B" w14:textId="027D7FC0" w:rsidR="00343828" w:rsidRPr="00B61CCC" w:rsidRDefault="00321AC7" w:rsidP="00343828">
            <w:pPr>
              <w:tabs>
                <w:tab w:val="left" w:pos="540"/>
              </w:tabs>
              <w:ind w:left="-75" w:right="-48"/>
              <w:jc w:val="right"/>
              <w:rPr>
                <w:rFonts w:ascii="Browallia New" w:hAnsi="Browallia New" w:cs="Browallia New"/>
                <w:highlight w:val="yellow"/>
                <w:lang w:val="en-US"/>
              </w:rPr>
            </w:pPr>
            <w:r w:rsidRPr="00B61CCC">
              <w:rPr>
                <w:rFonts w:ascii="Browallia New" w:hAnsi="Browallia New" w:cs="Browallia New"/>
                <w:lang w:val="en-US"/>
              </w:rPr>
              <w:t>197</w:t>
            </w:r>
            <w:r w:rsidR="00BF72B4" w:rsidRPr="00B61CCC">
              <w:rPr>
                <w:rFonts w:ascii="Browallia New" w:hAnsi="Browallia New" w:cs="Browallia New"/>
                <w:lang w:val="en-US"/>
              </w:rPr>
              <w:t>,</w:t>
            </w:r>
            <w:r w:rsidRPr="00B61CCC">
              <w:rPr>
                <w:rFonts w:ascii="Browallia New" w:hAnsi="Browallia New" w:cs="Browallia New"/>
                <w:lang w:val="en-US"/>
              </w:rPr>
              <w:t>513</w:t>
            </w:r>
          </w:p>
        </w:tc>
        <w:tc>
          <w:tcPr>
            <w:tcW w:w="139" w:type="pct"/>
          </w:tcPr>
          <w:p w14:paraId="3DE0B67C" w14:textId="77777777" w:rsidR="00343828" w:rsidRPr="00B61CCC" w:rsidRDefault="00343828" w:rsidP="00343828">
            <w:pPr>
              <w:tabs>
                <w:tab w:val="left" w:pos="540"/>
              </w:tabs>
              <w:ind w:left="-75" w:right="-48"/>
              <w:jc w:val="right"/>
              <w:rPr>
                <w:rFonts w:ascii="Browallia New" w:hAnsi="Browallia New" w:cs="Browallia New"/>
                <w:b/>
                <w:bCs/>
                <w:highlight w:val="yellow"/>
                <w:u w:val="single"/>
                <w:cs/>
              </w:rPr>
            </w:pPr>
          </w:p>
        </w:tc>
        <w:tc>
          <w:tcPr>
            <w:tcW w:w="677" w:type="pct"/>
            <w:tcBorders>
              <w:bottom w:val="single" w:sz="12" w:space="0" w:color="auto"/>
            </w:tcBorders>
            <w:vAlign w:val="bottom"/>
          </w:tcPr>
          <w:p w14:paraId="3DE0B67D" w14:textId="77777777" w:rsidR="00343828" w:rsidRPr="00B61CCC" w:rsidRDefault="00343828" w:rsidP="00343828">
            <w:pPr>
              <w:tabs>
                <w:tab w:val="left" w:pos="540"/>
              </w:tabs>
              <w:ind w:left="-75" w:right="-48"/>
              <w:jc w:val="right"/>
              <w:rPr>
                <w:rFonts w:ascii="Browallia New" w:hAnsi="Browallia New" w:cs="Browallia New"/>
                <w:cs/>
              </w:rPr>
            </w:pPr>
            <w:r w:rsidRPr="00B61CCC">
              <w:rPr>
                <w:rFonts w:ascii="Browallia New" w:hAnsi="Browallia New" w:cs="Browallia New"/>
                <w:lang w:val="en-US"/>
              </w:rPr>
              <w:t>34,530</w:t>
            </w:r>
          </w:p>
        </w:tc>
        <w:tc>
          <w:tcPr>
            <w:tcW w:w="139" w:type="pct"/>
          </w:tcPr>
          <w:p w14:paraId="3DE0B67E" w14:textId="77777777" w:rsidR="00343828" w:rsidRPr="00B61CCC" w:rsidRDefault="00343828" w:rsidP="00343828">
            <w:pPr>
              <w:tabs>
                <w:tab w:val="left" w:pos="540"/>
              </w:tabs>
              <w:ind w:left="-75" w:right="-48"/>
              <w:jc w:val="right"/>
              <w:rPr>
                <w:rFonts w:ascii="Browallia New" w:hAnsi="Browallia New" w:cs="Browallia New"/>
                <w:cs/>
              </w:rPr>
            </w:pPr>
          </w:p>
        </w:tc>
        <w:tc>
          <w:tcPr>
            <w:tcW w:w="703" w:type="pct"/>
            <w:tcBorders>
              <w:bottom w:val="single" w:sz="12" w:space="0" w:color="auto"/>
            </w:tcBorders>
          </w:tcPr>
          <w:p w14:paraId="3DE0B67F" w14:textId="0CD963C8" w:rsidR="00343828" w:rsidRPr="00B61CCC" w:rsidRDefault="00FD3243" w:rsidP="00343828">
            <w:pPr>
              <w:tabs>
                <w:tab w:val="left" w:pos="693"/>
              </w:tabs>
              <w:ind w:left="-75" w:right="-48"/>
              <w:jc w:val="right"/>
              <w:rPr>
                <w:rFonts w:ascii="Browallia New" w:hAnsi="Browallia New" w:cs="Browallia New"/>
                <w:cs/>
                <w:lang w:val="en-US"/>
              </w:rPr>
            </w:pPr>
            <w:r w:rsidRPr="00B61CCC">
              <w:rPr>
                <w:rFonts w:ascii="Browallia New" w:hAnsi="Browallia New" w:cs="Browallia New"/>
                <w:lang w:val="en-US"/>
              </w:rPr>
              <w:t>38</w:t>
            </w:r>
            <w:r w:rsidR="00BF72B4" w:rsidRPr="00B61CCC">
              <w:rPr>
                <w:rFonts w:ascii="Browallia New" w:hAnsi="Browallia New" w:cs="Browallia New"/>
                <w:lang w:val="en-US"/>
              </w:rPr>
              <w:t>,4</w:t>
            </w:r>
            <w:r w:rsidRPr="00B61CCC">
              <w:rPr>
                <w:rFonts w:ascii="Browallia New" w:hAnsi="Browallia New" w:cs="Browallia New"/>
                <w:lang w:val="en-US"/>
              </w:rPr>
              <w:t>01</w:t>
            </w:r>
          </w:p>
        </w:tc>
        <w:tc>
          <w:tcPr>
            <w:tcW w:w="141" w:type="pct"/>
          </w:tcPr>
          <w:p w14:paraId="3DE0B680" w14:textId="77777777" w:rsidR="00343828" w:rsidRPr="00B61CCC" w:rsidRDefault="00343828" w:rsidP="00343828">
            <w:pPr>
              <w:tabs>
                <w:tab w:val="left" w:pos="540"/>
              </w:tabs>
              <w:ind w:left="-75" w:right="-48"/>
              <w:jc w:val="right"/>
              <w:rPr>
                <w:rFonts w:ascii="Browallia New" w:hAnsi="Browallia New" w:cs="Browallia New"/>
                <w:cs/>
              </w:rPr>
            </w:pPr>
          </w:p>
        </w:tc>
        <w:tc>
          <w:tcPr>
            <w:tcW w:w="698" w:type="pct"/>
            <w:tcBorders>
              <w:bottom w:val="single" w:sz="12" w:space="0" w:color="auto"/>
            </w:tcBorders>
          </w:tcPr>
          <w:p w14:paraId="3DE0B681" w14:textId="77777777" w:rsidR="00343828" w:rsidRPr="00B61CCC" w:rsidRDefault="00343828" w:rsidP="00343828">
            <w:pPr>
              <w:tabs>
                <w:tab w:val="left" w:pos="682"/>
              </w:tabs>
              <w:ind w:left="-75" w:right="-48"/>
              <w:jc w:val="right"/>
              <w:rPr>
                <w:rFonts w:ascii="Browallia New" w:hAnsi="Browallia New" w:cs="Browallia New"/>
                <w:cs/>
              </w:rPr>
            </w:pPr>
            <w:r w:rsidRPr="00B61CCC">
              <w:rPr>
                <w:rFonts w:ascii="Browallia New" w:hAnsi="Browallia New" w:cs="Browallia New"/>
                <w:cs/>
              </w:rPr>
              <w:t>34,530</w:t>
            </w:r>
          </w:p>
        </w:tc>
      </w:tr>
      <w:tr w:rsidR="00343828" w:rsidRPr="00B61CCC" w14:paraId="3DE0B68B" w14:textId="77777777" w:rsidTr="00AD421C">
        <w:trPr>
          <w:cantSplit/>
        </w:trPr>
        <w:tc>
          <w:tcPr>
            <w:tcW w:w="1797" w:type="pct"/>
            <w:vAlign w:val="bottom"/>
          </w:tcPr>
          <w:p w14:paraId="3DE0B683" w14:textId="77777777" w:rsidR="00343828" w:rsidRPr="00B61CCC" w:rsidRDefault="00343828" w:rsidP="00343828">
            <w:pPr>
              <w:tabs>
                <w:tab w:val="left" w:pos="540"/>
              </w:tabs>
              <w:rPr>
                <w:rFonts w:ascii="Browallia New" w:hAnsi="Browallia New" w:cs="Browallia New"/>
                <w:b/>
                <w:bCs/>
                <w:highlight w:val="yellow"/>
                <w:cs/>
              </w:rPr>
            </w:pPr>
          </w:p>
        </w:tc>
        <w:tc>
          <w:tcPr>
            <w:tcW w:w="702" w:type="pct"/>
            <w:tcBorders>
              <w:top w:val="single" w:sz="12" w:space="0" w:color="auto"/>
            </w:tcBorders>
            <w:vAlign w:val="bottom"/>
          </w:tcPr>
          <w:p w14:paraId="3DE0B684" w14:textId="77777777" w:rsidR="00343828" w:rsidRPr="00B61CCC" w:rsidRDefault="00343828" w:rsidP="00343828">
            <w:pPr>
              <w:ind w:left="-108" w:right="3"/>
              <w:jc w:val="center"/>
              <w:rPr>
                <w:rFonts w:ascii="Browallia New" w:hAnsi="Browallia New" w:cs="Browallia New"/>
                <w:highlight w:val="yellow"/>
                <w:cs/>
              </w:rPr>
            </w:pPr>
          </w:p>
        </w:tc>
        <w:tc>
          <w:tcPr>
            <w:tcW w:w="139" w:type="pct"/>
          </w:tcPr>
          <w:p w14:paraId="3DE0B685" w14:textId="77777777" w:rsidR="00343828" w:rsidRPr="00B61CCC" w:rsidRDefault="00343828" w:rsidP="00343828">
            <w:pPr>
              <w:tabs>
                <w:tab w:val="left" w:pos="540"/>
              </w:tabs>
              <w:ind w:left="-108" w:right="3"/>
              <w:jc w:val="right"/>
              <w:rPr>
                <w:rFonts w:ascii="Browallia New" w:hAnsi="Browallia New" w:cs="Browallia New"/>
                <w:b/>
                <w:bCs/>
                <w:highlight w:val="yellow"/>
                <w:u w:val="single"/>
                <w:cs/>
              </w:rPr>
            </w:pPr>
          </w:p>
        </w:tc>
        <w:tc>
          <w:tcPr>
            <w:tcW w:w="677" w:type="pct"/>
            <w:tcBorders>
              <w:top w:val="single" w:sz="12" w:space="0" w:color="auto"/>
            </w:tcBorders>
            <w:vAlign w:val="bottom"/>
          </w:tcPr>
          <w:p w14:paraId="3DE0B686" w14:textId="77777777" w:rsidR="00343828" w:rsidRPr="00B61CCC" w:rsidRDefault="00343828" w:rsidP="00343828">
            <w:pPr>
              <w:tabs>
                <w:tab w:val="left" w:pos="240"/>
                <w:tab w:val="left" w:pos="540"/>
              </w:tabs>
              <w:jc w:val="center"/>
              <w:rPr>
                <w:rFonts w:ascii="Browallia New" w:hAnsi="Browallia New" w:cs="Browallia New"/>
                <w:highlight w:val="yellow"/>
                <w:cs/>
              </w:rPr>
            </w:pPr>
          </w:p>
        </w:tc>
        <w:tc>
          <w:tcPr>
            <w:tcW w:w="139" w:type="pct"/>
          </w:tcPr>
          <w:p w14:paraId="3DE0B687" w14:textId="77777777" w:rsidR="00343828" w:rsidRPr="00B61CCC" w:rsidRDefault="00343828" w:rsidP="00343828">
            <w:pPr>
              <w:tabs>
                <w:tab w:val="left" w:pos="540"/>
              </w:tabs>
              <w:ind w:left="-108" w:right="3"/>
              <w:jc w:val="right"/>
              <w:rPr>
                <w:rFonts w:ascii="Browallia New" w:hAnsi="Browallia New" w:cs="Browallia New"/>
                <w:highlight w:val="yellow"/>
                <w:cs/>
              </w:rPr>
            </w:pPr>
          </w:p>
        </w:tc>
        <w:tc>
          <w:tcPr>
            <w:tcW w:w="703" w:type="pct"/>
            <w:tcBorders>
              <w:top w:val="single" w:sz="12" w:space="0" w:color="auto"/>
            </w:tcBorders>
          </w:tcPr>
          <w:p w14:paraId="3DE0B688" w14:textId="77777777" w:rsidR="00343828" w:rsidRPr="00B61CCC" w:rsidRDefault="00343828" w:rsidP="00343828">
            <w:pPr>
              <w:tabs>
                <w:tab w:val="left" w:pos="693"/>
              </w:tabs>
              <w:ind w:right="-348"/>
              <w:jc w:val="center"/>
              <w:rPr>
                <w:rFonts w:ascii="Browallia New" w:hAnsi="Browallia New" w:cs="Browallia New"/>
                <w:highlight w:val="yellow"/>
                <w:cs/>
              </w:rPr>
            </w:pPr>
          </w:p>
        </w:tc>
        <w:tc>
          <w:tcPr>
            <w:tcW w:w="141" w:type="pct"/>
          </w:tcPr>
          <w:p w14:paraId="3DE0B689" w14:textId="77777777" w:rsidR="00343828" w:rsidRPr="00B61CCC" w:rsidRDefault="00343828" w:rsidP="00343828">
            <w:pPr>
              <w:tabs>
                <w:tab w:val="left" w:pos="540"/>
              </w:tabs>
              <w:ind w:left="-108" w:right="3"/>
              <w:jc w:val="right"/>
              <w:rPr>
                <w:rFonts w:ascii="Browallia New" w:hAnsi="Browallia New" w:cs="Browallia New"/>
                <w:highlight w:val="yellow"/>
                <w:cs/>
              </w:rPr>
            </w:pPr>
          </w:p>
        </w:tc>
        <w:tc>
          <w:tcPr>
            <w:tcW w:w="698" w:type="pct"/>
            <w:tcBorders>
              <w:top w:val="single" w:sz="12" w:space="0" w:color="auto"/>
            </w:tcBorders>
          </w:tcPr>
          <w:p w14:paraId="3DE0B68A" w14:textId="77777777" w:rsidR="00343828" w:rsidRPr="00B61CCC" w:rsidRDefault="00343828" w:rsidP="00343828">
            <w:pPr>
              <w:tabs>
                <w:tab w:val="left" w:pos="540"/>
              </w:tabs>
              <w:ind w:left="-108" w:right="3"/>
              <w:jc w:val="right"/>
              <w:rPr>
                <w:rFonts w:ascii="Browallia New" w:hAnsi="Browallia New" w:cs="Browallia New"/>
                <w:highlight w:val="yellow"/>
                <w:cs/>
              </w:rPr>
            </w:pPr>
          </w:p>
        </w:tc>
      </w:tr>
      <w:tr w:rsidR="00343828" w:rsidRPr="00B61CCC" w14:paraId="3DE0B693" w14:textId="77777777" w:rsidTr="00AD421C">
        <w:trPr>
          <w:cantSplit/>
        </w:trPr>
        <w:tc>
          <w:tcPr>
            <w:tcW w:w="2500" w:type="pct"/>
            <w:gridSpan w:val="2"/>
            <w:vAlign w:val="bottom"/>
          </w:tcPr>
          <w:p w14:paraId="3DE0B68C" w14:textId="77777777" w:rsidR="00343828" w:rsidRPr="00B61CCC" w:rsidRDefault="00343828" w:rsidP="00343828">
            <w:pPr>
              <w:ind w:right="3"/>
              <w:rPr>
                <w:rFonts w:ascii="Browallia New" w:hAnsi="Browallia New" w:cs="Browallia New"/>
                <w:cs/>
              </w:rPr>
            </w:pPr>
            <w:r w:rsidRPr="00B61CCC">
              <w:rPr>
                <w:rFonts w:ascii="Browallia New" w:hAnsi="Browallia New" w:cs="Browallia New"/>
                <w:b/>
                <w:bCs/>
                <w:cs/>
              </w:rPr>
              <w:t>เงินรับล่วงหน้าจากลูกค้าตามสัญญาก่อสร้าง</w:t>
            </w:r>
          </w:p>
        </w:tc>
        <w:tc>
          <w:tcPr>
            <w:tcW w:w="139" w:type="pct"/>
          </w:tcPr>
          <w:p w14:paraId="3DE0B68D" w14:textId="77777777" w:rsidR="00343828" w:rsidRPr="00B61CCC" w:rsidRDefault="00343828" w:rsidP="00343828">
            <w:pPr>
              <w:tabs>
                <w:tab w:val="left" w:pos="540"/>
              </w:tabs>
              <w:ind w:left="-108" w:right="3"/>
              <w:jc w:val="right"/>
              <w:rPr>
                <w:rFonts w:ascii="Browallia New" w:hAnsi="Browallia New" w:cs="Browallia New"/>
                <w:b/>
                <w:bCs/>
                <w:highlight w:val="yellow"/>
                <w:u w:val="single"/>
                <w:cs/>
              </w:rPr>
            </w:pPr>
          </w:p>
        </w:tc>
        <w:tc>
          <w:tcPr>
            <w:tcW w:w="677" w:type="pct"/>
            <w:vAlign w:val="bottom"/>
          </w:tcPr>
          <w:p w14:paraId="3DE0B68E" w14:textId="77777777" w:rsidR="00343828" w:rsidRPr="00B61CCC" w:rsidRDefault="00343828" w:rsidP="00343828">
            <w:pPr>
              <w:tabs>
                <w:tab w:val="left" w:pos="240"/>
                <w:tab w:val="left" w:pos="540"/>
              </w:tabs>
              <w:jc w:val="center"/>
              <w:rPr>
                <w:rFonts w:ascii="Browallia New" w:hAnsi="Browallia New" w:cs="Browallia New"/>
                <w:highlight w:val="yellow"/>
                <w:cs/>
              </w:rPr>
            </w:pPr>
          </w:p>
        </w:tc>
        <w:tc>
          <w:tcPr>
            <w:tcW w:w="139" w:type="pct"/>
          </w:tcPr>
          <w:p w14:paraId="3DE0B68F" w14:textId="77777777" w:rsidR="00343828" w:rsidRPr="00B61CCC" w:rsidRDefault="00343828" w:rsidP="00343828">
            <w:pPr>
              <w:tabs>
                <w:tab w:val="left" w:pos="540"/>
              </w:tabs>
              <w:ind w:left="-108" w:right="3"/>
              <w:jc w:val="right"/>
              <w:rPr>
                <w:rFonts w:ascii="Browallia New" w:hAnsi="Browallia New" w:cs="Browallia New"/>
                <w:highlight w:val="yellow"/>
                <w:cs/>
              </w:rPr>
            </w:pPr>
          </w:p>
        </w:tc>
        <w:tc>
          <w:tcPr>
            <w:tcW w:w="703" w:type="pct"/>
          </w:tcPr>
          <w:p w14:paraId="3DE0B690" w14:textId="77777777" w:rsidR="00343828" w:rsidRPr="00B61CCC" w:rsidRDefault="00343828" w:rsidP="00343828">
            <w:pPr>
              <w:tabs>
                <w:tab w:val="left" w:pos="693"/>
              </w:tabs>
              <w:ind w:right="-348"/>
              <w:jc w:val="center"/>
              <w:rPr>
                <w:rFonts w:ascii="Browallia New" w:hAnsi="Browallia New" w:cs="Browallia New"/>
                <w:highlight w:val="yellow"/>
                <w:cs/>
              </w:rPr>
            </w:pPr>
          </w:p>
        </w:tc>
        <w:tc>
          <w:tcPr>
            <w:tcW w:w="141" w:type="pct"/>
          </w:tcPr>
          <w:p w14:paraId="3DE0B691" w14:textId="77777777" w:rsidR="00343828" w:rsidRPr="00B61CCC" w:rsidRDefault="00343828" w:rsidP="00343828">
            <w:pPr>
              <w:tabs>
                <w:tab w:val="left" w:pos="540"/>
              </w:tabs>
              <w:ind w:left="-108" w:right="3"/>
              <w:jc w:val="right"/>
              <w:rPr>
                <w:rFonts w:ascii="Browallia New" w:hAnsi="Browallia New" w:cs="Browallia New"/>
                <w:highlight w:val="yellow"/>
                <w:cs/>
              </w:rPr>
            </w:pPr>
          </w:p>
        </w:tc>
        <w:tc>
          <w:tcPr>
            <w:tcW w:w="698" w:type="pct"/>
          </w:tcPr>
          <w:p w14:paraId="3DE0B692" w14:textId="77777777" w:rsidR="00343828" w:rsidRPr="00B61CCC" w:rsidRDefault="00343828" w:rsidP="00343828">
            <w:pPr>
              <w:tabs>
                <w:tab w:val="left" w:pos="540"/>
              </w:tabs>
              <w:ind w:left="-108" w:right="3"/>
              <w:jc w:val="right"/>
              <w:rPr>
                <w:rFonts w:ascii="Browallia New" w:hAnsi="Browallia New" w:cs="Browallia New"/>
                <w:highlight w:val="yellow"/>
                <w:cs/>
              </w:rPr>
            </w:pPr>
          </w:p>
        </w:tc>
      </w:tr>
      <w:tr w:rsidR="00343828" w:rsidRPr="00B61CCC" w14:paraId="3DE0B69C" w14:textId="77777777" w:rsidTr="00AD421C">
        <w:trPr>
          <w:cantSplit/>
        </w:trPr>
        <w:tc>
          <w:tcPr>
            <w:tcW w:w="1797" w:type="pct"/>
            <w:vAlign w:val="bottom"/>
          </w:tcPr>
          <w:p w14:paraId="3DE0B694" w14:textId="77777777" w:rsidR="00343828" w:rsidRPr="00B61CCC" w:rsidRDefault="00343828" w:rsidP="00343828">
            <w:pPr>
              <w:tabs>
                <w:tab w:val="left" w:pos="540"/>
              </w:tabs>
              <w:rPr>
                <w:rFonts w:ascii="Browallia New" w:hAnsi="Browallia New" w:cs="Browallia New"/>
                <w:highlight w:val="yellow"/>
                <w:cs/>
              </w:rPr>
            </w:pPr>
            <w:r w:rsidRPr="00B61CCC">
              <w:rPr>
                <w:rFonts w:ascii="Browallia New" w:hAnsi="Browallia New" w:cs="Browallia New"/>
                <w:cs/>
              </w:rPr>
              <w:t xml:space="preserve">    บริษัทย่อย</w:t>
            </w:r>
          </w:p>
        </w:tc>
        <w:tc>
          <w:tcPr>
            <w:tcW w:w="702" w:type="pct"/>
            <w:tcBorders>
              <w:bottom w:val="single" w:sz="12" w:space="0" w:color="auto"/>
            </w:tcBorders>
            <w:vAlign w:val="bottom"/>
          </w:tcPr>
          <w:p w14:paraId="3DE0B695" w14:textId="0558F238" w:rsidR="00343828" w:rsidRPr="00B61CCC" w:rsidRDefault="00462424" w:rsidP="00343828">
            <w:pPr>
              <w:tabs>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139" w:type="pct"/>
          </w:tcPr>
          <w:p w14:paraId="3DE0B696" w14:textId="77777777" w:rsidR="00343828" w:rsidRPr="00B61CCC" w:rsidRDefault="00343828" w:rsidP="00343828">
            <w:pPr>
              <w:tabs>
                <w:tab w:val="left" w:pos="540"/>
                <w:tab w:val="left" w:pos="600"/>
              </w:tabs>
              <w:ind w:left="-75" w:right="-48"/>
              <w:jc w:val="right"/>
              <w:rPr>
                <w:rFonts w:ascii="Browallia New" w:hAnsi="Browallia New" w:cs="Browallia New"/>
                <w:cs/>
                <w:lang w:val="en-GB"/>
              </w:rPr>
            </w:pPr>
          </w:p>
        </w:tc>
        <w:tc>
          <w:tcPr>
            <w:tcW w:w="677" w:type="pct"/>
            <w:tcBorders>
              <w:bottom w:val="single" w:sz="12" w:space="0" w:color="auto"/>
            </w:tcBorders>
          </w:tcPr>
          <w:p w14:paraId="3DE0B697" w14:textId="77777777" w:rsidR="00343828" w:rsidRPr="00B61CCC" w:rsidRDefault="00343828" w:rsidP="00462424">
            <w:pPr>
              <w:tabs>
                <w:tab w:val="left" w:pos="240"/>
                <w:tab w:val="left" w:pos="540"/>
              </w:tabs>
              <w:ind w:left="-75" w:right="323"/>
              <w:jc w:val="right"/>
              <w:rPr>
                <w:rFonts w:ascii="Browallia New" w:hAnsi="Browallia New" w:cs="Browallia New"/>
                <w:cs/>
                <w:lang w:val="en-GB"/>
              </w:rPr>
            </w:pPr>
            <w:r w:rsidRPr="00B61CCC">
              <w:rPr>
                <w:rFonts w:ascii="Browallia New" w:hAnsi="Browallia New" w:cs="Browallia New"/>
                <w:cs/>
              </w:rPr>
              <w:t xml:space="preserve">       -</w:t>
            </w:r>
          </w:p>
        </w:tc>
        <w:tc>
          <w:tcPr>
            <w:tcW w:w="139" w:type="pct"/>
          </w:tcPr>
          <w:p w14:paraId="3DE0B698"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703" w:type="pct"/>
            <w:tcBorders>
              <w:bottom w:val="single" w:sz="12" w:space="0" w:color="auto"/>
            </w:tcBorders>
          </w:tcPr>
          <w:p w14:paraId="3DE0B699" w14:textId="359A759E" w:rsidR="00343828" w:rsidRPr="00B61CCC" w:rsidRDefault="003C17EE" w:rsidP="00BF72B4">
            <w:pPr>
              <w:tabs>
                <w:tab w:val="left" w:pos="600"/>
                <w:tab w:val="left" w:pos="693"/>
              </w:tabs>
              <w:ind w:left="-75" w:right="-48"/>
              <w:jc w:val="right"/>
              <w:rPr>
                <w:rFonts w:ascii="Browallia New" w:hAnsi="Browallia New" w:cs="Browallia New"/>
                <w:lang w:val="en-US"/>
              </w:rPr>
            </w:pPr>
            <w:r w:rsidRPr="00B61CCC">
              <w:rPr>
                <w:rFonts w:ascii="Browallia New" w:hAnsi="Browallia New" w:cs="Browallia New"/>
                <w:lang w:val="en-US"/>
              </w:rPr>
              <w:t>50,389,350</w:t>
            </w:r>
          </w:p>
        </w:tc>
        <w:tc>
          <w:tcPr>
            <w:tcW w:w="141" w:type="pct"/>
          </w:tcPr>
          <w:p w14:paraId="3DE0B69A"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698" w:type="pct"/>
            <w:tcBorders>
              <w:bottom w:val="single" w:sz="12" w:space="0" w:color="auto"/>
            </w:tcBorders>
          </w:tcPr>
          <w:p w14:paraId="3DE0B69B" w14:textId="77777777" w:rsidR="00343828" w:rsidRPr="00B61CCC" w:rsidRDefault="00343828" w:rsidP="00343828">
            <w:pPr>
              <w:tabs>
                <w:tab w:val="left" w:pos="540"/>
                <w:tab w:val="left" w:pos="600"/>
              </w:tabs>
              <w:ind w:left="-75" w:right="-48"/>
              <w:jc w:val="center"/>
              <w:rPr>
                <w:rFonts w:ascii="Browallia New" w:hAnsi="Browallia New" w:cs="Browallia New"/>
                <w:highlight w:val="yellow"/>
                <w:lang w:val="en-GB"/>
              </w:rPr>
            </w:pPr>
            <w:r w:rsidRPr="00B61CCC">
              <w:rPr>
                <w:rFonts w:ascii="Browallia New" w:hAnsi="Browallia New" w:cs="Browallia New"/>
                <w:cs/>
              </w:rPr>
              <w:t xml:space="preserve">       -</w:t>
            </w:r>
          </w:p>
        </w:tc>
      </w:tr>
      <w:tr w:rsidR="00343828" w:rsidRPr="00B61CCC" w14:paraId="3DE0B6A5" w14:textId="77777777" w:rsidTr="00AD421C">
        <w:trPr>
          <w:cantSplit/>
        </w:trPr>
        <w:tc>
          <w:tcPr>
            <w:tcW w:w="1797" w:type="pct"/>
            <w:vAlign w:val="bottom"/>
          </w:tcPr>
          <w:p w14:paraId="3DE0B69D" w14:textId="77777777" w:rsidR="00343828" w:rsidRPr="00B61CCC" w:rsidRDefault="00343828" w:rsidP="00343828">
            <w:pPr>
              <w:tabs>
                <w:tab w:val="left" w:pos="540"/>
              </w:tabs>
              <w:rPr>
                <w:rFonts w:ascii="Browallia New" w:hAnsi="Browallia New" w:cs="Browallia New"/>
                <w:b/>
                <w:bCs/>
                <w:highlight w:val="yellow"/>
                <w:cs/>
              </w:rPr>
            </w:pPr>
          </w:p>
        </w:tc>
        <w:tc>
          <w:tcPr>
            <w:tcW w:w="702" w:type="pct"/>
            <w:tcBorders>
              <w:top w:val="single" w:sz="12" w:space="0" w:color="auto"/>
            </w:tcBorders>
            <w:vAlign w:val="bottom"/>
          </w:tcPr>
          <w:p w14:paraId="3DE0B69E" w14:textId="77777777" w:rsidR="00343828" w:rsidRPr="00B61CCC" w:rsidRDefault="00343828" w:rsidP="00462424">
            <w:pPr>
              <w:tabs>
                <w:tab w:val="left" w:pos="600"/>
              </w:tabs>
              <w:ind w:left="-75" w:right="-48"/>
              <w:jc w:val="center"/>
              <w:rPr>
                <w:rFonts w:ascii="Browallia New" w:hAnsi="Browallia New" w:cs="Browallia New"/>
                <w:cs/>
              </w:rPr>
            </w:pPr>
          </w:p>
        </w:tc>
        <w:tc>
          <w:tcPr>
            <w:tcW w:w="139" w:type="pct"/>
          </w:tcPr>
          <w:p w14:paraId="3DE0B69F" w14:textId="77777777" w:rsidR="00343828" w:rsidRPr="00B61CCC" w:rsidRDefault="00343828" w:rsidP="00343828">
            <w:pPr>
              <w:tabs>
                <w:tab w:val="left" w:pos="540"/>
                <w:tab w:val="left" w:pos="600"/>
              </w:tabs>
              <w:ind w:left="-75" w:right="-48"/>
              <w:jc w:val="right"/>
              <w:rPr>
                <w:rFonts w:ascii="Browallia New" w:hAnsi="Browallia New" w:cs="Browallia New"/>
                <w:cs/>
                <w:lang w:val="en-GB"/>
              </w:rPr>
            </w:pPr>
          </w:p>
        </w:tc>
        <w:tc>
          <w:tcPr>
            <w:tcW w:w="677" w:type="pct"/>
            <w:tcBorders>
              <w:top w:val="single" w:sz="12" w:space="0" w:color="auto"/>
            </w:tcBorders>
            <w:vAlign w:val="bottom"/>
          </w:tcPr>
          <w:p w14:paraId="3DE0B6A0" w14:textId="77777777" w:rsidR="00343828" w:rsidRPr="00B61CCC" w:rsidRDefault="00343828" w:rsidP="00343828">
            <w:pPr>
              <w:tabs>
                <w:tab w:val="left" w:pos="600"/>
              </w:tabs>
              <w:ind w:left="-75" w:right="-48"/>
              <w:jc w:val="right"/>
              <w:rPr>
                <w:rFonts w:ascii="Browallia New" w:hAnsi="Browallia New" w:cs="Browallia New"/>
                <w:cs/>
                <w:lang w:val="en-GB"/>
              </w:rPr>
            </w:pPr>
          </w:p>
        </w:tc>
        <w:tc>
          <w:tcPr>
            <w:tcW w:w="139" w:type="pct"/>
          </w:tcPr>
          <w:p w14:paraId="3DE0B6A1"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703" w:type="pct"/>
            <w:tcBorders>
              <w:top w:val="single" w:sz="12" w:space="0" w:color="auto"/>
            </w:tcBorders>
          </w:tcPr>
          <w:p w14:paraId="3DE0B6A2"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141" w:type="pct"/>
          </w:tcPr>
          <w:p w14:paraId="3DE0B6A3"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698" w:type="pct"/>
            <w:tcBorders>
              <w:top w:val="single" w:sz="12" w:space="0" w:color="auto"/>
            </w:tcBorders>
          </w:tcPr>
          <w:p w14:paraId="3DE0B6A4"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r>
      <w:tr w:rsidR="00343828" w:rsidRPr="00B61CCC" w14:paraId="3DE0B6AE" w14:textId="77777777" w:rsidTr="00AD421C">
        <w:trPr>
          <w:cantSplit/>
        </w:trPr>
        <w:tc>
          <w:tcPr>
            <w:tcW w:w="1797" w:type="pct"/>
            <w:vAlign w:val="bottom"/>
          </w:tcPr>
          <w:p w14:paraId="3DE0B6A6" w14:textId="77777777" w:rsidR="00343828" w:rsidRPr="00B61CCC" w:rsidRDefault="00343828" w:rsidP="00343828">
            <w:pPr>
              <w:tabs>
                <w:tab w:val="left" w:pos="540"/>
              </w:tabs>
              <w:rPr>
                <w:rFonts w:ascii="Browallia New" w:hAnsi="Browallia New" w:cs="Browallia New"/>
                <w:b/>
                <w:bCs/>
                <w:cs/>
              </w:rPr>
            </w:pPr>
            <w:r w:rsidRPr="00B61CCC">
              <w:rPr>
                <w:rFonts w:ascii="Browallia New" w:hAnsi="Browallia New" w:cs="Browallia New"/>
                <w:b/>
                <w:bCs/>
                <w:cs/>
              </w:rPr>
              <w:t>เงินกู้ยืมระยะสั้น</w:t>
            </w:r>
          </w:p>
        </w:tc>
        <w:tc>
          <w:tcPr>
            <w:tcW w:w="702" w:type="pct"/>
            <w:vAlign w:val="bottom"/>
          </w:tcPr>
          <w:p w14:paraId="3DE0B6A7" w14:textId="77777777" w:rsidR="00343828" w:rsidRPr="00B61CCC" w:rsidRDefault="00343828" w:rsidP="00462424">
            <w:pPr>
              <w:tabs>
                <w:tab w:val="left" w:pos="600"/>
              </w:tabs>
              <w:ind w:left="-75" w:right="-48"/>
              <w:jc w:val="center"/>
              <w:rPr>
                <w:rFonts w:ascii="Browallia New" w:hAnsi="Browallia New" w:cs="Browallia New"/>
                <w:cs/>
              </w:rPr>
            </w:pPr>
          </w:p>
        </w:tc>
        <w:tc>
          <w:tcPr>
            <w:tcW w:w="139" w:type="pct"/>
          </w:tcPr>
          <w:p w14:paraId="3DE0B6A8" w14:textId="77777777" w:rsidR="00343828" w:rsidRPr="00B61CCC" w:rsidRDefault="00343828" w:rsidP="00343828">
            <w:pPr>
              <w:tabs>
                <w:tab w:val="left" w:pos="540"/>
                <w:tab w:val="left" w:pos="600"/>
              </w:tabs>
              <w:ind w:left="-75" w:right="-48"/>
              <w:jc w:val="right"/>
              <w:rPr>
                <w:rFonts w:ascii="Browallia New" w:hAnsi="Browallia New" w:cs="Browallia New"/>
                <w:cs/>
                <w:lang w:val="en-GB"/>
              </w:rPr>
            </w:pPr>
          </w:p>
        </w:tc>
        <w:tc>
          <w:tcPr>
            <w:tcW w:w="677" w:type="pct"/>
            <w:vAlign w:val="bottom"/>
          </w:tcPr>
          <w:p w14:paraId="3DE0B6A9" w14:textId="77777777" w:rsidR="00343828" w:rsidRPr="00B61CCC" w:rsidRDefault="00343828" w:rsidP="00343828">
            <w:pPr>
              <w:tabs>
                <w:tab w:val="left" w:pos="600"/>
              </w:tabs>
              <w:ind w:left="-75" w:right="-48"/>
              <w:jc w:val="right"/>
              <w:rPr>
                <w:rFonts w:ascii="Browallia New" w:hAnsi="Browallia New" w:cs="Browallia New"/>
                <w:cs/>
                <w:lang w:val="en-GB"/>
              </w:rPr>
            </w:pPr>
          </w:p>
        </w:tc>
        <w:tc>
          <w:tcPr>
            <w:tcW w:w="139" w:type="pct"/>
          </w:tcPr>
          <w:p w14:paraId="3DE0B6AA"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703" w:type="pct"/>
          </w:tcPr>
          <w:p w14:paraId="3DE0B6AB"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141" w:type="pct"/>
          </w:tcPr>
          <w:p w14:paraId="3DE0B6AC"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698" w:type="pct"/>
          </w:tcPr>
          <w:p w14:paraId="3DE0B6AD"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r>
      <w:tr w:rsidR="00343828" w:rsidRPr="00B61CCC" w14:paraId="3DE0B6B7" w14:textId="77777777" w:rsidTr="00AD421C">
        <w:trPr>
          <w:cantSplit/>
        </w:trPr>
        <w:tc>
          <w:tcPr>
            <w:tcW w:w="1797" w:type="pct"/>
            <w:vAlign w:val="bottom"/>
          </w:tcPr>
          <w:p w14:paraId="3DE0B6AF" w14:textId="77777777" w:rsidR="00343828" w:rsidRPr="00B61CCC" w:rsidRDefault="00343828" w:rsidP="00343828">
            <w:pPr>
              <w:tabs>
                <w:tab w:val="left" w:pos="540"/>
              </w:tabs>
              <w:ind w:left="216"/>
              <w:rPr>
                <w:rFonts w:ascii="Browallia New" w:hAnsi="Browallia New" w:cs="Browallia New"/>
                <w:cs/>
              </w:rPr>
            </w:pPr>
            <w:r w:rsidRPr="00B61CCC">
              <w:rPr>
                <w:rFonts w:ascii="Browallia New" w:hAnsi="Browallia New" w:cs="Browallia New"/>
                <w:cs/>
              </w:rPr>
              <w:t>บริษัทย่อย</w:t>
            </w:r>
          </w:p>
        </w:tc>
        <w:tc>
          <w:tcPr>
            <w:tcW w:w="702" w:type="pct"/>
            <w:vAlign w:val="bottom"/>
          </w:tcPr>
          <w:p w14:paraId="3DE0B6B0" w14:textId="33A9B790" w:rsidR="00343828" w:rsidRPr="00B61CCC" w:rsidRDefault="00462424" w:rsidP="00343828">
            <w:pPr>
              <w:tabs>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139" w:type="pct"/>
          </w:tcPr>
          <w:p w14:paraId="3DE0B6B1" w14:textId="77777777" w:rsidR="00343828" w:rsidRPr="00B61CCC" w:rsidRDefault="00343828" w:rsidP="00343828">
            <w:pPr>
              <w:tabs>
                <w:tab w:val="left" w:pos="540"/>
                <w:tab w:val="left" w:pos="600"/>
              </w:tabs>
              <w:ind w:left="-75" w:right="-48"/>
              <w:jc w:val="right"/>
              <w:rPr>
                <w:rFonts w:ascii="Browallia New" w:hAnsi="Browallia New" w:cs="Browallia New"/>
                <w:cs/>
                <w:lang w:val="en-GB"/>
              </w:rPr>
            </w:pPr>
          </w:p>
        </w:tc>
        <w:tc>
          <w:tcPr>
            <w:tcW w:w="677" w:type="pct"/>
            <w:vAlign w:val="bottom"/>
          </w:tcPr>
          <w:p w14:paraId="3DE0B6B2" w14:textId="77777777" w:rsidR="00343828" w:rsidRPr="00B61CCC" w:rsidRDefault="00343828" w:rsidP="00462424">
            <w:pPr>
              <w:tabs>
                <w:tab w:val="left" w:pos="240"/>
                <w:tab w:val="left" w:pos="540"/>
              </w:tabs>
              <w:ind w:left="-75" w:right="323"/>
              <w:jc w:val="right"/>
              <w:rPr>
                <w:rFonts w:ascii="Browallia New" w:hAnsi="Browallia New" w:cs="Browallia New"/>
                <w:cs/>
              </w:rPr>
            </w:pPr>
            <w:r w:rsidRPr="00B61CCC">
              <w:rPr>
                <w:rFonts w:ascii="Browallia New" w:hAnsi="Browallia New" w:cs="Browallia New"/>
                <w:cs/>
              </w:rPr>
              <w:t xml:space="preserve">       -</w:t>
            </w:r>
          </w:p>
        </w:tc>
        <w:tc>
          <w:tcPr>
            <w:tcW w:w="139" w:type="pct"/>
          </w:tcPr>
          <w:p w14:paraId="3DE0B6B3"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703" w:type="pct"/>
          </w:tcPr>
          <w:p w14:paraId="3DE0B6B4" w14:textId="77777777" w:rsidR="00343828" w:rsidRPr="00B61CCC" w:rsidRDefault="00BF72B4" w:rsidP="00343828">
            <w:pPr>
              <w:tabs>
                <w:tab w:val="left" w:pos="540"/>
                <w:tab w:val="left" w:pos="600"/>
              </w:tabs>
              <w:ind w:left="-75" w:right="-48"/>
              <w:jc w:val="right"/>
              <w:rPr>
                <w:rFonts w:ascii="Browallia New" w:hAnsi="Browallia New" w:cs="Browallia New"/>
                <w:highlight w:val="yellow"/>
                <w:cs/>
                <w:lang w:val="en-GB"/>
              </w:rPr>
            </w:pPr>
            <w:r w:rsidRPr="00B61CCC">
              <w:rPr>
                <w:rFonts w:ascii="Browallia New" w:hAnsi="Browallia New" w:cs="Browallia New"/>
                <w:lang w:val="en-GB"/>
              </w:rPr>
              <w:t>1,575,901,800</w:t>
            </w:r>
          </w:p>
        </w:tc>
        <w:tc>
          <w:tcPr>
            <w:tcW w:w="141" w:type="pct"/>
          </w:tcPr>
          <w:p w14:paraId="3DE0B6B5"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698" w:type="pct"/>
          </w:tcPr>
          <w:p w14:paraId="3DE0B6B6" w14:textId="77777777" w:rsidR="00343828" w:rsidRPr="00B61CCC" w:rsidRDefault="00343828" w:rsidP="00343828">
            <w:pPr>
              <w:tabs>
                <w:tab w:val="left" w:pos="540"/>
                <w:tab w:val="left" w:pos="600"/>
              </w:tabs>
              <w:ind w:left="-75" w:right="-48"/>
              <w:jc w:val="right"/>
              <w:rPr>
                <w:rFonts w:ascii="Browallia New" w:hAnsi="Browallia New" w:cs="Browallia New"/>
                <w:cs/>
                <w:lang w:val="en-GB"/>
              </w:rPr>
            </w:pPr>
            <w:r w:rsidRPr="00B61CCC">
              <w:rPr>
                <w:rFonts w:ascii="Browallia New" w:hAnsi="Browallia New" w:cs="Browallia New"/>
                <w:lang w:val="en-GB"/>
              </w:rPr>
              <w:t>980,583,600</w:t>
            </w:r>
          </w:p>
        </w:tc>
      </w:tr>
      <w:tr w:rsidR="00343828" w:rsidRPr="00B61CCC" w14:paraId="3DE0B6C0" w14:textId="77777777" w:rsidTr="00AD421C">
        <w:trPr>
          <w:cantSplit/>
          <w:trHeight w:val="34"/>
        </w:trPr>
        <w:tc>
          <w:tcPr>
            <w:tcW w:w="1797" w:type="pct"/>
            <w:vAlign w:val="bottom"/>
          </w:tcPr>
          <w:p w14:paraId="3DE0B6B8" w14:textId="77777777" w:rsidR="00343828" w:rsidRPr="00B61CCC" w:rsidRDefault="00343828" w:rsidP="00343828">
            <w:pPr>
              <w:tabs>
                <w:tab w:val="left" w:pos="540"/>
              </w:tabs>
              <w:rPr>
                <w:rFonts w:ascii="Browallia New" w:hAnsi="Browallia New" w:cs="Browallia New"/>
                <w:cs/>
              </w:rPr>
            </w:pPr>
          </w:p>
        </w:tc>
        <w:tc>
          <w:tcPr>
            <w:tcW w:w="702" w:type="pct"/>
            <w:tcBorders>
              <w:top w:val="single" w:sz="12" w:space="0" w:color="auto"/>
            </w:tcBorders>
            <w:vAlign w:val="bottom"/>
          </w:tcPr>
          <w:p w14:paraId="3DE0B6B9" w14:textId="77777777" w:rsidR="00343828" w:rsidRPr="00B61CCC" w:rsidRDefault="00343828" w:rsidP="00343828">
            <w:pPr>
              <w:tabs>
                <w:tab w:val="left" w:pos="600"/>
              </w:tabs>
              <w:ind w:left="-75" w:right="-48"/>
              <w:jc w:val="center"/>
              <w:rPr>
                <w:rFonts w:ascii="Browallia New" w:hAnsi="Browallia New" w:cs="Browallia New"/>
                <w:cs/>
              </w:rPr>
            </w:pPr>
          </w:p>
        </w:tc>
        <w:tc>
          <w:tcPr>
            <w:tcW w:w="139" w:type="pct"/>
          </w:tcPr>
          <w:p w14:paraId="3DE0B6BA" w14:textId="77777777" w:rsidR="00343828" w:rsidRPr="00B61CCC" w:rsidRDefault="00343828" w:rsidP="00343828">
            <w:pPr>
              <w:tabs>
                <w:tab w:val="left" w:pos="540"/>
                <w:tab w:val="left" w:pos="600"/>
              </w:tabs>
              <w:ind w:left="-75" w:right="-48"/>
              <w:jc w:val="right"/>
              <w:rPr>
                <w:rFonts w:ascii="Browallia New" w:hAnsi="Browallia New" w:cs="Browallia New"/>
                <w:cs/>
                <w:lang w:val="en-GB"/>
              </w:rPr>
            </w:pPr>
          </w:p>
        </w:tc>
        <w:tc>
          <w:tcPr>
            <w:tcW w:w="677" w:type="pct"/>
            <w:tcBorders>
              <w:top w:val="single" w:sz="12" w:space="0" w:color="auto"/>
            </w:tcBorders>
            <w:vAlign w:val="bottom"/>
          </w:tcPr>
          <w:p w14:paraId="3DE0B6BB" w14:textId="77777777" w:rsidR="00343828" w:rsidRPr="00B61CCC" w:rsidRDefault="00343828" w:rsidP="00343828">
            <w:pPr>
              <w:tabs>
                <w:tab w:val="left" w:pos="600"/>
              </w:tabs>
              <w:ind w:left="-75" w:right="-48"/>
              <w:jc w:val="right"/>
              <w:rPr>
                <w:rFonts w:ascii="Browallia New" w:hAnsi="Browallia New" w:cs="Browallia New"/>
                <w:cs/>
                <w:lang w:val="en-GB"/>
              </w:rPr>
            </w:pPr>
          </w:p>
        </w:tc>
        <w:tc>
          <w:tcPr>
            <w:tcW w:w="139" w:type="pct"/>
          </w:tcPr>
          <w:p w14:paraId="3DE0B6BC"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703" w:type="pct"/>
            <w:tcBorders>
              <w:top w:val="single" w:sz="12" w:space="0" w:color="auto"/>
            </w:tcBorders>
          </w:tcPr>
          <w:p w14:paraId="3DE0B6BD"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141" w:type="pct"/>
          </w:tcPr>
          <w:p w14:paraId="3DE0B6BE"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698" w:type="pct"/>
            <w:tcBorders>
              <w:top w:val="single" w:sz="12" w:space="0" w:color="auto"/>
            </w:tcBorders>
          </w:tcPr>
          <w:p w14:paraId="3DE0B6BF"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r>
      <w:tr w:rsidR="00C62314" w:rsidRPr="00B61CCC" w14:paraId="7D2F1B02" w14:textId="77777777" w:rsidTr="00AD421C">
        <w:trPr>
          <w:cantSplit/>
          <w:trHeight w:val="34"/>
        </w:trPr>
        <w:tc>
          <w:tcPr>
            <w:tcW w:w="1797" w:type="pct"/>
            <w:vAlign w:val="bottom"/>
          </w:tcPr>
          <w:p w14:paraId="677D6BA8" w14:textId="77777777" w:rsidR="00C62314" w:rsidRPr="00B61CCC" w:rsidRDefault="00C62314" w:rsidP="00343828">
            <w:pPr>
              <w:tabs>
                <w:tab w:val="left" w:pos="540"/>
              </w:tabs>
              <w:rPr>
                <w:rFonts w:ascii="Browallia New" w:hAnsi="Browallia New" w:cs="Browallia New"/>
                <w:cs/>
              </w:rPr>
            </w:pPr>
          </w:p>
        </w:tc>
        <w:tc>
          <w:tcPr>
            <w:tcW w:w="702" w:type="pct"/>
            <w:vAlign w:val="bottom"/>
          </w:tcPr>
          <w:p w14:paraId="5197F634" w14:textId="77777777" w:rsidR="00C62314" w:rsidRPr="00B61CCC" w:rsidRDefault="00C62314" w:rsidP="00343828">
            <w:pPr>
              <w:tabs>
                <w:tab w:val="left" w:pos="600"/>
              </w:tabs>
              <w:ind w:left="-75" w:right="-48"/>
              <w:jc w:val="center"/>
              <w:rPr>
                <w:rFonts w:ascii="Browallia New" w:hAnsi="Browallia New" w:cs="Browallia New"/>
                <w:cs/>
              </w:rPr>
            </w:pPr>
          </w:p>
        </w:tc>
        <w:tc>
          <w:tcPr>
            <w:tcW w:w="139" w:type="pct"/>
          </w:tcPr>
          <w:p w14:paraId="4DCD117D" w14:textId="77777777" w:rsidR="00C62314" w:rsidRPr="00B61CCC" w:rsidRDefault="00C62314" w:rsidP="00343828">
            <w:pPr>
              <w:tabs>
                <w:tab w:val="left" w:pos="540"/>
                <w:tab w:val="left" w:pos="600"/>
              </w:tabs>
              <w:ind w:left="-75" w:right="-48"/>
              <w:jc w:val="right"/>
              <w:rPr>
                <w:rFonts w:ascii="Browallia New" w:hAnsi="Browallia New" w:cs="Browallia New"/>
                <w:cs/>
                <w:lang w:val="en-GB"/>
              </w:rPr>
            </w:pPr>
          </w:p>
        </w:tc>
        <w:tc>
          <w:tcPr>
            <w:tcW w:w="677" w:type="pct"/>
            <w:vAlign w:val="bottom"/>
          </w:tcPr>
          <w:p w14:paraId="4F24D821" w14:textId="77777777" w:rsidR="00C62314" w:rsidRPr="00B61CCC" w:rsidRDefault="00C62314" w:rsidP="00343828">
            <w:pPr>
              <w:tabs>
                <w:tab w:val="left" w:pos="600"/>
              </w:tabs>
              <w:ind w:left="-75" w:right="-48"/>
              <w:jc w:val="right"/>
              <w:rPr>
                <w:rFonts w:ascii="Browallia New" w:hAnsi="Browallia New" w:cs="Browallia New"/>
                <w:cs/>
                <w:lang w:val="en-GB"/>
              </w:rPr>
            </w:pPr>
          </w:p>
        </w:tc>
        <w:tc>
          <w:tcPr>
            <w:tcW w:w="139" w:type="pct"/>
          </w:tcPr>
          <w:p w14:paraId="53843D28" w14:textId="77777777" w:rsidR="00C62314" w:rsidRPr="00B61CCC" w:rsidRDefault="00C62314" w:rsidP="00343828">
            <w:pPr>
              <w:tabs>
                <w:tab w:val="left" w:pos="540"/>
                <w:tab w:val="left" w:pos="600"/>
              </w:tabs>
              <w:ind w:left="-75" w:right="-48"/>
              <w:jc w:val="right"/>
              <w:rPr>
                <w:rFonts w:ascii="Browallia New" w:hAnsi="Browallia New" w:cs="Browallia New"/>
                <w:highlight w:val="yellow"/>
                <w:cs/>
                <w:lang w:val="en-GB"/>
              </w:rPr>
            </w:pPr>
          </w:p>
        </w:tc>
        <w:tc>
          <w:tcPr>
            <w:tcW w:w="703" w:type="pct"/>
          </w:tcPr>
          <w:p w14:paraId="132B1933" w14:textId="77777777" w:rsidR="00C62314" w:rsidRPr="00B61CCC" w:rsidRDefault="00C62314" w:rsidP="00343828">
            <w:pPr>
              <w:tabs>
                <w:tab w:val="left" w:pos="540"/>
                <w:tab w:val="left" w:pos="600"/>
              </w:tabs>
              <w:ind w:left="-75" w:right="-48"/>
              <w:jc w:val="right"/>
              <w:rPr>
                <w:rFonts w:ascii="Browallia New" w:hAnsi="Browallia New" w:cs="Browallia New"/>
                <w:highlight w:val="yellow"/>
                <w:cs/>
                <w:lang w:val="en-GB"/>
              </w:rPr>
            </w:pPr>
          </w:p>
        </w:tc>
        <w:tc>
          <w:tcPr>
            <w:tcW w:w="141" w:type="pct"/>
          </w:tcPr>
          <w:p w14:paraId="7772820E" w14:textId="77777777" w:rsidR="00C62314" w:rsidRPr="00B61CCC" w:rsidRDefault="00C62314" w:rsidP="00343828">
            <w:pPr>
              <w:tabs>
                <w:tab w:val="left" w:pos="540"/>
                <w:tab w:val="left" w:pos="600"/>
              </w:tabs>
              <w:ind w:left="-75" w:right="-48"/>
              <w:jc w:val="right"/>
              <w:rPr>
                <w:rFonts w:ascii="Browallia New" w:hAnsi="Browallia New" w:cs="Browallia New"/>
                <w:highlight w:val="yellow"/>
                <w:cs/>
                <w:lang w:val="en-GB"/>
              </w:rPr>
            </w:pPr>
          </w:p>
        </w:tc>
        <w:tc>
          <w:tcPr>
            <w:tcW w:w="698" w:type="pct"/>
          </w:tcPr>
          <w:p w14:paraId="7EF44CB1" w14:textId="77777777" w:rsidR="00C62314" w:rsidRPr="00B61CCC" w:rsidRDefault="00C62314" w:rsidP="00343828">
            <w:pPr>
              <w:tabs>
                <w:tab w:val="left" w:pos="540"/>
                <w:tab w:val="left" w:pos="600"/>
              </w:tabs>
              <w:ind w:left="-75" w:right="-48"/>
              <w:jc w:val="right"/>
              <w:rPr>
                <w:rFonts w:ascii="Browallia New" w:hAnsi="Browallia New" w:cs="Browallia New"/>
                <w:highlight w:val="yellow"/>
                <w:cs/>
                <w:lang w:val="en-GB"/>
              </w:rPr>
            </w:pPr>
          </w:p>
        </w:tc>
      </w:tr>
      <w:tr w:rsidR="00343828" w:rsidRPr="00B61CCC" w14:paraId="3DE0B6C9" w14:textId="77777777" w:rsidTr="00AD421C">
        <w:trPr>
          <w:cantSplit/>
          <w:trHeight w:val="34"/>
        </w:trPr>
        <w:tc>
          <w:tcPr>
            <w:tcW w:w="1797" w:type="pct"/>
            <w:vAlign w:val="bottom"/>
          </w:tcPr>
          <w:p w14:paraId="3DE0B6C1" w14:textId="77777777" w:rsidR="00343828" w:rsidRPr="00B61CCC" w:rsidRDefault="00343828" w:rsidP="00343828">
            <w:pPr>
              <w:tabs>
                <w:tab w:val="left" w:pos="540"/>
              </w:tabs>
              <w:rPr>
                <w:rFonts w:ascii="Browallia New" w:hAnsi="Browallia New" w:cs="Browallia New"/>
                <w:b/>
                <w:bCs/>
                <w:cs/>
              </w:rPr>
            </w:pPr>
            <w:r w:rsidRPr="00B61CCC">
              <w:rPr>
                <w:rFonts w:ascii="Browallia New" w:hAnsi="Browallia New" w:cs="Browallia New"/>
                <w:b/>
                <w:bCs/>
                <w:cs/>
              </w:rPr>
              <w:t>ดอกเบี้ยค้างจ่าย</w:t>
            </w:r>
          </w:p>
        </w:tc>
        <w:tc>
          <w:tcPr>
            <w:tcW w:w="702" w:type="pct"/>
            <w:vAlign w:val="bottom"/>
          </w:tcPr>
          <w:p w14:paraId="3DE0B6C2" w14:textId="77777777" w:rsidR="00343828" w:rsidRPr="00B61CCC" w:rsidRDefault="00343828" w:rsidP="00343828">
            <w:pPr>
              <w:tabs>
                <w:tab w:val="left" w:pos="600"/>
              </w:tabs>
              <w:ind w:left="-75" w:right="-48"/>
              <w:jc w:val="center"/>
              <w:rPr>
                <w:rFonts w:ascii="Browallia New" w:hAnsi="Browallia New" w:cs="Browallia New"/>
                <w:cs/>
              </w:rPr>
            </w:pPr>
          </w:p>
        </w:tc>
        <w:tc>
          <w:tcPr>
            <w:tcW w:w="139" w:type="pct"/>
          </w:tcPr>
          <w:p w14:paraId="3DE0B6C3" w14:textId="77777777" w:rsidR="00343828" w:rsidRPr="00B61CCC" w:rsidRDefault="00343828" w:rsidP="00343828">
            <w:pPr>
              <w:tabs>
                <w:tab w:val="left" w:pos="540"/>
                <w:tab w:val="left" w:pos="600"/>
              </w:tabs>
              <w:ind w:left="-75" w:right="-48"/>
              <w:jc w:val="right"/>
              <w:rPr>
                <w:rFonts w:ascii="Browallia New" w:hAnsi="Browallia New" w:cs="Browallia New"/>
                <w:cs/>
                <w:lang w:val="en-GB"/>
              </w:rPr>
            </w:pPr>
          </w:p>
        </w:tc>
        <w:tc>
          <w:tcPr>
            <w:tcW w:w="677" w:type="pct"/>
            <w:vAlign w:val="bottom"/>
          </w:tcPr>
          <w:p w14:paraId="3DE0B6C4" w14:textId="77777777" w:rsidR="00343828" w:rsidRPr="00B61CCC" w:rsidRDefault="00343828" w:rsidP="00343828">
            <w:pPr>
              <w:tabs>
                <w:tab w:val="left" w:pos="600"/>
              </w:tabs>
              <w:ind w:left="-75" w:right="-48"/>
              <w:jc w:val="right"/>
              <w:rPr>
                <w:rFonts w:ascii="Browallia New" w:hAnsi="Browallia New" w:cs="Browallia New"/>
                <w:cs/>
                <w:lang w:val="en-GB"/>
              </w:rPr>
            </w:pPr>
          </w:p>
        </w:tc>
        <w:tc>
          <w:tcPr>
            <w:tcW w:w="139" w:type="pct"/>
          </w:tcPr>
          <w:p w14:paraId="3DE0B6C5"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703" w:type="pct"/>
          </w:tcPr>
          <w:p w14:paraId="3DE0B6C6"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141" w:type="pct"/>
          </w:tcPr>
          <w:p w14:paraId="3DE0B6C7"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c>
          <w:tcPr>
            <w:tcW w:w="698" w:type="pct"/>
          </w:tcPr>
          <w:p w14:paraId="3DE0B6C8" w14:textId="77777777" w:rsidR="00343828" w:rsidRPr="00B61CCC" w:rsidRDefault="00343828" w:rsidP="00343828">
            <w:pPr>
              <w:tabs>
                <w:tab w:val="left" w:pos="540"/>
                <w:tab w:val="left" w:pos="600"/>
              </w:tabs>
              <w:ind w:left="-75" w:right="-48"/>
              <w:jc w:val="right"/>
              <w:rPr>
                <w:rFonts w:ascii="Browallia New" w:hAnsi="Browallia New" w:cs="Browallia New"/>
                <w:highlight w:val="yellow"/>
                <w:cs/>
                <w:lang w:val="en-GB"/>
              </w:rPr>
            </w:pPr>
          </w:p>
        </w:tc>
      </w:tr>
      <w:tr w:rsidR="00A2054F" w:rsidRPr="00B61CCC" w14:paraId="3DE0B6D2" w14:textId="77777777" w:rsidTr="00AD421C">
        <w:trPr>
          <w:cantSplit/>
        </w:trPr>
        <w:tc>
          <w:tcPr>
            <w:tcW w:w="1797" w:type="pct"/>
            <w:vAlign w:val="bottom"/>
          </w:tcPr>
          <w:p w14:paraId="3DE0B6CA" w14:textId="77777777" w:rsidR="00A2054F" w:rsidRPr="00B61CCC" w:rsidRDefault="00A2054F" w:rsidP="00A2054F">
            <w:pPr>
              <w:tabs>
                <w:tab w:val="left" w:pos="540"/>
              </w:tabs>
              <w:rPr>
                <w:rFonts w:ascii="Browallia New" w:hAnsi="Browallia New" w:cs="Browallia New"/>
                <w:lang w:val="en-US"/>
              </w:rPr>
            </w:pPr>
            <w:r w:rsidRPr="00B61CCC">
              <w:rPr>
                <w:rFonts w:ascii="Browallia New" w:hAnsi="Browallia New" w:cs="Browallia New"/>
                <w:cs/>
              </w:rPr>
              <w:t xml:space="preserve">    บริษัทย่อย</w:t>
            </w:r>
          </w:p>
        </w:tc>
        <w:tc>
          <w:tcPr>
            <w:tcW w:w="702" w:type="pct"/>
            <w:vAlign w:val="bottom"/>
          </w:tcPr>
          <w:p w14:paraId="3DE0B6CB" w14:textId="386969E1" w:rsidR="00A2054F" w:rsidRPr="00B61CCC" w:rsidRDefault="00A2054F" w:rsidP="00A2054F">
            <w:pPr>
              <w:pBdr>
                <w:bottom w:val="single" w:sz="12" w:space="1" w:color="auto"/>
              </w:pBdr>
              <w:tabs>
                <w:tab w:val="left" w:pos="600"/>
              </w:tabs>
              <w:ind w:left="-75" w:right="-48"/>
              <w:jc w:val="center"/>
              <w:rPr>
                <w:rFonts w:ascii="Browallia New" w:hAnsi="Browallia New" w:cs="Browallia New"/>
                <w:cs/>
              </w:rPr>
            </w:pPr>
            <w:r w:rsidRPr="00B61CCC">
              <w:rPr>
                <w:rFonts w:ascii="Browallia New" w:hAnsi="Browallia New" w:cs="Browallia New"/>
                <w:cs/>
              </w:rPr>
              <w:t xml:space="preserve">       -</w:t>
            </w:r>
          </w:p>
        </w:tc>
        <w:tc>
          <w:tcPr>
            <w:tcW w:w="139" w:type="pct"/>
          </w:tcPr>
          <w:p w14:paraId="3DE0B6CC" w14:textId="77777777" w:rsidR="00A2054F" w:rsidRPr="00B61CCC" w:rsidRDefault="00A2054F" w:rsidP="00A2054F">
            <w:pPr>
              <w:tabs>
                <w:tab w:val="left" w:pos="540"/>
                <w:tab w:val="left" w:pos="600"/>
              </w:tabs>
              <w:ind w:left="-75" w:right="-48"/>
              <w:jc w:val="right"/>
              <w:rPr>
                <w:rFonts w:ascii="Browallia New" w:hAnsi="Browallia New" w:cs="Browallia New"/>
                <w:cs/>
                <w:lang w:val="en-GB"/>
              </w:rPr>
            </w:pPr>
          </w:p>
        </w:tc>
        <w:tc>
          <w:tcPr>
            <w:tcW w:w="677" w:type="pct"/>
            <w:vAlign w:val="bottom"/>
          </w:tcPr>
          <w:p w14:paraId="3DE0B6CD" w14:textId="1BCBA6E3" w:rsidR="00A2054F" w:rsidRPr="00B61CCC" w:rsidRDefault="00A2054F" w:rsidP="00A2054F">
            <w:pPr>
              <w:pBdr>
                <w:bottom w:val="single" w:sz="12" w:space="1" w:color="auto"/>
              </w:pBdr>
              <w:tabs>
                <w:tab w:val="left" w:pos="240"/>
              </w:tabs>
              <w:ind w:left="-75" w:right="-45"/>
              <w:jc w:val="center"/>
              <w:rPr>
                <w:rFonts w:ascii="Browallia New" w:hAnsi="Browallia New" w:cs="Browallia New"/>
                <w:cs/>
              </w:rPr>
            </w:pPr>
            <w:r w:rsidRPr="00B61CCC">
              <w:rPr>
                <w:rFonts w:ascii="Browallia New" w:hAnsi="Browallia New" w:cs="Browallia New" w:hint="cs"/>
                <w:cs/>
              </w:rPr>
              <w:t xml:space="preserve">        </w:t>
            </w:r>
            <w:r w:rsidRPr="00B61CCC">
              <w:rPr>
                <w:rFonts w:ascii="Browallia New" w:hAnsi="Browallia New" w:cs="Browallia New"/>
                <w:cs/>
              </w:rPr>
              <w:t>-</w:t>
            </w:r>
          </w:p>
        </w:tc>
        <w:tc>
          <w:tcPr>
            <w:tcW w:w="139" w:type="pct"/>
          </w:tcPr>
          <w:p w14:paraId="3DE0B6CE" w14:textId="77777777" w:rsidR="00A2054F" w:rsidRPr="00B61CCC" w:rsidRDefault="00A2054F" w:rsidP="00A2054F">
            <w:pPr>
              <w:tabs>
                <w:tab w:val="left" w:pos="540"/>
                <w:tab w:val="left" w:pos="600"/>
              </w:tabs>
              <w:ind w:left="-75" w:right="-48"/>
              <w:jc w:val="right"/>
              <w:rPr>
                <w:rFonts w:ascii="Browallia New" w:hAnsi="Browallia New" w:cs="Browallia New"/>
                <w:highlight w:val="yellow"/>
                <w:cs/>
                <w:lang w:val="en-GB"/>
              </w:rPr>
            </w:pPr>
          </w:p>
        </w:tc>
        <w:tc>
          <w:tcPr>
            <w:tcW w:w="703" w:type="pct"/>
          </w:tcPr>
          <w:p w14:paraId="3DE0B6CF" w14:textId="1117D1B1" w:rsidR="00A2054F" w:rsidRPr="00B61CCC" w:rsidRDefault="00A2054F" w:rsidP="00A2054F">
            <w:pPr>
              <w:pBdr>
                <w:bottom w:val="single" w:sz="12" w:space="1" w:color="auto"/>
              </w:pBdr>
              <w:tabs>
                <w:tab w:val="left" w:pos="540"/>
                <w:tab w:val="left" w:pos="600"/>
              </w:tabs>
              <w:ind w:left="-75" w:right="-48"/>
              <w:jc w:val="right"/>
              <w:rPr>
                <w:rFonts w:ascii="Browallia New" w:hAnsi="Browallia New" w:cs="Browallia New"/>
                <w:highlight w:val="yellow"/>
                <w:lang w:val="en-GB"/>
              </w:rPr>
            </w:pPr>
            <w:r w:rsidRPr="00B61CCC">
              <w:rPr>
                <w:rFonts w:ascii="Browallia New" w:hAnsi="Browallia New" w:cs="Browallia New"/>
                <w:lang w:val="en-GB"/>
              </w:rPr>
              <w:t>71,473,789</w:t>
            </w:r>
          </w:p>
        </w:tc>
        <w:tc>
          <w:tcPr>
            <w:tcW w:w="141" w:type="pct"/>
          </w:tcPr>
          <w:p w14:paraId="3DE0B6D0" w14:textId="77777777" w:rsidR="00A2054F" w:rsidRPr="00B61CCC" w:rsidRDefault="00A2054F" w:rsidP="00A2054F">
            <w:pPr>
              <w:tabs>
                <w:tab w:val="left" w:pos="540"/>
                <w:tab w:val="left" w:pos="600"/>
              </w:tabs>
              <w:ind w:left="-75" w:right="-48"/>
              <w:jc w:val="right"/>
              <w:rPr>
                <w:rFonts w:ascii="Browallia New" w:hAnsi="Browallia New" w:cs="Browallia New"/>
                <w:highlight w:val="yellow"/>
                <w:cs/>
                <w:lang w:val="en-GB"/>
              </w:rPr>
            </w:pPr>
          </w:p>
        </w:tc>
        <w:tc>
          <w:tcPr>
            <w:tcW w:w="698" w:type="pct"/>
          </w:tcPr>
          <w:p w14:paraId="3DE0B6D1" w14:textId="77777777" w:rsidR="00A2054F" w:rsidRPr="00B61CCC" w:rsidRDefault="00A2054F" w:rsidP="00A2054F">
            <w:pPr>
              <w:pBdr>
                <w:bottom w:val="single" w:sz="12" w:space="1" w:color="auto"/>
              </w:pBdr>
              <w:tabs>
                <w:tab w:val="left" w:pos="540"/>
                <w:tab w:val="left" w:pos="600"/>
              </w:tabs>
              <w:ind w:left="-75" w:right="-48"/>
              <w:jc w:val="right"/>
              <w:rPr>
                <w:rFonts w:ascii="Browallia New" w:hAnsi="Browallia New" w:cs="Browallia New"/>
                <w:highlight w:val="yellow"/>
                <w:lang w:val="en-GB"/>
              </w:rPr>
            </w:pPr>
            <w:r w:rsidRPr="00B61CCC">
              <w:rPr>
                <w:rFonts w:ascii="Browallia New" w:hAnsi="Browallia New" w:cs="Browallia New"/>
                <w:lang w:val="en-GB"/>
              </w:rPr>
              <w:t>19,575,685</w:t>
            </w:r>
          </w:p>
        </w:tc>
      </w:tr>
      <w:tr w:rsidR="00A2054F" w:rsidRPr="00B61CCC" w14:paraId="0D086F46" w14:textId="77777777" w:rsidTr="00AD421C">
        <w:trPr>
          <w:cantSplit/>
        </w:trPr>
        <w:tc>
          <w:tcPr>
            <w:tcW w:w="1797" w:type="pct"/>
            <w:vAlign w:val="bottom"/>
          </w:tcPr>
          <w:p w14:paraId="606A8627" w14:textId="77777777" w:rsidR="00A2054F" w:rsidRPr="00B61CCC" w:rsidRDefault="00A2054F" w:rsidP="00A2054F">
            <w:pPr>
              <w:tabs>
                <w:tab w:val="left" w:pos="540"/>
              </w:tabs>
              <w:rPr>
                <w:rFonts w:ascii="Browallia New" w:hAnsi="Browallia New" w:cs="Browallia New"/>
                <w:cs/>
              </w:rPr>
            </w:pPr>
          </w:p>
        </w:tc>
        <w:tc>
          <w:tcPr>
            <w:tcW w:w="702" w:type="pct"/>
            <w:vAlign w:val="bottom"/>
          </w:tcPr>
          <w:p w14:paraId="71A971D6" w14:textId="77777777" w:rsidR="00A2054F" w:rsidRPr="00B61CCC" w:rsidRDefault="00A2054F" w:rsidP="00A2054F">
            <w:pPr>
              <w:tabs>
                <w:tab w:val="left" w:pos="600"/>
              </w:tabs>
              <w:ind w:left="-75" w:right="-48"/>
              <w:jc w:val="center"/>
              <w:rPr>
                <w:rFonts w:ascii="Browallia New" w:hAnsi="Browallia New" w:cs="Browallia New"/>
                <w:cs/>
              </w:rPr>
            </w:pPr>
          </w:p>
        </w:tc>
        <w:tc>
          <w:tcPr>
            <w:tcW w:w="139" w:type="pct"/>
          </w:tcPr>
          <w:p w14:paraId="0C811F9F" w14:textId="77777777" w:rsidR="00A2054F" w:rsidRPr="00B61CCC" w:rsidRDefault="00A2054F" w:rsidP="00A2054F">
            <w:pPr>
              <w:tabs>
                <w:tab w:val="left" w:pos="540"/>
                <w:tab w:val="left" w:pos="600"/>
              </w:tabs>
              <w:ind w:left="-75" w:right="-48"/>
              <w:jc w:val="right"/>
              <w:rPr>
                <w:rFonts w:ascii="Browallia New" w:hAnsi="Browallia New" w:cs="Browallia New"/>
                <w:cs/>
                <w:lang w:val="en-GB"/>
              </w:rPr>
            </w:pPr>
          </w:p>
        </w:tc>
        <w:tc>
          <w:tcPr>
            <w:tcW w:w="677" w:type="pct"/>
            <w:vAlign w:val="bottom"/>
          </w:tcPr>
          <w:p w14:paraId="50A6DA6C" w14:textId="77777777" w:rsidR="00A2054F" w:rsidRPr="00B61CCC" w:rsidRDefault="00A2054F" w:rsidP="00A2054F">
            <w:pPr>
              <w:tabs>
                <w:tab w:val="left" w:pos="240"/>
                <w:tab w:val="left" w:pos="540"/>
              </w:tabs>
              <w:ind w:left="-75" w:right="323"/>
              <w:jc w:val="right"/>
              <w:rPr>
                <w:rFonts w:ascii="Browallia New" w:hAnsi="Browallia New" w:cs="Browallia New"/>
                <w:cs/>
              </w:rPr>
            </w:pPr>
          </w:p>
        </w:tc>
        <w:tc>
          <w:tcPr>
            <w:tcW w:w="139" w:type="pct"/>
          </w:tcPr>
          <w:p w14:paraId="2C163BE6" w14:textId="77777777" w:rsidR="00A2054F" w:rsidRPr="00B61CCC" w:rsidRDefault="00A2054F" w:rsidP="00A2054F">
            <w:pPr>
              <w:tabs>
                <w:tab w:val="left" w:pos="540"/>
                <w:tab w:val="left" w:pos="600"/>
              </w:tabs>
              <w:ind w:left="-75" w:right="-48"/>
              <w:jc w:val="right"/>
              <w:rPr>
                <w:rFonts w:ascii="Browallia New" w:hAnsi="Browallia New" w:cs="Browallia New"/>
                <w:highlight w:val="yellow"/>
                <w:cs/>
                <w:lang w:val="en-GB"/>
              </w:rPr>
            </w:pPr>
          </w:p>
        </w:tc>
        <w:tc>
          <w:tcPr>
            <w:tcW w:w="703" w:type="pct"/>
          </w:tcPr>
          <w:p w14:paraId="6C04B826" w14:textId="77777777" w:rsidR="00A2054F" w:rsidRPr="00B61CCC" w:rsidRDefault="00A2054F" w:rsidP="00A2054F">
            <w:pPr>
              <w:tabs>
                <w:tab w:val="left" w:pos="540"/>
                <w:tab w:val="left" w:pos="600"/>
              </w:tabs>
              <w:ind w:left="-75" w:right="-48"/>
              <w:jc w:val="right"/>
              <w:rPr>
                <w:rFonts w:ascii="Browallia New" w:hAnsi="Browallia New" w:cs="Browallia New"/>
                <w:lang w:val="en-GB"/>
              </w:rPr>
            </w:pPr>
          </w:p>
        </w:tc>
        <w:tc>
          <w:tcPr>
            <w:tcW w:w="141" w:type="pct"/>
          </w:tcPr>
          <w:p w14:paraId="0C198298" w14:textId="77777777" w:rsidR="00A2054F" w:rsidRPr="00B61CCC" w:rsidRDefault="00A2054F" w:rsidP="00A2054F">
            <w:pPr>
              <w:tabs>
                <w:tab w:val="left" w:pos="540"/>
                <w:tab w:val="left" w:pos="600"/>
              </w:tabs>
              <w:ind w:left="-75" w:right="-48"/>
              <w:jc w:val="right"/>
              <w:rPr>
                <w:rFonts w:ascii="Browallia New" w:hAnsi="Browallia New" w:cs="Browallia New"/>
                <w:highlight w:val="yellow"/>
                <w:cs/>
                <w:lang w:val="en-GB"/>
              </w:rPr>
            </w:pPr>
          </w:p>
        </w:tc>
        <w:tc>
          <w:tcPr>
            <w:tcW w:w="698" w:type="pct"/>
          </w:tcPr>
          <w:p w14:paraId="49B3AD34" w14:textId="77777777" w:rsidR="00A2054F" w:rsidRPr="00B61CCC" w:rsidRDefault="00A2054F" w:rsidP="00A2054F">
            <w:pPr>
              <w:tabs>
                <w:tab w:val="left" w:pos="540"/>
                <w:tab w:val="left" w:pos="600"/>
              </w:tabs>
              <w:ind w:left="-75" w:right="-48"/>
              <w:jc w:val="right"/>
              <w:rPr>
                <w:rFonts w:ascii="Browallia New" w:hAnsi="Browallia New" w:cs="Browallia New"/>
                <w:lang w:val="en-GB"/>
              </w:rPr>
            </w:pPr>
          </w:p>
        </w:tc>
      </w:tr>
      <w:tr w:rsidR="00A2054F" w:rsidRPr="00B61CCC" w14:paraId="5C9B5CA4" w14:textId="77777777" w:rsidTr="00AD421C">
        <w:trPr>
          <w:cantSplit/>
        </w:trPr>
        <w:tc>
          <w:tcPr>
            <w:tcW w:w="1797" w:type="pct"/>
            <w:vAlign w:val="bottom"/>
          </w:tcPr>
          <w:p w14:paraId="3594C8F5" w14:textId="4299AF90" w:rsidR="00A2054F" w:rsidRPr="00B61CCC" w:rsidRDefault="00AD6093" w:rsidP="00A2054F">
            <w:pPr>
              <w:tabs>
                <w:tab w:val="left" w:pos="540"/>
              </w:tabs>
              <w:rPr>
                <w:rFonts w:ascii="Browallia New" w:hAnsi="Browallia New" w:cs="Browallia New"/>
                <w:cs/>
              </w:rPr>
            </w:pPr>
            <w:r w:rsidRPr="00B61CCC">
              <w:rPr>
                <w:rFonts w:ascii="Browallia New" w:hAnsi="Browallia New" w:cs="Browallia New" w:hint="cs"/>
                <w:b/>
                <w:bCs/>
                <w:cs/>
              </w:rPr>
              <w:t>เงินประกันผลงานผู้รับเหมาช่วง</w:t>
            </w:r>
          </w:p>
        </w:tc>
        <w:tc>
          <w:tcPr>
            <w:tcW w:w="702" w:type="pct"/>
            <w:vAlign w:val="bottom"/>
          </w:tcPr>
          <w:p w14:paraId="27EE2537" w14:textId="77777777" w:rsidR="00A2054F" w:rsidRPr="00B61CCC" w:rsidRDefault="00A2054F" w:rsidP="00A2054F">
            <w:pPr>
              <w:tabs>
                <w:tab w:val="left" w:pos="600"/>
              </w:tabs>
              <w:ind w:left="-75" w:right="-48"/>
              <w:jc w:val="center"/>
              <w:rPr>
                <w:rFonts w:ascii="Browallia New" w:hAnsi="Browallia New" w:cs="Browallia New"/>
                <w:cs/>
              </w:rPr>
            </w:pPr>
          </w:p>
        </w:tc>
        <w:tc>
          <w:tcPr>
            <w:tcW w:w="139" w:type="pct"/>
          </w:tcPr>
          <w:p w14:paraId="76166A05" w14:textId="77777777" w:rsidR="00A2054F" w:rsidRPr="00B61CCC" w:rsidRDefault="00A2054F" w:rsidP="00A2054F">
            <w:pPr>
              <w:tabs>
                <w:tab w:val="left" w:pos="540"/>
                <w:tab w:val="left" w:pos="600"/>
              </w:tabs>
              <w:ind w:left="-75" w:right="-48"/>
              <w:jc w:val="right"/>
              <w:rPr>
                <w:rFonts w:ascii="Browallia New" w:hAnsi="Browallia New" w:cs="Browallia New"/>
                <w:cs/>
                <w:lang w:val="en-GB"/>
              </w:rPr>
            </w:pPr>
          </w:p>
        </w:tc>
        <w:tc>
          <w:tcPr>
            <w:tcW w:w="677" w:type="pct"/>
            <w:vAlign w:val="bottom"/>
          </w:tcPr>
          <w:p w14:paraId="54EE471D" w14:textId="77777777" w:rsidR="00A2054F" w:rsidRPr="00B61CCC" w:rsidRDefault="00A2054F" w:rsidP="00A2054F">
            <w:pPr>
              <w:tabs>
                <w:tab w:val="left" w:pos="240"/>
                <w:tab w:val="left" w:pos="540"/>
              </w:tabs>
              <w:ind w:left="-75" w:right="323"/>
              <w:jc w:val="right"/>
              <w:rPr>
                <w:rFonts w:ascii="Browallia New" w:hAnsi="Browallia New" w:cs="Browallia New"/>
                <w:cs/>
              </w:rPr>
            </w:pPr>
          </w:p>
        </w:tc>
        <w:tc>
          <w:tcPr>
            <w:tcW w:w="139" w:type="pct"/>
          </w:tcPr>
          <w:p w14:paraId="542B02C5" w14:textId="77777777" w:rsidR="00A2054F" w:rsidRPr="00B61CCC" w:rsidRDefault="00A2054F" w:rsidP="00A2054F">
            <w:pPr>
              <w:tabs>
                <w:tab w:val="left" w:pos="540"/>
                <w:tab w:val="left" w:pos="600"/>
              </w:tabs>
              <w:ind w:left="-75" w:right="-48"/>
              <w:jc w:val="right"/>
              <w:rPr>
                <w:rFonts w:ascii="Browallia New" w:hAnsi="Browallia New" w:cs="Browallia New"/>
                <w:highlight w:val="yellow"/>
                <w:cs/>
                <w:lang w:val="en-GB"/>
              </w:rPr>
            </w:pPr>
          </w:p>
        </w:tc>
        <w:tc>
          <w:tcPr>
            <w:tcW w:w="703" w:type="pct"/>
          </w:tcPr>
          <w:p w14:paraId="1116143D" w14:textId="77777777" w:rsidR="00A2054F" w:rsidRPr="00B61CCC" w:rsidRDefault="00A2054F" w:rsidP="00A2054F">
            <w:pPr>
              <w:tabs>
                <w:tab w:val="left" w:pos="540"/>
                <w:tab w:val="left" w:pos="600"/>
              </w:tabs>
              <w:ind w:left="-75" w:right="-48"/>
              <w:jc w:val="right"/>
              <w:rPr>
                <w:rFonts w:ascii="Browallia New" w:hAnsi="Browallia New" w:cs="Browallia New"/>
                <w:lang w:val="en-GB"/>
              </w:rPr>
            </w:pPr>
          </w:p>
        </w:tc>
        <w:tc>
          <w:tcPr>
            <w:tcW w:w="141" w:type="pct"/>
          </w:tcPr>
          <w:p w14:paraId="17132561" w14:textId="77777777" w:rsidR="00A2054F" w:rsidRPr="00B61CCC" w:rsidRDefault="00A2054F" w:rsidP="00A2054F">
            <w:pPr>
              <w:tabs>
                <w:tab w:val="left" w:pos="540"/>
                <w:tab w:val="left" w:pos="600"/>
              </w:tabs>
              <w:ind w:left="-75" w:right="-48"/>
              <w:jc w:val="right"/>
              <w:rPr>
                <w:rFonts w:ascii="Browallia New" w:hAnsi="Browallia New" w:cs="Browallia New"/>
                <w:highlight w:val="yellow"/>
                <w:cs/>
                <w:lang w:val="en-GB"/>
              </w:rPr>
            </w:pPr>
          </w:p>
        </w:tc>
        <w:tc>
          <w:tcPr>
            <w:tcW w:w="698" w:type="pct"/>
          </w:tcPr>
          <w:p w14:paraId="548DBD13" w14:textId="77777777" w:rsidR="00A2054F" w:rsidRPr="00B61CCC" w:rsidRDefault="00A2054F" w:rsidP="00A2054F">
            <w:pPr>
              <w:tabs>
                <w:tab w:val="left" w:pos="540"/>
                <w:tab w:val="left" w:pos="600"/>
              </w:tabs>
              <w:ind w:left="-75" w:right="-48"/>
              <w:jc w:val="right"/>
              <w:rPr>
                <w:rFonts w:ascii="Browallia New" w:hAnsi="Browallia New" w:cs="Browallia New"/>
                <w:lang w:val="en-GB"/>
              </w:rPr>
            </w:pPr>
          </w:p>
        </w:tc>
      </w:tr>
      <w:tr w:rsidR="00B66D83" w:rsidRPr="00B61CCC" w14:paraId="229A16A4" w14:textId="77777777" w:rsidTr="00AD421C">
        <w:trPr>
          <w:cantSplit/>
        </w:trPr>
        <w:tc>
          <w:tcPr>
            <w:tcW w:w="1797" w:type="pct"/>
            <w:vAlign w:val="bottom"/>
          </w:tcPr>
          <w:p w14:paraId="676B6B7C" w14:textId="3703B867" w:rsidR="00B66D83" w:rsidRPr="00B61CCC" w:rsidRDefault="001B0A17" w:rsidP="00B66D83">
            <w:pPr>
              <w:tabs>
                <w:tab w:val="left" w:pos="540"/>
              </w:tabs>
              <w:rPr>
                <w:rFonts w:ascii="Browallia New" w:hAnsi="Browallia New" w:cs="Browallia New"/>
                <w:cs/>
              </w:rPr>
            </w:pPr>
            <w:r w:rsidRPr="00B61CCC">
              <w:rPr>
                <w:rFonts w:ascii="Browallia New" w:hAnsi="Browallia New" w:cs="Browallia New"/>
                <w:cs/>
              </w:rPr>
              <w:t xml:space="preserve">    บริษัทย่อย</w:t>
            </w:r>
          </w:p>
        </w:tc>
        <w:tc>
          <w:tcPr>
            <w:tcW w:w="702" w:type="pct"/>
            <w:tcBorders>
              <w:bottom w:val="single" w:sz="12" w:space="0" w:color="auto"/>
            </w:tcBorders>
            <w:vAlign w:val="bottom"/>
          </w:tcPr>
          <w:p w14:paraId="1F0769E9" w14:textId="284FD634" w:rsidR="00B66D83" w:rsidRPr="00B61CCC" w:rsidRDefault="00B66D83" w:rsidP="00546F6B">
            <w:pPr>
              <w:tabs>
                <w:tab w:val="left" w:pos="240"/>
                <w:tab w:val="left" w:pos="540"/>
              </w:tabs>
              <w:ind w:left="-75" w:right="323"/>
              <w:jc w:val="right"/>
              <w:rPr>
                <w:rFonts w:ascii="Browallia New" w:hAnsi="Browallia New" w:cs="Browallia New"/>
                <w:cs/>
              </w:rPr>
            </w:pPr>
            <w:r w:rsidRPr="00B61CCC">
              <w:rPr>
                <w:rFonts w:ascii="Browallia New" w:hAnsi="Browallia New" w:cs="Browallia New"/>
                <w:cs/>
              </w:rPr>
              <w:t xml:space="preserve">     -</w:t>
            </w:r>
          </w:p>
        </w:tc>
        <w:tc>
          <w:tcPr>
            <w:tcW w:w="139" w:type="pct"/>
          </w:tcPr>
          <w:p w14:paraId="7A76DEC4" w14:textId="77777777" w:rsidR="00B66D83" w:rsidRPr="00B61CCC" w:rsidRDefault="00B66D83" w:rsidP="00B66D83">
            <w:pPr>
              <w:tabs>
                <w:tab w:val="left" w:pos="540"/>
                <w:tab w:val="left" w:pos="600"/>
              </w:tabs>
              <w:ind w:left="-75" w:right="-48"/>
              <w:jc w:val="right"/>
              <w:rPr>
                <w:rFonts w:ascii="Browallia New" w:hAnsi="Browallia New" w:cs="Browallia New"/>
                <w:cs/>
                <w:lang w:val="en-GB"/>
              </w:rPr>
            </w:pPr>
          </w:p>
        </w:tc>
        <w:tc>
          <w:tcPr>
            <w:tcW w:w="677" w:type="pct"/>
            <w:tcBorders>
              <w:bottom w:val="single" w:sz="12" w:space="0" w:color="auto"/>
            </w:tcBorders>
            <w:vAlign w:val="bottom"/>
          </w:tcPr>
          <w:p w14:paraId="3D4CFE36" w14:textId="1A0CE1F7" w:rsidR="00B66D83" w:rsidRPr="00B61CCC" w:rsidRDefault="00B66D83" w:rsidP="00B66D83">
            <w:pPr>
              <w:tabs>
                <w:tab w:val="left" w:pos="240"/>
                <w:tab w:val="left" w:pos="540"/>
              </w:tabs>
              <w:ind w:left="-75" w:right="323"/>
              <w:jc w:val="right"/>
              <w:rPr>
                <w:rFonts w:ascii="Browallia New" w:hAnsi="Browallia New" w:cs="Browallia New"/>
                <w:cs/>
              </w:rPr>
            </w:pPr>
            <w:r w:rsidRPr="00B61CCC">
              <w:rPr>
                <w:rFonts w:ascii="Browallia New" w:hAnsi="Browallia New" w:cs="Browallia New" w:hint="cs"/>
                <w:cs/>
              </w:rPr>
              <w:t xml:space="preserve">      </w:t>
            </w:r>
            <w:r w:rsidR="000F6AFC" w:rsidRPr="00B61CCC">
              <w:rPr>
                <w:rFonts w:ascii="Browallia New" w:hAnsi="Browallia New" w:cs="Browallia New" w:hint="cs"/>
                <w:cs/>
              </w:rPr>
              <w:t xml:space="preserve">   </w:t>
            </w:r>
            <w:r w:rsidRPr="00B61CCC">
              <w:rPr>
                <w:rFonts w:ascii="Browallia New" w:hAnsi="Browallia New" w:cs="Browallia New"/>
                <w:cs/>
              </w:rPr>
              <w:t>-</w:t>
            </w:r>
          </w:p>
        </w:tc>
        <w:tc>
          <w:tcPr>
            <w:tcW w:w="139" w:type="pct"/>
          </w:tcPr>
          <w:p w14:paraId="4DC144F1" w14:textId="77777777" w:rsidR="00B66D83" w:rsidRPr="00B61CCC" w:rsidRDefault="00B66D83" w:rsidP="00B66D83">
            <w:pPr>
              <w:tabs>
                <w:tab w:val="left" w:pos="540"/>
                <w:tab w:val="left" w:pos="600"/>
              </w:tabs>
              <w:ind w:left="-75" w:right="-48"/>
              <w:jc w:val="right"/>
              <w:rPr>
                <w:rFonts w:ascii="Browallia New" w:hAnsi="Browallia New" w:cs="Browallia New"/>
                <w:highlight w:val="yellow"/>
                <w:cs/>
                <w:lang w:val="en-GB"/>
              </w:rPr>
            </w:pPr>
          </w:p>
        </w:tc>
        <w:tc>
          <w:tcPr>
            <w:tcW w:w="703" w:type="pct"/>
            <w:tcBorders>
              <w:bottom w:val="single" w:sz="12" w:space="0" w:color="auto"/>
            </w:tcBorders>
          </w:tcPr>
          <w:p w14:paraId="0A7EBDE7" w14:textId="47C81247" w:rsidR="00B66D83" w:rsidRPr="00B61CCC" w:rsidRDefault="00B6507A" w:rsidP="00B66D83">
            <w:pPr>
              <w:tabs>
                <w:tab w:val="left" w:pos="540"/>
                <w:tab w:val="left" w:pos="600"/>
              </w:tabs>
              <w:ind w:left="-75" w:right="-48"/>
              <w:jc w:val="right"/>
              <w:rPr>
                <w:rFonts w:ascii="Browallia New" w:hAnsi="Browallia New" w:cs="Browallia New"/>
                <w:lang w:val="en-GB"/>
              </w:rPr>
            </w:pPr>
            <w:r w:rsidRPr="00B61CCC">
              <w:rPr>
                <w:rFonts w:ascii="Browallia New" w:hAnsi="Browallia New" w:cs="Browallia New"/>
                <w:lang w:val="en-GB"/>
              </w:rPr>
              <w:t>385,179</w:t>
            </w:r>
          </w:p>
        </w:tc>
        <w:tc>
          <w:tcPr>
            <w:tcW w:w="141" w:type="pct"/>
          </w:tcPr>
          <w:p w14:paraId="3B47ED0F" w14:textId="77777777" w:rsidR="00B66D83" w:rsidRPr="00B61CCC" w:rsidRDefault="00B66D83" w:rsidP="00B66D83">
            <w:pPr>
              <w:tabs>
                <w:tab w:val="left" w:pos="540"/>
                <w:tab w:val="left" w:pos="600"/>
              </w:tabs>
              <w:ind w:left="-75" w:right="-48"/>
              <w:jc w:val="right"/>
              <w:rPr>
                <w:rFonts w:ascii="Browallia New" w:hAnsi="Browallia New" w:cs="Browallia New"/>
                <w:highlight w:val="yellow"/>
                <w:cs/>
                <w:lang w:val="en-GB"/>
              </w:rPr>
            </w:pPr>
          </w:p>
        </w:tc>
        <w:tc>
          <w:tcPr>
            <w:tcW w:w="698" w:type="pct"/>
            <w:tcBorders>
              <w:bottom w:val="single" w:sz="12" w:space="0" w:color="auto"/>
            </w:tcBorders>
          </w:tcPr>
          <w:p w14:paraId="515E1D62" w14:textId="7C4CB6A6" w:rsidR="00B66D83" w:rsidRPr="00B61CCC" w:rsidRDefault="00B6507A" w:rsidP="00B66D83">
            <w:pPr>
              <w:tabs>
                <w:tab w:val="left" w:pos="540"/>
                <w:tab w:val="left" w:pos="600"/>
              </w:tabs>
              <w:ind w:left="-75" w:right="-48"/>
              <w:jc w:val="right"/>
              <w:rPr>
                <w:rFonts w:ascii="Browallia New" w:hAnsi="Browallia New" w:cs="Browallia New"/>
                <w:lang w:val="en-GB"/>
              </w:rPr>
            </w:pPr>
            <w:r w:rsidRPr="00B61CCC">
              <w:rPr>
                <w:rFonts w:ascii="Browallia New" w:hAnsi="Browallia New" w:cs="Browallia New"/>
                <w:lang w:val="en-GB"/>
              </w:rPr>
              <w:t>299,207</w:t>
            </w:r>
          </w:p>
        </w:tc>
      </w:tr>
    </w:tbl>
    <w:p w14:paraId="1DE7A4CF" w14:textId="77777777" w:rsidR="00192AAA" w:rsidRDefault="00192AAA" w:rsidP="00192AAA">
      <w:pPr>
        <w:pStyle w:val="ListParagraph"/>
        <w:tabs>
          <w:tab w:val="left" w:pos="426"/>
        </w:tabs>
        <w:ind w:left="426"/>
        <w:jc w:val="thaiDistribute"/>
        <w:rPr>
          <w:rFonts w:ascii="Browallia New" w:hAnsi="Browallia New" w:cs="Browallia New"/>
          <w:szCs w:val="28"/>
        </w:rPr>
      </w:pPr>
    </w:p>
    <w:p w14:paraId="3DE0B6D4" w14:textId="1894C21E" w:rsidR="002E6C47" w:rsidRPr="00192AAA" w:rsidRDefault="002E6C47" w:rsidP="00192AAA">
      <w:pPr>
        <w:pStyle w:val="ListParagraph"/>
        <w:tabs>
          <w:tab w:val="left" w:pos="426"/>
        </w:tabs>
        <w:ind w:left="426"/>
        <w:jc w:val="thaiDistribute"/>
        <w:rPr>
          <w:rFonts w:ascii="Browallia New" w:hAnsi="Browallia New" w:cs="Browallia New"/>
          <w:szCs w:val="28"/>
          <w:cs/>
        </w:rPr>
      </w:pPr>
      <w:r w:rsidRPr="00192AAA">
        <w:rPr>
          <w:rFonts w:ascii="Browallia New" w:hAnsi="Browallia New" w:cs="Browallia New"/>
          <w:szCs w:val="28"/>
          <w:cs/>
        </w:rPr>
        <w:t>การเปลี่ยนแปลงของเงินกู้ยืม</w:t>
      </w:r>
      <w:r w:rsidR="007C3F78" w:rsidRPr="00192AAA">
        <w:rPr>
          <w:rFonts w:ascii="Browallia New" w:hAnsi="Browallia New" w:cs="Browallia New" w:hint="cs"/>
          <w:szCs w:val="28"/>
          <w:cs/>
        </w:rPr>
        <w:t>ระยะสั้นจากกิ</w:t>
      </w:r>
      <w:r w:rsidRPr="00192AAA">
        <w:rPr>
          <w:rFonts w:ascii="Browallia New" w:hAnsi="Browallia New" w:cs="Browallia New"/>
          <w:szCs w:val="28"/>
          <w:cs/>
        </w:rPr>
        <w:t>จการที่เกี่ยวข้องกันสำหรับ</w:t>
      </w:r>
      <w:r w:rsidR="008B49AB" w:rsidRPr="00192AAA">
        <w:rPr>
          <w:rFonts w:ascii="Browallia New" w:hAnsi="Browallia New" w:cs="Browallia New" w:hint="cs"/>
          <w:szCs w:val="28"/>
          <w:cs/>
        </w:rPr>
        <w:t>ปี</w:t>
      </w:r>
      <w:r w:rsidRPr="00192AAA">
        <w:rPr>
          <w:rFonts w:ascii="Browallia New" w:hAnsi="Browallia New" w:cs="Browallia New" w:hint="cs"/>
          <w:szCs w:val="28"/>
          <w:cs/>
        </w:rPr>
        <w:t xml:space="preserve">สิ้นสุดวันที่ </w:t>
      </w:r>
      <w:r w:rsidR="008B49AB" w:rsidRPr="00192AAA">
        <w:rPr>
          <w:rFonts w:ascii="Browallia New" w:hAnsi="Browallia New" w:cs="Browallia New"/>
          <w:szCs w:val="28"/>
          <w:lang w:val="en-US"/>
        </w:rPr>
        <w:t xml:space="preserve">31 </w:t>
      </w:r>
      <w:r w:rsidR="008B49AB" w:rsidRPr="00192AAA">
        <w:rPr>
          <w:rFonts w:ascii="Browallia New" w:hAnsi="Browallia New" w:cs="Browallia New" w:hint="cs"/>
          <w:szCs w:val="28"/>
          <w:cs/>
          <w:lang w:val="en-US"/>
        </w:rPr>
        <w:t>ธันวาคม</w:t>
      </w:r>
      <w:r w:rsidRPr="00192AAA">
        <w:rPr>
          <w:rFonts w:ascii="Browallia New" w:hAnsi="Browallia New" w:cs="Browallia New" w:hint="cs"/>
          <w:szCs w:val="28"/>
          <w:cs/>
        </w:rPr>
        <w:t xml:space="preserve"> </w:t>
      </w:r>
      <w:r w:rsidRPr="00192AAA">
        <w:rPr>
          <w:rFonts w:ascii="Browallia New" w:hAnsi="Browallia New" w:cs="Browallia New"/>
          <w:szCs w:val="28"/>
          <w:lang w:val="en-GB"/>
        </w:rPr>
        <w:t>256</w:t>
      </w:r>
      <w:r w:rsidR="00343828" w:rsidRPr="00192AAA">
        <w:rPr>
          <w:rFonts w:ascii="Browallia New" w:hAnsi="Browallia New" w:cs="Browallia New"/>
          <w:szCs w:val="28"/>
          <w:lang w:val="en-GB"/>
        </w:rPr>
        <w:t>4</w:t>
      </w:r>
      <w:r w:rsidR="008B49AB" w:rsidRPr="00192AAA">
        <w:rPr>
          <w:rFonts w:ascii="Browallia New" w:hAnsi="Browallia New" w:cs="Browallia New" w:hint="cs"/>
          <w:szCs w:val="28"/>
          <w:cs/>
          <w:lang w:val="en-US"/>
        </w:rPr>
        <w:t xml:space="preserve"> </w:t>
      </w:r>
      <w:r w:rsidRPr="00192AAA">
        <w:rPr>
          <w:rFonts w:ascii="Browallia New" w:hAnsi="Browallia New" w:cs="Browallia New"/>
          <w:szCs w:val="28"/>
          <w:cs/>
        </w:rPr>
        <w:t>มีดังนี้</w:t>
      </w:r>
    </w:p>
    <w:p w14:paraId="3DE0B6D5" w14:textId="77777777" w:rsidR="009A4863" w:rsidRPr="00B61CCC" w:rsidRDefault="009A4863" w:rsidP="002E6C47">
      <w:pPr>
        <w:pStyle w:val="ListParagraph"/>
        <w:tabs>
          <w:tab w:val="left" w:pos="426"/>
        </w:tabs>
        <w:ind w:left="426"/>
        <w:jc w:val="thaiDistribute"/>
        <w:rPr>
          <w:rFonts w:ascii="Browallia New" w:hAnsi="Browallia New" w:cs="Browallia New"/>
          <w:szCs w:val="28"/>
          <w:highlight w:val="yellow"/>
          <w:cs/>
        </w:rPr>
      </w:pPr>
    </w:p>
    <w:tbl>
      <w:tblPr>
        <w:tblW w:w="9220" w:type="dxa"/>
        <w:tblInd w:w="426" w:type="dxa"/>
        <w:tblLayout w:type="fixed"/>
        <w:tblLook w:val="04A0" w:firstRow="1" w:lastRow="0" w:firstColumn="1" w:lastColumn="0" w:noHBand="0" w:noVBand="1"/>
      </w:tblPr>
      <w:tblGrid>
        <w:gridCol w:w="5721"/>
        <w:gridCol w:w="1591"/>
        <w:gridCol w:w="243"/>
        <w:gridCol w:w="1665"/>
      </w:tblGrid>
      <w:tr w:rsidR="00D913B7" w:rsidRPr="00B61CCC" w14:paraId="3DE0B6DA" w14:textId="77777777" w:rsidTr="00347224">
        <w:tc>
          <w:tcPr>
            <w:tcW w:w="5721" w:type="dxa"/>
          </w:tcPr>
          <w:p w14:paraId="3DE0B6D6" w14:textId="77777777" w:rsidR="00D913B7" w:rsidRPr="00B61CCC" w:rsidRDefault="00D913B7" w:rsidP="00F8408F">
            <w:pPr>
              <w:tabs>
                <w:tab w:val="left" w:pos="3090"/>
                <w:tab w:val="left" w:pos="4860"/>
              </w:tabs>
              <w:rPr>
                <w:rFonts w:ascii="Browallia New" w:hAnsi="Browallia New" w:cs="Browallia New"/>
                <w:snapToGrid w:val="0"/>
                <w:highlight w:val="yellow"/>
                <w:cs/>
                <w:lang w:eastAsia="th-TH"/>
              </w:rPr>
            </w:pPr>
          </w:p>
        </w:tc>
        <w:tc>
          <w:tcPr>
            <w:tcW w:w="1591" w:type="dxa"/>
          </w:tcPr>
          <w:p w14:paraId="3DE0B6D7" w14:textId="77777777" w:rsidR="00D913B7" w:rsidRPr="00B61CCC" w:rsidRDefault="00D913B7" w:rsidP="00F8408F">
            <w:pPr>
              <w:tabs>
                <w:tab w:val="left" w:pos="3090"/>
                <w:tab w:val="left" w:pos="4860"/>
              </w:tabs>
              <w:jc w:val="center"/>
              <w:rPr>
                <w:rFonts w:ascii="Browallia New" w:hAnsi="Browallia New" w:cs="Browallia New"/>
                <w:snapToGrid w:val="0"/>
                <w:cs/>
                <w:lang w:eastAsia="th-TH"/>
              </w:rPr>
            </w:pPr>
          </w:p>
        </w:tc>
        <w:tc>
          <w:tcPr>
            <w:tcW w:w="243" w:type="dxa"/>
          </w:tcPr>
          <w:p w14:paraId="3DE0B6D8" w14:textId="77777777" w:rsidR="00D913B7" w:rsidRPr="00B61CCC" w:rsidRDefault="00D913B7" w:rsidP="00F8408F">
            <w:pPr>
              <w:tabs>
                <w:tab w:val="left" w:pos="3090"/>
                <w:tab w:val="left" w:pos="4860"/>
              </w:tabs>
              <w:ind w:right="-59"/>
              <w:jc w:val="right"/>
              <w:rPr>
                <w:rFonts w:ascii="Browallia New" w:hAnsi="Browallia New" w:cs="Browallia New"/>
                <w:snapToGrid w:val="0"/>
                <w:cs/>
                <w:lang w:eastAsia="th-TH"/>
              </w:rPr>
            </w:pPr>
          </w:p>
        </w:tc>
        <w:tc>
          <w:tcPr>
            <w:tcW w:w="1665" w:type="dxa"/>
            <w:hideMark/>
          </w:tcPr>
          <w:p w14:paraId="3DE0B6D9" w14:textId="77777777" w:rsidR="00D913B7" w:rsidRPr="00B61CCC" w:rsidRDefault="00D913B7" w:rsidP="00F8408F">
            <w:pPr>
              <w:tabs>
                <w:tab w:val="left" w:pos="3090"/>
                <w:tab w:val="left" w:pos="4860"/>
              </w:tabs>
              <w:ind w:right="-59"/>
              <w:jc w:val="right"/>
              <w:rPr>
                <w:rFonts w:ascii="Browallia New" w:hAnsi="Browallia New" w:cs="Browallia New"/>
                <w:snapToGrid w:val="0"/>
                <w:cs/>
                <w:lang w:eastAsia="th-TH"/>
              </w:rPr>
            </w:pPr>
            <w:r w:rsidRPr="00B61CCC">
              <w:rPr>
                <w:rFonts w:ascii="Browallia New" w:hAnsi="Browallia New" w:cs="Browallia New"/>
                <w:snapToGrid w:val="0"/>
                <w:cs/>
                <w:lang w:eastAsia="th-TH"/>
              </w:rPr>
              <w:t>(</w:t>
            </w:r>
            <w:r w:rsidRPr="00B61CCC">
              <w:rPr>
                <w:rFonts w:ascii="Browallia New" w:hAnsi="Browallia New" w:cs="Browallia New"/>
                <w:cs/>
              </w:rPr>
              <w:t xml:space="preserve">หน่วย </w:t>
            </w:r>
            <w:r w:rsidRPr="00B61CCC">
              <w:rPr>
                <w:rFonts w:ascii="Browallia New" w:hAnsi="Browallia New" w:cs="Browallia New"/>
                <w:lang w:val="en-GB"/>
              </w:rPr>
              <w:t xml:space="preserve">: </w:t>
            </w:r>
            <w:r w:rsidRPr="00B61CCC">
              <w:rPr>
                <w:rFonts w:ascii="Browallia New" w:hAnsi="Browallia New" w:cs="Browallia New"/>
                <w:cs/>
              </w:rPr>
              <w:t>บาท</w:t>
            </w:r>
            <w:r w:rsidRPr="00B61CCC">
              <w:rPr>
                <w:rFonts w:ascii="Browallia New" w:hAnsi="Browallia New" w:cs="Browallia New"/>
                <w:snapToGrid w:val="0"/>
                <w:cs/>
                <w:lang w:eastAsia="th-TH"/>
              </w:rPr>
              <w:t>)</w:t>
            </w:r>
          </w:p>
        </w:tc>
      </w:tr>
      <w:tr w:rsidR="00D913B7" w:rsidRPr="00B61CCC" w14:paraId="3DE0B6DD" w14:textId="77777777" w:rsidTr="00347224">
        <w:tc>
          <w:tcPr>
            <w:tcW w:w="5721" w:type="dxa"/>
          </w:tcPr>
          <w:p w14:paraId="3DE0B6DB" w14:textId="77777777" w:rsidR="00D913B7" w:rsidRPr="00B61CCC" w:rsidRDefault="00D913B7" w:rsidP="00F8408F">
            <w:pPr>
              <w:tabs>
                <w:tab w:val="left" w:pos="3090"/>
                <w:tab w:val="left" w:pos="4860"/>
              </w:tabs>
              <w:rPr>
                <w:rFonts w:ascii="Browallia New" w:hAnsi="Browallia New" w:cs="Browallia New"/>
                <w:snapToGrid w:val="0"/>
                <w:highlight w:val="yellow"/>
                <w:lang w:val="en-GB" w:eastAsia="th-TH"/>
              </w:rPr>
            </w:pPr>
          </w:p>
        </w:tc>
        <w:tc>
          <w:tcPr>
            <w:tcW w:w="3499" w:type="dxa"/>
            <w:gridSpan w:val="3"/>
            <w:tcBorders>
              <w:bottom w:val="single" w:sz="4" w:space="0" w:color="auto"/>
            </w:tcBorders>
          </w:tcPr>
          <w:p w14:paraId="3DE0B6DC" w14:textId="77777777" w:rsidR="00D913B7" w:rsidRPr="00B61CCC" w:rsidRDefault="00D913B7" w:rsidP="00F8408F">
            <w:pPr>
              <w:tabs>
                <w:tab w:val="left" w:pos="3090"/>
                <w:tab w:val="left" w:pos="4860"/>
              </w:tabs>
              <w:ind w:left="-108" w:right="-108"/>
              <w:jc w:val="center"/>
              <w:rPr>
                <w:rFonts w:ascii="Browallia New" w:hAnsi="Browallia New" w:cs="Browallia New"/>
                <w:snapToGrid w:val="0"/>
                <w:cs/>
                <w:lang w:eastAsia="th-TH"/>
              </w:rPr>
            </w:pPr>
            <w:r w:rsidRPr="00B61CCC">
              <w:rPr>
                <w:rFonts w:ascii="Browallia New" w:hAnsi="Browallia New" w:cs="Browallia New"/>
                <w:snapToGrid w:val="0"/>
                <w:cs/>
                <w:lang w:eastAsia="th-TH"/>
              </w:rPr>
              <w:t>งบการเงินเฉพาะของบริษัท</w:t>
            </w:r>
          </w:p>
        </w:tc>
      </w:tr>
      <w:tr w:rsidR="00D913B7" w:rsidRPr="00B61CCC" w14:paraId="3DE0B6E2" w14:textId="77777777" w:rsidTr="00347224">
        <w:trPr>
          <w:trHeight w:val="316"/>
        </w:trPr>
        <w:tc>
          <w:tcPr>
            <w:tcW w:w="5721" w:type="dxa"/>
          </w:tcPr>
          <w:p w14:paraId="3DE0B6DE" w14:textId="77777777" w:rsidR="00D913B7" w:rsidRPr="00B61CCC" w:rsidRDefault="00D913B7" w:rsidP="00F8408F">
            <w:pPr>
              <w:tabs>
                <w:tab w:val="left" w:pos="3090"/>
                <w:tab w:val="left" w:pos="4860"/>
              </w:tabs>
              <w:rPr>
                <w:rFonts w:ascii="Browallia New" w:hAnsi="Browallia New" w:cs="Browallia New"/>
                <w:snapToGrid w:val="0"/>
                <w:highlight w:val="yellow"/>
                <w:cs/>
                <w:lang w:eastAsia="th-TH"/>
              </w:rPr>
            </w:pPr>
          </w:p>
        </w:tc>
        <w:tc>
          <w:tcPr>
            <w:tcW w:w="1591" w:type="dxa"/>
            <w:tcBorders>
              <w:top w:val="single" w:sz="4" w:space="0" w:color="auto"/>
              <w:bottom w:val="single" w:sz="4" w:space="0" w:color="auto"/>
            </w:tcBorders>
          </w:tcPr>
          <w:p w14:paraId="3DE0B6DF" w14:textId="77777777" w:rsidR="00D913B7" w:rsidRPr="00B61CCC" w:rsidRDefault="00D913B7" w:rsidP="00F8408F">
            <w:pPr>
              <w:tabs>
                <w:tab w:val="left" w:pos="3090"/>
                <w:tab w:val="left" w:pos="4860"/>
              </w:tabs>
              <w:jc w:val="center"/>
              <w:rPr>
                <w:rFonts w:ascii="Browallia New" w:hAnsi="Browallia New" w:cs="Browallia New"/>
                <w:cs/>
                <w:lang w:val="en-US"/>
              </w:rPr>
            </w:pPr>
            <w:r w:rsidRPr="00B61CCC">
              <w:rPr>
                <w:rFonts w:ascii="Browallia New" w:hAnsi="Browallia New" w:cs="Browallia New" w:hint="cs"/>
                <w:cs/>
                <w:lang w:val="en-US"/>
              </w:rPr>
              <w:t>256</w:t>
            </w:r>
            <w:r w:rsidR="00343828" w:rsidRPr="00B61CCC">
              <w:rPr>
                <w:rFonts w:ascii="Browallia New" w:hAnsi="Browallia New" w:cs="Browallia New"/>
                <w:lang w:val="en-US"/>
              </w:rPr>
              <w:t>4</w:t>
            </w:r>
          </w:p>
        </w:tc>
        <w:tc>
          <w:tcPr>
            <w:tcW w:w="243" w:type="dxa"/>
            <w:tcBorders>
              <w:top w:val="single" w:sz="4" w:space="0" w:color="auto"/>
            </w:tcBorders>
          </w:tcPr>
          <w:p w14:paraId="3DE0B6E0" w14:textId="77777777" w:rsidR="00D913B7" w:rsidRPr="00B61CCC" w:rsidRDefault="00D913B7" w:rsidP="00F8408F">
            <w:pPr>
              <w:tabs>
                <w:tab w:val="left" w:pos="3090"/>
                <w:tab w:val="left" w:pos="4860"/>
              </w:tabs>
              <w:jc w:val="center"/>
              <w:rPr>
                <w:rFonts w:ascii="Browallia New" w:hAnsi="Browallia New" w:cs="Browallia New"/>
                <w:lang w:val="en-US"/>
              </w:rPr>
            </w:pPr>
          </w:p>
        </w:tc>
        <w:tc>
          <w:tcPr>
            <w:tcW w:w="1665" w:type="dxa"/>
            <w:tcBorders>
              <w:top w:val="single" w:sz="4" w:space="0" w:color="auto"/>
              <w:left w:val="nil"/>
              <w:bottom w:val="single" w:sz="4" w:space="0" w:color="auto"/>
              <w:right w:val="nil"/>
            </w:tcBorders>
          </w:tcPr>
          <w:p w14:paraId="3DE0B6E1" w14:textId="77777777" w:rsidR="00D913B7" w:rsidRPr="00B61CCC" w:rsidRDefault="00D913B7" w:rsidP="00F8408F">
            <w:pPr>
              <w:tabs>
                <w:tab w:val="left" w:pos="3090"/>
                <w:tab w:val="left" w:pos="4860"/>
              </w:tabs>
              <w:jc w:val="center"/>
              <w:rPr>
                <w:rFonts w:ascii="Browallia New" w:hAnsi="Browallia New" w:cs="Browallia New"/>
                <w:lang w:val="en-US"/>
              </w:rPr>
            </w:pPr>
            <w:r w:rsidRPr="00B61CCC">
              <w:rPr>
                <w:rFonts w:ascii="Browallia New" w:hAnsi="Browallia New" w:cs="Browallia New"/>
                <w:lang w:val="en-US"/>
              </w:rPr>
              <w:t>256</w:t>
            </w:r>
            <w:r w:rsidR="00877369" w:rsidRPr="00B61CCC">
              <w:rPr>
                <w:rFonts w:ascii="Browallia New" w:hAnsi="Browallia New" w:cs="Browallia New"/>
                <w:lang w:val="en-US"/>
              </w:rPr>
              <w:t>3</w:t>
            </w:r>
          </w:p>
        </w:tc>
      </w:tr>
      <w:tr w:rsidR="00D913B7" w:rsidRPr="00B61CCC" w14:paraId="3DE0B6E7" w14:textId="77777777" w:rsidTr="00347224">
        <w:trPr>
          <w:trHeight w:val="316"/>
        </w:trPr>
        <w:tc>
          <w:tcPr>
            <w:tcW w:w="5721" w:type="dxa"/>
          </w:tcPr>
          <w:p w14:paraId="3DE0B6E3" w14:textId="77777777" w:rsidR="00D913B7" w:rsidRPr="00B61CCC" w:rsidRDefault="00D913B7" w:rsidP="00F8408F">
            <w:pPr>
              <w:tabs>
                <w:tab w:val="left" w:pos="3090"/>
                <w:tab w:val="left" w:pos="4860"/>
              </w:tabs>
              <w:rPr>
                <w:rFonts w:ascii="Browallia New" w:hAnsi="Browallia New" w:cs="Browallia New"/>
                <w:snapToGrid w:val="0"/>
                <w:highlight w:val="yellow"/>
                <w:cs/>
                <w:lang w:eastAsia="th-TH"/>
              </w:rPr>
            </w:pPr>
          </w:p>
        </w:tc>
        <w:tc>
          <w:tcPr>
            <w:tcW w:w="1591" w:type="dxa"/>
            <w:tcBorders>
              <w:top w:val="single" w:sz="4" w:space="0" w:color="auto"/>
            </w:tcBorders>
          </w:tcPr>
          <w:p w14:paraId="3DE0B6E4" w14:textId="77777777" w:rsidR="00D913B7" w:rsidRPr="00B61CCC" w:rsidRDefault="00D913B7" w:rsidP="00F8408F">
            <w:pPr>
              <w:tabs>
                <w:tab w:val="left" w:pos="3090"/>
                <w:tab w:val="left" w:pos="4860"/>
              </w:tabs>
              <w:jc w:val="center"/>
              <w:rPr>
                <w:rFonts w:ascii="Browallia New" w:hAnsi="Browallia New" w:cs="Browallia New"/>
                <w:snapToGrid w:val="0"/>
                <w:highlight w:val="yellow"/>
                <w:cs/>
                <w:lang w:eastAsia="th-TH"/>
              </w:rPr>
            </w:pPr>
          </w:p>
        </w:tc>
        <w:tc>
          <w:tcPr>
            <w:tcW w:w="243" w:type="dxa"/>
          </w:tcPr>
          <w:p w14:paraId="3DE0B6E5" w14:textId="77777777" w:rsidR="00D913B7" w:rsidRPr="00B61CCC" w:rsidRDefault="00D913B7" w:rsidP="00F8408F">
            <w:pPr>
              <w:tabs>
                <w:tab w:val="left" w:pos="3090"/>
                <w:tab w:val="left" w:pos="4860"/>
              </w:tabs>
              <w:jc w:val="center"/>
              <w:rPr>
                <w:rFonts w:ascii="Browallia New" w:hAnsi="Browallia New" w:cs="Browallia New"/>
                <w:snapToGrid w:val="0"/>
                <w:highlight w:val="yellow"/>
                <w:cs/>
                <w:lang w:eastAsia="th-TH"/>
              </w:rPr>
            </w:pPr>
          </w:p>
        </w:tc>
        <w:tc>
          <w:tcPr>
            <w:tcW w:w="1665" w:type="dxa"/>
            <w:tcBorders>
              <w:left w:val="nil"/>
              <w:bottom w:val="nil"/>
              <w:right w:val="nil"/>
            </w:tcBorders>
          </w:tcPr>
          <w:p w14:paraId="3DE0B6E6" w14:textId="77777777" w:rsidR="00D913B7" w:rsidRPr="00B61CCC" w:rsidRDefault="00D913B7" w:rsidP="00F8408F">
            <w:pPr>
              <w:tabs>
                <w:tab w:val="left" w:pos="3090"/>
                <w:tab w:val="left" w:pos="4860"/>
              </w:tabs>
              <w:jc w:val="center"/>
              <w:rPr>
                <w:rFonts w:ascii="Browallia New" w:hAnsi="Browallia New" w:cs="Browallia New"/>
                <w:snapToGrid w:val="0"/>
                <w:highlight w:val="yellow"/>
                <w:cs/>
                <w:lang w:eastAsia="th-TH"/>
              </w:rPr>
            </w:pPr>
          </w:p>
        </w:tc>
      </w:tr>
      <w:tr w:rsidR="00877369" w:rsidRPr="00B61CCC" w14:paraId="3DE0B6EC" w14:textId="77777777" w:rsidTr="00347224">
        <w:tc>
          <w:tcPr>
            <w:tcW w:w="5721" w:type="dxa"/>
            <w:vAlign w:val="bottom"/>
            <w:hideMark/>
          </w:tcPr>
          <w:p w14:paraId="3DE0B6E8" w14:textId="77777777" w:rsidR="00877369" w:rsidRPr="00B61CCC" w:rsidRDefault="00877369" w:rsidP="00877369">
            <w:pPr>
              <w:ind w:right="28"/>
              <w:rPr>
                <w:rFonts w:ascii="Browallia New" w:hAnsi="Browallia New" w:cs="Browallia New"/>
                <w:lang w:val="en-US"/>
              </w:rPr>
            </w:pPr>
            <w:r w:rsidRPr="00B61CCC">
              <w:rPr>
                <w:rFonts w:ascii="Browallia New" w:hAnsi="Browallia New" w:cs="Browallia New"/>
                <w:cs/>
                <w:lang w:val="en-GB"/>
              </w:rPr>
              <w:t>ยอดคงเหลือ ณ</w:t>
            </w:r>
            <w:r w:rsidRPr="00B61CCC">
              <w:rPr>
                <w:rFonts w:ascii="Browallia New" w:hAnsi="Browallia New" w:cs="Browallia New"/>
                <w:cs/>
              </w:rPr>
              <w:t xml:space="preserve"> วันที่ </w:t>
            </w:r>
            <w:r w:rsidRPr="00B61CCC">
              <w:rPr>
                <w:rFonts w:ascii="Browallia New" w:hAnsi="Browallia New" w:cs="Browallia New"/>
                <w:lang w:val="en-GB"/>
              </w:rPr>
              <w:t xml:space="preserve">1 </w:t>
            </w:r>
            <w:r w:rsidRPr="00B61CCC">
              <w:rPr>
                <w:rFonts w:ascii="Browallia New" w:hAnsi="Browallia New" w:cs="Browallia New"/>
                <w:cs/>
                <w:lang w:val="en-GB"/>
              </w:rPr>
              <w:t xml:space="preserve">มกราคม </w:t>
            </w:r>
          </w:p>
        </w:tc>
        <w:tc>
          <w:tcPr>
            <w:tcW w:w="1591" w:type="dxa"/>
          </w:tcPr>
          <w:p w14:paraId="3DE0B6E9" w14:textId="77777777" w:rsidR="00877369" w:rsidRPr="00B61CCC" w:rsidRDefault="00BF72B4" w:rsidP="00877369">
            <w:pPr>
              <w:ind w:left="-108"/>
              <w:jc w:val="right"/>
              <w:rPr>
                <w:rFonts w:ascii="Browallia New" w:hAnsi="Browallia New" w:cs="Browallia New"/>
                <w:lang w:val="en-GB"/>
              </w:rPr>
            </w:pPr>
            <w:r w:rsidRPr="00B61CCC">
              <w:rPr>
                <w:rFonts w:ascii="Browallia New" w:hAnsi="Browallia New" w:cs="Browallia New"/>
                <w:lang w:val="en-GB"/>
              </w:rPr>
              <w:t>980,583,600</w:t>
            </w:r>
          </w:p>
        </w:tc>
        <w:tc>
          <w:tcPr>
            <w:tcW w:w="243" w:type="dxa"/>
          </w:tcPr>
          <w:p w14:paraId="3DE0B6EA" w14:textId="77777777" w:rsidR="00877369" w:rsidRPr="00B61CCC" w:rsidRDefault="00877369" w:rsidP="00877369">
            <w:pPr>
              <w:tabs>
                <w:tab w:val="left" w:pos="3090"/>
                <w:tab w:val="left" w:pos="4860"/>
              </w:tabs>
              <w:jc w:val="right"/>
              <w:rPr>
                <w:rFonts w:ascii="Browallia New" w:hAnsi="Browallia New" w:cs="Browallia New"/>
                <w:snapToGrid w:val="0"/>
                <w:lang w:val="en-GB" w:eastAsia="th-TH"/>
              </w:rPr>
            </w:pPr>
          </w:p>
        </w:tc>
        <w:tc>
          <w:tcPr>
            <w:tcW w:w="1665" w:type="dxa"/>
          </w:tcPr>
          <w:p w14:paraId="3DE0B6EB" w14:textId="77777777" w:rsidR="00877369" w:rsidRPr="00B61CCC" w:rsidRDefault="00877369" w:rsidP="00877369">
            <w:pPr>
              <w:ind w:left="-108"/>
              <w:jc w:val="right"/>
              <w:rPr>
                <w:rFonts w:ascii="Browallia New" w:hAnsi="Browallia New" w:cs="Browallia New"/>
                <w:lang w:val="en-US"/>
              </w:rPr>
            </w:pPr>
            <w:r w:rsidRPr="00B61CCC">
              <w:rPr>
                <w:rFonts w:ascii="Browallia New" w:hAnsi="Browallia New" w:cs="Browallia New"/>
                <w:lang w:val="en-GB"/>
              </w:rPr>
              <w:t>170,000,000</w:t>
            </w:r>
          </w:p>
        </w:tc>
      </w:tr>
      <w:tr w:rsidR="00877369" w:rsidRPr="00B61CCC" w14:paraId="3DE0B6F1" w14:textId="77777777" w:rsidTr="00347224">
        <w:tc>
          <w:tcPr>
            <w:tcW w:w="5721" w:type="dxa"/>
            <w:vAlign w:val="bottom"/>
          </w:tcPr>
          <w:p w14:paraId="3DE0B6ED" w14:textId="77777777" w:rsidR="00877369" w:rsidRPr="00B61CCC" w:rsidRDefault="00877369" w:rsidP="00877369">
            <w:pPr>
              <w:ind w:right="28"/>
              <w:rPr>
                <w:rFonts w:ascii="Browallia New" w:hAnsi="Browallia New" w:cs="Browallia New"/>
                <w:cs/>
                <w:lang w:val="en-GB"/>
              </w:rPr>
            </w:pPr>
            <w:r w:rsidRPr="00B61CCC">
              <w:rPr>
                <w:rFonts w:ascii="Browallia New" w:eastAsia="Arial Unicode MS" w:hAnsi="Browallia New" w:cs="Browallia New" w:hint="cs"/>
                <w:u w:val="single"/>
                <w:cs/>
                <w:lang w:val="en-US"/>
              </w:rPr>
              <w:t>บวก</w:t>
            </w:r>
            <w:r w:rsidRPr="00B61CCC">
              <w:rPr>
                <w:rFonts w:ascii="Browallia New" w:eastAsia="Arial Unicode MS" w:hAnsi="Browallia New" w:cs="Browallia New" w:hint="cs"/>
                <w:cs/>
                <w:lang w:val="en-GB"/>
              </w:rPr>
              <w:t xml:space="preserve"> กู้เพิ่มเติม</w:t>
            </w:r>
          </w:p>
        </w:tc>
        <w:tc>
          <w:tcPr>
            <w:tcW w:w="1591" w:type="dxa"/>
          </w:tcPr>
          <w:p w14:paraId="3DE0B6EE" w14:textId="77777777" w:rsidR="00877369" w:rsidRPr="00B61CCC" w:rsidRDefault="00BF72B4" w:rsidP="00877369">
            <w:pPr>
              <w:ind w:left="-108"/>
              <w:jc w:val="right"/>
              <w:rPr>
                <w:rFonts w:ascii="Browallia New" w:hAnsi="Browallia New" w:cs="Browallia New"/>
                <w:lang w:val="en-GB"/>
              </w:rPr>
            </w:pPr>
            <w:r w:rsidRPr="00B61CCC">
              <w:rPr>
                <w:rFonts w:ascii="Browallia New" w:hAnsi="Browallia New" w:cs="Browallia New"/>
                <w:lang w:val="en-GB"/>
              </w:rPr>
              <w:t>490,531,210</w:t>
            </w:r>
          </w:p>
        </w:tc>
        <w:tc>
          <w:tcPr>
            <w:tcW w:w="243" w:type="dxa"/>
          </w:tcPr>
          <w:p w14:paraId="3DE0B6EF" w14:textId="77777777" w:rsidR="00877369" w:rsidRPr="00B61CCC" w:rsidRDefault="00877369" w:rsidP="00877369">
            <w:pPr>
              <w:tabs>
                <w:tab w:val="left" w:pos="3090"/>
                <w:tab w:val="left" w:pos="4860"/>
              </w:tabs>
              <w:jc w:val="right"/>
              <w:rPr>
                <w:rFonts w:ascii="Browallia New" w:hAnsi="Browallia New" w:cs="Browallia New"/>
                <w:snapToGrid w:val="0"/>
                <w:lang w:val="en-GB" w:eastAsia="th-TH"/>
              </w:rPr>
            </w:pPr>
          </w:p>
        </w:tc>
        <w:tc>
          <w:tcPr>
            <w:tcW w:w="1665" w:type="dxa"/>
          </w:tcPr>
          <w:p w14:paraId="3DE0B6F0" w14:textId="77777777" w:rsidR="00877369" w:rsidRPr="00B61CCC" w:rsidRDefault="00877369" w:rsidP="00877369">
            <w:pPr>
              <w:ind w:left="-108"/>
              <w:jc w:val="right"/>
              <w:rPr>
                <w:rFonts w:ascii="Browallia New" w:hAnsi="Browallia New" w:cs="Browallia New"/>
                <w:lang w:val="en-US"/>
              </w:rPr>
            </w:pPr>
            <w:r w:rsidRPr="00B61CCC">
              <w:rPr>
                <w:rFonts w:ascii="Browallia New" w:hAnsi="Browallia New" w:cs="Browallia New"/>
                <w:lang w:val="en-GB"/>
              </w:rPr>
              <w:t>862,131,000</w:t>
            </w:r>
          </w:p>
        </w:tc>
      </w:tr>
      <w:tr w:rsidR="00877369" w:rsidRPr="00B61CCC" w14:paraId="3DE0B6F6" w14:textId="77777777" w:rsidTr="00347224">
        <w:tc>
          <w:tcPr>
            <w:tcW w:w="5721" w:type="dxa"/>
            <w:vAlign w:val="bottom"/>
            <w:hideMark/>
          </w:tcPr>
          <w:p w14:paraId="3DE0B6F2" w14:textId="77777777" w:rsidR="00877369" w:rsidRPr="00B61CCC" w:rsidRDefault="00877369" w:rsidP="00877369">
            <w:pPr>
              <w:ind w:right="28"/>
              <w:rPr>
                <w:rFonts w:ascii="Browallia New" w:hAnsi="Browallia New" w:cs="Browallia New"/>
                <w:cs/>
              </w:rPr>
            </w:pPr>
            <w:r w:rsidRPr="00B61CCC">
              <w:rPr>
                <w:rFonts w:ascii="Browallia New" w:eastAsia="Arial Unicode MS" w:hAnsi="Browallia New" w:cs="Browallia New" w:hint="cs"/>
                <w:u w:val="single"/>
                <w:cs/>
                <w:lang w:val="en-GB"/>
              </w:rPr>
              <w:t>หัก</w:t>
            </w:r>
            <w:r w:rsidRPr="00B61CCC">
              <w:rPr>
                <w:rFonts w:ascii="Browallia New" w:eastAsia="Arial Unicode MS" w:hAnsi="Browallia New" w:cs="Browallia New" w:hint="cs"/>
                <w:cs/>
                <w:lang w:val="en-GB"/>
              </w:rPr>
              <w:t xml:space="preserve"> จ่าย</w:t>
            </w:r>
            <w:r w:rsidRPr="00B61CCC">
              <w:rPr>
                <w:rFonts w:ascii="Browallia New" w:eastAsia="Arial Unicode MS" w:hAnsi="Browallia New" w:cs="Browallia New"/>
                <w:cs/>
                <w:lang w:val="en-GB"/>
              </w:rPr>
              <w:t>ชำระเงินกู้ยืม</w:t>
            </w:r>
          </w:p>
        </w:tc>
        <w:tc>
          <w:tcPr>
            <w:tcW w:w="1591" w:type="dxa"/>
          </w:tcPr>
          <w:p w14:paraId="3DE0B6F3" w14:textId="77777777" w:rsidR="00877369" w:rsidRPr="00B61CCC" w:rsidRDefault="00BF72B4" w:rsidP="00443EFC">
            <w:pPr>
              <w:ind w:left="-108" w:right="294"/>
              <w:jc w:val="right"/>
              <w:rPr>
                <w:rFonts w:ascii="Browallia New" w:hAnsi="Browallia New" w:cs="Browallia New"/>
                <w:lang w:val="en-GB"/>
              </w:rPr>
            </w:pPr>
            <w:r w:rsidRPr="00B61CCC">
              <w:rPr>
                <w:rFonts w:ascii="Browallia New" w:hAnsi="Browallia New" w:cs="Browallia New"/>
                <w:lang w:val="en-GB"/>
              </w:rPr>
              <w:t>-</w:t>
            </w:r>
          </w:p>
        </w:tc>
        <w:tc>
          <w:tcPr>
            <w:tcW w:w="243" w:type="dxa"/>
          </w:tcPr>
          <w:p w14:paraId="3DE0B6F4" w14:textId="77777777" w:rsidR="00877369" w:rsidRPr="00B61CCC" w:rsidRDefault="00877369" w:rsidP="00877369">
            <w:pPr>
              <w:tabs>
                <w:tab w:val="left" w:pos="3090"/>
                <w:tab w:val="left" w:pos="4860"/>
              </w:tabs>
              <w:jc w:val="right"/>
              <w:rPr>
                <w:rFonts w:ascii="Browallia New" w:hAnsi="Browallia New" w:cs="Browallia New"/>
                <w:snapToGrid w:val="0"/>
                <w:lang w:val="en-GB" w:eastAsia="th-TH"/>
              </w:rPr>
            </w:pPr>
          </w:p>
        </w:tc>
        <w:tc>
          <w:tcPr>
            <w:tcW w:w="1665" w:type="dxa"/>
            <w:tcBorders>
              <w:top w:val="nil"/>
              <w:left w:val="nil"/>
              <w:right w:val="nil"/>
            </w:tcBorders>
          </w:tcPr>
          <w:p w14:paraId="3DE0B6F5" w14:textId="77777777" w:rsidR="00877369" w:rsidRPr="00B61CCC" w:rsidRDefault="00877369" w:rsidP="00877369">
            <w:pPr>
              <w:ind w:left="-108"/>
              <w:jc w:val="right"/>
              <w:rPr>
                <w:rFonts w:ascii="Browallia New" w:hAnsi="Browallia New" w:cs="Browallia New"/>
                <w:lang w:val="en-GB"/>
              </w:rPr>
            </w:pPr>
            <w:r w:rsidRPr="00B61CCC">
              <w:rPr>
                <w:rFonts w:ascii="Browallia New" w:hAnsi="Browallia New" w:cs="Browallia New"/>
                <w:lang w:val="en-GB"/>
              </w:rPr>
              <w:t>(15,000,000)</w:t>
            </w:r>
          </w:p>
        </w:tc>
      </w:tr>
      <w:tr w:rsidR="00877369" w:rsidRPr="00B61CCC" w14:paraId="3DE0B6FB" w14:textId="77777777" w:rsidTr="00347224">
        <w:tc>
          <w:tcPr>
            <w:tcW w:w="5721" w:type="dxa"/>
          </w:tcPr>
          <w:p w14:paraId="3DE0B6F7" w14:textId="3D3265B0" w:rsidR="00877369" w:rsidRPr="00B61CCC" w:rsidRDefault="00BF72B4" w:rsidP="00877369">
            <w:pPr>
              <w:ind w:right="28"/>
              <w:rPr>
                <w:rFonts w:ascii="Browallia New" w:eastAsia="Arial Unicode MS" w:hAnsi="Browallia New" w:cs="Browallia New"/>
                <w:u w:val="single"/>
                <w:cs/>
                <w:lang w:val="en-GB"/>
              </w:rPr>
            </w:pPr>
            <w:r w:rsidRPr="00B61CCC">
              <w:rPr>
                <w:rFonts w:ascii="Browallia New" w:hAnsi="Browallia New" w:cs="Browallia New" w:hint="cs"/>
                <w:cs/>
              </w:rPr>
              <w:t>(</w:t>
            </w:r>
            <w:r w:rsidR="00877369" w:rsidRPr="00B61CCC">
              <w:rPr>
                <w:rFonts w:ascii="Browallia New" w:hAnsi="Browallia New" w:cs="Browallia New" w:hint="cs"/>
                <w:cs/>
              </w:rPr>
              <w:t>กำไร</w:t>
            </w:r>
            <w:r w:rsidRPr="00B61CCC">
              <w:rPr>
                <w:rFonts w:ascii="Browallia New" w:hAnsi="Browallia New" w:cs="Browallia New" w:hint="cs"/>
                <w:cs/>
              </w:rPr>
              <w:t>)</w:t>
            </w:r>
            <w:r w:rsidR="00443EFC" w:rsidRPr="00B61CCC">
              <w:rPr>
                <w:rFonts w:ascii="Browallia New" w:hAnsi="Browallia New" w:cs="Browallia New" w:hint="cs"/>
                <w:cs/>
              </w:rPr>
              <w:t xml:space="preserve"> </w:t>
            </w:r>
            <w:r w:rsidRPr="00B61CCC">
              <w:rPr>
                <w:rFonts w:ascii="Browallia New" w:hAnsi="Browallia New" w:cs="Browallia New" w:hint="cs"/>
                <w:cs/>
              </w:rPr>
              <w:t>ขาดทุน</w:t>
            </w:r>
            <w:r w:rsidR="00877369" w:rsidRPr="00B61CCC">
              <w:rPr>
                <w:rFonts w:ascii="Browallia New" w:hAnsi="Browallia New" w:cs="Browallia New" w:hint="cs"/>
                <w:cs/>
              </w:rPr>
              <w:t>ที่ยังไม่เกิดขึ้นจริงจากอัตราแลกเปลี่ยน</w:t>
            </w:r>
          </w:p>
        </w:tc>
        <w:tc>
          <w:tcPr>
            <w:tcW w:w="1591" w:type="dxa"/>
            <w:tcBorders>
              <w:bottom w:val="single" w:sz="4" w:space="0" w:color="auto"/>
            </w:tcBorders>
          </w:tcPr>
          <w:p w14:paraId="3DE0B6F8" w14:textId="77777777" w:rsidR="00877369" w:rsidRPr="00B61CCC" w:rsidRDefault="00BF72B4" w:rsidP="00877369">
            <w:pPr>
              <w:ind w:left="-108"/>
              <w:jc w:val="right"/>
              <w:rPr>
                <w:rFonts w:ascii="Browallia New" w:hAnsi="Browallia New" w:cs="Browallia New"/>
                <w:lang w:val="en-GB"/>
              </w:rPr>
            </w:pPr>
            <w:r w:rsidRPr="00B61CCC">
              <w:rPr>
                <w:rFonts w:ascii="Browallia New" w:hAnsi="Browallia New" w:cs="Browallia New"/>
                <w:lang w:val="en-GB"/>
              </w:rPr>
              <w:t>104,786,990</w:t>
            </w:r>
          </w:p>
        </w:tc>
        <w:tc>
          <w:tcPr>
            <w:tcW w:w="243" w:type="dxa"/>
          </w:tcPr>
          <w:p w14:paraId="3DE0B6F9" w14:textId="77777777" w:rsidR="00877369" w:rsidRPr="00B61CCC" w:rsidRDefault="00877369" w:rsidP="00877369">
            <w:pPr>
              <w:tabs>
                <w:tab w:val="left" w:pos="3090"/>
                <w:tab w:val="left" w:pos="4860"/>
              </w:tabs>
              <w:jc w:val="right"/>
              <w:rPr>
                <w:rFonts w:ascii="Browallia New" w:hAnsi="Browallia New" w:cs="Browallia New"/>
                <w:snapToGrid w:val="0"/>
                <w:lang w:val="en-GB" w:eastAsia="th-TH"/>
              </w:rPr>
            </w:pPr>
          </w:p>
        </w:tc>
        <w:tc>
          <w:tcPr>
            <w:tcW w:w="1665" w:type="dxa"/>
            <w:tcBorders>
              <w:left w:val="nil"/>
              <w:bottom w:val="single" w:sz="4" w:space="0" w:color="auto"/>
              <w:right w:val="nil"/>
            </w:tcBorders>
          </w:tcPr>
          <w:p w14:paraId="3DE0B6FA" w14:textId="77777777" w:rsidR="00877369" w:rsidRPr="00B61CCC" w:rsidRDefault="00877369" w:rsidP="00877369">
            <w:pPr>
              <w:ind w:left="-108"/>
              <w:jc w:val="right"/>
              <w:rPr>
                <w:rFonts w:ascii="Browallia New" w:hAnsi="Browallia New" w:cs="Browallia New"/>
                <w:lang w:val="en-GB"/>
              </w:rPr>
            </w:pPr>
            <w:r w:rsidRPr="00B61CCC">
              <w:rPr>
                <w:rFonts w:ascii="Browallia New" w:hAnsi="Browallia New" w:cs="Browallia New"/>
                <w:lang w:val="en-GB"/>
              </w:rPr>
              <w:t>(36,547,400)</w:t>
            </w:r>
          </w:p>
        </w:tc>
      </w:tr>
      <w:tr w:rsidR="00877369" w:rsidRPr="00B61CCC" w14:paraId="3DE0B700" w14:textId="77777777" w:rsidTr="00347224">
        <w:tc>
          <w:tcPr>
            <w:tcW w:w="5721" w:type="dxa"/>
            <w:vAlign w:val="bottom"/>
            <w:hideMark/>
          </w:tcPr>
          <w:p w14:paraId="3DE0B6FC" w14:textId="77777777" w:rsidR="00877369" w:rsidRPr="00B61CCC" w:rsidRDefault="00877369" w:rsidP="00877369">
            <w:pPr>
              <w:ind w:right="28"/>
              <w:rPr>
                <w:rFonts w:ascii="Browallia New" w:hAnsi="Browallia New" w:cs="Browallia New"/>
                <w:u w:val="single"/>
                <w:cs/>
              </w:rPr>
            </w:pPr>
            <w:r w:rsidRPr="00B61CCC">
              <w:rPr>
                <w:rFonts w:ascii="Browallia New" w:hAnsi="Browallia New" w:cs="Browallia New"/>
                <w:cs/>
              </w:rPr>
              <w:t xml:space="preserve">ยอดคงเหลือ ณ วันที่ </w:t>
            </w:r>
            <w:r w:rsidRPr="00B61CCC">
              <w:rPr>
                <w:rFonts w:ascii="Browallia New" w:hAnsi="Browallia New" w:cs="Browallia New"/>
                <w:lang w:val="en-US"/>
              </w:rPr>
              <w:t xml:space="preserve">31 </w:t>
            </w:r>
            <w:r w:rsidRPr="00B61CCC">
              <w:rPr>
                <w:rFonts w:ascii="Browallia New" w:hAnsi="Browallia New" w:cs="Browallia New" w:hint="cs"/>
                <w:cs/>
                <w:lang w:val="en-US"/>
              </w:rPr>
              <w:t>ธันวาคม</w:t>
            </w:r>
            <w:r w:rsidRPr="00B61CCC">
              <w:rPr>
                <w:rFonts w:ascii="Browallia New" w:hAnsi="Browallia New" w:cs="Browallia New" w:hint="cs"/>
                <w:cs/>
              </w:rPr>
              <w:t xml:space="preserve"> </w:t>
            </w:r>
          </w:p>
        </w:tc>
        <w:tc>
          <w:tcPr>
            <w:tcW w:w="1591" w:type="dxa"/>
            <w:tcBorders>
              <w:top w:val="single" w:sz="4" w:space="0" w:color="auto"/>
              <w:bottom w:val="single" w:sz="12" w:space="0" w:color="auto"/>
            </w:tcBorders>
          </w:tcPr>
          <w:p w14:paraId="3DE0B6FD" w14:textId="77777777" w:rsidR="00877369" w:rsidRPr="00B61CCC" w:rsidRDefault="00BF72B4" w:rsidP="00877369">
            <w:pPr>
              <w:ind w:left="-108"/>
              <w:jc w:val="right"/>
              <w:rPr>
                <w:rFonts w:ascii="Browallia New" w:hAnsi="Browallia New" w:cs="Browallia New"/>
                <w:lang w:val="en-GB"/>
              </w:rPr>
            </w:pPr>
            <w:r w:rsidRPr="00B61CCC">
              <w:rPr>
                <w:rFonts w:ascii="Browallia New" w:hAnsi="Browallia New" w:cs="Browallia New"/>
                <w:lang w:val="en-GB"/>
              </w:rPr>
              <w:t>1,575,901,800</w:t>
            </w:r>
          </w:p>
        </w:tc>
        <w:tc>
          <w:tcPr>
            <w:tcW w:w="243" w:type="dxa"/>
          </w:tcPr>
          <w:p w14:paraId="3DE0B6FE" w14:textId="77777777" w:rsidR="00877369" w:rsidRPr="00B61CCC" w:rsidRDefault="00877369" w:rsidP="00877369">
            <w:pPr>
              <w:tabs>
                <w:tab w:val="left" w:pos="3090"/>
                <w:tab w:val="left" w:pos="4860"/>
              </w:tabs>
              <w:jc w:val="right"/>
              <w:rPr>
                <w:rFonts w:ascii="Browallia New" w:hAnsi="Browallia New" w:cs="Browallia New"/>
                <w:snapToGrid w:val="0"/>
                <w:cs/>
                <w:lang w:eastAsia="th-TH"/>
              </w:rPr>
            </w:pPr>
          </w:p>
        </w:tc>
        <w:tc>
          <w:tcPr>
            <w:tcW w:w="1665" w:type="dxa"/>
            <w:tcBorders>
              <w:top w:val="single" w:sz="4" w:space="0" w:color="auto"/>
              <w:left w:val="nil"/>
              <w:bottom w:val="single" w:sz="12" w:space="0" w:color="auto"/>
              <w:right w:val="nil"/>
            </w:tcBorders>
          </w:tcPr>
          <w:p w14:paraId="3DE0B6FF" w14:textId="77777777" w:rsidR="00877369" w:rsidRPr="00B61CCC" w:rsidRDefault="006D429D" w:rsidP="00877369">
            <w:pPr>
              <w:jc w:val="right"/>
              <w:rPr>
                <w:rFonts w:ascii="Browallia New" w:hAnsi="Browallia New" w:cs="Browallia New"/>
                <w:lang w:val="en-GB"/>
              </w:rPr>
            </w:pPr>
            <w:r w:rsidRPr="00B61CCC">
              <w:rPr>
                <w:rFonts w:ascii="Browallia New" w:hAnsi="Browallia New" w:cs="Browallia New"/>
                <w:lang w:val="en-GB"/>
              </w:rPr>
              <w:fldChar w:fldCharType="begin"/>
            </w:r>
            <w:r w:rsidR="00877369" w:rsidRPr="00B61CCC">
              <w:rPr>
                <w:rFonts w:ascii="Browallia New" w:hAnsi="Browallia New" w:cs="Browallia New"/>
                <w:lang w:val="en-GB"/>
              </w:rPr>
              <w:instrText xml:space="preserve"> =SUM(ABOVE) </w:instrText>
            </w:r>
            <w:r w:rsidRPr="00B61CCC">
              <w:rPr>
                <w:rFonts w:ascii="Browallia New" w:hAnsi="Browallia New" w:cs="Browallia New"/>
                <w:lang w:val="en-GB"/>
              </w:rPr>
              <w:fldChar w:fldCharType="separate"/>
            </w:r>
            <w:r w:rsidR="00877369" w:rsidRPr="00B61CCC">
              <w:rPr>
                <w:rFonts w:ascii="Browallia New" w:hAnsi="Browallia New" w:cs="Browallia New"/>
                <w:lang w:val="en-GB"/>
              </w:rPr>
              <w:t>980,583,600</w:t>
            </w:r>
            <w:r w:rsidRPr="00B61CCC">
              <w:rPr>
                <w:rFonts w:ascii="Browallia New" w:hAnsi="Browallia New" w:cs="Browallia New"/>
                <w:lang w:val="en-GB"/>
              </w:rPr>
              <w:fldChar w:fldCharType="end"/>
            </w:r>
          </w:p>
        </w:tc>
      </w:tr>
    </w:tbl>
    <w:p w14:paraId="3DE0B701" w14:textId="77777777" w:rsidR="003A7AC5" w:rsidRPr="008B63E4" w:rsidRDefault="003A7AC5" w:rsidP="0096778D">
      <w:pPr>
        <w:ind w:left="426" w:right="-1"/>
        <w:jc w:val="thaiDistribute"/>
        <w:rPr>
          <w:rFonts w:ascii="Browallia New" w:hAnsi="Browallia New" w:cs="Browallia New"/>
          <w:highlight w:val="yellow"/>
          <w:lang w:val="en-GB"/>
        </w:rPr>
      </w:pPr>
    </w:p>
    <w:p w14:paraId="3DE0B702" w14:textId="77777777" w:rsidR="0096778D" w:rsidRPr="00762D13" w:rsidRDefault="0096778D" w:rsidP="0096778D">
      <w:pPr>
        <w:ind w:left="426" w:right="-1"/>
        <w:jc w:val="thaiDistribute"/>
        <w:rPr>
          <w:rFonts w:ascii="Browallia New" w:hAnsi="Browallia New" w:cs="Browallia New"/>
          <w:lang w:val="en-US"/>
        </w:rPr>
      </w:pPr>
      <w:r w:rsidRPr="00762D13">
        <w:rPr>
          <w:rFonts w:ascii="Browallia New" w:hAnsi="Browallia New" w:cs="Browallia New" w:hint="cs"/>
          <w:cs/>
          <w:lang w:val="en-GB"/>
        </w:rPr>
        <w:t xml:space="preserve">ณ วันที่ </w:t>
      </w:r>
      <w:r w:rsidRPr="00762D13">
        <w:rPr>
          <w:rFonts w:ascii="Browallia New" w:hAnsi="Browallia New" w:cs="Browallia New"/>
          <w:lang w:val="en-US"/>
        </w:rPr>
        <w:t xml:space="preserve">31 </w:t>
      </w:r>
      <w:r w:rsidRPr="00762D13">
        <w:rPr>
          <w:rFonts w:ascii="Browallia New" w:hAnsi="Browallia New" w:cs="Browallia New" w:hint="cs"/>
          <w:cs/>
          <w:lang w:val="en-US"/>
        </w:rPr>
        <w:t xml:space="preserve">ธันวาคม </w:t>
      </w:r>
      <w:r w:rsidRPr="00762D13">
        <w:rPr>
          <w:rFonts w:ascii="Browallia New" w:hAnsi="Browallia New" w:cs="Browallia New"/>
          <w:lang w:val="en-US"/>
        </w:rPr>
        <w:t>256</w:t>
      </w:r>
      <w:r w:rsidR="00877369" w:rsidRPr="00762D13">
        <w:rPr>
          <w:rFonts w:ascii="Browallia New" w:hAnsi="Browallia New" w:cs="Browallia New"/>
          <w:lang w:val="en-US"/>
        </w:rPr>
        <w:t>4</w:t>
      </w:r>
      <w:r w:rsidRPr="00762D13">
        <w:rPr>
          <w:rFonts w:ascii="Browallia New" w:hAnsi="Browallia New" w:cs="Browallia New"/>
          <w:lang w:val="en-US"/>
        </w:rPr>
        <w:t xml:space="preserve"> </w:t>
      </w:r>
      <w:r w:rsidRPr="00762D13">
        <w:rPr>
          <w:rFonts w:ascii="Browallia New" w:hAnsi="Browallia New" w:cs="Browallia New" w:hint="cs"/>
          <w:cs/>
          <w:lang w:val="en-US"/>
        </w:rPr>
        <w:t>เงินกู้ยืมระยะสั้นจากกิจการที่เกี่ยวข้องกัน</w:t>
      </w:r>
      <w:r w:rsidR="00E87D4C" w:rsidRPr="00762D13">
        <w:rPr>
          <w:rFonts w:ascii="Browallia New" w:hAnsi="Browallia New" w:cs="Browallia New"/>
          <w:lang w:val="en-US"/>
        </w:rPr>
        <w:t xml:space="preserve"> </w:t>
      </w:r>
      <w:r w:rsidR="00E87D4C" w:rsidRPr="00762D13">
        <w:rPr>
          <w:rFonts w:ascii="Browallia New" w:hAnsi="Browallia New" w:cs="Browallia New" w:hint="cs"/>
          <w:cs/>
          <w:lang w:val="en-US"/>
        </w:rPr>
        <w:t>มีรายละเอียด</w:t>
      </w:r>
      <w:r w:rsidRPr="00762D13">
        <w:rPr>
          <w:rFonts w:ascii="Browallia New" w:hAnsi="Browallia New" w:cs="Browallia New" w:hint="cs"/>
          <w:cs/>
          <w:lang w:val="en-US"/>
        </w:rPr>
        <w:t xml:space="preserve"> ดังนี้ </w:t>
      </w:r>
    </w:p>
    <w:p w14:paraId="3DE0B703" w14:textId="77777777" w:rsidR="00AE5EB3" w:rsidRPr="00762D13" w:rsidRDefault="00AE5EB3" w:rsidP="0096778D">
      <w:pPr>
        <w:ind w:left="426" w:right="-1"/>
        <w:jc w:val="thaiDistribute"/>
        <w:rPr>
          <w:rFonts w:ascii="Browallia New" w:hAnsi="Browallia New" w:cs="Browallia New"/>
          <w:lang w:val="en-US"/>
        </w:rPr>
      </w:pPr>
    </w:p>
    <w:p w14:paraId="3DE0B704" w14:textId="4928C955" w:rsidR="0096778D" w:rsidRPr="00762D13" w:rsidRDefault="0096778D" w:rsidP="00AE5EB3">
      <w:pPr>
        <w:pStyle w:val="ListParagraph"/>
        <w:numPr>
          <w:ilvl w:val="0"/>
          <w:numId w:val="7"/>
        </w:numPr>
        <w:ind w:left="828" w:right="-1" w:hanging="351"/>
        <w:jc w:val="thaiDistribute"/>
        <w:rPr>
          <w:rFonts w:ascii="Browallia New" w:hAnsi="Browallia New" w:cs="Browallia New"/>
          <w:szCs w:val="28"/>
          <w:lang w:val="en-US"/>
        </w:rPr>
      </w:pPr>
      <w:r w:rsidRPr="00762D13">
        <w:rPr>
          <w:rFonts w:ascii="Browallia New" w:hAnsi="Browallia New" w:cs="Browallia New" w:hint="cs"/>
          <w:szCs w:val="28"/>
          <w:cs/>
          <w:lang w:val="en-US"/>
        </w:rPr>
        <w:t>เงินกู้ยืมระยะสั้นจาก</w:t>
      </w:r>
      <w:r w:rsidRPr="00762D13">
        <w:rPr>
          <w:rFonts w:ascii="Browallia New" w:hAnsi="Browallia New" w:cs="Browallia New"/>
          <w:szCs w:val="28"/>
          <w:cs/>
          <w:lang w:val="en-US"/>
        </w:rPr>
        <w:t>บริษัท โกลบอล นิว เอ็นเนอร์ยี่ จำกัด</w:t>
      </w:r>
      <w:r w:rsidRPr="00762D13">
        <w:rPr>
          <w:rFonts w:ascii="Browallia New" w:hAnsi="Browallia New" w:cs="Browallia New" w:hint="cs"/>
          <w:szCs w:val="28"/>
          <w:cs/>
          <w:lang w:val="en-US"/>
        </w:rPr>
        <w:t xml:space="preserve"> </w:t>
      </w:r>
      <w:r w:rsidRPr="00762D13">
        <w:rPr>
          <w:rFonts w:ascii="Browallia New" w:hAnsi="Browallia New" w:cs="Browallia New"/>
          <w:szCs w:val="28"/>
          <w:cs/>
          <w:lang w:val="en-US"/>
        </w:rPr>
        <w:t>ซึ่งเป็นบริษัทย่อย</w:t>
      </w:r>
      <w:r w:rsidRPr="00762D13">
        <w:rPr>
          <w:rFonts w:ascii="Browallia New" w:hAnsi="Browallia New" w:cs="Browallia New" w:hint="cs"/>
          <w:szCs w:val="28"/>
          <w:cs/>
          <w:lang w:val="en-US"/>
        </w:rPr>
        <w:t xml:space="preserve"> จำนวนเงิน </w:t>
      </w:r>
      <w:r w:rsidRPr="00762D13">
        <w:rPr>
          <w:rFonts w:ascii="Browallia New" w:hAnsi="Browallia New" w:cs="Browallia New"/>
          <w:szCs w:val="28"/>
          <w:lang w:val="en-US"/>
        </w:rPr>
        <w:t>165</w:t>
      </w:r>
      <w:r w:rsidR="0007760E">
        <w:rPr>
          <w:rFonts w:ascii="Browallia New" w:hAnsi="Browallia New" w:cs="Browallia New"/>
          <w:szCs w:val="28"/>
          <w:lang w:val="en-US"/>
        </w:rPr>
        <w:t>.00</w:t>
      </w:r>
      <w:r w:rsidR="008414E9" w:rsidRPr="00762D13">
        <w:rPr>
          <w:rFonts w:ascii="Browallia New" w:hAnsi="Browallia New" w:cs="Browallia New" w:hint="cs"/>
          <w:szCs w:val="28"/>
          <w:cs/>
          <w:lang w:val="en-US"/>
        </w:rPr>
        <w:t xml:space="preserve"> </w:t>
      </w:r>
      <w:r w:rsidRPr="00762D13">
        <w:rPr>
          <w:rFonts w:ascii="Browallia New" w:hAnsi="Browallia New" w:cs="Browallia New" w:hint="cs"/>
          <w:szCs w:val="28"/>
          <w:cs/>
          <w:lang w:val="en-US"/>
        </w:rPr>
        <w:t xml:space="preserve">ล้านบาท </w:t>
      </w:r>
      <w:r w:rsidR="0062422E" w:rsidRPr="00762D13">
        <w:rPr>
          <w:rFonts w:ascii="Browallia New" w:hAnsi="Browallia New" w:cs="Browallia New"/>
          <w:szCs w:val="28"/>
          <w:lang w:val="en-US"/>
        </w:rPr>
        <w:br/>
      </w:r>
      <w:r w:rsidR="00C81DF8" w:rsidRPr="00762D13">
        <w:rPr>
          <w:rFonts w:ascii="Browallia New" w:hAnsi="Browallia New" w:cs="Browallia New" w:hint="cs"/>
          <w:szCs w:val="28"/>
          <w:cs/>
          <w:lang w:val="en-GB"/>
        </w:rPr>
        <w:t>โดยออก</w:t>
      </w:r>
      <w:r w:rsidR="00C81DF8" w:rsidRPr="00762D13">
        <w:rPr>
          <w:rFonts w:ascii="Browallia New" w:hAnsi="Browallia New" w:cs="Browallia New"/>
          <w:szCs w:val="28"/>
          <w:cs/>
          <w:lang w:val="en-GB"/>
        </w:rPr>
        <w:t>ตั๋วสัญญา</w:t>
      </w:r>
      <w:r w:rsidR="00C81DF8" w:rsidRPr="00762D13">
        <w:rPr>
          <w:rFonts w:ascii="Browallia New" w:eastAsia="Arial Unicode MS" w:hAnsi="Browallia New" w:cs="Browallia New"/>
          <w:szCs w:val="28"/>
          <w:cs/>
          <w:lang w:val="en-US"/>
        </w:rPr>
        <w:t>ใช้เงิน</w:t>
      </w:r>
      <w:r w:rsidR="00C81DF8" w:rsidRPr="00762D13">
        <w:rPr>
          <w:rFonts w:ascii="Browallia New" w:eastAsia="Arial Unicode MS" w:hAnsi="Browallia New" w:cs="Browallia New"/>
          <w:szCs w:val="28"/>
          <w:lang w:val="en-US"/>
        </w:rPr>
        <w:t xml:space="preserve"> </w:t>
      </w:r>
      <w:r w:rsidR="00C81DF8" w:rsidRPr="00762D13">
        <w:rPr>
          <w:rFonts w:ascii="Browallia New" w:hAnsi="Browallia New" w:cs="Browallia New"/>
          <w:szCs w:val="28"/>
          <w:cs/>
          <w:lang w:val="en-GB"/>
        </w:rPr>
        <w:t xml:space="preserve">มีกำหนดชำระคืนภายใน </w:t>
      </w:r>
      <w:r w:rsidR="00C81DF8" w:rsidRPr="00762D13">
        <w:rPr>
          <w:rFonts w:ascii="Browallia New" w:hAnsi="Browallia New" w:cs="Browallia New"/>
          <w:szCs w:val="28"/>
          <w:lang w:val="en-GB"/>
        </w:rPr>
        <w:t xml:space="preserve">3 </w:t>
      </w:r>
      <w:r w:rsidR="00C81DF8" w:rsidRPr="00762D13">
        <w:rPr>
          <w:rFonts w:ascii="Browallia New" w:hAnsi="Browallia New" w:cs="Browallia New" w:hint="cs"/>
          <w:szCs w:val="28"/>
          <w:cs/>
          <w:lang w:val="en-GB"/>
        </w:rPr>
        <w:t>ปี นับจากวันที่สัญญาเงินกู้มีผลบังคับใช้</w:t>
      </w:r>
      <w:r w:rsidR="00C81DF8" w:rsidRPr="00762D13">
        <w:rPr>
          <w:rFonts w:ascii="Browallia New" w:hAnsi="Browallia New" w:cs="Browallia New"/>
          <w:szCs w:val="28"/>
          <w:lang w:val="en-GB"/>
        </w:rPr>
        <w:t xml:space="preserve"> </w:t>
      </w:r>
      <w:r w:rsidR="00C81DF8" w:rsidRPr="00762D13">
        <w:rPr>
          <w:rFonts w:ascii="Browallia New" w:eastAsia="Arial Unicode MS" w:hAnsi="Browallia New" w:cs="Browallia New"/>
          <w:szCs w:val="28"/>
          <w:cs/>
          <w:lang w:val="en-US"/>
        </w:rPr>
        <w:t xml:space="preserve">มีอัตราดอกเบี้ยร้อยละ </w:t>
      </w:r>
      <w:r w:rsidR="00C81DF8" w:rsidRPr="00762D13">
        <w:rPr>
          <w:rFonts w:ascii="Browallia New" w:eastAsia="Arial Unicode MS" w:hAnsi="Browallia New" w:cs="Browallia New"/>
          <w:szCs w:val="28"/>
          <w:lang w:val="en-US"/>
        </w:rPr>
        <w:t xml:space="preserve">4.20 </w:t>
      </w:r>
      <w:r w:rsidR="00C81DF8" w:rsidRPr="00762D13">
        <w:rPr>
          <w:rFonts w:ascii="Browallia New" w:eastAsia="Arial Unicode MS" w:hAnsi="Browallia New" w:cs="Browallia New"/>
          <w:szCs w:val="28"/>
          <w:cs/>
          <w:lang w:val="en-US"/>
        </w:rPr>
        <w:t>ต่อปี</w:t>
      </w:r>
      <w:r w:rsidR="00AF142D">
        <w:rPr>
          <w:rFonts w:ascii="Browallia New" w:eastAsia="Arial Unicode MS" w:hAnsi="Browallia New" w:cs="Browallia New"/>
          <w:szCs w:val="28"/>
          <w:lang w:val="en-US"/>
        </w:rPr>
        <w:t xml:space="preserve"> (</w:t>
      </w:r>
      <w:r w:rsidR="00AF142D" w:rsidRPr="00762D13">
        <w:rPr>
          <w:rFonts w:ascii="Browallia New" w:hAnsi="Browallia New" w:cs="Browallia New"/>
          <w:lang w:val="en-US"/>
        </w:rPr>
        <w:t>256</w:t>
      </w:r>
      <w:r w:rsidR="00AF142D">
        <w:rPr>
          <w:rFonts w:ascii="Browallia New" w:hAnsi="Browallia New" w:cs="Browallia New"/>
          <w:lang w:val="en-US"/>
        </w:rPr>
        <w:t>3:</w:t>
      </w:r>
      <w:r w:rsidR="009837F1">
        <w:rPr>
          <w:rFonts w:ascii="Browallia New" w:hAnsi="Browallia New" w:cs="Browallia New"/>
          <w:lang w:val="en-US"/>
        </w:rPr>
        <w:t xml:space="preserve"> </w:t>
      </w:r>
      <w:r w:rsidR="000C064B" w:rsidRPr="00762D13">
        <w:rPr>
          <w:rFonts w:ascii="Browallia New" w:hAnsi="Browallia New" w:cs="Browallia New" w:hint="cs"/>
          <w:szCs w:val="28"/>
          <w:cs/>
          <w:lang w:val="en-US"/>
        </w:rPr>
        <w:t xml:space="preserve">จำนวนเงิน </w:t>
      </w:r>
      <w:r w:rsidR="004930E4">
        <w:rPr>
          <w:rFonts w:ascii="Browallia New" w:hAnsi="Browallia New" w:cs="Browallia New"/>
          <w:lang w:val="en-US"/>
        </w:rPr>
        <w:t>165</w:t>
      </w:r>
      <w:r w:rsidR="0055709D">
        <w:rPr>
          <w:rFonts w:ascii="Browallia New" w:hAnsi="Browallia New" w:cs="Browallia New"/>
          <w:lang w:val="en-US"/>
        </w:rPr>
        <w:t>.00</w:t>
      </w:r>
      <w:r w:rsidR="009837F1">
        <w:rPr>
          <w:rFonts w:ascii="Browallia New" w:hAnsi="Browallia New" w:cs="Browallia New"/>
          <w:lang w:val="en-US"/>
        </w:rPr>
        <w:t xml:space="preserve"> </w:t>
      </w:r>
      <w:r w:rsidR="000C064B" w:rsidRPr="00762D13">
        <w:rPr>
          <w:rFonts w:ascii="Browallia New" w:hAnsi="Browallia New" w:cs="Browallia New" w:hint="cs"/>
          <w:szCs w:val="28"/>
          <w:cs/>
          <w:lang w:val="en-US"/>
        </w:rPr>
        <w:t xml:space="preserve">ล้านบาท </w:t>
      </w:r>
      <w:r w:rsidR="009837F1" w:rsidRPr="00762D13">
        <w:rPr>
          <w:rFonts w:ascii="Browallia New" w:hAnsi="Browallia New" w:cs="Browallia New"/>
          <w:szCs w:val="28"/>
          <w:cs/>
          <w:lang w:val="en-GB"/>
        </w:rPr>
        <w:t>กำหนดชำระคืนภายใน</w:t>
      </w:r>
      <w:r w:rsidR="009837F1">
        <w:rPr>
          <w:rFonts w:ascii="Browallia New" w:hAnsi="Browallia New" w:cs="Browallia New"/>
          <w:szCs w:val="28"/>
          <w:lang w:val="en-GB"/>
        </w:rPr>
        <w:t xml:space="preserve"> </w:t>
      </w:r>
      <w:r w:rsidR="004930E4">
        <w:rPr>
          <w:rFonts w:ascii="Browallia New" w:hAnsi="Browallia New" w:cs="Browallia New"/>
          <w:szCs w:val="28"/>
          <w:lang w:val="en-GB"/>
        </w:rPr>
        <w:t>3</w:t>
      </w:r>
      <w:r w:rsidR="009837F1" w:rsidRPr="00762D13">
        <w:rPr>
          <w:rFonts w:ascii="Browallia New" w:hAnsi="Browallia New" w:cs="Browallia New"/>
          <w:szCs w:val="28"/>
          <w:lang w:val="en-GB"/>
        </w:rPr>
        <w:t xml:space="preserve"> </w:t>
      </w:r>
      <w:r w:rsidR="009837F1" w:rsidRPr="00762D13">
        <w:rPr>
          <w:rFonts w:ascii="Browallia New" w:hAnsi="Browallia New" w:cs="Browallia New" w:hint="cs"/>
          <w:szCs w:val="28"/>
          <w:cs/>
          <w:lang w:val="en-GB"/>
        </w:rPr>
        <w:t>ปี</w:t>
      </w:r>
      <w:r w:rsidR="009837F1">
        <w:rPr>
          <w:rFonts w:ascii="Browallia New" w:hAnsi="Browallia New" w:cs="Browallia New"/>
          <w:szCs w:val="28"/>
          <w:lang w:val="en-GB"/>
        </w:rPr>
        <w:t xml:space="preserve"> </w:t>
      </w:r>
      <w:r w:rsidR="009837F1" w:rsidRPr="00762D13">
        <w:rPr>
          <w:rFonts w:ascii="Browallia New" w:eastAsia="Arial Unicode MS" w:hAnsi="Browallia New" w:cs="Browallia New"/>
          <w:szCs w:val="28"/>
          <w:cs/>
          <w:lang w:val="en-US"/>
        </w:rPr>
        <w:t xml:space="preserve">มีอัตราดอกเบี้ยร้อยละ </w:t>
      </w:r>
      <w:r w:rsidR="004930E4">
        <w:rPr>
          <w:rFonts w:ascii="Browallia New" w:eastAsia="Arial Unicode MS" w:hAnsi="Browallia New" w:cs="Browallia New"/>
          <w:szCs w:val="28"/>
          <w:lang w:val="en-US"/>
        </w:rPr>
        <w:t>4.4</w:t>
      </w:r>
      <w:r w:rsidR="00E85C35">
        <w:rPr>
          <w:rFonts w:ascii="Browallia New" w:eastAsia="Arial Unicode MS" w:hAnsi="Browallia New" w:cs="Browallia New"/>
          <w:szCs w:val="28"/>
          <w:lang w:val="en-US"/>
        </w:rPr>
        <w:t>0</w:t>
      </w:r>
      <w:r w:rsidR="009837F1" w:rsidRPr="00762D13">
        <w:rPr>
          <w:rFonts w:ascii="Browallia New" w:eastAsia="Arial Unicode MS" w:hAnsi="Browallia New" w:cs="Browallia New"/>
          <w:szCs w:val="28"/>
          <w:lang w:val="en-US"/>
        </w:rPr>
        <w:t xml:space="preserve"> </w:t>
      </w:r>
      <w:r w:rsidR="009837F1" w:rsidRPr="00762D13">
        <w:rPr>
          <w:rFonts w:ascii="Browallia New" w:eastAsia="Arial Unicode MS" w:hAnsi="Browallia New" w:cs="Browallia New"/>
          <w:szCs w:val="28"/>
          <w:cs/>
          <w:lang w:val="en-US"/>
        </w:rPr>
        <w:t>ต่อปี</w:t>
      </w:r>
      <w:r w:rsidR="009837F1">
        <w:rPr>
          <w:rFonts w:ascii="Browallia New" w:eastAsia="Arial Unicode MS" w:hAnsi="Browallia New" w:cs="Browallia New"/>
          <w:szCs w:val="28"/>
          <w:lang w:val="en-US"/>
        </w:rPr>
        <w:t>)</w:t>
      </w:r>
    </w:p>
    <w:p w14:paraId="3DE0B705" w14:textId="77777777" w:rsidR="00AE5EB3" w:rsidRPr="00762D13" w:rsidRDefault="00AE5EB3" w:rsidP="00AE5EB3">
      <w:pPr>
        <w:pStyle w:val="ListParagraph"/>
        <w:ind w:left="828" w:right="-1"/>
        <w:jc w:val="thaiDistribute"/>
        <w:rPr>
          <w:rFonts w:ascii="Browallia New" w:hAnsi="Browallia New" w:cs="Browallia New"/>
          <w:szCs w:val="28"/>
          <w:lang w:val="en-US"/>
        </w:rPr>
      </w:pPr>
    </w:p>
    <w:p w14:paraId="4EDB16A2" w14:textId="4897B683" w:rsidR="0096778D" w:rsidRPr="00F47817" w:rsidRDefault="0096778D" w:rsidP="00AE5EB3">
      <w:pPr>
        <w:pStyle w:val="ListParagraph"/>
        <w:numPr>
          <w:ilvl w:val="0"/>
          <w:numId w:val="7"/>
        </w:numPr>
        <w:ind w:left="828" w:right="-1" w:hanging="351"/>
        <w:jc w:val="thaiDistribute"/>
        <w:rPr>
          <w:rFonts w:ascii="Browallia New" w:hAnsi="Browallia New" w:cs="Browallia New"/>
          <w:szCs w:val="28"/>
          <w:lang w:val="en-US"/>
        </w:rPr>
      </w:pPr>
      <w:r w:rsidRPr="00F47817">
        <w:rPr>
          <w:rFonts w:ascii="Browallia New" w:hAnsi="Browallia New" w:cs="Browallia New" w:hint="cs"/>
          <w:szCs w:val="28"/>
          <w:cs/>
          <w:lang w:val="en-US"/>
        </w:rPr>
        <w:t xml:space="preserve">เงินกู้ยืมระยะสั้นจากบริษัท </w:t>
      </w:r>
      <w:r w:rsidRPr="00F47817">
        <w:rPr>
          <w:rFonts w:ascii="Browallia New" w:hAnsi="Browallia New" w:cs="Browallia New"/>
          <w:szCs w:val="28"/>
          <w:lang w:val="en-US"/>
        </w:rPr>
        <w:t xml:space="preserve">TTCL Power Holding Pte.Ltd. (TTPHD) </w:t>
      </w:r>
      <w:r w:rsidRPr="00F47817">
        <w:rPr>
          <w:rFonts w:ascii="Browallia New" w:hAnsi="Browallia New" w:cs="Browallia New" w:hint="cs"/>
          <w:szCs w:val="28"/>
          <w:cs/>
          <w:lang w:val="en-US"/>
        </w:rPr>
        <w:t>ซึ่งเป็นบริษัทย่อย</w:t>
      </w:r>
      <w:r w:rsidR="00B57A51" w:rsidRPr="00F47817">
        <w:rPr>
          <w:rFonts w:ascii="Browallia New" w:hAnsi="Browallia New" w:cs="Browallia New" w:hint="cs"/>
          <w:szCs w:val="28"/>
          <w:cs/>
          <w:lang w:val="en-US"/>
        </w:rPr>
        <w:t xml:space="preserve"> </w:t>
      </w:r>
      <w:r w:rsidRPr="00F47817">
        <w:rPr>
          <w:rFonts w:ascii="Browallia New" w:hAnsi="Browallia New" w:cs="Browallia New" w:hint="cs"/>
          <w:szCs w:val="28"/>
          <w:cs/>
          <w:lang w:val="en-US"/>
        </w:rPr>
        <w:t xml:space="preserve">จำนวนเงิน </w:t>
      </w:r>
      <w:r w:rsidR="00BF72B4" w:rsidRPr="00F47817">
        <w:rPr>
          <w:rFonts w:ascii="Browallia New" w:hAnsi="Browallia New" w:cs="Browallia New"/>
          <w:szCs w:val="28"/>
          <w:lang w:val="en-US"/>
        </w:rPr>
        <w:t>39.5</w:t>
      </w:r>
      <w:r w:rsidR="00443EFC" w:rsidRPr="00F47817">
        <w:rPr>
          <w:rFonts w:ascii="Browallia New" w:hAnsi="Browallia New" w:cs="Browallia New"/>
          <w:szCs w:val="28"/>
          <w:lang w:val="en-US"/>
        </w:rPr>
        <w:t>0</w:t>
      </w:r>
      <w:r w:rsidRPr="00F47817">
        <w:rPr>
          <w:rFonts w:ascii="Browallia New" w:hAnsi="Browallia New" w:cs="Browallia New"/>
          <w:szCs w:val="28"/>
          <w:lang w:val="en-US"/>
        </w:rPr>
        <w:t xml:space="preserve"> </w:t>
      </w:r>
      <w:r w:rsidRPr="00F47817">
        <w:rPr>
          <w:rFonts w:ascii="Browallia New" w:hAnsi="Browallia New" w:cs="Browallia New" w:hint="cs"/>
          <w:szCs w:val="28"/>
          <w:cs/>
          <w:lang w:val="en-US"/>
        </w:rPr>
        <w:t xml:space="preserve">ล้านเหรียญดอลลาร์สหรัฐ </w:t>
      </w:r>
      <w:r w:rsidR="00D81080" w:rsidRPr="00F47817">
        <w:rPr>
          <w:rFonts w:ascii="Browallia New" w:hAnsi="Browallia New" w:cs="Browallia New" w:hint="cs"/>
          <w:szCs w:val="28"/>
          <w:cs/>
          <w:lang w:val="en-GB"/>
        </w:rPr>
        <w:t>หรือเทียบเท่าประมาณ</w:t>
      </w:r>
      <w:r w:rsidR="00D81080" w:rsidRPr="00F47817">
        <w:rPr>
          <w:rFonts w:ascii="Browallia New" w:hAnsi="Browallia New" w:cs="Browallia New"/>
          <w:szCs w:val="28"/>
          <w:cs/>
          <w:lang w:val="en-GB"/>
        </w:rPr>
        <w:t xml:space="preserve"> </w:t>
      </w:r>
      <w:r w:rsidR="00BF72B4" w:rsidRPr="00F47817">
        <w:rPr>
          <w:rFonts w:ascii="Browallia New" w:hAnsi="Browallia New" w:cs="Browallia New"/>
          <w:szCs w:val="28"/>
          <w:lang w:val="en-GB"/>
        </w:rPr>
        <w:t>1,</w:t>
      </w:r>
      <w:r w:rsidR="00BF72B4" w:rsidRPr="00F47817">
        <w:rPr>
          <w:rFonts w:ascii="Browallia New" w:hAnsi="Browallia New" w:cs="Browallia New"/>
          <w:szCs w:val="28"/>
          <w:lang w:val="en-US"/>
        </w:rPr>
        <w:t>326.92</w:t>
      </w:r>
      <w:r w:rsidR="00D81080" w:rsidRPr="00F47817">
        <w:rPr>
          <w:rFonts w:ascii="Browallia New" w:hAnsi="Browallia New" w:cs="Browallia New"/>
          <w:szCs w:val="28"/>
          <w:cs/>
          <w:lang w:val="en-GB"/>
        </w:rPr>
        <w:t xml:space="preserve"> ล้านบาท เงิน</w:t>
      </w:r>
      <w:r w:rsidR="00D81080" w:rsidRPr="00F47817">
        <w:rPr>
          <w:rFonts w:ascii="Browallia New" w:hAnsi="Browallia New" w:cs="Browallia New" w:hint="cs"/>
          <w:szCs w:val="28"/>
          <w:cs/>
          <w:lang w:val="en-GB"/>
        </w:rPr>
        <w:t>กู้ยืมระยะสั้นดังกล่าว</w:t>
      </w:r>
      <w:r w:rsidR="00D81080" w:rsidRPr="00F47817">
        <w:rPr>
          <w:rFonts w:ascii="Browallia New" w:hAnsi="Browallia New" w:cs="Browallia New"/>
          <w:szCs w:val="28"/>
          <w:cs/>
          <w:lang w:val="en-GB"/>
        </w:rPr>
        <w:t xml:space="preserve">ไม่มีหลักประกันและมีกำหนดชำระคืนภายใน </w:t>
      </w:r>
      <w:r w:rsidR="00D81080" w:rsidRPr="00F47817">
        <w:rPr>
          <w:rFonts w:ascii="Browallia New" w:hAnsi="Browallia New" w:cs="Browallia New"/>
          <w:szCs w:val="28"/>
          <w:lang w:val="en-GB"/>
        </w:rPr>
        <w:t xml:space="preserve">3 </w:t>
      </w:r>
      <w:r w:rsidR="00D81080" w:rsidRPr="00F47817">
        <w:rPr>
          <w:rFonts w:ascii="Browallia New" w:hAnsi="Browallia New" w:cs="Browallia New" w:hint="cs"/>
          <w:szCs w:val="28"/>
          <w:cs/>
          <w:lang w:val="en-GB"/>
        </w:rPr>
        <w:t>ปี นับจากวันที่สัญญาเงินกู้มีผลบังคับใช้</w:t>
      </w:r>
      <w:r w:rsidR="00D81080" w:rsidRPr="00F47817">
        <w:rPr>
          <w:rFonts w:ascii="Browallia New" w:hAnsi="Browallia New" w:cs="Browallia New"/>
          <w:szCs w:val="28"/>
          <w:lang w:val="en-GB"/>
        </w:rPr>
        <w:t xml:space="preserve"> </w:t>
      </w:r>
      <w:r w:rsidR="00D81080" w:rsidRPr="00F47817">
        <w:rPr>
          <w:rFonts w:ascii="Browallia New" w:hAnsi="Browallia New" w:cs="Browallia New" w:hint="cs"/>
          <w:szCs w:val="28"/>
          <w:cs/>
          <w:lang w:val="en-GB"/>
        </w:rPr>
        <w:t>มีอัตรา</w:t>
      </w:r>
      <w:r w:rsidR="00D81080" w:rsidRPr="00F47817">
        <w:rPr>
          <w:rFonts w:ascii="Browallia New" w:hAnsi="Browallia New" w:cs="Browallia New"/>
          <w:szCs w:val="28"/>
          <w:cs/>
          <w:lang w:val="en-GB"/>
        </w:rPr>
        <w:t xml:space="preserve">ดอกเบี้ยร้อยละ </w:t>
      </w:r>
      <w:r w:rsidR="00D81080" w:rsidRPr="00F47817">
        <w:rPr>
          <w:rFonts w:ascii="Browallia New" w:hAnsi="Browallia New" w:cs="Browallia New"/>
          <w:szCs w:val="28"/>
          <w:lang w:val="en-GB"/>
        </w:rPr>
        <w:t xml:space="preserve">4.20 </w:t>
      </w:r>
      <w:r w:rsidR="00D81080" w:rsidRPr="00F47817">
        <w:rPr>
          <w:rFonts w:ascii="Browallia New" w:hAnsi="Browallia New" w:cs="Browallia New"/>
          <w:szCs w:val="28"/>
          <w:cs/>
          <w:lang w:val="en-GB"/>
        </w:rPr>
        <w:t>ต่อปี</w:t>
      </w:r>
      <w:r w:rsidR="00D81080" w:rsidRPr="00F47817">
        <w:rPr>
          <w:rFonts w:ascii="Browallia New" w:hAnsi="Browallia New" w:cs="Browallia New"/>
          <w:szCs w:val="28"/>
          <w:lang w:val="en-GB"/>
        </w:rPr>
        <w:t xml:space="preserve"> (</w:t>
      </w:r>
      <w:r w:rsidR="00D81080" w:rsidRPr="00F47817">
        <w:rPr>
          <w:rFonts w:ascii="Browallia New" w:hAnsi="Browallia New" w:cs="Browallia New"/>
          <w:szCs w:val="28"/>
          <w:lang w:val="en-US"/>
        </w:rPr>
        <w:t>2563: 27</w:t>
      </w:r>
      <w:r w:rsidR="00443EFC" w:rsidRPr="00F47817">
        <w:rPr>
          <w:rFonts w:ascii="Browallia New" w:hAnsi="Browallia New" w:cs="Browallia New"/>
          <w:szCs w:val="28"/>
          <w:lang w:val="en-US"/>
        </w:rPr>
        <w:t>.00</w:t>
      </w:r>
      <w:r w:rsidR="00D81080" w:rsidRPr="00F47817">
        <w:rPr>
          <w:rFonts w:ascii="Browallia New" w:hAnsi="Browallia New" w:cs="Browallia New"/>
          <w:szCs w:val="28"/>
          <w:cs/>
          <w:lang w:val="en-GB"/>
        </w:rPr>
        <w:t xml:space="preserve"> ล้านเหรียญดอลลาร์สหรัฐ</w:t>
      </w:r>
      <w:r w:rsidR="00D81080" w:rsidRPr="00F47817">
        <w:rPr>
          <w:rFonts w:ascii="Browallia New" w:hAnsi="Browallia New" w:cs="Browallia New" w:hint="cs"/>
          <w:szCs w:val="28"/>
          <w:cs/>
          <w:lang w:val="en-GB"/>
        </w:rPr>
        <w:t>ฯ</w:t>
      </w:r>
      <w:r w:rsidR="00D81080" w:rsidRPr="00F47817">
        <w:rPr>
          <w:rFonts w:ascii="Browallia New" w:hAnsi="Browallia New" w:cs="Browallia New"/>
          <w:szCs w:val="28"/>
          <w:cs/>
          <w:lang w:val="en-GB"/>
        </w:rPr>
        <w:t xml:space="preserve"> </w:t>
      </w:r>
      <w:r w:rsidR="00D81080" w:rsidRPr="00F47817">
        <w:rPr>
          <w:rFonts w:ascii="Browallia New" w:hAnsi="Browallia New" w:cs="Browallia New" w:hint="cs"/>
          <w:szCs w:val="28"/>
          <w:cs/>
          <w:lang w:val="en-GB"/>
        </w:rPr>
        <w:t>หรือเทียบเท่าประมาณ</w:t>
      </w:r>
      <w:r w:rsidR="00D81080" w:rsidRPr="00F47817">
        <w:rPr>
          <w:rFonts w:ascii="Browallia New" w:hAnsi="Browallia New" w:cs="Browallia New"/>
          <w:szCs w:val="28"/>
          <w:cs/>
          <w:lang w:val="en-GB"/>
        </w:rPr>
        <w:t xml:space="preserve"> </w:t>
      </w:r>
      <w:r w:rsidR="00D81080" w:rsidRPr="00F47817">
        <w:rPr>
          <w:rFonts w:ascii="Arial" w:hAnsi="Arial" w:cs="Arial"/>
          <w:sz w:val="19"/>
          <w:szCs w:val="19"/>
          <w:lang w:val="en-US"/>
        </w:rPr>
        <w:t xml:space="preserve">815.58 </w:t>
      </w:r>
      <w:r w:rsidR="00D81080" w:rsidRPr="00F47817">
        <w:rPr>
          <w:rFonts w:ascii="Browallia New" w:hAnsi="Browallia New" w:cs="Browallia New"/>
          <w:szCs w:val="28"/>
          <w:cs/>
          <w:lang w:val="en-GB"/>
        </w:rPr>
        <w:t>ล้านบาท</w:t>
      </w:r>
      <w:r w:rsidR="00D81080" w:rsidRPr="00F47817">
        <w:rPr>
          <w:rFonts w:ascii="Browallia New" w:hAnsi="Browallia New" w:cs="Browallia New" w:hint="cs"/>
          <w:szCs w:val="28"/>
          <w:cs/>
          <w:lang w:val="en-GB"/>
        </w:rPr>
        <w:t xml:space="preserve"> มีอัตรา</w:t>
      </w:r>
      <w:r w:rsidR="00D81080" w:rsidRPr="00F47817">
        <w:rPr>
          <w:rFonts w:ascii="Browallia New" w:hAnsi="Browallia New" w:cs="Browallia New"/>
          <w:szCs w:val="28"/>
          <w:cs/>
          <w:lang w:val="en-GB"/>
        </w:rPr>
        <w:t xml:space="preserve">ดอกเบี้ยร้อยละ </w:t>
      </w:r>
      <w:r w:rsidR="00D81080" w:rsidRPr="00F47817">
        <w:rPr>
          <w:rFonts w:ascii="Browallia New" w:hAnsi="Browallia New" w:cs="Browallia New"/>
          <w:szCs w:val="28"/>
          <w:lang w:val="en-GB"/>
        </w:rPr>
        <w:t xml:space="preserve">4.40 </w:t>
      </w:r>
      <w:r w:rsidR="00D81080" w:rsidRPr="00F47817">
        <w:rPr>
          <w:rFonts w:ascii="Browallia New" w:hAnsi="Browallia New" w:cs="Browallia New"/>
          <w:szCs w:val="28"/>
          <w:cs/>
          <w:lang w:val="en-GB"/>
        </w:rPr>
        <w:t>ต่อปี</w:t>
      </w:r>
      <w:r w:rsidR="00D81080" w:rsidRPr="00F47817">
        <w:rPr>
          <w:rFonts w:ascii="Browallia New" w:hAnsi="Browallia New" w:cs="Browallia New" w:hint="cs"/>
          <w:szCs w:val="28"/>
          <w:cs/>
          <w:lang w:val="en-GB"/>
        </w:rPr>
        <w:t>)</w:t>
      </w:r>
    </w:p>
    <w:p w14:paraId="46001D31" w14:textId="77777777" w:rsidR="00BF72B4" w:rsidRPr="007F0EB1" w:rsidRDefault="00BF72B4" w:rsidP="00BF72B4">
      <w:pPr>
        <w:pStyle w:val="ListParagraph"/>
        <w:rPr>
          <w:rFonts w:ascii="Browallia New" w:hAnsi="Browallia New" w:cs="Browallia New"/>
          <w:szCs w:val="28"/>
          <w:lang w:val="en-GB"/>
        </w:rPr>
      </w:pPr>
    </w:p>
    <w:p w14:paraId="0EAEBB59" w14:textId="3FE61564" w:rsidR="00BF72B4" w:rsidRPr="007F0EB1" w:rsidRDefault="00BF72B4" w:rsidP="00FA462D">
      <w:pPr>
        <w:pStyle w:val="ListParagraph"/>
        <w:numPr>
          <w:ilvl w:val="0"/>
          <w:numId w:val="7"/>
        </w:numPr>
        <w:ind w:left="828" w:right="-1" w:hanging="351"/>
        <w:jc w:val="thaiDistribute"/>
        <w:rPr>
          <w:rFonts w:ascii="Browallia New" w:hAnsi="Browallia New" w:cs="Browallia New"/>
          <w:szCs w:val="28"/>
          <w:cs/>
          <w:lang w:val="en-GB"/>
        </w:rPr>
      </w:pPr>
      <w:r w:rsidRPr="007F0EB1">
        <w:rPr>
          <w:rFonts w:ascii="Browallia New" w:hAnsi="Browallia New" w:cs="Browallia New" w:hint="cs"/>
          <w:szCs w:val="28"/>
          <w:cs/>
          <w:lang w:val="en-GB"/>
        </w:rPr>
        <w:t xml:space="preserve">เงินกู้ยืมระยะสั้นจากบริษัท </w:t>
      </w:r>
      <w:r w:rsidRPr="007F0EB1">
        <w:rPr>
          <w:rFonts w:ascii="Browallia New" w:hAnsi="Browallia New" w:cs="Browallia New"/>
          <w:szCs w:val="28"/>
          <w:lang w:val="en-GB"/>
        </w:rPr>
        <w:t xml:space="preserve">TMSP SDN. BHD. (TMSP) </w:t>
      </w:r>
      <w:r w:rsidRPr="007F0EB1">
        <w:rPr>
          <w:rFonts w:ascii="Browallia New" w:hAnsi="Browallia New" w:cs="Browallia New" w:hint="cs"/>
          <w:szCs w:val="28"/>
          <w:cs/>
          <w:lang w:val="en-GB"/>
        </w:rPr>
        <w:t xml:space="preserve">ซึ่งเป็นบริษัทย่อย จำนวนเงิน </w:t>
      </w:r>
      <w:r w:rsidR="0007760E">
        <w:rPr>
          <w:rFonts w:ascii="Browallia New" w:hAnsi="Browallia New" w:cs="Browallia New"/>
          <w:szCs w:val="28"/>
          <w:lang w:val="en-US"/>
        </w:rPr>
        <w:t xml:space="preserve">2.50 </w:t>
      </w:r>
      <w:r w:rsidRPr="007F0EB1">
        <w:rPr>
          <w:rFonts w:ascii="Browallia New" w:hAnsi="Browallia New" w:cs="Browallia New" w:hint="cs"/>
          <w:szCs w:val="28"/>
          <w:cs/>
          <w:lang w:val="en-GB"/>
        </w:rPr>
        <w:t>ล้านเหรียญดอลลาร์สหรัฐ หรือเทียบเท่าประมาณ</w:t>
      </w:r>
      <w:r w:rsidRPr="007F0EB1">
        <w:rPr>
          <w:rFonts w:ascii="Browallia New" w:hAnsi="Browallia New" w:cs="Browallia New"/>
          <w:szCs w:val="28"/>
          <w:cs/>
          <w:lang w:val="en-GB"/>
        </w:rPr>
        <w:t xml:space="preserve"> </w:t>
      </w:r>
      <w:r w:rsidR="0007760E">
        <w:rPr>
          <w:rFonts w:ascii="Browallia New" w:hAnsi="Browallia New" w:cs="Browallia New"/>
          <w:szCs w:val="28"/>
          <w:lang w:val="en-US"/>
        </w:rPr>
        <w:t xml:space="preserve">83.98 </w:t>
      </w:r>
      <w:r w:rsidRPr="007F0EB1">
        <w:rPr>
          <w:rFonts w:ascii="Browallia New" w:hAnsi="Browallia New" w:cs="Browallia New"/>
          <w:szCs w:val="28"/>
          <w:cs/>
          <w:lang w:val="en-GB"/>
        </w:rPr>
        <w:t>ล้านบาท เงิน</w:t>
      </w:r>
      <w:r w:rsidRPr="007F0EB1">
        <w:rPr>
          <w:rFonts w:ascii="Browallia New" w:hAnsi="Browallia New" w:cs="Browallia New" w:hint="cs"/>
          <w:szCs w:val="28"/>
          <w:cs/>
          <w:lang w:val="en-GB"/>
        </w:rPr>
        <w:t>กู้ยืมระยะสั้นดังกล่าว</w:t>
      </w:r>
      <w:r w:rsidRPr="007F0EB1">
        <w:rPr>
          <w:rFonts w:ascii="Browallia New" w:hAnsi="Browallia New" w:cs="Browallia New"/>
          <w:szCs w:val="28"/>
          <w:cs/>
          <w:lang w:val="en-GB"/>
        </w:rPr>
        <w:t>ไม่มีหลักประกันและมีกำหนดชำระคืน</w:t>
      </w:r>
      <w:r w:rsidRPr="00F12241">
        <w:rPr>
          <w:rFonts w:ascii="Browallia New" w:hAnsi="Browallia New" w:cs="Browallia New"/>
          <w:szCs w:val="28"/>
          <w:cs/>
          <w:lang w:val="en-GB"/>
        </w:rPr>
        <w:t xml:space="preserve">ภายใน </w:t>
      </w:r>
      <w:r w:rsidR="0007760E">
        <w:rPr>
          <w:rFonts w:ascii="Browallia New" w:hAnsi="Browallia New" w:cs="Browallia New"/>
          <w:szCs w:val="28"/>
          <w:lang w:val="en-US"/>
        </w:rPr>
        <w:t>1</w:t>
      </w:r>
      <w:r w:rsidRPr="00F12241">
        <w:rPr>
          <w:rFonts w:ascii="Browallia New" w:hAnsi="Browallia New" w:cs="Browallia New"/>
          <w:szCs w:val="28"/>
          <w:cs/>
          <w:lang w:val="en-GB"/>
        </w:rPr>
        <w:t xml:space="preserve"> </w:t>
      </w:r>
      <w:r w:rsidRPr="00F12241">
        <w:rPr>
          <w:rFonts w:ascii="Browallia New" w:hAnsi="Browallia New" w:cs="Browallia New" w:hint="cs"/>
          <w:szCs w:val="28"/>
          <w:cs/>
          <w:lang w:val="en-GB"/>
        </w:rPr>
        <w:t>ปี</w:t>
      </w:r>
      <w:r w:rsidRPr="007F0EB1">
        <w:rPr>
          <w:rFonts w:ascii="Browallia New" w:hAnsi="Browallia New" w:cs="Browallia New" w:hint="cs"/>
          <w:szCs w:val="28"/>
          <w:cs/>
          <w:lang w:val="en-GB"/>
        </w:rPr>
        <w:t xml:space="preserve"> นับจากวันที่สัญญาเงินกู้มีผลบังคับใช้</w:t>
      </w:r>
      <w:r w:rsidRPr="007F0EB1">
        <w:rPr>
          <w:rFonts w:ascii="Browallia New" w:hAnsi="Browallia New" w:cs="Browallia New"/>
          <w:szCs w:val="28"/>
          <w:cs/>
          <w:lang w:val="en-GB"/>
        </w:rPr>
        <w:t xml:space="preserve"> </w:t>
      </w:r>
      <w:r w:rsidRPr="007F0EB1">
        <w:rPr>
          <w:rFonts w:ascii="Browallia New" w:hAnsi="Browallia New" w:cs="Browallia New" w:hint="cs"/>
          <w:szCs w:val="28"/>
          <w:cs/>
          <w:lang w:val="en-GB"/>
        </w:rPr>
        <w:t>มีอัตรา</w:t>
      </w:r>
      <w:r w:rsidRPr="007F0EB1">
        <w:rPr>
          <w:rFonts w:ascii="Browallia New" w:hAnsi="Browallia New" w:cs="Browallia New"/>
          <w:szCs w:val="28"/>
          <w:cs/>
          <w:lang w:val="en-GB"/>
        </w:rPr>
        <w:t xml:space="preserve">ดอกเบี้ยร้อยละ </w:t>
      </w:r>
      <w:r w:rsidR="0007760E">
        <w:rPr>
          <w:rFonts w:ascii="Browallia New" w:hAnsi="Browallia New" w:cs="Browallia New"/>
          <w:szCs w:val="28"/>
          <w:lang w:val="en-US"/>
        </w:rPr>
        <w:t xml:space="preserve">4.40 </w:t>
      </w:r>
      <w:r w:rsidRPr="007F0EB1">
        <w:rPr>
          <w:rFonts w:ascii="Browallia New" w:hAnsi="Browallia New" w:cs="Browallia New"/>
          <w:szCs w:val="28"/>
          <w:cs/>
          <w:lang w:val="en-GB"/>
        </w:rPr>
        <w:t>ต่อ</w:t>
      </w:r>
      <w:r w:rsidR="00087E30">
        <w:rPr>
          <w:rFonts w:ascii="Browallia New" w:hAnsi="Browallia New" w:cs="Browallia New" w:hint="cs"/>
          <w:szCs w:val="28"/>
          <w:cs/>
          <w:lang w:val="en-GB"/>
        </w:rPr>
        <w:t>ปี</w:t>
      </w:r>
    </w:p>
    <w:p w14:paraId="1D306BA3" w14:textId="77777777" w:rsidR="001D2E9A" w:rsidRDefault="001D2E9A">
      <w:pPr>
        <w:rPr>
          <w:rFonts w:ascii="Browallia New" w:hAnsi="Browallia New" w:cs="Browallia New"/>
          <w:b/>
          <w:bCs/>
          <w:cs/>
          <w:lang w:val="en-GB"/>
        </w:rPr>
      </w:pPr>
      <w:r>
        <w:rPr>
          <w:rFonts w:ascii="Browallia New" w:hAnsi="Browallia New" w:cs="Browallia New"/>
          <w:b/>
          <w:bCs/>
          <w:cs/>
          <w:lang w:val="en-GB"/>
        </w:rPr>
        <w:br w:type="page"/>
      </w:r>
    </w:p>
    <w:p w14:paraId="3DE0B70A" w14:textId="73109C15" w:rsidR="00B247C1" w:rsidRDefault="005E529E" w:rsidP="00664103">
      <w:pPr>
        <w:numPr>
          <w:ilvl w:val="0"/>
          <w:numId w:val="3"/>
        </w:numPr>
        <w:tabs>
          <w:tab w:val="clear" w:pos="360"/>
        </w:tabs>
        <w:ind w:left="426" w:right="1800" w:hanging="426"/>
        <w:jc w:val="thaiDistribute"/>
        <w:rPr>
          <w:rFonts w:ascii="Browallia New" w:hAnsi="Browallia New" w:cs="Browallia New"/>
          <w:b/>
          <w:bCs/>
        </w:rPr>
      </w:pPr>
      <w:r w:rsidRPr="00A97558">
        <w:rPr>
          <w:rFonts w:ascii="Browallia New" w:hAnsi="Browallia New" w:cs="Browallia New"/>
          <w:b/>
          <w:bCs/>
          <w:cs/>
          <w:lang w:val="en-GB"/>
        </w:rPr>
        <w:t>ลูกหนี้</w:t>
      </w:r>
      <w:r w:rsidRPr="00A97558">
        <w:rPr>
          <w:rFonts w:ascii="Browallia New" w:hAnsi="Browallia New" w:cs="Browallia New"/>
          <w:b/>
          <w:bCs/>
          <w:cs/>
        </w:rPr>
        <w:t>การค้า</w:t>
      </w:r>
      <w:r w:rsidR="006076B3" w:rsidRPr="00A97558">
        <w:rPr>
          <w:rFonts w:ascii="Browallia New" w:hAnsi="Browallia New" w:cs="Browallia New" w:hint="cs"/>
          <w:b/>
          <w:bCs/>
          <w:cs/>
        </w:rPr>
        <w:t xml:space="preserve"> </w:t>
      </w:r>
      <w:r w:rsidR="001D2E9A">
        <w:rPr>
          <w:rFonts w:ascii="Browallia New" w:hAnsi="Browallia New" w:cs="Browallia New"/>
          <w:b/>
          <w:bCs/>
          <w:cs/>
        </w:rPr>
        <w:t>–</w:t>
      </w:r>
      <w:r w:rsidR="006076B3" w:rsidRPr="00A97558">
        <w:rPr>
          <w:rFonts w:ascii="Browallia New" w:hAnsi="Browallia New" w:cs="Browallia New" w:hint="cs"/>
          <w:b/>
          <w:bCs/>
          <w:cs/>
        </w:rPr>
        <w:t xml:space="preserve"> สุทธิ</w:t>
      </w:r>
    </w:p>
    <w:p w14:paraId="7AD6EA6A" w14:textId="77777777" w:rsidR="001D2E9A" w:rsidRPr="00A97558" w:rsidRDefault="001D2E9A" w:rsidP="001D2E9A">
      <w:pPr>
        <w:ind w:left="426" w:right="1800"/>
        <w:jc w:val="thaiDistribute"/>
        <w:rPr>
          <w:rFonts w:ascii="Browallia New" w:hAnsi="Browallia New" w:cs="Browallia New"/>
          <w:b/>
          <w:bCs/>
          <w:cs/>
        </w:rPr>
      </w:pPr>
    </w:p>
    <w:p w14:paraId="3DE0B70C" w14:textId="77777777" w:rsidR="003D2C95" w:rsidRPr="00A97558" w:rsidRDefault="003D2C95" w:rsidP="003D2C95">
      <w:pPr>
        <w:tabs>
          <w:tab w:val="left" w:pos="426"/>
        </w:tabs>
        <w:ind w:left="450"/>
        <w:jc w:val="thaiDistribute"/>
        <w:rPr>
          <w:rFonts w:ascii="Browallia New" w:hAnsi="Browallia New" w:cs="Browallia New"/>
          <w:cs/>
          <w:lang w:val="en-US"/>
        </w:rPr>
      </w:pPr>
      <w:r w:rsidRPr="00A97558">
        <w:rPr>
          <w:rFonts w:ascii="Browallia New" w:hAnsi="Browallia New" w:cs="Browallia New" w:hint="cs"/>
          <w:cs/>
          <w:lang w:val="en-US"/>
        </w:rPr>
        <w:t xml:space="preserve">ลูกหนี้การค้า ณ วันที่ </w:t>
      </w:r>
      <w:r w:rsidR="006E55C5" w:rsidRPr="00A97558">
        <w:rPr>
          <w:rFonts w:ascii="Browallia New" w:hAnsi="Browallia New" w:cs="Browallia New"/>
          <w:lang w:val="en-US"/>
        </w:rPr>
        <w:t xml:space="preserve">31 </w:t>
      </w:r>
      <w:r w:rsidR="006E55C5" w:rsidRPr="00A97558">
        <w:rPr>
          <w:rFonts w:ascii="Browallia New" w:hAnsi="Browallia New" w:cs="Browallia New" w:hint="cs"/>
          <w:cs/>
          <w:lang w:val="en-US"/>
        </w:rPr>
        <w:t>ธันวาคม</w:t>
      </w:r>
      <w:r w:rsidRPr="00A97558">
        <w:rPr>
          <w:rFonts w:ascii="Browallia New" w:hAnsi="Browallia New" w:cs="Browallia New" w:hint="cs"/>
          <w:cs/>
          <w:lang w:val="en-US"/>
        </w:rPr>
        <w:t xml:space="preserve"> </w:t>
      </w:r>
      <w:r w:rsidRPr="00A97558">
        <w:rPr>
          <w:rFonts w:ascii="Browallia New" w:hAnsi="Browallia New" w:cs="Browallia New"/>
          <w:lang w:val="en-US"/>
        </w:rPr>
        <w:t>256</w:t>
      </w:r>
      <w:r w:rsidR="00D81080" w:rsidRPr="00A97558">
        <w:rPr>
          <w:rFonts w:ascii="Browallia New" w:hAnsi="Browallia New" w:cs="Browallia New"/>
          <w:lang w:val="en-US"/>
        </w:rPr>
        <w:t>4</w:t>
      </w:r>
      <w:r w:rsidRPr="00A97558">
        <w:rPr>
          <w:rFonts w:ascii="Browallia New" w:hAnsi="Browallia New" w:cs="Browallia New"/>
          <w:lang w:val="en-US"/>
        </w:rPr>
        <w:t xml:space="preserve"> </w:t>
      </w:r>
      <w:r w:rsidRPr="00A97558">
        <w:rPr>
          <w:rFonts w:ascii="Browallia New" w:hAnsi="Browallia New" w:cs="Browallia New" w:hint="cs"/>
          <w:cs/>
          <w:lang w:val="en-US"/>
        </w:rPr>
        <w:t xml:space="preserve">และ </w:t>
      </w:r>
      <w:r w:rsidRPr="00A97558">
        <w:rPr>
          <w:rFonts w:ascii="Browallia New" w:hAnsi="Browallia New" w:cs="Browallia New"/>
          <w:lang w:val="en-US"/>
        </w:rPr>
        <w:t>256</w:t>
      </w:r>
      <w:r w:rsidR="00D81080" w:rsidRPr="00A97558">
        <w:rPr>
          <w:rFonts w:ascii="Browallia New" w:hAnsi="Browallia New" w:cs="Browallia New"/>
          <w:lang w:val="en-US"/>
        </w:rPr>
        <w:t>3</w:t>
      </w:r>
      <w:r w:rsidRPr="00A97558">
        <w:rPr>
          <w:rFonts w:ascii="Browallia New" w:hAnsi="Browallia New" w:cs="Browallia New"/>
          <w:lang w:val="en-US"/>
        </w:rPr>
        <w:t xml:space="preserve"> </w:t>
      </w:r>
      <w:r w:rsidRPr="00A97558">
        <w:rPr>
          <w:rFonts w:ascii="Browallia New" w:hAnsi="Browallia New" w:cs="Browallia New" w:hint="cs"/>
          <w:cs/>
          <w:lang w:val="en-US"/>
        </w:rPr>
        <w:t>แยกตามอายุ</w:t>
      </w:r>
      <w:r w:rsidR="00E1087F" w:rsidRPr="00A97558">
        <w:rPr>
          <w:rFonts w:ascii="Browallia New" w:hAnsi="Browallia New" w:cs="Browallia New" w:hint="cs"/>
          <w:cs/>
          <w:lang w:val="en-US"/>
        </w:rPr>
        <w:t>หนี้ค้างชำระมีดังนี้</w:t>
      </w:r>
    </w:p>
    <w:p w14:paraId="3DE0B70D" w14:textId="77777777" w:rsidR="002D29F9" w:rsidRPr="008B63E4" w:rsidRDefault="002D29F9" w:rsidP="00AE2571">
      <w:pPr>
        <w:ind w:left="360"/>
        <w:jc w:val="thaiDistribute"/>
        <w:rPr>
          <w:rFonts w:ascii="Browallia New" w:hAnsi="Browallia New" w:cs="Browallia New"/>
          <w:sz w:val="24"/>
          <w:szCs w:val="24"/>
          <w:highlight w:val="yellow"/>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8B63E4" w14:paraId="3DE0B712" w14:textId="77777777" w:rsidTr="00117907">
        <w:trPr>
          <w:cantSplit/>
          <w:tblHeader/>
        </w:trPr>
        <w:tc>
          <w:tcPr>
            <w:tcW w:w="3222" w:type="dxa"/>
          </w:tcPr>
          <w:p w14:paraId="3DE0B70E" w14:textId="77777777" w:rsidR="00777DC3" w:rsidRPr="008B63E4" w:rsidRDefault="00777DC3" w:rsidP="00ED6870">
            <w:pPr>
              <w:pStyle w:val="3"/>
              <w:tabs>
                <w:tab w:val="clear" w:pos="360"/>
                <w:tab w:val="clear" w:pos="720"/>
              </w:tabs>
              <w:rPr>
                <w:rFonts w:ascii="Browallia New" w:hAnsi="Browallia New" w:cs="Browallia New"/>
                <w:sz w:val="28"/>
                <w:szCs w:val="28"/>
                <w:highlight w:val="yellow"/>
                <w:cs/>
              </w:rPr>
            </w:pPr>
          </w:p>
        </w:tc>
        <w:tc>
          <w:tcPr>
            <w:tcW w:w="2754" w:type="dxa"/>
            <w:gridSpan w:val="3"/>
            <w:tcBorders>
              <w:left w:val="nil"/>
            </w:tcBorders>
          </w:tcPr>
          <w:p w14:paraId="3DE0B70F" w14:textId="77777777" w:rsidR="00777DC3" w:rsidRPr="00A97558" w:rsidRDefault="00777DC3" w:rsidP="00ED6870">
            <w:pPr>
              <w:jc w:val="center"/>
              <w:rPr>
                <w:rFonts w:ascii="Browallia New" w:hAnsi="Browallia New" w:cs="Browallia New"/>
                <w:cs/>
              </w:rPr>
            </w:pPr>
          </w:p>
        </w:tc>
        <w:tc>
          <w:tcPr>
            <w:tcW w:w="236" w:type="dxa"/>
          </w:tcPr>
          <w:p w14:paraId="3DE0B710" w14:textId="77777777" w:rsidR="00777DC3" w:rsidRPr="00A97558" w:rsidRDefault="00777DC3" w:rsidP="00ED6870">
            <w:pPr>
              <w:ind w:right="72"/>
              <w:rPr>
                <w:rFonts w:ascii="Browallia New" w:hAnsi="Browallia New" w:cs="Browallia New"/>
                <w:cs/>
              </w:rPr>
            </w:pPr>
          </w:p>
        </w:tc>
        <w:tc>
          <w:tcPr>
            <w:tcW w:w="2819" w:type="dxa"/>
            <w:gridSpan w:val="3"/>
          </w:tcPr>
          <w:p w14:paraId="3DE0B711" w14:textId="77777777" w:rsidR="00777DC3" w:rsidRPr="00A97558" w:rsidRDefault="00777DC3" w:rsidP="00F94A21">
            <w:pPr>
              <w:ind w:right="-39"/>
              <w:jc w:val="right"/>
              <w:rPr>
                <w:rFonts w:ascii="Browallia New" w:hAnsi="Browallia New" w:cs="Browallia New"/>
                <w:cs/>
              </w:rPr>
            </w:pPr>
            <w:r w:rsidRPr="00A97558">
              <w:rPr>
                <w:rFonts w:ascii="Browallia New" w:hAnsi="Browallia New" w:cs="Browallia New"/>
                <w:cs/>
              </w:rPr>
              <w:t xml:space="preserve">(หน่วย </w:t>
            </w:r>
            <w:r w:rsidRPr="00A97558">
              <w:rPr>
                <w:rFonts w:ascii="Browallia New" w:hAnsi="Browallia New" w:cs="Browallia New"/>
                <w:lang w:val="en-GB"/>
              </w:rPr>
              <w:t>:</w:t>
            </w:r>
            <w:r w:rsidRPr="00A97558">
              <w:rPr>
                <w:rFonts w:ascii="Browallia New" w:hAnsi="Browallia New" w:cs="Browallia New"/>
                <w:cs/>
                <w:lang w:val="en-GB"/>
              </w:rPr>
              <w:t xml:space="preserve"> </w:t>
            </w:r>
            <w:r w:rsidRPr="00A97558">
              <w:rPr>
                <w:rFonts w:ascii="Browallia New" w:hAnsi="Browallia New" w:cs="Browallia New"/>
                <w:cs/>
              </w:rPr>
              <w:t>บาท)</w:t>
            </w:r>
          </w:p>
        </w:tc>
      </w:tr>
      <w:tr w:rsidR="00777DC3" w:rsidRPr="008B63E4" w14:paraId="3DE0B717" w14:textId="77777777" w:rsidTr="00117907">
        <w:trPr>
          <w:cantSplit/>
          <w:tblHeader/>
        </w:trPr>
        <w:tc>
          <w:tcPr>
            <w:tcW w:w="3222" w:type="dxa"/>
          </w:tcPr>
          <w:p w14:paraId="3DE0B713" w14:textId="77777777" w:rsidR="00777DC3" w:rsidRPr="00B13CA9" w:rsidRDefault="00777DC3" w:rsidP="00ED6870">
            <w:pPr>
              <w:pStyle w:val="3"/>
              <w:tabs>
                <w:tab w:val="clear" w:pos="360"/>
                <w:tab w:val="clear" w:pos="720"/>
              </w:tabs>
              <w:rPr>
                <w:rFonts w:ascii="Browallia New" w:hAnsi="Browallia New" w:cs="Browallia New"/>
                <w:sz w:val="28"/>
                <w:szCs w:val="28"/>
                <w:highlight w:val="yellow"/>
                <w:lang w:val="en-US"/>
              </w:rPr>
            </w:pPr>
          </w:p>
        </w:tc>
        <w:tc>
          <w:tcPr>
            <w:tcW w:w="2754" w:type="dxa"/>
            <w:gridSpan w:val="3"/>
            <w:tcBorders>
              <w:left w:val="nil"/>
              <w:bottom w:val="single" w:sz="4" w:space="0" w:color="auto"/>
            </w:tcBorders>
          </w:tcPr>
          <w:p w14:paraId="3DE0B714" w14:textId="77777777" w:rsidR="00777DC3" w:rsidRPr="00A97558" w:rsidRDefault="00777DC3" w:rsidP="00ED6870">
            <w:pPr>
              <w:jc w:val="center"/>
              <w:rPr>
                <w:rFonts w:ascii="Browallia New" w:hAnsi="Browallia New" w:cs="Browallia New"/>
                <w:cs/>
              </w:rPr>
            </w:pPr>
            <w:r w:rsidRPr="00A97558">
              <w:rPr>
                <w:rFonts w:ascii="Browallia New" w:hAnsi="Browallia New" w:cs="Browallia New"/>
                <w:cs/>
              </w:rPr>
              <w:t>งบการเงินรวม</w:t>
            </w:r>
          </w:p>
        </w:tc>
        <w:tc>
          <w:tcPr>
            <w:tcW w:w="236" w:type="dxa"/>
          </w:tcPr>
          <w:p w14:paraId="3DE0B715" w14:textId="77777777" w:rsidR="00777DC3" w:rsidRPr="00A97558" w:rsidRDefault="00777DC3" w:rsidP="00ED6870">
            <w:pPr>
              <w:ind w:right="72"/>
              <w:rPr>
                <w:rFonts w:ascii="Browallia New" w:hAnsi="Browallia New" w:cs="Browallia New"/>
                <w:cs/>
              </w:rPr>
            </w:pPr>
          </w:p>
        </w:tc>
        <w:tc>
          <w:tcPr>
            <w:tcW w:w="2819" w:type="dxa"/>
            <w:gridSpan w:val="3"/>
            <w:tcBorders>
              <w:bottom w:val="single" w:sz="4" w:space="0" w:color="auto"/>
            </w:tcBorders>
          </w:tcPr>
          <w:p w14:paraId="3DE0B716" w14:textId="77777777" w:rsidR="00777DC3" w:rsidRPr="00A97558" w:rsidRDefault="00777DC3" w:rsidP="00ED6870">
            <w:pPr>
              <w:ind w:right="72"/>
              <w:jc w:val="center"/>
              <w:rPr>
                <w:rFonts w:ascii="Browallia New" w:hAnsi="Browallia New" w:cs="Browallia New"/>
                <w:cs/>
              </w:rPr>
            </w:pPr>
            <w:r w:rsidRPr="00A97558">
              <w:rPr>
                <w:rFonts w:ascii="Browallia New" w:hAnsi="Browallia New" w:cs="Browallia New"/>
                <w:cs/>
              </w:rPr>
              <w:t>งบการเงินเฉพาะของบริษัท</w:t>
            </w:r>
          </w:p>
        </w:tc>
      </w:tr>
      <w:tr w:rsidR="00D81080" w:rsidRPr="008B63E4" w14:paraId="3DE0B720" w14:textId="77777777" w:rsidTr="00B761EA">
        <w:trPr>
          <w:cantSplit/>
          <w:tblHeader/>
        </w:trPr>
        <w:tc>
          <w:tcPr>
            <w:tcW w:w="3222" w:type="dxa"/>
          </w:tcPr>
          <w:p w14:paraId="3DE0B718" w14:textId="77777777" w:rsidR="00D81080" w:rsidRPr="00A97558" w:rsidRDefault="00D81080" w:rsidP="00D81080">
            <w:pPr>
              <w:pStyle w:val="3"/>
              <w:tabs>
                <w:tab w:val="clear" w:pos="360"/>
                <w:tab w:val="clear" w:pos="720"/>
              </w:tabs>
              <w:rPr>
                <w:rFonts w:ascii="Browallia New" w:hAnsi="Browallia New" w:cs="Browallia New"/>
                <w:sz w:val="28"/>
                <w:szCs w:val="28"/>
                <w:cs/>
              </w:rPr>
            </w:pPr>
          </w:p>
        </w:tc>
        <w:tc>
          <w:tcPr>
            <w:tcW w:w="1251" w:type="dxa"/>
            <w:tcBorders>
              <w:top w:val="single" w:sz="4" w:space="0" w:color="auto"/>
              <w:left w:val="nil"/>
              <w:bottom w:val="single" w:sz="4" w:space="0" w:color="auto"/>
            </w:tcBorders>
          </w:tcPr>
          <w:p w14:paraId="3DE0B719" w14:textId="77777777" w:rsidR="00D81080" w:rsidRPr="00A97558" w:rsidRDefault="00D81080" w:rsidP="00D81080">
            <w:pPr>
              <w:ind w:left="-105" w:right="-108"/>
              <w:jc w:val="center"/>
              <w:rPr>
                <w:rFonts w:ascii="Browallia New" w:hAnsi="Browallia New" w:cs="Browallia New"/>
                <w:lang w:val="en-GB"/>
              </w:rPr>
            </w:pPr>
            <w:r w:rsidRPr="00A97558">
              <w:rPr>
                <w:rFonts w:ascii="Browallia New" w:hAnsi="Browallia New" w:cs="Browallia New" w:hint="cs"/>
                <w:cs/>
                <w:lang w:val="en-US"/>
              </w:rPr>
              <w:t>256</w:t>
            </w:r>
            <w:r w:rsidRPr="00A97558">
              <w:rPr>
                <w:rFonts w:ascii="Browallia New" w:hAnsi="Browallia New" w:cs="Browallia New"/>
                <w:lang w:val="en-US"/>
              </w:rPr>
              <w:t>4</w:t>
            </w:r>
          </w:p>
        </w:tc>
        <w:tc>
          <w:tcPr>
            <w:tcW w:w="243" w:type="dxa"/>
            <w:tcBorders>
              <w:left w:val="nil"/>
            </w:tcBorders>
          </w:tcPr>
          <w:p w14:paraId="3DE0B71A" w14:textId="77777777" w:rsidR="00D81080" w:rsidRPr="00A97558" w:rsidRDefault="00D81080" w:rsidP="00D81080">
            <w:pPr>
              <w:ind w:left="-105" w:right="-108"/>
              <w:jc w:val="right"/>
              <w:rPr>
                <w:rFonts w:ascii="Browallia New" w:hAnsi="Browallia New" w:cs="Browallia New"/>
                <w:u w:val="single"/>
                <w:cs/>
              </w:rPr>
            </w:pPr>
          </w:p>
        </w:tc>
        <w:tc>
          <w:tcPr>
            <w:tcW w:w="1260" w:type="dxa"/>
            <w:tcBorders>
              <w:bottom w:val="single" w:sz="4" w:space="0" w:color="auto"/>
            </w:tcBorders>
          </w:tcPr>
          <w:p w14:paraId="3DE0B71B" w14:textId="77777777" w:rsidR="00D81080" w:rsidRPr="00A97558" w:rsidRDefault="00D81080" w:rsidP="00D81080">
            <w:pPr>
              <w:ind w:left="-105" w:right="-108"/>
              <w:jc w:val="center"/>
              <w:rPr>
                <w:rFonts w:ascii="Browallia New" w:hAnsi="Browallia New" w:cs="Browallia New"/>
                <w:cs/>
              </w:rPr>
            </w:pPr>
            <w:r w:rsidRPr="00A97558">
              <w:rPr>
                <w:rFonts w:ascii="Browallia New" w:hAnsi="Browallia New" w:cs="Browallia New"/>
                <w:lang w:val="en-US"/>
              </w:rPr>
              <w:t>2563</w:t>
            </w:r>
          </w:p>
        </w:tc>
        <w:tc>
          <w:tcPr>
            <w:tcW w:w="236" w:type="dxa"/>
          </w:tcPr>
          <w:p w14:paraId="3DE0B71C" w14:textId="77777777" w:rsidR="00D81080" w:rsidRPr="00A97558" w:rsidRDefault="00D81080" w:rsidP="00D81080">
            <w:pPr>
              <w:ind w:right="72"/>
              <w:jc w:val="center"/>
              <w:rPr>
                <w:rFonts w:ascii="Browallia New" w:hAnsi="Browallia New" w:cs="Browallia New"/>
                <w:cs/>
              </w:rPr>
            </w:pPr>
          </w:p>
        </w:tc>
        <w:tc>
          <w:tcPr>
            <w:tcW w:w="1278" w:type="dxa"/>
            <w:tcBorders>
              <w:top w:val="single" w:sz="4" w:space="0" w:color="auto"/>
              <w:bottom w:val="single" w:sz="4" w:space="0" w:color="auto"/>
            </w:tcBorders>
          </w:tcPr>
          <w:p w14:paraId="3DE0B71D" w14:textId="77777777" w:rsidR="00D81080" w:rsidRPr="00A97558" w:rsidRDefault="00D81080" w:rsidP="00D81080">
            <w:pPr>
              <w:ind w:left="-105" w:right="-108"/>
              <w:jc w:val="center"/>
              <w:rPr>
                <w:rFonts w:ascii="Browallia New" w:hAnsi="Browallia New" w:cs="Browallia New"/>
                <w:cs/>
              </w:rPr>
            </w:pPr>
            <w:r w:rsidRPr="00A97558">
              <w:rPr>
                <w:rFonts w:ascii="Browallia New" w:hAnsi="Browallia New" w:cs="Browallia New" w:hint="cs"/>
                <w:cs/>
                <w:lang w:val="en-US"/>
              </w:rPr>
              <w:t>256</w:t>
            </w:r>
            <w:r w:rsidRPr="00A97558">
              <w:rPr>
                <w:rFonts w:ascii="Browallia New" w:hAnsi="Browallia New" w:cs="Browallia New"/>
                <w:lang w:val="en-US"/>
              </w:rPr>
              <w:t>4</w:t>
            </w:r>
          </w:p>
        </w:tc>
        <w:tc>
          <w:tcPr>
            <w:tcW w:w="236" w:type="dxa"/>
            <w:tcBorders>
              <w:top w:val="single" w:sz="4" w:space="0" w:color="auto"/>
            </w:tcBorders>
          </w:tcPr>
          <w:p w14:paraId="3DE0B71E" w14:textId="77777777" w:rsidR="00D81080" w:rsidRPr="00A97558" w:rsidRDefault="00D81080" w:rsidP="00D81080">
            <w:pPr>
              <w:ind w:left="-105" w:right="-108"/>
              <w:jc w:val="right"/>
              <w:rPr>
                <w:rFonts w:ascii="Browallia New" w:hAnsi="Browallia New" w:cs="Browallia New"/>
                <w:u w:val="single"/>
                <w:cs/>
              </w:rPr>
            </w:pPr>
          </w:p>
        </w:tc>
        <w:tc>
          <w:tcPr>
            <w:tcW w:w="1305" w:type="dxa"/>
            <w:tcBorders>
              <w:top w:val="single" w:sz="4" w:space="0" w:color="auto"/>
              <w:bottom w:val="single" w:sz="4" w:space="0" w:color="auto"/>
            </w:tcBorders>
          </w:tcPr>
          <w:p w14:paraId="3DE0B71F" w14:textId="77777777" w:rsidR="00D81080" w:rsidRPr="00A97558" w:rsidRDefault="00D81080" w:rsidP="00D81080">
            <w:pPr>
              <w:ind w:left="-105" w:right="-108"/>
              <w:jc w:val="center"/>
              <w:rPr>
                <w:rFonts w:ascii="Browallia New" w:hAnsi="Browallia New" w:cs="Browallia New"/>
                <w:cs/>
              </w:rPr>
            </w:pPr>
            <w:r w:rsidRPr="00A97558">
              <w:rPr>
                <w:rFonts w:ascii="Browallia New" w:hAnsi="Browallia New" w:cs="Browallia New"/>
                <w:lang w:val="en-US"/>
              </w:rPr>
              <w:t>2563</w:t>
            </w:r>
          </w:p>
        </w:tc>
      </w:tr>
      <w:tr w:rsidR="008A426E" w:rsidRPr="008B63E4" w14:paraId="3DE0B729" w14:textId="77777777" w:rsidTr="00117907">
        <w:trPr>
          <w:cantSplit/>
          <w:trHeight w:val="20"/>
          <w:tblHeader/>
        </w:trPr>
        <w:tc>
          <w:tcPr>
            <w:tcW w:w="3222" w:type="dxa"/>
            <w:vAlign w:val="center"/>
          </w:tcPr>
          <w:p w14:paraId="3DE0B721" w14:textId="77777777" w:rsidR="008A426E" w:rsidRPr="00A97558" w:rsidRDefault="008A426E" w:rsidP="00B247C1">
            <w:pPr>
              <w:rPr>
                <w:rFonts w:ascii="Browallia New" w:hAnsi="Browallia New" w:cs="Browallia New"/>
                <w:u w:val="single"/>
                <w:cs/>
              </w:rPr>
            </w:pPr>
          </w:p>
        </w:tc>
        <w:tc>
          <w:tcPr>
            <w:tcW w:w="1251" w:type="dxa"/>
            <w:tcBorders>
              <w:left w:val="nil"/>
            </w:tcBorders>
          </w:tcPr>
          <w:p w14:paraId="3DE0B722" w14:textId="77777777" w:rsidR="008A426E" w:rsidRPr="008B63E4" w:rsidRDefault="008A426E" w:rsidP="00B247C1">
            <w:pPr>
              <w:jc w:val="right"/>
              <w:rPr>
                <w:rFonts w:ascii="Browallia New" w:hAnsi="Browallia New" w:cs="Browallia New"/>
                <w:highlight w:val="yellow"/>
                <w:cs/>
              </w:rPr>
            </w:pPr>
          </w:p>
        </w:tc>
        <w:tc>
          <w:tcPr>
            <w:tcW w:w="243" w:type="dxa"/>
            <w:tcBorders>
              <w:left w:val="nil"/>
            </w:tcBorders>
          </w:tcPr>
          <w:p w14:paraId="3DE0B723" w14:textId="77777777" w:rsidR="008A426E" w:rsidRPr="008B63E4" w:rsidRDefault="008A426E" w:rsidP="00B247C1">
            <w:pPr>
              <w:rPr>
                <w:rFonts w:ascii="Browallia New" w:hAnsi="Browallia New" w:cs="Browallia New"/>
                <w:highlight w:val="yellow"/>
                <w:cs/>
              </w:rPr>
            </w:pPr>
          </w:p>
        </w:tc>
        <w:tc>
          <w:tcPr>
            <w:tcW w:w="1260" w:type="dxa"/>
          </w:tcPr>
          <w:p w14:paraId="3DE0B724" w14:textId="77777777" w:rsidR="008A426E" w:rsidRPr="008B63E4" w:rsidRDefault="008A426E" w:rsidP="00B247C1">
            <w:pPr>
              <w:jc w:val="right"/>
              <w:rPr>
                <w:rFonts w:ascii="Browallia New" w:hAnsi="Browallia New" w:cs="Browallia New"/>
                <w:highlight w:val="yellow"/>
                <w:cs/>
              </w:rPr>
            </w:pPr>
          </w:p>
        </w:tc>
        <w:tc>
          <w:tcPr>
            <w:tcW w:w="236" w:type="dxa"/>
          </w:tcPr>
          <w:p w14:paraId="3DE0B725" w14:textId="77777777" w:rsidR="008A426E" w:rsidRPr="008B63E4" w:rsidRDefault="008A426E" w:rsidP="00B247C1">
            <w:pPr>
              <w:rPr>
                <w:rFonts w:ascii="Browallia New" w:hAnsi="Browallia New" w:cs="Browallia New"/>
                <w:highlight w:val="yellow"/>
                <w:cs/>
              </w:rPr>
            </w:pPr>
          </w:p>
        </w:tc>
        <w:tc>
          <w:tcPr>
            <w:tcW w:w="1278" w:type="dxa"/>
            <w:vAlign w:val="center"/>
          </w:tcPr>
          <w:p w14:paraId="3DE0B726" w14:textId="77777777" w:rsidR="008A426E" w:rsidRPr="008B63E4" w:rsidRDefault="008A426E" w:rsidP="00B247C1">
            <w:pPr>
              <w:jc w:val="right"/>
              <w:rPr>
                <w:rFonts w:ascii="Browallia New" w:hAnsi="Browallia New" w:cs="Browallia New"/>
                <w:highlight w:val="yellow"/>
                <w:cs/>
              </w:rPr>
            </w:pPr>
          </w:p>
        </w:tc>
        <w:tc>
          <w:tcPr>
            <w:tcW w:w="236" w:type="dxa"/>
          </w:tcPr>
          <w:p w14:paraId="3DE0B727" w14:textId="77777777" w:rsidR="008A426E" w:rsidRPr="008B63E4" w:rsidRDefault="008A426E" w:rsidP="00B247C1">
            <w:pPr>
              <w:pStyle w:val="BodyTextIndent"/>
              <w:ind w:left="-157"/>
              <w:rPr>
                <w:rFonts w:ascii="Browallia New" w:hAnsi="Browallia New" w:cs="Browallia New"/>
                <w:sz w:val="28"/>
                <w:szCs w:val="28"/>
                <w:highlight w:val="yellow"/>
                <w:cs/>
              </w:rPr>
            </w:pPr>
          </w:p>
        </w:tc>
        <w:tc>
          <w:tcPr>
            <w:tcW w:w="1305" w:type="dxa"/>
            <w:vAlign w:val="center"/>
          </w:tcPr>
          <w:p w14:paraId="3DE0B728" w14:textId="77777777" w:rsidR="008A426E" w:rsidRPr="008B63E4" w:rsidRDefault="008A426E" w:rsidP="00B247C1">
            <w:pPr>
              <w:jc w:val="right"/>
              <w:rPr>
                <w:rFonts w:ascii="Browallia New" w:hAnsi="Browallia New" w:cs="Browallia New"/>
                <w:highlight w:val="yellow"/>
                <w:cs/>
              </w:rPr>
            </w:pPr>
          </w:p>
        </w:tc>
      </w:tr>
      <w:tr w:rsidR="00B247C1" w:rsidRPr="008B63E4" w14:paraId="3DE0B732" w14:textId="77777777" w:rsidTr="00ED6870">
        <w:trPr>
          <w:cantSplit/>
          <w:trHeight w:val="20"/>
        </w:trPr>
        <w:tc>
          <w:tcPr>
            <w:tcW w:w="3222" w:type="dxa"/>
            <w:vAlign w:val="center"/>
          </w:tcPr>
          <w:p w14:paraId="3DE0B72A" w14:textId="77777777" w:rsidR="00B247C1" w:rsidRPr="00A97558" w:rsidRDefault="00B247C1" w:rsidP="00B247C1">
            <w:pPr>
              <w:rPr>
                <w:rFonts w:ascii="Browallia New" w:hAnsi="Browallia New" w:cs="Browallia New"/>
                <w:u w:val="single"/>
                <w:cs/>
              </w:rPr>
            </w:pPr>
            <w:r w:rsidRPr="00A97558">
              <w:rPr>
                <w:rFonts w:ascii="Browallia New" w:hAnsi="Browallia New" w:cs="Browallia New" w:hint="cs"/>
                <w:u w:val="single"/>
                <w:cs/>
              </w:rPr>
              <w:t>ลูกค้าทั่วไป</w:t>
            </w:r>
          </w:p>
        </w:tc>
        <w:tc>
          <w:tcPr>
            <w:tcW w:w="1251" w:type="dxa"/>
            <w:tcBorders>
              <w:left w:val="nil"/>
            </w:tcBorders>
          </w:tcPr>
          <w:p w14:paraId="3DE0B72B" w14:textId="77777777" w:rsidR="00B247C1" w:rsidRPr="008B63E4" w:rsidRDefault="00B247C1" w:rsidP="00B247C1">
            <w:pPr>
              <w:jc w:val="right"/>
              <w:rPr>
                <w:rFonts w:ascii="Browallia New" w:hAnsi="Browallia New" w:cs="Browallia New"/>
                <w:highlight w:val="yellow"/>
                <w:cs/>
              </w:rPr>
            </w:pPr>
          </w:p>
        </w:tc>
        <w:tc>
          <w:tcPr>
            <w:tcW w:w="243" w:type="dxa"/>
            <w:tcBorders>
              <w:left w:val="nil"/>
            </w:tcBorders>
          </w:tcPr>
          <w:p w14:paraId="3DE0B72C" w14:textId="77777777" w:rsidR="00B247C1" w:rsidRPr="008B63E4" w:rsidRDefault="00B247C1" w:rsidP="00B247C1">
            <w:pPr>
              <w:rPr>
                <w:rFonts w:ascii="Browallia New" w:hAnsi="Browallia New" w:cs="Browallia New"/>
                <w:highlight w:val="yellow"/>
                <w:cs/>
              </w:rPr>
            </w:pPr>
          </w:p>
        </w:tc>
        <w:tc>
          <w:tcPr>
            <w:tcW w:w="1260" w:type="dxa"/>
          </w:tcPr>
          <w:p w14:paraId="3DE0B72D" w14:textId="77777777" w:rsidR="00B247C1" w:rsidRPr="008B63E4" w:rsidRDefault="00B247C1" w:rsidP="00B247C1">
            <w:pPr>
              <w:jc w:val="right"/>
              <w:rPr>
                <w:rFonts w:ascii="Browallia New" w:hAnsi="Browallia New" w:cs="Browallia New"/>
                <w:highlight w:val="yellow"/>
                <w:cs/>
              </w:rPr>
            </w:pPr>
          </w:p>
        </w:tc>
        <w:tc>
          <w:tcPr>
            <w:tcW w:w="236" w:type="dxa"/>
          </w:tcPr>
          <w:p w14:paraId="3DE0B72E" w14:textId="77777777" w:rsidR="00B247C1" w:rsidRPr="008B63E4" w:rsidRDefault="00B247C1" w:rsidP="00B247C1">
            <w:pPr>
              <w:rPr>
                <w:rFonts w:ascii="Browallia New" w:hAnsi="Browallia New" w:cs="Browallia New"/>
                <w:highlight w:val="yellow"/>
                <w:cs/>
              </w:rPr>
            </w:pPr>
          </w:p>
        </w:tc>
        <w:tc>
          <w:tcPr>
            <w:tcW w:w="1278" w:type="dxa"/>
            <w:vAlign w:val="center"/>
          </w:tcPr>
          <w:p w14:paraId="3DE0B72F" w14:textId="77777777" w:rsidR="00B247C1" w:rsidRPr="008B63E4" w:rsidRDefault="00B247C1" w:rsidP="00B247C1">
            <w:pPr>
              <w:jc w:val="right"/>
              <w:rPr>
                <w:rFonts w:ascii="Browallia New" w:hAnsi="Browallia New" w:cs="Browallia New"/>
                <w:highlight w:val="yellow"/>
                <w:cs/>
              </w:rPr>
            </w:pPr>
          </w:p>
        </w:tc>
        <w:tc>
          <w:tcPr>
            <w:tcW w:w="236" w:type="dxa"/>
          </w:tcPr>
          <w:p w14:paraId="3DE0B730" w14:textId="77777777" w:rsidR="00B247C1" w:rsidRPr="008B63E4" w:rsidRDefault="00B247C1" w:rsidP="00B247C1">
            <w:pPr>
              <w:pStyle w:val="BodyTextIndent"/>
              <w:ind w:left="-157"/>
              <w:rPr>
                <w:rFonts w:ascii="Browallia New" w:hAnsi="Browallia New" w:cs="Browallia New"/>
                <w:sz w:val="28"/>
                <w:szCs w:val="28"/>
                <w:highlight w:val="yellow"/>
                <w:cs/>
              </w:rPr>
            </w:pPr>
          </w:p>
        </w:tc>
        <w:tc>
          <w:tcPr>
            <w:tcW w:w="1305" w:type="dxa"/>
            <w:vAlign w:val="center"/>
          </w:tcPr>
          <w:p w14:paraId="3DE0B731" w14:textId="77777777" w:rsidR="00B247C1" w:rsidRPr="008B63E4" w:rsidRDefault="00B247C1" w:rsidP="00B247C1">
            <w:pPr>
              <w:jc w:val="right"/>
              <w:rPr>
                <w:rFonts w:ascii="Browallia New" w:hAnsi="Browallia New" w:cs="Browallia New"/>
                <w:highlight w:val="yellow"/>
                <w:cs/>
              </w:rPr>
            </w:pPr>
          </w:p>
        </w:tc>
      </w:tr>
      <w:tr w:rsidR="006F73AE" w:rsidRPr="008B63E4" w14:paraId="3DE0B73B" w14:textId="77777777" w:rsidTr="00B761EA">
        <w:trPr>
          <w:cantSplit/>
          <w:trHeight w:val="20"/>
        </w:trPr>
        <w:tc>
          <w:tcPr>
            <w:tcW w:w="3222" w:type="dxa"/>
            <w:vAlign w:val="center"/>
          </w:tcPr>
          <w:p w14:paraId="3DE0B733" w14:textId="77777777" w:rsidR="006F73AE" w:rsidRPr="00A97558" w:rsidRDefault="006F73AE" w:rsidP="006F73AE">
            <w:pPr>
              <w:rPr>
                <w:rFonts w:ascii="Browallia New" w:hAnsi="Browallia New" w:cs="Browallia New"/>
                <w:u w:val="single"/>
                <w:cs/>
              </w:rPr>
            </w:pPr>
            <w:r w:rsidRPr="00A97558">
              <w:rPr>
                <w:rFonts w:ascii="Browallia New" w:eastAsia="Arial Unicode MS" w:hAnsi="Browallia New" w:cs="Browallia New"/>
                <w:spacing w:val="-2"/>
                <w:cs/>
                <w:lang w:val="en-GB"/>
              </w:rPr>
              <w:t>ยังไม่ครบกำหนดชำระ</w:t>
            </w:r>
          </w:p>
        </w:tc>
        <w:tc>
          <w:tcPr>
            <w:tcW w:w="1251" w:type="dxa"/>
            <w:tcBorders>
              <w:left w:val="nil"/>
            </w:tcBorders>
            <w:vAlign w:val="bottom"/>
          </w:tcPr>
          <w:p w14:paraId="3DE0B734" w14:textId="0B27187C" w:rsidR="006F73AE" w:rsidRPr="008B63E4" w:rsidRDefault="00C3457F" w:rsidP="006F73AE">
            <w:pPr>
              <w:ind w:left="-84" w:right="-66"/>
              <w:jc w:val="right"/>
              <w:rPr>
                <w:rFonts w:ascii="Browallia New" w:hAnsi="Browallia New" w:cs="Browallia New"/>
                <w:highlight w:val="yellow"/>
                <w:cs/>
                <w:lang w:val="en-US"/>
              </w:rPr>
            </w:pPr>
            <w:r>
              <w:rPr>
                <w:rFonts w:ascii="Browallia New" w:hAnsi="Browallia New" w:cs="Browallia New"/>
                <w:lang w:val="en-US"/>
              </w:rPr>
              <w:t>955,989,582</w:t>
            </w:r>
          </w:p>
        </w:tc>
        <w:tc>
          <w:tcPr>
            <w:tcW w:w="243" w:type="dxa"/>
            <w:tcBorders>
              <w:left w:val="nil"/>
            </w:tcBorders>
          </w:tcPr>
          <w:p w14:paraId="3DE0B735" w14:textId="77777777" w:rsidR="006F73AE" w:rsidRPr="008B63E4" w:rsidRDefault="006F73AE" w:rsidP="006F73AE">
            <w:pPr>
              <w:ind w:left="-84" w:right="-66"/>
              <w:jc w:val="right"/>
              <w:rPr>
                <w:rFonts w:ascii="Browallia New" w:hAnsi="Browallia New" w:cs="Browallia New"/>
                <w:highlight w:val="yellow"/>
                <w:cs/>
              </w:rPr>
            </w:pPr>
          </w:p>
        </w:tc>
        <w:tc>
          <w:tcPr>
            <w:tcW w:w="1260" w:type="dxa"/>
            <w:vAlign w:val="bottom"/>
          </w:tcPr>
          <w:p w14:paraId="3DE0B736"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cs/>
                <w:lang w:val="en-US"/>
              </w:rPr>
              <w:t>964</w:t>
            </w:r>
            <w:r w:rsidRPr="00A97558">
              <w:rPr>
                <w:rFonts w:ascii="Browallia New" w:hAnsi="Browallia New" w:cs="Browallia New"/>
                <w:lang w:val="en-US"/>
              </w:rPr>
              <w:t>,999,824</w:t>
            </w:r>
          </w:p>
        </w:tc>
        <w:tc>
          <w:tcPr>
            <w:tcW w:w="236" w:type="dxa"/>
          </w:tcPr>
          <w:p w14:paraId="3DE0B737" w14:textId="77777777" w:rsidR="006F73AE" w:rsidRPr="008B63E4" w:rsidRDefault="006F73AE" w:rsidP="006F73AE">
            <w:pPr>
              <w:ind w:left="-84" w:right="-66"/>
              <w:jc w:val="right"/>
              <w:rPr>
                <w:rFonts w:ascii="Browallia New" w:hAnsi="Browallia New" w:cs="Browallia New"/>
                <w:highlight w:val="yellow"/>
                <w:cs/>
              </w:rPr>
            </w:pPr>
          </w:p>
        </w:tc>
        <w:tc>
          <w:tcPr>
            <w:tcW w:w="1278" w:type="dxa"/>
            <w:vAlign w:val="center"/>
          </w:tcPr>
          <w:p w14:paraId="3DE0B738" w14:textId="77777777" w:rsidR="006F73AE" w:rsidRPr="008B63E4" w:rsidRDefault="00C96CAF" w:rsidP="006F73AE">
            <w:pPr>
              <w:ind w:left="-84" w:right="-66"/>
              <w:jc w:val="right"/>
              <w:rPr>
                <w:rFonts w:ascii="Browallia New" w:hAnsi="Browallia New" w:cs="Browallia New"/>
                <w:highlight w:val="yellow"/>
                <w:cs/>
                <w:lang w:val="en-US"/>
              </w:rPr>
            </w:pPr>
            <w:r w:rsidRPr="00B5760D">
              <w:rPr>
                <w:rFonts w:ascii="Browallia New" w:hAnsi="Browallia New" w:cs="Browallia New"/>
                <w:lang w:val="en-US"/>
              </w:rPr>
              <w:t>843,101,589</w:t>
            </w:r>
          </w:p>
        </w:tc>
        <w:tc>
          <w:tcPr>
            <w:tcW w:w="236" w:type="dxa"/>
          </w:tcPr>
          <w:p w14:paraId="3DE0B739"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vAlign w:val="center"/>
          </w:tcPr>
          <w:p w14:paraId="3DE0B73A"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667,803,704</w:t>
            </w:r>
          </w:p>
        </w:tc>
      </w:tr>
      <w:tr w:rsidR="006F73AE" w:rsidRPr="008B63E4" w14:paraId="3DE0B744" w14:textId="77777777" w:rsidTr="00B761EA">
        <w:trPr>
          <w:cantSplit/>
          <w:trHeight w:val="216"/>
        </w:trPr>
        <w:tc>
          <w:tcPr>
            <w:tcW w:w="3222" w:type="dxa"/>
            <w:vAlign w:val="center"/>
          </w:tcPr>
          <w:p w14:paraId="3DE0B73C" w14:textId="77777777" w:rsidR="006F73AE" w:rsidRPr="00A97558" w:rsidRDefault="006F73AE" w:rsidP="006F73AE">
            <w:pPr>
              <w:rPr>
                <w:rFonts w:ascii="Browallia New" w:hAnsi="Browallia New" w:cs="Browallia New"/>
                <w:cs/>
              </w:rPr>
            </w:pPr>
            <w:r w:rsidRPr="00A97558">
              <w:rPr>
                <w:rFonts w:ascii="Browallia New" w:eastAsia="Arial Unicode MS" w:hAnsi="Browallia New" w:cs="Browallia New"/>
                <w:spacing w:val="-2"/>
                <w:cs/>
                <w:lang w:val="en-GB"/>
              </w:rPr>
              <w:t>ค้างชำระ</w:t>
            </w:r>
          </w:p>
        </w:tc>
        <w:tc>
          <w:tcPr>
            <w:tcW w:w="1251" w:type="dxa"/>
            <w:vAlign w:val="bottom"/>
          </w:tcPr>
          <w:p w14:paraId="3DE0B73D" w14:textId="77777777" w:rsidR="006F73AE" w:rsidRPr="008B63E4" w:rsidRDefault="006F73AE" w:rsidP="006F73AE">
            <w:pPr>
              <w:ind w:left="-84" w:right="-66"/>
              <w:jc w:val="right"/>
              <w:rPr>
                <w:rFonts w:ascii="Browallia New" w:hAnsi="Browallia New" w:cs="Browallia New"/>
                <w:highlight w:val="yellow"/>
                <w:cs/>
              </w:rPr>
            </w:pPr>
          </w:p>
        </w:tc>
        <w:tc>
          <w:tcPr>
            <w:tcW w:w="243" w:type="dxa"/>
          </w:tcPr>
          <w:p w14:paraId="3DE0B73E" w14:textId="77777777" w:rsidR="006F73AE" w:rsidRPr="008B63E4" w:rsidRDefault="006F73AE" w:rsidP="006F73AE">
            <w:pPr>
              <w:ind w:left="-84" w:right="-66"/>
              <w:jc w:val="right"/>
              <w:rPr>
                <w:rFonts w:ascii="Browallia New" w:hAnsi="Browallia New" w:cs="Browallia New"/>
                <w:highlight w:val="yellow"/>
                <w:cs/>
              </w:rPr>
            </w:pPr>
          </w:p>
        </w:tc>
        <w:tc>
          <w:tcPr>
            <w:tcW w:w="1260" w:type="dxa"/>
            <w:vAlign w:val="bottom"/>
          </w:tcPr>
          <w:p w14:paraId="3DE0B73F" w14:textId="77777777" w:rsidR="006F73AE" w:rsidRPr="00A97558" w:rsidRDefault="006F73AE" w:rsidP="006F73AE">
            <w:pPr>
              <w:ind w:left="-84" w:right="-66"/>
              <w:jc w:val="right"/>
              <w:rPr>
                <w:rFonts w:ascii="Browallia New" w:hAnsi="Browallia New" w:cs="Browallia New"/>
                <w:cs/>
              </w:rPr>
            </w:pPr>
          </w:p>
        </w:tc>
        <w:tc>
          <w:tcPr>
            <w:tcW w:w="236" w:type="dxa"/>
            <w:vAlign w:val="center"/>
          </w:tcPr>
          <w:p w14:paraId="3DE0B740" w14:textId="77777777" w:rsidR="006F73AE" w:rsidRPr="008B63E4" w:rsidRDefault="006F73AE" w:rsidP="006F73AE">
            <w:pPr>
              <w:ind w:left="-84" w:right="-66"/>
              <w:jc w:val="right"/>
              <w:rPr>
                <w:rFonts w:ascii="Browallia New" w:hAnsi="Browallia New" w:cs="Browallia New"/>
                <w:highlight w:val="yellow"/>
                <w:lang w:val="en-GB"/>
              </w:rPr>
            </w:pPr>
          </w:p>
        </w:tc>
        <w:tc>
          <w:tcPr>
            <w:tcW w:w="1278" w:type="dxa"/>
            <w:vAlign w:val="center"/>
          </w:tcPr>
          <w:p w14:paraId="3DE0B741" w14:textId="77777777" w:rsidR="006F73AE" w:rsidRPr="008B63E4" w:rsidRDefault="006F73AE" w:rsidP="006F73AE">
            <w:pPr>
              <w:ind w:left="-84" w:right="-66"/>
              <w:jc w:val="right"/>
              <w:rPr>
                <w:rFonts w:ascii="Browallia New" w:hAnsi="Browallia New" w:cs="Browallia New"/>
                <w:highlight w:val="yellow"/>
                <w:cs/>
              </w:rPr>
            </w:pPr>
          </w:p>
        </w:tc>
        <w:tc>
          <w:tcPr>
            <w:tcW w:w="236" w:type="dxa"/>
            <w:vAlign w:val="center"/>
          </w:tcPr>
          <w:p w14:paraId="3DE0B742" w14:textId="77777777" w:rsidR="006F73AE" w:rsidRPr="008B63E4" w:rsidRDefault="006F73AE" w:rsidP="006F73AE">
            <w:pPr>
              <w:pStyle w:val="BodyTextIndent3"/>
              <w:tabs>
                <w:tab w:val="left" w:pos="540"/>
                <w:tab w:val="left" w:pos="5018"/>
              </w:tabs>
              <w:ind w:left="-84" w:right="-66"/>
              <w:jc w:val="right"/>
              <w:rPr>
                <w:rFonts w:ascii="Browallia New" w:hAnsi="Browallia New" w:cs="Browallia New"/>
                <w:sz w:val="28"/>
                <w:szCs w:val="28"/>
                <w:highlight w:val="yellow"/>
                <w:cs/>
              </w:rPr>
            </w:pPr>
          </w:p>
        </w:tc>
        <w:tc>
          <w:tcPr>
            <w:tcW w:w="1305" w:type="dxa"/>
            <w:vAlign w:val="center"/>
          </w:tcPr>
          <w:p w14:paraId="3DE0B743" w14:textId="77777777" w:rsidR="006F73AE" w:rsidRPr="00A97558" w:rsidRDefault="006F73AE" w:rsidP="006F73AE">
            <w:pPr>
              <w:ind w:left="-84" w:right="-66"/>
              <w:jc w:val="right"/>
              <w:rPr>
                <w:rFonts w:ascii="Browallia New" w:hAnsi="Browallia New" w:cs="Browallia New"/>
                <w:cs/>
              </w:rPr>
            </w:pPr>
          </w:p>
        </w:tc>
      </w:tr>
      <w:tr w:rsidR="006F73AE" w:rsidRPr="008B63E4" w14:paraId="3DE0B74D" w14:textId="77777777" w:rsidTr="00B761EA">
        <w:trPr>
          <w:cantSplit/>
          <w:trHeight w:val="20"/>
        </w:trPr>
        <w:tc>
          <w:tcPr>
            <w:tcW w:w="3222" w:type="dxa"/>
            <w:vAlign w:val="center"/>
          </w:tcPr>
          <w:p w14:paraId="3DE0B745" w14:textId="77777777" w:rsidR="006F73AE" w:rsidRPr="00A97558" w:rsidRDefault="006F73AE" w:rsidP="006F73AE">
            <w:pPr>
              <w:rPr>
                <w:rFonts w:ascii="Browallia New" w:hAnsi="Browallia New" w:cs="Browallia New"/>
                <w:cs/>
              </w:rPr>
            </w:pPr>
            <w:r w:rsidRPr="00A97558">
              <w:rPr>
                <w:rFonts w:ascii="Browallia New" w:eastAsia="Arial Unicode MS" w:hAnsi="Browallia New" w:cs="Browallia New"/>
                <w:spacing w:val="-2"/>
                <w:cs/>
                <w:lang w:val="en-GB"/>
              </w:rPr>
              <w:t xml:space="preserve">   ไม่เกิน </w:t>
            </w:r>
            <w:r w:rsidRPr="00A97558">
              <w:rPr>
                <w:rFonts w:ascii="Browallia New" w:eastAsia="Arial Unicode MS" w:hAnsi="Browallia New" w:cs="Browallia New"/>
                <w:spacing w:val="-2"/>
                <w:lang w:val="en-GB"/>
              </w:rPr>
              <w:t>3</w:t>
            </w:r>
            <w:r w:rsidRPr="00A97558">
              <w:rPr>
                <w:rFonts w:ascii="Browallia New" w:eastAsia="Arial Unicode MS" w:hAnsi="Browallia New" w:cs="Browallia New"/>
                <w:spacing w:val="-2"/>
                <w:cs/>
                <w:lang w:val="en-GB"/>
              </w:rPr>
              <w:t xml:space="preserve"> เดือน</w:t>
            </w:r>
          </w:p>
        </w:tc>
        <w:tc>
          <w:tcPr>
            <w:tcW w:w="1251" w:type="dxa"/>
            <w:vAlign w:val="bottom"/>
          </w:tcPr>
          <w:p w14:paraId="3DE0B746" w14:textId="77777777" w:rsidR="006F73AE" w:rsidRPr="008B63E4" w:rsidRDefault="00C96CAF" w:rsidP="006F73AE">
            <w:pPr>
              <w:ind w:left="-84" w:right="-66"/>
              <w:jc w:val="right"/>
              <w:rPr>
                <w:rFonts w:ascii="Browallia New" w:hAnsi="Browallia New" w:cs="Browallia New"/>
                <w:highlight w:val="yellow"/>
                <w:cs/>
                <w:lang w:val="en-US"/>
              </w:rPr>
            </w:pPr>
            <w:r w:rsidRPr="00B13CA9">
              <w:rPr>
                <w:rFonts w:ascii="Browallia New" w:hAnsi="Browallia New" w:cs="Browallia New"/>
                <w:lang w:val="en-US"/>
              </w:rPr>
              <w:t>269,081,774</w:t>
            </w:r>
          </w:p>
        </w:tc>
        <w:tc>
          <w:tcPr>
            <w:tcW w:w="243" w:type="dxa"/>
          </w:tcPr>
          <w:p w14:paraId="3DE0B747" w14:textId="77777777" w:rsidR="006F73AE" w:rsidRPr="008B63E4" w:rsidRDefault="006F73AE" w:rsidP="006F73AE">
            <w:pPr>
              <w:ind w:left="-84" w:right="-66"/>
              <w:jc w:val="right"/>
              <w:rPr>
                <w:rFonts w:ascii="Browallia New" w:hAnsi="Browallia New" w:cs="Browallia New"/>
                <w:highlight w:val="yellow"/>
                <w:cs/>
              </w:rPr>
            </w:pPr>
          </w:p>
        </w:tc>
        <w:tc>
          <w:tcPr>
            <w:tcW w:w="1260" w:type="dxa"/>
            <w:vAlign w:val="bottom"/>
          </w:tcPr>
          <w:p w14:paraId="3DE0B748"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50,971,202</w:t>
            </w:r>
          </w:p>
        </w:tc>
        <w:tc>
          <w:tcPr>
            <w:tcW w:w="236" w:type="dxa"/>
          </w:tcPr>
          <w:p w14:paraId="3DE0B749" w14:textId="77777777" w:rsidR="006F73AE" w:rsidRPr="008B63E4" w:rsidRDefault="006F73AE" w:rsidP="006F73AE">
            <w:pPr>
              <w:ind w:left="-84" w:right="-66"/>
              <w:jc w:val="right"/>
              <w:rPr>
                <w:rFonts w:ascii="Browallia New" w:hAnsi="Browallia New" w:cs="Browallia New"/>
                <w:highlight w:val="yellow"/>
                <w:cs/>
              </w:rPr>
            </w:pPr>
          </w:p>
        </w:tc>
        <w:tc>
          <w:tcPr>
            <w:tcW w:w="1278" w:type="dxa"/>
            <w:vAlign w:val="bottom"/>
          </w:tcPr>
          <w:p w14:paraId="3DE0B74A" w14:textId="77777777" w:rsidR="006F73AE" w:rsidRPr="00B5760D" w:rsidRDefault="00C96CAF" w:rsidP="006F73AE">
            <w:pPr>
              <w:ind w:left="-84" w:right="-66"/>
              <w:jc w:val="right"/>
              <w:rPr>
                <w:rFonts w:ascii="Browallia New" w:hAnsi="Browallia New" w:cs="Browallia New"/>
                <w:cs/>
                <w:lang w:val="en-US"/>
              </w:rPr>
            </w:pPr>
            <w:r w:rsidRPr="00B5760D">
              <w:rPr>
                <w:rFonts w:ascii="Browallia New" w:hAnsi="Browallia New" w:cs="Browallia New"/>
                <w:lang w:val="en-US"/>
              </w:rPr>
              <w:t>207,561,911</w:t>
            </w:r>
          </w:p>
        </w:tc>
        <w:tc>
          <w:tcPr>
            <w:tcW w:w="236" w:type="dxa"/>
          </w:tcPr>
          <w:p w14:paraId="3DE0B74B"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vAlign w:val="bottom"/>
          </w:tcPr>
          <w:p w14:paraId="3DE0B74C"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49,176,447</w:t>
            </w:r>
          </w:p>
        </w:tc>
      </w:tr>
      <w:tr w:rsidR="006F73AE" w:rsidRPr="008B63E4" w14:paraId="3DE0B756" w14:textId="77777777" w:rsidTr="00052E91">
        <w:trPr>
          <w:cantSplit/>
          <w:trHeight w:val="153"/>
        </w:trPr>
        <w:tc>
          <w:tcPr>
            <w:tcW w:w="3222" w:type="dxa"/>
            <w:vAlign w:val="center"/>
          </w:tcPr>
          <w:p w14:paraId="3DE0B74E" w14:textId="07479980" w:rsidR="006F73AE" w:rsidRPr="00A97558" w:rsidRDefault="006F73AE" w:rsidP="006F73AE">
            <w:pPr>
              <w:rPr>
                <w:rFonts w:ascii="Browallia New" w:hAnsi="Browallia New" w:cs="Browallia New"/>
                <w:c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3</w:t>
            </w:r>
            <w:r w:rsidRPr="00A97558">
              <w:rPr>
                <w:rFonts w:ascii="Browallia New" w:eastAsia="Arial Unicode MS" w:hAnsi="Browallia New" w:cs="Browallia New"/>
                <w:spacing w:val="-2"/>
                <w:cs/>
                <w:lang w:val="en-GB"/>
              </w:rPr>
              <w:t xml:space="preserve"> </w:t>
            </w:r>
            <w:r w:rsidR="00443EFC" w:rsidRPr="00A97558">
              <w:rPr>
                <w:rFonts w:ascii="Browallia New" w:eastAsia="Arial Unicode MS" w:hAnsi="Browallia New" w:cs="Browallia New"/>
                <w:spacing w:val="-2"/>
                <w:lang w:val="en-GB"/>
              </w:rPr>
              <w:t>-</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เดือน</w:t>
            </w:r>
          </w:p>
        </w:tc>
        <w:tc>
          <w:tcPr>
            <w:tcW w:w="1251" w:type="dxa"/>
            <w:vAlign w:val="bottom"/>
          </w:tcPr>
          <w:p w14:paraId="3DE0B74F" w14:textId="77777777" w:rsidR="006F73AE" w:rsidRPr="00B13CA9" w:rsidRDefault="00C96CAF" w:rsidP="006F73AE">
            <w:pPr>
              <w:ind w:left="-84" w:right="-66"/>
              <w:jc w:val="right"/>
              <w:rPr>
                <w:rFonts w:ascii="Browallia New" w:hAnsi="Browallia New" w:cs="Browallia New"/>
                <w:cs/>
                <w:lang w:val="en-US"/>
              </w:rPr>
            </w:pPr>
            <w:r w:rsidRPr="00B13CA9">
              <w:rPr>
                <w:rFonts w:ascii="Browallia New" w:hAnsi="Browallia New" w:cs="Browallia New"/>
                <w:lang w:val="en-US"/>
              </w:rPr>
              <w:t>5,019,748</w:t>
            </w:r>
          </w:p>
        </w:tc>
        <w:tc>
          <w:tcPr>
            <w:tcW w:w="243" w:type="dxa"/>
          </w:tcPr>
          <w:p w14:paraId="3DE0B750" w14:textId="77777777" w:rsidR="006F73AE" w:rsidRPr="008B63E4" w:rsidRDefault="006F73AE" w:rsidP="006F73AE">
            <w:pPr>
              <w:ind w:left="-84" w:right="-66"/>
              <w:jc w:val="right"/>
              <w:rPr>
                <w:rFonts w:ascii="Browallia New" w:hAnsi="Browallia New" w:cs="Browallia New"/>
                <w:highlight w:val="yellow"/>
                <w:cs/>
              </w:rPr>
            </w:pPr>
          </w:p>
        </w:tc>
        <w:tc>
          <w:tcPr>
            <w:tcW w:w="1260" w:type="dxa"/>
            <w:vAlign w:val="bottom"/>
          </w:tcPr>
          <w:p w14:paraId="3DE0B751"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4,360,931</w:t>
            </w:r>
          </w:p>
        </w:tc>
        <w:tc>
          <w:tcPr>
            <w:tcW w:w="236" w:type="dxa"/>
          </w:tcPr>
          <w:p w14:paraId="3DE0B752" w14:textId="77777777" w:rsidR="006F73AE" w:rsidRPr="008B63E4" w:rsidRDefault="006F73AE" w:rsidP="006F73AE">
            <w:pPr>
              <w:ind w:left="-84" w:right="-66"/>
              <w:jc w:val="right"/>
              <w:rPr>
                <w:rFonts w:ascii="Browallia New" w:hAnsi="Browallia New" w:cs="Browallia New"/>
                <w:highlight w:val="yellow"/>
                <w:cs/>
              </w:rPr>
            </w:pPr>
          </w:p>
        </w:tc>
        <w:tc>
          <w:tcPr>
            <w:tcW w:w="1278" w:type="dxa"/>
          </w:tcPr>
          <w:p w14:paraId="3DE0B753" w14:textId="570E0E1F" w:rsidR="006F73AE" w:rsidRPr="00E5286B" w:rsidRDefault="00882933" w:rsidP="00E5286B">
            <w:pPr>
              <w:ind w:left="-84" w:right="-66"/>
              <w:jc w:val="center"/>
              <w:rPr>
                <w:rFonts w:ascii="Browallia New" w:hAnsi="Browallia New" w:cs="Browallia New"/>
                <w:cs/>
              </w:rPr>
            </w:pPr>
            <w:r w:rsidRPr="00A97558">
              <w:rPr>
                <w:rFonts w:ascii="Browallia New" w:hAnsi="Browallia New" w:cs="Browallia New" w:hint="cs"/>
                <w:cs/>
              </w:rPr>
              <w:t xml:space="preserve">   </w:t>
            </w:r>
            <w:r w:rsidR="00E5286B">
              <w:rPr>
                <w:rFonts w:ascii="Browallia New" w:hAnsi="Browallia New" w:cs="Browallia New" w:hint="cs"/>
                <w:cs/>
              </w:rPr>
              <w:t xml:space="preserve">    </w:t>
            </w:r>
            <w:r w:rsidRPr="00A97558">
              <w:rPr>
                <w:rFonts w:ascii="Browallia New" w:hAnsi="Browallia New" w:cs="Browallia New" w:hint="cs"/>
                <w:cs/>
              </w:rPr>
              <w:t xml:space="preserve"> -</w:t>
            </w:r>
          </w:p>
        </w:tc>
        <w:tc>
          <w:tcPr>
            <w:tcW w:w="236" w:type="dxa"/>
          </w:tcPr>
          <w:p w14:paraId="3DE0B754"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tcPr>
          <w:p w14:paraId="3DE0B755" w14:textId="77777777" w:rsidR="006F73AE" w:rsidRPr="00A97558" w:rsidRDefault="006F73AE" w:rsidP="006F73AE">
            <w:pPr>
              <w:ind w:left="-84" w:right="-66"/>
              <w:jc w:val="center"/>
              <w:rPr>
                <w:rFonts w:ascii="Browallia New" w:hAnsi="Browallia New" w:cs="Browallia New"/>
                <w:cs/>
              </w:rPr>
            </w:pPr>
            <w:r w:rsidRPr="00A97558">
              <w:rPr>
                <w:rFonts w:ascii="Browallia New" w:hAnsi="Browallia New" w:cs="Browallia New" w:hint="cs"/>
                <w:cs/>
              </w:rPr>
              <w:t xml:space="preserve">        -</w:t>
            </w:r>
          </w:p>
        </w:tc>
      </w:tr>
      <w:tr w:rsidR="006F73AE" w:rsidRPr="008B63E4" w14:paraId="3DE0B75F" w14:textId="77777777" w:rsidTr="00B761EA">
        <w:trPr>
          <w:cantSplit/>
          <w:trHeight w:val="72"/>
        </w:trPr>
        <w:tc>
          <w:tcPr>
            <w:tcW w:w="3222" w:type="dxa"/>
            <w:vAlign w:val="center"/>
          </w:tcPr>
          <w:p w14:paraId="3DE0B757" w14:textId="6B142998" w:rsidR="006F73AE" w:rsidRPr="00A97558" w:rsidRDefault="006F73AE" w:rsidP="006F73AE">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w:t>
            </w:r>
            <w:r w:rsidR="00443EFC" w:rsidRPr="00A97558">
              <w:rPr>
                <w:rFonts w:ascii="Browallia New" w:eastAsia="Arial Unicode MS" w:hAnsi="Browallia New" w:cs="Browallia New"/>
                <w:spacing w:val="-2"/>
                <w:lang w:val="en-GB"/>
              </w:rPr>
              <w:t>-</w:t>
            </w:r>
            <w:r w:rsidRPr="00A97558">
              <w:rPr>
                <w:rFonts w:ascii="Browallia New" w:eastAsia="Arial Unicode MS" w:hAnsi="Browallia New" w:cs="Browallia New"/>
                <w:spacing w:val="-2"/>
                <w:lang w:val="en-GB"/>
              </w:rPr>
              <w:t xml:space="preserve"> 12 </w:t>
            </w:r>
            <w:r w:rsidRPr="00A97558">
              <w:rPr>
                <w:rFonts w:ascii="Browallia New" w:eastAsia="Arial Unicode MS" w:hAnsi="Browallia New" w:cs="Browallia New"/>
                <w:spacing w:val="-2"/>
                <w:cs/>
                <w:lang w:val="en-GB"/>
              </w:rPr>
              <w:t>เดือน</w:t>
            </w:r>
          </w:p>
        </w:tc>
        <w:tc>
          <w:tcPr>
            <w:tcW w:w="1251" w:type="dxa"/>
            <w:vAlign w:val="bottom"/>
          </w:tcPr>
          <w:p w14:paraId="3DE0B758" w14:textId="4CF8F93F" w:rsidR="006F73AE" w:rsidRPr="008B63E4" w:rsidRDefault="00B13CA9" w:rsidP="006F73AE">
            <w:pPr>
              <w:ind w:left="-84" w:right="-66"/>
              <w:jc w:val="right"/>
              <w:rPr>
                <w:rFonts w:ascii="Browallia New" w:hAnsi="Browallia New" w:cs="Browallia New"/>
                <w:highlight w:val="yellow"/>
                <w:cs/>
                <w:lang w:val="en-US"/>
              </w:rPr>
            </w:pPr>
            <w:r w:rsidRPr="00B13CA9">
              <w:rPr>
                <w:rFonts w:ascii="Browallia New" w:hAnsi="Browallia New" w:cs="Browallia New"/>
                <w:lang w:val="en-US"/>
              </w:rPr>
              <w:t>27,405,148</w:t>
            </w:r>
          </w:p>
        </w:tc>
        <w:tc>
          <w:tcPr>
            <w:tcW w:w="243" w:type="dxa"/>
          </w:tcPr>
          <w:p w14:paraId="3DE0B759" w14:textId="77777777" w:rsidR="006F73AE" w:rsidRPr="008B63E4" w:rsidRDefault="006F73AE" w:rsidP="006F73AE">
            <w:pPr>
              <w:ind w:left="-84" w:right="-66"/>
              <w:jc w:val="right"/>
              <w:rPr>
                <w:rFonts w:ascii="Browallia New" w:hAnsi="Browallia New" w:cs="Browallia New"/>
                <w:highlight w:val="yellow"/>
                <w:cs/>
              </w:rPr>
            </w:pPr>
          </w:p>
        </w:tc>
        <w:tc>
          <w:tcPr>
            <w:tcW w:w="1260" w:type="dxa"/>
            <w:vAlign w:val="bottom"/>
          </w:tcPr>
          <w:p w14:paraId="3DE0B75A"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94,420,016</w:t>
            </w:r>
          </w:p>
        </w:tc>
        <w:tc>
          <w:tcPr>
            <w:tcW w:w="236" w:type="dxa"/>
          </w:tcPr>
          <w:p w14:paraId="3DE0B75B" w14:textId="77777777" w:rsidR="006F73AE" w:rsidRPr="008B63E4" w:rsidRDefault="006F73AE" w:rsidP="006F73AE">
            <w:pPr>
              <w:ind w:left="-84" w:right="-66"/>
              <w:jc w:val="right"/>
              <w:rPr>
                <w:rFonts w:ascii="Browallia New" w:hAnsi="Browallia New" w:cs="Browallia New"/>
                <w:highlight w:val="yellow"/>
                <w:cs/>
              </w:rPr>
            </w:pPr>
          </w:p>
        </w:tc>
        <w:tc>
          <w:tcPr>
            <w:tcW w:w="1278" w:type="dxa"/>
            <w:vAlign w:val="center"/>
          </w:tcPr>
          <w:p w14:paraId="3DE0B75C" w14:textId="4E39FE98" w:rsidR="006F73AE" w:rsidRPr="00326413" w:rsidRDefault="00B5760D" w:rsidP="006F73AE">
            <w:pPr>
              <w:ind w:left="-84" w:right="-66"/>
              <w:jc w:val="right"/>
              <w:rPr>
                <w:rFonts w:ascii="Browallia New" w:hAnsi="Browallia New" w:cs="Browallia New"/>
                <w:cs/>
                <w:lang w:val="en-US"/>
              </w:rPr>
            </w:pPr>
            <w:r w:rsidRPr="002F182D">
              <w:rPr>
                <w:rFonts w:ascii="Browallia New" w:hAnsi="Browallia New" w:cs="Browallia New"/>
                <w:lang w:val="en-US"/>
              </w:rPr>
              <w:t>1,259,</w:t>
            </w:r>
            <w:r w:rsidR="002F182D" w:rsidRPr="002F182D">
              <w:rPr>
                <w:rFonts w:ascii="Browallia New" w:hAnsi="Browallia New" w:cs="Browallia New"/>
                <w:lang w:val="en-US"/>
              </w:rPr>
              <w:t>814</w:t>
            </w:r>
          </w:p>
        </w:tc>
        <w:tc>
          <w:tcPr>
            <w:tcW w:w="236" w:type="dxa"/>
          </w:tcPr>
          <w:p w14:paraId="3DE0B75D"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tcPr>
          <w:p w14:paraId="3DE0B75E" w14:textId="77777777" w:rsidR="006F73AE" w:rsidRPr="00A97558" w:rsidRDefault="006F73AE" w:rsidP="006F73AE">
            <w:pPr>
              <w:ind w:left="-84" w:right="-66"/>
              <w:jc w:val="center"/>
              <w:rPr>
                <w:rFonts w:ascii="Browallia New" w:hAnsi="Browallia New" w:cs="Browallia New"/>
                <w:cs/>
              </w:rPr>
            </w:pPr>
            <w:r w:rsidRPr="00A97558">
              <w:rPr>
                <w:rFonts w:ascii="Browallia New" w:hAnsi="Browallia New" w:cs="Browallia New" w:hint="cs"/>
                <w:cs/>
              </w:rPr>
              <w:t xml:space="preserve">        -</w:t>
            </w:r>
          </w:p>
        </w:tc>
      </w:tr>
      <w:tr w:rsidR="006F73AE" w:rsidRPr="008B63E4" w14:paraId="3DE0B768" w14:textId="77777777" w:rsidTr="00B761EA">
        <w:trPr>
          <w:cantSplit/>
          <w:trHeight w:val="81"/>
        </w:trPr>
        <w:tc>
          <w:tcPr>
            <w:tcW w:w="3222" w:type="dxa"/>
            <w:vAlign w:val="center"/>
          </w:tcPr>
          <w:p w14:paraId="3DE0B760" w14:textId="77777777" w:rsidR="006F73AE" w:rsidRPr="00A97558" w:rsidRDefault="006F73AE" w:rsidP="006F73AE">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มากกว่า </w:t>
            </w:r>
            <w:r w:rsidRPr="00A97558">
              <w:rPr>
                <w:rFonts w:ascii="Browallia New" w:eastAsia="Arial Unicode MS" w:hAnsi="Browallia New" w:cs="Browallia New"/>
                <w:spacing w:val="-2"/>
                <w:lang w:val="en-GB"/>
              </w:rPr>
              <w:t>12</w:t>
            </w:r>
            <w:r w:rsidRPr="00A97558">
              <w:rPr>
                <w:rFonts w:ascii="Browallia New" w:eastAsia="Arial Unicode MS" w:hAnsi="Browallia New" w:cs="Browallia New"/>
                <w:spacing w:val="-2"/>
                <w:cs/>
                <w:lang w:val="en-GB"/>
              </w:rPr>
              <w:t xml:space="preserve"> เดือน</w:t>
            </w:r>
          </w:p>
        </w:tc>
        <w:tc>
          <w:tcPr>
            <w:tcW w:w="1251" w:type="dxa"/>
            <w:tcBorders>
              <w:bottom w:val="single" w:sz="4" w:space="0" w:color="auto"/>
            </w:tcBorders>
            <w:vAlign w:val="bottom"/>
          </w:tcPr>
          <w:p w14:paraId="3DE0B761" w14:textId="5C213D3B" w:rsidR="006F73AE" w:rsidRPr="00997B05" w:rsidRDefault="00C96CAF" w:rsidP="006F73AE">
            <w:pPr>
              <w:ind w:left="-84" w:right="-66"/>
              <w:jc w:val="right"/>
              <w:rPr>
                <w:rFonts w:ascii="Browallia New" w:hAnsi="Browallia New" w:cs="Browallia New"/>
                <w:cs/>
                <w:lang w:val="en-US"/>
              </w:rPr>
            </w:pPr>
            <w:r w:rsidRPr="00997B05">
              <w:rPr>
                <w:rFonts w:ascii="Browallia New" w:hAnsi="Browallia New" w:cs="Browallia New"/>
                <w:lang w:val="en-US"/>
              </w:rPr>
              <w:t>1,403,824,48</w:t>
            </w:r>
            <w:r w:rsidR="00C3457F">
              <w:rPr>
                <w:rFonts w:ascii="Browallia New" w:hAnsi="Browallia New" w:cs="Browallia New"/>
                <w:lang w:val="en-US"/>
              </w:rPr>
              <w:t>8</w:t>
            </w:r>
          </w:p>
        </w:tc>
        <w:tc>
          <w:tcPr>
            <w:tcW w:w="243" w:type="dxa"/>
          </w:tcPr>
          <w:p w14:paraId="3DE0B762" w14:textId="77777777" w:rsidR="006F73AE" w:rsidRPr="008B63E4" w:rsidRDefault="006F73AE" w:rsidP="006F73AE">
            <w:pPr>
              <w:ind w:left="-84" w:right="-66"/>
              <w:jc w:val="right"/>
              <w:rPr>
                <w:rFonts w:ascii="Browallia New" w:hAnsi="Browallia New" w:cs="Browallia New"/>
                <w:highlight w:val="yellow"/>
                <w:cs/>
              </w:rPr>
            </w:pPr>
          </w:p>
        </w:tc>
        <w:tc>
          <w:tcPr>
            <w:tcW w:w="1260" w:type="dxa"/>
            <w:tcBorders>
              <w:bottom w:val="single" w:sz="4" w:space="0" w:color="auto"/>
            </w:tcBorders>
            <w:vAlign w:val="bottom"/>
          </w:tcPr>
          <w:p w14:paraId="3DE0B763"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1,067,635,884</w:t>
            </w:r>
          </w:p>
        </w:tc>
        <w:tc>
          <w:tcPr>
            <w:tcW w:w="236" w:type="dxa"/>
          </w:tcPr>
          <w:p w14:paraId="3DE0B764" w14:textId="77777777" w:rsidR="006F73AE" w:rsidRPr="008B63E4" w:rsidRDefault="006F73AE" w:rsidP="006F73AE">
            <w:pPr>
              <w:ind w:left="-84" w:right="-66"/>
              <w:jc w:val="right"/>
              <w:rPr>
                <w:rFonts w:ascii="Browallia New" w:hAnsi="Browallia New" w:cs="Browallia New"/>
                <w:highlight w:val="yellow"/>
                <w:cs/>
              </w:rPr>
            </w:pPr>
          </w:p>
        </w:tc>
        <w:tc>
          <w:tcPr>
            <w:tcW w:w="1278" w:type="dxa"/>
            <w:tcBorders>
              <w:bottom w:val="single" w:sz="4" w:space="0" w:color="auto"/>
            </w:tcBorders>
            <w:vAlign w:val="center"/>
          </w:tcPr>
          <w:p w14:paraId="3DE0B765" w14:textId="186D8507" w:rsidR="006F73AE" w:rsidRPr="00A21D2C" w:rsidRDefault="00040904" w:rsidP="006F73AE">
            <w:pPr>
              <w:ind w:left="-84" w:right="-66"/>
              <w:jc w:val="right"/>
              <w:rPr>
                <w:rFonts w:ascii="Browallia New" w:hAnsi="Browallia New" w:cs="Browallia New"/>
                <w:cs/>
                <w:lang w:val="en-US"/>
              </w:rPr>
            </w:pPr>
            <w:r>
              <w:rPr>
                <w:rFonts w:ascii="Browallia New" w:hAnsi="Browallia New" w:cs="Browallia New" w:hint="cs"/>
                <w:cs/>
                <w:lang w:val="en-US"/>
              </w:rPr>
              <w:t>818</w:t>
            </w:r>
            <w:r w:rsidR="002F182D" w:rsidRPr="00A21D2C">
              <w:rPr>
                <w:rFonts w:ascii="Browallia New" w:hAnsi="Browallia New" w:cs="Browallia New"/>
                <w:lang w:val="en-US"/>
              </w:rPr>
              <w:t>,</w:t>
            </w:r>
            <w:r>
              <w:rPr>
                <w:rFonts w:ascii="Browallia New" w:hAnsi="Browallia New" w:cs="Browallia New" w:hint="cs"/>
                <w:cs/>
                <w:lang w:val="en-US"/>
              </w:rPr>
              <w:t>282</w:t>
            </w:r>
            <w:r w:rsidR="002F182D" w:rsidRPr="00A21D2C">
              <w:rPr>
                <w:rFonts w:ascii="Browallia New" w:hAnsi="Browallia New" w:cs="Browallia New"/>
                <w:lang w:val="en-US"/>
              </w:rPr>
              <w:t>,</w:t>
            </w:r>
            <w:r>
              <w:rPr>
                <w:rFonts w:ascii="Browallia New" w:hAnsi="Browallia New" w:cs="Browallia New" w:hint="cs"/>
                <w:cs/>
                <w:lang w:val="en-US"/>
              </w:rPr>
              <w:t>454</w:t>
            </w:r>
          </w:p>
        </w:tc>
        <w:tc>
          <w:tcPr>
            <w:tcW w:w="236" w:type="dxa"/>
          </w:tcPr>
          <w:p w14:paraId="3DE0B766"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tcBorders>
              <w:bottom w:val="single" w:sz="4" w:space="0" w:color="auto"/>
            </w:tcBorders>
            <w:vAlign w:val="center"/>
          </w:tcPr>
          <w:p w14:paraId="3DE0B767"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776,984,593</w:t>
            </w:r>
          </w:p>
        </w:tc>
      </w:tr>
      <w:tr w:rsidR="006F73AE" w:rsidRPr="008B63E4" w14:paraId="3DE0B771" w14:textId="77777777" w:rsidTr="00B761EA">
        <w:trPr>
          <w:cantSplit/>
          <w:trHeight w:val="58"/>
        </w:trPr>
        <w:tc>
          <w:tcPr>
            <w:tcW w:w="3222" w:type="dxa"/>
            <w:vAlign w:val="center"/>
          </w:tcPr>
          <w:p w14:paraId="3DE0B769" w14:textId="77777777" w:rsidR="006F73AE" w:rsidRPr="00A97558" w:rsidRDefault="006F73AE" w:rsidP="006F73AE">
            <w:pPr>
              <w:rPr>
                <w:rFonts w:ascii="Browallia New" w:eastAsia="Arial Unicode MS" w:hAnsi="Browallia New" w:cs="Browallia New"/>
                <w:spacing w:val="-2"/>
                <w:lang w:val="en-U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hint="cs"/>
                <w:spacing w:val="-2"/>
                <w:cs/>
                <w:lang w:val="en-GB"/>
              </w:rPr>
              <w:t>รวม</w:t>
            </w:r>
          </w:p>
        </w:tc>
        <w:tc>
          <w:tcPr>
            <w:tcW w:w="1251" w:type="dxa"/>
            <w:tcBorders>
              <w:top w:val="single" w:sz="4" w:space="0" w:color="auto"/>
            </w:tcBorders>
            <w:vAlign w:val="bottom"/>
          </w:tcPr>
          <w:p w14:paraId="3DE0B76A" w14:textId="7BF36FF9" w:rsidR="006F73AE" w:rsidRPr="00997B05" w:rsidRDefault="00C96CAF" w:rsidP="006F73AE">
            <w:pPr>
              <w:ind w:left="-84" w:right="-66"/>
              <w:jc w:val="right"/>
              <w:rPr>
                <w:rFonts w:ascii="Browallia New" w:hAnsi="Browallia New" w:cs="Browallia New"/>
                <w:cs/>
                <w:lang w:val="en-US"/>
              </w:rPr>
            </w:pPr>
            <w:r w:rsidRPr="00997B05">
              <w:rPr>
                <w:rFonts w:ascii="Browallia New" w:hAnsi="Browallia New" w:cs="Browallia New"/>
                <w:lang w:val="en-US"/>
              </w:rPr>
              <w:t>2</w:t>
            </w:r>
            <w:r w:rsidR="00997B05" w:rsidRPr="00997B05">
              <w:rPr>
                <w:rFonts w:ascii="Browallia New" w:hAnsi="Browallia New" w:cs="Browallia New"/>
                <w:lang w:val="en-US"/>
              </w:rPr>
              <w:t>,</w:t>
            </w:r>
            <w:r w:rsidR="00C3457F">
              <w:rPr>
                <w:rFonts w:ascii="Browallia New" w:hAnsi="Browallia New" w:cs="Browallia New"/>
                <w:lang w:val="en-US"/>
              </w:rPr>
              <w:t>661,320,740</w:t>
            </w:r>
          </w:p>
        </w:tc>
        <w:tc>
          <w:tcPr>
            <w:tcW w:w="243" w:type="dxa"/>
          </w:tcPr>
          <w:p w14:paraId="3DE0B76B" w14:textId="77777777" w:rsidR="006F73AE" w:rsidRPr="008B63E4" w:rsidRDefault="006F73AE" w:rsidP="006F73AE">
            <w:pPr>
              <w:ind w:left="-84" w:right="-66"/>
              <w:jc w:val="right"/>
              <w:rPr>
                <w:rFonts w:ascii="Browallia New" w:hAnsi="Browallia New" w:cs="Browallia New"/>
                <w:highlight w:val="yellow"/>
                <w:cs/>
              </w:rPr>
            </w:pPr>
          </w:p>
        </w:tc>
        <w:tc>
          <w:tcPr>
            <w:tcW w:w="1260" w:type="dxa"/>
            <w:tcBorders>
              <w:top w:val="single" w:sz="4" w:space="0" w:color="auto"/>
            </w:tcBorders>
            <w:vAlign w:val="bottom"/>
          </w:tcPr>
          <w:p w14:paraId="3DE0B76C"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2,182,387,857</w:t>
            </w:r>
          </w:p>
        </w:tc>
        <w:tc>
          <w:tcPr>
            <w:tcW w:w="236" w:type="dxa"/>
          </w:tcPr>
          <w:p w14:paraId="3DE0B76D" w14:textId="77777777" w:rsidR="006F73AE" w:rsidRPr="008B63E4" w:rsidRDefault="006F73AE" w:rsidP="006F73AE">
            <w:pPr>
              <w:ind w:left="-84" w:right="-66"/>
              <w:jc w:val="right"/>
              <w:rPr>
                <w:rFonts w:ascii="Browallia New" w:hAnsi="Browallia New" w:cs="Browallia New"/>
                <w:highlight w:val="yellow"/>
                <w:cs/>
              </w:rPr>
            </w:pPr>
          </w:p>
        </w:tc>
        <w:tc>
          <w:tcPr>
            <w:tcW w:w="1278" w:type="dxa"/>
            <w:tcBorders>
              <w:top w:val="single" w:sz="4" w:space="0" w:color="auto"/>
            </w:tcBorders>
            <w:vAlign w:val="center"/>
          </w:tcPr>
          <w:p w14:paraId="3DE0B76E" w14:textId="2FFB92A0" w:rsidR="006F73AE" w:rsidRPr="00A21D2C" w:rsidRDefault="00040904" w:rsidP="006F73AE">
            <w:pPr>
              <w:ind w:left="-84" w:right="-66"/>
              <w:jc w:val="right"/>
              <w:rPr>
                <w:rFonts w:ascii="Browallia New" w:hAnsi="Browallia New" w:cs="Browallia New"/>
                <w:cs/>
                <w:lang w:val="en-US"/>
              </w:rPr>
            </w:pPr>
            <w:r>
              <w:rPr>
                <w:rFonts w:ascii="Browallia New" w:hAnsi="Browallia New" w:cs="Browallia New" w:hint="cs"/>
                <w:cs/>
                <w:lang w:val="en-US"/>
              </w:rPr>
              <w:t>1</w:t>
            </w:r>
            <w:r w:rsidR="002F182D" w:rsidRPr="00A21D2C">
              <w:rPr>
                <w:rFonts w:ascii="Browallia New" w:hAnsi="Browallia New" w:cs="Browallia New"/>
                <w:lang w:val="en-US"/>
              </w:rPr>
              <w:t>,</w:t>
            </w:r>
            <w:r>
              <w:rPr>
                <w:rFonts w:ascii="Browallia New" w:hAnsi="Browallia New" w:cs="Browallia New" w:hint="cs"/>
                <w:cs/>
                <w:lang w:val="en-US"/>
              </w:rPr>
              <w:t>870</w:t>
            </w:r>
            <w:r w:rsidR="002F182D" w:rsidRPr="00A21D2C">
              <w:rPr>
                <w:rFonts w:ascii="Browallia New" w:hAnsi="Browallia New" w:cs="Browallia New"/>
                <w:lang w:val="en-US"/>
              </w:rPr>
              <w:t>,</w:t>
            </w:r>
            <w:r>
              <w:rPr>
                <w:rFonts w:ascii="Browallia New" w:hAnsi="Browallia New" w:cs="Browallia New" w:hint="cs"/>
                <w:cs/>
                <w:lang w:val="en-US"/>
              </w:rPr>
              <w:t>205</w:t>
            </w:r>
            <w:r w:rsidR="00A21D2C" w:rsidRPr="00A21D2C">
              <w:rPr>
                <w:rFonts w:ascii="Browallia New" w:hAnsi="Browallia New" w:cs="Browallia New"/>
                <w:lang w:val="en-US"/>
              </w:rPr>
              <w:t>,</w:t>
            </w:r>
            <w:r>
              <w:rPr>
                <w:rFonts w:ascii="Browallia New" w:hAnsi="Browallia New" w:cs="Browallia New" w:hint="cs"/>
                <w:cs/>
                <w:lang w:val="en-US"/>
              </w:rPr>
              <w:t>768</w:t>
            </w:r>
          </w:p>
        </w:tc>
        <w:tc>
          <w:tcPr>
            <w:tcW w:w="236" w:type="dxa"/>
          </w:tcPr>
          <w:p w14:paraId="3DE0B76F"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tcBorders>
              <w:top w:val="single" w:sz="4" w:space="0" w:color="auto"/>
            </w:tcBorders>
            <w:vAlign w:val="center"/>
          </w:tcPr>
          <w:p w14:paraId="3DE0B770"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1,493,964,744</w:t>
            </w:r>
          </w:p>
        </w:tc>
      </w:tr>
      <w:tr w:rsidR="006F73AE" w:rsidRPr="008B63E4" w14:paraId="3DE0B77A" w14:textId="77777777" w:rsidTr="00B761EA">
        <w:trPr>
          <w:cantSplit/>
          <w:trHeight w:val="68"/>
        </w:trPr>
        <w:tc>
          <w:tcPr>
            <w:tcW w:w="3222" w:type="dxa"/>
            <w:vAlign w:val="center"/>
          </w:tcPr>
          <w:p w14:paraId="3DE0B772" w14:textId="77777777" w:rsidR="006F73AE" w:rsidRPr="00A97558" w:rsidRDefault="006F73AE" w:rsidP="006F73AE">
            <w:pPr>
              <w:rPr>
                <w:rFonts w:ascii="Browallia New" w:eastAsia="Arial Unicode MS" w:hAnsi="Browallia New" w:cs="Browallia New"/>
                <w:spacing w:val="-2"/>
                <w:cs/>
                <w:lang w:val="en-GB"/>
              </w:rPr>
            </w:pPr>
            <w:r w:rsidRPr="00A97558">
              <w:rPr>
                <w:rFonts w:ascii="Browallia New" w:eastAsia="Arial Unicode MS" w:hAnsi="Browallia New" w:cs="Browallia New"/>
                <w:spacing w:val="-2"/>
                <w:u w:val="single"/>
                <w:cs/>
                <w:lang w:val="en-GB"/>
              </w:rPr>
              <w:t>หัก</w:t>
            </w:r>
            <w:r w:rsidRPr="00A97558">
              <w:rPr>
                <w:rFonts w:ascii="Browallia New" w:eastAsia="Arial Unicode MS" w:hAnsi="Browallia New" w:cs="Browallia New"/>
                <w:spacing w:val="-2"/>
                <w:cs/>
                <w:lang w:val="en-GB"/>
              </w:rPr>
              <w:t xml:space="preserve"> </w:t>
            </w:r>
            <w:r w:rsidRPr="00A97558">
              <w:rPr>
                <w:rFonts w:ascii="Browallia New" w:hAnsi="Browallia New" w:cs="Browallia New" w:hint="cs"/>
                <w:cs/>
              </w:rPr>
              <w:t>ผลขาดทุนจากการด้อยค่า</w:t>
            </w:r>
          </w:p>
        </w:tc>
        <w:tc>
          <w:tcPr>
            <w:tcW w:w="1251" w:type="dxa"/>
            <w:tcBorders>
              <w:bottom w:val="single" w:sz="4" w:space="0" w:color="auto"/>
            </w:tcBorders>
            <w:vAlign w:val="bottom"/>
          </w:tcPr>
          <w:p w14:paraId="3DE0B773" w14:textId="77777777" w:rsidR="006F73AE" w:rsidRPr="00997B05" w:rsidRDefault="00C96CAF" w:rsidP="006F73AE">
            <w:pPr>
              <w:ind w:left="-84" w:right="-66"/>
              <w:jc w:val="right"/>
              <w:rPr>
                <w:rFonts w:ascii="Browallia New" w:hAnsi="Browallia New" w:cs="Browallia New"/>
                <w:cs/>
                <w:lang w:val="en-US"/>
              </w:rPr>
            </w:pPr>
            <w:r w:rsidRPr="00997B05">
              <w:rPr>
                <w:rFonts w:ascii="Browallia New" w:hAnsi="Browallia New" w:cs="Browallia New"/>
                <w:lang w:val="en-US"/>
              </w:rPr>
              <w:t>(491,907,784)</w:t>
            </w:r>
          </w:p>
        </w:tc>
        <w:tc>
          <w:tcPr>
            <w:tcW w:w="243" w:type="dxa"/>
          </w:tcPr>
          <w:p w14:paraId="3DE0B774" w14:textId="77777777" w:rsidR="006F73AE" w:rsidRPr="008B63E4" w:rsidRDefault="006F73AE" w:rsidP="006F73AE">
            <w:pPr>
              <w:ind w:left="-84" w:right="-66"/>
              <w:jc w:val="right"/>
              <w:rPr>
                <w:rFonts w:ascii="Browallia New" w:hAnsi="Browallia New" w:cs="Browallia New"/>
                <w:highlight w:val="yellow"/>
                <w:cs/>
              </w:rPr>
            </w:pPr>
          </w:p>
        </w:tc>
        <w:tc>
          <w:tcPr>
            <w:tcW w:w="1260" w:type="dxa"/>
            <w:tcBorders>
              <w:bottom w:val="single" w:sz="4" w:space="0" w:color="auto"/>
            </w:tcBorders>
            <w:vAlign w:val="bottom"/>
          </w:tcPr>
          <w:p w14:paraId="3DE0B775"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(366,428,975)</w:t>
            </w:r>
          </w:p>
        </w:tc>
        <w:tc>
          <w:tcPr>
            <w:tcW w:w="236" w:type="dxa"/>
          </w:tcPr>
          <w:p w14:paraId="3DE0B776" w14:textId="77777777" w:rsidR="006F73AE" w:rsidRPr="008B63E4" w:rsidRDefault="006F73AE" w:rsidP="006F73AE">
            <w:pPr>
              <w:ind w:left="-84" w:right="-66"/>
              <w:jc w:val="right"/>
              <w:rPr>
                <w:rFonts w:ascii="Browallia New" w:hAnsi="Browallia New" w:cs="Browallia New"/>
                <w:highlight w:val="yellow"/>
                <w:cs/>
              </w:rPr>
            </w:pPr>
          </w:p>
        </w:tc>
        <w:tc>
          <w:tcPr>
            <w:tcW w:w="1278" w:type="dxa"/>
            <w:tcBorders>
              <w:bottom w:val="single" w:sz="4" w:space="0" w:color="auto"/>
            </w:tcBorders>
            <w:vAlign w:val="center"/>
          </w:tcPr>
          <w:p w14:paraId="3DE0B777" w14:textId="77777777" w:rsidR="006F73AE" w:rsidRPr="00A21D2C" w:rsidRDefault="00C96CAF" w:rsidP="006F73AE">
            <w:pPr>
              <w:ind w:left="-84" w:right="-66"/>
              <w:jc w:val="right"/>
              <w:rPr>
                <w:rFonts w:ascii="Browallia New" w:hAnsi="Browallia New" w:cs="Browallia New"/>
                <w:cs/>
                <w:lang w:val="en-US"/>
              </w:rPr>
            </w:pPr>
            <w:r w:rsidRPr="00A21D2C">
              <w:rPr>
                <w:rFonts w:ascii="Browallia New" w:hAnsi="Browallia New" w:cs="Browallia New"/>
                <w:lang w:val="en-US"/>
              </w:rPr>
              <w:t>(436,242,481)</w:t>
            </w:r>
          </w:p>
        </w:tc>
        <w:tc>
          <w:tcPr>
            <w:tcW w:w="236" w:type="dxa"/>
          </w:tcPr>
          <w:p w14:paraId="3DE0B778" w14:textId="77777777" w:rsidR="006F73AE" w:rsidRPr="00A21D2C" w:rsidRDefault="006F73AE" w:rsidP="006F73AE">
            <w:pPr>
              <w:pStyle w:val="BodyTextIndent"/>
              <w:ind w:left="-84" w:right="-66"/>
              <w:jc w:val="right"/>
              <w:rPr>
                <w:rFonts w:ascii="Browallia New" w:hAnsi="Browallia New" w:cs="Browallia New"/>
                <w:sz w:val="28"/>
                <w:szCs w:val="28"/>
                <w:cs/>
              </w:rPr>
            </w:pPr>
          </w:p>
        </w:tc>
        <w:tc>
          <w:tcPr>
            <w:tcW w:w="1305" w:type="dxa"/>
            <w:tcBorders>
              <w:bottom w:val="single" w:sz="4" w:space="0" w:color="auto"/>
            </w:tcBorders>
            <w:vAlign w:val="center"/>
          </w:tcPr>
          <w:p w14:paraId="3DE0B779"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(322,682,642)</w:t>
            </w:r>
          </w:p>
        </w:tc>
      </w:tr>
      <w:tr w:rsidR="006F73AE" w:rsidRPr="008B63E4" w14:paraId="3DE0B783" w14:textId="77777777" w:rsidTr="00B761EA">
        <w:trPr>
          <w:cantSplit/>
          <w:trHeight w:val="269"/>
        </w:trPr>
        <w:tc>
          <w:tcPr>
            <w:tcW w:w="3222" w:type="dxa"/>
            <w:vAlign w:val="center"/>
          </w:tcPr>
          <w:p w14:paraId="3DE0B77B" w14:textId="77777777" w:rsidR="006F73AE" w:rsidRPr="00997B05" w:rsidRDefault="006F73AE" w:rsidP="006F73AE">
            <w:pPr>
              <w:rPr>
                <w:rFonts w:ascii="Browallia New" w:eastAsia="Arial Unicode MS" w:hAnsi="Browallia New" w:cs="Browallia New"/>
                <w:spacing w:val="-2"/>
                <w:cs/>
                <w:lang w:val="en-GB"/>
              </w:rPr>
            </w:pPr>
            <w:r w:rsidRPr="00997B05">
              <w:rPr>
                <w:rFonts w:ascii="Browallia New" w:eastAsia="Arial Unicode MS" w:hAnsi="Browallia New" w:cs="Browallia New"/>
                <w:spacing w:val="-2"/>
                <w:cs/>
                <w:lang w:val="en-GB"/>
              </w:rPr>
              <w:t xml:space="preserve">     </w:t>
            </w:r>
            <w:r w:rsidRPr="00997B05">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vAlign w:val="bottom"/>
          </w:tcPr>
          <w:p w14:paraId="3DE0B77C" w14:textId="1ED9335B" w:rsidR="006F73AE" w:rsidRPr="00997B05" w:rsidRDefault="00C96CAF" w:rsidP="006F73AE">
            <w:pPr>
              <w:ind w:left="-84" w:right="-66"/>
              <w:jc w:val="right"/>
              <w:rPr>
                <w:rFonts w:ascii="Browallia New" w:hAnsi="Browallia New" w:cs="Browallia New"/>
                <w:cs/>
                <w:lang w:val="en-US"/>
              </w:rPr>
            </w:pPr>
            <w:r w:rsidRPr="00997B05">
              <w:rPr>
                <w:rFonts w:ascii="Browallia New" w:hAnsi="Browallia New" w:cs="Browallia New"/>
                <w:lang w:val="en-US"/>
              </w:rPr>
              <w:t>2,</w:t>
            </w:r>
            <w:r w:rsidR="00C3457F">
              <w:rPr>
                <w:rFonts w:ascii="Browallia New" w:hAnsi="Browallia New" w:cs="Browallia New"/>
                <w:lang w:val="en-US"/>
              </w:rPr>
              <w:t>169,412,956</w:t>
            </w:r>
          </w:p>
        </w:tc>
        <w:tc>
          <w:tcPr>
            <w:tcW w:w="243" w:type="dxa"/>
          </w:tcPr>
          <w:p w14:paraId="3DE0B77D" w14:textId="77777777" w:rsidR="006F73AE" w:rsidRPr="008B63E4" w:rsidRDefault="006F73AE" w:rsidP="006F73AE">
            <w:pPr>
              <w:ind w:left="-84" w:right="-66"/>
              <w:jc w:val="right"/>
              <w:rPr>
                <w:rFonts w:ascii="Browallia New" w:hAnsi="Browallia New" w:cs="Browallia New"/>
                <w:highlight w:val="yellow"/>
                <w:cs/>
              </w:rPr>
            </w:pPr>
          </w:p>
        </w:tc>
        <w:tc>
          <w:tcPr>
            <w:tcW w:w="1260" w:type="dxa"/>
            <w:tcBorders>
              <w:top w:val="single" w:sz="4" w:space="0" w:color="auto"/>
              <w:bottom w:val="single" w:sz="12" w:space="0" w:color="auto"/>
            </w:tcBorders>
            <w:vAlign w:val="bottom"/>
          </w:tcPr>
          <w:p w14:paraId="3DE0B77E"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1,815,958,882</w:t>
            </w:r>
          </w:p>
        </w:tc>
        <w:tc>
          <w:tcPr>
            <w:tcW w:w="236" w:type="dxa"/>
          </w:tcPr>
          <w:p w14:paraId="3DE0B77F" w14:textId="77777777" w:rsidR="006F73AE" w:rsidRPr="008B63E4" w:rsidRDefault="006F73AE" w:rsidP="006F73AE">
            <w:pPr>
              <w:ind w:left="-84" w:right="-66"/>
              <w:jc w:val="right"/>
              <w:rPr>
                <w:rFonts w:ascii="Browallia New" w:hAnsi="Browallia New" w:cs="Browallia New"/>
                <w:highlight w:val="yellow"/>
                <w:cs/>
              </w:rPr>
            </w:pPr>
          </w:p>
        </w:tc>
        <w:tc>
          <w:tcPr>
            <w:tcW w:w="1278" w:type="dxa"/>
            <w:tcBorders>
              <w:top w:val="single" w:sz="4" w:space="0" w:color="auto"/>
              <w:bottom w:val="single" w:sz="12" w:space="0" w:color="auto"/>
            </w:tcBorders>
            <w:vAlign w:val="center"/>
          </w:tcPr>
          <w:p w14:paraId="3DE0B780" w14:textId="44777597" w:rsidR="006F73AE" w:rsidRPr="00A21D2C" w:rsidRDefault="00C96CAF" w:rsidP="006F73AE">
            <w:pPr>
              <w:ind w:left="-84" w:right="-66"/>
              <w:jc w:val="right"/>
              <w:rPr>
                <w:rFonts w:ascii="Browallia New" w:hAnsi="Browallia New" w:cs="Browallia New"/>
                <w:cs/>
                <w:lang w:val="en-US"/>
              </w:rPr>
            </w:pPr>
            <w:r w:rsidRPr="00A21D2C">
              <w:rPr>
                <w:rFonts w:ascii="Browallia New" w:hAnsi="Browallia New" w:cs="Browallia New"/>
                <w:lang w:val="en-US"/>
              </w:rPr>
              <w:t>1,</w:t>
            </w:r>
            <w:r w:rsidR="00040904">
              <w:rPr>
                <w:rFonts w:ascii="Browallia New" w:hAnsi="Browallia New" w:cs="Browallia New" w:hint="cs"/>
                <w:cs/>
                <w:lang w:val="en-US"/>
              </w:rPr>
              <w:t>4</w:t>
            </w:r>
            <w:r w:rsidR="00326413">
              <w:rPr>
                <w:rFonts w:ascii="Browallia New" w:hAnsi="Browallia New" w:cs="Browallia New" w:hint="cs"/>
                <w:cs/>
                <w:lang w:val="en-US"/>
              </w:rPr>
              <w:t>33</w:t>
            </w:r>
            <w:r w:rsidR="00A21D2C" w:rsidRPr="00A21D2C">
              <w:rPr>
                <w:rFonts w:ascii="Browallia New" w:hAnsi="Browallia New" w:cs="Browallia New"/>
                <w:lang w:val="en-US"/>
              </w:rPr>
              <w:t>,</w:t>
            </w:r>
            <w:r w:rsidR="00326413">
              <w:rPr>
                <w:rFonts w:ascii="Browallia New" w:hAnsi="Browallia New" w:cs="Browallia New" w:hint="cs"/>
                <w:cs/>
                <w:lang w:val="en-US"/>
              </w:rPr>
              <w:t>963</w:t>
            </w:r>
            <w:r w:rsidR="00A21D2C" w:rsidRPr="00A21D2C">
              <w:rPr>
                <w:rFonts w:ascii="Browallia New" w:hAnsi="Browallia New" w:cs="Browallia New"/>
                <w:lang w:val="en-US"/>
              </w:rPr>
              <w:t>,</w:t>
            </w:r>
            <w:r w:rsidR="00326413">
              <w:rPr>
                <w:rFonts w:ascii="Browallia New" w:hAnsi="Browallia New" w:cs="Browallia New" w:hint="cs"/>
                <w:cs/>
                <w:lang w:val="en-US"/>
              </w:rPr>
              <w:t>287</w:t>
            </w:r>
          </w:p>
        </w:tc>
        <w:tc>
          <w:tcPr>
            <w:tcW w:w="236" w:type="dxa"/>
          </w:tcPr>
          <w:p w14:paraId="3DE0B781" w14:textId="77777777" w:rsidR="006F73AE" w:rsidRPr="00A21D2C" w:rsidRDefault="006F73AE" w:rsidP="006F73AE">
            <w:pPr>
              <w:pStyle w:val="BodyTextIndent"/>
              <w:ind w:left="-84" w:right="-66"/>
              <w:jc w:val="right"/>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3DE0B782"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1,171,282,102</w:t>
            </w:r>
          </w:p>
        </w:tc>
      </w:tr>
      <w:tr w:rsidR="006F73AE" w:rsidRPr="008B63E4" w14:paraId="3DE0B78C" w14:textId="77777777" w:rsidTr="00ED6870">
        <w:trPr>
          <w:cantSplit/>
          <w:trHeight w:val="20"/>
        </w:trPr>
        <w:tc>
          <w:tcPr>
            <w:tcW w:w="3222" w:type="dxa"/>
            <w:vAlign w:val="center"/>
          </w:tcPr>
          <w:p w14:paraId="3DE0B784" w14:textId="77777777" w:rsidR="006F73AE" w:rsidRPr="00A97558" w:rsidRDefault="006F73AE" w:rsidP="006F73AE">
            <w:pPr>
              <w:rPr>
                <w:rFonts w:ascii="Browallia New" w:hAnsi="Browallia New" w:cs="Browallia New"/>
                <w:u w:val="single"/>
                <w:cs/>
              </w:rPr>
            </w:pPr>
          </w:p>
        </w:tc>
        <w:tc>
          <w:tcPr>
            <w:tcW w:w="1251" w:type="dxa"/>
            <w:tcBorders>
              <w:left w:val="nil"/>
            </w:tcBorders>
          </w:tcPr>
          <w:p w14:paraId="3DE0B785" w14:textId="77777777" w:rsidR="006F73AE" w:rsidRPr="008B63E4" w:rsidRDefault="006F73AE" w:rsidP="006F73AE">
            <w:pPr>
              <w:ind w:left="-84" w:right="-66"/>
              <w:jc w:val="right"/>
              <w:rPr>
                <w:rFonts w:ascii="Browallia New" w:hAnsi="Browallia New" w:cs="Browallia New"/>
                <w:highlight w:val="yellow"/>
                <w:cs/>
              </w:rPr>
            </w:pPr>
          </w:p>
        </w:tc>
        <w:tc>
          <w:tcPr>
            <w:tcW w:w="243" w:type="dxa"/>
            <w:tcBorders>
              <w:left w:val="nil"/>
            </w:tcBorders>
          </w:tcPr>
          <w:p w14:paraId="3DE0B786" w14:textId="77777777" w:rsidR="006F73AE" w:rsidRPr="008B63E4" w:rsidRDefault="006F73AE" w:rsidP="006F73AE">
            <w:pPr>
              <w:ind w:left="-84" w:right="-66"/>
              <w:jc w:val="right"/>
              <w:rPr>
                <w:rFonts w:ascii="Browallia New" w:hAnsi="Browallia New" w:cs="Browallia New"/>
                <w:highlight w:val="yellow"/>
                <w:cs/>
              </w:rPr>
            </w:pPr>
          </w:p>
        </w:tc>
        <w:tc>
          <w:tcPr>
            <w:tcW w:w="1260" w:type="dxa"/>
          </w:tcPr>
          <w:p w14:paraId="3DE0B787" w14:textId="77777777" w:rsidR="006F73AE" w:rsidRPr="00A97558" w:rsidRDefault="006F73AE" w:rsidP="006F73AE">
            <w:pPr>
              <w:ind w:left="-84" w:right="-66"/>
              <w:jc w:val="right"/>
              <w:rPr>
                <w:rFonts w:ascii="Browallia New" w:hAnsi="Browallia New" w:cs="Browallia New"/>
                <w:cs/>
              </w:rPr>
            </w:pPr>
          </w:p>
        </w:tc>
        <w:tc>
          <w:tcPr>
            <w:tcW w:w="236" w:type="dxa"/>
          </w:tcPr>
          <w:p w14:paraId="3DE0B788" w14:textId="77777777" w:rsidR="006F73AE" w:rsidRPr="008B63E4" w:rsidRDefault="006F73AE" w:rsidP="006F73AE">
            <w:pPr>
              <w:ind w:left="-84" w:right="-66"/>
              <w:jc w:val="right"/>
              <w:rPr>
                <w:rFonts w:ascii="Browallia New" w:hAnsi="Browallia New" w:cs="Browallia New"/>
                <w:highlight w:val="yellow"/>
                <w:cs/>
              </w:rPr>
            </w:pPr>
          </w:p>
        </w:tc>
        <w:tc>
          <w:tcPr>
            <w:tcW w:w="1278" w:type="dxa"/>
            <w:vAlign w:val="center"/>
          </w:tcPr>
          <w:p w14:paraId="3DE0B789" w14:textId="77777777" w:rsidR="006F73AE" w:rsidRPr="00326413" w:rsidRDefault="006F73AE" w:rsidP="006F73AE">
            <w:pPr>
              <w:ind w:left="-84" w:right="-66"/>
              <w:jc w:val="right"/>
              <w:rPr>
                <w:rFonts w:ascii="Browallia New" w:hAnsi="Browallia New" w:cs="Browallia New"/>
                <w:cs/>
                <w:lang w:val="en-US"/>
              </w:rPr>
            </w:pPr>
          </w:p>
        </w:tc>
        <w:tc>
          <w:tcPr>
            <w:tcW w:w="236" w:type="dxa"/>
          </w:tcPr>
          <w:p w14:paraId="3DE0B78A"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vAlign w:val="center"/>
          </w:tcPr>
          <w:p w14:paraId="3DE0B78B" w14:textId="77777777" w:rsidR="006F73AE" w:rsidRPr="00A97558" w:rsidRDefault="006F73AE" w:rsidP="006F73AE">
            <w:pPr>
              <w:ind w:left="-84" w:right="-66"/>
              <w:jc w:val="right"/>
              <w:rPr>
                <w:rFonts w:ascii="Browallia New" w:hAnsi="Browallia New" w:cs="Browallia New"/>
                <w:cs/>
              </w:rPr>
            </w:pPr>
          </w:p>
        </w:tc>
      </w:tr>
      <w:tr w:rsidR="006F73AE" w:rsidRPr="008B63E4" w14:paraId="3DE0B795" w14:textId="77777777" w:rsidTr="00ED6870">
        <w:trPr>
          <w:cantSplit/>
          <w:trHeight w:val="20"/>
        </w:trPr>
        <w:tc>
          <w:tcPr>
            <w:tcW w:w="3222" w:type="dxa"/>
            <w:vAlign w:val="center"/>
          </w:tcPr>
          <w:p w14:paraId="3DE0B78D" w14:textId="77777777" w:rsidR="006F73AE" w:rsidRPr="00A97558" w:rsidRDefault="006F73AE" w:rsidP="006F73AE">
            <w:pPr>
              <w:rPr>
                <w:rFonts w:ascii="Browallia New" w:hAnsi="Browallia New" w:cs="Browallia New"/>
                <w:u w:val="single"/>
                <w:cs/>
              </w:rPr>
            </w:pPr>
            <w:r w:rsidRPr="00A97558">
              <w:rPr>
                <w:rFonts w:ascii="Browallia New" w:hAnsi="Browallia New" w:cs="Browallia New" w:hint="cs"/>
                <w:u w:val="single"/>
                <w:cs/>
              </w:rPr>
              <w:t>กิจการที่เกี่ยวข้องกัน</w:t>
            </w:r>
          </w:p>
        </w:tc>
        <w:tc>
          <w:tcPr>
            <w:tcW w:w="1251" w:type="dxa"/>
            <w:tcBorders>
              <w:left w:val="nil"/>
            </w:tcBorders>
          </w:tcPr>
          <w:p w14:paraId="3DE0B78E" w14:textId="77777777" w:rsidR="006F73AE" w:rsidRPr="008B63E4" w:rsidRDefault="006F73AE" w:rsidP="006F73AE">
            <w:pPr>
              <w:ind w:left="-84" w:right="-66"/>
              <w:jc w:val="right"/>
              <w:rPr>
                <w:rFonts w:ascii="Browallia New" w:hAnsi="Browallia New" w:cs="Browallia New"/>
                <w:highlight w:val="yellow"/>
                <w:cs/>
              </w:rPr>
            </w:pPr>
          </w:p>
        </w:tc>
        <w:tc>
          <w:tcPr>
            <w:tcW w:w="243" w:type="dxa"/>
            <w:tcBorders>
              <w:left w:val="nil"/>
            </w:tcBorders>
          </w:tcPr>
          <w:p w14:paraId="3DE0B78F" w14:textId="77777777" w:rsidR="006F73AE" w:rsidRPr="008B63E4" w:rsidRDefault="006F73AE" w:rsidP="006F73AE">
            <w:pPr>
              <w:ind w:left="-84" w:right="-66"/>
              <w:jc w:val="right"/>
              <w:rPr>
                <w:rFonts w:ascii="Browallia New" w:hAnsi="Browallia New" w:cs="Browallia New"/>
                <w:highlight w:val="yellow"/>
                <w:cs/>
              </w:rPr>
            </w:pPr>
          </w:p>
        </w:tc>
        <w:tc>
          <w:tcPr>
            <w:tcW w:w="1260" w:type="dxa"/>
          </w:tcPr>
          <w:p w14:paraId="3DE0B790" w14:textId="77777777" w:rsidR="006F73AE" w:rsidRPr="00A97558" w:rsidRDefault="006F73AE" w:rsidP="006F73AE">
            <w:pPr>
              <w:ind w:left="-84" w:right="-66"/>
              <w:jc w:val="right"/>
              <w:rPr>
                <w:rFonts w:ascii="Browallia New" w:hAnsi="Browallia New" w:cs="Browallia New"/>
                <w:cs/>
              </w:rPr>
            </w:pPr>
          </w:p>
        </w:tc>
        <w:tc>
          <w:tcPr>
            <w:tcW w:w="236" w:type="dxa"/>
          </w:tcPr>
          <w:p w14:paraId="3DE0B791" w14:textId="77777777" w:rsidR="006F73AE" w:rsidRPr="008B63E4" w:rsidRDefault="006F73AE" w:rsidP="006F73AE">
            <w:pPr>
              <w:ind w:left="-84" w:right="-66"/>
              <w:jc w:val="right"/>
              <w:rPr>
                <w:rFonts w:ascii="Browallia New" w:hAnsi="Browallia New" w:cs="Browallia New"/>
                <w:highlight w:val="yellow"/>
                <w:cs/>
              </w:rPr>
            </w:pPr>
          </w:p>
        </w:tc>
        <w:tc>
          <w:tcPr>
            <w:tcW w:w="1278" w:type="dxa"/>
            <w:vAlign w:val="center"/>
          </w:tcPr>
          <w:p w14:paraId="3DE0B792" w14:textId="77777777" w:rsidR="006F73AE" w:rsidRPr="008B63E4" w:rsidRDefault="006F73AE" w:rsidP="006F73AE">
            <w:pPr>
              <w:ind w:left="-84" w:right="-66"/>
              <w:jc w:val="right"/>
              <w:rPr>
                <w:rFonts w:ascii="Browallia New" w:hAnsi="Browallia New" w:cs="Browallia New"/>
                <w:highlight w:val="yellow"/>
                <w:cs/>
              </w:rPr>
            </w:pPr>
          </w:p>
        </w:tc>
        <w:tc>
          <w:tcPr>
            <w:tcW w:w="236" w:type="dxa"/>
          </w:tcPr>
          <w:p w14:paraId="3DE0B793"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vAlign w:val="center"/>
          </w:tcPr>
          <w:p w14:paraId="3DE0B794" w14:textId="77777777" w:rsidR="006F73AE" w:rsidRPr="00A97558" w:rsidRDefault="006F73AE" w:rsidP="006F73AE">
            <w:pPr>
              <w:ind w:left="-84" w:right="-66"/>
              <w:jc w:val="right"/>
              <w:rPr>
                <w:rFonts w:ascii="Browallia New" w:hAnsi="Browallia New" w:cs="Browallia New"/>
                <w:cs/>
              </w:rPr>
            </w:pPr>
          </w:p>
        </w:tc>
      </w:tr>
      <w:tr w:rsidR="006F73AE" w:rsidRPr="008B63E4" w14:paraId="3DE0B79E" w14:textId="77777777" w:rsidTr="00B761EA">
        <w:trPr>
          <w:cantSplit/>
          <w:trHeight w:val="20"/>
        </w:trPr>
        <w:tc>
          <w:tcPr>
            <w:tcW w:w="3222" w:type="dxa"/>
            <w:vAlign w:val="center"/>
          </w:tcPr>
          <w:p w14:paraId="3DE0B796" w14:textId="77777777" w:rsidR="006F73AE" w:rsidRPr="00A97558" w:rsidRDefault="006F73AE" w:rsidP="006F73AE">
            <w:pPr>
              <w:rPr>
                <w:rFonts w:ascii="Browallia New" w:hAnsi="Browallia New" w:cs="Browallia New"/>
                <w:cs/>
              </w:rPr>
            </w:pPr>
            <w:r w:rsidRPr="00A97558">
              <w:rPr>
                <w:rFonts w:ascii="Browallia New" w:eastAsia="Arial Unicode MS" w:hAnsi="Browallia New" w:cs="Browallia New"/>
                <w:spacing w:val="-2"/>
                <w:cs/>
                <w:lang w:val="en-GB"/>
              </w:rPr>
              <w:t>ยังไม่ครบกำหนดชำระ</w:t>
            </w:r>
          </w:p>
        </w:tc>
        <w:tc>
          <w:tcPr>
            <w:tcW w:w="1251" w:type="dxa"/>
            <w:vAlign w:val="bottom"/>
          </w:tcPr>
          <w:p w14:paraId="3DE0B797" w14:textId="134F870C" w:rsidR="006F73AE" w:rsidRPr="00E72ED2" w:rsidRDefault="00C3457F" w:rsidP="006F73AE">
            <w:pPr>
              <w:ind w:left="-84" w:right="-66"/>
              <w:jc w:val="right"/>
              <w:rPr>
                <w:rFonts w:ascii="Browallia New" w:hAnsi="Browallia New" w:cs="Browallia New"/>
                <w:cs/>
                <w:lang w:val="en-US"/>
              </w:rPr>
            </w:pPr>
            <w:r>
              <w:rPr>
                <w:rFonts w:ascii="Browallia New" w:hAnsi="Browallia New" w:cs="Browallia New"/>
                <w:lang w:val="en-US"/>
              </w:rPr>
              <w:t>13,967,131</w:t>
            </w:r>
          </w:p>
        </w:tc>
        <w:tc>
          <w:tcPr>
            <w:tcW w:w="243" w:type="dxa"/>
          </w:tcPr>
          <w:p w14:paraId="3DE0B798" w14:textId="77777777" w:rsidR="006F73AE" w:rsidRPr="008B63E4" w:rsidRDefault="006F73AE" w:rsidP="006F73AE">
            <w:pPr>
              <w:ind w:left="-84" w:right="-66"/>
              <w:jc w:val="right"/>
              <w:rPr>
                <w:rFonts w:ascii="Browallia New" w:hAnsi="Browallia New" w:cs="Browallia New"/>
                <w:highlight w:val="yellow"/>
                <w:cs/>
              </w:rPr>
            </w:pPr>
          </w:p>
        </w:tc>
        <w:tc>
          <w:tcPr>
            <w:tcW w:w="1260" w:type="dxa"/>
            <w:vAlign w:val="bottom"/>
          </w:tcPr>
          <w:p w14:paraId="3DE0B799"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4,295,703</w:t>
            </w:r>
          </w:p>
        </w:tc>
        <w:tc>
          <w:tcPr>
            <w:tcW w:w="236" w:type="dxa"/>
          </w:tcPr>
          <w:p w14:paraId="3DE0B79A" w14:textId="77777777" w:rsidR="006F73AE" w:rsidRPr="008B63E4" w:rsidRDefault="006F73AE" w:rsidP="006F73AE">
            <w:pPr>
              <w:ind w:left="-84" w:right="-66"/>
              <w:jc w:val="right"/>
              <w:rPr>
                <w:rFonts w:ascii="Browallia New" w:hAnsi="Browallia New" w:cs="Browallia New"/>
                <w:highlight w:val="yellow"/>
                <w:cs/>
              </w:rPr>
            </w:pPr>
          </w:p>
        </w:tc>
        <w:tc>
          <w:tcPr>
            <w:tcW w:w="1278" w:type="dxa"/>
            <w:vAlign w:val="center"/>
          </w:tcPr>
          <w:p w14:paraId="3DE0B79B" w14:textId="77777777" w:rsidR="006F73AE" w:rsidRPr="008B63E4" w:rsidRDefault="0047136E" w:rsidP="006F73AE">
            <w:pPr>
              <w:ind w:left="-84" w:right="-66"/>
              <w:jc w:val="right"/>
              <w:rPr>
                <w:rFonts w:ascii="Browallia New" w:hAnsi="Browallia New" w:cs="Browallia New"/>
                <w:highlight w:val="yellow"/>
                <w:cs/>
                <w:lang w:val="en-US"/>
              </w:rPr>
            </w:pPr>
            <w:r w:rsidRPr="005264B9">
              <w:rPr>
                <w:rFonts w:ascii="Browallia New" w:hAnsi="Browallia New" w:cs="Browallia New"/>
                <w:lang w:val="en-US"/>
              </w:rPr>
              <w:t>10,987,892</w:t>
            </w:r>
          </w:p>
        </w:tc>
        <w:tc>
          <w:tcPr>
            <w:tcW w:w="236" w:type="dxa"/>
          </w:tcPr>
          <w:p w14:paraId="3DE0B79C" w14:textId="77777777" w:rsidR="006F73AE" w:rsidRPr="008B63E4" w:rsidRDefault="006F73AE" w:rsidP="006F73AE">
            <w:pPr>
              <w:pStyle w:val="BodyTextIndent3"/>
              <w:tabs>
                <w:tab w:val="left" w:pos="5018"/>
              </w:tabs>
              <w:ind w:left="-84" w:right="-66"/>
              <w:jc w:val="right"/>
              <w:rPr>
                <w:rFonts w:ascii="Browallia New" w:hAnsi="Browallia New" w:cs="Browallia New"/>
                <w:sz w:val="28"/>
                <w:szCs w:val="28"/>
                <w:highlight w:val="yellow"/>
                <w:cs/>
              </w:rPr>
            </w:pPr>
          </w:p>
        </w:tc>
        <w:tc>
          <w:tcPr>
            <w:tcW w:w="1305" w:type="dxa"/>
            <w:vAlign w:val="center"/>
          </w:tcPr>
          <w:p w14:paraId="3DE0B79D" w14:textId="77777777" w:rsidR="006F73AE" w:rsidRPr="00A97558" w:rsidRDefault="006F73AE" w:rsidP="006F73AE">
            <w:pPr>
              <w:ind w:left="-84" w:right="-66"/>
              <w:jc w:val="right"/>
              <w:rPr>
                <w:rFonts w:ascii="Browallia New" w:hAnsi="Browallia New" w:cs="Browallia New"/>
                <w:lang w:val="en-US"/>
              </w:rPr>
            </w:pPr>
            <w:r w:rsidRPr="00A97558">
              <w:rPr>
                <w:rFonts w:ascii="Browallia New" w:hAnsi="Browallia New" w:cs="Browallia New"/>
                <w:lang w:val="en-US"/>
              </w:rPr>
              <w:t>5,544,300</w:t>
            </w:r>
          </w:p>
        </w:tc>
      </w:tr>
      <w:tr w:rsidR="006F73AE" w:rsidRPr="008B63E4" w14:paraId="3DE0B7A7" w14:textId="77777777" w:rsidTr="00B761EA">
        <w:trPr>
          <w:cantSplit/>
          <w:trHeight w:val="68"/>
        </w:trPr>
        <w:tc>
          <w:tcPr>
            <w:tcW w:w="3222" w:type="dxa"/>
            <w:vAlign w:val="center"/>
          </w:tcPr>
          <w:p w14:paraId="3DE0B79F" w14:textId="77777777" w:rsidR="006F73AE" w:rsidRPr="00A97558" w:rsidRDefault="006F73AE" w:rsidP="006F73AE">
            <w:pPr>
              <w:rPr>
                <w:rFonts w:ascii="Browallia New" w:hAnsi="Browallia New" w:cs="Browallia New"/>
                <w:cs/>
              </w:rPr>
            </w:pPr>
            <w:r w:rsidRPr="00A97558">
              <w:rPr>
                <w:rFonts w:ascii="Browallia New" w:eastAsia="Arial Unicode MS" w:hAnsi="Browallia New" w:cs="Browallia New"/>
                <w:spacing w:val="-2"/>
                <w:cs/>
                <w:lang w:val="en-GB"/>
              </w:rPr>
              <w:t>ค้างชำระ</w:t>
            </w:r>
          </w:p>
        </w:tc>
        <w:tc>
          <w:tcPr>
            <w:tcW w:w="1251" w:type="dxa"/>
            <w:vAlign w:val="bottom"/>
          </w:tcPr>
          <w:p w14:paraId="3DE0B7A0" w14:textId="77777777" w:rsidR="006F73AE" w:rsidRPr="00E72ED2" w:rsidRDefault="006F73AE" w:rsidP="006F73AE">
            <w:pPr>
              <w:ind w:left="-84" w:right="-66"/>
              <w:jc w:val="right"/>
              <w:rPr>
                <w:rFonts w:ascii="Browallia New" w:hAnsi="Browallia New" w:cs="Browallia New"/>
                <w:cs/>
              </w:rPr>
            </w:pPr>
          </w:p>
        </w:tc>
        <w:tc>
          <w:tcPr>
            <w:tcW w:w="243" w:type="dxa"/>
          </w:tcPr>
          <w:p w14:paraId="3DE0B7A1" w14:textId="77777777" w:rsidR="006F73AE" w:rsidRPr="008B63E4" w:rsidRDefault="006F73AE" w:rsidP="006F73AE">
            <w:pPr>
              <w:ind w:left="-84" w:right="-66"/>
              <w:jc w:val="right"/>
              <w:rPr>
                <w:rFonts w:ascii="Browallia New" w:hAnsi="Browallia New" w:cs="Browallia New"/>
                <w:highlight w:val="yellow"/>
                <w:cs/>
              </w:rPr>
            </w:pPr>
          </w:p>
        </w:tc>
        <w:tc>
          <w:tcPr>
            <w:tcW w:w="1260" w:type="dxa"/>
            <w:vAlign w:val="bottom"/>
          </w:tcPr>
          <w:p w14:paraId="3DE0B7A2" w14:textId="77777777" w:rsidR="006F73AE" w:rsidRPr="00A97558" w:rsidRDefault="006F73AE" w:rsidP="006F73AE">
            <w:pPr>
              <w:ind w:left="-84" w:right="-66"/>
              <w:jc w:val="right"/>
              <w:rPr>
                <w:rFonts w:ascii="Browallia New" w:hAnsi="Browallia New" w:cs="Browallia New"/>
                <w:cs/>
              </w:rPr>
            </w:pPr>
          </w:p>
        </w:tc>
        <w:tc>
          <w:tcPr>
            <w:tcW w:w="236" w:type="dxa"/>
            <w:vAlign w:val="center"/>
          </w:tcPr>
          <w:p w14:paraId="3DE0B7A3" w14:textId="77777777" w:rsidR="006F73AE" w:rsidRPr="008B63E4" w:rsidRDefault="006F73AE" w:rsidP="006F73AE">
            <w:pPr>
              <w:ind w:left="-84" w:right="-66"/>
              <w:jc w:val="right"/>
              <w:rPr>
                <w:rFonts w:ascii="Browallia New" w:hAnsi="Browallia New" w:cs="Browallia New"/>
                <w:highlight w:val="yellow"/>
                <w:lang w:val="en-GB"/>
              </w:rPr>
            </w:pPr>
          </w:p>
        </w:tc>
        <w:tc>
          <w:tcPr>
            <w:tcW w:w="1278" w:type="dxa"/>
            <w:vAlign w:val="center"/>
          </w:tcPr>
          <w:p w14:paraId="3DE0B7A4" w14:textId="77777777" w:rsidR="006F73AE" w:rsidRPr="008B63E4" w:rsidRDefault="006F73AE" w:rsidP="006F73AE">
            <w:pPr>
              <w:ind w:left="-84" w:right="-66"/>
              <w:jc w:val="right"/>
              <w:rPr>
                <w:rFonts w:ascii="Browallia New" w:hAnsi="Browallia New" w:cs="Browallia New"/>
                <w:highlight w:val="yellow"/>
                <w:cs/>
              </w:rPr>
            </w:pPr>
          </w:p>
        </w:tc>
        <w:tc>
          <w:tcPr>
            <w:tcW w:w="236" w:type="dxa"/>
            <w:vAlign w:val="center"/>
          </w:tcPr>
          <w:p w14:paraId="3DE0B7A5" w14:textId="77777777" w:rsidR="006F73AE" w:rsidRPr="008B63E4" w:rsidRDefault="006F73AE" w:rsidP="006F73AE">
            <w:pPr>
              <w:pStyle w:val="BodyTextIndent3"/>
              <w:tabs>
                <w:tab w:val="left" w:pos="540"/>
                <w:tab w:val="left" w:pos="5018"/>
              </w:tabs>
              <w:ind w:left="-84" w:right="-66"/>
              <w:jc w:val="right"/>
              <w:rPr>
                <w:rFonts w:ascii="Browallia New" w:hAnsi="Browallia New" w:cs="Browallia New"/>
                <w:sz w:val="28"/>
                <w:szCs w:val="28"/>
                <w:highlight w:val="yellow"/>
                <w:cs/>
              </w:rPr>
            </w:pPr>
          </w:p>
        </w:tc>
        <w:tc>
          <w:tcPr>
            <w:tcW w:w="1305" w:type="dxa"/>
            <w:vAlign w:val="center"/>
          </w:tcPr>
          <w:p w14:paraId="3DE0B7A6" w14:textId="77777777" w:rsidR="006F73AE" w:rsidRPr="00A97558" w:rsidRDefault="006F73AE" w:rsidP="006F73AE">
            <w:pPr>
              <w:ind w:left="-84" w:right="-66"/>
              <w:jc w:val="right"/>
              <w:rPr>
                <w:rFonts w:ascii="Browallia New" w:hAnsi="Browallia New" w:cs="Browallia New"/>
                <w:cs/>
              </w:rPr>
            </w:pPr>
          </w:p>
        </w:tc>
      </w:tr>
      <w:tr w:rsidR="006F73AE" w:rsidRPr="008B63E4" w14:paraId="3DE0B7B0" w14:textId="77777777" w:rsidTr="00B761EA">
        <w:trPr>
          <w:cantSplit/>
          <w:trHeight w:val="68"/>
        </w:trPr>
        <w:tc>
          <w:tcPr>
            <w:tcW w:w="3222" w:type="dxa"/>
            <w:vAlign w:val="center"/>
          </w:tcPr>
          <w:p w14:paraId="3DE0B7A8" w14:textId="77777777" w:rsidR="006F73AE" w:rsidRPr="00A97558" w:rsidRDefault="006F73AE" w:rsidP="006F73AE">
            <w:pPr>
              <w:rPr>
                <w:rFonts w:ascii="Browallia New" w:hAnsi="Browallia New" w:cs="Browallia New"/>
                <w:cs/>
              </w:rPr>
            </w:pPr>
            <w:r w:rsidRPr="00A97558">
              <w:rPr>
                <w:rFonts w:ascii="Browallia New" w:eastAsia="Arial Unicode MS" w:hAnsi="Browallia New" w:cs="Browallia New"/>
                <w:spacing w:val="-2"/>
                <w:cs/>
                <w:lang w:val="en-GB"/>
              </w:rPr>
              <w:t xml:space="preserve">   ไม่เกิน </w:t>
            </w:r>
            <w:r w:rsidRPr="00A97558">
              <w:rPr>
                <w:rFonts w:ascii="Browallia New" w:eastAsia="Arial Unicode MS" w:hAnsi="Browallia New" w:cs="Browallia New"/>
                <w:spacing w:val="-2"/>
                <w:lang w:val="en-GB"/>
              </w:rPr>
              <w:t>3</w:t>
            </w:r>
            <w:r w:rsidRPr="00A97558">
              <w:rPr>
                <w:rFonts w:ascii="Browallia New" w:eastAsia="Arial Unicode MS" w:hAnsi="Browallia New" w:cs="Browallia New"/>
                <w:spacing w:val="-2"/>
                <w:cs/>
                <w:lang w:val="en-GB"/>
              </w:rPr>
              <w:t xml:space="preserve"> เดือน</w:t>
            </w:r>
          </w:p>
        </w:tc>
        <w:tc>
          <w:tcPr>
            <w:tcW w:w="1251" w:type="dxa"/>
            <w:vAlign w:val="bottom"/>
          </w:tcPr>
          <w:p w14:paraId="3DE0B7A9" w14:textId="77777777" w:rsidR="006F73AE" w:rsidRPr="00E72ED2" w:rsidRDefault="0047136E" w:rsidP="006F73AE">
            <w:pPr>
              <w:ind w:left="-84" w:right="-66"/>
              <w:jc w:val="right"/>
              <w:rPr>
                <w:rFonts w:ascii="Browallia New" w:hAnsi="Browallia New" w:cs="Browallia New"/>
                <w:cs/>
                <w:lang w:val="en-US"/>
              </w:rPr>
            </w:pPr>
            <w:r w:rsidRPr="00E72ED2">
              <w:rPr>
                <w:rFonts w:ascii="Browallia New" w:hAnsi="Browallia New" w:cs="Browallia New"/>
                <w:lang w:val="en-US"/>
              </w:rPr>
              <w:t>13,552,310</w:t>
            </w:r>
          </w:p>
        </w:tc>
        <w:tc>
          <w:tcPr>
            <w:tcW w:w="243" w:type="dxa"/>
          </w:tcPr>
          <w:p w14:paraId="3DE0B7AA" w14:textId="77777777" w:rsidR="006F73AE" w:rsidRPr="008B63E4" w:rsidRDefault="006F73AE" w:rsidP="006F73AE">
            <w:pPr>
              <w:ind w:left="-84" w:right="-66"/>
              <w:jc w:val="right"/>
              <w:rPr>
                <w:rFonts w:ascii="Browallia New" w:hAnsi="Browallia New" w:cs="Browallia New"/>
                <w:highlight w:val="yellow"/>
                <w:cs/>
              </w:rPr>
            </w:pPr>
          </w:p>
        </w:tc>
        <w:tc>
          <w:tcPr>
            <w:tcW w:w="1260" w:type="dxa"/>
            <w:vAlign w:val="bottom"/>
          </w:tcPr>
          <w:p w14:paraId="3DE0B7AB"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11,686,776</w:t>
            </w:r>
          </w:p>
        </w:tc>
        <w:tc>
          <w:tcPr>
            <w:tcW w:w="236" w:type="dxa"/>
          </w:tcPr>
          <w:p w14:paraId="3DE0B7AC" w14:textId="77777777" w:rsidR="006F73AE" w:rsidRPr="008B63E4" w:rsidRDefault="006F73AE" w:rsidP="006F73AE">
            <w:pPr>
              <w:ind w:left="-84" w:right="-66"/>
              <w:jc w:val="right"/>
              <w:rPr>
                <w:rFonts w:ascii="Browallia New" w:hAnsi="Browallia New" w:cs="Browallia New"/>
                <w:highlight w:val="yellow"/>
                <w:cs/>
              </w:rPr>
            </w:pPr>
          </w:p>
        </w:tc>
        <w:tc>
          <w:tcPr>
            <w:tcW w:w="1278" w:type="dxa"/>
            <w:vAlign w:val="bottom"/>
          </w:tcPr>
          <w:p w14:paraId="3DE0B7AD" w14:textId="77777777" w:rsidR="006F73AE" w:rsidRPr="005264B9" w:rsidRDefault="0047136E" w:rsidP="006F73AE">
            <w:pPr>
              <w:ind w:left="-84" w:right="-66"/>
              <w:jc w:val="right"/>
              <w:rPr>
                <w:rFonts w:ascii="Browallia New" w:hAnsi="Browallia New" w:cs="Browallia New"/>
                <w:cs/>
                <w:lang w:val="en-US"/>
              </w:rPr>
            </w:pPr>
            <w:r w:rsidRPr="005264B9">
              <w:rPr>
                <w:rFonts w:ascii="Browallia New" w:hAnsi="Browallia New" w:cs="Browallia New"/>
                <w:lang w:val="en-US"/>
              </w:rPr>
              <w:t>14,665,616</w:t>
            </w:r>
          </w:p>
        </w:tc>
        <w:tc>
          <w:tcPr>
            <w:tcW w:w="236" w:type="dxa"/>
          </w:tcPr>
          <w:p w14:paraId="3DE0B7AE" w14:textId="77777777" w:rsidR="006F73AE" w:rsidRPr="005264B9" w:rsidRDefault="006F73AE" w:rsidP="006F73AE">
            <w:pPr>
              <w:pStyle w:val="BodyTextIndent"/>
              <w:ind w:left="-84" w:right="-66"/>
              <w:jc w:val="right"/>
              <w:rPr>
                <w:rFonts w:ascii="Browallia New" w:hAnsi="Browallia New" w:cs="Browallia New"/>
                <w:sz w:val="28"/>
                <w:szCs w:val="28"/>
                <w:cs/>
              </w:rPr>
            </w:pPr>
          </w:p>
        </w:tc>
        <w:tc>
          <w:tcPr>
            <w:tcW w:w="1305" w:type="dxa"/>
            <w:vAlign w:val="bottom"/>
          </w:tcPr>
          <w:p w14:paraId="3DE0B7AF"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38,794,985</w:t>
            </w:r>
          </w:p>
        </w:tc>
      </w:tr>
      <w:tr w:rsidR="006F73AE" w:rsidRPr="008B63E4" w14:paraId="3DE0B7B9" w14:textId="77777777" w:rsidTr="0074009E">
        <w:trPr>
          <w:cantSplit/>
          <w:trHeight w:val="68"/>
        </w:trPr>
        <w:tc>
          <w:tcPr>
            <w:tcW w:w="3222" w:type="dxa"/>
            <w:vAlign w:val="center"/>
          </w:tcPr>
          <w:p w14:paraId="3DE0B7B1" w14:textId="5F4BDA77" w:rsidR="006F73AE" w:rsidRPr="00A97558" w:rsidRDefault="006F73AE" w:rsidP="006F73AE">
            <w:pPr>
              <w:rPr>
                <w:rFonts w:ascii="Browallia New" w:hAnsi="Browallia New" w:cs="Browallia New"/>
                <w:c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3</w:t>
            </w:r>
            <w:r w:rsidRPr="00A97558">
              <w:rPr>
                <w:rFonts w:ascii="Browallia New" w:eastAsia="Arial Unicode MS" w:hAnsi="Browallia New" w:cs="Browallia New"/>
                <w:spacing w:val="-2"/>
                <w:cs/>
                <w:lang w:val="en-GB"/>
              </w:rPr>
              <w:t xml:space="preserve"> </w:t>
            </w:r>
            <w:r w:rsidR="006F38BF" w:rsidRPr="00A97558">
              <w:rPr>
                <w:rFonts w:ascii="Browallia New" w:eastAsia="Arial Unicode MS" w:hAnsi="Browallia New" w:cs="Browallia New"/>
                <w:spacing w:val="-2"/>
                <w:lang w:val="en-GB"/>
              </w:rPr>
              <w:t>-</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เดือน</w:t>
            </w:r>
          </w:p>
        </w:tc>
        <w:tc>
          <w:tcPr>
            <w:tcW w:w="1251" w:type="dxa"/>
          </w:tcPr>
          <w:p w14:paraId="3DE0B7B2" w14:textId="77777777" w:rsidR="006F73AE" w:rsidRPr="00E72ED2" w:rsidRDefault="0047136E" w:rsidP="006F73AE">
            <w:pPr>
              <w:ind w:left="-84" w:right="-66"/>
              <w:jc w:val="right"/>
              <w:rPr>
                <w:rFonts w:ascii="Browallia New" w:hAnsi="Browallia New" w:cs="Browallia New"/>
                <w:cs/>
                <w:lang w:val="en-US"/>
              </w:rPr>
            </w:pPr>
            <w:r w:rsidRPr="00E72ED2">
              <w:rPr>
                <w:rFonts w:ascii="Browallia New" w:hAnsi="Browallia New" w:cs="Browallia New"/>
                <w:lang w:val="en-US"/>
              </w:rPr>
              <w:t>8,817,909</w:t>
            </w:r>
          </w:p>
        </w:tc>
        <w:tc>
          <w:tcPr>
            <w:tcW w:w="243" w:type="dxa"/>
          </w:tcPr>
          <w:p w14:paraId="3DE0B7B3" w14:textId="77777777" w:rsidR="006F73AE" w:rsidRPr="008B63E4" w:rsidRDefault="006F73AE" w:rsidP="006F73AE">
            <w:pPr>
              <w:ind w:left="-84" w:right="-66"/>
              <w:jc w:val="right"/>
              <w:rPr>
                <w:rFonts w:ascii="Browallia New" w:hAnsi="Browallia New" w:cs="Browallia New"/>
                <w:highlight w:val="yellow"/>
                <w:cs/>
              </w:rPr>
            </w:pPr>
          </w:p>
        </w:tc>
        <w:tc>
          <w:tcPr>
            <w:tcW w:w="1260" w:type="dxa"/>
          </w:tcPr>
          <w:p w14:paraId="3DE0B7B4"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4,152,530</w:t>
            </w:r>
          </w:p>
        </w:tc>
        <w:tc>
          <w:tcPr>
            <w:tcW w:w="236" w:type="dxa"/>
          </w:tcPr>
          <w:p w14:paraId="3DE0B7B5" w14:textId="77777777" w:rsidR="006F73AE" w:rsidRPr="008B63E4" w:rsidRDefault="006F73AE" w:rsidP="006F73AE">
            <w:pPr>
              <w:ind w:left="-84" w:right="-66"/>
              <w:jc w:val="right"/>
              <w:rPr>
                <w:rFonts w:ascii="Browallia New" w:hAnsi="Browallia New" w:cs="Browallia New"/>
                <w:highlight w:val="yellow"/>
                <w:cs/>
              </w:rPr>
            </w:pPr>
          </w:p>
        </w:tc>
        <w:tc>
          <w:tcPr>
            <w:tcW w:w="1278" w:type="dxa"/>
            <w:vAlign w:val="center"/>
          </w:tcPr>
          <w:p w14:paraId="3DE0B7B6" w14:textId="77777777" w:rsidR="006F73AE" w:rsidRPr="005264B9" w:rsidRDefault="0047136E" w:rsidP="006F73AE">
            <w:pPr>
              <w:ind w:left="-84" w:right="-66"/>
              <w:jc w:val="right"/>
              <w:rPr>
                <w:rFonts w:ascii="Browallia New" w:hAnsi="Browallia New" w:cs="Browallia New"/>
                <w:cs/>
                <w:lang w:val="en-US"/>
              </w:rPr>
            </w:pPr>
            <w:r w:rsidRPr="005264B9">
              <w:rPr>
                <w:rFonts w:ascii="Browallia New" w:hAnsi="Browallia New" w:cs="Browallia New"/>
                <w:lang w:val="en-US"/>
              </w:rPr>
              <w:t>8,925,865</w:t>
            </w:r>
          </w:p>
        </w:tc>
        <w:tc>
          <w:tcPr>
            <w:tcW w:w="236" w:type="dxa"/>
          </w:tcPr>
          <w:p w14:paraId="3DE0B7B7"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vAlign w:val="center"/>
          </w:tcPr>
          <w:p w14:paraId="3DE0B7B8"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5,918,344</w:t>
            </w:r>
          </w:p>
        </w:tc>
      </w:tr>
      <w:tr w:rsidR="006F73AE" w:rsidRPr="008B63E4" w14:paraId="3DE0B7C2" w14:textId="77777777" w:rsidTr="00B761EA">
        <w:trPr>
          <w:cantSplit/>
          <w:trHeight w:val="68"/>
        </w:trPr>
        <w:tc>
          <w:tcPr>
            <w:tcW w:w="3222" w:type="dxa"/>
            <w:vAlign w:val="center"/>
          </w:tcPr>
          <w:p w14:paraId="3DE0B7BA" w14:textId="7C10FCCF" w:rsidR="006F73AE" w:rsidRPr="00A97558" w:rsidRDefault="006F73AE" w:rsidP="006F73AE">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w:t>
            </w:r>
            <w:r w:rsidR="006F38BF" w:rsidRPr="00A97558">
              <w:rPr>
                <w:rFonts w:ascii="Browallia New" w:eastAsia="Arial Unicode MS" w:hAnsi="Browallia New" w:cs="Browallia New"/>
                <w:spacing w:val="-2"/>
                <w:lang w:val="en-GB"/>
              </w:rPr>
              <w:t>-</w:t>
            </w:r>
            <w:r w:rsidRPr="00A97558">
              <w:rPr>
                <w:rFonts w:ascii="Browallia New" w:eastAsia="Arial Unicode MS" w:hAnsi="Browallia New" w:cs="Browallia New"/>
                <w:spacing w:val="-2"/>
                <w:lang w:val="en-GB"/>
              </w:rPr>
              <w:t xml:space="preserve"> 12 </w:t>
            </w:r>
            <w:r w:rsidRPr="00A97558">
              <w:rPr>
                <w:rFonts w:ascii="Browallia New" w:eastAsia="Arial Unicode MS" w:hAnsi="Browallia New" w:cs="Browallia New"/>
                <w:spacing w:val="-2"/>
                <w:cs/>
                <w:lang w:val="en-GB"/>
              </w:rPr>
              <w:t>เดือน</w:t>
            </w:r>
          </w:p>
        </w:tc>
        <w:tc>
          <w:tcPr>
            <w:tcW w:w="1251" w:type="dxa"/>
          </w:tcPr>
          <w:p w14:paraId="3DE0B7BB" w14:textId="77777777" w:rsidR="006F73AE" w:rsidRPr="00E72ED2" w:rsidRDefault="0047136E" w:rsidP="006F73AE">
            <w:pPr>
              <w:ind w:left="-84" w:right="-66"/>
              <w:jc w:val="right"/>
              <w:rPr>
                <w:rFonts w:ascii="Browallia New" w:hAnsi="Browallia New" w:cs="Browallia New"/>
                <w:cs/>
                <w:lang w:val="en-US"/>
              </w:rPr>
            </w:pPr>
            <w:r w:rsidRPr="00E72ED2">
              <w:rPr>
                <w:rFonts w:ascii="Browallia New" w:hAnsi="Browallia New" w:cs="Browallia New"/>
                <w:lang w:val="en-US"/>
              </w:rPr>
              <w:t>2,128</w:t>
            </w:r>
          </w:p>
        </w:tc>
        <w:tc>
          <w:tcPr>
            <w:tcW w:w="243" w:type="dxa"/>
          </w:tcPr>
          <w:p w14:paraId="3DE0B7BC" w14:textId="77777777" w:rsidR="006F73AE" w:rsidRPr="008B63E4" w:rsidRDefault="006F73AE" w:rsidP="006F73AE">
            <w:pPr>
              <w:ind w:left="-84" w:right="-66"/>
              <w:jc w:val="right"/>
              <w:rPr>
                <w:rFonts w:ascii="Browallia New" w:hAnsi="Browallia New" w:cs="Browallia New"/>
                <w:highlight w:val="yellow"/>
                <w:cs/>
              </w:rPr>
            </w:pPr>
          </w:p>
        </w:tc>
        <w:tc>
          <w:tcPr>
            <w:tcW w:w="1260" w:type="dxa"/>
          </w:tcPr>
          <w:p w14:paraId="3DE0B7BD"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264,149</w:t>
            </w:r>
          </w:p>
        </w:tc>
        <w:tc>
          <w:tcPr>
            <w:tcW w:w="236" w:type="dxa"/>
          </w:tcPr>
          <w:p w14:paraId="3DE0B7BE" w14:textId="77777777" w:rsidR="006F73AE" w:rsidRPr="008B63E4" w:rsidRDefault="006F73AE" w:rsidP="006F73AE">
            <w:pPr>
              <w:ind w:left="-84" w:right="-66"/>
              <w:jc w:val="right"/>
              <w:rPr>
                <w:rFonts w:ascii="Browallia New" w:hAnsi="Browallia New" w:cs="Browallia New"/>
                <w:highlight w:val="yellow"/>
                <w:cs/>
              </w:rPr>
            </w:pPr>
          </w:p>
        </w:tc>
        <w:tc>
          <w:tcPr>
            <w:tcW w:w="1278" w:type="dxa"/>
            <w:vAlign w:val="center"/>
          </w:tcPr>
          <w:p w14:paraId="3DE0B7BF" w14:textId="77777777" w:rsidR="006F73AE" w:rsidRPr="005264B9" w:rsidRDefault="0047136E" w:rsidP="006F73AE">
            <w:pPr>
              <w:ind w:left="-84" w:right="-66"/>
              <w:jc w:val="right"/>
              <w:rPr>
                <w:rFonts w:ascii="Browallia New" w:hAnsi="Browallia New" w:cs="Browallia New"/>
                <w:cs/>
                <w:lang w:val="en-US"/>
              </w:rPr>
            </w:pPr>
            <w:r w:rsidRPr="005264B9">
              <w:rPr>
                <w:rFonts w:ascii="Browallia New" w:hAnsi="Browallia New" w:cs="Browallia New"/>
                <w:lang w:val="en-US"/>
              </w:rPr>
              <w:t>1,285,758</w:t>
            </w:r>
          </w:p>
        </w:tc>
        <w:tc>
          <w:tcPr>
            <w:tcW w:w="236" w:type="dxa"/>
          </w:tcPr>
          <w:p w14:paraId="3DE0B7C0"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vAlign w:val="center"/>
          </w:tcPr>
          <w:p w14:paraId="3DE0B7C1"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456,742</w:t>
            </w:r>
          </w:p>
        </w:tc>
      </w:tr>
      <w:tr w:rsidR="006F73AE" w:rsidRPr="008B63E4" w14:paraId="3DE0B7CB" w14:textId="77777777" w:rsidTr="00C009FE">
        <w:trPr>
          <w:cantSplit/>
          <w:trHeight w:val="117"/>
        </w:trPr>
        <w:tc>
          <w:tcPr>
            <w:tcW w:w="3222" w:type="dxa"/>
            <w:vAlign w:val="center"/>
          </w:tcPr>
          <w:p w14:paraId="3DE0B7C3" w14:textId="77777777" w:rsidR="006F73AE" w:rsidRPr="00A97558" w:rsidRDefault="006F73AE" w:rsidP="006F73AE">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มากกว่า </w:t>
            </w:r>
            <w:r w:rsidRPr="00A97558">
              <w:rPr>
                <w:rFonts w:ascii="Browallia New" w:eastAsia="Arial Unicode MS" w:hAnsi="Browallia New" w:cs="Browallia New"/>
                <w:spacing w:val="-2"/>
                <w:lang w:val="en-GB"/>
              </w:rPr>
              <w:t>12</w:t>
            </w:r>
            <w:r w:rsidRPr="00A97558">
              <w:rPr>
                <w:rFonts w:ascii="Browallia New" w:eastAsia="Arial Unicode MS" w:hAnsi="Browallia New" w:cs="Browallia New"/>
                <w:spacing w:val="-2"/>
                <w:cs/>
                <w:lang w:val="en-GB"/>
              </w:rPr>
              <w:t xml:space="preserve"> เดือน</w:t>
            </w:r>
          </w:p>
        </w:tc>
        <w:tc>
          <w:tcPr>
            <w:tcW w:w="1251" w:type="dxa"/>
            <w:tcBorders>
              <w:bottom w:val="single" w:sz="4" w:space="0" w:color="auto"/>
            </w:tcBorders>
            <w:vAlign w:val="center"/>
          </w:tcPr>
          <w:p w14:paraId="3DE0B7C4" w14:textId="77777777" w:rsidR="006F73AE" w:rsidRPr="00E72ED2" w:rsidRDefault="0047136E" w:rsidP="006F73AE">
            <w:pPr>
              <w:ind w:left="-84" w:right="-66"/>
              <w:jc w:val="right"/>
              <w:rPr>
                <w:rFonts w:ascii="Browallia New" w:hAnsi="Browallia New" w:cs="Browallia New"/>
                <w:cs/>
                <w:lang w:val="en-US"/>
              </w:rPr>
            </w:pPr>
            <w:r w:rsidRPr="00E72ED2">
              <w:rPr>
                <w:rFonts w:ascii="Browallia New" w:hAnsi="Browallia New" w:cs="Browallia New"/>
                <w:lang w:val="en-US"/>
              </w:rPr>
              <w:t>4,256</w:t>
            </w:r>
          </w:p>
        </w:tc>
        <w:tc>
          <w:tcPr>
            <w:tcW w:w="243" w:type="dxa"/>
          </w:tcPr>
          <w:p w14:paraId="3DE0B7C5" w14:textId="77777777" w:rsidR="006F73AE" w:rsidRPr="008B63E4" w:rsidRDefault="006F73AE" w:rsidP="006F73AE">
            <w:pPr>
              <w:ind w:left="-84" w:right="-66"/>
              <w:jc w:val="right"/>
              <w:rPr>
                <w:rFonts w:ascii="Browallia New" w:hAnsi="Browallia New" w:cs="Browallia New"/>
                <w:highlight w:val="yellow"/>
                <w:cs/>
              </w:rPr>
            </w:pPr>
          </w:p>
        </w:tc>
        <w:tc>
          <w:tcPr>
            <w:tcW w:w="1260" w:type="dxa"/>
            <w:tcBorders>
              <w:bottom w:val="single" w:sz="4" w:space="0" w:color="auto"/>
            </w:tcBorders>
            <w:vAlign w:val="center"/>
          </w:tcPr>
          <w:p w14:paraId="3DE0B7C6" w14:textId="77777777" w:rsidR="006F73AE" w:rsidRPr="00A97558" w:rsidRDefault="006F73AE" w:rsidP="006F73AE">
            <w:pPr>
              <w:ind w:left="-84" w:right="-66"/>
              <w:jc w:val="center"/>
              <w:rPr>
                <w:rFonts w:ascii="Browallia New" w:hAnsi="Browallia New" w:cs="Browallia New"/>
                <w:cs/>
              </w:rPr>
            </w:pPr>
            <w:r w:rsidRPr="00A97558">
              <w:rPr>
                <w:rFonts w:ascii="Browallia New" w:hAnsi="Browallia New" w:cs="Browallia New" w:hint="cs"/>
                <w:cs/>
              </w:rPr>
              <w:t xml:space="preserve">        -</w:t>
            </w:r>
          </w:p>
        </w:tc>
        <w:tc>
          <w:tcPr>
            <w:tcW w:w="236" w:type="dxa"/>
          </w:tcPr>
          <w:p w14:paraId="3DE0B7C7" w14:textId="77777777" w:rsidR="006F73AE" w:rsidRPr="008B63E4" w:rsidRDefault="006F73AE" w:rsidP="006F73AE">
            <w:pPr>
              <w:ind w:left="-84" w:right="-66"/>
              <w:jc w:val="right"/>
              <w:rPr>
                <w:rFonts w:ascii="Browallia New" w:hAnsi="Browallia New" w:cs="Browallia New"/>
                <w:highlight w:val="yellow"/>
                <w:cs/>
              </w:rPr>
            </w:pPr>
          </w:p>
        </w:tc>
        <w:tc>
          <w:tcPr>
            <w:tcW w:w="1278" w:type="dxa"/>
            <w:tcBorders>
              <w:bottom w:val="single" w:sz="4" w:space="0" w:color="auto"/>
            </w:tcBorders>
            <w:vAlign w:val="center"/>
          </w:tcPr>
          <w:p w14:paraId="3DE0B7C8" w14:textId="77777777" w:rsidR="006F73AE" w:rsidRPr="005264B9" w:rsidRDefault="0047136E" w:rsidP="006F73AE">
            <w:pPr>
              <w:ind w:left="-84" w:right="-66"/>
              <w:jc w:val="right"/>
              <w:rPr>
                <w:rFonts w:ascii="Browallia New" w:hAnsi="Browallia New" w:cs="Browallia New"/>
                <w:cs/>
                <w:lang w:val="en-US"/>
              </w:rPr>
            </w:pPr>
            <w:r w:rsidRPr="005264B9">
              <w:rPr>
                <w:rFonts w:ascii="Browallia New" w:hAnsi="Browallia New" w:cs="Browallia New"/>
                <w:lang w:val="en-US"/>
              </w:rPr>
              <w:t>1,846,679</w:t>
            </w:r>
          </w:p>
        </w:tc>
        <w:tc>
          <w:tcPr>
            <w:tcW w:w="236" w:type="dxa"/>
          </w:tcPr>
          <w:p w14:paraId="3DE0B7C9"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tcBorders>
              <w:bottom w:val="single" w:sz="4" w:space="0" w:color="auto"/>
            </w:tcBorders>
            <w:vAlign w:val="center"/>
          </w:tcPr>
          <w:p w14:paraId="3DE0B7CA"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791,899</w:t>
            </w:r>
          </w:p>
        </w:tc>
      </w:tr>
      <w:tr w:rsidR="006F73AE" w:rsidRPr="008B63E4" w14:paraId="3DE0B7D4" w14:textId="77777777" w:rsidTr="00B761EA">
        <w:trPr>
          <w:cantSplit/>
          <w:trHeight w:val="376"/>
        </w:trPr>
        <w:tc>
          <w:tcPr>
            <w:tcW w:w="3222" w:type="dxa"/>
            <w:vAlign w:val="center"/>
          </w:tcPr>
          <w:p w14:paraId="3DE0B7CC" w14:textId="77777777" w:rsidR="006F73AE" w:rsidRPr="00A97558" w:rsidRDefault="006F73AE" w:rsidP="006F73AE">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รวม</w:t>
            </w:r>
          </w:p>
        </w:tc>
        <w:tc>
          <w:tcPr>
            <w:tcW w:w="1251" w:type="dxa"/>
            <w:tcBorders>
              <w:top w:val="single" w:sz="4" w:space="0" w:color="auto"/>
              <w:bottom w:val="single" w:sz="12" w:space="0" w:color="auto"/>
            </w:tcBorders>
            <w:vAlign w:val="bottom"/>
          </w:tcPr>
          <w:p w14:paraId="3DE0B7CD" w14:textId="3A985204" w:rsidR="006F73AE" w:rsidRPr="00E72ED2" w:rsidRDefault="00C3457F" w:rsidP="006F73AE">
            <w:pPr>
              <w:ind w:left="-84" w:right="-66"/>
              <w:jc w:val="right"/>
              <w:rPr>
                <w:rFonts w:ascii="Browallia New" w:hAnsi="Browallia New" w:cs="Browallia New"/>
                <w:cs/>
                <w:lang w:val="en-US"/>
              </w:rPr>
            </w:pPr>
            <w:r>
              <w:rPr>
                <w:rFonts w:ascii="Browallia New" w:hAnsi="Browallia New" w:cs="Browallia New"/>
                <w:lang w:val="en-US"/>
              </w:rPr>
              <w:t>36,343,734</w:t>
            </w:r>
          </w:p>
        </w:tc>
        <w:tc>
          <w:tcPr>
            <w:tcW w:w="243" w:type="dxa"/>
          </w:tcPr>
          <w:p w14:paraId="3DE0B7CE" w14:textId="77777777" w:rsidR="006F73AE" w:rsidRPr="008B63E4" w:rsidRDefault="006F73AE" w:rsidP="006F73AE">
            <w:pPr>
              <w:ind w:left="-84" w:right="-66"/>
              <w:jc w:val="right"/>
              <w:rPr>
                <w:rFonts w:ascii="Browallia New" w:hAnsi="Browallia New" w:cs="Browallia New"/>
                <w:highlight w:val="yellow"/>
                <w:cs/>
              </w:rPr>
            </w:pPr>
          </w:p>
        </w:tc>
        <w:tc>
          <w:tcPr>
            <w:tcW w:w="1260" w:type="dxa"/>
            <w:tcBorders>
              <w:top w:val="single" w:sz="4" w:space="0" w:color="auto"/>
              <w:bottom w:val="single" w:sz="12" w:space="0" w:color="auto"/>
            </w:tcBorders>
            <w:vAlign w:val="bottom"/>
          </w:tcPr>
          <w:p w14:paraId="3DE0B7CF" w14:textId="77777777" w:rsidR="006F73AE" w:rsidRPr="00A97558" w:rsidRDefault="006F73AE" w:rsidP="006F73AE">
            <w:pPr>
              <w:ind w:left="-84" w:right="-66"/>
              <w:jc w:val="right"/>
              <w:rPr>
                <w:rFonts w:ascii="Browallia New" w:hAnsi="Browallia New" w:cs="Browallia New"/>
                <w:cs/>
              </w:rPr>
            </w:pPr>
            <w:r w:rsidRPr="00A97558">
              <w:rPr>
                <w:rFonts w:ascii="Browallia New" w:hAnsi="Browallia New" w:cs="Browallia New"/>
                <w:lang w:val="en-US"/>
              </w:rPr>
              <w:t>20,399,158</w:t>
            </w:r>
          </w:p>
        </w:tc>
        <w:tc>
          <w:tcPr>
            <w:tcW w:w="236" w:type="dxa"/>
          </w:tcPr>
          <w:p w14:paraId="3DE0B7D0" w14:textId="77777777" w:rsidR="006F73AE" w:rsidRPr="008B63E4" w:rsidRDefault="006F73AE" w:rsidP="006F73AE">
            <w:pPr>
              <w:ind w:left="-84" w:right="-66"/>
              <w:jc w:val="right"/>
              <w:rPr>
                <w:rFonts w:ascii="Browallia New" w:hAnsi="Browallia New" w:cs="Browallia New"/>
                <w:highlight w:val="yellow"/>
                <w:cs/>
              </w:rPr>
            </w:pPr>
          </w:p>
        </w:tc>
        <w:tc>
          <w:tcPr>
            <w:tcW w:w="1278" w:type="dxa"/>
            <w:tcBorders>
              <w:top w:val="single" w:sz="4" w:space="0" w:color="auto"/>
              <w:bottom w:val="single" w:sz="12" w:space="0" w:color="auto"/>
            </w:tcBorders>
            <w:vAlign w:val="center"/>
          </w:tcPr>
          <w:p w14:paraId="3DE0B7D1" w14:textId="77777777" w:rsidR="006F73AE" w:rsidRPr="005264B9" w:rsidRDefault="0047136E" w:rsidP="006F73AE">
            <w:pPr>
              <w:ind w:left="-84" w:right="-66"/>
              <w:jc w:val="right"/>
              <w:rPr>
                <w:rFonts w:ascii="Browallia New" w:hAnsi="Browallia New" w:cs="Browallia New"/>
                <w:cs/>
                <w:lang w:val="en-US"/>
              </w:rPr>
            </w:pPr>
            <w:r w:rsidRPr="005264B9">
              <w:rPr>
                <w:rFonts w:ascii="Browallia New" w:hAnsi="Browallia New" w:cs="Browallia New"/>
                <w:lang w:val="en-US"/>
              </w:rPr>
              <w:t>37,711,810</w:t>
            </w:r>
          </w:p>
        </w:tc>
        <w:tc>
          <w:tcPr>
            <w:tcW w:w="236" w:type="dxa"/>
          </w:tcPr>
          <w:p w14:paraId="3DE0B7D2" w14:textId="77777777" w:rsidR="006F73AE" w:rsidRPr="008B63E4" w:rsidRDefault="006F73AE" w:rsidP="006F73AE">
            <w:pPr>
              <w:pStyle w:val="BodyTextIndent"/>
              <w:ind w:left="-84" w:right="-66"/>
              <w:jc w:val="right"/>
              <w:rPr>
                <w:rFonts w:ascii="Browallia New" w:hAnsi="Browallia New" w:cs="Browallia New"/>
                <w:sz w:val="28"/>
                <w:szCs w:val="28"/>
                <w:highlight w:val="yellow"/>
                <w:cs/>
              </w:rPr>
            </w:pPr>
          </w:p>
        </w:tc>
        <w:tc>
          <w:tcPr>
            <w:tcW w:w="1305" w:type="dxa"/>
            <w:tcBorders>
              <w:top w:val="single" w:sz="4" w:space="0" w:color="auto"/>
              <w:bottom w:val="single" w:sz="12" w:space="0" w:color="auto"/>
            </w:tcBorders>
            <w:vAlign w:val="center"/>
          </w:tcPr>
          <w:p w14:paraId="3DE0B7D3" w14:textId="77777777" w:rsidR="006F73AE" w:rsidRPr="00A97558" w:rsidRDefault="006F73AE" w:rsidP="006F73AE">
            <w:pPr>
              <w:ind w:left="-84" w:right="-66"/>
              <w:jc w:val="right"/>
              <w:rPr>
                <w:rFonts w:ascii="Browallia New" w:hAnsi="Browallia New" w:cs="Browallia New"/>
                <w:lang w:val="en-US"/>
              </w:rPr>
            </w:pPr>
            <w:r w:rsidRPr="00A97558">
              <w:rPr>
                <w:rFonts w:ascii="Browallia New" w:hAnsi="Browallia New" w:cs="Browallia New"/>
                <w:lang w:val="en-US"/>
              </w:rPr>
              <w:t>51,506,270</w:t>
            </w:r>
          </w:p>
        </w:tc>
      </w:tr>
    </w:tbl>
    <w:p w14:paraId="3DE0B7D5" w14:textId="77777777" w:rsidR="002C6C36" w:rsidRPr="008B63E4" w:rsidRDefault="002C6C36" w:rsidP="00117907">
      <w:pPr>
        <w:jc w:val="thaiDistribute"/>
        <w:rPr>
          <w:rFonts w:ascii="Browallia New" w:eastAsia="Arial Unicode MS" w:hAnsi="Browallia New" w:cs="Browallia New"/>
          <w:highlight w:val="yellow"/>
          <w:u w:val="single"/>
          <w:lang w:val="en-GB"/>
        </w:rPr>
      </w:pPr>
    </w:p>
    <w:p w14:paraId="3DE0B7D7" w14:textId="77777777" w:rsidR="00E339D4" w:rsidRPr="00D85634" w:rsidRDefault="00E339D4" w:rsidP="002F4193">
      <w:pPr>
        <w:ind w:left="432"/>
        <w:jc w:val="thaiDistribute"/>
        <w:rPr>
          <w:rFonts w:ascii="Browallia New" w:eastAsia="Arial Unicode MS" w:hAnsi="Browallia New" w:cs="Browallia New"/>
          <w:u w:val="single"/>
          <w:cs/>
          <w:lang w:val="en-GB"/>
        </w:rPr>
      </w:pPr>
      <w:r w:rsidRPr="00D85634">
        <w:rPr>
          <w:rFonts w:ascii="Browallia New" w:eastAsia="Arial Unicode MS" w:hAnsi="Browallia New" w:cs="Browallia New" w:hint="cs"/>
          <w:u w:val="single"/>
          <w:cs/>
          <w:lang w:val="en-GB"/>
        </w:rPr>
        <w:t>ลูกหนี้การค้า - ลูกค้าทั่วไป</w:t>
      </w:r>
    </w:p>
    <w:p w14:paraId="3DE0B7D8" w14:textId="1FBDC9A2" w:rsidR="00856B7D" w:rsidRPr="00E54076" w:rsidRDefault="00F76E0A" w:rsidP="002F4193">
      <w:pPr>
        <w:ind w:left="432"/>
        <w:jc w:val="thaiDistribute"/>
        <w:rPr>
          <w:rFonts w:ascii="Browallia New" w:eastAsia="Arial Unicode MS" w:hAnsi="Browallia New" w:cs="Browallia New"/>
          <w:cs/>
        </w:rPr>
      </w:pPr>
      <w:r w:rsidRPr="00D85634">
        <w:rPr>
          <w:rFonts w:ascii="Browallia New" w:eastAsia="Arial Unicode MS" w:hAnsi="Browallia New" w:cs="Browallia New"/>
          <w:cs/>
          <w:lang w:val="en-GB"/>
        </w:rPr>
        <w:t>ผู้บริหารของกลุ่มกิจการพิจารณาตั้ง</w:t>
      </w:r>
      <w:r w:rsidRPr="00D85634">
        <w:rPr>
          <w:rFonts w:ascii="Browallia New" w:eastAsia="Arial Unicode MS" w:hAnsi="Browallia New" w:cs="Browallia New" w:hint="cs"/>
          <w:cs/>
          <w:lang w:val="en-GB"/>
        </w:rPr>
        <w:t>ค่าเผื่อผลขาดทุนจากการ</w:t>
      </w:r>
      <w:r w:rsidRPr="00845A3E">
        <w:rPr>
          <w:rFonts w:ascii="Browallia New" w:eastAsia="Arial Unicode MS" w:hAnsi="Browallia New" w:cs="Browallia New" w:hint="cs"/>
          <w:cs/>
          <w:lang w:val="en-GB"/>
        </w:rPr>
        <w:t>ด้อยค่า</w:t>
      </w:r>
      <w:r w:rsidRPr="00845A3E">
        <w:rPr>
          <w:rFonts w:ascii="Browallia New" w:eastAsia="Arial Unicode MS" w:hAnsi="Browallia New" w:cs="Browallia New"/>
          <w:cs/>
          <w:lang w:val="en-GB"/>
        </w:rPr>
        <w:t>สำหรับลูกหนี้การค้ารายหนึ่งที่ค้างชำระนาน</w:t>
      </w:r>
      <w:r w:rsidRPr="00845A3E">
        <w:rPr>
          <w:rFonts w:ascii="Browallia New" w:eastAsia="Arial Unicode MS" w:hAnsi="Browallia New" w:cs="Browallia New" w:hint="cs"/>
          <w:cs/>
          <w:lang w:val="en-GB"/>
        </w:rPr>
        <w:t xml:space="preserve">    </w:t>
      </w:r>
      <w:r w:rsidRPr="00845A3E">
        <w:rPr>
          <w:rFonts w:ascii="Browallia New" w:eastAsia="Arial Unicode MS" w:hAnsi="Browallia New" w:cs="Browallia New"/>
          <w:cs/>
          <w:lang w:val="en-GB"/>
        </w:rPr>
        <w:t>เกินกว่า</w:t>
      </w:r>
      <w:r w:rsidRPr="00845A3E">
        <w:rPr>
          <w:rFonts w:ascii="Browallia New" w:eastAsia="Arial Unicode MS" w:hAnsi="Browallia New" w:cs="Browallia New"/>
          <w:lang w:val="en-GB"/>
        </w:rPr>
        <w:t xml:space="preserve"> 12</w:t>
      </w:r>
      <w:r w:rsidRPr="00845A3E">
        <w:rPr>
          <w:rFonts w:ascii="Browallia New" w:eastAsia="Arial Unicode MS" w:hAnsi="Browallia New" w:cs="Browallia New"/>
          <w:cs/>
          <w:lang w:val="en-GB"/>
        </w:rPr>
        <w:t xml:space="preserve"> เดือน</w:t>
      </w:r>
      <w:r w:rsidRPr="00845A3E">
        <w:rPr>
          <w:rFonts w:ascii="Browallia New" w:eastAsia="Arial Unicode MS" w:hAnsi="Browallia New" w:cs="Browallia New"/>
          <w:lang w:val="en-GB"/>
        </w:rPr>
        <w:t xml:space="preserve"> </w:t>
      </w:r>
      <w:r w:rsidRPr="00845A3E">
        <w:rPr>
          <w:rFonts w:ascii="Browallia New" w:eastAsia="Arial Unicode MS" w:hAnsi="Browallia New" w:cs="Browallia New"/>
          <w:cs/>
          <w:lang w:val="en-GB"/>
        </w:rPr>
        <w:t>ใน</w:t>
      </w:r>
      <w:r w:rsidRPr="00845A3E">
        <w:rPr>
          <w:rFonts w:ascii="Browallia New" w:eastAsia="Arial Unicode MS" w:hAnsi="Browallia New" w:cs="Browallia New" w:hint="cs"/>
          <w:cs/>
          <w:lang w:val="en-GB"/>
        </w:rPr>
        <w:t>งบ</w:t>
      </w:r>
      <w:r w:rsidRPr="00845A3E">
        <w:rPr>
          <w:rFonts w:ascii="Browallia New" w:eastAsia="Arial Unicode MS" w:hAnsi="Browallia New" w:cs="Browallia New"/>
          <w:cs/>
          <w:lang w:val="en-GB"/>
        </w:rPr>
        <w:t>การเงินรวมและเฉพาะ</w:t>
      </w:r>
      <w:r w:rsidRPr="00845A3E">
        <w:rPr>
          <w:rFonts w:ascii="Browallia New" w:eastAsia="Arial Unicode MS" w:hAnsi="Browallia New" w:cs="Browallia New" w:hint="cs"/>
          <w:cs/>
          <w:lang w:val="en-GB"/>
        </w:rPr>
        <w:t>ของบริษัท</w:t>
      </w:r>
      <w:r w:rsidRPr="00845A3E">
        <w:rPr>
          <w:rFonts w:ascii="Browallia New" w:eastAsia="Arial Unicode MS" w:hAnsi="Browallia New" w:cs="Browallia New"/>
          <w:cs/>
          <w:lang w:val="en-GB"/>
        </w:rPr>
        <w:t xml:space="preserve">จำนวน </w:t>
      </w:r>
      <w:r w:rsidRPr="00845A3E">
        <w:rPr>
          <w:rFonts w:ascii="Browallia New" w:eastAsia="Arial Unicode MS" w:hAnsi="Browallia New" w:cs="Browallia New"/>
          <w:lang w:val="en-GB"/>
        </w:rPr>
        <w:t>33</w:t>
      </w:r>
      <w:r w:rsidRPr="00845A3E">
        <w:rPr>
          <w:rFonts w:ascii="Browallia New" w:eastAsia="Arial Unicode MS" w:hAnsi="Browallia New" w:cs="Browallia New"/>
          <w:lang w:val="en-US"/>
        </w:rPr>
        <w:t>8.51</w:t>
      </w:r>
      <w:r w:rsidRPr="00845A3E">
        <w:rPr>
          <w:rFonts w:ascii="Browallia New" w:eastAsia="Arial Unicode MS" w:hAnsi="Browallia New" w:cs="Browallia New"/>
          <w:cs/>
          <w:lang w:val="en-GB"/>
        </w:rPr>
        <w:t xml:space="preserve"> ล้านบาท</w:t>
      </w:r>
      <w:r w:rsidRPr="00845A3E">
        <w:rPr>
          <w:rFonts w:ascii="Browallia New" w:eastAsia="Arial Unicode MS" w:hAnsi="Browallia New" w:cs="Browallia New"/>
          <w:lang w:val="en-GB"/>
        </w:rPr>
        <w:t xml:space="preserve"> </w:t>
      </w:r>
      <w:r w:rsidRPr="00845A3E">
        <w:rPr>
          <w:rFonts w:ascii="Browallia New" w:eastAsia="Arial Unicode MS" w:hAnsi="Browallia New" w:cs="Browallia New"/>
          <w:cs/>
          <w:lang w:val="en-GB"/>
        </w:rPr>
        <w:t xml:space="preserve">และจำนวน </w:t>
      </w:r>
      <w:r w:rsidRPr="00845A3E">
        <w:rPr>
          <w:rFonts w:ascii="Browallia New" w:eastAsia="Arial Unicode MS" w:hAnsi="Browallia New" w:cs="Browallia New"/>
          <w:lang w:val="en-GB"/>
        </w:rPr>
        <w:t>291.21</w:t>
      </w:r>
      <w:r w:rsidRPr="00845A3E">
        <w:rPr>
          <w:rFonts w:ascii="Browallia New" w:eastAsia="Arial Unicode MS" w:hAnsi="Browallia New" w:cs="Browallia New"/>
          <w:cs/>
          <w:lang w:val="en-GB"/>
        </w:rPr>
        <w:t xml:space="preserve"> ล้านบาท</w:t>
      </w:r>
      <w:r w:rsidRPr="00845A3E">
        <w:rPr>
          <w:rFonts w:ascii="Browallia New" w:eastAsia="Arial Unicode MS" w:hAnsi="Browallia New" w:cs="Browallia New"/>
          <w:lang w:val="en-GB"/>
        </w:rPr>
        <w:t xml:space="preserve"> </w:t>
      </w:r>
      <w:r w:rsidRPr="00845A3E">
        <w:rPr>
          <w:rFonts w:ascii="Browallia New" w:eastAsia="Arial Unicode MS" w:hAnsi="Browallia New" w:cs="Browallia New"/>
          <w:cs/>
          <w:lang w:val="en-GB"/>
        </w:rPr>
        <w:t xml:space="preserve">ตามลำดับ </w:t>
      </w:r>
      <w:r w:rsidRPr="00845A3E">
        <w:rPr>
          <w:rFonts w:ascii="Browallia New" w:eastAsia="Arial Unicode MS" w:hAnsi="Browallia New" w:cs="Browallia New" w:hint="cs"/>
          <w:cs/>
          <w:lang w:val="en-GB"/>
        </w:rPr>
        <w:t>รวมถึงสินทรัพย์ที่เกิดจากสัญญา</w:t>
      </w:r>
      <w:r w:rsidRPr="00845A3E">
        <w:rPr>
          <w:rFonts w:ascii="Browallia New" w:eastAsia="Arial Unicode MS" w:hAnsi="Browallia New" w:cs="Browallia New"/>
          <w:cs/>
          <w:lang w:val="en-GB"/>
        </w:rPr>
        <w:t>ใน</w:t>
      </w:r>
      <w:r w:rsidRPr="00845A3E">
        <w:rPr>
          <w:rFonts w:ascii="Browallia New" w:eastAsia="Arial Unicode MS" w:hAnsi="Browallia New" w:cs="Browallia New" w:hint="cs"/>
          <w:cs/>
          <w:lang w:val="en-GB"/>
        </w:rPr>
        <w:t>งบ</w:t>
      </w:r>
      <w:r w:rsidRPr="00845A3E">
        <w:rPr>
          <w:rFonts w:ascii="Browallia New" w:eastAsia="Arial Unicode MS" w:hAnsi="Browallia New" w:cs="Browallia New"/>
          <w:cs/>
          <w:lang w:val="en-GB"/>
        </w:rPr>
        <w:t>การเงินรวมและเฉพาะ</w:t>
      </w:r>
      <w:r w:rsidRPr="00E54076">
        <w:rPr>
          <w:rFonts w:ascii="Browallia New" w:eastAsia="Arial Unicode MS" w:hAnsi="Browallia New" w:cs="Browallia New" w:hint="cs"/>
          <w:cs/>
          <w:lang w:val="en-GB"/>
        </w:rPr>
        <w:t xml:space="preserve">ของบริษัท </w:t>
      </w:r>
      <w:r w:rsidRPr="00E54076">
        <w:rPr>
          <w:rFonts w:ascii="Browallia New" w:eastAsia="Arial Unicode MS" w:hAnsi="Browallia New" w:cs="Browallia New"/>
          <w:cs/>
          <w:lang w:val="en-GB"/>
        </w:rPr>
        <w:t xml:space="preserve">จำนวน </w:t>
      </w:r>
      <w:r w:rsidRPr="002F6B88">
        <w:rPr>
          <w:rFonts w:ascii="Browallia New" w:eastAsia="Arial Unicode MS" w:hAnsi="Browallia New" w:cs="Browallia New"/>
          <w:lang w:val="en-GB"/>
        </w:rPr>
        <w:t>95</w:t>
      </w:r>
      <w:r w:rsidR="002F6B88" w:rsidRPr="002F6B88">
        <w:rPr>
          <w:rFonts w:ascii="Browallia New" w:eastAsia="Arial Unicode MS" w:hAnsi="Browallia New" w:cs="Browallia New"/>
          <w:lang w:val="en-GB"/>
        </w:rPr>
        <w:t>2</w:t>
      </w:r>
      <w:r w:rsidRPr="002F6B88">
        <w:rPr>
          <w:rFonts w:ascii="Browallia New" w:eastAsia="Arial Unicode MS" w:hAnsi="Browallia New" w:cs="Browallia New"/>
          <w:lang w:val="en-GB"/>
        </w:rPr>
        <w:t>.</w:t>
      </w:r>
      <w:r w:rsidR="002F6B88" w:rsidRPr="002F6B88">
        <w:rPr>
          <w:rFonts w:ascii="Browallia New" w:eastAsia="Arial Unicode MS" w:hAnsi="Browallia New" w:cs="Browallia New"/>
          <w:lang w:val="en-GB"/>
        </w:rPr>
        <w:t>55</w:t>
      </w:r>
      <w:r w:rsidRPr="002F6B88">
        <w:rPr>
          <w:rFonts w:ascii="Browallia New" w:eastAsia="Arial Unicode MS" w:hAnsi="Browallia New" w:cs="Browallia New"/>
          <w:cs/>
          <w:lang w:val="en-GB"/>
        </w:rPr>
        <w:t xml:space="preserve"> ล้านบาท</w:t>
      </w:r>
      <w:r w:rsidRPr="002F6B88">
        <w:rPr>
          <w:rFonts w:ascii="Browallia New" w:eastAsia="Arial Unicode MS" w:hAnsi="Browallia New" w:cs="Browallia New"/>
          <w:lang w:val="en-GB"/>
        </w:rPr>
        <w:t xml:space="preserve"> </w:t>
      </w:r>
      <w:r w:rsidRPr="002F6B88">
        <w:rPr>
          <w:rFonts w:ascii="Browallia New" w:eastAsia="Arial Unicode MS" w:hAnsi="Browallia New" w:cs="Browallia New"/>
          <w:cs/>
          <w:lang w:val="en-GB"/>
        </w:rPr>
        <w:t xml:space="preserve">และจำนวน </w:t>
      </w:r>
      <w:r w:rsidRPr="002F6B88">
        <w:rPr>
          <w:rFonts w:ascii="Browallia New" w:eastAsia="Arial Unicode MS" w:hAnsi="Browallia New" w:cs="Browallia New"/>
          <w:lang w:val="en-GB"/>
        </w:rPr>
        <w:t>922.22</w:t>
      </w:r>
      <w:r w:rsidRPr="002F6B88">
        <w:rPr>
          <w:rFonts w:ascii="Browallia New" w:eastAsia="Arial Unicode MS" w:hAnsi="Browallia New" w:cs="Browallia New"/>
          <w:cs/>
          <w:lang w:val="en-GB"/>
        </w:rPr>
        <w:t xml:space="preserve"> ล้านบาท</w:t>
      </w:r>
      <w:r w:rsidRPr="002F6B88">
        <w:rPr>
          <w:rFonts w:ascii="Browallia New" w:eastAsia="Arial Unicode MS" w:hAnsi="Browallia New" w:cs="Browallia New"/>
          <w:lang w:val="en-GB"/>
        </w:rPr>
        <w:t xml:space="preserve"> </w:t>
      </w:r>
      <w:r w:rsidRPr="002F6B88">
        <w:rPr>
          <w:rFonts w:ascii="Browallia New" w:eastAsia="Arial Unicode MS" w:hAnsi="Browallia New" w:cs="Browallia New"/>
          <w:cs/>
          <w:lang w:val="en-GB"/>
        </w:rPr>
        <w:t xml:space="preserve">ตามลำดับ (หมายเหตุ </w:t>
      </w:r>
      <w:r w:rsidR="006F38BF" w:rsidRPr="002F6B88">
        <w:rPr>
          <w:rFonts w:ascii="Browallia New" w:eastAsia="Arial Unicode MS" w:hAnsi="Browallia New" w:cs="Browallia New"/>
          <w:lang w:val="en-US"/>
        </w:rPr>
        <w:t>13</w:t>
      </w:r>
      <w:r w:rsidRPr="002F6B88">
        <w:rPr>
          <w:rFonts w:ascii="Browallia New" w:eastAsia="Arial Unicode MS" w:hAnsi="Browallia New" w:cs="Browallia New"/>
          <w:lang w:val="en-GB"/>
        </w:rPr>
        <w:t xml:space="preserve">) </w:t>
      </w:r>
      <w:r w:rsidRPr="002F6B88">
        <w:rPr>
          <w:rFonts w:ascii="Browallia New" w:eastAsia="Arial Unicode MS" w:hAnsi="Browallia New" w:cs="Browallia New"/>
          <w:cs/>
          <w:lang w:val="en-GB"/>
        </w:rPr>
        <w:t>ลูกหนี้รายนี้เป็นรัฐวิสาหกิจในต่างประเทศ</w:t>
      </w:r>
      <w:r w:rsidRPr="002F6B88">
        <w:rPr>
          <w:rFonts w:ascii="Browallia New" w:eastAsia="Arial Unicode MS" w:hAnsi="Browallia New" w:cs="Browallia New"/>
          <w:lang w:val="en-GB"/>
        </w:rPr>
        <w:t xml:space="preserve"> </w:t>
      </w:r>
      <w:r w:rsidRPr="002F6B88">
        <w:rPr>
          <w:rFonts w:ascii="Browallia New" w:eastAsia="Arial Unicode MS" w:hAnsi="Browallia New" w:cs="Browallia New"/>
          <w:cs/>
          <w:lang w:val="en-GB"/>
        </w:rPr>
        <w:t>ซึ่งเป็น</w:t>
      </w:r>
      <w:r w:rsidRPr="00E54076">
        <w:rPr>
          <w:rFonts w:ascii="Browallia New" w:eastAsia="Arial Unicode MS" w:hAnsi="Browallia New" w:cs="Browallia New"/>
          <w:cs/>
          <w:lang w:val="en-GB"/>
        </w:rPr>
        <w:t>ผู้ว่าจ้างงานก่อสร้างในโครงการเหมืองเกลือ (</w:t>
      </w:r>
      <w:r w:rsidRPr="00E54076">
        <w:rPr>
          <w:rFonts w:ascii="Browallia New" w:eastAsia="Arial Unicode MS" w:hAnsi="Browallia New" w:cs="Browallia New"/>
          <w:lang w:val="en-GB"/>
        </w:rPr>
        <w:t xml:space="preserve">Rock Salt project) </w:t>
      </w:r>
      <w:r w:rsidRPr="00E54076">
        <w:rPr>
          <w:rFonts w:ascii="Browallia New" w:eastAsia="Arial Unicode MS" w:hAnsi="Browallia New" w:cs="Browallia New"/>
          <w:cs/>
          <w:lang w:val="en-GB"/>
        </w:rPr>
        <w:t>ในประเทศสาธารณรัฐประชาธิปไตยประชาชนลาว</w:t>
      </w:r>
      <w:r w:rsidRPr="00E54076">
        <w:rPr>
          <w:rFonts w:ascii="Browallia New" w:eastAsia="Arial Unicode MS" w:hAnsi="Browallia New" w:cs="Browallia New"/>
          <w:lang w:val="en-GB"/>
        </w:rPr>
        <w:t xml:space="preserve"> </w:t>
      </w:r>
      <w:r w:rsidRPr="00E54076">
        <w:rPr>
          <w:rFonts w:ascii="Browallia New" w:eastAsia="Arial Unicode MS" w:hAnsi="Browallia New" w:cs="Browallia New"/>
          <w:cs/>
          <w:lang w:val="en-GB"/>
        </w:rPr>
        <w:t xml:space="preserve">กลุ่มกิจการได้เริ่มดำเนินการก่อสร้างเมื่อปี </w:t>
      </w:r>
      <w:r w:rsidRPr="00E54076">
        <w:rPr>
          <w:rFonts w:ascii="Browallia New" w:eastAsia="Arial Unicode MS" w:hAnsi="Browallia New" w:cs="Browallia New"/>
          <w:lang w:val="en-GB"/>
        </w:rPr>
        <w:t>2558</w:t>
      </w:r>
      <w:r w:rsidRPr="00E54076">
        <w:rPr>
          <w:rFonts w:ascii="Browallia New" w:eastAsia="Arial Unicode MS" w:hAnsi="Browallia New" w:cs="Browallia New"/>
          <w:cs/>
          <w:lang w:val="en-GB"/>
        </w:rPr>
        <w:t xml:space="preserve"> ต่อมาในระหว่างปี </w:t>
      </w:r>
      <w:r w:rsidRPr="00E54076">
        <w:rPr>
          <w:rFonts w:ascii="Browallia New" w:eastAsia="Arial Unicode MS" w:hAnsi="Browallia New" w:cs="Browallia New"/>
          <w:lang w:val="en-GB"/>
        </w:rPr>
        <w:t>2560</w:t>
      </w:r>
      <w:r w:rsidRPr="00E54076">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 ผู้บริหารของกลุ่มกิจการได้เจรจากับผู้มีอำนาจตัดสินใจของ</w:t>
      </w:r>
      <w:r w:rsidR="006F38BF" w:rsidRPr="00E54076">
        <w:rPr>
          <w:rFonts w:ascii="Browallia New" w:eastAsia="Arial Unicode MS" w:hAnsi="Browallia New" w:cs="Browallia New"/>
          <w:lang w:val="en-GB"/>
        </w:rPr>
        <w:t xml:space="preserve"> </w:t>
      </w:r>
      <w:r w:rsidRPr="00E54076">
        <w:rPr>
          <w:rFonts w:ascii="Browallia New" w:eastAsia="Arial Unicode MS" w:hAnsi="Browallia New" w:cs="Browallia New"/>
          <w:cs/>
          <w:lang w:val="en-GB"/>
        </w:rPr>
        <w:t>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w:t>
      </w:r>
      <w:r w:rsidRPr="00E54076">
        <w:rPr>
          <w:rFonts w:ascii="Browallia New" w:eastAsia="Arial Unicode MS" w:hAnsi="Browallia New" w:cs="Browallia New" w:hint="cs"/>
          <w:cs/>
          <w:lang w:val="en-GB"/>
        </w:rPr>
        <w:t>สินทรัพย์ที่เกิดจาก</w:t>
      </w:r>
      <w:r w:rsidRPr="00E54076">
        <w:rPr>
          <w:rFonts w:ascii="Browallia New" w:eastAsia="Arial Unicode MS" w:hAnsi="Browallia New" w:cs="Browallia New"/>
          <w:cs/>
          <w:lang w:val="en-GB"/>
        </w:rPr>
        <w:t>สัญญา</w:t>
      </w:r>
      <w:r w:rsidRPr="00E54076">
        <w:rPr>
          <w:rFonts w:ascii="Browallia New" w:eastAsia="Arial Unicode MS" w:hAnsi="Browallia New" w:cs="Browallia New"/>
          <w:lang w:val="en-GB"/>
        </w:rPr>
        <w:t xml:space="preserve"> </w:t>
      </w:r>
      <w:r w:rsidRPr="00E54076">
        <w:rPr>
          <w:rFonts w:ascii="Browallia New" w:eastAsia="Arial Unicode MS" w:hAnsi="Browallia New" w:cs="Browallia New"/>
          <w:cs/>
          <w:lang w:val="en-GB"/>
        </w:rPr>
        <w:t xml:space="preserve">ในช่วงปลายปี </w:t>
      </w:r>
      <w:r w:rsidRPr="00E54076">
        <w:rPr>
          <w:rFonts w:ascii="Browallia New" w:eastAsia="Arial Unicode MS" w:hAnsi="Browallia New" w:cs="Browallia New"/>
          <w:lang w:val="en-GB"/>
        </w:rPr>
        <w:t>2561</w:t>
      </w:r>
      <w:r w:rsidRPr="00E54076">
        <w:rPr>
          <w:rFonts w:ascii="Browallia New" w:eastAsia="Arial Unicode MS" w:hAnsi="Browallia New" w:cs="Browallia New"/>
          <w:cs/>
          <w:lang w:val="en-GB"/>
        </w:rPr>
        <w:t xml:space="preserve"> ผู้บริหารของกลุ่มกิจการได้ข้อสรุปว่า จะหยุด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Pr="00E54076">
        <w:rPr>
          <w:rFonts w:ascii="Browallia New" w:eastAsia="Arial Unicode MS" w:hAnsi="Browallia New" w:cs="Browallia New"/>
          <w:cs/>
        </w:rPr>
        <w:t>เพื่อเรียกร้องการรับชำระหนี้และค่าเสียหายที่เกิดขึ้นจากโครงการ</w:t>
      </w:r>
      <w:r w:rsidR="00856B7D" w:rsidRPr="00E54076">
        <w:rPr>
          <w:rFonts w:ascii="Browallia New" w:eastAsia="Arial Unicode MS" w:hAnsi="Browallia New" w:cs="Browallia New"/>
          <w:cs/>
        </w:rPr>
        <w:t xml:space="preserve"> </w:t>
      </w:r>
    </w:p>
    <w:p w14:paraId="3DE0B7DA" w14:textId="18CAE232" w:rsidR="00574C7E" w:rsidRPr="008B63E4" w:rsidRDefault="0044582F" w:rsidP="00A832AC">
      <w:pPr>
        <w:ind w:left="441"/>
        <w:jc w:val="thaiDistribute"/>
        <w:rPr>
          <w:rFonts w:ascii="Browallia New" w:eastAsia="Arial Unicode MS" w:hAnsi="Browallia New" w:cs="Browallia New"/>
          <w:highlight w:val="yellow"/>
          <w:cs/>
          <w:lang w:val="en-GB"/>
        </w:rPr>
      </w:pPr>
      <w:r w:rsidRPr="00E54076">
        <w:rPr>
          <w:rFonts w:ascii="Browallia New" w:eastAsia="Arial Unicode MS" w:hAnsi="Browallia New" w:cs="Browallia New"/>
          <w:cs/>
          <w:lang w:val="en-GB"/>
        </w:rPr>
        <w:t>ในระหว่าง</w:t>
      </w:r>
      <w:r w:rsidRPr="00E54076">
        <w:rPr>
          <w:rFonts w:ascii="Browallia New" w:eastAsia="Arial Unicode MS" w:hAnsi="Browallia New" w:cs="Browallia New" w:hint="cs"/>
          <w:cs/>
          <w:lang w:val="en-GB"/>
        </w:rPr>
        <w:t xml:space="preserve">ปี </w:t>
      </w:r>
      <w:r w:rsidRPr="00E54076">
        <w:rPr>
          <w:rFonts w:ascii="Browallia New" w:eastAsia="Arial Unicode MS" w:hAnsi="Browallia New" w:cs="Browallia New"/>
          <w:lang w:val="en-US"/>
        </w:rPr>
        <w:t>2562</w:t>
      </w:r>
      <w:r w:rsidRPr="00E54076">
        <w:rPr>
          <w:rFonts w:ascii="Browallia New" w:eastAsia="Arial Unicode MS" w:hAnsi="Browallia New" w:cs="Browallia New"/>
          <w:cs/>
          <w:lang w:val="en-GB"/>
        </w:rPr>
        <w:t xml:space="preserve"> ผู้บริหารของกลุ่มกิจการได้ยื่นคำร้องต่อศาลเพื่อพิทักษ์ทรัพย์ และศาลมีคำสั่งระงับ</w:t>
      </w:r>
      <w:r w:rsidRPr="00E54076">
        <w:rPr>
          <w:rFonts w:ascii="Browallia New" w:eastAsia="Arial Unicode MS" w:hAnsi="Browallia New" w:cs="Browallia New" w:hint="cs"/>
          <w:cs/>
          <w:lang w:val="en-GB"/>
        </w:rPr>
        <w:t>การ</w:t>
      </w:r>
      <w:r w:rsidRPr="00E54076">
        <w:rPr>
          <w:rFonts w:ascii="Browallia New" w:eastAsia="Arial Unicode MS" w:hAnsi="Browallia New" w:cs="Browallia New"/>
          <w:cs/>
          <w:lang w:val="en-GB"/>
        </w:rPr>
        <w:t>เบิกเงินของบัญชีเงินฝากธนาคารและระงับ</w:t>
      </w:r>
      <w:r w:rsidRPr="00E54076">
        <w:rPr>
          <w:rFonts w:ascii="Browallia New" w:eastAsia="Arial Unicode MS" w:hAnsi="Browallia New" w:cs="Browallia New" w:hint="cs"/>
          <w:cs/>
          <w:lang w:val="en-GB"/>
        </w:rPr>
        <w:t>การ</w:t>
      </w:r>
      <w:r w:rsidRPr="00E54076">
        <w:rPr>
          <w:rFonts w:ascii="Browallia New" w:eastAsia="Arial Unicode MS" w:hAnsi="Browallia New" w:cs="Browallia New"/>
          <w:cs/>
          <w:lang w:val="en-GB"/>
        </w:rPr>
        <w:t>จำหน่ายหุ้นของบริษัทในเครือของลูกหนี้ดังกล่าวเพื่อรอผลที่เกิดขึ้นจริงจากการพิจารณาคดีของคณะอนุญาโตตุลาการโดยทรัพย์ดังกล่าวมีมูลค่าครอบคลุมมูลค่าตามบัญชีของลูกหนี้การค้าและสินทรัพย์ที่เกิดจากสัญญา ทั้งนี้</w:t>
      </w:r>
      <w:r w:rsidRPr="00E54076">
        <w:rPr>
          <w:rFonts w:ascii="Browallia New" w:eastAsia="Arial Unicode MS" w:hAnsi="Browallia New" w:cs="Browallia New"/>
          <w:lang w:val="en-GB"/>
        </w:rPr>
        <w:t xml:space="preserve"> </w:t>
      </w:r>
      <w:r w:rsidRPr="00E54076">
        <w:rPr>
          <w:rFonts w:ascii="Browallia New" w:eastAsia="Arial Unicode MS" w:hAnsi="Browallia New" w:cs="Browallia New"/>
          <w:cs/>
          <w:lang w:val="en-GB"/>
        </w:rPr>
        <w:t xml:space="preserve">ในระหว่างปี </w:t>
      </w:r>
      <w:r w:rsidRPr="00E54076">
        <w:rPr>
          <w:rFonts w:ascii="Browallia New" w:eastAsia="Arial Unicode MS" w:hAnsi="Browallia New" w:cs="Browallia New"/>
          <w:lang w:val="en-US"/>
        </w:rPr>
        <w:t xml:space="preserve">2564 </w:t>
      </w:r>
      <w:r w:rsidRPr="00E54076">
        <w:rPr>
          <w:rFonts w:ascii="Browallia New" w:eastAsia="Arial Unicode MS" w:hAnsi="Browallia New" w:cs="Browallia New"/>
          <w:cs/>
          <w:lang w:val="en-US"/>
        </w:rPr>
        <w:t>ทางบริษัทได้รับเงินจ่ายล่วงหน้าตามคำพิพากษาของศาลเวียดนาม</w:t>
      </w:r>
      <w:r w:rsidRPr="009613D6">
        <w:rPr>
          <w:rFonts w:ascii="Browallia New" w:eastAsia="Arial Unicode MS" w:hAnsi="Browallia New" w:cs="Browallia New"/>
          <w:cs/>
          <w:lang w:val="en-US"/>
        </w:rPr>
        <w:t xml:space="preserve">จำนวน </w:t>
      </w:r>
      <w:r w:rsidRPr="009613D6">
        <w:rPr>
          <w:rFonts w:ascii="Browallia New" w:eastAsia="Arial Unicode MS" w:hAnsi="Browallia New" w:cs="Browallia New"/>
          <w:lang w:val="en-US"/>
        </w:rPr>
        <w:t>53</w:t>
      </w:r>
      <w:r w:rsidR="009613D6" w:rsidRPr="009613D6">
        <w:rPr>
          <w:rFonts w:ascii="Browallia New" w:eastAsia="Arial Unicode MS" w:hAnsi="Browallia New" w:cs="Browallia New"/>
          <w:lang w:val="en-US"/>
        </w:rPr>
        <w:t>1.24</w:t>
      </w:r>
      <w:r w:rsidRPr="009613D6">
        <w:rPr>
          <w:rFonts w:ascii="Browallia New" w:eastAsia="Arial Unicode MS" w:hAnsi="Browallia New" w:cs="Browallia New"/>
          <w:cs/>
          <w:lang w:val="en-US"/>
        </w:rPr>
        <w:t xml:space="preserve"> ล้านบาท</w:t>
      </w:r>
    </w:p>
    <w:p w14:paraId="3DE0B7DB" w14:textId="77777777" w:rsidR="00D577D9" w:rsidRPr="008B63E4" w:rsidRDefault="00D577D9" w:rsidP="00D577D9">
      <w:pPr>
        <w:ind w:left="432"/>
        <w:jc w:val="thaiDistribute"/>
        <w:rPr>
          <w:rFonts w:ascii="Browallia New" w:eastAsia="Arial Unicode MS" w:hAnsi="Browallia New" w:cs="Browallia New"/>
          <w:highlight w:val="yellow"/>
          <w:cs/>
        </w:rPr>
      </w:pPr>
    </w:p>
    <w:p w14:paraId="3DE0B7DC" w14:textId="77777777" w:rsidR="00D577D9" w:rsidRPr="00547D0A" w:rsidRDefault="00D577D9" w:rsidP="00D577D9">
      <w:pPr>
        <w:ind w:left="432"/>
        <w:jc w:val="thaiDistribute"/>
        <w:rPr>
          <w:rFonts w:ascii="Browallia New" w:eastAsia="Arial Unicode MS" w:hAnsi="Browallia New" w:cs="Browallia New"/>
          <w:cs/>
        </w:rPr>
      </w:pPr>
      <w:r w:rsidRPr="00547D0A">
        <w:rPr>
          <w:rFonts w:ascii="Browallia New" w:eastAsia="Arial Unicode MS" w:hAnsi="Browallia New" w:cs="Browallia New"/>
          <w:cs/>
        </w:rPr>
        <w:t>ณ วันที่</w:t>
      </w:r>
      <w:r w:rsidRPr="00547D0A">
        <w:rPr>
          <w:rFonts w:ascii="Browallia New" w:eastAsia="Arial Unicode MS" w:hAnsi="Browallia New" w:cs="Browallia New" w:hint="cs"/>
          <w:cs/>
        </w:rPr>
        <w:t xml:space="preserve"> </w:t>
      </w:r>
      <w:r w:rsidRPr="00547D0A">
        <w:rPr>
          <w:rFonts w:ascii="Browallia New" w:eastAsia="Arial Unicode MS" w:hAnsi="Browallia New" w:cs="Browallia New"/>
          <w:lang w:val="en-GB"/>
        </w:rPr>
        <w:t>31</w:t>
      </w:r>
      <w:r w:rsidRPr="00547D0A">
        <w:rPr>
          <w:rFonts w:ascii="Browallia New" w:eastAsia="Arial Unicode MS" w:hAnsi="Browallia New" w:cs="Browallia New"/>
          <w:cs/>
        </w:rPr>
        <w:t xml:space="preserve"> ธันวาคม </w:t>
      </w:r>
      <w:r w:rsidRPr="00547D0A">
        <w:rPr>
          <w:rFonts w:ascii="Browallia New" w:eastAsia="Arial Unicode MS" w:hAnsi="Browallia New" w:cs="Browallia New"/>
          <w:lang w:val="en-GB"/>
        </w:rPr>
        <w:t>256</w:t>
      </w:r>
      <w:r w:rsidR="0044582F" w:rsidRPr="00547D0A">
        <w:rPr>
          <w:rFonts w:ascii="Browallia New" w:eastAsia="Arial Unicode MS" w:hAnsi="Browallia New" w:cs="Browallia New"/>
          <w:lang w:val="en-GB"/>
        </w:rPr>
        <w:t>4</w:t>
      </w:r>
      <w:r w:rsidRPr="00547D0A">
        <w:rPr>
          <w:rFonts w:ascii="Browallia New" w:eastAsia="Arial Unicode MS" w:hAnsi="Browallia New" w:cs="Browallia New"/>
          <w:cs/>
        </w:rPr>
        <w:t xml:space="preserve"> </w:t>
      </w:r>
      <w:r w:rsidR="005C2788" w:rsidRPr="00547D0A">
        <w:rPr>
          <w:rFonts w:ascii="Browallia New" w:eastAsia="Arial Unicode MS" w:hAnsi="Browallia New" w:cs="Browallia New"/>
          <w:cs/>
        </w:rPr>
        <w:t xml:space="preserve">ผู้บริหารของกลุ่มกิจการได้ใช้ข้อสมมติฐานต่าง ๆ และดุลยพินิจอย่างมาก เช่น </w:t>
      </w:r>
      <w:r w:rsidR="005C2788" w:rsidRPr="00547D0A">
        <w:rPr>
          <w:rFonts w:ascii="Browallia New" w:eastAsia="Arial Unicode MS" w:hAnsi="Browallia New" w:cs="Browallia New"/>
          <w:cs/>
        </w:rPr>
        <w:br/>
        <w:t>การพิจารณาความเสี่ยงหรือความน่าจะเป็นที่ผลขาดทุนอาจจะเกิดขึ้น มูลค่าเงินตามเวลา และสถานะการเงินของลูกหนี้ เป็นต้น ในการประมาณการ</w:t>
      </w:r>
      <w:r w:rsidR="005C2788" w:rsidRPr="00547D0A">
        <w:rPr>
          <w:rFonts w:ascii="Browallia New" w:hAnsi="Browallia New" w:cs="Browallia New" w:hint="cs"/>
          <w:cs/>
        </w:rPr>
        <w:t>ผลขาดทุนจากการด้อยค่า</w:t>
      </w:r>
      <w:r w:rsidR="005C2788" w:rsidRPr="00547D0A">
        <w:rPr>
          <w:rFonts w:ascii="Browallia New" w:eastAsia="Arial Unicode MS" w:hAnsi="Browallia New" w:cs="Browallia New"/>
          <w:cs/>
        </w:rPr>
        <w:t>สำหรับลูกหนี้การค้าและ</w:t>
      </w:r>
      <w:r w:rsidR="005C2788" w:rsidRPr="00547D0A">
        <w:rPr>
          <w:rFonts w:ascii="Browallia New" w:eastAsia="Arial Unicode MS" w:hAnsi="Browallia New" w:cs="Browallia New" w:hint="cs"/>
          <w:cs/>
        </w:rPr>
        <w:t>สินทรัพย์ที่เกิดจากสัญญา</w:t>
      </w:r>
      <w:r w:rsidR="005C2788" w:rsidRPr="00547D0A">
        <w:rPr>
          <w:rFonts w:ascii="Browallia New" w:eastAsia="Arial Unicode MS" w:hAnsi="Browallia New" w:cs="Browallia New"/>
          <w:cs/>
        </w:rPr>
        <w:t>เพื่อให้แน่ใจว่าเป็นประมาณการที่มีความเหมาะสมและเพียงพอแล้วกับสถานการณ์ในปัจจุบัน อย่างไรก็ตาม ผลที่เกิดขึ้นจริงเมื่อการพิจารณาคดีดังกล่าวสิ้นสุดอาจแตกต่างไปจากที่ได้มีการประมาณการไว้</w:t>
      </w:r>
    </w:p>
    <w:p w14:paraId="3DE0B7DD" w14:textId="77777777" w:rsidR="00574C7E" w:rsidRPr="008B63E4" w:rsidRDefault="00574C7E" w:rsidP="00574C7E">
      <w:pPr>
        <w:jc w:val="thaiDistribute"/>
        <w:rPr>
          <w:rFonts w:ascii="Browallia New" w:eastAsia="Arial Unicode MS" w:hAnsi="Browallia New" w:cs="Browallia New"/>
          <w:highlight w:val="yellow"/>
          <w:lang w:val="en-GB"/>
        </w:rPr>
      </w:pPr>
    </w:p>
    <w:p w14:paraId="3DE0B7DE" w14:textId="7DE7C32D" w:rsidR="003F3255" w:rsidRPr="002C497E" w:rsidRDefault="00574C7E" w:rsidP="00EC3EC9">
      <w:pPr>
        <w:ind w:left="441"/>
        <w:jc w:val="thaiDistribute"/>
        <w:rPr>
          <w:rFonts w:ascii="Browallia New" w:eastAsia="Arial Unicode MS" w:hAnsi="Browallia New" w:cs="Browallia New"/>
          <w:lang w:val="en-GB"/>
        </w:rPr>
      </w:pPr>
      <w:r w:rsidRPr="002C497E">
        <w:rPr>
          <w:rFonts w:ascii="Browallia New" w:eastAsia="Arial Unicode MS" w:hAnsi="Browallia New" w:cs="Browallia New"/>
          <w:cs/>
          <w:lang w:val="en-GB"/>
        </w:rPr>
        <w:t xml:space="preserve">สำหรับลูกหนี้การค้ารายอื่นที่ค้างนานเกินกว่า </w:t>
      </w:r>
      <w:r w:rsidRPr="002C497E">
        <w:rPr>
          <w:rFonts w:ascii="Browallia New" w:eastAsia="Arial Unicode MS" w:hAnsi="Browallia New" w:cs="Browallia New"/>
          <w:lang w:val="en-GB"/>
        </w:rPr>
        <w:t xml:space="preserve">6 </w:t>
      </w:r>
      <w:r w:rsidRPr="002C497E">
        <w:rPr>
          <w:rFonts w:ascii="Browallia New" w:eastAsia="Arial Unicode MS" w:hAnsi="Browallia New" w:cs="Browallia New"/>
          <w:cs/>
          <w:lang w:val="en-GB"/>
        </w:rPr>
        <w:t>เดือน</w:t>
      </w:r>
      <w:r w:rsidR="0094272E" w:rsidRPr="002C497E">
        <w:rPr>
          <w:rFonts w:ascii="Browallia New" w:eastAsia="Arial Unicode MS" w:hAnsi="Browallia New" w:cs="Browallia New"/>
          <w:lang w:val="en-GB"/>
        </w:rPr>
        <w:t xml:space="preserve"> </w:t>
      </w:r>
      <w:r w:rsidRPr="002C497E">
        <w:rPr>
          <w:rFonts w:ascii="Browallia New" w:eastAsia="Arial Unicode MS" w:hAnsi="Browallia New" w:cs="Browallia New"/>
          <w:cs/>
          <w:lang w:val="en-GB"/>
        </w:rPr>
        <w:t>ใน</w:t>
      </w:r>
      <w:r w:rsidR="00780AFD" w:rsidRPr="002C497E">
        <w:rPr>
          <w:rFonts w:ascii="Browallia New" w:eastAsia="Arial Unicode MS" w:hAnsi="Browallia New" w:cs="Browallia New" w:hint="cs"/>
          <w:cs/>
          <w:lang w:val="en-GB"/>
        </w:rPr>
        <w:t>งบ</w:t>
      </w:r>
      <w:r w:rsidRPr="002C497E">
        <w:rPr>
          <w:rFonts w:ascii="Browallia New" w:eastAsia="Arial Unicode MS" w:hAnsi="Browallia New" w:cs="Browallia New"/>
          <w:cs/>
          <w:lang w:val="en-GB"/>
        </w:rPr>
        <w:t>การเงินรวมและเฉพาะ</w:t>
      </w:r>
      <w:r w:rsidR="00780AFD" w:rsidRPr="002C497E">
        <w:rPr>
          <w:rFonts w:ascii="Browallia New" w:eastAsia="Arial Unicode MS" w:hAnsi="Browallia New" w:cs="Browallia New" w:hint="cs"/>
          <w:cs/>
          <w:lang w:val="en-GB"/>
        </w:rPr>
        <w:t>ของบริษัท</w:t>
      </w:r>
      <w:r w:rsidRPr="002C497E">
        <w:rPr>
          <w:rFonts w:ascii="Browallia New" w:eastAsia="Arial Unicode MS" w:hAnsi="Browallia New" w:cs="Browallia New"/>
          <w:cs/>
          <w:lang w:val="en-GB"/>
        </w:rPr>
        <w:t xml:space="preserve">จำนวน </w:t>
      </w:r>
      <w:r w:rsidR="00FB5155" w:rsidRPr="002C497E">
        <w:rPr>
          <w:rFonts w:ascii="Browallia New" w:eastAsia="Arial Unicode MS" w:hAnsi="Browallia New" w:cs="Browallia New"/>
          <w:lang w:val="en-GB"/>
        </w:rPr>
        <w:t>939.32</w:t>
      </w:r>
      <w:r w:rsidRPr="002C497E">
        <w:rPr>
          <w:rFonts w:ascii="Browallia New" w:eastAsia="Arial Unicode MS" w:hAnsi="Browallia New" w:cs="Browallia New"/>
          <w:lang w:val="en-GB"/>
        </w:rPr>
        <w:t xml:space="preserve"> </w:t>
      </w:r>
      <w:r w:rsidR="00B139BB" w:rsidRPr="002C497E">
        <w:rPr>
          <w:rFonts w:ascii="Browallia New" w:eastAsia="Arial Unicode MS" w:hAnsi="Browallia New" w:cs="Browallia New" w:hint="cs"/>
          <w:cs/>
          <w:lang w:val="en-GB"/>
        </w:rPr>
        <w:t xml:space="preserve">           </w:t>
      </w:r>
      <w:r w:rsidRPr="002C497E">
        <w:rPr>
          <w:rFonts w:ascii="Browallia New" w:eastAsia="Arial Unicode MS" w:hAnsi="Browallia New" w:cs="Browallia New"/>
          <w:cs/>
          <w:lang w:val="en-GB"/>
        </w:rPr>
        <w:t xml:space="preserve">ล้านบาท และจำนวน </w:t>
      </w:r>
      <w:r w:rsidR="00FB5155" w:rsidRPr="002C497E">
        <w:rPr>
          <w:rFonts w:ascii="Browallia New" w:eastAsia="Arial Unicode MS" w:hAnsi="Browallia New" w:cs="Browallia New"/>
          <w:lang w:val="en-GB"/>
        </w:rPr>
        <w:t>383.3</w:t>
      </w:r>
      <w:r w:rsidR="00FB5155">
        <w:rPr>
          <w:rFonts w:ascii="Browallia New" w:eastAsia="Arial Unicode MS" w:hAnsi="Browallia New" w:cs="Browallia New"/>
          <w:lang w:val="en-GB"/>
        </w:rPr>
        <w:t>0</w:t>
      </w:r>
      <w:r w:rsidR="00780AFD" w:rsidRPr="002C497E">
        <w:rPr>
          <w:rFonts w:ascii="Browallia New" w:eastAsia="Arial Unicode MS" w:hAnsi="Browallia New" w:cs="Browallia New"/>
          <w:cs/>
          <w:lang w:val="en-GB"/>
        </w:rPr>
        <w:t xml:space="preserve"> </w:t>
      </w:r>
      <w:r w:rsidRPr="002C497E">
        <w:rPr>
          <w:rFonts w:ascii="Browallia New" w:eastAsia="Arial Unicode MS" w:hAnsi="Browallia New" w:cs="Browallia New"/>
          <w:cs/>
          <w:lang w:val="en-GB"/>
        </w:rPr>
        <w:t>ล้านบาท ตามลำดับ (</w:t>
      </w:r>
      <w:r w:rsidRPr="002C497E">
        <w:rPr>
          <w:rFonts w:ascii="Browallia New" w:eastAsia="Arial Unicode MS" w:hAnsi="Browallia New" w:cs="Browallia New"/>
          <w:lang w:val="en-GB"/>
        </w:rPr>
        <w:t>256</w:t>
      </w:r>
      <w:r w:rsidR="0094272E" w:rsidRPr="002C497E">
        <w:rPr>
          <w:rFonts w:ascii="Browallia New" w:eastAsia="Arial Unicode MS" w:hAnsi="Browallia New" w:cs="Browallia New"/>
          <w:lang w:val="en-GB"/>
        </w:rPr>
        <w:t>3</w:t>
      </w:r>
      <w:r w:rsidR="004C5C5F" w:rsidRPr="002C497E">
        <w:rPr>
          <w:rFonts w:ascii="Browallia New" w:eastAsia="Arial Unicode MS" w:hAnsi="Browallia New" w:cs="Browallia New"/>
          <w:lang w:val="en-US"/>
        </w:rPr>
        <w:t>:</w:t>
      </w:r>
      <w:r w:rsidRPr="002C497E">
        <w:rPr>
          <w:rFonts w:ascii="Browallia New" w:eastAsia="Arial Unicode MS" w:hAnsi="Browallia New" w:cs="Browallia New"/>
          <w:lang w:val="en-GB"/>
        </w:rPr>
        <w:t xml:space="preserve"> </w:t>
      </w:r>
      <w:r w:rsidRPr="002C497E">
        <w:rPr>
          <w:rFonts w:ascii="Browallia New" w:eastAsia="Arial Unicode MS" w:hAnsi="Browallia New" w:cs="Browallia New"/>
          <w:cs/>
          <w:lang w:val="en-GB"/>
        </w:rPr>
        <w:t xml:space="preserve">จำนวน </w:t>
      </w:r>
      <w:r w:rsidR="0094272E" w:rsidRPr="002C497E">
        <w:rPr>
          <w:rFonts w:ascii="Browallia New" w:eastAsia="Arial Unicode MS" w:hAnsi="Browallia New" w:cs="Browallia New"/>
          <w:lang w:val="en-US"/>
        </w:rPr>
        <w:t>795.63</w:t>
      </w:r>
      <w:r w:rsidRPr="002C497E">
        <w:rPr>
          <w:rFonts w:ascii="Browallia New" w:eastAsia="Arial Unicode MS" w:hAnsi="Browallia New" w:cs="Browallia New"/>
          <w:lang w:val="en-GB"/>
        </w:rPr>
        <w:t xml:space="preserve"> </w:t>
      </w:r>
      <w:r w:rsidRPr="002C497E">
        <w:rPr>
          <w:rFonts w:ascii="Browallia New" w:eastAsia="Arial Unicode MS" w:hAnsi="Browallia New" w:cs="Browallia New"/>
          <w:cs/>
          <w:lang w:val="en-GB"/>
        </w:rPr>
        <w:t xml:space="preserve">ล้านบาท และจำนวน </w:t>
      </w:r>
      <w:r w:rsidR="0094272E" w:rsidRPr="002C497E">
        <w:rPr>
          <w:rFonts w:ascii="Browallia New" w:eastAsia="Arial Unicode MS" w:hAnsi="Browallia New" w:cs="Browallia New"/>
          <w:lang w:val="en-GB"/>
        </w:rPr>
        <w:t>454.30</w:t>
      </w:r>
      <w:r w:rsidR="00E21E52" w:rsidRPr="002C497E">
        <w:rPr>
          <w:rFonts w:ascii="Browallia New" w:eastAsia="Arial Unicode MS" w:hAnsi="Browallia New" w:cs="Browallia New"/>
          <w:lang w:val="en-GB"/>
        </w:rPr>
        <w:t xml:space="preserve"> </w:t>
      </w:r>
      <w:r w:rsidRPr="002C497E">
        <w:rPr>
          <w:rFonts w:ascii="Browallia New" w:eastAsia="Arial Unicode MS" w:hAnsi="Browallia New" w:cs="Browallia New"/>
          <w:cs/>
          <w:lang w:val="en-GB"/>
        </w:rPr>
        <w:t>ล้านบาท ตามลำดับ) ผู้บริหารของกลุ่มกิจการพิจารณาว่าจะยังคงเรียกเก็บหนี้ดังกล่าวได้ ดังนั้นจึงไม่ตั้ง</w:t>
      </w:r>
      <w:r w:rsidR="000A6791" w:rsidRPr="002C497E">
        <w:rPr>
          <w:rFonts w:ascii="Browallia New" w:hAnsi="Browallia New" w:cs="Browallia New" w:hint="cs"/>
          <w:cs/>
        </w:rPr>
        <w:t>ผลขาดทุนจากการ</w:t>
      </w:r>
      <w:r w:rsidR="00B139BB" w:rsidRPr="002C497E">
        <w:rPr>
          <w:rFonts w:ascii="Browallia New" w:hAnsi="Browallia New" w:cs="Browallia New" w:hint="cs"/>
          <w:cs/>
        </w:rPr>
        <w:t xml:space="preserve">  </w:t>
      </w:r>
      <w:r w:rsidR="000A6791" w:rsidRPr="002C497E">
        <w:rPr>
          <w:rFonts w:ascii="Browallia New" w:hAnsi="Browallia New" w:cs="Browallia New" w:hint="cs"/>
          <w:cs/>
        </w:rPr>
        <w:t>ด้อยค่า</w:t>
      </w:r>
      <w:r w:rsidRPr="002C497E">
        <w:rPr>
          <w:rFonts w:ascii="Browallia New" w:eastAsia="Arial Unicode MS" w:hAnsi="Browallia New" w:cs="Browallia New"/>
          <w:cs/>
          <w:lang w:val="en-GB"/>
        </w:rPr>
        <w:t>สำหรับลูกหนี้การค้าเหล่านี้</w:t>
      </w:r>
    </w:p>
    <w:p w14:paraId="3DE0B7DF" w14:textId="77777777" w:rsidR="00A159B0" w:rsidRPr="002C497E" w:rsidRDefault="00A159B0" w:rsidP="00EC3EC9">
      <w:pPr>
        <w:ind w:left="441"/>
        <w:jc w:val="thaiDistribute"/>
        <w:rPr>
          <w:rFonts w:ascii="Browallia New" w:eastAsia="Arial Unicode MS" w:hAnsi="Browallia New" w:cs="Browallia New"/>
          <w:lang w:val="en-GB"/>
        </w:rPr>
      </w:pPr>
    </w:p>
    <w:p w14:paraId="3DE0B7E0" w14:textId="77777777" w:rsidR="00E339D4" w:rsidRPr="0023398A" w:rsidRDefault="00E339D4" w:rsidP="00A832AC">
      <w:pPr>
        <w:ind w:left="441"/>
        <w:jc w:val="thaiDistribute"/>
        <w:rPr>
          <w:rFonts w:ascii="Browallia New" w:eastAsia="Arial Unicode MS" w:hAnsi="Browallia New" w:cs="Browallia New"/>
          <w:u w:val="single"/>
          <w:cs/>
          <w:lang w:val="en-GB"/>
        </w:rPr>
      </w:pPr>
      <w:r w:rsidRPr="0023398A">
        <w:rPr>
          <w:rFonts w:ascii="Browallia New" w:eastAsia="Arial Unicode MS" w:hAnsi="Browallia New" w:cs="Browallia New" w:hint="cs"/>
          <w:u w:val="single"/>
          <w:cs/>
          <w:lang w:val="en-GB"/>
        </w:rPr>
        <w:t>ลูกหนี้การค้า - กิจการที่เกี่ยวข้องกัน</w:t>
      </w:r>
    </w:p>
    <w:p w14:paraId="3DE0B7E1" w14:textId="0E1C21FC" w:rsidR="006570F2" w:rsidRPr="0023398A" w:rsidRDefault="00CD4836" w:rsidP="000E6E3E">
      <w:pPr>
        <w:ind w:left="441"/>
        <w:jc w:val="thaiDistribute"/>
        <w:rPr>
          <w:rFonts w:ascii="Browallia New" w:hAnsi="Browallia New" w:cs="Browallia New"/>
          <w:cs/>
        </w:rPr>
      </w:pPr>
      <w:r w:rsidRPr="0023398A">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sidRPr="0023398A">
        <w:rPr>
          <w:rFonts w:ascii="Browallia New" w:eastAsia="Arial Unicode MS" w:hAnsi="Browallia New" w:cs="Browallia New" w:hint="cs"/>
          <w:cs/>
          <w:lang w:val="en-GB"/>
        </w:rPr>
        <w:t>ในงบ</w:t>
      </w:r>
      <w:r w:rsidRPr="0023398A">
        <w:rPr>
          <w:rFonts w:ascii="Browallia New" w:eastAsia="Arial Unicode MS" w:hAnsi="Browallia New" w:cs="Browallia New"/>
          <w:cs/>
          <w:lang w:val="en-GB"/>
        </w:rPr>
        <w:t>การเงินเฉพาะ</w:t>
      </w:r>
      <w:r w:rsidRPr="0023398A">
        <w:rPr>
          <w:rFonts w:ascii="Browallia New" w:eastAsia="Arial Unicode MS" w:hAnsi="Browallia New" w:cs="Browallia New" w:hint="cs"/>
          <w:cs/>
          <w:lang w:val="en-GB"/>
        </w:rPr>
        <w:t>ของบริษัท</w:t>
      </w:r>
      <w:r w:rsidRPr="0023398A">
        <w:rPr>
          <w:rFonts w:ascii="Browallia New" w:eastAsia="Arial Unicode MS" w:hAnsi="Browallia New" w:cs="Browallia New"/>
          <w:cs/>
          <w:lang w:val="en-GB"/>
        </w:rPr>
        <w:t xml:space="preserve">ที่ค้างนานกว่า </w:t>
      </w:r>
      <w:r w:rsidRPr="0023398A">
        <w:rPr>
          <w:rFonts w:ascii="Browallia New" w:eastAsia="Arial Unicode MS" w:hAnsi="Browallia New" w:cs="Browallia New"/>
          <w:lang w:val="en-US"/>
        </w:rPr>
        <w:t>6</w:t>
      </w:r>
      <w:r w:rsidRPr="0023398A">
        <w:rPr>
          <w:rFonts w:ascii="Browallia New" w:eastAsia="Arial Unicode MS" w:hAnsi="Browallia New" w:cs="Browallia New"/>
          <w:cs/>
          <w:lang w:val="en-GB"/>
        </w:rPr>
        <w:t xml:space="preserve"> เดือน</w:t>
      </w:r>
      <w:r w:rsidR="0023398A" w:rsidRPr="0023398A">
        <w:rPr>
          <w:rFonts w:ascii="Browallia New" w:eastAsia="Arial Unicode MS" w:hAnsi="Browallia New" w:cs="Browallia New"/>
          <w:lang w:val="en-GB"/>
        </w:rPr>
        <w:t xml:space="preserve"> </w:t>
      </w:r>
      <w:r w:rsidR="00B9461A" w:rsidRPr="0023398A">
        <w:rPr>
          <w:rFonts w:ascii="Browallia New" w:eastAsia="Arial Unicode MS" w:hAnsi="Browallia New" w:cs="Browallia New"/>
          <w:cs/>
          <w:lang w:val="en-GB"/>
        </w:rPr>
        <w:t>จำนวน</w:t>
      </w:r>
      <w:r w:rsidR="00B9461A" w:rsidRPr="0023398A">
        <w:rPr>
          <w:rFonts w:ascii="Browallia New" w:eastAsia="Arial Unicode MS" w:hAnsi="Browallia New" w:cs="Browallia New"/>
          <w:cs/>
        </w:rPr>
        <w:t xml:space="preserve"> </w:t>
      </w:r>
      <w:r w:rsidR="0023398A" w:rsidRPr="0023398A">
        <w:rPr>
          <w:rFonts w:ascii="Browallia New" w:eastAsia="Arial Unicode MS" w:hAnsi="Browallia New" w:cs="Browallia New"/>
          <w:lang w:val="en-GB"/>
        </w:rPr>
        <w:t>3.13</w:t>
      </w:r>
      <w:r w:rsidR="00B9461A" w:rsidRPr="0023398A">
        <w:rPr>
          <w:rFonts w:ascii="Browallia New" w:eastAsia="Arial Unicode MS" w:hAnsi="Browallia New" w:cs="Browallia New"/>
          <w:cs/>
        </w:rPr>
        <w:t xml:space="preserve"> </w:t>
      </w:r>
      <w:r w:rsidR="00B9461A" w:rsidRPr="0023398A">
        <w:rPr>
          <w:rFonts w:ascii="Browallia New" w:eastAsia="Arial Unicode MS" w:hAnsi="Browallia New" w:cs="Browallia New"/>
          <w:cs/>
          <w:lang w:val="en-GB"/>
        </w:rPr>
        <w:t>ล้านบาท</w:t>
      </w:r>
      <w:r w:rsidRPr="0023398A">
        <w:rPr>
          <w:rFonts w:ascii="Browallia New" w:eastAsia="Arial Unicode MS" w:hAnsi="Browallia New" w:cs="Browallia New" w:hint="cs"/>
          <w:cs/>
          <w:lang w:val="en-GB"/>
        </w:rPr>
        <w:t xml:space="preserve"> ตามลำดับ</w:t>
      </w:r>
      <w:r w:rsidR="00E339D4" w:rsidRPr="0023398A">
        <w:rPr>
          <w:rFonts w:ascii="Browallia New" w:eastAsia="Arial Unicode MS" w:hAnsi="Browallia New" w:cs="Browallia New"/>
          <w:cs/>
          <w:lang w:val="en-GB"/>
        </w:rPr>
        <w:t xml:space="preserve"> (</w:t>
      </w:r>
      <w:r w:rsidR="00E339D4" w:rsidRPr="0023398A">
        <w:rPr>
          <w:rFonts w:ascii="Browallia New" w:eastAsia="Arial Unicode MS" w:hAnsi="Browallia New" w:cs="Browallia New"/>
          <w:lang w:val="en-GB"/>
        </w:rPr>
        <w:t>256</w:t>
      </w:r>
      <w:r w:rsidRPr="0023398A">
        <w:rPr>
          <w:rFonts w:ascii="Browallia New" w:eastAsia="Arial Unicode MS" w:hAnsi="Browallia New" w:cs="Browallia New"/>
          <w:lang w:val="en-GB"/>
        </w:rPr>
        <w:t>3</w:t>
      </w:r>
      <w:r w:rsidR="00D81D49" w:rsidRPr="0023398A">
        <w:rPr>
          <w:rFonts w:ascii="Browallia New" w:eastAsia="Arial Unicode MS" w:hAnsi="Browallia New" w:cs="Browallia New"/>
          <w:lang w:val="en-GB"/>
        </w:rPr>
        <w:t>:</w:t>
      </w:r>
      <w:r w:rsidR="00E339D4" w:rsidRPr="0023398A">
        <w:rPr>
          <w:rFonts w:ascii="Browallia New" w:eastAsia="Arial Unicode MS" w:hAnsi="Browallia New" w:cs="Browallia New"/>
          <w:cs/>
          <w:lang w:val="en-GB"/>
        </w:rPr>
        <w:t xml:space="preserve"> </w:t>
      </w:r>
      <w:r w:rsidR="003C7BFC" w:rsidRPr="0023398A">
        <w:rPr>
          <w:rFonts w:ascii="Browallia New" w:eastAsia="Arial Unicode MS" w:hAnsi="Browallia New" w:cs="Browallia New"/>
          <w:cs/>
          <w:lang w:val="en-GB"/>
        </w:rPr>
        <w:t>จำนวน</w:t>
      </w:r>
      <w:r w:rsidR="003C7BFC" w:rsidRPr="0023398A">
        <w:rPr>
          <w:rFonts w:ascii="Browallia New" w:eastAsia="Arial Unicode MS" w:hAnsi="Browallia New" w:cs="Browallia New"/>
          <w:lang w:val="en-GB"/>
        </w:rPr>
        <w:t xml:space="preserve"> </w:t>
      </w:r>
      <w:r w:rsidR="003C7BFC" w:rsidRPr="0023398A">
        <w:rPr>
          <w:rFonts w:ascii="Browallia New" w:hAnsi="Browallia New" w:cs="Browallia New"/>
          <w:cs/>
        </w:rPr>
        <w:t>0.</w:t>
      </w:r>
      <w:r w:rsidR="003C7BFC" w:rsidRPr="0023398A">
        <w:rPr>
          <w:rFonts w:ascii="Browallia New" w:hAnsi="Browallia New" w:cs="Browallia New"/>
          <w:lang w:val="en-US"/>
        </w:rPr>
        <w:t>26</w:t>
      </w:r>
      <w:r w:rsidR="003C7BFC" w:rsidRPr="0023398A">
        <w:rPr>
          <w:rFonts w:ascii="Browallia New" w:eastAsia="Arial Unicode MS" w:hAnsi="Browallia New" w:cs="Browallia New"/>
          <w:cs/>
        </w:rPr>
        <w:t xml:space="preserve"> </w:t>
      </w:r>
      <w:r w:rsidR="003C7BFC" w:rsidRPr="0023398A">
        <w:rPr>
          <w:rFonts w:ascii="Browallia New" w:eastAsia="Arial Unicode MS" w:hAnsi="Browallia New" w:cs="Browallia New"/>
          <w:cs/>
          <w:lang w:val="en-GB"/>
        </w:rPr>
        <w:t>ล้านบาท</w:t>
      </w:r>
      <w:r w:rsidR="003C7BFC" w:rsidRPr="0023398A">
        <w:rPr>
          <w:rFonts w:ascii="Browallia New" w:eastAsia="Arial Unicode MS" w:hAnsi="Browallia New" w:cs="Browallia New"/>
          <w:lang w:val="en-GB"/>
        </w:rPr>
        <w:t xml:space="preserve"> </w:t>
      </w:r>
      <w:r w:rsidR="003C7BFC" w:rsidRPr="0023398A">
        <w:rPr>
          <w:rFonts w:ascii="Browallia New" w:eastAsia="Arial Unicode MS" w:hAnsi="Browallia New" w:cs="Browallia New" w:hint="cs"/>
          <w:cs/>
          <w:lang w:val="en-GB"/>
        </w:rPr>
        <w:t>และ</w:t>
      </w:r>
      <w:r w:rsidR="003C7BFC" w:rsidRPr="0023398A">
        <w:rPr>
          <w:rFonts w:ascii="Browallia New" w:eastAsia="Arial Unicode MS" w:hAnsi="Browallia New" w:cs="Browallia New"/>
          <w:cs/>
          <w:lang w:val="en-GB"/>
        </w:rPr>
        <w:t>จำนวน</w:t>
      </w:r>
      <w:r w:rsidR="003C7BFC" w:rsidRPr="0023398A">
        <w:rPr>
          <w:rFonts w:ascii="Browallia New" w:eastAsia="Arial Unicode MS" w:hAnsi="Browallia New" w:cs="Browallia New"/>
          <w:lang w:val="en-GB"/>
        </w:rPr>
        <w:t xml:space="preserve"> </w:t>
      </w:r>
      <w:r w:rsidR="003C7BFC" w:rsidRPr="0023398A">
        <w:rPr>
          <w:rFonts w:ascii="Browallia New" w:hAnsi="Browallia New" w:cs="Browallia New" w:hint="cs"/>
          <w:lang w:val="en-US"/>
        </w:rPr>
        <w:t>1</w:t>
      </w:r>
      <w:r w:rsidR="003C7BFC" w:rsidRPr="0023398A">
        <w:rPr>
          <w:rFonts w:ascii="Browallia New" w:hAnsi="Browallia New" w:cs="Browallia New"/>
          <w:cs/>
        </w:rPr>
        <w:t>.</w:t>
      </w:r>
      <w:r w:rsidR="003C7BFC" w:rsidRPr="0023398A">
        <w:rPr>
          <w:rFonts w:ascii="Browallia New" w:hAnsi="Browallia New" w:cs="Browallia New"/>
          <w:lang w:val="en-US"/>
        </w:rPr>
        <w:t>25</w:t>
      </w:r>
      <w:r w:rsidR="003C7BFC" w:rsidRPr="0023398A">
        <w:rPr>
          <w:rFonts w:ascii="Browallia New" w:eastAsia="Arial Unicode MS" w:hAnsi="Browallia New" w:cs="Browallia New"/>
          <w:cs/>
        </w:rPr>
        <w:t xml:space="preserve"> </w:t>
      </w:r>
      <w:r w:rsidR="003C7BFC" w:rsidRPr="0023398A">
        <w:rPr>
          <w:rFonts w:ascii="Browallia New" w:eastAsia="Arial Unicode MS" w:hAnsi="Browallia New" w:cs="Browallia New"/>
          <w:cs/>
          <w:lang w:val="en-GB"/>
        </w:rPr>
        <w:t>ล้านบาท</w:t>
      </w:r>
      <w:r w:rsidR="003C7BFC" w:rsidRPr="0023398A">
        <w:rPr>
          <w:rFonts w:ascii="Browallia New" w:eastAsia="Arial Unicode MS" w:hAnsi="Browallia New" w:cs="Browallia New"/>
          <w:lang w:val="en-GB"/>
        </w:rPr>
        <w:t xml:space="preserve"> </w:t>
      </w:r>
      <w:r w:rsidR="003C7BFC" w:rsidRPr="0023398A">
        <w:rPr>
          <w:rFonts w:ascii="Browallia New" w:eastAsia="Arial Unicode MS" w:hAnsi="Browallia New" w:cs="Browallia New" w:hint="cs"/>
          <w:cs/>
          <w:lang w:val="en-GB"/>
        </w:rPr>
        <w:t>ตามลำดับ</w:t>
      </w:r>
      <w:r w:rsidR="00E339D4" w:rsidRPr="0023398A">
        <w:rPr>
          <w:rFonts w:ascii="Browallia New" w:eastAsia="Arial Unicode MS" w:hAnsi="Browallia New" w:cs="Browallia New"/>
          <w:cs/>
          <w:lang w:val="en-GB"/>
        </w:rPr>
        <w:t xml:space="preserve">) </w:t>
      </w:r>
      <w:r w:rsidR="00BB145A" w:rsidRPr="0023398A">
        <w:rPr>
          <w:rFonts w:ascii="Browallia New" w:eastAsia="Arial Unicode MS" w:hAnsi="Browallia New" w:cs="Browallia New"/>
          <w:cs/>
          <w:lang w:val="en-GB"/>
        </w:rPr>
        <w:t>ผู้บริหารพิจารณาว่าจะยังคงเรียกเก็บหนี้ดังกล่าวจากกิจการที่เกี่ยวข้องกันได้</w:t>
      </w:r>
      <w:r w:rsidR="00BB145A" w:rsidRPr="0023398A">
        <w:rPr>
          <w:rFonts w:ascii="Browallia New" w:eastAsia="Arial Unicode MS" w:hAnsi="Browallia New" w:cs="Browallia New"/>
          <w:lang w:val="en-GB"/>
        </w:rPr>
        <w:t xml:space="preserve"> </w:t>
      </w:r>
      <w:r w:rsidR="00BB145A" w:rsidRPr="0023398A">
        <w:rPr>
          <w:rFonts w:ascii="Browallia New" w:eastAsia="Arial Unicode MS" w:hAnsi="Browallia New" w:cs="Browallia New"/>
          <w:cs/>
          <w:lang w:val="en-GB"/>
        </w:rPr>
        <w:t>ดังนั้น</w:t>
      </w:r>
      <w:r w:rsidR="00BB145A" w:rsidRPr="0023398A">
        <w:rPr>
          <w:rFonts w:ascii="Browallia New" w:eastAsia="Arial Unicode MS" w:hAnsi="Browallia New" w:cs="Browallia New"/>
          <w:lang w:val="en-GB"/>
        </w:rPr>
        <w:t xml:space="preserve"> </w:t>
      </w:r>
      <w:r w:rsidR="00BB145A" w:rsidRPr="0023398A">
        <w:rPr>
          <w:rFonts w:ascii="Browallia New" w:eastAsia="Arial Unicode MS" w:hAnsi="Browallia New" w:cs="Browallia New"/>
          <w:cs/>
          <w:lang w:val="en-GB"/>
        </w:rPr>
        <w:t>จึงไม่พิจารณาตั้งสำรอง</w:t>
      </w:r>
      <w:r w:rsidR="00BB145A" w:rsidRPr="0023398A">
        <w:rPr>
          <w:rFonts w:ascii="Browallia New" w:hAnsi="Browallia New" w:cs="Browallia New" w:hint="cs"/>
          <w:cs/>
        </w:rPr>
        <w:t>ผลขาดทุนจากการด้อยค่า</w:t>
      </w:r>
    </w:p>
    <w:p w14:paraId="3DE0B7E2" w14:textId="77777777" w:rsidR="000E6E3E" w:rsidRPr="008B63E4" w:rsidRDefault="000E6E3E" w:rsidP="000E6E3E">
      <w:pPr>
        <w:ind w:left="441"/>
        <w:jc w:val="thaiDistribute"/>
        <w:rPr>
          <w:rFonts w:ascii="Browallia New" w:hAnsi="Browallia New" w:cs="Browallia New"/>
          <w:highlight w:val="yellow"/>
          <w:cs/>
        </w:rPr>
      </w:pPr>
    </w:p>
    <w:p w14:paraId="3DE0B7E4" w14:textId="798B40B1" w:rsidR="0098783D" w:rsidRPr="00A97558" w:rsidRDefault="0098783D" w:rsidP="009B5EA0">
      <w:pPr>
        <w:ind w:firstLine="426"/>
        <w:rPr>
          <w:rFonts w:ascii="Browallia New" w:hAnsi="Browallia New" w:cs="Browallia New"/>
        </w:rPr>
      </w:pPr>
      <w:r w:rsidRPr="00A97558">
        <w:rPr>
          <w:rFonts w:ascii="Browallia New" w:hAnsi="Browallia New" w:cs="Browallia New" w:hint="cs"/>
          <w:cs/>
        </w:rPr>
        <w:t xml:space="preserve">ในระหว่างปีสิ้นสุดวันที่ </w:t>
      </w:r>
      <w:r w:rsidRPr="00A97558">
        <w:rPr>
          <w:rFonts w:ascii="Browallia New" w:eastAsia="Arial Unicode MS" w:hAnsi="Browallia New" w:cs="Browallia New"/>
          <w:lang w:val="en-GB"/>
        </w:rPr>
        <w:t>31</w:t>
      </w:r>
      <w:r w:rsidRPr="00A97558">
        <w:rPr>
          <w:rFonts w:ascii="Browallia New" w:eastAsia="Arial Unicode MS" w:hAnsi="Browallia New" w:cs="Browallia New"/>
          <w:cs/>
        </w:rPr>
        <w:t xml:space="preserve"> ธันวาคม</w:t>
      </w:r>
      <w:r w:rsidRPr="00A97558">
        <w:rPr>
          <w:rFonts w:ascii="Browallia New" w:hAnsi="Browallia New" w:cs="Browallia New" w:hint="cs"/>
          <w:cs/>
        </w:rPr>
        <w:t xml:space="preserve"> </w:t>
      </w:r>
      <w:r w:rsidRPr="00A97558">
        <w:rPr>
          <w:rFonts w:ascii="Browallia New" w:hAnsi="Browallia New" w:cs="Browallia New"/>
          <w:lang w:val="en-GB"/>
        </w:rPr>
        <w:t>256</w:t>
      </w:r>
      <w:r w:rsidR="00032FCA" w:rsidRPr="00A97558">
        <w:rPr>
          <w:rFonts w:ascii="Browallia New" w:hAnsi="Browallia New" w:cs="Browallia New"/>
          <w:lang w:val="en-GB"/>
        </w:rPr>
        <w:t>4</w:t>
      </w:r>
      <w:r w:rsidR="000C0E20" w:rsidRPr="00A97558">
        <w:rPr>
          <w:rFonts w:ascii="Browallia New" w:hAnsi="Browallia New" w:cs="Browallia New" w:hint="cs"/>
          <w:cs/>
          <w:lang w:val="en-GB"/>
        </w:rPr>
        <w:t xml:space="preserve"> และ </w:t>
      </w:r>
      <w:r w:rsidR="000C0E20" w:rsidRPr="00A97558">
        <w:rPr>
          <w:rFonts w:ascii="Browallia New" w:hAnsi="Browallia New" w:cs="Browallia New"/>
          <w:lang w:val="en-US"/>
        </w:rPr>
        <w:t>2563</w:t>
      </w:r>
      <w:r w:rsidRPr="00A97558">
        <w:rPr>
          <w:rFonts w:ascii="Browallia New" w:hAnsi="Browallia New" w:cs="Browallia New"/>
          <w:cs/>
        </w:rPr>
        <w:t xml:space="preserve"> </w:t>
      </w:r>
      <w:r w:rsidRPr="00A97558">
        <w:rPr>
          <w:rFonts w:ascii="Browallia New" w:hAnsi="Browallia New" w:cs="Browallia New" w:hint="cs"/>
          <w:cs/>
        </w:rPr>
        <w:t>รายการเคลื่อนไหวของผลขาดทุนจากการด้อยค่ามีดังต่อไปนี้</w:t>
      </w:r>
    </w:p>
    <w:p w14:paraId="333D9235" w14:textId="5C1ED4DE" w:rsidR="00706D21" w:rsidRPr="008B63E4" w:rsidRDefault="00706D21" w:rsidP="0098783D">
      <w:pPr>
        <w:ind w:left="432"/>
        <w:jc w:val="thaiDistribute"/>
        <w:rPr>
          <w:rFonts w:ascii="Browallia New" w:hAnsi="Browallia New" w:cs="Browallia New"/>
          <w:highlight w:val="yellow"/>
        </w:rPr>
      </w:pPr>
    </w:p>
    <w:tbl>
      <w:tblPr>
        <w:tblW w:w="915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3"/>
        <w:gridCol w:w="1413"/>
        <w:gridCol w:w="108"/>
        <w:gridCol w:w="1404"/>
        <w:gridCol w:w="108"/>
        <w:gridCol w:w="1422"/>
        <w:gridCol w:w="108"/>
        <w:gridCol w:w="1413"/>
      </w:tblGrid>
      <w:tr w:rsidR="00162B8B" w:rsidRPr="008B63E4" w14:paraId="22C014CF" w14:textId="77777777" w:rsidTr="009B7DCB">
        <w:trPr>
          <w:cantSplit/>
          <w:tblHeader/>
        </w:trPr>
        <w:tc>
          <w:tcPr>
            <w:tcW w:w="3183" w:type="dxa"/>
          </w:tcPr>
          <w:p w14:paraId="3C2361B6" w14:textId="77777777" w:rsidR="00162B8B" w:rsidRPr="008B63E4" w:rsidRDefault="00162B8B" w:rsidP="009B7DCB">
            <w:pPr>
              <w:rPr>
                <w:rFonts w:ascii="Browallia New" w:hAnsi="Browallia New" w:cs="Browallia New"/>
                <w:highlight w:val="yellow"/>
                <w:cs/>
              </w:rPr>
            </w:pPr>
          </w:p>
        </w:tc>
        <w:tc>
          <w:tcPr>
            <w:tcW w:w="5976" w:type="dxa"/>
            <w:gridSpan w:val="7"/>
            <w:tcBorders>
              <w:bottom w:val="nil"/>
            </w:tcBorders>
          </w:tcPr>
          <w:p w14:paraId="34685CE2" w14:textId="77777777" w:rsidR="00162B8B" w:rsidRPr="00A97558" w:rsidRDefault="00162B8B" w:rsidP="009B7DCB">
            <w:pPr>
              <w:ind w:right="56"/>
              <w:jc w:val="right"/>
              <w:rPr>
                <w:rFonts w:ascii="Browallia New" w:hAnsi="Browallia New" w:cs="Browallia New"/>
                <w:cs/>
                <w:lang w:val="en-GB"/>
              </w:rPr>
            </w:pPr>
            <w:r w:rsidRPr="00A97558">
              <w:rPr>
                <w:rFonts w:ascii="Browallia New" w:hAnsi="Browallia New" w:cs="Browallia New"/>
                <w:cs/>
                <w:lang w:val="en-GB"/>
              </w:rPr>
              <w:t xml:space="preserve">(หน่วย </w:t>
            </w:r>
            <w:r w:rsidRPr="00A97558">
              <w:rPr>
                <w:rFonts w:ascii="Browallia New" w:hAnsi="Browallia New" w:cs="Browallia New"/>
                <w:lang w:val="en-GB"/>
              </w:rPr>
              <w:t xml:space="preserve">: </w:t>
            </w:r>
            <w:r w:rsidRPr="00A97558">
              <w:rPr>
                <w:rFonts w:ascii="Browallia New" w:hAnsi="Browallia New" w:cs="Browallia New"/>
                <w:cs/>
                <w:lang w:val="en-GB"/>
              </w:rPr>
              <w:t>บาท)</w:t>
            </w:r>
          </w:p>
        </w:tc>
      </w:tr>
      <w:tr w:rsidR="00162B8B" w:rsidRPr="008B63E4" w14:paraId="21C52BD6" w14:textId="77777777" w:rsidTr="009B7DCB">
        <w:trPr>
          <w:cantSplit/>
          <w:tblHeader/>
        </w:trPr>
        <w:tc>
          <w:tcPr>
            <w:tcW w:w="3183" w:type="dxa"/>
          </w:tcPr>
          <w:p w14:paraId="3DEB0059" w14:textId="77777777" w:rsidR="00162B8B" w:rsidRPr="008B63E4" w:rsidRDefault="00162B8B" w:rsidP="009B7DCB">
            <w:pPr>
              <w:jc w:val="center"/>
              <w:rPr>
                <w:rFonts w:ascii="Browallia New" w:hAnsi="Browallia New" w:cs="Browallia New"/>
                <w:highlight w:val="yellow"/>
                <w:cs/>
                <w:lang w:val="en-US"/>
              </w:rPr>
            </w:pPr>
          </w:p>
        </w:tc>
        <w:tc>
          <w:tcPr>
            <w:tcW w:w="2925" w:type="dxa"/>
            <w:gridSpan w:val="3"/>
            <w:tcBorders>
              <w:top w:val="nil"/>
              <w:bottom w:val="single" w:sz="4" w:space="0" w:color="auto"/>
            </w:tcBorders>
          </w:tcPr>
          <w:p w14:paraId="7B79242E" w14:textId="77777777" w:rsidR="00162B8B" w:rsidRPr="00A97558" w:rsidRDefault="00162B8B" w:rsidP="009B7DCB">
            <w:pPr>
              <w:jc w:val="center"/>
              <w:rPr>
                <w:rFonts w:ascii="Browallia New" w:hAnsi="Browallia New" w:cs="Browallia New"/>
                <w:cs/>
              </w:rPr>
            </w:pPr>
            <w:r w:rsidRPr="00A97558">
              <w:rPr>
                <w:rFonts w:ascii="Browallia New" w:hAnsi="Browallia New" w:cs="Browallia New"/>
                <w:cs/>
              </w:rPr>
              <w:t>งบการเงินรวม</w:t>
            </w:r>
          </w:p>
        </w:tc>
        <w:tc>
          <w:tcPr>
            <w:tcW w:w="108" w:type="dxa"/>
            <w:tcBorders>
              <w:top w:val="nil"/>
            </w:tcBorders>
          </w:tcPr>
          <w:p w14:paraId="716DEE58" w14:textId="77777777" w:rsidR="00162B8B" w:rsidRPr="00A97558" w:rsidRDefault="00162B8B" w:rsidP="009B7DCB">
            <w:pPr>
              <w:ind w:right="1"/>
              <w:jc w:val="center"/>
              <w:rPr>
                <w:rFonts w:ascii="Browallia New" w:hAnsi="Browallia New" w:cs="Browallia New"/>
                <w:cs/>
              </w:rPr>
            </w:pPr>
          </w:p>
        </w:tc>
        <w:tc>
          <w:tcPr>
            <w:tcW w:w="2943" w:type="dxa"/>
            <w:gridSpan w:val="3"/>
            <w:tcBorders>
              <w:top w:val="nil"/>
              <w:bottom w:val="single" w:sz="4" w:space="0" w:color="auto"/>
            </w:tcBorders>
          </w:tcPr>
          <w:p w14:paraId="215DAD11" w14:textId="77777777" w:rsidR="00162B8B" w:rsidRPr="00A97558" w:rsidRDefault="00162B8B" w:rsidP="009B7DCB">
            <w:pPr>
              <w:jc w:val="center"/>
              <w:rPr>
                <w:rFonts w:ascii="Browallia New" w:hAnsi="Browallia New" w:cs="Browallia New"/>
                <w:cs/>
              </w:rPr>
            </w:pPr>
            <w:r w:rsidRPr="00A97558">
              <w:rPr>
                <w:rFonts w:ascii="Browallia New" w:hAnsi="Browallia New" w:cs="Browallia New"/>
                <w:cs/>
              </w:rPr>
              <w:t>งบการเงินเฉพาะของบริษัท</w:t>
            </w:r>
          </w:p>
        </w:tc>
      </w:tr>
      <w:tr w:rsidR="00162B8B" w:rsidRPr="008B63E4" w14:paraId="2C65AB14" w14:textId="77777777" w:rsidTr="009B7DCB">
        <w:trPr>
          <w:cantSplit/>
          <w:trHeight w:val="70"/>
          <w:tblHeader/>
        </w:trPr>
        <w:tc>
          <w:tcPr>
            <w:tcW w:w="3183" w:type="dxa"/>
            <w:tcBorders>
              <w:bottom w:val="nil"/>
            </w:tcBorders>
          </w:tcPr>
          <w:p w14:paraId="242F6F3C" w14:textId="77777777" w:rsidR="00162B8B" w:rsidRPr="008B63E4" w:rsidRDefault="00162B8B" w:rsidP="009B7DCB">
            <w:pPr>
              <w:jc w:val="thaiDistribute"/>
              <w:rPr>
                <w:rFonts w:ascii="Browallia New" w:hAnsi="Browallia New" w:cs="Browallia New"/>
                <w:highlight w:val="yellow"/>
                <w:u w:val="single"/>
                <w:cs/>
              </w:rPr>
            </w:pPr>
          </w:p>
        </w:tc>
        <w:tc>
          <w:tcPr>
            <w:tcW w:w="1413" w:type="dxa"/>
            <w:tcBorders>
              <w:top w:val="single" w:sz="4" w:space="0" w:color="auto"/>
              <w:bottom w:val="single" w:sz="4" w:space="0" w:color="auto"/>
              <w:right w:val="nil"/>
            </w:tcBorders>
            <w:vAlign w:val="bottom"/>
          </w:tcPr>
          <w:p w14:paraId="4ACB1701" w14:textId="77777777" w:rsidR="00162B8B" w:rsidRPr="00A97558" w:rsidRDefault="00162B8B" w:rsidP="009B7DCB">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2564</w:t>
            </w:r>
          </w:p>
        </w:tc>
        <w:tc>
          <w:tcPr>
            <w:tcW w:w="108" w:type="dxa"/>
            <w:tcBorders>
              <w:top w:val="nil"/>
              <w:left w:val="nil"/>
              <w:bottom w:val="nil"/>
              <w:right w:val="nil"/>
            </w:tcBorders>
            <w:vAlign w:val="bottom"/>
          </w:tcPr>
          <w:p w14:paraId="6C3E62C5" w14:textId="77777777" w:rsidR="00162B8B" w:rsidRPr="00A97558" w:rsidRDefault="00162B8B" w:rsidP="009B7DCB">
            <w:pPr>
              <w:pStyle w:val="CordiaNew"/>
              <w:jc w:val="center"/>
              <w:rPr>
                <w:rFonts w:ascii="Browallia New" w:hAnsi="Browallia New" w:cs="Browallia New"/>
                <w:color w:val="auto"/>
                <w:sz w:val="28"/>
                <w:szCs w:val="28"/>
              </w:rPr>
            </w:pPr>
          </w:p>
        </w:tc>
        <w:tc>
          <w:tcPr>
            <w:tcW w:w="1404" w:type="dxa"/>
            <w:tcBorders>
              <w:top w:val="single" w:sz="4" w:space="0" w:color="auto"/>
              <w:left w:val="nil"/>
              <w:bottom w:val="single" w:sz="4" w:space="0" w:color="auto"/>
            </w:tcBorders>
            <w:vAlign w:val="bottom"/>
          </w:tcPr>
          <w:p w14:paraId="305FFE80" w14:textId="77777777" w:rsidR="00162B8B" w:rsidRPr="00A97558" w:rsidRDefault="00162B8B" w:rsidP="009B7DCB">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2563</w:t>
            </w:r>
          </w:p>
        </w:tc>
        <w:tc>
          <w:tcPr>
            <w:tcW w:w="108" w:type="dxa"/>
          </w:tcPr>
          <w:p w14:paraId="6DB353BB" w14:textId="77777777" w:rsidR="00162B8B" w:rsidRPr="00A97558" w:rsidRDefault="00162B8B" w:rsidP="009B7DCB">
            <w:pPr>
              <w:pStyle w:val="CordiaNew"/>
              <w:jc w:val="distribute"/>
              <w:rPr>
                <w:rFonts w:ascii="Browallia New" w:hAnsi="Browallia New" w:cs="Browallia New"/>
                <w:color w:val="auto"/>
                <w:sz w:val="28"/>
                <w:szCs w:val="28"/>
              </w:rPr>
            </w:pPr>
          </w:p>
        </w:tc>
        <w:tc>
          <w:tcPr>
            <w:tcW w:w="1422" w:type="dxa"/>
            <w:tcBorders>
              <w:top w:val="single" w:sz="4" w:space="0" w:color="auto"/>
              <w:bottom w:val="single" w:sz="4" w:space="0" w:color="auto"/>
            </w:tcBorders>
            <w:vAlign w:val="bottom"/>
          </w:tcPr>
          <w:p w14:paraId="13A027F8" w14:textId="77777777" w:rsidR="00162B8B" w:rsidRPr="00A97558" w:rsidRDefault="00162B8B" w:rsidP="009B7DCB">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2564</w:t>
            </w:r>
          </w:p>
        </w:tc>
        <w:tc>
          <w:tcPr>
            <w:tcW w:w="108" w:type="dxa"/>
            <w:tcBorders>
              <w:top w:val="single" w:sz="4" w:space="0" w:color="auto"/>
              <w:bottom w:val="nil"/>
            </w:tcBorders>
            <w:vAlign w:val="bottom"/>
          </w:tcPr>
          <w:p w14:paraId="022A1277" w14:textId="77777777" w:rsidR="00162B8B" w:rsidRPr="00A97558" w:rsidRDefault="00162B8B" w:rsidP="009B7DCB">
            <w:pPr>
              <w:pStyle w:val="CordiaNew"/>
              <w:jc w:val="center"/>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231309A4" w14:textId="77777777" w:rsidR="00162B8B" w:rsidRPr="00A97558" w:rsidRDefault="00162B8B" w:rsidP="009B7DCB">
            <w:pPr>
              <w:pStyle w:val="CordiaNew"/>
              <w:jc w:val="center"/>
              <w:rPr>
                <w:rFonts w:ascii="Browallia New" w:hAnsi="Browallia New" w:cs="Browallia New"/>
                <w:color w:val="auto"/>
                <w:sz w:val="28"/>
                <w:szCs w:val="28"/>
                <w:cs/>
                <w:lang w:val="en-GB"/>
              </w:rPr>
            </w:pPr>
            <w:r w:rsidRPr="00A97558">
              <w:rPr>
                <w:rFonts w:ascii="Browallia New" w:hAnsi="Browallia New" w:cs="Browallia New"/>
                <w:sz w:val="28"/>
                <w:szCs w:val="28"/>
              </w:rPr>
              <w:t>2563</w:t>
            </w:r>
          </w:p>
        </w:tc>
      </w:tr>
      <w:tr w:rsidR="00162B8B" w:rsidRPr="008B63E4" w14:paraId="08D24845" w14:textId="77777777" w:rsidTr="009B7DCB">
        <w:trPr>
          <w:cantSplit/>
          <w:trHeight w:val="70"/>
          <w:tblHeader/>
        </w:trPr>
        <w:tc>
          <w:tcPr>
            <w:tcW w:w="3183" w:type="dxa"/>
            <w:tcBorders>
              <w:bottom w:val="nil"/>
            </w:tcBorders>
          </w:tcPr>
          <w:p w14:paraId="5360E838" w14:textId="77777777" w:rsidR="00162B8B" w:rsidRPr="008B63E4" w:rsidRDefault="00162B8B" w:rsidP="009B7DCB">
            <w:pPr>
              <w:ind w:left="70"/>
              <w:jc w:val="thaiDistribute"/>
              <w:rPr>
                <w:rFonts w:ascii="Browallia New" w:hAnsi="Browallia New" w:cs="Browallia New"/>
                <w:highlight w:val="yellow"/>
                <w:u w:val="single"/>
                <w:cs/>
              </w:rPr>
            </w:pPr>
          </w:p>
        </w:tc>
        <w:tc>
          <w:tcPr>
            <w:tcW w:w="1413" w:type="dxa"/>
            <w:tcBorders>
              <w:top w:val="single" w:sz="4" w:space="0" w:color="auto"/>
              <w:bottom w:val="nil"/>
              <w:right w:val="nil"/>
            </w:tcBorders>
          </w:tcPr>
          <w:p w14:paraId="47B990E6" w14:textId="77777777" w:rsidR="00162B8B" w:rsidRPr="008B63E4" w:rsidRDefault="00162B8B" w:rsidP="009B7DCB">
            <w:pPr>
              <w:pStyle w:val="CordiaNew"/>
              <w:jc w:val="center"/>
              <w:rPr>
                <w:rFonts w:ascii="Browallia New" w:hAnsi="Browallia New" w:cs="Browallia New"/>
                <w:sz w:val="28"/>
                <w:szCs w:val="28"/>
                <w:highlight w:val="yellow"/>
                <w:lang w:val="en-GB"/>
              </w:rPr>
            </w:pPr>
          </w:p>
        </w:tc>
        <w:tc>
          <w:tcPr>
            <w:tcW w:w="108" w:type="dxa"/>
            <w:tcBorders>
              <w:top w:val="nil"/>
              <w:left w:val="nil"/>
              <w:bottom w:val="nil"/>
              <w:right w:val="nil"/>
            </w:tcBorders>
          </w:tcPr>
          <w:p w14:paraId="34F89841" w14:textId="77777777" w:rsidR="00162B8B" w:rsidRPr="008B63E4" w:rsidRDefault="00162B8B" w:rsidP="009B7DCB">
            <w:pPr>
              <w:pStyle w:val="CordiaNew"/>
              <w:jc w:val="center"/>
              <w:rPr>
                <w:rFonts w:ascii="Browallia New" w:hAnsi="Browallia New" w:cs="Browallia New"/>
                <w:color w:val="auto"/>
                <w:sz w:val="28"/>
                <w:szCs w:val="28"/>
                <w:highlight w:val="yellow"/>
              </w:rPr>
            </w:pPr>
          </w:p>
        </w:tc>
        <w:tc>
          <w:tcPr>
            <w:tcW w:w="1404" w:type="dxa"/>
            <w:tcBorders>
              <w:top w:val="single" w:sz="4" w:space="0" w:color="auto"/>
              <w:left w:val="nil"/>
              <w:bottom w:val="nil"/>
            </w:tcBorders>
          </w:tcPr>
          <w:p w14:paraId="3FF5C124" w14:textId="77777777" w:rsidR="00162B8B" w:rsidRPr="008B63E4" w:rsidRDefault="00162B8B" w:rsidP="009B7DCB">
            <w:pPr>
              <w:pStyle w:val="CordiaNew"/>
              <w:jc w:val="center"/>
              <w:rPr>
                <w:rFonts w:ascii="Browallia New" w:hAnsi="Browallia New" w:cs="Browallia New"/>
                <w:sz w:val="28"/>
                <w:szCs w:val="28"/>
                <w:highlight w:val="yellow"/>
              </w:rPr>
            </w:pPr>
          </w:p>
        </w:tc>
        <w:tc>
          <w:tcPr>
            <w:tcW w:w="108" w:type="dxa"/>
            <w:tcBorders>
              <w:bottom w:val="nil"/>
            </w:tcBorders>
          </w:tcPr>
          <w:p w14:paraId="51FF5F83" w14:textId="77777777" w:rsidR="00162B8B" w:rsidRPr="008B63E4" w:rsidRDefault="00162B8B" w:rsidP="009B7DCB">
            <w:pPr>
              <w:pStyle w:val="CordiaNew"/>
              <w:jc w:val="distribute"/>
              <w:rPr>
                <w:rFonts w:ascii="Browallia New" w:hAnsi="Browallia New" w:cs="Browallia New"/>
                <w:color w:val="auto"/>
                <w:sz w:val="28"/>
                <w:szCs w:val="28"/>
                <w:highlight w:val="yellow"/>
              </w:rPr>
            </w:pPr>
          </w:p>
        </w:tc>
        <w:tc>
          <w:tcPr>
            <w:tcW w:w="1422" w:type="dxa"/>
            <w:tcBorders>
              <w:top w:val="single" w:sz="4" w:space="0" w:color="auto"/>
              <w:bottom w:val="nil"/>
            </w:tcBorders>
          </w:tcPr>
          <w:p w14:paraId="4D0011D6" w14:textId="77777777" w:rsidR="00162B8B" w:rsidRPr="008B63E4" w:rsidRDefault="00162B8B" w:rsidP="009B7DCB">
            <w:pPr>
              <w:pStyle w:val="CordiaNew"/>
              <w:jc w:val="center"/>
              <w:rPr>
                <w:rFonts w:ascii="Browallia New" w:hAnsi="Browallia New" w:cs="Browallia New"/>
                <w:sz w:val="28"/>
                <w:szCs w:val="28"/>
                <w:highlight w:val="yellow"/>
                <w:lang w:val="en-GB"/>
              </w:rPr>
            </w:pPr>
          </w:p>
        </w:tc>
        <w:tc>
          <w:tcPr>
            <w:tcW w:w="108" w:type="dxa"/>
            <w:tcBorders>
              <w:top w:val="nil"/>
              <w:bottom w:val="nil"/>
            </w:tcBorders>
          </w:tcPr>
          <w:p w14:paraId="16B91224" w14:textId="77777777" w:rsidR="00162B8B" w:rsidRPr="008B63E4" w:rsidRDefault="00162B8B" w:rsidP="009B7DCB">
            <w:pPr>
              <w:pStyle w:val="CordiaNew"/>
              <w:jc w:val="center"/>
              <w:rPr>
                <w:rFonts w:ascii="Browallia New" w:hAnsi="Browallia New" w:cs="Browallia New"/>
                <w:color w:val="auto"/>
                <w:sz w:val="28"/>
                <w:szCs w:val="28"/>
                <w:highlight w:val="yellow"/>
              </w:rPr>
            </w:pPr>
          </w:p>
        </w:tc>
        <w:tc>
          <w:tcPr>
            <w:tcW w:w="1413" w:type="dxa"/>
            <w:tcBorders>
              <w:top w:val="single" w:sz="4" w:space="0" w:color="auto"/>
              <w:bottom w:val="nil"/>
            </w:tcBorders>
          </w:tcPr>
          <w:p w14:paraId="54F9A8EC" w14:textId="77777777" w:rsidR="00162B8B" w:rsidRPr="008B63E4" w:rsidRDefault="00162B8B" w:rsidP="009B7DCB">
            <w:pPr>
              <w:pStyle w:val="CordiaNew"/>
              <w:jc w:val="center"/>
              <w:rPr>
                <w:rFonts w:ascii="Browallia New" w:hAnsi="Browallia New" w:cs="Browallia New"/>
                <w:sz w:val="28"/>
                <w:szCs w:val="28"/>
                <w:highlight w:val="yellow"/>
                <w:cs/>
              </w:rPr>
            </w:pPr>
          </w:p>
        </w:tc>
      </w:tr>
      <w:tr w:rsidR="00162B8B" w:rsidRPr="008B63E4" w14:paraId="3D48EF02" w14:textId="77777777" w:rsidTr="00483519">
        <w:trPr>
          <w:cantSplit/>
          <w:trHeight w:val="70"/>
          <w:tblHeader/>
        </w:trPr>
        <w:tc>
          <w:tcPr>
            <w:tcW w:w="3183" w:type="dxa"/>
            <w:tcBorders>
              <w:bottom w:val="nil"/>
            </w:tcBorders>
          </w:tcPr>
          <w:p w14:paraId="062B2D14" w14:textId="24402822" w:rsidR="00162B8B" w:rsidRPr="00A97558" w:rsidRDefault="00B10E90" w:rsidP="009B7DCB">
            <w:pPr>
              <w:ind w:left="70"/>
              <w:jc w:val="thaiDistribute"/>
              <w:rPr>
                <w:rFonts w:ascii="Browallia New" w:hAnsi="Browallia New" w:cs="Browallia New"/>
                <w:b/>
                <w:bCs/>
                <w:cs/>
              </w:rPr>
            </w:pPr>
            <w:r w:rsidRPr="00A97558">
              <w:rPr>
                <w:rFonts w:ascii="Browallia New" w:hAnsi="Browallia New" w:cs="Browallia New" w:hint="cs"/>
                <w:cs/>
              </w:rPr>
              <w:t xml:space="preserve">ยอดคงเหลือ ณ วันที่ </w:t>
            </w:r>
            <w:r w:rsidRPr="00A97558">
              <w:rPr>
                <w:rFonts w:ascii="Browallia New" w:hAnsi="Browallia New" w:cs="Browallia New"/>
                <w:lang w:val="en-US"/>
              </w:rPr>
              <w:t xml:space="preserve">1 </w:t>
            </w:r>
            <w:r w:rsidRPr="00A97558">
              <w:rPr>
                <w:rFonts w:ascii="Browallia New" w:hAnsi="Browallia New" w:cs="Browallia New" w:hint="cs"/>
                <w:cs/>
                <w:lang w:val="en-US"/>
              </w:rPr>
              <w:t>มกราคม</w:t>
            </w:r>
          </w:p>
        </w:tc>
        <w:tc>
          <w:tcPr>
            <w:tcW w:w="1413" w:type="dxa"/>
            <w:tcBorders>
              <w:top w:val="nil"/>
              <w:bottom w:val="nil"/>
              <w:right w:val="nil"/>
            </w:tcBorders>
            <w:vAlign w:val="bottom"/>
          </w:tcPr>
          <w:p w14:paraId="416CF99C" w14:textId="261744FC" w:rsidR="00162B8B" w:rsidRPr="002638B6" w:rsidRDefault="00483519" w:rsidP="002638B6">
            <w:pPr>
              <w:pStyle w:val="CordiaNew"/>
              <w:ind w:left="-36" w:right="60"/>
              <w:jc w:val="right"/>
              <w:rPr>
                <w:rFonts w:ascii="Browallia New" w:hAnsi="Browallia New" w:cs="Browallia New"/>
                <w:sz w:val="28"/>
                <w:szCs w:val="28"/>
              </w:rPr>
            </w:pPr>
            <w:r w:rsidRPr="002638B6">
              <w:rPr>
                <w:rFonts w:ascii="Browallia New" w:hAnsi="Browallia New" w:cs="Browallia New"/>
                <w:sz w:val="28"/>
                <w:szCs w:val="28"/>
                <w:cs/>
              </w:rPr>
              <w:t>366</w:t>
            </w:r>
            <w:r w:rsidRPr="002638B6">
              <w:rPr>
                <w:rFonts w:ascii="Browallia New" w:hAnsi="Browallia New" w:cs="Browallia New"/>
                <w:sz w:val="28"/>
                <w:szCs w:val="28"/>
              </w:rPr>
              <w:t>,</w:t>
            </w:r>
            <w:r w:rsidRPr="002638B6">
              <w:rPr>
                <w:rFonts w:ascii="Browallia New" w:hAnsi="Browallia New" w:cs="Browallia New"/>
                <w:sz w:val="28"/>
                <w:szCs w:val="28"/>
                <w:cs/>
              </w:rPr>
              <w:t>428</w:t>
            </w:r>
            <w:r w:rsidRPr="002638B6">
              <w:rPr>
                <w:rFonts w:ascii="Browallia New" w:hAnsi="Browallia New" w:cs="Browallia New"/>
                <w:sz w:val="28"/>
                <w:szCs w:val="28"/>
              </w:rPr>
              <w:t>,</w:t>
            </w:r>
            <w:r w:rsidRPr="002638B6">
              <w:rPr>
                <w:rFonts w:ascii="Browallia New" w:hAnsi="Browallia New" w:cs="Browallia New"/>
                <w:sz w:val="28"/>
                <w:szCs w:val="28"/>
                <w:cs/>
              </w:rPr>
              <w:t>975</w:t>
            </w:r>
          </w:p>
        </w:tc>
        <w:tc>
          <w:tcPr>
            <w:tcW w:w="108" w:type="dxa"/>
            <w:tcBorders>
              <w:top w:val="nil"/>
              <w:left w:val="nil"/>
              <w:bottom w:val="nil"/>
              <w:right w:val="nil"/>
            </w:tcBorders>
            <w:vAlign w:val="bottom"/>
          </w:tcPr>
          <w:p w14:paraId="0CB0A8FF" w14:textId="77777777" w:rsidR="00162B8B" w:rsidRPr="008B63E4" w:rsidRDefault="00162B8B" w:rsidP="00483519">
            <w:pPr>
              <w:pStyle w:val="CordiaNew"/>
              <w:jc w:val="right"/>
              <w:rPr>
                <w:rFonts w:ascii="Browallia New" w:hAnsi="Browallia New" w:cs="Browallia New"/>
                <w:color w:val="auto"/>
                <w:sz w:val="28"/>
                <w:szCs w:val="28"/>
                <w:highlight w:val="yellow"/>
              </w:rPr>
            </w:pPr>
          </w:p>
        </w:tc>
        <w:tc>
          <w:tcPr>
            <w:tcW w:w="1404" w:type="dxa"/>
            <w:tcBorders>
              <w:top w:val="nil"/>
              <w:left w:val="nil"/>
              <w:bottom w:val="nil"/>
            </w:tcBorders>
            <w:vAlign w:val="bottom"/>
          </w:tcPr>
          <w:p w14:paraId="704FF183" w14:textId="3B1E6A6F" w:rsidR="00162B8B" w:rsidRPr="00A97558" w:rsidRDefault="00737948" w:rsidP="002638B6">
            <w:pPr>
              <w:pStyle w:val="CordiaNew"/>
              <w:ind w:left="-36" w:right="60"/>
              <w:jc w:val="right"/>
              <w:rPr>
                <w:rFonts w:ascii="Browallia New" w:hAnsi="Browallia New" w:cs="Browallia New"/>
                <w:sz w:val="28"/>
                <w:szCs w:val="28"/>
              </w:rPr>
            </w:pPr>
            <w:r w:rsidRPr="00A97558">
              <w:rPr>
                <w:rFonts w:ascii="Browallia New" w:hAnsi="Browallia New" w:cs="Browallia New" w:hint="cs"/>
                <w:sz w:val="28"/>
                <w:szCs w:val="28"/>
                <w:cs/>
              </w:rPr>
              <w:t>366</w:t>
            </w:r>
            <w:r w:rsidRPr="00A97558">
              <w:rPr>
                <w:rFonts w:ascii="Browallia New" w:hAnsi="Browallia New" w:cs="Browallia New"/>
                <w:sz w:val="28"/>
                <w:szCs w:val="28"/>
              </w:rPr>
              <w:t>,551,445</w:t>
            </w:r>
          </w:p>
        </w:tc>
        <w:tc>
          <w:tcPr>
            <w:tcW w:w="108" w:type="dxa"/>
            <w:tcBorders>
              <w:top w:val="nil"/>
              <w:bottom w:val="nil"/>
            </w:tcBorders>
            <w:vAlign w:val="bottom"/>
          </w:tcPr>
          <w:p w14:paraId="45F1153E" w14:textId="77777777" w:rsidR="00162B8B" w:rsidRPr="008B63E4" w:rsidRDefault="00162B8B" w:rsidP="00483519">
            <w:pPr>
              <w:pStyle w:val="CordiaNew"/>
              <w:jc w:val="right"/>
              <w:rPr>
                <w:rFonts w:ascii="Browallia New" w:hAnsi="Browallia New" w:cs="Browallia New"/>
                <w:color w:val="auto"/>
                <w:sz w:val="28"/>
                <w:szCs w:val="28"/>
                <w:highlight w:val="yellow"/>
              </w:rPr>
            </w:pPr>
          </w:p>
        </w:tc>
        <w:tc>
          <w:tcPr>
            <w:tcW w:w="1422" w:type="dxa"/>
            <w:tcBorders>
              <w:top w:val="nil"/>
              <w:bottom w:val="nil"/>
            </w:tcBorders>
            <w:vAlign w:val="bottom"/>
          </w:tcPr>
          <w:p w14:paraId="4CC8BFAB" w14:textId="4DE6724B" w:rsidR="00162B8B" w:rsidRPr="002638B6" w:rsidRDefault="007847D7" w:rsidP="002638B6">
            <w:pPr>
              <w:ind w:left="-36" w:right="60"/>
              <w:jc w:val="right"/>
              <w:rPr>
                <w:rFonts w:ascii="Browallia New" w:hAnsi="Browallia New" w:cs="Browallia New"/>
              </w:rPr>
            </w:pPr>
            <w:r w:rsidRPr="002638B6">
              <w:rPr>
                <w:rFonts w:ascii="Browallia New" w:hAnsi="Browallia New" w:cs="Browallia New"/>
              </w:rPr>
              <w:t>322,682,642</w:t>
            </w:r>
          </w:p>
        </w:tc>
        <w:tc>
          <w:tcPr>
            <w:tcW w:w="108" w:type="dxa"/>
            <w:tcBorders>
              <w:top w:val="nil"/>
              <w:bottom w:val="nil"/>
            </w:tcBorders>
            <w:vAlign w:val="bottom"/>
          </w:tcPr>
          <w:p w14:paraId="4C6DDC49" w14:textId="77777777" w:rsidR="00162B8B" w:rsidRPr="008B63E4" w:rsidRDefault="00162B8B" w:rsidP="00483519">
            <w:pPr>
              <w:pStyle w:val="CordiaNew"/>
              <w:jc w:val="right"/>
              <w:rPr>
                <w:rFonts w:ascii="Browallia New" w:hAnsi="Browallia New" w:cs="Browallia New"/>
                <w:color w:val="auto"/>
                <w:sz w:val="28"/>
                <w:szCs w:val="28"/>
                <w:highlight w:val="yellow"/>
              </w:rPr>
            </w:pPr>
          </w:p>
        </w:tc>
        <w:tc>
          <w:tcPr>
            <w:tcW w:w="1413" w:type="dxa"/>
            <w:tcBorders>
              <w:top w:val="nil"/>
              <w:bottom w:val="nil"/>
            </w:tcBorders>
            <w:vAlign w:val="bottom"/>
          </w:tcPr>
          <w:p w14:paraId="2DA8BC34" w14:textId="71213250" w:rsidR="00162B8B" w:rsidRPr="00A97558" w:rsidRDefault="0023257F" w:rsidP="0093459B">
            <w:pPr>
              <w:ind w:left="-36" w:right="60"/>
              <w:jc w:val="right"/>
              <w:rPr>
                <w:rFonts w:ascii="Browallia New" w:hAnsi="Browallia New" w:cs="Browallia New"/>
              </w:rPr>
            </w:pPr>
            <w:r w:rsidRPr="00A97558">
              <w:rPr>
                <w:rFonts w:ascii="Browallia New" w:hAnsi="Browallia New" w:cs="Browallia New"/>
              </w:rPr>
              <w:t>322,805,112</w:t>
            </w:r>
          </w:p>
        </w:tc>
      </w:tr>
      <w:tr w:rsidR="002E0C20" w:rsidRPr="008B63E4" w14:paraId="383768FF" w14:textId="77777777" w:rsidTr="00483519">
        <w:trPr>
          <w:cantSplit/>
          <w:trHeight w:val="70"/>
          <w:tblHeader/>
        </w:trPr>
        <w:tc>
          <w:tcPr>
            <w:tcW w:w="3183" w:type="dxa"/>
            <w:tcBorders>
              <w:bottom w:val="nil"/>
            </w:tcBorders>
          </w:tcPr>
          <w:p w14:paraId="3205EA95" w14:textId="6AB70DB8" w:rsidR="002E0C20" w:rsidRPr="00A97558" w:rsidRDefault="002E0C20" w:rsidP="002E0C20">
            <w:pPr>
              <w:ind w:left="70"/>
              <w:jc w:val="thaiDistribute"/>
              <w:rPr>
                <w:rFonts w:ascii="Browallia New" w:hAnsi="Browallia New" w:cs="Browallia New"/>
                <w:u w:val="single"/>
                <w:cs/>
              </w:rPr>
            </w:pPr>
            <w:r w:rsidRPr="00A97558">
              <w:rPr>
                <w:rFonts w:ascii="Browallia New" w:hAnsi="Browallia New" w:cs="Browallia New"/>
                <w:u w:val="single"/>
                <w:cs/>
              </w:rPr>
              <w:t>บวก</w:t>
            </w:r>
            <w:r w:rsidRPr="00A97558">
              <w:rPr>
                <w:rFonts w:ascii="Browallia New" w:hAnsi="Browallia New" w:cs="Browallia New"/>
                <w:cs/>
              </w:rPr>
              <w:t xml:space="preserve"> </w:t>
            </w:r>
            <w:r w:rsidRPr="00A97558">
              <w:rPr>
                <w:rFonts w:ascii="Browallia New" w:hAnsi="Browallia New" w:cs="Browallia New" w:hint="cs"/>
                <w:cs/>
              </w:rPr>
              <w:t>ผลขาดทุนจากการด้อยค่า</w:t>
            </w:r>
          </w:p>
        </w:tc>
        <w:tc>
          <w:tcPr>
            <w:tcW w:w="1413" w:type="dxa"/>
            <w:tcBorders>
              <w:top w:val="nil"/>
              <w:bottom w:val="nil"/>
              <w:right w:val="nil"/>
            </w:tcBorders>
            <w:vAlign w:val="bottom"/>
          </w:tcPr>
          <w:p w14:paraId="28051B37" w14:textId="224004BB" w:rsidR="002E0C20" w:rsidRPr="002638B6" w:rsidRDefault="00E737B7" w:rsidP="002638B6">
            <w:pPr>
              <w:pStyle w:val="CordiaNew"/>
              <w:ind w:left="-36" w:right="60"/>
              <w:jc w:val="right"/>
              <w:rPr>
                <w:rFonts w:ascii="Browallia New" w:hAnsi="Browallia New" w:cs="Browallia New"/>
                <w:sz w:val="28"/>
                <w:szCs w:val="28"/>
                <w:highlight w:val="yellow"/>
              </w:rPr>
            </w:pPr>
            <w:r w:rsidRPr="008E034E">
              <w:rPr>
                <w:rFonts w:ascii="Browallia New" w:hAnsi="Browallia New" w:cs="Browallia New"/>
                <w:sz w:val="28"/>
                <w:szCs w:val="28"/>
              </w:rPr>
              <w:t>55,908,</w:t>
            </w:r>
            <w:r w:rsidR="008E034E" w:rsidRPr="008E034E">
              <w:rPr>
                <w:rFonts w:ascii="Browallia New" w:hAnsi="Browallia New" w:cs="Browallia New"/>
                <w:sz w:val="28"/>
                <w:szCs w:val="28"/>
              </w:rPr>
              <w:t>391</w:t>
            </w:r>
          </w:p>
        </w:tc>
        <w:tc>
          <w:tcPr>
            <w:tcW w:w="108" w:type="dxa"/>
            <w:tcBorders>
              <w:top w:val="nil"/>
              <w:left w:val="nil"/>
              <w:bottom w:val="nil"/>
              <w:right w:val="nil"/>
            </w:tcBorders>
            <w:vAlign w:val="bottom"/>
          </w:tcPr>
          <w:p w14:paraId="66F1D296" w14:textId="77777777" w:rsidR="002E0C20" w:rsidRPr="008B63E4" w:rsidRDefault="002E0C20" w:rsidP="002E0C20">
            <w:pPr>
              <w:pStyle w:val="CordiaNew"/>
              <w:jc w:val="right"/>
              <w:rPr>
                <w:rFonts w:ascii="Browallia New" w:hAnsi="Browallia New" w:cs="Browallia New"/>
                <w:color w:val="auto"/>
                <w:sz w:val="28"/>
                <w:szCs w:val="28"/>
                <w:highlight w:val="yellow"/>
              </w:rPr>
            </w:pPr>
          </w:p>
        </w:tc>
        <w:tc>
          <w:tcPr>
            <w:tcW w:w="1404" w:type="dxa"/>
            <w:tcBorders>
              <w:top w:val="nil"/>
              <w:left w:val="nil"/>
              <w:bottom w:val="nil"/>
            </w:tcBorders>
            <w:vAlign w:val="bottom"/>
          </w:tcPr>
          <w:p w14:paraId="6628BAE0" w14:textId="368ECC6B" w:rsidR="002E0C20" w:rsidRPr="00A97558" w:rsidRDefault="002E0C20" w:rsidP="002E0C20">
            <w:pPr>
              <w:pStyle w:val="CordiaNew"/>
              <w:jc w:val="center"/>
              <w:rPr>
                <w:rFonts w:ascii="Browallia New" w:hAnsi="Browallia New" w:cs="Browallia New"/>
                <w:sz w:val="28"/>
                <w:szCs w:val="28"/>
              </w:rPr>
            </w:pPr>
            <w:r w:rsidRPr="00A97558">
              <w:rPr>
                <w:rFonts w:ascii="Browallia New" w:hAnsi="Browallia New" w:cs="Browallia New"/>
                <w:sz w:val="28"/>
                <w:szCs w:val="28"/>
              </w:rPr>
              <w:t xml:space="preserve">           -</w:t>
            </w:r>
          </w:p>
        </w:tc>
        <w:tc>
          <w:tcPr>
            <w:tcW w:w="108" w:type="dxa"/>
            <w:tcBorders>
              <w:top w:val="nil"/>
              <w:bottom w:val="nil"/>
            </w:tcBorders>
            <w:vAlign w:val="bottom"/>
          </w:tcPr>
          <w:p w14:paraId="43962347" w14:textId="77777777" w:rsidR="002E0C20" w:rsidRPr="008B63E4" w:rsidRDefault="002E0C20" w:rsidP="002E0C20">
            <w:pPr>
              <w:pStyle w:val="CordiaNew"/>
              <w:ind w:left="-161" w:firstLine="161"/>
              <w:jc w:val="right"/>
              <w:rPr>
                <w:rFonts w:ascii="Browallia New" w:hAnsi="Browallia New" w:cs="Browallia New"/>
                <w:color w:val="auto"/>
                <w:sz w:val="28"/>
                <w:szCs w:val="28"/>
                <w:highlight w:val="yellow"/>
              </w:rPr>
            </w:pPr>
          </w:p>
        </w:tc>
        <w:tc>
          <w:tcPr>
            <w:tcW w:w="1422" w:type="dxa"/>
            <w:tcBorders>
              <w:top w:val="nil"/>
              <w:bottom w:val="nil"/>
            </w:tcBorders>
            <w:vAlign w:val="bottom"/>
          </w:tcPr>
          <w:p w14:paraId="71D436F4" w14:textId="0868EDFF" w:rsidR="002E0C20" w:rsidRPr="002638B6" w:rsidRDefault="002E0C20" w:rsidP="002638B6">
            <w:pPr>
              <w:ind w:left="-36" w:right="60"/>
              <w:jc w:val="right"/>
              <w:rPr>
                <w:rFonts w:ascii="Browallia New" w:hAnsi="Browallia New" w:cs="Browallia New"/>
              </w:rPr>
            </w:pPr>
            <w:r w:rsidRPr="002638B6">
              <w:rPr>
                <w:rFonts w:ascii="Browallia New" w:hAnsi="Browallia New" w:cs="Browallia New"/>
              </w:rPr>
              <w:t>47,536,421</w:t>
            </w:r>
          </w:p>
        </w:tc>
        <w:tc>
          <w:tcPr>
            <w:tcW w:w="108" w:type="dxa"/>
            <w:tcBorders>
              <w:top w:val="nil"/>
              <w:bottom w:val="nil"/>
            </w:tcBorders>
            <w:vAlign w:val="bottom"/>
          </w:tcPr>
          <w:p w14:paraId="754D1883" w14:textId="77777777" w:rsidR="002E0C20" w:rsidRPr="008B63E4" w:rsidRDefault="002E0C20" w:rsidP="002E0C20">
            <w:pPr>
              <w:pStyle w:val="CordiaNew"/>
              <w:jc w:val="right"/>
              <w:rPr>
                <w:rFonts w:ascii="Browallia New" w:hAnsi="Browallia New" w:cs="Browallia New"/>
                <w:color w:val="auto"/>
                <w:sz w:val="28"/>
                <w:szCs w:val="28"/>
                <w:highlight w:val="yellow"/>
              </w:rPr>
            </w:pPr>
          </w:p>
        </w:tc>
        <w:tc>
          <w:tcPr>
            <w:tcW w:w="1413" w:type="dxa"/>
            <w:tcBorders>
              <w:top w:val="nil"/>
              <w:bottom w:val="nil"/>
            </w:tcBorders>
            <w:vAlign w:val="bottom"/>
          </w:tcPr>
          <w:p w14:paraId="29B24CC2" w14:textId="0E3113FE" w:rsidR="002E0C20" w:rsidRPr="00A97558" w:rsidRDefault="002E0C20" w:rsidP="002E0C20">
            <w:pPr>
              <w:pStyle w:val="CordiaNew"/>
              <w:jc w:val="center"/>
              <w:rPr>
                <w:rFonts w:ascii="Browallia New" w:hAnsi="Browallia New" w:cs="Browallia New"/>
                <w:sz w:val="28"/>
                <w:szCs w:val="28"/>
              </w:rPr>
            </w:pPr>
            <w:r w:rsidRPr="00A97558">
              <w:rPr>
                <w:rFonts w:ascii="Browallia New" w:hAnsi="Browallia New" w:cs="Browallia New"/>
                <w:sz w:val="28"/>
                <w:szCs w:val="28"/>
              </w:rPr>
              <w:t xml:space="preserve">           -</w:t>
            </w:r>
          </w:p>
        </w:tc>
      </w:tr>
      <w:tr w:rsidR="002E0C20" w:rsidRPr="008B63E4" w14:paraId="2E831D82" w14:textId="77777777" w:rsidTr="00483519">
        <w:trPr>
          <w:cantSplit/>
          <w:trHeight w:val="70"/>
          <w:tblHeader/>
        </w:trPr>
        <w:tc>
          <w:tcPr>
            <w:tcW w:w="3183" w:type="dxa"/>
            <w:tcBorders>
              <w:bottom w:val="nil"/>
            </w:tcBorders>
          </w:tcPr>
          <w:p w14:paraId="40C3D328" w14:textId="626E5116" w:rsidR="002E0C20" w:rsidRPr="00A97558" w:rsidRDefault="002E0C20" w:rsidP="002E0C20">
            <w:pPr>
              <w:pStyle w:val="3"/>
              <w:tabs>
                <w:tab w:val="clear" w:pos="360"/>
                <w:tab w:val="clear" w:pos="720"/>
              </w:tabs>
              <w:ind w:left="702" w:hanging="425"/>
              <w:rPr>
                <w:rFonts w:ascii="Browallia New" w:hAnsi="Browallia New" w:cs="Browallia New"/>
                <w:sz w:val="28"/>
                <w:szCs w:val="28"/>
                <w:cs/>
              </w:rPr>
            </w:pPr>
            <w:r w:rsidRPr="00A97558">
              <w:rPr>
                <w:rFonts w:ascii="Browallia New" w:hAnsi="Browallia New" w:cs="Browallia New" w:hint="cs"/>
                <w:sz w:val="28"/>
                <w:szCs w:val="28"/>
                <w:cs/>
              </w:rPr>
              <w:t xml:space="preserve">   เพิ่มขึ้นจากการจัดประเภทลูกหนี้การค้าบริษัทที่เกี่ยวข้องเป็นลูกหนี้การค้าทั่วไป</w:t>
            </w:r>
          </w:p>
        </w:tc>
        <w:tc>
          <w:tcPr>
            <w:tcW w:w="1413" w:type="dxa"/>
            <w:tcBorders>
              <w:top w:val="nil"/>
              <w:bottom w:val="nil"/>
              <w:right w:val="nil"/>
            </w:tcBorders>
            <w:vAlign w:val="bottom"/>
          </w:tcPr>
          <w:p w14:paraId="33887B2D" w14:textId="6E6C1653" w:rsidR="002E0C20" w:rsidRPr="008E034E" w:rsidRDefault="008E034E" w:rsidP="008E034E">
            <w:pPr>
              <w:pStyle w:val="CordiaNew"/>
              <w:ind w:left="-36" w:right="60"/>
              <w:jc w:val="right"/>
              <w:rPr>
                <w:rFonts w:ascii="Browallia New" w:hAnsi="Browallia New" w:cs="Browallia New"/>
                <w:sz w:val="28"/>
                <w:szCs w:val="28"/>
              </w:rPr>
            </w:pPr>
            <w:r w:rsidRPr="008E034E">
              <w:rPr>
                <w:rFonts w:ascii="Browallia New" w:hAnsi="Browallia New" w:cs="Browallia New" w:hint="cs"/>
                <w:sz w:val="28"/>
                <w:szCs w:val="28"/>
                <w:cs/>
              </w:rPr>
              <w:t>62,479,428</w:t>
            </w:r>
          </w:p>
        </w:tc>
        <w:tc>
          <w:tcPr>
            <w:tcW w:w="108" w:type="dxa"/>
            <w:tcBorders>
              <w:top w:val="nil"/>
              <w:left w:val="nil"/>
              <w:bottom w:val="nil"/>
              <w:right w:val="nil"/>
            </w:tcBorders>
            <w:vAlign w:val="bottom"/>
          </w:tcPr>
          <w:p w14:paraId="15EA386E" w14:textId="77777777" w:rsidR="002E0C20" w:rsidRPr="008B63E4" w:rsidRDefault="002E0C20" w:rsidP="002E0C20">
            <w:pPr>
              <w:pStyle w:val="CordiaNew"/>
              <w:ind w:left="-36" w:right="60"/>
              <w:jc w:val="right"/>
              <w:rPr>
                <w:rFonts w:ascii="Browallia New" w:hAnsi="Browallia New" w:cs="Browallia New"/>
                <w:color w:val="auto"/>
                <w:sz w:val="28"/>
                <w:szCs w:val="28"/>
                <w:highlight w:val="yellow"/>
              </w:rPr>
            </w:pPr>
          </w:p>
        </w:tc>
        <w:tc>
          <w:tcPr>
            <w:tcW w:w="1404" w:type="dxa"/>
            <w:tcBorders>
              <w:top w:val="nil"/>
              <w:left w:val="nil"/>
              <w:bottom w:val="nil"/>
            </w:tcBorders>
            <w:vAlign w:val="bottom"/>
          </w:tcPr>
          <w:p w14:paraId="55838796" w14:textId="4A2BBA77" w:rsidR="002E0C20" w:rsidRPr="00A97558" w:rsidRDefault="002E0C20" w:rsidP="002E0C20">
            <w:pPr>
              <w:ind w:left="-36" w:right="60"/>
              <w:jc w:val="center"/>
              <w:rPr>
                <w:rFonts w:ascii="Browallia New" w:hAnsi="Browallia New" w:cs="Browallia New"/>
                <w:cs/>
              </w:rPr>
            </w:pPr>
            <w:r w:rsidRPr="00A97558">
              <w:rPr>
                <w:rFonts w:ascii="Browallia New" w:hAnsi="Browallia New" w:cs="Browallia New" w:hint="cs"/>
                <w:cs/>
              </w:rPr>
              <w:t xml:space="preserve">            -</w:t>
            </w:r>
          </w:p>
        </w:tc>
        <w:tc>
          <w:tcPr>
            <w:tcW w:w="108" w:type="dxa"/>
            <w:tcBorders>
              <w:top w:val="nil"/>
              <w:bottom w:val="nil"/>
            </w:tcBorders>
            <w:vAlign w:val="bottom"/>
          </w:tcPr>
          <w:p w14:paraId="31F5651A" w14:textId="77777777" w:rsidR="002E0C20" w:rsidRPr="008B63E4" w:rsidRDefault="002E0C20" w:rsidP="002E0C20">
            <w:pPr>
              <w:pStyle w:val="CordiaNew"/>
              <w:ind w:left="-36" w:right="60"/>
              <w:jc w:val="right"/>
              <w:rPr>
                <w:rFonts w:ascii="Browallia New" w:hAnsi="Browallia New" w:cs="Browallia New"/>
                <w:color w:val="auto"/>
                <w:sz w:val="28"/>
                <w:szCs w:val="28"/>
                <w:highlight w:val="yellow"/>
              </w:rPr>
            </w:pPr>
          </w:p>
        </w:tc>
        <w:tc>
          <w:tcPr>
            <w:tcW w:w="1422" w:type="dxa"/>
            <w:tcBorders>
              <w:top w:val="nil"/>
              <w:bottom w:val="nil"/>
            </w:tcBorders>
            <w:vAlign w:val="bottom"/>
          </w:tcPr>
          <w:p w14:paraId="2E346798" w14:textId="32FB1A70" w:rsidR="002E0C20" w:rsidRPr="007574E9" w:rsidRDefault="002E0C20" w:rsidP="002E0C20">
            <w:pPr>
              <w:ind w:left="-36" w:right="60"/>
              <w:jc w:val="right"/>
              <w:rPr>
                <w:rFonts w:ascii="Browallia New" w:hAnsi="Browallia New" w:cs="Browallia New"/>
                <w:cs/>
              </w:rPr>
            </w:pPr>
            <w:r w:rsidRPr="007574E9">
              <w:rPr>
                <w:rFonts w:ascii="Browallia New" w:hAnsi="Browallia New" w:cs="Browallia New" w:hint="cs"/>
                <w:cs/>
              </w:rPr>
              <w:t>62,479,428</w:t>
            </w:r>
          </w:p>
        </w:tc>
        <w:tc>
          <w:tcPr>
            <w:tcW w:w="108" w:type="dxa"/>
            <w:tcBorders>
              <w:top w:val="nil"/>
              <w:bottom w:val="nil"/>
            </w:tcBorders>
            <w:vAlign w:val="bottom"/>
          </w:tcPr>
          <w:p w14:paraId="2B770132" w14:textId="77777777" w:rsidR="002E0C20" w:rsidRPr="007574E9" w:rsidRDefault="002E0C20" w:rsidP="002E0C20">
            <w:pPr>
              <w:pStyle w:val="CordiaNew"/>
              <w:ind w:left="-36" w:right="60"/>
              <w:jc w:val="right"/>
              <w:rPr>
                <w:rFonts w:ascii="Browallia New" w:hAnsi="Browallia New" w:cs="Browallia New"/>
                <w:color w:val="auto"/>
                <w:sz w:val="28"/>
                <w:szCs w:val="28"/>
              </w:rPr>
            </w:pPr>
          </w:p>
        </w:tc>
        <w:tc>
          <w:tcPr>
            <w:tcW w:w="1413" w:type="dxa"/>
            <w:tcBorders>
              <w:top w:val="nil"/>
              <w:bottom w:val="nil"/>
            </w:tcBorders>
            <w:vAlign w:val="bottom"/>
          </w:tcPr>
          <w:p w14:paraId="0F759FE0" w14:textId="031EDAA9" w:rsidR="002E0C20" w:rsidRPr="00A97558" w:rsidRDefault="002E0C20" w:rsidP="002E0C20">
            <w:pPr>
              <w:ind w:left="-36" w:right="60"/>
              <w:jc w:val="center"/>
              <w:rPr>
                <w:rFonts w:ascii="Browallia New" w:hAnsi="Browallia New" w:cs="Browallia New"/>
                <w:cs/>
              </w:rPr>
            </w:pPr>
            <w:r w:rsidRPr="00A97558">
              <w:rPr>
                <w:rFonts w:ascii="Browallia New" w:hAnsi="Browallia New" w:cs="Browallia New"/>
              </w:rPr>
              <w:t xml:space="preserve">       </w:t>
            </w:r>
            <w:r>
              <w:rPr>
                <w:rFonts w:ascii="Browallia New" w:hAnsi="Browallia New" w:cs="Browallia New" w:hint="cs"/>
                <w:cs/>
              </w:rPr>
              <w:t xml:space="preserve"> </w:t>
            </w:r>
            <w:r w:rsidRPr="00A97558">
              <w:rPr>
                <w:rFonts w:ascii="Browallia New" w:hAnsi="Browallia New" w:cs="Browallia New"/>
              </w:rPr>
              <w:t xml:space="preserve">    -</w:t>
            </w:r>
          </w:p>
        </w:tc>
      </w:tr>
      <w:tr w:rsidR="002E0C20" w:rsidRPr="008B63E4" w14:paraId="65EECFB1" w14:textId="77777777" w:rsidTr="00866F1F">
        <w:trPr>
          <w:cantSplit/>
          <w:trHeight w:val="70"/>
          <w:tblHeader/>
        </w:trPr>
        <w:tc>
          <w:tcPr>
            <w:tcW w:w="3183" w:type="dxa"/>
            <w:tcBorders>
              <w:bottom w:val="nil"/>
            </w:tcBorders>
          </w:tcPr>
          <w:p w14:paraId="770FC27D" w14:textId="480D0ADA" w:rsidR="002E0C20" w:rsidRPr="00A97558" w:rsidRDefault="002E0C20" w:rsidP="002E0C20">
            <w:pPr>
              <w:ind w:left="419" w:hanging="284"/>
              <w:jc w:val="thaiDistribute"/>
              <w:rPr>
                <w:rFonts w:ascii="Browallia New" w:hAnsi="Browallia New" w:cs="Browallia New"/>
                <w:cs/>
              </w:rPr>
            </w:pPr>
            <w:r w:rsidRPr="00A97558">
              <w:rPr>
                <w:rFonts w:ascii="Browallia New" w:hAnsi="Browallia New" w:cs="Browallia New"/>
                <w:cs/>
              </w:rPr>
              <w:t>ผลต่างของอัตราแลกเปลี่ยนจากการแปลงค่างบการเงิน</w:t>
            </w:r>
          </w:p>
        </w:tc>
        <w:tc>
          <w:tcPr>
            <w:tcW w:w="1413" w:type="dxa"/>
            <w:tcBorders>
              <w:top w:val="nil"/>
              <w:bottom w:val="single" w:sz="4" w:space="0" w:color="auto"/>
              <w:right w:val="nil"/>
            </w:tcBorders>
            <w:vAlign w:val="bottom"/>
          </w:tcPr>
          <w:p w14:paraId="32A53371" w14:textId="63EC36B5" w:rsidR="002E0C20" w:rsidRPr="008B63E4" w:rsidRDefault="008E034E" w:rsidP="002E0C20">
            <w:pPr>
              <w:ind w:left="-36" w:right="60"/>
              <w:jc w:val="right"/>
              <w:rPr>
                <w:rFonts w:ascii="Browallia New" w:hAnsi="Browallia New" w:cs="Browallia New"/>
                <w:highlight w:val="yellow"/>
                <w:lang w:val="en-US"/>
              </w:rPr>
            </w:pPr>
            <w:r w:rsidRPr="008E034E">
              <w:rPr>
                <w:rFonts w:ascii="Browallia New" w:hAnsi="Browallia New" w:cs="Browallia New"/>
                <w:lang w:val="en-US"/>
              </w:rPr>
              <w:t>7,090,990</w:t>
            </w:r>
          </w:p>
        </w:tc>
        <w:tc>
          <w:tcPr>
            <w:tcW w:w="108" w:type="dxa"/>
            <w:tcBorders>
              <w:top w:val="nil"/>
              <w:left w:val="nil"/>
              <w:bottom w:val="nil"/>
              <w:right w:val="nil"/>
            </w:tcBorders>
            <w:vAlign w:val="bottom"/>
          </w:tcPr>
          <w:p w14:paraId="06B33D9C" w14:textId="77777777" w:rsidR="002E0C20" w:rsidRPr="008B63E4" w:rsidRDefault="002E0C20" w:rsidP="002E0C20">
            <w:pPr>
              <w:pStyle w:val="CordiaNew"/>
              <w:ind w:left="-36" w:right="60"/>
              <w:jc w:val="right"/>
              <w:rPr>
                <w:rFonts w:ascii="Browallia New" w:hAnsi="Browallia New" w:cs="Browallia New"/>
                <w:color w:val="auto"/>
                <w:sz w:val="28"/>
                <w:szCs w:val="28"/>
                <w:highlight w:val="yellow"/>
              </w:rPr>
            </w:pPr>
          </w:p>
        </w:tc>
        <w:tc>
          <w:tcPr>
            <w:tcW w:w="1404" w:type="dxa"/>
            <w:tcBorders>
              <w:top w:val="nil"/>
              <w:left w:val="nil"/>
              <w:bottom w:val="single" w:sz="4" w:space="0" w:color="auto"/>
            </w:tcBorders>
            <w:vAlign w:val="bottom"/>
          </w:tcPr>
          <w:p w14:paraId="254F4F0F" w14:textId="75B595FA" w:rsidR="002E0C20" w:rsidRPr="00A97558" w:rsidRDefault="002E0C20" w:rsidP="002E0C20">
            <w:pPr>
              <w:ind w:left="-36" w:right="60"/>
              <w:jc w:val="right"/>
              <w:rPr>
                <w:rFonts w:ascii="Browallia New" w:hAnsi="Browallia New" w:cs="Browallia New"/>
                <w:cs/>
              </w:rPr>
            </w:pPr>
            <w:r w:rsidRPr="00A97558">
              <w:rPr>
                <w:rFonts w:ascii="Browallia New" w:hAnsi="Browallia New" w:cs="Browallia New" w:hint="cs"/>
                <w:cs/>
              </w:rPr>
              <w:t>(122,470)</w:t>
            </w:r>
          </w:p>
        </w:tc>
        <w:tc>
          <w:tcPr>
            <w:tcW w:w="108" w:type="dxa"/>
            <w:tcBorders>
              <w:top w:val="nil"/>
              <w:bottom w:val="nil"/>
            </w:tcBorders>
            <w:vAlign w:val="bottom"/>
          </w:tcPr>
          <w:p w14:paraId="6E98AD91" w14:textId="77777777" w:rsidR="002E0C20" w:rsidRPr="008B63E4" w:rsidRDefault="002E0C20" w:rsidP="002E0C20">
            <w:pPr>
              <w:pStyle w:val="CordiaNew"/>
              <w:ind w:left="-36" w:right="60"/>
              <w:jc w:val="right"/>
              <w:rPr>
                <w:rFonts w:ascii="Browallia New" w:hAnsi="Browallia New" w:cs="Browallia New"/>
                <w:color w:val="auto"/>
                <w:sz w:val="28"/>
                <w:szCs w:val="28"/>
                <w:highlight w:val="yellow"/>
              </w:rPr>
            </w:pPr>
          </w:p>
        </w:tc>
        <w:tc>
          <w:tcPr>
            <w:tcW w:w="1422" w:type="dxa"/>
            <w:tcBorders>
              <w:top w:val="nil"/>
              <w:bottom w:val="single" w:sz="4" w:space="0" w:color="auto"/>
            </w:tcBorders>
            <w:vAlign w:val="bottom"/>
          </w:tcPr>
          <w:p w14:paraId="72477993" w14:textId="42024BFC" w:rsidR="002E0C20" w:rsidRPr="002638B6" w:rsidRDefault="002638B6" w:rsidP="002E0C20">
            <w:pPr>
              <w:ind w:left="-36" w:right="60"/>
              <w:jc w:val="right"/>
              <w:rPr>
                <w:rFonts w:ascii="Browallia New" w:hAnsi="Browallia New" w:cs="Browallia New"/>
                <w:cs/>
              </w:rPr>
            </w:pPr>
            <w:r w:rsidRPr="002638B6">
              <w:rPr>
                <w:rFonts w:ascii="Browallia New" w:hAnsi="Browallia New" w:cs="Browallia New" w:hint="cs"/>
                <w:cs/>
              </w:rPr>
              <w:t>3,543,990</w:t>
            </w:r>
          </w:p>
        </w:tc>
        <w:tc>
          <w:tcPr>
            <w:tcW w:w="108" w:type="dxa"/>
            <w:tcBorders>
              <w:top w:val="nil"/>
              <w:bottom w:val="nil"/>
            </w:tcBorders>
            <w:vAlign w:val="bottom"/>
          </w:tcPr>
          <w:p w14:paraId="3B0FFDCE" w14:textId="77777777" w:rsidR="002E0C20" w:rsidRPr="008B63E4" w:rsidRDefault="002E0C20" w:rsidP="002E0C20">
            <w:pPr>
              <w:pStyle w:val="CordiaNew"/>
              <w:ind w:left="-36" w:right="60"/>
              <w:jc w:val="right"/>
              <w:rPr>
                <w:rFonts w:ascii="Browallia New" w:hAnsi="Browallia New" w:cs="Browallia New"/>
                <w:color w:val="auto"/>
                <w:sz w:val="28"/>
                <w:szCs w:val="28"/>
                <w:highlight w:val="yellow"/>
              </w:rPr>
            </w:pPr>
          </w:p>
        </w:tc>
        <w:tc>
          <w:tcPr>
            <w:tcW w:w="1413" w:type="dxa"/>
            <w:tcBorders>
              <w:top w:val="nil"/>
              <w:bottom w:val="single" w:sz="4" w:space="0" w:color="auto"/>
            </w:tcBorders>
            <w:vAlign w:val="bottom"/>
          </w:tcPr>
          <w:p w14:paraId="6F8895FC" w14:textId="3A9DC35C" w:rsidR="002E0C20" w:rsidRPr="00A97558" w:rsidRDefault="002E0C20" w:rsidP="002E0C20">
            <w:pPr>
              <w:ind w:left="-36" w:right="60"/>
              <w:jc w:val="right"/>
              <w:rPr>
                <w:rFonts w:ascii="Browallia New" w:hAnsi="Browallia New" w:cs="Browallia New"/>
                <w:cs/>
              </w:rPr>
            </w:pPr>
            <w:r w:rsidRPr="00A97558">
              <w:rPr>
                <w:rFonts w:ascii="Browallia New" w:hAnsi="Browallia New" w:cs="Browallia New" w:hint="cs"/>
                <w:cs/>
              </w:rPr>
              <w:t>(122,470)</w:t>
            </w:r>
          </w:p>
        </w:tc>
      </w:tr>
      <w:tr w:rsidR="002E0C20" w:rsidRPr="008B63E4" w14:paraId="7620DC6B" w14:textId="77777777" w:rsidTr="00866F1F">
        <w:trPr>
          <w:cantSplit/>
          <w:trHeight w:val="70"/>
          <w:tblHeader/>
        </w:trPr>
        <w:tc>
          <w:tcPr>
            <w:tcW w:w="3183" w:type="dxa"/>
            <w:tcBorders>
              <w:bottom w:val="nil"/>
            </w:tcBorders>
          </w:tcPr>
          <w:p w14:paraId="47B4E438" w14:textId="606A119B" w:rsidR="002E0C20" w:rsidRPr="00A97558" w:rsidRDefault="002E0C20" w:rsidP="002E0C20">
            <w:pPr>
              <w:ind w:left="70"/>
              <w:jc w:val="thaiDistribute"/>
              <w:rPr>
                <w:rFonts w:ascii="Browallia New" w:hAnsi="Browallia New" w:cs="Browallia New"/>
                <w:cs/>
              </w:rPr>
            </w:pPr>
            <w:r w:rsidRPr="00A97558">
              <w:rPr>
                <w:rFonts w:ascii="Browallia New" w:hAnsi="Browallia New" w:cs="Browallia New" w:hint="cs"/>
                <w:cs/>
              </w:rPr>
              <w:t xml:space="preserve">ยอดคงเหลือ ณ วันที่ </w:t>
            </w:r>
            <w:r w:rsidRPr="00A97558">
              <w:rPr>
                <w:rFonts w:ascii="Browallia New" w:eastAsia="Arial Unicode MS" w:hAnsi="Browallia New" w:cs="Browallia New"/>
                <w:lang w:val="en-GB"/>
              </w:rPr>
              <w:t>31</w:t>
            </w:r>
            <w:r w:rsidRPr="00A97558">
              <w:rPr>
                <w:rFonts w:ascii="Browallia New" w:eastAsia="Arial Unicode MS" w:hAnsi="Browallia New" w:cs="Browallia New"/>
                <w:cs/>
              </w:rPr>
              <w:t xml:space="preserve"> ธันวาคม</w:t>
            </w:r>
          </w:p>
        </w:tc>
        <w:tc>
          <w:tcPr>
            <w:tcW w:w="1413" w:type="dxa"/>
            <w:tcBorders>
              <w:top w:val="single" w:sz="4" w:space="0" w:color="auto"/>
              <w:bottom w:val="single" w:sz="12" w:space="0" w:color="auto"/>
              <w:right w:val="nil"/>
            </w:tcBorders>
            <w:vAlign w:val="bottom"/>
          </w:tcPr>
          <w:p w14:paraId="01A401B4" w14:textId="57595635" w:rsidR="002E0C20" w:rsidRPr="004902B3" w:rsidRDefault="002E0C20" w:rsidP="002E0C20">
            <w:pPr>
              <w:ind w:left="-36" w:right="60"/>
              <w:jc w:val="right"/>
              <w:rPr>
                <w:rFonts w:ascii="Browallia New" w:hAnsi="Browallia New" w:cs="Browallia New"/>
                <w:lang w:val="en-US"/>
              </w:rPr>
            </w:pPr>
            <w:r w:rsidRPr="004902B3">
              <w:rPr>
                <w:rFonts w:ascii="Browallia New" w:hAnsi="Browallia New" w:cs="Browallia New"/>
                <w:cs/>
                <w:lang w:val="en-US"/>
              </w:rPr>
              <w:t>491</w:t>
            </w:r>
            <w:r w:rsidRPr="004902B3">
              <w:rPr>
                <w:rFonts w:ascii="Browallia New" w:hAnsi="Browallia New" w:cs="Browallia New"/>
                <w:lang w:val="en-US"/>
              </w:rPr>
              <w:t>,</w:t>
            </w:r>
            <w:r w:rsidRPr="004902B3">
              <w:rPr>
                <w:rFonts w:ascii="Browallia New" w:hAnsi="Browallia New" w:cs="Browallia New"/>
                <w:cs/>
                <w:lang w:val="en-US"/>
              </w:rPr>
              <w:t>907</w:t>
            </w:r>
            <w:r w:rsidRPr="004902B3">
              <w:rPr>
                <w:rFonts w:ascii="Browallia New" w:hAnsi="Browallia New" w:cs="Browallia New"/>
                <w:lang w:val="en-US"/>
              </w:rPr>
              <w:t>,</w:t>
            </w:r>
            <w:r w:rsidRPr="004902B3">
              <w:rPr>
                <w:rFonts w:ascii="Browallia New" w:hAnsi="Browallia New" w:cs="Browallia New"/>
                <w:cs/>
                <w:lang w:val="en-US"/>
              </w:rPr>
              <w:t>784</w:t>
            </w:r>
          </w:p>
        </w:tc>
        <w:tc>
          <w:tcPr>
            <w:tcW w:w="108" w:type="dxa"/>
            <w:tcBorders>
              <w:top w:val="nil"/>
              <w:left w:val="nil"/>
              <w:bottom w:val="nil"/>
              <w:right w:val="nil"/>
            </w:tcBorders>
            <w:vAlign w:val="bottom"/>
          </w:tcPr>
          <w:p w14:paraId="0BE20334" w14:textId="77777777" w:rsidR="002E0C20" w:rsidRPr="004902B3" w:rsidRDefault="002E0C20" w:rsidP="002E0C20">
            <w:pPr>
              <w:pStyle w:val="CordiaNew"/>
              <w:ind w:left="-36" w:right="60"/>
              <w:jc w:val="right"/>
              <w:rPr>
                <w:rFonts w:ascii="Browallia New" w:hAnsi="Browallia New" w:cs="Browallia New"/>
                <w:color w:val="auto"/>
                <w:sz w:val="28"/>
                <w:szCs w:val="28"/>
              </w:rPr>
            </w:pPr>
          </w:p>
        </w:tc>
        <w:tc>
          <w:tcPr>
            <w:tcW w:w="1404" w:type="dxa"/>
            <w:tcBorders>
              <w:top w:val="single" w:sz="4" w:space="0" w:color="auto"/>
              <w:left w:val="nil"/>
              <w:bottom w:val="single" w:sz="12" w:space="0" w:color="auto"/>
            </w:tcBorders>
            <w:vAlign w:val="bottom"/>
          </w:tcPr>
          <w:p w14:paraId="78A186D4" w14:textId="77520E6B" w:rsidR="002E0C20" w:rsidRPr="00A97558" w:rsidRDefault="002E0C20" w:rsidP="002E0C20">
            <w:pPr>
              <w:pStyle w:val="CordiaNew"/>
              <w:ind w:left="-36" w:right="60"/>
              <w:jc w:val="right"/>
              <w:rPr>
                <w:rFonts w:ascii="Browallia New" w:hAnsi="Browallia New" w:cs="Browallia New"/>
                <w:sz w:val="28"/>
                <w:szCs w:val="28"/>
              </w:rPr>
            </w:pPr>
            <w:r w:rsidRPr="00A97558">
              <w:rPr>
                <w:rFonts w:ascii="Browallia New" w:hAnsi="Browallia New" w:cs="Browallia New"/>
                <w:sz w:val="28"/>
                <w:szCs w:val="28"/>
              </w:rPr>
              <w:t>366,428,975</w:t>
            </w:r>
          </w:p>
        </w:tc>
        <w:tc>
          <w:tcPr>
            <w:tcW w:w="108" w:type="dxa"/>
            <w:tcBorders>
              <w:top w:val="nil"/>
              <w:bottom w:val="nil"/>
            </w:tcBorders>
            <w:vAlign w:val="bottom"/>
          </w:tcPr>
          <w:p w14:paraId="67BE6D69" w14:textId="77777777" w:rsidR="002E0C20" w:rsidRPr="008B63E4" w:rsidRDefault="002E0C20" w:rsidP="002E0C20">
            <w:pPr>
              <w:pStyle w:val="CordiaNew"/>
              <w:ind w:left="-36" w:right="60"/>
              <w:jc w:val="right"/>
              <w:rPr>
                <w:rFonts w:ascii="Browallia New" w:hAnsi="Browallia New" w:cs="Browallia New"/>
                <w:color w:val="auto"/>
                <w:sz w:val="28"/>
                <w:szCs w:val="28"/>
                <w:highlight w:val="yellow"/>
              </w:rPr>
            </w:pPr>
          </w:p>
        </w:tc>
        <w:tc>
          <w:tcPr>
            <w:tcW w:w="1422" w:type="dxa"/>
            <w:tcBorders>
              <w:top w:val="single" w:sz="4" w:space="0" w:color="auto"/>
              <w:bottom w:val="single" w:sz="12" w:space="0" w:color="auto"/>
            </w:tcBorders>
            <w:vAlign w:val="bottom"/>
          </w:tcPr>
          <w:p w14:paraId="0F783714" w14:textId="34B1ABC4" w:rsidR="002E0C20" w:rsidRPr="002638B6" w:rsidRDefault="002E0C20" w:rsidP="002E0C20">
            <w:pPr>
              <w:ind w:left="-36" w:right="60"/>
              <w:jc w:val="right"/>
              <w:rPr>
                <w:rFonts w:ascii="Browallia New" w:hAnsi="Browallia New" w:cs="Browallia New"/>
                <w:cs/>
              </w:rPr>
            </w:pPr>
            <w:r w:rsidRPr="002638B6">
              <w:rPr>
                <w:rFonts w:ascii="Browallia New" w:hAnsi="Browallia New" w:cs="Browallia New" w:hint="cs"/>
                <w:cs/>
              </w:rPr>
              <w:t>4</w:t>
            </w:r>
            <w:r w:rsidR="008C62F2">
              <w:rPr>
                <w:rFonts w:ascii="Browallia New" w:hAnsi="Browallia New" w:cs="Browallia New" w:hint="cs"/>
                <w:cs/>
              </w:rPr>
              <w:t>36</w:t>
            </w:r>
            <w:r w:rsidRPr="002638B6">
              <w:rPr>
                <w:rFonts w:ascii="Browallia New" w:hAnsi="Browallia New" w:cs="Browallia New" w:hint="cs"/>
                <w:cs/>
              </w:rPr>
              <w:t>,242,481</w:t>
            </w:r>
          </w:p>
        </w:tc>
        <w:tc>
          <w:tcPr>
            <w:tcW w:w="108" w:type="dxa"/>
            <w:tcBorders>
              <w:top w:val="nil"/>
              <w:bottom w:val="nil"/>
            </w:tcBorders>
            <w:vAlign w:val="bottom"/>
          </w:tcPr>
          <w:p w14:paraId="11E5BD41" w14:textId="77777777" w:rsidR="002E0C20" w:rsidRPr="008B63E4" w:rsidRDefault="002E0C20" w:rsidP="002E0C20">
            <w:pPr>
              <w:pStyle w:val="CordiaNew"/>
              <w:ind w:left="-36" w:right="60"/>
              <w:jc w:val="right"/>
              <w:rPr>
                <w:rFonts w:ascii="Browallia New" w:hAnsi="Browallia New" w:cs="Browallia New"/>
                <w:color w:val="auto"/>
                <w:sz w:val="28"/>
                <w:szCs w:val="28"/>
                <w:highlight w:val="yellow"/>
              </w:rPr>
            </w:pPr>
          </w:p>
        </w:tc>
        <w:tc>
          <w:tcPr>
            <w:tcW w:w="1413" w:type="dxa"/>
            <w:tcBorders>
              <w:top w:val="single" w:sz="4" w:space="0" w:color="auto"/>
              <w:bottom w:val="single" w:sz="12" w:space="0" w:color="auto"/>
            </w:tcBorders>
            <w:vAlign w:val="bottom"/>
          </w:tcPr>
          <w:p w14:paraId="359A28ED" w14:textId="22C71AC2" w:rsidR="002E0C20" w:rsidRPr="00A97558" w:rsidRDefault="00BC0DF7" w:rsidP="002E0C20">
            <w:pPr>
              <w:pStyle w:val="CordiaNew"/>
              <w:ind w:left="-36" w:right="60"/>
              <w:jc w:val="right"/>
              <w:rPr>
                <w:rFonts w:ascii="Browallia New" w:hAnsi="Browallia New" w:cs="Browallia New"/>
                <w:sz w:val="28"/>
                <w:szCs w:val="28"/>
              </w:rPr>
            </w:pPr>
            <w:r>
              <w:rPr>
                <w:rFonts w:ascii="Browallia New" w:hAnsi="Browallia New" w:cs="Browallia New"/>
                <w:sz w:val="28"/>
                <w:szCs w:val="28"/>
              </w:rPr>
              <w:t>322,682,642</w:t>
            </w:r>
          </w:p>
        </w:tc>
      </w:tr>
    </w:tbl>
    <w:p w14:paraId="25D92BC8" w14:textId="1771570C" w:rsidR="00706D21" w:rsidRPr="008B63E4" w:rsidRDefault="00706D21" w:rsidP="0098783D">
      <w:pPr>
        <w:ind w:left="432"/>
        <w:jc w:val="thaiDistribute"/>
        <w:rPr>
          <w:rFonts w:ascii="Browallia New" w:hAnsi="Browallia New" w:cs="Browallia New"/>
          <w:highlight w:val="yellow"/>
        </w:rPr>
      </w:pPr>
    </w:p>
    <w:p w14:paraId="5993D92A" w14:textId="77777777" w:rsidR="009B5EA0" w:rsidRDefault="009B5EA0">
      <w:pPr>
        <w:rPr>
          <w:rFonts w:ascii="Browallia New" w:hAnsi="Browallia New" w:cs="Browallia New"/>
          <w:b/>
          <w:bCs/>
          <w:cs/>
          <w:lang w:val="en-GB"/>
        </w:rPr>
      </w:pPr>
      <w:r>
        <w:rPr>
          <w:rFonts w:ascii="Browallia New" w:hAnsi="Browallia New" w:cs="Browallia New"/>
          <w:b/>
          <w:bCs/>
          <w:cs/>
          <w:lang w:val="en-GB"/>
        </w:rPr>
        <w:br w:type="page"/>
      </w:r>
    </w:p>
    <w:p w14:paraId="3DE0B813" w14:textId="2B6A7FC0" w:rsidR="0075184E" w:rsidRPr="00306FF6" w:rsidRDefault="00AB4F3B" w:rsidP="00452BF6">
      <w:pPr>
        <w:numPr>
          <w:ilvl w:val="0"/>
          <w:numId w:val="3"/>
        </w:numPr>
        <w:tabs>
          <w:tab w:val="clear" w:pos="360"/>
        </w:tabs>
        <w:ind w:left="426" w:right="1800" w:hanging="426"/>
        <w:jc w:val="thaiDistribute"/>
        <w:rPr>
          <w:rFonts w:ascii="Browallia New" w:hAnsi="Browallia New" w:cs="Browallia New"/>
          <w:b/>
          <w:bCs/>
          <w:lang w:val="en-GB"/>
        </w:rPr>
      </w:pPr>
      <w:r w:rsidRPr="00306FF6">
        <w:rPr>
          <w:rFonts w:ascii="Browallia New" w:hAnsi="Browallia New" w:cs="Browallia New" w:hint="cs"/>
          <w:b/>
          <w:bCs/>
          <w:cs/>
          <w:lang w:val="en-GB"/>
        </w:rPr>
        <w:t>สินทรัพย์ที่เกิดจากสัญญาและ</w:t>
      </w:r>
      <w:r w:rsidR="00961DAA">
        <w:rPr>
          <w:rFonts w:ascii="Browallia New" w:hAnsi="Browallia New" w:cs="Browallia New" w:hint="cs"/>
          <w:b/>
          <w:bCs/>
          <w:cs/>
          <w:lang w:val="en-GB"/>
        </w:rPr>
        <w:t>หนี้สินที่เกิดจากสัญญา</w:t>
      </w:r>
    </w:p>
    <w:p w14:paraId="3DE0B814" w14:textId="77777777" w:rsidR="00682737" w:rsidRPr="00306FF6" w:rsidRDefault="00682737" w:rsidP="00682737">
      <w:pPr>
        <w:pStyle w:val="ListParagraph"/>
        <w:tabs>
          <w:tab w:val="left" w:pos="426"/>
        </w:tabs>
        <w:ind w:left="426"/>
        <w:jc w:val="thaiDistribute"/>
        <w:rPr>
          <w:rFonts w:ascii="Browallia New" w:hAnsi="Browallia New" w:cs="Browallia New"/>
          <w:sz w:val="24"/>
          <w:szCs w:val="24"/>
          <w:u w:val="single"/>
          <w:cs/>
        </w:rPr>
      </w:pPr>
    </w:p>
    <w:tbl>
      <w:tblPr>
        <w:tblW w:w="915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3"/>
        <w:gridCol w:w="1413"/>
        <w:gridCol w:w="108"/>
        <w:gridCol w:w="1404"/>
        <w:gridCol w:w="108"/>
        <w:gridCol w:w="1422"/>
        <w:gridCol w:w="108"/>
        <w:gridCol w:w="1413"/>
      </w:tblGrid>
      <w:tr w:rsidR="007247C4" w:rsidRPr="00306FF6" w14:paraId="3DE0B817" w14:textId="77777777" w:rsidTr="009B4A0B">
        <w:trPr>
          <w:cantSplit/>
          <w:tblHeader/>
        </w:trPr>
        <w:tc>
          <w:tcPr>
            <w:tcW w:w="3183" w:type="dxa"/>
          </w:tcPr>
          <w:p w14:paraId="3DE0B815" w14:textId="77777777" w:rsidR="007247C4" w:rsidRPr="00306FF6" w:rsidRDefault="007247C4" w:rsidP="00ED6870">
            <w:pPr>
              <w:rPr>
                <w:rFonts w:ascii="Browallia New" w:hAnsi="Browallia New" w:cs="Browallia New"/>
                <w:cs/>
              </w:rPr>
            </w:pPr>
          </w:p>
        </w:tc>
        <w:tc>
          <w:tcPr>
            <w:tcW w:w="5976" w:type="dxa"/>
            <w:gridSpan w:val="7"/>
            <w:tcBorders>
              <w:bottom w:val="nil"/>
            </w:tcBorders>
          </w:tcPr>
          <w:p w14:paraId="3DE0B816" w14:textId="77777777" w:rsidR="007247C4" w:rsidRPr="00306FF6" w:rsidRDefault="007247C4" w:rsidP="00ED6870">
            <w:pPr>
              <w:ind w:right="56"/>
              <w:jc w:val="right"/>
              <w:rPr>
                <w:rFonts w:ascii="Browallia New" w:hAnsi="Browallia New" w:cs="Browallia New"/>
                <w:cs/>
                <w:lang w:val="en-GB"/>
              </w:rPr>
            </w:pPr>
            <w:r w:rsidRPr="00306FF6">
              <w:rPr>
                <w:rFonts w:ascii="Browallia New" w:hAnsi="Browallia New" w:cs="Browallia New"/>
                <w:cs/>
                <w:lang w:val="en-GB"/>
              </w:rPr>
              <w:t xml:space="preserve">(หน่วย </w:t>
            </w:r>
            <w:r w:rsidRPr="00306FF6">
              <w:rPr>
                <w:rFonts w:ascii="Browallia New" w:hAnsi="Browallia New" w:cs="Browallia New"/>
                <w:lang w:val="en-GB"/>
              </w:rPr>
              <w:t xml:space="preserve">: </w:t>
            </w:r>
            <w:r w:rsidRPr="00306FF6">
              <w:rPr>
                <w:rFonts w:ascii="Browallia New" w:hAnsi="Browallia New" w:cs="Browallia New"/>
                <w:cs/>
                <w:lang w:val="en-GB"/>
              </w:rPr>
              <w:t>บาท)</w:t>
            </w:r>
          </w:p>
        </w:tc>
      </w:tr>
      <w:tr w:rsidR="007247C4" w:rsidRPr="00306FF6" w14:paraId="3DE0B81C" w14:textId="77777777" w:rsidTr="009B4A0B">
        <w:trPr>
          <w:cantSplit/>
          <w:tblHeader/>
        </w:trPr>
        <w:tc>
          <w:tcPr>
            <w:tcW w:w="3183" w:type="dxa"/>
          </w:tcPr>
          <w:p w14:paraId="3DE0B818" w14:textId="77777777" w:rsidR="007247C4" w:rsidRPr="00306FF6" w:rsidRDefault="007247C4" w:rsidP="00ED6870">
            <w:pPr>
              <w:jc w:val="center"/>
              <w:rPr>
                <w:rFonts w:ascii="Browallia New" w:hAnsi="Browallia New" w:cs="Browallia New"/>
                <w:cs/>
                <w:lang w:val="en-US"/>
              </w:rPr>
            </w:pPr>
          </w:p>
        </w:tc>
        <w:tc>
          <w:tcPr>
            <w:tcW w:w="2925" w:type="dxa"/>
            <w:gridSpan w:val="3"/>
            <w:tcBorders>
              <w:top w:val="nil"/>
              <w:bottom w:val="single" w:sz="4" w:space="0" w:color="auto"/>
            </w:tcBorders>
          </w:tcPr>
          <w:p w14:paraId="3DE0B819" w14:textId="77777777" w:rsidR="007247C4" w:rsidRPr="00306FF6" w:rsidRDefault="007247C4" w:rsidP="00ED6870">
            <w:pPr>
              <w:jc w:val="center"/>
              <w:rPr>
                <w:rFonts w:ascii="Browallia New" w:hAnsi="Browallia New" w:cs="Browallia New"/>
                <w:cs/>
              </w:rPr>
            </w:pPr>
            <w:r w:rsidRPr="00306FF6">
              <w:rPr>
                <w:rFonts w:ascii="Browallia New" w:hAnsi="Browallia New" w:cs="Browallia New"/>
                <w:cs/>
              </w:rPr>
              <w:t>งบการเงินรวม</w:t>
            </w:r>
          </w:p>
        </w:tc>
        <w:tc>
          <w:tcPr>
            <w:tcW w:w="108" w:type="dxa"/>
            <w:tcBorders>
              <w:top w:val="nil"/>
            </w:tcBorders>
          </w:tcPr>
          <w:p w14:paraId="3DE0B81A" w14:textId="77777777" w:rsidR="007247C4" w:rsidRPr="00306FF6" w:rsidRDefault="007247C4" w:rsidP="00ED6870">
            <w:pPr>
              <w:ind w:right="1"/>
              <w:jc w:val="center"/>
              <w:rPr>
                <w:rFonts w:ascii="Browallia New" w:hAnsi="Browallia New" w:cs="Browallia New"/>
                <w:cs/>
              </w:rPr>
            </w:pPr>
          </w:p>
        </w:tc>
        <w:tc>
          <w:tcPr>
            <w:tcW w:w="2943" w:type="dxa"/>
            <w:gridSpan w:val="3"/>
            <w:tcBorders>
              <w:top w:val="nil"/>
              <w:bottom w:val="single" w:sz="4" w:space="0" w:color="auto"/>
            </w:tcBorders>
          </w:tcPr>
          <w:p w14:paraId="3DE0B81B" w14:textId="77777777" w:rsidR="007247C4" w:rsidRPr="00306FF6" w:rsidRDefault="007247C4" w:rsidP="00ED6870">
            <w:pPr>
              <w:jc w:val="center"/>
              <w:rPr>
                <w:rFonts w:ascii="Browallia New" w:hAnsi="Browallia New" w:cs="Browallia New"/>
                <w:cs/>
              </w:rPr>
            </w:pPr>
            <w:r w:rsidRPr="00306FF6">
              <w:rPr>
                <w:rFonts w:ascii="Browallia New" w:hAnsi="Browallia New" w:cs="Browallia New"/>
                <w:cs/>
              </w:rPr>
              <w:t>งบการเงินเฉพาะของบริษัท</w:t>
            </w:r>
          </w:p>
        </w:tc>
      </w:tr>
      <w:tr w:rsidR="002114FC" w:rsidRPr="00306FF6" w14:paraId="3DE0B825" w14:textId="77777777" w:rsidTr="009B4A0B">
        <w:trPr>
          <w:cantSplit/>
          <w:trHeight w:val="70"/>
          <w:tblHeader/>
        </w:trPr>
        <w:tc>
          <w:tcPr>
            <w:tcW w:w="3183" w:type="dxa"/>
            <w:tcBorders>
              <w:bottom w:val="nil"/>
            </w:tcBorders>
          </w:tcPr>
          <w:p w14:paraId="3DE0B81D" w14:textId="77777777" w:rsidR="002114FC" w:rsidRPr="00306FF6" w:rsidRDefault="002114FC" w:rsidP="002114FC">
            <w:pPr>
              <w:jc w:val="thaiDistribute"/>
              <w:rPr>
                <w:rFonts w:ascii="Browallia New" w:hAnsi="Browallia New" w:cs="Browallia New"/>
                <w:u w:val="single"/>
                <w:cs/>
              </w:rPr>
            </w:pPr>
          </w:p>
        </w:tc>
        <w:tc>
          <w:tcPr>
            <w:tcW w:w="1413" w:type="dxa"/>
            <w:tcBorders>
              <w:top w:val="single" w:sz="4" w:space="0" w:color="auto"/>
              <w:bottom w:val="single" w:sz="4" w:space="0" w:color="auto"/>
              <w:right w:val="nil"/>
            </w:tcBorders>
            <w:vAlign w:val="bottom"/>
          </w:tcPr>
          <w:p w14:paraId="3DE0B81E" w14:textId="77777777" w:rsidR="002114FC" w:rsidRPr="00306FF6" w:rsidRDefault="002114FC" w:rsidP="002114FC">
            <w:pPr>
              <w:pStyle w:val="CordiaNew"/>
              <w:jc w:val="center"/>
              <w:rPr>
                <w:rFonts w:ascii="Browallia New" w:hAnsi="Browallia New" w:cs="Browallia New"/>
                <w:color w:val="auto"/>
                <w:sz w:val="28"/>
                <w:szCs w:val="28"/>
              </w:rPr>
            </w:pPr>
            <w:r w:rsidRPr="00306FF6">
              <w:rPr>
                <w:rFonts w:ascii="Browallia New" w:hAnsi="Browallia New" w:cs="Browallia New"/>
                <w:sz w:val="28"/>
                <w:szCs w:val="28"/>
              </w:rPr>
              <w:t>2564</w:t>
            </w:r>
          </w:p>
        </w:tc>
        <w:tc>
          <w:tcPr>
            <w:tcW w:w="108" w:type="dxa"/>
            <w:tcBorders>
              <w:top w:val="nil"/>
              <w:left w:val="nil"/>
              <w:bottom w:val="nil"/>
              <w:right w:val="nil"/>
            </w:tcBorders>
            <w:vAlign w:val="bottom"/>
          </w:tcPr>
          <w:p w14:paraId="3DE0B81F" w14:textId="77777777" w:rsidR="002114FC" w:rsidRPr="00306FF6" w:rsidRDefault="002114FC" w:rsidP="002114FC">
            <w:pPr>
              <w:pStyle w:val="CordiaNew"/>
              <w:jc w:val="center"/>
              <w:rPr>
                <w:rFonts w:ascii="Browallia New" w:hAnsi="Browallia New" w:cs="Browallia New"/>
                <w:color w:val="auto"/>
                <w:sz w:val="28"/>
                <w:szCs w:val="28"/>
              </w:rPr>
            </w:pPr>
          </w:p>
        </w:tc>
        <w:tc>
          <w:tcPr>
            <w:tcW w:w="1404" w:type="dxa"/>
            <w:tcBorders>
              <w:top w:val="single" w:sz="4" w:space="0" w:color="auto"/>
              <w:left w:val="nil"/>
              <w:bottom w:val="single" w:sz="4" w:space="0" w:color="auto"/>
            </w:tcBorders>
            <w:vAlign w:val="bottom"/>
          </w:tcPr>
          <w:p w14:paraId="3DE0B820" w14:textId="77777777" w:rsidR="002114FC" w:rsidRPr="00306FF6" w:rsidRDefault="002114FC" w:rsidP="002114FC">
            <w:pPr>
              <w:pStyle w:val="CordiaNew"/>
              <w:jc w:val="center"/>
              <w:rPr>
                <w:rFonts w:ascii="Browallia New" w:hAnsi="Browallia New" w:cs="Browallia New"/>
                <w:color w:val="auto"/>
                <w:sz w:val="28"/>
                <w:szCs w:val="28"/>
              </w:rPr>
            </w:pPr>
            <w:r w:rsidRPr="00306FF6">
              <w:rPr>
                <w:rFonts w:ascii="Browallia New" w:hAnsi="Browallia New" w:cs="Browallia New"/>
                <w:sz w:val="28"/>
                <w:szCs w:val="28"/>
              </w:rPr>
              <w:t>2563</w:t>
            </w:r>
          </w:p>
        </w:tc>
        <w:tc>
          <w:tcPr>
            <w:tcW w:w="108" w:type="dxa"/>
          </w:tcPr>
          <w:p w14:paraId="3DE0B821" w14:textId="77777777" w:rsidR="002114FC" w:rsidRPr="00306FF6" w:rsidRDefault="002114FC" w:rsidP="002114FC">
            <w:pPr>
              <w:pStyle w:val="CordiaNew"/>
              <w:jc w:val="distribute"/>
              <w:rPr>
                <w:rFonts w:ascii="Browallia New" w:hAnsi="Browallia New" w:cs="Browallia New"/>
                <w:color w:val="auto"/>
                <w:sz w:val="28"/>
                <w:szCs w:val="28"/>
              </w:rPr>
            </w:pPr>
          </w:p>
        </w:tc>
        <w:tc>
          <w:tcPr>
            <w:tcW w:w="1422" w:type="dxa"/>
            <w:tcBorders>
              <w:top w:val="single" w:sz="4" w:space="0" w:color="auto"/>
              <w:bottom w:val="single" w:sz="4" w:space="0" w:color="auto"/>
            </w:tcBorders>
            <w:vAlign w:val="bottom"/>
          </w:tcPr>
          <w:p w14:paraId="3DE0B822" w14:textId="77777777" w:rsidR="002114FC" w:rsidRPr="00306FF6" w:rsidRDefault="002114FC" w:rsidP="002114FC">
            <w:pPr>
              <w:pStyle w:val="CordiaNew"/>
              <w:jc w:val="center"/>
              <w:rPr>
                <w:rFonts w:ascii="Browallia New" w:hAnsi="Browallia New" w:cs="Browallia New"/>
                <w:color w:val="auto"/>
                <w:sz w:val="28"/>
                <w:szCs w:val="28"/>
              </w:rPr>
            </w:pPr>
            <w:r w:rsidRPr="00306FF6">
              <w:rPr>
                <w:rFonts w:ascii="Browallia New" w:hAnsi="Browallia New" w:cs="Browallia New"/>
                <w:sz w:val="28"/>
                <w:szCs w:val="28"/>
              </w:rPr>
              <w:t>2564</w:t>
            </w:r>
          </w:p>
        </w:tc>
        <w:tc>
          <w:tcPr>
            <w:tcW w:w="108" w:type="dxa"/>
            <w:tcBorders>
              <w:top w:val="single" w:sz="4" w:space="0" w:color="auto"/>
              <w:bottom w:val="nil"/>
            </w:tcBorders>
            <w:vAlign w:val="bottom"/>
          </w:tcPr>
          <w:p w14:paraId="3DE0B823" w14:textId="77777777" w:rsidR="002114FC" w:rsidRPr="00306FF6" w:rsidRDefault="002114FC" w:rsidP="002114FC">
            <w:pPr>
              <w:pStyle w:val="CordiaNew"/>
              <w:jc w:val="center"/>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3DE0B824" w14:textId="77777777" w:rsidR="002114FC" w:rsidRPr="00306FF6" w:rsidRDefault="002114FC" w:rsidP="002114FC">
            <w:pPr>
              <w:pStyle w:val="CordiaNew"/>
              <w:jc w:val="center"/>
              <w:rPr>
                <w:rFonts w:ascii="Browallia New" w:hAnsi="Browallia New" w:cs="Browallia New"/>
                <w:color w:val="auto"/>
                <w:sz w:val="28"/>
                <w:szCs w:val="28"/>
                <w:cs/>
                <w:lang w:val="en-GB"/>
              </w:rPr>
            </w:pPr>
            <w:r w:rsidRPr="00306FF6">
              <w:rPr>
                <w:rFonts w:ascii="Browallia New" w:hAnsi="Browallia New" w:cs="Browallia New"/>
                <w:sz w:val="28"/>
                <w:szCs w:val="28"/>
              </w:rPr>
              <w:t>2563</w:t>
            </w:r>
          </w:p>
        </w:tc>
      </w:tr>
      <w:tr w:rsidR="00336284" w:rsidRPr="00306FF6" w14:paraId="3DE0B82E" w14:textId="77777777" w:rsidTr="009B4A0B">
        <w:trPr>
          <w:cantSplit/>
          <w:trHeight w:val="70"/>
          <w:tblHeader/>
        </w:trPr>
        <w:tc>
          <w:tcPr>
            <w:tcW w:w="3183" w:type="dxa"/>
            <w:tcBorders>
              <w:bottom w:val="nil"/>
            </w:tcBorders>
          </w:tcPr>
          <w:p w14:paraId="3DE0B826" w14:textId="77777777" w:rsidR="00336284" w:rsidRPr="00306FF6" w:rsidRDefault="00336284" w:rsidP="00DC787C">
            <w:pPr>
              <w:ind w:left="70"/>
              <w:jc w:val="thaiDistribute"/>
              <w:rPr>
                <w:rFonts w:ascii="Browallia New" w:hAnsi="Browallia New" w:cs="Browallia New"/>
                <w:u w:val="single"/>
                <w:cs/>
              </w:rPr>
            </w:pPr>
          </w:p>
        </w:tc>
        <w:tc>
          <w:tcPr>
            <w:tcW w:w="1413" w:type="dxa"/>
            <w:tcBorders>
              <w:top w:val="single" w:sz="4" w:space="0" w:color="auto"/>
              <w:bottom w:val="nil"/>
              <w:right w:val="nil"/>
            </w:tcBorders>
          </w:tcPr>
          <w:p w14:paraId="3DE0B827" w14:textId="77777777" w:rsidR="00336284" w:rsidRPr="00306FF6" w:rsidRDefault="00336284" w:rsidP="00ED6870">
            <w:pPr>
              <w:pStyle w:val="CordiaNew"/>
              <w:jc w:val="center"/>
              <w:rPr>
                <w:rFonts w:ascii="Browallia New" w:hAnsi="Browallia New" w:cs="Browallia New"/>
                <w:sz w:val="28"/>
                <w:szCs w:val="28"/>
                <w:lang w:val="en-GB"/>
              </w:rPr>
            </w:pPr>
          </w:p>
        </w:tc>
        <w:tc>
          <w:tcPr>
            <w:tcW w:w="108" w:type="dxa"/>
            <w:tcBorders>
              <w:top w:val="nil"/>
              <w:left w:val="nil"/>
              <w:bottom w:val="nil"/>
              <w:right w:val="nil"/>
            </w:tcBorders>
          </w:tcPr>
          <w:p w14:paraId="3DE0B828" w14:textId="77777777" w:rsidR="00336284" w:rsidRPr="00306FF6" w:rsidRDefault="00336284" w:rsidP="00ED6870">
            <w:pPr>
              <w:pStyle w:val="CordiaNew"/>
              <w:jc w:val="center"/>
              <w:rPr>
                <w:rFonts w:ascii="Browallia New" w:hAnsi="Browallia New" w:cs="Browallia New"/>
                <w:color w:val="auto"/>
                <w:sz w:val="28"/>
                <w:szCs w:val="28"/>
              </w:rPr>
            </w:pPr>
          </w:p>
        </w:tc>
        <w:tc>
          <w:tcPr>
            <w:tcW w:w="1404" w:type="dxa"/>
            <w:tcBorders>
              <w:top w:val="single" w:sz="4" w:space="0" w:color="auto"/>
              <w:left w:val="nil"/>
              <w:bottom w:val="nil"/>
            </w:tcBorders>
          </w:tcPr>
          <w:p w14:paraId="3DE0B829" w14:textId="77777777" w:rsidR="00336284" w:rsidRPr="00306FF6" w:rsidRDefault="00336284" w:rsidP="00ED6870">
            <w:pPr>
              <w:pStyle w:val="CordiaNew"/>
              <w:jc w:val="center"/>
              <w:rPr>
                <w:rFonts w:ascii="Browallia New" w:hAnsi="Browallia New" w:cs="Browallia New"/>
                <w:sz w:val="28"/>
                <w:szCs w:val="28"/>
              </w:rPr>
            </w:pPr>
          </w:p>
        </w:tc>
        <w:tc>
          <w:tcPr>
            <w:tcW w:w="108" w:type="dxa"/>
            <w:tcBorders>
              <w:bottom w:val="nil"/>
            </w:tcBorders>
          </w:tcPr>
          <w:p w14:paraId="3DE0B82A" w14:textId="77777777" w:rsidR="00336284" w:rsidRPr="00306FF6" w:rsidRDefault="00336284" w:rsidP="00ED6870">
            <w:pPr>
              <w:pStyle w:val="CordiaNew"/>
              <w:jc w:val="distribute"/>
              <w:rPr>
                <w:rFonts w:ascii="Browallia New" w:hAnsi="Browallia New" w:cs="Browallia New"/>
                <w:color w:val="auto"/>
                <w:sz w:val="28"/>
                <w:szCs w:val="28"/>
              </w:rPr>
            </w:pPr>
          </w:p>
        </w:tc>
        <w:tc>
          <w:tcPr>
            <w:tcW w:w="1422" w:type="dxa"/>
            <w:tcBorders>
              <w:top w:val="single" w:sz="4" w:space="0" w:color="auto"/>
              <w:bottom w:val="nil"/>
            </w:tcBorders>
          </w:tcPr>
          <w:p w14:paraId="3DE0B82B" w14:textId="77777777" w:rsidR="00336284" w:rsidRPr="00306FF6" w:rsidRDefault="00336284" w:rsidP="00ED6870">
            <w:pPr>
              <w:pStyle w:val="CordiaNew"/>
              <w:jc w:val="center"/>
              <w:rPr>
                <w:rFonts w:ascii="Browallia New" w:hAnsi="Browallia New" w:cs="Browallia New"/>
                <w:sz w:val="28"/>
                <w:szCs w:val="28"/>
                <w:lang w:val="en-GB"/>
              </w:rPr>
            </w:pPr>
          </w:p>
        </w:tc>
        <w:tc>
          <w:tcPr>
            <w:tcW w:w="108" w:type="dxa"/>
            <w:tcBorders>
              <w:top w:val="nil"/>
              <w:bottom w:val="nil"/>
            </w:tcBorders>
          </w:tcPr>
          <w:p w14:paraId="3DE0B82C" w14:textId="77777777" w:rsidR="00336284" w:rsidRPr="00306FF6" w:rsidRDefault="00336284" w:rsidP="00ED6870">
            <w:pPr>
              <w:pStyle w:val="CordiaNew"/>
              <w:jc w:val="center"/>
              <w:rPr>
                <w:rFonts w:ascii="Browallia New" w:hAnsi="Browallia New" w:cs="Browallia New"/>
                <w:color w:val="auto"/>
                <w:sz w:val="28"/>
                <w:szCs w:val="28"/>
              </w:rPr>
            </w:pPr>
          </w:p>
        </w:tc>
        <w:tc>
          <w:tcPr>
            <w:tcW w:w="1413" w:type="dxa"/>
            <w:tcBorders>
              <w:top w:val="single" w:sz="4" w:space="0" w:color="auto"/>
              <w:bottom w:val="nil"/>
            </w:tcBorders>
          </w:tcPr>
          <w:p w14:paraId="3DE0B82D" w14:textId="77777777" w:rsidR="00336284" w:rsidRPr="00306FF6" w:rsidRDefault="00336284" w:rsidP="00ED6870">
            <w:pPr>
              <w:pStyle w:val="CordiaNew"/>
              <w:jc w:val="center"/>
              <w:rPr>
                <w:rFonts w:ascii="Browallia New" w:hAnsi="Browallia New" w:cs="Browallia New"/>
                <w:sz w:val="28"/>
                <w:szCs w:val="28"/>
                <w:cs/>
              </w:rPr>
            </w:pPr>
          </w:p>
        </w:tc>
      </w:tr>
      <w:tr w:rsidR="00816418" w:rsidRPr="00306FF6" w14:paraId="3DE0B837" w14:textId="77777777" w:rsidTr="009B4A0B">
        <w:trPr>
          <w:cantSplit/>
          <w:trHeight w:val="70"/>
          <w:tblHeader/>
        </w:trPr>
        <w:tc>
          <w:tcPr>
            <w:tcW w:w="3183" w:type="dxa"/>
            <w:tcBorders>
              <w:bottom w:val="nil"/>
            </w:tcBorders>
          </w:tcPr>
          <w:p w14:paraId="3DE0B82F" w14:textId="77777777" w:rsidR="00816418" w:rsidRPr="00306FF6" w:rsidRDefault="00816418" w:rsidP="00DC787C">
            <w:pPr>
              <w:ind w:left="70"/>
              <w:jc w:val="thaiDistribute"/>
              <w:rPr>
                <w:rFonts w:ascii="Browallia New" w:hAnsi="Browallia New" w:cs="Browallia New"/>
                <w:b/>
                <w:bCs/>
                <w:cs/>
              </w:rPr>
            </w:pPr>
            <w:r w:rsidRPr="00306FF6">
              <w:rPr>
                <w:rFonts w:ascii="Browallia New" w:hAnsi="Browallia New" w:cs="Browallia New" w:hint="cs"/>
                <w:b/>
                <w:bCs/>
                <w:cs/>
              </w:rPr>
              <w:t>สินทรัพย์ที่เกิดจากสัญญา</w:t>
            </w:r>
          </w:p>
        </w:tc>
        <w:tc>
          <w:tcPr>
            <w:tcW w:w="1413" w:type="dxa"/>
            <w:tcBorders>
              <w:top w:val="nil"/>
              <w:bottom w:val="nil"/>
              <w:right w:val="nil"/>
            </w:tcBorders>
          </w:tcPr>
          <w:p w14:paraId="3DE0B830" w14:textId="77777777" w:rsidR="00816418" w:rsidRPr="00306FF6" w:rsidRDefault="00816418" w:rsidP="00ED6870">
            <w:pPr>
              <w:pStyle w:val="CordiaNew"/>
              <w:jc w:val="center"/>
              <w:rPr>
                <w:rFonts w:ascii="Browallia New" w:hAnsi="Browallia New" w:cs="Browallia New"/>
                <w:b/>
                <w:bCs/>
                <w:sz w:val="28"/>
                <w:szCs w:val="28"/>
                <w:lang w:val="en-GB"/>
              </w:rPr>
            </w:pPr>
          </w:p>
        </w:tc>
        <w:tc>
          <w:tcPr>
            <w:tcW w:w="108" w:type="dxa"/>
            <w:tcBorders>
              <w:top w:val="nil"/>
              <w:left w:val="nil"/>
              <w:bottom w:val="nil"/>
              <w:right w:val="nil"/>
            </w:tcBorders>
          </w:tcPr>
          <w:p w14:paraId="3DE0B831" w14:textId="77777777" w:rsidR="00816418" w:rsidRPr="00306FF6" w:rsidRDefault="00816418" w:rsidP="00ED6870">
            <w:pPr>
              <w:pStyle w:val="CordiaNew"/>
              <w:jc w:val="center"/>
              <w:rPr>
                <w:rFonts w:ascii="Browallia New" w:hAnsi="Browallia New" w:cs="Browallia New"/>
                <w:b/>
                <w:bCs/>
                <w:color w:val="auto"/>
                <w:sz w:val="28"/>
                <w:szCs w:val="28"/>
              </w:rPr>
            </w:pPr>
          </w:p>
        </w:tc>
        <w:tc>
          <w:tcPr>
            <w:tcW w:w="1404" w:type="dxa"/>
            <w:tcBorders>
              <w:top w:val="nil"/>
              <w:left w:val="nil"/>
              <w:bottom w:val="nil"/>
            </w:tcBorders>
          </w:tcPr>
          <w:p w14:paraId="3DE0B832" w14:textId="77777777" w:rsidR="00816418" w:rsidRPr="00306FF6" w:rsidRDefault="00816418" w:rsidP="00ED6870">
            <w:pPr>
              <w:pStyle w:val="CordiaNew"/>
              <w:jc w:val="center"/>
              <w:rPr>
                <w:rFonts w:ascii="Browallia New" w:hAnsi="Browallia New" w:cs="Browallia New"/>
                <w:b/>
                <w:bCs/>
                <w:sz w:val="28"/>
                <w:szCs w:val="28"/>
              </w:rPr>
            </w:pPr>
          </w:p>
        </w:tc>
        <w:tc>
          <w:tcPr>
            <w:tcW w:w="108" w:type="dxa"/>
            <w:tcBorders>
              <w:top w:val="nil"/>
              <w:bottom w:val="nil"/>
            </w:tcBorders>
          </w:tcPr>
          <w:p w14:paraId="3DE0B833" w14:textId="77777777" w:rsidR="00816418" w:rsidRPr="00306FF6" w:rsidRDefault="00816418" w:rsidP="00ED6870">
            <w:pPr>
              <w:pStyle w:val="CordiaNew"/>
              <w:jc w:val="distribute"/>
              <w:rPr>
                <w:rFonts w:ascii="Browallia New" w:hAnsi="Browallia New" w:cs="Browallia New"/>
                <w:b/>
                <w:bCs/>
                <w:color w:val="auto"/>
                <w:sz w:val="28"/>
                <w:szCs w:val="28"/>
              </w:rPr>
            </w:pPr>
          </w:p>
        </w:tc>
        <w:tc>
          <w:tcPr>
            <w:tcW w:w="1422" w:type="dxa"/>
            <w:tcBorders>
              <w:top w:val="nil"/>
              <w:bottom w:val="nil"/>
            </w:tcBorders>
          </w:tcPr>
          <w:p w14:paraId="3DE0B834" w14:textId="77777777" w:rsidR="00816418" w:rsidRPr="00306FF6" w:rsidRDefault="00816418" w:rsidP="00ED6870">
            <w:pPr>
              <w:pStyle w:val="CordiaNew"/>
              <w:jc w:val="center"/>
              <w:rPr>
                <w:rFonts w:ascii="Browallia New" w:hAnsi="Browallia New" w:cs="Browallia New"/>
                <w:b/>
                <w:bCs/>
                <w:sz w:val="28"/>
                <w:szCs w:val="28"/>
                <w:lang w:val="en-GB"/>
              </w:rPr>
            </w:pPr>
          </w:p>
        </w:tc>
        <w:tc>
          <w:tcPr>
            <w:tcW w:w="108" w:type="dxa"/>
            <w:tcBorders>
              <w:top w:val="nil"/>
              <w:bottom w:val="nil"/>
            </w:tcBorders>
          </w:tcPr>
          <w:p w14:paraId="3DE0B835" w14:textId="77777777" w:rsidR="00816418" w:rsidRPr="00306FF6" w:rsidRDefault="00816418" w:rsidP="00ED6870">
            <w:pPr>
              <w:pStyle w:val="CordiaNew"/>
              <w:jc w:val="center"/>
              <w:rPr>
                <w:rFonts w:ascii="Browallia New" w:hAnsi="Browallia New" w:cs="Browallia New"/>
                <w:b/>
                <w:bCs/>
                <w:color w:val="auto"/>
                <w:sz w:val="28"/>
                <w:szCs w:val="28"/>
              </w:rPr>
            </w:pPr>
          </w:p>
        </w:tc>
        <w:tc>
          <w:tcPr>
            <w:tcW w:w="1413" w:type="dxa"/>
            <w:tcBorders>
              <w:top w:val="nil"/>
              <w:bottom w:val="nil"/>
            </w:tcBorders>
          </w:tcPr>
          <w:p w14:paraId="3DE0B836" w14:textId="77777777" w:rsidR="00816418" w:rsidRPr="00306FF6" w:rsidRDefault="00816418" w:rsidP="00ED6870">
            <w:pPr>
              <w:pStyle w:val="CordiaNew"/>
              <w:jc w:val="center"/>
              <w:rPr>
                <w:rFonts w:ascii="Browallia New" w:hAnsi="Browallia New" w:cs="Browallia New"/>
                <w:b/>
                <w:bCs/>
                <w:sz w:val="28"/>
                <w:szCs w:val="28"/>
              </w:rPr>
            </w:pPr>
          </w:p>
        </w:tc>
      </w:tr>
      <w:tr w:rsidR="00336284" w:rsidRPr="00306FF6" w14:paraId="3DE0B840" w14:textId="77777777" w:rsidTr="009B4A0B">
        <w:trPr>
          <w:cantSplit/>
          <w:trHeight w:val="70"/>
          <w:tblHeader/>
        </w:trPr>
        <w:tc>
          <w:tcPr>
            <w:tcW w:w="3183" w:type="dxa"/>
            <w:tcBorders>
              <w:bottom w:val="nil"/>
            </w:tcBorders>
          </w:tcPr>
          <w:p w14:paraId="3DE0B838" w14:textId="77777777" w:rsidR="00336284" w:rsidRPr="00306FF6" w:rsidRDefault="00336284" w:rsidP="00DC787C">
            <w:pPr>
              <w:ind w:left="70"/>
              <w:jc w:val="thaiDistribute"/>
              <w:rPr>
                <w:rFonts w:ascii="Browallia New" w:hAnsi="Browallia New" w:cs="Browallia New"/>
                <w:u w:val="single"/>
                <w:cs/>
              </w:rPr>
            </w:pPr>
            <w:r w:rsidRPr="00306FF6">
              <w:rPr>
                <w:rFonts w:ascii="Browallia New" w:hAnsi="Browallia New" w:cs="Browallia New" w:hint="cs"/>
                <w:u w:val="single"/>
                <w:cs/>
              </w:rPr>
              <w:t>ลูกค้าทั่วไป</w:t>
            </w:r>
          </w:p>
        </w:tc>
        <w:tc>
          <w:tcPr>
            <w:tcW w:w="1413" w:type="dxa"/>
            <w:tcBorders>
              <w:top w:val="nil"/>
              <w:bottom w:val="nil"/>
              <w:right w:val="nil"/>
            </w:tcBorders>
          </w:tcPr>
          <w:p w14:paraId="3DE0B839" w14:textId="77777777" w:rsidR="00336284" w:rsidRPr="00306FF6" w:rsidRDefault="00336284" w:rsidP="00ED6870">
            <w:pPr>
              <w:pStyle w:val="CordiaNew"/>
              <w:jc w:val="center"/>
              <w:rPr>
                <w:rFonts w:ascii="Browallia New" w:hAnsi="Browallia New" w:cs="Browallia New"/>
                <w:sz w:val="28"/>
                <w:szCs w:val="28"/>
                <w:lang w:val="en-GB"/>
              </w:rPr>
            </w:pPr>
          </w:p>
        </w:tc>
        <w:tc>
          <w:tcPr>
            <w:tcW w:w="108" w:type="dxa"/>
            <w:tcBorders>
              <w:top w:val="nil"/>
              <w:left w:val="nil"/>
              <w:bottom w:val="nil"/>
              <w:right w:val="nil"/>
            </w:tcBorders>
          </w:tcPr>
          <w:p w14:paraId="3DE0B83A" w14:textId="77777777" w:rsidR="00336284" w:rsidRPr="00306FF6" w:rsidRDefault="00336284" w:rsidP="00ED6870">
            <w:pPr>
              <w:pStyle w:val="CordiaNew"/>
              <w:jc w:val="center"/>
              <w:rPr>
                <w:rFonts w:ascii="Browallia New" w:hAnsi="Browallia New" w:cs="Browallia New"/>
                <w:color w:val="auto"/>
                <w:sz w:val="28"/>
                <w:szCs w:val="28"/>
              </w:rPr>
            </w:pPr>
          </w:p>
        </w:tc>
        <w:tc>
          <w:tcPr>
            <w:tcW w:w="1404" w:type="dxa"/>
            <w:tcBorders>
              <w:top w:val="nil"/>
              <w:left w:val="nil"/>
              <w:bottom w:val="nil"/>
            </w:tcBorders>
          </w:tcPr>
          <w:p w14:paraId="3DE0B83B" w14:textId="77777777" w:rsidR="00336284" w:rsidRPr="00306FF6" w:rsidRDefault="00336284" w:rsidP="00ED6870">
            <w:pPr>
              <w:pStyle w:val="CordiaNew"/>
              <w:jc w:val="center"/>
              <w:rPr>
                <w:rFonts w:ascii="Browallia New" w:hAnsi="Browallia New" w:cs="Browallia New"/>
                <w:sz w:val="28"/>
                <w:szCs w:val="28"/>
              </w:rPr>
            </w:pPr>
          </w:p>
        </w:tc>
        <w:tc>
          <w:tcPr>
            <w:tcW w:w="108" w:type="dxa"/>
            <w:tcBorders>
              <w:top w:val="nil"/>
              <w:bottom w:val="nil"/>
            </w:tcBorders>
          </w:tcPr>
          <w:p w14:paraId="3DE0B83C" w14:textId="77777777" w:rsidR="00336284" w:rsidRPr="00306FF6" w:rsidRDefault="00336284" w:rsidP="00ED6870">
            <w:pPr>
              <w:pStyle w:val="CordiaNew"/>
              <w:jc w:val="distribute"/>
              <w:rPr>
                <w:rFonts w:ascii="Browallia New" w:hAnsi="Browallia New" w:cs="Browallia New"/>
                <w:color w:val="auto"/>
                <w:sz w:val="28"/>
                <w:szCs w:val="28"/>
              </w:rPr>
            </w:pPr>
          </w:p>
        </w:tc>
        <w:tc>
          <w:tcPr>
            <w:tcW w:w="1422" w:type="dxa"/>
            <w:tcBorders>
              <w:top w:val="nil"/>
              <w:bottom w:val="nil"/>
            </w:tcBorders>
          </w:tcPr>
          <w:p w14:paraId="3DE0B83D" w14:textId="77777777" w:rsidR="00336284" w:rsidRPr="00306FF6" w:rsidRDefault="00336284" w:rsidP="00ED6870">
            <w:pPr>
              <w:pStyle w:val="CordiaNew"/>
              <w:jc w:val="center"/>
              <w:rPr>
                <w:rFonts w:ascii="Browallia New" w:hAnsi="Browallia New" w:cs="Browallia New"/>
                <w:sz w:val="28"/>
                <w:szCs w:val="28"/>
                <w:lang w:val="en-GB"/>
              </w:rPr>
            </w:pPr>
          </w:p>
        </w:tc>
        <w:tc>
          <w:tcPr>
            <w:tcW w:w="108" w:type="dxa"/>
            <w:tcBorders>
              <w:top w:val="nil"/>
              <w:bottom w:val="nil"/>
            </w:tcBorders>
          </w:tcPr>
          <w:p w14:paraId="3DE0B83E" w14:textId="77777777" w:rsidR="00336284" w:rsidRPr="00306FF6" w:rsidRDefault="00336284" w:rsidP="00ED6870">
            <w:pPr>
              <w:pStyle w:val="CordiaNew"/>
              <w:jc w:val="center"/>
              <w:rPr>
                <w:rFonts w:ascii="Browallia New" w:hAnsi="Browallia New" w:cs="Browallia New"/>
                <w:color w:val="auto"/>
                <w:sz w:val="28"/>
                <w:szCs w:val="28"/>
              </w:rPr>
            </w:pPr>
          </w:p>
        </w:tc>
        <w:tc>
          <w:tcPr>
            <w:tcW w:w="1413" w:type="dxa"/>
            <w:tcBorders>
              <w:top w:val="nil"/>
              <w:bottom w:val="nil"/>
            </w:tcBorders>
          </w:tcPr>
          <w:p w14:paraId="3DE0B83F" w14:textId="77777777" w:rsidR="00336284" w:rsidRPr="00306FF6" w:rsidRDefault="00336284" w:rsidP="00ED6870">
            <w:pPr>
              <w:pStyle w:val="CordiaNew"/>
              <w:jc w:val="center"/>
              <w:rPr>
                <w:rFonts w:ascii="Browallia New" w:hAnsi="Browallia New" w:cs="Browallia New"/>
                <w:sz w:val="28"/>
                <w:szCs w:val="28"/>
              </w:rPr>
            </w:pPr>
          </w:p>
        </w:tc>
      </w:tr>
      <w:tr w:rsidR="0025241F" w:rsidRPr="00306FF6" w14:paraId="3DE0B849" w14:textId="77777777" w:rsidTr="009B4A0B">
        <w:trPr>
          <w:cantSplit/>
          <w:trHeight w:val="70"/>
          <w:tblHeader/>
        </w:trPr>
        <w:tc>
          <w:tcPr>
            <w:tcW w:w="3183" w:type="dxa"/>
            <w:tcBorders>
              <w:bottom w:val="nil"/>
            </w:tcBorders>
          </w:tcPr>
          <w:p w14:paraId="3DE0B841" w14:textId="77777777" w:rsidR="0025241F" w:rsidRPr="00306FF6" w:rsidRDefault="0025241F" w:rsidP="002114FC">
            <w:pPr>
              <w:ind w:left="70"/>
              <w:jc w:val="thaiDistribute"/>
              <w:rPr>
                <w:rFonts w:ascii="Browallia New" w:hAnsi="Browallia New" w:cs="Browallia New"/>
                <w:cs/>
              </w:rPr>
            </w:pPr>
            <w:r w:rsidRPr="00306FF6">
              <w:rPr>
                <w:rFonts w:ascii="Browallia New" w:hAnsi="Browallia New" w:cs="Browallia New" w:hint="cs"/>
                <w:cs/>
              </w:rPr>
              <w:t>สินทรัพย์ที่เกิดจากสัญญา</w:t>
            </w:r>
          </w:p>
        </w:tc>
        <w:tc>
          <w:tcPr>
            <w:tcW w:w="1413" w:type="dxa"/>
            <w:tcBorders>
              <w:top w:val="nil"/>
              <w:bottom w:val="nil"/>
              <w:right w:val="nil"/>
            </w:tcBorders>
          </w:tcPr>
          <w:p w14:paraId="3DE0B842" w14:textId="2CB4AFEE" w:rsidR="0025241F" w:rsidRPr="00306FF6" w:rsidRDefault="0025241F" w:rsidP="00AA732D">
            <w:pPr>
              <w:ind w:left="-36" w:right="60"/>
              <w:jc w:val="right"/>
              <w:rPr>
                <w:rFonts w:ascii="Browallia New" w:hAnsi="Browallia New" w:cs="Browallia New"/>
                <w:lang w:val="en-US"/>
              </w:rPr>
            </w:pPr>
            <w:r w:rsidRPr="00306FF6">
              <w:rPr>
                <w:rFonts w:ascii="Browallia New" w:hAnsi="Browallia New" w:cs="Browallia New"/>
                <w:cs/>
                <w:lang w:val="en-US"/>
              </w:rPr>
              <w:t>5</w:t>
            </w:r>
            <w:r w:rsidRPr="00306FF6">
              <w:rPr>
                <w:rFonts w:ascii="Browallia New" w:hAnsi="Browallia New" w:cs="Browallia New" w:hint="cs"/>
                <w:cs/>
                <w:lang w:val="en-US"/>
              </w:rPr>
              <w:t>,</w:t>
            </w:r>
            <w:r w:rsidRPr="00306FF6">
              <w:rPr>
                <w:rFonts w:ascii="Browallia New" w:hAnsi="Browallia New" w:cs="Browallia New"/>
                <w:cs/>
                <w:lang w:val="en-US"/>
              </w:rPr>
              <w:t>884</w:t>
            </w:r>
            <w:r w:rsidRPr="00306FF6">
              <w:rPr>
                <w:rFonts w:ascii="Browallia New" w:hAnsi="Browallia New" w:cs="Browallia New" w:hint="cs"/>
                <w:cs/>
                <w:lang w:val="en-US"/>
              </w:rPr>
              <w:t>,</w:t>
            </w:r>
            <w:r w:rsidRPr="00306FF6">
              <w:rPr>
                <w:rFonts w:ascii="Browallia New" w:hAnsi="Browallia New" w:cs="Browallia New"/>
                <w:cs/>
                <w:lang w:val="en-US"/>
              </w:rPr>
              <w:t>304</w:t>
            </w:r>
            <w:r w:rsidRPr="00306FF6">
              <w:rPr>
                <w:rFonts w:ascii="Browallia New" w:hAnsi="Browallia New" w:cs="Browallia New" w:hint="cs"/>
                <w:cs/>
                <w:lang w:val="en-US"/>
              </w:rPr>
              <w:t>,</w:t>
            </w:r>
            <w:r w:rsidRPr="00306FF6">
              <w:rPr>
                <w:rFonts w:ascii="Browallia New" w:hAnsi="Browallia New" w:cs="Browallia New"/>
                <w:cs/>
                <w:lang w:val="en-US"/>
              </w:rPr>
              <w:t>35</w:t>
            </w:r>
            <w:r w:rsidR="00CE44DD" w:rsidRPr="00306FF6">
              <w:rPr>
                <w:rFonts w:ascii="Browallia New" w:hAnsi="Browallia New" w:cs="Browallia New"/>
                <w:lang w:val="en-US"/>
              </w:rPr>
              <w:t>3</w:t>
            </w:r>
          </w:p>
        </w:tc>
        <w:tc>
          <w:tcPr>
            <w:tcW w:w="108" w:type="dxa"/>
            <w:tcBorders>
              <w:top w:val="nil"/>
              <w:left w:val="nil"/>
              <w:bottom w:val="nil"/>
              <w:right w:val="nil"/>
            </w:tcBorders>
          </w:tcPr>
          <w:p w14:paraId="3DE0B843"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3DE0B844"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6,785,375,908</w:t>
            </w:r>
          </w:p>
        </w:tc>
        <w:tc>
          <w:tcPr>
            <w:tcW w:w="108" w:type="dxa"/>
            <w:tcBorders>
              <w:top w:val="nil"/>
              <w:bottom w:val="nil"/>
            </w:tcBorders>
          </w:tcPr>
          <w:p w14:paraId="3DE0B845" w14:textId="77777777" w:rsidR="0025241F" w:rsidRPr="00306FF6" w:rsidRDefault="0025241F" w:rsidP="002114FC">
            <w:pPr>
              <w:pStyle w:val="CordiaNew"/>
              <w:ind w:left="-36" w:right="60"/>
              <w:jc w:val="distribute"/>
              <w:rPr>
                <w:rFonts w:ascii="Browallia New" w:hAnsi="Browallia New" w:cs="Browallia New"/>
                <w:color w:val="auto"/>
                <w:sz w:val="28"/>
                <w:szCs w:val="28"/>
              </w:rPr>
            </w:pPr>
          </w:p>
        </w:tc>
        <w:tc>
          <w:tcPr>
            <w:tcW w:w="1422" w:type="dxa"/>
            <w:tcBorders>
              <w:top w:val="nil"/>
              <w:bottom w:val="nil"/>
            </w:tcBorders>
          </w:tcPr>
          <w:p w14:paraId="3DE0B846" w14:textId="77777777" w:rsidR="0025241F" w:rsidRPr="00CE44DD" w:rsidRDefault="0025241F" w:rsidP="00AA732D">
            <w:pPr>
              <w:ind w:left="-36" w:right="60"/>
              <w:jc w:val="right"/>
              <w:rPr>
                <w:rFonts w:ascii="Browallia New" w:hAnsi="Browallia New" w:cs="Browallia New"/>
                <w:cs/>
              </w:rPr>
            </w:pPr>
            <w:r w:rsidRPr="00CE44DD">
              <w:rPr>
                <w:rFonts w:ascii="Browallia New" w:hAnsi="Browallia New" w:cs="Browallia New"/>
                <w:cs/>
              </w:rPr>
              <w:t>5</w:t>
            </w:r>
            <w:r w:rsidRPr="00CE44DD">
              <w:rPr>
                <w:rFonts w:ascii="Browallia New" w:hAnsi="Browallia New" w:cs="Browallia New" w:hint="cs"/>
                <w:cs/>
              </w:rPr>
              <w:t>,</w:t>
            </w:r>
            <w:r w:rsidRPr="00CE44DD">
              <w:rPr>
                <w:rFonts w:ascii="Browallia New" w:hAnsi="Browallia New" w:cs="Browallia New"/>
                <w:cs/>
              </w:rPr>
              <w:t>603</w:t>
            </w:r>
            <w:r w:rsidRPr="00CE44DD">
              <w:rPr>
                <w:rFonts w:ascii="Browallia New" w:hAnsi="Browallia New" w:cs="Browallia New" w:hint="cs"/>
                <w:cs/>
              </w:rPr>
              <w:t>,</w:t>
            </w:r>
            <w:r w:rsidRPr="00CE44DD">
              <w:rPr>
                <w:rFonts w:ascii="Browallia New" w:hAnsi="Browallia New" w:cs="Browallia New"/>
                <w:cs/>
              </w:rPr>
              <w:t>298</w:t>
            </w:r>
            <w:r w:rsidRPr="00CE44DD">
              <w:rPr>
                <w:rFonts w:ascii="Browallia New" w:hAnsi="Browallia New" w:cs="Browallia New" w:hint="cs"/>
                <w:cs/>
                <w:lang w:val="en-US"/>
              </w:rPr>
              <w:t>,</w:t>
            </w:r>
            <w:r w:rsidRPr="00CE44DD">
              <w:rPr>
                <w:rFonts w:ascii="Browallia New" w:hAnsi="Browallia New" w:cs="Browallia New"/>
                <w:cs/>
              </w:rPr>
              <w:t>276</w:t>
            </w:r>
          </w:p>
        </w:tc>
        <w:tc>
          <w:tcPr>
            <w:tcW w:w="108" w:type="dxa"/>
            <w:tcBorders>
              <w:top w:val="nil"/>
              <w:bottom w:val="nil"/>
            </w:tcBorders>
          </w:tcPr>
          <w:p w14:paraId="3DE0B847"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3DE0B848"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6,646,423,351</w:t>
            </w:r>
          </w:p>
        </w:tc>
      </w:tr>
      <w:tr w:rsidR="0025241F" w:rsidRPr="00306FF6" w14:paraId="3DE0B852" w14:textId="77777777" w:rsidTr="009B4A0B">
        <w:trPr>
          <w:cantSplit/>
          <w:trHeight w:val="70"/>
          <w:tblHeader/>
        </w:trPr>
        <w:tc>
          <w:tcPr>
            <w:tcW w:w="3183" w:type="dxa"/>
            <w:tcBorders>
              <w:bottom w:val="nil"/>
            </w:tcBorders>
          </w:tcPr>
          <w:p w14:paraId="3DE0B84A" w14:textId="77777777" w:rsidR="0025241F" w:rsidRPr="00306FF6" w:rsidRDefault="0025241F" w:rsidP="002114FC">
            <w:pPr>
              <w:ind w:left="70"/>
              <w:jc w:val="thaiDistribute"/>
              <w:rPr>
                <w:rFonts w:ascii="Browallia New" w:hAnsi="Browallia New" w:cs="Browallia New"/>
                <w:cs/>
              </w:rPr>
            </w:pPr>
            <w:r w:rsidRPr="00306FF6">
              <w:rPr>
                <w:rFonts w:ascii="Browallia New" w:eastAsia="Arial Unicode MS" w:hAnsi="Browallia New" w:cs="Browallia New"/>
                <w:spacing w:val="-2"/>
                <w:u w:val="single"/>
                <w:cs/>
                <w:lang w:val="en-GB"/>
              </w:rPr>
              <w:t>หัก</w:t>
            </w:r>
            <w:r w:rsidRPr="00306FF6">
              <w:rPr>
                <w:rFonts w:ascii="Browallia New" w:eastAsia="Arial Unicode MS" w:hAnsi="Browallia New" w:cs="Browallia New"/>
                <w:spacing w:val="-2"/>
                <w:cs/>
                <w:lang w:val="en-GB"/>
              </w:rPr>
              <w:t xml:space="preserve"> </w:t>
            </w:r>
            <w:r w:rsidRPr="00306FF6">
              <w:rPr>
                <w:rFonts w:ascii="Browallia New" w:eastAsia="Arial Unicode MS" w:hAnsi="Browallia New" w:cs="Browallia New" w:hint="cs"/>
                <w:spacing w:val="-2"/>
                <w:cs/>
                <w:lang w:val="en-GB"/>
              </w:rPr>
              <w:t>ผลขาดทุนจากการด้อยค่า</w:t>
            </w:r>
          </w:p>
        </w:tc>
        <w:tc>
          <w:tcPr>
            <w:tcW w:w="1413" w:type="dxa"/>
            <w:tcBorders>
              <w:top w:val="nil"/>
              <w:bottom w:val="single" w:sz="4" w:space="0" w:color="auto"/>
              <w:right w:val="nil"/>
            </w:tcBorders>
          </w:tcPr>
          <w:p w14:paraId="3DE0B84B" w14:textId="77777777" w:rsidR="0025241F" w:rsidRPr="00306FF6" w:rsidRDefault="0025241F" w:rsidP="00AA732D">
            <w:pPr>
              <w:ind w:left="-36" w:right="60"/>
              <w:jc w:val="right"/>
              <w:rPr>
                <w:rFonts w:ascii="Browallia New" w:hAnsi="Browallia New" w:cs="Browallia New"/>
                <w:lang w:val="en-US"/>
              </w:rPr>
            </w:pPr>
            <w:r w:rsidRPr="00306FF6">
              <w:rPr>
                <w:rFonts w:ascii="Browallia New" w:hAnsi="Browallia New" w:cs="Browallia New" w:hint="cs"/>
                <w:cs/>
                <w:lang w:val="en-US"/>
              </w:rPr>
              <w:t>(</w:t>
            </w:r>
            <w:r w:rsidRPr="00306FF6">
              <w:rPr>
                <w:rFonts w:ascii="Browallia New" w:hAnsi="Browallia New" w:cs="Browallia New"/>
                <w:cs/>
                <w:lang w:val="en-US"/>
              </w:rPr>
              <w:t>2</w:t>
            </w:r>
            <w:r w:rsidRPr="00306FF6">
              <w:rPr>
                <w:rFonts w:ascii="Browallia New" w:hAnsi="Browallia New" w:cs="Browallia New" w:hint="cs"/>
                <w:cs/>
                <w:lang w:val="en-US"/>
              </w:rPr>
              <w:t>,</w:t>
            </w:r>
            <w:r w:rsidRPr="00306FF6">
              <w:rPr>
                <w:rFonts w:ascii="Browallia New" w:hAnsi="Browallia New" w:cs="Browallia New"/>
                <w:cs/>
                <w:lang w:val="en-US"/>
              </w:rPr>
              <w:t>217</w:t>
            </w:r>
            <w:r w:rsidRPr="00306FF6">
              <w:rPr>
                <w:rFonts w:ascii="Browallia New" w:hAnsi="Browallia New" w:cs="Browallia New" w:hint="cs"/>
                <w:cs/>
                <w:lang w:val="en-US"/>
              </w:rPr>
              <w:t>,</w:t>
            </w:r>
            <w:r w:rsidRPr="00306FF6">
              <w:rPr>
                <w:rFonts w:ascii="Browallia New" w:hAnsi="Browallia New" w:cs="Browallia New"/>
                <w:cs/>
                <w:lang w:val="en-US"/>
              </w:rPr>
              <w:t>709</w:t>
            </w:r>
            <w:r w:rsidRPr="00306FF6">
              <w:rPr>
                <w:rFonts w:ascii="Browallia New" w:hAnsi="Browallia New" w:cs="Browallia New" w:hint="cs"/>
                <w:cs/>
                <w:lang w:val="en-US"/>
              </w:rPr>
              <w:t>,</w:t>
            </w:r>
            <w:r w:rsidRPr="00306FF6">
              <w:rPr>
                <w:rFonts w:ascii="Browallia New" w:hAnsi="Browallia New" w:cs="Browallia New"/>
                <w:cs/>
                <w:lang w:val="en-US"/>
              </w:rPr>
              <w:t>959</w:t>
            </w:r>
            <w:r w:rsidRPr="00306FF6">
              <w:rPr>
                <w:rFonts w:ascii="Browallia New" w:hAnsi="Browallia New" w:cs="Browallia New" w:hint="cs"/>
                <w:cs/>
                <w:lang w:val="en-US"/>
              </w:rPr>
              <w:t>)</w:t>
            </w:r>
          </w:p>
        </w:tc>
        <w:tc>
          <w:tcPr>
            <w:tcW w:w="108" w:type="dxa"/>
            <w:tcBorders>
              <w:top w:val="nil"/>
              <w:left w:val="nil"/>
              <w:bottom w:val="nil"/>
              <w:right w:val="nil"/>
            </w:tcBorders>
          </w:tcPr>
          <w:p w14:paraId="3DE0B84C"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4" w:space="0" w:color="auto"/>
            </w:tcBorders>
          </w:tcPr>
          <w:p w14:paraId="3DE0B84D"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w:t>
            </w:r>
            <w:bookmarkStart w:id="2" w:name="OLE_LINK1"/>
            <w:r w:rsidRPr="00306FF6">
              <w:rPr>
                <w:rFonts w:ascii="Browallia New" w:hAnsi="Browallia New" w:cs="Browallia New"/>
                <w:lang w:val="en-US"/>
              </w:rPr>
              <w:t>2,645,162,285</w:t>
            </w:r>
            <w:bookmarkEnd w:id="2"/>
            <w:r w:rsidRPr="00306FF6">
              <w:rPr>
                <w:rFonts w:ascii="Browallia New" w:hAnsi="Browallia New" w:cs="Browallia New"/>
                <w:lang w:val="en-US"/>
              </w:rPr>
              <w:t>)</w:t>
            </w:r>
          </w:p>
        </w:tc>
        <w:tc>
          <w:tcPr>
            <w:tcW w:w="108" w:type="dxa"/>
            <w:tcBorders>
              <w:top w:val="nil"/>
              <w:bottom w:val="nil"/>
            </w:tcBorders>
          </w:tcPr>
          <w:p w14:paraId="3DE0B84E" w14:textId="77777777" w:rsidR="0025241F" w:rsidRPr="00306FF6" w:rsidRDefault="0025241F" w:rsidP="002114FC">
            <w:pPr>
              <w:pStyle w:val="CordiaNew"/>
              <w:ind w:left="-36" w:right="60"/>
              <w:jc w:val="distribute"/>
              <w:rPr>
                <w:rFonts w:ascii="Browallia New" w:hAnsi="Browallia New" w:cs="Browallia New"/>
                <w:color w:val="auto"/>
                <w:sz w:val="28"/>
                <w:szCs w:val="28"/>
              </w:rPr>
            </w:pPr>
          </w:p>
        </w:tc>
        <w:tc>
          <w:tcPr>
            <w:tcW w:w="1422" w:type="dxa"/>
            <w:tcBorders>
              <w:top w:val="nil"/>
              <w:bottom w:val="single" w:sz="4" w:space="0" w:color="auto"/>
            </w:tcBorders>
          </w:tcPr>
          <w:p w14:paraId="3DE0B84F" w14:textId="77777777" w:rsidR="0025241F" w:rsidRPr="00CE44DD" w:rsidRDefault="0025241F" w:rsidP="00AA732D">
            <w:pPr>
              <w:ind w:left="-36" w:right="60"/>
              <w:jc w:val="right"/>
              <w:rPr>
                <w:rFonts w:ascii="Browallia New" w:hAnsi="Browallia New" w:cs="Browallia New"/>
                <w:cs/>
              </w:rPr>
            </w:pPr>
            <w:r w:rsidRPr="00CE44DD">
              <w:rPr>
                <w:rFonts w:ascii="Browallia New" w:hAnsi="Browallia New" w:cs="Browallia New" w:hint="cs"/>
                <w:cs/>
              </w:rPr>
              <w:t>(</w:t>
            </w:r>
            <w:r w:rsidRPr="00CE44DD">
              <w:rPr>
                <w:rFonts w:ascii="Browallia New" w:hAnsi="Browallia New" w:cs="Browallia New"/>
                <w:cs/>
              </w:rPr>
              <w:t>2</w:t>
            </w:r>
            <w:r w:rsidRPr="00CE44DD">
              <w:rPr>
                <w:rFonts w:ascii="Browallia New" w:hAnsi="Browallia New" w:cs="Browallia New" w:hint="cs"/>
                <w:cs/>
              </w:rPr>
              <w:t>,</w:t>
            </w:r>
            <w:r w:rsidRPr="00CE44DD">
              <w:rPr>
                <w:rFonts w:ascii="Browallia New" w:hAnsi="Browallia New" w:cs="Browallia New"/>
                <w:cs/>
              </w:rPr>
              <w:t>187</w:t>
            </w:r>
            <w:r w:rsidRPr="00CE44DD">
              <w:rPr>
                <w:rFonts w:ascii="Browallia New" w:hAnsi="Browallia New" w:cs="Browallia New" w:hint="cs"/>
                <w:cs/>
              </w:rPr>
              <w:t>,</w:t>
            </w:r>
            <w:r w:rsidRPr="00CE44DD">
              <w:rPr>
                <w:rFonts w:ascii="Browallia New" w:hAnsi="Browallia New" w:cs="Browallia New"/>
                <w:cs/>
              </w:rPr>
              <w:t>377</w:t>
            </w:r>
            <w:r w:rsidRPr="00CE44DD">
              <w:rPr>
                <w:rFonts w:ascii="Browallia New" w:hAnsi="Browallia New" w:cs="Browallia New" w:hint="cs"/>
                <w:cs/>
              </w:rPr>
              <w:t>,</w:t>
            </w:r>
            <w:r w:rsidRPr="00CE44DD">
              <w:rPr>
                <w:rFonts w:ascii="Browallia New" w:hAnsi="Browallia New" w:cs="Browallia New"/>
                <w:cs/>
              </w:rPr>
              <w:t>499</w:t>
            </w:r>
            <w:r w:rsidRPr="00CE44DD">
              <w:rPr>
                <w:rFonts w:ascii="Browallia New" w:hAnsi="Browallia New" w:cs="Browallia New" w:hint="cs"/>
                <w:cs/>
              </w:rPr>
              <w:t>)</w:t>
            </w:r>
          </w:p>
        </w:tc>
        <w:tc>
          <w:tcPr>
            <w:tcW w:w="108" w:type="dxa"/>
            <w:tcBorders>
              <w:top w:val="nil"/>
              <w:bottom w:val="nil"/>
            </w:tcBorders>
          </w:tcPr>
          <w:p w14:paraId="3DE0B850"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13" w:type="dxa"/>
            <w:tcBorders>
              <w:top w:val="nil"/>
              <w:bottom w:val="single" w:sz="4" w:space="0" w:color="auto"/>
            </w:tcBorders>
          </w:tcPr>
          <w:p w14:paraId="3DE0B851"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(2,617,104,760)</w:t>
            </w:r>
          </w:p>
        </w:tc>
      </w:tr>
      <w:tr w:rsidR="0025241F" w:rsidRPr="00306FF6" w14:paraId="3DE0B85B" w14:textId="77777777" w:rsidTr="009B4A0B">
        <w:trPr>
          <w:cantSplit/>
          <w:trHeight w:val="70"/>
          <w:tblHeader/>
        </w:trPr>
        <w:tc>
          <w:tcPr>
            <w:tcW w:w="3183" w:type="dxa"/>
            <w:tcBorders>
              <w:bottom w:val="nil"/>
            </w:tcBorders>
          </w:tcPr>
          <w:p w14:paraId="3DE0B853" w14:textId="77777777" w:rsidR="0025241F" w:rsidRPr="00306FF6" w:rsidRDefault="0025241F" w:rsidP="002114FC">
            <w:pPr>
              <w:ind w:left="70"/>
              <w:jc w:val="thaiDistribute"/>
              <w:rPr>
                <w:rFonts w:ascii="Browallia New" w:hAnsi="Browallia New" w:cs="Browallia New"/>
                <w:cs/>
              </w:rPr>
            </w:pPr>
            <w:r w:rsidRPr="00306FF6">
              <w:rPr>
                <w:rFonts w:ascii="Browallia New" w:hAnsi="Browallia New" w:cs="Browallia New" w:hint="cs"/>
                <w:cs/>
              </w:rPr>
              <w:t xml:space="preserve">   สุทธิ</w:t>
            </w:r>
          </w:p>
        </w:tc>
        <w:tc>
          <w:tcPr>
            <w:tcW w:w="1413" w:type="dxa"/>
            <w:tcBorders>
              <w:top w:val="single" w:sz="4" w:space="0" w:color="auto"/>
              <w:bottom w:val="single" w:sz="12" w:space="0" w:color="auto"/>
              <w:right w:val="nil"/>
            </w:tcBorders>
          </w:tcPr>
          <w:p w14:paraId="3DE0B854" w14:textId="3B2AC724" w:rsidR="0025241F" w:rsidRPr="00306FF6" w:rsidRDefault="0025241F" w:rsidP="00AA732D">
            <w:pPr>
              <w:ind w:left="-36" w:right="60"/>
              <w:jc w:val="right"/>
              <w:rPr>
                <w:rFonts w:ascii="Browallia New" w:hAnsi="Browallia New" w:cs="Browallia New"/>
                <w:lang w:val="en-US"/>
              </w:rPr>
            </w:pPr>
            <w:r w:rsidRPr="00306FF6">
              <w:rPr>
                <w:rFonts w:ascii="Browallia New" w:hAnsi="Browallia New" w:cs="Browallia New"/>
                <w:cs/>
                <w:lang w:val="en-US"/>
              </w:rPr>
              <w:t>3</w:t>
            </w:r>
            <w:r w:rsidRPr="00306FF6">
              <w:rPr>
                <w:rFonts w:ascii="Browallia New" w:hAnsi="Browallia New" w:cs="Browallia New" w:hint="cs"/>
                <w:cs/>
                <w:lang w:val="en-US"/>
              </w:rPr>
              <w:t>,</w:t>
            </w:r>
            <w:r w:rsidRPr="00306FF6">
              <w:rPr>
                <w:rFonts w:ascii="Browallia New" w:hAnsi="Browallia New" w:cs="Browallia New"/>
                <w:cs/>
                <w:lang w:val="en-US"/>
              </w:rPr>
              <w:t>666</w:t>
            </w:r>
            <w:r w:rsidRPr="00306FF6">
              <w:rPr>
                <w:rFonts w:ascii="Browallia New" w:hAnsi="Browallia New" w:cs="Browallia New" w:hint="cs"/>
                <w:cs/>
                <w:lang w:val="en-US"/>
              </w:rPr>
              <w:t>,</w:t>
            </w:r>
            <w:r w:rsidRPr="00306FF6">
              <w:rPr>
                <w:rFonts w:ascii="Browallia New" w:hAnsi="Browallia New" w:cs="Browallia New"/>
                <w:cs/>
                <w:lang w:val="en-US"/>
              </w:rPr>
              <w:t>594</w:t>
            </w:r>
            <w:r w:rsidRPr="00306FF6">
              <w:rPr>
                <w:rFonts w:ascii="Browallia New" w:hAnsi="Browallia New" w:cs="Browallia New" w:hint="cs"/>
                <w:cs/>
                <w:lang w:val="en-US"/>
              </w:rPr>
              <w:t>,</w:t>
            </w:r>
            <w:r w:rsidRPr="00306FF6">
              <w:rPr>
                <w:rFonts w:ascii="Browallia New" w:hAnsi="Browallia New" w:cs="Browallia New"/>
                <w:cs/>
                <w:lang w:val="en-US"/>
              </w:rPr>
              <w:t>39</w:t>
            </w:r>
            <w:r w:rsidR="00CE44DD" w:rsidRPr="00306FF6">
              <w:rPr>
                <w:rFonts w:ascii="Browallia New" w:hAnsi="Browallia New" w:cs="Browallia New"/>
                <w:lang w:val="en-US"/>
              </w:rPr>
              <w:t>4</w:t>
            </w:r>
          </w:p>
        </w:tc>
        <w:tc>
          <w:tcPr>
            <w:tcW w:w="108" w:type="dxa"/>
            <w:tcBorders>
              <w:top w:val="nil"/>
              <w:left w:val="nil"/>
              <w:bottom w:val="nil"/>
              <w:right w:val="nil"/>
            </w:tcBorders>
          </w:tcPr>
          <w:p w14:paraId="3DE0B855" w14:textId="77777777" w:rsidR="0025241F" w:rsidRPr="00306FF6" w:rsidRDefault="0025241F" w:rsidP="002114FC">
            <w:pPr>
              <w:pStyle w:val="CordiaNew"/>
              <w:ind w:left="-36" w:right="60"/>
              <w:jc w:val="right"/>
              <w:rPr>
                <w:rFonts w:ascii="Browallia New" w:hAnsi="Browallia New" w:cs="Browallia New"/>
                <w:color w:val="auto"/>
                <w:sz w:val="28"/>
                <w:szCs w:val="28"/>
              </w:rPr>
            </w:pPr>
          </w:p>
        </w:tc>
        <w:tc>
          <w:tcPr>
            <w:tcW w:w="1404" w:type="dxa"/>
            <w:tcBorders>
              <w:top w:val="single" w:sz="4" w:space="0" w:color="auto"/>
              <w:left w:val="nil"/>
              <w:bottom w:val="single" w:sz="12" w:space="0" w:color="auto"/>
            </w:tcBorders>
          </w:tcPr>
          <w:p w14:paraId="3DE0B856"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4,140,213,623</w:t>
            </w:r>
          </w:p>
        </w:tc>
        <w:tc>
          <w:tcPr>
            <w:tcW w:w="108" w:type="dxa"/>
            <w:tcBorders>
              <w:top w:val="nil"/>
              <w:bottom w:val="nil"/>
            </w:tcBorders>
          </w:tcPr>
          <w:p w14:paraId="3DE0B857" w14:textId="77777777" w:rsidR="0025241F" w:rsidRPr="00306FF6" w:rsidRDefault="0025241F" w:rsidP="002114FC">
            <w:pPr>
              <w:pStyle w:val="CordiaNew"/>
              <w:ind w:left="-36" w:right="60"/>
              <w:jc w:val="right"/>
              <w:rPr>
                <w:rFonts w:ascii="Browallia New" w:hAnsi="Browallia New" w:cs="Browallia New"/>
                <w:color w:val="auto"/>
                <w:sz w:val="28"/>
                <w:szCs w:val="28"/>
              </w:rPr>
            </w:pPr>
          </w:p>
        </w:tc>
        <w:tc>
          <w:tcPr>
            <w:tcW w:w="1422" w:type="dxa"/>
            <w:tcBorders>
              <w:top w:val="single" w:sz="4" w:space="0" w:color="auto"/>
              <w:bottom w:val="single" w:sz="12" w:space="0" w:color="auto"/>
            </w:tcBorders>
          </w:tcPr>
          <w:p w14:paraId="3DE0B858" w14:textId="77777777" w:rsidR="0025241F" w:rsidRPr="00CE44DD" w:rsidRDefault="0025241F" w:rsidP="00AA732D">
            <w:pPr>
              <w:ind w:left="-36" w:right="60"/>
              <w:jc w:val="right"/>
              <w:rPr>
                <w:rFonts w:ascii="Browallia New" w:hAnsi="Browallia New" w:cs="Browallia New"/>
                <w:cs/>
              </w:rPr>
            </w:pPr>
            <w:r w:rsidRPr="00CE44DD">
              <w:rPr>
                <w:rFonts w:ascii="Browallia New" w:hAnsi="Browallia New" w:cs="Browallia New"/>
                <w:cs/>
              </w:rPr>
              <w:t>3</w:t>
            </w:r>
            <w:r w:rsidRPr="00CE44DD">
              <w:rPr>
                <w:rFonts w:ascii="Browallia New" w:hAnsi="Browallia New" w:cs="Browallia New" w:hint="cs"/>
                <w:cs/>
              </w:rPr>
              <w:t>,</w:t>
            </w:r>
            <w:r w:rsidRPr="00CE44DD">
              <w:rPr>
                <w:rFonts w:ascii="Browallia New" w:hAnsi="Browallia New" w:cs="Browallia New"/>
                <w:cs/>
              </w:rPr>
              <w:t>415</w:t>
            </w:r>
            <w:r w:rsidRPr="00CE44DD">
              <w:rPr>
                <w:rFonts w:ascii="Browallia New" w:hAnsi="Browallia New" w:cs="Browallia New" w:hint="cs"/>
                <w:cs/>
              </w:rPr>
              <w:t>,</w:t>
            </w:r>
            <w:r w:rsidRPr="00CE44DD">
              <w:rPr>
                <w:rFonts w:ascii="Browallia New" w:hAnsi="Browallia New" w:cs="Browallia New"/>
                <w:cs/>
              </w:rPr>
              <w:t>920</w:t>
            </w:r>
            <w:r w:rsidRPr="00CE44DD">
              <w:rPr>
                <w:rFonts w:ascii="Browallia New" w:hAnsi="Browallia New" w:cs="Browallia New" w:hint="cs"/>
                <w:cs/>
              </w:rPr>
              <w:t>,</w:t>
            </w:r>
            <w:r w:rsidRPr="00CE44DD">
              <w:rPr>
                <w:rFonts w:ascii="Browallia New" w:hAnsi="Browallia New" w:cs="Browallia New"/>
                <w:cs/>
              </w:rPr>
              <w:t>777</w:t>
            </w:r>
          </w:p>
        </w:tc>
        <w:tc>
          <w:tcPr>
            <w:tcW w:w="108" w:type="dxa"/>
            <w:tcBorders>
              <w:top w:val="nil"/>
              <w:bottom w:val="nil"/>
            </w:tcBorders>
          </w:tcPr>
          <w:p w14:paraId="3DE0B859" w14:textId="77777777" w:rsidR="0025241F" w:rsidRPr="00306FF6" w:rsidRDefault="0025241F" w:rsidP="002114FC">
            <w:pPr>
              <w:pStyle w:val="CordiaNew"/>
              <w:ind w:left="-36" w:right="60"/>
              <w:jc w:val="right"/>
              <w:rPr>
                <w:rFonts w:ascii="Browallia New" w:hAnsi="Browallia New" w:cs="Browallia New"/>
                <w:color w:val="auto"/>
                <w:sz w:val="28"/>
                <w:szCs w:val="28"/>
              </w:rPr>
            </w:pPr>
          </w:p>
        </w:tc>
        <w:tc>
          <w:tcPr>
            <w:tcW w:w="1413" w:type="dxa"/>
            <w:tcBorders>
              <w:top w:val="single" w:sz="4" w:space="0" w:color="auto"/>
              <w:bottom w:val="single" w:sz="12" w:space="0" w:color="auto"/>
            </w:tcBorders>
          </w:tcPr>
          <w:p w14:paraId="3DE0B85A"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4,029,318,591</w:t>
            </w:r>
          </w:p>
        </w:tc>
      </w:tr>
      <w:tr w:rsidR="0025241F" w:rsidRPr="00306FF6" w14:paraId="3DE0B864" w14:textId="77777777" w:rsidTr="009B4A0B">
        <w:trPr>
          <w:cantSplit/>
          <w:trHeight w:val="70"/>
          <w:tblHeader/>
        </w:trPr>
        <w:tc>
          <w:tcPr>
            <w:tcW w:w="3183" w:type="dxa"/>
            <w:tcBorders>
              <w:bottom w:val="nil"/>
            </w:tcBorders>
          </w:tcPr>
          <w:p w14:paraId="3DE0B85C" w14:textId="77777777" w:rsidR="0025241F" w:rsidRPr="00306FF6" w:rsidRDefault="0025241F" w:rsidP="002114FC">
            <w:pPr>
              <w:ind w:left="70"/>
              <w:jc w:val="thaiDistribute"/>
              <w:rPr>
                <w:rFonts w:ascii="Browallia New" w:hAnsi="Browallia New" w:cs="Browallia New"/>
                <w:cs/>
              </w:rPr>
            </w:pPr>
          </w:p>
        </w:tc>
        <w:tc>
          <w:tcPr>
            <w:tcW w:w="1413" w:type="dxa"/>
            <w:tcBorders>
              <w:top w:val="single" w:sz="12" w:space="0" w:color="auto"/>
              <w:bottom w:val="nil"/>
              <w:right w:val="nil"/>
            </w:tcBorders>
          </w:tcPr>
          <w:p w14:paraId="3DE0B85D" w14:textId="77777777" w:rsidR="0025241F" w:rsidRPr="00306FF6" w:rsidRDefault="0025241F" w:rsidP="002114FC">
            <w:pPr>
              <w:ind w:left="-36" w:right="60"/>
              <w:jc w:val="right"/>
              <w:rPr>
                <w:rFonts w:ascii="Browallia New" w:hAnsi="Browallia New" w:cs="Browallia New"/>
                <w:lang w:val="en-US"/>
              </w:rPr>
            </w:pPr>
          </w:p>
        </w:tc>
        <w:tc>
          <w:tcPr>
            <w:tcW w:w="108" w:type="dxa"/>
            <w:tcBorders>
              <w:top w:val="nil"/>
              <w:left w:val="nil"/>
              <w:bottom w:val="nil"/>
              <w:right w:val="nil"/>
            </w:tcBorders>
          </w:tcPr>
          <w:p w14:paraId="3DE0B85E"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04" w:type="dxa"/>
            <w:tcBorders>
              <w:top w:val="single" w:sz="12" w:space="0" w:color="auto"/>
              <w:left w:val="nil"/>
              <w:bottom w:val="nil"/>
            </w:tcBorders>
          </w:tcPr>
          <w:p w14:paraId="3DE0B85F" w14:textId="77777777" w:rsidR="0025241F" w:rsidRPr="00306FF6" w:rsidRDefault="0025241F" w:rsidP="002114FC">
            <w:pPr>
              <w:pStyle w:val="CordiaNew"/>
              <w:ind w:left="-36" w:right="60"/>
              <w:jc w:val="center"/>
              <w:rPr>
                <w:rFonts w:ascii="Browallia New" w:hAnsi="Browallia New" w:cs="Browallia New"/>
                <w:sz w:val="28"/>
                <w:szCs w:val="28"/>
              </w:rPr>
            </w:pPr>
          </w:p>
        </w:tc>
        <w:tc>
          <w:tcPr>
            <w:tcW w:w="108" w:type="dxa"/>
            <w:tcBorders>
              <w:top w:val="nil"/>
              <w:bottom w:val="nil"/>
            </w:tcBorders>
          </w:tcPr>
          <w:p w14:paraId="3DE0B860" w14:textId="77777777" w:rsidR="0025241F" w:rsidRPr="00306FF6" w:rsidRDefault="0025241F" w:rsidP="002114FC">
            <w:pPr>
              <w:pStyle w:val="CordiaNew"/>
              <w:ind w:left="-36" w:right="60"/>
              <w:jc w:val="distribute"/>
              <w:rPr>
                <w:rFonts w:ascii="Browallia New" w:hAnsi="Browallia New" w:cs="Browallia New"/>
                <w:color w:val="auto"/>
                <w:sz w:val="28"/>
                <w:szCs w:val="28"/>
              </w:rPr>
            </w:pPr>
          </w:p>
        </w:tc>
        <w:tc>
          <w:tcPr>
            <w:tcW w:w="1422" w:type="dxa"/>
            <w:tcBorders>
              <w:top w:val="single" w:sz="12" w:space="0" w:color="auto"/>
              <w:bottom w:val="nil"/>
            </w:tcBorders>
          </w:tcPr>
          <w:p w14:paraId="3DE0B861" w14:textId="77777777" w:rsidR="0025241F" w:rsidRPr="00306FF6" w:rsidRDefault="0025241F" w:rsidP="002114FC">
            <w:pPr>
              <w:ind w:left="-36" w:right="60"/>
              <w:jc w:val="right"/>
              <w:rPr>
                <w:rFonts w:ascii="Browallia New" w:hAnsi="Browallia New" w:cs="Browallia New"/>
                <w:cs/>
              </w:rPr>
            </w:pPr>
          </w:p>
        </w:tc>
        <w:tc>
          <w:tcPr>
            <w:tcW w:w="108" w:type="dxa"/>
            <w:tcBorders>
              <w:top w:val="nil"/>
              <w:bottom w:val="nil"/>
            </w:tcBorders>
          </w:tcPr>
          <w:p w14:paraId="3DE0B862"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13" w:type="dxa"/>
            <w:tcBorders>
              <w:top w:val="single" w:sz="12" w:space="0" w:color="auto"/>
              <w:bottom w:val="nil"/>
            </w:tcBorders>
          </w:tcPr>
          <w:p w14:paraId="3DE0B863" w14:textId="77777777" w:rsidR="0025241F" w:rsidRPr="00306FF6" w:rsidRDefault="0025241F" w:rsidP="002114FC">
            <w:pPr>
              <w:pStyle w:val="CordiaNew"/>
              <w:ind w:left="-36" w:right="60"/>
              <w:jc w:val="center"/>
              <w:rPr>
                <w:rFonts w:ascii="Browallia New" w:hAnsi="Browallia New" w:cs="Browallia New"/>
                <w:sz w:val="28"/>
                <w:szCs w:val="28"/>
              </w:rPr>
            </w:pPr>
          </w:p>
        </w:tc>
      </w:tr>
      <w:tr w:rsidR="0025241F" w:rsidRPr="00306FF6" w14:paraId="3DE0B86D" w14:textId="77777777" w:rsidTr="009B4A0B">
        <w:trPr>
          <w:cantSplit/>
          <w:trHeight w:val="70"/>
          <w:tblHeader/>
        </w:trPr>
        <w:tc>
          <w:tcPr>
            <w:tcW w:w="3183" w:type="dxa"/>
            <w:tcBorders>
              <w:bottom w:val="nil"/>
            </w:tcBorders>
          </w:tcPr>
          <w:p w14:paraId="3DE0B865" w14:textId="77777777" w:rsidR="0025241F" w:rsidRPr="00306FF6" w:rsidRDefault="0025241F" w:rsidP="002114FC">
            <w:pPr>
              <w:ind w:left="70"/>
              <w:jc w:val="thaiDistribute"/>
              <w:rPr>
                <w:rFonts w:ascii="Browallia New" w:hAnsi="Browallia New" w:cs="Browallia New"/>
                <w:cs/>
              </w:rPr>
            </w:pPr>
            <w:r w:rsidRPr="00306FF6">
              <w:rPr>
                <w:rFonts w:ascii="Browallia New" w:hAnsi="Browallia New" w:cs="Browallia New" w:hint="cs"/>
                <w:u w:val="single"/>
                <w:cs/>
              </w:rPr>
              <w:t>กิจการที่เกี่ยวข้องกัน</w:t>
            </w:r>
          </w:p>
        </w:tc>
        <w:tc>
          <w:tcPr>
            <w:tcW w:w="1413" w:type="dxa"/>
            <w:tcBorders>
              <w:top w:val="nil"/>
              <w:bottom w:val="nil"/>
              <w:right w:val="nil"/>
            </w:tcBorders>
          </w:tcPr>
          <w:p w14:paraId="3DE0B866" w14:textId="77777777" w:rsidR="0025241F" w:rsidRPr="00306FF6" w:rsidRDefault="0025241F" w:rsidP="002114FC">
            <w:pPr>
              <w:ind w:left="-36" w:right="60"/>
              <w:jc w:val="right"/>
              <w:rPr>
                <w:rFonts w:ascii="Browallia New" w:hAnsi="Browallia New" w:cs="Browallia New"/>
                <w:lang w:val="en-US"/>
              </w:rPr>
            </w:pPr>
          </w:p>
        </w:tc>
        <w:tc>
          <w:tcPr>
            <w:tcW w:w="108" w:type="dxa"/>
            <w:tcBorders>
              <w:top w:val="nil"/>
              <w:left w:val="nil"/>
              <w:bottom w:val="nil"/>
              <w:right w:val="nil"/>
            </w:tcBorders>
          </w:tcPr>
          <w:p w14:paraId="3DE0B867"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3DE0B868" w14:textId="77777777" w:rsidR="0025241F" w:rsidRPr="00306FF6" w:rsidRDefault="0025241F" w:rsidP="002114FC">
            <w:pPr>
              <w:pStyle w:val="CordiaNew"/>
              <w:ind w:left="-36" w:right="60"/>
              <w:jc w:val="center"/>
              <w:rPr>
                <w:rFonts w:ascii="Browallia New" w:hAnsi="Browallia New" w:cs="Browallia New"/>
                <w:sz w:val="28"/>
                <w:szCs w:val="28"/>
              </w:rPr>
            </w:pPr>
          </w:p>
        </w:tc>
        <w:tc>
          <w:tcPr>
            <w:tcW w:w="108" w:type="dxa"/>
            <w:tcBorders>
              <w:top w:val="nil"/>
              <w:bottom w:val="nil"/>
            </w:tcBorders>
          </w:tcPr>
          <w:p w14:paraId="3DE0B869" w14:textId="77777777" w:rsidR="0025241F" w:rsidRPr="00306FF6" w:rsidRDefault="0025241F" w:rsidP="002114FC">
            <w:pPr>
              <w:pStyle w:val="CordiaNew"/>
              <w:ind w:left="-36" w:right="60"/>
              <w:jc w:val="distribute"/>
              <w:rPr>
                <w:rFonts w:ascii="Browallia New" w:hAnsi="Browallia New" w:cs="Browallia New"/>
                <w:color w:val="auto"/>
                <w:sz w:val="28"/>
                <w:szCs w:val="28"/>
              </w:rPr>
            </w:pPr>
          </w:p>
        </w:tc>
        <w:tc>
          <w:tcPr>
            <w:tcW w:w="1422" w:type="dxa"/>
            <w:tcBorders>
              <w:top w:val="nil"/>
              <w:bottom w:val="nil"/>
            </w:tcBorders>
          </w:tcPr>
          <w:p w14:paraId="3DE0B86A" w14:textId="77777777" w:rsidR="0025241F" w:rsidRPr="00306FF6" w:rsidRDefault="0025241F" w:rsidP="002114FC">
            <w:pPr>
              <w:ind w:left="-36" w:right="60"/>
              <w:jc w:val="right"/>
              <w:rPr>
                <w:rFonts w:ascii="Browallia New" w:hAnsi="Browallia New" w:cs="Browallia New"/>
                <w:cs/>
              </w:rPr>
            </w:pPr>
          </w:p>
        </w:tc>
        <w:tc>
          <w:tcPr>
            <w:tcW w:w="108" w:type="dxa"/>
            <w:tcBorders>
              <w:top w:val="nil"/>
              <w:bottom w:val="nil"/>
            </w:tcBorders>
          </w:tcPr>
          <w:p w14:paraId="3DE0B86B"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3DE0B86C" w14:textId="77777777" w:rsidR="0025241F" w:rsidRPr="00306FF6" w:rsidRDefault="0025241F" w:rsidP="002114FC">
            <w:pPr>
              <w:pStyle w:val="CordiaNew"/>
              <w:ind w:left="-36" w:right="60"/>
              <w:jc w:val="center"/>
              <w:rPr>
                <w:rFonts w:ascii="Browallia New" w:hAnsi="Browallia New" w:cs="Browallia New"/>
                <w:sz w:val="28"/>
                <w:szCs w:val="28"/>
              </w:rPr>
            </w:pPr>
          </w:p>
        </w:tc>
      </w:tr>
      <w:tr w:rsidR="0025241F" w:rsidRPr="00306FF6" w14:paraId="3DE0B876" w14:textId="77777777" w:rsidTr="009B4A0B">
        <w:trPr>
          <w:cantSplit/>
          <w:trHeight w:val="70"/>
          <w:tblHeader/>
        </w:trPr>
        <w:tc>
          <w:tcPr>
            <w:tcW w:w="3183" w:type="dxa"/>
            <w:tcBorders>
              <w:bottom w:val="nil"/>
            </w:tcBorders>
          </w:tcPr>
          <w:p w14:paraId="3DE0B86E" w14:textId="77777777" w:rsidR="0025241F" w:rsidRPr="00306FF6" w:rsidRDefault="0025241F" w:rsidP="002114FC">
            <w:pPr>
              <w:ind w:left="70"/>
              <w:jc w:val="thaiDistribute"/>
              <w:rPr>
                <w:rFonts w:ascii="Browallia New" w:hAnsi="Browallia New" w:cs="Browallia New"/>
                <w:cs/>
              </w:rPr>
            </w:pPr>
            <w:r w:rsidRPr="00306FF6">
              <w:rPr>
                <w:rFonts w:ascii="Browallia New" w:hAnsi="Browallia New" w:cs="Browallia New" w:hint="cs"/>
                <w:cs/>
              </w:rPr>
              <w:t>สินทรัพย์ที่เกิดจากสัญญา</w:t>
            </w:r>
          </w:p>
        </w:tc>
        <w:tc>
          <w:tcPr>
            <w:tcW w:w="1413" w:type="dxa"/>
            <w:tcBorders>
              <w:top w:val="nil"/>
              <w:bottom w:val="nil"/>
              <w:right w:val="nil"/>
            </w:tcBorders>
          </w:tcPr>
          <w:p w14:paraId="3DE0B86F" w14:textId="77777777" w:rsidR="0025241F" w:rsidRPr="00306FF6" w:rsidRDefault="0025241F" w:rsidP="00AA732D">
            <w:pPr>
              <w:ind w:left="-36" w:right="60"/>
              <w:jc w:val="right"/>
              <w:rPr>
                <w:rFonts w:ascii="Browallia New" w:hAnsi="Browallia New" w:cs="Browallia New"/>
                <w:lang w:val="en-US"/>
              </w:rPr>
            </w:pPr>
            <w:r w:rsidRPr="00306FF6">
              <w:rPr>
                <w:rFonts w:ascii="Browallia New" w:hAnsi="Browallia New" w:cs="Browallia New"/>
                <w:cs/>
                <w:lang w:val="en-US"/>
              </w:rPr>
              <w:t>329</w:t>
            </w:r>
            <w:r w:rsidRPr="00306FF6">
              <w:rPr>
                <w:rFonts w:ascii="Browallia New" w:hAnsi="Browallia New" w:cs="Browallia New" w:hint="cs"/>
                <w:cs/>
                <w:lang w:val="en-US"/>
              </w:rPr>
              <w:t>,</w:t>
            </w:r>
            <w:r w:rsidRPr="00306FF6">
              <w:rPr>
                <w:rFonts w:ascii="Browallia New" w:hAnsi="Browallia New" w:cs="Browallia New"/>
                <w:cs/>
                <w:lang w:val="en-US"/>
              </w:rPr>
              <w:t>829</w:t>
            </w:r>
          </w:p>
        </w:tc>
        <w:tc>
          <w:tcPr>
            <w:tcW w:w="108" w:type="dxa"/>
            <w:tcBorders>
              <w:top w:val="nil"/>
              <w:left w:val="nil"/>
              <w:bottom w:val="nil"/>
              <w:right w:val="nil"/>
            </w:tcBorders>
          </w:tcPr>
          <w:p w14:paraId="3DE0B870"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3DE0B871"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317,549</w:t>
            </w:r>
          </w:p>
        </w:tc>
        <w:tc>
          <w:tcPr>
            <w:tcW w:w="108" w:type="dxa"/>
            <w:tcBorders>
              <w:top w:val="nil"/>
              <w:bottom w:val="nil"/>
            </w:tcBorders>
          </w:tcPr>
          <w:p w14:paraId="3DE0B872" w14:textId="77777777" w:rsidR="0025241F" w:rsidRPr="00306FF6" w:rsidRDefault="0025241F" w:rsidP="002114FC">
            <w:pPr>
              <w:pStyle w:val="CordiaNew"/>
              <w:ind w:left="-36" w:right="60"/>
              <w:jc w:val="distribute"/>
              <w:rPr>
                <w:rFonts w:ascii="Browallia New" w:hAnsi="Browallia New" w:cs="Browallia New"/>
                <w:color w:val="auto"/>
                <w:sz w:val="28"/>
                <w:szCs w:val="28"/>
              </w:rPr>
            </w:pPr>
          </w:p>
        </w:tc>
        <w:tc>
          <w:tcPr>
            <w:tcW w:w="1422" w:type="dxa"/>
            <w:tcBorders>
              <w:top w:val="nil"/>
              <w:bottom w:val="nil"/>
            </w:tcBorders>
          </w:tcPr>
          <w:p w14:paraId="3DE0B873" w14:textId="77777777" w:rsidR="0025241F" w:rsidRPr="00CE44DD" w:rsidRDefault="0025241F" w:rsidP="00AA732D">
            <w:pPr>
              <w:ind w:left="-36" w:right="60"/>
              <w:jc w:val="right"/>
              <w:rPr>
                <w:rFonts w:ascii="Browallia New" w:hAnsi="Browallia New" w:cs="Browallia New"/>
                <w:cs/>
              </w:rPr>
            </w:pPr>
            <w:r w:rsidRPr="00CE44DD">
              <w:rPr>
                <w:rFonts w:ascii="Browallia New" w:hAnsi="Browallia New" w:cs="Browallia New"/>
                <w:cs/>
              </w:rPr>
              <w:t>455</w:t>
            </w:r>
            <w:r w:rsidRPr="00CE44DD">
              <w:rPr>
                <w:rFonts w:ascii="Browallia New" w:hAnsi="Browallia New" w:cs="Browallia New" w:hint="cs"/>
                <w:cs/>
              </w:rPr>
              <w:t>,</w:t>
            </w:r>
            <w:r w:rsidRPr="00CE44DD">
              <w:rPr>
                <w:rFonts w:ascii="Browallia New" w:hAnsi="Browallia New" w:cs="Browallia New"/>
                <w:cs/>
              </w:rPr>
              <w:t>503</w:t>
            </w:r>
            <w:r w:rsidRPr="00CE44DD">
              <w:rPr>
                <w:rFonts w:ascii="Browallia New" w:hAnsi="Browallia New" w:cs="Browallia New" w:hint="cs"/>
                <w:cs/>
              </w:rPr>
              <w:t>,</w:t>
            </w:r>
            <w:r w:rsidRPr="00CE44DD">
              <w:rPr>
                <w:rFonts w:ascii="Browallia New" w:hAnsi="Browallia New" w:cs="Browallia New"/>
                <w:cs/>
              </w:rPr>
              <w:t>010</w:t>
            </w:r>
          </w:p>
        </w:tc>
        <w:tc>
          <w:tcPr>
            <w:tcW w:w="108" w:type="dxa"/>
            <w:tcBorders>
              <w:top w:val="nil"/>
              <w:bottom w:val="nil"/>
            </w:tcBorders>
          </w:tcPr>
          <w:p w14:paraId="3DE0B874"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3DE0B875"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497,945,095</w:t>
            </w:r>
          </w:p>
        </w:tc>
      </w:tr>
      <w:tr w:rsidR="0025241F" w:rsidRPr="00306FF6" w14:paraId="3DE0B87F" w14:textId="77777777" w:rsidTr="009B4A0B">
        <w:trPr>
          <w:cantSplit/>
          <w:trHeight w:val="70"/>
          <w:tblHeader/>
        </w:trPr>
        <w:tc>
          <w:tcPr>
            <w:tcW w:w="3183" w:type="dxa"/>
            <w:tcBorders>
              <w:bottom w:val="nil"/>
            </w:tcBorders>
          </w:tcPr>
          <w:p w14:paraId="3DE0B877" w14:textId="77777777" w:rsidR="0025241F" w:rsidRPr="00306FF6" w:rsidRDefault="0025241F" w:rsidP="002114FC">
            <w:pPr>
              <w:ind w:left="70"/>
              <w:jc w:val="thaiDistribute"/>
              <w:rPr>
                <w:rFonts w:ascii="Browallia New" w:hAnsi="Browallia New" w:cs="Browallia New"/>
                <w:cs/>
              </w:rPr>
            </w:pPr>
            <w:r w:rsidRPr="00306FF6">
              <w:rPr>
                <w:rFonts w:ascii="Browallia New" w:eastAsia="Arial Unicode MS" w:hAnsi="Browallia New" w:cs="Browallia New"/>
                <w:spacing w:val="-2"/>
                <w:u w:val="single"/>
                <w:cs/>
                <w:lang w:val="en-GB"/>
              </w:rPr>
              <w:t>หัก</w:t>
            </w:r>
            <w:r w:rsidRPr="00306FF6">
              <w:rPr>
                <w:rFonts w:ascii="Browallia New" w:eastAsia="Arial Unicode MS" w:hAnsi="Browallia New" w:cs="Browallia New"/>
                <w:spacing w:val="-2"/>
                <w:cs/>
                <w:lang w:val="en-GB"/>
              </w:rPr>
              <w:t xml:space="preserve"> </w:t>
            </w:r>
            <w:r w:rsidRPr="00306FF6">
              <w:rPr>
                <w:rFonts w:ascii="Browallia New" w:eastAsia="Arial Unicode MS" w:hAnsi="Browallia New" w:cs="Browallia New" w:hint="cs"/>
                <w:spacing w:val="-2"/>
                <w:cs/>
                <w:lang w:val="en-GB"/>
              </w:rPr>
              <w:t>ผลขาดทุนจากการด้อยค่า</w:t>
            </w:r>
          </w:p>
        </w:tc>
        <w:tc>
          <w:tcPr>
            <w:tcW w:w="1413" w:type="dxa"/>
            <w:tcBorders>
              <w:top w:val="nil"/>
              <w:bottom w:val="single" w:sz="4" w:space="0" w:color="auto"/>
              <w:right w:val="nil"/>
            </w:tcBorders>
          </w:tcPr>
          <w:p w14:paraId="3DE0B878" w14:textId="77777777" w:rsidR="0025241F" w:rsidRPr="00306FF6" w:rsidRDefault="0025241F" w:rsidP="00AA732D">
            <w:pPr>
              <w:ind w:left="-36" w:right="60"/>
              <w:jc w:val="right"/>
              <w:rPr>
                <w:rFonts w:ascii="Browallia New" w:hAnsi="Browallia New" w:cs="Browallia New"/>
                <w:lang w:val="en-US"/>
              </w:rPr>
            </w:pPr>
            <w:r w:rsidRPr="00306FF6">
              <w:rPr>
                <w:rFonts w:ascii="Browallia New" w:hAnsi="Browallia New" w:cs="Browallia New"/>
                <w:lang w:val="en-US"/>
              </w:rPr>
              <w:t>(282,620)</w:t>
            </w:r>
          </w:p>
        </w:tc>
        <w:tc>
          <w:tcPr>
            <w:tcW w:w="108" w:type="dxa"/>
            <w:tcBorders>
              <w:top w:val="nil"/>
              <w:left w:val="nil"/>
              <w:bottom w:val="nil"/>
              <w:right w:val="nil"/>
            </w:tcBorders>
          </w:tcPr>
          <w:p w14:paraId="3DE0B879"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4" w:space="0" w:color="auto"/>
            </w:tcBorders>
          </w:tcPr>
          <w:p w14:paraId="3DE0B87A"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(282,620)</w:t>
            </w:r>
          </w:p>
        </w:tc>
        <w:tc>
          <w:tcPr>
            <w:tcW w:w="108" w:type="dxa"/>
            <w:tcBorders>
              <w:top w:val="nil"/>
              <w:bottom w:val="nil"/>
            </w:tcBorders>
          </w:tcPr>
          <w:p w14:paraId="3DE0B87B" w14:textId="77777777" w:rsidR="0025241F" w:rsidRPr="00306FF6" w:rsidRDefault="0025241F" w:rsidP="002114FC">
            <w:pPr>
              <w:pStyle w:val="CordiaNew"/>
              <w:ind w:left="-36" w:right="60"/>
              <w:jc w:val="distribute"/>
              <w:rPr>
                <w:rFonts w:ascii="Browallia New" w:hAnsi="Browallia New" w:cs="Browallia New"/>
                <w:color w:val="auto"/>
                <w:sz w:val="28"/>
                <w:szCs w:val="28"/>
              </w:rPr>
            </w:pPr>
          </w:p>
        </w:tc>
        <w:tc>
          <w:tcPr>
            <w:tcW w:w="1422" w:type="dxa"/>
            <w:tcBorders>
              <w:top w:val="nil"/>
              <w:bottom w:val="single" w:sz="4" w:space="0" w:color="auto"/>
            </w:tcBorders>
          </w:tcPr>
          <w:p w14:paraId="3DE0B87C" w14:textId="77777777" w:rsidR="0025241F" w:rsidRPr="00CE44DD" w:rsidRDefault="0025241F" w:rsidP="00AA732D">
            <w:pPr>
              <w:ind w:left="-36" w:right="60"/>
              <w:jc w:val="right"/>
              <w:rPr>
                <w:rFonts w:ascii="Browallia New" w:hAnsi="Browallia New" w:cs="Browallia New"/>
                <w:cs/>
              </w:rPr>
            </w:pPr>
            <w:r w:rsidRPr="00CE44DD">
              <w:rPr>
                <w:rFonts w:ascii="Browallia New" w:hAnsi="Browallia New" w:cs="Browallia New"/>
                <w:lang w:val="en-US"/>
              </w:rPr>
              <w:t>(282,620)</w:t>
            </w:r>
          </w:p>
        </w:tc>
        <w:tc>
          <w:tcPr>
            <w:tcW w:w="108" w:type="dxa"/>
            <w:tcBorders>
              <w:top w:val="nil"/>
              <w:bottom w:val="nil"/>
            </w:tcBorders>
          </w:tcPr>
          <w:p w14:paraId="3DE0B87D"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13" w:type="dxa"/>
            <w:tcBorders>
              <w:top w:val="nil"/>
              <w:bottom w:val="single" w:sz="4" w:space="0" w:color="auto"/>
            </w:tcBorders>
          </w:tcPr>
          <w:p w14:paraId="3DE0B87E"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(282,620)</w:t>
            </w:r>
          </w:p>
        </w:tc>
      </w:tr>
      <w:tr w:rsidR="0025241F" w:rsidRPr="00306FF6" w14:paraId="3DE0B888" w14:textId="77777777" w:rsidTr="009B4A0B">
        <w:trPr>
          <w:cantSplit/>
          <w:trHeight w:val="70"/>
          <w:tblHeader/>
        </w:trPr>
        <w:tc>
          <w:tcPr>
            <w:tcW w:w="3183" w:type="dxa"/>
            <w:tcBorders>
              <w:bottom w:val="nil"/>
            </w:tcBorders>
          </w:tcPr>
          <w:p w14:paraId="3DE0B880" w14:textId="77777777" w:rsidR="0025241F" w:rsidRPr="00306FF6" w:rsidRDefault="0025241F" w:rsidP="002114FC">
            <w:pPr>
              <w:ind w:left="70"/>
              <w:jc w:val="thaiDistribute"/>
              <w:rPr>
                <w:rFonts w:ascii="Browallia New" w:hAnsi="Browallia New" w:cs="Browallia New"/>
                <w:cs/>
              </w:rPr>
            </w:pPr>
            <w:r w:rsidRPr="00306FF6">
              <w:rPr>
                <w:rFonts w:ascii="Browallia New" w:hAnsi="Browallia New" w:cs="Browallia New" w:hint="cs"/>
                <w:cs/>
              </w:rPr>
              <w:t xml:space="preserve">   สุทธิ</w:t>
            </w:r>
          </w:p>
        </w:tc>
        <w:tc>
          <w:tcPr>
            <w:tcW w:w="1413" w:type="dxa"/>
            <w:tcBorders>
              <w:top w:val="single" w:sz="4" w:space="0" w:color="auto"/>
              <w:bottom w:val="single" w:sz="12" w:space="0" w:color="auto"/>
              <w:right w:val="nil"/>
            </w:tcBorders>
          </w:tcPr>
          <w:p w14:paraId="3DE0B881" w14:textId="77777777" w:rsidR="0025241F" w:rsidRPr="00306FF6" w:rsidRDefault="0025241F" w:rsidP="00AA732D">
            <w:pPr>
              <w:ind w:left="-36" w:right="60"/>
              <w:jc w:val="right"/>
              <w:rPr>
                <w:rFonts w:ascii="Browallia New" w:hAnsi="Browallia New" w:cs="Browallia New"/>
                <w:lang w:val="en-US"/>
              </w:rPr>
            </w:pPr>
            <w:r w:rsidRPr="00306FF6">
              <w:rPr>
                <w:rFonts w:ascii="Browallia New" w:hAnsi="Browallia New" w:cs="Browallia New"/>
                <w:cs/>
                <w:lang w:val="en-US"/>
              </w:rPr>
              <w:t>47</w:t>
            </w:r>
            <w:r w:rsidRPr="00306FF6">
              <w:rPr>
                <w:rFonts w:ascii="Browallia New" w:hAnsi="Browallia New" w:cs="Browallia New" w:hint="cs"/>
                <w:cs/>
                <w:lang w:val="en-US"/>
              </w:rPr>
              <w:t>,</w:t>
            </w:r>
            <w:r w:rsidRPr="00306FF6">
              <w:rPr>
                <w:rFonts w:ascii="Browallia New" w:hAnsi="Browallia New" w:cs="Browallia New"/>
                <w:cs/>
                <w:lang w:val="en-US"/>
              </w:rPr>
              <w:t>209</w:t>
            </w:r>
          </w:p>
        </w:tc>
        <w:tc>
          <w:tcPr>
            <w:tcW w:w="108" w:type="dxa"/>
            <w:tcBorders>
              <w:top w:val="nil"/>
              <w:left w:val="nil"/>
              <w:bottom w:val="nil"/>
              <w:right w:val="nil"/>
            </w:tcBorders>
          </w:tcPr>
          <w:p w14:paraId="3DE0B882" w14:textId="77777777" w:rsidR="0025241F" w:rsidRPr="00306FF6" w:rsidRDefault="0025241F" w:rsidP="002114FC">
            <w:pPr>
              <w:ind w:left="-36" w:right="60"/>
              <w:jc w:val="thaiDistribute"/>
              <w:rPr>
                <w:rFonts w:ascii="Browallia New" w:hAnsi="Browallia New" w:cs="Browallia New"/>
                <w:cs/>
              </w:rPr>
            </w:pPr>
          </w:p>
        </w:tc>
        <w:tc>
          <w:tcPr>
            <w:tcW w:w="1404" w:type="dxa"/>
            <w:tcBorders>
              <w:top w:val="single" w:sz="4" w:space="0" w:color="auto"/>
              <w:left w:val="nil"/>
              <w:bottom w:val="single" w:sz="12" w:space="0" w:color="auto"/>
            </w:tcBorders>
          </w:tcPr>
          <w:p w14:paraId="3DE0B883"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34,929</w:t>
            </w:r>
          </w:p>
        </w:tc>
        <w:tc>
          <w:tcPr>
            <w:tcW w:w="108" w:type="dxa"/>
            <w:tcBorders>
              <w:top w:val="nil"/>
              <w:bottom w:val="nil"/>
            </w:tcBorders>
          </w:tcPr>
          <w:p w14:paraId="3DE0B884" w14:textId="77777777" w:rsidR="0025241F" w:rsidRPr="00306FF6" w:rsidRDefault="0025241F" w:rsidP="002114FC">
            <w:pPr>
              <w:ind w:left="-36" w:right="60"/>
              <w:jc w:val="thaiDistribute"/>
              <w:rPr>
                <w:rFonts w:ascii="Browallia New" w:hAnsi="Browallia New" w:cs="Browallia New"/>
                <w:cs/>
              </w:rPr>
            </w:pPr>
          </w:p>
        </w:tc>
        <w:tc>
          <w:tcPr>
            <w:tcW w:w="1422" w:type="dxa"/>
            <w:tcBorders>
              <w:top w:val="single" w:sz="4" w:space="0" w:color="auto"/>
              <w:bottom w:val="single" w:sz="12" w:space="0" w:color="auto"/>
            </w:tcBorders>
          </w:tcPr>
          <w:p w14:paraId="3DE0B885" w14:textId="77777777" w:rsidR="0025241F" w:rsidRPr="00CE44DD" w:rsidRDefault="0025241F" w:rsidP="00AA732D">
            <w:pPr>
              <w:ind w:left="-36" w:right="60"/>
              <w:jc w:val="right"/>
              <w:rPr>
                <w:rFonts w:ascii="Browallia New" w:hAnsi="Browallia New" w:cs="Browallia New"/>
                <w:cs/>
              </w:rPr>
            </w:pPr>
            <w:r w:rsidRPr="00CE44DD">
              <w:rPr>
                <w:rFonts w:ascii="Browallia New" w:hAnsi="Browallia New" w:cs="Browallia New"/>
                <w:cs/>
              </w:rPr>
              <w:t>455</w:t>
            </w:r>
            <w:r w:rsidRPr="00CE44DD">
              <w:rPr>
                <w:rFonts w:ascii="Browallia New" w:hAnsi="Browallia New" w:cs="Browallia New" w:hint="cs"/>
                <w:cs/>
              </w:rPr>
              <w:t>,</w:t>
            </w:r>
            <w:r w:rsidRPr="00CE44DD">
              <w:rPr>
                <w:rFonts w:ascii="Browallia New" w:hAnsi="Browallia New" w:cs="Browallia New"/>
                <w:cs/>
              </w:rPr>
              <w:t>220</w:t>
            </w:r>
            <w:r w:rsidRPr="00CE44DD">
              <w:rPr>
                <w:rFonts w:ascii="Browallia New" w:hAnsi="Browallia New" w:cs="Browallia New" w:hint="cs"/>
                <w:cs/>
              </w:rPr>
              <w:t>,</w:t>
            </w:r>
            <w:r w:rsidRPr="00CE44DD">
              <w:rPr>
                <w:rFonts w:ascii="Browallia New" w:hAnsi="Browallia New" w:cs="Browallia New"/>
                <w:cs/>
              </w:rPr>
              <w:t>390</w:t>
            </w:r>
          </w:p>
        </w:tc>
        <w:tc>
          <w:tcPr>
            <w:tcW w:w="108" w:type="dxa"/>
            <w:tcBorders>
              <w:top w:val="nil"/>
              <w:bottom w:val="nil"/>
            </w:tcBorders>
          </w:tcPr>
          <w:p w14:paraId="3DE0B886" w14:textId="77777777" w:rsidR="0025241F" w:rsidRPr="00306FF6" w:rsidRDefault="0025241F" w:rsidP="002114FC">
            <w:pPr>
              <w:ind w:left="-36" w:right="60"/>
              <w:jc w:val="thaiDistribute"/>
              <w:rPr>
                <w:rFonts w:ascii="Browallia New" w:hAnsi="Browallia New" w:cs="Browallia New"/>
                <w:cs/>
              </w:rPr>
            </w:pPr>
          </w:p>
        </w:tc>
        <w:tc>
          <w:tcPr>
            <w:tcW w:w="1413" w:type="dxa"/>
            <w:tcBorders>
              <w:top w:val="single" w:sz="4" w:space="0" w:color="auto"/>
              <w:bottom w:val="single" w:sz="12" w:space="0" w:color="auto"/>
            </w:tcBorders>
          </w:tcPr>
          <w:p w14:paraId="3DE0B887"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497,662,475</w:t>
            </w:r>
          </w:p>
        </w:tc>
      </w:tr>
      <w:tr w:rsidR="0025241F" w:rsidRPr="00306FF6" w14:paraId="3DE0B891" w14:textId="77777777" w:rsidTr="009B4A0B">
        <w:trPr>
          <w:cantSplit/>
          <w:trHeight w:val="70"/>
          <w:tblHeader/>
        </w:trPr>
        <w:tc>
          <w:tcPr>
            <w:tcW w:w="3183" w:type="dxa"/>
          </w:tcPr>
          <w:p w14:paraId="3DE0B889" w14:textId="77777777" w:rsidR="0025241F" w:rsidRPr="00306FF6" w:rsidRDefault="0025241F" w:rsidP="002114FC">
            <w:pPr>
              <w:ind w:left="70"/>
              <w:jc w:val="thaiDistribute"/>
              <w:rPr>
                <w:rFonts w:ascii="Browallia New" w:hAnsi="Browallia New" w:cs="Browallia New"/>
                <w:cs/>
              </w:rPr>
            </w:pPr>
          </w:p>
        </w:tc>
        <w:tc>
          <w:tcPr>
            <w:tcW w:w="1413" w:type="dxa"/>
            <w:tcBorders>
              <w:top w:val="single" w:sz="12" w:space="0" w:color="auto"/>
              <w:bottom w:val="nil"/>
              <w:right w:val="nil"/>
            </w:tcBorders>
          </w:tcPr>
          <w:p w14:paraId="3DE0B88A" w14:textId="77777777" w:rsidR="0025241F" w:rsidRPr="00306FF6" w:rsidRDefault="0025241F" w:rsidP="002114FC">
            <w:pPr>
              <w:ind w:left="-36" w:right="60"/>
              <w:jc w:val="right"/>
              <w:rPr>
                <w:rFonts w:ascii="Browallia New" w:hAnsi="Browallia New" w:cs="Browallia New"/>
                <w:lang w:val="en-US"/>
              </w:rPr>
            </w:pPr>
          </w:p>
        </w:tc>
        <w:tc>
          <w:tcPr>
            <w:tcW w:w="108" w:type="dxa"/>
            <w:tcBorders>
              <w:top w:val="nil"/>
              <w:left w:val="nil"/>
              <w:bottom w:val="nil"/>
              <w:right w:val="nil"/>
            </w:tcBorders>
          </w:tcPr>
          <w:p w14:paraId="3DE0B88B"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04" w:type="dxa"/>
            <w:tcBorders>
              <w:top w:val="single" w:sz="12" w:space="0" w:color="auto"/>
              <w:left w:val="nil"/>
              <w:bottom w:val="nil"/>
            </w:tcBorders>
          </w:tcPr>
          <w:p w14:paraId="3DE0B88C" w14:textId="77777777" w:rsidR="0025241F" w:rsidRPr="00306FF6" w:rsidRDefault="0025241F" w:rsidP="002114FC">
            <w:pPr>
              <w:pStyle w:val="CordiaNew"/>
              <w:ind w:left="-36" w:right="60"/>
              <w:jc w:val="center"/>
              <w:rPr>
                <w:rFonts w:ascii="Browallia New" w:hAnsi="Browallia New" w:cs="Browallia New"/>
                <w:sz w:val="28"/>
                <w:szCs w:val="28"/>
              </w:rPr>
            </w:pPr>
          </w:p>
        </w:tc>
        <w:tc>
          <w:tcPr>
            <w:tcW w:w="108" w:type="dxa"/>
            <w:tcBorders>
              <w:top w:val="nil"/>
              <w:bottom w:val="nil"/>
            </w:tcBorders>
          </w:tcPr>
          <w:p w14:paraId="3DE0B88D" w14:textId="77777777" w:rsidR="0025241F" w:rsidRPr="00306FF6" w:rsidRDefault="0025241F" w:rsidP="002114FC">
            <w:pPr>
              <w:pStyle w:val="CordiaNew"/>
              <w:ind w:left="-36" w:right="60"/>
              <w:jc w:val="distribute"/>
              <w:rPr>
                <w:rFonts w:ascii="Browallia New" w:hAnsi="Browallia New" w:cs="Browallia New"/>
                <w:color w:val="auto"/>
                <w:sz w:val="28"/>
                <w:szCs w:val="28"/>
              </w:rPr>
            </w:pPr>
          </w:p>
        </w:tc>
        <w:tc>
          <w:tcPr>
            <w:tcW w:w="1422" w:type="dxa"/>
            <w:tcBorders>
              <w:top w:val="single" w:sz="12" w:space="0" w:color="auto"/>
              <w:bottom w:val="nil"/>
            </w:tcBorders>
          </w:tcPr>
          <w:p w14:paraId="3DE0B88E" w14:textId="77777777" w:rsidR="0025241F" w:rsidRPr="00306FF6" w:rsidRDefault="0025241F" w:rsidP="002114FC">
            <w:pPr>
              <w:ind w:left="-36" w:right="60"/>
              <w:jc w:val="right"/>
              <w:rPr>
                <w:rFonts w:ascii="Browallia New" w:hAnsi="Browallia New" w:cs="Browallia New"/>
                <w:cs/>
              </w:rPr>
            </w:pPr>
          </w:p>
        </w:tc>
        <w:tc>
          <w:tcPr>
            <w:tcW w:w="108" w:type="dxa"/>
            <w:tcBorders>
              <w:top w:val="nil"/>
              <w:bottom w:val="nil"/>
            </w:tcBorders>
          </w:tcPr>
          <w:p w14:paraId="3DE0B88F"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13" w:type="dxa"/>
            <w:tcBorders>
              <w:top w:val="single" w:sz="12" w:space="0" w:color="auto"/>
              <w:bottom w:val="nil"/>
            </w:tcBorders>
          </w:tcPr>
          <w:p w14:paraId="3DE0B890" w14:textId="77777777" w:rsidR="0025241F" w:rsidRPr="00306FF6" w:rsidRDefault="0025241F" w:rsidP="002114FC">
            <w:pPr>
              <w:pStyle w:val="CordiaNew"/>
              <w:ind w:left="-36" w:right="60"/>
              <w:jc w:val="center"/>
              <w:rPr>
                <w:rFonts w:ascii="Browallia New" w:hAnsi="Browallia New" w:cs="Browallia New"/>
                <w:sz w:val="28"/>
                <w:szCs w:val="28"/>
              </w:rPr>
            </w:pPr>
          </w:p>
        </w:tc>
      </w:tr>
      <w:tr w:rsidR="0025241F" w:rsidRPr="00306FF6" w14:paraId="3DE0B89A" w14:textId="77777777" w:rsidTr="009B4A0B">
        <w:trPr>
          <w:cantSplit/>
          <w:trHeight w:val="70"/>
          <w:tblHeader/>
        </w:trPr>
        <w:tc>
          <w:tcPr>
            <w:tcW w:w="3183" w:type="dxa"/>
            <w:tcBorders>
              <w:bottom w:val="nil"/>
            </w:tcBorders>
          </w:tcPr>
          <w:p w14:paraId="3DE0B892" w14:textId="77777777" w:rsidR="0025241F" w:rsidRPr="00306FF6" w:rsidRDefault="0025241F" w:rsidP="002114FC">
            <w:pPr>
              <w:ind w:left="70"/>
              <w:jc w:val="thaiDistribute"/>
              <w:rPr>
                <w:rFonts w:ascii="Browallia New" w:hAnsi="Browallia New" w:cs="Browallia New"/>
                <w:b/>
                <w:bCs/>
                <w:cs/>
              </w:rPr>
            </w:pPr>
            <w:r w:rsidRPr="00306FF6">
              <w:rPr>
                <w:rFonts w:ascii="Browallia New" w:hAnsi="Browallia New" w:cs="Browallia New" w:hint="cs"/>
                <w:b/>
                <w:bCs/>
                <w:cs/>
              </w:rPr>
              <w:t>หนี้สินที่เกิดจากสัญญา</w:t>
            </w:r>
          </w:p>
        </w:tc>
        <w:tc>
          <w:tcPr>
            <w:tcW w:w="1413" w:type="dxa"/>
            <w:tcBorders>
              <w:top w:val="nil"/>
              <w:bottom w:val="nil"/>
              <w:right w:val="nil"/>
            </w:tcBorders>
          </w:tcPr>
          <w:p w14:paraId="3DE0B893" w14:textId="77777777" w:rsidR="0025241F" w:rsidRPr="00306FF6" w:rsidRDefault="0025241F" w:rsidP="002114FC">
            <w:pPr>
              <w:ind w:left="-36" w:right="60"/>
              <w:jc w:val="right"/>
              <w:rPr>
                <w:rFonts w:ascii="Browallia New" w:hAnsi="Browallia New" w:cs="Browallia New"/>
                <w:lang w:val="en-US"/>
              </w:rPr>
            </w:pPr>
          </w:p>
        </w:tc>
        <w:tc>
          <w:tcPr>
            <w:tcW w:w="108" w:type="dxa"/>
            <w:tcBorders>
              <w:top w:val="nil"/>
              <w:left w:val="nil"/>
              <w:bottom w:val="nil"/>
              <w:right w:val="nil"/>
            </w:tcBorders>
          </w:tcPr>
          <w:p w14:paraId="3DE0B894" w14:textId="77777777" w:rsidR="0025241F" w:rsidRPr="00306FF6" w:rsidRDefault="0025241F" w:rsidP="002114FC">
            <w:pPr>
              <w:pStyle w:val="CordiaNew"/>
              <w:ind w:left="-36" w:right="60"/>
              <w:jc w:val="center"/>
              <w:rPr>
                <w:rFonts w:ascii="Browallia New" w:hAnsi="Browallia New" w:cs="Browallia New"/>
                <w:b/>
                <w:bCs/>
                <w:color w:val="auto"/>
                <w:sz w:val="28"/>
                <w:szCs w:val="28"/>
              </w:rPr>
            </w:pPr>
          </w:p>
        </w:tc>
        <w:tc>
          <w:tcPr>
            <w:tcW w:w="1404" w:type="dxa"/>
            <w:tcBorders>
              <w:top w:val="nil"/>
              <w:left w:val="nil"/>
              <w:bottom w:val="nil"/>
            </w:tcBorders>
          </w:tcPr>
          <w:p w14:paraId="3DE0B895" w14:textId="77777777" w:rsidR="0025241F" w:rsidRPr="00306FF6" w:rsidRDefault="0025241F" w:rsidP="002114FC">
            <w:pPr>
              <w:pStyle w:val="CordiaNew"/>
              <w:ind w:left="-36" w:right="60"/>
              <w:jc w:val="center"/>
              <w:rPr>
                <w:rFonts w:ascii="Browallia New" w:hAnsi="Browallia New" w:cs="Browallia New"/>
                <w:b/>
                <w:bCs/>
                <w:sz w:val="28"/>
                <w:szCs w:val="28"/>
              </w:rPr>
            </w:pPr>
          </w:p>
        </w:tc>
        <w:tc>
          <w:tcPr>
            <w:tcW w:w="108" w:type="dxa"/>
            <w:tcBorders>
              <w:top w:val="nil"/>
              <w:bottom w:val="nil"/>
            </w:tcBorders>
          </w:tcPr>
          <w:p w14:paraId="3DE0B896" w14:textId="77777777" w:rsidR="0025241F" w:rsidRPr="00306FF6" w:rsidRDefault="0025241F" w:rsidP="002114FC">
            <w:pPr>
              <w:pStyle w:val="CordiaNew"/>
              <w:ind w:left="-36" w:right="60"/>
              <w:jc w:val="distribute"/>
              <w:rPr>
                <w:rFonts w:ascii="Browallia New" w:hAnsi="Browallia New" w:cs="Browallia New"/>
                <w:b/>
                <w:bCs/>
                <w:color w:val="auto"/>
                <w:sz w:val="28"/>
                <w:szCs w:val="28"/>
              </w:rPr>
            </w:pPr>
          </w:p>
        </w:tc>
        <w:tc>
          <w:tcPr>
            <w:tcW w:w="1422" w:type="dxa"/>
            <w:tcBorders>
              <w:top w:val="nil"/>
              <w:bottom w:val="nil"/>
            </w:tcBorders>
          </w:tcPr>
          <w:p w14:paraId="3DE0B897" w14:textId="77777777" w:rsidR="0025241F" w:rsidRPr="00306FF6" w:rsidRDefault="0025241F" w:rsidP="002114FC">
            <w:pPr>
              <w:ind w:left="-36" w:right="60"/>
              <w:jc w:val="right"/>
              <w:rPr>
                <w:rFonts w:ascii="Browallia New" w:hAnsi="Browallia New" w:cs="Browallia New"/>
                <w:cs/>
              </w:rPr>
            </w:pPr>
          </w:p>
        </w:tc>
        <w:tc>
          <w:tcPr>
            <w:tcW w:w="108" w:type="dxa"/>
            <w:tcBorders>
              <w:top w:val="nil"/>
              <w:bottom w:val="nil"/>
            </w:tcBorders>
          </w:tcPr>
          <w:p w14:paraId="3DE0B898" w14:textId="77777777" w:rsidR="0025241F" w:rsidRPr="00306FF6" w:rsidRDefault="0025241F" w:rsidP="002114FC">
            <w:pPr>
              <w:pStyle w:val="CordiaNew"/>
              <w:ind w:left="-36" w:right="60"/>
              <w:jc w:val="center"/>
              <w:rPr>
                <w:rFonts w:ascii="Browallia New" w:hAnsi="Browallia New" w:cs="Browallia New"/>
                <w:b/>
                <w:bCs/>
                <w:color w:val="auto"/>
                <w:sz w:val="28"/>
                <w:szCs w:val="28"/>
              </w:rPr>
            </w:pPr>
          </w:p>
        </w:tc>
        <w:tc>
          <w:tcPr>
            <w:tcW w:w="1413" w:type="dxa"/>
            <w:tcBorders>
              <w:top w:val="nil"/>
              <w:bottom w:val="nil"/>
            </w:tcBorders>
          </w:tcPr>
          <w:p w14:paraId="3DE0B899" w14:textId="77777777" w:rsidR="0025241F" w:rsidRPr="00306FF6" w:rsidRDefault="0025241F" w:rsidP="002114FC">
            <w:pPr>
              <w:pStyle w:val="CordiaNew"/>
              <w:ind w:left="-36" w:right="60"/>
              <w:jc w:val="center"/>
              <w:rPr>
                <w:rFonts w:ascii="Browallia New" w:hAnsi="Browallia New" w:cs="Browallia New"/>
                <w:b/>
                <w:bCs/>
                <w:sz w:val="28"/>
                <w:szCs w:val="28"/>
              </w:rPr>
            </w:pPr>
          </w:p>
        </w:tc>
      </w:tr>
      <w:tr w:rsidR="0025241F" w:rsidRPr="00306FF6" w14:paraId="3DE0B8A3" w14:textId="77777777" w:rsidTr="009B4A0B">
        <w:trPr>
          <w:cantSplit/>
          <w:trHeight w:val="70"/>
          <w:tblHeader/>
        </w:trPr>
        <w:tc>
          <w:tcPr>
            <w:tcW w:w="3183" w:type="dxa"/>
            <w:tcBorders>
              <w:bottom w:val="nil"/>
            </w:tcBorders>
          </w:tcPr>
          <w:p w14:paraId="3DE0B89B" w14:textId="77777777" w:rsidR="0025241F" w:rsidRPr="00306FF6" w:rsidRDefault="0025241F" w:rsidP="002114FC">
            <w:pPr>
              <w:ind w:left="70"/>
              <w:jc w:val="thaiDistribute"/>
              <w:rPr>
                <w:rFonts w:ascii="Browallia New" w:hAnsi="Browallia New" w:cs="Browallia New"/>
                <w:cs/>
              </w:rPr>
            </w:pPr>
            <w:r w:rsidRPr="00306FF6">
              <w:rPr>
                <w:rFonts w:ascii="Browallia New" w:hAnsi="Browallia New" w:cs="Browallia New" w:hint="cs"/>
                <w:cs/>
              </w:rPr>
              <w:t>รายได้</w:t>
            </w:r>
            <w:r w:rsidRPr="00306FF6">
              <w:rPr>
                <w:rFonts w:ascii="Browallia New" w:hAnsi="Browallia New" w:cs="Browallia New"/>
                <w:cs/>
              </w:rPr>
              <w:t>ค่าก่อสร้างรับล่วงหน้า</w:t>
            </w:r>
          </w:p>
        </w:tc>
        <w:tc>
          <w:tcPr>
            <w:tcW w:w="1413" w:type="dxa"/>
            <w:tcBorders>
              <w:top w:val="nil"/>
              <w:bottom w:val="single" w:sz="12" w:space="0" w:color="auto"/>
              <w:right w:val="nil"/>
            </w:tcBorders>
          </w:tcPr>
          <w:p w14:paraId="3DE0B89C" w14:textId="06F1943D" w:rsidR="0025241F" w:rsidRPr="00306FF6" w:rsidRDefault="0025241F" w:rsidP="002114FC">
            <w:pPr>
              <w:ind w:left="-36" w:right="60"/>
              <w:jc w:val="right"/>
              <w:rPr>
                <w:rFonts w:ascii="Browallia New" w:hAnsi="Browallia New" w:cs="Browallia New"/>
                <w:lang w:val="en-US"/>
              </w:rPr>
            </w:pPr>
            <w:r w:rsidRPr="00306FF6">
              <w:rPr>
                <w:rFonts w:ascii="Browallia New" w:hAnsi="Browallia New" w:cs="Browallia New" w:hint="cs"/>
                <w:cs/>
                <w:lang w:val="en-US"/>
              </w:rPr>
              <w:t>(</w:t>
            </w:r>
            <w:r w:rsidRPr="00306FF6">
              <w:rPr>
                <w:rFonts w:ascii="Browallia New" w:hAnsi="Browallia New" w:cs="Browallia New"/>
                <w:cs/>
                <w:lang w:val="en-US"/>
              </w:rPr>
              <w:t>34</w:t>
            </w:r>
            <w:r w:rsidRPr="00306FF6">
              <w:rPr>
                <w:rFonts w:ascii="Browallia New" w:hAnsi="Browallia New" w:cs="Browallia New" w:hint="cs"/>
                <w:cs/>
                <w:lang w:val="en-US"/>
              </w:rPr>
              <w:t>,</w:t>
            </w:r>
            <w:r w:rsidRPr="00306FF6">
              <w:rPr>
                <w:rFonts w:ascii="Browallia New" w:hAnsi="Browallia New" w:cs="Browallia New"/>
                <w:cs/>
                <w:lang w:val="en-US"/>
              </w:rPr>
              <w:t>621</w:t>
            </w:r>
            <w:r w:rsidRPr="00306FF6">
              <w:rPr>
                <w:rFonts w:ascii="Browallia New" w:hAnsi="Browallia New" w:cs="Browallia New" w:hint="cs"/>
                <w:cs/>
                <w:lang w:val="en-US"/>
              </w:rPr>
              <w:t>,</w:t>
            </w:r>
            <w:r w:rsidRPr="00306FF6">
              <w:rPr>
                <w:rFonts w:ascii="Browallia New" w:hAnsi="Browallia New" w:cs="Browallia New"/>
                <w:cs/>
                <w:lang w:val="en-US"/>
              </w:rPr>
              <w:t>50</w:t>
            </w:r>
            <w:r w:rsidR="00306FF6" w:rsidRPr="00306FF6">
              <w:rPr>
                <w:rFonts w:ascii="Browallia New" w:hAnsi="Browallia New" w:cs="Browallia New"/>
                <w:lang w:val="en-US"/>
              </w:rPr>
              <w:t>5</w:t>
            </w:r>
            <w:r w:rsidRPr="00306FF6">
              <w:rPr>
                <w:rFonts w:ascii="Browallia New" w:hAnsi="Browallia New" w:cs="Browallia New" w:hint="cs"/>
                <w:cs/>
                <w:lang w:val="en-US"/>
              </w:rPr>
              <w:t>)</w:t>
            </w:r>
          </w:p>
        </w:tc>
        <w:tc>
          <w:tcPr>
            <w:tcW w:w="108" w:type="dxa"/>
            <w:tcBorders>
              <w:top w:val="nil"/>
              <w:left w:val="nil"/>
              <w:bottom w:val="nil"/>
              <w:right w:val="nil"/>
            </w:tcBorders>
          </w:tcPr>
          <w:p w14:paraId="3DE0B89D" w14:textId="77777777" w:rsidR="0025241F" w:rsidRPr="00306FF6" w:rsidRDefault="0025241F" w:rsidP="002114FC">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12" w:space="0" w:color="auto"/>
            </w:tcBorders>
          </w:tcPr>
          <w:p w14:paraId="3DE0B89E"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(138,084,347)</w:t>
            </w:r>
          </w:p>
        </w:tc>
        <w:tc>
          <w:tcPr>
            <w:tcW w:w="108" w:type="dxa"/>
            <w:tcBorders>
              <w:top w:val="nil"/>
              <w:bottom w:val="nil"/>
            </w:tcBorders>
          </w:tcPr>
          <w:p w14:paraId="3DE0B89F" w14:textId="77777777" w:rsidR="0025241F" w:rsidRPr="00306FF6" w:rsidRDefault="0025241F" w:rsidP="002114FC">
            <w:pPr>
              <w:ind w:left="-36" w:right="60"/>
              <w:jc w:val="right"/>
              <w:rPr>
                <w:rFonts w:ascii="Browallia New" w:hAnsi="Browallia New" w:cs="Browallia New"/>
                <w:cs/>
              </w:rPr>
            </w:pPr>
          </w:p>
        </w:tc>
        <w:tc>
          <w:tcPr>
            <w:tcW w:w="1422" w:type="dxa"/>
            <w:tcBorders>
              <w:top w:val="nil"/>
              <w:bottom w:val="single" w:sz="12" w:space="0" w:color="auto"/>
            </w:tcBorders>
          </w:tcPr>
          <w:p w14:paraId="3DE0B8A0" w14:textId="2C1FE802" w:rsidR="0025241F" w:rsidRPr="00306FF6" w:rsidRDefault="0025241F" w:rsidP="002114FC">
            <w:pPr>
              <w:ind w:left="-36" w:right="60"/>
              <w:jc w:val="right"/>
              <w:rPr>
                <w:rFonts w:ascii="Browallia New" w:hAnsi="Browallia New" w:cs="Browallia New"/>
                <w:cs/>
                <w:lang w:val="en-US"/>
              </w:rPr>
            </w:pPr>
            <w:r w:rsidRPr="00CE44DD">
              <w:rPr>
                <w:rFonts w:ascii="Browallia New" w:hAnsi="Browallia New" w:cs="Browallia New" w:hint="cs"/>
                <w:cs/>
              </w:rPr>
              <w:t>(</w:t>
            </w:r>
            <w:r w:rsidRPr="00CE44DD">
              <w:rPr>
                <w:rFonts w:ascii="Browallia New" w:hAnsi="Browallia New" w:cs="Browallia New"/>
                <w:cs/>
              </w:rPr>
              <w:t>6</w:t>
            </w:r>
            <w:r w:rsidRPr="00CE44DD">
              <w:rPr>
                <w:rFonts w:ascii="Browallia New" w:hAnsi="Browallia New" w:cs="Browallia New" w:hint="cs"/>
                <w:cs/>
              </w:rPr>
              <w:t>,</w:t>
            </w:r>
            <w:r w:rsidRPr="00CE44DD">
              <w:rPr>
                <w:rFonts w:ascii="Browallia New" w:hAnsi="Browallia New" w:cs="Browallia New"/>
                <w:cs/>
              </w:rPr>
              <w:t>944</w:t>
            </w:r>
            <w:r w:rsidRPr="00CE44DD">
              <w:rPr>
                <w:rFonts w:ascii="Browallia New" w:hAnsi="Browallia New" w:cs="Browallia New" w:hint="cs"/>
                <w:cs/>
              </w:rPr>
              <w:t>,</w:t>
            </w:r>
            <w:r w:rsidRPr="00CE44DD">
              <w:rPr>
                <w:rFonts w:ascii="Browallia New" w:hAnsi="Browallia New" w:cs="Browallia New"/>
                <w:cs/>
              </w:rPr>
              <w:t>47</w:t>
            </w:r>
            <w:r w:rsidR="00CE44DD" w:rsidRPr="00CE44DD">
              <w:rPr>
                <w:rFonts w:ascii="Browallia New" w:hAnsi="Browallia New" w:cs="Browallia New" w:hint="cs"/>
                <w:cs/>
              </w:rPr>
              <w:t>2</w:t>
            </w:r>
            <w:r w:rsidRPr="00CE44DD">
              <w:rPr>
                <w:rFonts w:ascii="Browallia New" w:hAnsi="Browallia New" w:cs="Browallia New" w:hint="cs"/>
                <w:cs/>
              </w:rPr>
              <w:t>)</w:t>
            </w:r>
          </w:p>
        </w:tc>
        <w:tc>
          <w:tcPr>
            <w:tcW w:w="108" w:type="dxa"/>
            <w:tcBorders>
              <w:top w:val="nil"/>
              <w:bottom w:val="nil"/>
            </w:tcBorders>
          </w:tcPr>
          <w:p w14:paraId="3DE0B8A1" w14:textId="77777777" w:rsidR="0025241F" w:rsidRPr="00306FF6" w:rsidRDefault="0025241F" w:rsidP="002114FC">
            <w:pPr>
              <w:ind w:left="-36" w:right="60"/>
              <w:jc w:val="right"/>
              <w:rPr>
                <w:rFonts w:ascii="Browallia New" w:hAnsi="Browallia New" w:cs="Browallia New"/>
                <w:cs/>
              </w:rPr>
            </w:pPr>
          </w:p>
        </w:tc>
        <w:tc>
          <w:tcPr>
            <w:tcW w:w="1413" w:type="dxa"/>
            <w:tcBorders>
              <w:top w:val="nil"/>
              <w:bottom w:val="single" w:sz="12" w:space="0" w:color="auto"/>
            </w:tcBorders>
          </w:tcPr>
          <w:p w14:paraId="3DE0B8A2" w14:textId="77777777" w:rsidR="0025241F" w:rsidRPr="00306FF6" w:rsidRDefault="0025241F" w:rsidP="002114FC">
            <w:pPr>
              <w:ind w:left="-36" w:right="60"/>
              <w:jc w:val="right"/>
              <w:rPr>
                <w:rFonts w:ascii="Browallia New" w:hAnsi="Browallia New" w:cs="Browallia New"/>
                <w:cs/>
              </w:rPr>
            </w:pPr>
            <w:r w:rsidRPr="00306FF6">
              <w:rPr>
                <w:rFonts w:ascii="Browallia New" w:hAnsi="Browallia New" w:cs="Browallia New"/>
                <w:lang w:val="en-US"/>
              </w:rPr>
              <w:t>(42,440,530)</w:t>
            </w:r>
          </w:p>
        </w:tc>
      </w:tr>
    </w:tbl>
    <w:p w14:paraId="3DE0B8A5" w14:textId="7C1FA43E" w:rsidR="00D05255" w:rsidRPr="008B63E4" w:rsidRDefault="00D05255">
      <w:pPr>
        <w:rPr>
          <w:rFonts w:ascii="Browallia New" w:hAnsi="Browallia New" w:cs="Browallia New"/>
          <w:highlight w:val="yellow"/>
          <w:cs/>
        </w:rPr>
      </w:pPr>
    </w:p>
    <w:p w14:paraId="3DE0B8A6" w14:textId="5CCD7C9E" w:rsidR="00FA52AB" w:rsidRPr="00446753" w:rsidRDefault="00FA52AB" w:rsidP="00FA52AB">
      <w:pPr>
        <w:ind w:left="432"/>
        <w:jc w:val="thaiDistribute"/>
        <w:rPr>
          <w:rFonts w:ascii="Browallia New" w:hAnsi="Browallia New" w:cs="Browallia New"/>
          <w:cs/>
        </w:rPr>
      </w:pPr>
      <w:r w:rsidRPr="00446753">
        <w:rPr>
          <w:rFonts w:ascii="Browallia New" w:hAnsi="Browallia New" w:cs="Browallia New" w:hint="cs"/>
          <w:cs/>
        </w:rPr>
        <w:t>ในระหว่าง</w:t>
      </w:r>
      <w:r w:rsidR="00AF2650" w:rsidRPr="00446753">
        <w:rPr>
          <w:rFonts w:ascii="Browallia New" w:hAnsi="Browallia New" w:cs="Browallia New" w:hint="cs"/>
          <w:cs/>
        </w:rPr>
        <w:t>ปี</w:t>
      </w:r>
      <w:r w:rsidRPr="00446753">
        <w:rPr>
          <w:rFonts w:ascii="Browallia New" w:hAnsi="Browallia New" w:cs="Browallia New" w:hint="cs"/>
          <w:cs/>
        </w:rPr>
        <w:t xml:space="preserve">สิ้นสุดวันที่ </w:t>
      </w:r>
      <w:r w:rsidR="00AF2650" w:rsidRPr="00446753">
        <w:rPr>
          <w:rFonts w:ascii="Browallia New" w:eastAsia="Arial Unicode MS" w:hAnsi="Browallia New" w:cs="Browallia New"/>
          <w:lang w:val="en-GB"/>
        </w:rPr>
        <w:t>31</w:t>
      </w:r>
      <w:r w:rsidR="00AF2650" w:rsidRPr="00446753">
        <w:rPr>
          <w:rFonts w:ascii="Browallia New" w:eastAsia="Arial Unicode MS" w:hAnsi="Browallia New" w:cs="Browallia New"/>
          <w:cs/>
        </w:rPr>
        <w:t xml:space="preserve"> ธันวาคม</w:t>
      </w:r>
      <w:r w:rsidRPr="00446753">
        <w:rPr>
          <w:rFonts w:ascii="Browallia New" w:hAnsi="Browallia New" w:cs="Browallia New" w:hint="cs"/>
          <w:cs/>
        </w:rPr>
        <w:t xml:space="preserve"> </w:t>
      </w:r>
      <w:r w:rsidRPr="00446753">
        <w:rPr>
          <w:rFonts w:ascii="Browallia New" w:hAnsi="Browallia New" w:cs="Browallia New"/>
          <w:lang w:val="en-GB"/>
        </w:rPr>
        <w:t>256</w:t>
      </w:r>
      <w:r w:rsidR="002114FC" w:rsidRPr="00446753">
        <w:rPr>
          <w:rFonts w:ascii="Browallia New" w:hAnsi="Browallia New" w:cs="Browallia New"/>
          <w:lang w:val="en-GB"/>
        </w:rPr>
        <w:t>4</w:t>
      </w:r>
      <w:r w:rsidRPr="00446753">
        <w:rPr>
          <w:rFonts w:ascii="Browallia New" w:hAnsi="Browallia New" w:cs="Browallia New"/>
          <w:cs/>
        </w:rPr>
        <w:t xml:space="preserve"> </w:t>
      </w:r>
      <w:r w:rsidR="00357519">
        <w:rPr>
          <w:rFonts w:ascii="Browallia New" w:hAnsi="Browallia New" w:cs="Browallia New" w:hint="cs"/>
          <w:cs/>
        </w:rPr>
        <w:t xml:space="preserve">และ </w:t>
      </w:r>
      <w:r w:rsidR="00475C1F" w:rsidRPr="00A97558">
        <w:rPr>
          <w:rFonts w:ascii="Browallia New" w:hAnsi="Browallia New" w:cs="Browallia New"/>
          <w:lang w:val="en-US"/>
        </w:rPr>
        <w:t>2563</w:t>
      </w:r>
      <w:r w:rsidR="00E933C5" w:rsidRPr="00A97558">
        <w:rPr>
          <w:rFonts w:ascii="Browallia New" w:hAnsi="Browallia New" w:cs="Browallia New"/>
          <w:cs/>
        </w:rPr>
        <w:t xml:space="preserve"> </w:t>
      </w:r>
      <w:r w:rsidRPr="00446753">
        <w:rPr>
          <w:rFonts w:ascii="Browallia New" w:hAnsi="Browallia New" w:cs="Browallia New" w:hint="cs"/>
          <w:cs/>
        </w:rPr>
        <w:t>รายการเคลื่อนไหวของ</w:t>
      </w:r>
      <w:r w:rsidR="005968A4" w:rsidRPr="00446753">
        <w:rPr>
          <w:rFonts w:ascii="Browallia New" w:hAnsi="Browallia New" w:cs="Browallia New" w:hint="cs"/>
          <w:cs/>
        </w:rPr>
        <w:t>ผลขาดทุนจากการด้อยค่า</w:t>
      </w:r>
      <w:r w:rsidR="00C34C19">
        <w:rPr>
          <w:rFonts w:ascii="Browallia New" w:hAnsi="Browallia New" w:cs="Browallia New" w:hint="cs"/>
          <w:cs/>
        </w:rPr>
        <w:t xml:space="preserve"> </w:t>
      </w:r>
      <w:r w:rsidRPr="00446753">
        <w:rPr>
          <w:rFonts w:ascii="Browallia New" w:hAnsi="Browallia New" w:cs="Browallia New" w:hint="cs"/>
          <w:cs/>
        </w:rPr>
        <w:t>มีดังต่อไปนี้</w:t>
      </w:r>
    </w:p>
    <w:p w14:paraId="3DE0B8A7" w14:textId="77777777" w:rsidR="00ED6621" w:rsidRPr="00446753" w:rsidRDefault="00ED6621" w:rsidP="00FA52AB">
      <w:pPr>
        <w:ind w:left="432"/>
        <w:jc w:val="thaiDistribute"/>
        <w:rPr>
          <w:rFonts w:ascii="Browallia New" w:hAnsi="Browallia New" w:cs="Browallia New"/>
          <w:cs/>
        </w:rPr>
      </w:pPr>
    </w:p>
    <w:tbl>
      <w:tblPr>
        <w:tblW w:w="915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260"/>
        <w:gridCol w:w="1336"/>
        <w:gridCol w:w="223"/>
        <w:gridCol w:w="1289"/>
        <w:gridCol w:w="108"/>
        <w:gridCol w:w="1422"/>
        <w:gridCol w:w="158"/>
        <w:gridCol w:w="1363"/>
      </w:tblGrid>
      <w:tr w:rsidR="00135081" w:rsidRPr="00446753" w14:paraId="3DE0B8AA" w14:textId="77777777" w:rsidTr="007E0BA2">
        <w:trPr>
          <w:cantSplit/>
          <w:tblHeader/>
        </w:trPr>
        <w:tc>
          <w:tcPr>
            <w:tcW w:w="3260" w:type="dxa"/>
          </w:tcPr>
          <w:p w14:paraId="3DE0B8A8" w14:textId="77777777" w:rsidR="00135081" w:rsidRPr="00446753" w:rsidRDefault="00135081" w:rsidP="00353226">
            <w:pPr>
              <w:rPr>
                <w:rFonts w:ascii="Browallia New" w:hAnsi="Browallia New" w:cs="Browallia New"/>
                <w:sz w:val="26"/>
                <w:szCs w:val="26"/>
                <w:cs/>
              </w:rPr>
            </w:pPr>
          </w:p>
        </w:tc>
        <w:tc>
          <w:tcPr>
            <w:tcW w:w="5899" w:type="dxa"/>
            <w:gridSpan w:val="7"/>
            <w:tcBorders>
              <w:bottom w:val="nil"/>
            </w:tcBorders>
          </w:tcPr>
          <w:p w14:paraId="3DE0B8A9" w14:textId="77777777" w:rsidR="00135081" w:rsidRPr="00446753" w:rsidRDefault="00135081" w:rsidP="00353226">
            <w:pPr>
              <w:ind w:right="56"/>
              <w:jc w:val="right"/>
              <w:rPr>
                <w:rFonts w:ascii="Browallia New" w:hAnsi="Browallia New" w:cs="Browallia New"/>
                <w:sz w:val="26"/>
                <w:szCs w:val="26"/>
                <w:cs/>
                <w:lang w:val="en-GB"/>
              </w:rPr>
            </w:pPr>
            <w:r w:rsidRPr="00446753">
              <w:rPr>
                <w:rFonts w:ascii="Browallia New" w:hAnsi="Browallia New" w:cs="Browallia New"/>
                <w:sz w:val="26"/>
                <w:szCs w:val="26"/>
                <w:cs/>
                <w:lang w:val="en-GB"/>
              </w:rPr>
              <w:t xml:space="preserve">(หน่วย </w:t>
            </w:r>
            <w:r w:rsidRPr="00446753">
              <w:rPr>
                <w:rFonts w:ascii="Browallia New" w:hAnsi="Browallia New" w:cs="Browallia New"/>
                <w:sz w:val="26"/>
                <w:szCs w:val="26"/>
                <w:lang w:val="en-GB"/>
              </w:rPr>
              <w:t xml:space="preserve">: </w:t>
            </w:r>
            <w:r w:rsidRPr="00446753">
              <w:rPr>
                <w:rFonts w:ascii="Browallia New" w:hAnsi="Browallia New" w:cs="Browallia New"/>
                <w:sz w:val="26"/>
                <w:szCs w:val="26"/>
                <w:cs/>
                <w:lang w:val="en-GB"/>
              </w:rPr>
              <w:t>บาท)</w:t>
            </w:r>
          </w:p>
        </w:tc>
      </w:tr>
      <w:tr w:rsidR="00135081" w:rsidRPr="00446753" w14:paraId="3DE0B8AF" w14:textId="77777777" w:rsidTr="007E0BA2">
        <w:trPr>
          <w:cantSplit/>
          <w:tblHeader/>
        </w:trPr>
        <w:tc>
          <w:tcPr>
            <w:tcW w:w="3260" w:type="dxa"/>
          </w:tcPr>
          <w:p w14:paraId="3DE0B8AB" w14:textId="77777777" w:rsidR="00135081" w:rsidRPr="00446753" w:rsidRDefault="00135081" w:rsidP="00353226">
            <w:pPr>
              <w:jc w:val="center"/>
              <w:rPr>
                <w:rFonts w:ascii="Browallia New" w:hAnsi="Browallia New" w:cs="Browallia New"/>
                <w:sz w:val="26"/>
                <w:szCs w:val="26"/>
                <w:cs/>
                <w:lang w:val="en-US"/>
              </w:rPr>
            </w:pPr>
          </w:p>
        </w:tc>
        <w:tc>
          <w:tcPr>
            <w:tcW w:w="2848" w:type="dxa"/>
            <w:gridSpan w:val="3"/>
            <w:tcBorders>
              <w:top w:val="nil"/>
              <w:bottom w:val="single" w:sz="4" w:space="0" w:color="auto"/>
            </w:tcBorders>
          </w:tcPr>
          <w:p w14:paraId="3DE0B8AC" w14:textId="77777777" w:rsidR="00135081" w:rsidRPr="00446753" w:rsidRDefault="00135081" w:rsidP="00353226">
            <w:pPr>
              <w:jc w:val="center"/>
              <w:rPr>
                <w:rFonts w:ascii="Browallia New" w:hAnsi="Browallia New" w:cs="Browallia New"/>
                <w:sz w:val="26"/>
                <w:szCs w:val="26"/>
                <w:cs/>
              </w:rPr>
            </w:pPr>
            <w:r w:rsidRPr="00446753">
              <w:rPr>
                <w:rFonts w:ascii="Browallia New" w:hAnsi="Browallia New" w:cs="Browallia New"/>
                <w:sz w:val="26"/>
                <w:szCs w:val="26"/>
                <w:cs/>
              </w:rPr>
              <w:t>งบการเงินรวม</w:t>
            </w:r>
          </w:p>
        </w:tc>
        <w:tc>
          <w:tcPr>
            <w:tcW w:w="108" w:type="dxa"/>
            <w:tcBorders>
              <w:top w:val="nil"/>
            </w:tcBorders>
          </w:tcPr>
          <w:p w14:paraId="3DE0B8AD" w14:textId="77777777" w:rsidR="00135081" w:rsidRPr="00446753" w:rsidRDefault="00135081" w:rsidP="00353226">
            <w:pPr>
              <w:ind w:right="1"/>
              <w:jc w:val="center"/>
              <w:rPr>
                <w:rFonts w:ascii="Browallia New" w:hAnsi="Browallia New" w:cs="Browallia New"/>
                <w:sz w:val="26"/>
                <w:szCs w:val="26"/>
                <w:cs/>
              </w:rPr>
            </w:pPr>
          </w:p>
        </w:tc>
        <w:tc>
          <w:tcPr>
            <w:tcW w:w="2943" w:type="dxa"/>
            <w:gridSpan w:val="3"/>
            <w:tcBorders>
              <w:top w:val="nil"/>
              <w:bottom w:val="single" w:sz="4" w:space="0" w:color="auto"/>
            </w:tcBorders>
          </w:tcPr>
          <w:p w14:paraId="3DE0B8AE" w14:textId="77777777" w:rsidR="00135081" w:rsidRPr="001C0982" w:rsidRDefault="00135081" w:rsidP="00353226">
            <w:pPr>
              <w:jc w:val="center"/>
              <w:rPr>
                <w:rFonts w:ascii="Browallia New" w:hAnsi="Browallia New" w:cs="Browallia New"/>
                <w:sz w:val="26"/>
                <w:szCs w:val="26"/>
                <w:cs/>
              </w:rPr>
            </w:pPr>
            <w:r w:rsidRPr="001C0982">
              <w:rPr>
                <w:rFonts w:ascii="Browallia New" w:hAnsi="Browallia New" w:cs="Browallia New"/>
                <w:sz w:val="26"/>
                <w:szCs w:val="26"/>
                <w:cs/>
              </w:rPr>
              <w:t>งบการเงินเฉพาะของบริษัท</w:t>
            </w:r>
          </w:p>
        </w:tc>
      </w:tr>
      <w:tr w:rsidR="002114FC" w:rsidRPr="00446753" w14:paraId="3DE0B8B8" w14:textId="77777777" w:rsidTr="007E0BA2">
        <w:trPr>
          <w:cantSplit/>
          <w:trHeight w:val="70"/>
          <w:tblHeader/>
        </w:trPr>
        <w:tc>
          <w:tcPr>
            <w:tcW w:w="3260" w:type="dxa"/>
            <w:tcBorders>
              <w:bottom w:val="nil"/>
            </w:tcBorders>
          </w:tcPr>
          <w:p w14:paraId="3DE0B8B0" w14:textId="77777777" w:rsidR="002114FC" w:rsidRPr="00446753" w:rsidRDefault="002114FC" w:rsidP="002114FC">
            <w:pPr>
              <w:jc w:val="thaiDistribute"/>
              <w:rPr>
                <w:rFonts w:ascii="Browallia New" w:hAnsi="Browallia New" w:cs="Browallia New"/>
                <w:sz w:val="26"/>
                <w:szCs w:val="26"/>
                <w:u w:val="single"/>
                <w:cs/>
              </w:rPr>
            </w:pPr>
          </w:p>
        </w:tc>
        <w:tc>
          <w:tcPr>
            <w:tcW w:w="1336" w:type="dxa"/>
            <w:tcBorders>
              <w:top w:val="single" w:sz="4" w:space="0" w:color="auto"/>
              <w:bottom w:val="single" w:sz="4" w:space="0" w:color="auto"/>
              <w:right w:val="nil"/>
            </w:tcBorders>
            <w:vAlign w:val="bottom"/>
          </w:tcPr>
          <w:p w14:paraId="3DE0B8B1" w14:textId="77777777" w:rsidR="002114FC" w:rsidRPr="00446753" w:rsidRDefault="002114FC" w:rsidP="002114FC">
            <w:pPr>
              <w:pStyle w:val="CordiaNew"/>
              <w:jc w:val="center"/>
              <w:rPr>
                <w:rFonts w:ascii="Browallia New" w:hAnsi="Browallia New" w:cs="Browallia New"/>
                <w:color w:val="auto"/>
                <w:sz w:val="26"/>
                <w:szCs w:val="26"/>
              </w:rPr>
            </w:pPr>
            <w:r w:rsidRPr="00446753">
              <w:rPr>
                <w:rFonts w:ascii="Browallia New" w:hAnsi="Browallia New" w:cs="Browallia New"/>
                <w:sz w:val="26"/>
                <w:szCs w:val="26"/>
              </w:rPr>
              <w:t>2564</w:t>
            </w:r>
          </w:p>
        </w:tc>
        <w:tc>
          <w:tcPr>
            <w:tcW w:w="223" w:type="dxa"/>
            <w:tcBorders>
              <w:top w:val="nil"/>
              <w:left w:val="nil"/>
              <w:bottom w:val="nil"/>
              <w:right w:val="nil"/>
            </w:tcBorders>
            <w:vAlign w:val="bottom"/>
          </w:tcPr>
          <w:p w14:paraId="3DE0B8B2" w14:textId="77777777" w:rsidR="002114FC" w:rsidRPr="00446753" w:rsidRDefault="002114FC" w:rsidP="002114FC">
            <w:pPr>
              <w:pStyle w:val="CordiaNew"/>
              <w:jc w:val="center"/>
              <w:rPr>
                <w:rFonts w:ascii="Browallia New" w:hAnsi="Browallia New" w:cs="Browallia New"/>
                <w:color w:val="auto"/>
                <w:sz w:val="26"/>
                <w:szCs w:val="26"/>
              </w:rPr>
            </w:pPr>
          </w:p>
        </w:tc>
        <w:tc>
          <w:tcPr>
            <w:tcW w:w="1289" w:type="dxa"/>
            <w:tcBorders>
              <w:top w:val="single" w:sz="4" w:space="0" w:color="auto"/>
              <w:left w:val="nil"/>
              <w:bottom w:val="single" w:sz="4" w:space="0" w:color="auto"/>
            </w:tcBorders>
            <w:vAlign w:val="bottom"/>
          </w:tcPr>
          <w:p w14:paraId="3DE0B8B3" w14:textId="77777777" w:rsidR="002114FC" w:rsidRPr="00446753" w:rsidRDefault="002114FC" w:rsidP="002114FC">
            <w:pPr>
              <w:pStyle w:val="CordiaNew"/>
              <w:jc w:val="center"/>
              <w:rPr>
                <w:rFonts w:ascii="Browallia New" w:hAnsi="Browallia New" w:cs="Browallia New"/>
                <w:color w:val="auto"/>
                <w:sz w:val="26"/>
                <w:szCs w:val="26"/>
              </w:rPr>
            </w:pPr>
            <w:r w:rsidRPr="00446753">
              <w:rPr>
                <w:rFonts w:ascii="Browallia New" w:hAnsi="Browallia New" w:cs="Browallia New"/>
                <w:sz w:val="26"/>
                <w:szCs w:val="26"/>
              </w:rPr>
              <w:t>2563</w:t>
            </w:r>
          </w:p>
        </w:tc>
        <w:tc>
          <w:tcPr>
            <w:tcW w:w="108" w:type="dxa"/>
          </w:tcPr>
          <w:p w14:paraId="3DE0B8B4" w14:textId="77777777" w:rsidR="002114FC" w:rsidRPr="00446753" w:rsidRDefault="002114FC" w:rsidP="002114FC">
            <w:pPr>
              <w:pStyle w:val="CordiaNew"/>
              <w:jc w:val="distribute"/>
              <w:rPr>
                <w:rFonts w:ascii="Browallia New" w:hAnsi="Browallia New" w:cs="Browallia New"/>
                <w:color w:val="auto"/>
                <w:sz w:val="26"/>
                <w:szCs w:val="26"/>
              </w:rPr>
            </w:pPr>
          </w:p>
        </w:tc>
        <w:tc>
          <w:tcPr>
            <w:tcW w:w="1422" w:type="dxa"/>
            <w:tcBorders>
              <w:top w:val="single" w:sz="4" w:space="0" w:color="auto"/>
              <w:bottom w:val="single" w:sz="4" w:space="0" w:color="auto"/>
            </w:tcBorders>
            <w:vAlign w:val="bottom"/>
          </w:tcPr>
          <w:p w14:paraId="3DE0B8B5" w14:textId="77777777" w:rsidR="002114FC" w:rsidRPr="001C0982" w:rsidRDefault="002114FC" w:rsidP="002114FC">
            <w:pPr>
              <w:pStyle w:val="CordiaNew"/>
              <w:jc w:val="center"/>
              <w:rPr>
                <w:rFonts w:ascii="Browallia New" w:hAnsi="Browallia New" w:cs="Browallia New"/>
                <w:color w:val="auto"/>
                <w:sz w:val="26"/>
                <w:szCs w:val="26"/>
              </w:rPr>
            </w:pPr>
            <w:r w:rsidRPr="001C0982">
              <w:rPr>
                <w:rFonts w:ascii="Browallia New" w:hAnsi="Browallia New" w:cs="Browallia New"/>
                <w:sz w:val="26"/>
                <w:szCs w:val="26"/>
              </w:rPr>
              <w:t>2564</w:t>
            </w:r>
          </w:p>
        </w:tc>
        <w:tc>
          <w:tcPr>
            <w:tcW w:w="158" w:type="dxa"/>
            <w:tcBorders>
              <w:top w:val="single" w:sz="4" w:space="0" w:color="auto"/>
              <w:bottom w:val="nil"/>
            </w:tcBorders>
            <w:vAlign w:val="bottom"/>
          </w:tcPr>
          <w:p w14:paraId="3DE0B8B6" w14:textId="77777777" w:rsidR="002114FC" w:rsidRPr="001C0982" w:rsidRDefault="002114FC" w:rsidP="002114FC">
            <w:pPr>
              <w:pStyle w:val="CordiaNew"/>
              <w:jc w:val="center"/>
              <w:rPr>
                <w:rFonts w:ascii="Browallia New" w:hAnsi="Browallia New" w:cs="Browallia New"/>
                <w:color w:val="auto"/>
                <w:sz w:val="26"/>
                <w:szCs w:val="26"/>
              </w:rPr>
            </w:pPr>
          </w:p>
        </w:tc>
        <w:tc>
          <w:tcPr>
            <w:tcW w:w="1363" w:type="dxa"/>
            <w:tcBorders>
              <w:top w:val="single" w:sz="4" w:space="0" w:color="auto"/>
              <w:bottom w:val="single" w:sz="4" w:space="0" w:color="auto"/>
            </w:tcBorders>
            <w:vAlign w:val="bottom"/>
          </w:tcPr>
          <w:p w14:paraId="3DE0B8B7" w14:textId="77777777" w:rsidR="002114FC" w:rsidRPr="001C0982" w:rsidRDefault="002114FC" w:rsidP="002114FC">
            <w:pPr>
              <w:pStyle w:val="CordiaNew"/>
              <w:jc w:val="center"/>
              <w:rPr>
                <w:rFonts w:ascii="Browallia New" w:hAnsi="Browallia New" w:cs="Browallia New"/>
                <w:color w:val="auto"/>
                <w:sz w:val="26"/>
                <w:szCs w:val="26"/>
                <w:cs/>
                <w:lang w:val="en-GB"/>
              </w:rPr>
            </w:pPr>
            <w:r w:rsidRPr="001C0982">
              <w:rPr>
                <w:rFonts w:ascii="Browallia New" w:hAnsi="Browallia New" w:cs="Browallia New"/>
                <w:sz w:val="26"/>
                <w:szCs w:val="26"/>
              </w:rPr>
              <w:t>2563</w:t>
            </w:r>
          </w:p>
        </w:tc>
      </w:tr>
      <w:tr w:rsidR="00135081" w:rsidRPr="00446753" w14:paraId="3DE0B8C1" w14:textId="77777777" w:rsidTr="007E0BA2">
        <w:trPr>
          <w:cantSplit/>
          <w:trHeight w:val="70"/>
          <w:tblHeader/>
        </w:trPr>
        <w:tc>
          <w:tcPr>
            <w:tcW w:w="3260" w:type="dxa"/>
            <w:tcBorders>
              <w:bottom w:val="nil"/>
            </w:tcBorders>
          </w:tcPr>
          <w:p w14:paraId="3DE0B8B9" w14:textId="77777777" w:rsidR="00135081" w:rsidRPr="00446753" w:rsidRDefault="00135081" w:rsidP="00353226">
            <w:pPr>
              <w:ind w:left="70"/>
              <w:jc w:val="thaiDistribute"/>
              <w:rPr>
                <w:rFonts w:ascii="Browallia New" w:hAnsi="Browallia New" w:cs="Browallia New"/>
                <w:sz w:val="26"/>
                <w:szCs w:val="26"/>
                <w:u w:val="single"/>
                <w:cs/>
              </w:rPr>
            </w:pPr>
          </w:p>
        </w:tc>
        <w:tc>
          <w:tcPr>
            <w:tcW w:w="1336" w:type="dxa"/>
            <w:tcBorders>
              <w:top w:val="single" w:sz="4" w:space="0" w:color="auto"/>
              <w:bottom w:val="nil"/>
              <w:right w:val="nil"/>
            </w:tcBorders>
          </w:tcPr>
          <w:p w14:paraId="3DE0B8BA" w14:textId="77777777" w:rsidR="00135081" w:rsidRPr="00446753" w:rsidRDefault="00135081" w:rsidP="00353226">
            <w:pPr>
              <w:pStyle w:val="CordiaNew"/>
              <w:jc w:val="center"/>
              <w:rPr>
                <w:rFonts w:ascii="Browallia New" w:hAnsi="Browallia New" w:cs="Browallia New"/>
                <w:sz w:val="26"/>
                <w:szCs w:val="26"/>
                <w:lang w:val="en-GB"/>
              </w:rPr>
            </w:pPr>
          </w:p>
        </w:tc>
        <w:tc>
          <w:tcPr>
            <w:tcW w:w="223" w:type="dxa"/>
            <w:tcBorders>
              <w:top w:val="nil"/>
              <w:left w:val="nil"/>
              <w:bottom w:val="nil"/>
              <w:right w:val="nil"/>
            </w:tcBorders>
          </w:tcPr>
          <w:p w14:paraId="3DE0B8BB" w14:textId="77777777" w:rsidR="00135081" w:rsidRPr="00446753" w:rsidRDefault="00135081" w:rsidP="00353226">
            <w:pPr>
              <w:pStyle w:val="CordiaNew"/>
              <w:jc w:val="center"/>
              <w:rPr>
                <w:rFonts w:ascii="Browallia New" w:hAnsi="Browallia New" w:cs="Browallia New"/>
                <w:color w:val="auto"/>
                <w:sz w:val="26"/>
                <w:szCs w:val="26"/>
              </w:rPr>
            </w:pPr>
          </w:p>
        </w:tc>
        <w:tc>
          <w:tcPr>
            <w:tcW w:w="1289" w:type="dxa"/>
            <w:tcBorders>
              <w:top w:val="single" w:sz="4" w:space="0" w:color="auto"/>
              <w:left w:val="nil"/>
              <w:bottom w:val="nil"/>
            </w:tcBorders>
          </w:tcPr>
          <w:p w14:paraId="3DE0B8BC" w14:textId="77777777" w:rsidR="00135081" w:rsidRPr="00446753" w:rsidRDefault="00135081" w:rsidP="00353226">
            <w:pPr>
              <w:pStyle w:val="CordiaNew"/>
              <w:jc w:val="center"/>
              <w:rPr>
                <w:rFonts w:ascii="Browallia New" w:hAnsi="Browallia New" w:cs="Browallia New"/>
                <w:sz w:val="26"/>
                <w:szCs w:val="26"/>
              </w:rPr>
            </w:pPr>
          </w:p>
        </w:tc>
        <w:tc>
          <w:tcPr>
            <w:tcW w:w="108" w:type="dxa"/>
            <w:tcBorders>
              <w:bottom w:val="nil"/>
            </w:tcBorders>
          </w:tcPr>
          <w:p w14:paraId="3DE0B8BD" w14:textId="77777777" w:rsidR="00135081" w:rsidRPr="00446753" w:rsidRDefault="00135081" w:rsidP="00353226">
            <w:pPr>
              <w:pStyle w:val="CordiaNew"/>
              <w:jc w:val="distribute"/>
              <w:rPr>
                <w:rFonts w:ascii="Browallia New" w:hAnsi="Browallia New" w:cs="Browallia New"/>
                <w:color w:val="auto"/>
                <w:sz w:val="26"/>
                <w:szCs w:val="26"/>
              </w:rPr>
            </w:pPr>
          </w:p>
        </w:tc>
        <w:tc>
          <w:tcPr>
            <w:tcW w:w="1422" w:type="dxa"/>
            <w:tcBorders>
              <w:top w:val="single" w:sz="4" w:space="0" w:color="auto"/>
              <w:bottom w:val="nil"/>
            </w:tcBorders>
          </w:tcPr>
          <w:p w14:paraId="3DE0B8BE" w14:textId="77777777" w:rsidR="00135081" w:rsidRPr="001C0982" w:rsidRDefault="00135081" w:rsidP="00353226">
            <w:pPr>
              <w:pStyle w:val="CordiaNew"/>
              <w:jc w:val="center"/>
              <w:rPr>
                <w:rFonts w:ascii="Browallia New" w:hAnsi="Browallia New" w:cs="Browallia New"/>
                <w:sz w:val="26"/>
                <w:szCs w:val="26"/>
                <w:lang w:val="en-GB"/>
              </w:rPr>
            </w:pPr>
          </w:p>
        </w:tc>
        <w:tc>
          <w:tcPr>
            <w:tcW w:w="158" w:type="dxa"/>
            <w:tcBorders>
              <w:top w:val="nil"/>
              <w:bottom w:val="nil"/>
            </w:tcBorders>
          </w:tcPr>
          <w:p w14:paraId="3DE0B8BF" w14:textId="77777777" w:rsidR="00135081" w:rsidRPr="001C0982" w:rsidRDefault="00135081" w:rsidP="00353226">
            <w:pPr>
              <w:pStyle w:val="CordiaNew"/>
              <w:jc w:val="center"/>
              <w:rPr>
                <w:rFonts w:ascii="Browallia New" w:hAnsi="Browallia New" w:cs="Browallia New"/>
                <w:color w:val="auto"/>
                <w:sz w:val="26"/>
                <w:szCs w:val="26"/>
              </w:rPr>
            </w:pPr>
          </w:p>
        </w:tc>
        <w:tc>
          <w:tcPr>
            <w:tcW w:w="1363" w:type="dxa"/>
            <w:tcBorders>
              <w:top w:val="single" w:sz="4" w:space="0" w:color="auto"/>
              <w:bottom w:val="nil"/>
            </w:tcBorders>
          </w:tcPr>
          <w:p w14:paraId="3DE0B8C0" w14:textId="77777777" w:rsidR="00135081" w:rsidRPr="001C0982" w:rsidRDefault="00135081" w:rsidP="00353226">
            <w:pPr>
              <w:pStyle w:val="CordiaNew"/>
              <w:jc w:val="center"/>
              <w:rPr>
                <w:rFonts w:ascii="Browallia New" w:hAnsi="Browallia New" w:cs="Browallia New"/>
                <w:sz w:val="26"/>
                <w:szCs w:val="26"/>
                <w:cs/>
              </w:rPr>
            </w:pPr>
          </w:p>
        </w:tc>
      </w:tr>
      <w:tr w:rsidR="00135081" w:rsidRPr="00446753" w14:paraId="3DE0B8CA" w14:textId="77777777" w:rsidTr="007E0BA2">
        <w:trPr>
          <w:cantSplit/>
          <w:trHeight w:val="70"/>
          <w:tblHeader/>
        </w:trPr>
        <w:tc>
          <w:tcPr>
            <w:tcW w:w="3260" w:type="dxa"/>
            <w:tcBorders>
              <w:bottom w:val="nil"/>
            </w:tcBorders>
          </w:tcPr>
          <w:p w14:paraId="3DE0B8C2" w14:textId="77777777" w:rsidR="00135081" w:rsidRPr="00446753" w:rsidRDefault="00135081" w:rsidP="00135081">
            <w:pPr>
              <w:ind w:left="70"/>
              <w:jc w:val="thaiDistribute"/>
              <w:rPr>
                <w:rFonts w:ascii="Browallia New" w:hAnsi="Browallia New" w:cs="Browallia New"/>
                <w:b/>
                <w:bCs/>
                <w:sz w:val="26"/>
                <w:szCs w:val="26"/>
                <w:cs/>
              </w:rPr>
            </w:pPr>
            <w:r w:rsidRPr="00446753">
              <w:rPr>
                <w:rFonts w:ascii="Browallia New" w:hAnsi="Browallia New" w:cs="Browallia New" w:hint="cs"/>
                <w:sz w:val="26"/>
                <w:szCs w:val="26"/>
                <w:u w:val="single"/>
                <w:cs/>
              </w:rPr>
              <w:t>ลูกค้าทั่วไป</w:t>
            </w:r>
          </w:p>
        </w:tc>
        <w:tc>
          <w:tcPr>
            <w:tcW w:w="1336" w:type="dxa"/>
            <w:tcBorders>
              <w:top w:val="nil"/>
              <w:bottom w:val="nil"/>
              <w:right w:val="nil"/>
            </w:tcBorders>
          </w:tcPr>
          <w:p w14:paraId="3DE0B8C3" w14:textId="77777777" w:rsidR="00135081" w:rsidRPr="00446753" w:rsidRDefault="00135081" w:rsidP="00135081">
            <w:pPr>
              <w:pStyle w:val="CordiaNew"/>
              <w:jc w:val="center"/>
              <w:rPr>
                <w:rFonts w:ascii="Browallia New" w:hAnsi="Browallia New" w:cs="Browallia New"/>
                <w:b/>
                <w:bCs/>
                <w:sz w:val="26"/>
                <w:szCs w:val="26"/>
                <w:lang w:val="en-GB"/>
              </w:rPr>
            </w:pPr>
          </w:p>
        </w:tc>
        <w:tc>
          <w:tcPr>
            <w:tcW w:w="223" w:type="dxa"/>
            <w:tcBorders>
              <w:top w:val="nil"/>
              <w:left w:val="nil"/>
              <w:bottom w:val="nil"/>
              <w:right w:val="nil"/>
            </w:tcBorders>
          </w:tcPr>
          <w:p w14:paraId="3DE0B8C4" w14:textId="77777777" w:rsidR="00135081" w:rsidRPr="00446753" w:rsidRDefault="00135081" w:rsidP="00135081">
            <w:pPr>
              <w:pStyle w:val="CordiaNew"/>
              <w:jc w:val="center"/>
              <w:rPr>
                <w:rFonts w:ascii="Browallia New" w:hAnsi="Browallia New" w:cs="Browallia New"/>
                <w:b/>
                <w:bCs/>
                <w:color w:val="auto"/>
                <w:sz w:val="26"/>
                <w:szCs w:val="26"/>
              </w:rPr>
            </w:pPr>
          </w:p>
        </w:tc>
        <w:tc>
          <w:tcPr>
            <w:tcW w:w="1289" w:type="dxa"/>
            <w:tcBorders>
              <w:top w:val="nil"/>
              <w:left w:val="nil"/>
              <w:bottom w:val="nil"/>
            </w:tcBorders>
          </w:tcPr>
          <w:p w14:paraId="3DE0B8C5" w14:textId="77777777" w:rsidR="00135081" w:rsidRPr="00446753" w:rsidRDefault="00135081" w:rsidP="00135081">
            <w:pPr>
              <w:pStyle w:val="CordiaNew"/>
              <w:jc w:val="center"/>
              <w:rPr>
                <w:rFonts w:ascii="Browallia New" w:hAnsi="Browallia New" w:cs="Browallia New"/>
                <w:b/>
                <w:bCs/>
                <w:sz w:val="26"/>
                <w:szCs w:val="26"/>
              </w:rPr>
            </w:pPr>
          </w:p>
        </w:tc>
        <w:tc>
          <w:tcPr>
            <w:tcW w:w="108" w:type="dxa"/>
            <w:tcBorders>
              <w:top w:val="nil"/>
              <w:bottom w:val="nil"/>
            </w:tcBorders>
          </w:tcPr>
          <w:p w14:paraId="3DE0B8C6" w14:textId="77777777" w:rsidR="00135081" w:rsidRPr="00446753" w:rsidRDefault="00135081" w:rsidP="00135081">
            <w:pPr>
              <w:pStyle w:val="CordiaNew"/>
              <w:jc w:val="distribute"/>
              <w:rPr>
                <w:rFonts w:ascii="Browallia New" w:hAnsi="Browallia New" w:cs="Browallia New"/>
                <w:b/>
                <w:bCs/>
                <w:color w:val="auto"/>
                <w:sz w:val="26"/>
                <w:szCs w:val="26"/>
              </w:rPr>
            </w:pPr>
          </w:p>
        </w:tc>
        <w:tc>
          <w:tcPr>
            <w:tcW w:w="1422" w:type="dxa"/>
            <w:tcBorders>
              <w:top w:val="nil"/>
              <w:bottom w:val="nil"/>
            </w:tcBorders>
          </w:tcPr>
          <w:p w14:paraId="3DE0B8C7" w14:textId="77777777" w:rsidR="00135081" w:rsidRPr="001C0982" w:rsidRDefault="00135081" w:rsidP="00135081">
            <w:pPr>
              <w:pStyle w:val="CordiaNew"/>
              <w:jc w:val="center"/>
              <w:rPr>
                <w:rFonts w:ascii="Browallia New" w:hAnsi="Browallia New" w:cs="Browallia New"/>
                <w:b/>
                <w:bCs/>
                <w:sz w:val="26"/>
                <w:szCs w:val="26"/>
                <w:lang w:val="en-GB"/>
              </w:rPr>
            </w:pPr>
          </w:p>
        </w:tc>
        <w:tc>
          <w:tcPr>
            <w:tcW w:w="158" w:type="dxa"/>
            <w:tcBorders>
              <w:top w:val="nil"/>
              <w:bottom w:val="nil"/>
            </w:tcBorders>
          </w:tcPr>
          <w:p w14:paraId="3DE0B8C8" w14:textId="77777777" w:rsidR="00135081" w:rsidRPr="001C0982" w:rsidRDefault="00135081" w:rsidP="00135081">
            <w:pPr>
              <w:pStyle w:val="CordiaNew"/>
              <w:jc w:val="center"/>
              <w:rPr>
                <w:rFonts w:ascii="Browallia New" w:hAnsi="Browallia New" w:cs="Browallia New"/>
                <w:b/>
                <w:bCs/>
                <w:color w:val="auto"/>
                <w:sz w:val="26"/>
                <w:szCs w:val="26"/>
              </w:rPr>
            </w:pPr>
          </w:p>
        </w:tc>
        <w:tc>
          <w:tcPr>
            <w:tcW w:w="1363" w:type="dxa"/>
            <w:tcBorders>
              <w:top w:val="nil"/>
              <w:bottom w:val="nil"/>
            </w:tcBorders>
          </w:tcPr>
          <w:p w14:paraId="3DE0B8C9" w14:textId="77777777" w:rsidR="00135081" w:rsidRPr="001C0982" w:rsidRDefault="00135081" w:rsidP="00135081">
            <w:pPr>
              <w:pStyle w:val="CordiaNew"/>
              <w:jc w:val="center"/>
              <w:rPr>
                <w:rFonts w:ascii="Browallia New" w:hAnsi="Browallia New" w:cs="Browallia New"/>
                <w:b/>
                <w:bCs/>
                <w:sz w:val="26"/>
                <w:szCs w:val="26"/>
              </w:rPr>
            </w:pPr>
          </w:p>
        </w:tc>
      </w:tr>
      <w:tr w:rsidR="0025241F" w:rsidRPr="00446753" w14:paraId="3DE0B8D3" w14:textId="77777777" w:rsidTr="007E0BA2">
        <w:trPr>
          <w:cantSplit/>
          <w:trHeight w:val="70"/>
          <w:tblHeader/>
        </w:trPr>
        <w:tc>
          <w:tcPr>
            <w:tcW w:w="3260" w:type="dxa"/>
            <w:tcBorders>
              <w:bottom w:val="nil"/>
            </w:tcBorders>
          </w:tcPr>
          <w:p w14:paraId="3DE0B8CB" w14:textId="77777777" w:rsidR="0025241F" w:rsidRPr="00446753" w:rsidRDefault="0025241F" w:rsidP="002114FC">
            <w:pPr>
              <w:ind w:left="70"/>
              <w:jc w:val="thaiDistribute"/>
              <w:rPr>
                <w:rFonts w:ascii="Browallia New" w:hAnsi="Browallia New" w:cs="Browallia New"/>
                <w:sz w:val="26"/>
                <w:szCs w:val="26"/>
                <w:u w:val="single"/>
                <w:cs/>
              </w:rPr>
            </w:pPr>
            <w:r w:rsidRPr="00446753">
              <w:rPr>
                <w:rFonts w:ascii="Browallia New" w:hAnsi="Browallia New" w:cs="Browallia New" w:hint="cs"/>
                <w:sz w:val="26"/>
                <w:szCs w:val="26"/>
                <w:cs/>
              </w:rPr>
              <w:t xml:space="preserve">ยอดคงเหลือ ณ วันที่ </w:t>
            </w:r>
            <w:r w:rsidRPr="00446753">
              <w:rPr>
                <w:rFonts w:ascii="Browallia New" w:hAnsi="Browallia New" w:cs="Browallia New"/>
                <w:sz w:val="26"/>
                <w:szCs w:val="26"/>
                <w:lang w:val="en-US"/>
              </w:rPr>
              <w:t xml:space="preserve">1 </w:t>
            </w:r>
            <w:r w:rsidRPr="00446753">
              <w:rPr>
                <w:rFonts w:ascii="Browallia New" w:hAnsi="Browallia New" w:cs="Browallia New" w:hint="cs"/>
                <w:sz w:val="26"/>
                <w:szCs w:val="26"/>
                <w:cs/>
                <w:lang w:val="en-US"/>
              </w:rPr>
              <w:t>มกราคม</w:t>
            </w:r>
          </w:p>
        </w:tc>
        <w:tc>
          <w:tcPr>
            <w:tcW w:w="1336" w:type="dxa"/>
            <w:tcBorders>
              <w:top w:val="nil"/>
              <w:bottom w:val="nil"/>
              <w:right w:val="nil"/>
            </w:tcBorders>
          </w:tcPr>
          <w:p w14:paraId="3DE0B8CC" w14:textId="77777777" w:rsidR="0025241F" w:rsidRPr="00446753" w:rsidRDefault="0025241F" w:rsidP="00AA732D">
            <w:pPr>
              <w:pStyle w:val="CordiaNew"/>
              <w:ind w:right="69"/>
              <w:jc w:val="right"/>
              <w:rPr>
                <w:rFonts w:ascii="Browallia New" w:hAnsi="Browallia New" w:cs="Browallia New"/>
                <w:sz w:val="26"/>
                <w:szCs w:val="26"/>
              </w:rPr>
            </w:pPr>
            <w:r w:rsidRPr="00446753">
              <w:rPr>
                <w:rFonts w:ascii="Browallia New" w:hAnsi="Browallia New" w:cs="Browallia New"/>
                <w:sz w:val="26"/>
                <w:szCs w:val="26"/>
                <w:cs/>
              </w:rPr>
              <w:t>2</w:t>
            </w:r>
            <w:r w:rsidRPr="00446753">
              <w:rPr>
                <w:rFonts w:ascii="Browallia New" w:hAnsi="Browallia New" w:cs="Browallia New" w:hint="cs"/>
                <w:sz w:val="26"/>
                <w:szCs w:val="26"/>
                <w:cs/>
              </w:rPr>
              <w:t>,</w:t>
            </w:r>
            <w:r w:rsidRPr="00446753">
              <w:rPr>
                <w:rFonts w:ascii="Browallia New" w:hAnsi="Browallia New" w:cs="Browallia New"/>
                <w:sz w:val="26"/>
                <w:szCs w:val="26"/>
                <w:cs/>
              </w:rPr>
              <w:t>645</w:t>
            </w:r>
            <w:r w:rsidRPr="00446753">
              <w:rPr>
                <w:rFonts w:ascii="Browallia New" w:hAnsi="Browallia New" w:cs="Browallia New" w:hint="cs"/>
                <w:sz w:val="26"/>
                <w:szCs w:val="26"/>
                <w:cs/>
              </w:rPr>
              <w:t>,</w:t>
            </w:r>
            <w:r w:rsidRPr="00446753">
              <w:rPr>
                <w:rFonts w:ascii="Browallia New" w:hAnsi="Browallia New" w:cs="Browallia New"/>
                <w:sz w:val="26"/>
                <w:szCs w:val="26"/>
                <w:cs/>
              </w:rPr>
              <w:t>162</w:t>
            </w:r>
            <w:r w:rsidRPr="00446753">
              <w:rPr>
                <w:rFonts w:ascii="Browallia New" w:hAnsi="Browallia New" w:cs="Browallia New" w:hint="cs"/>
                <w:sz w:val="26"/>
                <w:szCs w:val="26"/>
                <w:cs/>
              </w:rPr>
              <w:t>,</w:t>
            </w:r>
            <w:r w:rsidRPr="00446753">
              <w:rPr>
                <w:rFonts w:ascii="Browallia New" w:hAnsi="Browallia New" w:cs="Browallia New"/>
                <w:sz w:val="26"/>
                <w:szCs w:val="26"/>
                <w:cs/>
              </w:rPr>
              <w:t>285</w:t>
            </w:r>
          </w:p>
        </w:tc>
        <w:tc>
          <w:tcPr>
            <w:tcW w:w="223" w:type="dxa"/>
            <w:tcBorders>
              <w:top w:val="nil"/>
              <w:left w:val="nil"/>
              <w:bottom w:val="nil"/>
              <w:right w:val="nil"/>
            </w:tcBorders>
          </w:tcPr>
          <w:p w14:paraId="3DE0B8CD" w14:textId="77777777" w:rsidR="0025241F" w:rsidRPr="00446753" w:rsidRDefault="0025241F" w:rsidP="002114FC">
            <w:pPr>
              <w:pStyle w:val="CordiaNew"/>
              <w:ind w:right="69"/>
              <w:jc w:val="center"/>
              <w:rPr>
                <w:rFonts w:ascii="Browallia New" w:hAnsi="Browallia New" w:cs="Browallia New"/>
                <w:color w:val="auto"/>
                <w:sz w:val="26"/>
                <w:szCs w:val="26"/>
              </w:rPr>
            </w:pPr>
          </w:p>
        </w:tc>
        <w:tc>
          <w:tcPr>
            <w:tcW w:w="1289" w:type="dxa"/>
            <w:tcBorders>
              <w:top w:val="nil"/>
              <w:left w:val="nil"/>
              <w:bottom w:val="nil"/>
            </w:tcBorders>
          </w:tcPr>
          <w:p w14:paraId="3DE0B8CE" w14:textId="77777777" w:rsidR="0025241F" w:rsidRPr="00446753" w:rsidRDefault="0025241F" w:rsidP="002114FC">
            <w:pPr>
              <w:pStyle w:val="CordiaNew"/>
              <w:ind w:right="69"/>
              <w:jc w:val="right"/>
              <w:rPr>
                <w:rFonts w:ascii="Browallia New" w:hAnsi="Browallia New" w:cs="Browallia New"/>
                <w:sz w:val="26"/>
                <w:szCs w:val="26"/>
              </w:rPr>
            </w:pPr>
            <w:r w:rsidRPr="00446753">
              <w:rPr>
                <w:rFonts w:ascii="Browallia New" w:hAnsi="Browallia New" w:cs="Browallia New" w:hint="cs"/>
                <w:sz w:val="26"/>
                <w:szCs w:val="26"/>
              </w:rPr>
              <w:t>2</w:t>
            </w:r>
            <w:r w:rsidRPr="00446753">
              <w:rPr>
                <w:rFonts w:ascii="Browallia New" w:hAnsi="Browallia New" w:cs="Browallia New" w:hint="cs"/>
                <w:sz w:val="26"/>
                <w:szCs w:val="26"/>
                <w:cs/>
              </w:rPr>
              <w:t>,</w:t>
            </w:r>
            <w:r w:rsidRPr="00446753">
              <w:rPr>
                <w:rFonts w:ascii="Browallia New" w:hAnsi="Browallia New" w:cs="Browallia New" w:hint="cs"/>
                <w:sz w:val="26"/>
                <w:szCs w:val="26"/>
              </w:rPr>
              <w:t>371</w:t>
            </w:r>
            <w:r w:rsidRPr="00446753">
              <w:rPr>
                <w:rFonts w:ascii="Browallia New" w:hAnsi="Browallia New" w:cs="Browallia New" w:hint="cs"/>
                <w:sz w:val="26"/>
                <w:szCs w:val="26"/>
                <w:cs/>
              </w:rPr>
              <w:t>,</w:t>
            </w:r>
            <w:r w:rsidRPr="00446753">
              <w:rPr>
                <w:rFonts w:ascii="Browallia New" w:hAnsi="Browallia New" w:cs="Browallia New" w:hint="cs"/>
                <w:sz w:val="26"/>
                <w:szCs w:val="26"/>
              </w:rPr>
              <w:t>415</w:t>
            </w:r>
            <w:r w:rsidRPr="00446753">
              <w:rPr>
                <w:rFonts w:ascii="Browallia New" w:hAnsi="Browallia New" w:cs="Browallia New"/>
                <w:sz w:val="26"/>
                <w:szCs w:val="26"/>
              </w:rPr>
              <w:t>,100</w:t>
            </w:r>
          </w:p>
        </w:tc>
        <w:tc>
          <w:tcPr>
            <w:tcW w:w="108" w:type="dxa"/>
            <w:tcBorders>
              <w:top w:val="nil"/>
              <w:bottom w:val="nil"/>
            </w:tcBorders>
          </w:tcPr>
          <w:p w14:paraId="3DE0B8CF" w14:textId="77777777" w:rsidR="0025241F" w:rsidRPr="00446753" w:rsidRDefault="0025241F" w:rsidP="002114FC">
            <w:pPr>
              <w:pStyle w:val="CordiaNew"/>
              <w:ind w:right="69"/>
              <w:jc w:val="distribute"/>
              <w:rPr>
                <w:rFonts w:ascii="Browallia New" w:hAnsi="Browallia New" w:cs="Browallia New"/>
                <w:color w:val="auto"/>
                <w:sz w:val="26"/>
                <w:szCs w:val="26"/>
              </w:rPr>
            </w:pPr>
          </w:p>
        </w:tc>
        <w:tc>
          <w:tcPr>
            <w:tcW w:w="1422" w:type="dxa"/>
            <w:tcBorders>
              <w:top w:val="nil"/>
              <w:bottom w:val="nil"/>
            </w:tcBorders>
          </w:tcPr>
          <w:p w14:paraId="3DE0B8D0" w14:textId="77777777" w:rsidR="0025241F" w:rsidRPr="001C0982" w:rsidRDefault="0025241F" w:rsidP="00AA732D">
            <w:pPr>
              <w:pStyle w:val="CordiaNew"/>
              <w:ind w:right="69"/>
              <w:jc w:val="right"/>
              <w:rPr>
                <w:rFonts w:ascii="Browallia New" w:hAnsi="Browallia New" w:cs="Browallia New"/>
                <w:sz w:val="26"/>
                <w:szCs w:val="26"/>
              </w:rPr>
            </w:pPr>
            <w:r w:rsidRPr="001C0982">
              <w:rPr>
                <w:rFonts w:ascii="Browallia New" w:hAnsi="Browallia New" w:cs="Browallia New"/>
                <w:sz w:val="26"/>
                <w:szCs w:val="26"/>
                <w:cs/>
              </w:rPr>
              <w:t>2</w:t>
            </w:r>
            <w:r w:rsidRPr="001C0982">
              <w:rPr>
                <w:rFonts w:ascii="Browallia New" w:hAnsi="Browallia New" w:cs="Browallia New" w:hint="cs"/>
                <w:sz w:val="26"/>
                <w:szCs w:val="26"/>
                <w:cs/>
              </w:rPr>
              <w:t>,</w:t>
            </w:r>
            <w:r w:rsidRPr="001C0982">
              <w:rPr>
                <w:rFonts w:ascii="Browallia New" w:hAnsi="Browallia New" w:cs="Browallia New"/>
                <w:sz w:val="26"/>
                <w:szCs w:val="26"/>
                <w:cs/>
              </w:rPr>
              <w:t>617</w:t>
            </w:r>
            <w:r w:rsidRPr="001C0982">
              <w:rPr>
                <w:rFonts w:ascii="Browallia New" w:hAnsi="Browallia New" w:cs="Browallia New" w:hint="cs"/>
                <w:sz w:val="26"/>
                <w:szCs w:val="26"/>
                <w:cs/>
              </w:rPr>
              <w:t>,</w:t>
            </w:r>
            <w:r w:rsidRPr="001C0982">
              <w:rPr>
                <w:rFonts w:ascii="Browallia New" w:hAnsi="Browallia New" w:cs="Browallia New"/>
                <w:sz w:val="26"/>
                <w:szCs w:val="26"/>
                <w:cs/>
              </w:rPr>
              <w:t>104</w:t>
            </w:r>
            <w:r w:rsidRPr="001C0982">
              <w:rPr>
                <w:rFonts w:ascii="Browallia New" w:hAnsi="Browallia New" w:cs="Browallia New" w:hint="cs"/>
                <w:sz w:val="26"/>
                <w:szCs w:val="26"/>
                <w:cs/>
              </w:rPr>
              <w:t>,</w:t>
            </w:r>
            <w:r w:rsidRPr="001C0982">
              <w:rPr>
                <w:rFonts w:ascii="Browallia New" w:hAnsi="Browallia New" w:cs="Browallia New"/>
                <w:sz w:val="26"/>
                <w:szCs w:val="26"/>
                <w:cs/>
              </w:rPr>
              <w:t>760</w:t>
            </w:r>
          </w:p>
        </w:tc>
        <w:tc>
          <w:tcPr>
            <w:tcW w:w="158" w:type="dxa"/>
            <w:tcBorders>
              <w:top w:val="nil"/>
              <w:bottom w:val="nil"/>
            </w:tcBorders>
          </w:tcPr>
          <w:p w14:paraId="3DE0B8D1" w14:textId="77777777" w:rsidR="0025241F" w:rsidRPr="001C0982" w:rsidRDefault="0025241F" w:rsidP="002114FC">
            <w:pPr>
              <w:pStyle w:val="CordiaNew"/>
              <w:ind w:right="69"/>
              <w:jc w:val="right"/>
              <w:rPr>
                <w:rFonts w:ascii="Browallia New" w:hAnsi="Browallia New" w:cs="Browallia New"/>
                <w:sz w:val="26"/>
                <w:szCs w:val="26"/>
              </w:rPr>
            </w:pPr>
          </w:p>
        </w:tc>
        <w:tc>
          <w:tcPr>
            <w:tcW w:w="1363" w:type="dxa"/>
            <w:tcBorders>
              <w:top w:val="nil"/>
              <w:bottom w:val="nil"/>
            </w:tcBorders>
          </w:tcPr>
          <w:p w14:paraId="3DE0B8D2" w14:textId="77777777" w:rsidR="0025241F" w:rsidRPr="001C0982" w:rsidRDefault="0025241F" w:rsidP="002114FC">
            <w:pPr>
              <w:pStyle w:val="CordiaNew"/>
              <w:ind w:right="69"/>
              <w:jc w:val="right"/>
              <w:rPr>
                <w:rFonts w:ascii="Browallia New" w:hAnsi="Browallia New" w:cs="Browallia New"/>
                <w:sz w:val="26"/>
                <w:szCs w:val="26"/>
              </w:rPr>
            </w:pPr>
            <w:r w:rsidRPr="001C0982">
              <w:rPr>
                <w:rFonts w:ascii="Browallia New" w:hAnsi="Browallia New" w:cs="Browallia New"/>
                <w:sz w:val="26"/>
                <w:szCs w:val="26"/>
              </w:rPr>
              <w:t>2,343,357,575</w:t>
            </w:r>
          </w:p>
        </w:tc>
      </w:tr>
      <w:tr w:rsidR="0025241F" w:rsidRPr="00446753" w14:paraId="3DE0B8DC" w14:textId="77777777" w:rsidTr="007E0BA2">
        <w:trPr>
          <w:cantSplit/>
          <w:trHeight w:val="70"/>
          <w:tblHeader/>
        </w:trPr>
        <w:tc>
          <w:tcPr>
            <w:tcW w:w="3260" w:type="dxa"/>
            <w:tcBorders>
              <w:bottom w:val="nil"/>
            </w:tcBorders>
          </w:tcPr>
          <w:p w14:paraId="3DE0B8D4" w14:textId="77777777" w:rsidR="0025241F" w:rsidRPr="00446753" w:rsidRDefault="0025241F" w:rsidP="002114FC">
            <w:pPr>
              <w:ind w:left="70"/>
              <w:jc w:val="thaiDistribute"/>
              <w:rPr>
                <w:rFonts w:ascii="Browallia New" w:hAnsi="Browallia New" w:cs="Browallia New"/>
                <w:sz w:val="26"/>
                <w:szCs w:val="26"/>
                <w:cs/>
              </w:rPr>
            </w:pPr>
            <w:r w:rsidRPr="00446753">
              <w:rPr>
                <w:rFonts w:ascii="Browallia New" w:hAnsi="Browallia New" w:cs="Browallia New" w:hint="cs"/>
                <w:sz w:val="26"/>
                <w:szCs w:val="26"/>
                <w:u w:val="single"/>
                <w:cs/>
              </w:rPr>
              <w:t>บวก</w:t>
            </w:r>
            <w:r w:rsidRPr="00446753">
              <w:rPr>
                <w:rFonts w:ascii="Browallia New" w:hAnsi="Browallia New" w:cs="Browallia New" w:hint="cs"/>
                <w:sz w:val="26"/>
                <w:szCs w:val="26"/>
                <w:cs/>
              </w:rPr>
              <w:t xml:space="preserve"> </w:t>
            </w:r>
            <w:r w:rsidRPr="00446753">
              <w:rPr>
                <w:rFonts w:ascii="Browallia New" w:hAnsi="Browallia New" w:cs="Browallia New"/>
                <w:sz w:val="26"/>
                <w:szCs w:val="26"/>
                <w:cs/>
              </w:rPr>
              <w:t>ผลขาดทุนจากการด้อยค่า</w:t>
            </w:r>
          </w:p>
        </w:tc>
        <w:tc>
          <w:tcPr>
            <w:tcW w:w="1336" w:type="dxa"/>
            <w:tcBorders>
              <w:top w:val="nil"/>
              <w:bottom w:val="nil"/>
              <w:right w:val="nil"/>
            </w:tcBorders>
          </w:tcPr>
          <w:p w14:paraId="3DE0B8D5" w14:textId="77777777" w:rsidR="0025241F" w:rsidRPr="00446753" w:rsidRDefault="0025241F" w:rsidP="00AA732D">
            <w:pPr>
              <w:pStyle w:val="CordiaNew"/>
              <w:ind w:right="69"/>
              <w:jc w:val="right"/>
              <w:rPr>
                <w:rFonts w:ascii="Browallia New" w:hAnsi="Browallia New" w:cs="Browallia New"/>
                <w:sz w:val="26"/>
                <w:szCs w:val="26"/>
              </w:rPr>
            </w:pPr>
            <w:r w:rsidRPr="00446753">
              <w:rPr>
                <w:rFonts w:ascii="Browallia New" w:hAnsi="Browallia New" w:cs="Browallia New"/>
                <w:sz w:val="26"/>
                <w:szCs w:val="26"/>
                <w:cs/>
              </w:rPr>
              <w:t>276</w:t>
            </w:r>
            <w:r w:rsidRPr="00446753">
              <w:rPr>
                <w:rFonts w:ascii="Browallia New" w:hAnsi="Browallia New" w:cs="Browallia New" w:hint="cs"/>
                <w:sz w:val="26"/>
                <w:szCs w:val="26"/>
                <w:cs/>
              </w:rPr>
              <w:t>,</w:t>
            </w:r>
            <w:r w:rsidRPr="00446753">
              <w:rPr>
                <w:rFonts w:ascii="Browallia New" w:hAnsi="Browallia New" w:cs="Browallia New"/>
                <w:sz w:val="26"/>
                <w:szCs w:val="26"/>
                <w:cs/>
              </w:rPr>
              <w:t>409</w:t>
            </w:r>
            <w:r w:rsidRPr="00446753">
              <w:rPr>
                <w:rFonts w:ascii="Browallia New" w:hAnsi="Browallia New" w:cs="Browallia New" w:hint="cs"/>
                <w:sz w:val="26"/>
                <w:szCs w:val="26"/>
                <w:cs/>
              </w:rPr>
              <w:t>,</w:t>
            </w:r>
            <w:r w:rsidRPr="00446753">
              <w:rPr>
                <w:rFonts w:ascii="Browallia New" w:hAnsi="Browallia New" w:cs="Browallia New"/>
                <w:sz w:val="26"/>
                <w:szCs w:val="26"/>
                <w:cs/>
              </w:rPr>
              <w:t>793</w:t>
            </w:r>
          </w:p>
        </w:tc>
        <w:tc>
          <w:tcPr>
            <w:tcW w:w="223" w:type="dxa"/>
            <w:tcBorders>
              <w:top w:val="nil"/>
              <w:left w:val="nil"/>
              <w:bottom w:val="nil"/>
              <w:right w:val="nil"/>
            </w:tcBorders>
          </w:tcPr>
          <w:p w14:paraId="3DE0B8D6" w14:textId="77777777" w:rsidR="0025241F" w:rsidRPr="00446753" w:rsidRDefault="0025241F" w:rsidP="002114FC">
            <w:pPr>
              <w:pStyle w:val="CordiaNew"/>
              <w:ind w:left="-36" w:right="69"/>
              <w:jc w:val="center"/>
              <w:rPr>
                <w:rFonts w:ascii="Browallia New" w:hAnsi="Browallia New" w:cs="Browallia New"/>
                <w:color w:val="auto"/>
                <w:sz w:val="26"/>
                <w:szCs w:val="26"/>
              </w:rPr>
            </w:pPr>
          </w:p>
        </w:tc>
        <w:tc>
          <w:tcPr>
            <w:tcW w:w="1289" w:type="dxa"/>
            <w:tcBorders>
              <w:top w:val="nil"/>
              <w:left w:val="nil"/>
              <w:bottom w:val="nil"/>
            </w:tcBorders>
          </w:tcPr>
          <w:p w14:paraId="3DE0B8D7" w14:textId="77777777" w:rsidR="0025241F" w:rsidRPr="00446753" w:rsidRDefault="0025241F" w:rsidP="002114FC">
            <w:pPr>
              <w:ind w:left="-36" w:right="69"/>
              <w:jc w:val="right"/>
              <w:rPr>
                <w:rFonts w:ascii="Browallia New" w:hAnsi="Browallia New" w:cs="Browallia New"/>
                <w:sz w:val="26"/>
                <w:szCs w:val="26"/>
                <w:cs/>
              </w:rPr>
            </w:pPr>
            <w:r w:rsidRPr="00446753">
              <w:rPr>
                <w:rFonts w:ascii="Browallia New" w:hAnsi="Browallia New" w:cs="Browallia New"/>
                <w:sz w:val="26"/>
                <w:szCs w:val="26"/>
                <w:cs/>
              </w:rPr>
              <w:t>276,409,793</w:t>
            </w:r>
          </w:p>
        </w:tc>
        <w:tc>
          <w:tcPr>
            <w:tcW w:w="108" w:type="dxa"/>
            <w:tcBorders>
              <w:top w:val="nil"/>
              <w:bottom w:val="nil"/>
            </w:tcBorders>
          </w:tcPr>
          <w:p w14:paraId="3DE0B8D8" w14:textId="77777777" w:rsidR="0025241F" w:rsidRPr="00446753" w:rsidRDefault="0025241F" w:rsidP="002114FC">
            <w:pPr>
              <w:pStyle w:val="CordiaNew"/>
              <w:ind w:left="-36" w:right="69"/>
              <w:jc w:val="distribute"/>
              <w:rPr>
                <w:rFonts w:ascii="Browallia New" w:hAnsi="Browallia New" w:cs="Browallia New"/>
                <w:color w:val="auto"/>
                <w:sz w:val="26"/>
                <w:szCs w:val="26"/>
              </w:rPr>
            </w:pPr>
          </w:p>
        </w:tc>
        <w:tc>
          <w:tcPr>
            <w:tcW w:w="1422" w:type="dxa"/>
            <w:tcBorders>
              <w:top w:val="nil"/>
              <w:bottom w:val="nil"/>
            </w:tcBorders>
          </w:tcPr>
          <w:p w14:paraId="3DE0B8D9" w14:textId="18D3648D" w:rsidR="0025241F" w:rsidRPr="001C0982" w:rsidRDefault="007B5A7A" w:rsidP="00AA732D">
            <w:pPr>
              <w:pStyle w:val="CordiaNew"/>
              <w:ind w:right="69"/>
              <w:jc w:val="right"/>
              <w:rPr>
                <w:rFonts w:ascii="Browallia New" w:hAnsi="Browallia New" w:cs="Browallia New"/>
                <w:sz w:val="26"/>
                <w:szCs w:val="26"/>
              </w:rPr>
            </w:pPr>
            <w:r w:rsidRPr="001C0982">
              <w:rPr>
                <w:rFonts w:ascii="Browallia New" w:hAnsi="Browallia New" w:cs="Browallia New"/>
                <w:sz w:val="26"/>
                <w:szCs w:val="26"/>
              </w:rPr>
              <w:t>276,409,793</w:t>
            </w:r>
          </w:p>
        </w:tc>
        <w:tc>
          <w:tcPr>
            <w:tcW w:w="158" w:type="dxa"/>
            <w:tcBorders>
              <w:top w:val="nil"/>
              <w:bottom w:val="nil"/>
            </w:tcBorders>
          </w:tcPr>
          <w:p w14:paraId="3DE0B8DA" w14:textId="77777777" w:rsidR="0025241F" w:rsidRPr="001C0982" w:rsidRDefault="0025241F" w:rsidP="002114FC">
            <w:pPr>
              <w:pStyle w:val="CordiaNew"/>
              <w:ind w:right="69"/>
              <w:jc w:val="right"/>
              <w:rPr>
                <w:rFonts w:ascii="Browallia New" w:hAnsi="Browallia New" w:cs="Browallia New"/>
                <w:sz w:val="26"/>
                <w:szCs w:val="26"/>
              </w:rPr>
            </w:pPr>
          </w:p>
        </w:tc>
        <w:tc>
          <w:tcPr>
            <w:tcW w:w="1363" w:type="dxa"/>
            <w:tcBorders>
              <w:top w:val="nil"/>
              <w:bottom w:val="nil"/>
            </w:tcBorders>
          </w:tcPr>
          <w:p w14:paraId="3DE0B8DB" w14:textId="77777777" w:rsidR="0025241F" w:rsidRPr="001C0982" w:rsidRDefault="0025241F" w:rsidP="002114FC">
            <w:pPr>
              <w:pStyle w:val="CordiaNew"/>
              <w:ind w:right="69"/>
              <w:jc w:val="right"/>
              <w:rPr>
                <w:rFonts w:ascii="Browallia New" w:hAnsi="Browallia New" w:cs="Browallia New"/>
                <w:sz w:val="26"/>
                <w:szCs w:val="26"/>
                <w:cs/>
              </w:rPr>
            </w:pPr>
            <w:r w:rsidRPr="001C0982">
              <w:rPr>
                <w:rFonts w:ascii="Browallia New" w:hAnsi="Browallia New" w:cs="Browallia New"/>
                <w:sz w:val="26"/>
                <w:szCs w:val="26"/>
              </w:rPr>
              <w:t>276,409,793</w:t>
            </w:r>
          </w:p>
        </w:tc>
      </w:tr>
      <w:tr w:rsidR="0025241F" w:rsidRPr="00446753" w14:paraId="3DE0B8E5" w14:textId="77777777" w:rsidTr="007E0BA2">
        <w:trPr>
          <w:cantSplit/>
          <w:trHeight w:val="70"/>
          <w:tblHeader/>
        </w:trPr>
        <w:tc>
          <w:tcPr>
            <w:tcW w:w="3260" w:type="dxa"/>
            <w:tcBorders>
              <w:bottom w:val="nil"/>
            </w:tcBorders>
          </w:tcPr>
          <w:p w14:paraId="3DE0B8DD" w14:textId="6A17084A" w:rsidR="0025241F" w:rsidRPr="00446753" w:rsidRDefault="0025241F" w:rsidP="002114FC">
            <w:pPr>
              <w:ind w:left="70"/>
              <w:jc w:val="thaiDistribute"/>
              <w:rPr>
                <w:rFonts w:ascii="Browallia New" w:hAnsi="Browallia New" w:cs="Browallia New"/>
                <w:sz w:val="26"/>
                <w:szCs w:val="26"/>
                <w:cs/>
              </w:rPr>
            </w:pPr>
            <w:r w:rsidRPr="00446753">
              <w:rPr>
                <w:rFonts w:ascii="Browallia New" w:hAnsi="Browallia New" w:cs="Browallia New"/>
                <w:sz w:val="26"/>
                <w:szCs w:val="26"/>
                <w:u w:val="single"/>
                <w:cs/>
              </w:rPr>
              <w:t>หัก</w:t>
            </w:r>
            <w:r w:rsidRPr="00446753">
              <w:rPr>
                <w:rFonts w:ascii="Browallia New" w:hAnsi="Browallia New" w:cs="Browallia New"/>
                <w:sz w:val="26"/>
                <w:szCs w:val="26"/>
                <w:cs/>
              </w:rPr>
              <w:t xml:space="preserve">  ตัด</w:t>
            </w:r>
            <w:r w:rsidR="007E0BA2" w:rsidRPr="00446753">
              <w:rPr>
                <w:rFonts w:ascii="Browallia New" w:hAnsi="Browallia New" w:cs="Browallia New" w:hint="cs"/>
                <w:sz w:val="26"/>
                <w:szCs w:val="26"/>
                <w:cs/>
              </w:rPr>
              <w:t>จำหน่ายผลขาดทุนจากการด้อยค่า</w:t>
            </w:r>
          </w:p>
        </w:tc>
        <w:tc>
          <w:tcPr>
            <w:tcW w:w="1336" w:type="dxa"/>
            <w:tcBorders>
              <w:top w:val="nil"/>
              <w:bottom w:val="nil"/>
              <w:right w:val="nil"/>
            </w:tcBorders>
          </w:tcPr>
          <w:p w14:paraId="3DE0B8DE" w14:textId="77777777" w:rsidR="0025241F" w:rsidRPr="00446753" w:rsidRDefault="0025241F" w:rsidP="00AA732D">
            <w:pPr>
              <w:pStyle w:val="CordiaNew"/>
              <w:ind w:right="69"/>
              <w:jc w:val="right"/>
              <w:rPr>
                <w:rFonts w:ascii="Browallia New" w:hAnsi="Browallia New" w:cs="Browallia New"/>
                <w:sz w:val="26"/>
                <w:szCs w:val="26"/>
              </w:rPr>
            </w:pPr>
            <w:r w:rsidRPr="00446753">
              <w:rPr>
                <w:rFonts w:ascii="Browallia New" w:hAnsi="Browallia New" w:cs="Browallia New" w:hint="cs"/>
                <w:sz w:val="26"/>
                <w:szCs w:val="26"/>
                <w:cs/>
              </w:rPr>
              <w:t>(</w:t>
            </w:r>
            <w:r w:rsidRPr="00446753">
              <w:rPr>
                <w:rFonts w:ascii="Browallia New" w:hAnsi="Browallia New" w:cs="Browallia New"/>
                <w:sz w:val="26"/>
                <w:szCs w:val="26"/>
                <w:cs/>
              </w:rPr>
              <w:t>783</w:t>
            </w:r>
            <w:r w:rsidRPr="00446753">
              <w:rPr>
                <w:rFonts w:ascii="Browallia New" w:hAnsi="Browallia New" w:cs="Browallia New" w:hint="cs"/>
                <w:sz w:val="26"/>
                <w:szCs w:val="26"/>
                <w:cs/>
              </w:rPr>
              <w:t>,</w:t>
            </w:r>
            <w:r w:rsidRPr="00446753">
              <w:rPr>
                <w:rFonts w:ascii="Browallia New" w:hAnsi="Browallia New" w:cs="Browallia New"/>
                <w:sz w:val="26"/>
                <w:szCs w:val="26"/>
                <w:cs/>
              </w:rPr>
              <w:t>186</w:t>
            </w:r>
            <w:r w:rsidRPr="00446753">
              <w:rPr>
                <w:rFonts w:ascii="Browallia New" w:hAnsi="Browallia New" w:cs="Browallia New" w:hint="cs"/>
                <w:sz w:val="26"/>
                <w:szCs w:val="26"/>
                <w:cs/>
              </w:rPr>
              <w:t>,</w:t>
            </w:r>
            <w:r w:rsidRPr="00446753">
              <w:rPr>
                <w:rFonts w:ascii="Browallia New" w:hAnsi="Browallia New" w:cs="Browallia New"/>
                <w:sz w:val="26"/>
                <w:szCs w:val="26"/>
                <w:cs/>
              </w:rPr>
              <w:t>402</w:t>
            </w:r>
            <w:r w:rsidRPr="00446753">
              <w:rPr>
                <w:rFonts w:ascii="Browallia New" w:hAnsi="Browallia New" w:cs="Browallia New" w:hint="cs"/>
                <w:sz w:val="26"/>
                <w:szCs w:val="26"/>
                <w:cs/>
              </w:rPr>
              <w:t>)</w:t>
            </w:r>
          </w:p>
        </w:tc>
        <w:tc>
          <w:tcPr>
            <w:tcW w:w="223" w:type="dxa"/>
            <w:tcBorders>
              <w:top w:val="nil"/>
              <w:left w:val="nil"/>
              <w:bottom w:val="nil"/>
              <w:right w:val="nil"/>
            </w:tcBorders>
          </w:tcPr>
          <w:p w14:paraId="3DE0B8DF" w14:textId="77777777" w:rsidR="0025241F" w:rsidRPr="00446753" w:rsidRDefault="0025241F" w:rsidP="002114FC">
            <w:pPr>
              <w:pStyle w:val="CordiaNew"/>
              <w:ind w:left="-36" w:right="69"/>
              <w:jc w:val="center"/>
              <w:rPr>
                <w:rFonts w:ascii="Browallia New" w:hAnsi="Browallia New" w:cs="Browallia New"/>
                <w:color w:val="auto"/>
                <w:sz w:val="26"/>
                <w:szCs w:val="26"/>
              </w:rPr>
            </w:pPr>
          </w:p>
        </w:tc>
        <w:tc>
          <w:tcPr>
            <w:tcW w:w="1289" w:type="dxa"/>
            <w:tcBorders>
              <w:top w:val="nil"/>
              <w:left w:val="nil"/>
              <w:bottom w:val="nil"/>
            </w:tcBorders>
          </w:tcPr>
          <w:p w14:paraId="3DE0B8E0" w14:textId="48F5C37C" w:rsidR="0025241F" w:rsidRPr="00446753" w:rsidRDefault="007E0BA2" w:rsidP="008855C8">
            <w:pPr>
              <w:pStyle w:val="CordiaNew"/>
              <w:ind w:right="69"/>
              <w:jc w:val="center"/>
              <w:rPr>
                <w:rFonts w:ascii="Browallia New" w:hAnsi="Browallia New" w:cs="Browallia New"/>
                <w:sz w:val="26"/>
                <w:szCs w:val="26"/>
              </w:rPr>
            </w:pPr>
            <w:r w:rsidRPr="00446753">
              <w:rPr>
                <w:rFonts w:ascii="Browallia New" w:hAnsi="Browallia New" w:cs="Browallia New" w:hint="cs"/>
                <w:sz w:val="26"/>
                <w:szCs w:val="26"/>
                <w:cs/>
              </w:rPr>
              <w:t xml:space="preserve">          </w:t>
            </w:r>
            <w:r w:rsidR="008855C8" w:rsidRPr="00446753">
              <w:rPr>
                <w:rFonts w:ascii="Browallia New" w:hAnsi="Browallia New" w:cs="Browallia New"/>
                <w:sz w:val="26"/>
                <w:szCs w:val="26"/>
              </w:rPr>
              <w:t>-</w:t>
            </w:r>
          </w:p>
        </w:tc>
        <w:tc>
          <w:tcPr>
            <w:tcW w:w="108" w:type="dxa"/>
            <w:tcBorders>
              <w:top w:val="nil"/>
              <w:bottom w:val="nil"/>
            </w:tcBorders>
          </w:tcPr>
          <w:p w14:paraId="3DE0B8E1" w14:textId="77777777" w:rsidR="0025241F" w:rsidRPr="00446753" w:rsidRDefault="0025241F" w:rsidP="002114FC">
            <w:pPr>
              <w:pStyle w:val="CordiaNew"/>
              <w:ind w:left="-36" w:right="69"/>
              <w:jc w:val="distribute"/>
              <w:rPr>
                <w:rFonts w:ascii="Browallia New" w:hAnsi="Browallia New" w:cs="Browallia New"/>
                <w:color w:val="auto"/>
                <w:sz w:val="26"/>
                <w:szCs w:val="26"/>
              </w:rPr>
            </w:pPr>
          </w:p>
        </w:tc>
        <w:tc>
          <w:tcPr>
            <w:tcW w:w="1422" w:type="dxa"/>
            <w:tcBorders>
              <w:top w:val="nil"/>
              <w:bottom w:val="nil"/>
            </w:tcBorders>
          </w:tcPr>
          <w:p w14:paraId="3DE0B8E2" w14:textId="316CE6E3" w:rsidR="0025241F" w:rsidRPr="001C0982" w:rsidRDefault="0025241F" w:rsidP="00AA732D">
            <w:pPr>
              <w:pStyle w:val="CordiaNew"/>
              <w:ind w:right="69"/>
              <w:jc w:val="right"/>
              <w:rPr>
                <w:rFonts w:ascii="Browallia New" w:hAnsi="Browallia New" w:cs="Browallia New"/>
                <w:sz w:val="26"/>
                <w:szCs w:val="26"/>
              </w:rPr>
            </w:pPr>
            <w:r w:rsidRPr="001C0982">
              <w:rPr>
                <w:rFonts w:ascii="Browallia New" w:hAnsi="Browallia New" w:cs="Browallia New" w:hint="cs"/>
                <w:sz w:val="26"/>
                <w:szCs w:val="26"/>
                <w:cs/>
              </w:rPr>
              <w:t>(</w:t>
            </w:r>
            <w:r w:rsidR="007B5A7A" w:rsidRPr="001C0982">
              <w:rPr>
                <w:rFonts w:ascii="Browallia New" w:hAnsi="Browallia New" w:cs="Browallia New"/>
                <w:sz w:val="26"/>
                <w:szCs w:val="26"/>
              </w:rPr>
              <w:t>783,186,402</w:t>
            </w:r>
            <w:r w:rsidRPr="001C0982">
              <w:rPr>
                <w:rFonts w:ascii="Browallia New" w:hAnsi="Browallia New" w:cs="Browallia New" w:hint="cs"/>
                <w:sz w:val="26"/>
                <w:szCs w:val="26"/>
                <w:cs/>
              </w:rPr>
              <w:t>)</w:t>
            </w:r>
          </w:p>
        </w:tc>
        <w:tc>
          <w:tcPr>
            <w:tcW w:w="158" w:type="dxa"/>
            <w:tcBorders>
              <w:top w:val="nil"/>
              <w:bottom w:val="nil"/>
            </w:tcBorders>
          </w:tcPr>
          <w:p w14:paraId="3DE0B8E3" w14:textId="77777777" w:rsidR="0025241F" w:rsidRPr="001C0982" w:rsidRDefault="0025241F" w:rsidP="002114FC">
            <w:pPr>
              <w:pStyle w:val="CordiaNew"/>
              <w:ind w:right="69"/>
              <w:jc w:val="right"/>
              <w:rPr>
                <w:rFonts w:ascii="Browallia New" w:hAnsi="Browallia New" w:cs="Browallia New"/>
                <w:sz w:val="26"/>
                <w:szCs w:val="26"/>
              </w:rPr>
            </w:pPr>
          </w:p>
        </w:tc>
        <w:tc>
          <w:tcPr>
            <w:tcW w:w="1363" w:type="dxa"/>
            <w:tcBorders>
              <w:top w:val="nil"/>
              <w:bottom w:val="nil"/>
            </w:tcBorders>
          </w:tcPr>
          <w:p w14:paraId="3DE0B8E4" w14:textId="2523BAA6" w:rsidR="0025241F" w:rsidRPr="001C0982" w:rsidRDefault="007E0BA2" w:rsidP="008855C8">
            <w:pPr>
              <w:pStyle w:val="CordiaNew"/>
              <w:ind w:right="69"/>
              <w:jc w:val="center"/>
              <w:rPr>
                <w:rFonts w:ascii="Browallia New" w:hAnsi="Browallia New" w:cs="Browallia New"/>
                <w:sz w:val="26"/>
                <w:szCs w:val="26"/>
              </w:rPr>
            </w:pPr>
            <w:r w:rsidRPr="001C0982">
              <w:rPr>
                <w:rFonts w:ascii="Browallia New" w:hAnsi="Browallia New" w:cs="Browallia New" w:hint="cs"/>
                <w:sz w:val="26"/>
                <w:szCs w:val="26"/>
                <w:cs/>
              </w:rPr>
              <w:t xml:space="preserve">            </w:t>
            </w:r>
            <w:r w:rsidR="008855C8" w:rsidRPr="001C0982">
              <w:rPr>
                <w:rFonts w:ascii="Browallia New" w:hAnsi="Browallia New" w:cs="Browallia New"/>
                <w:sz w:val="26"/>
                <w:szCs w:val="26"/>
              </w:rPr>
              <w:t>-</w:t>
            </w:r>
          </w:p>
        </w:tc>
      </w:tr>
      <w:tr w:rsidR="0025241F" w:rsidRPr="00446753" w14:paraId="3DE0B8F3" w14:textId="77777777" w:rsidTr="007E0BA2">
        <w:trPr>
          <w:cantSplit/>
          <w:trHeight w:val="70"/>
          <w:tblHeader/>
        </w:trPr>
        <w:tc>
          <w:tcPr>
            <w:tcW w:w="3260" w:type="dxa"/>
            <w:tcBorders>
              <w:bottom w:val="nil"/>
            </w:tcBorders>
          </w:tcPr>
          <w:p w14:paraId="3DE0B8E6" w14:textId="77777777" w:rsidR="0025241F" w:rsidRPr="00446753" w:rsidRDefault="0025241F" w:rsidP="002114FC">
            <w:pPr>
              <w:ind w:left="70"/>
              <w:jc w:val="thaiDistribute"/>
              <w:rPr>
                <w:rFonts w:ascii="Browallia New" w:hAnsi="Browallia New" w:cs="Browallia New"/>
                <w:sz w:val="26"/>
                <w:szCs w:val="26"/>
                <w:cs/>
              </w:rPr>
            </w:pPr>
            <w:r w:rsidRPr="00446753">
              <w:rPr>
                <w:rFonts w:ascii="Browallia New" w:hAnsi="Browallia New" w:cs="Browallia New"/>
                <w:sz w:val="26"/>
                <w:szCs w:val="26"/>
                <w:cs/>
              </w:rPr>
              <w:t>ผลต่างของอัตราแลกเปลี่ยนจากการ</w:t>
            </w:r>
          </w:p>
          <w:p w14:paraId="3DE0B8E7" w14:textId="77777777" w:rsidR="0025241F" w:rsidRPr="00446753" w:rsidRDefault="0025241F" w:rsidP="002114FC">
            <w:pPr>
              <w:ind w:left="288"/>
              <w:jc w:val="thaiDistribute"/>
              <w:rPr>
                <w:rFonts w:ascii="Browallia New" w:hAnsi="Browallia New" w:cs="Browallia New"/>
                <w:sz w:val="26"/>
                <w:szCs w:val="26"/>
                <w:cs/>
              </w:rPr>
            </w:pPr>
            <w:r w:rsidRPr="00446753">
              <w:rPr>
                <w:rFonts w:ascii="Browallia New" w:hAnsi="Browallia New" w:cs="Browallia New"/>
                <w:sz w:val="26"/>
                <w:szCs w:val="26"/>
                <w:cs/>
              </w:rPr>
              <w:t>แปลงค่างบการเงิน</w:t>
            </w:r>
          </w:p>
        </w:tc>
        <w:tc>
          <w:tcPr>
            <w:tcW w:w="1336" w:type="dxa"/>
            <w:tcBorders>
              <w:top w:val="nil"/>
              <w:bottom w:val="single" w:sz="4" w:space="0" w:color="auto"/>
              <w:right w:val="nil"/>
            </w:tcBorders>
          </w:tcPr>
          <w:p w14:paraId="3DE0B8E8" w14:textId="77777777" w:rsidR="0025241F" w:rsidRPr="00446753" w:rsidRDefault="0025241F" w:rsidP="00AA732D">
            <w:pPr>
              <w:pStyle w:val="CordiaNew"/>
              <w:ind w:right="69"/>
              <w:jc w:val="right"/>
              <w:rPr>
                <w:rFonts w:ascii="Browallia New" w:hAnsi="Browallia New" w:cs="Browallia New"/>
                <w:sz w:val="26"/>
                <w:szCs w:val="26"/>
              </w:rPr>
            </w:pPr>
          </w:p>
          <w:p w14:paraId="3DE0B8E9" w14:textId="77777777" w:rsidR="0025241F" w:rsidRPr="00446753" w:rsidRDefault="0025241F" w:rsidP="00AA732D">
            <w:pPr>
              <w:pStyle w:val="CordiaNew"/>
              <w:ind w:right="69"/>
              <w:jc w:val="right"/>
              <w:rPr>
                <w:rFonts w:ascii="Browallia New" w:hAnsi="Browallia New" w:cs="Browallia New"/>
                <w:sz w:val="26"/>
                <w:szCs w:val="26"/>
              </w:rPr>
            </w:pPr>
            <w:r w:rsidRPr="00446753">
              <w:rPr>
                <w:rFonts w:ascii="Browallia New" w:hAnsi="Browallia New" w:cs="Browallia New"/>
                <w:sz w:val="26"/>
                <w:szCs w:val="26"/>
                <w:cs/>
              </w:rPr>
              <w:t>79</w:t>
            </w:r>
            <w:r w:rsidRPr="00446753">
              <w:rPr>
                <w:rFonts w:ascii="Browallia New" w:hAnsi="Browallia New" w:cs="Browallia New" w:hint="cs"/>
                <w:sz w:val="26"/>
                <w:szCs w:val="26"/>
                <w:cs/>
              </w:rPr>
              <w:t>,</w:t>
            </w:r>
            <w:r w:rsidRPr="00446753">
              <w:rPr>
                <w:rFonts w:ascii="Browallia New" w:hAnsi="Browallia New" w:cs="Browallia New"/>
                <w:sz w:val="26"/>
                <w:szCs w:val="26"/>
                <w:cs/>
              </w:rPr>
              <w:t>324</w:t>
            </w:r>
            <w:r w:rsidRPr="00446753">
              <w:rPr>
                <w:rFonts w:ascii="Browallia New" w:hAnsi="Browallia New" w:cs="Browallia New" w:hint="cs"/>
                <w:sz w:val="26"/>
                <w:szCs w:val="26"/>
                <w:cs/>
              </w:rPr>
              <w:t>,</w:t>
            </w:r>
            <w:r w:rsidRPr="00446753">
              <w:rPr>
                <w:rFonts w:ascii="Browallia New" w:hAnsi="Browallia New" w:cs="Browallia New"/>
                <w:sz w:val="26"/>
                <w:szCs w:val="26"/>
                <w:cs/>
              </w:rPr>
              <w:t>283</w:t>
            </w:r>
          </w:p>
        </w:tc>
        <w:tc>
          <w:tcPr>
            <w:tcW w:w="223" w:type="dxa"/>
            <w:tcBorders>
              <w:top w:val="nil"/>
              <w:left w:val="nil"/>
              <w:bottom w:val="nil"/>
              <w:right w:val="nil"/>
            </w:tcBorders>
          </w:tcPr>
          <w:p w14:paraId="3DE0B8EA" w14:textId="77777777" w:rsidR="0025241F" w:rsidRPr="00446753" w:rsidRDefault="0025241F" w:rsidP="002114FC">
            <w:pPr>
              <w:pStyle w:val="CordiaNew"/>
              <w:ind w:left="-36" w:right="69"/>
              <w:jc w:val="center"/>
              <w:rPr>
                <w:rFonts w:ascii="Browallia New" w:hAnsi="Browallia New" w:cs="Browallia New"/>
                <w:color w:val="auto"/>
                <w:sz w:val="26"/>
                <w:szCs w:val="26"/>
              </w:rPr>
            </w:pPr>
          </w:p>
        </w:tc>
        <w:tc>
          <w:tcPr>
            <w:tcW w:w="1289" w:type="dxa"/>
            <w:tcBorders>
              <w:top w:val="nil"/>
              <w:left w:val="nil"/>
              <w:bottom w:val="single" w:sz="4" w:space="0" w:color="auto"/>
            </w:tcBorders>
          </w:tcPr>
          <w:p w14:paraId="3DE0B8EB" w14:textId="77777777" w:rsidR="0025241F" w:rsidRPr="00446753" w:rsidRDefault="0025241F" w:rsidP="002114FC">
            <w:pPr>
              <w:pStyle w:val="CordiaNew"/>
              <w:ind w:right="69"/>
              <w:jc w:val="right"/>
              <w:rPr>
                <w:rFonts w:ascii="Browallia New" w:hAnsi="Browallia New" w:cs="Browallia New"/>
                <w:sz w:val="26"/>
                <w:szCs w:val="26"/>
              </w:rPr>
            </w:pPr>
          </w:p>
          <w:p w14:paraId="3DE0B8EC" w14:textId="77777777" w:rsidR="0025241F" w:rsidRPr="00446753" w:rsidRDefault="0025241F" w:rsidP="002114FC">
            <w:pPr>
              <w:ind w:left="-36" w:right="69"/>
              <w:jc w:val="right"/>
              <w:rPr>
                <w:rFonts w:ascii="Browallia New" w:hAnsi="Browallia New" w:cs="Browallia New"/>
                <w:sz w:val="26"/>
                <w:szCs w:val="26"/>
                <w:lang w:val="en-US"/>
              </w:rPr>
            </w:pPr>
            <w:r w:rsidRPr="00446753">
              <w:rPr>
                <w:rFonts w:ascii="Browallia New" w:hAnsi="Browallia New" w:cs="Browallia New"/>
                <w:sz w:val="26"/>
                <w:szCs w:val="26"/>
                <w:cs/>
              </w:rPr>
              <w:t>(2,662,608)</w:t>
            </w:r>
          </w:p>
        </w:tc>
        <w:tc>
          <w:tcPr>
            <w:tcW w:w="108" w:type="dxa"/>
            <w:tcBorders>
              <w:top w:val="nil"/>
              <w:bottom w:val="nil"/>
            </w:tcBorders>
          </w:tcPr>
          <w:p w14:paraId="3DE0B8ED" w14:textId="77777777" w:rsidR="0025241F" w:rsidRPr="00446753" w:rsidRDefault="0025241F" w:rsidP="002114FC">
            <w:pPr>
              <w:pStyle w:val="CordiaNew"/>
              <w:ind w:left="-36" w:right="69"/>
              <w:jc w:val="distribute"/>
              <w:rPr>
                <w:rFonts w:ascii="Browallia New" w:hAnsi="Browallia New" w:cs="Browallia New"/>
                <w:color w:val="auto"/>
                <w:sz w:val="26"/>
                <w:szCs w:val="26"/>
              </w:rPr>
            </w:pPr>
          </w:p>
        </w:tc>
        <w:tc>
          <w:tcPr>
            <w:tcW w:w="1422" w:type="dxa"/>
            <w:tcBorders>
              <w:top w:val="nil"/>
              <w:bottom w:val="single" w:sz="4" w:space="0" w:color="auto"/>
            </w:tcBorders>
          </w:tcPr>
          <w:p w14:paraId="3DE0B8EE" w14:textId="77777777" w:rsidR="0025241F" w:rsidRPr="001C0982" w:rsidRDefault="0025241F" w:rsidP="00AA732D">
            <w:pPr>
              <w:pStyle w:val="CordiaNew"/>
              <w:ind w:right="69"/>
              <w:jc w:val="right"/>
              <w:rPr>
                <w:rFonts w:ascii="Browallia New" w:hAnsi="Browallia New" w:cs="Browallia New"/>
                <w:sz w:val="26"/>
                <w:szCs w:val="26"/>
              </w:rPr>
            </w:pPr>
          </w:p>
          <w:p w14:paraId="3DE0B8EF" w14:textId="3A768B25" w:rsidR="0025241F" w:rsidRPr="001C0982" w:rsidRDefault="0025241F" w:rsidP="00AA732D">
            <w:pPr>
              <w:pStyle w:val="CordiaNew"/>
              <w:ind w:right="69"/>
              <w:jc w:val="right"/>
              <w:rPr>
                <w:rFonts w:ascii="Browallia New" w:hAnsi="Browallia New" w:cs="Browallia New"/>
                <w:sz w:val="26"/>
                <w:szCs w:val="26"/>
              </w:rPr>
            </w:pPr>
            <w:r w:rsidRPr="001C0982">
              <w:rPr>
                <w:rFonts w:ascii="Browallia New" w:hAnsi="Browallia New" w:cs="Browallia New"/>
                <w:sz w:val="26"/>
                <w:szCs w:val="26"/>
                <w:cs/>
              </w:rPr>
              <w:t>77</w:t>
            </w:r>
            <w:r w:rsidRPr="001C0982">
              <w:rPr>
                <w:rFonts w:ascii="Browallia New" w:hAnsi="Browallia New" w:cs="Browallia New" w:hint="cs"/>
                <w:sz w:val="26"/>
                <w:szCs w:val="26"/>
                <w:cs/>
              </w:rPr>
              <w:t>,</w:t>
            </w:r>
            <w:r w:rsidRPr="001C0982">
              <w:rPr>
                <w:rFonts w:ascii="Browallia New" w:hAnsi="Browallia New" w:cs="Browallia New"/>
                <w:sz w:val="26"/>
                <w:szCs w:val="26"/>
                <w:cs/>
              </w:rPr>
              <w:t>049</w:t>
            </w:r>
            <w:r w:rsidRPr="001C0982">
              <w:rPr>
                <w:rFonts w:ascii="Browallia New" w:hAnsi="Browallia New" w:cs="Browallia New" w:hint="cs"/>
                <w:sz w:val="26"/>
                <w:szCs w:val="26"/>
                <w:cs/>
              </w:rPr>
              <w:t>,</w:t>
            </w:r>
            <w:r w:rsidRPr="001C0982">
              <w:rPr>
                <w:rFonts w:ascii="Browallia New" w:hAnsi="Browallia New" w:cs="Browallia New"/>
                <w:sz w:val="26"/>
                <w:szCs w:val="26"/>
                <w:cs/>
              </w:rPr>
              <w:t>34</w:t>
            </w:r>
            <w:r w:rsidR="007B5A7A" w:rsidRPr="001C0982">
              <w:rPr>
                <w:rFonts w:ascii="Browallia New" w:hAnsi="Browallia New" w:cs="Browallia New"/>
                <w:sz w:val="26"/>
                <w:szCs w:val="26"/>
              </w:rPr>
              <w:t>8</w:t>
            </w:r>
          </w:p>
        </w:tc>
        <w:tc>
          <w:tcPr>
            <w:tcW w:w="158" w:type="dxa"/>
            <w:tcBorders>
              <w:top w:val="nil"/>
              <w:bottom w:val="nil"/>
            </w:tcBorders>
          </w:tcPr>
          <w:p w14:paraId="3DE0B8F0" w14:textId="77777777" w:rsidR="0025241F" w:rsidRPr="001C0982" w:rsidRDefault="0025241F" w:rsidP="002114FC">
            <w:pPr>
              <w:pStyle w:val="CordiaNew"/>
              <w:ind w:right="69"/>
              <w:jc w:val="right"/>
              <w:rPr>
                <w:rFonts w:ascii="Browallia New" w:hAnsi="Browallia New" w:cs="Browallia New"/>
                <w:sz w:val="26"/>
                <w:szCs w:val="26"/>
              </w:rPr>
            </w:pPr>
          </w:p>
        </w:tc>
        <w:tc>
          <w:tcPr>
            <w:tcW w:w="1363" w:type="dxa"/>
            <w:tcBorders>
              <w:top w:val="nil"/>
              <w:bottom w:val="single" w:sz="4" w:space="0" w:color="auto"/>
            </w:tcBorders>
          </w:tcPr>
          <w:p w14:paraId="3DE0B8F1" w14:textId="77777777" w:rsidR="0025241F" w:rsidRPr="001C0982" w:rsidRDefault="0025241F" w:rsidP="002114FC">
            <w:pPr>
              <w:pStyle w:val="CordiaNew"/>
              <w:ind w:right="69"/>
              <w:jc w:val="right"/>
              <w:rPr>
                <w:rFonts w:ascii="Browallia New" w:hAnsi="Browallia New" w:cs="Browallia New"/>
                <w:sz w:val="26"/>
                <w:szCs w:val="26"/>
              </w:rPr>
            </w:pPr>
          </w:p>
          <w:p w14:paraId="3DE0B8F2" w14:textId="77777777" w:rsidR="0025241F" w:rsidRPr="001C0982" w:rsidRDefault="0025241F" w:rsidP="002114FC">
            <w:pPr>
              <w:pStyle w:val="CordiaNew"/>
              <w:ind w:right="69"/>
              <w:jc w:val="right"/>
              <w:rPr>
                <w:rFonts w:ascii="Browallia New" w:hAnsi="Browallia New" w:cs="Browallia New"/>
                <w:sz w:val="26"/>
                <w:szCs w:val="26"/>
              </w:rPr>
            </w:pPr>
            <w:r w:rsidRPr="001C0982">
              <w:rPr>
                <w:rFonts w:ascii="Browallia New" w:hAnsi="Browallia New" w:cs="Browallia New"/>
                <w:sz w:val="26"/>
                <w:szCs w:val="26"/>
              </w:rPr>
              <w:t>(2,662,608)</w:t>
            </w:r>
          </w:p>
        </w:tc>
      </w:tr>
      <w:tr w:rsidR="0025241F" w:rsidRPr="00446753" w14:paraId="3DE0B8FC" w14:textId="77777777" w:rsidTr="007E0BA2">
        <w:trPr>
          <w:cantSplit/>
          <w:trHeight w:val="70"/>
          <w:tblHeader/>
        </w:trPr>
        <w:tc>
          <w:tcPr>
            <w:tcW w:w="3260" w:type="dxa"/>
            <w:tcBorders>
              <w:bottom w:val="nil"/>
            </w:tcBorders>
            <w:vAlign w:val="center"/>
          </w:tcPr>
          <w:p w14:paraId="3DE0B8F4" w14:textId="77777777" w:rsidR="0025241F" w:rsidRPr="00446753" w:rsidRDefault="0025241F" w:rsidP="002114FC">
            <w:pPr>
              <w:ind w:left="70"/>
              <w:jc w:val="thaiDistribute"/>
              <w:rPr>
                <w:rFonts w:ascii="Browallia New" w:hAnsi="Browallia New" w:cs="Browallia New"/>
                <w:sz w:val="26"/>
                <w:szCs w:val="26"/>
                <w:cs/>
              </w:rPr>
            </w:pPr>
            <w:r w:rsidRPr="00446753">
              <w:rPr>
                <w:rFonts w:ascii="Browallia New" w:hAnsi="Browallia New" w:cs="Browallia New" w:hint="cs"/>
                <w:sz w:val="26"/>
                <w:szCs w:val="26"/>
                <w:cs/>
              </w:rPr>
              <w:t xml:space="preserve">ยอดคงเหลือ ณ วันที่ </w:t>
            </w:r>
            <w:r w:rsidRPr="00446753">
              <w:rPr>
                <w:rFonts w:ascii="Browallia New" w:eastAsia="Arial Unicode MS" w:hAnsi="Browallia New" w:cs="Browallia New"/>
                <w:sz w:val="26"/>
                <w:szCs w:val="26"/>
                <w:lang w:val="en-GB"/>
              </w:rPr>
              <w:t>31</w:t>
            </w:r>
            <w:r w:rsidRPr="00446753">
              <w:rPr>
                <w:rFonts w:ascii="Browallia New" w:eastAsia="Arial Unicode MS" w:hAnsi="Browallia New" w:cs="Browallia New"/>
                <w:sz w:val="26"/>
                <w:szCs w:val="26"/>
                <w:cs/>
              </w:rPr>
              <w:t xml:space="preserve"> ธันวาคม</w:t>
            </w:r>
          </w:p>
        </w:tc>
        <w:tc>
          <w:tcPr>
            <w:tcW w:w="1336" w:type="dxa"/>
            <w:tcBorders>
              <w:top w:val="single" w:sz="4" w:space="0" w:color="auto"/>
              <w:bottom w:val="single" w:sz="12" w:space="0" w:color="auto"/>
              <w:right w:val="nil"/>
            </w:tcBorders>
            <w:vAlign w:val="center"/>
          </w:tcPr>
          <w:p w14:paraId="3DE0B8F5" w14:textId="77777777" w:rsidR="0025241F" w:rsidRPr="00446753" w:rsidRDefault="0025241F" w:rsidP="00AA732D">
            <w:pPr>
              <w:pStyle w:val="CordiaNew"/>
              <w:ind w:right="69"/>
              <w:jc w:val="right"/>
              <w:rPr>
                <w:rFonts w:ascii="Browallia New" w:hAnsi="Browallia New" w:cs="Browallia New"/>
                <w:sz w:val="26"/>
                <w:szCs w:val="26"/>
              </w:rPr>
            </w:pPr>
            <w:r w:rsidRPr="00446753">
              <w:rPr>
                <w:rFonts w:ascii="Browallia New" w:hAnsi="Browallia New" w:cs="Browallia New"/>
                <w:sz w:val="26"/>
                <w:szCs w:val="26"/>
                <w:cs/>
              </w:rPr>
              <w:t>2</w:t>
            </w:r>
            <w:r w:rsidRPr="00446753">
              <w:rPr>
                <w:rFonts w:ascii="Browallia New" w:hAnsi="Browallia New" w:cs="Browallia New" w:hint="cs"/>
                <w:sz w:val="26"/>
                <w:szCs w:val="26"/>
                <w:cs/>
              </w:rPr>
              <w:t>,</w:t>
            </w:r>
            <w:r w:rsidRPr="00446753">
              <w:rPr>
                <w:rFonts w:ascii="Browallia New" w:hAnsi="Browallia New" w:cs="Browallia New"/>
                <w:sz w:val="26"/>
                <w:szCs w:val="26"/>
                <w:cs/>
              </w:rPr>
              <w:t>217</w:t>
            </w:r>
            <w:r w:rsidRPr="00446753">
              <w:rPr>
                <w:rFonts w:ascii="Browallia New" w:hAnsi="Browallia New" w:cs="Browallia New" w:hint="cs"/>
                <w:sz w:val="26"/>
                <w:szCs w:val="26"/>
                <w:cs/>
              </w:rPr>
              <w:t>,</w:t>
            </w:r>
            <w:r w:rsidRPr="00446753">
              <w:rPr>
                <w:rFonts w:ascii="Browallia New" w:hAnsi="Browallia New" w:cs="Browallia New"/>
                <w:sz w:val="26"/>
                <w:szCs w:val="26"/>
                <w:cs/>
              </w:rPr>
              <w:t>709</w:t>
            </w:r>
            <w:r w:rsidRPr="00446753">
              <w:rPr>
                <w:rFonts w:ascii="Browallia New" w:hAnsi="Browallia New" w:cs="Browallia New" w:hint="cs"/>
                <w:sz w:val="26"/>
                <w:szCs w:val="26"/>
                <w:cs/>
              </w:rPr>
              <w:t>,</w:t>
            </w:r>
            <w:r w:rsidRPr="00446753">
              <w:rPr>
                <w:rFonts w:ascii="Browallia New" w:hAnsi="Browallia New" w:cs="Browallia New"/>
                <w:sz w:val="26"/>
                <w:szCs w:val="26"/>
                <w:cs/>
              </w:rPr>
              <w:t>959</w:t>
            </w:r>
          </w:p>
        </w:tc>
        <w:tc>
          <w:tcPr>
            <w:tcW w:w="223" w:type="dxa"/>
            <w:tcBorders>
              <w:top w:val="nil"/>
              <w:left w:val="nil"/>
              <w:bottom w:val="nil"/>
              <w:right w:val="nil"/>
            </w:tcBorders>
          </w:tcPr>
          <w:p w14:paraId="3DE0B8F6" w14:textId="77777777" w:rsidR="0025241F" w:rsidRPr="00446753" w:rsidRDefault="0025241F" w:rsidP="002114FC">
            <w:pPr>
              <w:pStyle w:val="CordiaNew"/>
              <w:ind w:left="-36" w:right="69"/>
              <w:jc w:val="center"/>
              <w:rPr>
                <w:rFonts w:ascii="Browallia New" w:hAnsi="Browallia New" w:cs="Browallia New"/>
                <w:color w:val="auto"/>
                <w:sz w:val="26"/>
                <w:szCs w:val="26"/>
              </w:rPr>
            </w:pPr>
          </w:p>
        </w:tc>
        <w:tc>
          <w:tcPr>
            <w:tcW w:w="1289" w:type="dxa"/>
            <w:tcBorders>
              <w:top w:val="single" w:sz="4" w:space="0" w:color="auto"/>
              <w:left w:val="nil"/>
              <w:bottom w:val="single" w:sz="12" w:space="0" w:color="auto"/>
            </w:tcBorders>
            <w:vAlign w:val="center"/>
          </w:tcPr>
          <w:p w14:paraId="3DE0B8F7" w14:textId="77777777" w:rsidR="0025241F" w:rsidRPr="00446753" w:rsidRDefault="0025241F" w:rsidP="002114FC">
            <w:pPr>
              <w:ind w:left="-36" w:right="69"/>
              <w:jc w:val="right"/>
              <w:rPr>
                <w:rFonts w:ascii="Browallia New" w:hAnsi="Browallia New" w:cs="Browallia New"/>
                <w:sz w:val="26"/>
                <w:szCs w:val="26"/>
                <w:cs/>
              </w:rPr>
            </w:pPr>
            <w:r w:rsidRPr="00446753">
              <w:rPr>
                <w:rFonts w:ascii="Browallia New" w:hAnsi="Browallia New" w:cs="Browallia New"/>
                <w:sz w:val="26"/>
                <w:szCs w:val="26"/>
                <w:cs/>
              </w:rPr>
              <w:t>2,645,162,285</w:t>
            </w:r>
          </w:p>
        </w:tc>
        <w:tc>
          <w:tcPr>
            <w:tcW w:w="108" w:type="dxa"/>
            <w:tcBorders>
              <w:top w:val="nil"/>
              <w:bottom w:val="nil"/>
            </w:tcBorders>
          </w:tcPr>
          <w:p w14:paraId="3DE0B8F8" w14:textId="77777777" w:rsidR="0025241F" w:rsidRPr="00446753" w:rsidRDefault="0025241F" w:rsidP="002114FC">
            <w:pPr>
              <w:pStyle w:val="CordiaNew"/>
              <w:ind w:left="-36" w:right="69"/>
              <w:jc w:val="distribute"/>
              <w:rPr>
                <w:rFonts w:ascii="Browallia New" w:hAnsi="Browallia New" w:cs="Browallia New"/>
                <w:color w:val="auto"/>
                <w:sz w:val="26"/>
                <w:szCs w:val="26"/>
              </w:rPr>
            </w:pPr>
          </w:p>
        </w:tc>
        <w:tc>
          <w:tcPr>
            <w:tcW w:w="1422" w:type="dxa"/>
            <w:tcBorders>
              <w:top w:val="single" w:sz="4" w:space="0" w:color="auto"/>
              <w:bottom w:val="single" w:sz="12" w:space="0" w:color="auto"/>
            </w:tcBorders>
          </w:tcPr>
          <w:p w14:paraId="3DE0B8F9" w14:textId="77777777" w:rsidR="0025241F" w:rsidRPr="001C0982" w:rsidRDefault="0025241F" w:rsidP="00AA732D">
            <w:pPr>
              <w:pStyle w:val="CordiaNew"/>
              <w:ind w:right="69"/>
              <w:jc w:val="right"/>
              <w:rPr>
                <w:rFonts w:ascii="Browallia New" w:hAnsi="Browallia New" w:cs="Browallia New"/>
                <w:sz w:val="26"/>
                <w:szCs w:val="26"/>
              </w:rPr>
            </w:pPr>
            <w:r w:rsidRPr="001C0982">
              <w:rPr>
                <w:rFonts w:ascii="Browallia New" w:hAnsi="Browallia New" w:cs="Browallia New"/>
                <w:sz w:val="26"/>
                <w:szCs w:val="26"/>
                <w:cs/>
              </w:rPr>
              <w:t>2</w:t>
            </w:r>
            <w:r w:rsidRPr="001C0982">
              <w:rPr>
                <w:rFonts w:ascii="Browallia New" w:hAnsi="Browallia New" w:cs="Browallia New" w:hint="cs"/>
                <w:sz w:val="26"/>
                <w:szCs w:val="26"/>
                <w:cs/>
              </w:rPr>
              <w:t>,</w:t>
            </w:r>
            <w:r w:rsidRPr="001C0982">
              <w:rPr>
                <w:rFonts w:ascii="Browallia New" w:hAnsi="Browallia New" w:cs="Browallia New"/>
                <w:sz w:val="26"/>
                <w:szCs w:val="26"/>
                <w:cs/>
              </w:rPr>
              <w:t>187</w:t>
            </w:r>
            <w:r w:rsidRPr="001C0982">
              <w:rPr>
                <w:rFonts w:ascii="Browallia New" w:hAnsi="Browallia New" w:cs="Browallia New" w:hint="cs"/>
                <w:sz w:val="26"/>
                <w:szCs w:val="26"/>
                <w:cs/>
              </w:rPr>
              <w:t>,</w:t>
            </w:r>
            <w:r w:rsidRPr="001C0982">
              <w:rPr>
                <w:rFonts w:ascii="Browallia New" w:hAnsi="Browallia New" w:cs="Browallia New"/>
                <w:sz w:val="26"/>
                <w:szCs w:val="26"/>
                <w:cs/>
              </w:rPr>
              <w:t>377</w:t>
            </w:r>
            <w:r w:rsidRPr="001C0982">
              <w:rPr>
                <w:rFonts w:ascii="Browallia New" w:hAnsi="Browallia New" w:cs="Browallia New" w:hint="cs"/>
                <w:sz w:val="26"/>
                <w:szCs w:val="26"/>
                <w:cs/>
              </w:rPr>
              <w:t>,</w:t>
            </w:r>
            <w:r w:rsidRPr="001C0982">
              <w:rPr>
                <w:rFonts w:ascii="Browallia New" w:hAnsi="Browallia New" w:cs="Browallia New"/>
                <w:sz w:val="26"/>
                <w:szCs w:val="26"/>
                <w:cs/>
              </w:rPr>
              <w:t>499</w:t>
            </w:r>
          </w:p>
        </w:tc>
        <w:tc>
          <w:tcPr>
            <w:tcW w:w="158" w:type="dxa"/>
            <w:tcBorders>
              <w:top w:val="nil"/>
              <w:bottom w:val="nil"/>
            </w:tcBorders>
          </w:tcPr>
          <w:p w14:paraId="3DE0B8FA" w14:textId="77777777" w:rsidR="0025241F" w:rsidRPr="001C0982" w:rsidRDefault="0025241F" w:rsidP="002114FC">
            <w:pPr>
              <w:pStyle w:val="CordiaNew"/>
              <w:ind w:right="69"/>
              <w:jc w:val="right"/>
              <w:rPr>
                <w:rFonts w:ascii="Browallia New" w:hAnsi="Browallia New" w:cs="Browallia New"/>
                <w:sz w:val="26"/>
                <w:szCs w:val="26"/>
              </w:rPr>
            </w:pPr>
          </w:p>
        </w:tc>
        <w:tc>
          <w:tcPr>
            <w:tcW w:w="1363" w:type="dxa"/>
            <w:tcBorders>
              <w:top w:val="single" w:sz="4" w:space="0" w:color="auto"/>
              <w:bottom w:val="single" w:sz="12" w:space="0" w:color="auto"/>
            </w:tcBorders>
          </w:tcPr>
          <w:p w14:paraId="3DE0B8FB" w14:textId="77777777" w:rsidR="0025241F" w:rsidRPr="001C0982" w:rsidRDefault="0025241F" w:rsidP="002114FC">
            <w:pPr>
              <w:pStyle w:val="CordiaNew"/>
              <w:ind w:right="69"/>
              <w:jc w:val="right"/>
              <w:rPr>
                <w:rFonts w:ascii="Browallia New" w:hAnsi="Browallia New" w:cs="Browallia New"/>
                <w:sz w:val="26"/>
                <w:szCs w:val="26"/>
              </w:rPr>
            </w:pPr>
            <w:r w:rsidRPr="001C0982">
              <w:rPr>
                <w:rFonts w:ascii="Browallia New" w:hAnsi="Browallia New" w:cs="Browallia New"/>
                <w:sz w:val="26"/>
                <w:szCs w:val="26"/>
              </w:rPr>
              <w:t>2,617,104,760</w:t>
            </w:r>
          </w:p>
        </w:tc>
      </w:tr>
    </w:tbl>
    <w:p w14:paraId="3DE0B8FD" w14:textId="77777777" w:rsidR="00135081" w:rsidRPr="008B63E4" w:rsidRDefault="00135081" w:rsidP="00EA1D8F">
      <w:pPr>
        <w:pStyle w:val="ListParagraph"/>
        <w:tabs>
          <w:tab w:val="left" w:pos="426"/>
        </w:tabs>
        <w:ind w:left="426"/>
        <w:jc w:val="thaiDistribute"/>
        <w:rPr>
          <w:rFonts w:ascii="Browallia New" w:hAnsi="Browallia New" w:cs="Browallia New"/>
          <w:i/>
          <w:iCs/>
          <w:szCs w:val="28"/>
          <w:highlight w:val="yellow"/>
          <w:cs/>
        </w:rPr>
      </w:pPr>
    </w:p>
    <w:p w14:paraId="3DE0B8FE" w14:textId="77777777" w:rsidR="00EA1D8F" w:rsidRPr="0031664C" w:rsidRDefault="00EA1D8F" w:rsidP="00EA1D8F">
      <w:pPr>
        <w:pStyle w:val="ListParagraph"/>
        <w:tabs>
          <w:tab w:val="left" w:pos="426"/>
        </w:tabs>
        <w:ind w:left="426"/>
        <w:jc w:val="thaiDistribute"/>
        <w:rPr>
          <w:rFonts w:ascii="Browallia New" w:hAnsi="Browallia New" w:cs="Browallia New"/>
          <w:i/>
          <w:iCs/>
          <w:szCs w:val="28"/>
          <w:cs/>
        </w:rPr>
      </w:pPr>
      <w:r w:rsidRPr="0031664C">
        <w:rPr>
          <w:rFonts w:ascii="Browallia New" w:hAnsi="Browallia New" w:cs="Browallia New"/>
          <w:i/>
          <w:iCs/>
          <w:szCs w:val="28"/>
          <w:cs/>
        </w:rPr>
        <w:t>การเปลี่ยนแปลงที่สำคัญของสินทรัพย์ที่เกิดจากสัญญา</w:t>
      </w:r>
    </w:p>
    <w:p w14:paraId="3DE0B8FF" w14:textId="77777777" w:rsidR="00EA1D8F" w:rsidRPr="0031664C" w:rsidRDefault="00EA1D8F" w:rsidP="00EA1D8F">
      <w:pPr>
        <w:pStyle w:val="ListParagraph"/>
        <w:tabs>
          <w:tab w:val="left" w:pos="426"/>
        </w:tabs>
        <w:ind w:left="426"/>
        <w:jc w:val="thaiDistribute"/>
        <w:rPr>
          <w:rFonts w:ascii="Browallia New" w:hAnsi="Browallia New" w:cs="Browallia New"/>
          <w:szCs w:val="28"/>
          <w:cs/>
        </w:rPr>
      </w:pPr>
    </w:p>
    <w:p w14:paraId="3DE0B900" w14:textId="3361BBCE" w:rsidR="00B625C4" w:rsidRPr="0031664C" w:rsidRDefault="00EA1D8F" w:rsidP="00EA1D8F">
      <w:pPr>
        <w:pStyle w:val="ListParagraph"/>
        <w:tabs>
          <w:tab w:val="left" w:pos="426"/>
        </w:tabs>
        <w:ind w:left="426"/>
        <w:jc w:val="thaiDistribute"/>
        <w:rPr>
          <w:rFonts w:ascii="Browallia New" w:hAnsi="Browallia New" w:cs="Browallia New"/>
          <w:szCs w:val="28"/>
          <w:cs/>
          <w:lang w:val="en-US"/>
        </w:rPr>
      </w:pPr>
      <w:r w:rsidRPr="0031664C">
        <w:rPr>
          <w:rFonts w:ascii="Browallia New" w:hAnsi="Browallia New" w:cs="Browallia New"/>
          <w:szCs w:val="28"/>
          <w:cs/>
        </w:rPr>
        <w:t>สินทรัพย์ที่เกิดจากสัญญาที่เกี่ยวข้องกับสัญญาก่อสร้างที่แสดงในงบการเงินรวมและเฉพาะ</w:t>
      </w:r>
      <w:r w:rsidR="00156F44" w:rsidRPr="0031664C">
        <w:rPr>
          <w:rFonts w:ascii="Browallia New" w:hAnsi="Browallia New" w:cs="Browallia New" w:hint="cs"/>
          <w:szCs w:val="28"/>
          <w:cs/>
        </w:rPr>
        <w:t>ของ</w:t>
      </w:r>
      <w:r w:rsidR="00580413" w:rsidRPr="0031664C">
        <w:rPr>
          <w:rFonts w:ascii="Browallia New" w:hAnsi="Browallia New" w:cs="Browallia New" w:hint="cs"/>
          <w:szCs w:val="28"/>
          <w:cs/>
        </w:rPr>
        <w:t>บริษัท</w:t>
      </w:r>
      <w:r w:rsidR="00E1574E">
        <w:rPr>
          <w:rFonts w:ascii="Browallia New" w:hAnsi="Browallia New" w:cs="Browallia New" w:hint="cs"/>
          <w:szCs w:val="28"/>
          <w:cs/>
        </w:rPr>
        <w:t>ลดลง</w:t>
      </w:r>
      <w:r w:rsidRPr="0031664C">
        <w:rPr>
          <w:rFonts w:ascii="Browallia New" w:hAnsi="Browallia New" w:cs="Browallia New"/>
          <w:szCs w:val="28"/>
          <w:cs/>
        </w:rPr>
        <w:t>จากลูกหนี้ค่าก่อสร้างตามสัญญาที่ยังไม่ได้เรียกเก็บสำหรับโครงการก่อสร้างในประเทศและต่างประเทศมีจำนวน</w:t>
      </w:r>
      <w:r w:rsidR="00E1574E">
        <w:rPr>
          <w:rFonts w:ascii="Browallia New" w:hAnsi="Browallia New" w:cs="Browallia New" w:hint="cs"/>
          <w:szCs w:val="28"/>
          <w:cs/>
        </w:rPr>
        <w:t>ลดลง</w:t>
      </w:r>
    </w:p>
    <w:p w14:paraId="3DE0B901" w14:textId="77777777" w:rsidR="00883C30" w:rsidRPr="0031664C" w:rsidRDefault="00883C30" w:rsidP="00EA1D8F">
      <w:pPr>
        <w:pStyle w:val="ListParagraph"/>
        <w:tabs>
          <w:tab w:val="left" w:pos="426"/>
        </w:tabs>
        <w:ind w:left="426"/>
        <w:jc w:val="thaiDistribute"/>
        <w:rPr>
          <w:rFonts w:ascii="Browallia New" w:hAnsi="Browallia New" w:cs="Browallia New"/>
          <w:szCs w:val="28"/>
          <w:cs/>
        </w:rPr>
      </w:pPr>
    </w:p>
    <w:p w14:paraId="00704DEA" w14:textId="77777777" w:rsidR="00CF52A6" w:rsidRDefault="00CF52A6">
      <w:pPr>
        <w:rPr>
          <w:rFonts w:ascii="Browallia New" w:hAnsi="Browallia New" w:cs="Browallia New"/>
          <w:i/>
          <w:iCs/>
          <w:cs/>
          <w:lang w:val="en-US"/>
        </w:rPr>
      </w:pPr>
      <w:r>
        <w:rPr>
          <w:rFonts w:ascii="Browallia New" w:hAnsi="Browallia New" w:cs="Browallia New"/>
          <w:i/>
          <w:iCs/>
          <w:cs/>
          <w:lang w:val="en-US"/>
        </w:rPr>
        <w:br w:type="page"/>
      </w:r>
    </w:p>
    <w:p w14:paraId="3DE0B902" w14:textId="7F768243" w:rsidR="00883C30" w:rsidRPr="0031664C" w:rsidRDefault="00883C30" w:rsidP="00883C30">
      <w:pPr>
        <w:pStyle w:val="ListParagraph"/>
        <w:tabs>
          <w:tab w:val="left" w:pos="426"/>
        </w:tabs>
        <w:ind w:left="426"/>
        <w:jc w:val="thaiDistribute"/>
        <w:rPr>
          <w:rFonts w:ascii="Browallia New" w:hAnsi="Browallia New" w:cs="Browallia New"/>
          <w:i/>
          <w:iCs/>
          <w:szCs w:val="28"/>
          <w:lang w:val="en-US"/>
        </w:rPr>
      </w:pPr>
      <w:r w:rsidRPr="0031664C">
        <w:rPr>
          <w:rFonts w:ascii="Browallia New" w:hAnsi="Browallia New" w:cs="Browallia New"/>
          <w:i/>
          <w:iCs/>
          <w:szCs w:val="28"/>
          <w:cs/>
          <w:lang w:val="en-US"/>
        </w:rPr>
        <w:t>การเปลี่ยนแปลงที่สำคัญของหนี้สินที่เกิดจากสัญญา</w:t>
      </w:r>
    </w:p>
    <w:p w14:paraId="3DE0B903" w14:textId="77777777" w:rsidR="00883C30" w:rsidRPr="0031664C" w:rsidRDefault="00883C30" w:rsidP="00883C30">
      <w:pPr>
        <w:pStyle w:val="ListParagraph"/>
        <w:tabs>
          <w:tab w:val="left" w:pos="426"/>
        </w:tabs>
        <w:ind w:left="426"/>
        <w:jc w:val="thaiDistribute"/>
        <w:rPr>
          <w:rFonts w:ascii="Browallia New" w:hAnsi="Browallia New" w:cs="Browallia New"/>
          <w:szCs w:val="28"/>
          <w:lang w:val="en-US"/>
        </w:rPr>
      </w:pPr>
    </w:p>
    <w:p w14:paraId="3DE0B904" w14:textId="6E1209A0" w:rsidR="00B625C4" w:rsidRPr="0031664C" w:rsidRDefault="00883C30" w:rsidP="00D901C7">
      <w:pPr>
        <w:pStyle w:val="ListParagraph"/>
        <w:tabs>
          <w:tab w:val="left" w:pos="426"/>
        </w:tabs>
        <w:ind w:left="426"/>
        <w:jc w:val="thaiDistribute"/>
        <w:rPr>
          <w:rFonts w:ascii="Browallia New" w:hAnsi="Browallia New" w:cs="Browallia New"/>
          <w:szCs w:val="28"/>
          <w:lang w:val="en-US"/>
        </w:rPr>
      </w:pPr>
      <w:r w:rsidRPr="0031664C">
        <w:rPr>
          <w:rFonts w:ascii="Browallia New" w:hAnsi="Browallia New" w:cs="Browallia New"/>
          <w:szCs w:val="28"/>
          <w:cs/>
          <w:lang w:val="en-US"/>
        </w:rPr>
        <w:t>หนี้สินที่เกิดจากสัญญาที่เกี่ยวข้องกับสัญญาก่อสร้างที่แสดงในงบการเงินรวม</w:t>
      </w:r>
      <w:r w:rsidR="002D15FD">
        <w:rPr>
          <w:rFonts w:ascii="Browallia New" w:hAnsi="Browallia New" w:cs="Browallia New" w:hint="cs"/>
          <w:szCs w:val="28"/>
          <w:cs/>
          <w:lang w:val="en-US"/>
        </w:rPr>
        <w:t>ลดลง</w:t>
      </w:r>
      <w:r w:rsidRPr="0031664C">
        <w:rPr>
          <w:rFonts w:ascii="Browallia New" w:hAnsi="Browallia New" w:cs="Browallia New"/>
          <w:szCs w:val="28"/>
          <w:cs/>
          <w:lang w:val="en-US"/>
        </w:rPr>
        <w:t>จากโครงการก่อสร้างใหม่ที่อยู่ระหว่างเริ่มโครงการในประเทศพม่า</w:t>
      </w:r>
    </w:p>
    <w:p w14:paraId="3DE0B905" w14:textId="77777777" w:rsidR="008A23E6" w:rsidRPr="008B63E4" w:rsidRDefault="008A23E6">
      <w:pPr>
        <w:rPr>
          <w:rFonts w:ascii="Browallia New" w:hAnsi="Browallia New" w:cs="Browallia New"/>
          <w:b/>
          <w:bCs/>
          <w:highlight w:val="yellow"/>
          <w:cs/>
          <w:lang w:val="en-GB"/>
        </w:rPr>
      </w:pPr>
    </w:p>
    <w:p w14:paraId="3DE0B906" w14:textId="77777777" w:rsidR="00FE078B" w:rsidRPr="006F4F60" w:rsidRDefault="00FE078B" w:rsidP="00FE078B">
      <w:pPr>
        <w:numPr>
          <w:ilvl w:val="0"/>
          <w:numId w:val="3"/>
        </w:numPr>
        <w:tabs>
          <w:tab w:val="clear" w:pos="360"/>
        </w:tabs>
        <w:ind w:left="426" w:right="1800" w:hanging="426"/>
        <w:jc w:val="thaiDistribute"/>
        <w:rPr>
          <w:rFonts w:ascii="Browallia New" w:hAnsi="Browallia New" w:cs="Browallia New"/>
          <w:b/>
          <w:bCs/>
          <w:lang w:val="en-GB"/>
        </w:rPr>
      </w:pPr>
      <w:r w:rsidRPr="006F4F60">
        <w:rPr>
          <w:rFonts w:ascii="Browallia New" w:hAnsi="Browallia New" w:cs="Browallia New" w:hint="cs"/>
          <w:b/>
          <w:bCs/>
          <w:cs/>
          <w:lang w:val="en-GB"/>
        </w:rPr>
        <w:t>เงินให้กู้ยืมแก่กิจการอื่น</w:t>
      </w:r>
    </w:p>
    <w:p w14:paraId="3DE0B907" w14:textId="77777777" w:rsidR="00FE078B" w:rsidRPr="008B63E4" w:rsidRDefault="00FE078B" w:rsidP="00FE078B">
      <w:pPr>
        <w:pStyle w:val="ListParagraph"/>
        <w:tabs>
          <w:tab w:val="left" w:pos="426"/>
        </w:tabs>
        <w:ind w:left="426"/>
        <w:jc w:val="thaiDistribute"/>
        <w:rPr>
          <w:rFonts w:ascii="Browallia New" w:hAnsi="Browallia New" w:cs="Browallia New"/>
          <w:szCs w:val="28"/>
          <w:highlight w:val="yellow"/>
          <w:u w:val="single"/>
          <w:cs/>
        </w:rPr>
      </w:pPr>
    </w:p>
    <w:p w14:paraId="3DE0B908" w14:textId="06B0EE80" w:rsidR="00FE078B" w:rsidRPr="008B63E4" w:rsidRDefault="00FE078B" w:rsidP="00FE078B">
      <w:pPr>
        <w:pStyle w:val="ListParagraph"/>
        <w:tabs>
          <w:tab w:val="left" w:pos="426"/>
        </w:tabs>
        <w:ind w:left="426"/>
        <w:jc w:val="thaiDistribute"/>
        <w:rPr>
          <w:rFonts w:ascii="Browallia New" w:eastAsia="Arial Unicode MS" w:hAnsi="Browallia New" w:cs="Browallia New"/>
          <w:szCs w:val="28"/>
          <w:highlight w:val="yellow"/>
          <w:lang w:val="en-GB"/>
        </w:rPr>
      </w:pPr>
      <w:r w:rsidRPr="006F4F60">
        <w:rPr>
          <w:rFonts w:ascii="Browallia New" w:eastAsia="Arial Unicode MS" w:hAnsi="Browallia New" w:cs="Browallia New"/>
          <w:szCs w:val="28"/>
          <w:cs/>
          <w:lang w:val="en-GB"/>
        </w:rPr>
        <w:t xml:space="preserve">เงินให้กู้ยืมระยะยาวแก่บริษัท </w:t>
      </w:r>
      <w:r w:rsidRPr="006F4F60">
        <w:rPr>
          <w:rFonts w:ascii="Browallia New" w:eastAsia="Arial Unicode MS" w:hAnsi="Browallia New" w:cs="Browallia New"/>
          <w:szCs w:val="28"/>
          <w:lang w:val="en-GB"/>
        </w:rPr>
        <w:t xml:space="preserve">Toyo Thai-USA Corporation (TTUS) </w:t>
      </w:r>
      <w:r w:rsidRPr="006F4F60">
        <w:rPr>
          <w:rFonts w:ascii="Browallia New" w:eastAsia="Arial Unicode MS" w:hAnsi="Browallia New" w:cs="Browallia New"/>
          <w:szCs w:val="28"/>
          <w:cs/>
          <w:lang w:val="en-GB"/>
        </w:rPr>
        <w:t xml:space="preserve">จำนวน </w:t>
      </w:r>
      <w:r w:rsidRPr="006F4F60">
        <w:rPr>
          <w:rFonts w:ascii="Browallia New" w:eastAsia="Arial Unicode MS" w:hAnsi="Browallia New" w:cs="Browallia New"/>
          <w:szCs w:val="28"/>
          <w:lang w:val="en-GB"/>
        </w:rPr>
        <w:t>23.14</w:t>
      </w:r>
      <w:r w:rsidRPr="006F4F60">
        <w:rPr>
          <w:rFonts w:ascii="Browallia New" w:eastAsia="Arial Unicode MS" w:hAnsi="Browallia New" w:cs="Browallia New"/>
          <w:szCs w:val="28"/>
          <w:cs/>
          <w:lang w:val="en-GB"/>
        </w:rPr>
        <w:t xml:space="preserve"> ล้านเหรียญดอลลาร์สหรัฐฯ </w:t>
      </w:r>
      <w:r w:rsidRPr="006F4F60">
        <w:rPr>
          <w:rFonts w:ascii="Browallia New" w:eastAsia="Arial Unicode MS" w:hAnsi="Browallia New" w:cs="Browallia New" w:hint="cs"/>
          <w:szCs w:val="28"/>
          <w:cs/>
          <w:lang w:val="en-GB"/>
        </w:rPr>
        <w:t xml:space="preserve">   </w:t>
      </w:r>
      <w:r w:rsidRPr="002A0500">
        <w:rPr>
          <w:rFonts w:ascii="Browallia New" w:eastAsia="Arial Unicode MS" w:hAnsi="Browallia New" w:cs="Browallia New"/>
          <w:szCs w:val="28"/>
          <w:lang w:val="en-US"/>
        </w:rPr>
        <w:t>(</w:t>
      </w:r>
      <w:r w:rsidRPr="002A0500">
        <w:rPr>
          <w:rFonts w:ascii="Browallia New" w:eastAsia="Arial Unicode MS" w:hAnsi="Browallia New" w:cs="Browallia New" w:hint="cs"/>
          <w:szCs w:val="28"/>
          <w:cs/>
          <w:lang w:val="en-GB"/>
        </w:rPr>
        <w:t xml:space="preserve">หรือเทียบเท่าประมาณ </w:t>
      </w:r>
      <w:r w:rsidR="00D47D31">
        <w:rPr>
          <w:rFonts w:ascii="Browallia New" w:eastAsia="Arial Unicode MS" w:hAnsi="Browallia New" w:cs="Browallia New"/>
          <w:szCs w:val="28"/>
          <w:lang w:val="en-GB"/>
        </w:rPr>
        <w:t>769.18</w:t>
      </w:r>
      <w:r w:rsidRPr="002A0500">
        <w:rPr>
          <w:rFonts w:ascii="Browallia New" w:eastAsia="Arial Unicode MS" w:hAnsi="Browallia New" w:cs="Browallia New"/>
          <w:szCs w:val="28"/>
          <w:cs/>
          <w:lang w:val="en-GB"/>
        </w:rPr>
        <w:t xml:space="preserve"> ล้านบาท</w:t>
      </w:r>
      <w:r w:rsidRPr="002A0500">
        <w:rPr>
          <w:rFonts w:ascii="Browallia New" w:eastAsia="Arial Unicode MS" w:hAnsi="Browallia New" w:cs="Browallia New" w:hint="cs"/>
          <w:szCs w:val="28"/>
          <w:cs/>
          <w:lang w:val="en-GB"/>
        </w:rPr>
        <w:t>)</w:t>
      </w:r>
      <w:r w:rsidRPr="002A0500">
        <w:rPr>
          <w:rFonts w:ascii="Browallia New" w:eastAsia="Arial Unicode MS" w:hAnsi="Browallia New" w:cs="Browallia New"/>
          <w:szCs w:val="28"/>
          <w:cs/>
          <w:lang w:val="en-GB"/>
        </w:rPr>
        <w:t xml:space="preserve"> มีอัตรา</w:t>
      </w:r>
      <w:r w:rsidRPr="00CF43FD">
        <w:rPr>
          <w:rFonts w:ascii="Browallia New" w:eastAsia="Arial Unicode MS" w:hAnsi="Browallia New" w:cs="Browallia New"/>
          <w:szCs w:val="28"/>
          <w:cs/>
          <w:lang w:val="en-GB"/>
        </w:rPr>
        <w:t xml:space="preserve">ดอกเบี้ยร้อยละ </w:t>
      </w:r>
      <w:r w:rsidRPr="00CF43FD">
        <w:rPr>
          <w:rFonts w:ascii="Browallia New" w:eastAsia="Arial Unicode MS" w:hAnsi="Browallia New" w:cs="Browallia New"/>
          <w:szCs w:val="28"/>
          <w:lang w:val="en-GB"/>
        </w:rPr>
        <w:t>4</w:t>
      </w:r>
      <w:r w:rsidRPr="00CF43FD">
        <w:rPr>
          <w:rFonts w:ascii="Browallia New" w:eastAsia="Arial Unicode MS" w:hAnsi="Browallia New" w:cs="Browallia New"/>
          <w:szCs w:val="28"/>
          <w:cs/>
          <w:lang w:val="en-GB"/>
        </w:rPr>
        <w:t xml:space="preserve"> ต่อปี</w:t>
      </w:r>
      <w:r w:rsidRPr="00CF43FD">
        <w:rPr>
          <w:rFonts w:ascii="Browallia New" w:eastAsia="Arial Unicode MS" w:hAnsi="Browallia New" w:cs="Browallia New"/>
          <w:szCs w:val="28"/>
          <w:lang w:val="en-GB"/>
        </w:rPr>
        <w:t xml:space="preserve"> </w:t>
      </w:r>
      <w:r w:rsidRPr="00CF43FD">
        <w:rPr>
          <w:rFonts w:ascii="Browallia New" w:eastAsia="Arial Unicode MS" w:hAnsi="Browallia New" w:cs="Browallia New"/>
          <w:szCs w:val="28"/>
          <w:cs/>
          <w:lang w:val="en-GB"/>
        </w:rPr>
        <w:t>กำหนดจ่ายชำระคืนเงินต้นและดอกเบี้ย</w:t>
      </w:r>
      <w:r w:rsidRPr="00CF43FD">
        <w:rPr>
          <w:rFonts w:ascii="Browallia New" w:eastAsia="Arial Unicode MS" w:hAnsi="Browallia New" w:cs="Browallia New" w:hint="cs"/>
          <w:szCs w:val="28"/>
          <w:cs/>
          <w:lang w:val="en-GB"/>
        </w:rPr>
        <w:t>ตาม</w:t>
      </w:r>
      <w:r w:rsidRPr="00CF43FD">
        <w:rPr>
          <w:rFonts w:ascii="Browallia New" w:eastAsia="Arial Unicode MS" w:hAnsi="Browallia New" w:cs="Browallia New"/>
          <w:szCs w:val="28"/>
          <w:cs/>
          <w:lang w:val="en-GB"/>
        </w:rPr>
        <w:t xml:space="preserve">ที่ระบุไว้ในสัญญาเงินให้กู้ยืม โดยเริ่มชำระคืนในปี </w:t>
      </w:r>
      <w:r w:rsidRPr="00CF43FD">
        <w:rPr>
          <w:rFonts w:ascii="Browallia New" w:eastAsia="Arial Unicode MS" w:hAnsi="Browallia New" w:cs="Browallia New"/>
          <w:szCs w:val="28"/>
          <w:lang w:val="en-GB"/>
        </w:rPr>
        <w:t>2559</w:t>
      </w:r>
      <w:r w:rsidRPr="00CF43FD">
        <w:rPr>
          <w:rFonts w:ascii="Browallia New" w:eastAsia="Arial Unicode MS" w:hAnsi="Browallia New" w:cs="Browallia New"/>
          <w:szCs w:val="28"/>
          <w:cs/>
          <w:lang w:val="en-GB"/>
        </w:rPr>
        <w:t xml:space="preserve"> ในระหว่างงวด บริษัท </w:t>
      </w:r>
      <w:r w:rsidRPr="00CF43FD">
        <w:rPr>
          <w:rFonts w:ascii="Browallia New" w:eastAsia="Arial Unicode MS" w:hAnsi="Browallia New" w:cs="Browallia New"/>
          <w:szCs w:val="28"/>
          <w:lang w:val="en-GB"/>
        </w:rPr>
        <w:t xml:space="preserve">Toyo Thai-USA Corporation (TTUS) </w:t>
      </w:r>
      <w:r w:rsidRPr="00CF43FD">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sidRPr="00CF43FD">
        <w:rPr>
          <w:rFonts w:ascii="Browallia New" w:eastAsia="Arial Unicode MS" w:hAnsi="Browallia New" w:cs="Browallia New"/>
          <w:szCs w:val="28"/>
          <w:lang w:val="en-US"/>
        </w:rPr>
        <w:t>2566</w:t>
      </w:r>
      <w:r w:rsidRPr="00CF43FD">
        <w:rPr>
          <w:rFonts w:ascii="Browallia New" w:eastAsia="Arial Unicode MS" w:hAnsi="Browallia New" w:cs="Browallia New"/>
          <w:szCs w:val="28"/>
          <w:cs/>
          <w:lang w:val="en-GB"/>
        </w:rPr>
        <w:t xml:space="preserve"> เป็นปี </w:t>
      </w:r>
      <w:r w:rsidRPr="00CF43FD">
        <w:rPr>
          <w:rFonts w:ascii="Browallia New" w:eastAsia="Arial Unicode MS" w:hAnsi="Browallia New" w:cs="Browallia New"/>
          <w:szCs w:val="28"/>
          <w:lang w:val="en-GB"/>
        </w:rPr>
        <w:t>2573</w:t>
      </w:r>
      <w:r w:rsidRPr="00CF43FD">
        <w:rPr>
          <w:rFonts w:ascii="Browallia New" w:eastAsia="Arial Unicode MS" w:hAnsi="Browallia New" w:cs="Browallia New"/>
          <w:szCs w:val="28"/>
          <w:cs/>
          <w:lang w:val="en-GB"/>
        </w:rPr>
        <w:t xml:space="preserve"> และ</w:t>
      </w:r>
      <w:r w:rsidRPr="008B63E4">
        <w:rPr>
          <w:rFonts w:ascii="Browallia New" w:eastAsia="Arial Unicode MS" w:hAnsi="Browallia New" w:cs="Browallia New"/>
          <w:szCs w:val="28"/>
          <w:highlight w:val="yellow"/>
          <w:cs/>
          <w:lang w:val="en-GB"/>
        </w:rPr>
        <w:br/>
      </w:r>
      <w:r w:rsidRPr="00AE5846">
        <w:rPr>
          <w:rFonts w:ascii="Browallia New" w:eastAsia="Arial Unicode MS" w:hAnsi="Browallia New" w:cs="Browallia New"/>
          <w:szCs w:val="28"/>
          <w:cs/>
          <w:lang w:val="en-GB"/>
        </w:rPr>
        <w:t>มีการเปลี่ยนแปลงเงื่อนไขการจ่ายชำระ</w:t>
      </w:r>
      <w:r w:rsidRPr="00F773E6">
        <w:rPr>
          <w:rFonts w:ascii="Browallia New" w:eastAsia="Arial Unicode MS" w:hAnsi="Browallia New" w:cs="Browallia New"/>
          <w:szCs w:val="28"/>
          <w:cs/>
          <w:lang w:val="en-GB"/>
        </w:rPr>
        <w:t xml:space="preserve">เงิน โดยขอยกเว้นการจ่ายชำระเงินต้นเป็นระยะเวลา </w:t>
      </w:r>
      <w:r w:rsidRPr="00F773E6">
        <w:rPr>
          <w:rFonts w:ascii="Browallia New" w:eastAsia="Arial Unicode MS" w:hAnsi="Browallia New" w:cs="Browallia New"/>
          <w:szCs w:val="28"/>
          <w:lang w:val="en-GB"/>
        </w:rPr>
        <w:t>12</w:t>
      </w:r>
      <w:r w:rsidRPr="00F773E6">
        <w:rPr>
          <w:rFonts w:ascii="Browallia New" w:eastAsia="Arial Unicode MS" w:hAnsi="Browallia New" w:cs="Browallia New"/>
          <w:szCs w:val="28"/>
          <w:cs/>
          <w:lang w:val="en-GB"/>
        </w:rPr>
        <w:t xml:space="preserve"> งวด ตั้งแต่เดือน</w:t>
      </w:r>
      <w:r w:rsidRPr="00F773E6">
        <w:rPr>
          <w:rFonts w:ascii="Browallia New" w:eastAsia="Arial Unicode MS" w:hAnsi="Browallia New" w:cs="Browallia New" w:hint="cs"/>
          <w:szCs w:val="28"/>
          <w:cs/>
          <w:lang w:val="en-GB"/>
        </w:rPr>
        <w:t>เมษายน</w:t>
      </w:r>
      <w:r w:rsidRPr="00F773E6">
        <w:rPr>
          <w:rFonts w:ascii="Browallia New" w:eastAsia="Arial Unicode MS" w:hAnsi="Browallia New" w:cs="Browallia New"/>
          <w:szCs w:val="28"/>
          <w:cs/>
          <w:lang w:val="en-GB"/>
        </w:rPr>
        <w:t xml:space="preserve"> </w:t>
      </w:r>
      <w:r w:rsidRPr="00F773E6">
        <w:rPr>
          <w:rFonts w:ascii="Browallia New" w:eastAsia="Arial Unicode MS" w:hAnsi="Browallia New" w:cs="Browallia New"/>
          <w:szCs w:val="28"/>
          <w:lang w:val="en-GB"/>
        </w:rPr>
        <w:t>256</w:t>
      </w:r>
      <w:r w:rsidRPr="00F773E6">
        <w:rPr>
          <w:rFonts w:ascii="Browallia New" w:eastAsia="Arial Unicode MS" w:hAnsi="Browallia New" w:cs="Browallia New"/>
          <w:szCs w:val="28"/>
          <w:lang w:val="en-US"/>
        </w:rPr>
        <w:t>4</w:t>
      </w:r>
      <w:r w:rsidRPr="00F773E6">
        <w:rPr>
          <w:rFonts w:ascii="Browallia New" w:eastAsia="Arial Unicode MS" w:hAnsi="Browallia New" w:cs="Browallia New"/>
          <w:szCs w:val="28"/>
          <w:cs/>
          <w:lang w:val="en-GB"/>
        </w:rPr>
        <w:t xml:space="preserve"> ถึงเดือนมีนาคม </w:t>
      </w:r>
      <w:r w:rsidRPr="00F773E6">
        <w:rPr>
          <w:rFonts w:ascii="Browallia New" w:eastAsia="Arial Unicode MS" w:hAnsi="Browallia New" w:cs="Browallia New"/>
          <w:szCs w:val="28"/>
          <w:lang w:val="en-GB"/>
        </w:rPr>
        <w:t>2565</w:t>
      </w:r>
    </w:p>
    <w:p w14:paraId="3DE0B90A" w14:textId="77777777" w:rsidR="00FE078B" w:rsidRPr="008B63E4" w:rsidRDefault="00FE078B" w:rsidP="00FE078B">
      <w:pPr>
        <w:pStyle w:val="ListParagraph"/>
        <w:tabs>
          <w:tab w:val="left" w:pos="426"/>
        </w:tabs>
        <w:ind w:left="426"/>
        <w:jc w:val="thaiDistribute"/>
        <w:rPr>
          <w:rFonts w:ascii="Browallia New" w:eastAsia="Arial Unicode MS" w:hAnsi="Browallia New" w:cs="Browallia New"/>
          <w:szCs w:val="28"/>
          <w:highlight w:val="yellow"/>
          <w:lang w:val="en-GB"/>
        </w:rPr>
      </w:pPr>
    </w:p>
    <w:p w14:paraId="3DE0B90B" w14:textId="77777777" w:rsidR="00FE078B" w:rsidRPr="00F773E6" w:rsidRDefault="00FE078B" w:rsidP="00FE078B">
      <w:pPr>
        <w:pStyle w:val="ListParagraph"/>
        <w:tabs>
          <w:tab w:val="left" w:pos="426"/>
        </w:tabs>
        <w:ind w:left="426"/>
        <w:jc w:val="thaiDistribute"/>
        <w:rPr>
          <w:rFonts w:ascii="Browallia New" w:hAnsi="Browallia New" w:cs="Browallia New"/>
          <w:szCs w:val="28"/>
          <w:cs/>
        </w:rPr>
      </w:pPr>
      <w:r w:rsidRPr="00F773E6">
        <w:rPr>
          <w:rFonts w:ascii="Browallia New" w:hAnsi="Browallia New" w:cs="Browallia New"/>
          <w:szCs w:val="28"/>
          <w:cs/>
        </w:rPr>
        <w:t>การเปลี่ยนแปลงของเงินให้กู้ยืมแก่กิจการอื่นสำหรับ</w:t>
      </w:r>
      <w:r w:rsidRPr="00F773E6">
        <w:rPr>
          <w:rFonts w:ascii="Browallia New" w:hAnsi="Browallia New" w:cs="Browallia New" w:hint="cs"/>
          <w:szCs w:val="28"/>
          <w:cs/>
          <w:lang w:val="en-GB"/>
        </w:rPr>
        <w:t>ปี</w:t>
      </w:r>
      <w:r w:rsidRPr="00F773E6">
        <w:rPr>
          <w:rFonts w:ascii="Browallia New" w:hAnsi="Browallia New" w:cs="Browallia New" w:hint="cs"/>
          <w:szCs w:val="28"/>
          <w:cs/>
        </w:rPr>
        <w:t xml:space="preserve">สิ้นสุดวันที่ </w:t>
      </w:r>
      <w:r w:rsidRPr="00F773E6">
        <w:rPr>
          <w:rFonts w:ascii="Browallia New" w:eastAsia="Arial Unicode MS" w:hAnsi="Browallia New" w:cs="Browallia New"/>
          <w:szCs w:val="28"/>
          <w:lang w:val="en-GB"/>
        </w:rPr>
        <w:t>31</w:t>
      </w:r>
      <w:r w:rsidRPr="00F773E6">
        <w:rPr>
          <w:rFonts w:ascii="Browallia New" w:eastAsia="Arial Unicode MS" w:hAnsi="Browallia New" w:cs="Browallia New"/>
          <w:szCs w:val="28"/>
          <w:cs/>
        </w:rPr>
        <w:t xml:space="preserve"> ธันวาคม</w:t>
      </w:r>
      <w:r w:rsidRPr="00F773E6">
        <w:rPr>
          <w:rFonts w:ascii="Browallia New" w:hAnsi="Browallia New" w:cs="Browallia New" w:hint="cs"/>
          <w:szCs w:val="28"/>
          <w:cs/>
        </w:rPr>
        <w:t xml:space="preserve"> </w:t>
      </w:r>
      <w:r w:rsidRPr="00F773E6">
        <w:rPr>
          <w:rFonts w:ascii="Browallia New" w:hAnsi="Browallia New" w:cs="Browallia New"/>
          <w:szCs w:val="28"/>
          <w:lang w:val="en-GB"/>
        </w:rPr>
        <w:t xml:space="preserve">2564 </w:t>
      </w:r>
      <w:r w:rsidRPr="00F773E6">
        <w:rPr>
          <w:rFonts w:ascii="Browallia New" w:hAnsi="Browallia New" w:cs="Browallia New"/>
          <w:szCs w:val="28"/>
          <w:cs/>
        </w:rPr>
        <w:t>มีดังนี้</w:t>
      </w:r>
    </w:p>
    <w:p w14:paraId="3DE0B90C" w14:textId="77777777" w:rsidR="00FE078B" w:rsidRPr="008B63E4" w:rsidRDefault="00FE078B" w:rsidP="00FE078B">
      <w:pPr>
        <w:pStyle w:val="ListParagraph"/>
        <w:tabs>
          <w:tab w:val="left" w:pos="426"/>
        </w:tabs>
        <w:ind w:left="426"/>
        <w:jc w:val="thaiDistribute"/>
        <w:rPr>
          <w:rFonts w:ascii="Browallia New" w:hAnsi="Browallia New" w:cs="Browallia New"/>
          <w:szCs w:val="28"/>
          <w:highlight w:val="yellow"/>
          <w:cs/>
        </w:rPr>
      </w:pPr>
    </w:p>
    <w:tbl>
      <w:tblPr>
        <w:tblW w:w="8934" w:type="dxa"/>
        <w:tblInd w:w="426" w:type="dxa"/>
        <w:tblLayout w:type="fixed"/>
        <w:tblLook w:val="04A0" w:firstRow="1" w:lastRow="0" w:firstColumn="1" w:lastColumn="0" w:noHBand="0" w:noVBand="1"/>
      </w:tblPr>
      <w:tblGrid>
        <w:gridCol w:w="4526"/>
        <w:gridCol w:w="1888"/>
        <w:gridCol w:w="243"/>
        <w:gridCol w:w="2277"/>
      </w:tblGrid>
      <w:tr w:rsidR="00FE078B" w:rsidRPr="008B63E4" w14:paraId="3DE0B911" w14:textId="77777777" w:rsidTr="00B761EA">
        <w:tc>
          <w:tcPr>
            <w:tcW w:w="4526" w:type="dxa"/>
          </w:tcPr>
          <w:p w14:paraId="3DE0B90D" w14:textId="77777777" w:rsidR="00FE078B" w:rsidRPr="008B63E4" w:rsidRDefault="00FE078B" w:rsidP="00B761EA">
            <w:pPr>
              <w:tabs>
                <w:tab w:val="left" w:pos="3090"/>
                <w:tab w:val="left" w:pos="4860"/>
              </w:tabs>
              <w:rPr>
                <w:rFonts w:ascii="Browallia New" w:hAnsi="Browallia New" w:cs="Browallia New"/>
                <w:snapToGrid w:val="0"/>
                <w:highlight w:val="yellow"/>
                <w:cs/>
                <w:lang w:eastAsia="th-TH"/>
              </w:rPr>
            </w:pPr>
          </w:p>
        </w:tc>
        <w:tc>
          <w:tcPr>
            <w:tcW w:w="1888" w:type="dxa"/>
          </w:tcPr>
          <w:p w14:paraId="3DE0B90E" w14:textId="77777777" w:rsidR="00FE078B" w:rsidRPr="008B63E4" w:rsidRDefault="00FE078B" w:rsidP="00B761EA">
            <w:pPr>
              <w:tabs>
                <w:tab w:val="left" w:pos="3090"/>
                <w:tab w:val="left" w:pos="4860"/>
              </w:tabs>
              <w:jc w:val="center"/>
              <w:rPr>
                <w:rFonts w:ascii="Browallia New" w:hAnsi="Browallia New" w:cs="Browallia New"/>
                <w:snapToGrid w:val="0"/>
                <w:highlight w:val="yellow"/>
                <w:cs/>
                <w:lang w:eastAsia="th-TH"/>
              </w:rPr>
            </w:pPr>
          </w:p>
        </w:tc>
        <w:tc>
          <w:tcPr>
            <w:tcW w:w="243" w:type="dxa"/>
          </w:tcPr>
          <w:p w14:paraId="3DE0B90F" w14:textId="77777777" w:rsidR="00FE078B" w:rsidRPr="008B63E4" w:rsidRDefault="00FE078B" w:rsidP="00B761EA">
            <w:pPr>
              <w:tabs>
                <w:tab w:val="left" w:pos="3090"/>
                <w:tab w:val="left" w:pos="4860"/>
              </w:tabs>
              <w:ind w:right="-59"/>
              <w:jc w:val="right"/>
              <w:rPr>
                <w:rFonts w:ascii="Browallia New" w:hAnsi="Browallia New" w:cs="Browallia New"/>
                <w:snapToGrid w:val="0"/>
                <w:highlight w:val="yellow"/>
                <w:cs/>
                <w:lang w:eastAsia="th-TH"/>
              </w:rPr>
            </w:pPr>
          </w:p>
        </w:tc>
        <w:tc>
          <w:tcPr>
            <w:tcW w:w="2277" w:type="dxa"/>
            <w:hideMark/>
          </w:tcPr>
          <w:p w14:paraId="3DE0B910" w14:textId="77777777" w:rsidR="00FE078B" w:rsidRPr="00F773E6" w:rsidRDefault="00FE078B" w:rsidP="00B761EA">
            <w:pPr>
              <w:tabs>
                <w:tab w:val="left" w:pos="3090"/>
                <w:tab w:val="left" w:pos="4860"/>
              </w:tabs>
              <w:ind w:right="-59"/>
              <w:jc w:val="right"/>
              <w:rPr>
                <w:rFonts w:ascii="Browallia New" w:hAnsi="Browallia New" w:cs="Browallia New"/>
                <w:snapToGrid w:val="0"/>
                <w:cs/>
                <w:lang w:eastAsia="th-TH"/>
              </w:rPr>
            </w:pPr>
            <w:r w:rsidRPr="00F773E6">
              <w:rPr>
                <w:rFonts w:ascii="Browallia New" w:hAnsi="Browallia New" w:cs="Browallia New"/>
                <w:snapToGrid w:val="0"/>
                <w:cs/>
                <w:lang w:eastAsia="th-TH"/>
              </w:rPr>
              <w:t>(</w:t>
            </w:r>
            <w:r w:rsidRPr="00F773E6">
              <w:rPr>
                <w:rFonts w:ascii="Browallia New" w:hAnsi="Browallia New" w:cs="Browallia New"/>
                <w:cs/>
              </w:rPr>
              <w:t xml:space="preserve">หน่วย </w:t>
            </w:r>
            <w:r w:rsidRPr="00F773E6">
              <w:rPr>
                <w:rFonts w:ascii="Browallia New" w:hAnsi="Browallia New" w:cs="Browallia New"/>
                <w:lang w:val="en-GB"/>
              </w:rPr>
              <w:t xml:space="preserve">: </w:t>
            </w:r>
            <w:r w:rsidRPr="00F773E6">
              <w:rPr>
                <w:rFonts w:ascii="Browallia New" w:hAnsi="Browallia New" w:cs="Browallia New"/>
                <w:cs/>
              </w:rPr>
              <w:t>บาท</w:t>
            </w:r>
            <w:r w:rsidRPr="00F773E6">
              <w:rPr>
                <w:rFonts w:ascii="Browallia New" w:hAnsi="Browallia New" w:cs="Browallia New"/>
                <w:snapToGrid w:val="0"/>
                <w:cs/>
                <w:lang w:eastAsia="th-TH"/>
              </w:rPr>
              <w:t>)</w:t>
            </w:r>
          </w:p>
        </w:tc>
      </w:tr>
      <w:tr w:rsidR="00FE078B" w:rsidRPr="008B63E4" w14:paraId="3DE0B917" w14:textId="77777777" w:rsidTr="00B761EA">
        <w:tc>
          <w:tcPr>
            <w:tcW w:w="4526" w:type="dxa"/>
          </w:tcPr>
          <w:p w14:paraId="3DE0B912" w14:textId="77777777" w:rsidR="00FE078B" w:rsidRPr="008B63E4" w:rsidRDefault="00FE078B" w:rsidP="00B761EA">
            <w:pPr>
              <w:tabs>
                <w:tab w:val="left" w:pos="3090"/>
                <w:tab w:val="left" w:pos="4860"/>
              </w:tabs>
              <w:rPr>
                <w:rFonts w:ascii="Browallia New" w:hAnsi="Browallia New" w:cs="Browallia New"/>
                <w:snapToGrid w:val="0"/>
                <w:highlight w:val="yellow"/>
                <w:lang w:val="en-GB" w:eastAsia="th-TH"/>
              </w:rPr>
            </w:pPr>
          </w:p>
        </w:tc>
        <w:tc>
          <w:tcPr>
            <w:tcW w:w="1888" w:type="dxa"/>
          </w:tcPr>
          <w:p w14:paraId="3DE0B913" w14:textId="77777777" w:rsidR="00FE078B" w:rsidRPr="008B63E4" w:rsidRDefault="00FE078B" w:rsidP="00B761EA">
            <w:pPr>
              <w:tabs>
                <w:tab w:val="left" w:pos="1788"/>
                <w:tab w:val="left" w:pos="3090"/>
                <w:tab w:val="left" w:pos="4860"/>
              </w:tabs>
              <w:jc w:val="center"/>
              <w:rPr>
                <w:rFonts w:ascii="Browallia New" w:hAnsi="Browallia New" w:cs="Browallia New"/>
                <w:snapToGrid w:val="0"/>
                <w:highlight w:val="yellow"/>
                <w:cs/>
                <w:lang w:eastAsia="th-TH"/>
              </w:rPr>
            </w:pPr>
          </w:p>
        </w:tc>
        <w:tc>
          <w:tcPr>
            <w:tcW w:w="243" w:type="dxa"/>
          </w:tcPr>
          <w:p w14:paraId="3DE0B914" w14:textId="77777777" w:rsidR="00FE078B" w:rsidRPr="008B63E4" w:rsidRDefault="00FE078B" w:rsidP="00B761EA">
            <w:pPr>
              <w:tabs>
                <w:tab w:val="left" w:pos="3090"/>
                <w:tab w:val="left" w:pos="4860"/>
              </w:tabs>
              <w:jc w:val="right"/>
              <w:rPr>
                <w:rFonts w:ascii="Browallia New" w:hAnsi="Browallia New" w:cs="Browallia New"/>
                <w:snapToGrid w:val="0"/>
                <w:highlight w:val="yellow"/>
                <w:lang w:val="en-GB" w:eastAsia="th-TH"/>
              </w:rPr>
            </w:pPr>
          </w:p>
        </w:tc>
        <w:tc>
          <w:tcPr>
            <w:tcW w:w="2277" w:type="dxa"/>
            <w:tcBorders>
              <w:top w:val="nil"/>
              <w:left w:val="nil"/>
              <w:bottom w:val="single" w:sz="4" w:space="0" w:color="auto"/>
              <w:right w:val="nil"/>
            </w:tcBorders>
            <w:hideMark/>
          </w:tcPr>
          <w:p w14:paraId="3DE0B915" w14:textId="77777777" w:rsidR="00FE078B" w:rsidRPr="00F773E6" w:rsidRDefault="00FE078B" w:rsidP="00B761EA">
            <w:pPr>
              <w:tabs>
                <w:tab w:val="left" w:pos="3090"/>
                <w:tab w:val="left" w:pos="4860"/>
              </w:tabs>
              <w:ind w:left="-108" w:right="-108"/>
              <w:jc w:val="center"/>
              <w:rPr>
                <w:rFonts w:ascii="Browallia New" w:hAnsi="Browallia New" w:cs="Browallia New"/>
                <w:snapToGrid w:val="0"/>
                <w:lang w:val="en-GB" w:eastAsia="th-TH"/>
              </w:rPr>
            </w:pPr>
            <w:r w:rsidRPr="00F773E6">
              <w:rPr>
                <w:rFonts w:ascii="Browallia New" w:hAnsi="Browallia New" w:cs="Browallia New"/>
                <w:snapToGrid w:val="0"/>
                <w:cs/>
                <w:lang w:val="en-GB" w:eastAsia="th-TH"/>
              </w:rPr>
              <w:t>งบการเงินรวมและ</w:t>
            </w:r>
          </w:p>
          <w:p w14:paraId="3DE0B916" w14:textId="77777777" w:rsidR="00FE078B" w:rsidRPr="00F773E6" w:rsidRDefault="00FE078B" w:rsidP="00B761EA">
            <w:pPr>
              <w:tabs>
                <w:tab w:val="left" w:pos="3090"/>
                <w:tab w:val="left" w:pos="4860"/>
              </w:tabs>
              <w:ind w:left="-108" w:right="-108"/>
              <w:jc w:val="center"/>
              <w:rPr>
                <w:rFonts w:ascii="Browallia New" w:hAnsi="Browallia New" w:cs="Browallia New"/>
                <w:snapToGrid w:val="0"/>
                <w:cs/>
                <w:lang w:eastAsia="th-TH"/>
              </w:rPr>
            </w:pPr>
            <w:r w:rsidRPr="00F773E6">
              <w:rPr>
                <w:rFonts w:ascii="Browallia New" w:hAnsi="Browallia New" w:cs="Browallia New"/>
                <w:snapToGrid w:val="0"/>
                <w:cs/>
                <w:lang w:eastAsia="th-TH"/>
              </w:rPr>
              <w:t>งบการเงินเฉพาะของบริษัท</w:t>
            </w:r>
          </w:p>
        </w:tc>
      </w:tr>
      <w:tr w:rsidR="00FE078B" w:rsidRPr="008B63E4" w14:paraId="3DE0B91C" w14:textId="77777777" w:rsidTr="00B761EA">
        <w:trPr>
          <w:trHeight w:val="316"/>
        </w:trPr>
        <w:tc>
          <w:tcPr>
            <w:tcW w:w="4526" w:type="dxa"/>
          </w:tcPr>
          <w:p w14:paraId="3DE0B918" w14:textId="77777777" w:rsidR="00FE078B" w:rsidRPr="008B63E4" w:rsidRDefault="00FE078B" w:rsidP="00B761EA">
            <w:pPr>
              <w:tabs>
                <w:tab w:val="left" w:pos="3090"/>
                <w:tab w:val="left" w:pos="4860"/>
              </w:tabs>
              <w:rPr>
                <w:rFonts w:ascii="Browallia New" w:hAnsi="Browallia New" w:cs="Browallia New"/>
                <w:snapToGrid w:val="0"/>
                <w:sz w:val="20"/>
                <w:szCs w:val="20"/>
                <w:highlight w:val="yellow"/>
                <w:cs/>
                <w:lang w:eastAsia="th-TH"/>
              </w:rPr>
            </w:pPr>
          </w:p>
        </w:tc>
        <w:tc>
          <w:tcPr>
            <w:tcW w:w="1888" w:type="dxa"/>
          </w:tcPr>
          <w:p w14:paraId="3DE0B919" w14:textId="77777777" w:rsidR="00FE078B" w:rsidRPr="008B63E4" w:rsidRDefault="00FE078B" w:rsidP="00B761EA">
            <w:pPr>
              <w:tabs>
                <w:tab w:val="left" w:pos="3090"/>
                <w:tab w:val="left" w:pos="4860"/>
              </w:tabs>
              <w:jc w:val="center"/>
              <w:rPr>
                <w:rFonts w:ascii="Browallia New" w:hAnsi="Browallia New" w:cs="Browallia New"/>
                <w:snapToGrid w:val="0"/>
                <w:sz w:val="20"/>
                <w:szCs w:val="20"/>
                <w:highlight w:val="yellow"/>
                <w:cs/>
                <w:lang w:eastAsia="th-TH"/>
              </w:rPr>
            </w:pPr>
          </w:p>
        </w:tc>
        <w:tc>
          <w:tcPr>
            <w:tcW w:w="243" w:type="dxa"/>
          </w:tcPr>
          <w:p w14:paraId="3DE0B91A" w14:textId="77777777" w:rsidR="00FE078B" w:rsidRPr="008B63E4" w:rsidRDefault="00FE078B" w:rsidP="00B761EA">
            <w:pPr>
              <w:tabs>
                <w:tab w:val="left" w:pos="3090"/>
                <w:tab w:val="left" w:pos="4860"/>
              </w:tabs>
              <w:jc w:val="center"/>
              <w:rPr>
                <w:rFonts w:ascii="Browallia New" w:hAnsi="Browallia New" w:cs="Browallia New"/>
                <w:snapToGrid w:val="0"/>
                <w:sz w:val="20"/>
                <w:szCs w:val="20"/>
                <w:highlight w:val="yellow"/>
                <w:cs/>
                <w:lang w:eastAsia="th-TH"/>
              </w:rPr>
            </w:pPr>
          </w:p>
        </w:tc>
        <w:tc>
          <w:tcPr>
            <w:tcW w:w="2277" w:type="dxa"/>
            <w:tcBorders>
              <w:top w:val="single" w:sz="4" w:space="0" w:color="auto"/>
              <w:left w:val="nil"/>
              <w:bottom w:val="nil"/>
              <w:right w:val="nil"/>
            </w:tcBorders>
          </w:tcPr>
          <w:p w14:paraId="3DE0B91B" w14:textId="77777777" w:rsidR="00FE078B" w:rsidRPr="008B63E4" w:rsidRDefault="00FE078B" w:rsidP="00B761EA">
            <w:pPr>
              <w:tabs>
                <w:tab w:val="left" w:pos="3090"/>
                <w:tab w:val="left" w:pos="4860"/>
              </w:tabs>
              <w:jc w:val="center"/>
              <w:rPr>
                <w:rFonts w:ascii="Browallia New" w:hAnsi="Browallia New" w:cs="Browallia New"/>
                <w:snapToGrid w:val="0"/>
                <w:sz w:val="20"/>
                <w:szCs w:val="20"/>
                <w:highlight w:val="yellow"/>
                <w:cs/>
                <w:lang w:eastAsia="th-TH"/>
              </w:rPr>
            </w:pPr>
          </w:p>
        </w:tc>
      </w:tr>
      <w:tr w:rsidR="00FE078B" w:rsidRPr="008B63E4" w14:paraId="3DE0B921" w14:textId="77777777" w:rsidTr="00B761EA">
        <w:tc>
          <w:tcPr>
            <w:tcW w:w="4526" w:type="dxa"/>
            <w:vAlign w:val="bottom"/>
            <w:hideMark/>
          </w:tcPr>
          <w:p w14:paraId="3DE0B91D" w14:textId="77777777" w:rsidR="00FE078B" w:rsidRPr="000B75CE" w:rsidRDefault="00FE078B" w:rsidP="00B761EA">
            <w:pPr>
              <w:ind w:right="28"/>
              <w:rPr>
                <w:rFonts w:ascii="Browallia New" w:hAnsi="Browallia New" w:cs="Browallia New"/>
                <w:lang w:val="en-US"/>
              </w:rPr>
            </w:pPr>
            <w:r w:rsidRPr="000B75CE">
              <w:rPr>
                <w:rFonts w:ascii="Browallia New" w:hAnsi="Browallia New" w:cs="Browallia New"/>
                <w:cs/>
                <w:lang w:val="en-GB"/>
              </w:rPr>
              <w:t>ยอดคงเหลือ ณ</w:t>
            </w:r>
            <w:r w:rsidRPr="000B75CE">
              <w:rPr>
                <w:rFonts w:ascii="Browallia New" w:hAnsi="Browallia New" w:cs="Browallia New"/>
                <w:cs/>
              </w:rPr>
              <w:t xml:space="preserve"> วันที่ </w:t>
            </w:r>
            <w:r w:rsidRPr="000B75CE">
              <w:rPr>
                <w:rFonts w:ascii="Browallia New" w:hAnsi="Browallia New" w:cs="Browallia New"/>
                <w:lang w:val="en-GB"/>
              </w:rPr>
              <w:t xml:space="preserve">1 </w:t>
            </w:r>
            <w:r w:rsidRPr="000B75CE">
              <w:rPr>
                <w:rFonts w:ascii="Browallia New" w:hAnsi="Browallia New" w:cs="Browallia New"/>
                <w:cs/>
                <w:lang w:val="en-GB"/>
              </w:rPr>
              <w:t xml:space="preserve">มกราคม </w:t>
            </w:r>
            <w:r w:rsidRPr="000B75CE">
              <w:rPr>
                <w:rFonts w:ascii="Browallia New" w:hAnsi="Browallia New" w:cs="Browallia New"/>
                <w:lang w:val="en-GB"/>
              </w:rPr>
              <w:t>2564</w:t>
            </w:r>
          </w:p>
        </w:tc>
        <w:tc>
          <w:tcPr>
            <w:tcW w:w="1888" w:type="dxa"/>
          </w:tcPr>
          <w:p w14:paraId="3DE0B91E" w14:textId="77777777" w:rsidR="00FE078B" w:rsidRPr="000B75CE" w:rsidRDefault="00FE078B" w:rsidP="00B761EA">
            <w:pPr>
              <w:tabs>
                <w:tab w:val="left" w:pos="3090"/>
                <w:tab w:val="left" w:pos="4860"/>
              </w:tabs>
              <w:jc w:val="right"/>
              <w:rPr>
                <w:rFonts w:ascii="Browallia New" w:hAnsi="Browallia New" w:cs="Browallia New"/>
                <w:snapToGrid w:val="0"/>
                <w:lang w:val="en-GB" w:eastAsia="th-TH"/>
              </w:rPr>
            </w:pPr>
          </w:p>
        </w:tc>
        <w:tc>
          <w:tcPr>
            <w:tcW w:w="243" w:type="dxa"/>
          </w:tcPr>
          <w:p w14:paraId="3DE0B91F" w14:textId="77777777" w:rsidR="00FE078B" w:rsidRPr="000B75CE" w:rsidRDefault="00FE078B" w:rsidP="00B761EA">
            <w:pPr>
              <w:tabs>
                <w:tab w:val="left" w:pos="3090"/>
                <w:tab w:val="left" w:pos="4860"/>
              </w:tabs>
              <w:jc w:val="right"/>
              <w:rPr>
                <w:rFonts w:ascii="Browallia New" w:hAnsi="Browallia New" w:cs="Browallia New"/>
                <w:snapToGrid w:val="0"/>
                <w:lang w:val="en-GB" w:eastAsia="th-TH"/>
              </w:rPr>
            </w:pPr>
          </w:p>
        </w:tc>
        <w:tc>
          <w:tcPr>
            <w:tcW w:w="2277" w:type="dxa"/>
          </w:tcPr>
          <w:p w14:paraId="3DE0B920" w14:textId="5844755F" w:rsidR="00FE078B" w:rsidRPr="000B75CE" w:rsidRDefault="000648C0" w:rsidP="00B761EA">
            <w:pPr>
              <w:ind w:left="-108"/>
              <w:jc w:val="right"/>
              <w:rPr>
                <w:rFonts w:ascii="Browallia New" w:hAnsi="Browallia New" w:cs="Browallia New"/>
                <w:lang w:val="en-US"/>
              </w:rPr>
            </w:pPr>
            <w:r w:rsidRPr="000B75CE">
              <w:rPr>
                <w:rFonts w:ascii="Browallia New" w:hAnsi="Browallia New" w:cs="Browallia New"/>
                <w:lang w:val="en-GB"/>
              </w:rPr>
              <w:t>690,996,75</w:t>
            </w:r>
            <w:r w:rsidR="0086782D" w:rsidRPr="000B75CE">
              <w:rPr>
                <w:rFonts w:ascii="Browallia New" w:hAnsi="Browallia New" w:cs="Browallia New" w:hint="cs"/>
                <w:cs/>
                <w:lang w:val="en-GB"/>
              </w:rPr>
              <w:t>4</w:t>
            </w:r>
          </w:p>
        </w:tc>
      </w:tr>
      <w:tr w:rsidR="00FE078B" w:rsidRPr="008B63E4" w14:paraId="3DE0B926" w14:textId="77777777" w:rsidTr="00B761EA">
        <w:tc>
          <w:tcPr>
            <w:tcW w:w="4526" w:type="dxa"/>
            <w:vAlign w:val="bottom"/>
          </w:tcPr>
          <w:p w14:paraId="3DE0B922" w14:textId="77777777" w:rsidR="00FE078B" w:rsidRPr="00DA77D4" w:rsidRDefault="00FE078B" w:rsidP="00B761EA">
            <w:pPr>
              <w:ind w:right="28"/>
              <w:rPr>
                <w:rFonts w:ascii="Browallia New" w:eastAsia="Arial Unicode MS" w:hAnsi="Browallia New" w:cs="Browallia New"/>
                <w:u w:val="single"/>
                <w:cs/>
                <w:lang w:val="en-GB"/>
              </w:rPr>
            </w:pPr>
            <w:r w:rsidRPr="00DA77D4">
              <w:rPr>
                <w:rFonts w:ascii="Browallia New" w:hAnsi="Browallia New" w:cs="Browallia New" w:hint="cs"/>
                <w:cs/>
              </w:rPr>
              <w:t>กำไร</w:t>
            </w:r>
            <w:r w:rsidRPr="00DA77D4">
              <w:rPr>
                <w:rFonts w:ascii="Browallia New" w:hAnsi="Browallia New" w:cs="Browallia New"/>
                <w:cs/>
              </w:rPr>
              <w:t>จากอัตราแลกเปลี่ยน</w:t>
            </w:r>
            <w:r w:rsidRPr="00DA77D4">
              <w:rPr>
                <w:rFonts w:ascii="Browallia New" w:hAnsi="Browallia New" w:cs="Browallia New" w:hint="cs"/>
                <w:cs/>
              </w:rPr>
              <w:t>ที่ยังไม่เกิดขึ้นจริง</w:t>
            </w:r>
          </w:p>
        </w:tc>
        <w:tc>
          <w:tcPr>
            <w:tcW w:w="1888" w:type="dxa"/>
          </w:tcPr>
          <w:p w14:paraId="3DE0B923" w14:textId="77777777" w:rsidR="00FE078B" w:rsidRPr="00DA77D4" w:rsidRDefault="00FE078B" w:rsidP="00B761EA">
            <w:pPr>
              <w:tabs>
                <w:tab w:val="left" w:pos="3090"/>
                <w:tab w:val="left" w:pos="4860"/>
              </w:tabs>
              <w:jc w:val="right"/>
              <w:rPr>
                <w:rFonts w:ascii="Browallia New" w:hAnsi="Browallia New" w:cs="Browallia New"/>
                <w:snapToGrid w:val="0"/>
                <w:lang w:val="en-GB" w:eastAsia="th-TH"/>
              </w:rPr>
            </w:pPr>
            <w:r w:rsidRPr="00DA77D4">
              <w:rPr>
                <w:rFonts w:ascii="Browallia New" w:hAnsi="Browallia New" w:cs="Browallia New"/>
                <w:snapToGrid w:val="0"/>
                <w:lang w:val="en-GB" w:eastAsia="th-TH"/>
              </w:rPr>
              <w:t xml:space="preserve">                                                                                                           </w:t>
            </w:r>
          </w:p>
        </w:tc>
        <w:tc>
          <w:tcPr>
            <w:tcW w:w="243" w:type="dxa"/>
          </w:tcPr>
          <w:p w14:paraId="3DE0B924" w14:textId="77777777" w:rsidR="00FE078B" w:rsidRPr="00DA77D4" w:rsidRDefault="00FE078B" w:rsidP="00B761EA">
            <w:pPr>
              <w:tabs>
                <w:tab w:val="left" w:pos="3090"/>
                <w:tab w:val="left" w:pos="4860"/>
              </w:tabs>
              <w:jc w:val="right"/>
              <w:rPr>
                <w:rFonts w:ascii="Browallia New" w:hAnsi="Browallia New" w:cs="Browallia New"/>
                <w:snapToGrid w:val="0"/>
                <w:lang w:val="en-GB" w:eastAsia="th-TH"/>
              </w:rPr>
            </w:pPr>
          </w:p>
        </w:tc>
        <w:tc>
          <w:tcPr>
            <w:tcW w:w="2277" w:type="dxa"/>
            <w:tcBorders>
              <w:bottom w:val="single" w:sz="4" w:space="0" w:color="auto"/>
            </w:tcBorders>
          </w:tcPr>
          <w:p w14:paraId="3DE0B925" w14:textId="23759B17" w:rsidR="00FE078B" w:rsidRPr="00DA77D4" w:rsidRDefault="000648C0" w:rsidP="00B761EA">
            <w:pPr>
              <w:ind w:left="-108"/>
              <w:jc w:val="right"/>
              <w:rPr>
                <w:rFonts w:ascii="Browallia New" w:hAnsi="Browallia New" w:cs="Browallia New"/>
                <w:lang w:val="en-GB"/>
              </w:rPr>
            </w:pPr>
            <w:r w:rsidRPr="00DA77D4">
              <w:rPr>
                <w:rFonts w:ascii="Browallia New" w:hAnsi="Browallia New" w:cs="Browallia New"/>
                <w:lang w:val="en-GB"/>
              </w:rPr>
              <w:t>78,186,36</w:t>
            </w:r>
            <w:r w:rsidR="000E00FB">
              <w:rPr>
                <w:rFonts w:ascii="Browallia New" w:hAnsi="Browallia New" w:cs="Browallia New"/>
                <w:lang w:val="en-GB"/>
              </w:rPr>
              <w:t>7</w:t>
            </w:r>
          </w:p>
        </w:tc>
      </w:tr>
      <w:tr w:rsidR="00FE078B" w:rsidRPr="008B63E4" w14:paraId="3DE0B92B" w14:textId="77777777" w:rsidTr="00B761EA">
        <w:tc>
          <w:tcPr>
            <w:tcW w:w="4526" w:type="dxa"/>
            <w:vAlign w:val="bottom"/>
          </w:tcPr>
          <w:p w14:paraId="3DE0B927" w14:textId="77777777" w:rsidR="00FE078B" w:rsidRPr="008B63E4" w:rsidRDefault="00FE078B" w:rsidP="00B761EA">
            <w:pPr>
              <w:ind w:right="28"/>
              <w:rPr>
                <w:rFonts w:ascii="Browallia New" w:eastAsia="Arial Unicode MS" w:hAnsi="Browallia New" w:cs="Browallia New"/>
                <w:highlight w:val="yellow"/>
                <w:u w:val="single"/>
                <w:cs/>
                <w:lang w:val="en-GB"/>
              </w:rPr>
            </w:pPr>
            <w:r w:rsidRPr="00B1093A">
              <w:rPr>
                <w:rFonts w:ascii="Browallia New" w:hAnsi="Browallia New" w:cs="Browallia New"/>
                <w:cs/>
              </w:rPr>
              <w:t xml:space="preserve">ยอดคงเหลือ ณ วันที่ </w:t>
            </w:r>
            <w:r w:rsidRPr="00B1093A">
              <w:rPr>
                <w:rFonts w:ascii="Browallia New" w:eastAsia="Arial Unicode MS" w:hAnsi="Browallia New" w:cs="Browallia New"/>
                <w:lang w:val="en-GB"/>
              </w:rPr>
              <w:t>31</w:t>
            </w:r>
            <w:r w:rsidRPr="00B1093A">
              <w:rPr>
                <w:rFonts w:ascii="Browallia New" w:eastAsia="Arial Unicode MS" w:hAnsi="Browallia New" w:cs="Browallia New"/>
                <w:cs/>
              </w:rPr>
              <w:t xml:space="preserve"> ธันวาคม</w:t>
            </w:r>
            <w:r w:rsidRPr="00B1093A">
              <w:rPr>
                <w:rFonts w:ascii="Browallia New" w:hAnsi="Browallia New" w:cs="Browallia New" w:hint="cs"/>
                <w:cs/>
              </w:rPr>
              <w:t xml:space="preserve"> </w:t>
            </w:r>
            <w:r w:rsidRPr="00B1093A">
              <w:rPr>
                <w:rFonts w:ascii="Browallia New" w:hAnsi="Browallia New" w:cs="Browallia New"/>
                <w:lang w:val="en-GB"/>
              </w:rPr>
              <w:t>2564</w:t>
            </w:r>
          </w:p>
        </w:tc>
        <w:tc>
          <w:tcPr>
            <w:tcW w:w="1888" w:type="dxa"/>
          </w:tcPr>
          <w:p w14:paraId="3DE0B928" w14:textId="77777777" w:rsidR="00FE078B" w:rsidRPr="008B63E4" w:rsidRDefault="00FE078B" w:rsidP="00B761EA">
            <w:pPr>
              <w:tabs>
                <w:tab w:val="left" w:pos="3090"/>
                <w:tab w:val="left" w:pos="4860"/>
              </w:tabs>
              <w:jc w:val="right"/>
              <w:rPr>
                <w:rFonts w:ascii="Browallia New" w:hAnsi="Browallia New" w:cs="Browallia New"/>
                <w:snapToGrid w:val="0"/>
                <w:highlight w:val="yellow"/>
                <w:lang w:val="en-GB" w:eastAsia="th-TH"/>
              </w:rPr>
            </w:pPr>
          </w:p>
        </w:tc>
        <w:tc>
          <w:tcPr>
            <w:tcW w:w="243" w:type="dxa"/>
          </w:tcPr>
          <w:p w14:paraId="3DE0B929" w14:textId="77777777" w:rsidR="00FE078B" w:rsidRPr="008B63E4" w:rsidRDefault="00FE078B" w:rsidP="00B761EA">
            <w:pPr>
              <w:tabs>
                <w:tab w:val="left" w:pos="3090"/>
                <w:tab w:val="left" w:pos="4860"/>
              </w:tabs>
              <w:jc w:val="right"/>
              <w:rPr>
                <w:rFonts w:ascii="Browallia New" w:hAnsi="Browallia New" w:cs="Browallia New"/>
                <w:snapToGrid w:val="0"/>
                <w:highlight w:val="yellow"/>
                <w:lang w:val="en-GB" w:eastAsia="th-TH"/>
              </w:rPr>
            </w:pPr>
          </w:p>
        </w:tc>
        <w:tc>
          <w:tcPr>
            <w:tcW w:w="2277" w:type="dxa"/>
            <w:tcBorders>
              <w:top w:val="single" w:sz="4" w:space="0" w:color="auto"/>
            </w:tcBorders>
          </w:tcPr>
          <w:p w14:paraId="3DE0B92A" w14:textId="2A7545B1" w:rsidR="00FE078B" w:rsidRPr="00A57C20" w:rsidRDefault="000648C0" w:rsidP="00B761EA">
            <w:pPr>
              <w:ind w:left="-108"/>
              <w:jc w:val="right"/>
              <w:rPr>
                <w:rFonts w:ascii="Browallia New" w:hAnsi="Browallia New" w:cs="Browallia New"/>
                <w:lang w:val="en-GB"/>
              </w:rPr>
            </w:pPr>
            <w:r w:rsidRPr="00A57C20">
              <w:rPr>
                <w:rFonts w:ascii="Browallia New" w:hAnsi="Browallia New" w:cs="Browallia New"/>
                <w:lang w:val="en-GB"/>
              </w:rPr>
              <w:t>769,18</w:t>
            </w:r>
            <w:r w:rsidR="003F0315" w:rsidRPr="00A57C20">
              <w:rPr>
                <w:rFonts w:ascii="Browallia New" w:hAnsi="Browallia New" w:cs="Browallia New"/>
                <w:lang w:val="en-GB"/>
              </w:rPr>
              <w:t>3,</w:t>
            </w:r>
            <w:r w:rsidR="00A57C20" w:rsidRPr="00A57C20">
              <w:rPr>
                <w:rFonts w:ascii="Browallia New" w:hAnsi="Browallia New" w:cs="Browallia New" w:hint="cs"/>
                <w:cs/>
                <w:lang w:val="en-GB"/>
              </w:rPr>
              <w:t>12</w:t>
            </w:r>
            <w:r w:rsidR="000E00FB">
              <w:rPr>
                <w:rFonts w:ascii="Browallia New" w:hAnsi="Browallia New" w:cs="Browallia New"/>
                <w:lang w:val="en-GB"/>
              </w:rPr>
              <w:t>1</w:t>
            </w:r>
          </w:p>
        </w:tc>
      </w:tr>
      <w:tr w:rsidR="00FE078B" w:rsidRPr="008B63E4" w14:paraId="3DE0B930" w14:textId="77777777" w:rsidTr="00B761EA">
        <w:tc>
          <w:tcPr>
            <w:tcW w:w="4526" w:type="dxa"/>
            <w:vAlign w:val="bottom"/>
            <w:hideMark/>
          </w:tcPr>
          <w:p w14:paraId="3DE0B92C" w14:textId="77777777" w:rsidR="00FE078B" w:rsidRPr="00CE1080" w:rsidRDefault="00FE078B" w:rsidP="00B761EA">
            <w:pPr>
              <w:ind w:right="28"/>
              <w:rPr>
                <w:rFonts w:ascii="Browallia New" w:hAnsi="Browallia New" w:cs="Browallia New"/>
                <w:cs/>
              </w:rPr>
            </w:pPr>
            <w:r w:rsidRPr="00CE1080">
              <w:rPr>
                <w:rFonts w:ascii="Browallia New" w:hAnsi="Browallia New" w:cs="Browallia New" w:hint="cs"/>
                <w:u w:val="single"/>
                <w:cs/>
              </w:rPr>
              <w:t>หัก</w:t>
            </w:r>
            <w:r w:rsidRPr="00CE1080">
              <w:rPr>
                <w:rFonts w:ascii="Browallia New" w:hAnsi="Browallia New" w:cs="Browallia New" w:hint="cs"/>
                <w:cs/>
              </w:rPr>
              <w:t xml:space="preserve"> ส่วนที่ถึงกำหนดชำระภายในหนึ่งปี </w:t>
            </w:r>
          </w:p>
        </w:tc>
        <w:tc>
          <w:tcPr>
            <w:tcW w:w="1888" w:type="dxa"/>
          </w:tcPr>
          <w:p w14:paraId="3DE0B92D" w14:textId="77777777" w:rsidR="00FE078B" w:rsidRPr="008B63E4" w:rsidRDefault="00FE078B" w:rsidP="00B761EA">
            <w:pPr>
              <w:tabs>
                <w:tab w:val="left" w:pos="3090"/>
                <w:tab w:val="left" w:pos="4860"/>
              </w:tabs>
              <w:jc w:val="right"/>
              <w:rPr>
                <w:rFonts w:ascii="Browallia New" w:hAnsi="Browallia New" w:cs="Browallia New"/>
                <w:snapToGrid w:val="0"/>
                <w:highlight w:val="yellow"/>
                <w:lang w:val="en-GB" w:eastAsia="th-TH"/>
              </w:rPr>
            </w:pPr>
          </w:p>
        </w:tc>
        <w:tc>
          <w:tcPr>
            <w:tcW w:w="243" w:type="dxa"/>
          </w:tcPr>
          <w:p w14:paraId="3DE0B92E" w14:textId="77777777" w:rsidR="00FE078B" w:rsidRPr="008B63E4" w:rsidRDefault="00FE078B" w:rsidP="00B761EA">
            <w:pPr>
              <w:tabs>
                <w:tab w:val="left" w:pos="3090"/>
                <w:tab w:val="left" w:pos="4860"/>
              </w:tabs>
              <w:jc w:val="right"/>
              <w:rPr>
                <w:rFonts w:ascii="Browallia New" w:hAnsi="Browallia New" w:cs="Browallia New"/>
                <w:snapToGrid w:val="0"/>
                <w:highlight w:val="yellow"/>
                <w:lang w:val="en-GB" w:eastAsia="th-TH"/>
              </w:rPr>
            </w:pPr>
          </w:p>
        </w:tc>
        <w:tc>
          <w:tcPr>
            <w:tcW w:w="2277" w:type="dxa"/>
            <w:tcBorders>
              <w:top w:val="nil"/>
              <w:left w:val="nil"/>
              <w:bottom w:val="single" w:sz="4" w:space="0" w:color="auto"/>
              <w:right w:val="nil"/>
            </w:tcBorders>
          </w:tcPr>
          <w:p w14:paraId="3DE0B92F" w14:textId="1441B7E6" w:rsidR="00FE078B" w:rsidRPr="00A57C20" w:rsidRDefault="00A57C20" w:rsidP="00A57C20">
            <w:pPr>
              <w:ind w:left="-108"/>
              <w:jc w:val="right"/>
              <w:rPr>
                <w:rFonts w:ascii="Browallia New" w:hAnsi="Browallia New" w:cs="Browallia New"/>
                <w:lang w:val="en-US"/>
              </w:rPr>
            </w:pPr>
            <w:r w:rsidRPr="00A57C20">
              <w:rPr>
                <w:rFonts w:ascii="Browallia New" w:hAnsi="Browallia New" w:cs="Browallia New"/>
                <w:lang w:val="en-US"/>
              </w:rPr>
              <w:t>(52,425,157)</w:t>
            </w:r>
          </w:p>
        </w:tc>
      </w:tr>
      <w:tr w:rsidR="00FE078B" w:rsidRPr="008B63E4" w14:paraId="3DE0B935" w14:textId="77777777" w:rsidTr="00B761EA">
        <w:tc>
          <w:tcPr>
            <w:tcW w:w="4526" w:type="dxa"/>
            <w:vAlign w:val="bottom"/>
            <w:hideMark/>
          </w:tcPr>
          <w:p w14:paraId="3DE0B931" w14:textId="77777777" w:rsidR="00FE078B" w:rsidRPr="00CE1080" w:rsidRDefault="00FE078B" w:rsidP="00B761EA">
            <w:pPr>
              <w:ind w:right="28"/>
              <w:rPr>
                <w:rFonts w:ascii="Browallia New" w:hAnsi="Browallia New" w:cs="Browallia New"/>
                <w:u w:val="single"/>
                <w:cs/>
              </w:rPr>
            </w:pPr>
            <w:r w:rsidRPr="00CE1080">
              <w:rPr>
                <w:rFonts w:ascii="Browallia New" w:hAnsi="Browallia New" w:cs="Browallia New" w:hint="cs"/>
                <w:cs/>
              </w:rPr>
              <w:t>สุทธิ</w:t>
            </w:r>
          </w:p>
        </w:tc>
        <w:tc>
          <w:tcPr>
            <w:tcW w:w="1888" w:type="dxa"/>
          </w:tcPr>
          <w:p w14:paraId="3DE0B932" w14:textId="77777777" w:rsidR="00FE078B" w:rsidRPr="008B63E4" w:rsidRDefault="00FE078B" w:rsidP="00B761EA">
            <w:pPr>
              <w:tabs>
                <w:tab w:val="left" w:pos="3090"/>
                <w:tab w:val="left" w:pos="4860"/>
              </w:tabs>
              <w:jc w:val="right"/>
              <w:rPr>
                <w:rFonts w:ascii="Browallia New" w:hAnsi="Browallia New" w:cs="Browallia New"/>
                <w:snapToGrid w:val="0"/>
                <w:highlight w:val="yellow"/>
                <w:lang w:val="en-GB" w:eastAsia="th-TH"/>
              </w:rPr>
            </w:pPr>
          </w:p>
        </w:tc>
        <w:tc>
          <w:tcPr>
            <w:tcW w:w="243" w:type="dxa"/>
          </w:tcPr>
          <w:p w14:paraId="3DE0B933" w14:textId="77777777" w:rsidR="00FE078B" w:rsidRPr="008B63E4" w:rsidRDefault="00FE078B" w:rsidP="00B761EA">
            <w:pPr>
              <w:tabs>
                <w:tab w:val="left" w:pos="3090"/>
                <w:tab w:val="left" w:pos="4860"/>
              </w:tabs>
              <w:jc w:val="right"/>
              <w:rPr>
                <w:rFonts w:ascii="Browallia New" w:hAnsi="Browallia New" w:cs="Browallia New"/>
                <w:snapToGrid w:val="0"/>
                <w:highlight w:val="yellow"/>
                <w:cs/>
                <w:lang w:eastAsia="th-TH"/>
              </w:rPr>
            </w:pPr>
          </w:p>
        </w:tc>
        <w:tc>
          <w:tcPr>
            <w:tcW w:w="2277" w:type="dxa"/>
            <w:tcBorders>
              <w:top w:val="single" w:sz="4" w:space="0" w:color="auto"/>
              <w:left w:val="nil"/>
              <w:bottom w:val="single" w:sz="12" w:space="0" w:color="auto"/>
              <w:right w:val="nil"/>
            </w:tcBorders>
          </w:tcPr>
          <w:p w14:paraId="3DE0B934" w14:textId="6C938B93" w:rsidR="00FE078B" w:rsidRPr="00A57C20" w:rsidRDefault="00A57C20" w:rsidP="00B761EA">
            <w:pPr>
              <w:ind w:left="-108"/>
              <w:jc w:val="right"/>
              <w:rPr>
                <w:rFonts w:ascii="Browallia New" w:hAnsi="Browallia New" w:cs="Browallia New"/>
                <w:lang w:val="en-GB"/>
              </w:rPr>
            </w:pPr>
            <w:r w:rsidRPr="00A57C20">
              <w:rPr>
                <w:rFonts w:ascii="Browallia New" w:hAnsi="Browallia New" w:cs="Browallia New"/>
                <w:lang w:val="en-GB"/>
              </w:rPr>
              <w:t>716,757,964</w:t>
            </w:r>
          </w:p>
        </w:tc>
      </w:tr>
    </w:tbl>
    <w:p w14:paraId="3DE0B936" w14:textId="77777777" w:rsidR="00FE078B" w:rsidRPr="008B63E4" w:rsidRDefault="00FE078B" w:rsidP="00FE078B">
      <w:pPr>
        <w:tabs>
          <w:tab w:val="left" w:pos="426"/>
        </w:tabs>
        <w:jc w:val="thaiDistribute"/>
        <w:rPr>
          <w:rFonts w:ascii="Browallia New" w:hAnsi="Browallia New" w:cs="Browallia New"/>
          <w:highlight w:val="yellow"/>
          <w:u w:val="single"/>
          <w:lang w:val="en-US"/>
        </w:rPr>
      </w:pPr>
    </w:p>
    <w:p w14:paraId="3DE0B937" w14:textId="77777777" w:rsidR="00FE078B" w:rsidRPr="008B63E4" w:rsidRDefault="00FE078B" w:rsidP="00FE078B">
      <w:pPr>
        <w:pStyle w:val="ListParagraph"/>
        <w:tabs>
          <w:tab w:val="left" w:pos="426"/>
        </w:tabs>
        <w:ind w:left="426"/>
        <w:jc w:val="thaiDistribute"/>
        <w:rPr>
          <w:rFonts w:ascii="Browallia New" w:eastAsia="Arial Unicode MS" w:hAnsi="Browallia New" w:cs="Browallia New"/>
          <w:szCs w:val="28"/>
          <w:highlight w:val="yellow"/>
          <w:lang w:val="en-GB"/>
        </w:rPr>
      </w:pPr>
    </w:p>
    <w:p w14:paraId="3DE0B990" w14:textId="77777777" w:rsidR="00DE2F3B" w:rsidRPr="008B63E4" w:rsidRDefault="00DE2F3B" w:rsidP="00DE2F3B">
      <w:pPr>
        <w:pStyle w:val="ListParagraph"/>
        <w:ind w:left="936" w:right="-14"/>
        <w:jc w:val="thaiDistribute"/>
        <w:rPr>
          <w:rFonts w:ascii="Browallia New" w:hAnsi="Browallia New" w:cs="Browallia New"/>
          <w:szCs w:val="28"/>
          <w:highlight w:val="yellow"/>
          <w:lang w:val="en-GB"/>
        </w:rPr>
      </w:pPr>
    </w:p>
    <w:p w14:paraId="3DE0B991" w14:textId="77777777" w:rsidR="00C812D2" w:rsidRPr="008B63E4" w:rsidRDefault="00C812D2">
      <w:pPr>
        <w:rPr>
          <w:rFonts w:ascii="Browallia New" w:hAnsi="Browallia New" w:cs="Browallia New"/>
          <w:highlight w:val="yellow"/>
          <w:cs/>
        </w:rPr>
      </w:pPr>
    </w:p>
    <w:p w14:paraId="3DE0B992" w14:textId="77777777" w:rsidR="00DB7AF1" w:rsidRPr="008B63E4" w:rsidRDefault="00DB7AF1" w:rsidP="00D901C7">
      <w:pPr>
        <w:tabs>
          <w:tab w:val="left" w:pos="426"/>
        </w:tabs>
        <w:jc w:val="thaiDistribute"/>
        <w:rPr>
          <w:rFonts w:ascii="Browallia New" w:hAnsi="Browallia New" w:cs="Browallia New"/>
          <w:highlight w:val="yellow"/>
          <w:u w:val="single"/>
          <w:lang w:val="en-US"/>
        </w:rPr>
      </w:pPr>
    </w:p>
    <w:p w14:paraId="3DE0B993" w14:textId="77777777" w:rsidR="00F43D27" w:rsidRPr="008B63E4" w:rsidRDefault="00F43D27" w:rsidP="00D901C7">
      <w:pPr>
        <w:tabs>
          <w:tab w:val="left" w:pos="426"/>
        </w:tabs>
        <w:jc w:val="thaiDistribute"/>
        <w:rPr>
          <w:rFonts w:ascii="Browallia New" w:hAnsi="Browallia New" w:cs="Browallia New"/>
          <w:highlight w:val="yellow"/>
          <w:u w:val="single"/>
          <w:lang w:val="en-US"/>
        </w:rPr>
        <w:sectPr w:rsidR="00F43D27" w:rsidRPr="008B63E4" w:rsidSect="00AC1DCA">
          <w:footerReference w:type="default" r:id="rId14"/>
          <w:pgSz w:w="11909" w:h="16834" w:code="9"/>
          <w:pgMar w:top="1530" w:right="1136" w:bottom="1080" w:left="1418" w:header="284" w:footer="127" w:gutter="0"/>
          <w:cols w:space="720"/>
          <w:docGrid w:linePitch="381"/>
        </w:sectPr>
      </w:pPr>
    </w:p>
    <w:tbl>
      <w:tblPr>
        <w:tblpPr w:leftFromText="180" w:rightFromText="180" w:vertAnchor="page" w:horzAnchor="margin" w:tblpXSpec="center" w:tblpY="1921"/>
        <w:tblW w:w="15835"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1040"/>
        <w:gridCol w:w="236"/>
        <w:gridCol w:w="997"/>
        <w:gridCol w:w="6"/>
        <w:gridCol w:w="230"/>
        <w:gridCol w:w="6"/>
        <w:gridCol w:w="1185"/>
        <w:gridCol w:w="236"/>
        <w:gridCol w:w="1189"/>
        <w:gridCol w:w="6"/>
        <w:gridCol w:w="209"/>
        <w:gridCol w:w="21"/>
        <w:gridCol w:w="6"/>
        <w:gridCol w:w="223"/>
        <w:gridCol w:w="764"/>
        <w:gridCol w:w="236"/>
        <w:gridCol w:w="919"/>
        <w:gridCol w:w="20"/>
        <w:gridCol w:w="18"/>
      </w:tblGrid>
      <w:tr w:rsidR="0092026D" w:rsidRPr="00443EBC" w14:paraId="3DE0B99F" w14:textId="77777777" w:rsidTr="00C67828">
        <w:trPr>
          <w:gridAfter w:val="2"/>
          <w:wAfter w:w="38" w:type="dxa"/>
          <w:trHeight w:val="259"/>
        </w:trPr>
        <w:tc>
          <w:tcPr>
            <w:tcW w:w="2550" w:type="dxa"/>
          </w:tcPr>
          <w:p w14:paraId="3DE0B994" w14:textId="77777777" w:rsidR="0092026D" w:rsidRPr="00443EBC" w:rsidRDefault="0092026D" w:rsidP="0092026D">
            <w:pPr>
              <w:tabs>
                <w:tab w:val="left" w:pos="540"/>
              </w:tabs>
              <w:ind w:left="72" w:right="-18" w:hanging="104"/>
              <w:rPr>
                <w:rFonts w:ascii="Browallia New" w:hAnsi="Browallia New" w:cs="Browallia New"/>
                <w:color w:val="000000"/>
                <w:sz w:val="22"/>
                <w:szCs w:val="22"/>
                <w:cs/>
                <w:lang w:val="en-GB"/>
              </w:rPr>
            </w:pPr>
          </w:p>
        </w:tc>
        <w:tc>
          <w:tcPr>
            <w:tcW w:w="1699" w:type="dxa"/>
          </w:tcPr>
          <w:p w14:paraId="3DE0B995" w14:textId="77777777" w:rsidR="0092026D" w:rsidRPr="00443EBC" w:rsidRDefault="0092026D" w:rsidP="0092026D">
            <w:pPr>
              <w:tabs>
                <w:tab w:val="left" w:pos="360"/>
                <w:tab w:val="left" w:pos="900"/>
              </w:tabs>
              <w:jc w:val="right"/>
              <w:rPr>
                <w:rFonts w:ascii="Browallia New" w:hAnsi="Browallia New" w:cs="Browallia New"/>
                <w:sz w:val="22"/>
                <w:szCs w:val="22"/>
                <w:lang w:val="en-GB"/>
              </w:rPr>
            </w:pPr>
          </w:p>
        </w:tc>
        <w:tc>
          <w:tcPr>
            <w:tcW w:w="283" w:type="dxa"/>
          </w:tcPr>
          <w:p w14:paraId="3DE0B996" w14:textId="77777777" w:rsidR="0092026D" w:rsidRPr="00443EBC" w:rsidRDefault="0092026D" w:rsidP="0092026D">
            <w:pPr>
              <w:tabs>
                <w:tab w:val="left" w:pos="360"/>
                <w:tab w:val="left" w:pos="900"/>
              </w:tabs>
              <w:jc w:val="right"/>
              <w:rPr>
                <w:rFonts w:ascii="Browallia New" w:hAnsi="Browallia New" w:cs="Browallia New"/>
                <w:sz w:val="22"/>
                <w:szCs w:val="22"/>
                <w:lang w:val="en-GB"/>
              </w:rPr>
            </w:pPr>
          </w:p>
        </w:tc>
        <w:tc>
          <w:tcPr>
            <w:tcW w:w="993" w:type="dxa"/>
          </w:tcPr>
          <w:p w14:paraId="3DE0B997" w14:textId="77777777" w:rsidR="0092026D" w:rsidRPr="00443EBC" w:rsidRDefault="0092026D" w:rsidP="0092026D">
            <w:pPr>
              <w:tabs>
                <w:tab w:val="left" w:pos="360"/>
                <w:tab w:val="left" w:pos="900"/>
              </w:tabs>
              <w:jc w:val="right"/>
              <w:rPr>
                <w:rFonts w:ascii="Browallia New" w:hAnsi="Browallia New" w:cs="Browallia New"/>
                <w:sz w:val="22"/>
                <w:szCs w:val="22"/>
                <w:lang w:val="en-GB"/>
              </w:rPr>
            </w:pPr>
          </w:p>
        </w:tc>
        <w:tc>
          <w:tcPr>
            <w:tcW w:w="252" w:type="dxa"/>
          </w:tcPr>
          <w:p w14:paraId="3DE0B998" w14:textId="77777777" w:rsidR="0092026D" w:rsidRPr="00443EBC" w:rsidRDefault="0092026D" w:rsidP="0092026D">
            <w:pPr>
              <w:tabs>
                <w:tab w:val="left" w:pos="360"/>
                <w:tab w:val="left" w:pos="900"/>
              </w:tabs>
              <w:jc w:val="right"/>
              <w:rPr>
                <w:rFonts w:ascii="Browallia New" w:hAnsi="Browallia New" w:cs="Browallia New"/>
                <w:sz w:val="22"/>
                <w:szCs w:val="22"/>
                <w:lang w:val="en-GB"/>
              </w:rPr>
            </w:pPr>
          </w:p>
        </w:tc>
        <w:tc>
          <w:tcPr>
            <w:tcW w:w="1023" w:type="dxa"/>
          </w:tcPr>
          <w:p w14:paraId="3DE0B999" w14:textId="77777777" w:rsidR="0092026D" w:rsidRPr="00443EBC" w:rsidRDefault="0092026D" w:rsidP="0092026D">
            <w:pPr>
              <w:tabs>
                <w:tab w:val="left" w:pos="360"/>
                <w:tab w:val="left" w:pos="900"/>
              </w:tabs>
              <w:jc w:val="right"/>
              <w:rPr>
                <w:rFonts w:ascii="Browallia New" w:hAnsi="Browallia New" w:cs="Browallia New"/>
                <w:sz w:val="22"/>
                <w:szCs w:val="22"/>
                <w:lang w:val="en-GB"/>
              </w:rPr>
            </w:pPr>
          </w:p>
        </w:tc>
        <w:tc>
          <w:tcPr>
            <w:tcW w:w="236" w:type="dxa"/>
          </w:tcPr>
          <w:p w14:paraId="3DE0B99A" w14:textId="77777777" w:rsidR="0092026D" w:rsidRPr="00443EBC" w:rsidRDefault="0092026D" w:rsidP="0092026D">
            <w:pPr>
              <w:tabs>
                <w:tab w:val="left" w:pos="360"/>
                <w:tab w:val="left" w:pos="900"/>
              </w:tabs>
              <w:jc w:val="right"/>
              <w:rPr>
                <w:rFonts w:ascii="Browallia New" w:hAnsi="Browallia New" w:cs="Browallia New"/>
                <w:sz w:val="22"/>
                <w:szCs w:val="22"/>
                <w:lang w:val="en-GB"/>
              </w:rPr>
            </w:pPr>
          </w:p>
        </w:tc>
        <w:tc>
          <w:tcPr>
            <w:tcW w:w="1016" w:type="dxa"/>
          </w:tcPr>
          <w:p w14:paraId="3DE0B99B" w14:textId="77777777" w:rsidR="0092026D" w:rsidRPr="00443EBC" w:rsidRDefault="0092026D" w:rsidP="0092026D">
            <w:pPr>
              <w:tabs>
                <w:tab w:val="left" w:pos="360"/>
                <w:tab w:val="left" w:pos="900"/>
              </w:tabs>
              <w:jc w:val="right"/>
              <w:rPr>
                <w:rFonts w:ascii="Browallia New" w:hAnsi="Browallia New" w:cs="Browallia New"/>
                <w:sz w:val="22"/>
                <w:szCs w:val="22"/>
                <w:lang w:val="en-GB"/>
              </w:rPr>
            </w:pPr>
          </w:p>
        </w:tc>
        <w:tc>
          <w:tcPr>
            <w:tcW w:w="5576" w:type="dxa"/>
            <w:gridSpan w:val="12"/>
          </w:tcPr>
          <w:p w14:paraId="3DE0B99C" w14:textId="77777777" w:rsidR="0092026D" w:rsidRPr="00443EBC" w:rsidRDefault="0092026D" w:rsidP="0092026D">
            <w:pPr>
              <w:tabs>
                <w:tab w:val="left" w:pos="360"/>
                <w:tab w:val="left" w:pos="900"/>
              </w:tabs>
              <w:jc w:val="right"/>
              <w:rPr>
                <w:rFonts w:ascii="Browallia New" w:hAnsi="Browallia New" w:cs="Browallia New"/>
                <w:sz w:val="22"/>
                <w:szCs w:val="22"/>
                <w:lang w:val="en-GB"/>
              </w:rPr>
            </w:pPr>
          </w:p>
        </w:tc>
        <w:tc>
          <w:tcPr>
            <w:tcW w:w="250" w:type="dxa"/>
            <w:gridSpan w:val="3"/>
          </w:tcPr>
          <w:p w14:paraId="3DE0B99D" w14:textId="77777777" w:rsidR="0092026D" w:rsidRPr="00443EBC" w:rsidRDefault="0092026D" w:rsidP="0092026D">
            <w:pPr>
              <w:tabs>
                <w:tab w:val="left" w:pos="360"/>
                <w:tab w:val="left" w:pos="900"/>
              </w:tabs>
              <w:jc w:val="right"/>
              <w:rPr>
                <w:rFonts w:ascii="Browallia New" w:hAnsi="Browallia New" w:cs="Browallia New"/>
                <w:sz w:val="22"/>
                <w:szCs w:val="22"/>
                <w:lang w:val="en-GB"/>
              </w:rPr>
            </w:pPr>
          </w:p>
        </w:tc>
        <w:tc>
          <w:tcPr>
            <w:tcW w:w="1919" w:type="dxa"/>
            <w:gridSpan w:val="3"/>
          </w:tcPr>
          <w:p w14:paraId="3DE0B99E" w14:textId="6F805CF1" w:rsidR="0092026D" w:rsidRPr="00443EBC" w:rsidRDefault="003C1C37" w:rsidP="0092026D">
            <w:pPr>
              <w:tabs>
                <w:tab w:val="left" w:pos="360"/>
                <w:tab w:val="left" w:pos="900"/>
              </w:tabs>
              <w:jc w:val="right"/>
              <w:rPr>
                <w:rFonts w:ascii="Browallia New" w:hAnsi="Browallia New" w:cs="Browallia New"/>
                <w:sz w:val="22"/>
                <w:szCs w:val="22"/>
                <w:lang w:val="en-GB"/>
              </w:rPr>
            </w:pPr>
            <w:r w:rsidRPr="00351B5A">
              <w:rPr>
                <w:rFonts w:ascii="Browallia New" w:hAnsi="Browallia New" w:cs="Browallia New"/>
                <w:sz w:val="22"/>
                <w:szCs w:val="22"/>
                <w:cs/>
              </w:rPr>
              <w:t xml:space="preserve">(หน่วย </w:t>
            </w:r>
            <w:r w:rsidRPr="00351B5A">
              <w:rPr>
                <w:rFonts w:ascii="Browallia New" w:hAnsi="Browallia New" w:cs="Browallia New"/>
                <w:sz w:val="22"/>
                <w:szCs w:val="22"/>
                <w:lang w:val="en-GB"/>
              </w:rPr>
              <w:t xml:space="preserve">: </w:t>
            </w:r>
            <w:r w:rsidRPr="00351B5A">
              <w:rPr>
                <w:rFonts w:ascii="Browallia New" w:hAnsi="Browallia New" w:cs="Browallia New"/>
                <w:sz w:val="22"/>
                <w:szCs w:val="22"/>
                <w:cs/>
              </w:rPr>
              <w:t>บาท</w:t>
            </w:r>
            <w:r w:rsidRPr="00351B5A">
              <w:rPr>
                <w:rFonts w:ascii="Browallia New" w:hAnsi="Browallia New" w:cs="Browallia New"/>
                <w:sz w:val="22"/>
                <w:szCs w:val="22"/>
                <w:lang w:val="en-GB"/>
              </w:rPr>
              <w:t>)</w:t>
            </w:r>
          </w:p>
        </w:tc>
      </w:tr>
      <w:tr w:rsidR="0092026D" w:rsidRPr="00443EBC" w14:paraId="3DE0B9A6" w14:textId="77777777" w:rsidTr="00C67828">
        <w:trPr>
          <w:gridAfter w:val="2"/>
          <w:wAfter w:w="38" w:type="dxa"/>
          <w:trHeight w:val="259"/>
        </w:trPr>
        <w:tc>
          <w:tcPr>
            <w:tcW w:w="2550" w:type="dxa"/>
          </w:tcPr>
          <w:p w14:paraId="3DE0B9A0" w14:textId="77777777" w:rsidR="0092026D" w:rsidRPr="00443EBC" w:rsidRDefault="0092026D" w:rsidP="0092026D">
            <w:pPr>
              <w:tabs>
                <w:tab w:val="left" w:pos="540"/>
              </w:tabs>
              <w:ind w:left="72" w:right="-18" w:hanging="104"/>
              <w:rPr>
                <w:rFonts w:ascii="Browallia New" w:hAnsi="Browallia New" w:cs="Browallia New"/>
                <w:color w:val="000000"/>
                <w:sz w:val="22"/>
                <w:szCs w:val="22"/>
                <w:cs/>
                <w:lang w:val="en-GB"/>
              </w:rPr>
            </w:pPr>
          </w:p>
        </w:tc>
        <w:tc>
          <w:tcPr>
            <w:tcW w:w="1699" w:type="dxa"/>
          </w:tcPr>
          <w:p w14:paraId="3DE0B9A1" w14:textId="77777777" w:rsidR="0092026D" w:rsidRPr="00443EBC" w:rsidRDefault="0092026D" w:rsidP="0092026D">
            <w:pPr>
              <w:tabs>
                <w:tab w:val="left" w:pos="360"/>
                <w:tab w:val="left" w:pos="900"/>
              </w:tabs>
              <w:ind w:left="-108" w:right="-108"/>
              <w:rPr>
                <w:rFonts w:ascii="Browallia New" w:hAnsi="Browallia New" w:cs="Browallia New"/>
                <w:sz w:val="22"/>
                <w:szCs w:val="22"/>
                <w:lang w:val="en-GB"/>
              </w:rPr>
            </w:pPr>
          </w:p>
        </w:tc>
        <w:tc>
          <w:tcPr>
            <w:tcW w:w="283" w:type="dxa"/>
          </w:tcPr>
          <w:p w14:paraId="3DE0B9A2" w14:textId="77777777" w:rsidR="0092026D" w:rsidRPr="00443EBC" w:rsidRDefault="0092026D" w:rsidP="0092026D">
            <w:pPr>
              <w:tabs>
                <w:tab w:val="left" w:pos="360"/>
                <w:tab w:val="left" w:pos="900"/>
              </w:tabs>
              <w:ind w:left="-108" w:right="-108"/>
              <w:rPr>
                <w:rFonts w:ascii="Browallia New" w:hAnsi="Browallia New" w:cs="Browallia New"/>
                <w:sz w:val="22"/>
                <w:szCs w:val="22"/>
                <w:lang w:val="en-GB"/>
              </w:rPr>
            </w:pPr>
          </w:p>
        </w:tc>
        <w:tc>
          <w:tcPr>
            <w:tcW w:w="993" w:type="dxa"/>
          </w:tcPr>
          <w:p w14:paraId="3DE0B9A3" w14:textId="77777777" w:rsidR="0092026D" w:rsidRPr="00443EBC" w:rsidRDefault="0092026D" w:rsidP="0092026D">
            <w:pPr>
              <w:tabs>
                <w:tab w:val="left" w:pos="360"/>
                <w:tab w:val="left" w:pos="900"/>
              </w:tabs>
              <w:ind w:left="-108" w:right="-108"/>
              <w:rPr>
                <w:rFonts w:ascii="Browallia New" w:hAnsi="Browallia New" w:cs="Browallia New"/>
                <w:sz w:val="22"/>
                <w:szCs w:val="22"/>
                <w:lang w:val="en-GB"/>
              </w:rPr>
            </w:pPr>
          </w:p>
        </w:tc>
        <w:tc>
          <w:tcPr>
            <w:tcW w:w="252" w:type="dxa"/>
          </w:tcPr>
          <w:p w14:paraId="3DE0B9A4" w14:textId="77777777" w:rsidR="0092026D" w:rsidRPr="00443EBC" w:rsidRDefault="0092026D" w:rsidP="0092026D">
            <w:pPr>
              <w:tabs>
                <w:tab w:val="left" w:pos="360"/>
                <w:tab w:val="left" w:pos="900"/>
              </w:tabs>
              <w:ind w:left="-108" w:right="-108"/>
              <w:rPr>
                <w:rFonts w:ascii="Browallia New" w:hAnsi="Browallia New" w:cs="Browallia New"/>
                <w:sz w:val="22"/>
                <w:szCs w:val="22"/>
                <w:lang w:val="en-GB"/>
              </w:rPr>
            </w:pPr>
          </w:p>
        </w:tc>
        <w:tc>
          <w:tcPr>
            <w:tcW w:w="10020" w:type="dxa"/>
            <w:gridSpan w:val="21"/>
            <w:tcBorders>
              <w:bottom w:val="single" w:sz="4" w:space="0" w:color="auto"/>
            </w:tcBorders>
          </w:tcPr>
          <w:p w14:paraId="3DE0B9A5" w14:textId="77777777" w:rsidR="0092026D" w:rsidRPr="00443EBC" w:rsidRDefault="0092026D" w:rsidP="0092026D">
            <w:pPr>
              <w:tabs>
                <w:tab w:val="left" w:pos="360"/>
                <w:tab w:val="left" w:pos="900"/>
              </w:tabs>
              <w:jc w:val="center"/>
              <w:rPr>
                <w:rFonts w:ascii="Browallia New" w:hAnsi="Browallia New" w:cs="Browallia New"/>
                <w:sz w:val="22"/>
                <w:szCs w:val="22"/>
                <w:cs/>
                <w:lang w:val="en-GB"/>
              </w:rPr>
            </w:pPr>
            <w:r w:rsidRPr="00443EBC">
              <w:rPr>
                <w:rFonts w:ascii="Browallia New" w:hAnsi="Browallia New" w:cs="Browallia New"/>
                <w:sz w:val="22"/>
                <w:szCs w:val="22"/>
                <w:cs/>
              </w:rPr>
              <w:t>งบการเงินเฉพาะของบริษัท</w:t>
            </w:r>
          </w:p>
        </w:tc>
      </w:tr>
      <w:tr w:rsidR="0092026D" w:rsidRPr="00443EBC" w14:paraId="3DE0B9B5" w14:textId="77777777" w:rsidTr="00C67828">
        <w:trPr>
          <w:gridAfter w:val="1"/>
          <w:wAfter w:w="18" w:type="dxa"/>
          <w:trHeight w:val="259"/>
        </w:trPr>
        <w:tc>
          <w:tcPr>
            <w:tcW w:w="2550" w:type="dxa"/>
            <w:vAlign w:val="bottom"/>
          </w:tcPr>
          <w:p w14:paraId="3DE0B9A7" w14:textId="77777777" w:rsidR="0092026D" w:rsidRPr="00443EBC" w:rsidRDefault="0092026D" w:rsidP="0092026D">
            <w:pPr>
              <w:tabs>
                <w:tab w:val="left" w:pos="540"/>
              </w:tabs>
              <w:ind w:left="72" w:right="-18" w:hanging="104"/>
              <w:rPr>
                <w:rFonts w:ascii="Browallia New" w:hAnsi="Browallia New" w:cs="Browallia New"/>
                <w:color w:val="000000"/>
                <w:sz w:val="22"/>
                <w:szCs w:val="22"/>
                <w:cs/>
                <w:lang w:val="en-GB"/>
              </w:rPr>
            </w:pPr>
          </w:p>
        </w:tc>
        <w:tc>
          <w:tcPr>
            <w:tcW w:w="1699" w:type="dxa"/>
          </w:tcPr>
          <w:p w14:paraId="3DE0B9A8" w14:textId="77777777" w:rsidR="0092026D" w:rsidRPr="00443EBC" w:rsidRDefault="0092026D" w:rsidP="0092026D">
            <w:pPr>
              <w:tabs>
                <w:tab w:val="left" w:pos="360"/>
                <w:tab w:val="left" w:pos="900"/>
              </w:tabs>
              <w:ind w:left="-108" w:right="-108"/>
              <w:rPr>
                <w:rFonts w:ascii="Browallia New" w:hAnsi="Browallia New" w:cs="Browallia New"/>
                <w:sz w:val="22"/>
                <w:szCs w:val="22"/>
                <w:lang w:val="en-GB"/>
              </w:rPr>
            </w:pPr>
          </w:p>
        </w:tc>
        <w:tc>
          <w:tcPr>
            <w:tcW w:w="283" w:type="dxa"/>
          </w:tcPr>
          <w:p w14:paraId="3DE0B9A9" w14:textId="77777777" w:rsidR="0092026D" w:rsidRPr="00443EBC" w:rsidRDefault="0092026D" w:rsidP="0092026D">
            <w:pPr>
              <w:tabs>
                <w:tab w:val="left" w:pos="360"/>
                <w:tab w:val="left" w:pos="900"/>
              </w:tabs>
              <w:ind w:left="-108" w:right="-108"/>
              <w:rPr>
                <w:rFonts w:ascii="Browallia New" w:hAnsi="Browallia New" w:cs="Browallia New"/>
                <w:sz w:val="22"/>
                <w:szCs w:val="22"/>
                <w:lang w:val="en-GB"/>
              </w:rPr>
            </w:pPr>
          </w:p>
        </w:tc>
        <w:tc>
          <w:tcPr>
            <w:tcW w:w="993" w:type="dxa"/>
          </w:tcPr>
          <w:p w14:paraId="3DE0B9AA" w14:textId="77777777" w:rsidR="0092026D" w:rsidRPr="00443EBC" w:rsidRDefault="0092026D" w:rsidP="0092026D">
            <w:pPr>
              <w:tabs>
                <w:tab w:val="left" w:pos="360"/>
                <w:tab w:val="left" w:pos="900"/>
              </w:tabs>
              <w:ind w:left="-108" w:right="-108"/>
              <w:rPr>
                <w:rFonts w:ascii="Browallia New" w:hAnsi="Browallia New" w:cs="Browallia New"/>
                <w:sz w:val="22"/>
                <w:szCs w:val="22"/>
                <w:lang w:val="en-GB"/>
              </w:rPr>
            </w:pPr>
          </w:p>
        </w:tc>
        <w:tc>
          <w:tcPr>
            <w:tcW w:w="252" w:type="dxa"/>
          </w:tcPr>
          <w:p w14:paraId="3DE0B9AB" w14:textId="77777777" w:rsidR="0092026D" w:rsidRPr="00443EBC" w:rsidRDefault="0092026D" w:rsidP="0092026D">
            <w:pPr>
              <w:tabs>
                <w:tab w:val="left" w:pos="360"/>
                <w:tab w:val="left" w:pos="900"/>
              </w:tabs>
              <w:ind w:left="-108" w:right="-108"/>
              <w:rPr>
                <w:rFonts w:ascii="Browallia New" w:hAnsi="Browallia New" w:cs="Browallia New"/>
                <w:sz w:val="22"/>
                <w:szCs w:val="22"/>
                <w:lang w:val="en-GB"/>
              </w:rPr>
            </w:pPr>
          </w:p>
        </w:tc>
        <w:tc>
          <w:tcPr>
            <w:tcW w:w="2275" w:type="dxa"/>
            <w:gridSpan w:val="3"/>
            <w:tcBorders>
              <w:top w:val="single" w:sz="4" w:space="0" w:color="auto"/>
              <w:bottom w:val="single" w:sz="4" w:space="0" w:color="auto"/>
            </w:tcBorders>
          </w:tcPr>
          <w:p w14:paraId="3DE0B9AC" w14:textId="77777777" w:rsidR="0092026D" w:rsidRPr="00443EBC" w:rsidRDefault="0092026D" w:rsidP="0092026D">
            <w:pPr>
              <w:tabs>
                <w:tab w:val="left" w:pos="360"/>
                <w:tab w:val="left" w:pos="900"/>
              </w:tabs>
              <w:jc w:val="center"/>
              <w:rPr>
                <w:rFonts w:ascii="Browallia New" w:hAnsi="Browallia New" w:cs="Browallia New"/>
                <w:sz w:val="22"/>
                <w:szCs w:val="22"/>
                <w:lang w:val="en-GB"/>
              </w:rPr>
            </w:pPr>
            <w:r w:rsidRPr="00443EBC">
              <w:rPr>
                <w:rFonts w:ascii="Browallia New" w:hAnsi="Browallia New" w:cs="Browallia New"/>
                <w:sz w:val="22"/>
                <w:szCs w:val="22"/>
                <w:cs/>
                <w:lang w:val="en-GB"/>
              </w:rPr>
              <w:t>สัดส่วนของหุ้นสามัญ</w:t>
            </w:r>
          </w:p>
          <w:p w14:paraId="3DE0B9AD" w14:textId="77777777" w:rsidR="0092026D" w:rsidRPr="00443EBC" w:rsidRDefault="0092026D" w:rsidP="0092026D">
            <w:pPr>
              <w:tabs>
                <w:tab w:val="left" w:pos="360"/>
                <w:tab w:val="left" w:pos="900"/>
              </w:tabs>
              <w:ind w:left="-108" w:right="-108"/>
              <w:jc w:val="center"/>
              <w:rPr>
                <w:rFonts w:ascii="Browallia New" w:hAnsi="Browallia New" w:cs="Browallia New"/>
                <w:sz w:val="22"/>
                <w:szCs w:val="22"/>
                <w:lang w:val="en-GB"/>
              </w:rPr>
            </w:pPr>
            <w:r w:rsidRPr="00443EBC">
              <w:rPr>
                <w:rFonts w:ascii="Browallia New" w:hAnsi="Browallia New" w:cs="Browallia New"/>
                <w:sz w:val="22"/>
                <w:szCs w:val="22"/>
                <w:cs/>
                <w:lang w:val="en-GB"/>
              </w:rPr>
              <w:t>ที่ถือโดยบริษัทใหญ่</w:t>
            </w:r>
            <w:r w:rsidRPr="00443EBC">
              <w:rPr>
                <w:rFonts w:ascii="Browallia New" w:hAnsi="Browallia New" w:cs="Browallia New"/>
                <w:sz w:val="22"/>
                <w:szCs w:val="22"/>
                <w:lang w:val="en-GB"/>
              </w:rPr>
              <w:t xml:space="preserve"> (</w:t>
            </w:r>
            <w:r w:rsidRPr="00443EBC">
              <w:rPr>
                <w:rFonts w:ascii="Browallia New" w:hAnsi="Browallia New" w:cs="Browallia New"/>
                <w:sz w:val="22"/>
                <w:szCs w:val="22"/>
                <w:cs/>
              </w:rPr>
              <w:t>ร้อยละ</w:t>
            </w:r>
            <w:r w:rsidRPr="00443EBC">
              <w:rPr>
                <w:rFonts w:ascii="Browallia New" w:hAnsi="Browallia New" w:cs="Browallia New"/>
                <w:sz w:val="22"/>
                <w:szCs w:val="22"/>
                <w:lang w:val="en-GB"/>
              </w:rPr>
              <w:t>)</w:t>
            </w:r>
          </w:p>
        </w:tc>
        <w:tc>
          <w:tcPr>
            <w:tcW w:w="236" w:type="dxa"/>
            <w:vAlign w:val="bottom"/>
          </w:tcPr>
          <w:p w14:paraId="3DE0B9AE" w14:textId="77777777" w:rsidR="0092026D" w:rsidRPr="00443EBC" w:rsidRDefault="0092026D" w:rsidP="0092026D">
            <w:pPr>
              <w:tabs>
                <w:tab w:val="left" w:pos="360"/>
                <w:tab w:val="left" w:pos="900"/>
              </w:tabs>
              <w:jc w:val="right"/>
              <w:rPr>
                <w:rFonts w:ascii="Browallia New" w:hAnsi="Browallia New" w:cs="Browallia New"/>
                <w:b/>
                <w:bCs/>
                <w:sz w:val="22"/>
                <w:szCs w:val="22"/>
                <w:lang w:val="en-GB"/>
              </w:rPr>
            </w:pPr>
          </w:p>
        </w:tc>
        <w:tc>
          <w:tcPr>
            <w:tcW w:w="2273" w:type="dxa"/>
            <w:gridSpan w:val="3"/>
            <w:tcBorders>
              <w:top w:val="single" w:sz="4" w:space="0" w:color="auto"/>
              <w:bottom w:val="single" w:sz="4" w:space="0" w:color="auto"/>
            </w:tcBorders>
            <w:vAlign w:val="bottom"/>
          </w:tcPr>
          <w:p w14:paraId="3DE0B9AF" w14:textId="77777777" w:rsidR="0092026D" w:rsidRPr="00443EBC" w:rsidRDefault="0092026D" w:rsidP="0092026D">
            <w:pPr>
              <w:tabs>
                <w:tab w:val="left" w:pos="360"/>
                <w:tab w:val="left" w:pos="900"/>
              </w:tabs>
              <w:jc w:val="center"/>
              <w:rPr>
                <w:rFonts w:ascii="Browallia New" w:hAnsi="Browallia New" w:cs="Browallia New"/>
                <w:sz w:val="22"/>
                <w:szCs w:val="22"/>
                <w:cs/>
              </w:rPr>
            </w:pPr>
            <w:r w:rsidRPr="00443EBC">
              <w:rPr>
                <w:rFonts w:ascii="Browallia New" w:hAnsi="Browallia New" w:cs="Browallia New"/>
                <w:sz w:val="22"/>
                <w:szCs w:val="22"/>
                <w:cs/>
              </w:rPr>
              <w:t>สัดส่วนของหุ้นสามัญ</w:t>
            </w:r>
          </w:p>
          <w:p w14:paraId="3DE0B9B0" w14:textId="77777777" w:rsidR="0092026D" w:rsidRPr="00443EBC" w:rsidRDefault="0092026D" w:rsidP="0092026D">
            <w:pPr>
              <w:tabs>
                <w:tab w:val="left" w:pos="360"/>
                <w:tab w:val="left" w:pos="900"/>
              </w:tabs>
              <w:jc w:val="center"/>
              <w:rPr>
                <w:rFonts w:ascii="Browallia New" w:hAnsi="Browallia New" w:cs="Browallia New"/>
                <w:sz w:val="22"/>
                <w:szCs w:val="22"/>
                <w:lang w:val="en-GB"/>
              </w:rPr>
            </w:pPr>
            <w:r w:rsidRPr="00443EBC">
              <w:rPr>
                <w:rFonts w:ascii="Browallia New" w:hAnsi="Browallia New" w:cs="Browallia New"/>
                <w:sz w:val="22"/>
                <w:szCs w:val="22"/>
                <w:cs/>
              </w:rPr>
              <w:t xml:space="preserve">ที่ถือโดยบริษัทย่อย </w:t>
            </w:r>
            <w:r w:rsidRPr="00443EBC">
              <w:rPr>
                <w:rFonts w:ascii="Browallia New" w:hAnsi="Browallia New" w:cs="Browallia New"/>
                <w:sz w:val="22"/>
                <w:szCs w:val="22"/>
                <w:lang w:val="en-GB"/>
              </w:rPr>
              <w:t>(</w:t>
            </w:r>
            <w:r w:rsidRPr="00443EBC">
              <w:rPr>
                <w:rFonts w:ascii="Browallia New" w:hAnsi="Browallia New" w:cs="Browallia New"/>
                <w:sz w:val="22"/>
                <w:szCs w:val="22"/>
                <w:cs/>
              </w:rPr>
              <w:t>ร้อยละ</w:t>
            </w:r>
            <w:r w:rsidRPr="00443EBC">
              <w:rPr>
                <w:rFonts w:ascii="Browallia New" w:hAnsi="Browallia New" w:cs="Browallia New"/>
                <w:sz w:val="22"/>
                <w:szCs w:val="22"/>
                <w:lang w:val="en-GB"/>
              </w:rPr>
              <w:t>)</w:t>
            </w:r>
          </w:p>
        </w:tc>
        <w:tc>
          <w:tcPr>
            <w:tcW w:w="236" w:type="dxa"/>
            <w:gridSpan w:val="2"/>
            <w:tcBorders>
              <w:top w:val="single" w:sz="4" w:space="0" w:color="auto"/>
            </w:tcBorders>
            <w:vAlign w:val="bottom"/>
          </w:tcPr>
          <w:p w14:paraId="3DE0B9B1" w14:textId="77777777" w:rsidR="0092026D" w:rsidRPr="00443EBC" w:rsidRDefault="0092026D" w:rsidP="0092026D">
            <w:pPr>
              <w:tabs>
                <w:tab w:val="left" w:pos="360"/>
                <w:tab w:val="left" w:pos="900"/>
              </w:tabs>
              <w:jc w:val="right"/>
              <w:rPr>
                <w:rFonts w:ascii="Browallia New" w:hAnsi="Browallia New" w:cs="Browallia New"/>
                <w:sz w:val="22"/>
                <w:szCs w:val="22"/>
                <w:lang w:val="en-GB"/>
              </w:rPr>
            </w:pPr>
          </w:p>
        </w:tc>
        <w:tc>
          <w:tcPr>
            <w:tcW w:w="2616" w:type="dxa"/>
            <w:gridSpan w:val="4"/>
            <w:tcBorders>
              <w:top w:val="single" w:sz="4" w:space="0" w:color="auto"/>
              <w:bottom w:val="single" w:sz="4" w:space="0" w:color="auto"/>
            </w:tcBorders>
            <w:vAlign w:val="bottom"/>
          </w:tcPr>
          <w:p w14:paraId="3DE0B9B2" w14:textId="77777777" w:rsidR="0092026D" w:rsidRPr="00443EBC" w:rsidRDefault="0092026D" w:rsidP="0092026D">
            <w:pPr>
              <w:tabs>
                <w:tab w:val="left" w:pos="360"/>
                <w:tab w:val="left" w:pos="900"/>
              </w:tabs>
              <w:jc w:val="center"/>
              <w:rPr>
                <w:rFonts w:ascii="Browallia New" w:hAnsi="Browallia New" w:cs="Browallia New"/>
                <w:sz w:val="22"/>
                <w:szCs w:val="22"/>
                <w:lang w:val="en-GB"/>
              </w:rPr>
            </w:pPr>
            <w:r w:rsidRPr="00443EBC">
              <w:rPr>
                <w:rFonts w:ascii="Browallia New" w:hAnsi="Browallia New" w:cs="Browallia New"/>
                <w:sz w:val="22"/>
                <w:szCs w:val="22"/>
                <w:cs/>
              </w:rPr>
              <w:t>วิธีราคาทุน</w:t>
            </w:r>
          </w:p>
        </w:tc>
        <w:tc>
          <w:tcPr>
            <w:tcW w:w="236" w:type="dxa"/>
            <w:gridSpan w:val="3"/>
            <w:tcBorders>
              <w:top w:val="single" w:sz="4" w:space="0" w:color="auto"/>
            </w:tcBorders>
          </w:tcPr>
          <w:p w14:paraId="3DE0B9B3" w14:textId="77777777" w:rsidR="0092026D" w:rsidRPr="00443EBC" w:rsidRDefault="0092026D" w:rsidP="0092026D">
            <w:pPr>
              <w:tabs>
                <w:tab w:val="left" w:pos="360"/>
                <w:tab w:val="left" w:pos="900"/>
              </w:tabs>
              <w:jc w:val="right"/>
              <w:rPr>
                <w:rFonts w:ascii="Browallia New" w:hAnsi="Browallia New" w:cs="Browallia New"/>
                <w:sz w:val="22"/>
                <w:szCs w:val="22"/>
                <w:lang w:val="en-GB"/>
              </w:rPr>
            </w:pPr>
          </w:p>
        </w:tc>
        <w:tc>
          <w:tcPr>
            <w:tcW w:w="2168" w:type="dxa"/>
            <w:gridSpan w:val="6"/>
            <w:tcBorders>
              <w:top w:val="single" w:sz="4" w:space="0" w:color="auto"/>
              <w:bottom w:val="single" w:sz="4" w:space="0" w:color="auto"/>
            </w:tcBorders>
            <w:vAlign w:val="bottom"/>
          </w:tcPr>
          <w:p w14:paraId="3DE0B9B4" w14:textId="77777777" w:rsidR="0092026D" w:rsidRPr="00443EBC" w:rsidRDefault="0092026D" w:rsidP="0092026D">
            <w:pPr>
              <w:tabs>
                <w:tab w:val="left" w:pos="360"/>
                <w:tab w:val="left" w:pos="900"/>
              </w:tabs>
              <w:jc w:val="center"/>
              <w:rPr>
                <w:rFonts w:ascii="Browallia New" w:hAnsi="Browallia New" w:cs="Browallia New"/>
                <w:sz w:val="22"/>
                <w:szCs w:val="22"/>
                <w:cs/>
                <w:lang w:val="en-GB"/>
              </w:rPr>
            </w:pPr>
            <w:r w:rsidRPr="00443EBC">
              <w:rPr>
                <w:rFonts w:ascii="Browallia New" w:hAnsi="Browallia New" w:cs="Browallia New"/>
                <w:sz w:val="22"/>
                <w:szCs w:val="22"/>
                <w:cs/>
                <w:lang w:val="en-GB"/>
              </w:rPr>
              <w:t>เงินปันผลรับ</w:t>
            </w:r>
          </w:p>
        </w:tc>
      </w:tr>
      <w:tr w:rsidR="00DC1052" w:rsidRPr="008B63E4" w14:paraId="3DE0B9CD" w14:textId="77777777" w:rsidTr="00C67828">
        <w:trPr>
          <w:trHeight w:val="259"/>
        </w:trPr>
        <w:tc>
          <w:tcPr>
            <w:tcW w:w="2550" w:type="dxa"/>
            <w:vAlign w:val="bottom"/>
          </w:tcPr>
          <w:p w14:paraId="3DE0B9B6" w14:textId="77777777" w:rsidR="00DC1052" w:rsidRPr="00443EBC" w:rsidRDefault="00DC1052" w:rsidP="00DC1052">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sidRPr="00443EBC">
              <w:rPr>
                <w:rFonts w:ascii="Browallia New" w:hAnsi="Browallia New" w:cs="Browallia New" w:hint="cs"/>
                <w:color w:val="000000"/>
                <w:sz w:val="22"/>
                <w:szCs w:val="22"/>
                <w:cs/>
                <w:lang w:val="en-GB"/>
              </w:rPr>
              <w:t>ชื่อบริษัท</w:t>
            </w:r>
          </w:p>
        </w:tc>
        <w:tc>
          <w:tcPr>
            <w:tcW w:w="1699" w:type="dxa"/>
          </w:tcPr>
          <w:p w14:paraId="3DE0B9B8" w14:textId="77777777" w:rsidR="00DC1052" w:rsidRPr="00443EBC" w:rsidRDefault="00DC1052" w:rsidP="00DC1052">
            <w:pPr>
              <w:pBdr>
                <w:bottom w:val="single" w:sz="4" w:space="1" w:color="auto"/>
              </w:pBdr>
              <w:tabs>
                <w:tab w:val="left" w:pos="360"/>
                <w:tab w:val="left" w:pos="900"/>
              </w:tabs>
              <w:ind w:left="-108" w:right="-108"/>
              <w:jc w:val="center"/>
              <w:rPr>
                <w:rFonts w:ascii="Browallia New" w:hAnsi="Browallia New" w:cs="Browallia New"/>
                <w:sz w:val="22"/>
                <w:szCs w:val="22"/>
                <w:cs/>
              </w:rPr>
            </w:pPr>
            <w:r w:rsidRPr="00443EBC">
              <w:rPr>
                <w:rFonts w:ascii="Browallia New" w:hAnsi="Browallia New" w:cs="Browallia New"/>
                <w:sz w:val="22"/>
                <w:szCs w:val="22"/>
                <w:cs/>
              </w:rPr>
              <w:t>ประเภทกิจการ</w:t>
            </w:r>
          </w:p>
        </w:tc>
        <w:tc>
          <w:tcPr>
            <w:tcW w:w="283" w:type="dxa"/>
          </w:tcPr>
          <w:p w14:paraId="3DE0B9BA" w14:textId="77777777" w:rsidR="00DC1052" w:rsidRPr="00443EBC" w:rsidRDefault="00DC1052" w:rsidP="00DC1052">
            <w:pPr>
              <w:tabs>
                <w:tab w:val="left" w:pos="360"/>
                <w:tab w:val="left" w:pos="900"/>
              </w:tabs>
              <w:ind w:right="-108"/>
              <w:rPr>
                <w:rFonts w:ascii="Browallia New" w:hAnsi="Browallia New" w:cs="Browallia New"/>
                <w:sz w:val="22"/>
                <w:szCs w:val="22"/>
                <w:cs/>
              </w:rPr>
            </w:pPr>
          </w:p>
        </w:tc>
        <w:tc>
          <w:tcPr>
            <w:tcW w:w="993" w:type="dxa"/>
            <w:tcBorders>
              <w:bottom w:val="single" w:sz="4" w:space="0" w:color="auto"/>
            </w:tcBorders>
          </w:tcPr>
          <w:p w14:paraId="3DE0B9BC" w14:textId="77777777" w:rsidR="00DC1052" w:rsidRPr="00443EBC" w:rsidRDefault="00DC1052" w:rsidP="00DC1052">
            <w:pPr>
              <w:tabs>
                <w:tab w:val="left" w:pos="360"/>
                <w:tab w:val="left" w:pos="463"/>
              </w:tabs>
              <w:ind w:left="-32" w:right="-24" w:firstLine="9"/>
              <w:jc w:val="center"/>
              <w:rPr>
                <w:rFonts w:ascii="Browallia New" w:eastAsia="Arial Unicode MS" w:hAnsi="Browallia New" w:cs="Browallia New"/>
                <w:sz w:val="22"/>
                <w:szCs w:val="22"/>
                <w:cs/>
              </w:rPr>
            </w:pPr>
            <w:r w:rsidRPr="00443EBC">
              <w:rPr>
                <w:rFonts w:ascii="Browallia New" w:eastAsia="Arial Unicode MS" w:hAnsi="Browallia New" w:cs="Browallia New"/>
                <w:sz w:val="22"/>
                <w:szCs w:val="22"/>
                <w:cs/>
              </w:rPr>
              <w:t>ประเทศ</w:t>
            </w:r>
          </w:p>
        </w:tc>
        <w:tc>
          <w:tcPr>
            <w:tcW w:w="252" w:type="dxa"/>
          </w:tcPr>
          <w:p w14:paraId="3DE0B9BD" w14:textId="77777777" w:rsidR="00DC1052" w:rsidRPr="00443EBC" w:rsidRDefault="00DC1052" w:rsidP="00DC1052">
            <w:pPr>
              <w:tabs>
                <w:tab w:val="left" w:pos="360"/>
                <w:tab w:val="left" w:pos="900"/>
              </w:tabs>
              <w:ind w:left="-108" w:right="-108"/>
              <w:jc w:val="center"/>
              <w:rPr>
                <w:rFonts w:ascii="Browallia New" w:hAnsi="Browallia New" w:cs="Browallia New"/>
                <w:sz w:val="22"/>
                <w:szCs w:val="22"/>
                <w:cs/>
              </w:rPr>
            </w:pPr>
          </w:p>
        </w:tc>
        <w:tc>
          <w:tcPr>
            <w:tcW w:w="1023" w:type="dxa"/>
            <w:tcBorders>
              <w:top w:val="single" w:sz="4" w:space="0" w:color="auto"/>
              <w:bottom w:val="single" w:sz="4" w:space="0" w:color="auto"/>
            </w:tcBorders>
            <w:vAlign w:val="bottom"/>
          </w:tcPr>
          <w:p w14:paraId="3DE0B9BE" w14:textId="0A9BD9CD" w:rsidR="00DC1052" w:rsidRPr="00443EBC" w:rsidRDefault="00DC1052" w:rsidP="00DC1052">
            <w:pPr>
              <w:tabs>
                <w:tab w:val="left" w:pos="360"/>
                <w:tab w:val="left" w:pos="900"/>
              </w:tabs>
              <w:ind w:left="-108" w:right="-108"/>
              <w:jc w:val="center"/>
              <w:rPr>
                <w:rFonts w:ascii="Browallia New" w:hAnsi="Browallia New" w:cs="Browallia New"/>
                <w:sz w:val="22"/>
                <w:szCs w:val="22"/>
                <w:lang w:val="en-US"/>
              </w:rPr>
            </w:pPr>
            <w:r w:rsidRPr="00443EBC">
              <w:rPr>
                <w:rFonts w:ascii="Browallia New" w:hAnsi="Browallia New" w:cs="Browallia New"/>
                <w:sz w:val="22"/>
                <w:szCs w:val="22"/>
                <w:lang w:val="en-US"/>
              </w:rPr>
              <w:t>2564</w:t>
            </w:r>
          </w:p>
        </w:tc>
        <w:tc>
          <w:tcPr>
            <w:tcW w:w="236" w:type="dxa"/>
            <w:tcBorders>
              <w:top w:val="single" w:sz="4" w:space="0" w:color="auto"/>
            </w:tcBorders>
            <w:vAlign w:val="bottom"/>
          </w:tcPr>
          <w:p w14:paraId="3DE0B9BF" w14:textId="77777777" w:rsidR="00DC1052" w:rsidRPr="00443EBC" w:rsidRDefault="00DC1052" w:rsidP="00DC1052">
            <w:pPr>
              <w:tabs>
                <w:tab w:val="left" w:pos="360"/>
                <w:tab w:val="left" w:pos="900"/>
              </w:tabs>
              <w:ind w:left="-108" w:right="-108"/>
              <w:jc w:val="center"/>
              <w:rPr>
                <w:rFonts w:ascii="Browallia New" w:hAnsi="Browallia New" w:cs="Browallia New"/>
                <w:sz w:val="22"/>
                <w:szCs w:val="22"/>
                <w:lang w:val="en-GB"/>
              </w:rPr>
            </w:pPr>
          </w:p>
        </w:tc>
        <w:tc>
          <w:tcPr>
            <w:tcW w:w="1016" w:type="dxa"/>
            <w:tcBorders>
              <w:top w:val="single" w:sz="4" w:space="0" w:color="auto"/>
              <w:bottom w:val="single" w:sz="4" w:space="0" w:color="auto"/>
            </w:tcBorders>
            <w:vAlign w:val="bottom"/>
          </w:tcPr>
          <w:p w14:paraId="3DE0B9C0" w14:textId="1D4C2F2C" w:rsidR="00DC1052" w:rsidRPr="00443EBC" w:rsidRDefault="00DC1052" w:rsidP="00DC1052">
            <w:pPr>
              <w:tabs>
                <w:tab w:val="left" w:pos="360"/>
                <w:tab w:val="left" w:pos="900"/>
              </w:tabs>
              <w:ind w:left="-108" w:right="-108"/>
              <w:jc w:val="center"/>
              <w:rPr>
                <w:rFonts w:ascii="Browallia New" w:hAnsi="Browallia New" w:cs="Browallia New"/>
                <w:sz w:val="22"/>
                <w:szCs w:val="22"/>
                <w:cs/>
                <w:lang w:val="en-GB"/>
              </w:rPr>
            </w:pPr>
            <w:r w:rsidRPr="00443EBC">
              <w:rPr>
                <w:rFonts w:ascii="Browallia New" w:hAnsi="Browallia New" w:cs="Browallia New"/>
                <w:sz w:val="22"/>
                <w:szCs w:val="22"/>
                <w:lang w:val="en-US"/>
              </w:rPr>
              <w:t>25</w:t>
            </w:r>
            <w:r w:rsidRPr="00443EBC">
              <w:rPr>
                <w:rFonts w:ascii="Browallia New" w:hAnsi="Browallia New" w:cs="Browallia New"/>
                <w:sz w:val="22"/>
                <w:szCs w:val="22"/>
                <w:cs/>
              </w:rPr>
              <w:t>6</w:t>
            </w:r>
            <w:r w:rsidRPr="00443EBC">
              <w:rPr>
                <w:rFonts w:ascii="Browallia New" w:hAnsi="Browallia New" w:cs="Browallia New"/>
                <w:sz w:val="22"/>
                <w:szCs w:val="22"/>
                <w:lang w:val="en-US"/>
              </w:rPr>
              <w:t>3</w:t>
            </w:r>
          </w:p>
        </w:tc>
        <w:tc>
          <w:tcPr>
            <w:tcW w:w="236" w:type="dxa"/>
            <w:vAlign w:val="bottom"/>
          </w:tcPr>
          <w:p w14:paraId="3DE0B9C1" w14:textId="77777777" w:rsidR="00DC1052" w:rsidRPr="00443EBC" w:rsidRDefault="00DC1052" w:rsidP="00DC1052">
            <w:pPr>
              <w:tabs>
                <w:tab w:val="left" w:pos="360"/>
                <w:tab w:val="left" w:pos="900"/>
              </w:tabs>
              <w:jc w:val="right"/>
              <w:rPr>
                <w:rFonts w:ascii="Browallia New" w:hAnsi="Browallia New" w:cs="Browallia New"/>
                <w:b/>
                <w:bCs/>
                <w:sz w:val="22"/>
                <w:szCs w:val="22"/>
                <w:lang w:val="en-GB"/>
              </w:rPr>
            </w:pPr>
          </w:p>
        </w:tc>
        <w:tc>
          <w:tcPr>
            <w:tcW w:w="1040" w:type="dxa"/>
            <w:tcBorders>
              <w:top w:val="single" w:sz="4" w:space="0" w:color="auto"/>
              <w:bottom w:val="single" w:sz="4" w:space="0" w:color="auto"/>
            </w:tcBorders>
            <w:vAlign w:val="bottom"/>
          </w:tcPr>
          <w:p w14:paraId="3DE0B9C2" w14:textId="6D4FE6F9" w:rsidR="00DC1052" w:rsidRPr="00443EBC" w:rsidRDefault="00DC1052" w:rsidP="00DC1052">
            <w:pPr>
              <w:tabs>
                <w:tab w:val="left" w:pos="360"/>
                <w:tab w:val="left" w:pos="900"/>
              </w:tabs>
              <w:jc w:val="center"/>
              <w:rPr>
                <w:rFonts w:ascii="Browallia New" w:hAnsi="Browallia New" w:cs="Browallia New"/>
                <w:sz w:val="22"/>
                <w:szCs w:val="22"/>
                <w:cs/>
                <w:lang w:val="en-GB"/>
              </w:rPr>
            </w:pPr>
            <w:r w:rsidRPr="00443EBC">
              <w:rPr>
                <w:rFonts w:ascii="Browallia New" w:hAnsi="Browallia New" w:cs="Browallia New"/>
                <w:sz w:val="22"/>
                <w:szCs w:val="22"/>
                <w:lang w:val="en-US"/>
              </w:rPr>
              <w:t>2564</w:t>
            </w:r>
          </w:p>
        </w:tc>
        <w:tc>
          <w:tcPr>
            <w:tcW w:w="236" w:type="dxa"/>
            <w:tcBorders>
              <w:top w:val="single" w:sz="4" w:space="0" w:color="auto"/>
            </w:tcBorders>
            <w:vAlign w:val="bottom"/>
          </w:tcPr>
          <w:p w14:paraId="3DE0B9C3" w14:textId="77777777" w:rsidR="00DC1052" w:rsidRPr="00443EBC" w:rsidRDefault="00DC1052" w:rsidP="00DC1052">
            <w:pPr>
              <w:tabs>
                <w:tab w:val="left" w:pos="360"/>
                <w:tab w:val="left" w:pos="900"/>
              </w:tabs>
              <w:jc w:val="center"/>
              <w:rPr>
                <w:rFonts w:ascii="Browallia New" w:hAnsi="Browallia New" w:cs="Browallia New"/>
                <w:sz w:val="22"/>
                <w:szCs w:val="22"/>
                <w:cs/>
              </w:rPr>
            </w:pPr>
          </w:p>
        </w:tc>
        <w:tc>
          <w:tcPr>
            <w:tcW w:w="1003" w:type="dxa"/>
            <w:gridSpan w:val="2"/>
            <w:tcBorders>
              <w:top w:val="single" w:sz="4" w:space="0" w:color="auto"/>
              <w:bottom w:val="single" w:sz="4" w:space="0" w:color="auto"/>
            </w:tcBorders>
            <w:vAlign w:val="bottom"/>
          </w:tcPr>
          <w:p w14:paraId="3DE0B9C4" w14:textId="1ED505E5" w:rsidR="00DC1052" w:rsidRPr="00443EBC" w:rsidRDefault="00DC1052" w:rsidP="00DC1052">
            <w:pPr>
              <w:tabs>
                <w:tab w:val="left" w:pos="360"/>
                <w:tab w:val="left" w:pos="900"/>
              </w:tabs>
              <w:jc w:val="center"/>
              <w:rPr>
                <w:rFonts w:ascii="Browallia New" w:hAnsi="Browallia New" w:cs="Browallia New"/>
                <w:sz w:val="22"/>
                <w:szCs w:val="22"/>
                <w:cs/>
              </w:rPr>
            </w:pPr>
            <w:r w:rsidRPr="00443EBC">
              <w:rPr>
                <w:rFonts w:ascii="Browallia New" w:hAnsi="Browallia New" w:cs="Browallia New"/>
                <w:sz w:val="22"/>
                <w:szCs w:val="22"/>
                <w:lang w:val="en-US"/>
              </w:rPr>
              <w:t>25</w:t>
            </w:r>
            <w:r w:rsidRPr="00443EBC">
              <w:rPr>
                <w:rFonts w:ascii="Browallia New" w:hAnsi="Browallia New" w:cs="Browallia New"/>
                <w:sz w:val="22"/>
                <w:szCs w:val="22"/>
                <w:cs/>
              </w:rPr>
              <w:t>6</w:t>
            </w:r>
            <w:r w:rsidRPr="00443EBC">
              <w:rPr>
                <w:rFonts w:ascii="Browallia New" w:hAnsi="Browallia New" w:cs="Browallia New"/>
                <w:sz w:val="22"/>
                <w:szCs w:val="22"/>
                <w:lang w:val="en-US"/>
              </w:rPr>
              <w:t>3</w:t>
            </w:r>
          </w:p>
        </w:tc>
        <w:tc>
          <w:tcPr>
            <w:tcW w:w="236" w:type="dxa"/>
            <w:gridSpan w:val="2"/>
            <w:vAlign w:val="bottom"/>
          </w:tcPr>
          <w:p w14:paraId="3DE0B9C5" w14:textId="77777777" w:rsidR="00DC1052" w:rsidRPr="00443EBC" w:rsidRDefault="00DC1052" w:rsidP="00DC1052">
            <w:pPr>
              <w:tabs>
                <w:tab w:val="left" w:pos="360"/>
                <w:tab w:val="left" w:pos="900"/>
              </w:tabs>
              <w:jc w:val="center"/>
              <w:rPr>
                <w:rFonts w:ascii="Browallia New" w:hAnsi="Browallia New" w:cs="Browallia New"/>
                <w:sz w:val="22"/>
                <w:szCs w:val="22"/>
                <w:lang w:val="en-GB"/>
              </w:rPr>
            </w:pPr>
          </w:p>
        </w:tc>
        <w:tc>
          <w:tcPr>
            <w:tcW w:w="1185" w:type="dxa"/>
            <w:tcBorders>
              <w:top w:val="single" w:sz="4" w:space="0" w:color="auto"/>
              <w:bottom w:val="single" w:sz="4" w:space="0" w:color="auto"/>
            </w:tcBorders>
            <w:vAlign w:val="bottom"/>
          </w:tcPr>
          <w:p w14:paraId="3DE0B9C6" w14:textId="120729B0" w:rsidR="00DC1052" w:rsidRPr="00443EBC" w:rsidRDefault="00DC1052" w:rsidP="00DC1052">
            <w:pPr>
              <w:tabs>
                <w:tab w:val="left" w:pos="360"/>
                <w:tab w:val="left" w:pos="900"/>
              </w:tabs>
              <w:jc w:val="center"/>
              <w:rPr>
                <w:rFonts w:ascii="Browallia New" w:hAnsi="Browallia New" w:cs="Browallia New"/>
                <w:sz w:val="22"/>
                <w:szCs w:val="22"/>
                <w:cs/>
              </w:rPr>
            </w:pPr>
            <w:r w:rsidRPr="00443EBC">
              <w:rPr>
                <w:rFonts w:ascii="Browallia New" w:hAnsi="Browallia New" w:cs="Browallia New"/>
                <w:sz w:val="22"/>
                <w:szCs w:val="22"/>
                <w:lang w:val="en-US"/>
              </w:rPr>
              <w:t>2564</w:t>
            </w:r>
          </w:p>
        </w:tc>
        <w:tc>
          <w:tcPr>
            <w:tcW w:w="236" w:type="dxa"/>
            <w:tcBorders>
              <w:top w:val="single" w:sz="4" w:space="0" w:color="auto"/>
            </w:tcBorders>
            <w:vAlign w:val="bottom"/>
          </w:tcPr>
          <w:p w14:paraId="3DE0B9C7" w14:textId="77777777" w:rsidR="00DC1052" w:rsidRPr="00443EBC" w:rsidRDefault="00DC1052" w:rsidP="00DC1052">
            <w:pPr>
              <w:tabs>
                <w:tab w:val="left" w:pos="360"/>
                <w:tab w:val="left" w:pos="900"/>
              </w:tabs>
              <w:jc w:val="center"/>
              <w:rPr>
                <w:rFonts w:ascii="Browallia New" w:hAnsi="Browallia New" w:cs="Browallia New"/>
                <w:sz w:val="22"/>
                <w:szCs w:val="22"/>
                <w:cs/>
              </w:rPr>
            </w:pPr>
          </w:p>
        </w:tc>
        <w:tc>
          <w:tcPr>
            <w:tcW w:w="1195" w:type="dxa"/>
            <w:gridSpan w:val="2"/>
            <w:tcBorders>
              <w:top w:val="single" w:sz="4" w:space="0" w:color="auto"/>
              <w:bottom w:val="single" w:sz="4" w:space="0" w:color="auto"/>
            </w:tcBorders>
            <w:vAlign w:val="bottom"/>
          </w:tcPr>
          <w:p w14:paraId="3DE0B9C8" w14:textId="4F7BBFCB" w:rsidR="00DC1052" w:rsidRPr="00443EBC" w:rsidRDefault="00DC1052" w:rsidP="00DC1052">
            <w:pPr>
              <w:tabs>
                <w:tab w:val="left" w:pos="360"/>
                <w:tab w:val="left" w:pos="900"/>
              </w:tabs>
              <w:jc w:val="center"/>
              <w:rPr>
                <w:rFonts w:ascii="Browallia New" w:hAnsi="Browallia New" w:cs="Browallia New"/>
                <w:sz w:val="22"/>
                <w:szCs w:val="22"/>
                <w:cs/>
              </w:rPr>
            </w:pPr>
            <w:r w:rsidRPr="00443EBC">
              <w:rPr>
                <w:rFonts w:ascii="Browallia New" w:hAnsi="Browallia New" w:cs="Browallia New"/>
                <w:sz w:val="22"/>
                <w:szCs w:val="22"/>
                <w:lang w:val="en-US"/>
              </w:rPr>
              <w:t>25</w:t>
            </w:r>
            <w:r w:rsidRPr="00443EBC">
              <w:rPr>
                <w:rFonts w:ascii="Browallia New" w:hAnsi="Browallia New" w:cs="Browallia New"/>
                <w:sz w:val="22"/>
                <w:szCs w:val="22"/>
                <w:cs/>
              </w:rPr>
              <w:t>6</w:t>
            </w:r>
            <w:r w:rsidRPr="00443EBC">
              <w:rPr>
                <w:rFonts w:ascii="Browallia New" w:hAnsi="Browallia New" w:cs="Browallia New"/>
                <w:sz w:val="22"/>
                <w:szCs w:val="22"/>
                <w:lang w:val="en-US"/>
              </w:rPr>
              <w:t>3</w:t>
            </w:r>
          </w:p>
        </w:tc>
        <w:tc>
          <w:tcPr>
            <w:tcW w:w="236" w:type="dxa"/>
            <w:gridSpan w:val="3"/>
          </w:tcPr>
          <w:p w14:paraId="3DE0B9C9" w14:textId="77777777" w:rsidR="00DC1052" w:rsidRPr="00443EBC" w:rsidRDefault="00DC1052" w:rsidP="00DC1052">
            <w:pPr>
              <w:tabs>
                <w:tab w:val="left" w:pos="360"/>
                <w:tab w:val="left" w:pos="900"/>
              </w:tabs>
              <w:jc w:val="center"/>
              <w:rPr>
                <w:rFonts w:ascii="Browallia New" w:hAnsi="Browallia New" w:cs="Browallia New"/>
                <w:sz w:val="22"/>
                <w:szCs w:val="22"/>
                <w:lang w:val="en-GB"/>
              </w:rPr>
            </w:pPr>
          </w:p>
        </w:tc>
        <w:tc>
          <w:tcPr>
            <w:tcW w:w="987" w:type="dxa"/>
            <w:gridSpan w:val="2"/>
            <w:tcBorders>
              <w:top w:val="single" w:sz="4" w:space="0" w:color="auto"/>
              <w:bottom w:val="single" w:sz="4" w:space="0" w:color="auto"/>
            </w:tcBorders>
            <w:vAlign w:val="bottom"/>
          </w:tcPr>
          <w:p w14:paraId="3DE0B9CA" w14:textId="36444E31" w:rsidR="00DC1052" w:rsidRPr="00443EBC" w:rsidRDefault="00DC1052" w:rsidP="00DC1052">
            <w:pPr>
              <w:tabs>
                <w:tab w:val="left" w:pos="360"/>
                <w:tab w:val="left" w:pos="900"/>
              </w:tabs>
              <w:jc w:val="center"/>
              <w:rPr>
                <w:rFonts w:ascii="Browallia New" w:hAnsi="Browallia New" w:cs="Browallia New"/>
                <w:sz w:val="22"/>
                <w:szCs w:val="22"/>
                <w:cs/>
              </w:rPr>
            </w:pPr>
            <w:r w:rsidRPr="00443EBC">
              <w:rPr>
                <w:rFonts w:ascii="Browallia New" w:hAnsi="Browallia New" w:cs="Browallia New"/>
                <w:sz w:val="22"/>
                <w:szCs w:val="22"/>
                <w:lang w:val="en-US"/>
              </w:rPr>
              <w:t>2564</w:t>
            </w:r>
          </w:p>
        </w:tc>
        <w:tc>
          <w:tcPr>
            <w:tcW w:w="236" w:type="dxa"/>
            <w:tcBorders>
              <w:top w:val="single" w:sz="4" w:space="0" w:color="auto"/>
            </w:tcBorders>
            <w:vAlign w:val="bottom"/>
          </w:tcPr>
          <w:p w14:paraId="3DE0B9CB" w14:textId="77777777" w:rsidR="00DC1052" w:rsidRPr="00443EBC" w:rsidRDefault="00DC1052" w:rsidP="00DC1052">
            <w:pPr>
              <w:tabs>
                <w:tab w:val="left" w:pos="360"/>
                <w:tab w:val="left" w:pos="900"/>
              </w:tabs>
              <w:jc w:val="center"/>
              <w:rPr>
                <w:rFonts w:ascii="Browallia New" w:hAnsi="Browallia New" w:cs="Browallia New"/>
                <w:sz w:val="22"/>
                <w:szCs w:val="22"/>
                <w:cs/>
              </w:rPr>
            </w:pPr>
          </w:p>
        </w:tc>
        <w:tc>
          <w:tcPr>
            <w:tcW w:w="957" w:type="dxa"/>
            <w:gridSpan w:val="3"/>
            <w:tcBorders>
              <w:top w:val="single" w:sz="4" w:space="0" w:color="auto"/>
              <w:bottom w:val="single" w:sz="4" w:space="0" w:color="auto"/>
            </w:tcBorders>
            <w:vAlign w:val="bottom"/>
          </w:tcPr>
          <w:p w14:paraId="3DE0B9CC" w14:textId="2A91206B" w:rsidR="00DC1052" w:rsidRPr="00443EBC" w:rsidRDefault="00DC1052" w:rsidP="00DC1052">
            <w:pPr>
              <w:tabs>
                <w:tab w:val="left" w:pos="360"/>
                <w:tab w:val="left" w:pos="900"/>
              </w:tabs>
              <w:jc w:val="center"/>
              <w:rPr>
                <w:rFonts w:ascii="Browallia New" w:hAnsi="Browallia New" w:cs="Browallia New"/>
                <w:sz w:val="22"/>
                <w:szCs w:val="22"/>
                <w:cs/>
              </w:rPr>
            </w:pPr>
            <w:r w:rsidRPr="00443EBC">
              <w:rPr>
                <w:rFonts w:ascii="Browallia New" w:hAnsi="Browallia New" w:cs="Browallia New"/>
                <w:sz w:val="22"/>
                <w:szCs w:val="22"/>
                <w:lang w:val="en-US"/>
              </w:rPr>
              <w:t>25</w:t>
            </w:r>
            <w:r w:rsidRPr="00443EBC">
              <w:rPr>
                <w:rFonts w:ascii="Browallia New" w:hAnsi="Browallia New" w:cs="Browallia New"/>
                <w:sz w:val="22"/>
                <w:szCs w:val="22"/>
                <w:cs/>
              </w:rPr>
              <w:t>6</w:t>
            </w:r>
            <w:r w:rsidRPr="00443EBC">
              <w:rPr>
                <w:rFonts w:ascii="Browallia New" w:hAnsi="Browallia New" w:cs="Browallia New"/>
                <w:sz w:val="22"/>
                <w:szCs w:val="22"/>
                <w:lang w:val="en-US"/>
              </w:rPr>
              <w:t>3</w:t>
            </w:r>
          </w:p>
        </w:tc>
      </w:tr>
      <w:tr w:rsidR="0092026D" w:rsidRPr="008B63E4" w14:paraId="3DE0B9E2" w14:textId="77777777" w:rsidTr="00C67828">
        <w:trPr>
          <w:trHeight w:val="259"/>
        </w:trPr>
        <w:tc>
          <w:tcPr>
            <w:tcW w:w="2550" w:type="dxa"/>
          </w:tcPr>
          <w:p w14:paraId="3DE0B9CE" w14:textId="77777777" w:rsidR="0092026D" w:rsidRPr="008B63E4" w:rsidRDefault="0092026D" w:rsidP="0092026D">
            <w:pPr>
              <w:tabs>
                <w:tab w:val="left" w:pos="540"/>
              </w:tabs>
              <w:ind w:left="72" w:right="-18" w:hanging="104"/>
              <w:rPr>
                <w:rFonts w:ascii="Browallia New" w:hAnsi="Browallia New" w:cs="Browallia New"/>
                <w:color w:val="000000"/>
                <w:sz w:val="22"/>
                <w:szCs w:val="22"/>
                <w:highlight w:val="yellow"/>
                <w:cs/>
                <w:lang w:val="en-GB"/>
              </w:rPr>
            </w:pPr>
          </w:p>
        </w:tc>
        <w:tc>
          <w:tcPr>
            <w:tcW w:w="1699" w:type="dxa"/>
          </w:tcPr>
          <w:p w14:paraId="3DE0B9CF" w14:textId="77777777" w:rsidR="0092026D" w:rsidRPr="008B63E4" w:rsidRDefault="0092026D" w:rsidP="0092026D">
            <w:pPr>
              <w:tabs>
                <w:tab w:val="left" w:pos="360"/>
                <w:tab w:val="left" w:pos="900"/>
              </w:tabs>
              <w:ind w:left="-108" w:right="-108"/>
              <w:rPr>
                <w:rFonts w:ascii="Browallia New" w:hAnsi="Browallia New" w:cs="Browallia New"/>
                <w:sz w:val="22"/>
                <w:szCs w:val="22"/>
                <w:highlight w:val="yellow"/>
                <w:lang w:val="en-GB"/>
              </w:rPr>
            </w:pPr>
          </w:p>
        </w:tc>
        <w:tc>
          <w:tcPr>
            <w:tcW w:w="283" w:type="dxa"/>
          </w:tcPr>
          <w:p w14:paraId="3DE0B9D0" w14:textId="77777777" w:rsidR="0092026D" w:rsidRPr="008B63E4" w:rsidRDefault="0092026D" w:rsidP="0092026D">
            <w:pPr>
              <w:tabs>
                <w:tab w:val="left" w:pos="360"/>
                <w:tab w:val="left" w:pos="900"/>
              </w:tabs>
              <w:ind w:left="-108" w:right="-108"/>
              <w:rPr>
                <w:rFonts w:ascii="Browallia New" w:hAnsi="Browallia New" w:cs="Browallia New"/>
                <w:sz w:val="22"/>
                <w:szCs w:val="22"/>
                <w:highlight w:val="yellow"/>
                <w:lang w:val="en-GB"/>
              </w:rPr>
            </w:pPr>
          </w:p>
        </w:tc>
        <w:tc>
          <w:tcPr>
            <w:tcW w:w="993" w:type="dxa"/>
            <w:tcBorders>
              <w:top w:val="single" w:sz="4" w:space="0" w:color="auto"/>
            </w:tcBorders>
          </w:tcPr>
          <w:p w14:paraId="3DE0B9D1" w14:textId="77777777" w:rsidR="0092026D" w:rsidRPr="008B63E4" w:rsidRDefault="0092026D" w:rsidP="0092026D">
            <w:pPr>
              <w:tabs>
                <w:tab w:val="left" w:pos="360"/>
                <w:tab w:val="left" w:pos="900"/>
              </w:tabs>
              <w:ind w:left="-32" w:right="-67" w:firstLine="9"/>
              <w:jc w:val="center"/>
              <w:rPr>
                <w:rFonts w:ascii="Browallia New" w:eastAsia="Arial Unicode MS" w:hAnsi="Browallia New" w:cs="Browallia New"/>
                <w:sz w:val="22"/>
                <w:szCs w:val="22"/>
                <w:highlight w:val="yellow"/>
                <w:cs/>
              </w:rPr>
            </w:pPr>
          </w:p>
        </w:tc>
        <w:tc>
          <w:tcPr>
            <w:tcW w:w="252" w:type="dxa"/>
          </w:tcPr>
          <w:p w14:paraId="3DE0B9D2" w14:textId="77777777" w:rsidR="0092026D" w:rsidRPr="008B63E4" w:rsidRDefault="0092026D" w:rsidP="0092026D">
            <w:pPr>
              <w:tabs>
                <w:tab w:val="left" w:pos="360"/>
                <w:tab w:val="left" w:pos="900"/>
              </w:tabs>
              <w:ind w:left="-108" w:right="-108"/>
              <w:rPr>
                <w:rFonts w:ascii="Browallia New" w:hAnsi="Browallia New" w:cs="Browallia New"/>
                <w:sz w:val="22"/>
                <w:szCs w:val="22"/>
                <w:highlight w:val="yellow"/>
                <w:lang w:val="en-GB"/>
              </w:rPr>
            </w:pPr>
          </w:p>
        </w:tc>
        <w:tc>
          <w:tcPr>
            <w:tcW w:w="1023" w:type="dxa"/>
            <w:tcBorders>
              <w:top w:val="single" w:sz="4" w:space="0" w:color="auto"/>
            </w:tcBorders>
          </w:tcPr>
          <w:p w14:paraId="3DE0B9D3" w14:textId="77777777" w:rsidR="0092026D" w:rsidRPr="008B63E4" w:rsidRDefault="0092026D" w:rsidP="0092026D">
            <w:pPr>
              <w:tabs>
                <w:tab w:val="left" w:pos="360"/>
                <w:tab w:val="left" w:pos="900"/>
              </w:tabs>
              <w:ind w:left="-108" w:right="-108"/>
              <w:rPr>
                <w:rFonts w:ascii="Browallia New" w:hAnsi="Browallia New" w:cs="Browallia New"/>
                <w:sz w:val="22"/>
                <w:szCs w:val="22"/>
                <w:highlight w:val="yellow"/>
                <w:lang w:val="en-GB"/>
              </w:rPr>
            </w:pPr>
          </w:p>
        </w:tc>
        <w:tc>
          <w:tcPr>
            <w:tcW w:w="236" w:type="dxa"/>
          </w:tcPr>
          <w:p w14:paraId="3DE0B9D4" w14:textId="77777777" w:rsidR="0092026D" w:rsidRPr="008B63E4" w:rsidRDefault="0092026D" w:rsidP="0092026D">
            <w:pPr>
              <w:tabs>
                <w:tab w:val="left" w:pos="360"/>
                <w:tab w:val="left" w:pos="900"/>
              </w:tabs>
              <w:ind w:left="-108" w:right="-108"/>
              <w:rPr>
                <w:rFonts w:ascii="Browallia New" w:hAnsi="Browallia New" w:cs="Browallia New"/>
                <w:sz w:val="22"/>
                <w:szCs w:val="22"/>
                <w:highlight w:val="yellow"/>
                <w:lang w:val="en-GB"/>
              </w:rPr>
            </w:pPr>
          </w:p>
        </w:tc>
        <w:tc>
          <w:tcPr>
            <w:tcW w:w="1016" w:type="dxa"/>
            <w:tcBorders>
              <w:top w:val="single" w:sz="4" w:space="0" w:color="auto"/>
            </w:tcBorders>
          </w:tcPr>
          <w:p w14:paraId="3DE0B9D5" w14:textId="77777777" w:rsidR="0092026D" w:rsidRPr="008B63E4" w:rsidRDefault="0092026D" w:rsidP="0092026D">
            <w:pPr>
              <w:tabs>
                <w:tab w:val="left" w:pos="360"/>
                <w:tab w:val="left" w:pos="900"/>
              </w:tabs>
              <w:ind w:left="-108" w:right="-108"/>
              <w:rPr>
                <w:rFonts w:ascii="Browallia New" w:hAnsi="Browallia New" w:cs="Browallia New"/>
                <w:sz w:val="22"/>
                <w:szCs w:val="22"/>
                <w:highlight w:val="yellow"/>
                <w:lang w:val="en-GB"/>
              </w:rPr>
            </w:pPr>
          </w:p>
        </w:tc>
        <w:tc>
          <w:tcPr>
            <w:tcW w:w="236" w:type="dxa"/>
          </w:tcPr>
          <w:p w14:paraId="3DE0B9D6" w14:textId="77777777" w:rsidR="0092026D" w:rsidRPr="008B63E4" w:rsidRDefault="0092026D" w:rsidP="0092026D">
            <w:pPr>
              <w:tabs>
                <w:tab w:val="left" w:pos="360"/>
                <w:tab w:val="left" w:pos="900"/>
              </w:tabs>
              <w:jc w:val="right"/>
              <w:rPr>
                <w:rFonts w:ascii="Browallia New" w:hAnsi="Browallia New" w:cs="Browallia New"/>
                <w:b/>
                <w:bCs/>
                <w:sz w:val="22"/>
                <w:szCs w:val="22"/>
                <w:highlight w:val="yellow"/>
                <w:lang w:val="en-GB"/>
              </w:rPr>
            </w:pPr>
          </w:p>
        </w:tc>
        <w:tc>
          <w:tcPr>
            <w:tcW w:w="1040" w:type="dxa"/>
          </w:tcPr>
          <w:p w14:paraId="3DE0B9D7" w14:textId="77777777" w:rsidR="0092026D" w:rsidRPr="008B63E4" w:rsidRDefault="0092026D" w:rsidP="0092026D">
            <w:pPr>
              <w:tabs>
                <w:tab w:val="left" w:pos="360"/>
                <w:tab w:val="left" w:pos="900"/>
              </w:tabs>
              <w:jc w:val="right"/>
              <w:rPr>
                <w:rFonts w:ascii="Browallia New" w:hAnsi="Browallia New" w:cs="Browallia New"/>
                <w:b/>
                <w:bCs/>
                <w:sz w:val="22"/>
                <w:szCs w:val="22"/>
                <w:highlight w:val="yellow"/>
                <w:lang w:val="en-GB"/>
              </w:rPr>
            </w:pPr>
          </w:p>
        </w:tc>
        <w:tc>
          <w:tcPr>
            <w:tcW w:w="236" w:type="dxa"/>
          </w:tcPr>
          <w:p w14:paraId="3DE0B9D8" w14:textId="77777777" w:rsidR="0092026D" w:rsidRPr="008B63E4" w:rsidRDefault="0092026D" w:rsidP="0092026D">
            <w:pPr>
              <w:tabs>
                <w:tab w:val="left" w:pos="360"/>
                <w:tab w:val="left" w:pos="900"/>
              </w:tabs>
              <w:jc w:val="right"/>
              <w:rPr>
                <w:rFonts w:ascii="Browallia New" w:hAnsi="Browallia New" w:cs="Browallia New"/>
                <w:b/>
                <w:bCs/>
                <w:sz w:val="22"/>
                <w:szCs w:val="22"/>
                <w:highlight w:val="yellow"/>
                <w:lang w:val="en-GB"/>
              </w:rPr>
            </w:pPr>
          </w:p>
        </w:tc>
        <w:tc>
          <w:tcPr>
            <w:tcW w:w="1003" w:type="dxa"/>
            <w:gridSpan w:val="2"/>
          </w:tcPr>
          <w:p w14:paraId="3DE0B9D9" w14:textId="77777777" w:rsidR="0092026D" w:rsidRPr="008B63E4" w:rsidRDefault="0092026D" w:rsidP="0092026D">
            <w:pPr>
              <w:tabs>
                <w:tab w:val="left" w:pos="360"/>
                <w:tab w:val="left" w:pos="900"/>
              </w:tabs>
              <w:jc w:val="right"/>
              <w:rPr>
                <w:rFonts w:ascii="Browallia New" w:hAnsi="Browallia New" w:cs="Browallia New"/>
                <w:sz w:val="22"/>
                <w:szCs w:val="22"/>
                <w:highlight w:val="yellow"/>
                <w:lang w:val="en-GB"/>
              </w:rPr>
            </w:pPr>
          </w:p>
        </w:tc>
        <w:tc>
          <w:tcPr>
            <w:tcW w:w="236" w:type="dxa"/>
            <w:gridSpan w:val="2"/>
          </w:tcPr>
          <w:p w14:paraId="3DE0B9DA" w14:textId="77777777" w:rsidR="0092026D" w:rsidRPr="008B63E4" w:rsidRDefault="0092026D" w:rsidP="0092026D">
            <w:pPr>
              <w:tabs>
                <w:tab w:val="left" w:pos="360"/>
                <w:tab w:val="left" w:pos="900"/>
              </w:tabs>
              <w:jc w:val="right"/>
              <w:rPr>
                <w:rFonts w:ascii="Browallia New" w:hAnsi="Browallia New" w:cs="Browallia New"/>
                <w:sz w:val="22"/>
                <w:szCs w:val="22"/>
                <w:highlight w:val="yellow"/>
                <w:lang w:val="en-GB"/>
              </w:rPr>
            </w:pPr>
          </w:p>
        </w:tc>
        <w:tc>
          <w:tcPr>
            <w:tcW w:w="1185" w:type="dxa"/>
          </w:tcPr>
          <w:p w14:paraId="3DE0B9DB" w14:textId="77777777" w:rsidR="0092026D" w:rsidRPr="008B63E4" w:rsidRDefault="0092026D" w:rsidP="0092026D">
            <w:pPr>
              <w:tabs>
                <w:tab w:val="left" w:pos="360"/>
                <w:tab w:val="left" w:pos="900"/>
              </w:tabs>
              <w:jc w:val="right"/>
              <w:rPr>
                <w:rFonts w:ascii="Browallia New" w:hAnsi="Browallia New" w:cs="Browallia New"/>
                <w:sz w:val="22"/>
                <w:szCs w:val="22"/>
                <w:highlight w:val="yellow"/>
                <w:lang w:val="en-GB"/>
              </w:rPr>
            </w:pPr>
          </w:p>
        </w:tc>
        <w:tc>
          <w:tcPr>
            <w:tcW w:w="236" w:type="dxa"/>
          </w:tcPr>
          <w:p w14:paraId="3DE0B9DC" w14:textId="77777777" w:rsidR="0092026D" w:rsidRPr="008B63E4" w:rsidRDefault="0092026D" w:rsidP="0092026D">
            <w:pPr>
              <w:tabs>
                <w:tab w:val="left" w:pos="360"/>
                <w:tab w:val="left" w:pos="900"/>
              </w:tabs>
              <w:jc w:val="right"/>
              <w:rPr>
                <w:rFonts w:ascii="Browallia New" w:hAnsi="Browallia New" w:cs="Browallia New"/>
                <w:sz w:val="22"/>
                <w:szCs w:val="22"/>
                <w:highlight w:val="yellow"/>
                <w:lang w:val="en-GB"/>
              </w:rPr>
            </w:pPr>
          </w:p>
        </w:tc>
        <w:tc>
          <w:tcPr>
            <w:tcW w:w="1195" w:type="dxa"/>
            <w:gridSpan w:val="2"/>
          </w:tcPr>
          <w:p w14:paraId="3DE0B9DD" w14:textId="77777777" w:rsidR="0092026D" w:rsidRPr="008B63E4" w:rsidRDefault="0092026D" w:rsidP="0092026D">
            <w:pPr>
              <w:tabs>
                <w:tab w:val="left" w:pos="360"/>
                <w:tab w:val="left" w:pos="900"/>
              </w:tabs>
              <w:jc w:val="right"/>
              <w:rPr>
                <w:rFonts w:ascii="Browallia New" w:hAnsi="Browallia New" w:cs="Browallia New"/>
                <w:sz w:val="22"/>
                <w:szCs w:val="22"/>
                <w:highlight w:val="yellow"/>
                <w:lang w:val="en-GB"/>
              </w:rPr>
            </w:pPr>
          </w:p>
        </w:tc>
        <w:tc>
          <w:tcPr>
            <w:tcW w:w="236" w:type="dxa"/>
            <w:gridSpan w:val="3"/>
          </w:tcPr>
          <w:p w14:paraId="3DE0B9DE" w14:textId="77777777" w:rsidR="0092026D" w:rsidRPr="008B63E4" w:rsidRDefault="0092026D" w:rsidP="0092026D">
            <w:pPr>
              <w:tabs>
                <w:tab w:val="left" w:pos="360"/>
                <w:tab w:val="left" w:pos="900"/>
              </w:tabs>
              <w:jc w:val="right"/>
              <w:rPr>
                <w:rFonts w:ascii="Browallia New" w:hAnsi="Browallia New" w:cs="Browallia New"/>
                <w:sz w:val="22"/>
                <w:szCs w:val="22"/>
                <w:highlight w:val="yellow"/>
                <w:lang w:val="en-GB"/>
              </w:rPr>
            </w:pPr>
          </w:p>
        </w:tc>
        <w:tc>
          <w:tcPr>
            <w:tcW w:w="987" w:type="dxa"/>
            <w:gridSpan w:val="2"/>
            <w:tcBorders>
              <w:top w:val="single" w:sz="4" w:space="0" w:color="auto"/>
            </w:tcBorders>
          </w:tcPr>
          <w:p w14:paraId="3DE0B9DF" w14:textId="77777777" w:rsidR="0092026D" w:rsidRPr="008B63E4" w:rsidRDefault="0092026D" w:rsidP="0092026D">
            <w:pPr>
              <w:tabs>
                <w:tab w:val="left" w:pos="360"/>
                <w:tab w:val="left" w:pos="900"/>
              </w:tabs>
              <w:jc w:val="right"/>
              <w:rPr>
                <w:rFonts w:ascii="Browallia New" w:hAnsi="Browallia New" w:cs="Browallia New"/>
                <w:sz w:val="22"/>
                <w:szCs w:val="22"/>
                <w:highlight w:val="yellow"/>
                <w:lang w:val="en-GB"/>
              </w:rPr>
            </w:pPr>
          </w:p>
        </w:tc>
        <w:tc>
          <w:tcPr>
            <w:tcW w:w="236" w:type="dxa"/>
          </w:tcPr>
          <w:p w14:paraId="3DE0B9E0" w14:textId="77777777" w:rsidR="0092026D" w:rsidRPr="008B63E4" w:rsidRDefault="0092026D" w:rsidP="0092026D">
            <w:pPr>
              <w:tabs>
                <w:tab w:val="left" w:pos="360"/>
                <w:tab w:val="left" w:pos="900"/>
              </w:tabs>
              <w:jc w:val="right"/>
              <w:rPr>
                <w:rFonts w:ascii="Browallia New" w:hAnsi="Browallia New" w:cs="Browallia New"/>
                <w:sz w:val="22"/>
                <w:szCs w:val="22"/>
                <w:highlight w:val="yellow"/>
                <w:lang w:val="en-GB"/>
              </w:rPr>
            </w:pPr>
          </w:p>
        </w:tc>
        <w:tc>
          <w:tcPr>
            <w:tcW w:w="957" w:type="dxa"/>
            <w:gridSpan w:val="3"/>
            <w:tcBorders>
              <w:top w:val="single" w:sz="4" w:space="0" w:color="auto"/>
            </w:tcBorders>
          </w:tcPr>
          <w:p w14:paraId="3DE0B9E1" w14:textId="77777777" w:rsidR="0092026D" w:rsidRPr="008B63E4" w:rsidRDefault="0092026D" w:rsidP="0092026D">
            <w:pPr>
              <w:tabs>
                <w:tab w:val="left" w:pos="360"/>
                <w:tab w:val="left" w:pos="900"/>
              </w:tabs>
              <w:jc w:val="right"/>
              <w:rPr>
                <w:rFonts w:ascii="Browallia New" w:hAnsi="Browallia New" w:cs="Browallia New"/>
                <w:sz w:val="22"/>
                <w:szCs w:val="22"/>
                <w:highlight w:val="yellow"/>
                <w:lang w:val="en-GB"/>
              </w:rPr>
            </w:pPr>
          </w:p>
        </w:tc>
      </w:tr>
      <w:tr w:rsidR="00087D5C" w:rsidRPr="008B63E4" w14:paraId="3DE0B9F7" w14:textId="77777777" w:rsidTr="00052E91">
        <w:trPr>
          <w:trHeight w:val="259"/>
        </w:trPr>
        <w:tc>
          <w:tcPr>
            <w:tcW w:w="2550" w:type="dxa"/>
          </w:tcPr>
          <w:p w14:paraId="3DE0B9E3" w14:textId="77777777" w:rsidR="00087D5C" w:rsidRPr="00C72ACB" w:rsidRDefault="00087D5C" w:rsidP="00087D5C">
            <w:pPr>
              <w:tabs>
                <w:tab w:val="left" w:pos="540"/>
              </w:tabs>
              <w:ind w:right="-18"/>
              <w:rPr>
                <w:rFonts w:ascii="Browallia New" w:hAnsi="Browallia New" w:cs="Browallia New"/>
                <w:color w:val="000000"/>
                <w:sz w:val="22"/>
                <w:szCs w:val="22"/>
                <w:cs/>
                <w:lang w:val="en-GB"/>
              </w:rPr>
            </w:pPr>
            <w:r w:rsidRPr="00C72ACB">
              <w:rPr>
                <w:rFonts w:ascii="Browallia New" w:eastAsia="Arial Unicode MS" w:hAnsi="Browallia New" w:cs="Browallia New"/>
                <w:sz w:val="22"/>
                <w:szCs w:val="22"/>
                <w:cs/>
              </w:rPr>
              <w:t>TTCL Vietnam Corporation Limited</w:t>
            </w:r>
          </w:p>
        </w:tc>
        <w:tc>
          <w:tcPr>
            <w:tcW w:w="1699" w:type="dxa"/>
          </w:tcPr>
          <w:p w14:paraId="3DE0B9E4" w14:textId="77777777" w:rsidR="00087D5C" w:rsidRPr="00C72ACB" w:rsidRDefault="00087D5C" w:rsidP="0092011C">
            <w:pPr>
              <w:tabs>
                <w:tab w:val="left" w:pos="360"/>
                <w:tab w:val="left" w:pos="900"/>
              </w:tabs>
              <w:ind w:left="-32" w:right="-67" w:firstLine="32"/>
              <w:jc w:val="center"/>
              <w:rPr>
                <w:rFonts w:ascii="Browallia New" w:hAnsi="Browallia New" w:cs="Browallia New"/>
                <w:sz w:val="22"/>
                <w:szCs w:val="22"/>
                <w:lang w:val="en-GB"/>
              </w:rPr>
            </w:pPr>
            <w:r w:rsidRPr="00C72ACB">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3DE0B9E5" w14:textId="77777777" w:rsidR="00087D5C" w:rsidRPr="00C72ACB" w:rsidRDefault="00087D5C" w:rsidP="00087D5C">
            <w:pPr>
              <w:tabs>
                <w:tab w:val="left" w:pos="900"/>
              </w:tabs>
              <w:ind w:left="-108" w:right="-248"/>
              <w:jc w:val="center"/>
              <w:rPr>
                <w:rFonts w:ascii="Browallia New" w:hAnsi="Browallia New" w:cs="Browallia New"/>
                <w:sz w:val="22"/>
                <w:szCs w:val="22"/>
                <w:lang w:val="en-GB"/>
              </w:rPr>
            </w:pPr>
          </w:p>
        </w:tc>
        <w:tc>
          <w:tcPr>
            <w:tcW w:w="993" w:type="dxa"/>
          </w:tcPr>
          <w:p w14:paraId="3DE0B9E6" w14:textId="77777777" w:rsidR="00087D5C" w:rsidRPr="00C72ACB" w:rsidRDefault="00087D5C" w:rsidP="00087D5C">
            <w:pPr>
              <w:tabs>
                <w:tab w:val="left" w:pos="360"/>
                <w:tab w:val="left" w:pos="900"/>
              </w:tabs>
              <w:ind w:left="-32" w:right="-67" w:firstLine="9"/>
              <w:jc w:val="center"/>
              <w:rPr>
                <w:rFonts w:ascii="Browallia New" w:eastAsia="Arial Unicode MS" w:hAnsi="Browallia New" w:cs="Browallia New"/>
                <w:sz w:val="22"/>
                <w:szCs w:val="22"/>
                <w:cs/>
              </w:rPr>
            </w:pPr>
            <w:r w:rsidRPr="00C72ACB">
              <w:rPr>
                <w:rFonts w:ascii="Browallia New" w:eastAsia="Arial Unicode MS" w:hAnsi="Browallia New" w:cs="Browallia New"/>
                <w:sz w:val="22"/>
                <w:szCs w:val="22"/>
                <w:cs/>
              </w:rPr>
              <w:t>เวียดนาม</w:t>
            </w:r>
          </w:p>
        </w:tc>
        <w:tc>
          <w:tcPr>
            <w:tcW w:w="252" w:type="dxa"/>
          </w:tcPr>
          <w:p w14:paraId="3DE0B9E7" w14:textId="77777777" w:rsidR="00087D5C" w:rsidRPr="00C72ACB" w:rsidRDefault="00087D5C" w:rsidP="00087D5C">
            <w:pPr>
              <w:tabs>
                <w:tab w:val="left" w:pos="360"/>
                <w:tab w:val="left" w:pos="900"/>
              </w:tabs>
              <w:ind w:left="-108" w:right="-108"/>
              <w:rPr>
                <w:rFonts w:ascii="Browallia New" w:hAnsi="Browallia New" w:cs="Browallia New"/>
                <w:sz w:val="22"/>
                <w:szCs w:val="22"/>
                <w:lang w:val="en-GB"/>
              </w:rPr>
            </w:pPr>
          </w:p>
        </w:tc>
        <w:tc>
          <w:tcPr>
            <w:tcW w:w="1023" w:type="dxa"/>
          </w:tcPr>
          <w:p w14:paraId="3DE0B9E8" w14:textId="77777777" w:rsidR="00087D5C" w:rsidRPr="00C72ACB" w:rsidRDefault="00087D5C" w:rsidP="00087D5C">
            <w:pPr>
              <w:tabs>
                <w:tab w:val="left" w:pos="360"/>
                <w:tab w:val="left" w:pos="846"/>
              </w:tabs>
              <w:ind w:left="-36" w:right="-68" w:firstLine="9"/>
              <w:jc w:val="center"/>
              <w:rPr>
                <w:rFonts w:ascii="Browallia New" w:hAnsi="Browallia New" w:cs="Browallia New"/>
                <w:sz w:val="22"/>
                <w:szCs w:val="22"/>
                <w:lang w:val="en-US"/>
              </w:rPr>
            </w:pPr>
            <w:r w:rsidRPr="00C72ACB">
              <w:rPr>
                <w:rFonts w:ascii="Browallia New" w:hAnsi="Browallia New" w:cs="Browallia New" w:hint="cs"/>
                <w:sz w:val="22"/>
                <w:szCs w:val="22"/>
                <w:cs/>
                <w:lang w:val="en-US"/>
              </w:rPr>
              <w:t>93.34</w:t>
            </w:r>
          </w:p>
        </w:tc>
        <w:tc>
          <w:tcPr>
            <w:tcW w:w="236" w:type="dxa"/>
          </w:tcPr>
          <w:p w14:paraId="3DE0B9E9" w14:textId="77777777" w:rsidR="00087D5C" w:rsidRPr="00C72ACB" w:rsidRDefault="00087D5C" w:rsidP="00087D5C">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3DE0B9EA" w14:textId="77777777" w:rsidR="00087D5C" w:rsidRPr="00C72ACB" w:rsidRDefault="00087D5C" w:rsidP="00087D5C">
            <w:pPr>
              <w:tabs>
                <w:tab w:val="left" w:pos="360"/>
                <w:tab w:val="left" w:pos="846"/>
              </w:tabs>
              <w:ind w:left="-36" w:right="-68" w:firstLine="9"/>
              <w:jc w:val="center"/>
              <w:rPr>
                <w:rFonts w:ascii="Browallia New" w:hAnsi="Browallia New" w:cs="Browallia New"/>
                <w:sz w:val="22"/>
                <w:szCs w:val="22"/>
                <w:lang w:val="en-GB"/>
              </w:rPr>
            </w:pPr>
            <w:r w:rsidRPr="00C72ACB">
              <w:rPr>
                <w:rFonts w:ascii="Browallia New" w:hAnsi="Browallia New" w:cs="Browallia New"/>
                <w:sz w:val="22"/>
                <w:szCs w:val="22"/>
                <w:lang w:val="en-US"/>
              </w:rPr>
              <w:t>93.34</w:t>
            </w:r>
          </w:p>
        </w:tc>
        <w:tc>
          <w:tcPr>
            <w:tcW w:w="236" w:type="dxa"/>
          </w:tcPr>
          <w:p w14:paraId="3DE0B9EB" w14:textId="77777777" w:rsidR="00087D5C" w:rsidRPr="00C72ACB" w:rsidRDefault="00087D5C" w:rsidP="00087D5C">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3DE0B9EC" w14:textId="6DB827DC" w:rsidR="00087D5C" w:rsidRPr="00C72ACB" w:rsidRDefault="00087D5C" w:rsidP="00087D5C">
            <w:pPr>
              <w:tabs>
                <w:tab w:val="left" w:pos="360"/>
                <w:tab w:val="left" w:pos="846"/>
              </w:tabs>
              <w:ind w:left="-36" w:right="-68" w:firstLine="9"/>
              <w:jc w:val="center"/>
              <w:rPr>
                <w:rFonts w:ascii="Browallia New" w:hAnsi="Browallia New" w:cs="Browallia New"/>
                <w:b/>
                <w:bCs/>
                <w:sz w:val="22"/>
                <w:szCs w:val="22"/>
                <w:lang w:val="en-US"/>
              </w:rPr>
            </w:pPr>
            <w:r w:rsidRPr="00335835">
              <w:rPr>
                <w:rFonts w:ascii="Browallia New" w:hAnsi="Browallia New" w:cs="Browallia New" w:hint="cs"/>
                <w:color w:val="000000"/>
                <w:sz w:val="22"/>
                <w:szCs w:val="22"/>
                <w:cs/>
                <w:lang w:val="en-GB"/>
              </w:rPr>
              <w:t>-</w:t>
            </w:r>
          </w:p>
        </w:tc>
        <w:tc>
          <w:tcPr>
            <w:tcW w:w="236" w:type="dxa"/>
          </w:tcPr>
          <w:p w14:paraId="3DE0B9ED" w14:textId="77777777" w:rsidR="00087D5C" w:rsidRPr="00C72ACB" w:rsidRDefault="00087D5C" w:rsidP="00087D5C">
            <w:pPr>
              <w:tabs>
                <w:tab w:val="left" w:pos="360"/>
                <w:tab w:val="left" w:pos="846"/>
              </w:tabs>
              <w:ind w:left="-36" w:right="-68" w:firstLine="9"/>
              <w:jc w:val="center"/>
              <w:rPr>
                <w:rFonts w:ascii="Browallia New" w:hAnsi="Browallia New" w:cs="Browallia New"/>
                <w:b/>
                <w:bCs/>
                <w:sz w:val="22"/>
                <w:szCs w:val="22"/>
                <w:lang w:val="en-GB"/>
              </w:rPr>
            </w:pPr>
          </w:p>
        </w:tc>
        <w:tc>
          <w:tcPr>
            <w:tcW w:w="1003" w:type="dxa"/>
            <w:gridSpan w:val="2"/>
          </w:tcPr>
          <w:p w14:paraId="3DE0B9EE" w14:textId="77777777" w:rsidR="00087D5C" w:rsidRPr="00C72ACB" w:rsidRDefault="00087D5C" w:rsidP="00087D5C">
            <w:pPr>
              <w:tabs>
                <w:tab w:val="left" w:pos="360"/>
                <w:tab w:val="left" w:pos="846"/>
              </w:tabs>
              <w:ind w:left="-36" w:right="-68" w:firstLine="9"/>
              <w:jc w:val="center"/>
              <w:rPr>
                <w:rFonts w:ascii="Browallia New" w:hAnsi="Browallia New" w:cs="Browallia New"/>
                <w:sz w:val="22"/>
                <w:szCs w:val="22"/>
                <w:lang w:val="en-GB"/>
              </w:rPr>
            </w:pPr>
            <w:r w:rsidRPr="00C72ACB">
              <w:rPr>
                <w:rFonts w:ascii="Browallia New" w:hAnsi="Browallia New" w:cs="Browallia New"/>
                <w:sz w:val="22"/>
                <w:szCs w:val="22"/>
                <w:lang w:val="en-US"/>
              </w:rPr>
              <w:t>-</w:t>
            </w:r>
          </w:p>
        </w:tc>
        <w:tc>
          <w:tcPr>
            <w:tcW w:w="236" w:type="dxa"/>
            <w:gridSpan w:val="2"/>
          </w:tcPr>
          <w:p w14:paraId="3DE0B9EF" w14:textId="77777777" w:rsidR="00087D5C" w:rsidRPr="00C72ACB" w:rsidRDefault="00087D5C" w:rsidP="00087D5C">
            <w:pPr>
              <w:tabs>
                <w:tab w:val="left" w:pos="360"/>
                <w:tab w:val="left" w:pos="900"/>
              </w:tabs>
              <w:jc w:val="right"/>
              <w:rPr>
                <w:rFonts w:ascii="Browallia New" w:hAnsi="Browallia New" w:cs="Browallia New"/>
                <w:sz w:val="22"/>
                <w:szCs w:val="22"/>
                <w:lang w:val="en-GB"/>
              </w:rPr>
            </w:pPr>
          </w:p>
        </w:tc>
        <w:tc>
          <w:tcPr>
            <w:tcW w:w="1185" w:type="dxa"/>
          </w:tcPr>
          <w:p w14:paraId="3DE0B9F0" w14:textId="77777777" w:rsidR="00087D5C" w:rsidRPr="00C72ACB" w:rsidRDefault="00087D5C" w:rsidP="00087D5C">
            <w:pPr>
              <w:tabs>
                <w:tab w:val="left" w:pos="360"/>
                <w:tab w:val="left" w:pos="900"/>
              </w:tabs>
              <w:jc w:val="right"/>
              <w:rPr>
                <w:rFonts w:ascii="Browallia New" w:hAnsi="Browallia New" w:cs="Browallia New"/>
                <w:sz w:val="22"/>
                <w:szCs w:val="22"/>
                <w:lang w:val="en-GB"/>
              </w:rPr>
            </w:pPr>
            <w:r w:rsidRPr="00C72ACB">
              <w:rPr>
                <w:rFonts w:ascii="Browallia New" w:hAnsi="Browallia New" w:cs="Browallia New"/>
                <w:sz w:val="22"/>
                <w:szCs w:val="22"/>
                <w:lang w:val="en-GB"/>
              </w:rPr>
              <w:t>43,985,494</w:t>
            </w:r>
          </w:p>
        </w:tc>
        <w:tc>
          <w:tcPr>
            <w:tcW w:w="236" w:type="dxa"/>
          </w:tcPr>
          <w:p w14:paraId="3DE0B9F1" w14:textId="77777777" w:rsidR="00087D5C" w:rsidRPr="00C72ACB" w:rsidRDefault="00087D5C" w:rsidP="00087D5C">
            <w:pPr>
              <w:tabs>
                <w:tab w:val="left" w:pos="360"/>
                <w:tab w:val="left" w:pos="900"/>
              </w:tabs>
              <w:jc w:val="right"/>
              <w:rPr>
                <w:rFonts w:ascii="Browallia New" w:hAnsi="Browallia New" w:cs="Browallia New"/>
                <w:sz w:val="22"/>
                <w:szCs w:val="22"/>
                <w:lang w:val="en-GB"/>
              </w:rPr>
            </w:pPr>
          </w:p>
        </w:tc>
        <w:tc>
          <w:tcPr>
            <w:tcW w:w="1195" w:type="dxa"/>
            <w:gridSpan w:val="2"/>
          </w:tcPr>
          <w:p w14:paraId="3DE0B9F2" w14:textId="77777777" w:rsidR="00087D5C" w:rsidRPr="00C72ACB" w:rsidRDefault="00087D5C" w:rsidP="00087D5C">
            <w:pPr>
              <w:tabs>
                <w:tab w:val="left" w:pos="360"/>
                <w:tab w:val="left" w:pos="900"/>
              </w:tabs>
              <w:jc w:val="right"/>
              <w:rPr>
                <w:rFonts w:ascii="Browallia New" w:hAnsi="Browallia New" w:cs="Browallia New"/>
                <w:sz w:val="22"/>
                <w:szCs w:val="22"/>
                <w:lang w:val="en-GB"/>
              </w:rPr>
            </w:pPr>
            <w:r w:rsidRPr="00C72ACB">
              <w:rPr>
                <w:rFonts w:ascii="Browallia New" w:hAnsi="Browallia New" w:cs="Browallia New"/>
                <w:sz w:val="22"/>
                <w:szCs w:val="22"/>
                <w:lang w:val="en-GB"/>
              </w:rPr>
              <w:t>43,985,494</w:t>
            </w:r>
          </w:p>
        </w:tc>
        <w:tc>
          <w:tcPr>
            <w:tcW w:w="236" w:type="dxa"/>
            <w:gridSpan w:val="3"/>
          </w:tcPr>
          <w:p w14:paraId="3DE0B9F3" w14:textId="77777777" w:rsidR="00087D5C" w:rsidRPr="00C72ACB" w:rsidRDefault="00087D5C" w:rsidP="00087D5C">
            <w:pPr>
              <w:tabs>
                <w:tab w:val="left" w:pos="360"/>
                <w:tab w:val="left" w:pos="900"/>
              </w:tabs>
              <w:jc w:val="right"/>
              <w:rPr>
                <w:rFonts w:ascii="Browallia New" w:hAnsi="Browallia New" w:cs="Browallia New"/>
                <w:sz w:val="22"/>
                <w:szCs w:val="22"/>
                <w:lang w:val="en-GB"/>
              </w:rPr>
            </w:pPr>
          </w:p>
        </w:tc>
        <w:tc>
          <w:tcPr>
            <w:tcW w:w="987" w:type="dxa"/>
            <w:gridSpan w:val="2"/>
          </w:tcPr>
          <w:p w14:paraId="3DE0B9F4" w14:textId="183C4CE6" w:rsidR="00087D5C" w:rsidRPr="00C72ACB" w:rsidRDefault="00B9245E" w:rsidP="00087D5C">
            <w:pPr>
              <w:tabs>
                <w:tab w:val="left" w:pos="618"/>
              </w:tabs>
              <w:ind w:left="-57" w:right="-15"/>
              <w:jc w:val="center"/>
              <w:rPr>
                <w:rFonts w:ascii="Browallia New" w:hAnsi="Browallia New" w:cs="Browallia New"/>
                <w:sz w:val="22"/>
                <w:szCs w:val="22"/>
                <w:lang w:val="en-US"/>
              </w:rPr>
            </w:pPr>
            <w:r w:rsidRPr="00846112">
              <w:rPr>
                <w:rFonts w:ascii="Browallia New" w:hAnsi="Browallia New" w:cs="Browallia New"/>
                <w:sz w:val="22"/>
                <w:szCs w:val="22"/>
                <w:lang w:val="en-US"/>
              </w:rPr>
              <w:t xml:space="preserve">       -</w:t>
            </w:r>
          </w:p>
        </w:tc>
        <w:tc>
          <w:tcPr>
            <w:tcW w:w="236" w:type="dxa"/>
            <w:vAlign w:val="center"/>
          </w:tcPr>
          <w:p w14:paraId="3DE0B9F5" w14:textId="77777777" w:rsidR="00087D5C" w:rsidRPr="00C72ACB" w:rsidRDefault="00087D5C" w:rsidP="00087D5C">
            <w:pPr>
              <w:tabs>
                <w:tab w:val="left" w:pos="360"/>
                <w:tab w:val="left" w:pos="900"/>
              </w:tabs>
              <w:jc w:val="right"/>
              <w:rPr>
                <w:rFonts w:ascii="Browallia New" w:hAnsi="Browallia New" w:cs="Browallia New"/>
                <w:sz w:val="22"/>
                <w:szCs w:val="22"/>
                <w:lang w:val="en-GB"/>
              </w:rPr>
            </w:pPr>
          </w:p>
        </w:tc>
        <w:tc>
          <w:tcPr>
            <w:tcW w:w="957" w:type="dxa"/>
            <w:gridSpan w:val="3"/>
          </w:tcPr>
          <w:p w14:paraId="3DE0B9F6" w14:textId="3B008FD6" w:rsidR="00087D5C" w:rsidRPr="00C72ACB" w:rsidRDefault="00087D5C" w:rsidP="00087D5C">
            <w:pPr>
              <w:tabs>
                <w:tab w:val="left" w:pos="618"/>
              </w:tabs>
              <w:ind w:left="-57" w:right="-15"/>
              <w:jc w:val="center"/>
              <w:rPr>
                <w:rFonts w:ascii="Browallia New" w:hAnsi="Browallia New" w:cs="Browallia New"/>
                <w:sz w:val="22"/>
                <w:szCs w:val="22"/>
                <w:lang w:val="en-US"/>
              </w:rPr>
            </w:pPr>
            <w:r w:rsidRPr="00C72ACB">
              <w:rPr>
                <w:rFonts w:ascii="Browallia New" w:hAnsi="Browallia New" w:cs="Browallia New"/>
                <w:sz w:val="22"/>
                <w:szCs w:val="22"/>
                <w:lang w:val="en-US"/>
              </w:rPr>
              <w:t xml:space="preserve">       -</w:t>
            </w:r>
          </w:p>
        </w:tc>
      </w:tr>
      <w:tr w:rsidR="00087D5C" w:rsidRPr="008B63E4" w14:paraId="3DE0BA0C" w14:textId="77777777" w:rsidTr="00C67828">
        <w:trPr>
          <w:trHeight w:val="259"/>
        </w:trPr>
        <w:tc>
          <w:tcPr>
            <w:tcW w:w="2550" w:type="dxa"/>
          </w:tcPr>
          <w:p w14:paraId="2F41F95B" w14:textId="77777777" w:rsidR="00087D5C" w:rsidRDefault="00087D5C" w:rsidP="00087D5C">
            <w:pPr>
              <w:tabs>
                <w:tab w:val="left" w:pos="540"/>
              </w:tabs>
              <w:ind w:right="-108"/>
              <w:rPr>
                <w:rFonts w:ascii="Browallia New" w:eastAsia="Arial Unicode MS" w:hAnsi="Browallia New" w:cs="Browallia New"/>
                <w:spacing w:val="-6"/>
                <w:sz w:val="22"/>
                <w:szCs w:val="22"/>
              </w:rPr>
            </w:pPr>
            <w:r w:rsidRPr="00A06481">
              <w:rPr>
                <w:rFonts w:ascii="Browallia New" w:eastAsia="Arial Unicode MS" w:hAnsi="Browallia New" w:cs="Browallia New"/>
                <w:spacing w:val="-6"/>
                <w:sz w:val="22"/>
                <w:szCs w:val="22"/>
                <w:cs/>
              </w:rPr>
              <w:t>บริษัท ไบโอ แนชเชอรัล</w:t>
            </w:r>
            <w:r w:rsidRPr="00A06481">
              <w:rPr>
                <w:rFonts w:ascii="Browallia New" w:eastAsia="Arial Unicode MS" w:hAnsi="Browallia New" w:cs="Browallia New"/>
                <w:spacing w:val="-2"/>
                <w:sz w:val="22"/>
                <w:szCs w:val="22"/>
                <w:lang w:val="en-US"/>
              </w:rPr>
              <w:t xml:space="preserve"> </w:t>
            </w:r>
            <w:r w:rsidRPr="00A06481">
              <w:rPr>
                <w:rFonts w:ascii="Browallia New" w:eastAsia="Arial Unicode MS" w:hAnsi="Browallia New" w:cs="Browallia New"/>
                <w:spacing w:val="-6"/>
                <w:sz w:val="22"/>
                <w:szCs w:val="22"/>
                <w:cs/>
              </w:rPr>
              <w:t>เอ็นเนอร์ยี จำกัด</w:t>
            </w:r>
          </w:p>
          <w:p w14:paraId="3DE0B9F8" w14:textId="2905DBE3" w:rsidR="008E5D95" w:rsidRPr="00A06481" w:rsidRDefault="008E5D95" w:rsidP="00087D5C">
            <w:pPr>
              <w:tabs>
                <w:tab w:val="left" w:pos="540"/>
              </w:tabs>
              <w:ind w:right="-108"/>
              <w:rPr>
                <w:rFonts w:ascii="Browallia New" w:hAnsi="Browallia New" w:cs="Browallia New"/>
                <w:color w:val="000000"/>
                <w:sz w:val="22"/>
                <w:szCs w:val="22"/>
                <w:cs/>
              </w:rPr>
            </w:pPr>
            <w:r>
              <w:rPr>
                <w:rFonts w:ascii="Browallia New" w:eastAsia="Arial Unicode MS" w:hAnsi="Browallia New" w:cs="Browallia New" w:hint="cs"/>
                <w:spacing w:val="-6"/>
                <w:sz w:val="22"/>
                <w:szCs w:val="22"/>
                <w:cs/>
              </w:rPr>
              <w:t xml:space="preserve">      </w:t>
            </w:r>
            <w:r w:rsidRPr="008E5D95">
              <w:rPr>
                <w:rFonts w:ascii="Browallia New" w:eastAsia="Arial Unicode MS" w:hAnsi="Browallia New" w:cs="Browallia New"/>
                <w:spacing w:val="-6"/>
                <w:sz w:val="22"/>
                <w:szCs w:val="22"/>
                <w:cs/>
              </w:rPr>
              <w:t>(สิ้นสุดเมื่อวันที่</w:t>
            </w:r>
            <w:r>
              <w:rPr>
                <w:rFonts w:ascii="Browallia New" w:eastAsia="Arial Unicode MS" w:hAnsi="Browallia New" w:cs="Browallia New" w:hint="cs"/>
                <w:spacing w:val="-6"/>
                <w:sz w:val="22"/>
                <w:szCs w:val="22"/>
                <w:cs/>
              </w:rPr>
              <w:t xml:space="preserve"> </w:t>
            </w:r>
            <w:r>
              <w:rPr>
                <w:rFonts w:ascii="Browallia New" w:eastAsia="Arial Unicode MS" w:hAnsi="Browallia New" w:cs="Browallia New"/>
                <w:spacing w:val="-6"/>
                <w:sz w:val="22"/>
                <w:szCs w:val="22"/>
                <w:lang w:val="en-US"/>
              </w:rPr>
              <w:t>30</w:t>
            </w:r>
            <w:r w:rsidRPr="008E5D95">
              <w:rPr>
                <w:rFonts w:ascii="Browallia New" w:eastAsia="Arial Unicode MS" w:hAnsi="Browallia New" w:cs="Browallia New"/>
                <w:spacing w:val="-6"/>
                <w:sz w:val="22"/>
                <w:szCs w:val="22"/>
                <w:cs/>
              </w:rPr>
              <w:t xml:space="preserve"> มิถุนายน </w:t>
            </w:r>
            <w:r>
              <w:rPr>
                <w:rFonts w:ascii="Browallia New" w:eastAsia="Arial Unicode MS" w:hAnsi="Browallia New" w:cs="Browallia New"/>
                <w:spacing w:val="-6"/>
                <w:sz w:val="22"/>
                <w:szCs w:val="22"/>
                <w:lang w:val="en-US"/>
              </w:rPr>
              <w:t>2564</w:t>
            </w:r>
            <w:r w:rsidRPr="008E5D95">
              <w:rPr>
                <w:rFonts w:ascii="Browallia New" w:eastAsia="Arial Unicode MS" w:hAnsi="Browallia New" w:cs="Browallia New"/>
                <w:spacing w:val="-6"/>
                <w:sz w:val="22"/>
                <w:szCs w:val="22"/>
                <w:cs/>
              </w:rPr>
              <w:t>)</w:t>
            </w:r>
          </w:p>
        </w:tc>
        <w:tc>
          <w:tcPr>
            <w:tcW w:w="1699" w:type="dxa"/>
          </w:tcPr>
          <w:p w14:paraId="3DE0B9F9" w14:textId="77777777" w:rsidR="00087D5C" w:rsidRPr="0092011C" w:rsidRDefault="00087D5C" w:rsidP="0092011C">
            <w:pPr>
              <w:tabs>
                <w:tab w:val="left" w:pos="360"/>
                <w:tab w:val="left" w:pos="900"/>
              </w:tabs>
              <w:ind w:left="-32" w:right="-67" w:firstLine="32"/>
              <w:jc w:val="center"/>
              <w:rPr>
                <w:rFonts w:ascii="Browallia New" w:eastAsia="Arial Unicode MS" w:hAnsi="Browallia New" w:cs="Browallia New"/>
                <w:sz w:val="22"/>
                <w:szCs w:val="22"/>
                <w:cs/>
              </w:rPr>
            </w:pPr>
            <w:r w:rsidRPr="00A06481">
              <w:rPr>
                <w:rFonts w:ascii="Browallia New" w:eastAsia="Arial Unicode MS" w:hAnsi="Browallia New" w:cs="Browallia New"/>
                <w:sz w:val="22"/>
                <w:szCs w:val="22"/>
                <w:cs/>
              </w:rPr>
              <w:t>บริการด้านการพัฒนา            พลังงานทดแทน</w:t>
            </w:r>
          </w:p>
        </w:tc>
        <w:tc>
          <w:tcPr>
            <w:tcW w:w="283" w:type="dxa"/>
          </w:tcPr>
          <w:p w14:paraId="3DE0B9FA" w14:textId="77777777" w:rsidR="00087D5C" w:rsidRPr="00A06481" w:rsidRDefault="00087D5C" w:rsidP="00087D5C">
            <w:pPr>
              <w:pStyle w:val="BodyTextIndent"/>
              <w:ind w:left="-108" w:right="-248" w:hanging="131"/>
              <w:jc w:val="center"/>
              <w:rPr>
                <w:rFonts w:ascii="Browallia New" w:hAnsi="Browallia New" w:cs="Browallia New"/>
                <w:color w:val="000000"/>
                <w:sz w:val="22"/>
                <w:szCs w:val="22"/>
                <w:cs/>
              </w:rPr>
            </w:pPr>
          </w:p>
        </w:tc>
        <w:tc>
          <w:tcPr>
            <w:tcW w:w="993" w:type="dxa"/>
          </w:tcPr>
          <w:p w14:paraId="3DE0B9FB" w14:textId="77777777" w:rsidR="00087D5C" w:rsidRPr="00A06481" w:rsidRDefault="00087D5C" w:rsidP="00087D5C">
            <w:pPr>
              <w:tabs>
                <w:tab w:val="left" w:pos="360"/>
                <w:tab w:val="left" w:pos="900"/>
              </w:tabs>
              <w:ind w:left="-32" w:right="-67" w:firstLine="9"/>
              <w:jc w:val="center"/>
              <w:rPr>
                <w:rFonts w:ascii="Browallia New" w:eastAsia="Arial Unicode MS" w:hAnsi="Browallia New" w:cs="Browallia New"/>
                <w:sz w:val="22"/>
                <w:szCs w:val="22"/>
                <w:cs/>
                <w:lang w:val="en-US"/>
              </w:rPr>
            </w:pPr>
            <w:r w:rsidRPr="00A06481">
              <w:rPr>
                <w:rFonts w:ascii="Browallia New" w:eastAsia="Arial Unicode MS" w:hAnsi="Browallia New" w:cs="Browallia New" w:hint="cs"/>
                <w:sz w:val="22"/>
                <w:szCs w:val="22"/>
                <w:cs/>
                <w:lang w:val="en-US"/>
              </w:rPr>
              <w:t>ไทย</w:t>
            </w:r>
          </w:p>
        </w:tc>
        <w:tc>
          <w:tcPr>
            <w:tcW w:w="252" w:type="dxa"/>
          </w:tcPr>
          <w:p w14:paraId="3DE0B9FC" w14:textId="77777777" w:rsidR="00087D5C" w:rsidRPr="00A06481" w:rsidRDefault="00087D5C" w:rsidP="00087D5C">
            <w:pPr>
              <w:pStyle w:val="BodyTextIndent"/>
              <w:ind w:left="131" w:right="-104" w:hanging="131"/>
              <w:jc w:val="left"/>
              <w:rPr>
                <w:rFonts w:ascii="Browallia New" w:hAnsi="Browallia New" w:cs="Browallia New"/>
                <w:color w:val="000000"/>
                <w:sz w:val="22"/>
                <w:szCs w:val="22"/>
                <w:cs/>
              </w:rPr>
            </w:pPr>
          </w:p>
        </w:tc>
        <w:tc>
          <w:tcPr>
            <w:tcW w:w="1023" w:type="dxa"/>
          </w:tcPr>
          <w:p w14:paraId="3DE0B9FD" w14:textId="77777777" w:rsidR="00087D5C" w:rsidRPr="00A06481" w:rsidRDefault="00087D5C" w:rsidP="00087D5C">
            <w:pPr>
              <w:tabs>
                <w:tab w:val="left" w:pos="540"/>
                <w:tab w:val="left" w:pos="846"/>
              </w:tabs>
              <w:ind w:left="-36" w:right="-68" w:firstLine="9"/>
              <w:jc w:val="center"/>
              <w:rPr>
                <w:rFonts w:ascii="Browallia New" w:hAnsi="Browallia New" w:cs="Browallia New"/>
                <w:sz w:val="22"/>
                <w:szCs w:val="22"/>
                <w:cs/>
                <w:lang w:val="en-US"/>
              </w:rPr>
            </w:pPr>
            <w:r w:rsidRPr="00A06481">
              <w:rPr>
                <w:rFonts w:ascii="Browallia New" w:hAnsi="Browallia New" w:cs="Browallia New" w:hint="cs"/>
                <w:sz w:val="22"/>
                <w:szCs w:val="22"/>
                <w:cs/>
                <w:lang w:val="en-US"/>
              </w:rPr>
              <w:t>-</w:t>
            </w:r>
          </w:p>
        </w:tc>
        <w:tc>
          <w:tcPr>
            <w:tcW w:w="236" w:type="dxa"/>
          </w:tcPr>
          <w:p w14:paraId="3DE0B9FE" w14:textId="77777777" w:rsidR="00087D5C" w:rsidRPr="00A06481" w:rsidRDefault="00087D5C" w:rsidP="00087D5C">
            <w:pPr>
              <w:pStyle w:val="BodyTextIndent"/>
              <w:tabs>
                <w:tab w:val="left" w:pos="846"/>
              </w:tabs>
              <w:ind w:left="-36" w:right="-68" w:firstLine="9"/>
              <w:jc w:val="center"/>
              <w:rPr>
                <w:rFonts w:ascii="Browallia New" w:hAnsi="Browallia New" w:cs="Browallia New"/>
                <w:color w:val="000000"/>
                <w:sz w:val="22"/>
                <w:szCs w:val="22"/>
                <w:cs/>
              </w:rPr>
            </w:pPr>
          </w:p>
        </w:tc>
        <w:tc>
          <w:tcPr>
            <w:tcW w:w="1016" w:type="dxa"/>
          </w:tcPr>
          <w:p w14:paraId="3DE0B9FF" w14:textId="77777777" w:rsidR="00087D5C" w:rsidRPr="00A06481" w:rsidRDefault="00087D5C" w:rsidP="00087D5C">
            <w:pPr>
              <w:pStyle w:val="BodyTextIndent"/>
              <w:tabs>
                <w:tab w:val="left" w:pos="846"/>
              </w:tabs>
              <w:ind w:left="-36" w:right="-68" w:firstLine="9"/>
              <w:jc w:val="center"/>
              <w:rPr>
                <w:rFonts w:ascii="Browallia New" w:hAnsi="Browallia New" w:cs="Browallia New"/>
                <w:color w:val="000000"/>
                <w:sz w:val="22"/>
                <w:szCs w:val="22"/>
                <w:cs/>
              </w:rPr>
            </w:pPr>
            <w:r w:rsidRPr="00A06481">
              <w:rPr>
                <w:rFonts w:ascii="Browallia New" w:hAnsi="Browallia New" w:cs="Browallia New"/>
                <w:sz w:val="22"/>
                <w:szCs w:val="22"/>
                <w:lang w:val="en-US"/>
              </w:rPr>
              <w:t>70.00</w:t>
            </w:r>
          </w:p>
        </w:tc>
        <w:tc>
          <w:tcPr>
            <w:tcW w:w="236" w:type="dxa"/>
          </w:tcPr>
          <w:p w14:paraId="3DE0BA00" w14:textId="77777777" w:rsidR="00087D5C" w:rsidRPr="00A06481" w:rsidRDefault="00087D5C" w:rsidP="00087D5C">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3DE0BA01" w14:textId="7D69FD3C" w:rsidR="00087D5C" w:rsidRPr="00A06481" w:rsidRDefault="00087D5C" w:rsidP="00087D5C">
            <w:pPr>
              <w:tabs>
                <w:tab w:val="left" w:pos="360"/>
                <w:tab w:val="left" w:pos="846"/>
              </w:tabs>
              <w:ind w:left="-36" w:right="-68" w:firstLine="9"/>
              <w:jc w:val="center"/>
              <w:rPr>
                <w:rFonts w:ascii="Browallia New" w:hAnsi="Browallia New" w:cs="Browallia New"/>
                <w:b/>
                <w:bCs/>
                <w:sz w:val="22"/>
                <w:szCs w:val="22"/>
                <w:lang w:val="en-US"/>
              </w:rPr>
            </w:pPr>
            <w:r w:rsidRPr="00335835">
              <w:rPr>
                <w:rFonts w:ascii="Browallia New" w:hAnsi="Browallia New" w:cs="Browallia New" w:hint="cs"/>
                <w:color w:val="000000"/>
                <w:sz w:val="22"/>
                <w:szCs w:val="22"/>
                <w:cs/>
                <w:lang w:val="en-GB"/>
              </w:rPr>
              <w:t>-</w:t>
            </w:r>
          </w:p>
        </w:tc>
        <w:tc>
          <w:tcPr>
            <w:tcW w:w="236" w:type="dxa"/>
          </w:tcPr>
          <w:p w14:paraId="3DE0BA02" w14:textId="77777777" w:rsidR="00087D5C" w:rsidRPr="00A06481" w:rsidRDefault="00087D5C" w:rsidP="00087D5C">
            <w:pPr>
              <w:tabs>
                <w:tab w:val="left" w:pos="360"/>
                <w:tab w:val="left" w:pos="846"/>
              </w:tabs>
              <w:ind w:left="-36" w:right="-68" w:firstLine="9"/>
              <w:jc w:val="center"/>
              <w:rPr>
                <w:rFonts w:ascii="Browallia New" w:hAnsi="Browallia New" w:cs="Browallia New"/>
                <w:b/>
                <w:bCs/>
                <w:sz w:val="22"/>
                <w:szCs w:val="22"/>
                <w:lang w:val="en-GB"/>
              </w:rPr>
            </w:pPr>
          </w:p>
        </w:tc>
        <w:tc>
          <w:tcPr>
            <w:tcW w:w="1003" w:type="dxa"/>
            <w:gridSpan w:val="2"/>
          </w:tcPr>
          <w:p w14:paraId="3DE0BA03" w14:textId="77777777" w:rsidR="00087D5C" w:rsidRPr="00A06481" w:rsidRDefault="00087D5C" w:rsidP="00087D5C">
            <w:pPr>
              <w:tabs>
                <w:tab w:val="left" w:pos="360"/>
                <w:tab w:val="left" w:pos="846"/>
              </w:tabs>
              <w:ind w:left="-36" w:right="-68" w:firstLine="9"/>
              <w:jc w:val="center"/>
              <w:rPr>
                <w:rFonts w:ascii="Browallia New" w:hAnsi="Browallia New" w:cs="Browallia New"/>
                <w:sz w:val="22"/>
                <w:szCs w:val="22"/>
                <w:lang w:val="en-GB"/>
              </w:rPr>
            </w:pPr>
            <w:r w:rsidRPr="00A06481">
              <w:rPr>
                <w:rFonts w:ascii="Browallia New" w:hAnsi="Browallia New" w:cs="Browallia New"/>
                <w:sz w:val="22"/>
                <w:szCs w:val="22"/>
                <w:lang w:val="en-US"/>
              </w:rPr>
              <w:t>-</w:t>
            </w:r>
          </w:p>
        </w:tc>
        <w:tc>
          <w:tcPr>
            <w:tcW w:w="236" w:type="dxa"/>
            <w:gridSpan w:val="2"/>
            <w:vAlign w:val="center"/>
          </w:tcPr>
          <w:p w14:paraId="3DE0BA04" w14:textId="77777777" w:rsidR="00087D5C" w:rsidRPr="00A06481" w:rsidRDefault="00087D5C" w:rsidP="00087D5C">
            <w:pPr>
              <w:tabs>
                <w:tab w:val="left" w:pos="360"/>
                <w:tab w:val="left" w:pos="900"/>
              </w:tabs>
              <w:jc w:val="right"/>
              <w:rPr>
                <w:rFonts w:ascii="Browallia New" w:hAnsi="Browallia New" w:cs="Browallia New"/>
                <w:sz w:val="22"/>
                <w:szCs w:val="22"/>
                <w:lang w:val="en-GB"/>
              </w:rPr>
            </w:pPr>
          </w:p>
        </w:tc>
        <w:tc>
          <w:tcPr>
            <w:tcW w:w="1185" w:type="dxa"/>
          </w:tcPr>
          <w:p w14:paraId="3DE0BA05" w14:textId="1F82613C" w:rsidR="00087D5C" w:rsidRPr="00A06481" w:rsidRDefault="00810842" w:rsidP="00087D5C">
            <w:pPr>
              <w:tabs>
                <w:tab w:val="left" w:pos="540"/>
              </w:tabs>
              <w:ind w:left="-108"/>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 xml:space="preserve">         </w:t>
            </w:r>
            <w:r w:rsidR="00087D5C" w:rsidRPr="00A06481">
              <w:rPr>
                <w:rFonts w:ascii="Browallia New" w:hAnsi="Browallia New" w:cs="Browallia New" w:hint="cs"/>
                <w:color w:val="000000"/>
                <w:sz w:val="22"/>
                <w:szCs w:val="22"/>
                <w:cs/>
                <w:lang w:val="en-GB"/>
              </w:rPr>
              <w:t>-</w:t>
            </w:r>
          </w:p>
        </w:tc>
        <w:tc>
          <w:tcPr>
            <w:tcW w:w="236" w:type="dxa"/>
            <w:vAlign w:val="center"/>
          </w:tcPr>
          <w:p w14:paraId="3DE0BA06" w14:textId="77777777" w:rsidR="00087D5C" w:rsidRPr="00A06481" w:rsidRDefault="00087D5C" w:rsidP="00087D5C">
            <w:pPr>
              <w:tabs>
                <w:tab w:val="left" w:pos="360"/>
                <w:tab w:val="left" w:pos="900"/>
              </w:tabs>
              <w:jc w:val="right"/>
              <w:rPr>
                <w:rFonts w:ascii="Browallia New" w:hAnsi="Browallia New" w:cs="Browallia New"/>
                <w:sz w:val="22"/>
                <w:szCs w:val="22"/>
                <w:lang w:val="en-GB"/>
              </w:rPr>
            </w:pPr>
          </w:p>
        </w:tc>
        <w:tc>
          <w:tcPr>
            <w:tcW w:w="1195" w:type="dxa"/>
            <w:gridSpan w:val="2"/>
          </w:tcPr>
          <w:p w14:paraId="3DE0BA07" w14:textId="77777777" w:rsidR="00087D5C" w:rsidRPr="00A06481" w:rsidRDefault="00087D5C" w:rsidP="00087D5C">
            <w:pPr>
              <w:tabs>
                <w:tab w:val="left" w:pos="540"/>
              </w:tabs>
              <w:ind w:left="-108"/>
              <w:jc w:val="right"/>
              <w:rPr>
                <w:rFonts w:ascii="Browallia New" w:hAnsi="Browallia New" w:cs="Browallia New"/>
                <w:color w:val="000000"/>
                <w:sz w:val="22"/>
                <w:szCs w:val="22"/>
                <w:lang w:val="en-GB"/>
              </w:rPr>
            </w:pPr>
            <w:r w:rsidRPr="00A06481">
              <w:rPr>
                <w:rFonts w:ascii="Browallia New" w:hAnsi="Browallia New" w:cs="Browallia New"/>
                <w:color w:val="000000"/>
                <w:sz w:val="22"/>
                <w:szCs w:val="22"/>
                <w:lang w:val="en-GB"/>
              </w:rPr>
              <w:t>3,500,000</w:t>
            </w:r>
          </w:p>
        </w:tc>
        <w:tc>
          <w:tcPr>
            <w:tcW w:w="236" w:type="dxa"/>
            <w:gridSpan w:val="3"/>
            <w:vAlign w:val="center"/>
          </w:tcPr>
          <w:p w14:paraId="3DE0BA08" w14:textId="77777777" w:rsidR="00087D5C" w:rsidRPr="00A06481" w:rsidRDefault="00087D5C" w:rsidP="00087D5C">
            <w:pPr>
              <w:tabs>
                <w:tab w:val="left" w:pos="360"/>
                <w:tab w:val="left" w:pos="900"/>
              </w:tabs>
              <w:jc w:val="right"/>
              <w:rPr>
                <w:rFonts w:ascii="Browallia New" w:hAnsi="Browallia New" w:cs="Browallia New"/>
                <w:sz w:val="22"/>
                <w:szCs w:val="22"/>
                <w:lang w:val="en-GB"/>
              </w:rPr>
            </w:pPr>
          </w:p>
        </w:tc>
        <w:tc>
          <w:tcPr>
            <w:tcW w:w="987" w:type="dxa"/>
            <w:gridSpan w:val="2"/>
          </w:tcPr>
          <w:p w14:paraId="3DE0BA09" w14:textId="1484BE5B" w:rsidR="00087D5C" w:rsidRPr="00A06481" w:rsidRDefault="00B9245E" w:rsidP="00087D5C">
            <w:pPr>
              <w:tabs>
                <w:tab w:val="left" w:pos="618"/>
              </w:tabs>
              <w:ind w:left="-57" w:right="-15"/>
              <w:jc w:val="center"/>
              <w:rPr>
                <w:rFonts w:ascii="Browallia New" w:hAnsi="Browallia New" w:cs="Browallia New"/>
                <w:sz w:val="22"/>
                <w:szCs w:val="22"/>
                <w:lang w:val="en-US"/>
              </w:rPr>
            </w:pPr>
            <w:r w:rsidRPr="00846112">
              <w:rPr>
                <w:rFonts w:ascii="Browallia New" w:hAnsi="Browallia New" w:cs="Browallia New"/>
                <w:sz w:val="22"/>
                <w:szCs w:val="22"/>
                <w:lang w:val="en-US"/>
              </w:rPr>
              <w:t xml:space="preserve">       -</w:t>
            </w:r>
          </w:p>
        </w:tc>
        <w:tc>
          <w:tcPr>
            <w:tcW w:w="236" w:type="dxa"/>
            <w:vAlign w:val="center"/>
          </w:tcPr>
          <w:p w14:paraId="3DE0BA0A" w14:textId="77777777" w:rsidR="00087D5C" w:rsidRPr="00A06481" w:rsidRDefault="00087D5C" w:rsidP="00087D5C">
            <w:pPr>
              <w:tabs>
                <w:tab w:val="left" w:pos="360"/>
                <w:tab w:val="left" w:pos="900"/>
              </w:tabs>
              <w:jc w:val="right"/>
              <w:rPr>
                <w:rFonts w:ascii="Browallia New" w:hAnsi="Browallia New" w:cs="Browallia New"/>
                <w:sz w:val="22"/>
                <w:szCs w:val="22"/>
                <w:lang w:val="en-GB"/>
              </w:rPr>
            </w:pPr>
          </w:p>
        </w:tc>
        <w:tc>
          <w:tcPr>
            <w:tcW w:w="957" w:type="dxa"/>
            <w:gridSpan w:val="3"/>
          </w:tcPr>
          <w:p w14:paraId="3DE0BA0B" w14:textId="39E79199" w:rsidR="00087D5C" w:rsidRPr="00A06481" w:rsidRDefault="00087D5C" w:rsidP="00087D5C">
            <w:pPr>
              <w:tabs>
                <w:tab w:val="left" w:pos="618"/>
              </w:tabs>
              <w:ind w:left="-57" w:right="-15"/>
              <w:jc w:val="center"/>
              <w:rPr>
                <w:rFonts w:ascii="Browallia New" w:hAnsi="Browallia New" w:cs="Browallia New"/>
                <w:sz w:val="22"/>
                <w:szCs w:val="22"/>
                <w:lang w:val="en-US"/>
              </w:rPr>
            </w:pPr>
            <w:r w:rsidRPr="00A06481">
              <w:rPr>
                <w:rFonts w:ascii="Browallia New" w:hAnsi="Browallia New" w:cs="Browallia New"/>
                <w:sz w:val="22"/>
                <w:szCs w:val="22"/>
                <w:lang w:val="en-US"/>
              </w:rPr>
              <w:t xml:space="preserve">       -</w:t>
            </w:r>
          </w:p>
        </w:tc>
      </w:tr>
      <w:tr w:rsidR="00087D5C" w:rsidRPr="008B63E4" w14:paraId="3DE0BA21" w14:textId="77777777" w:rsidTr="00C67828">
        <w:trPr>
          <w:trHeight w:val="259"/>
        </w:trPr>
        <w:tc>
          <w:tcPr>
            <w:tcW w:w="2550" w:type="dxa"/>
          </w:tcPr>
          <w:p w14:paraId="3DE0BA0D" w14:textId="77777777" w:rsidR="00087D5C" w:rsidRPr="00335835" w:rsidRDefault="00087D5C" w:rsidP="00087D5C">
            <w:pPr>
              <w:tabs>
                <w:tab w:val="left" w:pos="360"/>
              </w:tabs>
              <w:ind w:left="227" w:hanging="227"/>
              <w:rPr>
                <w:rFonts w:ascii="Browallia New" w:hAnsi="Browallia New" w:cs="Browallia New"/>
                <w:sz w:val="22"/>
                <w:szCs w:val="22"/>
                <w:cs/>
                <w:lang w:val="en-GB"/>
              </w:rPr>
            </w:pPr>
            <w:r w:rsidRPr="00335835">
              <w:rPr>
                <w:rFonts w:ascii="Browallia New" w:eastAsia="Arial Unicode MS" w:hAnsi="Browallia New" w:cs="Browallia New"/>
                <w:sz w:val="22"/>
                <w:szCs w:val="22"/>
                <w:cs/>
              </w:rPr>
              <w:t>TTCL Malaysia SDN. BHD.</w:t>
            </w:r>
          </w:p>
        </w:tc>
        <w:tc>
          <w:tcPr>
            <w:tcW w:w="1699" w:type="dxa"/>
            <w:vAlign w:val="center"/>
          </w:tcPr>
          <w:p w14:paraId="3DE0BA0E" w14:textId="77777777" w:rsidR="00087D5C" w:rsidRPr="0092011C" w:rsidRDefault="00087D5C" w:rsidP="0092011C">
            <w:pPr>
              <w:tabs>
                <w:tab w:val="left" w:pos="360"/>
                <w:tab w:val="left" w:pos="900"/>
              </w:tabs>
              <w:ind w:left="-32" w:right="-67" w:firstLine="32"/>
              <w:jc w:val="center"/>
              <w:rPr>
                <w:rFonts w:ascii="Browallia New" w:eastAsia="Arial Unicode MS" w:hAnsi="Browallia New" w:cs="Browallia New"/>
                <w:sz w:val="22"/>
                <w:szCs w:val="22"/>
                <w:cs/>
              </w:rPr>
            </w:pPr>
            <w:r w:rsidRPr="00335835">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3DE0BA0F" w14:textId="77777777" w:rsidR="00087D5C" w:rsidRPr="00335835" w:rsidRDefault="00087D5C" w:rsidP="00087D5C">
            <w:pPr>
              <w:pStyle w:val="BodyTextIndent"/>
              <w:ind w:left="-108" w:right="-248" w:hanging="131"/>
              <w:jc w:val="center"/>
              <w:rPr>
                <w:rFonts w:ascii="Browallia New" w:hAnsi="Browallia New" w:cs="Browallia New"/>
                <w:sz w:val="22"/>
                <w:szCs w:val="22"/>
                <w:cs/>
                <w:lang w:val="en-GB"/>
              </w:rPr>
            </w:pPr>
          </w:p>
        </w:tc>
        <w:tc>
          <w:tcPr>
            <w:tcW w:w="993" w:type="dxa"/>
          </w:tcPr>
          <w:p w14:paraId="3DE0BA10" w14:textId="77777777" w:rsidR="00087D5C" w:rsidRPr="00335835" w:rsidRDefault="00087D5C" w:rsidP="00087D5C">
            <w:pPr>
              <w:tabs>
                <w:tab w:val="left" w:pos="360"/>
                <w:tab w:val="left" w:pos="900"/>
              </w:tabs>
              <w:ind w:left="-32" w:right="-67" w:firstLine="9"/>
              <w:jc w:val="center"/>
              <w:rPr>
                <w:rFonts w:ascii="Browallia New" w:eastAsia="Arial Unicode MS" w:hAnsi="Browallia New" w:cs="Browallia New"/>
                <w:sz w:val="22"/>
                <w:szCs w:val="22"/>
                <w:cs/>
              </w:rPr>
            </w:pPr>
            <w:r w:rsidRPr="00335835">
              <w:rPr>
                <w:rFonts w:ascii="Browallia New" w:eastAsia="Arial Unicode MS" w:hAnsi="Browallia New" w:cs="Browallia New"/>
                <w:sz w:val="22"/>
                <w:szCs w:val="22"/>
                <w:cs/>
              </w:rPr>
              <w:t>มาเลเซีย</w:t>
            </w:r>
          </w:p>
        </w:tc>
        <w:tc>
          <w:tcPr>
            <w:tcW w:w="252" w:type="dxa"/>
          </w:tcPr>
          <w:p w14:paraId="3DE0BA11" w14:textId="77777777" w:rsidR="00087D5C" w:rsidRPr="00335835" w:rsidRDefault="00087D5C" w:rsidP="00087D5C">
            <w:pPr>
              <w:pStyle w:val="BodyTextIndent"/>
              <w:ind w:left="131" w:right="-104" w:hanging="131"/>
              <w:jc w:val="left"/>
              <w:rPr>
                <w:rFonts w:ascii="Browallia New" w:hAnsi="Browallia New" w:cs="Browallia New"/>
                <w:sz w:val="22"/>
                <w:szCs w:val="22"/>
                <w:cs/>
                <w:lang w:val="en-GB"/>
              </w:rPr>
            </w:pPr>
          </w:p>
        </w:tc>
        <w:tc>
          <w:tcPr>
            <w:tcW w:w="1023" w:type="dxa"/>
          </w:tcPr>
          <w:p w14:paraId="3DE0BA12" w14:textId="77777777" w:rsidR="00087D5C" w:rsidRPr="00335835" w:rsidRDefault="00087D5C" w:rsidP="00087D5C">
            <w:pPr>
              <w:pStyle w:val="BodyTextIndent"/>
              <w:tabs>
                <w:tab w:val="left" w:pos="846"/>
              </w:tabs>
              <w:ind w:left="-36" w:right="-68" w:firstLine="9"/>
              <w:jc w:val="center"/>
              <w:rPr>
                <w:rFonts w:ascii="Browallia New" w:hAnsi="Browallia New" w:cs="Browallia New"/>
                <w:sz w:val="22"/>
                <w:szCs w:val="22"/>
                <w:cs/>
                <w:lang w:val="en-GB"/>
              </w:rPr>
            </w:pPr>
            <w:r w:rsidRPr="00335835">
              <w:rPr>
                <w:rFonts w:ascii="Browallia New" w:hAnsi="Browallia New" w:cs="Browallia New" w:hint="cs"/>
                <w:sz w:val="22"/>
                <w:szCs w:val="22"/>
                <w:cs/>
                <w:lang w:val="en-GB"/>
              </w:rPr>
              <w:t>100</w:t>
            </w:r>
            <w:r w:rsidR="004B22FD" w:rsidRPr="00335835">
              <w:rPr>
                <w:rFonts w:ascii="Browallia New" w:hAnsi="Browallia New" w:cs="Browallia New"/>
                <w:sz w:val="22"/>
                <w:szCs w:val="22"/>
                <w:lang w:val="en-GB"/>
              </w:rPr>
              <w:t>.00</w:t>
            </w:r>
          </w:p>
        </w:tc>
        <w:tc>
          <w:tcPr>
            <w:tcW w:w="236" w:type="dxa"/>
          </w:tcPr>
          <w:p w14:paraId="3DE0BA13" w14:textId="77777777" w:rsidR="00087D5C" w:rsidRPr="00335835" w:rsidRDefault="00087D5C" w:rsidP="00087D5C">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3DE0BA14" w14:textId="77777777" w:rsidR="00087D5C" w:rsidRPr="00335835" w:rsidRDefault="00087D5C" w:rsidP="00087D5C">
            <w:pPr>
              <w:pStyle w:val="BodyTextIndent"/>
              <w:tabs>
                <w:tab w:val="left" w:pos="846"/>
              </w:tabs>
              <w:ind w:left="-36" w:right="-68" w:firstLine="9"/>
              <w:jc w:val="center"/>
              <w:rPr>
                <w:rFonts w:ascii="Browallia New" w:hAnsi="Browallia New" w:cs="Browallia New"/>
                <w:sz w:val="22"/>
                <w:szCs w:val="22"/>
                <w:cs/>
                <w:lang w:val="en-GB"/>
              </w:rPr>
            </w:pPr>
            <w:r w:rsidRPr="00335835">
              <w:rPr>
                <w:rFonts w:ascii="Browallia New" w:hAnsi="Browallia New" w:cs="Browallia New"/>
                <w:sz w:val="22"/>
                <w:szCs w:val="22"/>
                <w:cs/>
              </w:rPr>
              <w:t>100.00</w:t>
            </w:r>
          </w:p>
        </w:tc>
        <w:tc>
          <w:tcPr>
            <w:tcW w:w="236" w:type="dxa"/>
          </w:tcPr>
          <w:p w14:paraId="3DE0BA15" w14:textId="77777777" w:rsidR="00087D5C" w:rsidRPr="00335835" w:rsidRDefault="00087D5C" w:rsidP="00087D5C">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DE0BA16" w14:textId="77777777" w:rsidR="00087D5C" w:rsidRPr="00335835" w:rsidRDefault="00087D5C" w:rsidP="00087D5C">
            <w:pPr>
              <w:tabs>
                <w:tab w:val="left" w:pos="540"/>
                <w:tab w:val="left" w:pos="846"/>
              </w:tabs>
              <w:ind w:left="-36" w:right="-68" w:firstLine="9"/>
              <w:jc w:val="center"/>
              <w:rPr>
                <w:rFonts w:ascii="Browallia New" w:hAnsi="Browallia New" w:cs="Browallia New"/>
                <w:color w:val="000000"/>
                <w:sz w:val="22"/>
                <w:szCs w:val="22"/>
                <w:lang w:val="en-GB"/>
              </w:rPr>
            </w:pPr>
            <w:r w:rsidRPr="00335835">
              <w:rPr>
                <w:rFonts w:ascii="Browallia New" w:hAnsi="Browallia New" w:cs="Browallia New" w:hint="cs"/>
                <w:color w:val="000000"/>
                <w:sz w:val="22"/>
                <w:szCs w:val="22"/>
                <w:cs/>
                <w:lang w:val="en-GB"/>
              </w:rPr>
              <w:t>-</w:t>
            </w:r>
          </w:p>
        </w:tc>
        <w:tc>
          <w:tcPr>
            <w:tcW w:w="236" w:type="dxa"/>
          </w:tcPr>
          <w:p w14:paraId="3DE0BA17" w14:textId="77777777" w:rsidR="00087D5C" w:rsidRPr="00335835" w:rsidRDefault="00087D5C" w:rsidP="00087D5C">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3DE0BA18" w14:textId="77777777" w:rsidR="00087D5C" w:rsidRPr="00335835" w:rsidRDefault="00087D5C" w:rsidP="00087D5C">
            <w:pPr>
              <w:tabs>
                <w:tab w:val="left" w:pos="540"/>
                <w:tab w:val="left" w:pos="846"/>
              </w:tabs>
              <w:ind w:left="-36" w:right="-68" w:firstLine="9"/>
              <w:jc w:val="center"/>
              <w:rPr>
                <w:rFonts w:ascii="Browallia New" w:hAnsi="Browallia New" w:cs="Browallia New"/>
                <w:color w:val="000000"/>
                <w:sz w:val="22"/>
                <w:szCs w:val="22"/>
                <w:lang w:val="en-GB"/>
              </w:rPr>
            </w:pPr>
            <w:r w:rsidRPr="00335835">
              <w:rPr>
                <w:rFonts w:ascii="Browallia New" w:hAnsi="Browallia New" w:cs="Browallia New"/>
                <w:sz w:val="22"/>
                <w:szCs w:val="22"/>
                <w:lang w:val="en-US"/>
              </w:rPr>
              <w:t>-</w:t>
            </w:r>
          </w:p>
        </w:tc>
        <w:tc>
          <w:tcPr>
            <w:tcW w:w="236" w:type="dxa"/>
            <w:gridSpan w:val="2"/>
            <w:vAlign w:val="center"/>
          </w:tcPr>
          <w:p w14:paraId="3DE0BA19" w14:textId="77777777" w:rsidR="00087D5C" w:rsidRPr="00335835" w:rsidRDefault="00087D5C" w:rsidP="00087D5C">
            <w:pPr>
              <w:tabs>
                <w:tab w:val="left" w:pos="360"/>
                <w:tab w:val="left" w:pos="900"/>
              </w:tabs>
              <w:jc w:val="right"/>
              <w:rPr>
                <w:rFonts w:ascii="Browallia New" w:hAnsi="Browallia New" w:cs="Browallia New"/>
                <w:sz w:val="22"/>
                <w:szCs w:val="22"/>
                <w:lang w:val="en-GB"/>
              </w:rPr>
            </w:pPr>
          </w:p>
        </w:tc>
        <w:tc>
          <w:tcPr>
            <w:tcW w:w="1185" w:type="dxa"/>
          </w:tcPr>
          <w:p w14:paraId="3DE0BA1A" w14:textId="77777777" w:rsidR="00087D5C" w:rsidRPr="00335835" w:rsidRDefault="00C67828" w:rsidP="00C67828">
            <w:pPr>
              <w:tabs>
                <w:tab w:val="left" w:pos="540"/>
              </w:tabs>
              <w:ind w:left="-108"/>
              <w:jc w:val="right"/>
              <w:rPr>
                <w:rFonts w:ascii="Browallia New" w:hAnsi="Browallia New" w:cs="Browallia New"/>
                <w:color w:val="000000"/>
                <w:sz w:val="22"/>
                <w:szCs w:val="22"/>
                <w:lang w:val="en-GB"/>
              </w:rPr>
            </w:pPr>
            <w:r w:rsidRPr="00335835">
              <w:rPr>
                <w:rFonts w:ascii="Browallia New" w:hAnsi="Browallia New" w:cs="Browallia New"/>
                <w:color w:val="000000"/>
                <w:sz w:val="22"/>
                <w:szCs w:val="22"/>
                <w:lang w:val="en-GB"/>
              </w:rPr>
              <w:t>7,593,351</w:t>
            </w:r>
          </w:p>
        </w:tc>
        <w:tc>
          <w:tcPr>
            <w:tcW w:w="236" w:type="dxa"/>
            <w:vAlign w:val="center"/>
          </w:tcPr>
          <w:p w14:paraId="3DE0BA1B" w14:textId="77777777" w:rsidR="00087D5C" w:rsidRPr="00335835" w:rsidRDefault="00087D5C" w:rsidP="00087D5C">
            <w:pPr>
              <w:tabs>
                <w:tab w:val="left" w:pos="360"/>
                <w:tab w:val="left" w:pos="900"/>
              </w:tabs>
              <w:jc w:val="right"/>
              <w:rPr>
                <w:rFonts w:ascii="Browallia New" w:hAnsi="Browallia New" w:cs="Browallia New"/>
                <w:sz w:val="22"/>
                <w:szCs w:val="22"/>
                <w:lang w:val="en-GB"/>
              </w:rPr>
            </w:pPr>
          </w:p>
        </w:tc>
        <w:tc>
          <w:tcPr>
            <w:tcW w:w="1195" w:type="dxa"/>
            <w:gridSpan w:val="2"/>
          </w:tcPr>
          <w:p w14:paraId="3DE0BA1C" w14:textId="77777777" w:rsidR="00087D5C" w:rsidRPr="00335835" w:rsidRDefault="00087D5C" w:rsidP="00087D5C">
            <w:pPr>
              <w:tabs>
                <w:tab w:val="left" w:pos="540"/>
              </w:tabs>
              <w:ind w:left="-108"/>
              <w:jc w:val="right"/>
              <w:rPr>
                <w:rFonts w:ascii="Browallia New" w:hAnsi="Browallia New" w:cs="Browallia New"/>
                <w:color w:val="000000"/>
                <w:sz w:val="22"/>
                <w:szCs w:val="22"/>
                <w:lang w:val="en-GB"/>
              </w:rPr>
            </w:pPr>
            <w:r w:rsidRPr="00335835">
              <w:rPr>
                <w:rFonts w:ascii="Browallia New" w:hAnsi="Browallia New" w:cs="Browallia New"/>
                <w:color w:val="000000"/>
                <w:sz w:val="22"/>
                <w:szCs w:val="22"/>
                <w:lang w:val="en-GB"/>
              </w:rPr>
              <w:t>7,593,351</w:t>
            </w:r>
          </w:p>
        </w:tc>
        <w:tc>
          <w:tcPr>
            <w:tcW w:w="236" w:type="dxa"/>
            <w:gridSpan w:val="3"/>
            <w:vAlign w:val="center"/>
          </w:tcPr>
          <w:p w14:paraId="3DE0BA1D" w14:textId="77777777" w:rsidR="00087D5C" w:rsidRPr="00335835" w:rsidRDefault="00087D5C" w:rsidP="00087D5C">
            <w:pPr>
              <w:tabs>
                <w:tab w:val="left" w:pos="360"/>
                <w:tab w:val="left" w:pos="900"/>
              </w:tabs>
              <w:jc w:val="right"/>
              <w:rPr>
                <w:rFonts w:ascii="Browallia New" w:hAnsi="Browallia New" w:cs="Browallia New"/>
                <w:sz w:val="22"/>
                <w:szCs w:val="22"/>
                <w:lang w:val="en-GB"/>
              </w:rPr>
            </w:pPr>
          </w:p>
        </w:tc>
        <w:tc>
          <w:tcPr>
            <w:tcW w:w="987" w:type="dxa"/>
            <w:gridSpan w:val="2"/>
          </w:tcPr>
          <w:p w14:paraId="3DE0BA1E" w14:textId="63029F37" w:rsidR="00087D5C" w:rsidRPr="00335835" w:rsidRDefault="00B9245E" w:rsidP="00087D5C">
            <w:pPr>
              <w:tabs>
                <w:tab w:val="left" w:pos="618"/>
              </w:tabs>
              <w:ind w:left="-57" w:right="-15"/>
              <w:jc w:val="center"/>
              <w:rPr>
                <w:rFonts w:ascii="Browallia New" w:hAnsi="Browallia New" w:cs="Browallia New"/>
                <w:sz w:val="22"/>
                <w:szCs w:val="22"/>
                <w:lang w:val="en-US"/>
              </w:rPr>
            </w:pPr>
            <w:r w:rsidRPr="00846112">
              <w:rPr>
                <w:rFonts w:ascii="Browallia New" w:hAnsi="Browallia New" w:cs="Browallia New"/>
                <w:sz w:val="22"/>
                <w:szCs w:val="22"/>
                <w:lang w:val="en-US"/>
              </w:rPr>
              <w:t xml:space="preserve">       -</w:t>
            </w:r>
          </w:p>
        </w:tc>
        <w:tc>
          <w:tcPr>
            <w:tcW w:w="236" w:type="dxa"/>
            <w:vAlign w:val="center"/>
          </w:tcPr>
          <w:p w14:paraId="3DE0BA1F" w14:textId="77777777" w:rsidR="00087D5C" w:rsidRPr="00335835" w:rsidRDefault="00087D5C" w:rsidP="00087D5C">
            <w:pPr>
              <w:tabs>
                <w:tab w:val="left" w:pos="360"/>
                <w:tab w:val="left" w:pos="900"/>
              </w:tabs>
              <w:jc w:val="right"/>
              <w:rPr>
                <w:rFonts w:ascii="Browallia New" w:hAnsi="Browallia New" w:cs="Browallia New"/>
                <w:sz w:val="22"/>
                <w:szCs w:val="22"/>
                <w:lang w:val="en-GB"/>
              </w:rPr>
            </w:pPr>
          </w:p>
        </w:tc>
        <w:tc>
          <w:tcPr>
            <w:tcW w:w="957" w:type="dxa"/>
            <w:gridSpan w:val="3"/>
          </w:tcPr>
          <w:p w14:paraId="3DE0BA20" w14:textId="6232AAA1" w:rsidR="00087D5C" w:rsidRPr="00335835" w:rsidRDefault="00087D5C" w:rsidP="00087D5C">
            <w:pPr>
              <w:tabs>
                <w:tab w:val="left" w:pos="618"/>
              </w:tabs>
              <w:ind w:left="-57" w:right="-15"/>
              <w:jc w:val="center"/>
              <w:rPr>
                <w:rFonts w:ascii="Browallia New" w:hAnsi="Browallia New" w:cs="Browallia New"/>
                <w:sz w:val="22"/>
                <w:szCs w:val="22"/>
                <w:lang w:val="en-US"/>
              </w:rPr>
            </w:pPr>
            <w:r w:rsidRPr="00335835">
              <w:rPr>
                <w:rFonts w:ascii="Browallia New" w:hAnsi="Browallia New" w:cs="Browallia New"/>
                <w:sz w:val="22"/>
                <w:szCs w:val="22"/>
                <w:lang w:val="en-US"/>
              </w:rPr>
              <w:t xml:space="preserve">       -</w:t>
            </w:r>
          </w:p>
        </w:tc>
      </w:tr>
      <w:tr w:rsidR="00C67828" w:rsidRPr="008B63E4" w14:paraId="3DE0BA36" w14:textId="77777777" w:rsidTr="00C67828">
        <w:trPr>
          <w:trHeight w:val="259"/>
        </w:trPr>
        <w:tc>
          <w:tcPr>
            <w:tcW w:w="2550" w:type="dxa"/>
          </w:tcPr>
          <w:p w14:paraId="3DE0BA22" w14:textId="77777777" w:rsidR="00C67828" w:rsidRPr="00335835" w:rsidRDefault="00C67828" w:rsidP="00C67828">
            <w:pPr>
              <w:tabs>
                <w:tab w:val="left" w:pos="360"/>
              </w:tabs>
              <w:ind w:left="227" w:hanging="227"/>
              <w:rPr>
                <w:rFonts w:ascii="Browallia New" w:eastAsia="Arial Unicode MS" w:hAnsi="Browallia New" w:cs="Browallia New"/>
                <w:sz w:val="22"/>
                <w:szCs w:val="22"/>
                <w:cs/>
              </w:rPr>
            </w:pPr>
            <w:r w:rsidRPr="00335835">
              <w:rPr>
                <w:rFonts w:ascii="Browallia New" w:eastAsia="Arial Unicode MS" w:hAnsi="Browallia New" w:cs="Browallia New"/>
                <w:sz w:val="22"/>
                <w:szCs w:val="22"/>
                <w:cs/>
              </w:rPr>
              <w:t>TMSP SDN. BHD.</w:t>
            </w:r>
          </w:p>
        </w:tc>
        <w:tc>
          <w:tcPr>
            <w:tcW w:w="1699" w:type="dxa"/>
            <w:vAlign w:val="center"/>
          </w:tcPr>
          <w:p w14:paraId="3DE0BA23" w14:textId="77777777" w:rsidR="00C67828" w:rsidRPr="00335835" w:rsidRDefault="00C67828" w:rsidP="0092011C">
            <w:pPr>
              <w:tabs>
                <w:tab w:val="left" w:pos="360"/>
                <w:tab w:val="left" w:pos="900"/>
              </w:tabs>
              <w:ind w:left="-32" w:right="-67" w:firstLine="32"/>
              <w:jc w:val="center"/>
              <w:rPr>
                <w:rFonts w:ascii="Browallia New" w:eastAsia="Arial Unicode MS" w:hAnsi="Browallia New" w:cs="Browallia New"/>
                <w:sz w:val="22"/>
                <w:szCs w:val="22"/>
                <w:cs/>
              </w:rPr>
            </w:pPr>
            <w:r w:rsidRPr="00335835">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3DE0BA24" w14:textId="77777777" w:rsidR="00C67828" w:rsidRPr="00335835" w:rsidRDefault="00C67828" w:rsidP="00C67828">
            <w:pPr>
              <w:pStyle w:val="BodyTextIndent"/>
              <w:ind w:left="-108" w:right="-248" w:hanging="131"/>
              <w:jc w:val="center"/>
              <w:rPr>
                <w:rFonts w:ascii="Browallia New" w:hAnsi="Browallia New" w:cs="Browallia New"/>
                <w:sz w:val="22"/>
                <w:szCs w:val="22"/>
                <w:cs/>
                <w:lang w:val="en-GB"/>
              </w:rPr>
            </w:pPr>
          </w:p>
        </w:tc>
        <w:tc>
          <w:tcPr>
            <w:tcW w:w="993" w:type="dxa"/>
          </w:tcPr>
          <w:p w14:paraId="3DE0BA25" w14:textId="77777777" w:rsidR="00C67828" w:rsidRPr="00335835" w:rsidRDefault="00C67828" w:rsidP="00C67828">
            <w:pPr>
              <w:tabs>
                <w:tab w:val="left" w:pos="360"/>
                <w:tab w:val="left" w:pos="900"/>
              </w:tabs>
              <w:ind w:left="-32" w:right="-67" w:firstLine="9"/>
              <w:jc w:val="center"/>
              <w:rPr>
                <w:rFonts w:ascii="Browallia New" w:eastAsia="Arial Unicode MS" w:hAnsi="Browallia New" w:cs="Browallia New"/>
                <w:sz w:val="22"/>
                <w:szCs w:val="22"/>
                <w:cs/>
              </w:rPr>
            </w:pPr>
            <w:r w:rsidRPr="00335835">
              <w:rPr>
                <w:rFonts w:ascii="Browallia New" w:eastAsia="Arial Unicode MS" w:hAnsi="Browallia New" w:cs="Browallia New"/>
                <w:sz w:val="22"/>
                <w:szCs w:val="22"/>
                <w:cs/>
              </w:rPr>
              <w:t>มาเลเซีย</w:t>
            </w:r>
          </w:p>
        </w:tc>
        <w:tc>
          <w:tcPr>
            <w:tcW w:w="252" w:type="dxa"/>
          </w:tcPr>
          <w:p w14:paraId="3DE0BA26" w14:textId="77777777" w:rsidR="00C67828" w:rsidRPr="00335835" w:rsidRDefault="00C67828" w:rsidP="00C67828">
            <w:pPr>
              <w:pStyle w:val="BodyTextIndent"/>
              <w:ind w:left="131" w:right="-104" w:hanging="131"/>
              <w:jc w:val="left"/>
              <w:rPr>
                <w:rFonts w:ascii="Browallia New" w:hAnsi="Browallia New" w:cs="Browallia New"/>
                <w:sz w:val="22"/>
                <w:szCs w:val="22"/>
                <w:cs/>
                <w:lang w:val="en-GB"/>
              </w:rPr>
            </w:pPr>
          </w:p>
        </w:tc>
        <w:tc>
          <w:tcPr>
            <w:tcW w:w="1023" w:type="dxa"/>
          </w:tcPr>
          <w:p w14:paraId="3DE0BA27" w14:textId="77777777" w:rsidR="00C67828" w:rsidRPr="00335835" w:rsidRDefault="00C67828" w:rsidP="00C67828">
            <w:pPr>
              <w:pStyle w:val="BodyTextIndent"/>
              <w:tabs>
                <w:tab w:val="left" w:pos="846"/>
              </w:tabs>
              <w:ind w:left="-36" w:right="-68" w:firstLine="9"/>
              <w:jc w:val="center"/>
              <w:rPr>
                <w:rFonts w:ascii="Browallia New" w:hAnsi="Browallia New" w:cs="Browallia New"/>
                <w:sz w:val="22"/>
                <w:szCs w:val="22"/>
                <w:cs/>
                <w:lang w:val="en-GB"/>
              </w:rPr>
            </w:pPr>
            <w:r w:rsidRPr="00335835">
              <w:rPr>
                <w:rFonts w:ascii="Browallia New" w:hAnsi="Browallia New" w:cs="Browallia New" w:hint="cs"/>
                <w:sz w:val="22"/>
                <w:szCs w:val="22"/>
                <w:cs/>
                <w:lang w:val="en-GB"/>
              </w:rPr>
              <w:t>100</w:t>
            </w:r>
            <w:r w:rsidR="004B22FD" w:rsidRPr="00335835">
              <w:rPr>
                <w:rFonts w:ascii="Browallia New" w:hAnsi="Browallia New" w:cs="Browallia New"/>
                <w:sz w:val="22"/>
                <w:szCs w:val="22"/>
                <w:lang w:val="en-GB"/>
              </w:rPr>
              <w:t>.00</w:t>
            </w:r>
          </w:p>
        </w:tc>
        <w:tc>
          <w:tcPr>
            <w:tcW w:w="236" w:type="dxa"/>
          </w:tcPr>
          <w:p w14:paraId="3DE0BA28" w14:textId="77777777" w:rsidR="00C67828" w:rsidRPr="00335835" w:rsidRDefault="00C67828" w:rsidP="00C67828">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3DE0BA29" w14:textId="77777777" w:rsidR="00C67828" w:rsidRPr="00335835" w:rsidRDefault="00C67828" w:rsidP="00C67828">
            <w:pPr>
              <w:pStyle w:val="BodyTextIndent"/>
              <w:tabs>
                <w:tab w:val="left" w:pos="846"/>
              </w:tabs>
              <w:ind w:left="-36" w:right="-68" w:firstLine="9"/>
              <w:jc w:val="center"/>
              <w:rPr>
                <w:rFonts w:ascii="Browallia New" w:hAnsi="Browallia New" w:cs="Browallia New"/>
                <w:sz w:val="22"/>
                <w:szCs w:val="22"/>
                <w:cs/>
                <w:lang w:val="en-GB"/>
              </w:rPr>
            </w:pPr>
            <w:r w:rsidRPr="00335835">
              <w:rPr>
                <w:rFonts w:ascii="Browallia New" w:hAnsi="Browallia New" w:cs="Browallia New"/>
                <w:sz w:val="22"/>
                <w:szCs w:val="22"/>
                <w:cs/>
              </w:rPr>
              <w:t>100.00</w:t>
            </w:r>
          </w:p>
        </w:tc>
        <w:tc>
          <w:tcPr>
            <w:tcW w:w="236" w:type="dxa"/>
          </w:tcPr>
          <w:p w14:paraId="3DE0BA2A" w14:textId="77777777" w:rsidR="00C67828" w:rsidRPr="00335835" w:rsidRDefault="00C67828" w:rsidP="00C67828">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DE0BA2B" w14:textId="77777777" w:rsidR="00C67828" w:rsidRPr="00335835" w:rsidRDefault="00C67828" w:rsidP="00C67828">
            <w:pPr>
              <w:tabs>
                <w:tab w:val="left" w:pos="540"/>
                <w:tab w:val="left" w:pos="846"/>
              </w:tabs>
              <w:ind w:left="-36" w:right="-68" w:firstLine="9"/>
              <w:jc w:val="center"/>
              <w:rPr>
                <w:rFonts w:ascii="Browallia New" w:hAnsi="Browallia New" w:cs="Browallia New"/>
                <w:color w:val="000000"/>
                <w:sz w:val="22"/>
                <w:szCs w:val="22"/>
                <w:lang w:val="en-GB"/>
              </w:rPr>
            </w:pPr>
            <w:r w:rsidRPr="00335835">
              <w:rPr>
                <w:rFonts w:ascii="Browallia New" w:hAnsi="Browallia New" w:cs="Browallia New" w:hint="cs"/>
                <w:color w:val="000000"/>
                <w:sz w:val="22"/>
                <w:szCs w:val="22"/>
                <w:cs/>
                <w:lang w:val="en-GB"/>
              </w:rPr>
              <w:t>-</w:t>
            </w:r>
          </w:p>
        </w:tc>
        <w:tc>
          <w:tcPr>
            <w:tcW w:w="236" w:type="dxa"/>
          </w:tcPr>
          <w:p w14:paraId="3DE0BA2C" w14:textId="77777777" w:rsidR="00C67828" w:rsidRPr="00335835" w:rsidRDefault="00C67828" w:rsidP="00C67828">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3DE0BA2D" w14:textId="77777777" w:rsidR="00C67828" w:rsidRPr="00335835" w:rsidRDefault="00C67828" w:rsidP="00C67828">
            <w:pPr>
              <w:tabs>
                <w:tab w:val="left" w:pos="540"/>
                <w:tab w:val="left" w:pos="846"/>
              </w:tabs>
              <w:ind w:left="-36" w:right="-68" w:firstLine="9"/>
              <w:jc w:val="center"/>
              <w:rPr>
                <w:rFonts w:ascii="Browallia New" w:hAnsi="Browallia New" w:cs="Browallia New"/>
                <w:color w:val="000000"/>
                <w:sz w:val="22"/>
                <w:szCs w:val="22"/>
                <w:lang w:val="en-GB"/>
              </w:rPr>
            </w:pPr>
            <w:r w:rsidRPr="00335835">
              <w:rPr>
                <w:rFonts w:ascii="Browallia New" w:hAnsi="Browallia New" w:cs="Browallia New"/>
                <w:sz w:val="22"/>
                <w:szCs w:val="22"/>
                <w:lang w:val="en-US"/>
              </w:rPr>
              <w:t>-</w:t>
            </w:r>
          </w:p>
        </w:tc>
        <w:tc>
          <w:tcPr>
            <w:tcW w:w="236" w:type="dxa"/>
            <w:gridSpan w:val="2"/>
            <w:vAlign w:val="center"/>
          </w:tcPr>
          <w:p w14:paraId="3DE0BA2E" w14:textId="77777777" w:rsidR="00C67828" w:rsidRPr="00335835" w:rsidRDefault="00C67828" w:rsidP="00C67828">
            <w:pPr>
              <w:tabs>
                <w:tab w:val="left" w:pos="360"/>
                <w:tab w:val="left" w:pos="900"/>
              </w:tabs>
              <w:jc w:val="right"/>
              <w:rPr>
                <w:rFonts w:ascii="Browallia New" w:hAnsi="Browallia New" w:cs="Browallia New"/>
                <w:sz w:val="22"/>
                <w:szCs w:val="22"/>
                <w:lang w:val="en-GB"/>
              </w:rPr>
            </w:pPr>
          </w:p>
        </w:tc>
        <w:tc>
          <w:tcPr>
            <w:tcW w:w="1185" w:type="dxa"/>
          </w:tcPr>
          <w:p w14:paraId="3DE0BA2F" w14:textId="77777777" w:rsidR="00C67828" w:rsidRPr="00335835" w:rsidRDefault="00C67828" w:rsidP="00C67828">
            <w:pPr>
              <w:tabs>
                <w:tab w:val="left" w:pos="540"/>
              </w:tabs>
              <w:ind w:left="-108"/>
              <w:jc w:val="right"/>
              <w:rPr>
                <w:rFonts w:ascii="Browallia New" w:hAnsi="Browallia New" w:cs="Browallia New"/>
                <w:color w:val="000000"/>
                <w:sz w:val="22"/>
                <w:szCs w:val="22"/>
                <w:lang w:val="en-US"/>
              </w:rPr>
            </w:pPr>
            <w:r w:rsidRPr="00335835">
              <w:rPr>
                <w:rFonts w:ascii="Browallia New" w:hAnsi="Browallia New" w:cs="Browallia New"/>
                <w:color w:val="000000"/>
                <w:sz w:val="22"/>
                <w:szCs w:val="22"/>
                <w:lang w:val="en-GB"/>
              </w:rPr>
              <w:t>5,711,871</w:t>
            </w:r>
          </w:p>
        </w:tc>
        <w:tc>
          <w:tcPr>
            <w:tcW w:w="236" w:type="dxa"/>
            <w:vAlign w:val="center"/>
          </w:tcPr>
          <w:p w14:paraId="3DE0BA30" w14:textId="77777777" w:rsidR="00C67828" w:rsidRPr="00335835" w:rsidRDefault="00C67828" w:rsidP="00C67828">
            <w:pPr>
              <w:tabs>
                <w:tab w:val="left" w:pos="360"/>
                <w:tab w:val="left" w:pos="900"/>
              </w:tabs>
              <w:jc w:val="right"/>
              <w:rPr>
                <w:rFonts w:ascii="Browallia New" w:hAnsi="Browallia New" w:cs="Browallia New"/>
                <w:sz w:val="22"/>
                <w:szCs w:val="22"/>
                <w:lang w:val="en-GB"/>
              </w:rPr>
            </w:pPr>
          </w:p>
        </w:tc>
        <w:tc>
          <w:tcPr>
            <w:tcW w:w="1195" w:type="dxa"/>
            <w:gridSpan w:val="2"/>
          </w:tcPr>
          <w:p w14:paraId="3DE0BA31" w14:textId="77777777" w:rsidR="00C67828" w:rsidRPr="00335835" w:rsidRDefault="00C67828" w:rsidP="00C67828">
            <w:pPr>
              <w:tabs>
                <w:tab w:val="left" w:pos="540"/>
              </w:tabs>
              <w:ind w:left="-108"/>
              <w:jc w:val="right"/>
              <w:rPr>
                <w:rFonts w:ascii="Browallia New" w:hAnsi="Browallia New" w:cs="Browallia New"/>
                <w:color w:val="000000"/>
                <w:sz w:val="22"/>
                <w:szCs w:val="22"/>
                <w:lang w:val="en-US"/>
              </w:rPr>
            </w:pPr>
            <w:r w:rsidRPr="00335835">
              <w:rPr>
                <w:rFonts w:ascii="Browallia New" w:hAnsi="Browallia New" w:cs="Browallia New"/>
                <w:color w:val="000000"/>
                <w:sz w:val="22"/>
                <w:szCs w:val="22"/>
                <w:lang w:val="en-GB"/>
              </w:rPr>
              <w:t>5,711,871</w:t>
            </w:r>
          </w:p>
        </w:tc>
        <w:tc>
          <w:tcPr>
            <w:tcW w:w="236" w:type="dxa"/>
            <w:gridSpan w:val="3"/>
            <w:vAlign w:val="center"/>
          </w:tcPr>
          <w:p w14:paraId="3DE0BA32" w14:textId="77777777" w:rsidR="00C67828" w:rsidRPr="00335835" w:rsidRDefault="00C67828" w:rsidP="00C67828">
            <w:pPr>
              <w:tabs>
                <w:tab w:val="left" w:pos="360"/>
                <w:tab w:val="left" w:pos="900"/>
              </w:tabs>
              <w:jc w:val="right"/>
              <w:rPr>
                <w:rFonts w:ascii="Browallia New" w:hAnsi="Browallia New" w:cs="Browallia New"/>
                <w:sz w:val="22"/>
                <w:szCs w:val="22"/>
                <w:lang w:val="en-GB"/>
              </w:rPr>
            </w:pPr>
          </w:p>
        </w:tc>
        <w:tc>
          <w:tcPr>
            <w:tcW w:w="987" w:type="dxa"/>
            <w:gridSpan w:val="2"/>
          </w:tcPr>
          <w:p w14:paraId="3DE0BA33" w14:textId="4F578CDF" w:rsidR="00C67828" w:rsidRPr="00335835" w:rsidRDefault="00B9245E" w:rsidP="00C67828">
            <w:pPr>
              <w:tabs>
                <w:tab w:val="left" w:pos="618"/>
              </w:tabs>
              <w:ind w:left="-57" w:right="-15"/>
              <w:jc w:val="center"/>
              <w:rPr>
                <w:rFonts w:ascii="Browallia New" w:hAnsi="Browallia New" w:cs="Browallia New"/>
                <w:sz w:val="22"/>
                <w:szCs w:val="22"/>
                <w:lang w:val="en-US"/>
              </w:rPr>
            </w:pPr>
            <w:r w:rsidRPr="00846112">
              <w:rPr>
                <w:rFonts w:ascii="Browallia New" w:hAnsi="Browallia New" w:cs="Browallia New"/>
                <w:sz w:val="22"/>
                <w:szCs w:val="22"/>
                <w:lang w:val="en-US"/>
              </w:rPr>
              <w:t xml:space="preserve">       -</w:t>
            </w:r>
          </w:p>
        </w:tc>
        <w:tc>
          <w:tcPr>
            <w:tcW w:w="236" w:type="dxa"/>
            <w:vAlign w:val="center"/>
          </w:tcPr>
          <w:p w14:paraId="3DE0BA34" w14:textId="77777777" w:rsidR="00C67828" w:rsidRPr="00335835" w:rsidRDefault="00C67828" w:rsidP="00C67828">
            <w:pPr>
              <w:tabs>
                <w:tab w:val="left" w:pos="360"/>
                <w:tab w:val="left" w:pos="900"/>
              </w:tabs>
              <w:jc w:val="right"/>
              <w:rPr>
                <w:rFonts w:ascii="Browallia New" w:hAnsi="Browallia New" w:cs="Browallia New"/>
                <w:sz w:val="22"/>
                <w:szCs w:val="22"/>
                <w:lang w:val="en-GB"/>
              </w:rPr>
            </w:pPr>
          </w:p>
        </w:tc>
        <w:tc>
          <w:tcPr>
            <w:tcW w:w="957" w:type="dxa"/>
            <w:gridSpan w:val="3"/>
          </w:tcPr>
          <w:p w14:paraId="3DE0BA35" w14:textId="3D15C6E2" w:rsidR="00C67828" w:rsidRPr="00335835" w:rsidRDefault="00C67828" w:rsidP="00C67828">
            <w:pPr>
              <w:tabs>
                <w:tab w:val="left" w:pos="618"/>
              </w:tabs>
              <w:ind w:left="-57" w:right="-15"/>
              <w:jc w:val="center"/>
              <w:rPr>
                <w:rFonts w:ascii="Browallia New" w:hAnsi="Browallia New" w:cs="Browallia New"/>
                <w:sz w:val="22"/>
                <w:szCs w:val="22"/>
                <w:lang w:val="en-US"/>
              </w:rPr>
            </w:pPr>
            <w:r w:rsidRPr="00335835">
              <w:rPr>
                <w:rFonts w:ascii="Browallia New" w:hAnsi="Browallia New" w:cs="Browallia New"/>
                <w:sz w:val="22"/>
                <w:szCs w:val="22"/>
                <w:lang w:val="en-US"/>
              </w:rPr>
              <w:t xml:space="preserve">       -</w:t>
            </w:r>
          </w:p>
        </w:tc>
      </w:tr>
      <w:tr w:rsidR="00C67828" w:rsidRPr="008B63E4" w14:paraId="3DE0BA4B" w14:textId="77777777" w:rsidTr="00C67828">
        <w:trPr>
          <w:trHeight w:val="259"/>
        </w:trPr>
        <w:tc>
          <w:tcPr>
            <w:tcW w:w="2550" w:type="dxa"/>
          </w:tcPr>
          <w:p w14:paraId="3DE0BA37" w14:textId="77777777" w:rsidR="00C67828" w:rsidRPr="00846112" w:rsidRDefault="00C67828" w:rsidP="00C67828">
            <w:pPr>
              <w:tabs>
                <w:tab w:val="left" w:pos="360"/>
              </w:tabs>
              <w:ind w:left="227" w:hanging="227"/>
              <w:rPr>
                <w:rFonts w:ascii="Browallia New" w:hAnsi="Browallia New" w:cs="Browallia New"/>
                <w:sz w:val="22"/>
                <w:szCs w:val="22"/>
                <w:cs/>
              </w:rPr>
            </w:pPr>
            <w:r w:rsidRPr="00846112">
              <w:rPr>
                <w:rFonts w:ascii="Browallia New" w:eastAsia="Arial Unicode MS" w:hAnsi="Browallia New" w:cs="Browallia New"/>
                <w:sz w:val="22"/>
                <w:szCs w:val="22"/>
                <w:lang w:val="en-US"/>
              </w:rPr>
              <w:t>Toyo-Thai Myanmar</w:t>
            </w:r>
            <w:r w:rsidRPr="00846112">
              <w:rPr>
                <w:rFonts w:ascii="Browallia New" w:eastAsia="Arial Unicode MS" w:hAnsi="Browallia New" w:cs="Browallia New"/>
                <w:spacing w:val="-2"/>
                <w:sz w:val="22"/>
                <w:szCs w:val="22"/>
                <w:lang w:val="en-US"/>
              </w:rPr>
              <w:t xml:space="preserve"> </w:t>
            </w:r>
            <w:r w:rsidRPr="00846112">
              <w:rPr>
                <w:rFonts w:ascii="Browallia New" w:eastAsia="Arial Unicode MS" w:hAnsi="Browallia New" w:cs="Browallia New"/>
                <w:sz w:val="22"/>
                <w:szCs w:val="22"/>
                <w:lang w:val="en-US"/>
              </w:rPr>
              <w:t xml:space="preserve">Corporation </w:t>
            </w:r>
            <w:r w:rsidRPr="00846112">
              <w:rPr>
                <w:rFonts w:ascii="Browallia New" w:eastAsia="Arial Unicode MS" w:hAnsi="Browallia New" w:cs="Browallia New"/>
                <w:sz w:val="22"/>
                <w:szCs w:val="22"/>
                <w:lang w:val="en-US"/>
              </w:rPr>
              <w:br/>
              <w:t>Co.,</w:t>
            </w:r>
            <w:r w:rsidRPr="00846112">
              <w:rPr>
                <w:rFonts w:ascii="Browallia New" w:eastAsia="Arial Unicode MS" w:hAnsi="Browallia New" w:cs="Browallia New"/>
                <w:sz w:val="22"/>
                <w:szCs w:val="22"/>
                <w:rtl/>
                <w:cs/>
              </w:rPr>
              <w:t xml:space="preserve"> </w:t>
            </w:r>
            <w:r w:rsidRPr="00846112">
              <w:rPr>
                <w:rFonts w:ascii="Browallia New" w:eastAsia="Arial Unicode MS" w:hAnsi="Browallia New" w:cs="Browallia New"/>
                <w:sz w:val="22"/>
                <w:szCs w:val="22"/>
                <w:lang w:val="en-US"/>
              </w:rPr>
              <w:t>Ltd.</w:t>
            </w:r>
          </w:p>
        </w:tc>
        <w:tc>
          <w:tcPr>
            <w:tcW w:w="1699" w:type="dxa"/>
            <w:vAlign w:val="center"/>
          </w:tcPr>
          <w:p w14:paraId="3DE0BA38" w14:textId="77777777" w:rsidR="00C67828" w:rsidRPr="00846112" w:rsidRDefault="00C67828" w:rsidP="0092011C">
            <w:pPr>
              <w:tabs>
                <w:tab w:val="left" w:pos="360"/>
                <w:tab w:val="left" w:pos="900"/>
              </w:tabs>
              <w:ind w:left="-32" w:right="-67" w:firstLine="32"/>
              <w:jc w:val="center"/>
              <w:rPr>
                <w:rFonts w:ascii="Browallia New" w:eastAsia="Arial Unicode MS" w:hAnsi="Browallia New" w:cs="Browallia New"/>
                <w:sz w:val="22"/>
                <w:szCs w:val="22"/>
                <w:cs/>
              </w:rPr>
            </w:pPr>
            <w:r w:rsidRPr="00846112">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3DE0BA39" w14:textId="77777777" w:rsidR="00C67828" w:rsidRPr="00846112" w:rsidRDefault="00C67828" w:rsidP="00C67828">
            <w:pPr>
              <w:pStyle w:val="BodyTextIndent"/>
              <w:ind w:left="-108" w:right="-248" w:hanging="131"/>
              <w:jc w:val="center"/>
              <w:rPr>
                <w:rFonts w:ascii="Browallia New" w:hAnsi="Browallia New" w:cs="Browallia New"/>
                <w:sz w:val="22"/>
                <w:szCs w:val="22"/>
                <w:cs/>
                <w:lang w:val="en-GB"/>
              </w:rPr>
            </w:pPr>
          </w:p>
        </w:tc>
        <w:tc>
          <w:tcPr>
            <w:tcW w:w="993" w:type="dxa"/>
          </w:tcPr>
          <w:p w14:paraId="3DE0BA3A" w14:textId="77777777" w:rsidR="00C67828" w:rsidRPr="00846112" w:rsidRDefault="00C67828" w:rsidP="00C67828">
            <w:pPr>
              <w:tabs>
                <w:tab w:val="left" w:pos="360"/>
                <w:tab w:val="left" w:pos="900"/>
              </w:tabs>
              <w:ind w:left="-32" w:right="-67" w:firstLine="9"/>
              <w:jc w:val="center"/>
              <w:rPr>
                <w:rFonts w:ascii="Browallia New" w:eastAsia="Arial Unicode MS" w:hAnsi="Browallia New" w:cs="Browallia New"/>
                <w:sz w:val="22"/>
                <w:szCs w:val="22"/>
                <w:cs/>
              </w:rPr>
            </w:pPr>
            <w:r w:rsidRPr="00846112">
              <w:rPr>
                <w:rFonts w:ascii="Browallia New" w:eastAsia="Arial Unicode MS" w:hAnsi="Browallia New" w:cs="Browallia New" w:hint="cs"/>
                <w:sz w:val="22"/>
                <w:szCs w:val="22"/>
                <w:cs/>
              </w:rPr>
              <w:t>เมียนมา</w:t>
            </w:r>
          </w:p>
        </w:tc>
        <w:tc>
          <w:tcPr>
            <w:tcW w:w="252" w:type="dxa"/>
          </w:tcPr>
          <w:p w14:paraId="3DE0BA3B" w14:textId="77777777" w:rsidR="00C67828" w:rsidRPr="00846112" w:rsidRDefault="00C67828" w:rsidP="00C67828">
            <w:pPr>
              <w:pStyle w:val="BodyTextIndent"/>
              <w:ind w:left="131" w:right="-104" w:hanging="131"/>
              <w:jc w:val="left"/>
              <w:rPr>
                <w:rFonts w:ascii="Browallia New" w:hAnsi="Browallia New" w:cs="Browallia New"/>
                <w:sz w:val="22"/>
                <w:szCs w:val="22"/>
                <w:cs/>
                <w:lang w:val="en-GB"/>
              </w:rPr>
            </w:pPr>
          </w:p>
        </w:tc>
        <w:tc>
          <w:tcPr>
            <w:tcW w:w="1023" w:type="dxa"/>
          </w:tcPr>
          <w:p w14:paraId="3DE0BA3C" w14:textId="77777777" w:rsidR="00C67828" w:rsidRPr="00846112" w:rsidRDefault="00C67828" w:rsidP="00C67828">
            <w:pPr>
              <w:pStyle w:val="BodyTextIndent"/>
              <w:tabs>
                <w:tab w:val="left" w:pos="846"/>
              </w:tabs>
              <w:ind w:left="-36" w:right="-68" w:firstLine="9"/>
              <w:jc w:val="center"/>
              <w:rPr>
                <w:rFonts w:ascii="Browallia New" w:hAnsi="Browallia New" w:cs="Browallia New"/>
                <w:sz w:val="22"/>
                <w:szCs w:val="22"/>
                <w:cs/>
                <w:lang w:val="en-GB"/>
              </w:rPr>
            </w:pPr>
            <w:r w:rsidRPr="00846112">
              <w:rPr>
                <w:rFonts w:ascii="Browallia New" w:hAnsi="Browallia New" w:cs="Browallia New"/>
                <w:sz w:val="22"/>
                <w:szCs w:val="22"/>
                <w:cs/>
              </w:rPr>
              <w:t>80.00</w:t>
            </w:r>
          </w:p>
        </w:tc>
        <w:tc>
          <w:tcPr>
            <w:tcW w:w="236" w:type="dxa"/>
          </w:tcPr>
          <w:p w14:paraId="3DE0BA3D" w14:textId="77777777" w:rsidR="00C67828" w:rsidRPr="00846112" w:rsidRDefault="00C67828" w:rsidP="00C67828">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3DE0BA3E" w14:textId="77777777" w:rsidR="00C67828" w:rsidRPr="00846112" w:rsidRDefault="00C67828" w:rsidP="00C67828">
            <w:pPr>
              <w:pStyle w:val="BodyTextIndent"/>
              <w:tabs>
                <w:tab w:val="left" w:pos="846"/>
              </w:tabs>
              <w:ind w:left="-36" w:right="-68" w:firstLine="9"/>
              <w:jc w:val="center"/>
              <w:rPr>
                <w:rFonts w:ascii="Browallia New" w:hAnsi="Browallia New" w:cs="Browallia New"/>
                <w:sz w:val="22"/>
                <w:szCs w:val="22"/>
                <w:cs/>
                <w:lang w:val="en-GB"/>
              </w:rPr>
            </w:pPr>
            <w:r w:rsidRPr="00846112">
              <w:rPr>
                <w:rFonts w:ascii="Browallia New" w:hAnsi="Browallia New" w:cs="Browallia New"/>
                <w:sz w:val="22"/>
                <w:szCs w:val="22"/>
                <w:cs/>
              </w:rPr>
              <w:t>80.00</w:t>
            </w:r>
          </w:p>
        </w:tc>
        <w:tc>
          <w:tcPr>
            <w:tcW w:w="236" w:type="dxa"/>
          </w:tcPr>
          <w:p w14:paraId="3DE0BA3F" w14:textId="77777777" w:rsidR="00C67828" w:rsidRPr="00846112" w:rsidRDefault="00C67828" w:rsidP="00C67828">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DE0BA40" w14:textId="77777777" w:rsidR="00C67828" w:rsidRPr="00846112" w:rsidRDefault="00C67828" w:rsidP="00C67828">
            <w:pPr>
              <w:pStyle w:val="BodyTextIndent"/>
              <w:tabs>
                <w:tab w:val="left" w:pos="846"/>
              </w:tabs>
              <w:ind w:left="-36" w:right="-68" w:firstLine="9"/>
              <w:jc w:val="center"/>
              <w:rPr>
                <w:rFonts w:ascii="Browallia New" w:hAnsi="Browallia New" w:cs="Browallia New"/>
                <w:sz w:val="22"/>
                <w:szCs w:val="22"/>
                <w:cs/>
              </w:rPr>
            </w:pPr>
            <w:r w:rsidRPr="00846112">
              <w:rPr>
                <w:rFonts w:ascii="Browallia New" w:hAnsi="Browallia New" w:cs="Browallia New"/>
                <w:sz w:val="22"/>
                <w:szCs w:val="22"/>
                <w:cs/>
              </w:rPr>
              <w:t>10.00</w:t>
            </w:r>
          </w:p>
        </w:tc>
        <w:tc>
          <w:tcPr>
            <w:tcW w:w="236" w:type="dxa"/>
          </w:tcPr>
          <w:p w14:paraId="3DE0BA41" w14:textId="77777777" w:rsidR="00C67828" w:rsidRPr="00846112" w:rsidRDefault="00C67828" w:rsidP="00C67828">
            <w:pPr>
              <w:pStyle w:val="BodyTextIndent"/>
              <w:tabs>
                <w:tab w:val="left" w:pos="846"/>
              </w:tabs>
              <w:ind w:left="-36" w:right="-68" w:firstLine="9"/>
              <w:jc w:val="center"/>
              <w:rPr>
                <w:rFonts w:ascii="Browallia New" w:hAnsi="Browallia New" w:cs="Browallia New"/>
                <w:sz w:val="22"/>
                <w:szCs w:val="22"/>
                <w:cs/>
              </w:rPr>
            </w:pPr>
          </w:p>
        </w:tc>
        <w:tc>
          <w:tcPr>
            <w:tcW w:w="1003" w:type="dxa"/>
            <w:gridSpan w:val="2"/>
          </w:tcPr>
          <w:p w14:paraId="3DE0BA42" w14:textId="77777777" w:rsidR="00C67828" w:rsidRPr="00846112" w:rsidRDefault="00C67828" w:rsidP="00C67828">
            <w:pPr>
              <w:pStyle w:val="BodyTextIndent"/>
              <w:tabs>
                <w:tab w:val="left" w:pos="846"/>
              </w:tabs>
              <w:ind w:left="-36" w:right="-68" w:firstLine="9"/>
              <w:jc w:val="center"/>
              <w:rPr>
                <w:rFonts w:ascii="Browallia New" w:hAnsi="Browallia New" w:cs="Browallia New"/>
                <w:sz w:val="22"/>
                <w:szCs w:val="22"/>
                <w:cs/>
              </w:rPr>
            </w:pPr>
            <w:r w:rsidRPr="00846112">
              <w:rPr>
                <w:rFonts w:ascii="Browallia New" w:hAnsi="Browallia New" w:cs="Browallia New"/>
                <w:sz w:val="22"/>
                <w:szCs w:val="22"/>
                <w:cs/>
              </w:rPr>
              <w:t>10.00</w:t>
            </w:r>
          </w:p>
        </w:tc>
        <w:tc>
          <w:tcPr>
            <w:tcW w:w="236" w:type="dxa"/>
            <w:gridSpan w:val="2"/>
            <w:vAlign w:val="center"/>
          </w:tcPr>
          <w:p w14:paraId="3DE0BA43" w14:textId="77777777" w:rsidR="00C67828" w:rsidRPr="00846112" w:rsidRDefault="00C67828" w:rsidP="00C67828">
            <w:pPr>
              <w:tabs>
                <w:tab w:val="left" w:pos="360"/>
                <w:tab w:val="left" w:pos="900"/>
              </w:tabs>
              <w:jc w:val="right"/>
              <w:rPr>
                <w:rFonts w:ascii="Browallia New" w:hAnsi="Browallia New" w:cs="Browallia New"/>
                <w:sz w:val="22"/>
                <w:szCs w:val="22"/>
                <w:lang w:val="en-GB"/>
              </w:rPr>
            </w:pPr>
          </w:p>
        </w:tc>
        <w:tc>
          <w:tcPr>
            <w:tcW w:w="1185" w:type="dxa"/>
          </w:tcPr>
          <w:p w14:paraId="3DE0BA44" w14:textId="77777777" w:rsidR="00C67828" w:rsidRPr="00846112" w:rsidRDefault="00C67828" w:rsidP="00C67828">
            <w:pPr>
              <w:tabs>
                <w:tab w:val="left" w:pos="540"/>
              </w:tabs>
              <w:ind w:left="-108"/>
              <w:jc w:val="right"/>
              <w:rPr>
                <w:rFonts w:ascii="Browallia New" w:hAnsi="Browallia New" w:cs="Browallia New"/>
                <w:color w:val="000000"/>
                <w:sz w:val="22"/>
                <w:szCs w:val="22"/>
                <w:lang w:val="en-GB"/>
              </w:rPr>
            </w:pPr>
            <w:r w:rsidRPr="00846112">
              <w:rPr>
                <w:rFonts w:ascii="Browallia New" w:hAnsi="Browallia New" w:cs="Browallia New"/>
                <w:color w:val="000000"/>
                <w:sz w:val="22"/>
                <w:szCs w:val="22"/>
                <w:lang w:val="en-GB"/>
              </w:rPr>
              <w:t>7,526,661</w:t>
            </w:r>
          </w:p>
        </w:tc>
        <w:tc>
          <w:tcPr>
            <w:tcW w:w="236" w:type="dxa"/>
            <w:vAlign w:val="center"/>
          </w:tcPr>
          <w:p w14:paraId="3DE0BA45" w14:textId="77777777" w:rsidR="00C67828" w:rsidRPr="00846112" w:rsidRDefault="00C67828" w:rsidP="00C67828">
            <w:pPr>
              <w:tabs>
                <w:tab w:val="left" w:pos="360"/>
                <w:tab w:val="left" w:pos="900"/>
              </w:tabs>
              <w:jc w:val="right"/>
              <w:rPr>
                <w:rFonts w:ascii="Browallia New" w:hAnsi="Browallia New" w:cs="Browallia New"/>
                <w:sz w:val="22"/>
                <w:szCs w:val="22"/>
                <w:lang w:val="en-GB"/>
              </w:rPr>
            </w:pPr>
          </w:p>
        </w:tc>
        <w:tc>
          <w:tcPr>
            <w:tcW w:w="1195" w:type="dxa"/>
            <w:gridSpan w:val="2"/>
          </w:tcPr>
          <w:p w14:paraId="3DE0BA46" w14:textId="77777777" w:rsidR="00C67828" w:rsidRPr="00846112" w:rsidRDefault="00C67828" w:rsidP="00C67828">
            <w:pPr>
              <w:tabs>
                <w:tab w:val="left" w:pos="540"/>
              </w:tabs>
              <w:ind w:left="-108"/>
              <w:jc w:val="right"/>
              <w:rPr>
                <w:rFonts w:ascii="Browallia New" w:hAnsi="Browallia New" w:cs="Browallia New"/>
                <w:color w:val="000000"/>
                <w:sz w:val="22"/>
                <w:szCs w:val="22"/>
                <w:lang w:val="en-GB"/>
              </w:rPr>
            </w:pPr>
            <w:r w:rsidRPr="00846112">
              <w:rPr>
                <w:rFonts w:ascii="Browallia New" w:hAnsi="Browallia New" w:cs="Browallia New"/>
                <w:color w:val="000000"/>
                <w:sz w:val="22"/>
                <w:szCs w:val="22"/>
                <w:lang w:val="en-GB"/>
              </w:rPr>
              <w:t>7,526,661</w:t>
            </w:r>
          </w:p>
        </w:tc>
        <w:tc>
          <w:tcPr>
            <w:tcW w:w="236" w:type="dxa"/>
            <w:gridSpan w:val="3"/>
            <w:vAlign w:val="center"/>
          </w:tcPr>
          <w:p w14:paraId="3DE0BA47" w14:textId="77777777" w:rsidR="00C67828" w:rsidRPr="00846112" w:rsidRDefault="00C67828" w:rsidP="00C67828">
            <w:pPr>
              <w:tabs>
                <w:tab w:val="left" w:pos="360"/>
                <w:tab w:val="left" w:pos="900"/>
              </w:tabs>
              <w:jc w:val="right"/>
              <w:rPr>
                <w:rFonts w:ascii="Browallia New" w:hAnsi="Browallia New" w:cs="Browallia New"/>
                <w:sz w:val="22"/>
                <w:szCs w:val="22"/>
                <w:lang w:val="en-GB"/>
              </w:rPr>
            </w:pPr>
          </w:p>
        </w:tc>
        <w:tc>
          <w:tcPr>
            <w:tcW w:w="987" w:type="dxa"/>
            <w:gridSpan w:val="2"/>
          </w:tcPr>
          <w:p w14:paraId="3DE0BA48" w14:textId="2C077254" w:rsidR="00C67828" w:rsidRPr="00846112" w:rsidRDefault="00C67828" w:rsidP="00C67828">
            <w:pPr>
              <w:tabs>
                <w:tab w:val="left" w:pos="618"/>
              </w:tabs>
              <w:ind w:left="-57" w:right="-15"/>
              <w:jc w:val="center"/>
              <w:rPr>
                <w:rFonts w:ascii="Browallia New" w:hAnsi="Browallia New" w:cs="Browallia New"/>
                <w:sz w:val="22"/>
                <w:szCs w:val="22"/>
                <w:lang w:val="en-US"/>
              </w:rPr>
            </w:pPr>
            <w:r w:rsidRPr="00846112">
              <w:rPr>
                <w:rFonts w:ascii="Browallia New" w:hAnsi="Browallia New" w:cs="Browallia New"/>
                <w:sz w:val="22"/>
                <w:szCs w:val="22"/>
                <w:lang w:val="en-US"/>
              </w:rPr>
              <w:t xml:space="preserve">       -</w:t>
            </w:r>
          </w:p>
        </w:tc>
        <w:tc>
          <w:tcPr>
            <w:tcW w:w="236" w:type="dxa"/>
            <w:vAlign w:val="center"/>
          </w:tcPr>
          <w:p w14:paraId="3DE0BA49" w14:textId="77777777" w:rsidR="00C67828" w:rsidRPr="00846112" w:rsidRDefault="00C67828" w:rsidP="00C67828">
            <w:pPr>
              <w:tabs>
                <w:tab w:val="left" w:pos="360"/>
                <w:tab w:val="left" w:pos="900"/>
              </w:tabs>
              <w:jc w:val="right"/>
              <w:rPr>
                <w:rFonts w:ascii="Browallia New" w:hAnsi="Browallia New" w:cs="Browallia New"/>
                <w:sz w:val="22"/>
                <w:szCs w:val="22"/>
                <w:lang w:val="en-GB"/>
              </w:rPr>
            </w:pPr>
          </w:p>
        </w:tc>
        <w:tc>
          <w:tcPr>
            <w:tcW w:w="957" w:type="dxa"/>
            <w:gridSpan w:val="3"/>
          </w:tcPr>
          <w:p w14:paraId="3DE0BA4A" w14:textId="5922E4EB" w:rsidR="00C67828" w:rsidRPr="00846112" w:rsidRDefault="00C67828" w:rsidP="00C67828">
            <w:pPr>
              <w:tabs>
                <w:tab w:val="left" w:pos="618"/>
              </w:tabs>
              <w:ind w:left="-57" w:right="-15"/>
              <w:jc w:val="center"/>
              <w:rPr>
                <w:rFonts w:ascii="Browallia New" w:hAnsi="Browallia New" w:cs="Browallia New"/>
                <w:sz w:val="22"/>
                <w:szCs w:val="22"/>
                <w:lang w:val="en-US"/>
              </w:rPr>
            </w:pPr>
            <w:r w:rsidRPr="00846112">
              <w:rPr>
                <w:rFonts w:ascii="Browallia New" w:hAnsi="Browallia New" w:cs="Browallia New"/>
                <w:sz w:val="22"/>
                <w:szCs w:val="22"/>
                <w:lang w:val="en-US"/>
              </w:rPr>
              <w:t xml:space="preserve">       -</w:t>
            </w:r>
          </w:p>
        </w:tc>
      </w:tr>
      <w:tr w:rsidR="00C67828" w:rsidRPr="008B63E4" w14:paraId="3DE0BA60" w14:textId="77777777" w:rsidTr="00C67828">
        <w:trPr>
          <w:trHeight w:val="259"/>
        </w:trPr>
        <w:tc>
          <w:tcPr>
            <w:tcW w:w="2550" w:type="dxa"/>
          </w:tcPr>
          <w:p w14:paraId="3DE0BA4C" w14:textId="77777777" w:rsidR="00C67828" w:rsidRPr="00846112" w:rsidRDefault="00C67828" w:rsidP="00C67828">
            <w:pPr>
              <w:tabs>
                <w:tab w:val="left" w:pos="360"/>
              </w:tabs>
              <w:ind w:left="227" w:hanging="227"/>
              <w:rPr>
                <w:rFonts w:ascii="Browallia New" w:hAnsi="Browallia New" w:cs="Browallia New"/>
                <w:sz w:val="22"/>
                <w:szCs w:val="22"/>
                <w:cs/>
                <w:lang w:val="en-GB"/>
              </w:rPr>
            </w:pPr>
            <w:r w:rsidRPr="00846112">
              <w:rPr>
                <w:rFonts w:ascii="Browallia New" w:eastAsia="Arial Unicode MS" w:hAnsi="Browallia New" w:cs="Browallia New"/>
                <w:sz w:val="22"/>
                <w:szCs w:val="22"/>
                <w:cs/>
              </w:rPr>
              <w:t>บริษัท โกลบอล นิว เอ็นเนอร์ยี จำกัด</w:t>
            </w:r>
          </w:p>
        </w:tc>
        <w:tc>
          <w:tcPr>
            <w:tcW w:w="1699" w:type="dxa"/>
            <w:vAlign w:val="center"/>
          </w:tcPr>
          <w:p w14:paraId="668D9492" w14:textId="4858AA58" w:rsidR="00471F80" w:rsidRPr="00846112" w:rsidRDefault="00C67828" w:rsidP="0092011C">
            <w:pPr>
              <w:tabs>
                <w:tab w:val="left" w:pos="360"/>
                <w:tab w:val="left" w:pos="900"/>
              </w:tabs>
              <w:ind w:left="-32" w:right="-67" w:firstLine="32"/>
              <w:jc w:val="center"/>
              <w:rPr>
                <w:rFonts w:ascii="Browallia New" w:eastAsia="Arial Unicode MS" w:hAnsi="Browallia New" w:cs="Browallia New"/>
                <w:sz w:val="22"/>
                <w:szCs w:val="22"/>
              </w:rPr>
            </w:pPr>
            <w:r w:rsidRPr="00846112">
              <w:rPr>
                <w:rFonts w:ascii="Browallia New" w:eastAsia="Arial Unicode MS" w:hAnsi="Browallia New" w:cs="Browallia New"/>
                <w:sz w:val="22"/>
                <w:szCs w:val="22"/>
                <w:cs/>
              </w:rPr>
              <w:t>บริการด้านการพัฒนา</w:t>
            </w:r>
          </w:p>
          <w:p w14:paraId="3DE0BA4D" w14:textId="0C8BD088" w:rsidR="00C67828" w:rsidRPr="00846112" w:rsidRDefault="00C67828" w:rsidP="0092011C">
            <w:pPr>
              <w:tabs>
                <w:tab w:val="left" w:pos="360"/>
                <w:tab w:val="left" w:pos="900"/>
              </w:tabs>
              <w:ind w:left="-32" w:right="-67" w:firstLine="32"/>
              <w:jc w:val="center"/>
              <w:rPr>
                <w:rFonts w:ascii="Browallia New" w:eastAsia="Arial Unicode MS" w:hAnsi="Browallia New" w:cs="Browallia New"/>
                <w:sz w:val="22"/>
                <w:szCs w:val="22"/>
                <w:cs/>
              </w:rPr>
            </w:pPr>
            <w:r w:rsidRPr="00846112">
              <w:rPr>
                <w:rFonts w:ascii="Browallia New" w:eastAsia="Arial Unicode MS" w:hAnsi="Browallia New" w:cs="Browallia New"/>
                <w:sz w:val="22"/>
                <w:szCs w:val="22"/>
                <w:cs/>
              </w:rPr>
              <w:t>พลังงานทดแทน</w:t>
            </w:r>
          </w:p>
        </w:tc>
        <w:tc>
          <w:tcPr>
            <w:tcW w:w="283" w:type="dxa"/>
          </w:tcPr>
          <w:p w14:paraId="3DE0BA4E" w14:textId="77777777" w:rsidR="00C67828" w:rsidRPr="00846112" w:rsidRDefault="00C67828" w:rsidP="00C67828">
            <w:pPr>
              <w:pStyle w:val="BodyTextIndent"/>
              <w:ind w:left="-108" w:right="-248" w:firstLine="0"/>
              <w:jc w:val="center"/>
              <w:rPr>
                <w:rFonts w:ascii="Browallia New" w:hAnsi="Browallia New" w:cs="Browallia New"/>
                <w:sz w:val="22"/>
                <w:szCs w:val="22"/>
                <w:cs/>
              </w:rPr>
            </w:pPr>
          </w:p>
        </w:tc>
        <w:tc>
          <w:tcPr>
            <w:tcW w:w="993" w:type="dxa"/>
          </w:tcPr>
          <w:p w14:paraId="3DE0BA4F" w14:textId="77777777" w:rsidR="00C67828" w:rsidRPr="00846112" w:rsidRDefault="00C67828" w:rsidP="00C67828">
            <w:pPr>
              <w:tabs>
                <w:tab w:val="left" w:pos="360"/>
                <w:tab w:val="left" w:pos="900"/>
              </w:tabs>
              <w:ind w:left="-32" w:right="-67" w:firstLine="9"/>
              <w:jc w:val="center"/>
              <w:rPr>
                <w:rFonts w:ascii="Browallia New" w:eastAsia="Arial Unicode MS" w:hAnsi="Browallia New" w:cs="Browallia New"/>
                <w:sz w:val="22"/>
                <w:szCs w:val="22"/>
                <w:cs/>
              </w:rPr>
            </w:pPr>
            <w:r w:rsidRPr="00846112">
              <w:rPr>
                <w:rFonts w:ascii="Browallia New" w:eastAsia="Arial Unicode MS" w:hAnsi="Browallia New" w:cs="Browallia New"/>
                <w:sz w:val="22"/>
                <w:szCs w:val="22"/>
                <w:cs/>
              </w:rPr>
              <w:t>ไทย</w:t>
            </w:r>
          </w:p>
        </w:tc>
        <w:tc>
          <w:tcPr>
            <w:tcW w:w="252" w:type="dxa"/>
          </w:tcPr>
          <w:p w14:paraId="3DE0BA50" w14:textId="77777777" w:rsidR="00C67828" w:rsidRPr="00846112" w:rsidRDefault="00C67828" w:rsidP="00C67828">
            <w:pPr>
              <w:pStyle w:val="BodyTextIndent"/>
              <w:ind w:left="0" w:right="-104" w:firstLine="0"/>
              <w:jc w:val="left"/>
              <w:rPr>
                <w:rFonts w:ascii="Browallia New" w:hAnsi="Browallia New" w:cs="Browallia New"/>
                <w:sz w:val="22"/>
                <w:szCs w:val="22"/>
                <w:cs/>
              </w:rPr>
            </w:pPr>
          </w:p>
        </w:tc>
        <w:tc>
          <w:tcPr>
            <w:tcW w:w="1023" w:type="dxa"/>
          </w:tcPr>
          <w:p w14:paraId="3DE0BA51" w14:textId="77777777" w:rsidR="00C67828" w:rsidRPr="00846112" w:rsidRDefault="00C67828" w:rsidP="00C67828">
            <w:pPr>
              <w:pStyle w:val="BodyTextIndent"/>
              <w:tabs>
                <w:tab w:val="left" w:pos="846"/>
              </w:tabs>
              <w:ind w:left="-36" w:right="-68" w:firstLine="9"/>
              <w:jc w:val="center"/>
              <w:rPr>
                <w:rFonts w:ascii="Browallia New" w:hAnsi="Browallia New" w:cs="Browallia New"/>
                <w:sz w:val="22"/>
                <w:szCs w:val="22"/>
                <w:cs/>
              </w:rPr>
            </w:pPr>
            <w:r w:rsidRPr="00846112">
              <w:rPr>
                <w:rFonts w:ascii="Browallia New" w:hAnsi="Browallia New" w:cs="Browallia New"/>
                <w:sz w:val="22"/>
                <w:szCs w:val="22"/>
                <w:cs/>
              </w:rPr>
              <w:t>40.00</w:t>
            </w:r>
          </w:p>
        </w:tc>
        <w:tc>
          <w:tcPr>
            <w:tcW w:w="236" w:type="dxa"/>
          </w:tcPr>
          <w:p w14:paraId="3DE0BA52" w14:textId="77777777" w:rsidR="00C67828" w:rsidRPr="00846112" w:rsidRDefault="00C67828" w:rsidP="00C67828">
            <w:pPr>
              <w:pStyle w:val="BodyTextIndent"/>
              <w:tabs>
                <w:tab w:val="left" w:pos="846"/>
              </w:tabs>
              <w:ind w:left="-36" w:right="-68" w:firstLine="9"/>
              <w:jc w:val="center"/>
              <w:rPr>
                <w:rFonts w:ascii="Browallia New" w:hAnsi="Browallia New" w:cs="Browallia New"/>
                <w:sz w:val="22"/>
                <w:szCs w:val="22"/>
                <w:cs/>
              </w:rPr>
            </w:pPr>
          </w:p>
        </w:tc>
        <w:tc>
          <w:tcPr>
            <w:tcW w:w="1016" w:type="dxa"/>
          </w:tcPr>
          <w:p w14:paraId="3DE0BA53" w14:textId="77777777" w:rsidR="00C67828" w:rsidRPr="00846112" w:rsidRDefault="00C67828" w:rsidP="00C67828">
            <w:pPr>
              <w:pStyle w:val="BodyTextIndent"/>
              <w:tabs>
                <w:tab w:val="left" w:pos="846"/>
              </w:tabs>
              <w:ind w:left="-36" w:right="-68" w:firstLine="9"/>
              <w:jc w:val="center"/>
              <w:rPr>
                <w:rFonts w:ascii="Browallia New" w:hAnsi="Browallia New" w:cs="Browallia New"/>
                <w:sz w:val="22"/>
                <w:szCs w:val="22"/>
                <w:cs/>
              </w:rPr>
            </w:pPr>
            <w:r w:rsidRPr="00846112">
              <w:rPr>
                <w:rFonts w:ascii="Browallia New" w:hAnsi="Browallia New" w:cs="Browallia New"/>
                <w:sz w:val="22"/>
                <w:szCs w:val="22"/>
                <w:cs/>
              </w:rPr>
              <w:t>40.00</w:t>
            </w:r>
          </w:p>
        </w:tc>
        <w:tc>
          <w:tcPr>
            <w:tcW w:w="236" w:type="dxa"/>
          </w:tcPr>
          <w:p w14:paraId="3DE0BA54" w14:textId="77777777" w:rsidR="00C67828" w:rsidRPr="00846112" w:rsidRDefault="00C67828" w:rsidP="00C67828">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DE0BA55" w14:textId="77777777" w:rsidR="00C67828" w:rsidRPr="00846112" w:rsidRDefault="00C67828" w:rsidP="00C67828">
            <w:pPr>
              <w:tabs>
                <w:tab w:val="left" w:pos="540"/>
                <w:tab w:val="left" w:pos="846"/>
              </w:tabs>
              <w:ind w:left="-36" w:right="-68" w:firstLine="9"/>
              <w:jc w:val="center"/>
              <w:rPr>
                <w:rFonts w:ascii="Browallia New" w:hAnsi="Browallia New" w:cs="Browallia New"/>
                <w:color w:val="000000"/>
                <w:sz w:val="22"/>
                <w:szCs w:val="22"/>
                <w:lang w:val="en-GB"/>
              </w:rPr>
            </w:pPr>
            <w:r w:rsidRPr="00846112">
              <w:rPr>
                <w:rFonts w:ascii="Browallia New" w:hAnsi="Browallia New" w:cs="Browallia New"/>
                <w:sz w:val="22"/>
                <w:szCs w:val="22"/>
                <w:cs/>
              </w:rPr>
              <w:t>-</w:t>
            </w:r>
          </w:p>
        </w:tc>
        <w:tc>
          <w:tcPr>
            <w:tcW w:w="236" w:type="dxa"/>
          </w:tcPr>
          <w:p w14:paraId="3DE0BA56" w14:textId="77777777" w:rsidR="00C67828" w:rsidRPr="00846112" w:rsidRDefault="00C67828" w:rsidP="00C67828">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3DE0BA57" w14:textId="77777777" w:rsidR="00C67828" w:rsidRPr="00846112" w:rsidRDefault="00C67828" w:rsidP="00C67828">
            <w:pPr>
              <w:tabs>
                <w:tab w:val="left" w:pos="540"/>
                <w:tab w:val="left" w:pos="846"/>
              </w:tabs>
              <w:ind w:left="-36" w:right="-68" w:firstLine="9"/>
              <w:jc w:val="center"/>
              <w:rPr>
                <w:rFonts w:ascii="Browallia New" w:hAnsi="Browallia New" w:cs="Browallia New"/>
                <w:color w:val="000000"/>
                <w:sz w:val="22"/>
                <w:szCs w:val="22"/>
                <w:lang w:val="en-GB"/>
              </w:rPr>
            </w:pPr>
            <w:r w:rsidRPr="00846112">
              <w:rPr>
                <w:rFonts w:ascii="Browallia New" w:hAnsi="Browallia New" w:cs="Browallia New"/>
                <w:sz w:val="22"/>
                <w:szCs w:val="22"/>
                <w:cs/>
              </w:rPr>
              <w:t>-</w:t>
            </w:r>
          </w:p>
        </w:tc>
        <w:tc>
          <w:tcPr>
            <w:tcW w:w="236" w:type="dxa"/>
            <w:gridSpan w:val="2"/>
            <w:vAlign w:val="center"/>
          </w:tcPr>
          <w:p w14:paraId="3DE0BA58" w14:textId="77777777" w:rsidR="00C67828" w:rsidRPr="00846112" w:rsidRDefault="00C67828" w:rsidP="00C67828">
            <w:pPr>
              <w:tabs>
                <w:tab w:val="left" w:pos="360"/>
                <w:tab w:val="left" w:pos="900"/>
              </w:tabs>
              <w:jc w:val="right"/>
              <w:rPr>
                <w:rFonts w:ascii="Browallia New" w:hAnsi="Browallia New" w:cs="Browallia New"/>
                <w:sz w:val="22"/>
                <w:szCs w:val="22"/>
                <w:lang w:val="en-GB"/>
              </w:rPr>
            </w:pPr>
          </w:p>
        </w:tc>
        <w:tc>
          <w:tcPr>
            <w:tcW w:w="1185" w:type="dxa"/>
          </w:tcPr>
          <w:p w14:paraId="3DE0BA59" w14:textId="77777777" w:rsidR="00C67828" w:rsidRPr="00846112" w:rsidRDefault="00C67828" w:rsidP="00C67828">
            <w:pPr>
              <w:tabs>
                <w:tab w:val="left" w:pos="540"/>
              </w:tabs>
              <w:ind w:left="-108"/>
              <w:jc w:val="right"/>
              <w:rPr>
                <w:rFonts w:ascii="Browallia New" w:hAnsi="Browallia New" w:cs="Browallia New"/>
                <w:color w:val="000000"/>
                <w:sz w:val="22"/>
                <w:szCs w:val="22"/>
                <w:lang w:val="en-GB"/>
              </w:rPr>
            </w:pPr>
            <w:r w:rsidRPr="00846112">
              <w:rPr>
                <w:rFonts w:ascii="Browallia New" w:hAnsi="Browallia New" w:cs="Browallia New"/>
                <w:color w:val="000000"/>
                <w:sz w:val="22"/>
                <w:szCs w:val="22"/>
                <w:lang w:val="en-GB"/>
              </w:rPr>
              <w:t>24,000,000</w:t>
            </w:r>
          </w:p>
        </w:tc>
        <w:tc>
          <w:tcPr>
            <w:tcW w:w="236" w:type="dxa"/>
            <w:vAlign w:val="center"/>
          </w:tcPr>
          <w:p w14:paraId="3DE0BA5A" w14:textId="77777777" w:rsidR="00C67828" w:rsidRPr="00846112" w:rsidRDefault="00C67828" w:rsidP="00C67828">
            <w:pPr>
              <w:tabs>
                <w:tab w:val="left" w:pos="360"/>
                <w:tab w:val="left" w:pos="900"/>
              </w:tabs>
              <w:jc w:val="right"/>
              <w:rPr>
                <w:rFonts w:ascii="Browallia New" w:hAnsi="Browallia New" w:cs="Browallia New"/>
                <w:sz w:val="22"/>
                <w:szCs w:val="22"/>
                <w:lang w:val="en-GB"/>
              </w:rPr>
            </w:pPr>
          </w:p>
        </w:tc>
        <w:tc>
          <w:tcPr>
            <w:tcW w:w="1195" w:type="dxa"/>
            <w:gridSpan w:val="2"/>
          </w:tcPr>
          <w:p w14:paraId="3DE0BA5B" w14:textId="77777777" w:rsidR="00C67828" w:rsidRPr="00846112" w:rsidRDefault="00C67828" w:rsidP="00C67828">
            <w:pPr>
              <w:tabs>
                <w:tab w:val="left" w:pos="540"/>
              </w:tabs>
              <w:ind w:left="-108"/>
              <w:jc w:val="right"/>
              <w:rPr>
                <w:rFonts w:ascii="Browallia New" w:hAnsi="Browallia New" w:cs="Browallia New"/>
                <w:color w:val="000000"/>
                <w:sz w:val="22"/>
                <w:szCs w:val="22"/>
                <w:lang w:val="en-GB"/>
              </w:rPr>
            </w:pPr>
            <w:r w:rsidRPr="00846112">
              <w:rPr>
                <w:rFonts w:ascii="Browallia New" w:hAnsi="Browallia New" w:cs="Browallia New"/>
                <w:color w:val="000000"/>
                <w:sz w:val="22"/>
                <w:szCs w:val="22"/>
                <w:lang w:val="en-GB"/>
              </w:rPr>
              <w:t>24,000,000</w:t>
            </w:r>
          </w:p>
        </w:tc>
        <w:tc>
          <w:tcPr>
            <w:tcW w:w="236" w:type="dxa"/>
            <w:gridSpan w:val="3"/>
            <w:vAlign w:val="center"/>
          </w:tcPr>
          <w:p w14:paraId="3DE0BA5C" w14:textId="77777777" w:rsidR="00C67828" w:rsidRPr="00846112" w:rsidRDefault="00C67828" w:rsidP="00C67828">
            <w:pPr>
              <w:tabs>
                <w:tab w:val="left" w:pos="360"/>
                <w:tab w:val="left" w:pos="900"/>
              </w:tabs>
              <w:jc w:val="right"/>
              <w:rPr>
                <w:rFonts w:ascii="Browallia New" w:hAnsi="Browallia New" w:cs="Browallia New"/>
                <w:sz w:val="22"/>
                <w:szCs w:val="22"/>
                <w:lang w:val="en-GB"/>
              </w:rPr>
            </w:pPr>
          </w:p>
        </w:tc>
        <w:tc>
          <w:tcPr>
            <w:tcW w:w="987" w:type="dxa"/>
            <w:gridSpan w:val="2"/>
          </w:tcPr>
          <w:p w14:paraId="3DE0BA5D" w14:textId="77777777" w:rsidR="00C67828" w:rsidRPr="00846112" w:rsidRDefault="00C67828" w:rsidP="00C67828">
            <w:pPr>
              <w:tabs>
                <w:tab w:val="left" w:pos="618"/>
              </w:tabs>
              <w:ind w:left="-57" w:right="-15"/>
              <w:jc w:val="center"/>
              <w:rPr>
                <w:rFonts w:ascii="Browallia New" w:hAnsi="Browallia New" w:cs="Browallia New"/>
                <w:sz w:val="22"/>
                <w:szCs w:val="22"/>
                <w:lang w:val="en-US"/>
              </w:rPr>
            </w:pPr>
            <w:r w:rsidRPr="00846112">
              <w:rPr>
                <w:rFonts w:ascii="Browallia New" w:hAnsi="Browallia New" w:cs="Browallia New"/>
                <w:sz w:val="22"/>
                <w:szCs w:val="22"/>
                <w:lang w:val="en-US"/>
              </w:rPr>
              <w:t xml:space="preserve">       -</w:t>
            </w:r>
          </w:p>
        </w:tc>
        <w:tc>
          <w:tcPr>
            <w:tcW w:w="236" w:type="dxa"/>
            <w:vAlign w:val="center"/>
          </w:tcPr>
          <w:p w14:paraId="3DE0BA5E" w14:textId="77777777" w:rsidR="00C67828" w:rsidRPr="00846112" w:rsidRDefault="00C67828" w:rsidP="00C67828">
            <w:pPr>
              <w:tabs>
                <w:tab w:val="left" w:pos="360"/>
                <w:tab w:val="left" w:pos="900"/>
              </w:tabs>
              <w:jc w:val="right"/>
              <w:rPr>
                <w:rFonts w:ascii="Browallia New" w:hAnsi="Browallia New" w:cs="Browallia New"/>
                <w:sz w:val="22"/>
                <w:szCs w:val="22"/>
                <w:lang w:val="en-GB"/>
              </w:rPr>
            </w:pPr>
          </w:p>
        </w:tc>
        <w:tc>
          <w:tcPr>
            <w:tcW w:w="957" w:type="dxa"/>
            <w:gridSpan w:val="3"/>
          </w:tcPr>
          <w:p w14:paraId="3DE0BA5F" w14:textId="77777777" w:rsidR="00C67828" w:rsidRPr="00846112" w:rsidRDefault="00C67828" w:rsidP="00C67828">
            <w:pPr>
              <w:tabs>
                <w:tab w:val="left" w:pos="618"/>
              </w:tabs>
              <w:ind w:left="-57" w:right="-15"/>
              <w:jc w:val="center"/>
              <w:rPr>
                <w:rFonts w:ascii="Browallia New" w:hAnsi="Browallia New" w:cs="Browallia New"/>
                <w:sz w:val="22"/>
                <w:szCs w:val="22"/>
                <w:lang w:val="en-US"/>
              </w:rPr>
            </w:pPr>
            <w:r w:rsidRPr="00846112">
              <w:rPr>
                <w:rFonts w:ascii="Browallia New" w:hAnsi="Browallia New" w:cs="Browallia New"/>
                <w:sz w:val="22"/>
                <w:szCs w:val="22"/>
                <w:lang w:val="en-US"/>
              </w:rPr>
              <w:t xml:space="preserve">       -</w:t>
            </w:r>
          </w:p>
        </w:tc>
      </w:tr>
      <w:tr w:rsidR="00C67828" w:rsidRPr="008B63E4" w14:paraId="3DE0BA75" w14:textId="77777777" w:rsidTr="00C67828">
        <w:trPr>
          <w:trHeight w:val="259"/>
        </w:trPr>
        <w:tc>
          <w:tcPr>
            <w:tcW w:w="2550" w:type="dxa"/>
          </w:tcPr>
          <w:p w14:paraId="3DE0BA61" w14:textId="77777777" w:rsidR="00C67828" w:rsidRPr="000A136A" w:rsidRDefault="00C67828" w:rsidP="00C67828">
            <w:pPr>
              <w:tabs>
                <w:tab w:val="left" w:pos="0"/>
                <w:tab w:val="left" w:pos="900"/>
              </w:tabs>
              <w:rPr>
                <w:rFonts w:ascii="Browallia New" w:hAnsi="Browallia New" w:cs="Browallia New"/>
                <w:sz w:val="22"/>
                <w:szCs w:val="22"/>
                <w:cs/>
                <w:lang w:val="en-GB"/>
              </w:rPr>
            </w:pPr>
            <w:r w:rsidRPr="000A136A">
              <w:rPr>
                <w:rFonts w:ascii="Browallia New" w:eastAsia="Arial Unicode MS" w:hAnsi="Browallia New" w:cs="Browallia New"/>
                <w:sz w:val="22"/>
                <w:szCs w:val="22"/>
                <w:lang w:val="en-US"/>
              </w:rPr>
              <w:t>TTCL New Energy Pte. Ltd.</w:t>
            </w:r>
          </w:p>
        </w:tc>
        <w:tc>
          <w:tcPr>
            <w:tcW w:w="1699" w:type="dxa"/>
            <w:vAlign w:val="center"/>
          </w:tcPr>
          <w:p w14:paraId="7532A7C7" w14:textId="6ACBB92F" w:rsidR="004909EA" w:rsidRPr="000A136A" w:rsidRDefault="00C67828" w:rsidP="0092011C">
            <w:pPr>
              <w:tabs>
                <w:tab w:val="left" w:pos="360"/>
                <w:tab w:val="left" w:pos="900"/>
              </w:tabs>
              <w:ind w:left="-32" w:right="-67" w:firstLine="32"/>
              <w:jc w:val="center"/>
              <w:rPr>
                <w:rFonts w:ascii="Browallia New" w:eastAsia="Arial Unicode MS" w:hAnsi="Browallia New" w:cs="Browallia New"/>
                <w:sz w:val="22"/>
                <w:szCs w:val="22"/>
              </w:rPr>
            </w:pPr>
            <w:r w:rsidRPr="000A136A">
              <w:rPr>
                <w:rFonts w:ascii="Browallia New" w:eastAsia="Arial Unicode MS" w:hAnsi="Browallia New" w:cs="Browallia New"/>
                <w:sz w:val="22"/>
                <w:szCs w:val="22"/>
                <w:cs/>
              </w:rPr>
              <w:t>ลงทุนในธุรกิจ</w:t>
            </w:r>
          </w:p>
          <w:p w14:paraId="3DE0BA62" w14:textId="3515F76C" w:rsidR="00C67828" w:rsidRPr="000A136A" w:rsidRDefault="00C67828" w:rsidP="0092011C">
            <w:pPr>
              <w:tabs>
                <w:tab w:val="left" w:pos="360"/>
                <w:tab w:val="left" w:pos="900"/>
              </w:tabs>
              <w:ind w:left="-32" w:right="-67" w:firstLine="32"/>
              <w:jc w:val="center"/>
              <w:rPr>
                <w:rFonts w:ascii="Browallia New" w:eastAsia="Arial Unicode MS" w:hAnsi="Browallia New" w:cs="Browallia New"/>
                <w:sz w:val="22"/>
                <w:szCs w:val="22"/>
                <w:cs/>
              </w:rPr>
            </w:pPr>
            <w:r w:rsidRPr="000A136A">
              <w:rPr>
                <w:rFonts w:ascii="Browallia New" w:eastAsia="Arial Unicode MS" w:hAnsi="Browallia New" w:cs="Browallia New"/>
                <w:sz w:val="22"/>
                <w:szCs w:val="22"/>
                <w:cs/>
              </w:rPr>
              <w:t>พลังง</w:t>
            </w:r>
            <w:r w:rsidR="004909EA" w:rsidRPr="000A136A">
              <w:rPr>
                <w:rFonts w:ascii="Browallia New" w:eastAsia="Arial Unicode MS" w:hAnsi="Browallia New" w:cs="Browallia New" w:hint="cs"/>
                <w:sz w:val="22"/>
                <w:szCs w:val="22"/>
                <w:cs/>
              </w:rPr>
              <w:t>าน</w:t>
            </w:r>
            <w:r w:rsidRPr="000A136A">
              <w:rPr>
                <w:rFonts w:ascii="Browallia New" w:eastAsia="Arial Unicode MS" w:hAnsi="Browallia New" w:cs="Browallia New"/>
                <w:sz w:val="22"/>
                <w:szCs w:val="22"/>
                <w:cs/>
              </w:rPr>
              <w:t>ทดแทน</w:t>
            </w:r>
          </w:p>
        </w:tc>
        <w:tc>
          <w:tcPr>
            <w:tcW w:w="283" w:type="dxa"/>
          </w:tcPr>
          <w:p w14:paraId="3DE0BA63" w14:textId="77777777" w:rsidR="00C67828" w:rsidRPr="000A136A" w:rsidRDefault="00C67828" w:rsidP="00C67828">
            <w:pPr>
              <w:tabs>
                <w:tab w:val="left" w:pos="900"/>
              </w:tabs>
              <w:ind w:left="-108" w:right="-248" w:hanging="180"/>
              <w:jc w:val="center"/>
              <w:rPr>
                <w:rFonts w:ascii="Browallia New" w:hAnsi="Browallia New" w:cs="Browallia New"/>
                <w:sz w:val="22"/>
                <w:szCs w:val="22"/>
                <w:lang w:val="en-GB"/>
              </w:rPr>
            </w:pPr>
          </w:p>
        </w:tc>
        <w:tc>
          <w:tcPr>
            <w:tcW w:w="993" w:type="dxa"/>
          </w:tcPr>
          <w:p w14:paraId="3DE0BA64" w14:textId="77777777" w:rsidR="00C67828" w:rsidRPr="000A136A" w:rsidRDefault="00C67828" w:rsidP="00C67828">
            <w:pPr>
              <w:tabs>
                <w:tab w:val="left" w:pos="339"/>
                <w:tab w:val="left" w:pos="900"/>
              </w:tabs>
              <w:ind w:left="-32" w:right="-67" w:firstLine="9"/>
              <w:jc w:val="center"/>
              <w:rPr>
                <w:rFonts w:ascii="Browallia New" w:eastAsia="Arial Unicode MS" w:hAnsi="Browallia New" w:cs="Browallia New"/>
                <w:sz w:val="22"/>
                <w:szCs w:val="22"/>
                <w:cs/>
              </w:rPr>
            </w:pPr>
            <w:r w:rsidRPr="000A136A">
              <w:rPr>
                <w:rFonts w:ascii="Browallia New" w:eastAsia="Arial Unicode MS" w:hAnsi="Browallia New" w:cs="Browallia New"/>
                <w:sz w:val="22"/>
                <w:szCs w:val="22"/>
                <w:cs/>
              </w:rPr>
              <w:t>สิงคโปร์</w:t>
            </w:r>
          </w:p>
        </w:tc>
        <w:tc>
          <w:tcPr>
            <w:tcW w:w="252" w:type="dxa"/>
          </w:tcPr>
          <w:p w14:paraId="3DE0BA65" w14:textId="77777777" w:rsidR="00C67828" w:rsidRPr="000A136A" w:rsidRDefault="00C67828" w:rsidP="00C67828">
            <w:pPr>
              <w:tabs>
                <w:tab w:val="left" w:pos="339"/>
                <w:tab w:val="left" w:pos="900"/>
              </w:tabs>
              <w:ind w:left="249" w:right="-108" w:hanging="180"/>
              <w:rPr>
                <w:rFonts w:ascii="Browallia New" w:hAnsi="Browallia New" w:cs="Browallia New"/>
                <w:sz w:val="22"/>
                <w:szCs w:val="22"/>
                <w:lang w:val="en-GB"/>
              </w:rPr>
            </w:pPr>
          </w:p>
        </w:tc>
        <w:tc>
          <w:tcPr>
            <w:tcW w:w="1023" w:type="dxa"/>
          </w:tcPr>
          <w:p w14:paraId="3DE0BA66" w14:textId="77777777" w:rsidR="00C67828" w:rsidRPr="000A136A" w:rsidRDefault="00C67828" w:rsidP="00C67828">
            <w:pPr>
              <w:tabs>
                <w:tab w:val="left" w:pos="339"/>
                <w:tab w:val="left" w:pos="846"/>
              </w:tabs>
              <w:ind w:left="-36" w:right="-68" w:firstLine="9"/>
              <w:jc w:val="center"/>
              <w:rPr>
                <w:rFonts w:ascii="Browallia New" w:hAnsi="Browallia New" w:cs="Browallia New"/>
                <w:sz w:val="22"/>
                <w:szCs w:val="22"/>
                <w:lang w:val="en-GB"/>
              </w:rPr>
            </w:pPr>
            <w:r w:rsidRPr="000A136A">
              <w:rPr>
                <w:rFonts w:ascii="Browallia New" w:hAnsi="Browallia New" w:cs="Browallia New"/>
                <w:sz w:val="22"/>
                <w:szCs w:val="22"/>
                <w:cs/>
              </w:rPr>
              <w:t>100.00</w:t>
            </w:r>
          </w:p>
        </w:tc>
        <w:tc>
          <w:tcPr>
            <w:tcW w:w="236" w:type="dxa"/>
          </w:tcPr>
          <w:p w14:paraId="3DE0BA67" w14:textId="77777777" w:rsidR="00C67828" w:rsidRPr="000A136A" w:rsidRDefault="00C67828" w:rsidP="00C67828">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3DE0BA68" w14:textId="77777777" w:rsidR="00C67828" w:rsidRPr="000A136A" w:rsidRDefault="00C67828" w:rsidP="00C67828">
            <w:pPr>
              <w:tabs>
                <w:tab w:val="left" w:pos="339"/>
                <w:tab w:val="left" w:pos="846"/>
              </w:tabs>
              <w:ind w:left="-36" w:right="-68" w:firstLine="9"/>
              <w:jc w:val="center"/>
              <w:rPr>
                <w:rFonts w:ascii="Browallia New" w:hAnsi="Browallia New" w:cs="Browallia New"/>
                <w:sz w:val="22"/>
                <w:szCs w:val="22"/>
                <w:lang w:val="en-GB"/>
              </w:rPr>
            </w:pPr>
            <w:r w:rsidRPr="000A136A">
              <w:rPr>
                <w:rFonts w:ascii="Browallia New" w:hAnsi="Browallia New" w:cs="Browallia New"/>
                <w:sz w:val="22"/>
                <w:szCs w:val="22"/>
                <w:cs/>
              </w:rPr>
              <w:t>100.00</w:t>
            </w:r>
          </w:p>
        </w:tc>
        <w:tc>
          <w:tcPr>
            <w:tcW w:w="236" w:type="dxa"/>
          </w:tcPr>
          <w:p w14:paraId="3DE0BA69" w14:textId="77777777" w:rsidR="00C67828" w:rsidRPr="000A136A" w:rsidRDefault="00C67828" w:rsidP="00C67828">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DE0BA6A" w14:textId="77777777" w:rsidR="00C67828" w:rsidRPr="000A136A" w:rsidRDefault="00C67828" w:rsidP="00C67828">
            <w:pPr>
              <w:tabs>
                <w:tab w:val="left" w:pos="360"/>
                <w:tab w:val="left" w:pos="846"/>
              </w:tabs>
              <w:ind w:left="-36" w:right="-68" w:firstLine="9"/>
              <w:jc w:val="center"/>
              <w:rPr>
                <w:rFonts w:ascii="Browallia New" w:hAnsi="Browallia New" w:cs="Browallia New"/>
                <w:color w:val="000000"/>
                <w:sz w:val="22"/>
                <w:szCs w:val="22"/>
                <w:lang w:val="en-US"/>
              </w:rPr>
            </w:pPr>
            <w:r w:rsidRPr="000A136A">
              <w:rPr>
                <w:rFonts w:ascii="Browallia New" w:hAnsi="Browallia New" w:cs="Browallia New"/>
                <w:sz w:val="22"/>
                <w:szCs w:val="22"/>
                <w:cs/>
              </w:rPr>
              <w:t>-</w:t>
            </w:r>
          </w:p>
        </w:tc>
        <w:tc>
          <w:tcPr>
            <w:tcW w:w="236" w:type="dxa"/>
          </w:tcPr>
          <w:p w14:paraId="3DE0BA6B" w14:textId="77777777" w:rsidR="00C67828" w:rsidRPr="000A136A" w:rsidRDefault="00C67828" w:rsidP="00C67828">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3DE0BA6C" w14:textId="77777777" w:rsidR="00C67828" w:rsidRPr="000A136A" w:rsidRDefault="00C67828" w:rsidP="00C67828">
            <w:pPr>
              <w:tabs>
                <w:tab w:val="left" w:pos="360"/>
                <w:tab w:val="left" w:pos="846"/>
              </w:tabs>
              <w:ind w:left="-36" w:right="-68" w:firstLine="9"/>
              <w:jc w:val="center"/>
              <w:rPr>
                <w:rFonts w:ascii="Browallia New" w:hAnsi="Browallia New" w:cs="Browallia New"/>
                <w:color w:val="000000"/>
                <w:sz w:val="22"/>
                <w:szCs w:val="22"/>
                <w:lang w:val="en-US"/>
              </w:rPr>
            </w:pPr>
            <w:r w:rsidRPr="000A136A">
              <w:rPr>
                <w:rFonts w:ascii="Browallia New" w:hAnsi="Browallia New" w:cs="Browallia New"/>
                <w:sz w:val="22"/>
                <w:szCs w:val="22"/>
                <w:cs/>
              </w:rPr>
              <w:t>-</w:t>
            </w:r>
          </w:p>
        </w:tc>
        <w:tc>
          <w:tcPr>
            <w:tcW w:w="236" w:type="dxa"/>
            <w:gridSpan w:val="2"/>
          </w:tcPr>
          <w:p w14:paraId="3DE0BA6D" w14:textId="77777777" w:rsidR="00C67828" w:rsidRPr="000A136A" w:rsidRDefault="00C67828" w:rsidP="00C67828">
            <w:pPr>
              <w:tabs>
                <w:tab w:val="left" w:pos="360"/>
                <w:tab w:val="left" w:pos="900"/>
              </w:tabs>
              <w:jc w:val="right"/>
              <w:rPr>
                <w:rFonts w:ascii="Browallia New" w:hAnsi="Browallia New" w:cs="Browallia New"/>
                <w:sz w:val="22"/>
                <w:szCs w:val="22"/>
                <w:lang w:val="en-GB"/>
              </w:rPr>
            </w:pPr>
          </w:p>
        </w:tc>
        <w:tc>
          <w:tcPr>
            <w:tcW w:w="1185" w:type="dxa"/>
          </w:tcPr>
          <w:p w14:paraId="3DE0BA6E" w14:textId="77777777" w:rsidR="00C67828" w:rsidRPr="000A136A" w:rsidRDefault="00C67828" w:rsidP="00C67828">
            <w:pPr>
              <w:tabs>
                <w:tab w:val="left" w:pos="360"/>
                <w:tab w:val="left" w:pos="900"/>
              </w:tabs>
              <w:jc w:val="right"/>
              <w:rPr>
                <w:rFonts w:ascii="Browallia New" w:hAnsi="Browallia New" w:cs="Browallia New"/>
                <w:color w:val="000000"/>
                <w:sz w:val="22"/>
                <w:szCs w:val="22"/>
                <w:lang w:val="en-US"/>
              </w:rPr>
            </w:pPr>
            <w:r w:rsidRPr="000A136A">
              <w:rPr>
                <w:rFonts w:ascii="Browallia New" w:hAnsi="Browallia New" w:cs="Browallia New"/>
                <w:sz w:val="22"/>
                <w:szCs w:val="22"/>
                <w:lang w:val="en-GB"/>
              </w:rPr>
              <w:t>150,849,300</w:t>
            </w:r>
          </w:p>
        </w:tc>
        <w:tc>
          <w:tcPr>
            <w:tcW w:w="236" w:type="dxa"/>
          </w:tcPr>
          <w:p w14:paraId="3DE0BA6F" w14:textId="77777777" w:rsidR="00C67828" w:rsidRPr="000A136A" w:rsidRDefault="00C67828" w:rsidP="00C67828">
            <w:pPr>
              <w:tabs>
                <w:tab w:val="left" w:pos="360"/>
                <w:tab w:val="left" w:pos="900"/>
              </w:tabs>
              <w:jc w:val="right"/>
              <w:rPr>
                <w:rFonts w:ascii="Browallia New" w:hAnsi="Browallia New" w:cs="Browallia New"/>
                <w:sz w:val="22"/>
                <w:szCs w:val="22"/>
                <w:lang w:val="en-GB"/>
              </w:rPr>
            </w:pPr>
          </w:p>
        </w:tc>
        <w:tc>
          <w:tcPr>
            <w:tcW w:w="1195" w:type="dxa"/>
            <w:gridSpan w:val="2"/>
          </w:tcPr>
          <w:p w14:paraId="3DE0BA70" w14:textId="77777777" w:rsidR="00C67828" w:rsidRPr="000A136A" w:rsidRDefault="00C67828" w:rsidP="00C67828">
            <w:pPr>
              <w:tabs>
                <w:tab w:val="left" w:pos="360"/>
                <w:tab w:val="left" w:pos="900"/>
              </w:tabs>
              <w:jc w:val="right"/>
              <w:rPr>
                <w:rFonts w:ascii="Browallia New" w:hAnsi="Browallia New" w:cs="Browallia New"/>
                <w:color w:val="000000"/>
                <w:sz w:val="22"/>
                <w:szCs w:val="22"/>
                <w:lang w:val="en-US"/>
              </w:rPr>
            </w:pPr>
            <w:r w:rsidRPr="000A136A">
              <w:rPr>
                <w:rFonts w:ascii="Browallia New" w:hAnsi="Browallia New" w:cs="Browallia New"/>
                <w:sz w:val="22"/>
                <w:szCs w:val="22"/>
                <w:lang w:val="en-GB"/>
              </w:rPr>
              <w:t>150,849,300</w:t>
            </w:r>
          </w:p>
        </w:tc>
        <w:tc>
          <w:tcPr>
            <w:tcW w:w="236" w:type="dxa"/>
            <w:gridSpan w:val="3"/>
          </w:tcPr>
          <w:p w14:paraId="3DE0BA71" w14:textId="77777777" w:rsidR="00C67828" w:rsidRPr="000A136A" w:rsidRDefault="00C67828" w:rsidP="00C67828">
            <w:pPr>
              <w:tabs>
                <w:tab w:val="left" w:pos="360"/>
                <w:tab w:val="left" w:pos="900"/>
              </w:tabs>
              <w:jc w:val="right"/>
              <w:rPr>
                <w:rFonts w:ascii="Browallia New" w:hAnsi="Browallia New" w:cs="Browallia New"/>
                <w:sz w:val="22"/>
                <w:szCs w:val="22"/>
                <w:lang w:val="en-GB"/>
              </w:rPr>
            </w:pPr>
          </w:p>
        </w:tc>
        <w:tc>
          <w:tcPr>
            <w:tcW w:w="987" w:type="dxa"/>
            <w:gridSpan w:val="2"/>
          </w:tcPr>
          <w:p w14:paraId="3DE0BA72" w14:textId="77777777" w:rsidR="00C67828" w:rsidRPr="000A136A" w:rsidRDefault="00C67828" w:rsidP="00C67828">
            <w:pPr>
              <w:tabs>
                <w:tab w:val="left" w:pos="618"/>
              </w:tabs>
              <w:ind w:left="-57" w:right="-15"/>
              <w:jc w:val="center"/>
              <w:rPr>
                <w:rFonts w:ascii="Browallia New" w:hAnsi="Browallia New" w:cs="Browallia New"/>
                <w:sz w:val="22"/>
                <w:szCs w:val="22"/>
                <w:lang w:val="en-US"/>
              </w:rPr>
            </w:pPr>
            <w:r w:rsidRPr="000A136A">
              <w:rPr>
                <w:rFonts w:ascii="Browallia New" w:hAnsi="Browallia New" w:cs="Browallia New"/>
                <w:sz w:val="22"/>
                <w:szCs w:val="22"/>
                <w:lang w:val="en-US"/>
              </w:rPr>
              <w:t xml:space="preserve">       -</w:t>
            </w:r>
          </w:p>
        </w:tc>
        <w:tc>
          <w:tcPr>
            <w:tcW w:w="236" w:type="dxa"/>
          </w:tcPr>
          <w:p w14:paraId="3DE0BA73" w14:textId="77777777" w:rsidR="00C67828" w:rsidRPr="000A136A" w:rsidRDefault="00C67828" w:rsidP="00C67828">
            <w:pPr>
              <w:tabs>
                <w:tab w:val="left" w:pos="360"/>
                <w:tab w:val="left" w:pos="900"/>
              </w:tabs>
              <w:jc w:val="right"/>
              <w:rPr>
                <w:rFonts w:ascii="Browallia New" w:hAnsi="Browallia New" w:cs="Browallia New"/>
                <w:sz w:val="22"/>
                <w:szCs w:val="22"/>
                <w:lang w:val="en-GB"/>
              </w:rPr>
            </w:pPr>
          </w:p>
        </w:tc>
        <w:tc>
          <w:tcPr>
            <w:tcW w:w="957" w:type="dxa"/>
            <w:gridSpan w:val="3"/>
          </w:tcPr>
          <w:p w14:paraId="3DE0BA74" w14:textId="77777777" w:rsidR="00C67828" w:rsidRPr="000A136A" w:rsidRDefault="00C67828" w:rsidP="00C67828">
            <w:pPr>
              <w:tabs>
                <w:tab w:val="left" w:pos="618"/>
              </w:tabs>
              <w:ind w:left="-57" w:right="-15"/>
              <w:jc w:val="center"/>
              <w:rPr>
                <w:rFonts w:ascii="Browallia New" w:hAnsi="Browallia New" w:cs="Browallia New"/>
                <w:sz w:val="22"/>
                <w:szCs w:val="22"/>
                <w:lang w:val="en-US"/>
              </w:rPr>
            </w:pPr>
            <w:r w:rsidRPr="000A136A">
              <w:rPr>
                <w:rFonts w:ascii="Browallia New" w:hAnsi="Browallia New" w:cs="Browallia New"/>
                <w:sz w:val="22"/>
                <w:szCs w:val="22"/>
                <w:lang w:val="en-US"/>
              </w:rPr>
              <w:t xml:space="preserve">       -</w:t>
            </w:r>
          </w:p>
        </w:tc>
      </w:tr>
      <w:tr w:rsidR="00C67828" w:rsidRPr="008B63E4" w14:paraId="3DE0BA8B" w14:textId="77777777" w:rsidTr="00C67828">
        <w:trPr>
          <w:trHeight w:val="259"/>
        </w:trPr>
        <w:tc>
          <w:tcPr>
            <w:tcW w:w="2550" w:type="dxa"/>
          </w:tcPr>
          <w:p w14:paraId="3DE0BA76" w14:textId="77777777" w:rsidR="00C67828" w:rsidRPr="000A136A" w:rsidRDefault="00C67828" w:rsidP="00C67828">
            <w:pPr>
              <w:tabs>
                <w:tab w:val="left" w:pos="0"/>
                <w:tab w:val="left" w:pos="900"/>
              </w:tabs>
              <w:rPr>
                <w:rFonts w:ascii="Browallia New" w:eastAsia="Arial Unicode MS" w:hAnsi="Browallia New" w:cs="Browallia New"/>
                <w:sz w:val="22"/>
                <w:szCs w:val="22"/>
                <w:lang w:val="en-US"/>
              </w:rPr>
            </w:pPr>
            <w:r w:rsidRPr="000A136A">
              <w:rPr>
                <w:rFonts w:ascii="Browallia New" w:eastAsia="Arial Unicode MS" w:hAnsi="Browallia New" w:cs="Browallia New"/>
                <w:sz w:val="22"/>
                <w:szCs w:val="22"/>
                <w:lang w:val="en-US"/>
              </w:rPr>
              <w:t xml:space="preserve">TTCL Myanmar Engineering &amp; </w:t>
            </w:r>
          </w:p>
          <w:p w14:paraId="3DE0BA77" w14:textId="77777777" w:rsidR="00C67828" w:rsidRPr="000A136A" w:rsidRDefault="00C67828" w:rsidP="00C67828">
            <w:pPr>
              <w:tabs>
                <w:tab w:val="left" w:pos="0"/>
                <w:tab w:val="left" w:pos="900"/>
              </w:tabs>
              <w:rPr>
                <w:rFonts w:ascii="Browallia New" w:hAnsi="Browallia New" w:cs="Browallia New"/>
                <w:sz w:val="22"/>
                <w:szCs w:val="22"/>
                <w:u w:val="single"/>
                <w:cs/>
                <w:lang w:val="en-GB"/>
              </w:rPr>
            </w:pPr>
            <w:r w:rsidRPr="000A136A">
              <w:rPr>
                <w:rFonts w:ascii="Browallia New" w:eastAsia="Arial Unicode MS" w:hAnsi="Browallia New" w:cs="Browallia New"/>
                <w:sz w:val="22"/>
                <w:szCs w:val="22"/>
                <w:cs/>
                <w:lang w:val="en-US"/>
              </w:rPr>
              <w:t xml:space="preserve">     </w:t>
            </w:r>
            <w:r w:rsidRPr="000A136A">
              <w:rPr>
                <w:rFonts w:ascii="Browallia New" w:eastAsia="Arial Unicode MS" w:hAnsi="Browallia New" w:cs="Browallia New"/>
                <w:sz w:val="22"/>
                <w:szCs w:val="22"/>
                <w:lang w:val="en-US"/>
              </w:rPr>
              <w:t>Construction Company Limited</w:t>
            </w:r>
          </w:p>
        </w:tc>
        <w:tc>
          <w:tcPr>
            <w:tcW w:w="1699" w:type="dxa"/>
            <w:vAlign w:val="center"/>
          </w:tcPr>
          <w:p w14:paraId="3DE0BA78" w14:textId="77777777" w:rsidR="00C67828" w:rsidRPr="000A136A" w:rsidRDefault="00C67828" w:rsidP="0092011C">
            <w:pPr>
              <w:tabs>
                <w:tab w:val="left" w:pos="360"/>
                <w:tab w:val="left" w:pos="900"/>
              </w:tabs>
              <w:ind w:left="-32" w:right="-67" w:firstLine="32"/>
              <w:jc w:val="center"/>
              <w:rPr>
                <w:rFonts w:ascii="Browallia New" w:eastAsia="Arial Unicode MS" w:hAnsi="Browallia New" w:cs="Browallia New"/>
                <w:sz w:val="22"/>
                <w:szCs w:val="22"/>
                <w:cs/>
              </w:rPr>
            </w:pPr>
            <w:r w:rsidRPr="000A136A">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3DE0BA79" w14:textId="77777777" w:rsidR="00C67828" w:rsidRPr="000A136A" w:rsidRDefault="00C67828" w:rsidP="00C67828">
            <w:pPr>
              <w:tabs>
                <w:tab w:val="left" w:pos="900"/>
              </w:tabs>
              <w:ind w:left="-108" w:right="-248" w:hanging="180"/>
              <w:jc w:val="center"/>
              <w:rPr>
                <w:rFonts w:ascii="Browallia New" w:hAnsi="Browallia New" w:cs="Browallia New"/>
                <w:sz w:val="22"/>
                <w:szCs w:val="22"/>
                <w:lang w:val="en-GB"/>
              </w:rPr>
            </w:pPr>
          </w:p>
        </w:tc>
        <w:tc>
          <w:tcPr>
            <w:tcW w:w="993" w:type="dxa"/>
          </w:tcPr>
          <w:p w14:paraId="3DE0BA7A" w14:textId="77777777" w:rsidR="00C67828" w:rsidRPr="000A136A" w:rsidRDefault="00C67828" w:rsidP="00C67828">
            <w:pPr>
              <w:tabs>
                <w:tab w:val="left" w:pos="339"/>
                <w:tab w:val="left" w:pos="900"/>
              </w:tabs>
              <w:ind w:left="-32" w:right="-67" w:firstLine="9"/>
              <w:jc w:val="center"/>
              <w:rPr>
                <w:rFonts w:ascii="Browallia New" w:eastAsia="Arial Unicode MS" w:hAnsi="Browallia New" w:cs="Browallia New"/>
                <w:sz w:val="22"/>
                <w:szCs w:val="22"/>
                <w:cs/>
              </w:rPr>
            </w:pPr>
            <w:r w:rsidRPr="000A136A">
              <w:rPr>
                <w:rFonts w:ascii="Browallia New" w:eastAsia="Arial Unicode MS" w:hAnsi="Browallia New" w:cs="Browallia New" w:hint="cs"/>
                <w:sz w:val="22"/>
                <w:szCs w:val="22"/>
                <w:cs/>
              </w:rPr>
              <w:t>เมียนมา</w:t>
            </w:r>
          </w:p>
        </w:tc>
        <w:tc>
          <w:tcPr>
            <w:tcW w:w="252" w:type="dxa"/>
          </w:tcPr>
          <w:p w14:paraId="3DE0BA7B" w14:textId="77777777" w:rsidR="00C67828" w:rsidRPr="000A136A" w:rsidRDefault="00C67828" w:rsidP="00C67828">
            <w:pPr>
              <w:tabs>
                <w:tab w:val="left" w:pos="339"/>
                <w:tab w:val="left" w:pos="900"/>
              </w:tabs>
              <w:ind w:left="249" w:right="-108" w:hanging="180"/>
              <w:rPr>
                <w:rFonts w:ascii="Browallia New" w:hAnsi="Browallia New" w:cs="Browallia New"/>
                <w:sz w:val="22"/>
                <w:szCs w:val="22"/>
                <w:lang w:val="en-GB"/>
              </w:rPr>
            </w:pPr>
          </w:p>
        </w:tc>
        <w:tc>
          <w:tcPr>
            <w:tcW w:w="1023" w:type="dxa"/>
          </w:tcPr>
          <w:p w14:paraId="3DE0BA7C" w14:textId="77777777" w:rsidR="00C67828" w:rsidRPr="000A136A" w:rsidRDefault="00C67828" w:rsidP="00C67828">
            <w:pPr>
              <w:tabs>
                <w:tab w:val="left" w:pos="339"/>
                <w:tab w:val="left" w:pos="846"/>
              </w:tabs>
              <w:ind w:left="-36" w:right="-68" w:firstLine="9"/>
              <w:jc w:val="center"/>
              <w:rPr>
                <w:rFonts w:ascii="Browallia New" w:hAnsi="Browallia New" w:cs="Browallia New"/>
                <w:sz w:val="22"/>
                <w:szCs w:val="22"/>
                <w:lang w:val="en-GB"/>
              </w:rPr>
            </w:pPr>
            <w:r w:rsidRPr="000A136A">
              <w:rPr>
                <w:rFonts w:ascii="Browallia New" w:hAnsi="Browallia New" w:cs="Browallia New"/>
                <w:sz w:val="22"/>
                <w:szCs w:val="22"/>
                <w:cs/>
              </w:rPr>
              <w:t>99.00</w:t>
            </w:r>
          </w:p>
        </w:tc>
        <w:tc>
          <w:tcPr>
            <w:tcW w:w="236" w:type="dxa"/>
          </w:tcPr>
          <w:p w14:paraId="3DE0BA7D" w14:textId="77777777" w:rsidR="00C67828" w:rsidRPr="000A136A" w:rsidRDefault="00C67828" w:rsidP="00C67828">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3DE0BA7E" w14:textId="77777777" w:rsidR="00C67828" w:rsidRPr="000A136A" w:rsidRDefault="00C67828" w:rsidP="00C67828">
            <w:pPr>
              <w:tabs>
                <w:tab w:val="left" w:pos="339"/>
                <w:tab w:val="left" w:pos="846"/>
              </w:tabs>
              <w:ind w:left="-36" w:right="-68" w:firstLine="9"/>
              <w:jc w:val="center"/>
              <w:rPr>
                <w:rFonts w:ascii="Browallia New" w:hAnsi="Browallia New" w:cs="Browallia New"/>
                <w:sz w:val="22"/>
                <w:szCs w:val="22"/>
                <w:lang w:val="en-GB"/>
              </w:rPr>
            </w:pPr>
            <w:r w:rsidRPr="000A136A">
              <w:rPr>
                <w:rFonts w:ascii="Browallia New" w:hAnsi="Browallia New" w:cs="Browallia New"/>
                <w:sz w:val="22"/>
                <w:szCs w:val="22"/>
                <w:cs/>
              </w:rPr>
              <w:t>99.00</w:t>
            </w:r>
          </w:p>
        </w:tc>
        <w:tc>
          <w:tcPr>
            <w:tcW w:w="236" w:type="dxa"/>
          </w:tcPr>
          <w:p w14:paraId="3DE0BA7F" w14:textId="77777777" w:rsidR="00C67828" w:rsidRPr="000A136A" w:rsidRDefault="00C67828" w:rsidP="00C67828">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DE0BA80" w14:textId="77777777" w:rsidR="00C67828" w:rsidRPr="000A136A" w:rsidRDefault="00C67828" w:rsidP="00C67828">
            <w:pPr>
              <w:tabs>
                <w:tab w:val="left" w:pos="360"/>
                <w:tab w:val="left" w:pos="846"/>
              </w:tabs>
              <w:ind w:left="-36" w:right="-68" w:firstLine="9"/>
              <w:jc w:val="center"/>
              <w:rPr>
                <w:rFonts w:ascii="Browallia New" w:hAnsi="Browallia New" w:cs="Browallia New"/>
                <w:color w:val="000000"/>
                <w:sz w:val="22"/>
                <w:szCs w:val="22"/>
                <w:cs/>
              </w:rPr>
            </w:pPr>
            <w:r w:rsidRPr="000A136A">
              <w:rPr>
                <w:rFonts w:ascii="Browallia New" w:hAnsi="Browallia New" w:cs="Browallia New"/>
                <w:color w:val="000000"/>
                <w:sz w:val="22"/>
                <w:szCs w:val="22"/>
                <w:cs/>
              </w:rPr>
              <w:t>-</w:t>
            </w:r>
          </w:p>
        </w:tc>
        <w:tc>
          <w:tcPr>
            <w:tcW w:w="236" w:type="dxa"/>
          </w:tcPr>
          <w:p w14:paraId="3DE0BA81" w14:textId="77777777" w:rsidR="00C67828" w:rsidRPr="000A136A" w:rsidRDefault="00C67828" w:rsidP="00C67828">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3DE0BA82" w14:textId="77777777" w:rsidR="00C67828" w:rsidRPr="000A136A" w:rsidRDefault="00C67828" w:rsidP="00C67828">
            <w:pPr>
              <w:tabs>
                <w:tab w:val="left" w:pos="360"/>
                <w:tab w:val="left" w:pos="846"/>
              </w:tabs>
              <w:ind w:left="-36" w:right="-68" w:firstLine="9"/>
              <w:jc w:val="center"/>
              <w:rPr>
                <w:rFonts w:ascii="Browallia New" w:hAnsi="Browallia New" w:cs="Browallia New"/>
                <w:color w:val="000000"/>
                <w:sz w:val="22"/>
                <w:szCs w:val="22"/>
                <w:cs/>
              </w:rPr>
            </w:pPr>
            <w:r w:rsidRPr="000A136A">
              <w:rPr>
                <w:rFonts w:ascii="Browallia New" w:hAnsi="Browallia New" w:cs="Browallia New"/>
                <w:color w:val="000000"/>
                <w:sz w:val="22"/>
                <w:szCs w:val="22"/>
                <w:cs/>
              </w:rPr>
              <w:t>-</w:t>
            </w:r>
          </w:p>
        </w:tc>
        <w:tc>
          <w:tcPr>
            <w:tcW w:w="236" w:type="dxa"/>
            <w:gridSpan w:val="2"/>
          </w:tcPr>
          <w:p w14:paraId="3DE0BA83" w14:textId="77777777" w:rsidR="00C67828" w:rsidRPr="000A136A" w:rsidRDefault="00C67828" w:rsidP="00C67828">
            <w:pPr>
              <w:tabs>
                <w:tab w:val="left" w:pos="360"/>
                <w:tab w:val="left" w:pos="900"/>
              </w:tabs>
              <w:jc w:val="right"/>
              <w:rPr>
                <w:rFonts w:ascii="Browallia New" w:hAnsi="Browallia New" w:cs="Browallia New"/>
                <w:sz w:val="22"/>
                <w:szCs w:val="22"/>
                <w:lang w:val="en-GB"/>
              </w:rPr>
            </w:pPr>
          </w:p>
        </w:tc>
        <w:tc>
          <w:tcPr>
            <w:tcW w:w="1185" w:type="dxa"/>
          </w:tcPr>
          <w:p w14:paraId="3DE0BA84" w14:textId="77777777" w:rsidR="00C67828" w:rsidRPr="000A136A" w:rsidRDefault="00C67828" w:rsidP="00C67828">
            <w:pPr>
              <w:tabs>
                <w:tab w:val="left" w:pos="360"/>
                <w:tab w:val="left" w:pos="900"/>
              </w:tabs>
              <w:jc w:val="right"/>
              <w:rPr>
                <w:rFonts w:ascii="Browallia New" w:hAnsi="Browallia New" w:cs="Browallia New"/>
                <w:color w:val="000000"/>
                <w:sz w:val="22"/>
                <w:szCs w:val="22"/>
                <w:cs/>
              </w:rPr>
            </w:pPr>
            <w:r w:rsidRPr="000A136A">
              <w:rPr>
                <w:rFonts w:ascii="Browallia New" w:hAnsi="Browallia New" w:cs="Browallia New"/>
                <w:sz w:val="22"/>
                <w:szCs w:val="22"/>
                <w:lang w:val="en-US"/>
              </w:rPr>
              <w:t>1</w:t>
            </w:r>
            <w:r w:rsidRPr="000A136A">
              <w:rPr>
                <w:rFonts w:ascii="Browallia New" w:hAnsi="Browallia New" w:cs="Browallia New"/>
                <w:sz w:val="22"/>
                <w:szCs w:val="22"/>
                <w:cs/>
              </w:rPr>
              <w:t>,</w:t>
            </w:r>
            <w:r w:rsidRPr="000A136A">
              <w:rPr>
                <w:rFonts w:ascii="Browallia New" w:hAnsi="Browallia New" w:cs="Browallia New"/>
                <w:sz w:val="22"/>
                <w:szCs w:val="22"/>
                <w:lang w:val="en-US"/>
              </w:rPr>
              <w:t>751,666</w:t>
            </w:r>
          </w:p>
        </w:tc>
        <w:tc>
          <w:tcPr>
            <w:tcW w:w="236" w:type="dxa"/>
          </w:tcPr>
          <w:p w14:paraId="3DE0BA85" w14:textId="77777777" w:rsidR="00C67828" w:rsidRPr="000A136A" w:rsidRDefault="00C67828" w:rsidP="00C67828">
            <w:pPr>
              <w:tabs>
                <w:tab w:val="left" w:pos="360"/>
                <w:tab w:val="left" w:pos="900"/>
              </w:tabs>
              <w:jc w:val="right"/>
              <w:rPr>
                <w:rFonts w:ascii="Browallia New" w:hAnsi="Browallia New" w:cs="Browallia New"/>
                <w:sz w:val="22"/>
                <w:szCs w:val="22"/>
                <w:lang w:val="en-GB"/>
              </w:rPr>
            </w:pPr>
          </w:p>
        </w:tc>
        <w:tc>
          <w:tcPr>
            <w:tcW w:w="1195" w:type="dxa"/>
            <w:gridSpan w:val="2"/>
          </w:tcPr>
          <w:p w14:paraId="3DE0BA86" w14:textId="77777777" w:rsidR="00C67828" w:rsidRPr="000A136A" w:rsidRDefault="00C67828" w:rsidP="00C67828">
            <w:pPr>
              <w:tabs>
                <w:tab w:val="left" w:pos="360"/>
                <w:tab w:val="left" w:pos="900"/>
              </w:tabs>
              <w:jc w:val="right"/>
              <w:rPr>
                <w:rFonts w:ascii="Browallia New" w:hAnsi="Browallia New" w:cs="Browallia New"/>
                <w:color w:val="000000"/>
                <w:sz w:val="22"/>
                <w:szCs w:val="22"/>
                <w:cs/>
              </w:rPr>
            </w:pPr>
            <w:r w:rsidRPr="000A136A">
              <w:rPr>
                <w:rFonts w:ascii="Browallia New" w:hAnsi="Browallia New" w:cs="Browallia New"/>
                <w:sz w:val="22"/>
                <w:szCs w:val="22"/>
                <w:lang w:val="en-US"/>
              </w:rPr>
              <w:t>1</w:t>
            </w:r>
            <w:r w:rsidRPr="000A136A">
              <w:rPr>
                <w:rFonts w:ascii="Browallia New" w:hAnsi="Browallia New" w:cs="Browallia New"/>
                <w:sz w:val="22"/>
                <w:szCs w:val="22"/>
                <w:cs/>
              </w:rPr>
              <w:t>,</w:t>
            </w:r>
            <w:r w:rsidRPr="000A136A">
              <w:rPr>
                <w:rFonts w:ascii="Browallia New" w:hAnsi="Browallia New" w:cs="Browallia New"/>
                <w:sz w:val="22"/>
                <w:szCs w:val="22"/>
                <w:lang w:val="en-US"/>
              </w:rPr>
              <w:t>751,666</w:t>
            </w:r>
          </w:p>
        </w:tc>
        <w:tc>
          <w:tcPr>
            <w:tcW w:w="236" w:type="dxa"/>
            <w:gridSpan w:val="3"/>
          </w:tcPr>
          <w:p w14:paraId="3DE0BA87" w14:textId="77777777" w:rsidR="00C67828" w:rsidRPr="000A136A" w:rsidRDefault="00C67828" w:rsidP="00C67828">
            <w:pPr>
              <w:tabs>
                <w:tab w:val="left" w:pos="360"/>
                <w:tab w:val="left" w:pos="900"/>
              </w:tabs>
              <w:jc w:val="right"/>
              <w:rPr>
                <w:rFonts w:ascii="Browallia New" w:hAnsi="Browallia New" w:cs="Browallia New"/>
                <w:sz w:val="22"/>
                <w:szCs w:val="22"/>
                <w:lang w:val="en-GB"/>
              </w:rPr>
            </w:pPr>
          </w:p>
        </w:tc>
        <w:tc>
          <w:tcPr>
            <w:tcW w:w="987" w:type="dxa"/>
            <w:gridSpan w:val="2"/>
          </w:tcPr>
          <w:p w14:paraId="3DE0BA88" w14:textId="77777777" w:rsidR="00C67828" w:rsidRPr="000A136A" w:rsidRDefault="00C67828" w:rsidP="00C67828">
            <w:pPr>
              <w:tabs>
                <w:tab w:val="left" w:pos="618"/>
              </w:tabs>
              <w:ind w:left="-57" w:right="-15"/>
              <w:jc w:val="center"/>
              <w:rPr>
                <w:rFonts w:ascii="Browallia New" w:hAnsi="Browallia New" w:cs="Browallia New"/>
                <w:sz w:val="22"/>
                <w:szCs w:val="22"/>
                <w:cs/>
                <w:lang w:val="en-US"/>
              </w:rPr>
            </w:pPr>
            <w:r w:rsidRPr="000A136A">
              <w:rPr>
                <w:rFonts w:ascii="Browallia New" w:hAnsi="Browallia New" w:cs="Browallia New"/>
                <w:sz w:val="22"/>
                <w:szCs w:val="22"/>
                <w:lang w:val="en-US"/>
              </w:rPr>
              <w:t xml:space="preserve">       -</w:t>
            </w:r>
          </w:p>
        </w:tc>
        <w:tc>
          <w:tcPr>
            <w:tcW w:w="236" w:type="dxa"/>
          </w:tcPr>
          <w:p w14:paraId="3DE0BA89" w14:textId="77777777" w:rsidR="00C67828" w:rsidRPr="000A136A" w:rsidRDefault="00C67828" w:rsidP="00C67828">
            <w:pPr>
              <w:tabs>
                <w:tab w:val="left" w:pos="360"/>
                <w:tab w:val="left" w:pos="900"/>
              </w:tabs>
              <w:jc w:val="right"/>
              <w:rPr>
                <w:rFonts w:ascii="Browallia New" w:hAnsi="Browallia New" w:cs="Browallia New"/>
                <w:sz w:val="22"/>
                <w:szCs w:val="22"/>
                <w:lang w:val="en-GB"/>
              </w:rPr>
            </w:pPr>
          </w:p>
        </w:tc>
        <w:tc>
          <w:tcPr>
            <w:tcW w:w="957" w:type="dxa"/>
            <w:gridSpan w:val="3"/>
          </w:tcPr>
          <w:p w14:paraId="3DE0BA8A" w14:textId="77777777" w:rsidR="00C67828" w:rsidRPr="000A136A" w:rsidRDefault="00C67828" w:rsidP="00C67828">
            <w:pPr>
              <w:tabs>
                <w:tab w:val="left" w:pos="618"/>
              </w:tabs>
              <w:ind w:left="-57" w:right="-15"/>
              <w:jc w:val="center"/>
              <w:rPr>
                <w:rFonts w:ascii="Browallia New" w:hAnsi="Browallia New" w:cs="Browallia New"/>
                <w:sz w:val="22"/>
                <w:szCs w:val="22"/>
                <w:cs/>
                <w:lang w:val="en-US"/>
              </w:rPr>
            </w:pPr>
            <w:r w:rsidRPr="000A136A">
              <w:rPr>
                <w:rFonts w:ascii="Browallia New" w:hAnsi="Browallia New" w:cs="Browallia New"/>
                <w:sz w:val="22"/>
                <w:szCs w:val="22"/>
                <w:lang w:val="en-US"/>
              </w:rPr>
              <w:t xml:space="preserve">       -</w:t>
            </w:r>
          </w:p>
        </w:tc>
      </w:tr>
      <w:tr w:rsidR="00C67828" w:rsidRPr="008B63E4" w14:paraId="3DE0BAA1" w14:textId="77777777" w:rsidTr="00C67828">
        <w:trPr>
          <w:trHeight w:val="259"/>
        </w:trPr>
        <w:tc>
          <w:tcPr>
            <w:tcW w:w="2550" w:type="dxa"/>
          </w:tcPr>
          <w:p w14:paraId="3DE0BA8C" w14:textId="77777777" w:rsidR="00C67828" w:rsidRPr="00D26F22" w:rsidRDefault="00C67828" w:rsidP="00C67828">
            <w:pPr>
              <w:tabs>
                <w:tab w:val="left" w:pos="0"/>
                <w:tab w:val="left" w:pos="900"/>
              </w:tabs>
              <w:rPr>
                <w:rFonts w:ascii="Browallia New" w:hAnsi="Browallia New" w:cs="Browallia New"/>
                <w:color w:val="000000"/>
                <w:sz w:val="22"/>
                <w:szCs w:val="22"/>
                <w:lang w:val="en-GB"/>
              </w:rPr>
            </w:pPr>
            <w:r w:rsidRPr="00D26F22">
              <w:rPr>
                <w:rFonts w:ascii="Browallia New" w:hAnsi="Browallia New" w:cs="Browallia New"/>
                <w:color w:val="000000"/>
                <w:sz w:val="22"/>
                <w:szCs w:val="22"/>
                <w:lang w:val="en-GB"/>
              </w:rPr>
              <w:t xml:space="preserve">TTCL Power Holdings Pte. Ltd. </w:t>
            </w:r>
          </w:p>
          <w:p w14:paraId="3DE0BA8D" w14:textId="77777777" w:rsidR="00C67828" w:rsidRPr="00D26F22" w:rsidRDefault="00C67828" w:rsidP="00C67828">
            <w:pPr>
              <w:tabs>
                <w:tab w:val="left" w:pos="0"/>
                <w:tab w:val="left" w:pos="900"/>
              </w:tabs>
              <w:rPr>
                <w:rFonts w:ascii="Browallia New" w:hAnsi="Browallia New" w:cs="Browallia New"/>
                <w:sz w:val="22"/>
                <w:szCs w:val="22"/>
                <w:lang w:val="en-GB"/>
              </w:rPr>
            </w:pPr>
            <w:r w:rsidRPr="00D26F22">
              <w:rPr>
                <w:rFonts w:ascii="Browallia New" w:eastAsia="Arial Unicode MS" w:hAnsi="Browallia New" w:cs="Browallia New"/>
                <w:sz w:val="22"/>
                <w:szCs w:val="22"/>
                <w:cs/>
                <w:lang w:val="en-US"/>
              </w:rPr>
              <w:t xml:space="preserve">     </w:t>
            </w:r>
            <w:r w:rsidRPr="00D26F22">
              <w:rPr>
                <w:rFonts w:ascii="Browallia New" w:hAnsi="Browallia New" w:cs="Browallia New"/>
                <w:color w:val="000000"/>
                <w:sz w:val="22"/>
                <w:szCs w:val="22"/>
                <w:lang w:val="en-GB"/>
              </w:rPr>
              <w:t>(TTPHD)</w:t>
            </w:r>
          </w:p>
        </w:tc>
        <w:tc>
          <w:tcPr>
            <w:tcW w:w="1699" w:type="dxa"/>
          </w:tcPr>
          <w:p w14:paraId="3DE0BA8E" w14:textId="77777777" w:rsidR="00C67828" w:rsidRPr="00D26F22" w:rsidRDefault="00C67828" w:rsidP="00C67828">
            <w:pPr>
              <w:pStyle w:val="BodyTextIndent"/>
              <w:ind w:left="-32" w:right="-67" w:firstLine="9"/>
              <w:jc w:val="center"/>
              <w:rPr>
                <w:rFonts w:ascii="Browallia New" w:eastAsia="Arial Unicode MS" w:hAnsi="Browallia New" w:cs="Browallia New"/>
                <w:sz w:val="22"/>
                <w:szCs w:val="22"/>
                <w:cs/>
              </w:rPr>
            </w:pPr>
            <w:r w:rsidRPr="00D26F22">
              <w:rPr>
                <w:rFonts w:ascii="Browallia New" w:eastAsia="Arial Unicode MS" w:hAnsi="Browallia New" w:cs="Browallia New"/>
                <w:sz w:val="22"/>
                <w:szCs w:val="22"/>
                <w:cs/>
              </w:rPr>
              <w:t>ลงทุนในธุรกิจพลังงาน</w:t>
            </w:r>
          </w:p>
        </w:tc>
        <w:tc>
          <w:tcPr>
            <w:tcW w:w="283" w:type="dxa"/>
          </w:tcPr>
          <w:p w14:paraId="3DE0BA8F" w14:textId="77777777" w:rsidR="00C67828" w:rsidRPr="00D26F22" w:rsidRDefault="00C67828" w:rsidP="00C67828">
            <w:pPr>
              <w:tabs>
                <w:tab w:val="left" w:pos="900"/>
              </w:tabs>
              <w:ind w:left="-108" w:right="-248" w:hanging="180"/>
              <w:jc w:val="center"/>
              <w:rPr>
                <w:rFonts w:ascii="Browallia New" w:hAnsi="Browallia New" w:cs="Browallia New"/>
                <w:sz w:val="22"/>
                <w:szCs w:val="22"/>
                <w:cs/>
                <w:lang w:val="en-GB"/>
              </w:rPr>
            </w:pPr>
          </w:p>
        </w:tc>
        <w:tc>
          <w:tcPr>
            <w:tcW w:w="993" w:type="dxa"/>
          </w:tcPr>
          <w:p w14:paraId="3DE0BA90" w14:textId="77777777" w:rsidR="00C67828" w:rsidRPr="00D26F22" w:rsidRDefault="00C67828" w:rsidP="00C67828">
            <w:pPr>
              <w:tabs>
                <w:tab w:val="left" w:pos="339"/>
                <w:tab w:val="left" w:pos="900"/>
              </w:tabs>
              <w:ind w:left="-32" w:right="-67" w:firstLine="9"/>
              <w:jc w:val="center"/>
              <w:rPr>
                <w:rFonts w:ascii="Browallia New" w:eastAsia="Arial Unicode MS" w:hAnsi="Browallia New" w:cs="Browallia New"/>
                <w:sz w:val="22"/>
                <w:szCs w:val="22"/>
                <w:cs/>
              </w:rPr>
            </w:pPr>
            <w:r w:rsidRPr="00D26F22">
              <w:rPr>
                <w:rFonts w:ascii="Browallia New" w:eastAsia="Arial Unicode MS" w:hAnsi="Browallia New" w:cs="Browallia New"/>
                <w:sz w:val="22"/>
                <w:szCs w:val="22"/>
                <w:cs/>
              </w:rPr>
              <w:t>สิงคโปร์</w:t>
            </w:r>
          </w:p>
        </w:tc>
        <w:tc>
          <w:tcPr>
            <w:tcW w:w="252" w:type="dxa"/>
          </w:tcPr>
          <w:p w14:paraId="3DE0BA91" w14:textId="77777777" w:rsidR="00C67828" w:rsidRPr="00D26F22" w:rsidRDefault="00C67828" w:rsidP="00C67828">
            <w:pPr>
              <w:tabs>
                <w:tab w:val="left" w:pos="339"/>
                <w:tab w:val="left" w:pos="900"/>
              </w:tabs>
              <w:ind w:left="249" w:right="-108" w:hanging="180"/>
              <w:rPr>
                <w:rFonts w:ascii="Browallia New" w:hAnsi="Browallia New" w:cs="Browallia New"/>
                <w:sz w:val="22"/>
                <w:szCs w:val="22"/>
                <w:cs/>
                <w:lang w:val="en-GB"/>
              </w:rPr>
            </w:pPr>
          </w:p>
        </w:tc>
        <w:tc>
          <w:tcPr>
            <w:tcW w:w="1023" w:type="dxa"/>
          </w:tcPr>
          <w:p w14:paraId="3DE0BA92" w14:textId="77777777" w:rsidR="00C67828" w:rsidRPr="00D26F22" w:rsidRDefault="00C67828" w:rsidP="00C67828">
            <w:pPr>
              <w:tabs>
                <w:tab w:val="left" w:pos="339"/>
                <w:tab w:val="left" w:pos="846"/>
              </w:tabs>
              <w:ind w:left="-36" w:right="-68" w:firstLine="9"/>
              <w:jc w:val="center"/>
              <w:rPr>
                <w:rFonts w:ascii="Browallia New" w:hAnsi="Browallia New" w:cs="Browallia New"/>
                <w:sz w:val="22"/>
                <w:szCs w:val="22"/>
                <w:cs/>
              </w:rPr>
            </w:pPr>
            <w:r w:rsidRPr="00D26F22">
              <w:rPr>
                <w:rFonts w:ascii="Browallia New" w:hAnsi="Browallia New" w:cs="Browallia New"/>
                <w:sz w:val="22"/>
                <w:szCs w:val="22"/>
                <w:cs/>
              </w:rPr>
              <w:t>100.00</w:t>
            </w:r>
          </w:p>
        </w:tc>
        <w:tc>
          <w:tcPr>
            <w:tcW w:w="236" w:type="dxa"/>
          </w:tcPr>
          <w:p w14:paraId="3DE0BA93" w14:textId="77777777" w:rsidR="00C67828" w:rsidRPr="00D26F22" w:rsidRDefault="00C67828" w:rsidP="00C67828">
            <w:pPr>
              <w:tabs>
                <w:tab w:val="left" w:pos="339"/>
                <w:tab w:val="left" w:pos="846"/>
              </w:tabs>
              <w:ind w:left="-36" w:right="-68" w:firstLine="9"/>
              <w:jc w:val="center"/>
              <w:rPr>
                <w:rFonts w:ascii="Browallia New" w:hAnsi="Browallia New" w:cs="Browallia New"/>
                <w:sz w:val="22"/>
                <w:szCs w:val="22"/>
                <w:cs/>
              </w:rPr>
            </w:pPr>
          </w:p>
        </w:tc>
        <w:tc>
          <w:tcPr>
            <w:tcW w:w="1016" w:type="dxa"/>
          </w:tcPr>
          <w:p w14:paraId="3DE0BA94" w14:textId="77777777" w:rsidR="00C67828" w:rsidRPr="00D26F22" w:rsidRDefault="00C67828" w:rsidP="00C67828">
            <w:pPr>
              <w:tabs>
                <w:tab w:val="left" w:pos="339"/>
                <w:tab w:val="left" w:pos="846"/>
              </w:tabs>
              <w:ind w:left="-36" w:right="-68" w:firstLine="9"/>
              <w:jc w:val="center"/>
              <w:rPr>
                <w:rFonts w:ascii="Browallia New" w:hAnsi="Browallia New" w:cs="Browallia New"/>
                <w:sz w:val="22"/>
                <w:szCs w:val="22"/>
                <w:cs/>
              </w:rPr>
            </w:pPr>
            <w:r w:rsidRPr="00D26F22">
              <w:rPr>
                <w:rFonts w:ascii="Browallia New" w:hAnsi="Browallia New" w:cs="Browallia New"/>
                <w:sz w:val="22"/>
                <w:szCs w:val="22"/>
                <w:cs/>
              </w:rPr>
              <w:t>100.00</w:t>
            </w:r>
          </w:p>
        </w:tc>
        <w:tc>
          <w:tcPr>
            <w:tcW w:w="236" w:type="dxa"/>
          </w:tcPr>
          <w:p w14:paraId="3DE0BA95" w14:textId="77777777" w:rsidR="00C67828" w:rsidRPr="00D26F22" w:rsidRDefault="00C67828" w:rsidP="00C67828">
            <w:pPr>
              <w:tabs>
                <w:tab w:val="left" w:pos="360"/>
                <w:tab w:val="left" w:pos="900"/>
              </w:tabs>
              <w:jc w:val="right"/>
              <w:rPr>
                <w:rFonts w:ascii="Browallia New" w:hAnsi="Browallia New" w:cs="Browallia New"/>
                <w:sz w:val="22"/>
                <w:szCs w:val="22"/>
                <w:lang w:val="en-GB"/>
              </w:rPr>
            </w:pPr>
          </w:p>
        </w:tc>
        <w:tc>
          <w:tcPr>
            <w:tcW w:w="1040" w:type="dxa"/>
          </w:tcPr>
          <w:p w14:paraId="3DE0BA96" w14:textId="77777777" w:rsidR="00C67828" w:rsidRPr="00D26F22" w:rsidRDefault="00C67828" w:rsidP="00C67828">
            <w:pPr>
              <w:tabs>
                <w:tab w:val="left" w:pos="360"/>
                <w:tab w:val="left" w:pos="846"/>
              </w:tabs>
              <w:ind w:left="-36" w:right="-68" w:firstLine="9"/>
              <w:jc w:val="center"/>
              <w:rPr>
                <w:rFonts w:ascii="Browallia New" w:hAnsi="Browallia New" w:cs="Browallia New"/>
                <w:color w:val="000000"/>
                <w:sz w:val="22"/>
                <w:szCs w:val="22"/>
                <w:cs/>
              </w:rPr>
            </w:pPr>
            <w:r w:rsidRPr="00D26F22">
              <w:rPr>
                <w:rFonts w:ascii="Browallia New" w:hAnsi="Browallia New" w:cs="Browallia New"/>
                <w:color w:val="000000"/>
                <w:sz w:val="22"/>
                <w:szCs w:val="22"/>
                <w:cs/>
              </w:rPr>
              <w:t>-</w:t>
            </w:r>
          </w:p>
        </w:tc>
        <w:tc>
          <w:tcPr>
            <w:tcW w:w="236" w:type="dxa"/>
          </w:tcPr>
          <w:p w14:paraId="3DE0BA97" w14:textId="77777777" w:rsidR="00C67828" w:rsidRPr="00D26F22" w:rsidRDefault="00C67828" w:rsidP="00C67828">
            <w:pPr>
              <w:tabs>
                <w:tab w:val="left" w:pos="360"/>
                <w:tab w:val="left" w:pos="846"/>
              </w:tabs>
              <w:ind w:left="-36" w:right="-68" w:firstLine="9"/>
              <w:jc w:val="center"/>
              <w:rPr>
                <w:rFonts w:ascii="Browallia New" w:hAnsi="Browallia New" w:cs="Browallia New"/>
                <w:color w:val="000000"/>
                <w:sz w:val="22"/>
                <w:szCs w:val="22"/>
                <w:cs/>
              </w:rPr>
            </w:pPr>
          </w:p>
        </w:tc>
        <w:tc>
          <w:tcPr>
            <w:tcW w:w="1003" w:type="dxa"/>
            <w:gridSpan w:val="2"/>
          </w:tcPr>
          <w:p w14:paraId="3DE0BA98" w14:textId="77777777" w:rsidR="00C67828" w:rsidRPr="00D26F22" w:rsidRDefault="00C67828" w:rsidP="00C67828">
            <w:pPr>
              <w:tabs>
                <w:tab w:val="left" w:pos="360"/>
                <w:tab w:val="left" w:pos="846"/>
              </w:tabs>
              <w:ind w:left="-36" w:right="-68" w:firstLine="9"/>
              <w:jc w:val="center"/>
              <w:rPr>
                <w:rFonts w:ascii="Browallia New" w:hAnsi="Browallia New" w:cs="Browallia New"/>
                <w:color w:val="000000"/>
                <w:sz w:val="22"/>
                <w:szCs w:val="22"/>
                <w:cs/>
              </w:rPr>
            </w:pPr>
            <w:r w:rsidRPr="00D26F22">
              <w:rPr>
                <w:rFonts w:ascii="Browallia New" w:hAnsi="Browallia New" w:cs="Browallia New"/>
                <w:color w:val="000000"/>
                <w:sz w:val="22"/>
                <w:szCs w:val="22"/>
                <w:cs/>
              </w:rPr>
              <w:t>-</w:t>
            </w:r>
          </w:p>
        </w:tc>
        <w:tc>
          <w:tcPr>
            <w:tcW w:w="236" w:type="dxa"/>
            <w:gridSpan w:val="2"/>
          </w:tcPr>
          <w:p w14:paraId="3DE0BA99" w14:textId="77777777" w:rsidR="00C67828" w:rsidRPr="00D26F22" w:rsidRDefault="00C67828" w:rsidP="00C67828">
            <w:pPr>
              <w:tabs>
                <w:tab w:val="left" w:pos="360"/>
                <w:tab w:val="left" w:pos="900"/>
              </w:tabs>
              <w:jc w:val="right"/>
              <w:rPr>
                <w:rFonts w:ascii="Browallia New" w:hAnsi="Browallia New" w:cs="Browallia New"/>
                <w:sz w:val="22"/>
                <w:szCs w:val="22"/>
                <w:lang w:val="en-GB"/>
              </w:rPr>
            </w:pPr>
          </w:p>
        </w:tc>
        <w:tc>
          <w:tcPr>
            <w:tcW w:w="1185" w:type="dxa"/>
          </w:tcPr>
          <w:p w14:paraId="3DE0BA9A" w14:textId="77777777" w:rsidR="00C67828" w:rsidRPr="00D26F22" w:rsidRDefault="00C67828" w:rsidP="00C67828">
            <w:pPr>
              <w:tabs>
                <w:tab w:val="left" w:pos="360"/>
                <w:tab w:val="left" w:pos="900"/>
              </w:tabs>
              <w:rPr>
                <w:rFonts w:ascii="Browallia New" w:hAnsi="Browallia New" w:cs="Browallia New"/>
                <w:color w:val="000000"/>
                <w:sz w:val="22"/>
                <w:szCs w:val="22"/>
                <w:cs/>
              </w:rPr>
            </w:pPr>
            <w:r w:rsidRPr="00D26F22">
              <w:rPr>
                <w:rFonts w:ascii="Browallia New" w:hAnsi="Browallia New" w:cs="Browallia New"/>
                <w:sz w:val="22"/>
                <w:szCs w:val="22"/>
                <w:lang w:val="en-US"/>
              </w:rPr>
              <w:t>3,768,975,682</w:t>
            </w:r>
          </w:p>
        </w:tc>
        <w:tc>
          <w:tcPr>
            <w:tcW w:w="236" w:type="dxa"/>
          </w:tcPr>
          <w:p w14:paraId="3DE0BA9B" w14:textId="77777777" w:rsidR="00C67828" w:rsidRPr="00D26F22" w:rsidRDefault="00C67828" w:rsidP="00C67828">
            <w:pPr>
              <w:tabs>
                <w:tab w:val="left" w:pos="360"/>
                <w:tab w:val="left" w:pos="900"/>
              </w:tabs>
              <w:jc w:val="right"/>
              <w:rPr>
                <w:rFonts w:ascii="Browallia New" w:hAnsi="Browallia New" w:cs="Browallia New"/>
                <w:sz w:val="22"/>
                <w:szCs w:val="22"/>
                <w:lang w:val="en-GB"/>
              </w:rPr>
            </w:pPr>
          </w:p>
        </w:tc>
        <w:tc>
          <w:tcPr>
            <w:tcW w:w="1195" w:type="dxa"/>
            <w:gridSpan w:val="2"/>
          </w:tcPr>
          <w:p w14:paraId="3DE0BA9C" w14:textId="77777777" w:rsidR="00C67828" w:rsidRPr="00D26F22" w:rsidRDefault="00C67828" w:rsidP="00C67828">
            <w:pPr>
              <w:tabs>
                <w:tab w:val="left" w:pos="360"/>
                <w:tab w:val="left" w:pos="900"/>
              </w:tabs>
              <w:jc w:val="right"/>
              <w:rPr>
                <w:rFonts w:ascii="Browallia New" w:hAnsi="Browallia New" w:cs="Browallia New"/>
                <w:color w:val="000000"/>
                <w:sz w:val="22"/>
                <w:szCs w:val="22"/>
                <w:cs/>
              </w:rPr>
            </w:pPr>
            <w:r w:rsidRPr="00D26F22">
              <w:rPr>
                <w:rFonts w:ascii="Browallia New" w:hAnsi="Browallia New" w:cs="Browallia New"/>
                <w:sz w:val="22"/>
                <w:szCs w:val="22"/>
                <w:lang w:val="en-US"/>
              </w:rPr>
              <w:t>3,768,975,682</w:t>
            </w:r>
          </w:p>
        </w:tc>
        <w:tc>
          <w:tcPr>
            <w:tcW w:w="236" w:type="dxa"/>
            <w:gridSpan w:val="3"/>
          </w:tcPr>
          <w:p w14:paraId="3DE0BA9D" w14:textId="77777777" w:rsidR="00C67828" w:rsidRPr="00D26F22" w:rsidRDefault="00C67828" w:rsidP="00C67828">
            <w:pPr>
              <w:tabs>
                <w:tab w:val="left" w:pos="360"/>
                <w:tab w:val="left" w:pos="900"/>
              </w:tabs>
              <w:jc w:val="right"/>
              <w:rPr>
                <w:rFonts w:ascii="Browallia New" w:hAnsi="Browallia New" w:cs="Browallia New"/>
                <w:sz w:val="22"/>
                <w:szCs w:val="22"/>
                <w:lang w:val="en-GB"/>
              </w:rPr>
            </w:pPr>
          </w:p>
        </w:tc>
        <w:tc>
          <w:tcPr>
            <w:tcW w:w="987" w:type="dxa"/>
            <w:gridSpan w:val="2"/>
          </w:tcPr>
          <w:p w14:paraId="3DE0BA9E" w14:textId="77777777" w:rsidR="00C67828" w:rsidRPr="00D26F22" w:rsidRDefault="00C67828" w:rsidP="00C67828">
            <w:pPr>
              <w:tabs>
                <w:tab w:val="left" w:pos="360"/>
                <w:tab w:val="left" w:pos="900"/>
              </w:tabs>
              <w:jc w:val="right"/>
              <w:rPr>
                <w:rFonts w:ascii="Browallia New" w:hAnsi="Browallia New" w:cs="Browallia New"/>
                <w:sz w:val="22"/>
                <w:szCs w:val="22"/>
                <w:cs/>
              </w:rPr>
            </w:pPr>
            <w:r w:rsidRPr="00D26F22">
              <w:rPr>
                <w:rFonts w:ascii="Browallia New" w:hAnsi="Browallia New" w:cs="Browallia New" w:hint="cs"/>
                <w:sz w:val="22"/>
                <w:szCs w:val="22"/>
                <w:cs/>
                <w:lang w:val="en-US"/>
              </w:rPr>
              <w:t>6</w:t>
            </w:r>
            <w:r w:rsidRPr="00D26F22">
              <w:rPr>
                <w:rFonts w:ascii="Browallia New" w:hAnsi="Browallia New" w:cs="Browallia New"/>
                <w:sz w:val="22"/>
                <w:szCs w:val="22"/>
                <w:lang w:val="en-US"/>
              </w:rPr>
              <w:t>5</w:t>
            </w:r>
            <w:r w:rsidRPr="00D26F22">
              <w:rPr>
                <w:rFonts w:ascii="Browallia New" w:hAnsi="Browallia New" w:cs="Browallia New"/>
                <w:sz w:val="22"/>
                <w:szCs w:val="22"/>
                <w:cs/>
              </w:rPr>
              <w:t>,</w:t>
            </w:r>
            <w:r w:rsidRPr="00D26F22">
              <w:rPr>
                <w:rFonts w:ascii="Browallia New" w:hAnsi="Browallia New" w:cs="Browallia New"/>
                <w:sz w:val="22"/>
                <w:szCs w:val="22"/>
                <w:lang w:val="en-US"/>
              </w:rPr>
              <w:t>1</w:t>
            </w:r>
            <w:r w:rsidRPr="00D26F22">
              <w:rPr>
                <w:rFonts w:ascii="Browallia New" w:hAnsi="Browallia New" w:cs="Browallia New" w:hint="cs"/>
                <w:sz w:val="22"/>
                <w:szCs w:val="22"/>
                <w:cs/>
                <w:lang w:val="en-US"/>
              </w:rPr>
              <w:t>52</w:t>
            </w:r>
            <w:r w:rsidRPr="00D26F22">
              <w:rPr>
                <w:rFonts w:ascii="Browallia New" w:hAnsi="Browallia New" w:cs="Browallia New"/>
                <w:sz w:val="22"/>
                <w:szCs w:val="22"/>
                <w:lang w:val="en-US"/>
              </w:rPr>
              <w:t>,</w:t>
            </w:r>
            <w:r w:rsidRPr="00D26F22">
              <w:rPr>
                <w:rFonts w:ascii="Browallia New" w:hAnsi="Browallia New" w:cs="Browallia New" w:hint="cs"/>
                <w:sz w:val="22"/>
                <w:szCs w:val="22"/>
                <w:cs/>
                <w:lang w:val="en-US"/>
              </w:rPr>
              <w:t>80</w:t>
            </w:r>
            <w:r w:rsidRPr="00D26F22">
              <w:rPr>
                <w:rFonts w:ascii="Browallia New" w:hAnsi="Browallia New" w:cs="Browallia New"/>
                <w:sz w:val="22"/>
                <w:szCs w:val="22"/>
                <w:lang w:val="en-US"/>
              </w:rPr>
              <w:t>0</w:t>
            </w:r>
            <w:r w:rsidRPr="00D26F22">
              <w:rPr>
                <w:rFonts w:ascii="Browallia New" w:hAnsi="Browallia New" w:cs="Browallia New"/>
                <w:sz w:val="22"/>
                <w:szCs w:val="22"/>
                <w:cs/>
              </w:rPr>
              <w:tab/>
            </w:r>
          </w:p>
        </w:tc>
        <w:tc>
          <w:tcPr>
            <w:tcW w:w="236" w:type="dxa"/>
          </w:tcPr>
          <w:p w14:paraId="3DE0BA9F" w14:textId="77777777" w:rsidR="00C67828" w:rsidRPr="00D26F22" w:rsidRDefault="00C67828" w:rsidP="00C67828">
            <w:pPr>
              <w:tabs>
                <w:tab w:val="left" w:pos="360"/>
                <w:tab w:val="left" w:pos="900"/>
              </w:tabs>
              <w:jc w:val="right"/>
              <w:rPr>
                <w:rFonts w:ascii="Browallia New" w:hAnsi="Browallia New" w:cs="Browallia New"/>
                <w:sz w:val="22"/>
                <w:szCs w:val="22"/>
                <w:lang w:val="en-GB"/>
              </w:rPr>
            </w:pPr>
          </w:p>
        </w:tc>
        <w:tc>
          <w:tcPr>
            <w:tcW w:w="957" w:type="dxa"/>
            <w:gridSpan w:val="3"/>
          </w:tcPr>
          <w:p w14:paraId="3DE0BAA0" w14:textId="77777777" w:rsidR="00C67828" w:rsidRPr="00D26F22" w:rsidRDefault="00C67828" w:rsidP="00C67828">
            <w:pPr>
              <w:tabs>
                <w:tab w:val="left" w:pos="360"/>
                <w:tab w:val="left" w:pos="900"/>
              </w:tabs>
              <w:jc w:val="right"/>
              <w:rPr>
                <w:rFonts w:ascii="Browallia New" w:hAnsi="Browallia New" w:cs="Browallia New"/>
                <w:sz w:val="22"/>
                <w:szCs w:val="22"/>
                <w:cs/>
              </w:rPr>
            </w:pPr>
            <w:r w:rsidRPr="00D26F22">
              <w:rPr>
                <w:rFonts w:ascii="Browallia New" w:hAnsi="Browallia New" w:cs="Browallia New"/>
                <w:sz w:val="22"/>
                <w:szCs w:val="22"/>
                <w:lang w:val="en-US"/>
              </w:rPr>
              <w:t>45</w:t>
            </w:r>
            <w:r w:rsidRPr="00D26F22">
              <w:rPr>
                <w:rFonts w:ascii="Browallia New" w:hAnsi="Browallia New" w:cs="Browallia New"/>
                <w:sz w:val="22"/>
                <w:szCs w:val="22"/>
                <w:cs/>
              </w:rPr>
              <w:t>,</w:t>
            </w:r>
            <w:r w:rsidRPr="00D26F22">
              <w:rPr>
                <w:rFonts w:ascii="Browallia New" w:hAnsi="Browallia New" w:cs="Browallia New"/>
                <w:sz w:val="22"/>
                <w:szCs w:val="22"/>
                <w:lang w:val="en-US"/>
              </w:rPr>
              <w:t>190,950</w:t>
            </w:r>
            <w:r w:rsidRPr="00D26F22">
              <w:rPr>
                <w:rFonts w:ascii="Browallia New" w:hAnsi="Browallia New" w:cs="Browallia New"/>
                <w:sz w:val="22"/>
                <w:szCs w:val="22"/>
                <w:cs/>
              </w:rPr>
              <w:tab/>
            </w:r>
          </w:p>
        </w:tc>
      </w:tr>
      <w:tr w:rsidR="00C67828" w:rsidRPr="008B63E4" w14:paraId="3DE0BAB6" w14:textId="77777777" w:rsidTr="00052E91">
        <w:trPr>
          <w:trHeight w:val="259"/>
        </w:trPr>
        <w:tc>
          <w:tcPr>
            <w:tcW w:w="2550" w:type="dxa"/>
          </w:tcPr>
          <w:p w14:paraId="3DE0BAA2" w14:textId="77777777" w:rsidR="00C67828" w:rsidRPr="00F36D44" w:rsidRDefault="00C67828" w:rsidP="00C67828">
            <w:pPr>
              <w:tabs>
                <w:tab w:val="left" w:pos="0"/>
                <w:tab w:val="left" w:pos="900"/>
              </w:tabs>
              <w:rPr>
                <w:rFonts w:ascii="Browallia New" w:hAnsi="Browallia New" w:cs="Browallia New"/>
                <w:color w:val="000000"/>
                <w:sz w:val="22"/>
                <w:szCs w:val="22"/>
                <w:lang w:val="en-GB"/>
              </w:rPr>
            </w:pPr>
            <w:r w:rsidRPr="00F36D44">
              <w:rPr>
                <w:rFonts w:ascii="Browallia New" w:hAnsi="Browallia New" w:cs="Browallia New"/>
                <w:color w:val="000000"/>
                <w:sz w:val="22"/>
                <w:szCs w:val="22"/>
                <w:lang w:val="en-GB"/>
              </w:rPr>
              <w:t>Blackwood Technology B.V.</w:t>
            </w:r>
          </w:p>
        </w:tc>
        <w:tc>
          <w:tcPr>
            <w:tcW w:w="1699" w:type="dxa"/>
          </w:tcPr>
          <w:p w14:paraId="3DE0BAA3" w14:textId="77777777" w:rsidR="00C67828" w:rsidRPr="00F36D44" w:rsidRDefault="00C67828" w:rsidP="00C67828">
            <w:pPr>
              <w:pStyle w:val="BodyTextIndent"/>
              <w:ind w:left="-32" w:right="-67" w:firstLine="9"/>
              <w:jc w:val="center"/>
              <w:rPr>
                <w:rFonts w:ascii="Browallia New" w:eastAsia="Arial Unicode MS" w:hAnsi="Browallia New" w:cs="Browallia New"/>
                <w:sz w:val="22"/>
                <w:szCs w:val="22"/>
                <w:cs/>
              </w:rPr>
            </w:pPr>
            <w:r w:rsidRPr="00F36D44">
              <w:rPr>
                <w:rFonts w:ascii="Browallia New" w:eastAsia="Arial Unicode MS" w:hAnsi="Browallia New" w:cs="Browallia New" w:hint="cs"/>
                <w:sz w:val="22"/>
                <w:szCs w:val="22"/>
                <w:cs/>
              </w:rPr>
              <w:t>ลงทุนในธุรกิจพลังงาน</w:t>
            </w:r>
          </w:p>
        </w:tc>
        <w:tc>
          <w:tcPr>
            <w:tcW w:w="283" w:type="dxa"/>
          </w:tcPr>
          <w:p w14:paraId="3DE0BAA4" w14:textId="77777777" w:rsidR="00C67828" w:rsidRPr="00F36D44" w:rsidRDefault="00C67828" w:rsidP="00C67828">
            <w:pPr>
              <w:tabs>
                <w:tab w:val="left" w:pos="900"/>
              </w:tabs>
              <w:ind w:left="-108" w:right="-248" w:hanging="180"/>
              <w:jc w:val="center"/>
              <w:rPr>
                <w:rFonts w:ascii="Browallia New" w:hAnsi="Browallia New" w:cs="Browallia New"/>
                <w:sz w:val="22"/>
                <w:szCs w:val="22"/>
                <w:cs/>
                <w:lang w:val="en-GB"/>
              </w:rPr>
            </w:pPr>
          </w:p>
        </w:tc>
        <w:tc>
          <w:tcPr>
            <w:tcW w:w="993" w:type="dxa"/>
          </w:tcPr>
          <w:p w14:paraId="3DE0BAA5" w14:textId="77777777" w:rsidR="00C67828" w:rsidRPr="00F36D44" w:rsidRDefault="00C67828" w:rsidP="00C67828">
            <w:pPr>
              <w:tabs>
                <w:tab w:val="left" w:pos="339"/>
                <w:tab w:val="left" w:pos="900"/>
              </w:tabs>
              <w:ind w:left="-32" w:right="-67" w:firstLine="9"/>
              <w:jc w:val="center"/>
              <w:rPr>
                <w:rFonts w:ascii="Browallia New" w:eastAsia="Arial Unicode MS" w:hAnsi="Browallia New" w:cs="Browallia New"/>
                <w:sz w:val="22"/>
                <w:szCs w:val="22"/>
                <w:cs/>
              </w:rPr>
            </w:pPr>
            <w:r w:rsidRPr="00F36D44">
              <w:rPr>
                <w:rFonts w:ascii="Browallia New" w:eastAsia="Arial Unicode MS" w:hAnsi="Browallia New" w:cs="Browallia New"/>
                <w:sz w:val="22"/>
                <w:szCs w:val="22"/>
                <w:cs/>
              </w:rPr>
              <w:t>เนเธอร์แลนด์</w:t>
            </w:r>
          </w:p>
        </w:tc>
        <w:tc>
          <w:tcPr>
            <w:tcW w:w="252" w:type="dxa"/>
          </w:tcPr>
          <w:p w14:paraId="3DE0BAA6" w14:textId="77777777" w:rsidR="00C67828" w:rsidRPr="008B63E4" w:rsidRDefault="00C67828" w:rsidP="00C67828">
            <w:pPr>
              <w:tabs>
                <w:tab w:val="left" w:pos="339"/>
                <w:tab w:val="left" w:pos="900"/>
              </w:tabs>
              <w:ind w:left="249" w:right="-108" w:hanging="180"/>
              <w:rPr>
                <w:rFonts w:ascii="Browallia New" w:hAnsi="Browallia New" w:cs="Browallia New"/>
                <w:sz w:val="22"/>
                <w:szCs w:val="22"/>
                <w:highlight w:val="yellow"/>
                <w:cs/>
                <w:lang w:val="en-GB"/>
              </w:rPr>
            </w:pPr>
          </w:p>
        </w:tc>
        <w:tc>
          <w:tcPr>
            <w:tcW w:w="1023" w:type="dxa"/>
          </w:tcPr>
          <w:p w14:paraId="3DE0BAA7" w14:textId="77777777" w:rsidR="00C67828" w:rsidRPr="00D30DCD" w:rsidRDefault="00C67828" w:rsidP="00C67828">
            <w:pPr>
              <w:tabs>
                <w:tab w:val="left" w:pos="339"/>
                <w:tab w:val="left" w:pos="846"/>
              </w:tabs>
              <w:ind w:left="-36" w:right="-68" w:firstLine="9"/>
              <w:jc w:val="center"/>
              <w:rPr>
                <w:rFonts w:ascii="Browallia New" w:hAnsi="Browallia New" w:cs="Browallia New"/>
                <w:sz w:val="22"/>
                <w:szCs w:val="22"/>
                <w:cs/>
              </w:rPr>
            </w:pPr>
            <w:r w:rsidRPr="00D30DCD">
              <w:rPr>
                <w:rFonts w:ascii="Browallia New" w:hAnsi="Browallia New" w:cs="Browallia New" w:hint="cs"/>
                <w:sz w:val="22"/>
                <w:szCs w:val="22"/>
                <w:cs/>
              </w:rPr>
              <w:t>70.</w:t>
            </w:r>
            <w:r w:rsidRPr="00D30DCD">
              <w:rPr>
                <w:rFonts w:ascii="Browallia New" w:hAnsi="Browallia New" w:cs="Browallia New" w:hint="cs"/>
                <w:sz w:val="22"/>
                <w:szCs w:val="22"/>
                <w:lang w:val="en-US"/>
              </w:rPr>
              <w:t>00</w:t>
            </w:r>
          </w:p>
        </w:tc>
        <w:tc>
          <w:tcPr>
            <w:tcW w:w="236" w:type="dxa"/>
          </w:tcPr>
          <w:p w14:paraId="3DE0BAA8" w14:textId="77777777" w:rsidR="00C67828" w:rsidRPr="00D30DCD" w:rsidRDefault="00C67828" w:rsidP="00C67828">
            <w:pPr>
              <w:tabs>
                <w:tab w:val="left" w:pos="339"/>
                <w:tab w:val="left" w:pos="846"/>
              </w:tabs>
              <w:ind w:left="-36" w:right="-68" w:firstLine="9"/>
              <w:jc w:val="center"/>
              <w:rPr>
                <w:rFonts w:ascii="Browallia New" w:hAnsi="Browallia New" w:cs="Browallia New"/>
                <w:sz w:val="22"/>
                <w:szCs w:val="22"/>
                <w:cs/>
              </w:rPr>
            </w:pPr>
          </w:p>
        </w:tc>
        <w:tc>
          <w:tcPr>
            <w:tcW w:w="1016" w:type="dxa"/>
          </w:tcPr>
          <w:p w14:paraId="3DE0BAA9" w14:textId="77777777" w:rsidR="00C67828" w:rsidRPr="00D30DCD" w:rsidRDefault="00C67828" w:rsidP="00C67828">
            <w:pPr>
              <w:tabs>
                <w:tab w:val="left" w:pos="339"/>
                <w:tab w:val="left" w:pos="846"/>
              </w:tabs>
              <w:ind w:left="-36" w:right="-68" w:firstLine="9"/>
              <w:jc w:val="center"/>
              <w:rPr>
                <w:rFonts w:ascii="Browallia New" w:hAnsi="Browallia New" w:cs="Browallia New"/>
                <w:sz w:val="22"/>
                <w:szCs w:val="22"/>
                <w:cs/>
              </w:rPr>
            </w:pPr>
            <w:r w:rsidRPr="00D30DCD">
              <w:rPr>
                <w:rFonts w:ascii="Browallia New" w:hAnsi="Browallia New" w:cs="Browallia New" w:hint="cs"/>
                <w:sz w:val="22"/>
                <w:szCs w:val="22"/>
                <w:lang w:val="en-US"/>
              </w:rPr>
              <w:t>51</w:t>
            </w:r>
            <w:r w:rsidRPr="00D30DCD">
              <w:rPr>
                <w:rFonts w:ascii="Browallia New" w:hAnsi="Browallia New" w:cs="Browallia New" w:hint="cs"/>
                <w:sz w:val="22"/>
                <w:szCs w:val="22"/>
                <w:cs/>
              </w:rPr>
              <w:t>.</w:t>
            </w:r>
            <w:r w:rsidRPr="00D30DCD">
              <w:rPr>
                <w:rFonts w:ascii="Browallia New" w:hAnsi="Browallia New" w:cs="Browallia New" w:hint="cs"/>
                <w:sz w:val="22"/>
                <w:szCs w:val="22"/>
                <w:lang w:val="en-US"/>
              </w:rPr>
              <w:t>00</w:t>
            </w:r>
          </w:p>
        </w:tc>
        <w:tc>
          <w:tcPr>
            <w:tcW w:w="236" w:type="dxa"/>
          </w:tcPr>
          <w:p w14:paraId="3DE0BAAA"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1040" w:type="dxa"/>
          </w:tcPr>
          <w:p w14:paraId="3DE0BAAB" w14:textId="77777777" w:rsidR="00C67828" w:rsidRPr="00D30DCD" w:rsidRDefault="00C67828" w:rsidP="00C67828">
            <w:pPr>
              <w:tabs>
                <w:tab w:val="left" w:pos="360"/>
                <w:tab w:val="left" w:pos="846"/>
              </w:tabs>
              <w:ind w:left="-36" w:right="-68" w:firstLine="9"/>
              <w:jc w:val="center"/>
              <w:rPr>
                <w:rFonts w:ascii="Browallia New" w:hAnsi="Browallia New" w:cs="Browallia New"/>
                <w:color w:val="000000"/>
                <w:sz w:val="22"/>
                <w:szCs w:val="22"/>
                <w:cs/>
              </w:rPr>
            </w:pPr>
            <w:r w:rsidRPr="00D30DCD">
              <w:rPr>
                <w:rFonts w:ascii="Browallia New" w:hAnsi="Browallia New" w:cs="Browallia New"/>
                <w:color w:val="000000"/>
                <w:sz w:val="22"/>
                <w:szCs w:val="22"/>
                <w:cs/>
              </w:rPr>
              <w:t>-</w:t>
            </w:r>
          </w:p>
        </w:tc>
        <w:tc>
          <w:tcPr>
            <w:tcW w:w="236" w:type="dxa"/>
          </w:tcPr>
          <w:p w14:paraId="3DE0BAAC" w14:textId="77777777" w:rsidR="00C67828" w:rsidRPr="00D30DCD" w:rsidRDefault="00C67828" w:rsidP="00C67828">
            <w:pPr>
              <w:tabs>
                <w:tab w:val="left" w:pos="360"/>
                <w:tab w:val="left" w:pos="846"/>
              </w:tabs>
              <w:ind w:left="-36" w:right="-68" w:firstLine="9"/>
              <w:jc w:val="center"/>
              <w:rPr>
                <w:rFonts w:ascii="Browallia New" w:hAnsi="Browallia New" w:cs="Browallia New"/>
                <w:color w:val="000000"/>
                <w:sz w:val="22"/>
                <w:szCs w:val="22"/>
                <w:cs/>
              </w:rPr>
            </w:pPr>
          </w:p>
        </w:tc>
        <w:tc>
          <w:tcPr>
            <w:tcW w:w="1003" w:type="dxa"/>
            <w:gridSpan w:val="2"/>
          </w:tcPr>
          <w:p w14:paraId="3DE0BAAD" w14:textId="77777777" w:rsidR="00C67828" w:rsidRPr="00D30DCD" w:rsidRDefault="00C67828" w:rsidP="00C67828">
            <w:pPr>
              <w:tabs>
                <w:tab w:val="left" w:pos="360"/>
                <w:tab w:val="left" w:pos="846"/>
              </w:tabs>
              <w:ind w:left="-36" w:right="-68" w:firstLine="9"/>
              <w:jc w:val="center"/>
              <w:rPr>
                <w:rFonts w:ascii="Browallia New" w:hAnsi="Browallia New" w:cs="Browallia New"/>
                <w:color w:val="000000"/>
                <w:sz w:val="22"/>
                <w:szCs w:val="22"/>
                <w:cs/>
              </w:rPr>
            </w:pPr>
            <w:r w:rsidRPr="00D30DCD">
              <w:rPr>
                <w:rFonts w:ascii="Browallia New" w:hAnsi="Browallia New" w:cs="Browallia New"/>
                <w:color w:val="000000"/>
                <w:sz w:val="22"/>
                <w:szCs w:val="22"/>
                <w:cs/>
              </w:rPr>
              <w:t>-</w:t>
            </w:r>
          </w:p>
        </w:tc>
        <w:tc>
          <w:tcPr>
            <w:tcW w:w="236" w:type="dxa"/>
            <w:gridSpan w:val="2"/>
          </w:tcPr>
          <w:p w14:paraId="3DE0BAAE"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1185" w:type="dxa"/>
          </w:tcPr>
          <w:p w14:paraId="3DE0BAAF" w14:textId="77777777" w:rsidR="00C67828" w:rsidRPr="00D30DCD" w:rsidRDefault="00C67828" w:rsidP="00C67828">
            <w:pPr>
              <w:tabs>
                <w:tab w:val="left" w:pos="360"/>
                <w:tab w:val="left" w:pos="900"/>
              </w:tabs>
              <w:jc w:val="right"/>
              <w:rPr>
                <w:rFonts w:ascii="Browallia New" w:hAnsi="Browallia New" w:cs="Browallia New"/>
                <w:sz w:val="22"/>
                <w:szCs w:val="22"/>
                <w:lang w:val="en-US"/>
              </w:rPr>
            </w:pPr>
            <w:r w:rsidRPr="00D30DCD">
              <w:rPr>
                <w:rFonts w:ascii="Browallia New" w:hAnsi="Browallia New" w:cs="Browallia New"/>
                <w:sz w:val="22"/>
                <w:szCs w:val="22"/>
                <w:lang w:val="en-US"/>
              </w:rPr>
              <w:t>1</w:t>
            </w:r>
            <w:r w:rsidRPr="00D30DCD">
              <w:rPr>
                <w:rFonts w:ascii="Browallia New" w:hAnsi="Browallia New" w:cs="Browallia New" w:hint="cs"/>
                <w:sz w:val="22"/>
                <w:szCs w:val="22"/>
                <w:cs/>
                <w:lang w:val="en-US"/>
              </w:rPr>
              <w:t>56</w:t>
            </w:r>
            <w:r w:rsidRPr="00D30DCD">
              <w:rPr>
                <w:rFonts w:ascii="Browallia New" w:hAnsi="Browallia New" w:cs="Browallia New"/>
                <w:sz w:val="22"/>
                <w:szCs w:val="22"/>
                <w:lang w:val="en-US"/>
              </w:rPr>
              <w:t>,</w:t>
            </w:r>
            <w:r w:rsidRPr="00D30DCD">
              <w:rPr>
                <w:rFonts w:ascii="Browallia New" w:hAnsi="Browallia New" w:cs="Browallia New" w:hint="cs"/>
                <w:sz w:val="22"/>
                <w:szCs w:val="22"/>
                <w:cs/>
                <w:lang w:val="en-US"/>
              </w:rPr>
              <w:t>479</w:t>
            </w:r>
            <w:r w:rsidRPr="00D30DCD">
              <w:rPr>
                <w:rFonts w:ascii="Browallia New" w:hAnsi="Browallia New" w:cs="Browallia New"/>
                <w:sz w:val="22"/>
                <w:szCs w:val="22"/>
                <w:lang w:val="en-US"/>
              </w:rPr>
              <w:t>,</w:t>
            </w:r>
            <w:r w:rsidRPr="00D30DCD">
              <w:rPr>
                <w:rFonts w:ascii="Browallia New" w:hAnsi="Browallia New" w:cs="Browallia New" w:hint="cs"/>
                <w:sz w:val="22"/>
                <w:szCs w:val="22"/>
                <w:cs/>
                <w:lang w:val="en-US"/>
              </w:rPr>
              <w:t>102</w:t>
            </w:r>
          </w:p>
        </w:tc>
        <w:tc>
          <w:tcPr>
            <w:tcW w:w="236" w:type="dxa"/>
          </w:tcPr>
          <w:p w14:paraId="3DE0BAB0"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1195" w:type="dxa"/>
            <w:gridSpan w:val="2"/>
          </w:tcPr>
          <w:p w14:paraId="3DE0BAB1" w14:textId="77777777" w:rsidR="00C67828" w:rsidRPr="00D30DCD" w:rsidRDefault="00C67828" w:rsidP="00C67828">
            <w:pPr>
              <w:tabs>
                <w:tab w:val="left" w:pos="360"/>
                <w:tab w:val="left" w:pos="900"/>
              </w:tabs>
              <w:jc w:val="right"/>
              <w:rPr>
                <w:rFonts w:ascii="Browallia New" w:hAnsi="Browallia New" w:cs="Browallia New"/>
                <w:sz w:val="22"/>
                <w:szCs w:val="22"/>
                <w:lang w:val="en-US"/>
              </w:rPr>
            </w:pPr>
            <w:r w:rsidRPr="00D30DCD">
              <w:rPr>
                <w:rFonts w:ascii="Browallia New" w:hAnsi="Browallia New" w:cs="Browallia New"/>
                <w:sz w:val="22"/>
                <w:szCs w:val="22"/>
                <w:lang w:val="en-US"/>
              </w:rPr>
              <w:t>113,635,547</w:t>
            </w:r>
          </w:p>
        </w:tc>
        <w:tc>
          <w:tcPr>
            <w:tcW w:w="236" w:type="dxa"/>
            <w:gridSpan w:val="3"/>
          </w:tcPr>
          <w:p w14:paraId="3DE0BAB2"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987" w:type="dxa"/>
            <w:gridSpan w:val="2"/>
          </w:tcPr>
          <w:p w14:paraId="3DE0BAB3" w14:textId="42885445" w:rsidR="00C67828" w:rsidRPr="00D30DCD" w:rsidRDefault="00C67828" w:rsidP="00C67828">
            <w:pPr>
              <w:tabs>
                <w:tab w:val="left" w:pos="360"/>
                <w:tab w:val="left" w:pos="900"/>
              </w:tabs>
              <w:jc w:val="center"/>
              <w:rPr>
                <w:rFonts w:ascii="Browallia New" w:hAnsi="Browallia New" w:cs="Browallia New"/>
                <w:sz w:val="22"/>
                <w:szCs w:val="22"/>
                <w:cs/>
              </w:rPr>
            </w:pPr>
            <w:r w:rsidRPr="00D30DCD">
              <w:rPr>
                <w:rFonts w:ascii="Browallia New" w:hAnsi="Browallia New" w:cs="Browallia New"/>
                <w:sz w:val="22"/>
                <w:szCs w:val="22"/>
                <w:lang w:val="en-US"/>
              </w:rPr>
              <w:t xml:space="preserve">       -</w:t>
            </w:r>
          </w:p>
        </w:tc>
        <w:tc>
          <w:tcPr>
            <w:tcW w:w="236" w:type="dxa"/>
            <w:vAlign w:val="center"/>
          </w:tcPr>
          <w:p w14:paraId="3DE0BAB4"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957" w:type="dxa"/>
            <w:gridSpan w:val="3"/>
          </w:tcPr>
          <w:p w14:paraId="3DE0BAB5" w14:textId="71CD0555" w:rsidR="00C67828" w:rsidRPr="00D30DCD" w:rsidRDefault="00C67828" w:rsidP="00C67828">
            <w:pPr>
              <w:tabs>
                <w:tab w:val="left" w:pos="360"/>
                <w:tab w:val="left" w:pos="900"/>
              </w:tabs>
              <w:jc w:val="center"/>
              <w:rPr>
                <w:rFonts w:ascii="Browallia New" w:hAnsi="Browallia New" w:cs="Browallia New"/>
                <w:sz w:val="22"/>
                <w:szCs w:val="22"/>
                <w:cs/>
              </w:rPr>
            </w:pPr>
            <w:r w:rsidRPr="00D30DCD">
              <w:rPr>
                <w:rFonts w:ascii="Browallia New" w:hAnsi="Browallia New" w:cs="Browallia New"/>
                <w:sz w:val="22"/>
                <w:szCs w:val="22"/>
                <w:lang w:val="en-US"/>
              </w:rPr>
              <w:t xml:space="preserve">       -</w:t>
            </w:r>
          </w:p>
        </w:tc>
      </w:tr>
      <w:tr w:rsidR="00C67828" w:rsidRPr="008B63E4" w14:paraId="3DE0BACB" w14:textId="77777777" w:rsidTr="00052E91">
        <w:trPr>
          <w:trHeight w:val="259"/>
        </w:trPr>
        <w:tc>
          <w:tcPr>
            <w:tcW w:w="2550" w:type="dxa"/>
          </w:tcPr>
          <w:p w14:paraId="3DE0BAB7" w14:textId="77777777" w:rsidR="00C67828" w:rsidRPr="00F36D44" w:rsidRDefault="00C67828" w:rsidP="00C67828">
            <w:pPr>
              <w:tabs>
                <w:tab w:val="left" w:pos="0"/>
                <w:tab w:val="left" w:pos="900"/>
              </w:tabs>
              <w:rPr>
                <w:rFonts w:ascii="Browallia New" w:hAnsi="Browallia New" w:cs="Browallia New"/>
                <w:color w:val="000000"/>
                <w:sz w:val="22"/>
                <w:szCs w:val="22"/>
                <w:lang w:val="en-GB"/>
              </w:rPr>
            </w:pPr>
            <w:r w:rsidRPr="00F36D44">
              <w:rPr>
                <w:rFonts w:ascii="Browallia New" w:eastAsia="Arial Unicode MS" w:hAnsi="Browallia New" w:cs="Browallia New"/>
                <w:sz w:val="22"/>
                <w:szCs w:val="22"/>
                <w:lang w:val="en-US"/>
              </w:rPr>
              <w:t>TTCL LNG Power Pte. Ltd.</w:t>
            </w:r>
          </w:p>
        </w:tc>
        <w:tc>
          <w:tcPr>
            <w:tcW w:w="1699" w:type="dxa"/>
          </w:tcPr>
          <w:p w14:paraId="3DE0BAB8" w14:textId="77777777" w:rsidR="00C67828" w:rsidRPr="00F36D44" w:rsidRDefault="00C67828" w:rsidP="00C67828">
            <w:pPr>
              <w:pStyle w:val="BodyTextIndent"/>
              <w:ind w:left="-32" w:right="-67" w:firstLine="9"/>
              <w:jc w:val="center"/>
              <w:rPr>
                <w:rFonts w:ascii="Browallia New" w:eastAsia="Arial Unicode MS" w:hAnsi="Browallia New" w:cs="Browallia New"/>
                <w:sz w:val="22"/>
                <w:szCs w:val="22"/>
                <w:cs/>
              </w:rPr>
            </w:pPr>
            <w:r w:rsidRPr="00F36D44">
              <w:rPr>
                <w:rFonts w:ascii="Browallia New" w:eastAsia="Arial Unicode MS" w:hAnsi="Browallia New" w:cs="Browallia New"/>
                <w:sz w:val="22"/>
                <w:szCs w:val="22"/>
                <w:cs/>
              </w:rPr>
              <w:t>ลงทุนในธุรกิจพลังงาน</w:t>
            </w:r>
          </w:p>
        </w:tc>
        <w:tc>
          <w:tcPr>
            <w:tcW w:w="283" w:type="dxa"/>
          </w:tcPr>
          <w:p w14:paraId="3DE0BAB9" w14:textId="77777777" w:rsidR="00C67828" w:rsidRPr="00F36D44" w:rsidRDefault="00C67828" w:rsidP="00C67828">
            <w:pPr>
              <w:tabs>
                <w:tab w:val="left" w:pos="900"/>
              </w:tabs>
              <w:ind w:left="-108" w:right="-248" w:hanging="180"/>
              <w:jc w:val="center"/>
              <w:rPr>
                <w:rFonts w:ascii="Browallia New" w:hAnsi="Browallia New" w:cs="Browallia New"/>
                <w:sz w:val="22"/>
                <w:szCs w:val="22"/>
                <w:cs/>
                <w:lang w:val="en-GB"/>
              </w:rPr>
            </w:pPr>
          </w:p>
        </w:tc>
        <w:tc>
          <w:tcPr>
            <w:tcW w:w="993" w:type="dxa"/>
          </w:tcPr>
          <w:p w14:paraId="3DE0BABA" w14:textId="77777777" w:rsidR="00C67828" w:rsidRPr="00F36D44" w:rsidRDefault="00C67828" w:rsidP="00C67828">
            <w:pPr>
              <w:tabs>
                <w:tab w:val="left" w:pos="339"/>
                <w:tab w:val="left" w:pos="900"/>
              </w:tabs>
              <w:ind w:left="-32" w:right="-67" w:firstLine="9"/>
              <w:jc w:val="center"/>
              <w:rPr>
                <w:rFonts w:ascii="Browallia New" w:eastAsia="Arial Unicode MS" w:hAnsi="Browallia New" w:cs="Browallia New"/>
                <w:sz w:val="22"/>
                <w:szCs w:val="22"/>
                <w:cs/>
              </w:rPr>
            </w:pPr>
            <w:r w:rsidRPr="00F36D44">
              <w:rPr>
                <w:rFonts w:ascii="Browallia New" w:eastAsia="Arial Unicode MS" w:hAnsi="Browallia New" w:cs="Browallia New"/>
                <w:sz w:val="22"/>
                <w:szCs w:val="22"/>
                <w:cs/>
              </w:rPr>
              <w:t>สิงคโปร์</w:t>
            </w:r>
          </w:p>
        </w:tc>
        <w:tc>
          <w:tcPr>
            <w:tcW w:w="252" w:type="dxa"/>
          </w:tcPr>
          <w:p w14:paraId="3DE0BABB" w14:textId="77777777" w:rsidR="00C67828" w:rsidRPr="008B63E4" w:rsidRDefault="00C67828" w:rsidP="00C67828">
            <w:pPr>
              <w:tabs>
                <w:tab w:val="left" w:pos="339"/>
                <w:tab w:val="left" w:pos="900"/>
              </w:tabs>
              <w:ind w:left="249" w:right="-108" w:hanging="180"/>
              <w:rPr>
                <w:rFonts w:ascii="Browallia New" w:hAnsi="Browallia New" w:cs="Browallia New"/>
                <w:sz w:val="22"/>
                <w:szCs w:val="22"/>
                <w:highlight w:val="yellow"/>
                <w:cs/>
                <w:lang w:val="en-GB"/>
              </w:rPr>
            </w:pPr>
          </w:p>
        </w:tc>
        <w:tc>
          <w:tcPr>
            <w:tcW w:w="1023" w:type="dxa"/>
          </w:tcPr>
          <w:p w14:paraId="3DE0BABC" w14:textId="77777777" w:rsidR="00C67828" w:rsidRPr="006C3746" w:rsidRDefault="00C67828" w:rsidP="00C67828">
            <w:pPr>
              <w:tabs>
                <w:tab w:val="left" w:pos="339"/>
                <w:tab w:val="left" w:pos="846"/>
              </w:tabs>
              <w:ind w:left="-36" w:right="-68" w:firstLine="9"/>
              <w:jc w:val="center"/>
              <w:rPr>
                <w:rFonts w:ascii="Browallia New" w:hAnsi="Browallia New" w:cs="Browallia New"/>
                <w:sz w:val="22"/>
                <w:szCs w:val="22"/>
                <w:cs/>
              </w:rPr>
            </w:pPr>
            <w:r w:rsidRPr="006C3746">
              <w:rPr>
                <w:rFonts w:ascii="Browallia New" w:hAnsi="Browallia New" w:cs="Browallia New" w:hint="cs"/>
                <w:color w:val="000000"/>
                <w:sz w:val="22"/>
                <w:szCs w:val="22"/>
                <w:lang w:val="en-US"/>
              </w:rPr>
              <w:t>85</w:t>
            </w:r>
            <w:r w:rsidRPr="006C3746">
              <w:rPr>
                <w:rFonts w:ascii="Browallia New" w:hAnsi="Browallia New" w:cs="Browallia New" w:hint="cs"/>
                <w:color w:val="000000"/>
                <w:sz w:val="22"/>
                <w:szCs w:val="22"/>
                <w:cs/>
              </w:rPr>
              <w:t>.</w:t>
            </w:r>
            <w:r w:rsidRPr="006C3746">
              <w:rPr>
                <w:rFonts w:ascii="Browallia New" w:hAnsi="Browallia New" w:cs="Browallia New" w:hint="cs"/>
                <w:color w:val="000000"/>
                <w:sz w:val="22"/>
                <w:szCs w:val="22"/>
                <w:lang w:val="en-US"/>
              </w:rPr>
              <w:t>00</w:t>
            </w:r>
          </w:p>
        </w:tc>
        <w:tc>
          <w:tcPr>
            <w:tcW w:w="236" w:type="dxa"/>
          </w:tcPr>
          <w:p w14:paraId="3DE0BABD" w14:textId="77777777" w:rsidR="00C67828" w:rsidRPr="006C3746" w:rsidRDefault="00C67828" w:rsidP="00C67828">
            <w:pPr>
              <w:tabs>
                <w:tab w:val="left" w:pos="339"/>
                <w:tab w:val="left" w:pos="846"/>
              </w:tabs>
              <w:ind w:left="-36" w:right="-68" w:firstLine="9"/>
              <w:jc w:val="center"/>
              <w:rPr>
                <w:rFonts w:ascii="Browallia New" w:hAnsi="Browallia New" w:cs="Browallia New"/>
                <w:sz w:val="22"/>
                <w:szCs w:val="22"/>
                <w:cs/>
              </w:rPr>
            </w:pPr>
          </w:p>
        </w:tc>
        <w:tc>
          <w:tcPr>
            <w:tcW w:w="1016" w:type="dxa"/>
          </w:tcPr>
          <w:p w14:paraId="3DE0BABE" w14:textId="77777777" w:rsidR="00C67828" w:rsidRPr="006C3746" w:rsidRDefault="00C67828" w:rsidP="00C67828">
            <w:pPr>
              <w:tabs>
                <w:tab w:val="left" w:pos="339"/>
                <w:tab w:val="left" w:pos="846"/>
              </w:tabs>
              <w:ind w:left="-36" w:right="-68" w:firstLine="9"/>
              <w:jc w:val="center"/>
              <w:rPr>
                <w:rFonts w:ascii="Browallia New" w:hAnsi="Browallia New" w:cs="Browallia New"/>
                <w:sz w:val="22"/>
                <w:szCs w:val="22"/>
                <w:cs/>
              </w:rPr>
            </w:pPr>
            <w:r w:rsidRPr="006C3746">
              <w:rPr>
                <w:rFonts w:ascii="Browallia New" w:hAnsi="Browallia New" w:cs="Browallia New" w:hint="cs"/>
                <w:color w:val="000000"/>
                <w:sz w:val="22"/>
                <w:szCs w:val="22"/>
                <w:lang w:val="en-US"/>
              </w:rPr>
              <w:t>85</w:t>
            </w:r>
            <w:r w:rsidRPr="006C3746">
              <w:rPr>
                <w:rFonts w:ascii="Browallia New" w:hAnsi="Browallia New" w:cs="Browallia New" w:hint="cs"/>
                <w:color w:val="000000"/>
                <w:sz w:val="22"/>
                <w:szCs w:val="22"/>
                <w:cs/>
              </w:rPr>
              <w:t>.</w:t>
            </w:r>
            <w:r w:rsidRPr="006C3746">
              <w:rPr>
                <w:rFonts w:ascii="Browallia New" w:hAnsi="Browallia New" w:cs="Browallia New" w:hint="cs"/>
                <w:color w:val="000000"/>
                <w:sz w:val="22"/>
                <w:szCs w:val="22"/>
                <w:lang w:val="en-US"/>
              </w:rPr>
              <w:t>00</w:t>
            </w:r>
          </w:p>
        </w:tc>
        <w:tc>
          <w:tcPr>
            <w:tcW w:w="236" w:type="dxa"/>
          </w:tcPr>
          <w:p w14:paraId="3DE0BABF" w14:textId="77777777" w:rsidR="00C67828" w:rsidRPr="006C3746" w:rsidRDefault="00C67828" w:rsidP="00C67828">
            <w:pPr>
              <w:tabs>
                <w:tab w:val="left" w:pos="360"/>
                <w:tab w:val="left" w:pos="900"/>
              </w:tabs>
              <w:jc w:val="right"/>
              <w:rPr>
                <w:rFonts w:ascii="Browallia New" w:hAnsi="Browallia New" w:cs="Browallia New"/>
                <w:sz w:val="22"/>
                <w:szCs w:val="22"/>
                <w:lang w:val="en-GB"/>
              </w:rPr>
            </w:pPr>
          </w:p>
        </w:tc>
        <w:tc>
          <w:tcPr>
            <w:tcW w:w="1040" w:type="dxa"/>
          </w:tcPr>
          <w:p w14:paraId="3DE0BAC0" w14:textId="77777777" w:rsidR="00C67828" w:rsidRPr="006C3746" w:rsidRDefault="00C67828" w:rsidP="00C67828">
            <w:pPr>
              <w:tabs>
                <w:tab w:val="left" w:pos="360"/>
                <w:tab w:val="left" w:pos="846"/>
              </w:tabs>
              <w:ind w:left="-36" w:right="-68" w:firstLine="9"/>
              <w:jc w:val="center"/>
              <w:rPr>
                <w:rFonts w:ascii="Browallia New" w:hAnsi="Browallia New" w:cs="Browallia New"/>
                <w:color w:val="000000"/>
                <w:sz w:val="22"/>
                <w:szCs w:val="22"/>
                <w:cs/>
              </w:rPr>
            </w:pPr>
            <w:r w:rsidRPr="006C3746">
              <w:rPr>
                <w:rFonts w:ascii="Browallia New" w:hAnsi="Browallia New" w:cs="Browallia New"/>
                <w:color w:val="000000"/>
                <w:sz w:val="22"/>
                <w:szCs w:val="22"/>
                <w:lang w:val="en-US"/>
              </w:rPr>
              <w:t>15.00</w:t>
            </w:r>
          </w:p>
        </w:tc>
        <w:tc>
          <w:tcPr>
            <w:tcW w:w="236" w:type="dxa"/>
          </w:tcPr>
          <w:p w14:paraId="3DE0BAC1" w14:textId="77777777" w:rsidR="00C67828" w:rsidRPr="006C3746" w:rsidRDefault="00C67828" w:rsidP="00C67828">
            <w:pPr>
              <w:tabs>
                <w:tab w:val="left" w:pos="360"/>
                <w:tab w:val="left" w:pos="846"/>
              </w:tabs>
              <w:ind w:left="-36" w:right="-68" w:firstLine="9"/>
              <w:jc w:val="center"/>
              <w:rPr>
                <w:rFonts w:ascii="Browallia New" w:hAnsi="Browallia New" w:cs="Browallia New"/>
                <w:color w:val="000000"/>
                <w:sz w:val="22"/>
                <w:szCs w:val="22"/>
                <w:cs/>
              </w:rPr>
            </w:pPr>
          </w:p>
        </w:tc>
        <w:tc>
          <w:tcPr>
            <w:tcW w:w="1003" w:type="dxa"/>
            <w:gridSpan w:val="2"/>
          </w:tcPr>
          <w:p w14:paraId="3DE0BAC2" w14:textId="77777777" w:rsidR="00C67828" w:rsidRPr="006C3746" w:rsidRDefault="00C67828" w:rsidP="00C67828">
            <w:pPr>
              <w:tabs>
                <w:tab w:val="left" w:pos="360"/>
                <w:tab w:val="left" w:pos="846"/>
              </w:tabs>
              <w:ind w:left="-36" w:right="-68" w:firstLine="9"/>
              <w:jc w:val="center"/>
              <w:rPr>
                <w:rFonts w:ascii="Browallia New" w:hAnsi="Browallia New" w:cs="Browallia New"/>
                <w:color w:val="000000"/>
                <w:sz w:val="22"/>
                <w:szCs w:val="22"/>
                <w:cs/>
              </w:rPr>
            </w:pPr>
            <w:r w:rsidRPr="006C3746">
              <w:rPr>
                <w:rFonts w:ascii="Browallia New" w:hAnsi="Browallia New" w:cs="Browallia New"/>
                <w:color w:val="000000"/>
                <w:sz w:val="22"/>
                <w:szCs w:val="22"/>
                <w:lang w:val="en-US"/>
              </w:rPr>
              <w:t>15.00</w:t>
            </w:r>
          </w:p>
        </w:tc>
        <w:tc>
          <w:tcPr>
            <w:tcW w:w="236" w:type="dxa"/>
            <w:gridSpan w:val="2"/>
          </w:tcPr>
          <w:p w14:paraId="3DE0BAC3"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1185" w:type="dxa"/>
          </w:tcPr>
          <w:p w14:paraId="3DE0BAC4" w14:textId="77777777" w:rsidR="00C67828" w:rsidRPr="00D30DCD" w:rsidRDefault="00C67828" w:rsidP="00C67828">
            <w:pPr>
              <w:tabs>
                <w:tab w:val="left" w:pos="360"/>
                <w:tab w:val="left" w:pos="900"/>
              </w:tabs>
              <w:jc w:val="right"/>
              <w:rPr>
                <w:rFonts w:ascii="Browallia New" w:hAnsi="Browallia New" w:cs="Browallia New"/>
                <w:sz w:val="22"/>
                <w:szCs w:val="22"/>
                <w:lang w:val="en-US"/>
              </w:rPr>
            </w:pPr>
            <w:r w:rsidRPr="00D30DCD">
              <w:rPr>
                <w:rFonts w:ascii="Browallia New" w:hAnsi="Browallia New" w:cs="Browallia New"/>
                <w:sz w:val="22"/>
                <w:szCs w:val="22"/>
                <w:lang w:val="en-US"/>
              </w:rPr>
              <w:t>2,557</w:t>
            </w:r>
          </w:p>
        </w:tc>
        <w:tc>
          <w:tcPr>
            <w:tcW w:w="236" w:type="dxa"/>
          </w:tcPr>
          <w:p w14:paraId="3DE0BAC5"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1195" w:type="dxa"/>
            <w:gridSpan w:val="2"/>
          </w:tcPr>
          <w:p w14:paraId="3DE0BAC6" w14:textId="77777777" w:rsidR="00C67828" w:rsidRPr="00D30DCD" w:rsidRDefault="00C67828" w:rsidP="00C67828">
            <w:pPr>
              <w:tabs>
                <w:tab w:val="left" w:pos="360"/>
                <w:tab w:val="left" w:pos="900"/>
              </w:tabs>
              <w:jc w:val="right"/>
              <w:rPr>
                <w:rFonts w:ascii="Browallia New" w:hAnsi="Browallia New" w:cs="Browallia New"/>
                <w:sz w:val="22"/>
                <w:szCs w:val="22"/>
                <w:lang w:val="en-US"/>
              </w:rPr>
            </w:pPr>
            <w:r w:rsidRPr="00D30DCD">
              <w:rPr>
                <w:rFonts w:ascii="Browallia New" w:hAnsi="Browallia New" w:cs="Browallia New"/>
                <w:sz w:val="22"/>
                <w:szCs w:val="22"/>
                <w:lang w:val="en-US"/>
              </w:rPr>
              <w:t>2,557</w:t>
            </w:r>
          </w:p>
        </w:tc>
        <w:tc>
          <w:tcPr>
            <w:tcW w:w="236" w:type="dxa"/>
            <w:gridSpan w:val="3"/>
          </w:tcPr>
          <w:p w14:paraId="3DE0BAC7"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987" w:type="dxa"/>
            <w:gridSpan w:val="2"/>
          </w:tcPr>
          <w:p w14:paraId="3DE0BAC8" w14:textId="33EB894B" w:rsidR="00C67828" w:rsidRPr="00D30DCD" w:rsidRDefault="00C67828" w:rsidP="00C67828">
            <w:pPr>
              <w:tabs>
                <w:tab w:val="left" w:pos="360"/>
                <w:tab w:val="left" w:pos="900"/>
              </w:tabs>
              <w:jc w:val="center"/>
              <w:rPr>
                <w:rFonts w:ascii="Browallia New" w:hAnsi="Browallia New" w:cs="Browallia New"/>
                <w:sz w:val="22"/>
                <w:szCs w:val="22"/>
                <w:lang w:val="en-US"/>
              </w:rPr>
            </w:pPr>
            <w:r w:rsidRPr="00D30DCD">
              <w:rPr>
                <w:rFonts w:ascii="Browallia New" w:hAnsi="Browallia New" w:cs="Browallia New"/>
                <w:sz w:val="22"/>
                <w:szCs w:val="22"/>
                <w:lang w:val="en-US"/>
              </w:rPr>
              <w:t xml:space="preserve">       -</w:t>
            </w:r>
          </w:p>
        </w:tc>
        <w:tc>
          <w:tcPr>
            <w:tcW w:w="236" w:type="dxa"/>
            <w:vAlign w:val="center"/>
          </w:tcPr>
          <w:p w14:paraId="3DE0BAC9"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957" w:type="dxa"/>
            <w:gridSpan w:val="3"/>
          </w:tcPr>
          <w:p w14:paraId="3DE0BACA" w14:textId="6248CC73" w:rsidR="00C67828" w:rsidRPr="00D30DCD" w:rsidRDefault="00C67828" w:rsidP="00C67828">
            <w:pPr>
              <w:tabs>
                <w:tab w:val="left" w:pos="360"/>
                <w:tab w:val="left" w:pos="900"/>
              </w:tabs>
              <w:jc w:val="center"/>
              <w:rPr>
                <w:rFonts w:ascii="Browallia New" w:hAnsi="Browallia New" w:cs="Browallia New"/>
                <w:sz w:val="22"/>
                <w:szCs w:val="22"/>
                <w:lang w:val="en-US"/>
              </w:rPr>
            </w:pPr>
            <w:r w:rsidRPr="00D30DCD">
              <w:rPr>
                <w:rFonts w:ascii="Browallia New" w:hAnsi="Browallia New" w:cs="Browallia New"/>
                <w:sz w:val="22"/>
                <w:szCs w:val="22"/>
                <w:lang w:val="en-US"/>
              </w:rPr>
              <w:t xml:space="preserve">       -</w:t>
            </w:r>
          </w:p>
        </w:tc>
      </w:tr>
      <w:tr w:rsidR="00C67828" w:rsidRPr="008B63E4" w14:paraId="3DE0BAE0" w14:textId="77777777" w:rsidTr="00052E91">
        <w:trPr>
          <w:trHeight w:val="259"/>
        </w:trPr>
        <w:tc>
          <w:tcPr>
            <w:tcW w:w="2550" w:type="dxa"/>
          </w:tcPr>
          <w:p w14:paraId="3DE0BACC" w14:textId="77777777" w:rsidR="00C67828" w:rsidRPr="00F36D44" w:rsidRDefault="00C67828" w:rsidP="00C67828">
            <w:pPr>
              <w:tabs>
                <w:tab w:val="left" w:pos="0"/>
                <w:tab w:val="left" w:pos="900"/>
              </w:tabs>
              <w:rPr>
                <w:rFonts w:ascii="Browallia New" w:hAnsi="Browallia New" w:cs="Browallia New"/>
                <w:color w:val="000000"/>
                <w:sz w:val="22"/>
                <w:szCs w:val="22"/>
                <w:lang w:val="en-GB"/>
              </w:rPr>
            </w:pPr>
            <w:r w:rsidRPr="00F36D44">
              <w:rPr>
                <w:rFonts w:ascii="Browallia New" w:eastAsia="Arial Unicode MS" w:hAnsi="Browallia New" w:cs="Browallia New"/>
                <w:sz w:val="22"/>
                <w:szCs w:val="22"/>
                <w:lang w:val="en-US"/>
              </w:rPr>
              <w:t>TTCL BIO Company Pte. Ltd.</w:t>
            </w:r>
          </w:p>
        </w:tc>
        <w:tc>
          <w:tcPr>
            <w:tcW w:w="1699" w:type="dxa"/>
          </w:tcPr>
          <w:p w14:paraId="3DE0BACD" w14:textId="77777777" w:rsidR="00C67828" w:rsidRPr="00F36D44" w:rsidRDefault="00C67828" w:rsidP="00C67828">
            <w:pPr>
              <w:pStyle w:val="BodyTextIndent"/>
              <w:ind w:left="-32" w:right="-67" w:firstLine="9"/>
              <w:jc w:val="center"/>
              <w:rPr>
                <w:rFonts w:ascii="Browallia New" w:eastAsia="Arial Unicode MS" w:hAnsi="Browallia New" w:cs="Browallia New"/>
                <w:sz w:val="22"/>
                <w:szCs w:val="22"/>
                <w:cs/>
              </w:rPr>
            </w:pPr>
            <w:r w:rsidRPr="00F36D44">
              <w:rPr>
                <w:rFonts w:ascii="Browallia New" w:eastAsia="Arial Unicode MS" w:hAnsi="Browallia New" w:cs="Browallia New"/>
                <w:sz w:val="22"/>
                <w:szCs w:val="22"/>
                <w:cs/>
              </w:rPr>
              <w:t>ลงทุนในธุรกิจพลังงาน</w:t>
            </w:r>
          </w:p>
        </w:tc>
        <w:tc>
          <w:tcPr>
            <w:tcW w:w="283" w:type="dxa"/>
          </w:tcPr>
          <w:p w14:paraId="3DE0BACE" w14:textId="77777777" w:rsidR="00C67828" w:rsidRPr="00F36D44" w:rsidRDefault="00C67828" w:rsidP="00C67828">
            <w:pPr>
              <w:tabs>
                <w:tab w:val="left" w:pos="900"/>
              </w:tabs>
              <w:ind w:left="-108" w:right="-248" w:hanging="180"/>
              <w:jc w:val="center"/>
              <w:rPr>
                <w:rFonts w:ascii="Browallia New" w:hAnsi="Browallia New" w:cs="Browallia New"/>
                <w:sz w:val="22"/>
                <w:szCs w:val="22"/>
                <w:cs/>
                <w:lang w:val="en-GB"/>
              </w:rPr>
            </w:pPr>
          </w:p>
        </w:tc>
        <w:tc>
          <w:tcPr>
            <w:tcW w:w="993" w:type="dxa"/>
          </w:tcPr>
          <w:p w14:paraId="3DE0BACF" w14:textId="77777777" w:rsidR="00C67828" w:rsidRPr="00F36D44" w:rsidRDefault="00C67828" w:rsidP="00C67828">
            <w:pPr>
              <w:tabs>
                <w:tab w:val="left" w:pos="339"/>
                <w:tab w:val="left" w:pos="900"/>
              </w:tabs>
              <w:ind w:left="-32" w:right="-67" w:firstLine="9"/>
              <w:jc w:val="center"/>
              <w:rPr>
                <w:rFonts w:ascii="Browallia New" w:eastAsia="Arial Unicode MS" w:hAnsi="Browallia New" w:cs="Browallia New"/>
                <w:sz w:val="22"/>
                <w:szCs w:val="22"/>
                <w:cs/>
              </w:rPr>
            </w:pPr>
            <w:r w:rsidRPr="00F36D44">
              <w:rPr>
                <w:rFonts w:ascii="Browallia New" w:eastAsia="Arial Unicode MS" w:hAnsi="Browallia New" w:cs="Browallia New"/>
                <w:sz w:val="22"/>
                <w:szCs w:val="22"/>
                <w:cs/>
              </w:rPr>
              <w:t>สิงคโปร์</w:t>
            </w:r>
          </w:p>
        </w:tc>
        <w:tc>
          <w:tcPr>
            <w:tcW w:w="252" w:type="dxa"/>
          </w:tcPr>
          <w:p w14:paraId="3DE0BAD0" w14:textId="77777777" w:rsidR="00C67828" w:rsidRPr="008B63E4" w:rsidRDefault="00C67828" w:rsidP="00C67828">
            <w:pPr>
              <w:tabs>
                <w:tab w:val="left" w:pos="339"/>
                <w:tab w:val="left" w:pos="900"/>
              </w:tabs>
              <w:ind w:left="249" w:right="-108" w:hanging="180"/>
              <w:rPr>
                <w:rFonts w:ascii="Browallia New" w:hAnsi="Browallia New" w:cs="Browallia New"/>
                <w:sz w:val="22"/>
                <w:szCs w:val="22"/>
                <w:highlight w:val="yellow"/>
                <w:cs/>
                <w:lang w:val="en-GB"/>
              </w:rPr>
            </w:pPr>
          </w:p>
        </w:tc>
        <w:tc>
          <w:tcPr>
            <w:tcW w:w="1023" w:type="dxa"/>
          </w:tcPr>
          <w:p w14:paraId="3DE0BAD1" w14:textId="77777777" w:rsidR="00C67828" w:rsidRPr="006C3746" w:rsidRDefault="00C67828" w:rsidP="00C67828">
            <w:pPr>
              <w:tabs>
                <w:tab w:val="left" w:pos="339"/>
                <w:tab w:val="left" w:pos="846"/>
              </w:tabs>
              <w:ind w:left="-36" w:right="-68" w:firstLine="9"/>
              <w:jc w:val="center"/>
              <w:rPr>
                <w:rFonts w:ascii="Browallia New" w:hAnsi="Browallia New" w:cs="Browallia New"/>
                <w:sz w:val="22"/>
                <w:szCs w:val="22"/>
                <w:cs/>
              </w:rPr>
            </w:pPr>
            <w:r w:rsidRPr="006C3746">
              <w:rPr>
                <w:rFonts w:ascii="Browallia New" w:hAnsi="Browallia New" w:cs="Browallia New" w:hint="cs"/>
                <w:sz w:val="22"/>
                <w:szCs w:val="22"/>
                <w:cs/>
              </w:rPr>
              <w:t>75.00</w:t>
            </w:r>
          </w:p>
        </w:tc>
        <w:tc>
          <w:tcPr>
            <w:tcW w:w="236" w:type="dxa"/>
          </w:tcPr>
          <w:p w14:paraId="3DE0BAD2" w14:textId="77777777" w:rsidR="00C67828" w:rsidRPr="006C3746" w:rsidRDefault="00C67828" w:rsidP="00C67828">
            <w:pPr>
              <w:tabs>
                <w:tab w:val="left" w:pos="339"/>
                <w:tab w:val="left" w:pos="846"/>
              </w:tabs>
              <w:ind w:left="-36" w:right="-68" w:firstLine="9"/>
              <w:jc w:val="center"/>
              <w:rPr>
                <w:rFonts w:ascii="Browallia New" w:hAnsi="Browallia New" w:cs="Browallia New"/>
                <w:sz w:val="22"/>
                <w:szCs w:val="22"/>
                <w:cs/>
              </w:rPr>
            </w:pPr>
          </w:p>
        </w:tc>
        <w:tc>
          <w:tcPr>
            <w:tcW w:w="1016" w:type="dxa"/>
          </w:tcPr>
          <w:p w14:paraId="3DE0BAD3" w14:textId="77777777" w:rsidR="00C67828" w:rsidRPr="006C3746" w:rsidRDefault="00C67828" w:rsidP="00C67828">
            <w:pPr>
              <w:tabs>
                <w:tab w:val="left" w:pos="339"/>
                <w:tab w:val="left" w:pos="846"/>
              </w:tabs>
              <w:ind w:left="-36" w:right="-68" w:firstLine="9"/>
              <w:jc w:val="center"/>
              <w:rPr>
                <w:rFonts w:ascii="Browallia New" w:hAnsi="Browallia New" w:cs="Browallia New"/>
                <w:sz w:val="22"/>
                <w:szCs w:val="22"/>
                <w:cs/>
              </w:rPr>
            </w:pPr>
            <w:r w:rsidRPr="006C3746">
              <w:rPr>
                <w:rFonts w:ascii="Browallia New" w:hAnsi="Browallia New" w:cs="Browallia New" w:hint="cs"/>
                <w:sz w:val="22"/>
                <w:szCs w:val="22"/>
                <w:cs/>
              </w:rPr>
              <w:t>-</w:t>
            </w:r>
          </w:p>
        </w:tc>
        <w:tc>
          <w:tcPr>
            <w:tcW w:w="236" w:type="dxa"/>
          </w:tcPr>
          <w:p w14:paraId="3DE0BAD4" w14:textId="77777777" w:rsidR="00C67828" w:rsidRPr="006C3746" w:rsidRDefault="00C67828" w:rsidP="00C67828">
            <w:pPr>
              <w:tabs>
                <w:tab w:val="left" w:pos="360"/>
                <w:tab w:val="left" w:pos="900"/>
              </w:tabs>
              <w:jc w:val="right"/>
              <w:rPr>
                <w:rFonts w:ascii="Browallia New" w:hAnsi="Browallia New" w:cs="Browallia New"/>
                <w:sz w:val="22"/>
                <w:szCs w:val="22"/>
                <w:lang w:val="en-GB"/>
              </w:rPr>
            </w:pPr>
          </w:p>
        </w:tc>
        <w:tc>
          <w:tcPr>
            <w:tcW w:w="1040" w:type="dxa"/>
          </w:tcPr>
          <w:p w14:paraId="3DE0BAD5" w14:textId="77777777" w:rsidR="00C67828" w:rsidRPr="006C3746" w:rsidRDefault="00C67828" w:rsidP="00C67828">
            <w:pPr>
              <w:tabs>
                <w:tab w:val="left" w:pos="360"/>
                <w:tab w:val="left" w:pos="846"/>
              </w:tabs>
              <w:ind w:left="-36" w:right="-68" w:firstLine="9"/>
              <w:jc w:val="center"/>
              <w:rPr>
                <w:rFonts w:ascii="Browallia New" w:hAnsi="Browallia New" w:cs="Browallia New"/>
                <w:color w:val="000000"/>
                <w:sz w:val="22"/>
                <w:szCs w:val="22"/>
                <w:cs/>
              </w:rPr>
            </w:pPr>
            <w:r w:rsidRPr="006C3746">
              <w:rPr>
                <w:rFonts w:ascii="Browallia New" w:hAnsi="Browallia New" w:cs="Browallia New" w:hint="cs"/>
                <w:color w:val="000000"/>
                <w:sz w:val="22"/>
                <w:szCs w:val="22"/>
                <w:cs/>
                <w:lang w:val="en-US"/>
              </w:rPr>
              <w:t>25</w:t>
            </w:r>
            <w:r w:rsidRPr="006C3746">
              <w:rPr>
                <w:rFonts w:ascii="Browallia New" w:hAnsi="Browallia New" w:cs="Browallia New"/>
                <w:color w:val="000000"/>
                <w:sz w:val="22"/>
                <w:szCs w:val="22"/>
                <w:lang w:val="en-US"/>
              </w:rPr>
              <w:t>.00</w:t>
            </w:r>
          </w:p>
        </w:tc>
        <w:tc>
          <w:tcPr>
            <w:tcW w:w="236" w:type="dxa"/>
          </w:tcPr>
          <w:p w14:paraId="3DE0BAD6" w14:textId="77777777" w:rsidR="00C67828" w:rsidRPr="006C3746" w:rsidRDefault="00C67828" w:rsidP="00C67828">
            <w:pPr>
              <w:tabs>
                <w:tab w:val="left" w:pos="360"/>
                <w:tab w:val="left" w:pos="846"/>
              </w:tabs>
              <w:ind w:left="-36" w:right="-68" w:firstLine="9"/>
              <w:jc w:val="center"/>
              <w:rPr>
                <w:rFonts w:ascii="Browallia New" w:hAnsi="Browallia New" w:cs="Browallia New"/>
                <w:color w:val="000000"/>
                <w:sz w:val="22"/>
                <w:szCs w:val="22"/>
                <w:cs/>
              </w:rPr>
            </w:pPr>
          </w:p>
        </w:tc>
        <w:tc>
          <w:tcPr>
            <w:tcW w:w="1003" w:type="dxa"/>
            <w:gridSpan w:val="2"/>
          </w:tcPr>
          <w:p w14:paraId="3DE0BAD7" w14:textId="77777777" w:rsidR="00C67828" w:rsidRPr="006C3746" w:rsidRDefault="00C67828" w:rsidP="00C67828">
            <w:pPr>
              <w:tabs>
                <w:tab w:val="left" w:pos="360"/>
                <w:tab w:val="left" w:pos="846"/>
              </w:tabs>
              <w:ind w:left="-36" w:right="-68" w:firstLine="9"/>
              <w:jc w:val="center"/>
              <w:rPr>
                <w:rFonts w:ascii="Browallia New" w:hAnsi="Browallia New" w:cs="Browallia New"/>
                <w:color w:val="000000"/>
                <w:sz w:val="22"/>
                <w:szCs w:val="22"/>
                <w:cs/>
              </w:rPr>
            </w:pPr>
            <w:r w:rsidRPr="006C3746">
              <w:rPr>
                <w:rFonts w:ascii="Browallia New" w:hAnsi="Browallia New" w:cs="Browallia New"/>
                <w:color w:val="000000"/>
                <w:sz w:val="22"/>
                <w:szCs w:val="22"/>
                <w:lang w:val="en-US"/>
              </w:rPr>
              <w:t>100.00</w:t>
            </w:r>
          </w:p>
        </w:tc>
        <w:tc>
          <w:tcPr>
            <w:tcW w:w="236" w:type="dxa"/>
            <w:gridSpan w:val="2"/>
          </w:tcPr>
          <w:p w14:paraId="3DE0BAD8"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1185" w:type="dxa"/>
          </w:tcPr>
          <w:p w14:paraId="3DE0BAD9" w14:textId="77777777" w:rsidR="00C67828" w:rsidRPr="00D30DCD" w:rsidRDefault="00C67828" w:rsidP="00C67828">
            <w:pPr>
              <w:tabs>
                <w:tab w:val="left" w:pos="618"/>
              </w:tabs>
              <w:ind w:left="-57" w:right="-15"/>
              <w:jc w:val="right"/>
              <w:rPr>
                <w:rFonts w:ascii="Browallia New" w:hAnsi="Browallia New" w:cs="Browallia New"/>
                <w:sz w:val="22"/>
                <w:szCs w:val="22"/>
                <w:lang w:val="en-US"/>
              </w:rPr>
            </w:pPr>
            <w:r w:rsidRPr="00D30DCD">
              <w:rPr>
                <w:rFonts w:ascii="Browallia New" w:hAnsi="Browallia New" w:cs="Browallia New"/>
                <w:sz w:val="22"/>
                <w:szCs w:val="22"/>
                <w:lang w:val="en-US"/>
              </w:rPr>
              <w:t xml:space="preserve">       2,231</w:t>
            </w:r>
          </w:p>
        </w:tc>
        <w:tc>
          <w:tcPr>
            <w:tcW w:w="236" w:type="dxa"/>
          </w:tcPr>
          <w:p w14:paraId="3DE0BADA"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1195" w:type="dxa"/>
            <w:gridSpan w:val="2"/>
          </w:tcPr>
          <w:p w14:paraId="3DE0BADB" w14:textId="77777777" w:rsidR="00C67828" w:rsidRPr="00D30DCD" w:rsidRDefault="00C67828" w:rsidP="00C67828">
            <w:pPr>
              <w:tabs>
                <w:tab w:val="left" w:pos="618"/>
              </w:tabs>
              <w:ind w:left="-57" w:right="-15"/>
              <w:jc w:val="center"/>
              <w:rPr>
                <w:rFonts w:ascii="Browallia New" w:hAnsi="Browallia New" w:cs="Browallia New"/>
                <w:sz w:val="22"/>
                <w:szCs w:val="22"/>
                <w:lang w:val="en-US"/>
              </w:rPr>
            </w:pPr>
            <w:r w:rsidRPr="00D30DCD">
              <w:rPr>
                <w:rFonts w:ascii="Browallia New" w:hAnsi="Browallia New" w:cs="Browallia New"/>
                <w:sz w:val="22"/>
                <w:szCs w:val="22"/>
                <w:lang w:val="en-US"/>
              </w:rPr>
              <w:t xml:space="preserve">       -</w:t>
            </w:r>
          </w:p>
        </w:tc>
        <w:tc>
          <w:tcPr>
            <w:tcW w:w="236" w:type="dxa"/>
            <w:gridSpan w:val="3"/>
          </w:tcPr>
          <w:p w14:paraId="3DE0BADC"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987" w:type="dxa"/>
            <w:gridSpan w:val="2"/>
          </w:tcPr>
          <w:p w14:paraId="3DE0BADD" w14:textId="0F0D515C" w:rsidR="00C67828" w:rsidRPr="00D30DCD" w:rsidRDefault="00C67828" w:rsidP="00C67828">
            <w:pPr>
              <w:tabs>
                <w:tab w:val="left" w:pos="360"/>
                <w:tab w:val="left" w:pos="900"/>
              </w:tabs>
              <w:jc w:val="center"/>
              <w:rPr>
                <w:rFonts w:ascii="Browallia New" w:hAnsi="Browallia New" w:cs="Browallia New"/>
                <w:sz w:val="22"/>
                <w:szCs w:val="22"/>
                <w:lang w:val="en-US"/>
              </w:rPr>
            </w:pPr>
            <w:r w:rsidRPr="00D30DCD">
              <w:rPr>
                <w:rFonts w:ascii="Browallia New" w:hAnsi="Browallia New" w:cs="Browallia New"/>
                <w:sz w:val="22"/>
                <w:szCs w:val="22"/>
                <w:lang w:val="en-US"/>
              </w:rPr>
              <w:t xml:space="preserve">       -</w:t>
            </w:r>
          </w:p>
        </w:tc>
        <w:tc>
          <w:tcPr>
            <w:tcW w:w="236" w:type="dxa"/>
            <w:vAlign w:val="center"/>
          </w:tcPr>
          <w:p w14:paraId="3DE0BADE" w14:textId="77777777" w:rsidR="00C67828" w:rsidRPr="00D30DCD" w:rsidRDefault="00C67828" w:rsidP="00C67828">
            <w:pPr>
              <w:tabs>
                <w:tab w:val="left" w:pos="360"/>
                <w:tab w:val="left" w:pos="900"/>
              </w:tabs>
              <w:jc w:val="right"/>
              <w:rPr>
                <w:rFonts w:ascii="Browallia New" w:hAnsi="Browallia New" w:cs="Browallia New"/>
                <w:sz w:val="22"/>
                <w:szCs w:val="22"/>
                <w:lang w:val="en-GB"/>
              </w:rPr>
            </w:pPr>
          </w:p>
        </w:tc>
        <w:tc>
          <w:tcPr>
            <w:tcW w:w="957" w:type="dxa"/>
            <w:gridSpan w:val="3"/>
          </w:tcPr>
          <w:p w14:paraId="3DE0BADF" w14:textId="78B9DFBD" w:rsidR="00C67828" w:rsidRPr="00D30DCD" w:rsidRDefault="00C67828" w:rsidP="00C67828">
            <w:pPr>
              <w:tabs>
                <w:tab w:val="left" w:pos="360"/>
                <w:tab w:val="left" w:pos="900"/>
              </w:tabs>
              <w:jc w:val="center"/>
              <w:rPr>
                <w:rFonts w:ascii="Browallia New" w:hAnsi="Browallia New" w:cs="Browallia New"/>
                <w:sz w:val="22"/>
                <w:szCs w:val="22"/>
                <w:lang w:val="en-US"/>
              </w:rPr>
            </w:pPr>
            <w:r w:rsidRPr="00D30DCD">
              <w:rPr>
                <w:rFonts w:ascii="Browallia New" w:hAnsi="Browallia New" w:cs="Browallia New"/>
                <w:sz w:val="22"/>
                <w:szCs w:val="22"/>
                <w:lang w:val="en-US"/>
              </w:rPr>
              <w:t xml:space="preserve">       -</w:t>
            </w:r>
          </w:p>
        </w:tc>
      </w:tr>
      <w:tr w:rsidR="00810842" w:rsidRPr="008B63E4" w14:paraId="3DE0BAF5" w14:textId="77777777" w:rsidTr="00052E91">
        <w:trPr>
          <w:trHeight w:val="259"/>
        </w:trPr>
        <w:tc>
          <w:tcPr>
            <w:tcW w:w="2550" w:type="dxa"/>
          </w:tcPr>
          <w:p w14:paraId="3DE0BAE1" w14:textId="48B7D2E8" w:rsidR="00810842" w:rsidRPr="00F36D44" w:rsidRDefault="00810842" w:rsidP="00810842">
            <w:pPr>
              <w:tabs>
                <w:tab w:val="left" w:pos="284"/>
                <w:tab w:val="left" w:pos="900"/>
              </w:tabs>
              <w:ind w:left="284" w:hanging="284"/>
              <w:rPr>
                <w:rFonts w:ascii="Browallia New" w:eastAsia="Arial Unicode MS" w:hAnsi="Browallia New" w:cs="Browallia New"/>
                <w:sz w:val="22"/>
                <w:szCs w:val="22"/>
                <w:lang w:val="en-US"/>
              </w:rPr>
            </w:pPr>
            <w:bookmarkStart w:id="3" w:name="_Hlk71816964"/>
            <w:r w:rsidRPr="00F36D44">
              <w:rPr>
                <w:rFonts w:ascii="Browallia New" w:eastAsia="Arial Unicode MS" w:hAnsi="Browallia New" w:cs="Browallia New"/>
                <w:sz w:val="22"/>
                <w:szCs w:val="22"/>
                <w:lang w:val="en-US"/>
              </w:rPr>
              <w:t xml:space="preserve">Idemitsu Green Energy Vietnam </w:t>
            </w:r>
            <w:proofErr w:type="gramStart"/>
            <w:r w:rsidRPr="00F36D44">
              <w:rPr>
                <w:rFonts w:ascii="Browallia New" w:eastAsia="Arial Unicode MS" w:hAnsi="Browallia New" w:cs="Browallia New"/>
                <w:sz w:val="22"/>
                <w:szCs w:val="22"/>
                <w:lang w:val="en-US"/>
              </w:rPr>
              <w:t>Co.,Ltd.</w:t>
            </w:r>
            <w:proofErr w:type="gramEnd"/>
            <w:r w:rsidRPr="00F36D44">
              <w:rPr>
                <w:rFonts w:ascii="Browallia New" w:eastAsia="Arial Unicode MS" w:hAnsi="Browallia New" w:cs="Browallia New"/>
                <w:sz w:val="22"/>
                <w:szCs w:val="22"/>
                <w:lang w:val="en-US"/>
              </w:rPr>
              <w:t xml:space="preserve"> </w:t>
            </w:r>
            <w:bookmarkEnd w:id="3"/>
            <w:r w:rsidRPr="00F36D44">
              <w:rPr>
                <w:rFonts w:ascii="Browallia New" w:eastAsia="Arial Unicode MS" w:hAnsi="Browallia New" w:cs="Browallia New"/>
                <w:sz w:val="22"/>
                <w:szCs w:val="22"/>
                <w:lang w:val="en-US"/>
              </w:rPr>
              <w:t>(</w:t>
            </w:r>
            <w:r w:rsidRPr="00F36D44">
              <w:rPr>
                <w:rFonts w:ascii="Browallia New" w:eastAsia="Arial Unicode MS" w:hAnsi="Browallia New" w:cs="Browallia New" w:hint="cs"/>
                <w:sz w:val="22"/>
                <w:szCs w:val="22"/>
                <w:cs/>
                <w:lang w:val="en-US"/>
              </w:rPr>
              <w:t xml:space="preserve">เดิมชื่อ </w:t>
            </w:r>
            <w:r w:rsidRPr="00F36D44">
              <w:rPr>
                <w:rFonts w:ascii="Browallia New" w:eastAsia="Arial Unicode MS" w:hAnsi="Browallia New" w:cs="Browallia New"/>
                <w:sz w:val="22"/>
                <w:szCs w:val="22"/>
                <w:lang w:val="en-US"/>
              </w:rPr>
              <w:t>Ha Tien Energy Corporation)</w:t>
            </w:r>
            <w:r>
              <w:rPr>
                <w:rFonts w:ascii="Browallia New" w:eastAsia="Arial Unicode MS" w:hAnsi="Browallia New" w:cs="Browallia New"/>
                <w:sz w:val="22"/>
                <w:szCs w:val="22"/>
                <w:lang w:val="en-US"/>
              </w:rPr>
              <w:t xml:space="preserve"> </w:t>
            </w:r>
            <w:r w:rsidRPr="00CC0BC3">
              <w:rPr>
                <w:rFonts w:ascii="Browallia New" w:eastAsia="Arial Unicode MS" w:hAnsi="Browallia New" w:cs="Browallia New"/>
                <w:sz w:val="22"/>
                <w:szCs w:val="22"/>
                <w:lang w:val="en-US"/>
              </w:rPr>
              <w:t>(</w:t>
            </w:r>
            <w:r w:rsidRPr="00CC0BC3">
              <w:rPr>
                <w:rFonts w:ascii="Browallia New" w:eastAsia="Arial Unicode MS" w:hAnsi="Browallia New" w:cs="Browallia New"/>
                <w:sz w:val="22"/>
                <w:szCs w:val="22"/>
                <w:cs/>
                <w:lang w:val="en-US"/>
              </w:rPr>
              <w:t xml:space="preserve">สิ้นสุดเมื่อวันที่ </w:t>
            </w:r>
            <w:r w:rsidRPr="00CC0BC3">
              <w:rPr>
                <w:rFonts w:ascii="Browallia New" w:eastAsia="Arial Unicode MS" w:hAnsi="Browallia New" w:cs="Browallia New"/>
                <w:sz w:val="22"/>
                <w:szCs w:val="22"/>
                <w:lang w:val="en-US"/>
              </w:rPr>
              <w:t xml:space="preserve">6 </w:t>
            </w:r>
            <w:r w:rsidRPr="00CC0BC3">
              <w:rPr>
                <w:rFonts w:ascii="Browallia New" w:eastAsia="Arial Unicode MS" w:hAnsi="Browallia New" w:cs="Browallia New"/>
                <w:sz w:val="22"/>
                <w:szCs w:val="22"/>
                <w:cs/>
                <w:lang w:val="en-US"/>
              </w:rPr>
              <w:t xml:space="preserve">ตุลาคม </w:t>
            </w:r>
            <w:r w:rsidRPr="00CC0BC3">
              <w:rPr>
                <w:rFonts w:ascii="Browallia New" w:eastAsia="Arial Unicode MS" w:hAnsi="Browallia New" w:cs="Browallia New"/>
                <w:sz w:val="22"/>
                <w:szCs w:val="22"/>
                <w:lang w:val="en-US"/>
              </w:rPr>
              <w:t>2564)</w:t>
            </w:r>
          </w:p>
        </w:tc>
        <w:tc>
          <w:tcPr>
            <w:tcW w:w="1699" w:type="dxa"/>
          </w:tcPr>
          <w:p w14:paraId="3DE0BAE2" w14:textId="0C6F2187" w:rsidR="00810842" w:rsidRPr="00F36D44" w:rsidRDefault="00810842" w:rsidP="00810842">
            <w:pPr>
              <w:pStyle w:val="BodyTextIndent"/>
              <w:ind w:left="-32" w:right="-67" w:firstLine="9"/>
              <w:jc w:val="center"/>
              <w:rPr>
                <w:rFonts w:ascii="Browallia New" w:eastAsia="Arial Unicode MS" w:hAnsi="Browallia New" w:cs="Browallia New"/>
                <w:sz w:val="22"/>
                <w:szCs w:val="22"/>
                <w:cs/>
              </w:rPr>
            </w:pPr>
            <w:r w:rsidRPr="00F36D44">
              <w:rPr>
                <w:rFonts w:ascii="Browallia New" w:eastAsia="Arial Unicode MS" w:hAnsi="Browallia New" w:cs="Browallia New"/>
                <w:sz w:val="22"/>
                <w:szCs w:val="22"/>
                <w:cs/>
              </w:rPr>
              <w:t>ลงทุนในธุรกิจพลังงาน</w:t>
            </w:r>
          </w:p>
        </w:tc>
        <w:tc>
          <w:tcPr>
            <w:tcW w:w="283" w:type="dxa"/>
          </w:tcPr>
          <w:p w14:paraId="3DE0BAE3" w14:textId="77777777" w:rsidR="00810842" w:rsidRPr="00F36D44" w:rsidRDefault="00810842" w:rsidP="00810842">
            <w:pPr>
              <w:tabs>
                <w:tab w:val="left" w:pos="900"/>
              </w:tabs>
              <w:ind w:left="-108" w:right="-248" w:hanging="180"/>
              <w:jc w:val="center"/>
              <w:rPr>
                <w:rFonts w:ascii="Browallia New" w:hAnsi="Browallia New" w:cs="Browallia New"/>
                <w:sz w:val="22"/>
                <w:szCs w:val="22"/>
                <w:cs/>
                <w:lang w:val="en-GB"/>
              </w:rPr>
            </w:pPr>
          </w:p>
        </w:tc>
        <w:tc>
          <w:tcPr>
            <w:tcW w:w="993" w:type="dxa"/>
          </w:tcPr>
          <w:p w14:paraId="3DE0BAE4" w14:textId="77777777" w:rsidR="00810842" w:rsidRPr="00F36D44" w:rsidRDefault="00810842" w:rsidP="00810842">
            <w:pPr>
              <w:tabs>
                <w:tab w:val="left" w:pos="339"/>
                <w:tab w:val="left" w:pos="900"/>
              </w:tabs>
              <w:ind w:left="-32" w:right="-67" w:firstLine="9"/>
              <w:jc w:val="center"/>
              <w:rPr>
                <w:rFonts w:ascii="Browallia New" w:eastAsia="Arial Unicode MS" w:hAnsi="Browallia New" w:cs="Browallia New"/>
                <w:sz w:val="22"/>
                <w:szCs w:val="22"/>
                <w:cs/>
              </w:rPr>
            </w:pPr>
            <w:r w:rsidRPr="00F36D44">
              <w:rPr>
                <w:rFonts w:ascii="Browallia New" w:eastAsia="Arial Unicode MS" w:hAnsi="Browallia New" w:cs="Browallia New"/>
                <w:sz w:val="22"/>
                <w:szCs w:val="22"/>
                <w:cs/>
              </w:rPr>
              <w:t>เวี</w:t>
            </w:r>
            <w:r w:rsidRPr="00F36D44">
              <w:rPr>
                <w:rFonts w:ascii="Browallia New" w:eastAsia="Arial Unicode MS" w:hAnsi="Browallia New" w:cs="Browallia New" w:hint="cs"/>
                <w:sz w:val="22"/>
                <w:szCs w:val="22"/>
                <w:cs/>
              </w:rPr>
              <w:t>ยด</w:t>
            </w:r>
            <w:r w:rsidRPr="00F36D44">
              <w:rPr>
                <w:rFonts w:ascii="Browallia New" w:eastAsia="Arial Unicode MS" w:hAnsi="Browallia New" w:cs="Browallia New"/>
                <w:sz w:val="22"/>
                <w:szCs w:val="22"/>
                <w:cs/>
              </w:rPr>
              <w:t>นาม</w:t>
            </w:r>
          </w:p>
        </w:tc>
        <w:tc>
          <w:tcPr>
            <w:tcW w:w="252" w:type="dxa"/>
          </w:tcPr>
          <w:p w14:paraId="3DE0BAE5" w14:textId="77777777" w:rsidR="00810842" w:rsidRPr="008B63E4" w:rsidRDefault="00810842" w:rsidP="00810842">
            <w:pPr>
              <w:tabs>
                <w:tab w:val="left" w:pos="339"/>
                <w:tab w:val="left" w:pos="900"/>
              </w:tabs>
              <w:ind w:right="-108"/>
              <w:rPr>
                <w:rFonts w:ascii="Browallia New" w:hAnsi="Browallia New" w:cs="Browallia New"/>
                <w:sz w:val="22"/>
                <w:szCs w:val="22"/>
                <w:highlight w:val="yellow"/>
                <w:cs/>
                <w:lang w:val="en-GB"/>
              </w:rPr>
            </w:pPr>
          </w:p>
        </w:tc>
        <w:tc>
          <w:tcPr>
            <w:tcW w:w="1023" w:type="dxa"/>
          </w:tcPr>
          <w:p w14:paraId="3DE0BAE6" w14:textId="77777777" w:rsidR="00810842" w:rsidRPr="006C3746" w:rsidRDefault="00810842" w:rsidP="00810842">
            <w:pPr>
              <w:tabs>
                <w:tab w:val="left" w:pos="339"/>
                <w:tab w:val="left" w:pos="846"/>
              </w:tabs>
              <w:ind w:left="-36" w:right="-68" w:firstLine="9"/>
              <w:jc w:val="center"/>
              <w:rPr>
                <w:rFonts w:ascii="Browallia New" w:hAnsi="Browallia New" w:cs="Browallia New"/>
                <w:color w:val="000000"/>
                <w:sz w:val="22"/>
                <w:szCs w:val="22"/>
                <w:cs/>
              </w:rPr>
            </w:pPr>
            <w:r w:rsidRPr="006C3746">
              <w:rPr>
                <w:rFonts w:ascii="Browallia New" w:hAnsi="Browallia New" w:cs="Browallia New" w:hint="cs"/>
                <w:color w:val="000000"/>
                <w:sz w:val="22"/>
                <w:szCs w:val="22"/>
                <w:cs/>
              </w:rPr>
              <w:t>10</w:t>
            </w:r>
            <w:r w:rsidRPr="006C3746">
              <w:rPr>
                <w:rFonts w:ascii="Browallia New" w:hAnsi="Browallia New" w:cs="Browallia New"/>
                <w:color w:val="000000"/>
                <w:sz w:val="22"/>
                <w:szCs w:val="22"/>
                <w:cs/>
              </w:rPr>
              <w:t>.00</w:t>
            </w:r>
          </w:p>
        </w:tc>
        <w:tc>
          <w:tcPr>
            <w:tcW w:w="236" w:type="dxa"/>
          </w:tcPr>
          <w:p w14:paraId="3DE0BAE7" w14:textId="77777777" w:rsidR="00810842" w:rsidRPr="006C3746" w:rsidRDefault="00810842" w:rsidP="00810842">
            <w:pPr>
              <w:tabs>
                <w:tab w:val="left" w:pos="339"/>
                <w:tab w:val="left" w:pos="846"/>
              </w:tabs>
              <w:ind w:left="-36" w:right="-68" w:firstLine="9"/>
              <w:jc w:val="center"/>
              <w:rPr>
                <w:rFonts w:ascii="Browallia New" w:hAnsi="Browallia New" w:cs="Browallia New"/>
                <w:color w:val="000000"/>
                <w:sz w:val="22"/>
                <w:szCs w:val="22"/>
                <w:cs/>
              </w:rPr>
            </w:pPr>
          </w:p>
        </w:tc>
        <w:tc>
          <w:tcPr>
            <w:tcW w:w="1016" w:type="dxa"/>
          </w:tcPr>
          <w:p w14:paraId="3DE0BAE8" w14:textId="77777777" w:rsidR="00810842" w:rsidRPr="006C3746" w:rsidRDefault="00810842" w:rsidP="00810842">
            <w:pPr>
              <w:tabs>
                <w:tab w:val="left" w:pos="339"/>
                <w:tab w:val="left" w:pos="846"/>
              </w:tabs>
              <w:ind w:left="-36" w:right="-68" w:firstLine="9"/>
              <w:jc w:val="center"/>
              <w:rPr>
                <w:rFonts w:ascii="Browallia New" w:hAnsi="Browallia New" w:cs="Browallia New"/>
                <w:color w:val="000000"/>
                <w:sz w:val="22"/>
                <w:szCs w:val="22"/>
                <w:cs/>
              </w:rPr>
            </w:pPr>
            <w:r w:rsidRPr="006C3746">
              <w:rPr>
                <w:rFonts w:ascii="Browallia New" w:hAnsi="Browallia New" w:cs="Browallia New"/>
                <w:color w:val="000000"/>
                <w:sz w:val="22"/>
                <w:szCs w:val="22"/>
                <w:cs/>
              </w:rPr>
              <w:t>5.00</w:t>
            </w:r>
          </w:p>
        </w:tc>
        <w:tc>
          <w:tcPr>
            <w:tcW w:w="236" w:type="dxa"/>
          </w:tcPr>
          <w:p w14:paraId="3DE0BAE9" w14:textId="77777777" w:rsidR="00810842" w:rsidRPr="006C3746" w:rsidRDefault="00810842" w:rsidP="00810842">
            <w:pPr>
              <w:tabs>
                <w:tab w:val="left" w:pos="360"/>
                <w:tab w:val="left" w:pos="900"/>
              </w:tabs>
              <w:jc w:val="right"/>
              <w:rPr>
                <w:rFonts w:ascii="Browallia New" w:hAnsi="Browallia New" w:cs="Browallia New"/>
                <w:color w:val="000000"/>
                <w:sz w:val="22"/>
                <w:szCs w:val="22"/>
                <w:cs/>
              </w:rPr>
            </w:pPr>
          </w:p>
        </w:tc>
        <w:tc>
          <w:tcPr>
            <w:tcW w:w="1040" w:type="dxa"/>
          </w:tcPr>
          <w:p w14:paraId="3DE0BAEA" w14:textId="77777777" w:rsidR="00810842" w:rsidRPr="006C3746" w:rsidRDefault="00810842" w:rsidP="00810842">
            <w:pPr>
              <w:tabs>
                <w:tab w:val="left" w:pos="360"/>
                <w:tab w:val="left" w:pos="846"/>
              </w:tabs>
              <w:ind w:left="-36" w:right="-68" w:firstLine="9"/>
              <w:jc w:val="center"/>
              <w:rPr>
                <w:rFonts w:ascii="Browallia New" w:hAnsi="Browallia New" w:cs="Browallia New"/>
                <w:color w:val="000000"/>
                <w:sz w:val="22"/>
                <w:szCs w:val="22"/>
                <w:cs/>
              </w:rPr>
            </w:pPr>
            <w:r w:rsidRPr="006C3746">
              <w:rPr>
                <w:rFonts w:ascii="Browallia New" w:hAnsi="Browallia New" w:cs="Browallia New" w:hint="cs"/>
                <w:color w:val="000000"/>
                <w:sz w:val="22"/>
                <w:szCs w:val="22"/>
                <w:cs/>
              </w:rPr>
              <w:t>-</w:t>
            </w:r>
          </w:p>
        </w:tc>
        <w:tc>
          <w:tcPr>
            <w:tcW w:w="236" w:type="dxa"/>
          </w:tcPr>
          <w:p w14:paraId="3DE0BAEB" w14:textId="77777777" w:rsidR="00810842" w:rsidRPr="006C3746" w:rsidRDefault="00810842" w:rsidP="00810842">
            <w:pPr>
              <w:tabs>
                <w:tab w:val="left" w:pos="360"/>
                <w:tab w:val="left" w:pos="846"/>
              </w:tabs>
              <w:ind w:left="-36" w:right="-68" w:firstLine="9"/>
              <w:jc w:val="center"/>
              <w:rPr>
                <w:rFonts w:ascii="Browallia New" w:hAnsi="Browallia New" w:cs="Browallia New"/>
                <w:color w:val="000000"/>
                <w:sz w:val="22"/>
                <w:szCs w:val="22"/>
                <w:cs/>
              </w:rPr>
            </w:pPr>
          </w:p>
        </w:tc>
        <w:tc>
          <w:tcPr>
            <w:tcW w:w="1003" w:type="dxa"/>
            <w:gridSpan w:val="2"/>
          </w:tcPr>
          <w:p w14:paraId="3DE0BAEC" w14:textId="77777777" w:rsidR="00810842" w:rsidRPr="006C3746" w:rsidRDefault="00810842" w:rsidP="00810842">
            <w:pPr>
              <w:tabs>
                <w:tab w:val="left" w:pos="360"/>
                <w:tab w:val="left" w:pos="846"/>
              </w:tabs>
              <w:ind w:left="-36" w:right="-68" w:firstLine="9"/>
              <w:jc w:val="center"/>
              <w:rPr>
                <w:rFonts w:ascii="Browallia New" w:hAnsi="Browallia New" w:cs="Browallia New"/>
                <w:color w:val="000000"/>
                <w:sz w:val="22"/>
                <w:szCs w:val="22"/>
                <w:cs/>
              </w:rPr>
            </w:pPr>
            <w:r w:rsidRPr="006C3746">
              <w:rPr>
                <w:rFonts w:ascii="Browallia New" w:hAnsi="Browallia New" w:cs="Browallia New"/>
                <w:color w:val="000000"/>
                <w:sz w:val="22"/>
                <w:szCs w:val="22"/>
                <w:cs/>
              </w:rPr>
              <w:t>92.67</w:t>
            </w:r>
          </w:p>
        </w:tc>
        <w:tc>
          <w:tcPr>
            <w:tcW w:w="236" w:type="dxa"/>
            <w:gridSpan w:val="2"/>
          </w:tcPr>
          <w:p w14:paraId="3DE0BAED" w14:textId="77777777" w:rsidR="00810842" w:rsidRPr="008B63E4" w:rsidRDefault="00810842" w:rsidP="00810842">
            <w:pPr>
              <w:tabs>
                <w:tab w:val="left" w:pos="360"/>
                <w:tab w:val="left" w:pos="900"/>
              </w:tabs>
              <w:jc w:val="right"/>
              <w:rPr>
                <w:rFonts w:ascii="Browallia New" w:hAnsi="Browallia New" w:cs="Browallia New"/>
                <w:sz w:val="22"/>
                <w:szCs w:val="22"/>
                <w:highlight w:val="yellow"/>
                <w:lang w:val="en-GB"/>
              </w:rPr>
            </w:pPr>
          </w:p>
        </w:tc>
        <w:tc>
          <w:tcPr>
            <w:tcW w:w="1185" w:type="dxa"/>
          </w:tcPr>
          <w:p w14:paraId="3DE0BAEE" w14:textId="0043CD95" w:rsidR="00810842" w:rsidRPr="00D30DCD" w:rsidRDefault="00810842" w:rsidP="00810842">
            <w:pPr>
              <w:tabs>
                <w:tab w:val="left" w:pos="360"/>
                <w:tab w:val="left" w:pos="900"/>
              </w:tabs>
              <w:jc w:val="center"/>
              <w:rPr>
                <w:rFonts w:ascii="Browallia New" w:hAnsi="Browallia New" w:cs="Browallia New"/>
                <w:sz w:val="22"/>
                <w:szCs w:val="22"/>
                <w:lang w:val="en-US"/>
              </w:rPr>
            </w:pPr>
            <w:r>
              <w:rPr>
                <w:rFonts w:ascii="Browallia New" w:hAnsi="Browallia New" w:cs="Browallia New"/>
                <w:color w:val="000000"/>
                <w:sz w:val="22"/>
                <w:szCs w:val="22"/>
                <w:lang w:val="en-GB"/>
              </w:rPr>
              <w:t xml:space="preserve">         </w:t>
            </w:r>
            <w:r w:rsidRPr="00A06481">
              <w:rPr>
                <w:rFonts w:ascii="Browallia New" w:hAnsi="Browallia New" w:cs="Browallia New" w:hint="cs"/>
                <w:color w:val="000000"/>
                <w:sz w:val="22"/>
                <w:szCs w:val="22"/>
                <w:cs/>
                <w:lang w:val="en-GB"/>
              </w:rPr>
              <w:t>-</w:t>
            </w:r>
          </w:p>
        </w:tc>
        <w:tc>
          <w:tcPr>
            <w:tcW w:w="236" w:type="dxa"/>
          </w:tcPr>
          <w:p w14:paraId="3DE0BAEF" w14:textId="77777777" w:rsidR="00810842" w:rsidRPr="00D30DCD" w:rsidRDefault="00810842" w:rsidP="00810842">
            <w:pPr>
              <w:tabs>
                <w:tab w:val="left" w:pos="360"/>
                <w:tab w:val="left" w:pos="900"/>
              </w:tabs>
              <w:jc w:val="right"/>
              <w:rPr>
                <w:rFonts w:ascii="Browallia New" w:hAnsi="Browallia New" w:cs="Browallia New"/>
                <w:sz w:val="22"/>
                <w:szCs w:val="22"/>
                <w:lang w:val="en-GB"/>
              </w:rPr>
            </w:pPr>
          </w:p>
        </w:tc>
        <w:tc>
          <w:tcPr>
            <w:tcW w:w="1195" w:type="dxa"/>
            <w:gridSpan w:val="2"/>
          </w:tcPr>
          <w:p w14:paraId="3DE0BAF0" w14:textId="77777777" w:rsidR="00810842" w:rsidRPr="00D30DCD" w:rsidRDefault="00810842" w:rsidP="00810842">
            <w:pPr>
              <w:tabs>
                <w:tab w:val="left" w:pos="360"/>
                <w:tab w:val="left" w:pos="900"/>
              </w:tabs>
              <w:jc w:val="right"/>
              <w:rPr>
                <w:rFonts w:ascii="Browallia New" w:hAnsi="Browallia New" w:cs="Browallia New"/>
                <w:sz w:val="22"/>
                <w:szCs w:val="22"/>
                <w:lang w:val="en-US"/>
              </w:rPr>
            </w:pPr>
            <w:r w:rsidRPr="00D30DCD">
              <w:rPr>
                <w:rFonts w:ascii="Browallia New" w:hAnsi="Browallia New" w:cs="Browallia New"/>
                <w:sz w:val="22"/>
                <w:szCs w:val="22"/>
                <w:lang w:val="en-GB"/>
              </w:rPr>
              <w:t>7,563,727</w:t>
            </w:r>
          </w:p>
        </w:tc>
        <w:tc>
          <w:tcPr>
            <w:tcW w:w="236" w:type="dxa"/>
            <w:gridSpan w:val="3"/>
          </w:tcPr>
          <w:p w14:paraId="3DE0BAF1" w14:textId="77777777" w:rsidR="00810842" w:rsidRPr="00D30DCD" w:rsidRDefault="00810842" w:rsidP="00810842">
            <w:pPr>
              <w:tabs>
                <w:tab w:val="left" w:pos="360"/>
                <w:tab w:val="left" w:pos="900"/>
              </w:tabs>
              <w:jc w:val="right"/>
              <w:rPr>
                <w:rFonts w:ascii="Browallia New" w:hAnsi="Browallia New" w:cs="Browallia New"/>
                <w:sz w:val="22"/>
                <w:szCs w:val="22"/>
                <w:lang w:val="en-GB"/>
              </w:rPr>
            </w:pPr>
          </w:p>
        </w:tc>
        <w:tc>
          <w:tcPr>
            <w:tcW w:w="987" w:type="dxa"/>
            <w:gridSpan w:val="2"/>
          </w:tcPr>
          <w:p w14:paraId="3DE0BAF2" w14:textId="7FB093E0" w:rsidR="00810842" w:rsidRPr="00D30DCD" w:rsidRDefault="00810842" w:rsidP="00810842">
            <w:pPr>
              <w:tabs>
                <w:tab w:val="left" w:pos="360"/>
                <w:tab w:val="left" w:pos="900"/>
              </w:tabs>
              <w:jc w:val="center"/>
              <w:rPr>
                <w:rFonts w:ascii="Browallia New" w:hAnsi="Browallia New" w:cs="Browallia New"/>
                <w:sz w:val="22"/>
                <w:szCs w:val="22"/>
                <w:lang w:val="en-US"/>
              </w:rPr>
            </w:pPr>
            <w:r w:rsidRPr="00D30DCD">
              <w:rPr>
                <w:rFonts w:ascii="Browallia New" w:hAnsi="Browallia New" w:cs="Browallia New"/>
                <w:sz w:val="22"/>
                <w:szCs w:val="22"/>
                <w:lang w:val="en-US"/>
              </w:rPr>
              <w:t xml:space="preserve">       -</w:t>
            </w:r>
          </w:p>
        </w:tc>
        <w:tc>
          <w:tcPr>
            <w:tcW w:w="236" w:type="dxa"/>
            <w:vAlign w:val="center"/>
          </w:tcPr>
          <w:p w14:paraId="3DE0BAF3" w14:textId="77777777" w:rsidR="00810842" w:rsidRPr="00D30DCD" w:rsidRDefault="00810842" w:rsidP="00810842">
            <w:pPr>
              <w:tabs>
                <w:tab w:val="left" w:pos="360"/>
                <w:tab w:val="left" w:pos="900"/>
              </w:tabs>
              <w:jc w:val="center"/>
              <w:rPr>
                <w:rFonts w:ascii="Browallia New" w:hAnsi="Browallia New" w:cs="Browallia New"/>
                <w:sz w:val="22"/>
                <w:szCs w:val="22"/>
                <w:lang w:val="en-US"/>
              </w:rPr>
            </w:pPr>
          </w:p>
        </w:tc>
        <w:tc>
          <w:tcPr>
            <w:tcW w:w="957" w:type="dxa"/>
            <w:gridSpan w:val="3"/>
          </w:tcPr>
          <w:p w14:paraId="3DE0BAF4" w14:textId="2D0F1659" w:rsidR="00810842" w:rsidRPr="00D30DCD" w:rsidRDefault="00810842" w:rsidP="00810842">
            <w:pPr>
              <w:tabs>
                <w:tab w:val="left" w:pos="360"/>
                <w:tab w:val="left" w:pos="900"/>
              </w:tabs>
              <w:jc w:val="center"/>
              <w:rPr>
                <w:rFonts w:ascii="Browallia New" w:hAnsi="Browallia New" w:cs="Browallia New"/>
                <w:sz w:val="22"/>
                <w:szCs w:val="22"/>
                <w:lang w:val="en-US"/>
              </w:rPr>
            </w:pPr>
            <w:r w:rsidRPr="00D30DCD">
              <w:rPr>
                <w:rFonts w:ascii="Browallia New" w:hAnsi="Browallia New" w:cs="Browallia New"/>
                <w:sz w:val="22"/>
                <w:szCs w:val="22"/>
                <w:lang w:val="en-US"/>
              </w:rPr>
              <w:t xml:space="preserve">       -</w:t>
            </w:r>
          </w:p>
        </w:tc>
      </w:tr>
    </w:tbl>
    <w:p w14:paraId="3DE0BAF6" w14:textId="77777777" w:rsidR="00114D57" w:rsidRPr="00DC4BEE" w:rsidRDefault="001B24F4" w:rsidP="00536941">
      <w:pPr>
        <w:numPr>
          <w:ilvl w:val="0"/>
          <w:numId w:val="3"/>
        </w:numPr>
        <w:tabs>
          <w:tab w:val="clear" w:pos="360"/>
          <w:tab w:val="left" w:pos="12150"/>
        </w:tabs>
        <w:ind w:left="-284" w:right="1800" w:hanging="425"/>
        <w:jc w:val="thaiDistribute"/>
        <w:rPr>
          <w:rFonts w:ascii="Browallia New" w:hAnsi="Browallia New" w:cs="Browallia New"/>
          <w:b/>
          <w:bCs/>
          <w:cs/>
          <w:lang w:val="en-GB"/>
        </w:rPr>
      </w:pPr>
      <w:r w:rsidRPr="00DC4BEE">
        <w:rPr>
          <w:rFonts w:ascii="Browallia New" w:hAnsi="Browallia New" w:cs="Browallia New" w:hint="cs"/>
          <w:b/>
          <w:bCs/>
          <w:cs/>
          <w:lang w:val="en-GB"/>
        </w:rPr>
        <w:t>เงินลงทุนในบริษัทย่อย</w:t>
      </w:r>
    </w:p>
    <w:tbl>
      <w:tblPr>
        <w:tblpPr w:leftFromText="180" w:rightFromText="180" w:vertAnchor="page" w:horzAnchor="margin" w:tblpXSpec="center" w:tblpY="1494"/>
        <w:tblW w:w="15835" w:type="dxa"/>
        <w:tblLayout w:type="fixed"/>
        <w:tblLook w:val="0000" w:firstRow="0" w:lastRow="0" w:firstColumn="0" w:lastColumn="0" w:noHBand="0" w:noVBand="0"/>
      </w:tblPr>
      <w:tblGrid>
        <w:gridCol w:w="2549"/>
        <w:gridCol w:w="1699"/>
        <w:gridCol w:w="283"/>
        <w:gridCol w:w="993"/>
        <w:gridCol w:w="252"/>
        <w:gridCol w:w="1023"/>
        <w:gridCol w:w="236"/>
        <w:gridCol w:w="1016"/>
        <w:gridCol w:w="236"/>
        <w:gridCol w:w="1040"/>
        <w:gridCol w:w="238"/>
        <w:gridCol w:w="995"/>
        <w:gridCol w:w="6"/>
        <w:gridCol w:w="237"/>
        <w:gridCol w:w="1184"/>
        <w:gridCol w:w="236"/>
        <w:gridCol w:w="1196"/>
        <w:gridCol w:w="213"/>
        <w:gridCol w:w="23"/>
        <w:gridCol w:w="227"/>
        <w:gridCol w:w="760"/>
        <w:gridCol w:w="236"/>
        <w:gridCol w:w="923"/>
        <w:gridCol w:w="22"/>
        <w:gridCol w:w="12"/>
      </w:tblGrid>
      <w:tr w:rsidR="003501A1" w:rsidRPr="00351B5A" w14:paraId="16737360" w14:textId="77777777" w:rsidTr="003501A1">
        <w:trPr>
          <w:gridAfter w:val="2"/>
          <w:wAfter w:w="34" w:type="dxa"/>
          <w:trHeight w:val="259"/>
        </w:trPr>
        <w:tc>
          <w:tcPr>
            <w:tcW w:w="2549" w:type="dxa"/>
          </w:tcPr>
          <w:p w14:paraId="1C0ED540" w14:textId="77777777" w:rsidR="003501A1" w:rsidRPr="00351B5A" w:rsidRDefault="003501A1" w:rsidP="003501A1">
            <w:pPr>
              <w:tabs>
                <w:tab w:val="left" w:pos="540"/>
              </w:tabs>
              <w:ind w:left="72" w:right="-18" w:hanging="104"/>
              <w:rPr>
                <w:rFonts w:ascii="Browallia New" w:hAnsi="Browallia New" w:cs="Browallia New"/>
                <w:color w:val="000000"/>
                <w:sz w:val="22"/>
                <w:szCs w:val="22"/>
                <w:cs/>
                <w:lang w:val="en-GB"/>
              </w:rPr>
            </w:pPr>
          </w:p>
        </w:tc>
        <w:tc>
          <w:tcPr>
            <w:tcW w:w="1699" w:type="dxa"/>
          </w:tcPr>
          <w:p w14:paraId="0017BADE"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p>
        </w:tc>
        <w:tc>
          <w:tcPr>
            <w:tcW w:w="283" w:type="dxa"/>
          </w:tcPr>
          <w:p w14:paraId="2968761F"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p>
        </w:tc>
        <w:tc>
          <w:tcPr>
            <w:tcW w:w="993" w:type="dxa"/>
          </w:tcPr>
          <w:p w14:paraId="278841D4"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p>
        </w:tc>
        <w:tc>
          <w:tcPr>
            <w:tcW w:w="252" w:type="dxa"/>
          </w:tcPr>
          <w:p w14:paraId="31523CD4"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p>
        </w:tc>
        <w:tc>
          <w:tcPr>
            <w:tcW w:w="1023" w:type="dxa"/>
          </w:tcPr>
          <w:p w14:paraId="3AF4708D"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p>
        </w:tc>
        <w:tc>
          <w:tcPr>
            <w:tcW w:w="236" w:type="dxa"/>
          </w:tcPr>
          <w:p w14:paraId="4E8E9B67"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p>
        </w:tc>
        <w:tc>
          <w:tcPr>
            <w:tcW w:w="1016" w:type="dxa"/>
          </w:tcPr>
          <w:p w14:paraId="4FEC9183"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p>
        </w:tc>
        <w:tc>
          <w:tcPr>
            <w:tcW w:w="5581" w:type="dxa"/>
            <w:gridSpan w:val="10"/>
          </w:tcPr>
          <w:p w14:paraId="4197394A"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p>
        </w:tc>
        <w:tc>
          <w:tcPr>
            <w:tcW w:w="250" w:type="dxa"/>
            <w:gridSpan w:val="2"/>
          </w:tcPr>
          <w:p w14:paraId="617D9888"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p>
        </w:tc>
        <w:tc>
          <w:tcPr>
            <w:tcW w:w="1919" w:type="dxa"/>
            <w:gridSpan w:val="3"/>
          </w:tcPr>
          <w:p w14:paraId="2A5192A4"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r w:rsidRPr="00351B5A">
              <w:rPr>
                <w:rFonts w:ascii="Browallia New" w:hAnsi="Browallia New" w:cs="Browallia New"/>
                <w:sz w:val="22"/>
                <w:szCs w:val="22"/>
                <w:cs/>
              </w:rPr>
              <w:t xml:space="preserve">(หน่วย </w:t>
            </w:r>
            <w:r w:rsidRPr="00351B5A">
              <w:rPr>
                <w:rFonts w:ascii="Browallia New" w:hAnsi="Browallia New" w:cs="Browallia New"/>
                <w:sz w:val="22"/>
                <w:szCs w:val="22"/>
                <w:lang w:val="en-GB"/>
              </w:rPr>
              <w:t xml:space="preserve">: </w:t>
            </w:r>
            <w:r w:rsidRPr="00351B5A">
              <w:rPr>
                <w:rFonts w:ascii="Browallia New" w:hAnsi="Browallia New" w:cs="Browallia New"/>
                <w:sz w:val="22"/>
                <w:szCs w:val="22"/>
                <w:cs/>
              </w:rPr>
              <w:t>บาท</w:t>
            </w:r>
            <w:r w:rsidRPr="00351B5A">
              <w:rPr>
                <w:rFonts w:ascii="Browallia New" w:hAnsi="Browallia New" w:cs="Browallia New"/>
                <w:sz w:val="22"/>
                <w:szCs w:val="22"/>
                <w:lang w:val="en-GB"/>
              </w:rPr>
              <w:t>)</w:t>
            </w:r>
          </w:p>
        </w:tc>
      </w:tr>
      <w:tr w:rsidR="003501A1" w:rsidRPr="00351B5A" w14:paraId="56748456" w14:textId="77777777" w:rsidTr="003501A1">
        <w:trPr>
          <w:gridAfter w:val="2"/>
          <w:wAfter w:w="34" w:type="dxa"/>
          <w:trHeight w:val="259"/>
        </w:trPr>
        <w:tc>
          <w:tcPr>
            <w:tcW w:w="2549" w:type="dxa"/>
          </w:tcPr>
          <w:p w14:paraId="661DDC86" w14:textId="77777777" w:rsidR="003501A1" w:rsidRPr="00351B5A" w:rsidRDefault="003501A1" w:rsidP="003501A1">
            <w:pPr>
              <w:tabs>
                <w:tab w:val="left" w:pos="540"/>
              </w:tabs>
              <w:ind w:left="72" w:right="-18" w:hanging="104"/>
              <w:rPr>
                <w:rFonts w:ascii="Browallia New" w:hAnsi="Browallia New" w:cs="Browallia New"/>
                <w:color w:val="000000"/>
                <w:sz w:val="22"/>
                <w:szCs w:val="22"/>
                <w:cs/>
                <w:lang w:val="en-GB"/>
              </w:rPr>
            </w:pPr>
          </w:p>
        </w:tc>
        <w:tc>
          <w:tcPr>
            <w:tcW w:w="1699" w:type="dxa"/>
          </w:tcPr>
          <w:p w14:paraId="22A1F8CB" w14:textId="77777777" w:rsidR="003501A1" w:rsidRPr="00351B5A" w:rsidRDefault="003501A1" w:rsidP="003501A1">
            <w:pPr>
              <w:tabs>
                <w:tab w:val="left" w:pos="360"/>
                <w:tab w:val="left" w:pos="900"/>
              </w:tabs>
              <w:ind w:left="-108" w:right="-108"/>
              <w:rPr>
                <w:rFonts w:ascii="Browallia New" w:hAnsi="Browallia New" w:cs="Browallia New"/>
                <w:sz w:val="22"/>
                <w:szCs w:val="22"/>
                <w:lang w:val="en-GB"/>
              </w:rPr>
            </w:pPr>
          </w:p>
        </w:tc>
        <w:tc>
          <w:tcPr>
            <w:tcW w:w="283" w:type="dxa"/>
          </w:tcPr>
          <w:p w14:paraId="3AD23DBE" w14:textId="77777777" w:rsidR="003501A1" w:rsidRPr="00351B5A" w:rsidRDefault="003501A1" w:rsidP="003501A1">
            <w:pPr>
              <w:tabs>
                <w:tab w:val="left" w:pos="360"/>
                <w:tab w:val="left" w:pos="900"/>
              </w:tabs>
              <w:ind w:left="-108" w:right="-108"/>
              <w:rPr>
                <w:rFonts w:ascii="Browallia New" w:hAnsi="Browallia New" w:cs="Browallia New"/>
                <w:sz w:val="22"/>
                <w:szCs w:val="22"/>
                <w:lang w:val="en-GB"/>
              </w:rPr>
            </w:pPr>
          </w:p>
        </w:tc>
        <w:tc>
          <w:tcPr>
            <w:tcW w:w="993" w:type="dxa"/>
          </w:tcPr>
          <w:p w14:paraId="2E976C21" w14:textId="77777777" w:rsidR="003501A1" w:rsidRPr="00351B5A" w:rsidRDefault="003501A1" w:rsidP="003501A1">
            <w:pPr>
              <w:tabs>
                <w:tab w:val="left" w:pos="360"/>
                <w:tab w:val="left" w:pos="900"/>
              </w:tabs>
              <w:ind w:left="-108" w:right="-108"/>
              <w:rPr>
                <w:rFonts w:ascii="Browallia New" w:hAnsi="Browallia New" w:cs="Browallia New"/>
                <w:sz w:val="22"/>
                <w:szCs w:val="22"/>
                <w:lang w:val="en-GB"/>
              </w:rPr>
            </w:pPr>
          </w:p>
        </w:tc>
        <w:tc>
          <w:tcPr>
            <w:tcW w:w="252" w:type="dxa"/>
          </w:tcPr>
          <w:p w14:paraId="021BFA1F" w14:textId="77777777" w:rsidR="003501A1" w:rsidRPr="00351B5A" w:rsidRDefault="003501A1" w:rsidP="003501A1">
            <w:pPr>
              <w:tabs>
                <w:tab w:val="left" w:pos="360"/>
                <w:tab w:val="left" w:pos="900"/>
              </w:tabs>
              <w:ind w:left="-108" w:right="-108"/>
              <w:rPr>
                <w:rFonts w:ascii="Browallia New" w:hAnsi="Browallia New" w:cs="Browallia New"/>
                <w:sz w:val="22"/>
                <w:szCs w:val="22"/>
                <w:lang w:val="en-GB"/>
              </w:rPr>
            </w:pPr>
          </w:p>
        </w:tc>
        <w:tc>
          <w:tcPr>
            <w:tcW w:w="10025" w:type="dxa"/>
            <w:gridSpan w:val="18"/>
          </w:tcPr>
          <w:p w14:paraId="0657195C" w14:textId="77777777" w:rsidR="003501A1" w:rsidRPr="00351B5A" w:rsidRDefault="003501A1" w:rsidP="003501A1">
            <w:pPr>
              <w:pBdr>
                <w:bottom w:val="single" w:sz="4" w:space="1" w:color="auto"/>
              </w:pBdr>
              <w:tabs>
                <w:tab w:val="left" w:pos="360"/>
                <w:tab w:val="left" w:pos="900"/>
              </w:tabs>
              <w:jc w:val="center"/>
              <w:rPr>
                <w:rFonts w:ascii="Browallia New" w:hAnsi="Browallia New" w:cs="Browallia New"/>
                <w:sz w:val="22"/>
                <w:szCs w:val="22"/>
                <w:cs/>
                <w:lang w:val="en-GB"/>
              </w:rPr>
            </w:pPr>
            <w:r w:rsidRPr="00351B5A">
              <w:rPr>
                <w:rFonts w:ascii="Browallia New" w:hAnsi="Browallia New" w:cs="Browallia New"/>
                <w:sz w:val="22"/>
                <w:szCs w:val="22"/>
                <w:cs/>
              </w:rPr>
              <w:t>งบการเงินเฉพาะของบริษัท</w:t>
            </w:r>
          </w:p>
        </w:tc>
      </w:tr>
      <w:tr w:rsidR="003501A1" w:rsidRPr="00351B5A" w14:paraId="0CBD2233" w14:textId="77777777" w:rsidTr="003501A1">
        <w:trPr>
          <w:gridAfter w:val="1"/>
          <w:wAfter w:w="12" w:type="dxa"/>
          <w:trHeight w:val="259"/>
        </w:trPr>
        <w:tc>
          <w:tcPr>
            <w:tcW w:w="2549" w:type="dxa"/>
            <w:vAlign w:val="bottom"/>
          </w:tcPr>
          <w:p w14:paraId="4F05C4A1" w14:textId="77777777" w:rsidR="003501A1" w:rsidRPr="00351B5A" w:rsidRDefault="003501A1" w:rsidP="003501A1">
            <w:pPr>
              <w:tabs>
                <w:tab w:val="left" w:pos="540"/>
              </w:tabs>
              <w:ind w:left="72" w:right="-18" w:hanging="104"/>
              <w:rPr>
                <w:rFonts w:ascii="Browallia New" w:hAnsi="Browallia New" w:cs="Browallia New"/>
                <w:color w:val="000000"/>
                <w:sz w:val="22"/>
                <w:szCs w:val="22"/>
                <w:cs/>
                <w:lang w:val="en-GB"/>
              </w:rPr>
            </w:pPr>
          </w:p>
        </w:tc>
        <w:tc>
          <w:tcPr>
            <w:tcW w:w="1699" w:type="dxa"/>
          </w:tcPr>
          <w:p w14:paraId="2B552689" w14:textId="77777777" w:rsidR="003501A1" w:rsidRPr="00351B5A" w:rsidRDefault="003501A1" w:rsidP="003501A1">
            <w:pPr>
              <w:tabs>
                <w:tab w:val="left" w:pos="360"/>
                <w:tab w:val="left" w:pos="900"/>
              </w:tabs>
              <w:ind w:left="-108" w:right="-108"/>
              <w:rPr>
                <w:rFonts w:ascii="Browallia New" w:hAnsi="Browallia New" w:cs="Browallia New"/>
                <w:sz w:val="22"/>
                <w:szCs w:val="22"/>
                <w:lang w:val="en-GB"/>
              </w:rPr>
            </w:pPr>
          </w:p>
        </w:tc>
        <w:tc>
          <w:tcPr>
            <w:tcW w:w="283" w:type="dxa"/>
          </w:tcPr>
          <w:p w14:paraId="7CB42BA2" w14:textId="77777777" w:rsidR="003501A1" w:rsidRPr="00351B5A" w:rsidRDefault="003501A1" w:rsidP="003501A1">
            <w:pPr>
              <w:tabs>
                <w:tab w:val="left" w:pos="360"/>
                <w:tab w:val="left" w:pos="900"/>
              </w:tabs>
              <w:ind w:left="-108" w:right="-108"/>
              <w:rPr>
                <w:rFonts w:ascii="Browallia New" w:hAnsi="Browallia New" w:cs="Browallia New"/>
                <w:sz w:val="22"/>
                <w:szCs w:val="22"/>
                <w:lang w:val="en-GB"/>
              </w:rPr>
            </w:pPr>
          </w:p>
        </w:tc>
        <w:tc>
          <w:tcPr>
            <w:tcW w:w="993" w:type="dxa"/>
          </w:tcPr>
          <w:p w14:paraId="26FAEC33" w14:textId="77777777" w:rsidR="003501A1" w:rsidRPr="00351B5A" w:rsidRDefault="003501A1" w:rsidP="003501A1">
            <w:pPr>
              <w:tabs>
                <w:tab w:val="left" w:pos="360"/>
                <w:tab w:val="left" w:pos="900"/>
              </w:tabs>
              <w:ind w:left="-108" w:right="-108"/>
              <w:rPr>
                <w:rFonts w:ascii="Browallia New" w:hAnsi="Browallia New" w:cs="Browallia New"/>
                <w:sz w:val="22"/>
                <w:szCs w:val="22"/>
                <w:lang w:val="en-GB"/>
              </w:rPr>
            </w:pPr>
          </w:p>
        </w:tc>
        <w:tc>
          <w:tcPr>
            <w:tcW w:w="252" w:type="dxa"/>
          </w:tcPr>
          <w:p w14:paraId="03442E3B" w14:textId="77777777" w:rsidR="003501A1" w:rsidRPr="00351B5A" w:rsidRDefault="003501A1" w:rsidP="003501A1">
            <w:pPr>
              <w:tabs>
                <w:tab w:val="left" w:pos="360"/>
                <w:tab w:val="left" w:pos="900"/>
              </w:tabs>
              <w:ind w:left="-108" w:right="-108"/>
              <w:rPr>
                <w:rFonts w:ascii="Browallia New" w:hAnsi="Browallia New" w:cs="Browallia New"/>
                <w:sz w:val="22"/>
                <w:szCs w:val="22"/>
                <w:lang w:val="en-GB"/>
              </w:rPr>
            </w:pPr>
          </w:p>
        </w:tc>
        <w:tc>
          <w:tcPr>
            <w:tcW w:w="2275" w:type="dxa"/>
            <w:gridSpan w:val="3"/>
          </w:tcPr>
          <w:p w14:paraId="69AE4EC5" w14:textId="77777777" w:rsidR="003501A1" w:rsidRPr="00351B5A" w:rsidRDefault="003501A1" w:rsidP="003501A1">
            <w:pPr>
              <w:tabs>
                <w:tab w:val="left" w:pos="360"/>
                <w:tab w:val="left" w:pos="900"/>
              </w:tabs>
              <w:jc w:val="center"/>
              <w:rPr>
                <w:rFonts w:ascii="Browallia New" w:hAnsi="Browallia New" w:cs="Browallia New"/>
                <w:sz w:val="22"/>
                <w:szCs w:val="22"/>
                <w:lang w:val="en-GB"/>
              </w:rPr>
            </w:pPr>
            <w:r w:rsidRPr="00351B5A">
              <w:rPr>
                <w:rFonts w:ascii="Browallia New" w:hAnsi="Browallia New" w:cs="Browallia New"/>
                <w:sz w:val="22"/>
                <w:szCs w:val="22"/>
                <w:cs/>
                <w:lang w:val="en-GB"/>
              </w:rPr>
              <w:t>สัดส่วนของหุ้นสามัญ</w:t>
            </w:r>
          </w:p>
          <w:p w14:paraId="5F10C464" w14:textId="77777777" w:rsidR="003501A1" w:rsidRPr="00351B5A" w:rsidRDefault="003501A1" w:rsidP="003501A1">
            <w:pPr>
              <w:pBdr>
                <w:bottom w:val="single" w:sz="4" w:space="1" w:color="auto"/>
              </w:pBdr>
              <w:tabs>
                <w:tab w:val="left" w:pos="360"/>
                <w:tab w:val="left" w:pos="900"/>
              </w:tabs>
              <w:ind w:left="-108" w:right="-108"/>
              <w:jc w:val="center"/>
              <w:rPr>
                <w:rFonts w:ascii="Browallia New" w:hAnsi="Browallia New" w:cs="Browallia New"/>
                <w:sz w:val="22"/>
                <w:szCs w:val="22"/>
                <w:lang w:val="en-GB"/>
              </w:rPr>
            </w:pPr>
            <w:r w:rsidRPr="00351B5A">
              <w:rPr>
                <w:rFonts w:ascii="Browallia New" w:hAnsi="Browallia New" w:cs="Browallia New"/>
                <w:sz w:val="22"/>
                <w:szCs w:val="22"/>
                <w:cs/>
                <w:lang w:val="en-GB"/>
              </w:rPr>
              <w:t>ที่ถือโดยบริษัทใหญ่</w:t>
            </w:r>
            <w:r w:rsidRPr="00351B5A">
              <w:rPr>
                <w:rFonts w:ascii="Browallia New" w:hAnsi="Browallia New" w:cs="Browallia New"/>
                <w:sz w:val="22"/>
                <w:szCs w:val="22"/>
                <w:lang w:val="en-GB"/>
              </w:rPr>
              <w:t xml:space="preserve"> (</w:t>
            </w:r>
            <w:r w:rsidRPr="00351B5A">
              <w:rPr>
                <w:rFonts w:ascii="Browallia New" w:hAnsi="Browallia New" w:cs="Browallia New"/>
                <w:sz w:val="22"/>
                <w:szCs w:val="22"/>
                <w:cs/>
              </w:rPr>
              <w:t>ร้อยละ</w:t>
            </w:r>
            <w:r w:rsidRPr="00351B5A">
              <w:rPr>
                <w:rFonts w:ascii="Browallia New" w:hAnsi="Browallia New" w:cs="Browallia New"/>
                <w:sz w:val="22"/>
                <w:szCs w:val="22"/>
                <w:lang w:val="en-GB"/>
              </w:rPr>
              <w:t>)</w:t>
            </w:r>
          </w:p>
        </w:tc>
        <w:tc>
          <w:tcPr>
            <w:tcW w:w="236" w:type="dxa"/>
            <w:vAlign w:val="bottom"/>
          </w:tcPr>
          <w:p w14:paraId="214B2598" w14:textId="77777777" w:rsidR="003501A1" w:rsidRPr="00351B5A" w:rsidRDefault="003501A1" w:rsidP="003501A1">
            <w:pPr>
              <w:tabs>
                <w:tab w:val="left" w:pos="360"/>
                <w:tab w:val="left" w:pos="900"/>
              </w:tabs>
              <w:jc w:val="right"/>
              <w:rPr>
                <w:rFonts w:ascii="Browallia New" w:hAnsi="Browallia New" w:cs="Browallia New"/>
                <w:b/>
                <w:bCs/>
                <w:sz w:val="22"/>
                <w:szCs w:val="22"/>
                <w:lang w:val="en-GB"/>
              </w:rPr>
            </w:pPr>
          </w:p>
        </w:tc>
        <w:tc>
          <w:tcPr>
            <w:tcW w:w="2273" w:type="dxa"/>
            <w:gridSpan w:val="3"/>
            <w:vAlign w:val="bottom"/>
          </w:tcPr>
          <w:p w14:paraId="5AEDF5F5" w14:textId="77777777" w:rsidR="003501A1" w:rsidRPr="00351B5A" w:rsidRDefault="003501A1" w:rsidP="003501A1">
            <w:pPr>
              <w:tabs>
                <w:tab w:val="left" w:pos="360"/>
                <w:tab w:val="left" w:pos="900"/>
              </w:tabs>
              <w:jc w:val="center"/>
              <w:rPr>
                <w:rFonts w:ascii="Browallia New" w:hAnsi="Browallia New" w:cs="Browallia New"/>
                <w:sz w:val="22"/>
                <w:szCs w:val="22"/>
                <w:cs/>
              </w:rPr>
            </w:pPr>
            <w:r w:rsidRPr="00351B5A">
              <w:rPr>
                <w:rFonts w:ascii="Browallia New" w:hAnsi="Browallia New" w:cs="Browallia New"/>
                <w:sz w:val="22"/>
                <w:szCs w:val="22"/>
                <w:cs/>
              </w:rPr>
              <w:t>สัดส่วนของหุ้นสามัญ</w:t>
            </w:r>
          </w:p>
          <w:p w14:paraId="7601AB9E" w14:textId="77777777" w:rsidR="003501A1" w:rsidRPr="00351B5A" w:rsidRDefault="003501A1" w:rsidP="003501A1">
            <w:pPr>
              <w:pBdr>
                <w:bottom w:val="single" w:sz="4" w:space="1" w:color="auto"/>
              </w:pBdr>
              <w:tabs>
                <w:tab w:val="left" w:pos="360"/>
                <w:tab w:val="left" w:pos="900"/>
              </w:tabs>
              <w:jc w:val="center"/>
              <w:rPr>
                <w:rFonts w:ascii="Browallia New" w:hAnsi="Browallia New" w:cs="Browallia New"/>
                <w:sz w:val="22"/>
                <w:szCs w:val="22"/>
                <w:lang w:val="en-GB"/>
              </w:rPr>
            </w:pPr>
            <w:r w:rsidRPr="00351B5A">
              <w:rPr>
                <w:rFonts w:ascii="Browallia New" w:hAnsi="Browallia New" w:cs="Browallia New"/>
                <w:sz w:val="22"/>
                <w:szCs w:val="22"/>
                <w:cs/>
              </w:rPr>
              <w:t xml:space="preserve">ที่ถือโดยบริษัทย่อย </w:t>
            </w:r>
            <w:r w:rsidRPr="00351B5A">
              <w:rPr>
                <w:rFonts w:ascii="Browallia New" w:hAnsi="Browallia New" w:cs="Browallia New"/>
                <w:sz w:val="22"/>
                <w:szCs w:val="22"/>
                <w:lang w:val="en-GB"/>
              </w:rPr>
              <w:t>(</w:t>
            </w:r>
            <w:r w:rsidRPr="00351B5A">
              <w:rPr>
                <w:rFonts w:ascii="Browallia New" w:hAnsi="Browallia New" w:cs="Browallia New"/>
                <w:sz w:val="22"/>
                <w:szCs w:val="22"/>
                <w:cs/>
              </w:rPr>
              <w:t>ร้อยละ</w:t>
            </w:r>
            <w:r w:rsidRPr="00351B5A">
              <w:rPr>
                <w:rFonts w:ascii="Browallia New" w:hAnsi="Browallia New" w:cs="Browallia New"/>
                <w:sz w:val="22"/>
                <w:szCs w:val="22"/>
                <w:lang w:val="en-GB"/>
              </w:rPr>
              <w:t>)</w:t>
            </w:r>
          </w:p>
        </w:tc>
        <w:tc>
          <w:tcPr>
            <w:tcW w:w="243" w:type="dxa"/>
            <w:gridSpan w:val="2"/>
            <w:vAlign w:val="bottom"/>
          </w:tcPr>
          <w:p w14:paraId="3921B0A7"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p>
        </w:tc>
        <w:tc>
          <w:tcPr>
            <w:tcW w:w="2616" w:type="dxa"/>
            <w:gridSpan w:val="3"/>
            <w:vAlign w:val="bottom"/>
          </w:tcPr>
          <w:p w14:paraId="5C82D201" w14:textId="77777777" w:rsidR="003501A1" w:rsidRPr="00351B5A" w:rsidRDefault="003501A1" w:rsidP="003501A1">
            <w:pPr>
              <w:pBdr>
                <w:bottom w:val="single" w:sz="4" w:space="1" w:color="auto"/>
              </w:pBdr>
              <w:tabs>
                <w:tab w:val="left" w:pos="360"/>
                <w:tab w:val="left" w:pos="900"/>
              </w:tabs>
              <w:jc w:val="center"/>
              <w:rPr>
                <w:rFonts w:ascii="Browallia New" w:hAnsi="Browallia New" w:cs="Browallia New"/>
                <w:sz w:val="22"/>
                <w:szCs w:val="22"/>
                <w:lang w:val="en-GB"/>
              </w:rPr>
            </w:pPr>
            <w:r w:rsidRPr="00351B5A">
              <w:rPr>
                <w:rFonts w:ascii="Browallia New" w:hAnsi="Browallia New" w:cs="Browallia New"/>
                <w:sz w:val="22"/>
                <w:szCs w:val="22"/>
                <w:cs/>
              </w:rPr>
              <w:t>วิธีราคาทุน</w:t>
            </w:r>
          </w:p>
        </w:tc>
        <w:tc>
          <w:tcPr>
            <w:tcW w:w="236" w:type="dxa"/>
            <w:gridSpan w:val="2"/>
          </w:tcPr>
          <w:p w14:paraId="21BF5A50" w14:textId="77777777" w:rsidR="003501A1" w:rsidRPr="00351B5A" w:rsidRDefault="003501A1" w:rsidP="003501A1">
            <w:pPr>
              <w:tabs>
                <w:tab w:val="left" w:pos="360"/>
                <w:tab w:val="left" w:pos="900"/>
              </w:tabs>
              <w:jc w:val="right"/>
              <w:rPr>
                <w:rFonts w:ascii="Browallia New" w:hAnsi="Browallia New" w:cs="Browallia New"/>
                <w:sz w:val="22"/>
                <w:szCs w:val="22"/>
                <w:lang w:val="en-GB"/>
              </w:rPr>
            </w:pPr>
          </w:p>
        </w:tc>
        <w:tc>
          <w:tcPr>
            <w:tcW w:w="2168" w:type="dxa"/>
            <w:gridSpan w:val="5"/>
            <w:vAlign w:val="bottom"/>
          </w:tcPr>
          <w:p w14:paraId="44F882C2" w14:textId="77777777" w:rsidR="003501A1" w:rsidRPr="00351B5A" w:rsidRDefault="003501A1" w:rsidP="003501A1">
            <w:pPr>
              <w:pBdr>
                <w:bottom w:val="single" w:sz="4" w:space="1" w:color="auto"/>
              </w:pBdr>
              <w:tabs>
                <w:tab w:val="left" w:pos="360"/>
                <w:tab w:val="left" w:pos="900"/>
              </w:tabs>
              <w:jc w:val="center"/>
              <w:rPr>
                <w:rFonts w:ascii="Browallia New" w:hAnsi="Browallia New" w:cs="Browallia New"/>
                <w:sz w:val="22"/>
                <w:szCs w:val="22"/>
                <w:cs/>
                <w:lang w:val="en-GB"/>
              </w:rPr>
            </w:pPr>
            <w:r w:rsidRPr="00351B5A">
              <w:rPr>
                <w:rFonts w:ascii="Browallia New" w:hAnsi="Browallia New" w:cs="Browallia New"/>
                <w:sz w:val="22"/>
                <w:szCs w:val="22"/>
                <w:cs/>
                <w:lang w:val="en-GB"/>
              </w:rPr>
              <w:t>เงินปันผลรับ</w:t>
            </w:r>
          </w:p>
        </w:tc>
      </w:tr>
      <w:tr w:rsidR="003501A1" w:rsidRPr="008B63E4" w14:paraId="5E59EB23" w14:textId="77777777" w:rsidTr="003501A1">
        <w:trPr>
          <w:trHeight w:val="259"/>
        </w:trPr>
        <w:tc>
          <w:tcPr>
            <w:tcW w:w="2549" w:type="dxa"/>
            <w:vAlign w:val="bottom"/>
          </w:tcPr>
          <w:p w14:paraId="4ED5AA36" w14:textId="77777777" w:rsidR="003501A1" w:rsidRPr="00351B5A" w:rsidRDefault="003501A1" w:rsidP="003501A1">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sidRPr="00351B5A">
              <w:rPr>
                <w:rFonts w:ascii="Browallia New" w:hAnsi="Browallia New" w:cs="Browallia New" w:hint="cs"/>
                <w:color w:val="000000"/>
                <w:sz w:val="22"/>
                <w:szCs w:val="22"/>
                <w:cs/>
                <w:lang w:val="en-GB"/>
              </w:rPr>
              <w:t>ชื่</w:t>
            </w:r>
            <w:r w:rsidRPr="00351B5A">
              <w:rPr>
                <w:rFonts w:ascii="Browallia New" w:hAnsi="Browallia New" w:cs="Browallia New" w:hint="cs"/>
                <w:sz w:val="22"/>
                <w:szCs w:val="22"/>
                <w:cs/>
              </w:rPr>
              <w:t>อบริษัท</w:t>
            </w:r>
          </w:p>
        </w:tc>
        <w:tc>
          <w:tcPr>
            <w:tcW w:w="1699" w:type="dxa"/>
          </w:tcPr>
          <w:p w14:paraId="75EFAF7B" w14:textId="77777777" w:rsidR="003501A1" w:rsidRPr="00351B5A" w:rsidRDefault="003501A1" w:rsidP="003501A1">
            <w:pPr>
              <w:pBdr>
                <w:bottom w:val="single" w:sz="4" w:space="1" w:color="auto"/>
              </w:pBdr>
              <w:tabs>
                <w:tab w:val="left" w:pos="360"/>
                <w:tab w:val="left" w:pos="900"/>
              </w:tabs>
              <w:ind w:left="-108" w:right="-108"/>
              <w:jc w:val="center"/>
              <w:rPr>
                <w:rFonts w:ascii="Browallia New" w:hAnsi="Browallia New" w:cs="Browallia New"/>
                <w:sz w:val="22"/>
                <w:szCs w:val="22"/>
                <w:cs/>
              </w:rPr>
            </w:pPr>
          </w:p>
          <w:p w14:paraId="072C0809" w14:textId="77777777" w:rsidR="003501A1" w:rsidRPr="00351B5A" w:rsidRDefault="003501A1" w:rsidP="003501A1">
            <w:pPr>
              <w:pBdr>
                <w:bottom w:val="single" w:sz="4" w:space="1" w:color="auto"/>
              </w:pBdr>
              <w:tabs>
                <w:tab w:val="left" w:pos="360"/>
                <w:tab w:val="left" w:pos="900"/>
              </w:tabs>
              <w:ind w:left="-108" w:right="-108"/>
              <w:jc w:val="center"/>
              <w:rPr>
                <w:rFonts w:ascii="Browallia New" w:hAnsi="Browallia New" w:cs="Browallia New"/>
                <w:sz w:val="22"/>
                <w:szCs w:val="22"/>
                <w:cs/>
              </w:rPr>
            </w:pPr>
            <w:r w:rsidRPr="00351B5A">
              <w:rPr>
                <w:rFonts w:ascii="Browallia New" w:hAnsi="Browallia New" w:cs="Browallia New"/>
                <w:sz w:val="22"/>
                <w:szCs w:val="22"/>
                <w:cs/>
              </w:rPr>
              <w:t>ประเภทกิจการ</w:t>
            </w:r>
          </w:p>
        </w:tc>
        <w:tc>
          <w:tcPr>
            <w:tcW w:w="283" w:type="dxa"/>
          </w:tcPr>
          <w:p w14:paraId="3F3CE89B" w14:textId="77777777" w:rsidR="003501A1" w:rsidRPr="00351B5A" w:rsidRDefault="003501A1" w:rsidP="003501A1">
            <w:pPr>
              <w:tabs>
                <w:tab w:val="left" w:pos="360"/>
                <w:tab w:val="left" w:pos="900"/>
              </w:tabs>
              <w:ind w:right="-108"/>
              <w:rPr>
                <w:rFonts w:ascii="Browallia New" w:hAnsi="Browallia New" w:cs="Browallia New"/>
                <w:sz w:val="22"/>
                <w:szCs w:val="22"/>
                <w:cs/>
              </w:rPr>
            </w:pPr>
          </w:p>
          <w:p w14:paraId="1EB46A03" w14:textId="77777777" w:rsidR="003501A1" w:rsidRPr="00351B5A" w:rsidRDefault="003501A1" w:rsidP="003501A1">
            <w:pPr>
              <w:tabs>
                <w:tab w:val="left" w:pos="360"/>
                <w:tab w:val="left" w:pos="900"/>
              </w:tabs>
              <w:ind w:right="-108"/>
              <w:rPr>
                <w:rFonts w:ascii="Browallia New" w:hAnsi="Browallia New" w:cs="Browallia New"/>
                <w:sz w:val="22"/>
                <w:szCs w:val="22"/>
                <w:cs/>
              </w:rPr>
            </w:pPr>
          </w:p>
        </w:tc>
        <w:tc>
          <w:tcPr>
            <w:tcW w:w="993" w:type="dxa"/>
          </w:tcPr>
          <w:p w14:paraId="0A53B78E" w14:textId="77777777" w:rsidR="003501A1" w:rsidRPr="00351B5A"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p>
          <w:p w14:paraId="48B57A7B" w14:textId="77777777" w:rsidR="003501A1" w:rsidRPr="00351B5A" w:rsidRDefault="003501A1" w:rsidP="003501A1">
            <w:pPr>
              <w:pBdr>
                <w:bottom w:val="single" w:sz="4" w:space="1" w:color="auto"/>
              </w:pBdr>
              <w:tabs>
                <w:tab w:val="left" w:pos="360"/>
                <w:tab w:val="left" w:pos="463"/>
              </w:tabs>
              <w:ind w:left="-32" w:right="-24" w:firstLine="9"/>
              <w:jc w:val="center"/>
              <w:rPr>
                <w:rFonts w:ascii="Browallia New" w:eastAsia="Arial Unicode MS" w:hAnsi="Browallia New" w:cs="Browallia New"/>
                <w:sz w:val="22"/>
                <w:szCs w:val="22"/>
                <w:cs/>
              </w:rPr>
            </w:pPr>
            <w:r w:rsidRPr="00351B5A">
              <w:rPr>
                <w:rFonts w:ascii="Browallia New" w:eastAsia="Arial Unicode MS" w:hAnsi="Browallia New" w:cs="Browallia New" w:hint="cs"/>
                <w:sz w:val="22"/>
                <w:szCs w:val="22"/>
                <w:cs/>
              </w:rPr>
              <w:t>ประเทศ</w:t>
            </w:r>
          </w:p>
        </w:tc>
        <w:tc>
          <w:tcPr>
            <w:tcW w:w="252" w:type="dxa"/>
          </w:tcPr>
          <w:p w14:paraId="7528ADDA" w14:textId="77777777" w:rsidR="003501A1" w:rsidRPr="00351B5A" w:rsidRDefault="003501A1" w:rsidP="003501A1">
            <w:pPr>
              <w:tabs>
                <w:tab w:val="left" w:pos="360"/>
                <w:tab w:val="left" w:pos="900"/>
              </w:tabs>
              <w:ind w:left="-108" w:right="-108"/>
              <w:jc w:val="center"/>
              <w:rPr>
                <w:rFonts w:ascii="Browallia New" w:hAnsi="Browallia New" w:cs="Browallia New"/>
                <w:sz w:val="22"/>
                <w:szCs w:val="22"/>
                <w:cs/>
              </w:rPr>
            </w:pPr>
          </w:p>
        </w:tc>
        <w:tc>
          <w:tcPr>
            <w:tcW w:w="1023" w:type="dxa"/>
            <w:vAlign w:val="bottom"/>
          </w:tcPr>
          <w:p w14:paraId="34A276FD" w14:textId="77777777" w:rsidR="003501A1" w:rsidRPr="00351B5A" w:rsidRDefault="003501A1" w:rsidP="003501A1">
            <w:pPr>
              <w:pBdr>
                <w:bottom w:val="single" w:sz="4" w:space="1" w:color="auto"/>
              </w:pBdr>
              <w:tabs>
                <w:tab w:val="left" w:pos="360"/>
                <w:tab w:val="left" w:pos="900"/>
              </w:tabs>
              <w:ind w:left="-108" w:right="-108"/>
              <w:jc w:val="center"/>
              <w:rPr>
                <w:rFonts w:ascii="Browallia New" w:hAnsi="Browallia New" w:cs="Browallia New"/>
                <w:sz w:val="22"/>
                <w:szCs w:val="22"/>
                <w:lang w:val="en-US"/>
              </w:rPr>
            </w:pPr>
            <w:r w:rsidRPr="00351B5A">
              <w:rPr>
                <w:rFonts w:ascii="Browallia New" w:hAnsi="Browallia New" w:cs="Browallia New"/>
                <w:sz w:val="22"/>
                <w:szCs w:val="22"/>
                <w:lang w:val="en-GB"/>
              </w:rPr>
              <w:t xml:space="preserve">31 </w:t>
            </w:r>
            <w:r w:rsidRPr="00351B5A">
              <w:rPr>
                <w:rFonts w:ascii="Browallia New" w:hAnsi="Browallia New" w:cs="Browallia New" w:hint="cs"/>
                <w:sz w:val="22"/>
                <w:szCs w:val="22"/>
                <w:cs/>
                <w:lang w:val="en-GB"/>
              </w:rPr>
              <w:t>ธันวาคม</w:t>
            </w:r>
            <w:r w:rsidRPr="00351B5A">
              <w:rPr>
                <w:rFonts w:ascii="Browallia New" w:hAnsi="Browallia New" w:cs="Browallia New"/>
                <w:sz w:val="22"/>
                <w:szCs w:val="22"/>
                <w:lang w:val="en-US"/>
              </w:rPr>
              <w:br/>
              <w:t>2564</w:t>
            </w:r>
          </w:p>
        </w:tc>
        <w:tc>
          <w:tcPr>
            <w:tcW w:w="236" w:type="dxa"/>
            <w:vAlign w:val="bottom"/>
          </w:tcPr>
          <w:p w14:paraId="57BB85E0" w14:textId="77777777" w:rsidR="003501A1" w:rsidRPr="00351B5A" w:rsidRDefault="003501A1" w:rsidP="003501A1">
            <w:pPr>
              <w:tabs>
                <w:tab w:val="left" w:pos="360"/>
                <w:tab w:val="left" w:pos="900"/>
              </w:tabs>
              <w:ind w:left="-108" w:right="-108"/>
              <w:jc w:val="center"/>
              <w:rPr>
                <w:rFonts w:ascii="Browallia New" w:hAnsi="Browallia New" w:cs="Browallia New"/>
                <w:sz w:val="22"/>
                <w:szCs w:val="22"/>
                <w:lang w:val="en-GB"/>
              </w:rPr>
            </w:pPr>
          </w:p>
        </w:tc>
        <w:tc>
          <w:tcPr>
            <w:tcW w:w="1016" w:type="dxa"/>
            <w:vAlign w:val="bottom"/>
          </w:tcPr>
          <w:p w14:paraId="500BC488" w14:textId="77777777" w:rsidR="003501A1" w:rsidRPr="00351B5A" w:rsidRDefault="003501A1" w:rsidP="003501A1">
            <w:pPr>
              <w:pBdr>
                <w:bottom w:val="single" w:sz="4" w:space="1" w:color="auto"/>
              </w:pBdr>
              <w:tabs>
                <w:tab w:val="left" w:pos="360"/>
                <w:tab w:val="left" w:pos="900"/>
              </w:tabs>
              <w:ind w:left="-108" w:right="-108"/>
              <w:jc w:val="center"/>
              <w:rPr>
                <w:rFonts w:ascii="Browallia New" w:hAnsi="Browallia New" w:cs="Browallia New"/>
                <w:sz w:val="22"/>
                <w:szCs w:val="22"/>
                <w:cs/>
                <w:lang w:val="en-GB"/>
              </w:rPr>
            </w:pPr>
            <w:r w:rsidRPr="00351B5A">
              <w:rPr>
                <w:rFonts w:ascii="Browallia New" w:hAnsi="Browallia New" w:cs="Browallia New"/>
                <w:sz w:val="22"/>
                <w:szCs w:val="22"/>
                <w:lang w:val="en-GB"/>
              </w:rPr>
              <w:t xml:space="preserve">31 </w:t>
            </w:r>
            <w:r w:rsidRPr="00351B5A">
              <w:rPr>
                <w:rFonts w:ascii="Browallia New" w:hAnsi="Browallia New" w:cs="Browallia New"/>
                <w:sz w:val="22"/>
                <w:szCs w:val="22"/>
                <w:cs/>
                <w:lang w:val="en-GB"/>
              </w:rPr>
              <w:t xml:space="preserve">ธันวาคม </w:t>
            </w:r>
            <w:r w:rsidRPr="00351B5A">
              <w:rPr>
                <w:rFonts w:ascii="Browallia New" w:hAnsi="Browallia New" w:cs="Browallia New"/>
                <w:sz w:val="22"/>
                <w:szCs w:val="22"/>
                <w:lang w:val="en-US"/>
              </w:rPr>
              <w:t>25</w:t>
            </w:r>
            <w:r w:rsidRPr="00351B5A">
              <w:rPr>
                <w:rFonts w:ascii="Browallia New" w:hAnsi="Browallia New" w:cs="Browallia New"/>
                <w:sz w:val="22"/>
                <w:szCs w:val="22"/>
                <w:cs/>
              </w:rPr>
              <w:t>6</w:t>
            </w:r>
            <w:r w:rsidRPr="00351B5A">
              <w:rPr>
                <w:rFonts w:ascii="Browallia New" w:hAnsi="Browallia New" w:cs="Browallia New"/>
                <w:sz w:val="22"/>
                <w:szCs w:val="22"/>
                <w:lang w:val="en-US"/>
              </w:rPr>
              <w:t>3</w:t>
            </w:r>
          </w:p>
        </w:tc>
        <w:tc>
          <w:tcPr>
            <w:tcW w:w="236" w:type="dxa"/>
            <w:vAlign w:val="bottom"/>
          </w:tcPr>
          <w:p w14:paraId="6E7F6D4B" w14:textId="77777777" w:rsidR="003501A1" w:rsidRPr="00351B5A" w:rsidRDefault="003501A1" w:rsidP="003501A1">
            <w:pPr>
              <w:tabs>
                <w:tab w:val="left" w:pos="360"/>
                <w:tab w:val="left" w:pos="900"/>
              </w:tabs>
              <w:jc w:val="right"/>
              <w:rPr>
                <w:rFonts w:ascii="Browallia New" w:hAnsi="Browallia New" w:cs="Browallia New"/>
                <w:b/>
                <w:bCs/>
                <w:sz w:val="22"/>
                <w:szCs w:val="22"/>
                <w:lang w:val="en-GB"/>
              </w:rPr>
            </w:pPr>
          </w:p>
        </w:tc>
        <w:tc>
          <w:tcPr>
            <w:tcW w:w="1040" w:type="dxa"/>
            <w:vAlign w:val="bottom"/>
          </w:tcPr>
          <w:p w14:paraId="2990D8EC" w14:textId="77777777" w:rsidR="003501A1" w:rsidRPr="00351B5A" w:rsidRDefault="003501A1" w:rsidP="003501A1">
            <w:pPr>
              <w:pBdr>
                <w:bottom w:val="single" w:sz="4" w:space="1" w:color="auto"/>
              </w:pBdr>
              <w:tabs>
                <w:tab w:val="left" w:pos="360"/>
                <w:tab w:val="left" w:pos="900"/>
              </w:tabs>
              <w:jc w:val="center"/>
              <w:rPr>
                <w:rFonts w:ascii="Browallia New" w:hAnsi="Browallia New" w:cs="Browallia New"/>
                <w:sz w:val="22"/>
                <w:szCs w:val="22"/>
                <w:cs/>
                <w:lang w:val="en-GB"/>
              </w:rPr>
            </w:pPr>
            <w:r w:rsidRPr="00351B5A">
              <w:rPr>
                <w:rFonts w:ascii="Browallia New" w:hAnsi="Browallia New" w:cs="Browallia New"/>
                <w:sz w:val="22"/>
                <w:szCs w:val="22"/>
                <w:lang w:val="en-GB"/>
              </w:rPr>
              <w:t xml:space="preserve">31 </w:t>
            </w:r>
            <w:r w:rsidRPr="00351B5A">
              <w:rPr>
                <w:rFonts w:ascii="Browallia New" w:hAnsi="Browallia New" w:cs="Browallia New" w:hint="cs"/>
                <w:sz w:val="22"/>
                <w:szCs w:val="22"/>
                <w:cs/>
                <w:lang w:val="en-GB"/>
              </w:rPr>
              <w:t>ธันวาคม</w:t>
            </w:r>
            <w:r w:rsidRPr="00351B5A">
              <w:rPr>
                <w:rFonts w:ascii="Browallia New" w:hAnsi="Browallia New" w:cs="Browallia New"/>
                <w:sz w:val="22"/>
                <w:szCs w:val="22"/>
                <w:lang w:val="en-US"/>
              </w:rPr>
              <w:br/>
              <w:t>2564</w:t>
            </w:r>
          </w:p>
        </w:tc>
        <w:tc>
          <w:tcPr>
            <w:tcW w:w="238" w:type="dxa"/>
            <w:vAlign w:val="bottom"/>
          </w:tcPr>
          <w:p w14:paraId="34DEA72F" w14:textId="77777777" w:rsidR="003501A1" w:rsidRPr="00351B5A" w:rsidRDefault="003501A1" w:rsidP="003501A1">
            <w:pPr>
              <w:tabs>
                <w:tab w:val="left" w:pos="360"/>
                <w:tab w:val="left" w:pos="900"/>
              </w:tabs>
              <w:jc w:val="center"/>
              <w:rPr>
                <w:rFonts w:ascii="Browallia New" w:hAnsi="Browallia New" w:cs="Browallia New"/>
                <w:sz w:val="22"/>
                <w:szCs w:val="22"/>
                <w:cs/>
              </w:rPr>
            </w:pPr>
          </w:p>
        </w:tc>
        <w:tc>
          <w:tcPr>
            <w:tcW w:w="1001" w:type="dxa"/>
            <w:gridSpan w:val="2"/>
            <w:vAlign w:val="bottom"/>
          </w:tcPr>
          <w:p w14:paraId="5CC07A8F" w14:textId="77777777" w:rsidR="003501A1" w:rsidRPr="00351B5A" w:rsidRDefault="003501A1" w:rsidP="003501A1">
            <w:pPr>
              <w:pBdr>
                <w:bottom w:val="single" w:sz="4" w:space="1" w:color="auto"/>
              </w:pBdr>
              <w:tabs>
                <w:tab w:val="left" w:pos="360"/>
                <w:tab w:val="left" w:pos="900"/>
              </w:tabs>
              <w:jc w:val="center"/>
              <w:rPr>
                <w:rFonts w:ascii="Browallia New" w:hAnsi="Browallia New" w:cs="Browallia New"/>
                <w:sz w:val="22"/>
                <w:szCs w:val="22"/>
                <w:cs/>
              </w:rPr>
            </w:pPr>
            <w:r w:rsidRPr="00351B5A">
              <w:rPr>
                <w:rFonts w:ascii="Browallia New" w:hAnsi="Browallia New" w:cs="Browallia New"/>
                <w:sz w:val="22"/>
                <w:szCs w:val="22"/>
                <w:lang w:val="en-GB"/>
              </w:rPr>
              <w:t xml:space="preserve">31 </w:t>
            </w:r>
            <w:r w:rsidRPr="00351B5A">
              <w:rPr>
                <w:rFonts w:ascii="Browallia New" w:hAnsi="Browallia New" w:cs="Browallia New"/>
                <w:sz w:val="22"/>
                <w:szCs w:val="22"/>
                <w:cs/>
                <w:lang w:val="en-GB"/>
              </w:rPr>
              <w:t xml:space="preserve">ธันวาคม </w:t>
            </w:r>
            <w:r w:rsidRPr="00351B5A">
              <w:rPr>
                <w:rFonts w:ascii="Browallia New" w:hAnsi="Browallia New" w:cs="Browallia New"/>
                <w:sz w:val="22"/>
                <w:szCs w:val="22"/>
                <w:lang w:val="en-US"/>
              </w:rPr>
              <w:t>25</w:t>
            </w:r>
            <w:r w:rsidRPr="00351B5A">
              <w:rPr>
                <w:rFonts w:ascii="Browallia New" w:hAnsi="Browallia New" w:cs="Browallia New"/>
                <w:sz w:val="22"/>
                <w:szCs w:val="22"/>
                <w:cs/>
              </w:rPr>
              <w:t>6</w:t>
            </w:r>
            <w:r w:rsidRPr="00351B5A">
              <w:rPr>
                <w:rFonts w:ascii="Browallia New" w:hAnsi="Browallia New" w:cs="Browallia New"/>
                <w:sz w:val="22"/>
                <w:szCs w:val="22"/>
                <w:lang w:val="en-US"/>
              </w:rPr>
              <w:t>3</w:t>
            </w:r>
          </w:p>
        </w:tc>
        <w:tc>
          <w:tcPr>
            <w:tcW w:w="237" w:type="dxa"/>
            <w:vAlign w:val="bottom"/>
          </w:tcPr>
          <w:p w14:paraId="5F2A9A89" w14:textId="77777777" w:rsidR="003501A1" w:rsidRPr="00351B5A" w:rsidRDefault="003501A1" w:rsidP="003501A1">
            <w:pPr>
              <w:tabs>
                <w:tab w:val="left" w:pos="360"/>
                <w:tab w:val="left" w:pos="900"/>
              </w:tabs>
              <w:jc w:val="center"/>
              <w:rPr>
                <w:rFonts w:ascii="Browallia New" w:hAnsi="Browallia New" w:cs="Browallia New"/>
                <w:sz w:val="22"/>
                <w:szCs w:val="22"/>
                <w:lang w:val="en-GB"/>
              </w:rPr>
            </w:pPr>
          </w:p>
        </w:tc>
        <w:tc>
          <w:tcPr>
            <w:tcW w:w="1184" w:type="dxa"/>
            <w:vAlign w:val="bottom"/>
          </w:tcPr>
          <w:p w14:paraId="00776AC4" w14:textId="77777777" w:rsidR="003501A1" w:rsidRPr="00351B5A" w:rsidRDefault="003501A1" w:rsidP="003501A1">
            <w:pPr>
              <w:pBdr>
                <w:bottom w:val="single" w:sz="4" w:space="1" w:color="auto"/>
              </w:pBdr>
              <w:tabs>
                <w:tab w:val="left" w:pos="360"/>
                <w:tab w:val="left" w:pos="900"/>
              </w:tabs>
              <w:jc w:val="center"/>
              <w:rPr>
                <w:rFonts w:ascii="Browallia New" w:hAnsi="Browallia New" w:cs="Browallia New"/>
                <w:sz w:val="22"/>
                <w:szCs w:val="22"/>
                <w:cs/>
              </w:rPr>
            </w:pPr>
            <w:r w:rsidRPr="00351B5A">
              <w:rPr>
                <w:rFonts w:ascii="Browallia New" w:hAnsi="Browallia New" w:cs="Browallia New"/>
                <w:sz w:val="22"/>
                <w:szCs w:val="22"/>
                <w:lang w:val="en-GB"/>
              </w:rPr>
              <w:t xml:space="preserve">31 </w:t>
            </w:r>
            <w:r w:rsidRPr="00351B5A">
              <w:rPr>
                <w:rFonts w:ascii="Browallia New" w:hAnsi="Browallia New" w:cs="Browallia New" w:hint="cs"/>
                <w:sz w:val="22"/>
                <w:szCs w:val="22"/>
                <w:cs/>
                <w:lang w:val="en-GB"/>
              </w:rPr>
              <w:t>ธันวาคม</w:t>
            </w:r>
            <w:r w:rsidRPr="00351B5A">
              <w:rPr>
                <w:rFonts w:ascii="Browallia New" w:hAnsi="Browallia New" w:cs="Browallia New"/>
                <w:sz w:val="22"/>
                <w:szCs w:val="22"/>
                <w:lang w:val="en-US"/>
              </w:rPr>
              <w:br/>
            </w:r>
            <w:r w:rsidRPr="00351B5A">
              <w:rPr>
                <w:rFonts w:ascii="Browallia New" w:hAnsi="Browallia New" w:cs="Browallia New"/>
                <w:sz w:val="22"/>
                <w:szCs w:val="22"/>
                <w:lang w:val="en-GB"/>
              </w:rPr>
              <w:t>2564</w:t>
            </w:r>
          </w:p>
        </w:tc>
        <w:tc>
          <w:tcPr>
            <w:tcW w:w="236" w:type="dxa"/>
            <w:vAlign w:val="bottom"/>
          </w:tcPr>
          <w:p w14:paraId="00479163" w14:textId="77777777" w:rsidR="003501A1" w:rsidRPr="00351B5A" w:rsidRDefault="003501A1" w:rsidP="003501A1">
            <w:pPr>
              <w:tabs>
                <w:tab w:val="left" w:pos="360"/>
                <w:tab w:val="left" w:pos="900"/>
              </w:tabs>
              <w:jc w:val="center"/>
              <w:rPr>
                <w:rFonts w:ascii="Browallia New" w:hAnsi="Browallia New" w:cs="Browallia New"/>
                <w:sz w:val="22"/>
                <w:szCs w:val="22"/>
                <w:cs/>
              </w:rPr>
            </w:pPr>
          </w:p>
        </w:tc>
        <w:tc>
          <w:tcPr>
            <w:tcW w:w="1196" w:type="dxa"/>
            <w:vAlign w:val="bottom"/>
          </w:tcPr>
          <w:p w14:paraId="54A12E93" w14:textId="77777777" w:rsidR="003501A1" w:rsidRPr="00351B5A" w:rsidRDefault="003501A1" w:rsidP="003501A1">
            <w:pPr>
              <w:pBdr>
                <w:bottom w:val="single" w:sz="4" w:space="1" w:color="auto"/>
              </w:pBdr>
              <w:tabs>
                <w:tab w:val="left" w:pos="360"/>
                <w:tab w:val="left" w:pos="900"/>
              </w:tabs>
              <w:jc w:val="center"/>
              <w:rPr>
                <w:rFonts w:ascii="Browallia New" w:hAnsi="Browallia New" w:cs="Browallia New"/>
                <w:sz w:val="22"/>
                <w:szCs w:val="22"/>
                <w:cs/>
              </w:rPr>
            </w:pPr>
            <w:r w:rsidRPr="00351B5A">
              <w:rPr>
                <w:rFonts w:ascii="Browallia New" w:hAnsi="Browallia New" w:cs="Browallia New"/>
                <w:sz w:val="22"/>
                <w:szCs w:val="22"/>
                <w:lang w:val="en-GB"/>
              </w:rPr>
              <w:t xml:space="preserve">31 </w:t>
            </w:r>
            <w:r w:rsidRPr="00351B5A">
              <w:rPr>
                <w:rFonts w:ascii="Browallia New" w:hAnsi="Browallia New" w:cs="Browallia New"/>
                <w:sz w:val="22"/>
                <w:szCs w:val="22"/>
                <w:cs/>
                <w:lang w:val="en-GB"/>
              </w:rPr>
              <w:t xml:space="preserve">ธันวาคม </w:t>
            </w:r>
            <w:r w:rsidRPr="00351B5A">
              <w:rPr>
                <w:rFonts w:ascii="Browallia New" w:hAnsi="Browallia New" w:cs="Browallia New"/>
                <w:sz w:val="22"/>
                <w:szCs w:val="22"/>
                <w:lang w:val="en-US"/>
              </w:rPr>
              <w:t>25</w:t>
            </w:r>
            <w:r w:rsidRPr="00351B5A">
              <w:rPr>
                <w:rFonts w:ascii="Browallia New" w:hAnsi="Browallia New" w:cs="Browallia New"/>
                <w:sz w:val="22"/>
                <w:szCs w:val="22"/>
                <w:cs/>
              </w:rPr>
              <w:t>6</w:t>
            </w:r>
            <w:r w:rsidRPr="00351B5A">
              <w:rPr>
                <w:rFonts w:ascii="Browallia New" w:hAnsi="Browallia New" w:cs="Browallia New"/>
                <w:sz w:val="22"/>
                <w:szCs w:val="22"/>
                <w:lang w:val="en-US"/>
              </w:rPr>
              <w:t>3</w:t>
            </w:r>
          </w:p>
        </w:tc>
        <w:tc>
          <w:tcPr>
            <w:tcW w:w="236" w:type="dxa"/>
            <w:gridSpan w:val="2"/>
          </w:tcPr>
          <w:p w14:paraId="468497CD" w14:textId="77777777" w:rsidR="003501A1" w:rsidRPr="00351B5A" w:rsidRDefault="003501A1" w:rsidP="003501A1">
            <w:pPr>
              <w:tabs>
                <w:tab w:val="left" w:pos="360"/>
                <w:tab w:val="left" w:pos="900"/>
              </w:tabs>
              <w:jc w:val="center"/>
              <w:rPr>
                <w:rFonts w:ascii="Browallia New" w:hAnsi="Browallia New" w:cs="Browallia New"/>
                <w:sz w:val="22"/>
                <w:szCs w:val="22"/>
                <w:lang w:val="en-GB"/>
              </w:rPr>
            </w:pPr>
          </w:p>
        </w:tc>
        <w:tc>
          <w:tcPr>
            <w:tcW w:w="987" w:type="dxa"/>
            <w:gridSpan w:val="2"/>
            <w:vAlign w:val="bottom"/>
          </w:tcPr>
          <w:p w14:paraId="67C0721B" w14:textId="77777777" w:rsidR="003501A1" w:rsidRPr="00351B5A" w:rsidRDefault="003501A1" w:rsidP="003501A1">
            <w:pPr>
              <w:pBdr>
                <w:bottom w:val="single" w:sz="4" w:space="1" w:color="auto"/>
              </w:pBdr>
              <w:tabs>
                <w:tab w:val="left" w:pos="360"/>
                <w:tab w:val="left" w:pos="900"/>
              </w:tabs>
              <w:jc w:val="center"/>
              <w:rPr>
                <w:rFonts w:ascii="Browallia New" w:hAnsi="Browallia New" w:cs="Browallia New"/>
                <w:sz w:val="22"/>
                <w:szCs w:val="22"/>
                <w:cs/>
              </w:rPr>
            </w:pPr>
            <w:r w:rsidRPr="00351B5A">
              <w:rPr>
                <w:rFonts w:ascii="Browallia New" w:hAnsi="Browallia New" w:cs="Browallia New"/>
                <w:sz w:val="22"/>
                <w:szCs w:val="22"/>
                <w:lang w:val="en-GB"/>
              </w:rPr>
              <w:t xml:space="preserve">31 </w:t>
            </w:r>
            <w:r w:rsidRPr="00351B5A">
              <w:rPr>
                <w:rFonts w:ascii="Browallia New" w:hAnsi="Browallia New" w:cs="Browallia New" w:hint="cs"/>
                <w:sz w:val="22"/>
                <w:szCs w:val="22"/>
                <w:cs/>
                <w:lang w:val="en-GB"/>
              </w:rPr>
              <w:t>ธันวาคม</w:t>
            </w:r>
            <w:r w:rsidRPr="00351B5A">
              <w:rPr>
                <w:rFonts w:ascii="Browallia New" w:hAnsi="Browallia New" w:cs="Browallia New"/>
                <w:sz w:val="22"/>
                <w:szCs w:val="22"/>
                <w:lang w:val="en-US"/>
              </w:rPr>
              <w:br/>
              <w:t>2564</w:t>
            </w:r>
          </w:p>
        </w:tc>
        <w:tc>
          <w:tcPr>
            <w:tcW w:w="236" w:type="dxa"/>
            <w:vAlign w:val="bottom"/>
          </w:tcPr>
          <w:p w14:paraId="5CE65F75" w14:textId="77777777" w:rsidR="003501A1" w:rsidRPr="00351B5A" w:rsidRDefault="003501A1" w:rsidP="003501A1">
            <w:pPr>
              <w:tabs>
                <w:tab w:val="left" w:pos="360"/>
                <w:tab w:val="left" w:pos="900"/>
              </w:tabs>
              <w:jc w:val="center"/>
              <w:rPr>
                <w:rFonts w:ascii="Browallia New" w:hAnsi="Browallia New" w:cs="Browallia New"/>
                <w:sz w:val="22"/>
                <w:szCs w:val="22"/>
                <w:cs/>
              </w:rPr>
            </w:pPr>
          </w:p>
        </w:tc>
        <w:tc>
          <w:tcPr>
            <w:tcW w:w="957" w:type="dxa"/>
            <w:gridSpan w:val="3"/>
            <w:vAlign w:val="bottom"/>
          </w:tcPr>
          <w:p w14:paraId="0CE8E9B1" w14:textId="77777777" w:rsidR="003501A1" w:rsidRPr="00351B5A" w:rsidRDefault="003501A1" w:rsidP="003501A1">
            <w:pPr>
              <w:pBdr>
                <w:bottom w:val="single" w:sz="4" w:space="1" w:color="auto"/>
              </w:pBdr>
              <w:tabs>
                <w:tab w:val="left" w:pos="360"/>
                <w:tab w:val="left" w:pos="900"/>
              </w:tabs>
              <w:jc w:val="center"/>
              <w:rPr>
                <w:rFonts w:ascii="Browallia New" w:hAnsi="Browallia New" w:cs="Browallia New"/>
                <w:sz w:val="22"/>
                <w:szCs w:val="22"/>
                <w:cs/>
              </w:rPr>
            </w:pPr>
            <w:r w:rsidRPr="00351B5A">
              <w:rPr>
                <w:rFonts w:ascii="Browallia New" w:hAnsi="Browallia New" w:cs="Browallia New"/>
                <w:sz w:val="22"/>
                <w:szCs w:val="22"/>
                <w:lang w:val="en-GB"/>
              </w:rPr>
              <w:t xml:space="preserve">31 </w:t>
            </w:r>
            <w:r w:rsidRPr="00351B5A">
              <w:rPr>
                <w:rFonts w:ascii="Browallia New" w:hAnsi="Browallia New" w:cs="Browallia New"/>
                <w:sz w:val="22"/>
                <w:szCs w:val="22"/>
                <w:cs/>
                <w:lang w:val="en-GB"/>
              </w:rPr>
              <w:t xml:space="preserve">ธันวาคม </w:t>
            </w:r>
            <w:r w:rsidRPr="00351B5A">
              <w:rPr>
                <w:rFonts w:ascii="Browallia New" w:hAnsi="Browallia New" w:cs="Browallia New"/>
                <w:sz w:val="22"/>
                <w:szCs w:val="22"/>
                <w:lang w:val="en-US"/>
              </w:rPr>
              <w:t>25</w:t>
            </w:r>
            <w:r w:rsidRPr="00351B5A">
              <w:rPr>
                <w:rFonts w:ascii="Browallia New" w:hAnsi="Browallia New" w:cs="Browallia New"/>
                <w:sz w:val="22"/>
                <w:szCs w:val="22"/>
                <w:cs/>
              </w:rPr>
              <w:t>6</w:t>
            </w:r>
            <w:r w:rsidRPr="00351B5A">
              <w:rPr>
                <w:rFonts w:ascii="Browallia New" w:hAnsi="Browallia New" w:cs="Browallia New"/>
                <w:sz w:val="22"/>
                <w:szCs w:val="22"/>
                <w:lang w:val="en-US"/>
              </w:rPr>
              <w:t>3</w:t>
            </w:r>
          </w:p>
        </w:tc>
      </w:tr>
      <w:tr w:rsidR="003501A1" w:rsidRPr="008B63E4" w14:paraId="2FAD568D" w14:textId="77777777" w:rsidTr="003501A1">
        <w:trPr>
          <w:trHeight w:val="259"/>
        </w:trPr>
        <w:tc>
          <w:tcPr>
            <w:tcW w:w="2549" w:type="dxa"/>
          </w:tcPr>
          <w:p w14:paraId="3A9E94A0" w14:textId="77777777" w:rsidR="003501A1" w:rsidRPr="008B63E4" w:rsidRDefault="003501A1" w:rsidP="003501A1">
            <w:pPr>
              <w:tabs>
                <w:tab w:val="left" w:pos="540"/>
              </w:tabs>
              <w:ind w:left="72" w:right="-18" w:hanging="104"/>
              <w:rPr>
                <w:rFonts w:ascii="Browallia New" w:hAnsi="Browallia New" w:cs="Browallia New"/>
                <w:color w:val="000000"/>
                <w:sz w:val="22"/>
                <w:szCs w:val="22"/>
                <w:highlight w:val="yellow"/>
                <w:cs/>
                <w:lang w:val="en-GB"/>
              </w:rPr>
            </w:pPr>
          </w:p>
        </w:tc>
        <w:tc>
          <w:tcPr>
            <w:tcW w:w="1699" w:type="dxa"/>
          </w:tcPr>
          <w:p w14:paraId="70B8A214" w14:textId="77777777" w:rsidR="003501A1" w:rsidRPr="008B63E4" w:rsidRDefault="003501A1" w:rsidP="003501A1">
            <w:pPr>
              <w:tabs>
                <w:tab w:val="left" w:pos="360"/>
                <w:tab w:val="left" w:pos="900"/>
              </w:tabs>
              <w:ind w:left="-108" w:right="-108"/>
              <w:rPr>
                <w:rFonts w:ascii="Browallia New" w:hAnsi="Browallia New" w:cs="Browallia New"/>
                <w:sz w:val="22"/>
                <w:szCs w:val="22"/>
                <w:highlight w:val="yellow"/>
                <w:lang w:val="en-GB"/>
              </w:rPr>
            </w:pPr>
          </w:p>
        </w:tc>
        <w:tc>
          <w:tcPr>
            <w:tcW w:w="283" w:type="dxa"/>
          </w:tcPr>
          <w:p w14:paraId="762EBEF1" w14:textId="77777777" w:rsidR="003501A1" w:rsidRPr="008B63E4" w:rsidRDefault="003501A1" w:rsidP="003501A1">
            <w:pPr>
              <w:tabs>
                <w:tab w:val="left" w:pos="360"/>
                <w:tab w:val="left" w:pos="900"/>
              </w:tabs>
              <w:ind w:left="-108" w:right="-108"/>
              <w:rPr>
                <w:rFonts w:ascii="Browallia New" w:hAnsi="Browallia New" w:cs="Browallia New"/>
                <w:sz w:val="22"/>
                <w:szCs w:val="22"/>
                <w:highlight w:val="yellow"/>
                <w:lang w:val="en-GB"/>
              </w:rPr>
            </w:pPr>
          </w:p>
        </w:tc>
        <w:tc>
          <w:tcPr>
            <w:tcW w:w="993" w:type="dxa"/>
          </w:tcPr>
          <w:p w14:paraId="7A60101E" w14:textId="77777777" w:rsidR="003501A1" w:rsidRPr="008B63E4" w:rsidRDefault="003501A1" w:rsidP="003501A1">
            <w:pPr>
              <w:tabs>
                <w:tab w:val="left" w:pos="360"/>
                <w:tab w:val="left" w:pos="900"/>
              </w:tabs>
              <w:ind w:left="-32" w:right="-67" w:firstLine="9"/>
              <w:jc w:val="center"/>
              <w:rPr>
                <w:rFonts w:ascii="Browallia New" w:eastAsia="Arial Unicode MS" w:hAnsi="Browallia New" w:cs="Browallia New"/>
                <w:sz w:val="22"/>
                <w:szCs w:val="22"/>
                <w:highlight w:val="yellow"/>
                <w:cs/>
              </w:rPr>
            </w:pPr>
          </w:p>
        </w:tc>
        <w:tc>
          <w:tcPr>
            <w:tcW w:w="252" w:type="dxa"/>
          </w:tcPr>
          <w:p w14:paraId="525756BE" w14:textId="77777777" w:rsidR="003501A1" w:rsidRPr="008B63E4" w:rsidRDefault="003501A1" w:rsidP="003501A1">
            <w:pPr>
              <w:tabs>
                <w:tab w:val="left" w:pos="360"/>
                <w:tab w:val="left" w:pos="900"/>
              </w:tabs>
              <w:ind w:left="-108" w:right="-108"/>
              <w:rPr>
                <w:rFonts w:ascii="Browallia New" w:hAnsi="Browallia New" w:cs="Browallia New"/>
                <w:sz w:val="22"/>
                <w:szCs w:val="22"/>
                <w:highlight w:val="yellow"/>
                <w:lang w:val="en-GB"/>
              </w:rPr>
            </w:pPr>
          </w:p>
        </w:tc>
        <w:tc>
          <w:tcPr>
            <w:tcW w:w="1023" w:type="dxa"/>
          </w:tcPr>
          <w:p w14:paraId="7BA79CFF" w14:textId="77777777" w:rsidR="003501A1" w:rsidRPr="008B63E4" w:rsidRDefault="003501A1" w:rsidP="003501A1">
            <w:pPr>
              <w:tabs>
                <w:tab w:val="left" w:pos="360"/>
                <w:tab w:val="left" w:pos="900"/>
              </w:tabs>
              <w:ind w:left="-108" w:right="-108"/>
              <w:rPr>
                <w:rFonts w:ascii="Browallia New" w:hAnsi="Browallia New" w:cs="Browallia New"/>
                <w:sz w:val="22"/>
                <w:szCs w:val="22"/>
                <w:highlight w:val="yellow"/>
                <w:lang w:val="en-GB"/>
              </w:rPr>
            </w:pPr>
          </w:p>
        </w:tc>
        <w:tc>
          <w:tcPr>
            <w:tcW w:w="236" w:type="dxa"/>
          </w:tcPr>
          <w:p w14:paraId="683EEB01" w14:textId="77777777" w:rsidR="003501A1" w:rsidRPr="008B63E4" w:rsidRDefault="003501A1" w:rsidP="003501A1">
            <w:pPr>
              <w:tabs>
                <w:tab w:val="left" w:pos="360"/>
                <w:tab w:val="left" w:pos="900"/>
              </w:tabs>
              <w:ind w:left="-108" w:right="-108"/>
              <w:rPr>
                <w:rFonts w:ascii="Browallia New" w:hAnsi="Browallia New" w:cs="Browallia New"/>
                <w:sz w:val="22"/>
                <w:szCs w:val="22"/>
                <w:highlight w:val="yellow"/>
                <w:lang w:val="en-GB"/>
              </w:rPr>
            </w:pPr>
          </w:p>
        </w:tc>
        <w:tc>
          <w:tcPr>
            <w:tcW w:w="1016" w:type="dxa"/>
          </w:tcPr>
          <w:p w14:paraId="50CA75AE" w14:textId="77777777" w:rsidR="003501A1" w:rsidRPr="008B63E4" w:rsidRDefault="003501A1" w:rsidP="003501A1">
            <w:pPr>
              <w:tabs>
                <w:tab w:val="left" w:pos="360"/>
                <w:tab w:val="left" w:pos="900"/>
              </w:tabs>
              <w:ind w:left="-108" w:right="-108"/>
              <w:rPr>
                <w:rFonts w:ascii="Browallia New" w:hAnsi="Browallia New" w:cs="Browallia New"/>
                <w:sz w:val="22"/>
                <w:szCs w:val="22"/>
                <w:highlight w:val="yellow"/>
                <w:lang w:val="en-GB"/>
              </w:rPr>
            </w:pPr>
          </w:p>
        </w:tc>
        <w:tc>
          <w:tcPr>
            <w:tcW w:w="236" w:type="dxa"/>
          </w:tcPr>
          <w:p w14:paraId="021178C5" w14:textId="77777777" w:rsidR="003501A1" w:rsidRPr="008B63E4" w:rsidRDefault="003501A1" w:rsidP="003501A1">
            <w:pPr>
              <w:tabs>
                <w:tab w:val="left" w:pos="360"/>
                <w:tab w:val="left" w:pos="900"/>
              </w:tabs>
              <w:jc w:val="right"/>
              <w:rPr>
                <w:rFonts w:ascii="Browallia New" w:hAnsi="Browallia New" w:cs="Browallia New"/>
                <w:b/>
                <w:bCs/>
                <w:sz w:val="22"/>
                <w:szCs w:val="22"/>
                <w:highlight w:val="yellow"/>
                <w:lang w:val="en-GB"/>
              </w:rPr>
            </w:pPr>
          </w:p>
        </w:tc>
        <w:tc>
          <w:tcPr>
            <w:tcW w:w="1040" w:type="dxa"/>
          </w:tcPr>
          <w:p w14:paraId="7352C7E6" w14:textId="77777777" w:rsidR="003501A1" w:rsidRPr="008B63E4" w:rsidRDefault="003501A1" w:rsidP="003501A1">
            <w:pPr>
              <w:tabs>
                <w:tab w:val="left" w:pos="360"/>
                <w:tab w:val="left" w:pos="900"/>
              </w:tabs>
              <w:jc w:val="right"/>
              <w:rPr>
                <w:rFonts w:ascii="Browallia New" w:hAnsi="Browallia New" w:cs="Browallia New"/>
                <w:b/>
                <w:bCs/>
                <w:sz w:val="22"/>
                <w:szCs w:val="22"/>
                <w:highlight w:val="yellow"/>
                <w:lang w:val="en-GB"/>
              </w:rPr>
            </w:pPr>
          </w:p>
        </w:tc>
        <w:tc>
          <w:tcPr>
            <w:tcW w:w="238" w:type="dxa"/>
          </w:tcPr>
          <w:p w14:paraId="49CBB473" w14:textId="77777777" w:rsidR="003501A1" w:rsidRPr="008B63E4" w:rsidRDefault="003501A1" w:rsidP="003501A1">
            <w:pPr>
              <w:tabs>
                <w:tab w:val="left" w:pos="360"/>
                <w:tab w:val="left" w:pos="900"/>
              </w:tabs>
              <w:jc w:val="right"/>
              <w:rPr>
                <w:rFonts w:ascii="Browallia New" w:hAnsi="Browallia New" w:cs="Browallia New"/>
                <w:b/>
                <w:bCs/>
                <w:sz w:val="22"/>
                <w:szCs w:val="22"/>
                <w:highlight w:val="yellow"/>
                <w:lang w:val="en-GB"/>
              </w:rPr>
            </w:pPr>
          </w:p>
        </w:tc>
        <w:tc>
          <w:tcPr>
            <w:tcW w:w="1001" w:type="dxa"/>
            <w:gridSpan w:val="2"/>
          </w:tcPr>
          <w:p w14:paraId="26D66DEE"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237" w:type="dxa"/>
          </w:tcPr>
          <w:p w14:paraId="0B440840"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184" w:type="dxa"/>
          </w:tcPr>
          <w:p w14:paraId="4BFD28FC"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236" w:type="dxa"/>
          </w:tcPr>
          <w:p w14:paraId="4A1A2C0E"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196" w:type="dxa"/>
          </w:tcPr>
          <w:p w14:paraId="6918ED20"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236" w:type="dxa"/>
            <w:gridSpan w:val="2"/>
          </w:tcPr>
          <w:p w14:paraId="7C4DCEDF"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987" w:type="dxa"/>
            <w:gridSpan w:val="2"/>
          </w:tcPr>
          <w:p w14:paraId="50063094"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236" w:type="dxa"/>
          </w:tcPr>
          <w:p w14:paraId="18828971"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957" w:type="dxa"/>
            <w:gridSpan w:val="3"/>
          </w:tcPr>
          <w:p w14:paraId="62DF6833"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r>
      <w:tr w:rsidR="003501A1" w:rsidRPr="008B63E4" w14:paraId="55ACD9DC" w14:textId="77777777" w:rsidTr="003501A1">
        <w:trPr>
          <w:trHeight w:val="259"/>
        </w:trPr>
        <w:tc>
          <w:tcPr>
            <w:tcW w:w="2549" w:type="dxa"/>
          </w:tcPr>
          <w:p w14:paraId="27DE39E3" w14:textId="77777777" w:rsidR="003501A1" w:rsidRPr="0013554D" w:rsidRDefault="003501A1" w:rsidP="003501A1">
            <w:pPr>
              <w:tabs>
                <w:tab w:val="left" w:pos="540"/>
              </w:tabs>
              <w:ind w:right="-18"/>
              <w:rPr>
                <w:rFonts w:ascii="Browallia New" w:hAnsi="Browallia New" w:cs="Browallia New"/>
                <w:color w:val="000000"/>
                <w:sz w:val="22"/>
                <w:szCs w:val="22"/>
                <w:cs/>
                <w:lang w:val="en-GB"/>
              </w:rPr>
            </w:pPr>
            <w:r w:rsidRPr="0013554D">
              <w:rPr>
                <w:rFonts w:ascii="Browallia New" w:hAnsi="Browallia New" w:cs="Browallia New"/>
                <w:b/>
                <w:bCs/>
                <w:color w:val="000000"/>
                <w:sz w:val="22"/>
                <w:szCs w:val="22"/>
                <w:cs/>
              </w:rPr>
              <w:t>บริษัทย่อยของ TTPHD:</w:t>
            </w:r>
          </w:p>
        </w:tc>
        <w:tc>
          <w:tcPr>
            <w:tcW w:w="1699" w:type="dxa"/>
          </w:tcPr>
          <w:p w14:paraId="135F8B11" w14:textId="77777777" w:rsidR="003501A1" w:rsidRPr="008B63E4" w:rsidRDefault="003501A1" w:rsidP="003501A1">
            <w:pPr>
              <w:tabs>
                <w:tab w:val="left" w:pos="360"/>
                <w:tab w:val="left" w:pos="900"/>
              </w:tabs>
              <w:ind w:left="-32" w:right="-67" w:firstLine="9"/>
              <w:jc w:val="center"/>
              <w:rPr>
                <w:rFonts w:ascii="Browallia New" w:hAnsi="Browallia New" w:cs="Browallia New"/>
                <w:sz w:val="22"/>
                <w:szCs w:val="22"/>
                <w:highlight w:val="yellow"/>
                <w:lang w:val="en-GB"/>
              </w:rPr>
            </w:pPr>
          </w:p>
        </w:tc>
        <w:tc>
          <w:tcPr>
            <w:tcW w:w="283" w:type="dxa"/>
          </w:tcPr>
          <w:p w14:paraId="5366B73C" w14:textId="77777777" w:rsidR="003501A1" w:rsidRPr="008B63E4" w:rsidRDefault="003501A1" w:rsidP="003501A1">
            <w:pPr>
              <w:tabs>
                <w:tab w:val="left" w:pos="900"/>
              </w:tabs>
              <w:ind w:left="-108" w:right="-248"/>
              <w:jc w:val="center"/>
              <w:rPr>
                <w:rFonts w:ascii="Browallia New" w:hAnsi="Browallia New" w:cs="Browallia New"/>
                <w:sz w:val="22"/>
                <w:szCs w:val="22"/>
                <w:highlight w:val="yellow"/>
                <w:lang w:val="en-GB"/>
              </w:rPr>
            </w:pPr>
          </w:p>
        </w:tc>
        <w:tc>
          <w:tcPr>
            <w:tcW w:w="993" w:type="dxa"/>
          </w:tcPr>
          <w:p w14:paraId="26904B25" w14:textId="77777777" w:rsidR="003501A1" w:rsidRPr="008B63E4" w:rsidRDefault="003501A1" w:rsidP="003501A1">
            <w:pPr>
              <w:tabs>
                <w:tab w:val="left" w:pos="360"/>
                <w:tab w:val="left" w:pos="900"/>
              </w:tabs>
              <w:ind w:left="-32" w:right="-67" w:firstLine="9"/>
              <w:jc w:val="center"/>
              <w:rPr>
                <w:rFonts w:ascii="Browallia New" w:eastAsia="Arial Unicode MS" w:hAnsi="Browallia New" w:cs="Browallia New"/>
                <w:sz w:val="22"/>
                <w:szCs w:val="22"/>
                <w:highlight w:val="yellow"/>
                <w:cs/>
              </w:rPr>
            </w:pPr>
          </w:p>
        </w:tc>
        <w:tc>
          <w:tcPr>
            <w:tcW w:w="252" w:type="dxa"/>
          </w:tcPr>
          <w:p w14:paraId="089F95D3" w14:textId="77777777" w:rsidR="003501A1" w:rsidRPr="008B63E4" w:rsidRDefault="003501A1" w:rsidP="003501A1">
            <w:pPr>
              <w:tabs>
                <w:tab w:val="left" w:pos="360"/>
                <w:tab w:val="left" w:pos="900"/>
              </w:tabs>
              <w:ind w:left="-108" w:right="-108"/>
              <w:rPr>
                <w:rFonts w:ascii="Browallia New" w:hAnsi="Browallia New" w:cs="Browallia New"/>
                <w:sz w:val="22"/>
                <w:szCs w:val="22"/>
                <w:highlight w:val="yellow"/>
                <w:lang w:val="en-GB"/>
              </w:rPr>
            </w:pPr>
          </w:p>
        </w:tc>
        <w:tc>
          <w:tcPr>
            <w:tcW w:w="1023" w:type="dxa"/>
          </w:tcPr>
          <w:p w14:paraId="6D4368C9" w14:textId="77777777" w:rsidR="003501A1" w:rsidRPr="008B63E4" w:rsidRDefault="003501A1" w:rsidP="003501A1">
            <w:pPr>
              <w:tabs>
                <w:tab w:val="left" w:pos="360"/>
                <w:tab w:val="left" w:pos="846"/>
              </w:tabs>
              <w:ind w:left="-36" w:right="-68" w:firstLine="9"/>
              <w:jc w:val="center"/>
              <w:rPr>
                <w:rFonts w:ascii="Browallia New" w:hAnsi="Browallia New" w:cs="Browallia New"/>
                <w:sz w:val="22"/>
                <w:szCs w:val="22"/>
                <w:highlight w:val="yellow"/>
                <w:lang w:val="en-US"/>
              </w:rPr>
            </w:pPr>
          </w:p>
        </w:tc>
        <w:tc>
          <w:tcPr>
            <w:tcW w:w="236" w:type="dxa"/>
          </w:tcPr>
          <w:p w14:paraId="4E17DC82" w14:textId="77777777" w:rsidR="003501A1" w:rsidRPr="008B63E4" w:rsidRDefault="003501A1" w:rsidP="003501A1">
            <w:pPr>
              <w:tabs>
                <w:tab w:val="left" w:pos="360"/>
                <w:tab w:val="left" w:pos="846"/>
              </w:tabs>
              <w:ind w:left="-36" w:right="-68" w:firstLine="9"/>
              <w:jc w:val="center"/>
              <w:rPr>
                <w:rFonts w:ascii="Browallia New" w:hAnsi="Browallia New" w:cs="Browallia New"/>
                <w:sz w:val="22"/>
                <w:szCs w:val="22"/>
                <w:highlight w:val="yellow"/>
                <w:lang w:val="en-GB"/>
              </w:rPr>
            </w:pPr>
          </w:p>
        </w:tc>
        <w:tc>
          <w:tcPr>
            <w:tcW w:w="1016" w:type="dxa"/>
          </w:tcPr>
          <w:p w14:paraId="047339E0" w14:textId="77777777" w:rsidR="003501A1" w:rsidRPr="008B63E4" w:rsidRDefault="003501A1" w:rsidP="003501A1">
            <w:pPr>
              <w:tabs>
                <w:tab w:val="left" w:pos="360"/>
                <w:tab w:val="left" w:pos="846"/>
              </w:tabs>
              <w:ind w:left="-36" w:right="-68" w:firstLine="9"/>
              <w:jc w:val="center"/>
              <w:rPr>
                <w:rFonts w:ascii="Browallia New" w:hAnsi="Browallia New" w:cs="Browallia New"/>
                <w:sz w:val="22"/>
                <w:szCs w:val="22"/>
                <w:highlight w:val="yellow"/>
                <w:lang w:val="en-GB"/>
              </w:rPr>
            </w:pPr>
          </w:p>
        </w:tc>
        <w:tc>
          <w:tcPr>
            <w:tcW w:w="236" w:type="dxa"/>
          </w:tcPr>
          <w:p w14:paraId="53800743" w14:textId="77777777" w:rsidR="003501A1" w:rsidRPr="008B63E4" w:rsidRDefault="003501A1" w:rsidP="003501A1">
            <w:pPr>
              <w:tabs>
                <w:tab w:val="left" w:pos="360"/>
                <w:tab w:val="left" w:pos="846"/>
              </w:tabs>
              <w:ind w:left="-36" w:right="-68" w:firstLine="9"/>
              <w:jc w:val="center"/>
              <w:rPr>
                <w:rFonts w:ascii="Browallia New" w:hAnsi="Browallia New" w:cs="Browallia New"/>
                <w:b/>
                <w:bCs/>
                <w:sz w:val="22"/>
                <w:szCs w:val="22"/>
                <w:highlight w:val="yellow"/>
                <w:lang w:val="en-GB"/>
              </w:rPr>
            </w:pPr>
          </w:p>
        </w:tc>
        <w:tc>
          <w:tcPr>
            <w:tcW w:w="1040" w:type="dxa"/>
          </w:tcPr>
          <w:p w14:paraId="71A37AB7" w14:textId="77777777" w:rsidR="003501A1" w:rsidRPr="008B63E4" w:rsidRDefault="003501A1" w:rsidP="003501A1">
            <w:pPr>
              <w:tabs>
                <w:tab w:val="left" w:pos="360"/>
                <w:tab w:val="left" w:pos="846"/>
              </w:tabs>
              <w:ind w:left="-36" w:right="-68" w:firstLine="9"/>
              <w:jc w:val="center"/>
              <w:rPr>
                <w:rFonts w:ascii="Browallia New" w:hAnsi="Browallia New" w:cs="Browallia New"/>
                <w:b/>
                <w:bCs/>
                <w:sz w:val="22"/>
                <w:szCs w:val="22"/>
                <w:highlight w:val="yellow"/>
                <w:lang w:val="en-US"/>
              </w:rPr>
            </w:pPr>
          </w:p>
        </w:tc>
        <w:tc>
          <w:tcPr>
            <w:tcW w:w="238" w:type="dxa"/>
            <w:vAlign w:val="center"/>
          </w:tcPr>
          <w:p w14:paraId="27A7B578" w14:textId="77777777" w:rsidR="003501A1" w:rsidRPr="008B63E4" w:rsidRDefault="003501A1" w:rsidP="003501A1">
            <w:pPr>
              <w:tabs>
                <w:tab w:val="left" w:pos="360"/>
                <w:tab w:val="left" w:pos="846"/>
              </w:tabs>
              <w:ind w:left="-36" w:right="-68" w:firstLine="9"/>
              <w:jc w:val="center"/>
              <w:rPr>
                <w:rFonts w:ascii="Browallia New" w:hAnsi="Browallia New" w:cs="Browallia New"/>
                <w:b/>
                <w:bCs/>
                <w:sz w:val="22"/>
                <w:szCs w:val="22"/>
                <w:highlight w:val="yellow"/>
                <w:lang w:val="en-GB"/>
              </w:rPr>
            </w:pPr>
          </w:p>
        </w:tc>
        <w:tc>
          <w:tcPr>
            <w:tcW w:w="1001" w:type="dxa"/>
            <w:gridSpan w:val="2"/>
          </w:tcPr>
          <w:p w14:paraId="67E98127" w14:textId="77777777" w:rsidR="003501A1" w:rsidRPr="008B63E4" w:rsidRDefault="003501A1" w:rsidP="003501A1">
            <w:pPr>
              <w:tabs>
                <w:tab w:val="left" w:pos="360"/>
                <w:tab w:val="left" w:pos="846"/>
              </w:tabs>
              <w:ind w:left="-36" w:right="-68" w:firstLine="9"/>
              <w:jc w:val="center"/>
              <w:rPr>
                <w:rFonts w:ascii="Browallia New" w:hAnsi="Browallia New" w:cs="Browallia New"/>
                <w:sz w:val="22"/>
                <w:szCs w:val="22"/>
                <w:highlight w:val="yellow"/>
                <w:lang w:val="en-GB"/>
              </w:rPr>
            </w:pPr>
          </w:p>
        </w:tc>
        <w:tc>
          <w:tcPr>
            <w:tcW w:w="237" w:type="dxa"/>
            <w:vAlign w:val="center"/>
          </w:tcPr>
          <w:p w14:paraId="040C96BB"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184" w:type="dxa"/>
          </w:tcPr>
          <w:p w14:paraId="71FF2413"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236" w:type="dxa"/>
            <w:vAlign w:val="center"/>
          </w:tcPr>
          <w:p w14:paraId="6417EA2E"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196" w:type="dxa"/>
          </w:tcPr>
          <w:p w14:paraId="047FDB87"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236" w:type="dxa"/>
            <w:gridSpan w:val="2"/>
            <w:vAlign w:val="center"/>
          </w:tcPr>
          <w:p w14:paraId="38158457"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987" w:type="dxa"/>
            <w:gridSpan w:val="2"/>
          </w:tcPr>
          <w:p w14:paraId="2C82BD39" w14:textId="77777777" w:rsidR="003501A1" w:rsidRPr="008B63E4" w:rsidRDefault="003501A1" w:rsidP="003501A1">
            <w:pPr>
              <w:tabs>
                <w:tab w:val="left" w:pos="618"/>
              </w:tabs>
              <w:ind w:left="-57" w:right="-15"/>
              <w:jc w:val="center"/>
              <w:rPr>
                <w:rFonts w:ascii="Browallia New" w:hAnsi="Browallia New" w:cs="Browallia New"/>
                <w:sz w:val="22"/>
                <w:szCs w:val="22"/>
                <w:highlight w:val="yellow"/>
                <w:lang w:val="en-US"/>
              </w:rPr>
            </w:pPr>
          </w:p>
        </w:tc>
        <w:tc>
          <w:tcPr>
            <w:tcW w:w="236" w:type="dxa"/>
            <w:vAlign w:val="center"/>
          </w:tcPr>
          <w:p w14:paraId="2EA1EF5A"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957" w:type="dxa"/>
            <w:gridSpan w:val="3"/>
          </w:tcPr>
          <w:p w14:paraId="156819A7" w14:textId="77777777" w:rsidR="003501A1" w:rsidRPr="008B63E4" w:rsidRDefault="003501A1" w:rsidP="003501A1">
            <w:pPr>
              <w:tabs>
                <w:tab w:val="left" w:pos="618"/>
              </w:tabs>
              <w:ind w:left="-57" w:right="-15"/>
              <w:jc w:val="center"/>
              <w:rPr>
                <w:rFonts w:ascii="Browallia New" w:hAnsi="Browallia New" w:cs="Browallia New"/>
                <w:sz w:val="22"/>
                <w:szCs w:val="22"/>
                <w:highlight w:val="yellow"/>
                <w:lang w:val="en-US"/>
              </w:rPr>
            </w:pPr>
          </w:p>
        </w:tc>
      </w:tr>
      <w:tr w:rsidR="003501A1" w:rsidRPr="008B63E4" w14:paraId="3228BFAA" w14:textId="77777777" w:rsidTr="003501A1">
        <w:trPr>
          <w:trHeight w:val="259"/>
        </w:trPr>
        <w:tc>
          <w:tcPr>
            <w:tcW w:w="2549" w:type="dxa"/>
          </w:tcPr>
          <w:p w14:paraId="632E9D9E" w14:textId="77777777" w:rsidR="003501A1" w:rsidRPr="003A70A1" w:rsidRDefault="003501A1" w:rsidP="003501A1">
            <w:pPr>
              <w:tabs>
                <w:tab w:val="left" w:pos="0"/>
                <w:tab w:val="left" w:pos="900"/>
              </w:tabs>
              <w:rPr>
                <w:rFonts w:ascii="Browallia New" w:eastAsia="Arial Unicode MS" w:hAnsi="Browallia New" w:cs="Browallia New"/>
                <w:sz w:val="22"/>
                <w:szCs w:val="22"/>
                <w:lang w:val="en-US"/>
              </w:rPr>
            </w:pPr>
            <w:r w:rsidRPr="0013554D">
              <w:rPr>
                <w:rFonts w:ascii="Browallia New" w:eastAsia="Arial Unicode MS" w:hAnsi="Browallia New" w:cs="Browallia New"/>
                <w:sz w:val="22"/>
                <w:szCs w:val="22"/>
                <w:lang w:val="en-US"/>
              </w:rPr>
              <w:t>TTCL Gas Power Pte. Ltd.</w:t>
            </w:r>
          </w:p>
        </w:tc>
        <w:tc>
          <w:tcPr>
            <w:tcW w:w="1699" w:type="dxa"/>
          </w:tcPr>
          <w:p w14:paraId="0E61A84B" w14:textId="77777777" w:rsidR="003501A1" w:rsidRPr="0013554D" w:rsidRDefault="003501A1" w:rsidP="003501A1">
            <w:pPr>
              <w:ind w:left="-32" w:right="-67" w:firstLine="9"/>
              <w:jc w:val="center"/>
              <w:rPr>
                <w:rFonts w:ascii="Browallia New" w:hAnsi="Browallia New" w:cs="Browallia New"/>
                <w:color w:val="000000"/>
                <w:sz w:val="22"/>
                <w:szCs w:val="22"/>
                <w:cs/>
              </w:rPr>
            </w:pPr>
            <w:r w:rsidRPr="0013554D">
              <w:rPr>
                <w:rFonts w:ascii="Browallia New" w:eastAsia="Arial Unicode MS" w:hAnsi="Browallia New" w:cs="Browallia New"/>
                <w:sz w:val="22"/>
                <w:szCs w:val="22"/>
                <w:cs/>
              </w:rPr>
              <w:t>ลงทุนในธุรกิจพลังงาน</w:t>
            </w:r>
          </w:p>
        </w:tc>
        <w:tc>
          <w:tcPr>
            <w:tcW w:w="283" w:type="dxa"/>
          </w:tcPr>
          <w:p w14:paraId="5381FC51" w14:textId="77777777" w:rsidR="003501A1" w:rsidRPr="0013554D" w:rsidRDefault="003501A1" w:rsidP="003501A1">
            <w:pPr>
              <w:ind w:left="-108" w:right="-248" w:hanging="131"/>
              <w:jc w:val="center"/>
              <w:rPr>
                <w:rFonts w:ascii="Browallia New" w:hAnsi="Browallia New" w:cs="Browallia New"/>
                <w:color w:val="000000"/>
                <w:sz w:val="22"/>
                <w:szCs w:val="22"/>
                <w:cs/>
              </w:rPr>
            </w:pPr>
          </w:p>
        </w:tc>
        <w:tc>
          <w:tcPr>
            <w:tcW w:w="993" w:type="dxa"/>
          </w:tcPr>
          <w:p w14:paraId="3CB99CAC" w14:textId="77777777" w:rsidR="003501A1" w:rsidRPr="0013554D"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hint="cs"/>
                <w:sz w:val="22"/>
                <w:szCs w:val="22"/>
                <w:cs/>
              </w:rPr>
              <w:t>สิงคโปร์</w:t>
            </w:r>
          </w:p>
        </w:tc>
        <w:tc>
          <w:tcPr>
            <w:tcW w:w="252" w:type="dxa"/>
          </w:tcPr>
          <w:p w14:paraId="37BC45E1" w14:textId="77777777" w:rsidR="003501A1" w:rsidRPr="008B63E4" w:rsidRDefault="003501A1" w:rsidP="003501A1">
            <w:pPr>
              <w:ind w:left="131" w:right="-104" w:hanging="131"/>
              <w:rPr>
                <w:rFonts w:ascii="Browallia New" w:hAnsi="Browallia New" w:cs="Browallia New"/>
                <w:color w:val="000000"/>
                <w:sz w:val="22"/>
                <w:szCs w:val="22"/>
                <w:highlight w:val="yellow"/>
                <w:cs/>
              </w:rPr>
            </w:pPr>
          </w:p>
        </w:tc>
        <w:tc>
          <w:tcPr>
            <w:tcW w:w="1023" w:type="dxa"/>
          </w:tcPr>
          <w:p w14:paraId="4CD1A8F2" w14:textId="77777777" w:rsidR="003501A1" w:rsidRPr="0013554D" w:rsidRDefault="003501A1" w:rsidP="003501A1">
            <w:pPr>
              <w:tabs>
                <w:tab w:val="left" w:pos="373"/>
                <w:tab w:val="left" w:pos="846"/>
              </w:tabs>
              <w:ind w:left="-36" w:right="-68" w:firstLine="9"/>
              <w:jc w:val="center"/>
              <w:rPr>
                <w:rFonts w:ascii="Browallia New" w:hAnsi="Browallia New" w:cs="Browallia New"/>
                <w:color w:val="000000"/>
                <w:sz w:val="22"/>
                <w:szCs w:val="22"/>
                <w:cs/>
              </w:rPr>
            </w:pPr>
            <w:r w:rsidRPr="0013554D">
              <w:rPr>
                <w:rFonts w:ascii="Browallia New" w:hAnsi="Browallia New" w:cs="Browallia New" w:hint="cs"/>
                <w:color w:val="000000"/>
                <w:sz w:val="22"/>
                <w:szCs w:val="22"/>
                <w:cs/>
              </w:rPr>
              <w:t>-</w:t>
            </w:r>
          </w:p>
        </w:tc>
        <w:tc>
          <w:tcPr>
            <w:tcW w:w="236" w:type="dxa"/>
          </w:tcPr>
          <w:p w14:paraId="224B2E72" w14:textId="77777777" w:rsidR="003501A1" w:rsidRPr="0013554D" w:rsidRDefault="003501A1" w:rsidP="003501A1">
            <w:pPr>
              <w:tabs>
                <w:tab w:val="left" w:pos="846"/>
              </w:tabs>
              <w:ind w:left="-36" w:right="-68" w:firstLine="9"/>
              <w:jc w:val="center"/>
              <w:rPr>
                <w:rFonts w:ascii="Browallia New" w:hAnsi="Browallia New" w:cs="Browallia New"/>
                <w:color w:val="000000"/>
                <w:sz w:val="22"/>
                <w:szCs w:val="22"/>
                <w:cs/>
              </w:rPr>
            </w:pPr>
          </w:p>
        </w:tc>
        <w:tc>
          <w:tcPr>
            <w:tcW w:w="1016" w:type="dxa"/>
          </w:tcPr>
          <w:p w14:paraId="39419FC9" w14:textId="77777777" w:rsidR="003501A1" w:rsidRPr="0013554D" w:rsidRDefault="003501A1" w:rsidP="003501A1">
            <w:pPr>
              <w:tabs>
                <w:tab w:val="left" w:pos="373"/>
                <w:tab w:val="left" w:pos="846"/>
              </w:tabs>
              <w:ind w:left="-36" w:right="-68" w:firstLine="9"/>
              <w:jc w:val="center"/>
              <w:rPr>
                <w:rFonts w:ascii="Browallia New" w:hAnsi="Browallia New" w:cs="Browallia New"/>
                <w:color w:val="000000"/>
                <w:sz w:val="22"/>
                <w:szCs w:val="22"/>
                <w:cs/>
              </w:rPr>
            </w:pPr>
            <w:r w:rsidRPr="0013554D">
              <w:rPr>
                <w:rFonts w:ascii="Browallia New" w:hAnsi="Browallia New" w:cs="Browallia New" w:hint="cs"/>
                <w:color w:val="000000"/>
                <w:sz w:val="22"/>
                <w:szCs w:val="22"/>
                <w:cs/>
              </w:rPr>
              <w:t>-</w:t>
            </w:r>
          </w:p>
        </w:tc>
        <w:tc>
          <w:tcPr>
            <w:tcW w:w="236" w:type="dxa"/>
          </w:tcPr>
          <w:p w14:paraId="259BA9BA" w14:textId="77777777" w:rsidR="003501A1" w:rsidRPr="0013554D" w:rsidRDefault="003501A1" w:rsidP="003501A1">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5FCB17E4" w14:textId="77777777" w:rsidR="003501A1" w:rsidRPr="00BA7BE6" w:rsidRDefault="003501A1" w:rsidP="003501A1">
            <w:pPr>
              <w:tabs>
                <w:tab w:val="left" w:pos="540"/>
                <w:tab w:val="left" w:pos="846"/>
              </w:tabs>
              <w:ind w:left="-36" w:right="-68" w:firstLine="9"/>
              <w:jc w:val="center"/>
              <w:rPr>
                <w:rFonts w:ascii="Browallia New" w:hAnsi="Browallia New" w:cs="Browallia New"/>
                <w:color w:val="000000"/>
                <w:sz w:val="22"/>
                <w:szCs w:val="22"/>
                <w:lang w:val="en-GB"/>
              </w:rPr>
            </w:pPr>
            <w:r w:rsidRPr="00BA7BE6">
              <w:rPr>
                <w:rFonts w:ascii="Browallia New" w:hAnsi="Browallia New" w:cs="Browallia New" w:hint="cs"/>
                <w:color w:val="000000"/>
                <w:sz w:val="22"/>
                <w:szCs w:val="22"/>
                <w:cs/>
                <w:lang w:val="en-GB"/>
              </w:rPr>
              <w:t xml:space="preserve">  </w:t>
            </w:r>
            <w:r w:rsidRPr="00BA7BE6">
              <w:rPr>
                <w:rFonts w:ascii="Browallia New" w:hAnsi="Browallia New" w:cs="Browallia New"/>
                <w:color w:val="000000"/>
                <w:sz w:val="22"/>
                <w:szCs w:val="22"/>
                <w:lang w:val="en-GB"/>
              </w:rPr>
              <w:t>40.00</w:t>
            </w:r>
          </w:p>
        </w:tc>
        <w:tc>
          <w:tcPr>
            <w:tcW w:w="238" w:type="dxa"/>
            <w:vAlign w:val="center"/>
          </w:tcPr>
          <w:p w14:paraId="0D605F12" w14:textId="77777777" w:rsidR="003501A1" w:rsidRPr="00BA7BE6" w:rsidRDefault="003501A1" w:rsidP="003501A1">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2"/>
          </w:tcPr>
          <w:p w14:paraId="452BF5D4" w14:textId="77777777" w:rsidR="003501A1" w:rsidRPr="00BA7BE6" w:rsidRDefault="003501A1" w:rsidP="003501A1">
            <w:pPr>
              <w:tabs>
                <w:tab w:val="left" w:pos="540"/>
                <w:tab w:val="left" w:pos="846"/>
              </w:tabs>
              <w:ind w:left="-36" w:right="-68" w:firstLine="9"/>
              <w:jc w:val="center"/>
              <w:rPr>
                <w:rFonts w:ascii="Browallia New" w:hAnsi="Browallia New" w:cs="Browallia New"/>
                <w:color w:val="000000"/>
                <w:sz w:val="22"/>
                <w:szCs w:val="22"/>
                <w:lang w:val="en-GB"/>
              </w:rPr>
            </w:pPr>
            <w:r w:rsidRPr="00BA7BE6">
              <w:rPr>
                <w:rFonts w:ascii="Browallia New" w:hAnsi="Browallia New" w:cs="Browallia New" w:hint="cs"/>
                <w:color w:val="000000"/>
                <w:sz w:val="22"/>
                <w:szCs w:val="22"/>
                <w:cs/>
                <w:lang w:val="en-GB"/>
              </w:rPr>
              <w:t xml:space="preserve">  </w:t>
            </w:r>
            <w:r w:rsidRPr="00BA7BE6">
              <w:rPr>
                <w:rFonts w:ascii="Browallia New" w:hAnsi="Browallia New" w:cs="Browallia New"/>
                <w:color w:val="000000"/>
                <w:sz w:val="22"/>
                <w:szCs w:val="22"/>
                <w:lang w:val="en-GB"/>
              </w:rPr>
              <w:t>40.00</w:t>
            </w:r>
          </w:p>
        </w:tc>
        <w:tc>
          <w:tcPr>
            <w:tcW w:w="237" w:type="dxa"/>
            <w:vAlign w:val="center"/>
          </w:tcPr>
          <w:p w14:paraId="42829A03"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84" w:type="dxa"/>
          </w:tcPr>
          <w:p w14:paraId="275B3052" w14:textId="77777777" w:rsidR="003501A1" w:rsidRPr="00BA7BE6" w:rsidRDefault="003501A1" w:rsidP="003501A1">
            <w:pPr>
              <w:tabs>
                <w:tab w:val="left" w:pos="540"/>
              </w:tabs>
              <w:ind w:left="-108"/>
              <w:jc w:val="center"/>
              <w:rPr>
                <w:rFonts w:ascii="Browallia New" w:hAnsi="Browallia New" w:cs="Browallia New"/>
                <w:color w:val="000000"/>
                <w:sz w:val="22"/>
                <w:szCs w:val="22"/>
                <w:lang w:val="en-GB"/>
              </w:rPr>
            </w:pPr>
            <w:r w:rsidRPr="00BA7BE6">
              <w:rPr>
                <w:rFonts w:ascii="Browallia New" w:hAnsi="Browallia New" w:cs="Browallia New"/>
                <w:sz w:val="22"/>
                <w:szCs w:val="22"/>
                <w:lang w:val="en-US"/>
              </w:rPr>
              <w:t xml:space="preserve">       -</w:t>
            </w:r>
          </w:p>
        </w:tc>
        <w:tc>
          <w:tcPr>
            <w:tcW w:w="236" w:type="dxa"/>
            <w:vAlign w:val="center"/>
          </w:tcPr>
          <w:p w14:paraId="70597B59"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96" w:type="dxa"/>
          </w:tcPr>
          <w:p w14:paraId="33DE0310" w14:textId="77777777" w:rsidR="003501A1" w:rsidRPr="00BA7BE6" w:rsidRDefault="003501A1" w:rsidP="003501A1">
            <w:pPr>
              <w:tabs>
                <w:tab w:val="left" w:pos="540"/>
              </w:tabs>
              <w:ind w:left="-108"/>
              <w:jc w:val="center"/>
              <w:rPr>
                <w:rFonts w:ascii="Browallia New" w:hAnsi="Browallia New" w:cs="Browallia New"/>
                <w:color w:val="000000"/>
                <w:sz w:val="22"/>
                <w:szCs w:val="22"/>
                <w:lang w:val="en-GB"/>
              </w:rPr>
            </w:pPr>
            <w:r w:rsidRPr="00BA7BE6">
              <w:rPr>
                <w:rFonts w:ascii="Browallia New" w:hAnsi="Browallia New" w:cs="Browallia New"/>
                <w:sz w:val="22"/>
                <w:szCs w:val="22"/>
                <w:lang w:val="en-US"/>
              </w:rPr>
              <w:t xml:space="preserve">       -</w:t>
            </w:r>
          </w:p>
        </w:tc>
        <w:tc>
          <w:tcPr>
            <w:tcW w:w="236" w:type="dxa"/>
            <w:gridSpan w:val="2"/>
            <w:vAlign w:val="center"/>
          </w:tcPr>
          <w:p w14:paraId="67284EDB"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Pr>
          <w:p w14:paraId="106623CB"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c>
          <w:tcPr>
            <w:tcW w:w="236" w:type="dxa"/>
            <w:vAlign w:val="center"/>
          </w:tcPr>
          <w:p w14:paraId="3977DC5E"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Pr>
          <w:p w14:paraId="464DCFC6"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r>
      <w:tr w:rsidR="003501A1" w:rsidRPr="008B63E4" w14:paraId="759770AA" w14:textId="77777777" w:rsidTr="003501A1">
        <w:trPr>
          <w:trHeight w:val="259"/>
        </w:trPr>
        <w:tc>
          <w:tcPr>
            <w:tcW w:w="2549" w:type="dxa"/>
          </w:tcPr>
          <w:p w14:paraId="604DA357" w14:textId="77777777" w:rsidR="003501A1" w:rsidRPr="003A70A1" w:rsidRDefault="003501A1" w:rsidP="003501A1">
            <w:pPr>
              <w:tabs>
                <w:tab w:val="left" w:pos="0"/>
                <w:tab w:val="left" w:pos="900"/>
              </w:tabs>
              <w:rPr>
                <w:rFonts w:ascii="Browallia New" w:eastAsia="Arial Unicode MS" w:hAnsi="Browallia New" w:cs="Browallia New"/>
                <w:sz w:val="22"/>
                <w:szCs w:val="22"/>
                <w:cs/>
                <w:lang w:val="en-US"/>
              </w:rPr>
            </w:pPr>
            <w:r w:rsidRPr="0013554D">
              <w:rPr>
                <w:rFonts w:ascii="Browallia New" w:eastAsia="Arial Unicode MS" w:hAnsi="Browallia New" w:cs="Browallia New"/>
                <w:sz w:val="22"/>
                <w:szCs w:val="22"/>
                <w:lang w:val="en-US"/>
              </w:rPr>
              <w:t>TTCL Coal Power Pte. Ltd.</w:t>
            </w:r>
          </w:p>
        </w:tc>
        <w:tc>
          <w:tcPr>
            <w:tcW w:w="1699" w:type="dxa"/>
          </w:tcPr>
          <w:p w14:paraId="1D801E7E" w14:textId="77777777" w:rsidR="003501A1" w:rsidRPr="0013554D" w:rsidRDefault="003501A1" w:rsidP="003501A1">
            <w:pPr>
              <w:ind w:left="-32" w:right="-67" w:firstLine="9"/>
              <w:jc w:val="center"/>
              <w:rPr>
                <w:rFonts w:ascii="Browallia New" w:hAnsi="Browallia New" w:cs="Browallia New"/>
                <w:sz w:val="22"/>
                <w:szCs w:val="22"/>
                <w:cs/>
                <w:lang w:val="en-GB"/>
              </w:rPr>
            </w:pPr>
            <w:r w:rsidRPr="0013554D">
              <w:rPr>
                <w:rFonts w:ascii="Browallia New" w:eastAsia="Arial Unicode MS" w:hAnsi="Browallia New" w:cs="Browallia New"/>
                <w:sz w:val="22"/>
                <w:szCs w:val="22"/>
                <w:cs/>
              </w:rPr>
              <w:t>ลงทุนในธุรกิจพลังงาน</w:t>
            </w:r>
          </w:p>
        </w:tc>
        <w:tc>
          <w:tcPr>
            <w:tcW w:w="283" w:type="dxa"/>
          </w:tcPr>
          <w:p w14:paraId="571E921A" w14:textId="77777777" w:rsidR="003501A1" w:rsidRPr="0013554D" w:rsidRDefault="003501A1" w:rsidP="003501A1">
            <w:pPr>
              <w:ind w:left="-108" w:right="-248" w:hanging="131"/>
              <w:jc w:val="center"/>
              <w:rPr>
                <w:rFonts w:ascii="Browallia New" w:hAnsi="Browallia New" w:cs="Browallia New"/>
                <w:sz w:val="22"/>
                <w:szCs w:val="22"/>
                <w:cs/>
                <w:lang w:val="en-GB"/>
              </w:rPr>
            </w:pPr>
          </w:p>
        </w:tc>
        <w:tc>
          <w:tcPr>
            <w:tcW w:w="993" w:type="dxa"/>
          </w:tcPr>
          <w:p w14:paraId="4AD7D07A" w14:textId="77777777" w:rsidR="003501A1" w:rsidRPr="0013554D"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hint="cs"/>
                <w:sz w:val="22"/>
                <w:szCs w:val="22"/>
                <w:cs/>
              </w:rPr>
              <w:t>สิงคโปร์</w:t>
            </w:r>
          </w:p>
        </w:tc>
        <w:tc>
          <w:tcPr>
            <w:tcW w:w="252" w:type="dxa"/>
          </w:tcPr>
          <w:p w14:paraId="5465BAC6" w14:textId="77777777" w:rsidR="003501A1" w:rsidRPr="008B63E4" w:rsidRDefault="003501A1" w:rsidP="003501A1">
            <w:pPr>
              <w:ind w:left="131" w:right="-104" w:hanging="131"/>
              <w:rPr>
                <w:rFonts w:ascii="Browallia New" w:hAnsi="Browallia New" w:cs="Browallia New"/>
                <w:sz w:val="22"/>
                <w:szCs w:val="22"/>
                <w:highlight w:val="yellow"/>
                <w:cs/>
                <w:lang w:val="en-GB"/>
              </w:rPr>
            </w:pPr>
          </w:p>
        </w:tc>
        <w:tc>
          <w:tcPr>
            <w:tcW w:w="1023" w:type="dxa"/>
          </w:tcPr>
          <w:p w14:paraId="5DBB31B1" w14:textId="77777777" w:rsidR="003501A1" w:rsidRPr="0013554D" w:rsidRDefault="003501A1" w:rsidP="003501A1">
            <w:pPr>
              <w:tabs>
                <w:tab w:val="left" w:pos="846"/>
              </w:tabs>
              <w:ind w:left="-36" w:right="-68" w:firstLine="9"/>
              <w:jc w:val="center"/>
              <w:rPr>
                <w:rFonts w:ascii="Browallia New" w:hAnsi="Browallia New" w:cs="Browallia New"/>
                <w:sz w:val="22"/>
                <w:szCs w:val="22"/>
                <w:cs/>
                <w:lang w:val="en-GB"/>
              </w:rPr>
            </w:pPr>
            <w:r w:rsidRPr="0013554D">
              <w:rPr>
                <w:rFonts w:ascii="Browallia New" w:hAnsi="Browallia New" w:cs="Browallia New"/>
                <w:sz w:val="22"/>
                <w:szCs w:val="22"/>
                <w:lang w:val="en-US"/>
              </w:rPr>
              <w:t>-</w:t>
            </w:r>
          </w:p>
        </w:tc>
        <w:tc>
          <w:tcPr>
            <w:tcW w:w="236" w:type="dxa"/>
          </w:tcPr>
          <w:p w14:paraId="716E457D" w14:textId="77777777" w:rsidR="003501A1" w:rsidRPr="0013554D" w:rsidRDefault="003501A1" w:rsidP="003501A1">
            <w:pPr>
              <w:tabs>
                <w:tab w:val="left" w:pos="846"/>
              </w:tabs>
              <w:ind w:left="-36" w:right="-68" w:firstLine="9"/>
              <w:jc w:val="center"/>
              <w:rPr>
                <w:rFonts w:ascii="Browallia New" w:hAnsi="Browallia New" w:cs="Browallia New"/>
                <w:sz w:val="22"/>
                <w:szCs w:val="22"/>
                <w:cs/>
                <w:lang w:val="en-GB"/>
              </w:rPr>
            </w:pPr>
          </w:p>
        </w:tc>
        <w:tc>
          <w:tcPr>
            <w:tcW w:w="1016" w:type="dxa"/>
          </w:tcPr>
          <w:p w14:paraId="2E6CC5B8" w14:textId="77777777" w:rsidR="003501A1" w:rsidRPr="0013554D" w:rsidRDefault="003501A1" w:rsidP="003501A1">
            <w:pPr>
              <w:tabs>
                <w:tab w:val="left" w:pos="846"/>
              </w:tabs>
              <w:ind w:left="-36" w:right="-68" w:firstLine="9"/>
              <w:jc w:val="center"/>
              <w:rPr>
                <w:rFonts w:ascii="Browallia New" w:hAnsi="Browallia New" w:cs="Browallia New"/>
                <w:sz w:val="22"/>
                <w:szCs w:val="22"/>
                <w:cs/>
                <w:lang w:val="en-GB"/>
              </w:rPr>
            </w:pPr>
            <w:r w:rsidRPr="0013554D">
              <w:rPr>
                <w:rFonts w:ascii="Browallia New" w:hAnsi="Browallia New" w:cs="Browallia New"/>
                <w:sz w:val="22"/>
                <w:szCs w:val="22"/>
                <w:lang w:val="en-US"/>
              </w:rPr>
              <w:t>-</w:t>
            </w:r>
          </w:p>
        </w:tc>
        <w:tc>
          <w:tcPr>
            <w:tcW w:w="236" w:type="dxa"/>
          </w:tcPr>
          <w:p w14:paraId="1DEA00AF" w14:textId="77777777" w:rsidR="003501A1" w:rsidRPr="0013554D" w:rsidRDefault="003501A1" w:rsidP="003501A1">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528EF13" w14:textId="77777777" w:rsidR="003501A1" w:rsidRPr="00BA7BE6" w:rsidRDefault="003501A1" w:rsidP="003501A1">
            <w:pPr>
              <w:tabs>
                <w:tab w:val="left" w:pos="540"/>
                <w:tab w:val="left" w:pos="846"/>
              </w:tabs>
              <w:ind w:left="-36" w:right="-68" w:firstLine="9"/>
              <w:jc w:val="center"/>
              <w:rPr>
                <w:rFonts w:ascii="Browallia New" w:hAnsi="Browallia New" w:cs="Browallia New"/>
                <w:color w:val="000000"/>
                <w:sz w:val="22"/>
                <w:szCs w:val="22"/>
                <w:lang w:val="en-GB"/>
              </w:rPr>
            </w:pPr>
            <w:r w:rsidRPr="00BA7BE6">
              <w:rPr>
                <w:rFonts w:ascii="Browallia New" w:hAnsi="Browallia New" w:cs="Browallia New"/>
                <w:color w:val="000000"/>
                <w:sz w:val="22"/>
                <w:szCs w:val="22"/>
                <w:lang w:val="en-GB"/>
              </w:rPr>
              <w:t>100.00</w:t>
            </w:r>
          </w:p>
        </w:tc>
        <w:tc>
          <w:tcPr>
            <w:tcW w:w="238" w:type="dxa"/>
          </w:tcPr>
          <w:p w14:paraId="7E6879E6" w14:textId="77777777" w:rsidR="003501A1" w:rsidRPr="00BA7BE6" w:rsidRDefault="003501A1" w:rsidP="003501A1">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09197022" w14:textId="77777777" w:rsidR="003501A1" w:rsidRPr="00BA7BE6" w:rsidRDefault="003501A1" w:rsidP="003501A1">
            <w:pPr>
              <w:tabs>
                <w:tab w:val="left" w:pos="540"/>
                <w:tab w:val="left" w:pos="846"/>
              </w:tabs>
              <w:ind w:left="-36" w:right="-68" w:firstLine="9"/>
              <w:jc w:val="center"/>
              <w:rPr>
                <w:rFonts w:ascii="Browallia New" w:hAnsi="Browallia New" w:cs="Browallia New"/>
                <w:color w:val="000000"/>
                <w:sz w:val="22"/>
                <w:szCs w:val="22"/>
                <w:lang w:val="en-GB"/>
              </w:rPr>
            </w:pPr>
            <w:r w:rsidRPr="00BA7BE6">
              <w:rPr>
                <w:rFonts w:ascii="Browallia New" w:hAnsi="Browallia New" w:cs="Browallia New"/>
                <w:color w:val="000000"/>
                <w:sz w:val="22"/>
                <w:szCs w:val="22"/>
                <w:lang w:val="en-GB"/>
              </w:rPr>
              <w:t>100.00</w:t>
            </w:r>
          </w:p>
        </w:tc>
        <w:tc>
          <w:tcPr>
            <w:tcW w:w="237" w:type="dxa"/>
            <w:vAlign w:val="center"/>
          </w:tcPr>
          <w:p w14:paraId="2FEF7A54"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84" w:type="dxa"/>
          </w:tcPr>
          <w:p w14:paraId="1134C847" w14:textId="77777777" w:rsidR="003501A1" w:rsidRPr="00BA7BE6" w:rsidRDefault="003501A1" w:rsidP="003501A1">
            <w:pPr>
              <w:tabs>
                <w:tab w:val="left" w:pos="540"/>
              </w:tabs>
              <w:ind w:left="-108"/>
              <w:jc w:val="center"/>
              <w:rPr>
                <w:rFonts w:ascii="Browallia New" w:hAnsi="Browallia New" w:cs="Browallia New"/>
                <w:color w:val="000000"/>
                <w:sz w:val="22"/>
                <w:szCs w:val="22"/>
                <w:lang w:val="en-GB"/>
              </w:rPr>
            </w:pPr>
            <w:r w:rsidRPr="00BA7BE6">
              <w:rPr>
                <w:rFonts w:ascii="Browallia New" w:hAnsi="Browallia New" w:cs="Browallia New"/>
                <w:sz w:val="22"/>
                <w:szCs w:val="22"/>
                <w:lang w:val="en-US"/>
              </w:rPr>
              <w:t xml:space="preserve">       -</w:t>
            </w:r>
          </w:p>
        </w:tc>
        <w:tc>
          <w:tcPr>
            <w:tcW w:w="236" w:type="dxa"/>
            <w:vAlign w:val="center"/>
          </w:tcPr>
          <w:p w14:paraId="30F40484"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96" w:type="dxa"/>
          </w:tcPr>
          <w:p w14:paraId="1C5E02B0" w14:textId="77777777" w:rsidR="003501A1" w:rsidRPr="00BA7BE6" w:rsidRDefault="003501A1" w:rsidP="003501A1">
            <w:pPr>
              <w:tabs>
                <w:tab w:val="left" w:pos="540"/>
              </w:tabs>
              <w:ind w:left="-108"/>
              <w:jc w:val="center"/>
              <w:rPr>
                <w:rFonts w:ascii="Browallia New" w:hAnsi="Browallia New" w:cs="Browallia New"/>
                <w:color w:val="000000"/>
                <w:sz w:val="22"/>
                <w:szCs w:val="22"/>
                <w:lang w:val="en-GB"/>
              </w:rPr>
            </w:pPr>
            <w:r w:rsidRPr="00BA7BE6">
              <w:rPr>
                <w:rFonts w:ascii="Browallia New" w:hAnsi="Browallia New" w:cs="Browallia New"/>
                <w:sz w:val="22"/>
                <w:szCs w:val="22"/>
                <w:lang w:val="en-US"/>
              </w:rPr>
              <w:t xml:space="preserve">       -</w:t>
            </w:r>
          </w:p>
        </w:tc>
        <w:tc>
          <w:tcPr>
            <w:tcW w:w="236" w:type="dxa"/>
            <w:gridSpan w:val="2"/>
            <w:vAlign w:val="center"/>
          </w:tcPr>
          <w:p w14:paraId="5D99DF65"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Pr>
          <w:p w14:paraId="731C0E23"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c>
          <w:tcPr>
            <w:tcW w:w="236" w:type="dxa"/>
            <w:vAlign w:val="center"/>
          </w:tcPr>
          <w:p w14:paraId="16575CDD"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Pr>
          <w:p w14:paraId="30923F69"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r>
      <w:tr w:rsidR="003501A1" w:rsidRPr="008B63E4" w14:paraId="189EE442" w14:textId="77777777" w:rsidTr="003501A1">
        <w:trPr>
          <w:trHeight w:val="259"/>
        </w:trPr>
        <w:tc>
          <w:tcPr>
            <w:tcW w:w="2549" w:type="dxa"/>
          </w:tcPr>
          <w:p w14:paraId="4DCA1B93" w14:textId="77777777" w:rsidR="003501A1" w:rsidRPr="0013554D" w:rsidRDefault="003501A1" w:rsidP="003501A1">
            <w:pPr>
              <w:tabs>
                <w:tab w:val="left" w:pos="0"/>
                <w:tab w:val="left" w:pos="900"/>
              </w:tabs>
              <w:rPr>
                <w:rFonts w:ascii="Browallia New" w:eastAsia="Arial Unicode MS" w:hAnsi="Browallia New" w:cs="Browallia New"/>
                <w:sz w:val="22"/>
                <w:szCs w:val="22"/>
                <w:lang w:val="en-US"/>
              </w:rPr>
            </w:pPr>
            <w:r w:rsidRPr="0013554D">
              <w:rPr>
                <w:rFonts w:ascii="Browallia New" w:eastAsia="Arial Unicode MS" w:hAnsi="Browallia New" w:cs="Browallia New"/>
                <w:sz w:val="22"/>
                <w:szCs w:val="22"/>
                <w:lang w:val="en-US"/>
              </w:rPr>
              <w:t>TTCL Solar Power Pte. Ltd.</w:t>
            </w:r>
          </w:p>
        </w:tc>
        <w:tc>
          <w:tcPr>
            <w:tcW w:w="1699" w:type="dxa"/>
          </w:tcPr>
          <w:p w14:paraId="5D90ACF1" w14:textId="77777777" w:rsidR="003501A1" w:rsidRPr="0013554D" w:rsidRDefault="003501A1" w:rsidP="003501A1">
            <w:pPr>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sz w:val="22"/>
                <w:szCs w:val="22"/>
                <w:cs/>
              </w:rPr>
              <w:t>ลงทุนในธุรกิจพลังงาน</w:t>
            </w:r>
          </w:p>
        </w:tc>
        <w:tc>
          <w:tcPr>
            <w:tcW w:w="283" w:type="dxa"/>
          </w:tcPr>
          <w:p w14:paraId="124791E4" w14:textId="77777777" w:rsidR="003501A1" w:rsidRPr="0013554D" w:rsidRDefault="003501A1" w:rsidP="003501A1">
            <w:pPr>
              <w:ind w:left="-108" w:right="-248" w:hanging="131"/>
              <w:jc w:val="center"/>
              <w:rPr>
                <w:rFonts w:ascii="Browallia New" w:hAnsi="Browallia New" w:cs="Browallia New"/>
                <w:sz w:val="22"/>
                <w:szCs w:val="22"/>
                <w:cs/>
                <w:lang w:val="en-GB"/>
              </w:rPr>
            </w:pPr>
          </w:p>
        </w:tc>
        <w:tc>
          <w:tcPr>
            <w:tcW w:w="993" w:type="dxa"/>
          </w:tcPr>
          <w:p w14:paraId="5EB4805D" w14:textId="77777777" w:rsidR="003501A1" w:rsidRPr="0013554D"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hint="cs"/>
                <w:sz w:val="22"/>
                <w:szCs w:val="22"/>
                <w:cs/>
              </w:rPr>
              <w:t>สิงคโปร์</w:t>
            </w:r>
          </w:p>
        </w:tc>
        <w:tc>
          <w:tcPr>
            <w:tcW w:w="252" w:type="dxa"/>
          </w:tcPr>
          <w:p w14:paraId="4DAD53E4" w14:textId="77777777" w:rsidR="003501A1" w:rsidRPr="008B63E4" w:rsidRDefault="003501A1" w:rsidP="003501A1">
            <w:pPr>
              <w:ind w:left="131" w:right="-104" w:hanging="131"/>
              <w:rPr>
                <w:rFonts w:ascii="Browallia New" w:hAnsi="Browallia New" w:cs="Browallia New"/>
                <w:sz w:val="22"/>
                <w:szCs w:val="22"/>
                <w:highlight w:val="yellow"/>
                <w:cs/>
                <w:lang w:val="en-GB"/>
              </w:rPr>
            </w:pPr>
          </w:p>
        </w:tc>
        <w:tc>
          <w:tcPr>
            <w:tcW w:w="1023" w:type="dxa"/>
          </w:tcPr>
          <w:p w14:paraId="0D781F15" w14:textId="77777777" w:rsidR="003501A1" w:rsidRPr="0013554D" w:rsidRDefault="003501A1" w:rsidP="003501A1">
            <w:pPr>
              <w:tabs>
                <w:tab w:val="left" w:pos="846"/>
              </w:tabs>
              <w:ind w:left="-36" w:right="-68" w:firstLine="9"/>
              <w:jc w:val="center"/>
              <w:rPr>
                <w:rFonts w:ascii="Browallia New" w:hAnsi="Browallia New" w:cs="Browallia New"/>
                <w:sz w:val="22"/>
                <w:szCs w:val="22"/>
                <w:cs/>
                <w:lang w:val="en-GB"/>
              </w:rPr>
            </w:pPr>
            <w:r w:rsidRPr="0013554D">
              <w:rPr>
                <w:rFonts w:ascii="Browallia New" w:hAnsi="Browallia New" w:cs="Browallia New"/>
                <w:sz w:val="22"/>
                <w:szCs w:val="22"/>
                <w:lang w:val="en-US"/>
              </w:rPr>
              <w:t>-</w:t>
            </w:r>
          </w:p>
        </w:tc>
        <w:tc>
          <w:tcPr>
            <w:tcW w:w="236" w:type="dxa"/>
          </w:tcPr>
          <w:p w14:paraId="544D2685" w14:textId="77777777" w:rsidR="003501A1" w:rsidRPr="0013554D" w:rsidRDefault="003501A1" w:rsidP="003501A1">
            <w:pPr>
              <w:tabs>
                <w:tab w:val="left" w:pos="846"/>
              </w:tabs>
              <w:ind w:left="-36" w:right="-68" w:firstLine="9"/>
              <w:jc w:val="center"/>
              <w:rPr>
                <w:rFonts w:ascii="Browallia New" w:hAnsi="Browallia New" w:cs="Browallia New"/>
                <w:sz w:val="22"/>
                <w:szCs w:val="22"/>
                <w:cs/>
                <w:lang w:val="en-GB"/>
              </w:rPr>
            </w:pPr>
          </w:p>
        </w:tc>
        <w:tc>
          <w:tcPr>
            <w:tcW w:w="1016" w:type="dxa"/>
          </w:tcPr>
          <w:p w14:paraId="2ECB9781" w14:textId="77777777" w:rsidR="003501A1" w:rsidRPr="0013554D" w:rsidRDefault="003501A1" w:rsidP="003501A1">
            <w:pPr>
              <w:tabs>
                <w:tab w:val="left" w:pos="846"/>
              </w:tabs>
              <w:ind w:left="-36" w:right="-68" w:firstLine="9"/>
              <w:jc w:val="center"/>
              <w:rPr>
                <w:rFonts w:ascii="Browallia New" w:hAnsi="Browallia New" w:cs="Browallia New"/>
                <w:sz w:val="22"/>
                <w:szCs w:val="22"/>
                <w:cs/>
                <w:lang w:val="en-GB"/>
              </w:rPr>
            </w:pPr>
            <w:r w:rsidRPr="0013554D">
              <w:rPr>
                <w:rFonts w:ascii="Browallia New" w:hAnsi="Browallia New" w:cs="Browallia New"/>
                <w:sz w:val="22"/>
                <w:szCs w:val="22"/>
                <w:lang w:val="en-US"/>
              </w:rPr>
              <w:t>-</w:t>
            </w:r>
          </w:p>
        </w:tc>
        <w:tc>
          <w:tcPr>
            <w:tcW w:w="236" w:type="dxa"/>
          </w:tcPr>
          <w:p w14:paraId="53800BE0" w14:textId="77777777" w:rsidR="003501A1" w:rsidRPr="0013554D" w:rsidRDefault="003501A1" w:rsidP="003501A1">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72546C4F" w14:textId="77777777" w:rsidR="003501A1" w:rsidRPr="00BA7BE6" w:rsidRDefault="003501A1" w:rsidP="003501A1">
            <w:pPr>
              <w:tabs>
                <w:tab w:val="left" w:pos="540"/>
                <w:tab w:val="left" w:pos="846"/>
              </w:tabs>
              <w:ind w:left="-36" w:right="-68" w:firstLine="9"/>
              <w:jc w:val="center"/>
              <w:rPr>
                <w:rFonts w:ascii="Browallia New" w:hAnsi="Browallia New" w:cs="Browallia New"/>
                <w:color w:val="000000"/>
                <w:sz w:val="22"/>
                <w:szCs w:val="22"/>
                <w:lang w:val="en-GB"/>
              </w:rPr>
            </w:pPr>
            <w:r w:rsidRPr="00BA7BE6">
              <w:rPr>
                <w:rFonts w:ascii="Browallia New" w:hAnsi="Browallia New" w:cs="Browallia New"/>
                <w:sz w:val="22"/>
                <w:szCs w:val="22"/>
                <w:lang w:val="en-GB"/>
              </w:rPr>
              <w:t>100.00</w:t>
            </w:r>
          </w:p>
        </w:tc>
        <w:tc>
          <w:tcPr>
            <w:tcW w:w="238" w:type="dxa"/>
          </w:tcPr>
          <w:p w14:paraId="2BCC0E08" w14:textId="77777777" w:rsidR="003501A1" w:rsidRPr="00BA7BE6" w:rsidRDefault="003501A1" w:rsidP="003501A1">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4E432225" w14:textId="77777777" w:rsidR="003501A1" w:rsidRPr="00BA7BE6" w:rsidRDefault="003501A1" w:rsidP="003501A1">
            <w:pPr>
              <w:tabs>
                <w:tab w:val="left" w:pos="540"/>
                <w:tab w:val="left" w:pos="846"/>
              </w:tabs>
              <w:ind w:left="-36" w:right="-68" w:firstLine="9"/>
              <w:jc w:val="center"/>
              <w:rPr>
                <w:rFonts w:ascii="Browallia New" w:hAnsi="Browallia New" w:cs="Browallia New"/>
                <w:color w:val="000000"/>
                <w:sz w:val="22"/>
                <w:szCs w:val="22"/>
                <w:lang w:val="en-GB"/>
              </w:rPr>
            </w:pPr>
            <w:r w:rsidRPr="00BA7BE6">
              <w:rPr>
                <w:rFonts w:ascii="Browallia New" w:hAnsi="Browallia New" w:cs="Browallia New"/>
                <w:sz w:val="22"/>
                <w:szCs w:val="22"/>
                <w:lang w:val="en-GB"/>
              </w:rPr>
              <w:t>100.00</w:t>
            </w:r>
          </w:p>
        </w:tc>
        <w:tc>
          <w:tcPr>
            <w:tcW w:w="237" w:type="dxa"/>
          </w:tcPr>
          <w:p w14:paraId="0081CC19"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84" w:type="dxa"/>
          </w:tcPr>
          <w:p w14:paraId="0E7F88B7" w14:textId="77777777" w:rsidR="003501A1" w:rsidRPr="00BA7BE6" w:rsidRDefault="003501A1" w:rsidP="003501A1">
            <w:pPr>
              <w:tabs>
                <w:tab w:val="left" w:pos="540"/>
              </w:tabs>
              <w:ind w:left="-108"/>
              <w:jc w:val="center"/>
              <w:rPr>
                <w:rFonts w:ascii="Browallia New" w:hAnsi="Browallia New" w:cs="Browallia New"/>
                <w:color w:val="000000"/>
                <w:sz w:val="22"/>
                <w:szCs w:val="22"/>
                <w:lang w:val="en-US"/>
              </w:rPr>
            </w:pPr>
            <w:r w:rsidRPr="00BA7BE6">
              <w:rPr>
                <w:rFonts w:ascii="Browallia New" w:hAnsi="Browallia New" w:cs="Browallia New"/>
                <w:sz w:val="22"/>
                <w:szCs w:val="22"/>
                <w:lang w:val="en-US"/>
              </w:rPr>
              <w:t xml:space="preserve">       -</w:t>
            </w:r>
          </w:p>
        </w:tc>
        <w:tc>
          <w:tcPr>
            <w:tcW w:w="236" w:type="dxa"/>
          </w:tcPr>
          <w:p w14:paraId="4DAC9FB6"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96" w:type="dxa"/>
          </w:tcPr>
          <w:p w14:paraId="7277D62E" w14:textId="77777777" w:rsidR="003501A1" w:rsidRPr="00BA7BE6" w:rsidRDefault="003501A1" w:rsidP="003501A1">
            <w:pPr>
              <w:tabs>
                <w:tab w:val="left" w:pos="540"/>
              </w:tabs>
              <w:ind w:left="-108"/>
              <w:jc w:val="center"/>
              <w:rPr>
                <w:rFonts w:ascii="Browallia New" w:hAnsi="Browallia New" w:cs="Browallia New"/>
                <w:color w:val="000000"/>
                <w:sz w:val="22"/>
                <w:szCs w:val="22"/>
                <w:lang w:val="en-US"/>
              </w:rPr>
            </w:pPr>
            <w:r w:rsidRPr="00BA7BE6">
              <w:rPr>
                <w:rFonts w:ascii="Browallia New" w:hAnsi="Browallia New" w:cs="Browallia New"/>
                <w:sz w:val="22"/>
                <w:szCs w:val="22"/>
                <w:lang w:val="en-US"/>
              </w:rPr>
              <w:t xml:space="preserve">       -</w:t>
            </w:r>
          </w:p>
        </w:tc>
        <w:tc>
          <w:tcPr>
            <w:tcW w:w="236" w:type="dxa"/>
            <w:gridSpan w:val="2"/>
          </w:tcPr>
          <w:p w14:paraId="7A6088C3"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Pr>
          <w:p w14:paraId="646B89F6"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c>
          <w:tcPr>
            <w:tcW w:w="236" w:type="dxa"/>
            <w:vAlign w:val="center"/>
          </w:tcPr>
          <w:p w14:paraId="0C989C94"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Pr>
          <w:p w14:paraId="55BB970E"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r>
      <w:tr w:rsidR="003501A1" w:rsidRPr="008B63E4" w14:paraId="4E7DBAAF" w14:textId="77777777" w:rsidTr="003501A1">
        <w:trPr>
          <w:trHeight w:val="259"/>
        </w:trPr>
        <w:tc>
          <w:tcPr>
            <w:tcW w:w="2549" w:type="dxa"/>
          </w:tcPr>
          <w:p w14:paraId="22A7683C" w14:textId="77777777" w:rsidR="003501A1" w:rsidRPr="003A70A1" w:rsidRDefault="003501A1" w:rsidP="003501A1">
            <w:pPr>
              <w:tabs>
                <w:tab w:val="left" w:pos="0"/>
                <w:tab w:val="left" w:pos="900"/>
              </w:tabs>
              <w:rPr>
                <w:rFonts w:ascii="Browallia New" w:eastAsia="Arial Unicode MS" w:hAnsi="Browallia New" w:cs="Browallia New"/>
                <w:sz w:val="22"/>
                <w:szCs w:val="22"/>
                <w:cs/>
                <w:lang w:val="en-US"/>
              </w:rPr>
            </w:pPr>
            <w:r w:rsidRPr="0013554D">
              <w:rPr>
                <w:rFonts w:ascii="Browallia New" w:eastAsia="Arial Unicode MS" w:hAnsi="Browallia New" w:cs="Browallia New"/>
                <w:sz w:val="22"/>
                <w:szCs w:val="22"/>
                <w:lang w:val="en-US"/>
              </w:rPr>
              <w:t>Global New Energy Japan Co., Ltd.</w:t>
            </w:r>
          </w:p>
        </w:tc>
        <w:tc>
          <w:tcPr>
            <w:tcW w:w="1699" w:type="dxa"/>
          </w:tcPr>
          <w:p w14:paraId="0B567861" w14:textId="77777777" w:rsidR="003501A1" w:rsidRPr="0013554D" w:rsidRDefault="003501A1" w:rsidP="003501A1">
            <w:pPr>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sz w:val="22"/>
                <w:szCs w:val="22"/>
                <w:cs/>
              </w:rPr>
              <w:t>รับบำรุงรักษาโรงไฟฟ้า      พลังงานแสงอาทิตย์</w:t>
            </w:r>
          </w:p>
        </w:tc>
        <w:tc>
          <w:tcPr>
            <w:tcW w:w="283" w:type="dxa"/>
          </w:tcPr>
          <w:p w14:paraId="0F54C5A8" w14:textId="77777777" w:rsidR="003501A1" w:rsidRPr="0013554D" w:rsidRDefault="003501A1" w:rsidP="003501A1">
            <w:pPr>
              <w:ind w:left="-108" w:right="-248" w:hanging="131"/>
              <w:jc w:val="center"/>
              <w:rPr>
                <w:rFonts w:ascii="Browallia New" w:hAnsi="Browallia New" w:cs="Browallia New"/>
                <w:sz w:val="22"/>
                <w:szCs w:val="22"/>
                <w:cs/>
                <w:lang w:val="en-GB"/>
              </w:rPr>
            </w:pPr>
          </w:p>
        </w:tc>
        <w:tc>
          <w:tcPr>
            <w:tcW w:w="993" w:type="dxa"/>
          </w:tcPr>
          <w:p w14:paraId="422F7C26" w14:textId="77777777" w:rsidR="003501A1" w:rsidRPr="0013554D"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hint="cs"/>
                <w:sz w:val="22"/>
                <w:szCs w:val="22"/>
                <w:cs/>
              </w:rPr>
              <w:t>ญี่ปุ่น</w:t>
            </w:r>
          </w:p>
        </w:tc>
        <w:tc>
          <w:tcPr>
            <w:tcW w:w="252" w:type="dxa"/>
          </w:tcPr>
          <w:p w14:paraId="32BA8789" w14:textId="77777777" w:rsidR="003501A1" w:rsidRPr="008B63E4" w:rsidRDefault="003501A1" w:rsidP="003501A1">
            <w:pPr>
              <w:ind w:left="131" w:right="-104" w:hanging="131"/>
              <w:rPr>
                <w:rFonts w:ascii="Browallia New" w:hAnsi="Browallia New" w:cs="Browallia New"/>
                <w:sz w:val="22"/>
                <w:szCs w:val="22"/>
                <w:highlight w:val="yellow"/>
                <w:cs/>
                <w:lang w:val="en-GB"/>
              </w:rPr>
            </w:pPr>
          </w:p>
        </w:tc>
        <w:tc>
          <w:tcPr>
            <w:tcW w:w="1023" w:type="dxa"/>
          </w:tcPr>
          <w:p w14:paraId="38EE626B" w14:textId="77777777" w:rsidR="003501A1" w:rsidRPr="0013554D" w:rsidRDefault="003501A1" w:rsidP="003501A1">
            <w:pPr>
              <w:tabs>
                <w:tab w:val="left" w:pos="846"/>
              </w:tabs>
              <w:ind w:left="-36" w:right="-68" w:firstLine="9"/>
              <w:jc w:val="center"/>
              <w:rPr>
                <w:rFonts w:ascii="Browallia New" w:hAnsi="Browallia New" w:cs="Browallia New"/>
                <w:sz w:val="22"/>
                <w:szCs w:val="22"/>
                <w:cs/>
                <w:lang w:val="en-GB"/>
              </w:rPr>
            </w:pPr>
            <w:r w:rsidRPr="0013554D">
              <w:rPr>
                <w:rFonts w:ascii="Browallia New" w:hAnsi="Browallia New" w:cs="Browallia New"/>
                <w:sz w:val="22"/>
                <w:szCs w:val="22"/>
                <w:lang w:val="en-US"/>
              </w:rPr>
              <w:t>-</w:t>
            </w:r>
          </w:p>
        </w:tc>
        <w:tc>
          <w:tcPr>
            <w:tcW w:w="236" w:type="dxa"/>
          </w:tcPr>
          <w:p w14:paraId="2C427FEF" w14:textId="77777777" w:rsidR="003501A1" w:rsidRPr="0013554D" w:rsidRDefault="003501A1" w:rsidP="003501A1">
            <w:pPr>
              <w:tabs>
                <w:tab w:val="left" w:pos="846"/>
              </w:tabs>
              <w:ind w:left="-36" w:right="-68" w:firstLine="9"/>
              <w:jc w:val="center"/>
              <w:rPr>
                <w:rFonts w:ascii="Browallia New" w:hAnsi="Browallia New" w:cs="Browallia New"/>
                <w:sz w:val="22"/>
                <w:szCs w:val="22"/>
                <w:cs/>
                <w:lang w:val="en-GB"/>
              </w:rPr>
            </w:pPr>
          </w:p>
        </w:tc>
        <w:tc>
          <w:tcPr>
            <w:tcW w:w="1016" w:type="dxa"/>
          </w:tcPr>
          <w:p w14:paraId="0E32BE3B" w14:textId="77777777" w:rsidR="003501A1" w:rsidRPr="0013554D" w:rsidRDefault="003501A1" w:rsidP="003501A1">
            <w:pPr>
              <w:tabs>
                <w:tab w:val="left" w:pos="846"/>
              </w:tabs>
              <w:ind w:left="-36" w:right="-68" w:firstLine="9"/>
              <w:jc w:val="center"/>
              <w:rPr>
                <w:rFonts w:ascii="Browallia New" w:hAnsi="Browallia New" w:cs="Browallia New"/>
                <w:sz w:val="22"/>
                <w:szCs w:val="22"/>
                <w:cs/>
                <w:lang w:val="en-GB"/>
              </w:rPr>
            </w:pPr>
            <w:r w:rsidRPr="0013554D">
              <w:rPr>
                <w:rFonts w:ascii="Browallia New" w:hAnsi="Browallia New" w:cs="Browallia New"/>
                <w:sz w:val="22"/>
                <w:szCs w:val="22"/>
                <w:lang w:val="en-US"/>
              </w:rPr>
              <w:t>-</w:t>
            </w:r>
          </w:p>
        </w:tc>
        <w:tc>
          <w:tcPr>
            <w:tcW w:w="236" w:type="dxa"/>
          </w:tcPr>
          <w:p w14:paraId="4BB89F12" w14:textId="77777777" w:rsidR="003501A1" w:rsidRPr="0013554D" w:rsidRDefault="003501A1" w:rsidP="003501A1">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04BB53E1" w14:textId="77777777" w:rsidR="003501A1" w:rsidRPr="00BA7BE6" w:rsidRDefault="003501A1" w:rsidP="003501A1">
            <w:pPr>
              <w:tabs>
                <w:tab w:val="left" w:pos="846"/>
              </w:tabs>
              <w:ind w:left="-36" w:right="-68" w:firstLine="9"/>
              <w:jc w:val="center"/>
              <w:rPr>
                <w:rFonts w:ascii="Browallia New" w:hAnsi="Browallia New" w:cs="Browallia New"/>
                <w:sz w:val="22"/>
                <w:szCs w:val="22"/>
                <w:cs/>
              </w:rPr>
            </w:pPr>
            <w:r w:rsidRPr="00BA7BE6">
              <w:rPr>
                <w:rFonts w:ascii="Browallia New" w:hAnsi="Browallia New" w:cs="Browallia New"/>
                <w:sz w:val="22"/>
                <w:szCs w:val="22"/>
                <w:lang w:val="en-GB"/>
              </w:rPr>
              <w:t>100.00</w:t>
            </w:r>
          </w:p>
        </w:tc>
        <w:tc>
          <w:tcPr>
            <w:tcW w:w="238" w:type="dxa"/>
          </w:tcPr>
          <w:p w14:paraId="218D8627" w14:textId="77777777" w:rsidR="003501A1" w:rsidRPr="00BA7BE6" w:rsidRDefault="003501A1" w:rsidP="003501A1">
            <w:pPr>
              <w:tabs>
                <w:tab w:val="left" w:pos="846"/>
              </w:tabs>
              <w:ind w:left="-36" w:right="-68" w:firstLine="9"/>
              <w:jc w:val="center"/>
              <w:rPr>
                <w:rFonts w:ascii="Browallia New" w:hAnsi="Browallia New" w:cs="Browallia New"/>
                <w:sz w:val="22"/>
                <w:szCs w:val="22"/>
                <w:cs/>
              </w:rPr>
            </w:pPr>
          </w:p>
        </w:tc>
        <w:tc>
          <w:tcPr>
            <w:tcW w:w="1001" w:type="dxa"/>
            <w:gridSpan w:val="2"/>
          </w:tcPr>
          <w:p w14:paraId="4D604E79" w14:textId="77777777" w:rsidR="003501A1" w:rsidRPr="00BA7BE6" w:rsidRDefault="003501A1" w:rsidP="003501A1">
            <w:pPr>
              <w:tabs>
                <w:tab w:val="left" w:pos="846"/>
              </w:tabs>
              <w:ind w:left="-36" w:right="-68" w:firstLine="9"/>
              <w:jc w:val="center"/>
              <w:rPr>
                <w:rFonts w:ascii="Browallia New" w:hAnsi="Browallia New" w:cs="Browallia New"/>
                <w:sz w:val="22"/>
                <w:szCs w:val="22"/>
                <w:cs/>
              </w:rPr>
            </w:pPr>
            <w:r w:rsidRPr="00BA7BE6">
              <w:rPr>
                <w:rFonts w:ascii="Browallia New" w:hAnsi="Browallia New" w:cs="Browallia New"/>
                <w:sz w:val="22"/>
                <w:szCs w:val="22"/>
                <w:lang w:val="en-GB"/>
              </w:rPr>
              <w:t>100.00</w:t>
            </w:r>
          </w:p>
        </w:tc>
        <w:tc>
          <w:tcPr>
            <w:tcW w:w="237" w:type="dxa"/>
          </w:tcPr>
          <w:p w14:paraId="02AF5CAA"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84" w:type="dxa"/>
          </w:tcPr>
          <w:p w14:paraId="1C829E08" w14:textId="77777777" w:rsidR="003501A1" w:rsidRPr="00BA7BE6" w:rsidRDefault="003501A1" w:rsidP="003501A1">
            <w:pPr>
              <w:tabs>
                <w:tab w:val="left" w:pos="540"/>
              </w:tabs>
              <w:ind w:left="-108"/>
              <w:jc w:val="center"/>
              <w:rPr>
                <w:rFonts w:ascii="Browallia New" w:hAnsi="Browallia New" w:cs="Browallia New"/>
                <w:color w:val="000000"/>
                <w:sz w:val="22"/>
                <w:szCs w:val="22"/>
                <w:lang w:val="en-GB"/>
              </w:rPr>
            </w:pPr>
            <w:r w:rsidRPr="00BA7BE6">
              <w:rPr>
                <w:rFonts w:ascii="Browallia New" w:hAnsi="Browallia New" w:cs="Browallia New"/>
                <w:sz w:val="22"/>
                <w:szCs w:val="22"/>
                <w:lang w:val="en-US"/>
              </w:rPr>
              <w:t xml:space="preserve">       -</w:t>
            </w:r>
          </w:p>
        </w:tc>
        <w:tc>
          <w:tcPr>
            <w:tcW w:w="236" w:type="dxa"/>
          </w:tcPr>
          <w:p w14:paraId="59F55C31"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96" w:type="dxa"/>
          </w:tcPr>
          <w:p w14:paraId="34DEB8FD" w14:textId="77777777" w:rsidR="003501A1" w:rsidRPr="00BA7BE6" w:rsidRDefault="003501A1" w:rsidP="003501A1">
            <w:pPr>
              <w:tabs>
                <w:tab w:val="left" w:pos="540"/>
              </w:tabs>
              <w:ind w:left="-108"/>
              <w:jc w:val="center"/>
              <w:rPr>
                <w:rFonts w:ascii="Browallia New" w:hAnsi="Browallia New" w:cs="Browallia New"/>
                <w:color w:val="000000"/>
                <w:sz w:val="22"/>
                <w:szCs w:val="22"/>
                <w:lang w:val="en-GB"/>
              </w:rPr>
            </w:pPr>
            <w:r w:rsidRPr="00BA7BE6">
              <w:rPr>
                <w:rFonts w:ascii="Browallia New" w:hAnsi="Browallia New" w:cs="Browallia New"/>
                <w:sz w:val="22"/>
                <w:szCs w:val="22"/>
                <w:lang w:val="en-US"/>
              </w:rPr>
              <w:t xml:space="preserve">       -</w:t>
            </w:r>
          </w:p>
        </w:tc>
        <w:tc>
          <w:tcPr>
            <w:tcW w:w="236" w:type="dxa"/>
            <w:gridSpan w:val="2"/>
          </w:tcPr>
          <w:p w14:paraId="5F6B9F0B"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Pr>
          <w:p w14:paraId="3EC160BB"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c>
          <w:tcPr>
            <w:tcW w:w="236" w:type="dxa"/>
            <w:vAlign w:val="center"/>
          </w:tcPr>
          <w:p w14:paraId="1BA8C9D1"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Pr>
          <w:p w14:paraId="35530F46"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r>
      <w:tr w:rsidR="003501A1" w:rsidRPr="008B63E4" w14:paraId="60E76DFD" w14:textId="77777777" w:rsidTr="003501A1">
        <w:trPr>
          <w:trHeight w:val="259"/>
        </w:trPr>
        <w:tc>
          <w:tcPr>
            <w:tcW w:w="2549" w:type="dxa"/>
          </w:tcPr>
          <w:p w14:paraId="486FA5A3" w14:textId="77777777" w:rsidR="003501A1" w:rsidRPr="003A70A1" w:rsidRDefault="003501A1" w:rsidP="003501A1">
            <w:pPr>
              <w:tabs>
                <w:tab w:val="left" w:pos="0"/>
                <w:tab w:val="left" w:pos="900"/>
              </w:tabs>
              <w:rPr>
                <w:rFonts w:ascii="Browallia New" w:eastAsia="Arial Unicode MS" w:hAnsi="Browallia New" w:cs="Browallia New"/>
                <w:sz w:val="22"/>
                <w:szCs w:val="22"/>
                <w:cs/>
                <w:lang w:val="en-US"/>
              </w:rPr>
            </w:pPr>
            <w:r w:rsidRPr="0013554D">
              <w:rPr>
                <w:rFonts w:ascii="Browallia New" w:eastAsia="Arial Unicode MS" w:hAnsi="Browallia New" w:cs="Browallia New"/>
                <w:sz w:val="22"/>
                <w:szCs w:val="22"/>
                <w:lang w:val="en-US"/>
              </w:rPr>
              <w:t>Global New Energy Tsuno Co., Ltd.</w:t>
            </w:r>
            <w:r>
              <w:rPr>
                <w:rFonts w:ascii="Browallia New" w:eastAsia="Arial Unicode MS" w:hAnsi="Browallia New" w:cs="Browallia New"/>
                <w:sz w:val="22"/>
                <w:szCs w:val="22"/>
                <w:lang w:val="en-US"/>
              </w:rPr>
              <w:t xml:space="preserve"> </w:t>
            </w:r>
            <w:r w:rsidRPr="008E5D95">
              <w:rPr>
                <w:rFonts w:ascii="Browallia New" w:eastAsia="Arial Unicode MS" w:hAnsi="Browallia New" w:cs="Browallia New"/>
                <w:sz w:val="22"/>
                <w:szCs w:val="22"/>
                <w:lang w:val="en-US"/>
              </w:rPr>
              <w:t>(</w:t>
            </w:r>
            <w:r w:rsidRPr="008E5D95">
              <w:rPr>
                <w:rFonts w:ascii="Browallia New" w:eastAsia="Arial Unicode MS" w:hAnsi="Browallia New" w:cs="Browallia New"/>
                <w:sz w:val="22"/>
                <w:szCs w:val="22"/>
                <w:cs/>
                <w:lang w:val="en-US"/>
              </w:rPr>
              <w:t xml:space="preserve">สิ้นสุดเมื่อวันที่ </w:t>
            </w:r>
            <w:r w:rsidRPr="008E5D95">
              <w:rPr>
                <w:rFonts w:ascii="Browallia New" w:eastAsia="Arial Unicode MS" w:hAnsi="Browallia New" w:cs="Browallia New"/>
                <w:sz w:val="22"/>
                <w:szCs w:val="22"/>
                <w:lang w:val="en-US"/>
              </w:rPr>
              <w:t xml:space="preserve">17 </w:t>
            </w:r>
            <w:r w:rsidRPr="008E5D95">
              <w:rPr>
                <w:rFonts w:ascii="Browallia New" w:eastAsia="Arial Unicode MS" w:hAnsi="Browallia New" w:cs="Browallia New"/>
                <w:sz w:val="22"/>
                <w:szCs w:val="22"/>
                <w:cs/>
                <w:lang w:val="en-US"/>
              </w:rPr>
              <w:t xml:space="preserve">มิถุนายน </w:t>
            </w:r>
            <w:r w:rsidRPr="008E5D95">
              <w:rPr>
                <w:rFonts w:ascii="Browallia New" w:eastAsia="Arial Unicode MS" w:hAnsi="Browallia New" w:cs="Browallia New"/>
                <w:sz w:val="22"/>
                <w:szCs w:val="22"/>
                <w:lang w:val="en-US"/>
              </w:rPr>
              <w:t>2564)</w:t>
            </w:r>
          </w:p>
        </w:tc>
        <w:tc>
          <w:tcPr>
            <w:tcW w:w="1699" w:type="dxa"/>
          </w:tcPr>
          <w:p w14:paraId="7E3244CA" w14:textId="77777777" w:rsidR="003501A1" w:rsidRPr="0013554D" w:rsidRDefault="003501A1" w:rsidP="003501A1">
            <w:pPr>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sz w:val="22"/>
                <w:szCs w:val="22"/>
                <w:cs/>
              </w:rPr>
              <w:t>ผลิตไฟฟ้าจากพลังงานแสงอาทิตย์</w:t>
            </w:r>
          </w:p>
        </w:tc>
        <w:tc>
          <w:tcPr>
            <w:tcW w:w="283" w:type="dxa"/>
          </w:tcPr>
          <w:p w14:paraId="6985ECC5" w14:textId="77777777" w:rsidR="003501A1" w:rsidRPr="0013554D" w:rsidRDefault="003501A1" w:rsidP="003501A1">
            <w:pPr>
              <w:ind w:left="-108" w:right="-248"/>
              <w:jc w:val="center"/>
              <w:rPr>
                <w:rFonts w:ascii="Browallia New" w:hAnsi="Browallia New" w:cs="Browallia New"/>
                <w:sz w:val="22"/>
                <w:szCs w:val="22"/>
                <w:cs/>
              </w:rPr>
            </w:pPr>
          </w:p>
        </w:tc>
        <w:tc>
          <w:tcPr>
            <w:tcW w:w="993" w:type="dxa"/>
          </w:tcPr>
          <w:p w14:paraId="51D93747" w14:textId="77777777" w:rsidR="003501A1" w:rsidRPr="0013554D" w:rsidRDefault="003501A1" w:rsidP="003501A1">
            <w:pPr>
              <w:tabs>
                <w:tab w:val="left" w:pos="360"/>
                <w:tab w:val="left" w:pos="900"/>
              </w:tabs>
              <w:ind w:left="-32" w:right="-67" w:firstLine="9"/>
              <w:jc w:val="center"/>
              <w:rPr>
                <w:rFonts w:ascii="Browallia New" w:eastAsia="Arial Unicode MS" w:hAnsi="Browallia New" w:cs="Browallia New"/>
                <w:sz w:val="22"/>
                <w:szCs w:val="22"/>
                <w:lang w:val="en-US"/>
              </w:rPr>
            </w:pPr>
            <w:r w:rsidRPr="0013554D">
              <w:rPr>
                <w:rFonts w:ascii="Browallia New" w:eastAsia="Arial Unicode MS" w:hAnsi="Browallia New" w:cs="Browallia New" w:hint="cs"/>
                <w:sz w:val="22"/>
                <w:szCs w:val="22"/>
                <w:cs/>
              </w:rPr>
              <w:t>ญี่ปุ่น</w:t>
            </w:r>
          </w:p>
        </w:tc>
        <w:tc>
          <w:tcPr>
            <w:tcW w:w="252" w:type="dxa"/>
          </w:tcPr>
          <w:p w14:paraId="152A8659" w14:textId="77777777" w:rsidR="003501A1" w:rsidRPr="008B63E4" w:rsidRDefault="003501A1" w:rsidP="003501A1">
            <w:pPr>
              <w:ind w:right="-104"/>
              <w:rPr>
                <w:rFonts w:ascii="Browallia New" w:hAnsi="Browallia New" w:cs="Browallia New"/>
                <w:sz w:val="22"/>
                <w:szCs w:val="22"/>
                <w:highlight w:val="yellow"/>
                <w:cs/>
              </w:rPr>
            </w:pPr>
          </w:p>
        </w:tc>
        <w:tc>
          <w:tcPr>
            <w:tcW w:w="1023" w:type="dxa"/>
          </w:tcPr>
          <w:p w14:paraId="1B70B8DC" w14:textId="77777777" w:rsidR="003501A1" w:rsidRPr="0013554D" w:rsidRDefault="003501A1" w:rsidP="003501A1">
            <w:pPr>
              <w:tabs>
                <w:tab w:val="left" w:pos="846"/>
              </w:tabs>
              <w:ind w:left="-36" w:right="-68" w:firstLine="9"/>
              <w:jc w:val="center"/>
              <w:rPr>
                <w:rFonts w:ascii="Browallia New" w:hAnsi="Browallia New" w:cs="Browallia New"/>
                <w:sz w:val="22"/>
                <w:szCs w:val="22"/>
                <w:cs/>
              </w:rPr>
            </w:pPr>
            <w:r w:rsidRPr="0013554D">
              <w:rPr>
                <w:rFonts w:ascii="Browallia New" w:hAnsi="Browallia New" w:cs="Browallia New"/>
                <w:sz w:val="22"/>
                <w:szCs w:val="22"/>
                <w:lang w:val="en-US"/>
              </w:rPr>
              <w:t>-</w:t>
            </w:r>
          </w:p>
        </w:tc>
        <w:tc>
          <w:tcPr>
            <w:tcW w:w="236" w:type="dxa"/>
          </w:tcPr>
          <w:p w14:paraId="4E70900F" w14:textId="77777777" w:rsidR="003501A1" w:rsidRPr="0013554D" w:rsidRDefault="003501A1" w:rsidP="003501A1">
            <w:pPr>
              <w:tabs>
                <w:tab w:val="left" w:pos="846"/>
              </w:tabs>
              <w:ind w:left="-36" w:right="-68" w:firstLine="9"/>
              <w:jc w:val="center"/>
              <w:rPr>
                <w:rFonts w:ascii="Browallia New" w:hAnsi="Browallia New" w:cs="Browallia New"/>
                <w:sz w:val="22"/>
                <w:szCs w:val="22"/>
                <w:cs/>
              </w:rPr>
            </w:pPr>
          </w:p>
        </w:tc>
        <w:tc>
          <w:tcPr>
            <w:tcW w:w="1016" w:type="dxa"/>
          </w:tcPr>
          <w:p w14:paraId="4F537BDF" w14:textId="77777777" w:rsidR="003501A1" w:rsidRPr="0013554D" w:rsidRDefault="003501A1" w:rsidP="003501A1">
            <w:pPr>
              <w:tabs>
                <w:tab w:val="left" w:pos="846"/>
              </w:tabs>
              <w:ind w:left="-36" w:right="-68" w:firstLine="9"/>
              <w:jc w:val="center"/>
              <w:rPr>
                <w:rFonts w:ascii="Browallia New" w:hAnsi="Browallia New" w:cs="Browallia New"/>
                <w:sz w:val="22"/>
                <w:szCs w:val="22"/>
                <w:cs/>
              </w:rPr>
            </w:pPr>
            <w:r w:rsidRPr="0013554D">
              <w:rPr>
                <w:rFonts w:ascii="Browallia New" w:hAnsi="Browallia New" w:cs="Browallia New"/>
                <w:sz w:val="22"/>
                <w:szCs w:val="22"/>
                <w:lang w:val="en-US"/>
              </w:rPr>
              <w:t>-</w:t>
            </w:r>
          </w:p>
        </w:tc>
        <w:tc>
          <w:tcPr>
            <w:tcW w:w="236" w:type="dxa"/>
          </w:tcPr>
          <w:p w14:paraId="50C3ED7B" w14:textId="77777777" w:rsidR="003501A1" w:rsidRPr="0013554D" w:rsidRDefault="003501A1" w:rsidP="003501A1">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077A6EDD" w14:textId="77777777" w:rsidR="003501A1" w:rsidRPr="00BA7BE6" w:rsidRDefault="003501A1" w:rsidP="003501A1">
            <w:pPr>
              <w:tabs>
                <w:tab w:val="left" w:pos="540"/>
                <w:tab w:val="left" w:pos="846"/>
              </w:tabs>
              <w:ind w:left="-36" w:right="-68" w:firstLine="9"/>
              <w:jc w:val="center"/>
              <w:rPr>
                <w:rFonts w:ascii="Browallia New" w:hAnsi="Browallia New" w:cs="Browallia New"/>
                <w:color w:val="000000"/>
                <w:sz w:val="22"/>
                <w:szCs w:val="22"/>
                <w:lang w:val="en-GB"/>
              </w:rPr>
            </w:pPr>
            <w:r w:rsidRPr="00BA7BE6">
              <w:rPr>
                <w:rFonts w:ascii="Browallia New" w:hAnsi="Browallia New" w:cs="Browallia New"/>
                <w:color w:val="000000"/>
                <w:sz w:val="22"/>
                <w:szCs w:val="22"/>
                <w:lang w:val="en-GB"/>
              </w:rPr>
              <w:t>-</w:t>
            </w:r>
          </w:p>
        </w:tc>
        <w:tc>
          <w:tcPr>
            <w:tcW w:w="238" w:type="dxa"/>
          </w:tcPr>
          <w:p w14:paraId="7EFBCC54" w14:textId="77777777" w:rsidR="003501A1" w:rsidRPr="00BA7BE6" w:rsidRDefault="003501A1" w:rsidP="003501A1">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1CDAADA0" w14:textId="77777777" w:rsidR="003501A1" w:rsidRPr="00BA7BE6" w:rsidRDefault="003501A1" w:rsidP="003501A1">
            <w:pPr>
              <w:tabs>
                <w:tab w:val="left" w:pos="540"/>
                <w:tab w:val="left" w:pos="846"/>
              </w:tabs>
              <w:ind w:left="-36" w:right="-68" w:firstLine="9"/>
              <w:jc w:val="center"/>
              <w:rPr>
                <w:rFonts w:ascii="Browallia New" w:hAnsi="Browallia New" w:cs="Browallia New"/>
                <w:color w:val="000000"/>
                <w:sz w:val="22"/>
                <w:szCs w:val="22"/>
                <w:lang w:val="en-GB"/>
              </w:rPr>
            </w:pPr>
            <w:r w:rsidRPr="00BA7BE6">
              <w:rPr>
                <w:rFonts w:ascii="Browallia New" w:hAnsi="Browallia New" w:cs="Browallia New"/>
                <w:sz w:val="22"/>
                <w:szCs w:val="22"/>
                <w:lang w:val="en-GB"/>
              </w:rPr>
              <w:t>100.00</w:t>
            </w:r>
          </w:p>
        </w:tc>
        <w:tc>
          <w:tcPr>
            <w:tcW w:w="237" w:type="dxa"/>
          </w:tcPr>
          <w:p w14:paraId="0C439763"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84" w:type="dxa"/>
          </w:tcPr>
          <w:p w14:paraId="181376A7" w14:textId="77777777" w:rsidR="003501A1" w:rsidRPr="00BA7BE6" w:rsidRDefault="003501A1" w:rsidP="003501A1">
            <w:pPr>
              <w:tabs>
                <w:tab w:val="left" w:pos="540"/>
              </w:tabs>
              <w:ind w:left="-108"/>
              <w:jc w:val="center"/>
              <w:rPr>
                <w:rFonts w:ascii="Browallia New" w:hAnsi="Browallia New" w:cs="Browallia New"/>
                <w:color w:val="000000"/>
                <w:sz w:val="22"/>
                <w:szCs w:val="22"/>
                <w:lang w:val="en-GB"/>
              </w:rPr>
            </w:pPr>
            <w:r w:rsidRPr="00BA7BE6">
              <w:rPr>
                <w:rFonts w:ascii="Browallia New" w:hAnsi="Browallia New" w:cs="Browallia New"/>
                <w:sz w:val="22"/>
                <w:szCs w:val="22"/>
                <w:lang w:val="en-US"/>
              </w:rPr>
              <w:t xml:space="preserve">       -</w:t>
            </w:r>
          </w:p>
        </w:tc>
        <w:tc>
          <w:tcPr>
            <w:tcW w:w="236" w:type="dxa"/>
          </w:tcPr>
          <w:p w14:paraId="3DBB954C"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96" w:type="dxa"/>
          </w:tcPr>
          <w:p w14:paraId="605B5A07" w14:textId="77777777" w:rsidR="003501A1" w:rsidRPr="00BA7BE6" w:rsidRDefault="003501A1" w:rsidP="003501A1">
            <w:pPr>
              <w:tabs>
                <w:tab w:val="left" w:pos="540"/>
              </w:tabs>
              <w:ind w:left="-108"/>
              <w:jc w:val="center"/>
              <w:rPr>
                <w:rFonts w:ascii="Browallia New" w:hAnsi="Browallia New" w:cs="Browallia New"/>
                <w:color w:val="000000"/>
                <w:sz w:val="22"/>
                <w:szCs w:val="22"/>
                <w:lang w:val="en-GB"/>
              </w:rPr>
            </w:pPr>
            <w:r w:rsidRPr="00BA7BE6">
              <w:rPr>
                <w:rFonts w:ascii="Browallia New" w:hAnsi="Browallia New" w:cs="Browallia New"/>
                <w:sz w:val="22"/>
                <w:szCs w:val="22"/>
                <w:lang w:val="en-US"/>
              </w:rPr>
              <w:t xml:space="preserve">       -</w:t>
            </w:r>
          </w:p>
        </w:tc>
        <w:tc>
          <w:tcPr>
            <w:tcW w:w="236" w:type="dxa"/>
            <w:gridSpan w:val="2"/>
          </w:tcPr>
          <w:p w14:paraId="2B999B15"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Pr>
          <w:p w14:paraId="3EDF349E"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c>
          <w:tcPr>
            <w:tcW w:w="236" w:type="dxa"/>
            <w:vAlign w:val="center"/>
          </w:tcPr>
          <w:p w14:paraId="13F26FE3"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Pr>
          <w:p w14:paraId="56BB0CD0"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r>
      <w:tr w:rsidR="003501A1" w:rsidRPr="008B63E4" w14:paraId="2B6FCF7F" w14:textId="77777777" w:rsidTr="003501A1">
        <w:trPr>
          <w:trHeight w:val="259"/>
        </w:trPr>
        <w:tc>
          <w:tcPr>
            <w:tcW w:w="2549" w:type="dxa"/>
          </w:tcPr>
          <w:p w14:paraId="2973685D" w14:textId="77777777" w:rsidR="003501A1" w:rsidRPr="003A70A1" w:rsidRDefault="003501A1" w:rsidP="003501A1">
            <w:pPr>
              <w:tabs>
                <w:tab w:val="left" w:pos="0"/>
                <w:tab w:val="left" w:pos="900"/>
              </w:tabs>
              <w:rPr>
                <w:rFonts w:ascii="Browallia New" w:eastAsia="Arial Unicode MS" w:hAnsi="Browallia New" w:cs="Browallia New"/>
                <w:sz w:val="22"/>
                <w:szCs w:val="22"/>
                <w:cs/>
                <w:lang w:val="en-US"/>
              </w:rPr>
            </w:pPr>
            <w:r w:rsidRPr="0013554D">
              <w:rPr>
                <w:rFonts w:ascii="Browallia New" w:eastAsia="Arial Unicode MS" w:hAnsi="Browallia New" w:cs="Browallia New"/>
                <w:sz w:val="22"/>
                <w:szCs w:val="22"/>
                <w:lang w:val="en-US"/>
              </w:rPr>
              <w:t>TTCL Power Myanmar Co.,</w:t>
            </w:r>
            <w:r w:rsidRPr="003A70A1">
              <w:rPr>
                <w:rFonts w:ascii="Browallia New" w:eastAsia="Arial Unicode MS" w:hAnsi="Browallia New" w:cs="Browallia New"/>
                <w:sz w:val="22"/>
                <w:szCs w:val="22"/>
                <w:cs/>
                <w:lang w:val="en-US"/>
              </w:rPr>
              <w:t xml:space="preserve"> </w:t>
            </w:r>
            <w:r w:rsidRPr="0013554D">
              <w:rPr>
                <w:rFonts w:ascii="Browallia New" w:eastAsia="Arial Unicode MS" w:hAnsi="Browallia New" w:cs="Browallia New"/>
                <w:sz w:val="22"/>
                <w:szCs w:val="22"/>
                <w:lang w:val="en-US"/>
              </w:rPr>
              <w:t>Ltd.</w:t>
            </w:r>
          </w:p>
        </w:tc>
        <w:tc>
          <w:tcPr>
            <w:tcW w:w="1699" w:type="dxa"/>
          </w:tcPr>
          <w:p w14:paraId="4B778F60" w14:textId="77777777" w:rsidR="003501A1" w:rsidRPr="0013554D" w:rsidRDefault="003501A1" w:rsidP="003501A1">
            <w:pPr>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sz w:val="22"/>
                <w:szCs w:val="22"/>
                <w:cs/>
              </w:rPr>
              <w:t>ผลิตไฟฟ้า</w:t>
            </w:r>
          </w:p>
        </w:tc>
        <w:tc>
          <w:tcPr>
            <w:tcW w:w="283" w:type="dxa"/>
          </w:tcPr>
          <w:p w14:paraId="44C43CAD" w14:textId="77777777" w:rsidR="003501A1" w:rsidRPr="0013554D" w:rsidRDefault="003501A1" w:rsidP="003501A1">
            <w:pPr>
              <w:tabs>
                <w:tab w:val="left" w:pos="900"/>
              </w:tabs>
              <w:ind w:left="-108" w:right="-248" w:hanging="180"/>
              <w:jc w:val="center"/>
              <w:rPr>
                <w:rFonts w:ascii="Browallia New" w:hAnsi="Browallia New" w:cs="Browallia New"/>
                <w:sz w:val="22"/>
                <w:szCs w:val="22"/>
                <w:lang w:val="en-GB"/>
              </w:rPr>
            </w:pPr>
          </w:p>
        </w:tc>
        <w:tc>
          <w:tcPr>
            <w:tcW w:w="993" w:type="dxa"/>
          </w:tcPr>
          <w:p w14:paraId="37589AC8" w14:textId="77777777" w:rsidR="003501A1" w:rsidRPr="0013554D"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hint="cs"/>
                <w:sz w:val="22"/>
                <w:szCs w:val="22"/>
                <w:cs/>
              </w:rPr>
              <w:t>เมียนมา</w:t>
            </w:r>
          </w:p>
        </w:tc>
        <w:tc>
          <w:tcPr>
            <w:tcW w:w="252" w:type="dxa"/>
          </w:tcPr>
          <w:p w14:paraId="5D36ADA4" w14:textId="77777777" w:rsidR="003501A1" w:rsidRPr="008B63E4" w:rsidRDefault="003501A1" w:rsidP="003501A1">
            <w:pPr>
              <w:tabs>
                <w:tab w:val="left" w:pos="339"/>
                <w:tab w:val="left" w:pos="900"/>
              </w:tabs>
              <w:ind w:left="249" w:right="-108" w:hanging="180"/>
              <w:rPr>
                <w:rFonts w:ascii="Browallia New" w:hAnsi="Browallia New" w:cs="Browallia New"/>
                <w:sz w:val="22"/>
                <w:szCs w:val="22"/>
                <w:highlight w:val="yellow"/>
                <w:lang w:val="en-GB"/>
              </w:rPr>
            </w:pPr>
          </w:p>
        </w:tc>
        <w:tc>
          <w:tcPr>
            <w:tcW w:w="1023" w:type="dxa"/>
          </w:tcPr>
          <w:p w14:paraId="15B05541" w14:textId="77777777" w:rsidR="003501A1" w:rsidRPr="0013554D" w:rsidRDefault="003501A1" w:rsidP="003501A1">
            <w:pPr>
              <w:tabs>
                <w:tab w:val="left" w:pos="339"/>
                <w:tab w:val="left" w:pos="846"/>
              </w:tabs>
              <w:ind w:left="-36" w:right="-68" w:firstLine="9"/>
              <w:jc w:val="center"/>
              <w:rPr>
                <w:rFonts w:ascii="Browallia New" w:hAnsi="Browallia New" w:cs="Browallia New"/>
                <w:sz w:val="22"/>
                <w:szCs w:val="22"/>
                <w:lang w:val="en-GB"/>
              </w:rPr>
            </w:pPr>
            <w:r w:rsidRPr="0013554D">
              <w:rPr>
                <w:rFonts w:ascii="Browallia New" w:hAnsi="Browallia New" w:cs="Browallia New"/>
                <w:sz w:val="22"/>
                <w:szCs w:val="22"/>
                <w:lang w:val="en-GB"/>
              </w:rPr>
              <w:t>25.00</w:t>
            </w:r>
          </w:p>
        </w:tc>
        <w:tc>
          <w:tcPr>
            <w:tcW w:w="236" w:type="dxa"/>
          </w:tcPr>
          <w:p w14:paraId="28C36EF0" w14:textId="77777777" w:rsidR="003501A1" w:rsidRPr="0013554D" w:rsidRDefault="003501A1" w:rsidP="003501A1">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6C83BC3C" w14:textId="77777777" w:rsidR="003501A1" w:rsidRPr="0013554D" w:rsidRDefault="003501A1" w:rsidP="003501A1">
            <w:pPr>
              <w:tabs>
                <w:tab w:val="left" w:pos="339"/>
                <w:tab w:val="left" w:pos="846"/>
              </w:tabs>
              <w:ind w:left="-36" w:right="-68" w:firstLine="9"/>
              <w:jc w:val="center"/>
              <w:rPr>
                <w:rFonts w:ascii="Browallia New" w:hAnsi="Browallia New" w:cs="Browallia New"/>
                <w:sz w:val="22"/>
                <w:szCs w:val="22"/>
                <w:lang w:val="en-GB"/>
              </w:rPr>
            </w:pPr>
            <w:r w:rsidRPr="0013554D">
              <w:rPr>
                <w:rFonts w:ascii="Browallia New" w:hAnsi="Browallia New" w:cs="Browallia New"/>
                <w:sz w:val="22"/>
                <w:szCs w:val="22"/>
                <w:lang w:val="en-GB"/>
              </w:rPr>
              <w:t>25.00</w:t>
            </w:r>
          </w:p>
        </w:tc>
        <w:tc>
          <w:tcPr>
            <w:tcW w:w="236" w:type="dxa"/>
          </w:tcPr>
          <w:p w14:paraId="14D93BD7" w14:textId="77777777" w:rsidR="003501A1" w:rsidRPr="0013554D" w:rsidRDefault="003501A1" w:rsidP="003501A1">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6CD96C43" w14:textId="77777777" w:rsidR="003501A1" w:rsidRPr="00BA7BE6" w:rsidRDefault="003501A1" w:rsidP="003501A1">
            <w:pPr>
              <w:tabs>
                <w:tab w:val="left" w:pos="360"/>
                <w:tab w:val="left" w:pos="846"/>
              </w:tabs>
              <w:ind w:left="-36" w:right="-68" w:firstLine="9"/>
              <w:jc w:val="center"/>
              <w:rPr>
                <w:rFonts w:ascii="Browallia New" w:hAnsi="Browallia New" w:cs="Browallia New"/>
                <w:color w:val="000000"/>
                <w:sz w:val="22"/>
                <w:szCs w:val="22"/>
                <w:lang w:val="en-US"/>
              </w:rPr>
            </w:pPr>
            <w:r w:rsidRPr="00BA7BE6">
              <w:rPr>
                <w:rFonts w:ascii="Browallia New" w:hAnsi="Browallia New" w:cs="Browallia New" w:hint="cs"/>
                <w:sz w:val="22"/>
                <w:szCs w:val="22"/>
                <w:cs/>
                <w:lang w:val="en-GB"/>
              </w:rPr>
              <w:t xml:space="preserve">  </w:t>
            </w:r>
            <w:r w:rsidRPr="00BA7BE6">
              <w:rPr>
                <w:rFonts w:ascii="Browallia New" w:hAnsi="Browallia New" w:cs="Browallia New"/>
                <w:sz w:val="22"/>
                <w:szCs w:val="22"/>
                <w:lang w:val="en-GB"/>
              </w:rPr>
              <w:t>75.00</w:t>
            </w:r>
          </w:p>
        </w:tc>
        <w:tc>
          <w:tcPr>
            <w:tcW w:w="238" w:type="dxa"/>
          </w:tcPr>
          <w:p w14:paraId="6C1B3947" w14:textId="77777777" w:rsidR="003501A1" w:rsidRPr="00BA7BE6" w:rsidRDefault="003501A1" w:rsidP="003501A1">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6B714B35" w14:textId="77777777" w:rsidR="003501A1" w:rsidRPr="00BA7BE6" w:rsidRDefault="003501A1" w:rsidP="003501A1">
            <w:pPr>
              <w:tabs>
                <w:tab w:val="left" w:pos="360"/>
                <w:tab w:val="left" w:pos="846"/>
              </w:tabs>
              <w:ind w:left="-36" w:right="-68" w:firstLine="9"/>
              <w:jc w:val="center"/>
              <w:rPr>
                <w:rFonts w:ascii="Browallia New" w:hAnsi="Browallia New" w:cs="Browallia New"/>
                <w:color w:val="000000"/>
                <w:sz w:val="22"/>
                <w:szCs w:val="22"/>
                <w:lang w:val="en-US"/>
              </w:rPr>
            </w:pPr>
            <w:r w:rsidRPr="00BA7BE6">
              <w:rPr>
                <w:rFonts w:ascii="Browallia New" w:hAnsi="Browallia New" w:cs="Browallia New" w:hint="cs"/>
                <w:sz w:val="22"/>
                <w:szCs w:val="22"/>
                <w:cs/>
                <w:lang w:val="en-GB"/>
              </w:rPr>
              <w:t xml:space="preserve">  </w:t>
            </w:r>
            <w:r w:rsidRPr="00BA7BE6">
              <w:rPr>
                <w:rFonts w:ascii="Browallia New" w:hAnsi="Browallia New" w:cs="Browallia New"/>
                <w:sz w:val="22"/>
                <w:szCs w:val="22"/>
                <w:lang w:val="en-GB"/>
              </w:rPr>
              <w:t>75.00</w:t>
            </w:r>
          </w:p>
        </w:tc>
        <w:tc>
          <w:tcPr>
            <w:tcW w:w="237" w:type="dxa"/>
          </w:tcPr>
          <w:p w14:paraId="745F182D"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84" w:type="dxa"/>
          </w:tcPr>
          <w:p w14:paraId="7F2F7426" w14:textId="77777777" w:rsidR="003501A1" w:rsidRPr="00BA7BE6" w:rsidRDefault="003501A1" w:rsidP="003501A1">
            <w:pPr>
              <w:tabs>
                <w:tab w:val="left" w:pos="360"/>
                <w:tab w:val="left" w:pos="900"/>
              </w:tabs>
              <w:jc w:val="right"/>
              <w:rPr>
                <w:rFonts w:ascii="Browallia New" w:hAnsi="Browallia New" w:cs="Browallia New"/>
                <w:color w:val="000000"/>
                <w:sz w:val="22"/>
                <w:szCs w:val="22"/>
                <w:lang w:val="en-US"/>
              </w:rPr>
            </w:pPr>
            <w:r w:rsidRPr="00BA7BE6">
              <w:rPr>
                <w:rFonts w:ascii="Browallia New" w:hAnsi="Browallia New" w:cs="Browallia New"/>
                <w:sz w:val="22"/>
                <w:szCs w:val="22"/>
                <w:lang w:val="en-GB"/>
              </w:rPr>
              <w:t>775,810</w:t>
            </w:r>
          </w:p>
        </w:tc>
        <w:tc>
          <w:tcPr>
            <w:tcW w:w="236" w:type="dxa"/>
          </w:tcPr>
          <w:p w14:paraId="5A87D51B"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96" w:type="dxa"/>
          </w:tcPr>
          <w:p w14:paraId="28075E07" w14:textId="77777777" w:rsidR="003501A1" w:rsidRPr="00BA7BE6" w:rsidRDefault="003501A1" w:rsidP="003501A1">
            <w:pPr>
              <w:tabs>
                <w:tab w:val="left" w:pos="360"/>
                <w:tab w:val="left" w:pos="900"/>
              </w:tabs>
              <w:jc w:val="right"/>
              <w:rPr>
                <w:rFonts w:ascii="Browallia New" w:hAnsi="Browallia New" w:cs="Browallia New"/>
                <w:color w:val="000000"/>
                <w:sz w:val="22"/>
                <w:szCs w:val="22"/>
                <w:lang w:val="en-US"/>
              </w:rPr>
            </w:pPr>
            <w:r w:rsidRPr="00BA7BE6">
              <w:rPr>
                <w:rFonts w:ascii="Browallia New" w:hAnsi="Browallia New" w:cs="Browallia New"/>
                <w:sz w:val="22"/>
                <w:szCs w:val="22"/>
                <w:lang w:val="en-GB"/>
              </w:rPr>
              <w:t>775,810</w:t>
            </w:r>
          </w:p>
        </w:tc>
        <w:tc>
          <w:tcPr>
            <w:tcW w:w="236" w:type="dxa"/>
            <w:gridSpan w:val="2"/>
          </w:tcPr>
          <w:p w14:paraId="3DAEF7A1"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Pr>
          <w:p w14:paraId="7C5EA118"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c>
          <w:tcPr>
            <w:tcW w:w="236" w:type="dxa"/>
            <w:vAlign w:val="center"/>
          </w:tcPr>
          <w:p w14:paraId="55570C1B"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Pr>
          <w:p w14:paraId="0778415A" w14:textId="77777777" w:rsidR="003501A1" w:rsidRPr="00BA7BE6" w:rsidRDefault="003501A1" w:rsidP="003501A1">
            <w:pPr>
              <w:tabs>
                <w:tab w:val="left" w:pos="618"/>
              </w:tabs>
              <w:ind w:left="-57" w:right="-15"/>
              <w:jc w:val="center"/>
              <w:rPr>
                <w:rFonts w:ascii="Browallia New" w:hAnsi="Browallia New" w:cs="Browallia New"/>
                <w:sz w:val="22"/>
                <w:szCs w:val="22"/>
                <w:lang w:val="en-US"/>
              </w:rPr>
            </w:pPr>
            <w:r w:rsidRPr="00BA7BE6">
              <w:rPr>
                <w:rFonts w:ascii="Browallia New" w:hAnsi="Browallia New" w:cs="Browallia New"/>
                <w:sz w:val="22"/>
                <w:szCs w:val="22"/>
                <w:lang w:val="en-US"/>
              </w:rPr>
              <w:t xml:space="preserve">       -</w:t>
            </w:r>
          </w:p>
        </w:tc>
      </w:tr>
      <w:tr w:rsidR="003501A1" w:rsidRPr="008B63E4" w14:paraId="23825055" w14:textId="77777777" w:rsidTr="003501A1">
        <w:trPr>
          <w:trHeight w:val="259"/>
        </w:trPr>
        <w:tc>
          <w:tcPr>
            <w:tcW w:w="2549" w:type="dxa"/>
          </w:tcPr>
          <w:p w14:paraId="7B77FEA5" w14:textId="77777777" w:rsidR="003501A1" w:rsidRPr="003A70A1" w:rsidRDefault="003501A1" w:rsidP="003501A1">
            <w:pPr>
              <w:tabs>
                <w:tab w:val="left" w:pos="0"/>
                <w:tab w:val="left" w:pos="900"/>
              </w:tabs>
              <w:rPr>
                <w:rFonts w:ascii="Browallia New" w:eastAsia="Arial Unicode MS" w:hAnsi="Browallia New" w:cs="Browallia New"/>
                <w:sz w:val="22"/>
                <w:szCs w:val="22"/>
                <w:cs/>
                <w:lang w:val="en-US"/>
              </w:rPr>
            </w:pPr>
            <w:r w:rsidRPr="0013554D">
              <w:rPr>
                <w:rFonts w:ascii="Browallia New" w:eastAsia="Arial Unicode MS" w:hAnsi="Browallia New" w:cs="Browallia New"/>
                <w:sz w:val="22"/>
                <w:szCs w:val="22"/>
                <w:lang w:val="en-US"/>
              </w:rPr>
              <w:t>JSM Power Pte. Ltd.</w:t>
            </w:r>
          </w:p>
        </w:tc>
        <w:tc>
          <w:tcPr>
            <w:tcW w:w="1699" w:type="dxa"/>
          </w:tcPr>
          <w:p w14:paraId="4570F308" w14:textId="77777777" w:rsidR="003501A1" w:rsidRPr="0013554D" w:rsidRDefault="003501A1" w:rsidP="003501A1">
            <w:pPr>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sz w:val="22"/>
                <w:szCs w:val="22"/>
                <w:cs/>
              </w:rPr>
              <w:t>ลงทุนในธุรกิจพลังงาน</w:t>
            </w:r>
          </w:p>
        </w:tc>
        <w:tc>
          <w:tcPr>
            <w:tcW w:w="283" w:type="dxa"/>
          </w:tcPr>
          <w:p w14:paraId="192853BF" w14:textId="77777777" w:rsidR="003501A1" w:rsidRPr="0013554D" w:rsidRDefault="003501A1" w:rsidP="003501A1">
            <w:pPr>
              <w:tabs>
                <w:tab w:val="left" w:pos="900"/>
              </w:tabs>
              <w:ind w:left="-108" w:right="-248" w:hanging="180"/>
              <w:jc w:val="center"/>
              <w:rPr>
                <w:rFonts w:ascii="Browallia New" w:hAnsi="Browallia New" w:cs="Browallia New"/>
                <w:sz w:val="22"/>
                <w:szCs w:val="22"/>
                <w:lang w:val="en-GB"/>
              </w:rPr>
            </w:pPr>
          </w:p>
        </w:tc>
        <w:tc>
          <w:tcPr>
            <w:tcW w:w="993" w:type="dxa"/>
          </w:tcPr>
          <w:p w14:paraId="3B21980F" w14:textId="77777777" w:rsidR="003501A1" w:rsidRPr="0013554D"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hint="cs"/>
                <w:sz w:val="22"/>
                <w:szCs w:val="22"/>
                <w:cs/>
              </w:rPr>
              <w:t>สิงคโปร์</w:t>
            </w:r>
          </w:p>
        </w:tc>
        <w:tc>
          <w:tcPr>
            <w:tcW w:w="252" w:type="dxa"/>
          </w:tcPr>
          <w:p w14:paraId="12D350D7" w14:textId="77777777" w:rsidR="003501A1" w:rsidRPr="008B63E4" w:rsidRDefault="003501A1" w:rsidP="003501A1">
            <w:pPr>
              <w:tabs>
                <w:tab w:val="left" w:pos="339"/>
                <w:tab w:val="left" w:pos="900"/>
              </w:tabs>
              <w:ind w:left="249" w:right="-108" w:hanging="180"/>
              <w:rPr>
                <w:rFonts w:ascii="Browallia New" w:hAnsi="Browallia New" w:cs="Browallia New"/>
                <w:sz w:val="22"/>
                <w:szCs w:val="22"/>
                <w:highlight w:val="yellow"/>
                <w:lang w:val="en-GB"/>
              </w:rPr>
            </w:pPr>
          </w:p>
        </w:tc>
        <w:tc>
          <w:tcPr>
            <w:tcW w:w="1023" w:type="dxa"/>
          </w:tcPr>
          <w:p w14:paraId="4FD11654" w14:textId="77777777" w:rsidR="003501A1" w:rsidRPr="0013554D" w:rsidRDefault="003501A1" w:rsidP="003501A1">
            <w:pPr>
              <w:tabs>
                <w:tab w:val="left" w:pos="339"/>
                <w:tab w:val="left" w:pos="846"/>
              </w:tabs>
              <w:ind w:left="-36" w:right="-68" w:firstLine="9"/>
              <w:jc w:val="center"/>
              <w:rPr>
                <w:rFonts w:ascii="Browallia New" w:hAnsi="Browallia New" w:cs="Browallia New"/>
                <w:sz w:val="22"/>
                <w:szCs w:val="22"/>
                <w:lang w:val="en-GB"/>
              </w:rPr>
            </w:pPr>
            <w:r w:rsidRPr="0013554D">
              <w:rPr>
                <w:rFonts w:ascii="Browallia New" w:hAnsi="Browallia New" w:cs="Browallia New"/>
                <w:sz w:val="22"/>
                <w:szCs w:val="22"/>
                <w:lang w:val="en-US"/>
              </w:rPr>
              <w:t>-</w:t>
            </w:r>
          </w:p>
        </w:tc>
        <w:tc>
          <w:tcPr>
            <w:tcW w:w="236" w:type="dxa"/>
          </w:tcPr>
          <w:p w14:paraId="235286A2" w14:textId="77777777" w:rsidR="003501A1" w:rsidRPr="0013554D" w:rsidRDefault="003501A1" w:rsidP="003501A1">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3003C0D5" w14:textId="77777777" w:rsidR="003501A1" w:rsidRPr="0013554D" w:rsidRDefault="003501A1" w:rsidP="003501A1">
            <w:pPr>
              <w:tabs>
                <w:tab w:val="left" w:pos="339"/>
                <w:tab w:val="left" w:pos="846"/>
              </w:tabs>
              <w:ind w:left="-36" w:right="-68" w:firstLine="9"/>
              <w:jc w:val="center"/>
              <w:rPr>
                <w:rFonts w:ascii="Browallia New" w:hAnsi="Browallia New" w:cs="Browallia New"/>
                <w:sz w:val="22"/>
                <w:szCs w:val="22"/>
                <w:lang w:val="en-GB"/>
              </w:rPr>
            </w:pPr>
            <w:r w:rsidRPr="0013554D">
              <w:rPr>
                <w:rFonts w:ascii="Browallia New" w:hAnsi="Browallia New" w:cs="Browallia New"/>
                <w:sz w:val="22"/>
                <w:szCs w:val="22"/>
                <w:lang w:val="en-US"/>
              </w:rPr>
              <w:t>-</w:t>
            </w:r>
          </w:p>
        </w:tc>
        <w:tc>
          <w:tcPr>
            <w:tcW w:w="236" w:type="dxa"/>
          </w:tcPr>
          <w:p w14:paraId="1B0965E7" w14:textId="77777777" w:rsidR="003501A1" w:rsidRPr="0013554D" w:rsidRDefault="003501A1" w:rsidP="003501A1">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5296FD13" w14:textId="77777777" w:rsidR="003501A1" w:rsidRPr="00BA7BE6" w:rsidRDefault="003501A1" w:rsidP="003501A1">
            <w:pPr>
              <w:tabs>
                <w:tab w:val="left" w:pos="360"/>
                <w:tab w:val="left" w:pos="846"/>
              </w:tabs>
              <w:ind w:left="-36" w:right="-68" w:firstLine="9"/>
              <w:jc w:val="center"/>
              <w:rPr>
                <w:rFonts w:ascii="Browallia New" w:hAnsi="Browallia New" w:cs="Browallia New"/>
                <w:color w:val="000000"/>
                <w:sz w:val="22"/>
                <w:szCs w:val="22"/>
                <w:cs/>
              </w:rPr>
            </w:pPr>
            <w:r w:rsidRPr="00BA7BE6">
              <w:rPr>
                <w:rFonts w:ascii="Browallia New" w:hAnsi="Browallia New" w:cs="Browallia New"/>
                <w:sz w:val="22"/>
                <w:szCs w:val="22"/>
                <w:lang w:val="en-GB"/>
              </w:rPr>
              <w:t>100.00</w:t>
            </w:r>
          </w:p>
        </w:tc>
        <w:tc>
          <w:tcPr>
            <w:tcW w:w="238" w:type="dxa"/>
          </w:tcPr>
          <w:p w14:paraId="0577978D" w14:textId="77777777" w:rsidR="003501A1" w:rsidRPr="00BA7BE6" w:rsidRDefault="003501A1" w:rsidP="003501A1">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57FDA0F0" w14:textId="77777777" w:rsidR="003501A1" w:rsidRPr="00BA7BE6" w:rsidRDefault="003501A1" w:rsidP="003501A1">
            <w:pPr>
              <w:tabs>
                <w:tab w:val="left" w:pos="360"/>
                <w:tab w:val="left" w:pos="846"/>
              </w:tabs>
              <w:ind w:left="-36" w:right="-68" w:firstLine="9"/>
              <w:jc w:val="center"/>
              <w:rPr>
                <w:rFonts w:ascii="Browallia New" w:hAnsi="Browallia New" w:cs="Browallia New"/>
                <w:color w:val="000000"/>
                <w:sz w:val="22"/>
                <w:szCs w:val="22"/>
                <w:cs/>
              </w:rPr>
            </w:pPr>
            <w:r w:rsidRPr="00BA7BE6">
              <w:rPr>
                <w:rFonts w:ascii="Browallia New" w:hAnsi="Browallia New" w:cs="Browallia New"/>
                <w:sz w:val="22"/>
                <w:szCs w:val="22"/>
                <w:lang w:val="en-GB"/>
              </w:rPr>
              <w:t>100.00</w:t>
            </w:r>
          </w:p>
        </w:tc>
        <w:tc>
          <w:tcPr>
            <w:tcW w:w="237" w:type="dxa"/>
          </w:tcPr>
          <w:p w14:paraId="3813F12D"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84" w:type="dxa"/>
          </w:tcPr>
          <w:p w14:paraId="70182AF4" w14:textId="77777777" w:rsidR="003501A1" w:rsidRPr="00BA7BE6" w:rsidRDefault="003501A1" w:rsidP="003501A1">
            <w:pPr>
              <w:tabs>
                <w:tab w:val="left" w:pos="540"/>
              </w:tabs>
              <w:ind w:left="-108"/>
              <w:jc w:val="center"/>
              <w:rPr>
                <w:rFonts w:ascii="Browallia New" w:hAnsi="Browallia New" w:cs="Browallia New"/>
                <w:color w:val="000000"/>
                <w:sz w:val="22"/>
                <w:szCs w:val="22"/>
                <w:cs/>
              </w:rPr>
            </w:pPr>
            <w:r w:rsidRPr="00BA7BE6">
              <w:rPr>
                <w:rFonts w:ascii="Browallia New" w:hAnsi="Browallia New" w:cs="Browallia New"/>
                <w:sz w:val="22"/>
                <w:szCs w:val="22"/>
                <w:lang w:val="en-US"/>
              </w:rPr>
              <w:t xml:space="preserve">       -</w:t>
            </w:r>
          </w:p>
        </w:tc>
        <w:tc>
          <w:tcPr>
            <w:tcW w:w="236" w:type="dxa"/>
          </w:tcPr>
          <w:p w14:paraId="6A34CA26"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96" w:type="dxa"/>
          </w:tcPr>
          <w:p w14:paraId="063C0939" w14:textId="77777777" w:rsidR="003501A1" w:rsidRPr="00BA7BE6" w:rsidRDefault="003501A1" w:rsidP="003501A1">
            <w:pPr>
              <w:tabs>
                <w:tab w:val="left" w:pos="540"/>
              </w:tabs>
              <w:ind w:left="-108"/>
              <w:jc w:val="center"/>
              <w:rPr>
                <w:rFonts w:ascii="Browallia New" w:hAnsi="Browallia New" w:cs="Browallia New"/>
                <w:color w:val="000000"/>
                <w:sz w:val="22"/>
                <w:szCs w:val="22"/>
                <w:cs/>
              </w:rPr>
            </w:pPr>
            <w:r w:rsidRPr="00BA7BE6">
              <w:rPr>
                <w:rFonts w:ascii="Browallia New" w:hAnsi="Browallia New" w:cs="Browallia New"/>
                <w:sz w:val="22"/>
                <w:szCs w:val="22"/>
                <w:lang w:val="en-US"/>
              </w:rPr>
              <w:t xml:space="preserve">       -</w:t>
            </w:r>
          </w:p>
        </w:tc>
        <w:tc>
          <w:tcPr>
            <w:tcW w:w="236" w:type="dxa"/>
            <w:gridSpan w:val="2"/>
          </w:tcPr>
          <w:p w14:paraId="483A7505"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Pr>
          <w:p w14:paraId="05A82C31" w14:textId="77777777" w:rsidR="003501A1" w:rsidRPr="00BA7BE6" w:rsidRDefault="003501A1" w:rsidP="003501A1">
            <w:pPr>
              <w:tabs>
                <w:tab w:val="left" w:pos="618"/>
              </w:tabs>
              <w:ind w:left="-57" w:right="-15"/>
              <w:jc w:val="center"/>
              <w:rPr>
                <w:rFonts w:ascii="Browallia New" w:hAnsi="Browallia New" w:cs="Browallia New"/>
                <w:sz w:val="22"/>
                <w:szCs w:val="22"/>
                <w:cs/>
                <w:lang w:val="en-US"/>
              </w:rPr>
            </w:pPr>
            <w:r w:rsidRPr="00BA7BE6">
              <w:rPr>
                <w:rFonts w:ascii="Browallia New" w:hAnsi="Browallia New" w:cs="Browallia New"/>
                <w:sz w:val="22"/>
                <w:szCs w:val="22"/>
                <w:lang w:val="en-US"/>
              </w:rPr>
              <w:t xml:space="preserve">       -</w:t>
            </w:r>
          </w:p>
        </w:tc>
        <w:tc>
          <w:tcPr>
            <w:tcW w:w="236" w:type="dxa"/>
            <w:vAlign w:val="center"/>
          </w:tcPr>
          <w:p w14:paraId="1FB41271"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Pr>
          <w:p w14:paraId="5A344D32" w14:textId="77777777" w:rsidR="003501A1" w:rsidRPr="00BA7BE6" w:rsidRDefault="003501A1" w:rsidP="003501A1">
            <w:pPr>
              <w:tabs>
                <w:tab w:val="left" w:pos="618"/>
              </w:tabs>
              <w:ind w:left="-57" w:right="-15"/>
              <w:jc w:val="center"/>
              <w:rPr>
                <w:rFonts w:ascii="Browallia New" w:hAnsi="Browallia New" w:cs="Browallia New"/>
                <w:sz w:val="22"/>
                <w:szCs w:val="22"/>
                <w:cs/>
                <w:lang w:val="en-US"/>
              </w:rPr>
            </w:pPr>
            <w:r w:rsidRPr="00BA7BE6">
              <w:rPr>
                <w:rFonts w:ascii="Browallia New" w:hAnsi="Browallia New" w:cs="Browallia New"/>
                <w:sz w:val="22"/>
                <w:szCs w:val="22"/>
                <w:lang w:val="en-US"/>
              </w:rPr>
              <w:t xml:space="preserve">       -</w:t>
            </w:r>
          </w:p>
        </w:tc>
      </w:tr>
      <w:tr w:rsidR="003501A1" w:rsidRPr="008B63E4" w14:paraId="10725DC3" w14:textId="77777777" w:rsidTr="003501A1">
        <w:trPr>
          <w:trHeight w:val="259"/>
        </w:trPr>
        <w:tc>
          <w:tcPr>
            <w:tcW w:w="2549" w:type="dxa"/>
          </w:tcPr>
          <w:p w14:paraId="59508633" w14:textId="77777777" w:rsidR="003501A1" w:rsidRPr="003A70A1" w:rsidRDefault="003501A1" w:rsidP="003501A1">
            <w:pPr>
              <w:tabs>
                <w:tab w:val="left" w:pos="0"/>
                <w:tab w:val="left" w:pos="900"/>
              </w:tabs>
              <w:rPr>
                <w:rFonts w:ascii="Browallia New" w:eastAsia="Arial Unicode MS" w:hAnsi="Browallia New" w:cs="Browallia New"/>
                <w:sz w:val="22"/>
                <w:szCs w:val="22"/>
                <w:lang w:val="en-US"/>
              </w:rPr>
            </w:pPr>
            <w:r w:rsidRPr="0013554D">
              <w:rPr>
                <w:rFonts w:ascii="Browallia New" w:eastAsia="Arial Unicode MS" w:hAnsi="Browallia New" w:cs="Browallia New"/>
                <w:sz w:val="22"/>
                <w:szCs w:val="22"/>
                <w:lang w:val="en-US"/>
              </w:rPr>
              <w:t>BKB Power Pte. Ltd.</w:t>
            </w:r>
          </w:p>
        </w:tc>
        <w:tc>
          <w:tcPr>
            <w:tcW w:w="1699" w:type="dxa"/>
          </w:tcPr>
          <w:p w14:paraId="01392AA6" w14:textId="77777777" w:rsidR="003501A1" w:rsidRPr="0013554D" w:rsidRDefault="003501A1" w:rsidP="003501A1">
            <w:pPr>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sz w:val="22"/>
                <w:szCs w:val="22"/>
                <w:cs/>
              </w:rPr>
              <w:t>ลงทุนในธุรกิจพลังงาน</w:t>
            </w:r>
          </w:p>
        </w:tc>
        <w:tc>
          <w:tcPr>
            <w:tcW w:w="283" w:type="dxa"/>
          </w:tcPr>
          <w:p w14:paraId="0925C6CC" w14:textId="77777777" w:rsidR="003501A1" w:rsidRPr="0013554D" w:rsidRDefault="003501A1" w:rsidP="003501A1">
            <w:pPr>
              <w:tabs>
                <w:tab w:val="left" w:pos="900"/>
              </w:tabs>
              <w:ind w:left="-108" w:right="-248" w:hanging="180"/>
              <w:jc w:val="center"/>
              <w:rPr>
                <w:rFonts w:ascii="Browallia New" w:hAnsi="Browallia New" w:cs="Browallia New"/>
                <w:sz w:val="22"/>
                <w:szCs w:val="22"/>
                <w:cs/>
                <w:lang w:val="en-GB"/>
              </w:rPr>
            </w:pPr>
          </w:p>
        </w:tc>
        <w:tc>
          <w:tcPr>
            <w:tcW w:w="993" w:type="dxa"/>
          </w:tcPr>
          <w:p w14:paraId="09484533" w14:textId="77777777" w:rsidR="003501A1" w:rsidRPr="0013554D"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r w:rsidRPr="0013554D">
              <w:rPr>
                <w:rFonts w:ascii="Browallia New" w:eastAsia="Arial Unicode MS" w:hAnsi="Browallia New" w:cs="Browallia New" w:hint="cs"/>
                <w:sz w:val="22"/>
                <w:szCs w:val="22"/>
                <w:cs/>
              </w:rPr>
              <w:t>สิงคโปร์</w:t>
            </w:r>
          </w:p>
        </w:tc>
        <w:tc>
          <w:tcPr>
            <w:tcW w:w="252" w:type="dxa"/>
          </w:tcPr>
          <w:p w14:paraId="34936046" w14:textId="77777777" w:rsidR="003501A1" w:rsidRPr="008B63E4" w:rsidRDefault="003501A1" w:rsidP="003501A1">
            <w:pPr>
              <w:tabs>
                <w:tab w:val="left" w:pos="339"/>
                <w:tab w:val="left" w:pos="900"/>
              </w:tabs>
              <w:ind w:left="249" w:right="-108" w:hanging="180"/>
              <w:rPr>
                <w:rFonts w:ascii="Browallia New" w:hAnsi="Browallia New" w:cs="Browallia New"/>
                <w:sz w:val="22"/>
                <w:szCs w:val="22"/>
                <w:highlight w:val="yellow"/>
                <w:cs/>
                <w:lang w:val="en-GB"/>
              </w:rPr>
            </w:pPr>
          </w:p>
        </w:tc>
        <w:tc>
          <w:tcPr>
            <w:tcW w:w="1023" w:type="dxa"/>
          </w:tcPr>
          <w:p w14:paraId="14E13C1B" w14:textId="77777777" w:rsidR="003501A1" w:rsidRPr="00BA7BE6" w:rsidRDefault="003501A1" w:rsidP="003501A1">
            <w:pPr>
              <w:tabs>
                <w:tab w:val="left" w:pos="339"/>
                <w:tab w:val="left" w:pos="846"/>
              </w:tabs>
              <w:ind w:left="-36" w:right="-68" w:firstLine="9"/>
              <w:jc w:val="center"/>
              <w:rPr>
                <w:rFonts w:ascii="Browallia New" w:hAnsi="Browallia New" w:cs="Browallia New"/>
                <w:sz w:val="22"/>
                <w:szCs w:val="22"/>
                <w:cs/>
              </w:rPr>
            </w:pPr>
            <w:r w:rsidRPr="00BA7BE6">
              <w:rPr>
                <w:rFonts w:ascii="Browallia New" w:hAnsi="Browallia New" w:cs="Browallia New"/>
                <w:sz w:val="22"/>
                <w:szCs w:val="22"/>
                <w:lang w:val="en-US"/>
              </w:rPr>
              <w:t>-</w:t>
            </w:r>
          </w:p>
        </w:tc>
        <w:tc>
          <w:tcPr>
            <w:tcW w:w="236" w:type="dxa"/>
          </w:tcPr>
          <w:p w14:paraId="1FCB8B66" w14:textId="77777777" w:rsidR="003501A1" w:rsidRPr="00BA7BE6" w:rsidRDefault="003501A1" w:rsidP="003501A1">
            <w:pPr>
              <w:tabs>
                <w:tab w:val="left" w:pos="339"/>
                <w:tab w:val="left" w:pos="846"/>
              </w:tabs>
              <w:ind w:left="-36" w:right="-68" w:firstLine="9"/>
              <w:jc w:val="center"/>
              <w:rPr>
                <w:rFonts w:ascii="Browallia New" w:hAnsi="Browallia New" w:cs="Browallia New"/>
                <w:sz w:val="22"/>
                <w:szCs w:val="22"/>
                <w:cs/>
              </w:rPr>
            </w:pPr>
          </w:p>
        </w:tc>
        <w:tc>
          <w:tcPr>
            <w:tcW w:w="1016" w:type="dxa"/>
          </w:tcPr>
          <w:p w14:paraId="5EAF90FF" w14:textId="77777777" w:rsidR="003501A1" w:rsidRPr="00BA7BE6" w:rsidRDefault="003501A1" w:rsidP="003501A1">
            <w:pPr>
              <w:tabs>
                <w:tab w:val="left" w:pos="339"/>
                <w:tab w:val="left" w:pos="846"/>
              </w:tabs>
              <w:ind w:left="-36" w:right="-68" w:firstLine="9"/>
              <w:jc w:val="center"/>
              <w:rPr>
                <w:rFonts w:ascii="Browallia New" w:hAnsi="Browallia New" w:cs="Browallia New"/>
                <w:sz w:val="22"/>
                <w:szCs w:val="22"/>
                <w:cs/>
              </w:rPr>
            </w:pPr>
            <w:r w:rsidRPr="00BA7BE6">
              <w:rPr>
                <w:rFonts w:ascii="Browallia New" w:hAnsi="Browallia New" w:cs="Browallia New"/>
                <w:sz w:val="22"/>
                <w:szCs w:val="22"/>
                <w:lang w:val="en-US"/>
              </w:rPr>
              <w:t>-</w:t>
            </w:r>
          </w:p>
        </w:tc>
        <w:tc>
          <w:tcPr>
            <w:tcW w:w="236" w:type="dxa"/>
          </w:tcPr>
          <w:p w14:paraId="105A6D08"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040" w:type="dxa"/>
          </w:tcPr>
          <w:p w14:paraId="7815745D" w14:textId="77777777" w:rsidR="003501A1" w:rsidRPr="00BA7BE6" w:rsidRDefault="003501A1" w:rsidP="003501A1">
            <w:pPr>
              <w:tabs>
                <w:tab w:val="left" w:pos="360"/>
                <w:tab w:val="left" w:pos="846"/>
              </w:tabs>
              <w:ind w:left="-36" w:right="-68" w:firstLine="9"/>
              <w:jc w:val="center"/>
              <w:rPr>
                <w:rFonts w:ascii="Browallia New" w:hAnsi="Browallia New" w:cs="Browallia New"/>
                <w:color w:val="000000"/>
                <w:sz w:val="22"/>
                <w:szCs w:val="22"/>
                <w:cs/>
              </w:rPr>
            </w:pPr>
            <w:r w:rsidRPr="00BA7BE6">
              <w:rPr>
                <w:rFonts w:ascii="Browallia New" w:hAnsi="Browallia New" w:cs="Browallia New"/>
                <w:sz w:val="22"/>
                <w:szCs w:val="22"/>
                <w:lang w:val="en-GB"/>
              </w:rPr>
              <w:t>100.00</w:t>
            </w:r>
          </w:p>
        </w:tc>
        <w:tc>
          <w:tcPr>
            <w:tcW w:w="238" w:type="dxa"/>
          </w:tcPr>
          <w:p w14:paraId="6A1E1748" w14:textId="77777777" w:rsidR="003501A1" w:rsidRPr="00BA7BE6" w:rsidRDefault="003501A1" w:rsidP="003501A1">
            <w:pPr>
              <w:tabs>
                <w:tab w:val="left" w:pos="360"/>
                <w:tab w:val="left" w:pos="846"/>
              </w:tabs>
              <w:ind w:left="-36" w:right="-68" w:firstLine="9"/>
              <w:jc w:val="center"/>
              <w:rPr>
                <w:rFonts w:ascii="Browallia New" w:hAnsi="Browallia New" w:cs="Browallia New"/>
                <w:color w:val="000000"/>
                <w:sz w:val="22"/>
                <w:szCs w:val="22"/>
                <w:cs/>
              </w:rPr>
            </w:pPr>
          </w:p>
        </w:tc>
        <w:tc>
          <w:tcPr>
            <w:tcW w:w="1001" w:type="dxa"/>
            <w:gridSpan w:val="2"/>
          </w:tcPr>
          <w:p w14:paraId="1F701CF8" w14:textId="77777777" w:rsidR="003501A1" w:rsidRPr="00BA7BE6" w:rsidRDefault="003501A1" w:rsidP="003501A1">
            <w:pPr>
              <w:tabs>
                <w:tab w:val="left" w:pos="360"/>
                <w:tab w:val="left" w:pos="846"/>
              </w:tabs>
              <w:ind w:left="-36" w:right="-68" w:firstLine="9"/>
              <w:jc w:val="center"/>
              <w:rPr>
                <w:rFonts w:ascii="Browallia New" w:hAnsi="Browallia New" w:cs="Browallia New"/>
                <w:color w:val="000000"/>
                <w:sz w:val="22"/>
                <w:szCs w:val="22"/>
                <w:cs/>
              </w:rPr>
            </w:pPr>
            <w:r w:rsidRPr="00BA7BE6">
              <w:rPr>
                <w:rFonts w:ascii="Browallia New" w:hAnsi="Browallia New" w:cs="Browallia New"/>
                <w:sz w:val="22"/>
                <w:szCs w:val="22"/>
                <w:lang w:val="en-GB"/>
              </w:rPr>
              <w:t>100.00</w:t>
            </w:r>
          </w:p>
        </w:tc>
        <w:tc>
          <w:tcPr>
            <w:tcW w:w="237" w:type="dxa"/>
          </w:tcPr>
          <w:p w14:paraId="2B141A94"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84" w:type="dxa"/>
          </w:tcPr>
          <w:p w14:paraId="3D4C7A5B" w14:textId="77777777" w:rsidR="003501A1" w:rsidRPr="00BA7BE6" w:rsidRDefault="003501A1" w:rsidP="003501A1">
            <w:pPr>
              <w:tabs>
                <w:tab w:val="left" w:pos="540"/>
              </w:tabs>
              <w:ind w:left="-108"/>
              <w:jc w:val="center"/>
              <w:rPr>
                <w:rFonts w:ascii="Browallia New" w:hAnsi="Browallia New" w:cs="Browallia New"/>
                <w:color w:val="000000"/>
                <w:sz w:val="22"/>
                <w:szCs w:val="22"/>
                <w:cs/>
              </w:rPr>
            </w:pPr>
            <w:r w:rsidRPr="00BA7BE6">
              <w:rPr>
                <w:rFonts w:ascii="Browallia New" w:hAnsi="Browallia New" w:cs="Browallia New"/>
                <w:sz w:val="22"/>
                <w:szCs w:val="22"/>
                <w:lang w:val="en-US"/>
              </w:rPr>
              <w:t xml:space="preserve">       -</w:t>
            </w:r>
          </w:p>
        </w:tc>
        <w:tc>
          <w:tcPr>
            <w:tcW w:w="236" w:type="dxa"/>
          </w:tcPr>
          <w:p w14:paraId="39FEBFB0"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1196" w:type="dxa"/>
          </w:tcPr>
          <w:p w14:paraId="7D0C997A" w14:textId="77777777" w:rsidR="003501A1" w:rsidRPr="00BA7BE6" w:rsidRDefault="003501A1" w:rsidP="003501A1">
            <w:pPr>
              <w:tabs>
                <w:tab w:val="left" w:pos="540"/>
              </w:tabs>
              <w:ind w:left="-108"/>
              <w:jc w:val="center"/>
              <w:rPr>
                <w:rFonts w:ascii="Browallia New" w:hAnsi="Browallia New" w:cs="Browallia New"/>
                <w:color w:val="000000"/>
                <w:sz w:val="22"/>
                <w:szCs w:val="22"/>
                <w:cs/>
              </w:rPr>
            </w:pPr>
            <w:r w:rsidRPr="00BA7BE6">
              <w:rPr>
                <w:rFonts w:ascii="Browallia New" w:hAnsi="Browallia New" w:cs="Browallia New"/>
                <w:sz w:val="22"/>
                <w:szCs w:val="22"/>
                <w:lang w:val="en-US"/>
              </w:rPr>
              <w:t xml:space="preserve">       -</w:t>
            </w:r>
          </w:p>
        </w:tc>
        <w:tc>
          <w:tcPr>
            <w:tcW w:w="236" w:type="dxa"/>
            <w:gridSpan w:val="2"/>
          </w:tcPr>
          <w:p w14:paraId="6768D5A7"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Pr>
          <w:p w14:paraId="3BD95D15" w14:textId="77777777" w:rsidR="003501A1" w:rsidRPr="00BA7BE6" w:rsidRDefault="003501A1" w:rsidP="003501A1">
            <w:pPr>
              <w:tabs>
                <w:tab w:val="left" w:pos="360"/>
                <w:tab w:val="left" w:pos="900"/>
              </w:tabs>
              <w:jc w:val="center"/>
              <w:rPr>
                <w:rFonts w:ascii="Browallia New" w:hAnsi="Browallia New" w:cs="Browallia New"/>
                <w:sz w:val="22"/>
                <w:szCs w:val="22"/>
                <w:cs/>
              </w:rPr>
            </w:pPr>
            <w:r w:rsidRPr="00BA7BE6">
              <w:rPr>
                <w:rFonts w:ascii="Browallia New" w:hAnsi="Browallia New" w:cs="Browallia New"/>
                <w:sz w:val="22"/>
                <w:szCs w:val="22"/>
                <w:lang w:val="en-US"/>
              </w:rPr>
              <w:t xml:space="preserve">       -</w:t>
            </w:r>
          </w:p>
        </w:tc>
        <w:tc>
          <w:tcPr>
            <w:tcW w:w="236" w:type="dxa"/>
            <w:vAlign w:val="center"/>
          </w:tcPr>
          <w:p w14:paraId="1CD4BA4F" w14:textId="77777777" w:rsidR="003501A1" w:rsidRPr="00BA7BE6"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Pr>
          <w:p w14:paraId="27FC2DB6" w14:textId="77777777" w:rsidR="003501A1" w:rsidRPr="00BA7BE6" w:rsidRDefault="003501A1" w:rsidP="003501A1">
            <w:pPr>
              <w:tabs>
                <w:tab w:val="left" w:pos="360"/>
                <w:tab w:val="left" w:pos="900"/>
              </w:tabs>
              <w:jc w:val="center"/>
              <w:rPr>
                <w:rFonts w:ascii="Browallia New" w:hAnsi="Browallia New" w:cs="Browallia New"/>
                <w:sz w:val="22"/>
                <w:szCs w:val="22"/>
                <w:cs/>
              </w:rPr>
            </w:pPr>
            <w:r w:rsidRPr="00BA7BE6">
              <w:rPr>
                <w:rFonts w:ascii="Browallia New" w:hAnsi="Browallia New" w:cs="Browallia New"/>
                <w:sz w:val="22"/>
                <w:szCs w:val="22"/>
                <w:lang w:val="en-US"/>
              </w:rPr>
              <w:t xml:space="preserve">       -</w:t>
            </w:r>
          </w:p>
        </w:tc>
      </w:tr>
      <w:tr w:rsidR="003501A1" w:rsidRPr="008B63E4" w14:paraId="7E311432" w14:textId="77777777" w:rsidTr="003501A1">
        <w:trPr>
          <w:trHeight w:val="259"/>
        </w:trPr>
        <w:tc>
          <w:tcPr>
            <w:tcW w:w="4248" w:type="dxa"/>
            <w:gridSpan w:val="2"/>
          </w:tcPr>
          <w:p w14:paraId="0E83AFA0" w14:textId="77777777" w:rsidR="003501A1" w:rsidRPr="00DC2C5C" w:rsidRDefault="003501A1" w:rsidP="003501A1">
            <w:pPr>
              <w:ind w:left="-32" w:right="-67" w:firstLine="9"/>
              <w:rPr>
                <w:rFonts w:ascii="Browallia New" w:eastAsia="Arial Unicode MS" w:hAnsi="Browallia New" w:cs="Browallia New"/>
                <w:sz w:val="22"/>
                <w:szCs w:val="22"/>
                <w:cs/>
              </w:rPr>
            </w:pPr>
            <w:r w:rsidRPr="00DC2C5C">
              <w:rPr>
                <w:rFonts w:ascii="Browallia New" w:hAnsi="Browallia New" w:cs="Browallia New" w:hint="cs"/>
                <w:b/>
                <w:bCs/>
                <w:color w:val="000000"/>
                <w:sz w:val="22"/>
                <w:szCs w:val="22"/>
                <w:cs/>
              </w:rPr>
              <w:t xml:space="preserve">บริษัทย่อยของ </w:t>
            </w:r>
            <w:r w:rsidRPr="00DC2C5C">
              <w:rPr>
                <w:rFonts w:ascii="Browallia New" w:hAnsi="Browallia New" w:cs="Browallia New"/>
                <w:b/>
                <w:bCs/>
                <w:color w:val="000000"/>
                <w:sz w:val="22"/>
                <w:szCs w:val="22"/>
                <w:lang w:val="en-US"/>
              </w:rPr>
              <w:t xml:space="preserve">TTBC </w:t>
            </w:r>
            <w:r w:rsidRPr="00DC2C5C">
              <w:rPr>
                <w:rFonts w:ascii="Browallia New" w:hAnsi="Browallia New" w:cs="Browallia New" w:hint="cs"/>
                <w:b/>
                <w:bCs/>
                <w:color w:val="000000"/>
                <w:sz w:val="22"/>
                <w:szCs w:val="22"/>
                <w:cs/>
                <w:lang w:val="en-US"/>
              </w:rPr>
              <w:t xml:space="preserve">และ </w:t>
            </w:r>
            <w:r w:rsidRPr="00DC2C5C">
              <w:rPr>
                <w:rFonts w:ascii="Browallia New" w:hAnsi="Browallia New" w:cs="Browallia New"/>
                <w:b/>
                <w:bCs/>
                <w:color w:val="000000"/>
                <w:sz w:val="22"/>
                <w:szCs w:val="22"/>
                <w:lang w:val="en-US"/>
              </w:rPr>
              <w:t>Blackwood</w:t>
            </w:r>
          </w:p>
        </w:tc>
        <w:tc>
          <w:tcPr>
            <w:tcW w:w="283" w:type="dxa"/>
          </w:tcPr>
          <w:p w14:paraId="6CF53FED" w14:textId="77777777" w:rsidR="003501A1" w:rsidRPr="00DC2C5C" w:rsidRDefault="003501A1" w:rsidP="003501A1">
            <w:pPr>
              <w:tabs>
                <w:tab w:val="left" w:pos="900"/>
              </w:tabs>
              <w:ind w:left="-108" w:right="-248" w:hanging="180"/>
              <w:jc w:val="center"/>
              <w:rPr>
                <w:rFonts w:ascii="Browallia New" w:hAnsi="Browallia New" w:cs="Browallia New"/>
                <w:sz w:val="22"/>
                <w:szCs w:val="22"/>
                <w:cs/>
                <w:lang w:val="en-GB"/>
              </w:rPr>
            </w:pPr>
          </w:p>
        </w:tc>
        <w:tc>
          <w:tcPr>
            <w:tcW w:w="993" w:type="dxa"/>
          </w:tcPr>
          <w:p w14:paraId="17A246C9" w14:textId="77777777" w:rsidR="003501A1" w:rsidRPr="00DC2C5C"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47823ED9" w14:textId="77777777" w:rsidR="003501A1" w:rsidRPr="00DC2C5C" w:rsidRDefault="003501A1" w:rsidP="003501A1">
            <w:pPr>
              <w:tabs>
                <w:tab w:val="left" w:pos="339"/>
                <w:tab w:val="left" w:pos="900"/>
              </w:tabs>
              <w:ind w:left="249" w:right="-108" w:hanging="180"/>
              <w:rPr>
                <w:rFonts w:ascii="Browallia New" w:hAnsi="Browallia New" w:cs="Browallia New"/>
                <w:sz w:val="22"/>
                <w:szCs w:val="22"/>
                <w:cs/>
                <w:lang w:val="en-GB"/>
              </w:rPr>
            </w:pPr>
          </w:p>
        </w:tc>
        <w:tc>
          <w:tcPr>
            <w:tcW w:w="1023" w:type="dxa"/>
          </w:tcPr>
          <w:p w14:paraId="6AB1DCA7"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p>
        </w:tc>
        <w:tc>
          <w:tcPr>
            <w:tcW w:w="236" w:type="dxa"/>
          </w:tcPr>
          <w:p w14:paraId="446AD9FE"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p>
        </w:tc>
        <w:tc>
          <w:tcPr>
            <w:tcW w:w="1016" w:type="dxa"/>
          </w:tcPr>
          <w:p w14:paraId="5239D19E"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p>
        </w:tc>
        <w:tc>
          <w:tcPr>
            <w:tcW w:w="236" w:type="dxa"/>
          </w:tcPr>
          <w:p w14:paraId="0F2B8D44"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040" w:type="dxa"/>
          </w:tcPr>
          <w:p w14:paraId="14D72EA4"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cs/>
              </w:rPr>
            </w:pPr>
          </w:p>
        </w:tc>
        <w:tc>
          <w:tcPr>
            <w:tcW w:w="238" w:type="dxa"/>
          </w:tcPr>
          <w:p w14:paraId="1E250141"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cs/>
              </w:rPr>
            </w:pPr>
          </w:p>
        </w:tc>
        <w:tc>
          <w:tcPr>
            <w:tcW w:w="1001" w:type="dxa"/>
            <w:gridSpan w:val="2"/>
          </w:tcPr>
          <w:p w14:paraId="0CADCC85"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cs/>
              </w:rPr>
            </w:pPr>
          </w:p>
        </w:tc>
        <w:tc>
          <w:tcPr>
            <w:tcW w:w="237" w:type="dxa"/>
          </w:tcPr>
          <w:p w14:paraId="028BBCBF"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184" w:type="dxa"/>
          </w:tcPr>
          <w:p w14:paraId="45D4A83A" w14:textId="77777777" w:rsidR="003501A1" w:rsidRPr="00DC2C5C" w:rsidRDefault="003501A1" w:rsidP="003501A1">
            <w:pPr>
              <w:tabs>
                <w:tab w:val="left" w:pos="360"/>
                <w:tab w:val="left" w:pos="900"/>
              </w:tabs>
              <w:jc w:val="right"/>
              <w:rPr>
                <w:rFonts w:ascii="Browallia New" w:hAnsi="Browallia New" w:cs="Browallia New"/>
                <w:sz w:val="22"/>
                <w:szCs w:val="22"/>
                <w:lang w:val="en-US"/>
              </w:rPr>
            </w:pPr>
          </w:p>
        </w:tc>
        <w:tc>
          <w:tcPr>
            <w:tcW w:w="236" w:type="dxa"/>
          </w:tcPr>
          <w:p w14:paraId="0A46A5CC"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196" w:type="dxa"/>
          </w:tcPr>
          <w:p w14:paraId="53533CBA" w14:textId="77777777" w:rsidR="003501A1" w:rsidRPr="00DC2C5C" w:rsidRDefault="003501A1" w:rsidP="003501A1">
            <w:pPr>
              <w:tabs>
                <w:tab w:val="left" w:pos="360"/>
                <w:tab w:val="left" w:pos="900"/>
              </w:tabs>
              <w:jc w:val="right"/>
              <w:rPr>
                <w:rFonts w:ascii="Browallia New" w:hAnsi="Browallia New" w:cs="Browallia New"/>
                <w:sz w:val="22"/>
                <w:szCs w:val="22"/>
                <w:lang w:val="en-US"/>
              </w:rPr>
            </w:pPr>
          </w:p>
        </w:tc>
        <w:tc>
          <w:tcPr>
            <w:tcW w:w="236" w:type="dxa"/>
            <w:gridSpan w:val="2"/>
          </w:tcPr>
          <w:p w14:paraId="3B4D9F8F"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Pr>
          <w:p w14:paraId="2BEF11AF" w14:textId="77777777" w:rsidR="003501A1" w:rsidRPr="00DC2C5C" w:rsidRDefault="003501A1" w:rsidP="003501A1">
            <w:pPr>
              <w:tabs>
                <w:tab w:val="left" w:pos="360"/>
                <w:tab w:val="left" w:pos="900"/>
              </w:tabs>
              <w:jc w:val="center"/>
              <w:rPr>
                <w:rFonts w:ascii="Browallia New" w:hAnsi="Browallia New" w:cs="Browallia New"/>
                <w:sz w:val="22"/>
                <w:szCs w:val="22"/>
                <w:cs/>
              </w:rPr>
            </w:pPr>
            <w:r w:rsidRPr="00BA7BE6">
              <w:rPr>
                <w:rFonts w:ascii="Browallia New" w:hAnsi="Browallia New" w:cs="Browallia New"/>
                <w:sz w:val="22"/>
                <w:szCs w:val="22"/>
                <w:lang w:val="en-US"/>
              </w:rPr>
              <w:t xml:space="preserve">       -</w:t>
            </w:r>
          </w:p>
        </w:tc>
        <w:tc>
          <w:tcPr>
            <w:tcW w:w="236" w:type="dxa"/>
            <w:vAlign w:val="center"/>
          </w:tcPr>
          <w:p w14:paraId="0D862D29"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Pr>
          <w:p w14:paraId="6F7F356A" w14:textId="77777777" w:rsidR="003501A1" w:rsidRPr="00DC2C5C" w:rsidRDefault="003501A1" w:rsidP="003501A1">
            <w:pPr>
              <w:tabs>
                <w:tab w:val="left" w:pos="360"/>
                <w:tab w:val="left" w:pos="900"/>
              </w:tabs>
              <w:jc w:val="center"/>
              <w:rPr>
                <w:rFonts w:ascii="Browallia New" w:hAnsi="Browallia New" w:cs="Browallia New"/>
                <w:sz w:val="22"/>
                <w:szCs w:val="22"/>
                <w:cs/>
              </w:rPr>
            </w:pPr>
            <w:r w:rsidRPr="00BA7BE6">
              <w:rPr>
                <w:rFonts w:ascii="Browallia New" w:hAnsi="Browallia New" w:cs="Browallia New"/>
                <w:sz w:val="22"/>
                <w:szCs w:val="22"/>
                <w:lang w:val="en-US"/>
              </w:rPr>
              <w:t xml:space="preserve">       -</w:t>
            </w:r>
          </w:p>
        </w:tc>
      </w:tr>
      <w:tr w:rsidR="003501A1" w:rsidRPr="008B63E4" w14:paraId="3EFF9031" w14:textId="77777777" w:rsidTr="003501A1">
        <w:trPr>
          <w:trHeight w:val="259"/>
        </w:trPr>
        <w:tc>
          <w:tcPr>
            <w:tcW w:w="2549" w:type="dxa"/>
          </w:tcPr>
          <w:p w14:paraId="3BE0C98F" w14:textId="77777777" w:rsidR="003501A1" w:rsidRPr="00DC2C5C" w:rsidRDefault="003501A1" w:rsidP="003501A1">
            <w:pPr>
              <w:tabs>
                <w:tab w:val="left" w:pos="0"/>
                <w:tab w:val="left" w:pos="900"/>
              </w:tabs>
              <w:rPr>
                <w:rFonts w:ascii="Browallia New" w:hAnsi="Browallia New" w:cs="Browallia New"/>
                <w:color w:val="000000"/>
                <w:sz w:val="22"/>
                <w:szCs w:val="22"/>
                <w:cs/>
              </w:rPr>
            </w:pPr>
            <w:r w:rsidRPr="00DC2C5C">
              <w:rPr>
                <w:rFonts w:ascii="Browallia New" w:hAnsi="Browallia New" w:cs="Browallia New" w:hint="cs"/>
                <w:color w:val="000000"/>
                <w:sz w:val="22"/>
                <w:szCs w:val="22"/>
                <w:cs/>
              </w:rPr>
              <w:t>Shimanto B.V.</w:t>
            </w:r>
          </w:p>
        </w:tc>
        <w:tc>
          <w:tcPr>
            <w:tcW w:w="1699" w:type="dxa"/>
          </w:tcPr>
          <w:p w14:paraId="39A1557B" w14:textId="77777777" w:rsidR="003501A1" w:rsidRPr="00DC2C5C" w:rsidRDefault="003501A1" w:rsidP="003501A1">
            <w:pPr>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sz w:val="22"/>
                <w:szCs w:val="22"/>
                <w:cs/>
              </w:rPr>
              <w:t>ลงทุนในธุรกิจพลังงาน</w:t>
            </w:r>
          </w:p>
        </w:tc>
        <w:tc>
          <w:tcPr>
            <w:tcW w:w="283" w:type="dxa"/>
          </w:tcPr>
          <w:p w14:paraId="7D59240D" w14:textId="77777777" w:rsidR="003501A1" w:rsidRPr="00DC2C5C" w:rsidRDefault="003501A1" w:rsidP="003501A1">
            <w:pPr>
              <w:tabs>
                <w:tab w:val="left" w:pos="900"/>
              </w:tabs>
              <w:ind w:left="-108" w:right="-248" w:hanging="180"/>
              <w:jc w:val="center"/>
              <w:rPr>
                <w:rFonts w:ascii="Browallia New" w:hAnsi="Browallia New" w:cs="Browallia New"/>
                <w:sz w:val="22"/>
                <w:szCs w:val="22"/>
                <w:cs/>
                <w:lang w:val="en-GB"/>
              </w:rPr>
            </w:pPr>
          </w:p>
        </w:tc>
        <w:tc>
          <w:tcPr>
            <w:tcW w:w="993" w:type="dxa"/>
          </w:tcPr>
          <w:p w14:paraId="5FC8F4CA" w14:textId="77777777" w:rsidR="003501A1" w:rsidRPr="00DC2C5C"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hint="cs"/>
                <w:sz w:val="22"/>
                <w:szCs w:val="22"/>
                <w:cs/>
              </w:rPr>
              <w:t>เนเธอร์แลนด์</w:t>
            </w:r>
          </w:p>
        </w:tc>
        <w:tc>
          <w:tcPr>
            <w:tcW w:w="252" w:type="dxa"/>
          </w:tcPr>
          <w:p w14:paraId="3B63E324" w14:textId="77777777" w:rsidR="003501A1" w:rsidRPr="00DC2C5C" w:rsidRDefault="003501A1" w:rsidP="003501A1">
            <w:pPr>
              <w:tabs>
                <w:tab w:val="left" w:pos="339"/>
                <w:tab w:val="left" w:pos="900"/>
              </w:tabs>
              <w:ind w:left="249" w:right="-108" w:hanging="180"/>
              <w:rPr>
                <w:rFonts w:ascii="Browallia New" w:hAnsi="Browallia New" w:cs="Browallia New"/>
                <w:sz w:val="22"/>
                <w:szCs w:val="22"/>
                <w:cs/>
                <w:lang w:val="en-GB"/>
              </w:rPr>
            </w:pPr>
          </w:p>
        </w:tc>
        <w:tc>
          <w:tcPr>
            <w:tcW w:w="1023" w:type="dxa"/>
          </w:tcPr>
          <w:p w14:paraId="020DBC4A"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r w:rsidRPr="00DC2C5C">
              <w:rPr>
                <w:rFonts w:ascii="Browallia New" w:hAnsi="Browallia New" w:cs="Browallia New" w:hint="cs"/>
                <w:sz w:val="22"/>
                <w:szCs w:val="22"/>
                <w:cs/>
              </w:rPr>
              <w:t>-</w:t>
            </w:r>
          </w:p>
        </w:tc>
        <w:tc>
          <w:tcPr>
            <w:tcW w:w="236" w:type="dxa"/>
          </w:tcPr>
          <w:p w14:paraId="63FD1F0C"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p>
        </w:tc>
        <w:tc>
          <w:tcPr>
            <w:tcW w:w="1016" w:type="dxa"/>
          </w:tcPr>
          <w:p w14:paraId="009D0A19"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r w:rsidRPr="00DC2C5C">
              <w:rPr>
                <w:rFonts w:ascii="Browallia New" w:hAnsi="Browallia New" w:cs="Browallia New" w:hint="cs"/>
                <w:sz w:val="22"/>
                <w:szCs w:val="22"/>
                <w:cs/>
              </w:rPr>
              <w:t>-</w:t>
            </w:r>
          </w:p>
        </w:tc>
        <w:tc>
          <w:tcPr>
            <w:tcW w:w="236" w:type="dxa"/>
          </w:tcPr>
          <w:p w14:paraId="2399196E"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040" w:type="dxa"/>
          </w:tcPr>
          <w:p w14:paraId="43715B37"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lang w:val="en-US"/>
              </w:rPr>
            </w:pPr>
            <w:r w:rsidRPr="00DC2C5C">
              <w:rPr>
                <w:rFonts w:ascii="Browallia New" w:hAnsi="Browallia New" w:cs="Browallia New"/>
                <w:color w:val="000000"/>
                <w:sz w:val="22"/>
                <w:szCs w:val="22"/>
                <w:lang w:val="en-US"/>
              </w:rPr>
              <w:t>85.00</w:t>
            </w:r>
          </w:p>
        </w:tc>
        <w:tc>
          <w:tcPr>
            <w:tcW w:w="238" w:type="dxa"/>
          </w:tcPr>
          <w:p w14:paraId="6EC5328B"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cs/>
              </w:rPr>
            </w:pPr>
          </w:p>
        </w:tc>
        <w:tc>
          <w:tcPr>
            <w:tcW w:w="1001" w:type="dxa"/>
            <w:gridSpan w:val="2"/>
          </w:tcPr>
          <w:p w14:paraId="1E30F3B0"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cs/>
              </w:rPr>
            </w:pPr>
            <w:r w:rsidRPr="00DC2C5C">
              <w:rPr>
                <w:rFonts w:ascii="Browallia New" w:hAnsi="Browallia New" w:cs="Browallia New" w:hint="cs"/>
                <w:color w:val="000000"/>
                <w:sz w:val="22"/>
                <w:szCs w:val="22"/>
                <w:cs/>
              </w:rPr>
              <w:t>-</w:t>
            </w:r>
          </w:p>
        </w:tc>
        <w:tc>
          <w:tcPr>
            <w:tcW w:w="237" w:type="dxa"/>
          </w:tcPr>
          <w:p w14:paraId="57015DB6"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184" w:type="dxa"/>
          </w:tcPr>
          <w:p w14:paraId="6A74E07D" w14:textId="77777777" w:rsidR="003501A1" w:rsidRPr="00DC2C5C" w:rsidRDefault="003501A1" w:rsidP="003501A1">
            <w:pPr>
              <w:tabs>
                <w:tab w:val="left" w:pos="540"/>
              </w:tabs>
              <w:ind w:left="-108"/>
              <w:jc w:val="center"/>
              <w:rPr>
                <w:rFonts w:ascii="Browallia New" w:hAnsi="Browallia New" w:cs="Browallia New"/>
                <w:color w:val="000000"/>
                <w:sz w:val="22"/>
                <w:szCs w:val="22"/>
                <w:cs/>
              </w:rPr>
            </w:pPr>
            <w:r w:rsidRPr="00DC2C5C">
              <w:rPr>
                <w:rFonts w:ascii="Browallia New" w:hAnsi="Browallia New" w:cs="Browallia New"/>
                <w:sz w:val="22"/>
                <w:szCs w:val="22"/>
                <w:lang w:val="en-US"/>
              </w:rPr>
              <w:t xml:space="preserve">       -</w:t>
            </w:r>
          </w:p>
        </w:tc>
        <w:tc>
          <w:tcPr>
            <w:tcW w:w="236" w:type="dxa"/>
          </w:tcPr>
          <w:p w14:paraId="20D4FF4B"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196" w:type="dxa"/>
          </w:tcPr>
          <w:p w14:paraId="26529898" w14:textId="77777777" w:rsidR="003501A1" w:rsidRPr="00DC2C5C" w:rsidRDefault="003501A1" w:rsidP="003501A1">
            <w:pPr>
              <w:tabs>
                <w:tab w:val="left" w:pos="540"/>
              </w:tabs>
              <w:ind w:left="-108"/>
              <w:jc w:val="center"/>
              <w:rPr>
                <w:rFonts w:ascii="Browallia New" w:hAnsi="Browallia New" w:cs="Browallia New"/>
                <w:color w:val="000000"/>
                <w:sz w:val="22"/>
                <w:szCs w:val="22"/>
                <w:cs/>
              </w:rPr>
            </w:pPr>
            <w:r w:rsidRPr="00DC2C5C">
              <w:rPr>
                <w:rFonts w:ascii="Browallia New" w:hAnsi="Browallia New" w:cs="Browallia New"/>
                <w:sz w:val="22"/>
                <w:szCs w:val="22"/>
                <w:lang w:val="en-US"/>
              </w:rPr>
              <w:t xml:space="preserve">       -</w:t>
            </w:r>
          </w:p>
        </w:tc>
        <w:tc>
          <w:tcPr>
            <w:tcW w:w="236" w:type="dxa"/>
            <w:gridSpan w:val="2"/>
          </w:tcPr>
          <w:p w14:paraId="49B4C979"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Pr>
          <w:p w14:paraId="37A20106" w14:textId="77777777" w:rsidR="003501A1" w:rsidRPr="00DC2C5C" w:rsidRDefault="003501A1" w:rsidP="003501A1">
            <w:pPr>
              <w:tabs>
                <w:tab w:val="left" w:pos="360"/>
                <w:tab w:val="left" w:pos="900"/>
              </w:tabs>
              <w:jc w:val="center"/>
              <w:rPr>
                <w:rFonts w:ascii="Browallia New" w:hAnsi="Browallia New" w:cs="Browallia New"/>
                <w:sz w:val="22"/>
                <w:szCs w:val="22"/>
                <w:cs/>
              </w:rPr>
            </w:pPr>
            <w:r w:rsidRPr="00DC2C5C">
              <w:rPr>
                <w:rFonts w:ascii="Browallia New" w:hAnsi="Browallia New" w:cs="Browallia New"/>
                <w:sz w:val="22"/>
                <w:szCs w:val="22"/>
                <w:lang w:val="en-US"/>
              </w:rPr>
              <w:t xml:space="preserve">       -</w:t>
            </w:r>
          </w:p>
        </w:tc>
        <w:tc>
          <w:tcPr>
            <w:tcW w:w="236" w:type="dxa"/>
            <w:vAlign w:val="center"/>
          </w:tcPr>
          <w:p w14:paraId="5D0E0364"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Pr>
          <w:p w14:paraId="7DA506B7" w14:textId="77777777" w:rsidR="003501A1" w:rsidRPr="00DC2C5C" w:rsidRDefault="003501A1" w:rsidP="003501A1">
            <w:pPr>
              <w:tabs>
                <w:tab w:val="left" w:pos="360"/>
                <w:tab w:val="left" w:pos="900"/>
              </w:tabs>
              <w:jc w:val="center"/>
              <w:rPr>
                <w:rFonts w:ascii="Browallia New" w:hAnsi="Browallia New" w:cs="Browallia New"/>
                <w:sz w:val="22"/>
                <w:szCs w:val="22"/>
                <w:cs/>
              </w:rPr>
            </w:pPr>
            <w:r w:rsidRPr="00DC2C5C">
              <w:rPr>
                <w:rFonts w:ascii="Browallia New" w:hAnsi="Browallia New" w:cs="Browallia New"/>
                <w:sz w:val="22"/>
                <w:szCs w:val="22"/>
                <w:lang w:val="en-US"/>
              </w:rPr>
              <w:t xml:space="preserve">       -</w:t>
            </w:r>
          </w:p>
        </w:tc>
      </w:tr>
      <w:tr w:rsidR="003501A1" w:rsidRPr="008B63E4" w14:paraId="5F0E1C84" w14:textId="77777777" w:rsidTr="003501A1">
        <w:trPr>
          <w:trHeight w:val="259"/>
        </w:trPr>
        <w:tc>
          <w:tcPr>
            <w:tcW w:w="2549" w:type="dxa"/>
          </w:tcPr>
          <w:p w14:paraId="6D4B8F6D" w14:textId="77777777" w:rsidR="003501A1" w:rsidRPr="00DC2C5C" w:rsidRDefault="003501A1" w:rsidP="003501A1">
            <w:pPr>
              <w:tabs>
                <w:tab w:val="left" w:pos="0"/>
                <w:tab w:val="left" w:pos="900"/>
              </w:tabs>
              <w:rPr>
                <w:rFonts w:ascii="Browallia New" w:hAnsi="Browallia New" w:cs="Browallia New"/>
                <w:color w:val="000000"/>
                <w:sz w:val="22"/>
                <w:szCs w:val="22"/>
                <w:lang w:val="en-GB"/>
              </w:rPr>
            </w:pPr>
            <w:r w:rsidRPr="00DC2C5C">
              <w:rPr>
                <w:rFonts w:ascii="Browallia New" w:hAnsi="Browallia New" w:cs="Browallia New"/>
                <w:b/>
                <w:bCs/>
                <w:color w:val="000000"/>
                <w:sz w:val="22"/>
                <w:szCs w:val="22"/>
                <w:cs/>
              </w:rPr>
              <w:t xml:space="preserve">บริษัทย่อยของ </w:t>
            </w:r>
            <w:r w:rsidRPr="00DC2C5C">
              <w:rPr>
                <w:rFonts w:ascii="Browallia New" w:hAnsi="Browallia New" w:cs="Browallia New" w:hint="cs"/>
                <w:b/>
                <w:bCs/>
                <w:color w:val="000000"/>
                <w:sz w:val="22"/>
                <w:szCs w:val="22"/>
                <w:cs/>
              </w:rPr>
              <w:t>TVC</w:t>
            </w:r>
            <w:r w:rsidRPr="00DC2C5C">
              <w:rPr>
                <w:rFonts w:ascii="Browallia New" w:hAnsi="Browallia New" w:cs="Browallia New"/>
                <w:b/>
                <w:bCs/>
                <w:color w:val="000000"/>
                <w:sz w:val="22"/>
                <w:szCs w:val="22"/>
                <w:cs/>
              </w:rPr>
              <w:t>:</w:t>
            </w:r>
          </w:p>
        </w:tc>
        <w:tc>
          <w:tcPr>
            <w:tcW w:w="1699" w:type="dxa"/>
          </w:tcPr>
          <w:p w14:paraId="06CA2A75" w14:textId="77777777" w:rsidR="003501A1" w:rsidRPr="00DC2C5C" w:rsidRDefault="003501A1" w:rsidP="003501A1">
            <w:pPr>
              <w:ind w:left="-32" w:right="-67" w:firstLine="9"/>
              <w:jc w:val="center"/>
              <w:rPr>
                <w:rFonts w:ascii="Browallia New" w:eastAsia="Arial Unicode MS" w:hAnsi="Browallia New" w:cs="Browallia New"/>
                <w:sz w:val="22"/>
                <w:szCs w:val="22"/>
                <w:cs/>
              </w:rPr>
            </w:pPr>
          </w:p>
        </w:tc>
        <w:tc>
          <w:tcPr>
            <w:tcW w:w="283" w:type="dxa"/>
          </w:tcPr>
          <w:p w14:paraId="14CB86AD" w14:textId="77777777" w:rsidR="003501A1" w:rsidRPr="00DC2C5C" w:rsidRDefault="003501A1" w:rsidP="003501A1">
            <w:pPr>
              <w:tabs>
                <w:tab w:val="left" w:pos="900"/>
              </w:tabs>
              <w:ind w:left="-108" w:right="-248" w:hanging="180"/>
              <w:jc w:val="center"/>
              <w:rPr>
                <w:rFonts w:ascii="Browallia New" w:hAnsi="Browallia New" w:cs="Browallia New"/>
                <w:sz w:val="22"/>
                <w:szCs w:val="22"/>
                <w:cs/>
                <w:lang w:val="en-GB"/>
              </w:rPr>
            </w:pPr>
          </w:p>
        </w:tc>
        <w:tc>
          <w:tcPr>
            <w:tcW w:w="993" w:type="dxa"/>
          </w:tcPr>
          <w:p w14:paraId="5EFA48DA" w14:textId="77777777" w:rsidR="003501A1" w:rsidRPr="00DC2C5C"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42C9C144" w14:textId="77777777" w:rsidR="003501A1" w:rsidRPr="00DC2C5C" w:rsidRDefault="003501A1" w:rsidP="003501A1">
            <w:pPr>
              <w:tabs>
                <w:tab w:val="left" w:pos="339"/>
                <w:tab w:val="left" w:pos="900"/>
              </w:tabs>
              <w:ind w:left="249" w:right="-108" w:hanging="180"/>
              <w:rPr>
                <w:rFonts w:ascii="Browallia New" w:hAnsi="Browallia New" w:cs="Browallia New"/>
                <w:sz w:val="22"/>
                <w:szCs w:val="22"/>
                <w:cs/>
                <w:lang w:val="en-GB"/>
              </w:rPr>
            </w:pPr>
          </w:p>
        </w:tc>
        <w:tc>
          <w:tcPr>
            <w:tcW w:w="1023" w:type="dxa"/>
          </w:tcPr>
          <w:p w14:paraId="51082106"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p>
        </w:tc>
        <w:tc>
          <w:tcPr>
            <w:tcW w:w="236" w:type="dxa"/>
          </w:tcPr>
          <w:p w14:paraId="3FE7BC6B"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p>
        </w:tc>
        <w:tc>
          <w:tcPr>
            <w:tcW w:w="1016" w:type="dxa"/>
          </w:tcPr>
          <w:p w14:paraId="38343B86"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p>
        </w:tc>
        <w:tc>
          <w:tcPr>
            <w:tcW w:w="236" w:type="dxa"/>
          </w:tcPr>
          <w:p w14:paraId="46DC57AD"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040" w:type="dxa"/>
          </w:tcPr>
          <w:p w14:paraId="0E1C5314"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cs/>
              </w:rPr>
            </w:pPr>
          </w:p>
        </w:tc>
        <w:tc>
          <w:tcPr>
            <w:tcW w:w="238" w:type="dxa"/>
          </w:tcPr>
          <w:p w14:paraId="6FABE7D3"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cs/>
              </w:rPr>
            </w:pPr>
          </w:p>
        </w:tc>
        <w:tc>
          <w:tcPr>
            <w:tcW w:w="1001" w:type="dxa"/>
            <w:gridSpan w:val="2"/>
          </w:tcPr>
          <w:p w14:paraId="30E98762"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cs/>
              </w:rPr>
            </w:pPr>
          </w:p>
        </w:tc>
        <w:tc>
          <w:tcPr>
            <w:tcW w:w="237" w:type="dxa"/>
          </w:tcPr>
          <w:p w14:paraId="09FB8CA7"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184" w:type="dxa"/>
          </w:tcPr>
          <w:p w14:paraId="124F922D" w14:textId="77777777" w:rsidR="003501A1" w:rsidRPr="00DC2C5C" w:rsidRDefault="003501A1" w:rsidP="003501A1">
            <w:pPr>
              <w:tabs>
                <w:tab w:val="left" w:pos="360"/>
                <w:tab w:val="left" w:pos="900"/>
              </w:tabs>
              <w:jc w:val="right"/>
              <w:rPr>
                <w:rFonts w:ascii="Browallia New" w:hAnsi="Browallia New" w:cs="Browallia New"/>
                <w:sz w:val="22"/>
                <w:szCs w:val="22"/>
                <w:lang w:val="en-US"/>
              </w:rPr>
            </w:pPr>
          </w:p>
        </w:tc>
        <w:tc>
          <w:tcPr>
            <w:tcW w:w="236" w:type="dxa"/>
          </w:tcPr>
          <w:p w14:paraId="11A781F8"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196" w:type="dxa"/>
          </w:tcPr>
          <w:p w14:paraId="6231D4B8" w14:textId="77777777" w:rsidR="003501A1" w:rsidRPr="00DC2C5C" w:rsidRDefault="003501A1" w:rsidP="003501A1">
            <w:pPr>
              <w:tabs>
                <w:tab w:val="left" w:pos="360"/>
                <w:tab w:val="left" w:pos="900"/>
              </w:tabs>
              <w:jc w:val="right"/>
              <w:rPr>
                <w:rFonts w:ascii="Browallia New" w:hAnsi="Browallia New" w:cs="Browallia New"/>
                <w:sz w:val="22"/>
                <w:szCs w:val="22"/>
                <w:lang w:val="en-US"/>
              </w:rPr>
            </w:pPr>
          </w:p>
        </w:tc>
        <w:tc>
          <w:tcPr>
            <w:tcW w:w="236" w:type="dxa"/>
            <w:gridSpan w:val="2"/>
          </w:tcPr>
          <w:p w14:paraId="2CBA7794"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Pr>
          <w:p w14:paraId="088A2F5A" w14:textId="77777777" w:rsidR="003501A1" w:rsidRPr="00DC2C5C" w:rsidRDefault="003501A1" w:rsidP="003501A1">
            <w:pPr>
              <w:tabs>
                <w:tab w:val="left" w:pos="360"/>
                <w:tab w:val="left" w:pos="900"/>
              </w:tabs>
              <w:jc w:val="center"/>
              <w:rPr>
                <w:rFonts w:ascii="Browallia New" w:hAnsi="Browallia New" w:cs="Browallia New"/>
                <w:sz w:val="22"/>
                <w:szCs w:val="22"/>
                <w:cs/>
              </w:rPr>
            </w:pPr>
            <w:r w:rsidRPr="00BA7BE6">
              <w:rPr>
                <w:rFonts w:ascii="Browallia New" w:hAnsi="Browallia New" w:cs="Browallia New"/>
                <w:sz w:val="22"/>
                <w:szCs w:val="22"/>
                <w:lang w:val="en-US"/>
              </w:rPr>
              <w:t xml:space="preserve">       -</w:t>
            </w:r>
          </w:p>
        </w:tc>
        <w:tc>
          <w:tcPr>
            <w:tcW w:w="236" w:type="dxa"/>
            <w:vAlign w:val="center"/>
          </w:tcPr>
          <w:p w14:paraId="38474738"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Pr>
          <w:p w14:paraId="2183F9AD" w14:textId="77777777" w:rsidR="003501A1" w:rsidRPr="00DC2C5C" w:rsidRDefault="003501A1" w:rsidP="003501A1">
            <w:pPr>
              <w:tabs>
                <w:tab w:val="left" w:pos="360"/>
                <w:tab w:val="left" w:pos="900"/>
              </w:tabs>
              <w:jc w:val="center"/>
              <w:rPr>
                <w:rFonts w:ascii="Browallia New" w:hAnsi="Browallia New" w:cs="Browallia New"/>
                <w:sz w:val="22"/>
                <w:szCs w:val="22"/>
                <w:cs/>
              </w:rPr>
            </w:pPr>
            <w:r w:rsidRPr="00BA7BE6">
              <w:rPr>
                <w:rFonts w:ascii="Browallia New" w:hAnsi="Browallia New" w:cs="Browallia New"/>
                <w:sz w:val="22"/>
                <w:szCs w:val="22"/>
                <w:lang w:val="en-US"/>
              </w:rPr>
              <w:t xml:space="preserve">       -</w:t>
            </w:r>
          </w:p>
        </w:tc>
      </w:tr>
      <w:tr w:rsidR="003501A1" w:rsidRPr="008B63E4" w14:paraId="6D69216C" w14:textId="77777777" w:rsidTr="003501A1">
        <w:trPr>
          <w:trHeight w:val="259"/>
        </w:trPr>
        <w:tc>
          <w:tcPr>
            <w:tcW w:w="2549" w:type="dxa"/>
          </w:tcPr>
          <w:p w14:paraId="3B68D669" w14:textId="77777777" w:rsidR="003501A1" w:rsidRPr="00DC2C5C" w:rsidRDefault="003501A1" w:rsidP="003501A1">
            <w:pPr>
              <w:tabs>
                <w:tab w:val="left" w:pos="0"/>
                <w:tab w:val="left" w:pos="900"/>
              </w:tabs>
              <w:rPr>
                <w:rFonts w:ascii="Browallia New" w:hAnsi="Browallia New" w:cs="Browallia New"/>
                <w:color w:val="000000"/>
                <w:sz w:val="22"/>
                <w:szCs w:val="22"/>
                <w:lang w:val="en-GB"/>
              </w:rPr>
            </w:pPr>
            <w:r w:rsidRPr="00DC2C5C">
              <w:rPr>
                <w:rFonts w:ascii="Browallia New" w:eastAsia="Arial Unicode MS" w:hAnsi="Browallia New" w:cs="Browallia New"/>
                <w:sz w:val="22"/>
                <w:szCs w:val="22"/>
                <w:lang w:val="en-US"/>
              </w:rPr>
              <w:t>TTBT Company Limited</w:t>
            </w:r>
          </w:p>
        </w:tc>
        <w:tc>
          <w:tcPr>
            <w:tcW w:w="1699" w:type="dxa"/>
          </w:tcPr>
          <w:p w14:paraId="3FF6478C" w14:textId="77777777" w:rsidR="003501A1" w:rsidRPr="00DC2C5C" w:rsidRDefault="003501A1" w:rsidP="003501A1">
            <w:pPr>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sz w:val="22"/>
                <w:szCs w:val="22"/>
                <w:cs/>
              </w:rPr>
              <w:t>ลงทุนในธุรกิจพลังงาน</w:t>
            </w:r>
          </w:p>
        </w:tc>
        <w:tc>
          <w:tcPr>
            <w:tcW w:w="283" w:type="dxa"/>
          </w:tcPr>
          <w:p w14:paraId="662391AF" w14:textId="77777777" w:rsidR="003501A1" w:rsidRPr="00DC2C5C" w:rsidRDefault="003501A1" w:rsidP="003501A1">
            <w:pPr>
              <w:tabs>
                <w:tab w:val="left" w:pos="900"/>
              </w:tabs>
              <w:ind w:left="-108" w:right="-248" w:hanging="180"/>
              <w:jc w:val="center"/>
              <w:rPr>
                <w:rFonts w:ascii="Browallia New" w:hAnsi="Browallia New" w:cs="Browallia New"/>
                <w:sz w:val="22"/>
                <w:szCs w:val="22"/>
                <w:cs/>
                <w:lang w:val="en-GB"/>
              </w:rPr>
            </w:pPr>
          </w:p>
        </w:tc>
        <w:tc>
          <w:tcPr>
            <w:tcW w:w="993" w:type="dxa"/>
          </w:tcPr>
          <w:p w14:paraId="7D98DFE1" w14:textId="77777777" w:rsidR="003501A1" w:rsidRPr="00DC2C5C" w:rsidRDefault="003501A1" w:rsidP="003501A1">
            <w:pPr>
              <w:tabs>
                <w:tab w:val="left" w:pos="360"/>
                <w:tab w:val="left" w:pos="900"/>
              </w:tabs>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hint="cs"/>
                <w:sz w:val="22"/>
                <w:szCs w:val="22"/>
                <w:cs/>
              </w:rPr>
              <w:t>เวียดนาม</w:t>
            </w:r>
          </w:p>
        </w:tc>
        <w:tc>
          <w:tcPr>
            <w:tcW w:w="252" w:type="dxa"/>
          </w:tcPr>
          <w:p w14:paraId="6CD1BDDC" w14:textId="77777777" w:rsidR="003501A1" w:rsidRPr="00DC2C5C" w:rsidRDefault="003501A1" w:rsidP="003501A1">
            <w:pPr>
              <w:tabs>
                <w:tab w:val="left" w:pos="339"/>
                <w:tab w:val="left" w:pos="900"/>
              </w:tabs>
              <w:ind w:left="249" w:right="-108" w:hanging="180"/>
              <w:rPr>
                <w:rFonts w:ascii="Browallia New" w:hAnsi="Browallia New" w:cs="Browallia New"/>
                <w:sz w:val="22"/>
                <w:szCs w:val="22"/>
                <w:cs/>
                <w:lang w:val="en-GB"/>
              </w:rPr>
            </w:pPr>
          </w:p>
        </w:tc>
        <w:tc>
          <w:tcPr>
            <w:tcW w:w="1023" w:type="dxa"/>
          </w:tcPr>
          <w:p w14:paraId="456D9C54"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r w:rsidRPr="00DC2C5C">
              <w:rPr>
                <w:rFonts w:ascii="Browallia New" w:hAnsi="Browallia New" w:cs="Browallia New"/>
                <w:sz w:val="22"/>
                <w:szCs w:val="22"/>
                <w:lang w:val="en-US"/>
              </w:rPr>
              <w:t>-</w:t>
            </w:r>
          </w:p>
        </w:tc>
        <w:tc>
          <w:tcPr>
            <w:tcW w:w="236" w:type="dxa"/>
          </w:tcPr>
          <w:p w14:paraId="191322A7"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p>
        </w:tc>
        <w:tc>
          <w:tcPr>
            <w:tcW w:w="1016" w:type="dxa"/>
          </w:tcPr>
          <w:p w14:paraId="0E2515DF" w14:textId="77777777" w:rsidR="003501A1" w:rsidRPr="00DC2C5C" w:rsidRDefault="003501A1" w:rsidP="003501A1">
            <w:pPr>
              <w:tabs>
                <w:tab w:val="left" w:pos="339"/>
                <w:tab w:val="left" w:pos="846"/>
              </w:tabs>
              <w:ind w:left="-36" w:right="-68" w:firstLine="9"/>
              <w:jc w:val="center"/>
              <w:rPr>
                <w:rFonts w:ascii="Browallia New" w:hAnsi="Browallia New" w:cs="Browallia New"/>
                <w:sz w:val="22"/>
                <w:szCs w:val="22"/>
                <w:cs/>
              </w:rPr>
            </w:pPr>
            <w:r w:rsidRPr="00DC2C5C">
              <w:rPr>
                <w:rFonts w:ascii="Browallia New" w:hAnsi="Browallia New" w:cs="Browallia New"/>
                <w:sz w:val="22"/>
                <w:szCs w:val="22"/>
                <w:lang w:val="en-US"/>
              </w:rPr>
              <w:t>-</w:t>
            </w:r>
          </w:p>
        </w:tc>
        <w:tc>
          <w:tcPr>
            <w:tcW w:w="236" w:type="dxa"/>
          </w:tcPr>
          <w:p w14:paraId="3FC4BE24"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040" w:type="dxa"/>
          </w:tcPr>
          <w:p w14:paraId="79BF3268"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cs/>
              </w:rPr>
            </w:pPr>
            <w:r w:rsidRPr="00DC2C5C">
              <w:rPr>
                <w:rFonts w:ascii="Browallia New" w:hAnsi="Browallia New" w:cs="Browallia New"/>
                <w:sz w:val="22"/>
                <w:szCs w:val="22"/>
                <w:lang w:val="en-GB"/>
              </w:rPr>
              <w:t>100.00</w:t>
            </w:r>
          </w:p>
        </w:tc>
        <w:tc>
          <w:tcPr>
            <w:tcW w:w="238" w:type="dxa"/>
          </w:tcPr>
          <w:p w14:paraId="36FDBCFD"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cs/>
              </w:rPr>
            </w:pPr>
          </w:p>
        </w:tc>
        <w:tc>
          <w:tcPr>
            <w:tcW w:w="1001" w:type="dxa"/>
            <w:gridSpan w:val="2"/>
          </w:tcPr>
          <w:p w14:paraId="3F47FD78" w14:textId="77777777" w:rsidR="003501A1" w:rsidRPr="00DC2C5C" w:rsidRDefault="003501A1" w:rsidP="003501A1">
            <w:pPr>
              <w:tabs>
                <w:tab w:val="left" w:pos="360"/>
                <w:tab w:val="left" w:pos="846"/>
              </w:tabs>
              <w:ind w:left="-36" w:right="-68" w:firstLine="9"/>
              <w:jc w:val="center"/>
              <w:rPr>
                <w:rFonts w:ascii="Browallia New" w:hAnsi="Browallia New" w:cs="Browallia New"/>
                <w:color w:val="000000"/>
                <w:sz w:val="22"/>
                <w:szCs w:val="22"/>
                <w:cs/>
              </w:rPr>
            </w:pPr>
            <w:r w:rsidRPr="00DC2C5C">
              <w:rPr>
                <w:rFonts w:ascii="Browallia New" w:hAnsi="Browallia New" w:cs="Browallia New"/>
                <w:sz w:val="22"/>
                <w:szCs w:val="22"/>
                <w:lang w:val="en-GB"/>
              </w:rPr>
              <w:t>100.00</w:t>
            </w:r>
          </w:p>
        </w:tc>
        <w:tc>
          <w:tcPr>
            <w:tcW w:w="237" w:type="dxa"/>
          </w:tcPr>
          <w:p w14:paraId="47D3A9FA"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184" w:type="dxa"/>
            <w:tcBorders>
              <w:bottom w:val="single" w:sz="4" w:space="0" w:color="auto"/>
            </w:tcBorders>
          </w:tcPr>
          <w:p w14:paraId="1E2CBD4E" w14:textId="77777777" w:rsidR="003501A1" w:rsidRPr="00DC2C5C" w:rsidRDefault="003501A1" w:rsidP="003501A1">
            <w:pPr>
              <w:tabs>
                <w:tab w:val="left" w:pos="540"/>
              </w:tabs>
              <w:ind w:left="-108"/>
              <w:jc w:val="center"/>
              <w:rPr>
                <w:rFonts w:ascii="Browallia New" w:hAnsi="Browallia New" w:cs="Browallia New"/>
                <w:sz w:val="22"/>
                <w:szCs w:val="22"/>
                <w:lang w:val="en-US"/>
              </w:rPr>
            </w:pPr>
            <w:r w:rsidRPr="00DC2C5C">
              <w:rPr>
                <w:rFonts w:ascii="Browallia New" w:hAnsi="Browallia New" w:cs="Browallia New"/>
                <w:sz w:val="22"/>
                <w:szCs w:val="22"/>
                <w:lang w:val="en-US"/>
              </w:rPr>
              <w:t xml:space="preserve">       -</w:t>
            </w:r>
          </w:p>
        </w:tc>
        <w:tc>
          <w:tcPr>
            <w:tcW w:w="236" w:type="dxa"/>
          </w:tcPr>
          <w:p w14:paraId="356718E0"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1196" w:type="dxa"/>
            <w:tcBorders>
              <w:bottom w:val="single" w:sz="4" w:space="0" w:color="auto"/>
            </w:tcBorders>
          </w:tcPr>
          <w:p w14:paraId="4F32246A" w14:textId="77777777" w:rsidR="003501A1" w:rsidRPr="00DC2C5C" w:rsidRDefault="003501A1" w:rsidP="003501A1">
            <w:pPr>
              <w:tabs>
                <w:tab w:val="left" w:pos="540"/>
              </w:tabs>
              <w:ind w:left="-108"/>
              <w:jc w:val="center"/>
              <w:rPr>
                <w:rFonts w:ascii="Browallia New" w:hAnsi="Browallia New" w:cs="Browallia New"/>
                <w:sz w:val="22"/>
                <w:szCs w:val="22"/>
                <w:lang w:val="en-US"/>
              </w:rPr>
            </w:pPr>
            <w:r w:rsidRPr="00DC2C5C">
              <w:rPr>
                <w:rFonts w:ascii="Browallia New" w:hAnsi="Browallia New" w:cs="Browallia New"/>
                <w:sz w:val="22"/>
                <w:szCs w:val="22"/>
                <w:lang w:val="en-US"/>
              </w:rPr>
              <w:t xml:space="preserve">       -</w:t>
            </w:r>
          </w:p>
        </w:tc>
        <w:tc>
          <w:tcPr>
            <w:tcW w:w="236" w:type="dxa"/>
            <w:gridSpan w:val="2"/>
          </w:tcPr>
          <w:p w14:paraId="51ABC495"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45A16C4F" w14:textId="77777777" w:rsidR="003501A1" w:rsidRPr="00DC2C5C" w:rsidRDefault="003501A1" w:rsidP="003501A1">
            <w:pPr>
              <w:tabs>
                <w:tab w:val="left" w:pos="360"/>
                <w:tab w:val="left" w:pos="900"/>
              </w:tabs>
              <w:jc w:val="center"/>
              <w:rPr>
                <w:rFonts w:ascii="Browallia New" w:hAnsi="Browallia New" w:cs="Browallia New"/>
                <w:sz w:val="22"/>
                <w:szCs w:val="22"/>
                <w:lang w:val="en-US"/>
              </w:rPr>
            </w:pPr>
            <w:r w:rsidRPr="00DC2C5C">
              <w:rPr>
                <w:rFonts w:ascii="Browallia New" w:hAnsi="Browallia New" w:cs="Browallia New"/>
                <w:sz w:val="22"/>
                <w:szCs w:val="22"/>
                <w:lang w:val="en-US"/>
              </w:rPr>
              <w:t xml:space="preserve">       -</w:t>
            </w:r>
          </w:p>
        </w:tc>
        <w:tc>
          <w:tcPr>
            <w:tcW w:w="236" w:type="dxa"/>
            <w:vAlign w:val="center"/>
          </w:tcPr>
          <w:p w14:paraId="5CC4E6EB"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08DBA582" w14:textId="77777777" w:rsidR="003501A1" w:rsidRPr="00DC2C5C" w:rsidRDefault="003501A1" w:rsidP="003501A1">
            <w:pPr>
              <w:tabs>
                <w:tab w:val="left" w:pos="360"/>
                <w:tab w:val="left" w:pos="900"/>
              </w:tabs>
              <w:jc w:val="center"/>
              <w:rPr>
                <w:rFonts w:ascii="Browallia New" w:hAnsi="Browallia New" w:cs="Browallia New"/>
                <w:sz w:val="22"/>
                <w:szCs w:val="22"/>
                <w:lang w:val="en-US"/>
              </w:rPr>
            </w:pPr>
            <w:r w:rsidRPr="00DC2C5C">
              <w:rPr>
                <w:rFonts w:ascii="Browallia New" w:hAnsi="Browallia New" w:cs="Browallia New"/>
                <w:sz w:val="22"/>
                <w:szCs w:val="22"/>
                <w:lang w:val="en-US"/>
              </w:rPr>
              <w:t xml:space="preserve">       -</w:t>
            </w:r>
          </w:p>
        </w:tc>
      </w:tr>
      <w:tr w:rsidR="003501A1" w:rsidRPr="008B63E4" w14:paraId="31AC7131" w14:textId="77777777" w:rsidTr="003501A1">
        <w:trPr>
          <w:trHeight w:val="259"/>
        </w:trPr>
        <w:tc>
          <w:tcPr>
            <w:tcW w:w="2549" w:type="dxa"/>
          </w:tcPr>
          <w:p w14:paraId="75342B16" w14:textId="77777777" w:rsidR="003501A1" w:rsidRPr="00DC2C5C" w:rsidRDefault="003501A1" w:rsidP="003501A1">
            <w:pPr>
              <w:tabs>
                <w:tab w:val="left" w:pos="0"/>
                <w:tab w:val="left" w:pos="900"/>
              </w:tabs>
              <w:rPr>
                <w:rFonts w:ascii="Browallia New" w:eastAsia="Arial Unicode MS" w:hAnsi="Browallia New" w:cs="Browallia New"/>
                <w:sz w:val="22"/>
                <w:szCs w:val="22"/>
                <w:lang w:val="en-US"/>
              </w:rPr>
            </w:pPr>
            <w:r w:rsidRPr="00DC2C5C">
              <w:rPr>
                <w:rFonts w:ascii="Browallia New" w:eastAsia="Arial Unicode MS" w:hAnsi="Browallia New" w:cs="Browallia New" w:hint="cs"/>
                <w:sz w:val="22"/>
                <w:szCs w:val="22"/>
                <w:cs/>
                <w:lang w:val="en-US"/>
              </w:rPr>
              <w:t>รวม</w:t>
            </w:r>
          </w:p>
        </w:tc>
        <w:tc>
          <w:tcPr>
            <w:tcW w:w="1699" w:type="dxa"/>
          </w:tcPr>
          <w:p w14:paraId="6D65D8C2" w14:textId="77777777" w:rsidR="003501A1" w:rsidRPr="008B63E4" w:rsidRDefault="003501A1" w:rsidP="003501A1">
            <w:pPr>
              <w:ind w:left="-32" w:right="-67" w:firstLine="9"/>
              <w:jc w:val="center"/>
              <w:rPr>
                <w:rFonts w:ascii="Browallia New" w:eastAsia="Arial Unicode MS" w:hAnsi="Browallia New" w:cs="Browallia New"/>
                <w:sz w:val="22"/>
                <w:szCs w:val="22"/>
                <w:highlight w:val="yellow"/>
                <w:cs/>
              </w:rPr>
            </w:pPr>
          </w:p>
        </w:tc>
        <w:tc>
          <w:tcPr>
            <w:tcW w:w="283" w:type="dxa"/>
          </w:tcPr>
          <w:p w14:paraId="77398EB9" w14:textId="77777777" w:rsidR="003501A1" w:rsidRPr="008B63E4" w:rsidRDefault="003501A1" w:rsidP="003501A1">
            <w:pPr>
              <w:tabs>
                <w:tab w:val="left" w:pos="900"/>
              </w:tabs>
              <w:ind w:left="-108" w:right="-248" w:hanging="180"/>
              <w:jc w:val="center"/>
              <w:rPr>
                <w:rFonts w:ascii="Browallia New" w:hAnsi="Browallia New" w:cs="Browallia New"/>
                <w:sz w:val="22"/>
                <w:szCs w:val="22"/>
                <w:highlight w:val="yellow"/>
                <w:cs/>
                <w:lang w:val="en-GB"/>
              </w:rPr>
            </w:pPr>
          </w:p>
        </w:tc>
        <w:tc>
          <w:tcPr>
            <w:tcW w:w="993" w:type="dxa"/>
          </w:tcPr>
          <w:p w14:paraId="76253FF9" w14:textId="77777777" w:rsidR="003501A1" w:rsidRPr="008B63E4" w:rsidRDefault="003501A1" w:rsidP="003501A1">
            <w:pPr>
              <w:tabs>
                <w:tab w:val="left" w:pos="360"/>
                <w:tab w:val="left" w:pos="900"/>
              </w:tabs>
              <w:ind w:left="-32" w:right="-67" w:firstLine="9"/>
              <w:jc w:val="center"/>
              <w:rPr>
                <w:rFonts w:ascii="Browallia New" w:eastAsia="Arial Unicode MS" w:hAnsi="Browallia New" w:cs="Browallia New"/>
                <w:sz w:val="22"/>
                <w:szCs w:val="22"/>
                <w:highlight w:val="yellow"/>
                <w:cs/>
              </w:rPr>
            </w:pPr>
          </w:p>
        </w:tc>
        <w:tc>
          <w:tcPr>
            <w:tcW w:w="252" w:type="dxa"/>
          </w:tcPr>
          <w:p w14:paraId="0E141B89" w14:textId="77777777" w:rsidR="003501A1" w:rsidRPr="008B63E4" w:rsidRDefault="003501A1" w:rsidP="003501A1">
            <w:pPr>
              <w:tabs>
                <w:tab w:val="left" w:pos="339"/>
                <w:tab w:val="left" w:pos="900"/>
              </w:tabs>
              <w:ind w:left="249" w:right="-108" w:hanging="180"/>
              <w:rPr>
                <w:rFonts w:ascii="Browallia New" w:hAnsi="Browallia New" w:cs="Browallia New"/>
                <w:sz w:val="22"/>
                <w:szCs w:val="22"/>
                <w:highlight w:val="yellow"/>
                <w:cs/>
                <w:lang w:val="en-GB"/>
              </w:rPr>
            </w:pPr>
          </w:p>
        </w:tc>
        <w:tc>
          <w:tcPr>
            <w:tcW w:w="1023" w:type="dxa"/>
          </w:tcPr>
          <w:p w14:paraId="347115C9" w14:textId="77777777" w:rsidR="003501A1" w:rsidRPr="008B63E4" w:rsidRDefault="003501A1" w:rsidP="003501A1">
            <w:pPr>
              <w:tabs>
                <w:tab w:val="left" w:pos="339"/>
                <w:tab w:val="left" w:pos="846"/>
              </w:tabs>
              <w:ind w:left="-36" w:right="-68" w:firstLine="9"/>
              <w:jc w:val="center"/>
              <w:rPr>
                <w:rFonts w:ascii="Browallia New" w:hAnsi="Browallia New" w:cs="Browallia New"/>
                <w:sz w:val="22"/>
                <w:szCs w:val="22"/>
                <w:highlight w:val="yellow"/>
                <w:lang w:val="en-US"/>
              </w:rPr>
            </w:pPr>
          </w:p>
        </w:tc>
        <w:tc>
          <w:tcPr>
            <w:tcW w:w="236" w:type="dxa"/>
          </w:tcPr>
          <w:p w14:paraId="715D90A4" w14:textId="77777777" w:rsidR="003501A1" w:rsidRPr="008B63E4" w:rsidRDefault="003501A1" w:rsidP="003501A1">
            <w:pPr>
              <w:tabs>
                <w:tab w:val="left" w:pos="339"/>
                <w:tab w:val="left" w:pos="846"/>
              </w:tabs>
              <w:ind w:left="-36" w:right="-68" w:firstLine="9"/>
              <w:jc w:val="center"/>
              <w:rPr>
                <w:rFonts w:ascii="Browallia New" w:hAnsi="Browallia New" w:cs="Browallia New"/>
                <w:sz w:val="22"/>
                <w:szCs w:val="22"/>
                <w:highlight w:val="yellow"/>
                <w:cs/>
              </w:rPr>
            </w:pPr>
          </w:p>
        </w:tc>
        <w:tc>
          <w:tcPr>
            <w:tcW w:w="1016" w:type="dxa"/>
          </w:tcPr>
          <w:p w14:paraId="2D82CE81" w14:textId="77777777" w:rsidR="003501A1" w:rsidRPr="008B63E4" w:rsidRDefault="003501A1" w:rsidP="003501A1">
            <w:pPr>
              <w:tabs>
                <w:tab w:val="left" w:pos="339"/>
                <w:tab w:val="left" w:pos="846"/>
              </w:tabs>
              <w:ind w:left="-36" w:right="-68" w:firstLine="9"/>
              <w:jc w:val="center"/>
              <w:rPr>
                <w:rFonts w:ascii="Browallia New" w:hAnsi="Browallia New" w:cs="Browallia New"/>
                <w:sz w:val="22"/>
                <w:szCs w:val="22"/>
                <w:highlight w:val="yellow"/>
                <w:lang w:val="en-US"/>
              </w:rPr>
            </w:pPr>
          </w:p>
        </w:tc>
        <w:tc>
          <w:tcPr>
            <w:tcW w:w="236" w:type="dxa"/>
          </w:tcPr>
          <w:p w14:paraId="0E38E623"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040" w:type="dxa"/>
          </w:tcPr>
          <w:p w14:paraId="37E173D4" w14:textId="77777777" w:rsidR="003501A1" w:rsidRPr="008B63E4" w:rsidRDefault="003501A1" w:rsidP="003501A1">
            <w:pPr>
              <w:tabs>
                <w:tab w:val="left" w:pos="360"/>
                <w:tab w:val="left" w:pos="846"/>
              </w:tabs>
              <w:ind w:left="-36" w:right="-68" w:firstLine="9"/>
              <w:jc w:val="center"/>
              <w:rPr>
                <w:rFonts w:ascii="Browallia New" w:hAnsi="Browallia New" w:cs="Browallia New"/>
                <w:sz w:val="22"/>
                <w:szCs w:val="22"/>
                <w:highlight w:val="yellow"/>
                <w:lang w:val="en-GB"/>
              </w:rPr>
            </w:pPr>
          </w:p>
        </w:tc>
        <w:tc>
          <w:tcPr>
            <w:tcW w:w="238" w:type="dxa"/>
          </w:tcPr>
          <w:p w14:paraId="5F255ECF" w14:textId="77777777" w:rsidR="003501A1" w:rsidRPr="008B63E4" w:rsidRDefault="003501A1" w:rsidP="003501A1">
            <w:pPr>
              <w:tabs>
                <w:tab w:val="left" w:pos="360"/>
                <w:tab w:val="left" w:pos="846"/>
              </w:tabs>
              <w:ind w:left="-36" w:right="-68" w:firstLine="9"/>
              <w:jc w:val="center"/>
              <w:rPr>
                <w:rFonts w:ascii="Browallia New" w:hAnsi="Browallia New" w:cs="Browallia New"/>
                <w:color w:val="000000"/>
                <w:sz w:val="22"/>
                <w:szCs w:val="22"/>
                <w:highlight w:val="yellow"/>
                <w:cs/>
              </w:rPr>
            </w:pPr>
          </w:p>
        </w:tc>
        <w:tc>
          <w:tcPr>
            <w:tcW w:w="1001" w:type="dxa"/>
            <w:gridSpan w:val="2"/>
          </w:tcPr>
          <w:p w14:paraId="37B32063" w14:textId="77777777" w:rsidR="003501A1" w:rsidRPr="008B63E4" w:rsidRDefault="003501A1" w:rsidP="003501A1">
            <w:pPr>
              <w:tabs>
                <w:tab w:val="left" w:pos="360"/>
                <w:tab w:val="left" w:pos="846"/>
              </w:tabs>
              <w:ind w:left="-36" w:right="-68" w:firstLine="9"/>
              <w:jc w:val="center"/>
              <w:rPr>
                <w:rFonts w:ascii="Browallia New" w:hAnsi="Browallia New" w:cs="Browallia New"/>
                <w:sz w:val="22"/>
                <w:szCs w:val="22"/>
                <w:highlight w:val="yellow"/>
                <w:lang w:val="en-GB"/>
              </w:rPr>
            </w:pPr>
          </w:p>
        </w:tc>
        <w:tc>
          <w:tcPr>
            <w:tcW w:w="237" w:type="dxa"/>
          </w:tcPr>
          <w:p w14:paraId="6DEE5319"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184" w:type="dxa"/>
            <w:tcBorders>
              <w:top w:val="single" w:sz="4" w:space="0" w:color="auto"/>
            </w:tcBorders>
          </w:tcPr>
          <w:p w14:paraId="6AF6DDD1"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4,167,653,725</w:t>
            </w:r>
          </w:p>
        </w:tc>
        <w:tc>
          <w:tcPr>
            <w:tcW w:w="236" w:type="dxa"/>
          </w:tcPr>
          <w:p w14:paraId="1BA87EF5"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196" w:type="dxa"/>
            <w:tcBorders>
              <w:top w:val="single" w:sz="4" w:space="0" w:color="auto"/>
            </w:tcBorders>
          </w:tcPr>
          <w:p w14:paraId="2A1B435D"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4,135,871,666</w:t>
            </w:r>
          </w:p>
        </w:tc>
        <w:tc>
          <w:tcPr>
            <w:tcW w:w="236" w:type="dxa"/>
            <w:gridSpan w:val="2"/>
          </w:tcPr>
          <w:p w14:paraId="72F40FC3"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987" w:type="dxa"/>
            <w:gridSpan w:val="2"/>
            <w:tcBorders>
              <w:top w:val="single" w:sz="4" w:space="0" w:color="auto"/>
            </w:tcBorders>
          </w:tcPr>
          <w:p w14:paraId="180DA8E6" w14:textId="77777777" w:rsidR="003501A1" w:rsidRPr="00DC2C5C" w:rsidRDefault="003501A1" w:rsidP="003501A1">
            <w:pPr>
              <w:tabs>
                <w:tab w:val="left" w:pos="618"/>
              </w:tabs>
              <w:ind w:left="-57" w:right="-15"/>
              <w:jc w:val="right"/>
              <w:rPr>
                <w:rFonts w:ascii="Browallia New" w:hAnsi="Browallia New" w:cs="Browallia New"/>
                <w:sz w:val="22"/>
                <w:szCs w:val="22"/>
                <w:lang w:val="en-GB"/>
              </w:rPr>
            </w:pPr>
            <w:r w:rsidRPr="00DC2C5C">
              <w:rPr>
                <w:rFonts w:ascii="Browallia New" w:hAnsi="Browallia New" w:cs="Browallia New"/>
                <w:sz w:val="22"/>
                <w:szCs w:val="22"/>
                <w:lang w:val="en-GB"/>
              </w:rPr>
              <w:t>65,152,800</w:t>
            </w:r>
          </w:p>
        </w:tc>
        <w:tc>
          <w:tcPr>
            <w:tcW w:w="236" w:type="dxa"/>
          </w:tcPr>
          <w:p w14:paraId="5F15392C"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4C3F40F9"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US"/>
              </w:rPr>
              <w:t>45</w:t>
            </w:r>
            <w:r w:rsidRPr="00DC2C5C">
              <w:rPr>
                <w:rFonts w:ascii="Browallia New" w:hAnsi="Browallia New" w:cs="Browallia New"/>
                <w:sz w:val="22"/>
                <w:szCs w:val="22"/>
                <w:lang w:val="en-GB"/>
              </w:rPr>
              <w:t>,</w:t>
            </w:r>
            <w:r w:rsidRPr="00DC2C5C">
              <w:rPr>
                <w:rFonts w:ascii="Browallia New" w:hAnsi="Browallia New" w:cs="Browallia New"/>
                <w:sz w:val="22"/>
                <w:szCs w:val="22"/>
                <w:lang w:val="en-US"/>
              </w:rPr>
              <w:t>190,950</w:t>
            </w:r>
          </w:p>
        </w:tc>
      </w:tr>
      <w:tr w:rsidR="003501A1" w:rsidRPr="008B63E4" w14:paraId="6301E504" w14:textId="77777777" w:rsidTr="003501A1">
        <w:trPr>
          <w:trHeight w:val="259"/>
        </w:trPr>
        <w:tc>
          <w:tcPr>
            <w:tcW w:w="2549" w:type="dxa"/>
          </w:tcPr>
          <w:p w14:paraId="3F7F2B62" w14:textId="77777777" w:rsidR="003501A1" w:rsidRPr="00DC2C5C" w:rsidRDefault="003501A1" w:rsidP="003501A1">
            <w:pPr>
              <w:tabs>
                <w:tab w:val="left" w:pos="0"/>
                <w:tab w:val="left" w:pos="900"/>
              </w:tabs>
              <w:rPr>
                <w:rFonts w:ascii="Browallia New" w:eastAsia="Arial Unicode MS" w:hAnsi="Browallia New" w:cs="Browallia New"/>
                <w:sz w:val="22"/>
                <w:szCs w:val="22"/>
                <w:lang w:val="en-US"/>
              </w:rPr>
            </w:pPr>
            <w:r w:rsidRPr="00DC2C5C">
              <w:rPr>
                <w:rFonts w:ascii="Browallia New" w:eastAsia="Arial Unicode MS" w:hAnsi="Browallia New" w:cs="Browallia New"/>
                <w:sz w:val="22"/>
                <w:szCs w:val="22"/>
                <w:u w:val="single"/>
                <w:cs/>
              </w:rPr>
              <w:t>หัก</w:t>
            </w:r>
            <w:r w:rsidRPr="00DC2C5C">
              <w:rPr>
                <w:rFonts w:ascii="Browallia New" w:eastAsia="Arial Unicode MS" w:hAnsi="Browallia New" w:cs="Browallia New"/>
                <w:sz w:val="22"/>
                <w:szCs w:val="22"/>
                <w:cs/>
              </w:rPr>
              <w:t xml:space="preserve">  </w:t>
            </w:r>
            <w:r w:rsidRPr="00DC2C5C">
              <w:rPr>
                <w:rFonts w:ascii="Browallia New" w:eastAsia="Arial Unicode MS" w:hAnsi="Browallia New" w:cs="Browallia New"/>
                <w:sz w:val="22"/>
                <w:szCs w:val="22"/>
                <w:cs/>
                <w:lang w:val="en-US"/>
              </w:rPr>
              <w:t>ค่าเผื่อการด้อยค่าเงินลงทุนใน</w:t>
            </w:r>
          </w:p>
          <w:p w14:paraId="0CB02C7D" w14:textId="77777777" w:rsidR="003501A1" w:rsidRPr="00DC2C5C" w:rsidRDefault="003501A1" w:rsidP="003501A1">
            <w:pPr>
              <w:tabs>
                <w:tab w:val="left" w:pos="744"/>
                <w:tab w:val="left" w:pos="900"/>
              </w:tabs>
              <w:ind w:left="460" w:hanging="283"/>
              <w:rPr>
                <w:rFonts w:ascii="Browallia New" w:eastAsia="Arial Unicode MS" w:hAnsi="Browallia New" w:cs="Browallia New"/>
                <w:sz w:val="22"/>
                <w:szCs w:val="22"/>
                <w:lang w:val="en-US"/>
              </w:rPr>
            </w:pPr>
            <w:r w:rsidRPr="00DC2C5C">
              <w:rPr>
                <w:rFonts w:ascii="Browallia New" w:eastAsia="Arial Unicode MS" w:hAnsi="Browallia New" w:cs="Browallia New"/>
                <w:sz w:val="22"/>
                <w:szCs w:val="22"/>
                <w:lang w:val="en-US"/>
              </w:rPr>
              <w:t xml:space="preserve">   </w:t>
            </w:r>
            <w:r w:rsidRPr="00DC2C5C">
              <w:rPr>
                <w:rFonts w:ascii="Browallia New" w:eastAsia="Arial Unicode MS" w:hAnsi="Browallia New" w:cs="Browallia New"/>
                <w:sz w:val="22"/>
                <w:szCs w:val="22"/>
                <w:cs/>
                <w:lang w:val="en-US"/>
              </w:rPr>
              <w:t>บริษัทย่อย</w:t>
            </w:r>
          </w:p>
        </w:tc>
        <w:tc>
          <w:tcPr>
            <w:tcW w:w="1699" w:type="dxa"/>
          </w:tcPr>
          <w:p w14:paraId="5DA781BD" w14:textId="77777777" w:rsidR="003501A1" w:rsidRPr="008B63E4" w:rsidRDefault="003501A1" w:rsidP="003501A1">
            <w:pPr>
              <w:ind w:left="-32" w:right="-67" w:firstLine="9"/>
              <w:jc w:val="center"/>
              <w:rPr>
                <w:rFonts w:ascii="Browallia New" w:eastAsia="Arial Unicode MS" w:hAnsi="Browallia New" w:cs="Browallia New"/>
                <w:sz w:val="22"/>
                <w:szCs w:val="22"/>
                <w:highlight w:val="yellow"/>
                <w:cs/>
              </w:rPr>
            </w:pPr>
          </w:p>
        </w:tc>
        <w:tc>
          <w:tcPr>
            <w:tcW w:w="283" w:type="dxa"/>
          </w:tcPr>
          <w:p w14:paraId="7E2910B0" w14:textId="77777777" w:rsidR="003501A1" w:rsidRPr="008B63E4" w:rsidRDefault="003501A1" w:rsidP="003501A1">
            <w:pPr>
              <w:tabs>
                <w:tab w:val="left" w:pos="900"/>
              </w:tabs>
              <w:ind w:left="-108" w:right="-248" w:hanging="180"/>
              <w:jc w:val="center"/>
              <w:rPr>
                <w:rFonts w:ascii="Browallia New" w:hAnsi="Browallia New" w:cs="Browallia New"/>
                <w:sz w:val="22"/>
                <w:szCs w:val="22"/>
                <w:highlight w:val="yellow"/>
                <w:cs/>
                <w:lang w:val="en-GB"/>
              </w:rPr>
            </w:pPr>
          </w:p>
        </w:tc>
        <w:tc>
          <w:tcPr>
            <w:tcW w:w="993" w:type="dxa"/>
          </w:tcPr>
          <w:p w14:paraId="087238C3" w14:textId="77777777" w:rsidR="003501A1" w:rsidRPr="008B63E4" w:rsidRDefault="003501A1" w:rsidP="003501A1">
            <w:pPr>
              <w:tabs>
                <w:tab w:val="left" w:pos="360"/>
                <w:tab w:val="left" w:pos="900"/>
              </w:tabs>
              <w:ind w:left="-32" w:right="-67" w:firstLine="9"/>
              <w:jc w:val="center"/>
              <w:rPr>
                <w:rFonts w:ascii="Browallia New" w:eastAsia="Arial Unicode MS" w:hAnsi="Browallia New" w:cs="Browallia New"/>
                <w:sz w:val="22"/>
                <w:szCs w:val="22"/>
                <w:highlight w:val="yellow"/>
                <w:cs/>
              </w:rPr>
            </w:pPr>
          </w:p>
        </w:tc>
        <w:tc>
          <w:tcPr>
            <w:tcW w:w="252" w:type="dxa"/>
          </w:tcPr>
          <w:p w14:paraId="20F83808" w14:textId="77777777" w:rsidR="003501A1" w:rsidRPr="008B63E4" w:rsidRDefault="003501A1" w:rsidP="003501A1">
            <w:pPr>
              <w:tabs>
                <w:tab w:val="left" w:pos="339"/>
                <w:tab w:val="left" w:pos="900"/>
              </w:tabs>
              <w:ind w:left="249" w:right="-108" w:hanging="180"/>
              <w:rPr>
                <w:rFonts w:ascii="Browallia New" w:hAnsi="Browallia New" w:cs="Browallia New"/>
                <w:sz w:val="22"/>
                <w:szCs w:val="22"/>
                <w:highlight w:val="yellow"/>
                <w:cs/>
                <w:lang w:val="en-GB"/>
              </w:rPr>
            </w:pPr>
          </w:p>
        </w:tc>
        <w:tc>
          <w:tcPr>
            <w:tcW w:w="1023" w:type="dxa"/>
          </w:tcPr>
          <w:p w14:paraId="6D8A3E4E" w14:textId="77777777" w:rsidR="003501A1" w:rsidRPr="008B63E4" w:rsidRDefault="003501A1" w:rsidP="003501A1">
            <w:pPr>
              <w:tabs>
                <w:tab w:val="left" w:pos="339"/>
                <w:tab w:val="left" w:pos="846"/>
              </w:tabs>
              <w:ind w:left="-36" w:right="-68" w:firstLine="9"/>
              <w:jc w:val="center"/>
              <w:rPr>
                <w:rFonts w:ascii="Browallia New" w:hAnsi="Browallia New" w:cs="Browallia New"/>
                <w:sz w:val="22"/>
                <w:szCs w:val="22"/>
                <w:highlight w:val="yellow"/>
                <w:lang w:val="en-US"/>
              </w:rPr>
            </w:pPr>
          </w:p>
        </w:tc>
        <w:tc>
          <w:tcPr>
            <w:tcW w:w="236" w:type="dxa"/>
          </w:tcPr>
          <w:p w14:paraId="6B852767" w14:textId="77777777" w:rsidR="003501A1" w:rsidRPr="008B63E4" w:rsidRDefault="003501A1" w:rsidP="003501A1">
            <w:pPr>
              <w:tabs>
                <w:tab w:val="left" w:pos="339"/>
                <w:tab w:val="left" w:pos="846"/>
              </w:tabs>
              <w:ind w:left="-36" w:right="-68" w:firstLine="9"/>
              <w:jc w:val="center"/>
              <w:rPr>
                <w:rFonts w:ascii="Browallia New" w:hAnsi="Browallia New" w:cs="Browallia New"/>
                <w:sz w:val="22"/>
                <w:szCs w:val="22"/>
                <w:highlight w:val="yellow"/>
                <w:cs/>
              </w:rPr>
            </w:pPr>
          </w:p>
        </w:tc>
        <w:tc>
          <w:tcPr>
            <w:tcW w:w="1016" w:type="dxa"/>
          </w:tcPr>
          <w:p w14:paraId="6E457800" w14:textId="77777777" w:rsidR="003501A1" w:rsidRPr="008B63E4" w:rsidRDefault="003501A1" w:rsidP="003501A1">
            <w:pPr>
              <w:tabs>
                <w:tab w:val="left" w:pos="339"/>
                <w:tab w:val="left" w:pos="846"/>
              </w:tabs>
              <w:ind w:left="-36" w:right="-68" w:firstLine="9"/>
              <w:jc w:val="center"/>
              <w:rPr>
                <w:rFonts w:ascii="Browallia New" w:hAnsi="Browallia New" w:cs="Browallia New"/>
                <w:sz w:val="22"/>
                <w:szCs w:val="22"/>
                <w:highlight w:val="yellow"/>
                <w:lang w:val="en-US"/>
              </w:rPr>
            </w:pPr>
          </w:p>
        </w:tc>
        <w:tc>
          <w:tcPr>
            <w:tcW w:w="236" w:type="dxa"/>
          </w:tcPr>
          <w:p w14:paraId="7A199341"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040" w:type="dxa"/>
          </w:tcPr>
          <w:p w14:paraId="42331D2C" w14:textId="77777777" w:rsidR="003501A1" w:rsidRPr="008B63E4" w:rsidRDefault="003501A1" w:rsidP="003501A1">
            <w:pPr>
              <w:tabs>
                <w:tab w:val="left" w:pos="360"/>
                <w:tab w:val="left" w:pos="846"/>
              </w:tabs>
              <w:ind w:left="-36" w:right="-68" w:firstLine="9"/>
              <w:jc w:val="center"/>
              <w:rPr>
                <w:rFonts w:ascii="Browallia New" w:hAnsi="Browallia New" w:cs="Browallia New"/>
                <w:sz w:val="22"/>
                <w:szCs w:val="22"/>
                <w:highlight w:val="yellow"/>
                <w:lang w:val="en-GB"/>
              </w:rPr>
            </w:pPr>
          </w:p>
        </w:tc>
        <w:tc>
          <w:tcPr>
            <w:tcW w:w="238" w:type="dxa"/>
          </w:tcPr>
          <w:p w14:paraId="3DF304DD" w14:textId="77777777" w:rsidR="003501A1" w:rsidRPr="008B63E4" w:rsidRDefault="003501A1" w:rsidP="003501A1">
            <w:pPr>
              <w:tabs>
                <w:tab w:val="left" w:pos="360"/>
                <w:tab w:val="left" w:pos="846"/>
              </w:tabs>
              <w:ind w:left="-36" w:right="-68" w:firstLine="9"/>
              <w:jc w:val="center"/>
              <w:rPr>
                <w:rFonts w:ascii="Browallia New" w:hAnsi="Browallia New" w:cs="Browallia New"/>
                <w:color w:val="000000"/>
                <w:sz w:val="22"/>
                <w:szCs w:val="22"/>
                <w:highlight w:val="yellow"/>
                <w:cs/>
              </w:rPr>
            </w:pPr>
          </w:p>
        </w:tc>
        <w:tc>
          <w:tcPr>
            <w:tcW w:w="1001" w:type="dxa"/>
            <w:gridSpan w:val="2"/>
          </w:tcPr>
          <w:p w14:paraId="2F0E70FF" w14:textId="77777777" w:rsidR="003501A1" w:rsidRPr="008B63E4" w:rsidRDefault="003501A1" w:rsidP="003501A1">
            <w:pPr>
              <w:tabs>
                <w:tab w:val="left" w:pos="360"/>
                <w:tab w:val="left" w:pos="846"/>
              </w:tabs>
              <w:ind w:left="-36" w:right="-68" w:firstLine="9"/>
              <w:jc w:val="center"/>
              <w:rPr>
                <w:rFonts w:ascii="Browallia New" w:hAnsi="Browallia New" w:cs="Browallia New"/>
                <w:sz w:val="22"/>
                <w:szCs w:val="22"/>
                <w:highlight w:val="yellow"/>
                <w:lang w:val="en-GB"/>
              </w:rPr>
            </w:pPr>
          </w:p>
        </w:tc>
        <w:tc>
          <w:tcPr>
            <w:tcW w:w="237" w:type="dxa"/>
          </w:tcPr>
          <w:p w14:paraId="5811B0E4"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184" w:type="dxa"/>
            <w:tcBorders>
              <w:bottom w:val="single" w:sz="4" w:space="0" w:color="auto"/>
            </w:tcBorders>
          </w:tcPr>
          <w:p w14:paraId="39BBF4E5"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p w14:paraId="7AAEB567"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(150,849,300)</w:t>
            </w:r>
          </w:p>
        </w:tc>
        <w:tc>
          <w:tcPr>
            <w:tcW w:w="236" w:type="dxa"/>
          </w:tcPr>
          <w:p w14:paraId="1B7223CF"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196" w:type="dxa"/>
            <w:tcBorders>
              <w:bottom w:val="single" w:sz="4" w:space="0" w:color="auto"/>
            </w:tcBorders>
          </w:tcPr>
          <w:p w14:paraId="04D48B8D"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p w14:paraId="68FA6168"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(154,349,300)</w:t>
            </w:r>
          </w:p>
        </w:tc>
        <w:tc>
          <w:tcPr>
            <w:tcW w:w="236" w:type="dxa"/>
            <w:gridSpan w:val="2"/>
          </w:tcPr>
          <w:p w14:paraId="6877D408"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987" w:type="dxa"/>
            <w:gridSpan w:val="2"/>
            <w:tcBorders>
              <w:bottom w:val="single" w:sz="4" w:space="0" w:color="auto"/>
            </w:tcBorders>
          </w:tcPr>
          <w:p w14:paraId="580E1D68" w14:textId="77777777" w:rsidR="003501A1" w:rsidRDefault="003501A1" w:rsidP="003501A1">
            <w:pPr>
              <w:tabs>
                <w:tab w:val="left" w:pos="618"/>
              </w:tabs>
              <w:ind w:left="-57" w:right="-15"/>
              <w:jc w:val="center"/>
              <w:rPr>
                <w:rFonts w:ascii="Browallia New" w:hAnsi="Browallia New" w:cs="Browallia New"/>
                <w:sz w:val="22"/>
                <w:szCs w:val="22"/>
                <w:lang w:val="en-US"/>
              </w:rPr>
            </w:pPr>
          </w:p>
          <w:p w14:paraId="308B0B34" w14:textId="77777777" w:rsidR="003501A1" w:rsidRPr="00DC2C5C" w:rsidRDefault="003501A1" w:rsidP="003501A1">
            <w:pPr>
              <w:tabs>
                <w:tab w:val="left" w:pos="618"/>
              </w:tabs>
              <w:ind w:left="-57" w:right="-15"/>
              <w:jc w:val="center"/>
              <w:rPr>
                <w:rFonts w:ascii="Browallia New" w:hAnsi="Browallia New" w:cs="Browallia New"/>
                <w:sz w:val="22"/>
                <w:szCs w:val="22"/>
                <w:lang w:val="en-GB"/>
              </w:rPr>
            </w:pPr>
            <w:r w:rsidRPr="00BA7BE6">
              <w:rPr>
                <w:rFonts w:ascii="Browallia New" w:hAnsi="Browallia New" w:cs="Browallia New"/>
                <w:sz w:val="22"/>
                <w:szCs w:val="22"/>
                <w:lang w:val="en-US"/>
              </w:rPr>
              <w:t xml:space="preserve">       -</w:t>
            </w:r>
          </w:p>
        </w:tc>
        <w:tc>
          <w:tcPr>
            <w:tcW w:w="236" w:type="dxa"/>
            <w:vAlign w:val="center"/>
          </w:tcPr>
          <w:p w14:paraId="61399D5C"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7A56B998" w14:textId="77777777" w:rsidR="003501A1" w:rsidRPr="00DC2C5C" w:rsidRDefault="003501A1" w:rsidP="003501A1">
            <w:pPr>
              <w:tabs>
                <w:tab w:val="left" w:pos="360"/>
                <w:tab w:val="left" w:pos="900"/>
              </w:tabs>
              <w:jc w:val="center"/>
              <w:rPr>
                <w:rFonts w:ascii="Browallia New" w:hAnsi="Browallia New" w:cs="Browallia New"/>
                <w:sz w:val="22"/>
                <w:szCs w:val="22"/>
                <w:lang w:val="en-US"/>
              </w:rPr>
            </w:pPr>
          </w:p>
          <w:p w14:paraId="6C1B00FD" w14:textId="77777777" w:rsidR="003501A1" w:rsidRPr="00DC2C5C" w:rsidRDefault="003501A1" w:rsidP="003501A1">
            <w:pPr>
              <w:tabs>
                <w:tab w:val="left" w:pos="360"/>
                <w:tab w:val="left" w:pos="900"/>
              </w:tabs>
              <w:jc w:val="center"/>
              <w:rPr>
                <w:rFonts w:ascii="Browallia New" w:hAnsi="Browallia New" w:cs="Browallia New"/>
                <w:sz w:val="22"/>
                <w:szCs w:val="22"/>
                <w:lang w:val="en-GB"/>
              </w:rPr>
            </w:pPr>
            <w:r w:rsidRPr="00DC2C5C">
              <w:rPr>
                <w:rFonts w:ascii="Browallia New" w:hAnsi="Browallia New" w:cs="Browallia New"/>
                <w:sz w:val="22"/>
                <w:szCs w:val="22"/>
                <w:lang w:val="en-US"/>
              </w:rPr>
              <w:t xml:space="preserve">       -</w:t>
            </w:r>
          </w:p>
        </w:tc>
      </w:tr>
      <w:tr w:rsidR="003501A1" w:rsidRPr="008B63E4" w14:paraId="243F102B" w14:textId="77777777" w:rsidTr="003501A1">
        <w:trPr>
          <w:trHeight w:val="259"/>
        </w:trPr>
        <w:tc>
          <w:tcPr>
            <w:tcW w:w="2549" w:type="dxa"/>
          </w:tcPr>
          <w:p w14:paraId="5ABBB513" w14:textId="77777777" w:rsidR="003501A1" w:rsidRPr="00DC2C5C" w:rsidRDefault="003501A1" w:rsidP="003501A1">
            <w:pPr>
              <w:tabs>
                <w:tab w:val="left" w:pos="0"/>
                <w:tab w:val="left" w:pos="900"/>
              </w:tabs>
              <w:rPr>
                <w:rFonts w:ascii="Browallia New" w:hAnsi="Browallia New" w:cs="Browallia New"/>
                <w:color w:val="000000"/>
                <w:sz w:val="22"/>
                <w:szCs w:val="22"/>
                <w:lang w:val="en-GB"/>
              </w:rPr>
            </w:pPr>
            <w:r w:rsidRPr="00DC2C5C">
              <w:rPr>
                <w:rFonts w:ascii="Browallia New" w:eastAsia="Arial Unicode MS" w:hAnsi="Browallia New" w:cs="Browallia New"/>
                <w:sz w:val="22"/>
                <w:szCs w:val="22"/>
                <w:cs/>
              </w:rPr>
              <w:t>เงินลงทุนในบริษัทย่อย – สุทธิ</w:t>
            </w:r>
          </w:p>
        </w:tc>
        <w:tc>
          <w:tcPr>
            <w:tcW w:w="1699" w:type="dxa"/>
          </w:tcPr>
          <w:p w14:paraId="6E1E85F2" w14:textId="77777777" w:rsidR="003501A1" w:rsidRPr="008B63E4" w:rsidRDefault="003501A1" w:rsidP="003501A1">
            <w:pPr>
              <w:ind w:left="-32" w:right="-67" w:firstLine="9"/>
              <w:jc w:val="center"/>
              <w:rPr>
                <w:rFonts w:ascii="Browallia New" w:eastAsia="Arial Unicode MS" w:hAnsi="Browallia New" w:cs="Browallia New"/>
                <w:sz w:val="22"/>
                <w:szCs w:val="22"/>
                <w:highlight w:val="yellow"/>
                <w:cs/>
              </w:rPr>
            </w:pPr>
          </w:p>
        </w:tc>
        <w:tc>
          <w:tcPr>
            <w:tcW w:w="283" w:type="dxa"/>
          </w:tcPr>
          <w:p w14:paraId="24059245" w14:textId="77777777" w:rsidR="003501A1" w:rsidRPr="008B63E4" w:rsidRDefault="003501A1" w:rsidP="003501A1">
            <w:pPr>
              <w:tabs>
                <w:tab w:val="left" w:pos="900"/>
              </w:tabs>
              <w:ind w:left="-108" w:right="-248" w:hanging="180"/>
              <w:jc w:val="center"/>
              <w:rPr>
                <w:rFonts w:ascii="Browallia New" w:hAnsi="Browallia New" w:cs="Browallia New"/>
                <w:sz w:val="22"/>
                <w:szCs w:val="22"/>
                <w:highlight w:val="yellow"/>
                <w:cs/>
                <w:lang w:val="en-GB"/>
              </w:rPr>
            </w:pPr>
          </w:p>
        </w:tc>
        <w:tc>
          <w:tcPr>
            <w:tcW w:w="993" w:type="dxa"/>
          </w:tcPr>
          <w:p w14:paraId="04C93690" w14:textId="77777777" w:rsidR="003501A1" w:rsidRPr="008B63E4" w:rsidRDefault="003501A1" w:rsidP="003501A1">
            <w:pPr>
              <w:tabs>
                <w:tab w:val="left" w:pos="360"/>
                <w:tab w:val="left" w:pos="900"/>
              </w:tabs>
              <w:ind w:left="-32" w:right="-67" w:firstLine="9"/>
              <w:jc w:val="center"/>
              <w:rPr>
                <w:rFonts w:ascii="Browallia New" w:eastAsia="Arial Unicode MS" w:hAnsi="Browallia New" w:cs="Browallia New"/>
                <w:sz w:val="22"/>
                <w:szCs w:val="22"/>
                <w:highlight w:val="yellow"/>
                <w:cs/>
              </w:rPr>
            </w:pPr>
          </w:p>
        </w:tc>
        <w:tc>
          <w:tcPr>
            <w:tcW w:w="252" w:type="dxa"/>
          </w:tcPr>
          <w:p w14:paraId="363EEF74" w14:textId="77777777" w:rsidR="003501A1" w:rsidRPr="008B63E4" w:rsidRDefault="003501A1" w:rsidP="003501A1">
            <w:pPr>
              <w:tabs>
                <w:tab w:val="left" w:pos="339"/>
                <w:tab w:val="left" w:pos="900"/>
              </w:tabs>
              <w:ind w:left="249" w:right="-108" w:hanging="180"/>
              <w:rPr>
                <w:rFonts w:ascii="Browallia New" w:hAnsi="Browallia New" w:cs="Browallia New"/>
                <w:sz w:val="22"/>
                <w:szCs w:val="22"/>
                <w:highlight w:val="yellow"/>
                <w:cs/>
                <w:lang w:val="en-GB"/>
              </w:rPr>
            </w:pPr>
          </w:p>
        </w:tc>
        <w:tc>
          <w:tcPr>
            <w:tcW w:w="1023" w:type="dxa"/>
          </w:tcPr>
          <w:p w14:paraId="27751760" w14:textId="77777777" w:rsidR="003501A1" w:rsidRPr="008B63E4" w:rsidRDefault="003501A1" w:rsidP="003501A1">
            <w:pPr>
              <w:tabs>
                <w:tab w:val="left" w:pos="339"/>
                <w:tab w:val="left" w:pos="846"/>
              </w:tabs>
              <w:ind w:left="-36" w:right="-68" w:firstLine="9"/>
              <w:jc w:val="center"/>
              <w:rPr>
                <w:rFonts w:ascii="Browallia New" w:hAnsi="Browallia New" w:cs="Browallia New"/>
                <w:sz w:val="22"/>
                <w:szCs w:val="22"/>
                <w:highlight w:val="yellow"/>
                <w:cs/>
              </w:rPr>
            </w:pPr>
          </w:p>
        </w:tc>
        <w:tc>
          <w:tcPr>
            <w:tcW w:w="236" w:type="dxa"/>
          </w:tcPr>
          <w:p w14:paraId="520E765F" w14:textId="77777777" w:rsidR="003501A1" w:rsidRPr="008B63E4" w:rsidRDefault="003501A1" w:rsidP="003501A1">
            <w:pPr>
              <w:tabs>
                <w:tab w:val="left" w:pos="339"/>
                <w:tab w:val="left" w:pos="846"/>
              </w:tabs>
              <w:ind w:left="-36" w:right="-68" w:firstLine="9"/>
              <w:jc w:val="center"/>
              <w:rPr>
                <w:rFonts w:ascii="Browallia New" w:hAnsi="Browallia New" w:cs="Browallia New"/>
                <w:sz w:val="22"/>
                <w:szCs w:val="22"/>
                <w:highlight w:val="yellow"/>
                <w:cs/>
              </w:rPr>
            </w:pPr>
          </w:p>
        </w:tc>
        <w:tc>
          <w:tcPr>
            <w:tcW w:w="1016" w:type="dxa"/>
          </w:tcPr>
          <w:p w14:paraId="0FDFF2B5" w14:textId="77777777" w:rsidR="003501A1" w:rsidRPr="008B63E4" w:rsidRDefault="003501A1" w:rsidP="003501A1">
            <w:pPr>
              <w:tabs>
                <w:tab w:val="left" w:pos="339"/>
                <w:tab w:val="left" w:pos="846"/>
              </w:tabs>
              <w:ind w:left="-36" w:right="-68" w:firstLine="9"/>
              <w:jc w:val="center"/>
              <w:rPr>
                <w:rFonts w:ascii="Browallia New" w:hAnsi="Browallia New" w:cs="Browallia New"/>
                <w:sz w:val="22"/>
                <w:szCs w:val="22"/>
                <w:highlight w:val="yellow"/>
                <w:cs/>
              </w:rPr>
            </w:pPr>
          </w:p>
        </w:tc>
        <w:tc>
          <w:tcPr>
            <w:tcW w:w="236" w:type="dxa"/>
          </w:tcPr>
          <w:p w14:paraId="1D6EB537"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040" w:type="dxa"/>
          </w:tcPr>
          <w:p w14:paraId="3B2ABFF2" w14:textId="77777777" w:rsidR="003501A1" w:rsidRPr="008B63E4" w:rsidRDefault="003501A1" w:rsidP="003501A1">
            <w:pPr>
              <w:tabs>
                <w:tab w:val="left" w:pos="360"/>
                <w:tab w:val="left" w:pos="846"/>
              </w:tabs>
              <w:ind w:left="-36" w:right="-68" w:firstLine="9"/>
              <w:jc w:val="center"/>
              <w:rPr>
                <w:rFonts w:ascii="Browallia New" w:hAnsi="Browallia New" w:cs="Browallia New"/>
                <w:color w:val="000000"/>
                <w:sz w:val="22"/>
                <w:szCs w:val="22"/>
                <w:highlight w:val="yellow"/>
                <w:cs/>
              </w:rPr>
            </w:pPr>
          </w:p>
        </w:tc>
        <w:tc>
          <w:tcPr>
            <w:tcW w:w="238" w:type="dxa"/>
          </w:tcPr>
          <w:p w14:paraId="72126CE5" w14:textId="77777777" w:rsidR="003501A1" w:rsidRPr="008B63E4" w:rsidRDefault="003501A1" w:rsidP="003501A1">
            <w:pPr>
              <w:tabs>
                <w:tab w:val="left" w:pos="360"/>
                <w:tab w:val="left" w:pos="846"/>
              </w:tabs>
              <w:ind w:left="-36" w:right="-68" w:firstLine="9"/>
              <w:jc w:val="center"/>
              <w:rPr>
                <w:rFonts w:ascii="Browallia New" w:hAnsi="Browallia New" w:cs="Browallia New"/>
                <w:color w:val="000000"/>
                <w:sz w:val="22"/>
                <w:szCs w:val="22"/>
                <w:highlight w:val="yellow"/>
                <w:cs/>
              </w:rPr>
            </w:pPr>
          </w:p>
        </w:tc>
        <w:tc>
          <w:tcPr>
            <w:tcW w:w="1001" w:type="dxa"/>
            <w:gridSpan w:val="2"/>
          </w:tcPr>
          <w:p w14:paraId="47E8800E" w14:textId="77777777" w:rsidR="003501A1" w:rsidRPr="008B63E4" w:rsidRDefault="003501A1" w:rsidP="003501A1">
            <w:pPr>
              <w:tabs>
                <w:tab w:val="left" w:pos="360"/>
                <w:tab w:val="left" w:pos="846"/>
              </w:tabs>
              <w:ind w:left="-36" w:right="-68" w:firstLine="9"/>
              <w:jc w:val="center"/>
              <w:rPr>
                <w:rFonts w:ascii="Browallia New" w:hAnsi="Browallia New" w:cs="Browallia New"/>
                <w:color w:val="000000"/>
                <w:sz w:val="22"/>
                <w:szCs w:val="22"/>
                <w:highlight w:val="yellow"/>
                <w:cs/>
              </w:rPr>
            </w:pPr>
          </w:p>
        </w:tc>
        <w:tc>
          <w:tcPr>
            <w:tcW w:w="237" w:type="dxa"/>
          </w:tcPr>
          <w:p w14:paraId="3D858475"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184" w:type="dxa"/>
            <w:tcBorders>
              <w:top w:val="single" w:sz="4" w:space="0" w:color="auto"/>
              <w:bottom w:val="single" w:sz="12" w:space="0" w:color="auto"/>
            </w:tcBorders>
          </w:tcPr>
          <w:p w14:paraId="46376182"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4,016,804,425</w:t>
            </w:r>
          </w:p>
        </w:tc>
        <w:tc>
          <w:tcPr>
            <w:tcW w:w="236" w:type="dxa"/>
          </w:tcPr>
          <w:p w14:paraId="55A48C5F"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1196" w:type="dxa"/>
            <w:tcBorders>
              <w:top w:val="single" w:sz="4" w:space="0" w:color="auto"/>
              <w:bottom w:val="single" w:sz="12" w:space="0" w:color="auto"/>
            </w:tcBorders>
          </w:tcPr>
          <w:p w14:paraId="24A9F1AE" w14:textId="77777777" w:rsidR="003501A1" w:rsidRPr="00DC2C5C" w:rsidRDefault="003501A1" w:rsidP="003501A1">
            <w:pPr>
              <w:tabs>
                <w:tab w:val="left" w:pos="772"/>
              </w:tabs>
              <w:ind w:left="-57" w:right="-15"/>
              <w:jc w:val="right"/>
              <w:rPr>
                <w:rFonts w:ascii="Browallia New" w:hAnsi="Browallia New" w:cs="Browallia New"/>
                <w:sz w:val="22"/>
                <w:szCs w:val="22"/>
                <w:lang w:val="en-GB"/>
              </w:rPr>
            </w:pPr>
            <w:r w:rsidRPr="00DC2C5C">
              <w:rPr>
                <w:rFonts w:ascii="Browallia New" w:hAnsi="Browallia New" w:cs="Browallia New"/>
                <w:sz w:val="22"/>
                <w:szCs w:val="22"/>
                <w:lang w:val="en-GB"/>
              </w:rPr>
              <w:t>3,981,522,366</w:t>
            </w:r>
          </w:p>
        </w:tc>
        <w:tc>
          <w:tcPr>
            <w:tcW w:w="236" w:type="dxa"/>
            <w:gridSpan w:val="2"/>
          </w:tcPr>
          <w:p w14:paraId="26A95988" w14:textId="77777777" w:rsidR="003501A1" w:rsidRPr="008B63E4" w:rsidRDefault="003501A1" w:rsidP="003501A1">
            <w:pPr>
              <w:tabs>
                <w:tab w:val="left" w:pos="360"/>
                <w:tab w:val="left" w:pos="900"/>
              </w:tabs>
              <w:jc w:val="right"/>
              <w:rPr>
                <w:rFonts w:ascii="Browallia New" w:hAnsi="Browallia New" w:cs="Browallia New"/>
                <w:sz w:val="22"/>
                <w:szCs w:val="22"/>
                <w:highlight w:val="yellow"/>
                <w:lang w:val="en-GB"/>
              </w:rPr>
            </w:pPr>
          </w:p>
        </w:tc>
        <w:tc>
          <w:tcPr>
            <w:tcW w:w="987" w:type="dxa"/>
            <w:gridSpan w:val="2"/>
            <w:tcBorders>
              <w:top w:val="single" w:sz="4" w:space="0" w:color="auto"/>
              <w:bottom w:val="single" w:sz="12" w:space="0" w:color="auto"/>
            </w:tcBorders>
          </w:tcPr>
          <w:p w14:paraId="49DC8E86" w14:textId="77777777" w:rsidR="003501A1" w:rsidRPr="00DC2C5C" w:rsidRDefault="003501A1" w:rsidP="003501A1">
            <w:pPr>
              <w:tabs>
                <w:tab w:val="left" w:pos="618"/>
              </w:tabs>
              <w:ind w:left="-57" w:right="-15"/>
              <w:jc w:val="right"/>
              <w:rPr>
                <w:rFonts w:ascii="Browallia New" w:hAnsi="Browallia New" w:cs="Browallia New"/>
                <w:sz w:val="22"/>
                <w:szCs w:val="22"/>
                <w:lang w:val="en-GB"/>
              </w:rPr>
            </w:pPr>
            <w:r w:rsidRPr="00DC2C5C">
              <w:rPr>
                <w:rFonts w:ascii="Browallia New" w:hAnsi="Browallia New" w:cs="Browallia New"/>
                <w:sz w:val="22"/>
                <w:szCs w:val="22"/>
                <w:lang w:val="en-GB"/>
              </w:rPr>
              <w:t>65,152,800</w:t>
            </w:r>
          </w:p>
        </w:tc>
        <w:tc>
          <w:tcPr>
            <w:tcW w:w="236" w:type="dxa"/>
          </w:tcPr>
          <w:p w14:paraId="2D547589"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bottom w:val="single" w:sz="12" w:space="0" w:color="auto"/>
            </w:tcBorders>
          </w:tcPr>
          <w:p w14:paraId="1C2DCDDB" w14:textId="77777777" w:rsidR="003501A1" w:rsidRPr="00DC2C5C" w:rsidRDefault="003501A1" w:rsidP="003501A1">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US"/>
              </w:rPr>
              <w:t>45</w:t>
            </w:r>
            <w:r w:rsidRPr="00DC2C5C">
              <w:rPr>
                <w:rFonts w:ascii="Browallia New" w:hAnsi="Browallia New" w:cs="Browallia New"/>
                <w:sz w:val="22"/>
                <w:szCs w:val="22"/>
                <w:lang w:val="en-GB"/>
              </w:rPr>
              <w:t>,</w:t>
            </w:r>
            <w:r w:rsidRPr="00DC2C5C">
              <w:rPr>
                <w:rFonts w:ascii="Browallia New" w:hAnsi="Browallia New" w:cs="Browallia New"/>
                <w:sz w:val="22"/>
                <w:szCs w:val="22"/>
                <w:lang w:val="en-US"/>
              </w:rPr>
              <w:t>190,950</w:t>
            </w:r>
          </w:p>
        </w:tc>
      </w:tr>
    </w:tbl>
    <w:p w14:paraId="65AD8490" w14:textId="77777777" w:rsidR="003D05C0" w:rsidRDefault="003D05C0" w:rsidP="003D05C0">
      <w:pPr>
        <w:tabs>
          <w:tab w:val="left" w:pos="851"/>
        </w:tabs>
        <w:ind w:left="142" w:right="-651" w:hanging="993"/>
        <w:jc w:val="thaiDistribute"/>
        <w:rPr>
          <w:rFonts w:ascii="Browallia New" w:eastAsia="Arial Unicode MS" w:hAnsi="Browallia New" w:cs="Browallia New"/>
          <w:lang w:val="en-GB"/>
        </w:rPr>
      </w:pPr>
    </w:p>
    <w:p w14:paraId="3DE0BC9D" w14:textId="18468D75" w:rsidR="009B748C" w:rsidRPr="00EC409C" w:rsidRDefault="009B748C" w:rsidP="003D05C0">
      <w:pPr>
        <w:tabs>
          <w:tab w:val="left" w:pos="851"/>
        </w:tabs>
        <w:ind w:left="142" w:right="-651" w:hanging="993"/>
        <w:jc w:val="thaiDistribute"/>
        <w:rPr>
          <w:rFonts w:ascii="Browallia New" w:eastAsia="Arial Unicode MS" w:hAnsi="Browallia New" w:cs="Browallia New"/>
          <w:cs/>
          <w:lang w:val="en-US"/>
        </w:rPr>
      </w:pPr>
      <w:r w:rsidRPr="00EC409C">
        <w:rPr>
          <w:rFonts w:ascii="Browallia New" w:eastAsia="Arial Unicode MS" w:hAnsi="Browallia New" w:cs="Browallia New"/>
          <w:cs/>
          <w:lang w:val="en-GB"/>
        </w:rPr>
        <w:t>หมายเหตุ - บริษัท</w:t>
      </w:r>
      <w:r w:rsidRPr="00EC409C">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Pr="00EC409C">
        <w:rPr>
          <w:rFonts w:ascii="Browallia New" w:eastAsia="Arial Unicode MS" w:hAnsi="Browallia New" w:cs="Browallia New"/>
          <w:lang w:val="en-GB"/>
        </w:rPr>
        <w:t>40</w:t>
      </w:r>
      <w:r w:rsidRPr="00EC409C">
        <w:rPr>
          <w:rFonts w:ascii="Browallia New" w:eastAsia="Arial Unicode MS" w:hAnsi="Browallia New" w:cs="Browallia New"/>
          <w:cs/>
        </w:rPr>
        <w:t xml:space="preserve"> เนื่องจากผู้บริหารและกรรมการของบริษัทและบริษัทย่อยดังกล่าวที่มีอำนาจตัดสินใจเป็นบุคคลกลุ่มเดียวกัน</w:t>
      </w:r>
    </w:p>
    <w:p w14:paraId="3DE0BC9F" w14:textId="77777777" w:rsidR="00E04D3E" w:rsidRPr="0033096D" w:rsidRDefault="00E04D3E" w:rsidP="009B748C">
      <w:pPr>
        <w:tabs>
          <w:tab w:val="left" w:pos="426"/>
        </w:tabs>
        <w:jc w:val="thaiDistribute"/>
        <w:rPr>
          <w:rFonts w:ascii="Browallia New" w:hAnsi="Browallia New" w:cs="Browallia New"/>
          <w:highlight w:val="yellow"/>
          <w:u w:val="single"/>
          <w:cs/>
          <w:lang w:val="en-US"/>
        </w:rPr>
        <w:sectPr w:rsidR="00E04D3E" w:rsidRPr="0033096D" w:rsidSect="0021345B">
          <w:footerReference w:type="default" r:id="rId15"/>
          <w:pgSz w:w="16834" w:h="11909" w:orient="landscape" w:code="9"/>
          <w:pgMar w:top="1411" w:right="1354" w:bottom="1138" w:left="1530" w:header="288" w:footer="130" w:gutter="0"/>
          <w:cols w:space="720"/>
          <w:docGrid w:linePitch="360"/>
        </w:sectPr>
      </w:pPr>
    </w:p>
    <w:p w14:paraId="3DE0BCA0" w14:textId="77777777" w:rsidR="007A3A1C" w:rsidRPr="00D526F1" w:rsidRDefault="00BC0402" w:rsidP="00CA3486">
      <w:pPr>
        <w:pStyle w:val="ListParagraph"/>
        <w:tabs>
          <w:tab w:val="left" w:pos="426"/>
        </w:tabs>
        <w:ind w:left="426"/>
        <w:jc w:val="thaiDistribute"/>
        <w:rPr>
          <w:rFonts w:ascii="Browallia New" w:hAnsi="Browallia New" w:cs="Browallia New"/>
          <w:szCs w:val="28"/>
          <w:cs/>
        </w:rPr>
      </w:pPr>
      <w:r w:rsidRPr="00D526F1">
        <w:rPr>
          <w:rFonts w:ascii="Browallia New" w:hAnsi="Browallia New" w:cs="Browallia New"/>
          <w:szCs w:val="28"/>
          <w:cs/>
        </w:rPr>
        <w:t>การเปลี่ยนแปลงของ</w:t>
      </w:r>
      <w:r w:rsidR="001D7535" w:rsidRPr="00D526F1">
        <w:rPr>
          <w:rFonts w:ascii="Browallia New" w:eastAsia="Arial Unicode MS" w:hAnsi="Browallia New" w:cs="Browallia New"/>
          <w:spacing w:val="-2"/>
          <w:szCs w:val="28"/>
          <w:cs/>
        </w:rPr>
        <w:t>เงินลงทุนในบริษัทย่อย</w:t>
      </w:r>
      <w:r w:rsidRPr="00D526F1">
        <w:rPr>
          <w:rFonts w:ascii="Browallia New" w:hAnsi="Browallia New" w:cs="Browallia New"/>
          <w:szCs w:val="28"/>
          <w:cs/>
        </w:rPr>
        <w:t>สำหรับ</w:t>
      </w:r>
      <w:r w:rsidR="004D31F4" w:rsidRPr="00D526F1">
        <w:rPr>
          <w:rFonts w:ascii="Browallia New" w:hAnsi="Browallia New" w:cs="Browallia New" w:hint="cs"/>
          <w:szCs w:val="28"/>
          <w:cs/>
          <w:lang w:val="en-GB"/>
        </w:rPr>
        <w:t>ปี</w:t>
      </w:r>
      <w:r w:rsidRPr="00D526F1">
        <w:rPr>
          <w:rFonts w:ascii="Browallia New" w:hAnsi="Browallia New" w:cs="Browallia New" w:hint="cs"/>
          <w:szCs w:val="28"/>
          <w:cs/>
        </w:rPr>
        <w:t xml:space="preserve">สิ้นสุดวันที่ </w:t>
      </w:r>
      <w:r w:rsidR="004D31F4" w:rsidRPr="00D526F1">
        <w:rPr>
          <w:rFonts w:ascii="Browallia New" w:eastAsia="Arial Unicode MS" w:hAnsi="Browallia New" w:cs="Browallia New"/>
          <w:szCs w:val="28"/>
          <w:lang w:val="en-GB"/>
        </w:rPr>
        <w:t>31</w:t>
      </w:r>
      <w:r w:rsidR="004D31F4" w:rsidRPr="00D526F1">
        <w:rPr>
          <w:rFonts w:ascii="Browallia New" w:eastAsia="Arial Unicode MS" w:hAnsi="Browallia New" w:cs="Browallia New"/>
          <w:szCs w:val="28"/>
          <w:cs/>
        </w:rPr>
        <w:t xml:space="preserve"> ธันวาคม</w:t>
      </w:r>
      <w:r w:rsidRPr="00D526F1">
        <w:rPr>
          <w:rFonts w:ascii="Browallia New" w:hAnsi="Browallia New" w:cs="Browallia New" w:hint="cs"/>
          <w:szCs w:val="28"/>
          <w:cs/>
        </w:rPr>
        <w:t xml:space="preserve"> </w:t>
      </w:r>
      <w:r w:rsidRPr="00D526F1">
        <w:rPr>
          <w:rFonts w:ascii="Browallia New" w:hAnsi="Browallia New" w:cs="Browallia New"/>
          <w:szCs w:val="28"/>
          <w:lang w:val="en-GB"/>
        </w:rPr>
        <w:t>256</w:t>
      </w:r>
      <w:r w:rsidR="00507BC4" w:rsidRPr="00D526F1">
        <w:rPr>
          <w:rFonts w:ascii="Browallia New" w:hAnsi="Browallia New" w:cs="Browallia New"/>
          <w:szCs w:val="28"/>
          <w:lang w:val="en-GB"/>
        </w:rPr>
        <w:t>4</w:t>
      </w:r>
      <w:r w:rsidRPr="00D526F1">
        <w:rPr>
          <w:rFonts w:ascii="Browallia New" w:hAnsi="Browallia New" w:cs="Browallia New"/>
          <w:szCs w:val="28"/>
          <w:lang w:val="en-GB"/>
        </w:rPr>
        <w:t xml:space="preserve"> </w:t>
      </w:r>
      <w:r w:rsidRPr="00D526F1">
        <w:rPr>
          <w:rFonts w:ascii="Browallia New" w:hAnsi="Browallia New" w:cs="Browallia New"/>
          <w:szCs w:val="28"/>
          <w:cs/>
        </w:rPr>
        <w:t>มีดังนี้</w:t>
      </w:r>
    </w:p>
    <w:p w14:paraId="3DE0BCA1" w14:textId="77777777" w:rsidR="00CD53DC" w:rsidRPr="008B63E4" w:rsidRDefault="00CD53DC" w:rsidP="00CA3486">
      <w:pPr>
        <w:pStyle w:val="ListParagraph"/>
        <w:tabs>
          <w:tab w:val="left" w:pos="426"/>
        </w:tabs>
        <w:ind w:left="426"/>
        <w:jc w:val="thaiDistribute"/>
        <w:rPr>
          <w:rFonts w:ascii="Browallia New" w:hAnsi="Browallia New" w:cs="Browallia New"/>
          <w:szCs w:val="28"/>
          <w:highlight w:val="yellow"/>
          <w:cs/>
        </w:rPr>
      </w:pPr>
    </w:p>
    <w:tbl>
      <w:tblPr>
        <w:tblW w:w="9027" w:type="dxa"/>
        <w:tblInd w:w="333" w:type="dxa"/>
        <w:tblLayout w:type="fixed"/>
        <w:tblLook w:val="04A0" w:firstRow="1" w:lastRow="0" w:firstColumn="1" w:lastColumn="0" w:noHBand="0" w:noVBand="1"/>
      </w:tblPr>
      <w:tblGrid>
        <w:gridCol w:w="6237"/>
        <w:gridCol w:w="270"/>
        <w:gridCol w:w="243"/>
        <w:gridCol w:w="2277"/>
      </w:tblGrid>
      <w:tr w:rsidR="00CD53DC" w:rsidRPr="008B63E4" w14:paraId="3DE0BCA6" w14:textId="77777777" w:rsidTr="00B761EA">
        <w:tc>
          <w:tcPr>
            <w:tcW w:w="6237" w:type="dxa"/>
          </w:tcPr>
          <w:p w14:paraId="3DE0BCA2" w14:textId="77777777" w:rsidR="00CD53DC" w:rsidRPr="008B63E4" w:rsidRDefault="00CD53DC" w:rsidP="00B761EA">
            <w:pPr>
              <w:tabs>
                <w:tab w:val="left" w:pos="3090"/>
                <w:tab w:val="left" w:pos="4860"/>
              </w:tabs>
              <w:rPr>
                <w:rFonts w:ascii="Browallia New" w:hAnsi="Browallia New" w:cs="Browallia New"/>
                <w:snapToGrid w:val="0"/>
                <w:highlight w:val="yellow"/>
                <w:cs/>
                <w:lang w:eastAsia="th-TH"/>
              </w:rPr>
            </w:pPr>
          </w:p>
        </w:tc>
        <w:tc>
          <w:tcPr>
            <w:tcW w:w="270" w:type="dxa"/>
          </w:tcPr>
          <w:p w14:paraId="3DE0BCA3" w14:textId="77777777" w:rsidR="00CD53DC" w:rsidRPr="008B63E4" w:rsidRDefault="00CD53DC" w:rsidP="00B761EA">
            <w:pPr>
              <w:tabs>
                <w:tab w:val="left" w:pos="3090"/>
                <w:tab w:val="left" w:pos="4860"/>
              </w:tabs>
              <w:jc w:val="center"/>
              <w:rPr>
                <w:rFonts w:ascii="Browallia New" w:hAnsi="Browallia New" w:cs="Browallia New"/>
                <w:snapToGrid w:val="0"/>
                <w:highlight w:val="yellow"/>
                <w:cs/>
                <w:lang w:eastAsia="th-TH"/>
              </w:rPr>
            </w:pPr>
          </w:p>
        </w:tc>
        <w:tc>
          <w:tcPr>
            <w:tcW w:w="243" w:type="dxa"/>
          </w:tcPr>
          <w:p w14:paraId="3DE0BCA4" w14:textId="77777777" w:rsidR="00CD53DC" w:rsidRPr="008B63E4" w:rsidRDefault="00CD53DC" w:rsidP="00B761EA">
            <w:pPr>
              <w:tabs>
                <w:tab w:val="left" w:pos="3090"/>
                <w:tab w:val="left" w:pos="4860"/>
              </w:tabs>
              <w:ind w:right="-59"/>
              <w:jc w:val="right"/>
              <w:rPr>
                <w:rFonts w:ascii="Browallia New" w:hAnsi="Browallia New" w:cs="Browallia New"/>
                <w:snapToGrid w:val="0"/>
                <w:highlight w:val="yellow"/>
                <w:cs/>
                <w:lang w:eastAsia="th-TH"/>
              </w:rPr>
            </w:pPr>
          </w:p>
        </w:tc>
        <w:tc>
          <w:tcPr>
            <w:tcW w:w="2277" w:type="dxa"/>
            <w:hideMark/>
          </w:tcPr>
          <w:p w14:paraId="3DE0BCA5" w14:textId="77777777" w:rsidR="00CD53DC" w:rsidRPr="00D526F1" w:rsidRDefault="00CD53DC" w:rsidP="00B761EA">
            <w:pPr>
              <w:tabs>
                <w:tab w:val="left" w:pos="3090"/>
                <w:tab w:val="left" w:pos="4860"/>
              </w:tabs>
              <w:ind w:right="-59"/>
              <w:jc w:val="right"/>
              <w:rPr>
                <w:rFonts w:ascii="Browallia New" w:hAnsi="Browallia New" w:cs="Browallia New"/>
                <w:snapToGrid w:val="0"/>
                <w:cs/>
                <w:lang w:eastAsia="th-TH"/>
              </w:rPr>
            </w:pPr>
            <w:r w:rsidRPr="00D526F1">
              <w:rPr>
                <w:rFonts w:ascii="Browallia New" w:hAnsi="Browallia New" w:cs="Browallia New"/>
                <w:snapToGrid w:val="0"/>
                <w:cs/>
                <w:lang w:eastAsia="th-TH"/>
              </w:rPr>
              <w:t>(</w:t>
            </w:r>
            <w:r w:rsidRPr="00D526F1">
              <w:rPr>
                <w:rFonts w:ascii="Browallia New" w:hAnsi="Browallia New" w:cs="Browallia New"/>
                <w:cs/>
              </w:rPr>
              <w:t xml:space="preserve">หน่วย </w:t>
            </w:r>
            <w:r w:rsidRPr="00D526F1">
              <w:rPr>
                <w:rFonts w:ascii="Browallia New" w:hAnsi="Browallia New" w:cs="Browallia New"/>
                <w:lang w:val="en-GB"/>
              </w:rPr>
              <w:t xml:space="preserve">: </w:t>
            </w:r>
            <w:r w:rsidRPr="00D526F1">
              <w:rPr>
                <w:rFonts w:ascii="Browallia New" w:hAnsi="Browallia New" w:cs="Browallia New"/>
                <w:cs/>
              </w:rPr>
              <w:t>บาท</w:t>
            </w:r>
            <w:r w:rsidRPr="00D526F1">
              <w:rPr>
                <w:rFonts w:ascii="Browallia New" w:hAnsi="Browallia New" w:cs="Browallia New"/>
                <w:snapToGrid w:val="0"/>
                <w:cs/>
                <w:lang w:eastAsia="th-TH"/>
              </w:rPr>
              <w:t>)</w:t>
            </w:r>
          </w:p>
        </w:tc>
      </w:tr>
      <w:tr w:rsidR="00CD53DC" w:rsidRPr="008B63E4" w14:paraId="3DE0BCAB" w14:textId="77777777" w:rsidTr="00B761EA">
        <w:tc>
          <w:tcPr>
            <w:tcW w:w="6237" w:type="dxa"/>
          </w:tcPr>
          <w:p w14:paraId="3DE0BCA7" w14:textId="77777777" w:rsidR="00CD53DC" w:rsidRPr="008B63E4" w:rsidRDefault="00CD53DC" w:rsidP="00B761EA">
            <w:pPr>
              <w:tabs>
                <w:tab w:val="left" w:pos="3090"/>
                <w:tab w:val="left" w:pos="4860"/>
              </w:tabs>
              <w:rPr>
                <w:rFonts w:ascii="Browallia New" w:hAnsi="Browallia New" w:cs="Browallia New"/>
                <w:snapToGrid w:val="0"/>
                <w:highlight w:val="yellow"/>
                <w:lang w:val="en-GB" w:eastAsia="th-TH"/>
              </w:rPr>
            </w:pPr>
          </w:p>
        </w:tc>
        <w:tc>
          <w:tcPr>
            <w:tcW w:w="270" w:type="dxa"/>
          </w:tcPr>
          <w:p w14:paraId="3DE0BCA8" w14:textId="77777777" w:rsidR="00CD53DC" w:rsidRPr="008B63E4" w:rsidRDefault="00CD53DC" w:rsidP="00B761EA">
            <w:pPr>
              <w:tabs>
                <w:tab w:val="left" w:pos="1788"/>
                <w:tab w:val="left" w:pos="3090"/>
                <w:tab w:val="left" w:pos="4860"/>
              </w:tabs>
              <w:jc w:val="center"/>
              <w:rPr>
                <w:rFonts w:ascii="Browallia New" w:hAnsi="Browallia New" w:cs="Browallia New"/>
                <w:snapToGrid w:val="0"/>
                <w:highlight w:val="yellow"/>
                <w:cs/>
                <w:lang w:eastAsia="th-TH"/>
              </w:rPr>
            </w:pPr>
          </w:p>
        </w:tc>
        <w:tc>
          <w:tcPr>
            <w:tcW w:w="243" w:type="dxa"/>
          </w:tcPr>
          <w:p w14:paraId="3DE0BCA9" w14:textId="77777777" w:rsidR="00CD53DC" w:rsidRPr="008B63E4" w:rsidRDefault="00CD53DC" w:rsidP="00B761EA">
            <w:pPr>
              <w:tabs>
                <w:tab w:val="left" w:pos="3090"/>
                <w:tab w:val="left" w:pos="4860"/>
              </w:tabs>
              <w:jc w:val="right"/>
              <w:rPr>
                <w:rFonts w:ascii="Browallia New" w:hAnsi="Browallia New" w:cs="Browallia New"/>
                <w:snapToGrid w:val="0"/>
                <w:highlight w:val="yellow"/>
                <w:lang w:val="en-GB" w:eastAsia="th-TH"/>
              </w:rPr>
            </w:pPr>
          </w:p>
        </w:tc>
        <w:tc>
          <w:tcPr>
            <w:tcW w:w="2277" w:type="dxa"/>
            <w:tcBorders>
              <w:top w:val="nil"/>
              <w:left w:val="nil"/>
              <w:bottom w:val="single" w:sz="4" w:space="0" w:color="auto"/>
              <w:right w:val="nil"/>
            </w:tcBorders>
            <w:hideMark/>
          </w:tcPr>
          <w:p w14:paraId="3DE0BCAA" w14:textId="77777777" w:rsidR="00CD53DC" w:rsidRPr="00D526F1" w:rsidRDefault="00CD53DC" w:rsidP="00B761EA">
            <w:pPr>
              <w:tabs>
                <w:tab w:val="left" w:pos="3090"/>
                <w:tab w:val="left" w:pos="4860"/>
              </w:tabs>
              <w:ind w:left="-108" w:right="-108"/>
              <w:jc w:val="center"/>
              <w:rPr>
                <w:rFonts w:ascii="Browallia New" w:hAnsi="Browallia New" w:cs="Browallia New"/>
                <w:snapToGrid w:val="0"/>
                <w:cs/>
                <w:lang w:eastAsia="th-TH"/>
              </w:rPr>
            </w:pPr>
            <w:r w:rsidRPr="00D526F1">
              <w:rPr>
                <w:rFonts w:ascii="Browallia New" w:hAnsi="Browallia New" w:cs="Browallia New"/>
                <w:snapToGrid w:val="0"/>
                <w:cs/>
                <w:lang w:eastAsia="th-TH"/>
              </w:rPr>
              <w:t>งบการเงินเฉพาะของบริษัท</w:t>
            </w:r>
          </w:p>
        </w:tc>
      </w:tr>
      <w:tr w:rsidR="00CD53DC" w:rsidRPr="008B63E4" w14:paraId="3DE0BCB0" w14:textId="77777777" w:rsidTr="00B761EA">
        <w:trPr>
          <w:trHeight w:val="316"/>
        </w:trPr>
        <w:tc>
          <w:tcPr>
            <w:tcW w:w="6237" w:type="dxa"/>
          </w:tcPr>
          <w:p w14:paraId="3DE0BCAC" w14:textId="77777777" w:rsidR="00CD53DC" w:rsidRPr="008B63E4" w:rsidRDefault="00CD53DC" w:rsidP="00B761EA">
            <w:pPr>
              <w:tabs>
                <w:tab w:val="left" w:pos="3090"/>
                <w:tab w:val="left" w:pos="4860"/>
              </w:tabs>
              <w:rPr>
                <w:rFonts w:ascii="Browallia New" w:hAnsi="Browallia New" w:cs="Browallia New"/>
                <w:snapToGrid w:val="0"/>
                <w:sz w:val="20"/>
                <w:szCs w:val="20"/>
                <w:highlight w:val="yellow"/>
                <w:cs/>
                <w:lang w:eastAsia="th-TH"/>
              </w:rPr>
            </w:pPr>
          </w:p>
        </w:tc>
        <w:tc>
          <w:tcPr>
            <w:tcW w:w="270" w:type="dxa"/>
          </w:tcPr>
          <w:p w14:paraId="3DE0BCAD" w14:textId="77777777" w:rsidR="00CD53DC" w:rsidRPr="008B63E4" w:rsidRDefault="00CD53DC" w:rsidP="00B761EA">
            <w:pPr>
              <w:tabs>
                <w:tab w:val="left" w:pos="3090"/>
                <w:tab w:val="left" w:pos="4860"/>
              </w:tabs>
              <w:jc w:val="center"/>
              <w:rPr>
                <w:rFonts w:ascii="Browallia New" w:hAnsi="Browallia New" w:cs="Browallia New"/>
                <w:snapToGrid w:val="0"/>
                <w:sz w:val="20"/>
                <w:szCs w:val="20"/>
                <w:highlight w:val="yellow"/>
                <w:cs/>
                <w:lang w:eastAsia="th-TH"/>
              </w:rPr>
            </w:pPr>
          </w:p>
        </w:tc>
        <w:tc>
          <w:tcPr>
            <w:tcW w:w="243" w:type="dxa"/>
          </w:tcPr>
          <w:p w14:paraId="3DE0BCAE" w14:textId="77777777" w:rsidR="00CD53DC" w:rsidRPr="008B63E4" w:rsidRDefault="00CD53DC" w:rsidP="00B761EA">
            <w:pPr>
              <w:tabs>
                <w:tab w:val="left" w:pos="3090"/>
                <w:tab w:val="left" w:pos="4860"/>
              </w:tabs>
              <w:jc w:val="center"/>
              <w:rPr>
                <w:rFonts w:ascii="Browallia New" w:hAnsi="Browallia New" w:cs="Browallia New"/>
                <w:snapToGrid w:val="0"/>
                <w:sz w:val="20"/>
                <w:szCs w:val="20"/>
                <w:highlight w:val="yellow"/>
                <w:cs/>
                <w:lang w:eastAsia="th-TH"/>
              </w:rPr>
            </w:pPr>
          </w:p>
        </w:tc>
        <w:tc>
          <w:tcPr>
            <w:tcW w:w="2277" w:type="dxa"/>
            <w:tcBorders>
              <w:top w:val="single" w:sz="4" w:space="0" w:color="auto"/>
              <w:left w:val="nil"/>
              <w:bottom w:val="nil"/>
              <w:right w:val="nil"/>
            </w:tcBorders>
          </w:tcPr>
          <w:p w14:paraId="3DE0BCAF" w14:textId="77777777" w:rsidR="00CD53DC" w:rsidRPr="008B63E4" w:rsidRDefault="00CD53DC" w:rsidP="00B761EA">
            <w:pPr>
              <w:tabs>
                <w:tab w:val="left" w:pos="3090"/>
                <w:tab w:val="left" w:pos="4860"/>
              </w:tabs>
              <w:jc w:val="center"/>
              <w:rPr>
                <w:rFonts w:ascii="Browallia New" w:hAnsi="Browallia New" w:cs="Browallia New"/>
                <w:snapToGrid w:val="0"/>
                <w:sz w:val="20"/>
                <w:szCs w:val="20"/>
                <w:highlight w:val="yellow"/>
                <w:cs/>
                <w:lang w:eastAsia="th-TH"/>
              </w:rPr>
            </w:pPr>
          </w:p>
        </w:tc>
      </w:tr>
      <w:tr w:rsidR="00CD53DC" w:rsidRPr="008B63E4" w14:paraId="3DE0BCB5" w14:textId="77777777" w:rsidTr="00B761EA">
        <w:tc>
          <w:tcPr>
            <w:tcW w:w="6237" w:type="dxa"/>
            <w:vAlign w:val="bottom"/>
            <w:hideMark/>
          </w:tcPr>
          <w:p w14:paraId="3DE0BCB1" w14:textId="77777777" w:rsidR="00CD53DC" w:rsidRPr="00D526F1" w:rsidRDefault="00CD53DC" w:rsidP="00B761EA">
            <w:pPr>
              <w:ind w:right="28"/>
              <w:rPr>
                <w:rFonts w:ascii="Browallia New" w:hAnsi="Browallia New" w:cs="Browallia New"/>
                <w:lang w:val="en-US"/>
              </w:rPr>
            </w:pPr>
            <w:r w:rsidRPr="00D526F1">
              <w:rPr>
                <w:rFonts w:ascii="Browallia New" w:hAnsi="Browallia New" w:cs="Browallia New"/>
                <w:cs/>
                <w:lang w:val="en-GB"/>
              </w:rPr>
              <w:t>ยอดคงเหลือ ณ</w:t>
            </w:r>
            <w:r w:rsidRPr="00D526F1">
              <w:rPr>
                <w:rFonts w:ascii="Browallia New" w:hAnsi="Browallia New" w:cs="Browallia New"/>
                <w:cs/>
              </w:rPr>
              <w:t xml:space="preserve"> วันที่ </w:t>
            </w:r>
            <w:r w:rsidRPr="00D526F1">
              <w:rPr>
                <w:rFonts w:ascii="Browallia New" w:hAnsi="Browallia New" w:cs="Browallia New"/>
                <w:lang w:val="en-GB"/>
              </w:rPr>
              <w:t xml:space="preserve">1 </w:t>
            </w:r>
            <w:r w:rsidRPr="00D526F1">
              <w:rPr>
                <w:rFonts w:ascii="Browallia New" w:hAnsi="Browallia New" w:cs="Browallia New"/>
                <w:cs/>
                <w:lang w:val="en-GB"/>
              </w:rPr>
              <w:t xml:space="preserve">มกราคม </w:t>
            </w:r>
            <w:r w:rsidRPr="00D526F1">
              <w:rPr>
                <w:rFonts w:ascii="Browallia New" w:hAnsi="Browallia New" w:cs="Browallia New"/>
                <w:lang w:val="en-GB"/>
              </w:rPr>
              <w:t>256</w:t>
            </w:r>
            <w:r w:rsidRPr="00D526F1">
              <w:rPr>
                <w:rFonts w:ascii="Browallia New" w:hAnsi="Browallia New" w:cs="Browallia New" w:hint="cs"/>
                <w:lang w:val="en-US"/>
              </w:rPr>
              <w:t>4</w:t>
            </w:r>
          </w:p>
        </w:tc>
        <w:tc>
          <w:tcPr>
            <w:tcW w:w="270" w:type="dxa"/>
          </w:tcPr>
          <w:p w14:paraId="3DE0BCB2" w14:textId="77777777" w:rsidR="00CD53DC" w:rsidRPr="008B63E4" w:rsidRDefault="00CD53DC" w:rsidP="00B761EA">
            <w:pPr>
              <w:tabs>
                <w:tab w:val="left" w:pos="3090"/>
                <w:tab w:val="left" w:pos="4860"/>
              </w:tabs>
              <w:jc w:val="right"/>
              <w:rPr>
                <w:rFonts w:ascii="Browallia New" w:hAnsi="Browallia New" w:cs="Browallia New"/>
                <w:snapToGrid w:val="0"/>
                <w:highlight w:val="yellow"/>
                <w:lang w:val="en-GB" w:eastAsia="th-TH"/>
              </w:rPr>
            </w:pPr>
          </w:p>
        </w:tc>
        <w:tc>
          <w:tcPr>
            <w:tcW w:w="243" w:type="dxa"/>
          </w:tcPr>
          <w:p w14:paraId="3DE0BCB3" w14:textId="77777777" w:rsidR="00CD53DC" w:rsidRPr="008B63E4" w:rsidRDefault="00CD53DC" w:rsidP="00B761EA">
            <w:pPr>
              <w:tabs>
                <w:tab w:val="left" w:pos="3090"/>
                <w:tab w:val="left" w:pos="4860"/>
              </w:tabs>
              <w:jc w:val="right"/>
              <w:rPr>
                <w:rFonts w:ascii="Browallia New" w:hAnsi="Browallia New" w:cs="Browallia New"/>
                <w:snapToGrid w:val="0"/>
                <w:highlight w:val="yellow"/>
                <w:lang w:val="en-GB" w:eastAsia="th-TH"/>
              </w:rPr>
            </w:pPr>
          </w:p>
        </w:tc>
        <w:tc>
          <w:tcPr>
            <w:tcW w:w="2277" w:type="dxa"/>
          </w:tcPr>
          <w:p w14:paraId="3DE0BCB4" w14:textId="1D970408" w:rsidR="00CD53DC" w:rsidRPr="002228F1" w:rsidRDefault="00CD53DC" w:rsidP="00B761EA">
            <w:pPr>
              <w:ind w:left="-108"/>
              <w:jc w:val="right"/>
              <w:rPr>
                <w:rFonts w:ascii="Browallia New" w:eastAsia="Arial Unicode MS" w:hAnsi="Browallia New" w:cs="Browallia New"/>
                <w:lang w:val="en-GB"/>
              </w:rPr>
            </w:pPr>
            <w:r w:rsidRPr="002228F1">
              <w:rPr>
                <w:rFonts w:ascii="Browallia New" w:eastAsia="Arial Unicode MS" w:hAnsi="Browallia New" w:cs="Browallia New"/>
                <w:lang w:val="en-GB"/>
              </w:rPr>
              <w:t>3,981,522</w:t>
            </w:r>
            <w:r w:rsidR="006C4867" w:rsidRPr="002228F1">
              <w:rPr>
                <w:rFonts w:ascii="Browallia New" w:eastAsia="Arial Unicode MS" w:hAnsi="Browallia New" w:cs="Browallia New"/>
                <w:lang w:val="en-GB"/>
              </w:rPr>
              <w:t>,366</w:t>
            </w:r>
          </w:p>
        </w:tc>
      </w:tr>
      <w:tr w:rsidR="00CD53DC" w:rsidRPr="008B63E4" w14:paraId="3DE0BCBA" w14:textId="77777777" w:rsidTr="00B761EA">
        <w:tc>
          <w:tcPr>
            <w:tcW w:w="6237" w:type="dxa"/>
            <w:vAlign w:val="bottom"/>
          </w:tcPr>
          <w:p w14:paraId="3DE0BCB6" w14:textId="6A0EB13E" w:rsidR="00CD53DC" w:rsidRPr="00D526F1" w:rsidRDefault="00CD53DC" w:rsidP="00B761EA">
            <w:pPr>
              <w:ind w:right="28"/>
              <w:rPr>
                <w:rFonts w:ascii="Browallia New" w:eastAsia="Arial Unicode MS" w:hAnsi="Browallia New" w:cs="Browallia New"/>
                <w:cs/>
                <w:lang w:val="en-GB"/>
              </w:rPr>
            </w:pPr>
            <w:r w:rsidRPr="00D526F1">
              <w:rPr>
                <w:rFonts w:ascii="Browallia New" w:eastAsia="Arial Unicode MS" w:hAnsi="Browallia New" w:cs="Browallia New" w:hint="cs"/>
                <w:u w:val="single"/>
                <w:cs/>
                <w:lang w:val="en-GB"/>
              </w:rPr>
              <w:t>บวก</w:t>
            </w:r>
            <w:r w:rsidRPr="00D526F1">
              <w:rPr>
                <w:rFonts w:ascii="Browallia New" w:eastAsia="Arial Unicode MS" w:hAnsi="Browallia New" w:cs="Browallia New" w:hint="cs"/>
                <w:cs/>
                <w:lang w:val="en-GB"/>
              </w:rPr>
              <w:t xml:space="preserve"> ซื้อเงินลงทุนเพิ่มในบริษัทย่อย</w:t>
            </w:r>
            <w:r w:rsidR="000744C2" w:rsidRPr="000744C2">
              <w:rPr>
                <w:rFonts w:ascii="Browallia New" w:eastAsia="Arial Unicode MS" w:hAnsi="Browallia New" w:cs="Browallia New"/>
                <w:color w:val="000000"/>
                <w:vertAlign w:val="superscript"/>
              </w:rPr>
              <w:t>(1)</w:t>
            </w:r>
          </w:p>
        </w:tc>
        <w:tc>
          <w:tcPr>
            <w:tcW w:w="270" w:type="dxa"/>
          </w:tcPr>
          <w:p w14:paraId="3DE0BCB7" w14:textId="77777777" w:rsidR="00CD53DC" w:rsidRPr="008B63E4" w:rsidRDefault="00CD53DC" w:rsidP="00B761EA">
            <w:pPr>
              <w:tabs>
                <w:tab w:val="left" w:pos="3090"/>
                <w:tab w:val="left" w:pos="4860"/>
              </w:tabs>
              <w:jc w:val="right"/>
              <w:rPr>
                <w:rFonts w:ascii="Browallia New" w:hAnsi="Browallia New" w:cs="Browallia New"/>
                <w:snapToGrid w:val="0"/>
                <w:highlight w:val="yellow"/>
                <w:lang w:val="en-GB" w:eastAsia="th-TH"/>
              </w:rPr>
            </w:pPr>
          </w:p>
        </w:tc>
        <w:tc>
          <w:tcPr>
            <w:tcW w:w="243" w:type="dxa"/>
          </w:tcPr>
          <w:p w14:paraId="3DE0BCB8" w14:textId="77777777" w:rsidR="00CD53DC" w:rsidRPr="008B63E4" w:rsidRDefault="00CD53DC" w:rsidP="00B761EA">
            <w:pPr>
              <w:tabs>
                <w:tab w:val="left" w:pos="3090"/>
                <w:tab w:val="left" w:pos="4860"/>
              </w:tabs>
              <w:jc w:val="right"/>
              <w:rPr>
                <w:rFonts w:ascii="Browallia New" w:hAnsi="Browallia New" w:cs="Browallia New"/>
                <w:snapToGrid w:val="0"/>
                <w:highlight w:val="yellow"/>
                <w:lang w:val="en-GB" w:eastAsia="th-TH"/>
              </w:rPr>
            </w:pPr>
          </w:p>
        </w:tc>
        <w:tc>
          <w:tcPr>
            <w:tcW w:w="2277" w:type="dxa"/>
          </w:tcPr>
          <w:p w14:paraId="3DE0BCB9" w14:textId="393340D6" w:rsidR="00CD53DC" w:rsidRPr="002228F1" w:rsidRDefault="002228F1" w:rsidP="009A4566">
            <w:pPr>
              <w:ind w:left="-108"/>
              <w:jc w:val="right"/>
              <w:rPr>
                <w:rFonts w:ascii="Browallia New" w:eastAsia="Arial Unicode MS" w:hAnsi="Browallia New" w:cs="Browallia New"/>
                <w:lang w:val="en-GB"/>
              </w:rPr>
            </w:pPr>
            <w:r w:rsidRPr="002228F1">
              <w:rPr>
                <w:rFonts w:ascii="Browallia New" w:eastAsia="Arial Unicode MS" w:hAnsi="Browallia New" w:cs="Browallia New"/>
                <w:cs/>
                <w:lang w:val="en-GB"/>
              </w:rPr>
              <w:t>146,757,279</w:t>
            </w:r>
          </w:p>
        </w:tc>
      </w:tr>
      <w:tr w:rsidR="00CD53DC" w:rsidRPr="008B63E4" w14:paraId="3DE0BCBF" w14:textId="77777777" w:rsidTr="00B761EA">
        <w:tc>
          <w:tcPr>
            <w:tcW w:w="6237" w:type="dxa"/>
            <w:vAlign w:val="bottom"/>
          </w:tcPr>
          <w:p w14:paraId="3DE0BCBB" w14:textId="6FB00378" w:rsidR="00CD53DC" w:rsidRPr="00F150CD" w:rsidRDefault="00CD53DC" w:rsidP="00B761EA">
            <w:pPr>
              <w:ind w:right="28"/>
              <w:rPr>
                <w:rFonts w:ascii="Browallia New" w:eastAsia="Arial Unicode MS" w:hAnsi="Browallia New" w:cs="Browallia New"/>
                <w:u w:val="single"/>
                <w:cs/>
                <w:lang w:val="en-US"/>
              </w:rPr>
            </w:pPr>
            <w:r w:rsidRPr="00D526F1">
              <w:rPr>
                <w:rFonts w:ascii="Browallia New" w:eastAsia="Arial Unicode MS" w:hAnsi="Browallia New" w:cs="Browallia New" w:hint="cs"/>
                <w:u w:val="single"/>
                <w:cs/>
                <w:lang w:val="en-GB"/>
              </w:rPr>
              <w:t>บวก</w:t>
            </w:r>
            <w:r w:rsidRPr="00D526F1">
              <w:rPr>
                <w:rFonts w:ascii="Browallia New" w:eastAsia="Arial Unicode MS" w:hAnsi="Browallia New" w:cs="Browallia New" w:hint="cs"/>
                <w:cs/>
                <w:lang w:val="en-GB"/>
              </w:rPr>
              <w:t xml:space="preserve"> ชำระค่าหุ้นเพิ่มในบริษัทย่อย</w:t>
            </w:r>
            <w:r w:rsidR="00F150CD" w:rsidRPr="000744C2">
              <w:rPr>
                <w:rFonts w:ascii="Browallia New" w:eastAsia="Arial Unicode MS" w:hAnsi="Browallia New" w:cs="Browallia New"/>
                <w:color w:val="000000"/>
                <w:vertAlign w:val="superscript"/>
              </w:rPr>
              <w:t>(</w:t>
            </w:r>
            <w:r w:rsidR="00F150CD">
              <w:rPr>
                <w:rFonts w:ascii="Browallia New" w:eastAsia="Arial Unicode MS" w:hAnsi="Browallia New" w:cs="Browallia New" w:hint="cs"/>
                <w:color w:val="000000"/>
                <w:vertAlign w:val="superscript"/>
                <w:cs/>
              </w:rPr>
              <w:t>2</w:t>
            </w:r>
            <w:r w:rsidR="00F150CD" w:rsidRPr="000744C2">
              <w:rPr>
                <w:rFonts w:ascii="Browallia New" w:eastAsia="Arial Unicode MS" w:hAnsi="Browallia New" w:cs="Browallia New"/>
                <w:color w:val="000000"/>
                <w:vertAlign w:val="superscript"/>
              </w:rPr>
              <w:t>)</w:t>
            </w:r>
          </w:p>
        </w:tc>
        <w:tc>
          <w:tcPr>
            <w:tcW w:w="270" w:type="dxa"/>
          </w:tcPr>
          <w:p w14:paraId="3DE0BCBC" w14:textId="77777777" w:rsidR="00CD53DC" w:rsidRPr="008B63E4" w:rsidRDefault="00CD53DC" w:rsidP="00B761EA">
            <w:pPr>
              <w:tabs>
                <w:tab w:val="left" w:pos="3090"/>
                <w:tab w:val="left" w:pos="4860"/>
              </w:tabs>
              <w:jc w:val="right"/>
              <w:rPr>
                <w:rFonts w:ascii="Browallia New" w:hAnsi="Browallia New" w:cs="Browallia New"/>
                <w:snapToGrid w:val="0"/>
                <w:highlight w:val="yellow"/>
                <w:lang w:val="en-GB" w:eastAsia="th-TH"/>
              </w:rPr>
            </w:pPr>
          </w:p>
        </w:tc>
        <w:tc>
          <w:tcPr>
            <w:tcW w:w="243" w:type="dxa"/>
          </w:tcPr>
          <w:p w14:paraId="3DE0BCBD" w14:textId="77777777" w:rsidR="00CD53DC" w:rsidRPr="008B63E4" w:rsidRDefault="00CD53DC" w:rsidP="00B761EA">
            <w:pPr>
              <w:tabs>
                <w:tab w:val="left" w:pos="3090"/>
                <w:tab w:val="left" w:pos="4860"/>
              </w:tabs>
              <w:jc w:val="right"/>
              <w:rPr>
                <w:rFonts w:ascii="Browallia New" w:hAnsi="Browallia New" w:cs="Browallia New"/>
                <w:snapToGrid w:val="0"/>
                <w:highlight w:val="yellow"/>
                <w:lang w:val="en-GB" w:eastAsia="th-TH"/>
              </w:rPr>
            </w:pPr>
          </w:p>
        </w:tc>
        <w:tc>
          <w:tcPr>
            <w:tcW w:w="2277" w:type="dxa"/>
          </w:tcPr>
          <w:p w14:paraId="3DE0BCBE" w14:textId="255DBE98" w:rsidR="00CD53DC" w:rsidRPr="002228F1" w:rsidRDefault="00CD53DC" w:rsidP="009A4566">
            <w:pPr>
              <w:ind w:left="-108"/>
              <w:jc w:val="right"/>
              <w:rPr>
                <w:rFonts w:ascii="Browallia New" w:eastAsia="Arial Unicode MS" w:hAnsi="Browallia New" w:cs="Browallia New"/>
                <w:lang w:val="en-GB"/>
              </w:rPr>
            </w:pPr>
            <w:r w:rsidRPr="002228F1">
              <w:rPr>
                <w:rFonts w:ascii="Browallia New" w:eastAsia="Arial Unicode MS" w:hAnsi="Browallia New" w:cs="Browallia New"/>
                <w:lang w:val="en-GB"/>
              </w:rPr>
              <w:t>42,84</w:t>
            </w:r>
            <w:r w:rsidR="009A4566" w:rsidRPr="002228F1">
              <w:rPr>
                <w:rFonts w:ascii="Browallia New" w:eastAsia="Arial Unicode MS" w:hAnsi="Browallia New" w:cs="Browallia New"/>
                <w:lang w:val="en-GB"/>
              </w:rPr>
              <w:t>3,555</w:t>
            </w:r>
          </w:p>
        </w:tc>
      </w:tr>
      <w:tr w:rsidR="00CD53DC" w:rsidRPr="008B63E4" w14:paraId="3DE0BCC4" w14:textId="77777777" w:rsidTr="00B761EA">
        <w:tc>
          <w:tcPr>
            <w:tcW w:w="6237" w:type="dxa"/>
            <w:vAlign w:val="bottom"/>
          </w:tcPr>
          <w:p w14:paraId="3DE0BCC0" w14:textId="0C1AEB6D" w:rsidR="00CD53DC" w:rsidRPr="00D526F1" w:rsidRDefault="00CD53DC" w:rsidP="00B761EA">
            <w:pPr>
              <w:ind w:right="28"/>
              <w:rPr>
                <w:rFonts w:ascii="Browallia New" w:eastAsia="Arial Unicode MS" w:hAnsi="Browallia New" w:cs="Browallia New"/>
                <w:cs/>
                <w:lang w:val="en-GB"/>
              </w:rPr>
            </w:pPr>
            <w:r w:rsidRPr="00D526F1">
              <w:rPr>
                <w:rFonts w:ascii="Browallia New" w:eastAsia="Arial Unicode MS" w:hAnsi="Browallia New" w:cs="Browallia New" w:hint="cs"/>
                <w:u w:val="single"/>
                <w:cs/>
                <w:lang w:val="en-GB"/>
              </w:rPr>
              <w:t>หัก</w:t>
            </w:r>
            <w:r w:rsidRPr="00D526F1">
              <w:rPr>
                <w:rFonts w:ascii="Browallia New" w:eastAsia="Arial Unicode MS" w:hAnsi="Browallia New" w:cs="Browallia New" w:hint="cs"/>
                <w:cs/>
                <w:lang w:val="en-GB"/>
              </w:rPr>
              <w:t xml:space="preserve"> จำหน่าย</w:t>
            </w:r>
            <w:r w:rsidR="004D60CE" w:rsidRPr="00D526F1">
              <w:rPr>
                <w:rFonts w:ascii="Browallia New" w:eastAsia="Arial Unicode MS" w:hAnsi="Browallia New" w:cs="Browallia New" w:hint="cs"/>
                <w:cs/>
                <w:lang w:val="en-GB"/>
              </w:rPr>
              <w:t>เงินลงทุนใน</w:t>
            </w:r>
            <w:r w:rsidRPr="00D526F1">
              <w:rPr>
                <w:rFonts w:ascii="Browallia New" w:eastAsia="Arial Unicode MS" w:hAnsi="Browallia New" w:cs="Browallia New" w:hint="cs"/>
                <w:cs/>
                <w:lang w:val="en-GB"/>
              </w:rPr>
              <w:t>บริษัทย่อย</w:t>
            </w:r>
            <w:r w:rsidR="00F150CD" w:rsidRPr="000744C2">
              <w:rPr>
                <w:rFonts w:ascii="Browallia New" w:eastAsia="Arial Unicode MS" w:hAnsi="Browallia New" w:cs="Browallia New"/>
                <w:color w:val="000000"/>
                <w:vertAlign w:val="superscript"/>
              </w:rPr>
              <w:t>(</w:t>
            </w:r>
            <w:r w:rsidR="00F150CD">
              <w:rPr>
                <w:rFonts w:ascii="Browallia New" w:eastAsia="Arial Unicode MS" w:hAnsi="Browallia New" w:cs="Browallia New" w:hint="cs"/>
                <w:color w:val="000000"/>
                <w:vertAlign w:val="superscript"/>
                <w:cs/>
              </w:rPr>
              <w:t>3</w:t>
            </w:r>
            <w:r w:rsidR="00F150CD" w:rsidRPr="000744C2">
              <w:rPr>
                <w:rFonts w:ascii="Browallia New" w:eastAsia="Arial Unicode MS" w:hAnsi="Browallia New" w:cs="Browallia New"/>
                <w:color w:val="000000"/>
                <w:vertAlign w:val="superscript"/>
              </w:rPr>
              <w:t>)</w:t>
            </w:r>
          </w:p>
        </w:tc>
        <w:tc>
          <w:tcPr>
            <w:tcW w:w="270" w:type="dxa"/>
          </w:tcPr>
          <w:p w14:paraId="3DE0BCC1" w14:textId="77777777" w:rsidR="00CD53DC" w:rsidRPr="008B63E4" w:rsidRDefault="00CD53DC" w:rsidP="00B761EA">
            <w:pPr>
              <w:tabs>
                <w:tab w:val="left" w:pos="3090"/>
                <w:tab w:val="left" w:pos="4860"/>
              </w:tabs>
              <w:jc w:val="right"/>
              <w:rPr>
                <w:rFonts w:ascii="Browallia New" w:hAnsi="Browallia New" w:cs="Browallia New"/>
                <w:snapToGrid w:val="0"/>
                <w:highlight w:val="yellow"/>
                <w:lang w:val="en-GB" w:eastAsia="th-TH"/>
              </w:rPr>
            </w:pPr>
          </w:p>
        </w:tc>
        <w:tc>
          <w:tcPr>
            <w:tcW w:w="243" w:type="dxa"/>
          </w:tcPr>
          <w:p w14:paraId="3DE0BCC2" w14:textId="77777777" w:rsidR="00CD53DC" w:rsidRPr="008B63E4" w:rsidRDefault="00CD53DC" w:rsidP="00B761EA">
            <w:pPr>
              <w:tabs>
                <w:tab w:val="left" w:pos="3090"/>
                <w:tab w:val="left" w:pos="4860"/>
              </w:tabs>
              <w:jc w:val="right"/>
              <w:rPr>
                <w:rFonts w:ascii="Browallia New" w:hAnsi="Browallia New" w:cs="Browallia New"/>
                <w:snapToGrid w:val="0"/>
                <w:highlight w:val="yellow"/>
                <w:lang w:val="en-GB" w:eastAsia="th-TH"/>
              </w:rPr>
            </w:pPr>
          </w:p>
        </w:tc>
        <w:tc>
          <w:tcPr>
            <w:tcW w:w="2277" w:type="dxa"/>
          </w:tcPr>
          <w:p w14:paraId="3DE0BCC3" w14:textId="0DD546FD" w:rsidR="00CD53DC" w:rsidRPr="002228F1" w:rsidRDefault="00CD53DC" w:rsidP="00B761EA">
            <w:pPr>
              <w:ind w:left="-108"/>
              <w:jc w:val="right"/>
              <w:rPr>
                <w:rFonts w:ascii="Browallia New" w:eastAsia="Arial Unicode MS" w:hAnsi="Browallia New" w:cs="Browallia New"/>
                <w:lang w:val="en-GB"/>
              </w:rPr>
            </w:pPr>
            <w:r w:rsidRPr="002228F1">
              <w:rPr>
                <w:rFonts w:ascii="Browallia New" w:eastAsia="Arial Unicode MS" w:hAnsi="Browallia New" w:cs="Browallia New"/>
                <w:lang w:val="en-GB"/>
              </w:rPr>
              <w:t>(3,500</w:t>
            </w:r>
            <w:r w:rsidR="009A4566" w:rsidRPr="002228F1">
              <w:rPr>
                <w:rFonts w:ascii="Browallia New" w:eastAsia="Arial Unicode MS" w:hAnsi="Browallia New" w:cs="Browallia New"/>
                <w:lang w:val="en-GB"/>
              </w:rPr>
              <w:t>,000</w:t>
            </w:r>
            <w:r w:rsidRPr="002228F1">
              <w:rPr>
                <w:rFonts w:ascii="Browallia New" w:eastAsia="Arial Unicode MS" w:hAnsi="Browallia New" w:cs="Browallia New"/>
                <w:lang w:val="en-GB"/>
              </w:rPr>
              <w:t>)</w:t>
            </w:r>
          </w:p>
        </w:tc>
      </w:tr>
      <w:tr w:rsidR="00CD53DC" w:rsidRPr="008B63E4" w14:paraId="3DE0BCC9" w14:textId="77777777" w:rsidTr="00B761EA">
        <w:tc>
          <w:tcPr>
            <w:tcW w:w="6237" w:type="dxa"/>
            <w:vAlign w:val="bottom"/>
          </w:tcPr>
          <w:p w14:paraId="3DE0BCC5" w14:textId="77777777" w:rsidR="00CD53DC" w:rsidRPr="00D526F1" w:rsidRDefault="00CD53DC" w:rsidP="00B761EA">
            <w:pPr>
              <w:ind w:right="28"/>
              <w:rPr>
                <w:rFonts w:ascii="Browallia New" w:eastAsia="Arial Unicode MS" w:hAnsi="Browallia New" w:cs="Browallia New"/>
                <w:cs/>
                <w:lang w:val="en-GB"/>
              </w:rPr>
            </w:pPr>
            <w:r w:rsidRPr="00D526F1">
              <w:rPr>
                <w:rFonts w:ascii="Browallia New" w:eastAsia="Arial Unicode MS" w:hAnsi="Browallia New" w:cs="Browallia New" w:hint="cs"/>
                <w:u w:val="single"/>
                <w:cs/>
                <w:lang w:val="en-GB"/>
              </w:rPr>
              <w:t>บวก</w:t>
            </w:r>
            <w:r w:rsidRPr="00D526F1">
              <w:rPr>
                <w:rFonts w:ascii="Browallia New" w:eastAsia="Arial Unicode MS" w:hAnsi="Browallia New" w:cs="Browallia New" w:hint="cs"/>
                <w:cs/>
                <w:lang w:val="en-GB"/>
              </w:rPr>
              <w:t xml:space="preserve"> กลับรายการค่าเผื่อการด้อยค่าเงินลงทุนในบริษัทย่อย</w:t>
            </w:r>
          </w:p>
        </w:tc>
        <w:tc>
          <w:tcPr>
            <w:tcW w:w="270" w:type="dxa"/>
          </w:tcPr>
          <w:p w14:paraId="3DE0BCC6" w14:textId="77777777" w:rsidR="00CD53DC" w:rsidRPr="008B63E4" w:rsidRDefault="00CD53DC" w:rsidP="00B761EA">
            <w:pPr>
              <w:tabs>
                <w:tab w:val="left" w:pos="3090"/>
                <w:tab w:val="left" w:pos="4860"/>
              </w:tabs>
              <w:jc w:val="right"/>
              <w:rPr>
                <w:rFonts w:ascii="Browallia New" w:hAnsi="Browallia New" w:cs="Browallia New"/>
                <w:snapToGrid w:val="0"/>
                <w:highlight w:val="yellow"/>
                <w:lang w:val="en-GB" w:eastAsia="th-TH"/>
              </w:rPr>
            </w:pPr>
          </w:p>
        </w:tc>
        <w:tc>
          <w:tcPr>
            <w:tcW w:w="243" w:type="dxa"/>
          </w:tcPr>
          <w:p w14:paraId="3DE0BCC7" w14:textId="77777777" w:rsidR="00CD53DC" w:rsidRPr="008B63E4" w:rsidRDefault="00CD53DC" w:rsidP="00B761EA">
            <w:pPr>
              <w:tabs>
                <w:tab w:val="left" w:pos="3090"/>
                <w:tab w:val="left" w:pos="4860"/>
              </w:tabs>
              <w:jc w:val="right"/>
              <w:rPr>
                <w:rFonts w:ascii="Browallia New" w:hAnsi="Browallia New" w:cs="Browallia New"/>
                <w:snapToGrid w:val="0"/>
                <w:highlight w:val="yellow"/>
                <w:lang w:val="en-GB" w:eastAsia="th-TH"/>
              </w:rPr>
            </w:pPr>
          </w:p>
        </w:tc>
        <w:tc>
          <w:tcPr>
            <w:tcW w:w="2277" w:type="dxa"/>
          </w:tcPr>
          <w:p w14:paraId="3DE0BCC8" w14:textId="0AFFE5DD" w:rsidR="00CD53DC" w:rsidRPr="002228F1" w:rsidRDefault="00CD53DC" w:rsidP="00B761EA">
            <w:pPr>
              <w:ind w:left="-108"/>
              <w:jc w:val="right"/>
              <w:rPr>
                <w:rFonts w:ascii="Browallia New" w:eastAsia="Arial Unicode MS" w:hAnsi="Browallia New" w:cs="Browallia New"/>
                <w:cs/>
                <w:lang w:val="en-GB"/>
              </w:rPr>
            </w:pPr>
            <w:r w:rsidRPr="002228F1">
              <w:rPr>
                <w:rFonts w:ascii="Browallia New" w:eastAsia="Arial Unicode MS" w:hAnsi="Browallia New" w:cs="Browallia New" w:hint="cs"/>
                <w:lang w:val="en-GB"/>
              </w:rPr>
              <w:t>3</w:t>
            </w:r>
            <w:r w:rsidRPr="002228F1">
              <w:rPr>
                <w:rFonts w:ascii="Browallia New" w:eastAsia="Arial Unicode MS" w:hAnsi="Browallia New" w:cs="Browallia New"/>
                <w:lang w:val="en-GB"/>
              </w:rPr>
              <w:t>,</w:t>
            </w:r>
            <w:r w:rsidRPr="002228F1">
              <w:rPr>
                <w:rFonts w:ascii="Browallia New" w:eastAsia="Arial Unicode MS" w:hAnsi="Browallia New" w:cs="Browallia New" w:hint="cs"/>
                <w:lang w:val="en-GB"/>
              </w:rPr>
              <w:t>500</w:t>
            </w:r>
            <w:r w:rsidR="009A4566" w:rsidRPr="002228F1">
              <w:rPr>
                <w:rFonts w:ascii="Browallia New" w:eastAsia="Arial Unicode MS" w:hAnsi="Browallia New" w:cs="Browallia New"/>
                <w:lang w:val="en-GB"/>
              </w:rPr>
              <w:t>,000</w:t>
            </w:r>
          </w:p>
        </w:tc>
      </w:tr>
      <w:tr w:rsidR="00DE631D" w:rsidRPr="008B63E4" w14:paraId="0BCCD9D6" w14:textId="77777777" w:rsidTr="00C44135">
        <w:tc>
          <w:tcPr>
            <w:tcW w:w="6750" w:type="dxa"/>
            <w:gridSpan w:val="3"/>
            <w:vAlign w:val="bottom"/>
          </w:tcPr>
          <w:p w14:paraId="126FFACB" w14:textId="35E605CC" w:rsidR="00DE631D" w:rsidRPr="008B63E4" w:rsidRDefault="00E60F97" w:rsidP="00E60F97">
            <w:pPr>
              <w:ind w:right="28"/>
              <w:rPr>
                <w:rFonts w:ascii="Browallia New" w:hAnsi="Browallia New" w:cs="Browallia New"/>
                <w:snapToGrid w:val="0"/>
                <w:highlight w:val="yellow"/>
                <w:lang w:val="en-GB" w:eastAsia="th-TH"/>
              </w:rPr>
            </w:pPr>
            <w:r w:rsidRPr="00D526F1">
              <w:rPr>
                <w:rFonts w:ascii="Browallia New" w:eastAsia="Arial Unicode MS" w:hAnsi="Browallia New" w:cs="Browallia New" w:hint="cs"/>
                <w:u w:val="single"/>
                <w:cs/>
                <w:lang w:val="en-GB"/>
              </w:rPr>
              <w:t>หัก</w:t>
            </w:r>
            <w:r w:rsidRPr="00D526F1">
              <w:rPr>
                <w:rFonts w:ascii="Browallia New" w:eastAsia="Arial Unicode MS" w:hAnsi="Browallia New" w:cs="Browallia New" w:hint="cs"/>
                <w:cs/>
                <w:lang w:val="en-GB"/>
              </w:rPr>
              <w:t xml:space="preserve"> เปลี่ยนประเภทเงินลงทุน</w:t>
            </w:r>
            <w:r>
              <w:rPr>
                <w:rFonts w:ascii="Browallia New" w:eastAsia="Arial Unicode MS" w:hAnsi="Browallia New" w:cs="Browallia New" w:hint="cs"/>
                <w:cs/>
                <w:lang w:val="en-GB"/>
              </w:rPr>
              <w:t>จาก</w:t>
            </w:r>
            <w:r w:rsidRPr="00D526F1">
              <w:rPr>
                <w:rFonts w:ascii="Browallia New" w:eastAsia="Arial Unicode MS" w:hAnsi="Browallia New" w:cs="Browallia New" w:hint="cs"/>
                <w:cs/>
                <w:lang w:val="en-GB"/>
              </w:rPr>
              <w:t>บริษัทย่อย</w:t>
            </w:r>
            <w:r>
              <w:rPr>
                <w:rFonts w:ascii="Browallia New" w:eastAsia="Arial Unicode MS" w:hAnsi="Browallia New" w:cs="Browallia New" w:hint="cs"/>
                <w:cs/>
                <w:lang w:val="en-GB"/>
              </w:rPr>
              <w:t>เป็นสินทรัพย์ทางการเงิน</w:t>
            </w:r>
            <w:r>
              <w:rPr>
                <w:rFonts w:ascii="Browallia New" w:eastAsia="Arial Unicode MS" w:hAnsi="Browallia New" w:cs="Browallia New"/>
                <w:lang w:val="en-GB"/>
              </w:rPr>
              <w:t xml:space="preserve"> (</w:t>
            </w:r>
            <w:r>
              <w:rPr>
                <w:rFonts w:ascii="Browallia New" w:eastAsia="Arial Unicode MS" w:hAnsi="Browallia New" w:cs="Browallia New" w:hint="cs"/>
                <w:cs/>
                <w:lang w:val="en-GB"/>
              </w:rPr>
              <w:t xml:space="preserve">หมายเหตุ </w:t>
            </w:r>
            <w:r>
              <w:rPr>
                <w:rFonts w:ascii="Browallia New" w:eastAsia="Arial Unicode MS" w:hAnsi="Browallia New" w:cs="Browallia New"/>
                <w:lang w:val="en-US"/>
              </w:rPr>
              <w:t>1</w:t>
            </w:r>
            <w:r w:rsidR="00FD0279">
              <w:rPr>
                <w:rFonts w:ascii="Browallia New" w:eastAsia="Arial Unicode MS" w:hAnsi="Browallia New" w:cs="Browallia New"/>
                <w:lang w:val="en-US"/>
              </w:rPr>
              <w:t>8</w:t>
            </w:r>
            <w:r>
              <w:rPr>
                <w:rFonts w:ascii="Browallia New" w:eastAsia="Arial Unicode MS" w:hAnsi="Browallia New" w:cs="Browallia New"/>
                <w:lang w:val="en-US"/>
              </w:rPr>
              <w:t>)</w:t>
            </w:r>
          </w:p>
        </w:tc>
        <w:tc>
          <w:tcPr>
            <w:tcW w:w="2277" w:type="dxa"/>
          </w:tcPr>
          <w:p w14:paraId="6CF4F0F5" w14:textId="2A1D6A46" w:rsidR="00DE631D" w:rsidRPr="002228F1" w:rsidRDefault="00E60F97" w:rsidP="00DE631D">
            <w:pPr>
              <w:ind w:left="-108"/>
              <w:jc w:val="right"/>
              <w:rPr>
                <w:rFonts w:ascii="Browallia New" w:eastAsia="Arial Unicode MS" w:hAnsi="Browallia New" w:cs="Browallia New"/>
                <w:lang w:val="en-GB"/>
              </w:rPr>
            </w:pPr>
            <w:r w:rsidRPr="002228F1">
              <w:rPr>
                <w:rFonts w:ascii="Browallia New" w:eastAsia="Arial Unicode MS" w:hAnsi="Browallia New" w:cs="Browallia New"/>
                <w:cs/>
                <w:lang w:val="en-GB"/>
              </w:rPr>
              <w:t>(154,318,775)</w:t>
            </w:r>
          </w:p>
        </w:tc>
      </w:tr>
      <w:tr w:rsidR="00DE631D" w:rsidRPr="008B63E4" w14:paraId="3DE0BCCE" w14:textId="77777777" w:rsidTr="00B761EA">
        <w:tc>
          <w:tcPr>
            <w:tcW w:w="6237" w:type="dxa"/>
            <w:vAlign w:val="bottom"/>
            <w:hideMark/>
          </w:tcPr>
          <w:p w14:paraId="3DE0BCCA" w14:textId="77777777" w:rsidR="00DE631D" w:rsidRPr="00D526F1" w:rsidRDefault="00DE631D" w:rsidP="00DE631D">
            <w:pPr>
              <w:ind w:right="28"/>
              <w:rPr>
                <w:rFonts w:ascii="Browallia New" w:hAnsi="Browallia New" w:cs="Browallia New"/>
                <w:u w:val="single"/>
                <w:cs/>
              </w:rPr>
            </w:pPr>
            <w:r w:rsidRPr="00D526F1">
              <w:rPr>
                <w:rFonts w:ascii="Browallia New" w:hAnsi="Browallia New" w:cs="Browallia New"/>
                <w:cs/>
              </w:rPr>
              <w:t xml:space="preserve">ยอดคงเหลือ ณ วันที่ </w:t>
            </w:r>
            <w:r w:rsidRPr="00D526F1">
              <w:rPr>
                <w:rFonts w:ascii="Browallia New" w:eastAsia="SimSun" w:hAnsi="Browallia New" w:cs="Browallia New"/>
                <w:lang w:val="en-GB"/>
              </w:rPr>
              <w:t>3</w:t>
            </w:r>
            <w:r w:rsidRPr="00D526F1">
              <w:rPr>
                <w:rFonts w:ascii="Browallia New" w:eastAsia="SimSun" w:hAnsi="Browallia New" w:cs="Browallia New"/>
                <w:lang w:val="en-US"/>
              </w:rPr>
              <w:t xml:space="preserve">1 </w:t>
            </w:r>
            <w:r w:rsidRPr="00D526F1">
              <w:rPr>
                <w:rFonts w:ascii="Browallia New" w:eastAsia="SimSun" w:hAnsi="Browallia New" w:cs="Browallia New" w:hint="cs"/>
                <w:cs/>
                <w:lang w:val="en-US"/>
              </w:rPr>
              <w:t>ธันว</w:t>
            </w:r>
            <w:r w:rsidRPr="00D526F1">
              <w:rPr>
                <w:rFonts w:ascii="Browallia New" w:eastAsia="SimSun" w:hAnsi="Browallia New" w:cs="Browallia New"/>
                <w:cs/>
                <w:lang w:val="en-US"/>
              </w:rPr>
              <w:t>า</w:t>
            </w:r>
            <w:r w:rsidRPr="00D526F1">
              <w:rPr>
                <w:rFonts w:ascii="Browallia New" w:eastAsia="SimSun" w:hAnsi="Browallia New" w:cs="Browallia New" w:hint="cs"/>
                <w:cs/>
                <w:lang w:val="en-US"/>
              </w:rPr>
              <w:t>คม</w:t>
            </w:r>
            <w:r w:rsidRPr="00D526F1">
              <w:rPr>
                <w:rFonts w:ascii="Browallia New" w:eastAsia="SimSun" w:hAnsi="Browallia New" w:cs="Browallia New"/>
                <w:cs/>
                <w:lang w:val="en-GB"/>
              </w:rPr>
              <w:t xml:space="preserve"> </w:t>
            </w:r>
            <w:r w:rsidRPr="00D526F1">
              <w:rPr>
                <w:rFonts w:ascii="Browallia New" w:eastAsia="SimSun" w:hAnsi="Browallia New" w:cs="Browallia New"/>
                <w:lang w:val="en-GB"/>
              </w:rPr>
              <w:t>2564</w:t>
            </w:r>
          </w:p>
        </w:tc>
        <w:tc>
          <w:tcPr>
            <w:tcW w:w="270" w:type="dxa"/>
          </w:tcPr>
          <w:p w14:paraId="3DE0BCCB" w14:textId="77777777" w:rsidR="00DE631D" w:rsidRPr="008B63E4" w:rsidRDefault="00DE631D" w:rsidP="00DE631D">
            <w:pPr>
              <w:tabs>
                <w:tab w:val="left" w:pos="3090"/>
                <w:tab w:val="left" w:pos="4860"/>
              </w:tabs>
              <w:jc w:val="right"/>
              <w:rPr>
                <w:rFonts w:ascii="Browallia New" w:hAnsi="Browallia New" w:cs="Browallia New"/>
                <w:snapToGrid w:val="0"/>
                <w:highlight w:val="yellow"/>
                <w:lang w:val="en-GB" w:eastAsia="th-TH"/>
              </w:rPr>
            </w:pPr>
          </w:p>
        </w:tc>
        <w:tc>
          <w:tcPr>
            <w:tcW w:w="243" w:type="dxa"/>
          </w:tcPr>
          <w:p w14:paraId="3DE0BCCC" w14:textId="77777777" w:rsidR="00DE631D" w:rsidRPr="008B63E4" w:rsidRDefault="00DE631D" w:rsidP="00DE631D">
            <w:pPr>
              <w:tabs>
                <w:tab w:val="left" w:pos="3090"/>
                <w:tab w:val="left" w:pos="4860"/>
              </w:tabs>
              <w:jc w:val="right"/>
              <w:rPr>
                <w:rFonts w:ascii="Browallia New" w:hAnsi="Browallia New" w:cs="Browallia New"/>
                <w:snapToGrid w:val="0"/>
                <w:highlight w:val="yellow"/>
                <w:cs/>
                <w:lang w:eastAsia="th-TH"/>
              </w:rPr>
            </w:pPr>
          </w:p>
        </w:tc>
        <w:tc>
          <w:tcPr>
            <w:tcW w:w="2277" w:type="dxa"/>
            <w:tcBorders>
              <w:top w:val="single" w:sz="4" w:space="0" w:color="auto"/>
              <w:left w:val="nil"/>
              <w:bottom w:val="single" w:sz="12" w:space="0" w:color="auto"/>
              <w:right w:val="nil"/>
            </w:tcBorders>
          </w:tcPr>
          <w:p w14:paraId="3DE0BCCD" w14:textId="062FC519" w:rsidR="00DE631D" w:rsidRPr="002228F1" w:rsidRDefault="00D526F1" w:rsidP="00DE631D">
            <w:pPr>
              <w:ind w:left="-108"/>
              <w:jc w:val="right"/>
              <w:rPr>
                <w:rFonts w:ascii="Browallia New" w:eastAsia="Arial Unicode MS" w:hAnsi="Browallia New" w:cs="Browallia New"/>
                <w:lang w:val="en-GB"/>
              </w:rPr>
            </w:pPr>
            <w:r w:rsidRPr="002228F1">
              <w:rPr>
                <w:rFonts w:ascii="Browallia New" w:eastAsia="Arial Unicode MS" w:hAnsi="Browallia New" w:cs="Browallia New"/>
                <w:lang w:val="en-GB"/>
              </w:rPr>
              <w:t>4,016,804,425</w:t>
            </w:r>
          </w:p>
        </w:tc>
      </w:tr>
    </w:tbl>
    <w:p w14:paraId="3F14EA8E" w14:textId="4711637B" w:rsidR="00E60F97" w:rsidRDefault="00EC33B8" w:rsidP="00E60F97">
      <w:pPr>
        <w:ind w:left="423"/>
        <w:rPr>
          <w:rFonts w:ascii="Browallia New" w:hAnsi="Browallia New" w:cs="Browallia New"/>
          <w:i/>
          <w:iCs/>
          <w:lang w:val="en-US"/>
        </w:rPr>
      </w:pPr>
      <w:r w:rsidRPr="00E60F97">
        <w:rPr>
          <w:rFonts w:ascii="Browallia New" w:eastAsia="Arial Unicode MS" w:hAnsi="Browallia New" w:cs="Browallia New"/>
          <w:color w:val="000000"/>
          <w:vertAlign w:val="superscript"/>
          <w:lang w:val="en-US"/>
        </w:rPr>
        <w:t>(1)</w:t>
      </w:r>
      <w:r w:rsidR="00E60F97" w:rsidRPr="00E60F97">
        <w:rPr>
          <w:rFonts w:ascii="Browallia New" w:hAnsi="Browallia New" w:cs="Browallia New"/>
          <w:i/>
          <w:iCs/>
          <w:lang w:val="en-US"/>
        </w:rPr>
        <w:t xml:space="preserve"> </w:t>
      </w:r>
      <w:r w:rsidR="00E60F97" w:rsidRPr="00B846F5">
        <w:rPr>
          <w:rFonts w:ascii="Browallia New" w:eastAsia="Arial Unicode MS" w:hAnsi="Browallia New" w:cs="Browallia New"/>
          <w:color w:val="000000"/>
          <w:vertAlign w:val="superscript"/>
          <w:lang w:val="en-US"/>
        </w:rPr>
        <w:t>TTCL Bio Company Pte. Ltd.</w:t>
      </w:r>
      <w:r w:rsidR="00E60F97" w:rsidRPr="00B846F5">
        <w:rPr>
          <w:rFonts w:ascii="Browallia New" w:eastAsia="Arial Unicode MS" w:hAnsi="Browallia New" w:cs="Browallia New" w:hint="cs"/>
          <w:color w:val="000000"/>
          <w:vertAlign w:val="superscript"/>
          <w:cs/>
          <w:lang w:val="en-US"/>
        </w:rPr>
        <w:t xml:space="preserve"> </w:t>
      </w:r>
      <w:r w:rsidR="00E60F97" w:rsidRPr="00B846F5">
        <w:rPr>
          <w:rFonts w:ascii="Browallia New" w:eastAsia="Arial Unicode MS" w:hAnsi="Browallia New" w:cs="Browallia New"/>
          <w:color w:val="000000"/>
          <w:vertAlign w:val="superscript"/>
          <w:lang w:val="en-US"/>
        </w:rPr>
        <w:t xml:space="preserve">and Idemitsu Green Energy Vietnam </w:t>
      </w:r>
      <w:proofErr w:type="gramStart"/>
      <w:r w:rsidR="00E60F97" w:rsidRPr="00B846F5">
        <w:rPr>
          <w:rFonts w:ascii="Browallia New" w:eastAsia="Arial Unicode MS" w:hAnsi="Browallia New" w:cs="Browallia New"/>
          <w:color w:val="000000"/>
          <w:vertAlign w:val="superscript"/>
          <w:lang w:val="en-US"/>
        </w:rPr>
        <w:t>Co.,Ltd.</w:t>
      </w:r>
      <w:proofErr w:type="gramEnd"/>
      <w:r w:rsidR="00E60F97" w:rsidRPr="00E60F97">
        <w:rPr>
          <w:rFonts w:ascii="Browallia New" w:hAnsi="Browallia New" w:cs="Browallia New"/>
          <w:i/>
          <w:iCs/>
          <w:lang w:val="en-US"/>
        </w:rPr>
        <w:t xml:space="preserve"> </w:t>
      </w:r>
    </w:p>
    <w:p w14:paraId="161AD0E4" w14:textId="23D418F6" w:rsidR="00B846F5" w:rsidRDefault="00B846F5" w:rsidP="00E60F97">
      <w:pPr>
        <w:ind w:left="423"/>
        <w:rPr>
          <w:rFonts w:ascii="Browallia New" w:eastAsia="Arial Unicode MS" w:hAnsi="Browallia New" w:cs="Browallia New"/>
          <w:color w:val="000000"/>
          <w:vertAlign w:val="superscript"/>
        </w:rPr>
      </w:pPr>
      <w:r w:rsidRPr="000744C2">
        <w:rPr>
          <w:rFonts w:ascii="Browallia New" w:eastAsia="Arial Unicode MS" w:hAnsi="Browallia New" w:cs="Browallia New"/>
          <w:color w:val="000000"/>
          <w:vertAlign w:val="superscript"/>
        </w:rPr>
        <w:t>(</w:t>
      </w:r>
      <w:r>
        <w:rPr>
          <w:rFonts w:ascii="Browallia New" w:eastAsia="Arial Unicode MS" w:hAnsi="Browallia New" w:cs="Browallia New" w:hint="cs"/>
          <w:color w:val="000000"/>
          <w:vertAlign w:val="superscript"/>
          <w:cs/>
        </w:rPr>
        <w:t>2</w:t>
      </w:r>
      <w:r w:rsidRPr="000744C2">
        <w:rPr>
          <w:rFonts w:ascii="Browallia New" w:eastAsia="Arial Unicode MS" w:hAnsi="Browallia New" w:cs="Browallia New"/>
          <w:color w:val="000000"/>
          <w:vertAlign w:val="superscript"/>
        </w:rPr>
        <w:t>)</w:t>
      </w:r>
      <w:r w:rsidR="00F150CD" w:rsidRPr="00F150CD">
        <w:t xml:space="preserve"> </w:t>
      </w:r>
      <w:r w:rsidR="00F150CD" w:rsidRPr="00F150CD">
        <w:rPr>
          <w:rFonts w:ascii="Browallia New" w:eastAsia="Arial Unicode MS" w:hAnsi="Browallia New" w:cs="Browallia New"/>
          <w:color w:val="000000"/>
          <w:vertAlign w:val="superscript"/>
        </w:rPr>
        <w:t>Blackwood Technology B.V.</w:t>
      </w:r>
    </w:p>
    <w:p w14:paraId="20FEF2D3" w14:textId="44455EAD" w:rsidR="00B846F5" w:rsidRDefault="00B846F5" w:rsidP="00E60F97">
      <w:pPr>
        <w:ind w:left="423"/>
        <w:rPr>
          <w:rFonts w:ascii="Browallia New" w:hAnsi="Browallia New" w:cs="Browallia New"/>
          <w:i/>
          <w:iCs/>
          <w:lang w:val="en-US"/>
        </w:rPr>
      </w:pPr>
      <w:r w:rsidRPr="000744C2">
        <w:rPr>
          <w:rFonts w:ascii="Browallia New" w:eastAsia="Arial Unicode MS" w:hAnsi="Browallia New" w:cs="Browallia New"/>
          <w:color w:val="000000"/>
          <w:vertAlign w:val="superscript"/>
        </w:rPr>
        <w:t>(</w:t>
      </w:r>
      <w:r>
        <w:rPr>
          <w:rFonts w:ascii="Browallia New" w:eastAsia="Arial Unicode MS" w:hAnsi="Browallia New" w:cs="Browallia New" w:hint="cs"/>
          <w:color w:val="000000"/>
          <w:vertAlign w:val="superscript"/>
          <w:cs/>
        </w:rPr>
        <w:t>3</w:t>
      </w:r>
      <w:r w:rsidRPr="000744C2">
        <w:rPr>
          <w:rFonts w:ascii="Browallia New" w:eastAsia="Arial Unicode MS" w:hAnsi="Browallia New" w:cs="Browallia New"/>
          <w:color w:val="000000"/>
          <w:vertAlign w:val="superscript"/>
        </w:rPr>
        <w:t>)</w:t>
      </w:r>
      <w:r w:rsidR="00E66C60">
        <w:rPr>
          <w:rFonts w:ascii="Browallia New" w:eastAsia="Arial Unicode MS" w:hAnsi="Browallia New" w:cs="Browallia New" w:hint="cs"/>
          <w:color w:val="000000"/>
          <w:vertAlign w:val="superscript"/>
          <w:cs/>
        </w:rPr>
        <w:t xml:space="preserve"> </w:t>
      </w:r>
      <w:r w:rsidR="00E66C60" w:rsidRPr="00E66C60">
        <w:rPr>
          <w:rFonts w:ascii="Browallia New" w:eastAsia="Arial Unicode MS" w:hAnsi="Browallia New" w:cs="Browallia New"/>
          <w:color w:val="000000"/>
          <w:vertAlign w:val="superscript"/>
          <w:cs/>
        </w:rPr>
        <w:t>บริษัท ไบโอ แนชเชอรัล เอ็นเนอร์ยี จำกัด</w:t>
      </w:r>
    </w:p>
    <w:p w14:paraId="41BE8957" w14:textId="77777777" w:rsidR="00E66C5A" w:rsidRDefault="00E66C5A" w:rsidP="00E60F97">
      <w:pPr>
        <w:ind w:left="423"/>
        <w:rPr>
          <w:rFonts w:ascii="Browallia New" w:eastAsia="Arial Unicode MS" w:hAnsi="Browallia New" w:cs="Browallia New"/>
          <w:i/>
          <w:iCs/>
          <w:lang w:val="en-US"/>
        </w:rPr>
      </w:pPr>
    </w:p>
    <w:p w14:paraId="3DE0BCE2" w14:textId="77777777" w:rsidR="00E66C5A" w:rsidRPr="00604010" w:rsidRDefault="0050230E" w:rsidP="00E66C5A">
      <w:pPr>
        <w:ind w:left="423"/>
        <w:jc w:val="thaiDistribute"/>
        <w:rPr>
          <w:rFonts w:ascii="Browallia New" w:eastAsia="Arial Unicode MS" w:hAnsi="Browallia New" w:cs="Browallia New"/>
          <w:u w:val="single"/>
          <w:cs/>
        </w:rPr>
      </w:pPr>
      <w:r w:rsidRPr="00B45BA3">
        <w:rPr>
          <w:rFonts w:ascii="Browallia New" w:eastAsia="Arial Unicode MS" w:hAnsi="Browallia New" w:cs="Browallia New" w:hint="cs"/>
          <w:u w:val="single"/>
          <w:cs/>
        </w:rPr>
        <w:t>การ</w:t>
      </w:r>
      <w:r w:rsidR="00E66C5A" w:rsidRPr="00604010">
        <w:rPr>
          <w:rFonts w:ascii="Browallia New" w:eastAsia="Arial Unicode MS" w:hAnsi="Browallia New" w:cs="Browallia New" w:hint="cs"/>
          <w:u w:val="single"/>
          <w:cs/>
        </w:rPr>
        <w:t>ซื้อเงินลงทุน</w:t>
      </w:r>
      <w:r w:rsidRPr="00604010">
        <w:rPr>
          <w:rFonts w:ascii="Browallia New" w:eastAsia="Arial Unicode MS" w:hAnsi="Browallia New" w:cs="Browallia New" w:hint="cs"/>
          <w:u w:val="single"/>
          <w:cs/>
        </w:rPr>
        <w:t>เพิ่ม</w:t>
      </w:r>
      <w:r w:rsidR="00E66C5A" w:rsidRPr="00604010">
        <w:rPr>
          <w:rFonts w:ascii="Browallia New" w:eastAsia="Arial Unicode MS" w:hAnsi="Browallia New" w:cs="Browallia New" w:hint="cs"/>
          <w:u w:val="single"/>
          <w:cs/>
        </w:rPr>
        <w:t>ในบริษัทย่อย</w:t>
      </w:r>
    </w:p>
    <w:p w14:paraId="3DE0BCE3" w14:textId="77777777" w:rsidR="00F9599E" w:rsidRPr="003F5A5D" w:rsidRDefault="00F9599E" w:rsidP="00E66C5A">
      <w:pPr>
        <w:ind w:left="423"/>
        <w:jc w:val="thaiDistribute"/>
        <w:rPr>
          <w:rFonts w:ascii="Browallia New" w:hAnsi="Browallia New" w:cs="Browallia New"/>
          <w:i/>
          <w:iCs/>
          <w:lang w:val="en-US"/>
        </w:rPr>
      </w:pPr>
      <w:r w:rsidRPr="00604010">
        <w:rPr>
          <w:rFonts w:ascii="Browallia New" w:hAnsi="Browallia New" w:cs="Browallia New"/>
          <w:i/>
          <w:iCs/>
          <w:lang w:val="en-US"/>
        </w:rPr>
        <w:t>TTCL Bio Company Pte. Ltd.</w:t>
      </w:r>
    </w:p>
    <w:p w14:paraId="3DE0BCE4" w14:textId="4A01FEDF" w:rsidR="00E66C5A" w:rsidRPr="003F5A5D" w:rsidRDefault="00E66C5A" w:rsidP="00E66C5A">
      <w:pPr>
        <w:ind w:left="423"/>
        <w:jc w:val="thaiDistribute"/>
        <w:rPr>
          <w:rFonts w:ascii="Browallia New" w:hAnsi="Browallia New" w:cs="Browallia New"/>
          <w:lang w:val="en-US"/>
        </w:rPr>
      </w:pPr>
      <w:r w:rsidRPr="003F5A5D">
        <w:rPr>
          <w:rFonts w:ascii="Browallia New" w:hAnsi="Browallia New" w:cs="Browallia New" w:hint="cs"/>
          <w:cs/>
        </w:rPr>
        <w:t xml:space="preserve">เมื่อวันที่ </w:t>
      </w:r>
      <w:r w:rsidRPr="003F5A5D">
        <w:rPr>
          <w:rFonts w:ascii="Browallia New" w:hAnsi="Browallia New" w:cs="Browallia New"/>
          <w:lang w:val="en-US"/>
        </w:rPr>
        <w:t xml:space="preserve">6 </w:t>
      </w:r>
      <w:r w:rsidRPr="003F5A5D">
        <w:rPr>
          <w:rFonts w:ascii="Browallia New" w:hAnsi="Browallia New" w:cs="Browallia New" w:hint="cs"/>
          <w:cs/>
          <w:lang w:val="en-US"/>
        </w:rPr>
        <w:t xml:space="preserve">มกราคม </w:t>
      </w:r>
      <w:r w:rsidRPr="003F5A5D">
        <w:rPr>
          <w:rFonts w:ascii="Browallia New" w:hAnsi="Browallia New" w:cs="Browallia New"/>
          <w:lang w:val="en-US"/>
        </w:rPr>
        <w:t xml:space="preserve">2564 </w:t>
      </w:r>
      <w:r w:rsidRPr="003F5A5D">
        <w:rPr>
          <w:rFonts w:ascii="Browallia New" w:hAnsi="Browallia New" w:cs="Browallia New" w:hint="cs"/>
          <w:cs/>
          <w:lang w:val="en-US"/>
        </w:rPr>
        <w:t xml:space="preserve">ที่ประชุมคณะกรรมการบริษัท </w:t>
      </w:r>
      <w:r w:rsidRPr="003F5A5D">
        <w:rPr>
          <w:rFonts w:ascii="Browallia New" w:hAnsi="Browallia New" w:cs="Browallia New"/>
          <w:lang w:val="en-US"/>
        </w:rPr>
        <w:t>TTCL Power Holding Pte. Ltd.</w:t>
      </w:r>
      <w:r w:rsidRPr="003F5A5D">
        <w:rPr>
          <w:rFonts w:ascii="Browallia New" w:hAnsi="Browallia New" w:cs="Browallia New" w:hint="cs"/>
          <w:cs/>
          <w:lang w:val="en-US"/>
        </w:rPr>
        <w:t xml:space="preserve"> มีมติอนุมัติให้</w:t>
      </w:r>
      <w:r w:rsidR="009602FF" w:rsidRPr="003F5A5D">
        <w:rPr>
          <w:rFonts w:ascii="Browallia New" w:hAnsi="Browallia New" w:cs="Browallia New" w:hint="cs"/>
          <w:cs/>
          <w:lang w:val="en-US"/>
        </w:rPr>
        <w:t>ขาย</w:t>
      </w:r>
      <w:r w:rsidRPr="003F5A5D">
        <w:rPr>
          <w:rFonts w:ascii="Browallia New" w:hAnsi="Browallia New" w:cs="Browallia New" w:hint="cs"/>
          <w:cs/>
          <w:lang w:val="en-US"/>
        </w:rPr>
        <w:t>หุ้น</w:t>
      </w:r>
      <w:r w:rsidRPr="003F5A5D">
        <w:rPr>
          <w:rFonts w:ascii="Browallia New" w:hAnsi="Browallia New" w:cs="Browallia New"/>
          <w:cs/>
          <w:lang w:val="en-US"/>
        </w:rPr>
        <w:br/>
      </w:r>
      <w:r w:rsidRPr="003F5A5D">
        <w:rPr>
          <w:rFonts w:ascii="Browallia New" w:hAnsi="Browallia New" w:cs="Browallia New" w:hint="cs"/>
          <w:cs/>
          <w:lang w:val="en-US"/>
        </w:rPr>
        <w:t xml:space="preserve">ในบริษัท </w:t>
      </w:r>
      <w:r w:rsidRPr="003F5A5D">
        <w:rPr>
          <w:rFonts w:ascii="Browallia New" w:hAnsi="Browallia New" w:cs="Browallia New"/>
          <w:lang w:val="en-US"/>
        </w:rPr>
        <w:t xml:space="preserve">TTCL Bio Company Pte. Ltd. </w:t>
      </w:r>
      <w:r w:rsidR="00053B09" w:rsidRPr="003F5A5D">
        <w:rPr>
          <w:rFonts w:ascii="Browallia New" w:hAnsi="Browallia New" w:cs="Browallia New" w:hint="cs"/>
          <w:cs/>
          <w:lang w:val="en-US"/>
        </w:rPr>
        <w:t>ให้กับบริษัท</w:t>
      </w:r>
      <w:r w:rsidRPr="003F5A5D">
        <w:rPr>
          <w:rFonts w:ascii="Browallia New" w:hAnsi="Browallia New" w:cs="Browallia New"/>
          <w:lang w:val="en-US"/>
        </w:rPr>
        <w:t xml:space="preserve"> </w:t>
      </w:r>
      <w:r w:rsidRPr="003F5A5D">
        <w:rPr>
          <w:rFonts w:ascii="Browallia New" w:hAnsi="Browallia New" w:cs="Browallia New" w:hint="cs"/>
          <w:cs/>
          <w:lang w:val="en-US"/>
        </w:rPr>
        <w:t xml:space="preserve">จำนวน </w:t>
      </w:r>
      <w:r w:rsidRPr="003F5A5D">
        <w:rPr>
          <w:rFonts w:ascii="Browallia New" w:hAnsi="Browallia New" w:cs="Browallia New"/>
          <w:lang w:val="en-US"/>
        </w:rPr>
        <w:t xml:space="preserve">75 </w:t>
      </w:r>
      <w:r w:rsidRPr="003F5A5D">
        <w:rPr>
          <w:rFonts w:ascii="Browallia New" w:hAnsi="Browallia New" w:cs="Browallia New" w:hint="cs"/>
          <w:cs/>
          <w:lang w:val="en-US"/>
        </w:rPr>
        <w:t xml:space="preserve">หุ้น ในราคาหุ้นละ </w:t>
      </w:r>
      <w:r w:rsidRPr="003F5A5D">
        <w:rPr>
          <w:rFonts w:ascii="Browallia New" w:hAnsi="Browallia New" w:cs="Browallia New"/>
          <w:lang w:val="en-US"/>
        </w:rPr>
        <w:t xml:space="preserve">1 </w:t>
      </w:r>
      <w:r w:rsidRPr="003F5A5D">
        <w:rPr>
          <w:rFonts w:ascii="Browallia New" w:hAnsi="Browallia New" w:cs="Browallia New" w:hint="cs"/>
          <w:cs/>
          <w:lang w:val="en-US"/>
        </w:rPr>
        <w:t xml:space="preserve">ดอลลาร์สหรัฐฯ รวมเป็นจำนวนเงิน </w:t>
      </w:r>
      <w:r w:rsidRPr="003F5A5D">
        <w:rPr>
          <w:rFonts w:ascii="Browallia New" w:hAnsi="Browallia New" w:cs="Browallia New"/>
          <w:lang w:val="en-US"/>
        </w:rPr>
        <w:t>75</w:t>
      </w:r>
      <w:r w:rsidRPr="003F5A5D">
        <w:rPr>
          <w:rFonts w:ascii="Browallia New" w:hAnsi="Browallia New" w:cs="Browallia New" w:hint="cs"/>
          <w:cs/>
          <w:lang w:val="en-US"/>
        </w:rPr>
        <w:t xml:space="preserve"> ดอลลาร์สหรัฐฯ</w:t>
      </w:r>
      <w:r w:rsidRPr="003F5A5D">
        <w:rPr>
          <w:rFonts w:ascii="Browallia New" w:hAnsi="Browallia New" w:cs="Browallia New"/>
          <w:lang w:val="en-US"/>
        </w:rPr>
        <w:t xml:space="preserve"> </w:t>
      </w:r>
      <w:r w:rsidRPr="003F5A5D">
        <w:rPr>
          <w:rFonts w:ascii="Browallia New" w:hAnsi="Browallia New" w:cs="Browallia New" w:hint="cs"/>
          <w:cs/>
          <w:lang w:val="en-US"/>
        </w:rPr>
        <w:t xml:space="preserve">หรือเทียบเท่าประมาณ </w:t>
      </w:r>
      <w:r w:rsidR="000E60B6" w:rsidRPr="003F5A5D">
        <w:rPr>
          <w:rFonts w:ascii="Browallia New" w:hAnsi="Browallia New" w:cs="Browallia New"/>
          <w:lang w:val="en-US"/>
        </w:rPr>
        <w:t>2</w:t>
      </w:r>
      <w:r w:rsidRPr="003F5A5D">
        <w:rPr>
          <w:rFonts w:ascii="Browallia New" w:hAnsi="Browallia New" w:cs="Browallia New"/>
          <w:lang w:val="en-US"/>
        </w:rPr>
        <w:t>,</w:t>
      </w:r>
      <w:r w:rsidR="000E60B6" w:rsidRPr="003F5A5D">
        <w:rPr>
          <w:rFonts w:ascii="Browallia New" w:hAnsi="Browallia New" w:cs="Browallia New"/>
          <w:lang w:val="en-US"/>
        </w:rPr>
        <w:t>231</w:t>
      </w:r>
      <w:r w:rsidRPr="003F5A5D">
        <w:rPr>
          <w:rFonts w:ascii="Browallia New" w:hAnsi="Browallia New" w:cs="Browallia New"/>
          <w:lang w:val="en-US"/>
        </w:rPr>
        <w:t xml:space="preserve"> </w:t>
      </w:r>
      <w:r w:rsidRPr="003F5A5D">
        <w:rPr>
          <w:rFonts w:ascii="Browallia New" w:hAnsi="Browallia New" w:cs="Browallia New" w:hint="cs"/>
          <w:cs/>
          <w:lang w:val="en-US"/>
        </w:rPr>
        <w:t xml:space="preserve">บาท คิดเป็นร้อยละ </w:t>
      </w:r>
      <w:r w:rsidRPr="003F5A5D">
        <w:rPr>
          <w:rFonts w:ascii="Browallia New" w:hAnsi="Browallia New" w:cs="Browallia New"/>
          <w:lang w:val="en-US"/>
        </w:rPr>
        <w:t xml:space="preserve">75 </w:t>
      </w:r>
      <w:r w:rsidRPr="003F5A5D">
        <w:rPr>
          <w:rFonts w:ascii="Browallia New" w:hAnsi="Browallia New" w:cs="Browallia New" w:hint="cs"/>
          <w:cs/>
          <w:lang w:val="en-US"/>
        </w:rPr>
        <w:t>ของหุ้นสามัญทั้งหมด</w:t>
      </w:r>
    </w:p>
    <w:p w14:paraId="3DE0BCE5" w14:textId="77777777" w:rsidR="00F106CD" w:rsidRPr="003D45FE" w:rsidRDefault="00F106CD" w:rsidP="00E66C5A">
      <w:pPr>
        <w:ind w:left="423"/>
        <w:jc w:val="thaiDistribute"/>
        <w:rPr>
          <w:rFonts w:ascii="Browallia New" w:hAnsi="Browallia New" w:cs="Browallia New"/>
          <w:lang w:val="en-US"/>
        </w:rPr>
      </w:pPr>
    </w:p>
    <w:p w14:paraId="3DE0BCE6" w14:textId="77777777" w:rsidR="00F106CD" w:rsidRPr="003D45FE" w:rsidRDefault="00F106CD" w:rsidP="00E66C5A">
      <w:pPr>
        <w:ind w:left="423"/>
        <w:jc w:val="thaiDistribute"/>
        <w:rPr>
          <w:rFonts w:ascii="Browallia New" w:hAnsi="Browallia New" w:cs="Browallia New"/>
          <w:i/>
          <w:iCs/>
          <w:lang w:val="en-US"/>
        </w:rPr>
      </w:pPr>
      <w:r w:rsidRPr="003D45FE">
        <w:rPr>
          <w:rFonts w:ascii="Browallia New" w:hAnsi="Browallia New" w:cs="Browallia New"/>
          <w:i/>
          <w:iCs/>
          <w:lang w:val="en-US"/>
        </w:rPr>
        <w:t>Shimanto B.V.</w:t>
      </w:r>
    </w:p>
    <w:p w14:paraId="3DE0BCE7" w14:textId="77777777" w:rsidR="00F106CD" w:rsidRPr="003D45FE" w:rsidRDefault="00F106CD" w:rsidP="00E66C5A">
      <w:pPr>
        <w:ind w:left="423"/>
        <w:jc w:val="thaiDistribute"/>
        <w:rPr>
          <w:rFonts w:ascii="Browallia New" w:hAnsi="Browallia New" w:cs="Browallia New"/>
          <w:lang w:val="en-US"/>
        </w:rPr>
      </w:pPr>
      <w:r w:rsidRPr="003D45FE">
        <w:rPr>
          <w:rFonts w:ascii="Browallia New" w:hAnsi="Browallia New" w:cs="Browallia New"/>
          <w:cs/>
          <w:lang w:val="en-US"/>
        </w:rPr>
        <w:t xml:space="preserve">เมื่อวันที่ </w:t>
      </w:r>
      <w:r w:rsidRPr="003D45FE">
        <w:rPr>
          <w:rFonts w:ascii="Browallia New" w:hAnsi="Browallia New" w:cs="Browallia New"/>
          <w:lang w:val="en-US"/>
        </w:rPr>
        <w:t xml:space="preserve">26 </w:t>
      </w:r>
      <w:r w:rsidRPr="003D45FE">
        <w:rPr>
          <w:rFonts w:ascii="Browallia New" w:hAnsi="Browallia New" w:cs="Browallia New"/>
          <w:cs/>
          <w:lang w:val="en-US"/>
        </w:rPr>
        <w:t xml:space="preserve">มกราคม </w:t>
      </w:r>
      <w:r w:rsidRPr="003D45FE">
        <w:rPr>
          <w:rFonts w:ascii="Browallia New" w:hAnsi="Browallia New" w:cs="Browallia New"/>
          <w:lang w:val="en-US"/>
        </w:rPr>
        <w:t xml:space="preserve">2564 TTCL Bio Company Pte. Ltd. </w:t>
      </w:r>
      <w:r w:rsidRPr="003D45FE">
        <w:rPr>
          <w:rFonts w:ascii="Browallia New" w:hAnsi="Browallia New" w:cs="Browallia New"/>
          <w:cs/>
          <w:lang w:val="en-US"/>
        </w:rPr>
        <w:t xml:space="preserve">ได้ชำระเงินค่าหุ้นเต็มจำนวนสำหรับหุ้นสามัญจำนวน </w:t>
      </w:r>
      <w:r w:rsidRPr="003D45FE">
        <w:rPr>
          <w:rFonts w:ascii="Browallia New" w:hAnsi="Browallia New" w:cs="Browallia New"/>
          <w:lang w:val="en-US"/>
        </w:rPr>
        <w:t xml:space="preserve">1,000 </w:t>
      </w:r>
      <w:r w:rsidRPr="003D45FE">
        <w:rPr>
          <w:rFonts w:ascii="Browallia New" w:hAnsi="Browallia New" w:cs="Browallia New"/>
          <w:cs/>
          <w:lang w:val="en-US"/>
        </w:rPr>
        <w:t xml:space="preserve">หุ้น โดยมีมูลค่าหุ้นที่ตราไว้หุ้นละ </w:t>
      </w:r>
      <w:r w:rsidRPr="003D45FE">
        <w:rPr>
          <w:rFonts w:ascii="Browallia New" w:hAnsi="Browallia New" w:cs="Browallia New"/>
          <w:lang w:val="en-US"/>
        </w:rPr>
        <w:t xml:space="preserve">0.10 </w:t>
      </w:r>
      <w:r w:rsidRPr="003D45FE">
        <w:rPr>
          <w:rFonts w:ascii="Browallia New" w:hAnsi="Browallia New" w:cs="Browallia New"/>
          <w:cs/>
          <w:lang w:val="en-US"/>
        </w:rPr>
        <w:t xml:space="preserve">ยูโร เป็นจำนวนทั้งสิ้น </w:t>
      </w:r>
      <w:r w:rsidRPr="003D45FE">
        <w:rPr>
          <w:rFonts w:ascii="Browallia New" w:hAnsi="Browallia New" w:cs="Browallia New"/>
          <w:lang w:val="en-US"/>
        </w:rPr>
        <w:t xml:space="preserve">100 </w:t>
      </w:r>
      <w:r w:rsidRPr="003D45FE">
        <w:rPr>
          <w:rFonts w:ascii="Browallia New" w:hAnsi="Browallia New" w:cs="Browallia New"/>
          <w:cs/>
          <w:lang w:val="en-US"/>
        </w:rPr>
        <w:t xml:space="preserve">ยูโร หรือเทียบเท่า </w:t>
      </w:r>
      <w:r w:rsidRPr="003D45FE">
        <w:rPr>
          <w:rFonts w:ascii="Browallia New" w:hAnsi="Browallia New" w:cs="Browallia New"/>
          <w:lang w:val="en-US"/>
        </w:rPr>
        <w:t xml:space="preserve">3,776 </w:t>
      </w:r>
      <w:r w:rsidRPr="003D45FE">
        <w:rPr>
          <w:rFonts w:ascii="Browallia New" w:hAnsi="Browallia New" w:cs="Browallia New"/>
          <w:cs/>
          <w:lang w:val="en-US"/>
        </w:rPr>
        <w:t xml:space="preserve">บาท คิดเป็นสัดส่วนการลงทุนร้อยละ </w:t>
      </w:r>
      <w:r w:rsidRPr="003D45FE">
        <w:rPr>
          <w:rFonts w:ascii="Browallia New" w:hAnsi="Browallia New" w:cs="Browallia New"/>
          <w:lang w:val="en-US"/>
        </w:rPr>
        <w:t xml:space="preserve">50 </w:t>
      </w:r>
      <w:r w:rsidRPr="003D45FE">
        <w:rPr>
          <w:rFonts w:ascii="Browallia New" w:hAnsi="Browallia New" w:cs="Browallia New"/>
          <w:cs/>
          <w:lang w:val="en-US"/>
        </w:rPr>
        <w:t xml:space="preserve">ของจำนวนหุ้นทั้งหมด และ </w:t>
      </w:r>
      <w:r w:rsidRPr="003D45FE">
        <w:rPr>
          <w:rFonts w:ascii="Browallia New" w:hAnsi="Browallia New" w:cs="Browallia New"/>
          <w:lang w:val="en-US"/>
        </w:rPr>
        <w:t xml:space="preserve">Blackwood Technology B.V. </w:t>
      </w:r>
      <w:r w:rsidRPr="003D45FE">
        <w:rPr>
          <w:rFonts w:ascii="Browallia New" w:hAnsi="Browallia New" w:cs="Browallia New"/>
          <w:cs/>
          <w:lang w:val="en-US"/>
        </w:rPr>
        <w:t xml:space="preserve">ได้ชำระเงินค่าหุ้นเต็มจำนวนสำหรับหุ้นสามัญจำนวน </w:t>
      </w:r>
      <w:r w:rsidRPr="003D45FE">
        <w:rPr>
          <w:rFonts w:ascii="Browallia New" w:hAnsi="Browallia New" w:cs="Browallia New"/>
          <w:lang w:val="en-US"/>
        </w:rPr>
        <w:t xml:space="preserve">1,000 </w:t>
      </w:r>
      <w:r w:rsidRPr="003D45FE">
        <w:rPr>
          <w:rFonts w:ascii="Browallia New" w:hAnsi="Browallia New" w:cs="Browallia New"/>
          <w:cs/>
          <w:lang w:val="en-US"/>
        </w:rPr>
        <w:t xml:space="preserve">หุ้น โดยมีมูลค่าหุ้นที่ตราไว้หุ้นละ </w:t>
      </w:r>
      <w:r w:rsidRPr="003D45FE">
        <w:rPr>
          <w:rFonts w:ascii="Browallia New" w:hAnsi="Browallia New" w:cs="Browallia New"/>
          <w:lang w:val="en-US"/>
        </w:rPr>
        <w:t xml:space="preserve">0.10 </w:t>
      </w:r>
      <w:r w:rsidRPr="003D45FE">
        <w:rPr>
          <w:rFonts w:ascii="Browallia New" w:hAnsi="Browallia New" w:cs="Browallia New"/>
          <w:cs/>
          <w:lang w:val="en-US"/>
        </w:rPr>
        <w:t xml:space="preserve">ยูโร เป็นจำนวนทั้งสิ้น </w:t>
      </w:r>
      <w:r w:rsidRPr="003D45FE">
        <w:rPr>
          <w:rFonts w:ascii="Browallia New" w:hAnsi="Browallia New" w:cs="Browallia New"/>
          <w:lang w:val="en-US"/>
        </w:rPr>
        <w:t xml:space="preserve">100 </w:t>
      </w:r>
      <w:r w:rsidRPr="003D45FE">
        <w:rPr>
          <w:rFonts w:ascii="Browallia New" w:hAnsi="Browallia New" w:cs="Browallia New"/>
          <w:cs/>
          <w:lang w:val="en-US"/>
        </w:rPr>
        <w:t xml:space="preserve">ยูโร หรือเทียบเท่า </w:t>
      </w:r>
      <w:r w:rsidRPr="003D45FE">
        <w:rPr>
          <w:rFonts w:ascii="Browallia New" w:hAnsi="Browallia New" w:cs="Browallia New"/>
          <w:lang w:val="en-US"/>
        </w:rPr>
        <w:t xml:space="preserve">3,789 </w:t>
      </w:r>
      <w:r w:rsidRPr="003D45FE">
        <w:rPr>
          <w:rFonts w:ascii="Browallia New" w:hAnsi="Browallia New" w:cs="Browallia New"/>
          <w:cs/>
          <w:lang w:val="en-US"/>
        </w:rPr>
        <w:t xml:space="preserve">บาท คิดเป็นสัดส่วนการลงทุนร้อยละ </w:t>
      </w:r>
      <w:r w:rsidRPr="003D45FE">
        <w:rPr>
          <w:rFonts w:ascii="Browallia New" w:hAnsi="Browallia New" w:cs="Browallia New"/>
          <w:lang w:val="en-US"/>
        </w:rPr>
        <w:t xml:space="preserve">50 </w:t>
      </w:r>
      <w:r w:rsidRPr="003D45FE">
        <w:rPr>
          <w:rFonts w:ascii="Browallia New" w:hAnsi="Browallia New" w:cs="Browallia New"/>
          <w:cs/>
          <w:lang w:val="en-US"/>
        </w:rPr>
        <w:t xml:space="preserve">ของจำนวนหุ้นทั้งหมด ภายหลังที่มีการจัดตั้ง </w:t>
      </w:r>
      <w:r w:rsidRPr="003D45FE">
        <w:rPr>
          <w:rFonts w:ascii="Browallia New" w:hAnsi="Browallia New" w:cs="Browallia New"/>
          <w:lang w:val="en-US"/>
        </w:rPr>
        <w:t xml:space="preserve">Shimanto B.V. </w:t>
      </w:r>
      <w:r w:rsidRPr="003D45FE">
        <w:rPr>
          <w:rFonts w:ascii="Browallia New" w:hAnsi="Browallia New" w:cs="Browallia New"/>
          <w:cs/>
          <w:lang w:val="en-US"/>
        </w:rPr>
        <w:t xml:space="preserve">ซึ่งจดทะเบียนในประเทศเนเธอร์แลนด์เมื่อวันที่ </w:t>
      </w:r>
      <w:r w:rsidRPr="003D45FE">
        <w:rPr>
          <w:rFonts w:ascii="Browallia New" w:hAnsi="Browallia New" w:cs="Browallia New"/>
          <w:lang w:val="en-US"/>
        </w:rPr>
        <w:t xml:space="preserve">9 </w:t>
      </w:r>
      <w:r w:rsidRPr="003D45FE">
        <w:rPr>
          <w:rFonts w:ascii="Browallia New" w:hAnsi="Browallia New" w:cs="Browallia New"/>
          <w:cs/>
          <w:lang w:val="en-US"/>
        </w:rPr>
        <w:t xml:space="preserve">ธันวาคม </w:t>
      </w:r>
      <w:r w:rsidRPr="003D45FE">
        <w:rPr>
          <w:rFonts w:ascii="Browallia New" w:hAnsi="Browallia New" w:cs="Browallia New"/>
          <w:lang w:val="en-US"/>
        </w:rPr>
        <w:t xml:space="preserve">2563 </w:t>
      </w:r>
      <w:r w:rsidRPr="003D45FE">
        <w:rPr>
          <w:rFonts w:ascii="Browallia New" w:hAnsi="Browallia New" w:cs="Browallia New"/>
          <w:cs/>
          <w:lang w:val="en-US"/>
        </w:rPr>
        <w:t xml:space="preserve">ตามมติที่ประชุมคณะกรรมการบริษัทเมื่อวันที่ </w:t>
      </w:r>
      <w:r w:rsidRPr="003D45FE">
        <w:rPr>
          <w:rFonts w:ascii="Browallia New" w:hAnsi="Browallia New" w:cs="Browallia New"/>
          <w:lang w:val="en-US"/>
        </w:rPr>
        <w:t xml:space="preserve">25 </w:t>
      </w:r>
      <w:r w:rsidRPr="003D45FE">
        <w:rPr>
          <w:rFonts w:ascii="Browallia New" w:hAnsi="Browallia New" w:cs="Browallia New"/>
          <w:cs/>
          <w:lang w:val="en-US"/>
        </w:rPr>
        <w:t xml:space="preserve">สิงหาคม </w:t>
      </w:r>
      <w:r w:rsidRPr="003D45FE">
        <w:rPr>
          <w:rFonts w:ascii="Browallia New" w:hAnsi="Browallia New" w:cs="Browallia New"/>
          <w:lang w:val="en-US"/>
        </w:rPr>
        <w:t>2563</w:t>
      </w:r>
    </w:p>
    <w:p w14:paraId="3DE0BCE8" w14:textId="77777777" w:rsidR="00E135A0" w:rsidRPr="008B63E4" w:rsidRDefault="00E135A0" w:rsidP="00E66C5A">
      <w:pPr>
        <w:ind w:left="423"/>
        <w:jc w:val="thaiDistribute"/>
        <w:rPr>
          <w:rFonts w:ascii="Browallia New" w:hAnsi="Browallia New" w:cs="Browallia New"/>
          <w:strike/>
          <w:highlight w:val="yellow"/>
          <w:lang w:val="en-US"/>
        </w:rPr>
      </w:pPr>
    </w:p>
    <w:p w14:paraId="4F9D7D09" w14:textId="1E0B0BEC" w:rsidR="00450D63" w:rsidRPr="00C82D67" w:rsidRDefault="00450D63" w:rsidP="00E66C5A">
      <w:pPr>
        <w:ind w:left="423"/>
        <w:jc w:val="thaiDistribute"/>
        <w:rPr>
          <w:rFonts w:ascii="Browallia New" w:hAnsi="Browallia New" w:cs="Browallia New"/>
          <w:i/>
          <w:iCs/>
          <w:lang w:val="en-US"/>
        </w:rPr>
      </w:pPr>
      <w:r w:rsidRPr="00C82D67">
        <w:rPr>
          <w:rFonts w:ascii="Browallia New" w:hAnsi="Browallia New" w:cs="Browallia New"/>
          <w:i/>
          <w:iCs/>
          <w:lang w:val="en-US"/>
        </w:rPr>
        <w:t xml:space="preserve">Idemitsu Green Energy Vietnam </w:t>
      </w:r>
      <w:proofErr w:type="gramStart"/>
      <w:r w:rsidRPr="00C82D67">
        <w:rPr>
          <w:rFonts w:ascii="Browallia New" w:hAnsi="Browallia New" w:cs="Browallia New"/>
          <w:i/>
          <w:iCs/>
          <w:lang w:val="en-US"/>
        </w:rPr>
        <w:t>Co.,Ltd.</w:t>
      </w:r>
      <w:proofErr w:type="gramEnd"/>
      <w:r w:rsidRPr="00C82D67">
        <w:rPr>
          <w:rFonts w:ascii="Browallia New" w:hAnsi="Browallia New" w:cs="Browallia New"/>
          <w:i/>
          <w:iCs/>
          <w:lang w:val="en-US"/>
        </w:rPr>
        <w:t xml:space="preserve"> (</w:t>
      </w:r>
      <w:r w:rsidRPr="00C82D67">
        <w:rPr>
          <w:rFonts w:ascii="Browallia New" w:hAnsi="Browallia New" w:cs="Browallia New"/>
          <w:i/>
          <w:iCs/>
          <w:cs/>
          <w:lang w:val="en-US"/>
        </w:rPr>
        <w:t xml:space="preserve">ชื่อเดิม </w:t>
      </w:r>
      <w:r w:rsidRPr="00C82D67">
        <w:rPr>
          <w:rFonts w:ascii="Browallia New" w:hAnsi="Browallia New" w:cs="Browallia New"/>
          <w:i/>
          <w:iCs/>
          <w:lang w:val="en-US"/>
        </w:rPr>
        <w:t>Ha Tien Energy Corporation)</w:t>
      </w:r>
    </w:p>
    <w:p w14:paraId="52EED5D5" w14:textId="77777777" w:rsidR="000A26EE" w:rsidRPr="00784264" w:rsidRDefault="000A26EE" w:rsidP="000A26EE">
      <w:pPr>
        <w:ind w:left="426"/>
        <w:jc w:val="thaiDistribute"/>
        <w:rPr>
          <w:rFonts w:ascii="Browallia New" w:hAnsi="Browallia New" w:cs="Browallia New"/>
          <w:lang w:val="en-US"/>
        </w:rPr>
      </w:pPr>
      <w:r w:rsidRPr="00784264">
        <w:rPr>
          <w:rFonts w:ascii="Browallia New" w:hAnsi="Browallia New" w:cs="Browallia New" w:hint="cs"/>
          <w:cs/>
          <w:lang w:val="en-US"/>
        </w:rPr>
        <w:t xml:space="preserve">เมื่อวันที่ </w:t>
      </w:r>
      <w:r w:rsidRPr="00784264">
        <w:rPr>
          <w:rFonts w:ascii="Browallia New" w:hAnsi="Browallia New" w:cs="Browallia New"/>
          <w:lang w:val="en-US"/>
        </w:rPr>
        <w:t xml:space="preserve">27 </w:t>
      </w:r>
      <w:r w:rsidRPr="00784264">
        <w:rPr>
          <w:rFonts w:ascii="Browallia New" w:hAnsi="Browallia New" w:cs="Browallia New" w:hint="cs"/>
          <w:cs/>
          <w:lang w:val="en-US"/>
        </w:rPr>
        <w:t xml:space="preserve">พฤษภาคม </w:t>
      </w:r>
      <w:r w:rsidRPr="00784264">
        <w:rPr>
          <w:rFonts w:ascii="Browallia New" w:hAnsi="Browallia New" w:cs="Browallia New"/>
          <w:lang w:val="en-US"/>
        </w:rPr>
        <w:t>2564</w:t>
      </w:r>
      <w:r w:rsidRPr="00784264">
        <w:rPr>
          <w:rFonts w:ascii="Browallia New" w:hAnsi="Browallia New" w:cs="Browallia New" w:hint="cs"/>
          <w:cs/>
          <w:lang w:val="en-US"/>
        </w:rPr>
        <w:t xml:space="preserve"> ที่ประชุมคณะกรรมการบริษัท ครั้งที่ </w:t>
      </w:r>
      <w:r w:rsidRPr="00784264">
        <w:rPr>
          <w:rFonts w:ascii="Browallia New" w:hAnsi="Browallia New" w:cs="Browallia New"/>
          <w:lang w:val="en-US"/>
        </w:rPr>
        <w:t>5</w:t>
      </w:r>
      <w:r w:rsidRPr="00784264">
        <w:rPr>
          <w:rFonts w:ascii="Browallia New" w:hAnsi="Browallia New" w:cs="Browallia New" w:hint="cs"/>
          <w:cs/>
          <w:lang w:val="en-US"/>
        </w:rPr>
        <w:t>/</w:t>
      </w:r>
      <w:r w:rsidRPr="00784264">
        <w:rPr>
          <w:rFonts w:ascii="Browallia New" w:hAnsi="Browallia New" w:cs="Browallia New"/>
          <w:lang w:val="en-US"/>
        </w:rPr>
        <w:t>2564</w:t>
      </w:r>
      <w:r w:rsidRPr="00784264">
        <w:rPr>
          <w:rFonts w:ascii="Browallia New" w:hAnsi="Browallia New" w:cs="Browallia New" w:hint="cs"/>
          <w:cs/>
          <w:lang w:val="en-US"/>
        </w:rPr>
        <w:t xml:space="preserve"> มีมติอนุมัติการซื้อเงินลงทุนเพิ่มในบริษัท </w:t>
      </w:r>
      <w:r w:rsidR="00E621C5" w:rsidRPr="00784264">
        <w:rPr>
          <w:rFonts w:ascii="Browallia New" w:hAnsi="Browallia New" w:cs="Browallia New"/>
          <w:lang w:val="en-US"/>
        </w:rPr>
        <w:t>Idemitsu Green Energy Vietnam Co.,Ltd.</w:t>
      </w:r>
      <w:r w:rsidRPr="00784264">
        <w:rPr>
          <w:rFonts w:ascii="Browallia New" w:hAnsi="Browallia New" w:cs="Browallia New"/>
          <w:lang w:val="en-US"/>
        </w:rPr>
        <w:t xml:space="preserve"> (</w:t>
      </w:r>
      <w:r w:rsidR="00E621C5" w:rsidRPr="00784264">
        <w:rPr>
          <w:rFonts w:ascii="Browallia New" w:hAnsi="Browallia New" w:cs="Browallia New"/>
          <w:lang w:val="en-US"/>
        </w:rPr>
        <w:t>IGEV</w:t>
      </w:r>
      <w:r w:rsidRPr="00784264">
        <w:rPr>
          <w:rFonts w:ascii="Browallia New" w:hAnsi="Browallia New" w:cs="Browallia New"/>
          <w:lang w:val="en-US"/>
        </w:rPr>
        <w:t xml:space="preserve">) </w:t>
      </w:r>
      <w:r w:rsidRPr="00784264">
        <w:rPr>
          <w:rFonts w:ascii="Browallia New" w:hAnsi="Browallia New" w:cs="Browallia New" w:hint="cs"/>
          <w:cs/>
          <w:lang w:val="en-US"/>
        </w:rPr>
        <w:t xml:space="preserve">จาก </w:t>
      </w:r>
      <w:r w:rsidRPr="00784264">
        <w:rPr>
          <w:rFonts w:ascii="Browallia New" w:hAnsi="Browallia New" w:cs="Browallia New"/>
          <w:lang w:val="en-US"/>
        </w:rPr>
        <w:t>TTCL Vietnam Corporation</w:t>
      </w:r>
      <w:r w:rsidRPr="00784264">
        <w:rPr>
          <w:rFonts w:ascii="Browallia New" w:hAnsi="Browallia New" w:cs="Browallia New"/>
          <w:cs/>
          <w:lang w:val="en-US"/>
        </w:rPr>
        <w:t xml:space="preserve"> </w:t>
      </w:r>
      <w:r w:rsidRPr="00784264">
        <w:rPr>
          <w:rFonts w:ascii="Browallia New" w:hAnsi="Browallia New" w:cs="Browallia New"/>
          <w:lang w:val="en-US"/>
        </w:rPr>
        <w:t xml:space="preserve">Limited (TVC) </w:t>
      </w:r>
      <w:r w:rsidRPr="00784264">
        <w:rPr>
          <w:rFonts w:ascii="Browallia New" w:hAnsi="Browallia New" w:cs="Browallia New" w:hint="cs"/>
          <w:cs/>
          <w:lang w:val="en-US"/>
        </w:rPr>
        <w:t xml:space="preserve">ร้อยละ </w:t>
      </w:r>
      <w:r w:rsidRPr="00784264">
        <w:rPr>
          <w:rFonts w:ascii="Browallia New" w:hAnsi="Browallia New" w:cs="Browallia New"/>
          <w:lang w:val="en-US"/>
        </w:rPr>
        <w:t xml:space="preserve">35 </w:t>
      </w:r>
      <w:r w:rsidRPr="00784264">
        <w:rPr>
          <w:rFonts w:ascii="Browallia New" w:hAnsi="Browallia New" w:cs="Browallia New" w:hint="cs"/>
          <w:cs/>
          <w:lang w:val="en-US"/>
        </w:rPr>
        <w:t xml:space="preserve">และ </w:t>
      </w:r>
      <w:r w:rsidRPr="00784264">
        <w:rPr>
          <w:rFonts w:ascii="Browallia New" w:hAnsi="Browallia New" w:cs="Browallia New"/>
          <w:lang w:val="en-US"/>
        </w:rPr>
        <w:t>TTCL BIO Company Pte. Ltd.</w:t>
      </w:r>
      <w:r w:rsidRPr="00784264">
        <w:rPr>
          <w:rFonts w:ascii="Browallia New" w:hAnsi="Browallia New" w:cs="Browallia New" w:hint="cs"/>
          <w:cs/>
          <w:lang w:val="en-US"/>
        </w:rPr>
        <w:t xml:space="preserve"> </w:t>
      </w:r>
      <w:r w:rsidRPr="00784264">
        <w:rPr>
          <w:rFonts w:ascii="Browallia New" w:hAnsi="Browallia New" w:cs="Browallia New"/>
          <w:lang w:val="en-US"/>
        </w:rPr>
        <w:t xml:space="preserve">(TTBC) </w:t>
      </w:r>
      <w:r w:rsidRPr="00784264">
        <w:rPr>
          <w:rFonts w:ascii="Browallia New" w:hAnsi="Browallia New" w:cs="Browallia New" w:hint="cs"/>
          <w:cs/>
          <w:lang w:val="en-US"/>
        </w:rPr>
        <w:t xml:space="preserve">ร้อยละ </w:t>
      </w:r>
      <w:r w:rsidRPr="00784264">
        <w:rPr>
          <w:rFonts w:ascii="Browallia New" w:hAnsi="Browallia New" w:cs="Browallia New"/>
          <w:lang w:val="en-US"/>
        </w:rPr>
        <w:t>60</w:t>
      </w:r>
      <w:r w:rsidRPr="00784264">
        <w:rPr>
          <w:rFonts w:ascii="Browallia New" w:hAnsi="Browallia New" w:cs="Browallia New" w:hint="cs"/>
          <w:cs/>
          <w:lang w:val="en-US"/>
        </w:rPr>
        <w:t xml:space="preserve"> ซึ่งเป็นบริษัทย่อย ทำให้บริษัทลงทุนในหุ้นสามัญของ </w:t>
      </w:r>
      <w:r w:rsidR="00E621C5" w:rsidRPr="00784264">
        <w:rPr>
          <w:rFonts w:ascii="Browallia New" w:hAnsi="Browallia New" w:cs="Browallia New"/>
          <w:lang w:val="en-US"/>
        </w:rPr>
        <w:t>IGEV</w:t>
      </w:r>
      <w:r w:rsidRPr="00784264">
        <w:rPr>
          <w:rFonts w:ascii="Browallia New" w:hAnsi="Browallia New" w:cs="Browallia New"/>
          <w:lang w:val="en-US"/>
        </w:rPr>
        <w:t xml:space="preserve"> </w:t>
      </w:r>
      <w:r w:rsidRPr="00784264">
        <w:rPr>
          <w:rFonts w:ascii="Browallia New" w:hAnsi="Browallia New" w:cs="Browallia New"/>
          <w:cs/>
          <w:lang w:val="en-US"/>
        </w:rPr>
        <w:br/>
      </w:r>
      <w:r w:rsidRPr="00784264">
        <w:rPr>
          <w:rFonts w:ascii="Browallia New" w:hAnsi="Browallia New" w:cs="Browallia New" w:hint="cs"/>
          <w:cs/>
          <w:lang w:val="en-US"/>
        </w:rPr>
        <w:t xml:space="preserve">คิดเป็นร้อยละ </w:t>
      </w:r>
      <w:r w:rsidRPr="00784264">
        <w:rPr>
          <w:rFonts w:ascii="Browallia New" w:hAnsi="Browallia New" w:cs="Browallia New"/>
          <w:lang w:val="en-US"/>
        </w:rPr>
        <w:t>100</w:t>
      </w:r>
    </w:p>
    <w:p w14:paraId="2F8E3BB9" w14:textId="77777777" w:rsidR="000A26EE" w:rsidRPr="00784264" w:rsidRDefault="000A26EE" w:rsidP="000A26EE">
      <w:pPr>
        <w:ind w:left="426"/>
        <w:jc w:val="thaiDistribute"/>
        <w:rPr>
          <w:rFonts w:ascii="Browallia New" w:hAnsi="Browallia New" w:cs="Browallia New"/>
          <w:sz w:val="20"/>
          <w:szCs w:val="20"/>
          <w:lang w:val="en-US"/>
        </w:rPr>
      </w:pPr>
    </w:p>
    <w:p w14:paraId="12045312" w14:textId="77777777" w:rsidR="00FD7034" w:rsidRDefault="00FD7034">
      <w:pPr>
        <w:rPr>
          <w:rFonts w:ascii="Browallia New" w:hAnsi="Browallia New" w:cs="Browallia New"/>
          <w:cs/>
          <w:lang w:val="en-US"/>
        </w:rPr>
      </w:pPr>
      <w:r>
        <w:rPr>
          <w:rFonts w:ascii="Browallia New" w:hAnsi="Browallia New" w:cs="Browallia New"/>
          <w:cs/>
          <w:lang w:val="en-US"/>
        </w:rPr>
        <w:br w:type="page"/>
      </w:r>
    </w:p>
    <w:p w14:paraId="5B609D76" w14:textId="680E1268" w:rsidR="000A26EE" w:rsidRPr="00784264" w:rsidRDefault="000A26EE" w:rsidP="000A26EE">
      <w:pPr>
        <w:ind w:left="426"/>
        <w:jc w:val="thaiDistribute"/>
        <w:rPr>
          <w:rFonts w:ascii="Browallia New" w:hAnsi="Browallia New" w:cs="Browallia New"/>
          <w:lang w:val="en-US"/>
        </w:rPr>
      </w:pPr>
      <w:r w:rsidRPr="00784264">
        <w:rPr>
          <w:rFonts w:ascii="Browallia New" w:hAnsi="Browallia New" w:cs="Browallia New" w:hint="cs"/>
          <w:cs/>
          <w:lang w:val="en-US"/>
        </w:rPr>
        <w:t xml:space="preserve">เมื่อวันที่ </w:t>
      </w:r>
      <w:r w:rsidRPr="00784264">
        <w:rPr>
          <w:rFonts w:ascii="Browallia New" w:hAnsi="Browallia New" w:cs="Browallia New"/>
          <w:lang w:val="en-US"/>
        </w:rPr>
        <w:t xml:space="preserve">3 </w:t>
      </w:r>
      <w:r w:rsidRPr="00784264">
        <w:rPr>
          <w:rFonts w:ascii="Browallia New" w:hAnsi="Browallia New" w:cs="Browallia New" w:hint="cs"/>
          <w:cs/>
          <w:lang w:val="en-US"/>
        </w:rPr>
        <w:t xml:space="preserve">มิถุนายน </w:t>
      </w:r>
      <w:r w:rsidRPr="00784264">
        <w:rPr>
          <w:rFonts w:ascii="Browallia New" w:hAnsi="Browallia New" w:cs="Browallia New"/>
          <w:lang w:val="en-US"/>
        </w:rPr>
        <w:t>2564</w:t>
      </w:r>
      <w:r w:rsidRPr="00784264">
        <w:rPr>
          <w:rFonts w:ascii="Browallia New" w:hAnsi="Browallia New" w:cs="Browallia New" w:hint="cs"/>
          <w:cs/>
          <w:lang w:val="en-US"/>
        </w:rPr>
        <w:t xml:space="preserve"> บริษัทได้ลงนามในสัญญาซื้อเงินลงทุนในบริษัทย่อย </w:t>
      </w:r>
      <w:r w:rsidR="00E621C5" w:rsidRPr="00784264">
        <w:rPr>
          <w:rFonts w:ascii="Browallia New" w:hAnsi="Browallia New" w:cs="Browallia New"/>
          <w:lang w:val="en-US"/>
        </w:rPr>
        <w:t>Idemitsu Green Energy Vietnam Co.,Ltd.</w:t>
      </w:r>
      <w:r w:rsidRPr="00784264">
        <w:rPr>
          <w:rFonts w:ascii="Browallia New" w:hAnsi="Browallia New" w:cs="Browallia New"/>
          <w:lang w:val="en-US"/>
        </w:rPr>
        <w:t xml:space="preserve"> </w:t>
      </w:r>
      <w:r w:rsidR="00CC6898" w:rsidRPr="00784264">
        <w:rPr>
          <w:rFonts w:ascii="Browallia New" w:hAnsi="Browallia New" w:cs="Browallia New"/>
          <w:lang w:val="en-US"/>
        </w:rPr>
        <w:t>(IGEV)</w:t>
      </w:r>
      <w:r w:rsidR="00CC6898" w:rsidRPr="00784264">
        <w:rPr>
          <w:rFonts w:ascii="Browallia New" w:hAnsi="Browallia New" w:cs="Browallia New" w:hint="cs"/>
          <w:cs/>
          <w:lang w:val="en-US"/>
        </w:rPr>
        <w:t xml:space="preserve"> ในราคา </w:t>
      </w:r>
      <w:r w:rsidR="00CC6898" w:rsidRPr="00784264">
        <w:rPr>
          <w:rFonts w:ascii="Browallia New" w:hAnsi="Browallia New" w:cs="Browallia New"/>
          <w:lang w:val="en-US"/>
        </w:rPr>
        <w:t xml:space="preserve">104.98 </w:t>
      </w:r>
      <w:r w:rsidR="00CC6898" w:rsidRPr="00784264">
        <w:rPr>
          <w:rFonts w:ascii="Browallia New" w:hAnsi="Browallia New" w:cs="Browallia New" w:hint="cs"/>
          <w:cs/>
          <w:lang w:val="en-US"/>
        </w:rPr>
        <w:t>ล้านเวียดนามดองหรือเทียบเท่า</w:t>
      </w:r>
      <w:r w:rsidR="00CC6898" w:rsidRPr="00784264">
        <w:rPr>
          <w:rFonts w:ascii="Browallia New" w:hAnsi="Browallia New" w:cs="Browallia New"/>
          <w:lang w:val="en-US"/>
        </w:rPr>
        <w:t xml:space="preserve"> 146.76</w:t>
      </w:r>
      <w:r w:rsidRPr="00784264">
        <w:rPr>
          <w:rFonts w:ascii="Browallia New" w:hAnsi="Browallia New" w:cs="Browallia New"/>
          <w:lang w:val="en-US"/>
        </w:rPr>
        <w:t xml:space="preserve"> </w:t>
      </w:r>
      <w:r w:rsidRPr="00784264">
        <w:rPr>
          <w:rFonts w:ascii="Browallia New" w:hAnsi="Browallia New" w:cs="Browallia New" w:hint="cs"/>
          <w:cs/>
          <w:lang w:val="en-US"/>
        </w:rPr>
        <w:t xml:space="preserve">ล้านบาท อย่างไรก็ตาม ก่อนการซื้อเงินลงทุนเพิ่มจากบริษัทย่อย กลุ่มบริษัทถือหุ้นบริษัท </w:t>
      </w:r>
      <w:r w:rsidR="00E621C5" w:rsidRPr="00784264">
        <w:rPr>
          <w:rFonts w:ascii="Browallia New" w:hAnsi="Browallia New" w:cs="Browallia New"/>
          <w:lang w:val="en-US"/>
        </w:rPr>
        <w:t>IGEV</w:t>
      </w:r>
      <w:r w:rsidRPr="00784264">
        <w:rPr>
          <w:rFonts w:ascii="Browallia New" w:hAnsi="Browallia New" w:cs="Browallia New"/>
          <w:lang w:val="en-US"/>
        </w:rPr>
        <w:t xml:space="preserve"> </w:t>
      </w:r>
      <w:r w:rsidRPr="00784264">
        <w:rPr>
          <w:rFonts w:ascii="Browallia New" w:hAnsi="Browallia New" w:cs="Browallia New" w:hint="cs"/>
          <w:cs/>
          <w:lang w:val="en-US"/>
        </w:rPr>
        <w:t xml:space="preserve">ในสัดส่วนร้อยละ </w:t>
      </w:r>
      <w:r w:rsidRPr="00784264">
        <w:rPr>
          <w:rFonts w:ascii="Browallia New" w:hAnsi="Browallia New" w:cs="Browallia New"/>
          <w:lang w:val="en-US"/>
        </w:rPr>
        <w:t>97.67</w:t>
      </w:r>
      <w:r w:rsidRPr="00784264">
        <w:rPr>
          <w:rFonts w:ascii="Browallia New" w:hAnsi="Browallia New" w:cs="Browallia New" w:hint="cs"/>
          <w:cs/>
          <w:lang w:val="en-US"/>
        </w:rPr>
        <w:t xml:space="preserve"> ซึ่งเป็นบริษัทย่อยทางอ้อม ดังนั้น</w:t>
      </w:r>
      <w:r w:rsidRPr="00784264">
        <w:rPr>
          <w:rFonts w:ascii="Browallia New" w:hAnsi="Browallia New" w:cs="Browallia New"/>
          <w:cs/>
          <w:lang w:val="en-US"/>
        </w:rPr>
        <w:br/>
      </w:r>
      <w:r w:rsidRPr="00784264">
        <w:rPr>
          <w:rFonts w:ascii="Browallia New" w:hAnsi="Browallia New" w:cs="Browallia New" w:hint="cs"/>
          <w:cs/>
          <w:lang w:val="en-US"/>
        </w:rPr>
        <w:t xml:space="preserve">เงินลงทุนที่เพิ่มขึ้นของบริษัท มีผลทำให้สัดส่วนการถือหุ้นของบริษัทใน </w:t>
      </w:r>
      <w:r w:rsidR="00E621C5" w:rsidRPr="00784264">
        <w:rPr>
          <w:rFonts w:ascii="Browallia New" w:hAnsi="Browallia New" w:cs="Browallia New"/>
          <w:lang w:val="en-US"/>
        </w:rPr>
        <w:t>IGEV</w:t>
      </w:r>
      <w:r w:rsidRPr="00784264">
        <w:rPr>
          <w:rFonts w:ascii="Browallia New" w:hAnsi="Browallia New" w:cs="Browallia New"/>
          <w:lang w:val="en-US"/>
        </w:rPr>
        <w:t xml:space="preserve"> </w:t>
      </w:r>
      <w:r w:rsidRPr="00784264">
        <w:rPr>
          <w:rFonts w:ascii="Browallia New" w:hAnsi="Browallia New" w:cs="Browallia New" w:hint="cs"/>
          <w:cs/>
          <w:lang w:val="en-US"/>
        </w:rPr>
        <w:t xml:space="preserve">เปลี่ยนแปลงไปร้อยละ </w:t>
      </w:r>
      <w:r w:rsidRPr="00784264">
        <w:rPr>
          <w:rFonts w:ascii="Browallia New" w:hAnsi="Browallia New" w:cs="Browallia New"/>
          <w:lang w:val="en-US"/>
        </w:rPr>
        <w:t>2.33</w:t>
      </w:r>
      <w:r w:rsidRPr="00784264">
        <w:rPr>
          <w:rFonts w:ascii="Browallia New" w:hAnsi="Browallia New" w:cs="Browallia New" w:hint="cs"/>
          <w:cs/>
          <w:lang w:val="en-US"/>
        </w:rPr>
        <w:t xml:space="preserve"> และบริษัทถือหุ้นใน </w:t>
      </w:r>
      <w:r w:rsidR="00E621C5" w:rsidRPr="00784264">
        <w:rPr>
          <w:rFonts w:ascii="Browallia New" w:hAnsi="Browallia New" w:cs="Browallia New"/>
          <w:lang w:val="en-US"/>
        </w:rPr>
        <w:t>IGEV</w:t>
      </w:r>
      <w:r w:rsidRPr="00784264">
        <w:rPr>
          <w:rFonts w:ascii="Browallia New" w:hAnsi="Browallia New" w:cs="Browallia New"/>
          <w:lang w:val="en-US"/>
        </w:rPr>
        <w:t xml:space="preserve"> </w:t>
      </w:r>
      <w:r w:rsidRPr="00784264">
        <w:rPr>
          <w:rFonts w:ascii="Browallia New" w:hAnsi="Browallia New" w:cs="Browallia New" w:hint="cs"/>
          <w:cs/>
          <w:lang w:val="en-US"/>
        </w:rPr>
        <w:t>ทั้งจำนวน</w:t>
      </w:r>
      <w:r w:rsidRPr="00784264">
        <w:rPr>
          <w:rFonts w:ascii="Browallia New" w:hAnsi="Browallia New" w:cs="Browallia New"/>
          <w:lang w:val="en-US"/>
        </w:rPr>
        <w:t xml:space="preserve"> </w:t>
      </w:r>
      <w:r w:rsidRPr="00784264">
        <w:rPr>
          <w:rFonts w:ascii="Browallia New" w:hAnsi="Browallia New" w:cs="Browallia New"/>
          <w:cs/>
          <w:lang w:val="en-US"/>
        </w:rPr>
        <w:t>และ</w:t>
      </w:r>
      <w:r w:rsidRPr="0071529C">
        <w:rPr>
          <w:rFonts w:ascii="Browallia New" w:hAnsi="Browallia New" w:cs="Browallia New"/>
          <w:cs/>
          <w:lang w:val="en-US"/>
        </w:rPr>
        <w:t>บริษัทได้บันทึกส่วนเปลี่ยนแปลงสัดส่วนเงินลงทุนในบริษัทย่อยเพิ่มขึ้น</w:t>
      </w:r>
      <w:r w:rsidR="008B0574" w:rsidRPr="0071529C">
        <w:rPr>
          <w:rFonts w:ascii="Browallia New" w:hAnsi="Browallia New" w:cs="Browallia New"/>
          <w:lang w:val="en-US"/>
        </w:rPr>
        <w:t xml:space="preserve"> </w:t>
      </w:r>
      <w:r w:rsidR="008B0574" w:rsidRPr="0071529C">
        <w:rPr>
          <w:rFonts w:ascii="Browallia New" w:hAnsi="Browallia New" w:cs="Browallia New" w:hint="cs"/>
          <w:cs/>
          <w:lang w:val="en-US"/>
        </w:rPr>
        <w:t>และ</w:t>
      </w:r>
      <w:r w:rsidR="008B0574" w:rsidRPr="0071529C">
        <w:rPr>
          <w:rFonts w:ascii="Browallia New" w:hAnsi="Browallia New" w:cs="Browallia New"/>
          <w:cs/>
          <w:lang w:val="en-US"/>
        </w:rPr>
        <w:t>ส่วนได้เสียที่ไม่มี</w:t>
      </w:r>
      <w:r w:rsidR="00E8717A" w:rsidRPr="0071529C">
        <w:rPr>
          <w:rFonts w:ascii="Browallia New" w:hAnsi="Browallia New" w:cs="Browallia New"/>
          <w:cs/>
          <w:lang w:val="en-US"/>
        </w:rPr>
        <w:t>อำนาจควบคุม</w:t>
      </w:r>
      <w:r w:rsidR="00C47F0A" w:rsidRPr="0071529C">
        <w:rPr>
          <w:rFonts w:ascii="Browallia New" w:hAnsi="Browallia New" w:cs="Browallia New" w:hint="cs"/>
          <w:cs/>
          <w:lang w:val="en-US"/>
        </w:rPr>
        <w:t>ลดลง</w:t>
      </w:r>
      <w:r w:rsidRPr="0071529C">
        <w:rPr>
          <w:rFonts w:ascii="Browallia New" w:hAnsi="Browallia New" w:cs="Browallia New"/>
          <w:cs/>
          <w:lang w:val="en-US"/>
        </w:rPr>
        <w:t xml:space="preserve">จำนวน </w:t>
      </w:r>
      <w:r w:rsidRPr="0071529C">
        <w:rPr>
          <w:rFonts w:ascii="Browallia New" w:hAnsi="Browallia New" w:cs="Browallia New"/>
          <w:lang w:val="en-US"/>
        </w:rPr>
        <w:t xml:space="preserve">1.37 </w:t>
      </w:r>
      <w:r w:rsidRPr="0071529C">
        <w:rPr>
          <w:rFonts w:ascii="Browallia New" w:hAnsi="Browallia New" w:cs="Browallia New"/>
          <w:cs/>
          <w:lang w:val="en-US"/>
        </w:rPr>
        <w:t>ล้านบาท</w:t>
      </w:r>
      <w:r w:rsidRPr="00784264">
        <w:rPr>
          <w:rFonts w:ascii="Browallia New" w:hAnsi="Browallia New" w:cs="Browallia New"/>
          <w:cs/>
          <w:lang w:val="en-US"/>
        </w:rPr>
        <w:t xml:space="preserve"> ในงบแสดงการเปลี่ยนแปลงส่วนของผู้ถือหุ้นในงบการเงินรวม</w:t>
      </w:r>
    </w:p>
    <w:p w14:paraId="6949F142" w14:textId="77777777" w:rsidR="00FD7034" w:rsidRPr="00784264" w:rsidRDefault="00FD7034" w:rsidP="00CC6898">
      <w:pPr>
        <w:ind w:left="426"/>
        <w:jc w:val="thaiDistribute"/>
        <w:rPr>
          <w:rFonts w:ascii="Browallia New" w:hAnsi="Browallia New" w:cs="Browallia New"/>
          <w:lang w:val="en-US"/>
        </w:rPr>
      </w:pPr>
    </w:p>
    <w:p w14:paraId="6BB3FC3D" w14:textId="77777777" w:rsidR="005B0848" w:rsidRDefault="005B0848" w:rsidP="005B0848">
      <w:pPr>
        <w:tabs>
          <w:tab w:val="left" w:pos="999"/>
        </w:tabs>
        <w:ind w:left="426" w:right="1"/>
        <w:jc w:val="both"/>
        <w:rPr>
          <w:rFonts w:ascii="Browallia New" w:eastAsia="Arial Unicode MS" w:hAnsi="Browallia New" w:cs="Browallia New"/>
          <w:i/>
          <w:iCs/>
          <w:highlight w:val="yellow"/>
          <w:u w:val="single"/>
          <w:lang w:val="en-GB"/>
        </w:rPr>
      </w:pPr>
      <w:r>
        <w:rPr>
          <w:rFonts w:ascii="Browallia New" w:eastAsia="Arial Unicode MS" w:hAnsi="Browallia New" w:cs="Browallia New" w:hint="cs"/>
          <w:u w:val="single"/>
          <w:cs/>
          <w:lang w:val="en-GB"/>
        </w:rPr>
        <w:t>การชำระค่าหุ้นเพิ่มในบริษัทย่อย</w:t>
      </w:r>
    </w:p>
    <w:p w14:paraId="17C848BD" w14:textId="77777777" w:rsidR="00F24581" w:rsidRPr="00F24581" w:rsidRDefault="00F24581" w:rsidP="00F24581">
      <w:pPr>
        <w:tabs>
          <w:tab w:val="left" w:pos="999"/>
        </w:tabs>
        <w:ind w:left="426" w:right="1"/>
        <w:jc w:val="both"/>
        <w:rPr>
          <w:rFonts w:ascii="Browallia New" w:eastAsia="Arial Unicode MS" w:hAnsi="Browallia New" w:cs="Browallia New"/>
          <w:i/>
          <w:iCs/>
          <w:lang w:val="en-US"/>
        </w:rPr>
      </w:pPr>
      <w:r w:rsidRPr="00F24581">
        <w:rPr>
          <w:rFonts w:ascii="Browallia New" w:eastAsia="Arial Unicode MS" w:hAnsi="Browallia New" w:cs="Browallia New"/>
          <w:i/>
          <w:iCs/>
          <w:lang w:val="en-GB"/>
        </w:rPr>
        <w:t>Blackwood Technology B.V.</w:t>
      </w:r>
    </w:p>
    <w:p w14:paraId="799B33AD" w14:textId="58C882D9" w:rsidR="00F24581" w:rsidRPr="00431E87" w:rsidRDefault="00F24581" w:rsidP="00F24581">
      <w:pPr>
        <w:ind w:left="426" w:right="1"/>
        <w:jc w:val="thaiDistribute"/>
        <w:rPr>
          <w:rFonts w:ascii="Browallia New" w:hAnsi="Browallia New" w:cs="Browallia New"/>
          <w:lang w:val="en-US"/>
        </w:rPr>
      </w:pPr>
      <w:r w:rsidRPr="00F24581">
        <w:rPr>
          <w:rFonts w:ascii="Browallia New" w:hAnsi="Browallia New" w:cs="Browallia New" w:hint="cs"/>
          <w:cs/>
          <w:lang w:val="en-US"/>
        </w:rPr>
        <w:t xml:space="preserve">เมื่อวันที่ </w:t>
      </w:r>
      <w:r w:rsidRPr="00F24581">
        <w:rPr>
          <w:rFonts w:ascii="Browallia New" w:hAnsi="Browallia New" w:cs="Browallia New"/>
          <w:lang w:val="en-US"/>
        </w:rPr>
        <w:t>1</w:t>
      </w:r>
      <w:r w:rsidRPr="00F24581">
        <w:rPr>
          <w:rFonts w:ascii="Browallia New" w:hAnsi="Browallia New" w:cs="Browallia New" w:hint="cs"/>
          <w:cs/>
          <w:lang w:val="en-US"/>
        </w:rPr>
        <w:t xml:space="preserve"> เมษายน </w:t>
      </w:r>
      <w:r w:rsidRPr="00F24581">
        <w:rPr>
          <w:rFonts w:ascii="Browallia New" w:hAnsi="Browallia New" w:cs="Browallia New"/>
          <w:lang w:val="en-US"/>
        </w:rPr>
        <w:t xml:space="preserve">2564 </w:t>
      </w:r>
      <w:r w:rsidRPr="00F24581">
        <w:rPr>
          <w:rFonts w:ascii="Browallia New" w:hAnsi="Browallia New" w:cs="Browallia New" w:hint="cs"/>
          <w:cs/>
          <w:lang w:val="en-US"/>
        </w:rPr>
        <w:t>บริษัทได้</w:t>
      </w:r>
      <w:r w:rsidRPr="00431E87">
        <w:rPr>
          <w:rFonts w:ascii="Browallia New" w:hAnsi="Browallia New" w:cs="Browallia New" w:hint="cs"/>
          <w:cs/>
          <w:lang w:val="en-US"/>
        </w:rPr>
        <w:t xml:space="preserve">ชำระเงินค่าหุ้นส่วนที่ </w:t>
      </w:r>
      <w:r w:rsidRPr="00431E87">
        <w:rPr>
          <w:rFonts w:ascii="Browallia New" w:hAnsi="Browallia New" w:cs="Browallia New"/>
          <w:lang w:val="en-US"/>
        </w:rPr>
        <w:t>2</w:t>
      </w:r>
      <w:r w:rsidRPr="00431E87">
        <w:rPr>
          <w:rFonts w:ascii="Browallia New" w:hAnsi="Browallia New" w:cs="Browallia New" w:hint="cs"/>
          <w:cs/>
          <w:lang w:val="en-US"/>
        </w:rPr>
        <w:t xml:space="preserve"> ตามเงื่อนไขสัญญาซื้อขายหุ้นลงวันที่ </w:t>
      </w:r>
      <w:r w:rsidRPr="00431E87">
        <w:rPr>
          <w:rFonts w:ascii="Browallia New" w:hAnsi="Browallia New" w:cs="Browallia New"/>
          <w:lang w:val="en-US"/>
        </w:rPr>
        <w:t>18</w:t>
      </w:r>
      <w:r w:rsidRPr="00431E87">
        <w:rPr>
          <w:rFonts w:ascii="Browallia New" w:hAnsi="Browallia New" w:cs="Browallia New" w:hint="cs"/>
          <w:cs/>
          <w:lang w:val="en-US"/>
        </w:rPr>
        <w:t xml:space="preserve"> กันยายน </w:t>
      </w:r>
      <w:r w:rsidRPr="00431E87">
        <w:rPr>
          <w:rFonts w:ascii="Browallia New" w:hAnsi="Browallia New" w:cs="Browallia New"/>
          <w:lang w:val="en-US"/>
        </w:rPr>
        <w:t>2563</w:t>
      </w:r>
      <w:r w:rsidRPr="00431E87">
        <w:rPr>
          <w:rFonts w:ascii="Browallia New" w:hAnsi="Browallia New" w:cs="Browallia New" w:hint="cs"/>
          <w:cs/>
          <w:lang w:val="en-US"/>
        </w:rPr>
        <w:t xml:space="preserve"> เพื่อซื้อหุ้นสามัญของ </w:t>
      </w:r>
      <w:r w:rsidRPr="00431E87">
        <w:rPr>
          <w:rFonts w:ascii="Browallia New" w:hAnsi="Browallia New" w:cs="Browallia New" w:hint="cs"/>
          <w:lang w:val="en-US"/>
        </w:rPr>
        <w:t xml:space="preserve">Blackwood Technology B.V. </w:t>
      </w:r>
      <w:r w:rsidRPr="00431E87">
        <w:rPr>
          <w:rFonts w:ascii="Browallia New" w:hAnsi="Browallia New" w:cs="Browallia New" w:hint="cs"/>
          <w:cs/>
          <w:lang w:val="en-US"/>
        </w:rPr>
        <w:t xml:space="preserve">เป็นจำนวนเงิน </w:t>
      </w:r>
      <w:r w:rsidRPr="00431E87">
        <w:rPr>
          <w:rFonts w:ascii="Browallia New" w:hAnsi="Browallia New" w:cs="Browallia New"/>
          <w:lang w:val="en-US"/>
        </w:rPr>
        <w:t>1.14</w:t>
      </w:r>
      <w:r w:rsidRPr="00431E87">
        <w:rPr>
          <w:rFonts w:ascii="Browallia New" w:hAnsi="Browallia New" w:cs="Browallia New" w:hint="cs"/>
          <w:cs/>
          <w:lang w:val="en-US"/>
        </w:rPr>
        <w:t xml:space="preserve"> ล้านยูโร หรือเทียบเท่า </w:t>
      </w:r>
      <w:r w:rsidRPr="00431E87">
        <w:rPr>
          <w:rFonts w:ascii="Browallia New" w:hAnsi="Browallia New" w:cs="Browallia New"/>
          <w:lang w:val="en-US"/>
        </w:rPr>
        <w:t>42.84</w:t>
      </w:r>
      <w:r w:rsidRPr="00431E87">
        <w:rPr>
          <w:rFonts w:ascii="Browallia New" w:hAnsi="Browallia New" w:cs="Browallia New" w:hint="cs"/>
          <w:cs/>
          <w:lang w:val="en-US"/>
        </w:rPr>
        <w:t xml:space="preserve"> ล้านบาท สำหรับจำนวนหุ้น </w:t>
      </w:r>
      <w:r w:rsidRPr="00431E87">
        <w:rPr>
          <w:rFonts w:ascii="Browallia New" w:hAnsi="Browallia New" w:cs="Browallia New"/>
          <w:lang w:val="en-US"/>
        </w:rPr>
        <w:t>15,838</w:t>
      </w:r>
      <w:r w:rsidRPr="00431E87">
        <w:rPr>
          <w:rFonts w:ascii="Browallia New" w:hAnsi="Browallia New" w:cs="Browallia New" w:hint="cs"/>
          <w:cs/>
          <w:lang w:val="en-US"/>
        </w:rPr>
        <w:t xml:space="preserve"> หุ้น คิดเป็นร้อยละ </w:t>
      </w:r>
      <w:r w:rsidRPr="00431E87">
        <w:rPr>
          <w:rFonts w:ascii="Browallia New" w:hAnsi="Browallia New" w:cs="Browallia New"/>
          <w:lang w:val="en-US"/>
        </w:rPr>
        <w:t>19</w:t>
      </w:r>
      <w:r w:rsidRPr="00431E87">
        <w:rPr>
          <w:rFonts w:ascii="Browallia New" w:hAnsi="Browallia New" w:cs="Browallia New" w:hint="cs"/>
          <w:cs/>
          <w:lang w:val="en-US"/>
        </w:rPr>
        <w:t xml:space="preserve"> ของทุนจดทะเบียนทั้งหมด ดังนั้นเงินลงทุนที่เพิ่มขั้นของบริษัทมีผลทำให้สัดส่วนการถือหุ้นของ </w:t>
      </w:r>
      <w:r w:rsidRPr="00431E87">
        <w:rPr>
          <w:rFonts w:ascii="Browallia New" w:hAnsi="Browallia New" w:cs="Browallia New" w:hint="cs"/>
          <w:lang w:val="en-US"/>
        </w:rPr>
        <w:t xml:space="preserve">Blackwood Technology B.V. </w:t>
      </w:r>
      <w:r w:rsidRPr="00431E87">
        <w:rPr>
          <w:rFonts w:ascii="Browallia New" w:hAnsi="Browallia New" w:cs="Browallia New" w:hint="cs"/>
          <w:cs/>
          <w:lang w:val="en-US"/>
        </w:rPr>
        <w:t xml:space="preserve">เปลี่ยนแปลงจากร้อยละ </w:t>
      </w:r>
      <w:r w:rsidRPr="00431E87">
        <w:rPr>
          <w:rFonts w:ascii="Browallia New" w:hAnsi="Browallia New" w:cs="Browallia New"/>
          <w:lang w:val="en-US"/>
        </w:rPr>
        <w:t>51</w:t>
      </w:r>
      <w:r w:rsidRPr="00431E87">
        <w:rPr>
          <w:rFonts w:ascii="Browallia New" w:hAnsi="Browallia New" w:cs="Browallia New" w:hint="cs"/>
          <w:cs/>
          <w:lang w:val="en-US"/>
        </w:rPr>
        <w:t xml:space="preserve"> เป็นร้อยละ </w:t>
      </w:r>
      <w:r w:rsidRPr="00431E87">
        <w:rPr>
          <w:rFonts w:ascii="Browallia New" w:hAnsi="Browallia New" w:cs="Browallia New"/>
          <w:lang w:val="en-US"/>
        </w:rPr>
        <w:t>70</w:t>
      </w:r>
      <w:r w:rsidRPr="00431E87">
        <w:rPr>
          <w:rFonts w:ascii="Browallia New" w:hAnsi="Browallia New" w:cs="Browallia New" w:hint="cs"/>
          <w:cs/>
          <w:lang w:val="en-US"/>
        </w:rPr>
        <w:t xml:space="preserve"> และบริษัทได้บันทึกส่วนเปลี่ยนแปลงสัดส่วนเงินลงทุนในบริษัทย่อยลดลงจำนวน </w:t>
      </w:r>
      <w:r w:rsidRPr="00431E87">
        <w:rPr>
          <w:rFonts w:ascii="Browallia New" w:hAnsi="Browallia New" w:cs="Browallia New"/>
          <w:lang w:val="en-US"/>
        </w:rPr>
        <w:t>41.25</w:t>
      </w:r>
      <w:r w:rsidRPr="00431E87">
        <w:rPr>
          <w:rFonts w:ascii="Browallia New" w:hAnsi="Browallia New" w:cs="Browallia New" w:hint="cs"/>
          <w:cs/>
          <w:lang w:val="en-US"/>
        </w:rPr>
        <w:t xml:space="preserve"> ล้านบาท ในงบแสดงการเปลี่ยนแปลงส่วนของผู้ถือหุ้นในงบการเงินรวม</w:t>
      </w:r>
    </w:p>
    <w:p w14:paraId="66DED672" w14:textId="1B3B55FE" w:rsidR="00F24581" w:rsidRDefault="00F24581">
      <w:pPr>
        <w:rPr>
          <w:rFonts w:ascii="Browallia New" w:hAnsi="Browallia New" w:cs="Browallia New"/>
          <w:cs/>
        </w:rPr>
      </w:pPr>
    </w:p>
    <w:p w14:paraId="5D333943" w14:textId="203D331E" w:rsidR="00F24581" w:rsidRDefault="00F24581" w:rsidP="00F24581">
      <w:pPr>
        <w:ind w:left="426" w:right="1"/>
        <w:jc w:val="thaiDistribute"/>
        <w:rPr>
          <w:rFonts w:ascii="Browallia New" w:hAnsi="Browallia New" w:cs="Browallia New"/>
          <w:lang w:val="en-US"/>
        </w:rPr>
      </w:pPr>
      <w:r>
        <w:rPr>
          <w:rFonts w:ascii="Browallia New" w:hAnsi="Browallia New" w:cs="Browallia New" w:hint="cs"/>
          <w:cs/>
        </w:rPr>
        <w:t xml:space="preserve">ในไตรมาสที่ </w:t>
      </w:r>
      <w:r>
        <w:rPr>
          <w:rFonts w:ascii="Browallia New" w:hAnsi="Browallia New" w:cs="Browallia New" w:hint="cs"/>
          <w:lang w:val="en-US"/>
        </w:rPr>
        <w:t xml:space="preserve">3 </w:t>
      </w:r>
      <w:r>
        <w:rPr>
          <w:rFonts w:ascii="Browallia New" w:hAnsi="Browallia New" w:cs="Browallia New" w:hint="cs"/>
          <w:cs/>
          <w:lang w:val="en-US"/>
        </w:rPr>
        <w:t xml:space="preserve">ของปี </w:t>
      </w:r>
      <w:r>
        <w:rPr>
          <w:rFonts w:ascii="Browallia New" w:hAnsi="Browallia New" w:cs="Browallia New" w:hint="cs"/>
          <w:lang w:val="en-US"/>
        </w:rPr>
        <w:t xml:space="preserve">2564 </w:t>
      </w:r>
      <w:r>
        <w:rPr>
          <w:rFonts w:ascii="Browallia New" w:hAnsi="Browallia New" w:cs="Browallia New" w:hint="cs"/>
          <w:cs/>
          <w:lang w:val="en-US"/>
        </w:rPr>
        <w:t xml:space="preserve">บริษัทได้ดำเนินการวัดมูลค่ายุติธรรมของสินทรัพย์ที่ระบุได้ที่ได้มาและหนี้สินที่รับมาสุทธิ ของ </w:t>
      </w:r>
      <w:r>
        <w:rPr>
          <w:rFonts w:ascii="Browallia New" w:hAnsi="Browallia New" w:cs="Browallia New" w:hint="cs"/>
          <w:lang w:val="en-US"/>
        </w:rPr>
        <w:t xml:space="preserve">Blackwood Technology B.V. </w:t>
      </w:r>
      <w:r>
        <w:rPr>
          <w:rFonts w:ascii="Browallia New" w:hAnsi="Browallia New" w:cs="Browallia New" w:hint="cs"/>
          <w:cs/>
          <w:lang w:val="en-US"/>
        </w:rPr>
        <w:t>เสร็จสิ้นแล้ว</w:t>
      </w:r>
      <w:r w:rsidRPr="00431E87">
        <w:rPr>
          <w:rFonts w:ascii="Browallia New" w:hAnsi="Browallia New" w:cs="Browallia New" w:hint="cs"/>
          <w:cs/>
          <w:lang w:val="en-US"/>
        </w:rPr>
        <w:t>ใน</w:t>
      </w:r>
      <w:r>
        <w:rPr>
          <w:rFonts w:ascii="Browallia New" w:hAnsi="Browallia New" w:cs="Browallia New" w:hint="cs"/>
          <w:cs/>
          <w:lang w:val="en-US"/>
        </w:rPr>
        <w:t xml:space="preserve">งวดปัจจุบันภายในระยะเวลาที่กำหนดไว้ในมาตรฐานการรายงานทางการเงิน ฉบับที่ </w:t>
      </w:r>
      <w:r>
        <w:rPr>
          <w:rFonts w:ascii="Browallia New" w:hAnsi="Browallia New" w:cs="Browallia New" w:hint="cs"/>
          <w:lang w:val="en-US"/>
        </w:rPr>
        <w:t xml:space="preserve">3 </w:t>
      </w:r>
      <w:r>
        <w:rPr>
          <w:rFonts w:ascii="Browallia New" w:hAnsi="Browallia New" w:cs="Browallia New" w:hint="cs"/>
          <w:cs/>
          <w:lang w:val="en-US"/>
        </w:rPr>
        <w:t>เรื่อง การรวมธุรกิจ ในการพิจารณามูลค่ายุติธรรมของสินทรัพย์ กลุ่มกิจการได้กำหนดวิธีการวัดมูลค่าของสินทรัพย์ที่ระบุได้ทีได้มาและหนี้สินที่รับมา และพิจารณาถึงความเป็นไปได้ที่กลุ่มกิจการจะได้รับประโยชน์เชิงเศรษฐกิจจากสินทรัพย์อย่างน่าเชื่อถือ</w:t>
      </w:r>
    </w:p>
    <w:p w14:paraId="1128A94B" w14:textId="77777777" w:rsidR="00F24581" w:rsidRDefault="00F24581" w:rsidP="00F24581">
      <w:pPr>
        <w:ind w:left="426"/>
        <w:jc w:val="thaiDistribute"/>
        <w:rPr>
          <w:rFonts w:ascii="Browallia New" w:hAnsi="Browallia New" w:cs="Browallia New"/>
          <w:sz w:val="20"/>
          <w:szCs w:val="20"/>
          <w:cs/>
          <w:lang w:val="en-US"/>
        </w:rPr>
      </w:pPr>
    </w:p>
    <w:p w14:paraId="5FF34F93" w14:textId="77777777" w:rsidR="00F24581" w:rsidRDefault="00F24581" w:rsidP="00F24581">
      <w:pPr>
        <w:ind w:left="426"/>
        <w:rPr>
          <w:rFonts w:ascii="Browallia New" w:hAnsi="Browallia New" w:cs="Browallia New"/>
          <w:cs/>
          <w:lang w:val="en-US"/>
        </w:rPr>
      </w:pPr>
      <w:r>
        <w:rPr>
          <w:rFonts w:ascii="Browallia New" w:hAnsi="Browallia New" w:cs="Browallia New" w:hint="cs"/>
          <w:cs/>
          <w:lang w:val="en-US"/>
        </w:rPr>
        <w:t>รายละเอียดการลงทุนแสดงได้ดังนี้</w:t>
      </w:r>
    </w:p>
    <w:p w14:paraId="1440B67D" w14:textId="77777777" w:rsidR="00F24581" w:rsidRDefault="00F24581" w:rsidP="00F24581">
      <w:pPr>
        <w:ind w:left="426"/>
        <w:rPr>
          <w:rFonts w:ascii="Browallia New" w:hAnsi="Browallia New" w:cs="Browallia New"/>
          <w:sz w:val="22"/>
          <w:szCs w:val="22"/>
          <w:lang w:val="en-US"/>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gridCol w:w="1705"/>
      </w:tblGrid>
      <w:tr w:rsidR="00F24581" w14:paraId="2995BD7A" w14:textId="77777777" w:rsidTr="00C44135">
        <w:tc>
          <w:tcPr>
            <w:tcW w:w="7229" w:type="dxa"/>
          </w:tcPr>
          <w:p w14:paraId="11A58519" w14:textId="77777777" w:rsidR="00F24581" w:rsidRDefault="00F24581" w:rsidP="00C44135">
            <w:pPr>
              <w:rPr>
                <w:rFonts w:ascii="Browallia New" w:hAnsi="Browallia New" w:cs="Browallia New"/>
                <w:lang w:val="en-US"/>
              </w:rPr>
            </w:pPr>
          </w:p>
        </w:tc>
        <w:tc>
          <w:tcPr>
            <w:tcW w:w="1705" w:type="dxa"/>
            <w:tcBorders>
              <w:top w:val="nil"/>
              <w:left w:val="nil"/>
              <w:bottom w:val="single" w:sz="4" w:space="0" w:color="auto"/>
              <w:right w:val="nil"/>
            </w:tcBorders>
            <w:hideMark/>
          </w:tcPr>
          <w:p w14:paraId="15EFBF97" w14:textId="77777777" w:rsidR="00F24581" w:rsidRDefault="00F24581" w:rsidP="00C44135">
            <w:pPr>
              <w:tabs>
                <w:tab w:val="left" w:pos="2782"/>
              </w:tabs>
              <w:jc w:val="right"/>
              <w:rPr>
                <w:rFonts w:cs="Times New Roman"/>
              </w:rPr>
            </w:pPr>
            <w:r>
              <w:rPr>
                <w:rFonts w:ascii="Browallia New" w:hAnsi="Browallia New" w:cs="Browallia New" w:hint="cs"/>
                <w:cs/>
                <w:lang w:val="en-US"/>
              </w:rPr>
              <w:t xml:space="preserve">(หน่วย </w:t>
            </w:r>
            <w:r>
              <w:rPr>
                <w:rFonts w:ascii="Browallia New" w:hAnsi="Browallia New" w:cs="Browallia New" w:hint="cs"/>
                <w:lang w:val="en-US"/>
              </w:rPr>
              <w:t xml:space="preserve">: </w:t>
            </w:r>
            <w:r>
              <w:rPr>
                <w:rFonts w:hint="cs"/>
                <w:cs/>
              </w:rPr>
              <w:t>บาท)</w:t>
            </w:r>
          </w:p>
        </w:tc>
      </w:tr>
      <w:tr w:rsidR="00F24581" w14:paraId="42D4E8F6" w14:textId="77777777" w:rsidTr="00C44135">
        <w:tc>
          <w:tcPr>
            <w:tcW w:w="7229" w:type="dxa"/>
          </w:tcPr>
          <w:p w14:paraId="7092BEF2" w14:textId="77777777" w:rsidR="00F24581" w:rsidRDefault="00F24581" w:rsidP="00C44135">
            <w:pPr>
              <w:rPr>
                <w:rFonts w:ascii="Browallia New" w:hAnsi="Browallia New" w:cs="Browallia New"/>
                <w:sz w:val="22"/>
                <w:szCs w:val="22"/>
                <w:cs/>
                <w:lang w:val="en-US"/>
              </w:rPr>
            </w:pPr>
          </w:p>
        </w:tc>
        <w:tc>
          <w:tcPr>
            <w:tcW w:w="1705" w:type="dxa"/>
          </w:tcPr>
          <w:p w14:paraId="48B42AA5" w14:textId="77777777" w:rsidR="00F24581" w:rsidRDefault="00F24581" w:rsidP="00C44135">
            <w:pPr>
              <w:tabs>
                <w:tab w:val="left" w:pos="2782"/>
              </w:tabs>
              <w:jc w:val="right"/>
              <w:rPr>
                <w:rFonts w:ascii="Browallia New" w:hAnsi="Browallia New" w:cs="Browallia New"/>
                <w:sz w:val="22"/>
                <w:szCs w:val="22"/>
                <w:cs/>
                <w:lang w:val="en-US"/>
              </w:rPr>
            </w:pPr>
          </w:p>
        </w:tc>
      </w:tr>
      <w:tr w:rsidR="00F24581" w14:paraId="4B81DC7D" w14:textId="77777777" w:rsidTr="00C44135">
        <w:tc>
          <w:tcPr>
            <w:tcW w:w="7229" w:type="dxa"/>
            <w:hideMark/>
          </w:tcPr>
          <w:p w14:paraId="7CFA0A38" w14:textId="77777777" w:rsidR="00F24581" w:rsidRDefault="00F24581" w:rsidP="00C44135">
            <w:pPr>
              <w:rPr>
                <w:rFonts w:ascii="Browallia New" w:hAnsi="Browallia New" w:cs="Browallia New"/>
                <w:lang w:val="en-US"/>
              </w:rPr>
            </w:pPr>
            <w:r>
              <w:rPr>
                <w:rFonts w:ascii="Browallia New" w:hAnsi="Browallia New" w:cs="Browallia New" w:hint="cs"/>
                <w:cs/>
                <w:lang w:val="en-US"/>
              </w:rPr>
              <w:t>ราคาที่ตกลงซื้อขายเงินลงทุน</w:t>
            </w:r>
          </w:p>
        </w:tc>
        <w:tc>
          <w:tcPr>
            <w:tcW w:w="1705" w:type="dxa"/>
            <w:hideMark/>
          </w:tcPr>
          <w:p w14:paraId="1F66F2EB" w14:textId="77777777" w:rsidR="00F24581" w:rsidRDefault="00F24581" w:rsidP="00C44135">
            <w:pPr>
              <w:jc w:val="right"/>
              <w:rPr>
                <w:rFonts w:ascii="Browallia New" w:hAnsi="Browallia New" w:cs="Browallia New"/>
                <w:cs/>
                <w:lang w:val="en-US"/>
              </w:rPr>
            </w:pPr>
            <w:r>
              <w:rPr>
                <w:rFonts w:ascii="Browallia New" w:hAnsi="Browallia New" w:cs="Browallia New" w:hint="cs"/>
                <w:lang w:val="en-US"/>
              </w:rPr>
              <w:t>113,635,547</w:t>
            </w:r>
          </w:p>
        </w:tc>
      </w:tr>
      <w:tr w:rsidR="00F24581" w14:paraId="2942E086" w14:textId="77777777" w:rsidTr="00C44135">
        <w:tc>
          <w:tcPr>
            <w:tcW w:w="7229" w:type="dxa"/>
            <w:hideMark/>
          </w:tcPr>
          <w:p w14:paraId="4FF48D50" w14:textId="77777777" w:rsidR="00F24581" w:rsidRDefault="00F24581" w:rsidP="00C44135">
            <w:pPr>
              <w:rPr>
                <w:rFonts w:ascii="Browallia New" w:hAnsi="Browallia New" w:cs="Browallia New"/>
                <w:lang w:val="en-US"/>
              </w:rPr>
            </w:pPr>
            <w:r>
              <w:rPr>
                <w:rFonts w:ascii="Browallia New" w:hAnsi="Browallia New" w:cs="Browallia New" w:hint="cs"/>
                <w:cs/>
                <w:lang w:val="en-US"/>
              </w:rPr>
              <w:t>มูลค่ายุติธรรมของสินทรัพย์สุทธิที่ได้มาตามสัดส่วนของการลงทุน</w:t>
            </w:r>
          </w:p>
        </w:tc>
        <w:tc>
          <w:tcPr>
            <w:tcW w:w="1705" w:type="dxa"/>
            <w:tcBorders>
              <w:top w:val="nil"/>
              <w:left w:val="nil"/>
              <w:bottom w:val="single" w:sz="4" w:space="0" w:color="auto"/>
              <w:right w:val="nil"/>
            </w:tcBorders>
            <w:hideMark/>
          </w:tcPr>
          <w:p w14:paraId="73DE1119" w14:textId="77777777" w:rsidR="00F24581" w:rsidRDefault="00F24581" w:rsidP="00C44135">
            <w:pPr>
              <w:jc w:val="right"/>
              <w:rPr>
                <w:rFonts w:ascii="Browallia New" w:hAnsi="Browallia New" w:cs="Browallia New"/>
                <w:lang w:val="en-US"/>
              </w:rPr>
            </w:pPr>
            <w:r>
              <w:rPr>
                <w:rFonts w:ascii="Browallia New" w:hAnsi="Browallia New" w:cs="Browallia New" w:hint="cs"/>
                <w:lang w:val="en-US"/>
              </w:rPr>
              <w:t>6,073,950</w:t>
            </w:r>
          </w:p>
        </w:tc>
      </w:tr>
      <w:tr w:rsidR="00F24581" w14:paraId="6FFF84F8" w14:textId="77777777" w:rsidTr="00C44135">
        <w:tc>
          <w:tcPr>
            <w:tcW w:w="7229" w:type="dxa"/>
            <w:hideMark/>
          </w:tcPr>
          <w:p w14:paraId="05AC32A6" w14:textId="77777777" w:rsidR="00F24581" w:rsidRDefault="00F24581" w:rsidP="00C44135">
            <w:pPr>
              <w:rPr>
                <w:rFonts w:ascii="Browallia New" w:hAnsi="Browallia New" w:cs="Browallia New"/>
                <w:lang w:val="en-US"/>
              </w:rPr>
            </w:pPr>
            <w:r>
              <w:rPr>
                <w:rFonts w:ascii="Browallia New" w:hAnsi="Browallia New" w:cs="Browallia New" w:hint="cs"/>
                <w:cs/>
                <w:lang w:val="en-US"/>
              </w:rPr>
              <w:t>ค่าความนิยม</w:t>
            </w:r>
          </w:p>
        </w:tc>
        <w:tc>
          <w:tcPr>
            <w:tcW w:w="1705" w:type="dxa"/>
            <w:tcBorders>
              <w:top w:val="single" w:sz="4" w:space="0" w:color="auto"/>
              <w:left w:val="nil"/>
              <w:bottom w:val="nil"/>
              <w:right w:val="nil"/>
            </w:tcBorders>
            <w:hideMark/>
          </w:tcPr>
          <w:p w14:paraId="3A1FC619" w14:textId="77777777" w:rsidR="00F24581" w:rsidRDefault="00F24581" w:rsidP="00C44135">
            <w:pPr>
              <w:jc w:val="right"/>
              <w:rPr>
                <w:rFonts w:ascii="Browallia New" w:hAnsi="Browallia New" w:cs="Browallia New"/>
                <w:lang w:val="en-US"/>
              </w:rPr>
            </w:pPr>
            <w:r>
              <w:rPr>
                <w:rFonts w:ascii="Browallia New" w:hAnsi="Browallia New" w:cs="Browallia New" w:hint="cs"/>
                <w:lang w:val="en-US"/>
              </w:rPr>
              <w:t>107,561,597</w:t>
            </w:r>
          </w:p>
        </w:tc>
      </w:tr>
      <w:tr w:rsidR="00F24581" w14:paraId="165718F1" w14:textId="77777777" w:rsidTr="00C44135">
        <w:tc>
          <w:tcPr>
            <w:tcW w:w="7229" w:type="dxa"/>
            <w:hideMark/>
          </w:tcPr>
          <w:p w14:paraId="389D20C5" w14:textId="77777777" w:rsidR="00F24581" w:rsidRDefault="00F24581" w:rsidP="00C44135">
            <w:pPr>
              <w:rPr>
                <w:rFonts w:ascii="Browallia New" w:hAnsi="Browallia New" w:cs="Browallia New"/>
                <w:lang w:val="en-US"/>
              </w:rPr>
            </w:pPr>
            <w:r>
              <w:rPr>
                <w:rFonts w:ascii="Browallia New" w:hAnsi="Browallia New" w:cs="Browallia New" w:hint="cs"/>
                <w:cs/>
                <w:lang w:val="en-US"/>
              </w:rPr>
              <w:t>ค่าความนิยม - ตามที่รายงานไว้เดิม</w:t>
            </w:r>
          </w:p>
        </w:tc>
        <w:tc>
          <w:tcPr>
            <w:tcW w:w="1705" w:type="dxa"/>
            <w:tcBorders>
              <w:top w:val="nil"/>
              <w:left w:val="nil"/>
              <w:bottom w:val="single" w:sz="4" w:space="0" w:color="auto"/>
              <w:right w:val="nil"/>
            </w:tcBorders>
            <w:hideMark/>
          </w:tcPr>
          <w:p w14:paraId="7EFEF703" w14:textId="77777777" w:rsidR="00F24581" w:rsidRDefault="00F24581" w:rsidP="00C44135">
            <w:pPr>
              <w:jc w:val="right"/>
              <w:rPr>
                <w:rFonts w:ascii="Browallia New" w:hAnsi="Browallia New" w:cs="Browallia New"/>
                <w:lang w:val="en-US"/>
              </w:rPr>
            </w:pPr>
            <w:r>
              <w:rPr>
                <w:rFonts w:ascii="Browallia New" w:hAnsi="Browallia New" w:cs="Browallia New" w:hint="cs"/>
                <w:lang w:val="en-US"/>
              </w:rPr>
              <w:t>107,561,597</w:t>
            </w:r>
          </w:p>
        </w:tc>
      </w:tr>
      <w:tr w:rsidR="00F24581" w14:paraId="3E74450F" w14:textId="77777777" w:rsidTr="00C44135">
        <w:tc>
          <w:tcPr>
            <w:tcW w:w="7229" w:type="dxa"/>
            <w:hideMark/>
          </w:tcPr>
          <w:p w14:paraId="266489ED" w14:textId="77777777" w:rsidR="00F24581" w:rsidRDefault="00F24581" w:rsidP="00C44135">
            <w:pPr>
              <w:rPr>
                <w:rFonts w:ascii="Browallia New" w:hAnsi="Browallia New" w:cs="Browallia New"/>
                <w:lang w:val="en-US"/>
              </w:rPr>
            </w:pPr>
            <w:r>
              <w:rPr>
                <w:rFonts w:ascii="Browallia New" w:hAnsi="Browallia New" w:cs="Browallia New" w:hint="cs"/>
                <w:cs/>
                <w:lang w:val="en-US"/>
              </w:rPr>
              <w:t>ปรับปรุงมูลค่ายุติธรรม</w:t>
            </w:r>
          </w:p>
        </w:tc>
        <w:tc>
          <w:tcPr>
            <w:tcW w:w="1705" w:type="dxa"/>
            <w:tcBorders>
              <w:top w:val="single" w:sz="4" w:space="0" w:color="auto"/>
              <w:left w:val="nil"/>
              <w:bottom w:val="single" w:sz="12" w:space="0" w:color="auto"/>
              <w:right w:val="nil"/>
            </w:tcBorders>
            <w:hideMark/>
          </w:tcPr>
          <w:p w14:paraId="7A0C21A9" w14:textId="77777777" w:rsidR="00F24581" w:rsidRDefault="00F24581" w:rsidP="00C44135">
            <w:pPr>
              <w:ind w:right="179"/>
              <w:jc w:val="right"/>
              <w:rPr>
                <w:rFonts w:ascii="Browallia New" w:hAnsi="Browallia New" w:cs="Browallia New"/>
                <w:lang w:val="en-US"/>
              </w:rPr>
            </w:pPr>
            <w:r>
              <w:rPr>
                <w:rFonts w:ascii="Browallia New" w:hAnsi="Browallia New" w:cs="Browallia New" w:hint="cs"/>
                <w:lang w:val="en-US"/>
              </w:rPr>
              <w:t>-</w:t>
            </w:r>
          </w:p>
        </w:tc>
      </w:tr>
    </w:tbl>
    <w:p w14:paraId="0D8A2340" w14:textId="77777777" w:rsidR="00F24581" w:rsidRDefault="00F24581" w:rsidP="00F24581">
      <w:pPr>
        <w:ind w:left="426"/>
        <w:rPr>
          <w:rFonts w:ascii="Browallia New" w:hAnsi="Browallia New" w:cs="Browallia New"/>
          <w:sz w:val="22"/>
          <w:szCs w:val="22"/>
        </w:rPr>
      </w:pPr>
    </w:p>
    <w:p w14:paraId="0C8DED1B" w14:textId="77777777" w:rsidR="00FD5CE3" w:rsidRDefault="00FD5CE3">
      <w:pPr>
        <w:rPr>
          <w:rFonts w:ascii="Browallia New" w:hAnsi="Browallia New" w:cs="Browallia New"/>
          <w:cs/>
        </w:rPr>
      </w:pPr>
      <w:r>
        <w:rPr>
          <w:rFonts w:ascii="Browallia New" w:hAnsi="Browallia New" w:cs="Browallia New"/>
          <w:cs/>
        </w:rPr>
        <w:br w:type="page"/>
      </w:r>
    </w:p>
    <w:p w14:paraId="0776F6B7" w14:textId="6E915721" w:rsidR="00F24581" w:rsidRDefault="00F24581" w:rsidP="00F24581">
      <w:pPr>
        <w:ind w:left="426"/>
        <w:rPr>
          <w:rFonts w:ascii="Browallia New" w:hAnsi="Browallia New" w:cs="Browallia New"/>
          <w:cs/>
          <w:lang w:val="en-US"/>
        </w:rPr>
      </w:pPr>
      <w:r>
        <w:rPr>
          <w:rFonts w:ascii="Browallia New" w:hAnsi="Browallia New" w:cs="Browallia New" w:hint="cs"/>
          <w:cs/>
        </w:rPr>
        <w:t xml:space="preserve">มูลค่ายุติธรรมของสินทรัพย์และหนี้สินที่ได้มาจากการลงทุน </w:t>
      </w:r>
      <w:r w:rsidR="003F69E0">
        <w:rPr>
          <w:rFonts w:ascii="Browallia New" w:hAnsi="Browallia New" w:cs="Browallia New" w:hint="cs"/>
          <w:cs/>
        </w:rPr>
        <w:t>มีดังนี้</w:t>
      </w:r>
    </w:p>
    <w:p w14:paraId="79E38140" w14:textId="77777777" w:rsidR="00F24581" w:rsidRDefault="00F24581" w:rsidP="00F24581">
      <w:pPr>
        <w:ind w:left="426"/>
        <w:rPr>
          <w:rFonts w:ascii="Browallia New" w:hAnsi="Browallia New" w:cs="Browallia New"/>
          <w:sz w:val="22"/>
          <w:szCs w:val="22"/>
          <w:cs/>
        </w:rPr>
      </w:pPr>
    </w:p>
    <w:tbl>
      <w:tblPr>
        <w:tblW w:w="9041" w:type="dxa"/>
        <w:tblInd w:w="3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98"/>
        <w:gridCol w:w="1843"/>
      </w:tblGrid>
      <w:tr w:rsidR="00F24581" w14:paraId="5018A20C" w14:textId="77777777" w:rsidTr="00C44135">
        <w:tc>
          <w:tcPr>
            <w:tcW w:w="7198" w:type="dxa"/>
            <w:tcBorders>
              <w:top w:val="nil"/>
              <w:left w:val="nil"/>
              <w:bottom w:val="nil"/>
              <w:right w:val="nil"/>
            </w:tcBorders>
          </w:tcPr>
          <w:p w14:paraId="27E26BFD" w14:textId="77777777" w:rsidR="00F24581" w:rsidRDefault="00F24581" w:rsidP="00C44135">
            <w:pPr>
              <w:spacing w:line="254" w:lineRule="auto"/>
              <w:ind w:left="426" w:right="105"/>
              <w:jc w:val="center"/>
              <w:textAlignment w:val="baseline"/>
              <w:rPr>
                <w:rFonts w:ascii="Browallia New" w:hAnsi="Browallia New" w:cs="Browallia New"/>
                <w:b/>
                <w:bCs/>
                <w:cs/>
              </w:rPr>
            </w:pPr>
          </w:p>
        </w:tc>
        <w:tc>
          <w:tcPr>
            <w:tcW w:w="1843" w:type="dxa"/>
            <w:tcBorders>
              <w:top w:val="nil"/>
              <w:left w:val="nil"/>
              <w:bottom w:val="single" w:sz="4" w:space="0" w:color="auto"/>
              <w:right w:val="nil"/>
            </w:tcBorders>
            <w:hideMark/>
          </w:tcPr>
          <w:p w14:paraId="34558694" w14:textId="77777777" w:rsidR="00F24581" w:rsidRDefault="00F24581" w:rsidP="00C44135">
            <w:pPr>
              <w:spacing w:line="254" w:lineRule="auto"/>
              <w:ind w:left="426"/>
              <w:jc w:val="center"/>
              <w:textAlignment w:val="baseline"/>
              <w:rPr>
                <w:rFonts w:ascii="Browallia New" w:hAnsi="Browallia New" w:cs="Browallia New"/>
                <w:b/>
                <w:bCs/>
                <w:cs/>
              </w:rPr>
            </w:pPr>
            <w:r>
              <w:rPr>
                <w:rFonts w:ascii="Browallia New" w:hAnsi="Browallia New" w:cs="Browallia New" w:hint="cs"/>
                <w:snapToGrid w:val="0"/>
                <w:cs/>
                <w:lang w:eastAsia="th-TH"/>
              </w:rPr>
              <w:t>(</w:t>
            </w:r>
            <w:r>
              <w:rPr>
                <w:rFonts w:ascii="Browallia New" w:hAnsi="Browallia New" w:cs="Browallia New" w:hint="cs"/>
                <w:cs/>
              </w:rPr>
              <w:t xml:space="preserve">หน่วย </w:t>
            </w:r>
            <w:r>
              <w:rPr>
                <w:rFonts w:ascii="Browallia New" w:hAnsi="Browallia New" w:cs="Browallia New" w:hint="cs"/>
                <w:lang w:val="en-GB"/>
              </w:rPr>
              <w:t xml:space="preserve">: </w:t>
            </w:r>
            <w:r>
              <w:rPr>
                <w:rFonts w:ascii="Browallia New" w:hAnsi="Browallia New" w:cs="Browallia New" w:hint="cs"/>
                <w:cs/>
              </w:rPr>
              <w:t>บาท</w:t>
            </w:r>
            <w:r>
              <w:rPr>
                <w:rFonts w:ascii="Browallia New" w:hAnsi="Browallia New" w:cs="Browallia New" w:hint="cs"/>
                <w:snapToGrid w:val="0"/>
                <w:cs/>
                <w:lang w:eastAsia="th-TH"/>
              </w:rPr>
              <w:t>)</w:t>
            </w:r>
          </w:p>
        </w:tc>
      </w:tr>
      <w:tr w:rsidR="00F24581" w14:paraId="4A7D1AB5" w14:textId="77777777" w:rsidTr="00C44135">
        <w:tc>
          <w:tcPr>
            <w:tcW w:w="7198" w:type="dxa"/>
            <w:tcBorders>
              <w:top w:val="nil"/>
              <w:left w:val="nil"/>
              <w:bottom w:val="nil"/>
              <w:right w:val="nil"/>
            </w:tcBorders>
          </w:tcPr>
          <w:p w14:paraId="5C0D8EBC" w14:textId="77777777" w:rsidR="00F24581" w:rsidRDefault="00F24581" w:rsidP="00C44135">
            <w:pPr>
              <w:spacing w:line="254" w:lineRule="auto"/>
              <w:ind w:left="426" w:right="105"/>
              <w:jc w:val="center"/>
              <w:textAlignment w:val="baseline"/>
              <w:rPr>
                <w:rFonts w:ascii="Browallia New" w:hAnsi="Browallia New" w:cs="Browallia New"/>
                <w:b/>
                <w:bCs/>
                <w:sz w:val="22"/>
                <w:szCs w:val="22"/>
                <w:cs/>
              </w:rPr>
            </w:pPr>
          </w:p>
        </w:tc>
        <w:tc>
          <w:tcPr>
            <w:tcW w:w="1843" w:type="dxa"/>
            <w:tcBorders>
              <w:top w:val="nil"/>
              <w:left w:val="nil"/>
              <w:bottom w:val="nil"/>
              <w:right w:val="nil"/>
            </w:tcBorders>
          </w:tcPr>
          <w:p w14:paraId="0F299D1D" w14:textId="77777777" w:rsidR="00F24581" w:rsidRDefault="00F24581" w:rsidP="00C44135">
            <w:pPr>
              <w:spacing w:line="254" w:lineRule="auto"/>
              <w:ind w:left="426"/>
              <w:jc w:val="center"/>
              <w:textAlignment w:val="baseline"/>
              <w:rPr>
                <w:rFonts w:ascii="Browallia New" w:hAnsi="Browallia New" w:cs="Browallia New"/>
                <w:snapToGrid w:val="0"/>
                <w:sz w:val="22"/>
                <w:szCs w:val="22"/>
                <w:cs/>
                <w:lang w:eastAsia="th-TH"/>
              </w:rPr>
            </w:pPr>
          </w:p>
        </w:tc>
      </w:tr>
      <w:tr w:rsidR="00F24581" w14:paraId="7329CC11" w14:textId="77777777" w:rsidTr="00C44135">
        <w:tc>
          <w:tcPr>
            <w:tcW w:w="7198" w:type="dxa"/>
            <w:tcBorders>
              <w:top w:val="nil"/>
              <w:left w:val="nil"/>
              <w:bottom w:val="nil"/>
              <w:right w:val="nil"/>
            </w:tcBorders>
            <w:hideMark/>
          </w:tcPr>
          <w:p w14:paraId="3C765BEF" w14:textId="77777777" w:rsidR="00F24581" w:rsidRPr="00224C04" w:rsidRDefault="00F24581" w:rsidP="003F69E0">
            <w:pPr>
              <w:ind w:left="110"/>
              <w:rPr>
                <w:rFonts w:ascii="Browallia New" w:hAnsi="Browallia New" w:cs="Browallia New"/>
                <w:cs/>
                <w:lang w:val="en-US"/>
              </w:rPr>
            </w:pPr>
            <w:r w:rsidRPr="00224C04">
              <w:rPr>
                <w:rFonts w:ascii="Browallia New" w:hAnsi="Browallia New" w:cs="Browallia New" w:hint="cs"/>
                <w:cs/>
                <w:lang w:val="en-US"/>
              </w:rPr>
              <w:t>เงินสดและรายการเทียบเท่าเงินสด</w:t>
            </w:r>
            <w:r w:rsidRPr="00224C04">
              <w:rPr>
                <w:rFonts w:ascii="Arial" w:hAnsi="Arial" w:cs="Arial" w:hint="cs"/>
                <w:cs/>
                <w:lang w:val="en-US"/>
              </w:rPr>
              <w:t> </w:t>
            </w:r>
            <w:r w:rsidRPr="00224C04">
              <w:rPr>
                <w:rFonts w:ascii="Browallia New" w:hAnsi="Browallia New" w:cs="Browallia New" w:hint="cs"/>
                <w:lang w:val="en-US"/>
              </w:rPr>
              <w:t> </w:t>
            </w:r>
          </w:p>
        </w:tc>
        <w:tc>
          <w:tcPr>
            <w:tcW w:w="1843" w:type="dxa"/>
            <w:tcBorders>
              <w:top w:val="nil"/>
              <w:left w:val="nil"/>
              <w:bottom w:val="nil"/>
              <w:right w:val="nil"/>
            </w:tcBorders>
            <w:hideMark/>
          </w:tcPr>
          <w:p w14:paraId="23B1B2EC" w14:textId="77777777" w:rsidR="00F24581" w:rsidRDefault="00F24581" w:rsidP="00C44135">
            <w:pPr>
              <w:spacing w:line="254" w:lineRule="auto"/>
              <w:ind w:left="426" w:right="105"/>
              <w:jc w:val="right"/>
              <w:textAlignment w:val="baseline"/>
              <w:rPr>
                <w:rFonts w:ascii="Browallia New" w:hAnsi="Browallia New" w:cs="Browallia New"/>
                <w:cs/>
              </w:rPr>
            </w:pPr>
            <w:r>
              <w:rPr>
                <w:rFonts w:ascii="Browallia New" w:hAnsi="Browallia New" w:cs="Browallia New" w:hint="cs"/>
                <w:lang w:val="en-US"/>
              </w:rPr>
              <w:t>4</w:t>
            </w:r>
            <w:r>
              <w:rPr>
                <w:rFonts w:ascii="Browallia New" w:hAnsi="Browallia New" w:cs="Browallia New" w:hint="cs"/>
              </w:rPr>
              <w:t>,</w:t>
            </w:r>
            <w:r>
              <w:rPr>
                <w:rFonts w:ascii="Browallia New" w:hAnsi="Browallia New" w:cs="Browallia New" w:hint="cs"/>
                <w:lang w:val="en-US"/>
              </w:rPr>
              <w:t>003,082</w:t>
            </w:r>
          </w:p>
        </w:tc>
      </w:tr>
      <w:tr w:rsidR="00F24581" w14:paraId="6BD77125" w14:textId="77777777" w:rsidTr="00C44135">
        <w:tc>
          <w:tcPr>
            <w:tcW w:w="7198" w:type="dxa"/>
            <w:tcBorders>
              <w:top w:val="nil"/>
              <w:left w:val="nil"/>
              <w:bottom w:val="nil"/>
              <w:right w:val="nil"/>
            </w:tcBorders>
            <w:hideMark/>
          </w:tcPr>
          <w:p w14:paraId="25869B31" w14:textId="77777777" w:rsidR="00F24581" w:rsidRPr="00224C04" w:rsidRDefault="00F24581" w:rsidP="003F69E0">
            <w:pPr>
              <w:ind w:left="110"/>
              <w:rPr>
                <w:rFonts w:ascii="Browallia New" w:hAnsi="Browallia New" w:cs="Browallia New"/>
                <w:cs/>
                <w:lang w:val="en-US"/>
              </w:rPr>
            </w:pPr>
            <w:r w:rsidRPr="00224C04">
              <w:rPr>
                <w:rFonts w:ascii="Browallia New" w:hAnsi="Browallia New" w:cs="Browallia New" w:hint="cs"/>
                <w:cs/>
                <w:lang w:val="en-US"/>
              </w:rPr>
              <w:t>ลูกหนี้การค้า - ลูกค้าทั่วไป - สุทธิ</w:t>
            </w:r>
            <w:r w:rsidRPr="00224C04">
              <w:rPr>
                <w:rFonts w:ascii="Arial" w:hAnsi="Arial" w:cs="Arial" w:hint="cs"/>
                <w:cs/>
                <w:lang w:val="en-US"/>
              </w:rPr>
              <w:t> </w:t>
            </w:r>
            <w:r w:rsidRPr="00224C04">
              <w:rPr>
                <w:rFonts w:ascii="Browallia New" w:hAnsi="Browallia New" w:cs="Browallia New" w:hint="cs"/>
                <w:lang w:val="en-US"/>
              </w:rPr>
              <w:t> </w:t>
            </w:r>
          </w:p>
        </w:tc>
        <w:tc>
          <w:tcPr>
            <w:tcW w:w="1843" w:type="dxa"/>
            <w:tcBorders>
              <w:top w:val="nil"/>
              <w:left w:val="nil"/>
              <w:bottom w:val="nil"/>
              <w:right w:val="nil"/>
            </w:tcBorders>
            <w:hideMark/>
          </w:tcPr>
          <w:p w14:paraId="37FC79BF" w14:textId="77777777" w:rsidR="00F24581" w:rsidRDefault="00F24581" w:rsidP="00C44135">
            <w:pPr>
              <w:spacing w:line="254" w:lineRule="auto"/>
              <w:ind w:left="426" w:right="105"/>
              <w:jc w:val="right"/>
              <w:textAlignment w:val="baseline"/>
              <w:rPr>
                <w:rFonts w:ascii="Browallia New" w:hAnsi="Browallia New" w:cs="Browallia New"/>
                <w:cs/>
                <w:lang w:val="en-US"/>
              </w:rPr>
            </w:pPr>
            <w:r>
              <w:rPr>
                <w:rFonts w:ascii="Browallia New" w:hAnsi="Browallia New" w:cs="Browallia New" w:hint="cs"/>
                <w:lang w:val="en-US"/>
              </w:rPr>
              <w:t>1,842,635</w:t>
            </w:r>
          </w:p>
        </w:tc>
      </w:tr>
      <w:tr w:rsidR="00F24581" w14:paraId="51F0CA83" w14:textId="77777777" w:rsidTr="00C44135">
        <w:tc>
          <w:tcPr>
            <w:tcW w:w="7198" w:type="dxa"/>
            <w:tcBorders>
              <w:top w:val="nil"/>
              <w:left w:val="nil"/>
              <w:bottom w:val="nil"/>
              <w:right w:val="nil"/>
            </w:tcBorders>
            <w:hideMark/>
          </w:tcPr>
          <w:p w14:paraId="431C93B3" w14:textId="77777777" w:rsidR="00F24581" w:rsidRPr="00224C04" w:rsidRDefault="00F24581" w:rsidP="003F69E0">
            <w:pPr>
              <w:ind w:left="110"/>
              <w:rPr>
                <w:rFonts w:ascii="Browallia New" w:hAnsi="Browallia New" w:cs="Browallia New"/>
                <w:cs/>
                <w:lang w:val="en-US"/>
              </w:rPr>
            </w:pPr>
            <w:r w:rsidRPr="00224C04">
              <w:rPr>
                <w:rFonts w:ascii="Browallia New" w:hAnsi="Browallia New" w:cs="Browallia New" w:hint="cs"/>
                <w:cs/>
                <w:lang w:val="en-US"/>
              </w:rPr>
              <w:t>สินทรัพย์หมุนเวียนอื่น</w:t>
            </w:r>
            <w:r w:rsidRPr="00224C04">
              <w:rPr>
                <w:rFonts w:ascii="Arial" w:hAnsi="Arial" w:cs="Arial" w:hint="cs"/>
                <w:cs/>
                <w:lang w:val="en-US"/>
              </w:rPr>
              <w:t> </w:t>
            </w:r>
            <w:r w:rsidRPr="00224C04">
              <w:rPr>
                <w:rFonts w:ascii="Browallia New" w:hAnsi="Browallia New" w:cs="Browallia New" w:hint="cs"/>
                <w:lang w:val="en-US"/>
              </w:rPr>
              <w:t> </w:t>
            </w:r>
          </w:p>
        </w:tc>
        <w:tc>
          <w:tcPr>
            <w:tcW w:w="1843" w:type="dxa"/>
            <w:tcBorders>
              <w:top w:val="nil"/>
              <w:left w:val="nil"/>
              <w:bottom w:val="nil"/>
              <w:right w:val="nil"/>
            </w:tcBorders>
            <w:hideMark/>
          </w:tcPr>
          <w:p w14:paraId="3A5B0C39" w14:textId="77777777" w:rsidR="00F24581" w:rsidRDefault="00F24581" w:rsidP="00C44135">
            <w:pPr>
              <w:spacing w:line="254" w:lineRule="auto"/>
              <w:ind w:left="426" w:right="105"/>
              <w:jc w:val="right"/>
              <w:textAlignment w:val="baseline"/>
              <w:rPr>
                <w:rFonts w:ascii="Browallia New" w:hAnsi="Browallia New" w:cs="Browallia New"/>
                <w:cs/>
              </w:rPr>
            </w:pPr>
            <w:r>
              <w:rPr>
                <w:rFonts w:ascii="Browallia New" w:hAnsi="Browallia New" w:cs="Browallia New" w:hint="cs"/>
                <w:lang w:val="en-US"/>
              </w:rPr>
              <w:t>303,546</w:t>
            </w:r>
          </w:p>
        </w:tc>
      </w:tr>
      <w:tr w:rsidR="00F24581" w14:paraId="0058094F" w14:textId="77777777" w:rsidTr="00C44135">
        <w:tc>
          <w:tcPr>
            <w:tcW w:w="7198" w:type="dxa"/>
            <w:tcBorders>
              <w:top w:val="nil"/>
              <w:left w:val="nil"/>
              <w:bottom w:val="nil"/>
              <w:right w:val="nil"/>
            </w:tcBorders>
            <w:hideMark/>
          </w:tcPr>
          <w:p w14:paraId="1D95DB55" w14:textId="77777777" w:rsidR="00F24581" w:rsidRPr="00224C04" w:rsidRDefault="00F24581" w:rsidP="003F69E0">
            <w:pPr>
              <w:ind w:left="110"/>
              <w:rPr>
                <w:rFonts w:ascii="Browallia New" w:hAnsi="Browallia New" w:cs="Browallia New"/>
                <w:cs/>
                <w:lang w:val="en-US"/>
              </w:rPr>
            </w:pPr>
            <w:r w:rsidRPr="00224C04">
              <w:rPr>
                <w:rFonts w:ascii="Browallia New" w:hAnsi="Browallia New" w:cs="Browallia New" w:hint="cs"/>
                <w:cs/>
                <w:lang w:val="en-US"/>
              </w:rPr>
              <w:t>สินทรัพย์ไม่มีตัวตน</w:t>
            </w:r>
            <w:r w:rsidRPr="00224C04">
              <w:rPr>
                <w:rFonts w:ascii="Browallia New" w:hAnsi="Browallia New" w:cs="Browallia New" w:hint="cs"/>
                <w:lang w:val="en-US"/>
              </w:rPr>
              <w:t> </w:t>
            </w:r>
          </w:p>
        </w:tc>
        <w:tc>
          <w:tcPr>
            <w:tcW w:w="1843" w:type="dxa"/>
            <w:tcBorders>
              <w:top w:val="nil"/>
              <w:left w:val="nil"/>
              <w:bottom w:val="nil"/>
              <w:right w:val="nil"/>
            </w:tcBorders>
            <w:hideMark/>
          </w:tcPr>
          <w:p w14:paraId="190C1A42" w14:textId="77777777" w:rsidR="00F24581" w:rsidRDefault="00F24581" w:rsidP="00C44135">
            <w:pPr>
              <w:spacing w:line="254" w:lineRule="auto"/>
              <w:ind w:left="426" w:right="105"/>
              <w:jc w:val="right"/>
              <w:textAlignment w:val="baseline"/>
              <w:rPr>
                <w:rFonts w:ascii="Browallia New" w:hAnsi="Browallia New" w:cs="Browallia New"/>
                <w:cs/>
                <w:lang w:val="en-US"/>
              </w:rPr>
            </w:pPr>
            <w:r>
              <w:rPr>
                <w:rFonts w:ascii="Browallia New" w:hAnsi="Browallia New" w:cs="Browallia New" w:hint="cs"/>
                <w:lang w:val="en-US"/>
              </w:rPr>
              <w:t>6</w:t>
            </w:r>
            <w:r>
              <w:rPr>
                <w:rFonts w:ascii="Browallia New" w:hAnsi="Browallia New" w:cs="Browallia New" w:hint="cs"/>
              </w:rPr>
              <w:t>,</w:t>
            </w:r>
            <w:r>
              <w:rPr>
                <w:rFonts w:ascii="Browallia New" w:hAnsi="Browallia New" w:cs="Browallia New" w:hint="cs"/>
                <w:lang w:val="en-US"/>
              </w:rPr>
              <w:t>197,634</w:t>
            </w:r>
          </w:p>
        </w:tc>
      </w:tr>
      <w:tr w:rsidR="00F24581" w14:paraId="534B78D8" w14:textId="77777777" w:rsidTr="00C44135">
        <w:tc>
          <w:tcPr>
            <w:tcW w:w="7198" w:type="dxa"/>
            <w:tcBorders>
              <w:top w:val="nil"/>
              <w:left w:val="nil"/>
              <w:bottom w:val="nil"/>
              <w:right w:val="nil"/>
            </w:tcBorders>
            <w:hideMark/>
          </w:tcPr>
          <w:p w14:paraId="4C69B912" w14:textId="77777777" w:rsidR="00F24581" w:rsidRPr="00224C04" w:rsidRDefault="00F24581" w:rsidP="003F69E0">
            <w:pPr>
              <w:ind w:left="110"/>
              <w:rPr>
                <w:rFonts w:ascii="Browallia New" w:hAnsi="Browallia New" w:cs="Browallia New"/>
                <w:cs/>
                <w:lang w:val="en-US"/>
              </w:rPr>
            </w:pPr>
            <w:r w:rsidRPr="00224C04">
              <w:rPr>
                <w:rFonts w:ascii="Browallia New" w:hAnsi="Browallia New" w:cs="Browallia New" w:hint="cs"/>
                <w:cs/>
                <w:lang w:val="en-US"/>
              </w:rPr>
              <w:t>เจ้าหนี้การค้า - ผู้ค้าทั่วไป</w:t>
            </w:r>
            <w:r w:rsidRPr="00224C04">
              <w:rPr>
                <w:rFonts w:ascii="Arial" w:hAnsi="Arial" w:cs="Arial" w:hint="cs"/>
                <w:cs/>
                <w:lang w:val="en-US"/>
              </w:rPr>
              <w:t> </w:t>
            </w:r>
            <w:r w:rsidRPr="00224C04">
              <w:rPr>
                <w:rFonts w:ascii="Browallia New" w:hAnsi="Browallia New" w:cs="Browallia New" w:hint="cs"/>
                <w:lang w:val="en-US"/>
              </w:rPr>
              <w:t> </w:t>
            </w:r>
          </w:p>
        </w:tc>
        <w:tc>
          <w:tcPr>
            <w:tcW w:w="1843" w:type="dxa"/>
            <w:tcBorders>
              <w:top w:val="nil"/>
              <w:left w:val="nil"/>
              <w:bottom w:val="nil"/>
              <w:right w:val="nil"/>
            </w:tcBorders>
            <w:hideMark/>
          </w:tcPr>
          <w:p w14:paraId="0EEDC92D" w14:textId="77777777" w:rsidR="00F24581" w:rsidRDefault="00F24581" w:rsidP="00C44135">
            <w:pPr>
              <w:spacing w:line="254" w:lineRule="auto"/>
              <w:ind w:left="426" w:right="105"/>
              <w:jc w:val="right"/>
              <w:textAlignment w:val="baseline"/>
              <w:rPr>
                <w:rFonts w:ascii="Browallia New" w:hAnsi="Browallia New" w:cs="Browallia New"/>
                <w:cs/>
              </w:rPr>
            </w:pPr>
            <w:r>
              <w:rPr>
                <w:rFonts w:ascii="Browallia New" w:hAnsi="Browallia New" w:cs="Browallia New" w:hint="cs"/>
                <w:cs/>
              </w:rPr>
              <w:t>(</w:t>
            </w:r>
            <w:r>
              <w:rPr>
                <w:rFonts w:ascii="Browallia New" w:hAnsi="Browallia New" w:cs="Browallia New" w:hint="cs"/>
                <w:lang w:val="en-US"/>
              </w:rPr>
              <w:t>77,393</w:t>
            </w:r>
            <w:r>
              <w:rPr>
                <w:rFonts w:ascii="Browallia New" w:hAnsi="Browallia New" w:cs="Browallia New" w:hint="cs"/>
                <w:cs/>
              </w:rPr>
              <w:t>)</w:t>
            </w:r>
          </w:p>
        </w:tc>
      </w:tr>
      <w:tr w:rsidR="00F24581" w14:paraId="1870DB33" w14:textId="77777777" w:rsidTr="00C44135">
        <w:tc>
          <w:tcPr>
            <w:tcW w:w="7198" w:type="dxa"/>
            <w:tcBorders>
              <w:top w:val="nil"/>
              <w:left w:val="nil"/>
              <w:bottom w:val="nil"/>
              <w:right w:val="nil"/>
            </w:tcBorders>
            <w:hideMark/>
          </w:tcPr>
          <w:p w14:paraId="1167EAD6" w14:textId="77777777" w:rsidR="00F24581" w:rsidRPr="00224C04" w:rsidRDefault="00F24581" w:rsidP="003F69E0">
            <w:pPr>
              <w:ind w:left="110"/>
              <w:rPr>
                <w:rFonts w:ascii="Browallia New" w:hAnsi="Browallia New" w:cs="Browallia New"/>
                <w:cs/>
                <w:lang w:val="en-US"/>
              </w:rPr>
            </w:pPr>
            <w:r w:rsidRPr="00224C04">
              <w:rPr>
                <w:rFonts w:ascii="Browallia New" w:hAnsi="Browallia New" w:cs="Browallia New" w:hint="cs"/>
                <w:cs/>
                <w:lang w:val="en-US"/>
              </w:rPr>
              <w:t>หนี้สินหมุนเวียนอื่น</w:t>
            </w:r>
            <w:r w:rsidRPr="00224C04">
              <w:rPr>
                <w:rFonts w:ascii="Arial" w:hAnsi="Arial" w:cs="Arial" w:hint="cs"/>
                <w:cs/>
                <w:lang w:val="en-US"/>
              </w:rPr>
              <w:t> </w:t>
            </w:r>
            <w:r w:rsidRPr="00224C04">
              <w:rPr>
                <w:rFonts w:ascii="Browallia New" w:hAnsi="Browallia New" w:cs="Browallia New" w:hint="cs"/>
                <w:lang w:val="en-US"/>
              </w:rPr>
              <w:t> </w:t>
            </w:r>
            <w:r w:rsidRPr="00224C04">
              <w:rPr>
                <w:rFonts w:ascii="Browallia New" w:hAnsi="Browallia New" w:cs="Browallia New" w:hint="cs"/>
                <w:cs/>
                <w:lang w:val="en-US"/>
              </w:rPr>
              <w:tab/>
            </w:r>
          </w:p>
        </w:tc>
        <w:tc>
          <w:tcPr>
            <w:tcW w:w="1843" w:type="dxa"/>
            <w:tcBorders>
              <w:top w:val="nil"/>
              <w:left w:val="nil"/>
              <w:bottom w:val="nil"/>
              <w:right w:val="nil"/>
            </w:tcBorders>
            <w:hideMark/>
          </w:tcPr>
          <w:p w14:paraId="5AA8CA97" w14:textId="77777777" w:rsidR="00F24581" w:rsidRDefault="00F24581" w:rsidP="00C44135">
            <w:pPr>
              <w:spacing w:line="254" w:lineRule="auto"/>
              <w:ind w:left="426" w:right="105"/>
              <w:jc w:val="right"/>
              <w:textAlignment w:val="baseline"/>
              <w:rPr>
                <w:rFonts w:ascii="Browallia New" w:hAnsi="Browallia New" w:cs="Browallia New"/>
                <w:cs/>
              </w:rPr>
            </w:pPr>
            <w:r>
              <w:rPr>
                <w:rFonts w:ascii="Browallia New" w:hAnsi="Browallia New" w:cs="Browallia New" w:hint="cs"/>
                <w:cs/>
              </w:rPr>
              <w:t>(</w:t>
            </w:r>
            <w:r>
              <w:rPr>
                <w:rFonts w:ascii="Browallia New" w:hAnsi="Browallia New" w:cs="Browallia New" w:hint="cs"/>
                <w:lang w:val="en-US"/>
              </w:rPr>
              <w:t>359,797</w:t>
            </w:r>
            <w:r>
              <w:rPr>
                <w:rFonts w:ascii="Browallia New" w:hAnsi="Browallia New" w:cs="Browallia New" w:hint="cs"/>
                <w:cs/>
              </w:rPr>
              <w:t>)</w:t>
            </w:r>
          </w:p>
        </w:tc>
      </w:tr>
      <w:tr w:rsidR="00F24581" w14:paraId="798C5705" w14:textId="77777777" w:rsidTr="00C44135">
        <w:tc>
          <w:tcPr>
            <w:tcW w:w="7198" w:type="dxa"/>
            <w:tcBorders>
              <w:top w:val="nil"/>
              <w:left w:val="nil"/>
              <w:bottom w:val="nil"/>
              <w:right w:val="nil"/>
            </w:tcBorders>
            <w:hideMark/>
          </w:tcPr>
          <w:p w14:paraId="3C95ECEC" w14:textId="77777777" w:rsidR="00F24581" w:rsidRPr="00224C04" w:rsidRDefault="00F24581" w:rsidP="003F69E0">
            <w:pPr>
              <w:ind w:left="110"/>
              <w:rPr>
                <w:rFonts w:ascii="Browallia New" w:hAnsi="Browallia New" w:cs="Browallia New"/>
                <w:cs/>
                <w:lang w:val="en-US"/>
              </w:rPr>
            </w:pPr>
            <w:r w:rsidRPr="00224C04">
              <w:rPr>
                <w:rFonts w:ascii="Browallia New" w:hAnsi="Browallia New" w:cs="Browallia New" w:hint="cs"/>
                <w:cs/>
                <w:lang w:val="en-US"/>
              </w:rPr>
              <w:t>รวม</w:t>
            </w:r>
          </w:p>
        </w:tc>
        <w:tc>
          <w:tcPr>
            <w:tcW w:w="1843" w:type="dxa"/>
            <w:tcBorders>
              <w:top w:val="single" w:sz="4" w:space="0" w:color="auto"/>
              <w:left w:val="nil"/>
              <w:bottom w:val="nil"/>
              <w:right w:val="nil"/>
            </w:tcBorders>
            <w:hideMark/>
          </w:tcPr>
          <w:p w14:paraId="5EAEF8D1" w14:textId="77777777" w:rsidR="00F24581" w:rsidRDefault="00F24581" w:rsidP="00C44135">
            <w:pPr>
              <w:spacing w:line="254" w:lineRule="auto"/>
              <w:ind w:left="426" w:right="105"/>
              <w:jc w:val="right"/>
              <w:textAlignment w:val="baseline"/>
              <w:rPr>
                <w:rFonts w:ascii="Browallia New" w:hAnsi="Browallia New" w:cs="Browallia New"/>
                <w:cs/>
              </w:rPr>
            </w:pPr>
            <w:r>
              <w:rPr>
                <w:rFonts w:ascii="Browallia New" w:hAnsi="Browallia New" w:cs="Browallia New" w:hint="cs"/>
                <w:lang w:val="en-US"/>
              </w:rPr>
              <w:t>11</w:t>
            </w:r>
            <w:r>
              <w:rPr>
                <w:rFonts w:ascii="Browallia New" w:hAnsi="Browallia New" w:cs="Browallia New" w:hint="cs"/>
              </w:rPr>
              <w:t>,</w:t>
            </w:r>
            <w:r>
              <w:rPr>
                <w:rFonts w:ascii="Browallia New" w:hAnsi="Browallia New" w:cs="Browallia New" w:hint="cs"/>
                <w:lang w:val="en-US"/>
              </w:rPr>
              <w:t>909,707</w:t>
            </w:r>
          </w:p>
        </w:tc>
      </w:tr>
      <w:tr w:rsidR="00F24581" w14:paraId="25071269" w14:textId="77777777" w:rsidTr="00C44135">
        <w:tc>
          <w:tcPr>
            <w:tcW w:w="7198" w:type="dxa"/>
            <w:tcBorders>
              <w:top w:val="nil"/>
              <w:left w:val="nil"/>
              <w:bottom w:val="nil"/>
              <w:right w:val="nil"/>
            </w:tcBorders>
            <w:hideMark/>
          </w:tcPr>
          <w:p w14:paraId="17F346A4" w14:textId="77777777" w:rsidR="00F24581" w:rsidRPr="00224C04" w:rsidRDefault="00F24581" w:rsidP="003F69E0">
            <w:pPr>
              <w:ind w:left="110"/>
              <w:rPr>
                <w:rFonts w:ascii="Browallia New" w:hAnsi="Browallia New" w:cs="Browallia New"/>
                <w:cs/>
                <w:lang w:val="en-US"/>
              </w:rPr>
            </w:pPr>
            <w:r w:rsidRPr="00224C04">
              <w:rPr>
                <w:rFonts w:ascii="Browallia New" w:hAnsi="Browallia New" w:cs="Browallia New" w:hint="cs"/>
                <w:cs/>
                <w:lang w:val="en-US"/>
              </w:rPr>
              <w:t>ส่วนได้เสียที่ไม่มีอำนาจควบคุม</w:t>
            </w:r>
          </w:p>
        </w:tc>
        <w:tc>
          <w:tcPr>
            <w:tcW w:w="1843" w:type="dxa"/>
            <w:tcBorders>
              <w:top w:val="nil"/>
              <w:left w:val="nil"/>
              <w:bottom w:val="single" w:sz="4" w:space="0" w:color="auto"/>
              <w:right w:val="nil"/>
            </w:tcBorders>
            <w:hideMark/>
          </w:tcPr>
          <w:p w14:paraId="6AE9C3BD" w14:textId="77777777" w:rsidR="00F24581" w:rsidRDefault="00F24581" w:rsidP="00C44135">
            <w:pPr>
              <w:spacing w:line="254" w:lineRule="auto"/>
              <w:ind w:left="426" w:right="105"/>
              <w:jc w:val="right"/>
              <w:textAlignment w:val="baseline"/>
              <w:rPr>
                <w:rFonts w:ascii="Browallia New" w:hAnsi="Browallia New" w:cs="Browallia New"/>
                <w:cs/>
              </w:rPr>
            </w:pPr>
            <w:r>
              <w:rPr>
                <w:rFonts w:ascii="Browallia New" w:hAnsi="Browallia New" w:cs="Browallia New" w:hint="cs"/>
                <w:cs/>
              </w:rPr>
              <w:t>(</w:t>
            </w:r>
            <w:r>
              <w:rPr>
                <w:rFonts w:ascii="Browallia New" w:hAnsi="Browallia New" w:cs="Browallia New" w:hint="cs"/>
                <w:lang w:val="en-US"/>
              </w:rPr>
              <w:t>5</w:t>
            </w:r>
            <w:r>
              <w:rPr>
                <w:rFonts w:ascii="Browallia New" w:hAnsi="Browallia New" w:cs="Browallia New" w:hint="cs"/>
              </w:rPr>
              <w:t>,</w:t>
            </w:r>
            <w:r>
              <w:rPr>
                <w:rFonts w:ascii="Browallia New" w:hAnsi="Browallia New" w:cs="Browallia New" w:hint="cs"/>
                <w:lang w:val="en-US"/>
              </w:rPr>
              <w:t>835,757</w:t>
            </w:r>
            <w:r>
              <w:rPr>
                <w:rFonts w:ascii="Browallia New" w:hAnsi="Browallia New" w:cs="Browallia New" w:hint="cs"/>
                <w:cs/>
              </w:rPr>
              <w:t>)</w:t>
            </w:r>
          </w:p>
        </w:tc>
      </w:tr>
      <w:tr w:rsidR="00F24581" w14:paraId="596B793B" w14:textId="77777777" w:rsidTr="00C44135">
        <w:tc>
          <w:tcPr>
            <w:tcW w:w="7198" w:type="dxa"/>
            <w:tcBorders>
              <w:top w:val="nil"/>
              <w:left w:val="nil"/>
              <w:bottom w:val="nil"/>
              <w:right w:val="nil"/>
            </w:tcBorders>
            <w:hideMark/>
          </w:tcPr>
          <w:p w14:paraId="1B5A1D97" w14:textId="77777777" w:rsidR="00F24581" w:rsidRPr="00224C04" w:rsidRDefault="00F24581" w:rsidP="003F69E0">
            <w:pPr>
              <w:ind w:left="110"/>
              <w:rPr>
                <w:rFonts w:ascii="Browallia New" w:hAnsi="Browallia New" w:cs="Browallia New"/>
                <w:cs/>
                <w:lang w:val="en-US"/>
              </w:rPr>
            </w:pPr>
            <w:r w:rsidRPr="00224C04">
              <w:rPr>
                <w:rFonts w:ascii="Browallia New" w:hAnsi="Browallia New" w:cs="Browallia New" w:hint="cs"/>
                <w:cs/>
                <w:lang w:val="en-US"/>
              </w:rPr>
              <w:t>มูลค่ายุติธรรมของสินทรัพย์สุทธิที่ได้มาตามสัดส่วนของการลงทุน</w:t>
            </w:r>
          </w:p>
        </w:tc>
        <w:tc>
          <w:tcPr>
            <w:tcW w:w="1843" w:type="dxa"/>
            <w:tcBorders>
              <w:top w:val="single" w:sz="4" w:space="0" w:color="auto"/>
              <w:left w:val="nil"/>
              <w:bottom w:val="single" w:sz="12" w:space="0" w:color="auto"/>
              <w:right w:val="nil"/>
            </w:tcBorders>
            <w:hideMark/>
          </w:tcPr>
          <w:p w14:paraId="6B2DDC5B" w14:textId="77777777" w:rsidR="00F24581" w:rsidRDefault="00F24581" w:rsidP="00C44135">
            <w:pPr>
              <w:spacing w:line="254" w:lineRule="auto"/>
              <w:ind w:left="426" w:right="105"/>
              <w:jc w:val="right"/>
              <w:textAlignment w:val="baseline"/>
              <w:rPr>
                <w:rFonts w:ascii="Browallia New" w:hAnsi="Browallia New" w:cs="Browallia New"/>
                <w:cs/>
                <w:lang w:val="en-US"/>
              </w:rPr>
            </w:pPr>
            <w:r>
              <w:rPr>
                <w:rFonts w:ascii="Browallia New" w:hAnsi="Browallia New" w:cs="Browallia New" w:hint="cs"/>
                <w:lang w:val="en-US"/>
              </w:rPr>
              <w:t>6,073,950</w:t>
            </w:r>
          </w:p>
        </w:tc>
      </w:tr>
    </w:tbl>
    <w:p w14:paraId="075D0CFF" w14:textId="77777777" w:rsidR="00F24581" w:rsidRPr="008B63E4" w:rsidRDefault="00F24581" w:rsidP="00E66C5A">
      <w:pPr>
        <w:ind w:left="423"/>
        <w:jc w:val="thaiDistribute"/>
        <w:rPr>
          <w:rFonts w:ascii="Browallia New" w:hAnsi="Browallia New" w:cs="Browallia New"/>
          <w:strike/>
          <w:highlight w:val="yellow"/>
          <w:lang w:val="en-US"/>
        </w:rPr>
      </w:pPr>
    </w:p>
    <w:p w14:paraId="293CD7FC" w14:textId="28379F7D" w:rsidR="00431C43" w:rsidRPr="00DC42E4" w:rsidRDefault="00431C43" w:rsidP="00E03706">
      <w:pPr>
        <w:ind w:left="426" w:right="1800"/>
        <w:rPr>
          <w:rFonts w:ascii="Browallia New" w:hAnsi="Browallia New" w:cs="Browallia New"/>
          <w:u w:val="single"/>
          <w:lang w:val="en-GB"/>
        </w:rPr>
      </w:pPr>
      <w:r w:rsidRPr="00DC42E4">
        <w:rPr>
          <w:rFonts w:ascii="Browallia New" w:hAnsi="Browallia New" w:cs="Browallia New" w:hint="cs"/>
          <w:u w:val="single"/>
          <w:cs/>
          <w:lang w:val="en-GB"/>
        </w:rPr>
        <w:t>การจำหน่าย</w:t>
      </w:r>
      <w:r w:rsidR="004D60CE" w:rsidRPr="00DC42E4">
        <w:rPr>
          <w:rFonts w:ascii="Browallia New" w:hAnsi="Browallia New" w:cs="Browallia New" w:hint="cs"/>
          <w:u w:val="single"/>
          <w:cs/>
          <w:lang w:val="en-GB"/>
        </w:rPr>
        <w:t>เงินลงทุนใน</w:t>
      </w:r>
      <w:r w:rsidR="0050230E" w:rsidRPr="00DC42E4">
        <w:rPr>
          <w:rFonts w:ascii="Browallia New" w:hAnsi="Browallia New" w:cs="Browallia New" w:hint="cs"/>
          <w:u w:val="single"/>
          <w:cs/>
          <w:lang w:val="en-GB"/>
        </w:rPr>
        <w:t>บริษัทย่อย</w:t>
      </w:r>
    </w:p>
    <w:p w14:paraId="3DE0BDE0" w14:textId="1E36B624" w:rsidR="00B8092B" w:rsidRPr="00DC42E4" w:rsidRDefault="00B8092B" w:rsidP="00DC42E4">
      <w:pPr>
        <w:ind w:left="426" w:right="1800"/>
        <w:rPr>
          <w:rFonts w:ascii="Browallia New" w:hAnsi="Browallia New" w:cs="Browallia New"/>
          <w:u w:val="single"/>
          <w:cs/>
          <w:lang w:val="en-GB"/>
        </w:rPr>
      </w:pPr>
      <w:r w:rsidRPr="00DC42E4">
        <w:rPr>
          <w:rFonts w:ascii="Browallia New" w:hAnsi="Browallia New" w:cs="Browallia New" w:hint="cs"/>
          <w:i/>
          <w:iCs/>
          <w:cs/>
        </w:rPr>
        <w:t>บริษัท ไบโอ แนชเชอรัล เอ็นเนอร์ยี จำกัด</w:t>
      </w:r>
    </w:p>
    <w:p w14:paraId="3DE0BDE1" w14:textId="12DF9383" w:rsidR="00B8092B" w:rsidRPr="00DC42E4" w:rsidRDefault="00B8092B" w:rsidP="00B8092B">
      <w:pPr>
        <w:ind w:left="426"/>
        <w:jc w:val="thaiDistribute"/>
        <w:rPr>
          <w:rFonts w:ascii="Browallia New" w:eastAsia="Arial Unicode MS" w:hAnsi="Browallia New" w:cs="Browallia New"/>
          <w:cs/>
        </w:rPr>
      </w:pPr>
      <w:r w:rsidRPr="00DC42E4">
        <w:rPr>
          <w:rFonts w:ascii="Browallia New" w:eastAsia="Arial Unicode MS" w:hAnsi="Browallia New" w:cs="Browallia New"/>
          <w:cs/>
        </w:rPr>
        <w:t xml:space="preserve">เมื่อวันที่ </w:t>
      </w:r>
      <w:r w:rsidR="00C02DE2" w:rsidRPr="00DC42E4">
        <w:rPr>
          <w:rFonts w:ascii="Browallia New" w:eastAsia="Arial Unicode MS" w:hAnsi="Browallia New" w:cs="Browallia New"/>
          <w:lang w:val="en-US"/>
        </w:rPr>
        <w:t>14</w:t>
      </w:r>
      <w:r w:rsidRPr="00DC42E4">
        <w:rPr>
          <w:rFonts w:ascii="Browallia New" w:eastAsia="Arial Unicode MS" w:hAnsi="Browallia New" w:cs="Browallia New"/>
          <w:cs/>
        </w:rPr>
        <w:t xml:space="preserve"> มิถุนายน </w:t>
      </w:r>
      <w:r w:rsidR="00C02DE2" w:rsidRPr="00DC42E4">
        <w:rPr>
          <w:rFonts w:ascii="Browallia New" w:eastAsia="Arial Unicode MS" w:hAnsi="Browallia New" w:cs="Browallia New"/>
          <w:lang w:val="en-US"/>
        </w:rPr>
        <w:t>2564</w:t>
      </w:r>
      <w:r w:rsidRPr="00DC42E4">
        <w:rPr>
          <w:rFonts w:ascii="Browallia New" w:eastAsia="Arial Unicode MS" w:hAnsi="Browallia New" w:cs="Browallia New"/>
          <w:cs/>
        </w:rPr>
        <w:t xml:space="preserve"> ที่ประชุมคณะกรรมการบริษัท ครั้งที่ </w:t>
      </w:r>
      <w:r w:rsidR="00DE6703">
        <w:rPr>
          <w:rFonts w:ascii="Browallia New" w:eastAsia="Arial Unicode MS" w:hAnsi="Browallia New" w:cs="Browallia New"/>
          <w:lang w:val="en-US"/>
        </w:rPr>
        <w:t>6/2564</w:t>
      </w:r>
      <w:r w:rsidRPr="00DC42E4">
        <w:rPr>
          <w:rFonts w:ascii="Browallia New" w:eastAsia="Arial Unicode MS" w:hAnsi="Browallia New" w:cs="Browallia New"/>
          <w:cs/>
        </w:rPr>
        <w:t xml:space="preserve"> มีมติอนุมัติการจำหน่ายเงินลงทุนในหุ้นสามัญของบริษัท ไบโอ แนชเชอรัล เอ็นเนอร์ยี จำกัด (BNE) ซึ่งเป็นบริษัทย่อยของบริษัทในสัดส่วนร้อยละ </w:t>
      </w:r>
      <w:r w:rsidR="00C02DE2" w:rsidRPr="00DC42E4">
        <w:rPr>
          <w:rFonts w:ascii="Browallia New" w:eastAsia="Arial Unicode MS" w:hAnsi="Browallia New" w:cs="Browallia New"/>
          <w:lang w:val="en-US"/>
        </w:rPr>
        <w:t>70</w:t>
      </w:r>
      <w:r w:rsidRPr="00DC42E4">
        <w:rPr>
          <w:rFonts w:ascii="Browallia New" w:eastAsia="Arial Unicode MS" w:hAnsi="Browallia New" w:cs="Browallia New"/>
          <w:cs/>
        </w:rPr>
        <w:t xml:space="preserve"> ของจำนวนหุ้นทั้งหมด ให้แก่ บริษัท พรวิไล อินเตอร์เนชั่นแนล กรุพ เทรดดิ้ง จำกัด (PVL) ซึ่งมิใช่บริษัทที่เกี่ยวข้องกัน เป็นจำนวนเงินรวมทั้งสิ้นประมาณ </w:t>
      </w:r>
      <w:r w:rsidR="00C02DE2" w:rsidRPr="00DC42E4">
        <w:rPr>
          <w:rFonts w:ascii="Browallia New" w:eastAsia="Arial Unicode MS" w:hAnsi="Browallia New" w:cs="Browallia New"/>
          <w:lang w:val="en-US"/>
        </w:rPr>
        <w:t>17.64</w:t>
      </w:r>
      <w:r w:rsidRPr="00DC42E4">
        <w:rPr>
          <w:rFonts w:ascii="Browallia New" w:eastAsia="Arial Unicode MS" w:hAnsi="Browallia New" w:cs="Browallia New"/>
          <w:cs/>
        </w:rPr>
        <w:t xml:space="preserve"> ล้านบาท โดยแบ่งเป็นการชำระเงินค่าหุ้นจำนวน </w:t>
      </w:r>
      <w:r w:rsidR="00C02DE2" w:rsidRPr="00DC42E4">
        <w:rPr>
          <w:rFonts w:ascii="Browallia New" w:eastAsia="Arial Unicode MS" w:hAnsi="Browallia New" w:cs="Browallia New"/>
          <w:lang w:val="en-US"/>
        </w:rPr>
        <w:t>0.35</w:t>
      </w:r>
      <w:r w:rsidRPr="00DC42E4">
        <w:rPr>
          <w:rFonts w:ascii="Browallia New" w:eastAsia="Arial Unicode MS" w:hAnsi="Browallia New" w:cs="Browallia New"/>
          <w:cs/>
        </w:rPr>
        <w:t xml:space="preserve"> ล้านบาท และลูกหนี้การค้าจำนวน </w:t>
      </w:r>
      <w:r w:rsidR="00C02DE2" w:rsidRPr="00DC42E4">
        <w:rPr>
          <w:rFonts w:ascii="Browallia New" w:eastAsia="Arial Unicode MS" w:hAnsi="Browallia New" w:cs="Browallia New"/>
          <w:lang w:val="en-US"/>
        </w:rPr>
        <w:t>17.29</w:t>
      </w:r>
      <w:r w:rsidRPr="00DC42E4">
        <w:rPr>
          <w:rFonts w:ascii="Browallia New" w:eastAsia="Arial Unicode MS" w:hAnsi="Browallia New" w:cs="Browallia New"/>
          <w:cs/>
        </w:rPr>
        <w:t xml:space="preserve"> ล้านบาท</w:t>
      </w:r>
    </w:p>
    <w:p w14:paraId="3DE0BDE2" w14:textId="77777777" w:rsidR="00B8092B" w:rsidRPr="00DC42E4" w:rsidRDefault="00B8092B" w:rsidP="00B8092B">
      <w:pPr>
        <w:ind w:left="426"/>
        <w:jc w:val="thaiDistribute"/>
        <w:rPr>
          <w:rFonts w:ascii="Browallia New" w:hAnsi="Browallia New" w:cs="Browallia New"/>
          <w:sz w:val="22"/>
          <w:szCs w:val="22"/>
          <w:cs/>
          <w:lang w:val="en-US"/>
        </w:rPr>
      </w:pPr>
    </w:p>
    <w:p w14:paraId="3DE0BDE3" w14:textId="77777777" w:rsidR="00B8092B" w:rsidRPr="00DC42E4" w:rsidRDefault="00B8092B" w:rsidP="00B8092B">
      <w:pPr>
        <w:ind w:left="426"/>
        <w:jc w:val="thaiDistribute"/>
        <w:rPr>
          <w:rFonts w:ascii="Browallia New" w:hAnsi="Browallia New" w:cs="Browallia New"/>
          <w:lang w:val="en-US"/>
        </w:rPr>
      </w:pPr>
      <w:r w:rsidRPr="00DC42E4">
        <w:rPr>
          <w:rFonts w:ascii="Browallia New" w:hAnsi="Browallia New" w:cs="Browallia New"/>
          <w:cs/>
          <w:lang w:val="en-US"/>
        </w:rPr>
        <w:t xml:space="preserve">เมื่อวันที่ </w:t>
      </w:r>
      <w:r w:rsidRPr="00DC42E4">
        <w:rPr>
          <w:rFonts w:ascii="Browallia New" w:hAnsi="Browallia New" w:cs="Browallia New"/>
          <w:lang w:val="en-US"/>
        </w:rPr>
        <w:t xml:space="preserve">30 </w:t>
      </w:r>
      <w:r w:rsidRPr="00DC42E4">
        <w:rPr>
          <w:rFonts w:ascii="Browallia New" w:hAnsi="Browallia New" w:cs="Browallia New"/>
          <w:cs/>
          <w:lang w:val="en-US"/>
        </w:rPr>
        <w:t xml:space="preserve">มิถุนายน </w:t>
      </w:r>
      <w:r w:rsidRPr="00DC42E4">
        <w:rPr>
          <w:rFonts w:ascii="Browallia New" w:hAnsi="Browallia New" w:cs="Browallia New"/>
          <w:lang w:val="en-US"/>
        </w:rPr>
        <w:t xml:space="preserve">2564 </w:t>
      </w:r>
      <w:r w:rsidRPr="00DC42E4">
        <w:rPr>
          <w:rFonts w:ascii="Browallia New" w:hAnsi="Browallia New" w:cs="Browallia New"/>
          <w:cs/>
          <w:lang w:val="en-US"/>
        </w:rPr>
        <w:t>บริษัทได้ลงนามในสัญญาการจำหน่ายเงินลงทุนในบริษัท ไบโอ แนชเชอรัล เอ็นเนอร์ยี จำกัด (</w:t>
      </w:r>
      <w:r w:rsidRPr="00DC42E4">
        <w:rPr>
          <w:rFonts w:ascii="Browallia New" w:hAnsi="Browallia New" w:cs="Browallia New"/>
          <w:lang w:val="en-US"/>
        </w:rPr>
        <w:t>BNE)</w:t>
      </w:r>
      <w:r w:rsidRPr="00DC42E4">
        <w:rPr>
          <w:rFonts w:ascii="Browallia New" w:hAnsi="Browallia New" w:cs="Browallia New"/>
          <w:cs/>
          <w:lang w:val="en-US"/>
        </w:rPr>
        <w:t xml:space="preserve"> โดยมีเงื่อนไขการรับชำระเงินดังนี้</w:t>
      </w:r>
      <w:r w:rsidRPr="00DC42E4">
        <w:rPr>
          <w:rFonts w:ascii="Browallia New" w:hAnsi="Browallia New" w:cs="Browallia New"/>
          <w:lang w:val="en-US"/>
        </w:rPr>
        <w:t xml:space="preserve"> </w:t>
      </w:r>
    </w:p>
    <w:p w14:paraId="3DE0BDE4" w14:textId="77777777" w:rsidR="00B8092B" w:rsidRPr="00DC42E4" w:rsidRDefault="00B8092B" w:rsidP="00B8092B">
      <w:pPr>
        <w:pStyle w:val="ListParagraph"/>
        <w:numPr>
          <w:ilvl w:val="0"/>
          <w:numId w:val="27"/>
        </w:numPr>
        <w:jc w:val="thaiDistribute"/>
        <w:rPr>
          <w:rFonts w:ascii="Browallia New" w:hAnsi="Browallia New" w:cs="Browallia New"/>
          <w:szCs w:val="28"/>
          <w:lang w:val="en-US"/>
        </w:rPr>
      </w:pPr>
      <w:r w:rsidRPr="00DC42E4">
        <w:rPr>
          <w:rFonts w:ascii="Browallia New" w:hAnsi="Browallia New" w:cs="Browallia New"/>
          <w:szCs w:val="28"/>
          <w:cs/>
          <w:lang w:val="en-US"/>
        </w:rPr>
        <w:t>จ่ายชำระค่าหุ้นเต็มจำนวนและลูกหนี้การค้า</w:t>
      </w:r>
      <w:r w:rsidRPr="00DC42E4">
        <w:rPr>
          <w:rFonts w:ascii="Browallia New" w:hAnsi="Browallia New" w:cs="Browallia New" w:hint="cs"/>
          <w:szCs w:val="28"/>
          <w:cs/>
          <w:lang w:val="en-US"/>
        </w:rPr>
        <w:t>ร้อยละ</w:t>
      </w:r>
      <w:r w:rsidRPr="00DC42E4">
        <w:rPr>
          <w:rFonts w:ascii="Browallia New" w:hAnsi="Browallia New" w:cs="Browallia New"/>
          <w:szCs w:val="28"/>
          <w:cs/>
          <w:lang w:val="en-US"/>
        </w:rPr>
        <w:t xml:space="preserve"> </w:t>
      </w:r>
      <w:r w:rsidRPr="00DC42E4">
        <w:rPr>
          <w:rFonts w:ascii="Browallia New" w:hAnsi="Browallia New" w:cs="Browallia New"/>
          <w:szCs w:val="28"/>
          <w:lang w:val="en-US"/>
        </w:rPr>
        <w:t>20</w:t>
      </w:r>
      <w:r w:rsidRPr="00DC42E4">
        <w:rPr>
          <w:rFonts w:ascii="Browallia New" w:hAnsi="Browallia New" w:cs="Browallia New"/>
          <w:szCs w:val="28"/>
          <w:cs/>
          <w:lang w:val="en-US"/>
        </w:rPr>
        <w:t xml:space="preserve"> รวมเป็นจำนวนเงิน </w:t>
      </w:r>
      <w:r w:rsidRPr="00DC42E4">
        <w:rPr>
          <w:rFonts w:ascii="Browallia New" w:hAnsi="Browallia New" w:cs="Browallia New"/>
          <w:szCs w:val="28"/>
          <w:lang w:val="en-US"/>
        </w:rPr>
        <w:t xml:space="preserve">3.53 </w:t>
      </w:r>
      <w:r w:rsidRPr="00DC42E4">
        <w:rPr>
          <w:rFonts w:ascii="Browallia New" w:hAnsi="Browallia New" w:cs="Browallia New"/>
          <w:szCs w:val="28"/>
          <w:cs/>
          <w:lang w:val="en-US"/>
        </w:rPr>
        <w:t>ล้านบาท ณ วันที่</w:t>
      </w:r>
      <w:r w:rsidRPr="00DC42E4">
        <w:rPr>
          <w:rFonts w:ascii="Browallia New" w:hAnsi="Browallia New" w:cs="Browallia New"/>
          <w:szCs w:val="28"/>
          <w:lang w:val="en-US"/>
        </w:rPr>
        <w:t xml:space="preserve"> </w:t>
      </w:r>
      <w:r w:rsidRPr="00DC42E4">
        <w:rPr>
          <w:rFonts w:ascii="Browallia New" w:hAnsi="Browallia New" w:cs="Browallia New"/>
          <w:szCs w:val="28"/>
          <w:cs/>
          <w:lang w:val="en-US"/>
        </w:rPr>
        <w:br/>
      </w:r>
      <w:r w:rsidRPr="00DC42E4">
        <w:rPr>
          <w:rFonts w:ascii="Browallia New" w:hAnsi="Browallia New" w:cs="Browallia New"/>
          <w:szCs w:val="28"/>
          <w:lang w:val="en-US"/>
        </w:rPr>
        <w:t>30</w:t>
      </w:r>
      <w:r w:rsidRPr="00DC42E4">
        <w:rPr>
          <w:rFonts w:ascii="Browallia New" w:hAnsi="Browallia New" w:cs="Browallia New"/>
          <w:szCs w:val="28"/>
          <w:cs/>
          <w:lang w:val="en-US"/>
        </w:rPr>
        <w:t xml:space="preserve"> มิถุ</w:t>
      </w:r>
      <w:r w:rsidRPr="00DC42E4">
        <w:rPr>
          <w:rFonts w:ascii="Browallia New" w:hAnsi="Browallia New" w:cs="Browallia New" w:hint="cs"/>
          <w:szCs w:val="28"/>
          <w:cs/>
          <w:lang w:val="en-US"/>
        </w:rPr>
        <w:t>น</w:t>
      </w:r>
      <w:r w:rsidRPr="00DC42E4">
        <w:rPr>
          <w:rFonts w:ascii="Browallia New" w:hAnsi="Browallia New" w:cs="Browallia New"/>
          <w:szCs w:val="28"/>
          <w:cs/>
          <w:lang w:val="en-US"/>
        </w:rPr>
        <w:t xml:space="preserve">ายน  </w:t>
      </w:r>
      <w:r w:rsidRPr="00DC42E4">
        <w:rPr>
          <w:rFonts w:ascii="Browallia New" w:hAnsi="Browallia New" w:cs="Browallia New"/>
          <w:szCs w:val="28"/>
          <w:lang w:val="en-US"/>
        </w:rPr>
        <w:t>2564</w:t>
      </w:r>
    </w:p>
    <w:p w14:paraId="3DE0BDE5" w14:textId="77777777" w:rsidR="00B8092B" w:rsidRPr="00DC42E4" w:rsidRDefault="00B8092B" w:rsidP="00B8092B">
      <w:pPr>
        <w:pStyle w:val="ListParagraph"/>
        <w:numPr>
          <w:ilvl w:val="0"/>
          <w:numId w:val="27"/>
        </w:numPr>
        <w:jc w:val="thaiDistribute"/>
        <w:rPr>
          <w:rFonts w:ascii="Browallia New" w:hAnsi="Browallia New" w:cs="Browallia New"/>
          <w:szCs w:val="28"/>
          <w:lang w:val="en-US"/>
        </w:rPr>
      </w:pPr>
      <w:r w:rsidRPr="00DC42E4">
        <w:rPr>
          <w:rFonts w:ascii="Browallia New" w:hAnsi="Browallia New" w:cs="Browallia New"/>
          <w:szCs w:val="28"/>
          <w:cs/>
          <w:lang w:val="en-US"/>
        </w:rPr>
        <w:t>ลูกหนี้การค้า</w:t>
      </w:r>
      <w:r w:rsidRPr="00DC42E4">
        <w:rPr>
          <w:rFonts w:ascii="Browallia New" w:hAnsi="Browallia New" w:cs="Browallia New" w:hint="cs"/>
          <w:szCs w:val="28"/>
          <w:cs/>
          <w:lang w:val="en-US"/>
        </w:rPr>
        <w:t>ร้อยละ</w:t>
      </w:r>
      <w:r w:rsidRPr="00DC42E4">
        <w:rPr>
          <w:rFonts w:ascii="Browallia New" w:hAnsi="Browallia New" w:cs="Browallia New"/>
          <w:szCs w:val="28"/>
          <w:lang w:val="en-US"/>
        </w:rPr>
        <w:t xml:space="preserve"> 80</w:t>
      </w:r>
      <w:r w:rsidRPr="00DC42E4">
        <w:rPr>
          <w:rFonts w:ascii="Browallia New" w:hAnsi="Browallia New" w:cs="Browallia New"/>
          <w:szCs w:val="28"/>
          <w:cs/>
          <w:lang w:val="en-US"/>
        </w:rPr>
        <w:t xml:space="preserve"> รวมเป็นจำนวน </w:t>
      </w:r>
      <w:r w:rsidRPr="00DC42E4">
        <w:rPr>
          <w:rFonts w:ascii="Browallia New" w:hAnsi="Browallia New" w:cs="Browallia New"/>
          <w:szCs w:val="28"/>
          <w:lang w:val="en-US"/>
        </w:rPr>
        <w:t>14.11</w:t>
      </w:r>
      <w:r w:rsidRPr="00DC42E4">
        <w:rPr>
          <w:rFonts w:ascii="Browallia New" w:hAnsi="Browallia New" w:cs="Browallia New"/>
          <w:szCs w:val="28"/>
          <w:cs/>
          <w:lang w:val="en-US"/>
        </w:rPr>
        <w:t xml:space="preserve"> ล้านบาท แบ่งชำระเป็นรายเดือน รวมระยะเวลา </w:t>
      </w:r>
      <w:r w:rsidRPr="00DC42E4">
        <w:rPr>
          <w:rFonts w:ascii="Browallia New" w:hAnsi="Browallia New" w:cs="Browallia New"/>
          <w:szCs w:val="28"/>
          <w:lang w:val="en-US"/>
        </w:rPr>
        <w:t xml:space="preserve">14 </w:t>
      </w:r>
      <w:r w:rsidRPr="00DC42E4">
        <w:rPr>
          <w:rFonts w:ascii="Browallia New" w:hAnsi="Browallia New" w:cs="Browallia New"/>
          <w:szCs w:val="28"/>
          <w:cs/>
          <w:lang w:val="en-US"/>
        </w:rPr>
        <w:t xml:space="preserve">เดือน </w:t>
      </w:r>
    </w:p>
    <w:p w14:paraId="3DE0BDE6" w14:textId="77777777" w:rsidR="00B8092B" w:rsidRPr="00DC42E4" w:rsidRDefault="00B8092B" w:rsidP="00B8092B">
      <w:pPr>
        <w:pStyle w:val="ListParagraph"/>
        <w:numPr>
          <w:ilvl w:val="0"/>
          <w:numId w:val="27"/>
        </w:numPr>
        <w:jc w:val="thaiDistribute"/>
        <w:rPr>
          <w:rFonts w:ascii="Browallia New" w:hAnsi="Browallia New" w:cs="Browallia New"/>
          <w:szCs w:val="28"/>
          <w:lang w:val="en-US"/>
        </w:rPr>
      </w:pPr>
      <w:r w:rsidRPr="00DC42E4">
        <w:rPr>
          <w:rFonts w:ascii="Browallia New" w:hAnsi="Browallia New" w:cs="Browallia New" w:hint="cs"/>
          <w:szCs w:val="28"/>
          <w:cs/>
          <w:lang w:val="en-US"/>
        </w:rPr>
        <w:t xml:space="preserve">ยกเว้นการเรียกเก็บเงินลูกหนี้การค้าแก่บริษัท </w:t>
      </w:r>
      <w:r w:rsidRPr="00DC42E4">
        <w:rPr>
          <w:rFonts w:ascii="Browallia New" w:hAnsi="Browallia New" w:cs="Browallia New"/>
          <w:szCs w:val="28"/>
          <w:cs/>
          <w:lang w:val="en-US"/>
        </w:rPr>
        <w:t>ไบโอ แนชเชอรัล เอ็นเนอร์ยี จำกัด</w:t>
      </w:r>
      <w:r w:rsidRPr="00DC42E4">
        <w:rPr>
          <w:rFonts w:ascii="Browallia New" w:hAnsi="Browallia New" w:cs="Browallia New" w:hint="cs"/>
          <w:szCs w:val="28"/>
          <w:cs/>
          <w:lang w:val="en-US"/>
        </w:rPr>
        <w:t xml:space="preserve"> จำนวน </w:t>
      </w:r>
      <w:r w:rsidRPr="00DC42E4">
        <w:rPr>
          <w:rFonts w:ascii="Browallia New" w:hAnsi="Browallia New" w:cs="Browallia New"/>
          <w:szCs w:val="28"/>
          <w:lang w:val="en-US"/>
        </w:rPr>
        <w:t xml:space="preserve">8.27 </w:t>
      </w:r>
      <w:r w:rsidRPr="00DC42E4">
        <w:rPr>
          <w:rFonts w:ascii="Browallia New" w:hAnsi="Browallia New" w:cs="Browallia New" w:hint="cs"/>
          <w:szCs w:val="28"/>
          <w:cs/>
          <w:lang w:val="en-US"/>
        </w:rPr>
        <w:t>ล้านบาท</w:t>
      </w:r>
    </w:p>
    <w:p w14:paraId="3DE0BDE7" w14:textId="77777777" w:rsidR="00B8092B" w:rsidRPr="00DC42E4" w:rsidRDefault="00B8092B" w:rsidP="00B8092B">
      <w:pPr>
        <w:pStyle w:val="ListParagraph"/>
        <w:numPr>
          <w:ilvl w:val="0"/>
          <w:numId w:val="27"/>
        </w:numPr>
        <w:jc w:val="thaiDistribute"/>
        <w:rPr>
          <w:rFonts w:ascii="Browallia New" w:hAnsi="Browallia New" w:cs="Browallia New"/>
          <w:lang w:val="en-US"/>
        </w:rPr>
      </w:pPr>
      <w:r w:rsidRPr="00DC42E4">
        <w:rPr>
          <w:rFonts w:ascii="Browallia New" w:hAnsi="Browallia New" w:cs="Browallia New"/>
          <w:szCs w:val="28"/>
          <w:cs/>
          <w:lang w:val="en-US"/>
        </w:rPr>
        <w:t xml:space="preserve">บริษัทจะยกหนี้เงินให้กู้ยืมระยะยาวและดอกเบี้ยค้างรับแก่บริษัท ไบโอ แนชเชอรัล เอ็นเนอร์ยี จำกัด จำนวน </w:t>
      </w:r>
      <w:r w:rsidRPr="00DC42E4">
        <w:rPr>
          <w:rFonts w:ascii="Browallia New" w:hAnsi="Browallia New" w:cs="Browallia New"/>
          <w:szCs w:val="28"/>
          <w:lang w:val="en-US"/>
        </w:rPr>
        <w:t xml:space="preserve">13.27 </w:t>
      </w:r>
      <w:r w:rsidRPr="00DC42E4">
        <w:rPr>
          <w:rFonts w:ascii="Browallia New" w:hAnsi="Browallia New" w:cs="Browallia New"/>
          <w:szCs w:val="28"/>
          <w:cs/>
          <w:lang w:val="en-US"/>
        </w:rPr>
        <w:t xml:space="preserve">ล้านบาท และจำนวน </w:t>
      </w:r>
      <w:r w:rsidRPr="00DC42E4">
        <w:rPr>
          <w:rFonts w:ascii="Browallia New" w:hAnsi="Browallia New" w:cs="Browallia New"/>
          <w:szCs w:val="28"/>
          <w:lang w:val="en-US"/>
        </w:rPr>
        <w:t xml:space="preserve">9.26 </w:t>
      </w:r>
      <w:r w:rsidRPr="00DC42E4">
        <w:rPr>
          <w:rFonts w:ascii="Browallia New" w:hAnsi="Browallia New" w:cs="Browallia New"/>
          <w:szCs w:val="28"/>
          <w:cs/>
          <w:lang w:val="en-US"/>
        </w:rPr>
        <w:t xml:space="preserve">ล้านบาท ตามลำดับ </w:t>
      </w:r>
    </w:p>
    <w:p w14:paraId="3DE0BDE8" w14:textId="77777777" w:rsidR="00B8092B" w:rsidRPr="00DC42E4" w:rsidRDefault="00B8092B" w:rsidP="00B8092B">
      <w:pPr>
        <w:jc w:val="thaiDistribute"/>
        <w:rPr>
          <w:rFonts w:ascii="Browallia New" w:hAnsi="Browallia New" w:cs="Browallia New"/>
          <w:lang w:val="en-US"/>
        </w:rPr>
      </w:pPr>
    </w:p>
    <w:p w14:paraId="3DE0BDE9" w14:textId="77777777" w:rsidR="00B8092B" w:rsidRPr="00DC42E4" w:rsidRDefault="00B8092B" w:rsidP="00B8092B">
      <w:pPr>
        <w:ind w:left="426"/>
        <w:jc w:val="thaiDistribute"/>
        <w:rPr>
          <w:rFonts w:ascii="Browallia New" w:hAnsi="Browallia New" w:cs="Browallia New"/>
          <w:lang w:val="en-US"/>
        </w:rPr>
      </w:pPr>
      <w:r w:rsidRPr="00DC42E4">
        <w:rPr>
          <w:rFonts w:ascii="Browallia New" w:hAnsi="Browallia New" w:cs="Browallia New"/>
          <w:cs/>
          <w:lang w:val="en-US"/>
        </w:rPr>
        <w:t xml:space="preserve">ทั้งนี้ </w:t>
      </w:r>
      <w:r w:rsidRPr="00DC42E4">
        <w:rPr>
          <w:rFonts w:ascii="Browallia New" w:hAnsi="Browallia New" w:cs="Browallia New"/>
          <w:lang w:val="en-US"/>
        </w:rPr>
        <w:t xml:space="preserve">BNE </w:t>
      </w:r>
      <w:r w:rsidRPr="00DC42E4">
        <w:rPr>
          <w:rFonts w:ascii="Browallia New" w:hAnsi="Browallia New" w:cs="Browallia New"/>
          <w:cs/>
          <w:lang w:val="en-US"/>
        </w:rPr>
        <w:t xml:space="preserve">จะสิ้นสภาพการเป็นบริษัทย่อยตั้งแต่วันที่ </w:t>
      </w:r>
      <w:r w:rsidRPr="00DC42E4">
        <w:rPr>
          <w:rFonts w:ascii="Browallia New" w:hAnsi="Browallia New" w:cs="Browallia New"/>
          <w:lang w:val="en-US"/>
        </w:rPr>
        <w:t xml:space="preserve">30 </w:t>
      </w:r>
      <w:r w:rsidRPr="00DC42E4">
        <w:rPr>
          <w:rFonts w:ascii="Browallia New" w:hAnsi="Browallia New" w:cs="Browallia New"/>
          <w:cs/>
          <w:lang w:val="en-US"/>
        </w:rPr>
        <w:t xml:space="preserve">มิถุนายน </w:t>
      </w:r>
      <w:r w:rsidRPr="00DC42E4">
        <w:rPr>
          <w:rFonts w:ascii="Browallia New" w:hAnsi="Browallia New" w:cs="Browallia New"/>
          <w:lang w:val="en-US"/>
        </w:rPr>
        <w:t xml:space="preserve">2564 </w:t>
      </w:r>
      <w:r w:rsidRPr="00DC42E4">
        <w:rPr>
          <w:rFonts w:ascii="Browallia New" w:hAnsi="Browallia New" w:cs="Browallia New"/>
          <w:cs/>
          <w:lang w:val="en-US"/>
        </w:rPr>
        <w:t>เป็นต้นไป หากมีการผิดเงื่อนไขตามสัญญา ทางผู้ซื้อตกลงจะจ่ายดอกเบี้ยตามที่กำหนดในสัญญา พร้อมเงื่อนไขอื่นที่ระบุ</w:t>
      </w:r>
    </w:p>
    <w:p w14:paraId="3DE0BDEA" w14:textId="77777777" w:rsidR="00B8092B" w:rsidRPr="00DC42E4" w:rsidRDefault="00B8092B" w:rsidP="00B8092B">
      <w:pPr>
        <w:ind w:left="426"/>
        <w:jc w:val="thaiDistribute"/>
        <w:rPr>
          <w:rFonts w:ascii="Browallia New" w:hAnsi="Browallia New" w:cs="Browallia New"/>
          <w:lang w:val="en-US"/>
        </w:rPr>
      </w:pPr>
      <w:r w:rsidRPr="00DC42E4">
        <w:rPr>
          <w:rFonts w:ascii="Browallia New" w:hAnsi="Browallia New" w:cs="Browallia New"/>
          <w:lang w:val="en-US"/>
        </w:rPr>
        <w:t xml:space="preserve"> </w:t>
      </w:r>
    </w:p>
    <w:p w14:paraId="11FA0E7D" w14:textId="63992521" w:rsidR="00101653" w:rsidRPr="00DC42E4" w:rsidRDefault="00B8092B" w:rsidP="00101653">
      <w:pPr>
        <w:ind w:left="426"/>
        <w:jc w:val="thaiDistribute"/>
        <w:rPr>
          <w:rFonts w:ascii="Browallia New" w:hAnsi="Browallia New" w:cs="Browallia New"/>
          <w:lang w:val="en-US"/>
        </w:rPr>
      </w:pPr>
      <w:r w:rsidRPr="00DC42E4">
        <w:rPr>
          <w:rFonts w:ascii="Browallia New" w:hAnsi="Browallia New" w:cs="Browallia New"/>
          <w:cs/>
          <w:lang w:val="en-US"/>
        </w:rPr>
        <w:t xml:space="preserve">บริษัทได้บันทึกตัดจำหน่ายจำนวนลูกหนี้คงค้างที่เหลือจำนวน </w:t>
      </w:r>
      <w:r w:rsidRPr="00DC42E4">
        <w:rPr>
          <w:rFonts w:ascii="Browallia New" w:hAnsi="Browallia New" w:cs="Browallia New"/>
          <w:lang w:val="en-US"/>
        </w:rPr>
        <w:t xml:space="preserve">8.27 </w:t>
      </w:r>
      <w:r w:rsidRPr="00DC42E4">
        <w:rPr>
          <w:rFonts w:ascii="Browallia New" w:hAnsi="Browallia New" w:cs="Browallia New"/>
          <w:cs/>
          <w:lang w:val="en-US"/>
        </w:rPr>
        <w:t>ล้านบาท</w:t>
      </w:r>
      <w:r w:rsidRPr="00DC42E4">
        <w:rPr>
          <w:rFonts w:ascii="Browallia New" w:hAnsi="Browallia New" w:cs="Browallia New"/>
          <w:lang w:val="en-US"/>
        </w:rPr>
        <w:t xml:space="preserve"> </w:t>
      </w:r>
      <w:r w:rsidRPr="00DC42E4">
        <w:rPr>
          <w:rFonts w:ascii="Browallia New" w:hAnsi="Browallia New" w:cs="Browallia New"/>
          <w:cs/>
          <w:lang w:val="en-US"/>
        </w:rPr>
        <w:t xml:space="preserve">ในงบการเงินเฉพาะกิจการและบันทึกบัญชีขาดทุนจากการยกหนี้ในงบกำไรขาดทุนจำนวน </w:t>
      </w:r>
      <w:r w:rsidRPr="00DC42E4">
        <w:rPr>
          <w:rFonts w:ascii="Browallia New" w:hAnsi="Browallia New" w:cs="Browallia New"/>
          <w:lang w:val="en-US"/>
        </w:rPr>
        <w:t xml:space="preserve">22.52 </w:t>
      </w:r>
      <w:r w:rsidRPr="00DC42E4">
        <w:rPr>
          <w:rFonts w:ascii="Browallia New" w:hAnsi="Browallia New" w:cs="Browallia New" w:hint="cs"/>
          <w:cs/>
          <w:lang w:val="en-US"/>
        </w:rPr>
        <w:t>ล้าน</w:t>
      </w:r>
      <w:r w:rsidRPr="00DC42E4">
        <w:rPr>
          <w:rFonts w:ascii="Browallia New" w:hAnsi="Browallia New" w:cs="Browallia New"/>
          <w:cs/>
          <w:lang w:val="en-US"/>
        </w:rPr>
        <w:t>บาท</w:t>
      </w:r>
      <w:r w:rsidRPr="00DC42E4">
        <w:rPr>
          <w:rFonts w:ascii="Browallia New" w:hAnsi="Browallia New" w:cs="Browallia New"/>
          <w:lang w:val="en-US"/>
        </w:rPr>
        <w:t xml:space="preserve"> </w:t>
      </w:r>
      <w:r w:rsidRPr="00DC42E4">
        <w:rPr>
          <w:rFonts w:ascii="Browallia New" w:hAnsi="Browallia New" w:cs="Browallia New"/>
          <w:cs/>
          <w:lang w:val="en-US"/>
        </w:rPr>
        <w:t>ในงบการเงินรวมและเฉพาะกิจการ</w:t>
      </w:r>
      <w:r w:rsidRPr="00DC42E4">
        <w:rPr>
          <w:rFonts w:ascii="Browallia New" w:hAnsi="Browallia New" w:cs="Browallia New" w:hint="cs"/>
          <w:cs/>
          <w:lang w:val="en-US"/>
        </w:rPr>
        <w:t xml:space="preserve"> </w:t>
      </w:r>
      <w:r w:rsidRPr="00DC42E4">
        <w:rPr>
          <w:rFonts w:ascii="Browallia New" w:hAnsi="Browallia New" w:cs="Browallia New"/>
          <w:cs/>
          <w:lang w:val="en-US"/>
        </w:rPr>
        <w:t>และบริษัทได้บันทึกส่วนได้เสียที่ไม่อยู่ในอำนาจควบคุมเพิ่มขึ้นจากการจำหน่ายบริษัทย่อยเป็นจำนวนเงิน</w:t>
      </w:r>
      <w:r w:rsidRPr="00DC42E4">
        <w:rPr>
          <w:rFonts w:ascii="Browallia New" w:hAnsi="Browallia New" w:cs="Browallia New"/>
          <w:lang w:val="en-US"/>
        </w:rPr>
        <w:t xml:space="preserve"> 59.76</w:t>
      </w:r>
      <w:r w:rsidRPr="00DC42E4">
        <w:rPr>
          <w:rFonts w:ascii="Browallia New" w:hAnsi="Browallia New" w:cs="Browallia New"/>
          <w:cs/>
          <w:lang w:val="en-US"/>
        </w:rPr>
        <w:t xml:space="preserve"> ล้านบาท</w:t>
      </w:r>
      <w:r w:rsidRPr="00DC42E4">
        <w:rPr>
          <w:rFonts w:ascii="Browallia New" w:hAnsi="Browallia New" w:cs="Browallia New"/>
          <w:lang w:val="en-US"/>
        </w:rPr>
        <w:t xml:space="preserve"> </w:t>
      </w:r>
      <w:r w:rsidRPr="00DC42E4">
        <w:rPr>
          <w:rFonts w:ascii="Browallia New" w:hAnsi="Browallia New" w:cs="Browallia New"/>
          <w:cs/>
          <w:lang w:val="en-US"/>
        </w:rPr>
        <w:t>ในงบการเงินรวม</w:t>
      </w:r>
      <w:r w:rsidR="00750A2C">
        <w:rPr>
          <w:rFonts w:ascii="Browallia New" w:hAnsi="Browallia New" w:cs="Browallia New"/>
          <w:lang w:val="en-US"/>
        </w:rPr>
        <w:t xml:space="preserve"> </w:t>
      </w:r>
    </w:p>
    <w:p w14:paraId="23A4FF92" w14:textId="77777777" w:rsidR="00CC4D56" w:rsidRDefault="00CC4D56" w:rsidP="00CC4D56">
      <w:pPr>
        <w:ind w:left="426" w:right="1800"/>
        <w:rPr>
          <w:rFonts w:ascii="Browallia New" w:hAnsi="Browallia New" w:cs="Browallia New"/>
          <w:u w:val="single"/>
          <w:lang w:val="en-GB"/>
        </w:rPr>
      </w:pPr>
    </w:p>
    <w:p w14:paraId="751230AA" w14:textId="77777777" w:rsidR="00C4596A" w:rsidRDefault="00C4596A">
      <w:pPr>
        <w:rPr>
          <w:rFonts w:ascii="Browallia New" w:hAnsi="Browallia New" w:cs="Browallia New"/>
          <w:u w:val="single"/>
          <w:cs/>
          <w:lang w:val="en-GB"/>
        </w:rPr>
      </w:pPr>
      <w:r>
        <w:rPr>
          <w:rFonts w:ascii="Browallia New" w:hAnsi="Browallia New" w:cs="Browallia New"/>
          <w:u w:val="single"/>
          <w:cs/>
          <w:lang w:val="en-GB"/>
        </w:rPr>
        <w:br w:type="page"/>
      </w:r>
    </w:p>
    <w:p w14:paraId="181DFD07" w14:textId="093FF121" w:rsidR="00CC4D56" w:rsidRDefault="00CC4D56" w:rsidP="00CC4D56">
      <w:pPr>
        <w:ind w:left="426" w:right="1800"/>
        <w:rPr>
          <w:rFonts w:ascii="Browallia New" w:hAnsi="Browallia New" w:cs="Browallia New"/>
          <w:u w:val="single"/>
          <w:lang w:val="en-GB"/>
        </w:rPr>
      </w:pPr>
      <w:r w:rsidRPr="00DC42E4">
        <w:rPr>
          <w:rFonts w:ascii="Browallia New" w:hAnsi="Browallia New" w:cs="Browallia New" w:hint="cs"/>
          <w:u w:val="single"/>
          <w:cs/>
          <w:lang w:val="en-GB"/>
        </w:rPr>
        <w:t>การจำหน่ายเงินลงทุนในบริษัทย่อย</w:t>
      </w:r>
      <w:r w:rsidR="002B43B4">
        <w:rPr>
          <w:rFonts w:ascii="Browallia New" w:hAnsi="Browallia New" w:cs="Browallia New" w:hint="cs"/>
          <w:u w:val="single"/>
          <w:cs/>
          <w:lang w:val="en-GB"/>
        </w:rPr>
        <w:t>ทางอ้อม</w:t>
      </w:r>
    </w:p>
    <w:p w14:paraId="3DE0BDED" w14:textId="410A7F0B" w:rsidR="00B8092B" w:rsidRPr="00AA79AC" w:rsidRDefault="00B8092B" w:rsidP="00101653">
      <w:pPr>
        <w:ind w:left="426"/>
        <w:jc w:val="thaiDistribute"/>
        <w:rPr>
          <w:rFonts w:ascii="Browallia New" w:hAnsi="Browallia New" w:cs="Browallia New"/>
          <w:cs/>
          <w:lang w:val="en-US"/>
        </w:rPr>
      </w:pPr>
      <w:r w:rsidRPr="00AA79AC">
        <w:rPr>
          <w:rFonts w:ascii="Browallia New" w:hAnsi="Browallia New" w:cs="Browallia New"/>
          <w:i/>
          <w:iCs/>
          <w:lang w:val="en-US"/>
        </w:rPr>
        <w:t xml:space="preserve">Global New Energy Tsuno </w:t>
      </w:r>
      <w:proofErr w:type="gramStart"/>
      <w:r w:rsidRPr="00AA79AC">
        <w:rPr>
          <w:rFonts w:ascii="Browallia New" w:hAnsi="Browallia New" w:cs="Browallia New"/>
          <w:i/>
          <w:iCs/>
          <w:lang w:val="en-US"/>
        </w:rPr>
        <w:t>Co.,Ltd.</w:t>
      </w:r>
      <w:proofErr w:type="gramEnd"/>
    </w:p>
    <w:p w14:paraId="3DE0BDEE" w14:textId="77777777" w:rsidR="00B8092B" w:rsidRPr="00AA79AC" w:rsidRDefault="00B8092B" w:rsidP="00B8092B">
      <w:pPr>
        <w:ind w:left="426"/>
        <w:jc w:val="thaiDistribute"/>
        <w:rPr>
          <w:rFonts w:ascii="Browallia New" w:eastAsia="Arial Unicode MS" w:hAnsi="Browallia New" w:cs="Browallia New"/>
          <w:lang w:val="en-US"/>
        </w:rPr>
      </w:pPr>
      <w:r w:rsidRPr="00AA79AC">
        <w:rPr>
          <w:rFonts w:ascii="Browallia New" w:hAnsi="Browallia New" w:cs="Browallia New"/>
          <w:cs/>
          <w:lang w:val="en-GB"/>
        </w:rPr>
        <w:t xml:space="preserve">เมื่อวันที่ </w:t>
      </w:r>
      <w:r w:rsidRPr="00AA79AC">
        <w:rPr>
          <w:rFonts w:ascii="Browallia New" w:hAnsi="Browallia New" w:cs="Browallia New"/>
          <w:lang w:val="en-US"/>
        </w:rPr>
        <w:t xml:space="preserve">14 </w:t>
      </w:r>
      <w:r w:rsidRPr="00AA79AC">
        <w:rPr>
          <w:rFonts w:ascii="Browallia New" w:hAnsi="Browallia New" w:cs="Browallia New"/>
          <w:cs/>
          <w:lang w:val="en-US"/>
        </w:rPr>
        <w:t xml:space="preserve">มิถุนายน </w:t>
      </w:r>
      <w:r w:rsidRPr="00AA79AC">
        <w:rPr>
          <w:rFonts w:ascii="Browallia New" w:hAnsi="Browallia New" w:cs="Browallia New"/>
          <w:lang w:val="en-US"/>
        </w:rPr>
        <w:t xml:space="preserve">2564 </w:t>
      </w:r>
      <w:r w:rsidRPr="00AA79AC">
        <w:rPr>
          <w:rFonts w:ascii="Browallia New" w:hAnsi="Browallia New" w:cs="Browallia New"/>
          <w:cs/>
          <w:lang w:val="en-US"/>
        </w:rPr>
        <w:t xml:space="preserve">ที่ประชุมคณะกรรมการบริษัท ครั้งที่ </w:t>
      </w:r>
      <w:r w:rsidRPr="00AA79AC">
        <w:rPr>
          <w:rFonts w:ascii="Browallia New" w:hAnsi="Browallia New" w:cs="Browallia New"/>
          <w:lang w:val="en-US"/>
        </w:rPr>
        <w:t xml:space="preserve">6/2564 </w:t>
      </w:r>
      <w:r w:rsidRPr="00AA79AC">
        <w:rPr>
          <w:rFonts w:ascii="Browallia New" w:hAnsi="Browallia New" w:cs="Browallia New"/>
          <w:cs/>
          <w:lang w:val="en-US"/>
        </w:rPr>
        <w:t>มีมติอนุมัติการจำหน่ายเงินลงทุนในหุ้นสามัญของบริษัท</w:t>
      </w:r>
      <w:r w:rsidRPr="00AA79AC">
        <w:rPr>
          <w:rFonts w:ascii="Browallia New" w:eastAsia="Arial Unicode MS" w:hAnsi="Browallia New" w:cs="Browallia New"/>
          <w:lang w:val="en-US"/>
        </w:rPr>
        <w:t xml:space="preserve"> Global New Energy Tsuno Co., Ltd.</w:t>
      </w:r>
      <w:r w:rsidRPr="00AA79AC">
        <w:rPr>
          <w:rFonts w:ascii="Browallia New" w:eastAsia="Arial Unicode MS" w:hAnsi="Browallia New" w:cs="Browallia New"/>
          <w:cs/>
          <w:lang w:val="en-US"/>
        </w:rPr>
        <w:t xml:space="preserve"> </w:t>
      </w:r>
      <w:r w:rsidRPr="00AA79AC">
        <w:rPr>
          <w:rFonts w:ascii="Browallia New" w:eastAsia="Arial Unicode MS" w:hAnsi="Browallia New" w:cs="Browallia New"/>
          <w:lang w:val="en-US"/>
        </w:rPr>
        <w:t xml:space="preserve">(GNE Tsuno) </w:t>
      </w:r>
      <w:r w:rsidRPr="00AA79AC">
        <w:rPr>
          <w:rFonts w:ascii="Browallia New" w:eastAsia="Arial Unicode MS" w:hAnsi="Browallia New" w:cs="Browallia New"/>
          <w:cs/>
          <w:lang w:val="en-US"/>
        </w:rPr>
        <w:t xml:space="preserve">ซึ่งเป็นบริษัทย่อยทางอ้อมของบริษัท </w:t>
      </w:r>
      <w:r w:rsidRPr="00AA79AC">
        <w:rPr>
          <w:rFonts w:ascii="Browallia New" w:eastAsia="Arial Unicode MS" w:hAnsi="Browallia New" w:cs="Browallia New"/>
          <w:cs/>
          <w:lang w:val="en-US"/>
        </w:rPr>
        <w:br/>
        <w:t xml:space="preserve">ที่ถือหุ้นโดย </w:t>
      </w:r>
      <w:r w:rsidRPr="00AA79AC">
        <w:rPr>
          <w:rFonts w:ascii="Browallia New" w:eastAsia="Arial Unicode MS" w:hAnsi="Browallia New" w:cs="Browallia New"/>
          <w:lang w:val="en-US"/>
        </w:rPr>
        <w:t xml:space="preserve">TTCL Solar Power Pte., Ltd. (TTSP) </w:t>
      </w:r>
      <w:r w:rsidRPr="00AA79AC">
        <w:rPr>
          <w:rFonts w:ascii="Browallia New" w:eastAsia="Arial Unicode MS" w:hAnsi="Browallia New" w:cs="Browallia New"/>
          <w:cs/>
          <w:lang w:val="en-US"/>
        </w:rPr>
        <w:t xml:space="preserve">ซึ่งเป็นบริษัทย่อยทางอ้อมของบริษัทเช่นกัน โดยคิดเป็นสัดส่วนร้อยละ </w:t>
      </w:r>
      <w:r w:rsidRPr="00AA79AC">
        <w:rPr>
          <w:rFonts w:ascii="Browallia New" w:eastAsia="Arial Unicode MS" w:hAnsi="Browallia New" w:cs="Browallia New"/>
          <w:lang w:val="en-US"/>
        </w:rPr>
        <w:t xml:space="preserve">100 </w:t>
      </w:r>
      <w:r w:rsidRPr="00AA79AC">
        <w:rPr>
          <w:rFonts w:ascii="Browallia New" w:eastAsia="Arial Unicode MS" w:hAnsi="Browallia New" w:cs="Browallia New"/>
          <w:cs/>
          <w:lang w:val="en-US"/>
        </w:rPr>
        <w:t xml:space="preserve">ของจำนวนหุ้นทั้งหมด จำหน่ายให้แก่ </w:t>
      </w:r>
      <w:r w:rsidRPr="00AA79AC">
        <w:rPr>
          <w:rFonts w:ascii="Browallia New" w:eastAsia="Arial Unicode MS" w:hAnsi="Browallia New" w:cs="Browallia New"/>
          <w:lang w:val="en-US"/>
        </w:rPr>
        <w:t xml:space="preserve">AC16 Godo Kaisha (AC16 G.K.) </w:t>
      </w:r>
      <w:r w:rsidRPr="00AA79AC">
        <w:rPr>
          <w:rFonts w:ascii="Browallia New" w:eastAsia="Arial Unicode MS" w:hAnsi="Browallia New" w:cs="Browallia New"/>
          <w:cs/>
          <w:lang w:val="en-US"/>
        </w:rPr>
        <w:t xml:space="preserve">ซึ่งมิใช่บริษัทที่เกี่ยวข้องกัน </w:t>
      </w:r>
    </w:p>
    <w:p w14:paraId="3DE0BDEF" w14:textId="77777777" w:rsidR="00B8092B" w:rsidRPr="00AA79AC" w:rsidRDefault="00B8092B" w:rsidP="00B8092B">
      <w:pPr>
        <w:ind w:left="426"/>
        <w:jc w:val="thaiDistribute"/>
        <w:rPr>
          <w:rFonts w:ascii="Browallia New" w:eastAsia="Arial Unicode MS" w:hAnsi="Browallia New" w:cs="Browallia New"/>
          <w:lang w:val="en-US"/>
        </w:rPr>
      </w:pPr>
    </w:p>
    <w:p w14:paraId="3DE0BDF0" w14:textId="77777777" w:rsidR="00B8092B" w:rsidRPr="00AA79AC" w:rsidRDefault="00B8092B" w:rsidP="00B8092B">
      <w:pPr>
        <w:ind w:left="426"/>
        <w:jc w:val="thaiDistribute"/>
        <w:rPr>
          <w:rFonts w:ascii="Browallia New" w:hAnsi="Browallia New" w:cs="Browallia New"/>
          <w:lang w:val="en-US"/>
        </w:rPr>
      </w:pPr>
      <w:r w:rsidRPr="00AA79AC">
        <w:rPr>
          <w:rFonts w:ascii="Browallia New" w:hAnsi="Browallia New" w:cs="Browallia New" w:hint="cs"/>
          <w:cs/>
          <w:lang w:val="en-US"/>
        </w:rPr>
        <w:t xml:space="preserve">เมื่อวันที่ </w:t>
      </w:r>
      <w:r w:rsidRPr="00AA79AC">
        <w:rPr>
          <w:rFonts w:ascii="Browallia New" w:hAnsi="Browallia New" w:cs="Browallia New"/>
          <w:lang w:val="en-US"/>
        </w:rPr>
        <w:t xml:space="preserve">17 </w:t>
      </w:r>
      <w:r w:rsidRPr="00AA79AC">
        <w:rPr>
          <w:rFonts w:ascii="Browallia New" w:hAnsi="Browallia New" w:cs="Browallia New" w:hint="cs"/>
          <w:cs/>
          <w:lang w:val="en-US"/>
        </w:rPr>
        <w:t xml:space="preserve">มิถุนายน </w:t>
      </w:r>
      <w:r w:rsidRPr="00AA79AC">
        <w:rPr>
          <w:rFonts w:ascii="Browallia New" w:hAnsi="Browallia New" w:cs="Browallia New"/>
          <w:lang w:val="en-US"/>
        </w:rPr>
        <w:t xml:space="preserve">2564 </w:t>
      </w:r>
      <w:r w:rsidRPr="00AA79AC">
        <w:rPr>
          <w:rFonts w:ascii="Browallia New" w:hAnsi="Browallia New" w:cs="Browallia New" w:hint="cs"/>
          <w:cs/>
          <w:lang w:val="en-US"/>
        </w:rPr>
        <w:t>บริษัทได้ลงนามในสัญญาการจำหน่ายเงินลงทุนใน</w:t>
      </w:r>
      <w:r w:rsidRPr="00AA79AC">
        <w:rPr>
          <w:rFonts w:ascii="Browallia New" w:hAnsi="Browallia New" w:cs="Browallia New"/>
          <w:cs/>
          <w:lang w:val="en-US"/>
        </w:rPr>
        <w:t>บริษัท</w:t>
      </w:r>
      <w:r w:rsidRPr="00AA79AC">
        <w:rPr>
          <w:rFonts w:ascii="Browallia New" w:eastAsia="Arial Unicode MS" w:hAnsi="Browallia New" w:cs="Browallia New"/>
          <w:lang w:val="en-US"/>
        </w:rPr>
        <w:t xml:space="preserve"> Global New Energy Tsuno Co., Ltd.</w:t>
      </w:r>
      <w:r w:rsidRPr="00AA79AC">
        <w:rPr>
          <w:rFonts w:ascii="Browallia New" w:hAnsi="Browallia New" w:cs="Browallia New"/>
          <w:cs/>
          <w:lang w:val="en-US"/>
        </w:rPr>
        <w:t xml:space="preserve"> </w:t>
      </w:r>
      <w:r w:rsidRPr="00AA79AC">
        <w:rPr>
          <w:rFonts w:ascii="Browallia New" w:hAnsi="Browallia New" w:cs="Browallia New"/>
          <w:lang w:val="en-US"/>
        </w:rPr>
        <w:t xml:space="preserve">(GNE Tsuno) </w:t>
      </w:r>
      <w:r w:rsidRPr="00AA79AC">
        <w:rPr>
          <w:rFonts w:ascii="Browallia New" w:hAnsi="Browallia New" w:cs="Browallia New" w:hint="cs"/>
          <w:cs/>
          <w:lang w:val="en-US"/>
        </w:rPr>
        <w:t>และผู้ซื้อได้จ่ายชำระค่าหุ้น</w:t>
      </w:r>
      <w:r w:rsidRPr="00AA79AC">
        <w:rPr>
          <w:rFonts w:ascii="Browallia New" w:eastAsia="Arial Unicode MS" w:hAnsi="Browallia New" w:cs="Browallia New"/>
          <w:cs/>
          <w:lang w:val="en-US"/>
        </w:rPr>
        <w:t xml:space="preserve">เป็นจำนวนเงินรวมทั้งสิ้นประมาณ </w:t>
      </w:r>
      <w:r w:rsidRPr="00AA79AC">
        <w:rPr>
          <w:rFonts w:ascii="Browallia New" w:eastAsia="Arial Unicode MS" w:hAnsi="Browallia New" w:cs="Browallia New"/>
          <w:lang w:val="en-US"/>
        </w:rPr>
        <w:t>0.10</w:t>
      </w:r>
      <w:r w:rsidRPr="00AA79AC">
        <w:rPr>
          <w:rFonts w:ascii="Browallia New" w:eastAsia="Arial Unicode MS" w:hAnsi="Browallia New" w:cs="Browallia New"/>
          <w:cs/>
          <w:lang w:val="en-US"/>
        </w:rPr>
        <w:t xml:space="preserve"> ล้านเยน หรือ</w:t>
      </w:r>
      <w:r w:rsidRPr="00AA79AC">
        <w:rPr>
          <w:rFonts w:ascii="Browallia New" w:hAnsi="Browallia New" w:cs="Browallia New" w:hint="cs"/>
          <w:cs/>
          <w:lang w:val="en-US"/>
        </w:rPr>
        <w:t>เทียบเท่า</w:t>
      </w:r>
      <w:r w:rsidRPr="00AA79AC">
        <w:rPr>
          <w:rFonts w:ascii="Browallia New" w:eastAsia="Arial Unicode MS" w:hAnsi="Browallia New" w:cs="Browallia New"/>
          <w:cs/>
          <w:lang w:val="en-US"/>
        </w:rPr>
        <w:t xml:space="preserve"> </w:t>
      </w:r>
      <w:r w:rsidRPr="00AA79AC">
        <w:rPr>
          <w:rFonts w:ascii="Browallia New" w:eastAsia="Arial Unicode MS" w:hAnsi="Browallia New" w:cs="Browallia New"/>
          <w:lang w:val="en-US"/>
        </w:rPr>
        <w:t>0.03</w:t>
      </w:r>
      <w:r w:rsidRPr="00AA79AC">
        <w:rPr>
          <w:rFonts w:ascii="Browallia New" w:eastAsia="Arial Unicode MS" w:hAnsi="Browallia New" w:cs="Browallia New" w:hint="cs"/>
          <w:cs/>
          <w:lang w:val="en-US"/>
        </w:rPr>
        <w:t xml:space="preserve"> </w:t>
      </w:r>
      <w:r w:rsidRPr="00AA79AC">
        <w:rPr>
          <w:rFonts w:ascii="Browallia New" w:eastAsia="Arial Unicode MS" w:hAnsi="Browallia New" w:cs="Browallia New"/>
          <w:cs/>
          <w:lang w:val="en-US"/>
        </w:rPr>
        <w:t>ล้านบาท</w:t>
      </w:r>
      <w:r w:rsidRPr="00AA79AC">
        <w:rPr>
          <w:rFonts w:ascii="Browallia New" w:hAnsi="Browallia New" w:cs="Browallia New"/>
          <w:cs/>
          <w:lang w:val="en-US"/>
        </w:rPr>
        <w:t xml:space="preserve"> รวมทั้งยังได้ชำระหนี้ค้างจ่ายคงเหลือ แก่บริษัทและบริษัทที่เกี่ยวข้อง เป็นจำนวนเงินรวมทั้งสิ้นประมาณ </w:t>
      </w:r>
      <w:r w:rsidRPr="00AA79AC">
        <w:rPr>
          <w:rFonts w:ascii="Browallia New" w:hAnsi="Browallia New" w:cs="Browallia New"/>
          <w:lang w:val="en-US"/>
        </w:rPr>
        <w:t>369.58</w:t>
      </w:r>
      <w:r w:rsidRPr="00AA79AC">
        <w:rPr>
          <w:rFonts w:ascii="Browallia New" w:hAnsi="Browallia New" w:cs="Browallia New"/>
          <w:cs/>
          <w:lang w:val="en-US"/>
        </w:rPr>
        <w:t xml:space="preserve"> ล้านเยน หรือ</w:t>
      </w:r>
      <w:r w:rsidRPr="00AA79AC">
        <w:rPr>
          <w:rFonts w:ascii="Browallia New" w:hAnsi="Browallia New" w:cs="Browallia New" w:hint="cs"/>
          <w:cs/>
          <w:lang w:val="en-US"/>
        </w:rPr>
        <w:t xml:space="preserve">เทียบเท่า </w:t>
      </w:r>
      <w:r w:rsidRPr="00AA79AC">
        <w:rPr>
          <w:rFonts w:ascii="Browallia New" w:hAnsi="Browallia New" w:cs="Browallia New"/>
          <w:lang w:val="en-US"/>
        </w:rPr>
        <w:t>104.70</w:t>
      </w:r>
      <w:r w:rsidRPr="00AA79AC">
        <w:rPr>
          <w:rFonts w:ascii="Browallia New" w:hAnsi="Browallia New" w:cs="Browallia New"/>
          <w:cs/>
          <w:lang w:val="en-US"/>
        </w:rPr>
        <w:t xml:space="preserve"> ล้านบาท </w:t>
      </w:r>
    </w:p>
    <w:p w14:paraId="4041612C" w14:textId="5EC994AD" w:rsidR="00B8092B" w:rsidRDefault="00B8092B" w:rsidP="00B8092B">
      <w:pPr>
        <w:rPr>
          <w:rFonts w:ascii="Browallia New" w:hAnsi="Browallia New" w:cs="Browallia New"/>
          <w:cs/>
          <w:lang w:val="en-US"/>
        </w:rPr>
      </w:pPr>
    </w:p>
    <w:p w14:paraId="03B15543" w14:textId="05325482" w:rsidR="00B60993" w:rsidRDefault="00B8092B" w:rsidP="00B60993">
      <w:pPr>
        <w:ind w:left="426"/>
        <w:jc w:val="thaiDistribute"/>
        <w:rPr>
          <w:rFonts w:ascii="Browallia New" w:hAnsi="Browallia New" w:cs="Browallia New"/>
          <w:lang w:val="en-US"/>
        </w:rPr>
      </w:pPr>
      <w:r w:rsidRPr="00AA79AC">
        <w:rPr>
          <w:rFonts w:ascii="Browallia New" w:hAnsi="Browallia New" w:cs="Browallia New"/>
          <w:cs/>
          <w:lang w:val="en-US"/>
        </w:rPr>
        <w:t>นอกจากนี้</w:t>
      </w:r>
      <w:r w:rsidRPr="00AA79AC">
        <w:rPr>
          <w:rFonts w:ascii="Browallia New" w:hAnsi="Browallia New" w:cs="Browallia New" w:hint="cs"/>
          <w:cs/>
          <w:lang w:val="en-US"/>
        </w:rPr>
        <w:t xml:space="preserve">บริษัท </w:t>
      </w:r>
      <w:r w:rsidRPr="00AA79AC">
        <w:rPr>
          <w:rFonts w:ascii="Browallia New" w:hAnsi="Browallia New" w:cs="Browallia New"/>
          <w:lang w:val="en-US"/>
        </w:rPr>
        <w:t>Global New Energy Japan</w:t>
      </w:r>
      <w:r w:rsidRPr="00AA79AC">
        <w:rPr>
          <w:rFonts w:ascii="Browallia New" w:hAnsi="Browallia New" w:cs="Browallia New" w:hint="cs"/>
          <w:cs/>
          <w:lang w:val="en-US"/>
        </w:rPr>
        <w:t xml:space="preserve"> ซึ่งเป็นบริษัทย่อยทางอ้อมของบริษัท</w:t>
      </w:r>
      <w:r w:rsidRPr="00AA79AC">
        <w:rPr>
          <w:rFonts w:ascii="Browallia New" w:hAnsi="Browallia New" w:cs="Browallia New"/>
          <w:lang w:val="en-US"/>
        </w:rPr>
        <w:t xml:space="preserve"> </w:t>
      </w:r>
      <w:r w:rsidRPr="00AA79AC">
        <w:rPr>
          <w:rFonts w:ascii="Browallia New" w:hAnsi="Browallia New" w:cs="Browallia New"/>
          <w:cs/>
          <w:lang w:val="en-US"/>
        </w:rPr>
        <w:t>ได</w:t>
      </w:r>
      <w:r w:rsidRPr="00AA79AC">
        <w:rPr>
          <w:rFonts w:ascii="Browallia New" w:hAnsi="Browallia New" w:cs="Browallia New" w:hint="cs"/>
          <w:cs/>
          <w:lang w:val="en-US"/>
        </w:rPr>
        <w:t>้จำหน่ายที่ดินให้แก่ผู้ซื้อ</w:t>
      </w:r>
      <w:r w:rsidRPr="00AA79AC">
        <w:rPr>
          <w:rFonts w:ascii="Browallia New" w:hAnsi="Browallia New" w:cs="Browallia New"/>
          <w:cs/>
          <w:lang w:val="en-US"/>
        </w:rPr>
        <w:t xml:space="preserve"> เป็นจำนวนเงินรวมทั้งสิ้นประมาณ</w:t>
      </w:r>
      <w:r w:rsidRPr="00AA79AC">
        <w:rPr>
          <w:rFonts w:ascii="Browallia New" w:hAnsi="Browallia New" w:cs="Browallia New"/>
          <w:lang w:val="en-US"/>
        </w:rPr>
        <w:t xml:space="preserve"> 33.70</w:t>
      </w:r>
      <w:r w:rsidRPr="00AA79AC">
        <w:rPr>
          <w:rFonts w:ascii="Browallia New" w:hAnsi="Browallia New" w:cs="Browallia New"/>
          <w:cs/>
          <w:lang w:val="en-US"/>
        </w:rPr>
        <w:t xml:space="preserve"> ล้านเยน หรือ</w:t>
      </w:r>
      <w:r w:rsidRPr="00AA79AC">
        <w:rPr>
          <w:rFonts w:ascii="Browallia New" w:hAnsi="Browallia New" w:cs="Browallia New" w:hint="cs"/>
          <w:cs/>
          <w:lang w:val="en-US"/>
        </w:rPr>
        <w:t xml:space="preserve">เทียบเท่า </w:t>
      </w:r>
      <w:r w:rsidRPr="00AA79AC">
        <w:rPr>
          <w:rFonts w:ascii="Browallia New" w:hAnsi="Browallia New" w:cs="Browallia New"/>
          <w:lang w:val="en-US"/>
        </w:rPr>
        <w:t xml:space="preserve">9.54 </w:t>
      </w:r>
      <w:r w:rsidRPr="00AA79AC">
        <w:rPr>
          <w:rFonts w:ascii="Browallia New" w:hAnsi="Browallia New" w:cs="Browallia New"/>
          <w:cs/>
          <w:lang w:val="en-US"/>
        </w:rPr>
        <w:t xml:space="preserve">ล้านบาท </w:t>
      </w:r>
      <w:r w:rsidRPr="00AA79AC">
        <w:rPr>
          <w:rFonts w:ascii="Browallia New" w:hAnsi="Browallia New" w:cs="Browallia New" w:hint="cs"/>
          <w:cs/>
          <w:lang w:val="en-US"/>
        </w:rPr>
        <w:t xml:space="preserve">ทั้งนี้ </w:t>
      </w:r>
      <w:r w:rsidRPr="00AA79AC">
        <w:rPr>
          <w:rFonts w:ascii="Browallia New" w:hAnsi="Browallia New" w:cs="Browallia New"/>
          <w:lang w:val="en-US"/>
        </w:rPr>
        <w:t xml:space="preserve">GNE Tsuno </w:t>
      </w:r>
      <w:r w:rsidRPr="00AA79AC">
        <w:rPr>
          <w:rFonts w:ascii="Browallia New" w:hAnsi="Browallia New" w:cs="Browallia New" w:hint="cs"/>
          <w:cs/>
          <w:lang w:val="en-US"/>
        </w:rPr>
        <w:t xml:space="preserve">จะสิ้นสภาพการเป็นบริษัทย่อยทางอ้อมของบริษัท ตั้งแต่วันที่ </w:t>
      </w:r>
      <w:r w:rsidRPr="00AA79AC">
        <w:rPr>
          <w:rFonts w:ascii="Browallia New" w:hAnsi="Browallia New" w:cs="Browallia New"/>
          <w:lang w:val="en-US"/>
        </w:rPr>
        <w:t xml:space="preserve">17 </w:t>
      </w:r>
      <w:r w:rsidRPr="00AA79AC">
        <w:rPr>
          <w:rFonts w:ascii="Browallia New" w:hAnsi="Browallia New" w:cs="Browallia New" w:hint="cs"/>
          <w:cs/>
          <w:lang w:val="en-US"/>
        </w:rPr>
        <w:t xml:space="preserve">มิถุนายน </w:t>
      </w:r>
      <w:r w:rsidRPr="00AA79AC">
        <w:rPr>
          <w:rFonts w:ascii="Browallia New" w:hAnsi="Browallia New" w:cs="Browallia New"/>
          <w:lang w:val="en-US"/>
        </w:rPr>
        <w:t xml:space="preserve">2564 </w:t>
      </w:r>
      <w:r w:rsidRPr="00AA79AC">
        <w:rPr>
          <w:rFonts w:ascii="Browallia New" w:hAnsi="Browallia New" w:cs="Browallia New" w:hint="cs"/>
          <w:cs/>
          <w:lang w:val="en-US"/>
        </w:rPr>
        <w:t>เป็นต้นไป และบริษัทจะไม่เรียกเก็บหนี้สินคงค้างระหว่างบริษัทและ</w:t>
      </w:r>
      <w:r w:rsidRPr="00AA79AC">
        <w:rPr>
          <w:rFonts w:ascii="Browallia New" w:eastAsia="Arial Unicode MS" w:hAnsi="Browallia New" w:cs="Browallia New"/>
          <w:lang w:val="en-US"/>
        </w:rPr>
        <w:t xml:space="preserve"> Global New Energy Tsuno Co., Ltd.</w:t>
      </w:r>
      <w:r w:rsidRPr="00AA79AC">
        <w:rPr>
          <w:rFonts w:ascii="Browallia New" w:hAnsi="Browallia New" w:cs="Browallia New"/>
          <w:cs/>
          <w:lang w:val="en-US"/>
        </w:rPr>
        <w:t xml:space="preserve"> </w:t>
      </w:r>
      <w:r w:rsidRPr="00AA79AC">
        <w:rPr>
          <w:rFonts w:ascii="Browallia New" w:hAnsi="Browallia New" w:cs="Browallia New"/>
          <w:lang w:val="en-US"/>
        </w:rPr>
        <w:t>(GNE Tsuno)</w:t>
      </w:r>
      <w:r w:rsidRPr="00AA79AC">
        <w:rPr>
          <w:rFonts w:ascii="Browallia New" w:eastAsia="Arial Unicode MS" w:hAnsi="Browallia New" w:cs="Browallia New" w:hint="cs"/>
          <w:cs/>
          <w:lang w:val="en-US"/>
        </w:rPr>
        <w:t xml:space="preserve"> </w:t>
      </w:r>
      <w:r w:rsidRPr="00AA79AC">
        <w:rPr>
          <w:rFonts w:ascii="Browallia New" w:hAnsi="Browallia New" w:cs="Browallia New" w:hint="cs"/>
          <w:cs/>
          <w:lang w:val="en-US"/>
        </w:rPr>
        <w:t xml:space="preserve">ที่ไม่ได้ระบุในสัญญาจำนวน </w:t>
      </w:r>
      <w:r w:rsidRPr="00AA79AC">
        <w:rPr>
          <w:rFonts w:ascii="Browallia New" w:hAnsi="Browallia New" w:cs="Browallia New"/>
          <w:lang w:val="en-US"/>
        </w:rPr>
        <w:t>43.33</w:t>
      </w:r>
      <w:r w:rsidRPr="00AA79AC">
        <w:rPr>
          <w:rFonts w:ascii="Browallia New" w:hAnsi="Browallia New" w:cs="Browallia New" w:hint="cs"/>
          <w:cs/>
          <w:lang w:val="en-US"/>
        </w:rPr>
        <w:t xml:space="preserve"> ล้านบาท </w:t>
      </w:r>
      <w:r w:rsidR="00E97440" w:rsidRPr="00E97440">
        <w:rPr>
          <w:rFonts w:ascii="Browallia New" w:hAnsi="Browallia New" w:cs="Browallia New"/>
          <w:cs/>
          <w:lang w:val="en-US"/>
        </w:rPr>
        <w:t xml:space="preserve">โดยบริษัทได้บันทึกบัญชีขาดทุนจากการยกหนี้ในงบกำไรขาดทุนทั้งจำนวน </w:t>
      </w:r>
      <w:r w:rsidR="00E97440" w:rsidRPr="00AA79AC">
        <w:rPr>
          <w:rFonts w:ascii="Browallia New" w:hAnsi="Browallia New" w:cs="Browallia New"/>
          <w:lang w:val="en-US"/>
        </w:rPr>
        <w:t>43.33</w:t>
      </w:r>
      <w:r w:rsidR="00E97440" w:rsidRPr="00AA79AC">
        <w:rPr>
          <w:rFonts w:ascii="Browallia New" w:hAnsi="Browallia New" w:cs="Browallia New" w:hint="cs"/>
          <w:cs/>
          <w:lang w:val="en-US"/>
        </w:rPr>
        <w:t xml:space="preserve"> </w:t>
      </w:r>
      <w:r w:rsidR="00E97440" w:rsidRPr="00E97440">
        <w:rPr>
          <w:rFonts w:ascii="Browallia New" w:hAnsi="Browallia New" w:cs="Browallia New"/>
          <w:cs/>
          <w:lang w:val="en-US"/>
        </w:rPr>
        <w:t xml:space="preserve">ล้านบาท ในงบการเงินรวมและเฉพาะของบริษัท บริษัทได้บันทึกส่วนเปลี่ยนแปลงสัดส่วนเงินลงทุนในบริษัทย่อยเพิ่มขึ้นจำนวน </w:t>
      </w:r>
      <w:r w:rsidR="00E97440">
        <w:rPr>
          <w:rFonts w:ascii="Browallia New" w:hAnsi="Browallia New" w:cs="Browallia New"/>
          <w:lang w:val="en-US"/>
        </w:rPr>
        <w:t>0.99</w:t>
      </w:r>
      <w:r w:rsidR="00E97440" w:rsidRPr="00E97440">
        <w:rPr>
          <w:rFonts w:ascii="Browallia New" w:hAnsi="Browallia New" w:cs="Browallia New"/>
          <w:cs/>
          <w:lang w:val="en-US"/>
        </w:rPr>
        <w:t xml:space="preserve"> ล้านบาท ในงบแสดงการเปลี่ยนแปลงส่วนของผู้ถือหุ้นในงบการเงินรวม</w:t>
      </w:r>
      <w:r w:rsidR="00251FB3">
        <w:rPr>
          <w:rFonts w:ascii="Browallia New" w:hAnsi="Browallia New" w:cs="Browallia New" w:hint="cs"/>
          <w:cs/>
          <w:lang w:val="en-US"/>
        </w:rPr>
        <w:t xml:space="preserve"> </w:t>
      </w:r>
    </w:p>
    <w:p w14:paraId="0E9AC3A0" w14:textId="77777777" w:rsidR="00B60993" w:rsidRDefault="00B60993" w:rsidP="00B60993">
      <w:pPr>
        <w:ind w:left="426"/>
        <w:jc w:val="thaiDistribute"/>
        <w:rPr>
          <w:rFonts w:ascii="Browallia New" w:hAnsi="Browallia New" w:cs="Browallia New"/>
          <w:lang w:val="en-US"/>
        </w:rPr>
      </w:pPr>
    </w:p>
    <w:p w14:paraId="50A2CC9C" w14:textId="77777777" w:rsidR="00B60993" w:rsidRDefault="00B60993" w:rsidP="00B60993">
      <w:pPr>
        <w:ind w:left="426"/>
        <w:jc w:val="thaiDistribute"/>
        <w:rPr>
          <w:rFonts w:ascii="Browallia New" w:eastAsia="Arial Unicode MS" w:hAnsi="Browallia New" w:cs="Browallia New"/>
          <w:lang w:val="en-US"/>
        </w:rPr>
      </w:pPr>
      <w:r w:rsidRPr="007B5293">
        <w:rPr>
          <w:rFonts w:ascii="Browallia New" w:hAnsi="Browallia New" w:cs="Browallia New" w:hint="cs"/>
          <w:cs/>
          <w:lang w:val="en-US"/>
        </w:rPr>
        <w:t>ในระหว่างปี</w:t>
      </w:r>
      <w:r w:rsidRPr="007B5293">
        <w:rPr>
          <w:rFonts w:ascii="Browallia New" w:hAnsi="Browallia New" w:cs="Browallia New" w:hint="cs"/>
          <w:lang w:val="en-US"/>
        </w:rPr>
        <w:t xml:space="preserve"> </w:t>
      </w:r>
      <w:r>
        <w:rPr>
          <w:rFonts w:ascii="Browallia New" w:hAnsi="Browallia New" w:cs="Browallia New"/>
          <w:lang w:val="en-US"/>
        </w:rPr>
        <w:t>2564</w:t>
      </w:r>
      <w:r w:rsidRPr="007B5293">
        <w:rPr>
          <w:rFonts w:ascii="Browallia New" w:hAnsi="Browallia New" w:cs="Browallia New" w:hint="cs"/>
          <w:cs/>
          <w:lang w:val="en-US"/>
        </w:rPr>
        <w:t xml:space="preserve"> มีรายการเปลี่ยนแปลงที่สำคัญ บริษัทขายหุ้นใน</w:t>
      </w:r>
      <w:r w:rsidRPr="00A4349A">
        <w:rPr>
          <w:rFonts w:ascii="Browallia New" w:hAnsi="Browallia New" w:cs="Browallia New"/>
          <w:cs/>
          <w:lang w:val="en-US"/>
        </w:rPr>
        <w:t>บริษัท</w:t>
      </w:r>
      <w:r>
        <w:rPr>
          <w:rFonts w:ascii="Browallia New" w:hAnsi="Browallia New" w:cs="Browallia New"/>
          <w:lang w:val="en-US"/>
        </w:rPr>
        <w:t xml:space="preserve"> </w:t>
      </w:r>
      <w:r w:rsidRPr="0072626F">
        <w:rPr>
          <w:rFonts w:ascii="Browallia New" w:eastAsia="Arial Unicode MS" w:hAnsi="Browallia New" w:cs="Browallia New"/>
          <w:lang w:val="en-US"/>
        </w:rPr>
        <w:t>Global New Energy Tsuno Co., Ltd.</w:t>
      </w:r>
      <w:r w:rsidRPr="0072626F">
        <w:rPr>
          <w:rFonts w:ascii="Browallia New" w:eastAsia="Arial Unicode MS" w:hAnsi="Browallia New" w:cs="Browallia New"/>
          <w:cs/>
          <w:lang w:val="en-US"/>
        </w:rPr>
        <w:t xml:space="preserve"> </w:t>
      </w:r>
      <w:r w:rsidRPr="0072626F">
        <w:rPr>
          <w:rFonts w:ascii="Browallia New" w:eastAsia="Arial Unicode MS" w:hAnsi="Browallia New" w:cs="Browallia New"/>
          <w:lang w:val="en-US"/>
        </w:rPr>
        <w:t>(GNE Tsuno)</w:t>
      </w:r>
      <w:r>
        <w:rPr>
          <w:rFonts w:ascii="Browallia New" w:eastAsia="Arial Unicode MS" w:hAnsi="Browallia New" w:cs="Browallia New"/>
          <w:lang w:val="en-US"/>
        </w:rPr>
        <w:t xml:space="preserve"> </w:t>
      </w:r>
      <w:r>
        <w:rPr>
          <w:rFonts w:ascii="Browallia New" w:eastAsia="Arial Unicode MS" w:hAnsi="Browallia New" w:cs="Browallia New" w:hint="cs"/>
          <w:cs/>
          <w:lang w:val="en-US"/>
        </w:rPr>
        <w:t>และ</w:t>
      </w:r>
      <w:r w:rsidRPr="00A4349A">
        <w:rPr>
          <w:rFonts w:ascii="Browallia New" w:hAnsi="Browallia New" w:cs="Browallia New"/>
          <w:cs/>
          <w:lang w:val="en-US"/>
        </w:rPr>
        <w:t xml:space="preserve"> บริษัท</w:t>
      </w:r>
      <w:r>
        <w:rPr>
          <w:rFonts w:ascii="Browallia New" w:hAnsi="Browallia New" w:cs="Browallia New"/>
          <w:lang w:val="en-US"/>
        </w:rPr>
        <w:t xml:space="preserve"> </w:t>
      </w:r>
      <w:r w:rsidRPr="00A4349A">
        <w:rPr>
          <w:rFonts w:ascii="Browallia New" w:hAnsi="Browallia New" w:cs="Browallia New"/>
          <w:cs/>
          <w:lang w:val="en-US"/>
        </w:rPr>
        <w:t>ไบโอ แนชเชอรัล เอ็นเนอร์ยี จำกัด (</w:t>
      </w:r>
      <w:r w:rsidRPr="00A4349A">
        <w:rPr>
          <w:rFonts w:ascii="Browallia New" w:hAnsi="Browallia New" w:cs="Browallia New"/>
          <w:lang w:val="en-US"/>
        </w:rPr>
        <w:t xml:space="preserve">BNE) </w:t>
      </w:r>
      <w:r w:rsidRPr="007B5293">
        <w:rPr>
          <w:rFonts w:ascii="Browallia New" w:hAnsi="Browallia New" w:cs="Browallia New" w:hint="cs"/>
          <w:cs/>
          <w:lang w:val="en-US"/>
        </w:rPr>
        <w:t>ทั้งจำนวน โดยบริษัทไม่มีอำนาจควบคุมในบริษัทย่อยดังกล่าวตั้งแต่</w:t>
      </w:r>
      <w:r w:rsidRPr="00C373C2">
        <w:rPr>
          <w:rFonts w:ascii="Browallia New" w:hAnsi="Browallia New" w:cs="Browallia New"/>
          <w:cs/>
          <w:lang w:val="en-GB"/>
        </w:rPr>
        <w:t xml:space="preserve">วันที่ </w:t>
      </w:r>
      <w:r>
        <w:rPr>
          <w:rFonts w:ascii="Browallia New" w:hAnsi="Browallia New" w:cs="Browallia New"/>
          <w:lang w:val="en-US"/>
        </w:rPr>
        <w:t>17</w:t>
      </w:r>
      <w:r w:rsidRPr="009506D6">
        <w:rPr>
          <w:rFonts w:ascii="Browallia New" w:hAnsi="Browallia New" w:cs="Browallia New"/>
          <w:lang w:val="en-US"/>
        </w:rPr>
        <w:t xml:space="preserve"> </w:t>
      </w:r>
      <w:r w:rsidRPr="009506D6">
        <w:rPr>
          <w:rFonts w:ascii="Browallia New" w:hAnsi="Browallia New" w:cs="Browallia New"/>
          <w:cs/>
          <w:lang w:val="en-US"/>
        </w:rPr>
        <w:t xml:space="preserve">มิถุนายน </w:t>
      </w:r>
      <w:r w:rsidRPr="009506D6">
        <w:rPr>
          <w:rFonts w:ascii="Browallia New" w:hAnsi="Browallia New" w:cs="Browallia New"/>
          <w:lang w:val="en-US"/>
        </w:rPr>
        <w:t>2564</w:t>
      </w:r>
      <w:r>
        <w:rPr>
          <w:rFonts w:ascii="Browallia New" w:hAnsi="Browallia New" w:cs="Browallia New"/>
          <w:lang w:val="en-US"/>
        </w:rPr>
        <w:t xml:space="preserve"> </w:t>
      </w:r>
      <w:r>
        <w:rPr>
          <w:rFonts w:ascii="Browallia New" w:hAnsi="Browallia New" w:cs="Browallia New" w:hint="cs"/>
          <w:cs/>
          <w:lang w:val="en-US"/>
        </w:rPr>
        <w:t>และ</w:t>
      </w:r>
      <w:r w:rsidRPr="00C373C2">
        <w:rPr>
          <w:rFonts w:ascii="Browallia New" w:hAnsi="Browallia New" w:cs="Browallia New"/>
          <w:cs/>
          <w:lang w:val="en-GB"/>
        </w:rPr>
        <w:t>วันที่</w:t>
      </w:r>
      <w:r>
        <w:rPr>
          <w:rFonts w:ascii="Browallia New" w:hAnsi="Browallia New" w:cs="Browallia New" w:hint="cs"/>
          <w:cs/>
          <w:lang w:val="en-US"/>
        </w:rPr>
        <w:t xml:space="preserve"> </w:t>
      </w:r>
      <w:r>
        <w:rPr>
          <w:rFonts w:ascii="Browallia New" w:hAnsi="Browallia New" w:cs="Browallia New"/>
          <w:lang w:val="en-US"/>
        </w:rPr>
        <w:t>30</w:t>
      </w:r>
      <w:r w:rsidRPr="00C833C1">
        <w:rPr>
          <w:rFonts w:ascii="Browallia New" w:hAnsi="Browallia New" w:cs="Browallia New"/>
          <w:cs/>
          <w:lang w:val="en-US"/>
        </w:rPr>
        <w:t xml:space="preserve"> มิถุนายน </w:t>
      </w:r>
      <w:r>
        <w:rPr>
          <w:rFonts w:ascii="Browallia New" w:hAnsi="Browallia New" w:cs="Browallia New"/>
          <w:lang w:val="en-US"/>
        </w:rPr>
        <w:t xml:space="preserve">2564 </w:t>
      </w:r>
      <w:r>
        <w:rPr>
          <w:rFonts w:ascii="Browallia New" w:hAnsi="Browallia New" w:cs="Browallia New" w:hint="cs"/>
          <w:cs/>
          <w:lang w:val="en-US"/>
        </w:rPr>
        <w:t>ตามลำดับ</w:t>
      </w:r>
    </w:p>
    <w:p w14:paraId="0EFFD27C" w14:textId="77777777" w:rsidR="00B60993" w:rsidRDefault="00B60993" w:rsidP="00B60993">
      <w:pPr>
        <w:ind w:left="426"/>
        <w:jc w:val="thaiDistribute"/>
        <w:rPr>
          <w:rFonts w:ascii="Browallia New" w:eastAsia="Arial Unicode MS" w:hAnsi="Browallia New" w:cs="Browallia New"/>
          <w:lang w:val="en-US"/>
        </w:rPr>
      </w:pPr>
    </w:p>
    <w:p w14:paraId="7E6E6AD2" w14:textId="10906859" w:rsidR="009F3CCE" w:rsidRPr="00B60993" w:rsidRDefault="009F3CCE" w:rsidP="00B60993">
      <w:pPr>
        <w:ind w:left="426"/>
        <w:jc w:val="thaiDistribute"/>
        <w:rPr>
          <w:rFonts w:ascii="Browallia New" w:eastAsia="Arial Unicode MS" w:hAnsi="Browallia New" w:cs="Browallia New"/>
          <w:highlight w:val="yellow"/>
          <w:lang w:val="en-US"/>
        </w:rPr>
      </w:pPr>
      <w:r w:rsidRPr="007B5293">
        <w:rPr>
          <w:rFonts w:ascii="Browallia New" w:hAnsi="Browallia New" w:cs="Browallia New" w:hint="cs"/>
          <w:cs/>
          <w:lang w:val="en-US"/>
        </w:rPr>
        <w:t>สินทรัพย์สุทธิของบริษัทย่อย</w:t>
      </w:r>
      <w:r>
        <w:rPr>
          <w:rFonts w:ascii="Browallia New" w:hAnsi="Browallia New" w:cs="Browallia New" w:hint="cs"/>
          <w:cs/>
          <w:lang w:val="en-US"/>
        </w:rPr>
        <w:t>และ</w:t>
      </w:r>
      <w:r w:rsidRPr="00D75CA8">
        <w:rPr>
          <w:rFonts w:ascii="Browallia New" w:hAnsi="Browallia New" w:cs="Browallia New"/>
          <w:cs/>
          <w:lang w:val="en-US"/>
        </w:rPr>
        <w:t>บริษัทย่อยทางอ้อม</w:t>
      </w:r>
      <w:r w:rsidRPr="007B5293">
        <w:rPr>
          <w:rFonts w:ascii="Browallia New" w:hAnsi="Browallia New" w:cs="Browallia New" w:hint="cs"/>
          <w:cs/>
          <w:lang w:val="en-US"/>
        </w:rPr>
        <w:t xml:space="preserve">ที่มีการขายในระหว่างปีสิ้นสุดวันที่ </w:t>
      </w:r>
      <w:r w:rsidRPr="007B5293">
        <w:rPr>
          <w:rFonts w:ascii="Browallia New" w:hAnsi="Browallia New" w:cs="Browallia New" w:hint="cs"/>
          <w:lang w:val="en-US"/>
        </w:rPr>
        <w:t xml:space="preserve">31 </w:t>
      </w:r>
      <w:r w:rsidRPr="007B5293">
        <w:rPr>
          <w:rFonts w:ascii="Browallia New" w:hAnsi="Browallia New" w:cs="Browallia New" w:hint="cs"/>
          <w:cs/>
          <w:lang w:val="en-US"/>
        </w:rPr>
        <w:t xml:space="preserve">ธันวาคม </w:t>
      </w:r>
      <w:r>
        <w:rPr>
          <w:rFonts w:ascii="Browallia New" w:hAnsi="Browallia New" w:cs="Browallia New"/>
          <w:lang w:val="en-US"/>
        </w:rPr>
        <w:t>2564</w:t>
      </w:r>
      <w:r w:rsidRPr="007B5293">
        <w:rPr>
          <w:rFonts w:ascii="Browallia New" w:hAnsi="Browallia New" w:cs="Browallia New" w:hint="cs"/>
          <w:lang w:val="en-US"/>
        </w:rPr>
        <w:t xml:space="preserve"> </w:t>
      </w:r>
      <w:r w:rsidRPr="007B5293">
        <w:rPr>
          <w:rFonts w:ascii="Browallia New" w:hAnsi="Browallia New" w:cs="Browallia New" w:hint="cs"/>
          <w:cs/>
          <w:lang w:val="en-US"/>
        </w:rPr>
        <w:t>มีดังนี้</w:t>
      </w:r>
    </w:p>
    <w:p w14:paraId="6D04FC4A" w14:textId="77777777" w:rsidR="009F3CCE" w:rsidRPr="007D3C88" w:rsidRDefault="009F3CCE" w:rsidP="009F3CCE">
      <w:pPr>
        <w:tabs>
          <w:tab w:val="left" w:pos="720"/>
        </w:tabs>
        <w:ind w:left="450"/>
        <w:jc w:val="thaiDistribute"/>
        <w:rPr>
          <w:rFonts w:ascii="Browallia New" w:hAnsi="Browallia New" w:cs="Browallia New"/>
          <w:lang w:val="en-US"/>
        </w:rPr>
      </w:pPr>
    </w:p>
    <w:tbl>
      <w:tblPr>
        <w:tblW w:w="8647" w:type="dxa"/>
        <w:tblInd w:w="392" w:type="dxa"/>
        <w:tblLook w:val="04A0" w:firstRow="1" w:lastRow="0" w:firstColumn="1" w:lastColumn="0" w:noHBand="0" w:noVBand="1"/>
      </w:tblPr>
      <w:tblGrid>
        <w:gridCol w:w="4953"/>
        <w:gridCol w:w="1842"/>
        <w:gridCol w:w="1852"/>
      </w:tblGrid>
      <w:tr w:rsidR="009F3CCE" w:rsidRPr="00BA7B2F" w14:paraId="11974C63" w14:textId="77777777" w:rsidTr="001773FB">
        <w:trPr>
          <w:tblHeader/>
        </w:trPr>
        <w:tc>
          <w:tcPr>
            <w:tcW w:w="4953" w:type="dxa"/>
          </w:tcPr>
          <w:p w14:paraId="734F826A" w14:textId="77777777" w:rsidR="009F3CCE" w:rsidRPr="00BA7B2F" w:rsidRDefault="009F3CCE" w:rsidP="0006646B">
            <w:pPr>
              <w:tabs>
                <w:tab w:val="left" w:pos="810"/>
                <w:tab w:val="left" w:pos="1418"/>
                <w:tab w:val="left" w:pos="1985"/>
              </w:tabs>
              <w:jc w:val="thaiDistribute"/>
              <w:rPr>
                <w:rFonts w:ascii="Browallia New" w:hAnsi="Browallia New" w:cs="Browallia New"/>
                <w:sz w:val="24"/>
                <w:szCs w:val="24"/>
                <w:lang w:val="en-US"/>
              </w:rPr>
            </w:pPr>
          </w:p>
        </w:tc>
        <w:tc>
          <w:tcPr>
            <w:tcW w:w="1842" w:type="dxa"/>
          </w:tcPr>
          <w:p w14:paraId="4C4B0D20" w14:textId="77777777" w:rsidR="009F3CCE" w:rsidRPr="00BA7B2F" w:rsidRDefault="009F3CCE" w:rsidP="0006646B">
            <w:pPr>
              <w:tabs>
                <w:tab w:val="left" w:pos="810"/>
                <w:tab w:val="left" w:pos="1418"/>
                <w:tab w:val="left" w:pos="1985"/>
              </w:tabs>
              <w:jc w:val="center"/>
              <w:rPr>
                <w:rFonts w:ascii="Browallia New" w:hAnsi="Browallia New" w:cs="Browallia New"/>
                <w:sz w:val="24"/>
                <w:szCs w:val="24"/>
                <w:lang w:val="en-US"/>
              </w:rPr>
            </w:pPr>
          </w:p>
        </w:tc>
        <w:tc>
          <w:tcPr>
            <w:tcW w:w="1852" w:type="dxa"/>
            <w:hideMark/>
          </w:tcPr>
          <w:p w14:paraId="76435EC3" w14:textId="77777777" w:rsidR="009F3CCE" w:rsidRPr="00BA7B2F" w:rsidRDefault="009F3CCE" w:rsidP="0006646B">
            <w:pPr>
              <w:tabs>
                <w:tab w:val="left" w:pos="810"/>
                <w:tab w:val="left" w:pos="1418"/>
                <w:tab w:val="left" w:pos="1985"/>
              </w:tabs>
              <w:jc w:val="right"/>
              <w:rPr>
                <w:rFonts w:ascii="Browallia New" w:hAnsi="Browallia New" w:cs="Browallia New"/>
                <w:sz w:val="24"/>
                <w:szCs w:val="24"/>
                <w:lang w:val="en-US"/>
              </w:rPr>
            </w:pPr>
            <w:r w:rsidRPr="00BA7B2F">
              <w:rPr>
                <w:rFonts w:ascii="Browallia New" w:hAnsi="Browallia New" w:cs="Browallia New" w:hint="cs"/>
                <w:sz w:val="24"/>
                <w:szCs w:val="24"/>
                <w:cs/>
                <w:lang w:val="en-US"/>
              </w:rPr>
              <w:t xml:space="preserve">(หน่วย </w:t>
            </w:r>
            <w:r w:rsidRPr="00BA7B2F">
              <w:rPr>
                <w:rFonts w:ascii="Browallia New" w:hAnsi="Browallia New" w:cs="Browallia New" w:hint="cs"/>
                <w:sz w:val="24"/>
                <w:szCs w:val="24"/>
                <w:lang w:val="en-US"/>
              </w:rPr>
              <w:t xml:space="preserve">: </w:t>
            </w:r>
            <w:r w:rsidRPr="00BA7B2F">
              <w:rPr>
                <w:rFonts w:ascii="Browallia New" w:hAnsi="Browallia New" w:cs="Browallia New" w:hint="cs"/>
                <w:sz w:val="24"/>
                <w:szCs w:val="24"/>
                <w:cs/>
                <w:lang w:val="en-US"/>
              </w:rPr>
              <w:t>บาท)</w:t>
            </w:r>
          </w:p>
        </w:tc>
      </w:tr>
      <w:tr w:rsidR="009F3CCE" w:rsidRPr="00BA7B2F" w14:paraId="673338F1" w14:textId="77777777" w:rsidTr="001773FB">
        <w:trPr>
          <w:tblHeader/>
        </w:trPr>
        <w:tc>
          <w:tcPr>
            <w:tcW w:w="4953" w:type="dxa"/>
          </w:tcPr>
          <w:p w14:paraId="745A3B04" w14:textId="77777777" w:rsidR="009F3CCE" w:rsidRPr="00BA7B2F" w:rsidRDefault="009F3CCE" w:rsidP="0006646B">
            <w:pPr>
              <w:tabs>
                <w:tab w:val="left" w:pos="810"/>
                <w:tab w:val="left" w:pos="1418"/>
                <w:tab w:val="left" w:pos="1985"/>
              </w:tabs>
              <w:jc w:val="thaiDistribute"/>
              <w:rPr>
                <w:rFonts w:ascii="Browallia New" w:hAnsi="Browallia New" w:cs="Browallia New"/>
                <w:sz w:val="24"/>
                <w:szCs w:val="24"/>
                <w:cs/>
                <w:lang w:val="en-US"/>
              </w:rPr>
            </w:pPr>
          </w:p>
        </w:tc>
        <w:tc>
          <w:tcPr>
            <w:tcW w:w="1842" w:type="dxa"/>
            <w:hideMark/>
          </w:tcPr>
          <w:p w14:paraId="67B274D6" w14:textId="77777777" w:rsidR="00BA7B2F" w:rsidRDefault="00BA7B2F" w:rsidP="00D7187D">
            <w:pPr>
              <w:pBdr>
                <w:bottom w:val="single" w:sz="4" w:space="1" w:color="auto"/>
              </w:pBdr>
              <w:tabs>
                <w:tab w:val="left" w:pos="810"/>
                <w:tab w:val="left" w:pos="1418"/>
                <w:tab w:val="left" w:pos="1985"/>
              </w:tabs>
              <w:jc w:val="center"/>
              <w:rPr>
                <w:rFonts w:ascii="Browallia New" w:hAnsi="Browallia New" w:cs="Browallia New"/>
                <w:sz w:val="24"/>
                <w:szCs w:val="24"/>
                <w:u w:val="single"/>
                <w:lang w:val="en-GB"/>
              </w:rPr>
            </w:pPr>
          </w:p>
          <w:p w14:paraId="70A53B48" w14:textId="2FAD873A" w:rsidR="00B60993" w:rsidRPr="00BA7B2F" w:rsidRDefault="00B60993" w:rsidP="0006646B">
            <w:pPr>
              <w:pBdr>
                <w:bottom w:val="single" w:sz="4" w:space="1" w:color="auto"/>
              </w:pBdr>
              <w:tabs>
                <w:tab w:val="left" w:pos="810"/>
                <w:tab w:val="left" w:pos="1418"/>
                <w:tab w:val="left" w:pos="1985"/>
              </w:tabs>
              <w:jc w:val="center"/>
              <w:rPr>
                <w:rFonts w:ascii="Browallia New" w:hAnsi="Browallia New" w:cs="Browallia New"/>
                <w:sz w:val="24"/>
                <w:szCs w:val="24"/>
                <w:lang w:val="en-US"/>
              </w:rPr>
            </w:pPr>
            <w:r w:rsidRPr="00BA7B2F">
              <w:rPr>
                <w:rFonts w:ascii="Browallia New" w:hAnsi="Browallia New" w:cs="Browallia New" w:hint="cs"/>
                <w:sz w:val="24"/>
                <w:szCs w:val="24"/>
                <w:u w:val="single"/>
                <w:cs/>
                <w:lang w:val="en-GB"/>
              </w:rPr>
              <w:t>บริษัทย่อย</w:t>
            </w:r>
          </w:p>
          <w:p w14:paraId="44970C7A" w14:textId="7325150B" w:rsidR="009F3CCE" w:rsidRPr="00BA7B2F" w:rsidRDefault="009F3CCE" w:rsidP="0006646B">
            <w:pPr>
              <w:pBdr>
                <w:bottom w:val="single" w:sz="4" w:space="1" w:color="auto"/>
              </w:pBdr>
              <w:tabs>
                <w:tab w:val="left" w:pos="810"/>
                <w:tab w:val="left" w:pos="1418"/>
                <w:tab w:val="left" w:pos="1985"/>
              </w:tabs>
              <w:jc w:val="center"/>
              <w:rPr>
                <w:rFonts w:ascii="Browallia New" w:hAnsi="Browallia New" w:cs="Browallia New"/>
                <w:sz w:val="24"/>
                <w:szCs w:val="24"/>
                <w:lang w:val="en-US"/>
              </w:rPr>
            </w:pPr>
            <w:r w:rsidRPr="00BA7B2F">
              <w:rPr>
                <w:rFonts w:ascii="Browallia New" w:hAnsi="Browallia New" w:cs="Browallia New"/>
                <w:sz w:val="24"/>
                <w:szCs w:val="24"/>
                <w:cs/>
                <w:lang w:val="en-US"/>
              </w:rPr>
              <w:t>บริษัท</w:t>
            </w:r>
            <w:r w:rsidRPr="00BA7B2F">
              <w:rPr>
                <w:rFonts w:ascii="Browallia New" w:hAnsi="Browallia New" w:cs="Browallia New"/>
                <w:sz w:val="24"/>
                <w:szCs w:val="24"/>
                <w:lang w:val="en-US"/>
              </w:rPr>
              <w:t xml:space="preserve"> </w:t>
            </w:r>
            <w:r w:rsidRPr="00BA7B2F">
              <w:rPr>
                <w:rFonts w:ascii="Browallia New" w:hAnsi="Browallia New" w:cs="Browallia New"/>
                <w:sz w:val="24"/>
                <w:szCs w:val="24"/>
                <w:cs/>
                <w:lang w:val="en-US"/>
              </w:rPr>
              <w:t>ไบโอ แนชเชอรัล เอ็นเนอร์ยี จำกัด (</w:t>
            </w:r>
            <w:r w:rsidRPr="00BA7B2F">
              <w:rPr>
                <w:rFonts w:ascii="Browallia New" w:hAnsi="Browallia New" w:cs="Browallia New"/>
                <w:sz w:val="24"/>
                <w:szCs w:val="24"/>
                <w:lang w:val="en-US"/>
              </w:rPr>
              <w:t>BNE)</w:t>
            </w:r>
          </w:p>
        </w:tc>
        <w:tc>
          <w:tcPr>
            <w:tcW w:w="1852" w:type="dxa"/>
            <w:hideMark/>
          </w:tcPr>
          <w:p w14:paraId="71C68041" w14:textId="14B15C0D" w:rsidR="009F3CCE" w:rsidRPr="00BA7B2F" w:rsidRDefault="00B60993" w:rsidP="00BA7B2F">
            <w:pPr>
              <w:pBdr>
                <w:bottom w:val="single" w:sz="4" w:space="1" w:color="auto"/>
              </w:pBdr>
              <w:tabs>
                <w:tab w:val="left" w:pos="810"/>
                <w:tab w:val="left" w:pos="1418"/>
                <w:tab w:val="left" w:pos="1985"/>
              </w:tabs>
              <w:ind w:left="-100" w:right="-111"/>
              <w:jc w:val="center"/>
              <w:rPr>
                <w:rFonts w:ascii="Browallia New" w:hAnsi="Browallia New" w:cs="Browallia New"/>
                <w:sz w:val="24"/>
                <w:szCs w:val="24"/>
                <w:lang w:val="en-US"/>
              </w:rPr>
            </w:pPr>
            <w:r w:rsidRPr="00BA7B2F">
              <w:rPr>
                <w:rFonts w:ascii="Browallia New" w:hAnsi="Browallia New" w:cs="Browallia New" w:hint="cs"/>
                <w:sz w:val="24"/>
                <w:szCs w:val="24"/>
                <w:u w:val="single"/>
                <w:cs/>
                <w:lang w:val="en-GB"/>
              </w:rPr>
              <w:t>บริษัทย่อยทางอ้อม</w:t>
            </w:r>
            <w:r w:rsidRPr="00BA7B2F">
              <w:rPr>
                <w:rFonts w:ascii="Browallia New" w:hAnsi="Browallia New" w:cs="Browallia New"/>
                <w:sz w:val="24"/>
                <w:szCs w:val="24"/>
                <w:lang w:val="en-US"/>
              </w:rPr>
              <w:br/>
            </w:r>
            <w:r w:rsidR="009F3CCE" w:rsidRPr="00BA7B2F">
              <w:rPr>
                <w:rFonts w:ascii="Browallia New" w:hAnsi="Browallia New" w:cs="Browallia New"/>
                <w:sz w:val="24"/>
                <w:szCs w:val="24"/>
                <w:lang w:val="en-US"/>
              </w:rPr>
              <w:t>Global New Energy Tsuno Co., Ltd. (GNE Tsuno)</w:t>
            </w:r>
          </w:p>
        </w:tc>
      </w:tr>
      <w:tr w:rsidR="009F3CCE" w:rsidRPr="00BA7B2F" w14:paraId="116ACEC0" w14:textId="77777777" w:rsidTr="001773FB">
        <w:trPr>
          <w:tblHeader/>
        </w:trPr>
        <w:tc>
          <w:tcPr>
            <w:tcW w:w="4953" w:type="dxa"/>
          </w:tcPr>
          <w:p w14:paraId="331C7528" w14:textId="77777777" w:rsidR="009F3CCE" w:rsidRPr="00BA7B2F" w:rsidRDefault="009F3CCE" w:rsidP="0006646B">
            <w:pPr>
              <w:tabs>
                <w:tab w:val="left" w:pos="810"/>
                <w:tab w:val="left" w:pos="1418"/>
                <w:tab w:val="left" w:pos="1985"/>
              </w:tabs>
              <w:jc w:val="thaiDistribute"/>
              <w:rPr>
                <w:rFonts w:ascii="Browallia New" w:hAnsi="Browallia New" w:cs="Browallia New"/>
                <w:sz w:val="24"/>
                <w:szCs w:val="24"/>
                <w:lang w:val="en-US"/>
              </w:rPr>
            </w:pPr>
          </w:p>
        </w:tc>
        <w:tc>
          <w:tcPr>
            <w:tcW w:w="1842" w:type="dxa"/>
          </w:tcPr>
          <w:p w14:paraId="65C73FD1" w14:textId="77777777" w:rsidR="009F3CCE" w:rsidRPr="00BA7B2F" w:rsidRDefault="009F3CCE" w:rsidP="0006646B">
            <w:pPr>
              <w:tabs>
                <w:tab w:val="left" w:pos="810"/>
                <w:tab w:val="left" w:pos="1418"/>
                <w:tab w:val="left" w:pos="1985"/>
              </w:tabs>
              <w:jc w:val="right"/>
              <w:rPr>
                <w:rFonts w:ascii="Browallia New" w:hAnsi="Browallia New" w:cs="Browallia New"/>
                <w:sz w:val="24"/>
                <w:szCs w:val="24"/>
                <w:lang w:val="en-US"/>
              </w:rPr>
            </w:pPr>
          </w:p>
        </w:tc>
        <w:tc>
          <w:tcPr>
            <w:tcW w:w="1852" w:type="dxa"/>
          </w:tcPr>
          <w:p w14:paraId="27E82F49" w14:textId="77777777" w:rsidR="009F3CCE" w:rsidRPr="00BA7B2F" w:rsidRDefault="009F3CCE" w:rsidP="0006646B">
            <w:pPr>
              <w:tabs>
                <w:tab w:val="left" w:pos="810"/>
                <w:tab w:val="left" w:pos="1418"/>
                <w:tab w:val="left" w:pos="1985"/>
              </w:tabs>
              <w:jc w:val="right"/>
              <w:rPr>
                <w:rFonts w:ascii="Browallia New" w:hAnsi="Browallia New" w:cs="Browallia New"/>
                <w:sz w:val="24"/>
                <w:szCs w:val="24"/>
                <w:lang w:val="en-US"/>
              </w:rPr>
            </w:pPr>
          </w:p>
        </w:tc>
      </w:tr>
      <w:tr w:rsidR="009F3CCE" w:rsidRPr="00BA7B2F" w14:paraId="2470AC62" w14:textId="77777777" w:rsidTr="001773FB">
        <w:tc>
          <w:tcPr>
            <w:tcW w:w="4953" w:type="dxa"/>
            <w:hideMark/>
          </w:tcPr>
          <w:p w14:paraId="564249E4" w14:textId="77777777" w:rsidR="009F3CCE" w:rsidRPr="00BA7B2F" w:rsidRDefault="009F3CCE" w:rsidP="0006646B">
            <w:pPr>
              <w:tabs>
                <w:tab w:val="left" w:pos="810"/>
                <w:tab w:val="left" w:pos="1418"/>
                <w:tab w:val="left" w:pos="1985"/>
              </w:tabs>
              <w:jc w:val="thaiDistribute"/>
              <w:rPr>
                <w:rFonts w:ascii="Browallia New" w:hAnsi="Browallia New" w:cs="Browallia New"/>
                <w:sz w:val="24"/>
                <w:szCs w:val="24"/>
                <w:lang w:val="en-US"/>
              </w:rPr>
            </w:pPr>
            <w:r w:rsidRPr="00BA7B2F">
              <w:rPr>
                <w:rFonts w:ascii="Browallia New" w:hAnsi="Browallia New" w:cs="Browallia New" w:hint="cs"/>
                <w:sz w:val="24"/>
                <w:szCs w:val="24"/>
                <w:cs/>
                <w:lang w:val="en-US"/>
              </w:rPr>
              <w:t>สินทรัพย์หมุนเวียนอื่น</w:t>
            </w:r>
          </w:p>
        </w:tc>
        <w:tc>
          <w:tcPr>
            <w:tcW w:w="1842" w:type="dxa"/>
            <w:vAlign w:val="bottom"/>
          </w:tcPr>
          <w:p w14:paraId="48199D60" w14:textId="30B44D94" w:rsidR="009F3CCE" w:rsidRPr="00BA7B2F" w:rsidRDefault="007800CA" w:rsidP="0006646B">
            <w:pPr>
              <w:tabs>
                <w:tab w:val="left" w:pos="810"/>
                <w:tab w:val="left" w:pos="1418"/>
                <w:tab w:val="left" w:pos="1985"/>
              </w:tabs>
              <w:jc w:val="right"/>
              <w:rPr>
                <w:rFonts w:ascii="Browallia New" w:hAnsi="Browallia New" w:cs="Browallia New"/>
                <w:sz w:val="24"/>
                <w:szCs w:val="24"/>
                <w:lang w:val="en-US"/>
              </w:rPr>
            </w:pPr>
            <w:r w:rsidRPr="00BA7B2F">
              <w:rPr>
                <w:rFonts w:ascii="Browallia New" w:hAnsi="Browallia New" w:cs="Browallia New" w:hint="cs"/>
                <w:sz w:val="24"/>
                <w:szCs w:val="24"/>
                <w:lang w:val="en-US"/>
              </w:rPr>
              <w:t>17,629,403</w:t>
            </w:r>
          </w:p>
        </w:tc>
        <w:tc>
          <w:tcPr>
            <w:tcW w:w="1852" w:type="dxa"/>
            <w:vAlign w:val="bottom"/>
          </w:tcPr>
          <w:p w14:paraId="19B734C8" w14:textId="77230E0C" w:rsidR="009F3CCE" w:rsidRPr="00BA7B2F" w:rsidRDefault="007800CA" w:rsidP="007800CA">
            <w:pPr>
              <w:tabs>
                <w:tab w:val="left" w:pos="810"/>
                <w:tab w:val="left" w:pos="1418"/>
                <w:tab w:val="left" w:pos="1985"/>
              </w:tabs>
              <w:jc w:val="right"/>
              <w:rPr>
                <w:rFonts w:ascii="Browallia New" w:hAnsi="Browallia New" w:cs="Browallia New"/>
                <w:sz w:val="24"/>
                <w:szCs w:val="24"/>
                <w:lang w:val="en-US"/>
              </w:rPr>
            </w:pPr>
            <w:r w:rsidRPr="00BA7B2F">
              <w:rPr>
                <w:rFonts w:ascii="Browallia New" w:hAnsi="Browallia New" w:cs="Browallia New" w:hint="cs"/>
                <w:sz w:val="24"/>
                <w:szCs w:val="24"/>
                <w:lang w:val="en-US"/>
              </w:rPr>
              <w:t>28,330</w:t>
            </w:r>
          </w:p>
        </w:tc>
      </w:tr>
      <w:tr w:rsidR="009F3CCE" w:rsidRPr="00BA7B2F" w14:paraId="5F59AB99" w14:textId="77777777" w:rsidTr="001773FB">
        <w:tc>
          <w:tcPr>
            <w:tcW w:w="4953" w:type="dxa"/>
            <w:hideMark/>
          </w:tcPr>
          <w:p w14:paraId="40D4B1B2" w14:textId="77777777" w:rsidR="009F3CCE" w:rsidRPr="00BA7B2F" w:rsidRDefault="009F3CCE" w:rsidP="0006646B">
            <w:pPr>
              <w:tabs>
                <w:tab w:val="left" w:pos="810"/>
                <w:tab w:val="left" w:pos="1418"/>
                <w:tab w:val="left" w:pos="1985"/>
              </w:tabs>
              <w:jc w:val="thaiDistribute"/>
              <w:rPr>
                <w:rFonts w:ascii="Browallia New" w:hAnsi="Browallia New" w:cs="Browallia New"/>
                <w:sz w:val="24"/>
                <w:szCs w:val="24"/>
                <w:lang w:val="en-US"/>
              </w:rPr>
            </w:pPr>
            <w:r w:rsidRPr="00BA7B2F">
              <w:rPr>
                <w:rFonts w:ascii="Browallia New" w:hAnsi="Browallia New" w:cs="Browallia New" w:hint="cs"/>
                <w:sz w:val="24"/>
                <w:szCs w:val="24"/>
                <w:cs/>
                <w:lang w:val="en-US"/>
              </w:rPr>
              <w:t>สินทรัพย์ไม่หมุนเวียนอื่น</w:t>
            </w:r>
          </w:p>
        </w:tc>
        <w:tc>
          <w:tcPr>
            <w:tcW w:w="1842" w:type="dxa"/>
            <w:vAlign w:val="bottom"/>
          </w:tcPr>
          <w:p w14:paraId="3AB1D800" w14:textId="116A1307" w:rsidR="009F3CCE" w:rsidRPr="00BA7B2F" w:rsidRDefault="00CC40C6" w:rsidP="0006646B">
            <w:pPr>
              <w:tabs>
                <w:tab w:val="left" w:pos="810"/>
                <w:tab w:val="left" w:pos="1418"/>
                <w:tab w:val="left" w:pos="1985"/>
              </w:tabs>
              <w:jc w:val="right"/>
              <w:rPr>
                <w:rFonts w:ascii="Browallia New" w:hAnsi="Browallia New" w:cs="Browallia New"/>
                <w:sz w:val="24"/>
                <w:szCs w:val="24"/>
                <w:lang w:val="en-US"/>
              </w:rPr>
            </w:pPr>
            <w:r w:rsidRPr="00BA7B2F">
              <w:rPr>
                <w:rFonts w:ascii="Browallia New" w:hAnsi="Browallia New" w:cs="Browallia New"/>
                <w:sz w:val="24"/>
                <w:szCs w:val="24"/>
                <w:lang w:val="en-US"/>
              </w:rPr>
              <w:t>27,146,983</w:t>
            </w:r>
          </w:p>
        </w:tc>
        <w:tc>
          <w:tcPr>
            <w:tcW w:w="1852" w:type="dxa"/>
            <w:vAlign w:val="bottom"/>
          </w:tcPr>
          <w:p w14:paraId="53B845C6" w14:textId="1F34B212" w:rsidR="009F3CCE" w:rsidRPr="00BA7B2F" w:rsidRDefault="007800CA" w:rsidP="0006646B">
            <w:pPr>
              <w:pStyle w:val="ListParagraph"/>
              <w:tabs>
                <w:tab w:val="left" w:pos="741"/>
                <w:tab w:val="left" w:pos="1418"/>
                <w:tab w:val="left" w:pos="1985"/>
              </w:tabs>
              <w:jc w:val="center"/>
              <w:rPr>
                <w:rFonts w:ascii="Browallia New" w:hAnsi="Browallia New" w:cs="Browallia New"/>
                <w:sz w:val="24"/>
                <w:szCs w:val="24"/>
                <w:lang w:val="en-US"/>
              </w:rPr>
            </w:pPr>
            <w:r w:rsidRPr="00BA7B2F">
              <w:rPr>
                <w:rFonts w:ascii="Browallia New" w:hAnsi="Browallia New" w:cs="Browallia New" w:hint="cs"/>
                <w:sz w:val="24"/>
                <w:szCs w:val="24"/>
                <w:lang w:val="en-US"/>
              </w:rPr>
              <w:t>98</w:t>
            </w:r>
            <w:r w:rsidRPr="00BA7B2F">
              <w:rPr>
                <w:rFonts w:ascii="Browallia New" w:hAnsi="Browallia New" w:cs="Browallia New"/>
                <w:sz w:val="24"/>
                <w:szCs w:val="24"/>
                <w:lang w:val="en-US"/>
              </w:rPr>
              <w:t>,</w:t>
            </w:r>
            <w:r w:rsidRPr="00BA7B2F">
              <w:rPr>
                <w:rFonts w:ascii="Browallia New" w:hAnsi="Browallia New" w:cs="Browallia New" w:hint="cs"/>
                <w:sz w:val="24"/>
                <w:szCs w:val="24"/>
                <w:lang w:val="en-US"/>
              </w:rPr>
              <w:t>86</w:t>
            </w:r>
            <w:r w:rsidRPr="00BA7B2F">
              <w:rPr>
                <w:rFonts w:ascii="Browallia New" w:hAnsi="Browallia New" w:cs="Browallia New"/>
                <w:sz w:val="24"/>
                <w:szCs w:val="24"/>
                <w:lang w:val="en-US"/>
              </w:rPr>
              <w:t>0,</w:t>
            </w:r>
            <w:r w:rsidRPr="00BA7B2F">
              <w:rPr>
                <w:rFonts w:ascii="Browallia New" w:hAnsi="Browallia New" w:cs="Browallia New" w:hint="cs"/>
                <w:sz w:val="24"/>
                <w:szCs w:val="24"/>
                <w:lang w:val="en-US"/>
              </w:rPr>
              <w:t>159</w:t>
            </w:r>
          </w:p>
        </w:tc>
      </w:tr>
      <w:tr w:rsidR="009F3CCE" w:rsidRPr="00BA7B2F" w14:paraId="27C04261" w14:textId="77777777" w:rsidTr="001773FB">
        <w:tc>
          <w:tcPr>
            <w:tcW w:w="4953" w:type="dxa"/>
          </w:tcPr>
          <w:p w14:paraId="64C18C2B" w14:textId="1656D3EA" w:rsidR="009F3CCE" w:rsidRPr="00BA7B2F" w:rsidRDefault="009F3CCE" w:rsidP="0006646B">
            <w:pPr>
              <w:tabs>
                <w:tab w:val="left" w:pos="810"/>
                <w:tab w:val="left" w:pos="1418"/>
                <w:tab w:val="left" w:pos="1985"/>
              </w:tabs>
              <w:jc w:val="thaiDistribute"/>
              <w:rPr>
                <w:rFonts w:ascii="Browallia New" w:hAnsi="Browallia New" w:cs="Browallia New"/>
                <w:sz w:val="24"/>
                <w:szCs w:val="24"/>
                <w:cs/>
                <w:lang w:val="en-US"/>
              </w:rPr>
            </w:pPr>
            <w:r w:rsidRPr="00BA7B2F">
              <w:rPr>
                <w:rFonts w:ascii="Browallia New" w:hAnsi="Browallia New" w:cs="Browallia New" w:hint="cs"/>
                <w:sz w:val="24"/>
                <w:szCs w:val="24"/>
                <w:cs/>
                <w:lang w:val="en-US"/>
              </w:rPr>
              <w:t>หนี้สินหมุนเวียนอื่น</w:t>
            </w:r>
          </w:p>
        </w:tc>
        <w:tc>
          <w:tcPr>
            <w:tcW w:w="1842" w:type="dxa"/>
          </w:tcPr>
          <w:p w14:paraId="702B3D7D" w14:textId="1BA284F8" w:rsidR="009F3CCE" w:rsidRPr="00BA7B2F" w:rsidRDefault="008A702E" w:rsidP="0006646B">
            <w:pPr>
              <w:tabs>
                <w:tab w:val="left" w:pos="810"/>
                <w:tab w:val="left" w:pos="1418"/>
                <w:tab w:val="left" w:pos="1985"/>
              </w:tabs>
              <w:jc w:val="right"/>
              <w:rPr>
                <w:rFonts w:ascii="Browallia New" w:hAnsi="Browallia New" w:cs="Browallia New"/>
                <w:sz w:val="24"/>
                <w:szCs w:val="24"/>
                <w:cs/>
                <w:lang w:val="en-US"/>
              </w:rPr>
            </w:pPr>
            <w:r w:rsidRPr="00BA7B2F">
              <w:rPr>
                <w:rFonts w:ascii="Browallia New" w:hAnsi="Browallia New" w:cs="Browallia New"/>
                <w:sz w:val="24"/>
                <w:szCs w:val="24"/>
                <w:lang w:val="en-US"/>
              </w:rPr>
              <w:t>(214,201,634)</w:t>
            </w:r>
          </w:p>
        </w:tc>
        <w:tc>
          <w:tcPr>
            <w:tcW w:w="1852" w:type="dxa"/>
          </w:tcPr>
          <w:p w14:paraId="45E2C584" w14:textId="2705E2B3" w:rsidR="009F3CCE" w:rsidRPr="00BA7B2F" w:rsidRDefault="008A702E" w:rsidP="008A702E">
            <w:pPr>
              <w:pStyle w:val="ListParagraph"/>
              <w:tabs>
                <w:tab w:val="left" w:pos="1120"/>
                <w:tab w:val="left" w:pos="1418"/>
                <w:tab w:val="left" w:pos="1985"/>
              </w:tabs>
              <w:ind w:left="128"/>
              <w:jc w:val="right"/>
              <w:rPr>
                <w:rFonts w:ascii="Browallia New" w:hAnsi="Browallia New" w:cs="Browallia New"/>
                <w:sz w:val="24"/>
                <w:szCs w:val="24"/>
                <w:lang w:val="en-US"/>
              </w:rPr>
            </w:pPr>
            <w:r w:rsidRPr="00BA7B2F">
              <w:rPr>
                <w:rFonts w:ascii="Browallia New" w:hAnsi="Browallia New" w:cs="Browallia New"/>
                <w:sz w:val="24"/>
                <w:szCs w:val="24"/>
                <w:lang w:val="en-US"/>
              </w:rPr>
              <w:t>(104,700,944)</w:t>
            </w:r>
          </w:p>
        </w:tc>
      </w:tr>
      <w:tr w:rsidR="00815565" w:rsidRPr="00BA7B2F" w14:paraId="0B757476" w14:textId="77777777" w:rsidTr="00BF7F42">
        <w:tc>
          <w:tcPr>
            <w:tcW w:w="4953" w:type="dxa"/>
          </w:tcPr>
          <w:p w14:paraId="40A3B03B" w14:textId="3209E8E5" w:rsidR="00815565" w:rsidRPr="00BA7B2F" w:rsidRDefault="00815565" w:rsidP="00815565">
            <w:pPr>
              <w:tabs>
                <w:tab w:val="left" w:pos="810"/>
                <w:tab w:val="left" w:pos="1418"/>
                <w:tab w:val="left" w:pos="1985"/>
              </w:tabs>
              <w:jc w:val="thaiDistribute"/>
              <w:rPr>
                <w:rFonts w:ascii="Browallia New" w:hAnsi="Browallia New" w:cs="Browallia New"/>
                <w:sz w:val="24"/>
                <w:szCs w:val="24"/>
                <w:cs/>
                <w:lang w:val="en-US"/>
              </w:rPr>
            </w:pPr>
            <w:r w:rsidRPr="00BA7B2F">
              <w:rPr>
                <w:rFonts w:ascii="Browallia New" w:hAnsi="Browallia New" w:cs="Browallia New" w:hint="cs"/>
                <w:sz w:val="24"/>
                <w:szCs w:val="24"/>
                <w:cs/>
                <w:lang w:val="en-US"/>
              </w:rPr>
              <w:t>หนี้สินไม่หมุนเวียนอื่น</w:t>
            </w:r>
          </w:p>
        </w:tc>
        <w:tc>
          <w:tcPr>
            <w:tcW w:w="1842" w:type="dxa"/>
            <w:vAlign w:val="center"/>
          </w:tcPr>
          <w:p w14:paraId="62AC9AAD" w14:textId="1F9DEAD4" w:rsidR="00815565" w:rsidRPr="00BA7B2F" w:rsidRDefault="00815565" w:rsidP="00815565">
            <w:pPr>
              <w:tabs>
                <w:tab w:val="left" w:pos="810"/>
                <w:tab w:val="left" w:pos="1418"/>
                <w:tab w:val="left" w:pos="1985"/>
              </w:tabs>
              <w:jc w:val="right"/>
              <w:rPr>
                <w:rFonts w:ascii="Browallia New" w:hAnsi="Browallia New" w:cs="Browallia New"/>
                <w:sz w:val="24"/>
                <w:szCs w:val="24"/>
                <w:cs/>
                <w:lang w:val="en-US"/>
              </w:rPr>
            </w:pPr>
            <w:r w:rsidRPr="00BA7B2F">
              <w:rPr>
                <w:rFonts w:ascii="Browallia New" w:hAnsi="Browallia New" w:cs="Browallia New"/>
                <w:sz w:val="24"/>
                <w:szCs w:val="24"/>
                <w:lang w:val="en-US"/>
              </w:rPr>
              <w:t>(</w:t>
            </w:r>
            <w:r w:rsidR="00C41C1C" w:rsidRPr="00BA7B2F">
              <w:rPr>
                <w:rFonts w:ascii="Browallia New" w:hAnsi="Browallia New" w:cs="Browallia New" w:hint="cs"/>
                <w:sz w:val="24"/>
                <w:szCs w:val="24"/>
                <w:cs/>
              </w:rPr>
              <w:t>58,972</w:t>
            </w:r>
            <w:r w:rsidR="00217FAB" w:rsidRPr="00BA7B2F">
              <w:rPr>
                <w:rFonts w:ascii="Browallia New" w:hAnsi="Browallia New" w:cs="Browallia New" w:hint="cs"/>
                <w:sz w:val="24"/>
                <w:szCs w:val="24"/>
                <w:cs/>
              </w:rPr>
              <w:t>,773</w:t>
            </w:r>
            <w:r w:rsidRPr="00BA7B2F">
              <w:rPr>
                <w:rFonts w:ascii="Browallia New" w:hAnsi="Browallia New" w:cs="Browallia New" w:hint="cs"/>
                <w:sz w:val="24"/>
                <w:szCs w:val="24"/>
                <w:cs/>
              </w:rPr>
              <w:t>)</w:t>
            </w:r>
          </w:p>
        </w:tc>
        <w:tc>
          <w:tcPr>
            <w:tcW w:w="1852" w:type="dxa"/>
            <w:vAlign w:val="center"/>
          </w:tcPr>
          <w:p w14:paraId="12B6D77C" w14:textId="1E2BF8BD" w:rsidR="00815565" w:rsidRPr="00BA7B2F" w:rsidRDefault="00815565" w:rsidP="00815565">
            <w:pPr>
              <w:pStyle w:val="ListParagraph"/>
              <w:tabs>
                <w:tab w:val="left" w:pos="741"/>
                <w:tab w:val="left" w:pos="1418"/>
                <w:tab w:val="left" w:pos="1985"/>
              </w:tabs>
              <w:jc w:val="right"/>
              <w:rPr>
                <w:rFonts w:ascii="Browallia New" w:hAnsi="Browallia New" w:cs="Browallia New"/>
                <w:sz w:val="24"/>
                <w:szCs w:val="24"/>
                <w:lang w:val="en-US"/>
              </w:rPr>
            </w:pPr>
            <w:r w:rsidRPr="00BA7B2F">
              <w:rPr>
                <w:rFonts w:ascii="Browallia New" w:hAnsi="Browallia New" w:cs="Browallia New" w:hint="cs"/>
                <w:sz w:val="24"/>
                <w:szCs w:val="24"/>
                <w:cs/>
              </w:rPr>
              <w:t>(</w:t>
            </w:r>
            <w:r w:rsidRPr="00BA7B2F">
              <w:rPr>
                <w:rFonts w:ascii="Browallia New" w:hAnsi="Browallia New" w:cs="Browallia New" w:hint="cs"/>
                <w:sz w:val="24"/>
                <w:szCs w:val="24"/>
              </w:rPr>
              <w:t>5,015</w:t>
            </w:r>
            <w:r w:rsidRPr="00BA7B2F">
              <w:rPr>
                <w:rFonts w:ascii="Browallia New" w:hAnsi="Browallia New" w:cs="Browallia New" w:hint="cs"/>
                <w:sz w:val="24"/>
                <w:szCs w:val="24"/>
                <w:cs/>
              </w:rPr>
              <w:t>)</w:t>
            </w:r>
          </w:p>
        </w:tc>
      </w:tr>
      <w:tr w:rsidR="009F3CCE" w:rsidRPr="00BA7B2F" w14:paraId="123C702F" w14:textId="77777777" w:rsidTr="001773FB">
        <w:tc>
          <w:tcPr>
            <w:tcW w:w="4953" w:type="dxa"/>
            <w:hideMark/>
          </w:tcPr>
          <w:p w14:paraId="15BF4C85" w14:textId="77777777" w:rsidR="009F3CCE" w:rsidRPr="00BA7B2F" w:rsidRDefault="009F3CCE" w:rsidP="0006646B">
            <w:pPr>
              <w:tabs>
                <w:tab w:val="left" w:pos="810"/>
                <w:tab w:val="left" w:pos="1418"/>
                <w:tab w:val="left" w:pos="1985"/>
              </w:tabs>
              <w:jc w:val="thaiDistribute"/>
              <w:rPr>
                <w:rFonts w:ascii="Browallia New" w:hAnsi="Browallia New" w:cs="Browallia New"/>
                <w:sz w:val="24"/>
                <w:szCs w:val="24"/>
                <w:lang w:val="en-US"/>
              </w:rPr>
            </w:pPr>
            <w:r w:rsidRPr="00BA7B2F">
              <w:rPr>
                <w:rFonts w:ascii="Browallia New" w:hAnsi="Browallia New" w:cs="Browallia New"/>
                <w:sz w:val="24"/>
                <w:szCs w:val="24"/>
                <w:cs/>
                <w:lang w:val="en-US"/>
              </w:rPr>
              <w:t>ผลต่างของอัตราแลกเปลี่ยนจากการแปลงค่างบการเงิน</w:t>
            </w:r>
          </w:p>
        </w:tc>
        <w:tc>
          <w:tcPr>
            <w:tcW w:w="1842" w:type="dxa"/>
          </w:tcPr>
          <w:p w14:paraId="66E75684" w14:textId="77777777" w:rsidR="009F3CCE" w:rsidRPr="00BA7B2F" w:rsidRDefault="009F3CCE" w:rsidP="0006646B">
            <w:pPr>
              <w:pBdr>
                <w:bottom w:val="single" w:sz="4" w:space="1" w:color="auto"/>
              </w:pBdr>
              <w:tabs>
                <w:tab w:val="left" w:pos="810"/>
                <w:tab w:val="left" w:pos="1418"/>
                <w:tab w:val="left" w:pos="1985"/>
              </w:tabs>
              <w:jc w:val="center"/>
              <w:rPr>
                <w:rFonts w:ascii="Browallia New" w:hAnsi="Browallia New" w:cs="Browallia New"/>
                <w:sz w:val="24"/>
                <w:szCs w:val="24"/>
                <w:cs/>
                <w:lang w:val="en-US"/>
              </w:rPr>
            </w:pPr>
            <w:r w:rsidRPr="00BA7B2F">
              <w:rPr>
                <w:rFonts w:ascii="Browallia New" w:hAnsi="Browallia New" w:cs="Browallia New"/>
                <w:sz w:val="24"/>
                <w:szCs w:val="24"/>
                <w:lang w:val="en-US"/>
              </w:rPr>
              <w:t xml:space="preserve">             -</w:t>
            </w:r>
          </w:p>
        </w:tc>
        <w:tc>
          <w:tcPr>
            <w:tcW w:w="1852" w:type="dxa"/>
          </w:tcPr>
          <w:p w14:paraId="53EEFBBD" w14:textId="77777777" w:rsidR="009F3CCE" w:rsidRPr="00BA7B2F" w:rsidRDefault="009F3CCE" w:rsidP="0006646B">
            <w:pPr>
              <w:pBdr>
                <w:bottom w:val="single" w:sz="4" w:space="1" w:color="auto"/>
              </w:pBdr>
              <w:tabs>
                <w:tab w:val="left" w:pos="810"/>
                <w:tab w:val="left" w:pos="1418"/>
                <w:tab w:val="left" w:pos="1985"/>
              </w:tabs>
              <w:jc w:val="right"/>
              <w:rPr>
                <w:rFonts w:ascii="Browallia New" w:hAnsi="Browallia New" w:cs="Browallia New"/>
                <w:sz w:val="24"/>
                <w:szCs w:val="24"/>
                <w:lang w:val="en-US"/>
              </w:rPr>
            </w:pPr>
            <w:r w:rsidRPr="00BA7B2F">
              <w:rPr>
                <w:rFonts w:ascii="Browallia New" w:hAnsi="Browallia New" w:cs="Browallia New"/>
                <w:sz w:val="24"/>
                <w:szCs w:val="24"/>
                <w:lang w:val="en-US"/>
              </w:rPr>
              <w:t>(214,466)</w:t>
            </w:r>
          </w:p>
        </w:tc>
      </w:tr>
      <w:tr w:rsidR="009F3CCE" w:rsidRPr="00BA7B2F" w14:paraId="21D3B40B" w14:textId="77777777" w:rsidTr="001773FB">
        <w:tc>
          <w:tcPr>
            <w:tcW w:w="4953" w:type="dxa"/>
            <w:hideMark/>
          </w:tcPr>
          <w:p w14:paraId="33A86B7B" w14:textId="62E8B35D" w:rsidR="009F3CCE" w:rsidRPr="00BA7B2F" w:rsidRDefault="00C34924" w:rsidP="0006646B">
            <w:pPr>
              <w:tabs>
                <w:tab w:val="left" w:pos="810"/>
                <w:tab w:val="left" w:pos="1418"/>
                <w:tab w:val="left" w:pos="1985"/>
              </w:tabs>
              <w:jc w:val="thaiDistribute"/>
              <w:rPr>
                <w:rFonts w:ascii="Browallia New" w:hAnsi="Browallia New" w:cs="Browallia New"/>
                <w:sz w:val="24"/>
                <w:szCs w:val="24"/>
                <w:lang w:val="en-US"/>
              </w:rPr>
            </w:pPr>
            <w:r w:rsidRPr="00BA7B2F">
              <w:rPr>
                <w:rFonts w:ascii="Browallia New" w:hAnsi="Browallia New" w:cs="Browallia New" w:hint="cs"/>
                <w:sz w:val="24"/>
                <w:szCs w:val="24"/>
                <w:cs/>
                <w:lang w:val="en-US"/>
              </w:rPr>
              <w:t>หนี้สิน</w:t>
            </w:r>
            <w:r w:rsidR="009F3CCE" w:rsidRPr="00BA7B2F">
              <w:rPr>
                <w:rFonts w:ascii="Browallia New" w:hAnsi="Browallia New" w:cs="Browallia New" w:hint="cs"/>
                <w:sz w:val="24"/>
                <w:szCs w:val="24"/>
                <w:cs/>
                <w:lang w:val="en-US"/>
              </w:rPr>
              <w:t>สุทธิ</w:t>
            </w:r>
          </w:p>
        </w:tc>
        <w:tc>
          <w:tcPr>
            <w:tcW w:w="1842" w:type="dxa"/>
          </w:tcPr>
          <w:p w14:paraId="5F300E32" w14:textId="2A3E0777" w:rsidR="009F3CCE" w:rsidRPr="00BA7B2F" w:rsidRDefault="009F3CCE" w:rsidP="0006646B">
            <w:pPr>
              <w:tabs>
                <w:tab w:val="left" w:pos="810"/>
                <w:tab w:val="left" w:pos="1418"/>
                <w:tab w:val="left" w:pos="1985"/>
              </w:tabs>
              <w:jc w:val="right"/>
              <w:rPr>
                <w:rFonts w:ascii="Browallia New" w:hAnsi="Browallia New" w:cs="Browallia New"/>
                <w:sz w:val="24"/>
                <w:szCs w:val="24"/>
                <w:cs/>
                <w:lang w:val="en-US"/>
              </w:rPr>
            </w:pPr>
            <w:r w:rsidRPr="00BA7B2F">
              <w:rPr>
                <w:rFonts w:ascii="Browallia New" w:hAnsi="Browallia New" w:cs="Browallia New"/>
                <w:sz w:val="24"/>
                <w:szCs w:val="24"/>
                <w:cs/>
                <w:lang w:val="en-US"/>
              </w:rPr>
              <w:t>(</w:t>
            </w:r>
            <w:r w:rsidR="009F6A86" w:rsidRPr="00BA7B2F">
              <w:rPr>
                <w:rFonts w:ascii="Browallia New" w:hAnsi="Browallia New" w:cs="Browallia New"/>
                <w:sz w:val="24"/>
                <w:szCs w:val="24"/>
                <w:cs/>
                <w:lang w:val="en-US"/>
              </w:rPr>
              <w:t>228</w:t>
            </w:r>
            <w:r w:rsidR="009F6A86" w:rsidRPr="00BA7B2F">
              <w:rPr>
                <w:rFonts w:ascii="Browallia New" w:hAnsi="Browallia New" w:cs="Browallia New"/>
                <w:sz w:val="24"/>
                <w:szCs w:val="24"/>
                <w:lang w:val="en-US"/>
              </w:rPr>
              <w:t>,</w:t>
            </w:r>
            <w:r w:rsidR="009F6A86" w:rsidRPr="00BA7B2F">
              <w:rPr>
                <w:rFonts w:ascii="Browallia New" w:hAnsi="Browallia New" w:cs="Browallia New"/>
                <w:sz w:val="24"/>
                <w:szCs w:val="24"/>
                <w:cs/>
                <w:lang w:val="en-US"/>
              </w:rPr>
              <w:t>398</w:t>
            </w:r>
            <w:r w:rsidR="009F6A86" w:rsidRPr="00BA7B2F">
              <w:rPr>
                <w:rFonts w:ascii="Browallia New" w:hAnsi="Browallia New" w:cs="Browallia New"/>
                <w:sz w:val="24"/>
                <w:szCs w:val="24"/>
                <w:lang w:val="en-US"/>
              </w:rPr>
              <w:t>,</w:t>
            </w:r>
            <w:r w:rsidR="009F6A86" w:rsidRPr="00BA7B2F">
              <w:rPr>
                <w:rFonts w:ascii="Browallia New" w:hAnsi="Browallia New" w:cs="Browallia New"/>
                <w:sz w:val="24"/>
                <w:szCs w:val="24"/>
                <w:cs/>
                <w:lang w:val="en-US"/>
              </w:rPr>
              <w:t>021</w:t>
            </w:r>
            <w:r w:rsidRPr="00BA7B2F">
              <w:rPr>
                <w:rFonts w:ascii="Browallia New" w:hAnsi="Browallia New" w:cs="Browallia New"/>
                <w:sz w:val="24"/>
                <w:szCs w:val="24"/>
                <w:cs/>
                <w:lang w:val="en-US"/>
              </w:rPr>
              <w:t>)</w:t>
            </w:r>
          </w:p>
        </w:tc>
        <w:tc>
          <w:tcPr>
            <w:tcW w:w="1852" w:type="dxa"/>
          </w:tcPr>
          <w:p w14:paraId="519D7D10" w14:textId="77777777" w:rsidR="009F3CCE" w:rsidRPr="00BA7B2F" w:rsidRDefault="009F3CCE" w:rsidP="0006646B">
            <w:pPr>
              <w:tabs>
                <w:tab w:val="left" w:pos="810"/>
                <w:tab w:val="left" w:pos="1418"/>
                <w:tab w:val="left" w:pos="1985"/>
              </w:tabs>
              <w:jc w:val="right"/>
              <w:rPr>
                <w:rFonts w:ascii="Browallia New" w:hAnsi="Browallia New" w:cs="Browallia New"/>
                <w:sz w:val="24"/>
                <w:szCs w:val="24"/>
                <w:lang w:val="en-US"/>
              </w:rPr>
            </w:pPr>
            <w:r w:rsidRPr="00BA7B2F">
              <w:rPr>
                <w:rFonts w:ascii="Browallia New" w:hAnsi="Browallia New" w:cs="Browallia New"/>
                <w:sz w:val="24"/>
                <w:szCs w:val="24"/>
                <w:lang w:val="en-US"/>
              </w:rPr>
              <w:t>(6,031,936)</w:t>
            </w:r>
          </w:p>
        </w:tc>
      </w:tr>
      <w:tr w:rsidR="009F3CCE" w:rsidRPr="00BA7B2F" w14:paraId="66DC101F" w14:textId="77777777" w:rsidTr="001773FB">
        <w:tc>
          <w:tcPr>
            <w:tcW w:w="4953" w:type="dxa"/>
          </w:tcPr>
          <w:p w14:paraId="51AECCAE" w14:textId="77777777" w:rsidR="009F3CCE" w:rsidRPr="00BA7B2F" w:rsidRDefault="009F3CCE" w:rsidP="0006646B">
            <w:pPr>
              <w:tabs>
                <w:tab w:val="left" w:pos="810"/>
                <w:tab w:val="left" w:pos="1418"/>
                <w:tab w:val="left" w:pos="1985"/>
              </w:tabs>
              <w:jc w:val="thaiDistribute"/>
              <w:rPr>
                <w:rFonts w:ascii="Browallia New" w:hAnsi="Browallia New" w:cs="Browallia New"/>
                <w:sz w:val="24"/>
                <w:szCs w:val="24"/>
                <w:cs/>
                <w:lang w:val="en-US"/>
              </w:rPr>
            </w:pPr>
            <w:r w:rsidRPr="00BA7B2F">
              <w:rPr>
                <w:rFonts w:ascii="Browallia New" w:hAnsi="Browallia New" w:cs="Browallia New"/>
                <w:sz w:val="24"/>
                <w:szCs w:val="24"/>
                <w:cs/>
                <w:lang w:val="en-US"/>
              </w:rPr>
              <w:t>ส่วนต่ำจากการเปลี่ยนแปลงสัดส่วนการถือหุ้นในบริษัทย่อย</w:t>
            </w:r>
          </w:p>
        </w:tc>
        <w:tc>
          <w:tcPr>
            <w:tcW w:w="1842" w:type="dxa"/>
          </w:tcPr>
          <w:p w14:paraId="39EF2260" w14:textId="77777777" w:rsidR="009F3CCE" w:rsidRPr="00BA7B2F" w:rsidRDefault="009F3CCE" w:rsidP="0006646B">
            <w:pPr>
              <w:tabs>
                <w:tab w:val="left" w:pos="810"/>
                <w:tab w:val="left" w:pos="1418"/>
                <w:tab w:val="left" w:pos="1985"/>
              </w:tabs>
              <w:jc w:val="center"/>
              <w:rPr>
                <w:rFonts w:ascii="Browallia New" w:hAnsi="Browallia New" w:cs="Browallia New"/>
                <w:sz w:val="24"/>
                <w:szCs w:val="24"/>
                <w:cs/>
                <w:lang w:val="en-US"/>
              </w:rPr>
            </w:pPr>
            <w:r w:rsidRPr="00BA7B2F">
              <w:rPr>
                <w:rFonts w:ascii="Browallia New" w:hAnsi="Browallia New" w:cs="Browallia New"/>
                <w:sz w:val="24"/>
                <w:szCs w:val="24"/>
                <w:lang w:val="en-US"/>
              </w:rPr>
              <w:t xml:space="preserve">             -</w:t>
            </w:r>
          </w:p>
        </w:tc>
        <w:tc>
          <w:tcPr>
            <w:tcW w:w="1852" w:type="dxa"/>
          </w:tcPr>
          <w:p w14:paraId="26069DAF" w14:textId="77777777" w:rsidR="009F3CCE" w:rsidRPr="00BA7B2F" w:rsidRDefault="009F3CCE" w:rsidP="0006646B">
            <w:pPr>
              <w:tabs>
                <w:tab w:val="left" w:pos="810"/>
                <w:tab w:val="left" w:pos="1418"/>
                <w:tab w:val="left" w:pos="1985"/>
              </w:tabs>
              <w:jc w:val="right"/>
              <w:rPr>
                <w:rFonts w:ascii="Browallia New" w:hAnsi="Browallia New" w:cs="Browallia New"/>
                <w:sz w:val="24"/>
                <w:szCs w:val="24"/>
                <w:cs/>
                <w:lang w:val="en-US"/>
              </w:rPr>
            </w:pPr>
            <w:r w:rsidRPr="00BA7B2F">
              <w:rPr>
                <w:rFonts w:ascii="Browallia New" w:hAnsi="Browallia New" w:cs="Browallia New"/>
                <w:sz w:val="24"/>
                <w:szCs w:val="24"/>
                <w:lang w:val="en-US"/>
              </w:rPr>
              <w:t>990,708</w:t>
            </w:r>
          </w:p>
        </w:tc>
      </w:tr>
      <w:tr w:rsidR="009F3CCE" w:rsidRPr="00BA7B2F" w14:paraId="1CAC2EB9" w14:textId="77777777" w:rsidTr="001773FB">
        <w:tc>
          <w:tcPr>
            <w:tcW w:w="4953" w:type="dxa"/>
          </w:tcPr>
          <w:p w14:paraId="23637564" w14:textId="7482C05B" w:rsidR="009F3CCE" w:rsidRPr="00BA7B2F" w:rsidRDefault="006A1DC8" w:rsidP="0006646B">
            <w:pPr>
              <w:tabs>
                <w:tab w:val="left" w:pos="810"/>
                <w:tab w:val="left" w:pos="1418"/>
                <w:tab w:val="left" w:pos="1985"/>
              </w:tabs>
              <w:jc w:val="thaiDistribute"/>
              <w:rPr>
                <w:rFonts w:ascii="Browallia New" w:hAnsi="Browallia New" w:cs="Browallia New"/>
                <w:sz w:val="24"/>
                <w:szCs w:val="24"/>
                <w:cs/>
                <w:lang w:val="en-US"/>
              </w:rPr>
            </w:pPr>
            <w:r w:rsidRPr="00BA7B2F">
              <w:rPr>
                <w:rFonts w:ascii="Browallia New" w:hAnsi="Browallia New" w:cs="Browallia New" w:hint="cs"/>
                <w:sz w:val="24"/>
                <w:szCs w:val="24"/>
                <w:cs/>
                <w:lang w:val="en-US"/>
              </w:rPr>
              <w:t>รวม</w:t>
            </w:r>
          </w:p>
        </w:tc>
        <w:tc>
          <w:tcPr>
            <w:tcW w:w="1842" w:type="dxa"/>
          </w:tcPr>
          <w:p w14:paraId="399B4808" w14:textId="5D8B3C0D" w:rsidR="009F3CCE" w:rsidRPr="00BA7B2F" w:rsidRDefault="002A3BDF" w:rsidP="0006646B">
            <w:pPr>
              <w:pBdr>
                <w:top w:val="single" w:sz="4" w:space="1" w:color="auto"/>
                <w:bottom w:val="single" w:sz="4" w:space="1" w:color="auto"/>
              </w:pBdr>
              <w:tabs>
                <w:tab w:val="left" w:pos="810"/>
                <w:tab w:val="left" w:pos="1418"/>
                <w:tab w:val="left" w:pos="1985"/>
              </w:tabs>
              <w:jc w:val="right"/>
              <w:rPr>
                <w:rFonts w:ascii="Browallia New" w:hAnsi="Browallia New" w:cs="Browallia New"/>
                <w:sz w:val="24"/>
                <w:szCs w:val="24"/>
                <w:cs/>
                <w:lang w:val="en-US"/>
              </w:rPr>
            </w:pPr>
            <w:r w:rsidRPr="00BA7B2F">
              <w:rPr>
                <w:rFonts w:ascii="Browallia New" w:hAnsi="Browallia New" w:cs="Browallia New"/>
                <w:sz w:val="24"/>
                <w:szCs w:val="24"/>
                <w:cs/>
                <w:lang w:val="en-US"/>
              </w:rPr>
              <w:t>(228</w:t>
            </w:r>
            <w:r w:rsidRPr="00BA7B2F">
              <w:rPr>
                <w:rFonts w:ascii="Browallia New" w:hAnsi="Browallia New" w:cs="Browallia New"/>
                <w:sz w:val="24"/>
                <w:szCs w:val="24"/>
                <w:lang w:val="en-US"/>
              </w:rPr>
              <w:t>,</w:t>
            </w:r>
            <w:r w:rsidRPr="00BA7B2F">
              <w:rPr>
                <w:rFonts w:ascii="Browallia New" w:hAnsi="Browallia New" w:cs="Browallia New"/>
                <w:sz w:val="24"/>
                <w:szCs w:val="24"/>
                <w:cs/>
                <w:lang w:val="en-US"/>
              </w:rPr>
              <w:t>398</w:t>
            </w:r>
            <w:r w:rsidRPr="00BA7B2F">
              <w:rPr>
                <w:rFonts w:ascii="Browallia New" w:hAnsi="Browallia New" w:cs="Browallia New"/>
                <w:sz w:val="24"/>
                <w:szCs w:val="24"/>
                <w:lang w:val="en-US"/>
              </w:rPr>
              <w:t>,</w:t>
            </w:r>
            <w:r w:rsidRPr="00BA7B2F">
              <w:rPr>
                <w:rFonts w:ascii="Browallia New" w:hAnsi="Browallia New" w:cs="Browallia New"/>
                <w:sz w:val="24"/>
                <w:szCs w:val="24"/>
                <w:cs/>
                <w:lang w:val="en-US"/>
              </w:rPr>
              <w:t>021)</w:t>
            </w:r>
          </w:p>
        </w:tc>
        <w:tc>
          <w:tcPr>
            <w:tcW w:w="1852" w:type="dxa"/>
          </w:tcPr>
          <w:p w14:paraId="1527386B" w14:textId="77777777" w:rsidR="009F3CCE" w:rsidRPr="00BA7B2F" w:rsidRDefault="009F3CCE" w:rsidP="0006646B">
            <w:pPr>
              <w:pBdr>
                <w:top w:val="single" w:sz="4" w:space="1" w:color="auto"/>
                <w:bottom w:val="single" w:sz="4" w:space="1" w:color="auto"/>
              </w:pBdr>
              <w:tabs>
                <w:tab w:val="left" w:pos="810"/>
                <w:tab w:val="left" w:pos="1418"/>
                <w:tab w:val="left" w:pos="1985"/>
              </w:tabs>
              <w:jc w:val="right"/>
              <w:rPr>
                <w:rFonts w:ascii="Browallia New" w:hAnsi="Browallia New" w:cs="Browallia New"/>
                <w:sz w:val="24"/>
                <w:szCs w:val="24"/>
                <w:cs/>
                <w:lang w:val="en-US"/>
              </w:rPr>
            </w:pPr>
            <w:r w:rsidRPr="00BA7B2F">
              <w:rPr>
                <w:rFonts w:ascii="Browallia New" w:hAnsi="Browallia New" w:cs="Browallia New"/>
                <w:sz w:val="24"/>
                <w:szCs w:val="24"/>
                <w:cs/>
                <w:lang w:val="en-US"/>
              </w:rPr>
              <w:t xml:space="preserve"> (5,041,22</w:t>
            </w:r>
            <w:r w:rsidRPr="00BA7B2F">
              <w:rPr>
                <w:rFonts w:ascii="Browallia New" w:hAnsi="Browallia New" w:cs="Browallia New"/>
                <w:sz w:val="24"/>
                <w:szCs w:val="24"/>
                <w:lang w:val="en-US"/>
              </w:rPr>
              <w:t>8</w:t>
            </w:r>
            <w:r w:rsidRPr="00BA7B2F">
              <w:rPr>
                <w:rFonts w:ascii="Browallia New" w:hAnsi="Browallia New" w:cs="Browallia New"/>
                <w:sz w:val="24"/>
                <w:szCs w:val="24"/>
                <w:cs/>
                <w:lang w:val="en-US"/>
              </w:rPr>
              <w:t>)</w:t>
            </w:r>
          </w:p>
        </w:tc>
      </w:tr>
      <w:tr w:rsidR="009F3CCE" w:rsidRPr="00BA7B2F" w14:paraId="71C8DC3E" w14:textId="77777777" w:rsidTr="001773FB">
        <w:tc>
          <w:tcPr>
            <w:tcW w:w="4953" w:type="dxa"/>
            <w:hideMark/>
          </w:tcPr>
          <w:p w14:paraId="14893E7C" w14:textId="77777777" w:rsidR="009F3CCE" w:rsidRPr="00BA7B2F" w:rsidRDefault="009F3CCE" w:rsidP="0006646B">
            <w:pPr>
              <w:tabs>
                <w:tab w:val="left" w:pos="810"/>
                <w:tab w:val="left" w:pos="1418"/>
                <w:tab w:val="left" w:pos="1985"/>
              </w:tabs>
              <w:jc w:val="thaiDistribute"/>
              <w:rPr>
                <w:rFonts w:ascii="Browallia New" w:hAnsi="Browallia New" w:cs="Browallia New"/>
                <w:b/>
                <w:bCs/>
                <w:sz w:val="24"/>
                <w:szCs w:val="24"/>
                <w:lang w:val="en-US"/>
              </w:rPr>
            </w:pPr>
            <w:r w:rsidRPr="00BA7B2F">
              <w:rPr>
                <w:rFonts w:ascii="Browallia New" w:hAnsi="Browallia New" w:cs="Browallia New" w:hint="cs"/>
                <w:b/>
                <w:bCs/>
                <w:sz w:val="24"/>
                <w:szCs w:val="24"/>
                <w:cs/>
                <w:lang w:val="en-US"/>
              </w:rPr>
              <w:t>สัดส่วนการขายร้อยละ</w:t>
            </w:r>
          </w:p>
        </w:tc>
        <w:tc>
          <w:tcPr>
            <w:tcW w:w="1842" w:type="dxa"/>
            <w:hideMark/>
          </w:tcPr>
          <w:p w14:paraId="702ED543" w14:textId="77777777" w:rsidR="009F3CCE" w:rsidRPr="00BA7B2F" w:rsidRDefault="009F3CCE" w:rsidP="0006646B">
            <w:pPr>
              <w:tabs>
                <w:tab w:val="left" w:pos="810"/>
                <w:tab w:val="left" w:pos="1418"/>
                <w:tab w:val="left" w:pos="1985"/>
              </w:tabs>
              <w:jc w:val="right"/>
              <w:rPr>
                <w:rFonts w:ascii="Browallia New" w:hAnsi="Browallia New" w:cs="Browallia New"/>
                <w:b/>
                <w:bCs/>
                <w:sz w:val="24"/>
                <w:szCs w:val="24"/>
                <w:cs/>
                <w:lang w:val="en-US"/>
              </w:rPr>
            </w:pPr>
            <w:r w:rsidRPr="00BA7B2F">
              <w:rPr>
                <w:rFonts w:ascii="Browallia New" w:hAnsi="Browallia New" w:cs="Browallia New"/>
                <w:b/>
                <w:bCs/>
                <w:sz w:val="24"/>
                <w:szCs w:val="24"/>
                <w:lang w:val="en-US"/>
              </w:rPr>
              <w:t>70</w:t>
            </w:r>
          </w:p>
        </w:tc>
        <w:tc>
          <w:tcPr>
            <w:tcW w:w="1852" w:type="dxa"/>
            <w:hideMark/>
          </w:tcPr>
          <w:p w14:paraId="4FB870B6" w14:textId="77777777" w:rsidR="009F3CCE" w:rsidRPr="00BA7B2F" w:rsidRDefault="009F3CCE" w:rsidP="0006646B">
            <w:pPr>
              <w:tabs>
                <w:tab w:val="left" w:pos="810"/>
                <w:tab w:val="left" w:pos="1418"/>
                <w:tab w:val="left" w:pos="1985"/>
              </w:tabs>
              <w:jc w:val="right"/>
              <w:rPr>
                <w:rFonts w:ascii="Browallia New" w:hAnsi="Browallia New" w:cs="Browallia New"/>
                <w:b/>
                <w:bCs/>
                <w:sz w:val="24"/>
                <w:szCs w:val="24"/>
                <w:lang w:val="en-US"/>
              </w:rPr>
            </w:pPr>
            <w:r w:rsidRPr="00BA7B2F">
              <w:rPr>
                <w:rFonts w:ascii="Browallia New" w:hAnsi="Browallia New" w:cs="Browallia New"/>
                <w:b/>
                <w:bCs/>
                <w:sz w:val="24"/>
                <w:szCs w:val="24"/>
                <w:lang w:val="en-US"/>
              </w:rPr>
              <w:t>100</w:t>
            </w:r>
          </w:p>
        </w:tc>
      </w:tr>
      <w:tr w:rsidR="00BA7B2F" w:rsidRPr="00BA7B2F" w14:paraId="66AEB810" w14:textId="77777777" w:rsidTr="001773FB">
        <w:tc>
          <w:tcPr>
            <w:tcW w:w="4953" w:type="dxa"/>
          </w:tcPr>
          <w:p w14:paraId="0B3BE97B" w14:textId="77777777" w:rsidR="00BA7B2F" w:rsidRPr="00BA7B2F" w:rsidRDefault="00BA7B2F" w:rsidP="00D7187D">
            <w:pPr>
              <w:tabs>
                <w:tab w:val="left" w:pos="810"/>
                <w:tab w:val="left" w:pos="1418"/>
                <w:tab w:val="left" w:pos="1985"/>
              </w:tabs>
              <w:jc w:val="thaiDistribute"/>
              <w:rPr>
                <w:rFonts w:ascii="Browallia New" w:hAnsi="Browallia New" w:cs="Browallia New"/>
                <w:b/>
                <w:bCs/>
                <w:sz w:val="24"/>
                <w:szCs w:val="24"/>
                <w:cs/>
                <w:lang w:val="en-US"/>
              </w:rPr>
            </w:pPr>
          </w:p>
        </w:tc>
        <w:tc>
          <w:tcPr>
            <w:tcW w:w="1842" w:type="dxa"/>
          </w:tcPr>
          <w:p w14:paraId="1478C25E" w14:textId="77777777" w:rsidR="00BA7B2F" w:rsidRPr="00BA7B2F" w:rsidRDefault="00BA7B2F" w:rsidP="00D7187D">
            <w:pPr>
              <w:tabs>
                <w:tab w:val="left" w:pos="810"/>
                <w:tab w:val="left" w:pos="1418"/>
                <w:tab w:val="left" w:pos="1985"/>
              </w:tabs>
              <w:jc w:val="right"/>
              <w:rPr>
                <w:rFonts w:ascii="Browallia New" w:hAnsi="Browallia New" w:cs="Browallia New"/>
                <w:b/>
                <w:bCs/>
                <w:sz w:val="24"/>
                <w:szCs w:val="24"/>
                <w:lang w:val="en-US"/>
              </w:rPr>
            </w:pPr>
          </w:p>
        </w:tc>
        <w:tc>
          <w:tcPr>
            <w:tcW w:w="1852" w:type="dxa"/>
          </w:tcPr>
          <w:p w14:paraId="77C549D7" w14:textId="77777777" w:rsidR="00BA7B2F" w:rsidRPr="00BA7B2F" w:rsidRDefault="00BA7B2F" w:rsidP="00D7187D">
            <w:pPr>
              <w:tabs>
                <w:tab w:val="left" w:pos="810"/>
                <w:tab w:val="left" w:pos="1418"/>
                <w:tab w:val="left" w:pos="1985"/>
              </w:tabs>
              <w:jc w:val="right"/>
              <w:rPr>
                <w:rFonts w:ascii="Browallia New" w:hAnsi="Browallia New" w:cs="Browallia New"/>
                <w:b/>
                <w:bCs/>
                <w:sz w:val="24"/>
                <w:szCs w:val="24"/>
                <w:lang w:val="en-US"/>
              </w:rPr>
            </w:pPr>
          </w:p>
        </w:tc>
      </w:tr>
      <w:tr w:rsidR="009F3CCE" w:rsidRPr="00BA7B2F" w14:paraId="5DA87503" w14:textId="77777777" w:rsidTr="001773FB">
        <w:tc>
          <w:tcPr>
            <w:tcW w:w="4953" w:type="dxa"/>
            <w:hideMark/>
          </w:tcPr>
          <w:p w14:paraId="41B62677" w14:textId="041659EE" w:rsidR="009F3CCE" w:rsidRPr="006A2E6B" w:rsidRDefault="00CE058B" w:rsidP="0006646B">
            <w:pPr>
              <w:tabs>
                <w:tab w:val="left" w:pos="810"/>
                <w:tab w:val="left" w:pos="1418"/>
                <w:tab w:val="left" w:pos="1985"/>
              </w:tabs>
              <w:jc w:val="thaiDistribute"/>
              <w:rPr>
                <w:rFonts w:ascii="Browallia New" w:hAnsi="Browallia New" w:cs="Browallia New"/>
                <w:sz w:val="24"/>
                <w:szCs w:val="24"/>
                <w:lang w:val="en-US"/>
              </w:rPr>
            </w:pPr>
            <w:r w:rsidRPr="006A2E6B">
              <w:rPr>
                <w:rFonts w:ascii="Browallia New" w:hAnsi="Browallia New" w:cs="Browallia New" w:hint="cs"/>
                <w:sz w:val="24"/>
                <w:szCs w:val="24"/>
                <w:cs/>
                <w:lang w:val="en-US"/>
              </w:rPr>
              <w:t>หนี้สิน</w:t>
            </w:r>
            <w:r w:rsidR="009F3CCE" w:rsidRPr="006A2E6B">
              <w:rPr>
                <w:rFonts w:ascii="Browallia New" w:hAnsi="Browallia New" w:cs="Browallia New" w:hint="cs"/>
                <w:sz w:val="24"/>
                <w:szCs w:val="24"/>
                <w:cs/>
                <w:lang w:val="en-US"/>
              </w:rPr>
              <w:t>สุทธิตามสัดส่วนการขาย</w:t>
            </w:r>
          </w:p>
        </w:tc>
        <w:tc>
          <w:tcPr>
            <w:tcW w:w="1842" w:type="dxa"/>
            <w:hideMark/>
          </w:tcPr>
          <w:p w14:paraId="03EE8B76" w14:textId="187F658D" w:rsidR="009F3CCE" w:rsidRPr="006A2E6B" w:rsidRDefault="009F3CCE" w:rsidP="0006646B">
            <w:pPr>
              <w:tabs>
                <w:tab w:val="left" w:pos="810"/>
                <w:tab w:val="left" w:pos="1418"/>
                <w:tab w:val="left" w:pos="1985"/>
              </w:tabs>
              <w:jc w:val="right"/>
              <w:rPr>
                <w:rFonts w:ascii="Browallia New" w:hAnsi="Browallia New" w:cs="Browallia New"/>
                <w:sz w:val="24"/>
                <w:szCs w:val="24"/>
                <w:cs/>
                <w:lang w:val="en-US"/>
              </w:rPr>
            </w:pPr>
            <w:r w:rsidRPr="006A2E6B">
              <w:rPr>
                <w:rFonts w:ascii="Browallia New" w:hAnsi="Browallia New" w:cs="Browallia New"/>
                <w:sz w:val="24"/>
                <w:szCs w:val="24"/>
                <w:cs/>
                <w:lang w:val="en-US"/>
              </w:rPr>
              <w:t xml:space="preserve"> (</w:t>
            </w:r>
            <w:r w:rsidR="00016265" w:rsidRPr="006A2E6B">
              <w:rPr>
                <w:rFonts w:ascii="Browallia New" w:hAnsi="Browallia New" w:cs="Browallia New"/>
                <w:sz w:val="24"/>
                <w:szCs w:val="24"/>
                <w:lang w:val="en-US"/>
              </w:rPr>
              <w:t>160,</w:t>
            </w:r>
            <w:r w:rsidR="00560D42" w:rsidRPr="006A2E6B">
              <w:rPr>
                <w:rFonts w:ascii="Browallia New" w:hAnsi="Browallia New" w:cs="Browallia New"/>
                <w:sz w:val="24"/>
                <w:szCs w:val="24"/>
                <w:lang w:val="en-US"/>
              </w:rPr>
              <w:t>901,506</w:t>
            </w:r>
            <w:r w:rsidRPr="006A2E6B">
              <w:rPr>
                <w:rFonts w:ascii="Browallia New" w:hAnsi="Browallia New" w:cs="Browallia New"/>
                <w:sz w:val="24"/>
                <w:szCs w:val="24"/>
                <w:cs/>
                <w:lang w:val="en-US"/>
              </w:rPr>
              <w:t>)</w:t>
            </w:r>
          </w:p>
        </w:tc>
        <w:tc>
          <w:tcPr>
            <w:tcW w:w="1852" w:type="dxa"/>
            <w:hideMark/>
          </w:tcPr>
          <w:p w14:paraId="7168D461" w14:textId="3DCAFA0D" w:rsidR="009F3CCE" w:rsidRPr="006A2E6B" w:rsidRDefault="009F3CCE" w:rsidP="0006646B">
            <w:pPr>
              <w:tabs>
                <w:tab w:val="left" w:pos="810"/>
                <w:tab w:val="left" w:pos="1418"/>
                <w:tab w:val="left" w:pos="1985"/>
              </w:tabs>
              <w:jc w:val="right"/>
              <w:rPr>
                <w:rFonts w:ascii="Browallia New" w:hAnsi="Browallia New" w:cs="Browallia New"/>
                <w:sz w:val="24"/>
                <w:szCs w:val="24"/>
                <w:lang w:val="en-US"/>
              </w:rPr>
            </w:pPr>
            <w:r w:rsidRPr="006A2E6B">
              <w:rPr>
                <w:rFonts w:ascii="Browallia New" w:hAnsi="Browallia New" w:cs="Browallia New"/>
                <w:sz w:val="24"/>
                <w:szCs w:val="24"/>
                <w:cs/>
                <w:lang w:val="en-US"/>
              </w:rPr>
              <w:t xml:space="preserve"> (5,</w:t>
            </w:r>
            <w:r w:rsidR="00560D42" w:rsidRPr="006A2E6B">
              <w:rPr>
                <w:rFonts w:ascii="Browallia New" w:hAnsi="Browallia New" w:cs="Browallia New"/>
                <w:sz w:val="24"/>
                <w:szCs w:val="24"/>
                <w:lang w:val="en-US"/>
              </w:rPr>
              <w:t>096,768</w:t>
            </w:r>
            <w:r w:rsidRPr="006A2E6B">
              <w:rPr>
                <w:rFonts w:ascii="Browallia New" w:hAnsi="Browallia New" w:cs="Browallia New"/>
                <w:sz w:val="24"/>
                <w:szCs w:val="24"/>
                <w:cs/>
                <w:lang w:val="en-US"/>
              </w:rPr>
              <w:t>)</w:t>
            </w:r>
          </w:p>
        </w:tc>
      </w:tr>
      <w:tr w:rsidR="009F3CCE" w:rsidRPr="00BA7B2F" w14:paraId="214E3C9F" w14:textId="77777777" w:rsidTr="001773FB">
        <w:tc>
          <w:tcPr>
            <w:tcW w:w="4953" w:type="dxa"/>
            <w:hideMark/>
          </w:tcPr>
          <w:p w14:paraId="027B86A4" w14:textId="77777777" w:rsidR="009F3CCE" w:rsidRPr="006A2E6B" w:rsidRDefault="009F3CCE" w:rsidP="0006646B">
            <w:pPr>
              <w:tabs>
                <w:tab w:val="left" w:pos="810"/>
                <w:tab w:val="left" w:pos="1418"/>
                <w:tab w:val="left" w:pos="1985"/>
              </w:tabs>
              <w:jc w:val="thaiDistribute"/>
              <w:rPr>
                <w:rFonts w:ascii="Browallia New" w:hAnsi="Browallia New" w:cs="Browallia New"/>
                <w:sz w:val="24"/>
                <w:szCs w:val="24"/>
                <w:lang w:val="en-US"/>
              </w:rPr>
            </w:pPr>
            <w:r w:rsidRPr="006A2E6B">
              <w:rPr>
                <w:rFonts w:ascii="Browallia New" w:hAnsi="Browallia New" w:cs="Browallia New" w:hint="cs"/>
                <w:sz w:val="24"/>
                <w:szCs w:val="24"/>
                <w:cs/>
                <w:lang w:val="en-US"/>
              </w:rPr>
              <w:t>ราคาขายเงินลงทุน</w:t>
            </w:r>
          </w:p>
        </w:tc>
        <w:tc>
          <w:tcPr>
            <w:tcW w:w="1842" w:type="dxa"/>
            <w:hideMark/>
          </w:tcPr>
          <w:p w14:paraId="57E8F8A6" w14:textId="77777777" w:rsidR="009F3CCE" w:rsidRPr="006A2E6B" w:rsidRDefault="009F3CCE" w:rsidP="0006646B">
            <w:pPr>
              <w:pBdr>
                <w:bottom w:val="single" w:sz="4" w:space="1" w:color="auto"/>
              </w:pBdr>
              <w:tabs>
                <w:tab w:val="left" w:pos="810"/>
                <w:tab w:val="left" w:pos="1418"/>
                <w:tab w:val="left" w:pos="1985"/>
              </w:tabs>
              <w:jc w:val="right"/>
              <w:rPr>
                <w:rFonts w:ascii="Browallia New" w:hAnsi="Browallia New" w:cs="Browallia New"/>
                <w:sz w:val="24"/>
                <w:szCs w:val="24"/>
                <w:cs/>
                <w:lang w:val="en-US"/>
              </w:rPr>
            </w:pPr>
            <w:r w:rsidRPr="006A2E6B">
              <w:rPr>
                <w:rFonts w:ascii="Browallia New" w:hAnsi="Browallia New" w:cs="Browallia New"/>
                <w:sz w:val="24"/>
                <w:szCs w:val="24"/>
                <w:cs/>
                <w:lang w:val="en-US"/>
              </w:rPr>
              <w:t xml:space="preserve"> 350,000 </w:t>
            </w:r>
          </w:p>
        </w:tc>
        <w:tc>
          <w:tcPr>
            <w:tcW w:w="1852" w:type="dxa"/>
            <w:hideMark/>
          </w:tcPr>
          <w:p w14:paraId="1F97E58E" w14:textId="77777777" w:rsidR="009F3CCE" w:rsidRPr="006A2E6B" w:rsidRDefault="009F3CCE" w:rsidP="0006646B">
            <w:pPr>
              <w:pBdr>
                <w:bottom w:val="single" w:sz="4" w:space="1" w:color="auto"/>
              </w:pBdr>
              <w:tabs>
                <w:tab w:val="left" w:pos="810"/>
                <w:tab w:val="left" w:pos="1418"/>
                <w:tab w:val="left" w:pos="1985"/>
              </w:tabs>
              <w:jc w:val="right"/>
              <w:rPr>
                <w:rFonts w:ascii="Browallia New" w:hAnsi="Browallia New" w:cs="Browallia New"/>
                <w:sz w:val="24"/>
                <w:szCs w:val="24"/>
                <w:lang w:val="en-US"/>
              </w:rPr>
            </w:pPr>
            <w:r w:rsidRPr="006A2E6B">
              <w:rPr>
                <w:rFonts w:ascii="Browallia New" w:hAnsi="Browallia New" w:cs="Browallia New"/>
                <w:sz w:val="24"/>
                <w:szCs w:val="24"/>
                <w:lang w:val="en-US"/>
              </w:rPr>
              <w:t xml:space="preserve">              27,770</w:t>
            </w:r>
          </w:p>
        </w:tc>
      </w:tr>
      <w:tr w:rsidR="009F3CCE" w:rsidRPr="00BA7B2F" w14:paraId="07BAA450" w14:textId="77777777" w:rsidTr="001773FB">
        <w:tc>
          <w:tcPr>
            <w:tcW w:w="4953" w:type="dxa"/>
            <w:hideMark/>
          </w:tcPr>
          <w:p w14:paraId="517876E7" w14:textId="77777777" w:rsidR="009F3CCE" w:rsidRPr="006A2E6B" w:rsidRDefault="009F3CCE" w:rsidP="0006646B">
            <w:pPr>
              <w:tabs>
                <w:tab w:val="left" w:pos="810"/>
                <w:tab w:val="left" w:pos="1418"/>
                <w:tab w:val="left" w:pos="1985"/>
              </w:tabs>
              <w:jc w:val="thaiDistribute"/>
              <w:rPr>
                <w:rFonts w:ascii="Browallia New" w:hAnsi="Browallia New" w:cs="Browallia New"/>
                <w:sz w:val="24"/>
                <w:szCs w:val="24"/>
                <w:lang w:val="en-US"/>
              </w:rPr>
            </w:pPr>
            <w:r w:rsidRPr="006A2E6B">
              <w:rPr>
                <w:rFonts w:ascii="Browallia New" w:hAnsi="Browallia New" w:cs="Browallia New" w:hint="cs"/>
                <w:sz w:val="24"/>
                <w:szCs w:val="24"/>
                <w:cs/>
                <w:lang w:val="en-US"/>
              </w:rPr>
              <w:t>กำไรจากการขายเงินลงทุนในบริษัทย่อย</w:t>
            </w:r>
          </w:p>
        </w:tc>
        <w:tc>
          <w:tcPr>
            <w:tcW w:w="1842" w:type="dxa"/>
          </w:tcPr>
          <w:p w14:paraId="15765F47" w14:textId="125D4724" w:rsidR="009F3CCE" w:rsidRPr="006A2E6B" w:rsidRDefault="009F3CCE" w:rsidP="0006646B">
            <w:pPr>
              <w:pBdr>
                <w:bottom w:val="single" w:sz="12" w:space="1" w:color="auto"/>
              </w:pBdr>
              <w:tabs>
                <w:tab w:val="left" w:pos="810"/>
                <w:tab w:val="left" w:pos="1418"/>
                <w:tab w:val="left" w:pos="1985"/>
              </w:tabs>
              <w:jc w:val="right"/>
              <w:rPr>
                <w:rFonts w:ascii="Browallia New" w:hAnsi="Browallia New" w:cs="Browallia New"/>
                <w:sz w:val="24"/>
                <w:szCs w:val="24"/>
                <w:cs/>
                <w:lang w:val="en-US"/>
              </w:rPr>
            </w:pPr>
            <w:r w:rsidRPr="006A2E6B">
              <w:rPr>
                <w:rFonts w:ascii="Browallia New" w:hAnsi="Browallia New" w:cs="Browallia New"/>
                <w:sz w:val="24"/>
                <w:szCs w:val="24"/>
                <w:lang w:val="en-US"/>
              </w:rPr>
              <w:t>(160,</w:t>
            </w:r>
            <w:r w:rsidR="00560D42" w:rsidRPr="006A2E6B">
              <w:rPr>
                <w:rFonts w:ascii="Browallia New" w:hAnsi="Browallia New" w:cs="Browallia New"/>
                <w:sz w:val="24"/>
                <w:szCs w:val="24"/>
                <w:lang w:val="en-US"/>
              </w:rPr>
              <w:t>551,506</w:t>
            </w:r>
            <w:r w:rsidRPr="006A2E6B">
              <w:rPr>
                <w:rFonts w:ascii="Browallia New" w:hAnsi="Browallia New" w:cs="Browallia New"/>
                <w:sz w:val="24"/>
                <w:szCs w:val="24"/>
                <w:lang w:val="en-US"/>
              </w:rPr>
              <w:t>)</w:t>
            </w:r>
          </w:p>
        </w:tc>
        <w:tc>
          <w:tcPr>
            <w:tcW w:w="1852" w:type="dxa"/>
          </w:tcPr>
          <w:p w14:paraId="7931D4B9" w14:textId="77777777" w:rsidR="009F3CCE" w:rsidRPr="006A2E6B" w:rsidRDefault="009F3CCE" w:rsidP="0006646B">
            <w:pPr>
              <w:pBdr>
                <w:bottom w:val="single" w:sz="12" w:space="1" w:color="auto"/>
              </w:pBdr>
              <w:tabs>
                <w:tab w:val="left" w:pos="810"/>
                <w:tab w:val="left" w:pos="1418"/>
                <w:tab w:val="left" w:pos="1985"/>
              </w:tabs>
              <w:jc w:val="right"/>
              <w:rPr>
                <w:rFonts w:ascii="Browallia New" w:hAnsi="Browallia New" w:cs="Browallia New"/>
                <w:sz w:val="24"/>
                <w:szCs w:val="24"/>
                <w:lang w:val="en-US"/>
              </w:rPr>
            </w:pPr>
            <w:r w:rsidRPr="006A2E6B">
              <w:rPr>
                <w:rFonts w:ascii="Browallia New" w:hAnsi="Browallia New" w:cs="Browallia New"/>
                <w:sz w:val="24"/>
                <w:szCs w:val="24"/>
                <w:cs/>
                <w:lang w:val="en-US"/>
              </w:rPr>
              <w:t xml:space="preserve"> (5,0</w:t>
            </w:r>
            <w:r w:rsidRPr="006A2E6B">
              <w:rPr>
                <w:rFonts w:ascii="Browallia New" w:hAnsi="Browallia New" w:cs="Browallia New"/>
                <w:sz w:val="24"/>
                <w:szCs w:val="24"/>
                <w:lang w:val="en-US"/>
              </w:rPr>
              <w:t>68,</w:t>
            </w:r>
            <w:r w:rsidRPr="006A2E6B">
              <w:rPr>
                <w:rFonts w:ascii="Browallia New" w:hAnsi="Browallia New" w:cs="Browallia New"/>
                <w:sz w:val="24"/>
                <w:szCs w:val="24"/>
                <w:cs/>
                <w:lang w:val="en-US"/>
              </w:rPr>
              <w:t>998</w:t>
            </w:r>
            <w:r w:rsidRPr="006A2E6B">
              <w:rPr>
                <w:rFonts w:ascii="Browallia New" w:hAnsi="Browallia New" w:cs="Browallia New"/>
                <w:sz w:val="24"/>
                <w:szCs w:val="24"/>
                <w:lang w:val="en-US"/>
              </w:rPr>
              <w:t>)</w:t>
            </w:r>
          </w:p>
        </w:tc>
      </w:tr>
    </w:tbl>
    <w:p w14:paraId="1EB75F4E" w14:textId="666D3118" w:rsidR="00903A80" w:rsidRDefault="00903A80">
      <w:pPr>
        <w:rPr>
          <w:rFonts w:ascii="Browallia New" w:eastAsia="Arial Unicode MS" w:hAnsi="Browallia New" w:cs="Browallia New"/>
          <w:highlight w:val="yellow"/>
          <w:u w:val="single"/>
          <w:cs/>
        </w:rPr>
      </w:pPr>
    </w:p>
    <w:p w14:paraId="6137C5C2" w14:textId="6D137334" w:rsidR="00F63119" w:rsidRDefault="00F63119" w:rsidP="00465327">
      <w:pPr>
        <w:ind w:left="426"/>
        <w:jc w:val="thaiDistribute"/>
        <w:rPr>
          <w:rFonts w:ascii="Browallia New" w:eastAsia="Arial Unicode MS" w:hAnsi="Browallia New" w:cs="Browallia New"/>
          <w:u w:val="single"/>
        </w:rPr>
      </w:pPr>
      <w:r w:rsidRPr="00F63119">
        <w:rPr>
          <w:rFonts w:ascii="Browallia New" w:eastAsia="Arial Unicode MS" w:hAnsi="Browallia New" w:cs="Browallia New"/>
          <w:u w:val="single"/>
          <w:cs/>
        </w:rPr>
        <w:t>เปลี่ยน</w:t>
      </w:r>
      <w:r w:rsidR="0012252A">
        <w:rPr>
          <w:rFonts w:ascii="Browallia New" w:eastAsia="Arial Unicode MS" w:hAnsi="Browallia New" w:cs="Browallia New" w:hint="cs"/>
          <w:u w:val="single"/>
          <w:cs/>
        </w:rPr>
        <w:t>แปลง</w:t>
      </w:r>
      <w:r w:rsidRPr="00F63119">
        <w:rPr>
          <w:rFonts w:ascii="Browallia New" w:eastAsia="Arial Unicode MS" w:hAnsi="Browallia New" w:cs="Browallia New"/>
          <w:u w:val="single"/>
          <w:cs/>
        </w:rPr>
        <w:t>ประเภทเงินลงทุนจากบริษัทย่อยเป็นสินทรัพย์ทางการเงิน</w:t>
      </w:r>
    </w:p>
    <w:p w14:paraId="2A3238F4" w14:textId="2B07B1AB" w:rsidR="00465327" w:rsidRPr="00F63119" w:rsidRDefault="00465327" w:rsidP="00465327">
      <w:pPr>
        <w:ind w:left="426"/>
        <w:jc w:val="thaiDistribute"/>
        <w:rPr>
          <w:rFonts w:ascii="Browallia New" w:hAnsi="Browallia New" w:cs="Browallia New"/>
          <w:i/>
          <w:iCs/>
          <w:highlight w:val="yellow"/>
          <w:lang w:val="en-US"/>
        </w:rPr>
      </w:pPr>
      <w:r w:rsidRPr="00F63119">
        <w:rPr>
          <w:rFonts w:ascii="Browallia New" w:hAnsi="Browallia New" w:cs="Browallia New"/>
          <w:i/>
          <w:iCs/>
          <w:lang w:val="en-US"/>
        </w:rPr>
        <w:t xml:space="preserve">Idemitsu Green Energy Vietnam </w:t>
      </w:r>
      <w:proofErr w:type="gramStart"/>
      <w:r w:rsidRPr="00F63119">
        <w:rPr>
          <w:rFonts w:ascii="Browallia New" w:hAnsi="Browallia New" w:cs="Browallia New"/>
          <w:i/>
          <w:iCs/>
          <w:lang w:val="en-US"/>
        </w:rPr>
        <w:t>Co.,Ltd.</w:t>
      </w:r>
      <w:proofErr w:type="gramEnd"/>
      <w:r w:rsidRPr="00F63119">
        <w:rPr>
          <w:rFonts w:ascii="Browallia New" w:hAnsi="Browallia New" w:cs="Browallia New"/>
          <w:i/>
          <w:iCs/>
          <w:lang w:val="en-US"/>
        </w:rPr>
        <w:t xml:space="preserve"> (</w:t>
      </w:r>
      <w:r w:rsidRPr="00F63119">
        <w:rPr>
          <w:rFonts w:ascii="Browallia New" w:hAnsi="Browallia New" w:cs="Browallia New"/>
          <w:i/>
          <w:iCs/>
          <w:cs/>
          <w:lang w:val="en-US"/>
        </w:rPr>
        <w:t xml:space="preserve">ชื่อเดิม </w:t>
      </w:r>
      <w:r w:rsidRPr="00F63119">
        <w:rPr>
          <w:rFonts w:ascii="Browallia New" w:hAnsi="Browallia New" w:cs="Browallia New"/>
          <w:i/>
          <w:iCs/>
          <w:lang w:val="en-US"/>
        </w:rPr>
        <w:t>Ha Tien Energy Corporation)</w:t>
      </w:r>
    </w:p>
    <w:p w14:paraId="1FB42B9B" w14:textId="67CF03E3" w:rsidR="007A10AF" w:rsidRPr="00FD7FAA" w:rsidRDefault="0051760C" w:rsidP="00CF48B0">
      <w:pPr>
        <w:ind w:left="423"/>
        <w:jc w:val="thaiDistribute"/>
        <w:rPr>
          <w:rFonts w:ascii="Browallia New" w:eastAsia="Arial Unicode MS" w:hAnsi="Browallia New" w:cs="Browallia New"/>
          <w:lang w:val="en-GB"/>
        </w:rPr>
      </w:pPr>
      <w:r w:rsidRPr="00EB0791">
        <w:rPr>
          <w:rFonts w:ascii="Browallia New" w:eastAsia="Arial Unicode MS" w:hAnsi="Browallia New" w:cs="Browallia New"/>
          <w:cs/>
          <w:lang w:val="en-GB"/>
        </w:rPr>
        <w:t>บริษัทได้มีการเปลี่ยนแปลงประเภทเงินลงทุนในบริษัทย่อยเป็น</w:t>
      </w:r>
      <w:r w:rsidRPr="0016118B">
        <w:rPr>
          <w:rFonts w:ascii="Browallia New" w:eastAsia="Arial Unicode MS" w:hAnsi="Browallia New" w:cs="Browallia New"/>
          <w:cs/>
          <w:lang w:val="en-GB"/>
        </w:rPr>
        <w:t>สินทรัพย์ทางการเงิน</w:t>
      </w:r>
      <w:r w:rsidRPr="00EB0791">
        <w:rPr>
          <w:rFonts w:ascii="Browallia New" w:eastAsia="Arial Unicode MS" w:hAnsi="Browallia New" w:cs="Browallia New"/>
          <w:cs/>
          <w:lang w:val="en-GB"/>
        </w:rPr>
        <w:t xml:space="preserve">ตามหมายเหตุ ข้อ </w:t>
      </w:r>
      <w:r>
        <w:rPr>
          <w:rFonts w:ascii="Browallia New" w:eastAsia="Arial Unicode MS" w:hAnsi="Browallia New" w:cs="Browallia New"/>
          <w:lang w:val="en-GB"/>
        </w:rPr>
        <w:t>18</w:t>
      </w:r>
      <w:r w:rsidRPr="00EB0791">
        <w:rPr>
          <w:rFonts w:ascii="Browallia New" w:eastAsia="Arial Unicode MS" w:hAnsi="Browallia New" w:cs="Browallia New"/>
          <w:cs/>
          <w:lang w:val="en-GB"/>
        </w:rPr>
        <w:t xml:space="preserve"> เป็นจำนวนเงิน </w:t>
      </w:r>
      <w:r>
        <w:rPr>
          <w:rFonts w:ascii="Browallia New" w:eastAsia="Arial Unicode MS" w:hAnsi="Browallia New" w:cs="Browallia New"/>
          <w:lang w:val="en-GB"/>
        </w:rPr>
        <w:t xml:space="preserve">110.50 </w:t>
      </w:r>
      <w:r w:rsidRPr="00EB0791">
        <w:rPr>
          <w:rFonts w:ascii="Browallia New" w:eastAsia="Arial Unicode MS" w:hAnsi="Browallia New" w:cs="Browallia New"/>
          <w:cs/>
          <w:lang w:val="en-GB"/>
        </w:rPr>
        <w:t xml:space="preserve">แสนล้านเวียดนามดอง หรือเทียบเท่า </w:t>
      </w:r>
      <w:r>
        <w:rPr>
          <w:rFonts w:ascii="Browallia New" w:eastAsia="Arial Unicode MS" w:hAnsi="Browallia New" w:cs="Browallia New"/>
          <w:lang w:val="en-GB"/>
        </w:rPr>
        <w:t xml:space="preserve">154.32 </w:t>
      </w:r>
      <w:r w:rsidRPr="00EB0791">
        <w:rPr>
          <w:rFonts w:ascii="Browallia New" w:eastAsia="Arial Unicode MS" w:hAnsi="Browallia New" w:cs="Browallia New"/>
          <w:cs/>
          <w:lang w:val="en-GB"/>
        </w:rPr>
        <w:t xml:space="preserve">ล้านบาท เนื่องจากเมื่อวันที่ </w:t>
      </w:r>
      <w:r>
        <w:rPr>
          <w:rFonts w:ascii="Browallia New" w:eastAsia="Arial Unicode MS" w:hAnsi="Browallia New" w:cs="Browallia New"/>
          <w:lang w:val="en-GB"/>
        </w:rPr>
        <w:t>10</w:t>
      </w:r>
      <w:r w:rsidRPr="00EB0791">
        <w:rPr>
          <w:rFonts w:ascii="Browallia New" w:eastAsia="Arial Unicode MS" w:hAnsi="Browallia New" w:cs="Browallia New"/>
          <w:cs/>
          <w:lang w:val="en-GB"/>
        </w:rPr>
        <w:t xml:space="preserve"> มิถุนายน </w:t>
      </w:r>
      <w:r>
        <w:rPr>
          <w:rFonts w:ascii="Browallia New" w:eastAsia="Arial Unicode MS" w:hAnsi="Browallia New" w:cs="Browallia New"/>
          <w:lang w:val="en-GB"/>
        </w:rPr>
        <w:t>2564</w:t>
      </w:r>
      <w:r w:rsidRPr="00EB0791">
        <w:rPr>
          <w:rFonts w:ascii="Browallia New" w:eastAsia="Arial Unicode MS" w:hAnsi="Browallia New" w:cs="Browallia New"/>
          <w:cs/>
          <w:lang w:val="en-GB"/>
        </w:rPr>
        <w:t xml:space="preserve"> ที่ประชุมคณะกรรมการบริษัท ครั้งที่ </w:t>
      </w:r>
      <w:r>
        <w:rPr>
          <w:rFonts w:ascii="Browallia New" w:eastAsia="Arial Unicode MS" w:hAnsi="Browallia New" w:cs="Browallia New"/>
          <w:lang w:val="en-GB"/>
        </w:rPr>
        <w:t>6/2564</w:t>
      </w:r>
      <w:r w:rsidRPr="00EB0791">
        <w:rPr>
          <w:rFonts w:ascii="Browallia New" w:eastAsia="Arial Unicode MS" w:hAnsi="Browallia New" w:cs="Browallia New"/>
          <w:cs/>
          <w:lang w:val="en-GB"/>
        </w:rPr>
        <w:t xml:space="preserve"> มีมติอนุมัติการจำหน่</w:t>
      </w:r>
      <w:r>
        <w:rPr>
          <w:rFonts w:ascii="Browallia New" w:eastAsia="Arial Unicode MS" w:hAnsi="Browallia New" w:cs="Browallia New" w:hint="cs"/>
          <w:cs/>
          <w:lang w:val="en-GB"/>
        </w:rPr>
        <w:t>า</w:t>
      </w:r>
      <w:r w:rsidRPr="00EB0791">
        <w:rPr>
          <w:rFonts w:ascii="Browallia New" w:eastAsia="Arial Unicode MS" w:hAnsi="Browallia New" w:cs="Browallia New"/>
          <w:cs/>
          <w:lang w:val="en-GB"/>
        </w:rPr>
        <w:t xml:space="preserve">ยเงินลงทุน โดยวันที่ </w:t>
      </w:r>
      <w:r>
        <w:rPr>
          <w:rFonts w:ascii="Browallia New" w:eastAsia="Arial Unicode MS" w:hAnsi="Browallia New" w:cs="Browallia New"/>
          <w:lang w:val="en-GB"/>
        </w:rPr>
        <w:t>17</w:t>
      </w:r>
      <w:r w:rsidRPr="00EB0791">
        <w:rPr>
          <w:rFonts w:ascii="Browallia New" w:eastAsia="Arial Unicode MS" w:hAnsi="Browallia New" w:cs="Browallia New"/>
          <w:cs/>
          <w:lang w:val="en-GB"/>
        </w:rPr>
        <w:t xml:space="preserve"> กันยายน </w:t>
      </w:r>
      <w:r>
        <w:rPr>
          <w:rFonts w:ascii="Browallia New" w:eastAsia="Arial Unicode MS" w:hAnsi="Browallia New" w:cs="Browallia New"/>
          <w:lang w:val="en-GB"/>
        </w:rPr>
        <w:t>2564</w:t>
      </w:r>
      <w:r w:rsidRPr="00EB0791">
        <w:rPr>
          <w:rFonts w:ascii="Browallia New" w:eastAsia="Arial Unicode MS" w:hAnsi="Browallia New" w:cs="Browallia New"/>
          <w:cs/>
          <w:lang w:val="en-GB"/>
        </w:rPr>
        <w:t xml:space="preserve"> </w:t>
      </w:r>
      <w:r w:rsidRPr="00285C96">
        <w:rPr>
          <w:rFonts w:ascii="Browallia New" w:eastAsia="Arial Unicode MS" w:hAnsi="Browallia New" w:cs="Browallia New"/>
          <w:cs/>
          <w:lang w:val="en-GB"/>
        </w:rPr>
        <w:t xml:space="preserve">บริษัทได้เข้าทำสัญญาขายเงินลงทุนของ </w:t>
      </w:r>
      <w:r w:rsidRPr="00285C96">
        <w:rPr>
          <w:rFonts w:ascii="Browallia New" w:eastAsia="Arial Unicode MS" w:hAnsi="Browallia New" w:cs="Browallia New"/>
          <w:lang w:val="en-GB"/>
        </w:rPr>
        <w:t xml:space="preserve">Idemitsu Green Energy Vietnam Co.,Ltd. (IGEV) </w:t>
      </w:r>
      <w:r w:rsidRPr="00285C96">
        <w:rPr>
          <w:rFonts w:ascii="Browallia New" w:eastAsia="Arial Unicode MS" w:hAnsi="Browallia New" w:cs="Browallia New"/>
          <w:cs/>
          <w:lang w:val="en-GB"/>
        </w:rPr>
        <w:t xml:space="preserve">ซึ่งเป็นบริษัทย่อยของบริษัทในสัดส่วนร้อยละ </w:t>
      </w:r>
      <w:r w:rsidRPr="00285C96">
        <w:rPr>
          <w:rFonts w:ascii="Browallia New" w:eastAsia="Arial Unicode MS" w:hAnsi="Browallia New" w:cs="Browallia New"/>
          <w:lang w:val="en-GB"/>
        </w:rPr>
        <w:t>90</w:t>
      </w:r>
      <w:r w:rsidRPr="00285C96">
        <w:rPr>
          <w:rFonts w:ascii="Browallia New" w:eastAsia="Arial Unicode MS" w:hAnsi="Browallia New" w:cs="Browallia New"/>
          <w:cs/>
          <w:lang w:val="en-GB"/>
        </w:rPr>
        <w:t xml:space="preserve"> ของจำนวนหุ้นทั้งหมดให้แก่ </w:t>
      </w:r>
      <w:r w:rsidRPr="00285C96">
        <w:rPr>
          <w:rFonts w:ascii="Browallia New" w:eastAsia="Arial Unicode MS" w:hAnsi="Browallia New" w:cs="Browallia New"/>
          <w:lang w:val="en-GB"/>
        </w:rPr>
        <w:t xml:space="preserve">Idemitsu Kosan Co.,Ltd. </w:t>
      </w:r>
      <w:r w:rsidRPr="00285C96">
        <w:rPr>
          <w:rFonts w:ascii="Browallia New" w:eastAsia="Arial Unicode MS" w:hAnsi="Browallia New" w:cs="Browallia New"/>
          <w:cs/>
          <w:lang w:val="en-GB"/>
        </w:rPr>
        <w:t xml:space="preserve">ในราคา </w:t>
      </w:r>
      <w:r w:rsidRPr="00285C96">
        <w:rPr>
          <w:rFonts w:ascii="Browallia New" w:eastAsia="Arial Unicode MS" w:hAnsi="Browallia New" w:cs="Browallia New"/>
          <w:lang w:val="en-GB"/>
        </w:rPr>
        <w:t>11.66</w:t>
      </w:r>
      <w:r w:rsidRPr="00285C96">
        <w:rPr>
          <w:rFonts w:ascii="Browallia New" w:eastAsia="Arial Unicode MS" w:hAnsi="Browallia New" w:cs="Browallia New"/>
          <w:cs/>
          <w:lang w:val="en-GB"/>
        </w:rPr>
        <w:t xml:space="preserve"> ล้านดอลลาร์สหรัฐหรือเทียบเท่า</w:t>
      </w:r>
      <w:r w:rsidRPr="00285C96">
        <w:rPr>
          <w:rFonts w:ascii="Browallia New" w:eastAsia="Arial Unicode MS" w:hAnsi="Browallia New" w:cs="Browallia New"/>
          <w:lang w:val="en-GB"/>
        </w:rPr>
        <w:t xml:space="preserve"> 388.79</w:t>
      </w:r>
      <w:r w:rsidRPr="00285C96">
        <w:rPr>
          <w:rFonts w:ascii="Browallia New" w:eastAsia="Arial Unicode MS" w:hAnsi="Browallia New" w:cs="Browallia New"/>
          <w:cs/>
          <w:lang w:val="en-GB"/>
        </w:rPr>
        <w:t xml:space="preserve"> ล้านบาท </w:t>
      </w:r>
      <w:r w:rsidRPr="00285C96">
        <w:rPr>
          <w:rFonts w:ascii="Browallia New" w:eastAsia="Arial Unicode MS" w:hAnsi="Browallia New" w:cs="Browallia New" w:hint="cs"/>
          <w:cs/>
          <w:lang w:val="en-GB"/>
        </w:rPr>
        <w:t xml:space="preserve">อย่างไรก็ตาม เมื่อวันที่ </w:t>
      </w:r>
      <w:r w:rsidRPr="00285C96">
        <w:rPr>
          <w:rFonts w:ascii="Browallia New" w:eastAsia="Arial Unicode MS" w:hAnsi="Browallia New" w:cs="Browallia New"/>
          <w:lang w:val="en-US"/>
        </w:rPr>
        <w:t xml:space="preserve">6 </w:t>
      </w:r>
      <w:r w:rsidRPr="00285C96">
        <w:rPr>
          <w:rFonts w:ascii="Browallia New" w:eastAsia="Arial Unicode MS" w:hAnsi="Browallia New" w:cs="Browallia New" w:hint="cs"/>
          <w:cs/>
          <w:lang w:val="en-US"/>
        </w:rPr>
        <w:t xml:space="preserve">ตุลาคม </w:t>
      </w:r>
      <w:r w:rsidRPr="00285C96">
        <w:rPr>
          <w:rFonts w:ascii="Browallia New" w:eastAsia="Arial Unicode MS" w:hAnsi="Browallia New" w:cs="Browallia New"/>
          <w:lang w:val="en-US"/>
        </w:rPr>
        <w:t xml:space="preserve">2564 </w:t>
      </w:r>
      <w:r w:rsidRPr="00285C96">
        <w:rPr>
          <w:rFonts w:ascii="Browallia New" w:eastAsia="Arial Unicode MS" w:hAnsi="Browallia New" w:cs="Browallia New" w:hint="cs"/>
          <w:cs/>
          <w:lang w:val="en-GB"/>
        </w:rPr>
        <w:t xml:space="preserve">บริษัทได้โอนหุ้นให้แก่ </w:t>
      </w:r>
      <w:r w:rsidRPr="00285C96">
        <w:rPr>
          <w:rFonts w:ascii="Browallia New" w:eastAsia="Arial Unicode MS" w:hAnsi="Browallia New" w:cs="Browallia New"/>
          <w:lang w:val="en-US"/>
        </w:rPr>
        <w:t xml:space="preserve">IGEV </w:t>
      </w:r>
      <w:r w:rsidRPr="00285C96">
        <w:rPr>
          <w:rFonts w:ascii="Browallia New" w:eastAsia="Arial Unicode MS" w:hAnsi="Browallia New" w:cs="Browallia New" w:hint="cs"/>
          <w:cs/>
          <w:lang w:val="en-US"/>
        </w:rPr>
        <w:t xml:space="preserve">และเมื่อวันที่ </w:t>
      </w:r>
      <w:r w:rsidRPr="00285C96">
        <w:rPr>
          <w:rFonts w:ascii="Browallia New" w:eastAsia="Arial Unicode MS" w:hAnsi="Browallia New" w:cs="Browallia New"/>
          <w:lang w:val="en-US"/>
        </w:rPr>
        <w:t xml:space="preserve">14 </w:t>
      </w:r>
      <w:r w:rsidRPr="00285C96">
        <w:rPr>
          <w:rFonts w:ascii="Browallia New" w:eastAsia="Arial Unicode MS" w:hAnsi="Browallia New" w:cs="Browallia New" w:hint="cs"/>
          <w:cs/>
          <w:lang w:val="en-US"/>
        </w:rPr>
        <w:t xml:space="preserve">ตุลาคม </w:t>
      </w:r>
      <w:r w:rsidRPr="00285C96">
        <w:rPr>
          <w:rFonts w:ascii="Browallia New" w:eastAsia="Arial Unicode MS" w:hAnsi="Browallia New" w:cs="Browallia New"/>
          <w:lang w:val="en-US"/>
        </w:rPr>
        <w:t xml:space="preserve">2564 </w:t>
      </w:r>
      <w:r w:rsidRPr="00285C96">
        <w:rPr>
          <w:rFonts w:ascii="Browallia New" w:eastAsia="Arial Unicode MS" w:hAnsi="Browallia New" w:cs="Browallia New" w:hint="cs"/>
          <w:cs/>
          <w:lang w:val="en-US"/>
        </w:rPr>
        <w:t xml:space="preserve">บริษัทได้รับเงินล่วงหน้าค่าหุ้นเป็นจำนวนเงิน </w:t>
      </w:r>
      <w:r w:rsidRPr="00285C96">
        <w:rPr>
          <w:rFonts w:ascii="Browallia New" w:eastAsia="Arial Unicode MS" w:hAnsi="Browallia New" w:cs="Browallia New"/>
          <w:lang w:val="en-US"/>
        </w:rPr>
        <w:t xml:space="preserve">388.79 </w:t>
      </w:r>
      <w:r w:rsidRPr="00285C96">
        <w:rPr>
          <w:rFonts w:ascii="Browallia New" w:eastAsia="Arial Unicode MS" w:hAnsi="Browallia New" w:cs="Browallia New" w:hint="cs"/>
          <w:cs/>
          <w:lang w:val="en-US"/>
        </w:rPr>
        <w:t xml:space="preserve">ล้านบาท และบันทึกเป็นหนี้สินหมุนเวียน </w:t>
      </w:r>
      <w:r w:rsidRPr="00285C96">
        <w:rPr>
          <w:rFonts w:ascii="Browallia New" w:eastAsia="Arial Unicode MS" w:hAnsi="Browallia New" w:cs="Browallia New"/>
          <w:cs/>
          <w:lang w:val="en-GB"/>
        </w:rPr>
        <w:t xml:space="preserve">ซึ่งทำให้สัดส่วนการถือหุ้นของบริษัทลดลงจากร้อยละ </w:t>
      </w:r>
      <w:r w:rsidRPr="00285C96">
        <w:rPr>
          <w:rFonts w:ascii="Browallia New" w:eastAsia="Arial Unicode MS" w:hAnsi="Browallia New" w:cs="Browallia New"/>
          <w:lang w:val="en-GB"/>
        </w:rPr>
        <w:t>100</w:t>
      </w:r>
      <w:r w:rsidRPr="00285C96">
        <w:rPr>
          <w:rFonts w:ascii="Browallia New" w:eastAsia="Arial Unicode MS" w:hAnsi="Browallia New" w:cs="Browallia New"/>
          <w:cs/>
          <w:lang w:val="en-GB"/>
        </w:rPr>
        <w:t xml:space="preserve"> เป็นร้อยละ </w:t>
      </w:r>
      <w:r w:rsidRPr="00285C96">
        <w:rPr>
          <w:rFonts w:ascii="Browallia New" w:eastAsia="Arial Unicode MS" w:hAnsi="Browallia New" w:cs="Browallia New"/>
          <w:lang w:val="en-GB"/>
        </w:rPr>
        <w:t>10</w:t>
      </w:r>
      <w:r w:rsidRPr="00285C96">
        <w:rPr>
          <w:rFonts w:ascii="Browallia New" w:eastAsia="Arial Unicode MS" w:hAnsi="Browallia New" w:cs="Browallia New"/>
          <w:cs/>
          <w:lang w:val="en-GB"/>
        </w:rPr>
        <w:t xml:space="preserve"> บริษัทพิจารณาแล้วว่า</w:t>
      </w:r>
      <w:r w:rsidR="00AE37F9">
        <w:rPr>
          <w:rFonts w:ascii="Browallia New" w:eastAsia="Arial Unicode MS" w:hAnsi="Browallia New" w:cs="Browallia New" w:hint="cs"/>
          <w:cs/>
          <w:lang w:val="en-GB"/>
        </w:rPr>
        <w:t>ผู้บริหารของ</w:t>
      </w:r>
      <w:r w:rsidRPr="00285C96">
        <w:rPr>
          <w:rFonts w:ascii="Browallia New" w:eastAsia="Arial Unicode MS" w:hAnsi="Browallia New" w:cs="Browallia New"/>
          <w:cs/>
          <w:lang w:val="en-GB"/>
        </w:rPr>
        <w:t xml:space="preserve">บริษัทไม่มีอิทธิพลอย่างเป็นสาระสำคัญใน </w:t>
      </w:r>
      <w:r w:rsidRPr="00285C96">
        <w:rPr>
          <w:rFonts w:ascii="Browallia New" w:eastAsia="Arial Unicode MS" w:hAnsi="Browallia New" w:cs="Browallia New"/>
          <w:lang w:val="en-GB"/>
        </w:rPr>
        <w:t xml:space="preserve">IGEV </w:t>
      </w:r>
      <w:r w:rsidRPr="00285C96">
        <w:rPr>
          <w:rFonts w:ascii="Browallia New" w:eastAsia="Arial Unicode MS" w:hAnsi="Browallia New" w:cs="Browallia New"/>
          <w:cs/>
          <w:lang w:val="en-GB"/>
        </w:rPr>
        <w:t xml:space="preserve">ทำให้ </w:t>
      </w:r>
      <w:r w:rsidRPr="00285C96">
        <w:rPr>
          <w:rFonts w:ascii="Browallia New" w:eastAsia="Arial Unicode MS" w:hAnsi="Browallia New" w:cs="Browallia New"/>
          <w:lang w:val="en-GB"/>
        </w:rPr>
        <w:t xml:space="preserve">IGEV </w:t>
      </w:r>
      <w:r w:rsidRPr="00285C96">
        <w:rPr>
          <w:rFonts w:ascii="Browallia New" w:eastAsia="Arial Unicode MS" w:hAnsi="Browallia New" w:cs="Browallia New"/>
          <w:cs/>
          <w:lang w:val="en-GB"/>
        </w:rPr>
        <w:t>ถูกจัดประเภทเป็นสินทรัพย์ทางการเงิน</w:t>
      </w:r>
      <w:r w:rsidRPr="00285C96">
        <w:rPr>
          <w:rFonts w:ascii="Browallia New" w:eastAsia="Arial Unicode MS" w:hAnsi="Browallia New" w:cs="Browallia New" w:hint="cs"/>
          <w:cs/>
          <w:lang w:val="en-GB"/>
        </w:rPr>
        <w:t xml:space="preserve">ที่วัดมูลค่าด้วยมูลค่ายุติธรรมผ่านกำไรขาดทุนเบ็ดเสร็จอื่น มีผลทำให้ </w:t>
      </w:r>
      <w:r w:rsidRPr="00285C96">
        <w:rPr>
          <w:rFonts w:ascii="Browallia New" w:eastAsia="Arial Unicode MS" w:hAnsi="Browallia New" w:cs="Browallia New"/>
          <w:lang w:val="en-GB"/>
        </w:rPr>
        <w:t>IGEV</w:t>
      </w:r>
      <w:r w:rsidRPr="00285C96">
        <w:rPr>
          <w:rFonts w:ascii="Browallia New" w:eastAsia="Arial Unicode MS" w:hAnsi="Browallia New" w:cs="Browallia New" w:hint="cs"/>
          <w:lang w:val="en-GB"/>
        </w:rPr>
        <w:t xml:space="preserve"> </w:t>
      </w:r>
      <w:r w:rsidRPr="00285C96">
        <w:rPr>
          <w:rFonts w:ascii="Browallia New" w:eastAsia="Arial Unicode MS" w:hAnsi="Browallia New" w:cs="Browallia New" w:hint="cs"/>
          <w:cs/>
          <w:lang w:val="en-GB"/>
        </w:rPr>
        <w:t>สิ้นสภาพการเป็นบริษัทย่อย บริษัท</w:t>
      </w:r>
      <w:r w:rsidR="001B06DE">
        <w:rPr>
          <w:rFonts w:ascii="Browallia New" w:eastAsia="Arial Unicode MS" w:hAnsi="Browallia New" w:cs="Browallia New" w:hint="cs"/>
          <w:cs/>
          <w:lang w:val="en-GB"/>
        </w:rPr>
        <w:t>ได้</w:t>
      </w:r>
      <w:r w:rsidRPr="00285C96">
        <w:rPr>
          <w:rFonts w:ascii="Browallia New" w:eastAsia="Arial Unicode MS" w:hAnsi="Browallia New" w:cs="Browallia New" w:hint="cs"/>
          <w:cs/>
          <w:lang w:val="en-GB"/>
        </w:rPr>
        <w:t xml:space="preserve">บันทึกเงินค่าหุ้นดังกล่าวเป็นเงินรับล่วงหน้าค่าหุ้น </w:t>
      </w:r>
      <w:r w:rsidR="008B0260">
        <w:rPr>
          <w:rFonts w:ascii="Browallia New" w:eastAsia="Arial Unicode MS" w:hAnsi="Browallia New" w:cs="Browallia New" w:hint="cs"/>
          <w:cs/>
          <w:lang w:val="en-GB"/>
        </w:rPr>
        <w:t>อย่างไรก็ตามบริษัทต้องปฏิบัติตามเงื่อนไขที่ระบุในสัญญา จึงจะถือว่าการขายเสร็จสมบูรณ์</w:t>
      </w:r>
    </w:p>
    <w:p w14:paraId="0BDD7132" w14:textId="77777777" w:rsidR="00230ACA" w:rsidRDefault="00230ACA">
      <w:pPr>
        <w:rPr>
          <w:rFonts w:ascii="Browallia New" w:eastAsia="Arial Unicode MS" w:hAnsi="Browallia New" w:cs="Browallia New"/>
          <w:highlight w:val="yellow"/>
          <w:u w:val="single"/>
          <w:cs/>
        </w:rPr>
      </w:pPr>
    </w:p>
    <w:p w14:paraId="3C6808C8" w14:textId="77BB4A3A" w:rsidR="00094EB7" w:rsidRDefault="00E03706" w:rsidP="00094EB7">
      <w:pPr>
        <w:ind w:firstLine="423"/>
        <w:jc w:val="thaiDistribute"/>
        <w:rPr>
          <w:rFonts w:ascii="Browallia New" w:eastAsia="Arial Unicode MS" w:hAnsi="Browallia New" w:cs="Browallia New"/>
          <w:u w:val="single"/>
        </w:rPr>
      </w:pPr>
      <w:bookmarkStart w:id="4" w:name="_Hlk96550911"/>
      <w:r w:rsidRPr="003F33D0">
        <w:rPr>
          <w:rFonts w:ascii="Browallia New" w:eastAsia="Arial Unicode MS" w:hAnsi="Browallia New" w:cs="Browallia New"/>
          <w:u w:val="single"/>
          <w:cs/>
        </w:rPr>
        <w:t>เงินปันผลรับจากบริษัทย่อย</w:t>
      </w:r>
      <w:r w:rsidR="005B5BE2">
        <w:rPr>
          <w:rFonts w:ascii="Browallia New" w:eastAsia="Arial Unicode MS" w:hAnsi="Browallia New" w:cs="Browallia New" w:hint="cs"/>
          <w:u w:val="single"/>
          <w:cs/>
        </w:rPr>
        <w:t>ทางตรง</w:t>
      </w:r>
    </w:p>
    <w:p w14:paraId="209DC9BE" w14:textId="10A8FD88" w:rsidR="00094EB7" w:rsidRDefault="00DE123A" w:rsidP="00094EB7">
      <w:pPr>
        <w:ind w:firstLine="423"/>
        <w:jc w:val="thaiDistribute"/>
        <w:rPr>
          <w:rFonts w:ascii="Browallia New" w:hAnsi="Browallia New" w:cs="Browallia New"/>
          <w:i/>
          <w:iCs/>
          <w:lang w:val="en-US"/>
        </w:rPr>
      </w:pPr>
      <w:r w:rsidRPr="00D942E3">
        <w:rPr>
          <w:rFonts w:ascii="Browallia New" w:hAnsi="Browallia New" w:cs="Browallia New"/>
          <w:i/>
          <w:iCs/>
          <w:lang w:val="en-US"/>
        </w:rPr>
        <w:t>TTCL Power Holding Pte. Ltd. (TTPHD)</w:t>
      </w:r>
    </w:p>
    <w:p w14:paraId="3DE0BDF6" w14:textId="2991CFFF" w:rsidR="00E03706" w:rsidRPr="00094EB7" w:rsidRDefault="00E03706" w:rsidP="00094EB7">
      <w:pPr>
        <w:ind w:left="423"/>
        <w:jc w:val="thaiDistribute"/>
        <w:rPr>
          <w:rFonts w:ascii="Browallia New" w:eastAsia="Arial Unicode MS" w:hAnsi="Browallia New" w:cs="Browallia New"/>
          <w:u w:val="single"/>
        </w:rPr>
      </w:pPr>
      <w:r w:rsidRPr="003F33D0">
        <w:rPr>
          <w:rFonts w:ascii="Browallia New" w:eastAsia="Arial Unicode MS" w:hAnsi="Browallia New" w:cs="Browallia New"/>
          <w:cs/>
          <w:lang w:val="en-US"/>
        </w:rPr>
        <w:t xml:space="preserve">เมื่อวันที่ </w:t>
      </w:r>
      <w:r w:rsidRPr="003F33D0">
        <w:rPr>
          <w:rFonts w:ascii="Browallia New" w:eastAsia="Arial Unicode MS" w:hAnsi="Browallia New" w:cs="Browallia New"/>
          <w:lang w:val="en-GB"/>
        </w:rPr>
        <w:t>10</w:t>
      </w:r>
      <w:r w:rsidRPr="003F33D0">
        <w:rPr>
          <w:rFonts w:ascii="Browallia New" w:eastAsia="Arial Unicode MS" w:hAnsi="Browallia New" w:cs="Browallia New"/>
          <w:cs/>
          <w:lang w:val="en-US"/>
        </w:rPr>
        <w:t xml:space="preserve"> กันยายน </w:t>
      </w:r>
      <w:r w:rsidRPr="003F33D0">
        <w:rPr>
          <w:rFonts w:ascii="Browallia New" w:eastAsia="Arial Unicode MS" w:hAnsi="Browallia New" w:cs="Browallia New"/>
          <w:lang w:val="en-US"/>
        </w:rPr>
        <w:t>2564</w:t>
      </w:r>
      <w:r w:rsidRPr="003F33D0">
        <w:rPr>
          <w:rFonts w:ascii="Browallia New" w:eastAsia="Arial Unicode MS" w:hAnsi="Browallia New" w:cs="Browallia New"/>
          <w:cs/>
          <w:lang w:val="en-US"/>
        </w:rPr>
        <w:t xml:space="preserve"> ที่ประชุมคณะกรรมการของบริษัท </w:t>
      </w:r>
      <w:r w:rsidRPr="003F33D0">
        <w:rPr>
          <w:rFonts w:ascii="Browallia New" w:eastAsia="Arial Unicode MS" w:hAnsi="Browallia New" w:cs="Browallia New"/>
          <w:lang w:val="en-US"/>
        </w:rPr>
        <w:t xml:space="preserve">TTCL Power Holding Pte. Ltd. (TTPHD) </w:t>
      </w:r>
      <w:r w:rsidRPr="003F33D0">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sidRPr="003F33D0">
        <w:rPr>
          <w:rFonts w:ascii="Browallia New" w:eastAsia="Arial Unicode MS" w:hAnsi="Browallia New" w:cs="Browallia New"/>
          <w:lang w:val="en-US"/>
        </w:rPr>
        <w:t>0.</w:t>
      </w:r>
      <w:r w:rsidR="007F4811" w:rsidRPr="007F4811">
        <w:rPr>
          <w:rFonts w:ascii="Browallia New" w:eastAsia="Arial Unicode MS" w:hAnsi="Browallia New" w:cs="Browallia New"/>
          <w:lang w:val="en-US"/>
        </w:rPr>
        <w:t>0288</w:t>
      </w:r>
      <w:r w:rsidRPr="003F33D0">
        <w:rPr>
          <w:rFonts w:ascii="Browallia New" w:eastAsia="Arial Unicode MS" w:hAnsi="Browallia New" w:cs="Browallia New"/>
          <w:cs/>
          <w:lang w:val="en-US"/>
        </w:rPr>
        <w:t xml:space="preserve"> เหรียญดอลลาร์สหรัฐต่อหุ้น สำหรับหุ้น</w:t>
      </w:r>
      <w:r w:rsidRPr="003F33D0">
        <w:rPr>
          <w:rFonts w:ascii="Browallia New" w:eastAsia="Arial Unicode MS" w:hAnsi="Browallia New" w:cs="Browallia New" w:hint="cs"/>
          <w:cs/>
          <w:lang w:val="en-US"/>
        </w:rPr>
        <w:t>สามัญ</w:t>
      </w:r>
      <w:r w:rsidRPr="003F33D0">
        <w:rPr>
          <w:rFonts w:ascii="Browallia New" w:eastAsia="Arial Unicode MS" w:hAnsi="Browallia New" w:cs="Browallia New"/>
          <w:cs/>
          <w:lang w:val="en-US"/>
        </w:rPr>
        <w:t xml:space="preserve">จำนวน </w:t>
      </w:r>
      <w:r w:rsidRPr="003F33D0">
        <w:rPr>
          <w:rFonts w:ascii="Browallia New" w:eastAsia="Arial Unicode MS" w:hAnsi="Browallia New" w:cs="Browallia New"/>
          <w:lang w:val="en-US"/>
        </w:rPr>
        <w:t>69,500,000</w:t>
      </w:r>
      <w:r w:rsidRPr="003F33D0">
        <w:rPr>
          <w:rFonts w:ascii="Browallia New" w:eastAsia="Arial Unicode MS" w:hAnsi="Browallia New" w:cs="Browallia New"/>
          <w:cs/>
          <w:lang w:val="en-US"/>
        </w:rPr>
        <w:t xml:space="preserve"> หุ้น เป็นจำนวนเงินทั้งหมด </w:t>
      </w:r>
      <w:r w:rsidRPr="003F33D0">
        <w:rPr>
          <w:rFonts w:ascii="Browallia New" w:eastAsia="Arial Unicode MS" w:hAnsi="Browallia New" w:cs="Browallia New"/>
          <w:lang w:val="en-US"/>
        </w:rPr>
        <w:t>2</w:t>
      </w:r>
      <w:r w:rsidRPr="003F33D0">
        <w:rPr>
          <w:rFonts w:ascii="Browallia New" w:eastAsia="Arial Unicode MS" w:hAnsi="Browallia New" w:cs="Browallia New"/>
          <w:cs/>
          <w:lang w:val="en-US"/>
        </w:rPr>
        <w:t xml:space="preserve"> ล้านเหรียญดอลลาร์สหรัฐ</w:t>
      </w:r>
      <w:r w:rsidR="00292D65">
        <w:rPr>
          <w:rFonts w:ascii="Browallia New" w:eastAsia="Arial Unicode MS" w:hAnsi="Browallia New" w:cs="Browallia New"/>
          <w:lang w:val="en-US"/>
        </w:rPr>
        <w:t xml:space="preserve"> </w:t>
      </w:r>
      <w:r w:rsidRPr="003F33D0">
        <w:rPr>
          <w:rFonts w:ascii="Browallia New" w:eastAsia="Arial Unicode MS" w:hAnsi="Browallia New" w:cs="Browallia New"/>
          <w:cs/>
          <w:lang w:val="en-US"/>
        </w:rPr>
        <w:t>หรือเทียบเท่า</w:t>
      </w:r>
      <w:r w:rsidRPr="003F33D0">
        <w:rPr>
          <w:rFonts w:ascii="Browallia New" w:hAnsi="Browallia New" w:cs="Browallia New"/>
          <w:cs/>
          <w:lang w:val="en-US"/>
        </w:rPr>
        <w:t>กับ</w:t>
      </w:r>
      <w:r w:rsidRPr="003F33D0">
        <w:rPr>
          <w:rFonts w:ascii="Browallia New" w:eastAsia="Arial Unicode MS" w:hAnsi="Browallia New" w:cs="Browallia New"/>
          <w:cs/>
          <w:lang w:val="en-US"/>
        </w:rPr>
        <w:t xml:space="preserve"> </w:t>
      </w:r>
      <w:r w:rsidRPr="003F33D0">
        <w:rPr>
          <w:rFonts w:ascii="Browallia New" w:eastAsia="Arial Unicode MS" w:hAnsi="Browallia New" w:cs="Browallia New"/>
          <w:lang w:val="en-US"/>
        </w:rPr>
        <w:t>65.15</w:t>
      </w:r>
      <w:r w:rsidRPr="003F33D0">
        <w:rPr>
          <w:rFonts w:ascii="Browallia New" w:eastAsia="Arial Unicode MS" w:hAnsi="Browallia New" w:cs="Browallia New"/>
          <w:cs/>
          <w:lang w:val="en-US"/>
        </w:rPr>
        <w:t xml:space="preserve"> ล้านบาท ให้แก่บริษัท</w:t>
      </w:r>
    </w:p>
    <w:p w14:paraId="048BE9AD" w14:textId="77777777" w:rsidR="006B4EE5" w:rsidRPr="003F33D0" w:rsidRDefault="006B4EE5" w:rsidP="00E03706">
      <w:pPr>
        <w:ind w:left="426"/>
        <w:jc w:val="thaiDistribute"/>
        <w:rPr>
          <w:rFonts w:ascii="Browallia New" w:hAnsi="Browallia New" w:cs="Browallia New"/>
          <w:lang w:val="en-US"/>
        </w:rPr>
      </w:pPr>
    </w:p>
    <w:p w14:paraId="276C6F27" w14:textId="5A986137" w:rsidR="00CA3BB8" w:rsidRDefault="00CA3BB8" w:rsidP="00E03706">
      <w:pPr>
        <w:ind w:left="426"/>
        <w:jc w:val="thaiDistribute"/>
        <w:rPr>
          <w:rFonts w:ascii="Browallia New" w:eastAsia="Arial Unicode MS" w:hAnsi="Browallia New" w:cs="Browallia New"/>
        </w:rPr>
      </w:pPr>
      <w:r w:rsidRPr="003F33D0">
        <w:rPr>
          <w:rFonts w:ascii="Browallia New" w:eastAsia="Arial Unicode MS" w:hAnsi="Browallia New" w:cs="Browallia New"/>
          <w:cs/>
        </w:rPr>
        <w:t xml:space="preserve">เมื่อวันที่ </w:t>
      </w:r>
      <w:r w:rsidRPr="003F33D0">
        <w:rPr>
          <w:rFonts w:ascii="Browallia New" w:eastAsia="Arial Unicode MS" w:hAnsi="Browallia New" w:cs="Browallia New"/>
          <w:lang w:val="en-US"/>
        </w:rPr>
        <w:t>30</w:t>
      </w:r>
      <w:r w:rsidRPr="003F33D0">
        <w:rPr>
          <w:rFonts w:ascii="Browallia New" w:eastAsia="Arial Unicode MS" w:hAnsi="Browallia New" w:cs="Browallia New"/>
          <w:cs/>
        </w:rPr>
        <w:t xml:space="preserve"> พฤศจิกายน </w:t>
      </w:r>
      <w:r w:rsidRPr="003F33D0">
        <w:rPr>
          <w:rFonts w:ascii="Browallia New" w:eastAsia="Arial Unicode MS" w:hAnsi="Browallia New" w:cs="Browallia New"/>
          <w:lang w:val="en-US"/>
        </w:rPr>
        <w:t>2563</w:t>
      </w:r>
      <w:r w:rsidRPr="003F33D0">
        <w:rPr>
          <w:rFonts w:ascii="Browallia New" w:eastAsia="Arial Unicode MS" w:hAnsi="Browallia New" w:cs="Browallia New"/>
          <w:cs/>
        </w:rPr>
        <w:t xml:space="preserve"> ที่ประชุมคณะกรรมการของบริษัท TTCL Power Holding Pte. Ltd. (TTPHD) ซึ่งเป็นบริษัทย่อยของบริษัท ได้มีมติให้จ่ายเงินปันผลระหว่างกาลสำหรับผู้ถือหุ้น จำนวน </w:t>
      </w:r>
      <w:r w:rsidRPr="003F33D0">
        <w:rPr>
          <w:rFonts w:ascii="Browallia New" w:eastAsia="Arial Unicode MS" w:hAnsi="Browallia New" w:cs="Browallia New"/>
          <w:lang w:val="en-US"/>
        </w:rPr>
        <w:t>0.0216</w:t>
      </w:r>
      <w:r w:rsidRPr="003F33D0">
        <w:rPr>
          <w:rFonts w:ascii="Browallia New" w:eastAsia="Arial Unicode MS" w:hAnsi="Browallia New" w:cs="Browallia New"/>
          <w:cs/>
        </w:rPr>
        <w:t xml:space="preserve"> เหรียญดอลลาร์สหรัฐต่อหุ้น สำหรับหุ้นจำนวน </w:t>
      </w:r>
      <w:r w:rsidRPr="003F33D0">
        <w:rPr>
          <w:rFonts w:ascii="Browallia New" w:eastAsia="Arial Unicode MS" w:hAnsi="Browallia New" w:cs="Browallia New"/>
          <w:lang w:val="en-US"/>
        </w:rPr>
        <w:t>6</w:t>
      </w:r>
      <w:r w:rsidR="00594B28">
        <w:rPr>
          <w:rFonts w:ascii="Browallia New" w:eastAsia="Arial Unicode MS" w:hAnsi="Browallia New" w:cs="Browallia New"/>
          <w:lang w:val="en-US"/>
        </w:rPr>
        <w:t>9,5</w:t>
      </w:r>
      <w:r w:rsidRPr="003F33D0">
        <w:rPr>
          <w:rFonts w:ascii="Browallia New" w:eastAsia="Arial Unicode MS" w:hAnsi="Browallia New" w:cs="Browallia New"/>
          <w:lang w:val="en-US"/>
        </w:rPr>
        <w:t>00,000</w:t>
      </w:r>
      <w:r w:rsidRPr="003F33D0">
        <w:rPr>
          <w:rFonts w:ascii="Browallia New" w:eastAsia="Arial Unicode MS" w:hAnsi="Browallia New" w:cs="Browallia New"/>
          <w:cs/>
        </w:rPr>
        <w:t xml:space="preserve"> หุ้น เป็นจำนวนเงินทั้งหมด </w:t>
      </w:r>
      <w:r w:rsidRPr="003F33D0">
        <w:rPr>
          <w:rFonts w:ascii="Browallia New" w:eastAsia="Arial Unicode MS" w:hAnsi="Browallia New" w:cs="Browallia New"/>
          <w:lang w:val="en-US"/>
        </w:rPr>
        <w:t>1.50</w:t>
      </w:r>
      <w:r w:rsidRPr="003F33D0">
        <w:rPr>
          <w:rFonts w:ascii="Browallia New" w:eastAsia="Arial Unicode MS" w:hAnsi="Browallia New" w:cs="Browallia New"/>
          <w:cs/>
        </w:rPr>
        <w:t xml:space="preserve"> ล้านเหรียญดอลลาร์สหรัฐ</w:t>
      </w:r>
      <w:r w:rsidR="00292D65">
        <w:rPr>
          <w:rFonts w:ascii="Browallia New" w:eastAsia="Arial Unicode MS" w:hAnsi="Browallia New" w:cs="Browallia New" w:hint="cs"/>
          <w:cs/>
        </w:rPr>
        <w:t xml:space="preserve"> </w:t>
      </w:r>
      <w:r w:rsidRPr="003F33D0">
        <w:rPr>
          <w:rFonts w:ascii="Browallia New" w:eastAsia="Arial Unicode MS" w:hAnsi="Browallia New" w:cs="Browallia New"/>
          <w:cs/>
        </w:rPr>
        <w:t xml:space="preserve">หรือเทียบเท่ากับ </w:t>
      </w:r>
      <w:r w:rsidRPr="003F33D0">
        <w:rPr>
          <w:rFonts w:ascii="Browallia New" w:eastAsia="Arial Unicode MS" w:hAnsi="Browallia New" w:cs="Browallia New"/>
          <w:lang w:val="en-US"/>
        </w:rPr>
        <w:t>45.19</w:t>
      </w:r>
      <w:r w:rsidRPr="003F33D0">
        <w:rPr>
          <w:rFonts w:ascii="Browallia New" w:eastAsia="Arial Unicode MS" w:hAnsi="Browallia New" w:cs="Browallia New"/>
          <w:cs/>
        </w:rPr>
        <w:t xml:space="preserve"> ล้านบาท</w:t>
      </w:r>
      <w:r w:rsidR="00292D65">
        <w:rPr>
          <w:rFonts w:ascii="Browallia New" w:eastAsia="Arial Unicode MS" w:hAnsi="Browallia New" w:cs="Browallia New" w:hint="cs"/>
          <w:cs/>
        </w:rPr>
        <w:t xml:space="preserve"> </w:t>
      </w:r>
      <w:r w:rsidRPr="003F33D0">
        <w:rPr>
          <w:rFonts w:ascii="Browallia New" w:eastAsia="Arial Unicode MS" w:hAnsi="Browallia New" w:cs="Browallia New"/>
          <w:cs/>
        </w:rPr>
        <w:t>ให้แก่บริษัท</w:t>
      </w:r>
    </w:p>
    <w:bookmarkEnd w:id="4"/>
    <w:p w14:paraId="6CF9D102" w14:textId="60DA7DAB" w:rsidR="003C0B47" w:rsidRDefault="003D5381" w:rsidP="003D5381">
      <w:pPr>
        <w:tabs>
          <w:tab w:val="left" w:pos="6992"/>
        </w:tabs>
        <w:rPr>
          <w:rFonts w:ascii="Browallia New" w:hAnsi="Browallia New" w:cs="Browallia New"/>
          <w:b/>
          <w:bCs/>
          <w:cs/>
          <w:lang w:val="en-GB"/>
        </w:rPr>
      </w:pPr>
      <w:r>
        <w:rPr>
          <w:rFonts w:ascii="Browallia New" w:hAnsi="Browallia New" w:cs="Browallia New"/>
          <w:b/>
          <w:bCs/>
          <w:lang w:val="en-GB"/>
        </w:rPr>
        <w:tab/>
      </w:r>
    </w:p>
    <w:p w14:paraId="096B46AC" w14:textId="77777777" w:rsidR="00640D44" w:rsidRDefault="00640D44">
      <w:pPr>
        <w:rPr>
          <w:rFonts w:ascii="Browallia New" w:hAnsi="Browallia New" w:cs="Browallia New"/>
          <w:b/>
          <w:bCs/>
          <w:cs/>
          <w:lang w:val="en-GB"/>
        </w:rPr>
      </w:pPr>
      <w:r>
        <w:rPr>
          <w:rFonts w:ascii="Browallia New" w:hAnsi="Browallia New" w:cs="Browallia New"/>
          <w:b/>
          <w:bCs/>
          <w:cs/>
          <w:lang w:val="en-GB"/>
        </w:rPr>
        <w:br w:type="page"/>
      </w:r>
    </w:p>
    <w:p w14:paraId="0C6D0FA2" w14:textId="541D7701" w:rsidR="001948B4" w:rsidRDefault="00497907" w:rsidP="00497907">
      <w:pPr>
        <w:numPr>
          <w:ilvl w:val="0"/>
          <w:numId w:val="3"/>
        </w:numPr>
        <w:tabs>
          <w:tab w:val="clear" w:pos="360"/>
        </w:tabs>
        <w:ind w:left="426" w:right="1800" w:hanging="426"/>
        <w:rPr>
          <w:rFonts w:ascii="Browallia New" w:hAnsi="Browallia New" w:cs="Browallia New"/>
          <w:b/>
          <w:bCs/>
          <w:lang w:val="en-GB"/>
        </w:rPr>
      </w:pPr>
      <w:r w:rsidRPr="003723E9">
        <w:rPr>
          <w:rFonts w:ascii="Browallia New" w:hAnsi="Browallia New" w:cs="Browallia New" w:hint="cs"/>
          <w:b/>
          <w:bCs/>
          <w:cs/>
          <w:lang w:val="en-GB"/>
        </w:rPr>
        <w:t>ส่วนได้เสียที่ไม่มีอำนาจควบคุม</w:t>
      </w:r>
    </w:p>
    <w:p w14:paraId="71D61568" w14:textId="77777777" w:rsidR="00BC52CA" w:rsidRDefault="00BC52CA" w:rsidP="00787334">
      <w:pPr>
        <w:ind w:left="426"/>
        <w:jc w:val="thaiDistribute"/>
        <w:rPr>
          <w:rFonts w:ascii="Browallia New" w:eastAsia="Arial Unicode MS" w:hAnsi="Browallia New" w:cs="Browallia New"/>
        </w:rPr>
      </w:pPr>
    </w:p>
    <w:p w14:paraId="4353F462" w14:textId="55D6C21F" w:rsidR="00BB2356" w:rsidRPr="00192AAA" w:rsidRDefault="00BB2356" w:rsidP="00BB2356">
      <w:pPr>
        <w:pStyle w:val="ListParagraph"/>
        <w:tabs>
          <w:tab w:val="left" w:pos="426"/>
        </w:tabs>
        <w:ind w:left="426"/>
        <w:jc w:val="thaiDistribute"/>
        <w:rPr>
          <w:rFonts w:ascii="Browallia New" w:hAnsi="Browallia New" w:cs="Browallia New"/>
          <w:szCs w:val="28"/>
          <w:cs/>
        </w:rPr>
      </w:pPr>
      <w:r w:rsidRPr="00192AAA">
        <w:rPr>
          <w:rFonts w:ascii="Browallia New" w:hAnsi="Browallia New" w:cs="Browallia New"/>
          <w:szCs w:val="28"/>
          <w:cs/>
        </w:rPr>
        <w:t>การเปลี่ยนแปลง</w:t>
      </w:r>
      <w:r w:rsidRPr="00BB2356">
        <w:rPr>
          <w:rFonts w:ascii="Browallia New" w:hAnsi="Browallia New" w:cs="Browallia New"/>
          <w:szCs w:val="28"/>
          <w:cs/>
        </w:rPr>
        <w:t>ในส่วนได้เสียที่ไม่มีอำนาจควบคุม</w:t>
      </w:r>
      <w:r w:rsidRPr="00192AAA">
        <w:rPr>
          <w:rFonts w:ascii="Browallia New" w:hAnsi="Browallia New" w:cs="Browallia New"/>
          <w:szCs w:val="28"/>
          <w:cs/>
        </w:rPr>
        <w:t>สำหรับ</w:t>
      </w:r>
      <w:r w:rsidRPr="00192AAA">
        <w:rPr>
          <w:rFonts w:ascii="Browallia New" w:hAnsi="Browallia New" w:cs="Browallia New" w:hint="cs"/>
          <w:szCs w:val="28"/>
          <w:cs/>
        </w:rPr>
        <w:t xml:space="preserve">ปีสิ้นสุดวันที่ </w:t>
      </w:r>
      <w:r w:rsidRPr="00192AAA">
        <w:rPr>
          <w:rFonts w:ascii="Browallia New" w:hAnsi="Browallia New" w:cs="Browallia New"/>
          <w:szCs w:val="28"/>
          <w:lang w:val="en-US"/>
        </w:rPr>
        <w:t xml:space="preserve">31 </w:t>
      </w:r>
      <w:r w:rsidRPr="00192AAA">
        <w:rPr>
          <w:rFonts w:ascii="Browallia New" w:hAnsi="Browallia New" w:cs="Browallia New" w:hint="cs"/>
          <w:szCs w:val="28"/>
          <w:cs/>
          <w:lang w:val="en-US"/>
        </w:rPr>
        <w:t>ธันวาคม</w:t>
      </w:r>
      <w:r w:rsidRPr="00192AAA">
        <w:rPr>
          <w:rFonts w:ascii="Browallia New" w:hAnsi="Browallia New" w:cs="Browallia New" w:hint="cs"/>
          <w:szCs w:val="28"/>
          <w:cs/>
        </w:rPr>
        <w:t xml:space="preserve"> </w:t>
      </w:r>
      <w:r w:rsidRPr="00192AAA">
        <w:rPr>
          <w:rFonts w:ascii="Browallia New" w:hAnsi="Browallia New" w:cs="Browallia New"/>
          <w:szCs w:val="28"/>
          <w:lang w:val="en-GB"/>
        </w:rPr>
        <w:t>2564</w:t>
      </w:r>
      <w:r w:rsidR="00E90161">
        <w:rPr>
          <w:rFonts w:ascii="Browallia New" w:hAnsi="Browallia New" w:cs="Browallia New" w:hint="cs"/>
          <w:szCs w:val="28"/>
          <w:cs/>
          <w:lang w:val="en-GB"/>
        </w:rPr>
        <w:t xml:space="preserve"> และ </w:t>
      </w:r>
      <w:r w:rsidR="00E90161">
        <w:rPr>
          <w:rFonts w:ascii="Browallia New" w:hAnsi="Browallia New" w:cs="Browallia New"/>
          <w:szCs w:val="28"/>
          <w:lang w:val="en-US"/>
        </w:rPr>
        <w:t>2563</w:t>
      </w:r>
      <w:r w:rsidRPr="00192AAA">
        <w:rPr>
          <w:rFonts w:ascii="Browallia New" w:hAnsi="Browallia New" w:cs="Browallia New" w:hint="cs"/>
          <w:szCs w:val="28"/>
          <w:cs/>
          <w:lang w:val="en-US"/>
        </w:rPr>
        <w:t xml:space="preserve"> </w:t>
      </w:r>
      <w:r w:rsidRPr="00192AAA">
        <w:rPr>
          <w:rFonts w:ascii="Browallia New" w:hAnsi="Browallia New" w:cs="Browallia New"/>
          <w:szCs w:val="28"/>
          <w:cs/>
        </w:rPr>
        <w:t>มีดังนี้</w:t>
      </w:r>
    </w:p>
    <w:p w14:paraId="724CC401" w14:textId="77777777" w:rsidR="007644EF" w:rsidRPr="00FE2527" w:rsidRDefault="007644EF" w:rsidP="007644EF">
      <w:pPr>
        <w:ind w:left="423"/>
        <w:jc w:val="thaiDistribute"/>
        <w:rPr>
          <w:rFonts w:ascii="Browallia New" w:eastAsia="Arial Unicode MS" w:hAnsi="Browallia New" w:cs="Browallia New"/>
          <w:lang w:val="en-US"/>
        </w:rPr>
      </w:pPr>
    </w:p>
    <w:tbl>
      <w:tblPr>
        <w:tblW w:w="9190" w:type="dxa"/>
        <w:tblInd w:w="547" w:type="dxa"/>
        <w:tblLook w:val="04A0" w:firstRow="1" w:lastRow="0" w:firstColumn="1" w:lastColumn="0" w:noHBand="0" w:noVBand="1"/>
      </w:tblPr>
      <w:tblGrid>
        <w:gridCol w:w="5231"/>
        <w:gridCol w:w="283"/>
        <w:gridCol w:w="1856"/>
        <w:gridCol w:w="1820"/>
      </w:tblGrid>
      <w:tr w:rsidR="00D75537" w:rsidRPr="00787334" w14:paraId="7FDF920F" w14:textId="77777777" w:rsidTr="002A1FD0">
        <w:tc>
          <w:tcPr>
            <w:tcW w:w="5231" w:type="dxa"/>
            <w:tcBorders>
              <w:top w:val="nil"/>
              <w:left w:val="nil"/>
              <w:bottom w:val="nil"/>
              <w:right w:val="nil"/>
            </w:tcBorders>
            <w:shd w:val="clear" w:color="auto" w:fill="auto"/>
            <w:vAlign w:val="center"/>
          </w:tcPr>
          <w:p w14:paraId="70166904" w14:textId="77777777" w:rsidR="007644EF" w:rsidRPr="00787334" w:rsidRDefault="007644EF" w:rsidP="002D07B4">
            <w:pPr>
              <w:rPr>
                <w:rFonts w:ascii="Browallia New" w:hAnsi="Browallia New" w:cs="Browallia New"/>
                <w:b/>
                <w:bCs/>
                <w:cs/>
                <w:lang w:val="en-US" w:eastAsia="en-GB"/>
              </w:rPr>
            </w:pPr>
          </w:p>
        </w:tc>
        <w:tc>
          <w:tcPr>
            <w:tcW w:w="283" w:type="dxa"/>
            <w:tcBorders>
              <w:top w:val="nil"/>
              <w:left w:val="nil"/>
              <w:bottom w:val="nil"/>
              <w:right w:val="nil"/>
            </w:tcBorders>
            <w:shd w:val="clear" w:color="auto" w:fill="auto"/>
            <w:vAlign w:val="center"/>
          </w:tcPr>
          <w:p w14:paraId="26C7C387" w14:textId="77777777" w:rsidR="007644EF" w:rsidRPr="00787334" w:rsidRDefault="007644EF" w:rsidP="002D07B4">
            <w:pPr>
              <w:jc w:val="both"/>
              <w:rPr>
                <w:rFonts w:ascii="Browallia New" w:hAnsi="Browallia New" w:cs="Browallia New"/>
                <w:lang w:eastAsia="en-GB"/>
              </w:rPr>
            </w:pPr>
          </w:p>
        </w:tc>
        <w:tc>
          <w:tcPr>
            <w:tcW w:w="1856" w:type="dxa"/>
            <w:tcBorders>
              <w:top w:val="nil"/>
              <w:left w:val="nil"/>
              <w:bottom w:val="nil"/>
              <w:right w:val="nil"/>
            </w:tcBorders>
            <w:shd w:val="clear" w:color="auto" w:fill="auto"/>
            <w:vAlign w:val="center"/>
          </w:tcPr>
          <w:p w14:paraId="58A4DC4C" w14:textId="77777777" w:rsidR="007644EF" w:rsidRPr="00787334" w:rsidRDefault="007644EF" w:rsidP="002D07B4">
            <w:pPr>
              <w:jc w:val="right"/>
              <w:rPr>
                <w:rFonts w:ascii="Browallia New" w:hAnsi="Browallia New" w:cs="Browallia New"/>
                <w:b/>
                <w:bCs/>
                <w:lang w:eastAsia="en-GB"/>
              </w:rPr>
            </w:pPr>
          </w:p>
        </w:tc>
        <w:tc>
          <w:tcPr>
            <w:tcW w:w="1820" w:type="dxa"/>
            <w:tcBorders>
              <w:top w:val="nil"/>
              <w:left w:val="nil"/>
              <w:bottom w:val="nil"/>
              <w:right w:val="nil"/>
            </w:tcBorders>
            <w:shd w:val="clear" w:color="auto" w:fill="auto"/>
            <w:vAlign w:val="center"/>
          </w:tcPr>
          <w:p w14:paraId="47A429AC" w14:textId="77777777" w:rsidR="007644EF" w:rsidRPr="00787334" w:rsidRDefault="007644EF" w:rsidP="002D07B4">
            <w:pPr>
              <w:jc w:val="right"/>
              <w:rPr>
                <w:rFonts w:ascii="Browallia New" w:hAnsi="Browallia New" w:cs="Browallia New"/>
                <w:b/>
                <w:bCs/>
                <w:lang w:eastAsia="en-GB"/>
              </w:rPr>
            </w:pPr>
            <w:r>
              <w:rPr>
                <w:rFonts w:ascii="Browallia New" w:hAnsi="Browallia New" w:cs="Browallia New" w:hint="cs"/>
                <w:snapToGrid w:val="0"/>
                <w:cs/>
                <w:lang w:eastAsia="th-TH"/>
              </w:rPr>
              <w:t>(</w:t>
            </w:r>
            <w:r>
              <w:rPr>
                <w:rFonts w:ascii="Browallia New" w:hAnsi="Browallia New" w:cs="Browallia New" w:hint="cs"/>
                <w:cs/>
              </w:rPr>
              <w:t xml:space="preserve">หน่วย </w:t>
            </w:r>
            <w:r>
              <w:rPr>
                <w:rFonts w:ascii="Browallia New" w:hAnsi="Browallia New" w:cs="Browallia New" w:hint="cs"/>
                <w:lang w:val="en-GB"/>
              </w:rPr>
              <w:t xml:space="preserve">: </w:t>
            </w:r>
            <w:r>
              <w:rPr>
                <w:rFonts w:ascii="Browallia New" w:hAnsi="Browallia New" w:cs="Browallia New" w:hint="cs"/>
                <w:cs/>
              </w:rPr>
              <w:t>บาท)</w:t>
            </w:r>
          </w:p>
        </w:tc>
      </w:tr>
      <w:tr w:rsidR="00D75537" w:rsidRPr="00A71E50" w14:paraId="2A85C504" w14:textId="77777777" w:rsidTr="002A1FD0">
        <w:tc>
          <w:tcPr>
            <w:tcW w:w="5231" w:type="dxa"/>
            <w:tcBorders>
              <w:top w:val="nil"/>
              <w:left w:val="nil"/>
              <w:bottom w:val="nil"/>
              <w:right w:val="nil"/>
            </w:tcBorders>
            <w:shd w:val="clear" w:color="auto" w:fill="auto"/>
            <w:vAlign w:val="center"/>
            <w:hideMark/>
          </w:tcPr>
          <w:p w14:paraId="3EF33CD7" w14:textId="77777777" w:rsidR="007644EF" w:rsidRPr="00787334" w:rsidRDefault="007644EF" w:rsidP="002D07B4">
            <w:pPr>
              <w:rPr>
                <w:rFonts w:ascii="Browallia New" w:hAnsi="Browallia New" w:cs="Browallia New"/>
                <w:lang w:eastAsia="en-GB"/>
              </w:rPr>
            </w:pPr>
          </w:p>
        </w:tc>
        <w:tc>
          <w:tcPr>
            <w:tcW w:w="283" w:type="dxa"/>
            <w:tcBorders>
              <w:top w:val="nil"/>
              <w:left w:val="nil"/>
              <w:bottom w:val="nil"/>
              <w:right w:val="nil"/>
            </w:tcBorders>
            <w:shd w:val="clear" w:color="auto" w:fill="auto"/>
            <w:vAlign w:val="center"/>
            <w:hideMark/>
          </w:tcPr>
          <w:p w14:paraId="1471D375" w14:textId="77777777" w:rsidR="007644EF" w:rsidRPr="00787334" w:rsidRDefault="007644EF" w:rsidP="002D07B4">
            <w:pPr>
              <w:jc w:val="both"/>
              <w:rPr>
                <w:rFonts w:ascii="Browallia New" w:hAnsi="Browallia New" w:cs="Browallia New"/>
                <w:lang w:eastAsia="en-GB"/>
              </w:rPr>
            </w:pPr>
          </w:p>
        </w:tc>
        <w:tc>
          <w:tcPr>
            <w:tcW w:w="1856" w:type="dxa"/>
            <w:tcBorders>
              <w:top w:val="nil"/>
              <w:left w:val="nil"/>
              <w:bottom w:val="nil"/>
              <w:right w:val="nil"/>
            </w:tcBorders>
            <w:shd w:val="clear" w:color="auto" w:fill="auto"/>
            <w:vAlign w:val="bottom"/>
          </w:tcPr>
          <w:p w14:paraId="6DC9F0B0" w14:textId="77777777" w:rsidR="007644EF" w:rsidRPr="00A71E50" w:rsidRDefault="007644EF" w:rsidP="002D07B4">
            <w:pPr>
              <w:pBdr>
                <w:bottom w:val="single" w:sz="4" w:space="1" w:color="auto"/>
              </w:pBdr>
              <w:jc w:val="center"/>
              <w:rPr>
                <w:rFonts w:ascii="Browallia New" w:hAnsi="Browallia New" w:cs="Browallia New"/>
                <w:cs/>
                <w:lang w:val="en-GB"/>
              </w:rPr>
            </w:pPr>
            <w:r w:rsidRPr="00A71E50">
              <w:rPr>
                <w:rFonts w:ascii="Browallia New" w:hAnsi="Browallia New" w:cs="Browallia New"/>
                <w:cs/>
                <w:lang w:val="en-GB"/>
              </w:rPr>
              <w:t>256</w:t>
            </w:r>
            <w:r w:rsidRPr="00A71E50">
              <w:rPr>
                <w:rFonts w:ascii="Browallia New" w:hAnsi="Browallia New" w:cs="Browallia New" w:hint="cs"/>
                <w:cs/>
                <w:lang w:val="en-GB"/>
              </w:rPr>
              <w:t>4</w:t>
            </w:r>
          </w:p>
        </w:tc>
        <w:tc>
          <w:tcPr>
            <w:tcW w:w="1820" w:type="dxa"/>
            <w:tcBorders>
              <w:top w:val="nil"/>
              <w:left w:val="nil"/>
              <w:bottom w:val="nil"/>
              <w:right w:val="nil"/>
            </w:tcBorders>
            <w:shd w:val="clear" w:color="auto" w:fill="auto"/>
            <w:vAlign w:val="bottom"/>
          </w:tcPr>
          <w:p w14:paraId="77239130" w14:textId="77777777" w:rsidR="007644EF" w:rsidRPr="00A71E50" w:rsidRDefault="007644EF" w:rsidP="002D07B4">
            <w:pPr>
              <w:pBdr>
                <w:bottom w:val="single" w:sz="4" w:space="1" w:color="auto"/>
              </w:pBdr>
              <w:jc w:val="center"/>
              <w:rPr>
                <w:rFonts w:ascii="Browallia New" w:hAnsi="Browallia New" w:cs="Browallia New"/>
                <w:lang w:val="en-GB"/>
              </w:rPr>
            </w:pPr>
            <w:r w:rsidRPr="00A71E50">
              <w:rPr>
                <w:rFonts w:ascii="Browallia New" w:hAnsi="Browallia New" w:cs="Browallia New"/>
                <w:cs/>
                <w:lang w:val="en-GB"/>
              </w:rPr>
              <w:t>256</w:t>
            </w:r>
            <w:r w:rsidRPr="00A71E50">
              <w:rPr>
                <w:rFonts w:ascii="Browallia New" w:hAnsi="Browallia New" w:cs="Browallia New" w:hint="cs"/>
                <w:cs/>
                <w:lang w:val="en-GB"/>
              </w:rPr>
              <w:t>3</w:t>
            </w:r>
          </w:p>
        </w:tc>
      </w:tr>
      <w:tr w:rsidR="00D75537" w:rsidRPr="00787334" w14:paraId="5046F859" w14:textId="77777777" w:rsidTr="002A1FD0">
        <w:tc>
          <w:tcPr>
            <w:tcW w:w="5231" w:type="dxa"/>
            <w:tcBorders>
              <w:top w:val="nil"/>
              <w:left w:val="nil"/>
              <w:bottom w:val="nil"/>
              <w:right w:val="nil"/>
            </w:tcBorders>
            <w:shd w:val="clear" w:color="auto" w:fill="auto"/>
            <w:vAlign w:val="center"/>
          </w:tcPr>
          <w:p w14:paraId="68E3F78D" w14:textId="77777777" w:rsidR="007644EF" w:rsidRPr="00787334" w:rsidRDefault="007644EF" w:rsidP="002D07B4">
            <w:pPr>
              <w:jc w:val="both"/>
              <w:rPr>
                <w:rFonts w:ascii="Browallia New" w:hAnsi="Browallia New" w:cs="Browallia New"/>
                <w:cs/>
                <w:lang w:eastAsia="en-GB"/>
              </w:rPr>
            </w:pPr>
          </w:p>
        </w:tc>
        <w:tc>
          <w:tcPr>
            <w:tcW w:w="283" w:type="dxa"/>
            <w:tcBorders>
              <w:top w:val="nil"/>
              <w:left w:val="nil"/>
              <w:bottom w:val="nil"/>
              <w:right w:val="nil"/>
            </w:tcBorders>
            <w:shd w:val="clear" w:color="auto" w:fill="auto"/>
            <w:vAlign w:val="center"/>
          </w:tcPr>
          <w:p w14:paraId="0C9CD8E8" w14:textId="77777777" w:rsidR="007644EF" w:rsidRPr="00787334" w:rsidRDefault="007644EF" w:rsidP="002D07B4">
            <w:pPr>
              <w:jc w:val="both"/>
              <w:rPr>
                <w:rFonts w:ascii="Browallia New" w:hAnsi="Browallia New" w:cs="Browallia New"/>
                <w:lang w:eastAsia="en-GB"/>
              </w:rPr>
            </w:pPr>
          </w:p>
        </w:tc>
        <w:tc>
          <w:tcPr>
            <w:tcW w:w="1856" w:type="dxa"/>
            <w:tcBorders>
              <w:top w:val="nil"/>
              <w:left w:val="nil"/>
              <w:bottom w:val="nil"/>
              <w:right w:val="nil"/>
            </w:tcBorders>
            <w:shd w:val="clear" w:color="auto" w:fill="auto"/>
            <w:vAlign w:val="center"/>
          </w:tcPr>
          <w:p w14:paraId="7839F958" w14:textId="77777777" w:rsidR="007644EF" w:rsidRPr="00787334" w:rsidRDefault="007644EF" w:rsidP="002D07B4">
            <w:pPr>
              <w:jc w:val="both"/>
              <w:rPr>
                <w:rFonts w:ascii="Browallia New" w:hAnsi="Browallia New" w:cs="Browallia New"/>
                <w:lang w:eastAsia="en-GB"/>
              </w:rPr>
            </w:pPr>
          </w:p>
        </w:tc>
        <w:tc>
          <w:tcPr>
            <w:tcW w:w="1820" w:type="dxa"/>
            <w:tcBorders>
              <w:top w:val="nil"/>
              <w:left w:val="nil"/>
              <w:bottom w:val="nil"/>
              <w:right w:val="nil"/>
            </w:tcBorders>
            <w:shd w:val="clear" w:color="auto" w:fill="auto"/>
            <w:vAlign w:val="center"/>
          </w:tcPr>
          <w:p w14:paraId="631FA698" w14:textId="77777777" w:rsidR="007644EF" w:rsidRPr="00787334" w:rsidRDefault="007644EF" w:rsidP="002D07B4">
            <w:pPr>
              <w:jc w:val="right"/>
              <w:rPr>
                <w:rFonts w:ascii="Browallia New" w:hAnsi="Browallia New" w:cs="Browallia New"/>
                <w:lang w:eastAsia="en-GB"/>
              </w:rPr>
            </w:pPr>
          </w:p>
        </w:tc>
      </w:tr>
      <w:tr w:rsidR="00A92029" w:rsidRPr="00787334" w14:paraId="2350B24B" w14:textId="77777777" w:rsidTr="002A1FD0">
        <w:tc>
          <w:tcPr>
            <w:tcW w:w="5231" w:type="dxa"/>
            <w:tcBorders>
              <w:top w:val="nil"/>
              <w:left w:val="nil"/>
              <w:bottom w:val="nil"/>
              <w:right w:val="nil"/>
            </w:tcBorders>
            <w:shd w:val="clear" w:color="auto" w:fill="auto"/>
          </w:tcPr>
          <w:p w14:paraId="4DB25416" w14:textId="77777777" w:rsidR="00716827" w:rsidRPr="000A0FEB" w:rsidRDefault="00716827" w:rsidP="00716827">
            <w:pPr>
              <w:rPr>
                <w:rFonts w:ascii="Browallia New" w:hAnsi="Browallia New" w:cs="Browallia New"/>
                <w:cs/>
                <w:lang w:val="en-US" w:eastAsia="en-GB"/>
              </w:rPr>
            </w:pPr>
            <w:r>
              <w:rPr>
                <w:rFonts w:ascii="Browallia New" w:hAnsi="Browallia New" w:cs="Browallia New" w:hint="cs"/>
                <w:cs/>
                <w:lang w:eastAsia="en-GB"/>
              </w:rPr>
              <w:t xml:space="preserve">ยอดคงเหลือ ณ วันที่ </w:t>
            </w:r>
            <w:r>
              <w:rPr>
                <w:rFonts w:ascii="Browallia New" w:hAnsi="Browallia New" w:cs="Browallia New"/>
                <w:lang w:val="en-US" w:eastAsia="en-GB"/>
              </w:rPr>
              <w:t xml:space="preserve">1 </w:t>
            </w:r>
            <w:r>
              <w:rPr>
                <w:rFonts w:ascii="Browallia New" w:hAnsi="Browallia New" w:cs="Browallia New" w:hint="cs"/>
                <w:cs/>
                <w:lang w:val="en-US" w:eastAsia="en-GB"/>
              </w:rPr>
              <w:t>มกราคม</w:t>
            </w:r>
          </w:p>
        </w:tc>
        <w:tc>
          <w:tcPr>
            <w:tcW w:w="283" w:type="dxa"/>
            <w:tcBorders>
              <w:top w:val="nil"/>
              <w:left w:val="nil"/>
              <w:bottom w:val="nil"/>
              <w:right w:val="nil"/>
            </w:tcBorders>
            <w:shd w:val="clear" w:color="auto" w:fill="auto"/>
          </w:tcPr>
          <w:p w14:paraId="4D509D18" w14:textId="77777777" w:rsidR="00716827" w:rsidRPr="00787334" w:rsidRDefault="00716827" w:rsidP="00716827">
            <w:pPr>
              <w:rPr>
                <w:rFonts w:ascii="Browallia New" w:hAnsi="Browallia New" w:cs="Browallia New"/>
                <w:lang w:eastAsia="en-GB"/>
              </w:rPr>
            </w:pPr>
          </w:p>
        </w:tc>
        <w:tc>
          <w:tcPr>
            <w:tcW w:w="1856" w:type="dxa"/>
            <w:tcBorders>
              <w:top w:val="nil"/>
              <w:left w:val="nil"/>
              <w:bottom w:val="nil"/>
              <w:right w:val="nil"/>
            </w:tcBorders>
            <w:shd w:val="clear" w:color="auto" w:fill="auto"/>
          </w:tcPr>
          <w:p w14:paraId="28A7780A" w14:textId="46A2AE1B" w:rsidR="00716827" w:rsidRPr="00787334" w:rsidRDefault="00716827" w:rsidP="00716827">
            <w:pPr>
              <w:jc w:val="right"/>
              <w:rPr>
                <w:rFonts w:ascii="Browallia New" w:hAnsi="Browallia New" w:cs="Browallia New"/>
                <w:cs/>
                <w:lang w:eastAsia="en-GB"/>
              </w:rPr>
            </w:pPr>
            <w:r>
              <w:rPr>
                <w:rFonts w:ascii="Browallia New" w:hAnsi="Browallia New" w:cs="Browallia New" w:hint="cs"/>
                <w:cs/>
                <w:lang w:eastAsia="en-GB"/>
              </w:rPr>
              <w:t>1,214,269,245</w:t>
            </w:r>
          </w:p>
        </w:tc>
        <w:tc>
          <w:tcPr>
            <w:tcW w:w="1820" w:type="dxa"/>
            <w:tcBorders>
              <w:top w:val="nil"/>
              <w:left w:val="nil"/>
              <w:bottom w:val="nil"/>
              <w:right w:val="nil"/>
            </w:tcBorders>
            <w:shd w:val="clear" w:color="auto" w:fill="auto"/>
          </w:tcPr>
          <w:p w14:paraId="3BB4D4B3" w14:textId="39F11777" w:rsidR="00716827" w:rsidRPr="00787334" w:rsidRDefault="00716827" w:rsidP="00716827">
            <w:pPr>
              <w:jc w:val="right"/>
              <w:rPr>
                <w:rFonts w:ascii="Browallia New" w:hAnsi="Browallia New" w:cs="Browallia New"/>
                <w:cs/>
                <w:lang w:eastAsia="en-GB"/>
              </w:rPr>
            </w:pPr>
            <w:r>
              <w:rPr>
                <w:rFonts w:ascii="Browallia New" w:hAnsi="Browallia New" w:cs="Browallia New" w:hint="cs"/>
                <w:cs/>
                <w:lang w:eastAsia="en-GB"/>
              </w:rPr>
              <w:t>1,214,269,245</w:t>
            </w:r>
          </w:p>
        </w:tc>
      </w:tr>
      <w:tr w:rsidR="00CB74A1" w:rsidRPr="00787334" w14:paraId="63B95789" w14:textId="77777777" w:rsidTr="002A1FD0">
        <w:tc>
          <w:tcPr>
            <w:tcW w:w="5231" w:type="dxa"/>
            <w:tcBorders>
              <w:top w:val="nil"/>
              <w:left w:val="nil"/>
              <w:bottom w:val="nil"/>
              <w:right w:val="nil"/>
            </w:tcBorders>
            <w:shd w:val="clear" w:color="auto" w:fill="auto"/>
          </w:tcPr>
          <w:p w14:paraId="48EB2E96" w14:textId="77777777" w:rsidR="00CB74A1" w:rsidRDefault="00CB74A1" w:rsidP="00CB74A1">
            <w:pPr>
              <w:rPr>
                <w:rFonts w:ascii="Browallia New" w:hAnsi="Browallia New" w:cs="Browallia New"/>
                <w:lang w:eastAsia="en-GB"/>
              </w:rPr>
            </w:pPr>
            <w:r w:rsidRPr="00165C3E">
              <w:rPr>
                <w:rFonts w:ascii="Browallia New" w:hAnsi="Browallia New" w:cs="Browallia New" w:hint="cs"/>
                <w:u w:val="single"/>
                <w:cs/>
                <w:lang w:eastAsia="en-GB"/>
              </w:rPr>
              <w:t>บวก</w:t>
            </w:r>
            <w:r>
              <w:rPr>
                <w:rFonts w:ascii="Browallia New" w:hAnsi="Browallia New" w:cs="Browallia New" w:hint="cs"/>
                <w:cs/>
                <w:lang w:eastAsia="en-GB"/>
              </w:rPr>
              <w:t xml:space="preserve"> เพิ่มขึ้นจาก</w:t>
            </w:r>
            <w:r w:rsidRPr="00043946">
              <w:rPr>
                <w:rFonts w:ascii="Browallia New" w:hAnsi="Browallia New" w:cs="Browallia New"/>
                <w:cs/>
                <w:lang w:eastAsia="en-GB"/>
              </w:rPr>
              <w:t>การรวมธุรกิจภายใต้การควบคุมเดียวกัน</w:t>
            </w:r>
            <w:r>
              <w:rPr>
                <w:rFonts w:ascii="Browallia New" w:hAnsi="Browallia New" w:cs="Browallia New" w:hint="cs"/>
                <w:cs/>
                <w:lang w:eastAsia="en-GB"/>
              </w:rPr>
              <w:t xml:space="preserve"> </w:t>
            </w:r>
          </w:p>
          <w:p w14:paraId="25EEA05B" w14:textId="21C9771C" w:rsidR="00CB74A1" w:rsidRPr="005A3347" w:rsidRDefault="00CB74A1" w:rsidP="00CB74A1">
            <w:pPr>
              <w:ind w:left="724"/>
              <w:rPr>
                <w:rFonts w:ascii="Browallia New" w:hAnsi="Browallia New" w:cs="Browallia New"/>
                <w:cs/>
                <w:lang w:val="en-US" w:eastAsia="en-GB"/>
              </w:rPr>
            </w:pPr>
            <w:r>
              <w:rPr>
                <w:rFonts w:ascii="Browallia New" w:hAnsi="Browallia New" w:cs="Browallia New" w:hint="cs"/>
                <w:cs/>
                <w:lang w:eastAsia="en-GB"/>
              </w:rPr>
              <w:t xml:space="preserve">(หมายเหตุ </w:t>
            </w:r>
            <w:r>
              <w:rPr>
                <w:rFonts w:ascii="Browallia New" w:hAnsi="Browallia New" w:cs="Browallia New"/>
                <w:lang w:val="en-US" w:eastAsia="en-GB"/>
              </w:rPr>
              <w:t>15</w:t>
            </w:r>
            <w:r>
              <w:rPr>
                <w:rFonts w:ascii="Browallia New" w:hAnsi="Browallia New" w:cs="Browallia New" w:hint="cs"/>
                <w:cs/>
                <w:lang w:val="en-US" w:eastAsia="en-GB"/>
              </w:rPr>
              <w:t>)</w:t>
            </w:r>
          </w:p>
        </w:tc>
        <w:tc>
          <w:tcPr>
            <w:tcW w:w="283" w:type="dxa"/>
            <w:tcBorders>
              <w:top w:val="nil"/>
              <w:left w:val="nil"/>
              <w:bottom w:val="nil"/>
              <w:right w:val="nil"/>
            </w:tcBorders>
            <w:shd w:val="clear" w:color="auto" w:fill="auto"/>
          </w:tcPr>
          <w:p w14:paraId="4E8A7DA7" w14:textId="77777777" w:rsidR="00CB74A1" w:rsidRPr="00787334" w:rsidRDefault="00CB74A1" w:rsidP="00CB74A1">
            <w:pPr>
              <w:rPr>
                <w:rFonts w:ascii="Browallia New" w:hAnsi="Browallia New" w:cs="Browallia New"/>
                <w:lang w:eastAsia="en-GB"/>
              </w:rPr>
            </w:pPr>
          </w:p>
        </w:tc>
        <w:tc>
          <w:tcPr>
            <w:tcW w:w="1856" w:type="dxa"/>
            <w:tcBorders>
              <w:top w:val="nil"/>
              <w:left w:val="nil"/>
              <w:bottom w:val="nil"/>
              <w:right w:val="nil"/>
            </w:tcBorders>
            <w:shd w:val="clear" w:color="auto" w:fill="auto"/>
          </w:tcPr>
          <w:p w14:paraId="47875D74" w14:textId="77777777" w:rsidR="00CB74A1" w:rsidRDefault="00CB74A1" w:rsidP="00CB74A1">
            <w:pPr>
              <w:jc w:val="right"/>
              <w:rPr>
                <w:rFonts w:ascii="Browallia New" w:hAnsi="Browallia New" w:cs="Browallia New"/>
                <w:lang w:eastAsia="en-GB"/>
              </w:rPr>
            </w:pPr>
          </w:p>
          <w:p w14:paraId="32034B28" w14:textId="563B99C7" w:rsidR="00CB74A1" w:rsidRPr="00787334" w:rsidRDefault="00CB74A1" w:rsidP="00CB74A1">
            <w:pPr>
              <w:jc w:val="right"/>
              <w:rPr>
                <w:rFonts w:ascii="Browallia New" w:hAnsi="Browallia New" w:cs="Browallia New"/>
                <w:cs/>
                <w:lang w:eastAsia="en-GB"/>
              </w:rPr>
            </w:pPr>
            <w:r>
              <w:rPr>
                <w:rFonts w:ascii="Browallia New" w:hAnsi="Browallia New" w:cs="Browallia New" w:hint="cs"/>
                <w:cs/>
                <w:lang w:eastAsia="en-GB"/>
              </w:rPr>
              <w:t>1,369,609</w:t>
            </w:r>
          </w:p>
        </w:tc>
        <w:tc>
          <w:tcPr>
            <w:tcW w:w="1820" w:type="dxa"/>
            <w:tcBorders>
              <w:top w:val="nil"/>
              <w:left w:val="nil"/>
              <w:bottom w:val="nil"/>
              <w:right w:val="nil"/>
            </w:tcBorders>
            <w:shd w:val="clear" w:color="auto" w:fill="auto"/>
          </w:tcPr>
          <w:p w14:paraId="7CE709A5" w14:textId="77777777" w:rsidR="00CB74A1" w:rsidRDefault="00CB74A1" w:rsidP="00CB74A1">
            <w:pPr>
              <w:jc w:val="center"/>
              <w:rPr>
                <w:rFonts w:ascii="Browallia New" w:hAnsi="Browallia New" w:cs="Browallia New"/>
                <w:lang w:eastAsia="en-GB"/>
              </w:rPr>
            </w:pPr>
          </w:p>
          <w:p w14:paraId="43670F0E" w14:textId="3986A14E" w:rsidR="00CB74A1" w:rsidRDefault="00CB74A1" w:rsidP="00CB74A1">
            <w:pPr>
              <w:jc w:val="center"/>
              <w:rPr>
                <w:rFonts w:ascii="Browallia New" w:hAnsi="Browallia New" w:cs="Browallia New"/>
                <w:cs/>
                <w:lang w:eastAsia="en-GB"/>
              </w:rPr>
            </w:pPr>
            <w:r>
              <w:rPr>
                <w:rFonts w:ascii="Browallia New" w:hAnsi="Browallia New" w:cs="Browallia New" w:hint="cs"/>
                <w:cs/>
                <w:lang w:eastAsia="en-GB"/>
              </w:rPr>
              <w:t xml:space="preserve">             -</w:t>
            </w:r>
          </w:p>
        </w:tc>
      </w:tr>
      <w:tr w:rsidR="004C195A" w:rsidRPr="00787334" w14:paraId="5C4A711D" w14:textId="77777777" w:rsidTr="002A1FD0">
        <w:tc>
          <w:tcPr>
            <w:tcW w:w="5231" w:type="dxa"/>
            <w:tcBorders>
              <w:top w:val="nil"/>
              <w:left w:val="nil"/>
              <w:bottom w:val="nil"/>
              <w:right w:val="nil"/>
            </w:tcBorders>
            <w:shd w:val="clear" w:color="auto" w:fill="auto"/>
          </w:tcPr>
          <w:p w14:paraId="185796D7" w14:textId="3D3A4B56" w:rsidR="004C195A" w:rsidRDefault="004C195A" w:rsidP="004C195A">
            <w:pPr>
              <w:rPr>
                <w:rFonts w:ascii="Browallia New" w:hAnsi="Browallia New" w:cs="Browallia New"/>
                <w:cs/>
                <w:lang w:eastAsia="en-GB"/>
              </w:rPr>
            </w:pPr>
            <w:r w:rsidRPr="00165C3E">
              <w:rPr>
                <w:rFonts w:ascii="Browallia New" w:hAnsi="Browallia New" w:cs="Browallia New" w:hint="cs"/>
                <w:u w:val="single"/>
                <w:cs/>
                <w:lang w:eastAsia="en-GB"/>
              </w:rPr>
              <w:t>บวก</w:t>
            </w:r>
            <w:r>
              <w:rPr>
                <w:rFonts w:ascii="Browallia New" w:hAnsi="Browallia New" w:cs="Browallia New" w:hint="cs"/>
                <w:cs/>
                <w:lang w:eastAsia="en-GB"/>
              </w:rPr>
              <w:t xml:space="preserve"> เพิ่มขึ้นจาก</w:t>
            </w:r>
            <w:r w:rsidRPr="00043946">
              <w:rPr>
                <w:rFonts w:ascii="Browallia New" w:hAnsi="Browallia New" w:cs="Browallia New"/>
                <w:cs/>
                <w:lang w:eastAsia="en-GB"/>
              </w:rPr>
              <w:t>การ</w:t>
            </w:r>
            <w:r>
              <w:rPr>
                <w:rFonts w:ascii="Browallia New" w:hAnsi="Browallia New" w:cs="Browallia New" w:hint="cs"/>
                <w:cs/>
                <w:lang w:eastAsia="en-GB"/>
              </w:rPr>
              <w:t>เปลี่ยนแปลงสัดส่วนเงินลงทุนในบริษัทย่อย</w:t>
            </w:r>
          </w:p>
        </w:tc>
        <w:tc>
          <w:tcPr>
            <w:tcW w:w="283" w:type="dxa"/>
            <w:tcBorders>
              <w:top w:val="nil"/>
              <w:left w:val="nil"/>
              <w:bottom w:val="nil"/>
              <w:right w:val="nil"/>
            </w:tcBorders>
            <w:shd w:val="clear" w:color="auto" w:fill="auto"/>
          </w:tcPr>
          <w:p w14:paraId="73427485" w14:textId="77777777" w:rsidR="004C195A" w:rsidRPr="00787334" w:rsidRDefault="004C195A" w:rsidP="004C195A">
            <w:pPr>
              <w:rPr>
                <w:rFonts w:ascii="Browallia New" w:hAnsi="Browallia New" w:cs="Browallia New"/>
                <w:lang w:eastAsia="en-GB"/>
              </w:rPr>
            </w:pPr>
          </w:p>
        </w:tc>
        <w:tc>
          <w:tcPr>
            <w:tcW w:w="1856" w:type="dxa"/>
            <w:tcBorders>
              <w:top w:val="nil"/>
              <w:left w:val="nil"/>
              <w:bottom w:val="nil"/>
              <w:right w:val="nil"/>
            </w:tcBorders>
            <w:shd w:val="clear" w:color="auto" w:fill="auto"/>
          </w:tcPr>
          <w:p w14:paraId="577CF7EB" w14:textId="7E4D0F8E" w:rsidR="004C195A" w:rsidRPr="00787334" w:rsidRDefault="004C195A" w:rsidP="004C195A">
            <w:pPr>
              <w:jc w:val="right"/>
              <w:rPr>
                <w:rFonts w:ascii="Browallia New" w:hAnsi="Browallia New" w:cs="Browallia New"/>
                <w:cs/>
                <w:lang w:eastAsia="en-GB"/>
              </w:rPr>
            </w:pPr>
            <w:r>
              <w:rPr>
                <w:rFonts w:ascii="Browallia New" w:hAnsi="Browallia New" w:cs="Browallia New" w:hint="cs"/>
                <w:cs/>
                <w:lang w:eastAsia="en-GB"/>
              </w:rPr>
              <w:t>41,247,221</w:t>
            </w:r>
          </w:p>
        </w:tc>
        <w:tc>
          <w:tcPr>
            <w:tcW w:w="1820" w:type="dxa"/>
            <w:tcBorders>
              <w:top w:val="nil"/>
              <w:left w:val="nil"/>
              <w:bottom w:val="nil"/>
              <w:right w:val="nil"/>
            </w:tcBorders>
            <w:shd w:val="clear" w:color="auto" w:fill="auto"/>
          </w:tcPr>
          <w:p w14:paraId="703FD7E5" w14:textId="791CE923" w:rsidR="004C195A" w:rsidRDefault="004C195A" w:rsidP="004C195A">
            <w:pPr>
              <w:jc w:val="center"/>
              <w:rPr>
                <w:rFonts w:ascii="Browallia New" w:hAnsi="Browallia New" w:cs="Browallia New"/>
                <w:cs/>
                <w:lang w:eastAsia="en-GB"/>
              </w:rPr>
            </w:pPr>
            <w:r>
              <w:rPr>
                <w:rFonts w:ascii="Browallia New" w:hAnsi="Browallia New" w:cs="Browallia New" w:hint="cs"/>
                <w:cs/>
                <w:lang w:eastAsia="en-GB"/>
              </w:rPr>
              <w:t xml:space="preserve">             -</w:t>
            </w:r>
          </w:p>
        </w:tc>
      </w:tr>
      <w:tr w:rsidR="004C195A" w:rsidRPr="00787334" w14:paraId="7E9FE91A" w14:textId="77777777" w:rsidTr="002A1FD0">
        <w:tc>
          <w:tcPr>
            <w:tcW w:w="5231" w:type="dxa"/>
            <w:tcBorders>
              <w:top w:val="nil"/>
              <w:left w:val="nil"/>
              <w:bottom w:val="nil"/>
              <w:right w:val="nil"/>
            </w:tcBorders>
            <w:shd w:val="clear" w:color="auto" w:fill="auto"/>
          </w:tcPr>
          <w:p w14:paraId="017A53D1" w14:textId="7F8A9AC7" w:rsidR="004C195A" w:rsidRPr="00165C3E" w:rsidRDefault="004C195A" w:rsidP="004C195A">
            <w:pPr>
              <w:rPr>
                <w:rFonts w:ascii="Browallia New" w:hAnsi="Browallia New" w:cs="Browallia New"/>
                <w:u w:val="single"/>
                <w:cs/>
                <w:lang w:eastAsia="en-GB"/>
              </w:rPr>
            </w:pPr>
            <w:r>
              <w:rPr>
                <w:rFonts w:ascii="Browallia New" w:hAnsi="Browallia New" w:cs="Browallia New" w:hint="cs"/>
                <w:u w:val="single"/>
                <w:cs/>
                <w:lang w:eastAsia="en-GB"/>
              </w:rPr>
              <w:t>หัก</w:t>
            </w:r>
            <w:r w:rsidRPr="000965F8">
              <w:rPr>
                <w:rFonts w:ascii="Browallia New" w:hAnsi="Browallia New" w:cs="Browallia New" w:hint="cs"/>
                <w:cs/>
                <w:lang w:eastAsia="en-GB"/>
              </w:rPr>
              <w:t xml:space="preserve">   ลดลงจากการ</w:t>
            </w:r>
            <w:r w:rsidRPr="00E55814">
              <w:rPr>
                <w:rFonts w:ascii="Browallia New" w:hAnsi="Browallia New" w:cs="Browallia New" w:hint="cs"/>
                <w:cs/>
                <w:lang w:val="en-GB"/>
              </w:rPr>
              <w:t>จำหน่ายเงินลงทุนในบริษัทย่อยทางอ้อม</w:t>
            </w:r>
          </w:p>
        </w:tc>
        <w:tc>
          <w:tcPr>
            <w:tcW w:w="283" w:type="dxa"/>
            <w:tcBorders>
              <w:top w:val="nil"/>
              <w:left w:val="nil"/>
              <w:bottom w:val="nil"/>
              <w:right w:val="nil"/>
            </w:tcBorders>
            <w:shd w:val="clear" w:color="auto" w:fill="auto"/>
          </w:tcPr>
          <w:p w14:paraId="4CEE18EB" w14:textId="77777777" w:rsidR="004C195A" w:rsidRPr="00787334" w:rsidRDefault="004C195A" w:rsidP="004C195A">
            <w:pPr>
              <w:rPr>
                <w:rFonts w:ascii="Browallia New" w:hAnsi="Browallia New" w:cs="Browallia New"/>
                <w:lang w:eastAsia="en-GB"/>
              </w:rPr>
            </w:pPr>
          </w:p>
        </w:tc>
        <w:tc>
          <w:tcPr>
            <w:tcW w:w="1856" w:type="dxa"/>
            <w:tcBorders>
              <w:top w:val="nil"/>
              <w:left w:val="nil"/>
              <w:bottom w:val="nil"/>
              <w:right w:val="nil"/>
            </w:tcBorders>
            <w:shd w:val="clear" w:color="auto" w:fill="auto"/>
          </w:tcPr>
          <w:p w14:paraId="653EDEB7" w14:textId="72701469" w:rsidR="004C195A" w:rsidRPr="00787334" w:rsidRDefault="004C195A" w:rsidP="004C195A">
            <w:pPr>
              <w:jc w:val="right"/>
              <w:rPr>
                <w:rFonts w:ascii="Browallia New" w:hAnsi="Browallia New" w:cs="Browallia New"/>
                <w:cs/>
                <w:lang w:eastAsia="en-GB"/>
              </w:rPr>
            </w:pPr>
            <w:r>
              <w:rPr>
                <w:rFonts w:ascii="Browallia New" w:hAnsi="Browallia New" w:cs="Browallia New" w:hint="cs"/>
                <w:cs/>
                <w:lang w:eastAsia="en-GB"/>
              </w:rPr>
              <w:t>(990,708)</w:t>
            </w:r>
          </w:p>
        </w:tc>
        <w:tc>
          <w:tcPr>
            <w:tcW w:w="1820" w:type="dxa"/>
            <w:tcBorders>
              <w:top w:val="nil"/>
              <w:left w:val="nil"/>
              <w:bottom w:val="nil"/>
              <w:right w:val="nil"/>
            </w:tcBorders>
            <w:shd w:val="clear" w:color="auto" w:fill="auto"/>
          </w:tcPr>
          <w:p w14:paraId="37F2F4A3" w14:textId="6AA5D82C" w:rsidR="004C195A" w:rsidRDefault="004C195A" w:rsidP="004C195A">
            <w:pPr>
              <w:jc w:val="center"/>
              <w:rPr>
                <w:rFonts w:ascii="Browallia New" w:hAnsi="Browallia New" w:cs="Browallia New"/>
                <w:cs/>
                <w:lang w:eastAsia="en-GB"/>
              </w:rPr>
            </w:pPr>
            <w:r>
              <w:rPr>
                <w:rFonts w:ascii="Browallia New" w:hAnsi="Browallia New" w:cs="Browallia New" w:hint="cs"/>
                <w:cs/>
                <w:lang w:eastAsia="en-GB"/>
              </w:rPr>
              <w:t xml:space="preserve">             -</w:t>
            </w:r>
          </w:p>
        </w:tc>
      </w:tr>
      <w:tr w:rsidR="004C195A" w:rsidRPr="00787334" w14:paraId="10BD558B" w14:textId="77777777" w:rsidTr="002A1FD0">
        <w:tc>
          <w:tcPr>
            <w:tcW w:w="5231" w:type="dxa"/>
            <w:tcBorders>
              <w:top w:val="nil"/>
              <w:left w:val="nil"/>
              <w:bottom w:val="nil"/>
              <w:right w:val="nil"/>
            </w:tcBorders>
            <w:shd w:val="clear" w:color="auto" w:fill="auto"/>
          </w:tcPr>
          <w:p w14:paraId="528A7322" w14:textId="590E411C" w:rsidR="004C195A" w:rsidRDefault="004C195A" w:rsidP="004C195A">
            <w:pPr>
              <w:ind w:left="449" w:hanging="449"/>
              <w:rPr>
                <w:rFonts w:ascii="Browallia New" w:hAnsi="Browallia New" w:cs="Browallia New"/>
                <w:u w:val="single"/>
                <w:cs/>
                <w:lang w:eastAsia="en-GB"/>
              </w:rPr>
            </w:pPr>
            <w:r>
              <w:rPr>
                <w:rFonts w:ascii="Browallia New" w:hAnsi="Browallia New" w:cs="Browallia New" w:hint="cs"/>
                <w:u w:val="single"/>
                <w:cs/>
                <w:lang w:eastAsia="en-GB"/>
              </w:rPr>
              <w:t>หัก</w:t>
            </w:r>
            <w:r w:rsidRPr="000965F8">
              <w:rPr>
                <w:rFonts w:ascii="Browallia New" w:hAnsi="Browallia New" w:cs="Browallia New" w:hint="cs"/>
                <w:cs/>
                <w:lang w:eastAsia="en-GB"/>
              </w:rPr>
              <w:t xml:space="preserve">   </w:t>
            </w:r>
            <w:r w:rsidRPr="0075694E">
              <w:rPr>
                <w:rFonts w:ascii="Browallia New" w:hAnsi="Browallia New" w:cs="Browallia New" w:hint="cs"/>
                <w:cs/>
              </w:rPr>
              <w:t xml:space="preserve">ลดลงจากการเปลี่ยนประเภทเงินลงทุนจากเงินลงทุนในบริษัทย่อยเป็นสินทรัพย์ทางการเงินที่วัดมูลค่าด้วยมูลค่ายุติธรรมผ่านกำไรขาดทุนเบ็ดเสร็จอื่น (หมายเหตุ </w:t>
            </w:r>
            <w:r w:rsidRPr="0075694E">
              <w:rPr>
                <w:rFonts w:ascii="Browallia New" w:hAnsi="Browallia New" w:cs="Browallia New" w:hint="cs"/>
                <w:lang w:val="en-US"/>
              </w:rPr>
              <w:t>1</w:t>
            </w:r>
            <w:r>
              <w:rPr>
                <w:rFonts w:ascii="Browallia New" w:hAnsi="Browallia New" w:cs="Browallia New"/>
                <w:lang w:val="en-US"/>
              </w:rPr>
              <w:t>8</w:t>
            </w:r>
            <w:r w:rsidRPr="0075694E">
              <w:rPr>
                <w:rFonts w:ascii="Browallia New" w:hAnsi="Browallia New" w:cs="Browallia New" w:hint="cs"/>
                <w:cs/>
              </w:rPr>
              <w:t>)</w:t>
            </w:r>
          </w:p>
        </w:tc>
        <w:tc>
          <w:tcPr>
            <w:tcW w:w="283" w:type="dxa"/>
            <w:tcBorders>
              <w:top w:val="nil"/>
              <w:left w:val="nil"/>
              <w:bottom w:val="nil"/>
              <w:right w:val="nil"/>
            </w:tcBorders>
            <w:shd w:val="clear" w:color="auto" w:fill="auto"/>
          </w:tcPr>
          <w:p w14:paraId="246FCC60" w14:textId="77777777" w:rsidR="004C195A" w:rsidRPr="00787334" w:rsidRDefault="004C195A" w:rsidP="004C195A">
            <w:pPr>
              <w:rPr>
                <w:rFonts w:ascii="Browallia New" w:hAnsi="Browallia New" w:cs="Browallia New"/>
                <w:lang w:eastAsia="en-GB"/>
              </w:rPr>
            </w:pPr>
          </w:p>
        </w:tc>
        <w:tc>
          <w:tcPr>
            <w:tcW w:w="1856" w:type="dxa"/>
            <w:tcBorders>
              <w:top w:val="nil"/>
              <w:left w:val="nil"/>
              <w:bottom w:val="nil"/>
              <w:right w:val="nil"/>
            </w:tcBorders>
            <w:shd w:val="clear" w:color="auto" w:fill="auto"/>
          </w:tcPr>
          <w:p w14:paraId="19B063E7" w14:textId="77777777" w:rsidR="004C195A" w:rsidRDefault="004C195A" w:rsidP="004C195A">
            <w:pPr>
              <w:jc w:val="right"/>
              <w:rPr>
                <w:rFonts w:ascii="Browallia New" w:hAnsi="Browallia New" w:cs="Browallia New"/>
                <w:lang w:eastAsia="en-GB"/>
              </w:rPr>
            </w:pPr>
          </w:p>
          <w:p w14:paraId="46E38E74" w14:textId="77777777" w:rsidR="004C195A" w:rsidRDefault="004C195A" w:rsidP="004C195A">
            <w:pPr>
              <w:jc w:val="right"/>
              <w:rPr>
                <w:rFonts w:ascii="Browallia New" w:hAnsi="Browallia New" w:cs="Browallia New"/>
                <w:lang w:eastAsia="en-GB"/>
              </w:rPr>
            </w:pPr>
          </w:p>
          <w:p w14:paraId="70003D5D" w14:textId="1EF562FF" w:rsidR="004C195A" w:rsidRPr="00787334" w:rsidRDefault="004C195A" w:rsidP="004C195A">
            <w:pPr>
              <w:jc w:val="right"/>
              <w:rPr>
                <w:rFonts w:ascii="Browallia New" w:hAnsi="Browallia New" w:cs="Browallia New"/>
                <w:cs/>
                <w:lang w:eastAsia="en-GB"/>
              </w:rPr>
            </w:pPr>
            <w:r>
              <w:rPr>
                <w:rFonts w:ascii="Browallia New" w:hAnsi="Browallia New" w:cs="Browallia New" w:hint="cs"/>
                <w:cs/>
                <w:lang w:eastAsia="en-GB"/>
              </w:rPr>
              <w:t>(1,369,609)</w:t>
            </w:r>
          </w:p>
        </w:tc>
        <w:tc>
          <w:tcPr>
            <w:tcW w:w="1820" w:type="dxa"/>
            <w:tcBorders>
              <w:top w:val="nil"/>
              <w:left w:val="nil"/>
              <w:bottom w:val="nil"/>
              <w:right w:val="nil"/>
            </w:tcBorders>
            <w:shd w:val="clear" w:color="auto" w:fill="auto"/>
          </w:tcPr>
          <w:p w14:paraId="4837F395" w14:textId="77777777" w:rsidR="004C195A" w:rsidRDefault="004C195A" w:rsidP="004C195A">
            <w:pPr>
              <w:jc w:val="center"/>
              <w:rPr>
                <w:rFonts w:ascii="Browallia New" w:hAnsi="Browallia New" w:cs="Browallia New"/>
                <w:lang w:eastAsia="en-GB"/>
              </w:rPr>
            </w:pPr>
          </w:p>
          <w:p w14:paraId="7EE240ED" w14:textId="77777777" w:rsidR="004C195A" w:rsidRDefault="004C195A" w:rsidP="004C195A">
            <w:pPr>
              <w:jc w:val="center"/>
              <w:rPr>
                <w:rFonts w:ascii="Browallia New" w:hAnsi="Browallia New" w:cs="Browallia New"/>
                <w:lang w:eastAsia="en-GB"/>
              </w:rPr>
            </w:pPr>
          </w:p>
          <w:p w14:paraId="543F055B" w14:textId="2588744C" w:rsidR="004C195A" w:rsidRDefault="004C195A" w:rsidP="004C195A">
            <w:pPr>
              <w:jc w:val="center"/>
              <w:rPr>
                <w:rFonts w:ascii="Browallia New" w:hAnsi="Browallia New" w:cs="Browallia New"/>
                <w:cs/>
                <w:lang w:eastAsia="en-GB"/>
              </w:rPr>
            </w:pPr>
            <w:r>
              <w:rPr>
                <w:rFonts w:ascii="Browallia New" w:hAnsi="Browallia New" w:cs="Browallia New" w:hint="cs"/>
                <w:cs/>
                <w:lang w:eastAsia="en-GB"/>
              </w:rPr>
              <w:t xml:space="preserve">             -</w:t>
            </w:r>
          </w:p>
        </w:tc>
      </w:tr>
      <w:tr w:rsidR="00A92029" w:rsidRPr="00787334" w14:paraId="456DB1E6" w14:textId="77777777" w:rsidTr="002A1FD0">
        <w:tc>
          <w:tcPr>
            <w:tcW w:w="5231" w:type="dxa"/>
            <w:tcBorders>
              <w:top w:val="nil"/>
              <w:left w:val="nil"/>
              <w:bottom w:val="nil"/>
              <w:right w:val="nil"/>
            </w:tcBorders>
            <w:shd w:val="clear" w:color="auto" w:fill="auto"/>
          </w:tcPr>
          <w:p w14:paraId="69D4A3DC" w14:textId="77777777" w:rsidR="00716827" w:rsidRPr="00D45BF4" w:rsidRDefault="00716827" w:rsidP="00716827">
            <w:pPr>
              <w:rPr>
                <w:rFonts w:ascii="Browallia New" w:hAnsi="Browallia New" w:cs="Browallia New"/>
                <w:cs/>
                <w:lang w:val="en-US" w:eastAsia="en-GB"/>
              </w:rPr>
            </w:pPr>
            <w:r>
              <w:rPr>
                <w:rFonts w:ascii="Browallia New" w:hAnsi="Browallia New" w:cs="Browallia New" w:hint="cs"/>
                <w:cs/>
                <w:lang w:eastAsia="en-GB"/>
              </w:rPr>
              <w:t xml:space="preserve">ยอดคงเหลือ ณ วันที่ </w:t>
            </w:r>
            <w:r>
              <w:rPr>
                <w:rFonts w:ascii="Browallia New" w:hAnsi="Browallia New" w:cs="Browallia New"/>
                <w:lang w:val="en-US" w:eastAsia="en-GB"/>
              </w:rPr>
              <w:t xml:space="preserve">31 </w:t>
            </w:r>
            <w:r>
              <w:rPr>
                <w:rFonts w:ascii="Browallia New" w:hAnsi="Browallia New" w:cs="Browallia New" w:hint="cs"/>
                <w:cs/>
                <w:lang w:val="en-US" w:eastAsia="en-GB"/>
              </w:rPr>
              <w:t>ธันวาคม</w:t>
            </w:r>
          </w:p>
        </w:tc>
        <w:tc>
          <w:tcPr>
            <w:tcW w:w="283" w:type="dxa"/>
            <w:tcBorders>
              <w:top w:val="nil"/>
              <w:left w:val="nil"/>
              <w:bottom w:val="nil"/>
              <w:right w:val="nil"/>
            </w:tcBorders>
            <w:shd w:val="clear" w:color="auto" w:fill="auto"/>
          </w:tcPr>
          <w:p w14:paraId="1D9F2D1B" w14:textId="77777777" w:rsidR="00716827" w:rsidRPr="00787334" w:rsidRDefault="00716827" w:rsidP="00716827">
            <w:pPr>
              <w:rPr>
                <w:rFonts w:ascii="Browallia New" w:hAnsi="Browallia New" w:cs="Browallia New"/>
                <w:lang w:eastAsia="en-GB"/>
              </w:rPr>
            </w:pPr>
          </w:p>
        </w:tc>
        <w:tc>
          <w:tcPr>
            <w:tcW w:w="1856" w:type="dxa"/>
            <w:tcBorders>
              <w:top w:val="nil"/>
              <w:left w:val="nil"/>
              <w:bottom w:val="nil"/>
              <w:right w:val="nil"/>
            </w:tcBorders>
            <w:shd w:val="clear" w:color="auto" w:fill="auto"/>
          </w:tcPr>
          <w:p w14:paraId="7E9213C9" w14:textId="3FB69929" w:rsidR="00716827" w:rsidRPr="00787334" w:rsidRDefault="00716827" w:rsidP="004C195A">
            <w:pPr>
              <w:pBdr>
                <w:top w:val="single" w:sz="4" w:space="1" w:color="auto"/>
                <w:bottom w:val="single" w:sz="12" w:space="1" w:color="auto"/>
              </w:pBdr>
              <w:jc w:val="right"/>
              <w:rPr>
                <w:rFonts w:ascii="Browallia New" w:hAnsi="Browallia New" w:cs="Browallia New"/>
                <w:cs/>
                <w:lang w:eastAsia="en-GB"/>
              </w:rPr>
            </w:pPr>
            <w:r w:rsidRPr="00716827">
              <w:rPr>
                <w:rFonts w:ascii="Browallia New" w:hAnsi="Browallia New" w:cs="Browallia New"/>
                <w:cs/>
                <w:lang w:eastAsia="en-GB"/>
              </w:rPr>
              <w:t>1</w:t>
            </w:r>
            <w:r>
              <w:rPr>
                <w:rFonts w:ascii="Browallia New" w:hAnsi="Browallia New" w:cs="Browallia New" w:hint="cs"/>
                <w:cs/>
                <w:lang w:eastAsia="en-GB"/>
              </w:rPr>
              <w:t>,</w:t>
            </w:r>
            <w:r w:rsidRPr="00716827">
              <w:rPr>
                <w:rFonts w:ascii="Browallia New" w:hAnsi="Browallia New" w:cs="Browallia New"/>
                <w:cs/>
                <w:lang w:eastAsia="en-GB"/>
              </w:rPr>
              <w:t>254</w:t>
            </w:r>
            <w:r>
              <w:rPr>
                <w:rFonts w:ascii="Browallia New" w:hAnsi="Browallia New" w:cs="Browallia New" w:hint="cs"/>
                <w:cs/>
                <w:lang w:eastAsia="en-GB"/>
              </w:rPr>
              <w:t>,</w:t>
            </w:r>
            <w:r w:rsidRPr="00716827">
              <w:rPr>
                <w:rFonts w:ascii="Browallia New" w:hAnsi="Browallia New" w:cs="Browallia New"/>
                <w:cs/>
                <w:lang w:eastAsia="en-GB"/>
              </w:rPr>
              <w:t>525</w:t>
            </w:r>
            <w:r>
              <w:rPr>
                <w:rFonts w:ascii="Browallia New" w:hAnsi="Browallia New" w:cs="Browallia New" w:hint="cs"/>
                <w:cs/>
                <w:lang w:eastAsia="en-GB"/>
              </w:rPr>
              <w:t>,</w:t>
            </w:r>
            <w:r w:rsidRPr="00716827">
              <w:rPr>
                <w:rFonts w:ascii="Browallia New" w:hAnsi="Browallia New" w:cs="Browallia New"/>
                <w:cs/>
                <w:lang w:eastAsia="en-GB"/>
              </w:rPr>
              <w:t>758</w:t>
            </w:r>
          </w:p>
        </w:tc>
        <w:tc>
          <w:tcPr>
            <w:tcW w:w="1820" w:type="dxa"/>
            <w:tcBorders>
              <w:top w:val="nil"/>
              <w:left w:val="nil"/>
              <w:bottom w:val="nil"/>
              <w:right w:val="nil"/>
            </w:tcBorders>
            <w:shd w:val="clear" w:color="auto" w:fill="auto"/>
          </w:tcPr>
          <w:p w14:paraId="450E01F3" w14:textId="2E55ED01" w:rsidR="00716827" w:rsidRDefault="00716827" w:rsidP="004C195A">
            <w:pPr>
              <w:pBdr>
                <w:top w:val="single" w:sz="4" w:space="1" w:color="auto"/>
                <w:bottom w:val="single" w:sz="12" w:space="1" w:color="auto"/>
              </w:pBdr>
              <w:jc w:val="right"/>
              <w:rPr>
                <w:rFonts w:ascii="Browallia New" w:hAnsi="Browallia New" w:cs="Browallia New"/>
                <w:cs/>
                <w:lang w:eastAsia="en-GB"/>
              </w:rPr>
            </w:pPr>
            <w:r>
              <w:rPr>
                <w:rFonts w:ascii="Browallia New" w:hAnsi="Browallia New" w:cs="Browallia New" w:hint="cs"/>
                <w:cs/>
                <w:lang w:eastAsia="en-GB"/>
              </w:rPr>
              <w:t>1,214,269,245</w:t>
            </w:r>
          </w:p>
        </w:tc>
      </w:tr>
    </w:tbl>
    <w:p w14:paraId="3462BB19" w14:textId="77777777" w:rsidR="007644EF" w:rsidRPr="00787334" w:rsidRDefault="007644EF" w:rsidP="00787334">
      <w:pPr>
        <w:ind w:left="426"/>
        <w:jc w:val="thaiDistribute"/>
        <w:rPr>
          <w:rFonts w:ascii="Browallia New" w:eastAsia="Arial Unicode MS" w:hAnsi="Browallia New" w:cs="Browallia New"/>
        </w:rPr>
      </w:pPr>
    </w:p>
    <w:p w14:paraId="3D00394F" w14:textId="77777777" w:rsidR="00BC52CA" w:rsidRPr="00E12BF5" w:rsidRDefault="00BC52CA" w:rsidP="00787334">
      <w:pPr>
        <w:ind w:left="426"/>
        <w:jc w:val="thaiDistribute"/>
        <w:rPr>
          <w:rFonts w:ascii="Browallia New" w:eastAsia="Arial Unicode MS" w:hAnsi="Browallia New" w:cs="Browallia New"/>
          <w:cs/>
        </w:rPr>
      </w:pPr>
      <w:r w:rsidRPr="00E12BF5">
        <w:rPr>
          <w:rFonts w:ascii="Browallia New" w:eastAsia="Arial Unicode MS" w:hAnsi="Browallia New" w:cs="Browallia New" w:hint="cs"/>
          <w:cs/>
        </w:rPr>
        <w:t>การได้มาในส่วนได้เสียในบริษัทย่อยเพิ่ม</w:t>
      </w:r>
    </w:p>
    <w:p w14:paraId="3BECF1A1" w14:textId="77777777" w:rsidR="00E22FA3" w:rsidRPr="00787334" w:rsidRDefault="00E22FA3" w:rsidP="00787334">
      <w:pPr>
        <w:ind w:left="426"/>
        <w:jc w:val="thaiDistribute"/>
        <w:rPr>
          <w:rFonts w:ascii="Browallia New" w:eastAsia="Arial Unicode MS" w:hAnsi="Browallia New" w:cs="Browallia New"/>
          <w:cs/>
        </w:rPr>
      </w:pPr>
    </w:p>
    <w:p w14:paraId="4CA34F5C" w14:textId="2DDF9916" w:rsidR="00BC52CA" w:rsidRPr="00787334" w:rsidRDefault="00BC52CA" w:rsidP="00787334">
      <w:pPr>
        <w:ind w:left="426"/>
        <w:jc w:val="thaiDistribute"/>
        <w:rPr>
          <w:rFonts w:ascii="Browallia New" w:eastAsia="Arial Unicode MS" w:hAnsi="Browallia New" w:cs="Browallia New"/>
        </w:rPr>
      </w:pPr>
      <w:r w:rsidRPr="00A858E5">
        <w:rPr>
          <w:rFonts w:ascii="Browallia New" w:eastAsia="Arial Unicode MS" w:hAnsi="Browallia New" w:cs="Browallia New" w:hint="cs"/>
          <w:cs/>
        </w:rPr>
        <w:t>เมื่อวันที่</w:t>
      </w:r>
      <w:r w:rsidRPr="00A858E5">
        <w:rPr>
          <w:rFonts w:ascii="Browallia New" w:eastAsia="Arial Unicode MS" w:hAnsi="Browallia New" w:cs="Browallia New"/>
          <w:cs/>
        </w:rPr>
        <w:t xml:space="preserve"> </w:t>
      </w:r>
      <w:r w:rsidRPr="00A858E5">
        <w:rPr>
          <w:rFonts w:ascii="Browallia New" w:eastAsia="Arial Unicode MS" w:hAnsi="Browallia New" w:cs="Browallia New" w:hint="cs"/>
        </w:rPr>
        <w:t xml:space="preserve">1 </w:t>
      </w:r>
      <w:r w:rsidR="00973542">
        <w:rPr>
          <w:rFonts w:ascii="Browallia New" w:eastAsia="Arial Unicode MS" w:hAnsi="Browallia New" w:cs="Browallia New" w:hint="cs"/>
          <w:cs/>
        </w:rPr>
        <w:t>เมษายน</w:t>
      </w:r>
      <w:r w:rsidRPr="00A858E5">
        <w:rPr>
          <w:rFonts w:ascii="Browallia New" w:eastAsia="Arial Unicode MS" w:hAnsi="Browallia New" w:cs="Browallia New" w:hint="cs"/>
          <w:cs/>
        </w:rPr>
        <w:t xml:space="preserve"> </w:t>
      </w:r>
      <w:r w:rsidR="00973542">
        <w:rPr>
          <w:rFonts w:ascii="Browallia New" w:eastAsia="Arial Unicode MS" w:hAnsi="Browallia New" w:cs="Browallia New"/>
          <w:lang w:val="en-US"/>
        </w:rPr>
        <w:t>2564</w:t>
      </w:r>
      <w:r>
        <w:rPr>
          <w:rFonts w:ascii="Browallia New" w:eastAsia="Arial Unicode MS" w:hAnsi="Browallia New" w:cs="Browallia New"/>
          <w:lang w:val="en-US"/>
        </w:rPr>
        <w:t xml:space="preserve"> </w:t>
      </w:r>
      <w:r w:rsidRPr="00A858E5">
        <w:rPr>
          <w:rFonts w:ascii="Browallia New" w:eastAsia="Arial Unicode MS" w:hAnsi="Browallia New" w:cs="Browallia New" w:hint="cs"/>
          <w:cs/>
        </w:rPr>
        <w:t>บริษัทได้เข้าซื้อหุ้นสามัญจำนวน</w:t>
      </w:r>
      <w:r w:rsidRPr="00A858E5">
        <w:rPr>
          <w:rFonts w:ascii="Browallia New" w:eastAsia="Arial Unicode MS" w:hAnsi="Browallia New" w:cs="Browallia New"/>
          <w:cs/>
        </w:rPr>
        <w:t xml:space="preserve"> </w:t>
      </w:r>
      <w:r w:rsidR="00973542">
        <w:rPr>
          <w:rFonts w:ascii="Browallia New" w:eastAsia="Arial Unicode MS" w:hAnsi="Browallia New" w:cs="Browallia New"/>
          <w:lang w:val="en-US"/>
        </w:rPr>
        <w:t>15,838</w:t>
      </w:r>
      <w:r w:rsidRPr="00A858E5">
        <w:rPr>
          <w:rFonts w:ascii="Browallia New" w:eastAsia="Arial Unicode MS" w:hAnsi="Browallia New" w:cs="Browallia New"/>
        </w:rPr>
        <w:t xml:space="preserve"> </w:t>
      </w:r>
      <w:r w:rsidRPr="00A858E5">
        <w:rPr>
          <w:rFonts w:ascii="Browallia New" w:eastAsia="Arial Unicode MS" w:hAnsi="Browallia New" w:cs="Browallia New" w:hint="cs"/>
          <w:cs/>
        </w:rPr>
        <w:t>หุ้นของ</w:t>
      </w:r>
      <w:r w:rsidRPr="00A858E5">
        <w:rPr>
          <w:rFonts w:ascii="Browallia New" w:eastAsia="Arial Unicode MS" w:hAnsi="Browallia New" w:cs="Browallia New"/>
          <w:cs/>
        </w:rPr>
        <w:t xml:space="preserve"> </w:t>
      </w:r>
      <w:r w:rsidRPr="00A858E5">
        <w:rPr>
          <w:rFonts w:ascii="Browallia New" w:eastAsia="Arial Unicode MS" w:hAnsi="Browallia New" w:cs="Browallia New" w:hint="cs"/>
          <w:cs/>
        </w:rPr>
        <w:t>บริษัท</w:t>
      </w:r>
      <w:r w:rsidRPr="00A858E5">
        <w:rPr>
          <w:rFonts w:ascii="Browallia New" w:eastAsia="Arial Unicode MS" w:hAnsi="Browallia New" w:cs="Browallia New"/>
          <w:cs/>
        </w:rPr>
        <w:t xml:space="preserve"> </w:t>
      </w:r>
      <w:r w:rsidR="00973542" w:rsidRPr="00F07D49">
        <w:rPr>
          <w:rFonts w:ascii="Arial" w:hAnsi="Arial" w:cs="Arial"/>
          <w:sz w:val="19"/>
          <w:szCs w:val="19"/>
        </w:rPr>
        <w:t xml:space="preserve">Blackwood Technology B.V. </w:t>
      </w:r>
      <w:r w:rsidRPr="00A858E5">
        <w:rPr>
          <w:rFonts w:ascii="Browallia New" w:eastAsia="Arial Unicode MS" w:hAnsi="Browallia New" w:cs="Browallia New" w:hint="cs"/>
          <w:cs/>
        </w:rPr>
        <w:t>จาก</w:t>
      </w:r>
      <w:r w:rsidR="00973542">
        <w:rPr>
          <w:rFonts w:ascii="Browallia New" w:eastAsia="Arial Unicode MS" w:hAnsi="Browallia New" w:cs="Browallia New" w:hint="cs"/>
          <w:cs/>
        </w:rPr>
        <w:t>บุคคลหนึ่ง</w:t>
      </w:r>
      <w:r w:rsidRPr="00A858E5">
        <w:rPr>
          <w:rFonts w:ascii="Browallia New" w:eastAsia="Arial Unicode MS" w:hAnsi="Browallia New" w:cs="Browallia New"/>
        </w:rPr>
        <w:t xml:space="preserve"> </w:t>
      </w:r>
      <w:r w:rsidRPr="00A858E5">
        <w:rPr>
          <w:rFonts w:ascii="Browallia New" w:eastAsia="Arial Unicode MS" w:hAnsi="Browallia New" w:cs="Browallia New" w:hint="cs"/>
          <w:cs/>
        </w:rPr>
        <w:t>ซึ่งเป็นผู้ถือหุ้นส่วนน้อยของ</w:t>
      </w:r>
      <w:r w:rsidRPr="00A858E5">
        <w:rPr>
          <w:rFonts w:ascii="Browallia New" w:eastAsia="Arial Unicode MS" w:hAnsi="Browallia New" w:cs="Browallia New"/>
          <w:cs/>
        </w:rPr>
        <w:t xml:space="preserve"> </w:t>
      </w:r>
      <w:r w:rsidR="00973542" w:rsidRPr="00F07D49">
        <w:rPr>
          <w:rFonts w:ascii="Arial" w:hAnsi="Arial" w:cs="Arial"/>
          <w:sz w:val="19"/>
          <w:szCs w:val="19"/>
        </w:rPr>
        <w:t>Blackwood Technology B.V.</w:t>
      </w:r>
      <w:r w:rsidRPr="00F07D49">
        <w:rPr>
          <w:rFonts w:ascii="Arial" w:eastAsia="Arial Unicode MS" w:hAnsi="Arial" w:cs="Arial"/>
          <w:sz w:val="19"/>
          <w:szCs w:val="19"/>
        </w:rPr>
        <w:t xml:space="preserve"> </w:t>
      </w:r>
      <w:r w:rsidRPr="00A858E5">
        <w:rPr>
          <w:rFonts w:ascii="Browallia New" w:eastAsia="Arial Unicode MS" w:hAnsi="Browallia New" w:cs="Browallia New" w:hint="cs"/>
          <w:cs/>
        </w:rPr>
        <w:t>ในราคาหุ้นละ</w:t>
      </w:r>
      <w:r w:rsidRPr="00A858E5">
        <w:rPr>
          <w:rFonts w:ascii="Browallia New" w:eastAsia="Arial Unicode MS" w:hAnsi="Browallia New" w:cs="Browallia New"/>
          <w:cs/>
        </w:rPr>
        <w:t xml:space="preserve"> </w:t>
      </w:r>
      <w:r>
        <w:rPr>
          <w:rFonts w:ascii="Browallia New" w:eastAsia="Arial Unicode MS" w:hAnsi="Browallia New" w:cs="Browallia New"/>
          <w:lang w:val="en-US"/>
        </w:rPr>
        <w:t>2</w:t>
      </w:r>
      <w:r w:rsidR="005A1A05">
        <w:rPr>
          <w:rFonts w:ascii="Browallia New" w:eastAsia="Arial Unicode MS" w:hAnsi="Browallia New" w:cs="Browallia New"/>
          <w:lang w:val="en-US"/>
        </w:rPr>
        <w:t>,705</w:t>
      </w:r>
      <w:r w:rsidRPr="00A858E5">
        <w:rPr>
          <w:rFonts w:ascii="Browallia New" w:eastAsia="Arial Unicode MS" w:hAnsi="Browallia New" w:cs="Browallia New"/>
        </w:rPr>
        <w:t xml:space="preserve"> </w:t>
      </w:r>
      <w:r w:rsidRPr="00A858E5">
        <w:rPr>
          <w:rFonts w:ascii="Browallia New" w:eastAsia="Arial Unicode MS" w:hAnsi="Browallia New" w:cs="Browallia New" w:hint="cs"/>
          <w:cs/>
        </w:rPr>
        <w:t>เหรียญ</w:t>
      </w:r>
      <w:r w:rsidR="00973542">
        <w:rPr>
          <w:rFonts w:ascii="Browallia New" w:eastAsia="Arial Unicode MS" w:hAnsi="Browallia New" w:cs="Browallia New" w:hint="cs"/>
          <w:cs/>
        </w:rPr>
        <w:t>ยู</w:t>
      </w:r>
      <w:r w:rsidR="005A1A05">
        <w:rPr>
          <w:rFonts w:ascii="Browallia New" w:eastAsia="Arial Unicode MS" w:hAnsi="Browallia New" w:cs="Browallia New" w:hint="cs"/>
          <w:cs/>
        </w:rPr>
        <w:t>โร</w:t>
      </w:r>
      <w:r w:rsidRPr="00A858E5">
        <w:rPr>
          <w:rFonts w:ascii="Browallia New" w:eastAsia="Arial Unicode MS" w:hAnsi="Browallia New" w:cs="Browallia New"/>
          <w:cs/>
        </w:rPr>
        <w:t xml:space="preserve"> </w:t>
      </w:r>
      <w:r w:rsidRPr="00A858E5">
        <w:rPr>
          <w:rFonts w:ascii="Browallia New" w:eastAsia="Arial Unicode MS" w:hAnsi="Browallia New" w:cs="Browallia New" w:hint="cs"/>
          <w:cs/>
        </w:rPr>
        <w:t>เป็นจำนวนเงินทั้งสิ้น</w:t>
      </w:r>
      <w:r w:rsidRPr="00A858E5">
        <w:rPr>
          <w:rFonts w:ascii="Browallia New" w:eastAsia="Arial Unicode MS" w:hAnsi="Browallia New" w:cs="Browallia New"/>
          <w:cs/>
        </w:rPr>
        <w:t xml:space="preserve"> </w:t>
      </w:r>
      <w:r w:rsidR="005A1A05">
        <w:rPr>
          <w:rFonts w:ascii="Browallia New" w:eastAsia="Arial Unicode MS" w:hAnsi="Browallia New" w:cs="Browallia New"/>
          <w:lang w:val="en-US"/>
        </w:rPr>
        <w:t>1.14</w:t>
      </w:r>
      <w:r w:rsidRPr="00A858E5">
        <w:rPr>
          <w:rFonts w:ascii="Browallia New" w:eastAsia="Arial Unicode MS" w:hAnsi="Browallia New" w:cs="Browallia New"/>
        </w:rPr>
        <w:t xml:space="preserve"> </w:t>
      </w:r>
      <w:r w:rsidRPr="00A858E5">
        <w:rPr>
          <w:rFonts w:ascii="Browallia New" w:eastAsia="Arial Unicode MS" w:hAnsi="Browallia New" w:cs="Browallia New" w:hint="cs"/>
          <w:cs/>
        </w:rPr>
        <w:t>ล้านเหรียญ</w:t>
      </w:r>
      <w:r w:rsidR="005A1A05">
        <w:rPr>
          <w:rFonts w:ascii="Browallia New" w:eastAsia="Arial Unicode MS" w:hAnsi="Browallia New" w:cs="Browallia New" w:hint="cs"/>
          <w:cs/>
        </w:rPr>
        <w:t>ยูโร</w:t>
      </w:r>
      <w:r w:rsidRPr="00A858E5">
        <w:rPr>
          <w:rFonts w:ascii="Browallia New" w:eastAsia="Arial Unicode MS" w:hAnsi="Browallia New" w:cs="Browallia New"/>
          <w:cs/>
        </w:rPr>
        <w:t xml:space="preserve"> </w:t>
      </w:r>
      <w:r w:rsidRPr="00A858E5">
        <w:rPr>
          <w:rFonts w:ascii="Browallia New" w:eastAsia="Arial Unicode MS" w:hAnsi="Browallia New" w:cs="Browallia New" w:hint="cs"/>
          <w:cs/>
        </w:rPr>
        <w:t>หรือเทียบเท่าประมาณ</w:t>
      </w:r>
      <w:r w:rsidRPr="00A858E5">
        <w:rPr>
          <w:rFonts w:ascii="Browallia New" w:eastAsia="Arial Unicode MS" w:hAnsi="Browallia New" w:cs="Browallia New"/>
          <w:cs/>
        </w:rPr>
        <w:t xml:space="preserve"> </w:t>
      </w:r>
      <w:r w:rsidR="005A1A05">
        <w:rPr>
          <w:rFonts w:ascii="Browallia New" w:eastAsia="Arial Unicode MS" w:hAnsi="Browallia New" w:cs="Browallia New"/>
          <w:lang w:val="en-US"/>
        </w:rPr>
        <w:t>42.84</w:t>
      </w:r>
      <w:r w:rsidRPr="00A858E5">
        <w:rPr>
          <w:rFonts w:ascii="Browallia New" w:eastAsia="Arial Unicode MS" w:hAnsi="Browallia New" w:cs="Browallia New"/>
        </w:rPr>
        <w:t xml:space="preserve"> </w:t>
      </w:r>
      <w:r w:rsidRPr="00A858E5">
        <w:rPr>
          <w:rFonts w:ascii="Browallia New" w:eastAsia="Arial Unicode MS" w:hAnsi="Browallia New" w:cs="Browallia New" w:hint="cs"/>
          <w:cs/>
        </w:rPr>
        <w:t>ล้านบาท</w:t>
      </w:r>
      <w:r w:rsidRPr="00A858E5">
        <w:rPr>
          <w:rFonts w:ascii="Browallia New" w:eastAsia="Arial Unicode MS" w:hAnsi="Browallia New" w:cs="Browallia New"/>
          <w:cs/>
        </w:rPr>
        <w:t xml:space="preserve"> </w:t>
      </w:r>
      <w:r w:rsidRPr="00A858E5">
        <w:rPr>
          <w:rFonts w:ascii="Browallia New" w:eastAsia="Arial Unicode MS" w:hAnsi="Browallia New" w:cs="Browallia New" w:hint="cs"/>
          <w:cs/>
        </w:rPr>
        <w:t>ดังนั้นจึงทำให้สัดส่วนการถือหุ้นของบริษัท</w:t>
      </w:r>
      <w:r w:rsidRPr="00A858E5">
        <w:rPr>
          <w:rFonts w:ascii="Browallia New" w:eastAsia="Arial Unicode MS" w:hAnsi="Browallia New" w:cs="Browallia New"/>
          <w:cs/>
        </w:rPr>
        <w:t xml:space="preserve"> </w:t>
      </w:r>
      <w:r w:rsidRPr="00A858E5">
        <w:rPr>
          <w:rFonts w:ascii="Browallia New" w:eastAsia="Arial Unicode MS" w:hAnsi="Browallia New" w:cs="Browallia New" w:hint="cs"/>
          <w:cs/>
        </w:rPr>
        <w:t>ใน</w:t>
      </w:r>
      <w:r w:rsidRPr="00A858E5">
        <w:rPr>
          <w:rFonts w:ascii="Browallia New" w:eastAsia="Arial Unicode MS" w:hAnsi="Browallia New" w:cs="Browallia New"/>
          <w:cs/>
        </w:rPr>
        <w:t xml:space="preserve"> </w:t>
      </w:r>
      <w:r w:rsidR="005A1A05" w:rsidRPr="00F07D49">
        <w:rPr>
          <w:rFonts w:ascii="Arial" w:hAnsi="Arial" w:cs="Arial"/>
          <w:sz w:val="19"/>
          <w:szCs w:val="19"/>
        </w:rPr>
        <w:t>Blackwood Technology B.V.</w:t>
      </w:r>
      <w:r>
        <w:rPr>
          <w:rFonts w:ascii="Arial" w:eastAsia="Arial Unicode MS" w:hAnsi="Arial" w:cstheme="minorBidi"/>
          <w:sz w:val="19"/>
          <w:szCs w:val="19"/>
        </w:rPr>
        <w:t xml:space="preserve"> </w:t>
      </w:r>
      <w:r w:rsidRPr="00A858E5">
        <w:rPr>
          <w:rFonts w:ascii="Browallia New" w:eastAsia="Arial Unicode MS" w:hAnsi="Browallia New" w:cs="Browallia New" w:hint="cs"/>
          <w:cs/>
        </w:rPr>
        <w:t>เปลี่ยนไปจากร้อยละ</w:t>
      </w:r>
      <w:r w:rsidRPr="00A858E5">
        <w:rPr>
          <w:rFonts w:ascii="Browallia New" w:eastAsia="Arial Unicode MS" w:hAnsi="Browallia New" w:cs="Browallia New"/>
          <w:cs/>
        </w:rPr>
        <w:t xml:space="preserve"> </w:t>
      </w:r>
      <w:r w:rsidR="005A1A05">
        <w:rPr>
          <w:rFonts w:ascii="Browallia New" w:eastAsia="Arial Unicode MS" w:hAnsi="Browallia New" w:cs="Browallia New"/>
          <w:lang w:val="en-US"/>
        </w:rPr>
        <w:t>51</w:t>
      </w:r>
      <w:r w:rsidRPr="00A858E5">
        <w:rPr>
          <w:rFonts w:ascii="Browallia New" w:eastAsia="Arial Unicode MS" w:hAnsi="Browallia New" w:cs="Browallia New"/>
        </w:rPr>
        <w:t xml:space="preserve"> </w:t>
      </w:r>
      <w:r w:rsidRPr="00A858E5">
        <w:rPr>
          <w:rFonts w:ascii="Browallia New" w:eastAsia="Arial Unicode MS" w:hAnsi="Browallia New" w:cs="Browallia New" w:hint="cs"/>
          <w:cs/>
        </w:rPr>
        <w:t>เป็นร้อยละ</w:t>
      </w:r>
      <w:r w:rsidRPr="00A858E5">
        <w:rPr>
          <w:rFonts w:ascii="Browallia New" w:eastAsia="Arial Unicode MS" w:hAnsi="Browallia New" w:cs="Browallia New"/>
          <w:cs/>
        </w:rPr>
        <w:t xml:space="preserve"> </w:t>
      </w:r>
      <w:r w:rsidR="005A1A05">
        <w:rPr>
          <w:rFonts w:ascii="Browallia New" w:eastAsia="Arial Unicode MS" w:hAnsi="Browallia New" w:cs="Browallia New"/>
          <w:lang w:val="en-US"/>
        </w:rPr>
        <w:t>70</w:t>
      </w:r>
      <w:r>
        <w:rPr>
          <w:rFonts w:ascii="Browallia New" w:eastAsia="Arial Unicode MS" w:hAnsi="Browallia New" w:cs="Browallia New"/>
          <w:lang w:val="en-US"/>
        </w:rPr>
        <w:t xml:space="preserve"> </w:t>
      </w:r>
      <w:r w:rsidRPr="00A858E5">
        <w:rPr>
          <w:rFonts w:ascii="Browallia New" w:eastAsia="Arial Unicode MS" w:hAnsi="Browallia New" w:cs="Browallia New" w:hint="cs"/>
          <w:cs/>
        </w:rPr>
        <w:t>มูลค่าตามบัญชีของส่วนได้เสียที่ไม่มีอำนาจควบคุมของ</w:t>
      </w:r>
      <w:r w:rsidRPr="00A858E5">
        <w:rPr>
          <w:rFonts w:ascii="Browallia New" w:eastAsia="Arial Unicode MS" w:hAnsi="Browallia New" w:cs="Browallia New"/>
          <w:cs/>
        </w:rPr>
        <w:t xml:space="preserve"> </w:t>
      </w:r>
      <w:r w:rsidR="005A1A05" w:rsidRPr="00F07D49">
        <w:rPr>
          <w:rFonts w:ascii="Arial" w:hAnsi="Arial" w:cs="Arial"/>
          <w:sz w:val="19"/>
          <w:szCs w:val="19"/>
        </w:rPr>
        <w:t xml:space="preserve">Blackwood Technology B.V. </w:t>
      </w:r>
      <w:r w:rsidRPr="00A858E5">
        <w:rPr>
          <w:rFonts w:ascii="Browallia New" w:eastAsia="Arial Unicode MS" w:hAnsi="Browallia New" w:cs="Browallia New" w:hint="cs"/>
          <w:cs/>
        </w:rPr>
        <w:t>ณ</w:t>
      </w:r>
      <w:r w:rsidRPr="00A858E5">
        <w:rPr>
          <w:rFonts w:ascii="Browallia New" w:eastAsia="Arial Unicode MS" w:hAnsi="Browallia New" w:cs="Browallia New"/>
          <w:cs/>
        </w:rPr>
        <w:t xml:space="preserve"> </w:t>
      </w:r>
      <w:r w:rsidRPr="00A858E5">
        <w:rPr>
          <w:rFonts w:ascii="Browallia New" w:eastAsia="Arial Unicode MS" w:hAnsi="Browallia New" w:cs="Browallia New" w:hint="cs"/>
          <w:cs/>
        </w:rPr>
        <w:t>วันที่กิจการซื้อมีจำนวน</w:t>
      </w:r>
      <w:r w:rsidRPr="00A858E5">
        <w:rPr>
          <w:rFonts w:ascii="Browallia New" w:eastAsia="Arial Unicode MS" w:hAnsi="Browallia New" w:cs="Browallia New"/>
          <w:cs/>
        </w:rPr>
        <w:t xml:space="preserve"> </w:t>
      </w:r>
      <w:r w:rsidR="00CF73F6">
        <w:rPr>
          <w:rFonts w:ascii="Browallia New" w:eastAsia="Arial Unicode MS" w:hAnsi="Browallia New" w:cs="Browallia New"/>
          <w:lang w:val="en-US"/>
        </w:rPr>
        <w:t>1.60</w:t>
      </w:r>
      <w:r w:rsidRPr="00A858E5">
        <w:rPr>
          <w:rFonts w:ascii="Browallia New" w:eastAsia="Arial Unicode MS" w:hAnsi="Browallia New" w:cs="Browallia New"/>
        </w:rPr>
        <w:t xml:space="preserve"> </w:t>
      </w:r>
      <w:r w:rsidRPr="00A858E5">
        <w:rPr>
          <w:rFonts w:ascii="Browallia New" w:eastAsia="Arial Unicode MS" w:hAnsi="Browallia New" w:cs="Browallia New" w:hint="cs"/>
          <w:cs/>
        </w:rPr>
        <w:t>ล้านบาท</w:t>
      </w:r>
      <w:r w:rsidRPr="00A858E5">
        <w:rPr>
          <w:rFonts w:ascii="Browallia New" w:eastAsia="Arial Unicode MS" w:hAnsi="Browallia New" w:cs="Browallia New"/>
          <w:cs/>
        </w:rPr>
        <w:t xml:space="preserve"> </w:t>
      </w:r>
      <w:r w:rsidRPr="00A858E5">
        <w:rPr>
          <w:rFonts w:ascii="Browallia New" w:eastAsia="Arial Unicode MS" w:hAnsi="Browallia New" w:cs="Browallia New" w:hint="cs"/>
          <w:cs/>
        </w:rPr>
        <w:t>กลุ่มบริษัทตัดรายการส่วนได้เสียที่ไม่มีอำนาจควบคุมจำนวน</w:t>
      </w:r>
      <w:r w:rsidRPr="00A858E5">
        <w:rPr>
          <w:rFonts w:ascii="Browallia New" w:eastAsia="Arial Unicode MS" w:hAnsi="Browallia New" w:cs="Browallia New"/>
          <w:cs/>
        </w:rPr>
        <w:t xml:space="preserve"> </w:t>
      </w:r>
      <w:r w:rsidR="008A23FF">
        <w:rPr>
          <w:rFonts w:ascii="Browallia New" w:eastAsia="Arial Unicode MS" w:hAnsi="Browallia New" w:cs="Browallia New"/>
          <w:lang w:val="en-US"/>
        </w:rPr>
        <w:t>2.59</w:t>
      </w:r>
      <w:r w:rsidRPr="00A858E5">
        <w:rPr>
          <w:rFonts w:ascii="Browallia New" w:eastAsia="Arial Unicode MS" w:hAnsi="Browallia New" w:cs="Browallia New"/>
        </w:rPr>
        <w:t xml:space="preserve"> </w:t>
      </w:r>
      <w:r w:rsidRPr="00A858E5">
        <w:rPr>
          <w:rFonts w:ascii="Browallia New" w:eastAsia="Arial Unicode MS" w:hAnsi="Browallia New" w:cs="Browallia New" w:hint="cs"/>
          <w:cs/>
        </w:rPr>
        <w:t>ล้านบาทและบันทึกการลดลงในส่วนของเจ้าของของบริษัทใหญ่จำนวน</w:t>
      </w:r>
      <w:r w:rsidRPr="00A858E5">
        <w:rPr>
          <w:rFonts w:ascii="Browallia New" w:eastAsia="Arial Unicode MS" w:hAnsi="Browallia New" w:cs="Browallia New"/>
          <w:cs/>
        </w:rPr>
        <w:t xml:space="preserve"> </w:t>
      </w:r>
      <w:r w:rsidR="008A23FF">
        <w:rPr>
          <w:rFonts w:ascii="Browallia New" w:eastAsia="Arial Unicode MS" w:hAnsi="Browallia New" w:cs="Browallia New"/>
          <w:lang w:val="en-US"/>
        </w:rPr>
        <w:t>40.26</w:t>
      </w:r>
      <w:r>
        <w:rPr>
          <w:rFonts w:ascii="Browallia New" w:eastAsia="Arial Unicode MS" w:hAnsi="Browallia New" w:cs="Browallia New"/>
          <w:lang w:val="en-US"/>
        </w:rPr>
        <w:t xml:space="preserve"> </w:t>
      </w:r>
      <w:r w:rsidRPr="00A858E5">
        <w:rPr>
          <w:rFonts w:ascii="Browallia New" w:eastAsia="Arial Unicode MS" w:hAnsi="Browallia New" w:cs="Browallia New" w:hint="cs"/>
          <w:cs/>
        </w:rPr>
        <w:t>ล้านบาท</w:t>
      </w:r>
      <w:r w:rsidRPr="00787334">
        <w:rPr>
          <w:rFonts w:ascii="Browallia New" w:eastAsia="Arial Unicode MS" w:hAnsi="Browallia New" w:cs="Browallia New"/>
          <w:cs/>
        </w:rPr>
        <w:t xml:space="preserve"> </w:t>
      </w:r>
    </w:p>
    <w:p w14:paraId="30285716" w14:textId="77777777" w:rsidR="00BC52CA" w:rsidRPr="00787334" w:rsidRDefault="00BC52CA" w:rsidP="00787334">
      <w:pPr>
        <w:ind w:left="426"/>
        <w:jc w:val="thaiDistribute"/>
        <w:rPr>
          <w:rFonts w:ascii="Browallia New" w:eastAsia="Arial Unicode MS" w:hAnsi="Browallia New" w:cs="Browallia New"/>
        </w:rPr>
      </w:pPr>
    </w:p>
    <w:p w14:paraId="16A1B898" w14:textId="0F134A53" w:rsidR="00BC52CA" w:rsidRPr="00787334" w:rsidRDefault="00BC52CA" w:rsidP="00787334">
      <w:pPr>
        <w:ind w:left="426"/>
        <w:jc w:val="thaiDistribute"/>
        <w:rPr>
          <w:rFonts w:ascii="Browallia New" w:eastAsia="Arial Unicode MS" w:hAnsi="Browallia New" w:cs="Browallia New"/>
        </w:rPr>
      </w:pPr>
      <w:r w:rsidRPr="00787334">
        <w:rPr>
          <w:rFonts w:ascii="Browallia New" w:eastAsia="Arial Unicode MS" w:hAnsi="Browallia New" w:cs="Browallia New" w:hint="cs"/>
          <w:cs/>
        </w:rPr>
        <w:t>ผลกระทบจากการเปลี่ยนแปลงของส่วนได้เสียในความเป็นเจ้าของของบริษัทใหญ่ในระหว่างปีสรุปได้ดังนี้</w:t>
      </w:r>
    </w:p>
    <w:p w14:paraId="55334B47" w14:textId="77777777" w:rsidR="00BC52CA" w:rsidRPr="00787334" w:rsidRDefault="00BC52CA" w:rsidP="00BC52CA">
      <w:pPr>
        <w:ind w:left="540" w:firstLine="27"/>
        <w:rPr>
          <w:rFonts w:ascii="Browallia New" w:hAnsi="Browallia New" w:cs="Browallia New"/>
        </w:rPr>
      </w:pPr>
    </w:p>
    <w:tbl>
      <w:tblPr>
        <w:tblW w:w="9049" w:type="dxa"/>
        <w:tblInd w:w="547" w:type="dxa"/>
        <w:tblLook w:val="04A0" w:firstRow="1" w:lastRow="0" w:firstColumn="1" w:lastColumn="0" w:noHBand="0" w:noVBand="1"/>
      </w:tblPr>
      <w:tblGrid>
        <w:gridCol w:w="4948"/>
        <w:gridCol w:w="425"/>
        <w:gridCol w:w="1856"/>
        <w:gridCol w:w="1820"/>
      </w:tblGrid>
      <w:tr w:rsidR="00BC52CA" w:rsidRPr="00E12BF5" w14:paraId="560A5C0E" w14:textId="77777777" w:rsidTr="00D52E27">
        <w:tc>
          <w:tcPr>
            <w:tcW w:w="4948" w:type="dxa"/>
            <w:tcBorders>
              <w:top w:val="nil"/>
              <w:left w:val="nil"/>
              <w:bottom w:val="nil"/>
              <w:right w:val="nil"/>
            </w:tcBorders>
            <w:shd w:val="clear" w:color="auto" w:fill="auto"/>
            <w:vAlign w:val="center"/>
          </w:tcPr>
          <w:p w14:paraId="2BDBB524" w14:textId="77777777" w:rsidR="00BC52CA" w:rsidRPr="00787334" w:rsidRDefault="00BC52CA" w:rsidP="00D52E27">
            <w:pPr>
              <w:rPr>
                <w:rFonts w:ascii="Browallia New" w:hAnsi="Browallia New" w:cs="Browallia New"/>
                <w:b/>
                <w:bCs/>
                <w:cs/>
                <w:lang w:val="en-US" w:eastAsia="en-GB"/>
              </w:rPr>
            </w:pPr>
          </w:p>
        </w:tc>
        <w:tc>
          <w:tcPr>
            <w:tcW w:w="425" w:type="dxa"/>
            <w:tcBorders>
              <w:top w:val="nil"/>
              <w:left w:val="nil"/>
              <w:bottom w:val="nil"/>
              <w:right w:val="nil"/>
            </w:tcBorders>
            <w:shd w:val="clear" w:color="auto" w:fill="auto"/>
            <w:vAlign w:val="center"/>
          </w:tcPr>
          <w:p w14:paraId="26C0F175" w14:textId="77777777" w:rsidR="00BC52CA" w:rsidRPr="00787334" w:rsidRDefault="00BC52CA" w:rsidP="00D52E27">
            <w:pPr>
              <w:jc w:val="both"/>
              <w:rPr>
                <w:rFonts w:ascii="Browallia New" w:hAnsi="Browallia New" w:cs="Browallia New"/>
                <w:lang w:eastAsia="en-GB"/>
              </w:rPr>
            </w:pPr>
          </w:p>
        </w:tc>
        <w:tc>
          <w:tcPr>
            <w:tcW w:w="1856" w:type="dxa"/>
            <w:tcBorders>
              <w:top w:val="nil"/>
              <w:left w:val="nil"/>
              <w:bottom w:val="nil"/>
              <w:right w:val="nil"/>
            </w:tcBorders>
            <w:shd w:val="clear" w:color="auto" w:fill="auto"/>
            <w:vAlign w:val="center"/>
          </w:tcPr>
          <w:p w14:paraId="52FBE501" w14:textId="40AFB0D7" w:rsidR="00BC52CA" w:rsidRPr="00787334" w:rsidRDefault="00BC52CA" w:rsidP="00D52E27">
            <w:pPr>
              <w:jc w:val="right"/>
              <w:rPr>
                <w:rFonts w:ascii="Browallia New" w:hAnsi="Browallia New" w:cs="Browallia New"/>
                <w:b/>
                <w:bCs/>
                <w:lang w:eastAsia="en-GB"/>
              </w:rPr>
            </w:pPr>
          </w:p>
        </w:tc>
        <w:tc>
          <w:tcPr>
            <w:tcW w:w="1820" w:type="dxa"/>
            <w:tcBorders>
              <w:top w:val="nil"/>
              <w:left w:val="nil"/>
              <w:bottom w:val="nil"/>
              <w:right w:val="nil"/>
            </w:tcBorders>
            <w:shd w:val="clear" w:color="auto" w:fill="auto"/>
            <w:vAlign w:val="center"/>
          </w:tcPr>
          <w:p w14:paraId="248D267D" w14:textId="44B96D3E" w:rsidR="00BC52CA" w:rsidRPr="00787334" w:rsidRDefault="00A71E50" w:rsidP="00D52E27">
            <w:pPr>
              <w:jc w:val="right"/>
              <w:rPr>
                <w:rFonts w:ascii="Browallia New" w:hAnsi="Browallia New" w:cs="Browallia New"/>
                <w:b/>
                <w:bCs/>
                <w:lang w:eastAsia="en-GB"/>
              </w:rPr>
            </w:pPr>
            <w:r>
              <w:rPr>
                <w:rFonts w:ascii="Browallia New" w:hAnsi="Browallia New" w:cs="Browallia New" w:hint="cs"/>
                <w:snapToGrid w:val="0"/>
                <w:cs/>
                <w:lang w:eastAsia="th-TH"/>
              </w:rPr>
              <w:t>(</w:t>
            </w:r>
            <w:r>
              <w:rPr>
                <w:rFonts w:ascii="Browallia New" w:hAnsi="Browallia New" w:cs="Browallia New" w:hint="cs"/>
                <w:cs/>
              </w:rPr>
              <w:t xml:space="preserve">หน่วย </w:t>
            </w:r>
            <w:r>
              <w:rPr>
                <w:rFonts w:ascii="Browallia New" w:hAnsi="Browallia New" w:cs="Browallia New" w:hint="cs"/>
                <w:lang w:val="en-GB"/>
              </w:rPr>
              <w:t xml:space="preserve">: </w:t>
            </w:r>
            <w:r>
              <w:rPr>
                <w:rFonts w:ascii="Browallia New" w:hAnsi="Browallia New" w:cs="Browallia New" w:hint="cs"/>
                <w:cs/>
              </w:rPr>
              <w:t>บาท)</w:t>
            </w:r>
          </w:p>
        </w:tc>
      </w:tr>
      <w:tr w:rsidR="00BC52CA" w:rsidRPr="00A71E50" w14:paraId="3503CBBD" w14:textId="77777777" w:rsidTr="004608FD">
        <w:tc>
          <w:tcPr>
            <w:tcW w:w="4948" w:type="dxa"/>
            <w:tcBorders>
              <w:top w:val="nil"/>
              <w:left w:val="nil"/>
              <w:bottom w:val="nil"/>
              <w:right w:val="nil"/>
            </w:tcBorders>
            <w:shd w:val="clear" w:color="auto" w:fill="auto"/>
            <w:vAlign w:val="center"/>
            <w:hideMark/>
          </w:tcPr>
          <w:p w14:paraId="667A6C56" w14:textId="77777777" w:rsidR="00BC52CA" w:rsidRPr="00787334" w:rsidRDefault="00BC52CA" w:rsidP="00D52E27">
            <w:pPr>
              <w:rPr>
                <w:rFonts w:ascii="Browallia New" w:hAnsi="Browallia New" w:cs="Browallia New"/>
                <w:lang w:eastAsia="en-GB"/>
              </w:rPr>
            </w:pPr>
          </w:p>
        </w:tc>
        <w:tc>
          <w:tcPr>
            <w:tcW w:w="425" w:type="dxa"/>
            <w:tcBorders>
              <w:top w:val="nil"/>
              <w:left w:val="nil"/>
              <w:bottom w:val="nil"/>
              <w:right w:val="nil"/>
            </w:tcBorders>
            <w:shd w:val="clear" w:color="auto" w:fill="auto"/>
            <w:vAlign w:val="center"/>
            <w:hideMark/>
          </w:tcPr>
          <w:p w14:paraId="019B04A0" w14:textId="77777777" w:rsidR="00BC52CA" w:rsidRPr="00787334" w:rsidRDefault="00BC52CA" w:rsidP="00D52E27">
            <w:pPr>
              <w:jc w:val="both"/>
              <w:rPr>
                <w:rFonts w:ascii="Browallia New" w:hAnsi="Browallia New" w:cs="Browallia New"/>
                <w:lang w:eastAsia="en-GB"/>
              </w:rPr>
            </w:pPr>
          </w:p>
        </w:tc>
        <w:tc>
          <w:tcPr>
            <w:tcW w:w="1856" w:type="dxa"/>
            <w:tcBorders>
              <w:top w:val="nil"/>
              <w:left w:val="nil"/>
              <w:bottom w:val="nil"/>
              <w:right w:val="nil"/>
            </w:tcBorders>
            <w:shd w:val="clear" w:color="auto" w:fill="auto"/>
            <w:vAlign w:val="bottom"/>
          </w:tcPr>
          <w:p w14:paraId="330D1863" w14:textId="16F50CDC" w:rsidR="00BC52CA" w:rsidRPr="00A71E50" w:rsidRDefault="00A71E50" w:rsidP="00A71E50">
            <w:pPr>
              <w:pBdr>
                <w:bottom w:val="single" w:sz="4" w:space="1" w:color="auto"/>
              </w:pBdr>
              <w:jc w:val="center"/>
              <w:rPr>
                <w:rFonts w:ascii="Browallia New" w:hAnsi="Browallia New" w:cs="Browallia New"/>
                <w:cs/>
                <w:lang w:val="en-GB"/>
              </w:rPr>
            </w:pPr>
            <w:r w:rsidRPr="00A71E50">
              <w:rPr>
                <w:rFonts w:ascii="Browallia New" w:hAnsi="Browallia New" w:cs="Browallia New"/>
                <w:cs/>
                <w:lang w:val="en-GB"/>
              </w:rPr>
              <w:t>256</w:t>
            </w:r>
            <w:r w:rsidRPr="00A71E50">
              <w:rPr>
                <w:rFonts w:ascii="Browallia New" w:hAnsi="Browallia New" w:cs="Browallia New" w:hint="cs"/>
                <w:cs/>
                <w:lang w:val="en-GB"/>
              </w:rPr>
              <w:t>4</w:t>
            </w:r>
          </w:p>
        </w:tc>
        <w:tc>
          <w:tcPr>
            <w:tcW w:w="1820" w:type="dxa"/>
            <w:tcBorders>
              <w:top w:val="nil"/>
              <w:left w:val="nil"/>
              <w:bottom w:val="nil"/>
              <w:right w:val="nil"/>
            </w:tcBorders>
            <w:shd w:val="clear" w:color="auto" w:fill="auto"/>
            <w:vAlign w:val="bottom"/>
          </w:tcPr>
          <w:p w14:paraId="186D5287" w14:textId="51FB036D" w:rsidR="00BC52CA" w:rsidRPr="00A71E50" w:rsidRDefault="00A71E50" w:rsidP="00A71E50">
            <w:pPr>
              <w:pBdr>
                <w:bottom w:val="single" w:sz="4" w:space="1" w:color="auto"/>
              </w:pBdr>
              <w:jc w:val="center"/>
              <w:rPr>
                <w:rFonts w:ascii="Browallia New" w:hAnsi="Browallia New" w:cs="Browallia New"/>
                <w:lang w:val="en-GB"/>
              </w:rPr>
            </w:pPr>
            <w:r w:rsidRPr="00A71E50">
              <w:rPr>
                <w:rFonts w:ascii="Browallia New" w:hAnsi="Browallia New" w:cs="Browallia New"/>
                <w:cs/>
                <w:lang w:val="en-GB"/>
              </w:rPr>
              <w:t>256</w:t>
            </w:r>
            <w:r w:rsidRPr="00A71E50">
              <w:rPr>
                <w:rFonts w:ascii="Browallia New" w:hAnsi="Browallia New" w:cs="Browallia New" w:hint="cs"/>
                <w:cs/>
                <w:lang w:val="en-GB"/>
              </w:rPr>
              <w:t>3</w:t>
            </w:r>
          </w:p>
        </w:tc>
      </w:tr>
      <w:tr w:rsidR="00BC52CA" w:rsidRPr="00E12BF5" w14:paraId="1E519274" w14:textId="77777777" w:rsidTr="00D52E27">
        <w:tc>
          <w:tcPr>
            <w:tcW w:w="4948" w:type="dxa"/>
            <w:tcBorders>
              <w:top w:val="nil"/>
              <w:left w:val="nil"/>
              <w:bottom w:val="nil"/>
              <w:right w:val="nil"/>
            </w:tcBorders>
            <w:shd w:val="clear" w:color="auto" w:fill="auto"/>
            <w:vAlign w:val="center"/>
          </w:tcPr>
          <w:p w14:paraId="6DABE6D0" w14:textId="77777777" w:rsidR="00BC52CA" w:rsidRPr="00787334" w:rsidRDefault="00BC52CA" w:rsidP="00D52E27">
            <w:pPr>
              <w:jc w:val="both"/>
              <w:rPr>
                <w:rFonts w:ascii="Browallia New" w:hAnsi="Browallia New" w:cs="Browallia New"/>
                <w:cs/>
                <w:lang w:eastAsia="en-GB"/>
              </w:rPr>
            </w:pPr>
          </w:p>
        </w:tc>
        <w:tc>
          <w:tcPr>
            <w:tcW w:w="425" w:type="dxa"/>
            <w:tcBorders>
              <w:top w:val="nil"/>
              <w:left w:val="nil"/>
              <w:bottom w:val="nil"/>
              <w:right w:val="nil"/>
            </w:tcBorders>
            <w:shd w:val="clear" w:color="auto" w:fill="auto"/>
            <w:vAlign w:val="center"/>
          </w:tcPr>
          <w:p w14:paraId="76C2B740" w14:textId="77777777" w:rsidR="00BC52CA" w:rsidRPr="00787334" w:rsidRDefault="00BC52CA" w:rsidP="00D52E27">
            <w:pPr>
              <w:jc w:val="both"/>
              <w:rPr>
                <w:rFonts w:ascii="Browallia New" w:hAnsi="Browallia New" w:cs="Browallia New"/>
                <w:lang w:eastAsia="en-GB"/>
              </w:rPr>
            </w:pPr>
          </w:p>
        </w:tc>
        <w:tc>
          <w:tcPr>
            <w:tcW w:w="1856" w:type="dxa"/>
            <w:tcBorders>
              <w:top w:val="nil"/>
              <w:left w:val="nil"/>
              <w:bottom w:val="nil"/>
              <w:right w:val="nil"/>
            </w:tcBorders>
            <w:shd w:val="clear" w:color="auto" w:fill="auto"/>
            <w:vAlign w:val="center"/>
          </w:tcPr>
          <w:p w14:paraId="26FD1A3F" w14:textId="77777777" w:rsidR="00BC52CA" w:rsidRPr="00787334" w:rsidRDefault="00BC52CA" w:rsidP="00D52E27">
            <w:pPr>
              <w:jc w:val="both"/>
              <w:rPr>
                <w:rFonts w:ascii="Browallia New" w:hAnsi="Browallia New" w:cs="Browallia New"/>
                <w:lang w:eastAsia="en-GB"/>
              </w:rPr>
            </w:pPr>
          </w:p>
        </w:tc>
        <w:tc>
          <w:tcPr>
            <w:tcW w:w="1820" w:type="dxa"/>
            <w:tcBorders>
              <w:top w:val="nil"/>
              <w:left w:val="nil"/>
              <w:bottom w:val="nil"/>
              <w:right w:val="nil"/>
            </w:tcBorders>
            <w:shd w:val="clear" w:color="auto" w:fill="auto"/>
            <w:vAlign w:val="center"/>
          </w:tcPr>
          <w:p w14:paraId="56E4B070" w14:textId="77777777" w:rsidR="00BC52CA" w:rsidRPr="00787334" w:rsidRDefault="00BC52CA" w:rsidP="00D52E27">
            <w:pPr>
              <w:jc w:val="right"/>
              <w:rPr>
                <w:rFonts w:ascii="Browallia New" w:hAnsi="Browallia New" w:cs="Browallia New"/>
                <w:lang w:eastAsia="en-GB"/>
              </w:rPr>
            </w:pPr>
          </w:p>
        </w:tc>
      </w:tr>
      <w:tr w:rsidR="00BC52CA" w:rsidRPr="00E12BF5" w14:paraId="6CD77D14" w14:textId="77777777" w:rsidTr="00D52E27">
        <w:tc>
          <w:tcPr>
            <w:tcW w:w="4948" w:type="dxa"/>
            <w:tcBorders>
              <w:top w:val="nil"/>
              <w:left w:val="nil"/>
              <w:bottom w:val="nil"/>
              <w:right w:val="nil"/>
            </w:tcBorders>
            <w:shd w:val="clear" w:color="auto" w:fill="auto"/>
            <w:hideMark/>
          </w:tcPr>
          <w:p w14:paraId="3A6C36D8" w14:textId="77777777" w:rsidR="00BC52CA" w:rsidRPr="00787334" w:rsidRDefault="00BC52CA" w:rsidP="00D52E27">
            <w:pPr>
              <w:rPr>
                <w:rFonts w:ascii="Browallia New" w:hAnsi="Browallia New" w:cs="Browallia New"/>
                <w:lang w:eastAsia="en-GB"/>
              </w:rPr>
            </w:pPr>
            <w:r w:rsidRPr="00787334">
              <w:rPr>
                <w:rFonts w:ascii="Browallia New" w:hAnsi="Browallia New" w:cs="Browallia New"/>
                <w:cs/>
                <w:lang w:eastAsia="en-GB"/>
              </w:rPr>
              <w:t>ราคาตามบัญชีของส่วนได้เสียที่ไม่มีอำนาจควบคุมที่ได้มา</w:t>
            </w:r>
          </w:p>
        </w:tc>
        <w:tc>
          <w:tcPr>
            <w:tcW w:w="425" w:type="dxa"/>
            <w:tcBorders>
              <w:top w:val="nil"/>
              <w:left w:val="nil"/>
              <w:bottom w:val="nil"/>
              <w:right w:val="nil"/>
            </w:tcBorders>
            <w:shd w:val="clear" w:color="auto" w:fill="auto"/>
            <w:hideMark/>
          </w:tcPr>
          <w:p w14:paraId="6480D9FA" w14:textId="77777777" w:rsidR="00BC52CA" w:rsidRPr="00787334" w:rsidRDefault="00BC52CA" w:rsidP="00D52E27">
            <w:pPr>
              <w:rPr>
                <w:rFonts w:ascii="Browallia New" w:hAnsi="Browallia New" w:cs="Browallia New"/>
                <w:lang w:eastAsia="en-GB"/>
              </w:rPr>
            </w:pPr>
          </w:p>
        </w:tc>
        <w:tc>
          <w:tcPr>
            <w:tcW w:w="1856" w:type="dxa"/>
            <w:tcBorders>
              <w:top w:val="nil"/>
              <w:left w:val="nil"/>
              <w:bottom w:val="nil"/>
              <w:right w:val="nil"/>
            </w:tcBorders>
            <w:shd w:val="clear" w:color="auto" w:fill="auto"/>
          </w:tcPr>
          <w:p w14:paraId="3E374009" w14:textId="19A307E4" w:rsidR="00BC52CA" w:rsidRPr="00787334" w:rsidRDefault="007A74E0" w:rsidP="00D52E27">
            <w:pPr>
              <w:jc w:val="right"/>
              <w:rPr>
                <w:rFonts w:ascii="Browallia New" w:hAnsi="Browallia New" w:cs="Browallia New"/>
                <w:cs/>
                <w:lang w:eastAsia="en-GB"/>
              </w:rPr>
            </w:pPr>
            <w:r>
              <w:rPr>
                <w:rFonts w:ascii="Browallia New" w:hAnsi="Browallia New" w:cs="Browallia New" w:hint="cs"/>
                <w:cs/>
                <w:lang w:eastAsia="en-GB"/>
              </w:rPr>
              <w:t>2,578,041</w:t>
            </w:r>
          </w:p>
        </w:tc>
        <w:tc>
          <w:tcPr>
            <w:tcW w:w="1820" w:type="dxa"/>
            <w:tcBorders>
              <w:top w:val="nil"/>
              <w:left w:val="nil"/>
              <w:bottom w:val="nil"/>
              <w:right w:val="nil"/>
            </w:tcBorders>
            <w:shd w:val="clear" w:color="auto" w:fill="auto"/>
          </w:tcPr>
          <w:p w14:paraId="68A0688B" w14:textId="205B3BEF" w:rsidR="00BC52CA" w:rsidRPr="00787334" w:rsidRDefault="008D575D" w:rsidP="00C6264E">
            <w:pPr>
              <w:jc w:val="center"/>
              <w:rPr>
                <w:rFonts w:ascii="Browallia New" w:hAnsi="Browallia New" w:cs="Browallia New"/>
                <w:cs/>
                <w:lang w:eastAsia="en-GB"/>
              </w:rPr>
            </w:pPr>
            <w:r>
              <w:rPr>
                <w:rFonts w:ascii="Browallia New" w:hAnsi="Browallia New" w:cs="Browallia New" w:hint="cs"/>
                <w:cs/>
                <w:lang w:eastAsia="en-GB"/>
              </w:rPr>
              <w:t xml:space="preserve">      </w:t>
            </w:r>
            <w:r w:rsidR="00C6264E">
              <w:rPr>
                <w:rFonts w:ascii="Browallia New" w:hAnsi="Browallia New" w:cs="Browallia New" w:hint="cs"/>
                <w:cs/>
                <w:lang w:eastAsia="en-GB"/>
              </w:rPr>
              <w:t>-</w:t>
            </w:r>
          </w:p>
        </w:tc>
      </w:tr>
      <w:tr w:rsidR="00BC52CA" w:rsidRPr="00E12BF5" w14:paraId="14233034" w14:textId="77777777" w:rsidTr="00D52E27">
        <w:tc>
          <w:tcPr>
            <w:tcW w:w="4948" w:type="dxa"/>
            <w:tcBorders>
              <w:top w:val="nil"/>
              <w:left w:val="nil"/>
              <w:bottom w:val="nil"/>
              <w:right w:val="nil"/>
            </w:tcBorders>
            <w:shd w:val="clear" w:color="auto" w:fill="auto"/>
            <w:hideMark/>
          </w:tcPr>
          <w:p w14:paraId="21E64747" w14:textId="77777777" w:rsidR="00BC52CA" w:rsidRPr="00787334" w:rsidRDefault="00BC52CA" w:rsidP="00D52E27">
            <w:pPr>
              <w:rPr>
                <w:rFonts w:ascii="Browallia New" w:hAnsi="Browallia New" w:cs="Browallia New"/>
                <w:lang w:eastAsia="en-GB"/>
              </w:rPr>
            </w:pPr>
            <w:r w:rsidRPr="00787334">
              <w:rPr>
                <w:rFonts w:ascii="Browallia New" w:hAnsi="Browallia New" w:cs="Browallia New"/>
                <w:cs/>
                <w:lang w:eastAsia="en-GB"/>
              </w:rPr>
              <w:t>สิ่งตอบแทนที่จ่ายให้แก่ส่วนได้เสียที่ไม่มีอำนาจควบคุม</w:t>
            </w:r>
          </w:p>
        </w:tc>
        <w:tc>
          <w:tcPr>
            <w:tcW w:w="425" w:type="dxa"/>
            <w:tcBorders>
              <w:top w:val="nil"/>
              <w:left w:val="nil"/>
              <w:bottom w:val="nil"/>
              <w:right w:val="nil"/>
            </w:tcBorders>
            <w:shd w:val="clear" w:color="auto" w:fill="auto"/>
            <w:hideMark/>
          </w:tcPr>
          <w:p w14:paraId="1A492E8F" w14:textId="77777777" w:rsidR="00BC52CA" w:rsidRPr="00787334" w:rsidRDefault="00BC52CA" w:rsidP="00D52E27">
            <w:pPr>
              <w:rPr>
                <w:rFonts w:ascii="Browallia New" w:hAnsi="Browallia New" w:cs="Browallia New"/>
                <w:lang w:eastAsia="en-GB"/>
              </w:rPr>
            </w:pPr>
          </w:p>
        </w:tc>
        <w:tc>
          <w:tcPr>
            <w:tcW w:w="1856" w:type="dxa"/>
            <w:tcBorders>
              <w:top w:val="nil"/>
              <w:left w:val="nil"/>
              <w:bottom w:val="nil"/>
              <w:right w:val="nil"/>
            </w:tcBorders>
            <w:shd w:val="clear" w:color="auto" w:fill="auto"/>
          </w:tcPr>
          <w:p w14:paraId="048BED88" w14:textId="583ED3A2" w:rsidR="00BC52CA" w:rsidRPr="00787334" w:rsidRDefault="005B0B6F" w:rsidP="00D52E27">
            <w:pPr>
              <w:jc w:val="right"/>
              <w:rPr>
                <w:rFonts w:ascii="Browallia New" w:hAnsi="Browallia New" w:cs="Browallia New"/>
                <w:cs/>
                <w:lang w:eastAsia="en-GB"/>
              </w:rPr>
            </w:pPr>
            <w:r>
              <w:rPr>
                <w:rFonts w:ascii="Browallia New" w:hAnsi="Browallia New" w:cs="Browallia New" w:hint="cs"/>
                <w:cs/>
                <w:lang w:eastAsia="en-GB"/>
              </w:rPr>
              <w:t>(</w:t>
            </w:r>
            <w:r w:rsidR="00C86CC8" w:rsidRPr="00C86CC8">
              <w:rPr>
                <w:rFonts w:ascii="Browallia New" w:hAnsi="Browallia New" w:cs="Browallia New"/>
                <w:cs/>
                <w:lang w:eastAsia="en-GB"/>
              </w:rPr>
              <w:t>42</w:t>
            </w:r>
            <w:r w:rsidR="00C86CC8">
              <w:rPr>
                <w:rFonts w:ascii="Browallia New" w:hAnsi="Browallia New" w:cs="Browallia New" w:hint="cs"/>
                <w:cs/>
                <w:lang w:eastAsia="en-GB"/>
              </w:rPr>
              <w:t>,</w:t>
            </w:r>
            <w:r w:rsidR="00C86CC8" w:rsidRPr="00C86CC8">
              <w:rPr>
                <w:rFonts w:ascii="Browallia New" w:hAnsi="Browallia New" w:cs="Browallia New"/>
                <w:cs/>
                <w:lang w:eastAsia="en-GB"/>
              </w:rPr>
              <w:t>843</w:t>
            </w:r>
            <w:r w:rsidR="00C86CC8">
              <w:rPr>
                <w:rFonts w:ascii="Browallia New" w:hAnsi="Browallia New" w:cs="Browallia New" w:hint="cs"/>
                <w:cs/>
                <w:lang w:eastAsia="en-GB"/>
              </w:rPr>
              <w:t>,</w:t>
            </w:r>
            <w:r w:rsidR="00C86CC8" w:rsidRPr="00C86CC8">
              <w:rPr>
                <w:rFonts w:ascii="Browallia New" w:hAnsi="Browallia New" w:cs="Browallia New"/>
                <w:cs/>
                <w:lang w:eastAsia="en-GB"/>
              </w:rPr>
              <w:t>554</w:t>
            </w:r>
            <w:r>
              <w:rPr>
                <w:rFonts w:ascii="Browallia New" w:hAnsi="Browallia New" w:cs="Browallia New" w:hint="cs"/>
                <w:cs/>
                <w:lang w:eastAsia="en-GB"/>
              </w:rPr>
              <w:t>)</w:t>
            </w:r>
          </w:p>
        </w:tc>
        <w:tc>
          <w:tcPr>
            <w:tcW w:w="1820" w:type="dxa"/>
            <w:tcBorders>
              <w:top w:val="nil"/>
              <w:left w:val="nil"/>
              <w:bottom w:val="nil"/>
              <w:right w:val="nil"/>
            </w:tcBorders>
            <w:shd w:val="clear" w:color="auto" w:fill="auto"/>
          </w:tcPr>
          <w:p w14:paraId="07243C1F" w14:textId="25A5E51D" w:rsidR="00BC52CA" w:rsidRPr="00787334" w:rsidRDefault="008D575D" w:rsidP="00C6264E">
            <w:pPr>
              <w:jc w:val="center"/>
              <w:rPr>
                <w:rFonts w:ascii="Browallia New" w:hAnsi="Browallia New" w:cs="Browallia New"/>
                <w:cs/>
                <w:lang w:eastAsia="en-GB"/>
              </w:rPr>
            </w:pPr>
            <w:r>
              <w:rPr>
                <w:rFonts w:ascii="Browallia New" w:hAnsi="Browallia New" w:cs="Browallia New" w:hint="cs"/>
                <w:cs/>
                <w:lang w:eastAsia="en-GB"/>
              </w:rPr>
              <w:t xml:space="preserve">      </w:t>
            </w:r>
            <w:r w:rsidR="00C6264E">
              <w:rPr>
                <w:rFonts w:ascii="Browallia New" w:hAnsi="Browallia New" w:cs="Browallia New" w:hint="cs"/>
                <w:cs/>
                <w:lang w:eastAsia="en-GB"/>
              </w:rPr>
              <w:t>-</w:t>
            </w:r>
          </w:p>
        </w:tc>
      </w:tr>
      <w:tr w:rsidR="00BC52CA" w:rsidRPr="00E12BF5" w14:paraId="0B73C0AB" w14:textId="77777777" w:rsidTr="00D52E27">
        <w:tc>
          <w:tcPr>
            <w:tcW w:w="4948" w:type="dxa"/>
            <w:tcBorders>
              <w:top w:val="nil"/>
              <w:left w:val="nil"/>
              <w:bottom w:val="nil"/>
              <w:right w:val="nil"/>
            </w:tcBorders>
            <w:shd w:val="clear" w:color="auto" w:fill="auto"/>
            <w:hideMark/>
          </w:tcPr>
          <w:p w14:paraId="24FD048C" w14:textId="77777777" w:rsidR="00BC52CA" w:rsidRPr="00787334" w:rsidRDefault="00BC52CA" w:rsidP="005529EC">
            <w:pPr>
              <w:ind w:left="311" w:hanging="284"/>
              <w:rPr>
                <w:rFonts w:ascii="Browallia New" w:hAnsi="Browallia New" w:cs="Browallia New"/>
                <w:b/>
                <w:bCs/>
                <w:lang w:eastAsia="en-GB"/>
              </w:rPr>
            </w:pPr>
            <w:r w:rsidRPr="00787334">
              <w:rPr>
                <w:rFonts w:ascii="Browallia New" w:hAnsi="Browallia New" w:cs="Browallia New"/>
                <w:b/>
                <w:bCs/>
                <w:cs/>
                <w:lang w:eastAsia="en-GB"/>
              </w:rPr>
              <w:t>ส่วนเกินของสิ่งตอบแทนที่จ่ายรับรู้ในส่วนของเจ้าของของบริษัทใหญ่</w:t>
            </w:r>
          </w:p>
        </w:tc>
        <w:tc>
          <w:tcPr>
            <w:tcW w:w="425" w:type="dxa"/>
            <w:tcBorders>
              <w:top w:val="nil"/>
              <w:left w:val="nil"/>
              <w:bottom w:val="nil"/>
              <w:right w:val="nil"/>
            </w:tcBorders>
            <w:shd w:val="clear" w:color="auto" w:fill="auto"/>
            <w:hideMark/>
          </w:tcPr>
          <w:p w14:paraId="19A4378B" w14:textId="77777777" w:rsidR="00BC52CA" w:rsidRPr="00787334" w:rsidRDefault="00BC52CA" w:rsidP="00D52E27">
            <w:pPr>
              <w:rPr>
                <w:rFonts w:ascii="Browallia New" w:hAnsi="Browallia New" w:cs="Browallia New"/>
                <w:b/>
                <w:bCs/>
                <w:lang w:eastAsia="en-GB"/>
              </w:rPr>
            </w:pPr>
          </w:p>
        </w:tc>
        <w:tc>
          <w:tcPr>
            <w:tcW w:w="1856" w:type="dxa"/>
            <w:tcBorders>
              <w:top w:val="nil"/>
              <w:left w:val="nil"/>
              <w:bottom w:val="nil"/>
              <w:right w:val="nil"/>
            </w:tcBorders>
            <w:shd w:val="clear" w:color="auto" w:fill="auto"/>
          </w:tcPr>
          <w:p w14:paraId="45CC1E59" w14:textId="77777777" w:rsidR="00BC52CA" w:rsidRPr="00126E44" w:rsidRDefault="00BC52CA" w:rsidP="005E7073">
            <w:pPr>
              <w:pBdr>
                <w:top w:val="single" w:sz="4" w:space="1" w:color="auto"/>
                <w:bottom w:val="single" w:sz="12" w:space="1" w:color="auto"/>
              </w:pBdr>
              <w:jc w:val="right"/>
              <w:rPr>
                <w:rFonts w:ascii="Browallia New" w:hAnsi="Browallia New" w:cs="Browallia New"/>
                <w:lang w:val="en-US" w:eastAsia="en-GB"/>
              </w:rPr>
            </w:pPr>
          </w:p>
          <w:p w14:paraId="4BF38A50" w14:textId="717B6156" w:rsidR="00AB24AF" w:rsidRPr="00787334" w:rsidRDefault="00776B5A" w:rsidP="005E7073">
            <w:pPr>
              <w:pBdr>
                <w:top w:val="single" w:sz="4" w:space="1" w:color="auto"/>
                <w:bottom w:val="single" w:sz="12" w:space="1" w:color="auto"/>
              </w:pBdr>
              <w:jc w:val="right"/>
              <w:rPr>
                <w:rFonts w:ascii="Browallia New" w:hAnsi="Browallia New" w:cs="Browallia New"/>
                <w:cs/>
                <w:lang w:eastAsia="en-GB"/>
              </w:rPr>
            </w:pPr>
            <w:r>
              <w:rPr>
                <w:rFonts w:ascii="Browallia New" w:hAnsi="Browallia New" w:cs="Browallia New" w:hint="cs"/>
                <w:cs/>
                <w:lang w:eastAsia="en-GB"/>
              </w:rPr>
              <w:t>(</w:t>
            </w:r>
            <w:r w:rsidR="007A74E0">
              <w:rPr>
                <w:rFonts w:ascii="Browallia New" w:hAnsi="Browallia New" w:cs="Browallia New" w:hint="cs"/>
                <w:cs/>
                <w:lang w:eastAsia="en-GB"/>
              </w:rPr>
              <w:t>40,256,513</w:t>
            </w:r>
            <w:r>
              <w:rPr>
                <w:rFonts w:ascii="Browallia New" w:hAnsi="Browallia New" w:cs="Browallia New" w:hint="cs"/>
                <w:cs/>
                <w:lang w:eastAsia="en-GB"/>
              </w:rPr>
              <w:t>)</w:t>
            </w:r>
          </w:p>
        </w:tc>
        <w:tc>
          <w:tcPr>
            <w:tcW w:w="1820" w:type="dxa"/>
            <w:tcBorders>
              <w:top w:val="nil"/>
              <w:left w:val="nil"/>
              <w:bottom w:val="nil"/>
              <w:right w:val="nil"/>
            </w:tcBorders>
            <w:shd w:val="clear" w:color="auto" w:fill="auto"/>
          </w:tcPr>
          <w:p w14:paraId="3DAB5A50" w14:textId="77777777" w:rsidR="00C6264E" w:rsidRDefault="00C6264E" w:rsidP="005E7073">
            <w:pPr>
              <w:pBdr>
                <w:top w:val="single" w:sz="4" w:space="1" w:color="auto"/>
                <w:bottom w:val="single" w:sz="12" w:space="1" w:color="auto"/>
              </w:pBdr>
              <w:jc w:val="center"/>
              <w:rPr>
                <w:rFonts w:ascii="Browallia New" w:hAnsi="Browallia New" w:cs="Browallia New"/>
                <w:lang w:eastAsia="en-GB"/>
              </w:rPr>
            </w:pPr>
          </w:p>
          <w:p w14:paraId="590E0F74" w14:textId="47C8923D" w:rsidR="00BC52CA" w:rsidRPr="00787334" w:rsidRDefault="008D575D" w:rsidP="005E7073">
            <w:pPr>
              <w:pBdr>
                <w:top w:val="single" w:sz="4" w:space="1" w:color="auto"/>
                <w:bottom w:val="single" w:sz="12" w:space="1" w:color="auto"/>
              </w:pBdr>
              <w:jc w:val="center"/>
              <w:rPr>
                <w:rFonts w:ascii="Browallia New" w:hAnsi="Browallia New" w:cs="Browallia New"/>
                <w:cs/>
                <w:lang w:eastAsia="en-GB"/>
              </w:rPr>
            </w:pPr>
            <w:r>
              <w:rPr>
                <w:rFonts w:ascii="Browallia New" w:hAnsi="Browallia New" w:cs="Browallia New" w:hint="cs"/>
                <w:cs/>
                <w:lang w:eastAsia="en-GB"/>
              </w:rPr>
              <w:t xml:space="preserve">      </w:t>
            </w:r>
            <w:r w:rsidR="00C6264E">
              <w:rPr>
                <w:rFonts w:ascii="Browallia New" w:hAnsi="Browallia New" w:cs="Browallia New" w:hint="cs"/>
                <w:cs/>
                <w:lang w:eastAsia="en-GB"/>
              </w:rPr>
              <w:t>-</w:t>
            </w:r>
          </w:p>
        </w:tc>
      </w:tr>
    </w:tbl>
    <w:p w14:paraId="02E48806" w14:textId="77777777" w:rsidR="00BC52CA" w:rsidRPr="00787334" w:rsidRDefault="00BC52CA" w:rsidP="00A46AB3">
      <w:pPr>
        <w:ind w:firstLine="720"/>
        <w:rPr>
          <w:rFonts w:ascii="Browallia New" w:hAnsi="Browallia New" w:cs="Browallia New"/>
          <w:b/>
          <w:bCs/>
          <w:cs/>
        </w:rPr>
      </w:pPr>
    </w:p>
    <w:p w14:paraId="11D9DAF1" w14:textId="77777777" w:rsidR="007644EF" w:rsidRDefault="007644EF">
      <w:pPr>
        <w:rPr>
          <w:rFonts w:ascii="Browallia New" w:hAnsi="Browallia New" w:cs="Browallia New"/>
          <w:cs/>
        </w:rPr>
      </w:pPr>
      <w:r>
        <w:rPr>
          <w:rFonts w:ascii="Browallia New" w:hAnsi="Browallia New" w:cs="Browallia New"/>
          <w:cs/>
        </w:rPr>
        <w:br w:type="page"/>
      </w:r>
    </w:p>
    <w:p w14:paraId="775EAE6D" w14:textId="1C4EB09B" w:rsidR="00BC52CA" w:rsidRPr="00A46AB3" w:rsidRDefault="00BC52CA" w:rsidP="00A46AB3">
      <w:pPr>
        <w:ind w:left="426"/>
        <w:jc w:val="thaiDistribute"/>
        <w:rPr>
          <w:rFonts w:ascii="Browallia New" w:eastAsia="Arial Unicode MS" w:hAnsi="Browallia New" w:cs="Browallia New"/>
        </w:rPr>
      </w:pPr>
      <w:r w:rsidRPr="00787334">
        <w:rPr>
          <w:rFonts w:ascii="Browallia New" w:hAnsi="Browallia New" w:cs="Browallia New" w:hint="cs"/>
          <w:cs/>
        </w:rPr>
        <w:t>ผลกระทบจากการเปลี่ยนแปลงของส่วนได้เสียในความเป็นเจ้าของของบริษัทใหญ่สำหรับปีมีดังนี้</w:t>
      </w:r>
    </w:p>
    <w:p w14:paraId="06569193" w14:textId="77777777" w:rsidR="00BC52CA" w:rsidRPr="00787334" w:rsidRDefault="00BC52CA" w:rsidP="00BC52CA">
      <w:pPr>
        <w:ind w:left="540" w:firstLine="27"/>
        <w:rPr>
          <w:rFonts w:ascii="Browallia New" w:hAnsi="Browallia New" w:cs="Browallia New"/>
        </w:rPr>
      </w:pPr>
    </w:p>
    <w:tbl>
      <w:tblPr>
        <w:tblW w:w="9049" w:type="dxa"/>
        <w:tblInd w:w="547" w:type="dxa"/>
        <w:tblLook w:val="04A0" w:firstRow="1" w:lastRow="0" w:firstColumn="1" w:lastColumn="0" w:noHBand="0" w:noVBand="1"/>
      </w:tblPr>
      <w:tblGrid>
        <w:gridCol w:w="4948"/>
        <w:gridCol w:w="425"/>
        <w:gridCol w:w="1856"/>
        <w:gridCol w:w="1820"/>
      </w:tblGrid>
      <w:tr w:rsidR="003C1587" w:rsidRPr="00E12BF5" w14:paraId="3C4C2B6A" w14:textId="77777777" w:rsidTr="001E5142">
        <w:tc>
          <w:tcPr>
            <w:tcW w:w="4948" w:type="dxa"/>
            <w:tcBorders>
              <w:top w:val="nil"/>
              <w:left w:val="nil"/>
              <w:bottom w:val="nil"/>
              <w:right w:val="nil"/>
            </w:tcBorders>
            <w:shd w:val="clear" w:color="auto" w:fill="auto"/>
            <w:vAlign w:val="center"/>
          </w:tcPr>
          <w:p w14:paraId="664D65EB" w14:textId="77777777" w:rsidR="003C1587" w:rsidRPr="00E12BF5" w:rsidRDefault="003C1587" w:rsidP="001E5142">
            <w:pPr>
              <w:rPr>
                <w:rFonts w:ascii="Browallia New" w:hAnsi="Browallia New" w:cs="Browallia New"/>
                <w:b/>
                <w:bCs/>
                <w:cs/>
                <w:lang w:val="en-US" w:eastAsia="en-GB"/>
              </w:rPr>
            </w:pPr>
          </w:p>
        </w:tc>
        <w:tc>
          <w:tcPr>
            <w:tcW w:w="425" w:type="dxa"/>
            <w:tcBorders>
              <w:top w:val="nil"/>
              <w:left w:val="nil"/>
              <w:bottom w:val="nil"/>
              <w:right w:val="nil"/>
            </w:tcBorders>
            <w:shd w:val="clear" w:color="auto" w:fill="auto"/>
            <w:vAlign w:val="center"/>
          </w:tcPr>
          <w:p w14:paraId="424BC9DA" w14:textId="77777777" w:rsidR="003C1587" w:rsidRPr="00E12BF5" w:rsidRDefault="003C1587" w:rsidP="001E5142">
            <w:pPr>
              <w:jc w:val="both"/>
              <w:rPr>
                <w:rFonts w:ascii="Browallia New" w:hAnsi="Browallia New" w:cs="Browallia New"/>
                <w:lang w:eastAsia="en-GB"/>
              </w:rPr>
            </w:pPr>
          </w:p>
        </w:tc>
        <w:tc>
          <w:tcPr>
            <w:tcW w:w="1856" w:type="dxa"/>
            <w:tcBorders>
              <w:top w:val="nil"/>
              <w:left w:val="nil"/>
              <w:bottom w:val="nil"/>
              <w:right w:val="nil"/>
            </w:tcBorders>
            <w:shd w:val="clear" w:color="auto" w:fill="auto"/>
            <w:vAlign w:val="center"/>
          </w:tcPr>
          <w:p w14:paraId="708B9618" w14:textId="77777777" w:rsidR="003C1587" w:rsidRPr="00E12BF5" w:rsidRDefault="003C1587" w:rsidP="001E5142">
            <w:pPr>
              <w:jc w:val="right"/>
              <w:rPr>
                <w:rFonts w:ascii="Browallia New" w:hAnsi="Browallia New" w:cs="Browallia New"/>
                <w:b/>
                <w:bCs/>
                <w:lang w:eastAsia="en-GB"/>
              </w:rPr>
            </w:pPr>
          </w:p>
        </w:tc>
        <w:tc>
          <w:tcPr>
            <w:tcW w:w="1820" w:type="dxa"/>
            <w:tcBorders>
              <w:top w:val="nil"/>
              <w:left w:val="nil"/>
              <w:bottom w:val="nil"/>
              <w:right w:val="nil"/>
            </w:tcBorders>
            <w:shd w:val="clear" w:color="auto" w:fill="auto"/>
            <w:vAlign w:val="center"/>
          </w:tcPr>
          <w:p w14:paraId="360A181F" w14:textId="77777777" w:rsidR="003C1587" w:rsidRPr="00E12BF5" w:rsidRDefault="003C1587" w:rsidP="001E5142">
            <w:pPr>
              <w:jc w:val="right"/>
              <w:rPr>
                <w:rFonts w:ascii="Browallia New" w:hAnsi="Browallia New" w:cs="Browallia New"/>
                <w:b/>
                <w:bCs/>
                <w:cs/>
                <w:lang w:eastAsia="en-GB"/>
              </w:rPr>
            </w:pPr>
            <w:r>
              <w:rPr>
                <w:rFonts w:ascii="Browallia New" w:hAnsi="Browallia New" w:cs="Browallia New" w:hint="cs"/>
                <w:snapToGrid w:val="0"/>
                <w:cs/>
                <w:lang w:eastAsia="th-TH"/>
              </w:rPr>
              <w:t>(</w:t>
            </w:r>
            <w:r>
              <w:rPr>
                <w:rFonts w:ascii="Browallia New" w:hAnsi="Browallia New" w:cs="Browallia New" w:hint="cs"/>
                <w:cs/>
              </w:rPr>
              <w:t xml:space="preserve">หน่วย </w:t>
            </w:r>
            <w:r>
              <w:rPr>
                <w:rFonts w:ascii="Browallia New" w:hAnsi="Browallia New" w:cs="Browallia New" w:hint="cs"/>
                <w:lang w:val="en-GB"/>
              </w:rPr>
              <w:t xml:space="preserve">: </w:t>
            </w:r>
            <w:r>
              <w:rPr>
                <w:rFonts w:ascii="Browallia New" w:hAnsi="Browallia New" w:cs="Browallia New" w:hint="cs"/>
                <w:cs/>
              </w:rPr>
              <w:t>บาท)</w:t>
            </w:r>
          </w:p>
        </w:tc>
      </w:tr>
      <w:tr w:rsidR="003C1587" w:rsidRPr="00A71E50" w14:paraId="17BD4AAC" w14:textId="77777777" w:rsidTr="001E5142">
        <w:tc>
          <w:tcPr>
            <w:tcW w:w="4948" w:type="dxa"/>
            <w:tcBorders>
              <w:top w:val="nil"/>
              <w:left w:val="nil"/>
              <w:bottom w:val="nil"/>
              <w:right w:val="nil"/>
            </w:tcBorders>
            <w:shd w:val="clear" w:color="auto" w:fill="auto"/>
            <w:vAlign w:val="center"/>
            <w:hideMark/>
          </w:tcPr>
          <w:p w14:paraId="512A464B" w14:textId="77777777" w:rsidR="003C1587" w:rsidRPr="00E12BF5" w:rsidRDefault="003C1587" w:rsidP="001E5142">
            <w:pPr>
              <w:rPr>
                <w:rFonts w:ascii="Browallia New" w:hAnsi="Browallia New" w:cs="Browallia New"/>
                <w:lang w:eastAsia="en-GB"/>
              </w:rPr>
            </w:pPr>
          </w:p>
        </w:tc>
        <w:tc>
          <w:tcPr>
            <w:tcW w:w="425" w:type="dxa"/>
            <w:tcBorders>
              <w:top w:val="nil"/>
              <w:left w:val="nil"/>
              <w:bottom w:val="nil"/>
              <w:right w:val="nil"/>
            </w:tcBorders>
            <w:shd w:val="clear" w:color="auto" w:fill="auto"/>
            <w:vAlign w:val="center"/>
            <w:hideMark/>
          </w:tcPr>
          <w:p w14:paraId="5DD77B58" w14:textId="77777777" w:rsidR="003C1587" w:rsidRPr="00E12BF5" w:rsidRDefault="003C1587" w:rsidP="001E5142">
            <w:pPr>
              <w:jc w:val="both"/>
              <w:rPr>
                <w:rFonts w:ascii="Browallia New" w:hAnsi="Browallia New" w:cs="Browallia New"/>
                <w:lang w:eastAsia="en-GB"/>
              </w:rPr>
            </w:pPr>
          </w:p>
        </w:tc>
        <w:tc>
          <w:tcPr>
            <w:tcW w:w="1856" w:type="dxa"/>
            <w:tcBorders>
              <w:top w:val="nil"/>
              <w:left w:val="nil"/>
              <w:bottom w:val="nil"/>
              <w:right w:val="nil"/>
            </w:tcBorders>
            <w:shd w:val="clear" w:color="auto" w:fill="auto"/>
            <w:vAlign w:val="bottom"/>
          </w:tcPr>
          <w:p w14:paraId="2EA3BF7A" w14:textId="77777777" w:rsidR="003C1587" w:rsidRPr="00A71E50" w:rsidRDefault="003C1587" w:rsidP="001E5142">
            <w:pPr>
              <w:pBdr>
                <w:bottom w:val="single" w:sz="4" w:space="1" w:color="auto"/>
              </w:pBdr>
              <w:jc w:val="center"/>
              <w:rPr>
                <w:rFonts w:ascii="Browallia New" w:hAnsi="Browallia New" w:cs="Browallia New"/>
                <w:cs/>
                <w:lang w:val="en-GB"/>
              </w:rPr>
            </w:pPr>
            <w:r w:rsidRPr="00A71E50">
              <w:rPr>
                <w:rFonts w:ascii="Browallia New" w:hAnsi="Browallia New" w:cs="Browallia New"/>
                <w:cs/>
                <w:lang w:val="en-GB"/>
              </w:rPr>
              <w:t>256</w:t>
            </w:r>
            <w:r w:rsidRPr="00A71E50">
              <w:rPr>
                <w:rFonts w:ascii="Browallia New" w:hAnsi="Browallia New" w:cs="Browallia New" w:hint="cs"/>
                <w:cs/>
                <w:lang w:val="en-GB"/>
              </w:rPr>
              <w:t>4</w:t>
            </w:r>
          </w:p>
        </w:tc>
        <w:tc>
          <w:tcPr>
            <w:tcW w:w="1820" w:type="dxa"/>
            <w:tcBorders>
              <w:top w:val="nil"/>
              <w:left w:val="nil"/>
              <w:bottom w:val="nil"/>
              <w:right w:val="nil"/>
            </w:tcBorders>
            <w:shd w:val="clear" w:color="auto" w:fill="auto"/>
            <w:vAlign w:val="bottom"/>
          </w:tcPr>
          <w:p w14:paraId="5AF5835C" w14:textId="77777777" w:rsidR="003C1587" w:rsidRPr="00A71E50" w:rsidRDefault="003C1587" w:rsidP="001E5142">
            <w:pPr>
              <w:pBdr>
                <w:bottom w:val="single" w:sz="4" w:space="1" w:color="auto"/>
              </w:pBdr>
              <w:jc w:val="center"/>
              <w:rPr>
                <w:rFonts w:ascii="Browallia New" w:hAnsi="Browallia New" w:cs="Browallia New"/>
                <w:lang w:val="en-GB"/>
              </w:rPr>
            </w:pPr>
            <w:r w:rsidRPr="00A71E50">
              <w:rPr>
                <w:rFonts w:ascii="Browallia New" w:hAnsi="Browallia New" w:cs="Browallia New"/>
                <w:cs/>
                <w:lang w:val="en-GB"/>
              </w:rPr>
              <w:t>256</w:t>
            </w:r>
            <w:r w:rsidRPr="00A71E50">
              <w:rPr>
                <w:rFonts w:ascii="Browallia New" w:hAnsi="Browallia New" w:cs="Browallia New" w:hint="cs"/>
                <w:cs/>
                <w:lang w:val="en-GB"/>
              </w:rPr>
              <w:t>3</w:t>
            </w:r>
          </w:p>
        </w:tc>
      </w:tr>
      <w:tr w:rsidR="003C1587" w:rsidRPr="00E12BF5" w14:paraId="5A59558B" w14:textId="77777777" w:rsidTr="001E5142">
        <w:tc>
          <w:tcPr>
            <w:tcW w:w="4948" w:type="dxa"/>
            <w:tcBorders>
              <w:top w:val="nil"/>
              <w:left w:val="nil"/>
              <w:bottom w:val="nil"/>
              <w:right w:val="nil"/>
            </w:tcBorders>
            <w:shd w:val="clear" w:color="auto" w:fill="auto"/>
            <w:vAlign w:val="center"/>
          </w:tcPr>
          <w:p w14:paraId="53E671B0" w14:textId="77777777" w:rsidR="003C1587" w:rsidRPr="00E12BF5" w:rsidRDefault="003C1587" w:rsidP="001E5142">
            <w:pPr>
              <w:jc w:val="both"/>
              <w:rPr>
                <w:rFonts w:ascii="Browallia New" w:hAnsi="Browallia New" w:cs="Browallia New"/>
                <w:cs/>
                <w:lang w:eastAsia="en-GB"/>
              </w:rPr>
            </w:pPr>
          </w:p>
        </w:tc>
        <w:tc>
          <w:tcPr>
            <w:tcW w:w="425" w:type="dxa"/>
            <w:tcBorders>
              <w:top w:val="nil"/>
              <w:left w:val="nil"/>
              <w:bottom w:val="nil"/>
              <w:right w:val="nil"/>
            </w:tcBorders>
            <w:shd w:val="clear" w:color="auto" w:fill="auto"/>
            <w:vAlign w:val="center"/>
          </w:tcPr>
          <w:p w14:paraId="4AA45889" w14:textId="77777777" w:rsidR="003C1587" w:rsidRPr="00E12BF5" w:rsidRDefault="003C1587" w:rsidP="001E5142">
            <w:pPr>
              <w:jc w:val="both"/>
              <w:rPr>
                <w:rFonts w:ascii="Browallia New" w:hAnsi="Browallia New" w:cs="Browallia New"/>
                <w:lang w:eastAsia="en-GB"/>
              </w:rPr>
            </w:pPr>
          </w:p>
        </w:tc>
        <w:tc>
          <w:tcPr>
            <w:tcW w:w="1856" w:type="dxa"/>
            <w:tcBorders>
              <w:top w:val="nil"/>
              <w:left w:val="nil"/>
              <w:bottom w:val="nil"/>
              <w:right w:val="nil"/>
            </w:tcBorders>
            <w:shd w:val="clear" w:color="auto" w:fill="auto"/>
            <w:vAlign w:val="center"/>
          </w:tcPr>
          <w:p w14:paraId="1DE55351" w14:textId="77777777" w:rsidR="003C1587" w:rsidRPr="00E12BF5" w:rsidRDefault="003C1587" w:rsidP="001E5142">
            <w:pPr>
              <w:jc w:val="both"/>
              <w:rPr>
                <w:rFonts w:ascii="Browallia New" w:hAnsi="Browallia New" w:cs="Browallia New"/>
                <w:lang w:eastAsia="en-GB"/>
              </w:rPr>
            </w:pPr>
          </w:p>
        </w:tc>
        <w:tc>
          <w:tcPr>
            <w:tcW w:w="1820" w:type="dxa"/>
            <w:tcBorders>
              <w:top w:val="nil"/>
              <w:left w:val="nil"/>
              <w:bottom w:val="nil"/>
              <w:right w:val="nil"/>
            </w:tcBorders>
            <w:shd w:val="clear" w:color="auto" w:fill="auto"/>
            <w:vAlign w:val="center"/>
          </w:tcPr>
          <w:p w14:paraId="01BA1236" w14:textId="77777777" w:rsidR="003C1587" w:rsidRPr="00E12BF5" w:rsidRDefault="003C1587" w:rsidP="001E5142">
            <w:pPr>
              <w:jc w:val="right"/>
              <w:rPr>
                <w:rFonts w:ascii="Browallia New" w:hAnsi="Browallia New" w:cs="Browallia New"/>
                <w:lang w:eastAsia="en-GB"/>
              </w:rPr>
            </w:pPr>
          </w:p>
        </w:tc>
      </w:tr>
      <w:tr w:rsidR="003C1587" w:rsidRPr="00E12BF5" w14:paraId="31C71BEA" w14:textId="77777777" w:rsidTr="001E5142">
        <w:tc>
          <w:tcPr>
            <w:tcW w:w="4948" w:type="dxa"/>
            <w:tcBorders>
              <w:top w:val="nil"/>
              <w:left w:val="nil"/>
              <w:bottom w:val="nil"/>
              <w:right w:val="nil"/>
            </w:tcBorders>
            <w:shd w:val="clear" w:color="auto" w:fill="auto"/>
            <w:vAlign w:val="center"/>
            <w:hideMark/>
          </w:tcPr>
          <w:p w14:paraId="30338A9E" w14:textId="25357DF4" w:rsidR="003C1587" w:rsidRPr="00A80DDC" w:rsidRDefault="003C1587" w:rsidP="00A80DDC">
            <w:pPr>
              <w:ind w:left="311" w:hanging="311"/>
              <w:rPr>
                <w:rFonts w:ascii="Browallia New" w:eastAsia="Arial Unicode MS" w:hAnsi="Browallia New" w:cs="Browallia New"/>
                <w:lang w:val="en-GB"/>
              </w:rPr>
            </w:pPr>
            <w:r w:rsidRPr="00A80DDC">
              <w:rPr>
                <w:rFonts w:ascii="Browallia New" w:eastAsia="Arial Unicode MS" w:hAnsi="Browallia New" w:cs="Browallia New" w:hint="cs"/>
                <w:cs/>
                <w:lang w:val="en-GB"/>
              </w:rPr>
              <w:t>การเปลี่ยนแปลงในส่วนของเจ้าของของผู้ถือหุ้นของบริษัทเกิดจาก:</w:t>
            </w:r>
          </w:p>
        </w:tc>
        <w:tc>
          <w:tcPr>
            <w:tcW w:w="425" w:type="dxa"/>
            <w:tcBorders>
              <w:top w:val="nil"/>
              <w:left w:val="nil"/>
              <w:bottom w:val="nil"/>
              <w:right w:val="nil"/>
            </w:tcBorders>
            <w:shd w:val="clear" w:color="auto" w:fill="auto"/>
            <w:vAlign w:val="center"/>
            <w:hideMark/>
          </w:tcPr>
          <w:p w14:paraId="4459A711" w14:textId="77777777" w:rsidR="003C1587" w:rsidRPr="00E12BF5" w:rsidRDefault="003C1587" w:rsidP="003C1587">
            <w:pPr>
              <w:rPr>
                <w:rFonts w:ascii="Browallia New" w:hAnsi="Browallia New" w:cs="Browallia New"/>
                <w:lang w:eastAsia="en-GB"/>
              </w:rPr>
            </w:pPr>
          </w:p>
        </w:tc>
        <w:tc>
          <w:tcPr>
            <w:tcW w:w="1856" w:type="dxa"/>
            <w:tcBorders>
              <w:top w:val="nil"/>
              <w:left w:val="nil"/>
              <w:bottom w:val="nil"/>
              <w:right w:val="nil"/>
            </w:tcBorders>
            <w:shd w:val="clear" w:color="auto" w:fill="auto"/>
            <w:vAlign w:val="center"/>
          </w:tcPr>
          <w:p w14:paraId="3E6AFE95" w14:textId="102DC223" w:rsidR="003C1587" w:rsidRPr="00E12BF5" w:rsidRDefault="003C1587" w:rsidP="003C1587">
            <w:pPr>
              <w:jc w:val="right"/>
              <w:rPr>
                <w:rFonts w:ascii="Browallia New" w:hAnsi="Browallia New" w:cs="Browallia New"/>
                <w:lang w:eastAsia="en-GB"/>
              </w:rPr>
            </w:pPr>
          </w:p>
        </w:tc>
        <w:tc>
          <w:tcPr>
            <w:tcW w:w="1820" w:type="dxa"/>
            <w:tcBorders>
              <w:top w:val="nil"/>
              <w:left w:val="nil"/>
              <w:bottom w:val="nil"/>
              <w:right w:val="nil"/>
            </w:tcBorders>
            <w:shd w:val="clear" w:color="auto" w:fill="auto"/>
          </w:tcPr>
          <w:p w14:paraId="5609A5C2" w14:textId="77777777" w:rsidR="003C1587" w:rsidRDefault="003C1587" w:rsidP="003C1587">
            <w:pPr>
              <w:jc w:val="center"/>
              <w:rPr>
                <w:rFonts w:ascii="Browallia New" w:hAnsi="Browallia New" w:cs="Browallia New"/>
                <w:lang w:eastAsia="en-GB"/>
              </w:rPr>
            </w:pPr>
          </w:p>
          <w:p w14:paraId="29B577F1" w14:textId="467D754B" w:rsidR="003C1587" w:rsidRPr="00E12BF5" w:rsidRDefault="003C1587" w:rsidP="003C1587">
            <w:pPr>
              <w:jc w:val="center"/>
              <w:rPr>
                <w:rFonts w:ascii="Browallia New" w:hAnsi="Browallia New" w:cs="Browallia New"/>
                <w:lang w:eastAsia="en-GB"/>
              </w:rPr>
            </w:pPr>
          </w:p>
        </w:tc>
      </w:tr>
      <w:tr w:rsidR="008D575D" w:rsidRPr="00E12BF5" w14:paraId="07E8A3A7" w14:textId="77777777" w:rsidTr="001E5142">
        <w:tc>
          <w:tcPr>
            <w:tcW w:w="4948" w:type="dxa"/>
            <w:tcBorders>
              <w:top w:val="nil"/>
              <w:left w:val="nil"/>
              <w:bottom w:val="nil"/>
              <w:right w:val="nil"/>
            </w:tcBorders>
            <w:shd w:val="clear" w:color="auto" w:fill="auto"/>
            <w:vAlign w:val="center"/>
            <w:hideMark/>
          </w:tcPr>
          <w:p w14:paraId="3E869ECC" w14:textId="7C404141" w:rsidR="008D575D" w:rsidRPr="00A80DDC" w:rsidRDefault="008D575D" w:rsidP="008D575D">
            <w:pPr>
              <w:ind w:left="311" w:hanging="311"/>
              <w:rPr>
                <w:rFonts w:ascii="Browallia New" w:eastAsia="Arial Unicode MS" w:hAnsi="Browallia New" w:cs="Browallia New"/>
                <w:lang w:val="en-GB"/>
              </w:rPr>
            </w:pPr>
            <w:r w:rsidRPr="00171653">
              <w:rPr>
                <w:rFonts w:ascii="Browallia New" w:eastAsia="Arial Unicode MS" w:hAnsi="Browallia New" w:cs="Browallia New" w:hint="cs"/>
                <w:lang w:val="en-GB"/>
              </w:rPr>
              <w:t>- </w:t>
            </w:r>
            <w:r w:rsidRPr="00171653">
              <w:rPr>
                <w:rFonts w:ascii="Browallia New" w:eastAsia="Arial Unicode MS" w:hAnsi="Browallia New" w:cs="Browallia New" w:hint="cs"/>
                <w:cs/>
                <w:lang w:val="en-GB"/>
              </w:rPr>
              <w:t>การได้มาในส่วนได้เสียในบริษัทย่อยเพิ่ม</w:t>
            </w:r>
          </w:p>
        </w:tc>
        <w:tc>
          <w:tcPr>
            <w:tcW w:w="425" w:type="dxa"/>
            <w:tcBorders>
              <w:top w:val="nil"/>
              <w:left w:val="nil"/>
              <w:bottom w:val="nil"/>
              <w:right w:val="nil"/>
            </w:tcBorders>
            <w:shd w:val="clear" w:color="auto" w:fill="auto"/>
            <w:vAlign w:val="center"/>
            <w:hideMark/>
          </w:tcPr>
          <w:p w14:paraId="4D86DA31" w14:textId="77777777" w:rsidR="008D575D" w:rsidRPr="00E12BF5" w:rsidRDefault="008D575D" w:rsidP="008D575D">
            <w:pPr>
              <w:rPr>
                <w:rFonts w:ascii="Browallia New" w:hAnsi="Browallia New" w:cs="Browallia New"/>
                <w:lang w:eastAsia="en-GB"/>
              </w:rPr>
            </w:pPr>
          </w:p>
        </w:tc>
        <w:tc>
          <w:tcPr>
            <w:tcW w:w="1856" w:type="dxa"/>
            <w:tcBorders>
              <w:top w:val="nil"/>
              <w:left w:val="nil"/>
              <w:bottom w:val="nil"/>
              <w:right w:val="nil"/>
            </w:tcBorders>
            <w:shd w:val="clear" w:color="auto" w:fill="auto"/>
            <w:vAlign w:val="center"/>
          </w:tcPr>
          <w:p w14:paraId="496D5AB9" w14:textId="43D3D722" w:rsidR="008D575D" w:rsidRPr="00E12BF5" w:rsidRDefault="00EA53A5" w:rsidP="008D575D">
            <w:pPr>
              <w:jc w:val="right"/>
              <w:rPr>
                <w:rFonts w:ascii="Browallia New" w:hAnsi="Browallia New" w:cs="Browallia New"/>
                <w:lang w:eastAsia="en-GB"/>
              </w:rPr>
            </w:pPr>
            <w:r w:rsidRPr="00EA53A5">
              <w:rPr>
                <w:rFonts w:ascii="Browallia New" w:hAnsi="Browallia New" w:cs="Browallia New"/>
                <w:cs/>
                <w:lang w:eastAsia="en-GB"/>
              </w:rPr>
              <w:t>(38</w:t>
            </w:r>
            <w:r w:rsidRPr="00EA53A5">
              <w:rPr>
                <w:rFonts w:ascii="Browallia New" w:hAnsi="Browallia New" w:cs="Browallia New"/>
                <w:lang w:eastAsia="en-GB"/>
              </w:rPr>
              <w:t>,</w:t>
            </w:r>
            <w:r w:rsidRPr="00EA53A5">
              <w:rPr>
                <w:rFonts w:ascii="Browallia New" w:hAnsi="Browallia New" w:cs="Browallia New"/>
                <w:cs/>
                <w:lang w:eastAsia="en-GB"/>
              </w:rPr>
              <w:t>886</w:t>
            </w:r>
            <w:r w:rsidRPr="00EA53A5">
              <w:rPr>
                <w:rFonts w:ascii="Browallia New" w:hAnsi="Browallia New" w:cs="Browallia New"/>
                <w:lang w:eastAsia="en-GB"/>
              </w:rPr>
              <w:t>,</w:t>
            </w:r>
            <w:r w:rsidRPr="00EA53A5">
              <w:rPr>
                <w:rFonts w:ascii="Browallia New" w:hAnsi="Browallia New" w:cs="Browallia New"/>
                <w:cs/>
                <w:lang w:eastAsia="en-GB"/>
              </w:rPr>
              <w:t>904)</w:t>
            </w:r>
          </w:p>
        </w:tc>
        <w:tc>
          <w:tcPr>
            <w:tcW w:w="1820" w:type="dxa"/>
            <w:tcBorders>
              <w:top w:val="nil"/>
              <w:left w:val="nil"/>
              <w:bottom w:val="nil"/>
              <w:right w:val="nil"/>
            </w:tcBorders>
            <w:shd w:val="clear" w:color="auto" w:fill="auto"/>
          </w:tcPr>
          <w:p w14:paraId="033E4BA5" w14:textId="46B8EF20" w:rsidR="008D575D" w:rsidRPr="00E12BF5" w:rsidRDefault="008D575D" w:rsidP="008D575D">
            <w:pPr>
              <w:jc w:val="center"/>
              <w:rPr>
                <w:rFonts w:ascii="Browallia New" w:hAnsi="Browallia New" w:cs="Browallia New"/>
                <w:lang w:eastAsia="en-GB"/>
              </w:rPr>
            </w:pPr>
            <w:r>
              <w:rPr>
                <w:rFonts w:ascii="Browallia New" w:hAnsi="Browallia New" w:cs="Browallia New" w:hint="cs"/>
                <w:cs/>
                <w:lang w:eastAsia="en-GB"/>
              </w:rPr>
              <w:t xml:space="preserve">      -</w:t>
            </w:r>
          </w:p>
        </w:tc>
      </w:tr>
      <w:tr w:rsidR="008D575D" w:rsidRPr="00E12BF5" w14:paraId="75427386" w14:textId="77777777" w:rsidTr="001E5142">
        <w:tc>
          <w:tcPr>
            <w:tcW w:w="4948" w:type="dxa"/>
            <w:tcBorders>
              <w:top w:val="nil"/>
              <w:left w:val="nil"/>
              <w:bottom w:val="nil"/>
              <w:right w:val="nil"/>
            </w:tcBorders>
            <w:shd w:val="clear" w:color="auto" w:fill="auto"/>
            <w:vAlign w:val="center"/>
          </w:tcPr>
          <w:p w14:paraId="4FFA4253" w14:textId="3B157B9D" w:rsidR="008D575D" w:rsidRPr="00A80DDC" w:rsidRDefault="008D575D" w:rsidP="008D575D">
            <w:pPr>
              <w:ind w:left="311" w:hanging="311"/>
              <w:rPr>
                <w:rFonts w:ascii="Browallia New" w:eastAsia="Arial Unicode MS" w:hAnsi="Browallia New" w:cs="Browallia New"/>
                <w:cs/>
                <w:lang w:val="en-GB"/>
              </w:rPr>
            </w:pPr>
            <w:r>
              <w:rPr>
                <w:rFonts w:ascii="Browallia New" w:eastAsia="Arial Unicode MS" w:hAnsi="Browallia New" w:cs="Browallia New"/>
                <w:lang w:val="en-GB"/>
              </w:rPr>
              <w:t xml:space="preserve">- </w:t>
            </w:r>
            <w:r w:rsidRPr="00D526F1">
              <w:rPr>
                <w:rFonts w:ascii="Browallia New" w:eastAsia="Arial Unicode MS" w:hAnsi="Browallia New" w:cs="Browallia New" w:hint="cs"/>
                <w:cs/>
                <w:lang w:val="en-GB"/>
              </w:rPr>
              <w:t>เปลี่ยนประเภทเงินลงทุน</w:t>
            </w:r>
            <w:r>
              <w:rPr>
                <w:rFonts w:ascii="Browallia New" w:eastAsia="Arial Unicode MS" w:hAnsi="Browallia New" w:cs="Browallia New" w:hint="cs"/>
                <w:cs/>
                <w:lang w:val="en-GB"/>
              </w:rPr>
              <w:t>จาก</w:t>
            </w:r>
            <w:r w:rsidRPr="00D526F1">
              <w:rPr>
                <w:rFonts w:ascii="Browallia New" w:eastAsia="Arial Unicode MS" w:hAnsi="Browallia New" w:cs="Browallia New" w:hint="cs"/>
                <w:cs/>
                <w:lang w:val="en-GB"/>
              </w:rPr>
              <w:t>บริษัทย่อย</w:t>
            </w:r>
            <w:r>
              <w:rPr>
                <w:rFonts w:ascii="Browallia New" w:eastAsia="Arial Unicode MS" w:hAnsi="Browallia New" w:cs="Browallia New" w:hint="cs"/>
                <w:cs/>
                <w:lang w:val="en-GB"/>
              </w:rPr>
              <w:t>เป็นสินทรัพย์</w:t>
            </w:r>
            <w:r>
              <w:rPr>
                <w:rFonts w:ascii="Browallia New" w:eastAsia="Arial Unicode MS" w:hAnsi="Browallia New" w:cs="Browallia New"/>
                <w:lang w:val="en-GB"/>
              </w:rPr>
              <w:t xml:space="preserve">     </w:t>
            </w:r>
            <w:r>
              <w:rPr>
                <w:rFonts w:ascii="Browallia New" w:eastAsia="Arial Unicode MS" w:hAnsi="Browallia New" w:cs="Browallia New" w:hint="cs"/>
                <w:cs/>
                <w:lang w:val="en-GB"/>
              </w:rPr>
              <w:t>ทางการเงิน</w:t>
            </w:r>
            <w:r>
              <w:rPr>
                <w:rFonts w:ascii="Browallia New" w:eastAsia="Arial Unicode MS" w:hAnsi="Browallia New" w:cs="Browallia New"/>
                <w:lang w:val="en-GB"/>
              </w:rPr>
              <w:t xml:space="preserve"> (</w:t>
            </w:r>
            <w:r>
              <w:rPr>
                <w:rFonts w:ascii="Browallia New" w:eastAsia="Arial Unicode MS" w:hAnsi="Browallia New" w:cs="Browallia New" w:hint="cs"/>
                <w:cs/>
                <w:lang w:val="en-GB"/>
              </w:rPr>
              <w:t xml:space="preserve">หมายเหตุ </w:t>
            </w:r>
            <w:r w:rsidRPr="00A80DDC">
              <w:rPr>
                <w:rFonts w:ascii="Browallia New" w:eastAsia="Arial Unicode MS" w:hAnsi="Browallia New" w:cs="Browallia New"/>
                <w:lang w:val="en-GB"/>
              </w:rPr>
              <w:t>18)</w:t>
            </w:r>
          </w:p>
        </w:tc>
        <w:tc>
          <w:tcPr>
            <w:tcW w:w="425" w:type="dxa"/>
            <w:tcBorders>
              <w:top w:val="nil"/>
              <w:left w:val="nil"/>
              <w:bottom w:val="nil"/>
              <w:right w:val="nil"/>
            </w:tcBorders>
            <w:shd w:val="clear" w:color="auto" w:fill="auto"/>
            <w:vAlign w:val="center"/>
          </w:tcPr>
          <w:p w14:paraId="4ECF3993" w14:textId="77777777" w:rsidR="008D575D" w:rsidRPr="00E12BF5" w:rsidRDefault="008D575D" w:rsidP="008D575D">
            <w:pPr>
              <w:rPr>
                <w:rFonts w:ascii="Browallia New" w:hAnsi="Browallia New" w:cs="Browallia New"/>
                <w:lang w:eastAsia="en-GB"/>
              </w:rPr>
            </w:pPr>
          </w:p>
        </w:tc>
        <w:tc>
          <w:tcPr>
            <w:tcW w:w="1856" w:type="dxa"/>
            <w:tcBorders>
              <w:top w:val="nil"/>
              <w:left w:val="nil"/>
              <w:bottom w:val="nil"/>
              <w:right w:val="nil"/>
            </w:tcBorders>
            <w:shd w:val="clear" w:color="auto" w:fill="auto"/>
            <w:vAlign w:val="center"/>
          </w:tcPr>
          <w:p w14:paraId="24BDF5E8" w14:textId="77777777" w:rsidR="008D575D" w:rsidRDefault="008D575D" w:rsidP="008D575D">
            <w:pPr>
              <w:jc w:val="right"/>
              <w:rPr>
                <w:rFonts w:ascii="Browallia New" w:hAnsi="Browallia New" w:cs="Browallia New"/>
                <w:lang w:val="en-US" w:eastAsia="en-GB"/>
              </w:rPr>
            </w:pPr>
          </w:p>
          <w:p w14:paraId="7EE0AAEB" w14:textId="268F795C" w:rsidR="008D575D" w:rsidRPr="00C86CC8" w:rsidRDefault="008D575D" w:rsidP="008D575D">
            <w:pPr>
              <w:jc w:val="right"/>
              <w:rPr>
                <w:rFonts w:ascii="Browallia New" w:hAnsi="Browallia New" w:cs="Browallia New"/>
                <w:cs/>
                <w:lang w:eastAsia="en-GB"/>
              </w:rPr>
            </w:pPr>
            <w:r>
              <w:rPr>
                <w:rFonts w:ascii="Browallia New" w:hAnsi="Browallia New" w:cs="Browallia New"/>
                <w:lang w:val="en-US" w:eastAsia="en-GB"/>
              </w:rPr>
              <w:t>(</w:t>
            </w:r>
            <w:r>
              <w:rPr>
                <w:rFonts w:ascii="Browallia New" w:hAnsi="Browallia New" w:cs="Browallia New" w:hint="cs"/>
                <w:cs/>
                <w:lang w:val="en-US" w:eastAsia="en-GB"/>
              </w:rPr>
              <w:t>1</w:t>
            </w:r>
            <w:r>
              <w:rPr>
                <w:rFonts w:ascii="Browallia New" w:hAnsi="Browallia New" w:cs="Browallia New"/>
                <w:lang w:val="en-US" w:eastAsia="en-GB"/>
              </w:rPr>
              <w:t>,</w:t>
            </w:r>
            <w:r>
              <w:rPr>
                <w:rFonts w:ascii="Browallia New" w:hAnsi="Browallia New" w:cs="Browallia New" w:hint="cs"/>
                <w:cs/>
                <w:lang w:val="en-US" w:eastAsia="en-GB"/>
              </w:rPr>
              <w:t>369</w:t>
            </w:r>
            <w:r>
              <w:rPr>
                <w:rFonts w:ascii="Browallia New" w:hAnsi="Browallia New" w:cs="Browallia New"/>
                <w:lang w:val="en-US" w:eastAsia="en-GB"/>
              </w:rPr>
              <w:t>,</w:t>
            </w:r>
            <w:r>
              <w:rPr>
                <w:rFonts w:ascii="Browallia New" w:hAnsi="Browallia New" w:cs="Browallia New" w:hint="cs"/>
                <w:cs/>
                <w:lang w:val="en-US" w:eastAsia="en-GB"/>
              </w:rPr>
              <w:t>609</w:t>
            </w:r>
            <w:r>
              <w:rPr>
                <w:rFonts w:ascii="Browallia New" w:hAnsi="Browallia New" w:cs="Browallia New"/>
                <w:lang w:val="en-US" w:eastAsia="en-GB"/>
              </w:rPr>
              <w:t>)</w:t>
            </w:r>
          </w:p>
        </w:tc>
        <w:tc>
          <w:tcPr>
            <w:tcW w:w="1820" w:type="dxa"/>
            <w:tcBorders>
              <w:top w:val="nil"/>
              <w:left w:val="nil"/>
              <w:bottom w:val="nil"/>
              <w:right w:val="nil"/>
            </w:tcBorders>
            <w:shd w:val="clear" w:color="auto" w:fill="auto"/>
          </w:tcPr>
          <w:p w14:paraId="77465E59" w14:textId="77777777" w:rsidR="00FE5E2F" w:rsidRDefault="00FE5E2F" w:rsidP="008D575D">
            <w:pPr>
              <w:jc w:val="center"/>
              <w:rPr>
                <w:rFonts w:ascii="Browallia New" w:hAnsi="Browallia New" w:cs="Browallia New"/>
                <w:lang w:eastAsia="en-GB"/>
              </w:rPr>
            </w:pPr>
          </w:p>
          <w:p w14:paraId="0C09F681" w14:textId="76C82528" w:rsidR="008D575D" w:rsidRDefault="008D575D" w:rsidP="008D575D">
            <w:pPr>
              <w:jc w:val="center"/>
              <w:rPr>
                <w:rFonts w:ascii="Browallia New" w:hAnsi="Browallia New" w:cs="Browallia New"/>
                <w:cs/>
                <w:lang w:eastAsia="en-GB"/>
              </w:rPr>
            </w:pPr>
            <w:r>
              <w:rPr>
                <w:rFonts w:ascii="Browallia New" w:hAnsi="Browallia New" w:cs="Browallia New" w:hint="cs"/>
                <w:cs/>
                <w:lang w:eastAsia="en-GB"/>
              </w:rPr>
              <w:t xml:space="preserve">      -</w:t>
            </w:r>
          </w:p>
        </w:tc>
      </w:tr>
      <w:tr w:rsidR="008A6CB4" w:rsidRPr="00E12BF5" w14:paraId="46147B72" w14:textId="77777777" w:rsidTr="00A96488">
        <w:tc>
          <w:tcPr>
            <w:tcW w:w="4948" w:type="dxa"/>
            <w:tcBorders>
              <w:top w:val="nil"/>
              <w:left w:val="nil"/>
              <w:bottom w:val="nil"/>
              <w:right w:val="nil"/>
            </w:tcBorders>
            <w:shd w:val="clear" w:color="auto" w:fill="auto"/>
            <w:vAlign w:val="center"/>
            <w:hideMark/>
          </w:tcPr>
          <w:p w14:paraId="02DB05AE" w14:textId="3352AE09" w:rsidR="008A6CB4" w:rsidRPr="00E12BF5" w:rsidRDefault="008A6CB4" w:rsidP="008A6CB4">
            <w:pPr>
              <w:ind w:left="311" w:hanging="284"/>
              <w:rPr>
                <w:rFonts w:ascii="Browallia New" w:hAnsi="Browallia New" w:cs="Browallia New"/>
                <w:b/>
                <w:bCs/>
                <w:lang w:eastAsia="en-GB"/>
              </w:rPr>
            </w:pPr>
            <w:r w:rsidRPr="00E12BF5">
              <w:rPr>
                <w:rFonts w:ascii="Browallia New" w:hAnsi="Browallia New" w:cs="Browallia New" w:hint="cs"/>
                <w:b/>
                <w:bCs/>
                <w:cs/>
                <w:lang w:eastAsia="en-GB"/>
              </w:rPr>
              <w:t>ผลกระทบต่อของเจ้าของของบริษัทใหญ่สุทธิ</w:t>
            </w:r>
          </w:p>
        </w:tc>
        <w:tc>
          <w:tcPr>
            <w:tcW w:w="425" w:type="dxa"/>
            <w:tcBorders>
              <w:top w:val="nil"/>
              <w:left w:val="nil"/>
              <w:bottom w:val="nil"/>
              <w:right w:val="nil"/>
            </w:tcBorders>
            <w:shd w:val="clear" w:color="auto" w:fill="auto"/>
            <w:vAlign w:val="center"/>
            <w:hideMark/>
          </w:tcPr>
          <w:p w14:paraId="27759DAC" w14:textId="77777777" w:rsidR="008A6CB4" w:rsidRPr="00E12BF5" w:rsidRDefault="008A6CB4" w:rsidP="008A6CB4">
            <w:pPr>
              <w:rPr>
                <w:rFonts w:ascii="Browallia New" w:hAnsi="Browallia New" w:cs="Browallia New"/>
                <w:b/>
                <w:bCs/>
                <w:lang w:eastAsia="en-GB"/>
              </w:rPr>
            </w:pPr>
          </w:p>
        </w:tc>
        <w:tc>
          <w:tcPr>
            <w:tcW w:w="1856" w:type="dxa"/>
            <w:tcBorders>
              <w:top w:val="nil"/>
              <w:left w:val="nil"/>
              <w:bottom w:val="nil"/>
              <w:right w:val="nil"/>
            </w:tcBorders>
            <w:shd w:val="clear" w:color="auto" w:fill="auto"/>
            <w:vAlign w:val="bottom"/>
          </w:tcPr>
          <w:p w14:paraId="26ADF718" w14:textId="097C1472" w:rsidR="008A6CB4" w:rsidRPr="00E12BF5" w:rsidRDefault="008A6CB4" w:rsidP="008A6CB4">
            <w:pPr>
              <w:pBdr>
                <w:top w:val="single" w:sz="4" w:space="1" w:color="auto"/>
                <w:bottom w:val="single" w:sz="12" w:space="1" w:color="auto"/>
              </w:pBdr>
              <w:jc w:val="right"/>
              <w:rPr>
                <w:rFonts w:ascii="Browallia New" w:hAnsi="Browallia New" w:cs="Browallia New"/>
                <w:cs/>
                <w:lang w:eastAsia="en-GB"/>
              </w:rPr>
            </w:pPr>
            <w:r w:rsidRPr="00EA53A5">
              <w:rPr>
                <w:rFonts w:ascii="Browallia New" w:hAnsi="Browallia New" w:cs="Browallia New"/>
                <w:lang w:eastAsia="en-GB"/>
              </w:rPr>
              <w:t>(40,256,513)</w:t>
            </w:r>
          </w:p>
        </w:tc>
        <w:tc>
          <w:tcPr>
            <w:tcW w:w="1820" w:type="dxa"/>
            <w:tcBorders>
              <w:top w:val="nil"/>
              <w:left w:val="nil"/>
              <w:bottom w:val="nil"/>
              <w:right w:val="nil"/>
            </w:tcBorders>
            <w:shd w:val="clear" w:color="auto" w:fill="auto"/>
          </w:tcPr>
          <w:p w14:paraId="7305F1A7" w14:textId="1F89D1EB" w:rsidR="008A6CB4" w:rsidRPr="00E12BF5" w:rsidRDefault="008A6CB4" w:rsidP="008A6CB4">
            <w:pPr>
              <w:pBdr>
                <w:top w:val="single" w:sz="4" w:space="1" w:color="auto"/>
                <w:bottom w:val="single" w:sz="12" w:space="1" w:color="auto"/>
              </w:pBdr>
              <w:jc w:val="center"/>
              <w:rPr>
                <w:rFonts w:ascii="Browallia New" w:hAnsi="Browallia New" w:cs="Browallia New"/>
                <w:lang w:eastAsia="en-GB"/>
              </w:rPr>
            </w:pPr>
            <w:r>
              <w:rPr>
                <w:rFonts w:ascii="Browallia New" w:hAnsi="Browallia New" w:cs="Browallia New" w:hint="cs"/>
                <w:cs/>
                <w:lang w:eastAsia="en-GB"/>
              </w:rPr>
              <w:t xml:space="preserve">      -</w:t>
            </w:r>
          </w:p>
        </w:tc>
      </w:tr>
    </w:tbl>
    <w:p w14:paraId="52D8E81C" w14:textId="77777777" w:rsidR="003C1587" w:rsidRDefault="003C1587" w:rsidP="00BC52CA">
      <w:pPr>
        <w:ind w:left="540" w:firstLine="27"/>
        <w:rPr>
          <w:rFonts w:ascii="Browallia New" w:hAnsi="Browallia New" w:cs="Browallia New"/>
          <w:cs/>
        </w:rPr>
      </w:pPr>
    </w:p>
    <w:p w14:paraId="125B8DFC" w14:textId="77777777" w:rsidR="00BC52CA" w:rsidRDefault="00BC52CA" w:rsidP="004750D6">
      <w:pPr>
        <w:ind w:left="426"/>
        <w:jc w:val="thaiDistribute"/>
        <w:rPr>
          <w:rFonts w:ascii="Browallia New" w:eastAsia="Arial Unicode MS" w:hAnsi="Browallia New" w:cs="Browallia New"/>
        </w:rPr>
      </w:pPr>
      <w:r w:rsidRPr="00B46219">
        <w:rPr>
          <w:rFonts w:ascii="Browallia New" w:hAnsi="Browallia New" w:cs="Browallia New"/>
          <w:cs/>
        </w:rPr>
        <w:t>บริษัทย่อยดังกล่าวข้างต้นได้รวมอยู่ในการจัดทำงบการเงินรวมของกลุ่มบริษัท สัดส่วนของสิทธิในการออกเสียงในบริษัทย่อยที่ถือโดยบริษัทใหญ่ไม่แตกต่างจากสัดส่วนที่ถือหุ้นสามัญ บริษัทใหญ่ไม่ได้ถือหุ้นบุริมสิทธิของบริษัทย่อยที่รวมอยู่ในกลุ่มบริษัท</w:t>
      </w:r>
    </w:p>
    <w:p w14:paraId="2DCE2A71" w14:textId="199C4E2A" w:rsidR="00BC52CA" w:rsidRDefault="00BC52CA" w:rsidP="004750D6">
      <w:pPr>
        <w:ind w:left="426"/>
        <w:jc w:val="thaiDistribute"/>
        <w:rPr>
          <w:rFonts w:ascii="Browallia New" w:eastAsia="Arial Unicode MS" w:hAnsi="Browallia New" w:cs="Browallia New"/>
        </w:rPr>
      </w:pPr>
    </w:p>
    <w:p w14:paraId="2CB4C332" w14:textId="6C5270FD" w:rsidR="00BC52CA" w:rsidRPr="00C34CE6" w:rsidRDefault="00BC52CA" w:rsidP="004750D6">
      <w:pPr>
        <w:ind w:left="426"/>
        <w:jc w:val="thaiDistribute"/>
        <w:rPr>
          <w:rFonts w:ascii="Browallia New" w:eastAsia="Arial Unicode MS" w:hAnsi="Browallia New" w:cs="Browallia New"/>
          <w:cs/>
        </w:rPr>
      </w:pPr>
      <w:r w:rsidRPr="00C34CE6">
        <w:rPr>
          <w:rFonts w:ascii="Browallia New" w:hAnsi="Browallia New" w:cs="Browallia New" w:hint="cs"/>
          <w:cs/>
        </w:rPr>
        <w:t>ยอดรวมของส่วนได้เสียที่ไม่มีอำนาจควบคุมในระหว่างปีมีจำนวน</w:t>
      </w:r>
      <w:r w:rsidR="00DA4387" w:rsidRPr="00C34CE6">
        <w:rPr>
          <w:rFonts w:ascii="Browallia New" w:hAnsi="Browallia New" w:cs="Browallia New" w:hint="cs"/>
          <w:cs/>
        </w:rPr>
        <w:t xml:space="preserve"> </w:t>
      </w:r>
      <w:r w:rsidR="00DA4387" w:rsidRPr="00C34CE6">
        <w:rPr>
          <w:rFonts w:ascii="Browallia New" w:hAnsi="Browallia New" w:cs="Browallia New"/>
        </w:rPr>
        <w:t>4</w:t>
      </w:r>
      <w:r w:rsidR="006852D8">
        <w:rPr>
          <w:rFonts w:ascii="Browallia New" w:hAnsi="Browallia New" w:cs="Browallia New"/>
          <w:lang w:val="en-US"/>
        </w:rPr>
        <w:t xml:space="preserve">0.26 </w:t>
      </w:r>
      <w:r w:rsidRPr="00C34CE6">
        <w:rPr>
          <w:rFonts w:ascii="Browallia New" w:hAnsi="Browallia New" w:cs="Browallia New" w:hint="cs"/>
          <w:cs/>
        </w:rPr>
        <w:t>ล้านบาท</w:t>
      </w:r>
      <w:r w:rsidR="00101369" w:rsidRPr="00C34CE6">
        <w:rPr>
          <w:rFonts w:ascii="Browallia New" w:hAnsi="Browallia New" w:cs="Browallia New" w:hint="cs"/>
          <w:cs/>
        </w:rPr>
        <w:t>อยู่ภายใต้การควบคุม</w:t>
      </w:r>
      <w:r w:rsidRPr="00C34CE6">
        <w:rPr>
          <w:rFonts w:ascii="Browallia New" w:hAnsi="Browallia New" w:cs="Browallia New" w:hint="cs"/>
          <w:cs/>
        </w:rPr>
        <w:t>ของบริษัท</w:t>
      </w:r>
      <w:r w:rsidR="00101369" w:rsidRPr="00C34CE6">
        <w:rPr>
          <w:rFonts w:ascii="Browallia New" w:hAnsi="Browallia New" w:cs="Browallia New" w:hint="cs"/>
          <w:cs/>
        </w:rPr>
        <w:t>ใหญ่</w:t>
      </w:r>
      <w:r w:rsidR="00AD1363">
        <w:rPr>
          <w:rFonts w:ascii="Browallia New" w:hAnsi="Browallia New" w:cs="Browallia New" w:hint="cs"/>
          <w:cs/>
        </w:rPr>
        <w:t>ทั้งจำนวน</w:t>
      </w:r>
    </w:p>
    <w:p w14:paraId="67679D20" w14:textId="7A9798DF" w:rsidR="001F4CC1" w:rsidRDefault="001F4CC1">
      <w:pPr>
        <w:rPr>
          <w:rFonts w:ascii="Browallia New" w:eastAsia="Arial Unicode MS" w:hAnsi="Browallia New" w:cs="Browallia New"/>
          <w:cs/>
          <w:lang w:val="en-US"/>
        </w:rPr>
      </w:pPr>
    </w:p>
    <w:p w14:paraId="3DE0BDFC" w14:textId="74D340BE" w:rsidR="00AF778F" w:rsidRPr="00C20BE8" w:rsidRDefault="00AF778F" w:rsidP="00C20BE8">
      <w:pPr>
        <w:ind w:left="426" w:right="1800"/>
        <w:rPr>
          <w:rFonts w:ascii="Browallia New" w:eastAsia="Arial Unicode MS" w:hAnsi="Browallia New" w:cs="Browallia New"/>
          <w:b/>
          <w:bCs/>
          <w:lang w:val="en-GB"/>
        </w:rPr>
      </w:pPr>
      <w:r w:rsidRPr="00C20BE8">
        <w:rPr>
          <w:rFonts w:ascii="Browallia New" w:eastAsia="Arial Unicode MS" w:hAnsi="Browallia New" w:cs="Browallia New"/>
          <w:cs/>
          <w:lang w:val="en-US"/>
        </w:rPr>
        <w:t>บริษัทย่อยที่มีส่วนได้เสียที่ไม่</w:t>
      </w:r>
      <w:r w:rsidRPr="00C20BE8">
        <w:rPr>
          <w:rFonts w:ascii="Browallia New" w:eastAsia="Arial Unicode MS" w:hAnsi="Browallia New" w:cs="Browallia New" w:hint="cs"/>
          <w:cs/>
          <w:lang w:val="en-US"/>
        </w:rPr>
        <w:t>อยู่ใน</w:t>
      </w:r>
      <w:r w:rsidRPr="00C20BE8">
        <w:rPr>
          <w:rFonts w:ascii="Browallia New" w:eastAsia="Arial Unicode MS" w:hAnsi="Browallia New" w:cs="Browallia New"/>
          <w:cs/>
          <w:lang w:val="en-US"/>
        </w:rPr>
        <w:t>อำนาจควบคุมที่เป็นสาระสำคัญ</w:t>
      </w:r>
      <w:r w:rsidRPr="00C20BE8">
        <w:rPr>
          <w:rFonts w:ascii="Browallia New" w:eastAsia="Arial Unicode MS" w:hAnsi="Browallia New" w:cs="Browallia New" w:hint="cs"/>
          <w:cs/>
          <w:lang w:val="en-US"/>
        </w:rPr>
        <w:t xml:space="preserve"> มีดังนี้</w:t>
      </w:r>
    </w:p>
    <w:p w14:paraId="3DE0BDFD" w14:textId="77777777" w:rsidR="00AF778F" w:rsidRPr="008B63E4" w:rsidRDefault="00AF778F" w:rsidP="00AF778F">
      <w:pPr>
        <w:pStyle w:val="ListParagraph"/>
        <w:ind w:left="360" w:right="-5"/>
        <w:jc w:val="thaiDistribute"/>
        <w:rPr>
          <w:rFonts w:ascii="Browallia New" w:hAnsi="Browallia New" w:cs="Browallia New"/>
          <w:szCs w:val="28"/>
          <w:highlight w:val="yellow"/>
          <w:cs/>
        </w:rPr>
      </w:pPr>
    </w:p>
    <w:tbl>
      <w:tblPr>
        <w:tblW w:w="8983" w:type="dxa"/>
        <w:tblInd w:w="432" w:type="dxa"/>
        <w:tblLayout w:type="fixed"/>
        <w:tblLook w:val="0000" w:firstRow="0" w:lastRow="0" w:firstColumn="0" w:lastColumn="0" w:noHBand="0" w:noVBand="0"/>
      </w:tblPr>
      <w:tblGrid>
        <w:gridCol w:w="2545"/>
        <w:gridCol w:w="1051"/>
        <w:gridCol w:w="992"/>
        <w:gridCol w:w="1107"/>
        <w:gridCol w:w="1143"/>
        <w:gridCol w:w="1011"/>
        <w:gridCol w:w="1134"/>
      </w:tblGrid>
      <w:tr w:rsidR="00AF778F" w:rsidRPr="008B63E4" w14:paraId="3DE0BE02" w14:textId="77777777" w:rsidTr="00A729F2">
        <w:trPr>
          <w:cantSplit/>
        </w:trPr>
        <w:tc>
          <w:tcPr>
            <w:tcW w:w="2545" w:type="dxa"/>
          </w:tcPr>
          <w:p w14:paraId="3DE0BDFE" w14:textId="77777777" w:rsidR="00AF778F" w:rsidRPr="0079673F" w:rsidRDefault="00AF778F" w:rsidP="00C009FE">
            <w:pPr>
              <w:tabs>
                <w:tab w:val="left" w:pos="540"/>
              </w:tabs>
              <w:ind w:right="-90"/>
              <w:jc w:val="center"/>
              <w:rPr>
                <w:rFonts w:ascii="Browallia New" w:hAnsi="Browallia New" w:cs="Browallia New"/>
                <w:color w:val="000000"/>
                <w:sz w:val="22"/>
                <w:szCs w:val="22"/>
                <w:cs/>
              </w:rPr>
            </w:pPr>
          </w:p>
        </w:tc>
        <w:tc>
          <w:tcPr>
            <w:tcW w:w="1051" w:type="dxa"/>
          </w:tcPr>
          <w:p w14:paraId="3DE0BDFF" w14:textId="77777777" w:rsidR="00AF778F" w:rsidRPr="0079673F" w:rsidRDefault="00AF778F" w:rsidP="00C009FE">
            <w:pPr>
              <w:tabs>
                <w:tab w:val="left" w:pos="540"/>
              </w:tabs>
              <w:ind w:right="-90"/>
              <w:jc w:val="right"/>
              <w:rPr>
                <w:rFonts w:ascii="Browallia New" w:hAnsi="Browallia New" w:cs="Browallia New"/>
                <w:color w:val="000000"/>
                <w:sz w:val="22"/>
                <w:szCs w:val="22"/>
                <w:cs/>
              </w:rPr>
            </w:pPr>
          </w:p>
        </w:tc>
        <w:tc>
          <w:tcPr>
            <w:tcW w:w="992" w:type="dxa"/>
          </w:tcPr>
          <w:p w14:paraId="3DE0BE00" w14:textId="77777777" w:rsidR="00AF778F" w:rsidRPr="0079673F" w:rsidRDefault="00AF778F" w:rsidP="00C009FE">
            <w:pPr>
              <w:tabs>
                <w:tab w:val="left" w:pos="540"/>
              </w:tabs>
              <w:ind w:right="-90"/>
              <w:jc w:val="right"/>
              <w:rPr>
                <w:rFonts w:ascii="Browallia New" w:hAnsi="Browallia New" w:cs="Browallia New"/>
                <w:color w:val="000000"/>
                <w:sz w:val="22"/>
                <w:szCs w:val="22"/>
                <w:cs/>
              </w:rPr>
            </w:pPr>
          </w:p>
        </w:tc>
        <w:tc>
          <w:tcPr>
            <w:tcW w:w="4395" w:type="dxa"/>
            <w:gridSpan w:val="4"/>
            <w:vAlign w:val="bottom"/>
          </w:tcPr>
          <w:p w14:paraId="3DE0BE01" w14:textId="77777777" w:rsidR="00AF778F" w:rsidRPr="0079673F" w:rsidRDefault="00AF778F" w:rsidP="00C009FE">
            <w:pPr>
              <w:jc w:val="right"/>
              <w:rPr>
                <w:rFonts w:ascii="Browallia New" w:hAnsi="Browallia New" w:cs="Browallia New"/>
                <w:sz w:val="22"/>
                <w:szCs w:val="22"/>
                <w:lang w:val="en-GB"/>
              </w:rPr>
            </w:pPr>
            <w:r w:rsidRPr="0079673F">
              <w:rPr>
                <w:rFonts w:ascii="Browallia New" w:hAnsi="Browallia New" w:cs="Browallia New"/>
                <w:sz w:val="22"/>
                <w:szCs w:val="22"/>
                <w:lang w:val="en-GB"/>
              </w:rPr>
              <w:t>(</w:t>
            </w:r>
            <w:proofErr w:type="gramStart"/>
            <w:r w:rsidRPr="0079673F">
              <w:rPr>
                <w:rFonts w:ascii="Browallia New" w:hAnsi="Browallia New" w:cs="Browallia New"/>
                <w:sz w:val="22"/>
                <w:szCs w:val="22"/>
                <w:cs/>
                <w:lang w:val="en-GB"/>
              </w:rPr>
              <w:t xml:space="preserve">หน่วย </w:t>
            </w:r>
            <w:r w:rsidRPr="0079673F">
              <w:rPr>
                <w:rFonts w:ascii="Browallia New" w:hAnsi="Browallia New" w:cs="Browallia New"/>
                <w:sz w:val="22"/>
                <w:szCs w:val="22"/>
                <w:lang w:val="en-GB"/>
              </w:rPr>
              <w:t>:</w:t>
            </w:r>
            <w:proofErr w:type="gramEnd"/>
            <w:r w:rsidRPr="0079673F">
              <w:rPr>
                <w:rFonts w:ascii="Browallia New" w:hAnsi="Browallia New" w:cs="Browallia New"/>
                <w:sz w:val="22"/>
                <w:szCs w:val="22"/>
                <w:cs/>
                <w:lang w:val="en-GB"/>
              </w:rPr>
              <w:t xml:space="preserve"> บาท)</w:t>
            </w:r>
          </w:p>
        </w:tc>
      </w:tr>
      <w:tr w:rsidR="00AF778F" w:rsidRPr="008B63E4" w14:paraId="3DE0BE0B" w14:textId="77777777" w:rsidTr="00A729F2">
        <w:trPr>
          <w:cantSplit/>
        </w:trPr>
        <w:tc>
          <w:tcPr>
            <w:tcW w:w="2545" w:type="dxa"/>
          </w:tcPr>
          <w:p w14:paraId="3DE0BE03" w14:textId="77777777" w:rsidR="00AF778F" w:rsidRPr="0079673F" w:rsidRDefault="00AF778F" w:rsidP="00C009FE">
            <w:pPr>
              <w:tabs>
                <w:tab w:val="left" w:pos="540"/>
              </w:tabs>
              <w:ind w:right="-90"/>
              <w:jc w:val="center"/>
              <w:rPr>
                <w:rFonts w:ascii="Browallia New" w:hAnsi="Browallia New" w:cs="Browallia New"/>
                <w:color w:val="000000"/>
                <w:sz w:val="22"/>
                <w:szCs w:val="22"/>
                <w:cs/>
              </w:rPr>
            </w:pPr>
          </w:p>
        </w:tc>
        <w:tc>
          <w:tcPr>
            <w:tcW w:w="2043" w:type="dxa"/>
            <w:gridSpan w:val="2"/>
            <w:vAlign w:val="bottom"/>
          </w:tcPr>
          <w:p w14:paraId="3DE0BE04"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สัดส่วนการถือของส่วนได้เสีย</w:t>
            </w:r>
          </w:p>
          <w:p w14:paraId="3DE0BE05"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ที่ไม่</w:t>
            </w:r>
            <w:r w:rsidRPr="0079673F">
              <w:rPr>
                <w:rFonts w:ascii="Browallia New" w:hAnsi="Browallia New" w:cs="Browallia New" w:hint="cs"/>
                <w:sz w:val="22"/>
                <w:szCs w:val="22"/>
                <w:cs/>
                <w:lang w:val="en-GB"/>
              </w:rPr>
              <w:t>อยู่ใน</w:t>
            </w:r>
            <w:r w:rsidRPr="0079673F">
              <w:rPr>
                <w:rFonts w:ascii="Browallia New" w:hAnsi="Browallia New" w:cs="Browallia New"/>
                <w:sz w:val="22"/>
                <w:szCs w:val="22"/>
                <w:cs/>
                <w:lang w:val="en-GB"/>
              </w:rPr>
              <w:t>อำนาจควบคุม</w:t>
            </w:r>
          </w:p>
          <w:p w14:paraId="3DE0BE06"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hint="cs"/>
                <w:sz w:val="22"/>
                <w:szCs w:val="22"/>
                <w:cs/>
                <w:lang w:val="en-GB"/>
              </w:rPr>
              <w:t>(ร้อยละ)</w:t>
            </w:r>
          </w:p>
        </w:tc>
        <w:tc>
          <w:tcPr>
            <w:tcW w:w="2250" w:type="dxa"/>
            <w:gridSpan w:val="2"/>
            <w:vAlign w:val="bottom"/>
          </w:tcPr>
          <w:p w14:paraId="3DE0BE07"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กำไร</w:t>
            </w:r>
            <w:r w:rsidRPr="0079673F">
              <w:rPr>
                <w:rFonts w:ascii="Browallia New" w:hAnsi="Browallia New" w:cs="Browallia New"/>
                <w:sz w:val="22"/>
                <w:szCs w:val="22"/>
                <w:lang w:val="en-GB"/>
              </w:rPr>
              <w:t xml:space="preserve"> </w:t>
            </w:r>
            <w:r w:rsidRPr="0079673F">
              <w:rPr>
                <w:rFonts w:ascii="Browallia New" w:hAnsi="Browallia New" w:cs="Browallia New" w:hint="cs"/>
                <w:sz w:val="22"/>
                <w:szCs w:val="22"/>
                <w:cs/>
                <w:lang w:val="en-GB"/>
              </w:rPr>
              <w:t>(</w:t>
            </w:r>
            <w:r w:rsidRPr="0079673F">
              <w:rPr>
                <w:rFonts w:ascii="Browallia New" w:hAnsi="Browallia New" w:cs="Browallia New"/>
                <w:sz w:val="22"/>
                <w:szCs w:val="22"/>
                <w:cs/>
                <w:lang w:val="en-GB"/>
              </w:rPr>
              <w:t>ขาดทุน</w:t>
            </w:r>
            <w:r w:rsidRPr="0079673F">
              <w:rPr>
                <w:rFonts w:ascii="Browallia New" w:hAnsi="Browallia New" w:cs="Browallia New" w:hint="cs"/>
                <w:sz w:val="22"/>
                <w:szCs w:val="22"/>
                <w:cs/>
                <w:lang w:val="en-GB"/>
              </w:rPr>
              <w:t>)</w:t>
            </w:r>
            <w:r w:rsidRPr="0079673F">
              <w:rPr>
                <w:rFonts w:ascii="Browallia New" w:hAnsi="Browallia New" w:cs="Browallia New"/>
                <w:sz w:val="22"/>
                <w:szCs w:val="22"/>
                <w:lang w:val="en-GB"/>
              </w:rPr>
              <w:t xml:space="preserve"> </w:t>
            </w:r>
            <w:r w:rsidRPr="0079673F">
              <w:rPr>
                <w:rFonts w:ascii="Browallia New" w:hAnsi="Browallia New" w:cs="Browallia New"/>
                <w:sz w:val="22"/>
                <w:szCs w:val="22"/>
                <w:cs/>
                <w:lang w:val="en-GB"/>
              </w:rPr>
              <w:t>เบ็ดเสร็จจัดสรรให้ส่วนได้เสียที่ไม่</w:t>
            </w:r>
            <w:r w:rsidRPr="0079673F">
              <w:rPr>
                <w:rFonts w:ascii="Browallia New" w:hAnsi="Browallia New" w:cs="Browallia New" w:hint="cs"/>
                <w:sz w:val="22"/>
                <w:szCs w:val="22"/>
                <w:cs/>
                <w:lang w:val="en-GB"/>
              </w:rPr>
              <w:t>อยู่</w:t>
            </w:r>
          </w:p>
          <w:p w14:paraId="3DE0BE08"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hint="cs"/>
                <w:sz w:val="22"/>
                <w:szCs w:val="22"/>
                <w:cs/>
                <w:lang w:val="en-GB"/>
              </w:rPr>
              <w:t>ใน</w:t>
            </w:r>
            <w:r w:rsidRPr="0079673F">
              <w:rPr>
                <w:rFonts w:ascii="Browallia New" w:hAnsi="Browallia New" w:cs="Browallia New"/>
                <w:sz w:val="22"/>
                <w:szCs w:val="22"/>
                <w:cs/>
                <w:lang w:val="en-GB"/>
              </w:rPr>
              <w:t>อำนาจควบคุม</w:t>
            </w:r>
          </w:p>
        </w:tc>
        <w:tc>
          <w:tcPr>
            <w:tcW w:w="2145" w:type="dxa"/>
            <w:gridSpan w:val="2"/>
            <w:vAlign w:val="bottom"/>
          </w:tcPr>
          <w:p w14:paraId="3DE0BE09"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ส่วนได้เสียที่ไม่</w:t>
            </w:r>
            <w:r w:rsidRPr="0079673F">
              <w:rPr>
                <w:rFonts w:ascii="Browallia New" w:hAnsi="Browallia New" w:cs="Browallia New" w:hint="cs"/>
                <w:sz w:val="22"/>
                <w:szCs w:val="22"/>
                <w:cs/>
                <w:lang w:val="en-GB"/>
              </w:rPr>
              <w:t>อยู่ใน</w:t>
            </w:r>
          </w:p>
          <w:p w14:paraId="3DE0BE0A"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อำนาจควบคุมสะสม</w:t>
            </w:r>
          </w:p>
        </w:tc>
      </w:tr>
      <w:tr w:rsidR="008D1A0A" w:rsidRPr="008B63E4" w14:paraId="3DE0BE13" w14:textId="77777777" w:rsidTr="00A729F2">
        <w:trPr>
          <w:cantSplit/>
        </w:trPr>
        <w:tc>
          <w:tcPr>
            <w:tcW w:w="2545" w:type="dxa"/>
            <w:vAlign w:val="bottom"/>
          </w:tcPr>
          <w:p w14:paraId="3DE0BE0C" w14:textId="77777777" w:rsidR="008D1A0A" w:rsidRPr="0079673F" w:rsidRDefault="008D1A0A" w:rsidP="008D1A0A">
            <w:pPr>
              <w:pBdr>
                <w:bottom w:val="single" w:sz="4" w:space="1" w:color="auto"/>
              </w:pBdr>
              <w:ind w:right="-90"/>
              <w:jc w:val="center"/>
              <w:rPr>
                <w:rFonts w:ascii="Browallia New" w:hAnsi="Browallia New" w:cs="Browallia New"/>
                <w:color w:val="000000"/>
                <w:sz w:val="22"/>
                <w:szCs w:val="22"/>
                <w:lang w:val="en-GB"/>
              </w:rPr>
            </w:pPr>
            <w:r w:rsidRPr="0079673F">
              <w:rPr>
                <w:rFonts w:ascii="Browallia New" w:hAnsi="Browallia New" w:cs="Browallia New"/>
                <w:color w:val="000000"/>
                <w:sz w:val="22"/>
                <w:szCs w:val="22"/>
                <w:cs/>
              </w:rPr>
              <w:t>บริษัท</w:t>
            </w:r>
          </w:p>
        </w:tc>
        <w:tc>
          <w:tcPr>
            <w:tcW w:w="1051" w:type="dxa"/>
            <w:vAlign w:val="bottom"/>
          </w:tcPr>
          <w:p w14:paraId="3DE0BE0D" w14:textId="77777777" w:rsidR="008D1A0A" w:rsidRPr="0079673F" w:rsidRDefault="008D1A0A" w:rsidP="009C4969">
            <w:pPr>
              <w:pBdr>
                <w:bottom w:val="single" w:sz="4" w:space="1" w:color="auto"/>
              </w:pBdr>
              <w:tabs>
                <w:tab w:val="left" w:pos="900"/>
              </w:tabs>
              <w:ind w:left="-18"/>
              <w:jc w:val="center"/>
              <w:rPr>
                <w:rFonts w:ascii="Browallia New" w:hAnsi="Browallia New" w:cs="Browallia New"/>
                <w:sz w:val="22"/>
                <w:szCs w:val="22"/>
                <w:cs/>
                <w:lang w:val="en-US"/>
              </w:rPr>
            </w:pPr>
            <w:r w:rsidRPr="0079673F">
              <w:rPr>
                <w:rFonts w:ascii="Browallia New" w:hAnsi="Browallia New" w:cs="Browallia New"/>
                <w:sz w:val="22"/>
                <w:szCs w:val="22"/>
                <w:cs/>
              </w:rPr>
              <w:t>256</w:t>
            </w:r>
            <w:r w:rsidRPr="0079673F">
              <w:rPr>
                <w:rFonts w:ascii="Browallia New" w:hAnsi="Browallia New" w:cs="Browallia New" w:hint="cs"/>
                <w:sz w:val="22"/>
                <w:szCs w:val="22"/>
                <w:cs/>
              </w:rPr>
              <w:t>4</w:t>
            </w:r>
          </w:p>
        </w:tc>
        <w:tc>
          <w:tcPr>
            <w:tcW w:w="992" w:type="dxa"/>
            <w:vAlign w:val="bottom"/>
          </w:tcPr>
          <w:p w14:paraId="3DE0BE0E" w14:textId="77777777" w:rsidR="008D1A0A" w:rsidRPr="0079673F" w:rsidRDefault="008D1A0A" w:rsidP="009C4969">
            <w:pPr>
              <w:pBdr>
                <w:bottom w:val="single" w:sz="4" w:space="1" w:color="auto"/>
              </w:pBdr>
              <w:tabs>
                <w:tab w:val="left" w:pos="900"/>
              </w:tabs>
              <w:ind w:left="-18"/>
              <w:jc w:val="center"/>
              <w:rPr>
                <w:rFonts w:ascii="Browallia New" w:hAnsi="Browallia New" w:cs="Browallia New"/>
                <w:sz w:val="22"/>
                <w:szCs w:val="22"/>
                <w:cs/>
              </w:rPr>
            </w:pPr>
            <w:r w:rsidRPr="0079673F">
              <w:rPr>
                <w:rFonts w:ascii="Browallia New" w:hAnsi="Browallia New" w:cs="Browallia New"/>
                <w:sz w:val="22"/>
                <w:szCs w:val="22"/>
                <w:cs/>
              </w:rPr>
              <w:t>256</w:t>
            </w:r>
            <w:r w:rsidRPr="0079673F">
              <w:rPr>
                <w:rFonts w:ascii="Browallia New" w:hAnsi="Browallia New" w:cs="Browallia New" w:hint="cs"/>
                <w:sz w:val="22"/>
                <w:szCs w:val="22"/>
                <w:cs/>
              </w:rPr>
              <w:t>3</w:t>
            </w:r>
          </w:p>
        </w:tc>
        <w:tc>
          <w:tcPr>
            <w:tcW w:w="1107" w:type="dxa"/>
            <w:vAlign w:val="bottom"/>
          </w:tcPr>
          <w:p w14:paraId="3DE0BE0F" w14:textId="77777777" w:rsidR="008D1A0A" w:rsidRPr="0079673F" w:rsidRDefault="008D1A0A" w:rsidP="009C4969">
            <w:pPr>
              <w:pBdr>
                <w:bottom w:val="single" w:sz="4" w:space="1" w:color="auto"/>
              </w:pBdr>
              <w:tabs>
                <w:tab w:val="left" w:pos="900"/>
              </w:tabs>
              <w:ind w:left="-18"/>
              <w:jc w:val="center"/>
              <w:rPr>
                <w:rFonts w:ascii="Browallia New" w:hAnsi="Browallia New" w:cs="Browallia New"/>
                <w:sz w:val="22"/>
                <w:szCs w:val="22"/>
                <w:cs/>
              </w:rPr>
            </w:pPr>
            <w:r w:rsidRPr="0079673F">
              <w:rPr>
                <w:rFonts w:ascii="Browallia New" w:hAnsi="Browallia New" w:cs="Browallia New"/>
                <w:sz w:val="22"/>
                <w:szCs w:val="22"/>
                <w:cs/>
              </w:rPr>
              <w:t>256</w:t>
            </w:r>
            <w:r w:rsidRPr="0079673F">
              <w:rPr>
                <w:rFonts w:ascii="Browallia New" w:hAnsi="Browallia New" w:cs="Browallia New" w:hint="cs"/>
                <w:sz w:val="22"/>
                <w:szCs w:val="22"/>
                <w:cs/>
              </w:rPr>
              <w:t>4</w:t>
            </w:r>
          </w:p>
        </w:tc>
        <w:tc>
          <w:tcPr>
            <w:tcW w:w="1143" w:type="dxa"/>
            <w:vAlign w:val="bottom"/>
          </w:tcPr>
          <w:p w14:paraId="3DE0BE10" w14:textId="77777777" w:rsidR="008D1A0A" w:rsidRPr="0079673F" w:rsidRDefault="008D1A0A" w:rsidP="009C4969">
            <w:pPr>
              <w:pBdr>
                <w:bottom w:val="single" w:sz="4" w:space="1" w:color="auto"/>
              </w:pBdr>
              <w:tabs>
                <w:tab w:val="left" w:pos="900"/>
              </w:tabs>
              <w:ind w:left="-18"/>
              <w:jc w:val="center"/>
              <w:rPr>
                <w:rFonts w:ascii="Browallia New" w:hAnsi="Browallia New" w:cs="Browallia New"/>
                <w:sz w:val="22"/>
                <w:szCs w:val="22"/>
                <w:cs/>
              </w:rPr>
            </w:pPr>
            <w:r w:rsidRPr="0079673F">
              <w:rPr>
                <w:rFonts w:ascii="Browallia New" w:hAnsi="Browallia New" w:cs="Browallia New"/>
                <w:sz w:val="22"/>
                <w:szCs w:val="22"/>
                <w:cs/>
              </w:rPr>
              <w:t>256</w:t>
            </w:r>
            <w:r w:rsidRPr="0079673F">
              <w:rPr>
                <w:rFonts w:ascii="Browallia New" w:hAnsi="Browallia New" w:cs="Browallia New" w:hint="cs"/>
                <w:sz w:val="22"/>
                <w:szCs w:val="22"/>
                <w:cs/>
              </w:rPr>
              <w:t>3</w:t>
            </w:r>
          </w:p>
        </w:tc>
        <w:tc>
          <w:tcPr>
            <w:tcW w:w="1011" w:type="dxa"/>
            <w:vAlign w:val="bottom"/>
          </w:tcPr>
          <w:p w14:paraId="3DE0BE11" w14:textId="77777777" w:rsidR="008D1A0A" w:rsidRPr="0079673F" w:rsidRDefault="008D1A0A" w:rsidP="009C4969">
            <w:pPr>
              <w:pBdr>
                <w:bottom w:val="single" w:sz="4" w:space="1" w:color="auto"/>
              </w:pBdr>
              <w:tabs>
                <w:tab w:val="left" w:pos="900"/>
              </w:tabs>
              <w:ind w:left="-18"/>
              <w:jc w:val="center"/>
              <w:rPr>
                <w:rFonts w:ascii="Browallia New" w:hAnsi="Browallia New" w:cs="Browallia New"/>
                <w:sz w:val="22"/>
                <w:szCs w:val="22"/>
                <w:cs/>
              </w:rPr>
            </w:pPr>
            <w:r w:rsidRPr="0079673F">
              <w:rPr>
                <w:rFonts w:ascii="Browallia New" w:hAnsi="Browallia New" w:cs="Browallia New"/>
                <w:sz w:val="22"/>
                <w:szCs w:val="22"/>
                <w:cs/>
              </w:rPr>
              <w:t>256</w:t>
            </w:r>
            <w:r w:rsidRPr="0079673F">
              <w:rPr>
                <w:rFonts w:ascii="Browallia New" w:hAnsi="Browallia New" w:cs="Browallia New" w:hint="cs"/>
                <w:sz w:val="22"/>
                <w:szCs w:val="22"/>
                <w:cs/>
              </w:rPr>
              <w:t>4</w:t>
            </w:r>
          </w:p>
        </w:tc>
        <w:tc>
          <w:tcPr>
            <w:tcW w:w="1134" w:type="dxa"/>
            <w:vAlign w:val="bottom"/>
          </w:tcPr>
          <w:p w14:paraId="3DE0BE12" w14:textId="77777777" w:rsidR="008D1A0A" w:rsidRPr="0079673F" w:rsidRDefault="008D1A0A" w:rsidP="009C4969">
            <w:pPr>
              <w:pBdr>
                <w:bottom w:val="single" w:sz="4" w:space="1" w:color="auto"/>
              </w:pBdr>
              <w:tabs>
                <w:tab w:val="left" w:pos="900"/>
              </w:tabs>
              <w:ind w:left="-18"/>
              <w:jc w:val="center"/>
              <w:rPr>
                <w:rFonts w:ascii="Browallia New" w:hAnsi="Browallia New" w:cs="Browallia New"/>
                <w:sz w:val="22"/>
                <w:szCs w:val="22"/>
                <w:cs/>
              </w:rPr>
            </w:pPr>
            <w:r w:rsidRPr="0079673F">
              <w:rPr>
                <w:rFonts w:ascii="Browallia New" w:hAnsi="Browallia New" w:cs="Browallia New"/>
                <w:sz w:val="22"/>
                <w:szCs w:val="22"/>
                <w:cs/>
              </w:rPr>
              <w:t>256</w:t>
            </w:r>
            <w:r w:rsidRPr="0079673F">
              <w:rPr>
                <w:rFonts w:ascii="Browallia New" w:hAnsi="Browallia New" w:cs="Browallia New" w:hint="cs"/>
                <w:sz w:val="22"/>
                <w:szCs w:val="22"/>
                <w:cs/>
              </w:rPr>
              <w:t>3</w:t>
            </w:r>
          </w:p>
        </w:tc>
      </w:tr>
      <w:tr w:rsidR="00AF778F" w:rsidRPr="008B63E4" w14:paraId="3DE0BE1B" w14:textId="77777777" w:rsidTr="00A729F2">
        <w:trPr>
          <w:cantSplit/>
        </w:trPr>
        <w:tc>
          <w:tcPr>
            <w:tcW w:w="2545" w:type="dxa"/>
          </w:tcPr>
          <w:p w14:paraId="3DE0BE14" w14:textId="465FC874" w:rsidR="00AF778F" w:rsidRPr="00C20BE8" w:rsidRDefault="00AF778F" w:rsidP="00C2789C">
            <w:pPr>
              <w:tabs>
                <w:tab w:val="left" w:pos="540"/>
              </w:tabs>
              <w:ind w:left="214" w:right="-108" w:hanging="214"/>
              <w:jc w:val="right"/>
              <w:rPr>
                <w:rFonts w:ascii="Browallia New" w:hAnsi="Browallia New" w:cs="Browallia New"/>
                <w:color w:val="000000"/>
                <w:sz w:val="22"/>
                <w:szCs w:val="22"/>
                <w:cs/>
                <w:lang w:val="en-US"/>
              </w:rPr>
            </w:pPr>
          </w:p>
        </w:tc>
        <w:tc>
          <w:tcPr>
            <w:tcW w:w="1051" w:type="dxa"/>
            <w:vAlign w:val="bottom"/>
          </w:tcPr>
          <w:p w14:paraId="3DE0BE15" w14:textId="77777777" w:rsidR="00AF778F" w:rsidRPr="008B63E4" w:rsidRDefault="00AF778F" w:rsidP="00C009FE">
            <w:pPr>
              <w:tabs>
                <w:tab w:val="left" w:pos="540"/>
              </w:tabs>
              <w:ind w:left="-108"/>
              <w:jc w:val="right"/>
              <w:rPr>
                <w:rFonts w:ascii="Browallia New" w:hAnsi="Browallia New" w:cs="Browallia New"/>
                <w:color w:val="000000"/>
                <w:sz w:val="22"/>
                <w:szCs w:val="22"/>
                <w:highlight w:val="yellow"/>
                <w:cs/>
              </w:rPr>
            </w:pPr>
          </w:p>
        </w:tc>
        <w:tc>
          <w:tcPr>
            <w:tcW w:w="992" w:type="dxa"/>
            <w:vAlign w:val="bottom"/>
          </w:tcPr>
          <w:p w14:paraId="3DE0BE16" w14:textId="77777777" w:rsidR="00AF778F" w:rsidRPr="008B63E4" w:rsidRDefault="00AF778F" w:rsidP="00C009FE">
            <w:pPr>
              <w:tabs>
                <w:tab w:val="left" w:pos="540"/>
              </w:tabs>
              <w:ind w:left="-108"/>
              <w:jc w:val="right"/>
              <w:rPr>
                <w:rFonts w:ascii="Browallia New" w:hAnsi="Browallia New" w:cs="Browallia New"/>
                <w:color w:val="000000"/>
                <w:sz w:val="22"/>
                <w:szCs w:val="22"/>
                <w:highlight w:val="yellow"/>
                <w:cs/>
              </w:rPr>
            </w:pPr>
          </w:p>
        </w:tc>
        <w:tc>
          <w:tcPr>
            <w:tcW w:w="1107" w:type="dxa"/>
            <w:vAlign w:val="bottom"/>
          </w:tcPr>
          <w:p w14:paraId="3DE0BE17" w14:textId="77777777" w:rsidR="00AF778F" w:rsidRPr="008B63E4" w:rsidRDefault="00AF778F" w:rsidP="00C009FE">
            <w:pPr>
              <w:tabs>
                <w:tab w:val="left" w:pos="540"/>
              </w:tabs>
              <w:ind w:left="-108" w:right="-43"/>
              <w:jc w:val="right"/>
              <w:rPr>
                <w:rFonts w:ascii="Browallia New" w:hAnsi="Browallia New" w:cs="Browallia New"/>
                <w:color w:val="000000"/>
                <w:sz w:val="22"/>
                <w:szCs w:val="22"/>
                <w:highlight w:val="yellow"/>
                <w:cs/>
              </w:rPr>
            </w:pPr>
          </w:p>
        </w:tc>
        <w:tc>
          <w:tcPr>
            <w:tcW w:w="1143" w:type="dxa"/>
            <w:vAlign w:val="bottom"/>
          </w:tcPr>
          <w:p w14:paraId="3DE0BE18" w14:textId="77777777" w:rsidR="00AF778F" w:rsidRPr="008B63E4" w:rsidRDefault="00AF778F" w:rsidP="00C009FE">
            <w:pPr>
              <w:tabs>
                <w:tab w:val="left" w:pos="540"/>
              </w:tabs>
              <w:ind w:left="-108" w:right="-43"/>
              <w:jc w:val="right"/>
              <w:rPr>
                <w:rFonts w:ascii="Browallia New" w:hAnsi="Browallia New" w:cs="Browallia New"/>
                <w:color w:val="000000"/>
                <w:sz w:val="22"/>
                <w:szCs w:val="22"/>
                <w:highlight w:val="yellow"/>
                <w:cs/>
              </w:rPr>
            </w:pPr>
          </w:p>
        </w:tc>
        <w:tc>
          <w:tcPr>
            <w:tcW w:w="1011" w:type="dxa"/>
            <w:vAlign w:val="bottom"/>
          </w:tcPr>
          <w:p w14:paraId="3DE0BE19" w14:textId="77777777" w:rsidR="00AF778F" w:rsidRPr="008B63E4" w:rsidRDefault="00AF778F" w:rsidP="00C009FE">
            <w:pPr>
              <w:tabs>
                <w:tab w:val="left" w:pos="540"/>
              </w:tabs>
              <w:ind w:left="-108" w:right="-43"/>
              <w:jc w:val="right"/>
              <w:rPr>
                <w:rFonts w:ascii="Browallia New" w:hAnsi="Browallia New" w:cs="Browallia New"/>
                <w:color w:val="000000"/>
                <w:sz w:val="22"/>
                <w:szCs w:val="22"/>
                <w:highlight w:val="yellow"/>
                <w:cs/>
              </w:rPr>
            </w:pPr>
          </w:p>
        </w:tc>
        <w:tc>
          <w:tcPr>
            <w:tcW w:w="1134" w:type="dxa"/>
            <w:vAlign w:val="bottom"/>
          </w:tcPr>
          <w:p w14:paraId="3DE0BE1A" w14:textId="77777777" w:rsidR="00AF778F" w:rsidRPr="008B63E4" w:rsidRDefault="00AF778F" w:rsidP="00C009FE">
            <w:pPr>
              <w:tabs>
                <w:tab w:val="left" w:pos="540"/>
              </w:tabs>
              <w:ind w:left="-108" w:right="-43"/>
              <w:jc w:val="right"/>
              <w:rPr>
                <w:rFonts w:ascii="Browallia New" w:hAnsi="Browallia New" w:cs="Browallia New"/>
                <w:color w:val="000000"/>
                <w:sz w:val="22"/>
                <w:szCs w:val="22"/>
                <w:highlight w:val="yellow"/>
                <w:cs/>
              </w:rPr>
            </w:pPr>
          </w:p>
        </w:tc>
      </w:tr>
      <w:tr w:rsidR="00AA732D" w:rsidRPr="008B63E4" w14:paraId="3DE0BE23" w14:textId="77777777" w:rsidTr="00A729F2">
        <w:trPr>
          <w:cantSplit/>
        </w:trPr>
        <w:tc>
          <w:tcPr>
            <w:tcW w:w="2545" w:type="dxa"/>
          </w:tcPr>
          <w:p w14:paraId="3DE0BE1C" w14:textId="77777777" w:rsidR="00AA732D" w:rsidRPr="008F5B0F" w:rsidRDefault="00AA732D" w:rsidP="008D1A0A">
            <w:pPr>
              <w:ind w:left="176" w:right="-36" w:hanging="142"/>
              <w:rPr>
                <w:rFonts w:ascii="Browallia New" w:hAnsi="Browallia New" w:cs="Browallia New"/>
                <w:sz w:val="22"/>
                <w:szCs w:val="22"/>
                <w:cs/>
              </w:rPr>
            </w:pPr>
            <w:r w:rsidRPr="008F5B0F">
              <w:rPr>
                <w:rFonts w:ascii="Browallia New" w:hAnsi="Browallia New" w:cs="Browallia New"/>
                <w:sz w:val="22"/>
                <w:szCs w:val="22"/>
                <w:lang w:val="en-US"/>
              </w:rPr>
              <w:t>TTCL Vietnam Coporation Limited</w:t>
            </w:r>
          </w:p>
        </w:tc>
        <w:tc>
          <w:tcPr>
            <w:tcW w:w="1051" w:type="dxa"/>
          </w:tcPr>
          <w:p w14:paraId="3DE0BE1D" w14:textId="77777777" w:rsidR="00AA732D" w:rsidRPr="00F502DB" w:rsidRDefault="00AA732D" w:rsidP="00AA732D">
            <w:pPr>
              <w:jc w:val="right"/>
              <w:rPr>
                <w:rFonts w:ascii="Browallia New" w:hAnsi="Browallia New" w:cs="Browallia New"/>
                <w:sz w:val="22"/>
                <w:szCs w:val="22"/>
                <w:lang w:val="en-GB"/>
              </w:rPr>
            </w:pPr>
            <w:r w:rsidRPr="00F502DB">
              <w:rPr>
                <w:rFonts w:ascii="Browallia New" w:hAnsi="Browallia New" w:cs="Browallia New"/>
                <w:sz w:val="22"/>
                <w:szCs w:val="22"/>
                <w:lang w:val="en-GB"/>
              </w:rPr>
              <w:t>6.66</w:t>
            </w:r>
          </w:p>
        </w:tc>
        <w:tc>
          <w:tcPr>
            <w:tcW w:w="992" w:type="dxa"/>
          </w:tcPr>
          <w:p w14:paraId="3DE0BE1E" w14:textId="77777777" w:rsidR="00AA732D" w:rsidRPr="00F502DB" w:rsidRDefault="00AA732D" w:rsidP="008D1A0A">
            <w:pPr>
              <w:jc w:val="right"/>
              <w:rPr>
                <w:rFonts w:ascii="Browallia New" w:hAnsi="Browallia New" w:cs="Browallia New"/>
                <w:sz w:val="22"/>
                <w:szCs w:val="22"/>
                <w:lang w:val="en-GB"/>
              </w:rPr>
            </w:pPr>
            <w:r w:rsidRPr="00F502DB">
              <w:rPr>
                <w:rFonts w:ascii="Browallia New" w:hAnsi="Browallia New" w:cs="Browallia New"/>
                <w:sz w:val="22"/>
                <w:szCs w:val="22"/>
                <w:lang w:val="en-GB"/>
              </w:rPr>
              <w:t>6.66</w:t>
            </w:r>
          </w:p>
        </w:tc>
        <w:tc>
          <w:tcPr>
            <w:tcW w:w="1107" w:type="dxa"/>
          </w:tcPr>
          <w:p w14:paraId="3DE0BE1F" w14:textId="5590B91E" w:rsidR="00AA732D" w:rsidRPr="00A11982" w:rsidRDefault="00507253" w:rsidP="008D1A0A">
            <w:pPr>
              <w:jc w:val="right"/>
              <w:rPr>
                <w:rFonts w:ascii="Browallia New" w:hAnsi="Browallia New" w:cs="Browallia New"/>
                <w:sz w:val="22"/>
                <w:szCs w:val="22"/>
                <w:lang w:val="en-US"/>
              </w:rPr>
            </w:pPr>
            <w:r w:rsidRPr="00A11982">
              <w:rPr>
                <w:rFonts w:ascii="Browallia New" w:hAnsi="Browallia New" w:cs="Browallia New"/>
                <w:sz w:val="22"/>
                <w:szCs w:val="22"/>
                <w:lang w:val="en-US"/>
              </w:rPr>
              <w:t>2</w:t>
            </w:r>
            <w:r w:rsidR="0040439F" w:rsidRPr="00A11982">
              <w:rPr>
                <w:rFonts w:ascii="Browallia New" w:hAnsi="Browallia New" w:cs="Browallia New"/>
                <w:sz w:val="22"/>
                <w:szCs w:val="22"/>
                <w:lang w:val="en-US"/>
              </w:rPr>
              <w:t>,</w:t>
            </w:r>
            <w:r w:rsidRPr="00A11982">
              <w:rPr>
                <w:rFonts w:ascii="Browallia New" w:hAnsi="Browallia New" w:cs="Browallia New"/>
                <w:sz w:val="22"/>
                <w:szCs w:val="22"/>
                <w:lang w:val="en-US"/>
              </w:rPr>
              <w:t>181</w:t>
            </w:r>
            <w:r w:rsidR="0040439F" w:rsidRPr="00A11982">
              <w:rPr>
                <w:rFonts w:ascii="Browallia New" w:hAnsi="Browallia New" w:cs="Browallia New"/>
                <w:sz w:val="22"/>
                <w:szCs w:val="22"/>
                <w:lang w:val="en-US"/>
              </w:rPr>
              <w:t>,</w:t>
            </w:r>
            <w:r w:rsidR="0008769A" w:rsidRPr="00A11982">
              <w:rPr>
                <w:rFonts w:ascii="Browallia New" w:hAnsi="Browallia New" w:cs="Browallia New"/>
                <w:sz w:val="22"/>
                <w:szCs w:val="22"/>
                <w:lang w:val="en-US"/>
              </w:rPr>
              <w:t>384</w:t>
            </w:r>
          </w:p>
        </w:tc>
        <w:tc>
          <w:tcPr>
            <w:tcW w:w="1143" w:type="dxa"/>
          </w:tcPr>
          <w:p w14:paraId="3DE0BE20" w14:textId="77777777" w:rsidR="00AA732D" w:rsidRPr="00C625BE" w:rsidRDefault="00AA732D" w:rsidP="008D1A0A">
            <w:pPr>
              <w:jc w:val="right"/>
              <w:rPr>
                <w:rFonts w:ascii="Browallia New" w:hAnsi="Browallia New" w:cs="Browallia New"/>
                <w:sz w:val="22"/>
                <w:szCs w:val="22"/>
                <w:lang w:val="en-GB"/>
              </w:rPr>
            </w:pPr>
            <w:r w:rsidRPr="00C625BE">
              <w:rPr>
                <w:rFonts w:ascii="Browallia New" w:hAnsi="Browallia New" w:cs="Browallia New"/>
                <w:sz w:val="22"/>
                <w:szCs w:val="22"/>
                <w:lang w:val="en-GB"/>
              </w:rPr>
              <w:t>3</w:t>
            </w:r>
            <w:r w:rsidRPr="00C625BE">
              <w:rPr>
                <w:rFonts w:ascii="Browallia New" w:hAnsi="Browallia New" w:cs="Browallia New"/>
                <w:sz w:val="22"/>
                <w:szCs w:val="22"/>
                <w:lang w:val="en-US"/>
              </w:rPr>
              <w:t>,224,790</w:t>
            </w:r>
          </w:p>
        </w:tc>
        <w:tc>
          <w:tcPr>
            <w:tcW w:w="1011" w:type="dxa"/>
          </w:tcPr>
          <w:p w14:paraId="3DE0BE21" w14:textId="3A733C92" w:rsidR="00AA732D" w:rsidRPr="0013465B" w:rsidRDefault="00D43F20" w:rsidP="008D1A0A">
            <w:pPr>
              <w:ind w:right="-9" w:hanging="84"/>
              <w:jc w:val="right"/>
              <w:rPr>
                <w:rFonts w:ascii="Browallia New" w:hAnsi="Browallia New" w:cs="Browallia New"/>
                <w:sz w:val="22"/>
                <w:szCs w:val="22"/>
                <w:lang w:val="en-GB"/>
              </w:rPr>
            </w:pPr>
            <w:r w:rsidRPr="0013465B">
              <w:rPr>
                <w:rFonts w:ascii="Browallia New" w:hAnsi="Browallia New" w:cs="Browallia New"/>
                <w:sz w:val="22"/>
                <w:szCs w:val="22"/>
                <w:lang w:val="en-GB"/>
              </w:rPr>
              <w:t>16</w:t>
            </w:r>
            <w:r w:rsidR="00A002E6" w:rsidRPr="0013465B">
              <w:rPr>
                <w:rFonts w:ascii="Browallia New" w:hAnsi="Browallia New" w:cs="Browallia New"/>
                <w:sz w:val="22"/>
                <w:szCs w:val="22"/>
                <w:lang w:val="en-GB"/>
              </w:rPr>
              <w:t>,</w:t>
            </w:r>
            <w:r w:rsidRPr="0013465B">
              <w:rPr>
                <w:rFonts w:ascii="Browallia New" w:hAnsi="Browallia New" w:cs="Browallia New"/>
                <w:sz w:val="22"/>
                <w:szCs w:val="22"/>
                <w:lang w:val="en-GB"/>
              </w:rPr>
              <w:t>243</w:t>
            </w:r>
            <w:r w:rsidR="00A002E6" w:rsidRPr="0013465B">
              <w:rPr>
                <w:rFonts w:ascii="Browallia New" w:hAnsi="Browallia New" w:cs="Browallia New"/>
                <w:sz w:val="22"/>
                <w:szCs w:val="22"/>
                <w:lang w:val="en-GB"/>
              </w:rPr>
              <w:t>,</w:t>
            </w:r>
            <w:r w:rsidRPr="0013465B">
              <w:rPr>
                <w:rFonts w:ascii="Browallia New" w:hAnsi="Browallia New" w:cs="Browallia New"/>
                <w:sz w:val="22"/>
                <w:szCs w:val="22"/>
                <w:lang w:val="en-GB"/>
              </w:rPr>
              <w:t>570</w:t>
            </w:r>
          </w:p>
        </w:tc>
        <w:tc>
          <w:tcPr>
            <w:tcW w:w="1134" w:type="dxa"/>
          </w:tcPr>
          <w:p w14:paraId="3DE0BE22" w14:textId="77777777" w:rsidR="00AA732D" w:rsidRPr="00C625BE" w:rsidRDefault="00AA732D" w:rsidP="008D1A0A">
            <w:pPr>
              <w:jc w:val="right"/>
              <w:rPr>
                <w:rFonts w:ascii="Browallia New" w:hAnsi="Browallia New" w:cs="Browallia New"/>
                <w:sz w:val="22"/>
                <w:szCs w:val="22"/>
                <w:lang w:val="en-GB"/>
              </w:rPr>
            </w:pPr>
            <w:r w:rsidRPr="00C625BE">
              <w:rPr>
                <w:rFonts w:ascii="Browallia New" w:hAnsi="Browallia New" w:cs="Browallia New"/>
                <w:sz w:val="22"/>
                <w:szCs w:val="22"/>
                <w:lang w:val="en-GB"/>
              </w:rPr>
              <w:t>14,062,186</w:t>
            </w:r>
          </w:p>
        </w:tc>
      </w:tr>
      <w:tr w:rsidR="00AA732D" w:rsidRPr="008B63E4" w14:paraId="3DE0BE31" w14:textId="77777777" w:rsidTr="00A729F2">
        <w:trPr>
          <w:cantSplit/>
        </w:trPr>
        <w:tc>
          <w:tcPr>
            <w:tcW w:w="2545" w:type="dxa"/>
          </w:tcPr>
          <w:p w14:paraId="3DE0BE24" w14:textId="77777777" w:rsidR="00AA732D" w:rsidRPr="008F5B0F" w:rsidRDefault="00AA732D" w:rsidP="008D1A0A">
            <w:pPr>
              <w:ind w:left="176" w:right="-36" w:hanging="142"/>
              <w:rPr>
                <w:rFonts w:ascii="Browallia New" w:hAnsi="Browallia New" w:cs="Browallia New"/>
                <w:sz w:val="22"/>
                <w:szCs w:val="22"/>
                <w:cs/>
              </w:rPr>
            </w:pPr>
            <w:r w:rsidRPr="008F5B0F">
              <w:rPr>
                <w:rFonts w:ascii="Browallia New" w:hAnsi="Browallia New" w:cs="Browallia New"/>
                <w:sz w:val="22"/>
                <w:szCs w:val="22"/>
                <w:cs/>
              </w:rPr>
              <w:t xml:space="preserve">บริษัท </w:t>
            </w:r>
            <w:r w:rsidRPr="008F5B0F">
              <w:rPr>
                <w:rFonts w:ascii="Browallia New" w:hAnsi="Browallia New" w:cs="Browallia New" w:hint="cs"/>
                <w:sz w:val="22"/>
                <w:szCs w:val="22"/>
                <w:cs/>
              </w:rPr>
              <w:t>ไบโอ เนชเชอรัล เอ็นเนอร์ยี จำกัด</w:t>
            </w:r>
          </w:p>
        </w:tc>
        <w:tc>
          <w:tcPr>
            <w:tcW w:w="1051" w:type="dxa"/>
          </w:tcPr>
          <w:p w14:paraId="3DE0BE25" w14:textId="77777777" w:rsidR="00AA732D" w:rsidRDefault="00AA732D" w:rsidP="00AA732D">
            <w:pPr>
              <w:jc w:val="right"/>
              <w:rPr>
                <w:rFonts w:ascii="Browallia New" w:hAnsi="Browallia New" w:cs="Browallia New"/>
                <w:sz w:val="22"/>
                <w:szCs w:val="22"/>
                <w:lang w:val="en-GB"/>
              </w:rPr>
            </w:pPr>
          </w:p>
          <w:p w14:paraId="3DE0BE26" w14:textId="44435C08" w:rsidR="00AA732D" w:rsidRPr="00F502DB" w:rsidRDefault="009C4969" w:rsidP="009C4969">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 xml:space="preserve"> -</w:t>
            </w:r>
          </w:p>
        </w:tc>
        <w:tc>
          <w:tcPr>
            <w:tcW w:w="992" w:type="dxa"/>
          </w:tcPr>
          <w:p w14:paraId="3DE0BE27" w14:textId="77777777" w:rsidR="00AA732D" w:rsidRPr="00F502DB" w:rsidRDefault="00AA732D" w:rsidP="008D1A0A">
            <w:pPr>
              <w:jc w:val="right"/>
              <w:rPr>
                <w:rFonts w:ascii="Browallia New" w:hAnsi="Browallia New" w:cs="Browallia New"/>
                <w:sz w:val="22"/>
                <w:szCs w:val="22"/>
                <w:lang w:val="en-US"/>
              </w:rPr>
            </w:pPr>
          </w:p>
          <w:p w14:paraId="3DE0BE28" w14:textId="77777777" w:rsidR="00AA732D" w:rsidRPr="00F502DB" w:rsidRDefault="00AA732D" w:rsidP="008D1A0A">
            <w:pPr>
              <w:jc w:val="right"/>
              <w:rPr>
                <w:rFonts w:ascii="Browallia New" w:hAnsi="Browallia New" w:cs="Browallia New"/>
                <w:sz w:val="22"/>
                <w:szCs w:val="22"/>
                <w:lang w:val="en-GB"/>
              </w:rPr>
            </w:pPr>
            <w:r w:rsidRPr="00F502DB">
              <w:rPr>
                <w:rFonts w:ascii="Browallia New" w:hAnsi="Browallia New" w:cs="Browallia New"/>
                <w:sz w:val="22"/>
                <w:szCs w:val="22"/>
                <w:lang w:val="en-US"/>
              </w:rPr>
              <w:t>30.00</w:t>
            </w:r>
          </w:p>
        </w:tc>
        <w:tc>
          <w:tcPr>
            <w:tcW w:w="1107" w:type="dxa"/>
          </w:tcPr>
          <w:p w14:paraId="0CD1E4EC" w14:textId="77777777" w:rsidR="00CC4298" w:rsidRPr="00A11982" w:rsidRDefault="00CC4298" w:rsidP="008D1A0A">
            <w:pPr>
              <w:jc w:val="right"/>
              <w:rPr>
                <w:rFonts w:ascii="Browallia New" w:hAnsi="Browallia New" w:cs="Browallia New"/>
                <w:sz w:val="22"/>
                <w:szCs w:val="22"/>
                <w:lang w:val="en-GB"/>
              </w:rPr>
            </w:pPr>
          </w:p>
          <w:p w14:paraId="3DE0BE2A" w14:textId="146B5E6D" w:rsidR="0008769A" w:rsidRPr="00A11982" w:rsidRDefault="009C4969" w:rsidP="008D1A0A">
            <w:pPr>
              <w:jc w:val="right"/>
              <w:rPr>
                <w:rFonts w:ascii="Browallia New" w:hAnsi="Browallia New" w:cs="Browallia New"/>
                <w:sz w:val="22"/>
                <w:szCs w:val="22"/>
                <w:lang w:val="en-GB"/>
              </w:rPr>
            </w:pPr>
            <w:r w:rsidRPr="00A11982">
              <w:rPr>
                <w:rFonts w:ascii="Browallia New" w:hAnsi="Browallia New" w:cs="Browallia New"/>
                <w:sz w:val="22"/>
                <w:szCs w:val="22"/>
                <w:lang w:val="en-GB"/>
              </w:rPr>
              <w:t>59,758,511</w:t>
            </w:r>
          </w:p>
        </w:tc>
        <w:tc>
          <w:tcPr>
            <w:tcW w:w="1143" w:type="dxa"/>
          </w:tcPr>
          <w:p w14:paraId="3DE0BE2B" w14:textId="77777777" w:rsidR="00AA732D" w:rsidRPr="00C625BE" w:rsidRDefault="00AA732D" w:rsidP="008D1A0A">
            <w:pPr>
              <w:jc w:val="right"/>
              <w:rPr>
                <w:rFonts w:ascii="Browallia New" w:hAnsi="Browallia New" w:cs="Browallia New"/>
                <w:sz w:val="22"/>
                <w:szCs w:val="22"/>
                <w:lang w:val="en-GB"/>
              </w:rPr>
            </w:pPr>
          </w:p>
          <w:p w14:paraId="3DE0BE2C" w14:textId="77777777" w:rsidR="00AA732D" w:rsidRPr="00C625BE" w:rsidRDefault="00AA732D" w:rsidP="008D1A0A">
            <w:pPr>
              <w:jc w:val="right"/>
              <w:rPr>
                <w:rFonts w:ascii="Browallia New" w:hAnsi="Browallia New" w:cs="Browallia New"/>
                <w:sz w:val="22"/>
                <w:szCs w:val="22"/>
                <w:lang w:val="en-GB"/>
              </w:rPr>
            </w:pPr>
            <w:r w:rsidRPr="00C625BE">
              <w:rPr>
                <w:rFonts w:ascii="Browallia New" w:hAnsi="Browallia New" w:cs="Browallia New"/>
                <w:sz w:val="22"/>
                <w:szCs w:val="22"/>
                <w:lang w:val="en-GB"/>
              </w:rPr>
              <w:t>(1,950,033)</w:t>
            </w:r>
          </w:p>
        </w:tc>
        <w:tc>
          <w:tcPr>
            <w:tcW w:w="1011" w:type="dxa"/>
          </w:tcPr>
          <w:p w14:paraId="3DE0BE2D" w14:textId="77777777" w:rsidR="00AA732D" w:rsidRPr="0013465B" w:rsidRDefault="00AA732D" w:rsidP="008D1A0A">
            <w:pPr>
              <w:ind w:right="-9" w:hanging="84"/>
              <w:jc w:val="right"/>
              <w:rPr>
                <w:rFonts w:ascii="Browallia New" w:hAnsi="Browallia New" w:cs="Browallia New"/>
                <w:sz w:val="22"/>
                <w:szCs w:val="22"/>
                <w:lang w:val="en-GB"/>
              </w:rPr>
            </w:pPr>
          </w:p>
          <w:p w14:paraId="3DE0BE2E" w14:textId="77DF1C49" w:rsidR="008E1472" w:rsidRPr="0013465B" w:rsidRDefault="00C04061" w:rsidP="00C04061">
            <w:pPr>
              <w:ind w:right="-9" w:hanging="84"/>
              <w:jc w:val="center"/>
              <w:rPr>
                <w:rFonts w:ascii="Browallia New" w:hAnsi="Browallia New" w:cs="Browallia New"/>
                <w:sz w:val="22"/>
                <w:szCs w:val="22"/>
                <w:lang w:val="en-GB"/>
              </w:rPr>
            </w:pPr>
            <w:r w:rsidRPr="0013465B">
              <w:rPr>
                <w:rFonts w:ascii="Browallia New" w:hAnsi="Browallia New" w:cs="Browallia New"/>
                <w:sz w:val="22"/>
                <w:szCs w:val="22"/>
                <w:lang w:val="en-GB"/>
              </w:rPr>
              <w:t xml:space="preserve">          </w:t>
            </w:r>
            <w:r w:rsidR="008E1472" w:rsidRPr="0013465B">
              <w:rPr>
                <w:rFonts w:ascii="Browallia New" w:hAnsi="Browallia New" w:cs="Browallia New"/>
                <w:sz w:val="22"/>
                <w:szCs w:val="22"/>
                <w:lang w:val="en-GB"/>
              </w:rPr>
              <w:t>-</w:t>
            </w:r>
          </w:p>
        </w:tc>
        <w:tc>
          <w:tcPr>
            <w:tcW w:w="1134" w:type="dxa"/>
          </w:tcPr>
          <w:p w14:paraId="3DE0BE2F" w14:textId="77777777" w:rsidR="00AA732D" w:rsidRPr="00C625BE" w:rsidRDefault="00AA732D" w:rsidP="008D1A0A">
            <w:pPr>
              <w:ind w:right="-9" w:hanging="84"/>
              <w:jc w:val="right"/>
              <w:rPr>
                <w:rFonts w:ascii="Browallia New" w:hAnsi="Browallia New" w:cs="Browallia New"/>
                <w:sz w:val="22"/>
                <w:szCs w:val="22"/>
                <w:lang w:val="en-GB"/>
              </w:rPr>
            </w:pPr>
          </w:p>
          <w:p w14:paraId="3DE0BE30" w14:textId="77777777" w:rsidR="00AA732D" w:rsidRPr="00C625BE" w:rsidRDefault="00AA732D" w:rsidP="008D1A0A">
            <w:pPr>
              <w:jc w:val="right"/>
              <w:rPr>
                <w:rFonts w:ascii="Browallia New" w:hAnsi="Browallia New" w:cs="Browallia New"/>
                <w:sz w:val="22"/>
                <w:szCs w:val="22"/>
                <w:lang w:val="en-GB"/>
              </w:rPr>
            </w:pPr>
            <w:r w:rsidRPr="00C625BE">
              <w:rPr>
                <w:rFonts w:ascii="Browallia New" w:hAnsi="Browallia New" w:cs="Browallia New"/>
                <w:sz w:val="22"/>
                <w:szCs w:val="22"/>
                <w:lang w:val="en-GB"/>
              </w:rPr>
              <w:t>(58,833,402)</w:t>
            </w:r>
          </w:p>
        </w:tc>
      </w:tr>
      <w:tr w:rsidR="00AA732D" w:rsidRPr="008B63E4" w14:paraId="3DE0BE39" w14:textId="77777777" w:rsidTr="00A729F2">
        <w:trPr>
          <w:cantSplit/>
        </w:trPr>
        <w:tc>
          <w:tcPr>
            <w:tcW w:w="2545" w:type="dxa"/>
          </w:tcPr>
          <w:p w14:paraId="3DE0BE32" w14:textId="77777777" w:rsidR="00AA732D" w:rsidRPr="008F5B0F" w:rsidRDefault="00AA732D" w:rsidP="008D1A0A">
            <w:pPr>
              <w:ind w:left="176" w:right="-36" w:hanging="142"/>
              <w:rPr>
                <w:rFonts w:ascii="Browallia New" w:hAnsi="Browallia New" w:cs="Browallia New"/>
                <w:sz w:val="22"/>
                <w:szCs w:val="22"/>
                <w:cs/>
              </w:rPr>
            </w:pPr>
            <w:r w:rsidRPr="008F5B0F">
              <w:rPr>
                <w:rFonts w:ascii="Browallia New" w:hAnsi="Browallia New" w:cs="Browallia New"/>
                <w:sz w:val="22"/>
                <w:szCs w:val="22"/>
                <w:cs/>
              </w:rPr>
              <w:t xml:space="preserve">บริษัท </w:t>
            </w:r>
            <w:r w:rsidRPr="008F5B0F">
              <w:rPr>
                <w:rFonts w:ascii="Browallia New" w:hAnsi="Browallia New" w:cs="Browallia New" w:hint="cs"/>
                <w:sz w:val="22"/>
                <w:szCs w:val="22"/>
                <w:cs/>
              </w:rPr>
              <w:t>โกลบอล นิว เอ็นเนอร์ยี จำกัด</w:t>
            </w:r>
          </w:p>
        </w:tc>
        <w:tc>
          <w:tcPr>
            <w:tcW w:w="1051" w:type="dxa"/>
          </w:tcPr>
          <w:p w14:paraId="3DE0BE33" w14:textId="77777777" w:rsidR="00AA732D" w:rsidRPr="00F502DB" w:rsidRDefault="00AA732D" w:rsidP="00AA732D">
            <w:pPr>
              <w:jc w:val="right"/>
              <w:rPr>
                <w:rFonts w:ascii="Browallia New" w:hAnsi="Browallia New" w:cs="Browallia New"/>
                <w:sz w:val="22"/>
                <w:szCs w:val="22"/>
                <w:lang w:val="en-GB"/>
              </w:rPr>
            </w:pPr>
            <w:r w:rsidRPr="00F502DB">
              <w:rPr>
                <w:rFonts w:ascii="Browallia New" w:hAnsi="Browallia New" w:cs="Browallia New"/>
                <w:sz w:val="22"/>
                <w:szCs w:val="22"/>
                <w:lang w:val="en-US"/>
              </w:rPr>
              <w:t>60.00</w:t>
            </w:r>
          </w:p>
        </w:tc>
        <w:tc>
          <w:tcPr>
            <w:tcW w:w="992" w:type="dxa"/>
          </w:tcPr>
          <w:p w14:paraId="3DE0BE34" w14:textId="77777777" w:rsidR="00AA732D" w:rsidRPr="00F502DB" w:rsidRDefault="00AA732D" w:rsidP="008D1A0A">
            <w:pPr>
              <w:jc w:val="right"/>
              <w:rPr>
                <w:rFonts w:ascii="Browallia New" w:hAnsi="Browallia New" w:cs="Browallia New"/>
                <w:sz w:val="22"/>
                <w:szCs w:val="22"/>
                <w:lang w:val="en-GB"/>
              </w:rPr>
            </w:pPr>
            <w:r w:rsidRPr="00F502DB">
              <w:rPr>
                <w:rFonts w:ascii="Browallia New" w:hAnsi="Browallia New" w:cs="Browallia New"/>
                <w:sz w:val="22"/>
                <w:szCs w:val="22"/>
                <w:lang w:val="en-US"/>
              </w:rPr>
              <w:t>60.00</w:t>
            </w:r>
          </w:p>
        </w:tc>
        <w:tc>
          <w:tcPr>
            <w:tcW w:w="1107" w:type="dxa"/>
          </w:tcPr>
          <w:p w14:paraId="3DE0BE35" w14:textId="347388C1" w:rsidR="00AA732D" w:rsidRPr="00A11982" w:rsidRDefault="0008769A" w:rsidP="008D1A0A">
            <w:pPr>
              <w:jc w:val="right"/>
              <w:rPr>
                <w:rFonts w:ascii="Browallia New" w:hAnsi="Browallia New" w:cs="Browallia New"/>
                <w:sz w:val="22"/>
                <w:szCs w:val="22"/>
                <w:lang w:val="en-GB"/>
              </w:rPr>
            </w:pPr>
            <w:r w:rsidRPr="00A11982">
              <w:rPr>
                <w:rFonts w:ascii="Browallia New" w:hAnsi="Browallia New" w:cs="Browallia New"/>
                <w:sz w:val="22"/>
                <w:szCs w:val="22"/>
                <w:lang w:val="en-GB"/>
              </w:rPr>
              <w:t>3</w:t>
            </w:r>
            <w:r w:rsidR="0040439F" w:rsidRPr="00A11982">
              <w:rPr>
                <w:rFonts w:ascii="Browallia New" w:hAnsi="Browallia New" w:cs="Browallia New"/>
                <w:sz w:val="22"/>
                <w:szCs w:val="22"/>
                <w:lang w:val="en-GB"/>
              </w:rPr>
              <w:t>,</w:t>
            </w:r>
            <w:r w:rsidRPr="00A11982">
              <w:rPr>
                <w:rFonts w:ascii="Browallia New" w:hAnsi="Browallia New" w:cs="Browallia New"/>
                <w:sz w:val="22"/>
                <w:szCs w:val="22"/>
                <w:lang w:val="en-GB"/>
              </w:rPr>
              <w:t>113</w:t>
            </w:r>
            <w:r w:rsidR="0040439F" w:rsidRPr="00A11982">
              <w:rPr>
                <w:rFonts w:ascii="Browallia New" w:hAnsi="Browallia New" w:cs="Browallia New"/>
                <w:sz w:val="22"/>
                <w:szCs w:val="22"/>
                <w:lang w:val="en-GB"/>
              </w:rPr>
              <w:t>,</w:t>
            </w:r>
            <w:r w:rsidRPr="00A11982">
              <w:rPr>
                <w:rFonts w:ascii="Browallia New" w:hAnsi="Browallia New" w:cs="Browallia New"/>
                <w:sz w:val="22"/>
                <w:szCs w:val="22"/>
                <w:lang w:val="en-GB"/>
              </w:rPr>
              <w:t>894</w:t>
            </w:r>
          </w:p>
        </w:tc>
        <w:tc>
          <w:tcPr>
            <w:tcW w:w="1143" w:type="dxa"/>
          </w:tcPr>
          <w:p w14:paraId="3DE0BE36" w14:textId="77777777" w:rsidR="00AA732D" w:rsidRPr="00C625BE" w:rsidRDefault="00AA732D" w:rsidP="008D1A0A">
            <w:pPr>
              <w:jc w:val="right"/>
              <w:rPr>
                <w:rFonts w:ascii="Browallia New" w:hAnsi="Browallia New" w:cs="Browallia New"/>
                <w:sz w:val="22"/>
                <w:szCs w:val="22"/>
                <w:lang w:val="en-GB"/>
              </w:rPr>
            </w:pPr>
            <w:r w:rsidRPr="00C625BE">
              <w:rPr>
                <w:rFonts w:ascii="Browallia New" w:hAnsi="Browallia New" w:cs="Browallia New"/>
                <w:sz w:val="22"/>
                <w:szCs w:val="22"/>
                <w:lang w:val="en-GB"/>
              </w:rPr>
              <w:t>(5,211,755)</w:t>
            </w:r>
          </w:p>
        </w:tc>
        <w:tc>
          <w:tcPr>
            <w:tcW w:w="1011" w:type="dxa"/>
          </w:tcPr>
          <w:p w14:paraId="3DE0BE37" w14:textId="77777777" w:rsidR="00AA732D" w:rsidRPr="0013465B" w:rsidRDefault="008E1472" w:rsidP="008D1A0A">
            <w:pPr>
              <w:ind w:right="-9" w:hanging="84"/>
              <w:jc w:val="right"/>
              <w:rPr>
                <w:rFonts w:ascii="Browallia New" w:hAnsi="Browallia New" w:cs="Browallia New"/>
                <w:sz w:val="22"/>
                <w:szCs w:val="22"/>
                <w:lang w:val="en-GB"/>
              </w:rPr>
            </w:pPr>
            <w:r w:rsidRPr="0013465B">
              <w:rPr>
                <w:rFonts w:ascii="Browallia New" w:hAnsi="Browallia New" w:cs="Browallia New"/>
                <w:sz w:val="22"/>
                <w:szCs w:val="22"/>
                <w:lang w:val="en-GB"/>
              </w:rPr>
              <w:t>43,079,416</w:t>
            </w:r>
          </w:p>
        </w:tc>
        <w:tc>
          <w:tcPr>
            <w:tcW w:w="1134" w:type="dxa"/>
          </w:tcPr>
          <w:p w14:paraId="3DE0BE38" w14:textId="77777777" w:rsidR="00AA732D" w:rsidRPr="00C625BE" w:rsidRDefault="00AA732D" w:rsidP="008D1A0A">
            <w:pPr>
              <w:jc w:val="right"/>
              <w:rPr>
                <w:rFonts w:ascii="Browallia New" w:hAnsi="Browallia New" w:cs="Browallia New"/>
                <w:sz w:val="22"/>
                <w:szCs w:val="22"/>
                <w:lang w:val="en-GB"/>
              </w:rPr>
            </w:pPr>
            <w:r w:rsidRPr="00C625BE">
              <w:rPr>
                <w:rFonts w:ascii="Browallia New" w:hAnsi="Browallia New" w:cs="Browallia New"/>
                <w:sz w:val="22"/>
                <w:szCs w:val="22"/>
                <w:lang w:val="en-GB"/>
              </w:rPr>
              <w:t>39,965,522</w:t>
            </w:r>
          </w:p>
        </w:tc>
      </w:tr>
      <w:tr w:rsidR="00AA732D" w:rsidRPr="008B63E4" w14:paraId="3DE0BE47" w14:textId="77777777" w:rsidTr="00A729F2">
        <w:trPr>
          <w:cantSplit/>
        </w:trPr>
        <w:tc>
          <w:tcPr>
            <w:tcW w:w="2545" w:type="dxa"/>
          </w:tcPr>
          <w:p w14:paraId="3DE0BE3A" w14:textId="77777777" w:rsidR="00AA732D" w:rsidRPr="008F5B0F" w:rsidRDefault="00AA732D" w:rsidP="008D1A0A">
            <w:pPr>
              <w:ind w:left="176" w:right="-36" w:hanging="142"/>
              <w:rPr>
                <w:rFonts w:ascii="Browallia New" w:hAnsi="Browallia New" w:cs="Browallia New"/>
                <w:sz w:val="22"/>
                <w:szCs w:val="22"/>
                <w:lang w:val="en-GB"/>
              </w:rPr>
            </w:pPr>
            <w:r w:rsidRPr="008F5B0F">
              <w:rPr>
                <w:rFonts w:ascii="Browallia New" w:hAnsi="Browallia New" w:cs="Browallia New"/>
                <w:sz w:val="22"/>
                <w:szCs w:val="22"/>
                <w:lang w:val="en-US"/>
              </w:rPr>
              <w:t>Toyo Thai-Myanmar Corporation Co.,</w:t>
            </w:r>
            <w:r w:rsidRPr="008F5B0F">
              <w:rPr>
                <w:rFonts w:ascii="Browallia New" w:hAnsi="Browallia New" w:cs="Browallia New" w:hint="cs"/>
                <w:sz w:val="22"/>
                <w:szCs w:val="22"/>
                <w:cs/>
                <w:lang w:val="en-US"/>
              </w:rPr>
              <w:t xml:space="preserve"> </w:t>
            </w:r>
            <w:r w:rsidRPr="008F5B0F">
              <w:rPr>
                <w:rFonts w:ascii="Browallia New" w:hAnsi="Browallia New" w:cs="Browallia New"/>
                <w:sz w:val="22"/>
                <w:szCs w:val="22"/>
                <w:lang w:val="en-US"/>
              </w:rPr>
              <w:t>Ltd.</w:t>
            </w:r>
            <w:r w:rsidRPr="008F5B0F">
              <w:rPr>
                <w:rFonts w:ascii="Browallia New" w:hAnsi="Browallia New" w:cs="Browallia New"/>
                <w:sz w:val="22"/>
                <w:szCs w:val="22"/>
                <w:cs/>
              </w:rPr>
              <w:t xml:space="preserve"> </w:t>
            </w:r>
          </w:p>
        </w:tc>
        <w:tc>
          <w:tcPr>
            <w:tcW w:w="1051" w:type="dxa"/>
          </w:tcPr>
          <w:p w14:paraId="3DE0BE3B" w14:textId="77777777" w:rsidR="00AA732D" w:rsidRPr="00F502DB" w:rsidRDefault="00AA732D" w:rsidP="00AA732D">
            <w:pPr>
              <w:jc w:val="right"/>
              <w:rPr>
                <w:rFonts w:ascii="Browallia New" w:hAnsi="Browallia New" w:cs="Browallia New"/>
                <w:sz w:val="22"/>
                <w:szCs w:val="22"/>
                <w:lang w:val="en-GB"/>
              </w:rPr>
            </w:pPr>
          </w:p>
          <w:p w14:paraId="3DE0BE3C" w14:textId="77777777" w:rsidR="00AA732D" w:rsidRPr="00F502DB" w:rsidRDefault="00AA732D" w:rsidP="00AA732D">
            <w:pPr>
              <w:jc w:val="right"/>
              <w:rPr>
                <w:rFonts w:ascii="Browallia New" w:hAnsi="Browallia New" w:cs="Browallia New"/>
                <w:sz w:val="22"/>
                <w:szCs w:val="22"/>
                <w:lang w:val="en-GB"/>
              </w:rPr>
            </w:pPr>
            <w:r w:rsidRPr="00F502DB">
              <w:rPr>
                <w:rFonts w:ascii="Browallia New" w:hAnsi="Browallia New" w:cs="Browallia New"/>
                <w:sz w:val="22"/>
                <w:szCs w:val="22"/>
                <w:lang w:val="en-GB"/>
              </w:rPr>
              <w:t>10.00</w:t>
            </w:r>
          </w:p>
        </w:tc>
        <w:tc>
          <w:tcPr>
            <w:tcW w:w="992" w:type="dxa"/>
          </w:tcPr>
          <w:p w14:paraId="3DE0BE3D" w14:textId="77777777" w:rsidR="00AA732D" w:rsidRPr="00F502DB" w:rsidRDefault="00AA732D" w:rsidP="008D1A0A">
            <w:pPr>
              <w:jc w:val="right"/>
              <w:rPr>
                <w:rFonts w:ascii="Browallia New" w:hAnsi="Browallia New" w:cs="Browallia New"/>
                <w:sz w:val="22"/>
                <w:szCs w:val="22"/>
                <w:lang w:val="en-GB"/>
              </w:rPr>
            </w:pPr>
          </w:p>
          <w:p w14:paraId="3DE0BE3E" w14:textId="77777777" w:rsidR="00AA732D" w:rsidRPr="00F502DB" w:rsidRDefault="00AA732D" w:rsidP="008D1A0A">
            <w:pPr>
              <w:jc w:val="right"/>
              <w:rPr>
                <w:rFonts w:ascii="Browallia New" w:hAnsi="Browallia New" w:cs="Browallia New"/>
                <w:sz w:val="22"/>
                <w:szCs w:val="22"/>
                <w:lang w:val="en-GB"/>
              </w:rPr>
            </w:pPr>
            <w:r w:rsidRPr="00F502DB">
              <w:rPr>
                <w:rFonts w:ascii="Browallia New" w:hAnsi="Browallia New" w:cs="Browallia New"/>
                <w:sz w:val="22"/>
                <w:szCs w:val="22"/>
                <w:lang w:val="en-GB"/>
              </w:rPr>
              <w:t>10.00</w:t>
            </w:r>
          </w:p>
        </w:tc>
        <w:tc>
          <w:tcPr>
            <w:tcW w:w="1107" w:type="dxa"/>
          </w:tcPr>
          <w:p w14:paraId="7C492DBC" w14:textId="77777777" w:rsidR="00CC4298" w:rsidRPr="00A11982" w:rsidRDefault="00CC4298" w:rsidP="008D1A0A">
            <w:pPr>
              <w:jc w:val="right"/>
              <w:rPr>
                <w:rFonts w:ascii="Browallia New" w:hAnsi="Browallia New" w:cs="Browallia New"/>
                <w:sz w:val="22"/>
                <w:szCs w:val="22"/>
                <w:lang w:val="en-GB"/>
              </w:rPr>
            </w:pPr>
          </w:p>
          <w:p w14:paraId="3DE0BE40" w14:textId="236B3E83" w:rsidR="0008769A" w:rsidRPr="00A11982" w:rsidRDefault="0008769A" w:rsidP="008D1A0A">
            <w:pPr>
              <w:jc w:val="right"/>
              <w:rPr>
                <w:rFonts w:ascii="Browallia New" w:hAnsi="Browallia New" w:cs="Browallia New"/>
                <w:sz w:val="22"/>
                <w:szCs w:val="22"/>
                <w:lang w:val="en-GB"/>
              </w:rPr>
            </w:pPr>
            <w:r w:rsidRPr="00A11982">
              <w:rPr>
                <w:rFonts w:ascii="Browallia New" w:hAnsi="Browallia New" w:cs="Browallia New"/>
                <w:sz w:val="22"/>
                <w:szCs w:val="22"/>
                <w:lang w:val="en-GB"/>
              </w:rPr>
              <w:t>(140</w:t>
            </w:r>
            <w:r w:rsidR="0040439F" w:rsidRPr="00A11982">
              <w:rPr>
                <w:rFonts w:ascii="Browallia New" w:hAnsi="Browallia New" w:cs="Browallia New"/>
                <w:sz w:val="22"/>
                <w:szCs w:val="22"/>
                <w:lang w:val="en-GB"/>
              </w:rPr>
              <w:t>,</w:t>
            </w:r>
            <w:r w:rsidRPr="00A11982">
              <w:rPr>
                <w:rFonts w:ascii="Browallia New" w:hAnsi="Browallia New" w:cs="Browallia New"/>
                <w:sz w:val="22"/>
                <w:szCs w:val="22"/>
                <w:lang w:val="en-GB"/>
              </w:rPr>
              <w:t>847)</w:t>
            </w:r>
          </w:p>
        </w:tc>
        <w:tc>
          <w:tcPr>
            <w:tcW w:w="1143" w:type="dxa"/>
          </w:tcPr>
          <w:p w14:paraId="3DE0BE41" w14:textId="77777777" w:rsidR="00AA732D" w:rsidRPr="00C625BE" w:rsidRDefault="00AA732D" w:rsidP="008D1A0A">
            <w:pPr>
              <w:jc w:val="right"/>
              <w:rPr>
                <w:rFonts w:ascii="Browallia New" w:hAnsi="Browallia New" w:cs="Browallia New"/>
                <w:sz w:val="22"/>
                <w:szCs w:val="22"/>
                <w:lang w:val="en-GB"/>
              </w:rPr>
            </w:pPr>
          </w:p>
          <w:p w14:paraId="3DE0BE42" w14:textId="77777777" w:rsidR="00AA732D" w:rsidRPr="00C625BE" w:rsidRDefault="00AA732D" w:rsidP="008D1A0A">
            <w:pPr>
              <w:jc w:val="right"/>
              <w:rPr>
                <w:rFonts w:ascii="Browallia New" w:hAnsi="Browallia New" w:cs="Browallia New"/>
                <w:sz w:val="22"/>
                <w:szCs w:val="22"/>
                <w:lang w:val="en-GB"/>
              </w:rPr>
            </w:pPr>
            <w:r w:rsidRPr="00C625BE">
              <w:rPr>
                <w:rFonts w:ascii="Browallia New" w:hAnsi="Browallia New" w:cs="Browallia New"/>
                <w:sz w:val="22"/>
                <w:szCs w:val="22"/>
                <w:lang w:val="en-GB"/>
              </w:rPr>
              <w:t>74,493</w:t>
            </w:r>
          </w:p>
        </w:tc>
        <w:tc>
          <w:tcPr>
            <w:tcW w:w="1011" w:type="dxa"/>
          </w:tcPr>
          <w:p w14:paraId="3DE0BE43" w14:textId="77777777" w:rsidR="00AA732D" w:rsidRPr="0013465B" w:rsidRDefault="00AA732D" w:rsidP="008D1A0A">
            <w:pPr>
              <w:ind w:right="-9" w:hanging="84"/>
              <w:jc w:val="right"/>
              <w:rPr>
                <w:rFonts w:ascii="Browallia New" w:hAnsi="Browallia New" w:cs="Browallia New"/>
                <w:sz w:val="22"/>
                <w:szCs w:val="22"/>
                <w:lang w:val="en-GB"/>
              </w:rPr>
            </w:pPr>
          </w:p>
          <w:p w14:paraId="3DE0BE44" w14:textId="77777777" w:rsidR="008E1472" w:rsidRPr="0013465B" w:rsidRDefault="008E1472" w:rsidP="008D1A0A">
            <w:pPr>
              <w:ind w:right="-9" w:hanging="84"/>
              <w:jc w:val="right"/>
              <w:rPr>
                <w:rFonts w:ascii="Browallia New" w:hAnsi="Browallia New" w:cs="Browallia New"/>
                <w:sz w:val="22"/>
                <w:szCs w:val="22"/>
                <w:lang w:val="en-GB"/>
              </w:rPr>
            </w:pPr>
            <w:r w:rsidRPr="0013465B">
              <w:rPr>
                <w:rFonts w:ascii="Browallia New" w:hAnsi="Browallia New" w:cs="Browallia New"/>
                <w:sz w:val="22"/>
                <w:szCs w:val="22"/>
                <w:lang w:val="en-GB"/>
              </w:rPr>
              <w:t>210,573</w:t>
            </w:r>
          </w:p>
        </w:tc>
        <w:tc>
          <w:tcPr>
            <w:tcW w:w="1134" w:type="dxa"/>
          </w:tcPr>
          <w:p w14:paraId="3DE0BE45" w14:textId="77777777" w:rsidR="00AA732D" w:rsidRPr="00C625BE" w:rsidRDefault="00AA732D" w:rsidP="008D1A0A">
            <w:pPr>
              <w:ind w:right="-9" w:hanging="84"/>
              <w:jc w:val="right"/>
              <w:rPr>
                <w:rFonts w:ascii="Browallia New" w:hAnsi="Browallia New" w:cs="Browallia New"/>
                <w:sz w:val="22"/>
                <w:szCs w:val="22"/>
                <w:lang w:val="en-GB"/>
              </w:rPr>
            </w:pPr>
          </w:p>
          <w:p w14:paraId="3DE0BE46" w14:textId="77777777" w:rsidR="00AA732D" w:rsidRPr="00C625BE" w:rsidRDefault="00AA732D" w:rsidP="008D1A0A">
            <w:pPr>
              <w:jc w:val="right"/>
              <w:rPr>
                <w:rFonts w:ascii="Browallia New" w:hAnsi="Browallia New" w:cs="Browallia New"/>
                <w:sz w:val="22"/>
                <w:szCs w:val="22"/>
                <w:lang w:val="en-GB"/>
              </w:rPr>
            </w:pPr>
            <w:r w:rsidRPr="00C625BE">
              <w:rPr>
                <w:rFonts w:ascii="Browallia New" w:hAnsi="Browallia New" w:cs="Browallia New"/>
                <w:sz w:val="22"/>
                <w:szCs w:val="22"/>
                <w:lang w:val="en-GB"/>
              </w:rPr>
              <w:t>351,420</w:t>
            </w:r>
          </w:p>
        </w:tc>
      </w:tr>
      <w:tr w:rsidR="00AA732D" w:rsidRPr="008B63E4" w14:paraId="3DE0BE55" w14:textId="77777777" w:rsidTr="00A729F2">
        <w:trPr>
          <w:cantSplit/>
        </w:trPr>
        <w:tc>
          <w:tcPr>
            <w:tcW w:w="2545" w:type="dxa"/>
          </w:tcPr>
          <w:p w14:paraId="3DE0BE48" w14:textId="77777777" w:rsidR="00AA732D" w:rsidRPr="008F5B0F" w:rsidRDefault="00AA732D" w:rsidP="008D1A0A">
            <w:pPr>
              <w:ind w:left="176" w:right="-36" w:hanging="142"/>
              <w:rPr>
                <w:rFonts w:ascii="Browallia New" w:hAnsi="Browallia New" w:cs="Browallia New"/>
                <w:sz w:val="22"/>
                <w:szCs w:val="22"/>
                <w:lang w:val="en-GB"/>
              </w:rPr>
            </w:pPr>
            <w:r w:rsidRPr="008F5B0F">
              <w:rPr>
                <w:rFonts w:ascii="Browallia New" w:hAnsi="Browallia New" w:cs="Browallia New"/>
                <w:sz w:val="22"/>
                <w:szCs w:val="22"/>
                <w:lang w:val="en-US"/>
              </w:rPr>
              <w:t>TTCL Myanmar Engineering &amp; Construction Co.,</w:t>
            </w:r>
            <w:r w:rsidRPr="008F5B0F">
              <w:rPr>
                <w:rFonts w:ascii="Browallia New" w:hAnsi="Browallia New" w:cs="Browallia New" w:hint="cs"/>
                <w:sz w:val="22"/>
                <w:szCs w:val="22"/>
                <w:cs/>
                <w:lang w:val="en-US"/>
              </w:rPr>
              <w:t xml:space="preserve"> </w:t>
            </w:r>
            <w:r w:rsidRPr="008F5B0F">
              <w:rPr>
                <w:rFonts w:ascii="Browallia New" w:hAnsi="Browallia New" w:cs="Browallia New"/>
                <w:sz w:val="22"/>
                <w:szCs w:val="22"/>
                <w:lang w:val="en-US"/>
              </w:rPr>
              <w:t>Ltd.</w:t>
            </w:r>
          </w:p>
        </w:tc>
        <w:tc>
          <w:tcPr>
            <w:tcW w:w="1051" w:type="dxa"/>
          </w:tcPr>
          <w:p w14:paraId="3DE0BE49" w14:textId="77777777" w:rsidR="00AA732D" w:rsidRPr="00F502DB" w:rsidRDefault="00AA732D" w:rsidP="00AA732D">
            <w:pPr>
              <w:jc w:val="right"/>
              <w:rPr>
                <w:rFonts w:ascii="Browallia New" w:hAnsi="Browallia New" w:cs="Browallia New"/>
                <w:sz w:val="22"/>
                <w:szCs w:val="22"/>
                <w:lang w:val="en-GB"/>
              </w:rPr>
            </w:pPr>
          </w:p>
          <w:p w14:paraId="3DE0BE4A" w14:textId="77777777" w:rsidR="00AA732D" w:rsidRPr="00F502DB" w:rsidRDefault="00AA732D" w:rsidP="00AA732D">
            <w:pPr>
              <w:jc w:val="right"/>
              <w:rPr>
                <w:rFonts w:ascii="Browallia New" w:hAnsi="Browallia New" w:cs="Browallia New"/>
                <w:sz w:val="22"/>
                <w:szCs w:val="22"/>
                <w:lang w:val="en-GB"/>
              </w:rPr>
            </w:pPr>
            <w:r w:rsidRPr="00F502DB">
              <w:rPr>
                <w:rFonts w:ascii="Browallia New" w:hAnsi="Browallia New" w:cs="Browallia New"/>
                <w:sz w:val="22"/>
                <w:szCs w:val="22"/>
                <w:lang w:val="en-GB"/>
              </w:rPr>
              <w:t>1.00</w:t>
            </w:r>
          </w:p>
        </w:tc>
        <w:tc>
          <w:tcPr>
            <w:tcW w:w="992" w:type="dxa"/>
          </w:tcPr>
          <w:p w14:paraId="3DE0BE4B" w14:textId="77777777" w:rsidR="00AA732D" w:rsidRPr="00F502DB" w:rsidRDefault="00AA732D" w:rsidP="008D1A0A">
            <w:pPr>
              <w:jc w:val="right"/>
              <w:rPr>
                <w:rFonts w:ascii="Browallia New" w:hAnsi="Browallia New" w:cs="Browallia New"/>
                <w:sz w:val="22"/>
                <w:szCs w:val="22"/>
                <w:lang w:val="en-GB"/>
              </w:rPr>
            </w:pPr>
          </w:p>
          <w:p w14:paraId="3DE0BE4C" w14:textId="77777777" w:rsidR="00AA732D" w:rsidRPr="00F502DB" w:rsidRDefault="00AA732D" w:rsidP="008D1A0A">
            <w:pPr>
              <w:jc w:val="right"/>
              <w:rPr>
                <w:rFonts w:ascii="Browallia New" w:hAnsi="Browallia New" w:cs="Browallia New"/>
                <w:sz w:val="22"/>
                <w:szCs w:val="22"/>
                <w:lang w:val="en-GB"/>
              </w:rPr>
            </w:pPr>
            <w:r w:rsidRPr="00F502DB">
              <w:rPr>
                <w:rFonts w:ascii="Browallia New" w:hAnsi="Browallia New" w:cs="Browallia New"/>
                <w:sz w:val="22"/>
                <w:szCs w:val="22"/>
                <w:lang w:val="en-GB"/>
              </w:rPr>
              <w:t>1.00</w:t>
            </w:r>
          </w:p>
        </w:tc>
        <w:tc>
          <w:tcPr>
            <w:tcW w:w="1107" w:type="dxa"/>
          </w:tcPr>
          <w:p w14:paraId="5A18B13B" w14:textId="77777777" w:rsidR="00CC4298" w:rsidRPr="00A11982" w:rsidRDefault="00CC4298" w:rsidP="008D1A0A">
            <w:pPr>
              <w:ind w:right="-9" w:hanging="84"/>
              <w:jc w:val="right"/>
              <w:rPr>
                <w:rFonts w:ascii="Browallia New" w:hAnsi="Browallia New" w:cs="Browallia New"/>
                <w:sz w:val="22"/>
                <w:szCs w:val="22"/>
                <w:lang w:val="en-GB"/>
              </w:rPr>
            </w:pPr>
          </w:p>
          <w:p w14:paraId="3DE0BE4E" w14:textId="7146F7A8" w:rsidR="0008769A" w:rsidRPr="00A11982" w:rsidRDefault="0008769A" w:rsidP="008D1A0A">
            <w:pPr>
              <w:ind w:right="-9" w:hanging="84"/>
              <w:jc w:val="right"/>
              <w:rPr>
                <w:rFonts w:ascii="Browallia New" w:hAnsi="Browallia New" w:cs="Browallia New"/>
                <w:sz w:val="22"/>
                <w:szCs w:val="22"/>
                <w:lang w:val="en-GB"/>
              </w:rPr>
            </w:pPr>
            <w:r w:rsidRPr="00A11982">
              <w:rPr>
                <w:rFonts w:ascii="Browallia New" w:hAnsi="Browallia New" w:cs="Browallia New"/>
                <w:sz w:val="22"/>
                <w:szCs w:val="22"/>
                <w:lang w:val="en-GB"/>
              </w:rPr>
              <w:t>(128)</w:t>
            </w:r>
          </w:p>
        </w:tc>
        <w:tc>
          <w:tcPr>
            <w:tcW w:w="1143" w:type="dxa"/>
          </w:tcPr>
          <w:p w14:paraId="3DE0BE4F" w14:textId="77777777" w:rsidR="00AA732D" w:rsidRPr="00C625BE" w:rsidRDefault="00AA732D" w:rsidP="008D1A0A">
            <w:pPr>
              <w:ind w:right="-9" w:hanging="84"/>
              <w:jc w:val="right"/>
              <w:rPr>
                <w:rFonts w:ascii="Browallia New" w:hAnsi="Browallia New" w:cs="Browallia New"/>
                <w:sz w:val="22"/>
                <w:szCs w:val="22"/>
                <w:lang w:val="en-GB"/>
              </w:rPr>
            </w:pPr>
          </w:p>
          <w:p w14:paraId="3DE0BE50" w14:textId="77777777" w:rsidR="00AA732D" w:rsidRPr="00C625BE" w:rsidRDefault="00AA732D" w:rsidP="008D1A0A">
            <w:pPr>
              <w:ind w:right="-9" w:hanging="84"/>
              <w:jc w:val="right"/>
              <w:rPr>
                <w:rFonts w:ascii="Browallia New" w:hAnsi="Browallia New" w:cs="Browallia New"/>
                <w:sz w:val="22"/>
                <w:szCs w:val="22"/>
                <w:lang w:val="en-GB"/>
              </w:rPr>
            </w:pPr>
            <w:r w:rsidRPr="00C625BE">
              <w:rPr>
                <w:rFonts w:ascii="Browallia New" w:hAnsi="Browallia New" w:cs="Browallia New"/>
                <w:sz w:val="22"/>
                <w:szCs w:val="22"/>
                <w:lang w:val="en-GB"/>
              </w:rPr>
              <w:t>67,148</w:t>
            </w:r>
          </w:p>
        </w:tc>
        <w:tc>
          <w:tcPr>
            <w:tcW w:w="1011" w:type="dxa"/>
          </w:tcPr>
          <w:p w14:paraId="3DE0BE51" w14:textId="77777777" w:rsidR="00AA732D" w:rsidRPr="0013465B" w:rsidRDefault="00AA732D" w:rsidP="008D1A0A">
            <w:pPr>
              <w:ind w:right="-9" w:hanging="84"/>
              <w:jc w:val="right"/>
              <w:rPr>
                <w:rFonts w:ascii="Browallia New" w:hAnsi="Browallia New" w:cs="Browallia New"/>
                <w:sz w:val="22"/>
                <w:szCs w:val="22"/>
                <w:lang w:val="en-GB"/>
              </w:rPr>
            </w:pPr>
          </w:p>
          <w:p w14:paraId="3DE0BE52" w14:textId="77777777" w:rsidR="008E1472" w:rsidRPr="0013465B" w:rsidRDefault="008E1472" w:rsidP="008D1A0A">
            <w:pPr>
              <w:ind w:right="-9" w:hanging="84"/>
              <w:jc w:val="right"/>
              <w:rPr>
                <w:rFonts w:ascii="Browallia New" w:hAnsi="Browallia New" w:cs="Browallia New"/>
                <w:sz w:val="22"/>
                <w:szCs w:val="22"/>
                <w:lang w:val="en-GB"/>
              </w:rPr>
            </w:pPr>
            <w:r w:rsidRPr="0013465B">
              <w:rPr>
                <w:rFonts w:ascii="Browallia New" w:hAnsi="Browallia New" w:cs="Browallia New"/>
                <w:sz w:val="22"/>
                <w:szCs w:val="22"/>
                <w:lang w:val="en-GB"/>
              </w:rPr>
              <w:t>173,338</w:t>
            </w:r>
          </w:p>
        </w:tc>
        <w:tc>
          <w:tcPr>
            <w:tcW w:w="1134" w:type="dxa"/>
          </w:tcPr>
          <w:p w14:paraId="3DE0BE53" w14:textId="77777777" w:rsidR="00AA732D" w:rsidRPr="00C625BE" w:rsidRDefault="00AA732D" w:rsidP="008D1A0A">
            <w:pPr>
              <w:ind w:right="-9" w:hanging="84"/>
              <w:jc w:val="right"/>
              <w:rPr>
                <w:rFonts w:ascii="Browallia New" w:hAnsi="Browallia New" w:cs="Browallia New"/>
                <w:sz w:val="22"/>
                <w:szCs w:val="22"/>
                <w:lang w:val="en-GB"/>
              </w:rPr>
            </w:pPr>
          </w:p>
          <w:p w14:paraId="3DE0BE54" w14:textId="77777777" w:rsidR="00AA732D" w:rsidRPr="00C625BE" w:rsidRDefault="00AA732D" w:rsidP="008D1A0A">
            <w:pPr>
              <w:ind w:right="-9" w:hanging="84"/>
              <w:jc w:val="right"/>
              <w:rPr>
                <w:rFonts w:ascii="Browallia New" w:hAnsi="Browallia New" w:cs="Browallia New"/>
                <w:sz w:val="22"/>
                <w:szCs w:val="22"/>
                <w:lang w:val="en-GB"/>
              </w:rPr>
            </w:pPr>
            <w:r w:rsidRPr="00C625BE">
              <w:rPr>
                <w:rFonts w:ascii="Browallia New" w:hAnsi="Browallia New" w:cs="Browallia New"/>
                <w:sz w:val="22"/>
                <w:szCs w:val="22"/>
                <w:lang w:val="en-GB"/>
              </w:rPr>
              <w:t>173,466</w:t>
            </w:r>
          </w:p>
        </w:tc>
      </w:tr>
      <w:tr w:rsidR="00AA732D" w:rsidRPr="008B63E4" w14:paraId="3DE0BE5D" w14:textId="77777777" w:rsidTr="00A729F2">
        <w:trPr>
          <w:cantSplit/>
        </w:trPr>
        <w:tc>
          <w:tcPr>
            <w:tcW w:w="2545" w:type="dxa"/>
          </w:tcPr>
          <w:p w14:paraId="3DE0BE56" w14:textId="77777777" w:rsidR="00AA732D" w:rsidRPr="008F5B0F" w:rsidRDefault="00AA732D" w:rsidP="008D1A0A">
            <w:pPr>
              <w:ind w:left="176" w:right="-36" w:hanging="142"/>
              <w:rPr>
                <w:rFonts w:ascii="Browallia New" w:hAnsi="Browallia New" w:cs="Browallia New"/>
                <w:sz w:val="22"/>
                <w:szCs w:val="22"/>
                <w:cs/>
              </w:rPr>
            </w:pPr>
            <w:r w:rsidRPr="008F5B0F">
              <w:rPr>
                <w:rFonts w:ascii="Browallia New" w:hAnsi="Browallia New" w:cs="Browallia New"/>
                <w:sz w:val="22"/>
                <w:szCs w:val="22"/>
                <w:lang w:val="en-US"/>
              </w:rPr>
              <w:t>Blackwood Technology B.V.</w:t>
            </w:r>
            <w:r w:rsidRPr="008F5B0F">
              <w:rPr>
                <w:rFonts w:ascii="Browallia New" w:hAnsi="Browallia New" w:cs="Browallia New"/>
                <w:sz w:val="22"/>
                <w:szCs w:val="22"/>
                <w:cs/>
              </w:rPr>
              <w:t xml:space="preserve"> </w:t>
            </w:r>
          </w:p>
        </w:tc>
        <w:tc>
          <w:tcPr>
            <w:tcW w:w="1051" w:type="dxa"/>
          </w:tcPr>
          <w:p w14:paraId="3DE0BE57" w14:textId="3A2B78C4" w:rsidR="00AA732D" w:rsidRPr="00F502DB" w:rsidRDefault="00C04061" w:rsidP="00AA732D">
            <w:pPr>
              <w:jc w:val="right"/>
              <w:rPr>
                <w:rFonts w:ascii="Browallia New" w:hAnsi="Browallia New" w:cs="Browallia New"/>
                <w:sz w:val="20"/>
                <w:szCs w:val="20"/>
                <w:lang w:val="en-GB"/>
              </w:rPr>
            </w:pPr>
            <w:r w:rsidRPr="00F502DB">
              <w:rPr>
                <w:rFonts w:ascii="Browallia New" w:hAnsi="Browallia New" w:cs="Browallia New"/>
                <w:sz w:val="22"/>
                <w:szCs w:val="22"/>
                <w:lang w:val="en-GB"/>
              </w:rPr>
              <w:t>3</w:t>
            </w:r>
            <w:r w:rsidR="00AA732D" w:rsidRPr="00F502DB">
              <w:rPr>
                <w:rFonts w:ascii="Browallia New" w:hAnsi="Browallia New" w:cs="Browallia New"/>
                <w:sz w:val="22"/>
                <w:szCs w:val="22"/>
                <w:lang w:val="en-GB"/>
              </w:rPr>
              <w:t>0.00</w:t>
            </w:r>
          </w:p>
        </w:tc>
        <w:tc>
          <w:tcPr>
            <w:tcW w:w="992" w:type="dxa"/>
          </w:tcPr>
          <w:p w14:paraId="3DE0BE58" w14:textId="77777777" w:rsidR="00AA732D" w:rsidRPr="00F502DB" w:rsidRDefault="00AA732D" w:rsidP="008D1A0A">
            <w:pPr>
              <w:jc w:val="right"/>
              <w:rPr>
                <w:rFonts w:ascii="Browallia New" w:hAnsi="Browallia New" w:cs="Browallia New"/>
                <w:sz w:val="20"/>
                <w:szCs w:val="20"/>
                <w:lang w:val="en-GB"/>
              </w:rPr>
            </w:pPr>
            <w:r w:rsidRPr="00F502DB">
              <w:rPr>
                <w:rFonts w:ascii="Browallia New" w:hAnsi="Browallia New" w:cs="Browallia New"/>
                <w:sz w:val="22"/>
                <w:szCs w:val="22"/>
                <w:lang w:val="en-GB"/>
              </w:rPr>
              <w:t>49.00</w:t>
            </w:r>
          </w:p>
        </w:tc>
        <w:tc>
          <w:tcPr>
            <w:tcW w:w="1107" w:type="dxa"/>
          </w:tcPr>
          <w:p w14:paraId="3DE0BE59" w14:textId="0165C157" w:rsidR="00AA732D" w:rsidRPr="00A11982" w:rsidRDefault="0008769A" w:rsidP="008D1A0A">
            <w:pPr>
              <w:jc w:val="right"/>
              <w:rPr>
                <w:rFonts w:ascii="Browallia New" w:hAnsi="Browallia New" w:cs="Browallia New"/>
                <w:sz w:val="22"/>
                <w:szCs w:val="22"/>
                <w:lang w:val="en-GB"/>
              </w:rPr>
            </w:pPr>
            <w:r w:rsidRPr="00A11982">
              <w:rPr>
                <w:rFonts w:ascii="Browallia New" w:hAnsi="Browallia New" w:cs="Browallia New"/>
                <w:sz w:val="22"/>
                <w:szCs w:val="22"/>
                <w:lang w:val="en-GB"/>
              </w:rPr>
              <w:t>5</w:t>
            </w:r>
            <w:r w:rsidR="0040439F" w:rsidRPr="00A11982">
              <w:rPr>
                <w:rFonts w:ascii="Browallia New" w:hAnsi="Browallia New" w:cs="Browallia New"/>
                <w:sz w:val="22"/>
                <w:szCs w:val="22"/>
                <w:lang w:val="en-GB"/>
              </w:rPr>
              <w:t>,</w:t>
            </w:r>
            <w:r w:rsidRPr="00A11982">
              <w:rPr>
                <w:rFonts w:ascii="Browallia New" w:hAnsi="Browallia New" w:cs="Browallia New"/>
                <w:sz w:val="22"/>
                <w:szCs w:val="22"/>
                <w:lang w:val="en-GB"/>
              </w:rPr>
              <w:t>985</w:t>
            </w:r>
            <w:r w:rsidR="0040439F" w:rsidRPr="00A11982">
              <w:rPr>
                <w:rFonts w:ascii="Browallia New" w:hAnsi="Browallia New" w:cs="Browallia New"/>
                <w:sz w:val="22"/>
                <w:szCs w:val="22"/>
                <w:lang w:val="en-GB"/>
              </w:rPr>
              <w:t>,</w:t>
            </w:r>
            <w:r w:rsidRPr="00A11982">
              <w:rPr>
                <w:rFonts w:ascii="Browallia New" w:hAnsi="Browallia New" w:cs="Browallia New"/>
                <w:sz w:val="22"/>
                <w:szCs w:val="22"/>
                <w:lang w:val="en-GB"/>
              </w:rPr>
              <w:t>307</w:t>
            </w:r>
          </w:p>
        </w:tc>
        <w:tc>
          <w:tcPr>
            <w:tcW w:w="1143" w:type="dxa"/>
          </w:tcPr>
          <w:p w14:paraId="3DE0BE5A" w14:textId="77777777" w:rsidR="00AA732D" w:rsidRPr="00C625BE" w:rsidRDefault="00AA732D" w:rsidP="008D1A0A">
            <w:pPr>
              <w:jc w:val="right"/>
              <w:rPr>
                <w:rFonts w:ascii="Browallia New" w:hAnsi="Browallia New" w:cs="Browallia New"/>
                <w:sz w:val="20"/>
                <w:szCs w:val="20"/>
                <w:lang w:val="en-GB"/>
              </w:rPr>
            </w:pPr>
            <w:r w:rsidRPr="00C625BE">
              <w:rPr>
                <w:rFonts w:ascii="Browallia New" w:hAnsi="Browallia New" w:cs="Browallia New"/>
                <w:sz w:val="22"/>
                <w:szCs w:val="22"/>
                <w:lang w:val="en-GB"/>
              </w:rPr>
              <w:t>(2,464,352)</w:t>
            </w:r>
          </w:p>
        </w:tc>
        <w:tc>
          <w:tcPr>
            <w:tcW w:w="1011" w:type="dxa"/>
          </w:tcPr>
          <w:p w14:paraId="3DE0BE5B" w14:textId="4AD84A1A" w:rsidR="00AA732D" w:rsidRPr="0013465B" w:rsidRDefault="00D43F20" w:rsidP="008D1A0A">
            <w:pPr>
              <w:ind w:right="-9" w:hanging="84"/>
              <w:jc w:val="right"/>
              <w:rPr>
                <w:rFonts w:ascii="Browallia New" w:hAnsi="Browallia New" w:cs="Browallia New"/>
                <w:sz w:val="22"/>
                <w:szCs w:val="22"/>
                <w:lang w:val="en-GB"/>
              </w:rPr>
            </w:pPr>
            <w:r w:rsidRPr="0013465B">
              <w:rPr>
                <w:rFonts w:ascii="Browallia New" w:hAnsi="Browallia New" w:cs="Browallia New"/>
                <w:sz w:val="22"/>
                <w:szCs w:val="22"/>
                <w:lang w:val="en-GB"/>
              </w:rPr>
              <w:t>3,091,</w:t>
            </w:r>
            <w:r w:rsidR="00A002E6" w:rsidRPr="0013465B">
              <w:rPr>
                <w:rFonts w:ascii="Browallia New" w:hAnsi="Browallia New" w:cs="Browallia New"/>
                <w:sz w:val="22"/>
                <w:szCs w:val="22"/>
                <w:lang w:val="en-GB"/>
              </w:rPr>
              <w:t>970</w:t>
            </w:r>
          </w:p>
        </w:tc>
        <w:tc>
          <w:tcPr>
            <w:tcW w:w="1134" w:type="dxa"/>
          </w:tcPr>
          <w:p w14:paraId="3DE0BE5C" w14:textId="77777777" w:rsidR="00AA732D" w:rsidRPr="00C625BE" w:rsidRDefault="00AA732D" w:rsidP="008D1A0A">
            <w:pPr>
              <w:jc w:val="right"/>
              <w:rPr>
                <w:rFonts w:ascii="Browallia New" w:hAnsi="Browallia New" w:cs="Browallia New"/>
                <w:sz w:val="20"/>
                <w:szCs w:val="20"/>
                <w:cs/>
              </w:rPr>
            </w:pPr>
            <w:r w:rsidRPr="00C625BE">
              <w:rPr>
                <w:rFonts w:ascii="Browallia New" w:hAnsi="Browallia New" w:cs="Browallia New"/>
                <w:sz w:val="22"/>
                <w:szCs w:val="22"/>
                <w:lang w:val="en-GB"/>
              </w:rPr>
              <w:t>(2,464,352)</w:t>
            </w:r>
          </w:p>
        </w:tc>
      </w:tr>
      <w:tr w:rsidR="0014528E" w:rsidRPr="008B63E4" w14:paraId="66592E5B" w14:textId="77777777" w:rsidTr="00A729F2">
        <w:trPr>
          <w:cantSplit/>
        </w:trPr>
        <w:tc>
          <w:tcPr>
            <w:tcW w:w="2545" w:type="dxa"/>
          </w:tcPr>
          <w:p w14:paraId="656D76B9" w14:textId="5D0C21EC" w:rsidR="0014528E" w:rsidRPr="008F5B0F" w:rsidRDefault="00167C8C" w:rsidP="008D1A0A">
            <w:pPr>
              <w:ind w:left="176" w:right="-36" w:hanging="142"/>
              <w:rPr>
                <w:rFonts w:ascii="Browallia New" w:hAnsi="Browallia New" w:cs="Browallia New"/>
                <w:sz w:val="22"/>
                <w:szCs w:val="22"/>
                <w:lang w:val="en-US"/>
              </w:rPr>
            </w:pPr>
            <w:r w:rsidRPr="008F5B0F">
              <w:rPr>
                <w:rFonts w:ascii="Browallia New" w:hAnsi="Browallia New" w:cs="Browallia New"/>
                <w:sz w:val="22"/>
                <w:szCs w:val="22"/>
                <w:lang w:val="en-US"/>
              </w:rPr>
              <w:t>Shimanto B.V.</w:t>
            </w:r>
          </w:p>
        </w:tc>
        <w:tc>
          <w:tcPr>
            <w:tcW w:w="1051" w:type="dxa"/>
          </w:tcPr>
          <w:p w14:paraId="337076BE" w14:textId="061BE126" w:rsidR="0014528E" w:rsidRPr="00F502DB" w:rsidRDefault="006D4F32" w:rsidP="00AA732D">
            <w:pPr>
              <w:jc w:val="right"/>
              <w:rPr>
                <w:rFonts w:ascii="Browallia New" w:hAnsi="Browallia New" w:cs="Browallia New"/>
                <w:sz w:val="22"/>
                <w:szCs w:val="22"/>
                <w:lang w:val="en-GB"/>
              </w:rPr>
            </w:pPr>
            <w:r w:rsidRPr="00F502DB">
              <w:rPr>
                <w:rFonts w:ascii="Browallia New" w:hAnsi="Browallia New" w:cs="Browallia New"/>
                <w:sz w:val="22"/>
                <w:szCs w:val="22"/>
                <w:lang w:val="en-GB"/>
              </w:rPr>
              <w:t>15.00</w:t>
            </w:r>
          </w:p>
        </w:tc>
        <w:tc>
          <w:tcPr>
            <w:tcW w:w="992" w:type="dxa"/>
          </w:tcPr>
          <w:p w14:paraId="7C882133" w14:textId="4C92564C" w:rsidR="0014528E" w:rsidRPr="00F502DB" w:rsidRDefault="00F43138" w:rsidP="00F43138">
            <w:pPr>
              <w:rPr>
                <w:rFonts w:ascii="Browallia New" w:hAnsi="Browallia New" w:cs="Browallia New"/>
                <w:sz w:val="22"/>
                <w:szCs w:val="22"/>
                <w:lang w:val="en-GB"/>
              </w:rPr>
            </w:pPr>
            <w:r w:rsidRPr="00F502DB">
              <w:rPr>
                <w:rFonts w:ascii="Browallia New" w:hAnsi="Browallia New" w:cs="Browallia New"/>
                <w:sz w:val="22"/>
                <w:szCs w:val="22"/>
                <w:lang w:val="en-GB"/>
              </w:rPr>
              <w:t xml:space="preserve">          -</w:t>
            </w:r>
          </w:p>
        </w:tc>
        <w:tc>
          <w:tcPr>
            <w:tcW w:w="1107" w:type="dxa"/>
          </w:tcPr>
          <w:p w14:paraId="0D6E9AFD" w14:textId="520E8D08" w:rsidR="0014528E" w:rsidRPr="00A11982" w:rsidRDefault="00D9733C" w:rsidP="008D1A0A">
            <w:pPr>
              <w:jc w:val="right"/>
              <w:rPr>
                <w:rFonts w:ascii="Browallia New" w:hAnsi="Browallia New" w:cs="Browallia New"/>
                <w:sz w:val="22"/>
                <w:szCs w:val="22"/>
                <w:lang w:val="en-GB"/>
              </w:rPr>
            </w:pP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15</w:t>
            </w: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955</w:t>
            </w:r>
            <w:r w:rsidRPr="00A11982">
              <w:rPr>
                <w:rFonts w:ascii="Browallia New" w:hAnsi="Browallia New" w:cs="Browallia New"/>
                <w:sz w:val="22"/>
                <w:szCs w:val="22"/>
                <w:lang w:val="en-GB"/>
              </w:rPr>
              <w:t>)</w:t>
            </w:r>
          </w:p>
        </w:tc>
        <w:tc>
          <w:tcPr>
            <w:tcW w:w="1143" w:type="dxa"/>
          </w:tcPr>
          <w:p w14:paraId="673CA051" w14:textId="39067077" w:rsidR="0014528E" w:rsidRPr="00C625BE" w:rsidRDefault="00D9733C" w:rsidP="00D9733C">
            <w:pPr>
              <w:rPr>
                <w:rFonts w:ascii="Browallia New" w:hAnsi="Browallia New" w:cs="Browallia New"/>
                <w:sz w:val="22"/>
                <w:szCs w:val="22"/>
                <w:lang w:val="en-GB"/>
              </w:rPr>
            </w:pPr>
            <w:r w:rsidRPr="00F502D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 xml:space="preserve">  -</w:t>
            </w:r>
          </w:p>
        </w:tc>
        <w:tc>
          <w:tcPr>
            <w:tcW w:w="1011" w:type="dxa"/>
          </w:tcPr>
          <w:p w14:paraId="1BDF3D69" w14:textId="35634CDB" w:rsidR="0014528E" w:rsidRPr="0013465B" w:rsidRDefault="00D9733C" w:rsidP="008D1A0A">
            <w:pPr>
              <w:ind w:right="-9" w:hanging="84"/>
              <w:jc w:val="right"/>
              <w:rPr>
                <w:rFonts w:ascii="Browallia New" w:hAnsi="Browallia New" w:cs="Browallia New"/>
                <w:sz w:val="22"/>
                <w:szCs w:val="22"/>
                <w:lang w:val="en-GB"/>
              </w:rPr>
            </w:pPr>
            <w:r w:rsidRPr="0013465B">
              <w:rPr>
                <w:rFonts w:ascii="Browallia New" w:hAnsi="Browallia New" w:cs="Browallia New"/>
                <w:sz w:val="22"/>
                <w:szCs w:val="22"/>
                <w:lang w:val="en-GB"/>
              </w:rPr>
              <w:t>(15,955)</w:t>
            </w:r>
          </w:p>
        </w:tc>
        <w:tc>
          <w:tcPr>
            <w:tcW w:w="1134" w:type="dxa"/>
          </w:tcPr>
          <w:p w14:paraId="5E43B3E5" w14:textId="1F633BA1" w:rsidR="0014528E" w:rsidRPr="00C625BE" w:rsidRDefault="00D9733C" w:rsidP="00D9733C">
            <w:pPr>
              <w:rPr>
                <w:rFonts w:ascii="Browallia New" w:hAnsi="Browallia New" w:cs="Browallia New"/>
                <w:sz w:val="22"/>
                <w:szCs w:val="22"/>
                <w:lang w:val="en-GB"/>
              </w:rPr>
            </w:pPr>
            <w:r w:rsidRPr="00F502D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 xml:space="preserve">  -</w:t>
            </w:r>
          </w:p>
        </w:tc>
      </w:tr>
      <w:tr w:rsidR="0008769A" w:rsidRPr="008B63E4" w14:paraId="25987E4B" w14:textId="77777777" w:rsidTr="00A729F2">
        <w:trPr>
          <w:cantSplit/>
        </w:trPr>
        <w:tc>
          <w:tcPr>
            <w:tcW w:w="2545" w:type="dxa"/>
          </w:tcPr>
          <w:p w14:paraId="40A16CEB" w14:textId="2B20EFC8" w:rsidR="0008769A" w:rsidRPr="008F5B0F" w:rsidRDefault="0078293D" w:rsidP="008D1A0A">
            <w:pPr>
              <w:ind w:left="176" w:right="-36" w:hanging="142"/>
              <w:rPr>
                <w:rFonts w:ascii="Browallia New" w:hAnsi="Browallia New" w:cs="Browallia New"/>
                <w:sz w:val="22"/>
                <w:szCs w:val="22"/>
                <w:lang w:val="en-US"/>
              </w:rPr>
            </w:pPr>
            <w:r w:rsidRPr="0078293D">
              <w:rPr>
                <w:rFonts w:ascii="Browallia New" w:hAnsi="Browallia New" w:cs="Browallia New"/>
                <w:sz w:val="22"/>
                <w:szCs w:val="22"/>
                <w:lang w:val="en-US"/>
              </w:rPr>
              <w:t xml:space="preserve">Idemitsu Green Energy Vietnam </w:t>
            </w:r>
            <w:proofErr w:type="gramStart"/>
            <w:r w:rsidRPr="0078293D">
              <w:rPr>
                <w:rFonts w:ascii="Browallia New" w:hAnsi="Browallia New" w:cs="Browallia New"/>
                <w:sz w:val="22"/>
                <w:szCs w:val="22"/>
                <w:lang w:val="en-US"/>
              </w:rPr>
              <w:t>Co.,Ltd.</w:t>
            </w:r>
            <w:proofErr w:type="gramEnd"/>
            <w:r w:rsidRPr="0078293D">
              <w:rPr>
                <w:rFonts w:ascii="Browallia New" w:hAnsi="Browallia New" w:cs="Browallia New"/>
                <w:sz w:val="22"/>
                <w:szCs w:val="22"/>
                <w:lang w:val="en-US"/>
              </w:rPr>
              <w:t xml:space="preserve"> (IGEV)</w:t>
            </w:r>
          </w:p>
        </w:tc>
        <w:tc>
          <w:tcPr>
            <w:tcW w:w="1051" w:type="dxa"/>
          </w:tcPr>
          <w:p w14:paraId="0E69899C" w14:textId="77777777" w:rsidR="00B54BCC" w:rsidRDefault="00B54BCC" w:rsidP="00B54BCC">
            <w:pPr>
              <w:jc w:val="right"/>
              <w:rPr>
                <w:rFonts w:ascii="Browallia New" w:hAnsi="Browallia New" w:cs="Browallia New"/>
                <w:sz w:val="22"/>
                <w:szCs w:val="22"/>
                <w:lang w:val="en-GB"/>
              </w:rPr>
            </w:pPr>
          </w:p>
          <w:p w14:paraId="0BDC3E9A" w14:textId="74CD63D9" w:rsidR="0008769A" w:rsidRPr="00F502DB" w:rsidRDefault="00B54BCC" w:rsidP="00B54BCC">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 xml:space="preserve"> -</w:t>
            </w:r>
          </w:p>
        </w:tc>
        <w:tc>
          <w:tcPr>
            <w:tcW w:w="992" w:type="dxa"/>
          </w:tcPr>
          <w:p w14:paraId="478B716C" w14:textId="77777777" w:rsidR="00B54BCC" w:rsidRDefault="00B54BCC" w:rsidP="00B54BCC">
            <w:pPr>
              <w:rPr>
                <w:rFonts w:ascii="Browallia New" w:hAnsi="Browallia New" w:cs="Browallia New"/>
                <w:sz w:val="22"/>
                <w:szCs w:val="22"/>
                <w:lang w:val="en-GB"/>
              </w:rPr>
            </w:pPr>
            <w:r w:rsidRPr="00F502DB">
              <w:rPr>
                <w:rFonts w:ascii="Browallia New" w:hAnsi="Browallia New" w:cs="Browallia New"/>
                <w:sz w:val="22"/>
                <w:szCs w:val="22"/>
                <w:lang w:val="en-GB"/>
              </w:rPr>
              <w:t xml:space="preserve">  </w:t>
            </w:r>
          </w:p>
          <w:p w14:paraId="1B5A5B83" w14:textId="4CE936D4" w:rsidR="0008769A" w:rsidRPr="00F502DB" w:rsidRDefault="00B54BCC" w:rsidP="00F43138">
            <w:pPr>
              <w:rPr>
                <w:rFonts w:ascii="Browallia New" w:hAnsi="Browallia New" w:cs="Browallia New"/>
                <w:sz w:val="22"/>
                <w:szCs w:val="22"/>
                <w:lang w:val="en-GB"/>
              </w:rPr>
            </w:pPr>
            <w:r w:rsidRPr="00F502D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 xml:space="preserve">     -</w:t>
            </w:r>
          </w:p>
        </w:tc>
        <w:tc>
          <w:tcPr>
            <w:tcW w:w="1107" w:type="dxa"/>
          </w:tcPr>
          <w:p w14:paraId="5D4A5BF8" w14:textId="77777777" w:rsidR="00B54BCC" w:rsidRPr="00A11982" w:rsidRDefault="00B54BCC" w:rsidP="00B54BCC">
            <w:pPr>
              <w:jc w:val="right"/>
              <w:rPr>
                <w:rFonts w:ascii="Browallia New" w:hAnsi="Browallia New" w:cs="Browallia New"/>
                <w:sz w:val="22"/>
                <w:szCs w:val="22"/>
                <w:lang w:val="en-GB"/>
              </w:rPr>
            </w:pPr>
          </w:p>
          <w:p w14:paraId="74756197" w14:textId="0908E040" w:rsidR="0008769A" w:rsidRPr="00A11982" w:rsidRDefault="00B54BCC" w:rsidP="008D1A0A">
            <w:pPr>
              <w:jc w:val="right"/>
              <w:rPr>
                <w:rFonts w:ascii="Browallia New" w:hAnsi="Browallia New" w:cs="Browallia New"/>
                <w:sz w:val="22"/>
                <w:szCs w:val="22"/>
                <w:lang w:val="en-GB"/>
              </w:rPr>
            </w:pP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1</w:t>
            </w: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369</w:t>
            </w: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609</w:t>
            </w:r>
            <w:r w:rsidRPr="00A11982">
              <w:rPr>
                <w:rFonts w:ascii="Browallia New" w:hAnsi="Browallia New" w:cs="Browallia New"/>
                <w:sz w:val="22"/>
                <w:szCs w:val="22"/>
                <w:lang w:val="en-GB"/>
              </w:rPr>
              <w:t>)</w:t>
            </w:r>
          </w:p>
        </w:tc>
        <w:tc>
          <w:tcPr>
            <w:tcW w:w="1143" w:type="dxa"/>
          </w:tcPr>
          <w:p w14:paraId="55B549D3" w14:textId="77777777" w:rsidR="00B54BCC" w:rsidRDefault="00B54BCC" w:rsidP="00B54BCC">
            <w:pPr>
              <w:rPr>
                <w:rFonts w:ascii="Browallia New" w:hAnsi="Browallia New" w:cs="Browallia New"/>
                <w:sz w:val="22"/>
                <w:szCs w:val="22"/>
                <w:lang w:val="en-GB"/>
              </w:rPr>
            </w:pPr>
            <w:r w:rsidRPr="00F502DB">
              <w:rPr>
                <w:rFonts w:ascii="Browallia New" w:hAnsi="Browallia New" w:cs="Browallia New"/>
                <w:sz w:val="22"/>
                <w:szCs w:val="22"/>
                <w:lang w:val="en-GB"/>
              </w:rPr>
              <w:t xml:space="preserve">  </w:t>
            </w:r>
          </w:p>
          <w:p w14:paraId="562DD61D" w14:textId="192F4FC0" w:rsidR="0008769A" w:rsidRPr="00C625BE" w:rsidRDefault="00B54BCC" w:rsidP="00B54BCC">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 xml:space="preserve">  -</w:t>
            </w:r>
          </w:p>
        </w:tc>
        <w:tc>
          <w:tcPr>
            <w:tcW w:w="1011" w:type="dxa"/>
          </w:tcPr>
          <w:p w14:paraId="3660E6BC" w14:textId="77777777" w:rsidR="00B54BCC" w:rsidRDefault="00B54BCC" w:rsidP="00B54BCC">
            <w:pPr>
              <w:rPr>
                <w:rFonts w:ascii="Browallia New" w:hAnsi="Browallia New" w:cs="Browallia New"/>
                <w:sz w:val="22"/>
                <w:szCs w:val="22"/>
                <w:lang w:val="en-GB"/>
              </w:rPr>
            </w:pPr>
            <w:r w:rsidRPr="00F502DB">
              <w:rPr>
                <w:rFonts w:ascii="Browallia New" w:hAnsi="Browallia New" w:cs="Browallia New"/>
                <w:sz w:val="22"/>
                <w:szCs w:val="22"/>
                <w:lang w:val="en-GB"/>
              </w:rPr>
              <w:t xml:space="preserve">  </w:t>
            </w:r>
          </w:p>
          <w:p w14:paraId="377C04E8" w14:textId="06427D5C" w:rsidR="0008769A" w:rsidRPr="0013465B" w:rsidRDefault="00B54BCC" w:rsidP="00B54BCC">
            <w:pPr>
              <w:ind w:right="-9" w:hanging="8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w:t>
            </w:r>
          </w:p>
        </w:tc>
        <w:tc>
          <w:tcPr>
            <w:tcW w:w="1134" w:type="dxa"/>
          </w:tcPr>
          <w:p w14:paraId="12ED85BA" w14:textId="77777777" w:rsidR="00B54BCC" w:rsidRDefault="00B54BCC" w:rsidP="00B54BCC">
            <w:pPr>
              <w:rPr>
                <w:rFonts w:ascii="Browallia New" w:hAnsi="Browallia New" w:cs="Browallia New"/>
                <w:sz w:val="22"/>
                <w:szCs w:val="22"/>
                <w:lang w:val="en-GB"/>
              </w:rPr>
            </w:pPr>
            <w:r w:rsidRPr="00F502DB">
              <w:rPr>
                <w:rFonts w:ascii="Browallia New" w:hAnsi="Browallia New" w:cs="Browallia New"/>
                <w:sz w:val="22"/>
                <w:szCs w:val="22"/>
                <w:lang w:val="en-GB"/>
              </w:rPr>
              <w:t xml:space="preserve">  </w:t>
            </w:r>
          </w:p>
          <w:p w14:paraId="2BD5011D" w14:textId="063A7BC2" w:rsidR="0008769A" w:rsidRPr="00C625BE" w:rsidRDefault="00B54BCC" w:rsidP="00B54BCC">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F502DB">
              <w:rPr>
                <w:rFonts w:ascii="Browallia New" w:hAnsi="Browallia New" w:cs="Browallia New"/>
                <w:sz w:val="22"/>
                <w:szCs w:val="22"/>
                <w:lang w:val="en-GB"/>
              </w:rPr>
              <w:t>-</w:t>
            </w:r>
          </w:p>
        </w:tc>
      </w:tr>
      <w:tr w:rsidR="00AA732D" w:rsidRPr="008B63E4" w14:paraId="3DE0BE65" w14:textId="77777777" w:rsidTr="00A729F2">
        <w:trPr>
          <w:cantSplit/>
        </w:trPr>
        <w:tc>
          <w:tcPr>
            <w:tcW w:w="2545" w:type="dxa"/>
          </w:tcPr>
          <w:p w14:paraId="3DE0BE5E" w14:textId="77777777" w:rsidR="00AA732D" w:rsidRPr="008F5B0F" w:rsidRDefault="00AA732D" w:rsidP="008D1A0A">
            <w:pPr>
              <w:ind w:left="176" w:right="-36" w:hanging="142"/>
              <w:rPr>
                <w:rFonts w:ascii="Browallia New" w:hAnsi="Browallia New" w:cs="Browallia New"/>
                <w:sz w:val="22"/>
                <w:szCs w:val="22"/>
                <w:lang w:val="en-US"/>
              </w:rPr>
            </w:pPr>
            <w:r w:rsidRPr="008F5B0F">
              <w:rPr>
                <w:rFonts w:ascii="Browallia New" w:hAnsi="Browallia New" w:cs="Browallia New" w:hint="cs"/>
                <w:sz w:val="22"/>
                <w:szCs w:val="22"/>
                <w:cs/>
                <w:lang w:val="en-US"/>
              </w:rPr>
              <w:t>รวม</w:t>
            </w:r>
          </w:p>
        </w:tc>
        <w:tc>
          <w:tcPr>
            <w:tcW w:w="1051" w:type="dxa"/>
          </w:tcPr>
          <w:p w14:paraId="3DE0BE5F" w14:textId="77777777" w:rsidR="00AA732D" w:rsidRPr="00F502DB" w:rsidRDefault="00AA732D" w:rsidP="008D1A0A">
            <w:pPr>
              <w:jc w:val="right"/>
              <w:rPr>
                <w:rFonts w:ascii="Browallia New" w:hAnsi="Browallia New" w:cs="Browallia New"/>
                <w:sz w:val="22"/>
                <w:szCs w:val="22"/>
                <w:lang w:val="en-GB"/>
              </w:rPr>
            </w:pPr>
          </w:p>
        </w:tc>
        <w:tc>
          <w:tcPr>
            <w:tcW w:w="992" w:type="dxa"/>
          </w:tcPr>
          <w:p w14:paraId="3DE0BE60" w14:textId="77777777" w:rsidR="00AA732D" w:rsidRPr="00F502DB" w:rsidRDefault="00AA732D" w:rsidP="008D1A0A">
            <w:pPr>
              <w:jc w:val="center"/>
              <w:rPr>
                <w:rFonts w:ascii="Browallia New" w:hAnsi="Browallia New" w:cs="Browallia New"/>
                <w:sz w:val="20"/>
                <w:szCs w:val="20"/>
                <w:lang w:val="en-GB"/>
              </w:rPr>
            </w:pPr>
          </w:p>
        </w:tc>
        <w:tc>
          <w:tcPr>
            <w:tcW w:w="1107" w:type="dxa"/>
          </w:tcPr>
          <w:p w14:paraId="3DE0BE61" w14:textId="3FFF4151" w:rsidR="00AA732D" w:rsidRPr="00A11982" w:rsidRDefault="00B54BCC" w:rsidP="008D1A0A">
            <w:pPr>
              <w:pBdr>
                <w:top w:val="single" w:sz="4" w:space="1" w:color="auto"/>
                <w:bottom w:val="single" w:sz="12" w:space="1" w:color="auto"/>
              </w:pBdr>
              <w:jc w:val="right"/>
              <w:rPr>
                <w:rFonts w:ascii="Browallia New" w:hAnsi="Browallia New" w:cs="Browallia New"/>
                <w:sz w:val="22"/>
                <w:szCs w:val="22"/>
                <w:lang w:val="en-GB"/>
              </w:rPr>
            </w:pPr>
            <w:r w:rsidRPr="00A11982">
              <w:rPr>
                <w:rFonts w:ascii="Browallia New" w:hAnsi="Browallia New" w:cs="Browallia New" w:hint="cs"/>
                <w:sz w:val="22"/>
                <w:szCs w:val="22"/>
                <w:cs/>
                <w:lang w:val="en-GB"/>
              </w:rPr>
              <w:t>69</w:t>
            </w: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512</w:t>
            </w:r>
            <w:r w:rsidRPr="00A11982">
              <w:rPr>
                <w:rFonts w:ascii="Browallia New" w:hAnsi="Browallia New" w:cs="Browallia New"/>
                <w:sz w:val="22"/>
                <w:szCs w:val="22"/>
                <w:lang w:val="en-GB"/>
              </w:rPr>
              <w:t>,</w:t>
            </w:r>
            <w:r w:rsidRPr="00A11982">
              <w:rPr>
                <w:rFonts w:ascii="Browallia New" w:hAnsi="Browallia New" w:cs="Browallia New" w:hint="cs"/>
                <w:sz w:val="22"/>
                <w:szCs w:val="22"/>
                <w:cs/>
                <w:lang w:val="en-GB"/>
              </w:rPr>
              <w:t>557</w:t>
            </w:r>
          </w:p>
        </w:tc>
        <w:tc>
          <w:tcPr>
            <w:tcW w:w="1143" w:type="dxa"/>
          </w:tcPr>
          <w:p w14:paraId="3DE0BE62" w14:textId="2818F105" w:rsidR="00AA732D" w:rsidRPr="00C625BE" w:rsidRDefault="00AA732D" w:rsidP="008D1A0A">
            <w:pPr>
              <w:pBdr>
                <w:top w:val="single" w:sz="4" w:space="1" w:color="auto"/>
                <w:bottom w:val="single" w:sz="12" w:space="1" w:color="auto"/>
              </w:pBdr>
              <w:jc w:val="right"/>
              <w:rPr>
                <w:rFonts w:ascii="Browallia New" w:hAnsi="Browallia New" w:cs="Browallia New"/>
                <w:sz w:val="22"/>
                <w:szCs w:val="22"/>
                <w:lang w:val="en-GB"/>
              </w:rPr>
            </w:pPr>
            <w:r w:rsidRPr="00C625BE">
              <w:rPr>
                <w:rFonts w:ascii="Browallia New" w:hAnsi="Browallia New" w:cs="Browallia New"/>
                <w:sz w:val="22"/>
                <w:szCs w:val="22"/>
                <w:lang w:val="en-GB"/>
              </w:rPr>
              <w:t>(6,</w:t>
            </w:r>
            <w:r w:rsidR="00B54BCC" w:rsidRPr="00C625BE">
              <w:rPr>
                <w:rFonts w:ascii="Browallia New" w:hAnsi="Browallia New" w:cs="Browallia New"/>
                <w:sz w:val="22"/>
                <w:szCs w:val="22"/>
                <w:lang w:val="en-GB"/>
              </w:rPr>
              <w:t>2</w:t>
            </w:r>
            <w:r w:rsidR="00B54BCC">
              <w:rPr>
                <w:rFonts w:ascii="Browallia New" w:hAnsi="Browallia New" w:cs="Browallia New"/>
                <w:sz w:val="22"/>
                <w:szCs w:val="22"/>
                <w:lang w:val="en-GB"/>
              </w:rPr>
              <w:t>5</w:t>
            </w:r>
            <w:r w:rsidR="00B54BCC" w:rsidRPr="00C625BE">
              <w:rPr>
                <w:rFonts w:ascii="Browallia New" w:hAnsi="Browallia New" w:cs="Browallia New"/>
                <w:sz w:val="22"/>
                <w:szCs w:val="22"/>
                <w:lang w:val="en-GB"/>
              </w:rPr>
              <w:t>9</w:t>
            </w:r>
            <w:r w:rsidRPr="00C625BE">
              <w:rPr>
                <w:rFonts w:ascii="Browallia New" w:hAnsi="Browallia New" w:cs="Browallia New"/>
                <w:sz w:val="22"/>
                <w:szCs w:val="22"/>
                <w:lang w:val="en-GB"/>
              </w:rPr>
              <w:t>,709)</w:t>
            </w:r>
          </w:p>
        </w:tc>
        <w:tc>
          <w:tcPr>
            <w:tcW w:w="1011" w:type="dxa"/>
          </w:tcPr>
          <w:p w14:paraId="3DE0BE63" w14:textId="38F0FBDF" w:rsidR="00AA732D" w:rsidRPr="0013465B" w:rsidRDefault="00B54BCC" w:rsidP="008D1A0A">
            <w:pPr>
              <w:pBdr>
                <w:top w:val="single" w:sz="4" w:space="1" w:color="auto"/>
                <w:bottom w:val="single" w:sz="12" w:space="1" w:color="auto"/>
              </w:pBdr>
              <w:jc w:val="right"/>
              <w:rPr>
                <w:rFonts w:ascii="Browallia New" w:hAnsi="Browallia New" w:cs="Browallia New"/>
                <w:sz w:val="22"/>
                <w:szCs w:val="22"/>
                <w:lang w:val="en-GB"/>
              </w:rPr>
            </w:pPr>
            <w:r w:rsidRPr="0013465B">
              <w:rPr>
                <w:rFonts w:ascii="Browallia New" w:hAnsi="Browallia New" w:cs="Browallia New"/>
                <w:sz w:val="22"/>
                <w:szCs w:val="22"/>
                <w:lang w:val="en-GB"/>
              </w:rPr>
              <w:t>62,782,912</w:t>
            </w:r>
          </w:p>
        </w:tc>
        <w:tc>
          <w:tcPr>
            <w:tcW w:w="1134" w:type="dxa"/>
          </w:tcPr>
          <w:p w14:paraId="3DE0BE64" w14:textId="77777777" w:rsidR="00AA732D" w:rsidRPr="00C625BE" w:rsidRDefault="00AA732D" w:rsidP="008D1A0A">
            <w:pPr>
              <w:pBdr>
                <w:top w:val="single" w:sz="4" w:space="1" w:color="auto"/>
                <w:bottom w:val="single" w:sz="12" w:space="1" w:color="auto"/>
              </w:pBdr>
              <w:jc w:val="right"/>
              <w:rPr>
                <w:rFonts w:ascii="Browallia New" w:hAnsi="Browallia New" w:cs="Browallia New"/>
                <w:sz w:val="22"/>
                <w:szCs w:val="22"/>
                <w:lang w:val="en-GB"/>
              </w:rPr>
            </w:pPr>
            <w:r w:rsidRPr="00C625BE">
              <w:rPr>
                <w:rFonts w:ascii="Browallia New" w:hAnsi="Browallia New" w:cs="Browallia New"/>
                <w:sz w:val="22"/>
                <w:szCs w:val="22"/>
                <w:lang w:val="en-GB"/>
              </w:rPr>
              <w:t>(6,745,160)</w:t>
            </w:r>
          </w:p>
        </w:tc>
      </w:tr>
    </w:tbl>
    <w:p w14:paraId="3DE0BE66" w14:textId="77777777" w:rsidR="00AF778F" w:rsidRPr="008B63E4" w:rsidRDefault="00AF778F" w:rsidP="00AF778F">
      <w:pPr>
        <w:pStyle w:val="ListParagraph"/>
        <w:ind w:left="360"/>
        <w:jc w:val="thaiDistribute"/>
        <w:rPr>
          <w:rFonts w:ascii="Browallia New" w:hAnsi="Browallia New" w:cs="Browallia New"/>
          <w:szCs w:val="28"/>
          <w:highlight w:val="yellow"/>
          <w:cs/>
        </w:rPr>
      </w:pPr>
    </w:p>
    <w:p w14:paraId="3DE0BE69" w14:textId="7BA6D505" w:rsidR="00B92269" w:rsidRPr="00F52F14" w:rsidRDefault="00AF778F" w:rsidP="003041B2">
      <w:pPr>
        <w:ind w:left="423"/>
        <w:jc w:val="thaiDistribute"/>
        <w:rPr>
          <w:rFonts w:ascii="Browallia New" w:eastAsia="Arial Unicode MS" w:hAnsi="Browallia New" w:cs="Browallia New"/>
          <w:cs/>
          <w:lang w:val="en-US"/>
        </w:rPr>
      </w:pPr>
      <w:r w:rsidRPr="00F52F14">
        <w:rPr>
          <w:rFonts w:ascii="Browallia New" w:eastAsia="Arial Unicode MS" w:hAnsi="Browallia New" w:cs="Browallia New" w:hint="cs"/>
          <w:cs/>
          <w:lang w:val="en-US"/>
        </w:rPr>
        <w:t xml:space="preserve">ในระหว่างปี </w:t>
      </w:r>
      <w:r w:rsidRPr="00F52F14">
        <w:rPr>
          <w:rFonts w:ascii="Browallia New" w:eastAsia="Arial Unicode MS" w:hAnsi="Browallia New" w:cs="Browallia New"/>
          <w:lang w:val="en-US"/>
        </w:rPr>
        <w:t>256</w:t>
      </w:r>
      <w:r w:rsidR="008D1A0A" w:rsidRPr="00F52F14">
        <w:rPr>
          <w:rFonts w:ascii="Browallia New" w:eastAsia="Arial Unicode MS" w:hAnsi="Browallia New" w:cs="Browallia New"/>
          <w:lang w:val="en-US"/>
        </w:rPr>
        <w:t>4</w:t>
      </w:r>
      <w:r w:rsidRPr="00F52F14">
        <w:rPr>
          <w:rFonts w:ascii="Browallia New" w:eastAsia="Arial Unicode MS" w:hAnsi="Browallia New" w:cs="Browallia New"/>
          <w:lang w:val="en-US"/>
        </w:rPr>
        <w:t xml:space="preserve"> </w:t>
      </w:r>
      <w:r w:rsidR="007104C6" w:rsidRPr="00F52F14">
        <w:rPr>
          <w:rFonts w:ascii="Browallia New" w:eastAsia="Arial Unicode MS" w:hAnsi="Browallia New" w:cs="Browallia New" w:hint="cs"/>
          <w:cs/>
          <w:lang w:val="en-US"/>
        </w:rPr>
        <w:t xml:space="preserve">และ </w:t>
      </w:r>
      <w:r w:rsidR="007104C6" w:rsidRPr="00F52F14">
        <w:rPr>
          <w:rFonts w:ascii="Browallia New" w:eastAsia="Arial Unicode MS" w:hAnsi="Browallia New" w:cs="Browallia New"/>
          <w:lang w:val="en-US"/>
        </w:rPr>
        <w:t>2563</w:t>
      </w:r>
      <w:r w:rsidRPr="00F52F14">
        <w:rPr>
          <w:rFonts w:ascii="Browallia New" w:eastAsia="Arial Unicode MS" w:hAnsi="Browallia New" w:cs="Browallia New"/>
          <w:lang w:val="en-US"/>
        </w:rPr>
        <w:t xml:space="preserve"> </w:t>
      </w:r>
      <w:r w:rsidRPr="00F52F14">
        <w:rPr>
          <w:rFonts w:ascii="Browallia New" w:eastAsia="Arial Unicode MS" w:hAnsi="Browallia New" w:cs="Browallia New"/>
          <w:cs/>
          <w:lang w:val="en-US"/>
        </w:rPr>
        <w:t>บริษัทย่อย</w:t>
      </w:r>
      <w:r w:rsidR="00944C58" w:rsidRPr="00F52F14">
        <w:rPr>
          <w:rFonts w:ascii="Browallia New" w:eastAsia="Arial Unicode MS" w:hAnsi="Browallia New" w:cs="Browallia New" w:hint="cs"/>
          <w:cs/>
          <w:lang w:val="en-US"/>
        </w:rPr>
        <w:t>ไม่มีการ</w:t>
      </w:r>
      <w:r w:rsidRPr="00F52F14">
        <w:rPr>
          <w:rFonts w:ascii="Browallia New" w:eastAsia="Arial Unicode MS" w:hAnsi="Browallia New" w:cs="Browallia New"/>
          <w:cs/>
          <w:lang w:val="en-US"/>
        </w:rPr>
        <w:t>จ่ายเงินปันผลให้กับส่วนได้เสียที่ไม่มีอำนาจควบคุม</w:t>
      </w:r>
    </w:p>
    <w:p w14:paraId="5BB4B65C" w14:textId="77777777" w:rsidR="004B328E" w:rsidRDefault="004B328E" w:rsidP="00AF778F">
      <w:pPr>
        <w:ind w:left="423"/>
        <w:jc w:val="thaiDistribute"/>
        <w:rPr>
          <w:rFonts w:ascii="Browallia New" w:eastAsia="Arial Unicode MS" w:hAnsi="Browallia New" w:cs="Browallia New"/>
          <w:highlight w:val="yellow"/>
          <w:lang w:val="en-US"/>
        </w:rPr>
      </w:pPr>
    </w:p>
    <w:p w14:paraId="63C3F2C6" w14:textId="77777777" w:rsidR="00B60723" w:rsidRDefault="00B60723" w:rsidP="00AF778F">
      <w:pPr>
        <w:ind w:left="423"/>
        <w:jc w:val="thaiDistribute"/>
        <w:rPr>
          <w:rFonts w:ascii="Browallia New" w:eastAsia="Arial Unicode MS" w:hAnsi="Browallia New" w:cs="Browallia New"/>
          <w:highlight w:val="yellow"/>
          <w:lang w:val="en-US"/>
        </w:rPr>
      </w:pPr>
    </w:p>
    <w:p w14:paraId="3DE0BE6A" w14:textId="1ABF2CC1" w:rsidR="000B1FDD" w:rsidRPr="008B63E4" w:rsidRDefault="000B1FDD" w:rsidP="00142894">
      <w:pPr>
        <w:ind w:left="423"/>
        <w:rPr>
          <w:rFonts w:ascii="Browallia New" w:eastAsia="Arial Unicode MS" w:hAnsi="Browallia New" w:cs="Browallia New"/>
          <w:highlight w:val="yellow"/>
          <w:cs/>
          <w:lang w:val="en-US"/>
        </w:rPr>
        <w:sectPr w:rsidR="000B1FDD" w:rsidRPr="008B63E4" w:rsidSect="00D23EF2">
          <w:footerReference w:type="default" r:id="rId16"/>
          <w:pgSz w:w="11909" w:h="16834" w:code="9"/>
          <w:pgMar w:top="1354" w:right="1138" w:bottom="1080" w:left="1411" w:header="288" w:footer="130" w:gutter="0"/>
          <w:cols w:space="720"/>
          <w:docGrid w:linePitch="360"/>
        </w:sectPr>
      </w:pPr>
    </w:p>
    <w:p w14:paraId="3DE0BE6B" w14:textId="77777777" w:rsidR="00AF778F" w:rsidRPr="008B3A80" w:rsidRDefault="00AF778F" w:rsidP="00AF778F">
      <w:pPr>
        <w:ind w:left="423"/>
        <w:jc w:val="thaiDistribute"/>
        <w:rPr>
          <w:rFonts w:ascii="Browallia New" w:eastAsia="Arial Unicode MS" w:hAnsi="Browallia New" w:cs="Browallia New"/>
          <w:lang w:val="en-US"/>
        </w:rPr>
      </w:pPr>
      <w:r w:rsidRPr="008B3A80">
        <w:rPr>
          <w:rFonts w:ascii="Browallia New" w:eastAsia="Arial Unicode MS" w:hAnsi="Browallia New" w:cs="Browallia New"/>
          <w:cs/>
          <w:lang w:val="en-US"/>
        </w:rPr>
        <w:t>สรุปข้อมูลทางการเงินที่สำคัญของบริษัทย่อยแต่ละรายที่มีส่วนได้เสียที่ไม่มีอำนาจควบคุมที่เป็นสาระสำคัญ ก่อนการตัดรายการระหว่างกัน มีดังนี้</w:t>
      </w:r>
    </w:p>
    <w:p w14:paraId="3DE0BE6C" w14:textId="77777777" w:rsidR="00AF778F" w:rsidRPr="008B3A80" w:rsidRDefault="00AF778F" w:rsidP="00AF778F">
      <w:pPr>
        <w:pStyle w:val="ListParagraph"/>
        <w:ind w:left="360" w:right="-43"/>
        <w:jc w:val="thaiDistribute"/>
        <w:rPr>
          <w:rFonts w:ascii="Browallia New" w:hAnsi="Browallia New" w:cs="Browallia New"/>
          <w:sz w:val="20"/>
          <w:szCs w:val="20"/>
          <w:cs/>
        </w:rPr>
      </w:pPr>
    </w:p>
    <w:tbl>
      <w:tblPr>
        <w:tblW w:w="14349" w:type="dxa"/>
        <w:tblInd w:w="360" w:type="dxa"/>
        <w:tblLayout w:type="fixed"/>
        <w:tblLook w:val="01E0" w:firstRow="1" w:lastRow="1" w:firstColumn="1" w:lastColumn="1" w:noHBand="0" w:noVBand="0"/>
      </w:tblPr>
      <w:tblGrid>
        <w:gridCol w:w="2986"/>
        <w:gridCol w:w="872"/>
        <w:gridCol w:w="896"/>
        <w:gridCol w:w="786"/>
        <w:gridCol w:w="893"/>
        <w:gridCol w:w="849"/>
        <w:gridCol w:w="833"/>
        <w:gridCol w:w="746"/>
        <w:gridCol w:w="786"/>
        <w:gridCol w:w="788"/>
        <w:gridCol w:w="805"/>
        <w:gridCol w:w="784"/>
        <w:gridCol w:w="770"/>
        <w:gridCol w:w="784"/>
        <w:gridCol w:w="771"/>
      </w:tblGrid>
      <w:tr w:rsidR="008F1465" w:rsidRPr="008B63E4" w14:paraId="3DE0BE74" w14:textId="4C5624DF" w:rsidTr="00884534">
        <w:trPr>
          <w:cantSplit/>
          <w:tblHeader/>
        </w:trPr>
        <w:tc>
          <w:tcPr>
            <w:tcW w:w="2986" w:type="dxa"/>
          </w:tcPr>
          <w:p w14:paraId="3DE0BE6D" w14:textId="77777777" w:rsidR="008F1465" w:rsidRPr="008B3A80" w:rsidRDefault="008F1465" w:rsidP="004933E4">
            <w:pPr>
              <w:jc w:val="thaiDistribute"/>
              <w:rPr>
                <w:rFonts w:ascii="Browallia New" w:hAnsi="Browallia New" w:cs="Browallia New"/>
                <w:sz w:val="15"/>
                <w:szCs w:val="15"/>
                <w:lang w:val="en-GB"/>
              </w:rPr>
            </w:pPr>
          </w:p>
        </w:tc>
        <w:tc>
          <w:tcPr>
            <w:tcW w:w="1768" w:type="dxa"/>
            <w:gridSpan w:val="2"/>
          </w:tcPr>
          <w:p w14:paraId="3DE0BE6E" w14:textId="77777777" w:rsidR="008F1465" w:rsidRPr="008B3A80" w:rsidRDefault="008F1465" w:rsidP="004933E4">
            <w:pPr>
              <w:pBdr>
                <w:bottom w:val="single" w:sz="4" w:space="1" w:color="FFFFFF"/>
              </w:pBdr>
              <w:jc w:val="right"/>
              <w:rPr>
                <w:rFonts w:ascii="Browallia New" w:hAnsi="Browallia New" w:cs="Browallia New"/>
                <w:sz w:val="15"/>
                <w:szCs w:val="15"/>
                <w:lang w:val="en-GB"/>
              </w:rPr>
            </w:pPr>
          </w:p>
        </w:tc>
        <w:tc>
          <w:tcPr>
            <w:tcW w:w="1679" w:type="dxa"/>
            <w:gridSpan w:val="2"/>
          </w:tcPr>
          <w:p w14:paraId="3DE0BE6F" w14:textId="77777777" w:rsidR="008F1465" w:rsidRPr="008B3A80" w:rsidRDefault="008F1465" w:rsidP="004933E4">
            <w:pPr>
              <w:pBdr>
                <w:bottom w:val="single" w:sz="4" w:space="1" w:color="FFFFFF"/>
              </w:pBdr>
              <w:jc w:val="right"/>
              <w:rPr>
                <w:rFonts w:ascii="Browallia New" w:hAnsi="Browallia New" w:cs="Browallia New"/>
                <w:sz w:val="15"/>
                <w:szCs w:val="15"/>
                <w:lang w:val="en-GB"/>
              </w:rPr>
            </w:pPr>
          </w:p>
        </w:tc>
        <w:tc>
          <w:tcPr>
            <w:tcW w:w="1682" w:type="dxa"/>
            <w:gridSpan w:val="2"/>
          </w:tcPr>
          <w:p w14:paraId="3DE0BE70" w14:textId="77777777" w:rsidR="008F1465" w:rsidRPr="008B3A80" w:rsidRDefault="008F1465" w:rsidP="004933E4">
            <w:pPr>
              <w:pBdr>
                <w:bottom w:val="single" w:sz="4" w:space="1" w:color="FFFFFF"/>
              </w:pBdr>
              <w:jc w:val="right"/>
              <w:rPr>
                <w:rFonts w:ascii="Browallia New" w:hAnsi="Browallia New" w:cs="Browallia New"/>
                <w:sz w:val="15"/>
                <w:szCs w:val="15"/>
                <w:lang w:val="en-GB"/>
              </w:rPr>
            </w:pPr>
          </w:p>
        </w:tc>
        <w:tc>
          <w:tcPr>
            <w:tcW w:w="1532" w:type="dxa"/>
            <w:gridSpan w:val="2"/>
          </w:tcPr>
          <w:p w14:paraId="3DE0BE71" w14:textId="77777777" w:rsidR="008F1465" w:rsidRPr="008B3A80" w:rsidRDefault="008F1465" w:rsidP="004933E4">
            <w:pPr>
              <w:pBdr>
                <w:bottom w:val="single" w:sz="4" w:space="1" w:color="FFFFFF"/>
              </w:pBdr>
              <w:jc w:val="right"/>
              <w:rPr>
                <w:rFonts w:ascii="Browallia New" w:hAnsi="Browallia New" w:cs="Browallia New"/>
                <w:sz w:val="15"/>
                <w:szCs w:val="15"/>
                <w:lang w:val="en-GB"/>
              </w:rPr>
            </w:pPr>
          </w:p>
        </w:tc>
        <w:tc>
          <w:tcPr>
            <w:tcW w:w="1593" w:type="dxa"/>
            <w:gridSpan w:val="2"/>
          </w:tcPr>
          <w:p w14:paraId="3DE0BE72" w14:textId="77777777" w:rsidR="008F1465" w:rsidRPr="008B3A80" w:rsidRDefault="008F1465" w:rsidP="004933E4">
            <w:pPr>
              <w:pBdr>
                <w:bottom w:val="single" w:sz="4" w:space="1" w:color="FFFFFF"/>
              </w:pBdr>
              <w:jc w:val="right"/>
              <w:rPr>
                <w:rFonts w:ascii="Browallia New" w:hAnsi="Browallia New" w:cs="Browallia New"/>
                <w:sz w:val="15"/>
                <w:szCs w:val="15"/>
                <w:cs/>
                <w:lang w:val="en-GB"/>
              </w:rPr>
            </w:pPr>
          </w:p>
        </w:tc>
        <w:tc>
          <w:tcPr>
            <w:tcW w:w="1554" w:type="dxa"/>
            <w:gridSpan w:val="2"/>
          </w:tcPr>
          <w:p w14:paraId="3DE0BE73" w14:textId="3981E17E" w:rsidR="008F1465" w:rsidRPr="008B3A80" w:rsidRDefault="008F1465" w:rsidP="004933E4">
            <w:pPr>
              <w:pBdr>
                <w:bottom w:val="single" w:sz="4" w:space="1" w:color="FFFFFF"/>
              </w:pBdr>
              <w:jc w:val="right"/>
              <w:rPr>
                <w:rFonts w:ascii="Browallia New" w:hAnsi="Browallia New" w:cs="Browallia New"/>
                <w:sz w:val="15"/>
                <w:szCs w:val="15"/>
                <w:lang w:val="en-GB"/>
              </w:rPr>
            </w:pPr>
          </w:p>
        </w:tc>
        <w:tc>
          <w:tcPr>
            <w:tcW w:w="1555" w:type="dxa"/>
            <w:gridSpan w:val="2"/>
          </w:tcPr>
          <w:p w14:paraId="622C091C" w14:textId="46B470BF" w:rsidR="008F1465" w:rsidRPr="008B3A80" w:rsidRDefault="008F1465" w:rsidP="008F1465">
            <w:pPr>
              <w:pBdr>
                <w:bottom w:val="single" w:sz="4" w:space="1" w:color="FFFFFF"/>
              </w:pBdr>
              <w:jc w:val="right"/>
              <w:rPr>
                <w:rFonts w:ascii="Browallia New" w:hAnsi="Browallia New" w:cs="Browallia New"/>
                <w:sz w:val="15"/>
                <w:szCs w:val="15"/>
                <w:lang w:val="en-GB"/>
              </w:rPr>
            </w:pPr>
            <w:r w:rsidRPr="008B3A80">
              <w:rPr>
                <w:rFonts w:ascii="Browallia New" w:hAnsi="Browallia New" w:cs="Browallia New"/>
                <w:sz w:val="15"/>
                <w:szCs w:val="15"/>
                <w:lang w:val="en-GB"/>
              </w:rPr>
              <w:t>(</w:t>
            </w:r>
            <w:proofErr w:type="gramStart"/>
            <w:r w:rsidRPr="008B3A80">
              <w:rPr>
                <w:rFonts w:ascii="Browallia New" w:hAnsi="Browallia New" w:cs="Browallia New"/>
                <w:sz w:val="15"/>
                <w:szCs w:val="15"/>
                <w:cs/>
                <w:lang w:val="en-GB"/>
              </w:rPr>
              <w:t xml:space="preserve">หน่วย </w:t>
            </w:r>
            <w:r w:rsidRPr="008B3A80">
              <w:rPr>
                <w:rFonts w:ascii="Browallia New" w:hAnsi="Browallia New" w:cs="Browallia New"/>
                <w:sz w:val="15"/>
                <w:szCs w:val="15"/>
                <w:lang w:val="en-GB"/>
              </w:rPr>
              <w:t>:</w:t>
            </w:r>
            <w:proofErr w:type="gramEnd"/>
            <w:r w:rsidRPr="008B3A80">
              <w:rPr>
                <w:rFonts w:ascii="Browallia New" w:hAnsi="Browallia New" w:cs="Browallia New"/>
                <w:sz w:val="15"/>
                <w:szCs w:val="15"/>
                <w:lang w:val="en-GB"/>
              </w:rPr>
              <w:t xml:space="preserve"> </w:t>
            </w:r>
            <w:r>
              <w:rPr>
                <w:rFonts w:ascii="Browallia New" w:hAnsi="Browallia New" w:cs="Browallia New" w:hint="cs"/>
                <w:sz w:val="15"/>
                <w:szCs w:val="15"/>
                <w:cs/>
                <w:lang w:val="en-GB"/>
              </w:rPr>
              <w:t>บ</w:t>
            </w:r>
            <w:r w:rsidRPr="008B3A80">
              <w:rPr>
                <w:rFonts w:ascii="Browallia New" w:hAnsi="Browallia New" w:cs="Browallia New"/>
                <w:sz w:val="15"/>
                <w:szCs w:val="15"/>
                <w:cs/>
                <w:lang w:val="en-GB"/>
              </w:rPr>
              <w:t>าท</w:t>
            </w:r>
            <w:r w:rsidRPr="008B3A80">
              <w:rPr>
                <w:rFonts w:ascii="Browallia New" w:hAnsi="Browallia New" w:cs="Browallia New"/>
                <w:sz w:val="15"/>
                <w:szCs w:val="15"/>
                <w:lang w:val="en-GB"/>
              </w:rPr>
              <w:t>)</w:t>
            </w:r>
          </w:p>
        </w:tc>
      </w:tr>
      <w:tr w:rsidR="00C94846" w:rsidRPr="008B63E4" w14:paraId="3DE0BE77" w14:textId="024E9FC2" w:rsidTr="00A96488">
        <w:trPr>
          <w:cantSplit/>
          <w:tblHeader/>
        </w:trPr>
        <w:tc>
          <w:tcPr>
            <w:tcW w:w="2986" w:type="dxa"/>
          </w:tcPr>
          <w:p w14:paraId="3DE0BE75" w14:textId="77777777" w:rsidR="00C94846" w:rsidRPr="008B3A80" w:rsidRDefault="00C94846" w:rsidP="004933E4">
            <w:pPr>
              <w:jc w:val="thaiDistribute"/>
              <w:rPr>
                <w:rFonts w:ascii="Browallia New" w:hAnsi="Browallia New" w:cs="Browallia New"/>
                <w:sz w:val="15"/>
                <w:szCs w:val="15"/>
                <w:lang w:val="en-GB"/>
              </w:rPr>
            </w:pPr>
          </w:p>
        </w:tc>
        <w:tc>
          <w:tcPr>
            <w:tcW w:w="11363" w:type="dxa"/>
            <w:gridSpan w:val="14"/>
          </w:tcPr>
          <w:p w14:paraId="0521044B" w14:textId="0C3CA1C6" w:rsidR="00C94846" w:rsidRPr="008B3A80" w:rsidRDefault="00C94846" w:rsidP="000B22BA">
            <w:pPr>
              <w:pBdr>
                <w:bottom w:val="single" w:sz="4" w:space="0" w:color="auto"/>
              </w:pBdr>
              <w:tabs>
                <w:tab w:val="left" w:pos="2321"/>
              </w:tabs>
              <w:jc w:val="center"/>
              <w:rPr>
                <w:rFonts w:ascii="Browallia New" w:hAnsi="Browallia New" w:cs="Browallia New"/>
                <w:sz w:val="15"/>
                <w:szCs w:val="15"/>
                <w:cs/>
                <w:lang w:val="en-GB"/>
              </w:rPr>
            </w:pPr>
            <w:r w:rsidRPr="008B3A80">
              <w:rPr>
                <w:rFonts w:ascii="Browallia New" w:hAnsi="Browallia New" w:cs="Browallia New"/>
                <w:sz w:val="15"/>
                <w:szCs w:val="15"/>
                <w:cs/>
                <w:lang w:val="en-GB"/>
              </w:rPr>
              <w:t xml:space="preserve">สำหรับปีสิ้นสุดวันที่ </w:t>
            </w:r>
            <w:r w:rsidRPr="008B3A80">
              <w:rPr>
                <w:rFonts w:ascii="Browallia New" w:hAnsi="Browallia New" w:cs="Browallia New"/>
                <w:sz w:val="15"/>
                <w:szCs w:val="15"/>
                <w:lang w:val="en-GB"/>
              </w:rPr>
              <w:t xml:space="preserve">31 </w:t>
            </w:r>
            <w:r w:rsidRPr="008B3A80">
              <w:rPr>
                <w:rFonts w:ascii="Browallia New" w:hAnsi="Browallia New" w:cs="Browallia New"/>
                <w:sz w:val="15"/>
                <w:szCs w:val="15"/>
                <w:cs/>
                <w:lang w:val="en-GB"/>
              </w:rPr>
              <w:t>ธันวาคม</w:t>
            </w:r>
          </w:p>
        </w:tc>
      </w:tr>
      <w:tr w:rsidR="00254085" w:rsidRPr="008B63E4" w14:paraId="3DE0BE83" w14:textId="0C219900" w:rsidTr="00884534">
        <w:trPr>
          <w:cantSplit/>
          <w:tblHeader/>
        </w:trPr>
        <w:tc>
          <w:tcPr>
            <w:tcW w:w="2986" w:type="dxa"/>
          </w:tcPr>
          <w:p w14:paraId="3DE0BE78" w14:textId="77777777" w:rsidR="004933E4" w:rsidRPr="008B3A80" w:rsidRDefault="004933E4" w:rsidP="004933E4">
            <w:pPr>
              <w:ind w:left="83"/>
              <w:jc w:val="thaiDistribute"/>
              <w:rPr>
                <w:rFonts w:ascii="Browallia New" w:hAnsi="Browallia New" w:cs="Browallia New"/>
                <w:sz w:val="15"/>
                <w:szCs w:val="15"/>
                <w:lang w:val="en-GB"/>
              </w:rPr>
            </w:pPr>
          </w:p>
        </w:tc>
        <w:tc>
          <w:tcPr>
            <w:tcW w:w="1768" w:type="dxa"/>
            <w:gridSpan w:val="2"/>
          </w:tcPr>
          <w:p w14:paraId="50E1C5D0" w14:textId="77777777" w:rsidR="00557B38" w:rsidRDefault="00557B38" w:rsidP="004933E4">
            <w:pPr>
              <w:pBdr>
                <w:bottom w:val="single" w:sz="4" w:space="0" w:color="auto"/>
              </w:pBdr>
              <w:jc w:val="center"/>
              <w:rPr>
                <w:rFonts w:ascii="Browallia New" w:hAnsi="Browallia New" w:cs="Browallia New"/>
                <w:sz w:val="15"/>
                <w:szCs w:val="15"/>
                <w:lang w:val="en-GB"/>
              </w:rPr>
            </w:pPr>
          </w:p>
          <w:p w14:paraId="3DE0BE79" w14:textId="1C6103F6" w:rsidR="004933E4" w:rsidRPr="008B3A80" w:rsidRDefault="004933E4" w:rsidP="004933E4">
            <w:pPr>
              <w:pBdr>
                <w:bottom w:val="single" w:sz="4" w:space="0" w:color="auto"/>
              </w:pBdr>
              <w:jc w:val="center"/>
              <w:rPr>
                <w:rFonts w:ascii="Browallia New" w:hAnsi="Browallia New" w:cs="Browallia New"/>
                <w:sz w:val="15"/>
                <w:szCs w:val="15"/>
                <w:lang w:val="en-GB"/>
              </w:rPr>
            </w:pPr>
            <w:r w:rsidRPr="008B3A80">
              <w:rPr>
                <w:rFonts w:ascii="Browallia New" w:hAnsi="Browallia New" w:cs="Browallia New"/>
                <w:sz w:val="15"/>
                <w:szCs w:val="15"/>
                <w:lang w:val="en-GB"/>
              </w:rPr>
              <w:t xml:space="preserve">TTCL Vietnam Company </w:t>
            </w:r>
          </w:p>
          <w:p w14:paraId="3DE0BE7A" w14:textId="77777777" w:rsidR="004933E4" w:rsidRPr="008B3A80" w:rsidRDefault="004933E4" w:rsidP="004933E4">
            <w:pPr>
              <w:pBdr>
                <w:bottom w:val="single" w:sz="4" w:space="0" w:color="auto"/>
              </w:pBdr>
              <w:jc w:val="center"/>
              <w:rPr>
                <w:rFonts w:ascii="Browallia New" w:hAnsi="Browallia New" w:cs="Browallia New"/>
                <w:sz w:val="15"/>
                <w:szCs w:val="15"/>
                <w:cs/>
                <w:lang w:val="en-GB"/>
              </w:rPr>
            </w:pPr>
            <w:r w:rsidRPr="008B3A80">
              <w:rPr>
                <w:rFonts w:ascii="Browallia New" w:hAnsi="Browallia New" w:cs="Browallia New"/>
                <w:sz w:val="15"/>
                <w:szCs w:val="15"/>
                <w:lang w:val="en-GB"/>
              </w:rPr>
              <w:t>Limited</w:t>
            </w:r>
          </w:p>
        </w:tc>
        <w:tc>
          <w:tcPr>
            <w:tcW w:w="1679" w:type="dxa"/>
            <w:gridSpan w:val="2"/>
          </w:tcPr>
          <w:p w14:paraId="3769237B" w14:textId="77777777" w:rsidR="00557B38" w:rsidRDefault="004933E4" w:rsidP="004933E4">
            <w:pPr>
              <w:pBdr>
                <w:bottom w:val="single" w:sz="4" w:space="0" w:color="auto"/>
              </w:pBdr>
              <w:jc w:val="center"/>
              <w:rPr>
                <w:rFonts w:ascii="Browallia New" w:hAnsi="Browallia New" w:cs="Browallia New"/>
                <w:sz w:val="15"/>
                <w:szCs w:val="15"/>
                <w:lang w:val="en-US"/>
              </w:rPr>
            </w:pPr>
            <w:r w:rsidRPr="008B3A80">
              <w:rPr>
                <w:rFonts w:ascii="Browallia New" w:hAnsi="Browallia New" w:cs="Browallia New" w:hint="cs"/>
                <w:sz w:val="15"/>
                <w:szCs w:val="15"/>
                <w:cs/>
                <w:lang w:val="en-GB"/>
              </w:rPr>
              <w:t>บริษัท</w:t>
            </w:r>
            <w:r w:rsidRPr="008B3A80">
              <w:rPr>
                <w:rFonts w:ascii="Browallia New" w:hAnsi="Browallia New" w:cs="Browallia New"/>
                <w:sz w:val="15"/>
                <w:szCs w:val="15"/>
                <w:lang w:val="en-GB"/>
              </w:rPr>
              <w:t xml:space="preserve"> </w:t>
            </w:r>
            <w:r w:rsidRPr="008B3A80">
              <w:rPr>
                <w:rFonts w:ascii="Browallia New" w:hAnsi="Browallia New" w:cs="Browallia New" w:hint="cs"/>
                <w:sz w:val="15"/>
                <w:szCs w:val="15"/>
                <w:cs/>
                <w:lang w:val="en-GB"/>
              </w:rPr>
              <w:t>ไบโอ เนชเชอรัล เอ็นเนอร์ยี่ จำกัด</w:t>
            </w:r>
            <w:r w:rsidR="00F928A0">
              <w:rPr>
                <w:rFonts w:ascii="Browallia New" w:hAnsi="Browallia New" w:cs="Browallia New"/>
                <w:sz w:val="15"/>
                <w:szCs w:val="15"/>
                <w:lang w:val="en-GB"/>
              </w:rPr>
              <w:t xml:space="preserve"> </w:t>
            </w:r>
            <w:r w:rsidR="00AB0070">
              <w:rPr>
                <w:rFonts w:ascii="Browallia New" w:hAnsi="Browallia New" w:cs="Browallia New" w:hint="cs"/>
                <w:sz w:val="15"/>
                <w:szCs w:val="15"/>
                <w:cs/>
                <w:lang w:val="en-GB"/>
              </w:rPr>
              <w:t>(</w:t>
            </w:r>
            <w:r w:rsidR="00AB0070">
              <w:rPr>
                <w:rFonts w:ascii="Browallia New" w:hAnsi="Browallia New" w:cs="Browallia New" w:hint="cs"/>
                <w:sz w:val="15"/>
                <w:szCs w:val="15"/>
                <w:cs/>
                <w:lang w:val="en-US"/>
              </w:rPr>
              <w:t xml:space="preserve">สิ้นสุดเมื่อวันที่ </w:t>
            </w:r>
          </w:p>
          <w:p w14:paraId="3DE0BE7B" w14:textId="309AA2ED" w:rsidR="004933E4" w:rsidRPr="008B3A80" w:rsidRDefault="00AB0070" w:rsidP="004933E4">
            <w:pPr>
              <w:pBdr>
                <w:bottom w:val="single" w:sz="4" w:space="0" w:color="auto"/>
              </w:pBdr>
              <w:jc w:val="center"/>
              <w:rPr>
                <w:rFonts w:ascii="Browallia New" w:hAnsi="Browallia New" w:cs="Browallia New"/>
                <w:sz w:val="15"/>
                <w:szCs w:val="15"/>
                <w:cs/>
                <w:lang w:val="en-GB"/>
              </w:rPr>
            </w:pPr>
            <w:r>
              <w:rPr>
                <w:rFonts w:ascii="Browallia New" w:hAnsi="Browallia New" w:cs="Browallia New"/>
                <w:sz w:val="15"/>
                <w:szCs w:val="15"/>
                <w:lang w:val="en-US"/>
              </w:rPr>
              <w:t xml:space="preserve">30 </w:t>
            </w:r>
            <w:r>
              <w:rPr>
                <w:rFonts w:ascii="Browallia New" w:hAnsi="Browallia New" w:cs="Browallia New" w:hint="cs"/>
                <w:sz w:val="15"/>
                <w:szCs w:val="15"/>
                <w:cs/>
                <w:lang w:val="en-US"/>
              </w:rPr>
              <w:t xml:space="preserve">มิถุนายน </w:t>
            </w:r>
            <w:r>
              <w:rPr>
                <w:rFonts w:ascii="Browallia New" w:hAnsi="Browallia New" w:cs="Browallia New"/>
                <w:sz w:val="15"/>
                <w:szCs w:val="15"/>
                <w:lang w:val="en-US"/>
              </w:rPr>
              <w:t>2564</w:t>
            </w:r>
            <w:r>
              <w:rPr>
                <w:rFonts w:ascii="Browallia New" w:hAnsi="Browallia New" w:cs="Browallia New" w:hint="cs"/>
                <w:sz w:val="15"/>
                <w:szCs w:val="15"/>
                <w:cs/>
                <w:lang w:val="en-GB"/>
              </w:rPr>
              <w:t>)</w:t>
            </w:r>
          </w:p>
        </w:tc>
        <w:tc>
          <w:tcPr>
            <w:tcW w:w="1682" w:type="dxa"/>
            <w:gridSpan w:val="2"/>
          </w:tcPr>
          <w:p w14:paraId="301941BC" w14:textId="77777777" w:rsidR="00557B38" w:rsidRDefault="00557B38" w:rsidP="004933E4">
            <w:pPr>
              <w:pBdr>
                <w:bottom w:val="single" w:sz="4" w:space="0" w:color="auto"/>
              </w:pBdr>
              <w:jc w:val="center"/>
              <w:rPr>
                <w:rFonts w:ascii="Browallia New" w:hAnsi="Browallia New" w:cs="Browallia New"/>
                <w:sz w:val="15"/>
                <w:szCs w:val="15"/>
                <w:lang w:val="en-GB"/>
              </w:rPr>
            </w:pPr>
          </w:p>
          <w:p w14:paraId="3DE0BE7C" w14:textId="006EA76A" w:rsidR="004933E4" w:rsidRPr="008B3A80" w:rsidRDefault="004933E4" w:rsidP="004933E4">
            <w:pPr>
              <w:pBdr>
                <w:bottom w:val="single" w:sz="4" w:space="0" w:color="auto"/>
              </w:pBdr>
              <w:jc w:val="center"/>
              <w:rPr>
                <w:rFonts w:ascii="Browallia New" w:hAnsi="Browallia New" w:cs="Browallia New"/>
                <w:sz w:val="15"/>
                <w:szCs w:val="15"/>
                <w:lang w:val="en-GB"/>
              </w:rPr>
            </w:pPr>
            <w:r w:rsidRPr="008B3A80">
              <w:rPr>
                <w:rFonts w:ascii="Browallia New" w:hAnsi="Browallia New" w:cs="Browallia New" w:hint="cs"/>
                <w:sz w:val="15"/>
                <w:szCs w:val="15"/>
                <w:cs/>
                <w:lang w:val="en-GB"/>
              </w:rPr>
              <w:t xml:space="preserve">บริษัท โกลบอล นิว </w:t>
            </w:r>
          </w:p>
          <w:p w14:paraId="3DE0BE7D" w14:textId="77777777" w:rsidR="004933E4" w:rsidRPr="008B3A80" w:rsidRDefault="004933E4" w:rsidP="004933E4">
            <w:pPr>
              <w:pBdr>
                <w:bottom w:val="single" w:sz="4" w:space="0" w:color="auto"/>
              </w:pBdr>
              <w:jc w:val="center"/>
              <w:rPr>
                <w:rFonts w:ascii="Browallia New" w:hAnsi="Browallia New" w:cs="Browallia New"/>
                <w:sz w:val="15"/>
                <w:szCs w:val="15"/>
                <w:lang w:val="en-GB"/>
              </w:rPr>
            </w:pPr>
            <w:r w:rsidRPr="008B3A80">
              <w:rPr>
                <w:rFonts w:ascii="Browallia New" w:hAnsi="Browallia New" w:cs="Browallia New" w:hint="cs"/>
                <w:sz w:val="15"/>
                <w:szCs w:val="15"/>
                <w:cs/>
                <w:lang w:val="en-GB"/>
              </w:rPr>
              <w:t>เอ็นเนอร์ยี จำกัด</w:t>
            </w:r>
          </w:p>
        </w:tc>
        <w:tc>
          <w:tcPr>
            <w:tcW w:w="1532" w:type="dxa"/>
            <w:gridSpan w:val="2"/>
          </w:tcPr>
          <w:p w14:paraId="7566CD23" w14:textId="77777777" w:rsidR="00557B38" w:rsidRDefault="00557B38" w:rsidP="004933E4">
            <w:pPr>
              <w:pBdr>
                <w:bottom w:val="single" w:sz="4" w:space="0" w:color="auto"/>
              </w:pBdr>
              <w:jc w:val="center"/>
              <w:rPr>
                <w:rFonts w:ascii="Browallia New" w:hAnsi="Browallia New" w:cs="Browallia New"/>
                <w:sz w:val="15"/>
                <w:szCs w:val="15"/>
                <w:lang w:val="en-GB"/>
              </w:rPr>
            </w:pPr>
          </w:p>
          <w:p w14:paraId="3DE0BE7E" w14:textId="53FB93ED" w:rsidR="004933E4" w:rsidRPr="008B3A80" w:rsidRDefault="004933E4" w:rsidP="004933E4">
            <w:pPr>
              <w:pBdr>
                <w:bottom w:val="single" w:sz="4" w:space="0" w:color="auto"/>
              </w:pBdr>
              <w:jc w:val="center"/>
              <w:rPr>
                <w:rFonts w:ascii="Browallia New" w:hAnsi="Browallia New" w:cs="Browallia New"/>
                <w:sz w:val="15"/>
                <w:szCs w:val="15"/>
                <w:cs/>
                <w:lang w:val="en-GB"/>
              </w:rPr>
            </w:pPr>
            <w:r w:rsidRPr="008B3A80">
              <w:rPr>
                <w:rFonts w:ascii="Browallia New" w:hAnsi="Browallia New" w:cs="Browallia New"/>
                <w:sz w:val="15"/>
                <w:szCs w:val="15"/>
                <w:lang w:val="en-GB"/>
              </w:rPr>
              <w:t>Toyo Thai-Myanmar Corperation Co.,</w:t>
            </w:r>
            <w:r w:rsidR="008D1A0A" w:rsidRPr="008B3A80">
              <w:rPr>
                <w:rFonts w:ascii="Browallia New" w:hAnsi="Browallia New" w:cs="Browallia New"/>
                <w:sz w:val="15"/>
                <w:szCs w:val="15"/>
                <w:lang w:val="en-GB"/>
              </w:rPr>
              <w:t xml:space="preserve"> </w:t>
            </w:r>
            <w:r w:rsidRPr="008B3A80">
              <w:rPr>
                <w:rFonts w:ascii="Browallia New" w:hAnsi="Browallia New" w:cs="Browallia New"/>
                <w:sz w:val="15"/>
                <w:szCs w:val="15"/>
                <w:lang w:val="en-GB"/>
              </w:rPr>
              <w:t>Ltd.</w:t>
            </w:r>
          </w:p>
        </w:tc>
        <w:tc>
          <w:tcPr>
            <w:tcW w:w="1593" w:type="dxa"/>
            <w:gridSpan w:val="2"/>
          </w:tcPr>
          <w:p w14:paraId="2D1A186D" w14:textId="77777777" w:rsidR="00557B38" w:rsidRDefault="00557B38" w:rsidP="004933E4">
            <w:pPr>
              <w:pBdr>
                <w:bottom w:val="single" w:sz="4" w:space="0" w:color="auto"/>
              </w:pBdr>
              <w:jc w:val="center"/>
              <w:rPr>
                <w:rFonts w:ascii="Browallia New" w:hAnsi="Browallia New" w:cs="Browallia New"/>
                <w:sz w:val="15"/>
                <w:szCs w:val="15"/>
                <w:lang w:val="en-GB"/>
              </w:rPr>
            </w:pPr>
          </w:p>
          <w:p w14:paraId="3DE0BE7F" w14:textId="03D8BEBD" w:rsidR="004933E4" w:rsidRPr="008B3A80" w:rsidRDefault="004933E4" w:rsidP="004933E4">
            <w:pPr>
              <w:pBdr>
                <w:bottom w:val="single" w:sz="4" w:space="0" w:color="auto"/>
              </w:pBdr>
              <w:jc w:val="center"/>
              <w:rPr>
                <w:rFonts w:ascii="Browallia New" w:hAnsi="Browallia New" w:cs="Browallia New"/>
                <w:sz w:val="15"/>
                <w:szCs w:val="15"/>
                <w:lang w:val="en-GB"/>
              </w:rPr>
            </w:pPr>
            <w:r w:rsidRPr="008B3A80">
              <w:rPr>
                <w:rFonts w:ascii="Browallia New" w:hAnsi="Browallia New" w:cs="Browallia New"/>
                <w:sz w:val="15"/>
                <w:szCs w:val="15"/>
                <w:lang w:val="en-GB"/>
              </w:rPr>
              <w:t>TTCL MyanmarEngineering</w:t>
            </w:r>
          </w:p>
          <w:p w14:paraId="3DE0BE80" w14:textId="77777777" w:rsidR="004933E4" w:rsidRPr="008B3A80" w:rsidRDefault="004933E4" w:rsidP="004933E4">
            <w:pPr>
              <w:pBdr>
                <w:bottom w:val="single" w:sz="4" w:space="0" w:color="auto"/>
              </w:pBdr>
              <w:jc w:val="center"/>
              <w:rPr>
                <w:rFonts w:ascii="Browallia New" w:hAnsi="Browallia New" w:cs="Browallia New"/>
                <w:sz w:val="15"/>
                <w:szCs w:val="15"/>
                <w:cs/>
              </w:rPr>
            </w:pPr>
            <w:r w:rsidRPr="008B3A80">
              <w:rPr>
                <w:rFonts w:ascii="Browallia New" w:hAnsi="Browallia New" w:cs="Browallia New"/>
                <w:sz w:val="15"/>
                <w:szCs w:val="15"/>
                <w:lang w:val="en-GB"/>
              </w:rPr>
              <w:t>&amp; Construction Co.,</w:t>
            </w:r>
            <w:r w:rsidRPr="008B3A80">
              <w:rPr>
                <w:rFonts w:ascii="Browallia New" w:hAnsi="Browallia New" w:cs="Browallia New" w:hint="cs"/>
                <w:sz w:val="15"/>
                <w:szCs w:val="15"/>
                <w:cs/>
                <w:lang w:val="en-GB"/>
              </w:rPr>
              <w:t xml:space="preserve"> </w:t>
            </w:r>
            <w:r w:rsidRPr="008B3A80">
              <w:rPr>
                <w:rFonts w:ascii="Browallia New" w:hAnsi="Browallia New" w:cs="Browallia New"/>
                <w:sz w:val="15"/>
                <w:szCs w:val="15"/>
                <w:lang w:val="en-GB"/>
              </w:rPr>
              <w:t>Ltd.</w:t>
            </w:r>
          </w:p>
        </w:tc>
        <w:tc>
          <w:tcPr>
            <w:tcW w:w="1554" w:type="dxa"/>
            <w:gridSpan w:val="2"/>
          </w:tcPr>
          <w:p w14:paraId="3DE0BE81" w14:textId="77777777" w:rsidR="004933E4" w:rsidRDefault="004933E4" w:rsidP="004933E4">
            <w:pPr>
              <w:pBdr>
                <w:bottom w:val="single" w:sz="4" w:space="0" w:color="auto"/>
              </w:pBdr>
              <w:rPr>
                <w:rFonts w:ascii="Browallia New" w:hAnsi="Browallia New" w:cs="Browallia New"/>
                <w:sz w:val="15"/>
                <w:szCs w:val="15"/>
                <w:lang w:val="en-GB"/>
              </w:rPr>
            </w:pPr>
          </w:p>
          <w:p w14:paraId="5C76C16C" w14:textId="77777777" w:rsidR="00557B38" w:rsidRPr="008B3A80" w:rsidRDefault="00557B38" w:rsidP="004933E4">
            <w:pPr>
              <w:pBdr>
                <w:bottom w:val="single" w:sz="4" w:space="0" w:color="auto"/>
              </w:pBdr>
              <w:rPr>
                <w:rFonts w:ascii="Browallia New" w:hAnsi="Browallia New" w:cs="Browallia New"/>
                <w:sz w:val="15"/>
                <w:szCs w:val="15"/>
                <w:lang w:val="en-GB"/>
              </w:rPr>
            </w:pPr>
          </w:p>
          <w:p w14:paraId="3DE0BE82" w14:textId="77777777" w:rsidR="004933E4" w:rsidRPr="008B3A80" w:rsidRDefault="004933E4" w:rsidP="004933E4">
            <w:pPr>
              <w:pBdr>
                <w:bottom w:val="single" w:sz="4" w:space="0" w:color="auto"/>
              </w:pBdr>
              <w:jc w:val="center"/>
              <w:rPr>
                <w:rFonts w:ascii="Browallia New" w:hAnsi="Browallia New" w:cs="Browallia New"/>
                <w:sz w:val="15"/>
                <w:szCs w:val="15"/>
                <w:cs/>
                <w:lang w:val="en-GB"/>
              </w:rPr>
            </w:pPr>
            <w:r w:rsidRPr="008B3A80">
              <w:rPr>
                <w:rFonts w:ascii="Browallia New" w:hAnsi="Browallia New" w:cs="Browallia New"/>
                <w:sz w:val="15"/>
                <w:szCs w:val="15"/>
                <w:lang w:val="en-GB"/>
              </w:rPr>
              <w:t>Blackwood Technology B.V.</w:t>
            </w:r>
          </w:p>
        </w:tc>
        <w:tc>
          <w:tcPr>
            <w:tcW w:w="1555" w:type="dxa"/>
            <w:gridSpan w:val="2"/>
          </w:tcPr>
          <w:p w14:paraId="3981D8DE" w14:textId="77777777" w:rsidR="008B3A80" w:rsidRDefault="008B3A80" w:rsidP="004933E4">
            <w:pPr>
              <w:pBdr>
                <w:bottom w:val="single" w:sz="4" w:space="0" w:color="auto"/>
              </w:pBdr>
              <w:rPr>
                <w:rFonts w:ascii="Browallia New" w:hAnsi="Browallia New" w:cs="Browallia New"/>
                <w:color w:val="000000"/>
                <w:sz w:val="15"/>
                <w:szCs w:val="15"/>
              </w:rPr>
            </w:pPr>
          </w:p>
          <w:p w14:paraId="0A6444CA" w14:textId="77777777" w:rsidR="00557B38" w:rsidRPr="008B3A80" w:rsidRDefault="00557B38" w:rsidP="004933E4">
            <w:pPr>
              <w:pBdr>
                <w:bottom w:val="single" w:sz="4" w:space="0" w:color="auto"/>
              </w:pBdr>
              <w:rPr>
                <w:rFonts w:ascii="Browallia New" w:hAnsi="Browallia New" w:cs="Browallia New"/>
                <w:color w:val="000000"/>
                <w:sz w:val="15"/>
                <w:szCs w:val="15"/>
                <w:cs/>
              </w:rPr>
            </w:pPr>
          </w:p>
          <w:p w14:paraId="35ABB3F8" w14:textId="3BDA1C70" w:rsidR="00FF519D" w:rsidRPr="008B3A80" w:rsidRDefault="00FF519D" w:rsidP="008B3A80">
            <w:pPr>
              <w:pBdr>
                <w:bottom w:val="single" w:sz="4" w:space="0" w:color="auto"/>
              </w:pBdr>
              <w:jc w:val="center"/>
              <w:rPr>
                <w:rFonts w:ascii="Browallia New" w:hAnsi="Browallia New" w:cs="Browallia New"/>
                <w:sz w:val="15"/>
                <w:szCs w:val="15"/>
                <w:lang w:val="en-GB"/>
              </w:rPr>
            </w:pPr>
            <w:r w:rsidRPr="008B3A80">
              <w:rPr>
                <w:rFonts w:ascii="Browallia New" w:hAnsi="Browallia New" w:cs="Browallia New"/>
                <w:color w:val="000000"/>
                <w:sz w:val="15"/>
                <w:szCs w:val="15"/>
              </w:rPr>
              <w:t xml:space="preserve">Shimanto </w:t>
            </w:r>
            <w:r w:rsidR="008B3A80" w:rsidRPr="008B3A80">
              <w:rPr>
                <w:rFonts w:ascii="Browallia New" w:hAnsi="Browallia New" w:cs="Browallia New" w:hint="cs"/>
                <w:color w:val="000000"/>
                <w:sz w:val="15"/>
                <w:szCs w:val="15"/>
                <w:cs/>
              </w:rPr>
              <w:t>B.V.</w:t>
            </w:r>
          </w:p>
        </w:tc>
      </w:tr>
      <w:tr w:rsidR="00640913" w:rsidRPr="008B63E4" w14:paraId="3DE0BE91" w14:textId="79AED149" w:rsidTr="00884534">
        <w:trPr>
          <w:cantSplit/>
          <w:tblHeader/>
        </w:trPr>
        <w:tc>
          <w:tcPr>
            <w:tcW w:w="2986" w:type="dxa"/>
          </w:tcPr>
          <w:p w14:paraId="3DE0BE84" w14:textId="77777777" w:rsidR="008D1A0A" w:rsidRPr="008B3A80" w:rsidRDefault="008D1A0A" w:rsidP="008D1A0A">
            <w:pPr>
              <w:jc w:val="thaiDistribute"/>
              <w:rPr>
                <w:rFonts w:ascii="Browallia New" w:hAnsi="Browallia New" w:cs="Browallia New"/>
                <w:sz w:val="15"/>
                <w:szCs w:val="15"/>
                <w:lang w:val="en-GB"/>
              </w:rPr>
            </w:pPr>
          </w:p>
        </w:tc>
        <w:tc>
          <w:tcPr>
            <w:tcW w:w="872" w:type="dxa"/>
            <w:vAlign w:val="bottom"/>
          </w:tcPr>
          <w:p w14:paraId="3DE0BE85" w14:textId="77777777" w:rsidR="008D1A0A" w:rsidRPr="008B3A80" w:rsidRDefault="008D1A0A" w:rsidP="00C94846">
            <w:pPr>
              <w:pBdr>
                <w:bottom w:val="single" w:sz="4" w:space="1" w:color="auto"/>
              </w:pBdr>
              <w:tabs>
                <w:tab w:val="left" w:pos="900"/>
              </w:tabs>
              <w:ind w:left="-18"/>
              <w:jc w:val="center"/>
              <w:rPr>
                <w:rFonts w:ascii="Browallia New" w:hAnsi="Browallia New" w:cs="Browallia New"/>
                <w:sz w:val="15"/>
                <w:szCs w:val="15"/>
                <w:lang w:val="en-US"/>
              </w:rPr>
            </w:pPr>
            <w:r w:rsidRPr="008B3A80">
              <w:rPr>
                <w:rFonts w:ascii="Browallia New" w:hAnsi="Browallia New" w:cs="Browallia New"/>
                <w:sz w:val="15"/>
                <w:szCs w:val="15"/>
                <w:cs/>
              </w:rPr>
              <w:t>256</w:t>
            </w:r>
            <w:r w:rsidRPr="008B3A80">
              <w:rPr>
                <w:rFonts w:ascii="Browallia New" w:hAnsi="Browallia New" w:cs="Browallia New"/>
                <w:sz w:val="15"/>
                <w:szCs w:val="15"/>
                <w:lang w:val="en-US"/>
              </w:rPr>
              <w:t>4</w:t>
            </w:r>
          </w:p>
        </w:tc>
        <w:tc>
          <w:tcPr>
            <w:tcW w:w="896" w:type="dxa"/>
            <w:vAlign w:val="bottom"/>
          </w:tcPr>
          <w:p w14:paraId="3DE0BE86" w14:textId="77777777" w:rsidR="008D1A0A" w:rsidRPr="008B3A80" w:rsidRDefault="008D1A0A" w:rsidP="00C94846">
            <w:pPr>
              <w:pBdr>
                <w:bottom w:val="single" w:sz="4" w:space="1" w:color="auto"/>
              </w:pBdr>
              <w:tabs>
                <w:tab w:val="left" w:pos="900"/>
              </w:tabs>
              <w:ind w:left="-105" w:right="-23"/>
              <w:jc w:val="center"/>
              <w:rPr>
                <w:rFonts w:ascii="Browallia New" w:hAnsi="Browallia New" w:cs="Browallia New"/>
                <w:sz w:val="15"/>
                <w:szCs w:val="15"/>
                <w:cs/>
              </w:rPr>
            </w:pPr>
            <w:r w:rsidRPr="008B3A80">
              <w:rPr>
                <w:rFonts w:ascii="Browallia New" w:hAnsi="Browallia New" w:cs="Browallia New"/>
                <w:sz w:val="15"/>
                <w:szCs w:val="15"/>
                <w:cs/>
              </w:rPr>
              <w:t>25</w:t>
            </w:r>
            <w:r w:rsidRPr="008B3A80">
              <w:rPr>
                <w:rFonts w:ascii="Browallia New" w:hAnsi="Browallia New" w:cs="Browallia New" w:hint="cs"/>
                <w:sz w:val="15"/>
                <w:szCs w:val="15"/>
                <w:lang w:val="en-GB"/>
              </w:rPr>
              <w:t>6</w:t>
            </w:r>
            <w:r w:rsidRPr="008B3A80">
              <w:rPr>
                <w:rFonts w:ascii="Browallia New" w:hAnsi="Browallia New" w:cs="Browallia New"/>
                <w:sz w:val="15"/>
                <w:szCs w:val="15"/>
                <w:lang w:val="en-GB"/>
              </w:rPr>
              <w:t>3</w:t>
            </w:r>
          </w:p>
        </w:tc>
        <w:tc>
          <w:tcPr>
            <w:tcW w:w="786" w:type="dxa"/>
            <w:vAlign w:val="bottom"/>
          </w:tcPr>
          <w:p w14:paraId="3DE0BE87" w14:textId="77777777" w:rsidR="008D1A0A" w:rsidRPr="008B3A80" w:rsidRDefault="008D1A0A" w:rsidP="00C94846">
            <w:pPr>
              <w:pBdr>
                <w:bottom w:val="single" w:sz="4" w:space="1" w:color="auto"/>
              </w:pBdr>
              <w:tabs>
                <w:tab w:val="left" w:pos="900"/>
              </w:tabs>
              <w:ind w:left="-18"/>
              <w:jc w:val="center"/>
              <w:rPr>
                <w:rFonts w:ascii="Browallia New" w:hAnsi="Browallia New" w:cs="Browallia New"/>
                <w:sz w:val="15"/>
                <w:szCs w:val="15"/>
                <w:cs/>
              </w:rPr>
            </w:pPr>
            <w:r w:rsidRPr="008B3A80">
              <w:rPr>
                <w:rFonts w:ascii="Browallia New" w:hAnsi="Browallia New" w:cs="Browallia New"/>
                <w:sz w:val="15"/>
                <w:szCs w:val="15"/>
                <w:cs/>
              </w:rPr>
              <w:t>256</w:t>
            </w:r>
            <w:r w:rsidRPr="008B3A80">
              <w:rPr>
                <w:rFonts w:ascii="Browallia New" w:hAnsi="Browallia New" w:cs="Browallia New"/>
                <w:sz w:val="15"/>
                <w:szCs w:val="15"/>
                <w:lang w:val="en-US"/>
              </w:rPr>
              <w:t>4</w:t>
            </w:r>
          </w:p>
        </w:tc>
        <w:tc>
          <w:tcPr>
            <w:tcW w:w="893" w:type="dxa"/>
            <w:vAlign w:val="bottom"/>
          </w:tcPr>
          <w:p w14:paraId="3DE0BE88" w14:textId="77777777" w:rsidR="008D1A0A" w:rsidRPr="008B3A80" w:rsidRDefault="008D1A0A" w:rsidP="00C94846">
            <w:pPr>
              <w:pBdr>
                <w:bottom w:val="single" w:sz="4" w:space="1" w:color="auto"/>
              </w:pBdr>
              <w:tabs>
                <w:tab w:val="left" w:pos="900"/>
              </w:tabs>
              <w:ind w:left="-18"/>
              <w:jc w:val="center"/>
              <w:rPr>
                <w:rFonts w:ascii="Browallia New" w:hAnsi="Browallia New" w:cs="Browallia New"/>
                <w:sz w:val="15"/>
                <w:szCs w:val="15"/>
                <w:cs/>
              </w:rPr>
            </w:pPr>
            <w:r w:rsidRPr="008B3A80">
              <w:rPr>
                <w:rFonts w:ascii="Browallia New" w:hAnsi="Browallia New" w:cs="Browallia New"/>
                <w:sz w:val="15"/>
                <w:szCs w:val="15"/>
                <w:cs/>
              </w:rPr>
              <w:t>25</w:t>
            </w:r>
            <w:r w:rsidRPr="008B3A80">
              <w:rPr>
                <w:rFonts w:ascii="Browallia New" w:hAnsi="Browallia New" w:cs="Browallia New" w:hint="cs"/>
                <w:sz w:val="15"/>
                <w:szCs w:val="15"/>
                <w:lang w:val="en-GB"/>
              </w:rPr>
              <w:t>6</w:t>
            </w:r>
            <w:r w:rsidRPr="008B3A80">
              <w:rPr>
                <w:rFonts w:ascii="Browallia New" w:hAnsi="Browallia New" w:cs="Browallia New"/>
                <w:sz w:val="15"/>
                <w:szCs w:val="15"/>
                <w:lang w:val="en-GB"/>
              </w:rPr>
              <w:t>3</w:t>
            </w:r>
          </w:p>
        </w:tc>
        <w:tc>
          <w:tcPr>
            <w:tcW w:w="849" w:type="dxa"/>
            <w:vAlign w:val="bottom"/>
          </w:tcPr>
          <w:p w14:paraId="3DE0BE89" w14:textId="77777777" w:rsidR="008D1A0A" w:rsidRPr="008B3A80" w:rsidRDefault="008D1A0A" w:rsidP="00C94846">
            <w:pPr>
              <w:pBdr>
                <w:bottom w:val="single" w:sz="4" w:space="1" w:color="auto"/>
              </w:pBdr>
              <w:tabs>
                <w:tab w:val="left" w:pos="900"/>
              </w:tabs>
              <w:ind w:left="-18"/>
              <w:jc w:val="center"/>
              <w:rPr>
                <w:rFonts w:ascii="Browallia New" w:hAnsi="Browallia New" w:cs="Browallia New"/>
                <w:sz w:val="15"/>
                <w:szCs w:val="15"/>
                <w:cs/>
              </w:rPr>
            </w:pPr>
            <w:r w:rsidRPr="008B3A80">
              <w:rPr>
                <w:rFonts w:ascii="Browallia New" w:hAnsi="Browallia New" w:cs="Browallia New"/>
                <w:sz w:val="15"/>
                <w:szCs w:val="15"/>
                <w:cs/>
              </w:rPr>
              <w:t>256</w:t>
            </w:r>
            <w:r w:rsidRPr="008B3A80">
              <w:rPr>
                <w:rFonts w:ascii="Browallia New" w:hAnsi="Browallia New" w:cs="Browallia New"/>
                <w:sz w:val="15"/>
                <w:szCs w:val="15"/>
                <w:lang w:val="en-US"/>
              </w:rPr>
              <w:t>4</w:t>
            </w:r>
          </w:p>
        </w:tc>
        <w:tc>
          <w:tcPr>
            <w:tcW w:w="833" w:type="dxa"/>
            <w:vAlign w:val="bottom"/>
          </w:tcPr>
          <w:p w14:paraId="3DE0BE8A" w14:textId="77777777" w:rsidR="008D1A0A" w:rsidRPr="008B3A80" w:rsidRDefault="008D1A0A" w:rsidP="00C94846">
            <w:pPr>
              <w:pBdr>
                <w:bottom w:val="single" w:sz="4" w:space="1" w:color="auto"/>
              </w:pBdr>
              <w:tabs>
                <w:tab w:val="left" w:pos="900"/>
              </w:tabs>
              <w:ind w:left="-18"/>
              <w:jc w:val="center"/>
              <w:rPr>
                <w:rFonts w:ascii="Browallia New" w:hAnsi="Browallia New" w:cs="Browallia New"/>
                <w:sz w:val="15"/>
                <w:szCs w:val="15"/>
                <w:cs/>
              </w:rPr>
            </w:pPr>
            <w:r w:rsidRPr="008B3A80">
              <w:rPr>
                <w:rFonts w:ascii="Browallia New" w:hAnsi="Browallia New" w:cs="Browallia New"/>
                <w:sz w:val="15"/>
                <w:szCs w:val="15"/>
                <w:cs/>
              </w:rPr>
              <w:t>25</w:t>
            </w:r>
            <w:r w:rsidRPr="008B3A80">
              <w:rPr>
                <w:rFonts w:ascii="Browallia New" w:hAnsi="Browallia New" w:cs="Browallia New" w:hint="cs"/>
                <w:sz w:val="15"/>
                <w:szCs w:val="15"/>
                <w:lang w:val="en-GB"/>
              </w:rPr>
              <w:t>6</w:t>
            </w:r>
            <w:r w:rsidRPr="008B3A80">
              <w:rPr>
                <w:rFonts w:ascii="Browallia New" w:hAnsi="Browallia New" w:cs="Browallia New"/>
                <w:sz w:val="15"/>
                <w:szCs w:val="15"/>
                <w:lang w:val="en-GB"/>
              </w:rPr>
              <w:t>3</w:t>
            </w:r>
          </w:p>
        </w:tc>
        <w:tc>
          <w:tcPr>
            <w:tcW w:w="746" w:type="dxa"/>
            <w:vAlign w:val="bottom"/>
          </w:tcPr>
          <w:p w14:paraId="3DE0BE8B" w14:textId="77777777" w:rsidR="008D1A0A" w:rsidRPr="008B3A80" w:rsidRDefault="008D1A0A" w:rsidP="00C94846">
            <w:pPr>
              <w:pBdr>
                <w:bottom w:val="single" w:sz="4" w:space="1" w:color="auto"/>
              </w:pBdr>
              <w:tabs>
                <w:tab w:val="left" w:pos="900"/>
              </w:tabs>
              <w:ind w:left="-18"/>
              <w:jc w:val="center"/>
              <w:rPr>
                <w:rFonts w:ascii="Browallia New" w:hAnsi="Browallia New" w:cs="Browallia New"/>
                <w:sz w:val="15"/>
                <w:szCs w:val="15"/>
                <w:cs/>
              </w:rPr>
            </w:pPr>
            <w:r w:rsidRPr="008B3A80">
              <w:rPr>
                <w:rFonts w:ascii="Browallia New" w:hAnsi="Browallia New" w:cs="Browallia New"/>
                <w:sz w:val="15"/>
                <w:szCs w:val="15"/>
                <w:cs/>
              </w:rPr>
              <w:t>256</w:t>
            </w:r>
            <w:r w:rsidRPr="008B3A80">
              <w:rPr>
                <w:rFonts w:ascii="Browallia New" w:hAnsi="Browallia New" w:cs="Browallia New"/>
                <w:sz w:val="15"/>
                <w:szCs w:val="15"/>
                <w:lang w:val="en-US"/>
              </w:rPr>
              <w:t>4</w:t>
            </w:r>
          </w:p>
        </w:tc>
        <w:tc>
          <w:tcPr>
            <w:tcW w:w="786" w:type="dxa"/>
            <w:vAlign w:val="bottom"/>
          </w:tcPr>
          <w:p w14:paraId="3DE0BE8C" w14:textId="77777777" w:rsidR="008D1A0A" w:rsidRPr="008B3A80" w:rsidRDefault="008D1A0A" w:rsidP="00C94846">
            <w:pPr>
              <w:pBdr>
                <w:bottom w:val="single" w:sz="4" w:space="1" w:color="auto"/>
              </w:pBdr>
              <w:tabs>
                <w:tab w:val="left" w:pos="900"/>
              </w:tabs>
              <w:ind w:left="-18"/>
              <w:jc w:val="center"/>
              <w:rPr>
                <w:rFonts w:ascii="Browallia New" w:hAnsi="Browallia New" w:cs="Browallia New"/>
                <w:sz w:val="15"/>
                <w:szCs w:val="15"/>
                <w:cs/>
              </w:rPr>
            </w:pPr>
            <w:r w:rsidRPr="008B3A80">
              <w:rPr>
                <w:rFonts w:ascii="Browallia New" w:hAnsi="Browallia New" w:cs="Browallia New"/>
                <w:sz w:val="15"/>
                <w:szCs w:val="15"/>
                <w:cs/>
              </w:rPr>
              <w:t>25</w:t>
            </w:r>
            <w:r w:rsidRPr="008B3A80">
              <w:rPr>
                <w:rFonts w:ascii="Browallia New" w:hAnsi="Browallia New" w:cs="Browallia New" w:hint="cs"/>
                <w:sz w:val="15"/>
                <w:szCs w:val="15"/>
                <w:lang w:val="en-GB"/>
              </w:rPr>
              <w:t>6</w:t>
            </w:r>
            <w:r w:rsidRPr="008B3A80">
              <w:rPr>
                <w:rFonts w:ascii="Browallia New" w:hAnsi="Browallia New" w:cs="Browallia New"/>
                <w:sz w:val="15"/>
                <w:szCs w:val="15"/>
                <w:lang w:val="en-GB"/>
              </w:rPr>
              <w:t>3</w:t>
            </w:r>
          </w:p>
        </w:tc>
        <w:tc>
          <w:tcPr>
            <w:tcW w:w="788" w:type="dxa"/>
            <w:vAlign w:val="bottom"/>
          </w:tcPr>
          <w:p w14:paraId="3DE0BE8D" w14:textId="77777777" w:rsidR="008D1A0A" w:rsidRPr="008B3A80" w:rsidRDefault="008D1A0A" w:rsidP="00C94846">
            <w:pPr>
              <w:pBdr>
                <w:bottom w:val="single" w:sz="4" w:space="1" w:color="auto"/>
              </w:pBdr>
              <w:tabs>
                <w:tab w:val="left" w:pos="900"/>
              </w:tabs>
              <w:ind w:left="-18"/>
              <w:jc w:val="center"/>
              <w:rPr>
                <w:rFonts w:ascii="Browallia New" w:hAnsi="Browallia New" w:cs="Browallia New"/>
                <w:sz w:val="15"/>
                <w:szCs w:val="15"/>
                <w:cs/>
              </w:rPr>
            </w:pPr>
            <w:r w:rsidRPr="008B3A80">
              <w:rPr>
                <w:rFonts w:ascii="Browallia New" w:hAnsi="Browallia New" w:cs="Browallia New"/>
                <w:sz w:val="15"/>
                <w:szCs w:val="15"/>
                <w:cs/>
              </w:rPr>
              <w:t>256</w:t>
            </w:r>
            <w:r w:rsidRPr="008B3A80">
              <w:rPr>
                <w:rFonts w:ascii="Browallia New" w:hAnsi="Browallia New" w:cs="Browallia New"/>
                <w:sz w:val="15"/>
                <w:szCs w:val="15"/>
                <w:lang w:val="en-US"/>
              </w:rPr>
              <w:t>4</w:t>
            </w:r>
          </w:p>
        </w:tc>
        <w:tc>
          <w:tcPr>
            <w:tcW w:w="805" w:type="dxa"/>
            <w:vAlign w:val="bottom"/>
          </w:tcPr>
          <w:p w14:paraId="3DE0BE8E" w14:textId="77777777" w:rsidR="008D1A0A" w:rsidRPr="008B3A80" w:rsidRDefault="008D1A0A" w:rsidP="00C94846">
            <w:pPr>
              <w:pBdr>
                <w:bottom w:val="single" w:sz="4" w:space="1" w:color="auto"/>
              </w:pBdr>
              <w:tabs>
                <w:tab w:val="left" w:pos="900"/>
              </w:tabs>
              <w:ind w:left="-18"/>
              <w:jc w:val="center"/>
              <w:rPr>
                <w:rFonts w:ascii="Browallia New" w:hAnsi="Browallia New" w:cs="Browallia New"/>
                <w:sz w:val="15"/>
                <w:szCs w:val="15"/>
                <w:cs/>
              </w:rPr>
            </w:pPr>
            <w:r w:rsidRPr="008B3A80">
              <w:rPr>
                <w:rFonts w:ascii="Browallia New" w:hAnsi="Browallia New" w:cs="Browallia New"/>
                <w:sz w:val="15"/>
                <w:szCs w:val="15"/>
                <w:cs/>
              </w:rPr>
              <w:t>25</w:t>
            </w:r>
            <w:r w:rsidRPr="008B3A80">
              <w:rPr>
                <w:rFonts w:ascii="Browallia New" w:hAnsi="Browallia New" w:cs="Browallia New" w:hint="cs"/>
                <w:sz w:val="15"/>
                <w:szCs w:val="15"/>
                <w:lang w:val="en-GB"/>
              </w:rPr>
              <w:t>6</w:t>
            </w:r>
            <w:r w:rsidRPr="008B3A80">
              <w:rPr>
                <w:rFonts w:ascii="Browallia New" w:hAnsi="Browallia New" w:cs="Browallia New"/>
                <w:sz w:val="15"/>
                <w:szCs w:val="15"/>
                <w:lang w:val="en-GB"/>
              </w:rPr>
              <w:t>3</w:t>
            </w:r>
          </w:p>
        </w:tc>
        <w:tc>
          <w:tcPr>
            <w:tcW w:w="784" w:type="dxa"/>
            <w:vAlign w:val="bottom"/>
          </w:tcPr>
          <w:p w14:paraId="3DE0BE8F" w14:textId="77777777" w:rsidR="008D1A0A" w:rsidRPr="008B3A80" w:rsidRDefault="008D1A0A" w:rsidP="00C94846">
            <w:pPr>
              <w:pBdr>
                <w:bottom w:val="single" w:sz="4" w:space="1" w:color="auto"/>
              </w:pBdr>
              <w:tabs>
                <w:tab w:val="left" w:pos="900"/>
              </w:tabs>
              <w:ind w:left="-18"/>
              <w:jc w:val="center"/>
              <w:rPr>
                <w:rFonts w:ascii="Browallia New" w:hAnsi="Browallia New" w:cs="Browallia New"/>
                <w:sz w:val="15"/>
                <w:szCs w:val="15"/>
                <w:cs/>
              </w:rPr>
            </w:pPr>
            <w:r w:rsidRPr="008B3A80">
              <w:rPr>
                <w:rFonts w:ascii="Browallia New" w:hAnsi="Browallia New" w:cs="Browallia New"/>
                <w:sz w:val="15"/>
                <w:szCs w:val="15"/>
                <w:cs/>
              </w:rPr>
              <w:t>256</w:t>
            </w:r>
            <w:r w:rsidRPr="008B3A80">
              <w:rPr>
                <w:rFonts w:ascii="Browallia New" w:hAnsi="Browallia New" w:cs="Browallia New"/>
                <w:sz w:val="15"/>
                <w:szCs w:val="15"/>
                <w:lang w:val="en-US"/>
              </w:rPr>
              <w:t>4</w:t>
            </w:r>
          </w:p>
        </w:tc>
        <w:tc>
          <w:tcPr>
            <w:tcW w:w="770" w:type="dxa"/>
            <w:vAlign w:val="bottom"/>
          </w:tcPr>
          <w:p w14:paraId="3DE0BE90" w14:textId="77777777" w:rsidR="008D1A0A" w:rsidRPr="008B3A80" w:rsidRDefault="008D1A0A" w:rsidP="00C94846">
            <w:pPr>
              <w:pBdr>
                <w:bottom w:val="single" w:sz="4" w:space="1" w:color="auto"/>
              </w:pBdr>
              <w:tabs>
                <w:tab w:val="left" w:pos="900"/>
              </w:tabs>
              <w:ind w:left="-18" w:hanging="123"/>
              <w:jc w:val="center"/>
              <w:rPr>
                <w:rFonts w:ascii="Browallia New" w:hAnsi="Browallia New" w:cs="Browallia New"/>
                <w:sz w:val="15"/>
                <w:szCs w:val="15"/>
                <w:cs/>
              </w:rPr>
            </w:pPr>
            <w:r w:rsidRPr="008B3A80">
              <w:rPr>
                <w:rFonts w:ascii="Browallia New" w:hAnsi="Browallia New" w:cs="Browallia New"/>
                <w:sz w:val="15"/>
                <w:szCs w:val="15"/>
                <w:cs/>
              </w:rPr>
              <w:t>25</w:t>
            </w:r>
            <w:r w:rsidRPr="008B3A80">
              <w:rPr>
                <w:rFonts w:ascii="Browallia New" w:hAnsi="Browallia New" w:cs="Browallia New" w:hint="cs"/>
                <w:sz w:val="15"/>
                <w:szCs w:val="15"/>
                <w:lang w:val="en-GB"/>
              </w:rPr>
              <w:t>6</w:t>
            </w:r>
            <w:r w:rsidRPr="008B3A80">
              <w:rPr>
                <w:rFonts w:ascii="Browallia New" w:hAnsi="Browallia New" w:cs="Browallia New"/>
                <w:sz w:val="15"/>
                <w:szCs w:val="15"/>
                <w:lang w:val="en-GB"/>
              </w:rPr>
              <w:t>3</w:t>
            </w:r>
          </w:p>
        </w:tc>
        <w:tc>
          <w:tcPr>
            <w:tcW w:w="784" w:type="dxa"/>
            <w:vAlign w:val="bottom"/>
          </w:tcPr>
          <w:p w14:paraId="3A794019" w14:textId="62ED804F" w:rsidR="00FF519D" w:rsidRPr="008B3A80" w:rsidRDefault="008B3A80" w:rsidP="00C94846">
            <w:pPr>
              <w:pBdr>
                <w:bottom w:val="single" w:sz="4" w:space="1" w:color="auto"/>
              </w:pBdr>
              <w:tabs>
                <w:tab w:val="left" w:pos="900"/>
              </w:tabs>
              <w:ind w:left="-18" w:hanging="123"/>
              <w:jc w:val="center"/>
              <w:rPr>
                <w:rFonts w:ascii="Browallia New" w:hAnsi="Browallia New" w:cs="Browallia New"/>
                <w:sz w:val="15"/>
                <w:szCs w:val="15"/>
                <w:cs/>
              </w:rPr>
            </w:pPr>
            <w:r w:rsidRPr="008B3A80">
              <w:rPr>
                <w:rFonts w:ascii="Browallia New" w:hAnsi="Browallia New" w:cs="Browallia New"/>
                <w:sz w:val="15"/>
                <w:szCs w:val="15"/>
                <w:cs/>
              </w:rPr>
              <w:t>256</w:t>
            </w:r>
            <w:r w:rsidRPr="008B3A80">
              <w:rPr>
                <w:rFonts w:ascii="Browallia New" w:hAnsi="Browallia New" w:cs="Browallia New"/>
                <w:sz w:val="15"/>
                <w:szCs w:val="15"/>
                <w:lang w:val="en-US"/>
              </w:rPr>
              <w:t>4</w:t>
            </w:r>
          </w:p>
        </w:tc>
        <w:tc>
          <w:tcPr>
            <w:tcW w:w="771" w:type="dxa"/>
            <w:vAlign w:val="bottom"/>
          </w:tcPr>
          <w:p w14:paraId="5C224D20" w14:textId="4C603B41" w:rsidR="00FF519D" w:rsidRPr="008B3A80" w:rsidRDefault="008B3A80" w:rsidP="00C94846">
            <w:pPr>
              <w:pBdr>
                <w:bottom w:val="single" w:sz="4" w:space="1" w:color="auto"/>
              </w:pBdr>
              <w:tabs>
                <w:tab w:val="left" w:pos="900"/>
              </w:tabs>
              <w:ind w:left="-18" w:hanging="123"/>
              <w:jc w:val="center"/>
              <w:rPr>
                <w:rFonts w:ascii="Browallia New" w:hAnsi="Browallia New" w:cs="Browallia New"/>
                <w:sz w:val="15"/>
                <w:szCs w:val="15"/>
                <w:cs/>
              </w:rPr>
            </w:pPr>
            <w:r w:rsidRPr="008B3A80">
              <w:rPr>
                <w:rFonts w:ascii="Browallia New" w:hAnsi="Browallia New" w:cs="Browallia New"/>
                <w:sz w:val="15"/>
                <w:szCs w:val="15"/>
                <w:cs/>
              </w:rPr>
              <w:t>25</w:t>
            </w:r>
            <w:r w:rsidRPr="008B3A80">
              <w:rPr>
                <w:rFonts w:ascii="Browallia New" w:hAnsi="Browallia New" w:cs="Browallia New" w:hint="cs"/>
                <w:sz w:val="15"/>
                <w:szCs w:val="15"/>
                <w:lang w:val="en-GB"/>
              </w:rPr>
              <w:t>6</w:t>
            </w:r>
            <w:r w:rsidRPr="008B3A80">
              <w:rPr>
                <w:rFonts w:ascii="Browallia New" w:hAnsi="Browallia New" w:cs="Browallia New"/>
                <w:sz w:val="15"/>
                <w:szCs w:val="15"/>
                <w:lang w:val="en-GB"/>
              </w:rPr>
              <w:t>3</w:t>
            </w:r>
          </w:p>
        </w:tc>
      </w:tr>
      <w:tr w:rsidR="00640913" w:rsidRPr="008B63E4" w14:paraId="3DE0BE9F" w14:textId="0B85AC35" w:rsidTr="00884534">
        <w:trPr>
          <w:cantSplit/>
        </w:trPr>
        <w:tc>
          <w:tcPr>
            <w:tcW w:w="2986" w:type="dxa"/>
          </w:tcPr>
          <w:p w14:paraId="3DE0BE92" w14:textId="77777777" w:rsidR="004933E4" w:rsidRPr="008B3A80" w:rsidRDefault="004933E4" w:rsidP="004933E4">
            <w:pPr>
              <w:jc w:val="thaiDistribute"/>
              <w:rPr>
                <w:rFonts w:ascii="Browallia New" w:hAnsi="Browallia New" w:cs="Browallia New"/>
                <w:sz w:val="15"/>
                <w:szCs w:val="15"/>
                <w:lang w:val="en-GB"/>
              </w:rPr>
            </w:pPr>
          </w:p>
        </w:tc>
        <w:tc>
          <w:tcPr>
            <w:tcW w:w="872" w:type="dxa"/>
          </w:tcPr>
          <w:p w14:paraId="3DE0BE93" w14:textId="77777777" w:rsidR="004933E4" w:rsidRPr="008B3A80" w:rsidRDefault="004933E4" w:rsidP="00F8007F">
            <w:pPr>
              <w:pBdr>
                <w:bottom w:val="single" w:sz="4" w:space="1" w:color="FFFFFF"/>
              </w:pBdr>
              <w:jc w:val="center"/>
              <w:rPr>
                <w:rFonts w:ascii="Browallia New" w:hAnsi="Browallia New" w:cs="Browallia New"/>
                <w:sz w:val="15"/>
                <w:szCs w:val="15"/>
                <w:lang w:val="en-GB"/>
              </w:rPr>
            </w:pPr>
          </w:p>
        </w:tc>
        <w:tc>
          <w:tcPr>
            <w:tcW w:w="896" w:type="dxa"/>
          </w:tcPr>
          <w:p w14:paraId="3DE0BE94" w14:textId="77777777" w:rsidR="004933E4" w:rsidRPr="008B3A80" w:rsidRDefault="004933E4" w:rsidP="00B37B0F">
            <w:pPr>
              <w:pBdr>
                <w:bottom w:val="single" w:sz="4" w:space="1" w:color="FFFFFF"/>
              </w:pBdr>
              <w:ind w:left="-105" w:right="-23"/>
              <w:jc w:val="center"/>
              <w:rPr>
                <w:rFonts w:ascii="Browallia New" w:hAnsi="Browallia New" w:cs="Browallia New"/>
                <w:sz w:val="15"/>
                <w:szCs w:val="15"/>
                <w:lang w:val="en-GB"/>
              </w:rPr>
            </w:pPr>
          </w:p>
        </w:tc>
        <w:tc>
          <w:tcPr>
            <w:tcW w:w="786" w:type="dxa"/>
          </w:tcPr>
          <w:p w14:paraId="3DE0BE95" w14:textId="77777777" w:rsidR="004933E4" w:rsidRPr="008B3A80" w:rsidRDefault="004933E4" w:rsidP="004933E4">
            <w:pPr>
              <w:pBdr>
                <w:bottom w:val="single" w:sz="4" w:space="1" w:color="FFFFFF"/>
              </w:pBdr>
              <w:jc w:val="center"/>
              <w:rPr>
                <w:rFonts w:ascii="Browallia New" w:hAnsi="Browallia New" w:cs="Browallia New"/>
                <w:sz w:val="15"/>
                <w:szCs w:val="15"/>
                <w:lang w:val="en-GB"/>
              </w:rPr>
            </w:pPr>
          </w:p>
        </w:tc>
        <w:tc>
          <w:tcPr>
            <w:tcW w:w="893" w:type="dxa"/>
          </w:tcPr>
          <w:p w14:paraId="3DE0BE96" w14:textId="77777777" w:rsidR="004933E4" w:rsidRPr="008B3A80" w:rsidRDefault="004933E4" w:rsidP="004933E4">
            <w:pPr>
              <w:pBdr>
                <w:bottom w:val="single" w:sz="4" w:space="1" w:color="FFFFFF"/>
              </w:pBdr>
              <w:jc w:val="center"/>
              <w:rPr>
                <w:rFonts w:ascii="Browallia New" w:hAnsi="Browallia New" w:cs="Browallia New"/>
                <w:sz w:val="15"/>
                <w:szCs w:val="15"/>
                <w:lang w:val="en-GB"/>
              </w:rPr>
            </w:pPr>
          </w:p>
        </w:tc>
        <w:tc>
          <w:tcPr>
            <w:tcW w:w="849" w:type="dxa"/>
          </w:tcPr>
          <w:p w14:paraId="3DE0BE97" w14:textId="77777777" w:rsidR="004933E4" w:rsidRPr="008B3A80" w:rsidRDefault="004933E4" w:rsidP="004933E4">
            <w:pPr>
              <w:pBdr>
                <w:bottom w:val="single" w:sz="4" w:space="1" w:color="FFFFFF"/>
              </w:pBdr>
              <w:jc w:val="center"/>
              <w:rPr>
                <w:rFonts w:ascii="Browallia New" w:hAnsi="Browallia New" w:cs="Browallia New"/>
                <w:sz w:val="15"/>
                <w:szCs w:val="15"/>
                <w:cs/>
              </w:rPr>
            </w:pPr>
          </w:p>
        </w:tc>
        <w:tc>
          <w:tcPr>
            <w:tcW w:w="833" w:type="dxa"/>
          </w:tcPr>
          <w:p w14:paraId="3DE0BE98" w14:textId="77777777" w:rsidR="004933E4" w:rsidRPr="008B3A80" w:rsidRDefault="004933E4" w:rsidP="004933E4">
            <w:pPr>
              <w:pBdr>
                <w:bottom w:val="single" w:sz="4" w:space="1" w:color="FFFFFF"/>
              </w:pBdr>
              <w:jc w:val="center"/>
              <w:rPr>
                <w:rFonts w:ascii="Browallia New" w:hAnsi="Browallia New" w:cs="Browallia New"/>
                <w:sz w:val="15"/>
                <w:szCs w:val="15"/>
                <w:cs/>
              </w:rPr>
            </w:pPr>
          </w:p>
        </w:tc>
        <w:tc>
          <w:tcPr>
            <w:tcW w:w="746" w:type="dxa"/>
          </w:tcPr>
          <w:p w14:paraId="3DE0BE99" w14:textId="77777777" w:rsidR="004933E4" w:rsidRPr="008B3A80" w:rsidRDefault="004933E4" w:rsidP="004933E4">
            <w:pPr>
              <w:pBdr>
                <w:bottom w:val="single" w:sz="4" w:space="1" w:color="FFFFFF"/>
              </w:pBdr>
              <w:jc w:val="center"/>
              <w:rPr>
                <w:rFonts w:ascii="Browallia New" w:hAnsi="Browallia New" w:cs="Browallia New"/>
                <w:sz w:val="15"/>
                <w:szCs w:val="15"/>
                <w:cs/>
              </w:rPr>
            </w:pPr>
          </w:p>
        </w:tc>
        <w:tc>
          <w:tcPr>
            <w:tcW w:w="786" w:type="dxa"/>
          </w:tcPr>
          <w:p w14:paraId="3DE0BE9A" w14:textId="77777777" w:rsidR="004933E4" w:rsidRPr="008B3A80" w:rsidRDefault="004933E4" w:rsidP="004933E4">
            <w:pPr>
              <w:pBdr>
                <w:bottom w:val="single" w:sz="4" w:space="1" w:color="FFFFFF"/>
              </w:pBdr>
              <w:jc w:val="center"/>
              <w:rPr>
                <w:rFonts w:ascii="Browallia New" w:hAnsi="Browallia New" w:cs="Browallia New"/>
                <w:sz w:val="15"/>
                <w:szCs w:val="15"/>
                <w:cs/>
              </w:rPr>
            </w:pPr>
          </w:p>
        </w:tc>
        <w:tc>
          <w:tcPr>
            <w:tcW w:w="788" w:type="dxa"/>
          </w:tcPr>
          <w:p w14:paraId="3DE0BE9B" w14:textId="77777777" w:rsidR="004933E4" w:rsidRPr="008B3A80" w:rsidRDefault="004933E4" w:rsidP="004933E4">
            <w:pPr>
              <w:pBdr>
                <w:bottom w:val="single" w:sz="4" w:space="1" w:color="FFFFFF"/>
              </w:pBdr>
              <w:jc w:val="center"/>
              <w:rPr>
                <w:rFonts w:ascii="Browallia New" w:hAnsi="Browallia New" w:cs="Browallia New"/>
                <w:sz w:val="15"/>
                <w:szCs w:val="15"/>
                <w:cs/>
              </w:rPr>
            </w:pPr>
          </w:p>
        </w:tc>
        <w:tc>
          <w:tcPr>
            <w:tcW w:w="805" w:type="dxa"/>
          </w:tcPr>
          <w:p w14:paraId="3DE0BE9C" w14:textId="77777777" w:rsidR="004933E4" w:rsidRPr="008B3A80" w:rsidRDefault="004933E4" w:rsidP="004933E4">
            <w:pPr>
              <w:pBdr>
                <w:bottom w:val="single" w:sz="4" w:space="1" w:color="FFFFFF"/>
              </w:pBdr>
              <w:jc w:val="center"/>
              <w:rPr>
                <w:rFonts w:ascii="Browallia New" w:hAnsi="Browallia New" w:cs="Browallia New"/>
                <w:sz w:val="15"/>
                <w:szCs w:val="15"/>
                <w:cs/>
              </w:rPr>
            </w:pPr>
          </w:p>
        </w:tc>
        <w:tc>
          <w:tcPr>
            <w:tcW w:w="784" w:type="dxa"/>
          </w:tcPr>
          <w:p w14:paraId="3DE0BE9D" w14:textId="77777777" w:rsidR="004933E4" w:rsidRPr="008B3A80" w:rsidRDefault="004933E4" w:rsidP="004933E4">
            <w:pPr>
              <w:pBdr>
                <w:bottom w:val="single" w:sz="4" w:space="1" w:color="FFFFFF"/>
              </w:pBdr>
              <w:jc w:val="center"/>
              <w:rPr>
                <w:rFonts w:ascii="Browallia New" w:hAnsi="Browallia New" w:cs="Browallia New"/>
                <w:sz w:val="15"/>
                <w:szCs w:val="15"/>
                <w:cs/>
              </w:rPr>
            </w:pPr>
          </w:p>
        </w:tc>
        <w:tc>
          <w:tcPr>
            <w:tcW w:w="770" w:type="dxa"/>
          </w:tcPr>
          <w:p w14:paraId="3DE0BE9E" w14:textId="77777777" w:rsidR="004933E4" w:rsidRPr="008B3A80" w:rsidRDefault="004933E4" w:rsidP="00F8007F">
            <w:pPr>
              <w:pBdr>
                <w:bottom w:val="single" w:sz="4" w:space="1" w:color="FFFFFF"/>
              </w:pBdr>
              <w:ind w:hanging="123"/>
              <w:jc w:val="center"/>
              <w:rPr>
                <w:rFonts w:ascii="Browallia New" w:hAnsi="Browallia New" w:cs="Browallia New"/>
                <w:sz w:val="15"/>
                <w:szCs w:val="15"/>
                <w:cs/>
              </w:rPr>
            </w:pPr>
          </w:p>
        </w:tc>
        <w:tc>
          <w:tcPr>
            <w:tcW w:w="784" w:type="dxa"/>
          </w:tcPr>
          <w:p w14:paraId="74C4D8F6" w14:textId="77777777" w:rsidR="00FF519D" w:rsidRPr="008B3A80" w:rsidRDefault="00FF519D" w:rsidP="00F8007F">
            <w:pPr>
              <w:pBdr>
                <w:bottom w:val="single" w:sz="4" w:space="1" w:color="FFFFFF"/>
              </w:pBdr>
              <w:ind w:hanging="123"/>
              <w:jc w:val="center"/>
              <w:rPr>
                <w:rFonts w:ascii="Browallia New" w:hAnsi="Browallia New" w:cs="Browallia New"/>
                <w:sz w:val="15"/>
                <w:szCs w:val="15"/>
                <w:cs/>
              </w:rPr>
            </w:pPr>
          </w:p>
        </w:tc>
        <w:tc>
          <w:tcPr>
            <w:tcW w:w="771" w:type="dxa"/>
          </w:tcPr>
          <w:p w14:paraId="4885EDF6" w14:textId="4B1EB9A5" w:rsidR="00FF519D" w:rsidRPr="008B3A80" w:rsidRDefault="00FF519D" w:rsidP="00F8007F">
            <w:pPr>
              <w:pBdr>
                <w:bottom w:val="single" w:sz="4" w:space="1" w:color="FFFFFF"/>
              </w:pBdr>
              <w:ind w:hanging="123"/>
              <w:jc w:val="center"/>
              <w:rPr>
                <w:rFonts w:ascii="Browallia New" w:hAnsi="Browallia New" w:cs="Browallia New"/>
                <w:sz w:val="15"/>
                <w:szCs w:val="15"/>
                <w:cs/>
              </w:rPr>
            </w:pPr>
          </w:p>
        </w:tc>
      </w:tr>
      <w:tr w:rsidR="00640913" w:rsidRPr="008B63E4" w14:paraId="3DE0BEAD" w14:textId="2526599F" w:rsidTr="00884534">
        <w:trPr>
          <w:cantSplit/>
        </w:trPr>
        <w:tc>
          <w:tcPr>
            <w:tcW w:w="2986" w:type="dxa"/>
          </w:tcPr>
          <w:p w14:paraId="3DE0BEA0" w14:textId="77777777" w:rsidR="00E04FA4" w:rsidRPr="008B3A80" w:rsidRDefault="00E04FA4" w:rsidP="00E04FA4">
            <w:pPr>
              <w:ind w:right="-36"/>
              <w:rPr>
                <w:rFonts w:ascii="Browallia New" w:hAnsi="Browallia New" w:cs="Browallia New"/>
                <w:sz w:val="15"/>
                <w:szCs w:val="15"/>
                <w:cs/>
              </w:rPr>
            </w:pPr>
            <w:r w:rsidRPr="008B3A80">
              <w:rPr>
                <w:rFonts w:ascii="Browallia New" w:hAnsi="Browallia New" w:cs="Browallia New"/>
                <w:sz w:val="15"/>
                <w:szCs w:val="15"/>
                <w:cs/>
                <w:lang w:val="en-GB"/>
              </w:rPr>
              <w:t>สินทรัพย์</w:t>
            </w:r>
            <w:r w:rsidRPr="008B3A80">
              <w:rPr>
                <w:rFonts w:ascii="Browallia New" w:hAnsi="Browallia New" w:cs="Browallia New" w:hint="cs"/>
                <w:sz w:val="15"/>
                <w:szCs w:val="15"/>
                <w:cs/>
                <w:lang w:val="en-GB"/>
              </w:rPr>
              <w:t>หมุนเวียน</w:t>
            </w:r>
          </w:p>
        </w:tc>
        <w:tc>
          <w:tcPr>
            <w:tcW w:w="872" w:type="dxa"/>
          </w:tcPr>
          <w:p w14:paraId="3DE0BEA1" w14:textId="77777777" w:rsidR="00E04FA4" w:rsidRPr="008B3A80" w:rsidRDefault="00CC4298" w:rsidP="00E04FA4">
            <w:pPr>
              <w:pBdr>
                <w:bottom w:val="single" w:sz="4" w:space="1" w:color="FFFFFF"/>
              </w:pBdr>
              <w:ind w:left="-103" w:hanging="10"/>
              <w:jc w:val="right"/>
              <w:rPr>
                <w:rFonts w:ascii="Browallia New" w:hAnsi="Browallia New" w:cs="Browallia New"/>
                <w:sz w:val="15"/>
                <w:szCs w:val="15"/>
                <w:cs/>
                <w:lang w:val="en-US"/>
              </w:rPr>
            </w:pPr>
            <w:r w:rsidRPr="008B3A80">
              <w:rPr>
                <w:rFonts w:ascii="Browallia New" w:hAnsi="Browallia New" w:cs="Browallia New"/>
                <w:sz w:val="15"/>
                <w:szCs w:val="15"/>
                <w:lang w:val="en-US"/>
              </w:rPr>
              <w:t>1,044,233,591</w:t>
            </w:r>
          </w:p>
        </w:tc>
        <w:tc>
          <w:tcPr>
            <w:tcW w:w="896" w:type="dxa"/>
          </w:tcPr>
          <w:p w14:paraId="3DE0BEA2" w14:textId="77777777" w:rsidR="00E04FA4" w:rsidRPr="008B3A80" w:rsidRDefault="00E04FA4" w:rsidP="00E04FA4">
            <w:pPr>
              <w:pBdr>
                <w:bottom w:val="single" w:sz="4" w:space="1" w:color="FFFFFF"/>
              </w:pBdr>
              <w:ind w:left="-105" w:right="-23"/>
              <w:jc w:val="right"/>
              <w:rPr>
                <w:rFonts w:ascii="Browallia New" w:hAnsi="Browallia New" w:cs="Browallia New"/>
                <w:sz w:val="15"/>
                <w:szCs w:val="15"/>
                <w:cs/>
              </w:rPr>
            </w:pPr>
            <w:r w:rsidRPr="008B3A80">
              <w:rPr>
                <w:rFonts w:ascii="Browallia New" w:hAnsi="Browallia New" w:cs="Browallia New"/>
                <w:sz w:val="15"/>
                <w:szCs w:val="15"/>
                <w:lang w:val="en-US"/>
              </w:rPr>
              <w:t>604,430,362</w:t>
            </w:r>
          </w:p>
        </w:tc>
        <w:tc>
          <w:tcPr>
            <w:tcW w:w="786" w:type="dxa"/>
          </w:tcPr>
          <w:p w14:paraId="3DE0BEA3" w14:textId="48AD6D08" w:rsidR="00E04FA4" w:rsidRPr="008B3A80" w:rsidRDefault="00025EBE" w:rsidP="00025EBE">
            <w:pPr>
              <w:pBdr>
                <w:bottom w:val="single" w:sz="4" w:space="1" w:color="FFFFFF"/>
              </w:pBdr>
              <w:ind w:left="-108" w:right="-15"/>
              <w:jc w:val="center"/>
              <w:rPr>
                <w:rFonts w:ascii="Browallia New" w:hAnsi="Browallia New" w:cs="Browallia New"/>
                <w:sz w:val="15"/>
                <w:szCs w:val="15"/>
                <w:lang w:val="en-US"/>
              </w:rPr>
            </w:pPr>
            <w:r>
              <w:rPr>
                <w:rFonts w:ascii="Browallia New" w:hAnsi="Browallia New" w:cs="Browallia New"/>
                <w:sz w:val="15"/>
                <w:szCs w:val="15"/>
                <w:lang w:val="en-US"/>
              </w:rPr>
              <w:t xml:space="preserve">        -</w:t>
            </w:r>
          </w:p>
        </w:tc>
        <w:tc>
          <w:tcPr>
            <w:tcW w:w="893" w:type="dxa"/>
          </w:tcPr>
          <w:p w14:paraId="3DE0BEA4" w14:textId="77777777" w:rsidR="00E04FA4" w:rsidRPr="008B3A80" w:rsidRDefault="00E04FA4" w:rsidP="00E04FA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18,273,922</w:t>
            </w:r>
          </w:p>
        </w:tc>
        <w:tc>
          <w:tcPr>
            <w:tcW w:w="849" w:type="dxa"/>
          </w:tcPr>
          <w:p w14:paraId="3DE0BEA5" w14:textId="542F35EA" w:rsidR="00E04FA4" w:rsidRPr="008B3A80" w:rsidRDefault="008A7E1F" w:rsidP="00E04FA4">
            <w:pPr>
              <w:pBdr>
                <w:bottom w:val="single" w:sz="4" w:space="1" w:color="FFFFFF"/>
              </w:pBdr>
              <w:ind w:left="-109" w:right="-1" w:hanging="109"/>
              <w:jc w:val="right"/>
              <w:rPr>
                <w:rFonts w:ascii="Browallia New" w:hAnsi="Browallia New" w:cs="Browallia New"/>
                <w:sz w:val="15"/>
                <w:szCs w:val="15"/>
                <w:cs/>
                <w:lang w:val="en-US"/>
              </w:rPr>
            </w:pPr>
            <w:r w:rsidRPr="008B3A80">
              <w:rPr>
                <w:rFonts w:ascii="Browallia New" w:hAnsi="Browallia New" w:cs="Browallia New"/>
                <w:sz w:val="15"/>
                <w:szCs w:val="15"/>
                <w:lang w:val="en-US"/>
              </w:rPr>
              <w:t>22</w:t>
            </w:r>
            <w:r w:rsidR="001C49F6" w:rsidRPr="008B3A80">
              <w:rPr>
                <w:rFonts w:ascii="Browallia New" w:hAnsi="Browallia New" w:cs="Browallia New"/>
                <w:sz w:val="15"/>
                <w:szCs w:val="15"/>
                <w:lang w:val="en-US"/>
              </w:rPr>
              <w:t>7</w:t>
            </w:r>
            <w:r w:rsidRPr="008B3A80">
              <w:rPr>
                <w:rFonts w:ascii="Browallia New" w:hAnsi="Browallia New" w:cs="Browallia New"/>
                <w:sz w:val="15"/>
                <w:szCs w:val="15"/>
                <w:lang w:val="en-US"/>
              </w:rPr>
              <w:t>,</w:t>
            </w:r>
            <w:r w:rsidR="001C49F6" w:rsidRPr="008B3A80">
              <w:rPr>
                <w:rFonts w:ascii="Browallia New" w:hAnsi="Browallia New" w:cs="Browallia New"/>
                <w:sz w:val="15"/>
                <w:szCs w:val="15"/>
                <w:lang w:val="en-US"/>
              </w:rPr>
              <w:t>400</w:t>
            </w:r>
            <w:r w:rsidRPr="008B3A80">
              <w:rPr>
                <w:rFonts w:ascii="Browallia New" w:hAnsi="Browallia New" w:cs="Browallia New"/>
                <w:sz w:val="15"/>
                <w:szCs w:val="15"/>
                <w:lang w:val="en-US"/>
              </w:rPr>
              <w:t>,</w:t>
            </w:r>
            <w:r w:rsidR="001C49F6" w:rsidRPr="008B3A80">
              <w:rPr>
                <w:rFonts w:ascii="Browallia New" w:hAnsi="Browallia New" w:cs="Browallia New"/>
                <w:sz w:val="15"/>
                <w:szCs w:val="15"/>
                <w:lang w:val="en-US"/>
              </w:rPr>
              <w:t>414</w:t>
            </w:r>
          </w:p>
        </w:tc>
        <w:tc>
          <w:tcPr>
            <w:tcW w:w="833" w:type="dxa"/>
          </w:tcPr>
          <w:p w14:paraId="3DE0BEA6" w14:textId="77777777" w:rsidR="00E04FA4" w:rsidRPr="008B3A80" w:rsidRDefault="00E04FA4" w:rsidP="00E04FA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207,772,622</w:t>
            </w:r>
          </w:p>
        </w:tc>
        <w:tc>
          <w:tcPr>
            <w:tcW w:w="746" w:type="dxa"/>
          </w:tcPr>
          <w:p w14:paraId="3DE0BEA7" w14:textId="77777777" w:rsidR="00E04FA4" w:rsidRPr="008B3A80" w:rsidRDefault="008A7E1F" w:rsidP="00E04FA4">
            <w:pPr>
              <w:pBdr>
                <w:bottom w:val="single" w:sz="4" w:space="1" w:color="FFFFFF"/>
              </w:pBdr>
              <w:ind w:right="-8" w:hanging="108"/>
              <w:jc w:val="right"/>
              <w:rPr>
                <w:rFonts w:ascii="Browallia New" w:hAnsi="Browallia New" w:cs="Browallia New"/>
                <w:sz w:val="15"/>
                <w:szCs w:val="15"/>
                <w:cs/>
                <w:lang w:val="en-US"/>
              </w:rPr>
            </w:pPr>
            <w:r w:rsidRPr="008B3A80">
              <w:rPr>
                <w:rFonts w:ascii="Browallia New" w:hAnsi="Browallia New" w:cs="Browallia New"/>
                <w:sz w:val="15"/>
                <w:szCs w:val="15"/>
                <w:lang w:val="en-US"/>
              </w:rPr>
              <w:t>6,602,196</w:t>
            </w:r>
          </w:p>
        </w:tc>
        <w:tc>
          <w:tcPr>
            <w:tcW w:w="786" w:type="dxa"/>
          </w:tcPr>
          <w:p w14:paraId="3DE0BEA8" w14:textId="77777777" w:rsidR="00E04FA4" w:rsidRPr="008B3A80" w:rsidRDefault="00E04FA4" w:rsidP="00E04FA4">
            <w:pPr>
              <w:pBdr>
                <w:bottom w:val="single" w:sz="4" w:space="1" w:color="FFFFFF"/>
              </w:pBdr>
              <w:ind w:left="-104" w:firstLine="104"/>
              <w:jc w:val="right"/>
              <w:rPr>
                <w:rFonts w:ascii="Browallia New" w:hAnsi="Browallia New" w:cs="Browallia New"/>
                <w:sz w:val="15"/>
                <w:szCs w:val="15"/>
                <w:cs/>
              </w:rPr>
            </w:pPr>
            <w:r w:rsidRPr="008B3A80">
              <w:rPr>
                <w:rFonts w:ascii="Browallia New" w:hAnsi="Browallia New" w:cs="Browallia New"/>
                <w:sz w:val="15"/>
                <w:szCs w:val="15"/>
                <w:lang w:val="en-US"/>
              </w:rPr>
              <w:t>7,899,600</w:t>
            </w:r>
          </w:p>
        </w:tc>
        <w:tc>
          <w:tcPr>
            <w:tcW w:w="788" w:type="dxa"/>
          </w:tcPr>
          <w:p w14:paraId="3DE0BEA9" w14:textId="77777777" w:rsidR="00E04FA4" w:rsidRPr="008B3A80" w:rsidRDefault="008A7E1F" w:rsidP="00E04FA4">
            <w:pPr>
              <w:pBdr>
                <w:bottom w:val="single" w:sz="4" w:space="1" w:color="FFFFFF"/>
              </w:pBdr>
              <w:ind w:left="-15" w:right="-15" w:hanging="86"/>
              <w:jc w:val="right"/>
              <w:rPr>
                <w:rFonts w:ascii="Browallia New" w:hAnsi="Browallia New" w:cs="Browallia New"/>
                <w:sz w:val="15"/>
                <w:szCs w:val="15"/>
                <w:cs/>
                <w:lang w:val="en-US"/>
              </w:rPr>
            </w:pPr>
            <w:r w:rsidRPr="008B3A80">
              <w:rPr>
                <w:rFonts w:ascii="Browallia New" w:hAnsi="Browallia New" w:cs="Browallia New"/>
                <w:sz w:val="15"/>
                <w:szCs w:val="15"/>
                <w:lang w:val="en-US"/>
              </w:rPr>
              <w:t>39,520,806</w:t>
            </w:r>
          </w:p>
        </w:tc>
        <w:tc>
          <w:tcPr>
            <w:tcW w:w="805" w:type="dxa"/>
          </w:tcPr>
          <w:p w14:paraId="3DE0BEAA" w14:textId="77777777" w:rsidR="00E04FA4" w:rsidRPr="008B3A80" w:rsidRDefault="00E04FA4" w:rsidP="00E04FA4">
            <w:pPr>
              <w:pBdr>
                <w:bottom w:val="single" w:sz="4" w:space="1" w:color="FFFFFF"/>
              </w:pBdr>
              <w:ind w:hanging="112"/>
              <w:jc w:val="right"/>
              <w:rPr>
                <w:rFonts w:ascii="Browallia New" w:hAnsi="Browallia New" w:cs="Browallia New"/>
                <w:sz w:val="15"/>
                <w:szCs w:val="15"/>
                <w:cs/>
              </w:rPr>
            </w:pPr>
            <w:r w:rsidRPr="008B3A80">
              <w:rPr>
                <w:rFonts w:ascii="Browallia New" w:hAnsi="Browallia New" w:cs="Browallia New"/>
                <w:sz w:val="15"/>
                <w:szCs w:val="15"/>
                <w:lang w:val="en-US"/>
              </w:rPr>
              <w:t>59,911,027</w:t>
            </w:r>
          </w:p>
        </w:tc>
        <w:tc>
          <w:tcPr>
            <w:tcW w:w="784" w:type="dxa"/>
          </w:tcPr>
          <w:p w14:paraId="3DE0BEAB" w14:textId="77777777" w:rsidR="00E04FA4" w:rsidRPr="008B3A80" w:rsidRDefault="008A7E1F" w:rsidP="00E04FA4">
            <w:pPr>
              <w:pBdr>
                <w:bottom w:val="single" w:sz="4" w:space="1" w:color="FFFFFF"/>
              </w:pBdr>
              <w:ind w:left="-116"/>
              <w:jc w:val="right"/>
              <w:rPr>
                <w:rFonts w:ascii="Browallia New" w:hAnsi="Browallia New" w:cs="Browallia New"/>
                <w:sz w:val="15"/>
                <w:szCs w:val="15"/>
                <w:cs/>
                <w:lang w:val="en-US"/>
              </w:rPr>
            </w:pPr>
            <w:r w:rsidRPr="008B3A80">
              <w:rPr>
                <w:rFonts w:ascii="Browallia New" w:hAnsi="Browallia New" w:cs="Browallia New"/>
                <w:sz w:val="15"/>
                <w:szCs w:val="15"/>
                <w:lang w:val="en-US"/>
              </w:rPr>
              <w:t>5,500,612</w:t>
            </w:r>
          </w:p>
        </w:tc>
        <w:tc>
          <w:tcPr>
            <w:tcW w:w="770" w:type="dxa"/>
          </w:tcPr>
          <w:p w14:paraId="3DE0BEAC" w14:textId="77777777" w:rsidR="00E04FA4" w:rsidRPr="008B3A80" w:rsidRDefault="00E04FA4" w:rsidP="00E04FA4">
            <w:pPr>
              <w:pBdr>
                <w:bottom w:val="single" w:sz="4" w:space="1" w:color="FFFFFF"/>
              </w:pBdr>
              <w:ind w:left="-15" w:hanging="123"/>
              <w:jc w:val="right"/>
              <w:rPr>
                <w:rFonts w:ascii="Browallia New" w:hAnsi="Browallia New" w:cs="Browallia New"/>
                <w:sz w:val="15"/>
                <w:szCs w:val="15"/>
                <w:cs/>
              </w:rPr>
            </w:pPr>
            <w:r w:rsidRPr="008B3A80">
              <w:rPr>
                <w:rFonts w:ascii="Browallia New" w:hAnsi="Browallia New" w:cs="Browallia New"/>
                <w:sz w:val="15"/>
                <w:szCs w:val="15"/>
                <w:lang w:val="en-US"/>
              </w:rPr>
              <w:t>4,286,181</w:t>
            </w:r>
          </w:p>
        </w:tc>
        <w:tc>
          <w:tcPr>
            <w:tcW w:w="784" w:type="dxa"/>
          </w:tcPr>
          <w:p w14:paraId="53073D76" w14:textId="48FA3932" w:rsidR="00FF519D" w:rsidRPr="00B86390" w:rsidRDefault="00C0128A" w:rsidP="00E04FA4">
            <w:pPr>
              <w:pBdr>
                <w:bottom w:val="single" w:sz="4" w:space="1" w:color="FFFFFF"/>
              </w:pBdr>
              <w:ind w:left="-15" w:hanging="123"/>
              <w:jc w:val="right"/>
              <w:rPr>
                <w:rFonts w:ascii="Browallia New" w:hAnsi="Browallia New" w:cs="Browallia New"/>
                <w:sz w:val="15"/>
                <w:szCs w:val="15"/>
                <w:highlight w:val="yellow"/>
                <w:lang w:val="en-US"/>
              </w:rPr>
            </w:pPr>
            <w:r w:rsidRPr="00DB11FC">
              <w:rPr>
                <w:rFonts w:ascii="Browallia New" w:hAnsi="Browallia New" w:cs="Browallia New"/>
                <w:sz w:val="15"/>
                <w:szCs w:val="15"/>
                <w:lang w:val="en-US"/>
              </w:rPr>
              <w:t>19,</w:t>
            </w:r>
            <w:r w:rsidR="00840F0A" w:rsidRPr="00DB11FC">
              <w:rPr>
                <w:rFonts w:ascii="Browallia New" w:hAnsi="Browallia New" w:cs="Browallia New"/>
                <w:sz w:val="15"/>
                <w:szCs w:val="15"/>
                <w:lang w:val="en-US"/>
              </w:rPr>
              <w:t>392</w:t>
            </w:r>
          </w:p>
        </w:tc>
        <w:tc>
          <w:tcPr>
            <w:tcW w:w="771" w:type="dxa"/>
          </w:tcPr>
          <w:p w14:paraId="553D9B83" w14:textId="6C47A39E" w:rsidR="00FF519D" w:rsidRPr="008B3A80" w:rsidRDefault="008B3A80" w:rsidP="008B3A80">
            <w:pPr>
              <w:pBdr>
                <w:bottom w:val="single" w:sz="4" w:space="1" w:color="FFFFFF"/>
              </w:pBdr>
              <w:tabs>
                <w:tab w:val="left" w:pos="463"/>
              </w:tabs>
              <w:ind w:left="-15" w:hanging="123"/>
              <w:jc w:val="center"/>
              <w:rPr>
                <w:rFonts w:ascii="Browallia New" w:hAnsi="Browallia New" w:cs="Browallia New"/>
                <w:sz w:val="15"/>
                <w:szCs w:val="15"/>
                <w:lang w:val="en-US"/>
              </w:rPr>
            </w:pPr>
            <w:r>
              <w:rPr>
                <w:rFonts w:ascii="Browallia New" w:hAnsi="Browallia New" w:cs="Browallia New"/>
                <w:sz w:val="15"/>
                <w:szCs w:val="15"/>
                <w:lang w:val="en-US"/>
              </w:rPr>
              <w:t xml:space="preserve">            -</w:t>
            </w:r>
          </w:p>
        </w:tc>
      </w:tr>
      <w:tr w:rsidR="00884534" w:rsidRPr="008B63E4" w14:paraId="3DE0BEBB" w14:textId="535C12B8" w:rsidTr="00884534">
        <w:trPr>
          <w:cantSplit/>
        </w:trPr>
        <w:tc>
          <w:tcPr>
            <w:tcW w:w="2986" w:type="dxa"/>
          </w:tcPr>
          <w:p w14:paraId="3DE0BEAE" w14:textId="77777777" w:rsidR="00884534" w:rsidRPr="008B3A80" w:rsidRDefault="00884534" w:rsidP="00884534">
            <w:pPr>
              <w:ind w:right="-36"/>
              <w:rPr>
                <w:rFonts w:ascii="Browallia New" w:hAnsi="Browallia New" w:cs="Browallia New"/>
                <w:sz w:val="15"/>
                <w:szCs w:val="15"/>
                <w:cs/>
              </w:rPr>
            </w:pPr>
            <w:r w:rsidRPr="008B3A80">
              <w:rPr>
                <w:rFonts w:ascii="Browallia New" w:hAnsi="Browallia New" w:cs="Browallia New"/>
                <w:sz w:val="15"/>
                <w:szCs w:val="15"/>
                <w:cs/>
                <w:lang w:val="en-GB"/>
              </w:rPr>
              <w:t>สินทรัพย์</w:t>
            </w:r>
            <w:r w:rsidRPr="008B3A80">
              <w:rPr>
                <w:rFonts w:ascii="Browallia New" w:hAnsi="Browallia New" w:cs="Browallia New" w:hint="cs"/>
                <w:sz w:val="15"/>
                <w:szCs w:val="15"/>
                <w:cs/>
                <w:lang w:val="en-GB"/>
              </w:rPr>
              <w:t>ไม่หมุนเวียน</w:t>
            </w:r>
          </w:p>
        </w:tc>
        <w:tc>
          <w:tcPr>
            <w:tcW w:w="872" w:type="dxa"/>
          </w:tcPr>
          <w:p w14:paraId="3DE0BEAF" w14:textId="77777777" w:rsidR="00884534" w:rsidRPr="008B3A80" w:rsidRDefault="00884534" w:rsidP="00884534">
            <w:pPr>
              <w:pBdr>
                <w:bottom w:val="single" w:sz="4" w:space="1" w:color="FFFFFF"/>
              </w:pBdr>
              <w:ind w:hanging="10"/>
              <w:jc w:val="right"/>
              <w:rPr>
                <w:rFonts w:ascii="Browallia New" w:hAnsi="Browallia New" w:cs="Browallia New"/>
                <w:sz w:val="15"/>
                <w:szCs w:val="15"/>
                <w:cs/>
                <w:lang w:val="en-US"/>
              </w:rPr>
            </w:pPr>
            <w:r w:rsidRPr="008B3A80">
              <w:rPr>
                <w:rFonts w:ascii="Browallia New" w:hAnsi="Browallia New" w:cs="Browallia New"/>
                <w:sz w:val="15"/>
                <w:szCs w:val="15"/>
                <w:lang w:val="en-US"/>
              </w:rPr>
              <w:t>19,133,941</w:t>
            </w:r>
          </w:p>
        </w:tc>
        <w:tc>
          <w:tcPr>
            <w:tcW w:w="896" w:type="dxa"/>
          </w:tcPr>
          <w:p w14:paraId="3DE0BEB0" w14:textId="77777777" w:rsidR="00884534" w:rsidRPr="008B3A80" w:rsidRDefault="00884534" w:rsidP="00884534">
            <w:pPr>
              <w:pBdr>
                <w:bottom w:val="single" w:sz="4" w:space="1" w:color="FFFFFF"/>
              </w:pBdr>
              <w:ind w:left="-105" w:right="-23"/>
              <w:jc w:val="right"/>
              <w:rPr>
                <w:rFonts w:ascii="Browallia New" w:hAnsi="Browallia New" w:cs="Browallia New"/>
                <w:sz w:val="15"/>
                <w:szCs w:val="15"/>
                <w:cs/>
              </w:rPr>
            </w:pPr>
            <w:r w:rsidRPr="008B3A80">
              <w:rPr>
                <w:rFonts w:ascii="Browallia New" w:hAnsi="Browallia New" w:cs="Browallia New"/>
                <w:sz w:val="15"/>
                <w:szCs w:val="15"/>
                <w:lang w:val="en-US"/>
              </w:rPr>
              <w:t>112,349,425</w:t>
            </w:r>
          </w:p>
        </w:tc>
        <w:tc>
          <w:tcPr>
            <w:tcW w:w="786" w:type="dxa"/>
          </w:tcPr>
          <w:p w14:paraId="3DE0BEB1" w14:textId="6E148219" w:rsidR="00884534" w:rsidRPr="008B3A80" w:rsidRDefault="00884534" w:rsidP="00884534">
            <w:pPr>
              <w:pBdr>
                <w:bottom w:val="single" w:sz="4" w:space="1" w:color="FFFFFF"/>
              </w:pBdr>
              <w:ind w:left="-108" w:right="-15"/>
              <w:jc w:val="center"/>
              <w:rPr>
                <w:rFonts w:ascii="Browallia New" w:hAnsi="Browallia New" w:cs="Browallia New"/>
                <w:sz w:val="15"/>
                <w:szCs w:val="15"/>
                <w:cs/>
                <w:lang w:val="en-US"/>
              </w:rPr>
            </w:pPr>
            <w:r>
              <w:rPr>
                <w:rFonts w:ascii="Browallia New" w:hAnsi="Browallia New" w:cs="Browallia New"/>
                <w:sz w:val="15"/>
                <w:szCs w:val="15"/>
                <w:lang w:val="en-US"/>
              </w:rPr>
              <w:t xml:space="preserve">        -</w:t>
            </w:r>
          </w:p>
        </w:tc>
        <w:tc>
          <w:tcPr>
            <w:tcW w:w="893" w:type="dxa"/>
          </w:tcPr>
          <w:p w14:paraId="3DE0BEB2" w14:textId="77777777" w:rsidR="00884534" w:rsidRPr="008B3A80" w:rsidRDefault="00884534" w:rsidP="0088453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35,275,134</w:t>
            </w:r>
          </w:p>
        </w:tc>
        <w:tc>
          <w:tcPr>
            <w:tcW w:w="849" w:type="dxa"/>
          </w:tcPr>
          <w:p w14:paraId="3DE0BEB3" w14:textId="2B38AE63" w:rsidR="00884534" w:rsidRPr="008B3A80" w:rsidRDefault="00884534" w:rsidP="00884534">
            <w:pPr>
              <w:pBdr>
                <w:bottom w:val="single" w:sz="4" w:space="1" w:color="FFFFFF"/>
              </w:pBdr>
              <w:ind w:left="-109" w:right="-1" w:hanging="109"/>
              <w:jc w:val="right"/>
              <w:rPr>
                <w:rFonts w:ascii="Browallia New" w:hAnsi="Browallia New" w:cs="Browallia New"/>
                <w:sz w:val="15"/>
                <w:szCs w:val="15"/>
                <w:cs/>
                <w:lang w:val="en-US"/>
              </w:rPr>
            </w:pPr>
            <w:r w:rsidRPr="008B3A80">
              <w:rPr>
                <w:rFonts w:ascii="Browallia New" w:hAnsi="Browallia New" w:cs="Browallia New"/>
                <w:sz w:val="15"/>
                <w:szCs w:val="15"/>
                <w:lang w:val="en-US"/>
              </w:rPr>
              <w:t>178,552,637</w:t>
            </w:r>
          </w:p>
        </w:tc>
        <w:tc>
          <w:tcPr>
            <w:tcW w:w="833" w:type="dxa"/>
          </w:tcPr>
          <w:p w14:paraId="3DE0BEB4" w14:textId="77777777" w:rsidR="00884534" w:rsidRPr="008B3A80" w:rsidRDefault="00884534" w:rsidP="0088453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188,898,953</w:t>
            </w:r>
          </w:p>
        </w:tc>
        <w:tc>
          <w:tcPr>
            <w:tcW w:w="746" w:type="dxa"/>
          </w:tcPr>
          <w:p w14:paraId="3DE0BEB5" w14:textId="30570261" w:rsidR="00884534" w:rsidRPr="008B3A80" w:rsidRDefault="00884534" w:rsidP="00884534">
            <w:pPr>
              <w:pBdr>
                <w:bottom w:val="single" w:sz="4" w:space="1" w:color="FFFFFF"/>
              </w:pBdr>
              <w:ind w:right="-8" w:hanging="108"/>
              <w:jc w:val="center"/>
              <w:rPr>
                <w:rFonts w:ascii="Browallia New" w:hAnsi="Browallia New" w:cs="Browallia New"/>
                <w:sz w:val="15"/>
                <w:szCs w:val="15"/>
                <w:cs/>
                <w:lang w:val="en-US"/>
              </w:rPr>
            </w:pPr>
            <w:r w:rsidRPr="008B3A80">
              <w:rPr>
                <w:rFonts w:ascii="Browallia New" w:hAnsi="Browallia New" w:cs="Browallia New"/>
                <w:sz w:val="15"/>
                <w:szCs w:val="15"/>
                <w:lang w:val="en-US"/>
              </w:rPr>
              <w:t xml:space="preserve">           -</w:t>
            </w:r>
          </w:p>
        </w:tc>
        <w:tc>
          <w:tcPr>
            <w:tcW w:w="786" w:type="dxa"/>
          </w:tcPr>
          <w:p w14:paraId="3DE0BEB6" w14:textId="301E20DE" w:rsidR="00884534" w:rsidRPr="008B3A80" w:rsidRDefault="00884534" w:rsidP="00884534">
            <w:pPr>
              <w:pBdr>
                <w:bottom w:val="single" w:sz="4" w:space="1" w:color="FFFFFF"/>
              </w:pBdr>
              <w:ind w:left="-104" w:firstLine="104"/>
              <w:jc w:val="center"/>
              <w:rPr>
                <w:rFonts w:ascii="Browallia New" w:hAnsi="Browallia New" w:cs="Browallia New"/>
                <w:sz w:val="15"/>
                <w:szCs w:val="15"/>
                <w:cs/>
              </w:rPr>
            </w:pPr>
            <w:r w:rsidRPr="008B3A80">
              <w:rPr>
                <w:rFonts w:ascii="Browallia New" w:hAnsi="Browallia New" w:cs="Browallia New"/>
                <w:sz w:val="15"/>
                <w:szCs w:val="15"/>
                <w:lang w:val="en-US"/>
              </w:rPr>
              <w:t xml:space="preserve">           -</w:t>
            </w:r>
          </w:p>
        </w:tc>
        <w:tc>
          <w:tcPr>
            <w:tcW w:w="788" w:type="dxa"/>
          </w:tcPr>
          <w:p w14:paraId="3DE0BEB7" w14:textId="77777777" w:rsidR="00884534" w:rsidRPr="008B3A80" w:rsidRDefault="00884534" w:rsidP="00884534">
            <w:pPr>
              <w:pBdr>
                <w:bottom w:val="single" w:sz="4" w:space="1" w:color="FFFFFF"/>
              </w:pBdr>
              <w:ind w:left="-15" w:right="-15" w:hanging="86"/>
              <w:jc w:val="right"/>
              <w:rPr>
                <w:rFonts w:ascii="Browallia New" w:hAnsi="Browallia New" w:cs="Browallia New"/>
                <w:sz w:val="15"/>
                <w:szCs w:val="15"/>
                <w:cs/>
                <w:lang w:val="en-US"/>
              </w:rPr>
            </w:pPr>
            <w:r w:rsidRPr="008B3A80">
              <w:rPr>
                <w:rFonts w:ascii="Browallia New" w:hAnsi="Browallia New" w:cs="Browallia New"/>
                <w:sz w:val="15"/>
                <w:szCs w:val="15"/>
                <w:lang w:val="en-US"/>
              </w:rPr>
              <w:t>9,145,373</w:t>
            </w:r>
          </w:p>
        </w:tc>
        <w:tc>
          <w:tcPr>
            <w:tcW w:w="805" w:type="dxa"/>
          </w:tcPr>
          <w:p w14:paraId="3DE0BEB8" w14:textId="77777777" w:rsidR="00884534" w:rsidRPr="008B3A80" w:rsidRDefault="00884534" w:rsidP="00884534">
            <w:pPr>
              <w:pBdr>
                <w:bottom w:val="single" w:sz="4" w:space="1" w:color="FFFFFF"/>
              </w:pBdr>
              <w:ind w:hanging="112"/>
              <w:jc w:val="center"/>
              <w:rPr>
                <w:rFonts w:ascii="Browallia New" w:hAnsi="Browallia New" w:cs="Browallia New"/>
                <w:sz w:val="15"/>
                <w:szCs w:val="15"/>
                <w:cs/>
              </w:rPr>
            </w:pPr>
            <w:r w:rsidRPr="008B3A80">
              <w:rPr>
                <w:rFonts w:ascii="Browallia New" w:hAnsi="Browallia New" w:cs="Browallia New"/>
                <w:sz w:val="15"/>
                <w:szCs w:val="15"/>
                <w:lang w:val="en-US"/>
              </w:rPr>
              <w:t xml:space="preserve">           -</w:t>
            </w:r>
          </w:p>
        </w:tc>
        <w:tc>
          <w:tcPr>
            <w:tcW w:w="784" w:type="dxa"/>
          </w:tcPr>
          <w:p w14:paraId="3DE0BEB9" w14:textId="77777777" w:rsidR="00884534" w:rsidRPr="008B3A80" w:rsidRDefault="00884534" w:rsidP="00884534">
            <w:pPr>
              <w:pBdr>
                <w:bottom w:val="single" w:sz="4" w:space="1" w:color="FFFFFF"/>
              </w:pBdr>
              <w:ind w:left="-116"/>
              <w:jc w:val="right"/>
              <w:rPr>
                <w:rFonts w:ascii="Browallia New" w:hAnsi="Browallia New" w:cs="Browallia New"/>
                <w:sz w:val="15"/>
                <w:szCs w:val="15"/>
                <w:cs/>
                <w:lang w:val="en-US"/>
              </w:rPr>
            </w:pPr>
            <w:r w:rsidRPr="008B3A80">
              <w:rPr>
                <w:rFonts w:ascii="Browallia New" w:hAnsi="Browallia New" w:cs="Browallia New"/>
                <w:sz w:val="15"/>
                <w:szCs w:val="15"/>
                <w:lang w:val="en-US"/>
              </w:rPr>
              <w:t>5,853,908</w:t>
            </w:r>
          </w:p>
        </w:tc>
        <w:tc>
          <w:tcPr>
            <w:tcW w:w="770" w:type="dxa"/>
          </w:tcPr>
          <w:p w14:paraId="3DE0BEBA" w14:textId="77777777" w:rsidR="00884534" w:rsidRPr="008B3A80" w:rsidRDefault="00884534" w:rsidP="00884534">
            <w:pPr>
              <w:pBdr>
                <w:bottom w:val="single" w:sz="4" w:space="1" w:color="FFFFFF"/>
              </w:pBdr>
              <w:ind w:left="-15" w:hanging="123"/>
              <w:jc w:val="right"/>
              <w:rPr>
                <w:rFonts w:ascii="Browallia New" w:hAnsi="Browallia New" w:cs="Browallia New"/>
                <w:sz w:val="15"/>
                <w:szCs w:val="15"/>
                <w:cs/>
              </w:rPr>
            </w:pPr>
            <w:r w:rsidRPr="008B3A80">
              <w:rPr>
                <w:rFonts w:ascii="Browallia New" w:hAnsi="Browallia New" w:cs="Browallia New"/>
                <w:sz w:val="15"/>
                <w:szCs w:val="15"/>
                <w:lang w:val="en-US"/>
              </w:rPr>
              <w:t>6,415,535</w:t>
            </w:r>
          </w:p>
        </w:tc>
        <w:tc>
          <w:tcPr>
            <w:tcW w:w="784" w:type="dxa"/>
          </w:tcPr>
          <w:p w14:paraId="261899DB" w14:textId="689364BA" w:rsidR="00884534" w:rsidRPr="008B3A80" w:rsidRDefault="00884534" w:rsidP="00884534">
            <w:pPr>
              <w:pBdr>
                <w:bottom w:val="single" w:sz="4" w:space="1" w:color="FFFFFF"/>
              </w:pBdr>
              <w:ind w:left="-15" w:hanging="123"/>
              <w:jc w:val="center"/>
              <w:rPr>
                <w:rFonts w:ascii="Browallia New" w:hAnsi="Browallia New" w:cs="Browallia New"/>
                <w:sz w:val="15"/>
                <w:szCs w:val="15"/>
                <w:lang w:val="en-US"/>
              </w:rPr>
            </w:pPr>
            <w:r>
              <w:rPr>
                <w:rFonts w:ascii="Browallia New" w:hAnsi="Browallia New" w:cs="Browallia New"/>
                <w:sz w:val="15"/>
                <w:szCs w:val="15"/>
                <w:lang w:val="en-US"/>
              </w:rPr>
              <w:t xml:space="preserve">          -</w:t>
            </w:r>
          </w:p>
        </w:tc>
        <w:tc>
          <w:tcPr>
            <w:tcW w:w="771" w:type="dxa"/>
          </w:tcPr>
          <w:p w14:paraId="569D1964" w14:textId="5368B826" w:rsidR="00884534" w:rsidRPr="008B3A80" w:rsidRDefault="00884534" w:rsidP="00884534">
            <w:pPr>
              <w:pBdr>
                <w:bottom w:val="single" w:sz="4" w:space="1" w:color="FFFFFF"/>
              </w:pBdr>
              <w:tabs>
                <w:tab w:val="left" w:pos="463"/>
              </w:tabs>
              <w:ind w:left="-15" w:hanging="123"/>
              <w:jc w:val="center"/>
              <w:rPr>
                <w:rFonts w:ascii="Browallia New" w:hAnsi="Browallia New" w:cs="Browallia New"/>
                <w:sz w:val="15"/>
                <w:szCs w:val="15"/>
                <w:lang w:val="en-US"/>
              </w:rPr>
            </w:pPr>
            <w:r>
              <w:rPr>
                <w:rFonts w:ascii="Browallia New" w:hAnsi="Browallia New" w:cs="Browallia New"/>
                <w:sz w:val="15"/>
                <w:szCs w:val="15"/>
                <w:lang w:val="en-US"/>
              </w:rPr>
              <w:t xml:space="preserve">            -</w:t>
            </w:r>
          </w:p>
        </w:tc>
      </w:tr>
      <w:tr w:rsidR="00884534" w:rsidRPr="008B63E4" w14:paraId="3DE0BEC9" w14:textId="44DFB8EA" w:rsidTr="00884534">
        <w:trPr>
          <w:cantSplit/>
        </w:trPr>
        <w:tc>
          <w:tcPr>
            <w:tcW w:w="2986" w:type="dxa"/>
          </w:tcPr>
          <w:p w14:paraId="3DE0BEBC" w14:textId="77777777" w:rsidR="00884534" w:rsidRPr="008B3A80" w:rsidRDefault="00884534" w:rsidP="00884534">
            <w:pPr>
              <w:ind w:left="31" w:right="-36" w:hanging="31"/>
              <w:rPr>
                <w:rFonts w:ascii="Browallia New" w:hAnsi="Browallia New" w:cs="Browallia New"/>
                <w:sz w:val="15"/>
                <w:szCs w:val="15"/>
                <w:cs/>
              </w:rPr>
            </w:pPr>
            <w:r w:rsidRPr="008B3A80">
              <w:rPr>
                <w:rFonts w:ascii="Browallia New" w:hAnsi="Browallia New" w:cs="Browallia New" w:hint="cs"/>
                <w:sz w:val="15"/>
                <w:szCs w:val="15"/>
                <w:cs/>
              </w:rPr>
              <w:t>หนี้สินหมุนเวียน</w:t>
            </w:r>
          </w:p>
        </w:tc>
        <w:tc>
          <w:tcPr>
            <w:tcW w:w="872" w:type="dxa"/>
          </w:tcPr>
          <w:p w14:paraId="3DE0BEBD" w14:textId="30F6B369" w:rsidR="00884534" w:rsidRPr="008B3A80" w:rsidRDefault="00884534" w:rsidP="00884534">
            <w:pPr>
              <w:pBdr>
                <w:bottom w:val="single" w:sz="4" w:space="1" w:color="FFFFFF"/>
              </w:pBdr>
              <w:ind w:left="-7" w:hanging="10"/>
              <w:jc w:val="right"/>
              <w:rPr>
                <w:rFonts w:ascii="Browallia New" w:hAnsi="Browallia New" w:cs="Browallia New"/>
                <w:sz w:val="15"/>
                <w:szCs w:val="15"/>
                <w:cs/>
                <w:lang w:val="en-US"/>
              </w:rPr>
            </w:pPr>
            <w:r w:rsidRPr="008B3A80">
              <w:rPr>
                <w:rFonts w:ascii="Browallia New" w:hAnsi="Browallia New" w:cs="Browallia New"/>
                <w:sz w:val="15"/>
                <w:szCs w:val="15"/>
                <w:lang w:val="en-US"/>
              </w:rPr>
              <w:t>826,155,865</w:t>
            </w:r>
          </w:p>
        </w:tc>
        <w:tc>
          <w:tcPr>
            <w:tcW w:w="896" w:type="dxa"/>
          </w:tcPr>
          <w:p w14:paraId="3DE0BEBE" w14:textId="77777777" w:rsidR="00884534" w:rsidRPr="008B3A80" w:rsidRDefault="00884534" w:rsidP="00884534">
            <w:pPr>
              <w:pBdr>
                <w:bottom w:val="single" w:sz="4" w:space="1" w:color="FFFFFF"/>
              </w:pBdr>
              <w:ind w:left="-105" w:right="-23"/>
              <w:jc w:val="right"/>
              <w:rPr>
                <w:rFonts w:ascii="Browallia New" w:hAnsi="Browallia New" w:cs="Browallia New"/>
                <w:sz w:val="15"/>
                <w:szCs w:val="15"/>
                <w:cs/>
              </w:rPr>
            </w:pPr>
            <w:r w:rsidRPr="008B3A80">
              <w:rPr>
                <w:rFonts w:ascii="Browallia New" w:hAnsi="Browallia New" w:cs="Browallia New"/>
                <w:sz w:val="15"/>
                <w:szCs w:val="15"/>
                <w:lang w:val="en-US"/>
              </w:rPr>
              <w:t>377,298,000</w:t>
            </w:r>
          </w:p>
        </w:tc>
        <w:tc>
          <w:tcPr>
            <w:tcW w:w="786" w:type="dxa"/>
          </w:tcPr>
          <w:p w14:paraId="3DE0BEBF" w14:textId="7AB84CFD" w:rsidR="00884534" w:rsidRPr="008B3A80" w:rsidRDefault="00884534" w:rsidP="00884534">
            <w:pPr>
              <w:pBdr>
                <w:bottom w:val="single" w:sz="4" w:space="1" w:color="FFFFFF"/>
              </w:pBdr>
              <w:ind w:left="-108" w:right="-15"/>
              <w:jc w:val="center"/>
              <w:rPr>
                <w:rFonts w:ascii="Browallia New" w:hAnsi="Browallia New" w:cs="Browallia New"/>
                <w:sz w:val="15"/>
                <w:szCs w:val="15"/>
                <w:cs/>
                <w:lang w:val="en-US"/>
              </w:rPr>
            </w:pPr>
            <w:r>
              <w:rPr>
                <w:rFonts w:ascii="Browallia New" w:hAnsi="Browallia New" w:cs="Browallia New"/>
                <w:sz w:val="15"/>
                <w:szCs w:val="15"/>
                <w:lang w:val="en-US"/>
              </w:rPr>
              <w:t xml:space="preserve">        -</w:t>
            </w:r>
          </w:p>
        </w:tc>
        <w:tc>
          <w:tcPr>
            <w:tcW w:w="893" w:type="dxa"/>
          </w:tcPr>
          <w:p w14:paraId="3DE0BEC0" w14:textId="77777777" w:rsidR="00884534" w:rsidRPr="008B3A80" w:rsidRDefault="00884534" w:rsidP="0088453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181,989</w:t>
            </w:r>
          </w:p>
        </w:tc>
        <w:tc>
          <w:tcPr>
            <w:tcW w:w="849" w:type="dxa"/>
          </w:tcPr>
          <w:p w14:paraId="3DE0BEC1" w14:textId="77777777" w:rsidR="00884534" w:rsidRPr="008B3A80" w:rsidRDefault="00884534" w:rsidP="00884534">
            <w:pPr>
              <w:pBdr>
                <w:bottom w:val="single" w:sz="4" w:space="1" w:color="FFFFFF"/>
              </w:pBdr>
              <w:ind w:left="-109" w:right="-1" w:hanging="109"/>
              <w:jc w:val="right"/>
              <w:rPr>
                <w:rFonts w:ascii="Browallia New" w:hAnsi="Browallia New" w:cs="Browallia New"/>
                <w:sz w:val="15"/>
                <w:szCs w:val="15"/>
                <w:cs/>
                <w:lang w:val="en-US"/>
              </w:rPr>
            </w:pPr>
            <w:r w:rsidRPr="008B3A80">
              <w:rPr>
                <w:rFonts w:ascii="Browallia New" w:hAnsi="Browallia New" w:cs="Browallia New"/>
                <w:sz w:val="15"/>
                <w:szCs w:val="15"/>
                <w:lang w:val="en-US"/>
              </w:rPr>
              <w:t>331,424,078</w:t>
            </w:r>
          </w:p>
        </w:tc>
        <w:tc>
          <w:tcPr>
            <w:tcW w:w="833" w:type="dxa"/>
          </w:tcPr>
          <w:p w14:paraId="3DE0BEC2" w14:textId="77777777" w:rsidR="00884534" w:rsidRPr="008B3A80" w:rsidRDefault="00884534" w:rsidP="0088453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327,337,952</w:t>
            </w:r>
          </w:p>
        </w:tc>
        <w:tc>
          <w:tcPr>
            <w:tcW w:w="746" w:type="dxa"/>
          </w:tcPr>
          <w:p w14:paraId="3DE0BEC3" w14:textId="77777777" w:rsidR="00884534" w:rsidRPr="008B3A80" w:rsidRDefault="00884534" w:rsidP="00884534">
            <w:pPr>
              <w:pBdr>
                <w:bottom w:val="single" w:sz="4" w:space="1" w:color="FFFFFF"/>
              </w:pBdr>
              <w:ind w:right="-8" w:hanging="108"/>
              <w:jc w:val="right"/>
              <w:rPr>
                <w:rFonts w:ascii="Browallia New" w:hAnsi="Browallia New" w:cs="Browallia New"/>
                <w:sz w:val="15"/>
                <w:szCs w:val="15"/>
                <w:cs/>
                <w:lang w:val="en-US"/>
              </w:rPr>
            </w:pPr>
            <w:r w:rsidRPr="008B3A80">
              <w:rPr>
                <w:rFonts w:ascii="Browallia New" w:hAnsi="Browallia New" w:cs="Browallia New"/>
                <w:sz w:val="15"/>
                <w:szCs w:val="15"/>
                <w:lang w:val="en-US"/>
              </w:rPr>
              <w:t>16,176</w:t>
            </w:r>
          </w:p>
        </w:tc>
        <w:tc>
          <w:tcPr>
            <w:tcW w:w="786" w:type="dxa"/>
          </w:tcPr>
          <w:p w14:paraId="3DE0BEC4" w14:textId="77777777" w:rsidR="00884534" w:rsidRPr="008B3A80" w:rsidRDefault="00884534" w:rsidP="00884534">
            <w:pPr>
              <w:pBdr>
                <w:bottom w:val="single" w:sz="4" w:space="1" w:color="FFFFFF"/>
              </w:pBdr>
              <w:ind w:left="-104" w:firstLine="104"/>
              <w:jc w:val="right"/>
              <w:rPr>
                <w:rFonts w:ascii="Browallia New" w:hAnsi="Browallia New" w:cs="Browallia New"/>
                <w:sz w:val="15"/>
                <w:szCs w:val="15"/>
                <w:cs/>
              </w:rPr>
            </w:pPr>
            <w:r w:rsidRPr="008B3A80">
              <w:rPr>
                <w:rFonts w:ascii="Browallia New" w:hAnsi="Browallia New" w:cs="Browallia New"/>
                <w:sz w:val="15"/>
                <w:szCs w:val="15"/>
                <w:lang w:val="en-US"/>
              </w:rPr>
              <w:t>17,531</w:t>
            </w:r>
          </w:p>
        </w:tc>
        <w:tc>
          <w:tcPr>
            <w:tcW w:w="788" w:type="dxa"/>
          </w:tcPr>
          <w:p w14:paraId="3DE0BEC5" w14:textId="622F552B" w:rsidR="00884534" w:rsidRPr="008B3A80" w:rsidRDefault="00884534" w:rsidP="00884534">
            <w:pPr>
              <w:pBdr>
                <w:bottom w:val="single" w:sz="4" w:space="1" w:color="FFFFFF"/>
              </w:pBdr>
              <w:ind w:left="-15" w:right="-15" w:hanging="86"/>
              <w:jc w:val="right"/>
              <w:rPr>
                <w:rFonts w:ascii="Browallia New" w:hAnsi="Browallia New" w:cs="Browallia New"/>
                <w:sz w:val="15"/>
                <w:szCs w:val="15"/>
                <w:cs/>
                <w:lang w:val="en-US"/>
              </w:rPr>
            </w:pPr>
            <w:r w:rsidRPr="008B3A80">
              <w:rPr>
                <w:rFonts w:ascii="Browallia New" w:hAnsi="Browallia New" w:cs="Browallia New"/>
                <w:sz w:val="15"/>
                <w:szCs w:val="15"/>
                <w:lang w:val="en-US"/>
              </w:rPr>
              <w:t>2,490.484</w:t>
            </w:r>
          </w:p>
        </w:tc>
        <w:tc>
          <w:tcPr>
            <w:tcW w:w="805" w:type="dxa"/>
          </w:tcPr>
          <w:p w14:paraId="3DE0BEC6" w14:textId="77777777" w:rsidR="00884534" w:rsidRPr="008B3A80" w:rsidRDefault="00884534" w:rsidP="00884534">
            <w:pPr>
              <w:pBdr>
                <w:bottom w:val="single" w:sz="4" w:space="1" w:color="FFFFFF"/>
              </w:pBdr>
              <w:ind w:hanging="112"/>
              <w:jc w:val="right"/>
              <w:rPr>
                <w:rFonts w:ascii="Browallia New" w:hAnsi="Browallia New" w:cs="Browallia New"/>
                <w:sz w:val="15"/>
                <w:szCs w:val="15"/>
                <w:cs/>
              </w:rPr>
            </w:pPr>
            <w:r w:rsidRPr="008B3A80">
              <w:rPr>
                <w:rFonts w:ascii="Browallia New" w:hAnsi="Browallia New" w:cs="Browallia New"/>
                <w:sz w:val="15"/>
                <w:szCs w:val="15"/>
                <w:lang w:val="en-US"/>
              </w:rPr>
              <w:t>29,346,832</w:t>
            </w:r>
          </w:p>
        </w:tc>
        <w:tc>
          <w:tcPr>
            <w:tcW w:w="784" w:type="dxa"/>
          </w:tcPr>
          <w:p w14:paraId="3DE0BEC7" w14:textId="77777777" w:rsidR="00884534" w:rsidRPr="008B3A80" w:rsidRDefault="00884534" w:rsidP="00884534">
            <w:pPr>
              <w:pBdr>
                <w:bottom w:val="single" w:sz="4" w:space="1" w:color="FFFFFF"/>
              </w:pBdr>
              <w:ind w:left="-116"/>
              <w:jc w:val="right"/>
              <w:rPr>
                <w:rFonts w:ascii="Browallia New" w:hAnsi="Browallia New" w:cs="Browallia New"/>
                <w:sz w:val="15"/>
                <w:szCs w:val="15"/>
                <w:cs/>
                <w:lang w:val="en-US"/>
              </w:rPr>
            </w:pPr>
            <w:r w:rsidRPr="008B3A80">
              <w:rPr>
                <w:rFonts w:ascii="Browallia New" w:hAnsi="Browallia New" w:cs="Browallia New"/>
                <w:sz w:val="15"/>
                <w:szCs w:val="15"/>
                <w:lang w:val="en-US"/>
              </w:rPr>
              <w:t>1,164,854</w:t>
            </w:r>
          </w:p>
        </w:tc>
        <w:tc>
          <w:tcPr>
            <w:tcW w:w="770" w:type="dxa"/>
          </w:tcPr>
          <w:p w14:paraId="3DE0BEC8" w14:textId="77777777" w:rsidR="00884534" w:rsidRPr="008B3A80" w:rsidRDefault="00884534" w:rsidP="00884534">
            <w:pPr>
              <w:pBdr>
                <w:bottom w:val="single" w:sz="4" w:space="1" w:color="FFFFFF"/>
              </w:pBdr>
              <w:ind w:left="-15" w:hanging="123"/>
              <w:jc w:val="right"/>
              <w:rPr>
                <w:rFonts w:ascii="Browallia New" w:hAnsi="Browallia New" w:cs="Browallia New"/>
                <w:sz w:val="15"/>
                <w:szCs w:val="15"/>
                <w:cs/>
              </w:rPr>
            </w:pPr>
            <w:r w:rsidRPr="008B3A80">
              <w:rPr>
                <w:rFonts w:ascii="Browallia New" w:hAnsi="Browallia New" w:cs="Browallia New"/>
                <w:sz w:val="15"/>
                <w:szCs w:val="15"/>
                <w:lang w:val="en-US"/>
              </w:rPr>
              <w:t>1,486,008</w:t>
            </w:r>
          </w:p>
        </w:tc>
        <w:tc>
          <w:tcPr>
            <w:tcW w:w="784" w:type="dxa"/>
          </w:tcPr>
          <w:p w14:paraId="292845E4" w14:textId="36AE0AA6" w:rsidR="00884534" w:rsidRPr="008B3A80" w:rsidRDefault="00884534" w:rsidP="00884534">
            <w:pPr>
              <w:pBdr>
                <w:bottom w:val="single" w:sz="4" w:space="1" w:color="FFFFFF"/>
              </w:pBdr>
              <w:ind w:left="-15" w:hanging="123"/>
              <w:jc w:val="right"/>
              <w:rPr>
                <w:rFonts w:ascii="Browallia New" w:hAnsi="Browallia New" w:cs="Browallia New"/>
                <w:sz w:val="15"/>
                <w:szCs w:val="15"/>
                <w:lang w:val="en-US"/>
              </w:rPr>
            </w:pPr>
            <w:r>
              <w:rPr>
                <w:rFonts w:ascii="Browallia New" w:hAnsi="Browallia New" w:cs="Browallia New"/>
                <w:sz w:val="15"/>
                <w:szCs w:val="15"/>
                <w:lang w:val="en-US"/>
              </w:rPr>
              <w:t>124,777</w:t>
            </w:r>
          </w:p>
        </w:tc>
        <w:tc>
          <w:tcPr>
            <w:tcW w:w="771" w:type="dxa"/>
          </w:tcPr>
          <w:p w14:paraId="722ACE5A" w14:textId="4A6E7641" w:rsidR="00884534" w:rsidRPr="008B3A80" w:rsidRDefault="00884534" w:rsidP="00884534">
            <w:pPr>
              <w:pBdr>
                <w:bottom w:val="single" w:sz="4" w:space="1" w:color="FFFFFF"/>
              </w:pBdr>
              <w:tabs>
                <w:tab w:val="left" w:pos="463"/>
              </w:tabs>
              <w:ind w:left="-15" w:hanging="123"/>
              <w:jc w:val="center"/>
              <w:rPr>
                <w:rFonts w:ascii="Browallia New" w:hAnsi="Browallia New" w:cs="Browallia New"/>
                <w:sz w:val="15"/>
                <w:szCs w:val="15"/>
                <w:lang w:val="en-US"/>
              </w:rPr>
            </w:pPr>
            <w:r>
              <w:rPr>
                <w:rFonts w:ascii="Browallia New" w:hAnsi="Browallia New" w:cs="Browallia New"/>
                <w:sz w:val="15"/>
                <w:szCs w:val="15"/>
                <w:lang w:val="en-US"/>
              </w:rPr>
              <w:t xml:space="preserve">            -</w:t>
            </w:r>
          </w:p>
        </w:tc>
      </w:tr>
      <w:tr w:rsidR="00884534" w:rsidRPr="008B63E4" w14:paraId="3DE0BED7" w14:textId="4CBA7348" w:rsidTr="00884534">
        <w:trPr>
          <w:cantSplit/>
        </w:trPr>
        <w:tc>
          <w:tcPr>
            <w:tcW w:w="2986" w:type="dxa"/>
          </w:tcPr>
          <w:p w14:paraId="3DE0BECA" w14:textId="77777777" w:rsidR="00884534" w:rsidRPr="008B3A80" w:rsidRDefault="00884534" w:rsidP="00884534">
            <w:pPr>
              <w:ind w:right="-36"/>
              <w:rPr>
                <w:rFonts w:ascii="Browallia New" w:hAnsi="Browallia New" w:cs="Browallia New"/>
                <w:sz w:val="15"/>
                <w:szCs w:val="15"/>
                <w:cs/>
              </w:rPr>
            </w:pPr>
            <w:r w:rsidRPr="008B3A80">
              <w:rPr>
                <w:rFonts w:ascii="Browallia New" w:hAnsi="Browallia New" w:cs="Browallia New" w:hint="cs"/>
                <w:sz w:val="15"/>
                <w:szCs w:val="15"/>
                <w:cs/>
              </w:rPr>
              <w:t>หนี้สินไม่หมุนเวียน</w:t>
            </w:r>
          </w:p>
        </w:tc>
        <w:tc>
          <w:tcPr>
            <w:tcW w:w="872" w:type="dxa"/>
          </w:tcPr>
          <w:p w14:paraId="3DE0BECB" w14:textId="2EFC1DFE" w:rsidR="00884534" w:rsidRPr="008B3A80" w:rsidRDefault="00884534" w:rsidP="00884534">
            <w:pPr>
              <w:pBdr>
                <w:bottom w:val="single" w:sz="4" w:space="1" w:color="FFFFFF"/>
              </w:pBdr>
              <w:ind w:hanging="10"/>
              <w:jc w:val="right"/>
              <w:rPr>
                <w:rFonts w:ascii="Browallia New" w:hAnsi="Browallia New" w:cs="Browallia New"/>
                <w:sz w:val="15"/>
                <w:szCs w:val="15"/>
                <w:cs/>
                <w:lang w:val="en-US"/>
              </w:rPr>
            </w:pPr>
            <w:r w:rsidRPr="008B3A80">
              <w:rPr>
                <w:rFonts w:ascii="Browallia New" w:hAnsi="Browallia New" w:cs="Browallia New"/>
                <w:sz w:val="15"/>
                <w:szCs w:val="15"/>
                <w:lang w:val="en-US"/>
              </w:rPr>
              <w:t>16,527,154</w:t>
            </w:r>
          </w:p>
        </w:tc>
        <w:tc>
          <w:tcPr>
            <w:tcW w:w="896" w:type="dxa"/>
          </w:tcPr>
          <w:p w14:paraId="3DE0BECC" w14:textId="77777777" w:rsidR="00884534" w:rsidRPr="008B3A80" w:rsidRDefault="00884534" w:rsidP="00884534">
            <w:pPr>
              <w:pBdr>
                <w:bottom w:val="single" w:sz="4" w:space="1" w:color="FFFFFF"/>
              </w:pBdr>
              <w:ind w:left="-105" w:right="-23"/>
              <w:jc w:val="right"/>
              <w:rPr>
                <w:rFonts w:ascii="Browallia New" w:hAnsi="Browallia New" w:cs="Browallia New"/>
                <w:sz w:val="15"/>
                <w:szCs w:val="15"/>
                <w:cs/>
              </w:rPr>
            </w:pPr>
            <w:r w:rsidRPr="008B3A80">
              <w:rPr>
                <w:rFonts w:ascii="Browallia New" w:hAnsi="Browallia New" w:cs="Browallia New"/>
                <w:sz w:val="15"/>
                <w:szCs w:val="15"/>
                <w:lang w:val="en-US"/>
              </w:rPr>
              <w:t>82,198,990</w:t>
            </w:r>
          </w:p>
        </w:tc>
        <w:tc>
          <w:tcPr>
            <w:tcW w:w="786" w:type="dxa"/>
          </w:tcPr>
          <w:p w14:paraId="3DE0BECD" w14:textId="2B5AEA01" w:rsidR="00884534" w:rsidRPr="008B3A80" w:rsidRDefault="00884534" w:rsidP="00884534">
            <w:pPr>
              <w:pBdr>
                <w:bottom w:val="single" w:sz="4" w:space="1" w:color="FFFFFF"/>
              </w:pBdr>
              <w:ind w:left="-108" w:right="-15"/>
              <w:jc w:val="center"/>
              <w:rPr>
                <w:rFonts w:ascii="Browallia New" w:hAnsi="Browallia New" w:cs="Browallia New"/>
                <w:sz w:val="15"/>
                <w:szCs w:val="15"/>
                <w:cs/>
                <w:lang w:val="en-US"/>
              </w:rPr>
            </w:pPr>
            <w:r>
              <w:rPr>
                <w:rFonts w:ascii="Browallia New" w:hAnsi="Browallia New" w:cs="Browallia New"/>
                <w:sz w:val="15"/>
                <w:szCs w:val="15"/>
                <w:lang w:val="en-US"/>
              </w:rPr>
              <w:t xml:space="preserve">        -</w:t>
            </w:r>
          </w:p>
        </w:tc>
        <w:tc>
          <w:tcPr>
            <w:tcW w:w="893" w:type="dxa"/>
          </w:tcPr>
          <w:p w14:paraId="3DE0BECE" w14:textId="77777777" w:rsidR="00884534" w:rsidRPr="008B3A80" w:rsidRDefault="00884534" w:rsidP="0088453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272,210,540</w:t>
            </w:r>
          </w:p>
        </w:tc>
        <w:tc>
          <w:tcPr>
            <w:tcW w:w="849" w:type="dxa"/>
          </w:tcPr>
          <w:p w14:paraId="3DE0BECF" w14:textId="46B141EB" w:rsidR="00884534" w:rsidRPr="008B3A80" w:rsidRDefault="00884534" w:rsidP="00884534">
            <w:pPr>
              <w:pBdr>
                <w:bottom w:val="single" w:sz="4" w:space="1" w:color="FFFFFF"/>
              </w:pBdr>
              <w:ind w:left="-109" w:right="-1" w:hanging="109"/>
              <w:jc w:val="center"/>
              <w:rPr>
                <w:rFonts w:ascii="Browallia New" w:hAnsi="Browallia New" w:cs="Browallia New"/>
                <w:sz w:val="15"/>
                <w:szCs w:val="15"/>
                <w:cs/>
                <w:lang w:val="en-US"/>
              </w:rPr>
            </w:pPr>
            <w:r w:rsidRPr="008B3A80">
              <w:rPr>
                <w:rFonts w:ascii="Browallia New" w:hAnsi="Browallia New" w:cs="Browallia New"/>
                <w:sz w:val="15"/>
                <w:szCs w:val="15"/>
                <w:lang w:val="en-US"/>
              </w:rPr>
              <w:t xml:space="preserve">           </w:t>
            </w:r>
            <w:r>
              <w:rPr>
                <w:rFonts w:ascii="Browallia New" w:hAnsi="Browallia New" w:cs="Browallia New"/>
                <w:sz w:val="15"/>
                <w:szCs w:val="15"/>
                <w:lang w:val="en-US"/>
              </w:rPr>
              <w:t xml:space="preserve">    </w:t>
            </w:r>
            <w:r w:rsidRPr="008B3A80">
              <w:rPr>
                <w:rFonts w:ascii="Browallia New" w:hAnsi="Browallia New" w:cs="Browallia New"/>
                <w:sz w:val="15"/>
                <w:szCs w:val="15"/>
                <w:lang w:val="en-US"/>
              </w:rPr>
              <w:t>-</w:t>
            </w:r>
          </w:p>
        </w:tc>
        <w:tc>
          <w:tcPr>
            <w:tcW w:w="833" w:type="dxa"/>
          </w:tcPr>
          <w:p w14:paraId="3DE0BED0" w14:textId="454BD93B" w:rsidR="00884534" w:rsidRPr="008B3A80" w:rsidRDefault="00884534" w:rsidP="00884534">
            <w:pPr>
              <w:pBdr>
                <w:bottom w:val="single" w:sz="4" w:space="1" w:color="FFFFFF"/>
              </w:pBdr>
              <w:ind w:hanging="104"/>
              <w:jc w:val="center"/>
              <w:rPr>
                <w:rFonts w:ascii="Browallia New" w:hAnsi="Browallia New" w:cs="Browallia New"/>
                <w:sz w:val="15"/>
                <w:szCs w:val="15"/>
                <w:cs/>
              </w:rPr>
            </w:pPr>
            <w:r w:rsidRPr="008B3A80">
              <w:rPr>
                <w:rFonts w:ascii="Browallia New" w:hAnsi="Browallia New" w:cs="Browallia New"/>
                <w:sz w:val="15"/>
                <w:szCs w:val="15"/>
                <w:lang w:val="en-US"/>
              </w:rPr>
              <w:t xml:space="preserve">           -</w:t>
            </w:r>
          </w:p>
        </w:tc>
        <w:tc>
          <w:tcPr>
            <w:tcW w:w="746" w:type="dxa"/>
          </w:tcPr>
          <w:p w14:paraId="3DE0BED1" w14:textId="79151C31" w:rsidR="00884534" w:rsidRPr="008B3A80" w:rsidRDefault="00884534" w:rsidP="00884534">
            <w:pPr>
              <w:pBdr>
                <w:bottom w:val="single" w:sz="4" w:space="1" w:color="FFFFFF"/>
              </w:pBdr>
              <w:ind w:right="-8" w:hanging="108"/>
              <w:jc w:val="center"/>
              <w:rPr>
                <w:rFonts w:ascii="Browallia New" w:hAnsi="Browallia New" w:cs="Browallia New"/>
                <w:sz w:val="15"/>
                <w:szCs w:val="15"/>
                <w:cs/>
                <w:lang w:val="en-US"/>
              </w:rPr>
            </w:pPr>
            <w:r w:rsidRPr="008B3A80">
              <w:rPr>
                <w:rFonts w:ascii="Browallia New" w:hAnsi="Browallia New" w:cs="Browallia New"/>
                <w:sz w:val="15"/>
                <w:szCs w:val="15"/>
                <w:lang w:val="en-US"/>
              </w:rPr>
              <w:t xml:space="preserve">           -</w:t>
            </w:r>
          </w:p>
        </w:tc>
        <w:tc>
          <w:tcPr>
            <w:tcW w:w="786" w:type="dxa"/>
          </w:tcPr>
          <w:p w14:paraId="3DE0BED2" w14:textId="031BBC64" w:rsidR="00884534" w:rsidRPr="008B3A80" w:rsidRDefault="00884534" w:rsidP="00884534">
            <w:pPr>
              <w:pBdr>
                <w:bottom w:val="single" w:sz="4" w:space="1" w:color="FFFFFF"/>
              </w:pBdr>
              <w:ind w:left="-104" w:firstLine="104"/>
              <w:jc w:val="center"/>
              <w:rPr>
                <w:rFonts w:ascii="Browallia New" w:hAnsi="Browallia New" w:cs="Browallia New"/>
                <w:sz w:val="15"/>
                <w:szCs w:val="15"/>
                <w:cs/>
              </w:rPr>
            </w:pPr>
            <w:r w:rsidRPr="008B3A80">
              <w:rPr>
                <w:rFonts w:ascii="Browallia New" w:hAnsi="Browallia New" w:cs="Browallia New"/>
                <w:sz w:val="15"/>
                <w:szCs w:val="15"/>
                <w:lang w:val="en-US"/>
              </w:rPr>
              <w:t xml:space="preserve">           -</w:t>
            </w:r>
          </w:p>
        </w:tc>
        <w:tc>
          <w:tcPr>
            <w:tcW w:w="788" w:type="dxa"/>
          </w:tcPr>
          <w:p w14:paraId="3DE0BED3" w14:textId="032F7C41" w:rsidR="00884534" w:rsidRPr="008B3A80" w:rsidRDefault="00884534" w:rsidP="00884534">
            <w:pPr>
              <w:pBdr>
                <w:bottom w:val="single" w:sz="4" w:space="1" w:color="FFFFFF"/>
              </w:pBdr>
              <w:ind w:left="-15" w:right="-15" w:hanging="86"/>
              <w:jc w:val="right"/>
              <w:rPr>
                <w:rFonts w:ascii="Browallia New" w:hAnsi="Browallia New" w:cs="Browallia New"/>
                <w:sz w:val="15"/>
                <w:szCs w:val="15"/>
                <w:cs/>
                <w:lang w:val="en-US"/>
              </w:rPr>
            </w:pPr>
            <w:r w:rsidRPr="008B3A80">
              <w:rPr>
                <w:rFonts w:ascii="Browallia New" w:hAnsi="Browallia New" w:cs="Browallia New"/>
                <w:sz w:val="15"/>
                <w:szCs w:val="15"/>
                <w:lang w:val="en-US"/>
              </w:rPr>
              <w:t>10,722,425</w:t>
            </w:r>
          </w:p>
        </w:tc>
        <w:tc>
          <w:tcPr>
            <w:tcW w:w="805" w:type="dxa"/>
          </w:tcPr>
          <w:p w14:paraId="3DE0BED4" w14:textId="77777777" w:rsidR="00884534" w:rsidRPr="000172C5" w:rsidRDefault="00884534" w:rsidP="00884534">
            <w:pPr>
              <w:pBdr>
                <w:bottom w:val="single" w:sz="4" w:space="1" w:color="FFFFFF"/>
              </w:pBdr>
              <w:ind w:left="-15" w:hanging="123"/>
              <w:jc w:val="center"/>
              <w:rPr>
                <w:rFonts w:ascii="Browallia New" w:hAnsi="Browallia New" w:cs="Browallia New"/>
                <w:sz w:val="15"/>
                <w:szCs w:val="15"/>
                <w:cs/>
                <w:lang w:val="en-US"/>
              </w:rPr>
            </w:pPr>
            <w:r w:rsidRPr="008B3A80">
              <w:rPr>
                <w:rFonts w:ascii="Browallia New" w:hAnsi="Browallia New" w:cs="Browallia New"/>
                <w:sz w:val="15"/>
                <w:szCs w:val="15"/>
                <w:lang w:val="en-US"/>
              </w:rPr>
              <w:t xml:space="preserve">           -</w:t>
            </w:r>
          </w:p>
        </w:tc>
        <w:tc>
          <w:tcPr>
            <w:tcW w:w="784" w:type="dxa"/>
          </w:tcPr>
          <w:p w14:paraId="3DE0BED5" w14:textId="6471C21A" w:rsidR="00884534" w:rsidRPr="008B3A80" w:rsidRDefault="00884534" w:rsidP="00884534">
            <w:pPr>
              <w:pBdr>
                <w:bottom w:val="single" w:sz="4" w:space="1" w:color="FFFFFF"/>
              </w:pBdr>
              <w:ind w:left="-15" w:hanging="123"/>
              <w:jc w:val="center"/>
              <w:rPr>
                <w:rFonts w:ascii="Browallia New" w:hAnsi="Browallia New" w:cs="Browallia New"/>
                <w:sz w:val="15"/>
                <w:szCs w:val="15"/>
                <w:cs/>
                <w:lang w:val="en-US"/>
              </w:rPr>
            </w:pPr>
            <w:r w:rsidRPr="008B3A80">
              <w:rPr>
                <w:rFonts w:ascii="Browallia New" w:hAnsi="Browallia New" w:cs="Browallia New"/>
                <w:sz w:val="15"/>
                <w:szCs w:val="15"/>
                <w:lang w:val="en-US"/>
              </w:rPr>
              <w:t xml:space="preserve">           -</w:t>
            </w:r>
          </w:p>
        </w:tc>
        <w:tc>
          <w:tcPr>
            <w:tcW w:w="770" w:type="dxa"/>
          </w:tcPr>
          <w:p w14:paraId="3DE0BED6" w14:textId="77777777" w:rsidR="00884534" w:rsidRPr="008B3A80" w:rsidRDefault="00884534" w:rsidP="00884534">
            <w:pPr>
              <w:pBdr>
                <w:bottom w:val="single" w:sz="4" w:space="1" w:color="FFFFFF"/>
              </w:pBdr>
              <w:ind w:left="-15" w:hanging="123"/>
              <w:jc w:val="center"/>
              <w:rPr>
                <w:rFonts w:ascii="Browallia New" w:hAnsi="Browallia New" w:cs="Browallia New"/>
                <w:sz w:val="15"/>
                <w:szCs w:val="15"/>
                <w:cs/>
              </w:rPr>
            </w:pPr>
            <w:r w:rsidRPr="008B3A80">
              <w:rPr>
                <w:rFonts w:ascii="Browallia New" w:hAnsi="Browallia New" w:cs="Browallia New"/>
                <w:sz w:val="15"/>
                <w:szCs w:val="15"/>
                <w:lang w:val="en-US"/>
              </w:rPr>
              <w:t xml:space="preserve">           -</w:t>
            </w:r>
          </w:p>
        </w:tc>
        <w:tc>
          <w:tcPr>
            <w:tcW w:w="784" w:type="dxa"/>
          </w:tcPr>
          <w:p w14:paraId="5817A85D" w14:textId="4D0E3EC8" w:rsidR="00884534" w:rsidRPr="008B3A80" w:rsidRDefault="00884534" w:rsidP="00884534">
            <w:pPr>
              <w:pBdr>
                <w:bottom w:val="single" w:sz="4" w:space="1" w:color="FFFFFF"/>
              </w:pBdr>
              <w:ind w:left="-15" w:hanging="123"/>
              <w:jc w:val="center"/>
              <w:rPr>
                <w:rFonts w:ascii="Browallia New" w:hAnsi="Browallia New" w:cs="Browallia New"/>
                <w:sz w:val="15"/>
                <w:szCs w:val="15"/>
                <w:lang w:val="en-US"/>
              </w:rPr>
            </w:pPr>
            <w:r>
              <w:rPr>
                <w:rFonts w:ascii="Browallia New" w:hAnsi="Browallia New" w:cs="Browallia New"/>
                <w:sz w:val="15"/>
                <w:szCs w:val="15"/>
                <w:lang w:val="en-US"/>
              </w:rPr>
              <w:t xml:space="preserve">          -</w:t>
            </w:r>
          </w:p>
        </w:tc>
        <w:tc>
          <w:tcPr>
            <w:tcW w:w="771" w:type="dxa"/>
          </w:tcPr>
          <w:p w14:paraId="10CB8FBA" w14:textId="556A6B3E" w:rsidR="00884534" w:rsidRPr="008B3A80" w:rsidRDefault="00884534" w:rsidP="00884534">
            <w:pPr>
              <w:pBdr>
                <w:bottom w:val="single" w:sz="4" w:space="1" w:color="FFFFFF"/>
              </w:pBdr>
              <w:tabs>
                <w:tab w:val="left" w:pos="463"/>
              </w:tabs>
              <w:ind w:left="-15" w:hanging="123"/>
              <w:jc w:val="center"/>
              <w:rPr>
                <w:rFonts w:ascii="Browallia New" w:hAnsi="Browallia New" w:cs="Browallia New"/>
                <w:sz w:val="15"/>
                <w:szCs w:val="15"/>
                <w:lang w:val="en-US"/>
              </w:rPr>
            </w:pPr>
            <w:r>
              <w:rPr>
                <w:rFonts w:ascii="Browallia New" w:hAnsi="Browallia New" w:cs="Browallia New"/>
                <w:sz w:val="15"/>
                <w:szCs w:val="15"/>
                <w:lang w:val="en-US"/>
              </w:rPr>
              <w:t xml:space="preserve">            -</w:t>
            </w:r>
          </w:p>
        </w:tc>
      </w:tr>
      <w:tr w:rsidR="00884534" w:rsidRPr="008B63E4" w14:paraId="3DE0BEE5" w14:textId="217BB04F" w:rsidTr="00884534">
        <w:trPr>
          <w:cantSplit/>
        </w:trPr>
        <w:tc>
          <w:tcPr>
            <w:tcW w:w="2986" w:type="dxa"/>
          </w:tcPr>
          <w:p w14:paraId="3DE0BED8" w14:textId="77777777" w:rsidR="00884534" w:rsidRPr="008B3A80" w:rsidRDefault="00884534" w:rsidP="00884534">
            <w:pPr>
              <w:ind w:right="-36"/>
              <w:rPr>
                <w:rFonts w:ascii="Browallia New" w:hAnsi="Browallia New" w:cs="Browallia New"/>
                <w:sz w:val="15"/>
                <w:szCs w:val="15"/>
                <w:cs/>
              </w:rPr>
            </w:pPr>
            <w:r w:rsidRPr="008B3A80">
              <w:rPr>
                <w:rFonts w:ascii="Browallia New" w:hAnsi="Browallia New" w:cs="Browallia New" w:hint="cs"/>
                <w:sz w:val="15"/>
                <w:szCs w:val="15"/>
                <w:cs/>
              </w:rPr>
              <w:t>ส่วนของผู้ถือหุ้นของบริษัท</w:t>
            </w:r>
          </w:p>
        </w:tc>
        <w:tc>
          <w:tcPr>
            <w:tcW w:w="872" w:type="dxa"/>
          </w:tcPr>
          <w:p w14:paraId="3DE0BED9" w14:textId="0F9C96F7" w:rsidR="00884534" w:rsidRPr="008B3A80" w:rsidRDefault="00884534" w:rsidP="00884534">
            <w:pPr>
              <w:pBdr>
                <w:bottom w:val="single" w:sz="4" w:space="1" w:color="FFFFFF"/>
              </w:pBdr>
              <w:ind w:hanging="10"/>
              <w:jc w:val="right"/>
              <w:rPr>
                <w:rFonts w:ascii="Browallia New" w:hAnsi="Browallia New" w:cs="Browallia New"/>
                <w:sz w:val="15"/>
                <w:szCs w:val="15"/>
                <w:cs/>
                <w:lang w:val="en-US"/>
              </w:rPr>
            </w:pPr>
            <w:r w:rsidRPr="008B3A80">
              <w:rPr>
                <w:rFonts w:ascii="Browallia New" w:hAnsi="Browallia New" w:cs="Browallia New"/>
                <w:sz w:val="15"/>
                <w:szCs w:val="15"/>
                <w:lang w:val="en-US"/>
              </w:rPr>
              <w:t>206,119,335</w:t>
            </w:r>
          </w:p>
        </w:tc>
        <w:tc>
          <w:tcPr>
            <w:tcW w:w="896" w:type="dxa"/>
          </w:tcPr>
          <w:p w14:paraId="3DE0BEDA" w14:textId="77777777" w:rsidR="00884534" w:rsidRPr="008B3A80" w:rsidRDefault="00884534" w:rsidP="00884534">
            <w:pPr>
              <w:pBdr>
                <w:bottom w:val="single" w:sz="4" w:space="1" w:color="FFFFFF"/>
              </w:pBdr>
              <w:ind w:left="-105" w:right="-23"/>
              <w:jc w:val="right"/>
              <w:rPr>
                <w:rFonts w:ascii="Browallia New" w:hAnsi="Browallia New" w:cs="Browallia New"/>
                <w:sz w:val="15"/>
                <w:szCs w:val="15"/>
                <w:cs/>
              </w:rPr>
            </w:pPr>
            <w:r w:rsidRPr="008B3A80">
              <w:rPr>
                <w:rFonts w:ascii="Browallia New" w:hAnsi="Browallia New" w:cs="Browallia New"/>
                <w:sz w:val="15"/>
                <w:szCs w:val="15"/>
                <w:lang w:val="en-US"/>
              </w:rPr>
              <w:t>257,282,797</w:t>
            </w:r>
          </w:p>
        </w:tc>
        <w:tc>
          <w:tcPr>
            <w:tcW w:w="786" w:type="dxa"/>
          </w:tcPr>
          <w:p w14:paraId="3DE0BEDB" w14:textId="18A71C75" w:rsidR="00884534" w:rsidRPr="008B3A80" w:rsidRDefault="00884534" w:rsidP="00884534">
            <w:pPr>
              <w:pBdr>
                <w:bottom w:val="single" w:sz="4" w:space="1" w:color="FFFFFF"/>
              </w:pBdr>
              <w:ind w:left="-108" w:right="-15"/>
              <w:jc w:val="center"/>
              <w:rPr>
                <w:rFonts w:ascii="Browallia New" w:hAnsi="Browallia New" w:cs="Browallia New"/>
                <w:sz w:val="15"/>
                <w:szCs w:val="15"/>
                <w:cs/>
                <w:lang w:val="en-US"/>
              </w:rPr>
            </w:pPr>
            <w:r>
              <w:rPr>
                <w:rFonts w:ascii="Browallia New" w:hAnsi="Browallia New" w:cs="Browallia New"/>
                <w:sz w:val="15"/>
                <w:szCs w:val="15"/>
                <w:lang w:val="en-US"/>
              </w:rPr>
              <w:t xml:space="preserve">        -</w:t>
            </w:r>
          </w:p>
        </w:tc>
        <w:tc>
          <w:tcPr>
            <w:tcW w:w="893" w:type="dxa"/>
          </w:tcPr>
          <w:p w14:paraId="3DE0BEDC" w14:textId="77777777" w:rsidR="00884534" w:rsidRPr="008B3A80" w:rsidRDefault="00884534" w:rsidP="0088453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218,843,473</w:t>
            </w:r>
          </w:p>
        </w:tc>
        <w:tc>
          <w:tcPr>
            <w:tcW w:w="849" w:type="dxa"/>
          </w:tcPr>
          <w:p w14:paraId="3DE0BEDD" w14:textId="579D39D6" w:rsidR="00884534" w:rsidRPr="008B3A80" w:rsidRDefault="00884534" w:rsidP="00884534">
            <w:pPr>
              <w:pBdr>
                <w:bottom w:val="single" w:sz="4" w:space="1" w:color="FFFFFF"/>
              </w:pBdr>
              <w:ind w:left="-109" w:right="-1" w:hanging="109"/>
              <w:jc w:val="right"/>
              <w:rPr>
                <w:rFonts w:ascii="Browallia New" w:hAnsi="Browallia New" w:cs="Browallia New"/>
                <w:sz w:val="15"/>
                <w:szCs w:val="15"/>
                <w:cs/>
                <w:lang w:val="en-US"/>
              </w:rPr>
            </w:pPr>
            <w:r w:rsidRPr="008B3A80">
              <w:rPr>
                <w:rFonts w:ascii="Browallia New" w:hAnsi="Browallia New" w:cs="Browallia New"/>
                <w:sz w:val="15"/>
                <w:szCs w:val="15"/>
                <w:lang w:val="en-US"/>
              </w:rPr>
              <w:t>29,811,589</w:t>
            </w:r>
          </w:p>
        </w:tc>
        <w:tc>
          <w:tcPr>
            <w:tcW w:w="833" w:type="dxa"/>
          </w:tcPr>
          <w:p w14:paraId="3DE0BEDE" w14:textId="77777777" w:rsidR="00884534" w:rsidRPr="008B3A80" w:rsidRDefault="00884534" w:rsidP="0088453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69,333,623</w:t>
            </w:r>
          </w:p>
        </w:tc>
        <w:tc>
          <w:tcPr>
            <w:tcW w:w="746" w:type="dxa"/>
          </w:tcPr>
          <w:p w14:paraId="3DE0BEDF" w14:textId="6970404B" w:rsidR="00884534" w:rsidRPr="008B3A80" w:rsidRDefault="00884534" w:rsidP="00884534">
            <w:pPr>
              <w:pBdr>
                <w:bottom w:val="single" w:sz="4" w:space="1" w:color="FFFFFF"/>
              </w:pBdr>
              <w:ind w:right="-8" w:hanging="108"/>
              <w:jc w:val="right"/>
              <w:rPr>
                <w:rFonts w:ascii="Browallia New" w:hAnsi="Browallia New" w:cs="Browallia New"/>
                <w:sz w:val="15"/>
                <w:szCs w:val="15"/>
                <w:cs/>
                <w:lang w:val="en-US"/>
              </w:rPr>
            </w:pPr>
            <w:r w:rsidRPr="008B3A80">
              <w:rPr>
                <w:rFonts w:ascii="Browallia New" w:hAnsi="Browallia New" w:cs="Browallia New"/>
                <w:sz w:val="15"/>
                <w:szCs w:val="15"/>
                <w:lang w:val="en-US"/>
              </w:rPr>
              <w:t>5,927,418</w:t>
            </w:r>
          </w:p>
        </w:tc>
        <w:tc>
          <w:tcPr>
            <w:tcW w:w="786" w:type="dxa"/>
          </w:tcPr>
          <w:p w14:paraId="3DE0BEE0" w14:textId="77777777" w:rsidR="00884534" w:rsidRPr="008B3A80" w:rsidRDefault="00884534" w:rsidP="00884534">
            <w:pPr>
              <w:pBdr>
                <w:bottom w:val="single" w:sz="4" w:space="1" w:color="FFFFFF"/>
              </w:pBdr>
              <w:ind w:left="-104" w:firstLine="104"/>
              <w:jc w:val="right"/>
              <w:rPr>
                <w:rFonts w:ascii="Browallia New" w:hAnsi="Browallia New" w:cs="Browallia New"/>
                <w:sz w:val="15"/>
                <w:szCs w:val="15"/>
                <w:cs/>
              </w:rPr>
            </w:pPr>
            <w:r w:rsidRPr="008B3A80">
              <w:rPr>
                <w:rFonts w:ascii="Browallia New" w:hAnsi="Browallia New" w:cs="Browallia New"/>
                <w:sz w:val="15"/>
                <w:szCs w:val="15"/>
                <w:lang w:val="en-US"/>
              </w:rPr>
              <w:t>7,882,069</w:t>
            </w:r>
          </w:p>
        </w:tc>
        <w:tc>
          <w:tcPr>
            <w:tcW w:w="788" w:type="dxa"/>
          </w:tcPr>
          <w:p w14:paraId="3DE0BEE1" w14:textId="2B5EB428" w:rsidR="00884534" w:rsidRPr="008B3A80" w:rsidRDefault="00884534" w:rsidP="00884534">
            <w:pPr>
              <w:pBdr>
                <w:bottom w:val="single" w:sz="4" w:space="1" w:color="FFFFFF"/>
              </w:pBdr>
              <w:ind w:left="-15" w:right="-15" w:hanging="86"/>
              <w:jc w:val="right"/>
              <w:rPr>
                <w:rFonts w:ascii="Browallia New" w:hAnsi="Browallia New" w:cs="Browallia New"/>
                <w:sz w:val="15"/>
                <w:szCs w:val="15"/>
                <w:cs/>
                <w:lang w:val="en-US"/>
              </w:rPr>
            </w:pPr>
            <w:r w:rsidRPr="008B3A80">
              <w:rPr>
                <w:rFonts w:ascii="Browallia New" w:hAnsi="Browallia New" w:cs="Browallia New"/>
                <w:sz w:val="15"/>
                <w:szCs w:val="15"/>
                <w:lang w:val="en-US"/>
              </w:rPr>
              <w:t>35,098,737</w:t>
            </w:r>
          </w:p>
        </w:tc>
        <w:tc>
          <w:tcPr>
            <w:tcW w:w="805" w:type="dxa"/>
          </w:tcPr>
          <w:p w14:paraId="3DE0BEE2" w14:textId="77777777" w:rsidR="00884534" w:rsidRPr="008B3A80" w:rsidRDefault="00884534" w:rsidP="00884534">
            <w:pPr>
              <w:pBdr>
                <w:bottom w:val="single" w:sz="4" w:space="1" w:color="FFFFFF"/>
              </w:pBdr>
              <w:ind w:hanging="112"/>
              <w:jc w:val="right"/>
              <w:rPr>
                <w:rFonts w:ascii="Browallia New" w:hAnsi="Browallia New" w:cs="Browallia New"/>
                <w:sz w:val="15"/>
                <w:szCs w:val="15"/>
                <w:cs/>
              </w:rPr>
            </w:pPr>
            <w:r w:rsidRPr="008B3A80">
              <w:rPr>
                <w:rFonts w:ascii="Browallia New" w:hAnsi="Browallia New" w:cs="Browallia New"/>
                <w:sz w:val="15"/>
                <w:szCs w:val="15"/>
                <w:lang w:val="en-US"/>
              </w:rPr>
              <w:t>30,564,195</w:t>
            </w:r>
          </w:p>
        </w:tc>
        <w:tc>
          <w:tcPr>
            <w:tcW w:w="784" w:type="dxa"/>
          </w:tcPr>
          <w:p w14:paraId="3DE0BEE3" w14:textId="55C730F0" w:rsidR="00884534" w:rsidRPr="008B3A80" w:rsidRDefault="00884534" w:rsidP="00884534">
            <w:pPr>
              <w:pBdr>
                <w:bottom w:val="single" w:sz="4" w:space="1" w:color="FFFFFF"/>
              </w:pBdr>
              <w:ind w:left="-116"/>
              <w:jc w:val="right"/>
              <w:rPr>
                <w:rFonts w:ascii="Browallia New" w:hAnsi="Browallia New" w:cs="Browallia New"/>
                <w:sz w:val="15"/>
                <w:szCs w:val="15"/>
                <w:cs/>
                <w:lang w:val="en-US"/>
              </w:rPr>
            </w:pPr>
            <w:r w:rsidRPr="008B3A80">
              <w:rPr>
                <w:rFonts w:ascii="Browallia New" w:hAnsi="Browallia New" w:cs="Browallia New"/>
                <w:sz w:val="15"/>
                <w:szCs w:val="15"/>
                <w:lang w:val="en-US"/>
              </w:rPr>
              <w:t>7,132,766</w:t>
            </w:r>
          </w:p>
        </w:tc>
        <w:tc>
          <w:tcPr>
            <w:tcW w:w="770" w:type="dxa"/>
          </w:tcPr>
          <w:p w14:paraId="3DE0BEE4" w14:textId="77777777" w:rsidR="00884534" w:rsidRPr="008B3A80" w:rsidRDefault="00884534" w:rsidP="00884534">
            <w:pPr>
              <w:pBdr>
                <w:bottom w:val="single" w:sz="4" w:space="1" w:color="FFFFFF"/>
              </w:pBdr>
              <w:ind w:left="-15" w:hanging="123"/>
              <w:jc w:val="right"/>
              <w:rPr>
                <w:rFonts w:ascii="Browallia New" w:hAnsi="Browallia New" w:cs="Browallia New"/>
                <w:sz w:val="15"/>
                <w:szCs w:val="15"/>
                <w:cs/>
              </w:rPr>
            </w:pPr>
            <w:r w:rsidRPr="008B3A80">
              <w:rPr>
                <w:rFonts w:ascii="Browallia New" w:hAnsi="Browallia New" w:cs="Browallia New"/>
                <w:sz w:val="15"/>
                <w:szCs w:val="15"/>
                <w:lang w:val="en-US"/>
              </w:rPr>
              <w:t>9,215,707</w:t>
            </w:r>
          </w:p>
        </w:tc>
        <w:tc>
          <w:tcPr>
            <w:tcW w:w="784" w:type="dxa"/>
          </w:tcPr>
          <w:p w14:paraId="28AA4794" w14:textId="7493E66C" w:rsidR="00884534" w:rsidRPr="008B3A80" w:rsidRDefault="00884534" w:rsidP="00884534">
            <w:pPr>
              <w:pBdr>
                <w:bottom w:val="single" w:sz="4" w:space="1" w:color="FFFFFF"/>
              </w:pBdr>
              <w:ind w:left="-15" w:hanging="123"/>
              <w:jc w:val="right"/>
              <w:rPr>
                <w:rFonts w:ascii="Browallia New" w:hAnsi="Browallia New" w:cs="Browallia New"/>
                <w:sz w:val="15"/>
                <w:szCs w:val="15"/>
                <w:lang w:val="en-US"/>
              </w:rPr>
            </w:pPr>
            <w:r>
              <w:rPr>
                <w:rFonts w:ascii="Browallia New" w:hAnsi="Browallia New" w:cs="Browallia New"/>
                <w:sz w:val="15"/>
                <w:szCs w:val="15"/>
                <w:lang w:val="en-US"/>
              </w:rPr>
              <w:t>(105,385)</w:t>
            </w:r>
          </w:p>
        </w:tc>
        <w:tc>
          <w:tcPr>
            <w:tcW w:w="771" w:type="dxa"/>
          </w:tcPr>
          <w:p w14:paraId="504B012C" w14:textId="324455DF" w:rsidR="00884534" w:rsidRPr="008B3A80" w:rsidRDefault="00884534" w:rsidP="00884534">
            <w:pPr>
              <w:pBdr>
                <w:bottom w:val="single" w:sz="4" w:space="1" w:color="FFFFFF"/>
              </w:pBdr>
              <w:tabs>
                <w:tab w:val="left" w:pos="463"/>
              </w:tabs>
              <w:ind w:left="-15" w:hanging="123"/>
              <w:jc w:val="center"/>
              <w:rPr>
                <w:rFonts w:ascii="Browallia New" w:hAnsi="Browallia New" w:cs="Browallia New"/>
                <w:sz w:val="15"/>
                <w:szCs w:val="15"/>
                <w:lang w:val="en-US"/>
              </w:rPr>
            </w:pPr>
            <w:r>
              <w:rPr>
                <w:rFonts w:ascii="Browallia New" w:hAnsi="Browallia New" w:cs="Browallia New"/>
                <w:sz w:val="15"/>
                <w:szCs w:val="15"/>
                <w:lang w:val="en-US"/>
              </w:rPr>
              <w:t xml:space="preserve">            -</w:t>
            </w:r>
          </w:p>
        </w:tc>
      </w:tr>
      <w:tr w:rsidR="00884534" w:rsidRPr="008B63E4" w14:paraId="3DE0BEF3" w14:textId="51E7E28C" w:rsidTr="00884534">
        <w:trPr>
          <w:cantSplit/>
        </w:trPr>
        <w:tc>
          <w:tcPr>
            <w:tcW w:w="2986" w:type="dxa"/>
          </w:tcPr>
          <w:p w14:paraId="3DE0BEE6" w14:textId="77777777" w:rsidR="00884534" w:rsidRPr="008B3A80" w:rsidRDefault="00884534" w:rsidP="00884534">
            <w:pPr>
              <w:ind w:right="-36"/>
              <w:rPr>
                <w:rFonts w:ascii="Browallia New" w:hAnsi="Browallia New" w:cs="Browallia New"/>
                <w:sz w:val="15"/>
                <w:szCs w:val="15"/>
                <w:cs/>
              </w:rPr>
            </w:pPr>
            <w:r w:rsidRPr="008B3A80">
              <w:rPr>
                <w:rFonts w:ascii="Browallia New" w:hAnsi="Browallia New" w:cs="Browallia New" w:hint="cs"/>
                <w:sz w:val="15"/>
                <w:szCs w:val="15"/>
                <w:cs/>
              </w:rPr>
              <w:t>ส่วนได้เสียที่ไม่อยู่ในอำนาจควบคุม</w:t>
            </w:r>
          </w:p>
        </w:tc>
        <w:tc>
          <w:tcPr>
            <w:tcW w:w="872" w:type="dxa"/>
          </w:tcPr>
          <w:p w14:paraId="3DE0BEE7" w14:textId="77777777" w:rsidR="00884534" w:rsidRPr="008B3A80" w:rsidRDefault="00884534" w:rsidP="00884534">
            <w:pPr>
              <w:pBdr>
                <w:bottom w:val="single" w:sz="4" w:space="1" w:color="FFFFFF"/>
              </w:pBdr>
              <w:ind w:hanging="10"/>
              <w:jc w:val="right"/>
              <w:rPr>
                <w:rFonts w:ascii="Browallia New" w:hAnsi="Browallia New" w:cs="Browallia New"/>
                <w:sz w:val="15"/>
                <w:szCs w:val="15"/>
                <w:cs/>
                <w:lang w:val="en-US"/>
              </w:rPr>
            </w:pPr>
            <w:r w:rsidRPr="008B3A80">
              <w:rPr>
                <w:rFonts w:ascii="Browallia New" w:hAnsi="Browallia New" w:cs="Browallia New"/>
                <w:sz w:val="15"/>
                <w:szCs w:val="15"/>
                <w:lang w:val="en-US"/>
              </w:rPr>
              <w:t>14,565,178</w:t>
            </w:r>
          </w:p>
        </w:tc>
        <w:tc>
          <w:tcPr>
            <w:tcW w:w="896" w:type="dxa"/>
          </w:tcPr>
          <w:p w14:paraId="3DE0BEE8" w14:textId="77777777" w:rsidR="00884534" w:rsidRPr="008B3A80" w:rsidRDefault="00884534" w:rsidP="00884534">
            <w:pPr>
              <w:pBdr>
                <w:bottom w:val="single" w:sz="4" w:space="1" w:color="FFFFFF"/>
              </w:pBdr>
              <w:ind w:left="-105" w:right="-23"/>
              <w:jc w:val="right"/>
              <w:rPr>
                <w:rFonts w:ascii="Browallia New" w:hAnsi="Browallia New" w:cs="Browallia New"/>
                <w:sz w:val="15"/>
                <w:szCs w:val="15"/>
                <w:cs/>
              </w:rPr>
            </w:pPr>
            <w:r w:rsidRPr="008B3A80">
              <w:rPr>
                <w:rFonts w:ascii="Browallia New" w:hAnsi="Browallia New" w:cs="Browallia New"/>
                <w:sz w:val="15"/>
                <w:szCs w:val="15"/>
                <w:lang w:val="en-US"/>
              </w:rPr>
              <w:t>16,980,665</w:t>
            </w:r>
          </w:p>
        </w:tc>
        <w:tc>
          <w:tcPr>
            <w:tcW w:w="786" w:type="dxa"/>
          </w:tcPr>
          <w:p w14:paraId="3DE0BEE9" w14:textId="137A1B35" w:rsidR="00884534" w:rsidRPr="008B3A80" w:rsidRDefault="00884534" w:rsidP="00884534">
            <w:pPr>
              <w:pBdr>
                <w:bottom w:val="single" w:sz="4" w:space="1" w:color="FFFFFF"/>
              </w:pBdr>
              <w:ind w:left="-108" w:right="-15"/>
              <w:jc w:val="center"/>
              <w:rPr>
                <w:rFonts w:ascii="Browallia New" w:hAnsi="Browallia New" w:cs="Browallia New"/>
                <w:sz w:val="15"/>
                <w:szCs w:val="15"/>
                <w:cs/>
                <w:lang w:val="en-US"/>
              </w:rPr>
            </w:pPr>
            <w:r>
              <w:rPr>
                <w:rFonts w:ascii="Browallia New" w:hAnsi="Browallia New" w:cs="Browallia New"/>
                <w:sz w:val="15"/>
                <w:szCs w:val="15"/>
                <w:lang w:val="en-US"/>
              </w:rPr>
              <w:t xml:space="preserve">        -</w:t>
            </w:r>
          </w:p>
        </w:tc>
        <w:tc>
          <w:tcPr>
            <w:tcW w:w="893" w:type="dxa"/>
          </w:tcPr>
          <w:p w14:paraId="3DE0BEEA" w14:textId="77777777" w:rsidR="00884534" w:rsidRPr="008B3A80" w:rsidRDefault="00884534" w:rsidP="0088453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65,653,042</w:t>
            </w:r>
          </w:p>
        </w:tc>
        <w:tc>
          <w:tcPr>
            <w:tcW w:w="849" w:type="dxa"/>
          </w:tcPr>
          <w:p w14:paraId="3DE0BEEB" w14:textId="77777777" w:rsidR="00884534" w:rsidRPr="008B3A80" w:rsidRDefault="00884534" w:rsidP="00884534">
            <w:pPr>
              <w:pBdr>
                <w:bottom w:val="single" w:sz="4" w:space="1" w:color="FFFFFF"/>
              </w:pBdr>
              <w:ind w:left="-109" w:right="-1" w:hanging="109"/>
              <w:jc w:val="right"/>
              <w:rPr>
                <w:rFonts w:ascii="Browallia New" w:hAnsi="Browallia New" w:cs="Browallia New"/>
                <w:sz w:val="15"/>
                <w:szCs w:val="15"/>
                <w:cs/>
                <w:lang w:val="en-US"/>
              </w:rPr>
            </w:pPr>
            <w:r w:rsidRPr="008B3A80">
              <w:rPr>
                <w:rFonts w:ascii="Browallia New" w:hAnsi="Browallia New" w:cs="Browallia New"/>
                <w:sz w:val="15"/>
                <w:szCs w:val="15"/>
                <w:lang w:val="en-US"/>
              </w:rPr>
              <w:t>44,717,384</w:t>
            </w:r>
          </w:p>
        </w:tc>
        <w:tc>
          <w:tcPr>
            <w:tcW w:w="833" w:type="dxa"/>
          </w:tcPr>
          <w:p w14:paraId="3DE0BEEC" w14:textId="77777777" w:rsidR="00884534" w:rsidRPr="008B3A80" w:rsidRDefault="00884534" w:rsidP="0088453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41,600,175</w:t>
            </w:r>
          </w:p>
        </w:tc>
        <w:tc>
          <w:tcPr>
            <w:tcW w:w="746" w:type="dxa"/>
          </w:tcPr>
          <w:p w14:paraId="3DE0BEED" w14:textId="77777777" w:rsidR="00884534" w:rsidRPr="008B3A80" w:rsidRDefault="00884534" w:rsidP="00884534">
            <w:pPr>
              <w:pBdr>
                <w:bottom w:val="single" w:sz="4" w:space="1" w:color="FFFFFF"/>
              </w:pBdr>
              <w:ind w:right="-8" w:hanging="108"/>
              <w:jc w:val="right"/>
              <w:rPr>
                <w:rFonts w:ascii="Browallia New" w:hAnsi="Browallia New" w:cs="Browallia New"/>
                <w:sz w:val="15"/>
                <w:szCs w:val="15"/>
                <w:cs/>
                <w:lang w:val="en-US"/>
              </w:rPr>
            </w:pPr>
            <w:r w:rsidRPr="008B3A80">
              <w:rPr>
                <w:rFonts w:ascii="Browallia New" w:hAnsi="Browallia New" w:cs="Browallia New"/>
                <w:sz w:val="15"/>
                <w:szCs w:val="15"/>
                <w:lang w:val="en-US"/>
              </w:rPr>
              <w:t>658,602</w:t>
            </w:r>
          </w:p>
        </w:tc>
        <w:tc>
          <w:tcPr>
            <w:tcW w:w="786" w:type="dxa"/>
          </w:tcPr>
          <w:p w14:paraId="3DE0BEEE" w14:textId="77777777" w:rsidR="00884534" w:rsidRPr="008B3A80" w:rsidRDefault="00884534" w:rsidP="00884534">
            <w:pPr>
              <w:pBdr>
                <w:bottom w:val="single" w:sz="4" w:space="1" w:color="FFFFFF"/>
              </w:pBdr>
              <w:ind w:left="-104" w:firstLine="104"/>
              <w:jc w:val="right"/>
              <w:rPr>
                <w:rFonts w:ascii="Browallia New" w:hAnsi="Browallia New" w:cs="Browallia New"/>
                <w:sz w:val="15"/>
                <w:szCs w:val="15"/>
                <w:cs/>
              </w:rPr>
            </w:pPr>
            <w:r w:rsidRPr="008B3A80">
              <w:rPr>
                <w:rFonts w:ascii="Browallia New" w:hAnsi="Browallia New" w:cs="Browallia New"/>
                <w:sz w:val="15"/>
                <w:szCs w:val="15"/>
                <w:lang w:val="en-US"/>
              </w:rPr>
              <w:t>788,207</w:t>
            </w:r>
          </w:p>
        </w:tc>
        <w:tc>
          <w:tcPr>
            <w:tcW w:w="788" w:type="dxa"/>
          </w:tcPr>
          <w:p w14:paraId="3DE0BEEF" w14:textId="77777777" w:rsidR="00884534" w:rsidRPr="008B3A80" w:rsidRDefault="00884534" w:rsidP="00884534">
            <w:pPr>
              <w:pBdr>
                <w:bottom w:val="single" w:sz="4" w:space="1" w:color="FFFFFF"/>
              </w:pBdr>
              <w:ind w:left="-15" w:right="-15" w:hanging="86"/>
              <w:jc w:val="right"/>
              <w:rPr>
                <w:rFonts w:ascii="Browallia New" w:hAnsi="Browallia New" w:cs="Browallia New"/>
                <w:sz w:val="15"/>
                <w:szCs w:val="15"/>
                <w:cs/>
                <w:lang w:val="en-US"/>
              </w:rPr>
            </w:pPr>
            <w:r w:rsidRPr="008B3A80">
              <w:rPr>
                <w:rFonts w:ascii="Browallia New" w:hAnsi="Browallia New" w:cs="Browallia New"/>
                <w:sz w:val="15"/>
                <w:szCs w:val="15"/>
                <w:lang w:val="en-US"/>
              </w:rPr>
              <w:t>354,533</w:t>
            </w:r>
          </w:p>
        </w:tc>
        <w:tc>
          <w:tcPr>
            <w:tcW w:w="805" w:type="dxa"/>
          </w:tcPr>
          <w:p w14:paraId="3DE0BEF0" w14:textId="77777777" w:rsidR="00884534" w:rsidRPr="008B3A80" w:rsidRDefault="00884534" w:rsidP="00884534">
            <w:pPr>
              <w:pBdr>
                <w:bottom w:val="single" w:sz="4" w:space="1" w:color="FFFFFF"/>
              </w:pBdr>
              <w:ind w:hanging="112"/>
              <w:jc w:val="right"/>
              <w:rPr>
                <w:rFonts w:ascii="Browallia New" w:hAnsi="Browallia New" w:cs="Browallia New"/>
                <w:sz w:val="15"/>
                <w:szCs w:val="15"/>
                <w:cs/>
              </w:rPr>
            </w:pPr>
            <w:r w:rsidRPr="008B3A80">
              <w:rPr>
                <w:rFonts w:ascii="Browallia New" w:hAnsi="Browallia New" w:cs="Browallia New"/>
                <w:sz w:val="15"/>
                <w:szCs w:val="15"/>
                <w:lang w:val="en-US"/>
              </w:rPr>
              <w:t>305,642</w:t>
            </w:r>
          </w:p>
        </w:tc>
        <w:tc>
          <w:tcPr>
            <w:tcW w:w="784" w:type="dxa"/>
          </w:tcPr>
          <w:p w14:paraId="3DE0BEF1" w14:textId="77777777" w:rsidR="00884534" w:rsidRPr="008B3A80" w:rsidRDefault="00884534" w:rsidP="00884534">
            <w:pPr>
              <w:pBdr>
                <w:bottom w:val="single" w:sz="4" w:space="1" w:color="FFFFFF"/>
              </w:pBdr>
              <w:ind w:left="-116"/>
              <w:jc w:val="right"/>
              <w:rPr>
                <w:rFonts w:ascii="Browallia New" w:hAnsi="Browallia New" w:cs="Browallia New"/>
                <w:sz w:val="15"/>
                <w:szCs w:val="15"/>
                <w:cs/>
                <w:lang w:val="en-US"/>
              </w:rPr>
            </w:pPr>
            <w:r w:rsidRPr="008B3A80">
              <w:rPr>
                <w:rFonts w:ascii="Browallia New" w:hAnsi="Browallia New" w:cs="Browallia New"/>
                <w:sz w:val="15"/>
                <w:szCs w:val="15"/>
                <w:lang w:val="en-US"/>
              </w:rPr>
              <w:t>3,755,812</w:t>
            </w:r>
          </w:p>
        </w:tc>
        <w:tc>
          <w:tcPr>
            <w:tcW w:w="770" w:type="dxa"/>
          </w:tcPr>
          <w:p w14:paraId="3DE0BEF2" w14:textId="77777777" w:rsidR="00884534" w:rsidRPr="008B3A80" w:rsidRDefault="00884534" w:rsidP="00884534">
            <w:pPr>
              <w:pBdr>
                <w:bottom w:val="single" w:sz="4" w:space="1" w:color="FFFFFF"/>
              </w:pBdr>
              <w:ind w:left="-15" w:hanging="123"/>
              <w:jc w:val="right"/>
              <w:rPr>
                <w:rFonts w:ascii="Browallia New" w:hAnsi="Browallia New" w:cs="Browallia New"/>
                <w:sz w:val="15"/>
                <w:szCs w:val="15"/>
                <w:cs/>
              </w:rPr>
            </w:pPr>
            <w:r w:rsidRPr="008B3A80">
              <w:rPr>
                <w:rFonts w:ascii="Browallia New" w:hAnsi="Browallia New" w:cs="Browallia New"/>
                <w:sz w:val="15"/>
                <w:szCs w:val="15"/>
                <w:lang w:val="en-US"/>
              </w:rPr>
              <w:t>4,515,697</w:t>
            </w:r>
          </w:p>
        </w:tc>
        <w:tc>
          <w:tcPr>
            <w:tcW w:w="784" w:type="dxa"/>
          </w:tcPr>
          <w:p w14:paraId="1E259512" w14:textId="30237DAB" w:rsidR="00884534" w:rsidRPr="008B3A80" w:rsidRDefault="00884534" w:rsidP="00884534">
            <w:pPr>
              <w:pBdr>
                <w:bottom w:val="single" w:sz="4" w:space="1" w:color="FFFFFF"/>
              </w:pBdr>
              <w:ind w:left="-15" w:hanging="123"/>
              <w:jc w:val="right"/>
              <w:rPr>
                <w:rFonts w:ascii="Browallia New" w:hAnsi="Browallia New" w:cs="Browallia New"/>
                <w:sz w:val="15"/>
                <w:szCs w:val="15"/>
                <w:lang w:val="en-US"/>
              </w:rPr>
            </w:pPr>
            <w:r>
              <w:rPr>
                <w:rFonts w:ascii="Browallia New" w:hAnsi="Browallia New" w:cs="Browallia New"/>
                <w:sz w:val="15"/>
                <w:szCs w:val="15"/>
                <w:lang w:val="en-US"/>
              </w:rPr>
              <w:t>15,808</w:t>
            </w:r>
          </w:p>
        </w:tc>
        <w:tc>
          <w:tcPr>
            <w:tcW w:w="771" w:type="dxa"/>
          </w:tcPr>
          <w:p w14:paraId="7532EB8B" w14:textId="2D95F837" w:rsidR="00884534" w:rsidRPr="008B3A80" w:rsidRDefault="00884534" w:rsidP="00884534">
            <w:pPr>
              <w:pBdr>
                <w:bottom w:val="single" w:sz="4" w:space="1" w:color="FFFFFF"/>
              </w:pBdr>
              <w:tabs>
                <w:tab w:val="left" w:pos="463"/>
              </w:tabs>
              <w:ind w:left="-15" w:hanging="123"/>
              <w:jc w:val="center"/>
              <w:rPr>
                <w:rFonts w:ascii="Browallia New" w:hAnsi="Browallia New" w:cs="Browallia New"/>
                <w:sz w:val="15"/>
                <w:szCs w:val="15"/>
                <w:lang w:val="en-US"/>
              </w:rPr>
            </w:pPr>
            <w:r>
              <w:rPr>
                <w:rFonts w:ascii="Browallia New" w:hAnsi="Browallia New" w:cs="Browallia New"/>
                <w:sz w:val="15"/>
                <w:szCs w:val="15"/>
                <w:lang w:val="en-US"/>
              </w:rPr>
              <w:t xml:space="preserve">            -</w:t>
            </w:r>
          </w:p>
        </w:tc>
      </w:tr>
      <w:tr w:rsidR="000172C5" w:rsidRPr="008B63E4" w14:paraId="3DE0BF01" w14:textId="503FA303" w:rsidTr="00884534">
        <w:trPr>
          <w:cantSplit/>
        </w:trPr>
        <w:tc>
          <w:tcPr>
            <w:tcW w:w="2986" w:type="dxa"/>
          </w:tcPr>
          <w:p w14:paraId="3DE0BEF4" w14:textId="77777777" w:rsidR="000172C5" w:rsidRPr="008B3A80" w:rsidRDefault="000172C5" w:rsidP="000172C5">
            <w:pPr>
              <w:rPr>
                <w:rFonts w:ascii="Browallia New" w:hAnsi="Browallia New" w:cs="Browallia New"/>
                <w:sz w:val="15"/>
                <w:szCs w:val="15"/>
                <w:lang w:val="en-GB"/>
              </w:rPr>
            </w:pPr>
            <w:r w:rsidRPr="008B3A80">
              <w:rPr>
                <w:rFonts w:ascii="Browallia New" w:hAnsi="Browallia New" w:cs="Browallia New" w:hint="cs"/>
                <w:sz w:val="15"/>
                <w:szCs w:val="15"/>
                <w:cs/>
              </w:rPr>
              <w:t>รายได้</w:t>
            </w:r>
          </w:p>
        </w:tc>
        <w:tc>
          <w:tcPr>
            <w:tcW w:w="872" w:type="dxa"/>
          </w:tcPr>
          <w:p w14:paraId="3DE0BEF5" w14:textId="77777777" w:rsidR="000172C5" w:rsidRPr="008B3A80" w:rsidRDefault="000172C5" w:rsidP="000172C5">
            <w:pPr>
              <w:pBdr>
                <w:bottom w:val="single" w:sz="4" w:space="1" w:color="FFFFFF"/>
              </w:pBdr>
              <w:ind w:hanging="10"/>
              <w:jc w:val="right"/>
              <w:rPr>
                <w:rFonts w:ascii="Browallia New" w:hAnsi="Browallia New" w:cs="Browallia New"/>
                <w:sz w:val="15"/>
                <w:szCs w:val="15"/>
                <w:cs/>
                <w:lang w:val="en-US"/>
              </w:rPr>
            </w:pPr>
            <w:r w:rsidRPr="008B3A80">
              <w:rPr>
                <w:rFonts w:ascii="Browallia New" w:hAnsi="Browallia New" w:cs="Browallia New"/>
                <w:sz w:val="15"/>
                <w:szCs w:val="15"/>
                <w:lang w:val="en-US"/>
              </w:rPr>
              <w:t>763,527,090</w:t>
            </w:r>
          </w:p>
        </w:tc>
        <w:tc>
          <w:tcPr>
            <w:tcW w:w="896" w:type="dxa"/>
          </w:tcPr>
          <w:p w14:paraId="3DE0BEF6" w14:textId="77777777" w:rsidR="000172C5" w:rsidRPr="008B3A80" w:rsidRDefault="000172C5" w:rsidP="000172C5">
            <w:pPr>
              <w:pBdr>
                <w:bottom w:val="single" w:sz="4" w:space="1" w:color="FFFFFF"/>
              </w:pBdr>
              <w:ind w:left="-105" w:right="-23"/>
              <w:jc w:val="right"/>
              <w:rPr>
                <w:rFonts w:ascii="Browallia New" w:hAnsi="Browallia New" w:cs="Browallia New"/>
                <w:sz w:val="15"/>
                <w:szCs w:val="15"/>
                <w:cs/>
              </w:rPr>
            </w:pPr>
            <w:r w:rsidRPr="008B3A80">
              <w:rPr>
                <w:rFonts w:ascii="Browallia New" w:hAnsi="Browallia New" w:cs="Browallia New"/>
                <w:sz w:val="15"/>
                <w:szCs w:val="15"/>
                <w:lang w:val="en-US"/>
              </w:rPr>
              <w:t>722,978,697</w:t>
            </w:r>
          </w:p>
        </w:tc>
        <w:tc>
          <w:tcPr>
            <w:tcW w:w="786" w:type="dxa"/>
          </w:tcPr>
          <w:p w14:paraId="3DE0BEF7" w14:textId="77777777" w:rsidR="000172C5" w:rsidRPr="008B3A80" w:rsidRDefault="000172C5" w:rsidP="000172C5">
            <w:pPr>
              <w:pBdr>
                <w:bottom w:val="single" w:sz="4" w:space="1" w:color="FFFFFF"/>
              </w:pBdr>
              <w:ind w:left="-108" w:right="-15"/>
              <w:jc w:val="right"/>
              <w:rPr>
                <w:rFonts w:ascii="Browallia New" w:hAnsi="Browallia New" w:cs="Browallia New"/>
                <w:sz w:val="15"/>
                <w:szCs w:val="15"/>
                <w:cs/>
                <w:lang w:val="en-US"/>
              </w:rPr>
            </w:pPr>
            <w:r w:rsidRPr="008B3A80">
              <w:rPr>
                <w:rFonts w:ascii="Browallia New" w:hAnsi="Browallia New" w:cs="Browallia New"/>
                <w:sz w:val="15"/>
                <w:szCs w:val="15"/>
                <w:lang w:val="en-US"/>
              </w:rPr>
              <w:t>993,475</w:t>
            </w:r>
          </w:p>
        </w:tc>
        <w:tc>
          <w:tcPr>
            <w:tcW w:w="893" w:type="dxa"/>
          </w:tcPr>
          <w:p w14:paraId="3DE0BEF8" w14:textId="77777777" w:rsidR="000172C5" w:rsidRPr="008B3A80" w:rsidRDefault="000172C5" w:rsidP="000172C5">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1,695,090</w:t>
            </w:r>
          </w:p>
        </w:tc>
        <w:tc>
          <w:tcPr>
            <w:tcW w:w="849" w:type="dxa"/>
          </w:tcPr>
          <w:p w14:paraId="3DE0BEF9" w14:textId="77777777" w:rsidR="000172C5" w:rsidRPr="008B3A80" w:rsidRDefault="000172C5" w:rsidP="000172C5">
            <w:pPr>
              <w:pBdr>
                <w:bottom w:val="single" w:sz="4" w:space="1" w:color="FFFFFF"/>
              </w:pBdr>
              <w:ind w:left="-109" w:right="-1" w:hanging="109"/>
              <w:jc w:val="right"/>
              <w:rPr>
                <w:rFonts w:ascii="Browallia New" w:hAnsi="Browallia New" w:cs="Browallia New"/>
                <w:sz w:val="15"/>
                <w:szCs w:val="15"/>
                <w:cs/>
                <w:lang w:val="en-US"/>
              </w:rPr>
            </w:pPr>
            <w:r w:rsidRPr="008B3A80">
              <w:rPr>
                <w:rFonts w:ascii="Browallia New" w:hAnsi="Browallia New" w:cs="Browallia New"/>
                <w:sz w:val="15"/>
                <w:szCs w:val="15"/>
                <w:lang w:val="en-US"/>
              </w:rPr>
              <w:t>7,929,710</w:t>
            </w:r>
          </w:p>
        </w:tc>
        <w:tc>
          <w:tcPr>
            <w:tcW w:w="833" w:type="dxa"/>
          </w:tcPr>
          <w:p w14:paraId="3DE0BEFA" w14:textId="77777777" w:rsidR="000172C5" w:rsidRPr="008B3A80" w:rsidRDefault="000172C5" w:rsidP="000172C5">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8,374,004</w:t>
            </w:r>
          </w:p>
        </w:tc>
        <w:tc>
          <w:tcPr>
            <w:tcW w:w="746" w:type="dxa"/>
          </w:tcPr>
          <w:p w14:paraId="3DE0BEFB" w14:textId="047A520B" w:rsidR="000172C5" w:rsidRPr="008B3A80" w:rsidRDefault="000172C5" w:rsidP="000172C5">
            <w:pPr>
              <w:pBdr>
                <w:bottom w:val="single" w:sz="4" w:space="1" w:color="FFFFFF"/>
              </w:pBdr>
              <w:ind w:right="-8" w:hanging="108"/>
              <w:jc w:val="center"/>
              <w:rPr>
                <w:rFonts w:ascii="Browallia New" w:hAnsi="Browallia New" w:cs="Browallia New"/>
                <w:sz w:val="15"/>
                <w:szCs w:val="15"/>
                <w:cs/>
                <w:lang w:val="en-US"/>
              </w:rPr>
            </w:pPr>
            <w:r w:rsidRPr="008B3A80">
              <w:rPr>
                <w:rFonts w:ascii="Browallia New" w:hAnsi="Browallia New" w:cs="Browallia New"/>
                <w:sz w:val="15"/>
                <w:szCs w:val="15"/>
                <w:lang w:val="en-US"/>
              </w:rPr>
              <w:t xml:space="preserve">           -</w:t>
            </w:r>
          </w:p>
        </w:tc>
        <w:tc>
          <w:tcPr>
            <w:tcW w:w="786" w:type="dxa"/>
          </w:tcPr>
          <w:p w14:paraId="3DE0BEFC" w14:textId="12C6379F" w:rsidR="000172C5" w:rsidRPr="008B3A80" w:rsidRDefault="000172C5" w:rsidP="000172C5">
            <w:pPr>
              <w:pBdr>
                <w:bottom w:val="single" w:sz="4" w:space="1" w:color="FFFFFF"/>
              </w:pBdr>
              <w:ind w:left="-104" w:firstLine="104"/>
              <w:jc w:val="center"/>
              <w:rPr>
                <w:rFonts w:ascii="Browallia New" w:hAnsi="Browallia New" w:cs="Browallia New"/>
                <w:sz w:val="15"/>
                <w:szCs w:val="15"/>
                <w:cs/>
              </w:rPr>
            </w:pPr>
            <w:r w:rsidRPr="008B3A80">
              <w:rPr>
                <w:rFonts w:ascii="Browallia New" w:hAnsi="Browallia New" w:cs="Browallia New"/>
                <w:sz w:val="15"/>
                <w:szCs w:val="15"/>
                <w:lang w:val="en-US"/>
              </w:rPr>
              <w:t xml:space="preserve">           -</w:t>
            </w:r>
          </w:p>
        </w:tc>
        <w:tc>
          <w:tcPr>
            <w:tcW w:w="788" w:type="dxa"/>
          </w:tcPr>
          <w:p w14:paraId="3DE0BEFD" w14:textId="77777777" w:rsidR="000172C5" w:rsidRPr="008B3A80" w:rsidRDefault="000172C5" w:rsidP="000172C5">
            <w:pPr>
              <w:pBdr>
                <w:bottom w:val="single" w:sz="4" w:space="1" w:color="FFFFFF"/>
              </w:pBdr>
              <w:ind w:left="-15" w:right="-15" w:hanging="86"/>
              <w:jc w:val="right"/>
              <w:rPr>
                <w:rFonts w:ascii="Browallia New" w:hAnsi="Browallia New" w:cs="Browallia New"/>
                <w:sz w:val="15"/>
                <w:szCs w:val="15"/>
                <w:cs/>
                <w:lang w:val="en-US"/>
              </w:rPr>
            </w:pPr>
            <w:r w:rsidRPr="008B3A80">
              <w:rPr>
                <w:rFonts w:ascii="Browallia New" w:hAnsi="Browallia New" w:cs="Browallia New"/>
                <w:sz w:val="15"/>
                <w:szCs w:val="15"/>
                <w:lang w:val="en-US"/>
              </w:rPr>
              <w:t>17,279,200</w:t>
            </w:r>
          </w:p>
        </w:tc>
        <w:tc>
          <w:tcPr>
            <w:tcW w:w="805" w:type="dxa"/>
          </w:tcPr>
          <w:p w14:paraId="3DE0BEFE" w14:textId="77777777" w:rsidR="000172C5" w:rsidRPr="008B3A80" w:rsidRDefault="000172C5" w:rsidP="000172C5">
            <w:pPr>
              <w:pBdr>
                <w:bottom w:val="single" w:sz="4" w:space="1" w:color="FFFFFF"/>
              </w:pBdr>
              <w:ind w:hanging="112"/>
              <w:jc w:val="right"/>
              <w:rPr>
                <w:rFonts w:ascii="Browallia New" w:hAnsi="Browallia New" w:cs="Browallia New"/>
                <w:sz w:val="15"/>
                <w:szCs w:val="15"/>
                <w:cs/>
              </w:rPr>
            </w:pPr>
            <w:r w:rsidRPr="008B3A80">
              <w:rPr>
                <w:rFonts w:ascii="Browallia New" w:hAnsi="Browallia New" w:cs="Browallia New"/>
                <w:sz w:val="15"/>
                <w:szCs w:val="15"/>
                <w:lang w:val="en-US"/>
              </w:rPr>
              <w:t>100,442,736</w:t>
            </w:r>
          </w:p>
        </w:tc>
        <w:tc>
          <w:tcPr>
            <w:tcW w:w="784" w:type="dxa"/>
          </w:tcPr>
          <w:p w14:paraId="3DE0BEFF" w14:textId="77777777" w:rsidR="000172C5" w:rsidRPr="008B3A80" w:rsidRDefault="000172C5" w:rsidP="000172C5">
            <w:pPr>
              <w:pBdr>
                <w:bottom w:val="single" w:sz="4" w:space="1" w:color="FFFFFF"/>
              </w:pBdr>
              <w:ind w:left="-116"/>
              <w:jc w:val="right"/>
              <w:rPr>
                <w:rFonts w:ascii="Browallia New" w:hAnsi="Browallia New" w:cs="Browallia New"/>
                <w:sz w:val="15"/>
                <w:szCs w:val="15"/>
                <w:cs/>
                <w:lang w:val="en-US"/>
              </w:rPr>
            </w:pPr>
            <w:r w:rsidRPr="008B3A80">
              <w:rPr>
                <w:rFonts w:ascii="Browallia New" w:hAnsi="Browallia New" w:cs="Browallia New"/>
                <w:sz w:val="15"/>
                <w:szCs w:val="15"/>
                <w:lang w:val="en-US"/>
              </w:rPr>
              <w:t>21,685,923</w:t>
            </w:r>
          </w:p>
        </w:tc>
        <w:tc>
          <w:tcPr>
            <w:tcW w:w="770" w:type="dxa"/>
          </w:tcPr>
          <w:p w14:paraId="3DE0BF00" w14:textId="77777777" w:rsidR="000172C5" w:rsidRPr="008B3A80" w:rsidRDefault="000172C5" w:rsidP="000172C5">
            <w:pPr>
              <w:pBdr>
                <w:bottom w:val="single" w:sz="4" w:space="1" w:color="FFFFFF"/>
              </w:pBdr>
              <w:ind w:left="-15" w:hanging="123"/>
              <w:jc w:val="right"/>
              <w:rPr>
                <w:rFonts w:ascii="Browallia New" w:hAnsi="Browallia New" w:cs="Browallia New"/>
                <w:sz w:val="15"/>
                <w:szCs w:val="15"/>
                <w:cs/>
              </w:rPr>
            </w:pPr>
            <w:r w:rsidRPr="008B3A80">
              <w:rPr>
                <w:rFonts w:ascii="Browallia New" w:hAnsi="Browallia New" w:cs="Browallia New"/>
                <w:sz w:val="15"/>
                <w:szCs w:val="15"/>
                <w:lang w:val="en-US"/>
              </w:rPr>
              <w:t>1,748,199</w:t>
            </w:r>
          </w:p>
        </w:tc>
        <w:tc>
          <w:tcPr>
            <w:tcW w:w="784" w:type="dxa"/>
          </w:tcPr>
          <w:p w14:paraId="3E7618B5" w14:textId="1DE13DD4" w:rsidR="000172C5" w:rsidRPr="008B3A80" w:rsidRDefault="000172C5" w:rsidP="000172C5">
            <w:pPr>
              <w:pBdr>
                <w:bottom w:val="single" w:sz="4" w:space="1" w:color="FFFFFF"/>
              </w:pBdr>
              <w:ind w:left="-15" w:hanging="123"/>
              <w:jc w:val="right"/>
              <w:rPr>
                <w:rFonts w:ascii="Browallia New" w:hAnsi="Browallia New" w:cs="Browallia New"/>
                <w:sz w:val="15"/>
                <w:szCs w:val="15"/>
                <w:lang w:val="en-US"/>
              </w:rPr>
            </w:pPr>
            <w:r>
              <w:rPr>
                <w:rFonts w:ascii="Browallia New" w:hAnsi="Browallia New" w:cs="Browallia New"/>
                <w:sz w:val="15"/>
                <w:szCs w:val="15"/>
                <w:lang w:val="en-US"/>
              </w:rPr>
              <w:t>(115,552)</w:t>
            </w:r>
          </w:p>
        </w:tc>
        <w:tc>
          <w:tcPr>
            <w:tcW w:w="771" w:type="dxa"/>
          </w:tcPr>
          <w:p w14:paraId="67D721EF" w14:textId="27661890" w:rsidR="000172C5" w:rsidRPr="008B3A80" w:rsidRDefault="000172C5" w:rsidP="00884534">
            <w:pPr>
              <w:pBdr>
                <w:bottom w:val="single" w:sz="4" w:space="1" w:color="FFFFFF"/>
              </w:pBdr>
              <w:tabs>
                <w:tab w:val="left" w:pos="463"/>
              </w:tabs>
              <w:ind w:left="-15" w:hanging="123"/>
              <w:jc w:val="center"/>
              <w:rPr>
                <w:rFonts w:ascii="Browallia New" w:hAnsi="Browallia New" w:cs="Browallia New"/>
                <w:sz w:val="15"/>
                <w:szCs w:val="15"/>
                <w:lang w:val="en-US"/>
              </w:rPr>
            </w:pPr>
            <w:r>
              <w:rPr>
                <w:rFonts w:ascii="Browallia New" w:hAnsi="Browallia New" w:cs="Browallia New"/>
                <w:sz w:val="15"/>
                <w:szCs w:val="15"/>
                <w:lang w:val="en-US"/>
              </w:rPr>
              <w:t xml:space="preserve">                 -</w:t>
            </w:r>
          </w:p>
        </w:tc>
      </w:tr>
      <w:tr w:rsidR="00640913" w:rsidRPr="008B63E4" w14:paraId="3DE0BF0F" w14:textId="3DB1A572" w:rsidTr="00884534">
        <w:trPr>
          <w:cantSplit/>
        </w:trPr>
        <w:tc>
          <w:tcPr>
            <w:tcW w:w="2986" w:type="dxa"/>
          </w:tcPr>
          <w:p w14:paraId="3DE0BF02" w14:textId="77777777" w:rsidR="00E04FA4" w:rsidRPr="008B3A80" w:rsidRDefault="00E04FA4" w:rsidP="00E04FA4">
            <w:pPr>
              <w:ind w:right="-36"/>
              <w:rPr>
                <w:rFonts w:ascii="Browallia New" w:hAnsi="Browallia New" w:cs="Browallia New"/>
                <w:sz w:val="15"/>
                <w:szCs w:val="15"/>
                <w:cs/>
              </w:rPr>
            </w:pPr>
            <w:r w:rsidRPr="008B3A80">
              <w:rPr>
                <w:rFonts w:ascii="Browallia New" w:hAnsi="Browallia New" w:cs="Browallia New"/>
                <w:sz w:val="15"/>
                <w:szCs w:val="15"/>
                <w:cs/>
              </w:rPr>
              <w:t>กำไร</w:t>
            </w:r>
            <w:r w:rsidRPr="008B3A80">
              <w:rPr>
                <w:rFonts w:ascii="Browallia New" w:hAnsi="Browallia New" w:cs="Browallia New" w:hint="cs"/>
                <w:sz w:val="15"/>
                <w:szCs w:val="15"/>
                <w:cs/>
              </w:rPr>
              <w:t xml:space="preserve"> (ขาดทุน) </w:t>
            </w:r>
            <w:r w:rsidRPr="008B3A80">
              <w:rPr>
                <w:rFonts w:ascii="Browallia New" w:hAnsi="Browallia New" w:cs="Browallia New"/>
                <w:sz w:val="15"/>
                <w:szCs w:val="15"/>
                <w:cs/>
              </w:rPr>
              <w:t>ส่วนที่เป็นของผู้ถือหุ้นของบริษัท</w:t>
            </w:r>
          </w:p>
        </w:tc>
        <w:tc>
          <w:tcPr>
            <w:tcW w:w="872" w:type="dxa"/>
          </w:tcPr>
          <w:p w14:paraId="3DE0BF03" w14:textId="77777777" w:rsidR="00E04FA4" w:rsidRPr="008B3A80" w:rsidRDefault="00CC4298" w:rsidP="00E04FA4">
            <w:pPr>
              <w:pBdr>
                <w:bottom w:val="single" w:sz="4" w:space="1" w:color="FFFFFF"/>
              </w:pBdr>
              <w:ind w:hanging="10"/>
              <w:jc w:val="right"/>
              <w:rPr>
                <w:rFonts w:ascii="Browallia New" w:hAnsi="Browallia New" w:cs="Browallia New"/>
                <w:sz w:val="15"/>
                <w:szCs w:val="15"/>
                <w:cs/>
                <w:lang w:val="en-US"/>
              </w:rPr>
            </w:pPr>
            <w:r w:rsidRPr="008B3A80">
              <w:rPr>
                <w:rFonts w:ascii="Browallia New" w:hAnsi="Browallia New" w:cs="Browallia New"/>
                <w:sz w:val="15"/>
                <w:szCs w:val="15"/>
                <w:lang w:val="en-US"/>
              </w:rPr>
              <w:t>14,101,383</w:t>
            </w:r>
          </w:p>
        </w:tc>
        <w:tc>
          <w:tcPr>
            <w:tcW w:w="896" w:type="dxa"/>
          </w:tcPr>
          <w:p w14:paraId="3DE0BF04" w14:textId="77777777" w:rsidR="00E04FA4" w:rsidRPr="008B3A80" w:rsidRDefault="00E04FA4" w:rsidP="00E04FA4">
            <w:pPr>
              <w:pBdr>
                <w:bottom w:val="single" w:sz="4" w:space="1" w:color="FFFFFF"/>
              </w:pBdr>
              <w:ind w:left="-105" w:right="-23"/>
              <w:jc w:val="right"/>
              <w:rPr>
                <w:rFonts w:ascii="Browallia New" w:hAnsi="Browallia New" w:cs="Browallia New"/>
                <w:sz w:val="15"/>
                <w:szCs w:val="15"/>
                <w:cs/>
              </w:rPr>
            </w:pPr>
            <w:r w:rsidRPr="008B3A80">
              <w:rPr>
                <w:rFonts w:ascii="Browallia New" w:hAnsi="Browallia New" w:cs="Browallia New"/>
                <w:sz w:val="15"/>
                <w:szCs w:val="15"/>
                <w:lang w:val="en-US"/>
              </w:rPr>
              <w:t>46,507,937</w:t>
            </w:r>
          </w:p>
        </w:tc>
        <w:tc>
          <w:tcPr>
            <w:tcW w:w="786" w:type="dxa"/>
          </w:tcPr>
          <w:p w14:paraId="3DE0BF05" w14:textId="77777777" w:rsidR="00E04FA4" w:rsidRPr="008B3A80" w:rsidRDefault="008A7E1F" w:rsidP="00E04FA4">
            <w:pPr>
              <w:pBdr>
                <w:bottom w:val="single" w:sz="4" w:space="1" w:color="FFFFFF"/>
              </w:pBdr>
              <w:ind w:left="-108" w:right="-15"/>
              <w:jc w:val="right"/>
              <w:rPr>
                <w:rFonts w:ascii="Browallia New" w:hAnsi="Browallia New" w:cs="Browallia New"/>
                <w:sz w:val="15"/>
                <w:szCs w:val="15"/>
                <w:cs/>
                <w:lang w:val="en-US"/>
              </w:rPr>
            </w:pPr>
            <w:r w:rsidRPr="008B3A80">
              <w:rPr>
                <w:rFonts w:ascii="Browallia New" w:hAnsi="Browallia New" w:cs="Browallia New"/>
                <w:sz w:val="15"/>
                <w:szCs w:val="15"/>
                <w:lang w:val="en-US"/>
              </w:rPr>
              <w:t>(2,158,590)</w:t>
            </w:r>
          </w:p>
        </w:tc>
        <w:tc>
          <w:tcPr>
            <w:tcW w:w="893" w:type="dxa"/>
          </w:tcPr>
          <w:p w14:paraId="3DE0BF06" w14:textId="77777777" w:rsidR="00E04FA4" w:rsidRPr="008B3A80" w:rsidRDefault="00E04FA4" w:rsidP="00E04FA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(4,864,002)</w:t>
            </w:r>
          </w:p>
        </w:tc>
        <w:tc>
          <w:tcPr>
            <w:tcW w:w="849" w:type="dxa"/>
          </w:tcPr>
          <w:p w14:paraId="3DE0BF07" w14:textId="77777777" w:rsidR="00E04FA4" w:rsidRPr="008B3A80" w:rsidRDefault="008A7E1F" w:rsidP="00E04FA4">
            <w:pPr>
              <w:pBdr>
                <w:bottom w:val="single" w:sz="4" w:space="1" w:color="FFFFFF"/>
              </w:pBdr>
              <w:ind w:left="-109" w:right="-1" w:hanging="109"/>
              <w:jc w:val="right"/>
              <w:rPr>
                <w:rFonts w:ascii="Browallia New" w:hAnsi="Browallia New" w:cs="Browallia New"/>
                <w:sz w:val="15"/>
                <w:szCs w:val="15"/>
                <w:cs/>
                <w:lang w:val="en-US"/>
              </w:rPr>
            </w:pPr>
            <w:r w:rsidRPr="008B3A80">
              <w:rPr>
                <w:rFonts w:ascii="Browallia New" w:hAnsi="Browallia New" w:cs="Browallia New"/>
                <w:sz w:val="15"/>
                <w:szCs w:val="15"/>
                <w:lang w:val="en-US"/>
              </w:rPr>
              <w:t>2,078,140</w:t>
            </w:r>
          </w:p>
        </w:tc>
        <w:tc>
          <w:tcPr>
            <w:tcW w:w="833" w:type="dxa"/>
          </w:tcPr>
          <w:p w14:paraId="3DE0BF08" w14:textId="77777777" w:rsidR="00E04FA4" w:rsidRPr="008B3A80" w:rsidRDefault="00E04FA4" w:rsidP="00E04FA4">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(3,481,166)</w:t>
            </w:r>
          </w:p>
        </w:tc>
        <w:tc>
          <w:tcPr>
            <w:tcW w:w="746" w:type="dxa"/>
          </w:tcPr>
          <w:p w14:paraId="3DE0BF09" w14:textId="77777777" w:rsidR="00E04FA4" w:rsidRPr="008B3A80" w:rsidRDefault="008A7E1F" w:rsidP="00E04FA4">
            <w:pPr>
              <w:pBdr>
                <w:bottom w:val="single" w:sz="4" w:space="1" w:color="FFFFFF"/>
              </w:pBdr>
              <w:ind w:right="-8" w:hanging="108"/>
              <w:jc w:val="right"/>
              <w:rPr>
                <w:rFonts w:ascii="Browallia New" w:hAnsi="Browallia New" w:cs="Browallia New"/>
                <w:sz w:val="15"/>
                <w:szCs w:val="15"/>
                <w:cs/>
                <w:lang w:val="en-US"/>
              </w:rPr>
            </w:pPr>
            <w:r w:rsidRPr="008B3A80">
              <w:rPr>
                <w:rFonts w:ascii="Browallia New" w:hAnsi="Browallia New" w:cs="Browallia New"/>
                <w:sz w:val="15"/>
                <w:szCs w:val="15"/>
                <w:lang w:val="en-US"/>
              </w:rPr>
              <w:t>(1,839,161)</w:t>
            </w:r>
          </w:p>
        </w:tc>
        <w:tc>
          <w:tcPr>
            <w:tcW w:w="786" w:type="dxa"/>
          </w:tcPr>
          <w:p w14:paraId="3DE0BF0A" w14:textId="77777777" w:rsidR="00E04FA4" w:rsidRPr="008B3A80" w:rsidRDefault="00E04FA4" w:rsidP="00E04FA4">
            <w:pPr>
              <w:pBdr>
                <w:bottom w:val="single" w:sz="4" w:space="1" w:color="FFFFFF"/>
              </w:pBdr>
              <w:ind w:left="-104" w:firstLine="104"/>
              <w:jc w:val="right"/>
              <w:rPr>
                <w:rFonts w:ascii="Browallia New" w:hAnsi="Browallia New" w:cs="Browallia New"/>
                <w:sz w:val="15"/>
                <w:szCs w:val="15"/>
                <w:cs/>
              </w:rPr>
            </w:pPr>
            <w:r w:rsidRPr="008B3A80">
              <w:rPr>
                <w:rFonts w:ascii="Browallia New" w:hAnsi="Browallia New" w:cs="Browallia New"/>
                <w:sz w:val="15"/>
                <w:szCs w:val="15"/>
                <w:lang w:val="en-US"/>
              </w:rPr>
              <w:t>726,330</w:t>
            </w:r>
          </w:p>
        </w:tc>
        <w:tc>
          <w:tcPr>
            <w:tcW w:w="788" w:type="dxa"/>
          </w:tcPr>
          <w:p w14:paraId="3DE0BF0B" w14:textId="77777777" w:rsidR="00E04FA4" w:rsidRPr="008B3A80" w:rsidRDefault="008A7E1F" w:rsidP="00E04FA4">
            <w:pPr>
              <w:pBdr>
                <w:bottom w:val="single" w:sz="4" w:space="1" w:color="FFFFFF"/>
              </w:pBdr>
              <w:ind w:left="-15" w:right="-15" w:hanging="86"/>
              <w:jc w:val="right"/>
              <w:rPr>
                <w:rFonts w:ascii="Browallia New" w:hAnsi="Browallia New" w:cs="Browallia New"/>
                <w:sz w:val="15"/>
                <w:szCs w:val="15"/>
                <w:cs/>
                <w:lang w:val="en-US"/>
              </w:rPr>
            </w:pPr>
            <w:r w:rsidRPr="008B3A80">
              <w:rPr>
                <w:rFonts w:ascii="Browallia New" w:hAnsi="Browallia New" w:cs="Browallia New"/>
                <w:sz w:val="15"/>
                <w:szCs w:val="15"/>
                <w:lang w:val="en-US"/>
              </w:rPr>
              <w:t>1,150,336</w:t>
            </w:r>
          </w:p>
        </w:tc>
        <w:tc>
          <w:tcPr>
            <w:tcW w:w="805" w:type="dxa"/>
          </w:tcPr>
          <w:p w14:paraId="3DE0BF0C" w14:textId="77777777" w:rsidR="00E04FA4" w:rsidRPr="008B3A80" w:rsidRDefault="00E04FA4" w:rsidP="00E04FA4">
            <w:pPr>
              <w:pBdr>
                <w:bottom w:val="single" w:sz="4" w:space="1" w:color="FFFFFF"/>
              </w:pBdr>
              <w:ind w:hanging="112"/>
              <w:jc w:val="right"/>
              <w:rPr>
                <w:rFonts w:ascii="Browallia New" w:hAnsi="Browallia New" w:cs="Browallia New"/>
                <w:sz w:val="15"/>
                <w:szCs w:val="15"/>
                <w:cs/>
              </w:rPr>
            </w:pPr>
            <w:r w:rsidRPr="008B3A80">
              <w:rPr>
                <w:rFonts w:ascii="Browallia New" w:hAnsi="Browallia New" w:cs="Browallia New"/>
                <w:sz w:val="15"/>
                <w:szCs w:val="15"/>
                <w:lang w:val="en-US"/>
              </w:rPr>
              <w:t>9,996,824</w:t>
            </w:r>
          </w:p>
        </w:tc>
        <w:tc>
          <w:tcPr>
            <w:tcW w:w="784" w:type="dxa"/>
          </w:tcPr>
          <w:p w14:paraId="3DE0BF0D" w14:textId="77777777" w:rsidR="00E04FA4" w:rsidRPr="008B3A80" w:rsidRDefault="008A7E1F" w:rsidP="00E04FA4">
            <w:pPr>
              <w:pBdr>
                <w:bottom w:val="single" w:sz="4" w:space="1" w:color="FFFFFF"/>
              </w:pBdr>
              <w:ind w:left="-116"/>
              <w:jc w:val="right"/>
              <w:rPr>
                <w:rFonts w:ascii="Browallia New" w:hAnsi="Browallia New" w:cs="Browallia New"/>
                <w:sz w:val="15"/>
                <w:szCs w:val="15"/>
                <w:cs/>
                <w:lang w:val="en-US"/>
              </w:rPr>
            </w:pPr>
            <w:r w:rsidRPr="008B3A80">
              <w:rPr>
                <w:rFonts w:ascii="Browallia New" w:hAnsi="Browallia New" w:cs="Browallia New"/>
                <w:sz w:val="15"/>
                <w:szCs w:val="15"/>
                <w:lang w:val="en-US"/>
              </w:rPr>
              <w:t>531,184</w:t>
            </w:r>
          </w:p>
        </w:tc>
        <w:tc>
          <w:tcPr>
            <w:tcW w:w="770" w:type="dxa"/>
          </w:tcPr>
          <w:p w14:paraId="3DE0BF0E" w14:textId="77777777" w:rsidR="00E04FA4" w:rsidRPr="008B3A80" w:rsidRDefault="00E04FA4" w:rsidP="00E04FA4">
            <w:pPr>
              <w:pBdr>
                <w:bottom w:val="single" w:sz="4" w:space="1" w:color="FFFFFF"/>
              </w:pBdr>
              <w:ind w:left="-15" w:hanging="123"/>
              <w:jc w:val="right"/>
              <w:rPr>
                <w:rFonts w:ascii="Browallia New" w:hAnsi="Browallia New" w:cs="Browallia New"/>
                <w:sz w:val="15"/>
                <w:szCs w:val="15"/>
                <w:cs/>
              </w:rPr>
            </w:pPr>
            <w:r w:rsidRPr="008B3A80">
              <w:rPr>
                <w:rFonts w:ascii="Browallia New" w:hAnsi="Browallia New" w:cs="Browallia New"/>
                <w:sz w:val="15"/>
                <w:szCs w:val="15"/>
                <w:lang w:val="en-US"/>
              </w:rPr>
              <w:t>(1,316,963)</w:t>
            </w:r>
          </w:p>
        </w:tc>
        <w:tc>
          <w:tcPr>
            <w:tcW w:w="784" w:type="dxa"/>
          </w:tcPr>
          <w:p w14:paraId="20396698" w14:textId="13CCA857" w:rsidR="00FF519D" w:rsidRPr="008B3A80" w:rsidRDefault="00B86390" w:rsidP="00E04FA4">
            <w:pPr>
              <w:pBdr>
                <w:bottom w:val="single" w:sz="4" w:space="1" w:color="FFFFFF"/>
              </w:pBdr>
              <w:ind w:left="-15" w:hanging="123"/>
              <w:jc w:val="right"/>
              <w:rPr>
                <w:rFonts w:ascii="Browallia New" w:hAnsi="Browallia New" w:cs="Browallia New"/>
                <w:sz w:val="15"/>
                <w:szCs w:val="15"/>
                <w:lang w:val="en-US"/>
              </w:rPr>
            </w:pPr>
            <w:r>
              <w:rPr>
                <w:rFonts w:ascii="Browallia New" w:hAnsi="Browallia New" w:cs="Browallia New"/>
                <w:sz w:val="15"/>
                <w:szCs w:val="15"/>
                <w:lang w:val="en-US"/>
              </w:rPr>
              <w:t>(</w:t>
            </w:r>
            <w:r w:rsidR="000961E3">
              <w:rPr>
                <w:rFonts w:ascii="Browallia New" w:hAnsi="Browallia New" w:cs="Browallia New"/>
                <w:sz w:val="15"/>
                <w:szCs w:val="15"/>
                <w:lang w:val="en-US"/>
              </w:rPr>
              <w:t>98,</w:t>
            </w:r>
            <w:r>
              <w:rPr>
                <w:rFonts w:ascii="Browallia New" w:hAnsi="Browallia New" w:cs="Browallia New"/>
                <w:sz w:val="15"/>
                <w:szCs w:val="15"/>
                <w:lang w:val="en-US"/>
              </w:rPr>
              <w:t>219)</w:t>
            </w:r>
          </w:p>
        </w:tc>
        <w:tc>
          <w:tcPr>
            <w:tcW w:w="771" w:type="dxa"/>
          </w:tcPr>
          <w:p w14:paraId="59F62F23" w14:textId="7271DD87" w:rsidR="00FF519D" w:rsidRPr="008B3A80" w:rsidRDefault="008B3A80" w:rsidP="0054470F">
            <w:pPr>
              <w:pBdr>
                <w:bottom w:val="single" w:sz="4" w:space="1" w:color="FFFFFF"/>
              </w:pBdr>
              <w:ind w:left="-15" w:hanging="123"/>
              <w:rPr>
                <w:rFonts w:ascii="Browallia New" w:hAnsi="Browallia New" w:cs="Browallia New"/>
                <w:sz w:val="15"/>
                <w:szCs w:val="15"/>
                <w:lang w:val="en-US"/>
              </w:rPr>
            </w:pPr>
            <w:r>
              <w:rPr>
                <w:rFonts w:ascii="Browallia New" w:hAnsi="Browallia New" w:cs="Browallia New"/>
                <w:sz w:val="15"/>
                <w:szCs w:val="15"/>
                <w:lang w:val="en-US"/>
              </w:rPr>
              <w:t xml:space="preserve">            </w:t>
            </w:r>
            <w:r w:rsidR="0054470F">
              <w:rPr>
                <w:rFonts w:ascii="Browallia New" w:hAnsi="Browallia New" w:cs="Browallia New"/>
                <w:sz w:val="15"/>
                <w:szCs w:val="15"/>
                <w:lang w:val="en-US"/>
              </w:rPr>
              <w:t xml:space="preserve">    </w:t>
            </w:r>
            <w:r>
              <w:rPr>
                <w:rFonts w:ascii="Browallia New" w:hAnsi="Browallia New" w:cs="Browallia New"/>
                <w:sz w:val="15"/>
                <w:szCs w:val="15"/>
                <w:lang w:val="en-US"/>
              </w:rPr>
              <w:t xml:space="preserve"> -</w:t>
            </w:r>
          </w:p>
        </w:tc>
      </w:tr>
      <w:tr w:rsidR="000172C5" w:rsidRPr="008B63E4" w14:paraId="3DE0BF1D" w14:textId="7B4223AC" w:rsidTr="00884534">
        <w:trPr>
          <w:cantSplit/>
        </w:trPr>
        <w:tc>
          <w:tcPr>
            <w:tcW w:w="2986" w:type="dxa"/>
          </w:tcPr>
          <w:p w14:paraId="3DE0BF10" w14:textId="77777777" w:rsidR="000172C5" w:rsidRPr="008B3A80" w:rsidRDefault="000172C5" w:rsidP="000172C5">
            <w:pPr>
              <w:ind w:right="-36"/>
              <w:rPr>
                <w:rFonts w:ascii="Browallia New" w:hAnsi="Browallia New" w:cs="Browallia New"/>
                <w:sz w:val="15"/>
                <w:szCs w:val="15"/>
                <w:cs/>
              </w:rPr>
            </w:pPr>
            <w:r w:rsidRPr="008B3A80">
              <w:rPr>
                <w:rFonts w:ascii="Browallia New" w:hAnsi="Browallia New" w:cs="Browallia New"/>
                <w:sz w:val="15"/>
                <w:szCs w:val="15"/>
                <w:cs/>
              </w:rPr>
              <w:t>กำไร</w:t>
            </w:r>
            <w:r w:rsidRPr="008B3A80">
              <w:rPr>
                <w:rFonts w:ascii="Browallia New" w:hAnsi="Browallia New" w:cs="Browallia New" w:hint="cs"/>
                <w:sz w:val="15"/>
                <w:szCs w:val="15"/>
                <w:cs/>
              </w:rPr>
              <w:t xml:space="preserve"> (ขาดทุน) </w:t>
            </w:r>
            <w:r w:rsidRPr="008B3A80">
              <w:rPr>
                <w:rFonts w:ascii="Browallia New" w:hAnsi="Browallia New" w:cs="Browallia New"/>
                <w:sz w:val="15"/>
                <w:szCs w:val="15"/>
                <w:cs/>
              </w:rPr>
              <w:t>ส่วนที่เป็นของส่วนได้เสีย</w:t>
            </w:r>
            <w:r w:rsidRPr="008B3A80">
              <w:rPr>
                <w:rFonts w:ascii="Browallia New" w:hAnsi="Browallia New" w:cs="Browallia New" w:hint="cs"/>
                <w:sz w:val="15"/>
                <w:szCs w:val="15"/>
                <w:cs/>
              </w:rPr>
              <w:t>ที่</w:t>
            </w:r>
            <w:r w:rsidRPr="008B3A80">
              <w:rPr>
                <w:rFonts w:ascii="Browallia New" w:hAnsi="Browallia New" w:cs="Browallia New"/>
                <w:sz w:val="15"/>
                <w:szCs w:val="15"/>
                <w:cs/>
              </w:rPr>
              <w:t>ไม่</w:t>
            </w:r>
            <w:r w:rsidRPr="008B3A80">
              <w:rPr>
                <w:rFonts w:ascii="Browallia New" w:hAnsi="Browallia New" w:cs="Browallia New" w:hint="cs"/>
                <w:sz w:val="15"/>
                <w:szCs w:val="15"/>
                <w:cs/>
              </w:rPr>
              <w:t>อยู่ใน</w:t>
            </w:r>
            <w:r w:rsidRPr="008B3A80">
              <w:rPr>
                <w:rFonts w:ascii="Browallia New" w:hAnsi="Browallia New" w:cs="Browallia New"/>
                <w:sz w:val="15"/>
                <w:szCs w:val="15"/>
                <w:cs/>
              </w:rPr>
              <w:t>อำนาจควบคุม</w:t>
            </w:r>
          </w:p>
        </w:tc>
        <w:tc>
          <w:tcPr>
            <w:tcW w:w="872" w:type="dxa"/>
          </w:tcPr>
          <w:p w14:paraId="3DE0BF11" w14:textId="77777777" w:rsidR="000172C5" w:rsidRPr="008B3A80" w:rsidRDefault="000172C5" w:rsidP="000172C5">
            <w:pPr>
              <w:pBdr>
                <w:bottom w:val="single" w:sz="4" w:space="1" w:color="FFFFFF"/>
              </w:pBdr>
              <w:ind w:hanging="10"/>
              <w:jc w:val="right"/>
              <w:rPr>
                <w:rFonts w:ascii="Browallia New" w:hAnsi="Browallia New" w:cs="Browallia New"/>
                <w:sz w:val="15"/>
                <w:szCs w:val="15"/>
                <w:cs/>
                <w:lang w:val="en-US"/>
              </w:rPr>
            </w:pPr>
            <w:r w:rsidRPr="008B3A80">
              <w:rPr>
                <w:rFonts w:ascii="Browallia New" w:hAnsi="Browallia New" w:cs="Browallia New"/>
                <w:sz w:val="15"/>
                <w:szCs w:val="15"/>
                <w:lang w:val="en-US"/>
              </w:rPr>
              <w:t>1,006,162</w:t>
            </w:r>
          </w:p>
        </w:tc>
        <w:tc>
          <w:tcPr>
            <w:tcW w:w="896" w:type="dxa"/>
          </w:tcPr>
          <w:p w14:paraId="3DE0BF12" w14:textId="77777777" w:rsidR="000172C5" w:rsidRPr="008B3A80" w:rsidRDefault="000172C5" w:rsidP="000172C5">
            <w:pPr>
              <w:pBdr>
                <w:bottom w:val="single" w:sz="4" w:space="1" w:color="FFFFFF"/>
              </w:pBdr>
              <w:ind w:left="-105" w:right="-23"/>
              <w:jc w:val="right"/>
              <w:rPr>
                <w:rFonts w:ascii="Browallia New" w:hAnsi="Browallia New" w:cs="Browallia New"/>
                <w:sz w:val="15"/>
                <w:szCs w:val="15"/>
                <w:cs/>
              </w:rPr>
            </w:pPr>
            <w:r w:rsidRPr="008B3A80">
              <w:rPr>
                <w:rFonts w:ascii="Browallia New" w:hAnsi="Browallia New" w:cs="Browallia New"/>
                <w:sz w:val="15"/>
                <w:szCs w:val="15"/>
                <w:lang w:val="en-US"/>
              </w:rPr>
              <w:t>3,318,437</w:t>
            </w:r>
          </w:p>
        </w:tc>
        <w:tc>
          <w:tcPr>
            <w:tcW w:w="786" w:type="dxa"/>
          </w:tcPr>
          <w:p w14:paraId="3DE0BF13" w14:textId="77777777" w:rsidR="000172C5" w:rsidRPr="008B3A80" w:rsidRDefault="000172C5" w:rsidP="000172C5">
            <w:pPr>
              <w:pBdr>
                <w:bottom w:val="single" w:sz="4" w:space="1" w:color="FFFFFF"/>
              </w:pBdr>
              <w:ind w:left="-108" w:right="-15"/>
              <w:jc w:val="right"/>
              <w:rPr>
                <w:rFonts w:ascii="Browallia New" w:hAnsi="Browallia New" w:cs="Browallia New"/>
                <w:sz w:val="15"/>
                <w:szCs w:val="15"/>
                <w:cs/>
                <w:lang w:val="en-US"/>
              </w:rPr>
            </w:pPr>
            <w:r w:rsidRPr="008B3A80">
              <w:rPr>
                <w:rFonts w:ascii="Browallia New" w:hAnsi="Browallia New" w:cs="Browallia New"/>
                <w:sz w:val="15"/>
                <w:szCs w:val="15"/>
                <w:lang w:val="en-US"/>
              </w:rPr>
              <w:t>(925,110)</w:t>
            </w:r>
          </w:p>
        </w:tc>
        <w:tc>
          <w:tcPr>
            <w:tcW w:w="893" w:type="dxa"/>
          </w:tcPr>
          <w:p w14:paraId="3DE0BF14" w14:textId="77777777" w:rsidR="000172C5" w:rsidRPr="008B3A80" w:rsidRDefault="000172C5" w:rsidP="000172C5">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(2,084,572)</w:t>
            </w:r>
          </w:p>
        </w:tc>
        <w:tc>
          <w:tcPr>
            <w:tcW w:w="849" w:type="dxa"/>
          </w:tcPr>
          <w:p w14:paraId="3DE0BF15" w14:textId="77777777" w:rsidR="000172C5" w:rsidRPr="008B3A80" w:rsidRDefault="000172C5" w:rsidP="000172C5">
            <w:pPr>
              <w:pBdr>
                <w:bottom w:val="single" w:sz="4" w:space="1" w:color="FFFFFF"/>
              </w:pBdr>
              <w:ind w:left="-109" w:right="-1" w:hanging="109"/>
              <w:jc w:val="right"/>
              <w:rPr>
                <w:rFonts w:ascii="Browallia New" w:hAnsi="Browallia New" w:cs="Browallia New"/>
                <w:sz w:val="15"/>
                <w:szCs w:val="15"/>
                <w:cs/>
                <w:lang w:val="en-US"/>
              </w:rPr>
            </w:pPr>
            <w:r w:rsidRPr="008B3A80">
              <w:rPr>
                <w:rFonts w:ascii="Browallia New" w:hAnsi="Browallia New" w:cs="Browallia New"/>
                <w:sz w:val="15"/>
                <w:szCs w:val="15"/>
                <w:lang w:val="en-US"/>
              </w:rPr>
              <w:t>3,117,210</w:t>
            </w:r>
          </w:p>
        </w:tc>
        <w:tc>
          <w:tcPr>
            <w:tcW w:w="833" w:type="dxa"/>
          </w:tcPr>
          <w:p w14:paraId="3DE0BF16" w14:textId="77777777" w:rsidR="000172C5" w:rsidRPr="008B3A80" w:rsidRDefault="000172C5" w:rsidP="000172C5">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(5,221,749)</w:t>
            </w:r>
          </w:p>
        </w:tc>
        <w:tc>
          <w:tcPr>
            <w:tcW w:w="746" w:type="dxa"/>
          </w:tcPr>
          <w:p w14:paraId="3DE0BF17" w14:textId="176ADEE4" w:rsidR="000172C5" w:rsidRPr="008B3A80" w:rsidRDefault="000172C5" w:rsidP="000172C5">
            <w:pPr>
              <w:pBdr>
                <w:bottom w:val="single" w:sz="4" w:space="1" w:color="FFFFFF"/>
              </w:pBdr>
              <w:ind w:right="-8" w:hanging="108"/>
              <w:jc w:val="center"/>
              <w:rPr>
                <w:rFonts w:ascii="Browallia New" w:hAnsi="Browallia New" w:cs="Browallia New"/>
                <w:sz w:val="15"/>
                <w:szCs w:val="15"/>
                <w:cs/>
              </w:rPr>
            </w:pPr>
            <w:r w:rsidRPr="008B3A80">
              <w:rPr>
                <w:rFonts w:ascii="Browallia New" w:hAnsi="Browallia New" w:cs="Browallia New"/>
                <w:sz w:val="15"/>
                <w:szCs w:val="15"/>
                <w:lang w:val="en-US"/>
              </w:rPr>
              <w:t xml:space="preserve">           -</w:t>
            </w:r>
          </w:p>
        </w:tc>
        <w:tc>
          <w:tcPr>
            <w:tcW w:w="786" w:type="dxa"/>
          </w:tcPr>
          <w:p w14:paraId="3DE0BF18" w14:textId="77777777" w:rsidR="000172C5" w:rsidRPr="008B3A80" w:rsidRDefault="000172C5" w:rsidP="000172C5">
            <w:pPr>
              <w:pBdr>
                <w:bottom w:val="single" w:sz="4" w:space="1" w:color="FFFFFF"/>
              </w:pBdr>
              <w:ind w:left="-104" w:firstLine="104"/>
              <w:jc w:val="right"/>
              <w:rPr>
                <w:rFonts w:ascii="Browallia New" w:hAnsi="Browallia New" w:cs="Browallia New"/>
                <w:sz w:val="15"/>
                <w:szCs w:val="15"/>
                <w:cs/>
              </w:rPr>
            </w:pPr>
            <w:r w:rsidRPr="008B3A80">
              <w:rPr>
                <w:rFonts w:ascii="Browallia New" w:hAnsi="Browallia New" w:cs="Browallia New"/>
                <w:sz w:val="15"/>
                <w:szCs w:val="15"/>
                <w:lang w:val="en-US"/>
              </w:rPr>
              <w:t>80,703</w:t>
            </w:r>
          </w:p>
        </w:tc>
        <w:tc>
          <w:tcPr>
            <w:tcW w:w="788" w:type="dxa"/>
          </w:tcPr>
          <w:p w14:paraId="3DE0BF19" w14:textId="77777777" w:rsidR="000172C5" w:rsidRPr="008B3A80" w:rsidRDefault="000172C5" w:rsidP="000172C5">
            <w:pPr>
              <w:pBdr>
                <w:bottom w:val="single" w:sz="4" w:space="1" w:color="FFFFFF"/>
              </w:pBdr>
              <w:ind w:left="-15" w:right="-15" w:hanging="86"/>
              <w:jc w:val="right"/>
              <w:rPr>
                <w:rFonts w:ascii="Browallia New" w:hAnsi="Browallia New" w:cs="Browallia New"/>
                <w:sz w:val="15"/>
                <w:szCs w:val="15"/>
                <w:cs/>
                <w:lang w:val="en-US"/>
              </w:rPr>
            </w:pPr>
            <w:r w:rsidRPr="008B3A80">
              <w:rPr>
                <w:rFonts w:ascii="Browallia New" w:hAnsi="Browallia New" w:cs="Browallia New"/>
                <w:sz w:val="15"/>
                <w:szCs w:val="15"/>
                <w:lang w:val="en-US"/>
              </w:rPr>
              <w:t>11,620</w:t>
            </w:r>
          </w:p>
        </w:tc>
        <w:tc>
          <w:tcPr>
            <w:tcW w:w="805" w:type="dxa"/>
          </w:tcPr>
          <w:p w14:paraId="3DE0BF1A" w14:textId="77777777" w:rsidR="000172C5" w:rsidRPr="008B3A80" w:rsidRDefault="000172C5" w:rsidP="000172C5">
            <w:pPr>
              <w:pBdr>
                <w:bottom w:val="single" w:sz="4" w:space="1" w:color="FFFFFF"/>
              </w:pBdr>
              <w:ind w:hanging="112"/>
              <w:jc w:val="right"/>
              <w:rPr>
                <w:rFonts w:ascii="Browallia New" w:hAnsi="Browallia New" w:cs="Browallia New"/>
                <w:sz w:val="15"/>
                <w:szCs w:val="15"/>
                <w:cs/>
              </w:rPr>
            </w:pPr>
            <w:r w:rsidRPr="008B3A80">
              <w:rPr>
                <w:rFonts w:ascii="Browallia New" w:hAnsi="Browallia New" w:cs="Browallia New"/>
                <w:sz w:val="15"/>
                <w:szCs w:val="15"/>
                <w:lang w:val="en-US"/>
              </w:rPr>
              <w:t>100,978</w:t>
            </w:r>
          </w:p>
        </w:tc>
        <w:tc>
          <w:tcPr>
            <w:tcW w:w="784" w:type="dxa"/>
          </w:tcPr>
          <w:p w14:paraId="3DE0BF1B" w14:textId="77777777" w:rsidR="000172C5" w:rsidRPr="008B3A80" w:rsidRDefault="000172C5" w:rsidP="000172C5">
            <w:pPr>
              <w:pBdr>
                <w:bottom w:val="single" w:sz="4" w:space="1" w:color="FFFFFF"/>
              </w:pBdr>
              <w:ind w:left="-116"/>
              <w:jc w:val="right"/>
              <w:rPr>
                <w:rFonts w:ascii="Browallia New" w:hAnsi="Browallia New" w:cs="Browallia New"/>
                <w:sz w:val="15"/>
                <w:szCs w:val="15"/>
                <w:cs/>
                <w:lang w:val="en-US"/>
              </w:rPr>
            </w:pPr>
            <w:r w:rsidRPr="008B3A80">
              <w:rPr>
                <w:rFonts w:ascii="Browallia New" w:hAnsi="Browallia New" w:cs="Browallia New"/>
                <w:sz w:val="15"/>
                <w:szCs w:val="15"/>
                <w:lang w:val="en-US"/>
              </w:rPr>
              <w:t>227,651</w:t>
            </w:r>
          </w:p>
        </w:tc>
        <w:tc>
          <w:tcPr>
            <w:tcW w:w="770" w:type="dxa"/>
          </w:tcPr>
          <w:p w14:paraId="3DE0BF1C" w14:textId="77777777" w:rsidR="000172C5" w:rsidRPr="008B3A80" w:rsidRDefault="000172C5" w:rsidP="000172C5">
            <w:pPr>
              <w:pBdr>
                <w:bottom w:val="single" w:sz="4" w:space="1" w:color="FFFFFF"/>
              </w:pBdr>
              <w:ind w:left="-15" w:hanging="123"/>
              <w:jc w:val="right"/>
              <w:rPr>
                <w:rFonts w:ascii="Browallia New" w:hAnsi="Browallia New" w:cs="Browallia New"/>
                <w:sz w:val="15"/>
                <w:szCs w:val="15"/>
                <w:cs/>
              </w:rPr>
            </w:pPr>
            <w:r w:rsidRPr="008B3A80">
              <w:rPr>
                <w:rFonts w:ascii="Browallia New" w:hAnsi="Browallia New" w:cs="Browallia New"/>
                <w:sz w:val="15"/>
                <w:szCs w:val="15"/>
                <w:lang w:val="en-US"/>
              </w:rPr>
              <w:t>(1,265,318)</w:t>
            </w:r>
          </w:p>
        </w:tc>
        <w:tc>
          <w:tcPr>
            <w:tcW w:w="784" w:type="dxa"/>
          </w:tcPr>
          <w:p w14:paraId="0ED76BCD" w14:textId="63CF6F71" w:rsidR="000172C5" w:rsidRPr="008B3A80" w:rsidRDefault="000172C5" w:rsidP="000172C5">
            <w:pPr>
              <w:pBdr>
                <w:bottom w:val="single" w:sz="4" w:space="1" w:color="FFFFFF"/>
              </w:pBdr>
              <w:ind w:left="-15" w:hanging="123"/>
              <w:jc w:val="right"/>
              <w:rPr>
                <w:rFonts w:ascii="Browallia New" w:hAnsi="Browallia New" w:cs="Browallia New"/>
                <w:sz w:val="15"/>
                <w:szCs w:val="15"/>
                <w:lang w:val="en-US"/>
              </w:rPr>
            </w:pPr>
            <w:r>
              <w:rPr>
                <w:rFonts w:ascii="Browallia New" w:hAnsi="Browallia New" w:cs="Browallia New"/>
                <w:sz w:val="15"/>
                <w:szCs w:val="15"/>
                <w:lang w:val="en-US"/>
              </w:rPr>
              <w:t>(17,333)</w:t>
            </w:r>
          </w:p>
        </w:tc>
        <w:tc>
          <w:tcPr>
            <w:tcW w:w="771" w:type="dxa"/>
          </w:tcPr>
          <w:p w14:paraId="56640634" w14:textId="59374236" w:rsidR="000172C5" w:rsidRPr="008B3A80" w:rsidRDefault="000172C5" w:rsidP="000172C5">
            <w:pPr>
              <w:pBdr>
                <w:bottom w:val="single" w:sz="4" w:space="1" w:color="FFFFFF"/>
              </w:pBdr>
              <w:ind w:left="-15" w:hanging="123"/>
              <w:rPr>
                <w:rFonts w:ascii="Browallia New" w:hAnsi="Browallia New" w:cs="Browallia New"/>
                <w:sz w:val="15"/>
                <w:szCs w:val="15"/>
                <w:lang w:val="en-US"/>
              </w:rPr>
            </w:pPr>
            <w:r>
              <w:rPr>
                <w:rFonts w:ascii="Browallia New" w:hAnsi="Browallia New" w:cs="Browallia New"/>
                <w:sz w:val="15"/>
                <w:szCs w:val="15"/>
                <w:lang w:val="en-US"/>
              </w:rPr>
              <w:t xml:space="preserve">                 -</w:t>
            </w:r>
          </w:p>
        </w:tc>
      </w:tr>
      <w:tr w:rsidR="000172C5" w:rsidRPr="008B63E4" w14:paraId="3DE0BF2B" w14:textId="7714881F" w:rsidTr="00884534">
        <w:trPr>
          <w:cantSplit/>
        </w:trPr>
        <w:tc>
          <w:tcPr>
            <w:tcW w:w="2986" w:type="dxa"/>
          </w:tcPr>
          <w:p w14:paraId="3DE0BF1E" w14:textId="77777777" w:rsidR="000172C5" w:rsidRPr="008B3A80" w:rsidRDefault="000172C5" w:rsidP="000172C5">
            <w:pPr>
              <w:rPr>
                <w:rFonts w:ascii="Browallia New" w:hAnsi="Browallia New" w:cs="Browallia New"/>
                <w:sz w:val="15"/>
                <w:szCs w:val="15"/>
                <w:lang w:val="en-GB"/>
              </w:rPr>
            </w:pPr>
            <w:r w:rsidRPr="008B3A80">
              <w:rPr>
                <w:rFonts w:ascii="Browallia New" w:hAnsi="Browallia New" w:cs="Browallia New"/>
                <w:sz w:val="15"/>
                <w:szCs w:val="15"/>
                <w:cs/>
                <w:lang w:val="en-GB"/>
              </w:rPr>
              <w:t>กำไร</w:t>
            </w:r>
            <w:r w:rsidRPr="008B3A80">
              <w:rPr>
                <w:rFonts w:ascii="Browallia New" w:hAnsi="Browallia New" w:cs="Browallia New" w:hint="cs"/>
                <w:sz w:val="15"/>
                <w:szCs w:val="15"/>
                <w:cs/>
                <w:lang w:val="en-GB"/>
              </w:rPr>
              <w:t xml:space="preserve"> (ขาดทุน) </w:t>
            </w:r>
            <w:r w:rsidRPr="008B3A80">
              <w:rPr>
                <w:rFonts w:ascii="Browallia New" w:hAnsi="Browallia New" w:cs="Browallia New"/>
                <w:sz w:val="15"/>
                <w:szCs w:val="15"/>
                <w:cs/>
                <w:lang w:val="en-GB"/>
              </w:rPr>
              <w:t>สำหรับปี</w:t>
            </w:r>
          </w:p>
        </w:tc>
        <w:tc>
          <w:tcPr>
            <w:tcW w:w="872" w:type="dxa"/>
          </w:tcPr>
          <w:p w14:paraId="3DE0BF1F" w14:textId="77777777" w:rsidR="000172C5" w:rsidRPr="008B3A80" w:rsidRDefault="000172C5" w:rsidP="000172C5">
            <w:pPr>
              <w:pBdr>
                <w:bottom w:val="single" w:sz="4" w:space="1" w:color="FFFFFF"/>
              </w:pBdr>
              <w:ind w:hanging="10"/>
              <w:jc w:val="right"/>
              <w:rPr>
                <w:rFonts w:ascii="Browallia New" w:hAnsi="Browallia New" w:cs="Browallia New"/>
                <w:sz w:val="15"/>
                <w:szCs w:val="15"/>
                <w:cs/>
                <w:lang w:val="en-US"/>
              </w:rPr>
            </w:pPr>
            <w:r w:rsidRPr="008B3A80">
              <w:rPr>
                <w:rFonts w:ascii="Browallia New" w:hAnsi="Browallia New" w:cs="Browallia New"/>
                <w:sz w:val="15"/>
                <w:szCs w:val="15"/>
                <w:lang w:val="en-US"/>
              </w:rPr>
              <w:t>15,107,545</w:t>
            </w:r>
          </w:p>
        </w:tc>
        <w:tc>
          <w:tcPr>
            <w:tcW w:w="896" w:type="dxa"/>
          </w:tcPr>
          <w:p w14:paraId="3DE0BF20" w14:textId="77777777" w:rsidR="000172C5" w:rsidRPr="008B3A80" w:rsidRDefault="000172C5" w:rsidP="000172C5">
            <w:pPr>
              <w:pBdr>
                <w:bottom w:val="single" w:sz="4" w:space="1" w:color="FFFFFF"/>
              </w:pBdr>
              <w:ind w:left="-105" w:right="-23"/>
              <w:jc w:val="right"/>
              <w:rPr>
                <w:rFonts w:ascii="Browallia New" w:hAnsi="Browallia New" w:cs="Browallia New"/>
                <w:sz w:val="15"/>
                <w:szCs w:val="15"/>
                <w:cs/>
              </w:rPr>
            </w:pPr>
            <w:r w:rsidRPr="008B3A80">
              <w:rPr>
                <w:rFonts w:ascii="Browallia New" w:hAnsi="Browallia New" w:cs="Browallia New"/>
                <w:sz w:val="15"/>
                <w:szCs w:val="15"/>
                <w:lang w:val="en-US"/>
              </w:rPr>
              <w:t>49,826,374</w:t>
            </w:r>
          </w:p>
        </w:tc>
        <w:tc>
          <w:tcPr>
            <w:tcW w:w="786" w:type="dxa"/>
          </w:tcPr>
          <w:p w14:paraId="3DE0BF21" w14:textId="77777777" w:rsidR="000172C5" w:rsidRPr="008B3A80" w:rsidRDefault="000172C5" w:rsidP="000172C5">
            <w:pPr>
              <w:pBdr>
                <w:bottom w:val="single" w:sz="4" w:space="1" w:color="FFFFFF"/>
              </w:pBdr>
              <w:ind w:left="-108" w:right="-15"/>
              <w:jc w:val="right"/>
              <w:rPr>
                <w:rFonts w:ascii="Browallia New" w:hAnsi="Browallia New" w:cs="Browallia New"/>
                <w:sz w:val="15"/>
                <w:szCs w:val="15"/>
                <w:cs/>
                <w:lang w:val="en-US"/>
              </w:rPr>
            </w:pPr>
            <w:r w:rsidRPr="008B3A80">
              <w:rPr>
                <w:rFonts w:ascii="Browallia New" w:hAnsi="Browallia New" w:cs="Browallia New"/>
                <w:sz w:val="15"/>
                <w:szCs w:val="15"/>
                <w:lang w:val="en-US"/>
              </w:rPr>
              <w:t>(3,083,700)</w:t>
            </w:r>
          </w:p>
        </w:tc>
        <w:tc>
          <w:tcPr>
            <w:tcW w:w="893" w:type="dxa"/>
          </w:tcPr>
          <w:p w14:paraId="3DE0BF22" w14:textId="77777777" w:rsidR="000172C5" w:rsidRPr="008B3A80" w:rsidRDefault="000172C5" w:rsidP="000172C5">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(6,948,574)</w:t>
            </w:r>
          </w:p>
        </w:tc>
        <w:tc>
          <w:tcPr>
            <w:tcW w:w="849" w:type="dxa"/>
          </w:tcPr>
          <w:p w14:paraId="3DE0BF23" w14:textId="77777777" w:rsidR="000172C5" w:rsidRPr="008B3A80" w:rsidRDefault="000172C5" w:rsidP="000172C5">
            <w:pPr>
              <w:pBdr>
                <w:bottom w:val="single" w:sz="4" w:space="1" w:color="FFFFFF"/>
              </w:pBdr>
              <w:ind w:left="-109" w:right="-1" w:hanging="109"/>
              <w:jc w:val="right"/>
              <w:rPr>
                <w:rFonts w:ascii="Browallia New" w:hAnsi="Browallia New" w:cs="Browallia New"/>
                <w:sz w:val="15"/>
                <w:szCs w:val="15"/>
                <w:cs/>
                <w:lang w:val="en-US"/>
              </w:rPr>
            </w:pPr>
            <w:r w:rsidRPr="008B3A80">
              <w:rPr>
                <w:rFonts w:ascii="Browallia New" w:hAnsi="Browallia New" w:cs="Browallia New"/>
                <w:sz w:val="15"/>
                <w:szCs w:val="15"/>
                <w:lang w:val="en-US"/>
              </w:rPr>
              <w:t>5,195,350</w:t>
            </w:r>
          </w:p>
        </w:tc>
        <w:tc>
          <w:tcPr>
            <w:tcW w:w="833" w:type="dxa"/>
          </w:tcPr>
          <w:p w14:paraId="3DE0BF24" w14:textId="77777777" w:rsidR="000172C5" w:rsidRPr="008B3A80" w:rsidRDefault="000172C5" w:rsidP="000172C5">
            <w:pPr>
              <w:pBdr>
                <w:bottom w:val="single" w:sz="4" w:space="1" w:color="FFFFFF"/>
              </w:pBdr>
              <w:ind w:hanging="104"/>
              <w:jc w:val="right"/>
              <w:rPr>
                <w:rFonts w:ascii="Browallia New" w:hAnsi="Browallia New" w:cs="Browallia New"/>
                <w:sz w:val="15"/>
                <w:szCs w:val="15"/>
                <w:cs/>
              </w:rPr>
            </w:pPr>
            <w:r w:rsidRPr="008B3A80">
              <w:rPr>
                <w:rFonts w:ascii="Browallia New" w:hAnsi="Browallia New" w:cs="Browallia New"/>
                <w:sz w:val="15"/>
                <w:szCs w:val="15"/>
                <w:lang w:val="en-US"/>
              </w:rPr>
              <w:t>(8,702,915)</w:t>
            </w:r>
          </w:p>
        </w:tc>
        <w:tc>
          <w:tcPr>
            <w:tcW w:w="746" w:type="dxa"/>
          </w:tcPr>
          <w:p w14:paraId="3DE0BF25" w14:textId="77777777" w:rsidR="000172C5" w:rsidRPr="008B3A80" w:rsidRDefault="000172C5" w:rsidP="000172C5">
            <w:pPr>
              <w:pBdr>
                <w:bottom w:val="single" w:sz="4" w:space="1" w:color="FFFFFF"/>
              </w:pBdr>
              <w:ind w:right="-8" w:hanging="108"/>
              <w:jc w:val="right"/>
              <w:rPr>
                <w:rFonts w:ascii="Browallia New" w:hAnsi="Browallia New" w:cs="Browallia New"/>
                <w:sz w:val="15"/>
                <w:szCs w:val="15"/>
                <w:cs/>
                <w:lang w:val="en-US"/>
              </w:rPr>
            </w:pPr>
            <w:r w:rsidRPr="008B3A80">
              <w:rPr>
                <w:rFonts w:ascii="Browallia New" w:hAnsi="Browallia New" w:cs="Browallia New"/>
                <w:sz w:val="15"/>
                <w:szCs w:val="15"/>
                <w:lang w:val="en-US"/>
              </w:rPr>
              <w:t>(204,351)</w:t>
            </w:r>
          </w:p>
        </w:tc>
        <w:tc>
          <w:tcPr>
            <w:tcW w:w="786" w:type="dxa"/>
          </w:tcPr>
          <w:p w14:paraId="3DE0BF26" w14:textId="77777777" w:rsidR="000172C5" w:rsidRPr="008B3A80" w:rsidRDefault="000172C5" w:rsidP="000172C5">
            <w:pPr>
              <w:pBdr>
                <w:bottom w:val="single" w:sz="4" w:space="1" w:color="FFFFFF"/>
              </w:pBdr>
              <w:ind w:left="-104" w:firstLine="104"/>
              <w:jc w:val="right"/>
              <w:rPr>
                <w:rFonts w:ascii="Browallia New" w:hAnsi="Browallia New" w:cs="Browallia New"/>
                <w:sz w:val="15"/>
                <w:szCs w:val="15"/>
                <w:cs/>
              </w:rPr>
            </w:pPr>
            <w:r w:rsidRPr="008B3A80">
              <w:rPr>
                <w:rFonts w:ascii="Browallia New" w:hAnsi="Browallia New" w:cs="Browallia New"/>
                <w:sz w:val="15"/>
                <w:szCs w:val="15"/>
                <w:lang w:val="en-US"/>
              </w:rPr>
              <w:t>807,033</w:t>
            </w:r>
          </w:p>
        </w:tc>
        <w:tc>
          <w:tcPr>
            <w:tcW w:w="788" w:type="dxa"/>
          </w:tcPr>
          <w:p w14:paraId="3DE0BF27" w14:textId="77777777" w:rsidR="000172C5" w:rsidRPr="008B3A80" w:rsidRDefault="000172C5" w:rsidP="000172C5">
            <w:pPr>
              <w:pBdr>
                <w:bottom w:val="single" w:sz="4" w:space="1" w:color="FFFFFF"/>
              </w:pBdr>
              <w:ind w:left="-15" w:right="-15" w:hanging="86"/>
              <w:jc w:val="right"/>
              <w:rPr>
                <w:rFonts w:ascii="Browallia New" w:hAnsi="Browallia New" w:cs="Browallia New"/>
                <w:sz w:val="15"/>
                <w:szCs w:val="15"/>
                <w:cs/>
                <w:lang w:val="en-US"/>
              </w:rPr>
            </w:pPr>
            <w:r w:rsidRPr="008B3A80">
              <w:rPr>
                <w:rFonts w:ascii="Browallia New" w:hAnsi="Browallia New" w:cs="Browallia New"/>
                <w:sz w:val="15"/>
                <w:szCs w:val="15"/>
                <w:lang w:val="en-US"/>
              </w:rPr>
              <w:t>1,161,956</w:t>
            </w:r>
          </w:p>
        </w:tc>
        <w:tc>
          <w:tcPr>
            <w:tcW w:w="805" w:type="dxa"/>
          </w:tcPr>
          <w:p w14:paraId="3DE0BF28" w14:textId="77777777" w:rsidR="000172C5" w:rsidRPr="008B3A80" w:rsidRDefault="000172C5" w:rsidP="000172C5">
            <w:pPr>
              <w:pBdr>
                <w:bottom w:val="single" w:sz="4" w:space="1" w:color="FFFFFF"/>
              </w:pBdr>
              <w:ind w:hanging="112"/>
              <w:jc w:val="right"/>
              <w:rPr>
                <w:rFonts w:ascii="Browallia New" w:hAnsi="Browallia New" w:cs="Browallia New"/>
                <w:sz w:val="15"/>
                <w:szCs w:val="15"/>
                <w:cs/>
              </w:rPr>
            </w:pPr>
            <w:r w:rsidRPr="008B3A80">
              <w:rPr>
                <w:rFonts w:ascii="Browallia New" w:hAnsi="Browallia New" w:cs="Browallia New"/>
                <w:sz w:val="15"/>
                <w:szCs w:val="15"/>
                <w:lang w:val="en-US"/>
              </w:rPr>
              <w:t>10,097,803</w:t>
            </w:r>
          </w:p>
        </w:tc>
        <w:tc>
          <w:tcPr>
            <w:tcW w:w="784" w:type="dxa"/>
          </w:tcPr>
          <w:p w14:paraId="3DE0BF29" w14:textId="77777777" w:rsidR="000172C5" w:rsidRPr="008B3A80" w:rsidRDefault="000172C5" w:rsidP="000172C5">
            <w:pPr>
              <w:pBdr>
                <w:bottom w:val="single" w:sz="4" w:space="1" w:color="FFFFFF"/>
              </w:pBdr>
              <w:ind w:left="-116"/>
              <w:jc w:val="right"/>
              <w:rPr>
                <w:rFonts w:ascii="Browallia New" w:hAnsi="Browallia New" w:cs="Browallia New"/>
                <w:sz w:val="15"/>
                <w:szCs w:val="15"/>
                <w:cs/>
                <w:lang w:val="en-US"/>
              </w:rPr>
            </w:pPr>
            <w:r w:rsidRPr="008B3A80">
              <w:rPr>
                <w:rFonts w:ascii="Browallia New" w:hAnsi="Browallia New" w:cs="Browallia New"/>
                <w:sz w:val="15"/>
                <w:szCs w:val="15"/>
                <w:lang w:val="en-US"/>
              </w:rPr>
              <w:t>758,835</w:t>
            </w:r>
          </w:p>
        </w:tc>
        <w:tc>
          <w:tcPr>
            <w:tcW w:w="770" w:type="dxa"/>
          </w:tcPr>
          <w:p w14:paraId="3DE0BF2A" w14:textId="77777777" w:rsidR="000172C5" w:rsidRPr="008B3A80" w:rsidRDefault="000172C5" w:rsidP="000172C5">
            <w:pPr>
              <w:pBdr>
                <w:bottom w:val="single" w:sz="4" w:space="1" w:color="FFFFFF"/>
              </w:pBdr>
              <w:ind w:left="-15" w:hanging="123"/>
              <w:jc w:val="right"/>
              <w:rPr>
                <w:rFonts w:ascii="Browallia New" w:hAnsi="Browallia New" w:cs="Browallia New"/>
                <w:sz w:val="15"/>
                <w:szCs w:val="15"/>
                <w:cs/>
              </w:rPr>
            </w:pPr>
            <w:r w:rsidRPr="008B3A80">
              <w:rPr>
                <w:rFonts w:ascii="Browallia New" w:hAnsi="Browallia New" w:cs="Browallia New"/>
                <w:sz w:val="15"/>
                <w:szCs w:val="15"/>
                <w:lang w:val="en-US"/>
              </w:rPr>
              <w:t>(2,582,281)</w:t>
            </w:r>
          </w:p>
        </w:tc>
        <w:tc>
          <w:tcPr>
            <w:tcW w:w="784" w:type="dxa"/>
          </w:tcPr>
          <w:p w14:paraId="45D0B1D5" w14:textId="4888BC4F" w:rsidR="000172C5" w:rsidRPr="008B3A80" w:rsidRDefault="000172C5" w:rsidP="000172C5">
            <w:pPr>
              <w:pBdr>
                <w:bottom w:val="single" w:sz="4" w:space="1" w:color="FFFFFF"/>
              </w:pBdr>
              <w:ind w:left="-15" w:hanging="123"/>
              <w:jc w:val="right"/>
              <w:rPr>
                <w:rFonts w:ascii="Browallia New" w:hAnsi="Browallia New" w:cs="Browallia New"/>
                <w:sz w:val="15"/>
                <w:szCs w:val="15"/>
                <w:lang w:val="en-US"/>
              </w:rPr>
            </w:pPr>
            <w:r>
              <w:rPr>
                <w:rFonts w:ascii="Browallia New" w:hAnsi="Browallia New" w:cs="Browallia New"/>
                <w:sz w:val="15"/>
                <w:szCs w:val="15"/>
                <w:lang w:val="en-US"/>
              </w:rPr>
              <w:t>(115,552)</w:t>
            </w:r>
          </w:p>
        </w:tc>
        <w:tc>
          <w:tcPr>
            <w:tcW w:w="771" w:type="dxa"/>
          </w:tcPr>
          <w:p w14:paraId="2590A2AC" w14:textId="3A180DD3" w:rsidR="000172C5" w:rsidRPr="008B3A80" w:rsidRDefault="000172C5" w:rsidP="000172C5">
            <w:pPr>
              <w:pBdr>
                <w:bottom w:val="single" w:sz="4" w:space="1" w:color="FFFFFF"/>
              </w:pBdr>
              <w:ind w:left="-15" w:hanging="123"/>
              <w:rPr>
                <w:rFonts w:ascii="Browallia New" w:hAnsi="Browallia New" w:cs="Browallia New"/>
                <w:sz w:val="15"/>
                <w:szCs w:val="15"/>
                <w:lang w:val="en-US"/>
              </w:rPr>
            </w:pPr>
            <w:r>
              <w:rPr>
                <w:rFonts w:ascii="Browallia New" w:hAnsi="Browallia New" w:cs="Browallia New"/>
                <w:sz w:val="15"/>
                <w:szCs w:val="15"/>
                <w:lang w:val="en-US"/>
              </w:rPr>
              <w:t xml:space="preserve">                 -</w:t>
            </w:r>
          </w:p>
        </w:tc>
      </w:tr>
      <w:tr w:rsidR="000172C5" w:rsidRPr="008B63E4" w14:paraId="3DE0BF39" w14:textId="1D5D4339" w:rsidTr="00884534">
        <w:trPr>
          <w:cantSplit/>
        </w:trPr>
        <w:tc>
          <w:tcPr>
            <w:tcW w:w="2986" w:type="dxa"/>
          </w:tcPr>
          <w:p w14:paraId="3DE0BF2C" w14:textId="77777777" w:rsidR="000172C5" w:rsidRPr="008B3A80" w:rsidRDefault="000172C5" w:rsidP="000172C5">
            <w:pPr>
              <w:rPr>
                <w:rFonts w:ascii="Browallia New" w:hAnsi="Browallia New" w:cs="Browallia New"/>
                <w:sz w:val="15"/>
                <w:szCs w:val="15"/>
                <w:cs/>
                <w:lang w:val="en-GB"/>
              </w:rPr>
            </w:pPr>
            <w:r w:rsidRPr="008B3A80">
              <w:rPr>
                <w:rFonts w:ascii="Browallia New" w:hAnsi="Browallia New" w:cs="Browallia New"/>
                <w:sz w:val="15"/>
                <w:szCs w:val="15"/>
                <w:cs/>
                <w:lang w:val="en-GB"/>
              </w:rPr>
              <w:t>กำไร</w:t>
            </w:r>
            <w:r w:rsidRPr="008B3A80">
              <w:rPr>
                <w:rFonts w:ascii="Browallia New" w:hAnsi="Browallia New" w:cs="Browallia New" w:hint="cs"/>
                <w:sz w:val="15"/>
                <w:szCs w:val="15"/>
                <w:cs/>
                <w:lang w:val="en-GB"/>
              </w:rPr>
              <w:t xml:space="preserve"> (</w:t>
            </w:r>
            <w:r w:rsidRPr="008B3A80">
              <w:rPr>
                <w:rFonts w:ascii="Browallia New" w:hAnsi="Browallia New" w:cs="Browallia New"/>
                <w:sz w:val="15"/>
                <w:szCs w:val="15"/>
                <w:cs/>
                <w:lang w:val="en-GB"/>
              </w:rPr>
              <w:t>ขาดทุน</w:t>
            </w:r>
            <w:r w:rsidRPr="008B3A80">
              <w:rPr>
                <w:rFonts w:ascii="Browallia New" w:hAnsi="Browallia New" w:cs="Browallia New" w:hint="cs"/>
                <w:sz w:val="15"/>
                <w:szCs w:val="15"/>
                <w:cs/>
                <w:lang w:val="en-GB"/>
              </w:rPr>
              <w:t xml:space="preserve">) </w:t>
            </w:r>
            <w:r w:rsidRPr="008B3A80">
              <w:rPr>
                <w:rFonts w:ascii="Browallia New" w:hAnsi="Browallia New" w:cs="Browallia New"/>
                <w:sz w:val="15"/>
                <w:szCs w:val="15"/>
                <w:cs/>
                <w:lang w:val="en-GB"/>
              </w:rPr>
              <w:t>เบ็ดเสร็จ</w:t>
            </w:r>
            <w:r w:rsidRPr="008B3A80">
              <w:rPr>
                <w:rFonts w:ascii="Browallia New" w:hAnsi="Browallia New" w:cs="Browallia New" w:hint="cs"/>
                <w:sz w:val="15"/>
                <w:szCs w:val="15"/>
                <w:cs/>
                <w:lang w:val="en-GB"/>
              </w:rPr>
              <w:t>รวม</w:t>
            </w:r>
            <w:r w:rsidRPr="008B3A80">
              <w:rPr>
                <w:rFonts w:ascii="Browallia New" w:hAnsi="Browallia New" w:cs="Browallia New"/>
                <w:sz w:val="15"/>
                <w:szCs w:val="15"/>
                <w:cs/>
                <w:lang w:val="en-GB"/>
              </w:rPr>
              <w:t>สำหรับปี</w:t>
            </w:r>
          </w:p>
        </w:tc>
        <w:tc>
          <w:tcPr>
            <w:tcW w:w="872" w:type="dxa"/>
          </w:tcPr>
          <w:p w14:paraId="3DE0BF2D" w14:textId="77777777" w:rsidR="000172C5" w:rsidRPr="008B3A80" w:rsidRDefault="000172C5" w:rsidP="000172C5">
            <w:pPr>
              <w:ind w:hanging="10"/>
              <w:jc w:val="right"/>
              <w:rPr>
                <w:rFonts w:ascii="Browallia New" w:hAnsi="Browallia New" w:cs="Browallia New"/>
                <w:sz w:val="15"/>
                <w:szCs w:val="15"/>
                <w:cs/>
                <w:lang w:val="en-US"/>
              </w:rPr>
            </w:pPr>
            <w:r w:rsidRPr="008B3A80">
              <w:rPr>
                <w:rFonts w:ascii="Browallia New" w:hAnsi="Browallia New" w:cs="Browallia New"/>
                <w:sz w:val="15"/>
                <w:szCs w:val="15"/>
                <w:lang w:val="en-US"/>
              </w:rPr>
              <w:t>15,107,545</w:t>
            </w:r>
          </w:p>
        </w:tc>
        <w:tc>
          <w:tcPr>
            <w:tcW w:w="896" w:type="dxa"/>
          </w:tcPr>
          <w:p w14:paraId="3DE0BF2E" w14:textId="77777777" w:rsidR="000172C5" w:rsidRPr="008B3A80" w:rsidRDefault="000172C5" w:rsidP="000172C5">
            <w:pPr>
              <w:ind w:left="-105" w:right="-23"/>
              <w:jc w:val="right"/>
              <w:rPr>
                <w:rFonts w:ascii="Browallia New" w:hAnsi="Browallia New" w:cs="Browallia New"/>
                <w:sz w:val="15"/>
                <w:szCs w:val="15"/>
                <w:cs/>
              </w:rPr>
            </w:pPr>
            <w:r w:rsidRPr="008B3A80">
              <w:rPr>
                <w:rFonts w:ascii="Browallia New" w:hAnsi="Browallia New" w:cs="Browallia New"/>
                <w:sz w:val="15"/>
                <w:szCs w:val="15"/>
                <w:lang w:val="en-US"/>
              </w:rPr>
              <w:t>49,826,374</w:t>
            </w:r>
          </w:p>
        </w:tc>
        <w:tc>
          <w:tcPr>
            <w:tcW w:w="786" w:type="dxa"/>
          </w:tcPr>
          <w:p w14:paraId="3DE0BF2F" w14:textId="77777777" w:rsidR="000172C5" w:rsidRPr="008B3A80" w:rsidRDefault="000172C5" w:rsidP="000172C5">
            <w:pPr>
              <w:ind w:left="-108" w:right="-15"/>
              <w:jc w:val="right"/>
              <w:rPr>
                <w:rFonts w:ascii="Browallia New" w:hAnsi="Browallia New" w:cs="Browallia New"/>
                <w:sz w:val="15"/>
                <w:szCs w:val="15"/>
                <w:cs/>
                <w:lang w:val="en-US"/>
              </w:rPr>
            </w:pPr>
            <w:r w:rsidRPr="008B3A80">
              <w:rPr>
                <w:rFonts w:ascii="Browallia New" w:hAnsi="Browallia New" w:cs="Browallia New"/>
                <w:sz w:val="15"/>
                <w:szCs w:val="15"/>
                <w:lang w:val="en-US"/>
              </w:rPr>
              <w:t>(3,083,700)</w:t>
            </w:r>
          </w:p>
        </w:tc>
        <w:tc>
          <w:tcPr>
            <w:tcW w:w="893" w:type="dxa"/>
          </w:tcPr>
          <w:p w14:paraId="3DE0BF30" w14:textId="77777777" w:rsidR="000172C5" w:rsidRPr="008B3A80" w:rsidRDefault="000172C5" w:rsidP="000172C5">
            <w:pPr>
              <w:ind w:hanging="104"/>
              <w:jc w:val="right"/>
              <w:rPr>
                <w:rFonts w:ascii="Browallia New" w:hAnsi="Browallia New" w:cs="Browallia New"/>
                <w:sz w:val="15"/>
                <w:szCs w:val="15"/>
                <w:cs/>
              </w:rPr>
            </w:pPr>
            <w:r w:rsidRPr="008B3A80">
              <w:rPr>
                <w:rFonts w:ascii="Browallia New" w:hAnsi="Browallia New" w:cs="Browallia New"/>
                <w:sz w:val="15"/>
                <w:szCs w:val="15"/>
                <w:lang w:val="en-US"/>
              </w:rPr>
              <w:t>(6,948,574)</w:t>
            </w:r>
          </w:p>
        </w:tc>
        <w:tc>
          <w:tcPr>
            <w:tcW w:w="849" w:type="dxa"/>
          </w:tcPr>
          <w:p w14:paraId="3DE0BF31" w14:textId="3B9A7993" w:rsidR="000172C5" w:rsidRPr="008B3A80" w:rsidRDefault="000172C5" w:rsidP="000172C5">
            <w:pPr>
              <w:ind w:left="-109" w:right="-1" w:hanging="109"/>
              <w:jc w:val="right"/>
              <w:rPr>
                <w:rFonts w:ascii="Browallia New" w:hAnsi="Browallia New" w:cs="Browallia New"/>
                <w:sz w:val="15"/>
                <w:szCs w:val="15"/>
                <w:cs/>
              </w:rPr>
            </w:pPr>
            <w:r w:rsidRPr="008B3A80">
              <w:rPr>
                <w:rFonts w:ascii="Browallia New" w:hAnsi="Browallia New" w:cs="Browallia New"/>
                <w:sz w:val="15"/>
                <w:szCs w:val="15"/>
                <w:lang w:val="en-US"/>
              </w:rPr>
              <w:t>5,195,350</w:t>
            </w:r>
          </w:p>
        </w:tc>
        <w:tc>
          <w:tcPr>
            <w:tcW w:w="833" w:type="dxa"/>
          </w:tcPr>
          <w:p w14:paraId="3DE0BF32" w14:textId="77777777" w:rsidR="000172C5" w:rsidRPr="008B3A80" w:rsidRDefault="000172C5" w:rsidP="000172C5">
            <w:pPr>
              <w:ind w:hanging="104"/>
              <w:jc w:val="right"/>
              <w:rPr>
                <w:rFonts w:ascii="Browallia New" w:hAnsi="Browallia New" w:cs="Browallia New"/>
                <w:sz w:val="15"/>
                <w:szCs w:val="15"/>
                <w:cs/>
              </w:rPr>
            </w:pPr>
            <w:r w:rsidRPr="008B3A80">
              <w:rPr>
                <w:rFonts w:ascii="Browallia New" w:hAnsi="Browallia New" w:cs="Browallia New"/>
                <w:sz w:val="15"/>
                <w:szCs w:val="15"/>
                <w:lang w:val="en-US"/>
              </w:rPr>
              <w:t>(8,702,915)</w:t>
            </w:r>
          </w:p>
        </w:tc>
        <w:tc>
          <w:tcPr>
            <w:tcW w:w="746" w:type="dxa"/>
          </w:tcPr>
          <w:p w14:paraId="3DE0BF33" w14:textId="77777777" w:rsidR="000172C5" w:rsidRPr="008B3A80" w:rsidRDefault="000172C5" w:rsidP="000172C5">
            <w:pPr>
              <w:ind w:right="-8" w:hanging="108"/>
              <w:jc w:val="right"/>
              <w:rPr>
                <w:rFonts w:ascii="Browallia New" w:hAnsi="Browallia New" w:cs="Browallia New"/>
                <w:sz w:val="15"/>
                <w:szCs w:val="15"/>
                <w:cs/>
                <w:lang w:val="en-US"/>
              </w:rPr>
            </w:pPr>
            <w:r w:rsidRPr="008B3A80">
              <w:rPr>
                <w:rFonts w:ascii="Browallia New" w:hAnsi="Browallia New" w:cs="Browallia New"/>
                <w:sz w:val="15"/>
                <w:szCs w:val="15"/>
                <w:lang w:val="en-US"/>
              </w:rPr>
              <w:t>(2,043,512)</w:t>
            </w:r>
          </w:p>
        </w:tc>
        <w:tc>
          <w:tcPr>
            <w:tcW w:w="786" w:type="dxa"/>
          </w:tcPr>
          <w:p w14:paraId="3DE0BF34" w14:textId="77777777" w:rsidR="000172C5" w:rsidRPr="008B3A80" w:rsidRDefault="000172C5" w:rsidP="000172C5">
            <w:pPr>
              <w:ind w:left="-104" w:firstLine="104"/>
              <w:jc w:val="right"/>
              <w:rPr>
                <w:rFonts w:ascii="Browallia New" w:hAnsi="Browallia New" w:cs="Browallia New"/>
                <w:sz w:val="15"/>
                <w:szCs w:val="15"/>
                <w:cs/>
              </w:rPr>
            </w:pPr>
            <w:r w:rsidRPr="008B3A80">
              <w:rPr>
                <w:rFonts w:ascii="Browallia New" w:hAnsi="Browallia New" w:cs="Browallia New"/>
                <w:sz w:val="15"/>
                <w:szCs w:val="15"/>
                <w:lang w:val="en-US"/>
              </w:rPr>
              <w:t>807,033</w:t>
            </w:r>
          </w:p>
        </w:tc>
        <w:tc>
          <w:tcPr>
            <w:tcW w:w="788" w:type="dxa"/>
          </w:tcPr>
          <w:p w14:paraId="3DE0BF35" w14:textId="77777777" w:rsidR="000172C5" w:rsidRPr="008B3A80" w:rsidRDefault="000172C5" w:rsidP="000172C5">
            <w:pPr>
              <w:ind w:left="-15" w:right="-15" w:hanging="86"/>
              <w:jc w:val="right"/>
              <w:rPr>
                <w:rFonts w:ascii="Browallia New" w:hAnsi="Browallia New" w:cs="Browallia New"/>
                <w:sz w:val="15"/>
                <w:szCs w:val="15"/>
                <w:cs/>
                <w:lang w:val="en-US"/>
              </w:rPr>
            </w:pPr>
            <w:r w:rsidRPr="008B3A80">
              <w:rPr>
                <w:rFonts w:ascii="Browallia New" w:hAnsi="Browallia New" w:cs="Browallia New"/>
                <w:sz w:val="15"/>
                <w:szCs w:val="15"/>
                <w:lang w:val="en-US"/>
              </w:rPr>
              <w:t>1,161,956</w:t>
            </w:r>
          </w:p>
        </w:tc>
        <w:tc>
          <w:tcPr>
            <w:tcW w:w="805" w:type="dxa"/>
          </w:tcPr>
          <w:p w14:paraId="3DE0BF36" w14:textId="77777777" w:rsidR="000172C5" w:rsidRPr="008B3A80" w:rsidRDefault="000172C5" w:rsidP="000172C5">
            <w:pPr>
              <w:ind w:hanging="112"/>
              <w:jc w:val="right"/>
              <w:rPr>
                <w:rFonts w:ascii="Browallia New" w:hAnsi="Browallia New" w:cs="Browallia New"/>
                <w:sz w:val="15"/>
                <w:szCs w:val="15"/>
                <w:cs/>
              </w:rPr>
            </w:pPr>
            <w:r w:rsidRPr="008B3A80">
              <w:rPr>
                <w:rFonts w:ascii="Browallia New" w:hAnsi="Browallia New" w:cs="Browallia New"/>
                <w:sz w:val="15"/>
                <w:szCs w:val="15"/>
                <w:lang w:val="en-US"/>
              </w:rPr>
              <w:t>10,097,803</w:t>
            </w:r>
          </w:p>
        </w:tc>
        <w:tc>
          <w:tcPr>
            <w:tcW w:w="784" w:type="dxa"/>
          </w:tcPr>
          <w:p w14:paraId="3DE0BF37" w14:textId="77777777" w:rsidR="000172C5" w:rsidRPr="008B3A80" w:rsidRDefault="000172C5" w:rsidP="000172C5">
            <w:pPr>
              <w:ind w:left="-116"/>
              <w:jc w:val="right"/>
              <w:rPr>
                <w:rFonts w:ascii="Browallia New" w:hAnsi="Browallia New" w:cs="Browallia New"/>
                <w:sz w:val="15"/>
                <w:szCs w:val="15"/>
                <w:cs/>
                <w:lang w:val="en-US"/>
              </w:rPr>
            </w:pPr>
            <w:r w:rsidRPr="008B3A80">
              <w:rPr>
                <w:rFonts w:ascii="Browallia New" w:hAnsi="Browallia New" w:cs="Browallia New"/>
                <w:sz w:val="15"/>
                <w:szCs w:val="15"/>
                <w:lang w:val="en-US"/>
              </w:rPr>
              <w:t>758,835</w:t>
            </w:r>
          </w:p>
        </w:tc>
        <w:tc>
          <w:tcPr>
            <w:tcW w:w="770" w:type="dxa"/>
          </w:tcPr>
          <w:p w14:paraId="3DE0BF38" w14:textId="77777777" w:rsidR="000172C5" w:rsidRPr="008B3A80" w:rsidRDefault="000172C5" w:rsidP="000172C5">
            <w:pPr>
              <w:ind w:left="-15" w:hanging="123"/>
              <w:jc w:val="right"/>
              <w:rPr>
                <w:rFonts w:ascii="Browallia New" w:hAnsi="Browallia New" w:cs="Browallia New"/>
                <w:sz w:val="15"/>
                <w:szCs w:val="15"/>
                <w:cs/>
              </w:rPr>
            </w:pPr>
            <w:r w:rsidRPr="008B3A80">
              <w:rPr>
                <w:rFonts w:ascii="Browallia New" w:hAnsi="Browallia New" w:cs="Browallia New"/>
                <w:sz w:val="15"/>
                <w:szCs w:val="15"/>
                <w:lang w:val="en-US"/>
              </w:rPr>
              <w:t>(2,582,281)</w:t>
            </w:r>
          </w:p>
        </w:tc>
        <w:tc>
          <w:tcPr>
            <w:tcW w:w="784" w:type="dxa"/>
          </w:tcPr>
          <w:p w14:paraId="12297E9F" w14:textId="40AD103F" w:rsidR="000172C5" w:rsidRPr="008B3A80" w:rsidRDefault="000172C5" w:rsidP="000172C5">
            <w:pPr>
              <w:ind w:left="-15" w:hanging="123"/>
              <w:jc w:val="right"/>
              <w:rPr>
                <w:rFonts w:ascii="Browallia New" w:hAnsi="Browallia New" w:cs="Browallia New"/>
                <w:sz w:val="15"/>
                <w:szCs w:val="15"/>
                <w:lang w:val="en-US"/>
              </w:rPr>
            </w:pPr>
            <w:r>
              <w:rPr>
                <w:rFonts w:ascii="Browallia New" w:hAnsi="Browallia New" w:cs="Browallia New"/>
                <w:sz w:val="15"/>
                <w:szCs w:val="15"/>
                <w:lang w:val="en-US"/>
              </w:rPr>
              <w:t>(115,552)</w:t>
            </w:r>
          </w:p>
        </w:tc>
        <w:tc>
          <w:tcPr>
            <w:tcW w:w="771" w:type="dxa"/>
          </w:tcPr>
          <w:p w14:paraId="1F5CE636" w14:textId="4F1D581E" w:rsidR="000172C5" w:rsidRPr="008B3A80" w:rsidRDefault="000172C5" w:rsidP="000172C5">
            <w:pPr>
              <w:ind w:left="-15" w:hanging="123"/>
              <w:rPr>
                <w:rFonts w:ascii="Browallia New" w:hAnsi="Browallia New" w:cs="Browallia New"/>
                <w:sz w:val="15"/>
                <w:szCs w:val="15"/>
                <w:lang w:val="en-US"/>
              </w:rPr>
            </w:pPr>
            <w:r>
              <w:rPr>
                <w:rFonts w:ascii="Browallia New" w:hAnsi="Browallia New" w:cs="Browallia New"/>
                <w:sz w:val="15"/>
                <w:szCs w:val="15"/>
                <w:lang w:val="en-US"/>
              </w:rPr>
              <w:t xml:space="preserve">                 -</w:t>
            </w:r>
          </w:p>
        </w:tc>
      </w:tr>
    </w:tbl>
    <w:p w14:paraId="3DE0BF3A" w14:textId="77777777" w:rsidR="00AF778F" w:rsidRPr="008B3A80" w:rsidRDefault="00AF778F" w:rsidP="00AF778F">
      <w:pPr>
        <w:rPr>
          <w:rFonts w:ascii="Browallia New" w:hAnsi="Browallia New" w:cs="Browallia New"/>
          <w:lang w:val="en-GB"/>
        </w:rPr>
      </w:pPr>
    </w:p>
    <w:tbl>
      <w:tblPr>
        <w:tblW w:w="14390" w:type="dxa"/>
        <w:tblInd w:w="360" w:type="dxa"/>
        <w:tblLayout w:type="fixed"/>
        <w:tblLook w:val="01E0" w:firstRow="1" w:lastRow="1" w:firstColumn="1" w:lastColumn="1" w:noHBand="0" w:noVBand="0"/>
      </w:tblPr>
      <w:tblGrid>
        <w:gridCol w:w="3292"/>
        <w:gridCol w:w="1559"/>
        <w:gridCol w:w="72"/>
        <w:gridCol w:w="1629"/>
        <w:gridCol w:w="1560"/>
        <w:gridCol w:w="1700"/>
        <w:gridCol w:w="1691"/>
        <w:gridCol w:w="11"/>
        <w:gridCol w:w="1514"/>
        <w:gridCol w:w="11"/>
        <w:gridCol w:w="1351"/>
      </w:tblGrid>
      <w:tr w:rsidR="00CE43EA" w:rsidRPr="008B63E4" w14:paraId="3DE0BF3F" w14:textId="63D43FF2" w:rsidTr="00C34407">
        <w:trPr>
          <w:cantSplit/>
        </w:trPr>
        <w:tc>
          <w:tcPr>
            <w:tcW w:w="3292" w:type="dxa"/>
          </w:tcPr>
          <w:p w14:paraId="3DE0BF3B" w14:textId="77777777" w:rsidR="00CE43EA" w:rsidRPr="008B63E4" w:rsidRDefault="00CE43EA" w:rsidP="00C009FE">
            <w:pPr>
              <w:jc w:val="thaiDistribute"/>
              <w:rPr>
                <w:rFonts w:ascii="Browallia New" w:hAnsi="Browallia New" w:cs="Browallia New"/>
                <w:sz w:val="22"/>
                <w:szCs w:val="22"/>
                <w:highlight w:val="yellow"/>
                <w:lang w:val="en-GB"/>
              </w:rPr>
            </w:pPr>
          </w:p>
        </w:tc>
        <w:tc>
          <w:tcPr>
            <w:tcW w:w="1631" w:type="dxa"/>
            <w:gridSpan w:val="2"/>
          </w:tcPr>
          <w:p w14:paraId="3DE0BF3C" w14:textId="77777777" w:rsidR="00CE43EA" w:rsidRPr="008B63E4" w:rsidRDefault="00CE43EA" w:rsidP="00C009FE">
            <w:pPr>
              <w:pBdr>
                <w:bottom w:val="single" w:sz="4" w:space="1" w:color="FFFFFF"/>
              </w:pBdr>
              <w:jc w:val="right"/>
              <w:rPr>
                <w:rFonts w:ascii="Browallia New" w:hAnsi="Browallia New" w:cs="Browallia New"/>
                <w:sz w:val="22"/>
                <w:szCs w:val="22"/>
                <w:highlight w:val="yellow"/>
                <w:lang w:val="en-GB"/>
              </w:rPr>
            </w:pPr>
          </w:p>
        </w:tc>
        <w:tc>
          <w:tcPr>
            <w:tcW w:w="6580" w:type="dxa"/>
            <w:gridSpan w:val="4"/>
          </w:tcPr>
          <w:p w14:paraId="3DE0BF3D" w14:textId="77777777" w:rsidR="00CE43EA" w:rsidRPr="008B63E4" w:rsidRDefault="00CE43EA" w:rsidP="00C009FE">
            <w:pPr>
              <w:pBdr>
                <w:bottom w:val="single" w:sz="4" w:space="1" w:color="FFFFFF"/>
              </w:pBdr>
              <w:jc w:val="right"/>
              <w:rPr>
                <w:rFonts w:ascii="Browallia New" w:hAnsi="Browallia New" w:cs="Browallia New"/>
                <w:sz w:val="22"/>
                <w:szCs w:val="22"/>
                <w:highlight w:val="yellow"/>
                <w:lang w:val="en-GB"/>
              </w:rPr>
            </w:pPr>
          </w:p>
        </w:tc>
        <w:tc>
          <w:tcPr>
            <w:tcW w:w="1525" w:type="dxa"/>
            <w:gridSpan w:val="2"/>
          </w:tcPr>
          <w:p w14:paraId="3DE0BF3E" w14:textId="2AC6B7A8" w:rsidR="00CE43EA" w:rsidRPr="008B63E4" w:rsidRDefault="00CE43EA" w:rsidP="00C009FE">
            <w:pPr>
              <w:pBdr>
                <w:bottom w:val="single" w:sz="4" w:space="1" w:color="FFFFFF"/>
              </w:pBdr>
              <w:jc w:val="right"/>
              <w:rPr>
                <w:rFonts w:ascii="Browallia New" w:hAnsi="Browallia New" w:cs="Browallia New"/>
                <w:sz w:val="22"/>
                <w:szCs w:val="22"/>
                <w:highlight w:val="yellow"/>
                <w:lang w:val="en-GB"/>
              </w:rPr>
            </w:pPr>
          </w:p>
        </w:tc>
        <w:tc>
          <w:tcPr>
            <w:tcW w:w="1362" w:type="dxa"/>
            <w:gridSpan w:val="2"/>
          </w:tcPr>
          <w:p w14:paraId="03890F85" w14:textId="24808385" w:rsidR="00FF519D" w:rsidRPr="008B63E4" w:rsidRDefault="00FF519D" w:rsidP="00C009FE">
            <w:pPr>
              <w:pBdr>
                <w:bottom w:val="single" w:sz="4" w:space="1" w:color="FFFFFF"/>
              </w:pBdr>
              <w:jc w:val="right"/>
              <w:rPr>
                <w:rFonts w:ascii="Browallia New" w:hAnsi="Browallia New" w:cs="Browallia New"/>
                <w:sz w:val="22"/>
                <w:szCs w:val="22"/>
                <w:highlight w:val="yellow"/>
                <w:lang w:val="en-GB"/>
              </w:rPr>
            </w:pPr>
            <w:r w:rsidRPr="00DB495E">
              <w:rPr>
                <w:rFonts w:ascii="Browallia New" w:hAnsi="Browallia New" w:cs="Browallia New"/>
                <w:sz w:val="22"/>
                <w:szCs w:val="22"/>
                <w:lang w:val="en-GB"/>
              </w:rPr>
              <w:t>(</w:t>
            </w:r>
            <w:proofErr w:type="gramStart"/>
            <w:r w:rsidRPr="00DB495E">
              <w:rPr>
                <w:rFonts w:ascii="Browallia New" w:hAnsi="Browallia New" w:cs="Browallia New"/>
                <w:sz w:val="22"/>
                <w:szCs w:val="22"/>
                <w:cs/>
                <w:lang w:val="en-GB"/>
              </w:rPr>
              <w:t xml:space="preserve">หน่วย </w:t>
            </w:r>
            <w:r w:rsidRPr="00DB495E">
              <w:rPr>
                <w:rFonts w:ascii="Browallia New" w:hAnsi="Browallia New" w:cs="Browallia New"/>
                <w:sz w:val="22"/>
                <w:szCs w:val="22"/>
                <w:lang w:val="en-GB"/>
              </w:rPr>
              <w:t>:</w:t>
            </w:r>
            <w:proofErr w:type="gramEnd"/>
            <w:r w:rsidRPr="00DB495E">
              <w:rPr>
                <w:rFonts w:ascii="Browallia New" w:hAnsi="Browallia New" w:cs="Browallia New"/>
                <w:sz w:val="22"/>
                <w:szCs w:val="22"/>
                <w:lang w:val="en-GB"/>
              </w:rPr>
              <w:t xml:space="preserve"> </w:t>
            </w:r>
            <w:r w:rsidRPr="00DB495E">
              <w:rPr>
                <w:rFonts w:ascii="Browallia New" w:hAnsi="Browallia New" w:cs="Browallia New"/>
                <w:sz w:val="22"/>
                <w:szCs w:val="22"/>
                <w:cs/>
                <w:lang w:val="en-GB"/>
              </w:rPr>
              <w:t>บาท</w:t>
            </w:r>
            <w:r w:rsidRPr="00DB495E">
              <w:rPr>
                <w:rFonts w:ascii="Browallia New" w:hAnsi="Browallia New" w:cs="Browallia New"/>
                <w:sz w:val="22"/>
                <w:szCs w:val="22"/>
                <w:lang w:val="en-GB"/>
              </w:rPr>
              <w:t>)</w:t>
            </w:r>
          </w:p>
        </w:tc>
      </w:tr>
      <w:tr w:rsidR="00B01420" w:rsidRPr="008B63E4" w14:paraId="3DE0BF42" w14:textId="2D406FF1" w:rsidTr="00C34407">
        <w:trPr>
          <w:cantSplit/>
        </w:trPr>
        <w:tc>
          <w:tcPr>
            <w:tcW w:w="3292" w:type="dxa"/>
          </w:tcPr>
          <w:p w14:paraId="3DE0BF40" w14:textId="77777777" w:rsidR="00B01420" w:rsidRPr="008B63E4" w:rsidRDefault="00B01420" w:rsidP="00C009FE">
            <w:pPr>
              <w:jc w:val="thaiDistribute"/>
              <w:rPr>
                <w:rFonts w:ascii="Browallia New" w:hAnsi="Browallia New" w:cs="Browallia New"/>
                <w:sz w:val="22"/>
                <w:szCs w:val="22"/>
                <w:highlight w:val="yellow"/>
                <w:lang w:val="en-GB"/>
              </w:rPr>
            </w:pPr>
          </w:p>
        </w:tc>
        <w:tc>
          <w:tcPr>
            <w:tcW w:w="9736" w:type="dxa"/>
            <w:gridSpan w:val="8"/>
          </w:tcPr>
          <w:p w14:paraId="3DE0BF41" w14:textId="1055F7B1" w:rsidR="00B01420" w:rsidRPr="008B63E4" w:rsidRDefault="00B01420" w:rsidP="00C009FE">
            <w:pPr>
              <w:pBdr>
                <w:bottom w:val="single" w:sz="4" w:space="0" w:color="auto"/>
              </w:pBdr>
              <w:jc w:val="center"/>
              <w:rPr>
                <w:rFonts w:ascii="Browallia New" w:hAnsi="Browallia New" w:cs="Browallia New"/>
                <w:sz w:val="22"/>
                <w:szCs w:val="22"/>
                <w:highlight w:val="yellow"/>
                <w:cs/>
                <w:lang w:val="en-GB"/>
              </w:rPr>
            </w:pPr>
            <w:r w:rsidRPr="00115523">
              <w:rPr>
                <w:rFonts w:ascii="Browallia New" w:hAnsi="Browallia New" w:cs="Browallia New"/>
                <w:sz w:val="22"/>
                <w:szCs w:val="22"/>
                <w:cs/>
                <w:lang w:val="en-GB"/>
              </w:rPr>
              <w:t xml:space="preserve">สำหรับปีสิ้นสุดวันที่ </w:t>
            </w:r>
            <w:r w:rsidRPr="00115523">
              <w:rPr>
                <w:rFonts w:ascii="Browallia New" w:hAnsi="Browallia New" w:cs="Browallia New"/>
                <w:sz w:val="22"/>
                <w:szCs w:val="22"/>
                <w:lang w:val="en-GB"/>
              </w:rPr>
              <w:t xml:space="preserve">31 </w:t>
            </w:r>
            <w:r w:rsidRPr="00115523">
              <w:rPr>
                <w:rFonts w:ascii="Browallia New" w:hAnsi="Browallia New" w:cs="Browallia New"/>
                <w:sz w:val="22"/>
                <w:szCs w:val="22"/>
                <w:cs/>
                <w:lang w:val="en-GB"/>
              </w:rPr>
              <w:t>ธันวาคม</w:t>
            </w:r>
            <w:r w:rsidR="00115523" w:rsidRPr="00115523">
              <w:rPr>
                <w:rFonts w:ascii="Browallia New" w:hAnsi="Browallia New" w:cs="Browallia New" w:hint="cs"/>
                <w:sz w:val="22"/>
                <w:szCs w:val="22"/>
                <w:cs/>
              </w:rPr>
              <w:t xml:space="preserve"> </w:t>
            </w:r>
            <w:r w:rsidR="00115523" w:rsidRPr="00115523">
              <w:rPr>
                <w:rFonts w:ascii="Browallia New" w:hAnsi="Browallia New" w:cs="Browallia New"/>
                <w:sz w:val="22"/>
                <w:szCs w:val="22"/>
                <w:lang w:val="en-US"/>
              </w:rPr>
              <w:t>2564</w:t>
            </w:r>
          </w:p>
        </w:tc>
        <w:tc>
          <w:tcPr>
            <w:tcW w:w="1362" w:type="dxa"/>
            <w:gridSpan w:val="2"/>
          </w:tcPr>
          <w:p w14:paraId="293A14B6" w14:textId="77777777" w:rsidR="00FF519D" w:rsidRPr="008B63E4" w:rsidRDefault="00FF519D" w:rsidP="00C009FE">
            <w:pPr>
              <w:pBdr>
                <w:bottom w:val="single" w:sz="4" w:space="0" w:color="auto"/>
              </w:pBdr>
              <w:jc w:val="center"/>
              <w:rPr>
                <w:rFonts w:ascii="Browallia New" w:hAnsi="Browallia New" w:cs="Browallia New"/>
                <w:sz w:val="22"/>
                <w:szCs w:val="22"/>
                <w:highlight w:val="yellow"/>
                <w:cs/>
                <w:lang w:val="en-GB"/>
              </w:rPr>
            </w:pPr>
          </w:p>
        </w:tc>
      </w:tr>
      <w:tr w:rsidR="00EC24EE" w:rsidRPr="008B63E4" w14:paraId="3DE0BF4F" w14:textId="77777777" w:rsidTr="00C34407">
        <w:trPr>
          <w:cantSplit/>
          <w:trHeight w:val="302"/>
        </w:trPr>
        <w:tc>
          <w:tcPr>
            <w:tcW w:w="3292" w:type="dxa"/>
          </w:tcPr>
          <w:p w14:paraId="3DE0BF43" w14:textId="77777777" w:rsidR="00EC24EE" w:rsidRPr="00E776C8" w:rsidRDefault="00EC24EE" w:rsidP="00EC24EE">
            <w:pPr>
              <w:ind w:left="83"/>
              <w:jc w:val="thaiDistribute"/>
              <w:rPr>
                <w:rFonts w:ascii="Browallia New" w:hAnsi="Browallia New" w:cs="Browallia New"/>
                <w:sz w:val="22"/>
                <w:szCs w:val="22"/>
                <w:lang w:val="en-GB"/>
              </w:rPr>
            </w:pPr>
          </w:p>
        </w:tc>
        <w:tc>
          <w:tcPr>
            <w:tcW w:w="1559" w:type="dxa"/>
          </w:tcPr>
          <w:p w14:paraId="3DE0BF44" w14:textId="77777777" w:rsidR="00826F31" w:rsidRPr="002353EA" w:rsidRDefault="00826F31" w:rsidP="00EC24EE">
            <w:pPr>
              <w:pBdr>
                <w:bottom w:val="single" w:sz="4" w:space="0" w:color="auto"/>
              </w:pBdr>
              <w:jc w:val="center"/>
              <w:rPr>
                <w:rFonts w:ascii="Browallia New" w:hAnsi="Browallia New" w:cs="Browallia New"/>
                <w:sz w:val="22"/>
                <w:szCs w:val="22"/>
                <w:lang w:val="en-US"/>
              </w:rPr>
            </w:pPr>
          </w:p>
          <w:p w14:paraId="3DE0BF45" w14:textId="77777777" w:rsidR="00EC24EE" w:rsidRPr="002353EA" w:rsidRDefault="00EC24EE" w:rsidP="00EC24EE">
            <w:pPr>
              <w:pBdr>
                <w:bottom w:val="single" w:sz="4" w:space="0" w:color="auto"/>
              </w:pBdr>
              <w:jc w:val="center"/>
              <w:rPr>
                <w:rFonts w:ascii="Browallia New" w:hAnsi="Browallia New" w:cs="Browallia New"/>
                <w:sz w:val="22"/>
                <w:szCs w:val="22"/>
                <w:cs/>
              </w:rPr>
            </w:pPr>
            <w:r w:rsidRPr="002353EA">
              <w:rPr>
                <w:rFonts w:ascii="Browallia New" w:hAnsi="Browallia New" w:cs="Browallia New"/>
                <w:sz w:val="22"/>
                <w:szCs w:val="22"/>
                <w:lang w:val="en-US"/>
              </w:rPr>
              <w:t>TTCL Vietnam Company Limited</w:t>
            </w:r>
          </w:p>
        </w:tc>
        <w:tc>
          <w:tcPr>
            <w:tcW w:w="1701" w:type="dxa"/>
            <w:gridSpan w:val="2"/>
          </w:tcPr>
          <w:p w14:paraId="3DE0BF46" w14:textId="77777777" w:rsidR="00826F31" w:rsidRPr="00E776C8" w:rsidRDefault="00826F31" w:rsidP="00EC24EE">
            <w:pPr>
              <w:pBdr>
                <w:bottom w:val="single" w:sz="4" w:space="0" w:color="auto"/>
              </w:pBdr>
              <w:jc w:val="center"/>
              <w:rPr>
                <w:rFonts w:ascii="Browallia New" w:hAnsi="Browallia New" w:cs="Browallia New"/>
                <w:sz w:val="22"/>
                <w:szCs w:val="22"/>
                <w:cs/>
              </w:rPr>
            </w:pPr>
          </w:p>
          <w:p w14:paraId="3DE0BF47" w14:textId="77777777" w:rsidR="00EC24EE" w:rsidRPr="00E776C8" w:rsidRDefault="00EC24EE" w:rsidP="00EC24EE">
            <w:pPr>
              <w:pBdr>
                <w:bottom w:val="single" w:sz="4" w:space="0" w:color="auto"/>
              </w:pBdr>
              <w:jc w:val="center"/>
              <w:rPr>
                <w:rFonts w:ascii="Browallia New" w:hAnsi="Browallia New" w:cs="Browallia New"/>
                <w:sz w:val="22"/>
                <w:szCs w:val="22"/>
                <w:cs/>
              </w:rPr>
            </w:pPr>
            <w:r w:rsidRPr="00E776C8">
              <w:rPr>
                <w:rFonts w:ascii="Browallia New" w:hAnsi="Browallia New" w:cs="Browallia New"/>
                <w:sz w:val="22"/>
                <w:szCs w:val="22"/>
                <w:cs/>
              </w:rPr>
              <w:t>บริษัท ไบโอ เน</w:t>
            </w:r>
            <w:r w:rsidRPr="00E776C8">
              <w:rPr>
                <w:rFonts w:ascii="Browallia New" w:hAnsi="Browallia New" w:cs="Browallia New" w:hint="cs"/>
                <w:sz w:val="22"/>
                <w:szCs w:val="22"/>
                <w:cs/>
              </w:rPr>
              <w:t xml:space="preserve">ชเชอรัล </w:t>
            </w:r>
            <w:r w:rsidRPr="00E776C8">
              <w:rPr>
                <w:rFonts w:ascii="Browallia New" w:hAnsi="Browallia New" w:cs="Browallia New"/>
                <w:sz w:val="22"/>
                <w:szCs w:val="22"/>
                <w:cs/>
              </w:rPr>
              <w:t>เอ็นเนอร์ย์</w:t>
            </w:r>
            <w:r w:rsidRPr="00E776C8">
              <w:rPr>
                <w:rFonts w:ascii="Browallia New" w:hAnsi="Browallia New" w:cs="Browallia New" w:hint="cs"/>
                <w:sz w:val="22"/>
                <w:szCs w:val="22"/>
                <w:cs/>
              </w:rPr>
              <w:t xml:space="preserve"> </w:t>
            </w:r>
            <w:r w:rsidRPr="00E776C8">
              <w:rPr>
                <w:rFonts w:ascii="Browallia New" w:hAnsi="Browallia New" w:cs="Browallia New"/>
                <w:sz w:val="22"/>
                <w:szCs w:val="22"/>
                <w:cs/>
              </w:rPr>
              <w:t>จำกัด</w:t>
            </w:r>
          </w:p>
        </w:tc>
        <w:tc>
          <w:tcPr>
            <w:tcW w:w="1560" w:type="dxa"/>
          </w:tcPr>
          <w:p w14:paraId="3DE0BF48" w14:textId="77777777" w:rsidR="00826F31" w:rsidRPr="00E776C8" w:rsidRDefault="00826F31" w:rsidP="00EC24EE">
            <w:pPr>
              <w:pBdr>
                <w:bottom w:val="single" w:sz="4" w:space="0" w:color="auto"/>
              </w:pBdr>
              <w:jc w:val="center"/>
              <w:rPr>
                <w:rFonts w:ascii="Browallia New" w:hAnsi="Browallia New" w:cs="Browallia New"/>
                <w:sz w:val="22"/>
                <w:szCs w:val="22"/>
                <w:cs/>
              </w:rPr>
            </w:pPr>
          </w:p>
          <w:p w14:paraId="3DE0BF49" w14:textId="77777777" w:rsidR="00EC24EE" w:rsidRPr="00E776C8" w:rsidRDefault="00EC24EE" w:rsidP="00EC24EE">
            <w:pPr>
              <w:pBdr>
                <w:bottom w:val="single" w:sz="4" w:space="0" w:color="auto"/>
              </w:pBdr>
              <w:jc w:val="center"/>
              <w:rPr>
                <w:rFonts w:ascii="Browallia New" w:hAnsi="Browallia New" w:cs="Browallia New"/>
                <w:sz w:val="22"/>
                <w:szCs w:val="22"/>
                <w:cs/>
              </w:rPr>
            </w:pPr>
            <w:r w:rsidRPr="00E776C8">
              <w:rPr>
                <w:rFonts w:ascii="Browallia New" w:hAnsi="Browallia New" w:cs="Browallia New" w:hint="cs"/>
                <w:sz w:val="22"/>
                <w:szCs w:val="22"/>
                <w:cs/>
              </w:rPr>
              <w:t>บริษัท โกลบอล นิว   เอ็นเนอร์ยี จำกัด</w:t>
            </w:r>
          </w:p>
        </w:tc>
        <w:tc>
          <w:tcPr>
            <w:tcW w:w="1700" w:type="dxa"/>
          </w:tcPr>
          <w:p w14:paraId="3DE0BF4A" w14:textId="77777777" w:rsidR="00826F31" w:rsidRPr="00E776C8" w:rsidRDefault="00826F31" w:rsidP="00EC24EE">
            <w:pPr>
              <w:pBdr>
                <w:bottom w:val="single" w:sz="4" w:space="0" w:color="auto"/>
              </w:pBdr>
              <w:jc w:val="center"/>
              <w:rPr>
                <w:rFonts w:ascii="Browallia New" w:hAnsi="Browallia New" w:cs="Browallia New"/>
                <w:sz w:val="22"/>
                <w:szCs w:val="22"/>
                <w:lang w:val="en-GB"/>
              </w:rPr>
            </w:pPr>
          </w:p>
          <w:p w14:paraId="3DE0BF4B" w14:textId="77777777" w:rsidR="00EC24EE" w:rsidRPr="00E776C8" w:rsidRDefault="00EC24EE" w:rsidP="00EC24EE">
            <w:pPr>
              <w:pBdr>
                <w:bottom w:val="single" w:sz="4" w:space="0" w:color="auto"/>
              </w:pBdr>
              <w:jc w:val="center"/>
              <w:rPr>
                <w:rFonts w:ascii="Browallia New" w:hAnsi="Browallia New" w:cs="Browallia New"/>
                <w:sz w:val="22"/>
                <w:szCs w:val="22"/>
                <w:cs/>
              </w:rPr>
            </w:pPr>
            <w:r w:rsidRPr="00E776C8">
              <w:rPr>
                <w:rFonts w:ascii="Browallia New" w:hAnsi="Browallia New" w:cs="Browallia New"/>
                <w:sz w:val="22"/>
                <w:szCs w:val="22"/>
                <w:lang w:val="en-GB"/>
              </w:rPr>
              <w:t>Toyo Thai-Myanmar Corperation Co.,</w:t>
            </w:r>
            <w:r w:rsidR="00E04FA4" w:rsidRPr="00E776C8">
              <w:rPr>
                <w:rFonts w:ascii="Browallia New" w:hAnsi="Browallia New" w:cs="Browallia New"/>
                <w:sz w:val="22"/>
                <w:szCs w:val="22"/>
                <w:lang w:val="en-GB"/>
              </w:rPr>
              <w:t xml:space="preserve"> </w:t>
            </w:r>
            <w:r w:rsidRPr="00E776C8">
              <w:rPr>
                <w:rFonts w:ascii="Browallia New" w:hAnsi="Browallia New" w:cs="Browallia New"/>
                <w:sz w:val="22"/>
                <w:szCs w:val="22"/>
                <w:lang w:val="en-GB"/>
              </w:rPr>
              <w:t>Ltd.</w:t>
            </w:r>
          </w:p>
        </w:tc>
        <w:tc>
          <w:tcPr>
            <w:tcW w:w="1702" w:type="dxa"/>
            <w:gridSpan w:val="2"/>
          </w:tcPr>
          <w:p w14:paraId="3DE0BF4C" w14:textId="77777777" w:rsidR="00EC24EE" w:rsidRPr="00E776C8" w:rsidRDefault="00EC24EE" w:rsidP="00EC24EE">
            <w:pPr>
              <w:pBdr>
                <w:bottom w:val="single" w:sz="4" w:space="1" w:color="auto"/>
              </w:pBdr>
              <w:jc w:val="center"/>
              <w:rPr>
                <w:rFonts w:ascii="Browallia New" w:hAnsi="Browallia New" w:cs="Browallia New"/>
                <w:sz w:val="22"/>
                <w:szCs w:val="22"/>
                <w:cs/>
              </w:rPr>
            </w:pPr>
            <w:r w:rsidRPr="00E776C8">
              <w:rPr>
                <w:rFonts w:ascii="Browallia New" w:hAnsi="Browallia New" w:cs="Browallia New"/>
                <w:sz w:val="22"/>
                <w:szCs w:val="22"/>
                <w:lang w:val="en-US"/>
              </w:rPr>
              <w:t>TTCL Myanmar Engineering &amp; Construction Co.,</w:t>
            </w:r>
            <w:r w:rsidR="00E04FA4" w:rsidRPr="00E776C8">
              <w:rPr>
                <w:rFonts w:ascii="Browallia New" w:hAnsi="Browallia New" w:cs="Browallia New"/>
                <w:sz w:val="22"/>
                <w:szCs w:val="22"/>
                <w:lang w:val="en-US"/>
              </w:rPr>
              <w:t xml:space="preserve"> </w:t>
            </w:r>
            <w:r w:rsidRPr="00E776C8">
              <w:rPr>
                <w:rFonts w:ascii="Browallia New" w:hAnsi="Browallia New" w:cs="Browallia New"/>
                <w:sz w:val="22"/>
                <w:szCs w:val="22"/>
                <w:lang w:val="en-US"/>
              </w:rPr>
              <w:t>Ltd.</w:t>
            </w:r>
            <w:r w:rsidRPr="00E776C8">
              <w:rPr>
                <w:rFonts w:ascii="Browallia New" w:hAnsi="Browallia New" w:cs="Browallia New" w:hint="cs"/>
                <w:sz w:val="22"/>
                <w:szCs w:val="22"/>
                <w:cs/>
              </w:rPr>
              <w:t xml:space="preserve"> </w:t>
            </w:r>
          </w:p>
        </w:tc>
        <w:tc>
          <w:tcPr>
            <w:tcW w:w="1525" w:type="dxa"/>
            <w:gridSpan w:val="2"/>
          </w:tcPr>
          <w:p w14:paraId="10E278BE" w14:textId="77777777" w:rsidR="00FF519D" w:rsidRPr="00E776C8" w:rsidRDefault="00FF519D" w:rsidP="00FF519D">
            <w:pPr>
              <w:pBdr>
                <w:bottom w:val="single" w:sz="4" w:space="1" w:color="auto"/>
              </w:pBdr>
              <w:jc w:val="center"/>
              <w:rPr>
                <w:rFonts w:ascii="Browallia New" w:hAnsi="Browallia New" w:cs="Browallia New"/>
                <w:sz w:val="22"/>
                <w:szCs w:val="22"/>
                <w:lang w:val="en-US"/>
              </w:rPr>
            </w:pPr>
          </w:p>
          <w:p w14:paraId="5DC4AD31" w14:textId="5B3EDCD9" w:rsidR="00FF519D" w:rsidRPr="00E776C8" w:rsidRDefault="00FF519D" w:rsidP="00FF519D">
            <w:pPr>
              <w:pBdr>
                <w:bottom w:val="single" w:sz="4" w:space="1" w:color="auto"/>
              </w:pBdr>
              <w:jc w:val="center"/>
              <w:rPr>
                <w:rFonts w:ascii="Browallia New" w:hAnsi="Browallia New" w:cs="Browallia New"/>
                <w:sz w:val="22"/>
                <w:szCs w:val="22"/>
                <w:lang w:val="en-US"/>
              </w:rPr>
            </w:pPr>
            <w:r w:rsidRPr="00E776C8">
              <w:rPr>
                <w:rFonts w:ascii="Browallia New" w:hAnsi="Browallia New" w:cs="Browallia New"/>
                <w:sz w:val="22"/>
                <w:szCs w:val="22"/>
                <w:lang w:val="en-US"/>
              </w:rPr>
              <w:t>Blackwood Technology B.V.</w:t>
            </w:r>
          </w:p>
        </w:tc>
        <w:tc>
          <w:tcPr>
            <w:tcW w:w="1351" w:type="dxa"/>
          </w:tcPr>
          <w:p w14:paraId="3DE0BF4D" w14:textId="718A329D" w:rsidR="00826F31" w:rsidRPr="00E776C8" w:rsidRDefault="00826F31" w:rsidP="00EC24EE">
            <w:pPr>
              <w:pBdr>
                <w:bottom w:val="single" w:sz="4" w:space="1" w:color="auto"/>
              </w:pBdr>
              <w:jc w:val="center"/>
              <w:rPr>
                <w:rFonts w:ascii="Browallia New" w:hAnsi="Browallia New" w:cs="Browallia New"/>
                <w:sz w:val="22"/>
                <w:szCs w:val="22"/>
                <w:lang w:val="en-US"/>
              </w:rPr>
            </w:pPr>
          </w:p>
          <w:p w14:paraId="2536D8BA" w14:textId="77777777" w:rsidR="008B3A80" w:rsidRPr="00E776C8" w:rsidRDefault="008B3A80" w:rsidP="00FF519D">
            <w:pPr>
              <w:pBdr>
                <w:bottom w:val="single" w:sz="4" w:space="1" w:color="auto"/>
              </w:pBdr>
              <w:jc w:val="center"/>
              <w:rPr>
                <w:rFonts w:ascii="Browallia New" w:hAnsi="Browallia New" w:cs="Browallia New"/>
                <w:color w:val="000000"/>
                <w:sz w:val="22"/>
                <w:szCs w:val="22"/>
              </w:rPr>
            </w:pPr>
          </w:p>
          <w:p w14:paraId="3DE0BF4E" w14:textId="5D5BC8E5" w:rsidR="00EC24EE" w:rsidRPr="00E776C8" w:rsidRDefault="00FF519D" w:rsidP="00EC24EE">
            <w:pPr>
              <w:pBdr>
                <w:bottom w:val="single" w:sz="4" w:space="1" w:color="auto"/>
              </w:pBdr>
              <w:jc w:val="center"/>
              <w:rPr>
                <w:rFonts w:ascii="Browallia New" w:hAnsi="Browallia New" w:cs="Browallia New"/>
                <w:sz w:val="22"/>
                <w:szCs w:val="22"/>
                <w:cs/>
              </w:rPr>
            </w:pPr>
            <w:r w:rsidRPr="00E776C8">
              <w:rPr>
                <w:rFonts w:ascii="Browallia New" w:hAnsi="Browallia New" w:cs="Browallia New"/>
                <w:color w:val="000000"/>
                <w:sz w:val="22"/>
                <w:szCs w:val="22"/>
              </w:rPr>
              <w:t>Shimanto</w:t>
            </w:r>
            <w:r w:rsidR="008B3A80" w:rsidRPr="00E776C8">
              <w:rPr>
                <w:rFonts w:ascii="Browallia New" w:hAnsi="Browallia New" w:cs="Browallia New" w:hint="cs"/>
                <w:color w:val="000000"/>
                <w:sz w:val="22"/>
                <w:szCs w:val="22"/>
                <w:cs/>
              </w:rPr>
              <w:t xml:space="preserve"> B.V.</w:t>
            </w:r>
          </w:p>
        </w:tc>
      </w:tr>
      <w:tr w:rsidR="00CE43EA" w:rsidRPr="008B63E4" w14:paraId="3DE0BF57" w14:textId="77777777" w:rsidTr="00C34407">
        <w:trPr>
          <w:cantSplit/>
        </w:trPr>
        <w:tc>
          <w:tcPr>
            <w:tcW w:w="3292" w:type="dxa"/>
          </w:tcPr>
          <w:p w14:paraId="3DE0BF50" w14:textId="77777777" w:rsidR="00CE43EA" w:rsidRPr="00E776C8" w:rsidRDefault="00CE43EA" w:rsidP="00C009FE">
            <w:pPr>
              <w:ind w:left="83"/>
              <w:jc w:val="thaiDistribute"/>
              <w:rPr>
                <w:rFonts w:ascii="Browallia New" w:hAnsi="Browallia New" w:cs="Browallia New"/>
                <w:sz w:val="22"/>
                <w:szCs w:val="22"/>
                <w:lang w:val="en-GB"/>
              </w:rPr>
            </w:pPr>
          </w:p>
        </w:tc>
        <w:tc>
          <w:tcPr>
            <w:tcW w:w="1559" w:type="dxa"/>
          </w:tcPr>
          <w:p w14:paraId="3DE0BF51" w14:textId="77777777" w:rsidR="00CE43EA" w:rsidRPr="002353EA" w:rsidRDefault="00CE43EA" w:rsidP="00C009FE">
            <w:pPr>
              <w:pBdr>
                <w:bottom w:val="single" w:sz="4" w:space="1" w:color="FFFFFF"/>
              </w:pBdr>
              <w:jc w:val="center"/>
              <w:rPr>
                <w:rFonts w:ascii="Browallia New" w:hAnsi="Browallia New" w:cs="Browallia New"/>
                <w:sz w:val="22"/>
                <w:szCs w:val="22"/>
                <w:cs/>
              </w:rPr>
            </w:pPr>
          </w:p>
        </w:tc>
        <w:tc>
          <w:tcPr>
            <w:tcW w:w="1701" w:type="dxa"/>
            <w:gridSpan w:val="2"/>
          </w:tcPr>
          <w:p w14:paraId="3DE0BF52" w14:textId="77777777" w:rsidR="00CE43EA" w:rsidRPr="00E776C8" w:rsidRDefault="00CE43EA" w:rsidP="00C009FE">
            <w:pPr>
              <w:pBdr>
                <w:bottom w:val="single" w:sz="4" w:space="1" w:color="FFFFFF"/>
              </w:pBdr>
              <w:jc w:val="center"/>
              <w:rPr>
                <w:rFonts w:ascii="Browallia New" w:hAnsi="Browallia New" w:cs="Browallia New"/>
                <w:sz w:val="22"/>
                <w:szCs w:val="22"/>
                <w:cs/>
              </w:rPr>
            </w:pPr>
          </w:p>
        </w:tc>
        <w:tc>
          <w:tcPr>
            <w:tcW w:w="1560" w:type="dxa"/>
          </w:tcPr>
          <w:p w14:paraId="3DE0BF53" w14:textId="77777777" w:rsidR="00CE43EA" w:rsidRPr="00E776C8" w:rsidRDefault="00CE43EA" w:rsidP="00C009FE">
            <w:pPr>
              <w:pBdr>
                <w:bottom w:val="single" w:sz="4" w:space="1" w:color="FFFFFF"/>
              </w:pBdr>
              <w:jc w:val="center"/>
              <w:rPr>
                <w:rFonts w:ascii="Browallia New" w:hAnsi="Browallia New" w:cs="Browallia New"/>
                <w:sz w:val="22"/>
                <w:szCs w:val="22"/>
                <w:cs/>
              </w:rPr>
            </w:pPr>
          </w:p>
        </w:tc>
        <w:tc>
          <w:tcPr>
            <w:tcW w:w="1700" w:type="dxa"/>
          </w:tcPr>
          <w:p w14:paraId="3DE0BF54" w14:textId="77777777" w:rsidR="00CE43EA" w:rsidRPr="00E776C8" w:rsidRDefault="00CE43EA" w:rsidP="00C009FE">
            <w:pPr>
              <w:pBdr>
                <w:bottom w:val="single" w:sz="4" w:space="1" w:color="FFFFFF"/>
              </w:pBdr>
              <w:jc w:val="center"/>
              <w:rPr>
                <w:rFonts w:ascii="Browallia New" w:hAnsi="Browallia New" w:cs="Browallia New"/>
                <w:sz w:val="22"/>
                <w:szCs w:val="22"/>
                <w:cs/>
              </w:rPr>
            </w:pPr>
          </w:p>
        </w:tc>
        <w:tc>
          <w:tcPr>
            <w:tcW w:w="1702" w:type="dxa"/>
            <w:gridSpan w:val="2"/>
          </w:tcPr>
          <w:p w14:paraId="3DE0BF55" w14:textId="77777777" w:rsidR="00CE43EA" w:rsidRPr="00E776C8" w:rsidRDefault="00CE43EA" w:rsidP="00C009FE">
            <w:pPr>
              <w:pBdr>
                <w:bottom w:val="single" w:sz="4" w:space="1" w:color="FFFFFF"/>
              </w:pBdr>
              <w:jc w:val="center"/>
              <w:rPr>
                <w:rFonts w:ascii="Browallia New" w:hAnsi="Browallia New" w:cs="Browallia New"/>
                <w:sz w:val="22"/>
                <w:szCs w:val="22"/>
                <w:cs/>
              </w:rPr>
            </w:pPr>
          </w:p>
        </w:tc>
        <w:tc>
          <w:tcPr>
            <w:tcW w:w="1525" w:type="dxa"/>
            <w:gridSpan w:val="2"/>
          </w:tcPr>
          <w:p w14:paraId="6CB76EC6" w14:textId="77777777" w:rsidR="00FF519D" w:rsidRPr="00E776C8" w:rsidRDefault="00FF519D" w:rsidP="00FF519D">
            <w:pPr>
              <w:pBdr>
                <w:bottom w:val="single" w:sz="4" w:space="1" w:color="FFFFFF"/>
              </w:pBdr>
              <w:jc w:val="center"/>
              <w:rPr>
                <w:rFonts w:ascii="Browallia New" w:hAnsi="Browallia New" w:cs="Browallia New"/>
                <w:sz w:val="22"/>
                <w:szCs w:val="22"/>
                <w:cs/>
              </w:rPr>
            </w:pPr>
          </w:p>
        </w:tc>
        <w:tc>
          <w:tcPr>
            <w:tcW w:w="1351" w:type="dxa"/>
          </w:tcPr>
          <w:p w14:paraId="3DE0BF56" w14:textId="02F0D8BD" w:rsidR="00CE43EA" w:rsidRPr="00E776C8" w:rsidRDefault="00CE43EA" w:rsidP="00C009FE">
            <w:pPr>
              <w:pBdr>
                <w:bottom w:val="single" w:sz="4" w:space="1" w:color="FFFFFF"/>
              </w:pBdr>
              <w:jc w:val="center"/>
              <w:rPr>
                <w:rFonts w:ascii="Browallia New" w:hAnsi="Browallia New" w:cs="Browallia New"/>
                <w:sz w:val="22"/>
                <w:szCs w:val="22"/>
                <w:cs/>
              </w:rPr>
            </w:pPr>
          </w:p>
        </w:tc>
      </w:tr>
      <w:tr w:rsidR="00DD589E" w:rsidRPr="008B63E4" w14:paraId="3DE0BF5F" w14:textId="77777777" w:rsidTr="00E776C8">
        <w:trPr>
          <w:cantSplit/>
        </w:trPr>
        <w:tc>
          <w:tcPr>
            <w:tcW w:w="3292" w:type="dxa"/>
          </w:tcPr>
          <w:p w14:paraId="3DE0BF58" w14:textId="77777777" w:rsidR="00DD589E" w:rsidRPr="0014528E" w:rsidRDefault="00DD589E" w:rsidP="00DD589E">
            <w:pPr>
              <w:rPr>
                <w:rFonts w:ascii="Browallia New" w:hAnsi="Browallia New" w:cs="Browallia New"/>
                <w:sz w:val="22"/>
                <w:szCs w:val="22"/>
                <w:lang w:val="en-GB"/>
              </w:rPr>
            </w:pPr>
            <w:r w:rsidRPr="0014528E">
              <w:rPr>
                <w:rFonts w:ascii="Browallia New" w:hAnsi="Browallia New" w:cs="Browallia New"/>
                <w:sz w:val="22"/>
                <w:szCs w:val="22"/>
                <w:cs/>
                <w:lang w:val="en-GB"/>
              </w:rPr>
              <w:t>เงินสดสุทธิ</w:t>
            </w:r>
            <w:r w:rsidRPr="0014528E">
              <w:rPr>
                <w:rFonts w:ascii="Browallia New" w:hAnsi="Browallia New" w:cs="Browallia New" w:hint="cs"/>
                <w:sz w:val="22"/>
                <w:szCs w:val="22"/>
                <w:cs/>
                <w:lang w:val="en-GB"/>
              </w:rPr>
              <w:t>ได้มา</w:t>
            </w:r>
            <w:r w:rsidRPr="0014528E">
              <w:rPr>
                <w:rFonts w:ascii="Browallia New" w:hAnsi="Browallia New" w:cs="Browallia New"/>
                <w:sz w:val="22"/>
                <w:szCs w:val="22"/>
                <w:cs/>
                <w:lang w:val="en-GB"/>
              </w:rPr>
              <w:t>จาก</w:t>
            </w:r>
            <w:r w:rsidRPr="0014528E">
              <w:rPr>
                <w:rFonts w:ascii="Browallia New" w:hAnsi="Browallia New" w:cs="Browallia New"/>
                <w:sz w:val="22"/>
                <w:szCs w:val="22"/>
                <w:lang w:val="en-GB"/>
              </w:rPr>
              <w:t xml:space="preserve"> (</w:t>
            </w:r>
            <w:r w:rsidRPr="0014528E">
              <w:rPr>
                <w:rFonts w:ascii="Browallia New" w:hAnsi="Browallia New" w:cs="Browallia New" w:hint="cs"/>
                <w:sz w:val="22"/>
                <w:szCs w:val="22"/>
                <w:cs/>
                <w:lang w:val="en-GB"/>
              </w:rPr>
              <w:t xml:space="preserve">ใช้ไปใน) </w:t>
            </w:r>
            <w:r w:rsidRPr="0014528E">
              <w:rPr>
                <w:rFonts w:ascii="Browallia New" w:hAnsi="Browallia New" w:cs="Browallia New"/>
                <w:sz w:val="22"/>
                <w:szCs w:val="22"/>
                <w:cs/>
                <w:lang w:val="en-GB"/>
              </w:rPr>
              <w:t>กิจกรรมดำเนินงาน</w:t>
            </w:r>
          </w:p>
        </w:tc>
        <w:tc>
          <w:tcPr>
            <w:tcW w:w="1559" w:type="dxa"/>
            <w:vAlign w:val="bottom"/>
          </w:tcPr>
          <w:p w14:paraId="3DE0BF59" w14:textId="77777777" w:rsidR="00DD589E" w:rsidRPr="002353EA" w:rsidRDefault="00DD589E" w:rsidP="00DD589E">
            <w:pPr>
              <w:pBdr>
                <w:bottom w:val="single" w:sz="4" w:space="1" w:color="FFFFFF"/>
              </w:pBdr>
              <w:jc w:val="right"/>
              <w:rPr>
                <w:rFonts w:ascii="Browallia New" w:hAnsi="Browallia New" w:cs="Browallia New"/>
                <w:sz w:val="22"/>
                <w:szCs w:val="22"/>
                <w:cs/>
                <w:lang w:val="en-US"/>
              </w:rPr>
            </w:pPr>
            <w:r w:rsidRPr="002353EA">
              <w:rPr>
                <w:rFonts w:ascii="Browallia New" w:hAnsi="Browallia New" w:cs="Browallia New"/>
                <w:sz w:val="22"/>
                <w:szCs w:val="22"/>
                <w:lang w:val="en-US"/>
              </w:rPr>
              <w:t>(16,088,682)</w:t>
            </w:r>
          </w:p>
        </w:tc>
        <w:tc>
          <w:tcPr>
            <w:tcW w:w="1701" w:type="dxa"/>
            <w:gridSpan w:val="2"/>
            <w:vAlign w:val="bottom"/>
          </w:tcPr>
          <w:p w14:paraId="3DE0BF5A" w14:textId="391110D1" w:rsidR="00DD589E" w:rsidRPr="00DD589E" w:rsidRDefault="00DD589E" w:rsidP="00DD589E">
            <w:pPr>
              <w:pBdr>
                <w:bottom w:val="single" w:sz="4" w:space="1" w:color="FFFFFF"/>
              </w:pBd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c>
          <w:tcPr>
            <w:tcW w:w="1560" w:type="dxa"/>
            <w:vAlign w:val="bottom"/>
          </w:tcPr>
          <w:p w14:paraId="3DE0BF5B" w14:textId="77777777" w:rsidR="00DD589E" w:rsidRPr="00E776C8" w:rsidRDefault="00DD589E" w:rsidP="00DD589E">
            <w:pPr>
              <w:pBdr>
                <w:bottom w:val="single" w:sz="4" w:space="1" w:color="FFFFFF"/>
              </w:pBdr>
              <w:jc w:val="right"/>
              <w:rPr>
                <w:rFonts w:ascii="Browallia New" w:hAnsi="Browallia New" w:cs="Browallia New"/>
                <w:sz w:val="22"/>
                <w:szCs w:val="22"/>
                <w:cs/>
                <w:lang w:val="en-US"/>
              </w:rPr>
            </w:pPr>
            <w:r w:rsidRPr="00E776C8">
              <w:rPr>
                <w:rFonts w:ascii="Browallia New" w:hAnsi="Browallia New" w:cs="Browallia New"/>
                <w:sz w:val="22"/>
                <w:szCs w:val="22"/>
                <w:lang w:val="en-US"/>
              </w:rPr>
              <w:t>10,252,858</w:t>
            </w:r>
          </w:p>
        </w:tc>
        <w:tc>
          <w:tcPr>
            <w:tcW w:w="1700" w:type="dxa"/>
            <w:vAlign w:val="bottom"/>
          </w:tcPr>
          <w:p w14:paraId="3DE0BF5C" w14:textId="77777777" w:rsidR="00DD589E" w:rsidRPr="00E776C8" w:rsidRDefault="00DD589E" w:rsidP="00DD589E">
            <w:pPr>
              <w:pBdr>
                <w:bottom w:val="single" w:sz="4" w:space="1" w:color="FFFFFF"/>
              </w:pBdr>
              <w:jc w:val="right"/>
              <w:rPr>
                <w:rFonts w:ascii="Browallia New" w:hAnsi="Browallia New" w:cs="Browallia New"/>
                <w:sz w:val="22"/>
                <w:szCs w:val="22"/>
                <w:lang w:val="en-GB"/>
              </w:rPr>
            </w:pPr>
            <w:r w:rsidRPr="00E776C8">
              <w:rPr>
                <w:rFonts w:ascii="Browallia New" w:hAnsi="Browallia New" w:cs="Browallia New"/>
                <w:sz w:val="22"/>
                <w:szCs w:val="22"/>
                <w:lang w:val="en-GB"/>
              </w:rPr>
              <w:t>796,974</w:t>
            </w:r>
          </w:p>
        </w:tc>
        <w:tc>
          <w:tcPr>
            <w:tcW w:w="1702" w:type="dxa"/>
            <w:gridSpan w:val="2"/>
            <w:vAlign w:val="bottom"/>
          </w:tcPr>
          <w:p w14:paraId="3DE0BF5D" w14:textId="77777777" w:rsidR="00DD589E" w:rsidRPr="00E776C8" w:rsidRDefault="00DD589E" w:rsidP="00DD589E">
            <w:pPr>
              <w:pBdr>
                <w:bottom w:val="single" w:sz="4" w:space="1" w:color="FFFFFF"/>
              </w:pBdr>
              <w:jc w:val="right"/>
              <w:rPr>
                <w:rFonts w:ascii="Browallia New" w:hAnsi="Browallia New" w:cs="Browallia New"/>
                <w:sz w:val="22"/>
                <w:szCs w:val="22"/>
                <w:cs/>
                <w:lang w:val="en-US"/>
              </w:rPr>
            </w:pPr>
            <w:r w:rsidRPr="00E776C8">
              <w:rPr>
                <w:rFonts w:ascii="Browallia New" w:hAnsi="Browallia New" w:cs="Browallia New"/>
                <w:sz w:val="22"/>
                <w:szCs w:val="22"/>
                <w:lang w:val="en-US"/>
              </w:rPr>
              <w:t>9,739,925</w:t>
            </w:r>
          </w:p>
        </w:tc>
        <w:tc>
          <w:tcPr>
            <w:tcW w:w="1525" w:type="dxa"/>
            <w:gridSpan w:val="2"/>
            <w:vAlign w:val="bottom"/>
          </w:tcPr>
          <w:p w14:paraId="4366E410" w14:textId="15AB6A25" w:rsidR="00DD589E" w:rsidRPr="00E776C8" w:rsidRDefault="00DD589E" w:rsidP="00DD589E">
            <w:pPr>
              <w:pBdr>
                <w:bottom w:val="single" w:sz="4" w:space="1" w:color="FFFFFF"/>
              </w:pBdr>
              <w:jc w:val="right"/>
              <w:rPr>
                <w:rFonts w:ascii="Browallia New" w:hAnsi="Browallia New" w:cs="Browallia New"/>
                <w:sz w:val="22"/>
                <w:szCs w:val="22"/>
                <w:lang w:val="en-US"/>
              </w:rPr>
            </w:pPr>
            <w:r w:rsidRPr="00E776C8">
              <w:rPr>
                <w:rFonts w:ascii="Browallia New" w:hAnsi="Browallia New" w:cs="Browallia New"/>
                <w:sz w:val="22"/>
                <w:szCs w:val="22"/>
                <w:lang w:val="en-US"/>
              </w:rPr>
              <w:t>2,328,450</w:t>
            </w:r>
          </w:p>
        </w:tc>
        <w:tc>
          <w:tcPr>
            <w:tcW w:w="1351" w:type="dxa"/>
            <w:shd w:val="clear" w:color="auto" w:fill="auto"/>
            <w:vAlign w:val="bottom"/>
          </w:tcPr>
          <w:p w14:paraId="3DE0BF5E" w14:textId="7A03EEE3" w:rsidR="00DD589E" w:rsidRPr="0014528E" w:rsidRDefault="00DD589E" w:rsidP="00DD589E">
            <w:pPr>
              <w:pBdr>
                <w:bottom w:val="single" w:sz="4" w:space="1" w:color="FFFFFF"/>
              </w:pBdr>
              <w:jc w:val="right"/>
              <w:rPr>
                <w:rFonts w:ascii="Browallia New" w:hAnsi="Browallia New" w:cs="Browallia New"/>
                <w:sz w:val="22"/>
                <w:szCs w:val="22"/>
                <w:cs/>
                <w:lang w:val="en-US"/>
              </w:rPr>
            </w:pPr>
            <w:r>
              <w:rPr>
                <w:rFonts w:ascii="Browallia New" w:hAnsi="Browallia New" w:cs="Browallia New"/>
                <w:sz w:val="22"/>
                <w:szCs w:val="22"/>
                <w:lang w:val="en-US"/>
              </w:rPr>
              <w:t>(1,693)</w:t>
            </w:r>
          </w:p>
        </w:tc>
      </w:tr>
      <w:tr w:rsidR="00DD589E" w:rsidRPr="008B63E4" w14:paraId="3DE0BF67" w14:textId="77777777" w:rsidTr="00E776C8">
        <w:trPr>
          <w:cantSplit/>
        </w:trPr>
        <w:tc>
          <w:tcPr>
            <w:tcW w:w="3292" w:type="dxa"/>
          </w:tcPr>
          <w:p w14:paraId="3DE0BF60" w14:textId="44C3733A" w:rsidR="00DD589E" w:rsidRPr="0014528E" w:rsidRDefault="00DD589E" w:rsidP="00DD589E">
            <w:pPr>
              <w:ind w:left="200" w:hanging="200"/>
              <w:rPr>
                <w:rFonts w:ascii="Browallia New" w:hAnsi="Browallia New" w:cs="Browallia New"/>
                <w:sz w:val="22"/>
                <w:szCs w:val="22"/>
                <w:lang w:val="en-GB"/>
              </w:rPr>
            </w:pPr>
            <w:r w:rsidRPr="0014528E">
              <w:rPr>
                <w:rFonts w:ascii="Browallia New" w:hAnsi="Browallia New" w:cs="Browallia New"/>
                <w:sz w:val="22"/>
                <w:szCs w:val="22"/>
                <w:cs/>
                <w:lang w:val="en-GB"/>
              </w:rPr>
              <w:t>เงินสดสุทธิ</w:t>
            </w:r>
            <w:r w:rsidRPr="0014528E">
              <w:rPr>
                <w:rFonts w:ascii="Browallia New" w:hAnsi="Browallia New" w:cs="Browallia New" w:hint="cs"/>
                <w:sz w:val="22"/>
                <w:szCs w:val="22"/>
                <w:cs/>
                <w:lang w:val="en-GB"/>
              </w:rPr>
              <w:t>ได้มา</w:t>
            </w:r>
            <w:r w:rsidRPr="0014528E">
              <w:rPr>
                <w:rFonts w:ascii="Browallia New" w:hAnsi="Browallia New" w:cs="Browallia New"/>
                <w:sz w:val="22"/>
                <w:szCs w:val="22"/>
                <w:cs/>
                <w:lang w:val="en-GB"/>
              </w:rPr>
              <w:t>จาก</w:t>
            </w:r>
            <w:r w:rsidRPr="0014528E">
              <w:rPr>
                <w:rFonts w:ascii="Browallia New" w:hAnsi="Browallia New" w:cs="Browallia New"/>
                <w:sz w:val="22"/>
                <w:szCs w:val="22"/>
                <w:lang w:val="en-GB"/>
              </w:rPr>
              <w:t xml:space="preserve"> (</w:t>
            </w:r>
            <w:r w:rsidRPr="0014528E">
              <w:rPr>
                <w:rFonts w:ascii="Browallia New" w:hAnsi="Browallia New" w:cs="Browallia New" w:hint="cs"/>
                <w:sz w:val="22"/>
                <w:szCs w:val="22"/>
                <w:cs/>
                <w:lang w:val="en-GB"/>
              </w:rPr>
              <w:t xml:space="preserve">ใช้ไปใน) </w:t>
            </w:r>
            <w:r w:rsidRPr="0014528E">
              <w:rPr>
                <w:rFonts w:ascii="Browallia New" w:hAnsi="Browallia New" w:cs="Browallia New"/>
                <w:sz w:val="22"/>
                <w:szCs w:val="22"/>
                <w:cs/>
                <w:lang w:val="en-GB"/>
              </w:rPr>
              <w:t>ใช้ไป</w:t>
            </w:r>
            <w:r w:rsidRPr="0014528E">
              <w:rPr>
                <w:rFonts w:ascii="Browallia New" w:hAnsi="Browallia New" w:cs="Browallia New" w:hint="cs"/>
                <w:sz w:val="22"/>
                <w:szCs w:val="22"/>
                <w:cs/>
                <w:lang w:val="en-GB"/>
              </w:rPr>
              <w:t>ใน</w:t>
            </w:r>
            <w:r w:rsidRPr="0014528E">
              <w:rPr>
                <w:rFonts w:ascii="Browallia New" w:hAnsi="Browallia New" w:cs="Browallia New"/>
                <w:sz w:val="22"/>
                <w:szCs w:val="22"/>
                <w:cs/>
                <w:lang w:val="en-GB"/>
              </w:rPr>
              <w:t>กิจกรรมการลงทุน</w:t>
            </w:r>
          </w:p>
        </w:tc>
        <w:tc>
          <w:tcPr>
            <w:tcW w:w="1559" w:type="dxa"/>
            <w:vAlign w:val="bottom"/>
          </w:tcPr>
          <w:p w14:paraId="3DE0BF61" w14:textId="77777777" w:rsidR="00DD589E" w:rsidRPr="002353EA" w:rsidRDefault="00DD589E" w:rsidP="00DD589E">
            <w:pPr>
              <w:jc w:val="right"/>
              <w:rPr>
                <w:rFonts w:ascii="Browallia New" w:hAnsi="Browallia New" w:cs="Browallia New"/>
                <w:sz w:val="22"/>
                <w:szCs w:val="22"/>
                <w:cs/>
                <w:lang w:val="en-US"/>
              </w:rPr>
            </w:pPr>
            <w:r w:rsidRPr="002353EA">
              <w:rPr>
                <w:rFonts w:ascii="Browallia New" w:hAnsi="Browallia New" w:cs="Browallia New"/>
                <w:sz w:val="22"/>
                <w:szCs w:val="22"/>
                <w:lang w:val="en-US"/>
              </w:rPr>
              <w:t>18,654,955</w:t>
            </w:r>
          </w:p>
        </w:tc>
        <w:tc>
          <w:tcPr>
            <w:tcW w:w="1701" w:type="dxa"/>
            <w:gridSpan w:val="2"/>
            <w:vAlign w:val="bottom"/>
          </w:tcPr>
          <w:p w14:paraId="3DE0BF62" w14:textId="7BD1C0AA" w:rsidR="00DD589E" w:rsidRPr="00E776C8" w:rsidRDefault="00DD589E" w:rsidP="00DD589E">
            <w:pP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c>
          <w:tcPr>
            <w:tcW w:w="1560" w:type="dxa"/>
            <w:vAlign w:val="bottom"/>
          </w:tcPr>
          <w:p w14:paraId="3DE0BF63" w14:textId="77777777" w:rsidR="00DD589E" w:rsidRPr="00E776C8" w:rsidRDefault="00DD589E" w:rsidP="00DD589E">
            <w:pPr>
              <w:jc w:val="right"/>
              <w:rPr>
                <w:rFonts w:ascii="Browallia New" w:hAnsi="Browallia New" w:cs="Browallia New"/>
                <w:sz w:val="22"/>
                <w:szCs w:val="22"/>
                <w:cs/>
                <w:lang w:val="en-US"/>
              </w:rPr>
            </w:pPr>
            <w:r w:rsidRPr="00E776C8">
              <w:rPr>
                <w:rFonts w:ascii="Browallia New" w:hAnsi="Browallia New" w:cs="Browallia New"/>
                <w:sz w:val="22"/>
                <w:szCs w:val="22"/>
                <w:lang w:val="en-US"/>
              </w:rPr>
              <w:t>1,418,673</w:t>
            </w:r>
          </w:p>
        </w:tc>
        <w:tc>
          <w:tcPr>
            <w:tcW w:w="1700" w:type="dxa"/>
            <w:vAlign w:val="bottom"/>
          </w:tcPr>
          <w:p w14:paraId="3DE0BF64" w14:textId="2880153F" w:rsidR="00DD589E" w:rsidRPr="00E776C8" w:rsidRDefault="00DD589E" w:rsidP="00DD589E">
            <w:pP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c>
          <w:tcPr>
            <w:tcW w:w="1702" w:type="dxa"/>
            <w:gridSpan w:val="2"/>
            <w:vAlign w:val="bottom"/>
          </w:tcPr>
          <w:p w14:paraId="3DE0BF65" w14:textId="203AF642" w:rsidR="00DD589E" w:rsidRPr="00E776C8" w:rsidRDefault="00DD589E" w:rsidP="00DD589E">
            <w:pP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c>
          <w:tcPr>
            <w:tcW w:w="1525" w:type="dxa"/>
            <w:gridSpan w:val="2"/>
            <w:vAlign w:val="bottom"/>
          </w:tcPr>
          <w:p w14:paraId="4E880B4D" w14:textId="6C13C3D6" w:rsidR="00DD589E" w:rsidRPr="00E776C8" w:rsidRDefault="00DD589E" w:rsidP="00DD589E">
            <w:pPr>
              <w:jc w:val="right"/>
              <w:rPr>
                <w:rFonts w:ascii="Browallia New" w:hAnsi="Browallia New" w:cs="Browallia New"/>
                <w:sz w:val="22"/>
                <w:szCs w:val="22"/>
                <w:lang w:val="en-US"/>
              </w:rPr>
            </w:pPr>
            <w:r w:rsidRPr="00E776C8">
              <w:rPr>
                <w:rFonts w:ascii="Browallia New" w:hAnsi="Browallia New" w:cs="Browallia New"/>
                <w:sz w:val="22"/>
                <w:szCs w:val="22"/>
                <w:lang w:val="en-US"/>
              </w:rPr>
              <w:t>(395,807)</w:t>
            </w:r>
          </w:p>
        </w:tc>
        <w:tc>
          <w:tcPr>
            <w:tcW w:w="1351" w:type="dxa"/>
            <w:shd w:val="clear" w:color="auto" w:fill="auto"/>
            <w:vAlign w:val="bottom"/>
          </w:tcPr>
          <w:p w14:paraId="3DE0BF66" w14:textId="65D6116B" w:rsidR="00DD589E" w:rsidRPr="0014528E" w:rsidRDefault="00DD589E" w:rsidP="00DD589E">
            <w:pP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r>
      <w:tr w:rsidR="00DD589E" w:rsidRPr="008B63E4" w14:paraId="3DE0BF6F" w14:textId="77777777" w:rsidTr="00E776C8">
        <w:trPr>
          <w:cantSplit/>
        </w:trPr>
        <w:tc>
          <w:tcPr>
            <w:tcW w:w="3292" w:type="dxa"/>
          </w:tcPr>
          <w:p w14:paraId="3DE0BF68" w14:textId="77777777" w:rsidR="00DD589E" w:rsidRPr="0014528E" w:rsidRDefault="00DD589E" w:rsidP="00DD589E">
            <w:pPr>
              <w:ind w:left="162" w:hanging="162"/>
              <w:rPr>
                <w:rFonts w:ascii="Browallia New" w:hAnsi="Browallia New" w:cs="Browallia New"/>
                <w:sz w:val="22"/>
                <w:szCs w:val="22"/>
                <w:lang w:val="en-GB"/>
              </w:rPr>
            </w:pPr>
            <w:r w:rsidRPr="0014528E">
              <w:rPr>
                <w:rFonts w:ascii="Browallia New" w:hAnsi="Browallia New" w:cs="Browallia New"/>
                <w:sz w:val="22"/>
                <w:szCs w:val="22"/>
                <w:cs/>
                <w:lang w:val="en-GB"/>
              </w:rPr>
              <w:t>เงินสดสุทธิใช้ไป</w:t>
            </w:r>
            <w:r w:rsidRPr="0014528E">
              <w:rPr>
                <w:rFonts w:ascii="Browallia New" w:hAnsi="Browallia New" w:cs="Browallia New" w:hint="cs"/>
                <w:sz w:val="22"/>
                <w:szCs w:val="22"/>
                <w:cs/>
                <w:lang w:val="en-GB"/>
              </w:rPr>
              <w:t>ใน</w:t>
            </w:r>
            <w:r w:rsidRPr="0014528E">
              <w:rPr>
                <w:rFonts w:ascii="Browallia New" w:hAnsi="Browallia New" w:cs="Browallia New"/>
                <w:sz w:val="22"/>
                <w:szCs w:val="22"/>
                <w:cs/>
                <w:lang w:val="en-GB"/>
              </w:rPr>
              <w:t>กิจกรรมจัดหาเงิน</w:t>
            </w:r>
          </w:p>
        </w:tc>
        <w:tc>
          <w:tcPr>
            <w:tcW w:w="1559" w:type="dxa"/>
            <w:vAlign w:val="bottom"/>
          </w:tcPr>
          <w:p w14:paraId="3DE0BF69" w14:textId="77777777" w:rsidR="00DD589E" w:rsidRPr="002353EA" w:rsidRDefault="00DD589E" w:rsidP="00DD589E">
            <w:pPr>
              <w:pBdr>
                <w:bottom w:val="single" w:sz="4" w:space="1" w:color="auto"/>
              </w:pBdr>
              <w:jc w:val="right"/>
              <w:rPr>
                <w:rFonts w:ascii="Browallia New" w:hAnsi="Browallia New" w:cs="Browallia New"/>
                <w:sz w:val="22"/>
                <w:szCs w:val="22"/>
                <w:cs/>
                <w:lang w:val="en-US"/>
              </w:rPr>
            </w:pPr>
            <w:r w:rsidRPr="002353EA">
              <w:rPr>
                <w:rFonts w:ascii="Browallia New" w:hAnsi="Browallia New" w:cs="Browallia New"/>
                <w:sz w:val="22"/>
                <w:szCs w:val="22"/>
                <w:lang w:val="en-US"/>
              </w:rPr>
              <w:t>(18,538,975)</w:t>
            </w:r>
          </w:p>
        </w:tc>
        <w:tc>
          <w:tcPr>
            <w:tcW w:w="1701" w:type="dxa"/>
            <w:gridSpan w:val="2"/>
            <w:vAlign w:val="bottom"/>
          </w:tcPr>
          <w:p w14:paraId="3DE0BF6A" w14:textId="65AE3E59" w:rsidR="00DD589E" w:rsidRPr="00E776C8" w:rsidRDefault="00DD589E" w:rsidP="00DD589E">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c>
          <w:tcPr>
            <w:tcW w:w="1560" w:type="dxa"/>
            <w:vAlign w:val="bottom"/>
          </w:tcPr>
          <w:p w14:paraId="3DE0BF6B" w14:textId="3FA857C1" w:rsidR="00DD589E" w:rsidRPr="00E776C8" w:rsidRDefault="00DD589E" w:rsidP="00DD589E">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c>
          <w:tcPr>
            <w:tcW w:w="1700" w:type="dxa"/>
            <w:vAlign w:val="bottom"/>
          </w:tcPr>
          <w:p w14:paraId="3DE0BF6C" w14:textId="224B7363" w:rsidR="00DD589E" w:rsidRPr="00E776C8" w:rsidRDefault="00DD589E" w:rsidP="00DD589E">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c>
          <w:tcPr>
            <w:tcW w:w="1702" w:type="dxa"/>
            <w:gridSpan w:val="2"/>
            <w:vAlign w:val="bottom"/>
          </w:tcPr>
          <w:p w14:paraId="3DE0BF6D" w14:textId="708BBC1F" w:rsidR="00DD589E" w:rsidRPr="00E776C8" w:rsidRDefault="00DD589E" w:rsidP="00DD589E">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c>
          <w:tcPr>
            <w:tcW w:w="1525" w:type="dxa"/>
            <w:gridSpan w:val="2"/>
            <w:vAlign w:val="bottom"/>
          </w:tcPr>
          <w:p w14:paraId="6864D62D" w14:textId="588E4ABD" w:rsidR="00DD589E" w:rsidRPr="00E776C8" w:rsidRDefault="00DD589E" w:rsidP="00DD589E">
            <w:pPr>
              <w:pBdr>
                <w:bottom w:val="single" w:sz="4" w:space="1" w:color="auto"/>
              </w:pBd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c>
          <w:tcPr>
            <w:tcW w:w="1351" w:type="dxa"/>
            <w:shd w:val="clear" w:color="auto" w:fill="auto"/>
            <w:vAlign w:val="bottom"/>
          </w:tcPr>
          <w:p w14:paraId="3DE0BF6E" w14:textId="55B91352" w:rsidR="00DD589E" w:rsidRPr="0014528E" w:rsidRDefault="00DD589E" w:rsidP="00DD589E">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r>
      <w:tr w:rsidR="00DD589E" w:rsidRPr="008B63E4" w14:paraId="3DE0BF77" w14:textId="77777777" w:rsidTr="00E776C8">
        <w:trPr>
          <w:cantSplit/>
        </w:trPr>
        <w:tc>
          <w:tcPr>
            <w:tcW w:w="3292" w:type="dxa"/>
          </w:tcPr>
          <w:p w14:paraId="3DE0BF70" w14:textId="77777777" w:rsidR="00DD589E" w:rsidRPr="0014528E" w:rsidRDefault="00DD589E" w:rsidP="00DD589E">
            <w:pPr>
              <w:rPr>
                <w:rFonts w:ascii="Browallia New" w:hAnsi="Browallia New" w:cs="Browallia New"/>
                <w:sz w:val="22"/>
                <w:szCs w:val="22"/>
                <w:lang w:val="en-GB"/>
              </w:rPr>
            </w:pPr>
            <w:r w:rsidRPr="0014528E">
              <w:rPr>
                <w:rFonts w:ascii="Browallia New" w:hAnsi="Browallia New" w:cs="Browallia New"/>
                <w:sz w:val="22"/>
                <w:szCs w:val="22"/>
                <w:cs/>
                <w:lang w:val="en-GB"/>
              </w:rPr>
              <w:t>เงินสด</w:t>
            </w:r>
            <w:r w:rsidRPr="0014528E">
              <w:rPr>
                <w:rFonts w:ascii="Browallia New" w:hAnsi="Browallia New" w:cs="Browallia New" w:hint="cs"/>
                <w:sz w:val="22"/>
                <w:szCs w:val="22"/>
                <w:cs/>
                <w:lang w:val="en-GB"/>
              </w:rPr>
              <w:t>เพิ่มขึ้น (ลดลง)</w:t>
            </w:r>
            <w:r w:rsidRPr="0014528E">
              <w:rPr>
                <w:rFonts w:ascii="Browallia New" w:hAnsi="Browallia New" w:cs="Browallia New"/>
                <w:sz w:val="22"/>
                <w:szCs w:val="22"/>
                <w:cs/>
                <w:lang w:val="en-GB"/>
              </w:rPr>
              <w:t xml:space="preserve"> สุทธิ</w:t>
            </w:r>
          </w:p>
        </w:tc>
        <w:tc>
          <w:tcPr>
            <w:tcW w:w="1559" w:type="dxa"/>
            <w:vAlign w:val="bottom"/>
          </w:tcPr>
          <w:p w14:paraId="3DE0BF71" w14:textId="77777777" w:rsidR="00DD589E" w:rsidRPr="002353EA" w:rsidRDefault="00DD589E" w:rsidP="00DD589E">
            <w:pPr>
              <w:pBdr>
                <w:bottom w:val="single" w:sz="12" w:space="1" w:color="auto"/>
              </w:pBdr>
              <w:jc w:val="right"/>
              <w:rPr>
                <w:rFonts w:ascii="Browallia New" w:hAnsi="Browallia New" w:cs="Browallia New"/>
                <w:sz w:val="22"/>
                <w:szCs w:val="22"/>
                <w:cs/>
                <w:lang w:val="en-US"/>
              </w:rPr>
            </w:pPr>
            <w:r w:rsidRPr="002353EA">
              <w:rPr>
                <w:rFonts w:ascii="Browallia New" w:hAnsi="Browallia New" w:cs="Browallia New"/>
                <w:sz w:val="22"/>
                <w:szCs w:val="22"/>
                <w:lang w:val="en-US"/>
              </w:rPr>
              <w:t>(15,972,702)</w:t>
            </w:r>
          </w:p>
        </w:tc>
        <w:tc>
          <w:tcPr>
            <w:tcW w:w="1701" w:type="dxa"/>
            <w:gridSpan w:val="2"/>
            <w:vAlign w:val="bottom"/>
          </w:tcPr>
          <w:p w14:paraId="3DE0BF72" w14:textId="2BCBFB89" w:rsidR="00DD589E" w:rsidRPr="00E776C8" w:rsidRDefault="00DD589E" w:rsidP="00DD589E">
            <w:pPr>
              <w:pBdr>
                <w:bottom w:val="single" w:sz="12" w:space="1" w:color="auto"/>
              </w:pBd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E776C8">
              <w:rPr>
                <w:rFonts w:ascii="Browallia New" w:hAnsi="Browallia New" w:cs="Browallia New"/>
                <w:sz w:val="22"/>
                <w:szCs w:val="22"/>
                <w:lang w:val="en-US"/>
              </w:rPr>
              <w:t>-</w:t>
            </w:r>
          </w:p>
        </w:tc>
        <w:tc>
          <w:tcPr>
            <w:tcW w:w="1560" w:type="dxa"/>
            <w:vAlign w:val="bottom"/>
          </w:tcPr>
          <w:p w14:paraId="3DE0BF73" w14:textId="77777777" w:rsidR="00DD589E" w:rsidRPr="00E776C8" w:rsidRDefault="00DD589E" w:rsidP="00DD589E">
            <w:pPr>
              <w:pBdr>
                <w:bottom w:val="single" w:sz="12" w:space="1" w:color="auto"/>
              </w:pBdr>
              <w:jc w:val="right"/>
              <w:rPr>
                <w:rFonts w:ascii="Browallia New" w:hAnsi="Browallia New" w:cs="Browallia New"/>
                <w:sz w:val="22"/>
                <w:szCs w:val="22"/>
                <w:cs/>
                <w:lang w:val="en-US"/>
              </w:rPr>
            </w:pPr>
            <w:r w:rsidRPr="00E776C8">
              <w:rPr>
                <w:rFonts w:ascii="Browallia New" w:hAnsi="Browallia New" w:cs="Browallia New"/>
                <w:sz w:val="22"/>
                <w:szCs w:val="22"/>
                <w:lang w:val="en-US"/>
              </w:rPr>
              <w:t>11,671,531</w:t>
            </w:r>
          </w:p>
        </w:tc>
        <w:tc>
          <w:tcPr>
            <w:tcW w:w="1700" w:type="dxa"/>
            <w:vAlign w:val="bottom"/>
          </w:tcPr>
          <w:p w14:paraId="3DE0BF74" w14:textId="3AF63C1D" w:rsidR="00DD589E" w:rsidRPr="00E776C8" w:rsidRDefault="00DD589E" w:rsidP="00DD589E">
            <w:pPr>
              <w:pBdr>
                <w:bottom w:val="single" w:sz="12" w:space="1" w:color="auto"/>
              </w:pBdr>
              <w:jc w:val="right"/>
              <w:rPr>
                <w:rFonts w:ascii="Browallia New" w:hAnsi="Browallia New" w:cs="Browallia New"/>
                <w:sz w:val="22"/>
                <w:szCs w:val="22"/>
                <w:cs/>
                <w:lang w:val="en-US"/>
              </w:rPr>
            </w:pPr>
            <w:r w:rsidRPr="00E776C8">
              <w:rPr>
                <w:rFonts w:ascii="Browallia New" w:hAnsi="Browallia New" w:cs="Browallia New"/>
                <w:sz w:val="22"/>
                <w:szCs w:val="22"/>
                <w:lang w:val="en-US"/>
              </w:rPr>
              <w:t>796,974</w:t>
            </w:r>
          </w:p>
        </w:tc>
        <w:tc>
          <w:tcPr>
            <w:tcW w:w="1702" w:type="dxa"/>
            <w:gridSpan w:val="2"/>
            <w:vAlign w:val="bottom"/>
          </w:tcPr>
          <w:p w14:paraId="3DE0BF75" w14:textId="77777777" w:rsidR="00DD589E" w:rsidRPr="00E776C8" w:rsidRDefault="00DD589E" w:rsidP="00DD589E">
            <w:pPr>
              <w:pBdr>
                <w:bottom w:val="single" w:sz="12" w:space="1" w:color="auto"/>
              </w:pBdr>
              <w:jc w:val="right"/>
              <w:rPr>
                <w:rFonts w:ascii="Browallia New" w:hAnsi="Browallia New" w:cs="Browallia New"/>
                <w:sz w:val="22"/>
                <w:szCs w:val="22"/>
                <w:cs/>
                <w:lang w:val="en-US"/>
              </w:rPr>
            </w:pPr>
            <w:r w:rsidRPr="00E776C8">
              <w:rPr>
                <w:rFonts w:ascii="Browallia New" w:hAnsi="Browallia New" w:cs="Browallia New"/>
                <w:sz w:val="22"/>
                <w:szCs w:val="22"/>
                <w:lang w:val="en-US"/>
              </w:rPr>
              <w:t>9,739,925</w:t>
            </w:r>
          </w:p>
        </w:tc>
        <w:tc>
          <w:tcPr>
            <w:tcW w:w="1525" w:type="dxa"/>
            <w:gridSpan w:val="2"/>
            <w:vAlign w:val="bottom"/>
          </w:tcPr>
          <w:p w14:paraId="01E022E0" w14:textId="19D3A633" w:rsidR="00DD589E" w:rsidRPr="00E776C8" w:rsidRDefault="00DD589E" w:rsidP="00DD589E">
            <w:pPr>
              <w:pBdr>
                <w:bottom w:val="single" w:sz="12" w:space="1" w:color="auto"/>
              </w:pBdr>
              <w:jc w:val="right"/>
              <w:rPr>
                <w:rFonts w:ascii="Browallia New" w:hAnsi="Browallia New" w:cs="Browallia New"/>
                <w:sz w:val="22"/>
                <w:szCs w:val="22"/>
                <w:lang w:val="en-US"/>
              </w:rPr>
            </w:pPr>
            <w:r w:rsidRPr="00E776C8">
              <w:rPr>
                <w:rFonts w:ascii="Browallia New" w:hAnsi="Browallia New" w:cs="Browallia New"/>
                <w:sz w:val="22"/>
                <w:szCs w:val="22"/>
                <w:lang w:val="en-US"/>
              </w:rPr>
              <w:t>1,932,643</w:t>
            </w:r>
          </w:p>
        </w:tc>
        <w:tc>
          <w:tcPr>
            <w:tcW w:w="1351" w:type="dxa"/>
            <w:shd w:val="clear" w:color="auto" w:fill="auto"/>
            <w:vAlign w:val="bottom"/>
          </w:tcPr>
          <w:p w14:paraId="3DE0BF76" w14:textId="39339A42" w:rsidR="00DD589E" w:rsidRPr="0014528E" w:rsidRDefault="00DD589E" w:rsidP="00DD589E">
            <w:pPr>
              <w:pBdr>
                <w:bottom w:val="single" w:sz="12"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(1,693)</w:t>
            </w:r>
          </w:p>
        </w:tc>
      </w:tr>
    </w:tbl>
    <w:p w14:paraId="3DE0BF78" w14:textId="77777777" w:rsidR="00775BCA" w:rsidRPr="00E776C8" w:rsidRDefault="00775BCA" w:rsidP="00775BCA">
      <w:pPr>
        <w:ind w:left="426" w:right="1800"/>
        <w:jc w:val="thaiDistribute"/>
        <w:rPr>
          <w:rFonts w:ascii="Browallia New" w:hAnsi="Browallia New" w:cs="Browallia New"/>
          <w:b/>
          <w:bCs/>
          <w:lang w:val="en-GB"/>
        </w:rPr>
      </w:pPr>
    </w:p>
    <w:p w14:paraId="3DE0BF79" w14:textId="77777777" w:rsidR="003C1FC7" w:rsidRPr="008B63E4" w:rsidRDefault="003C1FC7" w:rsidP="009646D8">
      <w:pPr>
        <w:numPr>
          <w:ilvl w:val="0"/>
          <w:numId w:val="3"/>
        </w:numPr>
        <w:tabs>
          <w:tab w:val="clear" w:pos="360"/>
        </w:tabs>
        <w:ind w:left="426" w:right="1800" w:hanging="426"/>
        <w:jc w:val="thaiDistribute"/>
        <w:rPr>
          <w:rFonts w:ascii="Browallia New" w:hAnsi="Browallia New" w:cs="Browallia New"/>
          <w:b/>
          <w:bCs/>
          <w:highlight w:val="yellow"/>
          <w:cs/>
          <w:lang w:val="en-GB"/>
        </w:rPr>
        <w:sectPr w:rsidR="003C1FC7" w:rsidRPr="008B63E4" w:rsidSect="00B92269">
          <w:footerReference w:type="default" r:id="rId17"/>
          <w:pgSz w:w="16834" w:h="11909" w:orient="landscape" w:code="9"/>
          <w:pgMar w:top="1411" w:right="1354" w:bottom="1138" w:left="1080" w:header="288" w:footer="130" w:gutter="0"/>
          <w:cols w:space="720"/>
          <w:docGrid w:linePitch="381"/>
        </w:sectPr>
      </w:pPr>
    </w:p>
    <w:p w14:paraId="3DE0BF7A" w14:textId="77777777" w:rsidR="00F05802" w:rsidRPr="008B63E4" w:rsidRDefault="00F05802" w:rsidP="009646D8">
      <w:pPr>
        <w:numPr>
          <w:ilvl w:val="0"/>
          <w:numId w:val="3"/>
        </w:numPr>
        <w:tabs>
          <w:tab w:val="clear" w:pos="360"/>
        </w:tabs>
        <w:ind w:left="426" w:right="1800" w:hanging="426"/>
        <w:jc w:val="thaiDistribute"/>
        <w:rPr>
          <w:rFonts w:ascii="Browallia New" w:hAnsi="Browallia New" w:cs="Browallia New"/>
          <w:b/>
          <w:bCs/>
          <w:highlight w:val="yellow"/>
          <w:cs/>
          <w:lang w:val="en-GB"/>
        </w:rPr>
        <w:sectPr w:rsidR="00F05802" w:rsidRPr="008B63E4" w:rsidSect="003C1FC7">
          <w:type w:val="continuous"/>
          <w:pgSz w:w="16834" w:h="11909" w:orient="landscape" w:code="9"/>
          <w:pgMar w:top="1411" w:right="1354" w:bottom="1138" w:left="1080" w:header="288" w:footer="130" w:gutter="0"/>
          <w:cols w:space="720"/>
          <w:docGrid w:linePitch="381"/>
        </w:sectPr>
      </w:pPr>
    </w:p>
    <w:p w14:paraId="3DE0BF7B" w14:textId="77777777" w:rsidR="00397A80" w:rsidRPr="008B63E4" w:rsidRDefault="00397A80" w:rsidP="009646D8">
      <w:pPr>
        <w:numPr>
          <w:ilvl w:val="0"/>
          <w:numId w:val="3"/>
        </w:numPr>
        <w:tabs>
          <w:tab w:val="clear" w:pos="360"/>
        </w:tabs>
        <w:ind w:left="426" w:right="1800" w:hanging="426"/>
        <w:jc w:val="thaiDistribute"/>
        <w:rPr>
          <w:rFonts w:ascii="Browallia New" w:hAnsi="Browallia New" w:cs="Browallia New"/>
          <w:b/>
          <w:bCs/>
          <w:highlight w:val="yellow"/>
          <w:cs/>
          <w:lang w:val="en-GB"/>
        </w:rPr>
        <w:sectPr w:rsidR="00397A80" w:rsidRPr="008B63E4" w:rsidSect="003C1FC7">
          <w:type w:val="continuous"/>
          <w:pgSz w:w="16834" w:h="11909" w:orient="landscape" w:code="9"/>
          <w:pgMar w:top="1411" w:right="1354" w:bottom="1138" w:left="1080" w:header="288" w:footer="130" w:gutter="0"/>
          <w:cols w:space="720"/>
          <w:docGrid w:linePitch="381"/>
        </w:sectPr>
      </w:pPr>
    </w:p>
    <w:p w14:paraId="3DE0BF7C" w14:textId="77777777" w:rsidR="007A3A1C" w:rsidRPr="000151EA" w:rsidRDefault="00860945" w:rsidP="009646D8">
      <w:pPr>
        <w:numPr>
          <w:ilvl w:val="0"/>
          <w:numId w:val="3"/>
        </w:numPr>
        <w:tabs>
          <w:tab w:val="clear" w:pos="360"/>
        </w:tabs>
        <w:ind w:left="426" w:right="1800" w:hanging="426"/>
        <w:jc w:val="thaiDistribute"/>
        <w:rPr>
          <w:rFonts w:ascii="Browallia New" w:hAnsi="Browallia New" w:cs="Browallia New"/>
          <w:b/>
          <w:bCs/>
          <w:lang w:val="en-GB"/>
        </w:rPr>
      </w:pPr>
      <w:r w:rsidRPr="000151EA">
        <w:rPr>
          <w:rFonts w:ascii="Browallia New" w:hAnsi="Browallia New" w:cs="Browallia New" w:hint="cs"/>
          <w:b/>
          <w:bCs/>
          <w:cs/>
          <w:lang w:val="en-GB"/>
        </w:rPr>
        <w:t>เงินลงทุนในกิจการร่วมค้า</w:t>
      </w:r>
      <w:r w:rsidR="00D92426" w:rsidRPr="000151EA">
        <w:rPr>
          <w:rFonts w:ascii="Browallia New" w:hAnsi="Browallia New" w:cs="Browallia New"/>
          <w:b/>
          <w:bCs/>
          <w:lang w:val="en-GB"/>
        </w:rPr>
        <w:t xml:space="preserve"> - </w:t>
      </w:r>
      <w:r w:rsidR="00D92426" w:rsidRPr="000151EA">
        <w:rPr>
          <w:rFonts w:ascii="Browallia New" w:hAnsi="Browallia New" w:cs="Browallia New" w:hint="cs"/>
          <w:b/>
          <w:bCs/>
          <w:cs/>
          <w:lang w:val="en-GB"/>
        </w:rPr>
        <w:t>สุทธิ</w:t>
      </w:r>
    </w:p>
    <w:p w14:paraId="3DE0BF7D" w14:textId="77777777" w:rsidR="00860945" w:rsidRPr="000151EA" w:rsidRDefault="00860945" w:rsidP="009646D8">
      <w:pPr>
        <w:pStyle w:val="ListParagraph"/>
        <w:tabs>
          <w:tab w:val="left" w:pos="426"/>
          <w:tab w:val="left" w:pos="2259"/>
        </w:tabs>
        <w:ind w:left="426"/>
        <w:jc w:val="thaiDistribute"/>
        <w:rPr>
          <w:rFonts w:ascii="Browallia New" w:hAnsi="Browallia New" w:cs="Browallia New"/>
          <w:szCs w:val="28"/>
          <w:u w:val="single"/>
          <w:cs/>
        </w:rPr>
      </w:pPr>
    </w:p>
    <w:p w14:paraId="3DE0BF7E" w14:textId="77777777" w:rsidR="00EB213D" w:rsidRPr="000151EA" w:rsidRDefault="000135C4" w:rsidP="009646D8">
      <w:pPr>
        <w:ind w:left="423"/>
        <w:jc w:val="thaiDistribute"/>
        <w:rPr>
          <w:rFonts w:ascii="Browallia New" w:eastAsia="Arial Unicode MS" w:hAnsi="Browallia New" w:cs="Browallia New"/>
          <w:cs/>
        </w:rPr>
      </w:pPr>
      <w:r w:rsidRPr="000151EA">
        <w:rPr>
          <w:rFonts w:ascii="Browallia New" w:eastAsia="Arial Unicode MS" w:hAnsi="Browallia New" w:cs="Browallia New" w:hint="cs"/>
          <w:cs/>
        </w:rPr>
        <w:t xml:space="preserve">ณ วันที่ </w:t>
      </w:r>
      <w:r w:rsidRPr="000151EA">
        <w:rPr>
          <w:rFonts w:ascii="Browallia New" w:eastAsia="Arial Unicode MS" w:hAnsi="Browallia New" w:cs="Browallia New" w:hint="cs"/>
          <w:lang w:val="en-US"/>
        </w:rPr>
        <w:t>31</w:t>
      </w:r>
      <w:r w:rsidRPr="000151EA">
        <w:rPr>
          <w:rFonts w:ascii="Browallia New" w:eastAsia="Arial Unicode MS" w:hAnsi="Browallia New" w:cs="Browallia New" w:hint="cs"/>
          <w:cs/>
        </w:rPr>
        <w:t xml:space="preserve"> ธันวาคม </w:t>
      </w:r>
      <w:r w:rsidR="00F1629E" w:rsidRPr="000151EA">
        <w:rPr>
          <w:rFonts w:ascii="Browallia New" w:eastAsia="Arial Unicode MS" w:hAnsi="Browallia New" w:cs="Browallia New" w:hint="cs"/>
          <w:lang w:val="en-US"/>
        </w:rPr>
        <w:t>256</w:t>
      </w:r>
      <w:r w:rsidR="00E04FA4" w:rsidRPr="000151EA">
        <w:rPr>
          <w:rFonts w:ascii="Browallia New" w:eastAsia="Arial Unicode MS" w:hAnsi="Browallia New" w:cs="Browallia New"/>
          <w:lang w:val="en-US"/>
        </w:rPr>
        <w:t>4</w:t>
      </w:r>
      <w:r w:rsidRPr="000151EA">
        <w:rPr>
          <w:rFonts w:ascii="Browallia New" w:eastAsia="Arial Unicode MS" w:hAnsi="Browallia New" w:cs="Browallia New" w:hint="cs"/>
          <w:cs/>
        </w:rPr>
        <w:t xml:space="preserve"> กลุ่มกิจการมีเงินลงทุนในการร่วมค้า </w:t>
      </w:r>
      <w:r w:rsidR="00F1629E" w:rsidRPr="000151EA">
        <w:rPr>
          <w:rFonts w:ascii="Browallia New" w:eastAsia="Arial Unicode MS" w:hAnsi="Browallia New" w:cs="Browallia New" w:hint="cs"/>
          <w:lang w:val="en-US"/>
        </w:rPr>
        <w:t>4</w:t>
      </w:r>
      <w:r w:rsidRPr="000151EA">
        <w:rPr>
          <w:rFonts w:ascii="Browallia New" w:eastAsia="Arial Unicode MS" w:hAnsi="Browallia New" w:cs="Browallia New" w:hint="cs"/>
          <w:cs/>
        </w:rPr>
        <w:t xml:space="preserve"> แห่ง ซึ่งได้แก่</w:t>
      </w:r>
    </w:p>
    <w:p w14:paraId="3DE0BF7F" w14:textId="77777777" w:rsidR="000135C4" w:rsidRPr="000151EA" w:rsidRDefault="000135C4" w:rsidP="009646D8">
      <w:pPr>
        <w:ind w:left="423"/>
        <w:jc w:val="thaiDistribute"/>
        <w:rPr>
          <w:rFonts w:ascii="Browallia New" w:eastAsia="Arial Unicode MS" w:hAnsi="Browallia New" w:cs="Browallia New"/>
          <w:cs/>
        </w:rPr>
      </w:pPr>
    </w:p>
    <w:p w14:paraId="3DE0BF80" w14:textId="77777777" w:rsidR="00A52555" w:rsidRPr="000151EA" w:rsidRDefault="00F02E8E" w:rsidP="004B0FDC">
      <w:pPr>
        <w:pStyle w:val="ListParagraph"/>
        <w:numPr>
          <w:ilvl w:val="0"/>
          <w:numId w:val="12"/>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บริษัท สยาม จีเอ็นอี โซล่าร์ เอ็นเนอร์ยี่ จำกัด</w:t>
      </w:r>
    </w:p>
    <w:p w14:paraId="3DE0BF81" w14:textId="77777777" w:rsidR="00F02E8E" w:rsidRPr="000151EA" w:rsidRDefault="00F02E8E" w:rsidP="00F02E8E">
      <w:pPr>
        <w:pStyle w:val="ListParagraph"/>
        <w:jc w:val="thaiDistribute"/>
        <w:rPr>
          <w:rFonts w:ascii="Browallia New" w:eastAsia="Arial Unicode MS" w:hAnsi="Browallia New" w:cs="Browallia New"/>
          <w:szCs w:val="28"/>
          <w:lang w:val="en-US"/>
        </w:rPr>
      </w:pPr>
    </w:p>
    <w:p w14:paraId="3DE0BF82" w14:textId="51CB9BAA" w:rsidR="00F02E8E" w:rsidRPr="000151EA" w:rsidRDefault="00443306" w:rsidP="00443306">
      <w:pPr>
        <w:pStyle w:val="ListParagraph"/>
        <w:ind w:left="81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 xml:space="preserve">บริษัท สยาม จีเอ็นอี โซล่าร์ เอ็นเนอร์ยี่ จำกัด ซึ่งเป็นกิจการร่วมค้าของกลุ่มกิจการ โดยกิจการร่วมค้าดังกล่าวประกอบธุรกิจด้านพลังงานทดแทน ซึ่งมีทุนจดทะเบียนจำนวน </w:t>
      </w:r>
      <w:r w:rsidR="00F257B8">
        <w:rPr>
          <w:rFonts w:ascii="Browallia New" w:eastAsia="Arial Unicode MS" w:hAnsi="Browallia New" w:cs="Browallia New"/>
          <w:szCs w:val="28"/>
          <w:lang w:val="en-US"/>
        </w:rPr>
        <w:t>250</w:t>
      </w:r>
      <w:r w:rsidRPr="000151EA">
        <w:rPr>
          <w:rFonts w:ascii="Browallia New" w:eastAsia="Arial Unicode MS" w:hAnsi="Browallia New" w:cs="Browallia New"/>
          <w:szCs w:val="28"/>
          <w:cs/>
          <w:lang w:val="en-US"/>
        </w:rPr>
        <w:t>,</w:t>
      </w:r>
      <w:r w:rsidR="00F1629E" w:rsidRPr="000151EA">
        <w:rPr>
          <w:rFonts w:ascii="Browallia New" w:eastAsia="Arial Unicode MS" w:hAnsi="Browallia New" w:cs="Browallia New"/>
          <w:szCs w:val="28"/>
          <w:lang w:val="en-US"/>
        </w:rPr>
        <w:t>000</w:t>
      </w:r>
      <w:r w:rsidRPr="000151EA">
        <w:rPr>
          <w:rFonts w:ascii="Browallia New" w:eastAsia="Arial Unicode MS" w:hAnsi="Browallia New" w:cs="Browallia New"/>
          <w:szCs w:val="28"/>
          <w:cs/>
          <w:lang w:val="en-US"/>
        </w:rPr>
        <w:t xml:space="preserve"> หุ้น</w:t>
      </w:r>
      <w:r w:rsidR="0012483D">
        <w:rPr>
          <w:rFonts w:ascii="Browallia New" w:eastAsia="Arial Unicode MS" w:hAnsi="Browallia New" w:cs="Browallia New" w:hint="cs"/>
          <w:szCs w:val="28"/>
          <w:cs/>
          <w:lang w:val="en-US"/>
        </w:rPr>
        <w:t xml:space="preserve"> </w:t>
      </w:r>
      <w:r w:rsidR="00425880">
        <w:rPr>
          <w:rFonts w:ascii="Browallia New" w:eastAsia="Arial Unicode MS" w:hAnsi="Browallia New" w:cs="Browallia New"/>
          <w:szCs w:val="28"/>
          <w:lang w:val="en-US"/>
        </w:rPr>
        <w:t>(</w:t>
      </w:r>
      <w:r w:rsidR="00E655A8">
        <w:rPr>
          <w:rFonts w:ascii="Browallia New" w:eastAsia="Arial Unicode MS" w:hAnsi="Browallia New" w:cs="Browallia New"/>
          <w:szCs w:val="28"/>
          <w:lang w:val="en-US"/>
        </w:rPr>
        <w:t>2563:</w:t>
      </w:r>
      <w:r w:rsidR="00A421AB">
        <w:rPr>
          <w:rFonts w:ascii="Browallia New" w:eastAsia="Arial Unicode MS" w:hAnsi="Browallia New" w:cs="Browallia New"/>
          <w:szCs w:val="28"/>
          <w:lang w:val="en-US"/>
        </w:rPr>
        <w:t xml:space="preserve"> </w:t>
      </w:r>
      <w:r w:rsidR="00F257B8" w:rsidRPr="000151EA">
        <w:rPr>
          <w:rFonts w:ascii="Browallia New" w:eastAsia="Arial Unicode MS" w:hAnsi="Browallia New" w:cs="Browallia New"/>
          <w:szCs w:val="28"/>
          <w:lang w:val="en-US"/>
        </w:rPr>
        <w:t>160</w:t>
      </w:r>
      <w:r w:rsidR="00F257B8" w:rsidRPr="000151EA">
        <w:rPr>
          <w:rFonts w:ascii="Browallia New" w:eastAsia="Arial Unicode MS" w:hAnsi="Browallia New" w:cs="Browallia New"/>
          <w:szCs w:val="28"/>
          <w:cs/>
          <w:lang w:val="en-US"/>
        </w:rPr>
        <w:t>,</w:t>
      </w:r>
      <w:r w:rsidR="00F257B8" w:rsidRPr="000151EA">
        <w:rPr>
          <w:rFonts w:ascii="Browallia New" w:eastAsia="Arial Unicode MS" w:hAnsi="Browallia New" w:cs="Browallia New"/>
          <w:szCs w:val="28"/>
          <w:lang w:val="en-US"/>
        </w:rPr>
        <w:t>000</w:t>
      </w:r>
      <w:r w:rsidR="00F257B8" w:rsidRPr="000151EA">
        <w:rPr>
          <w:rFonts w:ascii="Browallia New" w:eastAsia="Arial Unicode MS" w:hAnsi="Browallia New" w:cs="Browallia New"/>
          <w:szCs w:val="28"/>
          <w:cs/>
          <w:lang w:val="en-US"/>
        </w:rPr>
        <w:t xml:space="preserve"> หุ้น</w:t>
      </w:r>
      <w:r w:rsidR="00F257B8">
        <w:rPr>
          <w:rFonts w:ascii="Browallia New" w:eastAsia="Arial Unicode MS" w:hAnsi="Browallia New" w:cs="Browallia New"/>
          <w:szCs w:val="28"/>
          <w:lang w:val="en-US"/>
        </w:rPr>
        <w:t>)</w:t>
      </w:r>
      <w:r w:rsidR="00E655A8">
        <w:rPr>
          <w:rFonts w:ascii="Browallia New" w:eastAsia="Arial Unicode MS" w:hAnsi="Browallia New" w:cs="Browallia New"/>
          <w:szCs w:val="28"/>
          <w:lang w:val="en-US"/>
        </w:rPr>
        <w:t xml:space="preserve"> </w:t>
      </w:r>
      <w:r w:rsidRPr="000151EA">
        <w:rPr>
          <w:rFonts w:ascii="Browallia New" w:eastAsia="Arial Unicode MS" w:hAnsi="Browallia New" w:cs="Browallia New"/>
          <w:szCs w:val="28"/>
          <w:cs/>
          <w:lang w:val="en-US"/>
        </w:rPr>
        <w:t xml:space="preserve"> ในราคามูลค่าที่ตราไว้หุ้นละ</w:t>
      </w:r>
      <w:r w:rsidR="004A55AE">
        <w:rPr>
          <w:rFonts w:ascii="Browallia New" w:eastAsia="Arial Unicode MS" w:hAnsi="Browallia New" w:cs="Browallia New"/>
          <w:szCs w:val="28"/>
          <w:lang w:val="en-US"/>
        </w:rPr>
        <w:t xml:space="preserve"> </w:t>
      </w:r>
      <w:r w:rsidR="00F1629E" w:rsidRPr="000151EA">
        <w:rPr>
          <w:rFonts w:ascii="Browallia New" w:eastAsia="Arial Unicode MS" w:hAnsi="Browallia New" w:cs="Browallia New"/>
          <w:szCs w:val="28"/>
          <w:lang w:val="en-US"/>
        </w:rPr>
        <w:t>100</w:t>
      </w:r>
      <w:r w:rsidRPr="000151EA">
        <w:rPr>
          <w:rFonts w:ascii="Browallia New" w:eastAsia="Arial Unicode MS" w:hAnsi="Browallia New" w:cs="Browallia New"/>
          <w:szCs w:val="28"/>
          <w:cs/>
          <w:lang w:val="en-US"/>
        </w:rPr>
        <w:t xml:space="preserve"> บาท โดยบริษัท </w:t>
      </w:r>
      <w:r w:rsidRPr="000151EA">
        <w:rPr>
          <w:rFonts w:ascii="Browallia New" w:eastAsia="Arial Unicode MS" w:hAnsi="Browallia New" w:cs="Browallia New"/>
          <w:szCs w:val="28"/>
          <w:lang w:val="en-US"/>
        </w:rPr>
        <w:t xml:space="preserve">TTCL Solar Power Pte. Ltd. (TTSP) </w:t>
      </w:r>
      <w:r w:rsidRPr="000151EA">
        <w:rPr>
          <w:rFonts w:ascii="Browallia New" w:eastAsia="Arial Unicode MS" w:hAnsi="Browallia New" w:cs="Browallia New"/>
          <w:szCs w:val="28"/>
          <w:cs/>
          <w:lang w:val="en-US"/>
        </w:rPr>
        <w:t>และบริษัท โกลบอล นิว เอ็นเนอร์ยี จำกัด (</w:t>
      </w:r>
      <w:r w:rsidRPr="000151EA">
        <w:rPr>
          <w:rFonts w:ascii="Browallia New" w:eastAsia="Arial Unicode MS" w:hAnsi="Browallia New" w:cs="Browallia New"/>
          <w:szCs w:val="28"/>
          <w:lang w:val="en-US"/>
        </w:rPr>
        <w:t xml:space="preserve">GNE) </w:t>
      </w:r>
      <w:r w:rsidRPr="000151EA">
        <w:rPr>
          <w:rFonts w:ascii="Browallia New" w:eastAsia="Arial Unicode MS" w:hAnsi="Browallia New" w:cs="Browallia New"/>
          <w:szCs w:val="28"/>
          <w:cs/>
          <w:lang w:val="en-US"/>
        </w:rPr>
        <w:t xml:space="preserve">ซึ่งเป็นบริษัทย่อยถือหุ้นเป็นสัดส่วนร้อยละ </w:t>
      </w:r>
      <w:r w:rsidR="00F1629E" w:rsidRPr="000151EA">
        <w:rPr>
          <w:rFonts w:ascii="Browallia New" w:eastAsia="Arial Unicode MS" w:hAnsi="Browallia New" w:cs="Browallia New"/>
          <w:szCs w:val="28"/>
          <w:lang w:val="en-US"/>
        </w:rPr>
        <w:t>48</w:t>
      </w:r>
      <w:r w:rsidRPr="000151EA">
        <w:rPr>
          <w:rFonts w:ascii="Browallia New" w:eastAsia="Arial Unicode MS" w:hAnsi="Browallia New" w:cs="Browallia New"/>
          <w:szCs w:val="28"/>
          <w:cs/>
          <w:lang w:val="en-US"/>
        </w:rPr>
        <w:t xml:space="preserve"> และ </w:t>
      </w:r>
      <w:r w:rsidR="004A55AE">
        <w:rPr>
          <w:rFonts w:ascii="Browallia New" w:eastAsia="Arial Unicode MS" w:hAnsi="Browallia New" w:cs="Browallia New"/>
          <w:szCs w:val="28"/>
          <w:lang w:val="en-US"/>
        </w:rPr>
        <w:t>2</w:t>
      </w:r>
      <w:r w:rsidRPr="000151EA">
        <w:rPr>
          <w:rFonts w:ascii="Browallia New" w:eastAsia="Arial Unicode MS" w:hAnsi="Browallia New" w:cs="Browallia New"/>
          <w:szCs w:val="28"/>
          <w:cs/>
          <w:lang w:val="en-US"/>
        </w:rPr>
        <w:t xml:space="preserve"> ของทุนจดทะเบียนเป็นจำนวนเงิน </w:t>
      </w:r>
      <w:r w:rsidR="00F1629E" w:rsidRPr="000151EA">
        <w:rPr>
          <w:rFonts w:ascii="Browallia New" w:eastAsia="Arial Unicode MS" w:hAnsi="Browallia New" w:cs="Browallia New"/>
          <w:szCs w:val="28"/>
          <w:lang w:val="en-US"/>
        </w:rPr>
        <w:t>8</w:t>
      </w:r>
      <w:r w:rsidRPr="000151EA">
        <w:rPr>
          <w:rFonts w:ascii="Browallia New" w:eastAsia="Arial Unicode MS" w:hAnsi="Browallia New" w:cs="Browallia New"/>
          <w:szCs w:val="28"/>
          <w:cs/>
          <w:lang w:val="en-US"/>
        </w:rPr>
        <w:t>.</w:t>
      </w:r>
      <w:r w:rsidR="006D5970">
        <w:rPr>
          <w:rFonts w:ascii="Browallia New" w:eastAsia="Arial Unicode MS" w:hAnsi="Browallia New" w:cs="Browallia New"/>
          <w:szCs w:val="28"/>
          <w:lang w:val="en-US"/>
        </w:rPr>
        <w:t>18</w:t>
      </w:r>
      <w:r w:rsidRPr="000151EA">
        <w:rPr>
          <w:rFonts w:ascii="Browallia New" w:eastAsia="Arial Unicode MS" w:hAnsi="Browallia New" w:cs="Browallia New"/>
          <w:szCs w:val="28"/>
          <w:cs/>
          <w:lang w:val="en-US"/>
        </w:rPr>
        <w:t xml:space="preserve"> ล้านบาท และ </w:t>
      </w:r>
      <w:r w:rsidR="00A70924">
        <w:rPr>
          <w:rFonts w:ascii="Browallia New" w:eastAsia="Arial Unicode MS" w:hAnsi="Browallia New" w:cs="Browallia New"/>
          <w:szCs w:val="28"/>
          <w:lang w:val="en-US"/>
        </w:rPr>
        <w:t>4.64</w:t>
      </w:r>
      <w:r w:rsidRPr="000151EA">
        <w:rPr>
          <w:rFonts w:ascii="Browallia New" w:eastAsia="Arial Unicode MS" w:hAnsi="Browallia New" w:cs="Browallia New"/>
          <w:szCs w:val="28"/>
          <w:cs/>
          <w:lang w:val="en-US"/>
        </w:rPr>
        <w:t xml:space="preserve"> ล้านบาท</w:t>
      </w:r>
      <w:r w:rsidR="008D101F" w:rsidRPr="000151EA">
        <w:rPr>
          <w:rFonts w:ascii="Browallia New" w:eastAsia="Arial Unicode MS" w:hAnsi="Browallia New" w:cs="Browallia New" w:hint="cs"/>
          <w:szCs w:val="28"/>
          <w:cs/>
          <w:lang w:val="en-US"/>
        </w:rPr>
        <w:t xml:space="preserve"> </w:t>
      </w:r>
      <w:r w:rsidRPr="000151EA">
        <w:rPr>
          <w:rFonts w:ascii="Browallia New" w:eastAsia="Arial Unicode MS" w:hAnsi="Browallia New" w:cs="Browallia New"/>
          <w:szCs w:val="28"/>
          <w:cs/>
          <w:lang w:val="en-US"/>
        </w:rPr>
        <w:t>ตามลำดับ โดยชำระค่าหุ้นเต็มมูลค่าแล้ว</w:t>
      </w:r>
      <w:r w:rsidR="005A14BA" w:rsidRPr="000151EA">
        <w:rPr>
          <w:rFonts w:ascii="Browallia New" w:eastAsia="Arial Unicode MS" w:hAnsi="Browallia New" w:cs="Browallia New"/>
          <w:szCs w:val="28"/>
          <w:lang w:val="en-US"/>
        </w:rPr>
        <w:t xml:space="preserve"> </w:t>
      </w:r>
    </w:p>
    <w:p w14:paraId="3DE0BF83" w14:textId="77777777" w:rsidR="00443306" w:rsidRPr="000151EA" w:rsidRDefault="00443306" w:rsidP="00443306">
      <w:pPr>
        <w:pStyle w:val="ListParagraph"/>
        <w:jc w:val="thaiDistribute"/>
        <w:rPr>
          <w:rFonts w:ascii="Browallia New" w:eastAsia="Arial Unicode MS" w:hAnsi="Browallia New" w:cs="Browallia New"/>
          <w:szCs w:val="28"/>
          <w:lang w:val="en-US"/>
        </w:rPr>
      </w:pPr>
    </w:p>
    <w:p w14:paraId="3DE0BF84" w14:textId="77777777" w:rsidR="00443306" w:rsidRPr="000151EA" w:rsidRDefault="00A43D57" w:rsidP="004B0FDC">
      <w:pPr>
        <w:pStyle w:val="ListParagraph"/>
        <w:numPr>
          <w:ilvl w:val="0"/>
          <w:numId w:val="12"/>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lang w:val="en-US"/>
        </w:rPr>
        <w:t>Orient Bio-Fuels Company Limited</w:t>
      </w:r>
    </w:p>
    <w:p w14:paraId="3DE0BF85" w14:textId="77777777" w:rsidR="00A43D57" w:rsidRPr="000151EA" w:rsidRDefault="00A43D57" w:rsidP="00A43D57">
      <w:pPr>
        <w:pStyle w:val="ListParagraph"/>
        <w:ind w:left="810"/>
        <w:jc w:val="thaiDistribute"/>
        <w:rPr>
          <w:rFonts w:ascii="Browallia New" w:eastAsia="Arial Unicode MS" w:hAnsi="Browallia New" w:cs="Browallia New"/>
          <w:sz w:val="24"/>
          <w:szCs w:val="24"/>
          <w:lang w:val="en-US"/>
        </w:rPr>
      </w:pPr>
    </w:p>
    <w:p w14:paraId="3DE0BF86" w14:textId="77777777" w:rsidR="00133063" w:rsidRPr="000151EA" w:rsidRDefault="00ED64C4" w:rsidP="00F533CC">
      <w:pPr>
        <w:pStyle w:val="ListParagraph"/>
        <w:ind w:left="810"/>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 xml:space="preserve">ณ วันที่ </w:t>
      </w:r>
      <w:r w:rsidR="00F1629E" w:rsidRPr="000151EA">
        <w:rPr>
          <w:rFonts w:ascii="Browallia New" w:eastAsia="Arial Unicode MS" w:hAnsi="Browallia New" w:cs="Browallia New"/>
          <w:szCs w:val="28"/>
          <w:lang w:val="en-US"/>
        </w:rPr>
        <w:t>31</w:t>
      </w:r>
      <w:r w:rsidRPr="000151EA">
        <w:rPr>
          <w:rFonts w:ascii="Browallia New" w:eastAsia="Arial Unicode MS" w:hAnsi="Browallia New" w:cs="Browallia New"/>
          <w:szCs w:val="28"/>
          <w:cs/>
          <w:lang w:val="en-US"/>
        </w:rPr>
        <w:t xml:space="preserve"> ธันวาคม </w:t>
      </w:r>
      <w:r w:rsidRPr="000151EA">
        <w:rPr>
          <w:rFonts w:ascii="Browallia New" w:eastAsia="Arial Unicode MS" w:hAnsi="Browallia New" w:cs="Browallia New"/>
          <w:szCs w:val="28"/>
          <w:lang w:val="en-US"/>
        </w:rPr>
        <w:t>256</w:t>
      </w:r>
      <w:r w:rsidR="00B71C2D" w:rsidRPr="000151EA">
        <w:rPr>
          <w:rFonts w:ascii="Browallia New" w:eastAsia="Arial Unicode MS" w:hAnsi="Browallia New" w:cs="Browallia New"/>
          <w:szCs w:val="28"/>
          <w:lang w:val="en-US"/>
        </w:rPr>
        <w:t>4</w:t>
      </w:r>
      <w:r w:rsidRPr="000151EA">
        <w:rPr>
          <w:rFonts w:ascii="Browallia New" w:eastAsia="Arial Unicode MS" w:hAnsi="Browallia New" w:cs="Browallia New"/>
          <w:szCs w:val="28"/>
          <w:cs/>
          <w:lang w:val="en-US"/>
        </w:rPr>
        <w:t xml:space="preserve"> บริษัท </w:t>
      </w:r>
      <w:r w:rsidRPr="000151EA">
        <w:rPr>
          <w:rFonts w:ascii="Browallia New" w:eastAsia="Arial Unicode MS" w:hAnsi="Browallia New" w:cs="Browallia New"/>
          <w:szCs w:val="28"/>
          <w:lang w:val="en-US"/>
        </w:rPr>
        <w:t xml:space="preserve">TTCL New Energy Pte. Ltd. (TTNE) </w:t>
      </w:r>
      <w:r w:rsidRPr="000151EA">
        <w:rPr>
          <w:rFonts w:ascii="Browallia New" w:eastAsia="Arial Unicode MS" w:hAnsi="Browallia New" w:cs="Browallia New"/>
          <w:szCs w:val="28"/>
          <w:cs/>
          <w:lang w:val="en-US"/>
        </w:rPr>
        <w:t xml:space="preserve">ซึ่งเป็นบริษัทย่อยของบริษัทถือหุ้นในสัดส่วนร้อยละ </w:t>
      </w:r>
      <w:r w:rsidR="00F1629E" w:rsidRPr="000151EA">
        <w:rPr>
          <w:rFonts w:ascii="Browallia New" w:eastAsia="Arial Unicode MS" w:hAnsi="Browallia New" w:cs="Browallia New"/>
          <w:szCs w:val="28"/>
          <w:lang w:val="en-US"/>
        </w:rPr>
        <w:t>49</w:t>
      </w:r>
      <w:r w:rsidRPr="000151EA">
        <w:rPr>
          <w:rFonts w:ascii="Browallia New" w:eastAsia="Arial Unicode MS" w:hAnsi="Browallia New" w:cs="Browallia New"/>
          <w:szCs w:val="28"/>
          <w:cs/>
          <w:lang w:val="en-US"/>
        </w:rPr>
        <w:t xml:space="preserve"> ของหุ้นทั้งหมดในบริษัท </w:t>
      </w:r>
      <w:r w:rsidRPr="000151EA">
        <w:rPr>
          <w:rFonts w:ascii="Browallia New" w:eastAsia="Arial Unicode MS" w:hAnsi="Browallia New" w:cs="Browallia New"/>
          <w:szCs w:val="28"/>
          <w:lang w:val="en-US"/>
        </w:rPr>
        <w:t xml:space="preserve">Orient Bio-Fuels Company Limited (OBF) </w:t>
      </w:r>
      <w:r w:rsidRPr="000151EA">
        <w:rPr>
          <w:rFonts w:ascii="Browallia New" w:eastAsia="Arial Unicode MS" w:hAnsi="Browallia New" w:cs="Browallia New"/>
          <w:szCs w:val="28"/>
          <w:cs/>
          <w:lang w:val="en-US"/>
        </w:rPr>
        <w:t xml:space="preserve">ซึ่งเป็นกิจการร่วมค้าของกลุ่มกิจการคิดเป็นจำนวนเงิน </w:t>
      </w:r>
      <w:r w:rsidR="00F1629E" w:rsidRPr="000151EA">
        <w:rPr>
          <w:rFonts w:ascii="Browallia New" w:eastAsia="Arial Unicode MS" w:hAnsi="Browallia New" w:cs="Browallia New"/>
          <w:szCs w:val="28"/>
          <w:lang w:val="en-US"/>
        </w:rPr>
        <w:t>5</w:t>
      </w:r>
      <w:r w:rsidRPr="000151EA">
        <w:rPr>
          <w:rFonts w:ascii="Browallia New" w:eastAsia="Arial Unicode MS" w:hAnsi="Browallia New" w:cs="Browallia New"/>
          <w:szCs w:val="28"/>
          <w:cs/>
          <w:lang w:val="en-US"/>
        </w:rPr>
        <w:t>.</w:t>
      </w:r>
      <w:r w:rsidR="00F1629E" w:rsidRPr="000151EA">
        <w:rPr>
          <w:rFonts w:ascii="Browallia New" w:eastAsia="Arial Unicode MS" w:hAnsi="Browallia New" w:cs="Browallia New"/>
          <w:szCs w:val="28"/>
          <w:lang w:val="en-US"/>
        </w:rPr>
        <w:t>13</w:t>
      </w:r>
      <w:r w:rsidRPr="000151EA">
        <w:rPr>
          <w:rFonts w:ascii="Browallia New" w:eastAsia="Arial Unicode MS" w:hAnsi="Browallia New" w:cs="Browallia New"/>
          <w:szCs w:val="28"/>
          <w:cs/>
          <w:lang w:val="en-US"/>
        </w:rPr>
        <w:t xml:space="preserve"> ล้านเหรียญดอลลาร์สหรัฐฯหรือเทียบเท่ากับ </w:t>
      </w:r>
      <w:r w:rsidR="00F1629E" w:rsidRPr="000151EA">
        <w:rPr>
          <w:rFonts w:ascii="Browallia New" w:eastAsia="Arial Unicode MS" w:hAnsi="Browallia New" w:cs="Browallia New"/>
          <w:szCs w:val="28"/>
          <w:lang w:val="en-US"/>
        </w:rPr>
        <w:t>154</w:t>
      </w:r>
      <w:r w:rsidRPr="000151EA">
        <w:rPr>
          <w:rFonts w:ascii="Browallia New" w:eastAsia="Arial Unicode MS" w:hAnsi="Browallia New" w:cs="Browallia New"/>
          <w:szCs w:val="28"/>
          <w:cs/>
          <w:lang w:val="en-US"/>
        </w:rPr>
        <w:t>.</w:t>
      </w:r>
      <w:r w:rsidR="00F1629E" w:rsidRPr="000151EA">
        <w:rPr>
          <w:rFonts w:ascii="Browallia New" w:eastAsia="Arial Unicode MS" w:hAnsi="Browallia New" w:cs="Browallia New"/>
          <w:szCs w:val="28"/>
          <w:lang w:val="en-US"/>
        </w:rPr>
        <w:t>76</w:t>
      </w:r>
      <w:r w:rsidRPr="000151EA">
        <w:rPr>
          <w:rFonts w:ascii="Browallia New" w:eastAsia="Arial Unicode MS" w:hAnsi="Browallia New" w:cs="Browallia New"/>
          <w:szCs w:val="28"/>
          <w:cs/>
          <w:lang w:val="en-US"/>
        </w:rPr>
        <w:t xml:space="preserve"> ล้านบาท </w:t>
      </w:r>
      <w:r w:rsidRPr="000151EA">
        <w:rPr>
          <w:rFonts w:ascii="Browallia New" w:eastAsia="Arial Unicode MS" w:hAnsi="Browallia New" w:cs="Browallia New"/>
          <w:szCs w:val="28"/>
          <w:lang w:val="en-US"/>
        </w:rPr>
        <w:t xml:space="preserve">               </w:t>
      </w:r>
      <w:r w:rsidRPr="000151EA">
        <w:rPr>
          <w:rFonts w:ascii="Browallia New" w:eastAsia="Arial Unicode MS" w:hAnsi="Browallia New" w:cs="Browallia New"/>
          <w:szCs w:val="28"/>
          <w:cs/>
          <w:lang w:val="en-US"/>
        </w:rPr>
        <w:t xml:space="preserve">โดยบริษัท </w:t>
      </w:r>
      <w:r w:rsidRPr="000151EA">
        <w:rPr>
          <w:rFonts w:ascii="Browallia New" w:eastAsia="Arial Unicode MS" w:hAnsi="Browallia New" w:cs="Browallia New"/>
          <w:szCs w:val="28"/>
          <w:lang w:val="en-US"/>
        </w:rPr>
        <w:t xml:space="preserve">TTNE </w:t>
      </w:r>
      <w:r w:rsidRPr="000151EA">
        <w:rPr>
          <w:rFonts w:ascii="Browallia New" w:eastAsia="Arial Unicode MS" w:hAnsi="Browallia New" w:cs="Browallia New"/>
          <w:szCs w:val="28"/>
          <w:cs/>
          <w:lang w:val="en-US"/>
        </w:rPr>
        <w:t xml:space="preserve">ชำระค่าหุ้นในบริษัท </w:t>
      </w:r>
      <w:r w:rsidRPr="000151EA">
        <w:rPr>
          <w:rFonts w:ascii="Browallia New" w:eastAsia="Arial Unicode MS" w:hAnsi="Browallia New" w:cs="Browallia New"/>
          <w:szCs w:val="28"/>
          <w:lang w:val="en-US"/>
        </w:rPr>
        <w:t xml:space="preserve">OBF </w:t>
      </w:r>
      <w:r w:rsidRPr="000151EA">
        <w:rPr>
          <w:rFonts w:ascii="Browallia New" w:eastAsia="Arial Unicode MS" w:hAnsi="Browallia New" w:cs="Browallia New"/>
          <w:szCs w:val="28"/>
          <w:cs/>
          <w:lang w:val="en-US"/>
        </w:rPr>
        <w:t>เต็มมูลค่าแล้ว</w:t>
      </w:r>
    </w:p>
    <w:p w14:paraId="3DE0BF87" w14:textId="77777777" w:rsidR="00F704E3" w:rsidRPr="000151EA" w:rsidRDefault="00F704E3">
      <w:pPr>
        <w:rPr>
          <w:rFonts w:ascii="Browallia New" w:eastAsia="Arial Unicode MS" w:hAnsi="Browallia New" w:cs="Browallia New"/>
          <w:lang w:val="en-US"/>
        </w:rPr>
      </w:pPr>
    </w:p>
    <w:p w14:paraId="3DE0BF88" w14:textId="77777777" w:rsidR="005739D9" w:rsidRPr="000151EA" w:rsidRDefault="00B61BFB" w:rsidP="004B0FDC">
      <w:pPr>
        <w:pStyle w:val="ListParagraph"/>
        <w:numPr>
          <w:ilvl w:val="0"/>
          <w:numId w:val="12"/>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lang w:val="en-US"/>
        </w:rPr>
        <w:t>TTCL Gas Power Pte. Ltd.</w:t>
      </w:r>
    </w:p>
    <w:p w14:paraId="3DE0BF89" w14:textId="77777777" w:rsidR="00E9578D" w:rsidRPr="000151EA" w:rsidRDefault="00E9578D" w:rsidP="00E9578D">
      <w:pPr>
        <w:pStyle w:val="ListParagraph"/>
        <w:ind w:left="810"/>
        <w:jc w:val="thaiDistribute"/>
        <w:rPr>
          <w:rFonts w:ascii="Browallia New" w:eastAsia="Arial Unicode MS" w:hAnsi="Browallia New" w:cs="Browallia New"/>
          <w:sz w:val="24"/>
          <w:szCs w:val="24"/>
          <w:lang w:val="en-US"/>
        </w:rPr>
      </w:pPr>
    </w:p>
    <w:p w14:paraId="3DE0BF8A" w14:textId="1298A232" w:rsidR="00084DA3" w:rsidRPr="000151EA" w:rsidRDefault="0063394B" w:rsidP="00084DA3">
      <w:pPr>
        <w:pStyle w:val="ListParagraph"/>
        <w:ind w:left="810"/>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 xml:space="preserve">ณ วันที่ </w:t>
      </w:r>
      <w:r w:rsidRPr="000151EA">
        <w:rPr>
          <w:rFonts w:ascii="Browallia New" w:eastAsia="Arial Unicode MS" w:hAnsi="Browallia New" w:cs="Browallia New"/>
          <w:szCs w:val="28"/>
          <w:lang w:val="en-US"/>
        </w:rPr>
        <w:t xml:space="preserve">31 </w:t>
      </w:r>
      <w:r w:rsidRPr="000151EA">
        <w:rPr>
          <w:rFonts w:ascii="Browallia New" w:eastAsia="Arial Unicode MS" w:hAnsi="Browallia New" w:cs="Browallia New"/>
          <w:szCs w:val="28"/>
          <w:cs/>
          <w:lang w:val="en-US"/>
        </w:rPr>
        <w:t xml:space="preserve">ธันวาคม </w:t>
      </w:r>
      <w:r w:rsidRPr="000151EA">
        <w:rPr>
          <w:rFonts w:ascii="Browallia New" w:eastAsia="Arial Unicode MS" w:hAnsi="Browallia New" w:cs="Browallia New"/>
          <w:szCs w:val="28"/>
          <w:lang w:val="en-US"/>
        </w:rPr>
        <w:t>256</w:t>
      </w:r>
      <w:r w:rsidR="00B71C2D" w:rsidRPr="000151EA">
        <w:rPr>
          <w:rFonts w:ascii="Browallia New" w:eastAsia="Arial Unicode MS" w:hAnsi="Browallia New" w:cs="Browallia New"/>
          <w:szCs w:val="28"/>
          <w:lang w:val="en-US"/>
        </w:rPr>
        <w:t>4</w:t>
      </w:r>
      <w:r w:rsidRPr="000151EA">
        <w:rPr>
          <w:rFonts w:ascii="Browallia New" w:eastAsia="Arial Unicode MS" w:hAnsi="Browallia New" w:cs="Browallia New"/>
          <w:szCs w:val="28"/>
          <w:lang w:val="en-US"/>
        </w:rPr>
        <w:t xml:space="preserve"> </w:t>
      </w:r>
      <w:r w:rsidR="003A63C2" w:rsidRPr="000151EA">
        <w:rPr>
          <w:rFonts w:ascii="Browallia New" w:eastAsia="Arial Unicode MS" w:hAnsi="Browallia New" w:cs="Browallia New"/>
          <w:szCs w:val="28"/>
          <w:cs/>
          <w:lang w:val="en-US"/>
        </w:rPr>
        <w:t xml:space="preserve">บริษัท </w:t>
      </w:r>
      <w:r w:rsidR="003A63C2" w:rsidRPr="000151EA">
        <w:rPr>
          <w:rFonts w:ascii="Browallia New" w:eastAsia="Arial Unicode MS" w:hAnsi="Browallia New" w:cs="Browallia New"/>
          <w:szCs w:val="28"/>
          <w:lang w:val="en-US"/>
        </w:rPr>
        <w:t xml:space="preserve">TTCL Power Holdings Pte. Ltd. (TTPHD) </w:t>
      </w:r>
      <w:r w:rsidR="003A63C2" w:rsidRPr="000151EA">
        <w:rPr>
          <w:rFonts w:ascii="Browallia New" w:eastAsia="Arial Unicode MS" w:hAnsi="Browallia New" w:cs="Browallia New"/>
          <w:szCs w:val="28"/>
          <w:cs/>
          <w:lang w:val="en-US"/>
        </w:rPr>
        <w:t>ซึ่งเป็นบริษัทย่อย</w:t>
      </w:r>
      <w:r w:rsidR="003A63C2" w:rsidRPr="000151EA">
        <w:rPr>
          <w:rFonts w:ascii="Browallia New" w:eastAsia="Arial Unicode MS" w:hAnsi="Browallia New" w:cs="Browallia New" w:hint="cs"/>
          <w:szCs w:val="28"/>
          <w:cs/>
          <w:lang w:val="en-US"/>
        </w:rPr>
        <w:t>ของบริษัท</w:t>
      </w:r>
      <w:r w:rsidR="003A63C2" w:rsidRPr="000151EA">
        <w:rPr>
          <w:rFonts w:ascii="Browallia New" w:eastAsia="Arial Unicode MS" w:hAnsi="Browallia New" w:cs="Browallia New"/>
          <w:szCs w:val="28"/>
          <w:cs/>
          <w:lang w:val="en-US"/>
        </w:rPr>
        <w:t>ถือหุ้นในสัดส่วนร้อยละ</w:t>
      </w:r>
      <w:r w:rsidR="003A63C2" w:rsidRPr="000151EA">
        <w:rPr>
          <w:rFonts w:ascii="Browallia New" w:eastAsia="Arial Unicode MS" w:hAnsi="Browallia New" w:cs="Browallia New" w:hint="cs"/>
          <w:szCs w:val="28"/>
          <w:cs/>
          <w:lang w:val="en-US"/>
        </w:rPr>
        <w:t xml:space="preserve"> </w:t>
      </w:r>
      <w:r w:rsidR="003A63C2" w:rsidRPr="000151EA">
        <w:rPr>
          <w:rFonts w:ascii="Browallia New" w:eastAsia="Arial Unicode MS" w:hAnsi="Browallia New" w:cs="Browallia New"/>
          <w:szCs w:val="28"/>
          <w:lang w:val="en-US"/>
        </w:rPr>
        <w:t xml:space="preserve">40 </w:t>
      </w:r>
      <w:r w:rsidR="003A63C2" w:rsidRPr="000151EA">
        <w:rPr>
          <w:rFonts w:ascii="Browallia New" w:eastAsia="Arial Unicode MS" w:hAnsi="Browallia New" w:cs="Browallia New"/>
          <w:szCs w:val="28"/>
          <w:cs/>
          <w:lang w:val="en-US"/>
        </w:rPr>
        <w:t>ของหุ้นทั้งหมดในบริษัท</w:t>
      </w:r>
      <w:r w:rsidR="003A63C2" w:rsidRPr="000151EA">
        <w:rPr>
          <w:rFonts w:ascii="Browallia New" w:eastAsia="Arial Unicode MS" w:hAnsi="Browallia New" w:cs="Browallia New"/>
          <w:szCs w:val="28"/>
          <w:lang w:val="en-US"/>
        </w:rPr>
        <w:t xml:space="preserve"> TTCL Gas Power Pte. Ltd. (TTGP)</w:t>
      </w:r>
      <w:r w:rsidR="00DF7372" w:rsidRPr="000151EA">
        <w:rPr>
          <w:rFonts w:ascii="Browallia New" w:eastAsia="Arial Unicode MS" w:hAnsi="Browallia New" w:cs="Browallia New"/>
          <w:szCs w:val="28"/>
          <w:lang w:val="en-US"/>
        </w:rPr>
        <w:t xml:space="preserve"> </w:t>
      </w:r>
      <w:r w:rsidR="00BD7A31" w:rsidRPr="000151EA">
        <w:rPr>
          <w:rFonts w:ascii="Browallia New" w:eastAsia="Arial Unicode MS" w:hAnsi="Browallia New" w:cs="Browallia New" w:hint="cs"/>
          <w:szCs w:val="28"/>
          <w:cs/>
          <w:lang w:val="en-US"/>
        </w:rPr>
        <w:t>ดำเนินธุรกิจหลักเกี่ยวกั</w:t>
      </w:r>
      <w:r w:rsidR="005D3A22" w:rsidRPr="000151EA">
        <w:rPr>
          <w:rFonts w:ascii="Browallia New" w:eastAsia="Arial Unicode MS" w:hAnsi="Browallia New" w:cs="Browallia New" w:hint="cs"/>
          <w:szCs w:val="28"/>
          <w:cs/>
          <w:lang w:val="en-US"/>
        </w:rPr>
        <w:t xml:space="preserve">บการลงทุนในธุรกิจพลังงาน </w:t>
      </w:r>
      <w:r w:rsidR="0050746D" w:rsidRPr="000151EA">
        <w:rPr>
          <w:rFonts w:ascii="Browallia New" w:eastAsia="Arial Unicode MS" w:hAnsi="Browallia New" w:cs="Browallia New"/>
          <w:szCs w:val="28"/>
          <w:cs/>
          <w:lang w:val="en-US"/>
        </w:rPr>
        <w:t xml:space="preserve">ซึ่งมีทุนจดทะเบียนจำนวน </w:t>
      </w:r>
      <w:r w:rsidR="0050746D" w:rsidRPr="000151EA">
        <w:rPr>
          <w:rFonts w:ascii="Browallia New" w:eastAsia="Arial Unicode MS" w:hAnsi="Browallia New" w:cs="Browallia New"/>
          <w:szCs w:val="28"/>
          <w:lang w:val="en-US"/>
        </w:rPr>
        <w:t xml:space="preserve">49,500,000 </w:t>
      </w:r>
      <w:r w:rsidR="0050746D" w:rsidRPr="000151EA">
        <w:rPr>
          <w:rFonts w:ascii="Browallia New" w:eastAsia="Arial Unicode MS" w:hAnsi="Browallia New" w:cs="Browallia New"/>
          <w:szCs w:val="28"/>
          <w:cs/>
          <w:lang w:val="en-US"/>
        </w:rPr>
        <w:t xml:space="preserve">หุ้น โดยมีมูลค่าที่ตราไว้หุ้นละ </w:t>
      </w:r>
      <w:r w:rsidR="00FC2CD1" w:rsidRPr="000151EA">
        <w:rPr>
          <w:rFonts w:ascii="Browallia New" w:eastAsia="Arial Unicode MS" w:hAnsi="Browallia New" w:cs="Browallia New" w:hint="cs"/>
          <w:szCs w:val="28"/>
          <w:cs/>
          <w:lang w:val="en-US"/>
        </w:rPr>
        <w:t xml:space="preserve">             </w:t>
      </w:r>
      <w:r w:rsidR="0050746D" w:rsidRPr="000151EA">
        <w:rPr>
          <w:rFonts w:ascii="Browallia New" w:eastAsia="Arial Unicode MS" w:hAnsi="Browallia New" w:cs="Browallia New"/>
          <w:szCs w:val="28"/>
          <w:lang w:val="en-US"/>
        </w:rPr>
        <w:t xml:space="preserve">1 </w:t>
      </w:r>
      <w:r w:rsidR="0050746D" w:rsidRPr="000151EA">
        <w:rPr>
          <w:rFonts w:ascii="Browallia New" w:eastAsia="Arial Unicode MS" w:hAnsi="Browallia New" w:cs="Browallia New"/>
          <w:szCs w:val="28"/>
          <w:cs/>
          <w:lang w:val="en-US"/>
        </w:rPr>
        <w:t>เหรียญดอลลาร์สหรัฐฯ</w:t>
      </w:r>
      <w:r w:rsidR="002F18FD" w:rsidRPr="000151EA">
        <w:rPr>
          <w:rFonts w:ascii="Browallia New" w:eastAsia="Arial Unicode MS" w:hAnsi="Browallia New" w:cs="Browallia New"/>
          <w:szCs w:val="28"/>
          <w:lang w:val="en-US"/>
        </w:rPr>
        <w:t xml:space="preserve"> </w:t>
      </w:r>
      <w:bookmarkStart w:id="5" w:name="_Hlk59544215"/>
      <w:r w:rsidR="00084DA3" w:rsidRPr="000151EA">
        <w:rPr>
          <w:rFonts w:ascii="Browallia New" w:eastAsia="Arial Unicode MS" w:hAnsi="Browallia New" w:cs="Browallia New"/>
          <w:szCs w:val="28"/>
          <w:cs/>
          <w:lang w:val="en-US"/>
        </w:rPr>
        <w:t xml:space="preserve">กลุ่มกิจการพิจารณาแล้วว่ามีอำนาจการควบคุมร่วมในบริษัท </w:t>
      </w:r>
      <w:r w:rsidR="00084DA3" w:rsidRPr="000151EA">
        <w:rPr>
          <w:rFonts w:ascii="Browallia New" w:eastAsia="Arial Unicode MS" w:hAnsi="Browallia New" w:cs="Browallia New"/>
          <w:szCs w:val="28"/>
          <w:lang w:val="en-US"/>
        </w:rPr>
        <w:t xml:space="preserve">TTGP </w:t>
      </w:r>
      <w:r w:rsidR="00084DA3" w:rsidRPr="000151EA">
        <w:rPr>
          <w:rFonts w:ascii="Browallia New" w:eastAsia="Arial Unicode MS" w:hAnsi="Browallia New" w:cs="Browallia New"/>
          <w:szCs w:val="28"/>
          <w:cs/>
          <w:lang w:val="en-US"/>
        </w:rPr>
        <w:t>จึงจัดประเภทเป็นเงินลงทุนใน</w:t>
      </w:r>
      <w:r w:rsidR="00FA78BA">
        <w:rPr>
          <w:rFonts w:ascii="Browallia New" w:eastAsia="Arial Unicode MS" w:hAnsi="Browallia New" w:cs="Browallia New" w:hint="cs"/>
          <w:szCs w:val="28"/>
          <w:cs/>
          <w:lang w:val="en-US"/>
        </w:rPr>
        <w:t>กิจ</w:t>
      </w:r>
      <w:r w:rsidR="00084DA3" w:rsidRPr="000151EA">
        <w:rPr>
          <w:rFonts w:ascii="Browallia New" w:eastAsia="Arial Unicode MS" w:hAnsi="Browallia New" w:cs="Browallia New"/>
          <w:szCs w:val="28"/>
          <w:cs/>
          <w:lang w:val="en-US"/>
        </w:rPr>
        <w:t>การร่วมค้า</w:t>
      </w:r>
    </w:p>
    <w:bookmarkEnd w:id="5"/>
    <w:p w14:paraId="3DE0BF8B" w14:textId="77777777" w:rsidR="00E9578D" w:rsidRPr="000151EA" w:rsidRDefault="00E9578D" w:rsidP="00E9578D">
      <w:pPr>
        <w:pStyle w:val="ListParagraph"/>
        <w:ind w:left="810"/>
        <w:jc w:val="thaiDistribute"/>
        <w:rPr>
          <w:rFonts w:ascii="Browallia New" w:eastAsia="Arial Unicode MS" w:hAnsi="Browallia New" w:cs="Browallia New"/>
          <w:sz w:val="24"/>
          <w:szCs w:val="24"/>
          <w:lang w:val="en-US"/>
        </w:rPr>
      </w:pPr>
    </w:p>
    <w:p w14:paraId="3DE0BF8C" w14:textId="77777777" w:rsidR="00E9578D" w:rsidRPr="000151EA" w:rsidRDefault="00EA52C5" w:rsidP="004B0FDC">
      <w:pPr>
        <w:pStyle w:val="ListParagraph"/>
        <w:numPr>
          <w:ilvl w:val="0"/>
          <w:numId w:val="12"/>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lang w:val="en-US"/>
        </w:rPr>
        <w:t>Toyo Thai Power Myanmar Co., Ltd.</w:t>
      </w:r>
    </w:p>
    <w:p w14:paraId="3DE0BF8D" w14:textId="77777777" w:rsidR="003A6FA7" w:rsidRPr="000151EA" w:rsidRDefault="003A6FA7" w:rsidP="003A6FA7">
      <w:pPr>
        <w:pStyle w:val="ListParagraph"/>
        <w:ind w:left="810"/>
        <w:jc w:val="thaiDistribute"/>
        <w:rPr>
          <w:rFonts w:ascii="Browallia New" w:eastAsia="Arial Unicode MS" w:hAnsi="Browallia New" w:cs="Browallia New"/>
          <w:sz w:val="24"/>
          <w:szCs w:val="24"/>
          <w:lang w:val="en-US"/>
        </w:rPr>
      </w:pPr>
    </w:p>
    <w:p w14:paraId="3DE0BF8E" w14:textId="6BE4573C" w:rsidR="0022085B" w:rsidRPr="000151EA" w:rsidRDefault="00F1101B" w:rsidP="0022085B">
      <w:pPr>
        <w:pStyle w:val="ListParagraph"/>
        <w:ind w:left="810"/>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 xml:space="preserve">ณ วันที่ </w:t>
      </w:r>
      <w:r w:rsidRPr="000151EA">
        <w:rPr>
          <w:rFonts w:ascii="Browallia New" w:eastAsia="Arial Unicode MS" w:hAnsi="Browallia New" w:cs="Browallia New"/>
          <w:szCs w:val="28"/>
          <w:lang w:val="en-US"/>
        </w:rPr>
        <w:t xml:space="preserve">31 </w:t>
      </w:r>
      <w:r w:rsidRPr="000151EA">
        <w:rPr>
          <w:rFonts w:ascii="Browallia New" w:eastAsia="Arial Unicode MS" w:hAnsi="Browallia New" w:cs="Browallia New"/>
          <w:szCs w:val="28"/>
          <w:cs/>
          <w:lang w:val="en-US"/>
        </w:rPr>
        <w:t xml:space="preserve">ธันวาคม </w:t>
      </w:r>
      <w:r w:rsidRPr="000151EA">
        <w:rPr>
          <w:rFonts w:ascii="Browallia New" w:eastAsia="Arial Unicode MS" w:hAnsi="Browallia New" w:cs="Browallia New"/>
          <w:szCs w:val="28"/>
          <w:lang w:val="en-US"/>
        </w:rPr>
        <w:t>256</w:t>
      </w:r>
      <w:r w:rsidR="00B71C2D" w:rsidRPr="000151EA">
        <w:rPr>
          <w:rFonts w:ascii="Browallia New" w:eastAsia="Arial Unicode MS" w:hAnsi="Browallia New" w:cs="Browallia New"/>
          <w:szCs w:val="28"/>
          <w:lang w:val="en-US"/>
        </w:rPr>
        <w:t>4</w:t>
      </w:r>
      <w:r w:rsidRPr="000151EA">
        <w:rPr>
          <w:rFonts w:ascii="Browallia New" w:eastAsia="Arial Unicode MS" w:hAnsi="Browallia New" w:cs="Browallia New"/>
          <w:szCs w:val="28"/>
          <w:lang w:val="en-US"/>
        </w:rPr>
        <w:t xml:space="preserve"> </w:t>
      </w:r>
      <w:r w:rsidR="00AD0AEB" w:rsidRPr="000151EA">
        <w:rPr>
          <w:rFonts w:ascii="Browallia New" w:eastAsia="Arial Unicode MS" w:hAnsi="Browallia New" w:cs="Browallia New"/>
          <w:szCs w:val="28"/>
          <w:cs/>
          <w:lang w:val="en-US"/>
        </w:rPr>
        <w:t xml:space="preserve">บริษัท </w:t>
      </w:r>
      <w:r w:rsidR="00AD0AEB" w:rsidRPr="000151EA">
        <w:rPr>
          <w:rFonts w:ascii="Browallia New" w:eastAsia="Arial Unicode MS" w:hAnsi="Browallia New" w:cs="Browallia New"/>
          <w:szCs w:val="28"/>
          <w:lang w:val="en-US"/>
        </w:rPr>
        <w:t xml:space="preserve">TTCL Gas Power Pte. Ltd. (TTGP) </w:t>
      </w:r>
      <w:r w:rsidR="00AD0AEB" w:rsidRPr="000151EA">
        <w:rPr>
          <w:rFonts w:ascii="Browallia New" w:eastAsia="Arial Unicode MS" w:hAnsi="Browallia New" w:cs="Browallia New"/>
          <w:szCs w:val="28"/>
          <w:cs/>
          <w:lang w:val="en-US"/>
        </w:rPr>
        <w:t>ซึ่งเป็นบริษัทย่อยทางอ้อมของกลุ่มกิจการ</w:t>
      </w:r>
      <w:r w:rsidR="00505FA6" w:rsidRPr="000151EA">
        <w:rPr>
          <w:rFonts w:ascii="Browallia New" w:eastAsia="Arial Unicode MS" w:hAnsi="Browallia New" w:cs="Browallia New"/>
          <w:szCs w:val="28"/>
          <w:lang w:val="en-US"/>
        </w:rPr>
        <w:t xml:space="preserve"> </w:t>
      </w:r>
      <w:r w:rsidR="00505FA6" w:rsidRPr="000151EA">
        <w:rPr>
          <w:rFonts w:ascii="Browallia New" w:eastAsia="Arial Unicode MS" w:hAnsi="Browallia New" w:cs="Browallia New" w:hint="cs"/>
          <w:szCs w:val="28"/>
          <w:cs/>
          <w:lang w:val="en-US"/>
        </w:rPr>
        <w:t>และบริษัท</w:t>
      </w:r>
      <w:r w:rsidR="00E11791" w:rsidRPr="000151EA">
        <w:rPr>
          <w:rFonts w:ascii="Browallia New" w:eastAsia="Arial Unicode MS" w:hAnsi="Browallia New" w:cs="Browallia New"/>
          <w:szCs w:val="28"/>
          <w:cs/>
          <w:lang w:val="en-US"/>
        </w:rPr>
        <w:t>ถือหุ้นในสัดส่วนร้อยละ</w:t>
      </w:r>
      <w:r w:rsidR="00E11791" w:rsidRPr="000151EA">
        <w:rPr>
          <w:rFonts w:ascii="Browallia New" w:eastAsia="Arial Unicode MS" w:hAnsi="Browallia New" w:cs="Browallia New" w:hint="cs"/>
          <w:szCs w:val="28"/>
          <w:cs/>
          <w:lang w:val="en-US"/>
        </w:rPr>
        <w:t xml:space="preserve"> </w:t>
      </w:r>
      <w:r w:rsidR="00E11791" w:rsidRPr="000151EA">
        <w:rPr>
          <w:rFonts w:ascii="Browallia New" w:eastAsia="Arial Unicode MS" w:hAnsi="Browallia New" w:cs="Browallia New"/>
          <w:szCs w:val="28"/>
          <w:lang w:val="en-US"/>
        </w:rPr>
        <w:t xml:space="preserve">38 </w:t>
      </w:r>
      <w:r w:rsidR="00E11791" w:rsidRPr="000151EA">
        <w:rPr>
          <w:rFonts w:ascii="Browallia New" w:eastAsia="Arial Unicode MS" w:hAnsi="Browallia New" w:cs="Browallia New" w:hint="cs"/>
          <w:szCs w:val="28"/>
          <w:cs/>
          <w:lang w:val="en-US"/>
        </w:rPr>
        <w:t xml:space="preserve">และ </w:t>
      </w:r>
      <w:r w:rsidR="00E11791" w:rsidRPr="000151EA">
        <w:rPr>
          <w:rFonts w:ascii="Browallia New" w:eastAsia="Arial Unicode MS" w:hAnsi="Browallia New" w:cs="Browallia New"/>
          <w:szCs w:val="28"/>
          <w:lang w:val="en-US"/>
        </w:rPr>
        <w:t xml:space="preserve">5 </w:t>
      </w:r>
      <w:r w:rsidR="00395BFB" w:rsidRPr="000151EA">
        <w:rPr>
          <w:rFonts w:ascii="Browallia New" w:eastAsia="Arial Unicode MS" w:hAnsi="Browallia New" w:cs="Browallia New" w:hint="cs"/>
          <w:szCs w:val="28"/>
          <w:cs/>
          <w:lang w:val="en-US"/>
        </w:rPr>
        <w:t xml:space="preserve">ของหุ้นทั้งหมดในบริษัท </w:t>
      </w:r>
      <w:r w:rsidR="00395BFB" w:rsidRPr="000151EA">
        <w:rPr>
          <w:rFonts w:ascii="Browallia New" w:eastAsia="Arial Unicode MS" w:hAnsi="Browallia New" w:cs="Browallia New"/>
          <w:szCs w:val="28"/>
          <w:lang w:val="en-US"/>
        </w:rPr>
        <w:t>Toyo Thai Power Myanmar Co., Ltd. (TTPMC)</w:t>
      </w:r>
      <w:r w:rsidR="00395BFB" w:rsidRPr="000151EA">
        <w:rPr>
          <w:rFonts w:ascii="Browallia New" w:eastAsia="Arial Unicode MS" w:hAnsi="Browallia New" w:cs="Browallia New" w:hint="cs"/>
          <w:szCs w:val="28"/>
          <w:cs/>
          <w:lang w:val="en-US"/>
        </w:rPr>
        <w:t xml:space="preserve"> </w:t>
      </w:r>
      <w:r w:rsidR="003370F9" w:rsidRPr="000151EA">
        <w:rPr>
          <w:rFonts w:ascii="Browallia New" w:eastAsia="Arial Unicode MS" w:hAnsi="Browallia New" w:cs="Browallia New" w:hint="cs"/>
          <w:szCs w:val="28"/>
          <w:cs/>
          <w:lang w:val="en-US"/>
        </w:rPr>
        <w:t>ดำเนิน</w:t>
      </w:r>
      <w:r w:rsidR="00B6376E" w:rsidRPr="000151EA">
        <w:rPr>
          <w:rFonts w:ascii="Browallia New" w:eastAsia="Arial Unicode MS" w:hAnsi="Browallia New" w:cs="Browallia New" w:hint="cs"/>
          <w:szCs w:val="28"/>
          <w:cs/>
          <w:lang w:val="en-US"/>
        </w:rPr>
        <w:t>ธุรกิจ</w:t>
      </w:r>
      <w:r w:rsidR="00B6376E" w:rsidRPr="000151EA">
        <w:rPr>
          <w:rFonts w:ascii="Browallia New" w:eastAsia="Arial Unicode MS" w:hAnsi="Browallia New" w:cs="Browallia New"/>
          <w:szCs w:val="28"/>
          <w:cs/>
          <w:lang w:val="en-US"/>
        </w:rPr>
        <w:t>ผลิตและจำหน่ายไฟฟ้า</w:t>
      </w:r>
      <w:r w:rsidR="00B6376E" w:rsidRPr="000151EA">
        <w:rPr>
          <w:rFonts w:ascii="Browallia New" w:eastAsia="Arial Unicode MS" w:hAnsi="Browallia New" w:cs="Browallia New" w:hint="cs"/>
          <w:szCs w:val="28"/>
          <w:cs/>
          <w:lang w:val="en-US"/>
        </w:rPr>
        <w:t xml:space="preserve"> </w:t>
      </w:r>
      <w:r w:rsidR="00B6376E" w:rsidRPr="000151EA">
        <w:rPr>
          <w:rFonts w:ascii="Browallia New" w:eastAsia="Arial Unicode MS" w:hAnsi="Browallia New" w:cs="Browallia New"/>
          <w:szCs w:val="28"/>
          <w:cs/>
          <w:lang w:val="en-US"/>
        </w:rPr>
        <w:t xml:space="preserve">ซึ่งมีทุนจดทะเบียนจำนวน </w:t>
      </w:r>
      <w:r w:rsidR="00B6376E" w:rsidRPr="000151EA">
        <w:rPr>
          <w:rFonts w:ascii="Browallia New" w:eastAsia="Arial Unicode MS" w:hAnsi="Browallia New" w:cs="Browallia New"/>
          <w:szCs w:val="28"/>
          <w:lang w:val="en-US"/>
        </w:rPr>
        <w:t>515,873</w:t>
      </w:r>
      <w:r w:rsidR="00B6376E" w:rsidRPr="000151EA">
        <w:rPr>
          <w:rFonts w:ascii="Browallia New" w:eastAsia="Arial Unicode MS" w:hAnsi="Browallia New" w:cs="Browallia New"/>
          <w:szCs w:val="28"/>
          <w:cs/>
          <w:lang w:val="en-US"/>
        </w:rPr>
        <w:t xml:space="preserve"> หุ้น</w:t>
      </w:r>
      <w:r w:rsidR="00B6376E" w:rsidRPr="000151EA">
        <w:rPr>
          <w:rFonts w:ascii="Browallia New" w:eastAsia="Arial Unicode MS" w:hAnsi="Browallia New" w:cs="Browallia New" w:hint="cs"/>
          <w:szCs w:val="28"/>
          <w:cs/>
          <w:lang w:val="en-US"/>
        </w:rPr>
        <w:t xml:space="preserve"> </w:t>
      </w:r>
      <w:r w:rsidR="00B6376E" w:rsidRPr="000151EA">
        <w:rPr>
          <w:rFonts w:ascii="Browallia New" w:eastAsia="Arial Unicode MS" w:hAnsi="Browallia New" w:cs="Browallia New"/>
          <w:szCs w:val="28"/>
          <w:cs/>
          <w:lang w:val="en-US"/>
        </w:rPr>
        <w:t xml:space="preserve">โดยมีมูลค่าที่ตราไว้หุ้นละ </w:t>
      </w:r>
      <w:r w:rsidR="00B6376E" w:rsidRPr="000151EA">
        <w:rPr>
          <w:rFonts w:ascii="Browallia New" w:eastAsia="Arial Unicode MS" w:hAnsi="Browallia New" w:cs="Browallia New"/>
          <w:szCs w:val="28"/>
          <w:lang w:val="en-US"/>
        </w:rPr>
        <w:t>100</w:t>
      </w:r>
      <w:r w:rsidR="00B6376E" w:rsidRPr="000151EA">
        <w:rPr>
          <w:rFonts w:ascii="Browallia New" w:eastAsia="Arial Unicode MS" w:hAnsi="Browallia New" w:cs="Browallia New"/>
          <w:szCs w:val="28"/>
          <w:cs/>
          <w:lang w:val="en-US"/>
        </w:rPr>
        <w:t xml:space="preserve"> เหรียญดอลลาร์สหรัฐฯ</w:t>
      </w:r>
      <w:r w:rsidR="0022085B" w:rsidRPr="000151EA">
        <w:rPr>
          <w:rFonts w:ascii="Browallia New" w:eastAsia="Arial Unicode MS" w:hAnsi="Browallia New" w:cs="Browallia New" w:hint="cs"/>
          <w:szCs w:val="28"/>
          <w:cs/>
          <w:lang w:val="en-US"/>
        </w:rPr>
        <w:t xml:space="preserve"> </w:t>
      </w:r>
      <w:r w:rsidR="0022085B" w:rsidRPr="000151EA">
        <w:rPr>
          <w:rFonts w:ascii="Browallia New" w:eastAsia="Arial Unicode MS" w:hAnsi="Browallia New" w:cs="Browallia New"/>
          <w:szCs w:val="28"/>
          <w:cs/>
          <w:lang w:val="en-US"/>
        </w:rPr>
        <w:t xml:space="preserve">กลุ่มกิจการพิจารณาแล้วว่ามีอำนาจการควบคุมร่วมในบริษัท </w:t>
      </w:r>
      <w:r w:rsidR="0022085B" w:rsidRPr="000151EA">
        <w:rPr>
          <w:rFonts w:ascii="Browallia New" w:eastAsia="Arial Unicode MS" w:hAnsi="Browallia New" w:cs="Browallia New"/>
          <w:szCs w:val="28"/>
          <w:lang w:val="en-US"/>
        </w:rPr>
        <w:t xml:space="preserve">TTPMC </w:t>
      </w:r>
      <w:r w:rsidR="0022085B" w:rsidRPr="000151EA">
        <w:rPr>
          <w:rFonts w:ascii="Browallia New" w:eastAsia="Arial Unicode MS" w:hAnsi="Browallia New" w:cs="Browallia New"/>
          <w:szCs w:val="28"/>
          <w:cs/>
          <w:lang w:val="en-US"/>
        </w:rPr>
        <w:t>จึงจัดประเภทเป็นเงินลงทุนใน</w:t>
      </w:r>
      <w:r w:rsidR="00FA78BA">
        <w:rPr>
          <w:rFonts w:ascii="Browallia New" w:eastAsia="Arial Unicode MS" w:hAnsi="Browallia New" w:cs="Browallia New" w:hint="cs"/>
          <w:szCs w:val="28"/>
          <w:cs/>
          <w:lang w:val="en-US"/>
        </w:rPr>
        <w:t>กิจ</w:t>
      </w:r>
      <w:r w:rsidR="0022085B" w:rsidRPr="000151EA">
        <w:rPr>
          <w:rFonts w:ascii="Browallia New" w:eastAsia="Arial Unicode MS" w:hAnsi="Browallia New" w:cs="Browallia New"/>
          <w:szCs w:val="28"/>
          <w:cs/>
          <w:lang w:val="en-US"/>
        </w:rPr>
        <w:t>การร่วมค้า</w:t>
      </w:r>
    </w:p>
    <w:p w14:paraId="3DE0BF8F" w14:textId="77777777" w:rsidR="001214F3" w:rsidRPr="000151EA" w:rsidRDefault="001214F3" w:rsidP="006D4077">
      <w:pPr>
        <w:jc w:val="thaiDistribute"/>
        <w:rPr>
          <w:rFonts w:ascii="Browallia New" w:eastAsia="Arial Unicode MS" w:hAnsi="Browallia New" w:cs="Browallia New"/>
          <w:lang w:val="en-US"/>
        </w:rPr>
      </w:pPr>
    </w:p>
    <w:p w14:paraId="3DE0BF90" w14:textId="77777777" w:rsidR="00342F0A" w:rsidRPr="008B63E4" w:rsidRDefault="00342F0A">
      <w:pPr>
        <w:rPr>
          <w:rFonts w:ascii="Browallia New" w:eastAsia="Arial Unicode MS" w:hAnsi="Browallia New" w:cs="Browallia New"/>
          <w:highlight w:val="yellow"/>
          <w:cs/>
        </w:rPr>
      </w:pPr>
      <w:r w:rsidRPr="008B63E4">
        <w:rPr>
          <w:rFonts w:ascii="Browallia New" w:eastAsia="Arial Unicode MS" w:hAnsi="Browallia New" w:cs="Browallia New"/>
          <w:highlight w:val="yellow"/>
          <w:cs/>
        </w:rPr>
        <w:br w:type="page"/>
      </w:r>
    </w:p>
    <w:p w14:paraId="3DE0BF91" w14:textId="77777777" w:rsidR="00860945" w:rsidRPr="000151EA" w:rsidRDefault="000C4DDF" w:rsidP="008E68B6">
      <w:pPr>
        <w:ind w:left="423"/>
        <w:jc w:val="thaiDistribute"/>
        <w:rPr>
          <w:rFonts w:ascii="Browallia New" w:eastAsia="Arial Unicode MS" w:hAnsi="Browallia New" w:cs="Browallia New"/>
          <w:cs/>
          <w:lang w:val="en-US"/>
        </w:rPr>
      </w:pPr>
      <w:r w:rsidRPr="000151EA">
        <w:rPr>
          <w:rFonts w:ascii="Browallia New" w:eastAsia="Arial Unicode MS" w:hAnsi="Browallia New" w:cs="Browallia New" w:hint="cs"/>
          <w:cs/>
        </w:rPr>
        <w:t>รายการเคลื่อนไหว</w:t>
      </w:r>
      <w:r w:rsidR="007D2F34" w:rsidRPr="000151EA">
        <w:rPr>
          <w:rFonts w:ascii="Browallia New" w:eastAsia="Arial Unicode MS" w:hAnsi="Browallia New" w:cs="Browallia New" w:hint="cs"/>
          <w:cs/>
        </w:rPr>
        <w:t>ของเงินลงทุนในกิจการร่วมค้า</w:t>
      </w:r>
      <w:r w:rsidR="006E17E6" w:rsidRPr="000151EA">
        <w:rPr>
          <w:rFonts w:ascii="Browallia New" w:eastAsia="Arial Unicode MS" w:hAnsi="Browallia New" w:cs="Browallia New" w:hint="cs"/>
          <w:cs/>
        </w:rPr>
        <w:t xml:space="preserve"> </w:t>
      </w:r>
      <w:r w:rsidR="007D2F34" w:rsidRPr="000151EA">
        <w:rPr>
          <w:rFonts w:ascii="Browallia New" w:eastAsia="Arial Unicode MS" w:hAnsi="Browallia New" w:cs="Browallia New" w:hint="cs"/>
          <w:cs/>
        </w:rPr>
        <w:t>ซึ่งบันทึกบัญชีตามวิธีส่วนได้เสียในงบการเงินรวมระหว่าง</w:t>
      </w:r>
      <w:r w:rsidR="000B1288" w:rsidRPr="000151EA">
        <w:rPr>
          <w:rFonts w:ascii="Browallia New" w:eastAsia="Arial Unicode MS" w:hAnsi="Browallia New" w:cs="Browallia New" w:hint="cs"/>
          <w:cs/>
        </w:rPr>
        <w:t>ปี</w:t>
      </w:r>
      <w:r w:rsidR="007D2F34" w:rsidRPr="000151EA">
        <w:rPr>
          <w:rFonts w:ascii="Browallia New" w:eastAsia="Arial Unicode MS" w:hAnsi="Browallia New" w:cs="Browallia New" w:hint="cs"/>
          <w:cs/>
        </w:rPr>
        <w:t xml:space="preserve">สิ้นสุดวันที่ </w:t>
      </w:r>
      <w:r w:rsidR="000B1288" w:rsidRPr="000151EA">
        <w:rPr>
          <w:rFonts w:ascii="Browallia New" w:eastAsia="Arial Unicode MS" w:hAnsi="Browallia New" w:cs="Browallia New"/>
          <w:lang w:val="en-GB"/>
        </w:rPr>
        <w:t>31</w:t>
      </w:r>
      <w:r w:rsidR="000B1288" w:rsidRPr="000151EA">
        <w:rPr>
          <w:rFonts w:ascii="Browallia New" w:eastAsia="Arial Unicode MS" w:hAnsi="Browallia New" w:cs="Browallia New"/>
          <w:cs/>
        </w:rPr>
        <w:t xml:space="preserve"> ธันวาคม</w:t>
      </w:r>
      <w:r w:rsidR="007D2F34" w:rsidRPr="000151EA">
        <w:rPr>
          <w:rFonts w:ascii="Browallia New" w:eastAsia="Arial Unicode MS" w:hAnsi="Browallia New" w:cs="Browallia New" w:hint="cs"/>
          <w:cs/>
          <w:lang w:val="en-US"/>
        </w:rPr>
        <w:t xml:space="preserve"> </w:t>
      </w:r>
      <w:r w:rsidR="007D2F34" w:rsidRPr="000151EA">
        <w:rPr>
          <w:rFonts w:ascii="Browallia New" w:eastAsia="Arial Unicode MS" w:hAnsi="Browallia New" w:cs="Browallia New"/>
          <w:lang w:val="en-US"/>
        </w:rPr>
        <w:t>256</w:t>
      </w:r>
      <w:r w:rsidR="00B71C2D" w:rsidRPr="000151EA">
        <w:rPr>
          <w:rFonts w:ascii="Browallia New" w:eastAsia="Arial Unicode MS" w:hAnsi="Browallia New" w:cs="Browallia New"/>
          <w:lang w:val="en-US"/>
        </w:rPr>
        <w:t>4</w:t>
      </w:r>
      <w:r w:rsidR="007D2F34" w:rsidRPr="000151EA">
        <w:rPr>
          <w:rFonts w:ascii="Browallia New" w:eastAsia="Arial Unicode MS" w:hAnsi="Browallia New" w:cs="Browallia New"/>
          <w:lang w:val="en-US"/>
        </w:rPr>
        <w:t xml:space="preserve"> </w:t>
      </w:r>
      <w:r w:rsidR="007D2F34" w:rsidRPr="000151EA">
        <w:rPr>
          <w:rFonts w:ascii="Browallia New" w:eastAsia="Arial Unicode MS" w:hAnsi="Browallia New" w:cs="Browallia New" w:hint="cs"/>
          <w:cs/>
          <w:lang w:val="en-US"/>
        </w:rPr>
        <w:t>มีดังนี้</w:t>
      </w:r>
    </w:p>
    <w:p w14:paraId="3DE0BF92" w14:textId="77777777" w:rsidR="00860945" w:rsidRPr="000151EA"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cs/>
        </w:rPr>
      </w:pPr>
    </w:p>
    <w:tbl>
      <w:tblPr>
        <w:tblW w:w="9009" w:type="dxa"/>
        <w:tblInd w:w="351" w:type="dxa"/>
        <w:tblLayout w:type="fixed"/>
        <w:tblLook w:val="04A0" w:firstRow="1" w:lastRow="0" w:firstColumn="1" w:lastColumn="0" w:noHBand="0" w:noVBand="1"/>
      </w:tblPr>
      <w:tblGrid>
        <w:gridCol w:w="4610"/>
        <w:gridCol w:w="1985"/>
        <w:gridCol w:w="284"/>
        <w:gridCol w:w="2130"/>
      </w:tblGrid>
      <w:tr w:rsidR="00860945" w:rsidRPr="008B63E4" w14:paraId="3DE0BF97" w14:textId="77777777" w:rsidTr="000B1288">
        <w:tc>
          <w:tcPr>
            <w:tcW w:w="4610" w:type="dxa"/>
          </w:tcPr>
          <w:p w14:paraId="3DE0BF93" w14:textId="77777777" w:rsidR="00860945" w:rsidRPr="000151EA" w:rsidRDefault="00860945" w:rsidP="00ED6870">
            <w:pPr>
              <w:tabs>
                <w:tab w:val="left" w:pos="3090"/>
                <w:tab w:val="left" w:pos="4860"/>
              </w:tabs>
              <w:rPr>
                <w:rFonts w:ascii="Browallia New" w:hAnsi="Browallia New" w:cs="Browallia New"/>
                <w:snapToGrid w:val="0"/>
                <w:cs/>
                <w:lang w:eastAsia="th-TH"/>
              </w:rPr>
            </w:pPr>
          </w:p>
        </w:tc>
        <w:tc>
          <w:tcPr>
            <w:tcW w:w="1985" w:type="dxa"/>
          </w:tcPr>
          <w:p w14:paraId="3DE0BF94" w14:textId="77777777" w:rsidR="00860945" w:rsidRPr="000151EA" w:rsidRDefault="00860945" w:rsidP="00ED6870">
            <w:pPr>
              <w:tabs>
                <w:tab w:val="left" w:pos="3090"/>
                <w:tab w:val="left" w:pos="4860"/>
              </w:tabs>
              <w:jc w:val="center"/>
              <w:rPr>
                <w:rFonts w:ascii="Browallia New" w:hAnsi="Browallia New" w:cs="Browallia New"/>
                <w:snapToGrid w:val="0"/>
                <w:cs/>
                <w:lang w:eastAsia="th-TH"/>
              </w:rPr>
            </w:pPr>
          </w:p>
        </w:tc>
        <w:tc>
          <w:tcPr>
            <w:tcW w:w="284" w:type="dxa"/>
          </w:tcPr>
          <w:p w14:paraId="3DE0BF95" w14:textId="77777777" w:rsidR="00860945" w:rsidRPr="000151EA" w:rsidRDefault="00860945" w:rsidP="00ED6870">
            <w:pPr>
              <w:tabs>
                <w:tab w:val="left" w:pos="3090"/>
                <w:tab w:val="left" w:pos="4860"/>
              </w:tabs>
              <w:ind w:right="-59"/>
              <w:jc w:val="right"/>
              <w:rPr>
                <w:rFonts w:ascii="Browallia New" w:hAnsi="Browallia New" w:cs="Browallia New"/>
                <w:snapToGrid w:val="0"/>
                <w:cs/>
                <w:lang w:eastAsia="th-TH"/>
              </w:rPr>
            </w:pPr>
          </w:p>
        </w:tc>
        <w:tc>
          <w:tcPr>
            <w:tcW w:w="2130" w:type="dxa"/>
            <w:hideMark/>
          </w:tcPr>
          <w:p w14:paraId="3DE0BF96" w14:textId="77777777" w:rsidR="00860945" w:rsidRPr="000151EA" w:rsidRDefault="00860945" w:rsidP="00ED6870">
            <w:pPr>
              <w:tabs>
                <w:tab w:val="left" w:pos="3090"/>
                <w:tab w:val="left" w:pos="4860"/>
              </w:tabs>
              <w:ind w:right="-59"/>
              <w:jc w:val="right"/>
              <w:rPr>
                <w:rFonts w:ascii="Browallia New" w:hAnsi="Browallia New" w:cs="Browallia New"/>
                <w:snapToGrid w:val="0"/>
                <w:cs/>
                <w:lang w:eastAsia="th-TH"/>
              </w:rPr>
            </w:pPr>
            <w:r w:rsidRPr="000151EA">
              <w:rPr>
                <w:rFonts w:ascii="Browallia New" w:hAnsi="Browallia New" w:cs="Browallia New"/>
                <w:snapToGrid w:val="0"/>
                <w:cs/>
                <w:lang w:eastAsia="th-TH"/>
              </w:rPr>
              <w:t>(</w:t>
            </w:r>
            <w:r w:rsidRPr="000151EA">
              <w:rPr>
                <w:rFonts w:ascii="Browallia New" w:hAnsi="Browallia New" w:cs="Browallia New"/>
                <w:cs/>
              </w:rPr>
              <w:t xml:space="preserve">หน่วย </w:t>
            </w:r>
            <w:r w:rsidRPr="000151EA">
              <w:rPr>
                <w:rFonts w:ascii="Browallia New" w:hAnsi="Browallia New" w:cs="Browallia New"/>
                <w:lang w:val="en-GB"/>
              </w:rPr>
              <w:t xml:space="preserve">: </w:t>
            </w:r>
            <w:r w:rsidRPr="000151EA">
              <w:rPr>
                <w:rFonts w:ascii="Browallia New" w:hAnsi="Browallia New" w:cs="Browallia New"/>
                <w:cs/>
              </w:rPr>
              <w:t>บาท</w:t>
            </w:r>
            <w:r w:rsidRPr="000151EA">
              <w:rPr>
                <w:rFonts w:ascii="Browallia New" w:hAnsi="Browallia New" w:cs="Browallia New"/>
                <w:snapToGrid w:val="0"/>
                <w:cs/>
                <w:lang w:eastAsia="th-TH"/>
              </w:rPr>
              <w:t>)</w:t>
            </w:r>
          </w:p>
        </w:tc>
      </w:tr>
      <w:tr w:rsidR="00860945" w:rsidRPr="008B63E4" w14:paraId="3DE0BF9C" w14:textId="77777777" w:rsidTr="000B1288">
        <w:tc>
          <w:tcPr>
            <w:tcW w:w="4610" w:type="dxa"/>
          </w:tcPr>
          <w:p w14:paraId="3DE0BF98" w14:textId="77777777" w:rsidR="00860945" w:rsidRPr="000151EA" w:rsidRDefault="00860945" w:rsidP="00ED6870">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3DE0BF99" w14:textId="77777777" w:rsidR="00860945" w:rsidRPr="000151EA" w:rsidRDefault="00E51F21" w:rsidP="00E51F21">
            <w:pPr>
              <w:tabs>
                <w:tab w:val="left" w:pos="3090"/>
                <w:tab w:val="left" w:pos="4860"/>
              </w:tabs>
              <w:ind w:left="-108" w:right="-108"/>
              <w:jc w:val="center"/>
              <w:rPr>
                <w:rFonts w:ascii="Browallia New" w:hAnsi="Browallia New" w:cs="Browallia New"/>
                <w:snapToGrid w:val="0"/>
                <w:cs/>
                <w:lang w:eastAsia="th-TH"/>
              </w:rPr>
            </w:pPr>
            <w:r w:rsidRPr="000151EA">
              <w:rPr>
                <w:rFonts w:ascii="Browallia New" w:hAnsi="Browallia New" w:cs="Browallia New"/>
                <w:snapToGrid w:val="0"/>
                <w:cs/>
                <w:lang w:val="en-GB" w:eastAsia="th-TH"/>
              </w:rPr>
              <w:t>งบการเงินรว</w:t>
            </w:r>
            <w:r w:rsidRPr="000151EA">
              <w:rPr>
                <w:rFonts w:ascii="Browallia New" w:hAnsi="Browallia New" w:cs="Browallia New" w:hint="cs"/>
                <w:snapToGrid w:val="0"/>
                <w:cs/>
                <w:lang w:val="en-GB" w:eastAsia="th-TH"/>
              </w:rPr>
              <w:t>ม</w:t>
            </w:r>
          </w:p>
        </w:tc>
        <w:tc>
          <w:tcPr>
            <w:tcW w:w="284" w:type="dxa"/>
          </w:tcPr>
          <w:p w14:paraId="3DE0BF9A" w14:textId="77777777" w:rsidR="00860945" w:rsidRPr="000151EA"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3DE0BF9B" w14:textId="77777777" w:rsidR="00860945" w:rsidRPr="000151EA" w:rsidRDefault="00E51F21" w:rsidP="00ED6870">
            <w:pPr>
              <w:tabs>
                <w:tab w:val="left" w:pos="3090"/>
                <w:tab w:val="left" w:pos="4860"/>
              </w:tabs>
              <w:ind w:left="-108" w:right="-108"/>
              <w:jc w:val="center"/>
              <w:rPr>
                <w:rFonts w:ascii="Browallia New" w:hAnsi="Browallia New" w:cs="Browallia New"/>
                <w:snapToGrid w:val="0"/>
                <w:cs/>
                <w:lang w:eastAsia="th-TH"/>
              </w:rPr>
            </w:pPr>
            <w:r w:rsidRPr="000151EA">
              <w:rPr>
                <w:rFonts w:ascii="Browallia New" w:hAnsi="Browallia New" w:cs="Browallia New" w:hint="cs"/>
                <w:cs/>
              </w:rPr>
              <w:t>งบการเงินเฉพาะของบริษัท</w:t>
            </w:r>
          </w:p>
        </w:tc>
      </w:tr>
      <w:tr w:rsidR="00860945" w:rsidRPr="008B63E4" w14:paraId="3DE0BFA1" w14:textId="77777777" w:rsidTr="000B1288">
        <w:trPr>
          <w:trHeight w:val="316"/>
        </w:trPr>
        <w:tc>
          <w:tcPr>
            <w:tcW w:w="4610" w:type="dxa"/>
          </w:tcPr>
          <w:p w14:paraId="3DE0BF9D" w14:textId="77777777" w:rsidR="00860945" w:rsidRPr="000151EA" w:rsidRDefault="00860945" w:rsidP="00ED6870">
            <w:pPr>
              <w:tabs>
                <w:tab w:val="left" w:pos="3090"/>
                <w:tab w:val="left" w:pos="4860"/>
              </w:tabs>
              <w:rPr>
                <w:rFonts w:ascii="Browallia New" w:hAnsi="Browallia New" w:cs="Browallia New"/>
                <w:snapToGrid w:val="0"/>
                <w:sz w:val="20"/>
                <w:szCs w:val="20"/>
                <w:cs/>
                <w:lang w:eastAsia="th-TH"/>
              </w:rPr>
            </w:pPr>
          </w:p>
        </w:tc>
        <w:tc>
          <w:tcPr>
            <w:tcW w:w="1985" w:type="dxa"/>
            <w:tcBorders>
              <w:top w:val="single" w:sz="4" w:space="0" w:color="auto"/>
            </w:tcBorders>
          </w:tcPr>
          <w:p w14:paraId="3DE0BF9E" w14:textId="77777777" w:rsidR="00860945" w:rsidRPr="000151EA" w:rsidRDefault="00860945" w:rsidP="00ED6870">
            <w:pPr>
              <w:tabs>
                <w:tab w:val="left" w:pos="3090"/>
                <w:tab w:val="left" w:pos="4860"/>
              </w:tabs>
              <w:jc w:val="center"/>
              <w:rPr>
                <w:rFonts w:ascii="Browallia New" w:hAnsi="Browallia New" w:cs="Browallia New"/>
                <w:snapToGrid w:val="0"/>
                <w:sz w:val="20"/>
                <w:szCs w:val="20"/>
                <w:cs/>
                <w:lang w:eastAsia="th-TH"/>
              </w:rPr>
            </w:pPr>
          </w:p>
        </w:tc>
        <w:tc>
          <w:tcPr>
            <w:tcW w:w="284" w:type="dxa"/>
          </w:tcPr>
          <w:p w14:paraId="3DE0BF9F" w14:textId="77777777" w:rsidR="00860945" w:rsidRPr="000151EA" w:rsidRDefault="00860945" w:rsidP="00ED6870">
            <w:pPr>
              <w:tabs>
                <w:tab w:val="left" w:pos="3090"/>
                <w:tab w:val="left" w:pos="4860"/>
              </w:tabs>
              <w:jc w:val="center"/>
              <w:rPr>
                <w:rFonts w:ascii="Browallia New" w:hAnsi="Browallia New" w:cs="Browallia New"/>
                <w:snapToGrid w:val="0"/>
                <w:sz w:val="20"/>
                <w:szCs w:val="20"/>
                <w:cs/>
                <w:lang w:eastAsia="th-TH"/>
              </w:rPr>
            </w:pPr>
          </w:p>
        </w:tc>
        <w:tc>
          <w:tcPr>
            <w:tcW w:w="2130" w:type="dxa"/>
            <w:tcBorders>
              <w:top w:val="single" w:sz="4" w:space="0" w:color="auto"/>
              <w:left w:val="nil"/>
              <w:bottom w:val="nil"/>
              <w:right w:val="nil"/>
            </w:tcBorders>
          </w:tcPr>
          <w:p w14:paraId="3DE0BFA0" w14:textId="77777777" w:rsidR="00860945" w:rsidRPr="000151EA" w:rsidRDefault="00860945" w:rsidP="00ED6870">
            <w:pPr>
              <w:tabs>
                <w:tab w:val="left" w:pos="3090"/>
                <w:tab w:val="left" w:pos="4860"/>
              </w:tabs>
              <w:jc w:val="center"/>
              <w:rPr>
                <w:rFonts w:ascii="Browallia New" w:hAnsi="Browallia New" w:cs="Browallia New"/>
                <w:snapToGrid w:val="0"/>
                <w:sz w:val="20"/>
                <w:szCs w:val="20"/>
                <w:cs/>
                <w:lang w:eastAsia="th-TH"/>
              </w:rPr>
            </w:pPr>
          </w:p>
        </w:tc>
      </w:tr>
      <w:tr w:rsidR="00B71C2D" w:rsidRPr="008B63E4" w14:paraId="3DE0BFA6" w14:textId="77777777" w:rsidTr="000B1288">
        <w:tc>
          <w:tcPr>
            <w:tcW w:w="4610" w:type="dxa"/>
            <w:vAlign w:val="bottom"/>
            <w:hideMark/>
          </w:tcPr>
          <w:p w14:paraId="3DE0BFA2" w14:textId="77777777" w:rsidR="00B71C2D" w:rsidRPr="000151EA" w:rsidRDefault="00B71C2D" w:rsidP="00B71C2D">
            <w:pPr>
              <w:ind w:right="28"/>
              <w:rPr>
                <w:rFonts w:ascii="Browallia New" w:hAnsi="Browallia New" w:cs="Browallia New"/>
                <w:lang w:val="en-US"/>
              </w:rPr>
            </w:pPr>
            <w:r w:rsidRPr="000151EA">
              <w:rPr>
                <w:rFonts w:ascii="Browallia New" w:hAnsi="Browallia New" w:cs="Browallia New"/>
                <w:cs/>
                <w:lang w:val="en-GB"/>
              </w:rPr>
              <w:t>ยอดคงเหลือ ณ</w:t>
            </w:r>
            <w:r w:rsidRPr="000151EA">
              <w:rPr>
                <w:rFonts w:ascii="Browallia New" w:hAnsi="Browallia New" w:cs="Browallia New"/>
                <w:cs/>
              </w:rPr>
              <w:t xml:space="preserve"> วันที่ </w:t>
            </w:r>
            <w:r w:rsidRPr="000151EA">
              <w:rPr>
                <w:rFonts w:ascii="Browallia New" w:hAnsi="Browallia New" w:cs="Browallia New"/>
                <w:lang w:val="en-GB"/>
              </w:rPr>
              <w:t xml:space="preserve">1 </w:t>
            </w:r>
            <w:r w:rsidRPr="000151EA">
              <w:rPr>
                <w:rFonts w:ascii="Browallia New" w:hAnsi="Browallia New" w:cs="Browallia New"/>
                <w:cs/>
                <w:lang w:val="en-GB"/>
              </w:rPr>
              <w:t xml:space="preserve">มกราคม </w:t>
            </w:r>
            <w:r w:rsidRPr="000151EA">
              <w:rPr>
                <w:rFonts w:ascii="Browallia New" w:hAnsi="Browallia New" w:cs="Browallia New"/>
                <w:lang w:val="en-GB"/>
              </w:rPr>
              <w:t>2564</w:t>
            </w:r>
          </w:p>
        </w:tc>
        <w:tc>
          <w:tcPr>
            <w:tcW w:w="1985" w:type="dxa"/>
          </w:tcPr>
          <w:p w14:paraId="3DE0BFA3" w14:textId="77777777" w:rsidR="00B71C2D" w:rsidRPr="000151EA" w:rsidRDefault="006D429D" w:rsidP="00B71C2D">
            <w:pPr>
              <w:jc w:val="right"/>
              <w:rPr>
                <w:rFonts w:ascii="Browallia New" w:hAnsi="Browallia New" w:cs="Browallia New"/>
                <w:snapToGrid w:val="0"/>
                <w:lang w:val="en-US" w:eastAsia="th-TH"/>
              </w:rPr>
            </w:pPr>
            <w:r w:rsidRPr="000151EA">
              <w:rPr>
                <w:rFonts w:ascii="Browallia New" w:hAnsi="Browallia New" w:cs="Browallia New"/>
                <w:snapToGrid w:val="0"/>
                <w:lang w:val="en-GB" w:eastAsia="th-TH"/>
              </w:rPr>
              <w:fldChar w:fldCharType="begin"/>
            </w:r>
            <w:r w:rsidR="00B71C2D" w:rsidRPr="000151EA">
              <w:rPr>
                <w:rFonts w:ascii="Browallia New" w:hAnsi="Browallia New" w:cs="Browallia New"/>
                <w:snapToGrid w:val="0"/>
                <w:lang w:val="en-GB" w:eastAsia="th-TH"/>
              </w:rPr>
              <w:instrText xml:space="preserve"> =SUM(ABOVE) </w:instrText>
            </w:r>
            <w:r w:rsidRPr="000151EA">
              <w:rPr>
                <w:rFonts w:ascii="Browallia New" w:hAnsi="Browallia New" w:cs="Browallia New"/>
                <w:snapToGrid w:val="0"/>
                <w:lang w:val="en-GB" w:eastAsia="th-TH"/>
              </w:rPr>
              <w:fldChar w:fldCharType="separate"/>
            </w:r>
            <w:r w:rsidR="00B71C2D" w:rsidRPr="000151EA">
              <w:rPr>
                <w:rFonts w:ascii="Browallia New" w:hAnsi="Browallia New" w:cs="Browallia New"/>
                <w:snapToGrid w:val="0"/>
                <w:lang w:val="en-GB" w:eastAsia="th-TH"/>
              </w:rPr>
              <w:t>1,462,547,307</w:t>
            </w:r>
            <w:r w:rsidRPr="000151EA">
              <w:rPr>
                <w:rFonts w:ascii="Browallia New" w:hAnsi="Browallia New" w:cs="Browallia New"/>
                <w:snapToGrid w:val="0"/>
                <w:lang w:val="en-GB" w:eastAsia="th-TH"/>
              </w:rPr>
              <w:fldChar w:fldCharType="end"/>
            </w:r>
          </w:p>
        </w:tc>
        <w:tc>
          <w:tcPr>
            <w:tcW w:w="284" w:type="dxa"/>
          </w:tcPr>
          <w:p w14:paraId="3DE0BFA4" w14:textId="77777777" w:rsidR="00B71C2D" w:rsidRPr="000151EA" w:rsidRDefault="00B71C2D" w:rsidP="00B71C2D">
            <w:pPr>
              <w:tabs>
                <w:tab w:val="left" w:pos="3090"/>
                <w:tab w:val="left" w:pos="4860"/>
              </w:tabs>
              <w:jc w:val="right"/>
              <w:rPr>
                <w:rFonts w:ascii="Browallia New" w:hAnsi="Browallia New" w:cs="Browallia New"/>
                <w:snapToGrid w:val="0"/>
                <w:lang w:val="en-GB" w:eastAsia="th-TH"/>
              </w:rPr>
            </w:pPr>
          </w:p>
        </w:tc>
        <w:tc>
          <w:tcPr>
            <w:tcW w:w="2130" w:type="dxa"/>
          </w:tcPr>
          <w:p w14:paraId="3DE0BFA5" w14:textId="77777777" w:rsidR="00B71C2D" w:rsidRPr="000151EA" w:rsidRDefault="00B71C2D" w:rsidP="00B71C2D">
            <w:pPr>
              <w:ind w:left="-108"/>
              <w:jc w:val="right"/>
              <w:rPr>
                <w:rFonts w:ascii="Browallia New" w:hAnsi="Browallia New" w:cs="Browallia New"/>
                <w:lang w:val="en-GB"/>
              </w:rPr>
            </w:pPr>
            <w:r w:rsidRPr="000151EA">
              <w:rPr>
                <w:rFonts w:ascii="Browallia New" w:hAnsi="Browallia New" w:cs="Browallia New"/>
                <w:lang w:val="en-GB"/>
              </w:rPr>
              <w:t>83,793,909</w:t>
            </w:r>
          </w:p>
        </w:tc>
      </w:tr>
      <w:tr w:rsidR="00B71C2D" w:rsidRPr="008B63E4" w14:paraId="3DE0BFAB" w14:textId="77777777" w:rsidTr="000B1288">
        <w:tc>
          <w:tcPr>
            <w:tcW w:w="4610" w:type="dxa"/>
          </w:tcPr>
          <w:p w14:paraId="3DE0BFA7" w14:textId="77777777" w:rsidR="00B71C2D" w:rsidRPr="000151EA" w:rsidRDefault="00B71C2D" w:rsidP="00B71C2D">
            <w:pPr>
              <w:ind w:right="28"/>
              <w:rPr>
                <w:rFonts w:ascii="Browallia New" w:hAnsi="Browallia New" w:cs="Browallia New"/>
                <w:cs/>
                <w:lang w:val="en-GB"/>
              </w:rPr>
            </w:pPr>
            <w:r w:rsidRPr="000151EA">
              <w:rPr>
                <w:rFonts w:ascii="Browallia New" w:eastAsia="Arial Unicode MS" w:hAnsi="Browallia New" w:cs="Browallia New"/>
                <w:cs/>
                <w:lang w:val="en-GB"/>
              </w:rPr>
              <w:t>ส่วนแบ่งกำไรจาก</w:t>
            </w:r>
            <w:r w:rsidRPr="000151EA">
              <w:rPr>
                <w:rFonts w:ascii="Browallia New" w:eastAsia="Arial Unicode MS" w:hAnsi="Browallia New" w:cs="Browallia New" w:hint="cs"/>
                <w:cs/>
                <w:lang w:val="en-GB"/>
              </w:rPr>
              <w:t>กิจ</w:t>
            </w:r>
            <w:r w:rsidRPr="000151EA">
              <w:rPr>
                <w:rFonts w:ascii="Browallia New" w:eastAsia="Arial Unicode MS" w:hAnsi="Browallia New" w:cs="Browallia New"/>
                <w:cs/>
                <w:lang w:val="en-GB"/>
              </w:rPr>
              <w:t>การร่วมค้า</w:t>
            </w:r>
          </w:p>
        </w:tc>
        <w:tc>
          <w:tcPr>
            <w:tcW w:w="1985" w:type="dxa"/>
          </w:tcPr>
          <w:p w14:paraId="3DE0BFA8" w14:textId="77777777" w:rsidR="00B71C2D" w:rsidRPr="000151EA" w:rsidRDefault="005E4582" w:rsidP="00B71C2D">
            <w:pPr>
              <w:tabs>
                <w:tab w:val="left" w:pos="3090"/>
                <w:tab w:val="left" w:pos="4860"/>
              </w:tabs>
              <w:jc w:val="right"/>
              <w:rPr>
                <w:rFonts w:ascii="Browallia New" w:hAnsi="Browallia New" w:cs="Browallia New"/>
                <w:snapToGrid w:val="0"/>
                <w:lang w:val="en-GB" w:eastAsia="th-TH"/>
              </w:rPr>
            </w:pPr>
            <w:r w:rsidRPr="000151EA">
              <w:rPr>
                <w:rFonts w:ascii="Browallia New" w:hAnsi="Browallia New" w:cs="Browallia New"/>
                <w:snapToGrid w:val="0"/>
                <w:lang w:val="en-GB" w:eastAsia="th-TH"/>
              </w:rPr>
              <w:t>222,633,271</w:t>
            </w:r>
          </w:p>
        </w:tc>
        <w:tc>
          <w:tcPr>
            <w:tcW w:w="284" w:type="dxa"/>
          </w:tcPr>
          <w:p w14:paraId="3DE0BFA9" w14:textId="77777777" w:rsidR="00B71C2D" w:rsidRPr="000151EA" w:rsidRDefault="00B71C2D" w:rsidP="00B71C2D">
            <w:pPr>
              <w:tabs>
                <w:tab w:val="left" w:pos="3090"/>
                <w:tab w:val="left" w:pos="4860"/>
              </w:tabs>
              <w:jc w:val="right"/>
              <w:rPr>
                <w:rFonts w:ascii="Browallia New" w:hAnsi="Browallia New" w:cs="Browallia New"/>
                <w:snapToGrid w:val="0"/>
                <w:lang w:val="en-GB" w:eastAsia="th-TH"/>
              </w:rPr>
            </w:pPr>
          </w:p>
        </w:tc>
        <w:tc>
          <w:tcPr>
            <w:tcW w:w="2130" w:type="dxa"/>
          </w:tcPr>
          <w:p w14:paraId="3DE0BFAA" w14:textId="77777777" w:rsidR="00B71C2D" w:rsidRPr="000151EA" w:rsidRDefault="005E4582" w:rsidP="00B71C2D">
            <w:pPr>
              <w:pStyle w:val="ListParagraph"/>
              <w:ind w:left="536" w:right="-670"/>
              <w:jc w:val="center"/>
              <w:rPr>
                <w:rFonts w:ascii="Browallia New" w:hAnsi="Browallia New" w:cs="Browallia New"/>
                <w:lang w:val="en-GB"/>
              </w:rPr>
            </w:pPr>
            <w:r w:rsidRPr="000151EA">
              <w:rPr>
                <w:rFonts w:ascii="Browallia New" w:hAnsi="Browallia New" w:cs="Browallia New"/>
                <w:lang w:val="en-GB"/>
              </w:rPr>
              <w:t>-</w:t>
            </w:r>
          </w:p>
        </w:tc>
      </w:tr>
      <w:tr w:rsidR="006B3A36" w:rsidRPr="008B63E4" w14:paraId="3DE0BFB0" w14:textId="77777777" w:rsidTr="000B1288">
        <w:tc>
          <w:tcPr>
            <w:tcW w:w="4610" w:type="dxa"/>
          </w:tcPr>
          <w:p w14:paraId="3DE0BFAC" w14:textId="77777777" w:rsidR="006B3A36" w:rsidRPr="000151EA" w:rsidRDefault="006B3A36" w:rsidP="006B3A36">
            <w:pPr>
              <w:ind w:right="28"/>
              <w:rPr>
                <w:rFonts w:ascii="Browallia New" w:eastAsia="Arial Unicode MS" w:hAnsi="Browallia New" w:cs="Browallia New"/>
                <w:cs/>
                <w:lang w:val="en-GB"/>
              </w:rPr>
            </w:pPr>
            <w:r w:rsidRPr="000151EA">
              <w:rPr>
                <w:rFonts w:ascii="Browallia New" w:hAnsi="Browallia New" w:cs="Browallia New" w:hint="cs"/>
                <w:cs/>
              </w:rPr>
              <w:t>เพิ่มทุนในกิจการร่วมค้า</w:t>
            </w:r>
          </w:p>
        </w:tc>
        <w:tc>
          <w:tcPr>
            <w:tcW w:w="1985" w:type="dxa"/>
          </w:tcPr>
          <w:p w14:paraId="3DE0BFAD" w14:textId="77777777" w:rsidR="006B3A36" w:rsidRPr="000151EA" w:rsidRDefault="006B3A36" w:rsidP="006B3A36">
            <w:pPr>
              <w:tabs>
                <w:tab w:val="left" w:pos="3090"/>
                <w:tab w:val="left" w:pos="4860"/>
              </w:tabs>
              <w:jc w:val="right"/>
              <w:rPr>
                <w:rFonts w:ascii="Browallia New" w:hAnsi="Browallia New" w:cs="Browallia New"/>
                <w:snapToGrid w:val="0"/>
                <w:lang w:val="en-GB" w:eastAsia="th-TH"/>
              </w:rPr>
            </w:pPr>
            <w:r w:rsidRPr="000151EA">
              <w:rPr>
                <w:rFonts w:ascii="Browallia New" w:hAnsi="Browallia New" w:cs="Browallia New"/>
                <w:snapToGrid w:val="0"/>
                <w:lang w:val="en-GB" w:eastAsia="th-TH"/>
              </w:rPr>
              <w:t>4,500,000</w:t>
            </w:r>
          </w:p>
        </w:tc>
        <w:tc>
          <w:tcPr>
            <w:tcW w:w="284" w:type="dxa"/>
          </w:tcPr>
          <w:p w14:paraId="3DE0BFAE" w14:textId="77777777" w:rsidR="006B3A36" w:rsidRPr="000151EA" w:rsidRDefault="006B3A36" w:rsidP="006B3A36">
            <w:pPr>
              <w:tabs>
                <w:tab w:val="left" w:pos="3090"/>
                <w:tab w:val="left" w:pos="4860"/>
              </w:tabs>
              <w:jc w:val="right"/>
              <w:rPr>
                <w:rFonts w:ascii="Browallia New" w:hAnsi="Browallia New" w:cs="Browallia New"/>
                <w:snapToGrid w:val="0"/>
                <w:lang w:val="en-GB" w:eastAsia="th-TH"/>
              </w:rPr>
            </w:pPr>
          </w:p>
        </w:tc>
        <w:tc>
          <w:tcPr>
            <w:tcW w:w="2130" w:type="dxa"/>
          </w:tcPr>
          <w:p w14:paraId="3DE0BFAF" w14:textId="77777777" w:rsidR="006B3A36" w:rsidRPr="000151EA" w:rsidRDefault="006B3A36" w:rsidP="006B3A36">
            <w:pPr>
              <w:pStyle w:val="ListParagraph"/>
              <w:ind w:left="536" w:right="-670"/>
              <w:jc w:val="center"/>
              <w:rPr>
                <w:rFonts w:ascii="Browallia New" w:hAnsi="Browallia New" w:cs="Browallia New"/>
                <w:lang w:val="en-GB"/>
              </w:rPr>
            </w:pPr>
            <w:r w:rsidRPr="000151EA">
              <w:rPr>
                <w:rFonts w:ascii="Browallia New" w:hAnsi="Browallia New" w:cs="Browallia New"/>
                <w:lang w:val="en-GB"/>
              </w:rPr>
              <w:t>-</w:t>
            </w:r>
          </w:p>
        </w:tc>
      </w:tr>
      <w:tr w:rsidR="006B3A36" w:rsidRPr="008B63E4" w14:paraId="3DE0BFB5" w14:textId="77777777" w:rsidTr="000B1288">
        <w:tc>
          <w:tcPr>
            <w:tcW w:w="4610" w:type="dxa"/>
          </w:tcPr>
          <w:p w14:paraId="3DE0BFB1" w14:textId="77F86C1A" w:rsidR="006B3A36" w:rsidRPr="000151EA" w:rsidRDefault="006B3A36" w:rsidP="006B3A36">
            <w:pPr>
              <w:ind w:right="28"/>
              <w:rPr>
                <w:rFonts w:ascii="Browallia New" w:eastAsia="Arial Unicode MS" w:hAnsi="Browallia New" w:cs="Browallia New"/>
                <w:cs/>
                <w:lang w:val="en-GB"/>
              </w:rPr>
            </w:pPr>
            <w:r w:rsidRPr="000151EA">
              <w:rPr>
                <w:rFonts w:ascii="Browallia New" w:eastAsia="Arial Unicode MS" w:hAnsi="Browallia New" w:cs="Browallia New" w:hint="cs"/>
                <w:cs/>
                <w:lang w:val="en-GB"/>
              </w:rPr>
              <w:t>เงินปันผล</w:t>
            </w:r>
            <w:r w:rsidR="004E4A79">
              <w:rPr>
                <w:rFonts w:ascii="Browallia New" w:eastAsia="Arial Unicode MS" w:hAnsi="Browallia New" w:cs="Browallia New" w:hint="cs"/>
                <w:cs/>
                <w:lang w:val="en-GB"/>
              </w:rPr>
              <w:t>รับ</w:t>
            </w:r>
            <w:r w:rsidRPr="000151EA">
              <w:rPr>
                <w:rFonts w:ascii="Browallia New" w:eastAsia="Arial Unicode MS" w:hAnsi="Browallia New" w:cs="Browallia New" w:hint="cs"/>
                <w:cs/>
                <w:lang w:val="en-GB"/>
              </w:rPr>
              <w:t>จากกิจการร่วมค้า</w:t>
            </w:r>
          </w:p>
        </w:tc>
        <w:tc>
          <w:tcPr>
            <w:tcW w:w="1985" w:type="dxa"/>
          </w:tcPr>
          <w:p w14:paraId="3DE0BFB2" w14:textId="77777777" w:rsidR="006B3A36" w:rsidRPr="000151EA" w:rsidRDefault="006B3A36" w:rsidP="006B3A36">
            <w:pPr>
              <w:tabs>
                <w:tab w:val="left" w:pos="3090"/>
                <w:tab w:val="left" w:pos="4860"/>
              </w:tabs>
              <w:jc w:val="right"/>
              <w:rPr>
                <w:rFonts w:ascii="Browallia New" w:hAnsi="Browallia New" w:cs="Browallia New"/>
                <w:snapToGrid w:val="0"/>
                <w:lang w:val="en-GB" w:eastAsia="th-TH"/>
              </w:rPr>
            </w:pPr>
            <w:r w:rsidRPr="000151EA">
              <w:rPr>
                <w:rFonts w:ascii="Browallia New" w:hAnsi="Browallia New" w:cs="Browallia New"/>
                <w:snapToGrid w:val="0"/>
                <w:lang w:val="en-GB" w:eastAsia="th-TH"/>
              </w:rPr>
              <w:t>(70,562,207)</w:t>
            </w:r>
          </w:p>
        </w:tc>
        <w:tc>
          <w:tcPr>
            <w:tcW w:w="284" w:type="dxa"/>
          </w:tcPr>
          <w:p w14:paraId="3DE0BFB3" w14:textId="77777777" w:rsidR="006B3A36" w:rsidRPr="000151EA" w:rsidRDefault="006B3A36" w:rsidP="006B3A36">
            <w:pPr>
              <w:tabs>
                <w:tab w:val="left" w:pos="3090"/>
                <w:tab w:val="left" w:pos="4860"/>
              </w:tabs>
              <w:jc w:val="right"/>
              <w:rPr>
                <w:rFonts w:ascii="Browallia New" w:hAnsi="Browallia New" w:cs="Browallia New"/>
                <w:snapToGrid w:val="0"/>
                <w:lang w:val="en-GB" w:eastAsia="th-TH"/>
              </w:rPr>
            </w:pPr>
          </w:p>
        </w:tc>
        <w:tc>
          <w:tcPr>
            <w:tcW w:w="2130" w:type="dxa"/>
          </w:tcPr>
          <w:p w14:paraId="3DE0BFB4" w14:textId="77777777" w:rsidR="006B3A36" w:rsidRPr="000151EA" w:rsidRDefault="006B3A36" w:rsidP="006B3A36">
            <w:pPr>
              <w:pStyle w:val="ListParagraph"/>
              <w:ind w:left="536" w:right="-670"/>
              <w:jc w:val="center"/>
              <w:rPr>
                <w:rFonts w:ascii="Browallia New" w:hAnsi="Browallia New" w:cs="Browallia New"/>
                <w:lang w:val="en-GB"/>
              </w:rPr>
            </w:pPr>
            <w:r w:rsidRPr="000151EA">
              <w:rPr>
                <w:rFonts w:ascii="Browallia New" w:hAnsi="Browallia New" w:cs="Browallia New"/>
                <w:lang w:val="en-GB"/>
              </w:rPr>
              <w:t>-</w:t>
            </w:r>
          </w:p>
        </w:tc>
      </w:tr>
      <w:tr w:rsidR="00B71C2D" w:rsidRPr="008B63E4" w14:paraId="3DE0BFBA" w14:textId="77777777" w:rsidTr="000B1288">
        <w:tc>
          <w:tcPr>
            <w:tcW w:w="4610" w:type="dxa"/>
          </w:tcPr>
          <w:p w14:paraId="3DE0BFB6" w14:textId="77777777" w:rsidR="00B71C2D" w:rsidRPr="000151EA" w:rsidRDefault="00B71C2D" w:rsidP="00B71C2D">
            <w:pPr>
              <w:ind w:right="28"/>
              <w:rPr>
                <w:rFonts w:ascii="Browallia New" w:hAnsi="Browallia New" w:cs="Browallia New"/>
                <w:cs/>
              </w:rPr>
            </w:pPr>
            <w:r w:rsidRPr="000151EA">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3DE0BFB7" w14:textId="70E4FFCD" w:rsidR="00B71C2D" w:rsidRPr="000151EA" w:rsidRDefault="006B3A36" w:rsidP="00B71C2D">
            <w:pPr>
              <w:tabs>
                <w:tab w:val="left" w:pos="3090"/>
                <w:tab w:val="left" w:pos="4860"/>
              </w:tabs>
              <w:jc w:val="right"/>
              <w:rPr>
                <w:rFonts w:ascii="Browallia New" w:hAnsi="Browallia New" w:cs="Browallia New"/>
                <w:snapToGrid w:val="0"/>
                <w:lang w:val="en-GB" w:eastAsia="th-TH"/>
              </w:rPr>
            </w:pPr>
            <w:r w:rsidRPr="000151EA">
              <w:rPr>
                <w:rFonts w:ascii="Browallia New" w:hAnsi="Browallia New" w:cs="Browallia New"/>
                <w:snapToGrid w:val="0"/>
                <w:lang w:val="en-GB" w:eastAsia="th-TH"/>
              </w:rPr>
              <w:t>67,967,</w:t>
            </w:r>
            <w:r w:rsidR="00C71AAA">
              <w:rPr>
                <w:rFonts w:ascii="Browallia New" w:hAnsi="Browallia New" w:cs="Browallia New"/>
                <w:snapToGrid w:val="0"/>
                <w:lang w:val="en-GB" w:eastAsia="th-TH"/>
              </w:rPr>
              <w:t>900</w:t>
            </w:r>
          </w:p>
        </w:tc>
        <w:tc>
          <w:tcPr>
            <w:tcW w:w="284" w:type="dxa"/>
          </w:tcPr>
          <w:p w14:paraId="3DE0BFB8" w14:textId="77777777" w:rsidR="00B71C2D" w:rsidRPr="000151EA" w:rsidRDefault="00B71C2D" w:rsidP="00B71C2D">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3DE0BFB9" w14:textId="77777777" w:rsidR="00B71C2D" w:rsidRPr="000151EA" w:rsidRDefault="006B3A36" w:rsidP="00B71C2D">
            <w:pPr>
              <w:pStyle w:val="ListParagraph"/>
              <w:ind w:left="536" w:right="-670"/>
              <w:jc w:val="center"/>
              <w:rPr>
                <w:rFonts w:ascii="Browallia New" w:hAnsi="Browallia New" w:cs="Browallia New"/>
                <w:lang w:val="en-GB"/>
              </w:rPr>
            </w:pPr>
            <w:r w:rsidRPr="000151EA">
              <w:rPr>
                <w:rFonts w:ascii="Browallia New" w:hAnsi="Browallia New" w:cs="Browallia New"/>
                <w:lang w:val="en-GB"/>
              </w:rPr>
              <w:t>-</w:t>
            </w:r>
          </w:p>
        </w:tc>
      </w:tr>
      <w:tr w:rsidR="00B71C2D" w:rsidRPr="008B63E4" w14:paraId="3DE0BFBF" w14:textId="77777777" w:rsidTr="000B1288">
        <w:tc>
          <w:tcPr>
            <w:tcW w:w="4610" w:type="dxa"/>
            <w:vAlign w:val="bottom"/>
            <w:hideMark/>
          </w:tcPr>
          <w:p w14:paraId="3DE0BFBB" w14:textId="77777777" w:rsidR="00B71C2D" w:rsidRPr="000151EA" w:rsidRDefault="00B71C2D" w:rsidP="00B71C2D">
            <w:pPr>
              <w:ind w:right="28"/>
              <w:rPr>
                <w:rFonts w:ascii="Browallia New" w:hAnsi="Browallia New" w:cs="Browallia New"/>
                <w:u w:val="single"/>
                <w:cs/>
              </w:rPr>
            </w:pPr>
            <w:r w:rsidRPr="000151EA">
              <w:rPr>
                <w:rFonts w:ascii="Browallia New" w:hAnsi="Browallia New" w:cs="Browallia New"/>
                <w:cs/>
              </w:rPr>
              <w:t xml:space="preserve">ยอดคงเหลือ ณ วันที่ </w:t>
            </w:r>
            <w:r w:rsidRPr="000151EA">
              <w:rPr>
                <w:rFonts w:ascii="Browallia New" w:eastAsia="Arial Unicode MS" w:hAnsi="Browallia New" w:cs="Browallia New"/>
                <w:lang w:val="en-GB"/>
              </w:rPr>
              <w:t>31</w:t>
            </w:r>
            <w:r w:rsidRPr="000151EA">
              <w:rPr>
                <w:rFonts w:ascii="Browallia New" w:eastAsia="Arial Unicode MS" w:hAnsi="Browallia New" w:cs="Browallia New"/>
                <w:cs/>
              </w:rPr>
              <w:t xml:space="preserve"> ธันวาคม</w:t>
            </w:r>
            <w:r w:rsidRPr="000151EA">
              <w:rPr>
                <w:rFonts w:ascii="Browallia New" w:hAnsi="Browallia New" w:cs="Browallia New" w:hint="cs"/>
                <w:cs/>
              </w:rPr>
              <w:t xml:space="preserve"> </w:t>
            </w:r>
            <w:r w:rsidRPr="000151EA">
              <w:rPr>
                <w:rFonts w:ascii="Browallia New" w:hAnsi="Browallia New" w:cs="Browallia New"/>
                <w:lang w:val="en-GB"/>
              </w:rPr>
              <w:t>2564</w:t>
            </w:r>
          </w:p>
        </w:tc>
        <w:tc>
          <w:tcPr>
            <w:tcW w:w="1985" w:type="dxa"/>
            <w:tcBorders>
              <w:top w:val="single" w:sz="4" w:space="0" w:color="auto"/>
              <w:bottom w:val="single" w:sz="12" w:space="0" w:color="auto"/>
            </w:tcBorders>
          </w:tcPr>
          <w:p w14:paraId="3DE0BFBC" w14:textId="77777777" w:rsidR="00B71C2D" w:rsidRPr="000151EA" w:rsidRDefault="006B3A36" w:rsidP="00B71C2D">
            <w:pPr>
              <w:tabs>
                <w:tab w:val="left" w:pos="3090"/>
                <w:tab w:val="left" w:pos="4860"/>
              </w:tabs>
              <w:jc w:val="right"/>
              <w:rPr>
                <w:rFonts w:ascii="Browallia New" w:hAnsi="Browallia New" w:cs="Browallia New"/>
                <w:snapToGrid w:val="0"/>
                <w:lang w:val="en-GB" w:eastAsia="th-TH"/>
              </w:rPr>
            </w:pPr>
            <w:r w:rsidRPr="000151EA">
              <w:rPr>
                <w:rFonts w:ascii="Browallia New" w:hAnsi="Browallia New" w:cs="Browallia New"/>
                <w:snapToGrid w:val="0"/>
                <w:lang w:val="en-GB" w:eastAsia="th-TH"/>
              </w:rPr>
              <w:t>1,687,086,271</w:t>
            </w:r>
          </w:p>
        </w:tc>
        <w:tc>
          <w:tcPr>
            <w:tcW w:w="284" w:type="dxa"/>
          </w:tcPr>
          <w:p w14:paraId="3DE0BFBD" w14:textId="77777777" w:rsidR="00B71C2D" w:rsidRPr="000151EA" w:rsidRDefault="00B71C2D" w:rsidP="00B71C2D">
            <w:pPr>
              <w:tabs>
                <w:tab w:val="left" w:pos="3090"/>
                <w:tab w:val="left" w:pos="4860"/>
              </w:tabs>
              <w:jc w:val="right"/>
              <w:rPr>
                <w:rFonts w:ascii="Browallia New" w:hAnsi="Browallia New" w:cs="Browallia New"/>
                <w:snapToGrid w:val="0"/>
                <w:cs/>
                <w:lang w:eastAsia="th-TH"/>
              </w:rPr>
            </w:pPr>
          </w:p>
        </w:tc>
        <w:tc>
          <w:tcPr>
            <w:tcW w:w="2130" w:type="dxa"/>
            <w:tcBorders>
              <w:top w:val="single" w:sz="4" w:space="0" w:color="auto"/>
              <w:left w:val="nil"/>
              <w:bottom w:val="single" w:sz="12" w:space="0" w:color="auto"/>
              <w:right w:val="nil"/>
            </w:tcBorders>
          </w:tcPr>
          <w:p w14:paraId="3DE0BFBE" w14:textId="77777777" w:rsidR="00B71C2D" w:rsidRPr="000151EA" w:rsidRDefault="006B3A36" w:rsidP="00B71C2D">
            <w:pPr>
              <w:ind w:left="-108"/>
              <w:jc w:val="right"/>
              <w:rPr>
                <w:rFonts w:ascii="Browallia New" w:hAnsi="Browallia New" w:cs="Browallia New"/>
                <w:lang w:val="en-GB"/>
              </w:rPr>
            </w:pPr>
            <w:r w:rsidRPr="000151EA">
              <w:rPr>
                <w:rFonts w:ascii="Browallia New" w:hAnsi="Browallia New" w:cs="Browallia New"/>
                <w:lang w:val="en-GB"/>
              </w:rPr>
              <w:t>83,793,909</w:t>
            </w:r>
          </w:p>
        </w:tc>
      </w:tr>
    </w:tbl>
    <w:p w14:paraId="3DE0BFC0" w14:textId="77777777" w:rsidR="00C9144E" w:rsidRPr="008B63E4" w:rsidRDefault="00C9144E">
      <w:pPr>
        <w:rPr>
          <w:rFonts w:cs="Times New Roman"/>
          <w:highlight w:val="yellow"/>
          <w:cs/>
        </w:rPr>
      </w:pPr>
    </w:p>
    <w:p w14:paraId="3DE0BFC1" w14:textId="77777777" w:rsidR="00663653" w:rsidRPr="009D64DF" w:rsidRDefault="00663653" w:rsidP="00663653">
      <w:pPr>
        <w:ind w:left="423"/>
        <w:rPr>
          <w:rFonts w:ascii="Browallia New" w:hAnsi="Browallia New" w:cs="Browallia New"/>
          <w:b/>
          <w:bCs/>
          <w:cs/>
        </w:rPr>
      </w:pPr>
      <w:r w:rsidRPr="009D64DF">
        <w:rPr>
          <w:rFonts w:ascii="Browallia New" w:hAnsi="Browallia New" w:cs="Browallia New" w:hint="cs"/>
          <w:b/>
          <w:bCs/>
          <w:cs/>
        </w:rPr>
        <w:t>ส่วนแบ่งกำไรในการร่วมค้า</w:t>
      </w:r>
    </w:p>
    <w:p w14:paraId="3DE0BFC2" w14:textId="77777777" w:rsidR="00663653" w:rsidRPr="009D64DF" w:rsidRDefault="00663653" w:rsidP="00663653">
      <w:pPr>
        <w:ind w:left="423"/>
        <w:rPr>
          <w:rFonts w:ascii="Browallia New" w:hAnsi="Browallia New" w:cs="Browallia New"/>
          <w:cs/>
        </w:rPr>
      </w:pPr>
    </w:p>
    <w:p w14:paraId="668C95D6" w14:textId="4A47AFE9" w:rsidR="008A3E87" w:rsidRPr="008A3E87" w:rsidRDefault="008A3E87" w:rsidP="008A3E87">
      <w:pPr>
        <w:ind w:left="423"/>
        <w:jc w:val="thaiDistribute"/>
        <w:rPr>
          <w:rFonts w:ascii="Browallia New" w:hAnsi="Browallia New" w:cs="Browallia New"/>
          <w:cs/>
          <w:lang w:val="en-US"/>
        </w:rPr>
      </w:pPr>
      <w:r w:rsidRPr="008A3E87">
        <w:rPr>
          <w:rFonts w:ascii="Browallia New" w:hAnsi="Browallia New" w:cs="Browallia New"/>
          <w:cs/>
          <w:lang w:val="en-US"/>
        </w:rPr>
        <w:t>ส่วนแบ่งกำไร</w:t>
      </w:r>
      <w:r w:rsidR="00C15DE6">
        <w:rPr>
          <w:rFonts w:ascii="Browallia New" w:hAnsi="Browallia New" w:cs="Browallia New" w:hint="cs"/>
          <w:cs/>
          <w:lang w:val="en-US"/>
        </w:rPr>
        <w:t>จากการร่วมค้า</w:t>
      </w:r>
      <w:r w:rsidRPr="008A3E87">
        <w:rPr>
          <w:rFonts w:ascii="Browallia New" w:hAnsi="Browallia New" w:cs="Browallia New"/>
          <w:cs/>
          <w:lang w:val="en-US"/>
        </w:rPr>
        <w:t xml:space="preserve">ในบริษัท สยาม จีเอ็นอี โซล่าร์ เอ็นเนอร์ยี่ จำกัด คำนวณโดยใช้ส่วนได้เสียตามสัดส่วนการลงทุนร้อยละ </w:t>
      </w:r>
      <w:r w:rsidRPr="008A3E87">
        <w:rPr>
          <w:rFonts w:ascii="Browallia New" w:hAnsi="Browallia New" w:cs="Browallia New"/>
          <w:lang w:val="en-US"/>
        </w:rPr>
        <w:t>48</w:t>
      </w:r>
      <w:r w:rsidRPr="008A3E87">
        <w:rPr>
          <w:rFonts w:ascii="Browallia New" w:hAnsi="Browallia New" w:cs="Browallia New"/>
          <w:cs/>
          <w:lang w:val="en-US"/>
        </w:rPr>
        <w:t xml:space="preserve"> และ</w:t>
      </w:r>
      <w:r>
        <w:rPr>
          <w:rFonts w:ascii="Browallia New" w:hAnsi="Browallia New" w:cs="Browallia New"/>
          <w:lang w:val="en-US"/>
        </w:rPr>
        <w:t xml:space="preserve"> </w:t>
      </w:r>
      <w:r w:rsidRPr="008A3E87">
        <w:rPr>
          <w:rFonts w:ascii="Browallia New" w:hAnsi="Browallia New" w:cs="Browallia New"/>
          <w:cs/>
          <w:lang w:val="en-US"/>
        </w:rPr>
        <w:t xml:space="preserve">ร้อยละ </w:t>
      </w:r>
      <w:r w:rsidRPr="008A3E87">
        <w:rPr>
          <w:rFonts w:ascii="Browallia New" w:hAnsi="Browallia New" w:cs="Browallia New"/>
          <w:lang w:val="en-US"/>
        </w:rPr>
        <w:t>2</w:t>
      </w:r>
      <w:r w:rsidRPr="008A3E87">
        <w:rPr>
          <w:rFonts w:ascii="Browallia New" w:hAnsi="Browallia New" w:cs="Browallia New"/>
          <w:cs/>
          <w:lang w:val="en-US"/>
        </w:rPr>
        <w:t xml:space="preserve"> ของงบกำไรขาดทุนของบริษัท สยาม จีเอ็นอี โซล่าร์ เอ็นเนอร์ยี่ จำกัด</w:t>
      </w:r>
      <w:r w:rsidR="00F57950">
        <w:rPr>
          <w:rFonts w:ascii="Browallia New" w:hAnsi="Browallia New" w:cs="Browallia New"/>
          <w:lang w:val="en-US"/>
        </w:rPr>
        <w:t xml:space="preserve"> </w:t>
      </w:r>
      <w:r w:rsidR="00F57950" w:rsidRPr="009D64DF">
        <w:rPr>
          <w:rFonts w:ascii="Browallia New" w:eastAsia="Arial Unicode MS" w:hAnsi="Browallia New" w:cs="Browallia New"/>
          <w:cs/>
        </w:rPr>
        <w:t>สำหรับ</w:t>
      </w:r>
      <w:r w:rsidR="00F57950" w:rsidRPr="009D64DF">
        <w:rPr>
          <w:rFonts w:ascii="Browallia New" w:eastAsia="Arial Unicode MS" w:hAnsi="Browallia New" w:cs="Browallia New" w:hint="cs"/>
          <w:cs/>
        </w:rPr>
        <w:t xml:space="preserve">ปีสิ้นสุดวันที่ </w:t>
      </w:r>
      <w:r w:rsidR="00F57950" w:rsidRPr="009D64DF">
        <w:rPr>
          <w:rFonts w:ascii="Browallia New" w:eastAsia="Arial Unicode MS" w:hAnsi="Browallia New" w:cs="Browallia New"/>
          <w:lang w:val="en-GB"/>
        </w:rPr>
        <w:t>31</w:t>
      </w:r>
      <w:r w:rsidR="00F57950" w:rsidRPr="009D64DF">
        <w:rPr>
          <w:rFonts w:ascii="Browallia New" w:eastAsia="Arial Unicode MS" w:hAnsi="Browallia New" w:cs="Browallia New"/>
          <w:cs/>
        </w:rPr>
        <w:t xml:space="preserve"> ธันวาคม</w:t>
      </w:r>
      <w:r w:rsidR="00F57950" w:rsidRPr="009D64DF">
        <w:rPr>
          <w:rFonts w:ascii="Browallia New" w:hAnsi="Browallia New" w:cs="Browallia New" w:hint="cs"/>
          <w:cs/>
        </w:rPr>
        <w:t xml:space="preserve"> </w:t>
      </w:r>
      <w:r w:rsidR="00F57950" w:rsidRPr="009D64DF">
        <w:rPr>
          <w:rFonts w:ascii="Browallia New" w:hAnsi="Browallia New" w:cs="Browallia New"/>
          <w:lang w:val="en-GB"/>
        </w:rPr>
        <w:t>2564</w:t>
      </w:r>
      <w:r w:rsidR="00F57950" w:rsidRPr="009D64DF">
        <w:rPr>
          <w:rFonts w:ascii="Browallia New" w:eastAsia="Arial Unicode MS" w:hAnsi="Browallia New" w:cs="Browallia New"/>
          <w:cs/>
        </w:rPr>
        <w:t xml:space="preserve"> ซึ่ง</w:t>
      </w:r>
      <w:r w:rsidR="00F57950" w:rsidRPr="008A3E87">
        <w:rPr>
          <w:rFonts w:ascii="Browallia New" w:hAnsi="Browallia New" w:cs="Browallia New"/>
          <w:cs/>
          <w:lang w:val="en-US"/>
        </w:rPr>
        <w:t xml:space="preserve">ยังมิได้ผ่านการตรวจสอบโดยผู้สอบบัญชีรับอนุญาต </w:t>
      </w:r>
      <w:r w:rsidRPr="008A3E87">
        <w:rPr>
          <w:rFonts w:ascii="Browallia New" w:hAnsi="Browallia New" w:cs="Browallia New"/>
          <w:cs/>
          <w:lang w:val="en-US"/>
        </w:rPr>
        <w:t xml:space="preserve">และส่วนแบ่งขาดทุนในบริษัท </w:t>
      </w:r>
      <w:r w:rsidRPr="008A3E87">
        <w:rPr>
          <w:rFonts w:ascii="Browallia New" w:hAnsi="Browallia New" w:cs="Browallia New"/>
          <w:lang w:val="en-US"/>
        </w:rPr>
        <w:t xml:space="preserve">OBF </w:t>
      </w:r>
      <w:r w:rsidRPr="008A3E87">
        <w:rPr>
          <w:rFonts w:ascii="Browallia New" w:hAnsi="Browallia New" w:cs="Browallia New"/>
          <w:cs/>
          <w:lang w:val="en-US"/>
        </w:rPr>
        <w:t xml:space="preserve">คำนวณโดยใช้ส่วนได้เสียตามสัดส่วนการลงทุนร้อยละ </w:t>
      </w:r>
      <w:r w:rsidRPr="008A3E87">
        <w:rPr>
          <w:rFonts w:ascii="Browallia New" w:hAnsi="Browallia New" w:cs="Browallia New"/>
          <w:lang w:val="en-US"/>
        </w:rPr>
        <w:t>49</w:t>
      </w:r>
      <w:r w:rsidRPr="008A3E87">
        <w:rPr>
          <w:rFonts w:ascii="Browallia New" w:hAnsi="Browallia New" w:cs="Browallia New"/>
          <w:cs/>
          <w:lang w:val="en-US"/>
        </w:rPr>
        <w:t xml:space="preserve"> ของงบกำไรขาดทุนของบริษัท </w:t>
      </w:r>
      <w:r w:rsidRPr="008A3E87">
        <w:rPr>
          <w:rFonts w:ascii="Browallia New" w:hAnsi="Browallia New" w:cs="Browallia New"/>
          <w:lang w:val="en-US"/>
        </w:rPr>
        <w:t xml:space="preserve">OBF </w:t>
      </w:r>
      <w:r w:rsidRPr="008A3E87">
        <w:rPr>
          <w:rFonts w:ascii="Browallia New" w:hAnsi="Browallia New" w:cs="Browallia New"/>
          <w:cs/>
          <w:lang w:val="en-US"/>
        </w:rPr>
        <w:t xml:space="preserve">สำหรับปีสิ้นสุดวันที่ </w:t>
      </w:r>
      <w:r w:rsidRPr="008A3E87">
        <w:rPr>
          <w:rFonts w:ascii="Browallia New" w:hAnsi="Browallia New" w:cs="Browallia New"/>
          <w:lang w:val="en-US"/>
        </w:rPr>
        <w:t>31</w:t>
      </w:r>
      <w:r w:rsidRPr="008A3E87">
        <w:rPr>
          <w:rFonts w:ascii="Browallia New" w:hAnsi="Browallia New" w:cs="Browallia New"/>
          <w:cs/>
          <w:lang w:val="en-US"/>
        </w:rPr>
        <w:t xml:space="preserve"> ธันวาคม </w:t>
      </w:r>
      <w:r w:rsidRPr="009D64DF">
        <w:rPr>
          <w:rFonts w:ascii="Browallia New" w:hAnsi="Browallia New" w:cs="Browallia New"/>
          <w:lang w:val="en-GB"/>
        </w:rPr>
        <w:t>2564</w:t>
      </w:r>
      <w:r>
        <w:rPr>
          <w:rFonts w:ascii="Browallia New" w:hAnsi="Browallia New" w:cs="Browallia New"/>
          <w:lang w:val="en-GB"/>
        </w:rPr>
        <w:t xml:space="preserve"> </w:t>
      </w:r>
      <w:r w:rsidRPr="008A3E87">
        <w:rPr>
          <w:rFonts w:ascii="Browallia New" w:hAnsi="Browallia New" w:cs="Browallia New"/>
          <w:cs/>
          <w:lang w:val="en-US"/>
        </w:rPr>
        <w:t xml:space="preserve">ซึ่งยังมิได้ผ่านการตรวจสอบโดยผู้สอบบัญชีรับอนุญาต ปัจจุบันบริษัท </w:t>
      </w:r>
      <w:r w:rsidRPr="008A3E87">
        <w:rPr>
          <w:rFonts w:ascii="Browallia New" w:hAnsi="Browallia New" w:cs="Browallia New"/>
          <w:lang w:val="en-US"/>
        </w:rPr>
        <w:t xml:space="preserve">OBF </w:t>
      </w:r>
      <w:r w:rsidRPr="008A3E87">
        <w:rPr>
          <w:rFonts w:ascii="Browallia New" w:hAnsi="Browallia New" w:cs="Browallia New"/>
          <w:cs/>
          <w:lang w:val="en-US"/>
        </w:rPr>
        <w:t>อยู่ในขั้นตอนการเลิกกิจการ</w:t>
      </w:r>
    </w:p>
    <w:p w14:paraId="3DE0BFC4" w14:textId="77777777" w:rsidR="00663653" w:rsidRPr="009D64DF" w:rsidRDefault="00663653" w:rsidP="00663653">
      <w:pPr>
        <w:ind w:left="423"/>
        <w:rPr>
          <w:rFonts w:ascii="Browallia New" w:hAnsi="Browallia New" w:cs="Browallia New"/>
          <w:cs/>
        </w:rPr>
      </w:pPr>
    </w:p>
    <w:p w14:paraId="3DE0BFC5" w14:textId="26376FA5" w:rsidR="00663653" w:rsidRPr="009D64DF" w:rsidRDefault="00F1060B" w:rsidP="00664634">
      <w:pPr>
        <w:ind w:left="423"/>
        <w:jc w:val="thaiDistribute"/>
        <w:rPr>
          <w:rFonts w:ascii="Browallia New" w:eastAsia="Arial Unicode MS" w:hAnsi="Browallia New" w:cs="Browallia New"/>
          <w:cs/>
        </w:rPr>
      </w:pPr>
      <w:r w:rsidRPr="009D64DF">
        <w:rPr>
          <w:rFonts w:ascii="Browallia New" w:eastAsia="Arial Unicode MS" w:hAnsi="Browallia New" w:cs="Browallia New"/>
          <w:cs/>
        </w:rPr>
        <w:t>ส่วนแบ่ง</w:t>
      </w:r>
      <w:r w:rsidRPr="009D64DF">
        <w:rPr>
          <w:rFonts w:ascii="Browallia New" w:eastAsia="Arial Unicode MS" w:hAnsi="Browallia New" w:cs="Browallia New" w:hint="cs"/>
          <w:cs/>
        </w:rPr>
        <w:t>กำไร</w:t>
      </w:r>
      <w:r w:rsidRPr="009D64DF">
        <w:rPr>
          <w:rFonts w:ascii="Browallia New" w:eastAsia="Arial Unicode MS" w:hAnsi="Browallia New" w:cs="Browallia New"/>
          <w:cs/>
        </w:rPr>
        <w:t>จากการร่วมค้าในบริษัท TTCL Gas Power Pte. Ltd</w:t>
      </w:r>
      <w:r w:rsidRPr="009D64DF">
        <w:rPr>
          <w:rFonts w:ascii="Browallia New" w:eastAsia="Arial Unicode MS" w:hAnsi="Browallia New" w:cs="Browallia New" w:hint="cs"/>
          <w:cs/>
        </w:rPr>
        <w:t>.</w:t>
      </w:r>
      <w:r w:rsidRPr="009D64DF">
        <w:rPr>
          <w:rFonts w:ascii="Browallia New" w:eastAsia="Arial Unicode MS" w:hAnsi="Browallia New" w:cs="Browallia New"/>
          <w:cs/>
        </w:rPr>
        <w:t xml:space="preserve"> คำนวณโดยใช้ส่วนได้เสียตามสัดส่วนการลงทุนร้อยละ </w:t>
      </w:r>
      <w:r w:rsidRPr="009D64DF">
        <w:rPr>
          <w:rFonts w:ascii="Browallia New" w:eastAsia="Arial Unicode MS" w:hAnsi="Browallia New" w:cs="Browallia New"/>
          <w:lang w:val="en-US"/>
        </w:rPr>
        <w:t xml:space="preserve">40 </w:t>
      </w:r>
      <w:r w:rsidRPr="009D64DF">
        <w:rPr>
          <w:rFonts w:ascii="Browallia New" w:eastAsia="Arial Unicode MS" w:hAnsi="Browallia New" w:cs="Browallia New"/>
          <w:cs/>
        </w:rPr>
        <w:t>ของงบกำไรขาดทุนของบริษัท TTCL Gas Power Pte. Ltd</w:t>
      </w:r>
      <w:r w:rsidRPr="009D64DF">
        <w:rPr>
          <w:rFonts w:ascii="Browallia New" w:eastAsia="Arial Unicode MS" w:hAnsi="Browallia New" w:cs="Browallia New" w:hint="cs"/>
          <w:cs/>
        </w:rPr>
        <w:t>.</w:t>
      </w:r>
      <w:r w:rsidRPr="009D64DF">
        <w:rPr>
          <w:rFonts w:ascii="Browallia New" w:eastAsia="Arial Unicode MS" w:hAnsi="Browallia New" w:cs="Browallia New"/>
          <w:cs/>
        </w:rPr>
        <w:t xml:space="preserve"> สำหรับ</w:t>
      </w:r>
      <w:r w:rsidRPr="009D64DF">
        <w:rPr>
          <w:rFonts w:ascii="Browallia New" w:eastAsia="Arial Unicode MS" w:hAnsi="Browallia New" w:cs="Browallia New" w:hint="cs"/>
          <w:cs/>
        </w:rPr>
        <w:t xml:space="preserve">ปีสิ้นสุดวันที่ </w:t>
      </w:r>
      <w:r w:rsidRPr="009D64DF">
        <w:rPr>
          <w:rFonts w:ascii="Browallia New" w:eastAsia="Arial Unicode MS" w:hAnsi="Browallia New" w:cs="Browallia New"/>
          <w:lang w:val="en-GB"/>
        </w:rPr>
        <w:t>31</w:t>
      </w:r>
      <w:r w:rsidRPr="009D64DF">
        <w:rPr>
          <w:rFonts w:ascii="Browallia New" w:eastAsia="Arial Unicode MS" w:hAnsi="Browallia New" w:cs="Browallia New"/>
          <w:cs/>
        </w:rPr>
        <w:t xml:space="preserve"> ธันวาคม</w:t>
      </w:r>
      <w:r w:rsidRPr="009D64DF">
        <w:rPr>
          <w:rFonts w:ascii="Browallia New" w:hAnsi="Browallia New" w:cs="Browallia New" w:hint="cs"/>
          <w:cs/>
        </w:rPr>
        <w:t xml:space="preserve"> </w:t>
      </w:r>
      <w:r w:rsidRPr="009D64DF">
        <w:rPr>
          <w:rFonts w:ascii="Browallia New" w:hAnsi="Browallia New" w:cs="Browallia New"/>
          <w:lang w:val="en-GB"/>
        </w:rPr>
        <w:t>2564</w:t>
      </w:r>
      <w:r w:rsidRPr="009D64DF">
        <w:rPr>
          <w:rFonts w:ascii="Browallia New" w:eastAsia="Arial Unicode MS" w:hAnsi="Browallia New" w:cs="Browallia New"/>
          <w:cs/>
        </w:rPr>
        <w:t xml:space="preserve"> ซึ่งได้ผ่านการสอบทานโดยผู้สอบบัญชีรับอนุญาตแล้ว และส่วนแบ่งกำไรในบริษัท Toyo Thai Power Myanmar Co., Ltd</w:t>
      </w:r>
      <w:r w:rsidRPr="009D64DF">
        <w:rPr>
          <w:rFonts w:ascii="Browallia New" w:eastAsia="Arial Unicode MS" w:hAnsi="Browallia New" w:cs="Browallia New" w:hint="cs"/>
          <w:cs/>
        </w:rPr>
        <w:t>.</w:t>
      </w:r>
      <w:r w:rsidRPr="009D64DF">
        <w:rPr>
          <w:rFonts w:ascii="Browallia New" w:eastAsia="Arial Unicode MS" w:hAnsi="Browallia New" w:cs="Browallia New"/>
          <w:cs/>
        </w:rPr>
        <w:t xml:space="preserve"> คำนวณโดยใช้ส่วนได้เสียตามสัดส่วนการลงทุนร้อยละ </w:t>
      </w:r>
      <w:r w:rsidRPr="009D64DF">
        <w:rPr>
          <w:rFonts w:ascii="Browallia New" w:eastAsia="Arial Unicode MS" w:hAnsi="Browallia New" w:cs="Browallia New"/>
          <w:lang w:val="en-US"/>
        </w:rPr>
        <w:t>43</w:t>
      </w:r>
      <w:r w:rsidRPr="009D64DF">
        <w:rPr>
          <w:rFonts w:ascii="Browallia New" w:eastAsia="Arial Unicode MS" w:hAnsi="Browallia New" w:cs="Browallia New"/>
          <w:cs/>
        </w:rPr>
        <w:t xml:space="preserve"> ของงบกำไรขาดทุนของบริษัท Toyo Thai Power Myanmar Co., Ltd</w:t>
      </w:r>
      <w:r w:rsidRPr="009D64DF">
        <w:rPr>
          <w:rFonts w:ascii="Browallia New" w:eastAsia="Arial Unicode MS" w:hAnsi="Browallia New" w:cs="Browallia New" w:hint="cs"/>
          <w:cs/>
        </w:rPr>
        <w:t>.</w:t>
      </w:r>
      <w:r w:rsidRPr="009D64DF">
        <w:rPr>
          <w:rFonts w:ascii="Browallia New" w:eastAsia="Arial Unicode MS" w:hAnsi="Browallia New" w:cs="Browallia New"/>
          <w:cs/>
        </w:rPr>
        <w:t xml:space="preserve"> สำหรับ</w:t>
      </w:r>
      <w:r w:rsidRPr="009D64DF">
        <w:rPr>
          <w:rFonts w:ascii="Browallia New" w:eastAsia="Arial Unicode MS" w:hAnsi="Browallia New" w:cs="Browallia New" w:hint="cs"/>
          <w:cs/>
        </w:rPr>
        <w:t xml:space="preserve">ปีสิ้นสุดวันที่ </w:t>
      </w:r>
      <w:r w:rsidRPr="009D64DF">
        <w:rPr>
          <w:rFonts w:ascii="Browallia New" w:eastAsia="Arial Unicode MS" w:hAnsi="Browallia New" w:cs="Browallia New"/>
          <w:lang w:val="en-GB"/>
        </w:rPr>
        <w:t>31</w:t>
      </w:r>
      <w:r w:rsidRPr="009D64DF">
        <w:rPr>
          <w:rFonts w:ascii="Browallia New" w:eastAsia="Arial Unicode MS" w:hAnsi="Browallia New" w:cs="Browallia New"/>
          <w:cs/>
        </w:rPr>
        <w:t xml:space="preserve"> ธันวาคม</w:t>
      </w:r>
      <w:r w:rsidRPr="009D64DF">
        <w:rPr>
          <w:rFonts w:ascii="Browallia New" w:hAnsi="Browallia New" w:cs="Browallia New" w:hint="cs"/>
          <w:cs/>
        </w:rPr>
        <w:t xml:space="preserve"> </w:t>
      </w:r>
      <w:r w:rsidRPr="009D64DF">
        <w:rPr>
          <w:rFonts w:ascii="Browallia New" w:hAnsi="Browallia New" w:cs="Browallia New"/>
          <w:lang w:val="en-GB"/>
        </w:rPr>
        <w:t>2564</w:t>
      </w:r>
      <w:r w:rsidRPr="009D64DF">
        <w:rPr>
          <w:rFonts w:ascii="Browallia New" w:eastAsia="Arial Unicode MS" w:hAnsi="Browallia New" w:cs="Browallia New" w:hint="cs"/>
          <w:cs/>
        </w:rPr>
        <w:t xml:space="preserve"> </w:t>
      </w:r>
      <w:r w:rsidRPr="009D64DF">
        <w:rPr>
          <w:rFonts w:ascii="Browallia New" w:eastAsia="Arial Unicode MS" w:hAnsi="Browallia New" w:cs="Browallia New"/>
          <w:cs/>
        </w:rPr>
        <w:t>ซึ่งได้ผ่านการ</w:t>
      </w:r>
      <w:r w:rsidR="00196B45">
        <w:rPr>
          <w:rFonts w:ascii="Browallia New" w:eastAsia="Arial Unicode MS" w:hAnsi="Browallia New" w:cs="Browallia New" w:hint="cs"/>
          <w:cs/>
        </w:rPr>
        <w:t>ตรวจสอบ</w:t>
      </w:r>
      <w:r w:rsidRPr="009D64DF">
        <w:rPr>
          <w:rFonts w:ascii="Browallia New" w:eastAsia="Arial Unicode MS" w:hAnsi="Browallia New" w:cs="Browallia New"/>
          <w:cs/>
        </w:rPr>
        <w:t>โดยผู้สอบบัญชีรับอนุญาตแล้ว</w:t>
      </w:r>
    </w:p>
    <w:p w14:paraId="3DE0BFC6" w14:textId="77777777" w:rsidR="00372D65" w:rsidRPr="009D64DF" w:rsidRDefault="00372D65" w:rsidP="00664634">
      <w:pPr>
        <w:ind w:left="423"/>
        <w:jc w:val="thaiDistribute"/>
        <w:rPr>
          <w:rFonts w:ascii="Browallia New" w:eastAsia="Arial Unicode MS" w:hAnsi="Browallia New" w:cs="Browallia New"/>
          <w:cs/>
        </w:rPr>
      </w:pPr>
    </w:p>
    <w:p w14:paraId="3DE0BFC7" w14:textId="77777777" w:rsidR="00821F68" w:rsidRPr="009D64DF" w:rsidRDefault="00821F68" w:rsidP="00821F68">
      <w:pPr>
        <w:ind w:left="423"/>
        <w:jc w:val="thaiDistribute"/>
        <w:rPr>
          <w:rFonts w:ascii="Browallia New" w:eastAsia="Arial Unicode MS" w:hAnsi="Browallia New" w:cs="Browallia New"/>
          <w:b/>
          <w:bCs/>
          <w:cs/>
        </w:rPr>
      </w:pPr>
      <w:r w:rsidRPr="009D64DF">
        <w:rPr>
          <w:rFonts w:ascii="Browallia New" w:eastAsia="Arial Unicode MS" w:hAnsi="Browallia New" w:cs="Browallia New"/>
          <w:b/>
          <w:bCs/>
          <w:cs/>
        </w:rPr>
        <w:t>การเพิ่มทุน</w:t>
      </w:r>
      <w:r w:rsidR="009551EE" w:rsidRPr="009D64DF">
        <w:rPr>
          <w:rFonts w:ascii="Browallia New" w:eastAsia="Arial Unicode MS" w:hAnsi="Browallia New" w:cs="Browallia New" w:hint="cs"/>
          <w:b/>
          <w:bCs/>
          <w:cs/>
        </w:rPr>
        <w:t>ในกิจการร่วมค้า</w:t>
      </w:r>
    </w:p>
    <w:p w14:paraId="3DE0BFC8" w14:textId="77777777" w:rsidR="00821F68" w:rsidRPr="009D64DF" w:rsidRDefault="00821F68" w:rsidP="00821F68">
      <w:pPr>
        <w:ind w:left="423"/>
        <w:jc w:val="thaiDistribute"/>
        <w:rPr>
          <w:rFonts w:ascii="Browallia New" w:eastAsia="Arial Unicode MS" w:hAnsi="Browallia New" w:cs="Browallia New"/>
          <w:u w:val="single"/>
          <w:cs/>
        </w:rPr>
      </w:pPr>
    </w:p>
    <w:p w14:paraId="3DE0BFC9" w14:textId="77777777" w:rsidR="00372D65" w:rsidRPr="009D64DF" w:rsidRDefault="00821F68" w:rsidP="00821F68">
      <w:pPr>
        <w:ind w:left="423"/>
        <w:jc w:val="thaiDistribute"/>
        <w:rPr>
          <w:rFonts w:ascii="Browallia New" w:hAnsi="Browallia New" w:cs="Browallia New"/>
          <w:cs/>
        </w:rPr>
      </w:pPr>
      <w:r w:rsidRPr="009D64DF">
        <w:rPr>
          <w:rFonts w:ascii="Browallia New" w:eastAsia="Arial Unicode MS" w:hAnsi="Browallia New" w:cs="Browallia New"/>
          <w:cs/>
        </w:rPr>
        <w:t xml:space="preserve">เมื่อวันที่ </w:t>
      </w:r>
      <w:r w:rsidRPr="009D64DF">
        <w:rPr>
          <w:rFonts w:ascii="Browallia New" w:eastAsia="Arial Unicode MS" w:hAnsi="Browallia New" w:cs="Browallia New"/>
          <w:lang w:val="en-US"/>
        </w:rPr>
        <w:t>9</w:t>
      </w:r>
      <w:r w:rsidRPr="009D64DF">
        <w:rPr>
          <w:rFonts w:ascii="Browallia New" w:eastAsia="Arial Unicode MS" w:hAnsi="Browallia New" w:cs="Browallia New"/>
          <w:cs/>
        </w:rPr>
        <w:t xml:space="preserve"> กรกฎาคม </w:t>
      </w:r>
      <w:r w:rsidRPr="009D64DF">
        <w:rPr>
          <w:rFonts w:ascii="Browallia New" w:eastAsia="Arial Unicode MS" w:hAnsi="Browallia New" w:cs="Browallia New"/>
          <w:lang w:val="en-US"/>
        </w:rPr>
        <w:t>2564</w:t>
      </w:r>
      <w:r w:rsidRPr="009D64DF">
        <w:rPr>
          <w:rFonts w:ascii="Browallia New" w:eastAsia="Arial Unicode MS" w:hAnsi="Browallia New" w:cs="Browallia New"/>
          <w:cs/>
        </w:rPr>
        <w:t xml:space="preserve"> ที่ประชุมวิสามัญผู้ถือหุ้นครั้งที่ </w:t>
      </w:r>
      <w:r w:rsidRPr="009D64DF">
        <w:rPr>
          <w:rFonts w:ascii="Browallia New" w:eastAsia="Arial Unicode MS" w:hAnsi="Browallia New" w:cs="Browallia New"/>
          <w:lang w:val="en-US"/>
        </w:rPr>
        <w:t>4</w:t>
      </w:r>
      <w:r w:rsidRPr="009D64DF">
        <w:rPr>
          <w:rFonts w:ascii="Browallia New" w:eastAsia="Arial Unicode MS" w:hAnsi="Browallia New" w:cs="Browallia New"/>
          <w:cs/>
        </w:rPr>
        <w:t xml:space="preserve"> ของบริษัท สยาม จีเอ็นอี โซล่าร์ เอ็นเนอร์ยี่ จำกัด (“กิจการร่วมค้าที่ลงทุนโดยบริษัทย่อย”) มีมติอนุมัติเพิ่มทุนจดทะเบียนจากเดิมจำนวนเงิน </w:t>
      </w:r>
      <w:r w:rsidRPr="009D64DF">
        <w:rPr>
          <w:rFonts w:ascii="Browallia New" w:eastAsia="Arial Unicode MS" w:hAnsi="Browallia New" w:cs="Browallia New"/>
          <w:lang w:val="en-GB"/>
        </w:rPr>
        <w:t>16,000,000</w:t>
      </w:r>
      <w:r w:rsidRPr="009D64DF">
        <w:rPr>
          <w:rFonts w:ascii="Browallia New" w:eastAsia="Arial Unicode MS" w:hAnsi="Browallia New" w:cs="Browallia New"/>
          <w:cs/>
        </w:rPr>
        <w:t xml:space="preserve"> บาท เป็นจำนวนเงิน </w:t>
      </w:r>
      <w:r w:rsidRPr="009D64DF">
        <w:rPr>
          <w:rFonts w:ascii="Browallia New" w:eastAsia="Arial Unicode MS" w:hAnsi="Browallia New" w:cs="Browallia New"/>
          <w:lang w:val="en-US"/>
        </w:rPr>
        <w:t>25,000,000</w:t>
      </w:r>
      <w:r w:rsidRPr="009D64DF">
        <w:rPr>
          <w:rFonts w:ascii="Browallia New" w:eastAsia="Arial Unicode MS" w:hAnsi="Browallia New" w:cs="Browallia New"/>
          <w:cs/>
        </w:rPr>
        <w:t xml:space="preserve"> บาท (จากเดิมทุนจดทะเบียนจำนวน </w:t>
      </w:r>
      <w:r w:rsidRPr="009D64DF">
        <w:rPr>
          <w:rFonts w:ascii="Browallia New" w:eastAsia="Arial Unicode MS" w:hAnsi="Browallia New" w:cs="Browallia New"/>
          <w:lang w:val="en-GB"/>
        </w:rPr>
        <w:t xml:space="preserve">160,000 </w:t>
      </w:r>
      <w:r w:rsidRPr="009D64DF">
        <w:rPr>
          <w:rFonts w:ascii="Browallia New" w:eastAsia="Arial Unicode MS" w:hAnsi="Browallia New" w:cs="Browallia New"/>
          <w:cs/>
        </w:rPr>
        <w:t>หุ้น เป็นจำนวน</w:t>
      </w:r>
      <w:r w:rsidRPr="009D64DF">
        <w:rPr>
          <w:rFonts w:ascii="Browallia New" w:eastAsia="Arial Unicode MS" w:hAnsi="Browallia New" w:cs="Browallia New" w:hint="cs"/>
          <w:cs/>
        </w:rPr>
        <w:t xml:space="preserve"> </w:t>
      </w:r>
      <w:r w:rsidRPr="009D64DF">
        <w:rPr>
          <w:rFonts w:ascii="Browallia New" w:eastAsia="Arial Unicode MS" w:hAnsi="Browallia New" w:cs="Browallia New"/>
          <w:lang w:val="en-GB"/>
        </w:rPr>
        <w:t xml:space="preserve">250,000 </w:t>
      </w:r>
      <w:r w:rsidRPr="009D64DF">
        <w:rPr>
          <w:rFonts w:ascii="Browallia New" w:eastAsia="Arial Unicode MS" w:hAnsi="Browallia New" w:cs="Browallia New"/>
          <w:cs/>
        </w:rPr>
        <w:t xml:space="preserve">หุ้น มูลค่าหุ้นละ </w:t>
      </w:r>
      <w:r w:rsidRPr="009D64DF">
        <w:rPr>
          <w:rFonts w:ascii="Browallia New" w:eastAsia="Arial Unicode MS" w:hAnsi="Browallia New" w:cs="Browallia New"/>
          <w:lang w:val="en-US"/>
        </w:rPr>
        <w:t>100</w:t>
      </w:r>
      <w:r w:rsidRPr="009D64DF">
        <w:rPr>
          <w:rFonts w:ascii="Browallia New" w:eastAsia="Arial Unicode MS" w:hAnsi="Browallia New" w:cs="Browallia New"/>
          <w:cs/>
        </w:rPr>
        <w:t xml:space="preserve"> บาท) และได้จดทะเบียนกับกรมพัฒนาธุรกิจการค้าแล้วเมื่อวันที่ </w:t>
      </w:r>
      <w:r w:rsidRPr="009D64DF">
        <w:rPr>
          <w:rFonts w:ascii="Browallia New" w:eastAsia="Arial Unicode MS" w:hAnsi="Browallia New" w:cs="Browallia New" w:hint="cs"/>
          <w:lang w:val="en-US"/>
        </w:rPr>
        <w:t>22</w:t>
      </w:r>
      <w:r w:rsidRPr="009D64DF">
        <w:rPr>
          <w:rFonts w:ascii="Browallia New" w:eastAsia="Arial Unicode MS" w:hAnsi="Browallia New" w:cs="Browallia New"/>
          <w:cs/>
        </w:rPr>
        <w:t xml:space="preserve"> กรกฎาคม </w:t>
      </w:r>
      <w:r w:rsidRPr="009D64DF">
        <w:rPr>
          <w:rFonts w:ascii="Browallia New" w:eastAsia="Arial Unicode MS" w:hAnsi="Browallia New" w:cs="Browallia New"/>
          <w:lang w:val="en-US"/>
        </w:rPr>
        <w:t>2564</w:t>
      </w:r>
      <w:r w:rsidRPr="009D64DF">
        <w:rPr>
          <w:rFonts w:ascii="Browallia New" w:eastAsia="Arial Unicode MS" w:hAnsi="Browallia New" w:cs="Browallia New"/>
          <w:cs/>
        </w:rPr>
        <w:t xml:space="preserve"> โดยสัดส่วนการถือหุ้นไม่เปลี่ยนแปลง</w:t>
      </w:r>
      <w:r w:rsidRPr="009D64DF">
        <w:rPr>
          <w:rFonts w:ascii="Browallia New" w:eastAsia="Arial Unicode MS" w:hAnsi="Browallia New" w:cs="Browallia New" w:hint="cs"/>
          <w:cs/>
        </w:rPr>
        <w:t xml:space="preserve"> </w:t>
      </w:r>
      <w:r w:rsidRPr="009D64DF">
        <w:rPr>
          <w:rFonts w:ascii="Browallia New" w:eastAsia="Arial Unicode MS" w:hAnsi="Browallia New" w:cs="Browallia New"/>
          <w:cs/>
        </w:rPr>
        <w:t>โดย</w:t>
      </w:r>
      <w:r w:rsidRPr="009D64DF">
        <w:rPr>
          <w:rFonts w:ascii="Browallia New" w:eastAsia="Arial Unicode MS" w:hAnsi="Browallia New" w:cs="Browallia New" w:hint="cs"/>
          <w:cs/>
        </w:rPr>
        <w:t xml:space="preserve">บริษัท </w:t>
      </w:r>
      <w:r w:rsidRPr="009D64DF">
        <w:rPr>
          <w:rFonts w:ascii="Browallia New" w:eastAsia="Arial Unicode MS" w:hAnsi="Browallia New" w:cs="Browallia New"/>
          <w:cs/>
        </w:rPr>
        <w:t xml:space="preserve">บริษัท โกลบอล นิว เอ็นเนอร์ยี จำกัด และ TTCL Solar Power Pte. Ltd. ซึ่งเป็นบริษัทย่อยของบริษัท ได้ถือหุ้นร้อยละ </w:t>
      </w:r>
      <w:r w:rsidRPr="009D64DF">
        <w:rPr>
          <w:rFonts w:ascii="Browallia New" w:eastAsia="Arial Unicode MS" w:hAnsi="Browallia New" w:cs="Browallia New"/>
          <w:lang w:val="en-GB"/>
        </w:rPr>
        <w:t>2</w:t>
      </w:r>
      <w:r w:rsidRPr="009D64DF">
        <w:rPr>
          <w:rFonts w:ascii="Browallia New" w:eastAsia="Arial Unicode MS" w:hAnsi="Browallia New" w:cs="Browallia New"/>
          <w:cs/>
        </w:rPr>
        <w:t xml:space="preserve"> และร้อยละ </w:t>
      </w:r>
      <w:r w:rsidRPr="009D64DF">
        <w:rPr>
          <w:rFonts w:ascii="Browallia New" w:eastAsia="Arial Unicode MS" w:hAnsi="Browallia New" w:cs="Browallia New"/>
          <w:lang w:val="en-US"/>
        </w:rPr>
        <w:t>48</w:t>
      </w:r>
      <w:r w:rsidRPr="009D64DF">
        <w:rPr>
          <w:rFonts w:ascii="Browallia New" w:eastAsia="Arial Unicode MS" w:hAnsi="Browallia New" w:cs="Browallia New"/>
          <w:cs/>
        </w:rPr>
        <w:t xml:space="preserve"> ของทุนจดทะเบียนทั้งหมดของบริษัท SGNE </w:t>
      </w:r>
      <w:r w:rsidRPr="009D64DF">
        <w:rPr>
          <w:rFonts w:ascii="Browallia New" w:eastAsia="Arial Unicode MS" w:hAnsi="Browallia New" w:cs="Browallia New" w:hint="cs"/>
          <w:cs/>
        </w:rPr>
        <w:t xml:space="preserve">ตามลำดับ </w:t>
      </w:r>
      <w:r w:rsidRPr="009D64DF">
        <w:rPr>
          <w:rFonts w:ascii="Browallia New" w:eastAsia="Arial Unicode MS" w:hAnsi="Browallia New" w:cs="Browallia New"/>
          <w:cs/>
        </w:rPr>
        <w:t>โดยได้ชำระค่าหุ้นดังกล่าวทั้งจำนวนแล้วเมื่อวันที่</w:t>
      </w:r>
      <w:r w:rsidRPr="009D64DF">
        <w:rPr>
          <w:rFonts w:ascii="Browallia New" w:eastAsia="Arial Unicode MS" w:hAnsi="Browallia New" w:cs="Browallia New" w:hint="cs"/>
          <w:cs/>
        </w:rPr>
        <w:t xml:space="preserve"> </w:t>
      </w:r>
      <w:r w:rsidRPr="009D64DF">
        <w:rPr>
          <w:rFonts w:ascii="Browallia New" w:eastAsia="Arial Unicode MS" w:hAnsi="Browallia New" w:cs="Browallia New"/>
          <w:cs/>
        </w:rPr>
        <w:t xml:space="preserve">วันที่ </w:t>
      </w:r>
      <w:r w:rsidRPr="009D64DF">
        <w:rPr>
          <w:rFonts w:ascii="Browallia New" w:eastAsia="Arial Unicode MS" w:hAnsi="Browallia New" w:cs="Browallia New"/>
          <w:lang w:val="en-US"/>
        </w:rPr>
        <w:t>16</w:t>
      </w:r>
      <w:r w:rsidRPr="009D64DF">
        <w:rPr>
          <w:rFonts w:ascii="Browallia New" w:eastAsia="Arial Unicode MS" w:hAnsi="Browallia New" w:cs="Browallia New"/>
          <w:cs/>
        </w:rPr>
        <w:t xml:space="preserve"> กรกฎาคม</w:t>
      </w:r>
      <w:r w:rsidRPr="009D64DF">
        <w:rPr>
          <w:rFonts w:ascii="Browallia New" w:eastAsia="Arial Unicode MS" w:hAnsi="Browallia New" w:cs="Browallia New" w:hint="cs"/>
          <w:cs/>
        </w:rPr>
        <w:t xml:space="preserve"> </w:t>
      </w:r>
      <w:r w:rsidRPr="009D64DF">
        <w:rPr>
          <w:rFonts w:ascii="Browallia New" w:eastAsia="Arial Unicode MS" w:hAnsi="Browallia New" w:cs="Browallia New"/>
          <w:lang w:val="en-GB"/>
        </w:rPr>
        <w:t>2564</w:t>
      </w:r>
      <w:r w:rsidRPr="009D64DF">
        <w:rPr>
          <w:rFonts w:ascii="Browallia New" w:eastAsia="Arial Unicode MS" w:hAnsi="Browallia New" w:cs="Browallia New"/>
          <w:cs/>
        </w:rPr>
        <w:t xml:space="preserve"> จำนวน </w:t>
      </w:r>
      <w:r w:rsidRPr="009D64DF">
        <w:rPr>
          <w:rFonts w:ascii="Browallia New" w:eastAsia="Arial Unicode MS" w:hAnsi="Browallia New" w:cs="Browallia New"/>
          <w:lang w:val="en-US"/>
        </w:rPr>
        <w:t>0.18</w:t>
      </w:r>
      <w:r w:rsidRPr="009D64DF">
        <w:rPr>
          <w:rFonts w:ascii="Browallia New" w:eastAsia="Arial Unicode MS" w:hAnsi="Browallia New" w:cs="Browallia New"/>
          <w:cs/>
        </w:rPr>
        <w:t xml:space="preserve"> ล้านบาท</w:t>
      </w:r>
      <w:r w:rsidRPr="009D64DF">
        <w:rPr>
          <w:rFonts w:ascii="Browallia New" w:eastAsia="Arial Unicode MS" w:hAnsi="Browallia New" w:cs="Browallia New" w:hint="cs"/>
          <w:cs/>
        </w:rPr>
        <w:t xml:space="preserve"> </w:t>
      </w:r>
      <w:r w:rsidRPr="009D64DF">
        <w:rPr>
          <w:rFonts w:ascii="Browallia New" w:eastAsia="Arial Unicode MS" w:hAnsi="Browallia New" w:cs="Browallia New"/>
          <w:cs/>
        </w:rPr>
        <w:t>และ</w:t>
      </w:r>
      <w:r w:rsidRPr="009D64DF">
        <w:rPr>
          <w:rFonts w:ascii="Browallia New" w:eastAsia="Arial Unicode MS" w:hAnsi="Browallia New" w:cs="Browallia New" w:hint="cs"/>
          <w:cs/>
        </w:rPr>
        <w:t xml:space="preserve"> </w:t>
      </w:r>
      <w:r w:rsidRPr="009D64DF">
        <w:rPr>
          <w:rFonts w:ascii="Browallia New" w:eastAsia="Arial Unicode MS" w:hAnsi="Browallia New" w:cs="Browallia New"/>
          <w:lang w:val="en-GB"/>
        </w:rPr>
        <w:t>19</w:t>
      </w:r>
      <w:r w:rsidRPr="009D64DF">
        <w:rPr>
          <w:rFonts w:ascii="Browallia New" w:eastAsia="Arial Unicode MS" w:hAnsi="Browallia New" w:cs="Browallia New"/>
          <w:cs/>
        </w:rPr>
        <w:t xml:space="preserve"> กรกฎาคม </w:t>
      </w:r>
      <w:r w:rsidRPr="009D64DF">
        <w:rPr>
          <w:rFonts w:ascii="Browallia New" w:eastAsia="Arial Unicode MS" w:hAnsi="Browallia New" w:cs="Browallia New"/>
          <w:lang w:val="en-US"/>
        </w:rPr>
        <w:t>2564</w:t>
      </w:r>
      <w:r w:rsidRPr="009D64DF">
        <w:rPr>
          <w:rFonts w:ascii="Browallia New" w:eastAsia="Arial Unicode MS" w:hAnsi="Browallia New" w:cs="Browallia New"/>
          <w:cs/>
        </w:rPr>
        <w:t xml:space="preserve"> จำนวน</w:t>
      </w:r>
      <w:r w:rsidRPr="009D64DF">
        <w:rPr>
          <w:rFonts w:ascii="Browallia New" w:eastAsia="Arial Unicode MS" w:hAnsi="Browallia New" w:cs="Browallia New" w:hint="cs"/>
          <w:cs/>
        </w:rPr>
        <w:t xml:space="preserve"> </w:t>
      </w:r>
      <w:r w:rsidRPr="009D64DF">
        <w:rPr>
          <w:rFonts w:ascii="Browallia New" w:eastAsia="Arial Unicode MS" w:hAnsi="Browallia New" w:cs="Browallia New"/>
          <w:lang w:val="en-GB"/>
        </w:rPr>
        <w:t>4.32</w:t>
      </w:r>
      <w:r w:rsidRPr="009D64DF">
        <w:rPr>
          <w:rFonts w:ascii="Browallia New" w:eastAsia="Arial Unicode MS" w:hAnsi="Browallia New" w:cs="Browallia New"/>
          <w:cs/>
        </w:rPr>
        <w:t xml:space="preserve"> ล้านบาท ตามลำดับ เพื่อสนับสนุนโครงการผลิตไฟฟ้าจาก</w:t>
      </w:r>
      <w:r w:rsidRPr="009D64DF">
        <w:rPr>
          <w:rFonts w:ascii="Browallia New" w:eastAsia="Arial Unicode MS" w:hAnsi="Browallia New" w:cs="Browallia New" w:hint="cs"/>
          <w:cs/>
        </w:rPr>
        <w:t>พลังงาน</w:t>
      </w:r>
      <w:r w:rsidRPr="009D64DF">
        <w:rPr>
          <w:rFonts w:ascii="Browallia New" w:eastAsia="Arial Unicode MS" w:hAnsi="Browallia New" w:cs="Browallia New"/>
          <w:cs/>
        </w:rPr>
        <w:t>แสงอาทิตย์ที่ติดตั้งบนทุ่นลอยน้ำ</w:t>
      </w:r>
    </w:p>
    <w:p w14:paraId="3DE0BFCA" w14:textId="77777777" w:rsidR="00664634" w:rsidRPr="009D64DF" w:rsidRDefault="00664634" w:rsidP="00663653">
      <w:pPr>
        <w:ind w:left="423"/>
        <w:rPr>
          <w:rFonts w:ascii="Browallia New" w:hAnsi="Browallia New" w:cs="Browallia New"/>
          <w:lang w:val="en-US"/>
        </w:rPr>
      </w:pPr>
    </w:p>
    <w:p w14:paraId="3DE0BFCB" w14:textId="77777777" w:rsidR="00821F68" w:rsidRPr="009D64DF" w:rsidRDefault="00821F68" w:rsidP="00663653">
      <w:pPr>
        <w:ind w:left="423"/>
        <w:rPr>
          <w:rFonts w:ascii="Browallia New" w:hAnsi="Browallia New" w:cs="Browallia New"/>
          <w:lang w:val="en-US"/>
        </w:rPr>
      </w:pPr>
    </w:p>
    <w:p w14:paraId="3DE0BFD0" w14:textId="77777777" w:rsidR="00663653" w:rsidRPr="009D64DF" w:rsidRDefault="00663653" w:rsidP="00663653">
      <w:pPr>
        <w:ind w:left="423"/>
        <w:rPr>
          <w:rFonts w:ascii="Browallia New" w:hAnsi="Browallia New" w:cs="Browallia New"/>
          <w:b/>
          <w:bCs/>
          <w:cs/>
        </w:rPr>
      </w:pPr>
      <w:r w:rsidRPr="009D64DF">
        <w:rPr>
          <w:rFonts w:ascii="Browallia New" w:hAnsi="Browallia New" w:cs="Browallia New" w:hint="cs"/>
          <w:b/>
          <w:bCs/>
          <w:cs/>
        </w:rPr>
        <w:t>เงินปันผลรับจากกิจการร่วมค้า</w:t>
      </w:r>
    </w:p>
    <w:p w14:paraId="3DE0BFD1" w14:textId="77777777" w:rsidR="00663653" w:rsidRPr="009D64DF" w:rsidRDefault="00663653" w:rsidP="00663653">
      <w:pPr>
        <w:ind w:left="423"/>
        <w:rPr>
          <w:rFonts w:ascii="Browallia New" w:hAnsi="Browallia New" w:cs="Browallia New"/>
          <w:sz w:val="20"/>
          <w:szCs w:val="20"/>
          <w:cs/>
        </w:rPr>
      </w:pPr>
    </w:p>
    <w:p w14:paraId="3DE0BFD2" w14:textId="77777777" w:rsidR="00217DDF" w:rsidRPr="009D64DF" w:rsidRDefault="00020C2C" w:rsidP="00217DDF">
      <w:pPr>
        <w:ind w:left="423"/>
        <w:jc w:val="thaiDistribute"/>
        <w:rPr>
          <w:rFonts w:ascii="Browallia New" w:hAnsi="Browallia New" w:cs="Browallia New"/>
          <w:cs/>
        </w:rPr>
      </w:pPr>
      <w:r w:rsidRPr="009D64DF">
        <w:rPr>
          <w:rFonts w:ascii="Browallia New" w:eastAsia="Arial Unicode MS" w:hAnsi="Browallia New" w:cs="Browallia New"/>
          <w:cs/>
        </w:rPr>
        <w:t xml:space="preserve">เมื่อวันที่ </w:t>
      </w:r>
      <w:r w:rsidRPr="009D64DF">
        <w:rPr>
          <w:rFonts w:ascii="Browallia New" w:eastAsia="Arial Unicode MS" w:hAnsi="Browallia New" w:cs="Browallia New"/>
          <w:lang w:val="en-US"/>
        </w:rPr>
        <w:t>26</w:t>
      </w:r>
      <w:r w:rsidRPr="009D64DF">
        <w:rPr>
          <w:rFonts w:ascii="Browallia New" w:eastAsia="Arial Unicode MS" w:hAnsi="Browallia New" w:cs="Browallia New"/>
          <w:cs/>
        </w:rPr>
        <w:t xml:space="preserve"> สิงหาคม </w:t>
      </w:r>
      <w:r w:rsidRPr="009D64DF">
        <w:rPr>
          <w:rFonts w:ascii="Browallia New" w:eastAsia="Arial Unicode MS" w:hAnsi="Browallia New" w:cs="Browallia New"/>
          <w:lang w:val="en-GB"/>
        </w:rPr>
        <w:t>2564</w:t>
      </w:r>
      <w:r w:rsidRPr="009D64DF">
        <w:rPr>
          <w:rFonts w:ascii="Browallia New" w:eastAsia="Arial Unicode MS" w:hAnsi="Browallia New" w:cs="Browallia New"/>
          <w:cs/>
        </w:rPr>
        <w:t xml:space="preserve"> ที่ประชุมคณะกรรมการของบริษัท </w:t>
      </w:r>
      <w:r w:rsidRPr="009D64DF">
        <w:rPr>
          <w:rFonts w:ascii="Browallia New" w:eastAsia="Arial Unicode MS" w:hAnsi="Browallia New" w:cs="Browallia New"/>
          <w:lang w:val="en-US"/>
        </w:rPr>
        <w:t>Toyo Thai Power Myanmar Co.,Ltd.</w:t>
      </w:r>
      <w:r w:rsidRPr="009D64DF">
        <w:rPr>
          <w:rFonts w:ascii="Browallia New" w:eastAsia="Arial Unicode MS" w:hAnsi="Browallia New" w:cs="Browallia New"/>
          <w:cs/>
        </w:rPr>
        <w:t xml:space="preserve"> (TTPMC) ซึ่งเป็นกิจการร่วมค้าของกลุ่มกิจการ ได้มีมติให้จ่ายเงินปันผลระหว่างกาลจากกำไรสะสม</w:t>
      </w:r>
      <w:r w:rsidRPr="009D64DF">
        <w:rPr>
          <w:rFonts w:ascii="Browallia New" w:eastAsia="Arial Unicode MS" w:hAnsi="Browallia New" w:cs="Browallia New" w:hint="cs"/>
          <w:cs/>
        </w:rPr>
        <w:t xml:space="preserve"> ณ วันที่ </w:t>
      </w:r>
      <w:r w:rsidRPr="009D64DF">
        <w:rPr>
          <w:rFonts w:ascii="Browallia New" w:eastAsia="Arial Unicode MS" w:hAnsi="Browallia New" w:cs="Browallia New"/>
          <w:lang w:val="en-US"/>
        </w:rPr>
        <w:t xml:space="preserve">30 </w:t>
      </w:r>
      <w:r w:rsidRPr="009D64DF">
        <w:rPr>
          <w:rFonts w:ascii="Browallia New" w:eastAsia="Arial Unicode MS" w:hAnsi="Browallia New" w:cs="Browallia New" w:hint="cs"/>
          <w:cs/>
          <w:lang w:val="en-US"/>
        </w:rPr>
        <w:t xml:space="preserve">มิถุนายน </w:t>
      </w:r>
      <w:r w:rsidRPr="009D64DF">
        <w:rPr>
          <w:rFonts w:ascii="Browallia New" w:eastAsia="Arial Unicode MS" w:hAnsi="Browallia New" w:cs="Browallia New"/>
          <w:lang w:val="en-US"/>
        </w:rPr>
        <w:t>2564</w:t>
      </w:r>
      <w:r w:rsidRPr="009D64DF">
        <w:rPr>
          <w:rFonts w:ascii="Browallia New" w:eastAsia="Arial Unicode MS" w:hAnsi="Browallia New" w:cs="Browallia New"/>
          <w:cs/>
        </w:rPr>
        <w:t xml:space="preserve"> จำนวน </w:t>
      </w:r>
      <w:r w:rsidRPr="009D64DF">
        <w:rPr>
          <w:rFonts w:ascii="Browallia New" w:eastAsia="Arial Unicode MS" w:hAnsi="Browallia New" w:cs="Browallia New"/>
          <w:lang w:val="en-GB"/>
        </w:rPr>
        <w:t xml:space="preserve">9.6923 </w:t>
      </w:r>
      <w:r w:rsidRPr="009D64DF">
        <w:rPr>
          <w:rFonts w:ascii="Browallia New" w:eastAsia="Arial Unicode MS" w:hAnsi="Browallia New" w:cs="Browallia New"/>
          <w:cs/>
        </w:rPr>
        <w:t xml:space="preserve">เหรียญดอลลาร์สหรัฐต่อหุ้น สำหรับหุ้นจำนวน </w:t>
      </w:r>
      <w:r w:rsidRPr="009D64DF">
        <w:rPr>
          <w:rFonts w:ascii="Browallia New" w:eastAsia="Arial Unicode MS" w:hAnsi="Browallia New" w:cs="Browallia New"/>
          <w:lang w:val="en-GB"/>
        </w:rPr>
        <w:t>25,794</w:t>
      </w:r>
      <w:r w:rsidRPr="009D64DF">
        <w:rPr>
          <w:rFonts w:ascii="Browallia New" w:eastAsia="Arial Unicode MS" w:hAnsi="Browallia New" w:cs="Browallia New"/>
          <w:cs/>
        </w:rPr>
        <w:t xml:space="preserve"> หุ้น เป็นจำนวนเงินทั้งหมด </w:t>
      </w:r>
      <w:r w:rsidRPr="009D64DF">
        <w:rPr>
          <w:rFonts w:ascii="Browallia New" w:eastAsia="Arial Unicode MS" w:hAnsi="Browallia New" w:cs="Browallia New"/>
          <w:lang w:val="en-US"/>
        </w:rPr>
        <w:t>0.25</w:t>
      </w:r>
      <w:r w:rsidRPr="009D64DF">
        <w:rPr>
          <w:rFonts w:ascii="Browallia New" w:eastAsia="Arial Unicode MS" w:hAnsi="Browallia New" w:cs="Browallia New"/>
          <w:cs/>
        </w:rPr>
        <w:t xml:space="preserve"> ล้านเหรียญดอลลาร์สหรัฐหรือเทียบเท่า </w:t>
      </w:r>
      <w:r w:rsidRPr="009D64DF">
        <w:rPr>
          <w:rFonts w:ascii="Browallia New" w:eastAsia="Arial Unicode MS" w:hAnsi="Browallia New" w:cs="Browallia New"/>
          <w:lang w:val="en-GB"/>
        </w:rPr>
        <w:t>8.07</w:t>
      </w:r>
      <w:r w:rsidRPr="009D64DF">
        <w:rPr>
          <w:rFonts w:ascii="Browallia New" w:eastAsia="Arial Unicode MS" w:hAnsi="Browallia New" w:cs="Browallia New"/>
          <w:cs/>
          <w:lang w:val="en-US"/>
        </w:rPr>
        <w:t xml:space="preserve"> ล้านบาท ให้แก่บริษัท</w:t>
      </w:r>
    </w:p>
    <w:p w14:paraId="3DE0BFD3" w14:textId="77777777" w:rsidR="00217DDF" w:rsidRPr="009D64DF" w:rsidRDefault="00217DDF" w:rsidP="00217DDF">
      <w:pPr>
        <w:ind w:left="423"/>
        <w:rPr>
          <w:rFonts w:ascii="Browallia New" w:hAnsi="Browallia New" w:cs="Browallia New"/>
          <w:cs/>
        </w:rPr>
      </w:pPr>
    </w:p>
    <w:p w14:paraId="3DE0BFD4" w14:textId="77777777" w:rsidR="00F533CC" w:rsidRPr="009D64DF" w:rsidRDefault="002978B4" w:rsidP="00217DDF">
      <w:pPr>
        <w:ind w:left="423"/>
        <w:jc w:val="thaiDistribute"/>
        <w:rPr>
          <w:rFonts w:ascii="Browallia New" w:eastAsia="Arial Unicode MS" w:hAnsi="Browallia New" w:cs="Browallia New"/>
          <w:lang w:val="en-US"/>
        </w:rPr>
      </w:pPr>
      <w:r w:rsidRPr="009D64DF">
        <w:rPr>
          <w:rFonts w:ascii="Browallia New" w:eastAsia="Arial Unicode MS" w:hAnsi="Browallia New" w:cs="Browallia New"/>
          <w:cs/>
        </w:rPr>
        <w:t xml:space="preserve">เมื่อวันที่ </w:t>
      </w:r>
      <w:r w:rsidRPr="009D64DF">
        <w:rPr>
          <w:rFonts w:ascii="Browallia New" w:eastAsia="Arial Unicode MS" w:hAnsi="Browallia New" w:cs="Browallia New"/>
          <w:lang w:val="en-GB"/>
        </w:rPr>
        <w:t>8</w:t>
      </w:r>
      <w:r w:rsidRPr="009D64DF">
        <w:rPr>
          <w:rFonts w:ascii="Browallia New" w:eastAsia="Arial Unicode MS" w:hAnsi="Browallia New" w:cs="Browallia New"/>
          <w:cs/>
        </w:rPr>
        <w:t xml:space="preserve"> กันยายน </w:t>
      </w:r>
      <w:r w:rsidRPr="009D64DF">
        <w:rPr>
          <w:rFonts w:ascii="Browallia New" w:eastAsia="Arial Unicode MS" w:hAnsi="Browallia New" w:cs="Browallia New"/>
          <w:lang w:val="en-US"/>
        </w:rPr>
        <w:t xml:space="preserve">2564 </w:t>
      </w:r>
      <w:r w:rsidRPr="009D64DF">
        <w:rPr>
          <w:rFonts w:ascii="Browallia New" w:eastAsia="Arial Unicode MS" w:hAnsi="Browallia New" w:cs="Browallia New"/>
          <w:cs/>
        </w:rPr>
        <w:t xml:space="preserve">ที่ประชุมคณะกรรมการของบริษัท </w:t>
      </w:r>
      <w:r w:rsidRPr="009D64DF">
        <w:rPr>
          <w:rFonts w:ascii="Browallia New" w:eastAsia="Arial Unicode MS" w:hAnsi="Browallia New" w:cs="Browallia New"/>
          <w:lang w:val="en-US"/>
        </w:rPr>
        <w:t>TTCL Gas Power. Ltd.</w:t>
      </w:r>
      <w:r w:rsidRPr="009D64DF">
        <w:rPr>
          <w:rFonts w:ascii="Browallia New" w:eastAsia="Arial Unicode MS" w:hAnsi="Browallia New" w:cs="Browallia New"/>
          <w:cs/>
        </w:rPr>
        <w:t xml:space="preserve"> (TTGP) ซึ่งเป็นกิจการร่วมค้าของกลุ่มกิจการ ได้มีมติให้จ่ายเงินปันผลระหว่างกาลจากกำไรสะสม ณ </w:t>
      </w:r>
      <w:r w:rsidRPr="009D64DF">
        <w:rPr>
          <w:rFonts w:ascii="Browallia New" w:eastAsia="Arial Unicode MS" w:hAnsi="Browallia New" w:cs="Browallia New" w:hint="cs"/>
          <w:cs/>
        </w:rPr>
        <w:t xml:space="preserve">วันที่ </w:t>
      </w:r>
      <w:r w:rsidRPr="009D64DF">
        <w:rPr>
          <w:rFonts w:ascii="Browallia New" w:eastAsia="Arial Unicode MS" w:hAnsi="Browallia New" w:cs="Browallia New"/>
          <w:lang w:val="en-US"/>
        </w:rPr>
        <w:t>8</w:t>
      </w:r>
      <w:r w:rsidRPr="009D64DF">
        <w:rPr>
          <w:rFonts w:ascii="Browallia New" w:eastAsia="Arial Unicode MS" w:hAnsi="Browallia New" w:cs="Browallia New"/>
          <w:cs/>
        </w:rPr>
        <w:t xml:space="preserve"> กันยายน </w:t>
      </w:r>
      <w:r w:rsidRPr="009D64DF">
        <w:rPr>
          <w:rFonts w:ascii="Browallia New" w:eastAsia="Arial Unicode MS" w:hAnsi="Browallia New" w:cs="Browallia New"/>
          <w:lang w:val="en-GB"/>
        </w:rPr>
        <w:t>2564</w:t>
      </w:r>
      <w:r w:rsidRPr="009D64DF">
        <w:rPr>
          <w:rFonts w:ascii="Browallia New" w:eastAsia="Arial Unicode MS" w:hAnsi="Browallia New" w:cs="Browallia New"/>
          <w:cs/>
        </w:rPr>
        <w:t xml:space="preserve"> จำนวน </w:t>
      </w:r>
      <w:r w:rsidRPr="009D64DF">
        <w:rPr>
          <w:rFonts w:ascii="Browallia New" w:eastAsia="Arial Unicode MS" w:hAnsi="Browallia New" w:cs="Browallia New"/>
          <w:lang w:val="en-US"/>
        </w:rPr>
        <w:t>0.0956</w:t>
      </w:r>
      <w:r w:rsidRPr="009D64DF">
        <w:rPr>
          <w:rFonts w:ascii="Browallia New" w:eastAsia="Arial Unicode MS" w:hAnsi="Browallia New" w:cs="Browallia New"/>
          <w:cs/>
        </w:rPr>
        <w:t xml:space="preserve"> เหรียญดอลลาร์สหรัฐต่อหุ้น สำหรับหุ้นจำนวน</w:t>
      </w:r>
      <w:r w:rsidRPr="009D64DF">
        <w:rPr>
          <w:rFonts w:ascii="Browallia New" w:eastAsia="Arial Unicode MS" w:hAnsi="Browallia New" w:cs="Browallia New" w:hint="cs"/>
          <w:cs/>
        </w:rPr>
        <w:t xml:space="preserve"> </w:t>
      </w:r>
      <w:r w:rsidRPr="009D64DF">
        <w:rPr>
          <w:rFonts w:ascii="Browallia New" w:eastAsia="Arial Unicode MS" w:hAnsi="Browallia New" w:cs="Browallia New"/>
          <w:lang w:val="en-US"/>
        </w:rPr>
        <w:t>19,800,000</w:t>
      </w:r>
      <w:r w:rsidRPr="009D64DF">
        <w:rPr>
          <w:rFonts w:ascii="Browallia New" w:eastAsia="Arial Unicode MS" w:hAnsi="Browallia New" w:cs="Browallia New"/>
          <w:cs/>
        </w:rPr>
        <w:t xml:space="preserve"> หุ้น เป็นจำนวนเงินทั้งหมด </w:t>
      </w:r>
      <w:r w:rsidRPr="009D64DF">
        <w:rPr>
          <w:rFonts w:ascii="Browallia New" w:eastAsia="Arial Unicode MS" w:hAnsi="Browallia New" w:cs="Browallia New"/>
          <w:lang w:val="en-GB"/>
        </w:rPr>
        <w:t>1.89</w:t>
      </w:r>
      <w:r w:rsidRPr="009D64DF">
        <w:rPr>
          <w:rFonts w:ascii="Browallia New" w:eastAsia="Arial Unicode MS" w:hAnsi="Browallia New" w:cs="Browallia New"/>
          <w:cs/>
        </w:rPr>
        <w:t xml:space="preserve"> ล้านเหรียญดอลลาร์สหรัฐหรือเทียบเท่า </w:t>
      </w:r>
      <w:r w:rsidRPr="009D64DF">
        <w:rPr>
          <w:rFonts w:ascii="Browallia New" w:eastAsia="Arial Unicode MS" w:hAnsi="Browallia New" w:cs="Browallia New"/>
          <w:lang w:val="en-US"/>
        </w:rPr>
        <w:t>62.49</w:t>
      </w:r>
      <w:r w:rsidRPr="009D64DF">
        <w:rPr>
          <w:rFonts w:ascii="Browallia New" w:eastAsia="Arial Unicode MS" w:hAnsi="Browallia New" w:cs="Browallia New"/>
          <w:cs/>
          <w:lang w:val="en-US"/>
        </w:rPr>
        <w:t xml:space="preserve"> ล้านบาท ให้แก่บริษัท</w:t>
      </w:r>
      <w:r w:rsidRPr="009D64DF">
        <w:rPr>
          <w:rFonts w:ascii="Browallia New" w:eastAsia="Arial Unicode MS" w:hAnsi="Browallia New" w:cs="Browallia New"/>
          <w:lang w:val="en-US"/>
        </w:rPr>
        <w:t xml:space="preserve"> TTCL Power Holding Pte. Ltd. (TTPHD)</w:t>
      </w:r>
    </w:p>
    <w:p w14:paraId="3DE0BFD9" w14:textId="77777777" w:rsidR="008F2C43" w:rsidRPr="008B63E4" w:rsidRDefault="008F2C43" w:rsidP="003D2A78">
      <w:pPr>
        <w:jc w:val="thaiDistribute"/>
        <w:rPr>
          <w:rFonts w:ascii="Browallia New" w:eastAsia="Arial Unicode MS" w:hAnsi="Browallia New" w:cs="Browallia New"/>
          <w:highlight w:val="yellow"/>
          <w:lang w:val="en-US"/>
        </w:rPr>
      </w:pPr>
    </w:p>
    <w:p w14:paraId="3DE0BFDB" w14:textId="77777777" w:rsidR="00180F1C" w:rsidRPr="007A7233" w:rsidRDefault="00663653" w:rsidP="00663653">
      <w:pPr>
        <w:ind w:left="423"/>
        <w:rPr>
          <w:rFonts w:ascii="Browallia New" w:hAnsi="Browallia New" w:cs="Browallia New"/>
          <w:cs/>
        </w:rPr>
      </w:pPr>
      <w:r w:rsidRPr="007A7233">
        <w:rPr>
          <w:rFonts w:ascii="Browallia New" w:hAnsi="Browallia New" w:cs="Browallia New" w:hint="cs"/>
          <w:cs/>
        </w:rPr>
        <w:t>กิจการร่วมค้าดังรายชื่อต่อไปนี้มีทุนเรือนหุ้นทั้งหมดเป็นหุ้นสามัญ ซึ่งกลุ่มกิจการได้ถือหุ้นทางตรง</w:t>
      </w:r>
    </w:p>
    <w:p w14:paraId="3DE0BFDC" w14:textId="77777777" w:rsidR="00180F1C" w:rsidRPr="008B63E4" w:rsidRDefault="00180F1C">
      <w:pPr>
        <w:rPr>
          <w:sz w:val="22"/>
          <w:szCs w:val="22"/>
          <w:highlight w:val="yellow"/>
          <w:cs/>
        </w:rPr>
      </w:pPr>
    </w:p>
    <w:tbl>
      <w:tblPr>
        <w:tblW w:w="8830" w:type="dxa"/>
        <w:tblInd w:w="426" w:type="dxa"/>
        <w:tblBorders>
          <w:bottom w:val="single" w:sz="4" w:space="0" w:color="auto"/>
        </w:tblBorders>
        <w:tblLayout w:type="fixed"/>
        <w:tblLook w:val="0000" w:firstRow="0" w:lastRow="0" w:firstColumn="0" w:lastColumn="0" w:noHBand="0" w:noVBand="0"/>
      </w:tblPr>
      <w:tblGrid>
        <w:gridCol w:w="2356"/>
        <w:gridCol w:w="868"/>
        <w:gridCol w:w="685"/>
        <w:gridCol w:w="610"/>
        <w:gridCol w:w="610"/>
        <w:gridCol w:w="1074"/>
        <w:gridCol w:w="992"/>
        <w:gridCol w:w="821"/>
        <w:gridCol w:w="738"/>
        <w:gridCol w:w="70"/>
        <w:gridCol w:w="6"/>
      </w:tblGrid>
      <w:tr w:rsidR="00567380" w:rsidRPr="008B63E4" w14:paraId="3DE0BFE3" w14:textId="77777777" w:rsidTr="00EA72F2">
        <w:trPr>
          <w:tblHeader/>
        </w:trPr>
        <w:tc>
          <w:tcPr>
            <w:tcW w:w="2356" w:type="dxa"/>
            <w:tcBorders>
              <w:top w:val="nil"/>
            </w:tcBorders>
          </w:tcPr>
          <w:p w14:paraId="3DE0BFDD" w14:textId="77777777" w:rsidR="00567380" w:rsidRPr="007A7233" w:rsidRDefault="00567380" w:rsidP="00B7323F">
            <w:pPr>
              <w:ind w:left="522" w:right="-36"/>
              <w:rPr>
                <w:rFonts w:ascii="Browallia New" w:hAnsi="Browallia New" w:cs="Browallia New"/>
                <w:color w:val="000000" w:themeColor="text1"/>
                <w:sz w:val="18"/>
                <w:szCs w:val="18"/>
                <w:cs/>
              </w:rPr>
            </w:pPr>
          </w:p>
        </w:tc>
        <w:tc>
          <w:tcPr>
            <w:tcW w:w="868" w:type="dxa"/>
            <w:tcBorders>
              <w:top w:val="nil"/>
            </w:tcBorders>
          </w:tcPr>
          <w:p w14:paraId="3DE0BFDE" w14:textId="77777777" w:rsidR="00567380" w:rsidRPr="007A7233" w:rsidRDefault="00567380" w:rsidP="00B7323F">
            <w:pPr>
              <w:ind w:left="-90" w:right="-36"/>
              <w:rPr>
                <w:rFonts w:ascii="Browallia New" w:hAnsi="Browallia New" w:cs="Browallia New"/>
                <w:color w:val="000000" w:themeColor="text1"/>
                <w:sz w:val="18"/>
                <w:szCs w:val="18"/>
                <w:cs/>
              </w:rPr>
            </w:pPr>
          </w:p>
        </w:tc>
        <w:tc>
          <w:tcPr>
            <w:tcW w:w="685" w:type="dxa"/>
            <w:tcBorders>
              <w:top w:val="nil"/>
            </w:tcBorders>
          </w:tcPr>
          <w:p w14:paraId="6363D118" w14:textId="77777777" w:rsidR="00B70841" w:rsidRPr="007A7233" w:rsidRDefault="00B70841" w:rsidP="00B7323F">
            <w:pPr>
              <w:ind w:left="-90" w:right="-36"/>
              <w:jc w:val="center"/>
              <w:rPr>
                <w:rFonts w:ascii="Browallia New" w:hAnsi="Browallia New" w:cs="Browallia New"/>
                <w:color w:val="000000" w:themeColor="text1"/>
                <w:sz w:val="18"/>
                <w:szCs w:val="18"/>
                <w:cs/>
              </w:rPr>
            </w:pPr>
          </w:p>
        </w:tc>
        <w:tc>
          <w:tcPr>
            <w:tcW w:w="1220" w:type="dxa"/>
            <w:gridSpan w:val="2"/>
            <w:tcBorders>
              <w:top w:val="nil"/>
            </w:tcBorders>
          </w:tcPr>
          <w:p w14:paraId="3DE0BFDF" w14:textId="7BD632B2" w:rsidR="00567380" w:rsidRPr="007A7233" w:rsidRDefault="00567380" w:rsidP="00B7323F">
            <w:pPr>
              <w:ind w:left="-90" w:right="-36"/>
              <w:jc w:val="center"/>
              <w:rPr>
                <w:rFonts w:ascii="Browallia New" w:hAnsi="Browallia New" w:cs="Browallia New"/>
                <w:color w:val="000000" w:themeColor="text1"/>
                <w:sz w:val="18"/>
                <w:szCs w:val="18"/>
                <w:cs/>
              </w:rPr>
            </w:pPr>
          </w:p>
        </w:tc>
        <w:tc>
          <w:tcPr>
            <w:tcW w:w="1074" w:type="dxa"/>
            <w:tcBorders>
              <w:bottom w:val="nil"/>
            </w:tcBorders>
          </w:tcPr>
          <w:p w14:paraId="3DE0BFE0" w14:textId="77777777" w:rsidR="00567380" w:rsidRPr="007A7233" w:rsidRDefault="00567380" w:rsidP="00B7323F">
            <w:pPr>
              <w:ind w:left="-90" w:right="-36"/>
              <w:jc w:val="center"/>
              <w:rPr>
                <w:rFonts w:ascii="Browallia New" w:hAnsi="Browallia New" w:cs="Browallia New"/>
                <w:color w:val="000000" w:themeColor="text1"/>
                <w:sz w:val="18"/>
                <w:szCs w:val="18"/>
                <w:cs/>
                <w:lang w:val="en-US"/>
              </w:rPr>
            </w:pPr>
          </w:p>
        </w:tc>
        <w:tc>
          <w:tcPr>
            <w:tcW w:w="992" w:type="dxa"/>
            <w:tcBorders>
              <w:bottom w:val="nil"/>
            </w:tcBorders>
          </w:tcPr>
          <w:p w14:paraId="3DE0BFE1" w14:textId="77777777" w:rsidR="00567380" w:rsidRPr="007A7233" w:rsidRDefault="00567380" w:rsidP="00B7323F">
            <w:pPr>
              <w:ind w:left="-90" w:right="-36"/>
              <w:jc w:val="right"/>
              <w:rPr>
                <w:rFonts w:ascii="Browallia New" w:hAnsi="Browallia New" w:cs="Browallia New"/>
                <w:color w:val="000000" w:themeColor="text1"/>
                <w:sz w:val="18"/>
                <w:szCs w:val="18"/>
                <w:cs/>
              </w:rPr>
            </w:pPr>
          </w:p>
        </w:tc>
        <w:tc>
          <w:tcPr>
            <w:tcW w:w="1635" w:type="dxa"/>
            <w:gridSpan w:val="4"/>
            <w:tcBorders>
              <w:bottom w:val="nil"/>
            </w:tcBorders>
          </w:tcPr>
          <w:p w14:paraId="3DE0BFE2" w14:textId="77777777" w:rsidR="00567380" w:rsidRPr="007A7233" w:rsidRDefault="00F64523" w:rsidP="00B7323F">
            <w:pPr>
              <w:ind w:left="-90" w:right="-36"/>
              <w:jc w:val="right"/>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 xml:space="preserve">(หน่วย </w:t>
            </w:r>
            <w:r w:rsidRPr="007A7233">
              <w:rPr>
                <w:rFonts w:ascii="Browallia New" w:hAnsi="Browallia New" w:cs="Browallia New"/>
                <w:color w:val="000000" w:themeColor="text1"/>
                <w:sz w:val="18"/>
                <w:szCs w:val="18"/>
                <w:lang w:val="en-US"/>
              </w:rPr>
              <w:t xml:space="preserve">: </w:t>
            </w:r>
            <w:r w:rsidRPr="007A7233">
              <w:rPr>
                <w:rFonts w:ascii="Browallia New" w:hAnsi="Browallia New" w:cs="Browallia New" w:hint="cs"/>
                <w:color w:val="000000" w:themeColor="text1"/>
                <w:sz w:val="18"/>
                <w:szCs w:val="18"/>
                <w:cs/>
                <w:lang w:val="en-US"/>
              </w:rPr>
              <w:t>บาท)</w:t>
            </w:r>
          </w:p>
        </w:tc>
      </w:tr>
      <w:tr w:rsidR="00135C5E" w:rsidRPr="008B63E4" w14:paraId="3DE0BFEA" w14:textId="77777777" w:rsidTr="00EA72F2">
        <w:trPr>
          <w:gridAfter w:val="1"/>
          <w:wAfter w:w="6" w:type="dxa"/>
          <w:tblHeader/>
        </w:trPr>
        <w:tc>
          <w:tcPr>
            <w:tcW w:w="2356" w:type="dxa"/>
          </w:tcPr>
          <w:p w14:paraId="3DE0BFE4" w14:textId="77777777" w:rsidR="00135C5E" w:rsidRPr="007A7233" w:rsidRDefault="00135C5E" w:rsidP="00B7323F">
            <w:pPr>
              <w:ind w:left="522" w:right="-36"/>
              <w:rPr>
                <w:rFonts w:ascii="Browallia New" w:hAnsi="Browallia New" w:cs="Browallia New"/>
                <w:color w:val="000000" w:themeColor="text1"/>
                <w:sz w:val="18"/>
                <w:szCs w:val="18"/>
                <w:cs/>
              </w:rPr>
            </w:pPr>
          </w:p>
        </w:tc>
        <w:tc>
          <w:tcPr>
            <w:tcW w:w="868" w:type="dxa"/>
          </w:tcPr>
          <w:p w14:paraId="3DE0BFE5" w14:textId="77777777" w:rsidR="00135C5E" w:rsidRPr="007A7233" w:rsidRDefault="00135C5E" w:rsidP="00B7323F">
            <w:pPr>
              <w:ind w:left="-90" w:right="-36"/>
              <w:rPr>
                <w:rFonts w:ascii="Browallia New" w:hAnsi="Browallia New" w:cs="Browallia New"/>
                <w:color w:val="000000" w:themeColor="text1"/>
                <w:sz w:val="18"/>
                <w:szCs w:val="18"/>
                <w:cs/>
              </w:rPr>
            </w:pPr>
          </w:p>
        </w:tc>
        <w:tc>
          <w:tcPr>
            <w:tcW w:w="685" w:type="dxa"/>
          </w:tcPr>
          <w:p w14:paraId="1341E4F0" w14:textId="77777777" w:rsidR="00B70841" w:rsidRPr="007A7233" w:rsidRDefault="00B70841" w:rsidP="00B7323F">
            <w:pPr>
              <w:ind w:left="-90" w:right="-36"/>
              <w:jc w:val="center"/>
              <w:rPr>
                <w:rFonts w:ascii="Browallia New" w:hAnsi="Browallia New" w:cs="Browallia New"/>
                <w:color w:val="000000" w:themeColor="text1"/>
                <w:sz w:val="18"/>
                <w:szCs w:val="18"/>
                <w:cs/>
              </w:rPr>
            </w:pPr>
          </w:p>
        </w:tc>
        <w:tc>
          <w:tcPr>
            <w:tcW w:w="1220" w:type="dxa"/>
            <w:gridSpan w:val="2"/>
          </w:tcPr>
          <w:p w14:paraId="3DE0BFE6" w14:textId="2690921B" w:rsidR="00135C5E" w:rsidRPr="007A7233" w:rsidRDefault="00135C5E" w:rsidP="00B7323F">
            <w:pPr>
              <w:ind w:left="-90" w:right="-36"/>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สัดส่วนการลงทุน</w:t>
            </w:r>
          </w:p>
        </w:tc>
        <w:tc>
          <w:tcPr>
            <w:tcW w:w="2066" w:type="dxa"/>
            <w:gridSpan w:val="2"/>
            <w:tcBorders>
              <w:bottom w:val="nil"/>
            </w:tcBorders>
          </w:tcPr>
          <w:p w14:paraId="3DE0BFE7" w14:textId="77777777" w:rsidR="00135C5E" w:rsidRPr="007A7233" w:rsidRDefault="00135C5E" w:rsidP="00B7323F">
            <w:pPr>
              <w:ind w:right="-31"/>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งบการเงินรวม</w:t>
            </w:r>
          </w:p>
        </w:tc>
        <w:tc>
          <w:tcPr>
            <w:tcW w:w="821" w:type="dxa"/>
            <w:tcBorders>
              <w:bottom w:val="nil"/>
            </w:tcBorders>
          </w:tcPr>
          <w:p w14:paraId="3DE0BFE8" w14:textId="77777777" w:rsidR="00135C5E" w:rsidRPr="007A7233" w:rsidRDefault="00135C5E" w:rsidP="00B7323F">
            <w:pPr>
              <w:ind w:right="-31"/>
              <w:jc w:val="center"/>
              <w:rPr>
                <w:rFonts w:ascii="Browallia New" w:hAnsi="Browallia New" w:cs="Browallia New"/>
                <w:color w:val="000000" w:themeColor="text1"/>
                <w:sz w:val="18"/>
                <w:szCs w:val="18"/>
                <w:cs/>
              </w:rPr>
            </w:pPr>
          </w:p>
        </w:tc>
        <w:tc>
          <w:tcPr>
            <w:tcW w:w="808" w:type="dxa"/>
            <w:gridSpan w:val="2"/>
            <w:tcBorders>
              <w:bottom w:val="nil"/>
            </w:tcBorders>
          </w:tcPr>
          <w:p w14:paraId="3DE0BFE9" w14:textId="77777777" w:rsidR="00135C5E" w:rsidRPr="007A7233" w:rsidRDefault="00135C5E" w:rsidP="00B7323F">
            <w:pPr>
              <w:ind w:right="-31"/>
              <w:jc w:val="center"/>
              <w:rPr>
                <w:rFonts w:ascii="Browallia New" w:hAnsi="Browallia New" w:cs="Browallia New"/>
                <w:color w:val="000000" w:themeColor="text1"/>
                <w:sz w:val="18"/>
                <w:szCs w:val="18"/>
                <w:cs/>
              </w:rPr>
            </w:pPr>
          </w:p>
        </w:tc>
      </w:tr>
      <w:tr w:rsidR="009506EE" w:rsidRPr="008B63E4" w14:paraId="3DE0BFF0" w14:textId="77777777" w:rsidTr="00EA72F2">
        <w:trPr>
          <w:gridAfter w:val="1"/>
          <w:wAfter w:w="6" w:type="dxa"/>
          <w:tblHeader/>
        </w:trPr>
        <w:tc>
          <w:tcPr>
            <w:tcW w:w="2356" w:type="dxa"/>
          </w:tcPr>
          <w:p w14:paraId="3DE0BFEB" w14:textId="77777777" w:rsidR="009506EE" w:rsidRPr="007A7233" w:rsidRDefault="009506EE" w:rsidP="00B7323F">
            <w:pPr>
              <w:ind w:left="522" w:right="-36"/>
              <w:rPr>
                <w:rFonts w:ascii="Browallia New" w:hAnsi="Browallia New" w:cs="Browallia New"/>
                <w:color w:val="000000" w:themeColor="text1"/>
                <w:sz w:val="18"/>
                <w:szCs w:val="18"/>
                <w:cs/>
              </w:rPr>
            </w:pPr>
          </w:p>
        </w:tc>
        <w:tc>
          <w:tcPr>
            <w:tcW w:w="868" w:type="dxa"/>
          </w:tcPr>
          <w:p w14:paraId="3DE0BFEC" w14:textId="133571CE" w:rsidR="009506EE" w:rsidRPr="007A7233" w:rsidRDefault="009506EE" w:rsidP="00B96B04">
            <w:pPr>
              <w:ind w:left="-90" w:right="-36"/>
              <w:jc w:val="center"/>
              <w:rPr>
                <w:rFonts w:ascii="Browallia New" w:hAnsi="Browallia New" w:cs="Browallia New"/>
                <w:color w:val="000000" w:themeColor="text1"/>
                <w:sz w:val="18"/>
                <w:szCs w:val="18"/>
                <w:u w:val="single"/>
                <w:lang w:val="en-US"/>
              </w:rPr>
            </w:pPr>
          </w:p>
        </w:tc>
        <w:tc>
          <w:tcPr>
            <w:tcW w:w="685" w:type="dxa"/>
          </w:tcPr>
          <w:p w14:paraId="047C7175" w14:textId="77777777" w:rsidR="00B70841" w:rsidRPr="007A7233" w:rsidRDefault="00B70841" w:rsidP="004B1E51">
            <w:pPr>
              <w:ind w:left="-18" w:right="8"/>
              <w:jc w:val="center"/>
              <w:rPr>
                <w:rFonts w:ascii="Browallia New" w:hAnsi="Browallia New" w:cs="Browallia New"/>
                <w:color w:val="000000" w:themeColor="text1"/>
                <w:sz w:val="18"/>
                <w:szCs w:val="18"/>
                <w:cs/>
              </w:rPr>
            </w:pPr>
          </w:p>
        </w:tc>
        <w:tc>
          <w:tcPr>
            <w:tcW w:w="1220" w:type="dxa"/>
            <w:gridSpan w:val="2"/>
          </w:tcPr>
          <w:p w14:paraId="3DE0BFED" w14:textId="2FE1CCD9" w:rsidR="009506EE" w:rsidRPr="007A7233" w:rsidRDefault="009506EE" w:rsidP="00B7323F">
            <w:pPr>
              <w:pBdr>
                <w:bottom w:val="single" w:sz="4" w:space="1" w:color="auto"/>
              </w:pBdr>
              <w:ind w:left="-18" w:right="8"/>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 xml:space="preserve"> (ร้อยละ)</w:t>
            </w:r>
          </w:p>
        </w:tc>
        <w:tc>
          <w:tcPr>
            <w:tcW w:w="2066" w:type="dxa"/>
            <w:gridSpan w:val="2"/>
            <w:tcBorders>
              <w:top w:val="nil"/>
            </w:tcBorders>
          </w:tcPr>
          <w:p w14:paraId="3DE0BFEE" w14:textId="77777777" w:rsidR="009506EE" w:rsidRPr="007A7233"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วิธีส่วนได้เสีย</w:t>
            </w:r>
          </w:p>
        </w:tc>
        <w:tc>
          <w:tcPr>
            <w:tcW w:w="1629" w:type="dxa"/>
            <w:gridSpan w:val="3"/>
            <w:tcBorders>
              <w:top w:val="nil"/>
            </w:tcBorders>
          </w:tcPr>
          <w:p w14:paraId="3DE0BFEF" w14:textId="77777777" w:rsidR="009506EE" w:rsidRPr="007A7233"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วิ</w:t>
            </w:r>
            <w:r w:rsidR="007E4193" w:rsidRPr="007A7233">
              <w:rPr>
                <w:rFonts w:ascii="Browallia New" w:hAnsi="Browallia New" w:cs="Browallia New" w:hint="cs"/>
                <w:color w:val="000000" w:themeColor="text1"/>
                <w:sz w:val="18"/>
                <w:szCs w:val="18"/>
                <w:cs/>
              </w:rPr>
              <w:t>ธีราคาทุน</w:t>
            </w:r>
          </w:p>
        </w:tc>
      </w:tr>
      <w:tr w:rsidR="008E5C39" w:rsidRPr="008B63E4" w14:paraId="3DE0BFF9" w14:textId="77777777" w:rsidTr="00EA72F2">
        <w:trPr>
          <w:tblHeader/>
        </w:trPr>
        <w:tc>
          <w:tcPr>
            <w:tcW w:w="2356" w:type="dxa"/>
          </w:tcPr>
          <w:p w14:paraId="3DE0BFF1" w14:textId="77777777" w:rsidR="008E5C39" w:rsidRPr="007A7233" w:rsidRDefault="008E5C39" w:rsidP="008E5C39">
            <w:pPr>
              <w:ind w:right="-36"/>
              <w:rPr>
                <w:rFonts w:ascii="Browallia New" w:hAnsi="Browallia New" w:cs="Browallia New"/>
                <w:color w:val="000000" w:themeColor="text1"/>
                <w:sz w:val="18"/>
                <w:szCs w:val="18"/>
                <w:cs/>
              </w:rPr>
            </w:pPr>
          </w:p>
        </w:tc>
        <w:tc>
          <w:tcPr>
            <w:tcW w:w="868" w:type="dxa"/>
            <w:vAlign w:val="bottom"/>
          </w:tcPr>
          <w:p w14:paraId="58A18729" w14:textId="045BB0C6" w:rsidR="00985E4C" w:rsidRDefault="00985E4C" w:rsidP="008E5C39">
            <w:pPr>
              <w:pBdr>
                <w:bottom w:val="single" w:sz="4" w:space="1" w:color="auto"/>
              </w:pBdr>
              <w:ind w:left="-90"/>
              <w:jc w:val="center"/>
              <w:rPr>
                <w:rFonts w:ascii="Browallia New" w:hAnsi="Browallia New" w:cs="Browallia New"/>
                <w:color w:val="000000" w:themeColor="text1"/>
                <w:sz w:val="18"/>
                <w:szCs w:val="18"/>
              </w:rPr>
            </w:pPr>
            <w:r w:rsidRPr="007A7233">
              <w:rPr>
                <w:rFonts w:ascii="Browallia New" w:hAnsi="Browallia New" w:cs="Browallia New"/>
                <w:color w:val="000000" w:themeColor="text1"/>
                <w:sz w:val="18"/>
                <w:szCs w:val="18"/>
                <w:cs/>
              </w:rPr>
              <w:t>ลักษณะ</w:t>
            </w:r>
          </w:p>
          <w:p w14:paraId="3DE0BFF2" w14:textId="6654A742" w:rsidR="008E5C39" w:rsidRPr="007A7233" w:rsidRDefault="00F01AE2" w:rsidP="008E5C39">
            <w:pPr>
              <w:pBdr>
                <w:bottom w:val="single" w:sz="4" w:space="1" w:color="auto"/>
              </w:pBdr>
              <w:ind w:left="-90"/>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ความสั</w:t>
            </w:r>
            <w:r w:rsidR="00B551F3">
              <w:rPr>
                <w:rFonts w:ascii="Browallia New" w:hAnsi="Browallia New" w:cs="Browallia New" w:hint="cs"/>
                <w:color w:val="000000" w:themeColor="text1"/>
                <w:sz w:val="18"/>
                <w:szCs w:val="18"/>
                <w:cs/>
              </w:rPr>
              <w:t>มพันธ์</w:t>
            </w:r>
          </w:p>
        </w:tc>
        <w:tc>
          <w:tcPr>
            <w:tcW w:w="685" w:type="dxa"/>
          </w:tcPr>
          <w:p w14:paraId="269E93FD" w14:textId="77777777" w:rsidR="00985E4C" w:rsidRDefault="00985E4C" w:rsidP="008E5C39">
            <w:pPr>
              <w:pBdr>
                <w:bottom w:val="single" w:sz="4" w:space="1" w:color="auto"/>
              </w:pBdr>
              <w:tabs>
                <w:tab w:val="left" w:pos="900"/>
              </w:tabs>
              <w:ind w:left="-18"/>
              <w:jc w:val="center"/>
              <w:rPr>
                <w:rFonts w:ascii="Browallia New" w:hAnsi="Browallia New" w:cs="Browallia New"/>
                <w:color w:val="000000" w:themeColor="text1"/>
                <w:sz w:val="18"/>
                <w:szCs w:val="18"/>
              </w:rPr>
            </w:pPr>
          </w:p>
          <w:p w14:paraId="7B882EBB" w14:textId="0FD2D769" w:rsidR="00B70841" w:rsidRDefault="00B70841" w:rsidP="008E5C39">
            <w:pPr>
              <w:pBdr>
                <w:bottom w:val="single" w:sz="4" w:space="1" w:color="auto"/>
              </w:pBdr>
              <w:tabs>
                <w:tab w:val="left" w:pos="900"/>
              </w:tabs>
              <w:ind w:left="-1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ประเทศ</w:t>
            </w:r>
          </w:p>
        </w:tc>
        <w:tc>
          <w:tcPr>
            <w:tcW w:w="610" w:type="dxa"/>
            <w:vAlign w:val="bottom"/>
          </w:tcPr>
          <w:p w14:paraId="3DE0BFF3" w14:textId="428B7805"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cs/>
              </w:rPr>
              <w:t>256</w:t>
            </w:r>
            <w:r w:rsidRPr="007A7233">
              <w:rPr>
                <w:rFonts w:ascii="Browallia New" w:hAnsi="Browallia New" w:cs="Browallia New"/>
                <w:color w:val="000000" w:themeColor="text1"/>
                <w:sz w:val="18"/>
                <w:szCs w:val="18"/>
                <w:lang w:val="en-US"/>
              </w:rPr>
              <w:t>4</w:t>
            </w:r>
          </w:p>
        </w:tc>
        <w:tc>
          <w:tcPr>
            <w:tcW w:w="610" w:type="dxa"/>
            <w:vAlign w:val="bottom"/>
          </w:tcPr>
          <w:p w14:paraId="3DE0BFF4" w14:textId="77777777"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GB"/>
              </w:rPr>
              <w:t>256</w:t>
            </w:r>
            <w:r w:rsidRPr="007A7233">
              <w:rPr>
                <w:rFonts w:ascii="Browallia New" w:hAnsi="Browallia New" w:cs="Browallia New"/>
                <w:color w:val="000000" w:themeColor="text1"/>
                <w:sz w:val="18"/>
                <w:szCs w:val="18"/>
                <w:lang w:val="en-US"/>
              </w:rPr>
              <w:t>3</w:t>
            </w:r>
          </w:p>
        </w:tc>
        <w:tc>
          <w:tcPr>
            <w:tcW w:w="1074" w:type="dxa"/>
            <w:vAlign w:val="bottom"/>
          </w:tcPr>
          <w:p w14:paraId="3DE0BFF5" w14:textId="77777777"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cs/>
              </w:rPr>
              <w:t>256</w:t>
            </w:r>
            <w:r w:rsidRPr="007A7233">
              <w:rPr>
                <w:rFonts w:ascii="Browallia New" w:hAnsi="Browallia New" w:cs="Browallia New"/>
                <w:color w:val="000000" w:themeColor="text1"/>
                <w:sz w:val="18"/>
                <w:szCs w:val="18"/>
                <w:lang w:val="en-US"/>
              </w:rPr>
              <w:t>4</w:t>
            </w:r>
          </w:p>
        </w:tc>
        <w:tc>
          <w:tcPr>
            <w:tcW w:w="992" w:type="dxa"/>
            <w:vAlign w:val="bottom"/>
          </w:tcPr>
          <w:p w14:paraId="3DE0BFF6" w14:textId="77777777"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lang w:val="en-GB"/>
              </w:rPr>
              <w:t>256</w:t>
            </w:r>
            <w:r w:rsidRPr="007A7233">
              <w:rPr>
                <w:rFonts w:ascii="Browallia New" w:hAnsi="Browallia New" w:cs="Browallia New"/>
                <w:color w:val="000000" w:themeColor="text1"/>
                <w:sz w:val="18"/>
                <w:szCs w:val="18"/>
                <w:lang w:val="en-US"/>
              </w:rPr>
              <w:t>3</w:t>
            </w:r>
          </w:p>
        </w:tc>
        <w:tc>
          <w:tcPr>
            <w:tcW w:w="821" w:type="dxa"/>
            <w:vAlign w:val="bottom"/>
          </w:tcPr>
          <w:p w14:paraId="3DE0BFF7" w14:textId="77777777"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cs/>
              </w:rPr>
              <w:t>256</w:t>
            </w:r>
            <w:r w:rsidRPr="007A7233">
              <w:rPr>
                <w:rFonts w:ascii="Browallia New" w:hAnsi="Browallia New" w:cs="Browallia New"/>
                <w:color w:val="000000" w:themeColor="text1"/>
                <w:sz w:val="18"/>
                <w:szCs w:val="18"/>
                <w:lang w:val="en-US"/>
              </w:rPr>
              <w:t>4</w:t>
            </w:r>
          </w:p>
        </w:tc>
        <w:tc>
          <w:tcPr>
            <w:tcW w:w="814" w:type="dxa"/>
            <w:gridSpan w:val="3"/>
            <w:vAlign w:val="bottom"/>
          </w:tcPr>
          <w:p w14:paraId="3DE0BFF8" w14:textId="77777777" w:rsidR="008E5C39" w:rsidRPr="007A7233" w:rsidRDefault="008E5C39" w:rsidP="008E5C39">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lang w:val="en-GB"/>
              </w:rPr>
              <w:t>256</w:t>
            </w:r>
            <w:r w:rsidRPr="007A7233">
              <w:rPr>
                <w:rFonts w:ascii="Browallia New" w:hAnsi="Browallia New" w:cs="Browallia New"/>
                <w:color w:val="000000" w:themeColor="text1"/>
                <w:sz w:val="18"/>
                <w:szCs w:val="18"/>
                <w:lang w:val="en-US"/>
              </w:rPr>
              <w:t>3</w:t>
            </w:r>
          </w:p>
        </w:tc>
      </w:tr>
      <w:tr w:rsidR="00B7323F" w:rsidRPr="008B63E4" w14:paraId="3DE0C002" w14:textId="77777777" w:rsidTr="00EA72F2">
        <w:trPr>
          <w:tblHeader/>
        </w:trPr>
        <w:tc>
          <w:tcPr>
            <w:tcW w:w="2356" w:type="dxa"/>
          </w:tcPr>
          <w:p w14:paraId="3DE0BFFA" w14:textId="77777777" w:rsidR="00B7323F" w:rsidRPr="007A7233" w:rsidRDefault="00B7323F" w:rsidP="00B7323F">
            <w:pPr>
              <w:ind w:left="522" w:right="-36"/>
              <w:rPr>
                <w:rFonts w:ascii="Browallia New" w:hAnsi="Browallia New" w:cs="Browallia New"/>
                <w:color w:val="000000" w:themeColor="text1"/>
                <w:sz w:val="18"/>
                <w:szCs w:val="18"/>
                <w:cs/>
              </w:rPr>
            </w:pPr>
          </w:p>
        </w:tc>
        <w:tc>
          <w:tcPr>
            <w:tcW w:w="868" w:type="dxa"/>
          </w:tcPr>
          <w:p w14:paraId="3DE0BFFB" w14:textId="77777777" w:rsidR="00B7323F" w:rsidRPr="007A7233" w:rsidRDefault="00B7323F" w:rsidP="00B7323F">
            <w:pPr>
              <w:ind w:left="-90" w:right="-36"/>
              <w:rPr>
                <w:rFonts w:ascii="Browallia New" w:hAnsi="Browallia New" w:cs="Browallia New"/>
                <w:color w:val="000000" w:themeColor="text1"/>
                <w:sz w:val="18"/>
                <w:szCs w:val="18"/>
                <w:cs/>
              </w:rPr>
            </w:pPr>
          </w:p>
        </w:tc>
        <w:tc>
          <w:tcPr>
            <w:tcW w:w="685" w:type="dxa"/>
          </w:tcPr>
          <w:p w14:paraId="7B450B5A" w14:textId="77777777" w:rsidR="00B70841" w:rsidRPr="007A7233" w:rsidRDefault="00B70841" w:rsidP="00B7323F">
            <w:pPr>
              <w:ind w:left="-108" w:right="-90"/>
              <w:jc w:val="center"/>
              <w:rPr>
                <w:rFonts w:ascii="Browallia New" w:hAnsi="Browallia New" w:cs="Browallia New"/>
                <w:color w:val="000000" w:themeColor="text1"/>
                <w:sz w:val="18"/>
                <w:szCs w:val="18"/>
                <w:cs/>
              </w:rPr>
            </w:pPr>
          </w:p>
        </w:tc>
        <w:tc>
          <w:tcPr>
            <w:tcW w:w="610" w:type="dxa"/>
          </w:tcPr>
          <w:p w14:paraId="3DE0BFFC" w14:textId="737C1BD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610" w:type="dxa"/>
          </w:tcPr>
          <w:p w14:paraId="3DE0BFFD" w14:textId="7777777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1074" w:type="dxa"/>
          </w:tcPr>
          <w:p w14:paraId="3DE0BFFE"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992" w:type="dxa"/>
          </w:tcPr>
          <w:p w14:paraId="3DE0BFFF"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21" w:type="dxa"/>
          </w:tcPr>
          <w:p w14:paraId="3DE0C000"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14" w:type="dxa"/>
            <w:gridSpan w:val="3"/>
          </w:tcPr>
          <w:p w14:paraId="3DE0C001"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r>
      <w:tr w:rsidR="00B7323F" w:rsidRPr="008B63E4" w14:paraId="3DE0C00A" w14:textId="77777777" w:rsidTr="00EA72F2">
        <w:trPr>
          <w:trHeight w:val="57"/>
        </w:trPr>
        <w:tc>
          <w:tcPr>
            <w:tcW w:w="3224" w:type="dxa"/>
            <w:gridSpan w:val="2"/>
          </w:tcPr>
          <w:p w14:paraId="3DE0C003" w14:textId="77777777" w:rsidR="00B7323F" w:rsidRPr="007A7233" w:rsidRDefault="00B7323F" w:rsidP="00B7323F">
            <w:pPr>
              <w:ind w:right="-36"/>
              <w:rPr>
                <w:rFonts w:ascii="Browallia New" w:hAnsi="Browallia New" w:cs="Browallia New"/>
                <w:b/>
                <w:bCs/>
                <w:color w:val="000000" w:themeColor="text1"/>
                <w:sz w:val="18"/>
                <w:szCs w:val="18"/>
                <w:u w:val="single"/>
                <w:cs/>
              </w:rPr>
            </w:pPr>
            <w:r w:rsidRPr="007A7233">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685" w:type="dxa"/>
          </w:tcPr>
          <w:p w14:paraId="5A803736" w14:textId="77777777" w:rsidR="00B70841" w:rsidRPr="007A7233" w:rsidRDefault="00B70841" w:rsidP="00B7323F">
            <w:pPr>
              <w:ind w:left="-108" w:right="-90"/>
              <w:jc w:val="center"/>
              <w:rPr>
                <w:rFonts w:ascii="Browallia New" w:hAnsi="Browallia New" w:cs="Browallia New"/>
                <w:color w:val="000000" w:themeColor="text1"/>
                <w:sz w:val="18"/>
                <w:szCs w:val="18"/>
                <w:cs/>
              </w:rPr>
            </w:pPr>
          </w:p>
        </w:tc>
        <w:tc>
          <w:tcPr>
            <w:tcW w:w="610" w:type="dxa"/>
          </w:tcPr>
          <w:p w14:paraId="3DE0C004" w14:textId="06BB4CDC"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610" w:type="dxa"/>
          </w:tcPr>
          <w:p w14:paraId="3DE0C005" w14:textId="7777777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1074" w:type="dxa"/>
          </w:tcPr>
          <w:p w14:paraId="3DE0C006"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992" w:type="dxa"/>
          </w:tcPr>
          <w:p w14:paraId="3DE0C007"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21" w:type="dxa"/>
          </w:tcPr>
          <w:p w14:paraId="3DE0C008"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14" w:type="dxa"/>
            <w:gridSpan w:val="3"/>
          </w:tcPr>
          <w:p w14:paraId="3DE0C009"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r>
      <w:tr w:rsidR="003F2B90" w:rsidRPr="008B63E4" w14:paraId="3DE0C026" w14:textId="77777777" w:rsidTr="00EA72F2">
        <w:trPr>
          <w:trHeight w:val="281"/>
        </w:trPr>
        <w:tc>
          <w:tcPr>
            <w:tcW w:w="2356" w:type="dxa"/>
          </w:tcPr>
          <w:p w14:paraId="7444E08E" w14:textId="77777777" w:rsidR="00D46144" w:rsidRDefault="0095267A" w:rsidP="003F2B90">
            <w:pPr>
              <w:ind w:right="-36"/>
              <w:rPr>
                <w:rFonts w:ascii="Browallia New" w:hAnsi="Browallia New" w:cs="Browallia New"/>
                <w:color w:val="000000" w:themeColor="text1"/>
                <w:sz w:val="18"/>
                <w:szCs w:val="18"/>
              </w:rPr>
            </w:pPr>
            <w:r w:rsidRPr="008B52F7">
              <w:rPr>
                <w:rFonts w:ascii="Browallia New" w:hAnsi="Browallia New" w:cs="Browallia New" w:hint="cs"/>
                <w:color w:val="000000" w:themeColor="text1"/>
                <w:sz w:val="18"/>
                <w:szCs w:val="18"/>
                <w:cs/>
              </w:rPr>
              <w:t>บริษัท สยาม จีเอ็นอี โซล่าร์</w:t>
            </w:r>
          </w:p>
          <w:p w14:paraId="3DE0C01E" w14:textId="11679C07" w:rsidR="003F2B90" w:rsidRPr="007A7233" w:rsidRDefault="0095267A" w:rsidP="00D46144">
            <w:pPr>
              <w:ind w:left="149" w:right="-36"/>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cs/>
              </w:rPr>
              <w:t>เอ็นเนอร์ยี่ จำกัด</w:t>
            </w:r>
          </w:p>
        </w:tc>
        <w:tc>
          <w:tcPr>
            <w:tcW w:w="868" w:type="dxa"/>
          </w:tcPr>
          <w:p w14:paraId="3DE0C01F" w14:textId="7722758C" w:rsidR="003F2B90" w:rsidRPr="007A7233" w:rsidRDefault="00CF6302" w:rsidP="00CF6302">
            <w:pPr>
              <w:ind w:left="-90" w:right="-198"/>
              <w:jc w:val="center"/>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หมายเหตุ</w:t>
            </w:r>
            <w:r>
              <w:rPr>
                <w:rFonts w:ascii="Browallia New" w:hAnsi="Browallia New" w:cs="Browallia New"/>
                <w:color w:val="000000" w:themeColor="text1"/>
                <w:sz w:val="18"/>
                <w:szCs w:val="18"/>
                <w:cs/>
                <w:lang w:val="en-US"/>
              </w:rPr>
              <w:t xml:space="preserve"> </w:t>
            </w:r>
            <w:r w:rsidR="0095267A" w:rsidRPr="008B52F7">
              <w:rPr>
                <w:rFonts w:ascii="Browallia New" w:hAnsi="Browallia New" w:cs="Browallia New" w:hint="cs"/>
                <w:color w:val="000000" w:themeColor="text1"/>
                <w:sz w:val="18"/>
                <w:szCs w:val="18"/>
                <w:lang w:val="en-US"/>
              </w:rPr>
              <w:t>1</w:t>
            </w:r>
          </w:p>
        </w:tc>
        <w:tc>
          <w:tcPr>
            <w:tcW w:w="685" w:type="dxa"/>
          </w:tcPr>
          <w:p w14:paraId="3606040C" w14:textId="00047207" w:rsidR="00F01AE2" w:rsidRDefault="0095267A" w:rsidP="003F2B90">
            <w:pPr>
              <w:ind w:right="-36"/>
              <w:jc w:val="center"/>
              <w:rPr>
                <w:rFonts w:ascii="Browallia New" w:hAnsi="Browallia New" w:cs="Browallia New"/>
                <w:color w:val="000000" w:themeColor="text1"/>
                <w:sz w:val="18"/>
                <w:szCs w:val="18"/>
                <w:cs/>
                <w:lang w:val="en-US"/>
              </w:rPr>
            </w:pPr>
            <w:r w:rsidRPr="008B52F7">
              <w:rPr>
                <w:rFonts w:ascii="Browallia New" w:hAnsi="Browallia New" w:cs="Browallia New" w:hint="cs"/>
                <w:color w:val="000000" w:themeColor="text1"/>
                <w:sz w:val="18"/>
                <w:szCs w:val="18"/>
                <w:cs/>
                <w:lang w:val="en-US"/>
              </w:rPr>
              <w:t>ไทย</w:t>
            </w:r>
          </w:p>
        </w:tc>
        <w:tc>
          <w:tcPr>
            <w:tcW w:w="610" w:type="dxa"/>
          </w:tcPr>
          <w:p w14:paraId="3DE0C020" w14:textId="459714E4" w:rsidR="003F2B90" w:rsidRPr="007A7233" w:rsidRDefault="0095267A" w:rsidP="003F2B90">
            <w:pPr>
              <w:ind w:right="-36"/>
              <w:jc w:val="center"/>
              <w:rPr>
                <w:rFonts w:ascii="Browallia New" w:hAnsi="Browallia New" w:cs="Browallia New"/>
                <w:color w:val="000000" w:themeColor="text1"/>
                <w:sz w:val="18"/>
                <w:szCs w:val="18"/>
                <w:lang w:val="en-US"/>
              </w:rPr>
            </w:pPr>
            <w:r w:rsidRPr="008B52F7">
              <w:rPr>
                <w:rFonts w:ascii="Browallia New" w:hAnsi="Browallia New" w:cs="Browallia New" w:hint="cs"/>
                <w:color w:val="000000" w:themeColor="text1"/>
                <w:sz w:val="18"/>
                <w:szCs w:val="18"/>
                <w:lang w:val="en-US"/>
              </w:rPr>
              <w:t>50</w:t>
            </w:r>
          </w:p>
        </w:tc>
        <w:tc>
          <w:tcPr>
            <w:tcW w:w="610" w:type="dxa"/>
          </w:tcPr>
          <w:p w14:paraId="3DE0C021" w14:textId="500937F5" w:rsidR="003F2B90" w:rsidRPr="007A7233" w:rsidRDefault="0095267A" w:rsidP="003F2B90">
            <w:pPr>
              <w:ind w:right="-36"/>
              <w:jc w:val="center"/>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lang w:val="en-US"/>
              </w:rPr>
              <w:t>50</w:t>
            </w:r>
          </w:p>
        </w:tc>
        <w:tc>
          <w:tcPr>
            <w:tcW w:w="1074" w:type="dxa"/>
          </w:tcPr>
          <w:p w14:paraId="3DE0C022" w14:textId="0CB4A47F" w:rsidR="003F2B90" w:rsidRPr="007A7233" w:rsidRDefault="0095267A" w:rsidP="003F2B90">
            <w:pPr>
              <w:jc w:val="right"/>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cs/>
              </w:rPr>
              <w:t>18,127,629</w:t>
            </w:r>
          </w:p>
        </w:tc>
        <w:tc>
          <w:tcPr>
            <w:tcW w:w="992" w:type="dxa"/>
          </w:tcPr>
          <w:p w14:paraId="3DE0C023" w14:textId="09176499" w:rsidR="003F2B90" w:rsidRPr="007A7233" w:rsidRDefault="0095267A" w:rsidP="003F2B90">
            <w:pPr>
              <w:jc w:val="right"/>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cs/>
              </w:rPr>
              <w:t>12,792,856</w:t>
            </w:r>
          </w:p>
        </w:tc>
        <w:tc>
          <w:tcPr>
            <w:tcW w:w="821" w:type="dxa"/>
          </w:tcPr>
          <w:p w14:paraId="3DE0C024" w14:textId="617AE77E" w:rsidR="003F2B90" w:rsidRPr="007A7233" w:rsidRDefault="003F2B90" w:rsidP="003F2B90">
            <w:pPr>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 xml:space="preserve">      -</w:t>
            </w:r>
          </w:p>
        </w:tc>
        <w:tc>
          <w:tcPr>
            <w:tcW w:w="814" w:type="dxa"/>
            <w:gridSpan w:val="3"/>
          </w:tcPr>
          <w:p w14:paraId="3DE0C025" w14:textId="430FC987" w:rsidR="003F2B90" w:rsidRPr="007A7233" w:rsidRDefault="003F2B90" w:rsidP="003F2B90">
            <w:pPr>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 xml:space="preserve">      -</w:t>
            </w:r>
          </w:p>
        </w:tc>
      </w:tr>
      <w:tr w:rsidR="00A8435C" w:rsidRPr="008B63E4" w14:paraId="45AAD5F9" w14:textId="77777777" w:rsidTr="00AA0034">
        <w:trPr>
          <w:gridAfter w:val="2"/>
          <w:wAfter w:w="76" w:type="dxa"/>
          <w:trHeight w:val="281"/>
        </w:trPr>
        <w:tc>
          <w:tcPr>
            <w:tcW w:w="2356" w:type="dxa"/>
          </w:tcPr>
          <w:p w14:paraId="3C255F17" w14:textId="7BCC6C8A" w:rsidR="00A8435C" w:rsidRPr="008B52F7" w:rsidRDefault="00A8435C" w:rsidP="00A8435C">
            <w:pPr>
              <w:ind w:right="-36"/>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lang w:val="en-US"/>
              </w:rPr>
              <w:t>Orient Bio-Fuels Company Limited</w:t>
            </w:r>
          </w:p>
        </w:tc>
        <w:tc>
          <w:tcPr>
            <w:tcW w:w="868" w:type="dxa"/>
          </w:tcPr>
          <w:p w14:paraId="00BDB7BF" w14:textId="6C6CF57F" w:rsidR="00A8435C" w:rsidRPr="008B52F7" w:rsidRDefault="00A8435C" w:rsidP="00A8435C">
            <w:pPr>
              <w:ind w:left="-90" w:right="-198"/>
              <w:jc w:val="center"/>
              <w:rPr>
                <w:rFonts w:ascii="Browallia New" w:hAnsi="Browallia New" w:cs="Browallia New"/>
                <w:color w:val="000000" w:themeColor="text1"/>
                <w:sz w:val="18"/>
                <w:szCs w:val="18"/>
                <w:lang w:val="en-US"/>
              </w:rPr>
            </w:pPr>
            <w:r w:rsidRPr="008B52F7">
              <w:rPr>
                <w:rFonts w:ascii="Browallia New" w:hAnsi="Browallia New" w:cs="Browallia New" w:hint="cs"/>
                <w:color w:val="000000" w:themeColor="text1"/>
                <w:sz w:val="18"/>
                <w:szCs w:val="18"/>
                <w:cs/>
                <w:lang w:val="en-US"/>
              </w:rPr>
              <w:t>หมายเหตุ</w:t>
            </w:r>
            <w:r w:rsidRPr="008B52F7">
              <w:rPr>
                <w:rFonts w:ascii="Browallia New" w:hAnsi="Browallia New" w:cs="Browallia New" w:hint="cs"/>
                <w:color w:val="000000" w:themeColor="text1"/>
                <w:sz w:val="18"/>
                <w:szCs w:val="18"/>
                <w:lang w:val="en-US"/>
              </w:rPr>
              <w:t xml:space="preserve"> </w:t>
            </w:r>
            <w:r w:rsidRPr="008B52F7">
              <w:rPr>
                <w:rFonts w:ascii="Browallia New" w:hAnsi="Browallia New" w:cs="Browallia New" w:hint="cs"/>
                <w:color w:val="000000" w:themeColor="text1"/>
                <w:sz w:val="18"/>
                <w:szCs w:val="18"/>
                <w:cs/>
                <w:lang w:val="en-US"/>
              </w:rPr>
              <w:t>2</w:t>
            </w:r>
          </w:p>
        </w:tc>
        <w:tc>
          <w:tcPr>
            <w:tcW w:w="685" w:type="dxa"/>
          </w:tcPr>
          <w:p w14:paraId="093ECB52" w14:textId="2B1303A5" w:rsidR="00A8435C" w:rsidRPr="008B52F7" w:rsidRDefault="00A8435C" w:rsidP="00A8435C">
            <w:pPr>
              <w:ind w:right="-36"/>
              <w:jc w:val="center"/>
              <w:rPr>
                <w:rFonts w:ascii="Browallia New" w:hAnsi="Browallia New" w:cs="Browallia New"/>
                <w:color w:val="000000" w:themeColor="text1"/>
                <w:sz w:val="18"/>
                <w:szCs w:val="18"/>
                <w:lang w:val="en-US"/>
              </w:rPr>
            </w:pPr>
            <w:r w:rsidRPr="008B52F7">
              <w:rPr>
                <w:rFonts w:ascii="Browallia New" w:hAnsi="Browallia New" w:cs="Browallia New" w:hint="cs"/>
                <w:color w:val="000000" w:themeColor="text1"/>
                <w:sz w:val="18"/>
                <w:szCs w:val="18"/>
                <w:cs/>
                <w:lang w:val="en-US"/>
              </w:rPr>
              <w:t>เวียดนาม</w:t>
            </w:r>
          </w:p>
        </w:tc>
        <w:tc>
          <w:tcPr>
            <w:tcW w:w="610" w:type="dxa"/>
          </w:tcPr>
          <w:p w14:paraId="490AAD5B" w14:textId="137FAA2F" w:rsidR="00A8435C" w:rsidRPr="008B52F7" w:rsidRDefault="00A8435C" w:rsidP="00A8435C">
            <w:pPr>
              <w:ind w:right="-36"/>
              <w:jc w:val="center"/>
              <w:rPr>
                <w:rFonts w:ascii="Browallia New" w:hAnsi="Browallia New" w:cs="Browallia New"/>
                <w:color w:val="000000" w:themeColor="text1"/>
                <w:sz w:val="18"/>
                <w:szCs w:val="18"/>
                <w:lang w:val="en-US"/>
              </w:rPr>
            </w:pPr>
            <w:r w:rsidRPr="008B52F7">
              <w:rPr>
                <w:rFonts w:ascii="Browallia New" w:hAnsi="Browallia New" w:cs="Browallia New" w:hint="cs"/>
                <w:color w:val="000000" w:themeColor="text1"/>
                <w:sz w:val="18"/>
                <w:szCs w:val="18"/>
                <w:lang w:val="en-US"/>
              </w:rPr>
              <w:t>49</w:t>
            </w:r>
          </w:p>
        </w:tc>
        <w:tc>
          <w:tcPr>
            <w:tcW w:w="610" w:type="dxa"/>
          </w:tcPr>
          <w:p w14:paraId="39A9539D" w14:textId="23B08D5D" w:rsidR="00A8435C" w:rsidRPr="008B52F7" w:rsidRDefault="00A8435C" w:rsidP="00A8435C">
            <w:pPr>
              <w:ind w:right="-36"/>
              <w:jc w:val="center"/>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lang w:val="en-US"/>
              </w:rPr>
              <w:t>49</w:t>
            </w:r>
          </w:p>
        </w:tc>
        <w:tc>
          <w:tcPr>
            <w:tcW w:w="1074" w:type="dxa"/>
          </w:tcPr>
          <w:p w14:paraId="2FF97E36" w14:textId="09F172EF" w:rsidR="00A8435C" w:rsidRPr="008B52F7" w:rsidRDefault="00A8435C" w:rsidP="00A8435C">
            <w:pPr>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w:t>
            </w:r>
            <w:r w:rsidRPr="008B52F7">
              <w:rPr>
                <w:rFonts w:ascii="Browallia New" w:hAnsi="Browallia New" w:cs="Browallia New" w:hint="cs"/>
                <w:color w:val="000000" w:themeColor="text1"/>
                <w:sz w:val="18"/>
                <w:szCs w:val="18"/>
                <w:cs/>
              </w:rPr>
              <w:t>-</w:t>
            </w:r>
          </w:p>
        </w:tc>
        <w:tc>
          <w:tcPr>
            <w:tcW w:w="992" w:type="dxa"/>
          </w:tcPr>
          <w:p w14:paraId="116B9EBC" w14:textId="00CDDB2D" w:rsidR="00A8435C" w:rsidRPr="008B52F7" w:rsidRDefault="00A8435C" w:rsidP="00A8435C">
            <w:pPr>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w:t>
            </w:r>
            <w:r w:rsidRPr="008B52F7">
              <w:rPr>
                <w:rFonts w:ascii="Browallia New" w:hAnsi="Browallia New" w:cs="Browallia New" w:hint="cs"/>
                <w:color w:val="000000" w:themeColor="text1"/>
                <w:sz w:val="18"/>
                <w:szCs w:val="18"/>
                <w:cs/>
              </w:rPr>
              <w:t>-</w:t>
            </w:r>
          </w:p>
        </w:tc>
        <w:tc>
          <w:tcPr>
            <w:tcW w:w="821" w:type="dxa"/>
          </w:tcPr>
          <w:p w14:paraId="68B53FDA" w14:textId="313E7907" w:rsidR="00A8435C" w:rsidRPr="008B52F7" w:rsidRDefault="00A8435C" w:rsidP="00A8435C">
            <w:pPr>
              <w:jc w:val="center"/>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cs/>
              </w:rPr>
              <w:t xml:space="preserve">      -</w:t>
            </w:r>
          </w:p>
        </w:tc>
        <w:tc>
          <w:tcPr>
            <w:tcW w:w="738" w:type="dxa"/>
          </w:tcPr>
          <w:p w14:paraId="0C5F78D2" w14:textId="44B5D8FC" w:rsidR="00A8435C" w:rsidRPr="008B52F7" w:rsidRDefault="00A8435C" w:rsidP="00A8435C">
            <w:pPr>
              <w:ind w:right="-111"/>
              <w:jc w:val="center"/>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cs/>
              </w:rPr>
              <w:t xml:space="preserve">      -</w:t>
            </w:r>
          </w:p>
        </w:tc>
      </w:tr>
      <w:tr w:rsidR="0095267A" w:rsidRPr="008B63E4" w14:paraId="511E9FE0" w14:textId="77777777" w:rsidTr="00AA0034">
        <w:trPr>
          <w:gridAfter w:val="2"/>
          <w:wAfter w:w="76" w:type="dxa"/>
          <w:trHeight w:val="281"/>
        </w:trPr>
        <w:tc>
          <w:tcPr>
            <w:tcW w:w="2356" w:type="dxa"/>
          </w:tcPr>
          <w:p w14:paraId="6E6DBB45" w14:textId="128BF615" w:rsidR="0095267A" w:rsidRPr="008B52F7" w:rsidRDefault="0095267A" w:rsidP="0095267A">
            <w:pPr>
              <w:ind w:right="-36"/>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cs/>
              </w:rPr>
              <w:t>TTCL Gas Power Pte. Ltd</w:t>
            </w:r>
          </w:p>
        </w:tc>
        <w:tc>
          <w:tcPr>
            <w:tcW w:w="868" w:type="dxa"/>
          </w:tcPr>
          <w:p w14:paraId="02B63BA2" w14:textId="1E6C305D" w:rsidR="0095267A" w:rsidRPr="008B52F7" w:rsidRDefault="0095267A" w:rsidP="0095267A">
            <w:pPr>
              <w:ind w:left="-90" w:right="-198"/>
              <w:jc w:val="center"/>
              <w:rPr>
                <w:rFonts w:ascii="Browallia New" w:hAnsi="Browallia New" w:cs="Browallia New"/>
                <w:color w:val="000000" w:themeColor="text1"/>
                <w:sz w:val="18"/>
                <w:szCs w:val="18"/>
                <w:cs/>
                <w:lang w:val="en-US"/>
              </w:rPr>
            </w:pPr>
            <w:r w:rsidRPr="008B52F7">
              <w:rPr>
                <w:rFonts w:ascii="Browallia New" w:hAnsi="Browallia New" w:cs="Browallia New" w:hint="cs"/>
                <w:color w:val="000000" w:themeColor="text1"/>
                <w:sz w:val="18"/>
                <w:szCs w:val="18"/>
                <w:cs/>
                <w:lang w:val="en-US"/>
              </w:rPr>
              <w:t>หมายเหตุ</w:t>
            </w:r>
            <w:r w:rsidRPr="008B52F7">
              <w:rPr>
                <w:rFonts w:ascii="Browallia New" w:hAnsi="Browallia New" w:cs="Browallia New" w:hint="cs"/>
                <w:color w:val="000000" w:themeColor="text1"/>
                <w:sz w:val="18"/>
                <w:szCs w:val="18"/>
                <w:lang w:val="en-US"/>
              </w:rPr>
              <w:t xml:space="preserve"> </w:t>
            </w:r>
            <w:r w:rsidRPr="008B52F7">
              <w:rPr>
                <w:rFonts w:ascii="Browallia New" w:hAnsi="Browallia New" w:cs="Browallia New" w:hint="cs"/>
                <w:color w:val="000000" w:themeColor="text1"/>
                <w:sz w:val="18"/>
                <w:szCs w:val="18"/>
                <w:cs/>
                <w:lang w:val="en-US"/>
              </w:rPr>
              <w:t>3</w:t>
            </w:r>
          </w:p>
        </w:tc>
        <w:tc>
          <w:tcPr>
            <w:tcW w:w="685" w:type="dxa"/>
          </w:tcPr>
          <w:p w14:paraId="241A692E" w14:textId="3788241F" w:rsidR="0095267A" w:rsidRPr="008B52F7" w:rsidRDefault="0095267A" w:rsidP="0095267A">
            <w:pPr>
              <w:ind w:right="-36"/>
              <w:jc w:val="center"/>
              <w:rPr>
                <w:rFonts w:ascii="Browallia New" w:hAnsi="Browallia New" w:cs="Browallia New"/>
                <w:color w:val="000000" w:themeColor="text1"/>
                <w:sz w:val="18"/>
                <w:szCs w:val="18"/>
                <w:cs/>
                <w:lang w:val="en-US"/>
              </w:rPr>
            </w:pPr>
            <w:r w:rsidRPr="008B52F7">
              <w:rPr>
                <w:rFonts w:ascii="Browallia New" w:hAnsi="Browallia New" w:cs="Browallia New" w:hint="cs"/>
                <w:color w:val="000000" w:themeColor="text1"/>
                <w:sz w:val="18"/>
                <w:szCs w:val="18"/>
                <w:cs/>
                <w:lang w:val="en-US"/>
              </w:rPr>
              <w:t>สิงคโปร์</w:t>
            </w:r>
          </w:p>
        </w:tc>
        <w:tc>
          <w:tcPr>
            <w:tcW w:w="610" w:type="dxa"/>
          </w:tcPr>
          <w:p w14:paraId="2441CD73" w14:textId="7CDE85E9" w:rsidR="0095267A" w:rsidRPr="008B52F7" w:rsidRDefault="0095267A" w:rsidP="0095267A">
            <w:pPr>
              <w:ind w:right="-36"/>
              <w:jc w:val="center"/>
              <w:rPr>
                <w:rFonts w:ascii="Browallia New" w:hAnsi="Browallia New" w:cs="Browallia New"/>
                <w:color w:val="000000" w:themeColor="text1"/>
                <w:sz w:val="18"/>
                <w:szCs w:val="18"/>
                <w:lang w:val="en-US"/>
              </w:rPr>
            </w:pPr>
            <w:r w:rsidRPr="008B52F7">
              <w:rPr>
                <w:rFonts w:ascii="Browallia New" w:hAnsi="Browallia New" w:cs="Browallia New" w:hint="cs"/>
                <w:color w:val="000000" w:themeColor="text1"/>
                <w:sz w:val="18"/>
                <w:szCs w:val="18"/>
                <w:lang w:val="en-US"/>
              </w:rPr>
              <w:t>40</w:t>
            </w:r>
          </w:p>
        </w:tc>
        <w:tc>
          <w:tcPr>
            <w:tcW w:w="610" w:type="dxa"/>
          </w:tcPr>
          <w:p w14:paraId="0B73870D" w14:textId="7FC434E0" w:rsidR="0095267A" w:rsidRPr="008B52F7" w:rsidRDefault="0095267A" w:rsidP="0095267A">
            <w:pPr>
              <w:ind w:right="-36"/>
              <w:jc w:val="center"/>
              <w:rPr>
                <w:rFonts w:ascii="Browallia New" w:hAnsi="Browallia New" w:cs="Browallia New"/>
                <w:color w:val="000000" w:themeColor="text1"/>
                <w:sz w:val="18"/>
                <w:szCs w:val="18"/>
                <w:lang w:val="en-US"/>
              </w:rPr>
            </w:pPr>
            <w:r w:rsidRPr="008B52F7">
              <w:rPr>
                <w:rFonts w:ascii="Browallia New" w:hAnsi="Browallia New" w:cs="Browallia New" w:hint="cs"/>
                <w:color w:val="000000" w:themeColor="text1"/>
                <w:sz w:val="18"/>
                <w:szCs w:val="18"/>
                <w:lang w:val="en-US"/>
              </w:rPr>
              <w:t>40</w:t>
            </w:r>
          </w:p>
        </w:tc>
        <w:tc>
          <w:tcPr>
            <w:tcW w:w="1074" w:type="dxa"/>
          </w:tcPr>
          <w:p w14:paraId="6A10C221" w14:textId="252D71AF" w:rsidR="0095267A" w:rsidRPr="008B52F7" w:rsidRDefault="0095267A" w:rsidP="0095267A">
            <w:pPr>
              <w:jc w:val="right"/>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cs/>
              </w:rPr>
              <w:t>1,479,618,230</w:t>
            </w:r>
          </w:p>
        </w:tc>
        <w:tc>
          <w:tcPr>
            <w:tcW w:w="992" w:type="dxa"/>
          </w:tcPr>
          <w:p w14:paraId="1FF465F9" w14:textId="5B6F073C" w:rsidR="0095267A" w:rsidRPr="008B52F7" w:rsidRDefault="0095267A" w:rsidP="0095267A">
            <w:pPr>
              <w:jc w:val="right"/>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cs/>
              </w:rPr>
              <w:t>1,278,686,562</w:t>
            </w:r>
          </w:p>
        </w:tc>
        <w:tc>
          <w:tcPr>
            <w:tcW w:w="821" w:type="dxa"/>
          </w:tcPr>
          <w:p w14:paraId="7DF8D034" w14:textId="4D757FA2" w:rsidR="0095267A" w:rsidRPr="008B52F7" w:rsidRDefault="0095267A" w:rsidP="0095267A">
            <w:pPr>
              <w:jc w:val="center"/>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cs/>
              </w:rPr>
              <w:t xml:space="preserve">      -</w:t>
            </w:r>
          </w:p>
        </w:tc>
        <w:tc>
          <w:tcPr>
            <w:tcW w:w="738" w:type="dxa"/>
          </w:tcPr>
          <w:p w14:paraId="4D58576C" w14:textId="2FAE46D7" w:rsidR="0095267A" w:rsidRPr="008B52F7" w:rsidRDefault="0095267A" w:rsidP="00AA0034">
            <w:pPr>
              <w:ind w:right="-111"/>
              <w:jc w:val="center"/>
              <w:rPr>
                <w:rFonts w:ascii="Browallia New" w:hAnsi="Browallia New" w:cs="Browallia New"/>
                <w:color w:val="000000" w:themeColor="text1"/>
                <w:sz w:val="18"/>
                <w:szCs w:val="18"/>
                <w:cs/>
              </w:rPr>
            </w:pPr>
            <w:r w:rsidRPr="008B52F7">
              <w:rPr>
                <w:rFonts w:ascii="Browallia New" w:hAnsi="Browallia New" w:cs="Browallia New" w:hint="cs"/>
                <w:color w:val="000000" w:themeColor="text1"/>
                <w:sz w:val="18"/>
                <w:szCs w:val="18"/>
                <w:cs/>
              </w:rPr>
              <w:t xml:space="preserve">      -</w:t>
            </w:r>
          </w:p>
        </w:tc>
      </w:tr>
      <w:tr w:rsidR="003F2B90" w:rsidRPr="008B63E4" w14:paraId="3DE0C031" w14:textId="77777777" w:rsidTr="00EA72F2">
        <w:trPr>
          <w:trHeight w:val="311"/>
        </w:trPr>
        <w:tc>
          <w:tcPr>
            <w:tcW w:w="2356" w:type="dxa"/>
            <w:tcBorders>
              <w:bottom w:val="nil"/>
            </w:tcBorders>
          </w:tcPr>
          <w:p w14:paraId="3DE0C027" w14:textId="77777777" w:rsidR="003F2B90" w:rsidRPr="007A7233" w:rsidRDefault="003F2B90" w:rsidP="003F2B90">
            <w:pPr>
              <w:ind w:left="162" w:right="-36" w:hanging="162"/>
              <w:jc w:val="both"/>
              <w:rPr>
                <w:rFonts w:ascii="Browallia New" w:hAnsi="Browallia New" w:cs="Browallia New"/>
                <w:color w:val="000000" w:themeColor="text1"/>
                <w:sz w:val="18"/>
                <w:szCs w:val="18"/>
                <w:lang w:val="en-US"/>
              </w:rPr>
            </w:pPr>
            <w:r w:rsidRPr="007A7233">
              <w:rPr>
                <w:rFonts w:ascii="Browallia New" w:hAnsi="Browallia New" w:cs="Browallia New" w:hint="cs"/>
                <w:color w:val="000000" w:themeColor="text1"/>
                <w:sz w:val="18"/>
                <w:szCs w:val="18"/>
                <w:cs/>
              </w:rPr>
              <w:t>Toyo Thai Power Myanmar Co., Ltd</w:t>
            </w:r>
          </w:p>
        </w:tc>
        <w:tc>
          <w:tcPr>
            <w:tcW w:w="868" w:type="dxa"/>
            <w:tcBorders>
              <w:bottom w:val="nil"/>
            </w:tcBorders>
          </w:tcPr>
          <w:p w14:paraId="3DE0C02A" w14:textId="7C00C4F0" w:rsidR="003F2B90" w:rsidRPr="007A7233" w:rsidRDefault="00CF6302" w:rsidP="00CF6302">
            <w:pPr>
              <w:ind w:left="-90" w:right="-198"/>
              <w:jc w:val="center"/>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หมายเหตุ</w:t>
            </w:r>
            <w:r>
              <w:rPr>
                <w:rFonts w:ascii="Browallia New" w:hAnsi="Browallia New" w:cs="Browallia New"/>
                <w:color w:val="000000" w:themeColor="text1"/>
                <w:sz w:val="18"/>
                <w:szCs w:val="18"/>
                <w:lang w:val="en-US"/>
              </w:rPr>
              <w:t xml:space="preserve"> </w:t>
            </w:r>
            <w:r>
              <w:rPr>
                <w:rFonts w:ascii="Browallia New" w:hAnsi="Browallia New" w:cs="Browallia New" w:hint="cs"/>
                <w:color w:val="000000" w:themeColor="text1"/>
                <w:sz w:val="18"/>
                <w:szCs w:val="18"/>
                <w:cs/>
                <w:lang w:val="en-US"/>
              </w:rPr>
              <w:t>4</w:t>
            </w:r>
          </w:p>
        </w:tc>
        <w:tc>
          <w:tcPr>
            <w:tcW w:w="685" w:type="dxa"/>
            <w:tcBorders>
              <w:bottom w:val="nil"/>
            </w:tcBorders>
          </w:tcPr>
          <w:p w14:paraId="7CC6DB3B" w14:textId="5EE5926C" w:rsidR="00F01AE2" w:rsidRDefault="00F01AE2" w:rsidP="003F2B90">
            <w:pPr>
              <w:ind w:right="-36"/>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พม่า</w:t>
            </w:r>
          </w:p>
        </w:tc>
        <w:tc>
          <w:tcPr>
            <w:tcW w:w="610" w:type="dxa"/>
            <w:tcBorders>
              <w:bottom w:val="nil"/>
            </w:tcBorders>
          </w:tcPr>
          <w:p w14:paraId="3DE0C02B" w14:textId="37817734" w:rsidR="003F2B90" w:rsidRPr="007A7233" w:rsidRDefault="003F2B90" w:rsidP="003F2B90">
            <w:pPr>
              <w:ind w:right="-36"/>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43</w:t>
            </w:r>
          </w:p>
        </w:tc>
        <w:tc>
          <w:tcPr>
            <w:tcW w:w="610" w:type="dxa"/>
            <w:tcBorders>
              <w:bottom w:val="nil"/>
            </w:tcBorders>
          </w:tcPr>
          <w:p w14:paraId="3DE0C02C" w14:textId="77777777" w:rsidR="003F2B90" w:rsidRPr="007A7233" w:rsidRDefault="003F2B90" w:rsidP="003F2B90">
            <w:pPr>
              <w:ind w:right="-36"/>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lang w:val="en-US"/>
              </w:rPr>
              <w:t>43</w:t>
            </w:r>
          </w:p>
        </w:tc>
        <w:tc>
          <w:tcPr>
            <w:tcW w:w="1074" w:type="dxa"/>
            <w:tcBorders>
              <w:bottom w:val="nil"/>
            </w:tcBorders>
          </w:tcPr>
          <w:p w14:paraId="3DE0C02D" w14:textId="77777777" w:rsidR="003F2B90" w:rsidRPr="007A7233" w:rsidRDefault="003F2B90" w:rsidP="003F2B90">
            <w:pPr>
              <w:jc w:val="right"/>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189,340,412</w:t>
            </w:r>
          </w:p>
        </w:tc>
        <w:tc>
          <w:tcPr>
            <w:tcW w:w="992" w:type="dxa"/>
            <w:tcBorders>
              <w:bottom w:val="nil"/>
            </w:tcBorders>
          </w:tcPr>
          <w:p w14:paraId="3DE0C02E" w14:textId="77777777" w:rsidR="003F2B90" w:rsidRPr="007A7233" w:rsidRDefault="003F2B90" w:rsidP="003F2B90">
            <w:pPr>
              <w:jc w:val="right"/>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171,067,889</w:t>
            </w:r>
          </w:p>
        </w:tc>
        <w:tc>
          <w:tcPr>
            <w:tcW w:w="821" w:type="dxa"/>
            <w:tcBorders>
              <w:bottom w:val="nil"/>
            </w:tcBorders>
          </w:tcPr>
          <w:p w14:paraId="3DE0C02F" w14:textId="77777777" w:rsidR="003F2B90" w:rsidRPr="007A7233" w:rsidRDefault="003F2B90" w:rsidP="003F2B90">
            <w:pPr>
              <w:jc w:val="right"/>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US"/>
              </w:rPr>
              <w:t>83,793,909</w:t>
            </w:r>
          </w:p>
        </w:tc>
        <w:tc>
          <w:tcPr>
            <w:tcW w:w="814" w:type="dxa"/>
            <w:gridSpan w:val="3"/>
            <w:tcBorders>
              <w:bottom w:val="nil"/>
            </w:tcBorders>
          </w:tcPr>
          <w:p w14:paraId="3DE0C030" w14:textId="77777777" w:rsidR="003F2B90" w:rsidRPr="007A7233" w:rsidRDefault="003F2B90" w:rsidP="003F2B90">
            <w:pPr>
              <w:jc w:val="right"/>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US"/>
              </w:rPr>
              <w:t>83,793,909</w:t>
            </w:r>
          </w:p>
        </w:tc>
      </w:tr>
      <w:tr w:rsidR="003F2B90" w:rsidRPr="008B63E4" w14:paraId="3DE0C03A" w14:textId="77777777" w:rsidTr="00EA72F2">
        <w:tc>
          <w:tcPr>
            <w:tcW w:w="2356" w:type="dxa"/>
            <w:tcBorders>
              <w:bottom w:val="nil"/>
            </w:tcBorders>
          </w:tcPr>
          <w:p w14:paraId="3DE0C032" w14:textId="77777777" w:rsidR="003F2B90" w:rsidRPr="007A7233" w:rsidRDefault="003F2B90" w:rsidP="003F2B90">
            <w:pPr>
              <w:ind w:left="162" w:right="-36" w:hanging="162"/>
              <w:jc w:val="both"/>
              <w:rPr>
                <w:rFonts w:ascii="Browallia New" w:hAnsi="Browallia New" w:cs="Browallia New"/>
                <w:color w:val="000000" w:themeColor="text1"/>
                <w:sz w:val="18"/>
                <w:szCs w:val="18"/>
                <w:cs/>
                <w:lang w:val="en-US"/>
              </w:rPr>
            </w:pPr>
            <w:r w:rsidRPr="007A7233">
              <w:rPr>
                <w:rFonts w:ascii="Browallia New" w:hAnsi="Browallia New" w:cs="Browallia New" w:hint="cs"/>
                <w:color w:val="000000" w:themeColor="text1"/>
                <w:sz w:val="18"/>
                <w:szCs w:val="18"/>
                <w:cs/>
                <w:lang w:val="en-US"/>
              </w:rPr>
              <w:t>รวม</w:t>
            </w:r>
          </w:p>
        </w:tc>
        <w:tc>
          <w:tcPr>
            <w:tcW w:w="868" w:type="dxa"/>
            <w:tcBorders>
              <w:bottom w:val="nil"/>
            </w:tcBorders>
          </w:tcPr>
          <w:p w14:paraId="3DE0C033" w14:textId="77777777" w:rsidR="003F2B90" w:rsidRPr="007A7233" w:rsidRDefault="003F2B90" w:rsidP="003F2B90">
            <w:pPr>
              <w:ind w:left="-90" w:right="-198"/>
              <w:rPr>
                <w:rFonts w:ascii="Browallia New" w:hAnsi="Browallia New" w:cs="Browallia New"/>
                <w:color w:val="000000" w:themeColor="text1"/>
                <w:sz w:val="18"/>
                <w:szCs w:val="18"/>
                <w:cs/>
              </w:rPr>
            </w:pPr>
          </w:p>
        </w:tc>
        <w:tc>
          <w:tcPr>
            <w:tcW w:w="685" w:type="dxa"/>
            <w:tcBorders>
              <w:bottom w:val="nil"/>
            </w:tcBorders>
          </w:tcPr>
          <w:p w14:paraId="2E726CE1" w14:textId="77777777" w:rsidR="00B70841" w:rsidRPr="007A7233" w:rsidRDefault="00B70841" w:rsidP="003F2B90">
            <w:pPr>
              <w:ind w:right="-36"/>
              <w:jc w:val="right"/>
              <w:rPr>
                <w:rFonts w:ascii="Browallia New" w:hAnsi="Browallia New" w:cs="Browallia New"/>
                <w:color w:val="000000" w:themeColor="text1"/>
                <w:sz w:val="18"/>
                <w:szCs w:val="18"/>
                <w:cs/>
              </w:rPr>
            </w:pPr>
          </w:p>
        </w:tc>
        <w:tc>
          <w:tcPr>
            <w:tcW w:w="610" w:type="dxa"/>
            <w:tcBorders>
              <w:bottom w:val="nil"/>
            </w:tcBorders>
          </w:tcPr>
          <w:p w14:paraId="3DE0C034" w14:textId="0A1DA5E8" w:rsidR="003F2B90" w:rsidRPr="007A7233" w:rsidRDefault="003F2B90" w:rsidP="003F2B90">
            <w:pPr>
              <w:ind w:right="-36"/>
              <w:jc w:val="right"/>
              <w:rPr>
                <w:rFonts w:ascii="Browallia New" w:hAnsi="Browallia New" w:cs="Browallia New"/>
                <w:color w:val="000000" w:themeColor="text1"/>
                <w:sz w:val="18"/>
                <w:szCs w:val="18"/>
                <w:cs/>
              </w:rPr>
            </w:pPr>
          </w:p>
        </w:tc>
        <w:tc>
          <w:tcPr>
            <w:tcW w:w="610" w:type="dxa"/>
            <w:tcBorders>
              <w:bottom w:val="nil"/>
            </w:tcBorders>
          </w:tcPr>
          <w:p w14:paraId="3DE0C035" w14:textId="77777777" w:rsidR="003F2B90" w:rsidRPr="007A7233" w:rsidRDefault="003F2B90" w:rsidP="003F2B90">
            <w:pPr>
              <w:ind w:right="-36"/>
              <w:jc w:val="right"/>
              <w:rPr>
                <w:rFonts w:ascii="Browallia New" w:hAnsi="Browallia New" w:cs="Browallia New"/>
                <w:color w:val="000000" w:themeColor="text1"/>
                <w:sz w:val="18"/>
                <w:szCs w:val="18"/>
                <w:cs/>
              </w:rPr>
            </w:pPr>
          </w:p>
        </w:tc>
        <w:tc>
          <w:tcPr>
            <w:tcW w:w="1074" w:type="dxa"/>
            <w:tcBorders>
              <w:bottom w:val="nil"/>
            </w:tcBorders>
          </w:tcPr>
          <w:p w14:paraId="3DE0C036" w14:textId="77777777" w:rsidR="003F2B90" w:rsidRPr="007A7233" w:rsidRDefault="003F2B90" w:rsidP="003F2B90">
            <w:pPr>
              <w:pBdr>
                <w:top w:val="single" w:sz="4" w:space="1" w:color="auto"/>
                <w:bottom w:val="single" w:sz="12" w:space="1" w:color="auto"/>
              </w:pBdr>
              <w:jc w:val="right"/>
              <w:rPr>
                <w:rFonts w:ascii="Browallia New" w:hAnsi="Browallia New" w:cs="Browallia New"/>
                <w:color w:val="000000" w:themeColor="text1"/>
                <w:sz w:val="18"/>
                <w:szCs w:val="18"/>
                <w:lang w:val="en-US"/>
              </w:rPr>
            </w:pPr>
            <w:r w:rsidRPr="007A7233">
              <w:rPr>
                <w:rFonts w:ascii="Browallia New" w:hAnsi="Browallia New" w:cs="Browallia New"/>
                <w:color w:val="000000" w:themeColor="text1"/>
                <w:sz w:val="18"/>
                <w:szCs w:val="18"/>
                <w:lang w:val="en-US"/>
              </w:rPr>
              <w:t>1,687,086,271</w:t>
            </w:r>
          </w:p>
        </w:tc>
        <w:tc>
          <w:tcPr>
            <w:tcW w:w="992" w:type="dxa"/>
            <w:tcBorders>
              <w:bottom w:val="nil"/>
            </w:tcBorders>
          </w:tcPr>
          <w:p w14:paraId="3DE0C037" w14:textId="77777777" w:rsidR="003F2B90" w:rsidRPr="007A7233" w:rsidRDefault="003F2B90" w:rsidP="003F2B90">
            <w:pPr>
              <w:pBdr>
                <w:top w:val="single" w:sz="4" w:space="1" w:color="auto"/>
                <w:bottom w:val="single" w:sz="12" w:space="1" w:color="auto"/>
              </w:pBdr>
              <w:jc w:val="right"/>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1,462,547,307</w:t>
            </w:r>
          </w:p>
        </w:tc>
        <w:tc>
          <w:tcPr>
            <w:tcW w:w="821" w:type="dxa"/>
            <w:tcBorders>
              <w:bottom w:val="nil"/>
            </w:tcBorders>
          </w:tcPr>
          <w:p w14:paraId="3DE0C038" w14:textId="77777777" w:rsidR="003F2B90" w:rsidRPr="007A7233" w:rsidRDefault="003F2B90" w:rsidP="003F2B90">
            <w:pPr>
              <w:pBdr>
                <w:top w:val="single" w:sz="4" w:space="1" w:color="auto"/>
                <w:bottom w:val="single" w:sz="12" w:space="1" w:color="auto"/>
              </w:pBdr>
              <w:jc w:val="right"/>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US"/>
              </w:rPr>
              <w:t>83,793,909</w:t>
            </w:r>
          </w:p>
        </w:tc>
        <w:tc>
          <w:tcPr>
            <w:tcW w:w="814" w:type="dxa"/>
            <w:gridSpan w:val="3"/>
            <w:tcBorders>
              <w:bottom w:val="nil"/>
            </w:tcBorders>
          </w:tcPr>
          <w:p w14:paraId="3DE0C039" w14:textId="77777777" w:rsidR="003F2B90" w:rsidRPr="007A7233" w:rsidRDefault="003F2B90" w:rsidP="003F2B90">
            <w:pPr>
              <w:pBdr>
                <w:top w:val="single" w:sz="4" w:space="1" w:color="auto"/>
                <w:bottom w:val="single" w:sz="12" w:space="1" w:color="auto"/>
              </w:pBdr>
              <w:jc w:val="right"/>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US"/>
              </w:rPr>
              <w:t>83,793,909</w:t>
            </w:r>
          </w:p>
        </w:tc>
      </w:tr>
    </w:tbl>
    <w:p w14:paraId="3DE0C03B" w14:textId="77777777" w:rsidR="00E77FC4" w:rsidRPr="008B63E4" w:rsidRDefault="00E77FC4" w:rsidP="00FA66BF">
      <w:pPr>
        <w:pStyle w:val="ListParagraph"/>
        <w:tabs>
          <w:tab w:val="left" w:pos="426"/>
        </w:tabs>
        <w:ind w:left="423"/>
        <w:jc w:val="thaiDistribute"/>
        <w:rPr>
          <w:rFonts w:ascii="Browallia New" w:eastAsia="Arial Unicode MS" w:hAnsi="Browallia New" w:cs="Browallia New"/>
          <w:sz w:val="14"/>
          <w:szCs w:val="18"/>
          <w:highlight w:val="yellow"/>
          <w:cs/>
          <w:lang w:val="en-GB"/>
        </w:rPr>
      </w:pPr>
    </w:p>
    <w:p w14:paraId="1BF63511" w14:textId="77777777" w:rsidR="007004A5"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cs/>
        </w:rPr>
        <w:t xml:space="preserve">หมายเหตุ </w:t>
      </w:r>
      <w:r w:rsidRPr="00872A0C">
        <w:rPr>
          <w:rFonts w:ascii="Browallia New" w:eastAsia="Arial Unicode MS" w:hAnsi="Browallia New" w:cs="Browallia New"/>
        </w:rPr>
        <w:t xml:space="preserve">1: </w:t>
      </w:r>
      <w:r w:rsidRPr="00872A0C">
        <w:rPr>
          <w:rFonts w:ascii="Browallia New" w:eastAsia="Arial Unicode MS" w:hAnsi="Browallia New" w:cs="Browallia New"/>
          <w:cs/>
        </w:rPr>
        <w:t>บริษัท สยาม จีเอ็นอี โซล่าร์ เอ็นเนอร์ยี่ จำกัด ดำเนินธุรกิจหลักเกี่ยวกับการผลิตและจำหน่ายกระแสไฟฟ้าจากพลังงานทดแทน ทั้งนี้ บริษัท สยาม จีเอ็นอี โซล่าร์ เอ็นเนอร์ยี่ จำกัด เป็นหุ้นส่วนทางยุทธศาสตร์ของกลุ่มกิจการในการลงทุนในธุรกิจพลังงานทดแทน</w:t>
      </w:r>
    </w:p>
    <w:p w14:paraId="5DDFDCD2" w14:textId="77777777" w:rsidR="003D534B" w:rsidRPr="00872A0C" w:rsidRDefault="003D534B" w:rsidP="00872A0C">
      <w:pPr>
        <w:ind w:left="423"/>
        <w:jc w:val="thaiDistribute"/>
        <w:rPr>
          <w:rFonts w:ascii="Browallia New" w:eastAsia="Arial Unicode MS" w:hAnsi="Browallia New" w:cs="Browallia New"/>
        </w:rPr>
      </w:pPr>
    </w:p>
    <w:p w14:paraId="4F5E9A6D" w14:textId="04F9A5C9" w:rsidR="007004A5" w:rsidRPr="00872A0C" w:rsidRDefault="007004A5" w:rsidP="003D534B">
      <w:pPr>
        <w:ind w:left="423"/>
        <w:jc w:val="thaiDistribute"/>
        <w:rPr>
          <w:rFonts w:ascii="Browallia New" w:eastAsia="Arial Unicode MS" w:hAnsi="Browallia New" w:cs="Browallia New"/>
        </w:rPr>
      </w:pPr>
      <w:r w:rsidRPr="003D534B">
        <w:rPr>
          <w:rFonts w:ascii="Browallia New" w:eastAsia="Arial Unicode MS" w:hAnsi="Browallia New" w:cs="Browallia New"/>
          <w:cs/>
        </w:rPr>
        <w:t xml:space="preserve">หมายเหตุ </w:t>
      </w:r>
      <w:r w:rsidRPr="003D534B">
        <w:rPr>
          <w:rFonts w:ascii="Browallia New" w:eastAsia="Arial Unicode MS" w:hAnsi="Browallia New" w:cs="Browallia New"/>
        </w:rPr>
        <w:t xml:space="preserve">2: </w:t>
      </w:r>
      <w:r w:rsidRPr="003D534B">
        <w:rPr>
          <w:rFonts w:ascii="Browallia New" w:eastAsia="Arial Unicode MS" w:hAnsi="Browallia New" w:cs="Browallia New"/>
          <w:cs/>
        </w:rPr>
        <w:t xml:space="preserve">บริษัท </w:t>
      </w:r>
      <w:r w:rsidRPr="003D534B">
        <w:rPr>
          <w:rFonts w:ascii="Browallia New" w:eastAsia="Arial Unicode MS" w:hAnsi="Browallia New" w:cs="Browallia New"/>
        </w:rPr>
        <w:t xml:space="preserve">Orient Bio-Fuels Company Limited </w:t>
      </w:r>
      <w:r w:rsidRPr="003D534B">
        <w:rPr>
          <w:rFonts w:ascii="Browallia New" w:eastAsia="Arial Unicode MS" w:hAnsi="Browallia New" w:cs="Browallia New"/>
          <w:cs/>
        </w:rPr>
        <w:t xml:space="preserve">ดำเนินธุรกิจหลักเกี่ยวกับพลังงานทดแทนในประเทศเวียดนาม ทั้งนี้ บริษัท </w:t>
      </w:r>
      <w:r w:rsidRPr="003D534B">
        <w:rPr>
          <w:rFonts w:ascii="Browallia New" w:eastAsia="Arial Unicode MS" w:hAnsi="Browallia New" w:cs="Browallia New"/>
        </w:rPr>
        <w:t xml:space="preserve">Orient Bio-Fuels Company Limited  </w:t>
      </w:r>
      <w:r w:rsidRPr="003D534B">
        <w:rPr>
          <w:rFonts w:ascii="Browallia New" w:eastAsia="Arial Unicode MS" w:hAnsi="Browallia New" w:cs="Browallia New"/>
          <w:cs/>
        </w:rPr>
        <w:t>เป็นหุ้นส่วนทางยุทธศาสตร์ของกลุ่มกิจการในการลงทุนในธุรกิจพลังงานทดแทน</w:t>
      </w:r>
    </w:p>
    <w:p w14:paraId="7B572BD9" w14:textId="77777777" w:rsidR="007004A5" w:rsidRPr="00872A0C" w:rsidRDefault="007004A5" w:rsidP="00872A0C">
      <w:pPr>
        <w:ind w:left="423"/>
        <w:jc w:val="thaiDistribute"/>
        <w:rPr>
          <w:rFonts w:ascii="Browallia New" w:eastAsia="Arial Unicode MS" w:hAnsi="Browallia New" w:cs="Browallia New"/>
        </w:rPr>
      </w:pPr>
    </w:p>
    <w:p w14:paraId="5A3A2562" w14:textId="77777777" w:rsidR="007004A5" w:rsidRPr="00872A0C"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hint="cs"/>
          <w:cs/>
        </w:rPr>
        <w:t xml:space="preserve">หมายเหตุ </w:t>
      </w:r>
      <w:r w:rsidRPr="00872A0C">
        <w:rPr>
          <w:rFonts w:ascii="Browallia New" w:eastAsia="Arial Unicode MS" w:hAnsi="Browallia New" w:cs="Browallia New"/>
        </w:rPr>
        <w:t xml:space="preserve">3: </w:t>
      </w:r>
      <w:r w:rsidRPr="00872A0C">
        <w:rPr>
          <w:rFonts w:ascii="Browallia New" w:eastAsia="Arial Unicode MS" w:hAnsi="Browallia New" w:cs="Browallia New" w:hint="cs"/>
          <w:cs/>
        </w:rPr>
        <w:t xml:space="preserve">บริษัท </w:t>
      </w:r>
      <w:r w:rsidRPr="00872A0C">
        <w:rPr>
          <w:rFonts w:ascii="Browallia New" w:eastAsia="Arial Unicode MS" w:hAnsi="Browallia New" w:cs="Browallia New"/>
        </w:rPr>
        <w:t xml:space="preserve">TTCL Gas Power Pte. Ltd. </w:t>
      </w:r>
      <w:r w:rsidRPr="00872A0C">
        <w:rPr>
          <w:rFonts w:ascii="Browallia New" w:eastAsia="Arial Unicode MS" w:hAnsi="Browallia New" w:cs="Browallia New" w:hint="cs"/>
          <w:cs/>
        </w:rPr>
        <w:t>ดำเนินธุรกิจหลักเกี่ยวกับการลงทุนในธุรกิจพลังงาน</w:t>
      </w:r>
    </w:p>
    <w:p w14:paraId="03B8FCB1" w14:textId="77777777" w:rsidR="007004A5" w:rsidRPr="00872A0C" w:rsidRDefault="007004A5" w:rsidP="00872A0C">
      <w:pPr>
        <w:ind w:left="423"/>
        <w:jc w:val="thaiDistribute"/>
        <w:rPr>
          <w:rFonts w:ascii="Browallia New" w:eastAsia="Arial Unicode MS" w:hAnsi="Browallia New" w:cs="Browallia New"/>
        </w:rPr>
      </w:pPr>
    </w:p>
    <w:p w14:paraId="6AC2CED7" w14:textId="77777777" w:rsidR="007004A5" w:rsidRPr="00872A0C"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hint="cs"/>
          <w:cs/>
        </w:rPr>
        <w:t xml:space="preserve">หมายเหตุ </w:t>
      </w:r>
      <w:r w:rsidRPr="00872A0C">
        <w:rPr>
          <w:rFonts w:ascii="Browallia New" w:eastAsia="Arial Unicode MS" w:hAnsi="Browallia New" w:cs="Browallia New"/>
        </w:rPr>
        <w:t xml:space="preserve">4: </w:t>
      </w:r>
      <w:r w:rsidRPr="00872A0C">
        <w:rPr>
          <w:rFonts w:ascii="Browallia New" w:eastAsia="Arial Unicode MS" w:hAnsi="Browallia New" w:cs="Browallia New" w:hint="cs"/>
          <w:cs/>
        </w:rPr>
        <w:t xml:space="preserve">บริษัท </w:t>
      </w:r>
      <w:r w:rsidRPr="00872A0C">
        <w:rPr>
          <w:rFonts w:ascii="Browallia New" w:eastAsia="Arial Unicode MS" w:hAnsi="Browallia New" w:cs="Browallia New"/>
        </w:rPr>
        <w:t xml:space="preserve">Toyo Thai Power Myanmar Co., Ltd. </w:t>
      </w:r>
      <w:r w:rsidRPr="00872A0C">
        <w:rPr>
          <w:rFonts w:ascii="Browallia New" w:eastAsia="Arial Unicode MS" w:hAnsi="Browallia New" w:cs="Browallia New" w:hint="cs"/>
          <w:cs/>
        </w:rPr>
        <w:t xml:space="preserve">ดำเนินธุรกิจหลักเกี่ยวกับผลิตไฟฟ้าและจำหน่ายกระแสไฟฟ้าจากพลังงานความร้อนร่วมกังหันก๊าซในประเทศพม่า ทั้งนี้บริษัท </w:t>
      </w:r>
      <w:r w:rsidRPr="00872A0C">
        <w:rPr>
          <w:rFonts w:ascii="Browallia New" w:eastAsia="Arial Unicode MS" w:hAnsi="Browallia New" w:cs="Browallia New"/>
        </w:rPr>
        <w:t>Toyo Thai Power Myanmar Co., Ltd.</w:t>
      </w:r>
      <w:r w:rsidRPr="00872A0C">
        <w:rPr>
          <w:rFonts w:ascii="Browallia New" w:eastAsia="Arial Unicode MS" w:hAnsi="Browallia New" w:cs="Browallia New" w:hint="cs"/>
          <w:cs/>
        </w:rPr>
        <w:t xml:space="preserve"> เป็นหุ้นส่วนทางยุทธศาสตร์ของกลุ่มกิจการในการลงทุนในธุรกิจพลังงานไฟฟ้า</w:t>
      </w:r>
    </w:p>
    <w:p w14:paraId="12DF854B"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2F1C6BEB" w14:textId="77777777" w:rsidR="003D534B" w:rsidRDefault="003D534B">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3DE0C03F" w14:textId="70274F5C" w:rsidR="00397412" w:rsidRPr="006E4FA9" w:rsidRDefault="00B870BC" w:rsidP="007B2985">
      <w:pPr>
        <w:pStyle w:val="ListParagraph"/>
        <w:tabs>
          <w:tab w:val="left" w:pos="426"/>
        </w:tabs>
        <w:ind w:left="423"/>
        <w:jc w:val="thaiDistribute"/>
        <w:rPr>
          <w:rFonts w:ascii="Browallia New" w:eastAsia="Arial Unicode MS" w:hAnsi="Browallia New" w:cs="Browallia New"/>
          <w:szCs w:val="28"/>
          <w:lang w:val="en-GB"/>
        </w:rPr>
      </w:pPr>
      <w:r w:rsidRPr="006E4FA9">
        <w:rPr>
          <w:rFonts w:ascii="Browallia New" w:eastAsia="Arial Unicode MS" w:hAnsi="Browallia New" w:cs="Browallia New" w:hint="cs"/>
          <w:szCs w:val="28"/>
          <w:cs/>
          <w:lang w:val="en-GB"/>
        </w:rPr>
        <w:t>ข้อมูลทางการเงินที่สำคัญของการ</w:t>
      </w:r>
      <w:r w:rsidR="00AC6063" w:rsidRPr="006E4FA9">
        <w:rPr>
          <w:rFonts w:ascii="Browallia New" w:eastAsia="Arial Unicode MS" w:hAnsi="Browallia New" w:cs="Browallia New" w:hint="cs"/>
          <w:szCs w:val="28"/>
          <w:cs/>
          <w:lang w:val="en-GB"/>
        </w:rPr>
        <w:t>ร่วมค้า สรุปได้ดังนี้</w:t>
      </w:r>
    </w:p>
    <w:p w14:paraId="3DE0C040" w14:textId="77777777" w:rsidR="00110D2A" w:rsidRPr="008B63E4" w:rsidRDefault="00110D2A" w:rsidP="007B2985">
      <w:pPr>
        <w:pStyle w:val="ListParagraph"/>
        <w:tabs>
          <w:tab w:val="left" w:pos="426"/>
        </w:tabs>
        <w:ind w:left="423"/>
        <w:jc w:val="thaiDistribute"/>
        <w:rPr>
          <w:rFonts w:ascii="Browallia New" w:eastAsia="Arial Unicode MS" w:hAnsi="Browallia New" w:cs="Browallia New"/>
          <w:sz w:val="22"/>
          <w:szCs w:val="22"/>
          <w:highlight w:val="yellow"/>
          <w:lang w:val="en-GB"/>
        </w:rPr>
      </w:pPr>
    </w:p>
    <w:tbl>
      <w:tblPr>
        <w:tblStyle w:val="TableGrid"/>
        <w:tblW w:w="940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50"/>
        <w:gridCol w:w="842"/>
        <w:gridCol w:w="825"/>
        <w:gridCol w:w="1052"/>
        <w:gridCol w:w="1052"/>
        <w:gridCol w:w="1014"/>
        <w:gridCol w:w="990"/>
        <w:gridCol w:w="990"/>
        <w:gridCol w:w="990"/>
      </w:tblGrid>
      <w:tr w:rsidR="00A90AA1" w:rsidRPr="008B63E4" w14:paraId="3DE0C049" w14:textId="77777777" w:rsidTr="004B10A4">
        <w:trPr>
          <w:tblHeader/>
        </w:trPr>
        <w:tc>
          <w:tcPr>
            <w:tcW w:w="1650" w:type="dxa"/>
          </w:tcPr>
          <w:p w14:paraId="3DE0C041"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842" w:type="dxa"/>
          </w:tcPr>
          <w:p w14:paraId="3DE0C042"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825" w:type="dxa"/>
          </w:tcPr>
          <w:p w14:paraId="3DE0C043"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3DE0C044"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3DE0C045"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14" w:type="dxa"/>
          </w:tcPr>
          <w:p w14:paraId="3DE0C046"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90" w:type="dxa"/>
          </w:tcPr>
          <w:p w14:paraId="3DE0C047"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980" w:type="dxa"/>
            <w:gridSpan w:val="2"/>
          </w:tcPr>
          <w:p w14:paraId="3DE0C048" w14:textId="77777777" w:rsidR="00B961A8" w:rsidRPr="006E4FA9" w:rsidRDefault="00B961A8" w:rsidP="000224B6">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hAnsi="Browallia New" w:cs="Browallia New" w:hint="cs"/>
                <w:color w:val="000000" w:themeColor="text1"/>
                <w:sz w:val="18"/>
                <w:szCs w:val="18"/>
                <w:cs/>
              </w:rPr>
              <w:t xml:space="preserve">(หน่วย </w:t>
            </w:r>
            <w:r w:rsidRPr="006E4FA9">
              <w:rPr>
                <w:rFonts w:ascii="Browallia New" w:hAnsi="Browallia New" w:cs="Browallia New"/>
                <w:color w:val="000000" w:themeColor="text1"/>
                <w:sz w:val="18"/>
                <w:szCs w:val="18"/>
                <w:lang w:val="en-US"/>
              </w:rPr>
              <w:t xml:space="preserve">: </w:t>
            </w:r>
            <w:r w:rsidRPr="006E4FA9">
              <w:rPr>
                <w:rFonts w:ascii="Browallia New" w:hAnsi="Browallia New" w:cs="Browallia New" w:hint="cs"/>
                <w:color w:val="000000" w:themeColor="text1"/>
                <w:sz w:val="18"/>
                <w:szCs w:val="18"/>
                <w:cs/>
                <w:lang w:val="en-US"/>
              </w:rPr>
              <w:t>บาท)</w:t>
            </w:r>
          </w:p>
        </w:tc>
      </w:tr>
      <w:tr w:rsidR="00A008FE" w:rsidRPr="008B63E4" w14:paraId="3DE0C04C" w14:textId="77777777" w:rsidTr="00E0757B">
        <w:trPr>
          <w:tblHeader/>
        </w:trPr>
        <w:tc>
          <w:tcPr>
            <w:tcW w:w="1650" w:type="dxa"/>
          </w:tcPr>
          <w:p w14:paraId="3DE0C04A" w14:textId="77777777" w:rsidR="00A008FE" w:rsidRPr="006E4FA9" w:rsidRDefault="00A008FE" w:rsidP="007B2985">
            <w:pPr>
              <w:pStyle w:val="ListParagraph"/>
              <w:tabs>
                <w:tab w:val="left" w:pos="426"/>
              </w:tabs>
              <w:ind w:left="0"/>
              <w:jc w:val="thaiDistribute"/>
              <w:rPr>
                <w:rFonts w:ascii="Browallia New" w:eastAsia="Arial Unicode MS" w:hAnsi="Browallia New" w:cs="Browallia New"/>
                <w:sz w:val="18"/>
                <w:szCs w:val="18"/>
                <w:cs/>
                <w:lang w:val="en-US"/>
              </w:rPr>
            </w:pPr>
          </w:p>
        </w:tc>
        <w:tc>
          <w:tcPr>
            <w:tcW w:w="7755" w:type="dxa"/>
            <w:gridSpan w:val="8"/>
          </w:tcPr>
          <w:p w14:paraId="3DE0C04B" w14:textId="77777777" w:rsidR="00A008FE" w:rsidRPr="006E4FA9" w:rsidRDefault="00A008FE" w:rsidP="00871ABA">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 xml:space="preserve">สำหรับปีสิ้นสุดวันที่ </w:t>
            </w:r>
            <w:r w:rsidRPr="006E4FA9">
              <w:rPr>
                <w:rFonts w:ascii="Browallia New" w:eastAsia="Arial Unicode MS" w:hAnsi="Browallia New" w:cs="Browallia New"/>
                <w:sz w:val="18"/>
                <w:szCs w:val="18"/>
                <w:lang w:val="en-US"/>
              </w:rPr>
              <w:t xml:space="preserve">31 </w:t>
            </w:r>
            <w:r w:rsidRPr="006E4FA9">
              <w:rPr>
                <w:rFonts w:ascii="Browallia New" w:eastAsia="Arial Unicode MS" w:hAnsi="Browallia New" w:cs="Browallia New" w:hint="cs"/>
                <w:sz w:val="18"/>
                <w:szCs w:val="18"/>
                <w:cs/>
                <w:lang w:val="en-US"/>
              </w:rPr>
              <w:t>ธันวาคม</w:t>
            </w:r>
          </w:p>
        </w:tc>
      </w:tr>
      <w:tr w:rsidR="00B961A8" w:rsidRPr="00676B35" w14:paraId="3DE0C055" w14:textId="77777777" w:rsidTr="004B10A4">
        <w:trPr>
          <w:tblHeader/>
        </w:trPr>
        <w:tc>
          <w:tcPr>
            <w:tcW w:w="1650" w:type="dxa"/>
          </w:tcPr>
          <w:p w14:paraId="3DE0C04D" w14:textId="77777777" w:rsidR="00B961A8" w:rsidRPr="006E4FA9" w:rsidRDefault="00B961A8" w:rsidP="00B961A8">
            <w:pPr>
              <w:pStyle w:val="ListParagraph"/>
              <w:tabs>
                <w:tab w:val="left" w:pos="426"/>
              </w:tabs>
              <w:ind w:left="0"/>
              <w:jc w:val="center"/>
              <w:rPr>
                <w:rFonts w:ascii="Browallia New" w:eastAsia="Arial Unicode MS" w:hAnsi="Browallia New" w:cs="Browallia New"/>
                <w:sz w:val="18"/>
                <w:szCs w:val="18"/>
                <w:lang w:val="en-GB"/>
              </w:rPr>
            </w:pPr>
          </w:p>
        </w:tc>
        <w:tc>
          <w:tcPr>
            <w:tcW w:w="1667" w:type="dxa"/>
            <w:gridSpan w:val="2"/>
          </w:tcPr>
          <w:p w14:paraId="3DE0C04E" w14:textId="77777777" w:rsidR="00B961A8" w:rsidRPr="006E4FA9" w:rsidRDefault="00B961A8"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cs/>
                <w:lang w:val="en-GB"/>
              </w:rPr>
              <w:t>บริษัท สยาม จีเอ็นอี โซล่าร์ เอ็นเนอร์ยี่ จำกัด</w:t>
            </w:r>
          </w:p>
        </w:tc>
        <w:tc>
          <w:tcPr>
            <w:tcW w:w="2104" w:type="dxa"/>
            <w:gridSpan w:val="2"/>
          </w:tcPr>
          <w:p w14:paraId="3DE0C04F" w14:textId="77777777" w:rsidR="00C81BC3" w:rsidRPr="006E4FA9" w:rsidRDefault="00C81BC3"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p>
          <w:p w14:paraId="3DE0C050" w14:textId="77777777" w:rsidR="00B961A8" w:rsidRPr="006E4FA9" w:rsidRDefault="00B961A8"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Orient Bio-Fuels Company Limited</w:t>
            </w:r>
          </w:p>
        </w:tc>
        <w:tc>
          <w:tcPr>
            <w:tcW w:w="2004" w:type="dxa"/>
            <w:gridSpan w:val="2"/>
          </w:tcPr>
          <w:p w14:paraId="3DE0C051" w14:textId="77777777" w:rsidR="00C81BC3" w:rsidRPr="006E4FA9" w:rsidRDefault="00C81BC3"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p>
          <w:p w14:paraId="3DE0C052" w14:textId="77777777" w:rsidR="00B961A8" w:rsidRPr="006E4FA9" w:rsidRDefault="00B961A8"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TTCL Gas Power Pte. Ltd</w:t>
            </w:r>
            <w:r w:rsidR="008C3021" w:rsidRPr="006E4FA9">
              <w:rPr>
                <w:rFonts w:ascii="Browallia New" w:eastAsia="Arial Unicode MS" w:hAnsi="Browallia New" w:cs="Browallia New"/>
                <w:sz w:val="18"/>
                <w:szCs w:val="18"/>
                <w:lang w:val="en-GB"/>
              </w:rPr>
              <w:t>.</w:t>
            </w:r>
          </w:p>
        </w:tc>
        <w:tc>
          <w:tcPr>
            <w:tcW w:w="1980" w:type="dxa"/>
            <w:gridSpan w:val="2"/>
          </w:tcPr>
          <w:p w14:paraId="3DE0C053" w14:textId="77777777" w:rsidR="008C3021" w:rsidRPr="006E4FA9" w:rsidRDefault="00B961A8"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Toyo Thai Power Myanmar </w:t>
            </w:r>
          </w:p>
          <w:p w14:paraId="3DE0C054" w14:textId="77777777" w:rsidR="00B961A8" w:rsidRPr="006E4FA9" w:rsidRDefault="00B961A8"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Co., Ltd</w:t>
            </w:r>
            <w:r w:rsidR="008C3021" w:rsidRPr="006E4FA9">
              <w:rPr>
                <w:rFonts w:ascii="Browallia New" w:eastAsia="Arial Unicode MS" w:hAnsi="Browallia New" w:cs="Browallia New"/>
                <w:sz w:val="18"/>
                <w:szCs w:val="18"/>
                <w:lang w:val="en-GB"/>
              </w:rPr>
              <w:t>.</w:t>
            </w:r>
          </w:p>
        </w:tc>
      </w:tr>
      <w:tr w:rsidR="008E5C39" w:rsidRPr="008B63E4" w14:paraId="3DE0C05F" w14:textId="77777777" w:rsidTr="004B10A4">
        <w:trPr>
          <w:tblHeader/>
        </w:trPr>
        <w:tc>
          <w:tcPr>
            <w:tcW w:w="1650" w:type="dxa"/>
          </w:tcPr>
          <w:p w14:paraId="3DE0C056" w14:textId="77777777" w:rsidR="008E5C39" w:rsidRPr="006E4FA9" w:rsidRDefault="008E5C39" w:rsidP="008E5C39">
            <w:pPr>
              <w:pStyle w:val="ListParagraph"/>
              <w:tabs>
                <w:tab w:val="left" w:pos="426"/>
              </w:tabs>
              <w:ind w:left="0"/>
              <w:jc w:val="center"/>
              <w:rPr>
                <w:rFonts w:ascii="Browallia New" w:eastAsia="Arial Unicode MS" w:hAnsi="Browallia New" w:cs="Browallia New"/>
                <w:sz w:val="18"/>
                <w:szCs w:val="18"/>
                <w:lang w:val="en-GB"/>
              </w:rPr>
            </w:pPr>
          </w:p>
        </w:tc>
        <w:tc>
          <w:tcPr>
            <w:tcW w:w="842" w:type="dxa"/>
          </w:tcPr>
          <w:p w14:paraId="3DE0C057" w14:textId="77777777" w:rsidR="008E5C39" w:rsidRPr="006E4FA9" w:rsidRDefault="008E5C39" w:rsidP="008E5C3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US"/>
              </w:rPr>
            </w:pPr>
            <w:r w:rsidRPr="006E4FA9">
              <w:rPr>
                <w:rFonts w:ascii="Browallia New" w:eastAsia="Arial Unicode MS" w:hAnsi="Browallia New" w:cs="Browallia New"/>
                <w:sz w:val="18"/>
                <w:szCs w:val="18"/>
                <w:lang w:val="en-US"/>
              </w:rPr>
              <w:t>2564</w:t>
            </w:r>
          </w:p>
        </w:tc>
        <w:tc>
          <w:tcPr>
            <w:tcW w:w="825" w:type="dxa"/>
          </w:tcPr>
          <w:p w14:paraId="3DE0C058" w14:textId="77777777" w:rsidR="008E5C39" w:rsidRPr="006E4FA9" w:rsidRDefault="008E5C39" w:rsidP="008E5C3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2563</w:t>
            </w:r>
          </w:p>
        </w:tc>
        <w:tc>
          <w:tcPr>
            <w:tcW w:w="1052" w:type="dxa"/>
          </w:tcPr>
          <w:p w14:paraId="3DE0C059" w14:textId="77777777" w:rsidR="008E5C39" w:rsidRPr="006E4FA9" w:rsidRDefault="008E5C39" w:rsidP="008E5C3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2564</w:t>
            </w:r>
          </w:p>
        </w:tc>
        <w:tc>
          <w:tcPr>
            <w:tcW w:w="1052" w:type="dxa"/>
          </w:tcPr>
          <w:p w14:paraId="3DE0C05A" w14:textId="77777777" w:rsidR="008E5C39" w:rsidRPr="006E4FA9" w:rsidRDefault="008E5C39" w:rsidP="008E5C39">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2563</w:t>
            </w:r>
          </w:p>
        </w:tc>
        <w:tc>
          <w:tcPr>
            <w:tcW w:w="1014" w:type="dxa"/>
          </w:tcPr>
          <w:p w14:paraId="3DE0C05B" w14:textId="77777777" w:rsidR="008E5C39" w:rsidRPr="006E4FA9" w:rsidRDefault="008E5C39" w:rsidP="00730D3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w:t>
            </w:r>
            <w:r w:rsidR="00730D3B" w:rsidRPr="006E4FA9">
              <w:rPr>
                <w:rFonts w:ascii="Browallia New" w:eastAsia="Arial Unicode MS" w:hAnsi="Browallia New" w:cs="Browallia New"/>
                <w:sz w:val="18"/>
                <w:szCs w:val="18"/>
                <w:lang w:val="en-US"/>
              </w:rPr>
              <w:t>4</w:t>
            </w:r>
          </w:p>
        </w:tc>
        <w:tc>
          <w:tcPr>
            <w:tcW w:w="990" w:type="dxa"/>
          </w:tcPr>
          <w:p w14:paraId="3DE0C05C" w14:textId="77777777" w:rsidR="008E5C39" w:rsidRPr="006E4FA9" w:rsidRDefault="008E5C39" w:rsidP="00730D3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sidR="00730D3B" w:rsidRPr="006E4FA9">
              <w:rPr>
                <w:rFonts w:ascii="Browallia New" w:eastAsia="Arial Unicode MS" w:hAnsi="Browallia New" w:cs="Browallia New"/>
                <w:sz w:val="18"/>
                <w:szCs w:val="18"/>
                <w:lang w:val="en-GB"/>
              </w:rPr>
              <w:t>3</w:t>
            </w:r>
          </w:p>
        </w:tc>
        <w:tc>
          <w:tcPr>
            <w:tcW w:w="990" w:type="dxa"/>
          </w:tcPr>
          <w:p w14:paraId="3DE0C05D" w14:textId="77777777" w:rsidR="008E5C39" w:rsidRPr="006E4FA9" w:rsidRDefault="008E5C39" w:rsidP="00730D3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w:t>
            </w:r>
            <w:r w:rsidR="00730D3B" w:rsidRPr="006E4FA9">
              <w:rPr>
                <w:rFonts w:ascii="Browallia New" w:eastAsia="Arial Unicode MS" w:hAnsi="Browallia New" w:cs="Browallia New"/>
                <w:sz w:val="18"/>
                <w:szCs w:val="18"/>
                <w:lang w:val="en-US"/>
              </w:rPr>
              <w:t>4</w:t>
            </w:r>
          </w:p>
        </w:tc>
        <w:tc>
          <w:tcPr>
            <w:tcW w:w="990" w:type="dxa"/>
          </w:tcPr>
          <w:p w14:paraId="3DE0C05E" w14:textId="77777777" w:rsidR="008E5C39" w:rsidRPr="006E4FA9" w:rsidRDefault="008E5C39" w:rsidP="00730D3B">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sidR="00730D3B" w:rsidRPr="006E4FA9">
              <w:rPr>
                <w:rFonts w:ascii="Browallia New" w:eastAsia="Arial Unicode MS" w:hAnsi="Browallia New" w:cs="Browallia New"/>
                <w:sz w:val="18"/>
                <w:szCs w:val="18"/>
                <w:lang w:val="en-GB"/>
              </w:rPr>
              <w:t>3</w:t>
            </w:r>
          </w:p>
        </w:tc>
      </w:tr>
      <w:tr w:rsidR="004C4674" w:rsidRPr="008B63E4" w14:paraId="3DE0C069" w14:textId="77777777" w:rsidTr="004B10A4">
        <w:trPr>
          <w:tblHeader/>
        </w:trPr>
        <w:tc>
          <w:tcPr>
            <w:tcW w:w="1650" w:type="dxa"/>
          </w:tcPr>
          <w:p w14:paraId="3DE0C060" w14:textId="77777777" w:rsidR="00387DFE" w:rsidRPr="006E4FA9" w:rsidRDefault="00387DFE" w:rsidP="00F91434">
            <w:pPr>
              <w:pStyle w:val="ListParagraph"/>
              <w:tabs>
                <w:tab w:val="left" w:pos="426"/>
              </w:tabs>
              <w:ind w:left="0"/>
              <w:jc w:val="both"/>
              <w:rPr>
                <w:rFonts w:ascii="Browallia New" w:eastAsia="Arial Unicode MS" w:hAnsi="Browallia New" w:cs="Browallia New"/>
                <w:sz w:val="18"/>
                <w:szCs w:val="18"/>
                <w:lang w:val="en-GB"/>
              </w:rPr>
            </w:pPr>
          </w:p>
        </w:tc>
        <w:tc>
          <w:tcPr>
            <w:tcW w:w="842" w:type="dxa"/>
          </w:tcPr>
          <w:p w14:paraId="3DE0C061" w14:textId="77777777" w:rsidR="00387DFE" w:rsidRPr="006E4FA9" w:rsidRDefault="00387DFE" w:rsidP="004C072C">
            <w:pPr>
              <w:pStyle w:val="ListParagraph"/>
              <w:tabs>
                <w:tab w:val="left" w:pos="426"/>
              </w:tabs>
              <w:ind w:left="0"/>
              <w:jc w:val="center"/>
              <w:rPr>
                <w:rFonts w:ascii="Browallia New" w:eastAsia="Arial Unicode MS" w:hAnsi="Browallia New" w:cs="Browallia New"/>
                <w:sz w:val="18"/>
                <w:szCs w:val="18"/>
                <w:lang w:val="en-US"/>
              </w:rPr>
            </w:pPr>
          </w:p>
        </w:tc>
        <w:tc>
          <w:tcPr>
            <w:tcW w:w="825" w:type="dxa"/>
          </w:tcPr>
          <w:p w14:paraId="3DE0C062" w14:textId="77777777" w:rsidR="00387DFE" w:rsidRPr="006E4FA9" w:rsidRDefault="00387DFE" w:rsidP="004C072C">
            <w:pPr>
              <w:pStyle w:val="ListParagraph"/>
              <w:tabs>
                <w:tab w:val="left" w:pos="426"/>
              </w:tabs>
              <w:ind w:left="0"/>
              <w:jc w:val="center"/>
              <w:rPr>
                <w:rFonts w:ascii="Browallia New" w:eastAsia="Arial Unicode MS" w:hAnsi="Browallia New" w:cs="Browallia New"/>
                <w:sz w:val="18"/>
                <w:szCs w:val="18"/>
                <w:lang w:val="en-GB"/>
              </w:rPr>
            </w:pPr>
          </w:p>
        </w:tc>
        <w:tc>
          <w:tcPr>
            <w:tcW w:w="1052" w:type="dxa"/>
          </w:tcPr>
          <w:p w14:paraId="3DE0C063" w14:textId="77777777" w:rsidR="00387DFE" w:rsidRPr="006E4FA9" w:rsidRDefault="00387DFE" w:rsidP="004C072C">
            <w:pPr>
              <w:pStyle w:val="ListParagraph"/>
              <w:tabs>
                <w:tab w:val="left" w:pos="426"/>
              </w:tabs>
              <w:ind w:left="0"/>
              <w:jc w:val="center"/>
              <w:rPr>
                <w:rFonts w:ascii="Browallia New" w:eastAsia="Arial Unicode MS" w:hAnsi="Browallia New" w:cs="Browallia New"/>
                <w:sz w:val="18"/>
                <w:szCs w:val="18"/>
                <w:lang w:val="en-US"/>
              </w:rPr>
            </w:pPr>
          </w:p>
        </w:tc>
        <w:tc>
          <w:tcPr>
            <w:tcW w:w="1052" w:type="dxa"/>
          </w:tcPr>
          <w:p w14:paraId="3DE0C064" w14:textId="77777777" w:rsidR="00387DFE" w:rsidRPr="006E4FA9" w:rsidRDefault="00387DFE" w:rsidP="004C072C">
            <w:pPr>
              <w:pStyle w:val="ListParagraph"/>
              <w:tabs>
                <w:tab w:val="left" w:pos="426"/>
              </w:tabs>
              <w:ind w:left="0"/>
              <w:jc w:val="center"/>
              <w:rPr>
                <w:rFonts w:ascii="Browallia New" w:eastAsia="Arial Unicode MS" w:hAnsi="Browallia New" w:cs="Browallia New"/>
                <w:sz w:val="18"/>
                <w:szCs w:val="18"/>
                <w:lang w:val="en-GB"/>
              </w:rPr>
            </w:pPr>
          </w:p>
        </w:tc>
        <w:tc>
          <w:tcPr>
            <w:tcW w:w="1014" w:type="dxa"/>
          </w:tcPr>
          <w:p w14:paraId="3DE0C065" w14:textId="77777777" w:rsidR="00387DFE" w:rsidRPr="006E4FA9" w:rsidRDefault="00387DFE" w:rsidP="004C072C">
            <w:pPr>
              <w:pStyle w:val="ListParagraph"/>
              <w:tabs>
                <w:tab w:val="left" w:pos="426"/>
              </w:tabs>
              <w:ind w:left="0"/>
              <w:jc w:val="center"/>
              <w:rPr>
                <w:rFonts w:ascii="Browallia New" w:eastAsia="Arial Unicode MS" w:hAnsi="Browallia New" w:cs="Browallia New"/>
                <w:sz w:val="18"/>
                <w:szCs w:val="18"/>
                <w:lang w:val="en-US"/>
              </w:rPr>
            </w:pPr>
          </w:p>
        </w:tc>
        <w:tc>
          <w:tcPr>
            <w:tcW w:w="990" w:type="dxa"/>
          </w:tcPr>
          <w:p w14:paraId="3DE0C066" w14:textId="77777777" w:rsidR="00387DFE" w:rsidRPr="006E4FA9" w:rsidRDefault="00387DFE" w:rsidP="004C072C">
            <w:pPr>
              <w:pStyle w:val="ListParagraph"/>
              <w:tabs>
                <w:tab w:val="left" w:pos="426"/>
              </w:tabs>
              <w:ind w:left="0"/>
              <w:jc w:val="center"/>
              <w:rPr>
                <w:rFonts w:ascii="Browallia New" w:eastAsia="Arial Unicode MS" w:hAnsi="Browallia New" w:cs="Browallia New"/>
                <w:sz w:val="18"/>
                <w:szCs w:val="18"/>
                <w:lang w:val="en-GB"/>
              </w:rPr>
            </w:pPr>
          </w:p>
        </w:tc>
        <w:tc>
          <w:tcPr>
            <w:tcW w:w="990" w:type="dxa"/>
          </w:tcPr>
          <w:p w14:paraId="3DE0C067" w14:textId="77777777" w:rsidR="00387DFE" w:rsidRPr="006E4FA9" w:rsidRDefault="00387DFE" w:rsidP="004C072C">
            <w:pPr>
              <w:pStyle w:val="ListParagraph"/>
              <w:tabs>
                <w:tab w:val="left" w:pos="426"/>
              </w:tabs>
              <w:ind w:left="0"/>
              <w:jc w:val="center"/>
              <w:rPr>
                <w:rFonts w:ascii="Browallia New" w:eastAsia="Arial Unicode MS" w:hAnsi="Browallia New" w:cs="Browallia New"/>
                <w:sz w:val="18"/>
                <w:szCs w:val="18"/>
                <w:lang w:val="en-US"/>
              </w:rPr>
            </w:pPr>
          </w:p>
        </w:tc>
        <w:tc>
          <w:tcPr>
            <w:tcW w:w="990" w:type="dxa"/>
          </w:tcPr>
          <w:p w14:paraId="3DE0C068" w14:textId="77777777" w:rsidR="00387DFE" w:rsidRPr="006E4FA9" w:rsidRDefault="00387DFE" w:rsidP="004C072C">
            <w:pPr>
              <w:pStyle w:val="ListParagraph"/>
              <w:tabs>
                <w:tab w:val="left" w:pos="426"/>
              </w:tabs>
              <w:ind w:left="0"/>
              <w:jc w:val="center"/>
              <w:rPr>
                <w:rFonts w:ascii="Browallia New" w:eastAsia="Arial Unicode MS" w:hAnsi="Browallia New" w:cs="Browallia New"/>
                <w:sz w:val="18"/>
                <w:szCs w:val="18"/>
                <w:lang w:val="en-GB"/>
              </w:rPr>
            </w:pPr>
          </w:p>
        </w:tc>
      </w:tr>
      <w:tr w:rsidR="005A0731" w:rsidRPr="008B63E4" w14:paraId="3DE0C07C" w14:textId="77777777" w:rsidTr="004B10A4">
        <w:tc>
          <w:tcPr>
            <w:tcW w:w="1650" w:type="dxa"/>
          </w:tcPr>
          <w:p w14:paraId="3DE0C06A" w14:textId="77777777" w:rsidR="005A0731" w:rsidRPr="006E4FA9" w:rsidRDefault="005A0731" w:rsidP="005A0731">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เงินสดและรายการ</w:t>
            </w:r>
          </w:p>
          <w:p w14:paraId="3DE0C06B" w14:textId="77777777" w:rsidR="005A0731" w:rsidRPr="006E4FA9" w:rsidRDefault="005A0731" w:rsidP="005A0731">
            <w:pPr>
              <w:pStyle w:val="ListParagraph"/>
              <w:tabs>
                <w:tab w:val="left" w:pos="426"/>
              </w:tabs>
              <w:ind w:left="315" w:hanging="173"/>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เทียบเท่าเงินสด</w:t>
            </w:r>
          </w:p>
        </w:tc>
        <w:tc>
          <w:tcPr>
            <w:tcW w:w="842" w:type="dxa"/>
          </w:tcPr>
          <w:p w14:paraId="3DE0C06C"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p w14:paraId="3DE0C06D" w14:textId="77777777" w:rsidR="00FB711A" w:rsidRPr="006E4FA9" w:rsidRDefault="00FB711A" w:rsidP="005A0731">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10.837,201</w:t>
            </w:r>
          </w:p>
        </w:tc>
        <w:tc>
          <w:tcPr>
            <w:tcW w:w="825" w:type="dxa"/>
          </w:tcPr>
          <w:p w14:paraId="3DE0C06E"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p w14:paraId="3DE0C06F"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6,285,942</w:t>
            </w:r>
          </w:p>
        </w:tc>
        <w:tc>
          <w:tcPr>
            <w:tcW w:w="1052" w:type="dxa"/>
          </w:tcPr>
          <w:p w14:paraId="3DE0C070"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p w14:paraId="3DE0C071" w14:textId="77777777" w:rsidR="003C65B5" w:rsidRPr="006E4FA9" w:rsidRDefault="003C65B5" w:rsidP="005A0731">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1,254,300</w:t>
            </w:r>
          </w:p>
        </w:tc>
        <w:tc>
          <w:tcPr>
            <w:tcW w:w="1052" w:type="dxa"/>
            <w:shd w:val="clear" w:color="auto" w:fill="auto"/>
          </w:tcPr>
          <w:p w14:paraId="3DE0C072"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p w14:paraId="3DE0C073"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520,909</w:t>
            </w:r>
          </w:p>
        </w:tc>
        <w:tc>
          <w:tcPr>
            <w:tcW w:w="1014" w:type="dxa"/>
          </w:tcPr>
          <w:p w14:paraId="3DE0C074"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p w14:paraId="3DE0C075" w14:textId="77777777" w:rsidR="003C65B5" w:rsidRPr="006E4FA9" w:rsidRDefault="003C65B5" w:rsidP="005A0731">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17,801,554</w:t>
            </w:r>
          </w:p>
        </w:tc>
        <w:tc>
          <w:tcPr>
            <w:tcW w:w="990" w:type="dxa"/>
          </w:tcPr>
          <w:p w14:paraId="3DE0C076"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p w14:paraId="3DE0C077"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15,771,218</w:t>
            </w:r>
          </w:p>
        </w:tc>
        <w:tc>
          <w:tcPr>
            <w:tcW w:w="990" w:type="dxa"/>
          </w:tcPr>
          <w:p w14:paraId="3DE0C078"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p w14:paraId="3DE0C079" w14:textId="77777777" w:rsidR="002B66A8" w:rsidRPr="006E4FA9" w:rsidRDefault="002B66A8" w:rsidP="005A0731">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486,396,032</w:t>
            </w:r>
          </w:p>
        </w:tc>
        <w:tc>
          <w:tcPr>
            <w:tcW w:w="990" w:type="dxa"/>
          </w:tcPr>
          <w:p w14:paraId="3DE0C07A"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p w14:paraId="3DE0C07B" w14:textId="77777777" w:rsidR="005A0731" w:rsidRPr="006E4FA9" w:rsidRDefault="005A0731" w:rsidP="005A0731">
            <w:pPr>
              <w:pStyle w:val="ListParagraph"/>
              <w:tabs>
                <w:tab w:val="left" w:pos="754"/>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328,825,215</w:t>
            </w:r>
          </w:p>
        </w:tc>
      </w:tr>
      <w:tr w:rsidR="0041407C" w:rsidRPr="008B63E4" w14:paraId="3DE0C086" w14:textId="77777777" w:rsidTr="004B10A4">
        <w:tc>
          <w:tcPr>
            <w:tcW w:w="1650" w:type="dxa"/>
          </w:tcPr>
          <w:p w14:paraId="3DE0C07D" w14:textId="77777777" w:rsidR="0041407C" w:rsidRPr="006E4FA9" w:rsidRDefault="0041407C" w:rsidP="0041407C">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สินทรัพย์หมุนเวียนอื่น</w:t>
            </w:r>
          </w:p>
        </w:tc>
        <w:tc>
          <w:tcPr>
            <w:tcW w:w="842" w:type="dxa"/>
          </w:tcPr>
          <w:p w14:paraId="3DE0C07E" w14:textId="4C28D51D"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3,411,399</w:t>
            </w:r>
          </w:p>
        </w:tc>
        <w:tc>
          <w:tcPr>
            <w:tcW w:w="825" w:type="dxa"/>
          </w:tcPr>
          <w:p w14:paraId="3DE0C07F"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886,043</w:t>
            </w:r>
          </w:p>
        </w:tc>
        <w:tc>
          <w:tcPr>
            <w:tcW w:w="1052" w:type="dxa"/>
          </w:tcPr>
          <w:p w14:paraId="3DE0C080"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15,136,016</w:t>
            </w:r>
          </w:p>
        </w:tc>
        <w:tc>
          <w:tcPr>
            <w:tcW w:w="1052" w:type="dxa"/>
            <w:shd w:val="clear" w:color="auto" w:fill="auto"/>
          </w:tcPr>
          <w:p w14:paraId="3DE0C081"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13,209,993</w:t>
            </w:r>
          </w:p>
        </w:tc>
        <w:tc>
          <w:tcPr>
            <w:tcW w:w="1014" w:type="dxa"/>
          </w:tcPr>
          <w:p w14:paraId="3DE0C082" w14:textId="58B1463A"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083" w14:textId="614320FD"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084"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556,550,276</w:t>
            </w:r>
          </w:p>
        </w:tc>
        <w:tc>
          <w:tcPr>
            <w:tcW w:w="990" w:type="dxa"/>
          </w:tcPr>
          <w:p w14:paraId="3DE0C085"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445,321,275</w:t>
            </w:r>
          </w:p>
        </w:tc>
      </w:tr>
      <w:tr w:rsidR="005A0731" w:rsidRPr="008B63E4" w14:paraId="3DE0C090" w14:textId="77777777" w:rsidTr="004B10A4">
        <w:tc>
          <w:tcPr>
            <w:tcW w:w="1650" w:type="dxa"/>
          </w:tcPr>
          <w:p w14:paraId="3DE0C087" w14:textId="77777777" w:rsidR="005A0731" w:rsidRPr="006E4FA9" w:rsidRDefault="005A0731" w:rsidP="005A0731">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รวมสินทรัพย์หมุนเวียน</w:t>
            </w:r>
          </w:p>
        </w:tc>
        <w:tc>
          <w:tcPr>
            <w:tcW w:w="842" w:type="dxa"/>
          </w:tcPr>
          <w:p w14:paraId="3DE0C088" w14:textId="60E0A482" w:rsidR="005A0731" w:rsidRPr="006E4FA9" w:rsidRDefault="00FB711A" w:rsidP="005A0731">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14,248,</w:t>
            </w:r>
            <w:r w:rsidR="00763E2C" w:rsidRPr="006E4FA9">
              <w:rPr>
                <w:rFonts w:ascii="Browallia New" w:eastAsia="Arial Unicode MS" w:hAnsi="Browallia New" w:cs="Browallia New"/>
                <w:sz w:val="18"/>
                <w:szCs w:val="18"/>
                <w:lang w:val="en-GB"/>
              </w:rPr>
              <w:t>600</w:t>
            </w:r>
          </w:p>
        </w:tc>
        <w:tc>
          <w:tcPr>
            <w:tcW w:w="825" w:type="dxa"/>
          </w:tcPr>
          <w:p w14:paraId="3DE0C089" w14:textId="77777777" w:rsidR="005A0731" w:rsidRPr="006E4FA9" w:rsidRDefault="005A0731" w:rsidP="000A3F7F">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7,1</w:t>
            </w:r>
            <w:r w:rsidR="000A3F7F" w:rsidRPr="006E4FA9">
              <w:rPr>
                <w:rFonts w:ascii="Browallia New" w:eastAsia="Arial Unicode MS" w:hAnsi="Browallia New" w:cs="Browallia New"/>
                <w:sz w:val="18"/>
                <w:szCs w:val="18"/>
                <w:lang w:val="en-GB"/>
              </w:rPr>
              <w:t>7</w:t>
            </w:r>
            <w:r w:rsidRPr="006E4FA9">
              <w:rPr>
                <w:rFonts w:ascii="Browallia New" w:eastAsia="Arial Unicode MS" w:hAnsi="Browallia New" w:cs="Browallia New"/>
                <w:sz w:val="18"/>
                <w:szCs w:val="18"/>
                <w:lang w:val="en-GB"/>
              </w:rPr>
              <w:t>1,9</w:t>
            </w:r>
            <w:r w:rsidR="000A3F7F" w:rsidRPr="006E4FA9">
              <w:rPr>
                <w:rFonts w:ascii="Browallia New" w:eastAsia="Arial Unicode MS" w:hAnsi="Browallia New" w:cs="Browallia New"/>
                <w:sz w:val="18"/>
                <w:szCs w:val="18"/>
                <w:lang w:val="en-GB"/>
              </w:rPr>
              <w:t>85</w:t>
            </w:r>
          </w:p>
        </w:tc>
        <w:tc>
          <w:tcPr>
            <w:tcW w:w="1052" w:type="dxa"/>
          </w:tcPr>
          <w:p w14:paraId="3DE0C08A" w14:textId="77777777" w:rsidR="005A0731" w:rsidRPr="006E4FA9" w:rsidRDefault="003C65B5" w:rsidP="005A0731">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16,390,316</w:t>
            </w:r>
          </w:p>
        </w:tc>
        <w:tc>
          <w:tcPr>
            <w:tcW w:w="1052" w:type="dxa"/>
            <w:shd w:val="clear" w:color="auto" w:fill="auto"/>
          </w:tcPr>
          <w:p w14:paraId="3DE0C08B" w14:textId="77777777" w:rsidR="005A0731" w:rsidRPr="006E4FA9" w:rsidRDefault="005A0731" w:rsidP="005A0731">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13,730,902</w:t>
            </w:r>
          </w:p>
        </w:tc>
        <w:tc>
          <w:tcPr>
            <w:tcW w:w="1014" w:type="dxa"/>
          </w:tcPr>
          <w:p w14:paraId="3DE0C08C" w14:textId="77777777" w:rsidR="005A0731" w:rsidRPr="006E4FA9" w:rsidRDefault="003C65B5" w:rsidP="005A0731">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17,801,554</w:t>
            </w:r>
          </w:p>
        </w:tc>
        <w:tc>
          <w:tcPr>
            <w:tcW w:w="990" w:type="dxa"/>
          </w:tcPr>
          <w:p w14:paraId="3DE0C08D" w14:textId="77777777" w:rsidR="005A0731" w:rsidRPr="006E4FA9" w:rsidRDefault="005A0731" w:rsidP="005A0731">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15,771,218</w:t>
            </w:r>
          </w:p>
        </w:tc>
        <w:tc>
          <w:tcPr>
            <w:tcW w:w="990" w:type="dxa"/>
          </w:tcPr>
          <w:p w14:paraId="3DE0C08E" w14:textId="77777777" w:rsidR="005A0731" w:rsidRPr="006E4FA9" w:rsidRDefault="002B66A8" w:rsidP="005A0731">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1,042,946,308</w:t>
            </w:r>
          </w:p>
        </w:tc>
        <w:tc>
          <w:tcPr>
            <w:tcW w:w="990" w:type="dxa"/>
          </w:tcPr>
          <w:p w14:paraId="3DE0C08F" w14:textId="77777777" w:rsidR="005A0731" w:rsidRPr="006E4FA9" w:rsidRDefault="005A0731" w:rsidP="005A0731">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774,146,490</w:t>
            </w:r>
          </w:p>
        </w:tc>
      </w:tr>
      <w:tr w:rsidR="005A0731" w:rsidRPr="008B63E4" w14:paraId="3DE0C09A" w14:textId="77777777" w:rsidTr="004B10A4">
        <w:tc>
          <w:tcPr>
            <w:tcW w:w="1650" w:type="dxa"/>
          </w:tcPr>
          <w:p w14:paraId="3DE0C091" w14:textId="77777777" w:rsidR="005A0731" w:rsidRPr="006E4FA9" w:rsidRDefault="005A0731" w:rsidP="005A0731">
            <w:pPr>
              <w:pStyle w:val="ListParagraph"/>
              <w:tabs>
                <w:tab w:val="left" w:pos="426"/>
              </w:tabs>
              <w:ind w:left="0"/>
              <w:jc w:val="thaiDistribute"/>
              <w:rPr>
                <w:rFonts w:ascii="Browallia New" w:eastAsia="Arial Unicode MS" w:hAnsi="Browallia New" w:cs="Browallia New"/>
                <w:sz w:val="18"/>
                <w:szCs w:val="18"/>
                <w:lang w:val="en-GB"/>
              </w:rPr>
            </w:pPr>
          </w:p>
        </w:tc>
        <w:tc>
          <w:tcPr>
            <w:tcW w:w="842" w:type="dxa"/>
          </w:tcPr>
          <w:p w14:paraId="3DE0C092"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825" w:type="dxa"/>
          </w:tcPr>
          <w:p w14:paraId="3DE0C093"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3DE0C094"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1052" w:type="dxa"/>
            <w:shd w:val="clear" w:color="auto" w:fill="auto"/>
          </w:tcPr>
          <w:p w14:paraId="3DE0C095"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3DE0C096"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3DE0C097"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3DE0C098"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3DE0C099"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r>
      <w:tr w:rsidR="005A0731" w:rsidRPr="008B63E4" w14:paraId="3DE0C0A4" w14:textId="77777777" w:rsidTr="004B10A4">
        <w:tc>
          <w:tcPr>
            <w:tcW w:w="1650" w:type="dxa"/>
          </w:tcPr>
          <w:p w14:paraId="3DE0C09B" w14:textId="77777777" w:rsidR="005A0731" w:rsidRPr="006E4FA9" w:rsidRDefault="005A0731" w:rsidP="005A0731">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สินทรัพย์ไม่หมุนเวียน</w:t>
            </w:r>
          </w:p>
        </w:tc>
        <w:tc>
          <w:tcPr>
            <w:tcW w:w="842" w:type="dxa"/>
          </w:tcPr>
          <w:p w14:paraId="3DE0C09C" w14:textId="77777777" w:rsidR="005A0731" w:rsidRPr="006E4FA9" w:rsidRDefault="000A3F7F"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67,292,979</w:t>
            </w:r>
          </w:p>
        </w:tc>
        <w:tc>
          <w:tcPr>
            <w:tcW w:w="825" w:type="dxa"/>
          </w:tcPr>
          <w:p w14:paraId="3DE0C09D" w14:textId="6CD73369" w:rsidR="005A0731" w:rsidRPr="006E4FA9" w:rsidRDefault="005A0731"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42,484,19</w:t>
            </w:r>
            <w:r w:rsidR="00411DA3" w:rsidRPr="006E4FA9">
              <w:rPr>
                <w:rFonts w:ascii="Browallia New" w:eastAsia="Arial Unicode MS" w:hAnsi="Browallia New" w:cs="Browallia New"/>
                <w:sz w:val="18"/>
                <w:szCs w:val="18"/>
                <w:lang w:val="en-GB"/>
              </w:rPr>
              <w:t>1</w:t>
            </w:r>
          </w:p>
        </w:tc>
        <w:tc>
          <w:tcPr>
            <w:tcW w:w="1052" w:type="dxa"/>
            <w:shd w:val="clear" w:color="auto" w:fill="auto"/>
          </w:tcPr>
          <w:p w14:paraId="3DE0C09E" w14:textId="77777777" w:rsidR="005A0731" w:rsidRPr="006E4FA9" w:rsidRDefault="003C65B5"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1,359,815,451</w:t>
            </w:r>
          </w:p>
        </w:tc>
        <w:tc>
          <w:tcPr>
            <w:tcW w:w="1052" w:type="dxa"/>
            <w:shd w:val="clear" w:color="auto" w:fill="auto"/>
          </w:tcPr>
          <w:p w14:paraId="3DE0C09F" w14:textId="77777777" w:rsidR="005A0731" w:rsidRPr="006E4FA9" w:rsidRDefault="005A0731"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1,287,656,698</w:t>
            </w:r>
          </w:p>
        </w:tc>
        <w:tc>
          <w:tcPr>
            <w:tcW w:w="1014" w:type="dxa"/>
          </w:tcPr>
          <w:p w14:paraId="3DE0C0A0" w14:textId="77777777" w:rsidR="005A0731" w:rsidRPr="006E4FA9" w:rsidRDefault="003C65B5"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1,637,839,117</w:t>
            </w:r>
          </w:p>
        </w:tc>
        <w:tc>
          <w:tcPr>
            <w:tcW w:w="990" w:type="dxa"/>
          </w:tcPr>
          <w:p w14:paraId="3DE0C0A1" w14:textId="77777777" w:rsidR="005A0731" w:rsidRPr="006E4FA9" w:rsidRDefault="005A0731"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1,472,055,193</w:t>
            </w:r>
          </w:p>
        </w:tc>
        <w:tc>
          <w:tcPr>
            <w:tcW w:w="990" w:type="dxa"/>
          </w:tcPr>
          <w:p w14:paraId="3DE0C0A2" w14:textId="77777777" w:rsidR="005A0731" w:rsidRPr="006E4FA9" w:rsidRDefault="002B66A8"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4,763,805,127</w:t>
            </w:r>
          </w:p>
        </w:tc>
        <w:tc>
          <w:tcPr>
            <w:tcW w:w="990" w:type="dxa"/>
          </w:tcPr>
          <w:p w14:paraId="3DE0C0A3" w14:textId="77777777" w:rsidR="005A0731" w:rsidRPr="006E4FA9" w:rsidRDefault="005A0731"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4,408,048,662</w:t>
            </w:r>
          </w:p>
        </w:tc>
      </w:tr>
      <w:tr w:rsidR="005A0731" w:rsidRPr="008B63E4" w14:paraId="3DE0C0AE" w14:textId="77777777" w:rsidTr="004B10A4">
        <w:tc>
          <w:tcPr>
            <w:tcW w:w="1650" w:type="dxa"/>
          </w:tcPr>
          <w:p w14:paraId="3DE0C0A5" w14:textId="77777777" w:rsidR="005A0731" w:rsidRPr="006E4FA9" w:rsidRDefault="005A0731" w:rsidP="005A0731">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รวมสินทรัพย์</w:t>
            </w:r>
          </w:p>
        </w:tc>
        <w:tc>
          <w:tcPr>
            <w:tcW w:w="842" w:type="dxa"/>
          </w:tcPr>
          <w:p w14:paraId="3DE0C0A6" w14:textId="6CC5A9F6" w:rsidR="005A0731" w:rsidRPr="006E4FA9" w:rsidRDefault="000A3F7F"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81,541,57</w:t>
            </w:r>
            <w:r w:rsidR="00BA7CD6" w:rsidRPr="006E4FA9">
              <w:rPr>
                <w:rFonts w:ascii="Browallia New" w:eastAsia="Arial Unicode MS" w:hAnsi="Browallia New" w:cs="Browallia New"/>
                <w:sz w:val="18"/>
                <w:szCs w:val="18"/>
                <w:lang w:val="en-GB"/>
              </w:rPr>
              <w:t>9</w:t>
            </w:r>
          </w:p>
        </w:tc>
        <w:tc>
          <w:tcPr>
            <w:tcW w:w="825" w:type="dxa"/>
          </w:tcPr>
          <w:p w14:paraId="3DE0C0A7" w14:textId="16EEE618" w:rsidR="005A0731" w:rsidRPr="006E4FA9" w:rsidRDefault="005A0731" w:rsidP="000A3F7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49,6</w:t>
            </w:r>
            <w:r w:rsidR="000A3F7F" w:rsidRPr="006E4FA9">
              <w:rPr>
                <w:rFonts w:ascii="Browallia New" w:eastAsia="Arial Unicode MS" w:hAnsi="Browallia New" w:cs="Browallia New"/>
                <w:sz w:val="18"/>
                <w:szCs w:val="18"/>
                <w:lang w:val="en-GB"/>
              </w:rPr>
              <w:t>5</w:t>
            </w:r>
            <w:r w:rsidRPr="006E4FA9">
              <w:rPr>
                <w:rFonts w:ascii="Browallia New" w:eastAsia="Arial Unicode MS" w:hAnsi="Browallia New" w:cs="Browallia New"/>
                <w:sz w:val="18"/>
                <w:szCs w:val="18"/>
                <w:lang w:val="en-GB"/>
              </w:rPr>
              <w:t>6,1</w:t>
            </w:r>
            <w:r w:rsidR="000A3F7F" w:rsidRPr="006E4FA9">
              <w:rPr>
                <w:rFonts w:ascii="Browallia New" w:eastAsia="Arial Unicode MS" w:hAnsi="Browallia New" w:cs="Browallia New"/>
                <w:sz w:val="18"/>
                <w:szCs w:val="18"/>
                <w:lang w:val="en-GB"/>
              </w:rPr>
              <w:t>7</w:t>
            </w:r>
            <w:r w:rsidR="00411DA3" w:rsidRPr="006E4FA9">
              <w:rPr>
                <w:rFonts w:ascii="Browallia New" w:eastAsia="Arial Unicode MS" w:hAnsi="Browallia New" w:cs="Browallia New"/>
                <w:sz w:val="18"/>
                <w:szCs w:val="18"/>
                <w:lang w:val="en-GB"/>
              </w:rPr>
              <w:t>6</w:t>
            </w:r>
          </w:p>
        </w:tc>
        <w:tc>
          <w:tcPr>
            <w:tcW w:w="1052" w:type="dxa"/>
            <w:shd w:val="clear" w:color="auto" w:fill="auto"/>
          </w:tcPr>
          <w:p w14:paraId="3DE0C0A8" w14:textId="77777777" w:rsidR="005A0731" w:rsidRPr="006E4FA9" w:rsidRDefault="003C65B5"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1,376,205,767</w:t>
            </w:r>
          </w:p>
        </w:tc>
        <w:tc>
          <w:tcPr>
            <w:tcW w:w="1052" w:type="dxa"/>
            <w:shd w:val="clear" w:color="auto" w:fill="auto"/>
          </w:tcPr>
          <w:p w14:paraId="3DE0C0A9" w14:textId="77777777" w:rsidR="005A0731" w:rsidRPr="006E4FA9" w:rsidRDefault="005A0731"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1,301,387,600</w:t>
            </w:r>
          </w:p>
        </w:tc>
        <w:tc>
          <w:tcPr>
            <w:tcW w:w="1014" w:type="dxa"/>
          </w:tcPr>
          <w:p w14:paraId="3DE0C0AA" w14:textId="77777777" w:rsidR="005A0731" w:rsidRPr="006E4FA9" w:rsidRDefault="003C65B5"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1,655,640,671</w:t>
            </w:r>
          </w:p>
        </w:tc>
        <w:tc>
          <w:tcPr>
            <w:tcW w:w="990" w:type="dxa"/>
          </w:tcPr>
          <w:p w14:paraId="3DE0C0AB" w14:textId="77777777" w:rsidR="005A0731" w:rsidRPr="006E4FA9" w:rsidRDefault="005A0731" w:rsidP="002B66A8">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1,4</w:t>
            </w:r>
            <w:r w:rsidR="002B66A8" w:rsidRPr="006E4FA9">
              <w:rPr>
                <w:rFonts w:ascii="Browallia New" w:eastAsia="Arial Unicode MS" w:hAnsi="Browallia New" w:cs="Browallia New"/>
                <w:sz w:val="18"/>
                <w:szCs w:val="18"/>
                <w:lang w:val="en-GB"/>
              </w:rPr>
              <w:t>87</w:t>
            </w:r>
            <w:r w:rsidRPr="006E4FA9">
              <w:rPr>
                <w:rFonts w:ascii="Browallia New" w:eastAsia="Arial Unicode MS" w:hAnsi="Browallia New" w:cs="Browallia New"/>
                <w:sz w:val="18"/>
                <w:szCs w:val="18"/>
                <w:lang w:val="en-GB"/>
              </w:rPr>
              <w:t>,</w:t>
            </w:r>
            <w:r w:rsidR="002B66A8" w:rsidRPr="006E4FA9">
              <w:rPr>
                <w:rFonts w:ascii="Browallia New" w:eastAsia="Arial Unicode MS" w:hAnsi="Browallia New" w:cs="Browallia New"/>
                <w:sz w:val="18"/>
                <w:szCs w:val="18"/>
                <w:lang w:val="en-GB"/>
              </w:rPr>
              <w:t>826</w:t>
            </w:r>
            <w:r w:rsidRPr="006E4FA9">
              <w:rPr>
                <w:rFonts w:ascii="Browallia New" w:eastAsia="Arial Unicode MS" w:hAnsi="Browallia New" w:cs="Browallia New"/>
                <w:sz w:val="18"/>
                <w:szCs w:val="18"/>
                <w:lang w:val="en-GB"/>
              </w:rPr>
              <w:t>,</w:t>
            </w:r>
            <w:r w:rsidR="002B66A8" w:rsidRPr="006E4FA9">
              <w:rPr>
                <w:rFonts w:ascii="Browallia New" w:eastAsia="Arial Unicode MS" w:hAnsi="Browallia New" w:cs="Browallia New"/>
                <w:sz w:val="18"/>
                <w:szCs w:val="18"/>
                <w:lang w:val="en-GB"/>
              </w:rPr>
              <w:t>411</w:t>
            </w:r>
          </w:p>
        </w:tc>
        <w:tc>
          <w:tcPr>
            <w:tcW w:w="990" w:type="dxa"/>
          </w:tcPr>
          <w:p w14:paraId="3DE0C0AC" w14:textId="77777777" w:rsidR="005A0731" w:rsidRPr="006E4FA9" w:rsidRDefault="002B66A8"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5,806,751,435</w:t>
            </w:r>
          </w:p>
        </w:tc>
        <w:tc>
          <w:tcPr>
            <w:tcW w:w="990" w:type="dxa"/>
          </w:tcPr>
          <w:p w14:paraId="3DE0C0AD" w14:textId="77777777" w:rsidR="005A0731" w:rsidRPr="006E4FA9" w:rsidRDefault="005A0731"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5,182,195,152</w:t>
            </w:r>
          </w:p>
        </w:tc>
      </w:tr>
      <w:tr w:rsidR="0041407C" w:rsidRPr="008B63E4" w14:paraId="3DE0C0C0" w14:textId="77777777" w:rsidTr="004B10A4">
        <w:tc>
          <w:tcPr>
            <w:tcW w:w="1650" w:type="dxa"/>
          </w:tcPr>
          <w:p w14:paraId="3DE0C0AF" w14:textId="77777777" w:rsidR="0041407C" w:rsidRPr="006E4FA9" w:rsidRDefault="0041407C" w:rsidP="0041407C">
            <w:pPr>
              <w:pStyle w:val="ListParagraph"/>
              <w:tabs>
                <w:tab w:val="left" w:pos="426"/>
              </w:tabs>
              <w:ind w:left="0" w:right="-78"/>
              <w:jc w:val="both"/>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หนี้สินทางการเงินหมุนเวียน</w:t>
            </w:r>
            <w:r w:rsidRPr="006E4FA9">
              <w:rPr>
                <w:rFonts w:ascii="Browallia New" w:eastAsia="Arial Unicode MS" w:hAnsi="Browallia New" w:cs="Browallia New"/>
                <w:sz w:val="18"/>
                <w:szCs w:val="18"/>
                <w:lang w:val="en-GB"/>
              </w:rPr>
              <w:br/>
            </w:r>
            <w:r w:rsidRPr="006E4FA9">
              <w:rPr>
                <w:rFonts w:ascii="Browallia New" w:eastAsia="Arial Unicode MS" w:hAnsi="Browallia New" w:cs="Browallia New" w:hint="cs"/>
                <w:sz w:val="18"/>
                <w:szCs w:val="18"/>
                <w:cs/>
                <w:lang w:val="en-GB"/>
              </w:rPr>
              <w:t xml:space="preserve">   (ไม่รวมเจ้าหนี้การค้า)</w:t>
            </w:r>
          </w:p>
        </w:tc>
        <w:tc>
          <w:tcPr>
            <w:tcW w:w="842" w:type="dxa"/>
          </w:tcPr>
          <w:p w14:paraId="3DE0C0B0"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3DE0C0B1" w14:textId="0298563F"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US"/>
              </w:rPr>
            </w:pPr>
            <w:r w:rsidRPr="006E4FA9">
              <w:rPr>
                <w:rFonts w:ascii="Browallia New" w:eastAsia="Arial Unicode MS" w:hAnsi="Browallia New" w:cs="Browallia New"/>
                <w:sz w:val="18"/>
                <w:szCs w:val="18"/>
                <w:lang w:val="en-US"/>
              </w:rPr>
              <w:t>4,758,882</w:t>
            </w:r>
          </w:p>
        </w:tc>
        <w:tc>
          <w:tcPr>
            <w:tcW w:w="825" w:type="dxa"/>
          </w:tcPr>
          <w:p w14:paraId="3DE0C0B2"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3DE0C0B3" w14:textId="0DB4ADEE"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3,052,632</w:t>
            </w:r>
          </w:p>
        </w:tc>
        <w:tc>
          <w:tcPr>
            <w:tcW w:w="1052" w:type="dxa"/>
          </w:tcPr>
          <w:p w14:paraId="3DE0C0B4"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3DE0C0B5"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648,015,000</w:t>
            </w:r>
          </w:p>
        </w:tc>
        <w:tc>
          <w:tcPr>
            <w:tcW w:w="1052" w:type="dxa"/>
            <w:shd w:val="clear" w:color="auto" w:fill="auto"/>
          </w:tcPr>
          <w:p w14:paraId="3DE0C0B6"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3DE0C0B7"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397,072,000</w:t>
            </w:r>
          </w:p>
        </w:tc>
        <w:tc>
          <w:tcPr>
            <w:tcW w:w="1014" w:type="dxa"/>
          </w:tcPr>
          <w:p w14:paraId="0BD6AA13" w14:textId="77777777" w:rsidR="0041407C" w:rsidRDefault="0041407C" w:rsidP="0041407C">
            <w:pPr>
              <w:pStyle w:val="ListParagraph"/>
              <w:tabs>
                <w:tab w:val="left" w:pos="426"/>
              </w:tabs>
              <w:ind w:left="0"/>
              <w:jc w:val="center"/>
              <w:rPr>
                <w:rFonts w:ascii="Browallia New" w:eastAsia="Arial Unicode MS" w:hAnsi="Browallia New" w:cs="Browallia New"/>
                <w:sz w:val="18"/>
                <w:szCs w:val="18"/>
                <w:lang w:val="en-GB"/>
              </w:rPr>
            </w:pPr>
          </w:p>
          <w:p w14:paraId="3DE0C0B9" w14:textId="4090BE05"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5BCA6E95" w14:textId="77777777" w:rsidR="0041407C" w:rsidRDefault="0041407C" w:rsidP="0041407C">
            <w:pPr>
              <w:tabs>
                <w:tab w:val="left" w:pos="426"/>
              </w:tabs>
              <w:rPr>
                <w:rFonts w:ascii="Browallia New" w:eastAsia="Arial Unicode MS" w:hAnsi="Browallia New" w:cs="Browallia New"/>
                <w:sz w:val="18"/>
                <w:szCs w:val="18"/>
                <w:lang w:val="en-GB"/>
              </w:rPr>
            </w:pPr>
          </w:p>
          <w:p w14:paraId="3DE0C0BB" w14:textId="7103F6CA" w:rsidR="0041407C" w:rsidRPr="007D6E77" w:rsidRDefault="0041407C" w:rsidP="0041407C">
            <w:pPr>
              <w:tabs>
                <w:tab w:val="left" w:pos="426"/>
              </w:tabs>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990" w:type="dxa"/>
          </w:tcPr>
          <w:p w14:paraId="3DE0C0BC"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3DE0C0BD" w14:textId="0A7AE14C"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374,302,880</w:t>
            </w:r>
          </w:p>
        </w:tc>
        <w:tc>
          <w:tcPr>
            <w:tcW w:w="990" w:type="dxa"/>
          </w:tcPr>
          <w:p w14:paraId="3DE0C0BE"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3DE0C0BF" w14:textId="24954E76"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336,415,520</w:t>
            </w:r>
          </w:p>
        </w:tc>
      </w:tr>
      <w:tr w:rsidR="005A0731" w:rsidRPr="008B63E4" w14:paraId="3DE0C0CA" w14:textId="77777777" w:rsidTr="004B10A4">
        <w:tc>
          <w:tcPr>
            <w:tcW w:w="1650" w:type="dxa"/>
          </w:tcPr>
          <w:p w14:paraId="3DE0C0C1" w14:textId="77777777" w:rsidR="005A0731" w:rsidRPr="006E4FA9" w:rsidRDefault="005A0731" w:rsidP="005A0731">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 xml:space="preserve">หนี้สินหมุนเวียนอื่น </w:t>
            </w:r>
          </w:p>
        </w:tc>
        <w:tc>
          <w:tcPr>
            <w:tcW w:w="842" w:type="dxa"/>
          </w:tcPr>
          <w:p w14:paraId="3DE0C0C2" w14:textId="6BB8F523" w:rsidR="005A0731" w:rsidRPr="006E4FA9" w:rsidRDefault="00390107"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3,948,433</w:t>
            </w:r>
          </w:p>
        </w:tc>
        <w:tc>
          <w:tcPr>
            <w:tcW w:w="825" w:type="dxa"/>
          </w:tcPr>
          <w:p w14:paraId="3DE0C0C3" w14:textId="6564F39C" w:rsidR="005A0731" w:rsidRPr="006E4FA9" w:rsidRDefault="00411DA3"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1,040,062</w:t>
            </w:r>
          </w:p>
        </w:tc>
        <w:tc>
          <w:tcPr>
            <w:tcW w:w="1052" w:type="dxa"/>
          </w:tcPr>
          <w:p w14:paraId="3DE0C0C4" w14:textId="77777777" w:rsidR="005A0731" w:rsidRPr="006E4FA9" w:rsidRDefault="00B266CD"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976,473,249</w:t>
            </w:r>
          </w:p>
        </w:tc>
        <w:tc>
          <w:tcPr>
            <w:tcW w:w="1052" w:type="dxa"/>
            <w:shd w:val="clear" w:color="auto" w:fill="auto"/>
          </w:tcPr>
          <w:p w14:paraId="3DE0C0C5" w14:textId="07B0188C" w:rsidR="005A0731" w:rsidRPr="006E4FA9" w:rsidRDefault="00B266CD"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700,858,48</w:t>
            </w:r>
            <w:r w:rsidR="006C4221" w:rsidRPr="006E4FA9">
              <w:rPr>
                <w:rFonts w:ascii="Browallia New" w:eastAsia="Arial Unicode MS" w:hAnsi="Browallia New" w:cs="Browallia New"/>
                <w:sz w:val="18"/>
                <w:szCs w:val="18"/>
                <w:lang w:val="en-GB"/>
              </w:rPr>
              <w:t>3</w:t>
            </w:r>
          </w:p>
        </w:tc>
        <w:tc>
          <w:tcPr>
            <w:tcW w:w="1014" w:type="dxa"/>
          </w:tcPr>
          <w:p w14:paraId="3DE0C0C6" w14:textId="764B0CBA" w:rsidR="005A0731" w:rsidRPr="006E4FA9" w:rsidRDefault="009C513F"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290,478</w:t>
            </w:r>
          </w:p>
        </w:tc>
        <w:tc>
          <w:tcPr>
            <w:tcW w:w="990" w:type="dxa"/>
          </w:tcPr>
          <w:p w14:paraId="3DE0C0C7" w14:textId="570B8135" w:rsidR="005A0731" w:rsidRPr="006E4FA9" w:rsidRDefault="00167A94"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311,621</w:t>
            </w:r>
          </w:p>
        </w:tc>
        <w:tc>
          <w:tcPr>
            <w:tcW w:w="990" w:type="dxa"/>
          </w:tcPr>
          <w:p w14:paraId="3DE0C0C8" w14:textId="59EA2336" w:rsidR="005A0731" w:rsidRPr="006E4FA9" w:rsidRDefault="00524082" w:rsidP="00B266C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501,839,462</w:t>
            </w:r>
          </w:p>
        </w:tc>
        <w:tc>
          <w:tcPr>
            <w:tcW w:w="990" w:type="dxa"/>
          </w:tcPr>
          <w:p w14:paraId="3DE0C0C9" w14:textId="6FD2232E" w:rsidR="005A0731" w:rsidRPr="006E4FA9" w:rsidRDefault="00524082"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414,258,987</w:t>
            </w:r>
          </w:p>
        </w:tc>
      </w:tr>
      <w:tr w:rsidR="005A0731" w:rsidRPr="008B63E4" w14:paraId="3DE0C0D4" w14:textId="77777777" w:rsidTr="004B10A4">
        <w:tc>
          <w:tcPr>
            <w:tcW w:w="1650" w:type="dxa"/>
          </w:tcPr>
          <w:p w14:paraId="3DE0C0CB" w14:textId="77777777" w:rsidR="005A0731" w:rsidRPr="006E4FA9" w:rsidRDefault="005A0731" w:rsidP="005A0731">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รวมหนี้สินหมุนเวียน</w:t>
            </w:r>
          </w:p>
        </w:tc>
        <w:tc>
          <w:tcPr>
            <w:tcW w:w="842" w:type="dxa"/>
          </w:tcPr>
          <w:p w14:paraId="3DE0C0CC" w14:textId="77777777" w:rsidR="005A0731" w:rsidRPr="006E4FA9" w:rsidRDefault="000A3F7F"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8,707,315</w:t>
            </w:r>
          </w:p>
        </w:tc>
        <w:tc>
          <w:tcPr>
            <w:tcW w:w="825" w:type="dxa"/>
          </w:tcPr>
          <w:p w14:paraId="3DE0C0CD" w14:textId="77777777" w:rsidR="005A0731" w:rsidRPr="006E4FA9" w:rsidRDefault="005A0731" w:rsidP="000A3F7F">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w:t>
            </w:r>
            <w:r w:rsidR="000A3F7F" w:rsidRPr="006E4FA9">
              <w:rPr>
                <w:rFonts w:ascii="Browallia New" w:eastAsia="Arial Unicode MS" w:hAnsi="Browallia New" w:cs="Browallia New"/>
                <w:sz w:val="18"/>
                <w:szCs w:val="18"/>
                <w:lang w:val="en-GB"/>
              </w:rPr>
              <w:t>092</w:t>
            </w:r>
            <w:r w:rsidRPr="006E4FA9">
              <w:rPr>
                <w:rFonts w:ascii="Browallia New" w:eastAsia="Arial Unicode MS" w:hAnsi="Browallia New" w:cs="Browallia New"/>
                <w:sz w:val="18"/>
                <w:szCs w:val="18"/>
                <w:lang w:val="en-GB"/>
              </w:rPr>
              <w:t>,6</w:t>
            </w:r>
            <w:r w:rsidR="000A3F7F" w:rsidRPr="006E4FA9">
              <w:rPr>
                <w:rFonts w:ascii="Browallia New" w:eastAsia="Arial Unicode MS" w:hAnsi="Browallia New" w:cs="Browallia New"/>
                <w:sz w:val="18"/>
                <w:szCs w:val="18"/>
                <w:lang w:val="en-GB"/>
              </w:rPr>
              <w:t>94</w:t>
            </w:r>
          </w:p>
        </w:tc>
        <w:tc>
          <w:tcPr>
            <w:tcW w:w="1052" w:type="dxa"/>
          </w:tcPr>
          <w:p w14:paraId="3DE0C0CE" w14:textId="77777777" w:rsidR="005A0731" w:rsidRPr="006E4FA9" w:rsidRDefault="003C65B5"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1,624,488,249</w:t>
            </w:r>
          </w:p>
        </w:tc>
        <w:tc>
          <w:tcPr>
            <w:tcW w:w="1052" w:type="dxa"/>
            <w:shd w:val="clear" w:color="auto" w:fill="auto"/>
          </w:tcPr>
          <w:p w14:paraId="3DE0C0CF" w14:textId="67B4D377" w:rsidR="005A0731" w:rsidRPr="006E4FA9" w:rsidRDefault="005A0731"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1,097,930,48</w:t>
            </w:r>
            <w:r w:rsidR="006C4221" w:rsidRPr="006E4FA9">
              <w:rPr>
                <w:rFonts w:ascii="Browallia New" w:eastAsia="Arial Unicode MS" w:hAnsi="Browallia New" w:cs="Browallia New"/>
                <w:sz w:val="18"/>
                <w:szCs w:val="18"/>
                <w:lang w:val="en-GB"/>
              </w:rPr>
              <w:t>3</w:t>
            </w:r>
          </w:p>
        </w:tc>
        <w:tc>
          <w:tcPr>
            <w:tcW w:w="1014" w:type="dxa"/>
          </w:tcPr>
          <w:p w14:paraId="3DE0C0D0" w14:textId="77777777" w:rsidR="005A0731" w:rsidRPr="006E4FA9" w:rsidRDefault="002B66A8"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290,478</w:t>
            </w:r>
          </w:p>
        </w:tc>
        <w:tc>
          <w:tcPr>
            <w:tcW w:w="990" w:type="dxa"/>
          </w:tcPr>
          <w:p w14:paraId="3DE0C0D1" w14:textId="77777777" w:rsidR="005A0731" w:rsidRPr="006E4FA9" w:rsidRDefault="005A0731"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311,621</w:t>
            </w:r>
          </w:p>
        </w:tc>
        <w:tc>
          <w:tcPr>
            <w:tcW w:w="990" w:type="dxa"/>
          </w:tcPr>
          <w:p w14:paraId="3DE0C0D2" w14:textId="77777777" w:rsidR="005A0731" w:rsidRPr="006E4FA9" w:rsidRDefault="002B66A8"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876,142,342</w:t>
            </w:r>
          </w:p>
        </w:tc>
        <w:tc>
          <w:tcPr>
            <w:tcW w:w="990" w:type="dxa"/>
          </w:tcPr>
          <w:p w14:paraId="3DE0C0D3" w14:textId="77777777" w:rsidR="005A0731" w:rsidRPr="006E4FA9" w:rsidRDefault="005A0731" w:rsidP="005A0731">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750,674,507</w:t>
            </w:r>
          </w:p>
        </w:tc>
      </w:tr>
      <w:tr w:rsidR="005A0731" w:rsidRPr="008B63E4" w14:paraId="3DE0C0DE" w14:textId="77777777" w:rsidTr="004B10A4">
        <w:tc>
          <w:tcPr>
            <w:tcW w:w="1650" w:type="dxa"/>
          </w:tcPr>
          <w:p w14:paraId="3DE0C0D5" w14:textId="77777777" w:rsidR="005A0731" w:rsidRPr="006E4FA9" w:rsidRDefault="005A0731" w:rsidP="005A0731">
            <w:pPr>
              <w:pStyle w:val="ListParagraph"/>
              <w:tabs>
                <w:tab w:val="left" w:pos="426"/>
              </w:tabs>
              <w:ind w:left="0"/>
              <w:jc w:val="thaiDistribute"/>
              <w:rPr>
                <w:rFonts w:ascii="Browallia New" w:eastAsia="Arial Unicode MS" w:hAnsi="Browallia New" w:cs="Browallia New"/>
                <w:sz w:val="18"/>
                <w:szCs w:val="18"/>
                <w:lang w:val="en-GB"/>
              </w:rPr>
            </w:pPr>
          </w:p>
        </w:tc>
        <w:tc>
          <w:tcPr>
            <w:tcW w:w="842" w:type="dxa"/>
          </w:tcPr>
          <w:p w14:paraId="3DE0C0D6"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825" w:type="dxa"/>
          </w:tcPr>
          <w:p w14:paraId="3DE0C0D7"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3DE0C0D8"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3DE0C0D9"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3DE0C0DA"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3DE0C0DB"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3DE0C0DC"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3DE0C0DD" w14:textId="77777777" w:rsidR="005A0731" w:rsidRPr="006E4FA9" w:rsidRDefault="005A0731" w:rsidP="005A0731">
            <w:pPr>
              <w:pStyle w:val="ListParagraph"/>
              <w:tabs>
                <w:tab w:val="left" w:pos="426"/>
              </w:tabs>
              <w:ind w:left="0"/>
              <w:jc w:val="right"/>
              <w:rPr>
                <w:rFonts w:ascii="Browallia New" w:eastAsia="Arial Unicode MS" w:hAnsi="Browallia New" w:cs="Browallia New"/>
                <w:sz w:val="18"/>
                <w:szCs w:val="18"/>
                <w:lang w:val="en-GB"/>
              </w:rPr>
            </w:pPr>
          </w:p>
        </w:tc>
      </w:tr>
      <w:tr w:rsidR="0041407C" w:rsidRPr="008B63E4" w14:paraId="7D7EB4BC" w14:textId="77777777" w:rsidTr="004B10A4">
        <w:tc>
          <w:tcPr>
            <w:tcW w:w="1650" w:type="dxa"/>
          </w:tcPr>
          <w:p w14:paraId="34AAC689" w14:textId="5624315B" w:rsidR="0041407C" w:rsidRPr="006E4FA9" w:rsidRDefault="0041407C" w:rsidP="0041407C">
            <w:pPr>
              <w:pStyle w:val="ListParagraph"/>
              <w:tabs>
                <w:tab w:val="left" w:pos="426"/>
              </w:tabs>
              <w:ind w:left="0" w:right="-112"/>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หนี้สินทางการเงินไม่หมุนเวียน</w:t>
            </w:r>
            <w:r w:rsidRPr="006E4FA9">
              <w:rPr>
                <w:rFonts w:ascii="Browallia New" w:eastAsia="Arial Unicode MS" w:hAnsi="Browallia New" w:cs="Browallia New"/>
                <w:sz w:val="18"/>
                <w:szCs w:val="18"/>
                <w:lang w:val="en-GB"/>
              </w:rPr>
              <w:br/>
            </w:r>
            <w:r w:rsidRPr="006E4FA9">
              <w:rPr>
                <w:rFonts w:ascii="Browallia New" w:eastAsia="Arial Unicode MS" w:hAnsi="Browallia New" w:cs="Browallia New" w:hint="cs"/>
                <w:sz w:val="18"/>
                <w:szCs w:val="18"/>
                <w:cs/>
                <w:lang w:val="en-GB"/>
              </w:rPr>
              <w:t xml:space="preserve">   (ไม่รวมเจ้าหนี้การค้า)</w:t>
            </w:r>
          </w:p>
        </w:tc>
        <w:tc>
          <w:tcPr>
            <w:tcW w:w="842" w:type="dxa"/>
          </w:tcPr>
          <w:p w14:paraId="124BEA0D"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168F32C4" w14:textId="55408C9A"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25,086,378</w:t>
            </w:r>
          </w:p>
        </w:tc>
        <w:tc>
          <w:tcPr>
            <w:tcW w:w="825" w:type="dxa"/>
          </w:tcPr>
          <w:p w14:paraId="464C6F1D"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0E9B3723" w14:textId="567039B4"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6,105,260</w:t>
            </w:r>
          </w:p>
        </w:tc>
        <w:tc>
          <w:tcPr>
            <w:tcW w:w="1052" w:type="dxa"/>
          </w:tcPr>
          <w:p w14:paraId="44C6E262"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739EFA73" w14:textId="053AB6A1"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1,116,459,200</w:t>
            </w:r>
          </w:p>
        </w:tc>
        <w:tc>
          <w:tcPr>
            <w:tcW w:w="1052" w:type="dxa"/>
          </w:tcPr>
          <w:p w14:paraId="612E5153"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34FB0B95" w14:textId="1D4488A6"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1,142,668,973</w:t>
            </w:r>
          </w:p>
        </w:tc>
        <w:tc>
          <w:tcPr>
            <w:tcW w:w="1014" w:type="dxa"/>
          </w:tcPr>
          <w:p w14:paraId="5556706B" w14:textId="77777777" w:rsidR="0041407C" w:rsidRDefault="0041407C" w:rsidP="0041407C">
            <w:pPr>
              <w:pStyle w:val="ListParagraph"/>
              <w:tabs>
                <w:tab w:val="left" w:pos="426"/>
              </w:tabs>
              <w:ind w:left="0"/>
              <w:jc w:val="center"/>
              <w:rPr>
                <w:rFonts w:ascii="Browallia New" w:eastAsia="Arial Unicode MS" w:hAnsi="Browallia New" w:cs="Browallia New"/>
                <w:sz w:val="18"/>
                <w:szCs w:val="18"/>
                <w:lang w:val="en-GB"/>
              </w:rPr>
            </w:pPr>
          </w:p>
          <w:p w14:paraId="1DF82C12" w14:textId="4BCEBDDC"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B892452" w14:textId="77777777" w:rsidR="0041407C" w:rsidRDefault="0041407C" w:rsidP="0041407C">
            <w:pPr>
              <w:pStyle w:val="ListParagraph"/>
              <w:tabs>
                <w:tab w:val="left" w:pos="426"/>
              </w:tabs>
              <w:ind w:left="0"/>
              <w:jc w:val="center"/>
              <w:rPr>
                <w:rFonts w:ascii="Browallia New" w:eastAsia="Arial Unicode MS" w:hAnsi="Browallia New" w:cs="Browallia New"/>
                <w:sz w:val="18"/>
                <w:szCs w:val="18"/>
                <w:lang w:val="en-GB"/>
              </w:rPr>
            </w:pPr>
          </w:p>
          <w:p w14:paraId="54BF7951" w14:textId="23D84984"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6D7E52D"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509DFCE7" w14:textId="1C0FA336"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815,445,560</w:t>
            </w:r>
          </w:p>
        </w:tc>
        <w:tc>
          <w:tcPr>
            <w:tcW w:w="990" w:type="dxa"/>
          </w:tcPr>
          <w:p w14:paraId="36F6D54A"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57FC1A02" w14:textId="38EB53B3"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1,069,320,760</w:t>
            </w:r>
          </w:p>
        </w:tc>
      </w:tr>
      <w:tr w:rsidR="0041407C" w:rsidRPr="008B63E4" w14:paraId="3DE0C0E8" w14:textId="77777777" w:rsidTr="004B10A4">
        <w:tc>
          <w:tcPr>
            <w:tcW w:w="1650" w:type="dxa"/>
          </w:tcPr>
          <w:p w14:paraId="3DE0C0DF" w14:textId="77777777" w:rsidR="0041407C" w:rsidRPr="006E4FA9" w:rsidRDefault="0041407C" w:rsidP="0041407C">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หนี้สินไม่หมุนเวียน</w:t>
            </w:r>
          </w:p>
        </w:tc>
        <w:tc>
          <w:tcPr>
            <w:tcW w:w="842" w:type="dxa"/>
          </w:tcPr>
          <w:p w14:paraId="3DE0C0E0" w14:textId="38F9212E"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14,404,977</w:t>
            </w:r>
          </w:p>
        </w:tc>
        <w:tc>
          <w:tcPr>
            <w:tcW w:w="825" w:type="dxa"/>
          </w:tcPr>
          <w:p w14:paraId="3DE0C0E1" w14:textId="7B2F0D62"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14,806,646</w:t>
            </w:r>
          </w:p>
        </w:tc>
        <w:tc>
          <w:tcPr>
            <w:tcW w:w="1052" w:type="dxa"/>
          </w:tcPr>
          <w:p w14:paraId="3DE0C0E2" w14:textId="469FC43D"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287,648,221</w:t>
            </w:r>
          </w:p>
        </w:tc>
        <w:tc>
          <w:tcPr>
            <w:tcW w:w="1052" w:type="dxa"/>
          </w:tcPr>
          <w:p w14:paraId="3DE0C0E3" w14:textId="7A098231"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299,813,679</w:t>
            </w:r>
          </w:p>
        </w:tc>
        <w:tc>
          <w:tcPr>
            <w:tcW w:w="1014" w:type="dxa"/>
          </w:tcPr>
          <w:p w14:paraId="3DE0C0E4" w14:textId="3E81289D" w:rsidR="0041407C" w:rsidRPr="006E4FA9" w:rsidRDefault="0041407C" w:rsidP="0041407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0E5" w14:textId="5D6E9BC2" w:rsidR="0041407C" w:rsidRPr="006E4FA9" w:rsidRDefault="0041407C" w:rsidP="0041407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0E6" w14:textId="340736FC"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120,032,296</w:t>
            </w:r>
          </w:p>
        </w:tc>
        <w:tc>
          <w:tcPr>
            <w:tcW w:w="990" w:type="dxa"/>
          </w:tcPr>
          <w:p w14:paraId="3DE0C0E7" w14:textId="2872030A"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110,366,424</w:t>
            </w:r>
          </w:p>
        </w:tc>
      </w:tr>
      <w:tr w:rsidR="0041407C" w:rsidRPr="008B63E4" w14:paraId="69A3439A" w14:textId="77777777" w:rsidTr="004B10A4">
        <w:tc>
          <w:tcPr>
            <w:tcW w:w="1650" w:type="dxa"/>
          </w:tcPr>
          <w:p w14:paraId="737F48EF" w14:textId="41671C65" w:rsidR="0041407C" w:rsidRPr="006E4FA9" w:rsidRDefault="0041407C" w:rsidP="0041407C">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รวมหนี้สินไม่หมุนเวียน</w:t>
            </w:r>
          </w:p>
        </w:tc>
        <w:tc>
          <w:tcPr>
            <w:tcW w:w="842" w:type="dxa"/>
          </w:tcPr>
          <w:p w14:paraId="751DF9D9" w14:textId="0D6649FE"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39,491,355</w:t>
            </w:r>
          </w:p>
        </w:tc>
        <w:tc>
          <w:tcPr>
            <w:tcW w:w="825" w:type="dxa"/>
          </w:tcPr>
          <w:p w14:paraId="1A06F1F2" w14:textId="5EA4ACC8"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20,911,906</w:t>
            </w:r>
          </w:p>
        </w:tc>
        <w:tc>
          <w:tcPr>
            <w:tcW w:w="1052" w:type="dxa"/>
          </w:tcPr>
          <w:p w14:paraId="177C8AFC" w14:textId="5BDAFF96"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1,404,107,421</w:t>
            </w:r>
          </w:p>
        </w:tc>
        <w:tc>
          <w:tcPr>
            <w:tcW w:w="1052" w:type="dxa"/>
          </w:tcPr>
          <w:p w14:paraId="1FECB69F" w14:textId="0F627051"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1,442,482,652</w:t>
            </w:r>
          </w:p>
        </w:tc>
        <w:tc>
          <w:tcPr>
            <w:tcW w:w="1014" w:type="dxa"/>
          </w:tcPr>
          <w:p w14:paraId="5726B9C4" w14:textId="21B2C0C7" w:rsidR="0041407C" w:rsidRPr="006E4FA9" w:rsidRDefault="0041407C" w:rsidP="0041407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03B18367" w14:textId="5BF0009B" w:rsidR="0041407C" w:rsidRPr="006E4FA9" w:rsidRDefault="0041407C" w:rsidP="0041407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4C0AA8CF" w14:textId="6E277A15"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935,477,856</w:t>
            </w:r>
          </w:p>
        </w:tc>
        <w:tc>
          <w:tcPr>
            <w:tcW w:w="990" w:type="dxa"/>
          </w:tcPr>
          <w:p w14:paraId="4FFAF559" w14:textId="7B837BA6"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1,179,687,184</w:t>
            </w:r>
          </w:p>
        </w:tc>
      </w:tr>
      <w:tr w:rsidR="00525853" w:rsidRPr="008B63E4" w14:paraId="3DE0C0F2" w14:textId="77777777" w:rsidTr="004B10A4">
        <w:tc>
          <w:tcPr>
            <w:tcW w:w="1650" w:type="dxa"/>
          </w:tcPr>
          <w:p w14:paraId="3DE0C0E9" w14:textId="77777777" w:rsidR="00525853" w:rsidRPr="006E4FA9" w:rsidRDefault="00525853" w:rsidP="00525853">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รวมหนี้สิน</w:t>
            </w:r>
          </w:p>
        </w:tc>
        <w:tc>
          <w:tcPr>
            <w:tcW w:w="842" w:type="dxa"/>
          </w:tcPr>
          <w:p w14:paraId="3DE0C0EA"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48,198,670</w:t>
            </w:r>
          </w:p>
        </w:tc>
        <w:tc>
          <w:tcPr>
            <w:tcW w:w="825" w:type="dxa"/>
          </w:tcPr>
          <w:p w14:paraId="3DE0C0EB"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25,004,600</w:t>
            </w:r>
          </w:p>
        </w:tc>
        <w:tc>
          <w:tcPr>
            <w:tcW w:w="1052" w:type="dxa"/>
          </w:tcPr>
          <w:p w14:paraId="3DE0C0EC" w14:textId="57EAB663"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3,028,595,670</w:t>
            </w:r>
          </w:p>
        </w:tc>
        <w:tc>
          <w:tcPr>
            <w:tcW w:w="1052" w:type="dxa"/>
          </w:tcPr>
          <w:p w14:paraId="3DE0C0ED"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2,540,413,136</w:t>
            </w:r>
          </w:p>
        </w:tc>
        <w:tc>
          <w:tcPr>
            <w:tcW w:w="1014" w:type="dxa"/>
          </w:tcPr>
          <w:p w14:paraId="3DE0C0EE"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290,478</w:t>
            </w:r>
          </w:p>
        </w:tc>
        <w:tc>
          <w:tcPr>
            <w:tcW w:w="990" w:type="dxa"/>
          </w:tcPr>
          <w:p w14:paraId="3DE0C0EF"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311,621</w:t>
            </w:r>
          </w:p>
        </w:tc>
        <w:tc>
          <w:tcPr>
            <w:tcW w:w="990" w:type="dxa"/>
            <w:shd w:val="clear" w:color="auto" w:fill="auto"/>
          </w:tcPr>
          <w:p w14:paraId="3DE0C0F0"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1,811,620,198</w:t>
            </w:r>
          </w:p>
        </w:tc>
        <w:tc>
          <w:tcPr>
            <w:tcW w:w="990" w:type="dxa"/>
            <w:shd w:val="clear" w:color="auto" w:fill="auto"/>
          </w:tcPr>
          <w:p w14:paraId="3DE0C0F1" w14:textId="5AE07B06"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1,930,361,69</w:t>
            </w:r>
            <w:r w:rsidR="00432AD1" w:rsidRPr="006E4FA9">
              <w:rPr>
                <w:rFonts w:ascii="Browallia New" w:eastAsia="Arial Unicode MS" w:hAnsi="Browallia New" w:cs="Browallia New"/>
                <w:sz w:val="18"/>
                <w:szCs w:val="18"/>
                <w:lang w:val="en-GB"/>
              </w:rPr>
              <w:t>1</w:t>
            </w:r>
          </w:p>
        </w:tc>
      </w:tr>
      <w:tr w:rsidR="00525853" w:rsidRPr="008B63E4" w14:paraId="3DE0C0FC" w14:textId="77777777" w:rsidTr="004B10A4">
        <w:tc>
          <w:tcPr>
            <w:tcW w:w="1650" w:type="dxa"/>
          </w:tcPr>
          <w:p w14:paraId="3DE0C0F3" w14:textId="77777777" w:rsidR="00525853" w:rsidRPr="006E4FA9" w:rsidRDefault="00525853" w:rsidP="00525853">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สินทรัพย์สุทธิ</w:t>
            </w:r>
          </w:p>
        </w:tc>
        <w:tc>
          <w:tcPr>
            <w:tcW w:w="842" w:type="dxa"/>
          </w:tcPr>
          <w:p w14:paraId="3DE0C0F4" w14:textId="05D7BE64"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33,342,909</w:t>
            </w:r>
          </w:p>
        </w:tc>
        <w:tc>
          <w:tcPr>
            <w:tcW w:w="825" w:type="dxa"/>
          </w:tcPr>
          <w:p w14:paraId="3DE0C0F5"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24,651,576</w:t>
            </w:r>
          </w:p>
        </w:tc>
        <w:tc>
          <w:tcPr>
            <w:tcW w:w="1052" w:type="dxa"/>
          </w:tcPr>
          <w:p w14:paraId="3DE0C0F6" w14:textId="0AC0D04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(1,652,389,903)</w:t>
            </w:r>
          </w:p>
        </w:tc>
        <w:tc>
          <w:tcPr>
            <w:tcW w:w="1052" w:type="dxa"/>
          </w:tcPr>
          <w:p w14:paraId="3DE0C0F7"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(1,239,025,535)</w:t>
            </w:r>
          </w:p>
        </w:tc>
        <w:tc>
          <w:tcPr>
            <w:tcW w:w="1014" w:type="dxa"/>
          </w:tcPr>
          <w:p w14:paraId="3DE0C0F8" w14:textId="6C364596"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1,655,350,193</w:t>
            </w:r>
          </w:p>
        </w:tc>
        <w:tc>
          <w:tcPr>
            <w:tcW w:w="990" w:type="dxa"/>
          </w:tcPr>
          <w:p w14:paraId="3DE0C0F9" w14:textId="35F7D7CD" w:rsidR="00525853" w:rsidRPr="008C049C"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US"/>
              </w:rPr>
            </w:pPr>
            <w:r w:rsidRPr="006E4FA9">
              <w:rPr>
                <w:rFonts w:ascii="Browallia New" w:eastAsia="Arial Unicode MS" w:hAnsi="Browallia New" w:cs="Browallia New"/>
                <w:sz w:val="18"/>
                <w:szCs w:val="18"/>
                <w:lang w:val="en-GB"/>
              </w:rPr>
              <w:t>1</w:t>
            </w:r>
            <w:r w:rsidR="008C049C">
              <w:rPr>
                <w:rFonts w:ascii="Browallia New" w:eastAsia="Arial Unicode MS" w:hAnsi="Browallia New" w:cs="Browallia New"/>
                <w:sz w:val="18"/>
                <w:szCs w:val="18"/>
                <w:lang w:val="en-US"/>
              </w:rPr>
              <w:t>,487,</w:t>
            </w:r>
            <w:r w:rsidR="00AF1A6C">
              <w:rPr>
                <w:rFonts w:ascii="Browallia New" w:eastAsia="Arial Unicode MS" w:hAnsi="Browallia New" w:cs="Browallia New"/>
                <w:sz w:val="18"/>
                <w:szCs w:val="18"/>
                <w:lang w:val="en-US"/>
              </w:rPr>
              <w:t>514,790</w:t>
            </w:r>
          </w:p>
        </w:tc>
        <w:tc>
          <w:tcPr>
            <w:tcW w:w="990" w:type="dxa"/>
            <w:shd w:val="clear" w:color="auto" w:fill="auto"/>
          </w:tcPr>
          <w:p w14:paraId="3DE0C0FA" w14:textId="77777777" w:rsidR="00525853" w:rsidRPr="006E4FA9" w:rsidRDefault="00525853" w:rsidP="00525853">
            <w:pPr>
              <w:pStyle w:val="ListParagraph"/>
              <w:pBdr>
                <w:top w:val="single" w:sz="4" w:space="1" w:color="auto"/>
                <w:bottom w:val="single" w:sz="12" w:space="1" w:color="auto"/>
              </w:pBdr>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3,995,131,237</w:t>
            </w:r>
          </w:p>
        </w:tc>
        <w:tc>
          <w:tcPr>
            <w:tcW w:w="990" w:type="dxa"/>
            <w:shd w:val="clear" w:color="auto" w:fill="auto"/>
          </w:tcPr>
          <w:p w14:paraId="3DE0C0FB" w14:textId="572B1B7E" w:rsidR="00525853" w:rsidRPr="006E4FA9" w:rsidRDefault="00525853" w:rsidP="00525853">
            <w:pPr>
              <w:pStyle w:val="ListParagraph"/>
              <w:pBdr>
                <w:top w:val="single" w:sz="4" w:space="1" w:color="auto"/>
                <w:bottom w:val="single" w:sz="12" w:space="1" w:color="auto"/>
              </w:pBdr>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sz w:val="18"/>
                <w:szCs w:val="18"/>
                <w:lang w:val="en-GB"/>
              </w:rPr>
              <w:t>3,251,833,46</w:t>
            </w:r>
            <w:r w:rsidR="00432AD1" w:rsidRPr="006E4FA9">
              <w:rPr>
                <w:rFonts w:ascii="Browallia New" w:eastAsia="Arial Unicode MS" w:hAnsi="Browallia New" w:cs="Browallia New"/>
                <w:sz w:val="18"/>
                <w:szCs w:val="18"/>
                <w:lang w:val="en-GB"/>
              </w:rPr>
              <w:t>1</w:t>
            </w:r>
          </w:p>
        </w:tc>
      </w:tr>
      <w:tr w:rsidR="00525853" w:rsidRPr="008B63E4" w14:paraId="3DE0C106" w14:textId="77777777" w:rsidTr="004B10A4">
        <w:tc>
          <w:tcPr>
            <w:tcW w:w="1650" w:type="dxa"/>
          </w:tcPr>
          <w:p w14:paraId="3DE0C0FD" w14:textId="77777777" w:rsidR="00525853" w:rsidRPr="006E4FA9" w:rsidRDefault="00525853" w:rsidP="00525853">
            <w:pPr>
              <w:pStyle w:val="ListParagraph"/>
              <w:tabs>
                <w:tab w:val="left" w:pos="426"/>
              </w:tabs>
              <w:ind w:left="0"/>
              <w:jc w:val="thaiDistribute"/>
              <w:rPr>
                <w:rFonts w:ascii="Browallia New" w:eastAsia="Arial Unicode MS" w:hAnsi="Browallia New" w:cs="Browallia New"/>
                <w:sz w:val="18"/>
                <w:szCs w:val="18"/>
                <w:cs/>
                <w:lang w:val="en-GB"/>
              </w:rPr>
            </w:pPr>
          </w:p>
        </w:tc>
        <w:tc>
          <w:tcPr>
            <w:tcW w:w="842" w:type="dxa"/>
          </w:tcPr>
          <w:p w14:paraId="3DE0C0FE" w14:textId="77777777" w:rsidR="00525853" w:rsidRPr="006E4FA9" w:rsidRDefault="00525853" w:rsidP="00525853">
            <w:pPr>
              <w:pStyle w:val="ListParagraph"/>
              <w:tabs>
                <w:tab w:val="left" w:pos="426"/>
              </w:tabs>
              <w:ind w:left="0"/>
              <w:jc w:val="thaiDistribute"/>
              <w:rPr>
                <w:rFonts w:ascii="Browallia New" w:eastAsia="Arial Unicode MS" w:hAnsi="Browallia New" w:cs="Browallia New"/>
                <w:b/>
                <w:bCs/>
                <w:sz w:val="18"/>
                <w:szCs w:val="18"/>
                <w:lang w:val="en-GB"/>
              </w:rPr>
            </w:pPr>
          </w:p>
        </w:tc>
        <w:tc>
          <w:tcPr>
            <w:tcW w:w="825" w:type="dxa"/>
          </w:tcPr>
          <w:p w14:paraId="3DE0C0FF"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3DE0C100"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3DE0C101"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3DE0C102"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tcPr>
          <w:p w14:paraId="3DE0C103"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tc>
        <w:tc>
          <w:tcPr>
            <w:tcW w:w="990" w:type="dxa"/>
          </w:tcPr>
          <w:p w14:paraId="3DE0C104" w14:textId="77777777" w:rsidR="00525853" w:rsidRPr="006E4FA9" w:rsidRDefault="00525853" w:rsidP="00525853">
            <w:pPr>
              <w:pStyle w:val="ListParagraph"/>
              <w:tabs>
                <w:tab w:val="left" w:pos="426"/>
              </w:tabs>
              <w:ind w:left="0"/>
              <w:jc w:val="thaiDistribute"/>
              <w:rPr>
                <w:rFonts w:ascii="Browallia New" w:eastAsia="Arial Unicode MS" w:hAnsi="Browallia New" w:cs="Browallia New"/>
                <w:b/>
                <w:bCs/>
                <w:sz w:val="18"/>
                <w:szCs w:val="18"/>
                <w:lang w:val="en-GB"/>
              </w:rPr>
            </w:pPr>
          </w:p>
        </w:tc>
        <w:tc>
          <w:tcPr>
            <w:tcW w:w="990" w:type="dxa"/>
          </w:tcPr>
          <w:p w14:paraId="3DE0C105" w14:textId="77777777" w:rsidR="00525853" w:rsidRPr="006E4FA9" w:rsidRDefault="00525853" w:rsidP="00525853">
            <w:pPr>
              <w:pStyle w:val="ListParagraph"/>
              <w:tabs>
                <w:tab w:val="left" w:pos="426"/>
              </w:tabs>
              <w:ind w:left="0"/>
              <w:jc w:val="thaiDistribute"/>
              <w:rPr>
                <w:rFonts w:ascii="Browallia New" w:eastAsia="Arial Unicode MS" w:hAnsi="Browallia New" w:cs="Browallia New"/>
                <w:b/>
                <w:bCs/>
                <w:sz w:val="18"/>
                <w:szCs w:val="18"/>
                <w:lang w:val="en-GB"/>
              </w:rPr>
            </w:pPr>
          </w:p>
        </w:tc>
      </w:tr>
      <w:tr w:rsidR="00525853" w:rsidRPr="008B63E4" w14:paraId="3DE0C110" w14:textId="77777777" w:rsidTr="004B10A4">
        <w:tc>
          <w:tcPr>
            <w:tcW w:w="1650" w:type="dxa"/>
          </w:tcPr>
          <w:p w14:paraId="3DE0C107" w14:textId="77777777" w:rsidR="00525853" w:rsidRPr="006E4FA9" w:rsidRDefault="00525853" w:rsidP="00525853">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รายได้</w:t>
            </w:r>
          </w:p>
        </w:tc>
        <w:tc>
          <w:tcPr>
            <w:tcW w:w="842" w:type="dxa"/>
          </w:tcPr>
          <w:p w14:paraId="3DE0C108"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4,889,586</w:t>
            </w:r>
          </w:p>
        </w:tc>
        <w:tc>
          <w:tcPr>
            <w:tcW w:w="825" w:type="dxa"/>
          </w:tcPr>
          <w:p w14:paraId="3DE0C109"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5,589,535</w:t>
            </w:r>
          </w:p>
        </w:tc>
        <w:tc>
          <w:tcPr>
            <w:tcW w:w="1052" w:type="dxa"/>
          </w:tcPr>
          <w:p w14:paraId="3DE0C10A" w14:textId="51DBA8E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4,070,597</w:t>
            </w:r>
          </w:p>
        </w:tc>
        <w:tc>
          <w:tcPr>
            <w:tcW w:w="1052" w:type="dxa"/>
          </w:tcPr>
          <w:p w14:paraId="3DE0C10B" w14:textId="2034FDDA"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1,686,937</w:t>
            </w:r>
          </w:p>
        </w:tc>
        <w:tc>
          <w:tcPr>
            <w:tcW w:w="1014" w:type="dxa"/>
          </w:tcPr>
          <w:p w14:paraId="3DE0C10C" w14:textId="0F433373"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7,634</w:t>
            </w:r>
          </w:p>
        </w:tc>
        <w:tc>
          <w:tcPr>
            <w:tcW w:w="990" w:type="dxa"/>
            <w:shd w:val="clear" w:color="auto" w:fill="auto"/>
          </w:tcPr>
          <w:p w14:paraId="3DE0C10D" w14:textId="76EDB8FE"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11,517</w:t>
            </w:r>
          </w:p>
        </w:tc>
        <w:tc>
          <w:tcPr>
            <w:tcW w:w="990" w:type="dxa"/>
          </w:tcPr>
          <w:p w14:paraId="3DE0C10E" w14:textId="3F386ED5" w:rsidR="00525853" w:rsidRPr="006E4FA9" w:rsidRDefault="001171C7" w:rsidP="00525853">
            <w:pPr>
              <w:pStyle w:val="ListParagraph"/>
              <w:tabs>
                <w:tab w:val="left" w:pos="426"/>
              </w:tabs>
              <w:ind w:left="0"/>
              <w:jc w:val="right"/>
              <w:rPr>
                <w:rFonts w:ascii="Browallia New" w:eastAsia="Arial Unicode MS" w:hAnsi="Browallia New" w:cs="Browallia New"/>
                <w:sz w:val="18"/>
                <w:szCs w:val="18"/>
                <w:lang w:val="en-US"/>
              </w:rPr>
            </w:pPr>
            <w:r w:rsidRPr="006E4FA9">
              <w:rPr>
                <w:rFonts w:ascii="Browallia New" w:eastAsia="Arial Unicode MS" w:hAnsi="Browallia New" w:cs="Browallia New"/>
                <w:sz w:val="18"/>
                <w:szCs w:val="18"/>
                <w:lang w:val="en-US"/>
              </w:rPr>
              <w:t>899,649,130</w:t>
            </w:r>
          </w:p>
        </w:tc>
        <w:tc>
          <w:tcPr>
            <w:tcW w:w="990" w:type="dxa"/>
          </w:tcPr>
          <w:p w14:paraId="3DE0C10F" w14:textId="1686A6CC"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747,</w:t>
            </w:r>
            <w:r w:rsidR="001171C7" w:rsidRPr="006E4FA9">
              <w:rPr>
                <w:rFonts w:ascii="Browallia New" w:eastAsia="Arial Unicode MS" w:hAnsi="Browallia New" w:cs="Browallia New"/>
                <w:sz w:val="18"/>
                <w:szCs w:val="18"/>
                <w:lang w:val="en-GB"/>
              </w:rPr>
              <w:t>914,061</w:t>
            </w:r>
          </w:p>
        </w:tc>
      </w:tr>
      <w:tr w:rsidR="00525853" w:rsidRPr="008B63E4" w14:paraId="3DE0C11A" w14:textId="77777777" w:rsidTr="004B10A4">
        <w:tc>
          <w:tcPr>
            <w:tcW w:w="1650" w:type="dxa"/>
          </w:tcPr>
          <w:p w14:paraId="3DE0C111" w14:textId="77777777" w:rsidR="00525853" w:rsidRPr="006E4FA9" w:rsidRDefault="00525853" w:rsidP="00525853">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เงินปันผลรับ</w:t>
            </w:r>
          </w:p>
        </w:tc>
        <w:tc>
          <w:tcPr>
            <w:tcW w:w="842" w:type="dxa"/>
          </w:tcPr>
          <w:p w14:paraId="3DE0C112" w14:textId="3017B704" w:rsidR="00525853" w:rsidRPr="006E4FA9" w:rsidRDefault="00525853" w:rsidP="00525853">
            <w:pPr>
              <w:pStyle w:val="ListParagraph"/>
              <w:tabs>
                <w:tab w:val="left" w:pos="147"/>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825" w:type="dxa"/>
          </w:tcPr>
          <w:p w14:paraId="3DE0C113" w14:textId="6FC72006" w:rsidR="00525853" w:rsidRPr="006E4FA9" w:rsidRDefault="00525853" w:rsidP="0052585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1052" w:type="dxa"/>
          </w:tcPr>
          <w:p w14:paraId="3DE0C114" w14:textId="15524EF8" w:rsidR="00525853" w:rsidRPr="006E4FA9" w:rsidRDefault="00525853" w:rsidP="0052585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1052" w:type="dxa"/>
          </w:tcPr>
          <w:p w14:paraId="3DE0C115" w14:textId="75E1C361" w:rsidR="00525853" w:rsidRPr="006E4FA9" w:rsidRDefault="00525853" w:rsidP="00525853">
            <w:pPr>
              <w:pStyle w:val="ListParagraph"/>
              <w:tabs>
                <w:tab w:val="left" w:pos="426"/>
              </w:tabs>
              <w:ind w:left="0"/>
              <w:jc w:val="center"/>
              <w:rPr>
                <w:rFonts w:ascii="Browallia New" w:eastAsia="Arial Unicode MS" w:hAnsi="Browallia New" w:cs="Browallia New"/>
                <w:sz w:val="18"/>
                <w:szCs w:val="18"/>
                <w:lang w:val="en-US"/>
              </w:rPr>
            </w:pPr>
            <w:r w:rsidRPr="006E4FA9">
              <w:rPr>
                <w:rFonts w:ascii="Browallia New" w:eastAsia="Arial Unicode MS" w:hAnsi="Browallia New" w:cs="Browallia New"/>
                <w:sz w:val="18"/>
                <w:szCs w:val="18"/>
                <w:lang w:val="en-GB"/>
              </w:rPr>
              <w:t xml:space="preserve">            -</w:t>
            </w:r>
          </w:p>
        </w:tc>
        <w:tc>
          <w:tcPr>
            <w:tcW w:w="1014" w:type="dxa"/>
          </w:tcPr>
          <w:p w14:paraId="3DE0C116"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156,891,550</w:t>
            </w:r>
          </w:p>
        </w:tc>
        <w:tc>
          <w:tcPr>
            <w:tcW w:w="990" w:type="dxa"/>
            <w:shd w:val="clear" w:color="auto" w:fill="auto"/>
          </w:tcPr>
          <w:p w14:paraId="3DE0C117"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115,812,600</w:t>
            </w:r>
          </w:p>
        </w:tc>
        <w:tc>
          <w:tcPr>
            <w:tcW w:w="990" w:type="dxa"/>
          </w:tcPr>
          <w:p w14:paraId="3DE0C118" w14:textId="1CD8F84C" w:rsidR="00525853" w:rsidRPr="006E4FA9" w:rsidRDefault="00525853" w:rsidP="0052585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119" w14:textId="6C3074B9" w:rsidR="00525853" w:rsidRPr="006E4FA9" w:rsidRDefault="00525853" w:rsidP="0052585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r>
      <w:tr w:rsidR="0041407C" w:rsidRPr="008B63E4" w14:paraId="3DE0C124" w14:textId="77777777" w:rsidTr="004B10A4">
        <w:tc>
          <w:tcPr>
            <w:tcW w:w="1650" w:type="dxa"/>
          </w:tcPr>
          <w:p w14:paraId="3DE0C11B" w14:textId="77777777" w:rsidR="0041407C" w:rsidRPr="006E4FA9" w:rsidRDefault="0041407C" w:rsidP="0041407C">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รายได้ค่าประกัน</w:t>
            </w:r>
          </w:p>
        </w:tc>
        <w:tc>
          <w:tcPr>
            <w:tcW w:w="842" w:type="dxa"/>
          </w:tcPr>
          <w:p w14:paraId="3DE0C11C" w14:textId="16D38B91"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825" w:type="dxa"/>
          </w:tcPr>
          <w:p w14:paraId="3DE0C11D" w14:textId="4C9DF0D3"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1052" w:type="dxa"/>
          </w:tcPr>
          <w:p w14:paraId="3DE0C11E" w14:textId="622C9C80"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1052" w:type="dxa"/>
          </w:tcPr>
          <w:p w14:paraId="3DE0C11F" w14:textId="55B4406B"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1014" w:type="dxa"/>
          </w:tcPr>
          <w:p w14:paraId="3DE0C120" w14:textId="5B46AC63"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shd w:val="clear" w:color="auto" w:fill="auto"/>
          </w:tcPr>
          <w:p w14:paraId="3DE0C121" w14:textId="05C551FC"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122"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164,220,305</w:t>
            </w:r>
          </w:p>
        </w:tc>
        <w:tc>
          <w:tcPr>
            <w:tcW w:w="990" w:type="dxa"/>
          </w:tcPr>
          <w:p w14:paraId="3DE0C123"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53,013,491</w:t>
            </w:r>
          </w:p>
        </w:tc>
      </w:tr>
      <w:tr w:rsidR="0041407C" w:rsidRPr="008B63E4" w14:paraId="3DE0C135" w14:textId="77777777" w:rsidTr="00E2373C">
        <w:tc>
          <w:tcPr>
            <w:tcW w:w="1650" w:type="dxa"/>
          </w:tcPr>
          <w:p w14:paraId="3DE0C125" w14:textId="77777777" w:rsidR="0041407C" w:rsidRPr="006E4FA9" w:rsidRDefault="0041407C" w:rsidP="0041407C">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ค่าเสื่อมราคาและค่าตัด</w:t>
            </w:r>
          </w:p>
          <w:p w14:paraId="3DE0C126" w14:textId="77777777" w:rsidR="0041407C" w:rsidRPr="006E4FA9" w:rsidRDefault="0041407C" w:rsidP="0041407C">
            <w:pPr>
              <w:pStyle w:val="ListParagraph"/>
              <w:tabs>
                <w:tab w:val="left" w:pos="426"/>
              </w:tabs>
              <w:ind w:left="173"/>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จำหน่าย</w:t>
            </w:r>
          </w:p>
        </w:tc>
        <w:tc>
          <w:tcPr>
            <w:tcW w:w="842" w:type="dxa"/>
            <w:vAlign w:val="bottom"/>
          </w:tcPr>
          <w:p w14:paraId="3DE0C128" w14:textId="7C104E18"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(2,751,573)</w:t>
            </w:r>
          </w:p>
        </w:tc>
        <w:tc>
          <w:tcPr>
            <w:tcW w:w="825" w:type="dxa"/>
            <w:vAlign w:val="bottom"/>
          </w:tcPr>
          <w:p w14:paraId="3DE0C12A" w14:textId="257D4360"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(2,757,003)</w:t>
            </w:r>
          </w:p>
        </w:tc>
        <w:tc>
          <w:tcPr>
            <w:tcW w:w="1052" w:type="dxa"/>
            <w:vAlign w:val="bottom"/>
          </w:tcPr>
          <w:p w14:paraId="3DE0C12B" w14:textId="77777777" w:rsidR="0041407C" w:rsidRPr="006E4FA9" w:rsidRDefault="0041407C" w:rsidP="0041407C">
            <w:pPr>
              <w:pStyle w:val="ListParagraph"/>
              <w:ind w:left="0" w:right="-58"/>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(125,646,819)</w:t>
            </w:r>
          </w:p>
        </w:tc>
        <w:tc>
          <w:tcPr>
            <w:tcW w:w="1052" w:type="dxa"/>
            <w:vAlign w:val="bottom"/>
          </w:tcPr>
          <w:p w14:paraId="3DE0C12D" w14:textId="741BF5DA" w:rsidR="0041407C" w:rsidRPr="006E4FA9" w:rsidRDefault="0041407C" w:rsidP="0041407C">
            <w:pPr>
              <w:pStyle w:val="ListParagraph"/>
              <w:tabs>
                <w:tab w:val="left" w:pos="426"/>
              </w:tabs>
              <w:ind w:left="0" w:right="-127"/>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(109,380,928)</w:t>
            </w:r>
          </w:p>
        </w:tc>
        <w:tc>
          <w:tcPr>
            <w:tcW w:w="1014" w:type="dxa"/>
          </w:tcPr>
          <w:p w14:paraId="3D9E9923" w14:textId="77777777" w:rsidR="0041407C" w:rsidRDefault="0041407C" w:rsidP="0041407C">
            <w:pPr>
              <w:pStyle w:val="ListParagraph"/>
              <w:tabs>
                <w:tab w:val="left" w:pos="426"/>
              </w:tabs>
              <w:ind w:left="0"/>
              <w:jc w:val="center"/>
              <w:rPr>
                <w:rFonts w:ascii="Browallia New" w:eastAsia="Arial Unicode MS" w:hAnsi="Browallia New" w:cs="Browallia New"/>
                <w:sz w:val="18"/>
                <w:szCs w:val="18"/>
                <w:lang w:val="en-GB"/>
              </w:rPr>
            </w:pPr>
          </w:p>
          <w:p w14:paraId="3DE0C12E" w14:textId="086596B4"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shd w:val="clear" w:color="auto" w:fill="auto"/>
          </w:tcPr>
          <w:p w14:paraId="3BEC492B" w14:textId="77777777" w:rsidR="0041407C" w:rsidRDefault="0041407C" w:rsidP="0041407C">
            <w:pPr>
              <w:pStyle w:val="ListParagraph"/>
              <w:tabs>
                <w:tab w:val="left" w:pos="426"/>
              </w:tabs>
              <w:ind w:left="0"/>
              <w:jc w:val="center"/>
              <w:rPr>
                <w:rFonts w:ascii="Browallia New" w:eastAsia="Arial Unicode MS" w:hAnsi="Browallia New" w:cs="Browallia New"/>
                <w:sz w:val="18"/>
                <w:szCs w:val="18"/>
                <w:lang w:val="en-GB"/>
              </w:rPr>
            </w:pPr>
          </w:p>
          <w:p w14:paraId="3DE0C130" w14:textId="479F0E16" w:rsidR="0041407C" w:rsidRPr="006E4FA9" w:rsidRDefault="0041407C" w:rsidP="0041407C">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vAlign w:val="bottom"/>
          </w:tcPr>
          <w:p w14:paraId="3DE0C131"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3DE0C132"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(13,691,598)</w:t>
            </w:r>
          </w:p>
        </w:tc>
        <w:tc>
          <w:tcPr>
            <w:tcW w:w="990" w:type="dxa"/>
            <w:vAlign w:val="bottom"/>
          </w:tcPr>
          <w:p w14:paraId="3DE0C133"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p>
          <w:p w14:paraId="3DE0C134" w14:textId="77777777" w:rsidR="0041407C" w:rsidRPr="006E4FA9" w:rsidRDefault="0041407C" w:rsidP="0041407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(13,573,905)</w:t>
            </w:r>
          </w:p>
        </w:tc>
      </w:tr>
      <w:tr w:rsidR="00525853" w:rsidRPr="008B63E4" w14:paraId="3DE0C13F" w14:textId="77777777" w:rsidTr="004B10A4">
        <w:tc>
          <w:tcPr>
            <w:tcW w:w="1650" w:type="dxa"/>
          </w:tcPr>
          <w:p w14:paraId="3DE0C136" w14:textId="77777777" w:rsidR="00525853" w:rsidRPr="006E4FA9" w:rsidRDefault="00525853" w:rsidP="00525853">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รายได้ดอกเบี้ย</w:t>
            </w:r>
          </w:p>
        </w:tc>
        <w:tc>
          <w:tcPr>
            <w:tcW w:w="842" w:type="dxa"/>
          </w:tcPr>
          <w:p w14:paraId="3DE0C137" w14:textId="77777777" w:rsidR="00525853" w:rsidRPr="006E4FA9" w:rsidRDefault="00525853" w:rsidP="0052585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825" w:type="dxa"/>
          </w:tcPr>
          <w:p w14:paraId="3DE0C138" w14:textId="77777777" w:rsidR="00525853" w:rsidRPr="006E4FA9" w:rsidRDefault="00525853" w:rsidP="00525853">
            <w:pPr>
              <w:pStyle w:val="ListParagraph"/>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1052" w:type="dxa"/>
          </w:tcPr>
          <w:p w14:paraId="3DE0C139" w14:textId="6DAC8421"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16,501,034</w:t>
            </w:r>
          </w:p>
        </w:tc>
        <w:tc>
          <w:tcPr>
            <w:tcW w:w="1052" w:type="dxa"/>
          </w:tcPr>
          <w:p w14:paraId="3DE0C13A" w14:textId="2419745F"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2,230,079</w:t>
            </w:r>
          </w:p>
        </w:tc>
        <w:tc>
          <w:tcPr>
            <w:tcW w:w="1014" w:type="dxa"/>
          </w:tcPr>
          <w:p w14:paraId="3DE0C13B" w14:textId="1D4DDD7D"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27,168</w:t>
            </w:r>
          </w:p>
        </w:tc>
        <w:tc>
          <w:tcPr>
            <w:tcW w:w="990" w:type="dxa"/>
            <w:shd w:val="clear" w:color="auto" w:fill="auto"/>
          </w:tcPr>
          <w:p w14:paraId="3DE0C13C"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25,852</w:t>
            </w:r>
          </w:p>
        </w:tc>
        <w:tc>
          <w:tcPr>
            <w:tcW w:w="990" w:type="dxa"/>
          </w:tcPr>
          <w:p w14:paraId="3DE0C13D"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103,530,839</w:t>
            </w:r>
          </w:p>
        </w:tc>
        <w:tc>
          <w:tcPr>
            <w:tcW w:w="990" w:type="dxa"/>
          </w:tcPr>
          <w:p w14:paraId="3DE0C13E"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105,193,638</w:t>
            </w:r>
          </w:p>
        </w:tc>
      </w:tr>
      <w:tr w:rsidR="0041407C" w:rsidRPr="008B63E4" w14:paraId="3DE0C149" w14:textId="77777777" w:rsidTr="004B10A4">
        <w:tc>
          <w:tcPr>
            <w:tcW w:w="1650" w:type="dxa"/>
          </w:tcPr>
          <w:p w14:paraId="3DE0C140" w14:textId="77777777" w:rsidR="0041407C" w:rsidRPr="006E4FA9" w:rsidRDefault="0041407C" w:rsidP="0041407C">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ดอกเบี้ยจ่าย</w:t>
            </w:r>
          </w:p>
        </w:tc>
        <w:tc>
          <w:tcPr>
            <w:tcW w:w="842" w:type="dxa"/>
          </w:tcPr>
          <w:p w14:paraId="3DE0C141" w14:textId="77777777"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(982,623)</w:t>
            </w:r>
          </w:p>
        </w:tc>
        <w:tc>
          <w:tcPr>
            <w:tcW w:w="825" w:type="dxa"/>
          </w:tcPr>
          <w:p w14:paraId="3DE0C142" w14:textId="77777777"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(973,278)</w:t>
            </w:r>
          </w:p>
        </w:tc>
        <w:tc>
          <w:tcPr>
            <w:tcW w:w="1052" w:type="dxa"/>
          </w:tcPr>
          <w:p w14:paraId="3DE0C143" w14:textId="5C47A2A3"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(105,461,299</w:t>
            </w:r>
          </w:p>
        </w:tc>
        <w:tc>
          <w:tcPr>
            <w:tcW w:w="1052" w:type="dxa"/>
          </w:tcPr>
          <w:p w14:paraId="3DE0C144" w14:textId="46CBBF0C"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(96,566,501)</w:t>
            </w:r>
          </w:p>
        </w:tc>
        <w:tc>
          <w:tcPr>
            <w:tcW w:w="1014" w:type="dxa"/>
          </w:tcPr>
          <w:p w14:paraId="3DE0C145" w14:textId="3DD81852" w:rsidR="0041407C" w:rsidRPr="006E4FA9" w:rsidRDefault="0041407C" w:rsidP="0041407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shd w:val="clear" w:color="auto" w:fill="auto"/>
          </w:tcPr>
          <w:p w14:paraId="3DE0C146" w14:textId="2CD990C6" w:rsidR="0041407C" w:rsidRPr="006E4FA9" w:rsidRDefault="0041407C" w:rsidP="0041407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147" w14:textId="77777777"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(55,208,337)</w:t>
            </w:r>
          </w:p>
        </w:tc>
        <w:tc>
          <w:tcPr>
            <w:tcW w:w="990" w:type="dxa"/>
          </w:tcPr>
          <w:p w14:paraId="3DE0C148" w14:textId="77777777"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(77,660,386)</w:t>
            </w:r>
          </w:p>
        </w:tc>
      </w:tr>
      <w:tr w:rsidR="00525853" w:rsidRPr="008B63E4" w14:paraId="3DE0C15C" w14:textId="77777777" w:rsidTr="004B10A4">
        <w:tc>
          <w:tcPr>
            <w:tcW w:w="1650" w:type="dxa"/>
          </w:tcPr>
          <w:p w14:paraId="3DE0C14A" w14:textId="77777777" w:rsidR="00525853" w:rsidRPr="006E4FA9" w:rsidRDefault="00525853" w:rsidP="00525853">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กำไร (ขาดทุน) ก่อนภาษี</w:t>
            </w:r>
          </w:p>
          <w:p w14:paraId="3DE0C14B" w14:textId="77777777" w:rsidR="00525853" w:rsidRPr="006E4FA9" w:rsidRDefault="00525853" w:rsidP="00525853">
            <w:pPr>
              <w:pStyle w:val="ListParagraph"/>
              <w:tabs>
                <w:tab w:val="left" w:pos="426"/>
              </w:tabs>
              <w:ind w:left="173"/>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เงินได้</w:t>
            </w:r>
          </w:p>
        </w:tc>
        <w:tc>
          <w:tcPr>
            <w:tcW w:w="842" w:type="dxa"/>
          </w:tcPr>
          <w:p w14:paraId="3DE0C14C"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p w14:paraId="3DE0C14D"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(399,529)</w:t>
            </w:r>
          </w:p>
        </w:tc>
        <w:tc>
          <w:tcPr>
            <w:tcW w:w="825" w:type="dxa"/>
          </w:tcPr>
          <w:p w14:paraId="3DE0C14E"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p w14:paraId="3DE0C14F"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688,965</w:t>
            </w:r>
          </w:p>
        </w:tc>
        <w:tc>
          <w:tcPr>
            <w:tcW w:w="1052" w:type="dxa"/>
          </w:tcPr>
          <w:p w14:paraId="3DE0C150"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p w14:paraId="3DE0C151" w14:textId="1206A7A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(222,745,054)</w:t>
            </w:r>
          </w:p>
        </w:tc>
        <w:tc>
          <w:tcPr>
            <w:tcW w:w="1052" w:type="dxa"/>
          </w:tcPr>
          <w:p w14:paraId="3DE0C152"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p w14:paraId="3DE0C153" w14:textId="15D86D08" w:rsidR="00525853" w:rsidRPr="006E4FA9" w:rsidRDefault="00BC2B6C" w:rsidP="00525853">
            <w:pPr>
              <w:pStyle w:val="ListParagraph"/>
              <w:tabs>
                <w:tab w:val="left" w:pos="426"/>
              </w:tabs>
              <w:ind w:left="0"/>
              <w:jc w:val="right"/>
              <w:rPr>
                <w:rFonts w:ascii="Browallia New" w:eastAsia="Arial Unicode MS" w:hAnsi="Browallia New" w:cs="Browallia New"/>
                <w:sz w:val="18"/>
                <w:szCs w:val="18"/>
                <w:lang w:val="en-GB"/>
              </w:rPr>
            </w:pPr>
            <w:r w:rsidRPr="00BC2B6C">
              <w:rPr>
                <w:rFonts w:ascii="Browallia New" w:eastAsia="Arial Unicode MS" w:hAnsi="Browallia New" w:cs="Browallia New"/>
                <w:sz w:val="18"/>
                <w:szCs w:val="18"/>
                <w:lang w:val="en-GB"/>
              </w:rPr>
              <w:t>(211,553,940)</w:t>
            </w:r>
          </w:p>
        </w:tc>
        <w:tc>
          <w:tcPr>
            <w:tcW w:w="1014" w:type="dxa"/>
          </w:tcPr>
          <w:p w14:paraId="3DE0C154"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p w14:paraId="3DE0C155"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156,549,069</w:t>
            </w:r>
          </w:p>
        </w:tc>
        <w:tc>
          <w:tcPr>
            <w:tcW w:w="990" w:type="dxa"/>
            <w:shd w:val="clear" w:color="auto" w:fill="auto"/>
          </w:tcPr>
          <w:p w14:paraId="3DE0C156"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p w14:paraId="3DE0C157"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115,409,015</w:t>
            </w:r>
          </w:p>
        </w:tc>
        <w:tc>
          <w:tcPr>
            <w:tcW w:w="990" w:type="dxa"/>
          </w:tcPr>
          <w:p w14:paraId="3DE0C158"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p w14:paraId="3DE0C159"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660,538,251</w:t>
            </w:r>
          </w:p>
        </w:tc>
        <w:tc>
          <w:tcPr>
            <w:tcW w:w="990" w:type="dxa"/>
          </w:tcPr>
          <w:p w14:paraId="3DE0C15A"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p>
          <w:p w14:paraId="3DE0C15B" w14:textId="77777777" w:rsidR="00525853" w:rsidRPr="006E4FA9" w:rsidRDefault="00525853" w:rsidP="00525853">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295,991,567</w:t>
            </w:r>
          </w:p>
        </w:tc>
      </w:tr>
      <w:tr w:rsidR="0041407C" w:rsidRPr="008B63E4" w14:paraId="3DE0C166" w14:textId="77777777" w:rsidTr="004B10A4">
        <w:tc>
          <w:tcPr>
            <w:tcW w:w="1650" w:type="dxa"/>
          </w:tcPr>
          <w:p w14:paraId="3DE0C15D" w14:textId="77777777" w:rsidR="0041407C" w:rsidRPr="006E4FA9" w:rsidRDefault="0041407C" w:rsidP="0041407C">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ค่าใช้จ่ายภาษีเงินได้</w:t>
            </w:r>
          </w:p>
        </w:tc>
        <w:tc>
          <w:tcPr>
            <w:tcW w:w="842" w:type="dxa"/>
          </w:tcPr>
          <w:p w14:paraId="3DE0C15E" w14:textId="77777777"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90,862</w:t>
            </w:r>
          </w:p>
        </w:tc>
        <w:tc>
          <w:tcPr>
            <w:tcW w:w="825" w:type="dxa"/>
          </w:tcPr>
          <w:p w14:paraId="3DE0C15F" w14:textId="77777777"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99,140</w:t>
            </w:r>
          </w:p>
        </w:tc>
        <w:tc>
          <w:tcPr>
            <w:tcW w:w="1052" w:type="dxa"/>
          </w:tcPr>
          <w:p w14:paraId="3DE0C160" w14:textId="62819E22" w:rsidR="0041407C" w:rsidRPr="006E4FA9" w:rsidRDefault="0041407C" w:rsidP="0041407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1052" w:type="dxa"/>
          </w:tcPr>
          <w:p w14:paraId="3DE0C161" w14:textId="5404BA84" w:rsidR="0041407C" w:rsidRPr="006E4FA9" w:rsidRDefault="0041407C" w:rsidP="0041407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 xml:space="preserve">          -</w:t>
            </w:r>
          </w:p>
        </w:tc>
        <w:tc>
          <w:tcPr>
            <w:tcW w:w="1014" w:type="dxa"/>
          </w:tcPr>
          <w:p w14:paraId="3DE0C162" w14:textId="4F032EDD" w:rsidR="0041407C" w:rsidRPr="006E4FA9" w:rsidRDefault="0041407C" w:rsidP="0041407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shd w:val="clear" w:color="auto" w:fill="auto"/>
          </w:tcPr>
          <w:p w14:paraId="3DE0C163" w14:textId="2DAEFE1C" w:rsidR="0041407C" w:rsidRPr="006E4FA9" w:rsidRDefault="0041407C" w:rsidP="0041407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        -</w:t>
            </w:r>
          </w:p>
        </w:tc>
        <w:tc>
          <w:tcPr>
            <w:tcW w:w="990" w:type="dxa"/>
          </w:tcPr>
          <w:p w14:paraId="3DE0C164" w14:textId="77777777" w:rsidR="0041407C" w:rsidRPr="006E4FA9" w:rsidRDefault="0041407C" w:rsidP="004140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(133,691,287)</w:t>
            </w:r>
          </w:p>
        </w:tc>
        <w:tc>
          <w:tcPr>
            <w:tcW w:w="990" w:type="dxa"/>
          </w:tcPr>
          <w:p w14:paraId="3DE0C165" w14:textId="77777777" w:rsidR="0041407C" w:rsidRPr="006E4FA9" w:rsidRDefault="0041407C" w:rsidP="0041407C">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(71,710,817)</w:t>
            </w:r>
          </w:p>
        </w:tc>
      </w:tr>
      <w:tr w:rsidR="00BC2B6C" w:rsidRPr="008B63E4" w14:paraId="3DE0C170" w14:textId="77777777" w:rsidTr="004B10A4">
        <w:tc>
          <w:tcPr>
            <w:tcW w:w="1650" w:type="dxa"/>
          </w:tcPr>
          <w:p w14:paraId="3DE0C167" w14:textId="77777777" w:rsidR="00BC2B6C" w:rsidRPr="006E4FA9" w:rsidRDefault="00BC2B6C" w:rsidP="00BC2B6C">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กำไร (ขาดทุน) สำหรับปี</w:t>
            </w:r>
          </w:p>
        </w:tc>
        <w:tc>
          <w:tcPr>
            <w:tcW w:w="842" w:type="dxa"/>
          </w:tcPr>
          <w:p w14:paraId="3DE0C168" w14:textId="77777777" w:rsidR="00BC2B6C" w:rsidRPr="006E4FA9" w:rsidRDefault="00BC2B6C" w:rsidP="00BC2B6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(308,667)</w:t>
            </w:r>
          </w:p>
        </w:tc>
        <w:tc>
          <w:tcPr>
            <w:tcW w:w="825" w:type="dxa"/>
          </w:tcPr>
          <w:p w14:paraId="3DE0C169" w14:textId="77777777" w:rsidR="00BC2B6C" w:rsidRPr="006E4FA9" w:rsidRDefault="00BC2B6C" w:rsidP="00BC2B6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788,105</w:t>
            </w:r>
          </w:p>
        </w:tc>
        <w:tc>
          <w:tcPr>
            <w:tcW w:w="1052" w:type="dxa"/>
          </w:tcPr>
          <w:p w14:paraId="3DE0C16A" w14:textId="660D16F7" w:rsidR="00BC2B6C" w:rsidRPr="006E4FA9" w:rsidRDefault="00BC2B6C" w:rsidP="00BC2B6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(222,745,054)</w:t>
            </w:r>
          </w:p>
        </w:tc>
        <w:tc>
          <w:tcPr>
            <w:tcW w:w="1052" w:type="dxa"/>
          </w:tcPr>
          <w:p w14:paraId="3DE0C16B" w14:textId="44439E51" w:rsidR="00BC2B6C" w:rsidRPr="006E4FA9" w:rsidRDefault="00BC2B6C" w:rsidP="00BC2B6C">
            <w:pPr>
              <w:pStyle w:val="ListParagraph"/>
              <w:tabs>
                <w:tab w:val="left" w:pos="426"/>
              </w:tabs>
              <w:ind w:left="0"/>
              <w:jc w:val="right"/>
              <w:rPr>
                <w:rFonts w:ascii="Browallia New" w:eastAsia="Arial Unicode MS" w:hAnsi="Browallia New" w:cs="Browallia New"/>
                <w:sz w:val="18"/>
                <w:szCs w:val="18"/>
                <w:lang w:val="en-GB"/>
              </w:rPr>
            </w:pPr>
            <w:r w:rsidRPr="00BC2B6C">
              <w:rPr>
                <w:rFonts w:ascii="Browallia New" w:eastAsia="Arial Unicode MS" w:hAnsi="Browallia New" w:cs="Browallia New"/>
                <w:sz w:val="18"/>
                <w:szCs w:val="18"/>
                <w:lang w:val="en-GB"/>
              </w:rPr>
              <w:t>(211,553,940)</w:t>
            </w:r>
          </w:p>
        </w:tc>
        <w:tc>
          <w:tcPr>
            <w:tcW w:w="1014" w:type="dxa"/>
          </w:tcPr>
          <w:p w14:paraId="3DE0C16C" w14:textId="77777777" w:rsidR="00BC2B6C" w:rsidRPr="006E4FA9" w:rsidRDefault="00BC2B6C" w:rsidP="00BC2B6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156,549,069</w:t>
            </w:r>
          </w:p>
        </w:tc>
        <w:tc>
          <w:tcPr>
            <w:tcW w:w="990" w:type="dxa"/>
            <w:shd w:val="clear" w:color="auto" w:fill="auto"/>
          </w:tcPr>
          <w:p w14:paraId="3DE0C16D" w14:textId="77777777" w:rsidR="00BC2B6C" w:rsidRPr="006E4FA9" w:rsidRDefault="00BC2B6C" w:rsidP="00BC2B6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115,409,015</w:t>
            </w:r>
          </w:p>
        </w:tc>
        <w:tc>
          <w:tcPr>
            <w:tcW w:w="990" w:type="dxa"/>
          </w:tcPr>
          <w:p w14:paraId="3DE0C16E" w14:textId="254493F7" w:rsidR="00BC2B6C" w:rsidRPr="006E4FA9" w:rsidRDefault="00BC2B6C" w:rsidP="00BC2B6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526,846,964</w:t>
            </w:r>
          </w:p>
        </w:tc>
        <w:tc>
          <w:tcPr>
            <w:tcW w:w="990" w:type="dxa"/>
          </w:tcPr>
          <w:p w14:paraId="3DE0C16F" w14:textId="77777777" w:rsidR="00BC2B6C" w:rsidRPr="006E4FA9" w:rsidRDefault="00BC2B6C" w:rsidP="00BC2B6C">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224,280,750</w:t>
            </w:r>
          </w:p>
        </w:tc>
      </w:tr>
      <w:tr w:rsidR="00525853" w:rsidRPr="008B63E4" w14:paraId="3DE0C182" w14:textId="77777777" w:rsidTr="004B10A4">
        <w:trPr>
          <w:trHeight w:val="377"/>
        </w:trPr>
        <w:tc>
          <w:tcPr>
            <w:tcW w:w="1650" w:type="dxa"/>
          </w:tcPr>
          <w:p w14:paraId="3DE0C171" w14:textId="77777777" w:rsidR="00525853" w:rsidRPr="006E4FA9" w:rsidRDefault="00525853" w:rsidP="00525853">
            <w:pPr>
              <w:pStyle w:val="ListParagraph"/>
              <w:tabs>
                <w:tab w:val="left" w:pos="426"/>
              </w:tabs>
              <w:ind w:left="173" w:hanging="173"/>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รวมกำไร (ขาดทุน) เบ็ดเสร็จสำหรับปี</w:t>
            </w:r>
          </w:p>
        </w:tc>
        <w:tc>
          <w:tcPr>
            <w:tcW w:w="842" w:type="dxa"/>
          </w:tcPr>
          <w:p w14:paraId="3DE0C172"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3DE0C173"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(308,667)</w:t>
            </w:r>
          </w:p>
        </w:tc>
        <w:tc>
          <w:tcPr>
            <w:tcW w:w="825" w:type="dxa"/>
          </w:tcPr>
          <w:p w14:paraId="3DE0C174"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3DE0C175"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788,105</w:t>
            </w:r>
          </w:p>
        </w:tc>
        <w:tc>
          <w:tcPr>
            <w:tcW w:w="1052" w:type="dxa"/>
          </w:tcPr>
          <w:p w14:paraId="3DE0C176"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3DE0C177" w14:textId="1C4F1FA1"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(222,745,054)</w:t>
            </w:r>
          </w:p>
        </w:tc>
        <w:tc>
          <w:tcPr>
            <w:tcW w:w="1052" w:type="dxa"/>
          </w:tcPr>
          <w:p w14:paraId="3DE0C178"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3DE0C179" w14:textId="5BC57692" w:rsidR="00525853" w:rsidRPr="006E4FA9" w:rsidRDefault="00BC2B6C"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BC2B6C">
              <w:rPr>
                <w:rFonts w:ascii="Browallia New" w:eastAsia="Arial Unicode MS" w:hAnsi="Browallia New" w:cs="Browallia New"/>
                <w:sz w:val="18"/>
                <w:szCs w:val="18"/>
                <w:lang w:val="en-GB"/>
              </w:rPr>
              <w:t>(211,553,940)</w:t>
            </w:r>
          </w:p>
        </w:tc>
        <w:tc>
          <w:tcPr>
            <w:tcW w:w="1014" w:type="dxa"/>
          </w:tcPr>
          <w:p w14:paraId="3DE0C17A"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3DE0C17B"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156,549,069</w:t>
            </w:r>
          </w:p>
        </w:tc>
        <w:tc>
          <w:tcPr>
            <w:tcW w:w="990" w:type="dxa"/>
            <w:shd w:val="clear" w:color="auto" w:fill="auto"/>
          </w:tcPr>
          <w:p w14:paraId="3DE0C17C"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3DE0C17D"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115,409,015</w:t>
            </w:r>
          </w:p>
        </w:tc>
        <w:tc>
          <w:tcPr>
            <w:tcW w:w="990" w:type="dxa"/>
          </w:tcPr>
          <w:p w14:paraId="3DE0C17E"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3DE0C17F" w14:textId="71869C90"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526,846,96</w:t>
            </w:r>
            <w:r w:rsidR="006E4FA9" w:rsidRPr="006E4FA9">
              <w:rPr>
                <w:rFonts w:ascii="Browallia New" w:eastAsia="Arial Unicode MS" w:hAnsi="Browallia New" w:cs="Browallia New"/>
                <w:sz w:val="18"/>
                <w:szCs w:val="18"/>
                <w:lang w:val="en-GB"/>
              </w:rPr>
              <w:t>4</w:t>
            </w:r>
          </w:p>
        </w:tc>
        <w:tc>
          <w:tcPr>
            <w:tcW w:w="990" w:type="dxa"/>
          </w:tcPr>
          <w:p w14:paraId="3DE0C180"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3DE0C181" w14:textId="77777777" w:rsidR="00525853" w:rsidRPr="006E4FA9" w:rsidRDefault="00525853" w:rsidP="0052585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224,280,750</w:t>
            </w:r>
          </w:p>
        </w:tc>
      </w:tr>
    </w:tbl>
    <w:p w14:paraId="3DE0C183" w14:textId="77777777" w:rsidR="008E5B65" w:rsidRPr="008B63E4" w:rsidRDefault="008E5B65">
      <w:pPr>
        <w:rPr>
          <w:rFonts w:ascii="Browallia New" w:hAnsi="Browallia New" w:cs="Browallia New"/>
          <w:b/>
          <w:bCs/>
          <w:highlight w:val="yellow"/>
          <w:cs/>
          <w:lang w:val="en-GB"/>
        </w:rPr>
      </w:pPr>
    </w:p>
    <w:p w14:paraId="0B011948" w14:textId="77777777" w:rsidR="008C32AB" w:rsidRDefault="008C32AB">
      <w:pPr>
        <w:rPr>
          <w:rFonts w:ascii="Browallia New" w:hAnsi="Browallia New" w:cs="Browallia New"/>
          <w:b/>
          <w:bCs/>
          <w:cs/>
          <w:lang w:val="en-GB"/>
        </w:rPr>
      </w:pPr>
      <w:r>
        <w:rPr>
          <w:rFonts w:ascii="Browallia New" w:hAnsi="Browallia New" w:cs="Browallia New"/>
          <w:b/>
          <w:bCs/>
          <w:cs/>
          <w:lang w:val="en-GB"/>
        </w:rPr>
        <w:br w:type="page"/>
      </w:r>
    </w:p>
    <w:p w14:paraId="3DE0C184" w14:textId="011FB96C" w:rsidR="00482DFB" w:rsidRPr="007A7233" w:rsidRDefault="003E017A" w:rsidP="00482DFB">
      <w:pPr>
        <w:numPr>
          <w:ilvl w:val="0"/>
          <w:numId w:val="3"/>
        </w:numPr>
        <w:tabs>
          <w:tab w:val="clear" w:pos="360"/>
        </w:tabs>
        <w:ind w:left="426" w:right="1800" w:hanging="426"/>
        <w:jc w:val="thaiDistribute"/>
        <w:rPr>
          <w:rFonts w:ascii="Browallia New" w:hAnsi="Browallia New" w:cs="Browallia New"/>
          <w:b/>
          <w:bCs/>
          <w:lang w:val="en-GB"/>
        </w:rPr>
      </w:pPr>
      <w:r w:rsidRPr="003E017A">
        <w:rPr>
          <w:rFonts w:ascii="Browallia New" w:hAnsi="Browallia New" w:cs="Browallia New"/>
          <w:b/>
          <w:bCs/>
          <w:cs/>
          <w:lang w:val="en-GB"/>
        </w:rPr>
        <w:t>สินทรัพย์ทางการเงินที่วัดมูลค่าด้วยมูลค่ายุติธรรมผ่านกำไรขาดทุนเบ็ดเสร็จอื่น</w:t>
      </w:r>
    </w:p>
    <w:p w14:paraId="0E771072" w14:textId="77777777" w:rsidR="001B7AF2" w:rsidRPr="006F3B1F" w:rsidRDefault="001B7AF2" w:rsidP="001B7AF2">
      <w:pPr>
        <w:ind w:left="426" w:right="1800"/>
        <w:jc w:val="thaiDistribute"/>
        <w:rPr>
          <w:rFonts w:ascii="Browallia New" w:hAnsi="Browallia New" w:cs="Browallia New"/>
          <w:b/>
          <w:bCs/>
          <w:sz w:val="18"/>
          <w:szCs w:val="18"/>
          <w:lang w:val="en-GB"/>
        </w:rPr>
      </w:pPr>
    </w:p>
    <w:tbl>
      <w:tblPr>
        <w:tblW w:w="8930" w:type="dxa"/>
        <w:tblInd w:w="392" w:type="dxa"/>
        <w:tblLayout w:type="fixed"/>
        <w:tblLook w:val="0000" w:firstRow="0" w:lastRow="0" w:firstColumn="0" w:lastColumn="0" w:noHBand="0" w:noVBand="0"/>
      </w:tblPr>
      <w:tblGrid>
        <w:gridCol w:w="3690"/>
        <w:gridCol w:w="1271"/>
        <w:gridCol w:w="1276"/>
        <w:gridCol w:w="1276"/>
        <w:gridCol w:w="1417"/>
      </w:tblGrid>
      <w:tr w:rsidR="001B7AF2" w:rsidRPr="006961B3" w14:paraId="0AE52030" w14:textId="77777777" w:rsidTr="002A0037">
        <w:trPr>
          <w:cantSplit/>
        </w:trPr>
        <w:tc>
          <w:tcPr>
            <w:tcW w:w="3690" w:type="dxa"/>
          </w:tcPr>
          <w:p w14:paraId="1E4EBCAA" w14:textId="77777777" w:rsidR="001B7AF2" w:rsidRPr="009B50DD" w:rsidRDefault="001B7AF2" w:rsidP="0080753A">
            <w:pPr>
              <w:ind w:left="-105"/>
              <w:rPr>
                <w:rFonts w:ascii="Browallia New" w:hAnsi="Browallia New" w:cs="Browallia New"/>
                <w:snapToGrid w:val="0"/>
                <w:lang w:eastAsia="th-TH"/>
              </w:rPr>
            </w:pPr>
          </w:p>
        </w:tc>
        <w:tc>
          <w:tcPr>
            <w:tcW w:w="2547" w:type="dxa"/>
            <w:gridSpan w:val="2"/>
          </w:tcPr>
          <w:p w14:paraId="4DA88FB6" w14:textId="77777777" w:rsidR="001B7AF2" w:rsidRPr="009B50DD" w:rsidRDefault="001B7AF2" w:rsidP="0080753A">
            <w:pPr>
              <w:ind w:right="-72"/>
              <w:jc w:val="center"/>
              <w:rPr>
                <w:rFonts w:ascii="Browallia New" w:hAnsi="Browallia New" w:cs="Browallia New"/>
              </w:rPr>
            </w:pPr>
          </w:p>
        </w:tc>
        <w:tc>
          <w:tcPr>
            <w:tcW w:w="2693" w:type="dxa"/>
            <w:gridSpan w:val="2"/>
          </w:tcPr>
          <w:p w14:paraId="569E1DAB" w14:textId="77777777" w:rsidR="001B7AF2" w:rsidRPr="008325C1" w:rsidRDefault="001B7AF2" w:rsidP="0080753A">
            <w:pPr>
              <w:ind w:right="-72"/>
              <w:jc w:val="right"/>
              <w:rPr>
                <w:rFonts w:ascii="Browallia New" w:hAnsi="Browallia New" w:cs="Browallia New"/>
                <w:cs/>
                <w:lang w:val="en-US"/>
              </w:rPr>
            </w:pPr>
            <w:r w:rsidRPr="008325C1">
              <w:rPr>
                <w:rFonts w:ascii="Browallia New" w:hAnsi="Browallia New" w:cs="Browallia New"/>
                <w:lang w:val="en-US"/>
              </w:rPr>
              <w:t>(</w:t>
            </w:r>
            <w:proofErr w:type="gramStart"/>
            <w:r w:rsidRPr="008325C1">
              <w:rPr>
                <w:rFonts w:ascii="Browallia New" w:hAnsi="Browallia New" w:cs="Browallia New"/>
                <w:cs/>
                <w:lang w:val="en-US"/>
              </w:rPr>
              <w:t xml:space="preserve">หน่วย </w:t>
            </w:r>
            <w:r w:rsidRPr="008325C1">
              <w:rPr>
                <w:rFonts w:ascii="Browallia New" w:hAnsi="Browallia New" w:cs="Browallia New"/>
                <w:lang w:val="en-US"/>
              </w:rPr>
              <w:t>:</w:t>
            </w:r>
            <w:proofErr w:type="gramEnd"/>
            <w:r w:rsidRPr="008325C1">
              <w:rPr>
                <w:rFonts w:ascii="Browallia New" w:hAnsi="Browallia New" w:cs="Browallia New"/>
                <w:lang w:val="en-US"/>
              </w:rPr>
              <w:t xml:space="preserve"> </w:t>
            </w:r>
            <w:r w:rsidRPr="008325C1">
              <w:rPr>
                <w:rFonts w:ascii="Browallia New" w:hAnsi="Browallia New" w:cs="Browallia New"/>
                <w:cs/>
                <w:lang w:val="en-US"/>
              </w:rPr>
              <w:t>บาท)</w:t>
            </w:r>
          </w:p>
        </w:tc>
      </w:tr>
      <w:tr w:rsidR="001B7AF2" w:rsidRPr="006961B3" w14:paraId="2C44CD98" w14:textId="77777777" w:rsidTr="002A0037">
        <w:trPr>
          <w:cantSplit/>
        </w:trPr>
        <w:tc>
          <w:tcPr>
            <w:tcW w:w="3690" w:type="dxa"/>
            <w:shd w:val="clear" w:color="auto" w:fill="auto"/>
          </w:tcPr>
          <w:p w14:paraId="1310769B" w14:textId="77777777" w:rsidR="001B7AF2" w:rsidRPr="006961B3" w:rsidRDefault="001B7AF2" w:rsidP="0080753A">
            <w:pPr>
              <w:ind w:left="-105"/>
              <w:rPr>
                <w:rFonts w:ascii="Browallia New" w:hAnsi="Browallia New" w:cs="Browallia New"/>
                <w:snapToGrid w:val="0"/>
                <w:highlight w:val="cyan"/>
                <w:lang w:eastAsia="th-TH"/>
              </w:rPr>
            </w:pPr>
          </w:p>
        </w:tc>
        <w:tc>
          <w:tcPr>
            <w:tcW w:w="2547" w:type="dxa"/>
            <w:gridSpan w:val="2"/>
            <w:shd w:val="clear" w:color="auto" w:fill="auto"/>
          </w:tcPr>
          <w:p w14:paraId="79A2CF61" w14:textId="77777777" w:rsidR="001B7AF2" w:rsidRPr="008325C1" w:rsidRDefault="001B7AF2" w:rsidP="0080753A">
            <w:pPr>
              <w:pBdr>
                <w:bottom w:val="single" w:sz="4" w:space="1" w:color="auto"/>
              </w:pBdr>
              <w:ind w:right="-72"/>
              <w:jc w:val="center"/>
              <w:rPr>
                <w:rFonts w:ascii="Browallia New" w:hAnsi="Browallia New" w:cs="Browallia New"/>
                <w:cs/>
              </w:rPr>
            </w:pPr>
            <w:r w:rsidRPr="008325C1">
              <w:rPr>
                <w:rFonts w:ascii="Browallia New" w:hAnsi="Browallia New" w:cs="Browallia New"/>
                <w:cs/>
              </w:rPr>
              <w:t>งบการเงินรวม</w:t>
            </w:r>
          </w:p>
        </w:tc>
        <w:tc>
          <w:tcPr>
            <w:tcW w:w="2693" w:type="dxa"/>
            <w:gridSpan w:val="2"/>
            <w:shd w:val="clear" w:color="auto" w:fill="auto"/>
          </w:tcPr>
          <w:p w14:paraId="75FAA97B" w14:textId="77777777" w:rsidR="001B7AF2" w:rsidRPr="008325C1" w:rsidRDefault="001B7AF2" w:rsidP="0080753A">
            <w:pPr>
              <w:pBdr>
                <w:bottom w:val="single" w:sz="4" w:space="1" w:color="auto"/>
              </w:pBdr>
              <w:ind w:right="-72"/>
              <w:jc w:val="center"/>
              <w:rPr>
                <w:rFonts w:ascii="Browallia New" w:hAnsi="Browallia New" w:cs="Browallia New"/>
                <w:cs/>
              </w:rPr>
            </w:pPr>
            <w:r w:rsidRPr="008325C1">
              <w:rPr>
                <w:rFonts w:ascii="Browallia New" w:hAnsi="Browallia New" w:cs="Browallia New"/>
                <w:cs/>
              </w:rPr>
              <w:t>งบการเงินเฉพาะของบริษัท</w:t>
            </w:r>
          </w:p>
        </w:tc>
      </w:tr>
      <w:tr w:rsidR="001B7AF2" w:rsidRPr="006961B3" w14:paraId="493A5F59" w14:textId="77777777" w:rsidTr="002A0037">
        <w:trPr>
          <w:cantSplit/>
        </w:trPr>
        <w:tc>
          <w:tcPr>
            <w:tcW w:w="3690" w:type="dxa"/>
            <w:shd w:val="clear" w:color="auto" w:fill="auto"/>
          </w:tcPr>
          <w:p w14:paraId="66900813" w14:textId="77777777" w:rsidR="001B7AF2" w:rsidRPr="006961B3" w:rsidRDefault="001B7AF2" w:rsidP="0080753A">
            <w:pPr>
              <w:ind w:left="-101"/>
              <w:rPr>
                <w:rFonts w:ascii="Browallia New" w:hAnsi="Browallia New" w:cs="Browallia New"/>
                <w:highlight w:val="cyan"/>
                <w:cs/>
              </w:rPr>
            </w:pPr>
          </w:p>
        </w:tc>
        <w:tc>
          <w:tcPr>
            <w:tcW w:w="1271" w:type="dxa"/>
            <w:shd w:val="clear" w:color="auto" w:fill="auto"/>
          </w:tcPr>
          <w:p w14:paraId="3E92A229" w14:textId="51299A09" w:rsidR="001B7AF2" w:rsidRPr="008325C1" w:rsidRDefault="001B7AF2" w:rsidP="0080753A">
            <w:pPr>
              <w:pBdr>
                <w:bottom w:val="single" w:sz="4" w:space="1" w:color="auto"/>
              </w:pBdr>
              <w:ind w:right="-72"/>
              <w:jc w:val="center"/>
              <w:rPr>
                <w:rFonts w:ascii="Browallia New" w:hAnsi="Browallia New" w:cs="Browallia New"/>
                <w:cs/>
              </w:rPr>
            </w:pPr>
            <w:r w:rsidRPr="008325C1">
              <w:rPr>
                <w:rFonts w:ascii="Browallia New" w:hAnsi="Browallia New" w:cs="Browallia New"/>
              </w:rPr>
              <w:t>256</w:t>
            </w:r>
            <w:r w:rsidRPr="008325C1">
              <w:rPr>
                <w:rFonts w:ascii="Browallia New" w:hAnsi="Browallia New" w:cs="Browallia New" w:hint="cs"/>
                <w:cs/>
              </w:rPr>
              <w:t>4</w:t>
            </w:r>
          </w:p>
        </w:tc>
        <w:tc>
          <w:tcPr>
            <w:tcW w:w="1276" w:type="dxa"/>
            <w:shd w:val="clear" w:color="auto" w:fill="auto"/>
          </w:tcPr>
          <w:p w14:paraId="1A63CFE5" w14:textId="08A0B44D" w:rsidR="001B7AF2" w:rsidRPr="008325C1" w:rsidRDefault="001B7AF2" w:rsidP="0080753A">
            <w:pPr>
              <w:pBdr>
                <w:bottom w:val="single" w:sz="4" w:space="1" w:color="auto"/>
              </w:pBdr>
              <w:ind w:right="-72"/>
              <w:jc w:val="center"/>
              <w:rPr>
                <w:rFonts w:ascii="Browallia New" w:hAnsi="Browallia New" w:cs="Browallia New"/>
                <w:cs/>
              </w:rPr>
            </w:pPr>
            <w:r w:rsidRPr="008325C1">
              <w:rPr>
                <w:rFonts w:ascii="Browallia New" w:hAnsi="Browallia New" w:cs="Browallia New"/>
              </w:rPr>
              <w:t>256</w:t>
            </w:r>
            <w:r w:rsidRPr="008325C1">
              <w:rPr>
                <w:rFonts w:ascii="Browallia New" w:hAnsi="Browallia New" w:cs="Browallia New" w:hint="cs"/>
                <w:cs/>
              </w:rPr>
              <w:t>3</w:t>
            </w:r>
          </w:p>
        </w:tc>
        <w:tc>
          <w:tcPr>
            <w:tcW w:w="1276" w:type="dxa"/>
            <w:shd w:val="clear" w:color="auto" w:fill="auto"/>
          </w:tcPr>
          <w:p w14:paraId="022B453C" w14:textId="41148115" w:rsidR="001B7AF2" w:rsidRPr="008325C1" w:rsidRDefault="001B7AF2" w:rsidP="0080753A">
            <w:pPr>
              <w:pBdr>
                <w:bottom w:val="single" w:sz="4" w:space="1" w:color="auto"/>
              </w:pBdr>
              <w:ind w:right="-72"/>
              <w:jc w:val="center"/>
              <w:rPr>
                <w:rFonts w:ascii="Browallia New" w:hAnsi="Browallia New" w:cs="Browallia New"/>
                <w:cs/>
              </w:rPr>
            </w:pPr>
            <w:r w:rsidRPr="008325C1">
              <w:rPr>
                <w:rFonts w:ascii="Browallia New" w:hAnsi="Browallia New" w:cs="Browallia New"/>
              </w:rPr>
              <w:t>256</w:t>
            </w:r>
            <w:r w:rsidRPr="008325C1">
              <w:rPr>
                <w:rFonts w:ascii="Browallia New" w:hAnsi="Browallia New" w:cs="Browallia New" w:hint="cs"/>
                <w:cs/>
              </w:rPr>
              <w:t>4</w:t>
            </w:r>
          </w:p>
        </w:tc>
        <w:tc>
          <w:tcPr>
            <w:tcW w:w="1417" w:type="dxa"/>
            <w:shd w:val="clear" w:color="auto" w:fill="auto"/>
          </w:tcPr>
          <w:p w14:paraId="510BB562" w14:textId="49E5675D" w:rsidR="001B7AF2" w:rsidRPr="008325C1" w:rsidRDefault="001B7AF2" w:rsidP="0080753A">
            <w:pPr>
              <w:pBdr>
                <w:bottom w:val="single" w:sz="4" w:space="1" w:color="auto"/>
              </w:pBdr>
              <w:ind w:right="-72"/>
              <w:jc w:val="center"/>
              <w:rPr>
                <w:rFonts w:ascii="Browallia New" w:hAnsi="Browallia New" w:cs="Browallia New"/>
                <w:cs/>
              </w:rPr>
            </w:pPr>
            <w:r w:rsidRPr="008325C1">
              <w:rPr>
                <w:rFonts w:ascii="Browallia New" w:hAnsi="Browallia New" w:cs="Browallia New"/>
              </w:rPr>
              <w:t>256</w:t>
            </w:r>
            <w:r w:rsidRPr="008325C1">
              <w:rPr>
                <w:rFonts w:ascii="Browallia New" w:hAnsi="Browallia New" w:cs="Browallia New" w:hint="cs"/>
                <w:cs/>
              </w:rPr>
              <w:t>3</w:t>
            </w:r>
          </w:p>
        </w:tc>
      </w:tr>
      <w:tr w:rsidR="001B7AF2" w:rsidRPr="006961B3" w14:paraId="5DF4C4A6" w14:textId="77777777" w:rsidTr="00B6545B">
        <w:trPr>
          <w:cantSplit/>
          <w:trHeight w:val="139"/>
        </w:trPr>
        <w:tc>
          <w:tcPr>
            <w:tcW w:w="3690" w:type="dxa"/>
            <w:shd w:val="clear" w:color="auto" w:fill="auto"/>
          </w:tcPr>
          <w:p w14:paraId="5F68B5A4" w14:textId="77777777" w:rsidR="001B7AF2" w:rsidRPr="00B6545B" w:rsidRDefault="001B7AF2" w:rsidP="0080753A">
            <w:pPr>
              <w:ind w:left="-101"/>
              <w:rPr>
                <w:rFonts w:ascii="Browallia New" w:hAnsi="Browallia New" w:cs="Browallia New"/>
                <w:sz w:val="22"/>
                <w:szCs w:val="22"/>
                <w:highlight w:val="cyan"/>
              </w:rPr>
            </w:pPr>
          </w:p>
        </w:tc>
        <w:tc>
          <w:tcPr>
            <w:tcW w:w="1271" w:type="dxa"/>
            <w:shd w:val="clear" w:color="auto" w:fill="auto"/>
            <w:vAlign w:val="bottom"/>
          </w:tcPr>
          <w:p w14:paraId="4F0D4C63" w14:textId="77777777" w:rsidR="001B7AF2" w:rsidRPr="00B6545B" w:rsidRDefault="001B7AF2" w:rsidP="0080753A">
            <w:pPr>
              <w:ind w:right="-72"/>
              <w:jc w:val="center"/>
              <w:rPr>
                <w:rFonts w:ascii="Browallia New" w:hAnsi="Browallia New" w:cs="Browallia New"/>
                <w:b/>
                <w:bCs/>
                <w:snapToGrid w:val="0"/>
                <w:sz w:val="22"/>
                <w:szCs w:val="22"/>
                <w:lang w:eastAsia="th-TH"/>
              </w:rPr>
            </w:pPr>
          </w:p>
        </w:tc>
        <w:tc>
          <w:tcPr>
            <w:tcW w:w="1276" w:type="dxa"/>
            <w:shd w:val="clear" w:color="auto" w:fill="auto"/>
            <w:vAlign w:val="bottom"/>
          </w:tcPr>
          <w:p w14:paraId="4C385CD0" w14:textId="77777777" w:rsidR="001B7AF2" w:rsidRPr="00B6545B" w:rsidRDefault="001B7AF2" w:rsidP="0080753A">
            <w:pPr>
              <w:ind w:right="-72"/>
              <w:jc w:val="center"/>
              <w:rPr>
                <w:rFonts w:ascii="Browallia New" w:hAnsi="Browallia New" w:cs="Browallia New"/>
                <w:b/>
                <w:bCs/>
                <w:snapToGrid w:val="0"/>
                <w:sz w:val="22"/>
                <w:szCs w:val="22"/>
                <w:lang w:eastAsia="th-TH"/>
              </w:rPr>
            </w:pPr>
          </w:p>
        </w:tc>
        <w:tc>
          <w:tcPr>
            <w:tcW w:w="1276" w:type="dxa"/>
            <w:shd w:val="clear" w:color="auto" w:fill="auto"/>
            <w:vAlign w:val="bottom"/>
          </w:tcPr>
          <w:p w14:paraId="294D7227" w14:textId="77777777" w:rsidR="001B7AF2" w:rsidRPr="00B6545B" w:rsidRDefault="001B7AF2" w:rsidP="0080753A">
            <w:pPr>
              <w:ind w:right="-72"/>
              <w:jc w:val="center"/>
              <w:rPr>
                <w:rFonts w:ascii="Browallia New" w:hAnsi="Browallia New" w:cs="Browallia New"/>
                <w:b/>
                <w:bCs/>
                <w:snapToGrid w:val="0"/>
                <w:sz w:val="22"/>
                <w:szCs w:val="22"/>
                <w:lang w:eastAsia="th-TH"/>
              </w:rPr>
            </w:pPr>
          </w:p>
        </w:tc>
        <w:tc>
          <w:tcPr>
            <w:tcW w:w="1417" w:type="dxa"/>
            <w:shd w:val="clear" w:color="auto" w:fill="auto"/>
            <w:vAlign w:val="bottom"/>
          </w:tcPr>
          <w:p w14:paraId="1B210CCD" w14:textId="77777777" w:rsidR="001B7AF2" w:rsidRPr="00B6545B" w:rsidRDefault="001B7AF2" w:rsidP="0080753A">
            <w:pPr>
              <w:ind w:right="-72"/>
              <w:jc w:val="center"/>
              <w:rPr>
                <w:rFonts w:ascii="Browallia New" w:hAnsi="Browallia New" w:cs="Browallia New"/>
                <w:b/>
                <w:bCs/>
                <w:snapToGrid w:val="0"/>
                <w:sz w:val="22"/>
                <w:szCs w:val="22"/>
                <w:lang w:eastAsia="th-TH"/>
              </w:rPr>
            </w:pPr>
          </w:p>
        </w:tc>
      </w:tr>
      <w:tr w:rsidR="001B7AF2" w:rsidRPr="006961B3" w14:paraId="18DDF855" w14:textId="77777777" w:rsidTr="002A0037">
        <w:trPr>
          <w:cantSplit/>
        </w:trPr>
        <w:tc>
          <w:tcPr>
            <w:tcW w:w="3690" w:type="dxa"/>
            <w:shd w:val="clear" w:color="auto" w:fill="auto"/>
          </w:tcPr>
          <w:p w14:paraId="12290CA5" w14:textId="77777777" w:rsidR="001B7AF2" w:rsidRPr="001B7AF2" w:rsidRDefault="001B7AF2" w:rsidP="001B7AF2">
            <w:pPr>
              <w:ind w:left="219" w:right="28" w:hanging="219"/>
              <w:rPr>
                <w:rFonts w:ascii="Browallia New" w:eastAsia="Arial Unicode MS" w:hAnsi="Browallia New" w:cs="Browallia New"/>
                <w:b/>
                <w:bCs/>
                <w:cs/>
                <w:lang w:val="en-GB"/>
              </w:rPr>
            </w:pPr>
            <w:r w:rsidRPr="001B7AF2">
              <w:rPr>
                <w:rFonts w:ascii="Browallia New" w:eastAsia="Arial Unicode MS" w:hAnsi="Browallia New" w:cs="Browallia New"/>
                <w:b/>
                <w:bCs/>
                <w:cs/>
                <w:lang w:val="en-GB"/>
              </w:rPr>
              <w:t xml:space="preserve">ณ วันที่ </w:t>
            </w:r>
            <w:r w:rsidRPr="001B7AF2">
              <w:rPr>
                <w:rFonts w:ascii="Browallia New" w:eastAsia="Arial Unicode MS" w:hAnsi="Browallia New" w:cs="Browallia New"/>
                <w:b/>
                <w:bCs/>
                <w:lang w:val="en-GB"/>
              </w:rPr>
              <w:t>31</w:t>
            </w:r>
            <w:r w:rsidRPr="001B7AF2">
              <w:rPr>
                <w:rFonts w:ascii="Browallia New" w:eastAsia="Arial Unicode MS" w:hAnsi="Browallia New" w:cs="Browallia New"/>
                <w:b/>
                <w:bCs/>
                <w:cs/>
                <w:lang w:val="en-GB"/>
              </w:rPr>
              <w:t xml:space="preserve"> ธันวาคม</w:t>
            </w:r>
          </w:p>
        </w:tc>
        <w:tc>
          <w:tcPr>
            <w:tcW w:w="1271" w:type="dxa"/>
            <w:shd w:val="clear" w:color="auto" w:fill="auto"/>
          </w:tcPr>
          <w:p w14:paraId="4BD6BE7A" w14:textId="77777777" w:rsidR="001B7AF2" w:rsidRPr="008325C1" w:rsidRDefault="001B7AF2" w:rsidP="0080753A">
            <w:pPr>
              <w:ind w:right="-72"/>
              <w:jc w:val="right"/>
              <w:rPr>
                <w:rFonts w:ascii="Browallia New" w:hAnsi="Browallia New" w:cs="Browallia New"/>
              </w:rPr>
            </w:pPr>
          </w:p>
        </w:tc>
        <w:tc>
          <w:tcPr>
            <w:tcW w:w="1276" w:type="dxa"/>
            <w:shd w:val="clear" w:color="auto" w:fill="auto"/>
          </w:tcPr>
          <w:p w14:paraId="0856326E" w14:textId="77777777" w:rsidR="001B7AF2" w:rsidRPr="008325C1" w:rsidRDefault="001B7AF2" w:rsidP="0080753A">
            <w:pPr>
              <w:ind w:right="-72"/>
              <w:jc w:val="right"/>
              <w:rPr>
                <w:rFonts w:ascii="Browallia New" w:hAnsi="Browallia New" w:cs="Browallia New"/>
              </w:rPr>
            </w:pPr>
          </w:p>
        </w:tc>
        <w:tc>
          <w:tcPr>
            <w:tcW w:w="1276" w:type="dxa"/>
            <w:shd w:val="clear" w:color="auto" w:fill="auto"/>
          </w:tcPr>
          <w:p w14:paraId="6DD94CD9" w14:textId="77777777" w:rsidR="001B7AF2" w:rsidRPr="008325C1" w:rsidRDefault="001B7AF2" w:rsidP="0080753A">
            <w:pPr>
              <w:ind w:right="-72"/>
              <w:jc w:val="right"/>
              <w:rPr>
                <w:rFonts w:ascii="Browallia New" w:hAnsi="Browallia New" w:cs="Browallia New"/>
              </w:rPr>
            </w:pPr>
          </w:p>
        </w:tc>
        <w:tc>
          <w:tcPr>
            <w:tcW w:w="1417" w:type="dxa"/>
            <w:shd w:val="clear" w:color="auto" w:fill="auto"/>
          </w:tcPr>
          <w:p w14:paraId="44660516" w14:textId="77777777" w:rsidR="001B7AF2" w:rsidRPr="008325C1" w:rsidRDefault="001B7AF2" w:rsidP="0080753A">
            <w:pPr>
              <w:ind w:right="-72"/>
              <w:jc w:val="right"/>
              <w:rPr>
                <w:rFonts w:ascii="Browallia New" w:hAnsi="Browallia New" w:cs="Browallia New"/>
              </w:rPr>
            </w:pPr>
          </w:p>
        </w:tc>
      </w:tr>
      <w:tr w:rsidR="003F30B2" w:rsidRPr="006961B3" w14:paraId="08581616" w14:textId="77777777" w:rsidTr="002A0037">
        <w:trPr>
          <w:cantSplit/>
        </w:trPr>
        <w:tc>
          <w:tcPr>
            <w:tcW w:w="3690" w:type="dxa"/>
            <w:shd w:val="clear" w:color="auto" w:fill="auto"/>
          </w:tcPr>
          <w:p w14:paraId="168C9878" w14:textId="745BEB70" w:rsidR="003F30B2" w:rsidRPr="001B7AF2" w:rsidRDefault="003F30B2" w:rsidP="00916456">
            <w:pPr>
              <w:tabs>
                <w:tab w:val="left" w:pos="3438"/>
              </w:tabs>
              <w:ind w:left="219" w:right="28" w:hanging="219"/>
              <w:rPr>
                <w:rFonts w:ascii="Browallia New" w:eastAsia="Arial Unicode MS" w:hAnsi="Browallia New" w:cs="Browallia New"/>
                <w:cs/>
                <w:lang w:val="en-GB"/>
              </w:rPr>
            </w:pPr>
            <w:r w:rsidRPr="001B7AF2">
              <w:rPr>
                <w:rFonts w:ascii="Browallia New" w:eastAsia="Arial Unicode MS" w:hAnsi="Browallia New" w:cs="Browallia New"/>
                <w:cs/>
                <w:lang w:val="en-GB"/>
              </w:rPr>
              <w:t>สินทรัพย์ทางการเงิน</w:t>
            </w:r>
            <w:r w:rsidRPr="001B7AF2">
              <w:rPr>
                <w:rFonts w:ascii="Browallia New" w:eastAsia="Arial Unicode MS" w:hAnsi="Browallia New" w:cs="Browallia New"/>
                <w:lang w:val="en-GB"/>
              </w:rPr>
              <w:t xml:space="preserve"> - </w:t>
            </w:r>
            <w:r w:rsidRPr="001B7AF2">
              <w:rPr>
                <w:rFonts w:ascii="Browallia New" w:eastAsia="Arial Unicode MS" w:hAnsi="Browallia New" w:cs="Browallia New"/>
                <w:cs/>
                <w:lang w:val="en-GB"/>
              </w:rPr>
              <w:t>เงินลงทุนในตราสารทุนที่ไม่อยู่ในความต้องการของตลาด</w:t>
            </w:r>
          </w:p>
        </w:tc>
        <w:tc>
          <w:tcPr>
            <w:tcW w:w="1271" w:type="dxa"/>
            <w:shd w:val="clear" w:color="auto" w:fill="auto"/>
          </w:tcPr>
          <w:p w14:paraId="538CF256" w14:textId="77777777" w:rsidR="003F30B2" w:rsidRDefault="003F30B2" w:rsidP="003F30B2">
            <w:pPr>
              <w:pBdr>
                <w:bottom w:val="single" w:sz="12" w:space="0" w:color="auto"/>
              </w:pBdr>
              <w:ind w:right="-72"/>
              <w:jc w:val="right"/>
              <w:rPr>
                <w:rFonts w:ascii="Browallia New" w:hAnsi="Browallia New" w:cs="Browallia New"/>
              </w:rPr>
            </w:pPr>
          </w:p>
          <w:p w14:paraId="2AC1E0ED" w14:textId="6139BE28" w:rsidR="003F30B2" w:rsidRPr="008325C1" w:rsidRDefault="003F30B2" w:rsidP="003F30B2">
            <w:pPr>
              <w:pBdr>
                <w:bottom w:val="single" w:sz="12" w:space="0" w:color="auto"/>
              </w:pBdr>
              <w:ind w:right="-72"/>
              <w:jc w:val="right"/>
              <w:rPr>
                <w:rFonts w:ascii="Browallia New" w:hAnsi="Browallia New" w:cs="Browallia New"/>
              </w:rPr>
            </w:pPr>
            <w:r w:rsidRPr="008325C1">
              <w:rPr>
                <w:rFonts w:ascii="Browallia New" w:hAnsi="Browallia New" w:cs="Browallia New"/>
                <w:cs/>
              </w:rPr>
              <w:t>557</w:t>
            </w:r>
            <w:r w:rsidRPr="008325C1">
              <w:rPr>
                <w:rFonts w:ascii="Browallia New" w:hAnsi="Browallia New" w:cs="Browallia New"/>
              </w:rPr>
              <w:t>,</w:t>
            </w:r>
            <w:r w:rsidRPr="008325C1">
              <w:rPr>
                <w:rFonts w:ascii="Browallia New" w:hAnsi="Browallia New" w:cs="Browallia New"/>
                <w:cs/>
              </w:rPr>
              <w:t>000</w:t>
            </w:r>
            <w:r w:rsidRPr="008325C1">
              <w:rPr>
                <w:rFonts w:ascii="Browallia New" w:hAnsi="Browallia New" w:cs="Browallia New"/>
              </w:rPr>
              <w:t>,</w:t>
            </w:r>
            <w:r w:rsidRPr="008325C1">
              <w:rPr>
                <w:rFonts w:ascii="Browallia New" w:hAnsi="Browallia New" w:cs="Browallia New"/>
                <w:cs/>
              </w:rPr>
              <w:t>359</w:t>
            </w:r>
          </w:p>
        </w:tc>
        <w:tc>
          <w:tcPr>
            <w:tcW w:w="1276" w:type="dxa"/>
            <w:shd w:val="clear" w:color="auto" w:fill="auto"/>
          </w:tcPr>
          <w:p w14:paraId="3BC80BBF" w14:textId="77777777" w:rsidR="003F30B2" w:rsidRDefault="003F30B2" w:rsidP="003F30B2">
            <w:pPr>
              <w:pBdr>
                <w:bottom w:val="single" w:sz="12" w:space="0" w:color="auto"/>
              </w:pBdr>
              <w:ind w:right="-72"/>
              <w:jc w:val="center"/>
              <w:rPr>
                <w:rFonts w:ascii="Browallia New" w:hAnsi="Browallia New" w:cs="Browallia New"/>
                <w:lang w:val="en-GB"/>
              </w:rPr>
            </w:pPr>
          </w:p>
          <w:p w14:paraId="6ADEB9D0" w14:textId="25655704" w:rsidR="003F30B2" w:rsidRPr="008325C1" w:rsidRDefault="003F30B2" w:rsidP="003F30B2">
            <w:pPr>
              <w:pBdr>
                <w:bottom w:val="single" w:sz="12" w:space="0" w:color="auto"/>
              </w:pBdr>
              <w:ind w:right="-72"/>
              <w:jc w:val="center"/>
              <w:rPr>
                <w:rFonts w:ascii="Browallia New" w:hAnsi="Browallia New" w:cs="Browallia New"/>
              </w:rPr>
            </w:pPr>
            <w:r>
              <w:rPr>
                <w:rFonts w:ascii="Browallia New" w:hAnsi="Browallia New" w:cs="Browallia New"/>
                <w:lang w:val="en-GB"/>
              </w:rPr>
              <w:t xml:space="preserve">       </w:t>
            </w:r>
            <w:r w:rsidRPr="000151EA">
              <w:rPr>
                <w:rFonts w:ascii="Browallia New" w:hAnsi="Browallia New" w:cs="Browallia New"/>
                <w:lang w:val="en-GB"/>
              </w:rPr>
              <w:t>-</w:t>
            </w:r>
          </w:p>
        </w:tc>
        <w:tc>
          <w:tcPr>
            <w:tcW w:w="1276" w:type="dxa"/>
            <w:shd w:val="clear" w:color="auto" w:fill="auto"/>
            <w:vAlign w:val="bottom"/>
          </w:tcPr>
          <w:p w14:paraId="7D8B58F8" w14:textId="37FE32D8" w:rsidR="003F30B2" w:rsidRPr="008325C1" w:rsidRDefault="003F30B2" w:rsidP="003F30B2">
            <w:pPr>
              <w:pBdr>
                <w:bottom w:val="single" w:sz="12" w:space="0" w:color="auto"/>
              </w:pBdr>
              <w:ind w:right="-72"/>
              <w:jc w:val="right"/>
              <w:rPr>
                <w:rFonts w:ascii="Browallia New" w:hAnsi="Browallia New" w:cs="Browallia New"/>
              </w:rPr>
            </w:pPr>
            <w:r w:rsidRPr="0021557D">
              <w:rPr>
                <w:rFonts w:ascii="Browallia New" w:hAnsi="Browallia New" w:cs="Browallia New"/>
                <w:lang w:val="en-GB"/>
              </w:rPr>
              <w:t>545,750,359</w:t>
            </w:r>
          </w:p>
        </w:tc>
        <w:tc>
          <w:tcPr>
            <w:tcW w:w="1417" w:type="dxa"/>
            <w:shd w:val="clear" w:color="auto" w:fill="auto"/>
          </w:tcPr>
          <w:p w14:paraId="28A79D52" w14:textId="77777777" w:rsidR="003F30B2" w:rsidRDefault="003F30B2" w:rsidP="003F30B2">
            <w:pPr>
              <w:pBdr>
                <w:bottom w:val="single" w:sz="12" w:space="0" w:color="auto"/>
              </w:pBdr>
              <w:ind w:right="-72"/>
              <w:jc w:val="center"/>
              <w:rPr>
                <w:rFonts w:ascii="Browallia New" w:hAnsi="Browallia New" w:cs="Browallia New"/>
                <w:lang w:val="en-GB"/>
              </w:rPr>
            </w:pPr>
          </w:p>
          <w:p w14:paraId="65E11E66" w14:textId="414B0E48" w:rsidR="003F30B2" w:rsidRPr="008325C1" w:rsidRDefault="003F30B2" w:rsidP="003F30B2">
            <w:pPr>
              <w:pBdr>
                <w:bottom w:val="single" w:sz="12" w:space="0" w:color="auto"/>
              </w:pBdr>
              <w:ind w:right="-72"/>
              <w:jc w:val="center"/>
              <w:rPr>
                <w:rFonts w:ascii="Browallia New" w:hAnsi="Browallia New" w:cs="Browallia New"/>
              </w:rPr>
            </w:pPr>
            <w:r>
              <w:rPr>
                <w:rFonts w:ascii="Browallia New" w:hAnsi="Browallia New" w:cs="Browallia New"/>
                <w:lang w:val="en-GB"/>
              </w:rPr>
              <w:t xml:space="preserve">       </w:t>
            </w:r>
            <w:r w:rsidRPr="000151EA">
              <w:rPr>
                <w:rFonts w:ascii="Browallia New" w:hAnsi="Browallia New" w:cs="Browallia New"/>
                <w:lang w:val="en-GB"/>
              </w:rPr>
              <w:t>-</w:t>
            </w:r>
          </w:p>
        </w:tc>
      </w:tr>
      <w:tr w:rsidR="003F30B2" w:rsidRPr="006961B3" w14:paraId="6E343565" w14:textId="77777777" w:rsidTr="002A0037">
        <w:trPr>
          <w:cantSplit/>
        </w:trPr>
        <w:tc>
          <w:tcPr>
            <w:tcW w:w="3690" w:type="dxa"/>
            <w:shd w:val="clear" w:color="auto" w:fill="auto"/>
          </w:tcPr>
          <w:p w14:paraId="4DC8666E" w14:textId="4B419141" w:rsidR="003F30B2" w:rsidRPr="001B7AF2" w:rsidRDefault="003F30B2" w:rsidP="00916456">
            <w:pPr>
              <w:tabs>
                <w:tab w:val="left" w:pos="3438"/>
              </w:tabs>
              <w:ind w:left="219" w:right="28" w:hanging="219"/>
              <w:rPr>
                <w:rFonts w:ascii="Browallia New" w:eastAsia="Arial Unicode MS" w:hAnsi="Browallia New" w:cs="Browallia New"/>
                <w:lang w:val="en-GB"/>
              </w:rPr>
            </w:pPr>
            <w:r w:rsidRPr="001B7AF2">
              <w:rPr>
                <w:rFonts w:ascii="Browallia New" w:eastAsia="Arial Unicode MS" w:hAnsi="Browallia New" w:cs="Browallia New"/>
                <w:cs/>
                <w:lang w:val="en-GB"/>
              </w:rPr>
              <w:t>รวมสินทรัพย์ทางการเงินที่วัดมูลค่าด้วยมูลค่ายุติธรรมผ่านกำไรขาดทุนเบ็ดเสร็จอื่น</w:t>
            </w:r>
          </w:p>
        </w:tc>
        <w:tc>
          <w:tcPr>
            <w:tcW w:w="1271" w:type="dxa"/>
            <w:shd w:val="clear" w:color="auto" w:fill="auto"/>
          </w:tcPr>
          <w:p w14:paraId="768A6103" w14:textId="77777777" w:rsidR="003F30B2" w:rsidRDefault="003F30B2" w:rsidP="003F30B2">
            <w:pPr>
              <w:pBdr>
                <w:bottom w:val="single" w:sz="12" w:space="0" w:color="auto"/>
              </w:pBdr>
              <w:ind w:right="-72"/>
              <w:jc w:val="right"/>
              <w:rPr>
                <w:rFonts w:ascii="Browallia New" w:hAnsi="Browallia New" w:cs="Browallia New"/>
              </w:rPr>
            </w:pPr>
          </w:p>
          <w:p w14:paraId="05FD2547" w14:textId="77777777" w:rsidR="003F30B2" w:rsidRDefault="003F30B2" w:rsidP="003F30B2">
            <w:pPr>
              <w:pBdr>
                <w:bottom w:val="single" w:sz="12" w:space="0" w:color="auto"/>
              </w:pBdr>
              <w:ind w:right="-72"/>
              <w:jc w:val="right"/>
              <w:rPr>
                <w:rFonts w:ascii="Browallia New" w:hAnsi="Browallia New" w:cs="Browallia New"/>
              </w:rPr>
            </w:pPr>
          </w:p>
          <w:p w14:paraId="1C0E73C3" w14:textId="35B89A1D" w:rsidR="003F30B2" w:rsidRPr="008325C1" w:rsidRDefault="003F30B2" w:rsidP="003F30B2">
            <w:pPr>
              <w:pBdr>
                <w:bottom w:val="single" w:sz="12" w:space="0" w:color="auto"/>
              </w:pBdr>
              <w:ind w:right="-72"/>
              <w:jc w:val="right"/>
              <w:rPr>
                <w:rFonts w:ascii="Browallia New" w:hAnsi="Browallia New" w:cs="Browallia New"/>
              </w:rPr>
            </w:pPr>
            <w:r w:rsidRPr="008325C1">
              <w:rPr>
                <w:rFonts w:ascii="Browallia New" w:hAnsi="Browallia New" w:cs="Browallia New"/>
                <w:cs/>
              </w:rPr>
              <w:t>557</w:t>
            </w:r>
            <w:r w:rsidRPr="008325C1">
              <w:rPr>
                <w:rFonts w:ascii="Browallia New" w:hAnsi="Browallia New" w:cs="Browallia New"/>
              </w:rPr>
              <w:t>,</w:t>
            </w:r>
            <w:r w:rsidRPr="008325C1">
              <w:rPr>
                <w:rFonts w:ascii="Browallia New" w:hAnsi="Browallia New" w:cs="Browallia New"/>
                <w:cs/>
              </w:rPr>
              <w:t>000</w:t>
            </w:r>
            <w:r w:rsidRPr="008325C1">
              <w:rPr>
                <w:rFonts w:ascii="Browallia New" w:hAnsi="Browallia New" w:cs="Browallia New"/>
              </w:rPr>
              <w:t>,</w:t>
            </w:r>
            <w:r w:rsidRPr="008325C1">
              <w:rPr>
                <w:rFonts w:ascii="Browallia New" w:hAnsi="Browallia New" w:cs="Browallia New"/>
                <w:cs/>
              </w:rPr>
              <w:t>359</w:t>
            </w:r>
          </w:p>
        </w:tc>
        <w:tc>
          <w:tcPr>
            <w:tcW w:w="1276" w:type="dxa"/>
            <w:shd w:val="clear" w:color="auto" w:fill="auto"/>
          </w:tcPr>
          <w:p w14:paraId="7410147A" w14:textId="77777777" w:rsidR="003F30B2" w:rsidRDefault="003F30B2" w:rsidP="003F30B2">
            <w:pPr>
              <w:pBdr>
                <w:bottom w:val="single" w:sz="12" w:space="0" w:color="auto"/>
              </w:pBdr>
              <w:ind w:right="-72"/>
              <w:jc w:val="center"/>
              <w:rPr>
                <w:rFonts w:ascii="Browallia New" w:hAnsi="Browallia New" w:cs="Browallia New"/>
                <w:lang w:val="en-GB"/>
              </w:rPr>
            </w:pPr>
          </w:p>
          <w:p w14:paraId="01EB8C89" w14:textId="77777777" w:rsidR="003F30B2" w:rsidRDefault="003F30B2" w:rsidP="003F30B2">
            <w:pPr>
              <w:pBdr>
                <w:bottom w:val="single" w:sz="12" w:space="0" w:color="auto"/>
              </w:pBdr>
              <w:ind w:right="-72"/>
              <w:jc w:val="center"/>
              <w:rPr>
                <w:rFonts w:ascii="Browallia New" w:hAnsi="Browallia New" w:cs="Browallia New"/>
                <w:lang w:val="en-GB"/>
              </w:rPr>
            </w:pPr>
          </w:p>
          <w:p w14:paraId="717BC598" w14:textId="27EE742C" w:rsidR="003F30B2" w:rsidRPr="008325C1" w:rsidRDefault="003F30B2" w:rsidP="003F30B2">
            <w:pPr>
              <w:pBdr>
                <w:bottom w:val="single" w:sz="12" w:space="0" w:color="auto"/>
              </w:pBdr>
              <w:ind w:right="-72"/>
              <w:jc w:val="center"/>
              <w:rPr>
                <w:rFonts w:ascii="Browallia New" w:hAnsi="Browallia New" w:cs="Browallia New"/>
              </w:rPr>
            </w:pPr>
            <w:r>
              <w:rPr>
                <w:rFonts w:ascii="Browallia New" w:hAnsi="Browallia New" w:cs="Browallia New"/>
                <w:lang w:val="en-GB"/>
              </w:rPr>
              <w:t xml:space="preserve">       </w:t>
            </w:r>
            <w:r w:rsidRPr="000151EA">
              <w:rPr>
                <w:rFonts w:ascii="Browallia New" w:hAnsi="Browallia New" w:cs="Browallia New"/>
                <w:lang w:val="en-GB"/>
              </w:rPr>
              <w:t>-</w:t>
            </w:r>
          </w:p>
        </w:tc>
        <w:tc>
          <w:tcPr>
            <w:tcW w:w="1276" w:type="dxa"/>
            <w:shd w:val="clear" w:color="auto" w:fill="auto"/>
          </w:tcPr>
          <w:p w14:paraId="72C80C7F" w14:textId="77777777" w:rsidR="003F30B2" w:rsidRDefault="003F30B2" w:rsidP="003F30B2">
            <w:pPr>
              <w:pBdr>
                <w:bottom w:val="single" w:sz="12" w:space="0" w:color="auto"/>
              </w:pBdr>
              <w:ind w:right="-72"/>
              <w:jc w:val="right"/>
              <w:rPr>
                <w:rFonts w:ascii="Browallia New" w:hAnsi="Browallia New" w:cs="Browallia New"/>
                <w:lang w:val="en-GB"/>
              </w:rPr>
            </w:pPr>
          </w:p>
          <w:p w14:paraId="1C5DF2F0" w14:textId="77777777" w:rsidR="003F30B2" w:rsidRDefault="003F30B2" w:rsidP="003F30B2">
            <w:pPr>
              <w:pBdr>
                <w:bottom w:val="single" w:sz="12" w:space="0" w:color="auto"/>
              </w:pBdr>
              <w:ind w:right="-72"/>
              <w:jc w:val="right"/>
              <w:rPr>
                <w:rFonts w:ascii="Browallia New" w:hAnsi="Browallia New" w:cs="Browallia New"/>
                <w:lang w:val="en-GB"/>
              </w:rPr>
            </w:pPr>
          </w:p>
          <w:p w14:paraId="34585C8B" w14:textId="5B8BC6FE" w:rsidR="003F30B2" w:rsidRPr="008325C1" w:rsidRDefault="003F30B2" w:rsidP="003F30B2">
            <w:pPr>
              <w:pBdr>
                <w:bottom w:val="single" w:sz="12" w:space="0" w:color="auto"/>
              </w:pBdr>
              <w:ind w:right="-72"/>
              <w:jc w:val="right"/>
              <w:rPr>
                <w:rFonts w:ascii="Browallia New" w:hAnsi="Browallia New" w:cs="Browallia New"/>
              </w:rPr>
            </w:pPr>
            <w:r w:rsidRPr="0021557D">
              <w:rPr>
                <w:rFonts w:ascii="Browallia New" w:hAnsi="Browallia New" w:cs="Browallia New"/>
                <w:lang w:val="en-GB"/>
              </w:rPr>
              <w:t>545,750,359</w:t>
            </w:r>
          </w:p>
        </w:tc>
        <w:tc>
          <w:tcPr>
            <w:tcW w:w="1417" w:type="dxa"/>
            <w:shd w:val="clear" w:color="auto" w:fill="auto"/>
          </w:tcPr>
          <w:p w14:paraId="1586EE91" w14:textId="77777777" w:rsidR="003F30B2" w:rsidRDefault="003F30B2" w:rsidP="003F30B2">
            <w:pPr>
              <w:pBdr>
                <w:bottom w:val="single" w:sz="12" w:space="0" w:color="auto"/>
              </w:pBdr>
              <w:ind w:right="-72"/>
              <w:jc w:val="center"/>
              <w:rPr>
                <w:rFonts w:ascii="Browallia New" w:hAnsi="Browallia New" w:cs="Browallia New"/>
                <w:lang w:val="en-GB"/>
              </w:rPr>
            </w:pPr>
          </w:p>
          <w:p w14:paraId="747B009F" w14:textId="77777777" w:rsidR="003F30B2" w:rsidRDefault="003F30B2" w:rsidP="003F30B2">
            <w:pPr>
              <w:pBdr>
                <w:bottom w:val="single" w:sz="12" w:space="0" w:color="auto"/>
              </w:pBdr>
              <w:ind w:right="-72"/>
              <w:jc w:val="center"/>
              <w:rPr>
                <w:rFonts w:ascii="Browallia New" w:hAnsi="Browallia New" w:cs="Browallia New"/>
                <w:lang w:val="en-GB"/>
              </w:rPr>
            </w:pPr>
          </w:p>
          <w:p w14:paraId="3CE311F2" w14:textId="2DD3CCB3" w:rsidR="003F30B2" w:rsidRPr="008325C1" w:rsidRDefault="003F30B2" w:rsidP="003F30B2">
            <w:pPr>
              <w:pBdr>
                <w:bottom w:val="single" w:sz="12" w:space="0" w:color="auto"/>
              </w:pBdr>
              <w:ind w:right="-72"/>
              <w:jc w:val="center"/>
              <w:rPr>
                <w:rFonts w:ascii="Browallia New" w:hAnsi="Browallia New" w:cs="Browallia New"/>
              </w:rPr>
            </w:pPr>
            <w:r>
              <w:rPr>
                <w:rFonts w:ascii="Browallia New" w:hAnsi="Browallia New" w:cs="Browallia New"/>
                <w:lang w:val="en-GB"/>
              </w:rPr>
              <w:t xml:space="preserve">       </w:t>
            </w:r>
            <w:r w:rsidRPr="000151EA">
              <w:rPr>
                <w:rFonts w:ascii="Browallia New" w:hAnsi="Browallia New" w:cs="Browallia New"/>
                <w:lang w:val="en-GB"/>
              </w:rPr>
              <w:t>-</w:t>
            </w:r>
          </w:p>
        </w:tc>
      </w:tr>
    </w:tbl>
    <w:p w14:paraId="3DE0C185" w14:textId="77777777" w:rsidR="002D4566" w:rsidRPr="00B6545B" w:rsidRDefault="002D4566" w:rsidP="006D09DC">
      <w:pPr>
        <w:ind w:left="426"/>
        <w:jc w:val="thaiDistribute"/>
        <w:rPr>
          <w:rFonts w:ascii="Browallia New" w:hAnsi="Browallia New" w:cs="Browallia New"/>
          <w:sz w:val="20"/>
          <w:szCs w:val="20"/>
          <w:lang w:val="en-GB"/>
        </w:rPr>
      </w:pPr>
    </w:p>
    <w:p w14:paraId="62C6589D" w14:textId="38FC0191" w:rsidR="005432A2" w:rsidRPr="00D526F1" w:rsidRDefault="005432A2" w:rsidP="005432A2">
      <w:pPr>
        <w:pStyle w:val="ListParagraph"/>
        <w:tabs>
          <w:tab w:val="left" w:pos="426"/>
        </w:tabs>
        <w:ind w:left="426"/>
        <w:jc w:val="thaiDistribute"/>
        <w:rPr>
          <w:rFonts w:ascii="Browallia New" w:hAnsi="Browallia New" w:cs="Browallia New"/>
          <w:szCs w:val="28"/>
          <w:cs/>
        </w:rPr>
      </w:pPr>
      <w:r w:rsidRPr="00D526F1">
        <w:rPr>
          <w:rFonts w:ascii="Browallia New" w:hAnsi="Browallia New" w:cs="Browallia New"/>
          <w:szCs w:val="28"/>
          <w:cs/>
        </w:rPr>
        <w:t>การเปลี่ยนแปลงของ</w:t>
      </w:r>
      <w:r w:rsidR="0016118B" w:rsidRPr="0016118B">
        <w:rPr>
          <w:rFonts w:ascii="Browallia New" w:eastAsia="Arial Unicode MS" w:hAnsi="Browallia New" w:cs="Browallia New"/>
          <w:spacing w:val="-2"/>
          <w:szCs w:val="28"/>
          <w:cs/>
        </w:rPr>
        <w:t>สินทรัพย์ทางการเงิน</w:t>
      </w:r>
      <w:r w:rsidRPr="00D526F1">
        <w:rPr>
          <w:rFonts w:ascii="Browallia New" w:hAnsi="Browallia New" w:cs="Browallia New"/>
          <w:szCs w:val="28"/>
          <w:cs/>
        </w:rPr>
        <w:t>สำหรับ</w:t>
      </w:r>
      <w:r w:rsidRPr="00D526F1">
        <w:rPr>
          <w:rFonts w:ascii="Browallia New" w:hAnsi="Browallia New" w:cs="Browallia New" w:hint="cs"/>
          <w:szCs w:val="28"/>
          <w:cs/>
          <w:lang w:val="en-GB"/>
        </w:rPr>
        <w:t>ปี</w:t>
      </w:r>
      <w:r w:rsidRPr="00D526F1">
        <w:rPr>
          <w:rFonts w:ascii="Browallia New" w:hAnsi="Browallia New" w:cs="Browallia New" w:hint="cs"/>
          <w:szCs w:val="28"/>
          <w:cs/>
        </w:rPr>
        <w:t xml:space="preserve">สิ้นสุดวันที่ </w:t>
      </w:r>
      <w:r w:rsidRPr="00D526F1">
        <w:rPr>
          <w:rFonts w:ascii="Browallia New" w:eastAsia="Arial Unicode MS" w:hAnsi="Browallia New" w:cs="Browallia New"/>
          <w:szCs w:val="28"/>
          <w:lang w:val="en-GB"/>
        </w:rPr>
        <w:t>31</w:t>
      </w:r>
      <w:r w:rsidRPr="00D526F1">
        <w:rPr>
          <w:rFonts w:ascii="Browallia New" w:eastAsia="Arial Unicode MS" w:hAnsi="Browallia New" w:cs="Browallia New"/>
          <w:szCs w:val="28"/>
          <w:cs/>
        </w:rPr>
        <w:t xml:space="preserve"> ธันวาคม</w:t>
      </w:r>
      <w:r w:rsidRPr="00D526F1">
        <w:rPr>
          <w:rFonts w:ascii="Browallia New" w:hAnsi="Browallia New" w:cs="Browallia New" w:hint="cs"/>
          <w:szCs w:val="28"/>
          <w:cs/>
        </w:rPr>
        <w:t xml:space="preserve"> </w:t>
      </w:r>
      <w:r w:rsidRPr="00D526F1">
        <w:rPr>
          <w:rFonts w:ascii="Browallia New" w:hAnsi="Browallia New" w:cs="Browallia New"/>
          <w:szCs w:val="28"/>
          <w:lang w:val="en-GB"/>
        </w:rPr>
        <w:t xml:space="preserve">2564 </w:t>
      </w:r>
      <w:r w:rsidRPr="00D526F1">
        <w:rPr>
          <w:rFonts w:ascii="Browallia New" w:hAnsi="Browallia New" w:cs="Browallia New"/>
          <w:szCs w:val="28"/>
          <w:cs/>
        </w:rPr>
        <w:t>มีดังนี้</w:t>
      </w:r>
    </w:p>
    <w:p w14:paraId="03184F4D" w14:textId="77777777" w:rsidR="006702EF" w:rsidRPr="00B6545B" w:rsidRDefault="006702EF" w:rsidP="00B6545B">
      <w:pPr>
        <w:ind w:left="426" w:right="-9"/>
        <w:jc w:val="thaiDistribute"/>
        <w:rPr>
          <w:rFonts w:ascii="Browallia New" w:hAnsi="Browallia New" w:cs="Browallia New"/>
          <w:sz w:val="14"/>
          <w:szCs w:val="14"/>
          <w:lang w:val="en-GB"/>
        </w:rPr>
      </w:pPr>
    </w:p>
    <w:tbl>
      <w:tblPr>
        <w:tblW w:w="9009" w:type="dxa"/>
        <w:tblInd w:w="351" w:type="dxa"/>
        <w:tblLayout w:type="fixed"/>
        <w:tblLook w:val="04A0" w:firstRow="1" w:lastRow="0" w:firstColumn="1" w:lastColumn="0" w:noHBand="0" w:noVBand="1"/>
      </w:tblPr>
      <w:tblGrid>
        <w:gridCol w:w="4610"/>
        <w:gridCol w:w="1985"/>
        <w:gridCol w:w="284"/>
        <w:gridCol w:w="2130"/>
      </w:tblGrid>
      <w:tr w:rsidR="006702EF" w:rsidRPr="008B63E4" w14:paraId="1CC3ED7C" w14:textId="77777777" w:rsidTr="007F05A2">
        <w:tc>
          <w:tcPr>
            <w:tcW w:w="4610" w:type="dxa"/>
          </w:tcPr>
          <w:p w14:paraId="56A6E150" w14:textId="77777777" w:rsidR="006702EF" w:rsidRPr="000151EA" w:rsidRDefault="006702EF" w:rsidP="007F05A2">
            <w:pPr>
              <w:tabs>
                <w:tab w:val="left" w:pos="3090"/>
                <w:tab w:val="left" w:pos="4860"/>
              </w:tabs>
              <w:rPr>
                <w:rFonts w:ascii="Browallia New" w:hAnsi="Browallia New" w:cs="Browallia New"/>
                <w:snapToGrid w:val="0"/>
                <w:cs/>
                <w:lang w:eastAsia="th-TH"/>
              </w:rPr>
            </w:pPr>
          </w:p>
        </w:tc>
        <w:tc>
          <w:tcPr>
            <w:tcW w:w="1985" w:type="dxa"/>
          </w:tcPr>
          <w:p w14:paraId="5B1E9793" w14:textId="77777777" w:rsidR="006702EF" w:rsidRPr="000151EA" w:rsidRDefault="006702EF" w:rsidP="007F05A2">
            <w:pPr>
              <w:tabs>
                <w:tab w:val="left" w:pos="3090"/>
                <w:tab w:val="left" w:pos="4860"/>
              </w:tabs>
              <w:jc w:val="center"/>
              <w:rPr>
                <w:rFonts w:ascii="Browallia New" w:hAnsi="Browallia New" w:cs="Browallia New"/>
                <w:snapToGrid w:val="0"/>
                <w:cs/>
                <w:lang w:eastAsia="th-TH"/>
              </w:rPr>
            </w:pPr>
          </w:p>
        </w:tc>
        <w:tc>
          <w:tcPr>
            <w:tcW w:w="284" w:type="dxa"/>
          </w:tcPr>
          <w:p w14:paraId="3FA9C742" w14:textId="77777777" w:rsidR="006702EF" w:rsidRPr="000151EA" w:rsidRDefault="006702EF" w:rsidP="007F05A2">
            <w:pPr>
              <w:tabs>
                <w:tab w:val="left" w:pos="3090"/>
                <w:tab w:val="left" w:pos="4860"/>
              </w:tabs>
              <w:ind w:right="-59"/>
              <w:jc w:val="right"/>
              <w:rPr>
                <w:rFonts w:ascii="Browallia New" w:hAnsi="Browallia New" w:cs="Browallia New"/>
                <w:snapToGrid w:val="0"/>
                <w:cs/>
                <w:lang w:eastAsia="th-TH"/>
              </w:rPr>
            </w:pPr>
          </w:p>
        </w:tc>
        <w:tc>
          <w:tcPr>
            <w:tcW w:w="2130" w:type="dxa"/>
            <w:hideMark/>
          </w:tcPr>
          <w:p w14:paraId="6F4DF52F" w14:textId="77777777" w:rsidR="006702EF" w:rsidRPr="000151EA" w:rsidRDefault="006702EF" w:rsidP="007F05A2">
            <w:pPr>
              <w:tabs>
                <w:tab w:val="left" w:pos="3090"/>
                <w:tab w:val="left" w:pos="4860"/>
              </w:tabs>
              <w:ind w:right="-59"/>
              <w:jc w:val="right"/>
              <w:rPr>
                <w:rFonts w:ascii="Browallia New" w:hAnsi="Browallia New" w:cs="Browallia New"/>
                <w:snapToGrid w:val="0"/>
                <w:cs/>
                <w:lang w:eastAsia="th-TH"/>
              </w:rPr>
            </w:pPr>
            <w:r w:rsidRPr="000151EA">
              <w:rPr>
                <w:rFonts w:ascii="Browallia New" w:hAnsi="Browallia New" w:cs="Browallia New"/>
                <w:snapToGrid w:val="0"/>
                <w:cs/>
                <w:lang w:eastAsia="th-TH"/>
              </w:rPr>
              <w:t>(</w:t>
            </w:r>
            <w:r w:rsidRPr="000151EA">
              <w:rPr>
                <w:rFonts w:ascii="Browallia New" w:hAnsi="Browallia New" w:cs="Browallia New"/>
                <w:cs/>
              </w:rPr>
              <w:t xml:space="preserve">หน่วย </w:t>
            </w:r>
            <w:r w:rsidRPr="000151EA">
              <w:rPr>
                <w:rFonts w:ascii="Browallia New" w:hAnsi="Browallia New" w:cs="Browallia New"/>
                <w:lang w:val="en-GB"/>
              </w:rPr>
              <w:t xml:space="preserve">: </w:t>
            </w:r>
            <w:r w:rsidRPr="000151EA">
              <w:rPr>
                <w:rFonts w:ascii="Browallia New" w:hAnsi="Browallia New" w:cs="Browallia New"/>
                <w:cs/>
              </w:rPr>
              <w:t>บาท</w:t>
            </w:r>
            <w:r w:rsidRPr="000151EA">
              <w:rPr>
                <w:rFonts w:ascii="Browallia New" w:hAnsi="Browallia New" w:cs="Browallia New"/>
                <w:snapToGrid w:val="0"/>
                <w:cs/>
                <w:lang w:eastAsia="th-TH"/>
              </w:rPr>
              <w:t>)</w:t>
            </w:r>
          </w:p>
        </w:tc>
      </w:tr>
      <w:tr w:rsidR="006702EF" w:rsidRPr="008B63E4" w14:paraId="1AF40C31" w14:textId="77777777" w:rsidTr="007F05A2">
        <w:tc>
          <w:tcPr>
            <w:tcW w:w="4610" w:type="dxa"/>
          </w:tcPr>
          <w:p w14:paraId="237A669F" w14:textId="77777777" w:rsidR="006702EF" w:rsidRPr="000151EA" w:rsidRDefault="006702EF" w:rsidP="007F05A2">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29BF9A8F" w14:textId="77777777" w:rsidR="006702EF" w:rsidRPr="000151EA" w:rsidRDefault="006702EF" w:rsidP="007F05A2">
            <w:pPr>
              <w:tabs>
                <w:tab w:val="left" w:pos="3090"/>
                <w:tab w:val="left" w:pos="4860"/>
              </w:tabs>
              <w:ind w:left="-108" w:right="-108"/>
              <w:jc w:val="center"/>
              <w:rPr>
                <w:rFonts w:ascii="Browallia New" w:hAnsi="Browallia New" w:cs="Browallia New"/>
                <w:snapToGrid w:val="0"/>
                <w:cs/>
                <w:lang w:eastAsia="th-TH"/>
              </w:rPr>
            </w:pPr>
            <w:r w:rsidRPr="000151EA">
              <w:rPr>
                <w:rFonts w:ascii="Browallia New" w:hAnsi="Browallia New" w:cs="Browallia New"/>
                <w:snapToGrid w:val="0"/>
                <w:cs/>
                <w:lang w:val="en-GB" w:eastAsia="th-TH"/>
              </w:rPr>
              <w:t>งบการเงินรว</w:t>
            </w:r>
            <w:r w:rsidRPr="000151EA">
              <w:rPr>
                <w:rFonts w:ascii="Browallia New" w:hAnsi="Browallia New" w:cs="Browallia New" w:hint="cs"/>
                <w:snapToGrid w:val="0"/>
                <w:cs/>
                <w:lang w:val="en-GB" w:eastAsia="th-TH"/>
              </w:rPr>
              <w:t>ม</w:t>
            </w:r>
          </w:p>
        </w:tc>
        <w:tc>
          <w:tcPr>
            <w:tcW w:w="284" w:type="dxa"/>
          </w:tcPr>
          <w:p w14:paraId="36992DA7" w14:textId="77777777" w:rsidR="006702EF" w:rsidRPr="000151EA" w:rsidRDefault="006702EF" w:rsidP="007F05A2">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2D792102" w14:textId="77777777" w:rsidR="006702EF" w:rsidRPr="000151EA" w:rsidRDefault="006702EF" w:rsidP="007F05A2">
            <w:pPr>
              <w:tabs>
                <w:tab w:val="left" w:pos="3090"/>
                <w:tab w:val="left" w:pos="4860"/>
              </w:tabs>
              <w:ind w:left="-108" w:right="-108"/>
              <w:jc w:val="center"/>
              <w:rPr>
                <w:rFonts w:ascii="Browallia New" w:hAnsi="Browallia New" w:cs="Browallia New"/>
                <w:snapToGrid w:val="0"/>
                <w:cs/>
                <w:lang w:eastAsia="th-TH"/>
              </w:rPr>
            </w:pPr>
            <w:r w:rsidRPr="000151EA">
              <w:rPr>
                <w:rFonts w:ascii="Browallia New" w:hAnsi="Browallia New" w:cs="Browallia New" w:hint="cs"/>
                <w:cs/>
              </w:rPr>
              <w:t>งบการเงินเฉพาะของบริษัท</w:t>
            </w:r>
          </w:p>
        </w:tc>
      </w:tr>
      <w:tr w:rsidR="006702EF" w:rsidRPr="008B63E4" w14:paraId="5C6BD36F" w14:textId="77777777" w:rsidTr="007F05A2">
        <w:trPr>
          <w:trHeight w:val="316"/>
        </w:trPr>
        <w:tc>
          <w:tcPr>
            <w:tcW w:w="4610" w:type="dxa"/>
          </w:tcPr>
          <w:p w14:paraId="1F846BB3" w14:textId="77777777" w:rsidR="006702EF" w:rsidRPr="000151EA" w:rsidRDefault="006702EF" w:rsidP="007F05A2">
            <w:pPr>
              <w:tabs>
                <w:tab w:val="left" w:pos="3090"/>
                <w:tab w:val="left" w:pos="4860"/>
              </w:tabs>
              <w:rPr>
                <w:rFonts w:ascii="Browallia New" w:hAnsi="Browallia New" w:cs="Browallia New"/>
                <w:snapToGrid w:val="0"/>
                <w:sz w:val="20"/>
                <w:szCs w:val="20"/>
                <w:cs/>
                <w:lang w:eastAsia="th-TH"/>
              </w:rPr>
            </w:pPr>
          </w:p>
        </w:tc>
        <w:tc>
          <w:tcPr>
            <w:tcW w:w="1985" w:type="dxa"/>
            <w:tcBorders>
              <w:top w:val="single" w:sz="4" w:space="0" w:color="auto"/>
            </w:tcBorders>
          </w:tcPr>
          <w:p w14:paraId="362478D6" w14:textId="77777777" w:rsidR="006702EF" w:rsidRPr="000151EA" w:rsidRDefault="006702EF" w:rsidP="007F05A2">
            <w:pPr>
              <w:tabs>
                <w:tab w:val="left" w:pos="3090"/>
                <w:tab w:val="left" w:pos="4860"/>
              </w:tabs>
              <w:jc w:val="center"/>
              <w:rPr>
                <w:rFonts w:ascii="Browallia New" w:hAnsi="Browallia New" w:cs="Browallia New"/>
                <w:snapToGrid w:val="0"/>
                <w:sz w:val="20"/>
                <w:szCs w:val="20"/>
                <w:cs/>
                <w:lang w:eastAsia="th-TH"/>
              </w:rPr>
            </w:pPr>
          </w:p>
        </w:tc>
        <w:tc>
          <w:tcPr>
            <w:tcW w:w="284" w:type="dxa"/>
          </w:tcPr>
          <w:p w14:paraId="303C762C" w14:textId="77777777" w:rsidR="006702EF" w:rsidRPr="000151EA" w:rsidRDefault="006702EF" w:rsidP="007F05A2">
            <w:pPr>
              <w:tabs>
                <w:tab w:val="left" w:pos="3090"/>
                <w:tab w:val="left" w:pos="4860"/>
              </w:tabs>
              <w:jc w:val="center"/>
              <w:rPr>
                <w:rFonts w:ascii="Browallia New" w:hAnsi="Browallia New" w:cs="Browallia New"/>
                <w:snapToGrid w:val="0"/>
                <w:sz w:val="20"/>
                <w:szCs w:val="20"/>
                <w:cs/>
                <w:lang w:eastAsia="th-TH"/>
              </w:rPr>
            </w:pPr>
          </w:p>
        </w:tc>
        <w:tc>
          <w:tcPr>
            <w:tcW w:w="2130" w:type="dxa"/>
            <w:tcBorders>
              <w:top w:val="single" w:sz="4" w:space="0" w:color="auto"/>
              <w:left w:val="nil"/>
              <w:bottom w:val="nil"/>
              <w:right w:val="nil"/>
            </w:tcBorders>
          </w:tcPr>
          <w:p w14:paraId="1A8E33F4" w14:textId="77777777" w:rsidR="006702EF" w:rsidRPr="000151EA" w:rsidRDefault="006702EF" w:rsidP="007F05A2">
            <w:pPr>
              <w:tabs>
                <w:tab w:val="left" w:pos="3090"/>
                <w:tab w:val="left" w:pos="4860"/>
              </w:tabs>
              <w:jc w:val="center"/>
              <w:rPr>
                <w:rFonts w:ascii="Browallia New" w:hAnsi="Browallia New" w:cs="Browallia New"/>
                <w:snapToGrid w:val="0"/>
                <w:sz w:val="20"/>
                <w:szCs w:val="20"/>
                <w:cs/>
                <w:lang w:eastAsia="th-TH"/>
              </w:rPr>
            </w:pPr>
          </w:p>
        </w:tc>
      </w:tr>
      <w:tr w:rsidR="00A9676A" w:rsidRPr="008B63E4" w14:paraId="270EEA44" w14:textId="77777777" w:rsidTr="007F05A2">
        <w:tc>
          <w:tcPr>
            <w:tcW w:w="4610" w:type="dxa"/>
            <w:vAlign w:val="bottom"/>
            <w:hideMark/>
          </w:tcPr>
          <w:p w14:paraId="2F9B2137" w14:textId="4885BBFF" w:rsidR="00A9676A" w:rsidRPr="000151EA" w:rsidRDefault="00142282" w:rsidP="00A9676A">
            <w:pPr>
              <w:ind w:right="28"/>
              <w:rPr>
                <w:rFonts w:ascii="Browallia New" w:hAnsi="Browallia New" w:cs="Browallia New"/>
                <w:cs/>
                <w:lang w:val="en-US"/>
              </w:rPr>
            </w:pPr>
            <w:r w:rsidRPr="00142282">
              <w:rPr>
                <w:rFonts w:ascii="Browallia New" w:hAnsi="Browallia New" w:cs="Browallia New"/>
                <w:cs/>
                <w:lang w:val="en-GB"/>
              </w:rPr>
              <w:t>ราคาตามบัญชีต้นปี</w:t>
            </w:r>
          </w:p>
        </w:tc>
        <w:tc>
          <w:tcPr>
            <w:tcW w:w="1985" w:type="dxa"/>
          </w:tcPr>
          <w:p w14:paraId="6D56174A" w14:textId="398740DE" w:rsidR="00A9676A" w:rsidRPr="00553D5B" w:rsidRDefault="00C35F23" w:rsidP="00C35F23">
            <w:pPr>
              <w:pStyle w:val="ListParagraph"/>
              <w:ind w:left="536" w:right="-670"/>
              <w:rPr>
                <w:rFonts w:ascii="Browallia New" w:hAnsi="Browallia New" w:cs="Browallia New"/>
                <w:lang w:val="en-GB"/>
              </w:rPr>
            </w:pPr>
            <w:r>
              <w:rPr>
                <w:rFonts w:ascii="Browallia New" w:hAnsi="Browallia New" w:cs="Browallia New"/>
                <w:lang w:val="en-GB"/>
              </w:rPr>
              <w:t xml:space="preserve">            </w:t>
            </w:r>
            <w:r w:rsidR="00A9676A" w:rsidRPr="000151EA">
              <w:rPr>
                <w:rFonts w:ascii="Browallia New" w:hAnsi="Browallia New" w:cs="Browallia New"/>
                <w:lang w:val="en-GB"/>
              </w:rPr>
              <w:t>-</w:t>
            </w:r>
          </w:p>
        </w:tc>
        <w:tc>
          <w:tcPr>
            <w:tcW w:w="284" w:type="dxa"/>
          </w:tcPr>
          <w:p w14:paraId="1AC869B2" w14:textId="77777777" w:rsidR="00A9676A" w:rsidRPr="00553D5B" w:rsidRDefault="00A9676A" w:rsidP="00A9676A">
            <w:pPr>
              <w:pStyle w:val="ListParagraph"/>
              <w:ind w:left="536" w:right="-670"/>
              <w:jc w:val="center"/>
              <w:rPr>
                <w:rFonts w:ascii="Browallia New" w:hAnsi="Browallia New" w:cs="Browallia New"/>
                <w:lang w:val="en-GB"/>
              </w:rPr>
            </w:pPr>
          </w:p>
        </w:tc>
        <w:tc>
          <w:tcPr>
            <w:tcW w:w="2130" w:type="dxa"/>
          </w:tcPr>
          <w:p w14:paraId="158B963A" w14:textId="7EB9EE75" w:rsidR="00A9676A" w:rsidRPr="000151EA" w:rsidRDefault="00A9676A" w:rsidP="00A9676A">
            <w:pPr>
              <w:pStyle w:val="ListParagraph"/>
              <w:ind w:left="536" w:right="-670"/>
              <w:jc w:val="center"/>
              <w:rPr>
                <w:rFonts w:ascii="Browallia New" w:hAnsi="Browallia New" w:cs="Browallia New"/>
                <w:lang w:val="en-GB"/>
              </w:rPr>
            </w:pPr>
            <w:r w:rsidRPr="000151EA">
              <w:rPr>
                <w:rFonts w:ascii="Browallia New" w:hAnsi="Browallia New" w:cs="Browallia New"/>
                <w:lang w:val="en-GB"/>
              </w:rPr>
              <w:t>-</w:t>
            </w:r>
          </w:p>
        </w:tc>
      </w:tr>
      <w:tr w:rsidR="00A9676A" w:rsidRPr="008B63E4" w14:paraId="2041E447" w14:textId="77777777" w:rsidTr="00432ED8">
        <w:tc>
          <w:tcPr>
            <w:tcW w:w="4610" w:type="dxa"/>
          </w:tcPr>
          <w:p w14:paraId="023DF937" w14:textId="24265979" w:rsidR="00A9676A" w:rsidRPr="000151EA" w:rsidRDefault="001D09B7" w:rsidP="001D09B7">
            <w:pPr>
              <w:ind w:left="219" w:right="28" w:hanging="219"/>
              <w:rPr>
                <w:rFonts w:ascii="Browallia New" w:hAnsi="Browallia New" w:cs="Browallia New"/>
                <w:cs/>
                <w:lang w:val="en-GB"/>
              </w:rPr>
            </w:pPr>
            <w:r w:rsidRPr="001D09B7">
              <w:rPr>
                <w:rFonts w:ascii="Browallia New" w:eastAsia="Arial Unicode MS" w:hAnsi="Browallia New" w:cs="Browallia New"/>
                <w:cs/>
                <w:lang w:val="en-GB"/>
              </w:rPr>
              <w:t>ซื้อเงินลงทุนในตราสารทุนที่ไม่อยู่ในความต้องการของตลาด</w:t>
            </w:r>
            <w:r w:rsidR="00E06EB6" w:rsidRPr="000744C2">
              <w:rPr>
                <w:rFonts w:ascii="Browallia New" w:eastAsia="Arial Unicode MS" w:hAnsi="Browallia New" w:cs="Browallia New"/>
                <w:color w:val="000000"/>
                <w:vertAlign w:val="superscript"/>
              </w:rPr>
              <w:t>(1)</w:t>
            </w:r>
          </w:p>
        </w:tc>
        <w:tc>
          <w:tcPr>
            <w:tcW w:w="1985" w:type="dxa"/>
          </w:tcPr>
          <w:p w14:paraId="0D759FBC" w14:textId="77777777" w:rsidR="00DC1B40" w:rsidRDefault="00DC1B40" w:rsidP="00A9676A">
            <w:pPr>
              <w:tabs>
                <w:tab w:val="left" w:pos="3090"/>
                <w:tab w:val="left" w:pos="4860"/>
              </w:tabs>
              <w:jc w:val="right"/>
              <w:rPr>
                <w:rFonts w:ascii="Browallia New" w:hAnsi="Browallia New" w:cs="Browallia New"/>
                <w:snapToGrid w:val="0"/>
                <w:lang w:val="en-GB" w:eastAsia="th-TH"/>
              </w:rPr>
            </w:pPr>
          </w:p>
          <w:p w14:paraId="1E8E6389" w14:textId="0F781977" w:rsidR="00A9676A" w:rsidRPr="000151EA" w:rsidRDefault="001A0F0C" w:rsidP="00A9676A">
            <w:pPr>
              <w:tabs>
                <w:tab w:val="left" w:pos="3090"/>
                <w:tab w:val="left" w:pos="4860"/>
              </w:tabs>
              <w:jc w:val="right"/>
              <w:rPr>
                <w:rFonts w:ascii="Browallia New" w:hAnsi="Browallia New" w:cs="Browallia New"/>
                <w:snapToGrid w:val="0"/>
                <w:lang w:val="en-GB" w:eastAsia="th-TH"/>
              </w:rPr>
            </w:pPr>
            <w:r w:rsidRPr="001A0F0C">
              <w:rPr>
                <w:rFonts w:ascii="Browallia New" w:hAnsi="Browallia New" w:cs="Browallia New"/>
                <w:snapToGrid w:val="0"/>
                <w:lang w:val="en-GB" w:eastAsia="th-TH"/>
              </w:rPr>
              <w:t>125,014,3</w:t>
            </w:r>
            <w:r w:rsidR="00AE5DB2">
              <w:rPr>
                <w:rFonts w:ascii="Browallia New" w:hAnsi="Browallia New" w:cs="Browallia New"/>
                <w:snapToGrid w:val="0"/>
                <w:lang w:val="en-GB" w:eastAsia="th-TH"/>
              </w:rPr>
              <w:t>10</w:t>
            </w:r>
          </w:p>
        </w:tc>
        <w:tc>
          <w:tcPr>
            <w:tcW w:w="284" w:type="dxa"/>
          </w:tcPr>
          <w:p w14:paraId="578D4D38" w14:textId="77777777" w:rsidR="00A9676A" w:rsidRPr="000151EA" w:rsidRDefault="00A9676A" w:rsidP="00A9676A">
            <w:pPr>
              <w:tabs>
                <w:tab w:val="left" w:pos="3090"/>
                <w:tab w:val="left" w:pos="4860"/>
              </w:tabs>
              <w:jc w:val="right"/>
              <w:rPr>
                <w:rFonts w:ascii="Browallia New" w:hAnsi="Browallia New" w:cs="Browallia New"/>
                <w:snapToGrid w:val="0"/>
                <w:lang w:val="en-GB" w:eastAsia="th-TH"/>
              </w:rPr>
            </w:pPr>
          </w:p>
        </w:tc>
        <w:tc>
          <w:tcPr>
            <w:tcW w:w="2130" w:type="dxa"/>
          </w:tcPr>
          <w:p w14:paraId="11142C0A" w14:textId="77777777" w:rsidR="00DC1B40" w:rsidRDefault="00DC1B40" w:rsidP="00BE1B68">
            <w:pPr>
              <w:tabs>
                <w:tab w:val="left" w:pos="3090"/>
                <w:tab w:val="left" w:pos="4860"/>
              </w:tabs>
              <w:jc w:val="right"/>
              <w:rPr>
                <w:rFonts w:ascii="Browallia New" w:hAnsi="Browallia New" w:cs="Browallia New"/>
                <w:lang w:val="en-GB"/>
              </w:rPr>
            </w:pPr>
          </w:p>
          <w:p w14:paraId="62D85501" w14:textId="747D96EE" w:rsidR="00A9676A" w:rsidRPr="000151EA" w:rsidRDefault="00A7497E" w:rsidP="00BE1B68">
            <w:pPr>
              <w:tabs>
                <w:tab w:val="left" w:pos="3090"/>
                <w:tab w:val="left" w:pos="4860"/>
              </w:tabs>
              <w:jc w:val="right"/>
              <w:rPr>
                <w:rFonts w:ascii="Browallia New" w:hAnsi="Browallia New" w:cs="Browallia New"/>
                <w:lang w:val="en-GB"/>
              </w:rPr>
            </w:pPr>
            <w:r w:rsidRPr="00A7497E">
              <w:rPr>
                <w:rFonts w:ascii="Browallia New" w:hAnsi="Browallia New" w:cs="Browallia New"/>
                <w:lang w:val="en-GB"/>
              </w:rPr>
              <w:t>113,764,3</w:t>
            </w:r>
            <w:r w:rsidR="00AE5DB2">
              <w:rPr>
                <w:rFonts w:ascii="Browallia New" w:hAnsi="Browallia New" w:cs="Browallia New"/>
                <w:lang w:val="en-GB"/>
              </w:rPr>
              <w:t>10</w:t>
            </w:r>
          </w:p>
        </w:tc>
      </w:tr>
      <w:tr w:rsidR="00F143E4" w:rsidRPr="008B63E4" w14:paraId="40B97A59" w14:textId="77777777" w:rsidTr="002D07B4">
        <w:tc>
          <w:tcPr>
            <w:tcW w:w="4610" w:type="dxa"/>
            <w:vAlign w:val="bottom"/>
          </w:tcPr>
          <w:p w14:paraId="008492DE" w14:textId="43813390" w:rsidR="00F143E4" w:rsidRPr="001D09B7" w:rsidRDefault="00F143E4" w:rsidP="00F143E4">
            <w:pPr>
              <w:ind w:left="219" w:right="28" w:hanging="219"/>
              <w:rPr>
                <w:rFonts w:ascii="Browallia New" w:eastAsia="Arial Unicode MS" w:hAnsi="Browallia New" w:cs="Browallia New"/>
                <w:cs/>
                <w:lang w:val="en-GB"/>
              </w:rPr>
            </w:pPr>
            <w:r w:rsidRPr="008640E1">
              <w:rPr>
                <w:rFonts w:ascii="Browallia New" w:hAnsi="Browallia New" w:cs="Browallia New" w:hint="cs"/>
                <w:cs/>
                <w:lang w:val="en-GB"/>
              </w:rPr>
              <w:t>มูลค่ายุติธรรมของ</w:t>
            </w:r>
            <w:r w:rsidRPr="0016118B">
              <w:rPr>
                <w:rFonts w:ascii="Browallia New" w:eastAsia="Arial Unicode MS" w:hAnsi="Browallia New" w:cs="Browallia New"/>
                <w:spacing w:val="-2"/>
                <w:cs/>
              </w:rPr>
              <w:t>สินทรัพย์ทางการเงิน</w:t>
            </w:r>
            <w:r w:rsidRPr="008640E1">
              <w:rPr>
                <w:rFonts w:ascii="Browallia New" w:hAnsi="Browallia New" w:cs="Browallia New" w:hint="cs"/>
                <w:cs/>
                <w:lang w:val="en-GB"/>
              </w:rPr>
              <w:t xml:space="preserve">ใน </w:t>
            </w:r>
            <w:r w:rsidRPr="008640E1">
              <w:rPr>
                <w:rFonts w:ascii="Browallia New" w:hAnsi="Browallia New" w:cs="Browallia New" w:hint="cs"/>
                <w:lang w:val="en-GB"/>
              </w:rPr>
              <w:t xml:space="preserve">IGEV </w:t>
            </w:r>
            <w:r w:rsidRPr="008640E1">
              <w:rPr>
                <w:rFonts w:ascii="Browallia New" w:hAnsi="Browallia New" w:cs="Browallia New" w:hint="cs"/>
                <w:cs/>
                <w:lang w:val="en-GB"/>
              </w:rPr>
              <w:t>ตามส่วนได้เสีย</w:t>
            </w:r>
          </w:p>
        </w:tc>
        <w:tc>
          <w:tcPr>
            <w:tcW w:w="1985" w:type="dxa"/>
            <w:vAlign w:val="bottom"/>
          </w:tcPr>
          <w:p w14:paraId="7902ED71" w14:textId="3F701965" w:rsidR="00F143E4" w:rsidRDefault="00F143E4" w:rsidP="00F143E4">
            <w:pPr>
              <w:tabs>
                <w:tab w:val="left" w:pos="3090"/>
                <w:tab w:val="left" w:pos="4860"/>
              </w:tabs>
              <w:jc w:val="right"/>
              <w:rPr>
                <w:rFonts w:ascii="Browallia New" w:hAnsi="Browallia New" w:cs="Browallia New"/>
                <w:snapToGrid w:val="0"/>
                <w:lang w:val="en-GB" w:eastAsia="th-TH"/>
              </w:rPr>
            </w:pPr>
            <w:r w:rsidRPr="00A84C05">
              <w:rPr>
                <w:rFonts w:ascii="Browallia New" w:hAnsi="Browallia New" w:cs="Browallia New" w:hint="cs"/>
                <w:snapToGrid w:val="0"/>
                <w:lang w:val="en-GB" w:eastAsia="th-TH"/>
              </w:rPr>
              <w:t>52,335,68</w:t>
            </w:r>
            <w:r w:rsidRPr="00A84C05">
              <w:rPr>
                <w:rFonts w:ascii="Browallia New" w:hAnsi="Browallia New" w:cs="Browallia New"/>
                <w:snapToGrid w:val="0"/>
                <w:lang w:val="en-GB" w:eastAsia="th-TH"/>
              </w:rPr>
              <w:t>2</w:t>
            </w:r>
          </w:p>
        </w:tc>
        <w:tc>
          <w:tcPr>
            <w:tcW w:w="284" w:type="dxa"/>
          </w:tcPr>
          <w:p w14:paraId="005BFAFF" w14:textId="77777777" w:rsidR="00F143E4" w:rsidRPr="000151EA" w:rsidRDefault="00F143E4" w:rsidP="00F143E4">
            <w:pPr>
              <w:tabs>
                <w:tab w:val="left" w:pos="3090"/>
                <w:tab w:val="left" w:pos="4860"/>
              </w:tabs>
              <w:jc w:val="right"/>
              <w:rPr>
                <w:rFonts w:ascii="Browallia New" w:hAnsi="Browallia New" w:cs="Browallia New"/>
                <w:snapToGrid w:val="0"/>
                <w:lang w:val="en-GB" w:eastAsia="th-TH"/>
              </w:rPr>
            </w:pPr>
          </w:p>
        </w:tc>
        <w:tc>
          <w:tcPr>
            <w:tcW w:w="2130" w:type="dxa"/>
          </w:tcPr>
          <w:p w14:paraId="647225EF" w14:textId="77777777" w:rsidR="00F143E4" w:rsidRDefault="00F143E4" w:rsidP="00F143E4">
            <w:pPr>
              <w:pStyle w:val="ListParagraph"/>
              <w:ind w:left="536" w:right="-670"/>
              <w:jc w:val="center"/>
              <w:rPr>
                <w:rFonts w:ascii="Browallia New" w:hAnsi="Browallia New" w:cs="Browallia New"/>
                <w:lang w:val="en-GB"/>
              </w:rPr>
            </w:pPr>
          </w:p>
          <w:p w14:paraId="63B8B9B7" w14:textId="7C9E6ABF" w:rsidR="00F143E4" w:rsidRDefault="00F143E4" w:rsidP="00F143E4">
            <w:pPr>
              <w:pStyle w:val="ListParagraph"/>
              <w:ind w:left="536" w:right="-670"/>
              <w:jc w:val="center"/>
              <w:rPr>
                <w:rFonts w:ascii="Browallia New" w:hAnsi="Browallia New" w:cs="Browallia New"/>
                <w:lang w:val="en-GB"/>
              </w:rPr>
            </w:pPr>
            <w:r w:rsidRPr="000151EA">
              <w:rPr>
                <w:rFonts w:ascii="Browallia New" w:hAnsi="Browallia New" w:cs="Browallia New"/>
                <w:lang w:val="en-GB"/>
              </w:rPr>
              <w:t>-</w:t>
            </w:r>
          </w:p>
        </w:tc>
      </w:tr>
      <w:tr w:rsidR="00F143E4" w:rsidRPr="008B63E4" w14:paraId="15AFC827" w14:textId="77777777" w:rsidTr="002D07B4">
        <w:tc>
          <w:tcPr>
            <w:tcW w:w="4610" w:type="dxa"/>
            <w:vAlign w:val="bottom"/>
          </w:tcPr>
          <w:p w14:paraId="08F3D29D" w14:textId="4EA3ECC7" w:rsidR="00F143E4" w:rsidRPr="001D09B7" w:rsidRDefault="00F143E4" w:rsidP="00F143E4">
            <w:pPr>
              <w:ind w:left="219" w:right="28" w:hanging="219"/>
              <w:rPr>
                <w:rFonts w:ascii="Browallia New" w:eastAsia="Arial Unicode MS" w:hAnsi="Browallia New" w:cs="Browallia New"/>
                <w:cs/>
                <w:lang w:val="en-GB"/>
              </w:rPr>
            </w:pPr>
            <w:r w:rsidRPr="008640E1">
              <w:rPr>
                <w:rFonts w:ascii="Browallia New" w:hAnsi="Browallia New" w:cs="Browallia New" w:hint="cs"/>
                <w:cs/>
                <w:lang w:val="en-GB"/>
              </w:rPr>
              <w:t>ค่าความนิยม</w:t>
            </w:r>
          </w:p>
        </w:tc>
        <w:tc>
          <w:tcPr>
            <w:tcW w:w="1985" w:type="dxa"/>
            <w:vAlign w:val="bottom"/>
          </w:tcPr>
          <w:p w14:paraId="0CE389AF" w14:textId="4A8B0E15" w:rsidR="00F143E4" w:rsidRDefault="00F143E4" w:rsidP="00F143E4">
            <w:pPr>
              <w:tabs>
                <w:tab w:val="left" w:pos="3090"/>
                <w:tab w:val="left" w:pos="4860"/>
              </w:tabs>
              <w:jc w:val="right"/>
              <w:rPr>
                <w:rFonts w:ascii="Browallia New" w:hAnsi="Browallia New" w:cs="Browallia New"/>
                <w:snapToGrid w:val="0"/>
                <w:lang w:val="en-GB" w:eastAsia="th-TH"/>
              </w:rPr>
            </w:pPr>
            <w:r w:rsidRPr="00DB491C">
              <w:rPr>
                <w:rFonts w:ascii="Browallia New" w:hAnsi="Browallia New" w:cs="Browallia New" w:hint="cs"/>
                <w:snapToGrid w:val="0"/>
                <w:lang w:val="en-GB" w:eastAsia="th-TH"/>
              </w:rPr>
              <w:t>70,407,120</w:t>
            </w:r>
          </w:p>
        </w:tc>
        <w:tc>
          <w:tcPr>
            <w:tcW w:w="284" w:type="dxa"/>
          </w:tcPr>
          <w:p w14:paraId="1025BE57" w14:textId="77777777" w:rsidR="00F143E4" w:rsidRPr="000151EA" w:rsidRDefault="00F143E4" w:rsidP="00F143E4">
            <w:pPr>
              <w:tabs>
                <w:tab w:val="left" w:pos="3090"/>
                <w:tab w:val="left" w:pos="4860"/>
              </w:tabs>
              <w:jc w:val="right"/>
              <w:rPr>
                <w:rFonts w:ascii="Browallia New" w:hAnsi="Browallia New" w:cs="Browallia New"/>
                <w:snapToGrid w:val="0"/>
                <w:lang w:val="en-GB" w:eastAsia="th-TH"/>
              </w:rPr>
            </w:pPr>
          </w:p>
        </w:tc>
        <w:tc>
          <w:tcPr>
            <w:tcW w:w="2130" w:type="dxa"/>
          </w:tcPr>
          <w:p w14:paraId="1303D930" w14:textId="68ED26F6" w:rsidR="00F143E4" w:rsidRDefault="00F143E4" w:rsidP="00F143E4">
            <w:pPr>
              <w:pStyle w:val="ListParagraph"/>
              <w:ind w:left="536" w:right="-670"/>
              <w:jc w:val="center"/>
              <w:rPr>
                <w:rFonts w:ascii="Browallia New" w:hAnsi="Browallia New" w:cs="Browallia New"/>
                <w:lang w:val="en-GB"/>
              </w:rPr>
            </w:pPr>
            <w:r w:rsidRPr="000151EA">
              <w:rPr>
                <w:rFonts w:ascii="Browallia New" w:hAnsi="Browallia New" w:cs="Browallia New"/>
                <w:lang w:val="en-GB"/>
              </w:rPr>
              <w:t>-</w:t>
            </w:r>
          </w:p>
        </w:tc>
      </w:tr>
      <w:tr w:rsidR="00F143E4" w:rsidRPr="008B63E4" w14:paraId="316E87A6" w14:textId="77777777" w:rsidTr="002D07B4">
        <w:tc>
          <w:tcPr>
            <w:tcW w:w="4610" w:type="dxa"/>
            <w:vAlign w:val="bottom"/>
          </w:tcPr>
          <w:p w14:paraId="34AEC3BE" w14:textId="01BF7147" w:rsidR="00F143E4" w:rsidRPr="001D09B7" w:rsidRDefault="00F143E4" w:rsidP="00F143E4">
            <w:pPr>
              <w:ind w:left="219" w:right="28" w:hanging="219"/>
              <w:rPr>
                <w:rFonts w:ascii="Browallia New" w:eastAsia="Arial Unicode MS" w:hAnsi="Browallia New" w:cs="Browallia New"/>
                <w:cs/>
                <w:lang w:val="en-GB"/>
              </w:rPr>
            </w:pPr>
            <w:r w:rsidRPr="008640E1">
              <w:rPr>
                <w:rFonts w:ascii="Browallia New" w:hAnsi="Browallia New" w:cs="Browallia New" w:hint="cs"/>
                <w:cs/>
                <w:lang w:val="en-GB"/>
              </w:rPr>
              <w:t>ผลต่างจากการแปลงค่างบการเงิน</w:t>
            </w:r>
          </w:p>
        </w:tc>
        <w:tc>
          <w:tcPr>
            <w:tcW w:w="1985" w:type="dxa"/>
            <w:vAlign w:val="bottom"/>
          </w:tcPr>
          <w:p w14:paraId="2F9830C2" w14:textId="74C7B1AF" w:rsidR="00F143E4" w:rsidRDefault="00F143E4" w:rsidP="00F143E4">
            <w:pPr>
              <w:tabs>
                <w:tab w:val="left" w:pos="3090"/>
                <w:tab w:val="left" w:pos="4860"/>
              </w:tabs>
              <w:jc w:val="right"/>
              <w:rPr>
                <w:rFonts w:ascii="Browallia New" w:hAnsi="Browallia New" w:cs="Browallia New"/>
                <w:snapToGrid w:val="0"/>
                <w:lang w:val="en-GB" w:eastAsia="th-TH"/>
              </w:rPr>
            </w:pPr>
            <w:r w:rsidRPr="00DB491C">
              <w:rPr>
                <w:rFonts w:ascii="Browallia New" w:hAnsi="Browallia New" w:cs="Browallia New" w:hint="cs"/>
                <w:snapToGrid w:val="0"/>
                <w:lang w:val="en-GB" w:eastAsia="th-TH"/>
              </w:rPr>
              <w:t>592,549</w:t>
            </w:r>
          </w:p>
        </w:tc>
        <w:tc>
          <w:tcPr>
            <w:tcW w:w="284" w:type="dxa"/>
          </w:tcPr>
          <w:p w14:paraId="7C93490E" w14:textId="77777777" w:rsidR="00F143E4" w:rsidRPr="000151EA" w:rsidRDefault="00F143E4" w:rsidP="00F143E4">
            <w:pPr>
              <w:tabs>
                <w:tab w:val="left" w:pos="3090"/>
                <w:tab w:val="left" w:pos="4860"/>
              </w:tabs>
              <w:jc w:val="right"/>
              <w:rPr>
                <w:rFonts w:ascii="Browallia New" w:hAnsi="Browallia New" w:cs="Browallia New"/>
                <w:snapToGrid w:val="0"/>
                <w:lang w:val="en-GB" w:eastAsia="th-TH"/>
              </w:rPr>
            </w:pPr>
          </w:p>
        </w:tc>
        <w:tc>
          <w:tcPr>
            <w:tcW w:w="2130" w:type="dxa"/>
          </w:tcPr>
          <w:p w14:paraId="3966A256" w14:textId="6CFC922B" w:rsidR="00F143E4" w:rsidRDefault="00F143E4" w:rsidP="00F143E4">
            <w:pPr>
              <w:pStyle w:val="ListParagraph"/>
              <w:ind w:left="536" w:right="-670"/>
              <w:jc w:val="center"/>
              <w:rPr>
                <w:rFonts w:ascii="Browallia New" w:hAnsi="Browallia New" w:cs="Browallia New"/>
                <w:lang w:val="en-GB"/>
              </w:rPr>
            </w:pPr>
            <w:r w:rsidRPr="000151EA">
              <w:rPr>
                <w:rFonts w:ascii="Browallia New" w:hAnsi="Browallia New" w:cs="Browallia New"/>
                <w:lang w:val="en-GB"/>
              </w:rPr>
              <w:t>-</w:t>
            </w:r>
          </w:p>
        </w:tc>
      </w:tr>
      <w:tr w:rsidR="001F1A05" w:rsidRPr="008B63E4" w14:paraId="7977392D" w14:textId="77777777" w:rsidTr="00432ED8">
        <w:tc>
          <w:tcPr>
            <w:tcW w:w="4610" w:type="dxa"/>
          </w:tcPr>
          <w:p w14:paraId="1ADF3443" w14:textId="27FFDEB8" w:rsidR="001F1A05" w:rsidRPr="000151EA" w:rsidRDefault="001F1A05" w:rsidP="001F1A05">
            <w:pPr>
              <w:ind w:left="219" w:right="28" w:hanging="219"/>
              <w:rPr>
                <w:rFonts w:ascii="Browallia New" w:eastAsia="Arial Unicode MS" w:hAnsi="Browallia New" w:cs="Browallia New"/>
                <w:cs/>
                <w:lang w:val="en-GB"/>
              </w:rPr>
            </w:pPr>
            <w:r w:rsidRPr="00D526F1">
              <w:rPr>
                <w:rFonts w:ascii="Browallia New" w:eastAsia="Arial Unicode MS" w:hAnsi="Browallia New" w:cs="Browallia New" w:hint="cs"/>
                <w:cs/>
                <w:lang w:val="en-GB"/>
              </w:rPr>
              <w:t>เปลี่ยนประเภทเงินลงทุน</w:t>
            </w:r>
            <w:r>
              <w:rPr>
                <w:rFonts w:ascii="Browallia New" w:eastAsia="Arial Unicode MS" w:hAnsi="Browallia New" w:cs="Browallia New" w:hint="cs"/>
                <w:cs/>
                <w:lang w:val="en-GB"/>
              </w:rPr>
              <w:t>จาก</w:t>
            </w:r>
            <w:r w:rsidRPr="00D526F1">
              <w:rPr>
                <w:rFonts w:ascii="Browallia New" w:eastAsia="Arial Unicode MS" w:hAnsi="Browallia New" w:cs="Browallia New" w:hint="cs"/>
                <w:cs/>
                <w:lang w:val="en-GB"/>
              </w:rPr>
              <w:t>บริษัทย่อย</w:t>
            </w:r>
            <w:r>
              <w:rPr>
                <w:rFonts w:ascii="Browallia New" w:eastAsia="Arial Unicode MS" w:hAnsi="Browallia New" w:cs="Browallia New" w:hint="cs"/>
                <w:cs/>
                <w:lang w:val="en-GB"/>
              </w:rPr>
              <w:t>เป็นสินทรัพย์ทางการเงิน</w:t>
            </w:r>
            <w:r>
              <w:rPr>
                <w:rFonts w:ascii="Browallia New" w:eastAsia="Arial Unicode MS" w:hAnsi="Browallia New" w:cs="Browallia New"/>
                <w:lang w:val="en-GB"/>
              </w:rPr>
              <w:t xml:space="preserve"> (</w:t>
            </w:r>
            <w:r>
              <w:rPr>
                <w:rFonts w:ascii="Browallia New" w:eastAsia="Arial Unicode MS" w:hAnsi="Browallia New" w:cs="Browallia New" w:hint="cs"/>
                <w:cs/>
                <w:lang w:val="en-GB"/>
              </w:rPr>
              <w:t xml:space="preserve">หมายเหตุ </w:t>
            </w:r>
            <w:r>
              <w:rPr>
                <w:rFonts w:ascii="Browallia New" w:eastAsia="Arial Unicode MS" w:hAnsi="Browallia New" w:cs="Browallia New"/>
                <w:lang w:val="en-US"/>
              </w:rPr>
              <w:t>15)</w:t>
            </w:r>
          </w:p>
        </w:tc>
        <w:tc>
          <w:tcPr>
            <w:tcW w:w="1985" w:type="dxa"/>
            <w:tcBorders>
              <w:bottom w:val="single" w:sz="4" w:space="0" w:color="auto"/>
            </w:tcBorders>
          </w:tcPr>
          <w:p w14:paraId="3CE5D933" w14:textId="77777777" w:rsidR="001F1A05" w:rsidRPr="00591B48" w:rsidRDefault="001F1A05" w:rsidP="001F1A05">
            <w:pPr>
              <w:tabs>
                <w:tab w:val="left" w:pos="3090"/>
                <w:tab w:val="left" w:pos="4860"/>
              </w:tabs>
              <w:jc w:val="right"/>
              <w:rPr>
                <w:rFonts w:ascii="Browallia New" w:hAnsi="Browallia New" w:cs="Browallia New"/>
                <w:lang w:val="en-GB"/>
              </w:rPr>
            </w:pPr>
          </w:p>
          <w:p w14:paraId="7FE4B837" w14:textId="1533331B" w:rsidR="001F1A05" w:rsidRPr="00726CE4" w:rsidRDefault="00726CE4" w:rsidP="00726CE4">
            <w:pPr>
              <w:tabs>
                <w:tab w:val="left" w:pos="3090"/>
                <w:tab w:val="left" w:pos="4860"/>
              </w:tabs>
              <w:jc w:val="center"/>
              <w:rPr>
                <w:rFonts w:ascii="Browallia New" w:hAnsi="Browallia New" w:cs="Browallia New"/>
                <w:lang w:val="en-US"/>
              </w:rPr>
            </w:pPr>
            <w:r>
              <w:rPr>
                <w:rFonts w:ascii="Browallia New" w:hAnsi="Browallia New" w:cs="Browallia New"/>
                <w:lang w:val="en-US"/>
              </w:rPr>
              <w:t xml:space="preserve">      </w:t>
            </w:r>
            <w:r w:rsidR="00C35F23">
              <w:rPr>
                <w:rFonts w:ascii="Browallia New" w:hAnsi="Browallia New" w:cs="Browallia New"/>
                <w:lang w:val="en-US"/>
              </w:rPr>
              <w:t xml:space="preserve">      </w:t>
            </w:r>
            <w:r>
              <w:rPr>
                <w:rFonts w:ascii="Browallia New" w:hAnsi="Browallia New" w:cs="Browallia New"/>
                <w:lang w:val="en-US"/>
              </w:rPr>
              <w:t xml:space="preserve">     -</w:t>
            </w:r>
          </w:p>
        </w:tc>
        <w:tc>
          <w:tcPr>
            <w:tcW w:w="284" w:type="dxa"/>
          </w:tcPr>
          <w:p w14:paraId="047C19EF" w14:textId="77777777" w:rsidR="001F1A05" w:rsidRPr="000151EA" w:rsidRDefault="001F1A05" w:rsidP="001F1A05">
            <w:pPr>
              <w:tabs>
                <w:tab w:val="left" w:pos="3090"/>
                <w:tab w:val="left" w:pos="4860"/>
              </w:tabs>
              <w:jc w:val="right"/>
              <w:rPr>
                <w:rFonts w:ascii="Browallia New" w:hAnsi="Browallia New" w:cs="Browallia New"/>
                <w:snapToGrid w:val="0"/>
                <w:lang w:val="en-GB" w:eastAsia="th-TH"/>
              </w:rPr>
            </w:pPr>
          </w:p>
        </w:tc>
        <w:tc>
          <w:tcPr>
            <w:tcW w:w="2130" w:type="dxa"/>
            <w:tcBorders>
              <w:bottom w:val="single" w:sz="4" w:space="0" w:color="auto"/>
            </w:tcBorders>
          </w:tcPr>
          <w:p w14:paraId="7A99CA7C" w14:textId="77777777" w:rsidR="001F1A05" w:rsidRPr="00591B48" w:rsidRDefault="001F1A05" w:rsidP="001F1A05">
            <w:pPr>
              <w:tabs>
                <w:tab w:val="left" w:pos="3090"/>
                <w:tab w:val="left" w:pos="4860"/>
              </w:tabs>
              <w:jc w:val="right"/>
              <w:rPr>
                <w:rFonts w:ascii="Browallia New" w:hAnsi="Browallia New" w:cs="Browallia New"/>
                <w:lang w:val="en-GB"/>
              </w:rPr>
            </w:pPr>
          </w:p>
          <w:p w14:paraId="27FB945B" w14:textId="78F9F30D" w:rsidR="001F1A05" w:rsidRPr="00591B48" w:rsidRDefault="001F1A05" w:rsidP="001F1A05">
            <w:pPr>
              <w:pStyle w:val="ListParagraph"/>
              <w:ind w:left="536"/>
              <w:jc w:val="right"/>
              <w:rPr>
                <w:rFonts w:ascii="Browallia New" w:hAnsi="Browallia New" w:cs="Browallia New"/>
                <w:szCs w:val="28"/>
                <w:lang w:val="en-GB"/>
              </w:rPr>
            </w:pPr>
            <w:r w:rsidRPr="00591B48">
              <w:rPr>
                <w:rFonts w:ascii="Browallia New" w:hAnsi="Browallia New" w:cs="Browallia New"/>
                <w:szCs w:val="28"/>
                <w:cs/>
                <w:lang w:val="en-GB"/>
              </w:rPr>
              <w:t>154,318,775</w:t>
            </w:r>
          </w:p>
        </w:tc>
      </w:tr>
      <w:tr w:rsidR="001F1A05" w:rsidRPr="008B63E4" w14:paraId="4DC51755" w14:textId="77777777" w:rsidTr="00432ED8">
        <w:tc>
          <w:tcPr>
            <w:tcW w:w="4610" w:type="dxa"/>
            <w:vAlign w:val="bottom"/>
          </w:tcPr>
          <w:p w14:paraId="3DA3B94E" w14:textId="2C1174D8" w:rsidR="001F1A05" w:rsidRPr="00BE0DD6" w:rsidRDefault="001F1A05" w:rsidP="001F1A05">
            <w:pPr>
              <w:ind w:right="28"/>
              <w:rPr>
                <w:rFonts w:ascii="Browallia New" w:hAnsi="Browallia New" w:cs="Browallia New"/>
                <w:highlight w:val="yellow"/>
                <w:cs/>
                <w:lang w:val="en-GB"/>
              </w:rPr>
            </w:pPr>
            <w:r>
              <w:rPr>
                <w:rFonts w:ascii="Browallia New" w:hAnsi="Browallia New" w:cs="Browallia New" w:hint="cs"/>
                <w:cs/>
              </w:rPr>
              <w:t>มูลค่าตามบัญชีของ</w:t>
            </w:r>
            <w:r w:rsidRPr="0016118B">
              <w:rPr>
                <w:rFonts w:ascii="Browallia New" w:eastAsia="Arial Unicode MS" w:hAnsi="Browallia New" w:cs="Browallia New"/>
                <w:spacing w:val="-2"/>
                <w:cs/>
              </w:rPr>
              <w:t>สินทรัพย์ทางการเงิน</w:t>
            </w:r>
          </w:p>
        </w:tc>
        <w:tc>
          <w:tcPr>
            <w:tcW w:w="1985" w:type="dxa"/>
            <w:tcBorders>
              <w:top w:val="single" w:sz="4" w:space="0" w:color="auto"/>
            </w:tcBorders>
          </w:tcPr>
          <w:p w14:paraId="4D08B057" w14:textId="164E2405" w:rsidR="001F1A05" w:rsidRPr="000151EA" w:rsidRDefault="00FC43F9" w:rsidP="001F1A05">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248,</w:t>
            </w:r>
            <w:r w:rsidR="004E501C">
              <w:rPr>
                <w:rFonts w:ascii="Browallia New" w:hAnsi="Browallia New" w:cs="Browallia New"/>
                <w:snapToGrid w:val="0"/>
                <w:lang w:val="en-GB" w:eastAsia="th-TH"/>
              </w:rPr>
              <w:t>349,661</w:t>
            </w:r>
          </w:p>
        </w:tc>
        <w:tc>
          <w:tcPr>
            <w:tcW w:w="284" w:type="dxa"/>
          </w:tcPr>
          <w:p w14:paraId="6161CCA0" w14:textId="77777777" w:rsidR="001F1A05" w:rsidRPr="000151EA" w:rsidRDefault="001F1A05" w:rsidP="001F1A05">
            <w:pPr>
              <w:tabs>
                <w:tab w:val="left" w:pos="3090"/>
                <w:tab w:val="left" w:pos="4860"/>
              </w:tabs>
              <w:jc w:val="right"/>
              <w:rPr>
                <w:rFonts w:ascii="Browallia New" w:hAnsi="Browallia New" w:cs="Browallia New"/>
                <w:snapToGrid w:val="0"/>
                <w:lang w:val="en-GB" w:eastAsia="th-TH"/>
              </w:rPr>
            </w:pPr>
          </w:p>
        </w:tc>
        <w:tc>
          <w:tcPr>
            <w:tcW w:w="2130" w:type="dxa"/>
            <w:tcBorders>
              <w:top w:val="single" w:sz="4" w:space="0" w:color="auto"/>
            </w:tcBorders>
          </w:tcPr>
          <w:p w14:paraId="7FF3F9DA" w14:textId="3406C7EB" w:rsidR="001F1A05" w:rsidRPr="000151EA" w:rsidRDefault="001F1A05" w:rsidP="001F1A05">
            <w:pPr>
              <w:tabs>
                <w:tab w:val="left" w:pos="3090"/>
                <w:tab w:val="left" w:pos="4860"/>
              </w:tabs>
              <w:jc w:val="right"/>
              <w:rPr>
                <w:rFonts w:ascii="Browallia New" w:hAnsi="Browallia New" w:cs="Browallia New"/>
                <w:lang w:val="en-GB"/>
              </w:rPr>
            </w:pPr>
            <w:r w:rsidRPr="00A7497E">
              <w:rPr>
                <w:rFonts w:ascii="Browallia New" w:hAnsi="Browallia New" w:cs="Browallia New"/>
                <w:lang w:val="en-GB"/>
              </w:rPr>
              <w:t>268,083,08</w:t>
            </w:r>
            <w:r>
              <w:rPr>
                <w:rFonts w:ascii="Browallia New" w:hAnsi="Browallia New" w:cs="Browallia New"/>
                <w:lang w:val="en-GB"/>
              </w:rPr>
              <w:t>5</w:t>
            </w:r>
          </w:p>
        </w:tc>
      </w:tr>
      <w:tr w:rsidR="001F1A05" w:rsidRPr="008B63E4" w14:paraId="5FC17F27" w14:textId="77777777" w:rsidTr="007F05A2">
        <w:tc>
          <w:tcPr>
            <w:tcW w:w="4610" w:type="dxa"/>
          </w:tcPr>
          <w:p w14:paraId="7145165E" w14:textId="0D523447" w:rsidR="001F1A05" w:rsidRPr="000151EA" w:rsidRDefault="00BA5163" w:rsidP="00BA5163">
            <w:pPr>
              <w:ind w:left="213" w:right="28" w:hanging="213"/>
              <w:rPr>
                <w:rFonts w:ascii="Browallia New" w:hAnsi="Browallia New" w:cs="Browallia New"/>
                <w:cs/>
              </w:rPr>
            </w:pPr>
            <w:r w:rsidRPr="00BA5163">
              <w:rPr>
                <w:rFonts w:ascii="Browallia New" w:hAnsi="Browallia New" w:cs="Browallia New"/>
                <w:cs/>
                <w:lang w:val="en-GB"/>
              </w:rPr>
              <w:t>กำไรจากการเปลี่ยนแปลงประเภทและมูลค่ายุติธรรมของสินทรัพย์ทางการเงิน</w:t>
            </w:r>
          </w:p>
        </w:tc>
        <w:tc>
          <w:tcPr>
            <w:tcW w:w="1985" w:type="dxa"/>
            <w:tcBorders>
              <w:bottom w:val="single" w:sz="4" w:space="0" w:color="auto"/>
            </w:tcBorders>
          </w:tcPr>
          <w:p w14:paraId="68E4A0C4" w14:textId="77777777" w:rsidR="00BA5163" w:rsidRDefault="00BA5163" w:rsidP="001F1A05">
            <w:pPr>
              <w:tabs>
                <w:tab w:val="left" w:pos="3090"/>
                <w:tab w:val="left" w:pos="4860"/>
              </w:tabs>
              <w:jc w:val="right"/>
              <w:rPr>
                <w:rFonts w:ascii="Browallia New" w:hAnsi="Browallia New" w:cs="Browallia New"/>
                <w:snapToGrid w:val="0"/>
                <w:lang w:val="en-GB" w:eastAsia="th-TH"/>
              </w:rPr>
            </w:pPr>
          </w:p>
          <w:p w14:paraId="02780179" w14:textId="4B9331A7" w:rsidR="001F1A05" w:rsidRPr="000151EA" w:rsidRDefault="001F1A05" w:rsidP="001F1A05">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308,650,698</w:t>
            </w:r>
          </w:p>
        </w:tc>
        <w:tc>
          <w:tcPr>
            <w:tcW w:w="284" w:type="dxa"/>
          </w:tcPr>
          <w:p w14:paraId="50DD3308" w14:textId="77777777" w:rsidR="001F1A05" w:rsidRPr="000151EA" w:rsidRDefault="001F1A05" w:rsidP="001F1A05">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48B57088" w14:textId="77777777" w:rsidR="00BA5163" w:rsidRDefault="00BA5163" w:rsidP="001F1A05">
            <w:pPr>
              <w:tabs>
                <w:tab w:val="left" w:pos="3090"/>
                <w:tab w:val="left" w:pos="4860"/>
              </w:tabs>
              <w:jc w:val="right"/>
              <w:rPr>
                <w:rFonts w:ascii="Browallia New" w:hAnsi="Browallia New" w:cs="Browallia New"/>
                <w:lang w:val="en-GB"/>
              </w:rPr>
            </w:pPr>
          </w:p>
          <w:p w14:paraId="50FB9CF7" w14:textId="25F87BE3" w:rsidR="001F1A05" w:rsidRPr="000151EA" w:rsidRDefault="001F1A05" w:rsidP="001F1A05">
            <w:pPr>
              <w:tabs>
                <w:tab w:val="left" w:pos="3090"/>
                <w:tab w:val="left" w:pos="4860"/>
              </w:tabs>
              <w:jc w:val="right"/>
              <w:rPr>
                <w:rFonts w:ascii="Browallia New" w:hAnsi="Browallia New" w:cs="Browallia New"/>
                <w:lang w:val="en-GB"/>
              </w:rPr>
            </w:pPr>
            <w:r w:rsidRPr="00591B48">
              <w:rPr>
                <w:rFonts w:ascii="Browallia New" w:hAnsi="Browallia New" w:cs="Browallia New"/>
                <w:lang w:val="en-GB"/>
              </w:rPr>
              <w:t>277,667,27</w:t>
            </w:r>
            <w:r>
              <w:rPr>
                <w:rFonts w:ascii="Browallia New" w:hAnsi="Browallia New" w:cs="Browallia New"/>
                <w:lang w:val="en-GB"/>
              </w:rPr>
              <w:t>4</w:t>
            </w:r>
          </w:p>
        </w:tc>
      </w:tr>
      <w:tr w:rsidR="001F1A05" w:rsidRPr="008B63E4" w14:paraId="6845352C" w14:textId="77777777" w:rsidTr="007F05A2">
        <w:tc>
          <w:tcPr>
            <w:tcW w:w="4610" w:type="dxa"/>
            <w:vAlign w:val="bottom"/>
            <w:hideMark/>
          </w:tcPr>
          <w:p w14:paraId="1D37E9B1" w14:textId="1B1432CF" w:rsidR="001F1A05" w:rsidRPr="000151EA" w:rsidRDefault="001F1A05" w:rsidP="001F1A05">
            <w:pPr>
              <w:ind w:right="28"/>
              <w:rPr>
                <w:rFonts w:ascii="Browallia New" w:hAnsi="Browallia New" w:cs="Browallia New"/>
                <w:u w:val="single"/>
                <w:cs/>
              </w:rPr>
            </w:pPr>
            <w:r w:rsidRPr="00DF61BB">
              <w:rPr>
                <w:rFonts w:ascii="Browallia New" w:hAnsi="Browallia New" w:cs="Browallia New" w:hint="cs"/>
                <w:cs/>
                <w:lang w:val="en-GB"/>
              </w:rPr>
              <w:t>มูลค่ายุติธรรมของ</w:t>
            </w:r>
            <w:r w:rsidRPr="00DF61BB">
              <w:rPr>
                <w:rFonts w:ascii="Browallia New" w:hAnsi="Browallia New" w:cs="Browallia New"/>
                <w:cs/>
                <w:lang w:val="en-GB"/>
              </w:rPr>
              <w:t>สินทรัพย์ทางการเงิน</w:t>
            </w:r>
          </w:p>
        </w:tc>
        <w:tc>
          <w:tcPr>
            <w:tcW w:w="1985" w:type="dxa"/>
            <w:tcBorders>
              <w:top w:val="single" w:sz="4" w:space="0" w:color="auto"/>
              <w:bottom w:val="single" w:sz="12" w:space="0" w:color="auto"/>
            </w:tcBorders>
          </w:tcPr>
          <w:p w14:paraId="050CDBB5" w14:textId="4D363693" w:rsidR="001F1A05" w:rsidRPr="000151EA" w:rsidRDefault="001F1A05" w:rsidP="001F1A05">
            <w:pPr>
              <w:tabs>
                <w:tab w:val="left" w:pos="3090"/>
                <w:tab w:val="left" w:pos="4860"/>
              </w:tabs>
              <w:jc w:val="right"/>
              <w:rPr>
                <w:rFonts w:ascii="Browallia New" w:hAnsi="Browallia New" w:cs="Browallia New"/>
                <w:snapToGrid w:val="0"/>
                <w:lang w:val="en-GB" w:eastAsia="th-TH"/>
              </w:rPr>
            </w:pPr>
            <w:r w:rsidRPr="000957E0">
              <w:rPr>
                <w:rFonts w:ascii="Browallia New" w:hAnsi="Browallia New" w:cs="Browallia New"/>
                <w:snapToGrid w:val="0"/>
                <w:lang w:val="en-GB" w:eastAsia="th-TH"/>
              </w:rPr>
              <w:t>557,000,359</w:t>
            </w:r>
          </w:p>
        </w:tc>
        <w:tc>
          <w:tcPr>
            <w:tcW w:w="284" w:type="dxa"/>
          </w:tcPr>
          <w:p w14:paraId="59556F44" w14:textId="77777777" w:rsidR="001F1A05" w:rsidRPr="000151EA" w:rsidRDefault="001F1A05" w:rsidP="001F1A05">
            <w:pPr>
              <w:tabs>
                <w:tab w:val="left" w:pos="3090"/>
                <w:tab w:val="left" w:pos="4860"/>
              </w:tabs>
              <w:jc w:val="right"/>
              <w:rPr>
                <w:rFonts w:ascii="Browallia New" w:hAnsi="Browallia New" w:cs="Browallia New"/>
                <w:snapToGrid w:val="0"/>
                <w:cs/>
                <w:lang w:eastAsia="th-TH"/>
              </w:rPr>
            </w:pPr>
          </w:p>
        </w:tc>
        <w:tc>
          <w:tcPr>
            <w:tcW w:w="2130" w:type="dxa"/>
            <w:tcBorders>
              <w:top w:val="single" w:sz="4" w:space="0" w:color="auto"/>
              <w:left w:val="nil"/>
              <w:bottom w:val="single" w:sz="12" w:space="0" w:color="auto"/>
              <w:right w:val="nil"/>
            </w:tcBorders>
          </w:tcPr>
          <w:p w14:paraId="3D9A6C9A" w14:textId="7B9B315A" w:rsidR="001F1A05" w:rsidRPr="000151EA" w:rsidRDefault="001F1A05" w:rsidP="001F1A05">
            <w:pPr>
              <w:ind w:left="-108"/>
              <w:jc w:val="right"/>
              <w:rPr>
                <w:rFonts w:ascii="Browallia New" w:hAnsi="Browallia New" w:cs="Browallia New"/>
                <w:lang w:val="en-GB"/>
              </w:rPr>
            </w:pPr>
            <w:r w:rsidRPr="0021557D">
              <w:rPr>
                <w:rFonts w:ascii="Browallia New" w:hAnsi="Browallia New" w:cs="Browallia New"/>
                <w:lang w:val="en-GB"/>
              </w:rPr>
              <w:t>545,750,359</w:t>
            </w:r>
          </w:p>
        </w:tc>
      </w:tr>
    </w:tbl>
    <w:p w14:paraId="44ECC1D3" w14:textId="3384B252" w:rsidR="00040440" w:rsidRDefault="00040440" w:rsidP="00040440">
      <w:pPr>
        <w:ind w:left="423"/>
        <w:rPr>
          <w:rFonts w:ascii="Browallia New" w:hAnsi="Browallia New" w:cs="Browallia New"/>
          <w:i/>
          <w:iCs/>
          <w:lang w:val="en-US"/>
        </w:rPr>
      </w:pPr>
      <w:r w:rsidRPr="00E60F97">
        <w:rPr>
          <w:rFonts w:ascii="Browallia New" w:eastAsia="Arial Unicode MS" w:hAnsi="Browallia New" w:cs="Browallia New"/>
          <w:color w:val="000000"/>
          <w:vertAlign w:val="superscript"/>
          <w:lang w:val="en-US"/>
        </w:rPr>
        <w:t>(1)</w:t>
      </w:r>
      <w:r w:rsidRPr="00E60F97">
        <w:rPr>
          <w:rFonts w:ascii="Browallia New" w:hAnsi="Browallia New" w:cs="Browallia New"/>
          <w:i/>
          <w:iCs/>
          <w:lang w:val="en-US"/>
        </w:rPr>
        <w:t xml:space="preserve"> </w:t>
      </w:r>
      <w:r w:rsidR="002B4A52" w:rsidRPr="002B4A52">
        <w:rPr>
          <w:rFonts w:ascii="Browallia New" w:hAnsi="Browallia New" w:cs="Browallia New"/>
          <w:i/>
          <w:iCs/>
          <w:lang w:val="en-US"/>
        </w:rPr>
        <w:t>Medical Devices And Biomaterial Plant Joint Stock Company</w:t>
      </w:r>
      <w:r>
        <w:rPr>
          <w:rFonts w:ascii="Browallia New" w:hAnsi="Browallia New" w:cs="Browallia New" w:hint="cs"/>
          <w:i/>
          <w:iCs/>
          <w:cs/>
          <w:lang w:val="en-US"/>
        </w:rPr>
        <w:t xml:space="preserve"> </w:t>
      </w:r>
      <w:r>
        <w:rPr>
          <w:rFonts w:ascii="Browallia New" w:hAnsi="Browallia New" w:cs="Browallia New"/>
          <w:i/>
          <w:iCs/>
          <w:lang w:val="en-US"/>
        </w:rPr>
        <w:t xml:space="preserve">and </w:t>
      </w:r>
      <w:r w:rsidRPr="00E60F97">
        <w:rPr>
          <w:rFonts w:ascii="Browallia New" w:hAnsi="Browallia New" w:cs="Browallia New"/>
          <w:i/>
          <w:iCs/>
          <w:lang w:val="en-US"/>
        </w:rPr>
        <w:t xml:space="preserve">Idemitsu Green Energy Vietnam </w:t>
      </w:r>
      <w:proofErr w:type="gramStart"/>
      <w:r w:rsidRPr="00E60F97">
        <w:rPr>
          <w:rFonts w:ascii="Browallia New" w:hAnsi="Browallia New" w:cs="Browallia New"/>
          <w:i/>
          <w:iCs/>
          <w:lang w:val="en-US"/>
        </w:rPr>
        <w:t>Co.,Ltd.</w:t>
      </w:r>
      <w:proofErr w:type="gramEnd"/>
      <w:r w:rsidRPr="00E60F97">
        <w:rPr>
          <w:rFonts w:ascii="Browallia New" w:hAnsi="Browallia New" w:cs="Browallia New"/>
          <w:i/>
          <w:iCs/>
          <w:lang w:val="en-US"/>
        </w:rPr>
        <w:t xml:space="preserve"> </w:t>
      </w:r>
    </w:p>
    <w:p w14:paraId="4145A073" w14:textId="77777777" w:rsidR="00BA2D5D" w:rsidRPr="00870863" w:rsidRDefault="00BA2D5D" w:rsidP="00BA2D5D">
      <w:pPr>
        <w:ind w:left="426"/>
        <w:jc w:val="thaiDistribute"/>
        <w:rPr>
          <w:rFonts w:ascii="Browallia New" w:hAnsi="Browallia New" w:cs="Browallia New"/>
          <w:sz w:val="20"/>
          <w:szCs w:val="20"/>
          <w:lang w:val="en-US"/>
        </w:rPr>
      </w:pPr>
    </w:p>
    <w:p w14:paraId="3DE0C186" w14:textId="692EBE41" w:rsidR="008E073F" w:rsidRPr="007A7233" w:rsidRDefault="0014128D" w:rsidP="00BA2D5D">
      <w:pPr>
        <w:ind w:left="426"/>
        <w:jc w:val="thaiDistribute"/>
        <w:rPr>
          <w:rFonts w:ascii="Browallia New" w:hAnsi="Browallia New" w:cs="Browallia New"/>
          <w:lang w:val="en-GB"/>
        </w:rPr>
      </w:pPr>
      <w:r w:rsidRPr="007A7233">
        <w:rPr>
          <w:rFonts w:ascii="Browallia New" w:hAnsi="Browallia New" w:cs="Browallia New" w:hint="cs"/>
          <w:cs/>
          <w:lang w:val="en-GB"/>
        </w:rPr>
        <w:t>ในระหว่างปี</w:t>
      </w:r>
      <w:r w:rsidR="008832C0" w:rsidRPr="007A7233">
        <w:rPr>
          <w:rFonts w:ascii="Browallia New" w:hAnsi="Browallia New" w:cs="Browallia New"/>
          <w:cs/>
          <w:lang w:val="en-GB"/>
        </w:rPr>
        <w:t xml:space="preserve"> </w:t>
      </w:r>
      <w:r w:rsidR="008832C0" w:rsidRPr="007A7233">
        <w:rPr>
          <w:rFonts w:ascii="Browallia New" w:hAnsi="Browallia New" w:cs="Browallia New"/>
          <w:lang w:val="en-GB"/>
        </w:rPr>
        <w:t>256</w:t>
      </w:r>
      <w:r w:rsidR="005A0731" w:rsidRPr="007A7233">
        <w:rPr>
          <w:rFonts w:ascii="Browallia New" w:hAnsi="Browallia New" w:cs="Browallia New"/>
          <w:lang w:val="en-GB"/>
        </w:rPr>
        <w:t>4</w:t>
      </w:r>
      <w:r w:rsidR="008832C0" w:rsidRPr="007A7233">
        <w:rPr>
          <w:rFonts w:ascii="Browallia New" w:hAnsi="Browallia New" w:cs="Browallia New"/>
          <w:cs/>
          <w:lang w:val="en-GB"/>
        </w:rPr>
        <w:t xml:space="preserve"> </w:t>
      </w:r>
      <w:r w:rsidR="00E70C68" w:rsidRPr="007A7233">
        <w:rPr>
          <w:rFonts w:ascii="Browallia New" w:eastAsia="Arial Unicode MS" w:hAnsi="Browallia New" w:cs="Browallia New" w:hint="cs"/>
          <w:cs/>
        </w:rPr>
        <w:t>บริษัท</w:t>
      </w:r>
      <w:r w:rsidR="00E70C68" w:rsidRPr="007A7233">
        <w:rPr>
          <w:rFonts w:ascii="Browallia New" w:eastAsia="Arial Unicode MS" w:hAnsi="Browallia New" w:cs="Browallia New"/>
          <w:cs/>
        </w:rPr>
        <w:t xml:space="preserve"> TTCL Vietnam Corporation Limited</w:t>
      </w:r>
      <w:r w:rsidR="00E70C68" w:rsidRPr="007A7233">
        <w:rPr>
          <w:rFonts w:ascii="Browallia New" w:eastAsia="Arial Unicode MS" w:hAnsi="Browallia New" w:cs="Browallia New" w:hint="cs"/>
          <w:cs/>
        </w:rPr>
        <w:t xml:space="preserve"> (บริษัทย่อย) ได้ลงทุนในบริษัท </w:t>
      </w:r>
      <w:r w:rsidR="00E70C68" w:rsidRPr="007A7233">
        <w:rPr>
          <w:rFonts w:ascii="Browallia New" w:eastAsia="Arial Unicode MS" w:hAnsi="Browallia New" w:cs="Browallia New"/>
          <w:cs/>
        </w:rPr>
        <w:t xml:space="preserve">MEDEP JSC Company (Medical Devices </w:t>
      </w:r>
      <w:r w:rsidR="00E70C68" w:rsidRPr="007A7233">
        <w:rPr>
          <w:rFonts w:ascii="Browallia New" w:eastAsia="Arial Unicode MS" w:hAnsi="Browallia New" w:cs="Browallia New" w:hint="cs"/>
          <w:cs/>
        </w:rPr>
        <w:t xml:space="preserve">And </w:t>
      </w:r>
      <w:r w:rsidR="00E70C68" w:rsidRPr="007A7233">
        <w:rPr>
          <w:rFonts w:ascii="Browallia New" w:eastAsia="Arial Unicode MS" w:hAnsi="Browallia New" w:cs="Browallia New"/>
          <w:cs/>
        </w:rPr>
        <w:t>Biomaterial Plant Joint Stock Company)</w:t>
      </w:r>
      <w:r w:rsidR="00E70C68" w:rsidRPr="007A7233">
        <w:rPr>
          <w:rFonts w:ascii="Browallia New" w:eastAsia="Arial Unicode MS" w:hAnsi="Browallia New" w:cs="Browallia New" w:hint="cs"/>
          <w:cs/>
        </w:rPr>
        <w:t xml:space="preserve"> ซึ่งจดทะเบียนในประเทศเวียดนาม บริษัทย่อยได้ชำระเงินค่าหุ้นเต็มจำนวน</w:t>
      </w:r>
      <w:r w:rsidR="00E70C68" w:rsidRPr="007A7233">
        <w:rPr>
          <w:rFonts w:ascii="Browallia New" w:eastAsia="Arial Unicode MS" w:hAnsi="Browallia New" w:cs="Browallia New" w:hint="cs"/>
          <w:cs/>
          <w:lang w:val="en-US"/>
        </w:rPr>
        <w:t xml:space="preserve">สำหรับหุ้นสามัญจำนวน </w:t>
      </w:r>
      <w:r w:rsidR="00E70C68" w:rsidRPr="007A7233">
        <w:rPr>
          <w:rFonts w:ascii="Browallia New" w:eastAsia="Arial Unicode MS" w:hAnsi="Browallia New" w:cs="Browallia New"/>
          <w:lang w:val="en-US"/>
        </w:rPr>
        <w:t xml:space="preserve">750,000 </w:t>
      </w:r>
      <w:r w:rsidR="00E70C68" w:rsidRPr="007A7233">
        <w:rPr>
          <w:rFonts w:ascii="Browallia New" w:eastAsia="Arial Unicode MS" w:hAnsi="Browallia New" w:cs="Browallia New" w:hint="cs"/>
          <w:cs/>
          <w:lang w:val="en-US"/>
        </w:rPr>
        <w:t xml:space="preserve">หุ้น </w:t>
      </w:r>
      <w:r w:rsidR="00E70C68" w:rsidRPr="007A7233">
        <w:rPr>
          <w:rFonts w:ascii="Browallia New" w:eastAsia="Arial Unicode MS" w:hAnsi="Browallia New" w:cs="Browallia New" w:hint="cs"/>
          <w:spacing w:val="-4"/>
          <w:cs/>
          <w:lang w:val="en-US"/>
        </w:rPr>
        <w:t xml:space="preserve">โดยมีมูลค่าหุ้นละ </w:t>
      </w:r>
      <w:r w:rsidR="00E70C68" w:rsidRPr="007A7233">
        <w:rPr>
          <w:rFonts w:ascii="Browallia New" w:eastAsia="Arial Unicode MS" w:hAnsi="Browallia New" w:cs="Browallia New"/>
          <w:spacing w:val="-4"/>
          <w:lang w:val="en-US"/>
        </w:rPr>
        <w:t xml:space="preserve">10,000 </w:t>
      </w:r>
      <w:r w:rsidR="00E70C68" w:rsidRPr="007A7233">
        <w:rPr>
          <w:rFonts w:ascii="Browallia New" w:eastAsia="Arial Unicode MS" w:hAnsi="Browallia New" w:cs="Browallia New" w:hint="cs"/>
          <w:spacing w:val="-4"/>
          <w:cs/>
          <w:lang w:val="en-US"/>
        </w:rPr>
        <w:t xml:space="preserve">เวียดนามดอง เป็นจำนวนเงินทั้งสิ้น </w:t>
      </w:r>
      <w:r w:rsidR="00E70C68" w:rsidRPr="007A7233">
        <w:rPr>
          <w:rFonts w:ascii="Browallia New" w:eastAsia="Arial Unicode MS" w:hAnsi="Browallia New" w:cs="Browallia New"/>
          <w:spacing w:val="-4"/>
          <w:lang w:val="en-US"/>
        </w:rPr>
        <w:t xml:space="preserve">7,500 </w:t>
      </w:r>
      <w:r w:rsidR="00E70C68" w:rsidRPr="007A7233">
        <w:rPr>
          <w:rFonts w:ascii="Browallia New" w:eastAsia="Arial Unicode MS" w:hAnsi="Browallia New" w:cs="Browallia New" w:hint="cs"/>
          <w:spacing w:val="-4"/>
          <w:cs/>
          <w:lang w:val="en-US"/>
        </w:rPr>
        <w:t>ล้าน</w:t>
      </w:r>
      <w:r w:rsidR="00E70C68" w:rsidRPr="007A7233">
        <w:rPr>
          <w:rFonts w:ascii="Browallia New" w:hAnsi="Browallia New" w:cs="Browallia New" w:hint="cs"/>
          <w:spacing w:val="-4"/>
          <w:cs/>
          <w:lang w:val="en-US"/>
        </w:rPr>
        <w:t>เวียดนามดอง</w:t>
      </w:r>
      <w:r w:rsidR="00E70C68" w:rsidRPr="007A7233">
        <w:rPr>
          <w:rFonts w:ascii="Browallia New" w:hAnsi="Browallia New" w:cs="Browallia New"/>
          <w:spacing w:val="-4"/>
          <w:lang w:val="en-US"/>
        </w:rPr>
        <w:t xml:space="preserve"> </w:t>
      </w:r>
      <w:r w:rsidR="00E70C68" w:rsidRPr="007A7233">
        <w:rPr>
          <w:rFonts w:ascii="Browallia New" w:eastAsia="Arial Unicode MS" w:hAnsi="Browallia New" w:cs="Browallia New" w:hint="cs"/>
          <w:spacing w:val="-4"/>
          <w:cs/>
          <w:lang w:val="en-US"/>
        </w:rPr>
        <w:t xml:space="preserve">หรือเทียบเท่า </w:t>
      </w:r>
      <w:r w:rsidR="00E70C68" w:rsidRPr="007A7233">
        <w:rPr>
          <w:rFonts w:ascii="Browallia New" w:eastAsia="Arial Unicode MS" w:hAnsi="Browallia New" w:cs="Browallia New"/>
          <w:spacing w:val="-4"/>
          <w:lang w:val="en-US"/>
        </w:rPr>
        <w:t xml:space="preserve">11.25 </w:t>
      </w:r>
      <w:r w:rsidR="00E70C68" w:rsidRPr="007A7233">
        <w:rPr>
          <w:rFonts w:ascii="Browallia New" w:eastAsia="Arial Unicode MS" w:hAnsi="Browallia New" w:cs="Browallia New" w:hint="cs"/>
          <w:spacing w:val="-4"/>
          <w:cs/>
          <w:lang w:val="en-US"/>
        </w:rPr>
        <w:t>ล้านบาท</w:t>
      </w:r>
      <w:r w:rsidR="00E70C68" w:rsidRPr="007A7233">
        <w:rPr>
          <w:rFonts w:ascii="Browallia New" w:eastAsia="Arial Unicode MS" w:hAnsi="Browallia New" w:cs="Browallia New" w:hint="cs"/>
          <w:cs/>
          <w:lang w:val="en-US"/>
        </w:rPr>
        <w:t xml:space="preserve"> คิดเป็นสัดส่วนการลงทุนร้อยละ </w:t>
      </w:r>
      <w:r w:rsidR="00E70C68" w:rsidRPr="007A7233">
        <w:rPr>
          <w:rFonts w:ascii="Browallia New" w:eastAsia="Arial Unicode MS" w:hAnsi="Browallia New" w:cs="Browallia New"/>
          <w:lang w:val="en-US"/>
        </w:rPr>
        <w:t>5</w:t>
      </w:r>
      <w:r w:rsidR="00E70C68" w:rsidRPr="007A7233">
        <w:rPr>
          <w:rFonts w:ascii="Browallia New" w:eastAsia="Arial Unicode MS" w:hAnsi="Browallia New" w:cs="Browallia New" w:hint="cs"/>
          <w:cs/>
          <w:lang w:val="en-US"/>
        </w:rPr>
        <w:t xml:space="preserve"> ของจำนวนหุ้นทั้งหมด</w:t>
      </w:r>
    </w:p>
    <w:p w14:paraId="3DE0C187" w14:textId="77777777" w:rsidR="00157EFA" w:rsidRPr="006F3B1F" w:rsidRDefault="00157EFA" w:rsidP="00127EFF">
      <w:pPr>
        <w:ind w:left="426" w:right="-9"/>
        <w:jc w:val="thaiDistribute"/>
        <w:rPr>
          <w:rFonts w:ascii="Browallia New" w:hAnsi="Browallia New" w:cs="Browallia New"/>
          <w:sz w:val="20"/>
          <w:szCs w:val="20"/>
          <w:lang w:val="en-GB"/>
        </w:rPr>
      </w:pPr>
    </w:p>
    <w:p w14:paraId="31C77920" w14:textId="77777777" w:rsidR="00C72404" w:rsidRDefault="00C72404">
      <w:pPr>
        <w:rPr>
          <w:rFonts w:ascii="Browallia New" w:hAnsi="Browallia New" w:cs="Browallia New"/>
          <w:cs/>
          <w:lang w:val="en-GB"/>
        </w:rPr>
      </w:pPr>
      <w:r>
        <w:rPr>
          <w:rFonts w:ascii="Browallia New" w:hAnsi="Browallia New" w:cs="Browallia New"/>
          <w:cs/>
          <w:lang w:val="en-GB"/>
        </w:rPr>
        <w:br w:type="page"/>
      </w:r>
    </w:p>
    <w:p w14:paraId="2CFDAB3F" w14:textId="6A574A3A" w:rsidR="008C76F1" w:rsidRDefault="00A94F79" w:rsidP="008C76F1">
      <w:pPr>
        <w:ind w:left="426" w:right="-9"/>
        <w:jc w:val="thaiDistribute"/>
        <w:rPr>
          <w:rFonts w:ascii="Browallia New" w:hAnsi="Browallia New" w:cs="Browallia New"/>
          <w:lang w:val="en-GB"/>
        </w:rPr>
      </w:pPr>
      <w:r w:rsidRPr="007A7233">
        <w:rPr>
          <w:rFonts w:ascii="Browallia New" w:hAnsi="Browallia New" w:cs="Browallia New" w:hint="cs"/>
          <w:cs/>
          <w:lang w:val="en-GB"/>
        </w:rPr>
        <w:t>ในระหว่างปี</w:t>
      </w:r>
      <w:r w:rsidRPr="007A7233">
        <w:rPr>
          <w:rFonts w:ascii="Browallia New" w:hAnsi="Browallia New" w:cs="Browallia New"/>
          <w:cs/>
          <w:lang w:val="en-GB"/>
        </w:rPr>
        <w:t xml:space="preserve"> </w:t>
      </w:r>
      <w:r w:rsidRPr="007A7233">
        <w:rPr>
          <w:rFonts w:ascii="Browallia New" w:hAnsi="Browallia New" w:cs="Browallia New"/>
          <w:lang w:val="en-GB"/>
        </w:rPr>
        <w:t>2564</w:t>
      </w:r>
      <w:r w:rsidRPr="007A7233">
        <w:rPr>
          <w:rFonts w:ascii="Browallia New" w:hAnsi="Browallia New" w:cs="Browallia New"/>
          <w:cs/>
          <w:lang w:val="en-GB"/>
        </w:rPr>
        <w:t xml:space="preserve"> </w:t>
      </w:r>
      <w:r w:rsidR="00FD0279" w:rsidRPr="00FD0279">
        <w:rPr>
          <w:rFonts w:ascii="Browallia New" w:hAnsi="Browallia New" w:cs="Browallia New" w:hint="cs"/>
          <w:cs/>
          <w:lang w:val="en-GB"/>
        </w:rPr>
        <w:t>บริษัทได้มีการเปลี่ยนแปลงประเภทเงินลงทุนในบริษัทย่อย</w:t>
      </w:r>
      <w:r>
        <w:rPr>
          <w:rFonts w:ascii="Browallia New" w:hAnsi="Browallia New" w:cs="Browallia New"/>
          <w:lang w:val="en-GB"/>
        </w:rPr>
        <w:t xml:space="preserve"> - </w:t>
      </w:r>
      <w:r w:rsidRPr="00FD0279">
        <w:rPr>
          <w:rFonts w:ascii="Browallia New" w:hAnsi="Browallia New" w:cs="Browallia New" w:hint="cs"/>
          <w:lang w:val="en-GB"/>
        </w:rPr>
        <w:t>Idemitsu Green Energy Vietnam Co.,Ltd. (</w:t>
      </w:r>
      <w:r w:rsidRPr="00FD0279">
        <w:rPr>
          <w:rFonts w:ascii="Browallia New" w:hAnsi="Browallia New" w:cs="Browallia New" w:hint="cs"/>
          <w:cs/>
          <w:lang w:val="en-GB"/>
        </w:rPr>
        <w:t xml:space="preserve">ชื่อเดิม </w:t>
      </w:r>
      <w:r w:rsidRPr="00FD0279">
        <w:rPr>
          <w:rFonts w:ascii="Browallia New" w:hAnsi="Browallia New" w:cs="Browallia New" w:hint="cs"/>
          <w:lang w:val="en-GB"/>
        </w:rPr>
        <w:t>Ha Tien Energy Corporation)</w:t>
      </w:r>
      <w:r>
        <w:rPr>
          <w:rFonts w:ascii="Browallia New" w:hAnsi="Browallia New" w:cs="Browallia New"/>
          <w:lang w:val="en-GB"/>
        </w:rPr>
        <w:t xml:space="preserve"> </w:t>
      </w:r>
      <w:r w:rsidR="00FD0279" w:rsidRPr="00FD0279">
        <w:rPr>
          <w:rFonts w:ascii="Browallia New" w:hAnsi="Browallia New" w:cs="Browallia New" w:hint="cs"/>
          <w:cs/>
          <w:lang w:val="en-GB"/>
        </w:rPr>
        <w:t>เป็น</w:t>
      </w:r>
      <w:r w:rsidR="00974181" w:rsidRPr="00974181">
        <w:rPr>
          <w:rFonts w:ascii="Browallia New" w:hAnsi="Browallia New" w:cs="Browallia New"/>
          <w:cs/>
          <w:lang w:val="en-GB"/>
        </w:rPr>
        <w:t>สินทรัพย์ทางการเงินที่วัดมูลค่าด้วยมูลค่ายุติธรรมผ่านกำไรขาดทุนเบ็ดเสร็จอื่น</w:t>
      </w:r>
      <w:r w:rsidR="00FD0279" w:rsidRPr="00FD0279">
        <w:rPr>
          <w:rFonts w:ascii="Browallia New" w:hAnsi="Browallia New" w:cs="Browallia New" w:hint="cs"/>
          <w:cs/>
          <w:lang w:val="en-GB"/>
        </w:rPr>
        <w:t xml:space="preserve">ตามหมายเหตุ </w:t>
      </w:r>
      <w:r w:rsidR="00FD0279" w:rsidRPr="00FD0279">
        <w:rPr>
          <w:rFonts w:ascii="Browallia New" w:hAnsi="Browallia New" w:cs="Browallia New" w:hint="cs"/>
          <w:lang w:val="en-GB"/>
        </w:rPr>
        <w:t>1</w:t>
      </w:r>
      <w:r w:rsidR="00797FD0">
        <w:rPr>
          <w:rFonts w:ascii="Browallia New" w:hAnsi="Browallia New" w:cs="Browallia New"/>
          <w:lang w:val="en-GB"/>
        </w:rPr>
        <w:t>5</w:t>
      </w:r>
      <w:r w:rsidR="00FD0279" w:rsidRPr="00FD0279">
        <w:rPr>
          <w:rFonts w:ascii="Browallia New" w:hAnsi="Browallia New" w:cs="Browallia New" w:hint="cs"/>
          <w:cs/>
          <w:lang w:val="en-GB"/>
        </w:rPr>
        <w:t xml:space="preserve"> เป็นจำนวนเงิน </w:t>
      </w:r>
      <w:r w:rsidR="00FD0279" w:rsidRPr="00FD0279">
        <w:rPr>
          <w:rFonts w:ascii="Browallia New" w:hAnsi="Browallia New" w:cs="Browallia New" w:hint="cs"/>
          <w:lang w:val="en-GB"/>
        </w:rPr>
        <w:t>110</w:t>
      </w:r>
      <w:r w:rsidR="00200BCC">
        <w:rPr>
          <w:rFonts w:ascii="Browallia New" w:hAnsi="Browallia New" w:cs="Browallia New"/>
          <w:lang w:val="en-GB"/>
        </w:rPr>
        <w:t>,</w:t>
      </w:r>
      <w:r w:rsidR="00FD0279" w:rsidRPr="00FD0279">
        <w:rPr>
          <w:rFonts w:ascii="Browallia New" w:hAnsi="Browallia New" w:cs="Browallia New" w:hint="cs"/>
          <w:lang w:val="en-GB"/>
        </w:rPr>
        <w:t>5</w:t>
      </w:r>
      <w:r w:rsidR="00200BCC">
        <w:rPr>
          <w:rFonts w:ascii="Browallia New" w:hAnsi="Browallia New" w:cs="Browallia New"/>
          <w:lang w:val="en-GB"/>
        </w:rPr>
        <w:t>00</w:t>
      </w:r>
      <w:r w:rsidR="00FD0279" w:rsidRPr="00FD0279">
        <w:rPr>
          <w:rFonts w:ascii="Browallia New" w:hAnsi="Browallia New" w:cs="Browallia New" w:hint="cs"/>
          <w:cs/>
          <w:lang w:val="en-GB"/>
        </w:rPr>
        <w:t xml:space="preserve"> ล้านเวียดนามดอง หรือเทียบเท่า </w:t>
      </w:r>
      <w:r w:rsidR="00FD0279" w:rsidRPr="00FD0279">
        <w:rPr>
          <w:rFonts w:ascii="Browallia New" w:hAnsi="Browallia New" w:cs="Browallia New" w:hint="cs"/>
          <w:lang w:val="en-GB"/>
        </w:rPr>
        <w:t>154.32</w:t>
      </w:r>
      <w:r w:rsidR="00FD0279" w:rsidRPr="00FD0279">
        <w:rPr>
          <w:rFonts w:ascii="Browallia New" w:hAnsi="Browallia New" w:cs="Browallia New" w:hint="cs"/>
          <w:cs/>
          <w:lang w:val="en-GB"/>
        </w:rPr>
        <w:t xml:space="preserve"> ล้านบาท วันที่ </w:t>
      </w:r>
      <w:r w:rsidR="00FD0279" w:rsidRPr="00FD0279">
        <w:rPr>
          <w:rFonts w:ascii="Browallia New" w:hAnsi="Browallia New" w:cs="Browallia New" w:hint="cs"/>
          <w:lang w:val="en-GB"/>
        </w:rPr>
        <w:t>14</w:t>
      </w:r>
      <w:r w:rsidR="00FD0279" w:rsidRPr="00FD0279">
        <w:rPr>
          <w:rFonts w:ascii="Browallia New" w:hAnsi="Browallia New" w:cs="Browallia New" w:hint="cs"/>
          <w:cs/>
          <w:lang w:val="en-GB"/>
        </w:rPr>
        <w:t xml:space="preserve"> ตุลาคม </w:t>
      </w:r>
      <w:r w:rsidR="00FD0279" w:rsidRPr="00FD0279">
        <w:rPr>
          <w:rFonts w:ascii="Browallia New" w:hAnsi="Browallia New" w:cs="Browallia New" w:hint="cs"/>
          <w:lang w:val="en-GB"/>
        </w:rPr>
        <w:t>2564</w:t>
      </w:r>
      <w:r w:rsidR="00FD0279" w:rsidRPr="00FD0279">
        <w:rPr>
          <w:rFonts w:ascii="Browallia New" w:hAnsi="Browallia New" w:cs="Browallia New" w:hint="cs"/>
          <w:cs/>
          <w:lang w:val="en-GB"/>
        </w:rPr>
        <w:t xml:space="preserve"> ที่ประชุมคณะกรรมการ </w:t>
      </w:r>
      <w:r w:rsidR="00FD0279" w:rsidRPr="00FD0279">
        <w:rPr>
          <w:rFonts w:ascii="Browallia New" w:hAnsi="Browallia New" w:cs="Browallia New" w:hint="cs"/>
          <w:lang w:val="en-GB"/>
        </w:rPr>
        <w:t xml:space="preserve">Idemitsu Green Energy Vietnam Co.,Ltd. (IGEV) </w:t>
      </w:r>
      <w:r w:rsidR="00FD0279" w:rsidRPr="00FD0279">
        <w:rPr>
          <w:rFonts w:ascii="Browallia New" w:hAnsi="Browallia New" w:cs="Browallia New" w:hint="cs"/>
          <w:cs/>
          <w:lang w:val="en-GB"/>
        </w:rPr>
        <w:t xml:space="preserve">มีมติอนุมัติให้มีเพิ่มทุนจดทะเบียนจากเดิมจำนวน </w:t>
      </w:r>
      <w:r w:rsidR="00FD0279" w:rsidRPr="00FD0279">
        <w:rPr>
          <w:rFonts w:ascii="Browallia New" w:hAnsi="Browallia New" w:cs="Browallia New" w:hint="cs"/>
          <w:lang w:val="en-GB"/>
        </w:rPr>
        <w:t>0.85</w:t>
      </w:r>
      <w:r w:rsidR="00FD0279" w:rsidRPr="00FD0279">
        <w:rPr>
          <w:rFonts w:ascii="Browallia New" w:hAnsi="Browallia New" w:cs="Browallia New" w:hint="cs"/>
          <w:cs/>
          <w:lang w:val="en-GB"/>
        </w:rPr>
        <w:t xml:space="preserve"> แสนล้านเวียดนามดอง เป็นจำนวนเงิน </w:t>
      </w:r>
      <w:r w:rsidR="00FD0279" w:rsidRPr="00FD0279">
        <w:rPr>
          <w:rFonts w:ascii="Browallia New" w:hAnsi="Browallia New" w:cs="Browallia New" w:hint="cs"/>
          <w:lang w:val="en-GB"/>
        </w:rPr>
        <w:t>834.76</w:t>
      </w:r>
      <w:r w:rsidR="00FD0279" w:rsidRPr="00FD0279">
        <w:rPr>
          <w:rFonts w:ascii="Browallia New" w:hAnsi="Browallia New" w:cs="Browallia New" w:hint="cs"/>
          <w:cs/>
          <w:lang w:val="en-GB"/>
        </w:rPr>
        <w:t xml:space="preserve"> แสนล้านเวียดนามดอง โดยบริษัทได้ถือหุ้นร้อยละ </w:t>
      </w:r>
      <w:r w:rsidR="00FD0279" w:rsidRPr="00FD0279">
        <w:rPr>
          <w:rFonts w:ascii="Browallia New" w:hAnsi="Browallia New" w:cs="Browallia New" w:hint="cs"/>
          <w:lang w:val="en-GB"/>
        </w:rPr>
        <w:t>10</w:t>
      </w:r>
      <w:r w:rsidR="00FD0279" w:rsidRPr="00FD0279">
        <w:rPr>
          <w:rFonts w:ascii="Browallia New" w:hAnsi="Browallia New" w:cs="Browallia New" w:hint="cs"/>
          <w:cs/>
          <w:lang w:val="en-GB"/>
        </w:rPr>
        <w:t xml:space="preserve"> ของทุนจดทะเบียนทั้งหมดของบริษัท </w:t>
      </w:r>
      <w:r w:rsidR="00FD0279" w:rsidRPr="00FD0279">
        <w:rPr>
          <w:rFonts w:ascii="Browallia New" w:hAnsi="Browallia New" w:cs="Browallia New" w:hint="cs"/>
          <w:lang w:val="en-GB"/>
        </w:rPr>
        <w:t xml:space="preserve">IGEV </w:t>
      </w:r>
      <w:r w:rsidR="00FD0279" w:rsidRPr="00FD0279">
        <w:rPr>
          <w:rFonts w:ascii="Browallia New" w:hAnsi="Browallia New" w:cs="Browallia New" w:hint="cs"/>
          <w:cs/>
          <w:lang w:val="en-GB"/>
        </w:rPr>
        <w:t xml:space="preserve">โดยได้ชำระค่าหุ้นดังกล่าวทั้งจำนวนแล้วเมื่อวันที่ </w:t>
      </w:r>
      <w:r w:rsidR="00FD0279" w:rsidRPr="00FD0279">
        <w:rPr>
          <w:rFonts w:ascii="Browallia New" w:hAnsi="Browallia New" w:cs="Browallia New" w:hint="cs"/>
          <w:lang w:val="en-GB"/>
        </w:rPr>
        <w:t>2</w:t>
      </w:r>
      <w:r w:rsidR="00FD0279" w:rsidRPr="00FD0279">
        <w:rPr>
          <w:rFonts w:ascii="Browallia New" w:hAnsi="Browallia New" w:cs="Browallia New" w:hint="cs"/>
          <w:cs/>
          <w:lang w:val="en-GB"/>
        </w:rPr>
        <w:t xml:space="preserve"> ธันวาคม </w:t>
      </w:r>
      <w:r w:rsidR="00FD0279" w:rsidRPr="00FD0279">
        <w:rPr>
          <w:rFonts w:ascii="Browallia New" w:hAnsi="Browallia New" w:cs="Browallia New" w:hint="cs"/>
          <w:lang w:val="en-GB"/>
        </w:rPr>
        <w:t>2564</w:t>
      </w:r>
      <w:r w:rsidR="00FD0279" w:rsidRPr="00FD0279">
        <w:rPr>
          <w:rFonts w:ascii="Browallia New" w:hAnsi="Browallia New" w:cs="Browallia New" w:hint="cs"/>
          <w:cs/>
          <w:lang w:val="en-GB"/>
        </w:rPr>
        <w:t xml:space="preserve"> จำนวน </w:t>
      </w:r>
      <w:r w:rsidR="00FD0279" w:rsidRPr="00FD0279">
        <w:rPr>
          <w:rFonts w:ascii="Browallia New" w:hAnsi="Browallia New" w:cs="Browallia New" w:hint="cs"/>
          <w:lang w:val="en-GB"/>
        </w:rPr>
        <w:t>0.75</w:t>
      </w:r>
      <w:r w:rsidR="00FD0279" w:rsidRPr="00FD0279">
        <w:rPr>
          <w:rFonts w:ascii="Browallia New" w:hAnsi="Browallia New" w:cs="Browallia New" w:hint="cs"/>
          <w:cs/>
          <w:lang w:val="en-GB"/>
        </w:rPr>
        <w:t xml:space="preserve"> แสนล้านเวียดนามดอง หรือเทียบเท่า </w:t>
      </w:r>
      <w:r w:rsidR="00FD0279" w:rsidRPr="00FD0279">
        <w:rPr>
          <w:rFonts w:ascii="Browallia New" w:hAnsi="Browallia New" w:cs="Browallia New" w:hint="cs"/>
          <w:lang w:val="en-GB"/>
        </w:rPr>
        <w:t>113.76</w:t>
      </w:r>
      <w:r w:rsidR="00FD0279" w:rsidRPr="00FD0279">
        <w:rPr>
          <w:rFonts w:ascii="Browallia New" w:hAnsi="Browallia New" w:cs="Browallia New" w:hint="cs"/>
          <w:cs/>
          <w:lang w:val="en-GB"/>
        </w:rPr>
        <w:t xml:space="preserve"> ล้านบาท เพื่อสนับสนุนโครงการผลิตพลังงานชีวมวลอัดเม็ดสีดำ</w:t>
      </w:r>
    </w:p>
    <w:p w14:paraId="1CC984F7" w14:textId="77777777" w:rsidR="00506B79" w:rsidRDefault="00506B79" w:rsidP="008C76F1">
      <w:pPr>
        <w:ind w:left="426" w:right="-9"/>
        <w:jc w:val="thaiDistribute"/>
        <w:rPr>
          <w:rFonts w:ascii="Browallia New" w:hAnsi="Browallia New" w:cs="Browallia New"/>
          <w:lang w:val="en-GB"/>
        </w:rPr>
      </w:pPr>
    </w:p>
    <w:p w14:paraId="27E589A3" w14:textId="53E76910" w:rsidR="00BE0DD6" w:rsidRPr="00630DC4" w:rsidRDefault="00BE0DD6" w:rsidP="008C76F1">
      <w:pPr>
        <w:ind w:left="426" w:right="-9"/>
        <w:jc w:val="thaiDistribute"/>
        <w:rPr>
          <w:rFonts w:ascii="Browallia New" w:hAnsi="Browallia New" w:cs="Browallia New"/>
          <w:lang w:val="en-GB"/>
        </w:rPr>
      </w:pPr>
      <w:r w:rsidRPr="00630DC4">
        <w:rPr>
          <w:rFonts w:ascii="Browallia New" w:hAnsi="Browallia New" w:cs="Browallia New" w:hint="cs"/>
          <w:cs/>
          <w:lang w:val="en-GB"/>
        </w:rPr>
        <w:t>รายละเอียดของ</w:t>
      </w:r>
      <w:r w:rsidR="002F6F0D" w:rsidRPr="00630DC4">
        <w:rPr>
          <w:rFonts w:ascii="Browallia New" w:hAnsi="Browallia New" w:cs="Browallia New" w:hint="cs"/>
          <w:cs/>
          <w:lang w:val="en-GB"/>
        </w:rPr>
        <w:t>การ</w:t>
      </w:r>
      <w:r w:rsidR="005C3B21" w:rsidRPr="00630DC4">
        <w:rPr>
          <w:rFonts w:ascii="Browallia New" w:hAnsi="Browallia New" w:cs="Browallia New"/>
          <w:cs/>
          <w:lang w:val="en-GB"/>
        </w:rPr>
        <w:t>เปลี่ยนประเภทเงินลงทุนจากบริษัทย่อยเป็น</w:t>
      </w:r>
      <w:r w:rsidR="00FD5995" w:rsidRPr="0016118B">
        <w:rPr>
          <w:rFonts w:ascii="Browallia New" w:eastAsia="Arial Unicode MS" w:hAnsi="Browallia New" w:cs="Browallia New"/>
          <w:spacing w:val="-2"/>
          <w:cs/>
        </w:rPr>
        <w:t>สินทรัพย์ทางการเงิน</w:t>
      </w:r>
      <w:r w:rsidRPr="00630DC4">
        <w:rPr>
          <w:rFonts w:ascii="Browallia New" w:hAnsi="Browallia New" w:cs="Browallia New" w:hint="cs"/>
          <w:cs/>
          <w:lang w:val="en-GB"/>
        </w:rPr>
        <w:t>มีดังนี้</w:t>
      </w:r>
    </w:p>
    <w:p w14:paraId="2BDDE95D" w14:textId="77777777" w:rsidR="00BE0DD6" w:rsidRPr="00124ED9" w:rsidRDefault="00BE0DD6" w:rsidP="00BE0DD6">
      <w:pPr>
        <w:ind w:right="-9"/>
        <w:jc w:val="thaiDistribute"/>
        <w:rPr>
          <w:rFonts w:ascii="Browallia New" w:hAnsi="Browallia New" w:cs="Browallia New"/>
          <w:sz w:val="20"/>
          <w:szCs w:val="20"/>
          <w:highlight w:val="yellow"/>
          <w:lang w:val="en-US"/>
        </w:rPr>
      </w:pPr>
    </w:p>
    <w:tbl>
      <w:tblPr>
        <w:tblW w:w="9117" w:type="dxa"/>
        <w:tblInd w:w="351" w:type="dxa"/>
        <w:tblLayout w:type="fixed"/>
        <w:tblLook w:val="04A0" w:firstRow="1" w:lastRow="0" w:firstColumn="1" w:lastColumn="0" w:noHBand="0" w:noVBand="1"/>
      </w:tblPr>
      <w:tblGrid>
        <w:gridCol w:w="4610"/>
        <w:gridCol w:w="1985"/>
        <w:gridCol w:w="284"/>
        <w:gridCol w:w="2238"/>
      </w:tblGrid>
      <w:tr w:rsidR="00630DC4" w:rsidRPr="008B63E4" w14:paraId="51B6B6D4" w14:textId="77777777" w:rsidTr="00872A0C">
        <w:tc>
          <w:tcPr>
            <w:tcW w:w="4610" w:type="dxa"/>
          </w:tcPr>
          <w:p w14:paraId="62EFE2D7" w14:textId="77777777" w:rsidR="00630DC4" w:rsidRPr="000151EA" w:rsidRDefault="00630DC4" w:rsidP="007F05A2">
            <w:pPr>
              <w:tabs>
                <w:tab w:val="left" w:pos="3090"/>
                <w:tab w:val="left" w:pos="4860"/>
              </w:tabs>
              <w:rPr>
                <w:rFonts w:ascii="Browallia New" w:hAnsi="Browallia New" w:cs="Browallia New"/>
                <w:snapToGrid w:val="0"/>
                <w:cs/>
                <w:lang w:eastAsia="th-TH"/>
              </w:rPr>
            </w:pPr>
          </w:p>
        </w:tc>
        <w:tc>
          <w:tcPr>
            <w:tcW w:w="1985" w:type="dxa"/>
          </w:tcPr>
          <w:p w14:paraId="27DE4F3D" w14:textId="77777777" w:rsidR="00630DC4" w:rsidRPr="000151EA" w:rsidRDefault="00630DC4" w:rsidP="007F05A2">
            <w:pPr>
              <w:tabs>
                <w:tab w:val="left" w:pos="3090"/>
                <w:tab w:val="left" w:pos="4860"/>
              </w:tabs>
              <w:jc w:val="center"/>
              <w:rPr>
                <w:rFonts w:ascii="Browallia New" w:hAnsi="Browallia New" w:cs="Browallia New"/>
                <w:snapToGrid w:val="0"/>
                <w:cs/>
                <w:lang w:eastAsia="th-TH"/>
              </w:rPr>
            </w:pPr>
          </w:p>
        </w:tc>
        <w:tc>
          <w:tcPr>
            <w:tcW w:w="284" w:type="dxa"/>
          </w:tcPr>
          <w:p w14:paraId="169297AD" w14:textId="77777777" w:rsidR="00630DC4" w:rsidRPr="000151EA" w:rsidRDefault="00630DC4" w:rsidP="007F05A2">
            <w:pPr>
              <w:tabs>
                <w:tab w:val="left" w:pos="3090"/>
                <w:tab w:val="left" w:pos="4860"/>
              </w:tabs>
              <w:ind w:right="-59"/>
              <w:jc w:val="right"/>
              <w:rPr>
                <w:rFonts w:ascii="Browallia New" w:hAnsi="Browallia New" w:cs="Browallia New"/>
                <w:snapToGrid w:val="0"/>
                <w:cs/>
                <w:lang w:eastAsia="th-TH"/>
              </w:rPr>
            </w:pPr>
          </w:p>
        </w:tc>
        <w:tc>
          <w:tcPr>
            <w:tcW w:w="2238" w:type="dxa"/>
            <w:hideMark/>
          </w:tcPr>
          <w:p w14:paraId="10D18A63" w14:textId="77777777" w:rsidR="00630DC4" w:rsidRPr="000151EA" w:rsidRDefault="00630DC4" w:rsidP="007F05A2">
            <w:pPr>
              <w:tabs>
                <w:tab w:val="left" w:pos="3090"/>
                <w:tab w:val="left" w:pos="4860"/>
              </w:tabs>
              <w:ind w:right="-59"/>
              <w:jc w:val="right"/>
              <w:rPr>
                <w:rFonts w:ascii="Browallia New" w:hAnsi="Browallia New" w:cs="Browallia New"/>
                <w:snapToGrid w:val="0"/>
                <w:cs/>
                <w:lang w:eastAsia="th-TH"/>
              </w:rPr>
            </w:pPr>
            <w:r w:rsidRPr="000151EA">
              <w:rPr>
                <w:rFonts w:ascii="Browallia New" w:hAnsi="Browallia New" w:cs="Browallia New"/>
                <w:snapToGrid w:val="0"/>
                <w:cs/>
                <w:lang w:eastAsia="th-TH"/>
              </w:rPr>
              <w:t>(</w:t>
            </w:r>
            <w:r w:rsidRPr="000151EA">
              <w:rPr>
                <w:rFonts w:ascii="Browallia New" w:hAnsi="Browallia New" w:cs="Browallia New"/>
                <w:cs/>
              </w:rPr>
              <w:t xml:space="preserve">หน่วย </w:t>
            </w:r>
            <w:r w:rsidRPr="000151EA">
              <w:rPr>
                <w:rFonts w:ascii="Browallia New" w:hAnsi="Browallia New" w:cs="Browallia New"/>
                <w:lang w:val="en-GB"/>
              </w:rPr>
              <w:t xml:space="preserve">: </w:t>
            </w:r>
            <w:r w:rsidRPr="000151EA">
              <w:rPr>
                <w:rFonts w:ascii="Browallia New" w:hAnsi="Browallia New" w:cs="Browallia New"/>
                <w:cs/>
              </w:rPr>
              <w:t>บาท</w:t>
            </w:r>
            <w:r w:rsidRPr="000151EA">
              <w:rPr>
                <w:rFonts w:ascii="Browallia New" w:hAnsi="Browallia New" w:cs="Browallia New"/>
                <w:snapToGrid w:val="0"/>
                <w:cs/>
                <w:lang w:eastAsia="th-TH"/>
              </w:rPr>
              <w:t>)</w:t>
            </w:r>
          </w:p>
        </w:tc>
      </w:tr>
      <w:tr w:rsidR="00630DC4" w:rsidRPr="008B63E4" w14:paraId="5DE56265" w14:textId="77777777" w:rsidTr="00872A0C">
        <w:tc>
          <w:tcPr>
            <w:tcW w:w="4610" w:type="dxa"/>
          </w:tcPr>
          <w:p w14:paraId="6990CC10" w14:textId="77777777" w:rsidR="00630DC4" w:rsidRPr="000151EA" w:rsidRDefault="00630DC4" w:rsidP="007F05A2">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72F174F9" w14:textId="77777777" w:rsidR="00630DC4" w:rsidRPr="000151EA" w:rsidRDefault="00630DC4" w:rsidP="007F05A2">
            <w:pPr>
              <w:tabs>
                <w:tab w:val="left" w:pos="3090"/>
                <w:tab w:val="left" w:pos="4860"/>
              </w:tabs>
              <w:ind w:left="-108" w:right="-108"/>
              <w:jc w:val="center"/>
              <w:rPr>
                <w:rFonts w:ascii="Browallia New" w:hAnsi="Browallia New" w:cs="Browallia New"/>
                <w:snapToGrid w:val="0"/>
                <w:cs/>
                <w:lang w:eastAsia="th-TH"/>
              </w:rPr>
            </w:pPr>
            <w:r w:rsidRPr="000151EA">
              <w:rPr>
                <w:rFonts w:ascii="Browallia New" w:hAnsi="Browallia New" w:cs="Browallia New"/>
                <w:snapToGrid w:val="0"/>
                <w:cs/>
                <w:lang w:val="en-GB" w:eastAsia="th-TH"/>
              </w:rPr>
              <w:t>งบการเงินรว</w:t>
            </w:r>
            <w:r w:rsidRPr="000151EA">
              <w:rPr>
                <w:rFonts w:ascii="Browallia New" w:hAnsi="Browallia New" w:cs="Browallia New" w:hint="cs"/>
                <w:snapToGrid w:val="0"/>
                <w:cs/>
                <w:lang w:val="en-GB" w:eastAsia="th-TH"/>
              </w:rPr>
              <w:t>ม</w:t>
            </w:r>
          </w:p>
        </w:tc>
        <w:tc>
          <w:tcPr>
            <w:tcW w:w="284" w:type="dxa"/>
          </w:tcPr>
          <w:p w14:paraId="34217BA1" w14:textId="77777777" w:rsidR="00630DC4" w:rsidRPr="000151EA" w:rsidRDefault="00630DC4" w:rsidP="007F05A2">
            <w:pPr>
              <w:tabs>
                <w:tab w:val="left" w:pos="3090"/>
                <w:tab w:val="left" w:pos="4860"/>
              </w:tabs>
              <w:jc w:val="right"/>
              <w:rPr>
                <w:rFonts w:ascii="Browallia New" w:hAnsi="Browallia New" w:cs="Browallia New"/>
                <w:snapToGrid w:val="0"/>
                <w:lang w:val="en-GB" w:eastAsia="th-TH"/>
              </w:rPr>
            </w:pPr>
          </w:p>
        </w:tc>
        <w:tc>
          <w:tcPr>
            <w:tcW w:w="2238" w:type="dxa"/>
            <w:tcBorders>
              <w:top w:val="nil"/>
              <w:left w:val="nil"/>
              <w:bottom w:val="single" w:sz="4" w:space="0" w:color="auto"/>
              <w:right w:val="nil"/>
            </w:tcBorders>
            <w:hideMark/>
          </w:tcPr>
          <w:p w14:paraId="03909D0B" w14:textId="77777777" w:rsidR="00630DC4" w:rsidRPr="000151EA" w:rsidRDefault="00630DC4" w:rsidP="007F05A2">
            <w:pPr>
              <w:tabs>
                <w:tab w:val="left" w:pos="3090"/>
                <w:tab w:val="left" w:pos="4860"/>
              </w:tabs>
              <w:ind w:left="-108" w:right="-108"/>
              <w:jc w:val="center"/>
              <w:rPr>
                <w:rFonts w:ascii="Browallia New" w:hAnsi="Browallia New" w:cs="Browallia New"/>
                <w:snapToGrid w:val="0"/>
                <w:cs/>
                <w:lang w:eastAsia="th-TH"/>
              </w:rPr>
            </w:pPr>
            <w:r w:rsidRPr="000151EA">
              <w:rPr>
                <w:rFonts w:ascii="Browallia New" w:hAnsi="Browallia New" w:cs="Browallia New" w:hint="cs"/>
                <w:cs/>
              </w:rPr>
              <w:t>งบการเงินเฉพาะของบริษัท</w:t>
            </w:r>
          </w:p>
        </w:tc>
      </w:tr>
      <w:tr w:rsidR="00630DC4" w:rsidRPr="008B63E4" w14:paraId="1DE0B81F" w14:textId="77777777" w:rsidTr="00872A0C">
        <w:trPr>
          <w:trHeight w:val="316"/>
        </w:trPr>
        <w:tc>
          <w:tcPr>
            <w:tcW w:w="4610" w:type="dxa"/>
          </w:tcPr>
          <w:p w14:paraId="43FCADC2" w14:textId="77777777" w:rsidR="00630DC4" w:rsidRPr="000151EA" w:rsidRDefault="00630DC4" w:rsidP="007F05A2">
            <w:pPr>
              <w:tabs>
                <w:tab w:val="left" w:pos="3090"/>
                <w:tab w:val="left" w:pos="4860"/>
              </w:tabs>
              <w:rPr>
                <w:rFonts w:ascii="Browallia New" w:hAnsi="Browallia New" w:cs="Browallia New"/>
                <w:snapToGrid w:val="0"/>
                <w:sz w:val="20"/>
                <w:szCs w:val="20"/>
                <w:cs/>
                <w:lang w:eastAsia="th-TH"/>
              </w:rPr>
            </w:pPr>
          </w:p>
        </w:tc>
        <w:tc>
          <w:tcPr>
            <w:tcW w:w="1985" w:type="dxa"/>
            <w:tcBorders>
              <w:top w:val="single" w:sz="4" w:space="0" w:color="auto"/>
            </w:tcBorders>
          </w:tcPr>
          <w:p w14:paraId="4FA2C8FD" w14:textId="77777777" w:rsidR="00630DC4" w:rsidRPr="000151EA" w:rsidRDefault="00630DC4" w:rsidP="007F05A2">
            <w:pPr>
              <w:tabs>
                <w:tab w:val="left" w:pos="3090"/>
                <w:tab w:val="left" w:pos="4860"/>
              </w:tabs>
              <w:jc w:val="center"/>
              <w:rPr>
                <w:rFonts w:ascii="Browallia New" w:hAnsi="Browallia New" w:cs="Browallia New"/>
                <w:snapToGrid w:val="0"/>
                <w:sz w:val="20"/>
                <w:szCs w:val="20"/>
                <w:cs/>
                <w:lang w:eastAsia="th-TH"/>
              </w:rPr>
            </w:pPr>
          </w:p>
        </w:tc>
        <w:tc>
          <w:tcPr>
            <w:tcW w:w="284" w:type="dxa"/>
          </w:tcPr>
          <w:p w14:paraId="33055FC3" w14:textId="77777777" w:rsidR="00630DC4" w:rsidRPr="000151EA" w:rsidRDefault="00630DC4" w:rsidP="007F05A2">
            <w:pPr>
              <w:tabs>
                <w:tab w:val="left" w:pos="3090"/>
                <w:tab w:val="left" w:pos="4860"/>
              </w:tabs>
              <w:jc w:val="center"/>
              <w:rPr>
                <w:rFonts w:ascii="Browallia New" w:hAnsi="Browallia New" w:cs="Browallia New"/>
                <w:snapToGrid w:val="0"/>
                <w:sz w:val="20"/>
                <w:szCs w:val="20"/>
                <w:cs/>
                <w:lang w:eastAsia="th-TH"/>
              </w:rPr>
            </w:pPr>
          </w:p>
        </w:tc>
        <w:tc>
          <w:tcPr>
            <w:tcW w:w="2238" w:type="dxa"/>
            <w:tcBorders>
              <w:top w:val="single" w:sz="4" w:space="0" w:color="auto"/>
              <w:left w:val="nil"/>
              <w:bottom w:val="nil"/>
              <w:right w:val="nil"/>
            </w:tcBorders>
          </w:tcPr>
          <w:p w14:paraId="70378B1D" w14:textId="77777777" w:rsidR="00630DC4" w:rsidRPr="000151EA" w:rsidRDefault="00630DC4" w:rsidP="007F05A2">
            <w:pPr>
              <w:tabs>
                <w:tab w:val="left" w:pos="3090"/>
                <w:tab w:val="left" w:pos="4860"/>
              </w:tabs>
              <w:jc w:val="center"/>
              <w:rPr>
                <w:rFonts w:ascii="Browallia New" w:hAnsi="Browallia New" w:cs="Browallia New"/>
                <w:snapToGrid w:val="0"/>
                <w:sz w:val="20"/>
                <w:szCs w:val="20"/>
                <w:cs/>
                <w:lang w:eastAsia="th-TH"/>
              </w:rPr>
            </w:pPr>
          </w:p>
        </w:tc>
      </w:tr>
      <w:tr w:rsidR="00F4046D" w:rsidRPr="008B63E4" w14:paraId="727707D3" w14:textId="77777777" w:rsidTr="00872A0C">
        <w:tc>
          <w:tcPr>
            <w:tcW w:w="4610" w:type="dxa"/>
            <w:vAlign w:val="bottom"/>
            <w:hideMark/>
          </w:tcPr>
          <w:p w14:paraId="510435FB" w14:textId="74EBCEF8" w:rsidR="00F4046D" w:rsidRPr="000151EA" w:rsidRDefault="00F4046D" w:rsidP="00F4046D">
            <w:pPr>
              <w:ind w:right="28"/>
              <w:rPr>
                <w:rFonts w:ascii="Browallia New" w:hAnsi="Browallia New" w:cs="Browallia New"/>
                <w:lang w:val="en-US"/>
              </w:rPr>
            </w:pPr>
            <w:r w:rsidRPr="008640E1">
              <w:rPr>
                <w:rFonts w:ascii="Browallia New" w:hAnsi="Browallia New" w:cs="Browallia New" w:hint="cs"/>
                <w:cs/>
                <w:lang w:val="en-GB"/>
              </w:rPr>
              <w:t>มูลค่ายุติธรรมของ</w:t>
            </w:r>
            <w:r w:rsidRPr="0016118B">
              <w:rPr>
                <w:rFonts w:ascii="Browallia New" w:eastAsia="Arial Unicode MS" w:hAnsi="Browallia New" w:cs="Browallia New"/>
                <w:spacing w:val="-2"/>
                <w:cs/>
              </w:rPr>
              <w:t>สินทรัพย์ทางการเงิน</w:t>
            </w:r>
            <w:r w:rsidRPr="008640E1">
              <w:rPr>
                <w:rFonts w:ascii="Browallia New" w:hAnsi="Browallia New" w:cs="Browallia New" w:hint="cs"/>
                <w:cs/>
                <w:lang w:val="en-GB"/>
              </w:rPr>
              <w:t>ใน</w:t>
            </w:r>
            <w:r w:rsidRPr="008640E1">
              <w:rPr>
                <w:rFonts w:ascii="Browallia New" w:hAnsi="Browallia New" w:cs="Browallia New" w:hint="cs"/>
                <w:lang w:val="en-GB"/>
              </w:rPr>
              <w:t xml:space="preserve"> IGEV</w:t>
            </w:r>
          </w:p>
        </w:tc>
        <w:tc>
          <w:tcPr>
            <w:tcW w:w="1985" w:type="dxa"/>
          </w:tcPr>
          <w:p w14:paraId="2997CB48" w14:textId="10BA8B40" w:rsidR="00F4046D" w:rsidRPr="00553D5B" w:rsidRDefault="00F4046D" w:rsidP="00F4046D">
            <w:pPr>
              <w:tabs>
                <w:tab w:val="left" w:pos="3090"/>
                <w:tab w:val="left" w:pos="4860"/>
              </w:tabs>
              <w:jc w:val="right"/>
              <w:rPr>
                <w:rFonts w:ascii="Browallia New" w:hAnsi="Browallia New" w:cs="Browallia New"/>
                <w:lang w:val="en-GB"/>
              </w:rPr>
            </w:pPr>
            <w:r w:rsidRPr="005F2E29">
              <w:rPr>
                <w:rFonts w:ascii="Browallia New" w:hAnsi="Browallia New" w:cs="Browallia New"/>
                <w:snapToGrid w:val="0"/>
                <w:cs/>
                <w:lang w:val="en-GB" w:eastAsia="th-TH"/>
              </w:rPr>
              <w:t xml:space="preserve"> </w:t>
            </w:r>
            <w:r w:rsidRPr="0021557D">
              <w:rPr>
                <w:rFonts w:ascii="Browallia New" w:hAnsi="Browallia New" w:cs="Browallia New"/>
                <w:lang w:val="en-GB"/>
              </w:rPr>
              <w:t>545,750,359</w:t>
            </w:r>
          </w:p>
        </w:tc>
        <w:tc>
          <w:tcPr>
            <w:tcW w:w="284" w:type="dxa"/>
          </w:tcPr>
          <w:p w14:paraId="3F5E4E9D" w14:textId="77777777" w:rsidR="00F4046D" w:rsidRPr="00553D5B" w:rsidRDefault="00F4046D" w:rsidP="00F4046D">
            <w:pPr>
              <w:pStyle w:val="ListParagraph"/>
              <w:ind w:left="536" w:right="-670"/>
              <w:jc w:val="center"/>
              <w:rPr>
                <w:rFonts w:ascii="Browallia New" w:hAnsi="Browallia New" w:cs="Browallia New"/>
                <w:lang w:val="en-GB"/>
              </w:rPr>
            </w:pPr>
          </w:p>
        </w:tc>
        <w:tc>
          <w:tcPr>
            <w:tcW w:w="2238" w:type="dxa"/>
          </w:tcPr>
          <w:p w14:paraId="1FFAC57D" w14:textId="1E19246D" w:rsidR="00F4046D" w:rsidRPr="005F2E29" w:rsidRDefault="00F4046D" w:rsidP="00F4046D">
            <w:pPr>
              <w:tabs>
                <w:tab w:val="left" w:pos="3090"/>
                <w:tab w:val="left" w:pos="4860"/>
              </w:tabs>
              <w:jc w:val="right"/>
              <w:rPr>
                <w:rFonts w:ascii="Browallia New" w:hAnsi="Browallia New" w:cs="Browallia New"/>
                <w:snapToGrid w:val="0"/>
                <w:lang w:val="en-GB" w:eastAsia="th-TH"/>
              </w:rPr>
            </w:pPr>
            <w:r w:rsidRPr="005F2E29">
              <w:rPr>
                <w:rFonts w:ascii="Browallia New" w:hAnsi="Browallia New" w:cs="Browallia New"/>
                <w:snapToGrid w:val="0"/>
                <w:cs/>
                <w:lang w:val="en-GB" w:eastAsia="th-TH"/>
              </w:rPr>
              <w:t xml:space="preserve"> </w:t>
            </w:r>
            <w:r w:rsidRPr="0021557D">
              <w:rPr>
                <w:rFonts w:ascii="Browallia New" w:hAnsi="Browallia New" w:cs="Browallia New"/>
                <w:lang w:val="en-GB"/>
              </w:rPr>
              <w:t>545,750,359</w:t>
            </w:r>
          </w:p>
        </w:tc>
      </w:tr>
      <w:tr w:rsidR="002D545C" w:rsidRPr="008B63E4" w14:paraId="43134251" w14:textId="77777777" w:rsidTr="00872A0C">
        <w:tc>
          <w:tcPr>
            <w:tcW w:w="4610" w:type="dxa"/>
          </w:tcPr>
          <w:p w14:paraId="5B742B6D" w14:textId="0252B19C" w:rsidR="002D545C" w:rsidRPr="000151EA" w:rsidRDefault="002D545C" w:rsidP="002D545C">
            <w:pPr>
              <w:ind w:right="28"/>
              <w:rPr>
                <w:rFonts w:ascii="Browallia New" w:hAnsi="Browallia New" w:cs="Browallia New"/>
                <w:cs/>
                <w:lang w:val="en-GB"/>
              </w:rPr>
            </w:pPr>
            <w:r w:rsidRPr="008640E1">
              <w:rPr>
                <w:rFonts w:ascii="Browallia New" w:hAnsi="Browallia New" w:cs="Browallia New" w:hint="cs"/>
                <w:u w:val="single"/>
                <w:cs/>
                <w:lang w:val="en-GB"/>
              </w:rPr>
              <w:t>หัก</w:t>
            </w:r>
            <w:r w:rsidRPr="008640E1">
              <w:rPr>
                <w:rFonts w:ascii="Browallia New" w:hAnsi="Browallia New" w:cs="Browallia New" w:hint="cs"/>
                <w:cs/>
                <w:lang w:val="en-GB"/>
              </w:rPr>
              <w:t xml:space="preserve"> </w:t>
            </w:r>
            <w:r w:rsidRPr="008640E1">
              <w:rPr>
                <w:rFonts w:ascii="Browallia New" w:hAnsi="Browallia New" w:cs="Browallia New"/>
                <w:lang w:val="en-GB"/>
              </w:rPr>
              <w:t xml:space="preserve"> </w:t>
            </w:r>
            <w:r w:rsidRPr="008640E1">
              <w:rPr>
                <w:rFonts w:ascii="Browallia New" w:hAnsi="Browallia New" w:cs="Browallia New" w:hint="cs"/>
                <w:cs/>
                <w:lang w:val="en-GB"/>
              </w:rPr>
              <w:t>ราคาตามบัญชีของ</w:t>
            </w:r>
            <w:r w:rsidR="00177E55" w:rsidRPr="0016118B">
              <w:rPr>
                <w:rFonts w:ascii="Browallia New" w:eastAsia="Arial Unicode MS" w:hAnsi="Browallia New" w:cs="Browallia New"/>
                <w:spacing w:val="-2"/>
                <w:cs/>
              </w:rPr>
              <w:t>สินทรัพย์ทางการเงิน</w:t>
            </w:r>
            <w:r w:rsidRPr="008640E1">
              <w:rPr>
                <w:rFonts w:ascii="Browallia New" w:hAnsi="Browallia New" w:cs="Browallia New" w:hint="cs"/>
                <w:cs/>
                <w:lang w:val="en-GB"/>
              </w:rPr>
              <w:t xml:space="preserve">ใน </w:t>
            </w:r>
            <w:r w:rsidRPr="008640E1">
              <w:rPr>
                <w:rFonts w:ascii="Browallia New" w:hAnsi="Browallia New" w:cs="Browallia New" w:hint="cs"/>
                <w:lang w:val="en-GB"/>
              </w:rPr>
              <w:t>IGEV</w:t>
            </w:r>
          </w:p>
        </w:tc>
        <w:tc>
          <w:tcPr>
            <w:tcW w:w="1985" w:type="dxa"/>
          </w:tcPr>
          <w:p w14:paraId="12B2E585" w14:textId="29C24060" w:rsidR="002D545C" w:rsidRPr="000151EA" w:rsidRDefault="00D611DF" w:rsidP="00D611DF">
            <w:pPr>
              <w:tabs>
                <w:tab w:val="left" w:pos="3090"/>
                <w:tab w:val="left" w:pos="4860"/>
              </w:tabs>
              <w:jc w:val="center"/>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p>
        </w:tc>
        <w:tc>
          <w:tcPr>
            <w:tcW w:w="284" w:type="dxa"/>
          </w:tcPr>
          <w:p w14:paraId="741BC886" w14:textId="77777777" w:rsidR="002D545C" w:rsidRPr="000151EA" w:rsidRDefault="002D545C" w:rsidP="002D545C">
            <w:pPr>
              <w:tabs>
                <w:tab w:val="left" w:pos="3090"/>
                <w:tab w:val="left" w:pos="4860"/>
              </w:tabs>
              <w:jc w:val="right"/>
              <w:rPr>
                <w:rFonts w:ascii="Browallia New" w:hAnsi="Browallia New" w:cs="Browallia New"/>
                <w:snapToGrid w:val="0"/>
                <w:lang w:val="en-GB" w:eastAsia="th-TH"/>
              </w:rPr>
            </w:pPr>
          </w:p>
        </w:tc>
        <w:tc>
          <w:tcPr>
            <w:tcW w:w="2238" w:type="dxa"/>
          </w:tcPr>
          <w:p w14:paraId="68E8B922" w14:textId="0414023B" w:rsidR="002D545C" w:rsidRPr="005F2E29" w:rsidRDefault="002D545C" w:rsidP="002D545C">
            <w:pPr>
              <w:tabs>
                <w:tab w:val="left" w:pos="3090"/>
                <w:tab w:val="left" w:pos="4860"/>
              </w:tabs>
              <w:jc w:val="right"/>
              <w:rPr>
                <w:rFonts w:ascii="Browallia New" w:hAnsi="Browallia New" w:cs="Browallia New"/>
                <w:snapToGrid w:val="0"/>
                <w:lang w:val="en-GB" w:eastAsia="th-TH"/>
              </w:rPr>
            </w:pPr>
            <w:r w:rsidRPr="005F2E29">
              <w:rPr>
                <w:rFonts w:ascii="Browallia New" w:hAnsi="Browallia New" w:cs="Browallia New"/>
                <w:snapToGrid w:val="0"/>
                <w:cs/>
                <w:lang w:val="en-GB" w:eastAsia="th-TH"/>
              </w:rPr>
              <w:t xml:space="preserve"> </w:t>
            </w:r>
            <w:r>
              <w:rPr>
                <w:rFonts w:ascii="Browallia New" w:hAnsi="Browallia New" w:cs="Browallia New"/>
                <w:snapToGrid w:val="0"/>
                <w:lang w:val="en-US" w:eastAsia="th-TH"/>
              </w:rPr>
              <w:t>(</w:t>
            </w:r>
            <w:r w:rsidR="00F4046D" w:rsidRPr="00A7497E">
              <w:rPr>
                <w:rFonts w:ascii="Browallia New" w:hAnsi="Browallia New" w:cs="Browallia New"/>
                <w:lang w:val="en-GB"/>
              </w:rPr>
              <w:t>268,083,08</w:t>
            </w:r>
            <w:r w:rsidR="00F4046D">
              <w:rPr>
                <w:rFonts w:ascii="Browallia New" w:hAnsi="Browallia New" w:cs="Browallia New"/>
                <w:lang w:val="en-GB"/>
              </w:rPr>
              <w:t>5</w:t>
            </w:r>
            <w:r>
              <w:rPr>
                <w:rFonts w:ascii="Browallia New" w:hAnsi="Browallia New" w:cs="Browallia New"/>
                <w:snapToGrid w:val="0"/>
                <w:lang w:val="en-GB" w:eastAsia="th-TH"/>
              </w:rPr>
              <w:t>)</w:t>
            </w:r>
            <w:r w:rsidRPr="005F2E29">
              <w:rPr>
                <w:rFonts w:ascii="Browallia New" w:hAnsi="Browallia New" w:cs="Browallia New"/>
                <w:snapToGrid w:val="0"/>
                <w:cs/>
                <w:lang w:val="en-GB" w:eastAsia="th-TH"/>
              </w:rPr>
              <w:t xml:space="preserve"> </w:t>
            </w:r>
          </w:p>
        </w:tc>
      </w:tr>
      <w:tr w:rsidR="000779F3" w:rsidRPr="008B63E4" w14:paraId="09C5A967" w14:textId="77777777" w:rsidTr="00872A0C">
        <w:tc>
          <w:tcPr>
            <w:tcW w:w="4610" w:type="dxa"/>
          </w:tcPr>
          <w:p w14:paraId="14FF843D" w14:textId="686F3BDA" w:rsidR="000779F3" w:rsidRPr="00795004" w:rsidRDefault="000779F3" w:rsidP="000779F3">
            <w:pPr>
              <w:ind w:left="503" w:right="28" w:hanging="142"/>
              <w:rPr>
                <w:rFonts w:ascii="Browallia New" w:hAnsi="Browallia New" w:cs="Browallia New"/>
                <w:cs/>
                <w:lang w:val="en-GB"/>
              </w:rPr>
            </w:pPr>
            <w:r w:rsidRPr="00795004">
              <w:rPr>
                <w:rFonts w:ascii="Browallia New" w:hAnsi="Browallia New" w:cs="Browallia New"/>
                <w:cs/>
                <w:lang w:val="en-GB"/>
              </w:rPr>
              <w:t>ซื้อเงินลงทุนในตราสารทุนที่ไม่อยู่ในความต้องการของตลาด</w:t>
            </w:r>
          </w:p>
        </w:tc>
        <w:tc>
          <w:tcPr>
            <w:tcW w:w="1985" w:type="dxa"/>
          </w:tcPr>
          <w:p w14:paraId="3C41DC5C" w14:textId="77777777" w:rsidR="000779F3" w:rsidRDefault="000779F3" w:rsidP="000779F3">
            <w:pPr>
              <w:tabs>
                <w:tab w:val="left" w:pos="3090"/>
                <w:tab w:val="left" w:pos="4860"/>
              </w:tabs>
              <w:jc w:val="center"/>
              <w:rPr>
                <w:rFonts w:ascii="Browallia New" w:hAnsi="Browallia New" w:cs="Browallia New"/>
                <w:snapToGrid w:val="0"/>
                <w:lang w:val="en-GB" w:eastAsia="th-TH"/>
              </w:rPr>
            </w:pPr>
          </w:p>
          <w:p w14:paraId="2980E1AB" w14:textId="23FC81C5" w:rsidR="000779F3" w:rsidRDefault="000779F3" w:rsidP="000779F3">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w:t>
            </w:r>
            <w:r w:rsidRPr="00A7497E">
              <w:rPr>
                <w:rFonts w:ascii="Browallia New" w:hAnsi="Browallia New" w:cs="Browallia New"/>
                <w:lang w:val="en-GB"/>
              </w:rPr>
              <w:t>113,764,3</w:t>
            </w:r>
            <w:r>
              <w:rPr>
                <w:rFonts w:ascii="Browallia New" w:hAnsi="Browallia New" w:cs="Browallia New"/>
                <w:lang w:val="en-GB"/>
              </w:rPr>
              <w:t>10)</w:t>
            </w:r>
          </w:p>
        </w:tc>
        <w:tc>
          <w:tcPr>
            <w:tcW w:w="284" w:type="dxa"/>
          </w:tcPr>
          <w:p w14:paraId="505E17DD" w14:textId="77777777" w:rsidR="000779F3" w:rsidRPr="000151EA" w:rsidRDefault="000779F3" w:rsidP="000779F3">
            <w:pPr>
              <w:tabs>
                <w:tab w:val="left" w:pos="3090"/>
                <w:tab w:val="left" w:pos="4860"/>
              </w:tabs>
              <w:jc w:val="right"/>
              <w:rPr>
                <w:rFonts w:ascii="Browallia New" w:hAnsi="Browallia New" w:cs="Browallia New"/>
                <w:snapToGrid w:val="0"/>
                <w:lang w:val="en-GB" w:eastAsia="th-TH"/>
              </w:rPr>
            </w:pPr>
          </w:p>
        </w:tc>
        <w:tc>
          <w:tcPr>
            <w:tcW w:w="2238" w:type="dxa"/>
          </w:tcPr>
          <w:p w14:paraId="588A6F5D" w14:textId="77777777" w:rsidR="000779F3" w:rsidRDefault="000779F3" w:rsidP="000779F3">
            <w:pPr>
              <w:pStyle w:val="ListParagraph"/>
              <w:ind w:left="536"/>
              <w:jc w:val="center"/>
              <w:rPr>
                <w:rFonts w:ascii="Browallia New" w:hAnsi="Browallia New" w:cs="Browallia New"/>
                <w:snapToGrid w:val="0"/>
                <w:szCs w:val="28"/>
                <w:lang w:val="en-GB" w:eastAsia="th-TH"/>
              </w:rPr>
            </w:pPr>
          </w:p>
          <w:p w14:paraId="44C662B6" w14:textId="26A49AF1" w:rsidR="000779F3" w:rsidRPr="005F2E29" w:rsidRDefault="000779F3" w:rsidP="000779F3">
            <w:pPr>
              <w:tabs>
                <w:tab w:val="left" w:pos="3090"/>
                <w:tab w:val="left" w:pos="4860"/>
              </w:tabs>
              <w:jc w:val="center"/>
              <w:rPr>
                <w:rFonts w:ascii="Browallia New" w:hAnsi="Browallia New" w:cs="Browallia New"/>
                <w:snapToGrid w:val="0"/>
                <w:cs/>
                <w:lang w:val="en-GB" w:eastAsia="th-TH"/>
              </w:rPr>
            </w:pPr>
            <w:r>
              <w:rPr>
                <w:rFonts w:ascii="Browallia New" w:hAnsi="Browallia New" w:cs="Browallia New"/>
                <w:snapToGrid w:val="0"/>
                <w:lang w:val="en-GB" w:eastAsia="th-TH"/>
              </w:rPr>
              <w:t xml:space="preserve">                  -</w:t>
            </w:r>
          </w:p>
        </w:tc>
      </w:tr>
      <w:tr w:rsidR="000779F3" w:rsidRPr="008B63E4" w14:paraId="594509AA" w14:textId="77777777" w:rsidTr="00872A0C">
        <w:tc>
          <w:tcPr>
            <w:tcW w:w="4610" w:type="dxa"/>
            <w:vAlign w:val="bottom"/>
          </w:tcPr>
          <w:p w14:paraId="54E3E5A8" w14:textId="3DF400AE" w:rsidR="000779F3" w:rsidRPr="000151EA" w:rsidRDefault="000779F3" w:rsidP="000779F3">
            <w:pPr>
              <w:ind w:left="503" w:right="28" w:hanging="142"/>
              <w:rPr>
                <w:rFonts w:ascii="Browallia New" w:eastAsia="Arial Unicode MS" w:hAnsi="Browallia New" w:cs="Browallia New"/>
                <w:cs/>
                <w:lang w:val="en-GB"/>
              </w:rPr>
            </w:pPr>
            <w:r w:rsidRPr="008640E1">
              <w:rPr>
                <w:rFonts w:ascii="Browallia New" w:hAnsi="Browallia New" w:cs="Browallia New" w:hint="cs"/>
                <w:cs/>
                <w:lang w:val="en-GB"/>
              </w:rPr>
              <w:t>มูลค่ายุติธรรมของ</w:t>
            </w:r>
            <w:r w:rsidRPr="0016118B">
              <w:rPr>
                <w:rFonts w:ascii="Browallia New" w:eastAsia="Arial Unicode MS" w:hAnsi="Browallia New" w:cs="Browallia New"/>
                <w:spacing w:val="-2"/>
                <w:cs/>
              </w:rPr>
              <w:t>สินทรัพย์ทางการเงิน</w:t>
            </w:r>
            <w:r w:rsidRPr="008640E1">
              <w:rPr>
                <w:rFonts w:ascii="Browallia New" w:hAnsi="Browallia New" w:cs="Browallia New" w:hint="cs"/>
                <w:cs/>
                <w:lang w:val="en-GB"/>
              </w:rPr>
              <w:t xml:space="preserve">ใน </w:t>
            </w:r>
            <w:r w:rsidRPr="008640E1">
              <w:rPr>
                <w:rFonts w:ascii="Browallia New" w:hAnsi="Browallia New" w:cs="Browallia New" w:hint="cs"/>
                <w:lang w:val="en-GB"/>
              </w:rPr>
              <w:t xml:space="preserve">IGEV </w:t>
            </w:r>
            <w:r w:rsidRPr="008640E1">
              <w:rPr>
                <w:rFonts w:ascii="Browallia New" w:hAnsi="Browallia New" w:cs="Browallia New" w:hint="cs"/>
                <w:cs/>
                <w:lang w:val="en-GB"/>
              </w:rPr>
              <w:t>ตามส่วนได้เสีย</w:t>
            </w:r>
          </w:p>
        </w:tc>
        <w:tc>
          <w:tcPr>
            <w:tcW w:w="1985" w:type="dxa"/>
            <w:vAlign w:val="bottom"/>
          </w:tcPr>
          <w:p w14:paraId="5F77B0F5" w14:textId="7B9F4561" w:rsidR="000779F3" w:rsidRPr="00A84C05" w:rsidRDefault="000779F3" w:rsidP="000779F3">
            <w:pPr>
              <w:tabs>
                <w:tab w:val="left" w:pos="3090"/>
                <w:tab w:val="left" w:pos="4860"/>
              </w:tabs>
              <w:jc w:val="right"/>
              <w:rPr>
                <w:rFonts w:ascii="Browallia New" w:hAnsi="Browallia New" w:cs="Browallia New"/>
                <w:snapToGrid w:val="0"/>
                <w:lang w:val="en-GB" w:eastAsia="th-TH"/>
              </w:rPr>
            </w:pPr>
            <w:r w:rsidRPr="00A84C05">
              <w:rPr>
                <w:rFonts w:ascii="Browallia New" w:hAnsi="Browallia New" w:cs="Browallia New" w:hint="cs"/>
                <w:snapToGrid w:val="0"/>
                <w:lang w:val="en-GB" w:eastAsia="th-TH"/>
              </w:rPr>
              <w:t>(52,335,68</w:t>
            </w:r>
            <w:r w:rsidRPr="00A84C05">
              <w:rPr>
                <w:rFonts w:ascii="Browallia New" w:hAnsi="Browallia New" w:cs="Browallia New"/>
                <w:snapToGrid w:val="0"/>
                <w:lang w:val="en-GB" w:eastAsia="th-TH"/>
              </w:rPr>
              <w:t>2</w:t>
            </w:r>
            <w:r w:rsidRPr="00A84C05">
              <w:rPr>
                <w:rFonts w:ascii="Browallia New" w:hAnsi="Browallia New" w:cs="Browallia New" w:hint="cs"/>
                <w:snapToGrid w:val="0"/>
                <w:lang w:val="en-GB" w:eastAsia="th-TH"/>
              </w:rPr>
              <w:t>)</w:t>
            </w:r>
          </w:p>
        </w:tc>
        <w:tc>
          <w:tcPr>
            <w:tcW w:w="284" w:type="dxa"/>
          </w:tcPr>
          <w:p w14:paraId="0DCC9048" w14:textId="77777777" w:rsidR="000779F3" w:rsidRPr="000151EA" w:rsidRDefault="000779F3" w:rsidP="000779F3">
            <w:pPr>
              <w:tabs>
                <w:tab w:val="left" w:pos="3090"/>
                <w:tab w:val="left" w:pos="4860"/>
              </w:tabs>
              <w:jc w:val="right"/>
              <w:rPr>
                <w:rFonts w:ascii="Browallia New" w:hAnsi="Browallia New" w:cs="Browallia New"/>
                <w:snapToGrid w:val="0"/>
                <w:lang w:val="en-GB" w:eastAsia="th-TH"/>
              </w:rPr>
            </w:pPr>
          </w:p>
        </w:tc>
        <w:tc>
          <w:tcPr>
            <w:tcW w:w="2238" w:type="dxa"/>
          </w:tcPr>
          <w:p w14:paraId="06E0B2D1" w14:textId="77777777" w:rsidR="000779F3" w:rsidRDefault="000779F3" w:rsidP="000779F3">
            <w:pPr>
              <w:pStyle w:val="ListParagraph"/>
              <w:ind w:left="536"/>
              <w:jc w:val="center"/>
              <w:rPr>
                <w:rFonts w:ascii="Browallia New" w:hAnsi="Browallia New" w:cs="Browallia New"/>
                <w:snapToGrid w:val="0"/>
                <w:szCs w:val="28"/>
                <w:lang w:val="en-GB" w:eastAsia="th-TH"/>
              </w:rPr>
            </w:pPr>
          </w:p>
          <w:p w14:paraId="3C5663F2" w14:textId="19161BF9" w:rsidR="000779F3" w:rsidRPr="005F2E29" w:rsidRDefault="000779F3" w:rsidP="000779F3">
            <w:pPr>
              <w:pStyle w:val="ListParagraph"/>
              <w:ind w:left="536"/>
              <w:jc w:val="center"/>
              <w:rPr>
                <w:rFonts w:ascii="Browallia New" w:hAnsi="Browallia New" w:cs="Browallia New"/>
                <w:snapToGrid w:val="0"/>
                <w:szCs w:val="28"/>
                <w:lang w:val="en-GB" w:eastAsia="th-TH"/>
              </w:rPr>
            </w:pPr>
            <w:r>
              <w:rPr>
                <w:rFonts w:ascii="Browallia New" w:hAnsi="Browallia New" w:cs="Browallia New"/>
                <w:snapToGrid w:val="0"/>
                <w:szCs w:val="28"/>
                <w:lang w:val="en-GB" w:eastAsia="th-TH"/>
              </w:rPr>
              <w:t xml:space="preserve">         -</w:t>
            </w:r>
          </w:p>
        </w:tc>
      </w:tr>
      <w:tr w:rsidR="000779F3" w:rsidRPr="008B63E4" w14:paraId="7E9D3986" w14:textId="77777777" w:rsidTr="00872A0C">
        <w:tc>
          <w:tcPr>
            <w:tcW w:w="4610" w:type="dxa"/>
            <w:vAlign w:val="bottom"/>
          </w:tcPr>
          <w:p w14:paraId="489094ED" w14:textId="26C5D500" w:rsidR="000779F3" w:rsidRPr="008640E1" w:rsidRDefault="000779F3" w:rsidP="000779F3">
            <w:pPr>
              <w:ind w:left="503" w:right="28" w:hanging="142"/>
              <w:rPr>
                <w:rFonts w:ascii="Browallia New" w:hAnsi="Browallia New" w:cs="Browallia New"/>
                <w:cs/>
                <w:lang w:val="en-GB"/>
              </w:rPr>
            </w:pPr>
            <w:r w:rsidRPr="008640E1">
              <w:rPr>
                <w:rFonts w:ascii="Browallia New" w:hAnsi="Browallia New" w:cs="Browallia New" w:hint="cs"/>
                <w:cs/>
                <w:lang w:val="en-GB"/>
              </w:rPr>
              <w:t>ค่าความนิยม</w:t>
            </w:r>
          </w:p>
        </w:tc>
        <w:tc>
          <w:tcPr>
            <w:tcW w:w="1985" w:type="dxa"/>
            <w:vAlign w:val="bottom"/>
          </w:tcPr>
          <w:p w14:paraId="6DAE1D97" w14:textId="52BD54D2" w:rsidR="000779F3" w:rsidRPr="000151EA" w:rsidRDefault="000779F3" w:rsidP="000779F3">
            <w:pPr>
              <w:tabs>
                <w:tab w:val="left" w:pos="3090"/>
                <w:tab w:val="left" w:pos="4860"/>
              </w:tabs>
              <w:jc w:val="right"/>
              <w:rPr>
                <w:rFonts w:ascii="Browallia New" w:hAnsi="Browallia New" w:cs="Browallia New"/>
                <w:snapToGrid w:val="0"/>
                <w:lang w:val="en-GB" w:eastAsia="th-TH"/>
              </w:rPr>
            </w:pPr>
            <w:r w:rsidRPr="00DB491C">
              <w:rPr>
                <w:rFonts w:ascii="Browallia New" w:hAnsi="Browallia New" w:cs="Browallia New" w:hint="cs"/>
                <w:snapToGrid w:val="0"/>
                <w:lang w:val="en-GB" w:eastAsia="th-TH"/>
              </w:rPr>
              <w:t>(70,407,120)</w:t>
            </w:r>
          </w:p>
        </w:tc>
        <w:tc>
          <w:tcPr>
            <w:tcW w:w="284" w:type="dxa"/>
          </w:tcPr>
          <w:p w14:paraId="4BB20D5C" w14:textId="77777777" w:rsidR="000779F3" w:rsidRPr="000151EA" w:rsidRDefault="000779F3" w:rsidP="000779F3">
            <w:pPr>
              <w:tabs>
                <w:tab w:val="left" w:pos="3090"/>
                <w:tab w:val="left" w:pos="4860"/>
              </w:tabs>
              <w:jc w:val="right"/>
              <w:rPr>
                <w:rFonts w:ascii="Browallia New" w:hAnsi="Browallia New" w:cs="Browallia New"/>
                <w:snapToGrid w:val="0"/>
                <w:lang w:val="en-GB" w:eastAsia="th-TH"/>
              </w:rPr>
            </w:pPr>
          </w:p>
        </w:tc>
        <w:tc>
          <w:tcPr>
            <w:tcW w:w="2238" w:type="dxa"/>
          </w:tcPr>
          <w:p w14:paraId="08B764A8" w14:textId="34FB2541" w:rsidR="000779F3" w:rsidRPr="002D545C" w:rsidRDefault="000779F3" w:rsidP="000779F3">
            <w:pPr>
              <w:pStyle w:val="ListParagraph"/>
              <w:ind w:left="536"/>
              <w:jc w:val="center"/>
              <w:rPr>
                <w:rFonts w:ascii="Browallia New" w:hAnsi="Browallia New" w:cs="Browallia New"/>
                <w:snapToGrid w:val="0"/>
                <w:szCs w:val="28"/>
                <w:lang w:val="en-GB" w:eastAsia="th-TH"/>
              </w:rPr>
            </w:pPr>
            <w:r>
              <w:rPr>
                <w:rFonts w:ascii="Browallia New" w:hAnsi="Browallia New" w:cs="Browallia New"/>
                <w:snapToGrid w:val="0"/>
                <w:szCs w:val="28"/>
                <w:lang w:val="en-GB" w:eastAsia="th-TH"/>
              </w:rPr>
              <w:t xml:space="preserve">         </w:t>
            </w:r>
            <w:r w:rsidRPr="002D545C">
              <w:rPr>
                <w:rFonts w:ascii="Browallia New" w:hAnsi="Browallia New" w:cs="Browallia New"/>
                <w:snapToGrid w:val="0"/>
                <w:szCs w:val="28"/>
                <w:lang w:val="en-GB" w:eastAsia="th-TH"/>
              </w:rPr>
              <w:t>-</w:t>
            </w:r>
          </w:p>
        </w:tc>
      </w:tr>
      <w:tr w:rsidR="000779F3" w:rsidRPr="008B63E4" w14:paraId="1E27462F" w14:textId="77777777" w:rsidTr="00872A0C">
        <w:tc>
          <w:tcPr>
            <w:tcW w:w="4610" w:type="dxa"/>
            <w:vAlign w:val="bottom"/>
          </w:tcPr>
          <w:p w14:paraId="70B4C83B" w14:textId="588D0D3A" w:rsidR="000779F3" w:rsidRPr="000151EA" w:rsidRDefault="000779F3" w:rsidP="000779F3">
            <w:pPr>
              <w:ind w:left="503" w:right="28" w:hanging="142"/>
              <w:rPr>
                <w:rFonts w:ascii="Browallia New" w:hAnsi="Browallia New" w:cs="Browallia New"/>
                <w:cs/>
              </w:rPr>
            </w:pPr>
            <w:r w:rsidRPr="008640E1">
              <w:rPr>
                <w:rFonts w:ascii="Browallia New" w:hAnsi="Browallia New" w:cs="Browallia New" w:hint="cs"/>
                <w:cs/>
                <w:lang w:val="en-GB"/>
              </w:rPr>
              <w:t>ผลต่างจากการแปลงค่างบการเงิน</w:t>
            </w:r>
          </w:p>
        </w:tc>
        <w:tc>
          <w:tcPr>
            <w:tcW w:w="1985" w:type="dxa"/>
            <w:tcBorders>
              <w:bottom w:val="single" w:sz="4" w:space="0" w:color="auto"/>
            </w:tcBorders>
            <w:vAlign w:val="bottom"/>
          </w:tcPr>
          <w:p w14:paraId="627277B1" w14:textId="791EB8D7" w:rsidR="000779F3" w:rsidRPr="000151EA" w:rsidRDefault="000779F3" w:rsidP="000779F3">
            <w:pPr>
              <w:tabs>
                <w:tab w:val="left" w:pos="3090"/>
                <w:tab w:val="left" w:pos="4860"/>
              </w:tabs>
              <w:jc w:val="right"/>
              <w:rPr>
                <w:rFonts w:ascii="Browallia New" w:hAnsi="Browallia New" w:cs="Browallia New"/>
                <w:snapToGrid w:val="0"/>
                <w:lang w:val="en-GB" w:eastAsia="th-TH"/>
              </w:rPr>
            </w:pPr>
            <w:r w:rsidRPr="00DB491C">
              <w:rPr>
                <w:rFonts w:ascii="Browallia New" w:hAnsi="Browallia New" w:cs="Browallia New" w:hint="cs"/>
                <w:snapToGrid w:val="0"/>
                <w:cs/>
                <w:lang w:val="en-GB" w:eastAsia="th-TH"/>
              </w:rPr>
              <w:t>(</w:t>
            </w:r>
            <w:r w:rsidRPr="00DB491C">
              <w:rPr>
                <w:rFonts w:ascii="Browallia New" w:hAnsi="Browallia New" w:cs="Browallia New" w:hint="cs"/>
                <w:snapToGrid w:val="0"/>
                <w:lang w:val="en-GB" w:eastAsia="th-TH"/>
              </w:rPr>
              <w:t>592,549</w:t>
            </w:r>
            <w:r w:rsidRPr="00DB491C">
              <w:rPr>
                <w:rFonts w:ascii="Browallia New" w:hAnsi="Browallia New" w:cs="Browallia New" w:hint="cs"/>
                <w:snapToGrid w:val="0"/>
                <w:cs/>
                <w:lang w:val="en-GB" w:eastAsia="th-TH"/>
              </w:rPr>
              <w:t>)</w:t>
            </w:r>
          </w:p>
        </w:tc>
        <w:tc>
          <w:tcPr>
            <w:tcW w:w="284" w:type="dxa"/>
          </w:tcPr>
          <w:p w14:paraId="5C66AFAB" w14:textId="77777777" w:rsidR="000779F3" w:rsidRPr="000151EA" w:rsidRDefault="000779F3" w:rsidP="000779F3">
            <w:pPr>
              <w:tabs>
                <w:tab w:val="left" w:pos="3090"/>
                <w:tab w:val="left" w:pos="4860"/>
              </w:tabs>
              <w:jc w:val="right"/>
              <w:rPr>
                <w:rFonts w:ascii="Browallia New" w:hAnsi="Browallia New" w:cs="Browallia New"/>
                <w:snapToGrid w:val="0"/>
                <w:lang w:val="en-GB" w:eastAsia="th-TH"/>
              </w:rPr>
            </w:pPr>
          </w:p>
        </w:tc>
        <w:tc>
          <w:tcPr>
            <w:tcW w:w="2238" w:type="dxa"/>
            <w:tcBorders>
              <w:top w:val="nil"/>
              <w:left w:val="nil"/>
              <w:bottom w:val="single" w:sz="4" w:space="0" w:color="auto"/>
              <w:right w:val="nil"/>
            </w:tcBorders>
          </w:tcPr>
          <w:p w14:paraId="6A6E2250" w14:textId="7A007C94" w:rsidR="000779F3" w:rsidRPr="00DB491C" w:rsidRDefault="000779F3" w:rsidP="000779F3">
            <w:pPr>
              <w:pStyle w:val="ListParagraph"/>
              <w:ind w:left="536"/>
              <w:jc w:val="center"/>
              <w:rPr>
                <w:rFonts w:ascii="Browallia New" w:hAnsi="Browallia New" w:cs="Browallia New"/>
                <w:snapToGrid w:val="0"/>
                <w:szCs w:val="28"/>
                <w:lang w:val="en-GB" w:eastAsia="th-TH"/>
              </w:rPr>
            </w:pPr>
            <w:r>
              <w:rPr>
                <w:rFonts w:ascii="Browallia New" w:hAnsi="Browallia New" w:cs="Browallia New"/>
                <w:snapToGrid w:val="0"/>
                <w:szCs w:val="28"/>
                <w:lang w:val="en-GB" w:eastAsia="th-TH"/>
              </w:rPr>
              <w:t xml:space="preserve">         </w:t>
            </w:r>
            <w:r w:rsidRPr="002D545C">
              <w:rPr>
                <w:rFonts w:ascii="Browallia New" w:hAnsi="Browallia New" w:cs="Browallia New"/>
                <w:snapToGrid w:val="0"/>
                <w:szCs w:val="28"/>
                <w:lang w:val="en-GB" w:eastAsia="th-TH"/>
              </w:rPr>
              <w:t>-</w:t>
            </w:r>
          </w:p>
        </w:tc>
      </w:tr>
      <w:tr w:rsidR="000779F3" w:rsidRPr="008B63E4" w14:paraId="4502184A" w14:textId="77777777" w:rsidTr="00872A0C">
        <w:tc>
          <w:tcPr>
            <w:tcW w:w="4610" w:type="dxa"/>
            <w:vAlign w:val="bottom"/>
            <w:hideMark/>
          </w:tcPr>
          <w:p w14:paraId="63BC3ADC" w14:textId="47D59F1F" w:rsidR="000779F3" w:rsidRPr="000151EA" w:rsidRDefault="000779F3" w:rsidP="000779F3">
            <w:pPr>
              <w:ind w:left="219" w:right="28" w:hanging="219"/>
              <w:rPr>
                <w:rFonts w:ascii="Browallia New" w:hAnsi="Browallia New" w:cs="Browallia New"/>
                <w:u w:val="single"/>
                <w:cs/>
              </w:rPr>
            </w:pPr>
            <w:r w:rsidRPr="000A67C0">
              <w:rPr>
                <w:rFonts w:ascii="Browallia New" w:hAnsi="Browallia New" w:cs="Browallia New" w:hint="cs"/>
                <w:cs/>
                <w:lang w:val="en-GB"/>
              </w:rPr>
              <w:t>กำไรจากการเปลี่ยนแปลงประเภทและมูลค่ายุติธรรมของ</w:t>
            </w:r>
            <w:r w:rsidRPr="000A67C0">
              <w:rPr>
                <w:rFonts w:ascii="Browallia New" w:hAnsi="Browallia New" w:cs="Browallia New"/>
                <w:cs/>
                <w:lang w:val="en-GB"/>
              </w:rPr>
              <w:t>สินทรัพย์ทางการเงิน</w:t>
            </w:r>
          </w:p>
        </w:tc>
        <w:tc>
          <w:tcPr>
            <w:tcW w:w="1985" w:type="dxa"/>
            <w:tcBorders>
              <w:top w:val="single" w:sz="4" w:space="0" w:color="auto"/>
              <w:bottom w:val="single" w:sz="12" w:space="0" w:color="auto"/>
            </w:tcBorders>
            <w:vAlign w:val="bottom"/>
          </w:tcPr>
          <w:p w14:paraId="7346242A" w14:textId="77777777" w:rsidR="000779F3" w:rsidRDefault="000779F3" w:rsidP="000779F3">
            <w:pPr>
              <w:tabs>
                <w:tab w:val="left" w:pos="3090"/>
                <w:tab w:val="left" w:pos="4860"/>
              </w:tabs>
              <w:jc w:val="right"/>
              <w:rPr>
                <w:rFonts w:ascii="Browallia New" w:hAnsi="Browallia New" w:cs="Browallia New"/>
                <w:snapToGrid w:val="0"/>
                <w:lang w:val="en-GB" w:eastAsia="th-TH"/>
              </w:rPr>
            </w:pPr>
          </w:p>
          <w:p w14:paraId="472AF631" w14:textId="673420A3" w:rsidR="000779F3" w:rsidRPr="000151EA" w:rsidRDefault="000779F3" w:rsidP="000779F3">
            <w:pPr>
              <w:tabs>
                <w:tab w:val="left" w:pos="3090"/>
                <w:tab w:val="left" w:pos="4860"/>
              </w:tabs>
              <w:jc w:val="right"/>
              <w:rPr>
                <w:rFonts w:ascii="Browallia New" w:hAnsi="Browallia New" w:cs="Browallia New"/>
                <w:snapToGrid w:val="0"/>
                <w:lang w:val="en-GB" w:eastAsia="th-TH"/>
              </w:rPr>
            </w:pPr>
            <w:r w:rsidRPr="00DB491C">
              <w:rPr>
                <w:rFonts w:ascii="Browallia New" w:hAnsi="Browallia New" w:cs="Browallia New" w:hint="cs"/>
                <w:snapToGrid w:val="0"/>
                <w:lang w:val="en-GB" w:eastAsia="th-TH"/>
              </w:rPr>
              <w:t>308,650,698</w:t>
            </w:r>
          </w:p>
        </w:tc>
        <w:tc>
          <w:tcPr>
            <w:tcW w:w="284" w:type="dxa"/>
          </w:tcPr>
          <w:p w14:paraId="5633A1B2" w14:textId="77777777" w:rsidR="000779F3" w:rsidRPr="000151EA" w:rsidRDefault="000779F3" w:rsidP="000779F3">
            <w:pPr>
              <w:tabs>
                <w:tab w:val="left" w:pos="3090"/>
                <w:tab w:val="left" w:pos="4860"/>
              </w:tabs>
              <w:jc w:val="right"/>
              <w:rPr>
                <w:rFonts w:ascii="Browallia New" w:hAnsi="Browallia New" w:cs="Browallia New"/>
                <w:snapToGrid w:val="0"/>
                <w:cs/>
                <w:lang w:eastAsia="th-TH"/>
              </w:rPr>
            </w:pPr>
          </w:p>
        </w:tc>
        <w:tc>
          <w:tcPr>
            <w:tcW w:w="2238" w:type="dxa"/>
            <w:tcBorders>
              <w:top w:val="single" w:sz="4" w:space="0" w:color="auto"/>
              <w:left w:val="nil"/>
              <w:bottom w:val="single" w:sz="12" w:space="0" w:color="auto"/>
              <w:right w:val="nil"/>
            </w:tcBorders>
          </w:tcPr>
          <w:p w14:paraId="66871AF8" w14:textId="77777777" w:rsidR="000779F3" w:rsidRDefault="000779F3" w:rsidP="000779F3">
            <w:pPr>
              <w:ind w:left="-108"/>
              <w:jc w:val="right"/>
              <w:rPr>
                <w:rFonts w:ascii="Browallia New" w:hAnsi="Browallia New" w:cs="Browallia New"/>
                <w:snapToGrid w:val="0"/>
                <w:lang w:val="en-GB" w:eastAsia="th-TH"/>
              </w:rPr>
            </w:pPr>
          </w:p>
          <w:p w14:paraId="15CF1916" w14:textId="21E4EDE4" w:rsidR="000779F3" w:rsidRPr="000151EA" w:rsidRDefault="000779F3" w:rsidP="000779F3">
            <w:pPr>
              <w:ind w:left="-108"/>
              <w:jc w:val="right"/>
              <w:rPr>
                <w:rFonts w:ascii="Browallia New" w:hAnsi="Browallia New" w:cs="Browallia New"/>
                <w:lang w:val="en-GB"/>
              </w:rPr>
            </w:pPr>
            <w:r w:rsidRPr="005F2E29">
              <w:rPr>
                <w:rFonts w:ascii="Browallia New" w:hAnsi="Browallia New" w:cs="Browallia New"/>
                <w:snapToGrid w:val="0"/>
                <w:cs/>
                <w:lang w:val="en-GB" w:eastAsia="th-TH"/>
              </w:rPr>
              <w:t>277,667,274</w:t>
            </w:r>
          </w:p>
        </w:tc>
      </w:tr>
    </w:tbl>
    <w:p w14:paraId="09C83843" w14:textId="77777777" w:rsidR="002A00A3" w:rsidRPr="00872A0C" w:rsidRDefault="002A00A3" w:rsidP="00872A0C">
      <w:pPr>
        <w:ind w:left="426" w:right="-9"/>
        <w:jc w:val="thaiDistribute"/>
        <w:rPr>
          <w:rFonts w:ascii="Browallia New" w:hAnsi="Browallia New" w:cs="Browallia New"/>
          <w:sz w:val="20"/>
          <w:szCs w:val="20"/>
          <w:cs/>
          <w:lang w:val="en-GB"/>
        </w:rPr>
      </w:pPr>
    </w:p>
    <w:p w14:paraId="4259C1F1" w14:textId="77777777" w:rsidR="00506B79" w:rsidRDefault="00506B79">
      <w:pPr>
        <w:rPr>
          <w:rFonts w:ascii="Browallia New" w:hAnsi="Browallia New" w:cs="Browallia New"/>
          <w:cs/>
          <w:lang w:val="en-GB"/>
        </w:rPr>
      </w:pPr>
      <w:r>
        <w:rPr>
          <w:rFonts w:ascii="Browallia New" w:hAnsi="Browallia New" w:cs="Browallia New"/>
          <w:cs/>
          <w:lang w:val="en-GB"/>
        </w:rPr>
        <w:br w:type="page"/>
      </w:r>
    </w:p>
    <w:p w14:paraId="57DE353A" w14:textId="50720C96" w:rsidR="00BE0DD6" w:rsidRPr="00872A0C" w:rsidRDefault="00BE0DD6" w:rsidP="00C02ACD">
      <w:pPr>
        <w:ind w:left="426" w:right="-9"/>
        <w:jc w:val="thaiDistribute"/>
        <w:rPr>
          <w:rFonts w:ascii="Browallia New" w:hAnsi="Browallia New" w:cs="Browallia New"/>
          <w:lang w:val="en-GB"/>
        </w:rPr>
      </w:pPr>
      <w:r w:rsidRPr="002A00A3">
        <w:rPr>
          <w:rFonts w:ascii="Browallia New" w:hAnsi="Browallia New" w:cs="Browallia New" w:hint="cs"/>
          <w:cs/>
          <w:lang w:val="en-GB"/>
        </w:rPr>
        <w:t xml:space="preserve">มูลค่ายุติธรรมของสินทรัพย์และหนี้สินที่ได้มาจากการเปลี่ยนประเภทเงินลงทุนในบริษัท </w:t>
      </w:r>
      <w:r w:rsidRPr="002A00A3">
        <w:rPr>
          <w:rFonts w:ascii="Browallia New" w:hAnsi="Browallia New" w:cs="Browallia New" w:hint="cs"/>
          <w:lang w:val="en-GB"/>
        </w:rPr>
        <w:t xml:space="preserve">IGEV </w:t>
      </w:r>
      <w:r w:rsidRPr="002A00A3">
        <w:rPr>
          <w:rFonts w:ascii="Browallia New" w:hAnsi="Browallia New" w:cs="Browallia New" w:hint="cs"/>
          <w:cs/>
          <w:lang w:val="en-GB"/>
        </w:rPr>
        <w:t>ณ วันที่กลุ่มกิจการสูญเสียอำนาจควบคุม มีดังนี้</w:t>
      </w:r>
    </w:p>
    <w:p w14:paraId="02ACE1DE" w14:textId="77777777" w:rsidR="00BE0DD6" w:rsidRPr="00872A0C" w:rsidRDefault="00BE0DD6" w:rsidP="00872A0C">
      <w:pPr>
        <w:ind w:left="426" w:right="-9"/>
        <w:jc w:val="thaiDistribute"/>
        <w:rPr>
          <w:rFonts w:ascii="Browallia New" w:hAnsi="Browallia New" w:cs="Browallia New"/>
          <w:sz w:val="20"/>
          <w:szCs w:val="20"/>
          <w:lang w:val="en-GB"/>
        </w:rPr>
      </w:pPr>
    </w:p>
    <w:tbl>
      <w:tblPr>
        <w:tblW w:w="9076" w:type="dxa"/>
        <w:tblInd w:w="392" w:type="dxa"/>
        <w:tblLook w:val="04A0" w:firstRow="1" w:lastRow="0" w:firstColumn="1" w:lastColumn="0" w:noHBand="0" w:noVBand="1"/>
      </w:tblPr>
      <w:tblGrid>
        <w:gridCol w:w="6804"/>
        <w:gridCol w:w="2272"/>
      </w:tblGrid>
      <w:tr w:rsidR="00BE0DD6" w:rsidRPr="00BE0DD6" w14:paraId="263E2191" w14:textId="77777777" w:rsidTr="00872A0C">
        <w:trPr>
          <w:trHeight w:val="300"/>
        </w:trPr>
        <w:tc>
          <w:tcPr>
            <w:tcW w:w="6804" w:type="dxa"/>
            <w:noWrap/>
            <w:vAlign w:val="bottom"/>
          </w:tcPr>
          <w:p w14:paraId="3D61B56D" w14:textId="77777777" w:rsidR="00BE0DD6" w:rsidRPr="00BE0DD6" w:rsidRDefault="00BE0DD6">
            <w:pPr>
              <w:ind w:left="337"/>
              <w:rPr>
                <w:rFonts w:ascii="Browallia New" w:hAnsi="Browallia New" w:cs="Browallia New"/>
                <w:highlight w:val="yellow"/>
                <w:lang w:val="en-GB"/>
              </w:rPr>
            </w:pPr>
          </w:p>
        </w:tc>
        <w:tc>
          <w:tcPr>
            <w:tcW w:w="2272" w:type="dxa"/>
            <w:hideMark/>
          </w:tcPr>
          <w:p w14:paraId="6879DDC8" w14:textId="0E91A263" w:rsidR="00BE0DD6" w:rsidRPr="00BE0DD6" w:rsidRDefault="0008478F">
            <w:pPr>
              <w:jc w:val="center"/>
              <w:rPr>
                <w:rFonts w:ascii="Browallia New" w:hAnsi="Browallia New" w:cs="Browallia New"/>
                <w:highlight w:val="yellow"/>
                <w:cs/>
                <w:lang w:val="en-GB"/>
              </w:rPr>
            </w:pPr>
            <w:r w:rsidRPr="000151EA">
              <w:rPr>
                <w:rFonts w:ascii="Browallia New" w:hAnsi="Browallia New" w:cs="Browallia New"/>
                <w:snapToGrid w:val="0"/>
                <w:cs/>
                <w:lang w:eastAsia="th-TH"/>
              </w:rPr>
              <w:t>(</w:t>
            </w:r>
            <w:r w:rsidRPr="000151EA">
              <w:rPr>
                <w:rFonts w:ascii="Browallia New" w:hAnsi="Browallia New" w:cs="Browallia New"/>
                <w:cs/>
              </w:rPr>
              <w:t xml:space="preserve">หน่วย </w:t>
            </w:r>
            <w:r w:rsidRPr="000151EA">
              <w:rPr>
                <w:rFonts w:ascii="Browallia New" w:hAnsi="Browallia New" w:cs="Browallia New"/>
                <w:lang w:val="en-GB"/>
              </w:rPr>
              <w:t xml:space="preserve">: </w:t>
            </w:r>
            <w:r w:rsidRPr="000151EA">
              <w:rPr>
                <w:rFonts w:ascii="Browallia New" w:hAnsi="Browallia New" w:cs="Browallia New"/>
                <w:cs/>
              </w:rPr>
              <w:t>บาท</w:t>
            </w:r>
            <w:r w:rsidRPr="000151EA">
              <w:rPr>
                <w:rFonts w:ascii="Browallia New" w:hAnsi="Browallia New" w:cs="Browallia New"/>
                <w:snapToGrid w:val="0"/>
                <w:cs/>
                <w:lang w:eastAsia="th-TH"/>
              </w:rPr>
              <w:t>)</w:t>
            </w:r>
          </w:p>
        </w:tc>
      </w:tr>
      <w:tr w:rsidR="00BE0DD6" w:rsidRPr="00BE0DD6" w14:paraId="43B15D81" w14:textId="77777777" w:rsidTr="00872A0C">
        <w:trPr>
          <w:trHeight w:val="300"/>
        </w:trPr>
        <w:tc>
          <w:tcPr>
            <w:tcW w:w="6804" w:type="dxa"/>
            <w:noWrap/>
            <w:vAlign w:val="bottom"/>
            <w:hideMark/>
          </w:tcPr>
          <w:p w14:paraId="389A7E55" w14:textId="77777777"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เงินสดและรายการเทียบเท่าเงินสด</w:t>
            </w:r>
          </w:p>
        </w:tc>
        <w:tc>
          <w:tcPr>
            <w:tcW w:w="2272" w:type="dxa"/>
            <w:vAlign w:val="bottom"/>
            <w:hideMark/>
          </w:tcPr>
          <w:p w14:paraId="19ED67BC" w14:textId="77777777"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13,242,404</w:t>
            </w:r>
          </w:p>
        </w:tc>
      </w:tr>
      <w:tr w:rsidR="00BE0DD6" w:rsidRPr="00BE0DD6" w14:paraId="4CC6B429" w14:textId="77777777" w:rsidTr="00872A0C">
        <w:trPr>
          <w:trHeight w:val="300"/>
        </w:trPr>
        <w:tc>
          <w:tcPr>
            <w:tcW w:w="6804" w:type="dxa"/>
            <w:noWrap/>
            <w:vAlign w:val="bottom"/>
            <w:hideMark/>
          </w:tcPr>
          <w:p w14:paraId="065CFF46" w14:textId="77777777"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ลูกหนี้การค้าและลูกหนี้อื่น</w:t>
            </w:r>
          </w:p>
        </w:tc>
        <w:tc>
          <w:tcPr>
            <w:tcW w:w="2272" w:type="dxa"/>
            <w:vAlign w:val="bottom"/>
            <w:hideMark/>
          </w:tcPr>
          <w:p w14:paraId="38B9D900" w14:textId="77777777"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3,172,698</w:t>
            </w:r>
          </w:p>
        </w:tc>
      </w:tr>
      <w:tr w:rsidR="00BE0DD6" w:rsidRPr="00BE0DD6" w14:paraId="2805DC33" w14:textId="77777777" w:rsidTr="00872A0C">
        <w:trPr>
          <w:trHeight w:val="300"/>
        </w:trPr>
        <w:tc>
          <w:tcPr>
            <w:tcW w:w="6804" w:type="dxa"/>
            <w:noWrap/>
            <w:vAlign w:val="bottom"/>
            <w:hideMark/>
          </w:tcPr>
          <w:p w14:paraId="7DFA5697" w14:textId="77777777"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สิทธิการใช้สินทรัพย์</w:t>
            </w:r>
          </w:p>
        </w:tc>
        <w:tc>
          <w:tcPr>
            <w:tcW w:w="2272" w:type="dxa"/>
            <w:vAlign w:val="bottom"/>
            <w:hideMark/>
          </w:tcPr>
          <w:p w14:paraId="07D8ECEC" w14:textId="77777777"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8,964,281</w:t>
            </w:r>
          </w:p>
        </w:tc>
      </w:tr>
      <w:tr w:rsidR="00BE0DD6" w:rsidRPr="00BE0DD6" w14:paraId="65BD1635" w14:textId="77777777" w:rsidTr="00872A0C">
        <w:trPr>
          <w:trHeight w:val="300"/>
        </w:trPr>
        <w:tc>
          <w:tcPr>
            <w:tcW w:w="6804" w:type="dxa"/>
            <w:noWrap/>
            <w:vAlign w:val="bottom"/>
            <w:hideMark/>
          </w:tcPr>
          <w:p w14:paraId="03DD486E" w14:textId="77777777"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สินค้าคงเหลือ</w:t>
            </w:r>
          </w:p>
        </w:tc>
        <w:tc>
          <w:tcPr>
            <w:tcW w:w="2272" w:type="dxa"/>
            <w:vAlign w:val="bottom"/>
            <w:hideMark/>
          </w:tcPr>
          <w:p w14:paraId="5B304467" w14:textId="77777777"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35,747,509</w:t>
            </w:r>
          </w:p>
        </w:tc>
      </w:tr>
      <w:tr w:rsidR="00BE0DD6" w:rsidRPr="00BE0DD6" w14:paraId="1864116A" w14:textId="77777777" w:rsidTr="00872A0C">
        <w:trPr>
          <w:trHeight w:val="300"/>
        </w:trPr>
        <w:tc>
          <w:tcPr>
            <w:tcW w:w="6804" w:type="dxa"/>
            <w:noWrap/>
            <w:vAlign w:val="bottom"/>
            <w:hideMark/>
          </w:tcPr>
          <w:p w14:paraId="2209D396" w14:textId="25645020"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ที่ดิน</w:t>
            </w:r>
            <w:r w:rsidR="007F54EC">
              <w:rPr>
                <w:rFonts w:ascii="Browallia New" w:hAnsi="Browallia New" w:cs="Browallia New"/>
                <w:lang w:val="en-GB"/>
              </w:rPr>
              <w:t xml:space="preserve"> </w:t>
            </w:r>
            <w:r w:rsidRPr="007C63A2">
              <w:rPr>
                <w:rFonts w:ascii="Browallia New" w:hAnsi="Browallia New" w:cs="Browallia New" w:hint="cs"/>
                <w:cs/>
                <w:lang w:val="en-GB"/>
              </w:rPr>
              <w:t>อาคาร และอุปกรณ์</w:t>
            </w:r>
          </w:p>
        </w:tc>
        <w:tc>
          <w:tcPr>
            <w:tcW w:w="2272" w:type="dxa"/>
            <w:vAlign w:val="bottom"/>
            <w:hideMark/>
          </w:tcPr>
          <w:p w14:paraId="6E06DD48" w14:textId="58ECD6D3" w:rsidR="00BE0DD6" w:rsidRPr="004864E5" w:rsidRDefault="00BE0DD6">
            <w:pPr>
              <w:ind w:left="337"/>
              <w:jc w:val="right"/>
              <w:rPr>
                <w:rFonts w:ascii="Browallia New" w:hAnsi="Browallia New" w:cs="Browallia New"/>
                <w:lang w:val="en-US"/>
              </w:rPr>
            </w:pPr>
            <w:r w:rsidRPr="000104A2">
              <w:rPr>
                <w:rFonts w:ascii="Browallia New" w:hAnsi="Browallia New" w:cs="Browallia New" w:hint="cs"/>
                <w:lang w:val="en-GB"/>
              </w:rPr>
              <w:t>187,</w:t>
            </w:r>
            <w:r w:rsidR="004864E5">
              <w:rPr>
                <w:rFonts w:ascii="Browallia New" w:hAnsi="Browallia New" w:cs="Browallia New"/>
                <w:lang w:val="en-US"/>
              </w:rPr>
              <w:t>684,749</w:t>
            </w:r>
          </w:p>
        </w:tc>
      </w:tr>
      <w:tr w:rsidR="00BE0DD6" w:rsidRPr="00BE0DD6" w14:paraId="5C9BC104" w14:textId="77777777" w:rsidTr="00872A0C">
        <w:trPr>
          <w:trHeight w:val="300"/>
        </w:trPr>
        <w:tc>
          <w:tcPr>
            <w:tcW w:w="6804" w:type="dxa"/>
            <w:noWrap/>
            <w:vAlign w:val="bottom"/>
            <w:hideMark/>
          </w:tcPr>
          <w:p w14:paraId="51FCC588" w14:textId="77777777"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สินทรัพย์ภาษีเงินได้รอการตัดบัญชี</w:t>
            </w:r>
          </w:p>
        </w:tc>
        <w:tc>
          <w:tcPr>
            <w:tcW w:w="2272" w:type="dxa"/>
            <w:vAlign w:val="bottom"/>
            <w:hideMark/>
          </w:tcPr>
          <w:p w14:paraId="6932CAD2" w14:textId="77777777"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358,144</w:t>
            </w:r>
          </w:p>
        </w:tc>
      </w:tr>
      <w:tr w:rsidR="00BE0DD6" w:rsidRPr="00BE0DD6" w14:paraId="046A6B20" w14:textId="77777777" w:rsidTr="00872A0C">
        <w:trPr>
          <w:trHeight w:val="300"/>
        </w:trPr>
        <w:tc>
          <w:tcPr>
            <w:tcW w:w="6804" w:type="dxa"/>
            <w:noWrap/>
            <w:vAlign w:val="bottom"/>
            <w:hideMark/>
          </w:tcPr>
          <w:p w14:paraId="5E48916A" w14:textId="40FA84B5"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สินทรัพย์หมุนเวียนอื่น</w:t>
            </w:r>
          </w:p>
        </w:tc>
        <w:tc>
          <w:tcPr>
            <w:tcW w:w="2272" w:type="dxa"/>
            <w:vAlign w:val="bottom"/>
            <w:hideMark/>
          </w:tcPr>
          <w:p w14:paraId="20FF7CFB" w14:textId="5D7CA5B7"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14,</w:t>
            </w:r>
            <w:r w:rsidR="00D11EBD">
              <w:rPr>
                <w:rFonts w:ascii="Browallia New" w:hAnsi="Browallia New" w:cs="Browallia New"/>
                <w:lang w:val="en-GB"/>
              </w:rPr>
              <w:t>4</w:t>
            </w:r>
            <w:r w:rsidR="004864E5">
              <w:rPr>
                <w:rFonts w:ascii="Browallia New" w:hAnsi="Browallia New" w:cs="Browallia New"/>
                <w:lang w:val="en-GB"/>
              </w:rPr>
              <w:t>56,208</w:t>
            </w:r>
          </w:p>
        </w:tc>
      </w:tr>
      <w:tr w:rsidR="00BE0DD6" w:rsidRPr="00BE0DD6" w14:paraId="4C788A09" w14:textId="77777777" w:rsidTr="00872A0C">
        <w:trPr>
          <w:trHeight w:val="300"/>
        </w:trPr>
        <w:tc>
          <w:tcPr>
            <w:tcW w:w="6804" w:type="dxa"/>
            <w:noWrap/>
            <w:vAlign w:val="bottom"/>
            <w:hideMark/>
          </w:tcPr>
          <w:p w14:paraId="019C581C" w14:textId="05F9BB6E"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เจ้าหนี</w:t>
            </w:r>
            <w:r w:rsidR="00A92029">
              <w:rPr>
                <w:rFonts w:ascii="Browallia New" w:hAnsi="Browallia New" w:cs="Browallia New" w:hint="cs"/>
                <w:cs/>
                <w:lang w:val="en-GB"/>
              </w:rPr>
              <w:t>้</w:t>
            </w:r>
            <w:r w:rsidRPr="007C63A2">
              <w:rPr>
                <w:rFonts w:ascii="Browallia New" w:hAnsi="Browallia New" w:cs="Browallia New" w:hint="cs"/>
                <w:cs/>
                <w:lang w:val="en-GB"/>
              </w:rPr>
              <w:t>การค้าและเจ้าหนี้อื่น</w:t>
            </w:r>
          </w:p>
        </w:tc>
        <w:tc>
          <w:tcPr>
            <w:tcW w:w="2272" w:type="dxa"/>
            <w:vAlign w:val="bottom"/>
            <w:hideMark/>
          </w:tcPr>
          <w:p w14:paraId="65ECE776" w14:textId="77777777"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(11,637,011)</w:t>
            </w:r>
          </w:p>
        </w:tc>
      </w:tr>
      <w:tr w:rsidR="00BE0DD6" w:rsidRPr="00BE0DD6" w14:paraId="08068BD6" w14:textId="77777777" w:rsidTr="00872A0C">
        <w:trPr>
          <w:trHeight w:val="300"/>
        </w:trPr>
        <w:tc>
          <w:tcPr>
            <w:tcW w:w="6804" w:type="dxa"/>
            <w:noWrap/>
            <w:vAlign w:val="bottom"/>
            <w:hideMark/>
          </w:tcPr>
          <w:p w14:paraId="47545D5A" w14:textId="77777777"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เงินกู้ยืมจากบริษัทที่เกี่ยวข้องกัน</w:t>
            </w:r>
          </w:p>
        </w:tc>
        <w:tc>
          <w:tcPr>
            <w:tcW w:w="2272" w:type="dxa"/>
            <w:vAlign w:val="bottom"/>
            <w:hideMark/>
          </w:tcPr>
          <w:p w14:paraId="0A8E169F" w14:textId="77777777"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(117,317,328)</w:t>
            </w:r>
          </w:p>
        </w:tc>
      </w:tr>
      <w:tr w:rsidR="00BE0DD6" w:rsidRPr="00BE0DD6" w14:paraId="65E80FB5" w14:textId="77777777" w:rsidTr="00872A0C">
        <w:trPr>
          <w:trHeight w:val="300"/>
        </w:trPr>
        <w:tc>
          <w:tcPr>
            <w:tcW w:w="6804" w:type="dxa"/>
            <w:noWrap/>
            <w:vAlign w:val="bottom"/>
            <w:hideMark/>
          </w:tcPr>
          <w:p w14:paraId="7E2F3B73" w14:textId="77777777"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ดอกเบี้ยค้างจ่ายบริษัทที่เกี่ยวข้องกัน</w:t>
            </w:r>
          </w:p>
        </w:tc>
        <w:tc>
          <w:tcPr>
            <w:tcW w:w="2272" w:type="dxa"/>
            <w:vAlign w:val="bottom"/>
            <w:hideMark/>
          </w:tcPr>
          <w:p w14:paraId="75089925" w14:textId="77777777"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(81,610)</w:t>
            </w:r>
          </w:p>
        </w:tc>
      </w:tr>
      <w:tr w:rsidR="00BE0DD6" w:rsidRPr="00BE0DD6" w14:paraId="561D62E3" w14:textId="77777777" w:rsidTr="00872A0C">
        <w:trPr>
          <w:trHeight w:val="300"/>
        </w:trPr>
        <w:tc>
          <w:tcPr>
            <w:tcW w:w="6804" w:type="dxa"/>
            <w:noWrap/>
            <w:vAlign w:val="bottom"/>
            <w:hideMark/>
          </w:tcPr>
          <w:p w14:paraId="12AF88EB" w14:textId="77777777"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ส่วนของเงินกู้ยืมระยะยาวที่ถึงกำหนดชำระภายในหนี่งปี</w:t>
            </w:r>
          </w:p>
        </w:tc>
        <w:tc>
          <w:tcPr>
            <w:tcW w:w="2272" w:type="dxa"/>
            <w:vAlign w:val="bottom"/>
            <w:hideMark/>
          </w:tcPr>
          <w:p w14:paraId="73246401" w14:textId="77777777"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(27,773,373)</w:t>
            </w:r>
          </w:p>
        </w:tc>
      </w:tr>
      <w:tr w:rsidR="00BE0DD6" w:rsidRPr="00BE0DD6" w14:paraId="3A185240" w14:textId="77777777" w:rsidTr="00872A0C">
        <w:trPr>
          <w:trHeight w:val="300"/>
        </w:trPr>
        <w:tc>
          <w:tcPr>
            <w:tcW w:w="6804" w:type="dxa"/>
            <w:noWrap/>
            <w:vAlign w:val="bottom"/>
            <w:hideMark/>
          </w:tcPr>
          <w:p w14:paraId="4067874A" w14:textId="77777777"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เงินกู้ยืมระยะสั้นจากสถาบันการเงิน</w:t>
            </w:r>
          </w:p>
        </w:tc>
        <w:tc>
          <w:tcPr>
            <w:tcW w:w="2272" w:type="dxa"/>
            <w:vAlign w:val="bottom"/>
            <w:hideMark/>
          </w:tcPr>
          <w:p w14:paraId="5EBE0024" w14:textId="77777777"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(55,584,664)</w:t>
            </w:r>
          </w:p>
        </w:tc>
      </w:tr>
      <w:tr w:rsidR="00BE0DD6" w:rsidRPr="00BE0DD6" w14:paraId="1C67E282" w14:textId="77777777" w:rsidTr="00872A0C">
        <w:trPr>
          <w:trHeight w:val="300"/>
        </w:trPr>
        <w:tc>
          <w:tcPr>
            <w:tcW w:w="6804" w:type="dxa"/>
            <w:noWrap/>
            <w:vAlign w:val="bottom"/>
            <w:hideMark/>
          </w:tcPr>
          <w:p w14:paraId="52182DAD" w14:textId="77777777"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หนี้สินหมุนเวียนอื่น</w:t>
            </w:r>
          </w:p>
        </w:tc>
        <w:tc>
          <w:tcPr>
            <w:tcW w:w="2272" w:type="dxa"/>
            <w:tcBorders>
              <w:bottom w:val="single" w:sz="4" w:space="0" w:color="auto"/>
            </w:tcBorders>
            <w:vAlign w:val="bottom"/>
            <w:hideMark/>
          </w:tcPr>
          <w:p w14:paraId="049D2A2E" w14:textId="5DBB46A9"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w:t>
            </w:r>
            <w:r w:rsidR="004042EC" w:rsidRPr="004042EC">
              <w:rPr>
                <w:rFonts w:ascii="Browallia New" w:hAnsi="Browallia New" w:cs="Browallia New"/>
                <w:lang w:val="en-GB"/>
              </w:rPr>
              <w:t>265,934</w:t>
            </w:r>
            <w:r w:rsidRPr="000104A2">
              <w:rPr>
                <w:rFonts w:ascii="Browallia New" w:hAnsi="Browallia New" w:cs="Browallia New" w:hint="cs"/>
                <w:lang w:val="en-GB"/>
              </w:rPr>
              <w:t>)</w:t>
            </w:r>
          </w:p>
        </w:tc>
      </w:tr>
      <w:tr w:rsidR="00BE0DD6" w:rsidRPr="00BE0DD6" w14:paraId="0A50C50C" w14:textId="77777777" w:rsidTr="00872A0C">
        <w:trPr>
          <w:trHeight w:val="300"/>
        </w:trPr>
        <w:tc>
          <w:tcPr>
            <w:tcW w:w="6804" w:type="dxa"/>
            <w:noWrap/>
            <w:vAlign w:val="bottom"/>
            <w:hideMark/>
          </w:tcPr>
          <w:p w14:paraId="586946C1" w14:textId="77777777"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มูลค่ายุติธรรมของสินทรัพย์สุทธิ</w:t>
            </w:r>
          </w:p>
        </w:tc>
        <w:tc>
          <w:tcPr>
            <w:tcW w:w="2272" w:type="dxa"/>
            <w:tcBorders>
              <w:top w:val="single" w:sz="4" w:space="0" w:color="auto"/>
            </w:tcBorders>
            <w:vAlign w:val="bottom"/>
            <w:hideMark/>
          </w:tcPr>
          <w:p w14:paraId="59CC366C" w14:textId="7F1C683C" w:rsidR="00BE0DD6" w:rsidRPr="000104A2" w:rsidRDefault="00BE0DD6">
            <w:pPr>
              <w:ind w:left="337"/>
              <w:jc w:val="right"/>
              <w:rPr>
                <w:rFonts w:ascii="Browallia New" w:hAnsi="Browallia New" w:cs="Browallia New"/>
                <w:lang w:val="en-GB"/>
              </w:rPr>
            </w:pPr>
            <w:r w:rsidRPr="000104A2">
              <w:rPr>
                <w:rFonts w:ascii="Browallia New" w:hAnsi="Browallia New" w:cs="Browallia New" w:hint="cs"/>
                <w:lang w:val="en-GB"/>
              </w:rPr>
              <w:t>50,9</w:t>
            </w:r>
            <w:r w:rsidR="004042EC">
              <w:rPr>
                <w:rFonts w:ascii="Browallia New" w:hAnsi="Browallia New" w:cs="Browallia New"/>
                <w:lang w:val="en-GB"/>
              </w:rPr>
              <w:t>66</w:t>
            </w:r>
            <w:r w:rsidRPr="000104A2">
              <w:rPr>
                <w:rFonts w:ascii="Browallia New" w:hAnsi="Browallia New" w:cs="Browallia New" w:hint="cs"/>
                <w:lang w:val="en-GB"/>
              </w:rPr>
              <w:t>,</w:t>
            </w:r>
            <w:r w:rsidR="004042EC">
              <w:rPr>
                <w:rFonts w:ascii="Browallia New" w:hAnsi="Browallia New" w:cs="Browallia New"/>
                <w:lang w:val="en-GB"/>
              </w:rPr>
              <w:t>073</w:t>
            </w:r>
          </w:p>
        </w:tc>
      </w:tr>
      <w:tr w:rsidR="00BE0DD6" w:rsidRPr="00BE0DD6" w14:paraId="4C2DA814" w14:textId="77777777" w:rsidTr="00872A0C">
        <w:trPr>
          <w:trHeight w:val="300"/>
        </w:trPr>
        <w:tc>
          <w:tcPr>
            <w:tcW w:w="6804" w:type="dxa"/>
            <w:noWrap/>
            <w:vAlign w:val="bottom"/>
            <w:hideMark/>
          </w:tcPr>
          <w:p w14:paraId="57A421D8" w14:textId="1485B25E" w:rsidR="00BE0DD6" w:rsidRPr="007C63A2" w:rsidRDefault="00C9604C" w:rsidP="007C63A2">
            <w:pPr>
              <w:ind w:right="28"/>
              <w:rPr>
                <w:rFonts w:ascii="Browallia New" w:hAnsi="Browallia New" w:cs="Browallia New"/>
                <w:lang w:val="en-GB"/>
              </w:rPr>
            </w:pPr>
            <w:r>
              <w:rPr>
                <w:rFonts w:ascii="Browallia New" w:hAnsi="Browallia New" w:cs="Browallia New" w:hint="cs"/>
                <w:cs/>
                <w:lang w:val="en-GB"/>
              </w:rPr>
              <w:t>ปรับปรุง</w:t>
            </w:r>
            <w:r w:rsidR="00132ADF" w:rsidRPr="00132ADF">
              <w:rPr>
                <w:rFonts w:ascii="Browallia New" w:hAnsi="Browallia New" w:cs="Browallia New"/>
                <w:cs/>
                <w:lang w:val="en-GB"/>
              </w:rPr>
              <w:t>ส่วนต่ำจากการ</w:t>
            </w:r>
            <w:r w:rsidR="00F24837" w:rsidRPr="00F24837">
              <w:rPr>
                <w:rFonts w:ascii="Browallia New" w:hAnsi="Browallia New" w:cs="Browallia New"/>
                <w:cs/>
                <w:lang w:val="en-GB"/>
              </w:rPr>
              <w:t>เปลี่ยนแปลงสัดส่วนการถือหุ้นในบริษัทย่อย</w:t>
            </w:r>
          </w:p>
        </w:tc>
        <w:tc>
          <w:tcPr>
            <w:tcW w:w="2272" w:type="dxa"/>
            <w:tcBorders>
              <w:bottom w:val="single" w:sz="4" w:space="0" w:color="auto"/>
            </w:tcBorders>
            <w:vAlign w:val="bottom"/>
            <w:hideMark/>
          </w:tcPr>
          <w:p w14:paraId="4EB3360E" w14:textId="78FB0554" w:rsidR="00BE0DD6" w:rsidRPr="00D72CE3" w:rsidRDefault="007706B1">
            <w:pPr>
              <w:ind w:left="337"/>
              <w:jc w:val="right"/>
              <w:rPr>
                <w:rFonts w:ascii="Browallia New" w:hAnsi="Browallia New" w:cs="Browallia New"/>
                <w:highlight w:val="red"/>
                <w:lang w:val="en-GB"/>
              </w:rPr>
            </w:pPr>
            <w:r w:rsidRPr="007706B1">
              <w:rPr>
                <w:rFonts w:ascii="Browallia New" w:hAnsi="Browallia New" w:cs="Browallia New"/>
                <w:lang w:val="en-GB"/>
              </w:rPr>
              <w:t>1</w:t>
            </w:r>
            <w:r>
              <w:rPr>
                <w:rFonts w:ascii="Browallia New" w:hAnsi="Browallia New" w:cs="Browallia New"/>
                <w:lang w:val="en-GB"/>
              </w:rPr>
              <w:t>,</w:t>
            </w:r>
            <w:r w:rsidRPr="007706B1">
              <w:rPr>
                <w:rFonts w:ascii="Browallia New" w:hAnsi="Browallia New" w:cs="Browallia New"/>
                <w:lang w:val="en-GB"/>
              </w:rPr>
              <w:t>369</w:t>
            </w:r>
            <w:r>
              <w:rPr>
                <w:rFonts w:ascii="Browallia New" w:hAnsi="Browallia New" w:cs="Browallia New"/>
                <w:lang w:val="en-GB"/>
              </w:rPr>
              <w:t>,</w:t>
            </w:r>
            <w:r w:rsidRPr="007706B1">
              <w:rPr>
                <w:rFonts w:ascii="Browallia New" w:hAnsi="Browallia New" w:cs="Browallia New"/>
                <w:lang w:val="en-GB"/>
              </w:rPr>
              <w:t>609</w:t>
            </w:r>
          </w:p>
        </w:tc>
      </w:tr>
      <w:tr w:rsidR="00BE0DD6" w14:paraId="76BE06E1" w14:textId="77777777" w:rsidTr="00872A0C">
        <w:trPr>
          <w:trHeight w:val="300"/>
        </w:trPr>
        <w:tc>
          <w:tcPr>
            <w:tcW w:w="6804" w:type="dxa"/>
            <w:noWrap/>
            <w:vAlign w:val="bottom"/>
            <w:hideMark/>
          </w:tcPr>
          <w:p w14:paraId="0E95DDD0" w14:textId="44D3927D" w:rsidR="00BE0DD6" w:rsidRPr="007C63A2" w:rsidRDefault="00BE0DD6" w:rsidP="007C63A2">
            <w:pPr>
              <w:ind w:right="28"/>
              <w:rPr>
                <w:rFonts w:ascii="Browallia New" w:hAnsi="Browallia New" w:cs="Browallia New"/>
                <w:lang w:val="en-GB"/>
              </w:rPr>
            </w:pPr>
            <w:r w:rsidRPr="007C63A2">
              <w:rPr>
                <w:rFonts w:ascii="Browallia New" w:hAnsi="Browallia New" w:cs="Browallia New" w:hint="cs"/>
                <w:cs/>
                <w:lang w:val="en-GB"/>
              </w:rPr>
              <w:t>มูลค่ายุติธรรมตามส่วนได้เสีย</w:t>
            </w:r>
          </w:p>
        </w:tc>
        <w:tc>
          <w:tcPr>
            <w:tcW w:w="2272" w:type="dxa"/>
            <w:tcBorders>
              <w:top w:val="single" w:sz="4" w:space="0" w:color="auto"/>
              <w:bottom w:val="single" w:sz="12" w:space="0" w:color="auto"/>
            </w:tcBorders>
            <w:vAlign w:val="bottom"/>
            <w:hideMark/>
          </w:tcPr>
          <w:p w14:paraId="266B202C" w14:textId="43D99639" w:rsidR="00BE0DD6" w:rsidRPr="00BF2FAC" w:rsidRDefault="00BE0DD6">
            <w:pPr>
              <w:ind w:left="337"/>
              <w:jc w:val="right"/>
              <w:rPr>
                <w:rFonts w:ascii="Browallia New" w:hAnsi="Browallia New" w:cs="Browallia New"/>
                <w:lang w:val="en-GB"/>
              </w:rPr>
            </w:pPr>
            <w:r w:rsidRPr="00BF2FAC">
              <w:rPr>
                <w:rFonts w:ascii="Browallia New" w:hAnsi="Browallia New" w:cs="Browallia New" w:hint="cs"/>
                <w:lang w:val="en-GB"/>
              </w:rPr>
              <w:t>52,335,68</w:t>
            </w:r>
            <w:r w:rsidR="000F2E53" w:rsidRPr="00BF2FAC">
              <w:rPr>
                <w:rFonts w:ascii="Browallia New" w:hAnsi="Browallia New" w:cs="Browallia New"/>
                <w:lang w:val="en-GB"/>
              </w:rPr>
              <w:t>2</w:t>
            </w:r>
          </w:p>
        </w:tc>
      </w:tr>
    </w:tbl>
    <w:p w14:paraId="20C0E109" w14:textId="77777777" w:rsidR="00BE0DD6" w:rsidRPr="00124ED9" w:rsidRDefault="00BE0DD6" w:rsidP="008B4D21">
      <w:pPr>
        <w:ind w:left="426" w:right="-9"/>
        <w:jc w:val="thaiDistribute"/>
        <w:rPr>
          <w:rFonts w:ascii="Browallia New" w:hAnsi="Browallia New" w:cs="Browallia New"/>
          <w:sz w:val="12"/>
          <w:szCs w:val="12"/>
          <w:lang w:val="en-GB"/>
        </w:rPr>
      </w:pPr>
    </w:p>
    <w:p w14:paraId="66CA09A4" w14:textId="53E021C6" w:rsidR="009B50DD" w:rsidRPr="00903CF9" w:rsidRDefault="008B4D21" w:rsidP="008B4D21">
      <w:pPr>
        <w:ind w:left="426" w:right="-9"/>
        <w:jc w:val="thaiDistribute"/>
        <w:rPr>
          <w:rFonts w:ascii="Browallia New" w:hAnsi="Browallia New" w:cs="Browallia New"/>
          <w:lang w:val="en-US"/>
        </w:rPr>
      </w:pPr>
      <w:r w:rsidRPr="007A7233">
        <w:rPr>
          <w:rFonts w:ascii="Browallia New" w:hAnsi="Browallia New" w:cs="Browallia New"/>
          <w:cs/>
          <w:lang w:val="en-GB"/>
        </w:rPr>
        <w:t xml:space="preserve">ณ วันที่ </w:t>
      </w:r>
      <w:r w:rsidR="00523AEB">
        <w:rPr>
          <w:rFonts w:ascii="Browallia New" w:hAnsi="Browallia New" w:cs="Browallia New"/>
          <w:lang w:val="en-GB"/>
        </w:rPr>
        <w:t>31</w:t>
      </w:r>
      <w:r w:rsidRPr="007A7233">
        <w:rPr>
          <w:rFonts w:ascii="Browallia New" w:hAnsi="Browallia New" w:cs="Browallia New"/>
          <w:cs/>
          <w:lang w:val="en-GB"/>
        </w:rPr>
        <w:t xml:space="preserve"> ธันวาคม </w:t>
      </w:r>
      <w:r w:rsidR="00523AEB">
        <w:rPr>
          <w:rFonts w:ascii="Browallia New" w:hAnsi="Browallia New" w:cs="Browallia New"/>
          <w:lang w:val="en-GB"/>
        </w:rPr>
        <w:t>2564</w:t>
      </w:r>
      <w:r w:rsidRPr="007A7233">
        <w:rPr>
          <w:rFonts w:ascii="Browallia New" w:hAnsi="Browallia New" w:cs="Browallia New"/>
          <w:cs/>
          <w:lang w:val="en-GB"/>
        </w:rPr>
        <w:t xml:space="preserve"> บริษัทมีเงินลงทุนในหุ้นสามัญของบริษัท </w:t>
      </w:r>
      <w:r w:rsidRPr="007A7233">
        <w:rPr>
          <w:rFonts w:ascii="Browallia New" w:hAnsi="Browallia New" w:cs="Browallia New"/>
          <w:lang w:val="en-GB"/>
        </w:rPr>
        <w:t xml:space="preserve">ToyoThai-USA Corporation (TTUS) </w:t>
      </w:r>
      <w:r w:rsidRPr="007A7233">
        <w:rPr>
          <w:rFonts w:ascii="Browallia New" w:hAnsi="Browallia New" w:cs="Browallia New"/>
          <w:cs/>
          <w:lang w:val="en-GB"/>
        </w:rPr>
        <w:t xml:space="preserve">ซึ่งมีทุนจดทะเบียนจำนวน </w:t>
      </w:r>
      <w:r w:rsidR="00523AEB">
        <w:rPr>
          <w:rFonts w:ascii="Browallia New" w:hAnsi="Browallia New" w:cs="Browallia New"/>
          <w:lang w:val="en-GB"/>
        </w:rPr>
        <w:t>1,000,000</w:t>
      </w:r>
      <w:r w:rsidRPr="007A7233">
        <w:rPr>
          <w:rFonts w:ascii="Browallia New" w:hAnsi="Browallia New" w:cs="Browallia New"/>
          <w:cs/>
          <w:lang w:val="en-GB"/>
        </w:rPr>
        <w:t xml:space="preserve"> หุ้น มูลค่าที่ตราไว้หุ้นละ </w:t>
      </w:r>
      <w:r w:rsidR="00523AEB">
        <w:rPr>
          <w:rFonts w:ascii="Browallia New" w:hAnsi="Browallia New" w:cs="Browallia New"/>
          <w:lang w:val="en-GB"/>
        </w:rPr>
        <w:t>1</w:t>
      </w:r>
      <w:r w:rsidRPr="007A7233">
        <w:rPr>
          <w:rFonts w:ascii="Browallia New" w:hAnsi="Browallia New" w:cs="Browallia New"/>
          <w:cs/>
          <w:lang w:val="en-GB"/>
        </w:rPr>
        <w:t xml:space="preserve"> เหรียญดอลลาร์สหรัฐฯ โดยบริษัทถือหุ้นเป็นสัดส่วนร้อยละ </w:t>
      </w:r>
      <w:r w:rsidR="00523AEB">
        <w:rPr>
          <w:rFonts w:ascii="Browallia New" w:hAnsi="Browallia New" w:cs="Browallia New"/>
          <w:lang w:val="en-GB"/>
        </w:rPr>
        <w:t>4</w:t>
      </w:r>
      <w:r w:rsidRPr="007A7233">
        <w:rPr>
          <w:rFonts w:ascii="Browallia New" w:hAnsi="Browallia New" w:cs="Browallia New"/>
          <w:cs/>
          <w:lang w:val="en-GB"/>
        </w:rPr>
        <w:t xml:space="preserve"> ของทุนจดทะเบียนเป็นจำนวน </w:t>
      </w:r>
      <w:r w:rsidR="00523AEB">
        <w:rPr>
          <w:rFonts w:ascii="Browallia New" w:hAnsi="Browallia New" w:cs="Browallia New"/>
          <w:lang w:val="en-GB"/>
        </w:rPr>
        <w:t xml:space="preserve">40,000 </w:t>
      </w:r>
      <w:r w:rsidRPr="007A7233">
        <w:rPr>
          <w:rFonts w:ascii="Browallia New" w:hAnsi="Browallia New" w:cs="Browallia New"/>
          <w:cs/>
          <w:lang w:val="en-GB"/>
        </w:rPr>
        <w:t xml:space="preserve">หุ้น โดยเป็นจำนวนเงินทั้งสิ้น </w:t>
      </w:r>
      <w:r w:rsidR="00523AEB">
        <w:rPr>
          <w:rFonts w:ascii="Browallia New" w:hAnsi="Browallia New" w:cs="Browallia New"/>
          <w:lang w:val="en-GB"/>
        </w:rPr>
        <w:t>40,000</w:t>
      </w:r>
      <w:r w:rsidRPr="007A7233">
        <w:rPr>
          <w:rFonts w:ascii="Browallia New" w:hAnsi="Browallia New" w:cs="Browallia New"/>
          <w:cs/>
          <w:lang w:val="en-GB"/>
        </w:rPr>
        <w:t xml:space="preserve"> เหรียญดอลลาร์สหรัฐฯ หรือเทียบเท่า </w:t>
      </w:r>
      <w:r w:rsidR="00523AEB">
        <w:rPr>
          <w:rFonts w:ascii="Browallia New" w:hAnsi="Browallia New" w:cs="Browallia New"/>
          <w:lang w:val="en-GB"/>
        </w:rPr>
        <w:t>1.23</w:t>
      </w:r>
      <w:r w:rsidRPr="007A7233">
        <w:rPr>
          <w:rFonts w:ascii="Browallia New" w:hAnsi="Browallia New" w:cs="Browallia New"/>
          <w:cs/>
          <w:lang w:val="en-GB"/>
        </w:rPr>
        <w:t xml:space="preserve"> ล้านบาท ซึ่งบริษัทได้ชำระค่าหุ้นเต็มมูลค่าแล้ว ซึ่งผู้บริหารของ</w:t>
      </w:r>
      <w:r w:rsidRPr="007A7233">
        <w:rPr>
          <w:rFonts w:ascii="Browallia New" w:hAnsi="Browallia New" w:cs="Browallia New" w:hint="cs"/>
          <w:cs/>
          <w:lang w:val="en-GB"/>
        </w:rPr>
        <w:t>บริษัท</w:t>
      </w:r>
      <w:r w:rsidRPr="007A7233">
        <w:rPr>
          <w:rFonts w:ascii="Browallia New" w:hAnsi="Browallia New" w:cs="Browallia New"/>
          <w:cs/>
          <w:lang w:val="en-GB"/>
        </w:rPr>
        <w:t>พิจารณาตั้ง</w:t>
      </w:r>
      <w:r w:rsidR="0014128D" w:rsidRPr="007A7233">
        <w:rPr>
          <w:rFonts w:ascii="Browallia New" w:hAnsi="Browallia New" w:cs="Browallia New" w:hint="cs"/>
          <w:cs/>
          <w:lang w:val="en-GB"/>
        </w:rPr>
        <w:t>ผลขาดทุนจากการ</w:t>
      </w:r>
      <w:r w:rsidRPr="007A7233">
        <w:rPr>
          <w:rFonts w:ascii="Browallia New" w:hAnsi="Browallia New" w:cs="Browallia New"/>
          <w:cs/>
          <w:lang w:val="en-GB"/>
        </w:rPr>
        <w:t>ด้อยค่าของ</w:t>
      </w:r>
      <w:r w:rsidR="006D5FA9" w:rsidRPr="00177E55">
        <w:rPr>
          <w:rFonts w:ascii="Browallia New" w:hAnsi="Browallia New" w:cs="Browallia New"/>
          <w:cs/>
          <w:lang w:val="en-GB"/>
        </w:rPr>
        <w:t>สินทรัพย์ทางการเงิน</w:t>
      </w:r>
      <w:r w:rsidRPr="007A7233">
        <w:rPr>
          <w:rFonts w:ascii="Browallia New" w:hAnsi="Browallia New" w:cs="Browallia New"/>
          <w:cs/>
          <w:lang w:val="en-GB"/>
        </w:rPr>
        <w:t xml:space="preserve">ในบริษัท </w:t>
      </w:r>
      <w:r w:rsidRPr="007A7233">
        <w:rPr>
          <w:rFonts w:ascii="Browallia New" w:hAnsi="Browallia New" w:cs="Browallia New"/>
          <w:lang w:val="en-GB"/>
        </w:rPr>
        <w:t xml:space="preserve">TTUS </w:t>
      </w:r>
      <w:r w:rsidRPr="007A7233">
        <w:rPr>
          <w:rFonts w:ascii="Browallia New" w:hAnsi="Browallia New" w:cs="Browallia New"/>
          <w:cs/>
          <w:lang w:val="en-GB"/>
        </w:rPr>
        <w:t xml:space="preserve">เต็มจำนวนในปี </w:t>
      </w:r>
      <w:r w:rsidR="00523AEB">
        <w:rPr>
          <w:rFonts w:ascii="Browallia New" w:hAnsi="Browallia New" w:cs="Browallia New"/>
          <w:lang w:val="en-GB"/>
        </w:rPr>
        <w:t>2560</w:t>
      </w:r>
    </w:p>
    <w:p w14:paraId="6D3297A7" w14:textId="77777777" w:rsidR="00C958E9" w:rsidRPr="008B63E4" w:rsidRDefault="00C958E9" w:rsidP="00C958E9">
      <w:pPr>
        <w:ind w:right="-9"/>
        <w:jc w:val="thaiDistribute"/>
        <w:rPr>
          <w:rFonts w:ascii="Browallia New" w:hAnsi="Browallia New" w:cs="Browallia New"/>
          <w:highlight w:val="yellow"/>
          <w:lang w:val="en-GB"/>
        </w:rPr>
        <w:sectPr w:rsidR="00C958E9" w:rsidRPr="008B63E4" w:rsidSect="00397A80">
          <w:footerReference w:type="default" r:id="rId18"/>
          <w:pgSz w:w="11909" w:h="16834" w:code="9"/>
          <w:pgMar w:top="1354" w:right="1138" w:bottom="1080" w:left="1411" w:header="288" w:footer="130" w:gutter="0"/>
          <w:cols w:space="720"/>
          <w:docGrid w:linePitch="381"/>
        </w:sectPr>
      </w:pPr>
    </w:p>
    <w:p w14:paraId="3DE0C18C" w14:textId="77777777" w:rsidR="006052B9" w:rsidRPr="003820EF" w:rsidRDefault="00192544" w:rsidP="008C0B75">
      <w:pPr>
        <w:numPr>
          <w:ilvl w:val="0"/>
          <w:numId w:val="3"/>
        </w:numPr>
        <w:tabs>
          <w:tab w:val="clear" w:pos="360"/>
        </w:tabs>
        <w:ind w:left="426" w:right="1800" w:hanging="426"/>
        <w:jc w:val="thaiDistribute"/>
        <w:rPr>
          <w:rFonts w:ascii="Browallia New" w:hAnsi="Browallia New" w:cs="Browallia New"/>
          <w:b/>
          <w:bCs/>
          <w:cs/>
          <w:lang w:val="en-GB"/>
        </w:rPr>
      </w:pPr>
      <w:r w:rsidRPr="003820EF">
        <w:rPr>
          <w:rFonts w:ascii="Browallia New" w:hAnsi="Browallia New" w:cs="Browallia New" w:hint="cs"/>
          <w:b/>
          <w:bCs/>
          <w:cs/>
          <w:lang w:val="en-GB"/>
        </w:rPr>
        <w:t>ที่ดิน อาคาร และอุปกรณ์</w:t>
      </w:r>
      <w:r w:rsidR="006E400A" w:rsidRPr="003820EF">
        <w:rPr>
          <w:rFonts w:ascii="Browallia New" w:hAnsi="Browallia New" w:cs="Browallia New" w:hint="cs"/>
          <w:b/>
          <w:bCs/>
          <w:cs/>
          <w:lang w:val="en-GB"/>
        </w:rPr>
        <w:t xml:space="preserve"> </w:t>
      </w:r>
      <w:r w:rsidR="00C74BE2" w:rsidRPr="003820EF">
        <w:rPr>
          <w:rFonts w:ascii="Browallia New" w:hAnsi="Browallia New" w:cs="Browallia New"/>
          <w:b/>
          <w:bCs/>
          <w:cs/>
          <w:lang w:val="en-GB"/>
        </w:rPr>
        <w:t>-</w:t>
      </w:r>
      <w:r w:rsidR="006E400A" w:rsidRPr="003820EF">
        <w:rPr>
          <w:rFonts w:ascii="Browallia New" w:hAnsi="Browallia New" w:cs="Browallia New" w:hint="cs"/>
          <w:b/>
          <w:bCs/>
          <w:cs/>
          <w:lang w:val="en-GB"/>
        </w:rPr>
        <w:t xml:space="preserve"> สุทธิ</w:t>
      </w:r>
    </w:p>
    <w:p w14:paraId="3DE0C18D" w14:textId="77777777" w:rsidR="00C74BE2" w:rsidRPr="008B63E4" w:rsidRDefault="00C74BE2" w:rsidP="00C74BE2">
      <w:pPr>
        <w:tabs>
          <w:tab w:val="left" w:pos="426"/>
        </w:tabs>
        <w:jc w:val="thaiDistribute"/>
        <w:rPr>
          <w:rFonts w:ascii="Browallia New" w:hAnsi="Browallia New" w:cs="Browallia New"/>
          <w:sz w:val="16"/>
          <w:szCs w:val="16"/>
          <w:highlight w:val="yellow"/>
          <w:u w:val="single"/>
          <w:lang w:val="en-US"/>
        </w:rPr>
      </w:pPr>
    </w:p>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18"/>
        <w:gridCol w:w="1275"/>
        <w:gridCol w:w="1276"/>
        <w:gridCol w:w="1667"/>
        <w:gridCol w:w="993"/>
        <w:gridCol w:w="1309"/>
        <w:gridCol w:w="1384"/>
        <w:gridCol w:w="1309"/>
      </w:tblGrid>
      <w:tr w:rsidR="007067F4" w:rsidRPr="008B63E4" w14:paraId="3DE0C18F" w14:textId="77777777" w:rsidTr="00E768CA">
        <w:trPr>
          <w:tblHeader/>
        </w:trPr>
        <w:tc>
          <w:tcPr>
            <w:tcW w:w="14742" w:type="dxa"/>
            <w:gridSpan w:val="9"/>
          </w:tcPr>
          <w:p w14:paraId="3DE0C18E" w14:textId="77777777" w:rsidR="007067F4" w:rsidRPr="00E75EA3" w:rsidRDefault="007067F4" w:rsidP="00315CFF">
            <w:pPr>
              <w:tabs>
                <w:tab w:val="left" w:pos="3390"/>
              </w:tabs>
              <w:jc w:val="right"/>
              <w:rPr>
                <w:rFonts w:ascii="Browallia New" w:hAnsi="Browallia New" w:cs="Browallia New"/>
                <w:sz w:val="22"/>
                <w:szCs w:val="22"/>
                <w:lang w:val="en-US"/>
              </w:rPr>
            </w:pPr>
            <w:r w:rsidRPr="00E75EA3">
              <w:rPr>
                <w:rFonts w:ascii="Browallia New" w:hAnsi="Browallia New" w:cs="Browallia New"/>
                <w:sz w:val="22"/>
                <w:szCs w:val="22"/>
                <w:lang w:val="en-US"/>
              </w:rPr>
              <w:t>(</w:t>
            </w:r>
            <w:proofErr w:type="gramStart"/>
            <w:r w:rsidRPr="00E75EA3">
              <w:rPr>
                <w:rFonts w:ascii="Browallia New" w:hAnsi="Browallia New" w:cs="Browallia New"/>
                <w:sz w:val="22"/>
                <w:szCs w:val="22"/>
                <w:cs/>
                <w:lang w:val="en-US"/>
              </w:rPr>
              <w:t>หน่วย :</w:t>
            </w:r>
            <w:proofErr w:type="gramEnd"/>
            <w:r w:rsidRPr="00E75EA3">
              <w:rPr>
                <w:rFonts w:ascii="Browallia New" w:hAnsi="Browallia New" w:cs="Browallia New"/>
                <w:sz w:val="22"/>
                <w:szCs w:val="22"/>
                <w:cs/>
                <w:lang w:val="en-US"/>
              </w:rPr>
              <w:t xml:space="preserve"> บาท)</w:t>
            </w:r>
          </w:p>
        </w:tc>
      </w:tr>
      <w:tr w:rsidR="007067F4" w:rsidRPr="008B63E4" w14:paraId="3DE0C192" w14:textId="77777777" w:rsidTr="00E768CA">
        <w:trPr>
          <w:tblHeader/>
        </w:trPr>
        <w:tc>
          <w:tcPr>
            <w:tcW w:w="4111" w:type="dxa"/>
          </w:tcPr>
          <w:p w14:paraId="3DE0C190" w14:textId="77777777" w:rsidR="007067F4" w:rsidRPr="008B63E4" w:rsidRDefault="007067F4" w:rsidP="00315CFF">
            <w:pPr>
              <w:tabs>
                <w:tab w:val="left" w:pos="3390"/>
              </w:tabs>
              <w:jc w:val="center"/>
              <w:rPr>
                <w:rFonts w:ascii="Browallia New" w:hAnsi="Browallia New" w:cs="Browallia New"/>
                <w:sz w:val="22"/>
                <w:szCs w:val="22"/>
                <w:highlight w:val="yellow"/>
                <w:lang w:val="en-US"/>
              </w:rPr>
            </w:pPr>
          </w:p>
        </w:tc>
        <w:tc>
          <w:tcPr>
            <w:tcW w:w="10631" w:type="dxa"/>
            <w:gridSpan w:val="8"/>
          </w:tcPr>
          <w:p w14:paraId="3DE0C191" w14:textId="77777777" w:rsidR="007067F4" w:rsidRPr="00E75EA3" w:rsidRDefault="007067F4" w:rsidP="00B065D1">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งบการเงินรวม</w:t>
            </w:r>
          </w:p>
        </w:tc>
      </w:tr>
      <w:tr w:rsidR="00E4774A" w:rsidRPr="008B63E4" w14:paraId="3DE0C1A0" w14:textId="77777777" w:rsidTr="00B7160B">
        <w:trPr>
          <w:tblHeader/>
        </w:trPr>
        <w:tc>
          <w:tcPr>
            <w:tcW w:w="4111" w:type="dxa"/>
          </w:tcPr>
          <w:p w14:paraId="3DE0C193" w14:textId="77777777" w:rsidR="007067F4" w:rsidRPr="008B63E4" w:rsidRDefault="007067F4" w:rsidP="00315CFF">
            <w:pPr>
              <w:tabs>
                <w:tab w:val="left" w:pos="3390"/>
              </w:tabs>
              <w:jc w:val="center"/>
              <w:rPr>
                <w:rFonts w:ascii="Browallia New" w:hAnsi="Browallia New" w:cs="Browallia New"/>
                <w:sz w:val="22"/>
                <w:szCs w:val="22"/>
                <w:highlight w:val="yellow"/>
                <w:lang w:val="en-US"/>
              </w:rPr>
            </w:pPr>
          </w:p>
        </w:tc>
        <w:tc>
          <w:tcPr>
            <w:tcW w:w="1418" w:type="dxa"/>
          </w:tcPr>
          <w:p w14:paraId="3DE0C194"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ที่ดินและส่วนปรับปรุงที่ดิน</w:t>
            </w:r>
          </w:p>
        </w:tc>
        <w:tc>
          <w:tcPr>
            <w:tcW w:w="1275" w:type="dxa"/>
          </w:tcPr>
          <w:p w14:paraId="3DE0C195" w14:textId="77777777" w:rsidR="00295C45" w:rsidRPr="00E75EA3" w:rsidRDefault="00295C45" w:rsidP="00B665A5">
            <w:pPr>
              <w:pBdr>
                <w:bottom w:val="single" w:sz="4" w:space="1" w:color="auto"/>
              </w:pBdr>
              <w:tabs>
                <w:tab w:val="left" w:pos="3390"/>
              </w:tabs>
              <w:jc w:val="center"/>
              <w:rPr>
                <w:rFonts w:ascii="Browallia New" w:hAnsi="Browallia New" w:cs="Browallia New"/>
                <w:sz w:val="22"/>
                <w:szCs w:val="22"/>
                <w:lang w:val="en-US"/>
              </w:rPr>
            </w:pPr>
          </w:p>
          <w:p w14:paraId="3DE0C196"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อาคาร</w:t>
            </w:r>
          </w:p>
        </w:tc>
        <w:tc>
          <w:tcPr>
            <w:tcW w:w="1276" w:type="dxa"/>
          </w:tcPr>
          <w:p w14:paraId="3DE0C197" w14:textId="77777777" w:rsidR="007067F4" w:rsidRPr="00E75EA3" w:rsidRDefault="007067F4" w:rsidP="007067F4">
            <w:pPr>
              <w:pBdr>
                <w:bottom w:val="single" w:sz="4" w:space="1" w:color="auto"/>
              </w:pBdr>
              <w:tabs>
                <w:tab w:val="left" w:pos="3390"/>
              </w:tabs>
              <w:jc w:val="center"/>
              <w:rPr>
                <w:rFonts w:ascii="Browallia New" w:hAnsi="Browallia New" w:cs="Browallia New"/>
                <w:sz w:val="22"/>
                <w:szCs w:val="22"/>
                <w:cs/>
                <w:lang w:val="en-US"/>
              </w:rPr>
            </w:pPr>
            <w:r w:rsidRPr="00E75EA3">
              <w:rPr>
                <w:rFonts w:ascii="Browallia New" w:hAnsi="Browallia New" w:cs="Browallia New" w:hint="cs"/>
                <w:sz w:val="22"/>
                <w:szCs w:val="22"/>
                <w:cs/>
                <w:lang w:val="en-US"/>
              </w:rPr>
              <w:t>เครื่องจักร</w:t>
            </w:r>
            <w:r w:rsidR="00626EDD" w:rsidRPr="00E75EA3">
              <w:rPr>
                <w:rFonts w:ascii="Browallia New" w:hAnsi="Browallia New" w:cs="Browallia New" w:hint="cs"/>
                <w:sz w:val="22"/>
                <w:szCs w:val="22"/>
                <w:cs/>
                <w:lang w:val="en-US"/>
              </w:rPr>
              <w:t>และอุปกรณ์</w:t>
            </w:r>
          </w:p>
        </w:tc>
        <w:tc>
          <w:tcPr>
            <w:tcW w:w="1667" w:type="dxa"/>
          </w:tcPr>
          <w:p w14:paraId="3DE0C198"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เครื่องตกแต่งติดตั้ง</w:t>
            </w:r>
            <w:r w:rsidRPr="00E75EA3">
              <w:rPr>
                <w:rFonts w:ascii="Browallia New" w:hAnsi="Browallia New" w:cs="Browallia New"/>
                <w:sz w:val="22"/>
                <w:szCs w:val="22"/>
                <w:lang w:val="en-US"/>
              </w:rPr>
              <w:t xml:space="preserve"> </w:t>
            </w:r>
            <w:r w:rsidRPr="00E75EA3">
              <w:rPr>
                <w:rFonts w:ascii="Browallia New" w:hAnsi="Browallia New" w:cs="Browallia New"/>
                <w:sz w:val="22"/>
                <w:szCs w:val="22"/>
                <w:cs/>
                <w:lang w:val="en-US"/>
              </w:rPr>
              <w:t>และอุปกรณ์</w:t>
            </w:r>
            <w:r w:rsidR="00537100" w:rsidRPr="00E75EA3">
              <w:rPr>
                <w:rFonts w:ascii="Browallia New" w:hAnsi="Browallia New" w:cs="Browallia New" w:hint="cs"/>
                <w:sz w:val="22"/>
                <w:szCs w:val="22"/>
                <w:cs/>
                <w:lang w:val="en-US"/>
              </w:rPr>
              <w:t>สำนักงาน</w:t>
            </w:r>
          </w:p>
        </w:tc>
        <w:tc>
          <w:tcPr>
            <w:tcW w:w="993" w:type="dxa"/>
          </w:tcPr>
          <w:p w14:paraId="3DE0C199"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p>
          <w:p w14:paraId="3DE0C19A"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ยานพาหนะ</w:t>
            </w:r>
          </w:p>
        </w:tc>
        <w:tc>
          <w:tcPr>
            <w:tcW w:w="1309" w:type="dxa"/>
          </w:tcPr>
          <w:p w14:paraId="3DE0C19B"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p>
          <w:p w14:paraId="3DE0C19C"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โรงไฟฟ้า</w:t>
            </w:r>
          </w:p>
        </w:tc>
        <w:tc>
          <w:tcPr>
            <w:tcW w:w="1384" w:type="dxa"/>
          </w:tcPr>
          <w:p w14:paraId="3DE0C19D"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สินทรัพย์ระหว่างก่อสร้างและติดตั้ง</w:t>
            </w:r>
          </w:p>
        </w:tc>
        <w:tc>
          <w:tcPr>
            <w:tcW w:w="1309" w:type="dxa"/>
          </w:tcPr>
          <w:p w14:paraId="3DE0C19E"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p>
          <w:p w14:paraId="3DE0C19F" w14:textId="77777777" w:rsidR="007067F4" w:rsidRPr="00E75EA3"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E75EA3">
              <w:rPr>
                <w:rFonts w:ascii="Browallia New" w:hAnsi="Browallia New" w:cs="Browallia New"/>
                <w:sz w:val="22"/>
                <w:szCs w:val="22"/>
                <w:cs/>
                <w:lang w:val="en-US"/>
              </w:rPr>
              <w:t>รวม</w:t>
            </w:r>
          </w:p>
        </w:tc>
      </w:tr>
      <w:tr w:rsidR="00E4774A" w:rsidRPr="008B63E4" w14:paraId="3DE0C1AA" w14:textId="77777777" w:rsidTr="00B7160B">
        <w:tc>
          <w:tcPr>
            <w:tcW w:w="4111" w:type="dxa"/>
          </w:tcPr>
          <w:p w14:paraId="3DE0C1A1" w14:textId="77777777" w:rsidR="007067F4" w:rsidRPr="00E75EA3" w:rsidRDefault="007067F4" w:rsidP="002F3929">
            <w:pPr>
              <w:tabs>
                <w:tab w:val="left" w:pos="3390"/>
              </w:tabs>
              <w:jc w:val="thaiDistribute"/>
              <w:rPr>
                <w:rFonts w:ascii="Browallia New" w:hAnsi="Browallia New" w:cs="Browallia New"/>
                <w:b/>
                <w:bCs/>
                <w:sz w:val="22"/>
                <w:szCs w:val="22"/>
                <w:lang w:val="en-US"/>
              </w:rPr>
            </w:pPr>
            <w:r w:rsidRPr="00E75EA3">
              <w:rPr>
                <w:rFonts w:ascii="Browallia New" w:hAnsi="Browallia New" w:cs="Browallia New"/>
                <w:b/>
                <w:bCs/>
                <w:sz w:val="22"/>
                <w:szCs w:val="22"/>
                <w:cs/>
                <w:lang w:val="en-US"/>
              </w:rPr>
              <w:t>ราคาทุน</w:t>
            </w:r>
          </w:p>
        </w:tc>
        <w:tc>
          <w:tcPr>
            <w:tcW w:w="1418" w:type="dxa"/>
          </w:tcPr>
          <w:p w14:paraId="3DE0C1A2"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275" w:type="dxa"/>
          </w:tcPr>
          <w:p w14:paraId="3DE0C1A3"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276" w:type="dxa"/>
          </w:tcPr>
          <w:p w14:paraId="3DE0C1A4"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667" w:type="dxa"/>
          </w:tcPr>
          <w:p w14:paraId="3DE0C1A5"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993" w:type="dxa"/>
          </w:tcPr>
          <w:p w14:paraId="3DE0C1A6"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309" w:type="dxa"/>
          </w:tcPr>
          <w:p w14:paraId="3DE0C1A7"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384" w:type="dxa"/>
          </w:tcPr>
          <w:p w14:paraId="3DE0C1A8" w14:textId="77777777" w:rsidR="007067F4" w:rsidRPr="00E75EA3" w:rsidRDefault="007067F4" w:rsidP="002F3929">
            <w:pPr>
              <w:tabs>
                <w:tab w:val="left" w:pos="3390"/>
              </w:tabs>
              <w:jc w:val="thaiDistribute"/>
              <w:rPr>
                <w:rFonts w:ascii="Browallia New" w:hAnsi="Browallia New" w:cs="Browallia New"/>
                <w:sz w:val="22"/>
                <w:szCs w:val="22"/>
                <w:lang w:val="en-US"/>
              </w:rPr>
            </w:pPr>
          </w:p>
        </w:tc>
        <w:tc>
          <w:tcPr>
            <w:tcW w:w="1309" w:type="dxa"/>
          </w:tcPr>
          <w:p w14:paraId="3DE0C1A9" w14:textId="77777777" w:rsidR="007067F4" w:rsidRPr="00E75EA3" w:rsidRDefault="007067F4" w:rsidP="002F3929">
            <w:pPr>
              <w:tabs>
                <w:tab w:val="left" w:pos="3390"/>
              </w:tabs>
              <w:jc w:val="thaiDistribute"/>
              <w:rPr>
                <w:rFonts w:ascii="Browallia New" w:hAnsi="Browallia New" w:cs="Browallia New"/>
                <w:sz w:val="22"/>
                <w:szCs w:val="22"/>
                <w:lang w:val="en-US"/>
              </w:rPr>
            </w:pPr>
          </w:p>
        </w:tc>
      </w:tr>
      <w:tr w:rsidR="00033F77" w:rsidRPr="008B63E4" w14:paraId="3DE0C1B4" w14:textId="77777777" w:rsidTr="00B7160B">
        <w:tc>
          <w:tcPr>
            <w:tcW w:w="4111" w:type="dxa"/>
          </w:tcPr>
          <w:p w14:paraId="3DE0C1AB" w14:textId="1C9C544F" w:rsidR="00033F77" w:rsidRPr="00E75EA3" w:rsidRDefault="008C499D" w:rsidP="00033F77">
            <w:pPr>
              <w:tabs>
                <w:tab w:val="left" w:pos="3390"/>
              </w:tabs>
              <w:jc w:val="thaiDistribute"/>
              <w:rPr>
                <w:rFonts w:ascii="Browallia New" w:hAnsi="Browallia New" w:cs="Browallia New"/>
                <w:sz w:val="22"/>
                <w:szCs w:val="22"/>
                <w:lang w:val="en-US"/>
              </w:rPr>
            </w:pPr>
            <w:r w:rsidRPr="00E75EA3">
              <w:rPr>
                <w:rFonts w:ascii="Browallia New" w:hAnsi="Browallia New" w:cs="Browallia New" w:hint="cs"/>
                <w:sz w:val="22"/>
                <w:szCs w:val="22"/>
                <w:cs/>
                <w:lang w:val="en-US"/>
              </w:rPr>
              <w:t>1</w:t>
            </w:r>
            <w:r w:rsidR="00033F77" w:rsidRPr="00E75EA3">
              <w:rPr>
                <w:rFonts w:ascii="Browallia New" w:hAnsi="Browallia New" w:cs="Browallia New"/>
                <w:sz w:val="22"/>
                <w:szCs w:val="22"/>
                <w:lang w:val="en-US"/>
              </w:rPr>
              <w:t xml:space="preserve"> </w:t>
            </w:r>
            <w:r w:rsidR="00033F77" w:rsidRPr="00E75EA3">
              <w:rPr>
                <w:rFonts w:ascii="Browallia New" w:hAnsi="Browallia New" w:cs="Browallia New"/>
                <w:sz w:val="22"/>
                <w:szCs w:val="22"/>
                <w:cs/>
                <w:lang w:val="en-US"/>
              </w:rPr>
              <w:t xml:space="preserve">มกราคม </w:t>
            </w:r>
            <w:r w:rsidRPr="00E75EA3">
              <w:rPr>
                <w:rFonts w:ascii="Browallia New" w:hAnsi="Browallia New" w:cs="Browallia New"/>
                <w:sz w:val="22"/>
                <w:szCs w:val="22"/>
                <w:lang w:val="en-US"/>
              </w:rPr>
              <w:t>2563</w:t>
            </w:r>
          </w:p>
        </w:tc>
        <w:tc>
          <w:tcPr>
            <w:tcW w:w="1418" w:type="dxa"/>
          </w:tcPr>
          <w:p w14:paraId="3DE0C1AC" w14:textId="77777777" w:rsidR="00033F77" w:rsidRPr="0033717B" w:rsidRDefault="00033F77" w:rsidP="00033F77">
            <w:pPr>
              <w:tabs>
                <w:tab w:val="left" w:pos="3390"/>
              </w:tabs>
              <w:jc w:val="right"/>
              <w:rPr>
                <w:rFonts w:ascii="Browallia New" w:hAnsi="Browallia New" w:cs="Browallia New"/>
                <w:sz w:val="22"/>
                <w:szCs w:val="22"/>
                <w:lang w:val="en-US"/>
              </w:rPr>
            </w:pPr>
            <w:r w:rsidRPr="0033717B">
              <w:rPr>
                <w:rFonts w:ascii="Browallia New" w:hAnsi="Browallia New" w:cs="Browallia New"/>
                <w:sz w:val="22"/>
                <w:szCs w:val="22"/>
                <w:lang w:val="en-US"/>
              </w:rPr>
              <w:t>17,893,490</w:t>
            </w:r>
          </w:p>
        </w:tc>
        <w:tc>
          <w:tcPr>
            <w:tcW w:w="1275" w:type="dxa"/>
          </w:tcPr>
          <w:p w14:paraId="3DE0C1AD" w14:textId="77777777" w:rsidR="00033F77" w:rsidRPr="00665181" w:rsidRDefault="00033F77" w:rsidP="00033F77">
            <w:pPr>
              <w:tabs>
                <w:tab w:val="left" w:pos="3390"/>
              </w:tabs>
              <w:jc w:val="center"/>
              <w:rPr>
                <w:rFonts w:ascii="Browallia New" w:hAnsi="Browallia New" w:cs="Browallia New"/>
                <w:sz w:val="22"/>
                <w:szCs w:val="22"/>
                <w:lang w:val="en-US"/>
              </w:rPr>
            </w:pPr>
            <w:r w:rsidRPr="00665181">
              <w:rPr>
                <w:rFonts w:ascii="Browallia New" w:hAnsi="Browallia New" w:cs="Browallia New" w:hint="cs"/>
                <w:sz w:val="22"/>
                <w:szCs w:val="22"/>
                <w:cs/>
                <w:lang w:val="en-US"/>
              </w:rPr>
              <w:t xml:space="preserve">            </w:t>
            </w:r>
            <w:r w:rsidRPr="00665181">
              <w:rPr>
                <w:rFonts w:ascii="Browallia New" w:hAnsi="Browallia New" w:cs="Browallia New"/>
                <w:sz w:val="22"/>
                <w:szCs w:val="22"/>
                <w:lang w:val="en-US"/>
              </w:rPr>
              <w:t>-</w:t>
            </w:r>
          </w:p>
        </w:tc>
        <w:tc>
          <w:tcPr>
            <w:tcW w:w="1276" w:type="dxa"/>
          </w:tcPr>
          <w:p w14:paraId="3DE0C1AE" w14:textId="77777777" w:rsidR="00033F77" w:rsidRPr="00665181" w:rsidRDefault="00033F77" w:rsidP="00033F77">
            <w:pPr>
              <w:tabs>
                <w:tab w:val="left" w:pos="3390"/>
              </w:tabs>
              <w:jc w:val="center"/>
              <w:rPr>
                <w:rFonts w:ascii="Browallia New" w:hAnsi="Browallia New" w:cs="Browallia New"/>
                <w:sz w:val="22"/>
                <w:szCs w:val="22"/>
                <w:lang w:val="en-US"/>
              </w:rPr>
            </w:pPr>
            <w:r w:rsidRPr="00665181">
              <w:rPr>
                <w:rFonts w:ascii="Browallia New" w:hAnsi="Browallia New" w:cs="Browallia New" w:hint="cs"/>
                <w:sz w:val="22"/>
                <w:szCs w:val="22"/>
                <w:cs/>
                <w:lang w:val="en-US"/>
              </w:rPr>
              <w:t xml:space="preserve">            </w:t>
            </w:r>
            <w:r w:rsidRPr="00665181">
              <w:rPr>
                <w:rFonts w:ascii="Browallia New" w:hAnsi="Browallia New" w:cs="Browallia New"/>
                <w:sz w:val="22"/>
                <w:szCs w:val="22"/>
                <w:lang w:val="en-US"/>
              </w:rPr>
              <w:t>-</w:t>
            </w:r>
          </w:p>
        </w:tc>
        <w:tc>
          <w:tcPr>
            <w:tcW w:w="1667" w:type="dxa"/>
          </w:tcPr>
          <w:p w14:paraId="3DE0C1AF" w14:textId="77777777" w:rsidR="00033F77" w:rsidRPr="0030775F" w:rsidRDefault="00033F77" w:rsidP="00033F77">
            <w:pPr>
              <w:tabs>
                <w:tab w:val="left" w:pos="3390"/>
              </w:tabs>
              <w:jc w:val="right"/>
              <w:rPr>
                <w:rFonts w:ascii="Browallia New" w:hAnsi="Browallia New" w:cs="Browallia New"/>
                <w:sz w:val="22"/>
                <w:szCs w:val="22"/>
                <w:lang w:val="en-US"/>
              </w:rPr>
            </w:pPr>
            <w:r w:rsidRPr="0030775F">
              <w:rPr>
                <w:rFonts w:ascii="Browallia New" w:hAnsi="Browallia New" w:cs="Browallia New"/>
                <w:sz w:val="22"/>
                <w:szCs w:val="22"/>
                <w:lang w:val="en-US"/>
              </w:rPr>
              <w:t>144,042,216</w:t>
            </w:r>
          </w:p>
        </w:tc>
        <w:tc>
          <w:tcPr>
            <w:tcW w:w="993" w:type="dxa"/>
          </w:tcPr>
          <w:p w14:paraId="3DE0C1B0" w14:textId="77777777" w:rsidR="00033F77" w:rsidRPr="00B9265D" w:rsidRDefault="00033F77" w:rsidP="00033F77">
            <w:pPr>
              <w:tabs>
                <w:tab w:val="left" w:pos="3390"/>
              </w:tabs>
              <w:jc w:val="right"/>
              <w:rPr>
                <w:rFonts w:ascii="Browallia New" w:hAnsi="Browallia New" w:cs="Browallia New"/>
                <w:sz w:val="22"/>
                <w:szCs w:val="22"/>
                <w:lang w:val="en-US"/>
              </w:rPr>
            </w:pPr>
            <w:r w:rsidRPr="00B9265D">
              <w:rPr>
                <w:rFonts w:ascii="Browallia New" w:hAnsi="Browallia New" w:cs="Browallia New"/>
                <w:sz w:val="22"/>
                <w:szCs w:val="22"/>
                <w:lang w:val="en-US"/>
              </w:rPr>
              <w:t>11,236,856</w:t>
            </w:r>
          </w:p>
        </w:tc>
        <w:tc>
          <w:tcPr>
            <w:tcW w:w="1309" w:type="dxa"/>
          </w:tcPr>
          <w:p w14:paraId="3DE0C1B1" w14:textId="77777777" w:rsidR="00033F77" w:rsidRPr="00B9265D" w:rsidRDefault="00033F77" w:rsidP="00033F77">
            <w:pPr>
              <w:tabs>
                <w:tab w:val="left" w:pos="3390"/>
              </w:tabs>
              <w:jc w:val="right"/>
              <w:rPr>
                <w:rFonts w:ascii="Browallia New" w:hAnsi="Browallia New" w:cs="Browallia New"/>
                <w:sz w:val="22"/>
                <w:szCs w:val="22"/>
                <w:lang w:val="en-US"/>
              </w:rPr>
            </w:pPr>
            <w:r w:rsidRPr="00B9265D">
              <w:rPr>
                <w:rFonts w:ascii="Browallia New" w:hAnsi="Browallia New" w:cs="Browallia New"/>
                <w:sz w:val="22"/>
                <w:szCs w:val="22"/>
                <w:lang w:val="en-US"/>
              </w:rPr>
              <w:t>185,247,112</w:t>
            </w:r>
          </w:p>
        </w:tc>
        <w:tc>
          <w:tcPr>
            <w:tcW w:w="1384" w:type="dxa"/>
          </w:tcPr>
          <w:p w14:paraId="3DE0C1B2" w14:textId="77777777" w:rsidR="00033F77" w:rsidRPr="005E3199" w:rsidRDefault="00033F77" w:rsidP="00033F77">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169,648,578</w:t>
            </w:r>
          </w:p>
        </w:tc>
        <w:tc>
          <w:tcPr>
            <w:tcW w:w="1309" w:type="dxa"/>
          </w:tcPr>
          <w:p w14:paraId="3DE0C1B3" w14:textId="77777777" w:rsidR="00033F77" w:rsidRPr="005E3199" w:rsidRDefault="00033F77" w:rsidP="00033F77">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528,068,252</w:t>
            </w:r>
          </w:p>
        </w:tc>
      </w:tr>
      <w:tr w:rsidR="00033F77" w:rsidRPr="008B63E4" w14:paraId="3DE0C1BE" w14:textId="77777777" w:rsidTr="00B7160B">
        <w:tc>
          <w:tcPr>
            <w:tcW w:w="4111" w:type="dxa"/>
            <w:vAlign w:val="bottom"/>
          </w:tcPr>
          <w:p w14:paraId="3DE0C1B5" w14:textId="77777777" w:rsidR="00033F77" w:rsidRPr="00E75EA3" w:rsidRDefault="00033F77" w:rsidP="00033F77">
            <w:pPr>
              <w:tabs>
                <w:tab w:val="left" w:pos="3390"/>
              </w:tabs>
              <w:jc w:val="thaiDistribute"/>
              <w:rPr>
                <w:rFonts w:ascii="Browallia New" w:hAnsi="Browallia New" w:cs="Browallia New"/>
                <w:sz w:val="22"/>
                <w:szCs w:val="22"/>
                <w:lang w:val="en-US"/>
              </w:rPr>
            </w:pPr>
            <w:r w:rsidRPr="00E75EA3">
              <w:rPr>
                <w:rFonts w:ascii="Browallia New" w:hAnsi="Browallia New" w:cs="Browallia New"/>
                <w:sz w:val="22"/>
                <w:szCs w:val="22"/>
                <w:cs/>
              </w:rPr>
              <w:t xml:space="preserve">ซื้อเพิ่ม </w:t>
            </w:r>
          </w:p>
        </w:tc>
        <w:tc>
          <w:tcPr>
            <w:tcW w:w="1418" w:type="dxa"/>
          </w:tcPr>
          <w:p w14:paraId="3DE0C1B6" w14:textId="77777777" w:rsidR="00033F77" w:rsidRPr="0033717B" w:rsidRDefault="00033F77" w:rsidP="00033F77">
            <w:pPr>
              <w:tabs>
                <w:tab w:val="left" w:pos="3390"/>
              </w:tabs>
              <w:jc w:val="center"/>
              <w:rPr>
                <w:rFonts w:ascii="Browallia New" w:hAnsi="Browallia New" w:cs="Browallia New"/>
                <w:sz w:val="22"/>
                <w:szCs w:val="22"/>
                <w:lang w:val="en-US"/>
              </w:rPr>
            </w:pPr>
            <w:r w:rsidRPr="0033717B">
              <w:rPr>
                <w:rFonts w:ascii="Browallia New" w:hAnsi="Browallia New" w:cs="Browallia New" w:hint="cs"/>
                <w:sz w:val="22"/>
                <w:szCs w:val="22"/>
                <w:cs/>
                <w:lang w:val="en-US"/>
              </w:rPr>
              <w:t xml:space="preserve">            </w:t>
            </w:r>
            <w:r w:rsidRPr="0033717B">
              <w:rPr>
                <w:rFonts w:ascii="Browallia New" w:hAnsi="Browallia New" w:cs="Browallia New"/>
                <w:sz w:val="22"/>
                <w:szCs w:val="22"/>
                <w:lang w:val="en-US"/>
              </w:rPr>
              <w:t>-</w:t>
            </w:r>
          </w:p>
        </w:tc>
        <w:tc>
          <w:tcPr>
            <w:tcW w:w="1275" w:type="dxa"/>
          </w:tcPr>
          <w:p w14:paraId="3DE0C1B7" w14:textId="77777777" w:rsidR="00033F77" w:rsidRPr="00665181" w:rsidRDefault="00033F77" w:rsidP="00033F77">
            <w:pPr>
              <w:tabs>
                <w:tab w:val="left" w:pos="3390"/>
              </w:tabs>
              <w:jc w:val="right"/>
              <w:rPr>
                <w:rFonts w:ascii="Browallia New" w:hAnsi="Browallia New" w:cs="Browallia New"/>
                <w:sz w:val="22"/>
                <w:szCs w:val="22"/>
                <w:lang w:val="en-US"/>
              </w:rPr>
            </w:pPr>
            <w:r w:rsidRPr="00665181">
              <w:rPr>
                <w:rFonts w:ascii="Browallia New" w:hAnsi="Browallia New" w:cs="Browallia New"/>
                <w:sz w:val="22"/>
                <w:szCs w:val="22"/>
                <w:lang w:val="en-US"/>
              </w:rPr>
              <w:t>385,734</w:t>
            </w:r>
          </w:p>
        </w:tc>
        <w:tc>
          <w:tcPr>
            <w:tcW w:w="1276" w:type="dxa"/>
          </w:tcPr>
          <w:p w14:paraId="3DE0C1B8" w14:textId="77777777" w:rsidR="00033F77" w:rsidRPr="00665181" w:rsidRDefault="00033F77" w:rsidP="00033F77">
            <w:pPr>
              <w:tabs>
                <w:tab w:val="left" w:pos="3390"/>
              </w:tabs>
              <w:jc w:val="right"/>
              <w:rPr>
                <w:rFonts w:ascii="Browallia New" w:hAnsi="Browallia New" w:cs="Browallia New"/>
                <w:sz w:val="22"/>
                <w:szCs w:val="22"/>
                <w:lang w:val="en-US"/>
              </w:rPr>
            </w:pPr>
            <w:r w:rsidRPr="00665181">
              <w:rPr>
                <w:rFonts w:ascii="Browallia New" w:hAnsi="Browallia New" w:cs="Browallia New"/>
                <w:sz w:val="22"/>
                <w:szCs w:val="22"/>
                <w:lang w:val="en-US"/>
              </w:rPr>
              <w:t>13,964,366</w:t>
            </w:r>
          </w:p>
        </w:tc>
        <w:tc>
          <w:tcPr>
            <w:tcW w:w="1667" w:type="dxa"/>
          </w:tcPr>
          <w:p w14:paraId="3DE0C1B9" w14:textId="77777777" w:rsidR="00033F77" w:rsidRPr="0030775F" w:rsidRDefault="00033F77" w:rsidP="00033F77">
            <w:pPr>
              <w:tabs>
                <w:tab w:val="left" w:pos="3390"/>
              </w:tabs>
              <w:jc w:val="right"/>
              <w:rPr>
                <w:rFonts w:ascii="Browallia New" w:hAnsi="Browallia New" w:cs="Browallia New"/>
                <w:sz w:val="22"/>
                <w:szCs w:val="22"/>
                <w:lang w:val="en-US"/>
              </w:rPr>
            </w:pPr>
            <w:r w:rsidRPr="0030775F">
              <w:rPr>
                <w:rFonts w:ascii="Browallia New" w:hAnsi="Browallia New" w:cs="Browallia New"/>
                <w:sz w:val="22"/>
                <w:szCs w:val="22"/>
                <w:lang w:val="en-US"/>
              </w:rPr>
              <w:t>8,886,477</w:t>
            </w:r>
          </w:p>
        </w:tc>
        <w:tc>
          <w:tcPr>
            <w:tcW w:w="993" w:type="dxa"/>
          </w:tcPr>
          <w:p w14:paraId="3DE0C1BA" w14:textId="77777777" w:rsidR="00033F77" w:rsidRPr="00B9265D" w:rsidRDefault="00033F77" w:rsidP="00033F77">
            <w:pPr>
              <w:tabs>
                <w:tab w:val="left" w:pos="3390"/>
              </w:tabs>
              <w:jc w:val="right"/>
              <w:rPr>
                <w:rFonts w:ascii="Browallia New" w:hAnsi="Browallia New" w:cs="Browallia New"/>
                <w:sz w:val="22"/>
                <w:szCs w:val="22"/>
                <w:lang w:val="en-US"/>
              </w:rPr>
            </w:pPr>
            <w:r w:rsidRPr="00B9265D">
              <w:rPr>
                <w:rFonts w:ascii="Browallia New" w:hAnsi="Browallia New" w:cs="Browallia New"/>
                <w:sz w:val="22"/>
                <w:szCs w:val="22"/>
                <w:lang w:val="en-US"/>
              </w:rPr>
              <w:t>369,431</w:t>
            </w:r>
          </w:p>
        </w:tc>
        <w:tc>
          <w:tcPr>
            <w:tcW w:w="1309" w:type="dxa"/>
          </w:tcPr>
          <w:p w14:paraId="3DE0C1BB" w14:textId="77777777" w:rsidR="00033F77" w:rsidRPr="00B9265D" w:rsidRDefault="00033F77" w:rsidP="00033F77">
            <w:pPr>
              <w:tabs>
                <w:tab w:val="left" w:pos="3390"/>
              </w:tabs>
              <w:jc w:val="center"/>
              <w:rPr>
                <w:rFonts w:ascii="Browallia New" w:hAnsi="Browallia New" w:cs="Browallia New"/>
                <w:sz w:val="22"/>
                <w:szCs w:val="22"/>
                <w:lang w:val="en-US"/>
              </w:rPr>
            </w:pPr>
            <w:r w:rsidRPr="00B9265D">
              <w:rPr>
                <w:rFonts w:ascii="Browallia New" w:hAnsi="Browallia New" w:cs="Browallia New" w:hint="cs"/>
                <w:sz w:val="22"/>
                <w:szCs w:val="22"/>
                <w:cs/>
                <w:lang w:val="en-US"/>
              </w:rPr>
              <w:t xml:space="preserve">            </w:t>
            </w:r>
            <w:r w:rsidRPr="00B9265D">
              <w:rPr>
                <w:rFonts w:ascii="Browallia New" w:hAnsi="Browallia New" w:cs="Browallia New"/>
                <w:sz w:val="22"/>
                <w:szCs w:val="22"/>
                <w:lang w:val="en-US"/>
              </w:rPr>
              <w:t>-</w:t>
            </w:r>
          </w:p>
        </w:tc>
        <w:tc>
          <w:tcPr>
            <w:tcW w:w="1384" w:type="dxa"/>
          </w:tcPr>
          <w:p w14:paraId="3DE0C1BC" w14:textId="77777777" w:rsidR="00033F77" w:rsidRPr="005E3199" w:rsidRDefault="00033F77" w:rsidP="00033F77">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135,175,327</w:t>
            </w:r>
          </w:p>
        </w:tc>
        <w:tc>
          <w:tcPr>
            <w:tcW w:w="1309" w:type="dxa"/>
          </w:tcPr>
          <w:p w14:paraId="3DE0C1BD" w14:textId="77777777" w:rsidR="00033F77" w:rsidRPr="005E3199" w:rsidRDefault="00033F77" w:rsidP="00033F77">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158,781,335</w:t>
            </w:r>
          </w:p>
        </w:tc>
      </w:tr>
      <w:tr w:rsidR="00033F77" w:rsidRPr="008B63E4" w14:paraId="3DE0C1C8" w14:textId="77777777" w:rsidTr="00B7160B">
        <w:tc>
          <w:tcPr>
            <w:tcW w:w="4111" w:type="dxa"/>
            <w:vAlign w:val="bottom"/>
          </w:tcPr>
          <w:p w14:paraId="3DE0C1BF" w14:textId="77777777" w:rsidR="00033F77" w:rsidRPr="00E75EA3" w:rsidRDefault="00033F77" w:rsidP="00033F77">
            <w:pPr>
              <w:tabs>
                <w:tab w:val="left" w:pos="3390"/>
              </w:tabs>
              <w:jc w:val="thaiDistribute"/>
              <w:rPr>
                <w:rFonts w:ascii="Browallia New" w:hAnsi="Browallia New" w:cs="Browallia New"/>
                <w:sz w:val="22"/>
                <w:szCs w:val="22"/>
                <w:lang w:val="en-US"/>
              </w:rPr>
            </w:pPr>
            <w:r w:rsidRPr="00E75EA3">
              <w:rPr>
                <w:rFonts w:ascii="Browallia New" w:hAnsi="Browallia New" w:cs="Browallia New" w:hint="cs"/>
                <w:sz w:val="22"/>
                <w:szCs w:val="22"/>
                <w:cs/>
              </w:rPr>
              <w:t>เพิ่มขึ้นจากการรวมธุรกิจ</w:t>
            </w:r>
          </w:p>
        </w:tc>
        <w:tc>
          <w:tcPr>
            <w:tcW w:w="1418" w:type="dxa"/>
          </w:tcPr>
          <w:p w14:paraId="3DE0C1C0" w14:textId="77777777" w:rsidR="00033F77" w:rsidRPr="0033717B" w:rsidRDefault="00033F77" w:rsidP="00033F77">
            <w:pPr>
              <w:tabs>
                <w:tab w:val="left" w:pos="3390"/>
              </w:tabs>
              <w:jc w:val="center"/>
              <w:rPr>
                <w:rFonts w:ascii="Browallia New" w:hAnsi="Browallia New" w:cs="Browallia New"/>
                <w:sz w:val="22"/>
                <w:szCs w:val="22"/>
                <w:lang w:val="en-US"/>
              </w:rPr>
            </w:pPr>
            <w:r w:rsidRPr="0033717B">
              <w:rPr>
                <w:rFonts w:ascii="Browallia New" w:hAnsi="Browallia New" w:cs="Browallia New" w:hint="cs"/>
                <w:sz w:val="22"/>
                <w:szCs w:val="22"/>
                <w:cs/>
                <w:lang w:val="en-US"/>
              </w:rPr>
              <w:t xml:space="preserve">            </w:t>
            </w:r>
            <w:r w:rsidRPr="0033717B">
              <w:rPr>
                <w:rFonts w:ascii="Browallia New" w:hAnsi="Browallia New" w:cs="Browallia New"/>
                <w:sz w:val="22"/>
                <w:szCs w:val="22"/>
                <w:lang w:val="en-US"/>
              </w:rPr>
              <w:t>-</w:t>
            </w:r>
          </w:p>
        </w:tc>
        <w:tc>
          <w:tcPr>
            <w:tcW w:w="1275" w:type="dxa"/>
          </w:tcPr>
          <w:p w14:paraId="3DE0C1C1" w14:textId="77777777" w:rsidR="00033F77" w:rsidRPr="00665181" w:rsidRDefault="00033F77" w:rsidP="00033F77">
            <w:pPr>
              <w:tabs>
                <w:tab w:val="left" w:pos="3390"/>
              </w:tabs>
              <w:jc w:val="right"/>
              <w:rPr>
                <w:rFonts w:ascii="Browallia New" w:hAnsi="Browallia New" w:cs="Browallia New"/>
                <w:sz w:val="22"/>
                <w:szCs w:val="22"/>
                <w:lang w:val="en-US"/>
              </w:rPr>
            </w:pPr>
            <w:r w:rsidRPr="00665181">
              <w:rPr>
                <w:rFonts w:ascii="Browallia New" w:hAnsi="Browallia New" w:cs="Browallia New"/>
                <w:sz w:val="22"/>
                <w:szCs w:val="22"/>
                <w:lang w:val="en-US"/>
              </w:rPr>
              <w:t>41,404,899</w:t>
            </w:r>
          </w:p>
        </w:tc>
        <w:tc>
          <w:tcPr>
            <w:tcW w:w="1276" w:type="dxa"/>
          </w:tcPr>
          <w:p w14:paraId="3DE0C1C2" w14:textId="77777777" w:rsidR="00033F77" w:rsidRPr="00665181" w:rsidRDefault="00033F77" w:rsidP="00033F77">
            <w:pPr>
              <w:tabs>
                <w:tab w:val="left" w:pos="3390"/>
              </w:tabs>
              <w:jc w:val="right"/>
              <w:rPr>
                <w:rFonts w:ascii="Browallia New" w:hAnsi="Browallia New" w:cs="Browallia New"/>
                <w:sz w:val="22"/>
                <w:szCs w:val="22"/>
                <w:lang w:val="en-US"/>
              </w:rPr>
            </w:pPr>
            <w:r w:rsidRPr="00665181">
              <w:rPr>
                <w:rFonts w:ascii="Browallia New" w:hAnsi="Browallia New" w:cs="Browallia New"/>
                <w:sz w:val="22"/>
                <w:szCs w:val="22"/>
                <w:lang w:val="en-US"/>
              </w:rPr>
              <w:t>137,824,581</w:t>
            </w:r>
          </w:p>
        </w:tc>
        <w:tc>
          <w:tcPr>
            <w:tcW w:w="1667" w:type="dxa"/>
          </w:tcPr>
          <w:p w14:paraId="3DE0C1C3" w14:textId="77777777" w:rsidR="00033F77" w:rsidRPr="0030775F" w:rsidRDefault="00033F77" w:rsidP="00033F77">
            <w:pPr>
              <w:tabs>
                <w:tab w:val="left" w:pos="3390"/>
              </w:tabs>
              <w:jc w:val="right"/>
              <w:rPr>
                <w:rFonts w:ascii="Browallia New" w:hAnsi="Browallia New" w:cs="Browallia New"/>
                <w:sz w:val="22"/>
                <w:szCs w:val="22"/>
                <w:lang w:val="en-US"/>
              </w:rPr>
            </w:pPr>
            <w:r w:rsidRPr="0030775F">
              <w:rPr>
                <w:rFonts w:ascii="Browallia New" w:hAnsi="Browallia New" w:cs="Browallia New"/>
                <w:sz w:val="22"/>
                <w:szCs w:val="22"/>
                <w:lang w:val="en-US"/>
              </w:rPr>
              <w:t>824,874</w:t>
            </w:r>
          </w:p>
        </w:tc>
        <w:tc>
          <w:tcPr>
            <w:tcW w:w="993" w:type="dxa"/>
          </w:tcPr>
          <w:p w14:paraId="3DE0C1C4" w14:textId="77777777" w:rsidR="00033F77" w:rsidRPr="00B9265D" w:rsidRDefault="00033F77" w:rsidP="00033F77">
            <w:pPr>
              <w:tabs>
                <w:tab w:val="left" w:pos="3390"/>
              </w:tabs>
              <w:jc w:val="center"/>
              <w:rPr>
                <w:rFonts w:ascii="Browallia New" w:hAnsi="Browallia New" w:cs="Browallia New"/>
                <w:sz w:val="22"/>
                <w:szCs w:val="22"/>
                <w:lang w:val="en-US"/>
              </w:rPr>
            </w:pPr>
            <w:r w:rsidRPr="00B9265D">
              <w:rPr>
                <w:rFonts w:ascii="Browallia New" w:hAnsi="Browallia New" w:cs="Browallia New"/>
                <w:sz w:val="22"/>
                <w:szCs w:val="22"/>
                <w:lang w:val="en-US"/>
              </w:rPr>
              <w:t xml:space="preserve">       -</w:t>
            </w:r>
          </w:p>
        </w:tc>
        <w:tc>
          <w:tcPr>
            <w:tcW w:w="1309" w:type="dxa"/>
          </w:tcPr>
          <w:p w14:paraId="3DE0C1C5" w14:textId="77777777" w:rsidR="00033F77" w:rsidRPr="00B9265D" w:rsidRDefault="00033F77" w:rsidP="00033F77">
            <w:pPr>
              <w:tabs>
                <w:tab w:val="left" w:pos="3390"/>
              </w:tabs>
              <w:jc w:val="center"/>
              <w:rPr>
                <w:rFonts w:ascii="Browallia New" w:hAnsi="Browallia New" w:cs="Browallia New"/>
                <w:sz w:val="22"/>
                <w:szCs w:val="22"/>
                <w:lang w:val="en-US"/>
              </w:rPr>
            </w:pPr>
            <w:r w:rsidRPr="00B9265D">
              <w:rPr>
                <w:rFonts w:ascii="Browallia New" w:hAnsi="Browallia New" w:cs="Browallia New" w:hint="cs"/>
                <w:sz w:val="22"/>
                <w:szCs w:val="22"/>
                <w:cs/>
                <w:lang w:val="en-US"/>
              </w:rPr>
              <w:t xml:space="preserve">            </w:t>
            </w:r>
            <w:r w:rsidRPr="00B9265D">
              <w:rPr>
                <w:rFonts w:ascii="Browallia New" w:hAnsi="Browallia New" w:cs="Browallia New"/>
                <w:sz w:val="22"/>
                <w:szCs w:val="22"/>
                <w:lang w:val="en-US"/>
              </w:rPr>
              <w:t>-</w:t>
            </w:r>
          </w:p>
        </w:tc>
        <w:tc>
          <w:tcPr>
            <w:tcW w:w="1384" w:type="dxa"/>
          </w:tcPr>
          <w:p w14:paraId="3DE0C1C6" w14:textId="77777777" w:rsidR="00033F77" w:rsidRPr="005E3199" w:rsidRDefault="00033F77" w:rsidP="00033F77">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13,784,461</w:t>
            </w:r>
          </w:p>
        </w:tc>
        <w:tc>
          <w:tcPr>
            <w:tcW w:w="1309" w:type="dxa"/>
          </w:tcPr>
          <w:p w14:paraId="3DE0C1C7" w14:textId="77777777" w:rsidR="00033F77" w:rsidRPr="005E3199" w:rsidRDefault="00033F77" w:rsidP="00033F77">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193,838,815</w:t>
            </w:r>
          </w:p>
        </w:tc>
      </w:tr>
      <w:tr w:rsidR="00033F77" w:rsidRPr="008B63E4" w14:paraId="3DE0C1D2" w14:textId="77777777" w:rsidTr="00B7160B">
        <w:tc>
          <w:tcPr>
            <w:tcW w:w="4111" w:type="dxa"/>
            <w:vAlign w:val="bottom"/>
          </w:tcPr>
          <w:p w14:paraId="3DE0C1C9" w14:textId="77777777" w:rsidR="00033F77" w:rsidRPr="00E75EA3" w:rsidRDefault="00033F77" w:rsidP="00033F77">
            <w:pPr>
              <w:tabs>
                <w:tab w:val="left" w:pos="3390"/>
              </w:tabs>
              <w:jc w:val="thaiDistribute"/>
              <w:rPr>
                <w:rFonts w:ascii="Browallia New" w:hAnsi="Browallia New" w:cs="Browallia New"/>
                <w:sz w:val="22"/>
                <w:szCs w:val="22"/>
                <w:lang w:val="en-US"/>
              </w:rPr>
            </w:pPr>
            <w:r w:rsidRPr="00E75EA3">
              <w:rPr>
                <w:rFonts w:ascii="Browallia New" w:hAnsi="Browallia New" w:cs="Browallia New"/>
                <w:sz w:val="22"/>
                <w:szCs w:val="22"/>
                <w:cs/>
              </w:rPr>
              <w:t>จำหน่าย</w:t>
            </w:r>
          </w:p>
        </w:tc>
        <w:tc>
          <w:tcPr>
            <w:tcW w:w="1418" w:type="dxa"/>
          </w:tcPr>
          <w:p w14:paraId="3DE0C1CA" w14:textId="77777777" w:rsidR="00033F77" w:rsidRPr="0033717B" w:rsidRDefault="00033F77" w:rsidP="00033F77">
            <w:pPr>
              <w:tabs>
                <w:tab w:val="left" w:pos="3390"/>
              </w:tabs>
              <w:jc w:val="center"/>
              <w:rPr>
                <w:rFonts w:ascii="Browallia New" w:hAnsi="Browallia New" w:cs="Browallia New"/>
                <w:sz w:val="22"/>
                <w:szCs w:val="22"/>
                <w:lang w:val="en-US"/>
              </w:rPr>
            </w:pPr>
            <w:r w:rsidRPr="0033717B">
              <w:rPr>
                <w:rFonts w:ascii="Browallia New" w:hAnsi="Browallia New" w:cs="Browallia New" w:hint="cs"/>
                <w:sz w:val="22"/>
                <w:szCs w:val="22"/>
                <w:cs/>
                <w:lang w:val="en-US"/>
              </w:rPr>
              <w:t xml:space="preserve">            </w:t>
            </w:r>
            <w:r w:rsidRPr="0033717B">
              <w:rPr>
                <w:rFonts w:ascii="Browallia New" w:hAnsi="Browallia New" w:cs="Browallia New"/>
                <w:sz w:val="22"/>
                <w:szCs w:val="22"/>
                <w:lang w:val="en-US"/>
              </w:rPr>
              <w:t>-</w:t>
            </w:r>
          </w:p>
        </w:tc>
        <w:tc>
          <w:tcPr>
            <w:tcW w:w="1275" w:type="dxa"/>
          </w:tcPr>
          <w:p w14:paraId="3DE0C1CB" w14:textId="77777777" w:rsidR="00033F77" w:rsidRPr="00665181" w:rsidRDefault="00033F77" w:rsidP="00033F77">
            <w:pPr>
              <w:tabs>
                <w:tab w:val="left" w:pos="3390"/>
              </w:tabs>
              <w:jc w:val="center"/>
              <w:rPr>
                <w:rFonts w:ascii="Browallia New" w:hAnsi="Browallia New" w:cs="Browallia New"/>
                <w:sz w:val="22"/>
                <w:szCs w:val="22"/>
                <w:lang w:val="en-US"/>
              </w:rPr>
            </w:pPr>
            <w:r w:rsidRPr="00665181">
              <w:rPr>
                <w:rFonts w:ascii="Browallia New" w:hAnsi="Browallia New" w:cs="Browallia New" w:hint="cs"/>
                <w:sz w:val="22"/>
                <w:szCs w:val="22"/>
                <w:cs/>
                <w:lang w:val="en-US"/>
              </w:rPr>
              <w:t xml:space="preserve">            </w:t>
            </w:r>
            <w:r w:rsidRPr="00665181">
              <w:rPr>
                <w:rFonts w:ascii="Browallia New" w:hAnsi="Browallia New" w:cs="Browallia New"/>
                <w:sz w:val="22"/>
                <w:szCs w:val="22"/>
                <w:lang w:val="en-US"/>
              </w:rPr>
              <w:t>-</w:t>
            </w:r>
          </w:p>
        </w:tc>
        <w:tc>
          <w:tcPr>
            <w:tcW w:w="1276" w:type="dxa"/>
          </w:tcPr>
          <w:p w14:paraId="3DE0C1CC" w14:textId="77777777" w:rsidR="00033F77" w:rsidRPr="00665181" w:rsidRDefault="00033F77" w:rsidP="00033F77">
            <w:pPr>
              <w:tabs>
                <w:tab w:val="left" w:pos="3390"/>
              </w:tabs>
              <w:jc w:val="center"/>
              <w:rPr>
                <w:rFonts w:ascii="Browallia New" w:hAnsi="Browallia New" w:cs="Browallia New"/>
                <w:sz w:val="22"/>
                <w:szCs w:val="22"/>
                <w:lang w:val="en-US"/>
              </w:rPr>
            </w:pPr>
            <w:r w:rsidRPr="00665181">
              <w:rPr>
                <w:rFonts w:ascii="Browallia New" w:hAnsi="Browallia New" w:cs="Browallia New" w:hint="cs"/>
                <w:sz w:val="22"/>
                <w:szCs w:val="22"/>
                <w:cs/>
                <w:lang w:val="en-US"/>
              </w:rPr>
              <w:t xml:space="preserve">            </w:t>
            </w:r>
            <w:r w:rsidRPr="00665181">
              <w:rPr>
                <w:rFonts w:ascii="Browallia New" w:hAnsi="Browallia New" w:cs="Browallia New"/>
                <w:sz w:val="22"/>
                <w:szCs w:val="22"/>
                <w:lang w:val="en-US"/>
              </w:rPr>
              <w:t>-</w:t>
            </w:r>
          </w:p>
        </w:tc>
        <w:tc>
          <w:tcPr>
            <w:tcW w:w="1667" w:type="dxa"/>
          </w:tcPr>
          <w:p w14:paraId="3DE0C1CD" w14:textId="77777777" w:rsidR="00033F77" w:rsidRPr="0030775F" w:rsidRDefault="00033F77" w:rsidP="00033F77">
            <w:pPr>
              <w:tabs>
                <w:tab w:val="left" w:pos="3390"/>
              </w:tabs>
              <w:jc w:val="right"/>
              <w:rPr>
                <w:rFonts w:ascii="Browallia New" w:hAnsi="Browallia New" w:cs="Browallia New"/>
                <w:sz w:val="22"/>
                <w:szCs w:val="22"/>
                <w:lang w:val="en-US"/>
              </w:rPr>
            </w:pPr>
            <w:r w:rsidRPr="0030775F">
              <w:rPr>
                <w:rFonts w:ascii="Browallia New" w:hAnsi="Browallia New" w:cs="Browallia New"/>
                <w:sz w:val="22"/>
                <w:szCs w:val="22"/>
                <w:lang w:val="en-US"/>
              </w:rPr>
              <w:t>(7,513,279)</w:t>
            </w:r>
          </w:p>
        </w:tc>
        <w:tc>
          <w:tcPr>
            <w:tcW w:w="993" w:type="dxa"/>
          </w:tcPr>
          <w:p w14:paraId="3DE0C1CE" w14:textId="77777777" w:rsidR="00033F77" w:rsidRPr="00B9265D" w:rsidRDefault="00033F77" w:rsidP="00033F77">
            <w:pPr>
              <w:tabs>
                <w:tab w:val="left" w:pos="3390"/>
              </w:tabs>
              <w:jc w:val="right"/>
              <w:rPr>
                <w:rFonts w:ascii="Browallia New" w:hAnsi="Browallia New" w:cs="Browallia New"/>
                <w:sz w:val="22"/>
                <w:szCs w:val="22"/>
                <w:lang w:val="en-US"/>
              </w:rPr>
            </w:pPr>
            <w:r w:rsidRPr="00B9265D">
              <w:rPr>
                <w:rFonts w:ascii="Browallia New" w:hAnsi="Browallia New" w:cs="Browallia New"/>
                <w:sz w:val="22"/>
                <w:szCs w:val="22"/>
                <w:lang w:val="en-US"/>
              </w:rPr>
              <w:t>(693,399)</w:t>
            </w:r>
          </w:p>
        </w:tc>
        <w:tc>
          <w:tcPr>
            <w:tcW w:w="1309" w:type="dxa"/>
          </w:tcPr>
          <w:p w14:paraId="3DE0C1CF" w14:textId="77777777" w:rsidR="00033F77" w:rsidRPr="00B9265D" w:rsidRDefault="00033F77" w:rsidP="00033F77">
            <w:pPr>
              <w:tabs>
                <w:tab w:val="left" w:pos="3390"/>
              </w:tabs>
              <w:jc w:val="center"/>
              <w:rPr>
                <w:rFonts w:ascii="Browallia New" w:hAnsi="Browallia New" w:cs="Browallia New"/>
                <w:sz w:val="22"/>
                <w:szCs w:val="22"/>
                <w:lang w:val="en-US"/>
              </w:rPr>
            </w:pPr>
            <w:r w:rsidRPr="00B9265D">
              <w:rPr>
                <w:rFonts w:ascii="Browallia New" w:hAnsi="Browallia New" w:cs="Browallia New" w:hint="cs"/>
                <w:sz w:val="22"/>
                <w:szCs w:val="22"/>
                <w:cs/>
                <w:lang w:val="en-US"/>
              </w:rPr>
              <w:t xml:space="preserve">            </w:t>
            </w:r>
            <w:r w:rsidRPr="00B9265D">
              <w:rPr>
                <w:rFonts w:ascii="Browallia New" w:hAnsi="Browallia New" w:cs="Browallia New"/>
                <w:sz w:val="22"/>
                <w:szCs w:val="22"/>
                <w:lang w:val="en-US"/>
              </w:rPr>
              <w:t>-</w:t>
            </w:r>
          </w:p>
        </w:tc>
        <w:tc>
          <w:tcPr>
            <w:tcW w:w="1384" w:type="dxa"/>
          </w:tcPr>
          <w:p w14:paraId="3DE0C1D0" w14:textId="77777777" w:rsidR="00033F77" w:rsidRPr="005E3199" w:rsidRDefault="00033F77" w:rsidP="00033F77">
            <w:pPr>
              <w:tabs>
                <w:tab w:val="left" w:pos="3390"/>
              </w:tabs>
              <w:jc w:val="center"/>
              <w:rPr>
                <w:rFonts w:ascii="Browallia New" w:hAnsi="Browallia New" w:cs="Browallia New"/>
                <w:sz w:val="22"/>
                <w:szCs w:val="22"/>
                <w:lang w:val="en-US"/>
              </w:rPr>
            </w:pPr>
            <w:r w:rsidRPr="005E3199">
              <w:rPr>
                <w:rFonts w:ascii="Browallia New" w:hAnsi="Browallia New" w:cs="Browallia New" w:hint="cs"/>
                <w:sz w:val="22"/>
                <w:szCs w:val="22"/>
                <w:cs/>
                <w:lang w:val="en-US"/>
              </w:rPr>
              <w:t xml:space="preserve"> </w:t>
            </w:r>
            <w:r w:rsidRPr="005E3199">
              <w:rPr>
                <w:rFonts w:ascii="Browallia New" w:hAnsi="Browallia New" w:cs="Browallia New"/>
                <w:sz w:val="22"/>
                <w:szCs w:val="22"/>
                <w:lang w:val="en-US"/>
              </w:rPr>
              <w:t xml:space="preserve"> </w:t>
            </w:r>
            <w:r w:rsidRPr="005E3199">
              <w:rPr>
                <w:rFonts w:ascii="Browallia New" w:hAnsi="Browallia New" w:cs="Browallia New" w:hint="cs"/>
                <w:sz w:val="22"/>
                <w:szCs w:val="22"/>
                <w:cs/>
                <w:lang w:val="en-US"/>
              </w:rPr>
              <w:t xml:space="preserve">           </w:t>
            </w:r>
            <w:r w:rsidRPr="005E3199">
              <w:rPr>
                <w:rFonts w:ascii="Browallia New" w:hAnsi="Browallia New" w:cs="Browallia New"/>
                <w:sz w:val="22"/>
                <w:szCs w:val="22"/>
                <w:lang w:val="en-US"/>
              </w:rPr>
              <w:t>-</w:t>
            </w:r>
          </w:p>
        </w:tc>
        <w:tc>
          <w:tcPr>
            <w:tcW w:w="1309" w:type="dxa"/>
          </w:tcPr>
          <w:p w14:paraId="3DE0C1D1" w14:textId="77777777" w:rsidR="00033F77" w:rsidRPr="005E3199" w:rsidRDefault="00033F77" w:rsidP="00033F77">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(8,206,678)</w:t>
            </w:r>
          </w:p>
        </w:tc>
      </w:tr>
      <w:tr w:rsidR="00033F77" w:rsidRPr="008B63E4" w14:paraId="3DE0C1DC" w14:textId="77777777" w:rsidTr="00B7160B">
        <w:tc>
          <w:tcPr>
            <w:tcW w:w="4111" w:type="dxa"/>
          </w:tcPr>
          <w:p w14:paraId="3DE0C1D3" w14:textId="77777777" w:rsidR="00033F77" w:rsidRPr="00E75EA3" w:rsidRDefault="00033F77" w:rsidP="00033F77">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ตัดจำหน่าย</w:t>
            </w:r>
          </w:p>
        </w:tc>
        <w:tc>
          <w:tcPr>
            <w:tcW w:w="1418" w:type="dxa"/>
          </w:tcPr>
          <w:p w14:paraId="3DE0C1D4" w14:textId="77777777" w:rsidR="00033F77" w:rsidRPr="0033717B" w:rsidRDefault="00033F77" w:rsidP="00033F77">
            <w:pPr>
              <w:tabs>
                <w:tab w:val="left" w:pos="3390"/>
              </w:tabs>
              <w:jc w:val="center"/>
              <w:rPr>
                <w:rFonts w:ascii="Browallia New" w:hAnsi="Browallia New" w:cs="Browallia New"/>
                <w:sz w:val="22"/>
                <w:szCs w:val="22"/>
                <w:lang w:val="en-US"/>
              </w:rPr>
            </w:pPr>
            <w:r w:rsidRPr="0033717B">
              <w:rPr>
                <w:rFonts w:ascii="Browallia New" w:hAnsi="Browallia New" w:cs="Browallia New" w:hint="cs"/>
                <w:sz w:val="22"/>
                <w:szCs w:val="22"/>
                <w:cs/>
                <w:lang w:val="en-US"/>
              </w:rPr>
              <w:t xml:space="preserve">            </w:t>
            </w:r>
            <w:r w:rsidRPr="0033717B">
              <w:rPr>
                <w:rFonts w:ascii="Browallia New" w:hAnsi="Browallia New" w:cs="Browallia New"/>
                <w:sz w:val="22"/>
                <w:szCs w:val="22"/>
                <w:lang w:val="en-US"/>
              </w:rPr>
              <w:t>-</w:t>
            </w:r>
          </w:p>
        </w:tc>
        <w:tc>
          <w:tcPr>
            <w:tcW w:w="1275" w:type="dxa"/>
          </w:tcPr>
          <w:p w14:paraId="3DE0C1D5" w14:textId="77777777" w:rsidR="00033F77" w:rsidRPr="00665181" w:rsidRDefault="00033F77" w:rsidP="00033F77">
            <w:pPr>
              <w:tabs>
                <w:tab w:val="left" w:pos="3390"/>
              </w:tabs>
              <w:jc w:val="center"/>
              <w:rPr>
                <w:rFonts w:ascii="Browallia New" w:hAnsi="Browallia New" w:cs="Browallia New"/>
                <w:sz w:val="22"/>
                <w:szCs w:val="22"/>
                <w:lang w:val="en-US"/>
              </w:rPr>
            </w:pPr>
            <w:r w:rsidRPr="00665181">
              <w:rPr>
                <w:rFonts w:ascii="Browallia New" w:hAnsi="Browallia New" w:cs="Browallia New" w:hint="cs"/>
                <w:sz w:val="22"/>
                <w:szCs w:val="22"/>
                <w:cs/>
                <w:lang w:val="en-US"/>
              </w:rPr>
              <w:t xml:space="preserve">            </w:t>
            </w:r>
            <w:r w:rsidRPr="00665181">
              <w:rPr>
                <w:rFonts w:ascii="Browallia New" w:hAnsi="Browallia New" w:cs="Browallia New"/>
                <w:sz w:val="22"/>
                <w:szCs w:val="22"/>
                <w:lang w:val="en-US"/>
              </w:rPr>
              <w:t>-</w:t>
            </w:r>
          </w:p>
        </w:tc>
        <w:tc>
          <w:tcPr>
            <w:tcW w:w="1276" w:type="dxa"/>
          </w:tcPr>
          <w:p w14:paraId="3DE0C1D6" w14:textId="77777777" w:rsidR="00033F77" w:rsidRPr="00665181" w:rsidRDefault="00033F77" w:rsidP="00033F77">
            <w:pPr>
              <w:tabs>
                <w:tab w:val="left" w:pos="3390"/>
              </w:tabs>
              <w:jc w:val="center"/>
              <w:rPr>
                <w:rFonts w:ascii="Browallia New" w:hAnsi="Browallia New" w:cs="Browallia New"/>
                <w:sz w:val="22"/>
                <w:szCs w:val="22"/>
                <w:lang w:val="en-US"/>
              </w:rPr>
            </w:pPr>
            <w:r w:rsidRPr="00665181">
              <w:rPr>
                <w:rFonts w:ascii="Browallia New" w:hAnsi="Browallia New" w:cs="Browallia New" w:hint="cs"/>
                <w:sz w:val="22"/>
                <w:szCs w:val="22"/>
                <w:cs/>
                <w:lang w:val="en-US"/>
              </w:rPr>
              <w:t xml:space="preserve">            </w:t>
            </w:r>
            <w:r w:rsidRPr="00665181">
              <w:rPr>
                <w:rFonts w:ascii="Browallia New" w:hAnsi="Browallia New" w:cs="Browallia New"/>
                <w:sz w:val="22"/>
                <w:szCs w:val="22"/>
                <w:lang w:val="en-US"/>
              </w:rPr>
              <w:t>-</w:t>
            </w:r>
          </w:p>
        </w:tc>
        <w:tc>
          <w:tcPr>
            <w:tcW w:w="1667" w:type="dxa"/>
          </w:tcPr>
          <w:p w14:paraId="3DE0C1D7" w14:textId="77777777" w:rsidR="00033F77" w:rsidRPr="0030775F" w:rsidRDefault="00033F77" w:rsidP="00033F77">
            <w:pPr>
              <w:tabs>
                <w:tab w:val="left" w:pos="3390"/>
              </w:tabs>
              <w:jc w:val="right"/>
              <w:rPr>
                <w:rFonts w:ascii="Browallia New" w:hAnsi="Browallia New" w:cs="Browallia New"/>
                <w:sz w:val="22"/>
                <w:szCs w:val="22"/>
                <w:lang w:val="en-US"/>
              </w:rPr>
            </w:pPr>
            <w:r w:rsidRPr="0030775F">
              <w:rPr>
                <w:rFonts w:ascii="Browallia New" w:hAnsi="Browallia New" w:cs="Browallia New"/>
                <w:sz w:val="22"/>
                <w:szCs w:val="22"/>
                <w:lang w:val="en-US"/>
              </w:rPr>
              <w:t>(6,413,749)</w:t>
            </w:r>
          </w:p>
        </w:tc>
        <w:tc>
          <w:tcPr>
            <w:tcW w:w="993" w:type="dxa"/>
          </w:tcPr>
          <w:p w14:paraId="3DE0C1D8" w14:textId="77777777" w:rsidR="00033F77" w:rsidRPr="00B9265D" w:rsidRDefault="00033F77" w:rsidP="00033F77">
            <w:pPr>
              <w:tabs>
                <w:tab w:val="left" w:pos="3390"/>
              </w:tabs>
              <w:jc w:val="center"/>
              <w:rPr>
                <w:rFonts w:ascii="Browallia New" w:hAnsi="Browallia New" w:cs="Browallia New"/>
                <w:sz w:val="22"/>
                <w:szCs w:val="22"/>
                <w:lang w:val="en-US"/>
              </w:rPr>
            </w:pPr>
            <w:r w:rsidRPr="00B9265D">
              <w:rPr>
                <w:rFonts w:ascii="Browallia New" w:hAnsi="Browallia New" w:cs="Browallia New"/>
                <w:sz w:val="22"/>
                <w:szCs w:val="22"/>
                <w:lang w:val="en-US"/>
              </w:rPr>
              <w:t xml:space="preserve">       -</w:t>
            </w:r>
          </w:p>
        </w:tc>
        <w:tc>
          <w:tcPr>
            <w:tcW w:w="1309" w:type="dxa"/>
          </w:tcPr>
          <w:p w14:paraId="3DE0C1D9" w14:textId="77777777" w:rsidR="00033F77" w:rsidRPr="00B9265D" w:rsidRDefault="00033F77" w:rsidP="00033F77">
            <w:pPr>
              <w:tabs>
                <w:tab w:val="left" w:pos="3390"/>
              </w:tabs>
              <w:jc w:val="center"/>
              <w:rPr>
                <w:rFonts w:ascii="Browallia New" w:hAnsi="Browallia New" w:cs="Browallia New"/>
                <w:sz w:val="22"/>
                <w:szCs w:val="22"/>
                <w:lang w:val="en-US"/>
              </w:rPr>
            </w:pPr>
            <w:r w:rsidRPr="00B9265D">
              <w:rPr>
                <w:rFonts w:ascii="Browallia New" w:hAnsi="Browallia New" w:cs="Browallia New" w:hint="cs"/>
                <w:sz w:val="22"/>
                <w:szCs w:val="22"/>
                <w:cs/>
                <w:lang w:val="en-US"/>
              </w:rPr>
              <w:t xml:space="preserve">            </w:t>
            </w:r>
            <w:r w:rsidRPr="00B9265D">
              <w:rPr>
                <w:rFonts w:ascii="Browallia New" w:hAnsi="Browallia New" w:cs="Browallia New"/>
                <w:sz w:val="22"/>
                <w:szCs w:val="22"/>
                <w:lang w:val="en-US"/>
              </w:rPr>
              <w:t>-</w:t>
            </w:r>
          </w:p>
        </w:tc>
        <w:tc>
          <w:tcPr>
            <w:tcW w:w="1384" w:type="dxa"/>
          </w:tcPr>
          <w:p w14:paraId="3DE0C1DA" w14:textId="77777777" w:rsidR="00033F77" w:rsidRPr="005E3199" w:rsidRDefault="00033F77" w:rsidP="00033F77">
            <w:pPr>
              <w:tabs>
                <w:tab w:val="left" w:pos="3390"/>
              </w:tabs>
              <w:jc w:val="center"/>
              <w:rPr>
                <w:rFonts w:ascii="Browallia New" w:hAnsi="Browallia New" w:cs="Browallia New"/>
                <w:sz w:val="22"/>
                <w:szCs w:val="22"/>
                <w:lang w:val="en-US"/>
              </w:rPr>
            </w:pPr>
            <w:r w:rsidRPr="005E3199">
              <w:rPr>
                <w:rFonts w:ascii="Browallia New" w:hAnsi="Browallia New" w:cs="Browallia New" w:hint="cs"/>
                <w:sz w:val="22"/>
                <w:szCs w:val="22"/>
                <w:cs/>
                <w:lang w:val="en-US"/>
              </w:rPr>
              <w:t xml:space="preserve">    </w:t>
            </w:r>
            <w:r w:rsidRPr="005E3199">
              <w:rPr>
                <w:rFonts w:ascii="Browallia New" w:hAnsi="Browallia New" w:cs="Browallia New"/>
                <w:sz w:val="22"/>
                <w:szCs w:val="22"/>
                <w:lang w:val="en-US"/>
              </w:rPr>
              <w:t xml:space="preserve"> </w:t>
            </w:r>
            <w:r w:rsidRPr="005E3199">
              <w:rPr>
                <w:rFonts w:ascii="Browallia New" w:hAnsi="Browallia New" w:cs="Browallia New" w:hint="cs"/>
                <w:sz w:val="22"/>
                <w:szCs w:val="22"/>
                <w:cs/>
                <w:lang w:val="en-US"/>
              </w:rPr>
              <w:t xml:space="preserve">        </w:t>
            </w:r>
            <w:r w:rsidRPr="005E3199">
              <w:rPr>
                <w:rFonts w:ascii="Browallia New" w:hAnsi="Browallia New" w:cs="Browallia New"/>
                <w:sz w:val="22"/>
                <w:szCs w:val="22"/>
                <w:lang w:val="en-US"/>
              </w:rPr>
              <w:t>-</w:t>
            </w:r>
          </w:p>
        </w:tc>
        <w:tc>
          <w:tcPr>
            <w:tcW w:w="1309" w:type="dxa"/>
          </w:tcPr>
          <w:p w14:paraId="3DE0C1DB" w14:textId="77777777" w:rsidR="00033F77" w:rsidRPr="005E3199" w:rsidRDefault="00033F77" w:rsidP="00033F77">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(6,413,749)</w:t>
            </w:r>
          </w:p>
        </w:tc>
      </w:tr>
      <w:tr w:rsidR="00033F77" w:rsidRPr="008B63E4" w14:paraId="3DE0C1E6" w14:textId="77777777" w:rsidTr="00B7160B">
        <w:tc>
          <w:tcPr>
            <w:tcW w:w="4111" w:type="dxa"/>
          </w:tcPr>
          <w:p w14:paraId="3DE0C1DD" w14:textId="77777777" w:rsidR="00033F77" w:rsidRPr="00E75EA3" w:rsidRDefault="00033F77" w:rsidP="00033F77">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ผลต่าง</w:t>
            </w:r>
            <w:r w:rsidRPr="00E75EA3">
              <w:rPr>
                <w:rFonts w:ascii="Browallia New" w:hAnsi="Browallia New" w:cs="Browallia New" w:hint="cs"/>
                <w:sz w:val="22"/>
                <w:szCs w:val="22"/>
                <w:cs/>
                <w:lang w:val="en-US"/>
              </w:rPr>
              <w:t>ของอัตราแลกเปลี่ยน</w:t>
            </w:r>
            <w:r w:rsidRPr="00E75EA3">
              <w:rPr>
                <w:rFonts w:ascii="Browallia New" w:hAnsi="Browallia New" w:cs="Browallia New"/>
                <w:sz w:val="22"/>
                <w:szCs w:val="22"/>
                <w:cs/>
                <w:lang w:val="en-US"/>
              </w:rPr>
              <w:t>จากการแปลงค่างบการเงิน</w:t>
            </w:r>
          </w:p>
        </w:tc>
        <w:tc>
          <w:tcPr>
            <w:tcW w:w="1418" w:type="dxa"/>
          </w:tcPr>
          <w:p w14:paraId="3DE0C1DE" w14:textId="77777777" w:rsidR="00033F77" w:rsidRPr="0033717B" w:rsidRDefault="00033F77" w:rsidP="00033F77">
            <w:pPr>
              <w:pBdr>
                <w:bottom w:val="single" w:sz="4" w:space="1" w:color="auto"/>
              </w:pBdr>
              <w:tabs>
                <w:tab w:val="left" w:pos="3390"/>
              </w:tabs>
              <w:jc w:val="right"/>
              <w:rPr>
                <w:rFonts w:ascii="Browallia New" w:hAnsi="Browallia New" w:cs="Browallia New"/>
                <w:sz w:val="22"/>
                <w:szCs w:val="22"/>
                <w:lang w:val="en-US"/>
              </w:rPr>
            </w:pPr>
            <w:r w:rsidRPr="0033717B">
              <w:rPr>
                <w:rFonts w:ascii="Browallia New" w:hAnsi="Browallia New" w:cs="Browallia New"/>
                <w:sz w:val="22"/>
                <w:szCs w:val="22"/>
                <w:lang w:val="en-US"/>
              </w:rPr>
              <w:t>597,766</w:t>
            </w:r>
          </w:p>
        </w:tc>
        <w:tc>
          <w:tcPr>
            <w:tcW w:w="1275" w:type="dxa"/>
          </w:tcPr>
          <w:p w14:paraId="3DE0C1DF" w14:textId="77777777" w:rsidR="00033F77" w:rsidRPr="00665181" w:rsidRDefault="00033F77" w:rsidP="00033F77">
            <w:pPr>
              <w:pBdr>
                <w:bottom w:val="single" w:sz="4" w:space="1" w:color="auto"/>
              </w:pBdr>
              <w:tabs>
                <w:tab w:val="left" w:pos="3390"/>
              </w:tabs>
              <w:jc w:val="right"/>
              <w:rPr>
                <w:rFonts w:ascii="Browallia New" w:hAnsi="Browallia New" w:cs="Browallia New"/>
                <w:sz w:val="22"/>
                <w:szCs w:val="22"/>
                <w:lang w:val="en-US"/>
              </w:rPr>
            </w:pPr>
            <w:r w:rsidRPr="00665181">
              <w:rPr>
                <w:rFonts w:ascii="Browallia New" w:hAnsi="Browallia New" w:cs="Browallia New"/>
                <w:sz w:val="22"/>
                <w:szCs w:val="22"/>
                <w:lang w:val="en-US"/>
              </w:rPr>
              <w:t>(2,114,432)</w:t>
            </w:r>
          </w:p>
        </w:tc>
        <w:tc>
          <w:tcPr>
            <w:tcW w:w="1276" w:type="dxa"/>
          </w:tcPr>
          <w:p w14:paraId="3DE0C1E0" w14:textId="77777777" w:rsidR="00033F77" w:rsidRPr="00665181" w:rsidRDefault="00033F77" w:rsidP="00033F77">
            <w:pPr>
              <w:pBdr>
                <w:bottom w:val="single" w:sz="4" w:space="1" w:color="auto"/>
              </w:pBdr>
              <w:tabs>
                <w:tab w:val="left" w:pos="3390"/>
              </w:tabs>
              <w:jc w:val="right"/>
              <w:rPr>
                <w:rFonts w:ascii="Browallia New" w:hAnsi="Browallia New" w:cs="Browallia New"/>
                <w:sz w:val="22"/>
                <w:szCs w:val="22"/>
                <w:lang w:val="en-US"/>
              </w:rPr>
            </w:pPr>
            <w:r w:rsidRPr="00665181">
              <w:rPr>
                <w:rFonts w:ascii="Browallia New" w:hAnsi="Browallia New" w:cs="Browallia New"/>
                <w:sz w:val="22"/>
                <w:szCs w:val="22"/>
                <w:lang w:val="en-US"/>
              </w:rPr>
              <w:t>(7,933,461)</w:t>
            </w:r>
          </w:p>
        </w:tc>
        <w:tc>
          <w:tcPr>
            <w:tcW w:w="1667" w:type="dxa"/>
          </w:tcPr>
          <w:p w14:paraId="3DE0C1E1" w14:textId="77777777" w:rsidR="00033F77" w:rsidRPr="0030775F" w:rsidRDefault="00033F77" w:rsidP="00033F77">
            <w:pPr>
              <w:pBdr>
                <w:bottom w:val="single" w:sz="4" w:space="1" w:color="auto"/>
              </w:pBdr>
              <w:tabs>
                <w:tab w:val="left" w:pos="3390"/>
              </w:tabs>
              <w:jc w:val="right"/>
              <w:rPr>
                <w:rFonts w:ascii="Browallia New" w:hAnsi="Browallia New" w:cs="Browallia New"/>
                <w:sz w:val="22"/>
                <w:szCs w:val="22"/>
                <w:lang w:val="en-US"/>
              </w:rPr>
            </w:pPr>
            <w:r w:rsidRPr="0030775F">
              <w:rPr>
                <w:rFonts w:ascii="Browallia New" w:hAnsi="Browallia New" w:cs="Browallia New"/>
                <w:sz w:val="22"/>
                <w:szCs w:val="22"/>
                <w:lang w:val="en-US"/>
              </w:rPr>
              <w:t>(44,216)</w:t>
            </w:r>
          </w:p>
        </w:tc>
        <w:tc>
          <w:tcPr>
            <w:tcW w:w="993" w:type="dxa"/>
          </w:tcPr>
          <w:p w14:paraId="3DE0C1E2" w14:textId="77777777" w:rsidR="00033F77" w:rsidRPr="00B9265D" w:rsidRDefault="00033F77" w:rsidP="00033F77">
            <w:pPr>
              <w:pBdr>
                <w:bottom w:val="single" w:sz="4" w:space="1" w:color="auto"/>
              </w:pBdr>
              <w:tabs>
                <w:tab w:val="left" w:pos="3390"/>
              </w:tabs>
              <w:jc w:val="right"/>
              <w:rPr>
                <w:rFonts w:ascii="Browallia New" w:hAnsi="Browallia New" w:cs="Browallia New"/>
                <w:sz w:val="22"/>
                <w:szCs w:val="22"/>
                <w:lang w:val="en-US"/>
              </w:rPr>
            </w:pPr>
            <w:r w:rsidRPr="00B9265D">
              <w:rPr>
                <w:rFonts w:ascii="Browallia New" w:hAnsi="Browallia New" w:cs="Browallia New"/>
                <w:sz w:val="22"/>
                <w:szCs w:val="22"/>
                <w:lang w:val="en-US"/>
              </w:rPr>
              <w:t>15,872</w:t>
            </w:r>
          </w:p>
        </w:tc>
        <w:tc>
          <w:tcPr>
            <w:tcW w:w="1309" w:type="dxa"/>
          </w:tcPr>
          <w:p w14:paraId="3DE0C1E3" w14:textId="77777777" w:rsidR="00033F77" w:rsidRPr="00B9265D" w:rsidRDefault="00033F77" w:rsidP="00033F77">
            <w:pPr>
              <w:pBdr>
                <w:bottom w:val="single" w:sz="4" w:space="1" w:color="auto"/>
              </w:pBdr>
              <w:tabs>
                <w:tab w:val="left" w:pos="3390"/>
              </w:tabs>
              <w:jc w:val="center"/>
              <w:rPr>
                <w:rFonts w:ascii="Browallia New" w:hAnsi="Browallia New" w:cs="Browallia New"/>
                <w:sz w:val="22"/>
                <w:szCs w:val="22"/>
                <w:lang w:val="en-US"/>
              </w:rPr>
            </w:pPr>
            <w:r w:rsidRPr="00B9265D">
              <w:rPr>
                <w:rFonts w:ascii="Browallia New" w:hAnsi="Browallia New" w:cs="Browallia New" w:hint="cs"/>
                <w:sz w:val="22"/>
                <w:szCs w:val="22"/>
                <w:cs/>
                <w:lang w:val="en-US"/>
              </w:rPr>
              <w:t xml:space="preserve">            </w:t>
            </w:r>
            <w:r w:rsidRPr="00B9265D">
              <w:rPr>
                <w:rFonts w:ascii="Browallia New" w:hAnsi="Browallia New" w:cs="Browallia New"/>
                <w:sz w:val="22"/>
                <w:szCs w:val="22"/>
                <w:lang w:val="en-US"/>
              </w:rPr>
              <w:t>-</w:t>
            </w:r>
          </w:p>
        </w:tc>
        <w:tc>
          <w:tcPr>
            <w:tcW w:w="1384" w:type="dxa"/>
          </w:tcPr>
          <w:p w14:paraId="3DE0C1E4" w14:textId="77777777" w:rsidR="00033F77" w:rsidRPr="005E3199" w:rsidRDefault="00033F77" w:rsidP="00033F77">
            <w:pPr>
              <w:pBdr>
                <w:bottom w:val="single" w:sz="4" w:space="1" w:color="auto"/>
              </w:pBd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(5,184,951)</w:t>
            </w:r>
          </w:p>
        </w:tc>
        <w:tc>
          <w:tcPr>
            <w:tcW w:w="1309" w:type="dxa"/>
          </w:tcPr>
          <w:p w14:paraId="3DE0C1E5" w14:textId="77777777" w:rsidR="00033F77" w:rsidRPr="005E3199" w:rsidRDefault="00033F77" w:rsidP="00033F77">
            <w:pPr>
              <w:pBdr>
                <w:bottom w:val="single" w:sz="4" w:space="1" w:color="auto"/>
              </w:pBd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(14,663,422)</w:t>
            </w:r>
          </w:p>
        </w:tc>
      </w:tr>
      <w:tr w:rsidR="00033F77" w:rsidRPr="008B63E4" w14:paraId="3DE0C1F0" w14:textId="77777777" w:rsidTr="00B7160B">
        <w:tc>
          <w:tcPr>
            <w:tcW w:w="4111" w:type="dxa"/>
          </w:tcPr>
          <w:p w14:paraId="3DE0C1E7" w14:textId="77777777" w:rsidR="00033F77" w:rsidRPr="00E75EA3" w:rsidRDefault="00033F77" w:rsidP="00033F77">
            <w:pPr>
              <w:tabs>
                <w:tab w:val="left" w:pos="3390"/>
              </w:tabs>
              <w:jc w:val="thaiDistribute"/>
              <w:rPr>
                <w:rFonts w:ascii="Browallia New" w:hAnsi="Browallia New" w:cs="Browallia New"/>
                <w:sz w:val="22"/>
                <w:szCs w:val="22"/>
                <w:cs/>
                <w:lang w:val="en-US"/>
              </w:rPr>
            </w:pPr>
            <w:r w:rsidRPr="00E75EA3">
              <w:rPr>
                <w:rFonts w:ascii="Browallia New" w:hAnsi="Browallia New" w:cs="Browallia New" w:hint="cs"/>
                <w:sz w:val="22"/>
                <w:szCs w:val="22"/>
                <w:lang w:val="en-US"/>
              </w:rPr>
              <w:t>3</w:t>
            </w:r>
            <w:r w:rsidRPr="00E75EA3">
              <w:rPr>
                <w:rFonts w:ascii="Browallia New" w:hAnsi="Browallia New" w:cs="Browallia New"/>
                <w:sz w:val="22"/>
                <w:szCs w:val="22"/>
                <w:lang w:val="en-US"/>
              </w:rPr>
              <w:t xml:space="preserve">1 </w:t>
            </w:r>
            <w:r w:rsidRPr="00E75EA3">
              <w:rPr>
                <w:rFonts w:ascii="Browallia New" w:hAnsi="Browallia New" w:cs="Browallia New" w:hint="cs"/>
                <w:sz w:val="22"/>
                <w:szCs w:val="22"/>
                <w:cs/>
                <w:lang w:val="en-US"/>
              </w:rPr>
              <w:t>ธันวาคม</w:t>
            </w:r>
            <w:r w:rsidRPr="00E75EA3">
              <w:rPr>
                <w:rFonts w:ascii="Browallia New" w:hAnsi="Browallia New" w:cs="Browallia New"/>
                <w:sz w:val="22"/>
                <w:szCs w:val="22"/>
                <w:cs/>
                <w:lang w:val="en-US"/>
              </w:rPr>
              <w:t xml:space="preserve"> </w:t>
            </w:r>
            <w:r w:rsidRPr="00E75EA3">
              <w:rPr>
                <w:rFonts w:ascii="Browallia New" w:hAnsi="Browallia New" w:cs="Browallia New"/>
                <w:sz w:val="22"/>
                <w:szCs w:val="22"/>
                <w:lang w:val="en-US"/>
              </w:rPr>
              <w:t>2563</w:t>
            </w:r>
          </w:p>
        </w:tc>
        <w:tc>
          <w:tcPr>
            <w:tcW w:w="1418" w:type="dxa"/>
          </w:tcPr>
          <w:p w14:paraId="3DE0C1E8" w14:textId="77777777" w:rsidR="00033F77" w:rsidRPr="0033717B" w:rsidRDefault="00033F77" w:rsidP="00033F77">
            <w:pPr>
              <w:tabs>
                <w:tab w:val="left" w:pos="3390"/>
              </w:tabs>
              <w:jc w:val="right"/>
              <w:rPr>
                <w:rFonts w:ascii="Browallia New" w:hAnsi="Browallia New" w:cs="Browallia New"/>
                <w:sz w:val="22"/>
                <w:szCs w:val="22"/>
                <w:lang w:val="en-US"/>
              </w:rPr>
            </w:pPr>
            <w:r w:rsidRPr="0033717B">
              <w:rPr>
                <w:rFonts w:ascii="Browallia New" w:hAnsi="Browallia New" w:cs="Browallia New"/>
                <w:sz w:val="22"/>
                <w:szCs w:val="22"/>
                <w:lang w:val="en-US"/>
              </w:rPr>
              <w:t>18,491,256</w:t>
            </w:r>
          </w:p>
        </w:tc>
        <w:tc>
          <w:tcPr>
            <w:tcW w:w="1275" w:type="dxa"/>
          </w:tcPr>
          <w:p w14:paraId="3DE0C1E9" w14:textId="77777777" w:rsidR="00033F77" w:rsidRPr="00665181" w:rsidRDefault="00033F77" w:rsidP="00033F77">
            <w:pPr>
              <w:tabs>
                <w:tab w:val="left" w:pos="3390"/>
              </w:tabs>
              <w:jc w:val="right"/>
              <w:rPr>
                <w:rFonts w:ascii="Browallia New" w:hAnsi="Browallia New" w:cs="Browallia New"/>
                <w:sz w:val="22"/>
                <w:szCs w:val="22"/>
                <w:lang w:val="en-US"/>
              </w:rPr>
            </w:pPr>
            <w:r w:rsidRPr="00665181">
              <w:rPr>
                <w:rFonts w:ascii="Browallia New" w:hAnsi="Browallia New" w:cs="Browallia New"/>
                <w:sz w:val="22"/>
                <w:szCs w:val="22"/>
                <w:lang w:val="en-US"/>
              </w:rPr>
              <w:t>39,676,201</w:t>
            </w:r>
          </w:p>
        </w:tc>
        <w:tc>
          <w:tcPr>
            <w:tcW w:w="1276" w:type="dxa"/>
          </w:tcPr>
          <w:p w14:paraId="3DE0C1EA" w14:textId="77777777" w:rsidR="00033F77" w:rsidRPr="00665181" w:rsidRDefault="00033F77" w:rsidP="00033F77">
            <w:pPr>
              <w:tabs>
                <w:tab w:val="left" w:pos="3390"/>
              </w:tabs>
              <w:jc w:val="right"/>
              <w:rPr>
                <w:rFonts w:ascii="Browallia New" w:hAnsi="Browallia New" w:cs="Browallia New"/>
                <w:sz w:val="22"/>
                <w:szCs w:val="22"/>
                <w:lang w:val="en-US"/>
              </w:rPr>
            </w:pPr>
            <w:r w:rsidRPr="00665181">
              <w:rPr>
                <w:rFonts w:ascii="Browallia New" w:hAnsi="Browallia New" w:cs="Browallia New"/>
                <w:sz w:val="22"/>
                <w:szCs w:val="22"/>
                <w:lang w:val="en-US"/>
              </w:rPr>
              <w:t>143,855,486</w:t>
            </w:r>
          </w:p>
        </w:tc>
        <w:tc>
          <w:tcPr>
            <w:tcW w:w="1667" w:type="dxa"/>
          </w:tcPr>
          <w:p w14:paraId="3DE0C1EB" w14:textId="77777777" w:rsidR="00033F77" w:rsidRPr="0030775F" w:rsidRDefault="00033F77" w:rsidP="00033F77">
            <w:pPr>
              <w:tabs>
                <w:tab w:val="left" w:pos="3390"/>
              </w:tabs>
              <w:jc w:val="right"/>
              <w:rPr>
                <w:rFonts w:ascii="Browallia New" w:hAnsi="Browallia New" w:cs="Browallia New"/>
                <w:sz w:val="22"/>
                <w:szCs w:val="22"/>
                <w:lang w:val="en-US"/>
              </w:rPr>
            </w:pPr>
            <w:r w:rsidRPr="0030775F">
              <w:rPr>
                <w:rFonts w:ascii="Browallia New" w:hAnsi="Browallia New" w:cs="Browallia New"/>
                <w:sz w:val="22"/>
                <w:szCs w:val="22"/>
                <w:lang w:val="en-US"/>
              </w:rPr>
              <w:t>139,782,323</w:t>
            </w:r>
          </w:p>
        </w:tc>
        <w:tc>
          <w:tcPr>
            <w:tcW w:w="993" w:type="dxa"/>
          </w:tcPr>
          <w:p w14:paraId="3DE0C1EC" w14:textId="77777777" w:rsidR="00033F77" w:rsidRPr="008B63E4" w:rsidRDefault="00033F77" w:rsidP="00033F77">
            <w:pPr>
              <w:tabs>
                <w:tab w:val="left" w:pos="3390"/>
              </w:tabs>
              <w:jc w:val="right"/>
              <w:rPr>
                <w:rFonts w:ascii="Browallia New" w:hAnsi="Browallia New" w:cs="Browallia New"/>
                <w:sz w:val="22"/>
                <w:szCs w:val="22"/>
                <w:highlight w:val="yellow"/>
                <w:lang w:val="en-US"/>
              </w:rPr>
            </w:pPr>
            <w:r w:rsidRPr="00B9265D">
              <w:rPr>
                <w:rFonts w:ascii="Browallia New" w:hAnsi="Browallia New" w:cs="Browallia New"/>
                <w:sz w:val="22"/>
                <w:szCs w:val="22"/>
                <w:lang w:val="en-US"/>
              </w:rPr>
              <w:t>10,928,760</w:t>
            </w:r>
          </w:p>
        </w:tc>
        <w:tc>
          <w:tcPr>
            <w:tcW w:w="1309" w:type="dxa"/>
          </w:tcPr>
          <w:p w14:paraId="3DE0C1ED" w14:textId="77777777" w:rsidR="00033F77" w:rsidRPr="00B9265D" w:rsidRDefault="00033F77" w:rsidP="00033F77">
            <w:pPr>
              <w:tabs>
                <w:tab w:val="left" w:pos="3390"/>
              </w:tabs>
              <w:jc w:val="right"/>
              <w:rPr>
                <w:rFonts w:ascii="Browallia New" w:hAnsi="Browallia New" w:cs="Browallia New"/>
                <w:sz w:val="22"/>
                <w:szCs w:val="22"/>
                <w:lang w:val="en-US"/>
              </w:rPr>
            </w:pPr>
            <w:r w:rsidRPr="00B9265D">
              <w:rPr>
                <w:rFonts w:ascii="Browallia New" w:hAnsi="Browallia New" w:cs="Browallia New"/>
                <w:sz w:val="22"/>
                <w:szCs w:val="22"/>
                <w:lang w:val="en-US"/>
              </w:rPr>
              <w:t>185,247,112</w:t>
            </w:r>
          </w:p>
        </w:tc>
        <w:tc>
          <w:tcPr>
            <w:tcW w:w="1384" w:type="dxa"/>
          </w:tcPr>
          <w:p w14:paraId="3DE0C1EE" w14:textId="77777777" w:rsidR="00033F77" w:rsidRPr="005E3199" w:rsidRDefault="00033F77" w:rsidP="00033F77">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313,423,415</w:t>
            </w:r>
          </w:p>
        </w:tc>
        <w:tc>
          <w:tcPr>
            <w:tcW w:w="1309" w:type="dxa"/>
          </w:tcPr>
          <w:p w14:paraId="3DE0C1EF" w14:textId="77777777" w:rsidR="00033F77" w:rsidRPr="005E3199" w:rsidRDefault="00033F77" w:rsidP="00033F77">
            <w:pPr>
              <w:tabs>
                <w:tab w:val="left" w:pos="3390"/>
              </w:tabs>
              <w:jc w:val="right"/>
              <w:rPr>
                <w:rFonts w:ascii="Browallia New" w:hAnsi="Browallia New" w:cs="Browallia New"/>
                <w:sz w:val="22"/>
                <w:szCs w:val="22"/>
                <w:lang w:val="en-US"/>
              </w:rPr>
            </w:pPr>
            <w:r w:rsidRPr="005E3199">
              <w:rPr>
                <w:rFonts w:ascii="Browallia New" w:hAnsi="Browallia New" w:cs="Browallia New"/>
                <w:sz w:val="22"/>
                <w:szCs w:val="22"/>
                <w:lang w:val="en-US"/>
              </w:rPr>
              <w:t>851,404,553</w:t>
            </w:r>
          </w:p>
        </w:tc>
      </w:tr>
      <w:tr w:rsidR="002F1E84" w:rsidRPr="008B63E4" w14:paraId="3DE0C1FA" w14:textId="77777777" w:rsidTr="00B7160B">
        <w:tc>
          <w:tcPr>
            <w:tcW w:w="4111" w:type="dxa"/>
            <w:vAlign w:val="bottom"/>
          </w:tcPr>
          <w:p w14:paraId="3DE0C1F1" w14:textId="77777777" w:rsidR="002F1E84" w:rsidRPr="00E75EA3" w:rsidRDefault="002F1E84" w:rsidP="002F1E84">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rPr>
              <w:t xml:space="preserve">ซื้อเพิ่ม </w:t>
            </w:r>
          </w:p>
        </w:tc>
        <w:tc>
          <w:tcPr>
            <w:tcW w:w="1418" w:type="dxa"/>
          </w:tcPr>
          <w:p w14:paraId="3DE0C1F2" w14:textId="02A5461A" w:rsidR="002F1E84" w:rsidRPr="000A2DFE" w:rsidRDefault="002F1E84" w:rsidP="002F1E84">
            <w:pPr>
              <w:tabs>
                <w:tab w:val="left" w:pos="3390"/>
              </w:tabs>
              <w:jc w:val="center"/>
              <w:rPr>
                <w:rFonts w:ascii="Browallia New" w:hAnsi="Browallia New" w:cs="Browallia New"/>
                <w:sz w:val="22"/>
                <w:szCs w:val="22"/>
                <w:lang w:val="en-US"/>
              </w:rPr>
            </w:pPr>
            <w:r w:rsidRPr="0033717B">
              <w:rPr>
                <w:rFonts w:ascii="Browallia New" w:hAnsi="Browallia New" w:cs="Browallia New" w:hint="cs"/>
                <w:sz w:val="22"/>
                <w:szCs w:val="22"/>
                <w:cs/>
                <w:lang w:val="en-US"/>
              </w:rPr>
              <w:t xml:space="preserve">            </w:t>
            </w:r>
            <w:r w:rsidRPr="0033717B">
              <w:rPr>
                <w:rFonts w:ascii="Browallia New" w:hAnsi="Browallia New" w:cs="Browallia New"/>
                <w:sz w:val="22"/>
                <w:szCs w:val="22"/>
                <w:lang w:val="en-US"/>
              </w:rPr>
              <w:t>-</w:t>
            </w:r>
          </w:p>
        </w:tc>
        <w:tc>
          <w:tcPr>
            <w:tcW w:w="1275" w:type="dxa"/>
          </w:tcPr>
          <w:p w14:paraId="3DE0C1F3" w14:textId="7095E7BC" w:rsidR="002F1E84" w:rsidRPr="008B63E4" w:rsidRDefault="002F1E84" w:rsidP="002F1E84">
            <w:pPr>
              <w:tabs>
                <w:tab w:val="left" w:pos="3390"/>
              </w:tabs>
              <w:jc w:val="center"/>
              <w:rPr>
                <w:rFonts w:ascii="Browallia New" w:hAnsi="Browallia New" w:cs="Browallia New"/>
                <w:sz w:val="22"/>
                <w:szCs w:val="22"/>
                <w:highlight w:val="yellow"/>
                <w:lang w:val="en-US"/>
              </w:rPr>
            </w:pPr>
            <w:r w:rsidRPr="00665181">
              <w:rPr>
                <w:rFonts w:ascii="Browallia New" w:hAnsi="Browallia New" w:cs="Browallia New" w:hint="cs"/>
                <w:sz w:val="22"/>
                <w:szCs w:val="22"/>
                <w:cs/>
                <w:lang w:val="en-US"/>
              </w:rPr>
              <w:t xml:space="preserve">            </w:t>
            </w:r>
            <w:r w:rsidRPr="00665181">
              <w:rPr>
                <w:rFonts w:ascii="Browallia New" w:hAnsi="Browallia New" w:cs="Browallia New"/>
                <w:sz w:val="22"/>
                <w:szCs w:val="22"/>
                <w:lang w:val="en-US"/>
              </w:rPr>
              <w:t>-</w:t>
            </w:r>
          </w:p>
        </w:tc>
        <w:tc>
          <w:tcPr>
            <w:tcW w:w="1276" w:type="dxa"/>
          </w:tcPr>
          <w:p w14:paraId="3DE0C1F4" w14:textId="6B1BDC27" w:rsidR="002F1E84" w:rsidRPr="008B63E4" w:rsidRDefault="002833B1" w:rsidP="002F1E84">
            <w:pP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515,164</w:t>
            </w:r>
          </w:p>
        </w:tc>
        <w:tc>
          <w:tcPr>
            <w:tcW w:w="1667" w:type="dxa"/>
          </w:tcPr>
          <w:p w14:paraId="3DE0C1F5" w14:textId="2DB3ACD8" w:rsidR="002F1E84" w:rsidRPr="0086025F" w:rsidRDefault="002F1E84" w:rsidP="002F1E84">
            <w:pPr>
              <w:tabs>
                <w:tab w:val="left" w:pos="3390"/>
              </w:tabs>
              <w:jc w:val="right"/>
              <w:rPr>
                <w:rFonts w:ascii="Browallia New" w:hAnsi="Browallia New" w:cs="Browallia New"/>
                <w:sz w:val="22"/>
                <w:szCs w:val="22"/>
                <w:lang w:val="en-US"/>
              </w:rPr>
            </w:pPr>
            <w:r w:rsidRPr="0086025F">
              <w:rPr>
                <w:rFonts w:ascii="Browallia New" w:hAnsi="Browallia New" w:cs="Browallia New"/>
                <w:sz w:val="22"/>
                <w:szCs w:val="22"/>
                <w:lang w:val="en-US"/>
              </w:rPr>
              <w:t>1,886,</w:t>
            </w:r>
            <w:r w:rsidR="0084421D">
              <w:rPr>
                <w:rFonts w:ascii="Browallia New" w:hAnsi="Browallia New" w:cs="Browallia New"/>
                <w:sz w:val="22"/>
                <w:szCs w:val="22"/>
                <w:lang w:val="en-US"/>
              </w:rPr>
              <w:t>055</w:t>
            </w:r>
          </w:p>
        </w:tc>
        <w:tc>
          <w:tcPr>
            <w:tcW w:w="993" w:type="dxa"/>
          </w:tcPr>
          <w:p w14:paraId="3DE0C1F6" w14:textId="32E07A43" w:rsidR="002F1E84" w:rsidRPr="008B63E4" w:rsidRDefault="0084421D" w:rsidP="002F1E84">
            <w:pP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2,792,824</w:t>
            </w:r>
          </w:p>
        </w:tc>
        <w:tc>
          <w:tcPr>
            <w:tcW w:w="1309" w:type="dxa"/>
          </w:tcPr>
          <w:p w14:paraId="3DE0C1F7" w14:textId="3982CDAD" w:rsidR="002F1E84" w:rsidRPr="008B63E4" w:rsidRDefault="002F1E84" w:rsidP="002F1E84">
            <w:pPr>
              <w:tabs>
                <w:tab w:val="left" w:pos="3390"/>
              </w:tabs>
              <w:jc w:val="center"/>
              <w:rPr>
                <w:rFonts w:ascii="Browallia New" w:hAnsi="Browallia New" w:cs="Browallia New"/>
                <w:sz w:val="22"/>
                <w:szCs w:val="22"/>
                <w:highlight w:val="yellow"/>
                <w:lang w:val="en-US"/>
              </w:rPr>
            </w:pPr>
            <w:r w:rsidRPr="00B9265D">
              <w:rPr>
                <w:rFonts w:ascii="Browallia New" w:hAnsi="Browallia New" w:cs="Browallia New" w:hint="cs"/>
                <w:sz w:val="22"/>
                <w:szCs w:val="22"/>
                <w:cs/>
                <w:lang w:val="en-US"/>
              </w:rPr>
              <w:t xml:space="preserve">            </w:t>
            </w:r>
            <w:r w:rsidRPr="00B9265D">
              <w:rPr>
                <w:rFonts w:ascii="Browallia New" w:hAnsi="Browallia New" w:cs="Browallia New"/>
                <w:sz w:val="22"/>
                <w:szCs w:val="22"/>
                <w:lang w:val="en-US"/>
              </w:rPr>
              <w:t>-</w:t>
            </w:r>
          </w:p>
        </w:tc>
        <w:tc>
          <w:tcPr>
            <w:tcW w:w="1384" w:type="dxa"/>
          </w:tcPr>
          <w:p w14:paraId="3DE0C1F8" w14:textId="086E7198" w:rsidR="002F1E84" w:rsidRPr="006C0CD5" w:rsidRDefault="003D756E" w:rsidP="002F1E84">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52,831,377</w:t>
            </w:r>
          </w:p>
        </w:tc>
        <w:tc>
          <w:tcPr>
            <w:tcW w:w="1309" w:type="dxa"/>
          </w:tcPr>
          <w:p w14:paraId="3DE0C1F9" w14:textId="4E8BA36E" w:rsidR="002F1E84" w:rsidRPr="008B63E4" w:rsidRDefault="004C0B47" w:rsidP="002F1E84">
            <w:pP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58,025,420</w:t>
            </w:r>
          </w:p>
        </w:tc>
      </w:tr>
      <w:tr w:rsidR="007E2553" w:rsidRPr="008B63E4" w14:paraId="030BD1B4" w14:textId="77777777" w:rsidTr="00B7160B">
        <w:tc>
          <w:tcPr>
            <w:tcW w:w="4111" w:type="dxa"/>
            <w:vAlign w:val="bottom"/>
          </w:tcPr>
          <w:p w14:paraId="784A4DEF" w14:textId="788192C2" w:rsidR="007E2553" w:rsidRPr="00E75EA3" w:rsidRDefault="007E2553" w:rsidP="007E2553">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lang w:val="en-US"/>
              </w:rPr>
              <w:t>โอนเข้า</w:t>
            </w:r>
          </w:p>
        </w:tc>
        <w:tc>
          <w:tcPr>
            <w:tcW w:w="1418" w:type="dxa"/>
          </w:tcPr>
          <w:p w14:paraId="559CB01A" w14:textId="08139A53" w:rsidR="007E2553" w:rsidRPr="0002550E" w:rsidRDefault="007E2553" w:rsidP="007E2553">
            <w:pPr>
              <w:tabs>
                <w:tab w:val="left" w:pos="3390"/>
              </w:tabs>
              <w:jc w:val="center"/>
              <w:rPr>
                <w:rFonts w:ascii="Browallia New" w:hAnsi="Browallia New" w:cs="Browallia New"/>
                <w:sz w:val="22"/>
                <w:szCs w:val="22"/>
                <w:cs/>
                <w:lang w:val="en-US"/>
              </w:rPr>
            </w:pPr>
            <w:r w:rsidRPr="0002550E">
              <w:rPr>
                <w:rFonts w:ascii="Browallia New" w:hAnsi="Browallia New" w:cs="Browallia New" w:hint="cs"/>
                <w:sz w:val="22"/>
                <w:szCs w:val="22"/>
                <w:cs/>
                <w:lang w:val="en-US"/>
              </w:rPr>
              <w:t xml:space="preserve">            </w:t>
            </w:r>
            <w:r w:rsidRPr="0002550E">
              <w:rPr>
                <w:rFonts w:ascii="Browallia New" w:hAnsi="Browallia New" w:cs="Browallia New"/>
                <w:sz w:val="22"/>
                <w:szCs w:val="22"/>
                <w:lang w:val="en-US"/>
              </w:rPr>
              <w:t>-</w:t>
            </w:r>
          </w:p>
        </w:tc>
        <w:tc>
          <w:tcPr>
            <w:tcW w:w="1275" w:type="dxa"/>
          </w:tcPr>
          <w:p w14:paraId="771CAD09" w14:textId="608814AB" w:rsidR="007E2553" w:rsidRPr="00665181" w:rsidRDefault="007E2553" w:rsidP="007E255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w:t>
            </w:r>
            <w:r w:rsidR="00CE4853">
              <w:rPr>
                <w:rFonts w:ascii="Browallia New" w:hAnsi="Browallia New" w:cs="Browallia New" w:hint="cs"/>
                <w:sz w:val="22"/>
                <w:szCs w:val="22"/>
                <w:cs/>
                <w:lang w:val="en-US"/>
              </w:rPr>
              <w:t>61</w:t>
            </w:r>
            <w:r>
              <w:rPr>
                <w:rFonts w:ascii="Browallia New" w:hAnsi="Browallia New" w:cs="Browallia New"/>
                <w:sz w:val="22"/>
                <w:szCs w:val="22"/>
                <w:lang w:val="en-US"/>
              </w:rPr>
              <w:t>,8</w:t>
            </w:r>
            <w:r w:rsidR="00CE4853">
              <w:rPr>
                <w:rFonts w:ascii="Browallia New" w:hAnsi="Browallia New" w:cs="Browallia New" w:hint="cs"/>
                <w:sz w:val="22"/>
                <w:szCs w:val="22"/>
                <w:cs/>
                <w:lang w:val="en-US"/>
              </w:rPr>
              <w:t>67</w:t>
            </w:r>
          </w:p>
        </w:tc>
        <w:tc>
          <w:tcPr>
            <w:tcW w:w="1276" w:type="dxa"/>
          </w:tcPr>
          <w:p w14:paraId="22271913" w14:textId="074ED2F9" w:rsidR="007E2553" w:rsidRPr="008B63E4" w:rsidRDefault="007E2553" w:rsidP="007E2553">
            <w:pPr>
              <w:tabs>
                <w:tab w:val="left" w:pos="3390"/>
              </w:tabs>
              <w:jc w:val="right"/>
              <w:rPr>
                <w:rFonts w:ascii="Browallia New" w:hAnsi="Browallia New" w:cs="Browallia New"/>
                <w:sz w:val="22"/>
                <w:szCs w:val="22"/>
                <w:highlight w:val="yellow"/>
                <w:lang w:val="en-US"/>
              </w:rPr>
            </w:pPr>
            <w:r w:rsidRPr="007E5000">
              <w:rPr>
                <w:rFonts w:ascii="Browallia New" w:hAnsi="Browallia New" w:cs="Browallia New"/>
                <w:sz w:val="22"/>
                <w:szCs w:val="22"/>
                <w:lang w:val="en-US"/>
              </w:rPr>
              <w:t>14,</w:t>
            </w:r>
            <w:r w:rsidR="002833B1">
              <w:rPr>
                <w:rFonts w:ascii="Browallia New" w:hAnsi="Browallia New" w:cs="Browallia New"/>
                <w:sz w:val="22"/>
                <w:szCs w:val="22"/>
                <w:lang w:val="en-US"/>
              </w:rPr>
              <w:t>695,065</w:t>
            </w:r>
          </w:p>
        </w:tc>
        <w:tc>
          <w:tcPr>
            <w:tcW w:w="1667" w:type="dxa"/>
          </w:tcPr>
          <w:p w14:paraId="50F9A978" w14:textId="080730F1" w:rsidR="007E2553" w:rsidRPr="008B63E4" w:rsidRDefault="007E2553" w:rsidP="007E2553">
            <w:pPr>
              <w:tabs>
                <w:tab w:val="left" w:pos="3390"/>
              </w:tabs>
              <w:jc w:val="center"/>
              <w:rPr>
                <w:rFonts w:ascii="Browallia New" w:hAnsi="Browallia New" w:cs="Browallia New"/>
                <w:sz w:val="22"/>
                <w:szCs w:val="22"/>
                <w:highlight w:val="yellow"/>
                <w:lang w:val="en-US"/>
              </w:rPr>
            </w:pPr>
            <w:r w:rsidRPr="0033717B">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sidRPr="0033717B">
              <w:rPr>
                <w:rFonts w:ascii="Browallia New" w:hAnsi="Browallia New" w:cs="Browallia New" w:hint="cs"/>
                <w:sz w:val="22"/>
                <w:szCs w:val="22"/>
                <w:cs/>
                <w:lang w:val="en-US"/>
              </w:rPr>
              <w:t xml:space="preserve"> </w:t>
            </w:r>
            <w:r w:rsidRPr="0033717B">
              <w:rPr>
                <w:rFonts w:ascii="Browallia New" w:hAnsi="Browallia New" w:cs="Browallia New"/>
                <w:sz w:val="22"/>
                <w:szCs w:val="22"/>
                <w:lang w:val="en-US"/>
              </w:rPr>
              <w:t>-</w:t>
            </w:r>
          </w:p>
        </w:tc>
        <w:tc>
          <w:tcPr>
            <w:tcW w:w="993" w:type="dxa"/>
          </w:tcPr>
          <w:p w14:paraId="14E749F2" w14:textId="33F551DE" w:rsidR="007E2553" w:rsidRPr="00AE3555" w:rsidRDefault="0084421D" w:rsidP="007E255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1,792,818</w:t>
            </w:r>
          </w:p>
        </w:tc>
        <w:tc>
          <w:tcPr>
            <w:tcW w:w="1309" w:type="dxa"/>
          </w:tcPr>
          <w:p w14:paraId="080C8B3B" w14:textId="5B1E7709" w:rsidR="007E2553" w:rsidRPr="008B63E4" w:rsidRDefault="007E2553" w:rsidP="007E2553">
            <w:pPr>
              <w:tabs>
                <w:tab w:val="left" w:pos="3390"/>
              </w:tabs>
              <w:jc w:val="center"/>
              <w:rPr>
                <w:rFonts w:ascii="Browallia New" w:hAnsi="Browallia New" w:cs="Browallia New"/>
                <w:sz w:val="22"/>
                <w:szCs w:val="22"/>
                <w:highlight w:val="yellow"/>
                <w:lang w:val="en-US"/>
              </w:rPr>
            </w:pPr>
            <w:r>
              <w:rPr>
                <w:rFonts w:ascii="Browallia New" w:hAnsi="Browallia New" w:cs="Browallia New"/>
                <w:sz w:val="22"/>
                <w:szCs w:val="22"/>
                <w:lang w:val="en-US"/>
              </w:rPr>
              <w:t xml:space="preserve">            </w:t>
            </w:r>
            <w:r w:rsidRPr="007E2553">
              <w:rPr>
                <w:rFonts w:ascii="Browallia New" w:hAnsi="Browallia New" w:cs="Browallia New"/>
                <w:sz w:val="22"/>
                <w:szCs w:val="22"/>
                <w:cs/>
                <w:lang w:val="en-US"/>
              </w:rPr>
              <w:t>-</w:t>
            </w:r>
          </w:p>
        </w:tc>
        <w:tc>
          <w:tcPr>
            <w:tcW w:w="1384" w:type="dxa"/>
          </w:tcPr>
          <w:p w14:paraId="64460064" w14:textId="4BECD6B2" w:rsidR="007E2553" w:rsidRPr="008B63E4" w:rsidRDefault="003D756E" w:rsidP="007E2553">
            <w:pP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246,522,046</w:t>
            </w:r>
            <w:r w:rsidR="007E2553" w:rsidRPr="005E3199">
              <w:rPr>
                <w:rFonts w:ascii="Browallia New" w:hAnsi="Browallia New" w:cs="Browallia New" w:hint="cs"/>
                <w:sz w:val="22"/>
                <w:szCs w:val="22"/>
                <w:cs/>
                <w:lang w:val="en-US"/>
              </w:rPr>
              <w:t xml:space="preserve"> </w:t>
            </w:r>
            <w:r w:rsidR="007E2553" w:rsidRPr="005E3199">
              <w:rPr>
                <w:rFonts w:ascii="Browallia New" w:hAnsi="Browallia New" w:cs="Browallia New"/>
                <w:sz w:val="22"/>
                <w:szCs w:val="22"/>
                <w:lang w:val="en-US"/>
              </w:rPr>
              <w:t xml:space="preserve"> </w:t>
            </w:r>
            <w:r w:rsidR="007E2553" w:rsidRPr="005E3199">
              <w:rPr>
                <w:rFonts w:ascii="Browallia New" w:hAnsi="Browallia New" w:cs="Browallia New" w:hint="cs"/>
                <w:sz w:val="22"/>
                <w:szCs w:val="22"/>
                <w:cs/>
                <w:lang w:val="en-US"/>
              </w:rPr>
              <w:t xml:space="preserve">           </w:t>
            </w:r>
          </w:p>
        </w:tc>
        <w:tc>
          <w:tcPr>
            <w:tcW w:w="1309" w:type="dxa"/>
          </w:tcPr>
          <w:p w14:paraId="6C89F1BD" w14:textId="5EE841DA" w:rsidR="007E2553" w:rsidRPr="008B63E4" w:rsidRDefault="004C0B47" w:rsidP="007E2553">
            <w:pP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264,371,796</w:t>
            </w:r>
          </w:p>
        </w:tc>
      </w:tr>
      <w:tr w:rsidR="00C12E78" w:rsidRPr="008B63E4" w14:paraId="3DE0C20E" w14:textId="77777777" w:rsidTr="00B7160B">
        <w:tc>
          <w:tcPr>
            <w:tcW w:w="4111" w:type="dxa"/>
            <w:vAlign w:val="bottom"/>
          </w:tcPr>
          <w:p w14:paraId="3DE0C205" w14:textId="77777777" w:rsidR="00C12E78" w:rsidRPr="00E75EA3" w:rsidRDefault="00C12E78" w:rsidP="00C12E78">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rPr>
              <w:t>จำหน่าย</w:t>
            </w:r>
          </w:p>
        </w:tc>
        <w:tc>
          <w:tcPr>
            <w:tcW w:w="1418" w:type="dxa"/>
          </w:tcPr>
          <w:p w14:paraId="3DE0C206" w14:textId="2BDF9AE7" w:rsidR="00C12E78" w:rsidRPr="000A2DFE" w:rsidRDefault="00D811EA" w:rsidP="00D811EA">
            <w:pPr>
              <w:tabs>
                <w:tab w:val="left" w:pos="3390"/>
              </w:tabs>
              <w:jc w:val="right"/>
              <w:rPr>
                <w:rFonts w:ascii="Browallia New" w:hAnsi="Browallia New" w:cs="Browallia New"/>
                <w:sz w:val="22"/>
                <w:szCs w:val="22"/>
                <w:lang w:val="en-US"/>
              </w:rPr>
            </w:pPr>
            <w:r w:rsidRPr="000A2DFE">
              <w:rPr>
                <w:rFonts w:ascii="Browallia New" w:hAnsi="Browallia New" w:cs="Browallia New"/>
                <w:sz w:val="22"/>
                <w:szCs w:val="22"/>
                <w:lang w:val="en-US"/>
              </w:rPr>
              <w:t>(11,4</w:t>
            </w:r>
            <w:r>
              <w:rPr>
                <w:rFonts w:ascii="Browallia New" w:hAnsi="Browallia New" w:cs="Browallia New"/>
                <w:sz w:val="22"/>
                <w:szCs w:val="22"/>
                <w:lang w:val="en-US"/>
              </w:rPr>
              <w:t>30,256</w:t>
            </w:r>
            <w:r w:rsidRPr="000A2DFE">
              <w:rPr>
                <w:rFonts w:ascii="Browallia New" w:hAnsi="Browallia New" w:cs="Browallia New"/>
                <w:sz w:val="22"/>
                <w:szCs w:val="22"/>
                <w:lang w:val="en-US"/>
              </w:rPr>
              <w:t>)</w:t>
            </w:r>
            <w:r w:rsidR="00C12E78" w:rsidRPr="0033717B">
              <w:rPr>
                <w:rFonts w:ascii="Browallia New" w:hAnsi="Browallia New" w:cs="Browallia New" w:hint="cs"/>
                <w:sz w:val="22"/>
                <w:szCs w:val="22"/>
                <w:cs/>
                <w:lang w:val="en-US"/>
              </w:rPr>
              <w:t xml:space="preserve">            </w:t>
            </w:r>
          </w:p>
        </w:tc>
        <w:tc>
          <w:tcPr>
            <w:tcW w:w="1275" w:type="dxa"/>
          </w:tcPr>
          <w:p w14:paraId="3DE0C207" w14:textId="37F8C5C7" w:rsidR="00C12E78" w:rsidRPr="008B63E4" w:rsidRDefault="00C12E78" w:rsidP="00C12E78">
            <w:pPr>
              <w:tabs>
                <w:tab w:val="left" w:pos="3390"/>
              </w:tabs>
              <w:jc w:val="center"/>
              <w:rPr>
                <w:rFonts w:ascii="Browallia New" w:hAnsi="Browallia New" w:cs="Browallia New"/>
                <w:sz w:val="22"/>
                <w:szCs w:val="22"/>
                <w:highlight w:val="yellow"/>
                <w:lang w:val="en-US"/>
              </w:rPr>
            </w:pPr>
            <w:r w:rsidRPr="00665181">
              <w:rPr>
                <w:rFonts w:ascii="Browallia New" w:hAnsi="Browallia New" w:cs="Browallia New" w:hint="cs"/>
                <w:sz w:val="22"/>
                <w:szCs w:val="22"/>
                <w:cs/>
                <w:lang w:val="en-US"/>
              </w:rPr>
              <w:t xml:space="preserve">            </w:t>
            </w:r>
            <w:r w:rsidRPr="00665181">
              <w:rPr>
                <w:rFonts w:ascii="Browallia New" w:hAnsi="Browallia New" w:cs="Browallia New"/>
                <w:sz w:val="22"/>
                <w:szCs w:val="22"/>
                <w:lang w:val="en-US"/>
              </w:rPr>
              <w:t>-</w:t>
            </w:r>
          </w:p>
        </w:tc>
        <w:tc>
          <w:tcPr>
            <w:tcW w:w="1276" w:type="dxa"/>
          </w:tcPr>
          <w:p w14:paraId="3DE0C208" w14:textId="7256FD09" w:rsidR="00C12E78" w:rsidRPr="008B63E4" w:rsidRDefault="00C12E78" w:rsidP="00C12E78">
            <w:pPr>
              <w:tabs>
                <w:tab w:val="left" w:pos="3390"/>
              </w:tabs>
              <w:jc w:val="center"/>
              <w:rPr>
                <w:rFonts w:ascii="Browallia New" w:hAnsi="Browallia New" w:cs="Browallia New"/>
                <w:sz w:val="22"/>
                <w:szCs w:val="22"/>
                <w:highlight w:val="yellow"/>
                <w:lang w:val="en-US"/>
              </w:rPr>
            </w:pPr>
            <w:r w:rsidRPr="00665181">
              <w:rPr>
                <w:rFonts w:ascii="Browallia New" w:hAnsi="Browallia New" w:cs="Browallia New" w:hint="cs"/>
                <w:sz w:val="22"/>
                <w:szCs w:val="22"/>
                <w:cs/>
                <w:lang w:val="en-US"/>
              </w:rPr>
              <w:t xml:space="preserve">            </w:t>
            </w:r>
            <w:r w:rsidRPr="00665181">
              <w:rPr>
                <w:rFonts w:ascii="Browallia New" w:hAnsi="Browallia New" w:cs="Browallia New"/>
                <w:sz w:val="22"/>
                <w:szCs w:val="22"/>
                <w:lang w:val="en-US"/>
              </w:rPr>
              <w:t>-</w:t>
            </w:r>
          </w:p>
        </w:tc>
        <w:tc>
          <w:tcPr>
            <w:tcW w:w="1667" w:type="dxa"/>
          </w:tcPr>
          <w:p w14:paraId="3DE0C209" w14:textId="0B6D9D2E" w:rsidR="00C12E78" w:rsidRPr="008B63E4" w:rsidRDefault="00C12E78" w:rsidP="00C12E78">
            <w:pPr>
              <w:tabs>
                <w:tab w:val="left" w:pos="3390"/>
              </w:tabs>
              <w:jc w:val="center"/>
              <w:rPr>
                <w:rFonts w:ascii="Browallia New" w:hAnsi="Browallia New" w:cs="Browallia New"/>
                <w:sz w:val="22"/>
                <w:szCs w:val="22"/>
                <w:highlight w:val="yellow"/>
                <w:lang w:val="en-US"/>
              </w:rPr>
            </w:pPr>
            <w:r w:rsidRPr="0033717B">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sidRPr="0033717B">
              <w:rPr>
                <w:rFonts w:ascii="Browallia New" w:hAnsi="Browallia New" w:cs="Browallia New" w:hint="cs"/>
                <w:sz w:val="22"/>
                <w:szCs w:val="22"/>
                <w:cs/>
                <w:lang w:val="en-US"/>
              </w:rPr>
              <w:t xml:space="preserve"> </w:t>
            </w:r>
            <w:r w:rsidRPr="0033717B">
              <w:rPr>
                <w:rFonts w:ascii="Browallia New" w:hAnsi="Browallia New" w:cs="Browallia New"/>
                <w:sz w:val="22"/>
                <w:szCs w:val="22"/>
                <w:lang w:val="en-US"/>
              </w:rPr>
              <w:t>-</w:t>
            </w:r>
          </w:p>
        </w:tc>
        <w:tc>
          <w:tcPr>
            <w:tcW w:w="993" w:type="dxa"/>
          </w:tcPr>
          <w:p w14:paraId="3DE0C20A" w14:textId="6D031CF5" w:rsidR="00C12E78" w:rsidRPr="00AE3555" w:rsidRDefault="00C12E78" w:rsidP="00C12E78">
            <w:pPr>
              <w:tabs>
                <w:tab w:val="left" w:pos="3390"/>
              </w:tabs>
              <w:jc w:val="right"/>
              <w:rPr>
                <w:rFonts w:ascii="Browallia New" w:hAnsi="Browallia New" w:cs="Browallia New"/>
                <w:sz w:val="22"/>
                <w:szCs w:val="22"/>
                <w:lang w:val="en-US"/>
              </w:rPr>
            </w:pPr>
            <w:r w:rsidRPr="00AE3555">
              <w:rPr>
                <w:rFonts w:ascii="Browallia New" w:hAnsi="Browallia New" w:cs="Browallia New"/>
                <w:sz w:val="22"/>
                <w:szCs w:val="22"/>
                <w:lang w:val="en-US"/>
              </w:rPr>
              <w:t>(3,949,000)</w:t>
            </w:r>
          </w:p>
        </w:tc>
        <w:tc>
          <w:tcPr>
            <w:tcW w:w="1309" w:type="dxa"/>
          </w:tcPr>
          <w:p w14:paraId="3DE0C20B" w14:textId="082644DC" w:rsidR="00C12E78" w:rsidRPr="008B63E4" w:rsidRDefault="00C12E78" w:rsidP="00C12E78">
            <w:pPr>
              <w:tabs>
                <w:tab w:val="left" w:pos="3390"/>
              </w:tabs>
              <w:jc w:val="center"/>
              <w:rPr>
                <w:rFonts w:ascii="Browallia New" w:hAnsi="Browallia New" w:cs="Browallia New"/>
                <w:sz w:val="22"/>
                <w:szCs w:val="22"/>
                <w:highlight w:val="yellow"/>
                <w:lang w:val="en-US"/>
              </w:rPr>
            </w:pPr>
            <w:r w:rsidRPr="00B9265D">
              <w:rPr>
                <w:rFonts w:ascii="Browallia New" w:hAnsi="Browallia New" w:cs="Browallia New" w:hint="cs"/>
                <w:sz w:val="22"/>
                <w:szCs w:val="22"/>
                <w:cs/>
                <w:lang w:val="en-US"/>
              </w:rPr>
              <w:t xml:space="preserve">            </w:t>
            </w:r>
            <w:r w:rsidRPr="00B9265D">
              <w:rPr>
                <w:rFonts w:ascii="Browallia New" w:hAnsi="Browallia New" w:cs="Browallia New"/>
                <w:sz w:val="22"/>
                <w:szCs w:val="22"/>
                <w:lang w:val="en-US"/>
              </w:rPr>
              <w:t>-</w:t>
            </w:r>
          </w:p>
        </w:tc>
        <w:tc>
          <w:tcPr>
            <w:tcW w:w="1384" w:type="dxa"/>
          </w:tcPr>
          <w:p w14:paraId="3DE0C20C" w14:textId="32C7AF4D" w:rsidR="00C12E78" w:rsidRPr="008B63E4" w:rsidRDefault="003D756E" w:rsidP="003D756E">
            <w:pPr>
              <w:tabs>
                <w:tab w:val="left" w:pos="3390"/>
              </w:tabs>
              <w:jc w:val="center"/>
              <w:rPr>
                <w:rFonts w:ascii="Browallia New" w:hAnsi="Browallia New" w:cs="Browallia New"/>
                <w:sz w:val="22"/>
                <w:szCs w:val="22"/>
                <w:highlight w:val="yellow"/>
                <w:lang w:val="en-US"/>
              </w:rPr>
            </w:pPr>
            <w:r w:rsidRPr="005E3199">
              <w:rPr>
                <w:rFonts w:ascii="Browallia New" w:hAnsi="Browallia New" w:cs="Browallia New" w:hint="cs"/>
                <w:sz w:val="22"/>
                <w:szCs w:val="22"/>
                <w:cs/>
                <w:lang w:val="en-US"/>
              </w:rPr>
              <w:t xml:space="preserve"> </w:t>
            </w:r>
            <w:r w:rsidRPr="005E3199">
              <w:rPr>
                <w:rFonts w:ascii="Browallia New" w:hAnsi="Browallia New" w:cs="Browallia New"/>
                <w:sz w:val="22"/>
                <w:szCs w:val="22"/>
                <w:lang w:val="en-US"/>
              </w:rPr>
              <w:t xml:space="preserve"> </w:t>
            </w:r>
            <w:r w:rsidRPr="005E3199">
              <w:rPr>
                <w:rFonts w:ascii="Browallia New" w:hAnsi="Browallia New" w:cs="Browallia New" w:hint="cs"/>
                <w:sz w:val="22"/>
                <w:szCs w:val="22"/>
                <w:cs/>
                <w:lang w:val="en-US"/>
              </w:rPr>
              <w:t xml:space="preserve">           </w:t>
            </w:r>
            <w:r w:rsidRPr="005E3199">
              <w:rPr>
                <w:rFonts w:ascii="Browallia New" w:hAnsi="Browallia New" w:cs="Browallia New"/>
                <w:sz w:val="22"/>
                <w:szCs w:val="22"/>
                <w:lang w:val="en-US"/>
              </w:rPr>
              <w:t>-</w:t>
            </w:r>
          </w:p>
        </w:tc>
        <w:tc>
          <w:tcPr>
            <w:tcW w:w="1309" w:type="dxa"/>
          </w:tcPr>
          <w:p w14:paraId="3DE0C20D" w14:textId="379690F8" w:rsidR="00C12E78" w:rsidRPr="0074341C" w:rsidRDefault="00C12E78" w:rsidP="00C12E78">
            <w:pPr>
              <w:tabs>
                <w:tab w:val="left" w:pos="3390"/>
              </w:tabs>
              <w:jc w:val="right"/>
              <w:rPr>
                <w:rFonts w:ascii="Browallia New" w:hAnsi="Browallia New" w:cs="Browallia New"/>
                <w:sz w:val="22"/>
                <w:szCs w:val="22"/>
                <w:lang w:val="en-US"/>
              </w:rPr>
            </w:pPr>
            <w:r w:rsidRPr="0074341C">
              <w:rPr>
                <w:rFonts w:ascii="Browallia New" w:hAnsi="Browallia New" w:cs="Browallia New"/>
                <w:sz w:val="22"/>
                <w:szCs w:val="22"/>
                <w:lang w:val="en-US"/>
              </w:rPr>
              <w:t>(</w:t>
            </w:r>
            <w:r w:rsidR="009D32CD">
              <w:rPr>
                <w:rFonts w:ascii="Browallia New" w:hAnsi="Browallia New" w:cs="Browallia New"/>
                <w:sz w:val="22"/>
                <w:szCs w:val="22"/>
                <w:lang w:val="en-US"/>
              </w:rPr>
              <w:t>15,379,256)</w:t>
            </w:r>
          </w:p>
        </w:tc>
      </w:tr>
      <w:tr w:rsidR="00C12E78" w:rsidRPr="008B63E4" w14:paraId="3DE0C218" w14:textId="77777777" w:rsidTr="00B7160B">
        <w:tc>
          <w:tcPr>
            <w:tcW w:w="4111" w:type="dxa"/>
          </w:tcPr>
          <w:p w14:paraId="3DE0C20F" w14:textId="77777777" w:rsidR="00C12E78" w:rsidRPr="00E75EA3" w:rsidRDefault="00C12E78" w:rsidP="00C12E78">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ตัดจำหน่าย</w:t>
            </w:r>
          </w:p>
        </w:tc>
        <w:tc>
          <w:tcPr>
            <w:tcW w:w="1418" w:type="dxa"/>
          </w:tcPr>
          <w:p w14:paraId="3DE0C210" w14:textId="2F86D6A9" w:rsidR="00C12E78" w:rsidRPr="000A2DFE" w:rsidRDefault="00D811EA" w:rsidP="00D811EA">
            <w:pPr>
              <w:tabs>
                <w:tab w:val="left" w:pos="3390"/>
              </w:tabs>
              <w:jc w:val="center"/>
              <w:rPr>
                <w:rFonts w:ascii="Browallia New" w:hAnsi="Browallia New" w:cs="Browallia New"/>
                <w:sz w:val="22"/>
                <w:szCs w:val="22"/>
                <w:lang w:val="en-US"/>
              </w:rPr>
            </w:pPr>
            <w:r w:rsidRPr="0002550E">
              <w:rPr>
                <w:rFonts w:ascii="Browallia New" w:hAnsi="Browallia New" w:cs="Browallia New" w:hint="cs"/>
                <w:sz w:val="22"/>
                <w:szCs w:val="22"/>
                <w:cs/>
                <w:lang w:val="en-US"/>
              </w:rPr>
              <w:t xml:space="preserve">            </w:t>
            </w:r>
            <w:r w:rsidRPr="0002550E">
              <w:rPr>
                <w:rFonts w:ascii="Browallia New" w:hAnsi="Browallia New" w:cs="Browallia New"/>
                <w:sz w:val="22"/>
                <w:szCs w:val="22"/>
                <w:lang w:val="en-US"/>
              </w:rPr>
              <w:t>-</w:t>
            </w:r>
          </w:p>
        </w:tc>
        <w:tc>
          <w:tcPr>
            <w:tcW w:w="1275" w:type="dxa"/>
          </w:tcPr>
          <w:p w14:paraId="3DE0C211" w14:textId="62BEF6F9" w:rsidR="00C12E78" w:rsidRPr="008400EB" w:rsidRDefault="00C12E78" w:rsidP="00C12E78">
            <w:pPr>
              <w:tabs>
                <w:tab w:val="left" w:pos="3390"/>
              </w:tabs>
              <w:jc w:val="center"/>
              <w:rPr>
                <w:rFonts w:ascii="Browallia New" w:hAnsi="Browallia New" w:cs="Browallia New"/>
                <w:sz w:val="22"/>
                <w:szCs w:val="22"/>
                <w:lang w:val="en-US"/>
              </w:rPr>
            </w:pPr>
            <w:r w:rsidRPr="008400EB">
              <w:rPr>
                <w:rFonts w:ascii="Browallia New" w:hAnsi="Browallia New" w:cs="Browallia New" w:hint="cs"/>
                <w:sz w:val="22"/>
                <w:szCs w:val="22"/>
                <w:cs/>
                <w:lang w:val="en-US"/>
              </w:rPr>
              <w:t xml:space="preserve">            </w:t>
            </w:r>
            <w:r w:rsidRPr="008400EB">
              <w:rPr>
                <w:rFonts w:ascii="Browallia New" w:hAnsi="Browallia New" w:cs="Browallia New"/>
                <w:sz w:val="22"/>
                <w:szCs w:val="22"/>
                <w:lang w:val="en-US"/>
              </w:rPr>
              <w:t>-</w:t>
            </w:r>
          </w:p>
        </w:tc>
        <w:tc>
          <w:tcPr>
            <w:tcW w:w="1276" w:type="dxa"/>
          </w:tcPr>
          <w:p w14:paraId="3DE0C212" w14:textId="21F8789A" w:rsidR="00C12E78" w:rsidRPr="008B63E4" w:rsidRDefault="00C12E78" w:rsidP="00C12E78">
            <w:pPr>
              <w:tabs>
                <w:tab w:val="left" w:pos="3390"/>
              </w:tabs>
              <w:jc w:val="center"/>
              <w:rPr>
                <w:rFonts w:ascii="Browallia New" w:hAnsi="Browallia New" w:cs="Browallia New"/>
                <w:sz w:val="22"/>
                <w:szCs w:val="22"/>
                <w:highlight w:val="yellow"/>
                <w:lang w:val="en-US"/>
              </w:rPr>
            </w:pPr>
            <w:r w:rsidRPr="00665181">
              <w:rPr>
                <w:rFonts w:ascii="Browallia New" w:hAnsi="Browallia New" w:cs="Browallia New" w:hint="cs"/>
                <w:sz w:val="22"/>
                <w:szCs w:val="22"/>
                <w:cs/>
                <w:lang w:val="en-US"/>
              </w:rPr>
              <w:t xml:space="preserve">            </w:t>
            </w:r>
            <w:r w:rsidRPr="00665181">
              <w:rPr>
                <w:rFonts w:ascii="Browallia New" w:hAnsi="Browallia New" w:cs="Browallia New"/>
                <w:sz w:val="22"/>
                <w:szCs w:val="22"/>
                <w:lang w:val="en-US"/>
              </w:rPr>
              <w:t>-</w:t>
            </w:r>
          </w:p>
        </w:tc>
        <w:tc>
          <w:tcPr>
            <w:tcW w:w="1667" w:type="dxa"/>
          </w:tcPr>
          <w:p w14:paraId="3DE0C213"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r w:rsidRPr="0086025F">
              <w:rPr>
                <w:rFonts w:ascii="Browallia New" w:hAnsi="Browallia New" w:cs="Browallia New"/>
                <w:sz w:val="22"/>
                <w:szCs w:val="22"/>
                <w:lang w:val="en-US"/>
              </w:rPr>
              <w:t>(413,009)</w:t>
            </w:r>
          </w:p>
        </w:tc>
        <w:tc>
          <w:tcPr>
            <w:tcW w:w="993" w:type="dxa"/>
          </w:tcPr>
          <w:p w14:paraId="3DE0C214" w14:textId="46E5AD54" w:rsidR="00C12E78" w:rsidRPr="008B63E4" w:rsidRDefault="00C12E78" w:rsidP="00C12E78">
            <w:pPr>
              <w:tabs>
                <w:tab w:val="left" w:pos="3390"/>
              </w:tabs>
              <w:jc w:val="center"/>
              <w:rPr>
                <w:rFonts w:ascii="Browallia New" w:hAnsi="Browallia New" w:cs="Browallia New"/>
                <w:sz w:val="22"/>
                <w:szCs w:val="22"/>
                <w:highlight w:val="yellow"/>
                <w:lang w:val="en-US"/>
              </w:rPr>
            </w:pPr>
            <w:r w:rsidRPr="00B9265D">
              <w:rPr>
                <w:rFonts w:ascii="Browallia New" w:hAnsi="Browallia New" w:cs="Browallia New"/>
                <w:sz w:val="22"/>
                <w:szCs w:val="22"/>
                <w:lang w:val="en-US"/>
              </w:rPr>
              <w:t xml:space="preserve">       -</w:t>
            </w:r>
          </w:p>
        </w:tc>
        <w:tc>
          <w:tcPr>
            <w:tcW w:w="1309" w:type="dxa"/>
          </w:tcPr>
          <w:p w14:paraId="3DE0C215" w14:textId="2423BFED" w:rsidR="00C12E78" w:rsidRPr="008B63E4" w:rsidRDefault="00C12E78" w:rsidP="00C12E78">
            <w:pPr>
              <w:tabs>
                <w:tab w:val="left" w:pos="3390"/>
              </w:tabs>
              <w:jc w:val="center"/>
              <w:rPr>
                <w:rFonts w:ascii="Browallia New" w:hAnsi="Browallia New" w:cs="Browallia New"/>
                <w:sz w:val="22"/>
                <w:szCs w:val="22"/>
                <w:highlight w:val="yellow"/>
                <w:lang w:val="en-US"/>
              </w:rPr>
            </w:pPr>
            <w:r w:rsidRPr="00B9265D">
              <w:rPr>
                <w:rFonts w:ascii="Browallia New" w:hAnsi="Browallia New" w:cs="Browallia New" w:hint="cs"/>
                <w:sz w:val="22"/>
                <w:szCs w:val="22"/>
                <w:cs/>
                <w:lang w:val="en-US"/>
              </w:rPr>
              <w:t xml:space="preserve">            </w:t>
            </w:r>
            <w:r w:rsidRPr="00B9265D">
              <w:rPr>
                <w:rFonts w:ascii="Browallia New" w:hAnsi="Browallia New" w:cs="Browallia New"/>
                <w:sz w:val="22"/>
                <w:szCs w:val="22"/>
                <w:lang w:val="en-US"/>
              </w:rPr>
              <w:t>-</w:t>
            </w:r>
          </w:p>
        </w:tc>
        <w:tc>
          <w:tcPr>
            <w:tcW w:w="1384" w:type="dxa"/>
          </w:tcPr>
          <w:p w14:paraId="3DE0C216" w14:textId="206C670C" w:rsidR="00C12E78" w:rsidRPr="008B63E4" w:rsidRDefault="003D756E" w:rsidP="003D756E">
            <w:pPr>
              <w:tabs>
                <w:tab w:val="left" w:pos="3390"/>
              </w:tabs>
              <w:jc w:val="right"/>
              <w:rPr>
                <w:rFonts w:ascii="Browallia New" w:hAnsi="Browallia New" w:cs="Browallia New"/>
                <w:sz w:val="22"/>
                <w:szCs w:val="22"/>
                <w:highlight w:val="yellow"/>
                <w:lang w:val="en-US"/>
              </w:rPr>
            </w:pPr>
            <w:r w:rsidRPr="003D756E">
              <w:rPr>
                <w:rFonts w:ascii="Browallia New" w:hAnsi="Browallia New" w:cs="Browallia New"/>
                <w:sz w:val="22"/>
                <w:szCs w:val="22"/>
                <w:lang w:val="en-US"/>
              </w:rPr>
              <w:t>(</w:t>
            </w:r>
            <w:r>
              <w:rPr>
                <w:rFonts w:ascii="Browallia New" w:hAnsi="Browallia New" w:cs="Browallia New"/>
                <w:sz w:val="22"/>
                <w:szCs w:val="22"/>
                <w:lang w:val="en-US"/>
              </w:rPr>
              <w:t>432,936)</w:t>
            </w:r>
          </w:p>
        </w:tc>
        <w:tc>
          <w:tcPr>
            <w:tcW w:w="1309" w:type="dxa"/>
          </w:tcPr>
          <w:p w14:paraId="3DE0C217" w14:textId="7B905815" w:rsidR="00C12E78" w:rsidRPr="0074341C" w:rsidRDefault="00C12E78" w:rsidP="00C12E78">
            <w:pPr>
              <w:tabs>
                <w:tab w:val="left" w:pos="3390"/>
              </w:tabs>
              <w:jc w:val="right"/>
              <w:rPr>
                <w:rFonts w:ascii="Browallia New" w:hAnsi="Browallia New" w:cs="Browallia New"/>
                <w:sz w:val="22"/>
                <w:szCs w:val="22"/>
                <w:lang w:val="en-US"/>
              </w:rPr>
            </w:pPr>
            <w:r w:rsidRPr="0074341C">
              <w:rPr>
                <w:rFonts w:ascii="Browallia New" w:hAnsi="Browallia New" w:cs="Browallia New"/>
                <w:sz w:val="22"/>
                <w:szCs w:val="22"/>
                <w:lang w:val="en-US"/>
              </w:rPr>
              <w:t>(</w:t>
            </w:r>
            <w:r w:rsidR="009D32CD">
              <w:rPr>
                <w:rFonts w:ascii="Browallia New" w:hAnsi="Browallia New" w:cs="Browallia New"/>
                <w:sz w:val="22"/>
                <w:szCs w:val="22"/>
                <w:lang w:val="en-US"/>
              </w:rPr>
              <w:t>845,945</w:t>
            </w:r>
            <w:r w:rsidRPr="0074341C">
              <w:rPr>
                <w:rFonts w:ascii="Browallia New" w:hAnsi="Browallia New" w:cs="Browallia New"/>
                <w:sz w:val="22"/>
                <w:szCs w:val="22"/>
                <w:lang w:val="en-US"/>
              </w:rPr>
              <w:t>)</w:t>
            </w:r>
          </w:p>
        </w:tc>
      </w:tr>
      <w:tr w:rsidR="00C12E78" w:rsidRPr="008B63E4" w14:paraId="0E0DC8B5" w14:textId="77777777" w:rsidTr="00B7160B">
        <w:tc>
          <w:tcPr>
            <w:tcW w:w="4111" w:type="dxa"/>
          </w:tcPr>
          <w:p w14:paraId="2F2038F2" w14:textId="7BCA336F" w:rsidR="00C12E78" w:rsidRPr="00E75EA3" w:rsidRDefault="00C12E78" w:rsidP="00C12E78">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lang w:val="en-US"/>
              </w:rPr>
              <w:t>โอนออก</w:t>
            </w:r>
          </w:p>
        </w:tc>
        <w:tc>
          <w:tcPr>
            <w:tcW w:w="1418" w:type="dxa"/>
          </w:tcPr>
          <w:p w14:paraId="02357ADA" w14:textId="0A50CC35" w:rsidR="00C12E78" w:rsidRPr="000A2DFE" w:rsidRDefault="00C12E78" w:rsidP="00C12E78">
            <w:pPr>
              <w:tabs>
                <w:tab w:val="left" w:pos="3390"/>
              </w:tabs>
              <w:jc w:val="center"/>
              <w:rPr>
                <w:rFonts w:ascii="Browallia New" w:hAnsi="Browallia New" w:cs="Browallia New"/>
                <w:sz w:val="22"/>
                <w:szCs w:val="22"/>
                <w:lang w:val="en-US"/>
              </w:rPr>
            </w:pPr>
            <w:r w:rsidRPr="0002550E">
              <w:rPr>
                <w:rFonts w:ascii="Browallia New" w:hAnsi="Browallia New" w:cs="Browallia New" w:hint="cs"/>
                <w:sz w:val="22"/>
                <w:szCs w:val="22"/>
                <w:cs/>
                <w:lang w:val="en-US"/>
              </w:rPr>
              <w:t xml:space="preserve">            </w:t>
            </w:r>
            <w:r w:rsidRPr="0002550E">
              <w:rPr>
                <w:rFonts w:ascii="Browallia New" w:hAnsi="Browallia New" w:cs="Browallia New"/>
                <w:sz w:val="22"/>
                <w:szCs w:val="22"/>
                <w:lang w:val="en-US"/>
              </w:rPr>
              <w:t>-</w:t>
            </w:r>
          </w:p>
        </w:tc>
        <w:tc>
          <w:tcPr>
            <w:tcW w:w="1275" w:type="dxa"/>
          </w:tcPr>
          <w:p w14:paraId="58B6B5FD" w14:textId="2466FBBA" w:rsidR="00C12E78" w:rsidRPr="008400EB" w:rsidRDefault="00C12E78" w:rsidP="00C12E78">
            <w:pPr>
              <w:tabs>
                <w:tab w:val="left" w:pos="3390"/>
              </w:tabs>
              <w:jc w:val="center"/>
              <w:rPr>
                <w:rFonts w:ascii="Browallia New" w:hAnsi="Browallia New" w:cs="Browallia New"/>
                <w:sz w:val="22"/>
                <w:szCs w:val="22"/>
                <w:cs/>
                <w:lang w:val="en-US"/>
              </w:rPr>
            </w:pPr>
            <w:r w:rsidRPr="008400EB">
              <w:rPr>
                <w:rFonts w:ascii="Browallia New" w:hAnsi="Browallia New" w:cs="Browallia New" w:hint="cs"/>
                <w:sz w:val="22"/>
                <w:szCs w:val="22"/>
                <w:cs/>
                <w:lang w:val="en-US"/>
              </w:rPr>
              <w:t xml:space="preserve">            </w:t>
            </w:r>
            <w:r w:rsidRPr="008400EB">
              <w:rPr>
                <w:rFonts w:ascii="Browallia New" w:hAnsi="Browallia New" w:cs="Browallia New"/>
                <w:sz w:val="22"/>
                <w:szCs w:val="22"/>
                <w:lang w:val="en-US"/>
              </w:rPr>
              <w:t>-</w:t>
            </w:r>
          </w:p>
        </w:tc>
        <w:tc>
          <w:tcPr>
            <w:tcW w:w="1276" w:type="dxa"/>
          </w:tcPr>
          <w:p w14:paraId="74709EF9" w14:textId="2E512FD6" w:rsidR="00C12E78" w:rsidRPr="008B63E4" w:rsidRDefault="00C12E78" w:rsidP="00C12E78">
            <w:pPr>
              <w:tabs>
                <w:tab w:val="left" w:pos="3390"/>
              </w:tabs>
              <w:jc w:val="right"/>
              <w:rPr>
                <w:rFonts w:ascii="Browallia New" w:hAnsi="Browallia New" w:cs="Browallia New"/>
                <w:sz w:val="22"/>
                <w:szCs w:val="22"/>
                <w:highlight w:val="yellow"/>
                <w:lang w:val="en-US"/>
              </w:rPr>
            </w:pPr>
            <w:r w:rsidRPr="00665181">
              <w:rPr>
                <w:rFonts w:ascii="Browallia New" w:hAnsi="Browallia New" w:cs="Browallia New" w:hint="cs"/>
                <w:sz w:val="22"/>
                <w:szCs w:val="22"/>
                <w:cs/>
                <w:lang w:val="en-US"/>
              </w:rPr>
              <w:t xml:space="preserve">      </w:t>
            </w:r>
            <w:r>
              <w:rPr>
                <w:rFonts w:ascii="Browallia New" w:hAnsi="Browallia New" w:cs="Browallia New"/>
                <w:sz w:val="22"/>
                <w:szCs w:val="22"/>
                <w:lang w:val="en-US"/>
              </w:rPr>
              <w:t>(1,</w:t>
            </w:r>
            <w:r w:rsidR="002833B1">
              <w:rPr>
                <w:rFonts w:ascii="Browallia New" w:hAnsi="Browallia New" w:cs="Browallia New"/>
                <w:sz w:val="22"/>
                <w:szCs w:val="22"/>
                <w:lang w:val="en-US"/>
              </w:rPr>
              <w:t>852,287</w:t>
            </w:r>
            <w:r>
              <w:rPr>
                <w:rFonts w:ascii="Browallia New" w:hAnsi="Browallia New" w:cs="Browallia New"/>
                <w:sz w:val="22"/>
                <w:szCs w:val="22"/>
                <w:lang w:val="en-US"/>
              </w:rPr>
              <w:t>)</w:t>
            </w:r>
          </w:p>
        </w:tc>
        <w:tc>
          <w:tcPr>
            <w:tcW w:w="1667" w:type="dxa"/>
          </w:tcPr>
          <w:p w14:paraId="1F8FB52A" w14:textId="76DFA47D" w:rsidR="00C12E78" w:rsidRPr="008B63E4" w:rsidRDefault="00C12E78" w:rsidP="00C12E78">
            <w:pPr>
              <w:tabs>
                <w:tab w:val="left" w:pos="3390"/>
              </w:tabs>
              <w:jc w:val="center"/>
              <w:rPr>
                <w:rFonts w:ascii="Browallia New" w:hAnsi="Browallia New" w:cs="Browallia New"/>
                <w:sz w:val="22"/>
                <w:szCs w:val="22"/>
                <w:highlight w:val="yellow"/>
                <w:lang w:val="en-US"/>
              </w:rPr>
            </w:pPr>
            <w:r w:rsidRPr="0033717B">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sidRPr="0033717B">
              <w:rPr>
                <w:rFonts w:ascii="Browallia New" w:hAnsi="Browallia New" w:cs="Browallia New" w:hint="cs"/>
                <w:sz w:val="22"/>
                <w:szCs w:val="22"/>
                <w:cs/>
                <w:lang w:val="en-US"/>
              </w:rPr>
              <w:t xml:space="preserve"> </w:t>
            </w:r>
            <w:r w:rsidRPr="0033717B">
              <w:rPr>
                <w:rFonts w:ascii="Browallia New" w:hAnsi="Browallia New" w:cs="Browallia New"/>
                <w:sz w:val="22"/>
                <w:szCs w:val="22"/>
                <w:lang w:val="en-US"/>
              </w:rPr>
              <w:t>-</w:t>
            </w:r>
          </w:p>
        </w:tc>
        <w:tc>
          <w:tcPr>
            <w:tcW w:w="993" w:type="dxa"/>
          </w:tcPr>
          <w:p w14:paraId="6725C5BA" w14:textId="7672CEAB" w:rsidR="00C12E78" w:rsidRPr="008B63E4" w:rsidRDefault="00C12E78" w:rsidP="00C12E78">
            <w:pPr>
              <w:tabs>
                <w:tab w:val="left" w:pos="3390"/>
              </w:tabs>
              <w:jc w:val="center"/>
              <w:rPr>
                <w:rFonts w:ascii="Browallia New" w:hAnsi="Browallia New" w:cs="Browallia New"/>
                <w:sz w:val="22"/>
                <w:szCs w:val="22"/>
                <w:highlight w:val="yellow"/>
                <w:lang w:val="en-US"/>
              </w:rPr>
            </w:pPr>
            <w:r w:rsidRPr="00B9265D">
              <w:rPr>
                <w:rFonts w:ascii="Browallia New" w:hAnsi="Browallia New" w:cs="Browallia New"/>
                <w:sz w:val="22"/>
                <w:szCs w:val="22"/>
                <w:lang w:val="en-US"/>
              </w:rPr>
              <w:t xml:space="preserve">       -</w:t>
            </w:r>
          </w:p>
        </w:tc>
        <w:tc>
          <w:tcPr>
            <w:tcW w:w="1309" w:type="dxa"/>
          </w:tcPr>
          <w:p w14:paraId="2F1F56A0" w14:textId="0A86B9D2" w:rsidR="00C12E78" w:rsidRPr="008B63E4" w:rsidRDefault="00C12E78" w:rsidP="00C12E78">
            <w:pPr>
              <w:tabs>
                <w:tab w:val="left" w:pos="3390"/>
              </w:tabs>
              <w:jc w:val="center"/>
              <w:rPr>
                <w:rFonts w:ascii="Browallia New" w:hAnsi="Browallia New" w:cs="Browallia New"/>
                <w:sz w:val="22"/>
                <w:szCs w:val="22"/>
                <w:highlight w:val="yellow"/>
                <w:lang w:val="en-US"/>
              </w:rPr>
            </w:pPr>
            <w:r w:rsidRPr="00B9265D">
              <w:rPr>
                <w:rFonts w:ascii="Browallia New" w:hAnsi="Browallia New" w:cs="Browallia New" w:hint="cs"/>
                <w:sz w:val="22"/>
                <w:szCs w:val="22"/>
                <w:cs/>
                <w:lang w:val="en-US"/>
              </w:rPr>
              <w:t xml:space="preserve">            </w:t>
            </w:r>
            <w:r w:rsidRPr="00B9265D">
              <w:rPr>
                <w:rFonts w:ascii="Browallia New" w:hAnsi="Browallia New" w:cs="Browallia New"/>
                <w:sz w:val="22"/>
                <w:szCs w:val="22"/>
                <w:lang w:val="en-US"/>
              </w:rPr>
              <w:t>-</w:t>
            </w:r>
          </w:p>
        </w:tc>
        <w:tc>
          <w:tcPr>
            <w:tcW w:w="1384" w:type="dxa"/>
          </w:tcPr>
          <w:p w14:paraId="604AFABC" w14:textId="4A992878" w:rsidR="00C12E78" w:rsidRPr="008B63E4" w:rsidRDefault="00C12E78" w:rsidP="00C12E78">
            <w:pPr>
              <w:tabs>
                <w:tab w:val="left" w:pos="3390"/>
              </w:tabs>
              <w:jc w:val="right"/>
              <w:rPr>
                <w:rFonts w:ascii="Browallia New" w:hAnsi="Browallia New" w:cs="Browallia New"/>
                <w:sz w:val="22"/>
                <w:szCs w:val="22"/>
                <w:highlight w:val="yellow"/>
                <w:lang w:val="en-US"/>
              </w:rPr>
            </w:pPr>
            <w:r w:rsidRPr="006C0CD5">
              <w:rPr>
                <w:rFonts w:ascii="Browallia New" w:hAnsi="Browallia New" w:cs="Browallia New"/>
                <w:sz w:val="22"/>
                <w:szCs w:val="22"/>
                <w:lang w:val="en-US"/>
              </w:rPr>
              <w:t>(</w:t>
            </w:r>
            <w:r w:rsidR="003D756E">
              <w:rPr>
                <w:rFonts w:ascii="Browallia New" w:hAnsi="Browallia New" w:cs="Browallia New"/>
                <w:sz w:val="22"/>
                <w:szCs w:val="22"/>
                <w:lang w:val="en-US"/>
              </w:rPr>
              <w:t>2</w:t>
            </w:r>
            <w:r w:rsidR="00542869">
              <w:rPr>
                <w:rFonts w:ascii="Browallia New" w:hAnsi="Browallia New" w:cs="Browallia New"/>
                <w:sz w:val="22"/>
                <w:szCs w:val="22"/>
                <w:lang w:val="en-US"/>
              </w:rPr>
              <w:t>6</w:t>
            </w:r>
            <w:r w:rsidR="003D756E">
              <w:rPr>
                <w:rFonts w:ascii="Browallia New" w:hAnsi="Browallia New" w:cs="Browallia New"/>
                <w:sz w:val="22"/>
                <w:szCs w:val="22"/>
                <w:lang w:val="en-US"/>
              </w:rPr>
              <w:t>6,994,932</w:t>
            </w:r>
            <w:r w:rsidRPr="006C0CD5">
              <w:rPr>
                <w:rFonts w:ascii="Browallia New" w:hAnsi="Browallia New" w:cs="Browallia New"/>
                <w:sz w:val="22"/>
                <w:szCs w:val="22"/>
                <w:lang w:val="en-US"/>
              </w:rPr>
              <w:t>)</w:t>
            </w:r>
          </w:p>
        </w:tc>
        <w:tc>
          <w:tcPr>
            <w:tcW w:w="1309" w:type="dxa"/>
          </w:tcPr>
          <w:p w14:paraId="3781EA7F" w14:textId="298DB7F6" w:rsidR="00C12E78" w:rsidRPr="0074341C" w:rsidRDefault="00C12E78" w:rsidP="00C12E78">
            <w:pPr>
              <w:tabs>
                <w:tab w:val="left" w:pos="3390"/>
              </w:tabs>
              <w:jc w:val="right"/>
              <w:rPr>
                <w:rFonts w:ascii="Browallia New" w:hAnsi="Browallia New" w:cs="Browallia New"/>
                <w:sz w:val="22"/>
                <w:szCs w:val="22"/>
                <w:lang w:val="en-US"/>
              </w:rPr>
            </w:pPr>
            <w:r w:rsidRPr="0074341C">
              <w:rPr>
                <w:rFonts w:ascii="Browallia New" w:hAnsi="Browallia New" w:cs="Browallia New"/>
                <w:sz w:val="22"/>
                <w:szCs w:val="22"/>
                <w:lang w:val="en-US"/>
              </w:rPr>
              <w:t>(</w:t>
            </w:r>
            <w:r w:rsidR="004C0B47">
              <w:rPr>
                <w:rFonts w:ascii="Browallia New" w:hAnsi="Browallia New" w:cs="Browallia New"/>
                <w:sz w:val="22"/>
                <w:szCs w:val="22"/>
                <w:lang w:val="en-US"/>
              </w:rPr>
              <w:t>268,847,219</w:t>
            </w:r>
            <w:r w:rsidRPr="0074341C">
              <w:rPr>
                <w:rFonts w:ascii="Browallia New" w:hAnsi="Browallia New" w:cs="Browallia New"/>
                <w:sz w:val="22"/>
                <w:szCs w:val="22"/>
                <w:lang w:val="en-US"/>
              </w:rPr>
              <w:t>)</w:t>
            </w:r>
          </w:p>
        </w:tc>
      </w:tr>
      <w:tr w:rsidR="00C12E78" w:rsidRPr="008B63E4" w14:paraId="3DE0C222" w14:textId="77777777" w:rsidTr="00B7160B">
        <w:tc>
          <w:tcPr>
            <w:tcW w:w="4111" w:type="dxa"/>
          </w:tcPr>
          <w:p w14:paraId="3DE0C219" w14:textId="0A50EF64" w:rsidR="00C12E78" w:rsidRPr="00E75EA3" w:rsidRDefault="00C12E78" w:rsidP="00C12E78">
            <w:pPr>
              <w:tabs>
                <w:tab w:val="left" w:pos="3390"/>
              </w:tabs>
              <w:jc w:val="thaiDistribute"/>
              <w:rPr>
                <w:rFonts w:ascii="Browallia New" w:hAnsi="Browallia New" w:cs="Browallia New"/>
                <w:sz w:val="22"/>
                <w:szCs w:val="22"/>
                <w:cs/>
                <w:lang w:val="en-US"/>
              </w:rPr>
            </w:pPr>
            <w:r w:rsidRPr="00E75EA3">
              <w:rPr>
                <w:rFonts w:ascii="Browallia New" w:hAnsi="Browallia New" w:cs="Browallia New" w:hint="cs"/>
                <w:sz w:val="22"/>
                <w:szCs w:val="22"/>
                <w:cs/>
                <w:lang w:val="en-US"/>
              </w:rPr>
              <w:t>ลดลงจากการ</w:t>
            </w:r>
            <w:r>
              <w:rPr>
                <w:rFonts w:ascii="Browallia New" w:hAnsi="Browallia New" w:cs="Browallia New" w:hint="cs"/>
                <w:sz w:val="22"/>
                <w:szCs w:val="22"/>
                <w:cs/>
                <w:lang w:val="en-US"/>
              </w:rPr>
              <w:t>จำหน่ายบริษัทย่อย</w:t>
            </w:r>
          </w:p>
        </w:tc>
        <w:tc>
          <w:tcPr>
            <w:tcW w:w="1418" w:type="dxa"/>
          </w:tcPr>
          <w:p w14:paraId="3DE0C21A" w14:textId="52584EFF" w:rsidR="00C12E78" w:rsidRPr="000A2DFE" w:rsidRDefault="00C12E78" w:rsidP="00C12E78">
            <w:pPr>
              <w:tabs>
                <w:tab w:val="left" w:pos="3390"/>
              </w:tabs>
              <w:jc w:val="center"/>
              <w:rPr>
                <w:rFonts w:ascii="Browallia New" w:hAnsi="Browallia New" w:cs="Browallia New"/>
                <w:sz w:val="22"/>
                <w:szCs w:val="22"/>
                <w:lang w:val="en-US"/>
              </w:rPr>
            </w:pPr>
            <w:r w:rsidRPr="0033717B">
              <w:rPr>
                <w:rFonts w:ascii="Browallia New" w:hAnsi="Browallia New" w:cs="Browallia New" w:hint="cs"/>
                <w:sz w:val="22"/>
                <w:szCs w:val="22"/>
                <w:cs/>
                <w:lang w:val="en-US"/>
              </w:rPr>
              <w:t xml:space="preserve">            </w:t>
            </w:r>
            <w:r w:rsidRPr="0033717B">
              <w:rPr>
                <w:rFonts w:ascii="Browallia New" w:hAnsi="Browallia New" w:cs="Browallia New"/>
                <w:sz w:val="22"/>
                <w:szCs w:val="22"/>
                <w:lang w:val="en-US"/>
              </w:rPr>
              <w:t>-</w:t>
            </w:r>
          </w:p>
        </w:tc>
        <w:tc>
          <w:tcPr>
            <w:tcW w:w="1275" w:type="dxa"/>
          </w:tcPr>
          <w:p w14:paraId="3DE0C21B" w14:textId="0760E453" w:rsidR="00C12E78" w:rsidRPr="008400EB" w:rsidRDefault="00C12E78" w:rsidP="00C12E78">
            <w:pPr>
              <w:tabs>
                <w:tab w:val="left" w:pos="3390"/>
              </w:tabs>
              <w:jc w:val="center"/>
              <w:rPr>
                <w:rFonts w:ascii="Browallia New" w:hAnsi="Browallia New" w:cs="Browallia New"/>
                <w:sz w:val="22"/>
                <w:szCs w:val="22"/>
                <w:lang w:val="en-US"/>
              </w:rPr>
            </w:pPr>
            <w:r w:rsidRPr="008400EB">
              <w:rPr>
                <w:rFonts w:ascii="Browallia New" w:hAnsi="Browallia New" w:cs="Browallia New" w:hint="cs"/>
                <w:sz w:val="22"/>
                <w:szCs w:val="22"/>
                <w:cs/>
                <w:lang w:val="en-US"/>
              </w:rPr>
              <w:t xml:space="preserve">            </w:t>
            </w:r>
            <w:r w:rsidRPr="008400EB">
              <w:rPr>
                <w:rFonts w:ascii="Browallia New" w:hAnsi="Browallia New" w:cs="Browallia New"/>
                <w:sz w:val="22"/>
                <w:szCs w:val="22"/>
                <w:lang w:val="en-US"/>
              </w:rPr>
              <w:t>-</w:t>
            </w:r>
          </w:p>
        </w:tc>
        <w:tc>
          <w:tcPr>
            <w:tcW w:w="1276" w:type="dxa"/>
          </w:tcPr>
          <w:p w14:paraId="3DE0C21C" w14:textId="3E38B14D" w:rsidR="00C12E78" w:rsidRPr="008B63E4" w:rsidRDefault="00C12E78" w:rsidP="00C12E78">
            <w:pPr>
              <w:tabs>
                <w:tab w:val="left" w:pos="3390"/>
              </w:tabs>
              <w:jc w:val="center"/>
              <w:rPr>
                <w:rFonts w:ascii="Browallia New" w:hAnsi="Browallia New" w:cs="Browallia New"/>
                <w:sz w:val="22"/>
                <w:szCs w:val="22"/>
                <w:highlight w:val="yellow"/>
                <w:lang w:val="en-US"/>
              </w:rPr>
            </w:pPr>
            <w:r w:rsidRPr="00665181">
              <w:rPr>
                <w:rFonts w:ascii="Browallia New" w:hAnsi="Browallia New" w:cs="Browallia New" w:hint="cs"/>
                <w:sz w:val="22"/>
                <w:szCs w:val="22"/>
                <w:cs/>
                <w:lang w:val="en-US"/>
              </w:rPr>
              <w:t xml:space="preserve">            </w:t>
            </w:r>
            <w:r w:rsidRPr="00665181">
              <w:rPr>
                <w:rFonts w:ascii="Browallia New" w:hAnsi="Browallia New" w:cs="Browallia New"/>
                <w:sz w:val="22"/>
                <w:szCs w:val="22"/>
                <w:lang w:val="en-US"/>
              </w:rPr>
              <w:t>-</w:t>
            </w:r>
          </w:p>
        </w:tc>
        <w:tc>
          <w:tcPr>
            <w:tcW w:w="1667" w:type="dxa"/>
          </w:tcPr>
          <w:p w14:paraId="3DE0C21D" w14:textId="4831EF09" w:rsidR="00C12E78" w:rsidRPr="00C25097" w:rsidRDefault="00C12E78" w:rsidP="00C12E78">
            <w:pPr>
              <w:tabs>
                <w:tab w:val="left" w:pos="3390"/>
              </w:tabs>
              <w:jc w:val="right"/>
              <w:rPr>
                <w:rFonts w:ascii="Browallia New" w:hAnsi="Browallia New" w:cs="Browallia New"/>
                <w:sz w:val="22"/>
                <w:szCs w:val="22"/>
                <w:lang w:val="en-US"/>
              </w:rPr>
            </w:pPr>
            <w:r w:rsidRPr="00C25097">
              <w:rPr>
                <w:rFonts w:ascii="Browallia New" w:hAnsi="Browallia New" w:cs="Browallia New"/>
                <w:sz w:val="22"/>
                <w:szCs w:val="22"/>
                <w:lang w:val="en-US"/>
              </w:rPr>
              <w:t>(</w:t>
            </w:r>
            <w:r w:rsidR="0084421D">
              <w:rPr>
                <w:rFonts w:ascii="Browallia New" w:hAnsi="Browallia New" w:cs="Browallia New"/>
                <w:sz w:val="22"/>
                <w:szCs w:val="22"/>
                <w:lang w:val="en-US"/>
              </w:rPr>
              <w:t>496,851</w:t>
            </w:r>
            <w:r w:rsidRPr="00C25097">
              <w:rPr>
                <w:rFonts w:ascii="Browallia New" w:hAnsi="Browallia New" w:cs="Browallia New"/>
                <w:sz w:val="22"/>
                <w:szCs w:val="22"/>
                <w:lang w:val="en-US"/>
              </w:rPr>
              <w:t>)</w:t>
            </w:r>
          </w:p>
        </w:tc>
        <w:tc>
          <w:tcPr>
            <w:tcW w:w="993" w:type="dxa"/>
          </w:tcPr>
          <w:p w14:paraId="3DE0C21E" w14:textId="06DC5D78" w:rsidR="00C12E78" w:rsidRPr="008B63E4" w:rsidRDefault="00C12E78" w:rsidP="00C12E78">
            <w:pPr>
              <w:tabs>
                <w:tab w:val="left" w:pos="3390"/>
              </w:tabs>
              <w:jc w:val="center"/>
              <w:rPr>
                <w:rFonts w:ascii="Browallia New" w:hAnsi="Browallia New" w:cs="Browallia New"/>
                <w:sz w:val="22"/>
                <w:szCs w:val="22"/>
                <w:highlight w:val="yellow"/>
                <w:lang w:val="en-US"/>
              </w:rPr>
            </w:pPr>
            <w:r w:rsidRPr="00B9265D">
              <w:rPr>
                <w:rFonts w:ascii="Browallia New" w:hAnsi="Browallia New" w:cs="Browallia New"/>
                <w:sz w:val="22"/>
                <w:szCs w:val="22"/>
                <w:lang w:val="en-US"/>
              </w:rPr>
              <w:t xml:space="preserve">       -</w:t>
            </w:r>
          </w:p>
        </w:tc>
        <w:tc>
          <w:tcPr>
            <w:tcW w:w="1309" w:type="dxa"/>
          </w:tcPr>
          <w:p w14:paraId="3DE0C21F" w14:textId="2C8E1606" w:rsidR="00C12E78" w:rsidRPr="002F1E84" w:rsidRDefault="00C12E78" w:rsidP="00C12E78">
            <w:pPr>
              <w:tabs>
                <w:tab w:val="left" w:pos="3390"/>
              </w:tabs>
              <w:jc w:val="right"/>
              <w:rPr>
                <w:rFonts w:ascii="Browallia New" w:hAnsi="Browallia New" w:cs="Browallia New"/>
                <w:sz w:val="22"/>
                <w:szCs w:val="22"/>
                <w:lang w:val="en-US"/>
              </w:rPr>
            </w:pPr>
            <w:r w:rsidRPr="002F1E84">
              <w:rPr>
                <w:rFonts w:ascii="Browallia New" w:hAnsi="Browallia New" w:cs="Browallia New"/>
                <w:sz w:val="22"/>
                <w:szCs w:val="22"/>
                <w:lang w:val="en-US"/>
              </w:rPr>
              <w:t>(185,247,11</w:t>
            </w:r>
            <w:r w:rsidR="0084421D">
              <w:rPr>
                <w:rFonts w:ascii="Browallia New" w:hAnsi="Browallia New" w:cs="Browallia New"/>
                <w:sz w:val="22"/>
                <w:szCs w:val="22"/>
                <w:lang w:val="en-US"/>
              </w:rPr>
              <w:t>2</w:t>
            </w:r>
            <w:r w:rsidRPr="002F1E84">
              <w:rPr>
                <w:rFonts w:ascii="Browallia New" w:hAnsi="Browallia New" w:cs="Browallia New"/>
                <w:sz w:val="22"/>
                <w:szCs w:val="22"/>
                <w:lang w:val="en-US"/>
              </w:rPr>
              <w:t>)</w:t>
            </w:r>
          </w:p>
        </w:tc>
        <w:tc>
          <w:tcPr>
            <w:tcW w:w="1384" w:type="dxa"/>
          </w:tcPr>
          <w:p w14:paraId="3DE0C220" w14:textId="48AB008F" w:rsidR="00C12E78" w:rsidRPr="008B63E4" w:rsidRDefault="00C12E78" w:rsidP="00C12E78">
            <w:pPr>
              <w:tabs>
                <w:tab w:val="left" w:pos="3390"/>
              </w:tabs>
              <w:jc w:val="right"/>
              <w:rPr>
                <w:rFonts w:ascii="Browallia New" w:hAnsi="Browallia New" w:cs="Browallia New"/>
                <w:sz w:val="22"/>
                <w:szCs w:val="22"/>
                <w:highlight w:val="yellow"/>
                <w:lang w:val="en-US"/>
              </w:rPr>
            </w:pPr>
            <w:r w:rsidRPr="006C0CD5">
              <w:rPr>
                <w:rFonts w:ascii="Browallia New" w:hAnsi="Browallia New" w:cs="Browallia New"/>
                <w:sz w:val="22"/>
                <w:szCs w:val="22"/>
                <w:lang w:val="en-US"/>
              </w:rPr>
              <w:t>(</w:t>
            </w:r>
            <w:r w:rsidR="003D756E">
              <w:rPr>
                <w:rFonts w:ascii="Browallia New" w:hAnsi="Browallia New" w:cs="Browallia New"/>
                <w:sz w:val="22"/>
                <w:szCs w:val="22"/>
                <w:lang w:val="en-US"/>
              </w:rPr>
              <w:t>93,</w:t>
            </w:r>
            <w:r w:rsidR="006B64DC">
              <w:rPr>
                <w:rFonts w:ascii="Browallia New" w:hAnsi="Browallia New" w:cs="Browallia New"/>
                <w:sz w:val="22"/>
                <w:szCs w:val="22"/>
                <w:lang w:val="en-US"/>
              </w:rPr>
              <w:t>939,238</w:t>
            </w:r>
            <w:r w:rsidRPr="006C0CD5">
              <w:rPr>
                <w:rFonts w:ascii="Browallia New" w:hAnsi="Browallia New" w:cs="Browallia New"/>
                <w:sz w:val="22"/>
                <w:szCs w:val="22"/>
                <w:lang w:val="en-US"/>
              </w:rPr>
              <w:t>)</w:t>
            </w:r>
          </w:p>
        </w:tc>
        <w:tc>
          <w:tcPr>
            <w:tcW w:w="1309" w:type="dxa"/>
          </w:tcPr>
          <w:p w14:paraId="3DE0C221" w14:textId="71F64163" w:rsidR="00C12E78" w:rsidRPr="0074341C" w:rsidRDefault="00C12E78" w:rsidP="00C12E78">
            <w:pPr>
              <w:tabs>
                <w:tab w:val="left" w:pos="3390"/>
              </w:tabs>
              <w:jc w:val="right"/>
              <w:rPr>
                <w:rFonts w:ascii="Browallia New" w:hAnsi="Browallia New" w:cs="Browallia New"/>
                <w:sz w:val="22"/>
                <w:szCs w:val="22"/>
                <w:lang w:val="en-US"/>
              </w:rPr>
            </w:pPr>
            <w:r w:rsidRPr="0074341C">
              <w:rPr>
                <w:rFonts w:ascii="Browallia New" w:hAnsi="Browallia New" w:cs="Browallia New"/>
                <w:sz w:val="22"/>
                <w:szCs w:val="22"/>
                <w:lang w:val="en-US"/>
              </w:rPr>
              <w:t>(</w:t>
            </w:r>
            <w:r w:rsidR="006B64DC">
              <w:rPr>
                <w:rFonts w:ascii="Browallia New" w:hAnsi="Browallia New" w:cs="Browallia New"/>
                <w:sz w:val="22"/>
                <w:szCs w:val="22"/>
                <w:lang w:val="en-US"/>
              </w:rPr>
              <w:t>279,683,201</w:t>
            </w:r>
            <w:r w:rsidRPr="0074341C">
              <w:rPr>
                <w:rFonts w:ascii="Browallia New" w:hAnsi="Browallia New" w:cs="Browallia New"/>
                <w:sz w:val="22"/>
                <w:szCs w:val="22"/>
                <w:lang w:val="en-US"/>
              </w:rPr>
              <w:t>)</w:t>
            </w:r>
          </w:p>
        </w:tc>
      </w:tr>
      <w:tr w:rsidR="00C12E78" w:rsidRPr="008B63E4" w14:paraId="32262860" w14:textId="77777777" w:rsidTr="00B7160B">
        <w:tc>
          <w:tcPr>
            <w:tcW w:w="4111" w:type="dxa"/>
          </w:tcPr>
          <w:p w14:paraId="3064B303" w14:textId="1D800BAC" w:rsidR="00C12E78" w:rsidRPr="00E75EA3" w:rsidRDefault="00C12E78" w:rsidP="00C12E78">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lang w:val="en-US"/>
              </w:rPr>
              <w:t>ลดลงจากการเปลี่ยนแปลงสัดส่วนเงินลงทุน</w:t>
            </w:r>
          </w:p>
        </w:tc>
        <w:tc>
          <w:tcPr>
            <w:tcW w:w="1418" w:type="dxa"/>
          </w:tcPr>
          <w:p w14:paraId="22344A91" w14:textId="621717E4" w:rsidR="00C12E78" w:rsidRPr="0033717B" w:rsidRDefault="00C12E78" w:rsidP="00C12E78">
            <w:pPr>
              <w:tabs>
                <w:tab w:val="left" w:pos="3390"/>
              </w:tabs>
              <w:jc w:val="center"/>
              <w:rPr>
                <w:rFonts w:ascii="Browallia New" w:hAnsi="Browallia New" w:cs="Browallia New"/>
                <w:sz w:val="22"/>
                <w:szCs w:val="22"/>
                <w:cs/>
                <w:lang w:val="en-US"/>
              </w:rPr>
            </w:pPr>
            <w:r w:rsidRPr="0033717B">
              <w:rPr>
                <w:rFonts w:ascii="Browallia New" w:hAnsi="Browallia New" w:cs="Browallia New" w:hint="cs"/>
                <w:sz w:val="22"/>
                <w:szCs w:val="22"/>
                <w:cs/>
                <w:lang w:val="en-US"/>
              </w:rPr>
              <w:t xml:space="preserve">            </w:t>
            </w:r>
            <w:r w:rsidRPr="0033717B">
              <w:rPr>
                <w:rFonts w:ascii="Browallia New" w:hAnsi="Browallia New" w:cs="Browallia New"/>
                <w:sz w:val="22"/>
                <w:szCs w:val="22"/>
                <w:lang w:val="en-US"/>
              </w:rPr>
              <w:t>-</w:t>
            </w:r>
          </w:p>
        </w:tc>
        <w:tc>
          <w:tcPr>
            <w:tcW w:w="1275" w:type="dxa"/>
          </w:tcPr>
          <w:p w14:paraId="4B1D534C" w14:textId="6E66CFFE" w:rsidR="00C12E78" w:rsidRPr="008400EB" w:rsidRDefault="00C12E78" w:rsidP="00C12E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w:t>
            </w:r>
            <w:r w:rsidR="00CE4853">
              <w:rPr>
                <w:rFonts w:ascii="Browallia New" w:hAnsi="Browallia New" w:cs="Browallia New" w:hint="cs"/>
                <w:sz w:val="22"/>
                <w:szCs w:val="22"/>
                <w:cs/>
                <w:lang w:val="en-US"/>
              </w:rPr>
              <w:t>47</w:t>
            </w:r>
            <w:r w:rsidR="00CE4853">
              <w:rPr>
                <w:rFonts w:ascii="Browallia New" w:hAnsi="Browallia New" w:cs="Browallia New"/>
                <w:sz w:val="22"/>
                <w:szCs w:val="22"/>
                <w:lang w:val="en-US"/>
              </w:rPr>
              <w:t>,</w:t>
            </w:r>
            <w:r w:rsidR="002833B1">
              <w:rPr>
                <w:rFonts w:ascii="Browallia New" w:hAnsi="Browallia New" w:cs="Browallia New"/>
                <w:sz w:val="22"/>
                <w:szCs w:val="22"/>
                <w:lang w:val="en-US"/>
              </w:rPr>
              <w:t>351,617</w:t>
            </w:r>
            <w:r>
              <w:rPr>
                <w:rFonts w:ascii="Browallia New" w:hAnsi="Browallia New" w:cs="Browallia New"/>
                <w:sz w:val="22"/>
                <w:szCs w:val="22"/>
                <w:lang w:val="en-US"/>
              </w:rPr>
              <w:t>)</w:t>
            </w:r>
          </w:p>
        </w:tc>
        <w:tc>
          <w:tcPr>
            <w:tcW w:w="1276" w:type="dxa"/>
          </w:tcPr>
          <w:p w14:paraId="3F117469" w14:textId="46290F9A" w:rsidR="00C12E78" w:rsidRPr="00180CC9" w:rsidRDefault="00C12E78" w:rsidP="00C12E78">
            <w:pPr>
              <w:tabs>
                <w:tab w:val="left" w:pos="3390"/>
              </w:tabs>
              <w:jc w:val="right"/>
              <w:rPr>
                <w:rFonts w:ascii="Browallia New" w:hAnsi="Browallia New" w:cs="Browallia New"/>
                <w:sz w:val="22"/>
                <w:szCs w:val="22"/>
                <w:lang w:val="en-US"/>
              </w:rPr>
            </w:pPr>
            <w:r w:rsidRPr="00180CC9">
              <w:rPr>
                <w:rFonts w:ascii="Browallia New" w:hAnsi="Browallia New" w:cs="Browallia New"/>
                <w:sz w:val="22"/>
                <w:szCs w:val="22"/>
                <w:lang w:val="en-US"/>
              </w:rPr>
              <w:t>(</w:t>
            </w:r>
            <w:r w:rsidR="002833B1">
              <w:rPr>
                <w:rFonts w:ascii="Browallia New" w:hAnsi="Browallia New" w:cs="Browallia New"/>
                <w:sz w:val="22"/>
                <w:szCs w:val="22"/>
                <w:lang w:val="en-US"/>
              </w:rPr>
              <w:t>181,193,460)</w:t>
            </w:r>
          </w:p>
        </w:tc>
        <w:tc>
          <w:tcPr>
            <w:tcW w:w="1667" w:type="dxa"/>
          </w:tcPr>
          <w:p w14:paraId="1BABA5E8" w14:textId="03A01DE3" w:rsidR="00C12E78" w:rsidRPr="00C25097" w:rsidRDefault="00C12E78" w:rsidP="00C12E78">
            <w:pPr>
              <w:tabs>
                <w:tab w:val="left" w:pos="3390"/>
              </w:tabs>
              <w:jc w:val="center"/>
              <w:rPr>
                <w:rFonts w:ascii="Browallia New" w:hAnsi="Browallia New" w:cs="Browallia New"/>
                <w:sz w:val="22"/>
                <w:szCs w:val="22"/>
                <w:lang w:val="en-US"/>
              </w:rPr>
            </w:pPr>
            <w:r w:rsidRPr="00C25097">
              <w:rPr>
                <w:rFonts w:ascii="Browallia New" w:hAnsi="Browallia New" w:cs="Browallia New" w:hint="cs"/>
                <w:sz w:val="22"/>
                <w:szCs w:val="22"/>
                <w:cs/>
                <w:lang w:val="en-US"/>
              </w:rPr>
              <w:t xml:space="preserve">           </w:t>
            </w:r>
            <w:r w:rsidRPr="00C25097">
              <w:rPr>
                <w:rFonts w:ascii="Browallia New" w:hAnsi="Browallia New" w:cs="Browallia New"/>
                <w:sz w:val="22"/>
                <w:szCs w:val="22"/>
                <w:lang w:val="en-US"/>
              </w:rPr>
              <w:t xml:space="preserve">      </w:t>
            </w:r>
            <w:r w:rsidRPr="00C25097">
              <w:rPr>
                <w:rFonts w:ascii="Browallia New" w:hAnsi="Browallia New" w:cs="Browallia New" w:hint="cs"/>
                <w:sz w:val="22"/>
                <w:szCs w:val="22"/>
                <w:cs/>
                <w:lang w:val="en-US"/>
              </w:rPr>
              <w:t xml:space="preserve"> </w:t>
            </w:r>
            <w:r w:rsidRPr="00C25097">
              <w:rPr>
                <w:rFonts w:ascii="Browallia New" w:hAnsi="Browallia New" w:cs="Browallia New"/>
                <w:sz w:val="22"/>
                <w:szCs w:val="22"/>
                <w:lang w:val="en-US"/>
              </w:rPr>
              <w:t>-</w:t>
            </w:r>
          </w:p>
        </w:tc>
        <w:tc>
          <w:tcPr>
            <w:tcW w:w="993" w:type="dxa"/>
          </w:tcPr>
          <w:p w14:paraId="23086CE1" w14:textId="69B6FCB9" w:rsidR="00C12E78" w:rsidRPr="008B63E4" w:rsidRDefault="00C12E78" w:rsidP="00C12E78">
            <w:pP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(3,</w:t>
            </w:r>
            <w:r w:rsidR="0084421D">
              <w:rPr>
                <w:rFonts w:ascii="Browallia New" w:hAnsi="Browallia New" w:cs="Browallia New"/>
                <w:sz w:val="22"/>
                <w:szCs w:val="22"/>
                <w:lang w:val="en-US"/>
              </w:rPr>
              <w:t>2</w:t>
            </w:r>
            <w:r w:rsidR="002F7DED">
              <w:rPr>
                <w:rFonts w:ascii="Browallia New" w:hAnsi="Browallia New" w:cs="Browallia New"/>
                <w:sz w:val="22"/>
                <w:szCs w:val="22"/>
                <w:lang w:val="en-US"/>
              </w:rPr>
              <w:t>59,111</w:t>
            </w:r>
            <w:r>
              <w:rPr>
                <w:rFonts w:ascii="Browallia New" w:hAnsi="Browallia New" w:cs="Browallia New"/>
                <w:sz w:val="22"/>
                <w:szCs w:val="22"/>
                <w:lang w:val="en-US"/>
              </w:rPr>
              <w:t>)</w:t>
            </w:r>
          </w:p>
        </w:tc>
        <w:tc>
          <w:tcPr>
            <w:tcW w:w="1309" w:type="dxa"/>
          </w:tcPr>
          <w:p w14:paraId="1545C50A" w14:textId="537FAD57" w:rsidR="00C12E78" w:rsidRPr="002F1E84" w:rsidRDefault="00C12E78" w:rsidP="00C12E78">
            <w:pPr>
              <w:tabs>
                <w:tab w:val="left" w:pos="3390"/>
              </w:tabs>
              <w:jc w:val="center"/>
              <w:rPr>
                <w:rFonts w:ascii="Browallia New" w:hAnsi="Browallia New" w:cs="Browallia New"/>
                <w:sz w:val="22"/>
                <w:szCs w:val="22"/>
                <w:lang w:val="en-US"/>
              </w:rPr>
            </w:pPr>
            <w:r w:rsidRPr="002F1E84">
              <w:rPr>
                <w:rFonts w:ascii="Browallia New" w:hAnsi="Browallia New" w:cs="Browallia New" w:hint="cs"/>
                <w:sz w:val="22"/>
                <w:szCs w:val="22"/>
                <w:cs/>
                <w:lang w:val="en-US"/>
              </w:rPr>
              <w:t xml:space="preserve">            </w:t>
            </w:r>
            <w:r w:rsidRPr="002F1E84">
              <w:rPr>
                <w:rFonts w:ascii="Browallia New" w:hAnsi="Browallia New" w:cs="Browallia New"/>
                <w:sz w:val="22"/>
                <w:szCs w:val="22"/>
                <w:lang w:val="en-US"/>
              </w:rPr>
              <w:t>-</w:t>
            </w:r>
          </w:p>
        </w:tc>
        <w:tc>
          <w:tcPr>
            <w:tcW w:w="1384" w:type="dxa"/>
          </w:tcPr>
          <w:p w14:paraId="30A4C72F" w14:textId="08C72BE5" w:rsidR="00C12E78" w:rsidRPr="006C0CD5" w:rsidRDefault="00C12E78" w:rsidP="00C12E78">
            <w:pPr>
              <w:tabs>
                <w:tab w:val="left" w:pos="3390"/>
              </w:tabs>
              <w:jc w:val="right"/>
              <w:rPr>
                <w:rFonts w:ascii="Browallia New" w:hAnsi="Browallia New" w:cs="Browallia New"/>
                <w:sz w:val="22"/>
                <w:szCs w:val="22"/>
                <w:lang w:val="en-US"/>
              </w:rPr>
            </w:pPr>
            <w:r w:rsidRPr="006C0CD5">
              <w:rPr>
                <w:rFonts w:ascii="Browallia New" w:hAnsi="Browallia New" w:cs="Browallia New"/>
                <w:sz w:val="22"/>
                <w:szCs w:val="22"/>
                <w:lang w:val="en-US"/>
              </w:rPr>
              <w:t>(</w:t>
            </w:r>
            <w:r w:rsidR="008E4C4A">
              <w:rPr>
                <w:rFonts w:ascii="Browallia New" w:hAnsi="Browallia New" w:cs="Browallia New" w:hint="cs"/>
                <w:sz w:val="22"/>
                <w:szCs w:val="22"/>
                <w:cs/>
                <w:lang w:val="en-US"/>
              </w:rPr>
              <w:t>636</w:t>
            </w:r>
            <w:r w:rsidR="006B64DC">
              <w:rPr>
                <w:rFonts w:ascii="Browallia New" w:hAnsi="Browallia New" w:cs="Browallia New"/>
                <w:sz w:val="22"/>
                <w:szCs w:val="22"/>
                <w:lang w:val="en-US"/>
              </w:rPr>
              <w:t>,052</w:t>
            </w:r>
            <w:r w:rsidRPr="006C0CD5">
              <w:rPr>
                <w:rFonts w:ascii="Browallia New" w:hAnsi="Browallia New" w:cs="Browallia New"/>
                <w:sz w:val="22"/>
                <w:szCs w:val="22"/>
                <w:lang w:val="en-US"/>
              </w:rPr>
              <w:t>)</w:t>
            </w:r>
          </w:p>
        </w:tc>
        <w:tc>
          <w:tcPr>
            <w:tcW w:w="1309" w:type="dxa"/>
          </w:tcPr>
          <w:p w14:paraId="3C7A128B" w14:textId="06F58F38" w:rsidR="00C12E78" w:rsidRPr="0074341C" w:rsidRDefault="00C12E78" w:rsidP="00C12E78">
            <w:pPr>
              <w:tabs>
                <w:tab w:val="left" w:pos="3390"/>
              </w:tabs>
              <w:jc w:val="right"/>
              <w:rPr>
                <w:rFonts w:ascii="Browallia New" w:hAnsi="Browallia New" w:cs="Browallia New"/>
                <w:sz w:val="22"/>
                <w:szCs w:val="22"/>
                <w:lang w:val="en-US"/>
              </w:rPr>
            </w:pPr>
            <w:r w:rsidRPr="0074341C">
              <w:rPr>
                <w:rFonts w:ascii="Browallia New" w:hAnsi="Browallia New" w:cs="Browallia New"/>
                <w:sz w:val="22"/>
                <w:szCs w:val="22"/>
                <w:lang w:val="en-US"/>
              </w:rPr>
              <w:t>(</w:t>
            </w:r>
            <w:r w:rsidR="008E4C4A">
              <w:rPr>
                <w:rFonts w:ascii="Browallia New" w:hAnsi="Browallia New" w:cs="Browallia New"/>
                <w:sz w:val="22"/>
                <w:szCs w:val="22"/>
                <w:lang w:val="en-US"/>
              </w:rPr>
              <w:t>232,</w:t>
            </w:r>
            <w:r w:rsidR="002F7DED">
              <w:rPr>
                <w:rFonts w:ascii="Browallia New" w:hAnsi="Browallia New" w:cs="Browallia New"/>
                <w:sz w:val="22"/>
                <w:szCs w:val="22"/>
                <w:lang w:val="en-US"/>
              </w:rPr>
              <w:t>400,240</w:t>
            </w:r>
            <w:r w:rsidRPr="0074341C">
              <w:rPr>
                <w:rFonts w:ascii="Browallia New" w:hAnsi="Browallia New" w:cs="Browallia New"/>
                <w:sz w:val="22"/>
                <w:szCs w:val="22"/>
                <w:lang w:val="en-US"/>
              </w:rPr>
              <w:t>)</w:t>
            </w:r>
          </w:p>
        </w:tc>
      </w:tr>
      <w:tr w:rsidR="00C12E78" w:rsidRPr="008B63E4" w14:paraId="3DE0C22C" w14:textId="77777777" w:rsidTr="00B7160B">
        <w:tc>
          <w:tcPr>
            <w:tcW w:w="4111" w:type="dxa"/>
          </w:tcPr>
          <w:p w14:paraId="3DE0C223" w14:textId="77777777" w:rsidR="00C12E78" w:rsidRPr="00E75EA3" w:rsidRDefault="00C12E78" w:rsidP="00C12E78">
            <w:pPr>
              <w:tabs>
                <w:tab w:val="left" w:pos="3390"/>
              </w:tabs>
              <w:jc w:val="thaiDistribute"/>
              <w:rPr>
                <w:rFonts w:ascii="Browallia New" w:hAnsi="Browallia New" w:cs="Browallia New"/>
                <w:sz w:val="22"/>
                <w:szCs w:val="22"/>
                <w:cs/>
                <w:lang w:val="en-US"/>
              </w:rPr>
            </w:pPr>
            <w:r w:rsidRPr="00E75EA3">
              <w:rPr>
                <w:rFonts w:ascii="Browallia New" w:hAnsi="Browallia New" w:cs="Browallia New"/>
                <w:sz w:val="22"/>
                <w:szCs w:val="22"/>
                <w:cs/>
                <w:lang w:val="en-US"/>
              </w:rPr>
              <w:t>ผลต่าง</w:t>
            </w:r>
            <w:r w:rsidRPr="00E75EA3">
              <w:rPr>
                <w:rFonts w:ascii="Browallia New" w:hAnsi="Browallia New" w:cs="Browallia New" w:hint="cs"/>
                <w:sz w:val="22"/>
                <w:szCs w:val="22"/>
                <w:cs/>
                <w:lang w:val="en-US"/>
              </w:rPr>
              <w:t>ของอัตราแลกเปลี่ยน</w:t>
            </w:r>
            <w:r w:rsidRPr="00E75EA3">
              <w:rPr>
                <w:rFonts w:ascii="Browallia New" w:hAnsi="Browallia New" w:cs="Browallia New"/>
                <w:sz w:val="22"/>
                <w:szCs w:val="22"/>
                <w:cs/>
                <w:lang w:val="en-US"/>
              </w:rPr>
              <w:t>จากการแปลงค่างบการเงิน</w:t>
            </w:r>
          </w:p>
        </w:tc>
        <w:tc>
          <w:tcPr>
            <w:tcW w:w="1418" w:type="dxa"/>
          </w:tcPr>
          <w:p w14:paraId="3DE0C224" w14:textId="7905D233" w:rsidR="00C12E78" w:rsidRPr="000A2DFE" w:rsidRDefault="00C12E78" w:rsidP="00C12E78">
            <w:pPr>
              <w:pBdr>
                <w:bottom w:val="single" w:sz="4" w:space="1" w:color="auto"/>
              </w:pBdr>
              <w:tabs>
                <w:tab w:val="left" w:pos="3390"/>
              </w:tabs>
              <w:jc w:val="right"/>
              <w:rPr>
                <w:rFonts w:ascii="Browallia New" w:hAnsi="Browallia New" w:cs="Browallia New"/>
                <w:sz w:val="22"/>
                <w:szCs w:val="22"/>
                <w:lang w:val="en-US"/>
              </w:rPr>
            </w:pPr>
            <w:r w:rsidRPr="000A2DFE">
              <w:rPr>
                <w:rFonts w:ascii="Browallia New" w:hAnsi="Browallia New" w:cs="Browallia New"/>
                <w:sz w:val="22"/>
                <w:szCs w:val="22"/>
                <w:lang w:val="en-US"/>
              </w:rPr>
              <w:t>(311,</w:t>
            </w:r>
            <w:r w:rsidR="0097566B">
              <w:rPr>
                <w:rFonts w:ascii="Browallia New" w:hAnsi="Browallia New" w:cs="Browallia New"/>
                <w:sz w:val="22"/>
                <w:szCs w:val="22"/>
                <w:lang w:val="en-US"/>
              </w:rPr>
              <w:t>000</w:t>
            </w:r>
            <w:r w:rsidRPr="000A2DFE">
              <w:rPr>
                <w:rFonts w:ascii="Browallia New" w:hAnsi="Browallia New" w:cs="Browallia New"/>
                <w:sz w:val="22"/>
                <w:szCs w:val="22"/>
                <w:lang w:val="en-US"/>
              </w:rPr>
              <w:t>)</w:t>
            </w:r>
          </w:p>
        </w:tc>
        <w:tc>
          <w:tcPr>
            <w:tcW w:w="1275" w:type="dxa"/>
          </w:tcPr>
          <w:p w14:paraId="3DE0C225" w14:textId="453BF760" w:rsidR="00C12E78" w:rsidRPr="008400EB" w:rsidRDefault="002833B1" w:rsidP="00C12E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6,313,549</w:t>
            </w:r>
          </w:p>
        </w:tc>
        <w:tc>
          <w:tcPr>
            <w:tcW w:w="1276" w:type="dxa"/>
          </w:tcPr>
          <w:p w14:paraId="3DE0C226" w14:textId="4174B588" w:rsidR="00C12E78" w:rsidRPr="00180CC9" w:rsidRDefault="002833B1" w:rsidP="00C12E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24,122,282</w:t>
            </w:r>
          </w:p>
        </w:tc>
        <w:tc>
          <w:tcPr>
            <w:tcW w:w="1667" w:type="dxa"/>
          </w:tcPr>
          <w:p w14:paraId="3DE0C227" w14:textId="55BC5E61" w:rsidR="00C12E78" w:rsidRPr="00C25097" w:rsidRDefault="0084421D" w:rsidP="00C12E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901,189</w:t>
            </w:r>
          </w:p>
        </w:tc>
        <w:tc>
          <w:tcPr>
            <w:tcW w:w="993" w:type="dxa"/>
          </w:tcPr>
          <w:p w14:paraId="3DE0C228" w14:textId="2EA0A019" w:rsidR="00C12E78" w:rsidRPr="006C3D0E" w:rsidRDefault="0084421D" w:rsidP="00C12E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9</w:t>
            </w:r>
            <w:r w:rsidR="002F7DED">
              <w:rPr>
                <w:rFonts w:ascii="Browallia New" w:hAnsi="Browallia New" w:cs="Browallia New"/>
                <w:sz w:val="22"/>
                <w:szCs w:val="22"/>
                <w:lang w:val="en-US"/>
              </w:rPr>
              <w:t>57,881</w:t>
            </w:r>
          </w:p>
        </w:tc>
        <w:tc>
          <w:tcPr>
            <w:tcW w:w="1309" w:type="dxa"/>
          </w:tcPr>
          <w:p w14:paraId="3DE0C229" w14:textId="22C1A8CD" w:rsidR="00C12E78" w:rsidRPr="002F1E84" w:rsidRDefault="0084421D" w:rsidP="0084421D">
            <w:pPr>
              <w:pBdr>
                <w:bottom w:val="single" w:sz="4" w:space="1" w:color="auto"/>
              </w:pBdr>
              <w:tabs>
                <w:tab w:val="left" w:pos="3390"/>
              </w:tabs>
              <w:jc w:val="center"/>
              <w:rPr>
                <w:rFonts w:ascii="Browallia New" w:hAnsi="Browallia New" w:cs="Browallia New"/>
                <w:sz w:val="22"/>
                <w:szCs w:val="22"/>
                <w:lang w:val="en-US"/>
              </w:rPr>
            </w:pPr>
            <w:r w:rsidRPr="002F1E84">
              <w:rPr>
                <w:rFonts w:ascii="Browallia New" w:hAnsi="Browallia New" w:cs="Browallia New" w:hint="cs"/>
                <w:sz w:val="22"/>
                <w:szCs w:val="22"/>
                <w:cs/>
                <w:lang w:val="en-US"/>
              </w:rPr>
              <w:t xml:space="preserve">            </w:t>
            </w:r>
            <w:r w:rsidRPr="002F1E84">
              <w:rPr>
                <w:rFonts w:ascii="Browallia New" w:hAnsi="Browallia New" w:cs="Browallia New"/>
                <w:sz w:val="22"/>
                <w:szCs w:val="22"/>
                <w:lang w:val="en-US"/>
              </w:rPr>
              <w:t>-</w:t>
            </w:r>
          </w:p>
        </w:tc>
        <w:tc>
          <w:tcPr>
            <w:tcW w:w="1384" w:type="dxa"/>
          </w:tcPr>
          <w:p w14:paraId="3DE0C22A" w14:textId="0A09FE20" w:rsidR="00C12E78" w:rsidRPr="006C0CD5" w:rsidRDefault="006B64DC" w:rsidP="00C12E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w:t>
            </w:r>
            <w:r w:rsidR="00F6547B">
              <w:rPr>
                <w:rFonts w:ascii="Browallia New" w:hAnsi="Browallia New" w:cs="Browallia New"/>
                <w:sz w:val="22"/>
                <w:szCs w:val="22"/>
                <w:lang w:val="en-US"/>
              </w:rPr>
              <w:t>6</w:t>
            </w:r>
            <w:r w:rsidR="008E4C4A">
              <w:rPr>
                <w:rFonts w:ascii="Browallia New" w:hAnsi="Browallia New" w:cs="Browallia New"/>
                <w:sz w:val="22"/>
                <w:szCs w:val="22"/>
                <w:lang w:val="en-US"/>
              </w:rPr>
              <w:t>6</w:t>
            </w:r>
            <w:r w:rsidR="00F6547B">
              <w:rPr>
                <w:rFonts w:ascii="Browallia New" w:hAnsi="Browallia New" w:cs="Browallia New"/>
                <w:sz w:val="22"/>
                <w:szCs w:val="22"/>
                <w:lang w:val="en-US"/>
              </w:rPr>
              <w:t>,</w:t>
            </w:r>
            <w:r w:rsidR="008E4C4A">
              <w:rPr>
                <w:rFonts w:ascii="Browallia New" w:hAnsi="Browallia New" w:cs="Browallia New"/>
                <w:sz w:val="22"/>
                <w:szCs w:val="22"/>
                <w:lang w:val="en-US"/>
              </w:rPr>
              <w:t>240</w:t>
            </w:r>
            <w:r w:rsidR="00F6547B">
              <w:rPr>
                <w:rFonts w:ascii="Browallia New" w:hAnsi="Browallia New" w:cs="Browallia New"/>
                <w:sz w:val="22"/>
                <w:szCs w:val="22"/>
                <w:lang w:val="en-US"/>
              </w:rPr>
              <w:t>,8</w:t>
            </w:r>
            <w:r w:rsidR="008E4C4A">
              <w:rPr>
                <w:rFonts w:ascii="Browallia New" w:hAnsi="Browallia New" w:cs="Browallia New"/>
                <w:sz w:val="22"/>
                <w:szCs w:val="22"/>
                <w:lang w:val="en-US"/>
              </w:rPr>
              <w:t>18</w:t>
            </w:r>
            <w:r>
              <w:rPr>
                <w:rFonts w:ascii="Browallia New" w:hAnsi="Browallia New" w:cs="Browallia New"/>
                <w:sz w:val="22"/>
                <w:szCs w:val="22"/>
                <w:lang w:val="en-US"/>
              </w:rPr>
              <w:t>)</w:t>
            </w:r>
          </w:p>
        </w:tc>
        <w:tc>
          <w:tcPr>
            <w:tcW w:w="1309" w:type="dxa"/>
          </w:tcPr>
          <w:p w14:paraId="3DE0C22B" w14:textId="433F8645" w:rsidR="00C12E78" w:rsidRPr="0074341C" w:rsidRDefault="006B64DC" w:rsidP="00C12E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w:t>
            </w:r>
            <w:r w:rsidR="008E4C4A">
              <w:rPr>
                <w:rFonts w:ascii="Browallia New" w:hAnsi="Browallia New" w:cs="Browallia New"/>
                <w:sz w:val="22"/>
                <w:szCs w:val="22"/>
                <w:lang w:val="en-US"/>
              </w:rPr>
              <w:t>34,</w:t>
            </w:r>
            <w:r w:rsidR="002F7DED">
              <w:rPr>
                <w:rFonts w:ascii="Browallia New" w:hAnsi="Browallia New" w:cs="Browallia New"/>
                <w:sz w:val="22"/>
                <w:szCs w:val="22"/>
                <w:lang w:val="en-US"/>
              </w:rPr>
              <w:t>256,917</w:t>
            </w:r>
            <w:r w:rsidR="006338AF">
              <w:rPr>
                <w:rFonts w:ascii="Browallia New" w:hAnsi="Browallia New" w:cs="Browallia New"/>
                <w:sz w:val="22"/>
                <w:szCs w:val="22"/>
                <w:lang w:val="en-US"/>
              </w:rPr>
              <w:t>s</w:t>
            </w:r>
            <w:r>
              <w:rPr>
                <w:rFonts w:ascii="Browallia New" w:hAnsi="Browallia New" w:cs="Browallia New"/>
                <w:sz w:val="22"/>
                <w:szCs w:val="22"/>
                <w:lang w:val="en-US"/>
              </w:rPr>
              <w:t>)</w:t>
            </w:r>
          </w:p>
        </w:tc>
      </w:tr>
      <w:tr w:rsidR="00542869" w:rsidRPr="008B63E4" w14:paraId="3DE0C236" w14:textId="77777777" w:rsidTr="00B7160B">
        <w:tc>
          <w:tcPr>
            <w:tcW w:w="4111" w:type="dxa"/>
          </w:tcPr>
          <w:p w14:paraId="3DE0C22D" w14:textId="77777777" w:rsidR="00542869" w:rsidRPr="00E75EA3" w:rsidRDefault="00542869" w:rsidP="00542869">
            <w:pPr>
              <w:tabs>
                <w:tab w:val="left" w:pos="3390"/>
              </w:tabs>
              <w:jc w:val="thaiDistribute"/>
              <w:rPr>
                <w:rFonts w:ascii="Browallia New" w:hAnsi="Browallia New" w:cs="Browallia New"/>
                <w:sz w:val="22"/>
                <w:szCs w:val="22"/>
                <w:cs/>
                <w:lang w:val="en-US"/>
              </w:rPr>
            </w:pPr>
            <w:r w:rsidRPr="00E75EA3">
              <w:rPr>
                <w:rFonts w:ascii="Browallia New" w:hAnsi="Browallia New" w:cs="Browallia New" w:hint="cs"/>
                <w:sz w:val="22"/>
                <w:szCs w:val="22"/>
                <w:lang w:val="en-US"/>
              </w:rPr>
              <w:t>3</w:t>
            </w:r>
            <w:r w:rsidRPr="00E75EA3">
              <w:rPr>
                <w:rFonts w:ascii="Browallia New" w:hAnsi="Browallia New" w:cs="Browallia New"/>
                <w:sz w:val="22"/>
                <w:szCs w:val="22"/>
                <w:lang w:val="en-US"/>
              </w:rPr>
              <w:t xml:space="preserve">1 </w:t>
            </w:r>
            <w:r w:rsidRPr="00E75EA3">
              <w:rPr>
                <w:rFonts w:ascii="Browallia New" w:hAnsi="Browallia New" w:cs="Browallia New" w:hint="cs"/>
                <w:sz w:val="22"/>
                <w:szCs w:val="22"/>
                <w:cs/>
                <w:lang w:val="en-US"/>
              </w:rPr>
              <w:t>ธันวาคม</w:t>
            </w:r>
            <w:r w:rsidRPr="00E75EA3">
              <w:rPr>
                <w:rFonts w:ascii="Browallia New" w:hAnsi="Browallia New" w:cs="Browallia New"/>
                <w:sz w:val="22"/>
                <w:szCs w:val="22"/>
                <w:cs/>
                <w:lang w:val="en-US"/>
              </w:rPr>
              <w:t xml:space="preserve"> </w:t>
            </w:r>
            <w:r w:rsidRPr="00E75EA3">
              <w:rPr>
                <w:rFonts w:ascii="Browallia New" w:hAnsi="Browallia New" w:cs="Browallia New"/>
                <w:sz w:val="22"/>
                <w:szCs w:val="22"/>
                <w:lang w:val="en-US"/>
              </w:rPr>
              <w:t>2564</w:t>
            </w:r>
          </w:p>
        </w:tc>
        <w:tc>
          <w:tcPr>
            <w:tcW w:w="1418" w:type="dxa"/>
          </w:tcPr>
          <w:p w14:paraId="3DE0C22E" w14:textId="7D142053" w:rsidR="00542869" w:rsidRPr="000A2DFE" w:rsidRDefault="00542869" w:rsidP="00542869">
            <w:pPr>
              <w:pBdr>
                <w:bottom w:val="single" w:sz="4" w:space="1" w:color="auto"/>
              </w:pBdr>
              <w:tabs>
                <w:tab w:val="left" w:pos="3390"/>
              </w:tabs>
              <w:jc w:val="right"/>
              <w:rPr>
                <w:rFonts w:ascii="Browallia New" w:hAnsi="Browallia New" w:cs="Browallia New"/>
                <w:sz w:val="22"/>
                <w:szCs w:val="22"/>
                <w:lang w:val="en-US"/>
              </w:rPr>
            </w:pPr>
            <w:r w:rsidRPr="000A2DFE">
              <w:rPr>
                <w:rFonts w:ascii="Browallia New" w:hAnsi="Browallia New" w:cs="Browallia New"/>
                <w:sz w:val="22"/>
                <w:szCs w:val="22"/>
                <w:lang w:val="en-US"/>
              </w:rPr>
              <w:t>6,7</w:t>
            </w:r>
            <w:r>
              <w:rPr>
                <w:rFonts w:ascii="Browallia New" w:hAnsi="Browallia New" w:cs="Browallia New"/>
                <w:sz w:val="22"/>
                <w:szCs w:val="22"/>
                <w:lang w:val="en-US"/>
              </w:rPr>
              <w:t>50</w:t>
            </w:r>
            <w:r w:rsidRPr="000A2DFE">
              <w:rPr>
                <w:rFonts w:ascii="Browallia New" w:hAnsi="Browallia New" w:cs="Browallia New"/>
                <w:sz w:val="22"/>
                <w:szCs w:val="22"/>
                <w:lang w:val="en-US"/>
              </w:rPr>
              <w:t>,</w:t>
            </w:r>
            <w:r>
              <w:rPr>
                <w:rFonts w:ascii="Browallia New" w:hAnsi="Browallia New" w:cs="Browallia New"/>
                <w:sz w:val="22"/>
                <w:szCs w:val="22"/>
                <w:lang w:val="en-US"/>
              </w:rPr>
              <w:t>000</w:t>
            </w:r>
          </w:p>
        </w:tc>
        <w:tc>
          <w:tcPr>
            <w:tcW w:w="1275" w:type="dxa"/>
          </w:tcPr>
          <w:p w14:paraId="3DE0C22F" w14:textId="14FA81BA" w:rsidR="00542869" w:rsidRPr="008400EB" w:rsidRDefault="00542869" w:rsidP="00542869">
            <w:pPr>
              <w:pBdr>
                <w:bottom w:val="single" w:sz="4" w:space="1" w:color="auto"/>
              </w:pBdr>
              <w:tabs>
                <w:tab w:val="left" w:pos="3390"/>
              </w:tabs>
              <w:jc w:val="center"/>
              <w:rPr>
                <w:rFonts w:ascii="Browallia New" w:hAnsi="Browallia New" w:cs="Browallia New"/>
                <w:sz w:val="22"/>
                <w:szCs w:val="22"/>
                <w:lang w:val="en-US"/>
              </w:rPr>
            </w:pPr>
            <w:r w:rsidRPr="008400EB">
              <w:rPr>
                <w:rFonts w:ascii="Browallia New" w:hAnsi="Browallia New" w:cs="Browallia New" w:hint="cs"/>
                <w:sz w:val="22"/>
                <w:szCs w:val="22"/>
                <w:cs/>
                <w:lang w:val="en-US"/>
              </w:rPr>
              <w:t xml:space="preserve">            </w:t>
            </w:r>
            <w:r w:rsidRPr="008400EB">
              <w:rPr>
                <w:rFonts w:ascii="Browallia New" w:hAnsi="Browallia New" w:cs="Browallia New"/>
                <w:sz w:val="22"/>
                <w:szCs w:val="22"/>
                <w:lang w:val="en-US"/>
              </w:rPr>
              <w:t>-</w:t>
            </w:r>
          </w:p>
        </w:tc>
        <w:tc>
          <w:tcPr>
            <w:tcW w:w="1276" w:type="dxa"/>
          </w:tcPr>
          <w:p w14:paraId="3DE0C230" w14:textId="65038B31" w:rsidR="00542869" w:rsidRPr="00180CC9" w:rsidRDefault="00542869" w:rsidP="00542869">
            <w:pPr>
              <w:pBdr>
                <w:bottom w:val="single" w:sz="4" w:space="1" w:color="auto"/>
              </w:pBdr>
              <w:tabs>
                <w:tab w:val="left" w:pos="3390"/>
              </w:tabs>
              <w:jc w:val="right"/>
              <w:rPr>
                <w:rFonts w:ascii="Browallia New" w:hAnsi="Browallia New" w:cs="Browallia New"/>
                <w:sz w:val="22"/>
                <w:szCs w:val="22"/>
                <w:lang w:val="en-US"/>
              </w:rPr>
            </w:pPr>
            <w:r w:rsidRPr="00180CC9">
              <w:rPr>
                <w:rFonts w:ascii="Browallia New" w:hAnsi="Browallia New" w:cs="Browallia New"/>
                <w:sz w:val="22"/>
                <w:szCs w:val="22"/>
                <w:lang w:val="en-US"/>
              </w:rPr>
              <w:t>142,2</w:t>
            </w:r>
            <w:r>
              <w:rPr>
                <w:rFonts w:ascii="Browallia New" w:hAnsi="Browallia New" w:cs="Browallia New"/>
                <w:sz w:val="22"/>
                <w:szCs w:val="22"/>
                <w:lang w:val="en-US"/>
              </w:rPr>
              <w:t>50</w:t>
            </w:r>
          </w:p>
        </w:tc>
        <w:tc>
          <w:tcPr>
            <w:tcW w:w="1667" w:type="dxa"/>
          </w:tcPr>
          <w:p w14:paraId="3DE0C231" w14:textId="26CBB169" w:rsidR="00542869" w:rsidRPr="008B63E4" w:rsidRDefault="00542869" w:rsidP="00542869">
            <w:pPr>
              <w:pBdr>
                <w:bottom w:val="single" w:sz="4" w:space="1" w:color="auto"/>
              </w:pBdr>
              <w:tabs>
                <w:tab w:val="left" w:pos="3390"/>
              </w:tabs>
              <w:jc w:val="right"/>
              <w:rPr>
                <w:rFonts w:ascii="Browallia New" w:hAnsi="Browallia New" w:cs="Browallia New"/>
                <w:sz w:val="22"/>
                <w:szCs w:val="22"/>
                <w:highlight w:val="yellow"/>
                <w:lang w:val="en-US"/>
              </w:rPr>
            </w:pPr>
            <w:r w:rsidRPr="00483A46">
              <w:rPr>
                <w:rFonts w:ascii="Browallia New" w:hAnsi="Browallia New" w:cs="Browallia New"/>
                <w:sz w:val="22"/>
                <w:szCs w:val="22"/>
                <w:lang w:val="en-US"/>
              </w:rPr>
              <w:t>141,659,707</w:t>
            </w:r>
          </w:p>
        </w:tc>
        <w:tc>
          <w:tcPr>
            <w:tcW w:w="993" w:type="dxa"/>
          </w:tcPr>
          <w:p w14:paraId="3DE0C232" w14:textId="77777777" w:rsidR="00542869" w:rsidRPr="006C3D0E" w:rsidRDefault="00542869" w:rsidP="00542869">
            <w:pPr>
              <w:pBdr>
                <w:bottom w:val="single" w:sz="4" w:space="1" w:color="auto"/>
              </w:pBdr>
              <w:tabs>
                <w:tab w:val="left" w:pos="3390"/>
              </w:tabs>
              <w:jc w:val="right"/>
              <w:rPr>
                <w:rFonts w:ascii="Browallia New" w:hAnsi="Browallia New" w:cs="Browallia New"/>
                <w:sz w:val="22"/>
                <w:szCs w:val="22"/>
                <w:lang w:val="en-US"/>
              </w:rPr>
            </w:pPr>
            <w:r w:rsidRPr="006C3D0E">
              <w:rPr>
                <w:rFonts w:ascii="Browallia New" w:hAnsi="Browallia New" w:cs="Browallia New"/>
                <w:sz w:val="22"/>
                <w:szCs w:val="22"/>
                <w:lang w:val="en-US"/>
              </w:rPr>
              <w:t>9,264,172</w:t>
            </w:r>
          </w:p>
        </w:tc>
        <w:tc>
          <w:tcPr>
            <w:tcW w:w="1309" w:type="dxa"/>
          </w:tcPr>
          <w:p w14:paraId="3DE0C233" w14:textId="252FFCEB" w:rsidR="00542869" w:rsidRPr="002F1E84" w:rsidRDefault="00542869" w:rsidP="00542869">
            <w:pPr>
              <w:pBdr>
                <w:bottom w:val="single" w:sz="4" w:space="1" w:color="auto"/>
              </w:pBdr>
              <w:tabs>
                <w:tab w:val="left" w:pos="3390"/>
              </w:tabs>
              <w:jc w:val="center"/>
              <w:rPr>
                <w:rFonts w:ascii="Browallia New" w:hAnsi="Browallia New" w:cs="Browallia New"/>
                <w:sz w:val="22"/>
                <w:szCs w:val="22"/>
                <w:lang w:val="en-US"/>
              </w:rPr>
            </w:pPr>
            <w:r w:rsidRPr="002F1E84">
              <w:rPr>
                <w:rFonts w:ascii="Browallia New" w:hAnsi="Browallia New" w:cs="Browallia New" w:hint="cs"/>
                <w:sz w:val="22"/>
                <w:szCs w:val="22"/>
                <w:cs/>
                <w:lang w:val="en-US"/>
              </w:rPr>
              <w:t xml:space="preserve">            </w:t>
            </w:r>
            <w:r w:rsidRPr="002F1E84">
              <w:rPr>
                <w:rFonts w:ascii="Browallia New" w:hAnsi="Browallia New" w:cs="Browallia New"/>
                <w:sz w:val="22"/>
                <w:szCs w:val="22"/>
                <w:lang w:val="en-US"/>
              </w:rPr>
              <w:t>-</w:t>
            </w:r>
          </w:p>
        </w:tc>
        <w:tc>
          <w:tcPr>
            <w:tcW w:w="1384" w:type="dxa"/>
          </w:tcPr>
          <w:p w14:paraId="3DE0C234" w14:textId="69F24BAB" w:rsidR="00542869" w:rsidRPr="006C0CD5" w:rsidRDefault="00542869" w:rsidP="00542869">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184,532,862</w:t>
            </w:r>
          </w:p>
        </w:tc>
        <w:tc>
          <w:tcPr>
            <w:tcW w:w="1309" w:type="dxa"/>
          </w:tcPr>
          <w:p w14:paraId="3DE0C235" w14:textId="03CC2F48" w:rsidR="00542869" w:rsidRPr="0074341C" w:rsidRDefault="00542869" w:rsidP="00542869">
            <w:pPr>
              <w:pBdr>
                <w:bottom w:val="single" w:sz="4" w:space="1" w:color="auto"/>
              </w:pBdr>
              <w:tabs>
                <w:tab w:val="left" w:pos="3390"/>
              </w:tabs>
              <w:jc w:val="right"/>
              <w:rPr>
                <w:rFonts w:ascii="Browallia New" w:hAnsi="Browallia New" w:cs="Browallia New"/>
                <w:sz w:val="22"/>
                <w:szCs w:val="22"/>
                <w:lang w:val="en-US"/>
              </w:rPr>
            </w:pPr>
            <w:r w:rsidRPr="0074341C">
              <w:rPr>
                <w:rFonts w:ascii="Browallia New" w:hAnsi="Browallia New" w:cs="Browallia New"/>
                <w:sz w:val="22"/>
                <w:szCs w:val="22"/>
                <w:lang w:val="en-US"/>
              </w:rPr>
              <w:t>342,348,9</w:t>
            </w:r>
            <w:r>
              <w:rPr>
                <w:rFonts w:ascii="Browallia New" w:hAnsi="Browallia New" w:cs="Browallia New"/>
                <w:sz w:val="22"/>
                <w:szCs w:val="22"/>
                <w:lang w:val="en-US"/>
              </w:rPr>
              <w:t>91</w:t>
            </w:r>
          </w:p>
        </w:tc>
      </w:tr>
      <w:tr w:rsidR="00C12E78" w:rsidRPr="008B63E4" w14:paraId="3DE0C240" w14:textId="77777777" w:rsidTr="00B7160B">
        <w:tc>
          <w:tcPr>
            <w:tcW w:w="4111" w:type="dxa"/>
          </w:tcPr>
          <w:p w14:paraId="3DE0C237" w14:textId="77777777" w:rsidR="00C12E78" w:rsidRPr="008B63E4" w:rsidRDefault="00C12E78" w:rsidP="00C12E78">
            <w:pPr>
              <w:tabs>
                <w:tab w:val="left" w:pos="3390"/>
              </w:tabs>
              <w:jc w:val="thaiDistribute"/>
              <w:rPr>
                <w:rFonts w:ascii="Browallia New" w:hAnsi="Browallia New" w:cs="Browallia New"/>
                <w:sz w:val="22"/>
                <w:szCs w:val="22"/>
                <w:highlight w:val="yellow"/>
                <w:cs/>
                <w:lang w:val="en-US"/>
              </w:rPr>
            </w:pPr>
          </w:p>
        </w:tc>
        <w:tc>
          <w:tcPr>
            <w:tcW w:w="1418" w:type="dxa"/>
          </w:tcPr>
          <w:p w14:paraId="3DE0C238"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275" w:type="dxa"/>
          </w:tcPr>
          <w:p w14:paraId="3DE0C239"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276" w:type="dxa"/>
          </w:tcPr>
          <w:p w14:paraId="3DE0C23A"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667" w:type="dxa"/>
          </w:tcPr>
          <w:p w14:paraId="3DE0C23B"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993" w:type="dxa"/>
          </w:tcPr>
          <w:p w14:paraId="3DE0C23C"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309" w:type="dxa"/>
          </w:tcPr>
          <w:p w14:paraId="3DE0C23D"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384" w:type="dxa"/>
          </w:tcPr>
          <w:p w14:paraId="3DE0C23E"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309" w:type="dxa"/>
          </w:tcPr>
          <w:p w14:paraId="3DE0C23F"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r>
      <w:tr w:rsidR="00C12E78" w:rsidRPr="008B63E4" w14:paraId="3DE0C24A" w14:textId="77777777" w:rsidTr="00B7160B">
        <w:tc>
          <w:tcPr>
            <w:tcW w:w="4111" w:type="dxa"/>
          </w:tcPr>
          <w:p w14:paraId="3DE0C241" w14:textId="77777777" w:rsidR="00C12E78" w:rsidRPr="004E2A80" w:rsidRDefault="00C12E78" w:rsidP="00C12E78">
            <w:pPr>
              <w:tabs>
                <w:tab w:val="left" w:pos="3390"/>
              </w:tabs>
              <w:jc w:val="thaiDistribute"/>
              <w:rPr>
                <w:rFonts w:ascii="Browallia New" w:hAnsi="Browallia New" w:cs="Browallia New"/>
                <w:b/>
                <w:bCs/>
                <w:sz w:val="22"/>
                <w:szCs w:val="22"/>
                <w:cs/>
                <w:lang w:val="en-US"/>
              </w:rPr>
            </w:pPr>
            <w:r w:rsidRPr="004E2A80">
              <w:rPr>
                <w:rFonts w:ascii="Browallia New" w:hAnsi="Browallia New" w:cs="Browallia New"/>
                <w:b/>
                <w:bCs/>
                <w:sz w:val="22"/>
                <w:szCs w:val="22"/>
                <w:cs/>
                <w:lang w:val="en-US"/>
              </w:rPr>
              <w:t>ค่าเสื่อมราคาสะสม</w:t>
            </w:r>
          </w:p>
        </w:tc>
        <w:tc>
          <w:tcPr>
            <w:tcW w:w="1418" w:type="dxa"/>
          </w:tcPr>
          <w:p w14:paraId="3DE0C242"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275" w:type="dxa"/>
          </w:tcPr>
          <w:p w14:paraId="3DE0C243"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276" w:type="dxa"/>
          </w:tcPr>
          <w:p w14:paraId="3DE0C244"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667" w:type="dxa"/>
          </w:tcPr>
          <w:p w14:paraId="3DE0C245"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993" w:type="dxa"/>
          </w:tcPr>
          <w:p w14:paraId="3DE0C246"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309" w:type="dxa"/>
          </w:tcPr>
          <w:p w14:paraId="3DE0C247"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384" w:type="dxa"/>
          </w:tcPr>
          <w:p w14:paraId="3DE0C248"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c>
          <w:tcPr>
            <w:tcW w:w="1309" w:type="dxa"/>
          </w:tcPr>
          <w:p w14:paraId="3DE0C249" w14:textId="77777777" w:rsidR="00C12E78" w:rsidRPr="008B63E4" w:rsidRDefault="00C12E78" w:rsidP="00C12E78">
            <w:pPr>
              <w:tabs>
                <w:tab w:val="left" w:pos="3390"/>
              </w:tabs>
              <w:jc w:val="right"/>
              <w:rPr>
                <w:rFonts w:ascii="Browallia New" w:hAnsi="Browallia New" w:cs="Browallia New"/>
                <w:sz w:val="22"/>
                <w:szCs w:val="22"/>
                <w:highlight w:val="yellow"/>
                <w:lang w:val="en-US"/>
              </w:rPr>
            </w:pPr>
          </w:p>
        </w:tc>
      </w:tr>
      <w:tr w:rsidR="00C12E78" w:rsidRPr="008B63E4" w14:paraId="3DE0C254" w14:textId="77777777" w:rsidTr="00B7160B">
        <w:tc>
          <w:tcPr>
            <w:tcW w:w="4111" w:type="dxa"/>
          </w:tcPr>
          <w:p w14:paraId="3DE0C24B" w14:textId="77777777" w:rsidR="00C12E78" w:rsidRPr="004E2A80" w:rsidRDefault="00C12E78" w:rsidP="00C12E78">
            <w:pPr>
              <w:tabs>
                <w:tab w:val="left" w:pos="3390"/>
              </w:tabs>
              <w:jc w:val="thaiDistribute"/>
              <w:rPr>
                <w:rFonts w:ascii="Browallia New" w:hAnsi="Browallia New" w:cs="Browallia New"/>
                <w:sz w:val="22"/>
                <w:szCs w:val="22"/>
                <w:cs/>
                <w:lang w:val="en-US"/>
              </w:rPr>
            </w:pPr>
            <w:r w:rsidRPr="004E2A80">
              <w:rPr>
                <w:rFonts w:ascii="Browallia New" w:hAnsi="Browallia New" w:cs="Browallia New"/>
                <w:sz w:val="22"/>
                <w:szCs w:val="22"/>
                <w:lang w:val="en-US"/>
              </w:rPr>
              <w:t xml:space="preserve">1 </w:t>
            </w:r>
            <w:r w:rsidRPr="004E2A80">
              <w:rPr>
                <w:rFonts w:ascii="Browallia New" w:hAnsi="Browallia New" w:cs="Browallia New"/>
                <w:sz w:val="22"/>
                <w:szCs w:val="22"/>
                <w:cs/>
                <w:lang w:val="en-US"/>
              </w:rPr>
              <w:t xml:space="preserve">มกราคม </w:t>
            </w:r>
            <w:r w:rsidRPr="004E2A80">
              <w:rPr>
                <w:rFonts w:ascii="Browallia New" w:hAnsi="Browallia New" w:cs="Browallia New"/>
                <w:sz w:val="22"/>
                <w:szCs w:val="22"/>
                <w:lang w:val="en-US"/>
              </w:rPr>
              <w:t>2563</w:t>
            </w:r>
          </w:p>
        </w:tc>
        <w:tc>
          <w:tcPr>
            <w:tcW w:w="1418" w:type="dxa"/>
          </w:tcPr>
          <w:p w14:paraId="3DE0C24C" w14:textId="77777777" w:rsidR="00C12E78" w:rsidRPr="00371D9F" w:rsidRDefault="00C12E78" w:rsidP="00C12E78">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4D" w14:textId="77777777" w:rsidR="00C12E78" w:rsidRPr="00371D9F" w:rsidRDefault="00C12E78" w:rsidP="00C12E78">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6" w:type="dxa"/>
          </w:tcPr>
          <w:p w14:paraId="3DE0C24E" w14:textId="77777777" w:rsidR="00C12E78" w:rsidRPr="00924BBB" w:rsidRDefault="00C12E78" w:rsidP="00C12E78">
            <w:pPr>
              <w:tabs>
                <w:tab w:val="left" w:pos="3390"/>
              </w:tabs>
              <w:jc w:val="center"/>
              <w:rPr>
                <w:rFonts w:ascii="Browallia New" w:hAnsi="Browallia New" w:cs="Browallia New"/>
                <w:sz w:val="22"/>
                <w:szCs w:val="22"/>
                <w:lang w:val="en-US"/>
              </w:rPr>
            </w:pPr>
            <w:r w:rsidRPr="00924BBB">
              <w:rPr>
                <w:rFonts w:ascii="Browallia New" w:hAnsi="Browallia New" w:cs="Browallia New" w:hint="cs"/>
                <w:sz w:val="22"/>
                <w:szCs w:val="22"/>
                <w:cs/>
                <w:lang w:val="en-US"/>
              </w:rPr>
              <w:t xml:space="preserve">            </w:t>
            </w:r>
            <w:r w:rsidRPr="00924BBB">
              <w:rPr>
                <w:rFonts w:ascii="Browallia New" w:hAnsi="Browallia New" w:cs="Browallia New"/>
                <w:sz w:val="22"/>
                <w:szCs w:val="22"/>
                <w:lang w:val="en-US"/>
              </w:rPr>
              <w:t>-</w:t>
            </w:r>
          </w:p>
        </w:tc>
        <w:tc>
          <w:tcPr>
            <w:tcW w:w="1667" w:type="dxa"/>
          </w:tcPr>
          <w:p w14:paraId="3DE0C24F" w14:textId="77777777" w:rsidR="00C12E78" w:rsidRPr="00AA46D1" w:rsidRDefault="00C12E78" w:rsidP="00C12E78">
            <w:pPr>
              <w:tabs>
                <w:tab w:val="left" w:pos="3390"/>
              </w:tabs>
              <w:jc w:val="right"/>
              <w:rPr>
                <w:rFonts w:ascii="Browallia New" w:hAnsi="Browallia New" w:cs="Browallia New"/>
                <w:sz w:val="22"/>
                <w:szCs w:val="22"/>
                <w:lang w:val="en-US"/>
              </w:rPr>
            </w:pPr>
            <w:r w:rsidRPr="00AA46D1">
              <w:rPr>
                <w:rFonts w:ascii="Browallia New" w:hAnsi="Browallia New" w:cs="Browallia New"/>
                <w:sz w:val="22"/>
                <w:szCs w:val="22"/>
                <w:lang w:val="en-US"/>
              </w:rPr>
              <w:t>108,877,242</w:t>
            </w:r>
          </w:p>
        </w:tc>
        <w:tc>
          <w:tcPr>
            <w:tcW w:w="993" w:type="dxa"/>
          </w:tcPr>
          <w:p w14:paraId="3DE0C250" w14:textId="77777777" w:rsidR="00C12E78" w:rsidRPr="00731D0B" w:rsidRDefault="00C12E78" w:rsidP="00C12E78">
            <w:pPr>
              <w:tabs>
                <w:tab w:val="left" w:pos="3390"/>
              </w:tabs>
              <w:jc w:val="right"/>
              <w:rPr>
                <w:rFonts w:ascii="Browallia New" w:hAnsi="Browallia New" w:cs="Browallia New"/>
                <w:sz w:val="22"/>
                <w:szCs w:val="22"/>
                <w:lang w:val="en-US"/>
              </w:rPr>
            </w:pPr>
            <w:r w:rsidRPr="00731D0B">
              <w:rPr>
                <w:rFonts w:ascii="Browallia New" w:hAnsi="Browallia New" w:cs="Browallia New"/>
                <w:sz w:val="22"/>
                <w:szCs w:val="22"/>
                <w:lang w:val="en-US"/>
              </w:rPr>
              <w:t>10,840,464</w:t>
            </w:r>
          </w:p>
        </w:tc>
        <w:tc>
          <w:tcPr>
            <w:tcW w:w="1309" w:type="dxa"/>
          </w:tcPr>
          <w:p w14:paraId="3DE0C251" w14:textId="77777777" w:rsidR="00C12E78" w:rsidRPr="00731D0B" w:rsidRDefault="00C12E78" w:rsidP="00C12E78">
            <w:pPr>
              <w:tabs>
                <w:tab w:val="left" w:pos="3390"/>
              </w:tabs>
              <w:jc w:val="right"/>
              <w:rPr>
                <w:rFonts w:ascii="Browallia New" w:hAnsi="Browallia New" w:cs="Browallia New"/>
                <w:sz w:val="22"/>
                <w:szCs w:val="22"/>
                <w:lang w:val="en-US"/>
              </w:rPr>
            </w:pPr>
            <w:r w:rsidRPr="00731D0B">
              <w:rPr>
                <w:rFonts w:ascii="Browallia New" w:hAnsi="Browallia New" w:cs="Browallia New"/>
                <w:sz w:val="22"/>
                <w:szCs w:val="22"/>
                <w:lang w:val="en-US"/>
              </w:rPr>
              <w:t>50,306,271</w:t>
            </w:r>
          </w:p>
        </w:tc>
        <w:tc>
          <w:tcPr>
            <w:tcW w:w="1384" w:type="dxa"/>
          </w:tcPr>
          <w:p w14:paraId="3DE0C252" w14:textId="77777777" w:rsidR="00C12E78" w:rsidRPr="00731D0B" w:rsidRDefault="00C12E78" w:rsidP="00C12E78">
            <w:pPr>
              <w:tabs>
                <w:tab w:val="left" w:pos="3390"/>
              </w:tabs>
              <w:jc w:val="center"/>
              <w:rPr>
                <w:rFonts w:ascii="Browallia New" w:hAnsi="Browallia New" w:cs="Browallia New"/>
                <w:sz w:val="22"/>
                <w:szCs w:val="22"/>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253" w14:textId="77777777" w:rsidR="00C12E78" w:rsidRPr="00CC0647" w:rsidRDefault="00C12E78" w:rsidP="00C12E78">
            <w:pPr>
              <w:tabs>
                <w:tab w:val="left" w:pos="3390"/>
              </w:tabs>
              <w:jc w:val="right"/>
              <w:rPr>
                <w:rFonts w:ascii="Browallia New" w:hAnsi="Browallia New" w:cs="Browallia New"/>
                <w:sz w:val="22"/>
                <w:szCs w:val="22"/>
                <w:lang w:val="en-US"/>
              </w:rPr>
            </w:pPr>
            <w:r w:rsidRPr="00CC0647">
              <w:rPr>
                <w:rFonts w:ascii="Browallia New" w:hAnsi="Browallia New" w:cs="Browallia New"/>
                <w:sz w:val="22"/>
                <w:szCs w:val="22"/>
                <w:lang w:val="en-US"/>
              </w:rPr>
              <w:t>170,023,977</w:t>
            </w:r>
          </w:p>
        </w:tc>
      </w:tr>
      <w:tr w:rsidR="00C12E78" w:rsidRPr="008B63E4" w14:paraId="3DE0C25E" w14:textId="77777777" w:rsidTr="00B7160B">
        <w:tc>
          <w:tcPr>
            <w:tcW w:w="4111" w:type="dxa"/>
          </w:tcPr>
          <w:p w14:paraId="3DE0C255" w14:textId="77777777" w:rsidR="00C12E78" w:rsidRPr="004E2A80" w:rsidRDefault="00C12E78" w:rsidP="00C12E78">
            <w:pPr>
              <w:tabs>
                <w:tab w:val="left" w:pos="3390"/>
              </w:tabs>
              <w:jc w:val="thaiDistribute"/>
              <w:rPr>
                <w:rFonts w:ascii="Browallia New" w:hAnsi="Browallia New" w:cs="Browallia New"/>
                <w:sz w:val="22"/>
                <w:szCs w:val="22"/>
                <w:cs/>
                <w:lang w:val="en-US"/>
              </w:rPr>
            </w:pPr>
            <w:r w:rsidRPr="004E2A80">
              <w:rPr>
                <w:rFonts w:ascii="Browallia New" w:hAnsi="Browallia New" w:cs="Browallia New"/>
                <w:sz w:val="22"/>
                <w:szCs w:val="22"/>
                <w:cs/>
                <w:lang w:val="en-US"/>
              </w:rPr>
              <w:t>ค่าเสื่อมราคาสำหรับปี</w:t>
            </w:r>
          </w:p>
        </w:tc>
        <w:tc>
          <w:tcPr>
            <w:tcW w:w="1418" w:type="dxa"/>
          </w:tcPr>
          <w:p w14:paraId="3DE0C256" w14:textId="77777777" w:rsidR="00C12E78" w:rsidRPr="00371D9F" w:rsidRDefault="00C12E78" w:rsidP="00C12E78">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57" w14:textId="77777777" w:rsidR="00C12E78" w:rsidRPr="00371D9F" w:rsidRDefault="00C12E78" w:rsidP="00C12E78">
            <w:pPr>
              <w:tabs>
                <w:tab w:val="left" w:pos="3390"/>
              </w:tabs>
              <w:jc w:val="right"/>
              <w:rPr>
                <w:rFonts w:ascii="Browallia New" w:hAnsi="Browallia New" w:cs="Browallia New"/>
                <w:sz w:val="22"/>
                <w:szCs w:val="22"/>
                <w:lang w:val="en-US"/>
              </w:rPr>
            </w:pPr>
            <w:r w:rsidRPr="00371D9F">
              <w:rPr>
                <w:rFonts w:ascii="Browallia New" w:hAnsi="Browallia New" w:cs="Browallia New"/>
                <w:sz w:val="22"/>
                <w:szCs w:val="22"/>
                <w:lang w:val="en-US"/>
              </w:rPr>
              <w:t>1,297,434</w:t>
            </w:r>
          </w:p>
        </w:tc>
        <w:tc>
          <w:tcPr>
            <w:tcW w:w="1276" w:type="dxa"/>
          </w:tcPr>
          <w:p w14:paraId="3DE0C258" w14:textId="77777777" w:rsidR="00C12E78" w:rsidRPr="00924BBB" w:rsidRDefault="00C12E78" w:rsidP="00C12E78">
            <w:pPr>
              <w:tabs>
                <w:tab w:val="left" w:pos="3390"/>
              </w:tabs>
              <w:jc w:val="right"/>
              <w:rPr>
                <w:rFonts w:ascii="Browallia New" w:hAnsi="Browallia New" w:cs="Browallia New"/>
                <w:sz w:val="22"/>
                <w:szCs w:val="22"/>
                <w:lang w:val="en-US"/>
              </w:rPr>
            </w:pPr>
            <w:r w:rsidRPr="00924BBB">
              <w:rPr>
                <w:rFonts w:ascii="Browallia New" w:hAnsi="Browallia New" w:cs="Browallia New"/>
                <w:sz w:val="22"/>
                <w:szCs w:val="22"/>
                <w:lang w:val="en-US"/>
              </w:rPr>
              <w:t>5,322,081</w:t>
            </w:r>
          </w:p>
        </w:tc>
        <w:tc>
          <w:tcPr>
            <w:tcW w:w="1667" w:type="dxa"/>
          </w:tcPr>
          <w:p w14:paraId="3DE0C259" w14:textId="77777777" w:rsidR="00C12E78" w:rsidRPr="00AA46D1" w:rsidRDefault="00C12E78" w:rsidP="00C12E78">
            <w:pPr>
              <w:tabs>
                <w:tab w:val="left" w:pos="3390"/>
              </w:tabs>
              <w:jc w:val="right"/>
              <w:rPr>
                <w:rFonts w:ascii="Browallia New" w:hAnsi="Browallia New" w:cs="Browallia New"/>
                <w:sz w:val="22"/>
                <w:szCs w:val="22"/>
                <w:lang w:val="en-US"/>
              </w:rPr>
            </w:pPr>
            <w:r w:rsidRPr="00AA46D1">
              <w:rPr>
                <w:rFonts w:ascii="Browallia New" w:hAnsi="Browallia New" w:cs="Browallia New"/>
                <w:sz w:val="22"/>
                <w:szCs w:val="22"/>
                <w:lang w:val="en-US"/>
              </w:rPr>
              <w:t>13,282,938</w:t>
            </w:r>
          </w:p>
        </w:tc>
        <w:tc>
          <w:tcPr>
            <w:tcW w:w="993" w:type="dxa"/>
          </w:tcPr>
          <w:p w14:paraId="3DE0C25A" w14:textId="77777777" w:rsidR="00C12E78" w:rsidRPr="00731D0B" w:rsidRDefault="00C12E78" w:rsidP="00C12E78">
            <w:pPr>
              <w:tabs>
                <w:tab w:val="left" w:pos="3390"/>
              </w:tabs>
              <w:jc w:val="right"/>
              <w:rPr>
                <w:rFonts w:ascii="Browallia New" w:hAnsi="Browallia New" w:cs="Browallia New"/>
                <w:sz w:val="22"/>
                <w:szCs w:val="22"/>
                <w:lang w:val="en-US"/>
              </w:rPr>
            </w:pPr>
            <w:r w:rsidRPr="00731D0B">
              <w:rPr>
                <w:rFonts w:ascii="Browallia New" w:hAnsi="Browallia New" w:cs="Browallia New"/>
                <w:sz w:val="22"/>
                <w:szCs w:val="22"/>
                <w:lang w:val="en-US"/>
              </w:rPr>
              <w:t>541,132</w:t>
            </w:r>
          </w:p>
        </w:tc>
        <w:tc>
          <w:tcPr>
            <w:tcW w:w="1309" w:type="dxa"/>
          </w:tcPr>
          <w:p w14:paraId="3DE0C25B" w14:textId="77777777" w:rsidR="00C12E78" w:rsidRPr="00731D0B" w:rsidRDefault="00C12E78" w:rsidP="00C12E78">
            <w:pPr>
              <w:tabs>
                <w:tab w:val="left" w:pos="3390"/>
              </w:tabs>
              <w:jc w:val="right"/>
              <w:rPr>
                <w:rFonts w:ascii="Browallia New" w:hAnsi="Browallia New" w:cs="Browallia New"/>
                <w:sz w:val="22"/>
                <w:szCs w:val="22"/>
                <w:lang w:val="en-US"/>
              </w:rPr>
            </w:pPr>
            <w:r w:rsidRPr="00731D0B">
              <w:rPr>
                <w:rFonts w:ascii="Browallia New" w:hAnsi="Browallia New" w:cs="Browallia New"/>
                <w:sz w:val="22"/>
                <w:szCs w:val="22"/>
                <w:lang w:val="en-US"/>
              </w:rPr>
              <w:t>2,844,684</w:t>
            </w:r>
          </w:p>
        </w:tc>
        <w:tc>
          <w:tcPr>
            <w:tcW w:w="1384" w:type="dxa"/>
          </w:tcPr>
          <w:p w14:paraId="3DE0C25C" w14:textId="77777777" w:rsidR="00C12E78" w:rsidRPr="00731D0B" w:rsidRDefault="00C12E78" w:rsidP="00C12E78">
            <w:pPr>
              <w:tabs>
                <w:tab w:val="left" w:pos="3390"/>
              </w:tabs>
              <w:jc w:val="center"/>
              <w:rPr>
                <w:rFonts w:ascii="Browallia New" w:hAnsi="Browallia New" w:cs="Browallia New"/>
                <w:sz w:val="22"/>
                <w:szCs w:val="22"/>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25D" w14:textId="77777777" w:rsidR="00C12E78" w:rsidRPr="00CC0647" w:rsidRDefault="00C12E78" w:rsidP="00C12E78">
            <w:pPr>
              <w:tabs>
                <w:tab w:val="left" w:pos="3390"/>
              </w:tabs>
              <w:jc w:val="right"/>
              <w:rPr>
                <w:rFonts w:ascii="Browallia New" w:hAnsi="Browallia New" w:cs="Browallia New"/>
                <w:sz w:val="22"/>
                <w:szCs w:val="22"/>
                <w:lang w:val="en-US"/>
              </w:rPr>
            </w:pPr>
            <w:r w:rsidRPr="00CC0647">
              <w:rPr>
                <w:rFonts w:ascii="Browallia New" w:hAnsi="Browallia New" w:cs="Browallia New"/>
                <w:sz w:val="22"/>
                <w:szCs w:val="22"/>
                <w:lang w:val="en-US"/>
              </w:rPr>
              <w:t>23,288,269</w:t>
            </w:r>
          </w:p>
        </w:tc>
      </w:tr>
      <w:tr w:rsidR="00C12E78" w:rsidRPr="008B63E4" w14:paraId="3DE0C268" w14:textId="77777777" w:rsidTr="00B7160B">
        <w:tc>
          <w:tcPr>
            <w:tcW w:w="4111" w:type="dxa"/>
          </w:tcPr>
          <w:p w14:paraId="3DE0C25F" w14:textId="77777777" w:rsidR="00C12E78" w:rsidRPr="004E2A80" w:rsidRDefault="00C12E78" w:rsidP="00C12E78">
            <w:pPr>
              <w:tabs>
                <w:tab w:val="left" w:pos="3390"/>
              </w:tabs>
              <w:jc w:val="thaiDistribute"/>
              <w:rPr>
                <w:rFonts w:ascii="Browallia New" w:hAnsi="Browallia New" w:cs="Browallia New"/>
                <w:sz w:val="22"/>
                <w:szCs w:val="22"/>
                <w:cs/>
                <w:lang w:val="en-US"/>
              </w:rPr>
            </w:pPr>
            <w:r w:rsidRPr="004E2A80">
              <w:rPr>
                <w:rFonts w:ascii="Browallia New" w:hAnsi="Browallia New" w:cs="Browallia New" w:hint="cs"/>
                <w:sz w:val="22"/>
                <w:szCs w:val="22"/>
                <w:cs/>
              </w:rPr>
              <w:t>ค่าเสื่อมราคาสำหรับส่วนที่จำหน่าย</w:t>
            </w:r>
          </w:p>
        </w:tc>
        <w:tc>
          <w:tcPr>
            <w:tcW w:w="1418" w:type="dxa"/>
          </w:tcPr>
          <w:p w14:paraId="3DE0C260" w14:textId="77777777" w:rsidR="00C12E78" w:rsidRPr="00371D9F" w:rsidRDefault="00C12E78" w:rsidP="00C12E78">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61" w14:textId="77777777" w:rsidR="00C12E78" w:rsidRPr="00371D9F" w:rsidRDefault="00C12E78" w:rsidP="00C12E78">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6" w:type="dxa"/>
          </w:tcPr>
          <w:p w14:paraId="3DE0C262" w14:textId="77777777" w:rsidR="00C12E78" w:rsidRPr="00924BBB" w:rsidRDefault="00C12E78" w:rsidP="00C12E78">
            <w:pPr>
              <w:tabs>
                <w:tab w:val="left" w:pos="3390"/>
              </w:tabs>
              <w:jc w:val="center"/>
              <w:rPr>
                <w:rFonts w:ascii="Browallia New" w:hAnsi="Browallia New" w:cs="Browallia New"/>
                <w:sz w:val="22"/>
                <w:szCs w:val="22"/>
                <w:lang w:val="en-US"/>
              </w:rPr>
            </w:pPr>
            <w:r w:rsidRPr="00924BBB">
              <w:rPr>
                <w:rFonts w:ascii="Browallia New" w:hAnsi="Browallia New" w:cs="Browallia New" w:hint="cs"/>
                <w:sz w:val="22"/>
                <w:szCs w:val="22"/>
                <w:cs/>
                <w:lang w:val="en-US"/>
              </w:rPr>
              <w:t xml:space="preserve">            </w:t>
            </w:r>
            <w:r w:rsidRPr="00924BBB">
              <w:rPr>
                <w:rFonts w:ascii="Browallia New" w:hAnsi="Browallia New" w:cs="Browallia New"/>
                <w:sz w:val="22"/>
                <w:szCs w:val="22"/>
                <w:lang w:val="en-US"/>
              </w:rPr>
              <w:t>-</w:t>
            </w:r>
          </w:p>
        </w:tc>
        <w:tc>
          <w:tcPr>
            <w:tcW w:w="1667" w:type="dxa"/>
          </w:tcPr>
          <w:p w14:paraId="3DE0C263" w14:textId="77777777" w:rsidR="00C12E78" w:rsidRPr="00AA46D1" w:rsidRDefault="00C12E78" w:rsidP="00C12E78">
            <w:pPr>
              <w:tabs>
                <w:tab w:val="left" w:pos="3390"/>
              </w:tabs>
              <w:jc w:val="right"/>
              <w:rPr>
                <w:rFonts w:ascii="Browallia New" w:hAnsi="Browallia New" w:cs="Browallia New"/>
                <w:sz w:val="22"/>
                <w:szCs w:val="22"/>
                <w:lang w:val="en-US"/>
              </w:rPr>
            </w:pPr>
            <w:r w:rsidRPr="00AA46D1">
              <w:rPr>
                <w:rFonts w:ascii="Browallia New" w:hAnsi="Browallia New" w:cs="Browallia New"/>
                <w:sz w:val="22"/>
                <w:szCs w:val="22"/>
                <w:lang w:val="en-US"/>
              </w:rPr>
              <w:t>(7,507,865)</w:t>
            </w:r>
          </w:p>
        </w:tc>
        <w:tc>
          <w:tcPr>
            <w:tcW w:w="993" w:type="dxa"/>
          </w:tcPr>
          <w:p w14:paraId="3DE0C264" w14:textId="77777777" w:rsidR="00C12E78" w:rsidRPr="00731D0B" w:rsidRDefault="00C12E78" w:rsidP="00C12E78">
            <w:pPr>
              <w:tabs>
                <w:tab w:val="left" w:pos="3390"/>
              </w:tabs>
              <w:jc w:val="right"/>
              <w:rPr>
                <w:rFonts w:ascii="Browallia New" w:hAnsi="Browallia New" w:cs="Browallia New"/>
                <w:sz w:val="22"/>
                <w:szCs w:val="22"/>
                <w:lang w:val="en-US"/>
              </w:rPr>
            </w:pPr>
            <w:r w:rsidRPr="00731D0B">
              <w:rPr>
                <w:rFonts w:ascii="Browallia New" w:hAnsi="Browallia New" w:cs="Browallia New"/>
                <w:sz w:val="22"/>
                <w:szCs w:val="22"/>
                <w:lang w:val="en-US"/>
              </w:rPr>
              <w:t>(690,126)</w:t>
            </w:r>
          </w:p>
        </w:tc>
        <w:tc>
          <w:tcPr>
            <w:tcW w:w="1309" w:type="dxa"/>
          </w:tcPr>
          <w:p w14:paraId="3DE0C265" w14:textId="77777777" w:rsidR="00C12E78" w:rsidRPr="00731D0B" w:rsidRDefault="00C12E78" w:rsidP="00C12E78">
            <w:pPr>
              <w:tabs>
                <w:tab w:val="left" w:pos="3390"/>
              </w:tabs>
              <w:jc w:val="center"/>
              <w:rPr>
                <w:rFonts w:ascii="Browallia New" w:hAnsi="Browallia New" w:cs="Browallia New"/>
                <w:sz w:val="22"/>
                <w:szCs w:val="22"/>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84" w:type="dxa"/>
          </w:tcPr>
          <w:p w14:paraId="3DE0C266" w14:textId="77777777" w:rsidR="00C12E78" w:rsidRPr="00731D0B" w:rsidRDefault="00C12E78" w:rsidP="00C12E78">
            <w:pPr>
              <w:tabs>
                <w:tab w:val="left" w:pos="3390"/>
              </w:tabs>
              <w:jc w:val="center"/>
              <w:rPr>
                <w:rFonts w:ascii="Browallia New" w:hAnsi="Browallia New" w:cs="Browallia New"/>
                <w:sz w:val="22"/>
                <w:szCs w:val="22"/>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267" w14:textId="77777777" w:rsidR="00C12E78" w:rsidRPr="00CC0647" w:rsidRDefault="00C12E78" w:rsidP="00C12E78">
            <w:pPr>
              <w:tabs>
                <w:tab w:val="left" w:pos="3390"/>
              </w:tabs>
              <w:jc w:val="right"/>
              <w:rPr>
                <w:rFonts w:ascii="Browallia New" w:hAnsi="Browallia New" w:cs="Browallia New"/>
                <w:sz w:val="22"/>
                <w:szCs w:val="22"/>
                <w:lang w:val="en-US"/>
              </w:rPr>
            </w:pPr>
            <w:r w:rsidRPr="00CC0647">
              <w:rPr>
                <w:rFonts w:ascii="Browallia New" w:hAnsi="Browallia New" w:cs="Browallia New"/>
                <w:sz w:val="22"/>
                <w:szCs w:val="22"/>
                <w:lang w:val="en-US"/>
              </w:rPr>
              <w:t>(8,197,991)</w:t>
            </w:r>
          </w:p>
        </w:tc>
      </w:tr>
      <w:tr w:rsidR="00C12E78" w:rsidRPr="008B63E4" w14:paraId="3DE0C272" w14:textId="77777777" w:rsidTr="00B7160B">
        <w:tc>
          <w:tcPr>
            <w:tcW w:w="4111" w:type="dxa"/>
          </w:tcPr>
          <w:p w14:paraId="3DE0C269" w14:textId="77777777" w:rsidR="00C12E78" w:rsidRPr="004E2A80" w:rsidRDefault="00C12E78" w:rsidP="00C12E78">
            <w:pPr>
              <w:tabs>
                <w:tab w:val="left" w:pos="3390"/>
              </w:tabs>
              <w:jc w:val="thaiDistribute"/>
              <w:rPr>
                <w:rFonts w:ascii="Browallia New" w:hAnsi="Browallia New" w:cs="Browallia New"/>
                <w:sz w:val="22"/>
                <w:szCs w:val="22"/>
                <w:cs/>
              </w:rPr>
            </w:pPr>
            <w:r w:rsidRPr="004E2A80">
              <w:rPr>
                <w:rFonts w:ascii="Browallia New" w:hAnsi="Browallia New" w:cs="Browallia New" w:hint="cs"/>
                <w:sz w:val="22"/>
                <w:szCs w:val="22"/>
                <w:cs/>
              </w:rPr>
              <w:t>ค่าเสื่อมราคาสะสมสำหรับส่วนที่ตัดจำหน่าย</w:t>
            </w:r>
          </w:p>
        </w:tc>
        <w:tc>
          <w:tcPr>
            <w:tcW w:w="1418" w:type="dxa"/>
          </w:tcPr>
          <w:p w14:paraId="3DE0C26A" w14:textId="77777777" w:rsidR="00C12E78" w:rsidRPr="00371D9F" w:rsidRDefault="00C12E78" w:rsidP="00C12E78">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6B" w14:textId="77777777" w:rsidR="00C12E78" w:rsidRPr="00371D9F" w:rsidRDefault="00C12E78" w:rsidP="00C12E78">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6" w:type="dxa"/>
          </w:tcPr>
          <w:p w14:paraId="3DE0C26C" w14:textId="77777777" w:rsidR="00C12E78" w:rsidRPr="00924BBB" w:rsidRDefault="00C12E78" w:rsidP="00C12E78">
            <w:pPr>
              <w:tabs>
                <w:tab w:val="left" w:pos="3390"/>
              </w:tabs>
              <w:jc w:val="center"/>
              <w:rPr>
                <w:rFonts w:ascii="Browallia New" w:hAnsi="Browallia New" w:cs="Browallia New"/>
                <w:sz w:val="22"/>
                <w:szCs w:val="22"/>
                <w:lang w:val="en-US"/>
              </w:rPr>
            </w:pPr>
            <w:r w:rsidRPr="00924BBB">
              <w:rPr>
                <w:rFonts w:ascii="Browallia New" w:hAnsi="Browallia New" w:cs="Browallia New" w:hint="cs"/>
                <w:sz w:val="22"/>
                <w:szCs w:val="22"/>
                <w:cs/>
                <w:lang w:val="en-US"/>
              </w:rPr>
              <w:t xml:space="preserve">            </w:t>
            </w:r>
            <w:r w:rsidRPr="00924BBB">
              <w:rPr>
                <w:rFonts w:ascii="Browallia New" w:hAnsi="Browallia New" w:cs="Browallia New"/>
                <w:sz w:val="22"/>
                <w:szCs w:val="22"/>
                <w:lang w:val="en-US"/>
              </w:rPr>
              <w:t>-</w:t>
            </w:r>
          </w:p>
        </w:tc>
        <w:tc>
          <w:tcPr>
            <w:tcW w:w="1667" w:type="dxa"/>
          </w:tcPr>
          <w:p w14:paraId="3DE0C26D" w14:textId="77777777" w:rsidR="00C12E78" w:rsidRPr="00AA46D1" w:rsidRDefault="00C12E78" w:rsidP="00C12E78">
            <w:pPr>
              <w:tabs>
                <w:tab w:val="left" w:pos="3390"/>
              </w:tabs>
              <w:jc w:val="right"/>
              <w:rPr>
                <w:rFonts w:ascii="Browallia New" w:hAnsi="Browallia New" w:cs="Browallia New"/>
                <w:sz w:val="22"/>
                <w:szCs w:val="22"/>
                <w:lang w:val="en-US"/>
              </w:rPr>
            </w:pPr>
            <w:r w:rsidRPr="00AA46D1">
              <w:rPr>
                <w:rFonts w:ascii="Browallia New" w:hAnsi="Browallia New" w:cs="Browallia New"/>
                <w:sz w:val="22"/>
                <w:szCs w:val="22"/>
                <w:lang w:val="en-US"/>
              </w:rPr>
              <w:t>(6,413,729)</w:t>
            </w:r>
          </w:p>
        </w:tc>
        <w:tc>
          <w:tcPr>
            <w:tcW w:w="993" w:type="dxa"/>
          </w:tcPr>
          <w:p w14:paraId="3DE0C26E" w14:textId="77777777" w:rsidR="00C12E78" w:rsidRPr="00731D0B" w:rsidRDefault="00C12E78" w:rsidP="00C12E78">
            <w:pPr>
              <w:tabs>
                <w:tab w:val="left" w:pos="3390"/>
              </w:tabs>
              <w:jc w:val="center"/>
              <w:rPr>
                <w:rFonts w:ascii="Browallia New" w:hAnsi="Browallia New" w:cs="Browallia New"/>
                <w:sz w:val="22"/>
                <w:szCs w:val="22"/>
                <w:lang w:val="en-US"/>
              </w:rPr>
            </w:pPr>
            <w:r w:rsidRPr="00731D0B">
              <w:rPr>
                <w:rFonts w:ascii="Browallia New" w:hAnsi="Browallia New" w:cs="Browallia New"/>
                <w:sz w:val="22"/>
                <w:szCs w:val="22"/>
                <w:lang w:val="en-US"/>
              </w:rPr>
              <w:t xml:space="preserve">       -</w:t>
            </w:r>
          </w:p>
        </w:tc>
        <w:tc>
          <w:tcPr>
            <w:tcW w:w="1309" w:type="dxa"/>
          </w:tcPr>
          <w:p w14:paraId="3DE0C26F" w14:textId="77777777" w:rsidR="00C12E78" w:rsidRPr="00731D0B" w:rsidRDefault="00C12E78" w:rsidP="00C12E78">
            <w:pPr>
              <w:tabs>
                <w:tab w:val="left" w:pos="3390"/>
              </w:tabs>
              <w:jc w:val="center"/>
              <w:rPr>
                <w:rFonts w:ascii="Browallia New" w:hAnsi="Browallia New" w:cs="Browallia New"/>
                <w:sz w:val="22"/>
                <w:szCs w:val="22"/>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84" w:type="dxa"/>
          </w:tcPr>
          <w:p w14:paraId="3DE0C270" w14:textId="77777777" w:rsidR="00C12E78" w:rsidRPr="00731D0B" w:rsidRDefault="00C12E78" w:rsidP="00C12E78">
            <w:pPr>
              <w:tabs>
                <w:tab w:val="left" w:pos="3390"/>
              </w:tabs>
              <w:jc w:val="center"/>
              <w:rPr>
                <w:rFonts w:ascii="Browallia New" w:hAnsi="Browallia New" w:cs="Browallia New"/>
                <w:sz w:val="22"/>
                <w:szCs w:val="22"/>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271" w14:textId="77777777" w:rsidR="00C12E78" w:rsidRPr="00CC0647" w:rsidRDefault="00C12E78" w:rsidP="00C12E78">
            <w:pPr>
              <w:tabs>
                <w:tab w:val="left" w:pos="3390"/>
              </w:tabs>
              <w:jc w:val="right"/>
              <w:rPr>
                <w:rFonts w:ascii="Browallia New" w:hAnsi="Browallia New" w:cs="Browallia New"/>
                <w:sz w:val="22"/>
                <w:szCs w:val="22"/>
                <w:lang w:val="en-US"/>
              </w:rPr>
            </w:pPr>
            <w:r w:rsidRPr="00CC0647">
              <w:rPr>
                <w:rFonts w:ascii="Browallia New" w:hAnsi="Browallia New" w:cs="Browallia New"/>
                <w:sz w:val="22"/>
                <w:szCs w:val="22"/>
                <w:lang w:val="en-US"/>
              </w:rPr>
              <w:t>(6,413,729)</w:t>
            </w:r>
          </w:p>
        </w:tc>
      </w:tr>
      <w:tr w:rsidR="00C12E78" w:rsidRPr="008B63E4" w14:paraId="3DE0C27C" w14:textId="77777777" w:rsidTr="00B7160B">
        <w:tc>
          <w:tcPr>
            <w:tcW w:w="4111" w:type="dxa"/>
          </w:tcPr>
          <w:p w14:paraId="3DE0C273" w14:textId="77777777" w:rsidR="00C12E78" w:rsidRPr="004E2A80" w:rsidRDefault="00C12E78" w:rsidP="00C12E78">
            <w:pPr>
              <w:tabs>
                <w:tab w:val="left" w:pos="3390"/>
              </w:tabs>
              <w:jc w:val="thaiDistribute"/>
              <w:rPr>
                <w:rFonts w:ascii="Browallia New" w:hAnsi="Browallia New" w:cs="Browallia New"/>
                <w:sz w:val="22"/>
                <w:szCs w:val="22"/>
                <w:cs/>
              </w:rPr>
            </w:pPr>
            <w:r w:rsidRPr="004E2A80">
              <w:rPr>
                <w:rFonts w:ascii="Browallia New" w:hAnsi="Browallia New" w:cs="Browallia New" w:hint="cs"/>
                <w:sz w:val="22"/>
                <w:szCs w:val="22"/>
                <w:cs/>
              </w:rPr>
              <w:t>ค่าเสื่อมราคาจากการรวมธุรกิจ</w:t>
            </w:r>
          </w:p>
        </w:tc>
        <w:tc>
          <w:tcPr>
            <w:tcW w:w="1418" w:type="dxa"/>
          </w:tcPr>
          <w:p w14:paraId="3DE0C274" w14:textId="77777777" w:rsidR="00C12E78" w:rsidRPr="00371D9F" w:rsidRDefault="00C12E78" w:rsidP="00C12E78">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75" w14:textId="77777777" w:rsidR="00C12E78" w:rsidRPr="00371D9F" w:rsidRDefault="00C12E78" w:rsidP="00C12E78">
            <w:pPr>
              <w:tabs>
                <w:tab w:val="left" w:pos="3390"/>
              </w:tabs>
              <w:jc w:val="right"/>
              <w:rPr>
                <w:rFonts w:ascii="Browallia New" w:hAnsi="Browallia New" w:cs="Browallia New"/>
                <w:sz w:val="22"/>
                <w:szCs w:val="22"/>
                <w:lang w:val="en-US"/>
              </w:rPr>
            </w:pPr>
            <w:r w:rsidRPr="00371D9F">
              <w:rPr>
                <w:rFonts w:ascii="Browallia New" w:hAnsi="Browallia New" w:cs="Browallia New"/>
                <w:sz w:val="22"/>
                <w:szCs w:val="22"/>
                <w:lang w:val="en-US"/>
              </w:rPr>
              <w:t>2,796,366</w:t>
            </w:r>
          </w:p>
        </w:tc>
        <w:tc>
          <w:tcPr>
            <w:tcW w:w="1276" w:type="dxa"/>
          </w:tcPr>
          <w:p w14:paraId="3DE0C276" w14:textId="77777777" w:rsidR="00C12E78" w:rsidRPr="00924BBB" w:rsidRDefault="00C12E78" w:rsidP="00C12E78">
            <w:pPr>
              <w:tabs>
                <w:tab w:val="left" w:pos="3390"/>
              </w:tabs>
              <w:jc w:val="right"/>
              <w:rPr>
                <w:rFonts w:ascii="Browallia New" w:hAnsi="Browallia New" w:cs="Browallia New"/>
                <w:sz w:val="22"/>
                <w:szCs w:val="22"/>
                <w:lang w:val="en-US"/>
              </w:rPr>
            </w:pPr>
            <w:r w:rsidRPr="00924BBB">
              <w:rPr>
                <w:rFonts w:ascii="Browallia New" w:hAnsi="Browallia New" w:cs="Browallia New"/>
                <w:sz w:val="22"/>
                <w:szCs w:val="22"/>
                <w:lang w:val="en-US"/>
              </w:rPr>
              <w:t>14,543,496</w:t>
            </w:r>
          </w:p>
        </w:tc>
        <w:tc>
          <w:tcPr>
            <w:tcW w:w="1667" w:type="dxa"/>
          </w:tcPr>
          <w:p w14:paraId="3DE0C277" w14:textId="77777777" w:rsidR="00C12E78" w:rsidRPr="00AA46D1" w:rsidRDefault="00C12E78" w:rsidP="00C12E78">
            <w:pPr>
              <w:tabs>
                <w:tab w:val="left" w:pos="3390"/>
              </w:tabs>
              <w:jc w:val="right"/>
              <w:rPr>
                <w:rFonts w:ascii="Browallia New" w:hAnsi="Browallia New" w:cs="Browallia New"/>
                <w:sz w:val="22"/>
                <w:szCs w:val="22"/>
                <w:lang w:val="en-US"/>
              </w:rPr>
            </w:pPr>
            <w:r w:rsidRPr="00AA46D1">
              <w:rPr>
                <w:rFonts w:ascii="Browallia New" w:hAnsi="Browallia New" w:cs="Browallia New"/>
                <w:sz w:val="22"/>
                <w:szCs w:val="22"/>
                <w:lang w:val="en-US"/>
              </w:rPr>
              <w:t>521,328</w:t>
            </w:r>
          </w:p>
        </w:tc>
        <w:tc>
          <w:tcPr>
            <w:tcW w:w="993" w:type="dxa"/>
          </w:tcPr>
          <w:p w14:paraId="3DE0C278" w14:textId="77777777" w:rsidR="00C12E78" w:rsidRPr="00731D0B" w:rsidRDefault="00C12E78" w:rsidP="00C12E78">
            <w:pPr>
              <w:tabs>
                <w:tab w:val="left" w:pos="3390"/>
              </w:tabs>
              <w:jc w:val="center"/>
              <w:rPr>
                <w:rFonts w:ascii="Browallia New" w:hAnsi="Browallia New" w:cs="Browallia New"/>
                <w:sz w:val="22"/>
                <w:szCs w:val="22"/>
                <w:lang w:val="en-US"/>
              </w:rPr>
            </w:pPr>
            <w:r w:rsidRPr="00731D0B">
              <w:rPr>
                <w:rFonts w:ascii="Browallia New" w:hAnsi="Browallia New" w:cs="Browallia New"/>
                <w:sz w:val="22"/>
                <w:szCs w:val="22"/>
                <w:lang w:val="en-US"/>
              </w:rPr>
              <w:t xml:space="preserve">       -</w:t>
            </w:r>
          </w:p>
        </w:tc>
        <w:tc>
          <w:tcPr>
            <w:tcW w:w="1309" w:type="dxa"/>
          </w:tcPr>
          <w:p w14:paraId="3DE0C279" w14:textId="77777777" w:rsidR="00C12E78" w:rsidRPr="00731D0B" w:rsidRDefault="00C12E78" w:rsidP="00C12E78">
            <w:pPr>
              <w:tabs>
                <w:tab w:val="left" w:pos="3390"/>
              </w:tabs>
              <w:jc w:val="center"/>
              <w:rPr>
                <w:rFonts w:ascii="Browallia New" w:hAnsi="Browallia New" w:cs="Browallia New"/>
                <w:sz w:val="22"/>
                <w:szCs w:val="22"/>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84" w:type="dxa"/>
          </w:tcPr>
          <w:p w14:paraId="3DE0C27A" w14:textId="77777777" w:rsidR="00C12E78" w:rsidRPr="00731D0B" w:rsidRDefault="00C12E78" w:rsidP="00C12E78">
            <w:pPr>
              <w:tabs>
                <w:tab w:val="left" w:pos="3390"/>
              </w:tabs>
              <w:jc w:val="center"/>
              <w:rPr>
                <w:rFonts w:ascii="Browallia New" w:hAnsi="Browallia New" w:cs="Browallia New"/>
                <w:sz w:val="22"/>
                <w:szCs w:val="22"/>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27B" w14:textId="77777777" w:rsidR="00C12E78" w:rsidRPr="00CC0647" w:rsidRDefault="00C12E78" w:rsidP="00C12E78">
            <w:pPr>
              <w:tabs>
                <w:tab w:val="left" w:pos="3390"/>
              </w:tabs>
              <w:jc w:val="right"/>
              <w:rPr>
                <w:rFonts w:ascii="Browallia New" w:hAnsi="Browallia New" w:cs="Browallia New"/>
                <w:sz w:val="22"/>
                <w:szCs w:val="22"/>
                <w:lang w:val="en-US"/>
              </w:rPr>
            </w:pPr>
            <w:r w:rsidRPr="00CC0647">
              <w:rPr>
                <w:rFonts w:ascii="Browallia New" w:hAnsi="Browallia New" w:cs="Browallia New"/>
                <w:sz w:val="22"/>
                <w:szCs w:val="22"/>
                <w:lang w:val="en-US"/>
              </w:rPr>
              <w:t>17,861,190</w:t>
            </w:r>
          </w:p>
        </w:tc>
      </w:tr>
      <w:tr w:rsidR="00C12E78" w:rsidRPr="008B63E4" w14:paraId="3DE0C286" w14:textId="77777777" w:rsidTr="00B7160B">
        <w:tc>
          <w:tcPr>
            <w:tcW w:w="4111" w:type="dxa"/>
          </w:tcPr>
          <w:p w14:paraId="3DE0C27D" w14:textId="77777777" w:rsidR="00C12E78" w:rsidRPr="004E2A80" w:rsidRDefault="00C12E78" w:rsidP="00C12E78">
            <w:pPr>
              <w:tabs>
                <w:tab w:val="left" w:pos="3390"/>
              </w:tabs>
              <w:jc w:val="thaiDistribute"/>
              <w:rPr>
                <w:rFonts w:ascii="Browallia New" w:hAnsi="Browallia New" w:cs="Browallia New"/>
                <w:sz w:val="22"/>
                <w:szCs w:val="22"/>
                <w:cs/>
                <w:lang w:val="en-US"/>
              </w:rPr>
            </w:pPr>
            <w:r w:rsidRPr="004E2A80">
              <w:rPr>
                <w:rFonts w:ascii="Browallia New" w:hAnsi="Browallia New" w:cs="Browallia New"/>
                <w:sz w:val="22"/>
                <w:szCs w:val="22"/>
                <w:cs/>
                <w:lang w:val="en-US"/>
              </w:rPr>
              <w:t>ผลต่าง</w:t>
            </w:r>
            <w:r w:rsidRPr="004E2A80">
              <w:rPr>
                <w:rFonts w:ascii="Browallia New" w:hAnsi="Browallia New" w:cs="Browallia New" w:hint="cs"/>
                <w:sz w:val="22"/>
                <w:szCs w:val="22"/>
                <w:cs/>
                <w:lang w:val="en-US"/>
              </w:rPr>
              <w:t>ของอัตราแลกเปลี่ยน</w:t>
            </w:r>
            <w:r w:rsidRPr="004E2A80">
              <w:rPr>
                <w:rFonts w:ascii="Browallia New" w:hAnsi="Browallia New" w:cs="Browallia New"/>
                <w:sz w:val="22"/>
                <w:szCs w:val="22"/>
                <w:cs/>
                <w:lang w:val="en-US"/>
              </w:rPr>
              <w:t>จากการแปลงค่างบการเงิน</w:t>
            </w:r>
          </w:p>
        </w:tc>
        <w:tc>
          <w:tcPr>
            <w:tcW w:w="1418" w:type="dxa"/>
          </w:tcPr>
          <w:p w14:paraId="3DE0C27E" w14:textId="77777777" w:rsidR="00C12E78" w:rsidRPr="00371D9F" w:rsidRDefault="00C12E78" w:rsidP="00C12E78">
            <w:pPr>
              <w:pBdr>
                <w:bottom w:val="single" w:sz="4" w:space="1" w:color="auto"/>
              </w:pBd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7F" w14:textId="77777777" w:rsidR="00C12E78" w:rsidRPr="00371D9F" w:rsidRDefault="00C12E78" w:rsidP="00C12E78">
            <w:pPr>
              <w:pBdr>
                <w:bottom w:val="single" w:sz="4" w:space="1" w:color="auto"/>
              </w:pBdr>
              <w:tabs>
                <w:tab w:val="left" w:pos="3390"/>
              </w:tabs>
              <w:jc w:val="right"/>
              <w:rPr>
                <w:rFonts w:ascii="Browallia New" w:hAnsi="Browallia New" w:cs="Browallia New"/>
                <w:sz w:val="22"/>
                <w:szCs w:val="22"/>
                <w:lang w:val="en-US"/>
              </w:rPr>
            </w:pPr>
            <w:r w:rsidRPr="00371D9F">
              <w:rPr>
                <w:rFonts w:ascii="Browallia New" w:hAnsi="Browallia New" w:cs="Browallia New"/>
                <w:sz w:val="22"/>
                <w:szCs w:val="22"/>
                <w:lang w:val="en-US"/>
              </w:rPr>
              <w:t>(173,508)</w:t>
            </w:r>
          </w:p>
        </w:tc>
        <w:tc>
          <w:tcPr>
            <w:tcW w:w="1276" w:type="dxa"/>
          </w:tcPr>
          <w:p w14:paraId="3DE0C280" w14:textId="77777777" w:rsidR="00C12E78" w:rsidRPr="00924BBB" w:rsidRDefault="00C12E78" w:rsidP="00C12E78">
            <w:pPr>
              <w:pBdr>
                <w:bottom w:val="single" w:sz="4" w:space="1" w:color="auto"/>
              </w:pBdr>
              <w:tabs>
                <w:tab w:val="left" w:pos="3390"/>
              </w:tabs>
              <w:jc w:val="right"/>
              <w:rPr>
                <w:rFonts w:ascii="Browallia New" w:hAnsi="Browallia New" w:cs="Browallia New"/>
                <w:sz w:val="22"/>
                <w:szCs w:val="22"/>
                <w:lang w:val="en-US"/>
              </w:rPr>
            </w:pPr>
            <w:r w:rsidRPr="00924BBB">
              <w:rPr>
                <w:rFonts w:ascii="Browallia New" w:hAnsi="Browallia New" w:cs="Browallia New"/>
                <w:sz w:val="22"/>
                <w:szCs w:val="22"/>
                <w:lang w:val="en-US"/>
              </w:rPr>
              <w:t>(826,853)</w:t>
            </w:r>
          </w:p>
        </w:tc>
        <w:tc>
          <w:tcPr>
            <w:tcW w:w="1667" w:type="dxa"/>
          </w:tcPr>
          <w:p w14:paraId="3DE0C281" w14:textId="77777777" w:rsidR="00C12E78" w:rsidRPr="00AA46D1" w:rsidRDefault="00C12E78" w:rsidP="00C12E78">
            <w:pPr>
              <w:pBdr>
                <w:bottom w:val="single" w:sz="4" w:space="1" w:color="auto"/>
              </w:pBdr>
              <w:tabs>
                <w:tab w:val="left" w:pos="3390"/>
              </w:tabs>
              <w:jc w:val="right"/>
              <w:rPr>
                <w:rFonts w:ascii="Browallia New" w:hAnsi="Browallia New" w:cs="Browallia New"/>
                <w:sz w:val="22"/>
                <w:szCs w:val="22"/>
                <w:lang w:val="en-US"/>
              </w:rPr>
            </w:pPr>
            <w:r w:rsidRPr="00AA46D1">
              <w:rPr>
                <w:rFonts w:ascii="Browallia New" w:hAnsi="Browallia New" w:cs="Browallia New"/>
                <w:sz w:val="22"/>
                <w:szCs w:val="22"/>
                <w:lang w:val="en-US"/>
              </w:rPr>
              <w:t>(217,208)</w:t>
            </w:r>
          </w:p>
        </w:tc>
        <w:tc>
          <w:tcPr>
            <w:tcW w:w="993" w:type="dxa"/>
          </w:tcPr>
          <w:p w14:paraId="3DE0C282" w14:textId="39142737" w:rsidR="00C12E78" w:rsidRPr="00731D0B" w:rsidRDefault="00C12E78" w:rsidP="00C12E78">
            <w:pPr>
              <w:pBdr>
                <w:bottom w:val="single" w:sz="4" w:space="1" w:color="auto"/>
              </w:pBdr>
              <w:tabs>
                <w:tab w:val="left" w:pos="3390"/>
              </w:tabs>
              <w:jc w:val="right"/>
              <w:rPr>
                <w:rFonts w:ascii="Browallia New" w:hAnsi="Browallia New" w:cs="Browallia New"/>
                <w:sz w:val="22"/>
                <w:szCs w:val="22"/>
                <w:cs/>
                <w:lang w:val="en-US"/>
              </w:rPr>
            </w:pPr>
            <w:r w:rsidRPr="00731D0B">
              <w:rPr>
                <w:rFonts w:ascii="Browallia New" w:hAnsi="Browallia New" w:cs="Browallia New"/>
                <w:sz w:val="22"/>
                <w:szCs w:val="22"/>
                <w:lang w:val="en-US"/>
              </w:rPr>
              <w:t>13,669</w:t>
            </w:r>
          </w:p>
        </w:tc>
        <w:tc>
          <w:tcPr>
            <w:tcW w:w="1309" w:type="dxa"/>
          </w:tcPr>
          <w:p w14:paraId="3DE0C283" w14:textId="77777777" w:rsidR="00C12E78" w:rsidRPr="00731D0B" w:rsidRDefault="00C12E78" w:rsidP="00C12E78">
            <w:pPr>
              <w:pBdr>
                <w:bottom w:val="single" w:sz="4" w:space="1" w:color="auto"/>
              </w:pBdr>
              <w:tabs>
                <w:tab w:val="left" w:pos="3390"/>
              </w:tabs>
              <w:jc w:val="center"/>
              <w:rPr>
                <w:rFonts w:ascii="Browallia New" w:hAnsi="Browallia New" w:cs="Browallia New"/>
                <w:sz w:val="22"/>
                <w:szCs w:val="22"/>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84" w:type="dxa"/>
          </w:tcPr>
          <w:p w14:paraId="3DE0C284" w14:textId="77777777" w:rsidR="00C12E78" w:rsidRPr="00731D0B" w:rsidRDefault="00C12E78" w:rsidP="00C12E78">
            <w:pPr>
              <w:pBdr>
                <w:bottom w:val="single" w:sz="4" w:space="1" w:color="auto"/>
              </w:pBdr>
              <w:tabs>
                <w:tab w:val="left" w:pos="3390"/>
              </w:tabs>
              <w:jc w:val="center"/>
              <w:rPr>
                <w:rFonts w:ascii="Browallia New" w:hAnsi="Browallia New" w:cs="Browallia New"/>
                <w:sz w:val="22"/>
                <w:szCs w:val="22"/>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285" w14:textId="77777777" w:rsidR="00C12E78" w:rsidRPr="00CC0647" w:rsidRDefault="00C12E78" w:rsidP="00C12E78">
            <w:pPr>
              <w:pBdr>
                <w:bottom w:val="single" w:sz="4" w:space="1" w:color="auto"/>
              </w:pBdr>
              <w:tabs>
                <w:tab w:val="left" w:pos="3390"/>
              </w:tabs>
              <w:jc w:val="right"/>
              <w:rPr>
                <w:rFonts w:ascii="Browallia New" w:hAnsi="Browallia New" w:cs="Browallia New"/>
                <w:sz w:val="22"/>
                <w:szCs w:val="22"/>
                <w:lang w:val="en-US"/>
              </w:rPr>
            </w:pPr>
            <w:r w:rsidRPr="00CC0647">
              <w:rPr>
                <w:rFonts w:ascii="Browallia New" w:hAnsi="Browallia New" w:cs="Browallia New"/>
                <w:sz w:val="22"/>
                <w:szCs w:val="22"/>
                <w:lang w:val="en-US"/>
              </w:rPr>
              <w:t>(1,203,900)</w:t>
            </w:r>
          </w:p>
        </w:tc>
      </w:tr>
      <w:tr w:rsidR="00C12E78" w:rsidRPr="008B63E4" w14:paraId="3DE0C290" w14:textId="77777777" w:rsidTr="00B7160B">
        <w:tc>
          <w:tcPr>
            <w:tcW w:w="4111" w:type="dxa"/>
          </w:tcPr>
          <w:p w14:paraId="3DE0C287" w14:textId="77777777" w:rsidR="00C12E78" w:rsidRPr="004E2A80" w:rsidRDefault="00C12E78" w:rsidP="00C12E78">
            <w:pPr>
              <w:tabs>
                <w:tab w:val="left" w:pos="3390"/>
              </w:tabs>
              <w:jc w:val="thaiDistribute"/>
              <w:rPr>
                <w:rFonts w:ascii="Browallia New" w:hAnsi="Browallia New" w:cs="Browallia New"/>
                <w:sz w:val="22"/>
                <w:szCs w:val="22"/>
                <w:cs/>
                <w:lang w:val="en-US"/>
              </w:rPr>
            </w:pPr>
            <w:r w:rsidRPr="004E2A80">
              <w:rPr>
                <w:rFonts w:ascii="Browallia New" w:hAnsi="Browallia New" w:cs="Browallia New" w:hint="cs"/>
                <w:sz w:val="22"/>
                <w:szCs w:val="22"/>
                <w:lang w:val="en-US"/>
              </w:rPr>
              <w:t>3</w:t>
            </w:r>
            <w:r w:rsidRPr="004E2A80">
              <w:rPr>
                <w:rFonts w:ascii="Browallia New" w:hAnsi="Browallia New" w:cs="Browallia New"/>
                <w:sz w:val="22"/>
                <w:szCs w:val="22"/>
                <w:lang w:val="en-US"/>
              </w:rPr>
              <w:t xml:space="preserve">1 </w:t>
            </w:r>
            <w:r w:rsidRPr="004E2A80">
              <w:rPr>
                <w:rFonts w:ascii="Browallia New" w:hAnsi="Browallia New" w:cs="Browallia New" w:hint="cs"/>
                <w:sz w:val="22"/>
                <w:szCs w:val="22"/>
                <w:cs/>
                <w:lang w:val="en-US"/>
              </w:rPr>
              <w:t>ธันวาคม</w:t>
            </w:r>
            <w:r w:rsidRPr="004E2A80">
              <w:rPr>
                <w:rFonts w:ascii="Browallia New" w:hAnsi="Browallia New" w:cs="Browallia New"/>
                <w:sz w:val="22"/>
                <w:szCs w:val="22"/>
                <w:cs/>
                <w:lang w:val="en-US"/>
              </w:rPr>
              <w:t xml:space="preserve"> </w:t>
            </w:r>
            <w:r w:rsidRPr="004E2A80">
              <w:rPr>
                <w:rFonts w:ascii="Browallia New" w:hAnsi="Browallia New" w:cs="Browallia New"/>
                <w:sz w:val="22"/>
                <w:szCs w:val="22"/>
                <w:lang w:val="en-US"/>
              </w:rPr>
              <w:t>2563</w:t>
            </w:r>
          </w:p>
        </w:tc>
        <w:tc>
          <w:tcPr>
            <w:tcW w:w="1418" w:type="dxa"/>
          </w:tcPr>
          <w:p w14:paraId="3DE0C288" w14:textId="77777777" w:rsidR="00C12E78" w:rsidRPr="00371D9F" w:rsidRDefault="00C12E78" w:rsidP="00C12E78">
            <w:pPr>
              <w:pBdr>
                <w:bottom w:val="single" w:sz="4" w:space="1" w:color="auto"/>
              </w:pBd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89" w14:textId="77777777" w:rsidR="00C12E78" w:rsidRPr="00371D9F" w:rsidRDefault="00C12E78" w:rsidP="00C12E78">
            <w:pPr>
              <w:pBdr>
                <w:bottom w:val="single" w:sz="4" w:space="1" w:color="auto"/>
              </w:pBdr>
              <w:tabs>
                <w:tab w:val="left" w:pos="3390"/>
              </w:tabs>
              <w:jc w:val="right"/>
              <w:rPr>
                <w:rFonts w:ascii="Browallia New" w:hAnsi="Browallia New" w:cs="Browallia New"/>
                <w:sz w:val="22"/>
                <w:szCs w:val="22"/>
                <w:lang w:val="en-US"/>
              </w:rPr>
            </w:pPr>
            <w:r w:rsidRPr="00371D9F">
              <w:rPr>
                <w:rFonts w:ascii="Browallia New" w:hAnsi="Browallia New" w:cs="Browallia New"/>
                <w:sz w:val="22"/>
                <w:szCs w:val="22"/>
                <w:lang w:val="en-US"/>
              </w:rPr>
              <w:t>3,920,292</w:t>
            </w:r>
          </w:p>
        </w:tc>
        <w:tc>
          <w:tcPr>
            <w:tcW w:w="1276" w:type="dxa"/>
          </w:tcPr>
          <w:p w14:paraId="3DE0C28A" w14:textId="77777777" w:rsidR="00C12E78" w:rsidRPr="00924BBB" w:rsidRDefault="00C12E78" w:rsidP="00C12E78">
            <w:pPr>
              <w:pBdr>
                <w:bottom w:val="single" w:sz="4" w:space="1" w:color="auto"/>
              </w:pBdr>
              <w:tabs>
                <w:tab w:val="left" w:pos="3390"/>
              </w:tabs>
              <w:jc w:val="right"/>
              <w:rPr>
                <w:rFonts w:ascii="Browallia New" w:hAnsi="Browallia New" w:cs="Browallia New"/>
                <w:sz w:val="22"/>
                <w:szCs w:val="22"/>
                <w:lang w:val="en-US"/>
              </w:rPr>
            </w:pPr>
            <w:r w:rsidRPr="00924BBB">
              <w:rPr>
                <w:rFonts w:ascii="Browallia New" w:hAnsi="Browallia New" w:cs="Browallia New"/>
                <w:sz w:val="22"/>
                <w:szCs w:val="22"/>
                <w:lang w:val="en-US"/>
              </w:rPr>
              <w:t>19,038,724</w:t>
            </w:r>
          </w:p>
        </w:tc>
        <w:tc>
          <w:tcPr>
            <w:tcW w:w="1667" w:type="dxa"/>
          </w:tcPr>
          <w:p w14:paraId="3DE0C28B" w14:textId="77777777" w:rsidR="00C12E78" w:rsidRPr="00AA46D1" w:rsidRDefault="00C12E78" w:rsidP="00C12E78">
            <w:pPr>
              <w:pBdr>
                <w:bottom w:val="single" w:sz="4" w:space="1" w:color="auto"/>
              </w:pBdr>
              <w:tabs>
                <w:tab w:val="left" w:pos="3390"/>
              </w:tabs>
              <w:jc w:val="right"/>
              <w:rPr>
                <w:rFonts w:ascii="Browallia New" w:hAnsi="Browallia New" w:cs="Browallia New"/>
                <w:sz w:val="22"/>
                <w:szCs w:val="22"/>
                <w:lang w:val="en-US"/>
              </w:rPr>
            </w:pPr>
            <w:r w:rsidRPr="00AA46D1">
              <w:rPr>
                <w:rFonts w:ascii="Browallia New" w:hAnsi="Browallia New" w:cs="Browallia New"/>
                <w:sz w:val="22"/>
                <w:szCs w:val="22"/>
                <w:lang w:val="en-US"/>
              </w:rPr>
              <w:t>108,542,706</w:t>
            </w:r>
          </w:p>
        </w:tc>
        <w:tc>
          <w:tcPr>
            <w:tcW w:w="993" w:type="dxa"/>
          </w:tcPr>
          <w:p w14:paraId="3DE0C28C" w14:textId="77777777" w:rsidR="00C12E78" w:rsidRPr="00731D0B" w:rsidRDefault="00C12E78" w:rsidP="00C12E78">
            <w:pPr>
              <w:pBdr>
                <w:bottom w:val="single" w:sz="4" w:space="1" w:color="auto"/>
              </w:pBdr>
              <w:tabs>
                <w:tab w:val="left" w:pos="3390"/>
              </w:tabs>
              <w:jc w:val="right"/>
              <w:rPr>
                <w:rFonts w:ascii="Browallia New" w:hAnsi="Browallia New" w:cs="Browallia New"/>
                <w:sz w:val="22"/>
                <w:szCs w:val="22"/>
                <w:lang w:val="en-US"/>
              </w:rPr>
            </w:pPr>
            <w:r w:rsidRPr="00731D0B">
              <w:rPr>
                <w:rFonts w:ascii="Browallia New" w:hAnsi="Browallia New" w:cs="Browallia New"/>
                <w:sz w:val="22"/>
                <w:szCs w:val="22"/>
                <w:lang w:val="en-US"/>
              </w:rPr>
              <w:t>10,705,139</w:t>
            </w:r>
          </w:p>
        </w:tc>
        <w:tc>
          <w:tcPr>
            <w:tcW w:w="1309" w:type="dxa"/>
          </w:tcPr>
          <w:p w14:paraId="3DE0C28D" w14:textId="77777777" w:rsidR="00C12E78" w:rsidRPr="00731D0B" w:rsidRDefault="00C12E78" w:rsidP="00C12E78">
            <w:pPr>
              <w:pBdr>
                <w:bottom w:val="single" w:sz="4" w:space="1" w:color="auto"/>
              </w:pBdr>
              <w:tabs>
                <w:tab w:val="left" w:pos="3390"/>
              </w:tabs>
              <w:jc w:val="right"/>
              <w:rPr>
                <w:rFonts w:ascii="Browallia New" w:hAnsi="Browallia New" w:cs="Browallia New"/>
                <w:sz w:val="22"/>
                <w:szCs w:val="22"/>
                <w:lang w:val="en-US"/>
              </w:rPr>
            </w:pPr>
            <w:r w:rsidRPr="00731D0B">
              <w:rPr>
                <w:rFonts w:ascii="Browallia New" w:hAnsi="Browallia New" w:cs="Browallia New"/>
                <w:sz w:val="22"/>
                <w:szCs w:val="22"/>
                <w:lang w:val="en-US"/>
              </w:rPr>
              <w:t>53,150,955</w:t>
            </w:r>
          </w:p>
        </w:tc>
        <w:tc>
          <w:tcPr>
            <w:tcW w:w="1384" w:type="dxa"/>
          </w:tcPr>
          <w:p w14:paraId="3DE0C28E" w14:textId="77777777" w:rsidR="00C12E78" w:rsidRPr="00731D0B" w:rsidRDefault="00C12E78" w:rsidP="00C12E78">
            <w:pPr>
              <w:pBdr>
                <w:bottom w:val="single" w:sz="4" w:space="1" w:color="auto"/>
              </w:pBdr>
              <w:tabs>
                <w:tab w:val="left" w:pos="3390"/>
              </w:tabs>
              <w:jc w:val="center"/>
              <w:rPr>
                <w:rFonts w:ascii="Browallia New" w:hAnsi="Browallia New" w:cs="Browallia New"/>
                <w:sz w:val="22"/>
                <w:szCs w:val="22"/>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28F" w14:textId="77777777" w:rsidR="00C12E78" w:rsidRPr="00CC0647" w:rsidRDefault="00C12E78" w:rsidP="00C12E78">
            <w:pPr>
              <w:pBdr>
                <w:bottom w:val="single" w:sz="4" w:space="1" w:color="auto"/>
              </w:pBdr>
              <w:tabs>
                <w:tab w:val="left" w:pos="3390"/>
              </w:tabs>
              <w:jc w:val="right"/>
              <w:rPr>
                <w:rFonts w:ascii="Browallia New" w:hAnsi="Browallia New" w:cs="Browallia New"/>
                <w:sz w:val="22"/>
                <w:szCs w:val="22"/>
                <w:lang w:val="en-US"/>
              </w:rPr>
            </w:pPr>
            <w:r w:rsidRPr="00CC0647">
              <w:rPr>
                <w:rFonts w:ascii="Browallia New" w:hAnsi="Browallia New" w:cs="Browallia New"/>
                <w:sz w:val="22"/>
                <w:szCs w:val="22"/>
                <w:lang w:val="en-US"/>
              </w:rPr>
              <w:t>195,357,816</w:t>
            </w:r>
          </w:p>
        </w:tc>
      </w:tr>
      <w:tr w:rsidR="00C12E78" w:rsidRPr="008B63E4" w14:paraId="3DE0C29A" w14:textId="77777777" w:rsidTr="00B7160B">
        <w:tc>
          <w:tcPr>
            <w:tcW w:w="4111" w:type="dxa"/>
          </w:tcPr>
          <w:p w14:paraId="3DE0C291" w14:textId="77777777" w:rsidR="00C12E78" w:rsidRPr="00FE3EE2" w:rsidRDefault="00C12E78" w:rsidP="00C12E78">
            <w:pPr>
              <w:tabs>
                <w:tab w:val="left" w:pos="3390"/>
              </w:tabs>
              <w:jc w:val="thaiDistribute"/>
              <w:rPr>
                <w:rFonts w:ascii="Browallia New" w:hAnsi="Browallia New" w:cs="Browallia New"/>
                <w:sz w:val="16"/>
                <w:szCs w:val="16"/>
                <w:highlight w:val="yellow"/>
                <w:lang w:val="en-US"/>
              </w:rPr>
            </w:pPr>
          </w:p>
        </w:tc>
        <w:tc>
          <w:tcPr>
            <w:tcW w:w="1418" w:type="dxa"/>
          </w:tcPr>
          <w:p w14:paraId="3DE0C292" w14:textId="77777777" w:rsidR="00C12E78" w:rsidRPr="00FE3EE2" w:rsidRDefault="00C12E78" w:rsidP="00C12E78">
            <w:pPr>
              <w:tabs>
                <w:tab w:val="left" w:pos="3390"/>
              </w:tabs>
              <w:jc w:val="right"/>
              <w:rPr>
                <w:rFonts w:ascii="Browallia New" w:hAnsi="Browallia New" w:cs="Browallia New"/>
                <w:sz w:val="16"/>
                <w:szCs w:val="16"/>
                <w:highlight w:val="yellow"/>
                <w:lang w:val="en-US"/>
              </w:rPr>
            </w:pPr>
          </w:p>
        </w:tc>
        <w:tc>
          <w:tcPr>
            <w:tcW w:w="1275" w:type="dxa"/>
          </w:tcPr>
          <w:p w14:paraId="3DE0C293" w14:textId="77777777" w:rsidR="00C12E78" w:rsidRPr="00FE3EE2" w:rsidRDefault="00C12E78" w:rsidP="00C12E78">
            <w:pPr>
              <w:tabs>
                <w:tab w:val="left" w:pos="3390"/>
              </w:tabs>
              <w:jc w:val="right"/>
              <w:rPr>
                <w:rFonts w:ascii="Browallia New" w:hAnsi="Browallia New" w:cs="Browallia New"/>
                <w:sz w:val="16"/>
                <w:szCs w:val="16"/>
                <w:highlight w:val="yellow"/>
                <w:lang w:val="en-US"/>
              </w:rPr>
            </w:pPr>
          </w:p>
        </w:tc>
        <w:tc>
          <w:tcPr>
            <w:tcW w:w="1276" w:type="dxa"/>
          </w:tcPr>
          <w:p w14:paraId="3DE0C294" w14:textId="77777777" w:rsidR="00C12E78" w:rsidRPr="00FE3EE2" w:rsidRDefault="00C12E78" w:rsidP="00C12E78">
            <w:pPr>
              <w:tabs>
                <w:tab w:val="left" w:pos="3390"/>
              </w:tabs>
              <w:jc w:val="right"/>
              <w:rPr>
                <w:rFonts w:ascii="Browallia New" w:hAnsi="Browallia New" w:cs="Browallia New"/>
                <w:sz w:val="16"/>
                <w:szCs w:val="16"/>
                <w:highlight w:val="yellow"/>
                <w:lang w:val="en-US"/>
              </w:rPr>
            </w:pPr>
          </w:p>
        </w:tc>
        <w:tc>
          <w:tcPr>
            <w:tcW w:w="1667" w:type="dxa"/>
          </w:tcPr>
          <w:p w14:paraId="3DE0C295" w14:textId="77777777" w:rsidR="00C12E78" w:rsidRPr="00FE3EE2" w:rsidRDefault="00C12E78" w:rsidP="00C12E78">
            <w:pPr>
              <w:tabs>
                <w:tab w:val="left" w:pos="3390"/>
              </w:tabs>
              <w:jc w:val="right"/>
              <w:rPr>
                <w:rFonts w:ascii="Browallia New" w:hAnsi="Browallia New" w:cs="Browallia New"/>
                <w:sz w:val="16"/>
                <w:szCs w:val="16"/>
                <w:highlight w:val="yellow"/>
                <w:lang w:val="en-US"/>
              </w:rPr>
            </w:pPr>
          </w:p>
        </w:tc>
        <w:tc>
          <w:tcPr>
            <w:tcW w:w="993" w:type="dxa"/>
          </w:tcPr>
          <w:p w14:paraId="3DE0C296" w14:textId="77777777" w:rsidR="00C12E78" w:rsidRPr="00FE3EE2" w:rsidRDefault="00C12E78" w:rsidP="00C12E78">
            <w:pPr>
              <w:tabs>
                <w:tab w:val="left" w:pos="3390"/>
              </w:tabs>
              <w:jc w:val="right"/>
              <w:rPr>
                <w:rFonts w:ascii="Browallia New" w:hAnsi="Browallia New" w:cs="Browallia New"/>
                <w:sz w:val="16"/>
                <w:szCs w:val="16"/>
                <w:highlight w:val="yellow"/>
                <w:lang w:val="en-US"/>
              </w:rPr>
            </w:pPr>
          </w:p>
        </w:tc>
        <w:tc>
          <w:tcPr>
            <w:tcW w:w="1309" w:type="dxa"/>
          </w:tcPr>
          <w:p w14:paraId="3DE0C297" w14:textId="77777777" w:rsidR="00C12E78" w:rsidRPr="00FE3EE2" w:rsidRDefault="00C12E78" w:rsidP="00C12E78">
            <w:pPr>
              <w:tabs>
                <w:tab w:val="left" w:pos="3390"/>
              </w:tabs>
              <w:jc w:val="right"/>
              <w:rPr>
                <w:rFonts w:ascii="Browallia New" w:hAnsi="Browallia New" w:cs="Browallia New"/>
                <w:sz w:val="16"/>
                <w:szCs w:val="16"/>
                <w:highlight w:val="yellow"/>
                <w:lang w:val="en-US"/>
              </w:rPr>
            </w:pPr>
          </w:p>
        </w:tc>
        <w:tc>
          <w:tcPr>
            <w:tcW w:w="1384" w:type="dxa"/>
          </w:tcPr>
          <w:p w14:paraId="3DE0C298" w14:textId="77777777" w:rsidR="00C12E78" w:rsidRPr="00FE3EE2" w:rsidRDefault="00C12E78" w:rsidP="00C12E78">
            <w:pPr>
              <w:tabs>
                <w:tab w:val="left" w:pos="3390"/>
              </w:tabs>
              <w:jc w:val="right"/>
              <w:rPr>
                <w:rFonts w:ascii="Browallia New" w:hAnsi="Browallia New" w:cs="Browallia New"/>
                <w:sz w:val="16"/>
                <w:szCs w:val="16"/>
                <w:highlight w:val="yellow"/>
                <w:lang w:val="en-US"/>
              </w:rPr>
            </w:pPr>
          </w:p>
        </w:tc>
        <w:tc>
          <w:tcPr>
            <w:tcW w:w="1309" w:type="dxa"/>
          </w:tcPr>
          <w:p w14:paraId="3DE0C299" w14:textId="77777777" w:rsidR="00C12E78" w:rsidRPr="00FE3EE2" w:rsidRDefault="00C12E78" w:rsidP="00C12E78">
            <w:pPr>
              <w:tabs>
                <w:tab w:val="left" w:pos="3390"/>
              </w:tabs>
              <w:jc w:val="right"/>
              <w:rPr>
                <w:rFonts w:ascii="Browallia New" w:hAnsi="Browallia New" w:cs="Browallia New"/>
                <w:sz w:val="16"/>
                <w:szCs w:val="16"/>
                <w:highlight w:val="yellow"/>
                <w:lang w:val="en-US"/>
              </w:rPr>
            </w:pPr>
          </w:p>
        </w:tc>
      </w:tr>
      <w:tr w:rsidR="00A7137F" w:rsidRPr="008B63E4" w14:paraId="3DE0C2CC" w14:textId="77777777" w:rsidTr="00B7160B">
        <w:tc>
          <w:tcPr>
            <w:tcW w:w="4111" w:type="dxa"/>
          </w:tcPr>
          <w:p w14:paraId="3DE0C2C3" w14:textId="77777777" w:rsidR="00A7137F" w:rsidRPr="002E5E0D" w:rsidRDefault="00A7137F" w:rsidP="00A7137F">
            <w:pPr>
              <w:tabs>
                <w:tab w:val="left" w:pos="3390"/>
              </w:tabs>
              <w:jc w:val="thaiDistribute"/>
              <w:rPr>
                <w:rFonts w:ascii="Browallia New" w:hAnsi="Browallia New" w:cs="Browallia New"/>
                <w:sz w:val="22"/>
                <w:szCs w:val="22"/>
                <w:cs/>
                <w:lang w:val="en-US"/>
              </w:rPr>
            </w:pPr>
            <w:r w:rsidRPr="002E5E0D">
              <w:rPr>
                <w:rFonts w:ascii="Browallia New" w:hAnsi="Browallia New" w:cs="Browallia New"/>
                <w:sz w:val="22"/>
                <w:szCs w:val="22"/>
                <w:cs/>
                <w:lang w:val="en-US"/>
              </w:rPr>
              <w:t>ค่าเสื่อมราคาสำหรับปี</w:t>
            </w:r>
          </w:p>
        </w:tc>
        <w:tc>
          <w:tcPr>
            <w:tcW w:w="1418" w:type="dxa"/>
          </w:tcPr>
          <w:p w14:paraId="3DE0C2C4" w14:textId="3FBAD14E" w:rsidR="00A7137F" w:rsidRPr="00E24FC9" w:rsidRDefault="00A7137F" w:rsidP="00A7137F">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C5" w14:textId="4C5F16BB" w:rsidR="00A7137F" w:rsidRPr="00F1392D" w:rsidRDefault="009B1489" w:rsidP="00A7137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2,775,242</w:t>
            </w:r>
          </w:p>
        </w:tc>
        <w:tc>
          <w:tcPr>
            <w:tcW w:w="1276" w:type="dxa"/>
          </w:tcPr>
          <w:p w14:paraId="3DE0C2C6" w14:textId="6DE4C35B" w:rsidR="00A7137F" w:rsidRPr="00A8772E" w:rsidRDefault="009B1489" w:rsidP="00A7137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13,336,003</w:t>
            </w:r>
          </w:p>
        </w:tc>
        <w:tc>
          <w:tcPr>
            <w:tcW w:w="1667" w:type="dxa"/>
          </w:tcPr>
          <w:p w14:paraId="3DE0C2C7" w14:textId="0BF82D75" w:rsidR="00A7137F" w:rsidRPr="000E1F10" w:rsidRDefault="009B1489" w:rsidP="00A7137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10,730,822</w:t>
            </w:r>
          </w:p>
        </w:tc>
        <w:tc>
          <w:tcPr>
            <w:tcW w:w="993" w:type="dxa"/>
          </w:tcPr>
          <w:p w14:paraId="3DE0C2C8" w14:textId="48175367" w:rsidR="00A7137F" w:rsidRPr="00A7137F" w:rsidRDefault="00A7137F" w:rsidP="00A7137F">
            <w:pP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7</w:t>
            </w:r>
            <w:r w:rsidR="009B1489">
              <w:rPr>
                <w:rFonts w:ascii="Browallia New" w:hAnsi="Browallia New" w:cs="Browallia New"/>
                <w:sz w:val="22"/>
                <w:szCs w:val="22"/>
                <w:lang w:val="en-US"/>
              </w:rPr>
              <w:t>14,658</w:t>
            </w:r>
          </w:p>
        </w:tc>
        <w:tc>
          <w:tcPr>
            <w:tcW w:w="1309" w:type="dxa"/>
          </w:tcPr>
          <w:p w14:paraId="3DE0C2C9" w14:textId="77777777" w:rsidR="00A7137F" w:rsidRPr="00A7137F" w:rsidRDefault="00A7137F" w:rsidP="00A7137F">
            <w:pP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1,408,818</w:t>
            </w:r>
          </w:p>
        </w:tc>
        <w:tc>
          <w:tcPr>
            <w:tcW w:w="1384" w:type="dxa"/>
          </w:tcPr>
          <w:p w14:paraId="3DE0C2CA" w14:textId="2026AA3C" w:rsidR="00A7137F" w:rsidRPr="008B63E4" w:rsidRDefault="00A7137F" w:rsidP="00A7137F">
            <w:pPr>
              <w:tabs>
                <w:tab w:val="left" w:pos="3390"/>
              </w:tabs>
              <w:jc w:val="center"/>
              <w:rPr>
                <w:rFonts w:ascii="Browallia New" w:hAnsi="Browallia New" w:cs="Browallia New"/>
                <w:sz w:val="22"/>
                <w:szCs w:val="22"/>
                <w:highlight w:val="yellow"/>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2CB" w14:textId="45E505BC" w:rsidR="00A7137F" w:rsidRPr="007B2B1A" w:rsidRDefault="004C0B47" w:rsidP="00A7137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28,965,543</w:t>
            </w:r>
          </w:p>
        </w:tc>
      </w:tr>
      <w:tr w:rsidR="00A7137F" w:rsidRPr="008B63E4" w14:paraId="3DE0C2D6" w14:textId="77777777" w:rsidTr="00B7160B">
        <w:tc>
          <w:tcPr>
            <w:tcW w:w="4111" w:type="dxa"/>
          </w:tcPr>
          <w:p w14:paraId="3DE0C2CD" w14:textId="77777777" w:rsidR="00A7137F" w:rsidRPr="002E5E0D" w:rsidRDefault="00A7137F" w:rsidP="00A7137F">
            <w:pPr>
              <w:tabs>
                <w:tab w:val="left" w:pos="3390"/>
              </w:tabs>
              <w:jc w:val="thaiDistribute"/>
              <w:rPr>
                <w:rFonts w:ascii="Browallia New" w:hAnsi="Browallia New" w:cs="Browallia New"/>
                <w:sz w:val="22"/>
                <w:szCs w:val="22"/>
                <w:cs/>
                <w:lang w:val="en-US"/>
              </w:rPr>
            </w:pPr>
            <w:r w:rsidRPr="002E5E0D">
              <w:rPr>
                <w:rFonts w:ascii="Browallia New" w:hAnsi="Browallia New" w:cs="Browallia New" w:hint="cs"/>
                <w:sz w:val="22"/>
                <w:szCs w:val="22"/>
                <w:cs/>
              </w:rPr>
              <w:t>ค่าเสื่อมราคาสำหรับส่วนที่จำหน่าย</w:t>
            </w:r>
          </w:p>
        </w:tc>
        <w:tc>
          <w:tcPr>
            <w:tcW w:w="1418" w:type="dxa"/>
          </w:tcPr>
          <w:p w14:paraId="3DE0C2CE" w14:textId="7D749F82" w:rsidR="00A7137F" w:rsidRPr="00E24FC9" w:rsidRDefault="00A7137F" w:rsidP="00A7137F">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CF" w14:textId="5465B2E9" w:rsidR="00A7137F" w:rsidRPr="00F1392D" w:rsidRDefault="00BE582E" w:rsidP="00BE582E">
            <w:pPr>
              <w:tabs>
                <w:tab w:val="left" w:pos="3390"/>
              </w:tabs>
              <w:jc w:val="center"/>
              <w:rPr>
                <w:rFonts w:ascii="Browallia New" w:hAnsi="Browallia New" w:cs="Browallia New"/>
                <w:sz w:val="22"/>
                <w:szCs w:val="22"/>
                <w:lang w:val="en-US"/>
              </w:rPr>
            </w:pPr>
            <w:r w:rsidRPr="00BE582E">
              <w:rPr>
                <w:rFonts w:ascii="Browallia New" w:hAnsi="Browallia New" w:cs="Browallia New"/>
                <w:sz w:val="22"/>
                <w:szCs w:val="22"/>
                <w:lang w:val="en-US"/>
              </w:rPr>
              <w:t xml:space="preserve">            -</w:t>
            </w:r>
          </w:p>
        </w:tc>
        <w:tc>
          <w:tcPr>
            <w:tcW w:w="1276" w:type="dxa"/>
          </w:tcPr>
          <w:p w14:paraId="3DE0C2D0" w14:textId="1418005C" w:rsidR="00A7137F" w:rsidRPr="00A8772E" w:rsidRDefault="00BE582E" w:rsidP="00BE582E">
            <w:pPr>
              <w:tabs>
                <w:tab w:val="left" w:pos="3390"/>
              </w:tabs>
              <w:jc w:val="center"/>
              <w:rPr>
                <w:rFonts w:ascii="Browallia New" w:hAnsi="Browallia New" w:cs="Browallia New"/>
                <w:sz w:val="22"/>
                <w:szCs w:val="22"/>
                <w:lang w:val="en-US"/>
              </w:rPr>
            </w:pPr>
            <w:r w:rsidRPr="00BE582E">
              <w:rPr>
                <w:rFonts w:ascii="Browallia New" w:hAnsi="Browallia New" w:cs="Browallia New"/>
                <w:sz w:val="22"/>
                <w:szCs w:val="22"/>
                <w:lang w:val="en-US"/>
              </w:rPr>
              <w:t xml:space="preserve">            -</w:t>
            </w:r>
          </w:p>
        </w:tc>
        <w:tc>
          <w:tcPr>
            <w:tcW w:w="1667" w:type="dxa"/>
          </w:tcPr>
          <w:p w14:paraId="3DE0C2D1" w14:textId="4B3671B8" w:rsidR="00A7137F" w:rsidRPr="000E1F10" w:rsidRDefault="00BE582E" w:rsidP="00BE582E">
            <w:pPr>
              <w:tabs>
                <w:tab w:val="left" w:pos="3390"/>
              </w:tabs>
              <w:jc w:val="center"/>
              <w:rPr>
                <w:rFonts w:ascii="Browallia New" w:hAnsi="Browallia New" w:cs="Browallia New"/>
                <w:sz w:val="22"/>
                <w:szCs w:val="22"/>
                <w:lang w:val="en-US"/>
              </w:rPr>
            </w:pPr>
            <w:r w:rsidRPr="00BE582E">
              <w:rPr>
                <w:rFonts w:ascii="Browallia New" w:hAnsi="Browallia New" w:cs="Browallia New"/>
                <w:sz w:val="22"/>
                <w:szCs w:val="22"/>
                <w:lang w:val="en-US"/>
              </w:rPr>
              <w:t xml:space="preserve">                  -</w:t>
            </w:r>
          </w:p>
        </w:tc>
        <w:tc>
          <w:tcPr>
            <w:tcW w:w="993" w:type="dxa"/>
          </w:tcPr>
          <w:p w14:paraId="3DE0C2D2" w14:textId="3FCF94B9" w:rsidR="00A7137F" w:rsidRPr="00A7137F" w:rsidRDefault="00A7137F" w:rsidP="00A7137F">
            <w:pP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w:t>
            </w:r>
            <w:r w:rsidR="00BE582E">
              <w:rPr>
                <w:rFonts w:ascii="Browallia New" w:hAnsi="Browallia New" w:cs="Browallia New"/>
                <w:sz w:val="22"/>
                <w:szCs w:val="22"/>
                <w:lang w:val="en-US"/>
              </w:rPr>
              <w:t>3,948,999</w:t>
            </w:r>
            <w:r w:rsidRPr="00A7137F">
              <w:rPr>
                <w:rFonts w:ascii="Browallia New" w:hAnsi="Browallia New" w:cs="Browallia New"/>
                <w:sz w:val="22"/>
                <w:szCs w:val="22"/>
                <w:lang w:val="en-US"/>
              </w:rPr>
              <w:t>)</w:t>
            </w:r>
          </w:p>
        </w:tc>
        <w:tc>
          <w:tcPr>
            <w:tcW w:w="1309" w:type="dxa"/>
          </w:tcPr>
          <w:p w14:paraId="3DE0C2D3" w14:textId="7B24F5DE" w:rsidR="00A7137F" w:rsidRPr="00A7137F" w:rsidRDefault="00026499" w:rsidP="00026499">
            <w:pPr>
              <w:tabs>
                <w:tab w:val="left" w:pos="3390"/>
              </w:tabs>
              <w:jc w:val="center"/>
              <w:rPr>
                <w:rFonts w:ascii="Browallia New" w:hAnsi="Browallia New" w:cs="Browallia New"/>
                <w:sz w:val="22"/>
                <w:szCs w:val="22"/>
                <w:lang w:val="en-US"/>
              </w:rPr>
            </w:pPr>
            <w:r w:rsidRPr="00A7137F">
              <w:rPr>
                <w:rFonts w:ascii="Browallia New" w:hAnsi="Browallia New" w:cs="Browallia New"/>
                <w:sz w:val="22"/>
                <w:szCs w:val="22"/>
                <w:lang w:val="en-US"/>
              </w:rPr>
              <w:t xml:space="preserve">       -</w:t>
            </w:r>
          </w:p>
        </w:tc>
        <w:tc>
          <w:tcPr>
            <w:tcW w:w="1384" w:type="dxa"/>
          </w:tcPr>
          <w:p w14:paraId="3DE0C2D4" w14:textId="065D8E40" w:rsidR="00A7137F" w:rsidRPr="008B63E4" w:rsidRDefault="00A7137F" w:rsidP="00A7137F">
            <w:pPr>
              <w:tabs>
                <w:tab w:val="left" w:pos="3390"/>
              </w:tabs>
              <w:jc w:val="center"/>
              <w:rPr>
                <w:rFonts w:ascii="Browallia New" w:hAnsi="Browallia New" w:cs="Browallia New"/>
                <w:sz w:val="22"/>
                <w:szCs w:val="22"/>
                <w:highlight w:val="yellow"/>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2D5" w14:textId="740D7B9B" w:rsidR="00A7137F" w:rsidRPr="007B2B1A" w:rsidRDefault="007B2863" w:rsidP="00A7137F">
            <w:pP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w:t>
            </w:r>
            <w:r>
              <w:rPr>
                <w:rFonts w:ascii="Browallia New" w:hAnsi="Browallia New" w:cs="Browallia New"/>
                <w:sz w:val="22"/>
                <w:szCs w:val="22"/>
                <w:lang w:val="en-US"/>
              </w:rPr>
              <w:t>3,948,999</w:t>
            </w:r>
            <w:r w:rsidRPr="00A7137F">
              <w:rPr>
                <w:rFonts w:ascii="Browallia New" w:hAnsi="Browallia New" w:cs="Browallia New"/>
                <w:sz w:val="22"/>
                <w:szCs w:val="22"/>
                <w:lang w:val="en-US"/>
              </w:rPr>
              <w:t>)</w:t>
            </w:r>
          </w:p>
        </w:tc>
      </w:tr>
      <w:tr w:rsidR="00A7137F" w:rsidRPr="008B63E4" w14:paraId="3DE0C2E0" w14:textId="77777777" w:rsidTr="00B7160B">
        <w:tc>
          <w:tcPr>
            <w:tcW w:w="4111" w:type="dxa"/>
          </w:tcPr>
          <w:p w14:paraId="3DE0C2D7" w14:textId="77777777" w:rsidR="00A7137F" w:rsidRPr="002E5E0D" w:rsidRDefault="00A7137F" w:rsidP="00A7137F">
            <w:pPr>
              <w:tabs>
                <w:tab w:val="left" w:pos="3390"/>
              </w:tabs>
              <w:jc w:val="thaiDistribute"/>
              <w:rPr>
                <w:rFonts w:ascii="Browallia New" w:hAnsi="Browallia New" w:cs="Browallia New"/>
                <w:sz w:val="22"/>
                <w:szCs w:val="22"/>
                <w:cs/>
                <w:lang w:val="en-US"/>
              </w:rPr>
            </w:pPr>
            <w:r w:rsidRPr="002E5E0D">
              <w:rPr>
                <w:rFonts w:ascii="Browallia New" w:hAnsi="Browallia New" w:cs="Browallia New" w:hint="cs"/>
                <w:sz w:val="22"/>
                <w:szCs w:val="22"/>
                <w:cs/>
              </w:rPr>
              <w:t>ค่าเสื่อมราคาสะสมสำหรับส่วนที่ตัดจำหน่าย</w:t>
            </w:r>
          </w:p>
        </w:tc>
        <w:tc>
          <w:tcPr>
            <w:tcW w:w="1418" w:type="dxa"/>
          </w:tcPr>
          <w:p w14:paraId="3DE0C2D8" w14:textId="7FD87978" w:rsidR="00A7137F" w:rsidRPr="00E24FC9" w:rsidRDefault="00A7137F" w:rsidP="00A7137F">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D9" w14:textId="3929663E" w:rsidR="00A7137F" w:rsidRPr="00F1392D" w:rsidRDefault="00A7137F" w:rsidP="00A7137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2DA" w14:textId="178E40C2" w:rsidR="00A7137F" w:rsidRPr="008B63E4" w:rsidRDefault="00A7137F" w:rsidP="00A7137F">
            <w:pPr>
              <w:tabs>
                <w:tab w:val="left" w:pos="3390"/>
              </w:tabs>
              <w:jc w:val="center"/>
              <w:rPr>
                <w:rFonts w:ascii="Browallia New" w:hAnsi="Browallia New" w:cs="Browallia New"/>
                <w:sz w:val="22"/>
                <w:szCs w:val="22"/>
                <w:highlight w:val="yellow"/>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667" w:type="dxa"/>
          </w:tcPr>
          <w:p w14:paraId="3DE0C2DB" w14:textId="77777777" w:rsidR="00A7137F" w:rsidRPr="000E1F10" w:rsidRDefault="00A7137F" w:rsidP="00A7137F">
            <w:pPr>
              <w:tabs>
                <w:tab w:val="left" w:pos="3390"/>
              </w:tabs>
              <w:jc w:val="right"/>
              <w:rPr>
                <w:rFonts w:ascii="Browallia New" w:hAnsi="Browallia New" w:cs="Browallia New"/>
                <w:sz w:val="22"/>
                <w:szCs w:val="22"/>
                <w:lang w:val="en-US"/>
              </w:rPr>
            </w:pPr>
            <w:r w:rsidRPr="000E1F10">
              <w:rPr>
                <w:rFonts w:ascii="Browallia New" w:hAnsi="Browallia New" w:cs="Browallia New"/>
                <w:sz w:val="22"/>
                <w:szCs w:val="22"/>
                <w:lang w:val="en-US"/>
              </w:rPr>
              <w:t>(413,004)</w:t>
            </w:r>
          </w:p>
        </w:tc>
        <w:tc>
          <w:tcPr>
            <w:tcW w:w="993" w:type="dxa"/>
          </w:tcPr>
          <w:p w14:paraId="3DE0C2DC" w14:textId="57DFCC1F" w:rsidR="00A7137F" w:rsidRPr="00A7137F" w:rsidRDefault="00A7137F" w:rsidP="00A7137F">
            <w:pPr>
              <w:tabs>
                <w:tab w:val="left" w:pos="3390"/>
              </w:tabs>
              <w:jc w:val="center"/>
              <w:rPr>
                <w:rFonts w:ascii="Browallia New" w:hAnsi="Browallia New" w:cs="Browallia New"/>
                <w:sz w:val="22"/>
                <w:szCs w:val="22"/>
                <w:lang w:val="en-US"/>
              </w:rPr>
            </w:pPr>
            <w:r w:rsidRPr="00A7137F">
              <w:rPr>
                <w:rFonts w:ascii="Browallia New" w:hAnsi="Browallia New" w:cs="Browallia New"/>
                <w:sz w:val="22"/>
                <w:szCs w:val="22"/>
                <w:lang w:val="en-US"/>
              </w:rPr>
              <w:t xml:space="preserve">       -</w:t>
            </w:r>
          </w:p>
        </w:tc>
        <w:tc>
          <w:tcPr>
            <w:tcW w:w="1309" w:type="dxa"/>
          </w:tcPr>
          <w:p w14:paraId="3DE0C2DD" w14:textId="0C56C8F3" w:rsidR="00A7137F" w:rsidRPr="008B63E4" w:rsidRDefault="00A7137F" w:rsidP="00A7137F">
            <w:pPr>
              <w:tabs>
                <w:tab w:val="left" w:pos="3390"/>
              </w:tabs>
              <w:jc w:val="center"/>
              <w:rPr>
                <w:rFonts w:ascii="Browallia New" w:hAnsi="Browallia New" w:cs="Browallia New"/>
                <w:sz w:val="22"/>
                <w:szCs w:val="22"/>
                <w:highlight w:val="yellow"/>
                <w:lang w:val="en-US"/>
              </w:rPr>
            </w:pPr>
            <w:r w:rsidRPr="00A7137F">
              <w:rPr>
                <w:rFonts w:ascii="Browallia New" w:hAnsi="Browallia New" w:cs="Browallia New"/>
                <w:sz w:val="22"/>
                <w:szCs w:val="22"/>
                <w:lang w:val="en-US"/>
              </w:rPr>
              <w:t xml:space="preserve">       -</w:t>
            </w:r>
          </w:p>
        </w:tc>
        <w:tc>
          <w:tcPr>
            <w:tcW w:w="1384" w:type="dxa"/>
          </w:tcPr>
          <w:p w14:paraId="3DE0C2DE" w14:textId="458DA579" w:rsidR="00A7137F" w:rsidRPr="008B63E4" w:rsidRDefault="00A7137F" w:rsidP="00A7137F">
            <w:pPr>
              <w:tabs>
                <w:tab w:val="left" w:pos="3390"/>
              </w:tabs>
              <w:jc w:val="center"/>
              <w:rPr>
                <w:rFonts w:ascii="Browallia New" w:hAnsi="Browallia New" w:cs="Browallia New"/>
                <w:sz w:val="22"/>
                <w:szCs w:val="22"/>
                <w:highlight w:val="yellow"/>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2DF" w14:textId="77777777" w:rsidR="00A7137F" w:rsidRPr="007B2B1A" w:rsidRDefault="00A7137F" w:rsidP="00A7137F">
            <w:pPr>
              <w:tabs>
                <w:tab w:val="left" w:pos="3390"/>
              </w:tabs>
              <w:jc w:val="right"/>
              <w:rPr>
                <w:rFonts w:ascii="Browallia New" w:hAnsi="Browallia New" w:cs="Browallia New"/>
                <w:sz w:val="22"/>
                <w:szCs w:val="22"/>
                <w:lang w:val="en-US"/>
              </w:rPr>
            </w:pPr>
            <w:r w:rsidRPr="007B2B1A">
              <w:rPr>
                <w:rFonts w:ascii="Browallia New" w:hAnsi="Browallia New" w:cs="Browallia New"/>
                <w:sz w:val="22"/>
                <w:szCs w:val="22"/>
                <w:lang w:val="en-US"/>
              </w:rPr>
              <w:t>(413,004)</w:t>
            </w:r>
          </w:p>
        </w:tc>
      </w:tr>
      <w:tr w:rsidR="00A7137F" w:rsidRPr="008B63E4" w14:paraId="7C9DD5CD" w14:textId="77777777" w:rsidTr="00B7160B">
        <w:tc>
          <w:tcPr>
            <w:tcW w:w="4111" w:type="dxa"/>
          </w:tcPr>
          <w:p w14:paraId="2CDF500B" w14:textId="367692BB" w:rsidR="00A7137F" w:rsidRPr="002E5E0D" w:rsidRDefault="00A7137F" w:rsidP="00A7137F">
            <w:pPr>
              <w:tabs>
                <w:tab w:val="left" w:pos="3390"/>
              </w:tabs>
              <w:ind w:left="180" w:hanging="180"/>
              <w:jc w:val="thaiDistribute"/>
              <w:rPr>
                <w:rFonts w:ascii="Browallia New" w:hAnsi="Browallia New" w:cs="Browallia New"/>
                <w:sz w:val="22"/>
                <w:szCs w:val="22"/>
                <w:cs/>
              </w:rPr>
            </w:pPr>
            <w:r>
              <w:rPr>
                <w:rFonts w:ascii="Browallia New" w:hAnsi="Browallia New" w:cs="Browallia New" w:hint="cs"/>
                <w:sz w:val="22"/>
                <w:szCs w:val="22"/>
                <w:cs/>
                <w:lang w:val="en-US"/>
              </w:rPr>
              <w:t>ค่าเสื่อมราคา</w:t>
            </w:r>
            <w:r w:rsidRPr="00E75EA3">
              <w:rPr>
                <w:rFonts w:ascii="Browallia New" w:hAnsi="Browallia New" w:cs="Browallia New" w:hint="cs"/>
                <w:sz w:val="22"/>
                <w:szCs w:val="22"/>
                <w:cs/>
                <w:lang w:val="en-US"/>
              </w:rPr>
              <w:t>จากการ</w:t>
            </w:r>
            <w:r>
              <w:rPr>
                <w:rFonts w:ascii="Browallia New" w:hAnsi="Browallia New" w:cs="Browallia New" w:hint="cs"/>
                <w:sz w:val="22"/>
                <w:szCs w:val="22"/>
                <w:cs/>
                <w:lang w:val="en-US"/>
              </w:rPr>
              <w:t>จำหน่ายบริษัทย่อย</w:t>
            </w:r>
          </w:p>
        </w:tc>
        <w:tc>
          <w:tcPr>
            <w:tcW w:w="1418" w:type="dxa"/>
          </w:tcPr>
          <w:p w14:paraId="0E0E84D3" w14:textId="0A1D7AB9" w:rsidR="00A7137F" w:rsidRPr="00E24FC9" w:rsidRDefault="00A7137F" w:rsidP="00A7137F">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5E0A496C" w14:textId="4DA9B41F" w:rsidR="00A7137F" w:rsidRPr="00F1392D" w:rsidRDefault="00A7137F" w:rsidP="00A7137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4BAFABF8" w14:textId="301917A4" w:rsidR="00A7137F" w:rsidRPr="008B63E4" w:rsidRDefault="00A7137F" w:rsidP="00A7137F">
            <w:pPr>
              <w:tabs>
                <w:tab w:val="left" w:pos="3390"/>
              </w:tabs>
              <w:jc w:val="center"/>
              <w:rPr>
                <w:rFonts w:ascii="Browallia New" w:hAnsi="Browallia New" w:cs="Browallia New"/>
                <w:sz w:val="22"/>
                <w:szCs w:val="22"/>
                <w:highlight w:val="yellow"/>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667" w:type="dxa"/>
          </w:tcPr>
          <w:p w14:paraId="2D652CFA" w14:textId="4D776E20" w:rsidR="00A7137F" w:rsidRPr="008B63E4" w:rsidRDefault="00BE582E" w:rsidP="00BE582E">
            <w:pPr>
              <w:tabs>
                <w:tab w:val="left" w:pos="3390"/>
              </w:tabs>
              <w:jc w:val="right"/>
              <w:rPr>
                <w:rFonts w:ascii="Browallia New" w:hAnsi="Browallia New" w:cs="Browallia New"/>
                <w:sz w:val="22"/>
                <w:szCs w:val="22"/>
                <w:highlight w:val="yellow"/>
                <w:lang w:val="en-US"/>
              </w:rPr>
            </w:pPr>
            <w:r w:rsidRPr="00BE582E">
              <w:rPr>
                <w:rFonts w:ascii="Browallia New" w:hAnsi="Browallia New" w:cs="Browallia New"/>
                <w:sz w:val="22"/>
                <w:szCs w:val="22"/>
                <w:cs/>
                <w:lang w:val="en-US"/>
              </w:rPr>
              <w:t xml:space="preserve">          (304</w:t>
            </w:r>
            <w:r w:rsidRPr="00BE582E">
              <w:rPr>
                <w:rFonts w:ascii="Browallia New" w:hAnsi="Browallia New" w:cs="Browallia New"/>
                <w:sz w:val="22"/>
                <w:szCs w:val="22"/>
                <w:lang w:val="en-US"/>
              </w:rPr>
              <w:t>,</w:t>
            </w:r>
            <w:r w:rsidRPr="00BE582E">
              <w:rPr>
                <w:rFonts w:ascii="Browallia New" w:hAnsi="Browallia New" w:cs="Browallia New"/>
                <w:sz w:val="22"/>
                <w:szCs w:val="22"/>
                <w:cs/>
                <w:lang w:val="en-US"/>
              </w:rPr>
              <w:t>215)</w:t>
            </w:r>
          </w:p>
        </w:tc>
        <w:tc>
          <w:tcPr>
            <w:tcW w:w="993" w:type="dxa"/>
          </w:tcPr>
          <w:p w14:paraId="1D7B2B2B" w14:textId="72C12CDC" w:rsidR="00A7137F" w:rsidRPr="00A7137F" w:rsidRDefault="00A7137F" w:rsidP="00A7137F">
            <w:pPr>
              <w:tabs>
                <w:tab w:val="left" w:pos="3390"/>
              </w:tabs>
              <w:jc w:val="center"/>
              <w:rPr>
                <w:rFonts w:ascii="Browallia New" w:hAnsi="Browallia New" w:cs="Browallia New"/>
                <w:sz w:val="22"/>
                <w:szCs w:val="22"/>
                <w:lang w:val="en-US"/>
              </w:rPr>
            </w:pPr>
            <w:r w:rsidRPr="00A7137F">
              <w:rPr>
                <w:rFonts w:ascii="Browallia New" w:hAnsi="Browallia New" w:cs="Browallia New"/>
                <w:sz w:val="22"/>
                <w:szCs w:val="22"/>
                <w:lang w:val="en-US"/>
              </w:rPr>
              <w:t xml:space="preserve">       -</w:t>
            </w:r>
          </w:p>
        </w:tc>
        <w:tc>
          <w:tcPr>
            <w:tcW w:w="1309" w:type="dxa"/>
          </w:tcPr>
          <w:p w14:paraId="1933DAE1" w14:textId="233C0EEA" w:rsidR="00A7137F" w:rsidRPr="00026499" w:rsidRDefault="00026499" w:rsidP="00026499">
            <w:pP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(54,559,773)</w:t>
            </w:r>
          </w:p>
        </w:tc>
        <w:tc>
          <w:tcPr>
            <w:tcW w:w="1384" w:type="dxa"/>
          </w:tcPr>
          <w:p w14:paraId="75609D70" w14:textId="51E92B21" w:rsidR="00A7137F" w:rsidRPr="008B63E4" w:rsidRDefault="00A7137F" w:rsidP="00A7137F">
            <w:pPr>
              <w:tabs>
                <w:tab w:val="left" w:pos="3390"/>
              </w:tabs>
              <w:jc w:val="center"/>
              <w:rPr>
                <w:rFonts w:ascii="Browallia New" w:hAnsi="Browallia New" w:cs="Browallia New"/>
                <w:sz w:val="22"/>
                <w:szCs w:val="22"/>
                <w:highlight w:val="yellow"/>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1684B844" w14:textId="635BFBCB" w:rsidR="00A7137F" w:rsidRPr="004938E0" w:rsidRDefault="00647089" w:rsidP="00A7137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w:t>
            </w:r>
            <w:r>
              <w:rPr>
                <w:rFonts w:ascii="Browallia New" w:hAnsi="Browallia New" w:cs="Browallia New" w:hint="cs"/>
                <w:sz w:val="22"/>
                <w:szCs w:val="22"/>
                <w:cs/>
                <w:lang w:val="en-US"/>
              </w:rPr>
              <w:t>54</w:t>
            </w:r>
            <w:r>
              <w:rPr>
                <w:rFonts w:ascii="Browallia New" w:hAnsi="Browallia New" w:cs="Browallia New"/>
                <w:sz w:val="22"/>
                <w:szCs w:val="22"/>
                <w:lang w:val="en-US"/>
              </w:rPr>
              <w:t>,863,988</w:t>
            </w:r>
            <w:r w:rsidR="00026499" w:rsidRPr="004938E0">
              <w:rPr>
                <w:rFonts w:ascii="Browallia New" w:hAnsi="Browallia New" w:cs="Browallia New"/>
                <w:sz w:val="22"/>
                <w:szCs w:val="22"/>
                <w:lang w:val="en-US"/>
              </w:rPr>
              <w:t>)</w:t>
            </w:r>
          </w:p>
        </w:tc>
      </w:tr>
      <w:tr w:rsidR="00A7137F" w:rsidRPr="008B63E4" w14:paraId="7B56D9EA" w14:textId="77777777" w:rsidTr="00B7160B">
        <w:tc>
          <w:tcPr>
            <w:tcW w:w="4111" w:type="dxa"/>
          </w:tcPr>
          <w:p w14:paraId="19F4A90A" w14:textId="2E4CA074" w:rsidR="00A7137F" w:rsidRDefault="00A7137F" w:rsidP="00A7137F">
            <w:pPr>
              <w:tabs>
                <w:tab w:val="left" w:pos="3390"/>
              </w:tabs>
              <w:ind w:left="180" w:hanging="180"/>
              <w:jc w:val="thaiDistribute"/>
              <w:rPr>
                <w:rFonts w:ascii="Browallia New" w:hAnsi="Browallia New" w:cs="Browallia New"/>
                <w:sz w:val="22"/>
                <w:szCs w:val="22"/>
                <w:cs/>
                <w:lang w:val="en-US"/>
              </w:rPr>
            </w:pPr>
            <w:r>
              <w:rPr>
                <w:rFonts w:ascii="Browallia New" w:hAnsi="Browallia New" w:cs="Browallia New" w:hint="cs"/>
                <w:sz w:val="22"/>
                <w:szCs w:val="22"/>
                <w:cs/>
                <w:lang w:val="en-US"/>
              </w:rPr>
              <w:t>ค่าเสื่อมราคาจากการเปลี่ยนแปลงสัดส่วนเงินลงทุน</w:t>
            </w:r>
          </w:p>
        </w:tc>
        <w:tc>
          <w:tcPr>
            <w:tcW w:w="1418" w:type="dxa"/>
          </w:tcPr>
          <w:p w14:paraId="5A059483" w14:textId="27F9C9A0" w:rsidR="00A7137F" w:rsidRPr="00E24FC9" w:rsidRDefault="00A7137F" w:rsidP="00A7137F">
            <w:pP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231F420E" w14:textId="159565A0" w:rsidR="00A7137F" w:rsidRPr="00F1392D" w:rsidRDefault="00BE582E" w:rsidP="00BE582E">
            <w:pPr>
              <w:tabs>
                <w:tab w:val="left" w:pos="3390"/>
              </w:tabs>
              <w:jc w:val="right"/>
              <w:rPr>
                <w:rFonts w:ascii="Browallia New" w:hAnsi="Browallia New" w:cs="Browallia New"/>
                <w:sz w:val="22"/>
                <w:szCs w:val="22"/>
                <w:lang w:val="en-US"/>
              </w:rPr>
            </w:pPr>
            <w:r w:rsidRPr="00BE582E">
              <w:rPr>
                <w:rFonts w:ascii="Browallia New" w:hAnsi="Browallia New" w:cs="Browallia New"/>
                <w:sz w:val="22"/>
                <w:szCs w:val="22"/>
                <w:lang w:val="en-US"/>
              </w:rPr>
              <w:t>(7,</w:t>
            </w:r>
            <w:r w:rsidR="009B1489">
              <w:rPr>
                <w:rFonts w:ascii="Browallia New" w:hAnsi="Browallia New" w:cs="Browallia New"/>
                <w:sz w:val="22"/>
                <w:szCs w:val="22"/>
                <w:lang w:val="en-US"/>
              </w:rPr>
              <w:t>575,962</w:t>
            </w:r>
            <w:r w:rsidRPr="00BE582E">
              <w:rPr>
                <w:rFonts w:ascii="Browallia New" w:hAnsi="Browallia New" w:cs="Browallia New"/>
                <w:sz w:val="22"/>
                <w:szCs w:val="22"/>
                <w:lang w:val="en-US"/>
              </w:rPr>
              <w:t>)</w:t>
            </w:r>
          </w:p>
        </w:tc>
        <w:tc>
          <w:tcPr>
            <w:tcW w:w="1276" w:type="dxa"/>
          </w:tcPr>
          <w:p w14:paraId="0135CC1C" w14:textId="63BB5AA4" w:rsidR="00A7137F" w:rsidRPr="008B63E4" w:rsidRDefault="00BE582E" w:rsidP="00BE582E">
            <w:pPr>
              <w:tabs>
                <w:tab w:val="left" w:pos="3390"/>
              </w:tabs>
              <w:jc w:val="right"/>
              <w:rPr>
                <w:rFonts w:ascii="Browallia New" w:hAnsi="Browallia New" w:cs="Browallia New"/>
                <w:sz w:val="22"/>
                <w:szCs w:val="22"/>
                <w:highlight w:val="yellow"/>
                <w:lang w:val="en-US"/>
              </w:rPr>
            </w:pPr>
            <w:r w:rsidRPr="00BE582E">
              <w:rPr>
                <w:rFonts w:ascii="Browallia New" w:hAnsi="Browallia New" w:cs="Browallia New"/>
                <w:sz w:val="22"/>
                <w:szCs w:val="22"/>
                <w:cs/>
                <w:lang w:val="en-US"/>
              </w:rPr>
              <w:t>(36</w:t>
            </w:r>
            <w:r w:rsidRPr="00BE582E">
              <w:rPr>
                <w:rFonts w:ascii="Browallia New" w:hAnsi="Browallia New" w:cs="Browallia New"/>
                <w:sz w:val="22"/>
                <w:szCs w:val="22"/>
                <w:lang w:val="en-US"/>
              </w:rPr>
              <w:t>,</w:t>
            </w:r>
            <w:r w:rsidR="009B1489">
              <w:rPr>
                <w:rFonts w:ascii="Browallia New" w:hAnsi="Browallia New" w:cs="Browallia New"/>
                <w:sz w:val="22"/>
                <w:szCs w:val="22"/>
                <w:lang w:val="en-US"/>
              </w:rPr>
              <w:t>515,478</w:t>
            </w:r>
            <w:r w:rsidRPr="00BE582E">
              <w:rPr>
                <w:rFonts w:ascii="Browallia New" w:hAnsi="Browallia New" w:cs="Browallia New"/>
                <w:sz w:val="22"/>
                <w:szCs w:val="22"/>
                <w:cs/>
                <w:lang w:val="en-US"/>
              </w:rPr>
              <w:t>)</w:t>
            </w:r>
          </w:p>
        </w:tc>
        <w:tc>
          <w:tcPr>
            <w:tcW w:w="1667" w:type="dxa"/>
          </w:tcPr>
          <w:p w14:paraId="07E40A6B" w14:textId="36681879" w:rsidR="00A7137F" w:rsidRPr="008B63E4" w:rsidRDefault="00A7137F" w:rsidP="00A7137F">
            <w:pPr>
              <w:tabs>
                <w:tab w:val="left" w:pos="3390"/>
              </w:tabs>
              <w:jc w:val="center"/>
              <w:rPr>
                <w:rFonts w:ascii="Browallia New" w:hAnsi="Browallia New" w:cs="Browallia New"/>
                <w:sz w:val="22"/>
                <w:szCs w:val="22"/>
                <w:highlight w:val="yellow"/>
                <w:lang w:val="en-US"/>
              </w:rPr>
            </w:pPr>
            <w:r w:rsidRPr="00371D9F">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      </w:t>
            </w: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993" w:type="dxa"/>
          </w:tcPr>
          <w:p w14:paraId="52705FD9" w14:textId="0CBFE986" w:rsidR="00A7137F" w:rsidRPr="00A7137F" w:rsidRDefault="009B1489" w:rsidP="004938E0">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(632,667)</w:t>
            </w:r>
          </w:p>
        </w:tc>
        <w:tc>
          <w:tcPr>
            <w:tcW w:w="1309" w:type="dxa"/>
          </w:tcPr>
          <w:p w14:paraId="3C19D6EB" w14:textId="4C4BE177" w:rsidR="00A7137F" w:rsidRPr="008B63E4" w:rsidRDefault="00A7137F" w:rsidP="00A7137F">
            <w:pPr>
              <w:tabs>
                <w:tab w:val="left" w:pos="3390"/>
              </w:tabs>
              <w:jc w:val="center"/>
              <w:rPr>
                <w:rFonts w:ascii="Browallia New" w:hAnsi="Browallia New" w:cs="Browallia New"/>
                <w:sz w:val="22"/>
                <w:szCs w:val="22"/>
                <w:highlight w:val="yellow"/>
                <w:lang w:val="en-US"/>
              </w:rPr>
            </w:pPr>
            <w:r w:rsidRPr="00A7137F">
              <w:rPr>
                <w:rFonts w:ascii="Browallia New" w:hAnsi="Browallia New" w:cs="Browallia New"/>
                <w:sz w:val="22"/>
                <w:szCs w:val="22"/>
                <w:lang w:val="en-US"/>
              </w:rPr>
              <w:t xml:space="preserve">       -</w:t>
            </w:r>
          </w:p>
        </w:tc>
        <w:tc>
          <w:tcPr>
            <w:tcW w:w="1384" w:type="dxa"/>
          </w:tcPr>
          <w:p w14:paraId="4656D7AD" w14:textId="792861AF" w:rsidR="00A7137F" w:rsidRPr="008B63E4" w:rsidRDefault="00A7137F" w:rsidP="00A7137F">
            <w:pPr>
              <w:tabs>
                <w:tab w:val="left" w:pos="3390"/>
              </w:tabs>
              <w:jc w:val="center"/>
              <w:rPr>
                <w:rFonts w:ascii="Browallia New" w:hAnsi="Browallia New" w:cs="Browallia New"/>
                <w:sz w:val="22"/>
                <w:szCs w:val="22"/>
                <w:highlight w:val="yellow"/>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0C9CEDAE" w14:textId="7A5BE1B6" w:rsidR="00A7137F" w:rsidRPr="004938E0" w:rsidRDefault="004938E0" w:rsidP="00A7137F">
            <w:pPr>
              <w:tabs>
                <w:tab w:val="left" w:pos="3390"/>
              </w:tabs>
              <w:jc w:val="right"/>
              <w:rPr>
                <w:rFonts w:ascii="Browallia New" w:hAnsi="Browallia New" w:cs="Browallia New"/>
                <w:sz w:val="22"/>
                <w:szCs w:val="22"/>
                <w:lang w:val="en-US"/>
              </w:rPr>
            </w:pPr>
            <w:r w:rsidRPr="004938E0">
              <w:rPr>
                <w:rFonts w:ascii="Browallia New" w:hAnsi="Browallia New" w:cs="Browallia New"/>
                <w:sz w:val="22"/>
                <w:szCs w:val="22"/>
                <w:lang w:val="en-US"/>
              </w:rPr>
              <w:t>(4</w:t>
            </w:r>
            <w:r w:rsidR="004C0B47">
              <w:rPr>
                <w:rFonts w:ascii="Browallia New" w:hAnsi="Browallia New" w:cs="Browallia New"/>
                <w:sz w:val="22"/>
                <w:szCs w:val="22"/>
                <w:lang w:val="en-US"/>
              </w:rPr>
              <w:t>4</w:t>
            </w:r>
            <w:r w:rsidRPr="004938E0">
              <w:rPr>
                <w:rFonts w:ascii="Browallia New" w:hAnsi="Browallia New" w:cs="Browallia New"/>
                <w:sz w:val="22"/>
                <w:szCs w:val="22"/>
                <w:lang w:val="en-US"/>
              </w:rPr>
              <w:t>,</w:t>
            </w:r>
            <w:r w:rsidR="004C0B47">
              <w:rPr>
                <w:rFonts w:ascii="Browallia New" w:hAnsi="Browallia New" w:cs="Browallia New"/>
                <w:sz w:val="22"/>
                <w:szCs w:val="22"/>
                <w:lang w:val="en-US"/>
              </w:rPr>
              <w:t>724</w:t>
            </w:r>
            <w:r w:rsidRPr="004938E0">
              <w:rPr>
                <w:rFonts w:ascii="Browallia New" w:hAnsi="Browallia New" w:cs="Browallia New"/>
                <w:sz w:val="22"/>
                <w:szCs w:val="22"/>
                <w:lang w:val="en-US"/>
              </w:rPr>
              <w:t>,</w:t>
            </w:r>
            <w:r w:rsidR="004C0B47">
              <w:rPr>
                <w:rFonts w:ascii="Browallia New" w:hAnsi="Browallia New" w:cs="Browallia New"/>
                <w:sz w:val="22"/>
                <w:szCs w:val="22"/>
                <w:lang w:val="en-US"/>
              </w:rPr>
              <w:t>107</w:t>
            </w:r>
            <w:r w:rsidRPr="004938E0">
              <w:rPr>
                <w:rFonts w:ascii="Browallia New" w:hAnsi="Browallia New" w:cs="Browallia New"/>
                <w:sz w:val="22"/>
                <w:szCs w:val="22"/>
                <w:lang w:val="en-US"/>
              </w:rPr>
              <w:t>)</w:t>
            </w:r>
          </w:p>
        </w:tc>
      </w:tr>
      <w:tr w:rsidR="00A7137F" w:rsidRPr="008B63E4" w14:paraId="3DE0C2FC" w14:textId="77777777" w:rsidTr="00B7160B">
        <w:tc>
          <w:tcPr>
            <w:tcW w:w="4111" w:type="dxa"/>
          </w:tcPr>
          <w:p w14:paraId="3DE0C2F3" w14:textId="77777777" w:rsidR="00A7137F" w:rsidRPr="002E5E0D" w:rsidRDefault="00A7137F" w:rsidP="00A7137F">
            <w:pPr>
              <w:tabs>
                <w:tab w:val="left" w:pos="3390"/>
              </w:tabs>
              <w:jc w:val="thaiDistribute"/>
              <w:rPr>
                <w:rFonts w:ascii="Browallia New" w:hAnsi="Browallia New" w:cs="Browallia New"/>
                <w:sz w:val="22"/>
                <w:szCs w:val="22"/>
                <w:cs/>
                <w:lang w:val="en-US"/>
              </w:rPr>
            </w:pPr>
            <w:r w:rsidRPr="002E5E0D">
              <w:rPr>
                <w:rFonts w:ascii="Browallia New" w:hAnsi="Browallia New" w:cs="Browallia New"/>
                <w:sz w:val="22"/>
                <w:szCs w:val="22"/>
                <w:cs/>
                <w:lang w:val="en-US"/>
              </w:rPr>
              <w:t>ผลต่าง</w:t>
            </w:r>
            <w:r w:rsidRPr="002E5E0D">
              <w:rPr>
                <w:rFonts w:ascii="Browallia New" w:hAnsi="Browallia New" w:cs="Browallia New" w:hint="cs"/>
                <w:sz w:val="22"/>
                <w:szCs w:val="22"/>
                <w:cs/>
                <w:lang w:val="en-US"/>
              </w:rPr>
              <w:t>ของอัตราแลกเปลี่ยน</w:t>
            </w:r>
            <w:r w:rsidRPr="002E5E0D">
              <w:rPr>
                <w:rFonts w:ascii="Browallia New" w:hAnsi="Browallia New" w:cs="Browallia New"/>
                <w:sz w:val="22"/>
                <w:szCs w:val="22"/>
                <w:cs/>
                <w:lang w:val="en-US"/>
              </w:rPr>
              <w:t>จากการแปลงค่างบการเงิน</w:t>
            </w:r>
          </w:p>
        </w:tc>
        <w:tc>
          <w:tcPr>
            <w:tcW w:w="1418" w:type="dxa"/>
          </w:tcPr>
          <w:p w14:paraId="3DE0C2F4" w14:textId="2E6BDB50" w:rsidR="00A7137F" w:rsidRPr="00E24FC9" w:rsidRDefault="00A7137F" w:rsidP="00A7137F">
            <w:pPr>
              <w:pBdr>
                <w:bottom w:val="single" w:sz="4" w:space="1" w:color="auto"/>
              </w:pBd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F5" w14:textId="71B86F84" w:rsidR="00A7137F" w:rsidRPr="00F1392D" w:rsidRDefault="009B1489" w:rsidP="00A7137F">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880,428</w:t>
            </w:r>
          </w:p>
        </w:tc>
        <w:tc>
          <w:tcPr>
            <w:tcW w:w="1276" w:type="dxa"/>
          </w:tcPr>
          <w:p w14:paraId="3DE0C2F6" w14:textId="03E2EC1B" w:rsidR="00A7137F" w:rsidRPr="00A8772E" w:rsidRDefault="009B1489" w:rsidP="00A7137F">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4,195,957</w:t>
            </w:r>
          </w:p>
        </w:tc>
        <w:tc>
          <w:tcPr>
            <w:tcW w:w="1667" w:type="dxa"/>
          </w:tcPr>
          <w:p w14:paraId="3DE0C2F7" w14:textId="0265CAF3" w:rsidR="00A7137F" w:rsidRPr="006B08A7" w:rsidRDefault="009B1489" w:rsidP="00A7137F">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759,750</w:t>
            </w:r>
          </w:p>
        </w:tc>
        <w:tc>
          <w:tcPr>
            <w:tcW w:w="993" w:type="dxa"/>
          </w:tcPr>
          <w:p w14:paraId="3DE0C2F8" w14:textId="51FE0408" w:rsidR="00A7137F" w:rsidRPr="00A7137F" w:rsidRDefault="00EA1EFB" w:rsidP="00A7137F">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569,005</w:t>
            </w:r>
          </w:p>
        </w:tc>
        <w:tc>
          <w:tcPr>
            <w:tcW w:w="1309" w:type="dxa"/>
          </w:tcPr>
          <w:p w14:paraId="3DE0C2F9" w14:textId="4D41D2D5" w:rsidR="00A7137F" w:rsidRPr="008B63E4" w:rsidRDefault="00A7137F" w:rsidP="00A7137F">
            <w:pPr>
              <w:pBdr>
                <w:bottom w:val="single" w:sz="4" w:space="1" w:color="auto"/>
              </w:pBdr>
              <w:tabs>
                <w:tab w:val="left" w:pos="3390"/>
              </w:tabs>
              <w:jc w:val="center"/>
              <w:rPr>
                <w:rFonts w:ascii="Browallia New" w:hAnsi="Browallia New" w:cs="Browallia New"/>
                <w:sz w:val="22"/>
                <w:szCs w:val="22"/>
                <w:highlight w:val="yellow"/>
                <w:lang w:val="en-US"/>
              </w:rPr>
            </w:pPr>
            <w:r w:rsidRPr="00A7137F">
              <w:rPr>
                <w:rFonts w:ascii="Browallia New" w:hAnsi="Browallia New" w:cs="Browallia New"/>
                <w:sz w:val="22"/>
                <w:szCs w:val="22"/>
                <w:lang w:val="en-US"/>
              </w:rPr>
              <w:t xml:space="preserve">       -</w:t>
            </w:r>
          </w:p>
        </w:tc>
        <w:tc>
          <w:tcPr>
            <w:tcW w:w="1384" w:type="dxa"/>
          </w:tcPr>
          <w:p w14:paraId="3DE0C2FA" w14:textId="180C7AAB" w:rsidR="00A7137F" w:rsidRPr="008B63E4" w:rsidRDefault="00A7137F" w:rsidP="00A7137F">
            <w:pPr>
              <w:pBdr>
                <w:bottom w:val="single" w:sz="4" w:space="1" w:color="auto"/>
              </w:pBdr>
              <w:tabs>
                <w:tab w:val="left" w:pos="3390"/>
              </w:tabs>
              <w:jc w:val="center"/>
              <w:rPr>
                <w:rFonts w:ascii="Browallia New" w:hAnsi="Browallia New" w:cs="Browallia New"/>
                <w:sz w:val="22"/>
                <w:szCs w:val="22"/>
                <w:highlight w:val="yellow"/>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2FB" w14:textId="31D02BC4" w:rsidR="00A7137F" w:rsidRPr="00231F6C" w:rsidRDefault="004C0B47" w:rsidP="00A7137F">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6,405,140</w:t>
            </w:r>
          </w:p>
        </w:tc>
      </w:tr>
      <w:tr w:rsidR="00A7137F" w:rsidRPr="008B63E4" w14:paraId="3DE0C306" w14:textId="77777777" w:rsidTr="00B7160B">
        <w:tc>
          <w:tcPr>
            <w:tcW w:w="4111" w:type="dxa"/>
          </w:tcPr>
          <w:p w14:paraId="3DE0C2FD" w14:textId="77777777" w:rsidR="00A7137F" w:rsidRPr="002E5E0D" w:rsidRDefault="00A7137F" w:rsidP="00A7137F">
            <w:pPr>
              <w:tabs>
                <w:tab w:val="left" w:pos="3390"/>
              </w:tabs>
              <w:jc w:val="thaiDistribute"/>
              <w:rPr>
                <w:rFonts w:ascii="Browallia New" w:hAnsi="Browallia New" w:cs="Browallia New"/>
                <w:sz w:val="22"/>
                <w:szCs w:val="22"/>
                <w:cs/>
                <w:lang w:val="en-US"/>
              </w:rPr>
            </w:pPr>
            <w:r w:rsidRPr="002E5E0D">
              <w:rPr>
                <w:rFonts w:ascii="Browallia New" w:hAnsi="Browallia New" w:cs="Browallia New" w:hint="cs"/>
                <w:sz w:val="22"/>
                <w:szCs w:val="22"/>
                <w:lang w:val="en-US"/>
              </w:rPr>
              <w:t>3</w:t>
            </w:r>
            <w:r w:rsidRPr="002E5E0D">
              <w:rPr>
                <w:rFonts w:ascii="Browallia New" w:hAnsi="Browallia New" w:cs="Browallia New"/>
                <w:sz w:val="22"/>
                <w:szCs w:val="22"/>
                <w:lang w:val="en-US"/>
              </w:rPr>
              <w:t xml:space="preserve">1 </w:t>
            </w:r>
            <w:r w:rsidRPr="002E5E0D">
              <w:rPr>
                <w:rFonts w:ascii="Browallia New" w:hAnsi="Browallia New" w:cs="Browallia New" w:hint="cs"/>
                <w:sz w:val="22"/>
                <w:szCs w:val="22"/>
                <w:cs/>
                <w:lang w:val="en-US"/>
              </w:rPr>
              <w:t>ธันวาคม</w:t>
            </w:r>
            <w:r w:rsidRPr="002E5E0D">
              <w:rPr>
                <w:rFonts w:ascii="Browallia New" w:hAnsi="Browallia New" w:cs="Browallia New"/>
                <w:sz w:val="22"/>
                <w:szCs w:val="22"/>
                <w:cs/>
                <w:lang w:val="en-US"/>
              </w:rPr>
              <w:t xml:space="preserve"> </w:t>
            </w:r>
            <w:r w:rsidRPr="002E5E0D">
              <w:rPr>
                <w:rFonts w:ascii="Browallia New" w:hAnsi="Browallia New" w:cs="Browallia New"/>
                <w:sz w:val="22"/>
                <w:szCs w:val="22"/>
                <w:lang w:val="en-US"/>
              </w:rPr>
              <w:t>2564</w:t>
            </w:r>
          </w:p>
        </w:tc>
        <w:tc>
          <w:tcPr>
            <w:tcW w:w="1418" w:type="dxa"/>
          </w:tcPr>
          <w:p w14:paraId="3DE0C2FE" w14:textId="1C0C3872" w:rsidR="00A7137F" w:rsidRPr="00E24FC9" w:rsidRDefault="00A7137F" w:rsidP="00A7137F">
            <w:pPr>
              <w:pBdr>
                <w:bottom w:val="single" w:sz="4" w:space="1" w:color="auto"/>
              </w:pBdr>
              <w:tabs>
                <w:tab w:val="left" w:pos="3390"/>
              </w:tabs>
              <w:jc w:val="center"/>
              <w:rPr>
                <w:rFonts w:ascii="Browallia New" w:hAnsi="Browallia New" w:cs="Browallia New"/>
                <w:sz w:val="22"/>
                <w:szCs w:val="22"/>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5" w:type="dxa"/>
          </w:tcPr>
          <w:p w14:paraId="3DE0C2FF" w14:textId="5C0EFD41" w:rsidR="00A7137F" w:rsidRPr="008B63E4" w:rsidRDefault="00A7137F" w:rsidP="00A7137F">
            <w:pPr>
              <w:pBdr>
                <w:bottom w:val="single" w:sz="4" w:space="1" w:color="auto"/>
              </w:pBdr>
              <w:tabs>
                <w:tab w:val="left" w:pos="3390"/>
              </w:tabs>
              <w:jc w:val="center"/>
              <w:rPr>
                <w:rFonts w:ascii="Browallia New" w:hAnsi="Browallia New" w:cs="Browallia New"/>
                <w:sz w:val="22"/>
                <w:szCs w:val="22"/>
                <w:highlight w:val="yellow"/>
                <w:lang w:val="en-US"/>
              </w:rPr>
            </w:pPr>
            <w:r w:rsidRPr="00371D9F">
              <w:rPr>
                <w:rFonts w:ascii="Browallia New" w:hAnsi="Browallia New" w:cs="Browallia New" w:hint="cs"/>
                <w:sz w:val="22"/>
                <w:szCs w:val="22"/>
                <w:cs/>
                <w:lang w:val="en-US"/>
              </w:rPr>
              <w:t xml:space="preserve">            </w:t>
            </w:r>
            <w:r w:rsidRPr="00371D9F">
              <w:rPr>
                <w:rFonts w:ascii="Browallia New" w:hAnsi="Browallia New" w:cs="Browallia New"/>
                <w:sz w:val="22"/>
                <w:szCs w:val="22"/>
                <w:lang w:val="en-US"/>
              </w:rPr>
              <w:t>-</w:t>
            </w:r>
          </w:p>
        </w:tc>
        <w:tc>
          <w:tcPr>
            <w:tcW w:w="1276" w:type="dxa"/>
          </w:tcPr>
          <w:p w14:paraId="3DE0C300" w14:textId="0F9BC455" w:rsidR="00A7137F" w:rsidRPr="00A8772E" w:rsidRDefault="00A7137F" w:rsidP="00A7137F">
            <w:pPr>
              <w:pBdr>
                <w:bottom w:val="single" w:sz="4" w:space="1" w:color="auto"/>
              </w:pBdr>
              <w:tabs>
                <w:tab w:val="left" w:pos="3390"/>
              </w:tabs>
              <w:jc w:val="right"/>
              <w:rPr>
                <w:rFonts w:ascii="Browallia New" w:hAnsi="Browallia New" w:cs="Browallia New"/>
                <w:sz w:val="22"/>
                <w:szCs w:val="22"/>
                <w:lang w:val="en-US"/>
              </w:rPr>
            </w:pPr>
            <w:r w:rsidRPr="00A8772E">
              <w:rPr>
                <w:rFonts w:ascii="Browallia New" w:hAnsi="Browallia New" w:cs="Browallia New"/>
                <w:sz w:val="22"/>
                <w:szCs w:val="22"/>
                <w:lang w:val="en-US"/>
              </w:rPr>
              <w:t>55,20</w:t>
            </w:r>
            <w:r w:rsidR="009B1489">
              <w:rPr>
                <w:rFonts w:ascii="Browallia New" w:hAnsi="Browallia New" w:cs="Browallia New"/>
                <w:sz w:val="22"/>
                <w:szCs w:val="22"/>
                <w:lang w:val="en-US"/>
              </w:rPr>
              <w:t>6</w:t>
            </w:r>
          </w:p>
        </w:tc>
        <w:tc>
          <w:tcPr>
            <w:tcW w:w="1667" w:type="dxa"/>
          </w:tcPr>
          <w:p w14:paraId="3DE0C301" w14:textId="3AB35DCB" w:rsidR="00A7137F" w:rsidRPr="006B08A7" w:rsidRDefault="00A7137F" w:rsidP="00A7137F">
            <w:pPr>
              <w:pBdr>
                <w:bottom w:val="single" w:sz="4" w:space="1" w:color="auto"/>
              </w:pBdr>
              <w:tabs>
                <w:tab w:val="left" w:pos="3390"/>
              </w:tabs>
              <w:jc w:val="right"/>
              <w:rPr>
                <w:rFonts w:ascii="Browallia New" w:hAnsi="Browallia New" w:cs="Browallia New"/>
                <w:sz w:val="22"/>
                <w:szCs w:val="22"/>
                <w:lang w:val="en-US"/>
              </w:rPr>
            </w:pPr>
            <w:r w:rsidRPr="006B08A7">
              <w:rPr>
                <w:rFonts w:ascii="Browallia New" w:hAnsi="Browallia New" w:cs="Browallia New"/>
                <w:sz w:val="22"/>
                <w:szCs w:val="22"/>
                <w:lang w:val="en-US"/>
              </w:rPr>
              <w:t>119,316,05</w:t>
            </w:r>
            <w:r w:rsidR="009B1489">
              <w:rPr>
                <w:rFonts w:ascii="Browallia New" w:hAnsi="Browallia New" w:cs="Browallia New"/>
                <w:sz w:val="22"/>
                <w:szCs w:val="22"/>
                <w:lang w:val="en-US"/>
              </w:rPr>
              <w:t>9</w:t>
            </w:r>
          </w:p>
        </w:tc>
        <w:tc>
          <w:tcPr>
            <w:tcW w:w="993" w:type="dxa"/>
          </w:tcPr>
          <w:p w14:paraId="3DE0C302" w14:textId="68C78432" w:rsidR="00A7137F" w:rsidRPr="00A7137F" w:rsidRDefault="00A7137F" w:rsidP="00A7137F">
            <w:pPr>
              <w:pBdr>
                <w:bottom w:val="single" w:sz="4" w:space="1" w:color="auto"/>
              </w:pBdr>
              <w:tabs>
                <w:tab w:val="left" w:pos="3390"/>
              </w:tabs>
              <w:jc w:val="right"/>
              <w:rPr>
                <w:rFonts w:ascii="Browallia New" w:hAnsi="Browallia New" w:cs="Browallia New"/>
                <w:sz w:val="22"/>
                <w:szCs w:val="22"/>
                <w:lang w:val="en-US"/>
              </w:rPr>
            </w:pPr>
            <w:r w:rsidRPr="00A7137F">
              <w:rPr>
                <w:rFonts w:ascii="Browallia New" w:hAnsi="Browallia New" w:cs="Browallia New"/>
                <w:sz w:val="22"/>
                <w:szCs w:val="22"/>
                <w:lang w:val="en-US"/>
              </w:rPr>
              <w:t>7,407,13</w:t>
            </w:r>
            <w:r w:rsidR="00EA1EFB">
              <w:rPr>
                <w:rFonts w:ascii="Browallia New" w:hAnsi="Browallia New" w:cs="Browallia New"/>
                <w:sz w:val="22"/>
                <w:szCs w:val="22"/>
                <w:lang w:val="en-US"/>
              </w:rPr>
              <w:t>6</w:t>
            </w:r>
          </w:p>
        </w:tc>
        <w:tc>
          <w:tcPr>
            <w:tcW w:w="1309" w:type="dxa"/>
          </w:tcPr>
          <w:p w14:paraId="3DE0C303" w14:textId="10EF4AC2" w:rsidR="00A7137F" w:rsidRPr="008B63E4" w:rsidRDefault="00A7137F" w:rsidP="00A7137F">
            <w:pPr>
              <w:pBdr>
                <w:bottom w:val="single" w:sz="4" w:space="1" w:color="auto"/>
              </w:pBdr>
              <w:tabs>
                <w:tab w:val="left" w:pos="3390"/>
              </w:tabs>
              <w:jc w:val="center"/>
              <w:rPr>
                <w:rFonts w:ascii="Browallia New" w:hAnsi="Browallia New" w:cs="Browallia New"/>
                <w:sz w:val="22"/>
                <w:szCs w:val="22"/>
                <w:highlight w:val="yellow"/>
                <w:lang w:val="en-US"/>
              </w:rPr>
            </w:pPr>
            <w:r w:rsidRPr="00A7137F">
              <w:rPr>
                <w:rFonts w:ascii="Browallia New" w:hAnsi="Browallia New" w:cs="Browallia New"/>
                <w:sz w:val="22"/>
                <w:szCs w:val="22"/>
                <w:lang w:val="en-US"/>
              </w:rPr>
              <w:t xml:space="preserve">       -</w:t>
            </w:r>
          </w:p>
        </w:tc>
        <w:tc>
          <w:tcPr>
            <w:tcW w:w="1384" w:type="dxa"/>
          </w:tcPr>
          <w:p w14:paraId="3DE0C304" w14:textId="49282EC2" w:rsidR="00A7137F" w:rsidRPr="008B63E4" w:rsidRDefault="00A7137F" w:rsidP="00A7137F">
            <w:pPr>
              <w:pBdr>
                <w:bottom w:val="single" w:sz="4" w:space="1" w:color="auto"/>
              </w:pBdr>
              <w:tabs>
                <w:tab w:val="left" w:pos="3390"/>
              </w:tabs>
              <w:jc w:val="center"/>
              <w:rPr>
                <w:rFonts w:ascii="Browallia New" w:hAnsi="Browallia New" w:cs="Browallia New"/>
                <w:sz w:val="22"/>
                <w:szCs w:val="22"/>
                <w:highlight w:val="yellow"/>
                <w:lang w:val="en-US"/>
              </w:rPr>
            </w:pPr>
            <w:r w:rsidRPr="00731D0B">
              <w:rPr>
                <w:rFonts w:ascii="Browallia New" w:hAnsi="Browallia New" w:cs="Browallia New" w:hint="cs"/>
                <w:sz w:val="22"/>
                <w:szCs w:val="22"/>
                <w:cs/>
                <w:lang w:val="en-US"/>
              </w:rPr>
              <w:t xml:space="preserve">            </w:t>
            </w:r>
            <w:r w:rsidRPr="00731D0B">
              <w:rPr>
                <w:rFonts w:ascii="Browallia New" w:hAnsi="Browallia New" w:cs="Browallia New"/>
                <w:sz w:val="22"/>
                <w:szCs w:val="22"/>
                <w:lang w:val="en-US"/>
              </w:rPr>
              <w:t>-</w:t>
            </w:r>
          </w:p>
        </w:tc>
        <w:tc>
          <w:tcPr>
            <w:tcW w:w="1309" w:type="dxa"/>
          </w:tcPr>
          <w:p w14:paraId="3DE0C305" w14:textId="08B49953" w:rsidR="00A7137F" w:rsidRPr="00231F6C" w:rsidRDefault="00A7137F" w:rsidP="00A7137F">
            <w:pPr>
              <w:pBdr>
                <w:bottom w:val="single" w:sz="4" w:space="1" w:color="auto"/>
              </w:pBdr>
              <w:tabs>
                <w:tab w:val="left" w:pos="3390"/>
              </w:tabs>
              <w:jc w:val="right"/>
              <w:rPr>
                <w:rFonts w:ascii="Browallia New" w:hAnsi="Browallia New" w:cs="Browallia New"/>
                <w:sz w:val="22"/>
                <w:szCs w:val="22"/>
                <w:cs/>
                <w:lang w:val="en-US"/>
              </w:rPr>
            </w:pPr>
            <w:r w:rsidRPr="00231F6C">
              <w:rPr>
                <w:rFonts w:ascii="Browallia New" w:hAnsi="Browallia New" w:cs="Browallia New"/>
                <w:sz w:val="22"/>
                <w:szCs w:val="22"/>
                <w:lang w:val="en-US"/>
              </w:rPr>
              <w:t>126,778,40</w:t>
            </w:r>
            <w:r w:rsidR="00EA1EFB">
              <w:rPr>
                <w:rFonts w:ascii="Browallia New" w:hAnsi="Browallia New" w:cs="Browallia New"/>
                <w:sz w:val="22"/>
                <w:szCs w:val="22"/>
                <w:lang w:val="en-US"/>
              </w:rPr>
              <w:t>1</w:t>
            </w:r>
          </w:p>
        </w:tc>
      </w:tr>
      <w:tr w:rsidR="00A7137F" w:rsidRPr="008B63E4" w14:paraId="3DE0C310" w14:textId="77777777" w:rsidTr="00B7160B">
        <w:tc>
          <w:tcPr>
            <w:tcW w:w="4111" w:type="dxa"/>
          </w:tcPr>
          <w:p w14:paraId="3DE0C307" w14:textId="77777777" w:rsidR="00A7137F" w:rsidRPr="00FE3EE2" w:rsidRDefault="00A7137F" w:rsidP="00A7137F">
            <w:pPr>
              <w:tabs>
                <w:tab w:val="left" w:pos="3390"/>
              </w:tabs>
              <w:jc w:val="thaiDistribute"/>
              <w:rPr>
                <w:rFonts w:ascii="Browallia New" w:hAnsi="Browallia New" w:cs="Browallia New"/>
                <w:sz w:val="18"/>
                <w:szCs w:val="18"/>
                <w:cs/>
                <w:lang w:val="en-US"/>
              </w:rPr>
            </w:pPr>
          </w:p>
        </w:tc>
        <w:tc>
          <w:tcPr>
            <w:tcW w:w="1418" w:type="dxa"/>
          </w:tcPr>
          <w:p w14:paraId="3DE0C308" w14:textId="77777777" w:rsidR="00A7137F" w:rsidRPr="00FE3EE2" w:rsidRDefault="00A7137F" w:rsidP="00A7137F">
            <w:pPr>
              <w:tabs>
                <w:tab w:val="left" w:pos="3390"/>
              </w:tabs>
              <w:jc w:val="center"/>
              <w:rPr>
                <w:rFonts w:ascii="Browallia New" w:hAnsi="Browallia New" w:cs="Browallia New"/>
                <w:sz w:val="18"/>
                <w:szCs w:val="18"/>
                <w:highlight w:val="yellow"/>
                <w:lang w:val="en-US"/>
              </w:rPr>
            </w:pPr>
          </w:p>
        </w:tc>
        <w:tc>
          <w:tcPr>
            <w:tcW w:w="1275" w:type="dxa"/>
          </w:tcPr>
          <w:p w14:paraId="3DE0C309" w14:textId="77777777" w:rsidR="00A7137F" w:rsidRPr="00FE3EE2" w:rsidRDefault="00A7137F" w:rsidP="00A7137F">
            <w:pPr>
              <w:tabs>
                <w:tab w:val="left" w:pos="3390"/>
              </w:tabs>
              <w:jc w:val="right"/>
              <w:rPr>
                <w:rFonts w:ascii="Browallia New" w:hAnsi="Browallia New" w:cs="Browallia New"/>
                <w:sz w:val="18"/>
                <w:szCs w:val="18"/>
                <w:highlight w:val="yellow"/>
                <w:lang w:val="en-US"/>
              </w:rPr>
            </w:pPr>
          </w:p>
        </w:tc>
        <w:tc>
          <w:tcPr>
            <w:tcW w:w="1276" w:type="dxa"/>
          </w:tcPr>
          <w:p w14:paraId="3DE0C30A" w14:textId="77777777" w:rsidR="00A7137F" w:rsidRPr="00FE3EE2" w:rsidRDefault="00A7137F" w:rsidP="00A7137F">
            <w:pPr>
              <w:tabs>
                <w:tab w:val="left" w:pos="3390"/>
              </w:tabs>
              <w:jc w:val="right"/>
              <w:rPr>
                <w:rFonts w:ascii="Browallia New" w:hAnsi="Browallia New" w:cs="Browallia New"/>
                <w:sz w:val="18"/>
                <w:szCs w:val="18"/>
                <w:highlight w:val="yellow"/>
                <w:lang w:val="en-US"/>
              </w:rPr>
            </w:pPr>
          </w:p>
        </w:tc>
        <w:tc>
          <w:tcPr>
            <w:tcW w:w="1667" w:type="dxa"/>
          </w:tcPr>
          <w:p w14:paraId="3DE0C30B" w14:textId="77777777" w:rsidR="00A7137F" w:rsidRPr="00FE3EE2" w:rsidRDefault="00A7137F" w:rsidP="00A7137F">
            <w:pPr>
              <w:tabs>
                <w:tab w:val="left" w:pos="3390"/>
              </w:tabs>
              <w:jc w:val="right"/>
              <w:rPr>
                <w:rFonts w:ascii="Browallia New" w:hAnsi="Browallia New" w:cs="Browallia New"/>
                <w:sz w:val="18"/>
                <w:szCs w:val="18"/>
                <w:highlight w:val="yellow"/>
                <w:lang w:val="en-US"/>
              </w:rPr>
            </w:pPr>
          </w:p>
        </w:tc>
        <w:tc>
          <w:tcPr>
            <w:tcW w:w="993" w:type="dxa"/>
          </w:tcPr>
          <w:p w14:paraId="3DE0C30C" w14:textId="77777777" w:rsidR="00A7137F" w:rsidRPr="00FE3EE2" w:rsidRDefault="00A7137F" w:rsidP="00A7137F">
            <w:pPr>
              <w:tabs>
                <w:tab w:val="left" w:pos="3390"/>
              </w:tabs>
              <w:jc w:val="right"/>
              <w:rPr>
                <w:rFonts w:ascii="Browallia New" w:hAnsi="Browallia New" w:cs="Browallia New"/>
                <w:sz w:val="18"/>
                <w:szCs w:val="18"/>
                <w:highlight w:val="yellow"/>
                <w:lang w:val="en-US"/>
              </w:rPr>
            </w:pPr>
          </w:p>
        </w:tc>
        <w:tc>
          <w:tcPr>
            <w:tcW w:w="1309" w:type="dxa"/>
          </w:tcPr>
          <w:p w14:paraId="3DE0C30D" w14:textId="77777777" w:rsidR="00A7137F" w:rsidRPr="00FE3EE2" w:rsidRDefault="00A7137F" w:rsidP="00A7137F">
            <w:pPr>
              <w:tabs>
                <w:tab w:val="left" w:pos="3390"/>
              </w:tabs>
              <w:jc w:val="right"/>
              <w:rPr>
                <w:rFonts w:ascii="Browallia New" w:hAnsi="Browallia New" w:cs="Browallia New"/>
                <w:sz w:val="18"/>
                <w:szCs w:val="18"/>
                <w:highlight w:val="yellow"/>
                <w:lang w:val="en-US"/>
              </w:rPr>
            </w:pPr>
          </w:p>
        </w:tc>
        <w:tc>
          <w:tcPr>
            <w:tcW w:w="1384" w:type="dxa"/>
          </w:tcPr>
          <w:p w14:paraId="3DE0C30E" w14:textId="77777777" w:rsidR="00A7137F" w:rsidRPr="00FE3EE2" w:rsidRDefault="00A7137F" w:rsidP="00A7137F">
            <w:pPr>
              <w:tabs>
                <w:tab w:val="left" w:pos="3390"/>
              </w:tabs>
              <w:jc w:val="right"/>
              <w:rPr>
                <w:rFonts w:ascii="Browallia New" w:hAnsi="Browallia New" w:cs="Browallia New"/>
                <w:sz w:val="18"/>
                <w:szCs w:val="18"/>
                <w:highlight w:val="yellow"/>
                <w:lang w:val="en-US"/>
              </w:rPr>
            </w:pPr>
          </w:p>
        </w:tc>
        <w:tc>
          <w:tcPr>
            <w:tcW w:w="1309" w:type="dxa"/>
          </w:tcPr>
          <w:p w14:paraId="3DE0C30F" w14:textId="77777777" w:rsidR="00A7137F" w:rsidRPr="00FE3EE2" w:rsidRDefault="00A7137F" w:rsidP="00A7137F">
            <w:pPr>
              <w:tabs>
                <w:tab w:val="left" w:pos="3390"/>
              </w:tabs>
              <w:jc w:val="right"/>
              <w:rPr>
                <w:rFonts w:ascii="Browallia New" w:hAnsi="Browallia New" w:cs="Browallia New"/>
                <w:sz w:val="18"/>
                <w:szCs w:val="18"/>
                <w:highlight w:val="yellow"/>
                <w:lang w:val="en-US"/>
              </w:rPr>
            </w:pPr>
          </w:p>
        </w:tc>
      </w:tr>
      <w:tr w:rsidR="00A7137F" w:rsidRPr="008B63E4" w14:paraId="3DE0C31A" w14:textId="77777777" w:rsidTr="00B7160B">
        <w:tc>
          <w:tcPr>
            <w:tcW w:w="4111" w:type="dxa"/>
          </w:tcPr>
          <w:p w14:paraId="3DE0C311" w14:textId="77777777" w:rsidR="00A7137F" w:rsidRPr="00644F5C" w:rsidRDefault="00A7137F" w:rsidP="00A7137F">
            <w:pPr>
              <w:tabs>
                <w:tab w:val="left" w:pos="3390"/>
              </w:tabs>
              <w:jc w:val="thaiDistribute"/>
              <w:rPr>
                <w:rFonts w:ascii="Browallia New" w:hAnsi="Browallia New" w:cs="Browallia New"/>
                <w:b/>
                <w:bCs/>
                <w:sz w:val="22"/>
                <w:szCs w:val="22"/>
                <w:cs/>
                <w:lang w:val="en-US"/>
              </w:rPr>
            </w:pPr>
            <w:r w:rsidRPr="00644F5C">
              <w:rPr>
                <w:rFonts w:ascii="Browallia New" w:hAnsi="Browallia New" w:cs="Browallia New" w:hint="cs"/>
                <w:b/>
                <w:bCs/>
                <w:sz w:val="22"/>
                <w:szCs w:val="22"/>
                <w:cs/>
                <w:lang w:val="en-US"/>
              </w:rPr>
              <w:t>ค่าเผื่อการด้อยค่าสินทรัพย์</w:t>
            </w:r>
          </w:p>
        </w:tc>
        <w:tc>
          <w:tcPr>
            <w:tcW w:w="1418" w:type="dxa"/>
          </w:tcPr>
          <w:p w14:paraId="3DE0C312" w14:textId="77777777" w:rsidR="00A7137F" w:rsidRPr="00644F5C" w:rsidRDefault="00A7137F" w:rsidP="00A7137F">
            <w:pPr>
              <w:tabs>
                <w:tab w:val="left" w:pos="3390"/>
              </w:tabs>
              <w:jc w:val="center"/>
              <w:rPr>
                <w:rFonts w:ascii="Browallia New" w:hAnsi="Browallia New" w:cs="Browallia New"/>
                <w:sz w:val="22"/>
                <w:szCs w:val="22"/>
                <w:lang w:val="en-US"/>
              </w:rPr>
            </w:pPr>
          </w:p>
        </w:tc>
        <w:tc>
          <w:tcPr>
            <w:tcW w:w="1275" w:type="dxa"/>
          </w:tcPr>
          <w:p w14:paraId="3DE0C313" w14:textId="77777777" w:rsidR="00A7137F" w:rsidRPr="00644F5C" w:rsidRDefault="00A7137F" w:rsidP="00A7137F">
            <w:pPr>
              <w:tabs>
                <w:tab w:val="left" w:pos="3390"/>
              </w:tabs>
              <w:jc w:val="right"/>
              <w:rPr>
                <w:rFonts w:ascii="Browallia New" w:hAnsi="Browallia New" w:cs="Browallia New"/>
                <w:sz w:val="22"/>
                <w:szCs w:val="22"/>
                <w:lang w:val="en-US"/>
              </w:rPr>
            </w:pPr>
          </w:p>
        </w:tc>
        <w:tc>
          <w:tcPr>
            <w:tcW w:w="1276" w:type="dxa"/>
          </w:tcPr>
          <w:p w14:paraId="3DE0C314" w14:textId="77777777" w:rsidR="00A7137F" w:rsidRPr="00644F5C" w:rsidRDefault="00A7137F" w:rsidP="00A7137F">
            <w:pPr>
              <w:tabs>
                <w:tab w:val="left" w:pos="3390"/>
              </w:tabs>
              <w:jc w:val="right"/>
              <w:rPr>
                <w:rFonts w:ascii="Browallia New" w:hAnsi="Browallia New" w:cs="Browallia New"/>
                <w:sz w:val="22"/>
                <w:szCs w:val="22"/>
                <w:lang w:val="en-US"/>
              </w:rPr>
            </w:pPr>
          </w:p>
        </w:tc>
        <w:tc>
          <w:tcPr>
            <w:tcW w:w="1667" w:type="dxa"/>
          </w:tcPr>
          <w:p w14:paraId="3DE0C315" w14:textId="77777777" w:rsidR="00A7137F" w:rsidRPr="00644F5C" w:rsidRDefault="00A7137F" w:rsidP="00A7137F">
            <w:pPr>
              <w:tabs>
                <w:tab w:val="left" w:pos="3390"/>
              </w:tabs>
              <w:jc w:val="right"/>
              <w:rPr>
                <w:rFonts w:ascii="Browallia New" w:hAnsi="Browallia New" w:cs="Browallia New"/>
                <w:sz w:val="22"/>
                <w:szCs w:val="22"/>
                <w:lang w:val="en-US"/>
              </w:rPr>
            </w:pPr>
          </w:p>
        </w:tc>
        <w:tc>
          <w:tcPr>
            <w:tcW w:w="993" w:type="dxa"/>
          </w:tcPr>
          <w:p w14:paraId="3DE0C316" w14:textId="77777777" w:rsidR="00A7137F" w:rsidRPr="00644F5C" w:rsidRDefault="00A7137F" w:rsidP="00A7137F">
            <w:pPr>
              <w:tabs>
                <w:tab w:val="left" w:pos="3390"/>
              </w:tabs>
              <w:jc w:val="right"/>
              <w:rPr>
                <w:rFonts w:ascii="Browallia New" w:hAnsi="Browallia New" w:cs="Browallia New"/>
                <w:sz w:val="22"/>
                <w:szCs w:val="22"/>
                <w:lang w:val="en-US"/>
              </w:rPr>
            </w:pPr>
          </w:p>
        </w:tc>
        <w:tc>
          <w:tcPr>
            <w:tcW w:w="1309" w:type="dxa"/>
          </w:tcPr>
          <w:p w14:paraId="3DE0C317" w14:textId="77777777" w:rsidR="00A7137F" w:rsidRPr="00644F5C" w:rsidRDefault="00A7137F" w:rsidP="00A7137F">
            <w:pPr>
              <w:tabs>
                <w:tab w:val="left" w:pos="3390"/>
              </w:tabs>
              <w:jc w:val="right"/>
              <w:rPr>
                <w:rFonts w:ascii="Browallia New" w:hAnsi="Browallia New" w:cs="Browallia New"/>
                <w:sz w:val="22"/>
                <w:szCs w:val="22"/>
                <w:lang w:val="en-US"/>
              </w:rPr>
            </w:pPr>
          </w:p>
        </w:tc>
        <w:tc>
          <w:tcPr>
            <w:tcW w:w="1384" w:type="dxa"/>
          </w:tcPr>
          <w:p w14:paraId="3DE0C318" w14:textId="77777777" w:rsidR="00A7137F" w:rsidRPr="00644F5C" w:rsidRDefault="00A7137F" w:rsidP="00A7137F">
            <w:pPr>
              <w:tabs>
                <w:tab w:val="left" w:pos="3390"/>
              </w:tabs>
              <w:jc w:val="right"/>
              <w:rPr>
                <w:rFonts w:ascii="Browallia New" w:hAnsi="Browallia New" w:cs="Browallia New"/>
                <w:sz w:val="22"/>
                <w:szCs w:val="22"/>
                <w:lang w:val="en-US"/>
              </w:rPr>
            </w:pPr>
          </w:p>
        </w:tc>
        <w:tc>
          <w:tcPr>
            <w:tcW w:w="1309" w:type="dxa"/>
          </w:tcPr>
          <w:p w14:paraId="3DE0C319" w14:textId="77777777" w:rsidR="00A7137F" w:rsidRPr="00644F5C" w:rsidRDefault="00A7137F" w:rsidP="00A7137F">
            <w:pPr>
              <w:tabs>
                <w:tab w:val="left" w:pos="3390"/>
              </w:tabs>
              <w:jc w:val="right"/>
              <w:rPr>
                <w:rFonts w:ascii="Browallia New" w:hAnsi="Browallia New" w:cs="Browallia New"/>
                <w:sz w:val="22"/>
                <w:szCs w:val="22"/>
                <w:lang w:val="en-US"/>
              </w:rPr>
            </w:pPr>
          </w:p>
        </w:tc>
      </w:tr>
      <w:tr w:rsidR="006F3D5F" w:rsidRPr="008B63E4" w14:paraId="3DE0C324" w14:textId="77777777" w:rsidTr="00B7160B">
        <w:tc>
          <w:tcPr>
            <w:tcW w:w="4111" w:type="dxa"/>
          </w:tcPr>
          <w:p w14:paraId="3DE0C31B" w14:textId="77777777" w:rsidR="006F3D5F" w:rsidRPr="00644F5C" w:rsidRDefault="006F3D5F" w:rsidP="006F3D5F">
            <w:pPr>
              <w:tabs>
                <w:tab w:val="left" w:pos="3390"/>
              </w:tabs>
              <w:jc w:val="thaiDistribute"/>
              <w:rPr>
                <w:rFonts w:ascii="Browallia New" w:hAnsi="Browallia New" w:cs="Browallia New"/>
                <w:sz w:val="22"/>
                <w:szCs w:val="22"/>
                <w:cs/>
                <w:lang w:val="en-US"/>
              </w:rPr>
            </w:pPr>
            <w:r w:rsidRPr="00644F5C">
              <w:rPr>
                <w:rFonts w:ascii="Browallia New" w:hAnsi="Browallia New" w:cs="Browallia New"/>
                <w:sz w:val="22"/>
                <w:szCs w:val="22"/>
                <w:lang w:val="en-US"/>
              </w:rPr>
              <w:t xml:space="preserve">1 </w:t>
            </w:r>
            <w:r w:rsidRPr="00644F5C">
              <w:rPr>
                <w:rFonts w:ascii="Browallia New" w:hAnsi="Browallia New" w:cs="Browallia New"/>
                <w:sz w:val="22"/>
                <w:szCs w:val="22"/>
                <w:cs/>
                <w:lang w:val="en-US"/>
              </w:rPr>
              <w:t xml:space="preserve">มกราคม </w:t>
            </w:r>
            <w:r w:rsidRPr="00644F5C">
              <w:rPr>
                <w:rFonts w:ascii="Browallia New" w:hAnsi="Browallia New" w:cs="Browallia New"/>
                <w:sz w:val="22"/>
                <w:szCs w:val="22"/>
                <w:lang w:val="en-US"/>
              </w:rPr>
              <w:t>2563</w:t>
            </w:r>
          </w:p>
        </w:tc>
        <w:tc>
          <w:tcPr>
            <w:tcW w:w="1418" w:type="dxa"/>
          </w:tcPr>
          <w:p w14:paraId="3DE0C31C" w14:textId="1EA29AEA" w:rsidR="006F3D5F" w:rsidRPr="00644F5C" w:rsidRDefault="006F3D5F" w:rsidP="006F3D5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3DE0C31D" w14:textId="332C7307" w:rsidR="006F3D5F" w:rsidRPr="00644F5C" w:rsidRDefault="006F3D5F" w:rsidP="006F3D5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31E" w14:textId="0CCF38E6" w:rsidR="006F3D5F" w:rsidRPr="00644F5C" w:rsidRDefault="006F3D5F" w:rsidP="006F3D5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667" w:type="dxa"/>
          </w:tcPr>
          <w:p w14:paraId="3DE0C31F" w14:textId="4DFF1FEF" w:rsidR="006F3D5F" w:rsidRPr="00644F5C" w:rsidRDefault="006F3D5F" w:rsidP="006F3D5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993" w:type="dxa"/>
          </w:tcPr>
          <w:p w14:paraId="3DE0C320" w14:textId="64C1989D" w:rsidR="006F3D5F" w:rsidRPr="00644F5C" w:rsidRDefault="006F3D5F" w:rsidP="006F3D5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309" w:type="dxa"/>
          </w:tcPr>
          <w:p w14:paraId="3DE0C321" w14:textId="77777777" w:rsidR="006F3D5F" w:rsidRPr="00644F5C" w:rsidRDefault="006F3D5F" w:rsidP="006F3D5F">
            <w:pPr>
              <w:tabs>
                <w:tab w:val="left" w:pos="3390"/>
              </w:tabs>
              <w:jc w:val="right"/>
              <w:rPr>
                <w:rFonts w:ascii="Browallia New" w:hAnsi="Browallia New" w:cs="Browallia New"/>
                <w:sz w:val="22"/>
                <w:szCs w:val="22"/>
                <w:lang w:val="en-US"/>
              </w:rPr>
            </w:pPr>
            <w:r w:rsidRPr="00644F5C">
              <w:rPr>
                <w:rFonts w:ascii="Browallia New" w:hAnsi="Browallia New" w:cs="Browallia New"/>
                <w:sz w:val="22"/>
                <w:szCs w:val="22"/>
                <w:lang w:val="en-US"/>
              </w:rPr>
              <w:t>101,797,923</w:t>
            </w:r>
          </w:p>
        </w:tc>
        <w:tc>
          <w:tcPr>
            <w:tcW w:w="1384" w:type="dxa"/>
          </w:tcPr>
          <w:p w14:paraId="3DE0C322" w14:textId="26EA4395" w:rsidR="006F3D5F" w:rsidRPr="00644F5C" w:rsidRDefault="006F3D5F" w:rsidP="006F3D5F">
            <w:pPr>
              <w:tabs>
                <w:tab w:val="left" w:pos="3390"/>
              </w:tabs>
              <w:jc w:val="center"/>
              <w:rPr>
                <w:rFonts w:ascii="Browallia New" w:hAnsi="Browallia New" w:cs="Browallia New"/>
                <w:sz w:val="22"/>
                <w:szCs w:val="22"/>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tcPr>
          <w:p w14:paraId="3DE0C323" w14:textId="721CBBD5" w:rsidR="006F3D5F" w:rsidRPr="00644F5C" w:rsidRDefault="006F3D5F" w:rsidP="006F3D5F">
            <w:pPr>
              <w:tabs>
                <w:tab w:val="left" w:pos="3390"/>
              </w:tabs>
              <w:jc w:val="right"/>
              <w:rPr>
                <w:rFonts w:ascii="Browallia New" w:hAnsi="Browallia New" w:cs="Browallia New"/>
                <w:sz w:val="22"/>
                <w:szCs w:val="22"/>
                <w:lang w:val="en-US"/>
              </w:rPr>
            </w:pPr>
            <w:r w:rsidRPr="00644F5C">
              <w:rPr>
                <w:rFonts w:ascii="Browallia New" w:hAnsi="Browallia New" w:cs="Browallia New"/>
                <w:sz w:val="22"/>
                <w:szCs w:val="22"/>
                <w:lang w:val="en-US"/>
              </w:rPr>
              <w:t>101,797,923</w:t>
            </w:r>
          </w:p>
        </w:tc>
      </w:tr>
      <w:tr w:rsidR="006F3D5F" w:rsidRPr="008B63E4" w14:paraId="3DE0C338" w14:textId="77777777" w:rsidTr="00B7160B">
        <w:tc>
          <w:tcPr>
            <w:tcW w:w="4111" w:type="dxa"/>
          </w:tcPr>
          <w:p w14:paraId="3DE0C32F" w14:textId="77777777" w:rsidR="006F3D5F" w:rsidRPr="00644F5C" w:rsidRDefault="006F3D5F" w:rsidP="006F3D5F">
            <w:pPr>
              <w:tabs>
                <w:tab w:val="left" w:pos="3390"/>
              </w:tabs>
              <w:jc w:val="thaiDistribute"/>
              <w:rPr>
                <w:rFonts w:ascii="Browallia New" w:hAnsi="Browallia New" w:cs="Browallia New"/>
                <w:sz w:val="22"/>
                <w:szCs w:val="22"/>
                <w:cs/>
                <w:lang w:val="en-US"/>
              </w:rPr>
            </w:pPr>
            <w:r w:rsidRPr="00644F5C">
              <w:rPr>
                <w:rFonts w:ascii="Browallia New" w:hAnsi="Browallia New" w:cs="Browallia New" w:hint="cs"/>
                <w:sz w:val="22"/>
                <w:szCs w:val="22"/>
                <w:lang w:val="en-US"/>
              </w:rPr>
              <w:t>3</w:t>
            </w:r>
            <w:r w:rsidRPr="00644F5C">
              <w:rPr>
                <w:rFonts w:ascii="Browallia New" w:hAnsi="Browallia New" w:cs="Browallia New"/>
                <w:sz w:val="22"/>
                <w:szCs w:val="22"/>
                <w:lang w:val="en-US"/>
              </w:rPr>
              <w:t xml:space="preserve">1 </w:t>
            </w:r>
            <w:r w:rsidRPr="00644F5C">
              <w:rPr>
                <w:rFonts w:ascii="Browallia New" w:hAnsi="Browallia New" w:cs="Browallia New" w:hint="cs"/>
                <w:sz w:val="22"/>
                <w:szCs w:val="22"/>
                <w:cs/>
                <w:lang w:val="en-US"/>
              </w:rPr>
              <w:t>ธันวาคม</w:t>
            </w:r>
            <w:r w:rsidRPr="00644F5C">
              <w:rPr>
                <w:rFonts w:ascii="Browallia New" w:hAnsi="Browallia New" w:cs="Browallia New"/>
                <w:sz w:val="22"/>
                <w:szCs w:val="22"/>
                <w:cs/>
                <w:lang w:val="en-US"/>
              </w:rPr>
              <w:t xml:space="preserve"> </w:t>
            </w:r>
            <w:r w:rsidRPr="00644F5C">
              <w:rPr>
                <w:rFonts w:ascii="Browallia New" w:hAnsi="Browallia New" w:cs="Browallia New"/>
                <w:sz w:val="22"/>
                <w:szCs w:val="22"/>
                <w:lang w:val="en-US"/>
              </w:rPr>
              <w:t>2563</w:t>
            </w:r>
          </w:p>
        </w:tc>
        <w:tc>
          <w:tcPr>
            <w:tcW w:w="1418" w:type="dxa"/>
          </w:tcPr>
          <w:p w14:paraId="3DE0C330" w14:textId="3AE92DA5" w:rsidR="006F3D5F" w:rsidRPr="00644F5C" w:rsidRDefault="006F3D5F" w:rsidP="006F3D5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3DE0C331" w14:textId="6583299C" w:rsidR="006F3D5F" w:rsidRPr="00644F5C" w:rsidRDefault="006F3D5F" w:rsidP="006F3D5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332" w14:textId="579E3A84" w:rsidR="006F3D5F" w:rsidRPr="00644F5C" w:rsidRDefault="006F3D5F" w:rsidP="006F3D5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667" w:type="dxa"/>
          </w:tcPr>
          <w:p w14:paraId="3DE0C333" w14:textId="1C5B4D3C" w:rsidR="006F3D5F" w:rsidRPr="00644F5C" w:rsidRDefault="006F3D5F" w:rsidP="006F3D5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993" w:type="dxa"/>
          </w:tcPr>
          <w:p w14:paraId="3DE0C334" w14:textId="556D401F" w:rsidR="006F3D5F" w:rsidRPr="00644F5C" w:rsidRDefault="006F3D5F" w:rsidP="006F3D5F">
            <w:pP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309" w:type="dxa"/>
          </w:tcPr>
          <w:p w14:paraId="3DE0C335" w14:textId="77777777" w:rsidR="006F3D5F" w:rsidRPr="00644F5C" w:rsidRDefault="006F3D5F" w:rsidP="006F3D5F">
            <w:pPr>
              <w:tabs>
                <w:tab w:val="left" w:pos="3390"/>
              </w:tabs>
              <w:jc w:val="right"/>
              <w:rPr>
                <w:rFonts w:ascii="Browallia New" w:hAnsi="Browallia New" w:cs="Browallia New"/>
                <w:sz w:val="22"/>
                <w:szCs w:val="22"/>
                <w:lang w:val="en-US"/>
              </w:rPr>
            </w:pPr>
            <w:r w:rsidRPr="00644F5C">
              <w:rPr>
                <w:rFonts w:ascii="Browallia New" w:hAnsi="Browallia New" w:cs="Browallia New"/>
                <w:sz w:val="22"/>
                <w:szCs w:val="22"/>
                <w:lang w:val="en-US"/>
              </w:rPr>
              <w:t>101,797,923</w:t>
            </w:r>
          </w:p>
        </w:tc>
        <w:tc>
          <w:tcPr>
            <w:tcW w:w="1384" w:type="dxa"/>
          </w:tcPr>
          <w:p w14:paraId="3DE0C336" w14:textId="4B9415FE" w:rsidR="006F3D5F" w:rsidRPr="00644F5C" w:rsidRDefault="006F3D5F" w:rsidP="006F3D5F">
            <w:pPr>
              <w:tabs>
                <w:tab w:val="left" w:pos="3390"/>
              </w:tabs>
              <w:jc w:val="center"/>
              <w:rPr>
                <w:rFonts w:ascii="Browallia New" w:hAnsi="Browallia New" w:cs="Browallia New"/>
                <w:sz w:val="22"/>
                <w:szCs w:val="22"/>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tcPr>
          <w:p w14:paraId="3DE0C337" w14:textId="76C990E8" w:rsidR="006F3D5F" w:rsidRPr="00644F5C" w:rsidRDefault="006F3D5F" w:rsidP="006F3D5F">
            <w:pPr>
              <w:tabs>
                <w:tab w:val="left" w:pos="3390"/>
              </w:tabs>
              <w:jc w:val="right"/>
              <w:rPr>
                <w:rFonts w:ascii="Browallia New" w:hAnsi="Browallia New" w:cs="Browallia New"/>
                <w:sz w:val="22"/>
                <w:szCs w:val="22"/>
                <w:lang w:val="en-US"/>
              </w:rPr>
            </w:pPr>
            <w:r w:rsidRPr="00644F5C">
              <w:rPr>
                <w:rFonts w:ascii="Browallia New" w:hAnsi="Browallia New" w:cs="Browallia New"/>
                <w:sz w:val="22"/>
                <w:szCs w:val="22"/>
                <w:lang w:val="en-US"/>
              </w:rPr>
              <w:t>101,797,923</w:t>
            </w:r>
          </w:p>
        </w:tc>
      </w:tr>
      <w:tr w:rsidR="006F3D5F" w:rsidRPr="008B63E4" w14:paraId="3DE0C342" w14:textId="77777777" w:rsidTr="00B7160B">
        <w:tc>
          <w:tcPr>
            <w:tcW w:w="4111" w:type="dxa"/>
          </w:tcPr>
          <w:p w14:paraId="3DE0C339" w14:textId="2E0C9335" w:rsidR="006F3D5F" w:rsidRPr="00644F5C" w:rsidRDefault="008D2480" w:rsidP="006F3D5F">
            <w:pPr>
              <w:tabs>
                <w:tab w:val="left" w:pos="3390"/>
              </w:tabs>
              <w:ind w:left="174" w:hanging="174"/>
              <w:jc w:val="thaiDistribute"/>
              <w:rPr>
                <w:rFonts w:ascii="Browallia New" w:hAnsi="Browallia New" w:cs="Browallia New"/>
                <w:sz w:val="22"/>
                <w:szCs w:val="22"/>
                <w:cs/>
                <w:lang w:val="en-US"/>
              </w:rPr>
            </w:pPr>
            <w:r w:rsidRPr="00E75EA3">
              <w:rPr>
                <w:rFonts w:ascii="Browallia New" w:hAnsi="Browallia New" w:cs="Browallia New" w:hint="cs"/>
                <w:sz w:val="22"/>
                <w:szCs w:val="22"/>
                <w:cs/>
                <w:lang w:val="en-US"/>
              </w:rPr>
              <w:t>ลดลงจากการ</w:t>
            </w:r>
            <w:r>
              <w:rPr>
                <w:rFonts w:ascii="Browallia New" w:hAnsi="Browallia New" w:cs="Browallia New" w:hint="cs"/>
                <w:sz w:val="22"/>
                <w:szCs w:val="22"/>
                <w:cs/>
                <w:lang w:val="en-US"/>
              </w:rPr>
              <w:t>จำหน่ายบริษัทย่อย</w:t>
            </w:r>
          </w:p>
        </w:tc>
        <w:tc>
          <w:tcPr>
            <w:tcW w:w="1418" w:type="dxa"/>
          </w:tcPr>
          <w:p w14:paraId="3DE0C33A" w14:textId="055B0D0F"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3DE0C33B" w14:textId="7A19DFC1"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33C" w14:textId="3149954A"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667" w:type="dxa"/>
          </w:tcPr>
          <w:p w14:paraId="3DE0C33D" w14:textId="494E2B06"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993" w:type="dxa"/>
          </w:tcPr>
          <w:p w14:paraId="3DE0C33E" w14:textId="06F37B9A"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309" w:type="dxa"/>
          </w:tcPr>
          <w:p w14:paraId="3DE0C33F" w14:textId="51BCE34A" w:rsidR="006F3D5F" w:rsidRPr="00644F5C" w:rsidRDefault="002E6150" w:rsidP="002E6150">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(101,797,923)</w:t>
            </w:r>
            <w:r w:rsidR="006F3D5F" w:rsidRPr="00A7137F">
              <w:rPr>
                <w:rFonts w:ascii="Browallia New" w:hAnsi="Browallia New" w:cs="Browallia New"/>
                <w:sz w:val="22"/>
                <w:szCs w:val="22"/>
                <w:lang w:val="en-US"/>
              </w:rPr>
              <w:t xml:space="preserve">      </w:t>
            </w:r>
          </w:p>
        </w:tc>
        <w:tc>
          <w:tcPr>
            <w:tcW w:w="1384" w:type="dxa"/>
          </w:tcPr>
          <w:p w14:paraId="3DE0C340" w14:textId="6087AF6A"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tcPr>
          <w:p w14:paraId="3DE0C341" w14:textId="274DD22F" w:rsidR="006F3D5F" w:rsidRPr="00644F5C" w:rsidRDefault="006F3D5F" w:rsidP="00B5302C">
            <w:pPr>
              <w:pBdr>
                <w:bottom w:val="single" w:sz="4" w:space="1" w:color="auto"/>
              </w:pBdr>
              <w:tabs>
                <w:tab w:val="left" w:pos="3390"/>
              </w:tabs>
              <w:rPr>
                <w:rFonts w:ascii="Browallia New" w:hAnsi="Browallia New" w:cs="Browallia New"/>
                <w:sz w:val="22"/>
                <w:szCs w:val="22"/>
                <w:lang w:val="en-US"/>
              </w:rPr>
            </w:pPr>
            <w:r w:rsidRPr="00A7137F">
              <w:rPr>
                <w:rFonts w:ascii="Browallia New" w:hAnsi="Browallia New" w:cs="Browallia New"/>
                <w:sz w:val="22"/>
                <w:szCs w:val="22"/>
                <w:lang w:val="en-US"/>
              </w:rPr>
              <w:t xml:space="preserve">    </w:t>
            </w:r>
            <w:r w:rsidR="00EA1EFB">
              <w:rPr>
                <w:rFonts w:ascii="Browallia New" w:hAnsi="Browallia New" w:cs="Browallia New"/>
                <w:sz w:val="22"/>
                <w:szCs w:val="22"/>
                <w:lang w:val="en-US"/>
              </w:rPr>
              <w:t>(101,797,923)</w:t>
            </w:r>
          </w:p>
        </w:tc>
      </w:tr>
      <w:tr w:rsidR="006F3D5F" w:rsidRPr="008B63E4" w14:paraId="3DE0C34C" w14:textId="77777777" w:rsidTr="00B7160B">
        <w:tc>
          <w:tcPr>
            <w:tcW w:w="4111" w:type="dxa"/>
          </w:tcPr>
          <w:p w14:paraId="3DE0C343" w14:textId="77777777" w:rsidR="006F3D5F" w:rsidRPr="00644F5C" w:rsidRDefault="006F3D5F" w:rsidP="006F3D5F">
            <w:pPr>
              <w:tabs>
                <w:tab w:val="left" w:pos="3390"/>
              </w:tabs>
              <w:jc w:val="thaiDistribute"/>
              <w:rPr>
                <w:rFonts w:ascii="Browallia New" w:hAnsi="Browallia New" w:cs="Browallia New"/>
                <w:sz w:val="22"/>
                <w:szCs w:val="22"/>
                <w:cs/>
                <w:lang w:val="en-US"/>
              </w:rPr>
            </w:pPr>
            <w:r w:rsidRPr="00644F5C">
              <w:rPr>
                <w:rFonts w:ascii="Browallia New" w:hAnsi="Browallia New" w:cs="Browallia New" w:hint="cs"/>
                <w:sz w:val="22"/>
                <w:szCs w:val="22"/>
                <w:lang w:val="en-US"/>
              </w:rPr>
              <w:t>3</w:t>
            </w:r>
            <w:r w:rsidRPr="00644F5C">
              <w:rPr>
                <w:rFonts w:ascii="Browallia New" w:hAnsi="Browallia New" w:cs="Browallia New"/>
                <w:sz w:val="22"/>
                <w:szCs w:val="22"/>
                <w:lang w:val="en-US"/>
              </w:rPr>
              <w:t xml:space="preserve">1 </w:t>
            </w:r>
            <w:r w:rsidRPr="00644F5C">
              <w:rPr>
                <w:rFonts w:ascii="Browallia New" w:hAnsi="Browallia New" w:cs="Browallia New" w:hint="cs"/>
                <w:sz w:val="22"/>
                <w:szCs w:val="22"/>
                <w:cs/>
                <w:lang w:val="en-US"/>
              </w:rPr>
              <w:t>ธันวาคม</w:t>
            </w:r>
            <w:r w:rsidRPr="00644F5C">
              <w:rPr>
                <w:rFonts w:ascii="Browallia New" w:hAnsi="Browallia New" w:cs="Browallia New"/>
                <w:sz w:val="22"/>
                <w:szCs w:val="22"/>
                <w:cs/>
                <w:lang w:val="en-US"/>
              </w:rPr>
              <w:t xml:space="preserve"> </w:t>
            </w:r>
            <w:r w:rsidRPr="00644F5C">
              <w:rPr>
                <w:rFonts w:ascii="Browallia New" w:hAnsi="Browallia New" w:cs="Browallia New"/>
                <w:sz w:val="22"/>
                <w:szCs w:val="22"/>
                <w:lang w:val="en-US"/>
              </w:rPr>
              <w:t>2564</w:t>
            </w:r>
          </w:p>
        </w:tc>
        <w:tc>
          <w:tcPr>
            <w:tcW w:w="1418" w:type="dxa"/>
          </w:tcPr>
          <w:p w14:paraId="3DE0C344" w14:textId="452DD0F6"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5" w:type="dxa"/>
          </w:tcPr>
          <w:p w14:paraId="3DE0C345" w14:textId="0D03B485"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346" w14:textId="2DEEDE29"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667" w:type="dxa"/>
          </w:tcPr>
          <w:p w14:paraId="3DE0C347" w14:textId="5254D85E"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993" w:type="dxa"/>
          </w:tcPr>
          <w:p w14:paraId="3DE0C348" w14:textId="408A36F6"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309" w:type="dxa"/>
          </w:tcPr>
          <w:p w14:paraId="3DE0C349" w14:textId="745FBB16"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A7137F">
              <w:rPr>
                <w:rFonts w:ascii="Browallia New" w:hAnsi="Browallia New" w:cs="Browallia New"/>
                <w:sz w:val="22"/>
                <w:szCs w:val="22"/>
                <w:lang w:val="en-US"/>
              </w:rPr>
              <w:t xml:space="preserve">       -</w:t>
            </w:r>
          </w:p>
        </w:tc>
        <w:tc>
          <w:tcPr>
            <w:tcW w:w="1384" w:type="dxa"/>
          </w:tcPr>
          <w:p w14:paraId="3DE0C34A" w14:textId="4102916F"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644F5C">
              <w:rPr>
                <w:rFonts w:ascii="Browallia New" w:hAnsi="Browallia New" w:cs="Browallia New" w:hint="cs"/>
                <w:sz w:val="22"/>
                <w:szCs w:val="22"/>
                <w:cs/>
                <w:lang w:val="en-US"/>
              </w:rPr>
              <w:t xml:space="preserve">            </w:t>
            </w:r>
            <w:r w:rsidRPr="00644F5C">
              <w:rPr>
                <w:rFonts w:ascii="Browallia New" w:hAnsi="Browallia New" w:cs="Browallia New"/>
                <w:sz w:val="22"/>
                <w:szCs w:val="22"/>
                <w:lang w:val="en-US"/>
              </w:rPr>
              <w:t>-</w:t>
            </w:r>
          </w:p>
        </w:tc>
        <w:tc>
          <w:tcPr>
            <w:tcW w:w="1309" w:type="dxa"/>
          </w:tcPr>
          <w:p w14:paraId="3DE0C34B" w14:textId="63CB0DAD" w:rsidR="006F3D5F" w:rsidRPr="00644F5C" w:rsidRDefault="006F3D5F" w:rsidP="006F3D5F">
            <w:pPr>
              <w:pBdr>
                <w:bottom w:val="single" w:sz="4" w:space="1" w:color="auto"/>
              </w:pBdr>
              <w:tabs>
                <w:tab w:val="left" w:pos="3390"/>
              </w:tabs>
              <w:jc w:val="center"/>
              <w:rPr>
                <w:rFonts w:ascii="Browallia New" w:hAnsi="Browallia New" w:cs="Browallia New"/>
                <w:sz w:val="22"/>
                <w:szCs w:val="22"/>
                <w:lang w:val="en-US"/>
              </w:rPr>
            </w:pPr>
            <w:r w:rsidRPr="00A7137F">
              <w:rPr>
                <w:rFonts w:ascii="Browallia New" w:hAnsi="Browallia New" w:cs="Browallia New"/>
                <w:sz w:val="22"/>
                <w:szCs w:val="22"/>
                <w:lang w:val="en-US"/>
              </w:rPr>
              <w:t xml:space="preserve">       -</w:t>
            </w:r>
          </w:p>
        </w:tc>
      </w:tr>
      <w:tr w:rsidR="00644F5C" w:rsidRPr="008B63E4" w14:paraId="3DE0C356" w14:textId="77777777" w:rsidTr="00B7160B">
        <w:tc>
          <w:tcPr>
            <w:tcW w:w="4111" w:type="dxa"/>
          </w:tcPr>
          <w:p w14:paraId="3DE0C34D" w14:textId="77777777" w:rsidR="00644F5C" w:rsidRPr="008B63E4" w:rsidRDefault="00644F5C" w:rsidP="00644F5C">
            <w:pPr>
              <w:tabs>
                <w:tab w:val="left" w:pos="3390"/>
              </w:tabs>
              <w:jc w:val="thaiDistribute"/>
              <w:rPr>
                <w:rFonts w:ascii="Browallia New" w:hAnsi="Browallia New" w:cs="Browallia New"/>
                <w:sz w:val="18"/>
                <w:szCs w:val="18"/>
                <w:highlight w:val="yellow"/>
                <w:cs/>
                <w:lang w:val="en-US"/>
              </w:rPr>
            </w:pPr>
          </w:p>
        </w:tc>
        <w:tc>
          <w:tcPr>
            <w:tcW w:w="1418" w:type="dxa"/>
          </w:tcPr>
          <w:p w14:paraId="3DE0C34E" w14:textId="77777777" w:rsidR="00644F5C" w:rsidRPr="008B63E4" w:rsidRDefault="00644F5C" w:rsidP="00644F5C">
            <w:pPr>
              <w:tabs>
                <w:tab w:val="left" w:pos="3390"/>
              </w:tabs>
              <w:jc w:val="right"/>
              <w:rPr>
                <w:rFonts w:ascii="Browallia New" w:hAnsi="Browallia New" w:cs="Browallia New"/>
                <w:sz w:val="18"/>
                <w:szCs w:val="18"/>
                <w:highlight w:val="yellow"/>
                <w:lang w:val="en-US"/>
              </w:rPr>
            </w:pPr>
          </w:p>
        </w:tc>
        <w:tc>
          <w:tcPr>
            <w:tcW w:w="1275" w:type="dxa"/>
          </w:tcPr>
          <w:p w14:paraId="3DE0C34F" w14:textId="77777777" w:rsidR="00644F5C" w:rsidRPr="008B63E4" w:rsidRDefault="00644F5C" w:rsidP="00644F5C">
            <w:pPr>
              <w:tabs>
                <w:tab w:val="left" w:pos="3390"/>
              </w:tabs>
              <w:jc w:val="right"/>
              <w:rPr>
                <w:rFonts w:ascii="Browallia New" w:hAnsi="Browallia New" w:cs="Browallia New"/>
                <w:sz w:val="18"/>
                <w:szCs w:val="18"/>
                <w:highlight w:val="yellow"/>
                <w:lang w:val="en-US"/>
              </w:rPr>
            </w:pPr>
          </w:p>
        </w:tc>
        <w:tc>
          <w:tcPr>
            <w:tcW w:w="1276" w:type="dxa"/>
          </w:tcPr>
          <w:p w14:paraId="3DE0C350" w14:textId="77777777" w:rsidR="00644F5C" w:rsidRPr="008B63E4" w:rsidRDefault="00644F5C" w:rsidP="00644F5C">
            <w:pPr>
              <w:tabs>
                <w:tab w:val="left" w:pos="3390"/>
              </w:tabs>
              <w:jc w:val="right"/>
              <w:rPr>
                <w:rFonts w:ascii="Browallia New" w:hAnsi="Browallia New" w:cs="Browallia New"/>
                <w:sz w:val="18"/>
                <w:szCs w:val="18"/>
                <w:highlight w:val="yellow"/>
                <w:lang w:val="en-US"/>
              </w:rPr>
            </w:pPr>
          </w:p>
        </w:tc>
        <w:tc>
          <w:tcPr>
            <w:tcW w:w="1667" w:type="dxa"/>
          </w:tcPr>
          <w:p w14:paraId="3DE0C351" w14:textId="77777777" w:rsidR="00644F5C" w:rsidRPr="008B63E4" w:rsidRDefault="00644F5C" w:rsidP="00644F5C">
            <w:pPr>
              <w:tabs>
                <w:tab w:val="left" w:pos="3390"/>
              </w:tabs>
              <w:jc w:val="right"/>
              <w:rPr>
                <w:rFonts w:ascii="Browallia New" w:hAnsi="Browallia New" w:cs="Browallia New"/>
                <w:sz w:val="18"/>
                <w:szCs w:val="18"/>
                <w:highlight w:val="yellow"/>
                <w:lang w:val="en-US"/>
              </w:rPr>
            </w:pPr>
          </w:p>
        </w:tc>
        <w:tc>
          <w:tcPr>
            <w:tcW w:w="993" w:type="dxa"/>
          </w:tcPr>
          <w:p w14:paraId="3DE0C352" w14:textId="77777777" w:rsidR="00644F5C" w:rsidRPr="008B63E4" w:rsidRDefault="00644F5C" w:rsidP="00644F5C">
            <w:pPr>
              <w:tabs>
                <w:tab w:val="left" w:pos="3390"/>
              </w:tabs>
              <w:jc w:val="right"/>
              <w:rPr>
                <w:rFonts w:ascii="Browallia New" w:hAnsi="Browallia New" w:cs="Browallia New"/>
                <w:sz w:val="18"/>
                <w:szCs w:val="18"/>
                <w:highlight w:val="yellow"/>
                <w:lang w:val="en-US"/>
              </w:rPr>
            </w:pPr>
          </w:p>
        </w:tc>
        <w:tc>
          <w:tcPr>
            <w:tcW w:w="1309" w:type="dxa"/>
          </w:tcPr>
          <w:p w14:paraId="3DE0C353" w14:textId="77777777" w:rsidR="00644F5C" w:rsidRPr="008B63E4" w:rsidRDefault="00644F5C" w:rsidP="00644F5C">
            <w:pPr>
              <w:tabs>
                <w:tab w:val="left" w:pos="3390"/>
              </w:tabs>
              <w:jc w:val="right"/>
              <w:rPr>
                <w:rFonts w:ascii="Browallia New" w:hAnsi="Browallia New" w:cs="Browallia New"/>
                <w:sz w:val="18"/>
                <w:szCs w:val="18"/>
                <w:highlight w:val="yellow"/>
                <w:lang w:val="en-US"/>
              </w:rPr>
            </w:pPr>
          </w:p>
        </w:tc>
        <w:tc>
          <w:tcPr>
            <w:tcW w:w="1384" w:type="dxa"/>
          </w:tcPr>
          <w:p w14:paraId="3DE0C354" w14:textId="77777777" w:rsidR="00644F5C" w:rsidRPr="008B63E4" w:rsidRDefault="00644F5C" w:rsidP="00644F5C">
            <w:pPr>
              <w:tabs>
                <w:tab w:val="left" w:pos="3390"/>
              </w:tabs>
              <w:jc w:val="right"/>
              <w:rPr>
                <w:rFonts w:ascii="Browallia New" w:hAnsi="Browallia New" w:cs="Browallia New"/>
                <w:sz w:val="18"/>
                <w:szCs w:val="18"/>
                <w:highlight w:val="yellow"/>
                <w:lang w:val="en-US"/>
              </w:rPr>
            </w:pPr>
          </w:p>
        </w:tc>
        <w:tc>
          <w:tcPr>
            <w:tcW w:w="1309" w:type="dxa"/>
          </w:tcPr>
          <w:p w14:paraId="3DE0C355" w14:textId="77777777" w:rsidR="00644F5C" w:rsidRPr="008B63E4" w:rsidRDefault="00644F5C" w:rsidP="00644F5C">
            <w:pPr>
              <w:tabs>
                <w:tab w:val="left" w:pos="3390"/>
              </w:tabs>
              <w:jc w:val="right"/>
              <w:rPr>
                <w:rFonts w:ascii="Browallia New" w:hAnsi="Browallia New" w:cs="Browallia New"/>
                <w:sz w:val="18"/>
                <w:szCs w:val="18"/>
                <w:highlight w:val="yellow"/>
                <w:lang w:val="en-US"/>
              </w:rPr>
            </w:pPr>
          </w:p>
        </w:tc>
      </w:tr>
      <w:tr w:rsidR="00644F5C" w:rsidRPr="008B63E4" w14:paraId="3DE0C360" w14:textId="77777777" w:rsidTr="00B7160B">
        <w:tc>
          <w:tcPr>
            <w:tcW w:w="4111" w:type="dxa"/>
            <w:vAlign w:val="bottom"/>
          </w:tcPr>
          <w:p w14:paraId="3DE0C357" w14:textId="77777777" w:rsidR="00644F5C" w:rsidRPr="00644F5C" w:rsidRDefault="00644F5C" w:rsidP="00644F5C">
            <w:pPr>
              <w:tabs>
                <w:tab w:val="left" w:pos="3390"/>
              </w:tabs>
              <w:jc w:val="thaiDistribute"/>
              <w:rPr>
                <w:rFonts w:ascii="Browallia New" w:hAnsi="Browallia New" w:cs="Browallia New"/>
                <w:sz w:val="22"/>
                <w:szCs w:val="22"/>
                <w:cs/>
                <w:lang w:val="en-US"/>
              </w:rPr>
            </w:pPr>
            <w:r w:rsidRPr="00644F5C">
              <w:rPr>
                <w:rFonts w:ascii="Browallia New" w:hAnsi="Browallia New" w:cs="Browallia New"/>
                <w:bCs/>
                <w:sz w:val="22"/>
                <w:szCs w:val="22"/>
                <w:cs/>
              </w:rPr>
              <w:t>มูลค่าสุทธิตามบัญชี</w:t>
            </w:r>
          </w:p>
        </w:tc>
        <w:tc>
          <w:tcPr>
            <w:tcW w:w="1418" w:type="dxa"/>
          </w:tcPr>
          <w:p w14:paraId="3DE0C358" w14:textId="77777777" w:rsidR="00644F5C" w:rsidRPr="008B63E4" w:rsidRDefault="00644F5C" w:rsidP="00644F5C">
            <w:pPr>
              <w:tabs>
                <w:tab w:val="left" w:pos="3390"/>
              </w:tabs>
              <w:jc w:val="right"/>
              <w:rPr>
                <w:rFonts w:ascii="Browallia New" w:hAnsi="Browallia New" w:cs="Browallia New"/>
                <w:sz w:val="22"/>
                <w:szCs w:val="22"/>
                <w:highlight w:val="yellow"/>
                <w:lang w:val="en-US"/>
              </w:rPr>
            </w:pPr>
          </w:p>
        </w:tc>
        <w:tc>
          <w:tcPr>
            <w:tcW w:w="1275" w:type="dxa"/>
          </w:tcPr>
          <w:p w14:paraId="3DE0C359" w14:textId="77777777" w:rsidR="00644F5C" w:rsidRPr="008B63E4" w:rsidRDefault="00644F5C" w:rsidP="00644F5C">
            <w:pPr>
              <w:tabs>
                <w:tab w:val="left" w:pos="3390"/>
              </w:tabs>
              <w:jc w:val="right"/>
              <w:rPr>
                <w:rFonts w:ascii="Browallia New" w:hAnsi="Browallia New" w:cs="Browallia New"/>
                <w:sz w:val="22"/>
                <w:szCs w:val="22"/>
                <w:highlight w:val="yellow"/>
                <w:lang w:val="en-US"/>
              </w:rPr>
            </w:pPr>
          </w:p>
        </w:tc>
        <w:tc>
          <w:tcPr>
            <w:tcW w:w="1276" w:type="dxa"/>
          </w:tcPr>
          <w:p w14:paraId="3DE0C35A" w14:textId="77777777" w:rsidR="00644F5C" w:rsidRPr="008B63E4" w:rsidRDefault="00644F5C" w:rsidP="00644F5C">
            <w:pPr>
              <w:tabs>
                <w:tab w:val="left" w:pos="3390"/>
              </w:tabs>
              <w:jc w:val="right"/>
              <w:rPr>
                <w:rFonts w:ascii="Browallia New" w:hAnsi="Browallia New" w:cs="Browallia New"/>
                <w:sz w:val="22"/>
                <w:szCs w:val="22"/>
                <w:highlight w:val="yellow"/>
                <w:lang w:val="en-US"/>
              </w:rPr>
            </w:pPr>
          </w:p>
        </w:tc>
        <w:tc>
          <w:tcPr>
            <w:tcW w:w="1667" w:type="dxa"/>
          </w:tcPr>
          <w:p w14:paraId="3DE0C35B" w14:textId="77777777" w:rsidR="00644F5C" w:rsidRPr="008B63E4" w:rsidRDefault="00644F5C" w:rsidP="00644F5C">
            <w:pPr>
              <w:tabs>
                <w:tab w:val="left" w:pos="3390"/>
              </w:tabs>
              <w:jc w:val="right"/>
              <w:rPr>
                <w:rFonts w:ascii="Browallia New" w:hAnsi="Browallia New" w:cs="Browallia New"/>
                <w:sz w:val="22"/>
                <w:szCs w:val="22"/>
                <w:highlight w:val="yellow"/>
                <w:lang w:val="en-US"/>
              </w:rPr>
            </w:pPr>
          </w:p>
        </w:tc>
        <w:tc>
          <w:tcPr>
            <w:tcW w:w="993" w:type="dxa"/>
          </w:tcPr>
          <w:p w14:paraId="3DE0C35C" w14:textId="77777777" w:rsidR="00644F5C" w:rsidRPr="008B63E4" w:rsidRDefault="00644F5C" w:rsidP="00644F5C">
            <w:pPr>
              <w:tabs>
                <w:tab w:val="left" w:pos="3390"/>
              </w:tabs>
              <w:jc w:val="right"/>
              <w:rPr>
                <w:rFonts w:ascii="Browallia New" w:hAnsi="Browallia New" w:cs="Browallia New"/>
                <w:sz w:val="22"/>
                <w:szCs w:val="22"/>
                <w:highlight w:val="yellow"/>
                <w:lang w:val="en-US"/>
              </w:rPr>
            </w:pPr>
          </w:p>
        </w:tc>
        <w:tc>
          <w:tcPr>
            <w:tcW w:w="1309" w:type="dxa"/>
          </w:tcPr>
          <w:p w14:paraId="3DE0C35D" w14:textId="77777777" w:rsidR="00644F5C" w:rsidRPr="008B63E4" w:rsidRDefault="00644F5C" w:rsidP="00644F5C">
            <w:pPr>
              <w:tabs>
                <w:tab w:val="left" w:pos="3390"/>
              </w:tabs>
              <w:jc w:val="right"/>
              <w:rPr>
                <w:rFonts w:ascii="Browallia New" w:hAnsi="Browallia New" w:cs="Browallia New"/>
                <w:sz w:val="22"/>
                <w:szCs w:val="22"/>
                <w:highlight w:val="yellow"/>
                <w:lang w:val="en-US"/>
              </w:rPr>
            </w:pPr>
          </w:p>
        </w:tc>
        <w:tc>
          <w:tcPr>
            <w:tcW w:w="1384" w:type="dxa"/>
          </w:tcPr>
          <w:p w14:paraId="3DE0C35E" w14:textId="77777777" w:rsidR="00644F5C" w:rsidRPr="008B63E4" w:rsidRDefault="00644F5C" w:rsidP="00644F5C">
            <w:pPr>
              <w:tabs>
                <w:tab w:val="left" w:pos="3390"/>
              </w:tabs>
              <w:jc w:val="right"/>
              <w:rPr>
                <w:rFonts w:ascii="Browallia New" w:hAnsi="Browallia New" w:cs="Browallia New"/>
                <w:sz w:val="22"/>
                <w:szCs w:val="22"/>
                <w:highlight w:val="yellow"/>
                <w:lang w:val="en-US"/>
              </w:rPr>
            </w:pPr>
          </w:p>
        </w:tc>
        <w:tc>
          <w:tcPr>
            <w:tcW w:w="1309" w:type="dxa"/>
          </w:tcPr>
          <w:p w14:paraId="3DE0C35F" w14:textId="77777777" w:rsidR="00644F5C" w:rsidRPr="008B63E4" w:rsidRDefault="00644F5C" w:rsidP="00644F5C">
            <w:pPr>
              <w:tabs>
                <w:tab w:val="left" w:pos="3390"/>
              </w:tabs>
              <w:jc w:val="right"/>
              <w:rPr>
                <w:rFonts w:ascii="Browallia New" w:hAnsi="Browallia New" w:cs="Browallia New"/>
                <w:sz w:val="22"/>
                <w:szCs w:val="22"/>
                <w:highlight w:val="yellow"/>
                <w:lang w:val="en-US"/>
              </w:rPr>
            </w:pPr>
          </w:p>
        </w:tc>
      </w:tr>
      <w:tr w:rsidR="00644F5C" w:rsidRPr="008B63E4" w14:paraId="3DE0C36A" w14:textId="77777777" w:rsidTr="00B7160B">
        <w:tc>
          <w:tcPr>
            <w:tcW w:w="4111" w:type="dxa"/>
          </w:tcPr>
          <w:p w14:paraId="3DE0C361" w14:textId="5E70F9CF" w:rsidR="00644F5C" w:rsidRPr="00644F5C" w:rsidRDefault="00644F5C" w:rsidP="00644F5C">
            <w:pPr>
              <w:tabs>
                <w:tab w:val="left" w:pos="3390"/>
              </w:tabs>
              <w:jc w:val="thaiDistribute"/>
              <w:rPr>
                <w:rFonts w:ascii="Browallia New" w:hAnsi="Browallia New" w:cs="Browallia New"/>
                <w:sz w:val="22"/>
                <w:szCs w:val="22"/>
                <w:lang w:val="en-US"/>
              </w:rPr>
            </w:pPr>
            <w:r w:rsidRPr="00644F5C">
              <w:rPr>
                <w:rFonts w:ascii="Browallia New" w:hAnsi="Browallia New" w:cs="Browallia New"/>
                <w:sz w:val="22"/>
                <w:szCs w:val="22"/>
                <w:lang w:val="en-US"/>
              </w:rPr>
              <w:t>31</w:t>
            </w:r>
            <w:r w:rsidRPr="00644F5C">
              <w:rPr>
                <w:rFonts w:ascii="Browallia New" w:hAnsi="Browallia New" w:cs="Browallia New"/>
                <w:sz w:val="22"/>
                <w:szCs w:val="22"/>
                <w:cs/>
              </w:rPr>
              <w:t xml:space="preserve"> ธันวาคม</w:t>
            </w:r>
            <w:r w:rsidRPr="00644F5C">
              <w:rPr>
                <w:rFonts w:ascii="Browallia New" w:hAnsi="Browallia New" w:cs="Browallia New" w:hint="cs"/>
                <w:sz w:val="22"/>
                <w:szCs w:val="22"/>
                <w:cs/>
              </w:rPr>
              <w:t xml:space="preserve"> </w:t>
            </w:r>
            <w:r w:rsidRPr="00644F5C">
              <w:rPr>
                <w:rFonts w:ascii="Browallia New" w:hAnsi="Browallia New" w:cs="Browallia New"/>
                <w:sz w:val="22"/>
                <w:szCs w:val="22"/>
                <w:lang w:val="en-US"/>
              </w:rPr>
              <w:t>2563</w:t>
            </w:r>
          </w:p>
        </w:tc>
        <w:tc>
          <w:tcPr>
            <w:tcW w:w="1418" w:type="dxa"/>
          </w:tcPr>
          <w:p w14:paraId="3DE0C362" w14:textId="77777777" w:rsidR="00644F5C" w:rsidRPr="006F3D5F" w:rsidRDefault="00644F5C" w:rsidP="00644F5C">
            <w:pPr>
              <w:pBdr>
                <w:bottom w:val="single" w:sz="12" w:space="1" w:color="auto"/>
              </w:pBdr>
              <w:tabs>
                <w:tab w:val="left" w:pos="3390"/>
              </w:tabs>
              <w:jc w:val="right"/>
              <w:rPr>
                <w:rFonts w:ascii="Browallia New" w:hAnsi="Browallia New" w:cs="Browallia New"/>
                <w:sz w:val="22"/>
                <w:szCs w:val="22"/>
                <w:lang w:val="en-US"/>
              </w:rPr>
            </w:pPr>
            <w:r w:rsidRPr="006F3D5F">
              <w:rPr>
                <w:rFonts w:ascii="Browallia New" w:hAnsi="Browallia New" w:cs="Browallia New"/>
                <w:sz w:val="22"/>
                <w:szCs w:val="22"/>
                <w:lang w:val="en-US"/>
              </w:rPr>
              <w:t>18,491,256</w:t>
            </w:r>
          </w:p>
        </w:tc>
        <w:tc>
          <w:tcPr>
            <w:tcW w:w="1275" w:type="dxa"/>
          </w:tcPr>
          <w:p w14:paraId="3DE0C363" w14:textId="77777777" w:rsidR="00644F5C" w:rsidRPr="006F3D5F" w:rsidRDefault="00644F5C" w:rsidP="00644F5C">
            <w:pPr>
              <w:pBdr>
                <w:bottom w:val="single" w:sz="12" w:space="1" w:color="auto"/>
              </w:pBdr>
              <w:tabs>
                <w:tab w:val="left" w:pos="3390"/>
              </w:tabs>
              <w:jc w:val="right"/>
              <w:rPr>
                <w:rFonts w:ascii="Browallia New" w:hAnsi="Browallia New" w:cs="Browallia New"/>
                <w:sz w:val="22"/>
                <w:szCs w:val="22"/>
                <w:lang w:val="en-US"/>
              </w:rPr>
            </w:pPr>
            <w:r w:rsidRPr="006F3D5F">
              <w:rPr>
                <w:rFonts w:ascii="Browallia New" w:hAnsi="Browallia New" w:cs="Browallia New"/>
                <w:sz w:val="22"/>
                <w:szCs w:val="22"/>
                <w:lang w:val="en-US"/>
              </w:rPr>
              <w:t>35,755,909</w:t>
            </w:r>
          </w:p>
        </w:tc>
        <w:tc>
          <w:tcPr>
            <w:tcW w:w="1276" w:type="dxa"/>
          </w:tcPr>
          <w:p w14:paraId="3DE0C364" w14:textId="77777777" w:rsidR="00644F5C" w:rsidRPr="006F3D5F" w:rsidRDefault="00644F5C" w:rsidP="00644F5C">
            <w:pPr>
              <w:pBdr>
                <w:bottom w:val="single" w:sz="12" w:space="1" w:color="auto"/>
              </w:pBdr>
              <w:tabs>
                <w:tab w:val="left" w:pos="3390"/>
              </w:tabs>
              <w:jc w:val="right"/>
              <w:rPr>
                <w:rFonts w:ascii="Browallia New" w:hAnsi="Browallia New" w:cs="Browallia New"/>
                <w:sz w:val="22"/>
                <w:szCs w:val="22"/>
                <w:lang w:val="en-US"/>
              </w:rPr>
            </w:pPr>
            <w:r w:rsidRPr="006F3D5F">
              <w:rPr>
                <w:rFonts w:ascii="Browallia New" w:hAnsi="Browallia New" w:cs="Browallia New"/>
                <w:sz w:val="22"/>
                <w:szCs w:val="22"/>
                <w:lang w:val="en-US"/>
              </w:rPr>
              <w:t>124,816,762</w:t>
            </w:r>
          </w:p>
        </w:tc>
        <w:tc>
          <w:tcPr>
            <w:tcW w:w="1667" w:type="dxa"/>
          </w:tcPr>
          <w:p w14:paraId="3DE0C365" w14:textId="77777777" w:rsidR="00644F5C" w:rsidRPr="006F3D5F" w:rsidRDefault="00644F5C" w:rsidP="00644F5C">
            <w:pPr>
              <w:pBdr>
                <w:bottom w:val="single" w:sz="12" w:space="1" w:color="auto"/>
              </w:pBdr>
              <w:tabs>
                <w:tab w:val="left" w:pos="3390"/>
              </w:tabs>
              <w:jc w:val="right"/>
              <w:rPr>
                <w:rFonts w:ascii="Browallia New" w:hAnsi="Browallia New" w:cs="Browallia New"/>
                <w:sz w:val="22"/>
                <w:szCs w:val="22"/>
                <w:lang w:val="en-US"/>
              </w:rPr>
            </w:pPr>
            <w:r w:rsidRPr="006F3D5F">
              <w:rPr>
                <w:rFonts w:ascii="Browallia New" w:hAnsi="Browallia New" w:cs="Browallia New"/>
                <w:sz w:val="22"/>
                <w:szCs w:val="22"/>
                <w:lang w:val="en-US"/>
              </w:rPr>
              <w:t>31,239,617</w:t>
            </w:r>
          </w:p>
        </w:tc>
        <w:tc>
          <w:tcPr>
            <w:tcW w:w="993" w:type="dxa"/>
          </w:tcPr>
          <w:p w14:paraId="3DE0C366" w14:textId="77777777" w:rsidR="00644F5C" w:rsidRPr="006F3D5F" w:rsidRDefault="00644F5C" w:rsidP="00644F5C">
            <w:pPr>
              <w:pBdr>
                <w:bottom w:val="single" w:sz="12" w:space="1" w:color="auto"/>
              </w:pBdr>
              <w:tabs>
                <w:tab w:val="left" w:pos="3390"/>
              </w:tabs>
              <w:jc w:val="right"/>
              <w:rPr>
                <w:rFonts w:ascii="Browallia New" w:hAnsi="Browallia New" w:cs="Browallia New"/>
                <w:sz w:val="22"/>
                <w:szCs w:val="22"/>
                <w:lang w:val="en-US"/>
              </w:rPr>
            </w:pPr>
            <w:r w:rsidRPr="006F3D5F">
              <w:rPr>
                <w:rFonts w:ascii="Browallia New" w:hAnsi="Browallia New" w:cs="Browallia New"/>
                <w:sz w:val="22"/>
                <w:szCs w:val="22"/>
                <w:lang w:val="en-US"/>
              </w:rPr>
              <w:t>223,621</w:t>
            </w:r>
          </w:p>
        </w:tc>
        <w:tc>
          <w:tcPr>
            <w:tcW w:w="1309" w:type="dxa"/>
          </w:tcPr>
          <w:p w14:paraId="3DE0C367" w14:textId="77777777" w:rsidR="00644F5C" w:rsidRPr="006F3D5F" w:rsidRDefault="00644F5C" w:rsidP="00644F5C">
            <w:pPr>
              <w:pBdr>
                <w:bottom w:val="single" w:sz="12" w:space="1" w:color="auto"/>
              </w:pBdr>
              <w:tabs>
                <w:tab w:val="left" w:pos="3390"/>
              </w:tabs>
              <w:jc w:val="right"/>
              <w:rPr>
                <w:rFonts w:ascii="Browallia New" w:hAnsi="Browallia New" w:cs="Browallia New"/>
                <w:sz w:val="22"/>
                <w:szCs w:val="22"/>
                <w:lang w:val="en-US"/>
              </w:rPr>
            </w:pPr>
            <w:r w:rsidRPr="006F3D5F">
              <w:rPr>
                <w:rFonts w:ascii="Browallia New" w:hAnsi="Browallia New" w:cs="Browallia New"/>
                <w:sz w:val="22"/>
                <w:szCs w:val="22"/>
                <w:lang w:val="en-US"/>
              </w:rPr>
              <w:t>30,298,234</w:t>
            </w:r>
          </w:p>
        </w:tc>
        <w:tc>
          <w:tcPr>
            <w:tcW w:w="1384" w:type="dxa"/>
          </w:tcPr>
          <w:p w14:paraId="3DE0C368" w14:textId="77777777" w:rsidR="00644F5C" w:rsidRPr="006F3D5F" w:rsidRDefault="00644F5C" w:rsidP="00644F5C">
            <w:pPr>
              <w:pBdr>
                <w:bottom w:val="single" w:sz="12" w:space="1" w:color="auto"/>
              </w:pBdr>
              <w:tabs>
                <w:tab w:val="left" w:pos="3390"/>
              </w:tabs>
              <w:jc w:val="right"/>
              <w:rPr>
                <w:rFonts w:ascii="Browallia New" w:hAnsi="Browallia New" w:cs="Browallia New"/>
                <w:sz w:val="22"/>
                <w:szCs w:val="22"/>
                <w:lang w:val="en-US"/>
              </w:rPr>
            </w:pPr>
            <w:r w:rsidRPr="006F3D5F">
              <w:rPr>
                <w:rFonts w:ascii="Browallia New" w:hAnsi="Browallia New" w:cs="Browallia New"/>
                <w:sz w:val="22"/>
                <w:szCs w:val="22"/>
                <w:lang w:val="en-US"/>
              </w:rPr>
              <w:t>313,423,415</w:t>
            </w:r>
          </w:p>
        </w:tc>
        <w:tc>
          <w:tcPr>
            <w:tcW w:w="1309" w:type="dxa"/>
          </w:tcPr>
          <w:p w14:paraId="3DE0C369" w14:textId="77777777" w:rsidR="00644F5C" w:rsidRPr="006F3D5F" w:rsidRDefault="00644F5C" w:rsidP="00644F5C">
            <w:pPr>
              <w:pBdr>
                <w:bottom w:val="single" w:sz="12" w:space="1" w:color="auto"/>
              </w:pBdr>
              <w:tabs>
                <w:tab w:val="left" w:pos="3390"/>
              </w:tabs>
              <w:jc w:val="right"/>
              <w:rPr>
                <w:rFonts w:ascii="Browallia New" w:hAnsi="Browallia New" w:cs="Browallia New"/>
                <w:sz w:val="22"/>
                <w:szCs w:val="22"/>
                <w:lang w:val="en-US"/>
              </w:rPr>
            </w:pPr>
            <w:r w:rsidRPr="006F3D5F">
              <w:rPr>
                <w:rFonts w:ascii="Browallia New" w:hAnsi="Browallia New" w:cs="Browallia New"/>
                <w:sz w:val="22"/>
                <w:szCs w:val="22"/>
                <w:lang w:val="en-US"/>
              </w:rPr>
              <w:t>554,248,814</w:t>
            </w:r>
          </w:p>
        </w:tc>
      </w:tr>
      <w:tr w:rsidR="006F3D5F" w:rsidRPr="008B63E4" w14:paraId="3DE0C374" w14:textId="77777777" w:rsidTr="00B7160B">
        <w:tc>
          <w:tcPr>
            <w:tcW w:w="4111" w:type="dxa"/>
          </w:tcPr>
          <w:p w14:paraId="3DE0C36B" w14:textId="61B18F35" w:rsidR="006F3D5F" w:rsidRPr="00644F5C" w:rsidRDefault="006F3D5F" w:rsidP="006F3D5F">
            <w:pPr>
              <w:tabs>
                <w:tab w:val="left" w:pos="3390"/>
              </w:tabs>
              <w:jc w:val="thaiDistribute"/>
              <w:rPr>
                <w:rFonts w:ascii="Browallia New" w:hAnsi="Browallia New" w:cs="Browallia New"/>
                <w:sz w:val="22"/>
                <w:szCs w:val="22"/>
                <w:lang w:val="en-US"/>
              </w:rPr>
            </w:pPr>
            <w:r w:rsidRPr="00644F5C">
              <w:rPr>
                <w:rFonts w:ascii="Browallia New" w:hAnsi="Browallia New" w:cs="Browallia New"/>
                <w:sz w:val="22"/>
                <w:szCs w:val="22"/>
                <w:lang w:val="en-US"/>
              </w:rPr>
              <w:t>31</w:t>
            </w:r>
            <w:r w:rsidRPr="00644F5C">
              <w:rPr>
                <w:rFonts w:ascii="Browallia New" w:hAnsi="Browallia New" w:cs="Browallia New"/>
                <w:sz w:val="22"/>
                <w:szCs w:val="22"/>
                <w:cs/>
              </w:rPr>
              <w:t xml:space="preserve"> ธันวาคม</w:t>
            </w:r>
            <w:r w:rsidRPr="00644F5C">
              <w:rPr>
                <w:rFonts w:ascii="Browallia New" w:hAnsi="Browallia New" w:cs="Browallia New" w:hint="cs"/>
                <w:sz w:val="22"/>
                <w:szCs w:val="22"/>
                <w:cs/>
              </w:rPr>
              <w:t xml:space="preserve"> </w:t>
            </w:r>
            <w:r w:rsidRPr="00644F5C">
              <w:rPr>
                <w:rFonts w:ascii="Browallia New" w:hAnsi="Browallia New" w:cs="Browallia New"/>
                <w:sz w:val="22"/>
                <w:szCs w:val="22"/>
                <w:lang w:val="en-US"/>
              </w:rPr>
              <w:t>2564</w:t>
            </w:r>
          </w:p>
        </w:tc>
        <w:tc>
          <w:tcPr>
            <w:tcW w:w="1418" w:type="dxa"/>
          </w:tcPr>
          <w:p w14:paraId="3DE0C36C" w14:textId="388CC1BE" w:rsidR="006F3D5F" w:rsidRPr="006F3D5F" w:rsidRDefault="006F3D5F" w:rsidP="006F3D5F">
            <w:pPr>
              <w:pBdr>
                <w:bottom w:val="single" w:sz="12" w:space="1" w:color="auto"/>
              </w:pBdr>
              <w:tabs>
                <w:tab w:val="left" w:pos="3390"/>
              </w:tabs>
              <w:jc w:val="right"/>
              <w:rPr>
                <w:rFonts w:ascii="Browallia New" w:hAnsi="Browallia New" w:cs="Browallia New"/>
                <w:sz w:val="22"/>
                <w:szCs w:val="22"/>
                <w:lang w:val="en-US"/>
              </w:rPr>
            </w:pPr>
            <w:r w:rsidRPr="006F3D5F">
              <w:rPr>
                <w:rFonts w:ascii="Browallia New" w:hAnsi="Browallia New" w:cs="Browallia New"/>
                <w:sz w:val="22"/>
                <w:szCs w:val="22"/>
                <w:lang w:val="en-US"/>
              </w:rPr>
              <w:t>6,</w:t>
            </w:r>
            <w:r w:rsidR="00057EAA">
              <w:rPr>
                <w:rFonts w:ascii="Browallia New" w:hAnsi="Browallia New" w:cs="Browallia New"/>
                <w:sz w:val="22"/>
                <w:szCs w:val="22"/>
                <w:lang w:val="en-US"/>
              </w:rPr>
              <w:t>750</w:t>
            </w:r>
            <w:r w:rsidRPr="006F3D5F">
              <w:rPr>
                <w:rFonts w:ascii="Browallia New" w:hAnsi="Browallia New" w:cs="Browallia New"/>
                <w:sz w:val="22"/>
                <w:szCs w:val="22"/>
                <w:lang w:val="en-US"/>
              </w:rPr>
              <w:t>,</w:t>
            </w:r>
            <w:r w:rsidR="00057EAA">
              <w:rPr>
                <w:rFonts w:ascii="Browallia New" w:hAnsi="Browallia New" w:cs="Browallia New"/>
                <w:sz w:val="22"/>
                <w:szCs w:val="22"/>
                <w:lang w:val="en-US"/>
              </w:rPr>
              <w:t>000</w:t>
            </w:r>
          </w:p>
        </w:tc>
        <w:tc>
          <w:tcPr>
            <w:tcW w:w="1275" w:type="dxa"/>
          </w:tcPr>
          <w:p w14:paraId="3DE0C36D" w14:textId="05F735AB" w:rsidR="006F3D5F" w:rsidRPr="008B63E4" w:rsidRDefault="006F3D5F" w:rsidP="006F3D5F">
            <w:pPr>
              <w:pBdr>
                <w:bottom w:val="single" w:sz="12" w:space="1" w:color="auto"/>
              </w:pBdr>
              <w:tabs>
                <w:tab w:val="left" w:pos="3390"/>
              </w:tabs>
              <w:jc w:val="center"/>
              <w:rPr>
                <w:rFonts w:ascii="Browallia New" w:hAnsi="Browallia New" w:cs="Browallia New"/>
                <w:sz w:val="22"/>
                <w:szCs w:val="22"/>
                <w:highlight w:val="yellow"/>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276" w:type="dxa"/>
          </w:tcPr>
          <w:p w14:paraId="3DE0C36E" w14:textId="3D4E566A" w:rsidR="006F3D5F" w:rsidRPr="008B63E4" w:rsidRDefault="006F3D5F" w:rsidP="006F3D5F">
            <w:pPr>
              <w:pBdr>
                <w:bottom w:val="single" w:sz="12" w:space="1" w:color="auto"/>
              </w:pBdr>
              <w:tabs>
                <w:tab w:val="left" w:pos="3390"/>
              </w:tabs>
              <w:jc w:val="right"/>
              <w:rPr>
                <w:rFonts w:ascii="Browallia New" w:hAnsi="Browallia New" w:cs="Browallia New"/>
                <w:sz w:val="22"/>
                <w:szCs w:val="22"/>
                <w:highlight w:val="yellow"/>
                <w:lang w:val="en-US"/>
              </w:rPr>
            </w:pPr>
            <w:r w:rsidRPr="006F3D5F">
              <w:rPr>
                <w:rFonts w:ascii="Browallia New" w:hAnsi="Browallia New" w:cs="Browallia New"/>
                <w:sz w:val="22"/>
                <w:szCs w:val="22"/>
                <w:lang w:val="en-US"/>
              </w:rPr>
              <w:t>87,04</w:t>
            </w:r>
            <w:r w:rsidR="00EA1EFB">
              <w:rPr>
                <w:rFonts w:ascii="Browallia New" w:hAnsi="Browallia New" w:cs="Browallia New"/>
                <w:sz w:val="22"/>
                <w:szCs w:val="22"/>
                <w:lang w:val="en-US"/>
              </w:rPr>
              <w:t>4</w:t>
            </w:r>
          </w:p>
        </w:tc>
        <w:tc>
          <w:tcPr>
            <w:tcW w:w="1667" w:type="dxa"/>
          </w:tcPr>
          <w:p w14:paraId="3DE0C36F" w14:textId="15106B81" w:rsidR="006F3D5F" w:rsidRPr="008B63E4" w:rsidRDefault="006F3D5F" w:rsidP="006F3D5F">
            <w:pPr>
              <w:pBdr>
                <w:bottom w:val="single" w:sz="12" w:space="1" w:color="auto"/>
              </w:pBdr>
              <w:tabs>
                <w:tab w:val="left" w:pos="3390"/>
              </w:tabs>
              <w:jc w:val="right"/>
              <w:rPr>
                <w:rFonts w:ascii="Browallia New" w:hAnsi="Browallia New" w:cs="Browallia New"/>
                <w:sz w:val="22"/>
                <w:szCs w:val="22"/>
                <w:highlight w:val="yellow"/>
                <w:lang w:val="en-US"/>
              </w:rPr>
            </w:pPr>
            <w:r w:rsidRPr="006F3D5F">
              <w:rPr>
                <w:rFonts w:ascii="Browallia New" w:hAnsi="Browallia New" w:cs="Browallia New"/>
                <w:sz w:val="22"/>
                <w:szCs w:val="22"/>
                <w:lang w:val="en-US"/>
              </w:rPr>
              <w:t>22,343,6</w:t>
            </w:r>
            <w:r w:rsidR="00EA1EFB">
              <w:rPr>
                <w:rFonts w:ascii="Browallia New" w:hAnsi="Browallia New" w:cs="Browallia New"/>
                <w:sz w:val="22"/>
                <w:szCs w:val="22"/>
                <w:lang w:val="en-US"/>
              </w:rPr>
              <w:t>48</w:t>
            </w:r>
          </w:p>
        </w:tc>
        <w:tc>
          <w:tcPr>
            <w:tcW w:w="993" w:type="dxa"/>
          </w:tcPr>
          <w:p w14:paraId="3DE0C370" w14:textId="68C66541" w:rsidR="006F3D5F" w:rsidRPr="008B63E4" w:rsidRDefault="006F3D5F" w:rsidP="006F3D5F">
            <w:pPr>
              <w:pBdr>
                <w:bottom w:val="single" w:sz="12" w:space="1" w:color="auto"/>
              </w:pBdr>
              <w:tabs>
                <w:tab w:val="left" w:pos="3390"/>
              </w:tabs>
              <w:jc w:val="right"/>
              <w:rPr>
                <w:rFonts w:ascii="Browallia New" w:hAnsi="Browallia New" w:cs="Browallia New"/>
                <w:sz w:val="22"/>
                <w:szCs w:val="22"/>
                <w:highlight w:val="yellow"/>
                <w:lang w:val="en-US"/>
              </w:rPr>
            </w:pPr>
            <w:r w:rsidRPr="006F3D5F">
              <w:rPr>
                <w:rFonts w:ascii="Browallia New" w:hAnsi="Browallia New" w:cs="Browallia New"/>
                <w:sz w:val="22"/>
                <w:szCs w:val="22"/>
                <w:lang w:val="en-US"/>
              </w:rPr>
              <w:t>1,857,036</w:t>
            </w:r>
          </w:p>
        </w:tc>
        <w:tc>
          <w:tcPr>
            <w:tcW w:w="1309" w:type="dxa"/>
          </w:tcPr>
          <w:p w14:paraId="3DE0C371" w14:textId="4E16D226" w:rsidR="006F3D5F" w:rsidRPr="008B63E4" w:rsidRDefault="002C74C6" w:rsidP="002C74C6">
            <w:pPr>
              <w:pBdr>
                <w:bottom w:val="single" w:sz="12" w:space="1" w:color="auto"/>
              </w:pBdr>
              <w:tabs>
                <w:tab w:val="left" w:pos="3390"/>
              </w:tabs>
              <w:jc w:val="center"/>
              <w:rPr>
                <w:rFonts w:ascii="Browallia New" w:hAnsi="Browallia New" w:cs="Browallia New"/>
                <w:sz w:val="22"/>
                <w:szCs w:val="22"/>
                <w:highlight w:val="yellow"/>
                <w:lang w:val="en-US"/>
              </w:rPr>
            </w:pPr>
            <w:r w:rsidRPr="00F1392D">
              <w:rPr>
                <w:rFonts w:ascii="Browallia New" w:hAnsi="Browallia New" w:cs="Browallia New" w:hint="cs"/>
                <w:sz w:val="22"/>
                <w:szCs w:val="22"/>
                <w:cs/>
                <w:lang w:val="en-US"/>
              </w:rPr>
              <w:t xml:space="preserve">            </w:t>
            </w:r>
            <w:r w:rsidRPr="00F1392D">
              <w:rPr>
                <w:rFonts w:ascii="Browallia New" w:hAnsi="Browallia New" w:cs="Browallia New"/>
                <w:sz w:val="22"/>
                <w:szCs w:val="22"/>
                <w:lang w:val="en-US"/>
              </w:rPr>
              <w:t>-</w:t>
            </w:r>
          </w:p>
        </w:tc>
        <w:tc>
          <w:tcPr>
            <w:tcW w:w="1384" w:type="dxa"/>
          </w:tcPr>
          <w:p w14:paraId="3DE0C372" w14:textId="28A79670" w:rsidR="006F3D5F" w:rsidRPr="008B63E4" w:rsidRDefault="002731DE" w:rsidP="006F3D5F">
            <w:pPr>
              <w:pBdr>
                <w:bottom w:val="single" w:sz="12" w:space="1" w:color="auto"/>
              </w:pBd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184</w:t>
            </w:r>
            <w:r w:rsidR="006F3D5F" w:rsidRPr="006F3D5F">
              <w:rPr>
                <w:rFonts w:ascii="Browallia New" w:hAnsi="Browallia New" w:cs="Browallia New"/>
                <w:sz w:val="22"/>
                <w:szCs w:val="22"/>
                <w:lang w:val="en-US"/>
              </w:rPr>
              <w:t>,</w:t>
            </w:r>
            <w:r>
              <w:rPr>
                <w:rFonts w:ascii="Browallia New" w:hAnsi="Browallia New" w:cs="Browallia New"/>
                <w:sz w:val="22"/>
                <w:szCs w:val="22"/>
                <w:lang w:val="en-US"/>
              </w:rPr>
              <w:t>532</w:t>
            </w:r>
            <w:r w:rsidR="006F3D5F" w:rsidRPr="006F3D5F">
              <w:rPr>
                <w:rFonts w:ascii="Browallia New" w:hAnsi="Browallia New" w:cs="Browallia New"/>
                <w:sz w:val="22"/>
                <w:szCs w:val="22"/>
                <w:lang w:val="en-US"/>
              </w:rPr>
              <w:t>,</w:t>
            </w:r>
            <w:r>
              <w:rPr>
                <w:rFonts w:ascii="Browallia New" w:hAnsi="Browallia New" w:cs="Browallia New"/>
                <w:sz w:val="22"/>
                <w:szCs w:val="22"/>
                <w:lang w:val="en-US"/>
              </w:rPr>
              <w:t>862</w:t>
            </w:r>
          </w:p>
        </w:tc>
        <w:tc>
          <w:tcPr>
            <w:tcW w:w="1309" w:type="dxa"/>
          </w:tcPr>
          <w:p w14:paraId="3DE0C373" w14:textId="521DBE47" w:rsidR="006F3D5F" w:rsidRPr="008B63E4" w:rsidRDefault="006F3D5F" w:rsidP="006F3D5F">
            <w:pPr>
              <w:pBdr>
                <w:bottom w:val="single" w:sz="12" w:space="1" w:color="auto"/>
              </w:pBdr>
              <w:tabs>
                <w:tab w:val="left" w:pos="3390"/>
              </w:tabs>
              <w:jc w:val="right"/>
              <w:rPr>
                <w:rFonts w:ascii="Browallia New" w:hAnsi="Browallia New" w:cs="Browallia New"/>
                <w:sz w:val="22"/>
                <w:szCs w:val="22"/>
                <w:highlight w:val="yellow"/>
                <w:lang w:val="en-US"/>
              </w:rPr>
            </w:pPr>
            <w:r w:rsidRPr="006F3D5F">
              <w:rPr>
                <w:rFonts w:ascii="Browallia New" w:hAnsi="Browallia New" w:cs="Browallia New"/>
                <w:sz w:val="22"/>
                <w:szCs w:val="22"/>
                <w:lang w:val="en-US"/>
              </w:rPr>
              <w:t>215,570,590</w:t>
            </w:r>
          </w:p>
        </w:tc>
      </w:tr>
      <w:tr w:rsidR="006F3D5F" w:rsidRPr="008B63E4" w14:paraId="3DE0C37E" w14:textId="77777777" w:rsidTr="00B7160B">
        <w:tc>
          <w:tcPr>
            <w:tcW w:w="4111" w:type="dxa"/>
          </w:tcPr>
          <w:p w14:paraId="3DE0C375" w14:textId="77777777" w:rsidR="006F3D5F" w:rsidRPr="00644F5C" w:rsidRDefault="006F3D5F" w:rsidP="006F3D5F">
            <w:pPr>
              <w:tabs>
                <w:tab w:val="left" w:pos="3390"/>
              </w:tabs>
              <w:jc w:val="thaiDistribute"/>
              <w:rPr>
                <w:rFonts w:ascii="Browallia New" w:hAnsi="Browallia New" w:cs="Browallia New"/>
                <w:sz w:val="18"/>
                <w:szCs w:val="18"/>
                <w:cs/>
                <w:lang w:val="en-US"/>
              </w:rPr>
            </w:pPr>
          </w:p>
        </w:tc>
        <w:tc>
          <w:tcPr>
            <w:tcW w:w="1418" w:type="dxa"/>
          </w:tcPr>
          <w:p w14:paraId="3DE0C376" w14:textId="77777777" w:rsidR="006F3D5F" w:rsidRPr="008B63E4" w:rsidRDefault="006F3D5F" w:rsidP="006F3D5F">
            <w:pPr>
              <w:tabs>
                <w:tab w:val="left" w:pos="3390"/>
              </w:tabs>
              <w:jc w:val="right"/>
              <w:rPr>
                <w:rFonts w:ascii="Browallia New" w:hAnsi="Browallia New" w:cs="Browallia New"/>
                <w:sz w:val="18"/>
                <w:szCs w:val="18"/>
                <w:highlight w:val="yellow"/>
                <w:lang w:val="en-US"/>
              </w:rPr>
            </w:pPr>
          </w:p>
        </w:tc>
        <w:tc>
          <w:tcPr>
            <w:tcW w:w="1275" w:type="dxa"/>
          </w:tcPr>
          <w:p w14:paraId="3DE0C377" w14:textId="77777777" w:rsidR="006F3D5F" w:rsidRPr="008B63E4" w:rsidRDefault="006F3D5F" w:rsidP="006F3D5F">
            <w:pPr>
              <w:tabs>
                <w:tab w:val="left" w:pos="3390"/>
              </w:tabs>
              <w:jc w:val="right"/>
              <w:rPr>
                <w:rFonts w:ascii="Browallia New" w:hAnsi="Browallia New" w:cs="Browallia New"/>
                <w:sz w:val="18"/>
                <w:szCs w:val="18"/>
                <w:highlight w:val="yellow"/>
                <w:lang w:val="en-US"/>
              </w:rPr>
            </w:pPr>
          </w:p>
        </w:tc>
        <w:tc>
          <w:tcPr>
            <w:tcW w:w="1276" w:type="dxa"/>
          </w:tcPr>
          <w:p w14:paraId="3DE0C378" w14:textId="77777777" w:rsidR="006F3D5F" w:rsidRPr="008B63E4" w:rsidRDefault="006F3D5F" w:rsidP="006F3D5F">
            <w:pPr>
              <w:tabs>
                <w:tab w:val="left" w:pos="3390"/>
              </w:tabs>
              <w:jc w:val="right"/>
              <w:rPr>
                <w:rFonts w:ascii="Browallia New" w:hAnsi="Browallia New" w:cs="Browallia New"/>
                <w:sz w:val="18"/>
                <w:szCs w:val="18"/>
                <w:highlight w:val="yellow"/>
                <w:lang w:val="en-US"/>
              </w:rPr>
            </w:pPr>
          </w:p>
        </w:tc>
        <w:tc>
          <w:tcPr>
            <w:tcW w:w="1667" w:type="dxa"/>
          </w:tcPr>
          <w:p w14:paraId="3DE0C379" w14:textId="77777777" w:rsidR="006F3D5F" w:rsidRPr="008B63E4" w:rsidRDefault="006F3D5F" w:rsidP="006F3D5F">
            <w:pPr>
              <w:tabs>
                <w:tab w:val="left" w:pos="3390"/>
              </w:tabs>
              <w:jc w:val="right"/>
              <w:rPr>
                <w:rFonts w:ascii="Browallia New" w:hAnsi="Browallia New" w:cs="Browallia New"/>
                <w:sz w:val="18"/>
                <w:szCs w:val="18"/>
                <w:highlight w:val="yellow"/>
                <w:lang w:val="en-US"/>
              </w:rPr>
            </w:pPr>
          </w:p>
        </w:tc>
        <w:tc>
          <w:tcPr>
            <w:tcW w:w="993" w:type="dxa"/>
          </w:tcPr>
          <w:p w14:paraId="3DE0C37A" w14:textId="77777777" w:rsidR="006F3D5F" w:rsidRPr="008B63E4" w:rsidRDefault="006F3D5F" w:rsidP="006F3D5F">
            <w:pPr>
              <w:tabs>
                <w:tab w:val="left" w:pos="3390"/>
              </w:tabs>
              <w:jc w:val="right"/>
              <w:rPr>
                <w:rFonts w:ascii="Browallia New" w:hAnsi="Browallia New" w:cs="Browallia New"/>
                <w:sz w:val="18"/>
                <w:szCs w:val="18"/>
                <w:highlight w:val="yellow"/>
                <w:lang w:val="en-US"/>
              </w:rPr>
            </w:pPr>
          </w:p>
        </w:tc>
        <w:tc>
          <w:tcPr>
            <w:tcW w:w="1309" w:type="dxa"/>
          </w:tcPr>
          <w:p w14:paraId="3DE0C37B" w14:textId="77777777" w:rsidR="006F3D5F" w:rsidRPr="008B63E4" w:rsidRDefault="006F3D5F" w:rsidP="006F3D5F">
            <w:pPr>
              <w:tabs>
                <w:tab w:val="left" w:pos="3390"/>
              </w:tabs>
              <w:jc w:val="right"/>
              <w:rPr>
                <w:rFonts w:ascii="Browallia New" w:hAnsi="Browallia New" w:cs="Browallia New"/>
                <w:sz w:val="18"/>
                <w:szCs w:val="18"/>
                <w:highlight w:val="yellow"/>
                <w:lang w:val="en-US"/>
              </w:rPr>
            </w:pPr>
          </w:p>
        </w:tc>
        <w:tc>
          <w:tcPr>
            <w:tcW w:w="1384" w:type="dxa"/>
          </w:tcPr>
          <w:p w14:paraId="3DE0C37C" w14:textId="77777777" w:rsidR="006F3D5F" w:rsidRPr="008B63E4" w:rsidRDefault="006F3D5F" w:rsidP="006F3D5F">
            <w:pPr>
              <w:tabs>
                <w:tab w:val="left" w:pos="3390"/>
              </w:tabs>
              <w:jc w:val="right"/>
              <w:rPr>
                <w:rFonts w:ascii="Browallia New" w:hAnsi="Browallia New" w:cs="Browallia New"/>
                <w:sz w:val="18"/>
                <w:szCs w:val="18"/>
                <w:highlight w:val="yellow"/>
                <w:lang w:val="en-US"/>
              </w:rPr>
            </w:pPr>
          </w:p>
        </w:tc>
        <w:tc>
          <w:tcPr>
            <w:tcW w:w="1309" w:type="dxa"/>
          </w:tcPr>
          <w:p w14:paraId="3DE0C37D" w14:textId="77777777" w:rsidR="006F3D5F" w:rsidRPr="008B63E4" w:rsidRDefault="006F3D5F" w:rsidP="006F3D5F">
            <w:pPr>
              <w:tabs>
                <w:tab w:val="left" w:pos="3390"/>
              </w:tabs>
              <w:jc w:val="right"/>
              <w:rPr>
                <w:rFonts w:ascii="Browallia New" w:hAnsi="Browallia New" w:cs="Browallia New"/>
                <w:sz w:val="18"/>
                <w:szCs w:val="18"/>
                <w:highlight w:val="yellow"/>
                <w:lang w:val="en-US"/>
              </w:rPr>
            </w:pPr>
          </w:p>
        </w:tc>
      </w:tr>
      <w:tr w:rsidR="006F3D5F" w:rsidRPr="008B63E4" w14:paraId="3DE0C388" w14:textId="77777777" w:rsidTr="00B7160B">
        <w:tc>
          <w:tcPr>
            <w:tcW w:w="4111" w:type="dxa"/>
          </w:tcPr>
          <w:p w14:paraId="3DE0C37F" w14:textId="77777777" w:rsidR="006F3D5F" w:rsidRPr="00644F5C" w:rsidRDefault="006F3D5F" w:rsidP="006F3D5F">
            <w:pPr>
              <w:tabs>
                <w:tab w:val="left" w:pos="3390"/>
              </w:tabs>
              <w:jc w:val="thaiDistribute"/>
              <w:rPr>
                <w:rFonts w:ascii="Browallia New" w:hAnsi="Browallia New" w:cs="Browallia New"/>
                <w:b/>
                <w:bCs/>
                <w:sz w:val="22"/>
                <w:szCs w:val="22"/>
                <w:cs/>
                <w:lang w:val="en-US"/>
              </w:rPr>
            </w:pPr>
            <w:r w:rsidRPr="00644F5C">
              <w:rPr>
                <w:rFonts w:ascii="Browallia New" w:hAnsi="Browallia New" w:cs="Browallia New"/>
                <w:b/>
                <w:bCs/>
                <w:sz w:val="22"/>
                <w:szCs w:val="22"/>
                <w:cs/>
                <w:lang w:val="en-US"/>
              </w:rPr>
              <w:t xml:space="preserve">ค่าเสื่อมราคาสำหรับปี </w:t>
            </w:r>
            <w:r w:rsidRPr="00644F5C">
              <w:rPr>
                <w:rFonts w:ascii="Browallia New" w:hAnsi="Browallia New" w:cs="Browallia New"/>
                <w:b/>
                <w:bCs/>
                <w:sz w:val="22"/>
                <w:szCs w:val="22"/>
                <w:lang w:val="en-US"/>
              </w:rPr>
              <w:t>2563</w:t>
            </w:r>
          </w:p>
        </w:tc>
        <w:tc>
          <w:tcPr>
            <w:tcW w:w="1418" w:type="dxa"/>
          </w:tcPr>
          <w:p w14:paraId="3DE0C380"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275" w:type="dxa"/>
          </w:tcPr>
          <w:p w14:paraId="3DE0C381"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276" w:type="dxa"/>
          </w:tcPr>
          <w:p w14:paraId="3DE0C382"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667" w:type="dxa"/>
          </w:tcPr>
          <w:p w14:paraId="3DE0C383"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993" w:type="dxa"/>
          </w:tcPr>
          <w:p w14:paraId="3DE0C384"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09" w:type="dxa"/>
          </w:tcPr>
          <w:p w14:paraId="3DE0C385"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84" w:type="dxa"/>
          </w:tcPr>
          <w:p w14:paraId="3DE0C386"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09" w:type="dxa"/>
          </w:tcPr>
          <w:p w14:paraId="3DE0C387"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r>
      <w:tr w:rsidR="006F3D5F" w:rsidRPr="008B63E4" w14:paraId="3DE0C392" w14:textId="77777777" w:rsidTr="00B7160B">
        <w:tc>
          <w:tcPr>
            <w:tcW w:w="4111" w:type="dxa"/>
          </w:tcPr>
          <w:p w14:paraId="3DE0C389" w14:textId="77777777" w:rsidR="006F3D5F" w:rsidRPr="00644F5C" w:rsidRDefault="006F3D5F" w:rsidP="006F3D5F">
            <w:pPr>
              <w:tabs>
                <w:tab w:val="left" w:pos="3390"/>
              </w:tabs>
              <w:jc w:val="thaiDistribute"/>
              <w:rPr>
                <w:rFonts w:ascii="Browallia New" w:hAnsi="Browallia New" w:cs="Browallia New"/>
                <w:sz w:val="22"/>
                <w:szCs w:val="22"/>
                <w:cs/>
                <w:lang w:val="en-US"/>
              </w:rPr>
            </w:pPr>
            <w:r w:rsidRPr="00644F5C">
              <w:rPr>
                <w:rFonts w:ascii="Browallia New" w:hAnsi="Browallia New" w:cs="Browallia New" w:hint="cs"/>
                <w:sz w:val="22"/>
                <w:szCs w:val="22"/>
                <w:cs/>
                <w:lang w:val="en-US"/>
              </w:rPr>
              <w:t>ต้นทุนในการก่อสร้างและให้บริการ</w:t>
            </w:r>
          </w:p>
        </w:tc>
        <w:tc>
          <w:tcPr>
            <w:tcW w:w="1418" w:type="dxa"/>
          </w:tcPr>
          <w:p w14:paraId="3DE0C38A"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275" w:type="dxa"/>
          </w:tcPr>
          <w:p w14:paraId="3DE0C38B"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276" w:type="dxa"/>
          </w:tcPr>
          <w:p w14:paraId="3DE0C38C"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667" w:type="dxa"/>
          </w:tcPr>
          <w:p w14:paraId="3DE0C38D"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993" w:type="dxa"/>
          </w:tcPr>
          <w:p w14:paraId="3DE0C38E"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09" w:type="dxa"/>
          </w:tcPr>
          <w:p w14:paraId="3DE0C38F"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84" w:type="dxa"/>
          </w:tcPr>
          <w:p w14:paraId="3DE0C390"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09" w:type="dxa"/>
          </w:tcPr>
          <w:p w14:paraId="3DE0C391" w14:textId="77777777" w:rsidR="006F3D5F" w:rsidRPr="00D61DD7" w:rsidRDefault="006F3D5F" w:rsidP="006F3D5F">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8,575,407</w:t>
            </w:r>
          </w:p>
        </w:tc>
      </w:tr>
      <w:tr w:rsidR="006F3D5F" w:rsidRPr="008B63E4" w14:paraId="3DE0C39C" w14:textId="77777777" w:rsidTr="00B7160B">
        <w:tc>
          <w:tcPr>
            <w:tcW w:w="4111" w:type="dxa"/>
          </w:tcPr>
          <w:p w14:paraId="3DE0C393" w14:textId="77777777" w:rsidR="006F3D5F" w:rsidRPr="00644F5C" w:rsidRDefault="006F3D5F" w:rsidP="006F3D5F">
            <w:pPr>
              <w:tabs>
                <w:tab w:val="left" w:pos="3390"/>
              </w:tabs>
              <w:jc w:val="thaiDistribute"/>
              <w:rPr>
                <w:rFonts w:ascii="Browallia New" w:hAnsi="Browallia New" w:cs="Browallia New"/>
                <w:sz w:val="22"/>
                <w:szCs w:val="22"/>
                <w:cs/>
                <w:lang w:val="en-US"/>
              </w:rPr>
            </w:pPr>
            <w:r w:rsidRPr="00644F5C">
              <w:rPr>
                <w:rFonts w:ascii="Browallia New" w:hAnsi="Browallia New" w:cs="Browallia New" w:hint="cs"/>
                <w:sz w:val="22"/>
                <w:szCs w:val="22"/>
                <w:cs/>
                <w:lang w:val="en-US"/>
              </w:rPr>
              <w:t>ค่าใช้จ่ายในการบริหาร</w:t>
            </w:r>
          </w:p>
        </w:tc>
        <w:tc>
          <w:tcPr>
            <w:tcW w:w="1418" w:type="dxa"/>
          </w:tcPr>
          <w:p w14:paraId="3DE0C394"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275" w:type="dxa"/>
          </w:tcPr>
          <w:p w14:paraId="3DE0C395"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276" w:type="dxa"/>
          </w:tcPr>
          <w:p w14:paraId="3DE0C396"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667" w:type="dxa"/>
          </w:tcPr>
          <w:p w14:paraId="3DE0C397"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993" w:type="dxa"/>
          </w:tcPr>
          <w:p w14:paraId="3DE0C398"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09" w:type="dxa"/>
          </w:tcPr>
          <w:p w14:paraId="3DE0C399"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84" w:type="dxa"/>
          </w:tcPr>
          <w:p w14:paraId="3DE0C39A"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09" w:type="dxa"/>
          </w:tcPr>
          <w:p w14:paraId="3DE0C39B" w14:textId="77777777" w:rsidR="006F3D5F" w:rsidRPr="00D61DD7" w:rsidRDefault="006F3D5F" w:rsidP="006F3D5F">
            <w:pPr>
              <w:pBdr>
                <w:bottom w:val="single" w:sz="4" w:space="1" w:color="auto"/>
              </w:pBd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14,712,862</w:t>
            </w:r>
          </w:p>
        </w:tc>
      </w:tr>
      <w:tr w:rsidR="006F3D5F" w:rsidRPr="008B63E4" w14:paraId="3DE0C3A6" w14:textId="77777777" w:rsidTr="00B7160B">
        <w:tc>
          <w:tcPr>
            <w:tcW w:w="4111" w:type="dxa"/>
          </w:tcPr>
          <w:p w14:paraId="3DE0C39D" w14:textId="77777777" w:rsidR="006F3D5F" w:rsidRPr="00644F5C" w:rsidRDefault="006F3D5F" w:rsidP="006F3D5F">
            <w:pPr>
              <w:tabs>
                <w:tab w:val="left" w:pos="3390"/>
              </w:tabs>
              <w:jc w:val="thaiDistribute"/>
              <w:rPr>
                <w:rFonts w:ascii="Browallia New" w:hAnsi="Browallia New" w:cs="Browallia New"/>
                <w:sz w:val="16"/>
                <w:szCs w:val="16"/>
                <w:cs/>
                <w:lang w:val="en-US"/>
              </w:rPr>
            </w:pPr>
            <w:r w:rsidRPr="00644F5C">
              <w:rPr>
                <w:rFonts w:ascii="Browallia New" w:hAnsi="Browallia New" w:cs="Browallia New" w:hint="cs"/>
                <w:sz w:val="22"/>
                <w:szCs w:val="22"/>
                <w:cs/>
                <w:lang w:val="en-US"/>
              </w:rPr>
              <w:t>รวม</w:t>
            </w:r>
          </w:p>
        </w:tc>
        <w:tc>
          <w:tcPr>
            <w:tcW w:w="1418" w:type="dxa"/>
          </w:tcPr>
          <w:p w14:paraId="3DE0C39E"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275" w:type="dxa"/>
          </w:tcPr>
          <w:p w14:paraId="3DE0C39F"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276" w:type="dxa"/>
          </w:tcPr>
          <w:p w14:paraId="3DE0C3A0"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667" w:type="dxa"/>
          </w:tcPr>
          <w:p w14:paraId="3DE0C3A1"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993" w:type="dxa"/>
          </w:tcPr>
          <w:p w14:paraId="3DE0C3A2"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309" w:type="dxa"/>
          </w:tcPr>
          <w:p w14:paraId="3DE0C3A3"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384" w:type="dxa"/>
          </w:tcPr>
          <w:p w14:paraId="3DE0C3A4"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309" w:type="dxa"/>
          </w:tcPr>
          <w:p w14:paraId="3DE0C3A5" w14:textId="77777777" w:rsidR="006F3D5F" w:rsidRPr="00D61DD7" w:rsidRDefault="006F3D5F" w:rsidP="006F3D5F">
            <w:pPr>
              <w:pBdr>
                <w:bottom w:val="single" w:sz="12" w:space="1" w:color="auto"/>
              </w:pBd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23,288,269</w:t>
            </w:r>
          </w:p>
        </w:tc>
      </w:tr>
      <w:tr w:rsidR="006F3D5F" w:rsidRPr="008B63E4" w14:paraId="3DE0C3B0" w14:textId="77777777" w:rsidTr="00B7160B">
        <w:tc>
          <w:tcPr>
            <w:tcW w:w="4111" w:type="dxa"/>
          </w:tcPr>
          <w:p w14:paraId="3DE0C3A7" w14:textId="77777777" w:rsidR="006F3D5F" w:rsidRPr="00644F5C" w:rsidRDefault="006F3D5F" w:rsidP="006F3D5F">
            <w:pPr>
              <w:tabs>
                <w:tab w:val="left" w:pos="3390"/>
              </w:tabs>
              <w:jc w:val="thaiDistribute"/>
              <w:rPr>
                <w:rFonts w:ascii="Browallia New" w:hAnsi="Browallia New" w:cs="Browallia New"/>
                <w:sz w:val="16"/>
                <w:szCs w:val="16"/>
                <w:cs/>
                <w:lang w:val="en-US"/>
              </w:rPr>
            </w:pPr>
          </w:p>
        </w:tc>
        <w:tc>
          <w:tcPr>
            <w:tcW w:w="1418" w:type="dxa"/>
          </w:tcPr>
          <w:p w14:paraId="3DE0C3A8"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275" w:type="dxa"/>
          </w:tcPr>
          <w:p w14:paraId="3DE0C3A9"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276" w:type="dxa"/>
          </w:tcPr>
          <w:p w14:paraId="3DE0C3AA"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667" w:type="dxa"/>
          </w:tcPr>
          <w:p w14:paraId="3DE0C3AB"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993" w:type="dxa"/>
          </w:tcPr>
          <w:p w14:paraId="3DE0C3AC"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309" w:type="dxa"/>
          </w:tcPr>
          <w:p w14:paraId="3DE0C3AD"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384" w:type="dxa"/>
          </w:tcPr>
          <w:p w14:paraId="3DE0C3AE"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p>
        </w:tc>
        <w:tc>
          <w:tcPr>
            <w:tcW w:w="1309" w:type="dxa"/>
          </w:tcPr>
          <w:p w14:paraId="3DE0C3AF" w14:textId="77777777" w:rsidR="006F3D5F" w:rsidRPr="008B63E4" w:rsidRDefault="006F3D5F" w:rsidP="006F3D5F">
            <w:pPr>
              <w:tabs>
                <w:tab w:val="left" w:pos="3390"/>
              </w:tabs>
              <w:jc w:val="right"/>
              <w:rPr>
                <w:rFonts w:ascii="Browallia New" w:hAnsi="Browallia New" w:cs="Browallia New"/>
                <w:sz w:val="16"/>
                <w:szCs w:val="16"/>
                <w:highlight w:val="yellow"/>
                <w:lang w:val="en-US"/>
              </w:rPr>
            </w:pPr>
            <w:r w:rsidRPr="008B63E4">
              <w:rPr>
                <w:rFonts w:ascii="Browallia New" w:hAnsi="Browallia New" w:cs="Browallia New" w:hint="cs"/>
                <w:sz w:val="16"/>
                <w:szCs w:val="16"/>
                <w:highlight w:val="yellow"/>
                <w:cs/>
                <w:lang w:val="en-US"/>
              </w:rPr>
              <w:t xml:space="preserve"> </w:t>
            </w:r>
          </w:p>
        </w:tc>
      </w:tr>
      <w:tr w:rsidR="006F3D5F" w:rsidRPr="008B63E4" w14:paraId="3DE0C3BA" w14:textId="77777777" w:rsidTr="00B7160B">
        <w:tc>
          <w:tcPr>
            <w:tcW w:w="4111" w:type="dxa"/>
          </w:tcPr>
          <w:p w14:paraId="3DE0C3B1" w14:textId="77777777" w:rsidR="006F3D5F" w:rsidRPr="00644F5C" w:rsidRDefault="006F3D5F" w:rsidP="006F3D5F">
            <w:pPr>
              <w:tabs>
                <w:tab w:val="left" w:pos="3390"/>
              </w:tabs>
              <w:jc w:val="thaiDistribute"/>
              <w:rPr>
                <w:rFonts w:ascii="Browallia New" w:hAnsi="Browallia New" w:cs="Browallia New"/>
                <w:sz w:val="22"/>
                <w:szCs w:val="22"/>
                <w:cs/>
                <w:lang w:val="en-US"/>
              </w:rPr>
            </w:pPr>
            <w:r w:rsidRPr="00644F5C">
              <w:rPr>
                <w:rFonts w:ascii="Browallia New" w:hAnsi="Browallia New" w:cs="Browallia New"/>
                <w:b/>
                <w:bCs/>
                <w:sz w:val="22"/>
                <w:szCs w:val="22"/>
                <w:cs/>
                <w:lang w:val="en-US"/>
              </w:rPr>
              <w:t xml:space="preserve">ค่าเสื่อมราคาสำหรับปี </w:t>
            </w:r>
            <w:r w:rsidRPr="00644F5C">
              <w:rPr>
                <w:rFonts w:ascii="Browallia New" w:hAnsi="Browallia New" w:cs="Browallia New"/>
                <w:b/>
                <w:bCs/>
                <w:sz w:val="22"/>
                <w:szCs w:val="22"/>
                <w:lang w:val="en-US"/>
              </w:rPr>
              <w:t>2564</w:t>
            </w:r>
          </w:p>
        </w:tc>
        <w:tc>
          <w:tcPr>
            <w:tcW w:w="1418" w:type="dxa"/>
          </w:tcPr>
          <w:p w14:paraId="3DE0C3B2"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275" w:type="dxa"/>
          </w:tcPr>
          <w:p w14:paraId="3DE0C3B3"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276" w:type="dxa"/>
          </w:tcPr>
          <w:p w14:paraId="3DE0C3B4"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667" w:type="dxa"/>
          </w:tcPr>
          <w:p w14:paraId="3DE0C3B5"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993" w:type="dxa"/>
          </w:tcPr>
          <w:p w14:paraId="3DE0C3B6"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09" w:type="dxa"/>
          </w:tcPr>
          <w:p w14:paraId="3DE0C3B7"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84" w:type="dxa"/>
          </w:tcPr>
          <w:p w14:paraId="3DE0C3B8"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c>
          <w:tcPr>
            <w:tcW w:w="1309" w:type="dxa"/>
          </w:tcPr>
          <w:p w14:paraId="3DE0C3B9" w14:textId="77777777" w:rsidR="006F3D5F" w:rsidRPr="008B63E4" w:rsidRDefault="006F3D5F" w:rsidP="006F3D5F">
            <w:pPr>
              <w:tabs>
                <w:tab w:val="left" w:pos="3390"/>
              </w:tabs>
              <w:jc w:val="right"/>
              <w:rPr>
                <w:rFonts w:ascii="Browallia New" w:hAnsi="Browallia New" w:cs="Browallia New"/>
                <w:sz w:val="22"/>
                <w:szCs w:val="22"/>
                <w:highlight w:val="yellow"/>
                <w:lang w:val="en-US"/>
              </w:rPr>
            </w:pPr>
          </w:p>
        </w:tc>
      </w:tr>
      <w:tr w:rsidR="006F3D5F" w:rsidRPr="008B63E4" w14:paraId="3DE0C3C4" w14:textId="77777777" w:rsidTr="00B7160B">
        <w:tc>
          <w:tcPr>
            <w:tcW w:w="4111" w:type="dxa"/>
          </w:tcPr>
          <w:p w14:paraId="3DE0C3BB" w14:textId="77777777" w:rsidR="006F3D5F" w:rsidRPr="00D61DD7" w:rsidRDefault="006F3D5F" w:rsidP="006F3D5F">
            <w:pPr>
              <w:tabs>
                <w:tab w:val="left" w:pos="3390"/>
              </w:tabs>
              <w:jc w:val="thaiDistribute"/>
              <w:rPr>
                <w:rFonts w:ascii="Browallia New" w:hAnsi="Browallia New" w:cs="Browallia New"/>
                <w:b/>
                <w:bCs/>
                <w:sz w:val="22"/>
                <w:szCs w:val="22"/>
                <w:cs/>
                <w:lang w:val="en-US"/>
              </w:rPr>
            </w:pPr>
            <w:r w:rsidRPr="00D61DD7">
              <w:rPr>
                <w:rFonts w:ascii="Browallia New" w:hAnsi="Browallia New" w:cs="Browallia New" w:hint="cs"/>
                <w:sz w:val="22"/>
                <w:szCs w:val="22"/>
                <w:cs/>
                <w:lang w:val="en-US"/>
              </w:rPr>
              <w:t>ต้นทุนในการก่อสร้างและให้บริการ</w:t>
            </w:r>
          </w:p>
        </w:tc>
        <w:tc>
          <w:tcPr>
            <w:tcW w:w="1418" w:type="dxa"/>
          </w:tcPr>
          <w:p w14:paraId="3DE0C3BC"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275" w:type="dxa"/>
          </w:tcPr>
          <w:p w14:paraId="3DE0C3BD"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276" w:type="dxa"/>
          </w:tcPr>
          <w:p w14:paraId="3DE0C3BE"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667" w:type="dxa"/>
          </w:tcPr>
          <w:p w14:paraId="3DE0C3BF"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993" w:type="dxa"/>
          </w:tcPr>
          <w:p w14:paraId="3DE0C3C0"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309" w:type="dxa"/>
          </w:tcPr>
          <w:p w14:paraId="3DE0C3C1"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384" w:type="dxa"/>
          </w:tcPr>
          <w:p w14:paraId="3DE0C3C2"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309" w:type="dxa"/>
          </w:tcPr>
          <w:p w14:paraId="3DE0C3C3" w14:textId="6672C286" w:rsidR="006F3D5F" w:rsidRPr="00D61DD7" w:rsidRDefault="006F3D5F" w:rsidP="006F3D5F">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1,</w:t>
            </w:r>
            <w:r w:rsidR="00D61DD7" w:rsidRPr="00D61DD7">
              <w:rPr>
                <w:rFonts w:ascii="Browallia New" w:hAnsi="Browallia New" w:cs="Browallia New"/>
                <w:sz w:val="22"/>
                <w:szCs w:val="22"/>
                <w:lang w:val="en-US"/>
              </w:rPr>
              <w:t>491,364</w:t>
            </w:r>
          </w:p>
        </w:tc>
      </w:tr>
      <w:tr w:rsidR="006F3D5F" w:rsidRPr="008B63E4" w14:paraId="3DE0C3CE" w14:textId="77777777" w:rsidTr="00B7160B">
        <w:tc>
          <w:tcPr>
            <w:tcW w:w="4111" w:type="dxa"/>
          </w:tcPr>
          <w:p w14:paraId="3DE0C3C5" w14:textId="77777777" w:rsidR="006F3D5F" w:rsidRPr="00D61DD7" w:rsidRDefault="006F3D5F" w:rsidP="006F3D5F">
            <w:pPr>
              <w:tabs>
                <w:tab w:val="left" w:pos="3390"/>
              </w:tabs>
              <w:jc w:val="thaiDistribute"/>
              <w:rPr>
                <w:rFonts w:ascii="Browallia New" w:hAnsi="Browallia New" w:cs="Browallia New"/>
                <w:b/>
                <w:bCs/>
                <w:sz w:val="22"/>
                <w:szCs w:val="22"/>
                <w:cs/>
                <w:lang w:val="en-US"/>
              </w:rPr>
            </w:pPr>
            <w:r w:rsidRPr="00D61DD7">
              <w:rPr>
                <w:rFonts w:ascii="Browallia New" w:hAnsi="Browallia New" w:cs="Browallia New" w:hint="cs"/>
                <w:sz w:val="22"/>
                <w:szCs w:val="22"/>
                <w:cs/>
                <w:lang w:val="en-US"/>
              </w:rPr>
              <w:t>ค่าใช้จ่ายในการบริหาร</w:t>
            </w:r>
          </w:p>
        </w:tc>
        <w:tc>
          <w:tcPr>
            <w:tcW w:w="1418" w:type="dxa"/>
          </w:tcPr>
          <w:p w14:paraId="3DE0C3C6"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275" w:type="dxa"/>
          </w:tcPr>
          <w:p w14:paraId="3DE0C3C7"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276" w:type="dxa"/>
          </w:tcPr>
          <w:p w14:paraId="3DE0C3C8"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667" w:type="dxa"/>
          </w:tcPr>
          <w:p w14:paraId="3DE0C3C9"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993" w:type="dxa"/>
          </w:tcPr>
          <w:p w14:paraId="3DE0C3CA"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309" w:type="dxa"/>
          </w:tcPr>
          <w:p w14:paraId="3DE0C3CB"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384" w:type="dxa"/>
          </w:tcPr>
          <w:p w14:paraId="3DE0C3CC"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309" w:type="dxa"/>
          </w:tcPr>
          <w:p w14:paraId="3DE0C3CD" w14:textId="3813CF7B" w:rsidR="006F3D5F" w:rsidRPr="00D61DD7" w:rsidRDefault="00D61DD7" w:rsidP="006F3D5F">
            <w:pPr>
              <w:pBdr>
                <w:bottom w:val="single" w:sz="4" w:space="1" w:color="auto"/>
              </w:pBd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2</w:t>
            </w:r>
            <w:r w:rsidR="00AD53F8">
              <w:rPr>
                <w:rFonts w:ascii="Browallia New" w:hAnsi="Browallia New" w:cs="Browallia New"/>
                <w:sz w:val="22"/>
                <w:szCs w:val="22"/>
                <w:lang w:val="en-US"/>
              </w:rPr>
              <w:t>7</w:t>
            </w:r>
            <w:r w:rsidRPr="00D61DD7">
              <w:rPr>
                <w:rFonts w:ascii="Browallia New" w:hAnsi="Browallia New" w:cs="Browallia New"/>
                <w:sz w:val="22"/>
                <w:szCs w:val="22"/>
                <w:lang w:val="en-US"/>
              </w:rPr>
              <w:t>,</w:t>
            </w:r>
            <w:r w:rsidR="00120E21">
              <w:rPr>
                <w:rFonts w:ascii="Browallia New" w:hAnsi="Browallia New" w:cs="Browallia New"/>
                <w:sz w:val="22"/>
                <w:szCs w:val="22"/>
                <w:lang w:val="en-US"/>
              </w:rPr>
              <w:t>474,179</w:t>
            </w:r>
          </w:p>
        </w:tc>
      </w:tr>
      <w:tr w:rsidR="006F3D5F" w:rsidRPr="008B63E4" w14:paraId="3DE0C3D8" w14:textId="77777777" w:rsidTr="00B7160B">
        <w:tc>
          <w:tcPr>
            <w:tcW w:w="4111" w:type="dxa"/>
          </w:tcPr>
          <w:p w14:paraId="3DE0C3CF" w14:textId="77777777" w:rsidR="006F3D5F" w:rsidRPr="00D61DD7" w:rsidRDefault="006F3D5F" w:rsidP="006F3D5F">
            <w:pPr>
              <w:tabs>
                <w:tab w:val="left" w:pos="3390"/>
              </w:tabs>
              <w:jc w:val="thaiDistribute"/>
              <w:rPr>
                <w:rFonts w:ascii="Browallia New" w:hAnsi="Browallia New" w:cs="Browallia New"/>
                <w:b/>
                <w:bCs/>
                <w:sz w:val="22"/>
                <w:szCs w:val="22"/>
                <w:cs/>
                <w:lang w:val="en-US"/>
              </w:rPr>
            </w:pPr>
            <w:r w:rsidRPr="00D61DD7">
              <w:rPr>
                <w:rFonts w:ascii="Browallia New" w:hAnsi="Browallia New" w:cs="Browallia New" w:hint="cs"/>
                <w:sz w:val="22"/>
                <w:szCs w:val="22"/>
                <w:cs/>
                <w:lang w:val="en-US"/>
              </w:rPr>
              <w:t>รวม</w:t>
            </w:r>
          </w:p>
        </w:tc>
        <w:tc>
          <w:tcPr>
            <w:tcW w:w="1418" w:type="dxa"/>
          </w:tcPr>
          <w:p w14:paraId="3DE0C3D0"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275" w:type="dxa"/>
          </w:tcPr>
          <w:p w14:paraId="3DE0C3D1"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276" w:type="dxa"/>
          </w:tcPr>
          <w:p w14:paraId="3DE0C3D2"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667" w:type="dxa"/>
          </w:tcPr>
          <w:p w14:paraId="3DE0C3D3"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993" w:type="dxa"/>
          </w:tcPr>
          <w:p w14:paraId="3DE0C3D4"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309" w:type="dxa"/>
          </w:tcPr>
          <w:p w14:paraId="3DE0C3D5"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384" w:type="dxa"/>
          </w:tcPr>
          <w:p w14:paraId="3DE0C3D6" w14:textId="77777777" w:rsidR="006F3D5F" w:rsidRPr="00D61DD7" w:rsidRDefault="006F3D5F" w:rsidP="006F3D5F">
            <w:pPr>
              <w:tabs>
                <w:tab w:val="left" w:pos="3390"/>
              </w:tabs>
              <w:jc w:val="right"/>
              <w:rPr>
                <w:rFonts w:ascii="Browallia New" w:hAnsi="Browallia New" w:cs="Browallia New"/>
                <w:sz w:val="22"/>
                <w:szCs w:val="22"/>
                <w:lang w:val="en-US"/>
              </w:rPr>
            </w:pPr>
          </w:p>
        </w:tc>
        <w:tc>
          <w:tcPr>
            <w:tcW w:w="1309" w:type="dxa"/>
          </w:tcPr>
          <w:p w14:paraId="3DE0C3D7" w14:textId="48FD4B35" w:rsidR="006F3D5F" w:rsidRPr="00D61DD7" w:rsidRDefault="00120E21" w:rsidP="006F3D5F">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28,965,543</w:t>
            </w:r>
          </w:p>
        </w:tc>
      </w:tr>
    </w:tbl>
    <w:p w14:paraId="5FDB2871" w14:textId="77777777" w:rsidR="00644F5C" w:rsidRDefault="00644F5C"/>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951"/>
        <w:gridCol w:w="1843"/>
        <w:gridCol w:w="1701"/>
        <w:gridCol w:w="1788"/>
        <w:gridCol w:w="1789"/>
      </w:tblGrid>
      <w:tr w:rsidR="00B10F6D" w:rsidRPr="008B63E4" w14:paraId="3DE0C3DF" w14:textId="77777777" w:rsidTr="00023067">
        <w:trPr>
          <w:tblHeader/>
        </w:trPr>
        <w:tc>
          <w:tcPr>
            <w:tcW w:w="5670" w:type="dxa"/>
          </w:tcPr>
          <w:p w14:paraId="3DE0C3DA" w14:textId="1BC4BCF4" w:rsidR="00B10F6D" w:rsidRPr="008B63E4" w:rsidRDefault="00B10F6D" w:rsidP="00BE134D">
            <w:pPr>
              <w:tabs>
                <w:tab w:val="left" w:pos="3390"/>
              </w:tabs>
              <w:jc w:val="center"/>
              <w:rPr>
                <w:rFonts w:ascii="Browallia New" w:hAnsi="Browallia New" w:cs="Browallia New"/>
                <w:sz w:val="24"/>
                <w:szCs w:val="24"/>
                <w:highlight w:val="yellow"/>
                <w:lang w:val="en-US"/>
              </w:rPr>
            </w:pPr>
            <w:r w:rsidRPr="008B63E4">
              <w:rPr>
                <w:rFonts w:ascii="Browallia New" w:hAnsi="Browallia New" w:cs="Browallia New"/>
                <w:sz w:val="24"/>
                <w:szCs w:val="24"/>
                <w:highlight w:val="yellow"/>
                <w:lang w:val="en-US"/>
              </w:rPr>
              <w:br w:type="page"/>
            </w:r>
          </w:p>
        </w:tc>
        <w:tc>
          <w:tcPr>
            <w:tcW w:w="9072" w:type="dxa"/>
            <w:gridSpan w:val="5"/>
          </w:tcPr>
          <w:p w14:paraId="3DE0C3DE" w14:textId="68F3B456" w:rsidR="00B10F6D" w:rsidRPr="00320E3E" w:rsidRDefault="00B10F6D" w:rsidP="00BE134D">
            <w:pPr>
              <w:tabs>
                <w:tab w:val="left" w:pos="3390"/>
              </w:tabs>
              <w:jc w:val="right"/>
              <w:rPr>
                <w:rFonts w:ascii="Browallia New" w:hAnsi="Browallia New" w:cs="Browallia New"/>
                <w:sz w:val="24"/>
                <w:szCs w:val="24"/>
                <w:lang w:val="en-US"/>
              </w:rPr>
            </w:pPr>
            <w:r w:rsidRPr="00320E3E">
              <w:rPr>
                <w:rFonts w:ascii="Browallia New" w:hAnsi="Browallia New" w:cs="Browallia New"/>
                <w:sz w:val="24"/>
                <w:szCs w:val="24"/>
                <w:lang w:val="en-US"/>
              </w:rPr>
              <w:t>(</w:t>
            </w:r>
            <w:proofErr w:type="gramStart"/>
            <w:r w:rsidRPr="00320E3E">
              <w:rPr>
                <w:rFonts w:ascii="Browallia New" w:hAnsi="Browallia New" w:cs="Browallia New"/>
                <w:sz w:val="24"/>
                <w:szCs w:val="24"/>
                <w:cs/>
                <w:lang w:val="en-US"/>
              </w:rPr>
              <w:t>หน่วย :</w:t>
            </w:r>
            <w:proofErr w:type="gramEnd"/>
            <w:r w:rsidRPr="00320E3E">
              <w:rPr>
                <w:rFonts w:ascii="Browallia New" w:hAnsi="Browallia New" w:cs="Browallia New"/>
                <w:sz w:val="24"/>
                <w:szCs w:val="24"/>
                <w:cs/>
                <w:lang w:val="en-US"/>
              </w:rPr>
              <w:t xml:space="preserve"> บาท)</w:t>
            </w:r>
          </w:p>
        </w:tc>
      </w:tr>
      <w:tr w:rsidR="00B10F6D" w:rsidRPr="008B63E4" w14:paraId="3DE0C3E2" w14:textId="77777777" w:rsidTr="00023067">
        <w:trPr>
          <w:tblHeader/>
        </w:trPr>
        <w:tc>
          <w:tcPr>
            <w:tcW w:w="5670" w:type="dxa"/>
          </w:tcPr>
          <w:p w14:paraId="3DE0C3E0" w14:textId="77777777" w:rsidR="00B10F6D" w:rsidRPr="008B63E4" w:rsidRDefault="00B10F6D" w:rsidP="00BE134D">
            <w:pPr>
              <w:tabs>
                <w:tab w:val="left" w:pos="3390"/>
              </w:tabs>
              <w:jc w:val="center"/>
              <w:rPr>
                <w:rFonts w:ascii="Browallia New" w:hAnsi="Browallia New" w:cs="Browallia New"/>
                <w:sz w:val="24"/>
                <w:szCs w:val="24"/>
                <w:highlight w:val="yellow"/>
                <w:lang w:val="en-US"/>
              </w:rPr>
            </w:pPr>
          </w:p>
        </w:tc>
        <w:tc>
          <w:tcPr>
            <w:tcW w:w="9072" w:type="dxa"/>
            <w:gridSpan w:val="5"/>
          </w:tcPr>
          <w:p w14:paraId="3DE0C3E1" w14:textId="158DC199"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r w:rsidRPr="00320E3E">
              <w:rPr>
                <w:rFonts w:ascii="Browallia New" w:hAnsi="Browallia New" w:cs="Browallia New"/>
                <w:sz w:val="24"/>
                <w:szCs w:val="24"/>
                <w:cs/>
                <w:lang w:val="en-US"/>
              </w:rPr>
              <w:t>งบการเงินเฉพาะของบริษัท</w:t>
            </w:r>
          </w:p>
        </w:tc>
      </w:tr>
      <w:tr w:rsidR="00B10F6D" w:rsidRPr="008B63E4" w14:paraId="3DE0C3EA" w14:textId="77777777" w:rsidTr="00397439">
        <w:trPr>
          <w:tblHeader/>
        </w:trPr>
        <w:tc>
          <w:tcPr>
            <w:tcW w:w="5670" w:type="dxa"/>
          </w:tcPr>
          <w:p w14:paraId="3DE0C3E3" w14:textId="77777777" w:rsidR="00B10F6D" w:rsidRPr="008B63E4" w:rsidRDefault="00B10F6D" w:rsidP="00BE134D">
            <w:pPr>
              <w:tabs>
                <w:tab w:val="left" w:pos="3390"/>
              </w:tabs>
              <w:jc w:val="center"/>
              <w:rPr>
                <w:rFonts w:ascii="Browallia New" w:hAnsi="Browallia New" w:cs="Browallia New"/>
                <w:sz w:val="24"/>
                <w:szCs w:val="24"/>
                <w:highlight w:val="yellow"/>
                <w:lang w:val="en-US"/>
              </w:rPr>
            </w:pPr>
          </w:p>
        </w:tc>
        <w:tc>
          <w:tcPr>
            <w:tcW w:w="1951" w:type="dxa"/>
          </w:tcPr>
          <w:p w14:paraId="3DE0C3E4" w14:textId="77777777"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r w:rsidRPr="00320E3E">
              <w:rPr>
                <w:rFonts w:ascii="Browallia New" w:hAnsi="Browallia New" w:cs="Browallia New"/>
                <w:sz w:val="24"/>
                <w:szCs w:val="24"/>
                <w:cs/>
                <w:lang w:val="en-US"/>
              </w:rPr>
              <w:t>ที่ดินและ</w:t>
            </w:r>
            <w:r w:rsidRPr="00320E3E">
              <w:rPr>
                <w:rFonts w:ascii="Browallia New" w:hAnsi="Browallia New" w:cs="Browallia New"/>
                <w:sz w:val="24"/>
                <w:szCs w:val="24"/>
                <w:lang w:val="en-US"/>
              </w:rPr>
              <w:br/>
            </w:r>
            <w:r w:rsidRPr="00320E3E">
              <w:rPr>
                <w:rFonts w:ascii="Browallia New" w:hAnsi="Browallia New" w:cs="Browallia New"/>
                <w:sz w:val="24"/>
                <w:szCs w:val="24"/>
                <w:cs/>
                <w:lang w:val="en-US"/>
              </w:rPr>
              <w:t>ส่วนปรับปรุงที่ดิน</w:t>
            </w:r>
          </w:p>
        </w:tc>
        <w:tc>
          <w:tcPr>
            <w:tcW w:w="1843" w:type="dxa"/>
          </w:tcPr>
          <w:p w14:paraId="3DE0C3E5" w14:textId="77777777"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r w:rsidRPr="00320E3E">
              <w:rPr>
                <w:rFonts w:ascii="Browallia New" w:hAnsi="Browallia New" w:cs="Browallia New"/>
                <w:sz w:val="24"/>
                <w:szCs w:val="24"/>
                <w:cs/>
                <w:lang w:val="en-US"/>
              </w:rPr>
              <w:t>เครื่องตกแต่งติดตั้ง</w:t>
            </w:r>
            <w:r w:rsidRPr="00320E3E">
              <w:rPr>
                <w:rFonts w:ascii="Browallia New" w:hAnsi="Browallia New" w:cs="Browallia New"/>
                <w:sz w:val="24"/>
                <w:szCs w:val="24"/>
                <w:lang w:val="en-US"/>
              </w:rPr>
              <w:t xml:space="preserve"> </w:t>
            </w:r>
            <w:r w:rsidRPr="00320E3E">
              <w:rPr>
                <w:rFonts w:ascii="Browallia New" w:hAnsi="Browallia New" w:cs="Browallia New"/>
                <w:sz w:val="24"/>
                <w:szCs w:val="24"/>
                <w:lang w:val="en-US"/>
              </w:rPr>
              <w:br/>
            </w:r>
            <w:r w:rsidRPr="00320E3E">
              <w:rPr>
                <w:rFonts w:ascii="Browallia New" w:hAnsi="Browallia New" w:cs="Browallia New"/>
                <w:sz w:val="24"/>
                <w:szCs w:val="24"/>
                <w:cs/>
                <w:lang w:val="en-US"/>
              </w:rPr>
              <w:t>และอุปกรณ์</w:t>
            </w:r>
          </w:p>
        </w:tc>
        <w:tc>
          <w:tcPr>
            <w:tcW w:w="1701" w:type="dxa"/>
          </w:tcPr>
          <w:p w14:paraId="3DE0C3E6" w14:textId="77777777"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p>
          <w:p w14:paraId="3DE0C3E7" w14:textId="77777777"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r w:rsidRPr="00320E3E">
              <w:rPr>
                <w:rFonts w:ascii="Browallia New" w:hAnsi="Browallia New" w:cs="Browallia New"/>
                <w:sz w:val="24"/>
                <w:szCs w:val="24"/>
                <w:cs/>
                <w:lang w:val="en-US"/>
              </w:rPr>
              <w:t>ยานพาหนะ</w:t>
            </w:r>
          </w:p>
        </w:tc>
        <w:tc>
          <w:tcPr>
            <w:tcW w:w="1788" w:type="dxa"/>
          </w:tcPr>
          <w:p w14:paraId="1CD07E2F" w14:textId="5FB0CCFC" w:rsidR="00B10F6D" w:rsidRPr="00320E3E" w:rsidRDefault="00397439" w:rsidP="00397439">
            <w:pPr>
              <w:pBdr>
                <w:bottom w:val="single" w:sz="4" w:space="1" w:color="auto"/>
              </w:pBdr>
              <w:tabs>
                <w:tab w:val="left" w:pos="3390"/>
              </w:tabs>
              <w:jc w:val="center"/>
              <w:rPr>
                <w:rFonts w:ascii="Browallia New" w:hAnsi="Browallia New" w:cs="Browallia New"/>
                <w:sz w:val="24"/>
                <w:szCs w:val="24"/>
                <w:lang w:val="en-US"/>
              </w:rPr>
            </w:pPr>
            <w:r w:rsidRPr="00397439">
              <w:rPr>
                <w:rFonts w:ascii="Browallia New" w:hAnsi="Browallia New" w:cs="Browallia New"/>
                <w:sz w:val="24"/>
                <w:szCs w:val="24"/>
                <w:cs/>
                <w:lang w:val="en-US"/>
              </w:rPr>
              <w:t>สินทรัพย์ระหว่างก่อสร้างและติดตั้ง</w:t>
            </w:r>
          </w:p>
        </w:tc>
        <w:tc>
          <w:tcPr>
            <w:tcW w:w="1789" w:type="dxa"/>
          </w:tcPr>
          <w:p w14:paraId="07625A76" w14:textId="77777777" w:rsidR="00B10F6D" w:rsidRDefault="00B10F6D" w:rsidP="00BE134D">
            <w:pPr>
              <w:pBdr>
                <w:bottom w:val="single" w:sz="4" w:space="1" w:color="auto"/>
              </w:pBdr>
              <w:tabs>
                <w:tab w:val="left" w:pos="3390"/>
              </w:tabs>
              <w:jc w:val="center"/>
              <w:rPr>
                <w:rFonts w:ascii="Browallia New" w:hAnsi="Browallia New" w:cs="Browallia New"/>
                <w:sz w:val="24"/>
                <w:szCs w:val="24"/>
                <w:lang w:val="en-US"/>
              </w:rPr>
            </w:pPr>
          </w:p>
          <w:p w14:paraId="3DE0C3E9" w14:textId="59254F5C" w:rsidR="00B10F6D" w:rsidRPr="00320E3E" w:rsidRDefault="00B10F6D" w:rsidP="00BE134D">
            <w:pPr>
              <w:pBdr>
                <w:bottom w:val="single" w:sz="4" w:space="1" w:color="auto"/>
              </w:pBdr>
              <w:tabs>
                <w:tab w:val="left" w:pos="3390"/>
              </w:tabs>
              <w:jc w:val="center"/>
              <w:rPr>
                <w:rFonts w:ascii="Browallia New" w:hAnsi="Browallia New" w:cs="Browallia New"/>
                <w:sz w:val="24"/>
                <w:szCs w:val="24"/>
                <w:lang w:val="en-US"/>
              </w:rPr>
            </w:pPr>
            <w:r w:rsidRPr="00320E3E">
              <w:rPr>
                <w:rFonts w:ascii="Browallia New" w:hAnsi="Browallia New" w:cs="Browallia New"/>
                <w:sz w:val="24"/>
                <w:szCs w:val="24"/>
                <w:cs/>
                <w:lang w:val="en-US"/>
              </w:rPr>
              <w:t>รวม</w:t>
            </w:r>
          </w:p>
        </w:tc>
      </w:tr>
      <w:tr w:rsidR="00B10F6D" w:rsidRPr="008B63E4" w14:paraId="3DE0C3F0" w14:textId="77777777" w:rsidTr="00397439">
        <w:trPr>
          <w:tblHeader/>
        </w:trPr>
        <w:tc>
          <w:tcPr>
            <w:tcW w:w="5670" w:type="dxa"/>
          </w:tcPr>
          <w:p w14:paraId="3DE0C3EB" w14:textId="77777777" w:rsidR="00B10F6D" w:rsidRPr="008B63E4" w:rsidRDefault="00B10F6D" w:rsidP="00BE134D">
            <w:pPr>
              <w:tabs>
                <w:tab w:val="left" w:pos="3390"/>
              </w:tabs>
              <w:jc w:val="center"/>
              <w:rPr>
                <w:rFonts w:ascii="Browallia New" w:hAnsi="Browallia New" w:cs="Browallia New"/>
                <w:sz w:val="24"/>
                <w:szCs w:val="24"/>
                <w:highlight w:val="yellow"/>
                <w:lang w:val="en-US"/>
              </w:rPr>
            </w:pPr>
          </w:p>
        </w:tc>
        <w:tc>
          <w:tcPr>
            <w:tcW w:w="1951" w:type="dxa"/>
          </w:tcPr>
          <w:p w14:paraId="3DE0C3EC" w14:textId="77777777" w:rsidR="00B10F6D" w:rsidRPr="00320E3E" w:rsidRDefault="00B10F6D" w:rsidP="009D08BE">
            <w:pPr>
              <w:tabs>
                <w:tab w:val="left" w:pos="3390"/>
              </w:tabs>
              <w:jc w:val="center"/>
              <w:rPr>
                <w:rFonts w:ascii="Browallia New" w:hAnsi="Browallia New" w:cs="Browallia New"/>
                <w:sz w:val="24"/>
                <w:szCs w:val="24"/>
                <w:cs/>
                <w:lang w:val="en-US"/>
              </w:rPr>
            </w:pPr>
          </w:p>
        </w:tc>
        <w:tc>
          <w:tcPr>
            <w:tcW w:w="1843" w:type="dxa"/>
          </w:tcPr>
          <w:p w14:paraId="3DE0C3ED" w14:textId="77777777" w:rsidR="00B10F6D" w:rsidRPr="00320E3E" w:rsidRDefault="00B10F6D" w:rsidP="009D08BE">
            <w:pPr>
              <w:tabs>
                <w:tab w:val="left" w:pos="3390"/>
              </w:tabs>
              <w:jc w:val="center"/>
              <w:rPr>
                <w:rFonts w:ascii="Browallia New" w:hAnsi="Browallia New" w:cs="Browallia New"/>
                <w:sz w:val="24"/>
                <w:szCs w:val="24"/>
                <w:cs/>
                <w:lang w:val="en-US"/>
              </w:rPr>
            </w:pPr>
          </w:p>
        </w:tc>
        <w:tc>
          <w:tcPr>
            <w:tcW w:w="1701" w:type="dxa"/>
          </w:tcPr>
          <w:p w14:paraId="3DE0C3EE" w14:textId="77777777" w:rsidR="00B10F6D" w:rsidRPr="00320E3E" w:rsidRDefault="00B10F6D" w:rsidP="009D08BE">
            <w:pPr>
              <w:tabs>
                <w:tab w:val="left" w:pos="3390"/>
              </w:tabs>
              <w:jc w:val="center"/>
              <w:rPr>
                <w:rFonts w:ascii="Browallia New" w:hAnsi="Browallia New" w:cs="Browallia New"/>
                <w:sz w:val="24"/>
                <w:szCs w:val="24"/>
                <w:lang w:val="en-US"/>
              </w:rPr>
            </w:pPr>
          </w:p>
        </w:tc>
        <w:tc>
          <w:tcPr>
            <w:tcW w:w="1788" w:type="dxa"/>
          </w:tcPr>
          <w:p w14:paraId="6B172122" w14:textId="77777777" w:rsidR="00B10F6D" w:rsidRPr="00320E3E" w:rsidRDefault="00B10F6D" w:rsidP="009D08BE">
            <w:pPr>
              <w:tabs>
                <w:tab w:val="left" w:pos="3390"/>
              </w:tabs>
              <w:jc w:val="center"/>
              <w:rPr>
                <w:rFonts w:ascii="Browallia New" w:hAnsi="Browallia New" w:cs="Browallia New"/>
                <w:sz w:val="24"/>
                <w:szCs w:val="24"/>
                <w:lang w:val="en-US"/>
              </w:rPr>
            </w:pPr>
          </w:p>
        </w:tc>
        <w:tc>
          <w:tcPr>
            <w:tcW w:w="1789" w:type="dxa"/>
          </w:tcPr>
          <w:p w14:paraId="3DE0C3EF" w14:textId="0AB55F56" w:rsidR="00B10F6D" w:rsidRPr="00320E3E" w:rsidRDefault="00B10F6D" w:rsidP="009D08BE">
            <w:pPr>
              <w:tabs>
                <w:tab w:val="left" w:pos="3390"/>
              </w:tabs>
              <w:jc w:val="center"/>
              <w:rPr>
                <w:rFonts w:ascii="Browallia New" w:hAnsi="Browallia New" w:cs="Browallia New"/>
                <w:sz w:val="24"/>
                <w:szCs w:val="24"/>
                <w:lang w:val="en-US"/>
              </w:rPr>
            </w:pPr>
          </w:p>
        </w:tc>
      </w:tr>
      <w:tr w:rsidR="00B10F6D" w:rsidRPr="008B63E4" w14:paraId="3DE0C3F6" w14:textId="77777777" w:rsidTr="00397439">
        <w:tc>
          <w:tcPr>
            <w:tcW w:w="5670" w:type="dxa"/>
          </w:tcPr>
          <w:p w14:paraId="3DE0C3F1" w14:textId="77777777" w:rsidR="00B10F6D" w:rsidRPr="00320E3E" w:rsidRDefault="00B10F6D" w:rsidP="00BE134D">
            <w:pPr>
              <w:tabs>
                <w:tab w:val="left" w:pos="3390"/>
              </w:tabs>
              <w:jc w:val="thaiDistribute"/>
              <w:rPr>
                <w:rFonts w:ascii="Browallia New" w:hAnsi="Browallia New" w:cs="Browallia New"/>
                <w:b/>
                <w:bCs/>
                <w:sz w:val="24"/>
                <w:szCs w:val="24"/>
                <w:lang w:val="en-US"/>
              </w:rPr>
            </w:pPr>
            <w:r w:rsidRPr="00320E3E">
              <w:rPr>
                <w:rFonts w:ascii="Browallia New" w:hAnsi="Browallia New" w:cs="Browallia New"/>
                <w:b/>
                <w:bCs/>
                <w:sz w:val="24"/>
                <w:szCs w:val="24"/>
                <w:cs/>
                <w:lang w:val="en-US"/>
              </w:rPr>
              <w:t>ราคาทุน</w:t>
            </w:r>
          </w:p>
        </w:tc>
        <w:tc>
          <w:tcPr>
            <w:tcW w:w="1951" w:type="dxa"/>
          </w:tcPr>
          <w:p w14:paraId="3DE0C3F2" w14:textId="77777777" w:rsidR="00B10F6D" w:rsidRPr="008B63E4" w:rsidRDefault="00B10F6D" w:rsidP="00183364">
            <w:pPr>
              <w:tabs>
                <w:tab w:val="left" w:pos="3390"/>
              </w:tabs>
              <w:jc w:val="right"/>
              <w:rPr>
                <w:rFonts w:ascii="Browallia New" w:hAnsi="Browallia New" w:cs="Browallia New"/>
                <w:sz w:val="24"/>
                <w:szCs w:val="24"/>
                <w:highlight w:val="yellow"/>
                <w:lang w:val="en-US"/>
              </w:rPr>
            </w:pPr>
          </w:p>
        </w:tc>
        <w:tc>
          <w:tcPr>
            <w:tcW w:w="1843" w:type="dxa"/>
          </w:tcPr>
          <w:p w14:paraId="3DE0C3F3" w14:textId="77777777" w:rsidR="00B10F6D" w:rsidRPr="008B63E4" w:rsidRDefault="00B10F6D" w:rsidP="00183364">
            <w:pPr>
              <w:tabs>
                <w:tab w:val="left" w:pos="3390"/>
              </w:tabs>
              <w:jc w:val="right"/>
              <w:rPr>
                <w:rFonts w:ascii="Browallia New" w:hAnsi="Browallia New" w:cs="Browallia New"/>
                <w:sz w:val="24"/>
                <w:szCs w:val="24"/>
                <w:highlight w:val="yellow"/>
                <w:lang w:val="en-US"/>
              </w:rPr>
            </w:pPr>
          </w:p>
        </w:tc>
        <w:tc>
          <w:tcPr>
            <w:tcW w:w="1701" w:type="dxa"/>
          </w:tcPr>
          <w:p w14:paraId="3DE0C3F4" w14:textId="77777777" w:rsidR="00B10F6D" w:rsidRPr="008B63E4" w:rsidRDefault="00B10F6D" w:rsidP="00183364">
            <w:pPr>
              <w:tabs>
                <w:tab w:val="left" w:pos="3390"/>
              </w:tabs>
              <w:jc w:val="right"/>
              <w:rPr>
                <w:rFonts w:ascii="Browallia New" w:hAnsi="Browallia New" w:cs="Browallia New"/>
                <w:sz w:val="24"/>
                <w:szCs w:val="24"/>
                <w:highlight w:val="yellow"/>
                <w:lang w:val="en-US"/>
              </w:rPr>
            </w:pPr>
          </w:p>
        </w:tc>
        <w:tc>
          <w:tcPr>
            <w:tcW w:w="1788" w:type="dxa"/>
          </w:tcPr>
          <w:p w14:paraId="100A8BA4" w14:textId="77777777" w:rsidR="00B10F6D" w:rsidRPr="008B63E4" w:rsidRDefault="00B10F6D" w:rsidP="00183364">
            <w:pPr>
              <w:tabs>
                <w:tab w:val="left" w:pos="3390"/>
              </w:tabs>
              <w:jc w:val="right"/>
              <w:rPr>
                <w:rFonts w:ascii="Browallia New" w:hAnsi="Browallia New" w:cs="Browallia New"/>
                <w:sz w:val="24"/>
                <w:szCs w:val="24"/>
                <w:highlight w:val="yellow"/>
                <w:lang w:val="en-US"/>
              </w:rPr>
            </w:pPr>
          </w:p>
        </w:tc>
        <w:tc>
          <w:tcPr>
            <w:tcW w:w="1789" w:type="dxa"/>
          </w:tcPr>
          <w:p w14:paraId="3DE0C3F5" w14:textId="49710646" w:rsidR="00B10F6D" w:rsidRPr="008B63E4" w:rsidRDefault="00B10F6D" w:rsidP="00183364">
            <w:pPr>
              <w:tabs>
                <w:tab w:val="left" w:pos="3390"/>
              </w:tabs>
              <w:jc w:val="right"/>
              <w:rPr>
                <w:rFonts w:ascii="Browallia New" w:hAnsi="Browallia New" w:cs="Browallia New"/>
                <w:sz w:val="24"/>
                <w:szCs w:val="24"/>
                <w:highlight w:val="yellow"/>
                <w:lang w:val="en-US"/>
              </w:rPr>
            </w:pPr>
          </w:p>
        </w:tc>
      </w:tr>
      <w:tr w:rsidR="00C53278" w:rsidRPr="008B63E4" w14:paraId="3DE0C3FC" w14:textId="77777777" w:rsidTr="00397439">
        <w:tc>
          <w:tcPr>
            <w:tcW w:w="5670" w:type="dxa"/>
          </w:tcPr>
          <w:p w14:paraId="3DE0C3F7" w14:textId="77777777" w:rsidR="00C53278" w:rsidRPr="00320E3E" w:rsidRDefault="00C53278" w:rsidP="00C53278">
            <w:pPr>
              <w:tabs>
                <w:tab w:val="left" w:pos="3390"/>
              </w:tabs>
              <w:jc w:val="thaiDistribute"/>
              <w:rPr>
                <w:rFonts w:ascii="Browallia New" w:hAnsi="Browallia New" w:cs="Browallia New"/>
                <w:sz w:val="24"/>
                <w:szCs w:val="24"/>
                <w:lang w:val="en-US"/>
              </w:rPr>
            </w:pPr>
            <w:r w:rsidRPr="00320E3E">
              <w:rPr>
                <w:rFonts w:ascii="Browallia New" w:hAnsi="Browallia New" w:cs="Browallia New"/>
                <w:sz w:val="24"/>
                <w:szCs w:val="24"/>
                <w:lang w:val="en-US"/>
              </w:rPr>
              <w:t xml:space="preserve">1 </w:t>
            </w:r>
            <w:r w:rsidRPr="00320E3E">
              <w:rPr>
                <w:rFonts w:ascii="Browallia New" w:hAnsi="Browallia New" w:cs="Browallia New"/>
                <w:sz w:val="24"/>
                <w:szCs w:val="24"/>
                <w:cs/>
                <w:lang w:val="en-US"/>
              </w:rPr>
              <w:t xml:space="preserve">มกราคม </w:t>
            </w:r>
            <w:r w:rsidRPr="00320E3E">
              <w:rPr>
                <w:rFonts w:ascii="Browallia New" w:hAnsi="Browallia New" w:cs="Browallia New"/>
                <w:sz w:val="24"/>
                <w:szCs w:val="24"/>
                <w:lang w:val="en-US"/>
              </w:rPr>
              <w:t>2563</w:t>
            </w:r>
          </w:p>
        </w:tc>
        <w:tc>
          <w:tcPr>
            <w:tcW w:w="1951" w:type="dxa"/>
          </w:tcPr>
          <w:p w14:paraId="3DE0C3F8" w14:textId="77777777"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6,750,000</w:t>
            </w:r>
          </w:p>
        </w:tc>
        <w:tc>
          <w:tcPr>
            <w:tcW w:w="1843" w:type="dxa"/>
          </w:tcPr>
          <w:p w14:paraId="3DE0C3F9" w14:textId="77777777"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136,865,235</w:t>
            </w:r>
          </w:p>
        </w:tc>
        <w:tc>
          <w:tcPr>
            <w:tcW w:w="1701" w:type="dxa"/>
          </w:tcPr>
          <w:p w14:paraId="3DE0C3FA" w14:textId="77777777"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7,362,131</w:t>
            </w:r>
          </w:p>
        </w:tc>
        <w:tc>
          <w:tcPr>
            <w:tcW w:w="1788" w:type="dxa"/>
          </w:tcPr>
          <w:p w14:paraId="45120D2B" w14:textId="6E6D18B9" w:rsidR="00C53278" w:rsidRPr="003372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3FB" w14:textId="362A188F"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150,977,366</w:t>
            </w:r>
          </w:p>
        </w:tc>
      </w:tr>
      <w:tr w:rsidR="00C53278" w:rsidRPr="008B63E4" w14:paraId="3DE0C402" w14:textId="77777777" w:rsidTr="00397439">
        <w:tc>
          <w:tcPr>
            <w:tcW w:w="5670" w:type="dxa"/>
            <w:vAlign w:val="bottom"/>
          </w:tcPr>
          <w:p w14:paraId="3DE0C3FD" w14:textId="77777777" w:rsidR="00C53278" w:rsidRPr="00320E3E" w:rsidRDefault="00C53278" w:rsidP="00C53278">
            <w:pPr>
              <w:tabs>
                <w:tab w:val="left" w:pos="3390"/>
              </w:tabs>
              <w:jc w:val="thaiDistribute"/>
              <w:rPr>
                <w:rFonts w:ascii="Browallia New" w:hAnsi="Browallia New" w:cs="Browallia New"/>
                <w:sz w:val="24"/>
                <w:szCs w:val="24"/>
                <w:lang w:val="en-US"/>
              </w:rPr>
            </w:pPr>
            <w:r w:rsidRPr="00320E3E">
              <w:rPr>
                <w:rFonts w:ascii="Browallia New" w:hAnsi="Browallia New" w:cs="Browallia New"/>
                <w:sz w:val="24"/>
                <w:szCs w:val="24"/>
                <w:cs/>
              </w:rPr>
              <w:t xml:space="preserve">ซื้อเพิ่ม </w:t>
            </w:r>
          </w:p>
        </w:tc>
        <w:tc>
          <w:tcPr>
            <w:tcW w:w="1951" w:type="dxa"/>
          </w:tcPr>
          <w:p w14:paraId="3DE0C3FE" w14:textId="056E5A18" w:rsidR="00C53278" w:rsidRPr="003372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3FF" w14:textId="77777777"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8,356,505</w:t>
            </w:r>
          </w:p>
        </w:tc>
        <w:tc>
          <w:tcPr>
            <w:tcW w:w="1701" w:type="dxa"/>
          </w:tcPr>
          <w:p w14:paraId="3DE0C400" w14:textId="4ACE3C96" w:rsidR="00C53278" w:rsidRPr="003372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8" w:type="dxa"/>
          </w:tcPr>
          <w:p w14:paraId="1972EDC3" w14:textId="298FC88C" w:rsidR="00C53278" w:rsidRPr="003372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01" w14:textId="07FCF201"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8,356,505</w:t>
            </w:r>
          </w:p>
        </w:tc>
      </w:tr>
      <w:tr w:rsidR="00C53278" w:rsidRPr="008B63E4" w14:paraId="3DE0C408" w14:textId="77777777" w:rsidTr="00397439">
        <w:tc>
          <w:tcPr>
            <w:tcW w:w="5670" w:type="dxa"/>
            <w:vAlign w:val="bottom"/>
          </w:tcPr>
          <w:p w14:paraId="3DE0C403" w14:textId="77777777" w:rsidR="00C53278" w:rsidRPr="00320E3E" w:rsidRDefault="00C53278" w:rsidP="00C53278">
            <w:pPr>
              <w:tabs>
                <w:tab w:val="left" w:pos="3390"/>
              </w:tabs>
              <w:jc w:val="thaiDistribute"/>
              <w:rPr>
                <w:rFonts w:ascii="Browallia New" w:hAnsi="Browallia New" w:cs="Browallia New"/>
                <w:sz w:val="24"/>
                <w:szCs w:val="24"/>
                <w:lang w:val="en-US"/>
              </w:rPr>
            </w:pPr>
            <w:r w:rsidRPr="00320E3E">
              <w:rPr>
                <w:rFonts w:ascii="Browallia New" w:hAnsi="Browallia New" w:cs="Browallia New"/>
                <w:sz w:val="24"/>
                <w:szCs w:val="24"/>
                <w:cs/>
              </w:rPr>
              <w:t>จำหน่าย</w:t>
            </w:r>
          </w:p>
        </w:tc>
        <w:tc>
          <w:tcPr>
            <w:tcW w:w="1951" w:type="dxa"/>
          </w:tcPr>
          <w:p w14:paraId="3DE0C404" w14:textId="3D41D721" w:rsidR="00C53278" w:rsidRPr="003372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05" w14:textId="77777777"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(7,513,279)</w:t>
            </w:r>
          </w:p>
        </w:tc>
        <w:tc>
          <w:tcPr>
            <w:tcW w:w="1701" w:type="dxa"/>
          </w:tcPr>
          <w:p w14:paraId="3DE0C406" w14:textId="769A9A51" w:rsidR="00C53278" w:rsidRPr="003372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8" w:type="dxa"/>
          </w:tcPr>
          <w:p w14:paraId="728E6A7A" w14:textId="7A566923" w:rsidR="00C53278" w:rsidRPr="003372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07" w14:textId="0DDCD1DB"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(7,513,279)</w:t>
            </w:r>
          </w:p>
        </w:tc>
      </w:tr>
      <w:tr w:rsidR="00C53278" w:rsidRPr="008B63E4" w14:paraId="3DE0C40E" w14:textId="77777777" w:rsidTr="00397439">
        <w:tc>
          <w:tcPr>
            <w:tcW w:w="5670" w:type="dxa"/>
          </w:tcPr>
          <w:p w14:paraId="3DE0C409"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ตัดจำหน่าย</w:t>
            </w:r>
          </w:p>
        </w:tc>
        <w:tc>
          <w:tcPr>
            <w:tcW w:w="1951" w:type="dxa"/>
          </w:tcPr>
          <w:p w14:paraId="3DE0C40A" w14:textId="328E208D" w:rsidR="00C53278" w:rsidRPr="0033725C"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0B" w14:textId="77777777" w:rsidR="00C53278" w:rsidRPr="0033725C" w:rsidRDefault="00C53278" w:rsidP="00C53278">
            <w:pPr>
              <w:pBdr>
                <w:bottom w:val="single" w:sz="4" w:space="1" w:color="auto"/>
              </w:pBd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(6,413,749)</w:t>
            </w:r>
          </w:p>
        </w:tc>
        <w:tc>
          <w:tcPr>
            <w:tcW w:w="1701" w:type="dxa"/>
          </w:tcPr>
          <w:p w14:paraId="3DE0C40C" w14:textId="5631C2F5" w:rsidR="00C53278" w:rsidRPr="0033725C"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8" w:type="dxa"/>
          </w:tcPr>
          <w:p w14:paraId="452869F9" w14:textId="580E4CC6" w:rsidR="00C53278" w:rsidRPr="0033725C"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0D" w14:textId="6B6B6897" w:rsidR="00C53278" w:rsidRPr="0033725C" w:rsidRDefault="00C53278" w:rsidP="00C53278">
            <w:pPr>
              <w:pBdr>
                <w:bottom w:val="single" w:sz="4" w:space="1" w:color="auto"/>
              </w:pBd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(6,413,749)</w:t>
            </w:r>
          </w:p>
        </w:tc>
      </w:tr>
      <w:tr w:rsidR="00C53278" w:rsidRPr="008B63E4" w14:paraId="3DE0C414" w14:textId="77777777" w:rsidTr="00397439">
        <w:tc>
          <w:tcPr>
            <w:tcW w:w="5670" w:type="dxa"/>
          </w:tcPr>
          <w:p w14:paraId="3DE0C40F"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2563</w:t>
            </w:r>
          </w:p>
        </w:tc>
        <w:tc>
          <w:tcPr>
            <w:tcW w:w="1951" w:type="dxa"/>
          </w:tcPr>
          <w:p w14:paraId="3DE0C410" w14:textId="77777777"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6,750,000</w:t>
            </w:r>
          </w:p>
        </w:tc>
        <w:tc>
          <w:tcPr>
            <w:tcW w:w="1843" w:type="dxa"/>
          </w:tcPr>
          <w:p w14:paraId="3DE0C411" w14:textId="77777777"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131,294,712</w:t>
            </w:r>
          </w:p>
        </w:tc>
        <w:tc>
          <w:tcPr>
            <w:tcW w:w="1701" w:type="dxa"/>
          </w:tcPr>
          <w:p w14:paraId="3DE0C412" w14:textId="77777777"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7,362,131</w:t>
            </w:r>
          </w:p>
        </w:tc>
        <w:tc>
          <w:tcPr>
            <w:tcW w:w="1788" w:type="dxa"/>
          </w:tcPr>
          <w:p w14:paraId="17D90429" w14:textId="0575A51D" w:rsidR="00C53278" w:rsidRPr="003372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13" w14:textId="1298653D" w:rsidR="00C53278" w:rsidRPr="0033725C" w:rsidRDefault="00C53278" w:rsidP="00C53278">
            <w:pPr>
              <w:tabs>
                <w:tab w:val="left" w:pos="3390"/>
              </w:tabs>
              <w:jc w:val="right"/>
              <w:rPr>
                <w:rFonts w:ascii="Browallia New" w:hAnsi="Browallia New" w:cs="Browallia New"/>
                <w:sz w:val="24"/>
                <w:szCs w:val="24"/>
                <w:lang w:val="en-US"/>
              </w:rPr>
            </w:pPr>
            <w:r w:rsidRPr="0033725C">
              <w:rPr>
                <w:rFonts w:ascii="Browallia New" w:hAnsi="Browallia New" w:cs="Browallia New"/>
                <w:sz w:val="24"/>
                <w:szCs w:val="24"/>
                <w:lang w:val="en-US"/>
              </w:rPr>
              <w:t>145,406,843</w:t>
            </w:r>
          </w:p>
        </w:tc>
      </w:tr>
      <w:tr w:rsidR="00C53278" w:rsidRPr="008B63E4" w14:paraId="3DE0C41A" w14:textId="77777777" w:rsidTr="00397439">
        <w:tc>
          <w:tcPr>
            <w:tcW w:w="5670" w:type="dxa"/>
            <w:vAlign w:val="bottom"/>
          </w:tcPr>
          <w:p w14:paraId="3DE0C415"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rPr>
              <w:t xml:space="preserve">ซื้อเพิ่ม </w:t>
            </w:r>
          </w:p>
        </w:tc>
        <w:tc>
          <w:tcPr>
            <w:tcW w:w="1951" w:type="dxa"/>
          </w:tcPr>
          <w:p w14:paraId="3DE0C416" w14:textId="0A220C29" w:rsidR="00C53278" w:rsidRPr="00125E36"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17" w14:textId="1B2450BA" w:rsidR="00C53278" w:rsidRPr="00D95437" w:rsidRDefault="00C53278" w:rsidP="00C53278">
            <w:pPr>
              <w:tabs>
                <w:tab w:val="left" w:pos="3390"/>
              </w:tabs>
              <w:jc w:val="right"/>
              <w:rPr>
                <w:rFonts w:ascii="Browallia New" w:hAnsi="Browallia New" w:cs="Browallia New"/>
                <w:sz w:val="24"/>
                <w:szCs w:val="24"/>
                <w:lang w:val="en-US"/>
              </w:rPr>
            </w:pPr>
            <w:r w:rsidRPr="00D95437">
              <w:rPr>
                <w:rFonts w:ascii="Browallia New" w:hAnsi="Browallia New" w:cs="Browallia New"/>
                <w:sz w:val="24"/>
                <w:szCs w:val="24"/>
                <w:lang w:val="en-US"/>
              </w:rPr>
              <w:t>1,520,402</w:t>
            </w:r>
          </w:p>
        </w:tc>
        <w:tc>
          <w:tcPr>
            <w:tcW w:w="1701" w:type="dxa"/>
          </w:tcPr>
          <w:p w14:paraId="3DE0C418" w14:textId="418822A5" w:rsidR="00C53278" w:rsidRPr="005F351F" w:rsidRDefault="003A41CE" w:rsidP="00C53278">
            <w:pPr>
              <w:tabs>
                <w:tab w:val="left" w:pos="3390"/>
              </w:tabs>
              <w:jc w:val="right"/>
              <w:rPr>
                <w:rFonts w:ascii="Browallia New" w:hAnsi="Browallia New" w:cs="Browallia New"/>
                <w:sz w:val="24"/>
                <w:szCs w:val="24"/>
                <w:lang w:val="en-US"/>
              </w:rPr>
            </w:pPr>
            <w:r>
              <w:rPr>
                <w:rFonts w:ascii="Browallia New" w:hAnsi="Browallia New" w:cs="Browallia New"/>
                <w:sz w:val="24"/>
                <w:szCs w:val="24"/>
                <w:lang w:val="en-US"/>
              </w:rPr>
              <w:t>749,</w:t>
            </w:r>
            <w:r w:rsidR="00FE591F">
              <w:rPr>
                <w:rFonts w:ascii="Browallia New" w:hAnsi="Browallia New" w:cs="Browallia New"/>
                <w:sz w:val="24"/>
                <w:szCs w:val="24"/>
                <w:lang w:val="en-US"/>
              </w:rPr>
              <w:t>200</w:t>
            </w:r>
          </w:p>
        </w:tc>
        <w:tc>
          <w:tcPr>
            <w:tcW w:w="1788" w:type="dxa"/>
          </w:tcPr>
          <w:p w14:paraId="203E8035" w14:textId="3EE5EB41" w:rsidR="00C53278" w:rsidRPr="00F64EEC" w:rsidRDefault="00C53278" w:rsidP="00C53278">
            <w:pP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49,538,816</w:t>
            </w:r>
          </w:p>
        </w:tc>
        <w:tc>
          <w:tcPr>
            <w:tcW w:w="1789" w:type="dxa"/>
          </w:tcPr>
          <w:p w14:paraId="3DE0C419" w14:textId="3A55DFE9" w:rsidR="00C53278" w:rsidRPr="00F64EEC" w:rsidRDefault="00C53278" w:rsidP="00C53278">
            <w:pP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51,8</w:t>
            </w:r>
            <w:r w:rsidR="00B93D7D">
              <w:rPr>
                <w:rFonts w:ascii="Browallia New" w:hAnsi="Browallia New" w:cs="Browallia New"/>
                <w:sz w:val="24"/>
                <w:szCs w:val="24"/>
                <w:lang w:val="en-US"/>
              </w:rPr>
              <w:t>08</w:t>
            </w:r>
            <w:r w:rsidRPr="00F64EEC">
              <w:rPr>
                <w:rFonts w:ascii="Browallia New" w:hAnsi="Browallia New" w:cs="Browallia New"/>
                <w:sz w:val="24"/>
                <w:szCs w:val="24"/>
                <w:lang w:val="en-US"/>
              </w:rPr>
              <w:t>,</w:t>
            </w:r>
            <w:r w:rsidR="00B93D7D">
              <w:rPr>
                <w:rFonts w:ascii="Browallia New" w:hAnsi="Browallia New" w:cs="Browallia New"/>
                <w:sz w:val="24"/>
                <w:szCs w:val="24"/>
                <w:lang w:val="en-US"/>
              </w:rPr>
              <w:t>41</w:t>
            </w:r>
            <w:r w:rsidR="00FE591F">
              <w:rPr>
                <w:rFonts w:ascii="Browallia New" w:hAnsi="Browallia New" w:cs="Browallia New"/>
                <w:sz w:val="24"/>
                <w:szCs w:val="24"/>
                <w:lang w:val="en-US"/>
              </w:rPr>
              <w:t>8</w:t>
            </w:r>
          </w:p>
        </w:tc>
      </w:tr>
      <w:tr w:rsidR="00C53278" w:rsidRPr="008B63E4" w14:paraId="3DE0C420" w14:textId="77777777" w:rsidTr="00397439">
        <w:tc>
          <w:tcPr>
            <w:tcW w:w="5670" w:type="dxa"/>
            <w:vAlign w:val="bottom"/>
          </w:tcPr>
          <w:p w14:paraId="3DE0C41B"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rPr>
              <w:t>จำหน่าย</w:t>
            </w:r>
          </w:p>
        </w:tc>
        <w:tc>
          <w:tcPr>
            <w:tcW w:w="1951" w:type="dxa"/>
          </w:tcPr>
          <w:p w14:paraId="3DE0C41C" w14:textId="4A2D6014" w:rsidR="00C53278" w:rsidRPr="00125E36"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1D" w14:textId="5321211B" w:rsidR="00C53278" w:rsidRPr="00D95437"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01" w:type="dxa"/>
          </w:tcPr>
          <w:p w14:paraId="3DE0C41E" w14:textId="77777777" w:rsidR="00C53278" w:rsidRPr="005F351F" w:rsidRDefault="00C53278" w:rsidP="00C53278">
            <w:pPr>
              <w:tabs>
                <w:tab w:val="left" w:pos="3390"/>
              </w:tabs>
              <w:jc w:val="right"/>
              <w:rPr>
                <w:rFonts w:ascii="Browallia New" w:hAnsi="Browallia New" w:cs="Browallia New"/>
                <w:sz w:val="24"/>
                <w:szCs w:val="24"/>
                <w:lang w:val="en-US"/>
              </w:rPr>
            </w:pPr>
            <w:r w:rsidRPr="005F351F">
              <w:rPr>
                <w:rFonts w:ascii="Browallia New" w:hAnsi="Browallia New" w:cs="Browallia New"/>
                <w:sz w:val="24"/>
                <w:szCs w:val="24"/>
                <w:lang w:val="en-US"/>
              </w:rPr>
              <w:t>(3,949,000)</w:t>
            </w:r>
          </w:p>
        </w:tc>
        <w:tc>
          <w:tcPr>
            <w:tcW w:w="1788" w:type="dxa"/>
          </w:tcPr>
          <w:p w14:paraId="7E6FE908" w14:textId="5D6BF4A0" w:rsidR="00C53278" w:rsidRPr="00F64EE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1F" w14:textId="2A39043B" w:rsidR="00C53278" w:rsidRPr="00F64EEC" w:rsidRDefault="00C53278" w:rsidP="00C53278">
            <w:pP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(3,949,000)</w:t>
            </w:r>
          </w:p>
        </w:tc>
      </w:tr>
      <w:tr w:rsidR="00C53278" w:rsidRPr="008B63E4" w14:paraId="3DE0C426" w14:textId="77777777" w:rsidTr="00397439">
        <w:tc>
          <w:tcPr>
            <w:tcW w:w="5670" w:type="dxa"/>
          </w:tcPr>
          <w:p w14:paraId="3DE0C421"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ตัดจำหน่าย</w:t>
            </w:r>
          </w:p>
        </w:tc>
        <w:tc>
          <w:tcPr>
            <w:tcW w:w="1951" w:type="dxa"/>
          </w:tcPr>
          <w:p w14:paraId="3DE0C422" w14:textId="273E55D8" w:rsidR="00C53278" w:rsidRPr="00125E36"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23" w14:textId="4EE8A13E" w:rsidR="00C53278" w:rsidRPr="00D95437" w:rsidRDefault="00C53278" w:rsidP="00C53278">
            <w:pPr>
              <w:tabs>
                <w:tab w:val="left" w:pos="3390"/>
              </w:tabs>
              <w:jc w:val="right"/>
              <w:rPr>
                <w:rFonts w:ascii="Browallia New" w:hAnsi="Browallia New" w:cs="Browallia New"/>
                <w:sz w:val="24"/>
                <w:szCs w:val="24"/>
                <w:lang w:val="en-US"/>
              </w:rPr>
            </w:pPr>
            <w:r w:rsidRPr="00D95437">
              <w:rPr>
                <w:rFonts w:ascii="Browallia New" w:hAnsi="Browallia New" w:cs="Browallia New"/>
                <w:sz w:val="24"/>
                <w:szCs w:val="24"/>
                <w:lang w:val="en-US"/>
              </w:rPr>
              <w:t>(413,009)</w:t>
            </w:r>
          </w:p>
        </w:tc>
        <w:tc>
          <w:tcPr>
            <w:tcW w:w="1701" w:type="dxa"/>
          </w:tcPr>
          <w:p w14:paraId="3DE0C424" w14:textId="2D5A6B8D" w:rsidR="00C53278" w:rsidRPr="005F351F"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8" w:type="dxa"/>
          </w:tcPr>
          <w:p w14:paraId="3642313F" w14:textId="0A2C74FD" w:rsidR="00C53278"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25" w14:textId="686406B3" w:rsidR="00C53278" w:rsidRPr="00F64EEC" w:rsidRDefault="00C53278" w:rsidP="00C53278">
            <w:pP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(413,009)</w:t>
            </w:r>
          </w:p>
        </w:tc>
      </w:tr>
      <w:tr w:rsidR="00C53278" w:rsidRPr="008B63E4" w14:paraId="3DE0C42C" w14:textId="77777777" w:rsidTr="00397439">
        <w:tc>
          <w:tcPr>
            <w:tcW w:w="5670" w:type="dxa"/>
          </w:tcPr>
          <w:p w14:paraId="3DE0C427"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ผลต่างของอัตราแลกเปลี่ยนจากการแปลงค่างบการเงิน</w:t>
            </w:r>
          </w:p>
        </w:tc>
        <w:tc>
          <w:tcPr>
            <w:tcW w:w="1951" w:type="dxa"/>
          </w:tcPr>
          <w:p w14:paraId="3DE0C428" w14:textId="6F45CBDA" w:rsidR="00C53278" w:rsidRPr="00125E36"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29" w14:textId="65391907" w:rsidR="00C53278" w:rsidRPr="00D95437"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01" w:type="dxa"/>
          </w:tcPr>
          <w:p w14:paraId="3DE0C42A" w14:textId="1EA8C630" w:rsidR="00C53278" w:rsidRPr="005F351F" w:rsidRDefault="003A41CE" w:rsidP="00C53278">
            <w:pPr>
              <w:pBdr>
                <w:bottom w:val="single" w:sz="4" w:space="1" w:color="auto"/>
              </w:pBdr>
              <w:tabs>
                <w:tab w:val="left" w:pos="3390"/>
              </w:tabs>
              <w:jc w:val="right"/>
              <w:rPr>
                <w:rFonts w:ascii="Browallia New" w:hAnsi="Browallia New" w:cs="Browallia New"/>
                <w:sz w:val="24"/>
                <w:szCs w:val="24"/>
                <w:lang w:val="en-US"/>
              </w:rPr>
            </w:pPr>
            <w:r>
              <w:rPr>
                <w:rFonts w:ascii="Browallia New" w:hAnsi="Browallia New" w:cs="Browallia New"/>
                <w:sz w:val="24"/>
                <w:szCs w:val="24"/>
                <w:lang w:val="en-US"/>
              </w:rPr>
              <w:t>12,500</w:t>
            </w:r>
          </w:p>
        </w:tc>
        <w:tc>
          <w:tcPr>
            <w:tcW w:w="1788" w:type="dxa"/>
          </w:tcPr>
          <w:p w14:paraId="128184E4" w14:textId="5B93F669" w:rsidR="00C53278"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2B" w14:textId="1EF3197B" w:rsidR="00C53278" w:rsidRPr="00F64EEC" w:rsidRDefault="00B93D7D" w:rsidP="00C53278">
            <w:pPr>
              <w:pBdr>
                <w:bottom w:val="single" w:sz="4" w:space="1" w:color="auto"/>
              </w:pBdr>
              <w:tabs>
                <w:tab w:val="left" w:pos="3390"/>
              </w:tabs>
              <w:jc w:val="right"/>
              <w:rPr>
                <w:rFonts w:ascii="Browallia New" w:hAnsi="Browallia New" w:cs="Browallia New"/>
                <w:sz w:val="24"/>
                <w:szCs w:val="24"/>
                <w:lang w:val="en-US"/>
              </w:rPr>
            </w:pPr>
            <w:r>
              <w:rPr>
                <w:rFonts w:ascii="Browallia New" w:hAnsi="Browallia New" w:cs="Browallia New"/>
                <w:sz w:val="24"/>
                <w:szCs w:val="24"/>
                <w:lang w:val="en-US"/>
              </w:rPr>
              <w:t>12,500</w:t>
            </w:r>
          </w:p>
        </w:tc>
      </w:tr>
      <w:tr w:rsidR="00C53278" w:rsidRPr="008B63E4" w14:paraId="3DE0C432" w14:textId="77777777" w:rsidTr="00397439">
        <w:tc>
          <w:tcPr>
            <w:tcW w:w="5670" w:type="dxa"/>
          </w:tcPr>
          <w:p w14:paraId="3DE0C42D"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2564</w:t>
            </w:r>
          </w:p>
        </w:tc>
        <w:tc>
          <w:tcPr>
            <w:tcW w:w="1951" w:type="dxa"/>
          </w:tcPr>
          <w:p w14:paraId="3DE0C42E" w14:textId="77777777" w:rsidR="00C53278" w:rsidRPr="00125E36" w:rsidRDefault="00C53278" w:rsidP="00C53278">
            <w:pPr>
              <w:pBdr>
                <w:bottom w:val="single" w:sz="4" w:space="1" w:color="auto"/>
              </w:pBdr>
              <w:tabs>
                <w:tab w:val="left" w:pos="3390"/>
              </w:tabs>
              <w:jc w:val="right"/>
              <w:rPr>
                <w:rFonts w:ascii="Browallia New" w:hAnsi="Browallia New" w:cs="Browallia New"/>
                <w:sz w:val="24"/>
                <w:szCs w:val="24"/>
                <w:lang w:val="en-US"/>
              </w:rPr>
            </w:pPr>
            <w:r w:rsidRPr="00125E36">
              <w:rPr>
                <w:rFonts w:ascii="Browallia New" w:hAnsi="Browallia New" w:cs="Browallia New"/>
                <w:sz w:val="24"/>
                <w:szCs w:val="24"/>
                <w:lang w:val="en-US"/>
              </w:rPr>
              <w:t>6,750,000</w:t>
            </w:r>
          </w:p>
        </w:tc>
        <w:tc>
          <w:tcPr>
            <w:tcW w:w="1843" w:type="dxa"/>
          </w:tcPr>
          <w:p w14:paraId="3DE0C42F" w14:textId="1845E196" w:rsidR="00C53278" w:rsidRPr="00D95437" w:rsidRDefault="00C53278" w:rsidP="00C53278">
            <w:pPr>
              <w:pBdr>
                <w:bottom w:val="single" w:sz="4" w:space="1" w:color="auto"/>
              </w:pBdr>
              <w:tabs>
                <w:tab w:val="left" w:pos="3390"/>
              </w:tabs>
              <w:jc w:val="right"/>
              <w:rPr>
                <w:rFonts w:ascii="Browallia New" w:hAnsi="Browallia New" w:cs="Browallia New"/>
                <w:sz w:val="24"/>
                <w:szCs w:val="24"/>
                <w:lang w:val="en-US"/>
              </w:rPr>
            </w:pPr>
            <w:r w:rsidRPr="00D95437">
              <w:rPr>
                <w:rFonts w:ascii="Browallia New" w:hAnsi="Browallia New" w:cs="Browallia New"/>
                <w:sz w:val="24"/>
                <w:szCs w:val="24"/>
                <w:lang w:val="en-US"/>
              </w:rPr>
              <w:t>132,402,105</w:t>
            </w:r>
          </w:p>
        </w:tc>
        <w:tc>
          <w:tcPr>
            <w:tcW w:w="1701" w:type="dxa"/>
          </w:tcPr>
          <w:p w14:paraId="3DE0C430" w14:textId="5E88E45C" w:rsidR="00C53278" w:rsidRPr="005F351F" w:rsidRDefault="00C53278" w:rsidP="00C53278">
            <w:pPr>
              <w:pBdr>
                <w:bottom w:val="single" w:sz="4" w:space="1" w:color="auto"/>
              </w:pBdr>
              <w:tabs>
                <w:tab w:val="left" w:pos="3390"/>
              </w:tabs>
              <w:jc w:val="right"/>
              <w:rPr>
                <w:rFonts w:ascii="Browallia New" w:hAnsi="Browallia New" w:cs="Browallia New"/>
                <w:sz w:val="24"/>
                <w:szCs w:val="24"/>
                <w:lang w:val="en-US"/>
              </w:rPr>
            </w:pPr>
            <w:r w:rsidRPr="005F351F">
              <w:rPr>
                <w:rFonts w:ascii="Browallia New" w:hAnsi="Browallia New" w:cs="Browallia New"/>
                <w:sz w:val="24"/>
                <w:szCs w:val="24"/>
                <w:lang w:val="en-US"/>
              </w:rPr>
              <w:t>4,174,83</w:t>
            </w:r>
            <w:r w:rsidR="00FE591F">
              <w:rPr>
                <w:rFonts w:ascii="Browallia New" w:hAnsi="Browallia New" w:cs="Browallia New"/>
                <w:sz w:val="24"/>
                <w:szCs w:val="24"/>
                <w:lang w:val="en-US"/>
              </w:rPr>
              <w:t>1</w:t>
            </w:r>
          </w:p>
        </w:tc>
        <w:tc>
          <w:tcPr>
            <w:tcW w:w="1788" w:type="dxa"/>
          </w:tcPr>
          <w:p w14:paraId="19AB91ED" w14:textId="3D4AD780" w:rsidR="00C53278" w:rsidRPr="00F64EEC" w:rsidRDefault="00C53278" w:rsidP="00C53278">
            <w:pPr>
              <w:pBdr>
                <w:bottom w:val="single" w:sz="4" w:space="1" w:color="auto"/>
              </w:pBd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49,538,816</w:t>
            </w:r>
          </w:p>
        </w:tc>
        <w:tc>
          <w:tcPr>
            <w:tcW w:w="1789" w:type="dxa"/>
          </w:tcPr>
          <w:p w14:paraId="3DE0C431" w14:textId="52A49EE2" w:rsidR="00C53278" w:rsidRPr="00F64EEC" w:rsidRDefault="00C53278" w:rsidP="00C53278">
            <w:pPr>
              <w:pBdr>
                <w:bottom w:val="single" w:sz="4" w:space="1" w:color="auto"/>
              </w:pBdr>
              <w:tabs>
                <w:tab w:val="left" w:pos="3390"/>
              </w:tabs>
              <w:jc w:val="right"/>
              <w:rPr>
                <w:rFonts w:ascii="Browallia New" w:hAnsi="Browallia New" w:cs="Browallia New"/>
                <w:sz w:val="24"/>
                <w:szCs w:val="24"/>
                <w:lang w:val="en-US"/>
              </w:rPr>
            </w:pPr>
            <w:r w:rsidRPr="00F64EEC">
              <w:rPr>
                <w:rFonts w:ascii="Browallia New" w:hAnsi="Browallia New" w:cs="Browallia New"/>
                <w:sz w:val="24"/>
                <w:szCs w:val="24"/>
                <w:lang w:val="en-US"/>
              </w:rPr>
              <w:t>192,865,75</w:t>
            </w:r>
            <w:r w:rsidR="00FE591F">
              <w:rPr>
                <w:rFonts w:ascii="Browallia New" w:hAnsi="Browallia New" w:cs="Browallia New"/>
                <w:sz w:val="24"/>
                <w:szCs w:val="24"/>
                <w:lang w:val="en-US"/>
              </w:rPr>
              <w:t>2</w:t>
            </w:r>
          </w:p>
        </w:tc>
      </w:tr>
      <w:tr w:rsidR="00C53278" w:rsidRPr="008B63E4" w14:paraId="3DE0C438" w14:textId="77777777" w:rsidTr="00397439">
        <w:tc>
          <w:tcPr>
            <w:tcW w:w="5670" w:type="dxa"/>
          </w:tcPr>
          <w:p w14:paraId="3DE0C433" w14:textId="77777777" w:rsidR="00C53278" w:rsidRPr="008B63E4" w:rsidRDefault="00C53278" w:rsidP="00C53278">
            <w:pPr>
              <w:tabs>
                <w:tab w:val="left" w:pos="3390"/>
              </w:tabs>
              <w:jc w:val="thaiDistribute"/>
              <w:rPr>
                <w:rFonts w:ascii="Browallia New" w:hAnsi="Browallia New" w:cs="Browallia New"/>
                <w:sz w:val="24"/>
                <w:szCs w:val="24"/>
                <w:highlight w:val="yellow"/>
                <w:cs/>
                <w:lang w:val="en-US"/>
              </w:rPr>
            </w:pPr>
          </w:p>
        </w:tc>
        <w:tc>
          <w:tcPr>
            <w:tcW w:w="1951" w:type="dxa"/>
          </w:tcPr>
          <w:p w14:paraId="3DE0C434"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35"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36"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49AA7B9E"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9" w:type="dxa"/>
          </w:tcPr>
          <w:p w14:paraId="3DE0C437" w14:textId="01162588" w:rsidR="00C53278" w:rsidRPr="008B63E4" w:rsidRDefault="00C53278" w:rsidP="00C53278">
            <w:pPr>
              <w:tabs>
                <w:tab w:val="left" w:pos="3390"/>
              </w:tabs>
              <w:jc w:val="right"/>
              <w:rPr>
                <w:rFonts w:ascii="Browallia New" w:hAnsi="Browallia New" w:cs="Browallia New"/>
                <w:sz w:val="24"/>
                <w:szCs w:val="24"/>
                <w:highlight w:val="yellow"/>
                <w:lang w:val="en-US"/>
              </w:rPr>
            </w:pPr>
          </w:p>
        </w:tc>
      </w:tr>
      <w:tr w:rsidR="00C53278" w:rsidRPr="008B63E4" w14:paraId="3DE0C43E" w14:textId="77777777" w:rsidTr="00397439">
        <w:tc>
          <w:tcPr>
            <w:tcW w:w="5670" w:type="dxa"/>
          </w:tcPr>
          <w:p w14:paraId="3DE0C439" w14:textId="77777777" w:rsidR="00C53278" w:rsidRPr="00320E3E" w:rsidRDefault="00C53278" w:rsidP="00C53278">
            <w:pPr>
              <w:tabs>
                <w:tab w:val="left" w:pos="3390"/>
              </w:tabs>
              <w:jc w:val="thaiDistribute"/>
              <w:rPr>
                <w:rFonts w:ascii="Browallia New" w:hAnsi="Browallia New" w:cs="Browallia New"/>
                <w:b/>
                <w:bCs/>
                <w:sz w:val="24"/>
                <w:szCs w:val="24"/>
                <w:cs/>
                <w:lang w:val="en-US"/>
              </w:rPr>
            </w:pPr>
            <w:r w:rsidRPr="00320E3E">
              <w:rPr>
                <w:rFonts w:ascii="Browallia New" w:hAnsi="Browallia New" w:cs="Browallia New"/>
                <w:b/>
                <w:bCs/>
                <w:sz w:val="24"/>
                <w:szCs w:val="24"/>
                <w:cs/>
                <w:lang w:val="en-US"/>
              </w:rPr>
              <w:t>ค่าเสื่อมราคาสะสม</w:t>
            </w:r>
          </w:p>
        </w:tc>
        <w:tc>
          <w:tcPr>
            <w:tcW w:w="1951" w:type="dxa"/>
          </w:tcPr>
          <w:p w14:paraId="3DE0C43A"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3B"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3C"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573A53E3"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9" w:type="dxa"/>
          </w:tcPr>
          <w:p w14:paraId="3DE0C43D" w14:textId="0AA78231" w:rsidR="00C53278" w:rsidRPr="008B63E4" w:rsidRDefault="00C53278" w:rsidP="00C53278">
            <w:pPr>
              <w:tabs>
                <w:tab w:val="left" w:pos="3390"/>
              </w:tabs>
              <w:jc w:val="right"/>
              <w:rPr>
                <w:rFonts w:ascii="Browallia New" w:hAnsi="Browallia New" w:cs="Browallia New"/>
                <w:sz w:val="24"/>
                <w:szCs w:val="24"/>
                <w:highlight w:val="yellow"/>
                <w:lang w:val="en-US"/>
              </w:rPr>
            </w:pPr>
          </w:p>
        </w:tc>
      </w:tr>
      <w:tr w:rsidR="00C53278" w:rsidRPr="008B63E4" w14:paraId="3DE0C444" w14:textId="77777777" w:rsidTr="00397439">
        <w:tc>
          <w:tcPr>
            <w:tcW w:w="5670" w:type="dxa"/>
          </w:tcPr>
          <w:p w14:paraId="3DE0C43F"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lang w:val="en-US"/>
              </w:rPr>
              <w:t xml:space="preserve">1 </w:t>
            </w:r>
            <w:r w:rsidRPr="00320E3E">
              <w:rPr>
                <w:rFonts w:ascii="Browallia New" w:hAnsi="Browallia New" w:cs="Browallia New"/>
                <w:sz w:val="24"/>
                <w:szCs w:val="24"/>
                <w:cs/>
                <w:lang w:val="en-US"/>
              </w:rPr>
              <w:t xml:space="preserve">มกราคม </w:t>
            </w:r>
            <w:r w:rsidRPr="00320E3E">
              <w:rPr>
                <w:rFonts w:ascii="Browallia New" w:hAnsi="Browallia New" w:cs="Browallia New"/>
                <w:sz w:val="24"/>
                <w:szCs w:val="24"/>
                <w:lang w:val="en-US"/>
              </w:rPr>
              <w:t>2563</w:t>
            </w:r>
          </w:p>
        </w:tc>
        <w:tc>
          <w:tcPr>
            <w:tcW w:w="1951" w:type="dxa"/>
          </w:tcPr>
          <w:p w14:paraId="3DE0C440" w14:textId="547D454B" w:rsidR="00C53278" w:rsidRPr="00E727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41" w14:textId="77777777" w:rsidR="00C53278" w:rsidRPr="00E7275C" w:rsidRDefault="00C53278" w:rsidP="00C53278">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103,606,962</w:t>
            </w:r>
          </w:p>
        </w:tc>
        <w:tc>
          <w:tcPr>
            <w:tcW w:w="1701" w:type="dxa"/>
          </w:tcPr>
          <w:p w14:paraId="3DE0C442" w14:textId="77777777" w:rsidR="00C53278" w:rsidRPr="00E7275C" w:rsidRDefault="00C53278" w:rsidP="00C53278">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6,971,548</w:t>
            </w:r>
          </w:p>
        </w:tc>
        <w:tc>
          <w:tcPr>
            <w:tcW w:w="1788" w:type="dxa"/>
          </w:tcPr>
          <w:p w14:paraId="5F4E90D5" w14:textId="2BD39FDC" w:rsidR="00C53278"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43" w14:textId="5C52D33D" w:rsidR="00C53278" w:rsidRPr="00E7275C" w:rsidRDefault="00C53278" w:rsidP="00C53278">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110,578,510</w:t>
            </w:r>
          </w:p>
        </w:tc>
      </w:tr>
      <w:tr w:rsidR="00C53278" w:rsidRPr="008B63E4" w14:paraId="3DE0C44A" w14:textId="77777777" w:rsidTr="00397439">
        <w:tc>
          <w:tcPr>
            <w:tcW w:w="5670" w:type="dxa"/>
          </w:tcPr>
          <w:p w14:paraId="3DE0C445"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ค่าเสื่อมราคาสำหรับปี</w:t>
            </w:r>
          </w:p>
        </w:tc>
        <w:tc>
          <w:tcPr>
            <w:tcW w:w="1951" w:type="dxa"/>
          </w:tcPr>
          <w:p w14:paraId="3DE0C446" w14:textId="55EAEA1E" w:rsidR="00C53278" w:rsidRPr="00E727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47" w14:textId="77777777" w:rsidR="00C53278" w:rsidRPr="00E7275C" w:rsidRDefault="00C53278" w:rsidP="00C53278">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12,149,726</w:t>
            </w:r>
          </w:p>
        </w:tc>
        <w:tc>
          <w:tcPr>
            <w:tcW w:w="1701" w:type="dxa"/>
          </w:tcPr>
          <w:p w14:paraId="3DE0C448" w14:textId="77777777" w:rsidR="00C53278" w:rsidRPr="00E7275C" w:rsidRDefault="00C53278" w:rsidP="00C53278">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374,576</w:t>
            </w:r>
          </w:p>
        </w:tc>
        <w:tc>
          <w:tcPr>
            <w:tcW w:w="1788" w:type="dxa"/>
          </w:tcPr>
          <w:p w14:paraId="393A9172" w14:textId="0CA5226E" w:rsidR="00C53278"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49" w14:textId="707EA84B" w:rsidR="00C53278" w:rsidRPr="00E7275C" w:rsidRDefault="00C53278" w:rsidP="00C53278">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12,524,302</w:t>
            </w:r>
          </w:p>
        </w:tc>
      </w:tr>
      <w:tr w:rsidR="00C53278" w:rsidRPr="008B63E4" w14:paraId="3DE0C450" w14:textId="77777777" w:rsidTr="00397439">
        <w:tc>
          <w:tcPr>
            <w:tcW w:w="5670" w:type="dxa"/>
          </w:tcPr>
          <w:p w14:paraId="3DE0C44B" w14:textId="77777777" w:rsidR="00C53278" w:rsidRPr="00320E3E" w:rsidRDefault="00C53278" w:rsidP="00C53278">
            <w:pPr>
              <w:tabs>
                <w:tab w:val="left" w:pos="3390"/>
              </w:tabs>
              <w:ind w:left="176" w:hanging="176"/>
              <w:rPr>
                <w:rFonts w:ascii="Browallia New" w:hAnsi="Browallia New" w:cs="Browallia New"/>
                <w:sz w:val="24"/>
                <w:szCs w:val="24"/>
                <w:cs/>
                <w:lang w:val="en-US"/>
              </w:rPr>
            </w:pPr>
            <w:r w:rsidRPr="00320E3E">
              <w:rPr>
                <w:rFonts w:ascii="Browallia New" w:hAnsi="Browallia New" w:cs="Browallia New" w:hint="cs"/>
                <w:sz w:val="24"/>
                <w:szCs w:val="24"/>
                <w:cs/>
                <w:lang w:val="en-US"/>
              </w:rPr>
              <w:t>ค่าเสื่อมราคาสำหรับส่วนที่จำหน่าย</w:t>
            </w:r>
          </w:p>
        </w:tc>
        <w:tc>
          <w:tcPr>
            <w:tcW w:w="1951" w:type="dxa"/>
          </w:tcPr>
          <w:p w14:paraId="3DE0C44C" w14:textId="7E57EF37" w:rsidR="00C53278" w:rsidRPr="00E727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4D" w14:textId="77777777" w:rsidR="00C53278" w:rsidRPr="00E7275C" w:rsidRDefault="00C53278" w:rsidP="00C53278">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(7,507,865)</w:t>
            </w:r>
          </w:p>
        </w:tc>
        <w:tc>
          <w:tcPr>
            <w:tcW w:w="1701" w:type="dxa"/>
          </w:tcPr>
          <w:p w14:paraId="3DE0C44E" w14:textId="77777777" w:rsidR="00C53278" w:rsidRPr="00E727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8" w:type="dxa"/>
          </w:tcPr>
          <w:p w14:paraId="17FBE258" w14:textId="02813C30" w:rsidR="00C53278"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4F" w14:textId="460B3CFB" w:rsidR="00C53278" w:rsidRPr="00E7275C" w:rsidRDefault="00C53278" w:rsidP="00C53278">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(7,507,865)</w:t>
            </w:r>
          </w:p>
        </w:tc>
      </w:tr>
      <w:tr w:rsidR="00C53278" w:rsidRPr="008B63E4" w14:paraId="3DE0C456" w14:textId="77777777" w:rsidTr="004A760B">
        <w:tc>
          <w:tcPr>
            <w:tcW w:w="5670" w:type="dxa"/>
          </w:tcPr>
          <w:p w14:paraId="3DE0C451"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ค่าเสื่อมราคาสำหรับส่วนที่ตัดจำหน่าย</w:t>
            </w:r>
          </w:p>
        </w:tc>
        <w:tc>
          <w:tcPr>
            <w:tcW w:w="1951" w:type="dxa"/>
          </w:tcPr>
          <w:p w14:paraId="3DE0C452" w14:textId="08F2E473" w:rsidR="00C53278" w:rsidRPr="00E7275C"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53" w14:textId="77777777" w:rsidR="00C53278" w:rsidRPr="00E7275C" w:rsidRDefault="00C53278" w:rsidP="00C53278">
            <w:pPr>
              <w:pBdr>
                <w:bottom w:val="single" w:sz="4" w:space="1" w:color="auto"/>
              </w:pBd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(6,413,729)</w:t>
            </w:r>
          </w:p>
        </w:tc>
        <w:tc>
          <w:tcPr>
            <w:tcW w:w="1701" w:type="dxa"/>
          </w:tcPr>
          <w:p w14:paraId="3DE0C454" w14:textId="77777777" w:rsidR="00C53278" w:rsidRPr="00E7275C"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8" w:type="dxa"/>
          </w:tcPr>
          <w:p w14:paraId="3B726BC3" w14:textId="08B2A1F2" w:rsidR="00C53278"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55" w14:textId="382F4D37" w:rsidR="00C53278" w:rsidRPr="00E7275C" w:rsidRDefault="00C53278" w:rsidP="00C53278">
            <w:pPr>
              <w:pBdr>
                <w:bottom w:val="single" w:sz="4" w:space="1" w:color="auto"/>
              </w:pBd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(6,413,729)</w:t>
            </w:r>
          </w:p>
        </w:tc>
      </w:tr>
      <w:tr w:rsidR="00C53278" w:rsidRPr="008B63E4" w14:paraId="3DE0C45C" w14:textId="77777777" w:rsidTr="004A760B">
        <w:tc>
          <w:tcPr>
            <w:tcW w:w="5670" w:type="dxa"/>
          </w:tcPr>
          <w:p w14:paraId="3DE0C457"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2563</w:t>
            </w:r>
          </w:p>
        </w:tc>
        <w:tc>
          <w:tcPr>
            <w:tcW w:w="1951" w:type="dxa"/>
          </w:tcPr>
          <w:p w14:paraId="3DE0C458" w14:textId="591521D5" w:rsidR="00C53278" w:rsidRPr="00E727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59" w14:textId="77777777" w:rsidR="00C53278" w:rsidRPr="00E7275C" w:rsidRDefault="00C53278" w:rsidP="00C53278">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101,835,094</w:t>
            </w:r>
          </w:p>
        </w:tc>
        <w:tc>
          <w:tcPr>
            <w:tcW w:w="1701" w:type="dxa"/>
          </w:tcPr>
          <w:p w14:paraId="3DE0C45A" w14:textId="77777777" w:rsidR="00C53278" w:rsidRPr="00E7275C" w:rsidRDefault="00C53278" w:rsidP="00C53278">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7,346,124</w:t>
            </w:r>
          </w:p>
        </w:tc>
        <w:tc>
          <w:tcPr>
            <w:tcW w:w="1788" w:type="dxa"/>
          </w:tcPr>
          <w:p w14:paraId="79DADC0C" w14:textId="1631008B" w:rsidR="00C53278" w:rsidRPr="00E727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5B" w14:textId="09B1FD44" w:rsidR="00C53278" w:rsidRPr="00E7275C" w:rsidRDefault="00C53278" w:rsidP="00C53278">
            <w:pPr>
              <w:tabs>
                <w:tab w:val="left" w:pos="3390"/>
              </w:tabs>
              <w:jc w:val="right"/>
              <w:rPr>
                <w:rFonts w:ascii="Browallia New" w:hAnsi="Browallia New" w:cs="Browallia New"/>
                <w:sz w:val="24"/>
                <w:szCs w:val="24"/>
                <w:lang w:val="en-US"/>
              </w:rPr>
            </w:pPr>
            <w:r w:rsidRPr="00E7275C">
              <w:rPr>
                <w:rFonts w:ascii="Browallia New" w:hAnsi="Browallia New" w:cs="Browallia New"/>
                <w:sz w:val="24"/>
                <w:szCs w:val="24"/>
                <w:lang w:val="en-US"/>
              </w:rPr>
              <w:t>109,181,218</w:t>
            </w:r>
          </w:p>
        </w:tc>
      </w:tr>
      <w:tr w:rsidR="00C53278" w:rsidRPr="008B63E4" w14:paraId="3DE0C462" w14:textId="77777777" w:rsidTr="00397439">
        <w:tc>
          <w:tcPr>
            <w:tcW w:w="5670" w:type="dxa"/>
          </w:tcPr>
          <w:p w14:paraId="3DE0C45D"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ค่าเสื่อมราคาสำหรับปี</w:t>
            </w:r>
          </w:p>
        </w:tc>
        <w:tc>
          <w:tcPr>
            <w:tcW w:w="1951" w:type="dxa"/>
          </w:tcPr>
          <w:p w14:paraId="3DE0C45E" w14:textId="48CA18AE" w:rsidR="00C53278" w:rsidRPr="008B63E4" w:rsidRDefault="00C53278" w:rsidP="00C53278">
            <w:pPr>
              <w:tabs>
                <w:tab w:val="left" w:pos="3390"/>
              </w:tabs>
              <w:jc w:val="center"/>
              <w:rPr>
                <w:rFonts w:ascii="Browallia New" w:hAnsi="Browallia New" w:cs="Browallia New"/>
                <w:sz w:val="24"/>
                <w:szCs w:val="24"/>
                <w:highlight w:val="yellow"/>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5F" w14:textId="04271F78" w:rsidR="00C53278" w:rsidRPr="008B63E4" w:rsidRDefault="00C53278" w:rsidP="00C53278">
            <w:pPr>
              <w:tabs>
                <w:tab w:val="left" w:pos="3390"/>
              </w:tabs>
              <w:jc w:val="right"/>
              <w:rPr>
                <w:rFonts w:ascii="Browallia New" w:hAnsi="Browallia New" w:cs="Browallia New"/>
                <w:sz w:val="24"/>
                <w:szCs w:val="24"/>
                <w:highlight w:val="yellow"/>
                <w:lang w:val="en-US"/>
              </w:rPr>
            </w:pPr>
            <w:r w:rsidRPr="00D217FC">
              <w:rPr>
                <w:rFonts w:ascii="Browallia New" w:hAnsi="Browallia New" w:cs="Browallia New"/>
                <w:sz w:val="24"/>
                <w:szCs w:val="24"/>
                <w:lang w:val="en-US"/>
              </w:rPr>
              <w:t>9,729,074</w:t>
            </w:r>
          </w:p>
        </w:tc>
        <w:tc>
          <w:tcPr>
            <w:tcW w:w="1701" w:type="dxa"/>
          </w:tcPr>
          <w:p w14:paraId="3DE0C460" w14:textId="0AB055CC" w:rsidR="00C53278" w:rsidRPr="008B63E4" w:rsidRDefault="00C53278" w:rsidP="00C53278">
            <w:pPr>
              <w:tabs>
                <w:tab w:val="left" w:pos="3390"/>
              </w:tabs>
              <w:jc w:val="right"/>
              <w:rPr>
                <w:rFonts w:ascii="Browallia New" w:hAnsi="Browallia New" w:cs="Browallia New"/>
                <w:sz w:val="24"/>
                <w:szCs w:val="24"/>
                <w:highlight w:val="yellow"/>
                <w:lang w:val="en-US"/>
              </w:rPr>
            </w:pPr>
            <w:r w:rsidRPr="00D217FC">
              <w:rPr>
                <w:rFonts w:ascii="Browallia New" w:hAnsi="Browallia New" w:cs="Browallia New"/>
                <w:sz w:val="24"/>
                <w:szCs w:val="24"/>
                <w:lang w:val="en-US"/>
              </w:rPr>
              <w:t>49,782</w:t>
            </w:r>
          </w:p>
        </w:tc>
        <w:tc>
          <w:tcPr>
            <w:tcW w:w="1788" w:type="dxa"/>
          </w:tcPr>
          <w:p w14:paraId="6E484E50" w14:textId="0CAEECEE" w:rsidR="00C53278" w:rsidRPr="00E727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61" w14:textId="4B9BE226" w:rsidR="00C53278" w:rsidRPr="008B63E4" w:rsidRDefault="00C53278" w:rsidP="00C53278">
            <w:pPr>
              <w:tabs>
                <w:tab w:val="left" w:pos="3390"/>
              </w:tabs>
              <w:jc w:val="right"/>
              <w:rPr>
                <w:rFonts w:ascii="Browallia New" w:hAnsi="Browallia New" w:cs="Browallia New"/>
                <w:sz w:val="24"/>
                <w:szCs w:val="24"/>
                <w:highlight w:val="yellow"/>
                <w:lang w:val="en-US"/>
              </w:rPr>
            </w:pPr>
            <w:r w:rsidRPr="008C6F75">
              <w:rPr>
                <w:rFonts w:ascii="Browallia New" w:hAnsi="Browallia New" w:cs="Browallia New"/>
                <w:sz w:val="24"/>
                <w:szCs w:val="24"/>
                <w:lang w:val="en-US"/>
              </w:rPr>
              <w:t>9,778,856</w:t>
            </w:r>
          </w:p>
        </w:tc>
      </w:tr>
      <w:tr w:rsidR="00C53278" w:rsidRPr="008B63E4" w14:paraId="3DE0C468" w14:textId="77777777" w:rsidTr="00397439">
        <w:tc>
          <w:tcPr>
            <w:tcW w:w="5670" w:type="dxa"/>
          </w:tcPr>
          <w:p w14:paraId="3DE0C463" w14:textId="77777777" w:rsidR="00C53278" w:rsidRPr="00320E3E" w:rsidRDefault="00C53278" w:rsidP="00C53278">
            <w:pPr>
              <w:tabs>
                <w:tab w:val="left" w:pos="3390"/>
              </w:tabs>
              <w:ind w:left="148" w:hanging="148"/>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ค่าเสื่อมราคาสำหรับส่วนที่จำหน่าย</w:t>
            </w:r>
          </w:p>
        </w:tc>
        <w:tc>
          <w:tcPr>
            <w:tcW w:w="1951" w:type="dxa"/>
          </w:tcPr>
          <w:p w14:paraId="3DE0C464" w14:textId="02D6C91D" w:rsidR="00C53278" w:rsidRPr="00D217F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65" w14:textId="61AA28FB" w:rsidR="00C53278" w:rsidRPr="00D217F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01" w:type="dxa"/>
          </w:tcPr>
          <w:p w14:paraId="3DE0C466" w14:textId="29D8399E" w:rsidR="00C53278" w:rsidRPr="00D217FC" w:rsidRDefault="00C53278" w:rsidP="00C53278">
            <w:pP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(3,948,999)</w:t>
            </w:r>
          </w:p>
        </w:tc>
        <w:tc>
          <w:tcPr>
            <w:tcW w:w="1788" w:type="dxa"/>
          </w:tcPr>
          <w:p w14:paraId="6963C6C0" w14:textId="58884DD2" w:rsidR="00C53278" w:rsidRPr="00E727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67" w14:textId="710A81D0" w:rsidR="00C53278" w:rsidRPr="008B63E4" w:rsidRDefault="00C53278" w:rsidP="00C53278">
            <w:pPr>
              <w:tabs>
                <w:tab w:val="left" w:pos="3390"/>
              </w:tabs>
              <w:jc w:val="right"/>
              <w:rPr>
                <w:rFonts w:ascii="Browallia New" w:hAnsi="Browallia New" w:cs="Browallia New"/>
                <w:sz w:val="24"/>
                <w:szCs w:val="24"/>
                <w:highlight w:val="yellow"/>
                <w:lang w:val="en-US"/>
              </w:rPr>
            </w:pPr>
            <w:r w:rsidRPr="00D217FC">
              <w:rPr>
                <w:rFonts w:ascii="Browallia New" w:hAnsi="Browallia New" w:cs="Browallia New"/>
                <w:sz w:val="24"/>
                <w:szCs w:val="24"/>
                <w:lang w:val="en-US"/>
              </w:rPr>
              <w:t>(3,948,999)</w:t>
            </w:r>
          </w:p>
        </w:tc>
      </w:tr>
      <w:tr w:rsidR="00C53278" w:rsidRPr="008B63E4" w14:paraId="3DE0C46E" w14:textId="77777777" w:rsidTr="00397439">
        <w:tc>
          <w:tcPr>
            <w:tcW w:w="5670" w:type="dxa"/>
          </w:tcPr>
          <w:p w14:paraId="3DE0C469" w14:textId="77777777" w:rsidR="00C53278" w:rsidRPr="00320E3E" w:rsidRDefault="00C53278" w:rsidP="00C53278">
            <w:pPr>
              <w:tabs>
                <w:tab w:val="left" w:pos="3390"/>
              </w:tabs>
              <w:ind w:left="134" w:hanging="134"/>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ค่าเสื่อมราคาสำหรับส่วนที่ตัดจำหน่าย</w:t>
            </w:r>
          </w:p>
        </w:tc>
        <w:tc>
          <w:tcPr>
            <w:tcW w:w="1951" w:type="dxa"/>
          </w:tcPr>
          <w:p w14:paraId="3DE0C46A" w14:textId="3AD0601F" w:rsidR="00C53278" w:rsidRPr="00D217F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6B" w14:textId="77777777" w:rsidR="00C53278" w:rsidRPr="00D217FC" w:rsidRDefault="00C53278" w:rsidP="00C53278">
            <w:pP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(413,004)</w:t>
            </w:r>
          </w:p>
        </w:tc>
        <w:tc>
          <w:tcPr>
            <w:tcW w:w="1701" w:type="dxa"/>
          </w:tcPr>
          <w:p w14:paraId="3DE0C46C" w14:textId="7312BDD3" w:rsidR="00C53278" w:rsidRPr="00D217F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8" w:type="dxa"/>
          </w:tcPr>
          <w:p w14:paraId="2A278D2B" w14:textId="290C166F" w:rsidR="00C53278" w:rsidRPr="00E7275C" w:rsidRDefault="00C53278" w:rsidP="00C53278">
            <w:pP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6D" w14:textId="33B13839" w:rsidR="00C53278" w:rsidRPr="008B63E4" w:rsidRDefault="00C53278" w:rsidP="00C53278">
            <w:pPr>
              <w:tabs>
                <w:tab w:val="left" w:pos="3390"/>
              </w:tabs>
              <w:jc w:val="right"/>
              <w:rPr>
                <w:rFonts w:ascii="Browallia New" w:hAnsi="Browallia New" w:cs="Browallia New"/>
                <w:sz w:val="24"/>
                <w:szCs w:val="24"/>
                <w:highlight w:val="yellow"/>
                <w:lang w:val="en-US"/>
              </w:rPr>
            </w:pPr>
            <w:r w:rsidRPr="00D217FC">
              <w:rPr>
                <w:rFonts w:ascii="Browallia New" w:hAnsi="Browallia New" w:cs="Browallia New"/>
                <w:sz w:val="24"/>
                <w:szCs w:val="24"/>
                <w:lang w:val="en-US"/>
              </w:rPr>
              <w:t>(413,004)</w:t>
            </w:r>
          </w:p>
        </w:tc>
      </w:tr>
      <w:tr w:rsidR="00C53278" w:rsidRPr="008B63E4" w14:paraId="3DE0C474" w14:textId="77777777" w:rsidTr="00397439">
        <w:tc>
          <w:tcPr>
            <w:tcW w:w="5670" w:type="dxa"/>
          </w:tcPr>
          <w:p w14:paraId="3DE0C46F" w14:textId="77777777" w:rsidR="00C53278" w:rsidRPr="00320E3E" w:rsidRDefault="00C53278" w:rsidP="00C53278">
            <w:pPr>
              <w:tabs>
                <w:tab w:val="left" w:pos="3390"/>
              </w:tabs>
              <w:ind w:left="134" w:hanging="134"/>
              <w:jc w:val="thaiDistribute"/>
              <w:rPr>
                <w:rFonts w:ascii="Browallia New" w:hAnsi="Browallia New" w:cs="Browallia New"/>
                <w:sz w:val="24"/>
                <w:szCs w:val="24"/>
                <w:cs/>
                <w:lang w:val="en-US"/>
              </w:rPr>
            </w:pPr>
            <w:r w:rsidRPr="00320E3E">
              <w:rPr>
                <w:rFonts w:ascii="Browallia New" w:hAnsi="Browallia New" w:cs="Browallia New"/>
                <w:sz w:val="24"/>
                <w:szCs w:val="24"/>
                <w:cs/>
                <w:lang w:val="en-US"/>
              </w:rPr>
              <w:t>ผลต่างของอัตราแลกเปลี่ยนจากการแปลงค่างบการเงิน</w:t>
            </w:r>
          </w:p>
        </w:tc>
        <w:tc>
          <w:tcPr>
            <w:tcW w:w="1951" w:type="dxa"/>
          </w:tcPr>
          <w:p w14:paraId="3DE0C470" w14:textId="2AF23E70" w:rsidR="00C53278" w:rsidRPr="00D217FC"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71" w14:textId="7E4E19BC" w:rsidR="00C53278" w:rsidRPr="00D217FC"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01" w:type="dxa"/>
          </w:tcPr>
          <w:p w14:paraId="3DE0C472" w14:textId="38B02942" w:rsidR="00C53278" w:rsidRPr="00D217FC" w:rsidRDefault="00C53278" w:rsidP="00C53278">
            <w:pPr>
              <w:pBdr>
                <w:bottom w:val="single" w:sz="4" w:space="1" w:color="auto"/>
              </w:pBd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2</w:t>
            </w:r>
            <w:r w:rsidR="00F0372C">
              <w:rPr>
                <w:rFonts w:ascii="Browallia New" w:hAnsi="Browallia New" w:cs="Browallia New"/>
                <w:sz w:val="24"/>
                <w:szCs w:val="24"/>
                <w:lang w:val="en-US"/>
              </w:rPr>
              <w:t>40</w:t>
            </w:r>
          </w:p>
        </w:tc>
        <w:tc>
          <w:tcPr>
            <w:tcW w:w="1788" w:type="dxa"/>
          </w:tcPr>
          <w:p w14:paraId="04DCC496" w14:textId="619CAEFA" w:rsidR="00C53278" w:rsidRPr="00E7275C"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73" w14:textId="3A299CDB" w:rsidR="00C53278" w:rsidRPr="008C6F75" w:rsidRDefault="002E4191" w:rsidP="00C53278">
            <w:pPr>
              <w:pBdr>
                <w:bottom w:val="single" w:sz="4" w:space="1" w:color="auto"/>
              </w:pBdr>
              <w:tabs>
                <w:tab w:val="left" w:pos="3390"/>
              </w:tabs>
              <w:jc w:val="right"/>
              <w:rPr>
                <w:rFonts w:ascii="Browallia New" w:hAnsi="Browallia New" w:cs="Browallia New"/>
                <w:sz w:val="24"/>
                <w:szCs w:val="24"/>
                <w:lang w:val="en-US"/>
              </w:rPr>
            </w:pPr>
            <w:r>
              <w:rPr>
                <w:rFonts w:ascii="Browallia New" w:hAnsi="Browallia New" w:cs="Browallia New" w:hint="cs"/>
                <w:sz w:val="24"/>
                <w:szCs w:val="24"/>
                <w:cs/>
                <w:lang w:val="en-US"/>
              </w:rPr>
              <w:t>240</w:t>
            </w:r>
          </w:p>
        </w:tc>
      </w:tr>
      <w:tr w:rsidR="00C53278" w:rsidRPr="008B63E4" w14:paraId="3DE0C47A" w14:textId="77777777" w:rsidTr="00397439">
        <w:tc>
          <w:tcPr>
            <w:tcW w:w="5670" w:type="dxa"/>
          </w:tcPr>
          <w:p w14:paraId="3DE0C475"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2564</w:t>
            </w:r>
          </w:p>
        </w:tc>
        <w:tc>
          <w:tcPr>
            <w:tcW w:w="1951" w:type="dxa"/>
          </w:tcPr>
          <w:p w14:paraId="3DE0C476" w14:textId="2BB322AF" w:rsidR="00C53278" w:rsidRPr="00D217FC"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843" w:type="dxa"/>
          </w:tcPr>
          <w:p w14:paraId="3DE0C477" w14:textId="684273BD" w:rsidR="00C53278" w:rsidRPr="00D217FC" w:rsidRDefault="00C53278" w:rsidP="00C53278">
            <w:pPr>
              <w:pBdr>
                <w:bottom w:val="single" w:sz="4" w:space="1" w:color="auto"/>
              </w:pBd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111,151,164</w:t>
            </w:r>
          </w:p>
        </w:tc>
        <w:tc>
          <w:tcPr>
            <w:tcW w:w="1701" w:type="dxa"/>
          </w:tcPr>
          <w:p w14:paraId="3DE0C478" w14:textId="797C8452" w:rsidR="00C53278" w:rsidRPr="00D217FC" w:rsidRDefault="00C53278" w:rsidP="00C53278">
            <w:pPr>
              <w:pBdr>
                <w:bottom w:val="single" w:sz="4" w:space="1" w:color="auto"/>
              </w:pBdr>
              <w:tabs>
                <w:tab w:val="left" w:pos="3390"/>
              </w:tabs>
              <w:jc w:val="right"/>
              <w:rPr>
                <w:rFonts w:ascii="Browallia New" w:hAnsi="Browallia New" w:cs="Browallia New"/>
                <w:sz w:val="24"/>
                <w:szCs w:val="24"/>
                <w:lang w:val="en-US"/>
              </w:rPr>
            </w:pPr>
            <w:r w:rsidRPr="00D217FC">
              <w:rPr>
                <w:rFonts w:ascii="Browallia New" w:hAnsi="Browallia New" w:cs="Browallia New"/>
                <w:sz w:val="24"/>
                <w:szCs w:val="24"/>
                <w:lang w:val="en-US"/>
              </w:rPr>
              <w:t>3,447,14</w:t>
            </w:r>
            <w:r w:rsidR="00F0372C">
              <w:rPr>
                <w:rFonts w:ascii="Browallia New" w:hAnsi="Browallia New" w:cs="Browallia New"/>
                <w:sz w:val="24"/>
                <w:szCs w:val="24"/>
                <w:lang w:val="en-US"/>
              </w:rPr>
              <w:t>7</w:t>
            </w:r>
          </w:p>
        </w:tc>
        <w:tc>
          <w:tcPr>
            <w:tcW w:w="1788" w:type="dxa"/>
          </w:tcPr>
          <w:p w14:paraId="30BBE644" w14:textId="176E8B91" w:rsidR="00C53278" w:rsidRPr="00E7275C" w:rsidRDefault="00C53278" w:rsidP="00C53278">
            <w:pPr>
              <w:pBdr>
                <w:bottom w:val="single" w:sz="4"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79" w14:textId="33358F51" w:rsidR="00C53278" w:rsidRPr="008C6F75" w:rsidRDefault="00C53278" w:rsidP="00C53278">
            <w:pPr>
              <w:pBdr>
                <w:bottom w:val="single" w:sz="4" w:space="1" w:color="auto"/>
              </w:pBdr>
              <w:tabs>
                <w:tab w:val="left" w:pos="3390"/>
              </w:tabs>
              <w:jc w:val="right"/>
              <w:rPr>
                <w:rFonts w:ascii="Browallia New" w:hAnsi="Browallia New" w:cs="Browallia New"/>
                <w:sz w:val="24"/>
                <w:szCs w:val="24"/>
                <w:lang w:val="en-US"/>
              </w:rPr>
            </w:pPr>
            <w:r w:rsidRPr="008C6F75">
              <w:rPr>
                <w:rFonts w:ascii="Browallia New" w:hAnsi="Browallia New" w:cs="Browallia New"/>
                <w:sz w:val="24"/>
                <w:szCs w:val="24"/>
                <w:lang w:val="en-US"/>
              </w:rPr>
              <w:t>114,598,31</w:t>
            </w:r>
            <w:r w:rsidR="00681DF1">
              <w:rPr>
                <w:rFonts w:ascii="Browallia New" w:hAnsi="Browallia New" w:cs="Browallia New"/>
                <w:sz w:val="24"/>
                <w:szCs w:val="24"/>
                <w:lang w:val="en-US"/>
              </w:rPr>
              <w:t>1</w:t>
            </w:r>
          </w:p>
        </w:tc>
      </w:tr>
      <w:tr w:rsidR="00C53278" w:rsidRPr="008B63E4" w14:paraId="3DE0C492" w14:textId="77777777" w:rsidTr="00397439">
        <w:tc>
          <w:tcPr>
            <w:tcW w:w="5670" w:type="dxa"/>
            <w:vAlign w:val="bottom"/>
          </w:tcPr>
          <w:p w14:paraId="3DE0C48D" w14:textId="1F9CB27C" w:rsidR="00C53278" w:rsidRPr="00320E3E" w:rsidRDefault="00C53278" w:rsidP="00C53278">
            <w:pPr>
              <w:tabs>
                <w:tab w:val="left" w:pos="3390"/>
              </w:tabs>
              <w:jc w:val="thaiDistribute"/>
              <w:rPr>
                <w:rFonts w:ascii="Browallia New" w:hAnsi="Browallia New" w:cs="Browallia New"/>
                <w:sz w:val="24"/>
                <w:szCs w:val="24"/>
                <w:cs/>
                <w:lang w:val="en-US"/>
              </w:rPr>
            </w:pPr>
          </w:p>
        </w:tc>
        <w:tc>
          <w:tcPr>
            <w:tcW w:w="1951" w:type="dxa"/>
          </w:tcPr>
          <w:p w14:paraId="3DE0C48E"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8F"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90"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4C3DAD68"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9" w:type="dxa"/>
          </w:tcPr>
          <w:p w14:paraId="3DE0C491" w14:textId="06F3A641" w:rsidR="00C53278" w:rsidRPr="008B63E4" w:rsidRDefault="00C53278" w:rsidP="00C53278">
            <w:pPr>
              <w:tabs>
                <w:tab w:val="left" w:pos="3390"/>
              </w:tabs>
              <w:jc w:val="right"/>
              <w:rPr>
                <w:rFonts w:ascii="Browallia New" w:hAnsi="Browallia New" w:cs="Browallia New"/>
                <w:sz w:val="24"/>
                <w:szCs w:val="24"/>
                <w:highlight w:val="yellow"/>
                <w:lang w:val="en-US"/>
              </w:rPr>
            </w:pPr>
          </w:p>
        </w:tc>
      </w:tr>
      <w:tr w:rsidR="005E5771" w:rsidRPr="008B63E4" w14:paraId="581F12F2" w14:textId="77777777" w:rsidTr="00397439">
        <w:tc>
          <w:tcPr>
            <w:tcW w:w="5670" w:type="dxa"/>
            <w:vAlign w:val="bottom"/>
          </w:tcPr>
          <w:p w14:paraId="5EE5E30C" w14:textId="77777777" w:rsidR="005E5771" w:rsidRPr="00320E3E" w:rsidRDefault="005E5771" w:rsidP="00C53278">
            <w:pPr>
              <w:tabs>
                <w:tab w:val="left" w:pos="3390"/>
              </w:tabs>
              <w:jc w:val="thaiDistribute"/>
              <w:rPr>
                <w:rFonts w:ascii="Browallia New" w:hAnsi="Browallia New" w:cs="Browallia New"/>
                <w:sz w:val="24"/>
                <w:szCs w:val="24"/>
                <w:cs/>
                <w:lang w:val="en-US"/>
              </w:rPr>
            </w:pPr>
          </w:p>
        </w:tc>
        <w:tc>
          <w:tcPr>
            <w:tcW w:w="1951" w:type="dxa"/>
          </w:tcPr>
          <w:p w14:paraId="34443AF2" w14:textId="77777777" w:rsidR="005E5771" w:rsidRPr="008B63E4" w:rsidRDefault="005E5771" w:rsidP="00C53278">
            <w:pPr>
              <w:tabs>
                <w:tab w:val="left" w:pos="3390"/>
              </w:tabs>
              <w:jc w:val="right"/>
              <w:rPr>
                <w:rFonts w:ascii="Browallia New" w:hAnsi="Browallia New" w:cs="Browallia New"/>
                <w:sz w:val="24"/>
                <w:szCs w:val="24"/>
                <w:highlight w:val="yellow"/>
                <w:lang w:val="en-US"/>
              </w:rPr>
            </w:pPr>
          </w:p>
        </w:tc>
        <w:tc>
          <w:tcPr>
            <w:tcW w:w="1843" w:type="dxa"/>
          </w:tcPr>
          <w:p w14:paraId="38962BDC" w14:textId="77777777" w:rsidR="005E5771" w:rsidRPr="008B63E4" w:rsidRDefault="005E5771" w:rsidP="00C53278">
            <w:pPr>
              <w:tabs>
                <w:tab w:val="left" w:pos="3390"/>
              </w:tabs>
              <w:jc w:val="right"/>
              <w:rPr>
                <w:rFonts w:ascii="Browallia New" w:hAnsi="Browallia New" w:cs="Browallia New"/>
                <w:sz w:val="24"/>
                <w:szCs w:val="24"/>
                <w:highlight w:val="yellow"/>
                <w:lang w:val="en-US"/>
              </w:rPr>
            </w:pPr>
          </w:p>
        </w:tc>
        <w:tc>
          <w:tcPr>
            <w:tcW w:w="1701" w:type="dxa"/>
          </w:tcPr>
          <w:p w14:paraId="741D5782" w14:textId="77777777" w:rsidR="005E5771" w:rsidRPr="008B63E4" w:rsidRDefault="005E5771" w:rsidP="00C53278">
            <w:pPr>
              <w:tabs>
                <w:tab w:val="left" w:pos="3390"/>
              </w:tabs>
              <w:jc w:val="right"/>
              <w:rPr>
                <w:rFonts w:ascii="Browallia New" w:hAnsi="Browallia New" w:cs="Browallia New"/>
                <w:sz w:val="24"/>
                <w:szCs w:val="24"/>
                <w:highlight w:val="yellow"/>
                <w:lang w:val="en-US"/>
              </w:rPr>
            </w:pPr>
          </w:p>
        </w:tc>
        <w:tc>
          <w:tcPr>
            <w:tcW w:w="1788" w:type="dxa"/>
          </w:tcPr>
          <w:p w14:paraId="24B30619" w14:textId="77777777" w:rsidR="005E5771" w:rsidRPr="008B63E4" w:rsidRDefault="005E5771" w:rsidP="00C53278">
            <w:pPr>
              <w:tabs>
                <w:tab w:val="left" w:pos="3390"/>
              </w:tabs>
              <w:jc w:val="right"/>
              <w:rPr>
                <w:rFonts w:ascii="Browallia New" w:hAnsi="Browallia New" w:cs="Browallia New"/>
                <w:sz w:val="24"/>
                <w:szCs w:val="24"/>
                <w:highlight w:val="yellow"/>
                <w:lang w:val="en-US"/>
              </w:rPr>
            </w:pPr>
          </w:p>
        </w:tc>
        <w:tc>
          <w:tcPr>
            <w:tcW w:w="1789" w:type="dxa"/>
          </w:tcPr>
          <w:p w14:paraId="02FDA7E8" w14:textId="77777777" w:rsidR="005E5771" w:rsidRPr="008B63E4" w:rsidRDefault="005E5771" w:rsidP="00C53278">
            <w:pPr>
              <w:tabs>
                <w:tab w:val="left" w:pos="3390"/>
              </w:tabs>
              <w:jc w:val="right"/>
              <w:rPr>
                <w:rFonts w:ascii="Browallia New" w:hAnsi="Browallia New" w:cs="Browallia New"/>
                <w:sz w:val="24"/>
                <w:szCs w:val="24"/>
                <w:highlight w:val="yellow"/>
                <w:lang w:val="en-US"/>
              </w:rPr>
            </w:pPr>
          </w:p>
        </w:tc>
      </w:tr>
      <w:tr w:rsidR="00C53278" w:rsidRPr="008B63E4" w14:paraId="692CD777" w14:textId="77777777" w:rsidTr="00397439">
        <w:tc>
          <w:tcPr>
            <w:tcW w:w="5670" w:type="dxa"/>
            <w:vAlign w:val="bottom"/>
          </w:tcPr>
          <w:p w14:paraId="502F6116" w14:textId="237DAC6B" w:rsidR="00C53278" w:rsidRPr="00320E3E" w:rsidRDefault="00C53278" w:rsidP="00C53278">
            <w:pPr>
              <w:tabs>
                <w:tab w:val="left" w:pos="3390"/>
              </w:tabs>
              <w:jc w:val="thaiDistribute"/>
              <w:rPr>
                <w:rFonts w:ascii="Browallia New" w:hAnsi="Browallia New" w:cs="Browallia New"/>
                <w:bCs/>
                <w:sz w:val="24"/>
                <w:szCs w:val="24"/>
                <w:cs/>
              </w:rPr>
            </w:pPr>
            <w:r w:rsidRPr="00320E3E">
              <w:rPr>
                <w:rFonts w:ascii="Browallia New" w:hAnsi="Browallia New" w:cs="Browallia New"/>
                <w:bCs/>
                <w:sz w:val="24"/>
                <w:szCs w:val="24"/>
                <w:cs/>
              </w:rPr>
              <w:t>มูลค่าสุทธิตามบัญชี</w:t>
            </w:r>
          </w:p>
        </w:tc>
        <w:tc>
          <w:tcPr>
            <w:tcW w:w="1951" w:type="dxa"/>
          </w:tcPr>
          <w:p w14:paraId="44AC7BC8"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28158BFD"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5DA824B4"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4B53BA8A"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9" w:type="dxa"/>
          </w:tcPr>
          <w:p w14:paraId="1694E549" w14:textId="6FD4A1E5" w:rsidR="00C53278" w:rsidRPr="008B63E4" w:rsidRDefault="00C53278" w:rsidP="00C53278">
            <w:pPr>
              <w:tabs>
                <w:tab w:val="left" w:pos="3390"/>
              </w:tabs>
              <w:jc w:val="right"/>
              <w:rPr>
                <w:rFonts w:ascii="Browallia New" w:hAnsi="Browallia New" w:cs="Browallia New"/>
                <w:sz w:val="24"/>
                <w:szCs w:val="24"/>
                <w:highlight w:val="yellow"/>
                <w:lang w:val="en-US"/>
              </w:rPr>
            </w:pPr>
          </w:p>
        </w:tc>
      </w:tr>
      <w:tr w:rsidR="00C53278" w:rsidRPr="008B63E4" w14:paraId="3DE0C498" w14:textId="77777777" w:rsidTr="00397439">
        <w:tc>
          <w:tcPr>
            <w:tcW w:w="5670" w:type="dxa"/>
          </w:tcPr>
          <w:p w14:paraId="3DE0C493"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2563</w:t>
            </w:r>
          </w:p>
        </w:tc>
        <w:tc>
          <w:tcPr>
            <w:tcW w:w="1951" w:type="dxa"/>
          </w:tcPr>
          <w:p w14:paraId="3DE0C494" w14:textId="77777777" w:rsidR="00C53278" w:rsidRPr="008D537C" w:rsidRDefault="00C53278" w:rsidP="00C53278">
            <w:pPr>
              <w:pBdr>
                <w:bottom w:val="single" w:sz="12" w:space="1" w:color="auto"/>
              </w:pBdr>
              <w:tabs>
                <w:tab w:val="left" w:pos="3390"/>
              </w:tabs>
              <w:jc w:val="right"/>
              <w:rPr>
                <w:rFonts w:ascii="Browallia New" w:hAnsi="Browallia New" w:cs="Browallia New"/>
                <w:sz w:val="24"/>
                <w:szCs w:val="24"/>
                <w:lang w:val="en-US"/>
              </w:rPr>
            </w:pPr>
            <w:r w:rsidRPr="008D537C">
              <w:rPr>
                <w:rFonts w:ascii="Browallia New" w:hAnsi="Browallia New" w:cs="Browallia New"/>
                <w:sz w:val="24"/>
                <w:szCs w:val="24"/>
                <w:lang w:val="en-US"/>
              </w:rPr>
              <w:t>6,750,000</w:t>
            </w:r>
          </w:p>
        </w:tc>
        <w:tc>
          <w:tcPr>
            <w:tcW w:w="1843" w:type="dxa"/>
          </w:tcPr>
          <w:p w14:paraId="3DE0C495" w14:textId="77777777" w:rsidR="00C53278" w:rsidRPr="008D537C" w:rsidRDefault="00C53278" w:rsidP="00C53278">
            <w:pPr>
              <w:pBdr>
                <w:bottom w:val="single" w:sz="12" w:space="1" w:color="auto"/>
              </w:pBdr>
              <w:tabs>
                <w:tab w:val="left" w:pos="3390"/>
              </w:tabs>
              <w:jc w:val="right"/>
              <w:rPr>
                <w:rFonts w:ascii="Browallia New" w:hAnsi="Browallia New" w:cs="Browallia New"/>
                <w:sz w:val="24"/>
                <w:szCs w:val="24"/>
                <w:lang w:val="en-US"/>
              </w:rPr>
            </w:pPr>
            <w:r w:rsidRPr="008D537C">
              <w:rPr>
                <w:rFonts w:ascii="Browallia New" w:hAnsi="Browallia New" w:cs="Browallia New"/>
                <w:sz w:val="24"/>
                <w:szCs w:val="24"/>
                <w:lang w:val="en-US"/>
              </w:rPr>
              <w:t>29,459,618</w:t>
            </w:r>
          </w:p>
        </w:tc>
        <w:tc>
          <w:tcPr>
            <w:tcW w:w="1701" w:type="dxa"/>
          </w:tcPr>
          <w:p w14:paraId="3DE0C496" w14:textId="77777777" w:rsidR="00C53278" w:rsidRPr="008D537C" w:rsidRDefault="00C53278" w:rsidP="00C53278">
            <w:pPr>
              <w:pBdr>
                <w:bottom w:val="single" w:sz="12" w:space="1" w:color="auto"/>
              </w:pBdr>
              <w:tabs>
                <w:tab w:val="left" w:pos="3390"/>
              </w:tabs>
              <w:jc w:val="right"/>
              <w:rPr>
                <w:rFonts w:ascii="Browallia New" w:hAnsi="Browallia New" w:cs="Browallia New"/>
                <w:sz w:val="24"/>
                <w:szCs w:val="24"/>
                <w:lang w:val="en-US"/>
              </w:rPr>
            </w:pPr>
            <w:r w:rsidRPr="008D537C">
              <w:rPr>
                <w:rFonts w:ascii="Browallia New" w:hAnsi="Browallia New" w:cs="Browallia New"/>
                <w:sz w:val="24"/>
                <w:szCs w:val="24"/>
                <w:lang w:val="en-US"/>
              </w:rPr>
              <w:t>16,007</w:t>
            </w:r>
          </w:p>
        </w:tc>
        <w:tc>
          <w:tcPr>
            <w:tcW w:w="1788" w:type="dxa"/>
          </w:tcPr>
          <w:p w14:paraId="1E0B36C4" w14:textId="20943EED" w:rsidR="00C53278" w:rsidRPr="008D537C" w:rsidRDefault="00C53278" w:rsidP="00C53278">
            <w:pPr>
              <w:pBdr>
                <w:bottom w:val="single" w:sz="12" w:space="1" w:color="auto"/>
              </w:pBdr>
              <w:tabs>
                <w:tab w:val="left" w:pos="3390"/>
              </w:tabs>
              <w:jc w:val="center"/>
              <w:rPr>
                <w:rFonts w:ascii="Browallia New" w:hAnsi="Browallia New" w:cs="Browallia New"/>
                <w:sz w:val="24"/>
                <w:szCs w:val="24"/>
                <w:lang w:val="en-US"/>
              </w:rPr>
            </w:pP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 xml:space="preserve"> </w:t>
            </w:r>
            <w:r w:rsidRPr="00E7275C">
              <w:rPr>
                <w:rFonts w:ascii="Browallia New" w:hAnsi="Browallia New" w:cs="Browallia New" w:hint="cs"/>
                <w:sz w:val="24"/>
                <w:szCs w:val="24"/>
                <w:cs/>
                <w:lang w:val="en-US"/>
              </w:rPr>
              <w:t xml:space="preserve">      </w:t>
            </w:r>
            <w:r w:rsidRPr="00E7275C">
              <w:rPr>
                <w:rFonts w:ascii="Browallia New" w:hAnsi="Browallia New" w:cs="Browallia New"/>
                <w:sz w:val="24"/>
                <w:szCs w:val="24"/>
                <w:lang w:val="en-US"/>
              </w:rPr>
              <w:t>-</w:t>
            </w:r>
          </w:p>
        </w:tc>
        <w:tc>
          <w:tcPr>
            <w:tcW w:w="1789" w:type="dxa"/>
          </w:tcPr>
          <w:p w14:paraId="3DE0C497" w14:textId="3DC094F8" w:rsidR="00C53278" w:rsidRPr="008D537C" w:rsidRDefault="00C53278" w:rsidP="00C53278">
            <w:pPr>
              <w:pBdr>
                <w:bottom w:val="single" w:sz="12" w:space="1" w:color="auto"/>
              </w:pBdr>
              <w:tabs>
                <w:tab w:val="left" w:pos="3390"/>
              </w:tabs>
              <w:jc w:val="right"/>
              <w:rPr>
                <w:rFonts w:ascii="Browallia New" w:hAnsi="Browallia New" w:cs="Browallia New"/>
                <w:sz w:val="24"/>
                <w:szCs w:val="24"/>
                <w:lang w:val="en-US"/>
              </w:rPr>
            </w:pPr>
            <w:r w:rsidRPr="008D537C">
              <w:rPr>
                <w:rFonts w:ascii="Browallia New" w:hAnsi="Browallia New" w:cs="Browallia New"/>
                <w:sz w:val="24"/>
                <w:szCs w:val="24"/>
                <w:lang w:val="en-US"/>
              </w:rPr>
              <w:t>36,225,625</w:t>
            </w:r>
          </w:p>
        </w:tc>
      </w:tr>
      <w:tr w:rsidR="00C53278" w:rsidRPr="008B63E4" w14:paraId="3DE0C49E" w14:textId="77777777" w:rsidTr="00397439">
        <w:tc>
          <w:tcPr>
            <w:tcW w:w="5670" w:type="dxa"/>
          </w:tcPr>
          <w:p w14:paraId="3DE0C499"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lang w:val="en-US"/>
              </w:rPr>
              <w:t>3</w:t>
            </w:r>
            <w:r w:rsidRPr="00320E3E">
              <w:rPr>
                <w:rFonts w:ascii="Browallia New" w:hAnsi="Browallia New" w:cs="Browallia New"/>
                <w:sz w:val="24"/>
                <w:szCs w:val="24"/>
                <w:lang w:val="en-US"/>
              </w:rPr>
              <w:t xml:space="preserve">1 </w:t>
            </w:r>
            <w:r w:rsidRPr="00320E3E">
              <w:rPr>
                <w:rFonts w:ascii="Browallia New" w:hAnsi="Browallia New" w:cs="Browallia New" w:hint="cs"/>
                <w:sz w:val="24"/>
                <w:szCs w:val="24"/>
                <w:cs/>
                <w:lang w:val="en-US"/>
              </w:rPr>
              <w:t>ธันวาคม</w:t>
            </w:r>
            <w:r w:rsidRPr="00320E3E">
              <w:rPr>
                <w:rFonts w:ascii="Browallia New" w:hAnsi="Browallia New" w:cs="Browallia New"/>
                <w:sz w:val="24"/>
                <w:szCs w:val="24"/>
                <w:cs/>
                <w:lang w:val="en-US"/>
              </w:rPr>
              <w:t xml:space="preserve"> </w:t>
            </w:r>
            <w:r w:rsidRPr="00320E3E">
              <w:rPr>
                <w:rFonts w:ascii="Browallia New" w:hAnsi="Browallia New" w:cs="Browallia New"/>
                <w:sz w:val="24"/>
                <w:szCs w:val="24"/>
                <w:lang w:val="en-US"/>
              </w:rPr>
              <w:t>2564</w:t>
            </w:r>
          </w:p>
        </w:tc>
        <w:tc>
          <w:tcPr>
            <w:tcW w:w="1951" w:type="dxa"/>
          </w:tcPr>
          <w:p w14:paraId="3DE0C49A" w14:textId="77777777" w:rsidR="00C53278" w:rsidRPr="008B63E4" w:rsidRDefault="00C53278" w:rsidP="00C53278">
            <w:pPr>
              <w:pBdr>
                <w:bottom w:val="single" w:sz="12" w:space="1" w:color="auto"/>
              </w:pBdr>
              <w:tabs>
                <w:tab w:val="left" w:pos="3390"/>
              </w:tabs>
              <w:jc w:val="right"/>
              <w:rPr>
                <w:rFonts w:ascii="Browallia New" w:hAnsi="Browallia New" w:cs="Browallia New"/>
                <w:sz w:val="24"/>
                <w:szCs w:val="24"/>
                <w:highlight w:val="yellow"/>
                <w:lang w:val="en-US"/>
              </w:rPr>
            </w:pPr>
            <w:r w:rsidRPr="00014DDB">
              <w:rPr>
                <w:rFonts w:ascii="Browallia New" w:hAnsi="Browallia New" w:cs="Browallia New"/>
                <w:sz w:val="24"/>
                <w:szCs w:val="24"/>
                <w:lang w:val="en-US"/>
              </w:rPr>
              <w:t>6,750,000</w:t>
            </w:r>
          </w:p>
        </w:tc>
        <w:tc>
          <w:tcPr>
            <w:tcW w:w="1843" w:type="dxa"/>
          </w:tcPr>
          <w:p w14:paraId="3DE0C49B" w14:textId="77777777" w:rsidR="00C53278" w:rsidRPr="008B63E4" w:rsidRDefault="00C53278" w:rsidP="00C53278">
            <w:pPr>
              <w:pBdr>
                <w:bottom w:val="single" w:sz="12" w:space="1" w:color="auto"/>
              </w:pBdr>
              <w:tabs>
                <w:tab w:val="left" w:pos="3390"/>
              </w:tabs>
              <w:jc w:val="right"/>
              <w:rPr>
                <w:rFonts w:ascii="Browallia New" w:hAnsi="Browallia New" w:cs="Browallia New"/>
                <w:sz w:val="24"/>
                <w:szCs w:val="24"/>
                <w:highlight w:val="yellow"/>
                <w:lang w:val="en-US"/>
              </w:rPr>
            </w:pPr>
            <w:r w:rsidRPr="00014DDB">
              <w:rPr>
                <w:rFonts w:ascii="Browallia New" w:hAnsi="Browallia New" w:cs="Browallia New"/>
                <w:sz w:val="24"/>
                <w:szCs w:val="24"/>
                <w:lang w:val="en-US"/>
              </w:rPr>
              <w:t>21,250,941</w:t>
            </w:r>
          </w:p>
        </w:tc>
        <w:tc>
          <w:tcPr>
            <w:tcW w:w="1701" w:type="dxa"/>
          </w:tcPr>
          <w:p w14:paraId="3DE0C49C" w14:textId="5CCA29B7" w:rsidR="00C53278" w:rsidRPr="00014DDB" w:rsidRDefault="00C53278" w:rsidP="00C53278">
            <w:pPr>
              <w:pBdr>
                <w:bottom w:val="single" w:sz="12" w:space="1" w:color="auto"/>
              </w:pBdr>
              <w:tabs>
                <w:tab w:val="left" w:pos="3390"/>
              </w:tabs>
              <w:jc w:val="right"/>
              <w:rPr>
                <w:rFonts w:ascii="Browallia New" w:hAnsi="Browallia New" w:cs="Browallia New"/>
                <w:sz w:val="24"/>
                <w:szCs w:val="24"/>
                <w:lang w:val="en-US"/>
              </w:rPr>
            </w:pPr>
            <w:r w:rsidRPr="00014DDB">
              <w:rPr>
                <w:rFonts w:ascii="Browallia New" w:hAnsi="Browallia New" w:cs="Browallia New"/>
                <w:sz w:val="24"/>
                <w:szCs w:val="24"/>
                <w:lang w:val="en-US"/>
              </w:rPr>
              <w:t>727,684</w:t>
            </w:r>
          </w:p>
        </w:tc>
        <w:tc>
          <w:tcPr>
            <w:tcW w:w="1788" w:type="dxa"/>
          </w:tcPr>
          <w:p w14:paraId="684D8B52" w14:textId="25E131AB" w:rsidR="00C53278" w:rsidRPr="008B63E4" w:rsidRDefault="00C53278" w:rsidP="00C53278">
            <w:pPr>
              <w:pBdr>
                <w:bottom w:val="single" w:sz="12" w:space="1" w:color="auto"/>
              </w:pBdr>
              <w:tabs>
                <w:tab w:val="left" w:pos="3390"/>
              </w:tabs>
              <w:jc w:val="right"/>
              <w:rPr>
                <w:rFonts w:ascii="Browallia New" w:hAnsi="Browallia New" w:cs="Browallia New"/>
                <w:sz w:val="24"/>
                <w:szCs w:val="24"/>
                <w:highlight w:val="yellow"/>
                <w:lang w:val="en-US"/>
              </w:rPr>
            </w:pPr>
            <w:r w:rsidRPr="00F64EEC">
              <w:rPr>
                <w:rFonts w:ascii="Browallia New" w:hAnsi="Browallia New" w:cs="Browallia New"/>
                <w:sz w:val="24"/>
                <w:szCs w:val="24"/>
                <w:lang w:val="en-US"/>
              </w:rPr>
              <w:t>49,538,816</w:t>
            </w:r>
          </w:p>
        </w:tc>
        <w:tc>
          <w:tcPr>
            <w:tcW w:w="1789" w:type="dxa"/>
          </w:tcPr>
          <w:p w14:paraId="3DE0C49D" w14:textId="5C6E3EAB" w:rsidR="00C53278" w:rsidRPr="008B63E4" w:rsidRDefault="00C53278" w:rsidP="00C53278">
            <w:pPr>
              <w:pBdr>
                <w:bottom w:val="single" w:sz="12" w:space="1" w:color="auto"/>
              </w:pBdr>
              <w:tabs>
                <w:tab w:val="left" w:pos="3390"/>
              </w:tabs>
              <w:jc w:val="right"/>
              <w:rPr>
                <w:rFonts w:ascii="Browallia New" w:hAnsi="Browallia New" w:cs="Browallia New"/>
                <w:sz w:val="24"/>
                <w:szCs w:val="24"/>
                <w:highlight w:val="yellow"/>
                <w:lang w:val="en-US"/>
              </w:rPr>
            </w:pPr>
            <w:r w:rsidRPr="00FE326D">
              <w:rPr>
                <w:rFonts w:ascii="Browallia New" w:hAnsi="Browallia New" w:cs="Browallia New"/>
                <w:sz w:val="24"/>
                <w:szCs w:val="24"/>
                <w:lang w:val="en-US"/>
              </w:rPr>
              <w:t>78,267,44</w:t>
            </w:r>
            <w:r>
              <w:rPr>
                <w:rFonts w:ascii="Browallia New" w:hAnsi="Browallia New" w:cs="Browallia New"/>
                <w:sz w:val="24"/>
                <w:szCs w:val="24"/>
                <w:lang w:val="en-US"/>
              </w:rPr>
              <w:t>1</w:t>
            </w:r>
          </w:p>
        </w:tc>
      </w:tr>
      <w:tr w:rsidR="00C53278" w:rsidRPr="008B63E4" w14:paraId="3DE0C4A4" w14:textId="77777777" w:rsidTr="00397439">
        <w:tc>
          <w:tcPr>
            <w:tcW w:w="5670" w:type="dxa"/>
          </w:tcPr>
          <w:p w14:paraId="3DE0C49F" w14:textId="77777777" w:rsidR="00C53278" w:rsidRPr="00320E3E" w:rsidRDefault="00C53278" w:rsidP="00C53278">
            <w:pPr>
              <w:tabs>
                <w:tab w:val="left" w:pos="3390"/>
              </w:tabs>
              <w:jc w:val="thaiDistribute"/>
              <w:rPr>
                <w:rFonts w:ascii="Browallia New" w:hAnsi="Browallia New" w:cs="Browallia New"/>
                <w:sz w:val="24"/>
                <w:szCs w:val="24"/>
                <w:cs/>
                <w:lang w:val="en-US"/>
              </w:rPr>
            </w:pPr>
          </w:p>
        </w:tc>
        <w:tc>
          <w:tcPr>
            <w:tcW w:w="1951" w:type="dxa"/>
          </w:tcPr>
          <w:p w14:paraId="3DE0C4A0"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A1"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A2"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396B1A08"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9" w:type="dxa"/>
          </w:tcPr>
          <w:p w14:paraId="3DE0C4A3" w14:textId="2ED84210" w:rsidR="00C53278" w:rsidRPr="008B63E4" w:rsidRDefault="00C53278" w:rsidP="00C53278">
            <w:pPr>
              <w:tabs>
                <w:tab w:val="left" w:pos="3390"/>
              </w:tabs>
              <w:jc w:val="right"/>
              <w:rPr>
                <w:rFonts w:ascii="Browallia New" w:hAnsi="Browallia New" w:cs="Browallia New"/>
                <w:sz w:val="24"/>
                <w:szCs w:val="24"/>
                <w:highlight w:val="yellow"/>
                <w:lang w:val="en-US"/>
              </w:rPr>
            </w:pPr>
          </w:p>
        </w:tc>
      </w:tr>
      <w:tr w:rsidR="00C53278" w:rsidRPr="008B63E4" w14:paraId="3DE0C4AA" w14:textId="77777777" w:rsidTr="00397439">
        <w:tc>
          <w:tcPr>
            <w:tcW w:w="5670" w:type="dxa"/>
          </w:tcPr>
          <w:p w14:paraId="3DE0C4A5" w14:textId="77777777" w:rsidR="00C53278" w:rsidRPr="00320E3E" w:rsidRDefault="00C53278" w:rsidP="00C53278">
            <w:pPr>
              <w:tabs>
                <w:tab w:val="left" w:pos="3390"/>
              </w:tabs>
              <w:jc w:val="thaiDistribute"/>
              <w:rPr>
                <w:rFonts w:ascii="Browallia New" w:hAnsi="Browallia New" w:cs="Browallia New"/>
                <w:b/>
                <w:bCs/>
                <w:sz w:val="24"/>
                <w:szCs w:val="24"/>
                <w:cs/>
                <w:lang w:val="en-US"/>
              </w:rPr>
            </w:pPr>
            <w:r w:rsidRPr="00320E3E">
              <w:rPr>
                <w:rFonts w:ascii="Browallia New" w:hAnsi="Browallia New" w:cs="Browallia New"/>
                <w:b/>
                <w:bCs/>
                <w:sz w:val="24"/>
                <w:szCs w:val="24"/>
                <w:cs/>
                <w:lang w:val="en-US"/>
              </w:rPr>
              <w:t xml:space="preserve">ค่าเสื่อมราคาสำหรับปี </w:t>
            </w:r>
            <w:r w:rsidRPr="00320E3E">
              <w:rPr>
                <w:rFonts w:ascii="Browallia New" w:hAnsi="Browallia New" w:cs="Browallia New"/>
                <w:b/>
                <w:bCs/>
                <w:sz w:val="24"/>
                <w:szCs w:val="24"/>
                <w:lang w:val="en-US"/>
              </w:rPr>
              <w:t>2563</w:t>
            </w:r>
          </w:p>
        </w:tc>
        <w:tc>
          <w:tcPr>
            <w:tcW w:w="1951" w:type="dxa"/>
          </w:tcPr>
          <w:p w14:paraId="3DE0C4A6"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A7"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A8"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644454A9"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9" w:type="dxa"/>
          </w:tcPr>
          <w:p w14:paraId="3DE0C4A9" w14:textId="5EE0770F" w:rsidR="00C53278" w:rsidRPr="008B63E4" w:rsidRDefault="00C53278" w:rsidP="00C53278">
            <w:pPr>
              <w:tabs>
                <w:tab w:val="left" w:pos="3390"/>
              </w:tabs>
              <w:jc w:val="right"/>
              <w:rPr>
                <w:rFonts w:ascii="Browallia New" w:hAnsi="Browallia New" w:cs="Browallia New"/>
                <w:sz w:val="24"/>
                <w:szCs w:val="24"/>
                <w:highlight w:val="yellow"/>
                <w:lang w:val="en-US"/>
              </w:rPr>
            </w:pPr>
          </w:p>
        </w:tc>
      </w:tr>
      <w:tr w:rsidR="00C53278" w:rsidRPr="008B63E4" w14:paraId="3DE0C4B0" w14:textId="77777777" w:rsidTr="00397439">
        <w:tc>
          <w:tcPr>
            <w:tcW w:w="5670" w:type="dxa"/>
          </w:tcPr>
          <w:p w14:paraId="3DE0C4AB" w14:textId="77777777" w:rsidR="00C53278" w:rsidRPr="00320E3E" w:rsidRDefault="00C53278" w:rsidP="00C53278">
            <w:pPr>
              <w:tabs>
                <w:tab w:val="left" w:pos="3390"/>
              </w:tabs>
              <w:ind w:left="134" w:hanging="134"/>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ต้นทุนในการก่อสร้างและให้บริการ</w:t>
            </w:r>
          </w:p>
        </w:tc>
        <w:tc>
          <w:tcPr>
            <w:tcW w:w="1951" w:type="dxa"/>
          </w:tcPr>
          <w:p w14:paraId="3DE0C4AC"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AD"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AE"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4647FB60" w14:textId="0AD86EDA"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9" w:type="dxa"/>
          </w:tcPr>
          <w:p w14:paraId="3DE0C4AF" w14:textId="7E3A6E03" w:rsidR="00C53278" w:rsidRPr="00CA07F7" w:rsidRDefault="00C53278" w:rsidP="00C53278">
            <w:pPr>
              <w:tabs>
                <w:tab w:val="left" w:pos="3390"/>
              </w:tabs>
              <w:jc w:val="right"/>
              <w:rPr>
                <w:rFonts w:ascii="Browallia New" w:hAnsi="Browallia New" w:cs="Browallia New"/>
                <w:sz w:val="24"/>
                <w:szCs w:val="24"/>
                <w:lang w:val="en-US"/>
              </w:rPr>
            </w:pPr>
            <w:r w:rsidRPr="00CA07F7">
              <w:rPr>
                <w:rFonts w:ascii="Browallia New" w:hAnsi="Browallia New" w:cs="Browallia New"/>
                <w:sz w:val="24"/>
                <w:szCs w:val="24"/>
                <w:lang w:val="en-US"/>
              </w:rPr>
              <w:t>368,867</w:t>
            </w:r>
          </w:p>
        </w:tc>
      </w:tr>
      <w:tr w:rsidR="00C53278" w:rsidRPr="008B63E4" w14:paraId="3DE0C4B6" w14:textId="77777777" w:rsidTr="00397439">
        <w:tc>
          <w:tcPr>
            <w:tcW w:w="5670" w:type="dxa"/>
          </w:tcPr>
          <w:p w14:paraId="3DE0C4B1"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ค่าใช้จ่ายในการบริหาร</w:t>
            </w:r>
          </w:p>
        </w:tc>
        <w:tc>
          <w:tcPr>
            <w:tcW w:w="1951" w:type="dxa"/>
          </w:tcPr>
          <w:p w14:paraId="3DE0C4B2"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B3"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B4"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093BB207" w14:textId="2C2168C1" w:rsidR="00C53278" w:rsidRPr="008B63E4" w:rsidRDefault="00C53278" w:rsidP="00314A47">
            <w:pPr>
              <w:tabs>
                <w:tab w:val="left" w:pos="3390"/>
              </w:tabs>
              <w:jc w:val="right"/>
              <w:rPr>
                <w:rFonts w:ascii="Browallia New" w:hAnsi="Browallia New" w:cs="Browallia New"/>
                <w:sz w:val="24"/>
                <w:szCs w:val="24"/>
                <w:highlight w:val="yellow"/>
                <w:lang w:val="en-US"/>
              </w:rPr>
            </w:pPr>
          </w:p>
        </w:tc>
        <w:tc>
          <w:tcPr>
            <w:tcW w:w="1789" w:type="dxa"/>
          </w:tcPr>
          <w:p w14:paraId="3DE0C4B5" w14:textId="229B52F7" w:rsidR="00C53278" w:rsidRPr="00CA07F7" w:rsidRDefault="00C53278" w:rsidP="00C53278">
            <w:pPr>
              <w:pBdr>
                <w:bottom w:val="single" w:sz="4" w:space="1" w:color="auto"/>
              </w:pBdr>
              <w:tabs>
                <w:tab w:val="left" w:pos="3390"/>
              </w:tabs>
              <w:jc w:val="right"/>
              <w:rPr>
                <w:rFonts w:ascii="Browallia New" w:hAnsi="Browallia New" w:cs="Browallia New"/>
                <w:sz w:val="24"/>
                <w:szCs w:val="24"/>
                <w:lang w:val="en-US"/>
              </w:rPr>
            </w:pPr>
            <w:r w:rsidRPr="00CA07F7">
              <w:rPr>
                <w:rFonts w:ascii="Browallia New" w:hAnsi="Browallia New" w:cs="Browallia New"/>
                <w:sz w:val="24"/>
                <w:szCs w:val="24"/>
                <w:lang w:val="en-US"/>
              </w:rPr>
              <w:t>12,155,435</w:t>
            </w:r>
          </w:p>
        </w:tc>
      </w:tr>
      <w:tr w:rsidR="00C53278" w:rsidRPr="008B63E4" w14:paraId="3DE0C4BC" w14:textId="77777777" w:rsidTr="00397439">
        <w:tc>
          <w:tcPr>
            <w:tcW w:w="5670" w:type="dxa"/>
          </w:tcPr>
          <w:p w14:paraId="3DE0C4B7"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รวม</w:t>
            </w:r>
          </w:p>
        </w:tc>
        <w:tc>
          <w:tcPr>
            <w:tcW w:w="1951" w:type="dxa"/>
          </w:tcPr>
          <w:p w14:paraId="3DE0C4B8"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B9"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BA"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0E9C272B" w14:textId="18BC7980" w:rsidR="00C53278" w:rsidRPr="008B63E4" w:rsidRDefault="00C53278" w:rsidP="00E71EEF">
            <w:pPr>
              <w:tabs>
                <w:tab w:val="left" w:pos="3390"/>
              </w:tabs>
              <w:jc w:val="right"/>
              <w:rPr>
                <w:rFonts w:ascii="Browallia New" w:hAnsi="Browallia New" w:cs="Browallia New"/>
                <w:sz w:val="24"/>
                <w:szCs w:val="24"/>
                <w:highlight w:val="yellow"/>
                <w:lang w:val="en-US"/>
              </w:rPr>
            </w:pPr>
          </w:p>
        </w:tc>
        <w:tc>
          <w:tcPr>
            <w:tcW w:w="1789" w:type="dxa"/>
          </w:tcPr>
          <w:p w14:paraId="3DE0C4BB" w14:textId="3BCA9A88" w:rsidR="00C53278" w:rsidRPr="00CA07F7" w:rsidRDefault="00C53278" w:rsidP="00C53278">
            <w:pPr>
              <w:pBdr>
                <w:bottom w:val="single" w:sz="12" w:space="1" w:color="auto"/>
              </w:pBdr>
              <w:tabs>
                <w:tab w:val="left" w:pos="3390"/>
              </w:tabs>
              <w:jc w:val="right"/>
              <w:rPr>
                <w:rFonts w:ascii="Browallia New" w:hAnsi="Browallia New" w:cs="Browallia New"/>
                <w:sz w:val="24"/>
                <w:szCs w:val="24"/>
                <w:lang w:val="en-US"/>
              </w:rPr>
            </w:pPr>
            <w:r w:rsidRPr="00CA07F7">
              <w:rPr>
                <w:rFonts w:ascii="Browallia New" w:hAnsi="Browallia New" w:cs="Browallia New"/>
                <w:sz w:val="24"/>
                <w:szCs w:val="24"/>
                <w:lang w:val="en-US"/>
              </w:rPr>
              <w:t>12,524,302</w:t>
            </w:r>
          </w:p>
        </w:tc>
      </w:tr>
      <w:tr w:rsidR="00C53278" w:rsidRPr="008B63E4" w14:paraId="3DE0C4C2" w14:textId="77777777" w:rsidTr="00397439">
        <w:tc>
          <w:tcPr>
            <w:tcW w:w="5670" w:type="dxa"/>
          </w:tcPr>
          <w:p w14:paraId="3DE0C4BD" w14:textId="77777777" w:rsidR="00C53278" w:rsidRPr="00320E3E" w:rsidRDefault="00C53278" w:rsidP="00C53278">
            <w:pPr>
              <w:tabs>
                <w:tab w:val="left" w:pos="3390"/>
              </w:tabs>
              <w:jc w:val="thaiDistribute"/>
              <w:rPr>
                <w:rFonts w:ascii="Browallia New" w:hAnsi="Browallia New" w:cs="Browallia New"/>
                <w:sz w:val="24"/>
                <w:szCs w:val="24"/>
                <w:cs/>
                <w:lang w:val="en-US"/>
              </w:rPr>
            </w:pPr>
          </w:p>
        </w:tc>
        <w:tc>
          <w:tcPr>
            <w:tcW w:w="1951" w:type="dxa"/>
          </w:tcPr>
          <w:p w14:paraId="3DE0C4BE"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BF"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C0"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2CBFAD7D" w14:textId="77777777" w:rsidR="00C53278" w:rsidRPr="008B63E4" w:rsidRDefault="00C53278" w:rsidP="00E71EEF">
            <w:pPr>
              <w:tabs>
                <w:tab w:val="left" w:pos="3390"/>
              </w:tabs>
              <w:jc w:val="right"/>
              <w:rPr>
                <w:rFonts w:ascii="Browallia New" w:hAnsi="Browallia New" w:cs="Browallia New"/>
                <w:sz w:val="24"/>
                <w:szCs w:val="24"/>
                <w:highlight w:val="yellow"/>
                <w:lang w:val="en-US"/>
              </w:rPr>
            </w:pPr>
          </w:p>
        </w:tc>
        <w:tc>
          <w:tcPr>
            <w:tcW w:w="1789" w:type="dxa"/>
          </w:tcPr>
          <w:p w14:paraId="3DE0C4C1" w14:textId="16C20828" w:rsidR="00C53278" w:rsidRPr="008B63E4" w:rsidRDefault="00C53278" w:rsidP="00C53278">
            <w:pPr>
              <w:tabs>
                <w:tab w:val="left" w:pos="3390"/>
              </w:tabs>
              <w:jc w:val="right"/>
              <w:rPr>
                <w:rFonts w:ascii="Browallia New" w:hAnsi="Browallia New" w:cs="Browallia New"/>
                <w:sz w:val="24"/>
                <w:szCs w:val="24"/>
                <w:highlight w:val="yellow"/>
                <w:lang w:val="en-US"/>
              </w:rPr>
            </w:pPr>
          </w:p>
        </w:tc>
      </w:tr>
      <w:tr w:rsidR="00C53278" w:rsidRPr="008B63E4" w14:paraId="3DE0C4C8" w14:textId="77777777" w:rsidTr="00397439">
        <w:trPr>
          <w:trHeight w:val="218"/>
        </w:trPr>
        <w:tc>
          <w:tcPr>
            <w:tcW w:w="5670" w:type="dxa"/>
          </w:tcPr>
          <w:p w14:paraId="3DE0C4C3" w14:textId="77777777" w:rsidR="00C53278" w:rsidRPr="00320E3E" w:rsidRDefault="00C53278" w:rsidP="00C53278">
            <w:pPr>
              <w:tabs>
                <w:tab w:val="left" w:pos="3390"/>
              </w:tabs>
              <w:jc w:val="thaiDistribute"/>
              <w:rPr>
                <w:rFonts w:ascii="Browallia New" w:hAnsi="Browallia New" w:cs="Browallia New"/>
                <w:b/>
                <w:bCs/>
                <w:sz w:val="24"/>
                <w:szCs w:val="24"/>
                <w:cs/>
                <w:lang w:val="en-US"/>
              </w:rPr>
            </w:pPr>
            <w:r w:rsidRPr="00320E3E">
              <w:rPr>
                <w:rFonts w:ascii="Browallia New" w:hAnsi="Browallia New" w:cs="Browallia New"/>
                <w:b/>
                <w:bCs/>
                <w:sz w:val="24"/>
                <w:szCs w:val="24"/>
                <w:cs/>
                <w:lang w:val="en-US"/>
              </w:rPr>
              <w:t xml:space="preserve">ค่าเสื่อมราคาสำหรับปี </w:t>
            </w:r>
            <w:r w:rsidRPr="00320E3E">
              <w:rPr>
                <w:rFonts w:ascii="Browallia New" w:hAnsi="Browallia New" w:cs="Browallia New"/>
                <w:b/>
                <w:bCs/>
                <w:sz w:val="24"/>
                <w:szCs w:val="24"/>
                <w:lang w:val="en-US"/>
              </w:rPr>
              <w:t>2564</w:t>
            </w:r>
          </w:p>
        </w:tc>
        <w:tc>
          <w:tcPr>
            <w:tcW w:w="1951" w:type="dxa"/>
          </w:tcPr>
          <w:p w14:paraId="3DE0C4C4"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C5"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C6"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204A4D1D" w14:textId="77777777" w:rsidR="00C53278" w:rsidRPr="008B63E4" w:rsidRDefault="00C53278" w:rsidP="00E71EEF">
            <w:pPr>
              <w:tabs>
                <w:tab w:val="left" w:pos="3390"/>
              </w:tabs>
              <w:jc w:val="right"/>
              <w:rPr>
                <w:rFonts w:ascii="Browallia New" w:hAnsi="Browallia New" w:cs="Browallia New"/>
                <w:sz w:val="24"/>
                <w:szCs w:val="24"/>
                <w:highlight w:val="yellow"/>
                <w:lang w:val="en-US"/>
              </w:rPr>
            </w:pPr>
          </w:p>
        </w:tc>
        <w:tc>
          <w:tcPr>
            <w:tcW w:w="1789" w:type="dxa"/>
          </w:tcPr>
          <w:p w14:paraId="3DE0C4C7" w14:textId="1E6B9545" w:rsidR="00C53278" w:rsidRPr="008B63E4" w:rsidRDefault="00C53278" w:rsidP="00C53278">
            <w:pPr>
              <w:tabs>
                <w:tab w:val="left" w:pos="3390"/>
              </w:tabs>
              <w:jc w:val="right"/>
              <w:rPr>
                <w:rFonts w:ascii="Browallia New" w:hAnsi="Browallia New" w:cs="Browallia New"/>
                <w:sz w:val="24"/>
                <w:szCs w:val="24"/>
                <w:highlight w:val="yellow"/>
                <w:lang w:val="en-US"/>
              </w:rPr>
            </w:pPr>
          </w:p>
        </w:tc>
      </w:tr>
      <w:tr w:rsidR="00C53278" w:rsidRPr="008B63E4" w14:paraId="3DE0C4CE" w14:textId="77777777" w:rsidTr="00397439">
        <w:tc>
          <w:tcPr>
            <w:tcW w:w="5670" w:type="dxa"/>
          </w:tcPr>
          <w:p w14:paraId="3DE0C4C9" w14:textId="77777777" w:rsidR="00C53278" w:rsidRPr="00320E3E" w:rsidRDefault="00C53278" w:rsidP="00C53278">
            <w:pPr>
              <w:tabs>
                <w:tab w:val="left" w:pos="3390"/>
              </w:tabs>
              <w:ind w:left="134" w:hanging="134"/>
              <w:jc w:val="thaiDistribute"/>
              <w:rPr>
                <w:rFonts w:ascii="Browallia New" w:hAnsi="Browallia New" w:cs="Browallia New"/>
                <w:b/>
                <w:bCs/>
                <w:sz w:val="24"/>
                <w:szCs w:val="24"/>
                <w:cs/>
                <w:lang w:val="en-US"/>
              </w:rPr>
            </w:pPr>
            <w:r w:rsidRPr="00320E3E">
              <w:rPr>
                <w:rFonts w:ascii="Browallia New" w:hAnsi="Browallia New" w:cs="Browallia New" w:hint="cs"/>
                <w:sz w:val="24"/>
                <w:szCs w:val="24"/>
                <w:cs/>
                <w:lang w:val="en-US"/>
              </w:rPr>
              <w:t>ต้นทุนในการก่อสร้างและให้บริการ</w:t>
            </w:r>
          </w:p>
        </w:tc>
        <w:tc>
          <w:tcPr>
            <w:tcW w:w="1951" w:type="dxa"/>
          </w:tcPr>
          <w:p w14:paraId="3DE0C4CA"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CB"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CC"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251D9820" w14:textId="118DDE9F" w:rsidR="00C53278" w:rsidRPr="008B63E4" w:rsidRDefault="00C53278" w:rsidP="00E71EEF">
            <w:pPr>
              <w:tabs>
                <w:tab w:val="left" w:pos="3390"/>
              </w:tabs>
              <w:jc w:val="right"/>
              <w:rPr>
                <w:rFonts w:ascii="Browallia New" w:hAnsi="Browallia New" w:cs="Browallia New"/>
                <w:sz w:val="24"/>
                <w:szCs w:val="24"/>
                <w:highlight w:val="yellow"/>
                <w:lang w:val="en-US"/>
              </w:rPr>
            </w:pPr>
          </w:p>
        </w:tc>
        <w:tc>
          <w:tcPr>
            <w:tcW w:w="1789" w:type="dxa"/>
          </w:tcPr>
          <w:p w14:paraId="3DE0C4CD" w14:textId="66973436" w:rsidR="00C53278" w:rsidRPr="00CA07F7" w:rsidRDefault="00C53278" w:rsidP="00C53278">
            <w:pPr>
              <w:tabs>
                <w:tab w:val="left" w:pos="3390"/>
              </w:tabs>
              <w:jc w:val="right"/>
              <w:rPr>
                <w:rFonts w:ascii="Browallia New" w:hAnsi="Browallia New" w:cs="Browallia New"/>
                <w:sz w:val="24"/>
                <w:szCs w:val="24"/>
                <w:lang w:val="en-US"/>
              </w:rPr>
            </w:pPr>
            <w:r w:rsidRPr="00CA07F7">
              <w:rPr>
                <w:rFonts w:ascii="Browallia New" w:hAnsi="Browallia New" w:cs="Browallia New"/>
                <w:sz w:val="24"/>
                <w:szCs w:val="24"/>
                <w:lang w:val="en-US"/>
              </w:rPr>
              <w:t>44,072</w:t>
            </w:r>
          </w:p>
        </w:tc>
      </w:tr>
      <w:tr w:rsidR="00C53278" w:rsidRPr="008B63E4" w14:paraId="3DE0C4D4" w14:textId="77777777" w:rsidTr="00397439">
        <w:tc>
          <w:tcPr>
            <w:tcW w:w="5670" w:type="dxa"/>
          </w:tcPr>
          <w:p w14:paraId="3DE0C4CF" w14:textId="77777777" w:rsidR="00C53278" w:rsidRPr="00320E3E" w:rsidRDefault="00C53278" w:rsidP="00C53278">
            <w:pPr>
              <w:tabs>
                <w:tab w:val="left" w:pos="3390"/>
              </w:tabs>
              <w:jc w:val="thaiDistribute"/>
              <w:rPr>
                <w:rFonts w:ascii="Browallia New" w:hAnsi="Browallia New" w:cs="Browallia New"/>
                <w:b/>
                <w:bCs/>
                <w:sz w:val="24"/>
                <w:szCs w:val="24"/>
                <w:cs/>
                <w:lang w:val="en-US"/>
              </w:rPr>
            </w:pPr>
            <w:r w:rsidRPr="00320E3E">
              <w:rPr>
                <w:rFonts w:ascii="Browallia New" w:hAnsi="Browallia New" w:cs="Browallia New" w:hint="cs"/>
                <w:sz w:val="24"/>
                <w:szCs w:val="24"/>
                <w:cs/>
                <w:lang w:val="en-US"/>
              </w:rPr>
              <w:t>ค่าใช้จ่ายในการบริหาร</w:t>
            </w:r>
          </w:p>
        </w:tc>
        <w:tc>
          <w:tcPr>
            <w:tcW w:w="1951" w:type="dxa"/>
          </w:tcPr>
          <w:p w14:paraId="3DE0C4D0"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D1"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D2"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3207843B" w14:textId="0AA2394E" w:rsidR="00C53278" w:rsidRPr="008B63E4" w:rsidRDefault="00C53278" w:rsidP="00E71EEF">
            <w:pPr>
              <w:tabs>
                <w:tab w:val="left" w:pos="3390"/>
              </w:tabs>
              <w:jc w:val="right"/>
              <w:rPr>
                <w:rFonts w:ascii="Browallia New" w:hAnsi="Browallia New" w:cs="Browallia New"/>
                <w:sz w:val="24"/>
                <w:szCs w:val="24"/>
                <w:highlight w:val="yellow"/>
                <w:lang w:val="en-US"/>
              </w:rPr>
            </w:pPr>
          </w:p>
        </w:tc>
        <w:tc>
          <w:tcPr>
            <w:tcW w:w="1789" w:type="dxa"/>
          </w:tcPr>
          <w:p w14:paraId="3DE0C4D3" w14:textId="51BAEF88" w:rsidR="00C53278" w:rsidRPr="00CA07F7" w:rsidRDefault="00C53278" w:rsidP="00C53278">
            <w:pPr>
              <w:pBdr>
                <w:bottom w:val="single" w:sz="4" w:space="1" w:color="auto"/>
              </w:pBdr>
              <w:tabs>
                <w:tab w:val="left" w:pos="3390"/>
              </w:tabs>
              <w:jc w:val="right"/>
              <w:rPr>
                <w:rFonts w:ascii="Browallia New" w:hAnsi="Browallia New" w:cs="Browallia New"/>
                <w:sz w:val="24"/>
                <w:szCs w:val="24"/>
                <w:lang w:val="en-US"/>
              </w:rPr>
            </w:pPr>
            <w:r w:rsidRPr="00CA07F7">
              <w:rPr>
                <w:rFonts w:ascii="Browallia New" w:hAnsi="Browallia New" w:cs="Browallia New"/>
                <w:sz w:val="24"/>
                <w:szCs w:val="24"/>
                <w:lang w:val="en-US"/>
              </w:rPr>
              <w:t>9,734,784</w:t>
            </w:r>
          </w:p>
        </w:tc>
      </w:tr>
      <w:tr w:rsidR="00C53278" w:rsidRPr="008B63E4" w14:paraId="3DE0C4DA" w14:textId="77777777" w:rsidTr="00397439">
        <w:tc>
          <w:tcPr>
            <w:tcW w:w="5670" w:type="dxa"/>
          </w:tcPr>
          <w:p w14:paraId="3DE0C4D5" w14:textId="77777777" w:rsidR="00C53278" w:rsidRPr="00320E3E" w:rsidRDefault="00C53278" w:rsidP="00C53278">
            <w:pPr>
              <w:tabs>
                <w:tab w:val="left" w:pos="3390"/>
              </w:tabs>
              <w:jc w:val="thaiDistribute"/>
              <w:rPr>
                <w:rFonts w:ascii="Browallia New" w:hAnsi="Browallia New" w:cs="Browallia New"/>
                <w:sz w:val="24"/>
                <w:szCs w:val="24"/>
                <w:cs/>
                <w:lang w:val="en-US"/>
              </w:rPr>
            </w:pPr>
            <w:r w:rsidRPr="00320E3E">
              <w:rPr>
                <w:rFonts w:ascii="Browallia New" w:hAnsi="Browallia New" w:cs="Browallia New" w:hint="cs"/>
                <w:sz w:val="24"/>
                <w:szCs w:val="24"/>
                <w:cs/>
                <w:lang w:val="en-US"/>
              </w:rPr>
              <w:t>รวม</w:t>
            </w:r>
          </w:p>
        </w:tc>
        <w:tc>
          <w:tcPr>
            <w:tcW w:w="1951" w:type="dxa"/>
          </w:tcPr>
          <w:p w14:paraId="3DE0C4D6"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843" w:type="dxa"/>
          </w:tcPr>
          <w:p w14:paraId="3DE0C4D7"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01" w:type="dxa"/>
          </w:tcPr>
          <w:p w14:paraId="3DE0C4D8" w14:textId="77777777" w:rsidR="00C53278" w:rsidRPr="008B63E4" w:rsidRDefault="00C53278" w:rsidP="00C53278">
            <w:pPr>
              <w:tabs>
                <w:tab w:val="left" w:pos="3390"/>
              </w:tabs>
              <w:jc w:val="right"/>
              <w:rPr>
                <w:rFonts w:ascii="Browallia New" w:hAnsi="Browallia New" w:cs="Browallia New"/>
                <w:sz w:val="24"/>
                <w:szCs w:val="24"/>
                <w:highlight w:val="yellow"/>
                <w:lang w:val="en-US"/>
              </w:rPr>
            </w:pPr>
          </w:p>
        </w:tc>
        <w:tc>
          <w:tcPr>
            <w:tcW w:w="1788" w:type="dxa"/>
          </w:tcPr>
          <w:p w14:paraId="65AA5F1D" w14:textId="0C7D1A04" w:rsidR="00C53278" w:rsidRPr="008B63E4" w:rsidRDefault="00C53278" w:rsidP="00E71EEF">
            <w:pPr>
              <w:tabs>
                <w:tab w:val="left" w:pos="3390"/>
              </w:tabs>
              <w:jc w:val="right"/>
              <w:rPr>
                <w:rFonts w:ascii="Browallia New" w:hAnsi="Browallia New" w:cs="Browallia New"/>
                <w:sz w:val="24"/>
                <w:szCs w:val="24"/>
                <w:highlight w:val="yellow"/>
                <w:lang w:val="en-US"/>
              </w:rPr>
            </w:pPr>
          </w:p>
        </w:tc>
        <w:tc>
          <w:tcPr>
            <w:tcW w:w="1789" w:type="dxa"/>
          </w:tcPr>
          <w:p w14:paraId="3DE0C4D9" w14:textId="5EFDFE97" w:rsidR="00C53278" w:rsidRPr="00CA07F7" w:rsidRDefault="00C53278" w:rsidP="00C53278">
            <w:pPr>
              <w:pBdr>
                <w:bottom w:val="single" w:sz="12" w:space="1" w:color="auto"/>
              </w:pBdr>
              <w:tabs>
                <w:tab w:val="left" w:pos="3390"/>
              </w:tabs>
              <w:jc w:val="right"/>
              <w:rPr>
                <w:rFonts w:ascii="Browallia New" w:hAnsi="Browallia New" w:cs="Browallia New"/>
                <w:sz w:val="24"/>
                <w:szCs w:val="24"/>
                <w:lang w:val="en-US"/>
              </w:rPr>
            </w:pPr>
            <w:r w:rsidRPr="00CA07F7">
              <w:rPr>
                <w:rFonts w:ascii="Browallia New" w:hAnsi="Browallia New" w:cs="Browallia New"/>
                <w:sz w:val="24"/>
                <w:szCs w:val="24"/>
                <w:lang w:val="en-US"/>
              </w:rPr>
              <w:t>9,7</w:t>
            </w:r>
            <w:r w:rsidR="008C5E8E">
              <w:rPr>
                <w:rFonts w:ascii="Browallia New" w:hAnsi="Browallia New" w:cs="Browallia New" w:hint="cs"/>
                <w:sz w:val="24"/>
                <w:szCs w:val="24"/>
                <w:cs/>
                <w:lang w:val="en-US"/>
              </w:rPr>
              <w:t>7</w:t>
            </w:r>
            <w:r w:rsidRPr="00CA07F7">
              <w:rPr>
                <w:rFonts w:ascii="Browallia New" w:hAnsi="Browallia New" w:cs="Browallia New"/>
                <w:sz w:val="24"/>
                <w:szCs w:val="24"/>
                <w:lang w:val="en-US"/>
              </w:rPr>
              <w:t>8,856</w:t>
            </w:r>
          </w:p>
        </w:tc>
      </w:tr>
    </w:tbl>
    <w:p w14:paraId="3DE0C4DB" w14:textId="77777777" w:rsidR="00F56D14" w:rsidRPr="008B63E4" w:rsidRDefault="00F56D14" w:rsidP="00F56D14">
      <w:pPr>
        <w:rPr>
          <w:rFonts w:ascii="Browallia New" w:eastAsia="Arial Unicode MS" w:hAnsi="Browallia New" w:cs="Browallia New"/>
          <w:highlight w:val="yellow"/>
          <w:lang w:val="en-US"/>
        </w:rPr>
      </w:pPr>
    </w:p>
    <w:p w14:paraId="277B4B1A" w14:textId="7A142F28" w:rsidR="003D3058" w:rsidRPr="00872A0C" w:rsidRDefault="004D3BA4" w:rsidP="003D3058">
      <w:pPr>
        <w:tabs>
          <w:tab w:val="left" w:pos="9270"/>
        </w:tabs>
        <w:ind w:left="-142" w:right="428"/>
        <w:jc w:val="thaiDistribute"/>
        <w:rPr>
          <w:rFonts w:ascii="Browallia New" w:eastAsia="Arial Unicode MS" w:hAnsi="Browallia New" w:cs="Browallia New"/>
          <w:lang w:val="en-GB"/>
        </w:rPr>
      </w:pPr>
      <w:r>
        <w:rPr>
          <w:rFonts w:ascii="Browallia New" w:eastAsia="Arial Unicode MS" w:hAnsi="Browallia New" w:cs="Browallia New" w:hint="cs"/>
          <w:cs/>
          <w:lang w:val="en-GB"/>
        </w:rPr>
        <w:t>ในระหว่างปี</w:t>
      </w:r>
      <w:r w:rsidR="003D3058">
        <w:rPr>
          <w:rFonts w:ascii="Browallia New" w:eastAsia="Arial Unicode MS" w:hAnsi="Browallia New" w:cs="Browallia New" w:hint="cs"/>
          <w:cs/>
          <w:lang w:val="en-GB"/>
        </w:rPr>
        <w:t xml:space="preserve"> </w:t>
      </w:r>
      <w:r w:rsidR="003D3058">
        <w:rPr>
          <w:rFonts w:ascii="Browallia New" w:eastAsia="Arial Unicode MS" w:hAnsi="Browallia New" w:cs="Browallia New"/>
          <w:lang w:val="en-US"/>
        </w:rPr>
        <w:t>2564</w:t>
      </w:r>
      <w:r w:rsidR="003D3058" w:rsidRPr="0011456F">
        <w:rPr>
          <w:rFonts w:ascii="Browallia New" w:eastAsia="Arial Unicode MS" w:hAnsi="Browallia New" w:cs="Browallia New"/>
          <w:cs/>
          <w:lang w:val="en-GB"/>
        </w:rPr>
        <w:t xml:space="preserve"> ต้นทุนการกู้ยืมสำหรับโรงไฟฟ้าพลังแสงอาทิตย์ในประเทศญี่ปุ่น จำนวน </w:t>
      </w:r>
      <w:r w:rsidR="003D3058">
        <w:rPr>
          <w:rFonts w:ascii="Browallia New" w:eastAsia="Arial Unicode MS" w:hAnsi="Browallia New" w:cs="Browallia New"/>
          <w:lang w:val="en-US"/>
        </w:rPr>
        <w:t>1.34</w:t>
      </w:r>
      <w:r w:rsidR="003D3058" w:rsidRPr="0011456F">
        <w:rPr>
          <w:rFonts w:ascii="Browallia New" w:eastAsia="Arial Unicode MS" w:hAnsi="Browallia New" w:cs="Browallia New"/>
          <w:cs/>
          <w:lang w:val="en-GB"/>
        </w:rPr>
        <w:t xml:space="preserve"> ล้านบาท </w:t>
      </w:r>
      <w:r w:rsidR="003D3058" w:rsidRPr="00872A0C">
        <w:rPr>
          <w:rFonts w:ascii="Browallia New" w:eastAsia="Arial Unicode MS" w:hAnsi="Browallia New" w:cs="Browallia New"/>
          <w:lang w:val="en-GB"/>
        </w:rPr>
        <w:t>(256</w:t>
      </w:r>
      <w:r w:rsidR="003D3058" w:rsidRPr="00872A0C">
        <w:rPr>
          <w:rFonts w:ascii="Browallia New" w:eastAsia="Arial Unicode MS" w:hAnsi="Browallia New" w:cs="Browallia New" w:hint="cs"/>
          <w:cs/>
          <w:lang w:val="en-GB"/>
        </w:rPr>
        <w:t>3</w:t>
      </w:r>
      <w:r w:rsidR="003D3058" w:rsidRPr="00872A0C">
        <w:rPr>
          <w:rFonts w:ascii="Browallia New" w:eastAsia="Arial Unicode MS" w:hAnsi="Browallia New" w:cs="Browallia New"/>
          <w:lang w:val="en-GB"/>
        </w:rPr>
        <w:t xml:space="preserve">: </w:t>
      </w:r>
      <w:r w:rsidR="003D3058">
        <w:rPr>
          <w:rFonts w:ascii="Browallia New" w:eastAsia="Arial Unicode MS" w:hAnsi="Browallia New" w:cs="Browallia New"/>
          <w:lang w:val="en-GB"/>
        </w:rPr>
        <w:t xml:space="preserve"> 2.90 </w:t>
      </w:r>
      <w:r w:rsidR="003D3058">
        <w:rPr>
          <w:rFonts w:ascii="Browallia New" w:eastAsia="Arial Unicode MS" w:hAnsi="Browallia New" w:cs="Browallia New" w:hint="cs"/>
          <w:cs/>
          <w:lang w:val="en-GB"/>
        </w:rPr>
        <w:t xml:space="preserve">ล้านบาท) </w:t>
      </w:r>
      <w:r w:rsidR="003D3058" w:rsidRPr="0011456F">
        <w:rPr>
          <w:rFonts w:ascii="Browallia New" w:eastAsia="Arial Unicode MS" w:hAnsi="Browallia New" w:cs="Browallia New"/>
          <w:cs/>
          <w:lang w:val="en-GB"/>
        </w:rPr>
        <w:t xml:space="preserve">เกิดจากเงินกู้ยืมที่มีวัตถุประสงค์ทั่วไป กลุ่มกิจการใช้อัตราตั้งขึ้นเป็นทุนร้อยละ </w:t>
      </w:r>
      <w:r w:rsidR="003D3058">
        <w:rPr>
          <w:rFonts w:ascii="Browallia New" w:eastAsia="Arial Unicode MS" w:hAnsi="Browallia New" w:cs="Browallia New"/>
          <w:lang w:val="en-GB"/>
        </w:rPr>
        <w:t xml:space="preserve">3.95 </w:t>
      </w:r>
      <w:r w:rsidR="003D3058" w:rsidRPr="0011456F">
        <w:rPr>
          <w:rFonts w:ascii="Browallia New" w:eastAsia="Arial Unicode MS" w:hAnsi="Browallia New" w:cs="Browallia New"/>
          <w:cs/>
          <w:lang w:val="en-GB"/>
        </w:rPr>
        <w:t>ต่อปี ในการคำนวณต้นทุนการกู้ยืมที่รวมเป็นส่วนหนึ่งของราคาทุนของสินทรัพย์ในระหว่างปี</w:t>
      </w:r>
      <w:r w:rsidR="003D3058">
        <w:rPr>
          <w:rFonts w:ascii="Browallia New" w:eastAsia="Arial Unicode MS" w:hAnsi="Browallia New" w:cs="Browallia New"/>
          <w:lang w:val="en-GB"/>
        </w:rPr>
        <w:t xml:space="preserve"> </w:t>
      </w:r>
      <w:r w:rsidR="003D3058" w:rsidRPr="00872A0C">
        <w:rPr>
          <w:rFonts w:ascii="Browallia New" w:eastAsia="Arial Unicode MS" w:hAnsi="Browallia New" w:cs="Browallia New"/>
          <w:lang w:val="en-GB"/>
        </w:rPr>
        <w:t>(256</w:t>
      </w:r>
      <w:r w:rsidR="003D3058" w:rsidRPr="00872A0C">
        <w:rPr>
          <w:rFonts w:ascii="Browallia New" w:eastAsia="Arial Unicode MS" w:hAnsi="Browallia New" w:cs="Browallia New" w:hint="cs"/>
          <w:cs/>
          <w:lang w:val="en-GB"/>
        </w:rPr>
        <w:t>3</w:t>
      </w:r>
      <w:r w:rsidR="003D3058" w:rsidRPr="00872A0C">
        <w:rPr>
          <w:rFonts w:ascii="Browallia New" w:eastAsia="Arial Unicode MS" w:hAnsi="Browallia New" w:cs="Browallia New"/>
          <w:lang w:val="en-GB"/>
        </w:rPr>
        <w:t xml:space="preserve">: </w:t>
      </w:r>
      <w:r w:rsidR="003D3058" w:rsidRPr="00872A0C">
        <w:rPr>
          <w:rFonts w:ascii="Browallia New" w:eastAsia="Arial Unicode MS" w:hAnsi="Browallia New" w:cs="Browallia New" w:hint="cs"/>
          <w:cs/>
          <w:lang w:val="en-GB"/>
        </w:rPr>
        <w:t>ร้อยละ</w:t>
      </w:r>
      <w:r w:rsidR="003D3058" w:rsidRPr="00872A0C">
        <w:rPr>
          <w:rFonts w:ascii="Browallia New" w:eastAsia="Arial Unicode MS" w:hAnsi="Browallia New" w:cs="Browallia New"/>
          <w:cs/>
          <w:lang w:val="en-GB"/>
        </w:rPr>
        <w:t xml:space="preserve"> </w:t>
      </w:r>
      <w:r w:rsidR="003D3058">
        <w:rPr>
          <w:rFonts w:ascii="Browallia New" w:eastAsia="Arial Unicode MS" w:hAnsi="Browallia New" w:cs="Browallia New"/>
          <w:lang w:val="en-GB"/>
        </w:rPr>
        <w:t>3.90</w:t>
      </w:r>
      <w:r w:rsidR="003D3058" w:rsidRPr="00872A0C">
        <w:rPr>
          <w:rFonts w:ascii="Browallia New" w:eastAsia="Arial Unicode MS" w:hAnsi="Browallia New" w:cs="Browallia New" w:hint="cs"/>
          <w:cs/>
          <w:lang w:val="en-GB"/>
        </w:rPr>
        <w:t>)</w:t>
      </w:r>
      <w:r w:rsidR="003D3058" w:rsidRPr="00872A0C">
        <w:rPr>
          <w:rFonts w:ascii="Browallia New" w:eastAsia="Arial Unicode MS" w:hAnsi="Browallia New" w:cs="Browallia New"/>
          <w:lang w:val="en-GB"/>
        </w:rPr>
        <w:t xml:space="preserve"> </w:t>
      </w:r>
      <w:r w:rsidR="003D3058" w:rsidRPr="00872A0C">
        <w:rPr>
          <w:rFonts w:ascii="Browallia New" w:eastAsia="Arial Unicode MS" w:hAnsi="Browallia New" w:cs="Browallia New" w:hint="cs"/>
          <w:cs/>
          <w:lang w:val="en-GB"/>
        </w:rPr>
        <w:t>ในการคำนวณต้นทุนที่รวมเป็นราคาทุนของสินทรัพย์</w:t>
      </w:r>
    </w:p>
    <w:p w14:paraId="4664DF80" w14:textId="56E5A070" w:rsidR="00D835D7" w:rsidRDefault="00D835D7" w:rsidP="003D3058">
      <w:pPr>
        <w:rPr>
          <w:rFonts w:ascii="Browallia New" w:eastAsia="Arial Unicode MS" w:hAnsi="Browallia New" w:cs="Browallia New"/>
          <w:cs/>
        </w:rPr>
        <w:sectPr w:rsidR="00D835D7" w:rsidSect="00A71779">
          <w:footerReference w:type="default" r:id="rId19"/>
          <w:pgSz w:w="16834" w:h="11909" w:orient="landscape" w:code="9"/>
          <w:pgMar w:top="1411" w:right="1354" w:bottom="1138" w:left="1080" w:header="288" w:footer="0" w:gutter="0"/>
          <w:cols w:space="720"/>
          <w:docGrid w:linePitch="381"/>
        </w:sectPr>
      </w:pPr>
      <w:r>
        <w:rPr>
          <w:rFonts w:ascii="Browallia New" w:eastAsia="Arial Unicode MS" w:hAnsi="Browallia New" w:cs="Browallia New"/>
          <w:cs/>
        </w:rPr>
        <w:br w:type="page"/>
      </w:r>
    </w:p>
    <w:p w14:paraId="3DE0C4E1" w14:textId="77777777" w:rsidR="00434118" w:rsidRPr="000233B3" w:rsidRDefault="00434118" w:rsidP="000A2CE1">
      <w:pPr>
        <w:numPr>
          <w:ilvl w:val="0"/>
          <w:numId w:val="3"/>
        </w:numPr>
        <w:tabs>
          <w:tab w:val="clear" w:pos="360"/>
        </w:tabs>
        <w:ind w:left="426" w:right="1800" w:hanging="426"/>
        <w:jc w:val="thaiDistribute"/>
        <w:rPr>
          <w:rFonts w:ascii="Browallia New" w:hAnsi="Browallia New" w:cs="Browallia New"/>
          <w:b/>
          <w:bCs/>
          <w:lang w:val="en-GB"/>
        </w:rPr>
      </w:pPr>
      <w:r w:rsidRPr="000233B3">
        <w:rPr>
          <w:rFonts w:ascii="Browallia New" w:hAnsi="Browallia New" w:cs="Browallia New" w:hint="cs"/>
          <w:b/>
          <w:bCs/>
          <w:cs/>
          <w:lang w:val="en-GB"/>
        </w:rPr>
        <w:t>สินทรัพย์</w:t>
      </w:r>
      <w:r w:rsidR="00B2405C" w:rsidRPr="000233B3">
        <w:rPr>
          <w:rFonts w:ascii="Browallia New" w:hAnsi="Browallia New" w:cs="Browallia New" w:hint="cs"/>
          <w:b/>
          <w:bCs/>
          <w:cs/>
          <w:lang w:val="en-GB"/>
        </w:rPr>
        <w:t>สิทธิการใช้</w:t>
      </w:r>
      <w:r w:rsidR="00506EE5" w:rsidRPr="000233B3">
        <w:rPr>
          <w:rFonts w:ascii="Browallia New" w:hAnsi="Browallia New" w:cs="Browallia New"/>
          <w:b/>
          <w:bCs/>
          <w:lang w:val="en-GB"/>
        </w:rPr>
        <w:t xml:space="preserve"> </w:t>
      </w:r>
      <w:r w:rsidR="00F46DD5" w:rsidRPr="000233B3">
        <w:rPr>
          <w:rFonts w:ascii="Browallia New" w:hAnsi="Browallia New" w:cs="Browallia New"/>
          <w:b/>
          <w:bCs/>
          <w:cs/>
          <w:lang w:val="en-GB"/>
        </w:rPr>
        <w:t>-</w:t>
      </w:r>
      <w:r w:rsidR="00F46DD5" w:rsidRPr="000233B3">
        <w:rPr>
          <w:rFonts w:ascii="Browallia New" w:hAnsi="Browallia New" w:cs="Browallia New" w:hint="cs"/>
          <w:b/>
          <w:bCs/>
          <w:cs/>
          <w:lang w:val="en-GB"/>
        </w:rPr>
        <w:t xml:space="preserve"> </w:t>
      </w:r>
      <w:r w:rsidR="00506EE5" w:rsidRPr="000233B3">
        <w:rPr>
          <w:rFonts w:ascii="Browallia New" w:hAnsi="Browallia New" w:cs="Browallia New" w:hint="cs"/>
          <w:b/>
          <w:bCs/>
          <w:cs/>
          <w:lang w:val="en-GB"/>
        </w:rPr>
        <w:t>สุทธิ</w:t>
      </w:r>
      <w:r w:rsidR="00FB7DBF" w:rsidRPr="000233B3">
        <w:rPr>
          <w:rFonts w:ascii="Browallia New" w:hAnsi="Browallia New" w:cs="Browallia New" w:hint="cs"/>
          <w:b/>
          <w:bCs/>
          <w:cs/>
          <w:lang w:val="en-GB"/>
        </w:rPr>
        <w:t xml:space="preserve"> และหนี้สิน</w:t>
      </w:r>
      <w:r w:rsidR="00025247" w:rsidRPr="000233B3">
        <w:rPr>
          <w:rFonts w:ascii="Browallia New" w:hAnsi="Browallia New" w:cs="Browallia New" w:hint="cs"/>
          <w:b/>
          <w:bCs/>
          <w:cs/>
          <w:lang w:val="en-GB"/>
        </w:rPr>
        <w:t xml:space="preserve">ตามสัญญาเช่า </w:t>
      </w:r>
      <w:r w:rsidR="00F46DD5" w:rsidRPr="000233B3">
        <w:rPr>
          <w:rFonts w:ascii="Browallia New" w:hAnsi="Browallia New" w:cs="Browallia New"/>
          <w:b/>
          <w:bCs/>
          <w:cs/>
          <w:lang w:val="en-GB"/>
        </w:rPr>
        <w:t>-</w:t>
      </w:r>
      <w:r w:rsidR="00F46DD5" w:rsidRPr="000233B3">
        <w:rPr>
          <w:rFonts w:ascii="Browallia New" w:hAnsi="Browallia New" w:cs="Browallia New" w:hint="cs"/>
          <w:b/>
          <w:bCs/>
          <w:cs/>
          <w:lang w:val="en-GB"/>
        </w:rPr>
        <w:t xml:space="preserve"> </w:t>
      </w:r>
      <w:r w:rsidR="00025247" w:rsidRPr="000233B3">
        <w:rPr>
          <w:rFonts w:ascii="Browallia New" w:hAnsi="Browallia New" w:cs="Browallia New" w:hint="cs"/>
          <w:b/>
          <w:bCs/>
          <w:cs/>
          <w:lang w:val="en-GB"/>
        </w:rPr>
        <w:t>สุทธิ</w:t>
      </w:r>
    </w:p>
    <w:p w14:paraId="3DE0C4E2" w14:textId="77777777" w:rsidR="00980B81" w:rsidRPr="000233B3" w:rsidRDefault="00980B81" w:rsidP="00434118">
      <w:pPr>
        <w:pStyle w:val="ListParagraph"/>
        <w:tabs>
          <w:tab w:val="left" w:pos="720"/>
        </w:tabs>
        <w:ind w:left="441"/>
        <w:rPr>
          <w:rFonts w:ascii="Browallia New" w:hAnsi="Browallia New" w:cs="Browallia New"/>
          <w:b/>
          <w:bCs/>
          <w:szCs w:val="28"/>
          <w:cs/>
        </w:rPr>
      </w:pPr>
    </w:p>
    <w:p w14:paraId="3DE0C4E3" w14:textId="77777777" w:rsidR="007D476E" w:rsidRPr="000233B3" w:rsidRDefault="0074664F" w:rsidP="004B0FDC">
      <w:pPr>
        <w:pStyle w:val="ListParagraph"/>
        <w:numPr>
          <w:ilvl w:val="0"/>
          <w:numId w:val="20"/>
        </w:numPr>
        <w:tabs>
          <w:tab w:val="left" w:pos="720"/>
        </w:tabs>
        <w:ind w:left="851" w:hanging="425"/>
        <w:rPr>
          <w:rFonts w:ascii="Browallia New" w:eastAsia="Arial Unicode MS" w:hAnsi="Browallia New" w:cs="Browallia New"/>
          <w:szCs w:val="28"/>
          <w:cs/>
        </w:rPr>
      </w:pPr>
      <w:r w:rsidRPr="000233B3">
        <w:rPr>
          <w:rFonts w:ascii="Browallia New" w:eastAsia="Arial Unicode MS" w:hAnsi="Browallia New" w:cs="Browallia New"/>
          <w:szCs w:val="28"/>
          <w:lang w:val="en-US"/>
        </w:rPr>
        <w:t xml:space="preserve"> </w:t>
      </w:r>
      <w:r w:rsidR="007D476E" w:rsidRPr="000233B3">
        <w:rPr>
          <w:rFonts w:ascii="Browallia New" w:eastAsia="Arial Unicode MS" w:hAnsi="Browallia New" w:cs="Browallia New" w:hint="cs"/>
          <w:szCs w:val="28"/>
          <w:cs/>
        </w:rPr>
        <w:t>สินทรัพย์สิทธิการใช้</w:t>
      </w:r>
    </w:p>
    <w:p w14:paraId="3DE0C4E4" w14:textId="77777777" w:rsidR="007D476E" w:rsidRPr="008B63E4" w:rsidRDefault="007D476E" w:rsidP="00434118">
      <w:pPr>
        <w:pStyle w:val="ListParagraph"/>
        <w:tabs>
          <w:tab w:val="left" w:pos="720"/>
        </w:tabs>
        <w:ind w:left="441"/>
        <w:rPr>
          <w:rFonts w:ascii="Browallia New" w:hAnsi="Browallia New" w:cs="Browallia New"/>
          <w:b/>
          <w:bCs/>
          <w:sz w:val="20"/>
          <w:szCs w:val="20"/>
          <w:highlight w:val="yellow"/>
          <w:cs/>
        </w:rPr>
      </w:pPr>
    </w:p>
    <w:tbl>
      <w:tblPr>
        <w:tblStyle w:val="TableGrid"/>
        <w:tblW w:w="8523"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359"/>
        <w:gridCol w:w="1345"/>
        <w:gridCol w:w="1352"/>
        <w:gridCol w:w="1353"/>
      </w:tblGrid>
      <w:tr w:rsidR="00065477" w:rsidRPr="008B63E4" w14:paraId="3DE0C4EA" w14:textId="77777777" w:rsidTr="00820FBC">
        <w:trPr>
          <w:trHeight w:val="266"/>
          <w:tblHeader/>
        </w:trPr>
        <w:tc>
          <w:tcPr>
            <w:tcW w:w="3114" w:type="dxa"/>
          </w:tcPr>
          <w:p w14:paraId="3DE0C4E5" w14:textId="77777777" w:rsidR="00065477" w:rsidRPr="008B63E4" w:rsidRDefault="00065477" w:rsidP="00C009FE">
            <w:pPr>
              <w:tabs>
                <w:tab w:val="left" w:pos="3390"/>
              </w:tabs>
              <w:jc w:val="center"/>
              <w:rPr>
                <w:rFonts w:ascii="Browallia New" w:hAnsi="Browallia New" w:cs="Browallia New"/>
                <w:sz w:val="22"/>
                <w:szCs w:val="22"/>
                <w:highlight w:val="yellow"/>
                <w:lang w:val="en-US"/>
              </w:rPr>
            </w:pPr>
          </w:p>
        </w:tc>
        <w:tc>
          <w:tcPr>
            <w:tcW w:w="1359" w:type="dxa"/>
          </w:tcPr>
          <w:p w14:paraId="3DE0C4E6" w14:textId="77777777" w:rsidR="00065477" w:rsidRPr="000233B3" w:rsidRDefault="00065477" w:rsidP="00C009FE">
            <w:pPr>
              <w:tabs>
                <w:tab w:val="left" w:pos="3390"/>
              </w:tabs>
              <w:jc w:val="center"/>
              <w:rPr>
                <w:rFonts w:ascii="Browallia New" w:hAnsi="Browallia New" w:cs="Browallia New"/>
                <w:sz w:val="22"/>
                <w:szCs w:val="22"/>
                <w:lang w:val="en-US"/>
              </w:rPr>
            </w:pPr>
          </w:p>
        </w:tc>
        <w:tc>
          <w:tcPr>
            <w:tcW w:w="1345" w:type="dxa"/>
          </w:tcPr>
          <w:p w14:paraId="3DE0C4E7" w14:textId="77777777" w:rsidR="00065477" w:rsidRPr="000233B3" w:rsidRDefault="00065477" w:rsidP="00C009FE">
            <w:pPr>
              <w:tabs>
                <w:tab w:val="left" w:pos="3390"/>
              </w:tabs>
              <w:jc w:val="center"/>
              <w:rPr>
                <w:rFonts w:ascii="Browallia New" w:hAnsi="Browallia New" w:cs="Browallia New"/>
                <w:sz w:val="22"/>
                <w:szCs w:val="22"/>
                <w:lang w:val="en-US"/>
              </w:rPr>
            </w:pPr>
          </w:p>
        </w:tc>
        <w:tc>
          <w:tcPr>
            <w:tcW w:w="1352" w:type="dxa"/>
          </w:tcPr>
          <w:p w14:paraId="3DE0C4E8" w14:textId="77777777" w:rsidR="00065477" w:rsidRPr="000233B3" w:rsidRDefault="00065477" w:rsidP="00C009FE">
            <w:pPr>
              <w:tabs>
                <w:tab w:val="left" w:pos="3390"/>
              </w:tabs>
              <w:jc w:val="center"/>
              <w:rPr>
                <w:rFonts w:ascii="Browallia New" w:hAnsi="Browallia New" w:cs="Browallia New"/>
                <w:sz w:val="22"/>
                <w:szCs w:val="22"/>
                <w:lang w:val="en-US"/>
              </w:rPr>
            </w:pPr>
          </w:p>
        </w:tc>
        <w:tc>
          <w:tcPr>
            <w:tcW w:w="1353" w:type="dxa"/>
          </w:tcPr>
          <w:p w14:paraId="3DE0C4E9" w14:textId="77777777" w:rsidR="00065477" w:rsidRPr="000233B3" w:rsidRDefault="00065477" w:rsidP="00070CD7">
            <w:pPr>
              <w:tabs>
                <w:tab w:val="left" w:pos="3390"/>
              </w:tabs>
              <w:jc w:val="right"/>
              <w:rPr>
                <w:rFonts w:ascii="Browallia New" w:hAnsi="Browallia New" w:cs="Browallia New"/>
                <w:sz w:val="22"/>
                <w:szCs w:val="22"/>
                <w:lang w:val="en-US"/>
              </w:rPr>
            </w:pPr>
            <w:r w:rsidRPr="000233B3">
              <w:rPr>
                <w:rFonts w:ascii="Browallia New" w:hAnsi="Browallia New" w:cs="Browallia New"/>
                <w:sz w:val="22"/>
                <w:szCs w:val="22"/>
                <w:lang w:val="en-US"/>
              </w:rPr>
              <w:t>(</w:t>
            </w:r>
            <w:proofErr w:type="gramStart"/>
            <w:r w:rsidRPr="000233B3">
              <w:rPr>
                <w:rFonts w:ascii="Browallia New" w:hAnsi="Browallia New" w:cs="Browallia New"/>
                <w:sz w:val="22"/>
                <w:szCs w:val="22"/>
                <w:cs/>
                <w:lang w:val="en-US"/>
              </w:rPr>
              <w:t>หน่วย :</w:t>
            </w:r>
            <w:proofErr w:type="gramEnd"/>
            <w:r w:rsidRPr="000233B3">
              <w:rPr>
                <w:rFonts w:ascii="Browallia New" w:hAnsi="Browallia New" w:cs="Browallia New"/>
                <w:sz w:val="22"/>
                <w:szCs w:val="22"/>
                <w:cs/>
                <w:lang w:val="en-US"/>
              </w:rPr>
              <w:t xml:space="preserve"> บาท)</w:t>
            </w:r>
          </w:p>
        </w:tc>
      </w:tr>
      <w:tr w:rsidR="00065477" w:rsidRPr="008B63E4" w14:paraId="3DE0C4ED" w14:textId="77777777" w:rsidTr="00820FBC">
        <w:trPr>
          <w:trHeight w:val="290"/>
          <w:tblHeader/>
        </w:trPr>
        <w:tc>
          <w:tcPr>
            <w:tcW w:w="3114" w:type="dxa"/>
          </w:tcPr>
          <w:p w14:paraId="3DE0C4EB" w14:textId="77777777" w:rsidR="00065477" w:rsidRPr="008B63E4" w:rsidRDefault="00065477" w:rsidP="00C009FE">
            <w:pPr>
              <w:tabs>
                <w:tab w:val="left" w:pos="3390"/>
              </w:tabs>
              <w:jc w:val="center"/>
              <w:rPr>
                <w:rFonts w:ascii="Browallia New" w:hAnsi="Browallia New" w:cs="Browallia New"/>
                <w:sz w:val="22"/>
                <w:szCs w:val="22"/>
                <w:highlight w:val="yellow"/>
                <w:lang w:val="en-US"/>
              </w:rPr>
            </w:pPr>
          </w:p>
        </w:tc>
        <w:tc>
          <w:tcPr>
            <w:tcW w:w="5409" w:type="dxa"/>
            <w:gridSpan w:val="4"/>
          </w:tcPr>
          <w:p w14:paraId="3DE0C4EC" w14:textId="77777777" w:rsidR="00065477" w:rsidRPr="000233B3" w:rsidRDefault="00065477" w:rsidP="0096221A">
            <w:pPr>
              <w:pBdr>
                <w:bottom w:val="single" w:sz="4" w:space="1" w:color="auto"/>
              </w:pBdr>
              <w:tabs>
                <w:tab w:val="left" w:pos="3390"/>
              </w:tabs>
              <w:jc w:val="center"/>
              <w:rPr>
                <w:rFonts w:ascii="Browallia New" w:hAnsi="Browallia New" w:cs="Browallia New"/>
                <w:sz w:val="22"/>
                <w:szCs w:val="22"/>
                <w:lang w:val="en-US"/>
              </w:rPr>
            </w:pPr>
            <w:r w:rsidRPr="000233B3">
              <w:rPr>
                <w:rFonts w:ascii="Browallia New" w:hAnsi="Browallia New" w:cs="Browallia New" w:hint="cs"/>
                <w:sz w:val="22"/>
                <w:szCs w:val="22"/>
                <w:cs/>
                <w:lang w:val="en-US"/>
              </w:rPr>
              <w:t>งบการเงินรวม</w:t>
            </w:r>
          </w:p>
        </w:tc>
      </w:tr>
      <w:tr w:rsidR="00065477" w:rsidRPr="008B63E4" w14:paraId="3DE0C4F4" w14:textId="77777777" w:rsidTr="00820FBC">
        <w:trPr>
          <w:trHeight w:val="301"/>
          <w:tblHeader/>
        </w:trPr>
        <w:tc>
          <w:tcPr>
            <w:tcW w:w="3114" w:type="dxa"/>
            <w:vAlign w:val="bottom"/>
          </w:tcPr>
          <w:p w14:paraId="3DE0C4EE" w14:textId="77777777" w:rsidR="00065477" w:rsidRPr="008B63E4" w:rsidRDefault="00065477" w:rsidP="005D3554">
            <w:pPr>
              <w:tabs>
                <w:tab w:val="left" w:pos="3390"/>
              </w:tabs>
              <w:jc w:val="center"/>
              <w:rPr>
                <w:rFonts w:ascii="Browallia New" w:hAnsi="Browallia New" w:cs="Browallia New"/>
                <w:sz w:val="22"/>
                <w:szCs w:val="22"/>
                <w:highlight w:val="yellow"/>
                <w:lang w:val="en-US"/>
              </w:rPr>
            </w:pPr>
          </w:p>
        </w:tc>
        <w:tc>
          <w:tcPr>
            <w:tcW w:w="1359" w:type="dxa"/>
            <w:vAlign w:val="bottom"/>
          </w:tcPr>
          <w:p w14:paraId="3DE0C4EF" w14:textId="77777777" w:rsidR="00065477" w:rsidRPr="000233B3" w:rsidRDefault="00065477" w:rsidP="005D3554">
            <w:pPr>
              <w:pBdr>
                <w:bottom w:val="single" w:sz="4" w:space="1" w:color="auto"/>
              </w:pBdr>
              <w:tabs>
                <w:tab w:val="left" w:pos="3390"/>
              </w:tabs>
              <w:jc w:val="center"/>
              <w:rPr>
                <w:rFonts w:ascii="Browallia New" w:hAnsi="Browallia New" w:cs="Browallia New"/>
                <w:sz w:val="22"/>
                <w:szCs w:val="22"/>
                <w:lang w:val="en-US"/>
              </w:rPr>
            </w:pPr>
            <w:r w:rsidRPr="000233B3">
              <w:rPr>
                <w:rFonts w:ascii="Browallia New" w:hAnsi="Browallia New" w:cs="Browallia New"/>
                <w:sz w:val="22"/>
                <w:szCs w:val="22"/>
                <w:cs/>
                <w:lang w:val="en-US"/>
              </w:rPr>
              <w:t>ที่ดินและส่วนปรับปรุงที่ดิน</w:t>
            </w:r>
          </w:p>
        </w:tc>
        <w:tc>
          <w:tcPr>
            <w:tcW w:w="1345" w:type="dxa"/>
          </w:tcPr>
          <w:p w14:paraId="3DE0C4F0" w14:textId="77777777" w:rsidR="00065477" w:rsidRPr="000233B3" w:rsidRDefault="00065477" w:rsidP="005D3554">
            <w:pPr>
              <w:pBdr>
                <w:bottom w:val="single" w:sz="4" w:space="1" w:color="auto"/>
              </w:pBdr>
              <w:tabs>
                <w:tab w:val="left" w:pos="3390"/>
              </w:tabs>
              <w:jc w:val="center"/>
              <w:rPr>
                <w:rFonts w:ascii="Browallia New" w:hAnsi="Browallia New" w:cs="Browallia New"/>
                <w:sz w:val="22"/>
                <w:szCs w:val="22"/>
                <w:lang w:val="en-US"/>
              </w:rPr>
            </w:pPr>
          </w:p>
          <w:p w14:paraId="3DE0C4F1" w14:textId="77777777" w:rsidR="00065477" w:rsidRPr="000233B3" w:rsidRDefault="00065477" w:rsidP="005D3554">
            <w:pPr>
              <w:pBdr>
                <w:bottom w:val="single" w:sz="4" w:space="1" w:color="auto"/>
              </w:pBdr>
              <w:tabs>
                <w:tab w:val="left" w:pos="3390"/>
              </w:tabs>
              <w:jc w:val="center"/>
              <w:rPr>
                <w:rFonts w:ascii="Browallia New" w:hAnsi="Browallia New" w:cs="Browallia New"/>
                <w:sz w:val="22"/>
                <w:szCs w:val="22"/>
                <w:cs/>
                <w:lang w:val="en-US"/>
              </w:rPr>
            </w:pPr>
            <w:r w:rsidRPr="000233B3">
              <w:rPr>
                <w:rFonts w:ascii="Browallia New" w:hAnsi="Browallia New" w:cs="Browallia New"/>
                <w:sz w:val="22"/>
                <w:szCs w:val="22"/>
                <w:cs/>
                <w:lang w:val="en-US"/>
              </w:rPr>
              <w:t>อาคาร</w:t>
            </w:r>
          </w:p>
        </w:tc>
        <w:tc>
          <w:tcPr>
            <w:tcW w:w="1352" w:type="dxa"/>
            <w:vAlign w:val="bottom"/>
          </w:tcPr>
          <w:p w14:paraId="3DE0C4F2" w14:textId="77777777" w:rsidR="00065477" w:rsidRPr="000233B3" w:rsidRDefault="00065477" w:rsidP="005D3554">
            <w:pPr>
              <w:pBdr>
                <w:bottom w:val="single" w:sz="4" w:space="1" w:color="auto"/>
              </w:pBdr>
              <w:tabs>
                <w:tab w:val="left" w:pos="3390"/>
              </w:tabs>
              <w:jc w:val="center"/>
              <w:rPr>
                <w:rFonts w:ascii="Browallia New" w:hAnsi="Browallia New" w:cs="Browallia New"/>
                <w:sz w:val="22"/>
                <w:szCs w:val="22"/>
                <w:lang w:val="en-US"/>
              </w:rPr>
            </w:pPr>
            <w:r w:rsidRPr="000233B3">
              <w:rPr>
                <w:rFonts w:ascii="Browallia New" w:hAnsi="Browallia New" w:cs="Browallia New"/>
                <w:sz w:val="22"/>
                <w:szCs w:val="22"/>
                <w:cs/>
                <w:lang w:val="en-US"/>
              </w:rPr>
              <w:t>ยานพาหนะ</w:t>
            </w:r>
          </w:p>
        </w:tc>
        <w:tc>
          <w:tcPr>
            <w:tcW w:w="1353" w:type="dxa"/>
            <w:vAlign w:val="bottom"/>
          </w:tcPr>
          <w:p w14:paraId="3DE0C4F3" w14:textId="77777777" w:rsidR="00065477" w:rsidRPr="000233B3" w:rsidRDefault="00065477" w:rsidP="005D3554">
            <w:pPr>
              <w:pBdr>
                <w:bottom w:val="single" w:sz="4" w:space="1" w:color="auto"/>
              </w:pBdr>
              <w:tabs>
                <w:tab w:val="left" w:pos="3390"/>
              </w:tabs>
              <w:jc w:val="center"/>
              <w:rPr>
                <w:rFonts w:ascii="Browallia New" w:hAnsi="Browallia New" w:cs="Browallia New"/>
                <w:sz w:val="22"/>
                <w:szCs w:val="22"/>
                <w:lang w:val="en-US"/>
              </w:rPr>
            </w:pPr>
            <w:r w:rsidRPr="000233B3">
              <w:rPr>
                <w:rFonts w:ascii="Browallia New" w:hAnsi="Browallia New" w:cs="Browallia New"/>
                <w:sz w:val="22"/>
                <w:szCs w:val="22"/>
                <w:cs/>
                <w:lang w:val="en-US"/>
              </w:rPr>
              <w:t>รวม</w:t>
            </w:r>
          </w:p>
        </w:tc>
      </w:tr>
      <w:tr w:rsidR="00065477" w:rsidRPr="008B63E4" w14:paraId="3DE0C4FA" w14:textId="77777777" w:rsidTr="00555BD2">
        <w:trPr>
          <w:trHeight w:val="278"/>
        </w:trPr>
        <w:tc>
          <w:tcPr>
            <w:tcW w:w="3114" w:type="dxa"/>
          </w:tcPr>
          <w:p w14:paraId="3DE0C4F5" w14:textId="77777777" w:rsidR="00065477" w:rsidRPr="00D61DD7" w:rsidRDefault="00065477" w:rsidP="00C009FE">
            <w:pPr>
              <w:tabs>
                <w:tab w:val="left" w:pos="3390"/>
              </w:tabs>
              <w:jc w:val="thaiDistribute"/>
              <w:rPr>
                <w:rFonts w:ascii="Browallia New" w:hAnsi="Browallia New" w:cs="Browallia New"/>
                <w:b/>
                <w:bCs/>
                <w:sz w:val="22"/>
                <w:szCs w:val="22"/>
                <w:lang w:val="en-US"/>
              </w:rPr>
            </w:pPr>
            <w:r w:rsidRPr="00D61DD7">
              <w:rPr>
                <w:rFonts w:ascii="Browallia New" w:hAnsi="Browallia New" w:cs="Browallia New"/>
                <w:b/>
                <w:bCs/>
                <w:sz w:val="22"/>
                <w:szCs w:val="22"/>
                <w:cs/>
                <w:lang w:val="en-US"/>
              </w:rPr>
              <w:t>ราคาทุน</w:t>
            </w:r>
          </w:p>
        </w:tc>
        <w:tc>
          <w:tcPr>
            <w:tcW w:w="1359" w:type="dxa"/>
          </w:tcPr>
          <w:p w14:paraId="3DE0C4F6" w14:textId="77777777" w:rsidR="00065477" w:rsidRPr="00D61DD7" w:rsidRDefault="00065477" w:rsidP="00C009FE">
            <w:pPr>
              <w:tabs>
                <w:tab w:val="left" w:pos="3390"/>
              </w:tabs>
              <w:jc w:val="thaiDistribute"/>
              <w:rPr>
                <w:rFonts w:ascii="Browallia New" w:hAnsi="Browallia New" w:cs="Browallia New"/>
                <w:sz w:val="22"/>
                <w:szCs w:val="22"/>
                <w:lang w:val="en-US"/>
              </w:rPr>
            </w:pPr>
          </w:p>
        </w:tc>
        <w:tc>
          <w:tcPr>
            <w:tcW w:w="1345" w:type="dxa"/>
          </w:tcPr>
          <w:p w14:paraId="3DE0C4F7" w14:textId="77777777" w:rsidR="00065477" w:rsidRPr="00D61DD7" w:rsidRDefault="00065477" w:rsidP="00C009FE">
            <w:pPr>
              <w:tabs>
                <w:tab w:val="left" w:pos="3390"/>
              </w:tabs>
              <w:jc w:val="thaiDistribute"/>
              <w:rPr>
                <w:rFonts w:ascii="Browallia New" w:hAnsi="Browallia New" w:cs="Browallia New"/>
                <w:sz w:val="22"/>
                <w:szCs w:val="22"/>
                <w:lang w:val="en-US"/>
              </w:rPr>
            </w:pPr>
          </w:p>
        </w:tc>
        <w:tc>
          <w:tcPr>
            <w:tcW w:w="1352" w:type="dxa"/>
          </w:tcPr>
          <w:p w14:paraId="3DE0C4F8" w14:textId="77777777" w:rsidR="00065477" w:rsidRPr="00D61DD7" w:rsidRDefault="00065477" w:rsidP="00C009FE">
            <w:pPr>
              <w:tabs>
                <w:tab w:val="left" w:pos="3390"/>
              </w:tabs>
              <w:jc w:val="thaiDistribute"/>
              <w:rPr>
                <w:rFonts w:ascii="Browallia New" w:hAnsi="Browallia New" w:cs="Browallia New"/>
                <w:sz w:val="22"/>
                <w:szCs w:val="22"/>
                <w:lang w:val="en-US"/>
              </w:rPr>
            </w:pPr>
          </w:p>
        </w:tc>
        <w:tc>
          <w:tcPr>
            <w:tcW w:w="1353" w:type="dxa"/>
          </w:tcPr>
          <w:p w14:paraId="3DE0C4F9" w14:textId="77777777" w:rsidR="00065477" w:rsidRPr="00D61DD7" w:rsidRDefault="00065477" w:rsidP="00C009FE">
            <w:pPr>
              <w:tabs>
                <w:tab w:val="left" w:pos="3390"/>
              </w:tabs>
              <w:jc w:val="thaiDistribute"/>
              <w:rPr>
                <w:rFonts w:ascii="Browallia New" w:hAnsi="Browallia New" w:cs="Browallia New"/>
                <w:sz w:val="22"/>
                <w:szCs w:val="22"/>
                <w:lang w:val="en-US"/>
              </w:rPr>
            </w:pPr>
          </w:p>
        </w:tc>
      </w:tr>
      <w:tr w:rsidR="00685277" w:rsidRPr="008B63E4" w14:paraId="3DE0C500" w14:textId="77777777" w:rsidTr="00555BD2">
        <w:trPr>
          <w:trHeight w:val="255"/>
        </w:trPr>
        <w:tc>
          <w:tcPr>
            <w:tcW w:w="3114" w:type="dxa"/>
          </w:tcPr>
          <w:p w14:paraId="3DE0C4FB" w14:textId="77777777" w:rsidR="00685277" w:rsidRPr="00D61DD7" w:rsidRDefault="00685277" w:rsidP="00685277">
            <w:pPr>
              <w:tabs>
                <w:tab w:val="left" w:pos="3390"/>
              </w:tabs>
              <w:jc w:val="thaiDistribute"/>
              <w:rPr>
                <w:rFonts w:ascii="Browallia New" w:hAnsi="Browallia New" w:cs="Browallia New"/>
                <w:sz w:val="22"/>
                <w:szCs w:val="22"/>
                <w:cs/>
                <w:lang w:val="en-US"/>
              </w:rPr>
            </w:pPr>
            <w:r w:rsidRPr="00D61DD7">
              <w:rPr>
                <w:rFonts w:ascii="Browallia New" w:hAnsi="Browallia New" w:cs="Browallia New"/>
                <w:sz w:val="22"/>
                <w:szCs w:val="22"/>
                <w:lang w:val="en-US"/>
              </w:rPr>
              <w:t xml:space="preserve">1 </w:t>
            </w:r>
            <w:r w:rsidRPr="00D61DD7">
              <w:rPr>
                <w:rFonts w:ascii="Browallia New" w:hAnsi="Browallia New" w:cs="Browallia New"/>
                <w:sz w:val="22"/>
                <w:szCs w:val="22"/>
                <w:cs/>
                <w:lang w:val="en-US"/>
              </w:rPr>
              <w:t xml:space="preserve">มกราคม </w:t>
            </w:r>
            <w:r w:rsidRPr="00D61DD7">
              <w:rPr>
                <w:rFonts w:ascii="Browallia New" w:hAnsi="Browallia New" w:cs="Browallia New"/>
                <w:sz w:val="22"/>
                <w:szCs w:val="22"/>
                <w:lang w:val="en-US"/>
              </w:rPr>
              <w:t>256</w:t>
            </w:r>
            <w:r w:rsidR="00D542CA" w:rsidRPr="00D61DD7">
              <w:rPr>
                <w:rFonts w:ascii="Browallia New" w:hAnsi="Browallia New" w:cs="Browallia New"/>
                <w:sz w:val="22"/>
                <w:szCs w:val="22"/>
                <w:lang w:val="en-US"/>
              </w:rPr>
              <w:t>3</w:t>
            </w:r>
          </w:p>
        </w:tc>
        <w:tc>
          <w:tcPr>
            <w:tcW w:w="1359" w:type="dxa"/>
          </w:tcPr>
          <w:p w14:paraId="3DE0C4FC" w14:textId="7032E1C9" w:rsidR="00685277" w:rsidRPr="00D61DD7" w:rsidRDefault="00B36E68" w:rsidP="00B36E68">
            <w:pPr>
              <w:tabs>
                <w:tab w:val="left" w:pos="3390"/>
              </w:tabs>
              <w:jc w:val="center"/>
              <w:rPr>
                <w:rFonts w:ascii="Browallia New" w:hAnsi="Browallia New" w:cs="Browallia New"/>
                <w:sz w:val="22"/>
                <w:szCs w:val="22"/>
                <w:lang w:val="en-US"/>
              </w:rPr>
            </w:pPr>
            <w:r w:rsidRPr="00D61DD7">
              <w:rPr>
                <w:rFonts w:ascii="Browallia New" w:hAnsi="Browallia New" w:cs="Browallia New" w:hint="cs"/>
                <w:sz w:val="24"/>
                <w:szCs w:val="24"/>
                <w:cs/>
                <w:lang w:val="en-US"/>
              </w:rPr>
              <w:t xml:space="preserve">      </w:t>
            </w:r>
            <w:r w:rsidR="00D14E6E">
              <w:rPr>
                <w:rFonts w:ascii="Browallia New" w:hAnsi="Browallia New" w:cs="Browallia New"/>
                <w:sz w:val="24"/>
                <w:szCs w:val="24"/>
                <w:lang w:val="en-US"/>
              </w:rPr>
              <w:t xml:space="preserve"> </w:t>
            </w:r>
            <w:r w:rsidRPr="00D61DD7">
              <w:rPr>
                <w:rFonts w:ascii="Browallia New" w:hAnsi="Browallia New" w:cs="Browallia New" w:hint="cs"/>
                <w:sz w:val="24"/>
                <w:szCs w:val="24"/>
                <w:cs/>
                <w:lang w:val="en-US"/>
              </w:rPr>
              <w:t xml:space="preserve">      </w:t>
            </w:r>
            <w:r w:rsidRPr="00D61DD7">
              <w:rPr>
                <w:rFonts w:ascii="Browallia New" w:hAnsi="Browallia New" w:cs="Browallia New" w:hint="cs"/>
                <w:sz w:val="24"/>
                <w:szCs w:val="24"/>
                <w:lang w:val="en-US"/>
              </w:rPr>
              <w:t>-</w:t>
            </w:r>
          </w:p>
        </w:tc>
        <w:tc>
          <w:tcPr>
            <w:tcW w:w="1345" w:type="dxa"/>
          </w:tcPr>
          <w:p w14:paraId="3DE0C4FD" w14:textId="77777777" w:rsidR="00685277" w:rsidRPr="00D61DD7" w:rsidRDefault="00B36E68" w:rsidP="00B36E68">
            <w:pPr>
              <w:tabs>
                <w:tab w:val="left" w:pos="3390"/>
              </w:tabs>
              <w:jc w:val="center"/>
              <w:rPr>
                <w:rFonts w:ascii="Browallia New" w:hAnsi="Browallia New" w:cs="Browallia New"/>
                <w:sz w:val="22"/>
                <w:szCs w:val="22"/>
                <w:lang w:val="en-US"/>
              </w:rPr>
            </w:pPr>
            <w:r w:rsidRPr="00D61DD7">
              <w:rPr>
                <w:rFonts w:ascii="Browallia New" w:hAnsi="Browallia New" w:cs="Browallia New" w:hint="cs"/>
                <w:sz w:val="24"/>
                <w:szCs w:val="24"/>
                <w:cs/>
                <w:lang w:val="en-US"/>
              </w:rPr>
              <w:t xml:space="preserve">               </w:t>
            </w:r>
            <w:r w:rsidRPr="00D61DD7">
              <w:rPr>
                <w:rFonts w:ascii="Browallia New" w:hAnsi="Browallia New" w:cs="Browallia New" w:hint="cs"/>
                <w:sz w:val="24"/>
                <w:szCs w:val="24"/>
                <w:lang w:val="en-US"/>
              </w:rPr>
              <w:t>-</w:t>
            </w:r>
          </w:p>
        </w:tc>
        <w:tc>
          <w:tcPr>
            <w:tcW w:w="1352" w:type="dxa"/>
          </w:tcPr>
          <w:p w14:paraId="3DE0C4FE" w14:textId="77777777" w:rsidR="00685277" w:rsidRPr="00D61DD7" w:rsidRDefault="00B36E68" w:rsidP="00B36E68">
            <w:pPr>
              <w:tabs>
                <w:tab w:val="left" w:pos="3390"/>
              </w:tabs>
              <w:jc w:val="center"/>
              <w:rPr>
                <w:rFonts w:ascii="Browallia New" w:hAnsi="Browallia New" w:cs="Browallia New"/>
                <w:sz w:val="22"/>
                <w:szCs w:val="22"/>
                <w:lang w:val="en-US"/>
              </w:rPr>
            </w:pPr>
            <w:r w:rsidRPr="00D61DD7">
              <w:rPr>
                <w:rFonts w:ascii="Browallia New" w:hAnsi="Browallia New" w:cs="Browallia New" w:hint="cs"/>
                <w:sz w:val="24"/>
                <w:szCs w:val="24"/>
                <w:cs/>
                <w:lang w:val="en-US"/>
              </w:rPr>
              <w:t xml:space="preserve">               </w:t>
            </w:r>
            <w:r w:rsidRPr="00D61DD7">
              <w:rPr>
                <w:rFonts w:ascii="Browallia New" w:hAnsi="Browallia New" w:cs="Browallia New" w:hint="cs"/>
                <w:sz w:val="24"/>
                <w:szCs w:val="24"/>
                <w:lang w:val="en-US"/>
              </w:rPr>
              <w:t>-</w:t>
            </w:r>
          </w:p>
        </w:tc>
        <w:tc>
          <w:tcPr>
            <w:tcW w:w="1353" w:type="dxa"/>
          </w:tcPr>
          <w:p w14:paraId="3DE0C4FF" w14:textId="77777777" w:rsidR="00685277" w:rsidRPr="00D61DD7" w:rsidRDefault="00B36E68" w:rsidP="00B36E68">
            <w:pPr>
              <w:tabs>
                <w:tab w:val="left" w:pos="3390"/>
              </w:tabs>
              <w:jc w:val="center"/>
              <w:rPr>
                <w:rFonts w:ascii="Browallia New" w:hAnsi="Browallia New" w:cs="Browallia New"/>
                <w:sz w:val="22"/>
                <w:szCs w:val="22"/>
                <w:lang w:val="en-US"/>
              </w:rPr>
            </w:pPr>
            <w:r w:rsidRPr="00D61DD7">
              <w:rPr>
                <w:rFonts w:ascii="Browallia New" w:hAnsi="Browallia New" w:cs="Browallia New" w:hint="cs"/>
                <w:sz w:val="24"/>
                <w:szCs w:val="24"/>
                <w:cs/>
                <w:lang w:val="en-US"/>
              </w:rPr>
              <w:t xml:space="preserve">               </w:t>
            </w:r>
            <w:r w:rsidRPr="00D61DD7">
              <w:rPr>
                <w:rFonts w:ascii="Browallia New" w:hAnsi="Browallia New" w:cs="Browallia New" w:hint="cs"/>
                <w:sz w:val="24"/>
                <w:szCs w:val="24"/>
                <w:lang w:val="en-US"/>
              </w:rPr>
              <w:t>-</w:t>
            </w:r>
          </w:p>
        </w:tc>
      </w:tr>
      <w:tr w:rsidR="00783E61" w:rsidRPr="008B63E4" w14:paraId="3DE0C50A" w14:textId="77777777" w:rsidTr="00555BD2">
        <w:trPr>
          <w:trHeight w:val="266"/>
        </w:trPr>
        <w:tc>
          <w:tcPr>
            <w:tcW w:w="3114" w:type="dxa"/>
          </w:tcPr>
          <w:p w14:paraId="3DE0C501" w14:textId="77777777" w:rsidR="00783E61" w:rsidRPr="00D61DD7" w:rsidRDefault="00783E61" w:rsidP="00783E61">
            <w:pPr>
              <w:tabs>
                <w:tab w:val="left" w:pos="3390"/>
              </w:tabs>
              <w:jc w:val="thaiDistribute"/>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ผลกระทบจากการนำ </w:t>
            </w:r>
            <w:r w:rsidRPr="00D61DD7">
              <w:rPr>
                <w:rFonts w:ascii="Browallia New" w:hAnsi="Browallia New" w:cs="Browallia New"/>
                <w:sz w:val="22"/>
                <w:szCs w:val="22"/>
                <w:lang w:val="en-US"/>
              </w:rPr>
              <w:t>TFRS</w:t>
            </w:r>
            <w:r w:rsidRPr="00D61DD7">
              <w:rPr>
                <w:rFonts w:ascii="Browallia New" w:hAnsi="Browallia New" w:cs="Browallia New" w:hint="cs"/>
                <w:sz w:val="22"/>
                <w:szCs w:val="22"/>
                <w:cs/>
                <w:lang w:val="en-US"/>
              </w:rPr>
              <w:t xml:space="preserve"> </w:t>
            </w:r>
            <w:r w:rsidRPr="00D61DD7">
              <w:rPr>
                <w:rFonts w:ascii="Browallia New" w:hAnsi="Browallia New" w:cs="Browallia New"/>
                <w:sz w:val="22"/>
                <w:szCs w:val="22"/>
                <w:lang w:val="en-US"/>
              </w:rPr>
              <w:t xml:space="preserve">16 </w:t>
            </w:r>
            <w:r w:rsidRPr="00D61DD7">
              <w:rPr>
                <w:rFonts w:ascii="Browallia New" w:hAnsi="Browallia New" w:cs="Browallia New" w:hint="cs"/>
                <w:sz w:val="22"/>
                <w:szCs w:val="22"/>
                <w:cs/>
                <w:lang w:val="en-US"/>
              </w:rPr>
              <w:t>มาปฏิบัติใช้</w:t>
            </w:r>
            <w:r w:rsidRPr="00D61DD7">
              <w:rPr>
                <w:rFonts w:ascii="Browallia New" w:hAnsi="Browallia New" w:cs="Browallia New"/>
                <w:sz w:val="22"/>
                <w:szCs w:val="22"/>
                <w:lang w:val="en-US"/>
              </w:rPr>
              <w:t xml:space="preserve">      </w:t>
            </w:r>
          </w:p>
          <w:p w14:paraId="3DE0C502" w14:textId="77777777" w:rsidR="00783E61" w:rsidRPr="00D61DD7" w:rsidRDefault="00783E61" w:rsidP="00783E61">
            <w:pPr>
              <w:tabs>
                <w:tab w:val="left" w:pos="3390"/>
              </w:tabs>
              <w:jc w:val="thaiDistribute"/>
              <w:rPr>
                <w:rFonts w:ascii="Browallia New" w:hAnsi="Browallia New" w:cs="Browallia New"/>
                <w:sz w:val="22"/>
                <w:szCs w:val="22"/>
                <w:cs/>
                <w:lang w:val="en-US"/>
              </w:rPr>
            </w:pPr>
            <w:r w:rsidRPr="00D61DD7">
              <w:rPr>
                <w:rFonts w:ascii="Browallia New" w:hAnsi="Browallia New" w:cs="Browallia New"/>
                <w:sz w:val="22"/>
                <w:szCs w:val="22"/>
                <w:lang w:val="en-US"/>
              </w:rPr>
              <w:t xml:space="preserve">   </w:t>
            </w:r>
            <w:r w:rsidRPr="00D61DD7">
              <w:rPr>
                <w:rFonts w:ascii="Browallia New" w:hAnsi="Browallia New" w:cs="Browallia New" w:hint="cs"/>
                <w:sz w:val="22"/>
                <w:szCs w:val="22"/>
                <w:cs/>
                <w:lang w:val="en-US"/>
              </w:rPr>
              <w:t>เป็นครั้งแรก</w:t>
            </w:r>
          </w:p>
        </w:tc>
        <w:tc>
          <w:tcPr>
            <w:tcW w:w="1359" w:type="dxa"/>
          </w:tcPr>
          <w:p w14:paraId="510801D9" w14:textId="77777777" w:rsidR="004864C2" w:rsidRDefault="00783E61" w:rsidP="00783E61">
            <w:pPr>
              <w:tabs>
                <w:tab w:val="left" w:pos="3390"/>
              </w:tabs>
              <w:jc w:val="center"/>
              <w:rPr>
                <w:rFonts w:ascii="Browallia New" w:hAnsi="Browallia New" w:cs="Browallia New"/>
                <w:sz w:val="24"/>
                <w:szCs w:val="24"/>
                <w:lang w:val="en-US"/>
              </w:rPr>
            </w:pPr>
            <w:r w:rsidRPr="00D61DD7">
              <w:rPr>
                <w:rFonts w:ascii="Browallia New" w:hAnsi="Browallia New" w:cs="Browallia New" w:hint="cs"/>
                <w:sz w:val="24"/>
                <w:szCs w:val="24"/>
                <w:cs/>
                <w:lang w:val="en-US"/>
              </w:rPr>
              <w:t xml:space="preserve">           </w:t>
            </w:r>
          </w:p>
          <w:p w14:paraId="3DE0C503" w14:textId="58F5364B" w:rsidR="00783E61" w:rsidRPr="00D61DD7" w:rsidRDefault="00783E61" w:rsidP="00783E61">
            <w:pPr>
              <w:tabs>
                <w:tab w:val="left" w:pos="3390"/>
              </w:tabs>
              <w:jc w:val="center"/>
              <w:rPr>
                <w:rFonts w:ascii="Browallia New" w:hAnsi="Browallia New" w:cs="Browallia New"/>
                <w:sz w:val="22"/>
                <w:szCs w:val="22"/>
                <w:lang w:val="en-US"/>
              </w:rPr>
            </w:pPr>
            <w:r w:rsidRPr="00D61DD7">
              <w:rPr>
                <w:rFonts w:ascii="Browallia New" w:hAnsi="Browallia New" w:cs="Browallia New" w:hint="cs"/>
                <w:sz w:val="24"/>
                <w:szCs w:val="24"/>
                <w:cs/>
                <w:lang w:val="en-US"/>
              </w:rPr>
              <w:t xml:space="preserve">             </w:t>
            </w:r>
            <w:r w:rsidRPr="00D61DD7">
              <w:rPr>
                <w:rFonts w:ascii="Browallia New" w:hAnsi="Browallia New" w:cs="Browallia New" w:hint="cs"/>
                <w:sz w:val="24"/>
                <w:szCs w:val="24"/>
                <w:lang w:val="en-US"/>
              </w:rPr>
              <w:t>-</w:t>
            </w:r>
            <w:r w:rsidRPr="00D61DD7">
              <w:rPr>
                <w:rFonts w:ascii="Browallia New" w:hAnsi="Browallia New" w:cs="Browallia New"/>
                <w:sz w:val="24"/>
                <w:szCs w:val="24"/>
                <w:lang w:val="en-US"/>
              </w:rPr>
              <w:t xml:space="preserve"> </w:t>
            </w:r>
            <w:r w:rsidRPr="00D61DD7">
              <w:rPr>
                <w:rFonts w:ascii="Browallia New" w:hAnsi="Browallia New" w:cs="Browallia New" w:hint="cs"/>
                <w:sz w:val="24"/>
                <w:szCs w:val="24"/>
                <w:cs/>
                <w:lang w:val="en-US"/>
              </w:rPr>
              <w:t xml:space="preserve">          </w:t>
            </w:r>
          </w:p>
        </w:tc>
        <w:tc>
          <w:tcPr>
            <w:tcW w:w="1345" w:type="dxa"/>
          </w:tcPr>
          <w:p w14:paraId="3DE0C504" w14:textId="77777777" w:rsidR="00783E61" w:rsidRPr="00D61DD7" w:rsidRDefault="00783E61" w:rsidP="00783E61">
            <w:pPr>
              <w:tabs>
                <w:tab w:val="left" w:pos="3390"/>
              </w:tabs>
              <w:jc w:val="right"/>
              <w:rPr>
                <w:rFonts w:ascii="Browallia New" w:hAnsi="Browallia New" w:cs="Browallia New"/>
                <w:sz w:val="22"/>
                <w:szCs w:val="22"/>
                <w:lang w:val="en-US"/>
              </w:rPr>
            </w:pPr>
          </w:p>
          <w:p w14:paraId="3DE0C505" w14:textId="77777777" w:rsidR="00783E61" w:rsidRPr="00D61DD7" w:rsidRDefault="00783E61" w:rsidP="00783E61">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416,890,366</w:t>
            </w:r>
          </w:p>
        </w:tc>
        <w:tc>
          <w:tcPr>
            <w:tcW w:w="1352" w:type="dxa"/>
          </w:tcPr>
          <w:p w14:paraId="3DE0C506" w14:textId="77777777" w:rsidR="00783E61" w:rsidRPr="00D61DD7" w:rsidRDefault="00783E61" w:rsidP="00783E61">
            <w:pPr>
              <w:tabs>
                <w:tab w:val="left" w:pos="3390"/>
              </w:tabs>
              <w:jc w:val="right"/>
              <w:rPr>
                <w:rFonts w:ascii="Browallia New" w:hAnsi="Browallia New" w:cs="Browallia New"/>
                <w:sz w:val="22"/>
                <w:szCs w:val="22"/>
                <w:lang w:val="en-US"/>
              </w:rPr>
            </w:pPr>
          </w:p>
          <w:p w14:paraId="3DE0C507" w14:textId="77777777" w:rsidR="00783E61" w:rsidRPr="00D61DD7" w:rsidRDefault="00783E61" w:rsidP="00783E61">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3,908,994</w:t>
            </w:r>
          </w:p>
        </w:tc>
        <w:tc>
          <w:tcPr>
            <w:tcW w:w="1353" w:type="dxa"/>
          </w:tcPr>
          <w:p w14:paraId="3DE0C508" w14:textId="77777777" w:rsidR="00783E61" w:rsidRPr="00D61DD7" w:rsidRDefault="00783E61" w:rsidP="00783E61">
            <w:pPr>
              <w:tabs>
                <w:tab w:val="left" w:pos="3390"/>
              </w:tabs>
              <w:jc w:val="right"/>
              <w:rPr>
                <w:rFonts w:ascii="Browallia New" w:hAnsi="Browallia New" w:cs="Browallia New"/>
                <w:sz w:val="22"/>
                <w:szCs w:val="22"/>
                <w:lang w:val="en-US"/>
              </w:rPr>
            </w:pPr>
          </w:p>
          <w:p w14:paraId="3DE0C509" w14:textId="77777777" w:rsidR="00783E61" w:rsidRPr="00D61DD7" w:rsidRDefault="00783E61" w:rsidP="00783E61">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420,799,360</w:t>
            </w:r>
          </w:p>
        </w:tc>
      </w:tr>
      <w:tr w:rsidR="00783E61" w:rsidRPr="008B63E4" w14:paraId="3DE0C510" w14:textId="77777777" w:rsidTr="00555BD2">
        <w:trPr>
          <w:trHeight w:val="266"/>
        </w:trPr>
        <w:tc>
          <w:tcPr>
            <w:tcW w:w="3114" w:type="dxa"/>
            <w:vAlign w:val="bottom"/>
          </w:tcPr>
          <w:p w14:paraId="3DE0C50B" w14:textId="77777777" w:rsidR="00783E61" w:rsidRPr="00D61DD7" w:rsidRDefault="00783E61" w:rsidP="00783E61">
            <w:pPr>
              <w:tabs>
                <w:tab w:val="left" w:pos="3390"/>
              </w:tabs>
              <w:jc w:val="thaiDistribute"/>
              <w:rPr>
                <w:rFonts w:ascii="Browallia New" w:hAnsi="Browallia New" w:cs="Browallia New"/>
                <w:sz w:val="22"/>
                <w:szCs w:val="22"/>
                <w:cs/>
                <w:lang w:val="en-US"/>
              </w:rPr>
            </w:pPr>
            <w:r w:rsidRPr="00D61DD7">
              <w:rPr>
                <w:rFonts w:ascii="Browallia New" w:hAnsi="Browallia New" w:cs="Browallia New"/>
                <w:sz w:val="22"/>
                <w:szCs w:val="22"/>
                <w:cs/>
              </w:rPr>
              <w:t>เพิ่ม</w:t>
            </w:r>
            <w:r w:rsidRPr="00D61DD7">
              <w:rPr>
                <w:rFonts w:ascii="Browallia New" w:hAnsi="Browallia New" w:cs="Browallia New" w:hint="cs"/>
                <w:sz w:val="22"/>
                <w:szCs w:val="22"/>
                <w:cs/>
              </w:rPr>
              <w:t>ขึ้น</w:t>
            </w:r>
            <w:r w:rsidRPr="00D61DD7">
              <w:rPr>
                <w:rFonts w:ascii="Browallia New" w:hAnsi="Browallia New" w:cs="Browallia New"/>
                <w:sz w:val="22"/>
                <w:szCs w:val="22"/>
                <w:cs/>
              </w:rPr>
              <w:t xml:space="preserve"> </w:t>
            </w:r>
          </w:p>
        </w:tc>
        <w:tc>
          <w:tcPr>
            <w:tcW w:w="1359" w:type="dxa"/>
          </w:tcPr>
          <w:p w14:paraId="3DE0C50C" w14:textId="35AAB01C" w:rsidR="00783E61" w:rsidRPr="00D61DD7" w:rsidRDefault="00783E61" w:rsidP="00783E61">
            <w:pPr>
              <w:tabs>
                <w:tab w:val="left" w:pos="3390"/>
              </w:tabs>
              <w:jc w:val="center"/>
              <w:rPr>
                <w:rFonts w:ascii="Browallia New" w:hAnsi="Browallia New" w:cs="Browallia New"/>
                <w:sz w:val="22"/>
                <w:szCs w:val="22"/>
                <w:lang w:val="en-US"/>
              </w:rPr>
            </w:pPr>
            <w:r w:rsidRPr="00D61DD7">
              <w:rPr>
                <w:rFonts w:ascii="Browallia New" w:hAnsi="Browallia New" w:cs="Browallia New" w:hint="cs"/>
                <w:sz w:val="24"/>
                <w:szCs w:val="24"/>
                <w:cs/>
                <w:lang w:val="en-US"/>
              </w:rPr>
              <w:t xml:space="preserve">             </w:t>
            </w:r>
            <w:r w:rsidRPr="00D61DD7">
              <w:rPr>
                <w:rFonts w:ascii="Browallia New" w:hAnsi="Browallia New" w:cs="Browallia New" w:hint="cs"/>
                <w:sz w:val="24"/>
                <w:szCs w:val="24"/>
                <w:lang w:val="en-US"/>
              </w:rPr>
              <w:t>-</w:t>
            </w:r>
            <w:r w:rsidRPr="00D61DD7">
              <w:rPr>
                <w:rFonts w:ascii="Browallia New" w:hAnsi="Browallia New" w:cs="Browallia New"/>
                <w:sz w:val="24"/>
                <w:szCs w:val="24"/>
                <w:lang w:val="en-US"/>
              </w:rPr>
              <w:t xml:space="preserve"> </w:t>
            </w:r>
            <w:r w:rsidRPr="00D61DD7">
              <w:rPr>
                <w:rFonts w:ascii="Browallia New" w:hAnsi="Browallia New" w:cs="Browallia New" w:hint="cs"/>
                <w:sz w:val="24"/>
                <w:szCs w:val="24"/>
                <w:cs/>
                <w:lang w:val="en-US"/>
              </w:rPr>
              <w:t xml:space="preserve">          </w:t>
            </w:r>
          </w:p>
        </w:tc>
        <w:tc>
          <w:tcPr>
            <w:tcW w:w="1345" w:type="dxa"/>
          </w:tcPr>
          <w:p w14:paraId="3DE0C50D" w14:textId="77777777" w:rsidR="00783E61" w:rsidRPr="00D61DD7" w:rsidRDefault="00783E61" w:rsidP="00783E61">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4,885,811</w:t>
            </w:r>
          </w:p>
        </w:tc>
        <w:tc>
          <w:tcPr>
            <w:tcW w:w="1352" w:type="dxa"/>
          </w:tcPr>
          <w:p w14:paraId="3DE0C50E" w14:textId="77777777" w:rsidR="00783E61" w:rsidRPr="00D61DD7" w:rsidRDefault="00783E61" w:rsidP="00783E61">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2,218,739</w:t>
            </w:r>
          </w:p>
        </w:tc>
        <w:tc>
          <w:tcPr>
            <w:tcW w:w="1353" w:type="dxa"/>
          </w:tcPr>
          <w:p w14:paraId="3DE0C50F" w14:textId="77777777" w:rsidR="00783E61" w:rsidRPr="00D61DD7" w:rsidRDefault="00783E61" w:rsidP="00783E61">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7,104,550</w:t>
            </w:r>
          </w:p>
        </w:tc>
      </w:tr>
      <w:tr w:rsidR="00783E61" w:rsidRPr="008B63E4" w14:paraId="3DE0C516" w14:textId="77777777" w:rsidTr="00555BD2">
        <w:trPr>
          <w:trHeight w:val="266"/>
        </w:trPr>
        <w:tc>
          <w:tcPr>
            <w:tcW w:w="3114" w:type="dxa"/>
            <w:vAlign w:val="bottom"/>
          </w:tcPr>
          <w:p w14:paraId="3DE0C511" w14:textId="77777777" w:rsidR="00783E61" w:rsidRPr="00D61DD7" w:rsidRDefault="00783E61" w:rsidP="00783E61">
            <w:pPr>
              <w:tabs>
                <w:tab w:val="left" w:pos="3390"/>
              </w:tabs>
              <w:jc w:val="thaiDistribute"/>
              <w:rPr>
                <w:rFonts w:ascii="Browallia New" w:hAnsi="Browallia New" w:cs="Browallia New"/>
                <w:sz w:val="22"/>
                <w:szCs w:val="22"/>
                <w:cs/>
                <w:lang w:val="en-US"/>
              </w:rPr>
            </w:pPr>
            <w:r w:rsidRPr="00D61DD7">
              <w:rPr>
                <w:rFonts w:ascii="Browallia New" w:hAnsi="Browallia New" w:cs="Browallia New" w:hint="cs"/>
                <w:sz w:val="22"/>
                <w:szCs w:val="22"/>
                <w:cs/>
              </w:rPr>
              <w:t>เพิ่มขึ้นจากการรวมธุรกิจ</w:t>
            </w:r>
          </w:p>
        </w:tc>
        <w:tc>
          <w:tcPr>
            <w:tcW w:w="1359" w:type="dxa"/>
          </w:tcPr>
          <w:p w14:paraId="3DE0C512" w14:textId="77777777" w:rsidR="00783E61" w:rsidRPr="00D61DD7" w:rsidRDefault="00783E61" w:rsidP="00783E61">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13,784,434</w:t>
            </w:r>
          </w:p>
        </w:tc>
        <w:tc>
          <w:tcPr>
            <w:tcW w:w="1345" w:type="dxa"/>
          </w:tcPr>
          <w:p w14:paraId="3DE0C513" w14:textId="14AAE931" w:rsidR="00783E61" w:rsidRPr="00D61DD7" w:rsidRDefault="00783E61" w:rsidP="00783E61">
            <w:pPr>
              <w:tabs>
                <w:tab w:val="left" w:pos="3390"/>
              </w:tabs>
              <w:jc w:val="center"/>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r w:rsidRPr="00D61DD7">
              <w:rPr>
                <w:rFonts w:ascii="Browallia New" w:hAnsi="Browallia New" w:cs="Browallia New" w:hint="cs"/>
                <w:sz w:val="24"/>
                <w:szCs w:val="24"/>
                <w:cs/>
                <w:lang w:val="en-US"/>
              </w:rPr>
              <w:t xml:space="preserve">            </w:t>
            </w:r>
            <w:r w:rsidRPr="00D61DD7">
              <w:rPr>
                <w:rFonts w:ascii="Browallia New" w:hAnsi="Browallia New" w:cs="Browallia New" w:hint="cs"/>
                <w:sz w:val="24"/>
                <w:szCs w:val="24"/>
                <w:lang w:val="en-US"/>
              </w:rPr>
              <w:t>-</w:t>
            </w:r>
          </w:p>
        </w:tc>
        <w:tc>
          <w:tcPr>
            <w:tcW w:w="1352" w:type="dxa"/>
          </w:tcPr>
          <w:p w14:paraId="3DE0C514" w14:textId="77777777" w:rsidR="00783E61" w:rsidRPr="00D61DD7" w:rsidRDefault="00783E61" w:rsidP="00783E61">
            <w:pPr>
              <w:tabs>
                <w:tab w:val="left" w:pos="3390"/>
              </w:tabs>
              <w:ind w:left="720"/>
              <w:jc w:val="center"/>
              <w:rPr>
                <w:rFonts w:ascii="Browallia New" w:hAnsi="Browallia New" w:cs="Browallia New"/>
                <w:sz w:val="22"/>
                <w:szCs w:val="22"/>
                <w:lang w:val="en-US"/>
              </w:rPr>
            </w:pPr>
            <w:r w:rsidRPr="00D61DD7">
              <w:rPr>
                <w:rFonts w:ascii="Browallia New" w:hAnsi="Browallia New" w:cs="Browallia New" w:hint="cs"/>
                <w:sz w:val="24"/>
                <w:szCs w:val="24"/>
                <w:lang w:val="en-US"/>
              </w:rPr>
              <w:t>-</w:t>
            </w:r>
          </w:p>
        </w:tc>
        <w:tc>
          <w:tcPr>
            <w:tcW w:w="1353" w:type="dxa"/>
          </w:tcPr>
          <w:p w14:paraId="3DE0C515" w14:textId="77777777" w:rsidR="00783E61" w:rsidRPr="00D61DD7" w:rsidRDefault="00783E61" w:rsidP="00783E61">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13,784,434</w:t>
            </w:r>
          </w:p>
        </w:tc>
      </w:tr>
      <w:tr w:rsidR="00783E61" w:rsidRPr="008B63E4" w14:paraId="3DE0C51C" w14:textId="77777777" w:rsidTr="00555BD2">
        <w:trPr>
          <w:trHeight w:val="266"/>
        </w:trPr>
        <w:tc>
          <w:tcPr>
            <w:tcW w:w="3114" w:type="dxa"/>
          </w:tcPr>
          <w:p w14:paraId="3DE0C517" w14:textId="77777777" w:rsidR="00783E61" w:rsidRPr="00D61DD7" w:rsidRDefault="00783E61" w:rsidP="00783E61">
            <w:pPr>
              <w:tabs>
                <w:tab w:val="left" w:pos="3390"/>
              </w:tabs>
              <w:jc w:val="thaiDistribute"/>
              <w:rPr>
                <w:rFonts w:ascii="Browallia New" w:hAnsi="Browallia New" w:cs="Browallia New"/>
                <w:sz w:val="22"/>
                <w:szCs w:val="22"/>
                <w:cs/>
                <w:lang w:val="en-US"/>
              </w:rPr>
            </w:pPr>
            <w:r w:rsidRPr="00D61DD7">
              <w:rPr>
                <w:rFonts w:ascii="Browallia New" w:hAnsi="Browallia New" w:cs="Browallia New"/>
                <w:sz w:val="22"/>
                <w:szCs w:val="22"/>
                <w:cs/>
                <w:lang w:val="en-US"/>
              </w:rPr>
              <w:t>ตัดจำหน่าย</w:t>
            </w:r>
          </w:p>
        </w:tc>
        <w:tc>
          <w:tcPr>
            <w:tcW w:w="1359" w:type="dxa"/>
          </w:tcPr>
          <w:p w14:paraId="3DE0C518" w14:textId="2AEF6179" w:rsidR="00783E61" w:rsidRPr="00D61DD7" w:rsidRDefault="00783E61" w:rsidP="00783E61">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00092E66">
              <w:rPr>
                <w:rFonts w:ascii="Browallia New" w:hAnsi="Browallia New" w:cs="Browallia New"/>
                <w:sz w:val="22"/>
                <w:szCs w:val="22"/>
                <w:lang w:val="en-US"/>
              </w:rPr>
              <w:t xml:space="preserve"> -</w:t>
            </w:r>
          </w:p>
        </w:tc>
        <w:tc>
          <w:tcPr>
            <w:tcW w:w="1345" w:type="dxa"/>
          </w:tcPr>
          <w:p w14:paraId="3DE0C519" w14:textId="77777777" w:rsidR="00783E61" w:rsidRPr="00D61DD7" w:rsidRDefault="00783E61" w:rsidP="00783E61">
            <w:pPr>
              <w:pBdr>
                <w:bottom w:val="single" w:sz="4" w:space="1" w:color="auto"/>
              </w:pBd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(47,735,456)</w:t>
            </w:r>
          </w:p>
        </w:tc>
        <w:tc>
          <w:tcPr>
            <w:tcW w:w="1352" w:type="dxa"/>
          </w:tcPr>
          <w:p w14:paraId="3DE0C51A" w14:textId="77777777" w:rsidR="00783E61" w:rsidRPr="00D61DD7" w:rsidRDefault="00783E61" w:rsidP="00783E61">
            <w:pPr>
              <w:pBdr>
                <w:bottom w:val="single" w:sz="4" w:space="1" w:color="auto"/>
              </w:pBd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(2,762,059)</w:t>
            </w:r>
          </w:p>
        </w:tc>
        <w:tc>
          <w:tcPr>
            <w:tcW w:w="1353" w:type="dxa"/>
          </w:tcPr>
          <w:p w14:paraId="3DE0C51B" w14:textId="77777777" w:rsidR="00783E61" w:rsidRPr="00D61DD7" w:rsidRDefault="00783E61" w:rsidP="00783E61">
            <w:pPr>
              <w:pBdr>
                <w:bottom w:val="single" w:sz="4" w:space="1" w:color="auto"/>
              </w:pBd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(50,497,515)</w:t>
            </w:r>
          </w:p>
        </w:tc>
      </w:tr>
      <w:tr w:rsidR="00783E61" w:rsidRPr="008B63E4" w14:paraId="3DE0C522" w14:textId="77777777" w:rsidTr="00555BD2">
        <w:trPr>
          <w:trHeight w:val="266"/>
        </w:trPr>
        <w:tc>
          <w:tcPr>
            <w:tcW w:w="3114" w:type="dxa"/>
          </w:tcPr>
          <w:p w14:paraId="3DE0C51D" w14:textId="77777777" w:rsidR="00783E61" w:rsidRPr="00D61DD7" w:rsidRDefault="00783E61" w:rsidP="00783E61">
            <w:pPr>
              <w:tabs>
                <w:tab w:val="left" w:pos="3390"/>
              </w:tabs>
              <w:jc w:val="thaiDistribute"/>
              <w:rPr>
                <w:rFonts w:ascii="Browallia New" w:hAnsi="Browallia New" w:cs="Browallia New"/>
                <w:sz w:val="22"/>
                <w:szCs w:val="22"/>
                <w:cs/>
                <w:lang w:val="en-US"/>
              </w:rPr>
            </w:pPr>
            <w:r w:rsidRPr="00D61DD7">
              <w:rPr>
                <w:rFonts w:ascii="Browallia New" w:hAnsi="Browallia New" w:cs="Browallia New" w:hint="cs"/>
                <w:sz w:val="22"/>
                <w:szCs w:val="22"/>
                <w:lang w:val="en-US"/>
              </w:rPr>
              <w:t>3</w:t>
            </w:r>
            <w:r w:rsidRPr="00D61DD7">
              <w:rPr>
                <w:rFonts w:ascii="Browallia New" w:hAnsi="Browallia New" w:cs="Browallia New"/>
                <w:sz w:val="22"/>
                <w:szCs w:val="22"/>
                <w:lang w:val="en-US"/>
              </w:rPr>
              <w:t xml:space="preserve">1 </w:t>
            </w:r>
            <w:r w:rsidRPr="00D61DD7">
              <w:rPr>
                <w:rFonts w:ascii="Browallia New" w:hAnsi="Browallia New" w:cs="Browallia New" w:hint="cs"/>
                <w:sz w:val="22"/>
                <w:szCs w:val="22"/>
                <w:cs/>
                <w:lang w:val="en-US"/>
              </w:rPr>
              <w:t>ธันวาคม</w:t>
            </w:r>
            <w:r w:rsidRPr="00D61DD7">
              <w:rPr>
                <w:rFonts w:ascii="Browallia New" w:hAnsi="Browallia New" w:cs="Browallia New"/>
                <w:sz w:val="22"/>
                <w:szCs w:val="22"/>
                <w:cs/>
                <w:lang w:val="en-US"/>
              </w:rPr>
              <w:t xml:space="preserve"> </w:t>
            </w:r>
            <w:r w:rsidRPr="00D61DD7">
              <w:rPr>
                <w:rFonts w:ascii="Browallia New" w:hAnsi="Browallia New" w:cs="Browallia New"/>
                <w:sz w:val="22"/>
                <w:szCs w:val="22"/>
                <w:lang w:val="en-US"/>
              </w:rPr>
              <w:t>2563</w:t>
            </w:r>
          </w:p>
        </w:tc>
        <w:tc>
          <w:tcPr>
            <w:tcW w:w="1359" w:type="dxa"/>
          </w:tcPr>
          <w:p w14:paraId="3DE0C51E" w14:textId="77777777" w:rsidR="00783E61" w:rsidRPr="00D61DD7" w:rsidRDefault="00783E61" w:rsidP="00783E61">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13,784,434</w:t>
            </w:r>
          </w:p>
        </w:tc>
        <w:tc>
          <w:tcPr>
            <w:tcW w:w="1345" w:type="dxa"/>
          </w:tcPr>
          <w:p w14:paraId="3DE0C51F" w14:textId="77777777" w:rsidR="00783E61" w:rsidRPr="00D61DD7" w:rsidRDefault="00783E61" w:rsidP="00783E61">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374,040,721</w:t>
            </w:r>
          </w:p>
        </w:tc>
        <w:tc>
          <w:tcPr>
            <w:tcW w:w="1352" w:type="dxa"/>
          </w:tcPr>
          <w:p w14:paraId="3DE0C520" w14:textId="77777777" w:rsidR="00783E61" w:rsidRPr="00D61DD7" w:rsidRDefault="004D5E68" w:rsidP="004D5E68">
            <w:pPr>
              <w:tabs>
                <w:tab w:val="left" w:pos="3390"/>
              </w:tabs>
              <w:jc w:val="center"/>
              <w:rPr>
                <w:rFonts w:ascii="Browallia New" w:hAnsi="Browallia New" w:cs="Browallia New"/>
                <w:sz w:val="22"/>
                <w:szCs w:val="22"/>
                <w:lang w:val="en-US"/>
              </w:rPr>
            </w:pPr>
            <w:r w:rsidRPr="00D61DD7">
              <w:rPr>
                <w:rFonts w:ascii="Browallia New" w:hAnsi="Browallia New" w:cs="Browallia New"/>
                <w:sz w:val="22"/>
                <w:szCs w:val="22"/>
                <w:lang w:val="en-US"/>
              </w:rPr>
              <w:t xml:space="preserve">         </w:t>
            </w:r>
            <w:r w:rsidR="00783E61" w:rsidRPr="00D61DD7">
              <w:rPr>
                <w:rFonts w:ascii="Browallia New" w:hAnsi="Browallia New" w:cs="Browallia New"/>
                <w:sz w:val="22"/>
                <w:szCs w:val="22"/>
                <w:lang w:val="en-US"/>
              </w:rPr>
              <w:t>3,365,674</w:t>
            </w:r>
          </w:p>
        </w:tc>
        <w:tc>
          <w:tcPr>
            <w:tcW w:w="1353" w:type="dxa"/>
          </w:tcPr>
          <w:p w14:paraId="3DE0C521" w14:textId="77777777" w:rsidR="00783E61" w:rsidRPr="00D61DD7" w:rsidRDefault="00783E61" w:rsidP="00783E61">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391,190,829</w:t>
            </w:r>
          </w:p>
        </w:tc>
      </w:tr>
      <w:tr w:rsidR="00783E61" w:rsidRPr="008B63E4" w14:paraId="3DE0C528" w14:textId="77777777" w:rsidTr="00555BD2">
        <w:trPr>
          <w:trHeight w:val="266"/>
        </w:trPr>
        <w:tc>
          <w:tcPr>
            <w:tcW w:w="3114" w:type="dxa"/>
            <w:vAlign w:val="bottom"/>
          </w:tcPr>
          <w:p w14:paraId="3DE0C523" w14:textId="526E2483" w:rsidR="00783E61" w:rsidRPr="00D61DD7" w:rsidRDefault="00783E61" w:rsidP="004D5E68">
            <w:pPr>
              <w:tabs>
                <w:tab w:val="left" w:pos="3390"/>
              </w:tabs>
              <w:jc w:val="thaiDistribute"/>
              <w:rPr>
                <w:rFonts w:ascii="Browallia New" w:hAnsi="Browallia New" w:cs="Browallia New"/>
                <w:sz w:val="22"/>
                <w:szCs w:val="22"/>
                <w:cs/>
                <w:lang w:val="en-US"/>
              </w:rPr>
            </w:pPr>
            <w:r w:rsidRPr="00D61DD7">
              <w:rPr>
                <w:rFonts w:ascii="Browallia New" w:hAnsi="Browallia New" w:cs="Browallia New"/>
                <w:sz w:val="22"/>
                <w:szCs w:val="22"/>
                <w:cs/>
              </w:rPr>
              <w:t>เพิ่ม</w:t>
            </w:r>
            <w:r w:rsidRPr="00D61DD7">
              <w:rPr>
                <w:rFonts w:ascii="Browallia New" w:hAnsi="Browallia New" w:cs="Browallia New" w:hint="cs"/>
                <w:sz w:val="22"/>
                <w:szCs w:val="22"/>
                <w:cs/>
              </w:rPr>
              <w:t>ขึ้น</w:t>
            </w:r>
            <w:r w:rsidRPr="00D61DD7">
              <w:rPr>
                <w:rFonts w:ascii="Browallia New" w:hAnsi="Browallia New" w:cs="Browallia New"/>
                <w:sz w:val="22"/>
                <w:szCs w:val="22"/>
                <w:cs/>
                <w:lang w:val="en-US"/>
              </w:rPr>
              <w:t xml:space="preserve"> </w:t>
            </w:r>
            <w:r w:rsidR="00321CFF" w:rsidRPr="00D61DD7">
              <w:rPr>
                <w:rFonts w:ascii="Browallia New" w:hAnsi="Browallia New" w:cs="Browallia New"/>
                <w:sz w:val="22"/>
                <w:szCs w:val="22"/>
                <w:cs/>
                <w:lang w:val="en-US"/>
              </w:rPr>
              <w:t xml:space="preserve">    </w:t>
            </w:r>
            <w:r w:rsidR="00321CFF" w:rsidRPr="00D61DD7">
              <w:rPr>
                <w:rFonts w:ascii="Browallia New" w:hAnsi="Browallia New" w:cs="Browallia New"/>
                <w:sz w:val="22"/>
                <w:szCs w:val="22"/>
                <w:lang w:val="en-US"/>
              </w:rPr>
              <w:t xml:space="preserve"> </w:t>
            </w:r>
            <w:r w:rsidR="004D5E68" w:rsidRPr="00D61DD7">
              <w:rPr>
                <w:rFonts w:ascii="Browallia New" w:hAnsi="Browallia New" w:cs="Browallia New"/>
                <w:sz w:val="22"/>
                <w:szCs w:val="22"/>
                <w:lang w:val="en-US"/>
              </w:rPr>
              <w:t xml:space="preserve">    </w:t>
            </w:r>
          </w:p>
        </w:tc>
        <w:tc>
          <w:tcPr>
            <w:tcW w:w="1359" w:type="dxa"/>
          </w:tcPr>
          <w:p w14:paraId="3DE0C524" w14:textId="6DA065BA" w:rsidR="00783E61" w:rsidRPr="00715367" w:rsidRDefault="00A0006B" w:rsidP="00715367">
            <w:pPr>
              <w:tabs>
                <w:tab w:val="left" w:pos="3390"/>
              </w:tabs>
              <w:jc w:val="right"/>
              <w:rPr>
                <w:rFonts w:ascii="Browallia New" w:hAnsi="Browallia New" w:cs="Browallia New"/>
                <w:sz w:val="22"/>
                <w:szCs w:val="22"/>
                <w:cs/>
                <w:lang w:val="en-US"/>
              </w:rPr>
            </w:pPr>
            <w:r w:rsidRPr="00A0006B">
              <w:rPr>
                <w:rFonts w:ascii="Browallia New" w:hAnsi="Browallia New" w:cs="Browallia New"/>
                <w:sz w:val="22"/>
                <w:szCs w:val="22"/>
                <w:lang w:val="en-US"/>
              </w:rPr>
              <w:t>342,720</w:t>
            </w:r>
          </w:p>
        </w:tc>
        <w:tc>
          <w:tcPr>
            <w:tcW w:w="1345" w:type="dxa"/>
          </w:tcPr>
          <w:p w14:paraId="3DE0C525" w14:textId="5424D4EA" w:rsidR="00783E61" w:rsidRPr="00715367" w:rsidRDefault="004D5E68" w:rsidP="00715367">
            <w:pPr>
              <w:tabs>
                <w:tab w:val="left" w:pos="3390"/>
              </w:tabs>
              <w:jc w:val="right"/>
              <w:rPr>
                <w:rFonts w:ascii="Browallia New" w:hAnsi="Browallia New" w:cs="Browallia New"/>
                <w:sz w:val="22"/>
                <w:szCs w:val="22"/>
                <w:cs/>
                <w:lang w:val="en-US"/>
              </w:rPr>
            </w:pPr>
            <w:r w:rsidRPr="00853B62">
              <w:rPr>
                <w:rFonts w:ascii="Browallia New" w:hAnsi="Browallia New" w:cs="Browallia New"/>
                <w:sz w:val="22"/>
                <w:szCs w:val="22"/>
                <w:lang w:val="en-US"/>
              </w:rPr>
              <w:t xml:space="preserve">        </w:t>
            </w:r>
            <w:r w:rsidR="007D4534">
              <w:rPr>
                <w:rFonts w:ascii="Browallia New" w:hAnsi="Browallia New" w:cs="Browallia New"/>
                <w:sz w:val="22"/>
                <w:szCs w:val="22"/>
                <w:lang w:val="en-US"/>
              </w:rPr>
              <w:t>45,634,350</w:t>
            </w:r>
          </w:p>
        </w:tc>
        <w:tc>
          <w:tcPr>
            <w:tcW w:w="1352" w:type="dxa"/>
          </w:tcPr>
          <w:p w14:paraId="3DE0C526" w14:textId="77777777" w:rsidR="00783E61" w:rsidRPr="00715367" w:rsidRDefault="004D5E68" w:rsidP="00715367">
            <w:pPr>
              <w:tabs>
                <w:tab w:val="left" w:pos="3390"/>
              </w:tabs>
              <w:jc w:val="right"/>
              <w:rPr>
                <w:rFonts w:ascii="Browallia New" w:hAnsi="Browallia New" w:cs="Browallia New"/>
                <w:sz w:val="22"/>
                <w:szCs w:val="22"/>
                <w:cs/>
                <w:lang w:val="en-US"/>
              </w:rPr>
            </w:pPr>
            <w:r w:rsidRPr="004C2D41">
              <w:rPr>
                <w:rFonts w:ascii="Browallia New" w:hAnsi="Browallia New" w:cs="Browallia New"/>
                <w:sz w:val="22"/>
                <w:szCs w:val="22"/>
                <w:lang w:val="en-US"/>
              </w:rPr>
              <w:t xml:space="preserve">          1,577,784</w:t>
            </w:r>
          </w:p>
        </w:tc>
        <w:tc>
          <w:tcPr>
            <w:tcW w:w="1353" w:type="dxa"/>
          </w:tcPr>
          <w:p w14:paraId="3DE0C527" w14:textId="20BE0642" w:rsidR="00783E61" w:rsidRPr="00715367" w:rsidRDefault="00715367" w:rsidP="00715367">
            <w:pPr>
              <w:tabs>
                <w:tab w:val="left" w:pos="3390"/>
              </w:tabs>
              <w:jc w:val="right"/>
              <w:rPr>
                <w:rFonts w:ascii="Browallia New" w:hAnsi="Browallia New" w:cs="Browallia New"/>
                <w:sz w:val="22"/>
                <w:szCs w:val="22"/>
                <w:cs/>
                <w:lang w:val="en-US"/>
              </w:rPr>
            </w:pPr>
            <w:r>
              <w:rPr>
                <w:rFonts w:ascii="Browallia New" w:hAnsi="Browallia New" w:cs="Browallia New"/>
                <w:sz w:val="22"/>
                <w:szCs w:val="22"/>
                <w:lang w:val="en-US"/>
              </w:rPr>
              <w:t>4</w:t>
            </w:r>
            <w:r w:rsidR="007D574B">
              <w:rPr>
                <w:rFonts w:ascii="Browallia New" w:hAnsi="Browallia New" w:cs="Browallia New"/>
                <w:sz w:val="22"/>
                <w:szCs w:val="22"/>
                <w:lang w:val="en-US"/>
              </w:rPr>
              <w:t>7,554,854</w:t>
            </w:r>
          </w:p>
        </w:tc>
      </w:tr>
      <w:tr w:rsidR="00783E61" w:rsidRPr="008B63E4" w14:paraId="3DE0C534" w14:textId="77777777" w:rsidTr="00555BD2">
        <w:trPr>
          <w:trHeight w:val="266"/>
        </w:trPr>
        <w:tc>
          <w:tcPr>
            <w:tcW w:w="3114" w:type="dxa"/>
          </w:tcPr>
          <w:p w14:paraId="3DE0C52F" w14:textId="77777777" w:rsidR="00783E61" w:rsidRPr="00D61DD7" w:rsidRDefault="00783E61" w:rsidP="00783E61">
            <w:pPr>
              <w:tabs>
                <w:tab w:val="left" w:pos="3390"/>
              </w:tabs>
              <w:jc w:val="thaiDistribute"/>
              <w:rPr>
                <w:rFonts w:ascii="Browallia New" w:hAnsi="Browallia New" w:cs="Browallia New"/>
                <w:sz w:val="22"/>
                <w:szCs w:val="22"/>
                <w:cs/>
                <w:lang w:val="en-US"/>
              </w:rPr>
            </w:pPr>
            <w:r w:rsidRPr="00D61DD7">
              <w:rPr>
                <w:rFonts w:ascii="Browallia New" w:hAnsi="Browallia New" w:cs="Browallia New"/>
                <w:sz w:val="22"/>
                <w:szCs w:val="22"/>
                <w:cs/>
                <w:lang w:val="en-US"/>
              </w:rPr>
              <w:t>ตัดจำหน่าย</w:t>
            </w:r>
          </w:p>
        </w:tc>
        <w:tc>
          <w:tcPr>
            <w:tcW w:w="1359" w:type="dxa"/>
          </w:tcPr>
          <w:p w14:paraId="3DE0C530" w14:textId="38E05D06" w:rsidR="00783E61" w:rsidRPr="008B63E4" w:rsidRDefault="00092E66" w:rsidP="00A0006B">
            <w:pPr>
              <w:tabs>
                <w:tab w:val="left" w:pos="3390"/>
              </w:tabs>
              <w:jc w:val="right"/>
              <w:rPr>
                <w:rFonts w:ascii="Browallia New" w:hAnsi="Browallia New" w:cs="Browallia New"/>
                <w:sz w:val="22"/>
                <w:szCs w:val="22"/>
                <w:highlight w:val="yellow"/>
                <w:lang w:val="en-US"/>
              </w:rPr>
            </w:pPr>
            <w:r w:rsidRPr="00A0006B">
              <w:rPr>
                <w:rFonts w:ascii="Browallia New" w:hAnsi="Browallia New" w:cs="Browallia New"/>
                <w:sz w:val="22"/>
                <w:szCs w:val="22"/>
                <w:lang w:val="en-US"/>
              </w:rPr>
              <w:t>(</w:t>
            </w:r>
            <w:r w:rsidR="00A0006B" w:rsidRPr="00A0006B">
              <w:rPr>
                <w:rFonts w:ascii="Browallia New" w:hAnsi="Browallia New" w:cs="Browallia New"/>
                <w:sz w:val="22"/>
                <w:szCs w:val="22"/>
                <w:lang w:val="en-US"/>
              </w:rPr>
              <w:t>4,545,052</w:t>
            </w:r>
            <w:r w:rsidRPr="00A0006B">
              <w:rPr>
                <w:rFonts w:ascii="Browallia New" w:hAnsi="Browallia New" w:cs="Browallia New"/>
                <w:sz w:val="22"/>
                <w:szCs w:val="22"/>
                <w:lang w:val="en-US"/>
              </w:rPr>
              <w:t>)</w:t>
            </w:r>
          </w:p>
        </w:tc>
        <w:tc>
          <w:tcPr>
            <w:tcW w:w="1345" w:type="dxa"/>
          </w:tcPr>
          <w:p w14:paraId="3DE0C531" w14:textId="0DFE6B3C" w:rsidR="00783E61" w:rsidRPr="00853B62" w:rsidRDefault="00092E66" w:rsidP="00A0006B">
            <w:pPr>
              <w:tabs>
                <w:tab w:val="left" w:pos="3390"/>
              </w:tabs>
              <w:jc w:val="right"/>
              <w:rPr>
                <w:rFonts w:ascii="Browallia New" w:hAnsi="Browallia New" w:cs="Browallia New"/>
                <w:sz w:val="22"/>
                <w:szCs w:val="22"/>
                <w:lang w:val="en-US"/>
              </w:rPr>
            </w:pPr>
            <w:r w:rsidRPr="00853B62">
              <w:rPr>
                <w:rFonts w:ascii="Browallia New" w:hAnsi="Browallia New" w:cs="Browallia New"/>
                <w:sz w:val="22"/>
                <w:szCs w:val="22"/>
                <w:lang w:val="en-US"/>
              </w:rPr>
              <w:t>(</w:t>
            </w:r>
            <w:r w:rsidR="0033034A">
              <w:rPr>
                <w:rFonts w:ascii="Browallia New" w:hAnsi="Browallia New" w:cs="Browallia New"/>
                <w:sz w:val="22"/>
                <w:szCs w:val="22"/>
                <w:lang w:val="en-US"/>
              </w:rPr>
              <w:t>137,277,312</w:t>
            </w:r>
            <w:r w:rsidRPr="00853B62">
              <w:rPr>
                <w:rFonts w:ascii="Browallia New" w:hAnsi="Browallia New" w:cs="Browallia New"/>
                <w:sz w:val="22"/>
                <w:szCs w:val="22"/>
                <w:lang w:val="en-US"/>
              </w:rPr>
              <w:t>)</w:t>
            </w:r>
          </w:p>
        </w:tc>
        <w:tc>
          <w:tcPr>
            <w:tcW w:w="1352" w:type="dxa"/>
          </w:tcPr>
          <w:p w14:paraId="3DE0C532" w14:textId="16A63BED" w:rsidR="00783E61" w:rsidRPr="004C2D41" w:rsidRDefault="000A68BF" w:rsidP="00A0006B">
            <w:pPr>
              <w:tabs>
                <w:tab w:val="left" w:pos="3390"/>
              </w:tabs>
              <w:jc w:val="right"/>
              <w:rPr>
                <w:rFonts w:ascii="Browallia New" w:hAnsi="Browallia New" w:cs="Browallia New"/>
                <w:sz w:val="22"/>
                <w:szCs w:val="22"/>
                <w:lang w:val="en-US"/>
              </w:rPr>
            </w:pPr>
            <w:r w:rsidRPr="004C2D41">
              <w:rPr>
                <w:rFonts w:ascii="Browallia New" w:hAnsi="Browallia New" w:cs="Browallia New"/>
                <w:sz w:val="22"/>
                <w:szCs w:val="22"/>
                <w:lang w:val="en-US"/>
              </w:rPr>
              <w:t>(</w:t>
            </w:r>
            <w:r w:rsidR="0033034A">
              <w:rPr>
                <w:rFonts w:ascii="Browallia New" w:hAnsi="Browallia New" w:cs="Browallia New"/>
                <w:sz w:val="22"/>
                <w:szCs w:val="22"/>
                <w:lang w:val="en-US"/>
              </w:rPr>
              <w:t>642,961</w:t>
            </w:r>
            <w:r w:rsidRPr="004C2D41">
              <w:rPr>
                <w:rFonts w:ascii="Browallia New" w:hAnsi="Browallia New" w:cs="Browallia New"/>
                <w:sz w:val="22"/>
                <w:szCs w:val="22"/>
                <w:lang w:val="en-US"/>
              </w:rPr>
              <w:t>)</w:t>
            </w:r>
          </w:p>
        </w:tc>
        <w:tc>
          <w:tcPr>
            <w:tcW w:w="1353" w:type="dxa"/>
          </w:tcPr>
          <w:p w14:paraId="3DE0C533" w14:textId="72282D09" w:rsidR="00783E61" w:rsidRPr="008B63E4" w:rsidRDefault="00092E66" w:rsidP="00A0006B">
            <w:pPr>
              <w:tabs>
                <w:tab w:val="left" w:pos="3390"/>
              </w:tabs>
              <w:jc w:val="right"/>
              <w:rPr>
                <w:rFonts w:ascii="Browallia New" w:hAnsi="Browallia New" w:cs="Browallia New"/>
                <w:sz w:val="22"/>
                <w:szCs w:val="22"/>
                <w:highlight w:val="yellow"/>
                <w:lang w:val="en-US"/>
              </w:rPr>
            </w:pPr>
            <w:r w:rsidRPr="00715367">
              <w:rPr>
                <w:rFonts w:ascii="Browallia New" w:hAnsi="Browallia New" w:cs="Browallia New"/>
                <w:sz w:val="22"/>
                <w:szCs w:val="22"/>
                <w:lang w:val="en-US"/>
              </w:rPr>
              <w:t>(</w:t>
            </w:r>
            <w:r w:rsidR="0033034A">
              <w:rPr>
                <w:rFonts w:ascii="Browallia New" w:hAnsi="Browallia New" w:cs="Browallia New"/>
                <w:sz w:val="22"/>
                <w:szCs w:val="22"/>
                <w:lang w:val="en-US"/>
              </w:rPr>
              <w:t>142,465,325</w:t>
            </w:r>
            <w:r w:rsidRPr="00715367">
              <w:rPr>
                <w:rFonts w:ascii="Browallia New" w:hAnsi="Browallia New" w:cs="Browallia New"/>
                <w:sz w:val="22"/>
                <w:szCs w:val="22"/>
                <w:lang w:val="en-US"/>
              </w:rPr>
              <w:t>)</w:t>
            </w:r>
          </w:p>
        </w:tc>
      </w:tr>
      <w:tr w:rsidR="00A0006B" w:rsidRPr="008B63E4" w14:paraId="232F53BC" w14:textId="77777777" w:rsidTr="00555BD2">
        <w:trPr>
          <w:trHeight w:val="266"/>
        </w:trPr>
        <w:tc>
          <w:tcPr>
            <w:tcW w:w="3114" w:type="dxa"/>
          </w:tcPr>
          <w:p w14:paraId="2364C41A" w14:textId="50CA67D1" w:rsidR="00A0006B" w:rsidRPr="00D61DD7" w:rsidRDefault="00853B62" w:rsidP="00092E66">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lang w:val="en-US"/>
              </w:rPr>
              <w:t>ลดลงจากการเปลี่ยนแปลงสัดส่วนเงินลงทุน</w:t>
            </w:r>
          </w:p>
        </w:tc>
        <w:tc>
          <w:tcPr>
            <w:tcW w:w="1359" w:type="dxa"/>
          </w:tcPr>
          <w:p w14:paraId="6BC3E186" w14:textId="4CDF49DB" w:rsidR="00A0006B" w:rsidRPr="008B63E4" w:rsidRDefault="00A0006B" w:rsidP="00A0006B">
            <w:pPr>
              <w:tabs>
                <w:tab w:val="left" w:pos="3390"/>
              </w:tabs>
              <w:jc w:val="right"/>
              <w:rPr>
                <w:rFonts w:ascii="Browallia New" w:hAnsi="Browallia New" w:cs="Browallia New"/>
                <w:sz w:val="22"/>
                <w:szCs w:val="22"/>
                <w:highlight w:val="yellow"/>
                <w:lang w:val="en-US"/>
              </w:rPr>
            </w:pPr>
            <w:r w:rsidRPr="00A0006B">
              <w:rPr>
                <w:rFonts w:ascii="Browallia New" w:hAnsi="Browallia New" w:cs="Browallia New"/>
                <w:sz w:val="22"/>
                <w:szCs w:val="22"/>
                <w:lang w:val="en-US"/>
              </w:rPr>
              <w:t>(9,582,102)</w:t>
            </w:r>
          </w:p>
        </w:tc>
        <w:tc>
          <w:tcPr>
            <w:tcW w:w="1345" w:type="dxa"/>
          </w:tcPr>
          <w:p w14:paraId="54AFC7D7" w14:textId="054F44C3" w:rsidR="00A0006B" w:rsidRPr="008B63E4" w:rsidRDefault="00853B62" w:rsidP="00853B62">
            <w:pPr>
              <w:tabs>
                <w:tab w:val="left" w:pos="3390"/>
              </w:tabs>
              <w:jc w:val="center"/>
              <w:rPr>
                <w:rFonts w:ascii="Browallia New" w:hAnsi="Browallia New" w:cs="Browallia New"/>
                <w:sz w:val="22"/>
                <w:szCs w:val="22"/>
                <w:highlight w:val="yellow"/>
                <w:lang w:val="en-US"/>
              </w:rPr>
            </w:pPr>
            <w:r w:rsidRPr="00D61DD7">
              <w:rPr>
                <w:rFonts w:ascii="Browallia New" w:hAnsi="Browallia New" w:cs="Browallia New" w:hint="cs"/>
                <w:sz w:val="22"/>
                <w:szCs w:val="22"/>
                <w:cs/>
                <w:lang w:val="en-US"/>
              </w:rPr>
              <w:t xml:space="preserve">   </w:t>
            </w:r>
            <w:r w:rsidRPr="00D61DD7">
              <w:rPr>
                <w:rFonts w:ascii="Browallia New" w:hAnsi="Browallia New" w:cs="Browallia New" w:hint="cs"/>
                <w:sz w:val="24"/>
                <w:szCs w:val="24"/>
                <w:cs/>
                <w:lang w:val="en-US"/>
              </w:rPr>
              <w:t xml:space="preserve">            </w:t>
            </w:r>
            <w:r w:rsidRPr="00D61DD7">
              <w:rPr>
                <w:rFonts w:ascii="Browallia New" w:hAnsi="Browallia New" w:cs="Browallia New" w:hint="cs"/>
                <w:sz w:val="24"/>
                <w:szCs w:val="24"/>
                <w:lang w:val="en-US"/>
              </w:rPr>
              <w:t>-</w:t>
            </w:r>
          </w:p>
        </w:tc>
        <w:tc>
          <w:tcPr>
            <w:tcW w:w="1352" w:type="dxa"/>
          </w:tcPr>
          <w:p w14:paraId="76926E2D" w14:textId="541619B5" w:rsidR="00A0006B" w:rsidRPr="004C2D41" w:rsidRDefault="004C2D41" w:rsidP="004C2D41">
            <w:pPr>
              <w:tabs>
                <w:tab w:val="left" w:pos="3390"/>
              </w:tabs>
              <w:ind w:left="720"/>
              <w:jc w:val="center"/>
              <w:rPr>
                <w:rFonts w:ascii="Browallia New" w:hAnsi="Browallia New" w:cs="Browallia New"/>
                <w:sz w:val="24"/>
                <w:szCs w:val="24"/>
                <w:lang w:val="en-US"/>
              </w:rPr>
            </w:pPr>
            <w:r w:rsidRPr="00D61DD7">
              <w:rPr>
                <w:rFonts w:ascii="Browallia New" w:hAnsi="Browallia New" w:cs="Browallia New" w:hint="cs"/>
                <w:sz w:val="24"/>
                <w:szCs w:val="24"/>
                <w:lang w:val="en-US"/>
              </w:rPr>
              <w:t>-</w:t>
            </w:r>
          </w:p>
        </w:tc>
        <w:tc>
          <w:tcPr>
            <w:tcW w:w="1353" w:type="dxa"/>
          </w:tcPr>
          <w:p w14:paraId="6A99A3D7" w14:textId="2BDB9852" w:rsidR="00A0006B" w:rsidRPr="008B63E4" w:rsidRDefault="00561611" w:rsidP="00A0006B">
            <w:pPr>
              <w:tabs>
                <w:tab w:val="left" w:pos="3390"/>
              </w:tabs>
              <w:jc w:val="right"/>
              <w:rPr>
                <w:rFonts w:ascii="Browallia New" w:hAnsi="Browallia New" w:cs="Browallia New"/>
                <w:sz w:val="22"/>
                <w:szCs w:val="22"/>
                <w:highlight w:val="yellow"/>
                <w:lang w:val="en-US"/>
              </w:rPr>
            </w:pPr>
            <w:r w:rsidRPr="00A0006B">
              <w:rPr>
                <w:rFonts w:ascii="Browallia New" w:hAnsi="Browallia New" w:cs="Browallia New"/>
                <w:sz w:val="22"/>
                <w:szCs w:val="22"/>
                <w:lang w:val="en-US"/>
              </w:rPr>
              <w:t>(9,582,102)</w:t>
            </w:r>
          </w:p>
        </w:tc>
      </w:tr>
      <w:tr w:rsidR="00ED6BD7" w:rsidRPr="008B63E4" w14:paraId="451DD4AD" w14:textId="77777777" w:rsidTr="00555BD2">
        <w:trPr>
          <w:trHeight w:val="266"/>
        </w:trPr>
        <w:tc>
          <w:tcPr>
            <w:tcW w:w="3114" w:type="dxa"/>
          </w:tcPr>
          <w:p w14:paraId="43B055D4" w14:textId="77777777" w:rsidR="00ED6BD7" w:rsidRDefault="00ED6BD7" w:rsidP="00ED6BD7">
            <w:pPr>
              <w:tabs>
                <w:tab w:val="left" w:pos="3390"/>
              </w:tabs>
              <w:jc w:val="thaiDistribute"/>
              <w:rPr>
                <w:rFonts w:ascii="Browallia New" w:hAnsi="Browallia New" w:cs="Browallia New"/>
                <w:sz w:val="22"/>
                <w:szCs w:val="22"/>
                <w:lang w:val="en-US"/>
              </w:rPr>
            </w:pPr>
            <w:r w:rsidRPr="00D61DD7">
              <w:rPr>
                <w:rFonts w:ascii="Browallia New" w:hAnsi="Browallia New" w:cs="Browallia New"/>
                <w:sz w:val="22"/>
                <w:szCs w:val="22"/>
                <w:cs/>
                <w:lang w:val="en-US"/>
              </w:rPr>
              <w:t>ผลต่าง</w:t>
            </w:r>
            <w:r w:rsidRPr="00D61DD7">
              <w:rPr>
                <w:rFonts w:ascii="Browallia New" w:hAnsi="Browallia New" w:cs="Browallia New" w:hint="cs"/>
                <w:sz w:val="22"/>
                <w:szCs w:val="22"/>
                <w:cs/>
                <w:lang w:val="en-US"/>
              </w:rPr>
              <w:t>ของอัตราแลกเปลี่ยน</w:t>
            </w:r>
            <w:r w:rsidRPr="00D61DD7">
              <w:rPr>
                <w:rFonts w:ascii="Browallia New" w:hAnsi="Browallia New" w:cs="Browallia New"/>
                <w:sz w:val="22"/>
                <w:szCs w:val="22"/>
                <w:cs/>
                <w:lang w:val="en-US"/>
              </w:rPr>
              <w:t>จากการแปลงค่า</w:t>
            </w:r>
          </w:p>
          <w:p w14:paraId="048914DD" w14:textId="6D752F9C" w:rsidR="00ED6BD7" w:rsidRPr="00D61DD7" w:rsidRDefault="00ED6BD7" w:rsidP="00ED6BD7">
            <w:pPr>
              <w:tabs>
                <w:tab w:val="left" w:pos="3390"/>
              </w:tabs>
              <w:ind w:firstLine="131"/>
              <w:jc w:val="thaiDistribute"/>
              <w:rPr>
                <w:rFonts w:ascii="Browallia New" w:hAnsi="Browallia New" w:cs="Browallia New"/>
                <w:sz w:val="22"/>
                <w:szCs w:val="22"/>
                <w:cs/>
                <w:lang w:val="en-US"/>
              </w:rPr>
            </w:pPr>
            <w:r w:rsidRPr="00D61DD7">
              <w:rPr>
                <w:rFonts w:ascii="Browallia New" w:hAnsi="Browallia New" w:cs="Browallia New"/>
                <w:sz w:val="22"/>
                <w:szCs w:val="22"/>
                <w:cs/>
                <w:lang w:val="en-US"/>
              </w:rPr>
              <w:t>งบการเงิน</w:t>
            </w:r>
          </w:p>
        </w:tc>
        <w:tc>
          <w:tcPr>
            <w:tcW w:w="1359" w:type="dxa"/>
          </w:tcPr>
          <w:p w14:paraId="7D5CF551" w14:textId="77777777" w:rsidR="00ED6BD7" w:rsidRDefault="00ED6BD7" w:rsidP="00ED6BD7">
            <w:pPr>
              <w:pBdr>
                <w:bottom w:val="single" w:sz="4" w:space="1" w:color="auto"/>
              </w:pBdr>
              <w:tabs>
                <w:tab w:val="left" w:pos="3390"/>
              </w:tabs>
              <w:jc w:val="right"/>
              <w:rPr>
                <w:rFonts w:ascii="Browallia New" w:hAnsi="Browallia New" w:cs="Browallia New"/>
                <w:sz w:val="22"/>
                <w:szCs w:val="22"/>
                <w:lang w:val="en-US"/>
              </w:rPr>
            </w:pPr>
          </w:p>
          <w:p w14:paraId="19F20D99" w14:textId="1444F280" w:rsidR="00ED6BD7" w:rsidRPr="00A0006B" w:rsidRDefault="00ED6BD7" w:rsidP="00ED6BD7">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345" w:type="dxa"/>
          </w:tcPr>
          <w:p w14:paraId="5F40CB7D" w14:textId="77777777" w:rsidR="00ED6BD7" w:rsidRPr="00853B62" w:rsidRDefault="00ED6BD7" w:rsidP="00ED6BD7">
            <w:pPr>
              <w:pBdr>
                <w:bottom w:val="single" w:sz="4" w:space="1" w:color="auto"/>
              </w:pBdr>
              <w:tabs>
                <w:tab w:val="left" w:pos="3390"/>
              </w:tabs>
              <w:jc w:val="right"/>
              <w:rPr>
                <w:rFonts w:ascii="Browallia New" w:hAnsi="Browallia New" w:cs="Browallia New"/>
                <w:sz w:val="22"/>
                <w:szCs w:val="22"/>
                <w:lang w:val="en-US"/>
              </w:rPr>
            </w:pPr>
          </w:p>
          <w:p w14:paraId="7600599B" w14:textId="7CC5145A" w:rsidR="00ED6BD7" w:rsidRPr="00853B62" w:rsidRDefault="00ED6BD7" w:rsidP="00ED6BD7">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25,565,244</w:t>
            </w:r>
          </w:p>
        </w:tc>
        <w:tc>
          <w:tcPr>
            <w:tcW w:w="1352" w:type="dxa"/>
          </w:tcPr>
          <w:p w14:paraId="393926B5" w14:textId="77777777" w:rsidR="00ED6BD7" w:rsidRDefault="00ED6BD7" w:rsidP="00ED6BD7">
            <w:pPr>
              <w:pBdr>
                <w:bottom w:val="single" w:sz="4" w:space="1" w:color="auto"/>
              </w:pBdr>
              <w:tabs>
                <w:tab w:val="left" w:pos="3390"/>
              </w:tabs>
              <w:jc w:val="right"/>
              <w:rPr>
                <w:rFonts w:ascii="Browallia New" w:hAnsi="Browallia New" w:cs="Browallia New"/>
                <w:sz w:val="22"/>
                <w:szCs w:val="22"/>
                <w:lang w:val="en-US"/>
              </w:rPr>
            </w:pPr>
          </w:p>
          <w:p w14:paraId="067A83E7" w14:textId="1829135B" w:rsidR="00ED6BD7" w:rsidRPr="008B63E4" w:rsidRDefault="00ED6BD7" w:rsidP="00ED6BD7">
            <w:pPr>
              <w:pBdr>
                <w:bottom w:val="single" w:sz="4" w:space="1" w:color="auto"/>
              </w:pBdr>
              <w:tabs>
                <w:tab w:val="left" w:pos="3390"/>
              </w:tabs>
              <w:jc w:val="center"/>
              <w:rPr>
                <w:rFonts w:ascii="Browallia New" w:hAnsi="Browallia New" w:cs="Browallia New"/>
                <w:sz w:val="22"/>
                <w:szCs w:val="22"/>
                <w:highlight w:val="yellow"/>
                <w:lang w:val="en-US"/>
              </w:rPr>
            </w:pPr>
            <w:r>
              <w:rPr>
                <w:rFonts w:ascii="Browallia New" w:hAnsi="Browallia New" w:cs="Browallia New"/>
                <w:sz w:val="22"/>
                <w:szCs w:val="22"/>
                <w:lang w:val="en-US"/>
              </w:rPr>
              <w:t xml:space="preserve">              -</w:t>
            </w:r>
          </w:p>
        </w:tc>
        <w:tc>
          <w:tcPr>
            <w:tcW w:w="1353" w:type="dxa"/>
          </w:tcPr>
          <w:p w14:paraId="265E467E" w14:textId="77777777" w:rsidR="00ED6BD7" w:rsidRPr="00853B62" w:rsidRDefault="00ED6BD7" w:rsidP="00ED6BD7">
            <w:pPr>
              <w:pBdr>
                <w:bottom w:val="single" w:sz="4" w:space="1" w:color="auto"/>
              </w:pBdr>
              <w:tabs>
                <w:tab w:val="left" w:pos="3390"/>
              </w:tabs>
              <w:jc w:val="right"/>
              <w:rPr>
                <w:rFonts w:ascii="Browallia New" w:hAnsi="Browallia New" w:cs="Browallia New"/>
                <w:sz w:val="22"/>
                <w:szCs w:val="22"/>
                <w:lang w:val="en-US"/>
              </w:rPr>
            </w:pPr>
          </w:p>
          <w:p w14:paraId="2522DA4F" w14:textId="09C31A8E" w:rsidR="00ED6BD7" w:rsidRPr="00561611" w:rsidRDefault="00ED6BD7" w:rsidP="00ED6BD7">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25,565,244</w:t>
            </w:r>
          </w:p>
        </w:tc>
      </w:tr>
      <w:tr w:rsidR="00783E61" w:rsidRPr="008B63E4" w14:paraId="3DE0C53A" w14:textId="77777777" w:rsidTr="00555BD2">
        <w:trPr>
          <w:trHeight w:val="131"/>
        </w:trPr>
        <w:tc>
          <w:tcPr>
            <w:tcW w:w="3114" w:type="dxa"/>
          </w:tcPr>
          <w:p w14:paraId="3DE0C535" w14:textId="77777777" w:rsidR="00783E61" w:rsidRPr="00D61DD7" w:rsidRDefault="00783E61" w:rsidP="00783E61">
            <w:pPr>
              <w:tabs>
                <w:tab w:val="left" w:pos="3390"/>
              </w:tabs>
              <w:jc w:val="thaiDistribute"/>
              <w:rPr>
                <w:rFonts w:ascii="Browallia New" w:hAnsi="Browallia New" w:cs="Browallia New"/>
                <w:sz w:val="22"/>
                <w:szCs w:val="22"/>
                <w:cs/>
                <w:lang w:val="en-US"/>
              </w:rPr>
            </w:pPr>
            <w:r w:rsidRPr="00D61DD7">
              <w:rPr>
                <w:rFonts w:ascii="Browallia New" w:hAnsi="Browallia New" w:cs="Browallia New" w:hint="cs"/>
                <w:sz w:val="22"/>
                <w:szCs w:val="22"/>
                <w:lang w:val="en-US"/>
              </w:rPr>
              <w:t>3</w:t>
            </w:r>
            <w:r w:rsidRPr="00D61DD7">
              <w:rPr>
                <w:rFonts w:ascii="Browallia New" w:hAnsi="Browallia New" w:cs="Browallia New"/>
                <w:sz w:val="22"/>
                <w:szCs w:val="22"/>
                <w:lang w:val="en-US"/>
              </w:rPr>
              <w:t xml:space="preserve">1 </w:t>
            </w:r>
            <w:r w:rsidRPr="00D61DD7">
              <w:rPr>
                <w:rFonts w:ascii="Browallia New" w:hAnsi="Browallia New" w:cs="Browallia New" w:hint="cs"/>
                <w:sz w:val="22"/>
                <w:szCs w:val="22"/>
                <w:cs/>
                <w:lang w:val="en-US"/>
              </w:rPr>
              <w:t>ธันวาคม</w:t>
            </w:r>
            <w:r w:rsidRPr="00D61DD7">
              <w:rPr>
                <w:rFonts w:ascii="Browallia New" w:hAnsi="Browallia New" w:cs="Browallia New"/>
                <w:sz w:val="22"/>
                <w:szCs w:val="22"/>
                <w:cs/>
                <w:lang w:val="en-US"/>
              </w:rPr>
              <w:t xml:space="preserve"> </w:t>
            </w:r>
            <w:r w:rsidRPr="00D61DD7">
              <w:rPr>
                <w:rFonts w:ascii="Browallia New" w:hAnsi="Browallia New" w:cs="Browallia New"/>
                <w:sz w:val="22"/>
                <w:szCs w:val="22"/>
                <w:lang w:val="en-US"/>
              </w:rPr>
              <w:t>2564</w:t>
            </w:r>
          </w:p>
        </w:tc>
        <w:tc>
          <w:tcPr>
            <w:tcW w:w="1359" w:type="dxa"/>
          </w:tcPr>
          <w:p w14:paraId="3DE0C536" w14:textId="053990AA" w:rsidR="00783E61" w:rsidRPr="008B63E4" w:rsidRDefault="00853B62" w:rsidP="00853B62">
            <w:pPr>
              <w:pBdr>
                <w:bottom w:val="single" w:sz="4" w:space="1" w:color="auto"/>
              </w:pBdr>
              <w:tabs>
                <w:tab w:val="left" w:pos="3390"/>
              </w:tabs>
              <w:jc w:val="center"/>
              <w:rPr>
                <w:rFonts w:ascii="Browallia New" w:hAnsi="Browallia New" w:cs="Browallia New"/>
                <w:sz w:val="22"/>
                <w:szCs w:val="22"/>
                <w:highlight w:val="yellow"/>
                <w:lang w:val="en-US"/>
              </w:rPr>
            </w:pPr>
            <w:r>
              <w:rPr>
                <w:rFonts w:ascii="Browallia New" w:hAnsi="Browallia New" w:cs="Browallia New"/>
                <w:sz w:val="22"/>
                <w:szCs w:val="22"/>
                <w:lang w:val="en-US"/>
              </w:rPr>
              <w:t xml:space="preserve">             -</w:t>
            </w:r>
          </w:p>
        </w:tc>
        <w:tc>
          <w:tcPr>
            <w:tcW w:w="1345" w:type="dxa"/>
          </w:tcPr>
          <w:p w14:paraId="3DE0C537" w14:textId="790DEFEA" w:rsidR="00783E61" w:rsidRPr="008B63E4" w:rsidRDefault="00ED6BD7" w:rsidP="00783E61">
            <w:pPr>
              <w:pBdr>
                <w:bottom w:val="single" w:sz="4" w:space="1" w:color="auto"/>
              </w:pBd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307,963,003</w:t>
            </w:r>
          </w:p>
        </w:tc>
        <w:tc>
          <w:tcPr>
            <w:tcW w:w="1352" w:type="dxa"/>
          </w:tcPr>
          <w:p w14:paraId="3DE0C538" w14:textId="46B61A4E" w:rsidR="00783E61" w:rsidRPr="008B63E4" w:rsidRDefault="000A68BF" w:rsidP="00783E61">
            <w:pPr>
              <w:pBdr>
                <w:bottom w:val="single" w:sz="4" w:space="1" w:color="auto"/>
              </w:pBdr>
              <w:tabs>
                <w:tab w:val="left" w:pos="3390"/>
              </w:tabs>
              <w:jc w:val="right"/>
              <w:rPr>
                <w:rFonts w:ascii="Browallia New" w:hAnsi="Browallia New" w:cs="Browallia New"/>
                <w:sz w:val="22"/>
                <w:szCs w:val="22"/>
                <w:highlight w:val="yellow"/>
                <w:lang w:val="en-US"/>
              </w:rPr>
            </w:pPr>
            <w:r w:rsidRPr="005B0D54">
              <w:rPr>
                <w:rFonts w:ascii="Browallia New" w:hAnsi="Browallia New" w:cs="Browallia New"/>
                <w:sz w:val="22"/>
                <w:szCs w:val="22"/>
                <w:lang w:val="en-US"/>
              </w:rPr>
              <w:t>4,</w:t>
            </w:r>
            <w:r w:rsidR="001C6247">
              <w:rPr>
                <w:rFonts w:ascii="Browallia New" w:hAnsi="Browallia New" w:cs="Browallia New"/>
                <w:sz w:val="22"/>
                <w:szCs w:val="22"/>
                <w:lang w:val="en-US"/>
              </w:rPr>
              <w:t>300,497</w:t>
            </w:r>
          </w:p>
        </w:tc>
        <w:tc>
          <w:tcPr>
            <w:tcW w:w="1353" w:type="dxa"/>
          </w:tcPr>
          <w:p w14:paraId="3DE0C539" w14:textId="1384C1E4" w:rsidR="00783E61" w:rsidRPr="008B63E4" w:rsidRDefault="00ED6BD7" w:rsidP="00783E61">
            <w:pPr>
              <w:pBdr>
                <w:bottom w:val="single" w:sz="4" w:space="1" w:color="auto"/>
              </w:pBd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312,263,500</w:t>
            </w:r>
          </w:p>
        </w:tc>
      </w:tr>
      <w:tr w:rsidR="00783E61" w:rsidRPr="008B63E4" w14:paraId="3DE0C540" w14:textId="77777777" w:rsidTr="00555BD2">
        <w:trPr>
          <w:trHeight w:val="266"/>
        </w:trPr>
        <w:tc>
          <w:tcPr>
            <w:tcW w:w="3114" w:type="dxa"/>
          </w:tcPr>
          <w:p w14:paraId="3DE0C53B" w14:textId="77777777" w:rsidR="00783E61" w:rsidRPr="00D61DD7" w:rsidRDefault="00783E61" w:rsidP="00783E61">
            <w:pPr>
              <w:tabs>
                <w:tab w:val="left" w:pos="3390"/>
              </w:tabs>
              <w:jc w:val="thaiDistribute"/>
              <w:rPr>
                <w:rFonts w:ascii="Browallia New" w:hAnsi="Browallia New" w:cs="Browallia New"/>
                <w:sz w:val="22"/>
                <w:szCs w:val="22"/>
                <w:cs/>
                <w:lang w:val="en-US"/>
              </w:rPr>
            </w:pPr>
          </w:p>
        </w:tc>
        <w:tc>
          <w:tcPr>
            <w:tcW w:w="1359" w:type="dxa"/>
          </w:tcPr>
          <w:p w14:paraId="3DE0C53C" w14:textId="77777777" w:rsidR="00783E61" w:rsidRPr="008B63E4" w:rsidRDefault="00783E61" w:rsidP="00783E61">
            <w:pPr>
              <w:tabs>
                <w:tab w:val="left" w:pos="3390"/>
              </w:tabs>
              <w:jc w:val="right"/>
              <w:rPr>
                <w:rFonts w:ascii="Browallia New" w:hAnsi="Browallia New" w:cs="Browallia New"/>
                <w:sz w:val="22"/>
                <w:szCs w:val="22"/>
                <w:highlight w:val="yellow"/>
                <w:lang w:val="en-US"/>
              </w:rPr>
            </w:pPr>
          </w:p>
        </w:tc>
        <w:tc>
          <w:tcPr>
            <w:tcW w:w="1345" w:type="dxa"/>
          </w:tcPr>
          <w:p w14:paraId="3DE0C53D" w14:textId="77777777" w:rsidR="00783E61" w:rsidRPr="008B63E4" w:rsidRDefault="00783E61" w:rsidP="00783E61">
            <w:pPr>
              <w:tabs>
                <w:tab w:val="left" w:pos="3390"/>
              </w:tabs>
              <w:jc w:val="right"/>
              <w:rPr>
                <w:rFonts w:ascii="Browallia New" w:hAnsi="Browallia New" w:cs="Browallia New"/>
                <w:sz w:val="22"/>
                <w:szCs w:val="22"/>
                <w:highlight w:val="yellow"/>
                <w:lang w:val="en-US"/>
              </w:rPr>
            </w:pPr>
          </w:p>
        </w:tc>
        <w:tc>
          <w:tcPr>
            <w:tcW w:w="1352" w:type="dxa"/>
          </w:tcPr>
          <w:p w14:paraId="3DE0C53E" w14:textId="77777777" w:rsidR="00783E61" w:rsidRPr="008B63E4" w:rsidRDefault="00783E61" w:rsidP="00783E61">
            <w:pPr>
              <w:tabs>
                <w:tab w:val="left" w:pos="3390"/>
              </w:tabs>
              <w:jc w:val="right"/>
              <w:rPr>
                <w:rFonts w:ascii="Browallia New" w:hAnsi="Browallia New" w:cs="Browallia New"/>
                <w:sz w:val="22"/>
                <w:szCs w:val="22"/>
                <w:highlight w:val="yellow"/>
                <w:cs/>
                <w:lang w:val="en-US"/>
              </w:rPr>
            </w:pPr>
          </w:p>
        </w:tc>
        <w:tc>
          <w:tcPr>
            <w:tcW w:w="1353" w:type="dxa"/>
          </w:tcPr>
          <w:p w14:paraId="3DE0C53F" w14:textId="77777777" w:rsidR="00783E61" w:rsidRPr="008B63E4" w:rsidRDefault="00783E61" w:rsidP="00783E61">
            <w:pPr>
              <w:tabs>
                <w:tab w:val="left" w:pos="3390"/>
              </w:tabs>
              <w:jc w:val="right"/>
              <w:rPr>
                <w:rFonts w:ascii="Browallia New" w:hAnsi="Browallia New" w:cs="Browallia New"/>
                <w:sz w:val="22"/>
                <w:szCs w:val="22"/>
                <w:highlight w:val="yellow"/>
                <w:lang w:val="en-US"/>
              </w:rPr>
            </w:pPr>
          </w:p>
        </w:tc>
      </w:tr>
      <w:tr w:rsidR="00300C00" w:rsidRPr="008B63E4" w14:paraId="3DE0C546" w14:textId="77777777" w:rsidTr="00555BD2">
        <w:trPr>
          <w:trHeight w:val="278"/>
        </w:trPr>
        <w:tc>
          <w:tcPr>
            <w:tcW w:w="3114" w:type="dxa"/>
          </w:tcPr>
          <w:p w14:paraId="3DE0C541" w14:textId="77777777" w:rsidR="00300C00" w:rsidRPr="00D61DD7" w:rsidRDefault="00300C00" w:rsidP="00300C00">
            <w:pPr>
              <w:tabs>
                <w:tab w:val="left" w:pos="3390"/>
              </w:tabs>
              <w:jc w:val="thaiDistribute"/>
              <w:rPr>
                <w:rFonts w:ascii="Browallia New" w:hAnsi="Browallia New" w:cs="Browallia New"/>
                <w:b/>
                <w:bCs/>
                <w:sz w:val="22"/>
                <w:szCs w:val="22"/>
                <w:cs/>
                <w:lang w:val="en-US"/>
              </w:rPr>
            </w:pPr>
            <w:r w:rsidRPr="00D61DD7">
              <w:rPr>
                <w:rFonts w:ascii="Browallia New" w:hAnsi="Browallia New" w:cs="Browallia New"/>
                <w:b/>
                <w:bCs/>
                <w:sz w:val="22"/>
                <w:szCs w:val="22"/>
                <w:cs/>
                <w:lang w:val="en-US"/>
              </w:rPr>
              <w:t>ค่าเสื่อมราคาสะสม</w:t>
            </w:r>
          </w:p>
        </w:tc>
        <w:tc>
          <w:tcPr>
            <w:tcW w:w="1359" w:type="dxa"/>
          </w:tcPr>
          <w:p w14:paraId="3DE0C542" w14:textId="77777777" w:rsidR="00300C00" w:rsidRPr="008B63E4" w:rsidRDefault="00300C00" w:rsidP="00300C00">
            <w:pPr>
              <w:tabs>
                <w:tab w:val="left" w:pos="3390"/>
              </w:tabs>
              <w:jc w:val="right"/>
              <w:rPr>
                <w:rFonts w:ascii="Browallia New" w:hAnsi="Browallia New" w:cs="Browallia New"/>
                <w:sz w:val="22"/>
                <w:szCs w:val="22"/>
                <w:highlight w:val="yellow"/>
                <w:lang w:val="en-US"/>
              </w:rPr>
            </w:pPr>
          </w:p>
        </w:tc>
        <w:tc>
          <w:tcPr>
            <w:tcW w:w="1345" w:type="dxa"/>
          </w:tcPr>
          <w:p w14:paraId="3DE0C543" w14:textId="77777777" w:rsidR="00300C00" w:rsidRPr="008B63E4" w:rsidRDefault="00300C00" w:rsidP="00300C00">
            <w:pPr>
              <w:tabs>
                <w:tab w:val="left" w:pos="3390"/>
              </w:tabs>
              <w:jc w:val="right"/>
              <w:rPr>
                <w:rFonts w:ascii="Browallia New" w:hAnsi="Browallia New" w:cs="Browallia New"/>
                <w:sz w:val="22"/>
                <w:szCs w:val="22"/>
                <w:highlight w:val="yellow"/>
                <w:lang w:val="en-US"/>
              </w:rPr>
            </w:pPr>
          </w:p>
        </w:tc>
        <w:tc>
          <w:tcPr>
            <w:tcW w:w="1352" w:type="dxa"/>
          </w:tcPr>
          <w:p w14:paraId="3DE0C544" w14:textId="77777777" w:rsidR="00300C00" w:rsidRPr="008B63E4" w:rsidRDefault="00300C00" w:rsidP="00300C00">
            <w:pPr>
              <w:tabs>
                <w:tab w:val="left" w:pos="3390"/>
              </w:tabs>
              <w:jc w:val="right"/>
              <w:rPr>
                <w:rFonts w:ascii="Browallia New" w:hAnsi="Browallia New" w:cs="Browallia New"/>
                <w:sz w:val="22"/>
                <w:szCs w:val="22"/>
                <w:highlight w:val="yellow"/>
                <w:lang w:val="en-US"/>
              </w:rPr>
            </w:pPr>
          </w:p>
        </w:tc>
        <w:tc>
          <w:tcPr>
            <w:tcW w:w="1353" w:type="dxa"/>
          </w:tcPr>
          <w:p w14:paraId="3DE0C545" w14:textId="77777777" w:rsidR="00300C00" w:rsidRPr="008B63E4" w:rsidRDefault="00300C00" w:rsidP="00300C00">
            <w:pPr>
              <w:tabs>
                <w:tab w:val="left" w:pos="3390"/>
              </w:tabs>
              <w:jc w:val="right"/>
              <w:rPr>
                <w:rFonts w:ascii="Browallia New" w:hAnsi="Browallia New" w:cs="Browallia New"/>
                <w:sz w:val="22"/>
                <w:szCs w:val="22"/>
                <w:highlight w:val="yellow"/>
                <w:lang w:val="en-US"/>
              </w:rPr>
            </w:pPr>
          </w:p>
        </w:tc>
      </w:tr>
      <w:tr w:rsidR="00EC4320" w:rsidRPr="008B63E4" w14:paraId="3DE0C54C" w14:textId="77777777" w:rsidTr="00555BD2">
        <w:trPr>
          <w:trHeight w:val="266"/>
        </w:trPr>
        <w:tc>
          <w:tcPr>
            <w:tcW w:w="3114" w:type="dxa"/>
          </w:tcPr>
          <w:p w14:paraId="3DE0C547" w14:textId="77777777" w:rsidR="00EC4320" w:rsidRPr="00D61DD7" w:rsidRDefault="00EC4320" w:rsidP="00EC4320">
            <w:pPr>
              <w:tabs>
                <w:tab w:val="left" w:pos="3390"/>
              </w:tabs>
              <w:jc w:val="thaiDistribute"/>
              <w:rPr>
                <w:rFonts w:ascii="Browallia New" w:hAnsi="Browallia New" w:cs="Browallia New"/>
                <w:sz w:val="22"/>
                <w:szCs w:val="22"/>
                <w:cs/>
                <w:lang w:val="en-US"/>
              </w:rPr>
            </w:pPr>
            <w:r w:rsidRPr="00D61DD7">
              <w:rPr>
                <w:rFonts w:ascii="Browallia New" w:hAnsi="Browallia New" w:cs="Browallia New"/>
                <w:sz w:val="22"/>
                <w:szCs w:val="22"/>
                <w:lang w:val="en-US"/>
              </w:rPr>
              <w:t xml:space="preserve">1 </w:t>
            </w:r>
            <w:r w:rsidRPr="00D61DD7">
              <w:rPr>
                <w:rFonts w:ascii="Browallia New" w:hAnsi="Browallia New" w:cs="Browallia New"/>
                <w:sz w:val="22"/>
                <w:szCs w:val="22"/>
                <w:cs/>
                <w:lang w:val="en-US"/>
              </w:rPr>
              <w:t xml:space="preserve">มกราคม </w:t>
            </w:r>
            <w:r w:rsidRPr="00D61DD7">
              <w:rPr>
                <w:rFonts w:ascii="Browallia New" w:hAnsi="Browallia New" w:cs="Browallia New"/>
                <w:sz w:val="22"/>
                <w:szCs w:val="22"/>
                <w:lang w:val="en-US"/>
              </w:rPr>
              <w:t>2563</w:t>
            </w:r>
          </w:p>
        </w:tc>
        <w:tc>
          <w:tcPr>
            <w:tcW w:w="1359" w:type="dxa"/>
          </w:tcPr>
          <w:p w14:paraId="3DE0C548" w14:textId="77777777" w:rsidR="00EC4320" w:rsidRPr="00D61DD7" w:rsidRDefault="00EC4320" w:rsidP="00EC4320">
            <w:pPr>
              <w:tabs>
                <w:tab w:val="left" w:pos="3390"/>
              </w:tabs>
              <w:ind w:left="720"/>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r w:rsidRPr="00D61DD7">
              <w:rPr>
                <w:rFonts w:ascii="Browallia New" w:hAnsi="Browallia New" w:cs="Browallia New"/>
                <w:sz w:val="22"/>
                <w:szCs w:val="22"/>
                <w:lang w:val="en-US"/>
              </w:rPr>
              <w:t>-</w:t>
            </w:r>
          </w:p>
        </w:tc>
        <w:tc>
          <w:tcPr>
            <w:tcW w:w="1345" w:type="dxa"/>
          </w:tcPr>
          <w:p w14:paraId="3DE0C549" w14:textId="77777777" w:rsidR="00EC4320" w:rsidRPr="00D61DD7" w:rsidRDefault="00EC4320" w:rsidP="00EC4320">
            <w:pPr>
              <w:tabs>
                <w:tab w:val="left" w:pos="3390"/>
              </w:tabs>
              <w:ind w:left="720"/>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r w:rsidRPr="00D61DD7">
              <w:rPr>
                <w:rFonts w:ascii="Browallia New" w:hAnsi="Browallia New" w:cs="Browallia New"/>
                <w:sz w:val="22"/>
                <w:szCs w:val="22"/>
                <w:lang w:val="en-US"/>
              </w:rPr>
              <w:t>-</w:t>
            </w:r>
          </w:p>
        </w:tc>
        <w:tc>
          <w:tcPr>
            <w:tcW w:w="1352" w:type="dxa"/>
          </w:tcPr>
          <w:p w14:paraId="3DE0C54A" w14:textId="77777777" w:rsidR="00EC4320" w:rsidRPr="00D61DD7" w:rsidRDefault="00EC4320" w:rsidP="00EC4320">
            <w:pPr>
              <w:tabs>
                <w:tab w:val="left" w:pos="3390"/>
              </w:tabs>
              <w:ind w:left="720"/>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r w:rsidRPr="00D61DD7">
              <w:rPr>
                <w:rFonts w:ascii="Browallia New" w:hAnsi="Browallia New" w:cs="Browallia New"/>
                <w:sz w:val="22"/>
                <w:szCs w:val="22"/>
                <w:lang w:val="en-US"/>
              </w:rPr>
              <w:t>-</w:t>
            </w:r>
          </w:p>
        </w:tc>
        <w:tc>
          <w:tcPr>
            <w:tcW w:w="1353" w:type="dxa"/>
          </w:tcPr>
          <w:p w14:paraId="3DE0C54B" w14:textId="77777777" w:rsidR="00EC4320" w:rsidRPr="00D61DD7" w:rsidRDefault="00EC4320" w:rsidP="00EC4320">
            <w:pPr>
              <w:tabs>
                <w:tab w:val="left" w:pos="3390"/>
              </w:tabs>
              <w:ind w:left="720"/>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r w:rsidRPr="00D61DD7">
              <w:rPr>
                <w:rFonts w:ascii="Browallia New" w:hAnsi="Browallia New" w:cs="Browallia New"/>
                <w:sz w:val="22"/>
                <w:szCs w:val="22"/>
                <w:lang w:val="en-US"/>
              </w:rPr>
              <w:t>-</w:t>
            </w:r>
          </w:p>
        </w:tc>
      </w:tr>
      <w:tr w:rsidR="00EC4320" w:rsidRPr="008B63E4" w14:paraId="3DE0C552" w14:textId="77777777" w:rsidTr="00555BD2">
        <w:trPr>
          <w:trHeight w:val="266"/>
        </w:trPr>
        <w:tc>
          <w:tcPr>
            <w:tcW w:w="3114" w:type="dxa"/>
          </w:tcPr>
          <w:p w14:paraId="3DE0C54D" w14:textId="77777777" w:rsidR="00EC4320" w:rsidRPr="00D61DD7" w:rsidRDefault="00EC4320" w:rsidP="00EC4320">
            <w:pPr>
              <w:tabs>
                <w:tab w:val="left" w:pos="3390"/>
              </w:tabs>
              <w:jc w:val="thaiDistribute"/>
              <w:rPr>
                <w:rFonts w:ascii="Browallia New" w:hAnsi="Browallia New" w:cs="Browallia New"/>
                <w:sz w:val="22"/>
                <w:szCs w:val="22"/>
                <w:cs/>
                <w:lang w:val="en-US"/>
              </w:rPr>
            </w:pPr>
            <w:r w:rsidRPr="00D61DD7">
              <w:rPr>
                <w:rFonts w:ascii="Browallia New" w:hAnsi="Browallia New" w:cs="Browallia New"/>
                <w:sz w:val="22"/>
                <w:szCs w:val="22"/>
                <w:cs/>
                <w:lang w:val="en-US"/>
              </w:rPr>
              <w:t>ค่าเสื่อมราคาสำหรับปี</w:t>
            </w:r>
          </w:p>
        </w:tc>
        <w:tc>
          <w:tcPr>
            <w:tcW w:w="1359" w:type="dxa"/>
          </w:tcPr>
          <w:p w14:paraId="3DE0C54E" w14:textId="77777777" w:rsidR="00EC4320" w:rsidRPr="00D61DD7" w:rsidRDefault="00EC4320" w:rsidP="00EC4320">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32,210</w:t>
            </w:r>
          </w:p>
        </w:tc>
        <w:tc>
          <w:tcPr>
            <w:tcW w:w="1345" w:type="dxa"/>
          </w:tcPr>
          <w:p w14:paraId="3DE0C54F" w14:textId="77777777" w:rsidR="00EC4320" w:rsidRPr="00D61DD7" w:rsidRDefault="000A68BF" w:rsidP="005B146C">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 xml:space="preserve">     </w:t>
            </w:r>
            <w:r w:rsidR="00EC4320" w:rsidRPr="00D61DD7">
              <w:rPr>
                <w:rFonts w:ascii="Browallia New" w:hAnsi="Browallia New" w:cs="Browallia New"/>
                <w:sz w:val="22"/>
                <w:szCs w:val="22"/>
                <w:lang w:val="en-US"/>
              </w:rPr>
              <w:t>65,065,210</w:t>
            </w:r>
          </w:p>
        </w:tc>
        <w:tc>
          <w:tcPr>
            <w:tcW w:w="1352" w:type="dxa"/>
          </w:tcPr>
          <w:p w14:paraId="3DE0C550" w14:textId="77777777" w:rsidR="00EC4320" w:rsidRPr="00D61DD7" w:rsidRDefault="00EC4320" w:rsidP="00EC4320">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cs/>
                <w:lang w:val="en-US"/>
              </w:rPr>
              <w:t>2,010,14</w:t>
            </w:r>
            <w:r w:rsidRPr="00D61DD7">
              <w:rPr>
                <w:rFonts w:ascii="Browallia New" w:hAnsi="Browallia New" w:cs="Browallia New"/>
                <w:sz w:val="22"/>
                <w:szCs w:val="22"/>
                <w:lang w:val="en-US"/>
              </w:rPr>
              <w:t>7</w:t>
            </w:r>
          </w:p>
        </w:tc>
        <w:tc>
          <w:tcPr>
            <w:tcW w:w="1353" w:type="dxa"/>
          </w:tcPr>
          <w:p w14:paraId="3DE0C551" w14:textId="77777777" w:rsidR="00EC4320" w:rsidRPr="00D61DD7" w:rsidRDefault="00EC4320" w:rsidP="00EC4320">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67,107,567</w:t>
            </w:r>
          </w:p>
        </w:tc>
      </w:tr>
      <w:tr w:rsidR="00EC4320" w:rsidRPr="008B63E4" w14:paraId="3DE0C558" w14:textId="77777777" w:rsidTr="00555BD2">
        <w:trPr>
          <w:trHeight w:val="266"/>
        </w:trPr>
        <w:tc>
          <w:tcPr>
            <w:tcW w:w="3114" w:type="dxa"/>
          </w:tcPr>
          <w:p w14:paraId="3DE0C553" w14:textId="77777777" w:rsidR="00EC4320" w:rsidRPr="00D61DD7" w:rsidRDefault="00EC4320" w:rsidP="00EC4320">
            <w:pPr>
              <w:tabs>
                <w:tab w:val="left" w:pos="3390"/>
              </w:tabs>
              <w:jc w:val="thaiDistribute"/>
              <w:rPr>
                <w:rFonts w:ascii="Browallia New" w:hAnsi="Browallia New" w:cs="Browallia New"/>
                <w:sz w:val="22"/>
                <w:szCs w:val="22"/>
                <w:cs/>
                <w:lang w:val="en-US"/>
              </w:rPr>
            </w:pPr>
            <w:r w:rsidRPr="00D61DD7">
              <w:rPr>
                <w:rFonts w:ascii="Browallia New" w:hAnsi="Browallia New" w:cs="Browallia New"/>
                <w:sz w:val="22"/>
                <w:szCs w:val="22"/>
                <w:cs/>
                <w:lang w:val="en-US"/>
              </w:rPr>
              <w:t>ค่าเสื่อมราคา</w:t>
            </w:r>
            <w:r w:rsidRPr="00D61DD7">
              <w:rPr>
                <w:rFonts w:ascii="Browallia New" w:hAnsi="Browallia New" w:cs="Browallia New" w:hint="cs"/>
                <w:sz w:val="22"/>
                <w:szCs w:val="22"/>
                <w:cs/>
              </w:rPr>
              <w:t>จากการรวมธุรกิจ</w:t>
            </w:r>
          </w:p>
        </w:tc>
        <w:tc>
          <w:tcPr>
            <w:tcW w:w="1359" w:type="dxa"/>
          </w:tcPr>
          <w:p w14:paraId="3DE0C554" w14:textId="77777777" w:rsidR="00EC4320" w:rsidRPr="00D61DD7" w:rsidRDefault="00EC4320" w:rsidP="00EC4320">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6,115,264</w:t>
            </w:r>
          </w:p>
        </w:tc>
        <w:tc>
          <w:tcPr>
            <w:tcW w:w="1345" w:type="dxa"/>
          </w:tcPr>
          <w:p w14:paraId="3DE0C555" w14:textId="77777777" w:rsidR="00EC4320" w:rsidRPr="00D61DD7" w:rsidRDefault="000A68BF" w:rsidP="00EC4320">
            <w:pPr>
              <w:tabs>
                <w:tab w:val="left" w:pos="3390"/>
              </w:tabs>
              <w:ind w:left="720"/>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r w:rsidR="00EC4320" w:rsidRPr="00D61DD7">
              <w:rPr>
                <w:rFonts w:ascii="Browallia New" w:hAnsi="Browallia New" w:cs="Browallia New" w:hint="cs"/>
                <w:sz w:val="22"/>
                <w:szCs w:val="22"/>
                <w:cs/>
                <w:lang w:val="en-US"/>
              </w:rPr>
              <w:t xml:space="preserve"> </w:t>
            </w:r>
            <w:r w:rsidR="00EC4320" w:rsidRPr="00D61DD7">
              <w:rPr>
                <w:rFonts w:ascii="Browallia New" w:hAnsi="Browallia New" w:cs="Browallia New"/>
                <w:sz w:val="22"/>
                <w:szCs w:val="22"/>
                <w:lang w:val="en-US"/>
              </w:rPr>
              <w:t>-</w:t>
            </w:r>
          </w:p>
        </w:tc>
        <w:tc>
          <w:tcPr>
            <w:tcW w:w="1352" w:type="dxa"/>
          </w:tcPr>
          <w:p w14:paraId="3DE0C556" w14:textId="77777777" w:rsidR="00EC4320" w:rsidRPr="00D61DD7" w:rsidRDefault="00EC4320" w:rsidP="00EC4320">
            <w:pPr>
              <w:tabs>
                <w:tab w:val="left" w:pos="3390"/>
              </w:tabs>
              <w:ind w:left="720"/>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r w:rsidRPr="00D61DD7">
              <w:rPr>
                <w:rFonts w:ascii="Browallia New" w:hAnsi="Browallia New" w:cs="Browallia New"/>
                <w:sz w:val="22"/>
                <w:szCs w:val="22"/>
                <w:lang w:val="en-US"/>
              </w:rPr>
              <w:t>-</w:t>
            </w:r>
          </w:p>
        </w:tc>
        <w:tc>
          <w:tcPr>
            <w:tcW w:w="1353" w:type="dxa"/>
          </w:tcPr>
          <w:p w14:paraId="3DE0C557" w14:textId="77777777" w:rsidR="00EC4320" w:rsidRPr="00D61DD7" w:rsidRDefault="00EC4320" w:rsidP="00EC4320">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6,115,264</w:t>
            </w:r>
          </w:p>
        </w:tc>
      </w:tr>
      <w:tr w:rsidR="00EC4320" w:rsidRPr="008B63E4" w14:paraId="3DE0C563" w14:textId="77777777" w:rsidTr="00555BD2">
        <w:trPr>
          <w:trHeight w:val="290"/>
        </w:trPr>
        <w:tc>
          <w:tcPr>
            <w:tcW w:w="3114" w:type="dxa"/>
          </w:tcPr>
          <w:p w14:paraId="3DE0C559" w14:textId="77777777" w:rsidR="00EC4320" w:rsidRPr="00D61DD7" w:rsidRDefault="00EC4320" w:rsidP="00EC4320">
            <w:pPr>
              <w:tabs>
                <w:tab w:val="left" w:pos="3390"/>
              </w:tabs>
              <w:jc w:val="thaiDistribute"/>
              <w:rPr>
                <w:rFonts w:ascii="Browallia New" w:hAnsi="Browallia New" w:cs="Browallia New"/>
                <w:sz w:val="22"/>
                <w:szCs w:val="22"/>
                <w:lang w:val="en-US"/>
              </w:rPr>
            </w:pPr>
            <w:r w:rsidRPr="00D61DD7">
              <w:rPr>
                <w:rFonts w:ascii="Browallia New" w:hAnsi="Browallia New" w:cs="Browallia New"/>
                <w:sz w:val="22"/>
                <w:szCs w:val="22"/>
                <w:cs/>
                <w:lang w:val="en-US"/>
              </w:rPr>
              <w:t>ผลต่าง</w:t>
            </w:r>
            <w:r w:rsidRPr="00D61DD7">
              <w:rPr>
                <w:rFonts w:ascii="Browallia New" w:hAnsi="Browallia New" w:cs="Browallia New" w:hint="cs"/>
                <w:sz w:val="22"/>
                <w:szCs w:val="22"/>
                <w:cs/>
                <w:lang w:val="en-US"/>
              </w:rPr>
              <w:t>ของอัตราแลกเปลี่ยน</w:t>
            </w:r>
            <w:r w:rsidRPr="00D61DD7">
              <w:rPr>
                <w:rFonts w:ascii="Browallia New" w:hAnsi="Browallia New" w:cs="Browallia New"/>
                <w:sz w:val="22"/>
                <w:szCs w:val="22"/>
                <w:cs/>
                <w:lang w:val="en-US"/>
              </w:rPr>
              <w:t>จาก</w:t>
            </w:r>
          </w:p>
          <w:p w14:paraId="3DE0C55A" w14:textId="77777777" w:rsidR="00EC4320" w:rsidRPr="00D61DD7" w:rsidRDefault="00EC4320" w:rsidP="00EC4320">
            <w:pPr>
              <w:tabs>
                <w:tab w:val="left" w:pos="3390"/>
              </w:tabs>
              <w:ind w:left="179"/>
              <w:jc w:val="thaiDistribute"/>
              <w:rPr>
                <w:rFonts w:ascii="Browallia New" w:hAnsi="Browallia New" w:cs="Browallia New"/>
                <w:sz w:val="22"/>
                <w:szCs w:val="22"/>
                <w:cs/>
                <w:lang w:val="en-US"/>
              </w:rPr>
            </w:pPr>
            <w:r w:rsidRPr="00D61DD7">
              <w:rPr>
                <w:rFonts w:ascii="Browallia New" w:hAnsi="Browallia New" w:cs="Browallia New"/>
                <w:sz w:val="22"/>
                <w:szCs w:val="22"/>
                <w:cs/>
                <w:lang w:val="en-US"/>
              </w:rPr>
              <w:t>การแปลงค่างบการเงิน</w:t>
            </w:r>
          </w:p>
        </w:tc>
        <w:tc>
          <w:tcPr>
            <w:tcW w:w="1359" w:type="dxa"/>
          </w:tcPr>
          <w:p w14:paraId="3DE0C55B" w14:textId="77777777" w:rsidR="00EC4320" w:rsidRPr="00D61DD7" w:rsidRDefault="00EC4320" w:rsidP="00EC4320">
            <w:pPr>
              <w:pBdr>
                <w:bottom w:val="single" w:sz="4" w:space="1" w:color="auto"/>
              </w:pBdr>
              <w:tabs>
                <w:tab w:val="left" w:pos="3390"/>
              </w:tabs>
              <w:jc w:val="right"/>
              <w:rPr>
                <w:rFonts w:ascii="Browallia New" w:hAnsi="Browallia New" w:cs="Browallia New"/>
                <w:sz w:val="22"/>
                <w:szCs w:val="22"/>
                <w:lang w:val="en-US"/>
              </w:rPr>
            </w:pPr>
          </w:p>
          <w:p w14:paraId="3DE0C55C" w14:textId="77777777" w:rsidR="00EC4320" w:rsidRPr="00D61DD7" w:rsidRDefault="00EC4320" w:rsidP="00EC4320">
            <w:pPr>
              <w:pBdr>
                <w:bottom w:val="single" w:sz="4" w:space="1" w:color="auto"/>
              </w:pBd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(17,051)</w:t>
            </w:r>
          </w:p>
        </w:tc>
        <w:tc>
          <w:tcPr>
            <w:tcW w:w="1345" w:type="dxa"/>
          </w:tcPr>
          <w:p w14:paraId="3DE0C55D" w14:textId="77777777" w:rsidR="00EC4320" w:rsidRPr="00D61DD7" w:rsidRDefault="00EC4320" w:rsidP="00EC4320">
            <w:pPr>
              <w:pBdr>
                <w:bottom w:val="single" w:sz="4" w:space="1" w:color="auto"/>
              </w:pBdr>
              <w:tabs>
                <w:tab w:val="left" w:pos="3390"/>
              </w:tabs>
              <w:jc w:val="right"/>
              <w:rPr>
                <w:rFonts w:ascii="Browallia New" w:hAnsi="Browallia New" w:cs="Browallia New"/>
                <w:sz w:val="22"/>
                <w:szCs w:val="22"/>
                <w:lang w:val="en-US"/>
              </w:rPr>
            </w:pPr>
          </w:p>
          <w:p w14:paraId="3DE0C55E" w14:textId="77777777" w:rsidR="00EC4320" w:rsidRPr="00D61DD7" w:rsidRDefault="000A68BF" w:rsidP="005B146C">
            <w:pPr>
              <w:pBdr>
                <w:bottom w:val="single" w:sz="4" w:space="1" w:color="auto"/>
              </w:pBd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 xml:space="preserve">         </w:t>
            </w:r>
            <w:r w:rsidR="00EC4320" w:rsidRPr="00D61DD7">
              <w:rPr>
                <w:rFonts w:ascii="Browallia New" w:hAnsi="Browallia New" w:cs="Browallia New"/>
                <w:sz w:val="22"/>
                <w:szCs w:val="22"/>
                <w:lang w:val="en-US"/>
              </w:rPr>
              <w:t>68,379</w:t>
            </w:r>
          </w:p>
        </w:tc>
        <w:tc>
          <w:tcPr>
            <w:tcW w:w="1352" w:type="dxa"/>
          </w:tcPr>
          <w:p w14:paraId="3DE0C55F" w14:textId="77777777" w:rsidR="00EC4320" w:rsidRPr="00D61DD7" w:rsidRDefault="00EC4320" w:rsidP="00EC4320">
            <w:pPr>
              <w:pBdr>
                <w:bottom w:val="single" w:sz="4" w:space="1" w:color="auto"/>
              </w:pBdr>
              <w:tabs>
                <w:tab w:val="left" w:pos="3390"/>
              </w:tabs>
              <w:jc w:val="center"/>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p>
          <w:p w14:paraId="3DE0C560" w14:textId="77777777" w:rsidR="00EC4320" w:rsidRPr="00D61DD7" w:rsidRDefault="00EC4320" w:rsidP="00EC4320">
            <w:pPr>
              <w:pBdr>
                <w:bottom w:val="single" w:sz="4" w:space="1" w:color="auto"/>
              </w:pBdr>
              <w:tabs>
                <w:tab w:val="left" w:pos="3390"/>
              </w:tabs>
              <w:jc w:val="center"/>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r w:rsidRPr="00D61DD7">
              <w:rPr>
                <w:rFonts w:ascii="Browallia New" w:hAnsi="Browallia New" w:cs="Browallia New"/>
                <w:sz w:val="22"/>
                <w:szCs w:val="22"/>
                <w:lang w:val="en-US"/>
              </w:rPr>
              <w:t>-</w:t>
            </w:r>
          </w:p>
        </w:tc>
        <w:tc>
          <w:tcPr>
            <w:tcW w:w="1353" w:type="dxa"/>
          </w:tcPr>
          <w:p w14:paraId="3DE0C561" w14:textId="77777777" w:rsidR="00EC4320" w:rsidRPr="00D61DD7" w:rsidRDefault="00EC4320" w:rsidP="00EC4320">
            <w:pPr>
              <w:pBdr>
                <w:bottom w:val="single" w:sz="4" w:space="1" w:color="auto"/>
              </w:pBdr>
              <w:tabs>
                <w:tab w:val="left" w:pos="3390"/>
              </w:tabs>
              <w:jc w:val="right"/>
              <w:rPr>
                <w:rFonts w:ascii="Browallia New" w:hAnsi="Browallia New" w:cs="Browallia New"/>
                <w:sz w:val="22"/>
                <w:szCs w:val="22"/>
                <w:lang w:val="en-US"/>
              </w:rPr>
            </w:pPr>
          </w:p>
          <w:p w14:paraId="3DE0C562" w14:textId="77777777" w:rsidR="00EC4320" w:rsidRPr="00D61DD7" w:rsidRDefault="000A68BF" w:rsidP="000A68BF">
            <w:pPr>
              <w:pBdr>
                <w:bottom w:val="single" w:sz="4" w:space="1" w:color="auto"/>
              </w:pBdr>
              <w:tabs>
                <w:tab w:val="left" w:pos="3390"/>
              </w:tabs>
              <w:jc w:val="center"/>
              <w:rPr>
                <w:rFonts w:ascii="Browallia New" w:hAnsi="Browallia New" w:cs="Browallia New"/>
                <w:sz w:val="22"/>
                <w:szCs w:val="22"/>
                <w:lang w:val="en-US"/>
              </w:rPr>
            </w:pPr>
            <w:r w:rsidRPr="00D61DD7">
              <w:rPr>
                <w:rFonts w:ascii="Browallia New" w:hAnsi="Browallia New" w:cs="Browallia New"/>
                <w:sz w:val="22"/>
                <w:szCs w:val="22"/>
                <w:lang w:val="en-US"/>
              </w:rPr>
              <w:t xml:space="preserve">            </w:t>
            </w:r>
            <w:r w:rsidR="00EC4320" w:rsidRPr="00D61DD7">
              <w:rPr>
                <w:rFonts w:ascii="Browallia New" w:hAnsi="Browallia New" w:cs="Browallia New"/>
                <w:sz w:val="22"/>
                <w:szCs w:val="22"/>
                <w:lang w:val="en-US"/>
              </w:rPr>
              <w:t>51,328</w:t>
            </w:r>
          </w:p>
        </w:tc>
      </w:tr>
      <w:tr w:rsidR="008C4E02" w:rsidRPr="008B63E4" w14:paraId="3DE0C569" w14:textId="77777777" w:rsidTr="00555BD2">
        <w:trPr>
          <w:trHeight w:val="290"/>
        </w:trPr>
        <w:tc>
          <w:tcPr>
            <w:tcW w:w="3114" w:type="dxa"/>
          </w:tcPr>
          <w:p w14:paraId="3DE0C564" w14:textId="77777777" w:rsidR="008C4E02" w:rsidRPr="00D61DD7" w:rsidRDefault="008C4E02" w:rsidP="008C4E02">
            <w:pPr>
              <w:tabs>
                <w:tab w:val="left" w:pos="3390"/>
              </w:tabs>
              <w:jc w:val="thaiDistribute"/>
              <w:rPr>
                <w:rFonts w:ascii="Browallia New" w:hAnsi="Browallia New" w:cs="Browallia New"/>
                <w:sz w:val="22"/>
                <w:szCs w:val="22"/>
                <w:cs/>
                <w:lang w:val="en-US"/>
              </w:rPr>
            </w:pPr>
            <w:r w:rsidRPr="00D61DD7">
              <w:rPr>
                <w:rFonts w:ascii="Browallia New" w:hAnsi="Browallia New" w:cs="Browallia New" w:hint="cs"/>
                <w:sz w:val="22"/>
                <w:szCs w:val="22"/>
                <w:lang w:val="en-US"/>
              </w:rPr>
              <w:t>3</w:t>
            </w:r>
            <w:r w:rsidRPr="00D61DD7">
              <w:rPr>
                <w:rFonts w:ascii="Browallia New" w:hAnsi="Browallia New" w:cs="Browallia New"/>
                <w:sz w:val="22"/>
                <w:szCs w:val="22"/>
                <w:lang w:val="en-US"/>
              </w:rPr>
              <w:t xml:space="preserve">1 </w:t>
            </w:r>
            <w:r w:rsidRPr="00D61DD7">
              <w:rPr>
                <w:rFonts w:ascii="Browallia New" w:hAnsi="Browallia New" w:cs="Browallia New" w:hint="cs"/>
                <w:sz w:val="22"/>
                <w:szCs w:val="22"/>
                <w:cs/>
                <w:lang w:val="en-US"/>
              </w:rPr>
              <w:t xml:space="preserve">ธันวาคม </w:t>
            </w:r>
            <w:r w:rsidRPr="00D61DD7">
              <w:rPr>
                <w:rFonts w:ascii="Browallia New" w:hAnsi="Browallia New" w:cs="Browallia New"/>
                <w:sz w:val="22"/>
                <w:szCs w:val="22"/>
                <w:lang w:val="en-US"/>
              </w:rPr>
              <w:t>2563</w:t>
            </w:r>
          </w:p>
        </w:tc>
        <w:tc>
          <w:tcPr>
            <w:tcW w:w="1359" w:type="dxa"/>
          </w:tcPr>
          <w:p w14:paraId="3DE0C565" w14:textId="77777777" w:rsidR="008C4E02" w:rsidRPr="00D61DD7" w:rsidRDefault="008C4E02" w:rsidP="008C4E02">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6,130,423</w:t>
            </w:r>
          </w:p>
        </w:tc>
        <w:tc>
          <w:tcPr>
            <w:tcW w:w="1345" w:type="dxa"/>
          </w:tcPr>
          <w:p w14:paraId="3DE0C566" w14:textId="77777777" w:rsidR="008C4E02" w:rsidRPr="00D61DD7" w:rsidRDefault="000A68BF" w:rsidP="005B146C">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 xml:space="preserve">     </w:t>
            </w:r>
            <w:r w:rsidR="008C4E02" w:rsidRPr="00D61DD7">
              <w:rPr>
                <w:rFonts w:ascii="Browallia New" w:hAnsi="Browallia New" w:cs="Browallia New"/>
                <w:sz w:val="22"/>
                <w:szCs w:val="22"/>
                <w:lang w:val="en-US"/>
              </w:rPr>
              <w:t>65,133,589</w:t>
            </w:r>
          </w:p>
        </w:tc>
        <w:tc>
          <w:tcPr>
            <w:tcW w:w="1352" w:type="dxa"/>
          </w:tcPr>
          <w:p w14:paraId="3DE0C567" w14:textId="77777777" w:rsidR="008C4E02" w:rsidRPr="00D61DD7" w:rsidRDefault="008C4E02" w:rsidP="008C4E02">
            <w:pP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cs/>
                <w:lang w:val="en-US"/>
              </w:rPr>
              <w:t>2,010,14</w:t>
            </w:r>
            <w:r w:rsidRPr="00D61DD7">
              <w:rPr>
                <w:rFonts w:ascii="Browallia New" w:hAnsi="Browallia New" w:cs="Browallia New"/>
                <w:sz w:val="22"/>
                <w:szCs w:val="22"/>
                <w:lang w:val="en-US"/>
              </w:rPr>
              <w:t>7</w:t>
            </w:r>
          </w:p>
        </w:tc>
        <w:tc>
          <w:tcPr>
            <w:tcW w:w="1353" w:type="dxa"/>
          </w:tcPr>
          <w:p w14:paraId="3DE0C568" w14:textId="77777777" w:rsidR="008C4E02" w:rsidRPr="00D61DD7" w:rsidRDefault="000A68BF" w:rsidP="000A68BF">
            <w:pPr>
              <w:tabs>
                <w:tab w:val="left" w:pos="3390"/>
              </w:tabs>
              <w:jc w:val="center"/>
              <w:rPr>
                <w:rFonts w:ascii="Browallia New" w:hAnsi="Browallia New" w:cs="Browallia New"/>
                <w:sz w:val="22"/>
                <w:szCs w:val="22"/>
                <w:lang w:val="en-US"/>
              </w:rPr>
            </w:pPr>
            <w:r w:rsidRPr="00D61DD7">
              <w:rPr>
                <w:rFonts w:ascii="Browallia New" w:hAnsi="Browallia New" w:cs="Browallia New"/>
                <w:sz w:val="22"/>
                <w:szCs w:val="22"/>
                <w:lang w:val="en-US"/>
              </w:rPr>
              <w:t xml:space="preserve">       </w:t>
            </w:r>
            <w:r w:rsidR="008C4E02" w:rsidRPr="00D61DD7">
              <w:rPr>
                <w:rFonts w:ascii="Browallia New" w:hAnsi="Browallia New" w:cs="Browallia New"/>
                <w:sz w:val="22"/>
                <w:szCs w:val="22"/>
                <w:lang w:val="en-US"/>
              </w:rPr>
              <w:t>73,274,159</w:t>
            </w:r>
          </w:p>
        </w:tc>
      </w:tr>
      <w:tr w:rsidR="008C4E02" w:rsidRPr="008B63E4" w14:paraId="3DE0C56F" w14:textId="77777777" w:rsidTr="00555BD2">
        <w:trPr>
          <w:trHeight w:val="290"/>
        </w:trPr>
        <w:tc>
          <w:tcPr>
            <w:tcW w:w="3114" w:type="dxa"/>
          </w:tcPr>
          <w:p w14:paraId="3DE0C56A" w14:textId="77777777" w:rsidR="008C4E02" w:rsidRPr="00D61DD7" w:rsidRDefault="008C4E02" w:rsidP="000A68BF">
            <w:pPr>
              <w:tabs>
                <w:tab w:val="left" w:pos="3390"/>
              </w:tabs>
              <w:jc w:val="thaiDistribute"/>
              <w:rPr>
                <w:rFonts w:ascii="Browallia New" w:hAnsi="Browallia New" w:cs="Browallia New"/>
                <w:sz w:val="22"/>
                <w:szCs w:val="22"/>
                <w:lang w:val="en-US"/>
              </w:rPr>
            </w:pPr>
            <w:r w:rsidRPr="00D61DD7">
              <w:rPr>
                <w:rFonts w:ascii="Browallia New" w:hAnsi="Browallia New" w:cs="Browallia New"/>
                <w:sz w:val="22"/>
                <w:szCs w:val="22"/>
                <w:cs/>
                <w:lang w:val="en-US"/>
              </w:rPr>
              <w:t>ค่าเสื่อมราคาสำหรับปี</w:t>
            </w:r>
            <w:r w:rsidR="000A68BF" w:rsidRPr="00D61DD7">
              <w:rPr>
                <w:rFonts w:ascii="Browallia New" w:hAnsi="Browallia New" w:cs="Browallia New"/>
                <w:sz w:val="22"/>
                <w:szCs w:val="22"/>
                <w:lang w:val="en-US"/>
              </w:rPr>
              <w:t xml:space="preserve">         </w:t>
            </w:r>
          </w:p>
        </w:tc>
        <w:tc>
          <w:tcPr>
            <w:tcW w:w="1359" w:type="dxa"/>
          </w:tcPr>
          <w:p w14:paraId="3DE0C56B" w14:textId="713EAE01" w:rsidR="008C4E02" w:rsidRPr="008B63E4" w:rsidRDefault="005A071A" w:rsidP="005A071A">
            <w:pPr>
              <w:jc w:val="right"/>
              <w:rPr>
                <w:rFonts w:cs="Times New Roman"/>
                <w:highlight w:val="yellow"/>
                <w:cs/>
                <w:lang w:val="en-US"/>
              </w:rPr>
            </w:pPr>
            <w:r w:rsidRPr="005A071A">
              <w:rPr>
                <w:rFonts w:ascii="Browallia New" w:hAnsi="Browallia New" w:cs="Browallia New"/>
                <w:sz w:val="22"/>
                <w:szCs w:val="22"/>
                <w:lang w:val="en-US"/>
              </w:rPr>
              <w:t>202,551</w:t>
            </w:r>
          </w:p>
        </w:tc>
        <w:tc>
          <w:tcPr>
            <w:tcW w:w="1345" w:type="dxa"/>
          </w:tcPr>
          <w:p w14:paraId="3DE0C56C" w14:textId="1E1022DD" w:rsidR="008C4E02" w:rsidRPr="005B146C" w:rsidRDefault="000A68BF" w:rsidP="005B146C">
            <w:pPr>
              <w:tabs>
                <w:tab w:val="left" w:pos="3390"/>
              </w:tabs>
              <w:jc w:val="right"/>
              <w:rPr>
                <w:rFonts w:ascii="Browallia New" w:hAnsi="Browallia New" w:cs="Browallia New"/>
                <w:sz w:val="22"/>
                <w:szCs w:val="22"/>
                <w:cs/>
                <w:lang w:val="en-US"/>
              </w:rPr>
            </w:pPr>
            <w:r w:rsidRPr="005B146C">
              <w:rPr>
                <w:rFonts w:ascii="Browallia New" w:hAnsi="Browallia New" w:cs="Browallia New"/>
                <w:sz w:val="22"/>
                <w:szCs w:val="22"/>
                <w:lang w:val="en-US"/>
              </w:rPr>
              <w:t xml:space="preserve">     </w:t>
            </w:r>
            <w:r w:rsidR="004C2D41" w:rsidRPr="001D3E34">
              <w:rPr>
                <w:rFonts w:ascii="Browallia New" w:hAnsi="Browallia New" w:cs="Browallia New"/>
                <w:sz w:val="22"/>
                <w:szCs w:val="22"/>
                <w:lang w:val="en-US"/>
              </w:rPr>
              <w:t>5</w:t>
            </w:r>
            <w:r w:rsidR="001D3E34" w:rsidRPr="001D3E34">
              <w:rPr>
                <w:rFonts w:ascii="Browallia New" w:hAnsi="Browallia New" w:cs="Browallia New"/>
                <w:sz w:val="22"/>
                <w:szCs w:val="22"/>
                <w:lang w:val="en-US"/>
              </w:rPr>
              <w:t>8</w:t>
            </w:r>
            <w:r w:rsidR="004C2D41" w:rsidRPr="001D3E34">
              <w:rPr>
                <w:rFonts w:ascii="Browallia New" w:hAnsi="Browallia New" w:cs="Browallia New"/>
                <w:sz w:val="22"/>
                <w:szCs w:val="22"/>
                <w:lang w:val="en-US"/>
              </w:rPr>
              <w:t>,</w:t>
            </w:r>
            <w:r w:rsidR="001D3E34" w:rsidRPr="001D3E34">
              <w:rPr>
                <w:rFonts w:ascii="Browallia New" w:hAnsi="Browallia New" w:cs="Browallia New"/>
                <w:sz w:val="22"/>
                <w:szCs w:val="22"/>
                <w:lang w:val="en-US"/>
              </w:rPr>
              <w:t>2</w:t>
            </w:r>
            <w:r w:rsidR="00CD2421">
              <w:rPr>
                <w:rFonts w:ascii="Browallia New" w:hAnsi="Browallia New" w:cs="Browallia New"/>
                <w:sz w:val="22"/>
                <w:szCs w:val="22"/>
                <w:lang w:val="en-US"/>
              </w:rPr>
              <w:t>16,165</w:t>
            </w:r>
            <w:r w:rsidRPr="001D3E34">
              <w:rPr>
                <w:rFonts w:ascii="Browallia New" w:hAnsi="Browallia New" w:cs="Browallia New"/>
                <w:sz w:val="22"/>
                <w:szCs w:val="22"/>
                <w:lang w:val="en-US"/>
              </w:rPr>
              <w:t xml:space="preserve"> </w:t>
            </w:r>
            <w:r w:rsidRPr="005B146C">
              <w:rPr>
                <w:rFonts w:ascii="Browallia New" w:hAnsi="Browallia New" w:cs="Browallia New"/>
                <w:sz w:val="22"/>
                <w:szCs w:val="22"/>
                <w:lang w:val="en-US"/>
              </w:rPr>
              <w:t xml:space="preserve">         </w:t>
            </w:r>
          </w:p>
        </w:tc>
        <w:tc>
          <w:tcPr>
            <w:tcW w:w="1352" w:type="dxa"/>
          </w:tcPr>
          <w:p w14:paraId="3DE0C56D" w14:textId="77777777" w:rsidR="008C4E02" w:rsidRPr="00DB45F1" w:rsidRDefault="000A68BF" w:rsidP="008C4E02">
            <w:pPr>
              <w:rPr>
                <w:rFonts w:cs="Times New Roman"/>
                <w:cs/>
                <w:lang w:val="en-US"/>
              </w:rPr>
            </w:pPr>
            <w:r w:rsidRPr="00DB45F1">
              <w:rPr>
                <w:rFonts w:cs="Times New Roman"/>
                <w:lang w:val="en-US"/>
              </w:rPr>
              <w:t xml:space="preserve">       </w:t>
            </w:r>
            <w:r w:rsidRPr="00DB45F1">
              <w:rPr>
                <w:rFonts w:ascii="Browallia New" w:hAnsi="Browallia New" w:cs="Browallia New"/>
                <w:sz w:val="22"/>
                <w:szCs w:val="22"/>
                <w:lang w:val="en-US"/>
              </w:rPr>
              <w:t>1,519,819</w:t>
            </w:r>
          </w:p>
        </w:tc>
        <w:tc>
          <w:tcPr>
            <w:tcW w:w="1353" w:type="dxa"/>
          </w:tcPr>
          <w:p w14:paraId="3DE0C56E" w14:textId="293986C1" w:rsidR="008C4E02" w:rsidRPr="00DB45F1" w:rsidRDefault="000A68BF" w:rsidP="00DB45F1">
            <w:pPr>
              <w:jc w:val="right"/>
              <w:rPr>
                <w:rFonts w:cs="Times New Roman"/>
                <w:cs/>
              </w:rPr>
            </w:pPr>
            <w:r w:rsidRPr="00DB45F1">
              <w:rPr>
                <w:rFonts w:ascii="Browallia New" w:hAnsi="Browallia New" w:cs="Browallia New"/>
                <w:sz w:val="22"/>
                <w:szCs w:val="22"/>
                <w:lang w:val="en-US"/>
              </w:rPr>
              <w:t xml:space="preserve">        </w:t>
            </w:r>
            <w:r w:rsidR="00CD2421">
              <w:rPr>
                <w:rFonts w:ascii="Browallia New" w:hAnsi="Browallia New" w:cs="Browallia New"/>
                <w:sz w:val="22"/>
                <w:szCs w:val="22"/>
                <w:lang w:val="en-US"/>
              </w:rPr>
              <w:t>59,938,535</w:t>
            </w:r>
          </w:p>
        </w:tc>
      </w:tr>
      <w:tr w:rsidR="00D14E6E" w:rsidRPr="008B63E4" w14:paraId="06F269B9" w14:textId="77777777" w:rsidTr="00555BD2">
        <w:trPr>
          <w:trHeight w:val="290"/>
        </w:trPr>
        <w:tc>
          <w:tcPr>
            <w:tcW w:w="3114" w:type="dxa"/>
          </w:tcPr>
          <w:p w14:paraId="29319393" w14:textId="772F0D44" w:rsidR="00D14E6E" w:rsidRPr="00D61DD7" w:rsidRDefault="00D14E6E" w:rsidP="00D14E6E">
            <w:pPr>
              <w:tabs>
                <w:tab w:val="left" w:pos="3390"/>
              </w:tabs>
              <w:jc w:val="thaiDistribute"/>
              <w:rPr>
                <w:rFonts w:ascii="Browallia New" w:hAnsi="Browallia New" w:cs="Browallia New"/>
                <w:sz w:val="22"/>
                <w:szCs w:val="22"/>
                <w:cs/>
                <w:lang w:val="en-US"/>
              </w:rPr>
            </w:pPr>
            <w:r w:rsidRPr="00B826D2">
              <w:rPr>
                <w:rFonts w:ascii="Browallia New" w:hAnsi="Browallia New" w:cs="Browallia New"/>
                <w:sz w:val="22"/>
                <w:szCs w:val="22"/>
                <w:cs/>
                <w:lang w:val="en-US"/>
              </w:rPr>
              <w:t>ค่าเสื่อมราคาสะสมสำหรับส่วนที่ตัดจำหน่าย</w:t>
            </w:r>
          </w:p>
        </w:tc>
        <w:tc>
          <w:tcPr>
            <w:tcW w:w="1359" w:type="dxa"/>
          </w:tcPr>
          <w:p w14:paraId="6DF74206" w14:textId="64A59CE0" w:rsidR="00D14E6E" w:rsidRPr="005A071A" w:rsidRDefault="00D14E6E" w:rsidP="00D14E6E">
            <w:pPr>
              <w:tabs>
                <w:tab w:val="left" w:pos="3390"/>
              </w:tabs>
              <w:ind w:left="-10" w:firstLine="730"/>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r w:rsidRPr="00D61DD7">
              <w:rPr>
                <w:rFonts w:ascii="Browallia New" w:hAnsi="Browallia New" w:cs="Browallia New"/>
                <w:sz w:val="22"/>
                <w:szCs w:val="22"/>
                <w:lang w:val="en-US"/>
              </w:rPr>
              <w:t>-</w:t>
            </w:r>
          </w:p>
        </w:tc>
        <w:tc>
          <w:tcPr>
            <w:tcW w:w="1345" w:type="dxa"/>
          </w:tcPr>
          <w:p w14:paraId="41ACC5EF" w14:textId="5ACF2BF1" w:rsidR="00D14E6E" w:rsidRPr="005B146C" w:rsidRDefault="00D14E6E" w:rsidP="00D14E6E">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(19,019,599)</w:t>
            </w:r>
          </w:p>
        </w:tc>
        <w:tc>
          <w:tcPr>
            <w:tcW w:w="1352" w:type="dxa"/>
          </w:tcPr>
          <w:p w14:paraId="1C322F14" w14:textId="3C6B81FB" w:rsidR="00D14E6E" w:rsidRPr="00753C6F" w:rsidRDefault="00D14E6E" w:rsidP="00D14E6E">
            <w:pPr>
              <w:jc w:val="right"/>
              <w:rPr>
                <w:rFonts w:ascii="Browallia New" w:hAnsi="Browallia New" w:cs="Browallia New"/>
                <w:sz w:val="22"/>
                <w:szCs w:val="22"/>
                <w:lang w:val="en-US"/>
              </w:rPr>
            </w:pPr>
            <w:r w:rsidRPr="00753C6F">
              <w:rPr>
                <w:rFonts w:ascii="Browallia New" w:hAnsi="Browallia New" w:cs="Browallia New"/>
                <w:sz w:val="22"/>
                <w:szCs w:val="22"/>
                <w:lang w:val="en-US"/>
              </w:rPr>
              <w:t>(4,588)</w:t>
            </w:r>
          </w:p>
        </w:tc>
        <w:tc>
          <w:tcPr>
            <w:tcW w:w="1353" w:type="dxa"/>
          </w:tcPr>
          <w:p w14:paraId="4C44D028" w14:textId="6EF299B0" w:rsidR="00D14E6E" w:rsidRPr="00753C6F" w:rsidRDefault="00D14E6E" w:rsidP="00D14E6E">
            <w:pPr>
              <w:jc w:val="right"/>
              <w:rPr>
                <w:rFonts w:ascii="Browallia New" w:hAnsi="Browallia New" w:cs="Browallia New"/>
                <w:sz w:val="22"/>
                <w:szCs w:val="22"/>
                <w:lang w:val="en-US"/>
              </w:rPr>
            </w:pPr>
            <w:r w:rsidRPr="00753C6F">
              <w:rPr>
                <w:rFonts w:ascii="Browallia New" w:hAnsi="Browallia New" w:cs="Browallia New"/>
                <w:sz w:val="22"/>
                <w:szCs w:val="22"/>
                <w:lang w:val="en-US"/>
              </w:rPr>
              <w:t>(</w:t>
            </w:r>
            <w:r>
              <w:rPr>
                <w:rFonts w:ascii="Browallia New" w:hAnsi="Browallia New" w:cs="Browallia New"/>
                <w:sz w:val="22"/>
                <w:szCs w:val="22"/>
                <w:lang w:val="en-US"/>
              </w:rPr>
              <w:t>19,024,187</w:t>
            </w:r>
            <w:r w:rsidRPr="00753C6F">
              <w:rPr>
                <w:rFonts w:ascii="Browallia New" w:hAnsi="Browallia New" w:cs="Browallia New"/>
                <w:sz w:val="22"/>
                <w:szCs w:val="22"/>
                <w:lang w:val="en-US"/>
              </w:rPr>
              <w:t>)</w:t>
            </w:r>
          </w:p>
        </w:tc>
      </w:tr>
      <w:tr w:rsidR="00D14E6E" w:rsidRPr="008B63E4" w14:paraId="5AD77D44" w14:textId="77777777" w:rsidTr="00555BD2">
        <w:trPr>
          <w:trHeight w:val="290"/>
        </w:trPr>
        <w:tc>
          <w:tcPr>
            <w:tcW w:w="3114" w:type="dxa"/>
          </w:tcPr>
          <w:p w14:paraId="4763E78F" w14:textId="77777777" w:rsidR="00D14E6E" w:rsidRDefault="00D14E6E" w:rsidP="00D14E6E">
            <w:pPr>
              <w:tabs>
                <w:tab w:val="left" w:pos="3390"/>
              </w:tabs>
              <w:ind w:left="185" w:hanging="185"/>
              <w:jc w:val="thaiDistribute"/>
              <w:rPr>
                <w:rFonts w:ascii="Browallia New" w:hAnsi="Browallia New" w:cs="Browallia New"/>
                <w:sz w:val="22"/>
                <w:szCs w:val="22"/>
                <w:lang w:val="en-US"/>
              </w:rPr>
            </w:pPr>
            <w:r>
              <w:rPr>
                <w:rFonts w:ascii="Browallia New" w:hAnsi="Browallia New" w:cs="Browallia New" w:hint="cs"/>
                <w:sz w:val="22"/>
                <w:szCs w:val="22"/>
                <w:cs/>
                <w:lang w:val="en-US"/>
              </w:rPr>
              <w:t>ค่าเสื่อมราคาจากการเปลี่ยนแปลงสัดส่วน</w:t>
            </w:r>
          </w:p>
          <w:p w14:paraId="3FFB0679" w14:textId="5C3DBC0B" w:rsidR="00D14E6E" w:rsidRPr="00D61DD7" w:rsidRDefault="00D14E6E" w:rsidP="00D14E6E">
            <w:pPr>
              <w:tabs>
                <w:tab w:val="left" w:pos="3390"/>
              </w:tabs>
              <w:ind w:left="220"/>
              <w:jc w:val="thaiDistribute"/>
              <w:rPr>
                <w:rFonts w:ascii="Browallia New" w:hAnsi="Browallia New" w:cs="Browallia New"/>
                <w:sz w:val="22"/>
                <w:szCs w:val="22"/>
                <w:cs/>
                <w:lang w:val="en-US"/>
              </w:rPr>
            </w:pPr>
            <w:r>
              <w:rPr>
                <w:rFonts w:ascii="Browallia New" w:hAnsi="Browallia New" w:cs="Browallia New" w:hint="cs"/>
                <w:sz w:val="22"/>
                <w:szCs w:val="22"/>
                <w:cs/>
                <w:lang w:val="en-US"/>
              </w:rPr>
              <w:t>เงินลงทุน</w:t>
            </w:r>
          </w:p>
        </w:tc>
        <w:tc>
          <w:tcPr>
            <w:tcW w:w="1359" w:type="dxa"/>
          </w:tcPr>
          <w:p w14:paraId="1AD2E88C" w14:textId="77777777" w:rsidR="00D14E6E" w:rsidRDefault="00D14E6E" w:rsidP="00D14E6E">
            <w:pPr>
              <w:jc w:val="right"/>
              <w:rPr>
                <w:rFonts w:ascii="Browallia New" w:hAnsi="Browallia New" w:cs="Browallia New"/>
                <w:sz w:val="22"/>
                <w:szCs w:val="22"/>
                <w:lang w:val="en-US"/>
              </w:rPr>
            </w:pPr>
          </w:p>
          <w:p w14:paraId="1C341857" w14:textId="267CDBEE" w:rsidR="00D14E6E" w:rsidRPr="005A071A" w:rsidRDefault="00D14E6E" w:rsidP="00D14E6E">
            <w:pPr>
              <w:jc w:val="right"/>
              <w:rPr>
                <w:rFonts w:ascii="Browallia New" w:hAnsi="Browallia New" w:cs="Browallia New"/>
                <w:sz w:val="22"/>
                <w:szCs w:val="22"/>
                <w:lang w:val="en-US"/>
              </w:rPr>
            </w:pPr>
            <w:r>
              <w:rPr>
                <w:rFonts w:ascii="Browallia New" w:hAnsi="Browallia New" w:cs="Browallia New"/>
                <w:sz w:val="22"/>
                <w:szCs w:val="22"/>
                <w:lang w:val="en-US"/>
              </w:rPr>
              <w:t>(617,821)</w:t>
            </w:r>
          </w:p>
        </w:tc>
        <w:tc>
          <w:tcPr>
            <w:tcW w:w="1345" w:type="dxa"/>
          </w:tcPr>
          <w:p w14:paraId="5A4BCA50" w14:textId="77777777" w:rsidR="00D14E6E" w:rsidRDefault="00D14E6E" w:rsidP="00D14E6E">
            <w:pPr>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p>
          <w:p w14:paraId="159686EB" w14:textId="573D67D0" w:rsidR="00D14E6E" w:rsidRPr="005B146C" w:rsidRDefault="00D14E6E" w:rsidP="00D14E6E">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D61DD7">
              <w:rPr>
                <w:rFonts w:ascii="Browallia New" w:hAnsi="Browallia New" w:cs="Browallia New"/>
                <w:sz w:val="22"/>
                <w:szCs w:val="22"/>
                <w:lang w:val="en-US"/>
              </w:rPr>
              <w:t>-</w:t>
            </w:r>
          </w:p>
        </w:tc>
        <w:tc>
          <w:tcPr>
            <w:tcW w:w="1352" w:type="dxa"/>
          </w:tcPr>
          <w:p w14:paraId="3458F6B3" w14:textId="77777777" w:rsidR="00D14E6E" w:rsidRDefault="00D14E6E" w:rsidP="00D14E6E">
            <w:pPr>
              <w:tabs>
                <w:tab w:val="left" w:pos="3390"/>
              </w:tabs>
              <w:rPr>
                <w:rFonts w:ascii="Browallia New" w:hAnsi="Browallia New" w:cs="Browallia New"/>
                <w:sz w:val="22"/>
                <w:szCs w:val="22"/>
                <w:lang w:val="en-US"/>
              </w:rPr>
            </w:pPr>
          </w:p>
          <w:p w14:paraId="4AC29985" w14:textId="27758D8E" w:rsidR="00D14E6E" w:rsidRPr="005B146C" w:rsidRDefault="00D14E6E" w:rsidP="00D14E6E">
            <w:pPr>
              <w:tabs>
                <w:tab w:val="left" w:pos="33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D61DD7">
              <w:rPr>
                <w:rFonts w:ascii="Browallia New" w:hAnsi="Browallia New" w:cs="Browallia New"/>
                <w:sz w:val="22"/>
                <w:szCs w:val="22"/>
                <w:lang w:val="en-US"/>
              </w:rPr>
              <w:t>-</w:t>
            </w:r>
          </w:p>
        </w:tc>
        <w:tc>
          <w:tcPr>
            <w:tcW w:w="1353" w:type="dxa"/>
          </w:tcPr>
          <w:p w14:paraId="2800444C" w14:textId="77777777" w:rsidR="00D14E6E" w:rsidRDefault="00D14E6E" w:rsidP="00D14E6E">
            <w:pPr>
              <w:rPr>
                <w:rFonts w:ascii="Browallia New" w:hAnsi="Browallia New" w:cs="Browallia New"/>
                <w:sz w:val="22"/>
                <w:szCs w:val="22"/>
                <w:highlight w:val="yellow"/>
                <w:lang w:val="en-US"/>
              </w:rPr>
            </w:pPr>
          </w:p>
          <w:p w14:paraId="26886D58" w14:textId="78E2D548" w:rsidR="00D14E6E" w:rsidRPr="008B63E4" w:rsidRDefault="00D14E6E" w:rsidP="00D14E6E">
            <w:pPr>
              <w:jc w:val="right"/>
              <w:rPr>
                <w:rFonts w:ascii="Browallia New" w:hAnsi="Browallia New" w:cs="Browallia New"/>
                <w:sz w:val="22"/>
                <w:szCs w:val="22"/>
                <w:highlight w:val="yellow"/>
                <w:lang w:val="en-US"/>
              </w:rPr>
            </w:pPr>
            <w:r>
              <w:rPr>
                <w:rFonts w:ascii="Browallia New" w:hAnsi="Browallia New" w:cs="Browallia New"/>
                <w:sz w:val="22"/>
                <w:szCs w:val="22"/>
                <w:lang w:val="en-US"/>
              </w:rPr>
              <w:t>(617,821)</w:t>
            </w:r>
          </w:p>
        </w:tc>
      </w:tr>
      <w:tr w:rsidR="00D14E6E" w:rsidRPr="008B63E4" w14:paraId="3DE0C57C" w14:textId="77777777" w:rsidTr="00555BD2">
        <w:trPr>
          <w:trHeight w:val="290"/>
        </w:trPr>
        <w:tc>
          <w:tcPr>
            <w:tcW w:w="3114" w:type="dxa"/>
          </w:tcPr>
          <w:p w14:paraId="3DE0C576" w14:textId="77777777" w:rsidR="00D14E6E" w:rsidRPr="00D61DD7" w:rsidRDefault="00D14E6E" w:rsidP="00D14E6E">
            <w:pPr>
              <w:tabs>
                <w:tab w:val="left" w:pos="3390"/>
              </w:tabs>
              <w:jc w:val="thaiDistribute"/>
              <w:rPr>
                <w:rFonts w:ascii="Browallia New" w:hAnsi="Browallia New" w:cs="Browallia New"/>
                <w:sz w:val="22"/>
                <w:szCs w:val="22"/>
                <w:lang w:val="en-US"/>
              </w:rPr>
            </w:pPr>
            <w:r w:rsidRPr="00D61DD7">
              <w:rPr>
                <w:rFonts w:ascii="Browallia New" w:hAnsi="Browallia New" w:cs="Browallia New"/>
                <w:sz w:val="22"/>
                <w:szCs w:val="22"/>
                <w:cs/>
                <w:lang w:val="en-US"/>
              </w:rPr>
              <w:t>ผลต่าง</w:t>
            </w:r>
            <w:r w:rsidRPr="00D61DD7">
              <w:rPr>
                <w:rFonts w:ascii="Browallia New" w:hAnsi="Browallia New" w:cs="Browallia New" w:hint="cs"/>
                <w:sz w:val="22"/>
                <w:szCs w:val="22"/>
                <w:cs/>
                <w:lang w:val="en-US"/>
              </w:rPr>
              <w:t>ของอัตราแลกเปลี่ยน</w:t>
            </w:r>
            <w:r w:rsidRPr="00D61DD7">
              <w:rPr>
                <w:rFonts w:ascii="Browallia New" w:hAnsi="Browallia New" w:cs="Browallia New"/>
                <w:sz w:val="22"/>
                <w:szCs w:val="22"/>
                <w:cs/>
                <w:lang w:val="en-US"/>
              </w:rPr>
              <w:t>จาก</w:t>
            </w:r>
          </w:p>
          <w:p w14:paraId="3DE0C577" w14:textId="77777777" w:rsidR="00D14E6E" w:rsidRPr="00D61DD7" w:rsidRDefault="00D14E6E" w:rsidP="00D14E6E">
            <w:pPr>
              <w:tabs>
                <w:tab w:val="left" w:pos="3390"/>
              </w:tabs>
              <w:ind w:left="179"/>
              <w:jc w:val="thaiDistribute"/>
              <w:rPr>
                <w:rFonts w:ascii="Browallia New" w:hAnsi="Browallia New" w:cs="Browallia New"/>
                <w:sz w:val="22"/>
                <w:szCs w:val="22"/>
                <w:lang w:val="en-US"/>
              </w:rPr>
            </w:pPr>
            <w:r w:rsidRPr="00D61DD7">
              <w:rPr>
                <w:rFonts w:ascii="Browallia New" w:hAnsi="Browallia New" w:cs="Browallia New"/>
                <w:sz w:val="22"/>
                <w:szCs w:val="22"/>
                <w:cs/>
                <w:lang w:val="en-US"/>
              </w:rPr>
              <w:t>การแปลงค่างบการเงิน</w:t>
            </w:r>
          </w:p>
        </w:tc>
        <w:tc>
          <w:tcPr>
            <w:tcW w:w="1359" w:type="dxa"/>
          </w:tcPr>
          <w:p w14:paraId="1C75CB89" w14:textId="77777777" w:rsidR="00D14E6E" w:rsidRPr="001C3F89" w:rsidRDefault="00D14E6E" w:rsidP="00D14E6E">
            <w:pPr>
              <w:pBdr>
                <w:bottom w:val="single" w:sz="4" w:space="1" w:color="auto"/>
              </w:pBdr>
              <w:tabs>
                <w:tab w:val="left" w:pos="3390"/>
              </w:tabs>
              <w:jc w:val="right"/>
              <w:rPr>
                <w:rFonts w:ascii="Browallia New" w:hAnsi="Browallia New" w:cs="Browallia New"/>
                <w:sz w:val="22"/>
                <w:szCs w:val="22"/>
                <w:lang w:val="en-US"/>
              </w:rPr>
            </w:pPr>
          </w:p>
          <w:p w14:paraId="3DE0C578" w14:textId="6A24AFB6" w:rsidR="00D14E6E" w:rsidRPr="008B63E4" w:rsidRDefault="00D14E6E" w:rsidP="00D14E6E">
            <w:pPr>
              <w:pBdr>
                <w:bottom w:val="single" w:sz="4" w:space="1" w:color="auto"/>
              </w:pBdr>
              <w:tabs>
                <w:tab w:val="left" w:pos="3390"/>
              </w:tabs>
              <w:jc w:val="right"/>
              <w:rPr>
                <w:rFonts w:ascii="Browallia New" w:hAnsi="Browallia New" w:cs="Browallia New"/>
                <w:sz w:val="22"/>
                <w:szCs w:val="22"/>
                <w:highlight w:val="yellow"/>
                <w:lang w:val="en-US"/>
              </w:rPr>
            </w:pPr>
            <w:r w:rsidRPr="001C3F89">
              <w:rPr>
                <w:rFonts w:ascii="Browallia New" w:hAnsi="Browallia New" w:cs="Browallia New"/>
                <w:sz w:val="22"/>
                <w:szCs w:val="22"/>
                <w:lang w:val="en-US"/>
              </w:rPr>
              <w:t>(5,715,153)</w:t>
            </w:r>
          </w:p>
        </w:tc>
        <w:tc>
          <w:tcPr>
            <w:tcW w:w="1345" w:type="dxa"/>
          </w:tcPr>
          <w:p w14:paraId="46498C4D" w14:textId="77777777" w:rsidR="00D14E6E" w:rsidRDefault="00D14E6E" w:rsidP="00D14E6E">
            <w:pPr>
              <w:pBdr>
                <w:bottom w:val="single" w:sz="4" w:space="1" w:color="auto"/>
              </w:pBdr>
              <w:tabs>
                <w:tab w:val="left" w:pos="3390"/>
              </w:tabs>
              <w:jc w:val="right"/>
              <w:rPr>
                <w:rFonts w:ascii="Browallia New" w:hAnsi="Browallia New" w:cs="Browallia New"/>
                <w:sz w:val="22"/>
                <w:szCs w:val="22"/>
                <w:highlight w:val="yellow"/>
                <w:lang w:val="en-US"/>
              </w:rPr>
            </w:pPr>
          </w:p>
          <w:p w14:paraId="3DE0C579" w14:textId="2BFDE511" w:rsidR="00D14E6E" w:rsidRPr="008B63E4" w:rsidRDefault="00D14E6E" w:rsidP="00D14E6E">
            <w:pPr>
              <w:pBdr>
                <w:bottom w:val="single" w:sz="4" w:space="1" w:color="auto"/>
              </w:pBdr>
              <w:tabs>
                <w:tab w:val="left" w:pos="3390"/>
              </w:tabs>
              <w:jc w:val="right"/>
              <w:rPr>
                <w:rFonts w:ascii="Browallia New" w:hAnsi="Browallia New" w:cs="Browallia New"/>
                <w:sz w:val="22"/>
                <w:szCs w:val="22"/>
                <w:highlight w:val="yellow"/>
                <w:lang w:val="en-US"/>
              </w:rPr>
            </w:pPr>
            <w:r w:rsidRPr="00337856">
              <w:rPr>
                <w:rFonts w:ascii="Browallia New" w:hAnsi="Browallia New" w:cs="Browallia New"/>
                <w:sz w:val="22"/>
                <w:szCs w:val="22"/>
                <w:lang w:val="en-US"/>
              </w:rPr>
              <w:t>17,664,752</w:t>
            </w:r>
          </w:p>
        </w:tc>
        <w:tc>
          <w:tcPr>
            <w:tcW w:w="1352" w:type="dxa"/>
          </w:tcPr>
          <w:p w14:paraId="2CD2BCDC" w14:textId="77777777" w:rsidR="00D14E6E" w:rsidRPr="00110401" w:rsidRDefault="00D14E6E" w:rsidP="00D14E6E">
            <w:pPr>
              <w:pBdr>
                <w:bottom w:val="single" w:sz="4" w:space="1" w:color="auto"/>
              </w:pBdr>
              <w:tabs>
                <w:tab w:val="left" w:pos="3390"/>
              </w:tabs>
              <w:jc w:val="center"/>
              <w:rPr>
                <w:rFonts w:ascii="Browallia New" w:hAnsi="Browallia New" w:cs="Browallia New"/>
                <w:sz w:val="22"/>
                <w:szCs w:val="22"/>
                <w:lang w:val="en-US"/>
              </w:rPr>
            </w:pPr>
          </w:p>
          <w:p w14:paraId="3DE0C57A" w14:textId="516A1B45" w:rsidR="00D14E6E" w:rsidRPr="008B63E4" w:rsidRDefault="00D14E6E" w:rsidP="00D14E6E">
            <w:pPr>
              <w:pBdr>
                <w:bottom w:val="single" w:sz="4" w:space="1" w:color="auto"/>
              </w:pBdr>
              <w:tabs>
                <w:tab w:val="left" w:pos="3390"/>
              </w:tabs>
              <w:jc w:val="center"/>
              <w:rPr>
                <w:rFonts w:ascii="Browallia New" w:hAnsi="Browallia New" w:cs="Browallia New"/>
                <w:sz w:val="22"/>
                <w:szCs w:val="22"/>
                <w:highlight w:val="yellow"/>
                <w:lang w:val="en-US"/>
              </w:rPr>
            </w:pPr>
            <w:r w:rsidRPr="00110401">
              <w:rPr>
                <w:rFonts w:ascii="Browallia New" w:hAnsi="Browallia New" w:cs="Browallia New"/>
                <w:sz w:val="22"/>
                <w:szCs w:val="22"/>
                <w:lang w:val="en-US"/>
              </w:rPr>
              <w:t xml:space="preserve">              -</w:t>
            </w:r>
          </w:p>
        </w:tc>
        <w:tc>
          <w:tcPr>
            <w:tcW w:w="1353" w:type="dxa"/>
          </w:tcPr>
          <w:p w14:paraId="059DB157" w14:textId="77777777" w:rsidR="00D14E6E" w:rsidRPr="00DB45F1" w:rsidRDefault="00D14E6E" w:rsidP="00D14E6E">
            <w:pPr>
              <w:pBdr>
                <w:bottom w:val="single" w:sz="4" w:space="1" w:color="auto"/>
              </w:pBdr>
              <w:tabs>
                <w:tab w:val="left" w:pos="3390"/>
              </w:tabs>
              <w:jc w:val="right"/>
              <w:rPr>
                <w:rFonts w:ascii="Browallia New" w:hAnsi="Browallia New" w:cs="Browallia New"/>
                <w:sz w:val="22"/>
                <w:szCs w:val="22"/>
                <w:lang w:val="en-US"/>
              </w:rPr>
            </w:pPr>
          </w:p>
          <w:p w14:paraId="3DE0C57B" w14:textId="0B9D9699" w:rsidR="00D14E6E" w:rsidRPr="00DB45F1" w:rsidRDefault="00D14E6E" w:rsidP="00D14E6E">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11,949,599</w:t>
            </w:r>
          </w:p>
        </w:tc>
      </w:tr>
      <w:tr w:rsidR="00D14E6E" w:rsidRPr="008B63E4" w14:paraId="3DE0C582" w14:textId="77777777" w:rsidTr="00555BD2">
        <w:trPr>
          <w:trHeight w:val="290"/>
        </w:trPr>
        <w:tc>
          <w:tcPr>
            <w:tcW w:w="3114" w:type="dxa"/>
          </w:tcPr>
          <w:p w14:paraId="3DE0C57D" w14:textId="77777777" w:rsidR="00D14E6E" w:rsidRPr="00D61DD7" w:rsidRDefault="00D14E6E" w:rsidP="00D14E6E">
            <w:pPr>
              <w:tabs>
                <w:tab w:val="left" w:pos="3390"/>
              </w:tabs>
              <w:jc w:val="thaiDistribute"/>
              <w:rPr>
                <w:rFonts w:ascii="Browallia New" w:hAnsi="Browallia New" w:cs="Browallia New"/>
                <w:sz w:val="22"/>
                <w:szCs w:val="22"/>
                <w:lang w:val="en-US"/>
              </w:rPr>
            </w:pPr>
            <w:r w:rsidRPr="00D61DD7">
              <w:rPr>
                <w:rFonts w:ascii="Browallia New" w:hAnsi="Browallia New" w:cs="Browallia New" w:hint="cs"/>
                <w:sz w:val="22"/>
                <w:szCs w:val="22"/>
                <w:lang w:val="en-US"/>
              </w:rPr>
              <w:t>3</w:t>
            </w:r>
            <w:r w:rsidRPr="00D61DD7">
              <w:rPr>
                <w:rFonts w:ascii="Browallia New" w:hAnsi="Browallia New" w:cs="Browallia New"/>
                <w:sz w:val="22"/>
                <w:szCs w:val="22"/>
                <w:lang w:val="en-US"/>
              </w:rPr>
              <w:t xml:space="preserve">1 </w:t>
            </w:r>
            <w:r w:rsidRPr="00D61DD7">
              <w:rPr>
                <w:rFonts w:ascii="Browallia New" w:hAnsi="Browallia New" w:cs="Browallia New" w:hint="cs"/>
                <w:sz w:val="22"/>
                <w:szCs w:val="22"/>
                <w:cs/>
                <w:lang w:val="en-US"/>
              </w:rPr>
              <w:t xml:space="preserve">ธันวาคม </w:t>
            </w:r>
            <w:r w:rsidRPr="00D61DD7">
              <w:rPr>
                <w:rFonts w:ascii="Browallia New" w:hAnsi="Browallia New" w:cs="Browallia New"/>
                <w:sz w:val="22"/>
                <w:szCs w:val="22"/>
                <w:lang w:val="en-US"/>
              </w:rPr>
              <w:t>2564</w:t>
            </w:r>
          </w:p>
        </w:tc>
        <w:tc>
          <w:tcPr>
            <w:tcW w:w="1359" w:type="dxa"/>
          </w:tcPr>
          <w:p w14:paraId="3DE0C57E" w14:textId="19634107" w:rsidR="00D14E6E" w:rsidRPr="001C3F89" w:rsidRDefault="00D14E6E" w:rsidP="00D14E6E">
            <w:pPr>
              <w:pBdr>
                <w:bottom w:val="single" w:sz="4" w:space="1" w:color="auto"/>
              </w:pBdr>
              <w:tabs>
                <w:tab w:val="left" w:pos="3390"/>
              </w:tabs>
              <w:ind w:left="-10" w:firstLine="730"/>
              <w:rPr>
                <w:rFonts w:ascii="Browallia New" w:hAnsi="Browallia New" w:cs="Browallia New"/>
                <w:sz w:val="22"/>
                <w:szCs w:val="22"/>
                <w:lang w:val="en-US"/>
              </w:rPr>
            </w:pPr>
            <w:r w:rsidRPr="00D61DD7">
              <w:rPr>
                <w:rFonts w:ascii="Browallia New" w:hAnsi="Browallia New" w:cs="Browallia New" w:hint="cs"/>
                <w:sz w:val="22"/>
                <w:szCs w:val="22"/>
                <w:cs/>
                <w:lang w:val="en-US"/>
              </w:rPr>
              <w:t xml:space="preserve">   </w:t>
            </w:r>
            <w:r w:rsidRPr="00D61DD7">
              <w:rPr>
                <w:rFonts w:ascii="Browallia New" w:hAnsi="Browallia New" w:cs="Browallia New"/>
                <w:sz w:val="22"/>
                <w:szCs w:val="22"/>
                <w:lang w:val="en-US"/>
              </w:rPr>
              <w:t>-</w:t>
            </w:r>
          </w:p>
        </w:tc>
        <w:tc>
          <w:tcPr>
            <w:tcW w:w="1345" w:type="dxa"/>
          </w:tcPr>
          <w:p w14:paraId="3DE0C57F" w14:textId="40B817B1" w:rsidR="00D14E6E" w:rsidRPr="008B63E4" w:rsidRDefault="00D14E6E" w:rsidP="00D14E6E">
            <w:pPr>
              <w:pBdr>
                <w:bottom w:val="single" w:sz="4" w:space="1" w:color="auto"/>
              </w:pBd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121,994,907</w:t>
            </w:r>
          </w:p>
        </w:tc>
        <w:tc>
          <w:tcPr>
            <w:tcW w:w="1352" w:type="dxa"/>
          </w:tcPr>
          <w:p w14:paraId="3DE0C580" w14:textId="1439FFD9" w:rsidR="00D14E6E" w:rsidRPr="008B63E4" w:rsidRDefault="00D14E6E" w:rsidP="00D14E6E">
            <w:pPr>
              <w:pBdr>
                <w:bottom w:val="single" w:sz="4" w:space="1" w:color="auto"/>
              </w:pBd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3,525,378</w:t>
            </w:r>
          </w:p>
        </w:tc>
        <w:tc>
          <w:tcPr>
            <w:tcW w:w="1353" w:type="dxa"/>
          </w:tcPr>
          <w:p w14:paraId="3DE0C581" w14:textId="7D305304" w:rsidR="00D14E6E" w:rsidRPr="008B63E4" w:rsidRDefault="00D14E6E" w:rsidP="00D14E6E">
            <w:pPr>
              <w:pBdr>
                <w:bottom w:val="single" w:sz="4" w:space="1" w:color="auto"/>
              </w:pBdr>
              <w:tabs>
                <w:tab w:val="left" w:pos="3390"/>
              </w:tabs>
              <w:jc w:val="right"/>
              <w:rPr>
                <w:rFonts w:ascii="Browallia New" w:hAnsi="Browallia New" w:cs="Browallia New"/>
                <w:sz w:val="22"/>
                <w:szCs w:val="22"/>
                <w:highlight w:val="yellow"/>
                <w:lang w:val="en-US"/>
              </w:rPr>
            </w:pPr>
            <w:r>
              <w:rPr>
                <w:rFonts w:ascii="Browallia New" w:hAnsi="Browallia New" w:cs="Browallia New"/>
                <w:sz w:val="22"/>
                <w:szCs w:val="22"/>
                <w:lang w:val="en-US"/>
              </w:rPr>
              <w:t>125,520,285</w:t>
            </w:r>
          </w:p>
        </w:tc>
      </w:tr>
      <w:tr w:rsidR="00D14E6E" w:rsidRPr="008B63E4" w14:paraId="3DE0C588" w14:textId="77777777" w:rsidTr="00555BD2">
        <w:trPr>
          <w:trHeight w:val="131"/>
        </w:trPr>
        <w:tc>
          <w:tcPr>
            <w:tcW w:w="3114" w:type="dxa"/>
          </w:tcPr>
          <w:p w14:paraId="3DE0C583" w14:textId="77777777" w:rsidR="00D14E6E" w:rsidRPr="00D61DD7" w:rsidRDefault="00D14E6E" w:rsidP="00D14E6E">
            <w:pPr>
              <w:tabs>
                <w:tab w:val="left" w:pos="3390"/>
              </w:tabs>
              <w:jc w:val="thaiDistribute"/>
              <w:rPr>
                <w:rFonts w:ascii="Browallia New" w:hAnsi="Browallia New" w:cs="Browallia New"/>
                <w:sz w:val="22"/>
                <w:szCs w:val="22"/>
                <w:cs/>
                <w:lang w:val="en-US"/>
              </w:rPr>
            </w:pPr>
          </w:p>
        </w:tc>
        <w:tc>
          <w:tcPr>
            <w:tcW w:w="1359" w:type="dxa"/>
          </w:tcPr>
          <w:p w14:paraId="3DE0C584"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45" w:type="dxa"/>
          </w:tcPr>
          <w:p w14:paraId="3DE0C585"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2" w:type="dxa"/>
          </w:tcPr>
          <w:p w14:paraId="3DE0C586"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3" w:type="dxa"/>
          </w:tcPr>
          <w:p w14:paraId="3DE0C587"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r>
      <w:tr w:rsidR="00D14E6E" w:rsidRPr="008B63E4" w14:paraId="3DE0C58E" w14:textId="77777777" w:rsidTr="00555BD2">
        <w:trPr>
          <w:trHeight w:val="278"/>
        </w:trPr>
        <w:tc>
          <w:tcPr>
            <w:tcW w:w="3114" w:type="dxa"/>
            <w:vAlign w:val="bottom"/>
          </w:tcPr>
          <w:p w14:paraId="3DE0C589" w14:textId="77777777" w:rsidR="00D14E6E" w:rsidRPr="00D61DD7" w:rsidRDefault="00D14E6E" w:rsidP="00D14E6E">
            <w:pPr>
              <w:tabs>
                <w:tab w:val="left" w:pos="3390"/>
              </w:tabs>
              <w:jc w:val="thaiDistribute"/>
              <w:rPr>
                <w:rFonts w:ascii="Browallia New" w:hAnsi="Browallia New" w:cs="Browallia New"/>
                <w:sz w:val="22"/>
                <w:szCs w:val="22"/>
                <w:cs/>
                <w:lang w:val="en-US"/>
              </w:rPr>
            </w:pPr>
            <w:r w:rsidRPr="00D61DD7">
              <w:rPr>
                <w:rFonts w:ascii="Browallia New" w:hAnsi="Browallia New" w:cs="Browallia New"/>
                <w:bCs/>
                <w:sz w:val="22"/>
                <w:szCs w:val="22"/>
                <w:cs/>
              </w:rPr>
              <w:t>มูลค่าสุทธิตามบัญชี</w:t>
            </w:r>
          </w:p>
        </w:tc>
        <w:tc>
          <w:tcPr>
            <w:tcW w:w="1359" w:type="dxa"/>
          </w:tcPr>
          <w:p w14:paraId="3DE0C58A"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45" w:type="dxa"/>
          </w:tcPr>
          <w:p w14:paraId="3DE0C58B"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2" w:type="dxa"/>
          </w:tcPr>
          <w:p w14:paraId="3DE0C58C"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3" w:type="dxa"/>
          </w:tcPr>
          <w:p w14:paraId="3DE0C58D"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r>
      <w:tr w:rsidR="00D14E6E" w:rsidRPr="008B63E4" w14:paraId="3DE0C594" w14:textId="77777777" w:rsidTr="00555BD2">
        <w:trPr>
          <w:trHeight w:val="313"/>
        </w:trPr>
        <w:tc>
          <w:tcPr>
            <w:tcW w:w="3114" w:type="dxa"/>
          </w:tcPr>
          <w:p w14:paraId="3DE0C58F" w14:textId="291C1630" w:rsidR="00D14E6E" w:rsidRPr="00D61DD7" w:rsidRDefault="00D14E6E" w:rsidP="00D14E6E">
            <w:pPr>
              <w:tabs>
                <w:tab w:val="left" w:pos="3390"/>
              </w:tabs>
              <w:jc w:val="thaiDistribute"/>
              <w:rPr>
                <w:rFonts w:ascii="Browallia New" w:hAnsi="Browallia New" w:cs="Browallia New"/>
                <w:sz w:val="22"/>
                <w:szCs w:val="22"/>
                <w:lang w:val="en-US"/>
              </w:rPr>
            </w:pPr>
            <w:r w:rsidRPr="00D61DD7">
              <w:rPr>
                <w:rFonts w:ascii="Browallia New" w:hAnsi="Browallia New" w:cs="Browallia New"/>
                <w:sz w:val="22"/>
                <w:szCs w:val="22"/>
                <w:lang w:val="en-US"/>
              </w:rPr>
              <w:t>31</w:t>
            </w:r>
            <w:r w:rsidRPr="00D61DD7">
              <w:rPr>
                <w:rFonts w:ascii="Browallia New" w:hAnsi="Browallia New" w:cs="Browallia New"/>
                <w:sz w:val="22"/>
                <w:szCs w:val="22"/>
                <w:cs/>
              </w:rPr>
              <w:t xml:space="preserve"> ธันวาคม </w:t>
            </w:r>
            <w:r w:rsidRPr="00D61DD7">
              <w:rPr>
                <w:rFonts w:ascii="Browallia New" w:hAnsi="Browallia New" w:cs="Browallia New"/>
                <w:sz w:val="22"/>
                <w:szCs w:val="22"/>
                <w:lang w:val="en-US"/>
              </w:rPr>
              <w:t>2563</w:t>
            </w:r>
          </w:p>
        </w:tc>
        <w:tc>
          <w:tcPr>
            <w:tcW w:w="1359" w:type="dxa"/>
          </w:tcPr>
          <w:p w14:paraId="3DE0C590" w14:textId="77777777" w:rsidR="00D14E6E" w:rsidRPr="001C3F89" w:rsidRDefault="00D14E6E" w:rsidP="00D14E6E">
            <w:pPr>
              <w:pBdr>
                <w:bottom w:val="single" w:sz="12" w:space="1" w:color="auto"/>
              </w:pBdr>
              <w:tabs>
                <w:tab w:val="left" w:pos="3390"/>
              </w:tabs>
              <w:jc w:val="right"/>
              <w:rPr>
                <w:rFonts w:ascii="Browallia New" w:hAnsi="Browallia New" w:cs="Browallia New"/>
                <w:sz w:val="22"/>
                <w:szCs w:val="22"/>
                <w:lang w:val="en-US"/>
              </w:rPr>
            </w:pPr>
            <w:r w:rsidRPr="001C3F89">
              <w:rPr>
                <w:rFonts w:ascii="Browallia New" w:hAnsi="Browallia New" w:cs="Browallia New"/>
                <w:sz w:val="22"/>
                <w:szCs w:val="22"/>
                <w:lang w:val="en-US"/>
              </w:rPr>
              <w:t>7,654,011</w:t>
            </w:r>
          </w:p>
        </w:tc>
        <w:tc>
          <w:tcPr>
            <w:tcW w:w="1345" w:type="dxa"/>
          </w:tcPr>
          <w:p w14:paraId="3DE0C591" w14:textId="77777777" w:rsidR="00D14E6E" w:rsidRPr="00110401" w:rsidRDefault="00D14E6E" w:rsidP="00D14E6E">
            <w:pPr>
              <w:pBdr>
                <w:bottom w:val="single" w:sz="12" w:space="1" w:color="auto"/>
              </w:pBdr>
              <w:tabs>
                <w:tab w:val="left" w:pos="3390"/>
              </w:tabs>
              <w:jc w:val="right"/>
              <w:rPr>
                <w:rFonts w:ascii="Browallia New" w:hAnsi="Browallia New" w:cs="Browallia New"/>
                <w:sz w:val="22"/>
                <w:szCs w:val="22"/>
                <w:lang w:val="en-US"/>
              </w:rPr>
            </w:pPr>
            <w:r w:rsidRPr="00110401">
              <w:rPr>
                <w:rFonts w:ascii="Browallia New" w:hAnsi="Browallia New" w:cs="Browallia New"/>
                <w:sz w:val="22"/>
                <w:szCs w:val="22"/>
                <w:lang w:val="en-US"/>
              </w:rPr>
              <w:t>308,907,132</w:t>
            </w:r>
          </w:p>
        </w:tc>
        <w:tc>
          <w:tcPr>
            <w:tcW w:w="1352" w:type="dxa"/>
          </w:tcPr>
          <w:p w14:paraId="3DE0C592" w14:textId="77777777" w:rsidR="00D14E6E" w:rsidRPr="00110401" w:rsidRDefault="00D14E6E" w:rsidP="00D14E6E">
            <w:pPr>
              <w:pBdr>
                <w:bottom w:val="single" w:sz="12" w:space="1" w:color="auto"/>
              </w:pBdr>
              <w:tabs>
                <w:tab w:val="left" w:pos="3390"/>
              </w:tabs>
              <w:jc w:val="right"/>
              <w:rPr>
                <w:rFonts w:ascii="Browallia New" w:hAnsi="Browallia New" w:cs="Browallia New"/>
                <w:sz w:val="22"/>
                <w:szCs w:val="22"/>
                <w:lang w:val="en-US"/>
              </w:rPr>
            </w:pPr>
            <w:r w:rsidRPr="00110401">
              <w:rPr>
                <w:rFonts w:ascii="Browallia New" w:hAnsi="Browallia New" w:cs="Browallia New"/>
                <w:sz w:val="22"/>
                <w:szCs w:val="22"/>
                <w:lang w:val="en-US"/>
              </w:rPr>
              <w:t>1,355,527</w:t>
            </w:r>
          </w:p>
        </w:tc>
        <w:tc>
          <w:tcPr>
            <w:tcW w:w="1353" w:type="dxa"/>
          </w:tcPr>
          <w:p w14:paraId="3DE0C593" w14:textId="77777777" w:rsidR="00D14E6E" w:rsidRPr="00110401" w:rsidRDefault="00D14E6E" w:rsidP="00D14E6E">
            <w:pPr>
              <w:pBdr>
                <w:bottom w:val="single" w:sz="12" w:space="1" w:color="auto"/>
              </w:pBdr>
              <w:tabs>
                <w:tab w:val="left" w:pos="3390"/>
              </w:tabs>
              <w:jc w:val="right"/>
              <w:rPr>
                <w:rFonts w:ascii="Browallia New" w:hAnsi="Browallia New" w:cs="Browallia New"/>
                <w:sz w:val="22"/>
                <w:szCs w:val="22"/>
                <w:lang w:val="en-US"/>
              </w:rPr>
            </w:pPr>
            <w:r w:rsidRPr="00110401">
              <w:rPr>
                <w:rFonts w:ascii="Browallia New" w:hAnsi="Browallia New" w:cs="Browallia New"/>
                <w:sz w:val="22"/>
                <w:szCs w:val="22"/>
                <w:lang w:val="en-US"/>
              </w:rPr>
              <w:t>317,916,670</w:t>
            </w:r>
          </w:p>
        </w:tc>
      </w:tr>
      <w:tr w:rsidR="00D14E6E" w:rsidRPr="008B63E4" w14:paraId="3DE0C59A" w14:textId="77777777" w:rsidTr="00555BD2">
        <w:trPr>
          <w:trHeight w:val="313"/>
        </w:trPr>
        <w:tc>
          <w:tcPr>
            <w:tcW w:w="3114" w:type="dxa"/>
          </w:tcPr>
          <w:p w14:paraId="3DE0C595" w14:textId="1632E514" w:rsidR="00D14E6E" w:rsidRPr="00D61DD7" w:rsidRDefault="00D14E6E" w:rsidP="00D14E6E">
            <w:pPr>
              <w:tabs>
                <w:tab w:val="left" w:pos="3390"/>
              </w:tabs>
              <w:jc w:val="thaiDistribute"/>
              <w:rPr>
                <w:rFonts w:ascii="Browallia New" w:hAnsi="Browallia New" w:cs="Browallia New"/>
                <w:sz w:val="22"/>
                <w:szCs w:val="22"/>
                <w:lang w:val="en-US"/>
              </w:rPr>
            </w:pPr>
            <w:r w:rsidRPr="00D61DD7">
              <w:rPr>
                <w:rFonts w:ascii="Browallia New" w:hAnsi="Browallia New" w:cs="Browallia New"/>
                <w:sz w:val="22"/>
                <w:szCs w:val="22"/>
                <w:lang w:val="en-US"/>
              </w:rPr>
              <w:t>31</w:t>
            </w:r>
            <w:r w:rsidRPr="00D61DD7">
              <w:rPr>
                <w:rFonts w:ascii="Browallia New" w:hAnsi="Browallia New" w:cs="Browallia New"/>
                <w:sz w:val="22"/>
                <w:szCs w:val="22"/>
                <w:cs/>
              </w:rPr>
              <w:t xml:space="preserve"> ธันวาคม </w:t>
            </w:r>
            <w:r w:rsidRPr="00D61DD7">
              <w:rPr>
                <w:rFonts w:ascii="Browallia New" w:hAnsi="Browallia New" w:cs="Browallia New"/>
                <w:sz w:val="22"/>
                <w:szCs w:val="22"/>
                <w:lang w:val="en-US"/>
              </w:rPr>
              <w:t>2564</w:t>
            </w:r>
          </w:p>
        </w:tc>
        <w:tc>
          <w:tcPr>
            <w:tcW w:w="1359" w:type="dxa"/>
          </w:tcPr>
          <w:p w14:paraId="3DE0C596" w14:textId="77777777" w:rsidR="00D14E6E" w:rsidRPr="001C3F89" w:rsidRDefault="00D14E6E" w:rsidP="00D14E6E">
            <w:pPr>
              <w:pBdr>
                <w:bottom w:val="single" w:sz="12" w:space="1" w:color="auto"/>
              </w:pBdr>
              <w:tabs>
                <w:tab w:val="left" w:pos="3390"/>
              </w:tabs>
              <w:rPr>
                <w:rFonts w:ascii="Browallia New" w:hAnsi="Browallia New" w:cs="Browallia New"/>
                <w:sz w:val="22"/>
                <w:szCs w:val="22"/>
                <w:lang w:val="en-US"/>
              </w:rPr>
            </w:pPr>
            <w:r w:rsidRPr="001C3F89">
              <w:rPr>
                <w:rFonts w:ascii="Browallia New" w:hAnsi="Browallia New" w:cs="Browallia New"/>
                <w:sz w:val="22"/>
                <w:szCs w:val="22"/>
                <w:lang w:val="en-US"/>
              </w:rPr>
              <w:t xml:space="preserve">                -</w:t>
            </w:r>
          </w:p>
        </w:tc>
        <w:tc>
          <w:tcPr>
            <w:tcW w:w="1345" w:type="dxa"/>
          </w:tcPr>
          <w:p w14:paraId="3DE0C597" w14:textId="0DDC7E4D" w:rsidR="00D14E6E" w:rsidRPr="008B63E4" w:rsidRDefault="00D14E6E" w:rsidP="00D14E6E">
            <w:pPr>
              <w:pBdr>
                <w:bottom w:val="single" w:sz="12" w:space="1" w:color="auto"/>
              </w:pBdr>
              <w:tabs>
                <w:tab w:val="left" w:pos="3390"/>
              </w:tabs>
              <w:jc w:val="right"/>
              <w:rPr>
                <w:rFonts w:ascii="Browallia New" w:hAnsi="Browallia New" w:cs="Browallia New"/>
                <w:sz w:val="22"/>
                <w:szCs w:val="22"/>
                <w:highlight w:val="yellow"/>
                <w:lang w:val="en-US"/>
              </w:rPr>
            </w:pPr>
            <w:r w:rsidRPr="00110401">
              <w:rPr>
                <w:rFonts w:ascii="Browallia New" w:hAnsi="Browallia New" w:cs="Browallia New"/>
                <w:sz w:val="22"/>
                <w:szCs w:val="22"/>
                <w:lang w:val="en-US"/>
              </w:rPr>
              <w:t>185,968,096</w:t>
            </w:r>
          </w:p>
        </w:tc>
        <w:tc>
          <w:tcPr>
            <w:tcW w:w="1352" w:type="dxa"/>
          </w:tcPr>
          <w:p w14:paraId="3DE0C598" w14:textId="77777777" w:rsidR="00D14E6E" w:rsidRPr="008B63E4" w:rsidRDefault="00D14E6E" w:rsidP="00D14E6E">
            <w:pPr>
              <w:pBdr>
                <w:bottom w:val="single" w:sz="12" w:space="1" w:color="auto"/>
              </w:pBdr>
              <w:tabs>
                <w:tab w:val="left" w:pos="3390"/>
              </w:tabs>
              <w:jc w:val="right"/>
              <w:rPr>
                <w:rFonts w:ascii="Browallia New" w:hAnsi="Browallia New" w:cs="Browallia New"/>
                <w:sz w:val="22"/>
                <w:szCs w:val="22"/>
                <w:highlight w:val="yellow"/>
                <w:lang w:val="en-US"/>
              </w:rPr>
            </w:pPr>
            <w:r w:rsidRPr="00110401">
              <w:rPr>
                <w:rFonts w:ascii="Browallia New" w:hAnsi="Browallia New" w:cs="Browallia New"/>
                <w:sz w:val="22"/>
                <w:szCs w:val="22"/>
                <w:lang w:val="en-US"/>
              </w:rPr>
              <w:t>775,119</w:t>
            </w:r>
          </w:p>
        </w:tc>
        <w:tc>
          <w:tcPr>
            <w:tcW w:w="1353" w:type="dxa"/>
          </w:tcPr>
          <w:p w14:paraId="3DE0C599" w14:textId="3872AC36" w:rsidR="00D14E6E" w:rsidRPr="008B63E4" w:rsidRDefault="00D14E6E" w:rsidP="00D14E6E">
            <w:pPr>
              <w:pBdr>
                <w:bottom w:val="single" w:sz="12" w:space="1" w:color="auto"/>
              </w:pBdr>
              <w:tabs>
                <w:tab w:val="left" w:pos="3390"/>
              </w:tabs>
              <w:jc w:val="right"/>
              <w:rPr>
                <w:rFonts w:ascii="Browallia New" w:hAnsi="Browallia New" w:cs="Browallia New"/>
                <w:sz w:val="22"/>
                <w:szCs w:val="22"/>
                <w:highlight w:val="yellow"/>
                <w:lang w:val="en-US"/>
              </w:rPr>
            </w:pPr>
            <w:r w:rsidRPr="00110401">
              <w:rPr>
                <w:rFonts w:ascii="Browallia New" w:hAnsi="Browallia New" w:cs="Browallia New"/>
                <w:sz w:val="22"/>
                <w:szCs w:val="22"/>
                <w:lang w:val="en-US"/>
              </w:rPr>
              <w:t>186,743,215</w:t>
            </w:r>
          </w:p>
        </w:tc>
      </w:tr>
      <w:tr w:rsidR="00D14E6E" w:rsidRPr="008B63E4" w14:paraId="3DE0C5A0" w14:textId="77777777" w:rsidTr="00555BD2">
        <w:trPr>
          <w:trHeight w:val="243"/>
        </w:trPr>
        <w:tc>
          <w:tcPr>
            <w:tcW w:w="3114" w:type="dxa"/>
          </w:tcPr>
          <w:p w14:paraId="3DE0C59B" w14:textId="77777777" w:rsidR="00D14E6E" w:rsidRPr="00D61DD7" w:rsidRDefault="00D14E6E" w:rsidP="00D14E6E">
            <w:pPr>
              <w:tabs>
                <w:tab w:val="left" w:pos="3390"/>
              </w:tabs>
              <w:jc w:val="thaiDistribute"/>
              <w:rPr>
                <w:rFonts w:ascii="Browallia New" w:hAnsi="Browallia New" w:cs="Browallia New"/>
                <w:sz w:val="20"/>
                <w:szCs w:val="20"/>
                <w:cs/>
                <w:lang w:val="en-US"/>
              </w:rPr>
            </w:pPr>
          </w:p>
        </w:tc>
        <w:tc>
          <w:tcPr>
            <w:tcW w:w="1359" w:type="dxa"/>
          </w:tcPr>
          <w:p w14:paraId="3DE0C59C" w14:textId="77777777" w:rsidR="00D14E6E" w:rsidRPr="008B63E4" w:rsidRDefault="00D14E6E" w:rsidP="00D14E6E">
            <w:pPr>
              <w:tabs>
                <w:tab w:val="left" w:pos="3390"/>
              </w:tabs>
              <w:jc w:val="right"/>
              <w:rPr>
                <w:rFonts w:ascii="Browallia New" w:hAnsi="Browallia New" w:cs="Browallia New"/>
                <w:sz w:val="20"/>
                <w:szCs w:val="20"/>
                <w:highlight w:val="yellow"/>
                <w:lang w:val="en-US"/>
              </w:rPr>
            </w:pPr>
          </w:p>
        </w:tc>
        <w:tc>
          <w:tcPr>
            <w:tcW w:w="1345" w:type="dxa"/>
          </w:tcPr>
          <w:p w14:paraId="3DE0C59D" w14:textId="77777777" w:rsidR="00D14E6E" w:rsidRPr="008B63E4" w:rsidRDefault="00D14E6E" w:rsidP="00D14E6E">
            <w:pPr>
              <w:tabs>
                <w:tab w:val="left" w:pos="3390"/>
              </w:tabs>
              <w:jc w:val="right"/>
              <w:rPr>
                <w:rFonts w:ascii="Browallia New" w:hAnsi="Browallia New" w:cs="Browallia New"/>
                <w:sz w:val="20"/>
                <w:szCs w:val="20"/>
                <w:highlight w:val="yellow"/>
                <w:lang w:val="en-US"/>
              </w:rPr>
            </w:pPr>
          </w:p>
        </w:tc>
        <w:tc>
          <w:tcPr>
            <w:tcW w:w="1352" w:type="dxa"/>
          </w:tcPr>
          <w:p w14:paraId="3DE0C59E" w14:textId="77777777" w:rsidR="00D14E6E" w:rsidRPr="008B63E4" w:rsidRDefault="00D14E6E" w:rsidP="00D14E6E">
            <w:pPr>
              <w:tabs>
                <w:tab w:val="left" w:pos="3390"/>
              </w:tabs>
              <w:jc w:val="right"/>
              <w:rPr>
                <w:rFonts w:ascii="Browallia New" w:hAnsi="Browallia New" w:cs="Browallia New"/>
                <w:sz w:val="20"/>
                <w:szCs w:val="20"/>
                <w:highlight w:val="yellow"/>
                <w:lang w:val="en-US"/>
              </w:rPr>
            </w:pPr>
          </w:p>
        </w:tc>
        <w:tc>
          <w:tcPr>
            <w:tcW w:w="1353" w:type="dxa"/>
          </w:tcPr>
          <w:p w14:paraId="3DE0C59F" w14:textId="77777777" w:rsidR="00D14E6E" w:rsidRPr="008B63E4" w:rsidRDefault="00D14E6E" w:rsidP="00D14E6E">
            <w:pPr>
              <w:tabs>
                <w:tab w:val="left" w:pos="3390"/>
              </w:tabs>
              <w:jc w:val="right"/>
              <w:rPr>
                <w:rFonts w:ascii="Browallia New" w:hAnsi="Browallia New" w:cs="Browallia New"/>
                <w:sz w:val="20"/>
                <w:szCs w:val="20"/>
                <w:highlight w:val="yellow"/>
                <w:lang w:val="en-US"/>
              </w:rPr>
            </w:pPr>
          </w:p>
        </w:tc>
      </w:tr>
      <w:tr w:rsidR="00D14E6E" w:rsidRPr="008B63E4" w14:paraId="3DE0C5A6" w14:textId="77777777" w:rsidTr="00555BD2">
        <w:trPr>
          <w:trHeight w:val="77"/>
        </w:trPr>
        <w:tc>
          <w:tcPr>
            <w:tcW w:w="3114" w:type="dxa"/>
          </w:tcPr>
          <w:p w14:paraId="3DE0C5A1" w14:textId="77777777" w:rsidR="00D14E6E" w:rsidRPr="00D61DD7" w:rsidRDefault="00D14E6E" w:rsidP="00D14E6E">
            <w:pPr>
              <w:tabs>
                <w:tab w:val="left" w:pos="3390"/>
              </w:tabs>
              <w:jc w:val="thaiDistribute"/>
              <w:rPr>
                <w:rFonts w:ascii="Browallia New" w:hAnsi="Browallia New" w:cs="Browallia New"/>
                <w:sz w:val="22"/>
                <w:szCs w:val="22"/>
                <w:cs/>
                <w:lang w:val="en-US"/>
              </w:rPr>
            </w:pPr>
            <w:r w:rsidRPr="00D61DD7">
              <w:rPr>
                <w:rFonts w:ascii="Browallia New" w:hAnsi="Browallia New" w:cs="Browallia New"/>
                <w:b/>
                <w:bCs/>
                <w:sz w:val="22"/>
                <w:szCs w:val="22"/>
                <w:cs/>
                <w:lang w:val="en-US"/>
              </w:rPr>
              <w:t xml:space="preserve">ค่าเสื่อมราคาสำหรับปี </w:t>
            </w:r>
            <w:r w:rsidRPr="00D61DD7">
              <w:rPr>
                <w:rFonts w:ascii="Browallia New" w:hAnsi="Browallia New" w:cs="Browallia New"/>
                <w:b/>
                <w:bCs/>
                <w:sz w:val="22"/>
                <w:szCs w:val="22"/>
                <w:lang w:val="en-US"/>
              </w:rPr>
              <w:t>2563</w:t>
            </w:r>
          </w:p>
        </w:tc>
        <w:tc>
          <w:tcPr>
            <w:tcW w:w="1359" w:type="dxa"/>
          </w:tcPr>
          <w:p w14:paraId="3DE0C5A2"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45" w:type="dxa"/>
          </w:tcPr>
          <w:p w14:paraId="3DE0C5A3"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2" w:type="dxa"/>
          </w:tcPr>
          <w:p w14:paraId="3DE0C5A4"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3" w:type="dxa"/>
          </w:tcPr>
          <w:p w14:paraId="3DE0C5A5"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r>
      <w:tr w:rsidR="00D14E6E" w:rsidRPr="008B63E4" w14:paraId="3DE0C5AC" w14:textId="77777777" w:rsidTr="00555BD2">
        <w:trPr>
          <w:trHeight w:val="313"/>
        </w:trPr>
        <w:tc>
          <w:tcPr>
            <w:tcW w:w="3114" w:type="dxa"/>
          </w:tcPr>
          <w:p w14:paraId="3DE0C5A7" w14:textId="77777777" w:rsidR="00D14E6E" w:rsidRPr="00D61DD7" w:rsidRDefault="00D14E6E" w:rsidP="00D14E6E">
            <w:pPr>
              <w:tabs>
                <w:tab w:val="left" w:pos="3390"/>
              </w:tabs>
              <w:jc w:val="thaiDistribute"/>
              <w:rPr>
                <w:rFonts w:ascii="Browallia New" w:hAnsi="Browallia New" w:cs="Browallia New"/>
                <w:b/>
                <w:bCs/>
                <w:sz w:val="22"/>
                <w:szCs w:val="22"/>
                <w:cs/>
                <w:lang w:val="en-US"/>
              </w:rPr>
            </w:pPr>
            <w:r w:rsidRPr="00D61DD7">
              <w:rPr>
                <w:rFonts w:ascii="Browallia New" w:hAnsi="Browallia New" w:cs="Browallia New" w:hint="cs"/>
                <w:sz w:val="22"/>
                <w:szCs w:val="22"/>
                <w:cs/>
                <w:lang w:val="en-US"/>
              </w:rPr>
              <w:t>ค่าใช้จ่ายในการบริหาร</w:t>
            </w:r>
          </w:p>
        </w:tc>
        <w:tc>
          <w:tcPr>
            <w:tcW w:w="1359" w:type="dxa"/>
          </w:tcPr>
          <w:p w14:paraId="3DE0C5A8"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45" w:type="dxa"/>
          </w:tcPr>
          <w:p w14:paraId="3DE0C5A9"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2" w:type="dxa"/>
          </w:tcPr>
          <w:p w14:paraId="3DE0C5AA"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3" w:type="dxa"/>
          </w:tcPr>
          <w:p w14:paraId="3DE0C5AB" w14:textId="77777777" w:rsidR="00D14E6E" w:rsidRPr="00D61DD7" w:rsidRDefault="00D14E6E" w:rsidP="00D14E6E">
            <w:pPr>
              <w:pBdr>
                <w:bottom w:val="single" w:sz="12" w:space="1" w:color="auto"/>
              </w:pBdr>
              <w:tabs>
                <w:tab w:val="left" w:pos="3390"/>
              </w:tabs>
              <w:jc w:val="right"/>
              <w:rPr>
                <w:rFonts w:ascii="Browallia New" w:hAnsi="Browallia New" w:cs="Browallia New"/>
                <w:sz w:val="22"/>
                <w:szCs w:val="22"/>
                <w:lang w:val="en-US"/>
              </w:rPr>
            </w:pPr>
            <w:r w:rsidRPr="00D61DD7">
              <w:rPr>
                <w:rFonts w:ascii="Browallia New" w:hAnsi="Browallia New" w:cs="Browallia New"/>
                <w:sz w:val="22"/>
                <w:szCs w:val="22"/>
                <w:lang w:val="en-US"/>
              </w:rPr>
              <w:t>67,107,567</w:t>
            </w:r>
          </w:p>
        </w:tc>
      </w:tr>
      <w:tr w:rsidR="00D14E6E" w:rsidRPr="008B63E4" w14:paraId="6215DCED" w14:textId="77777777" w:rsidTr="00555BD2">
        <w:trPr>
          <w:trHeight w:val="313"/>
        </w:trPr>
        <w:tc>
          <w:tcPr>
            <w:tcW w:w="3114" w:type="dxa"/>
          </w:tcPr>
          <w:p w14:paraId="24639BAA" w14:textId="77777777" w:rsidR="00D14E6E" w:rsidRPr="00D61DD7" w:rsidRDefault="00D14E6E" w:rsidP="00D14E6E">
            <w:pPr>
              <w:tabs>
                <w:tab w:val="left" w:pos="3390"/>
              </w:tabs>
              <w:jc w:val="thaiDistribute"/>
              <w:rPr>
                <w:rFonts w:ascii="Browallia New" w:hAnsi="Browallia New" w:cs="Browallia New"/>
                <w:sz w:val="22"/>
                <w:szCs w:val="22"/>
                <w:cs/>
                <w:lang w:val="en-US"/>
              </w:rPr>
            </w:pPr>
          </w:p>
        </w:tc>
        <w:tc>
          <w:tcPr>
            <w:tcW w:w="1359" w:type="dxa"/>
          </w:tcPr>
          <w:p w14:paraId="1C579543"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45" w:type="dxa"/>
          </w:tcPr>
          <w:p w14:paraId="6705F046"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2" w:type="dxa"/>
          </w:tcPr>
          <w:p w14:paraId="69DF8B76"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3" w:type="dxa"/>
          </w:tcPr>
          <w:p w14:paraId="3FF62C7F" w14:textId="77777777" w:rsidR="00D14E6E" w:rsidRPr="00D61DD7" w:rsidRDefault="00D14E6E" w:rsidP="00D14E6E">
            <w:pPr>
              <w:tabs>
                <w:tab w:val="left" w:pos="3390"/>
              </w:tabs>
              <w:jc w:val="right"/>
              <w:rPr>
                <w:rFonts w:ascii="Browallia New" w:hAnsi="Browallia New" w:cs="Browallia New"/>
                <w:sz w:val="22"/>
                <w:szCs w:val="22"/>
                <w:lang w:val="en-US"/>
              </w:rPr>
            </w:pPr>
          </w:p>
        </w:tc>
      </w:tr>
      <w:tr w:rsidR="00D14E6E" w:rsidRPr="008B63E4" w14:paraId="3DE0C5B2" w14:textId="77777777" w:rsidTr="00555BD2">
        <w:trPr>
          <w:trHeight w:val="313"/>
        </w:trPr>
        <w:tc>
          <w:tcPr>
            <w:tcW w:w="3114" w:type="dxa"/>
          </w:tcPr>
          <w:p w14:paraId="3DE0C5AD" w14:textId="77777777" w:rsidR="00D14E6E" w:rsidRPr="00D61DD7" w:rsidRDefault="00D14E6E" w:rsidP="00D14E6E">
            <w:pPr>
              <w:tabs>
                <w:tab w:val="left" w:pos="3390"/>
              </w:tabs>
              <w:jc w:val="thaiDistribute"/>
              <w:rPr>
                <w:rFonts w:ascii="Browallia New" w:hAnsi="Browallia New" w:cs="Browallia New"/>
                <w:sz w:val="22"/>
                <w:szCs w:val="22"/>
                <w:cs/>
                <w:lang w:val="en-US"/>
              </w:rPr>
            </w:pPr>
            <w:r w:rsidRPr="00D61DD7">
              <w:rPr>
                <w:rFonts w:ascii="Browallia New" w:hAnsi="Browallia New" w:cs="Browallia New"/>
                <w:b/>
                <w:bCs/>
                <w:sz w:val="22"/>
                <w:szCs w:val="22"/>
                <w:cs/>
                <w:lang w:val="en-US"/>
              </w:rPr>
              <w:t xml:space="preserve">ค่าเสื่อมราคาสำหรับปี </w:t>
            </w:r>
            <w:r w:rsidRPr="00D61DD7">
              <w:rPr>
                <w:rFonts w:ascii="Browallia New" w:hAnsi="Browallia New" w:cs="Browallia New"/>
                <w:b/>
                <w:bCs/>
                <w:sz w:val="22"/>
                <w:szCs w:val="22"/>
                <w:lang w:val="en-US"/>
              </w:rPr>
              <w:t>2564</w:t>
            </w:r>
          </w:p>
        </w:tc>
        <w:tc>
          <w:tcPr>
            <w:tcW w:w="1359" w:type="dxa"/>
          </w:tcPr>
          <w:p w14:paraId="3DE0C5AE"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45" w:type="dxa"/>
          </w:tcPr>
          <w:p w14:paraId="3DE0C5AF"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2" w:type="dxa"/>
          </w:tcPr>
          <w:p w14:paraId="3DE0C5B0"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3" w:type="dxa"/>
          </w:tcPr>
          <w:p w14:paraId="3DE0C5B1" w14:textId="77777777" w:rsidR="00D14E6E" w:rsidRPr="00D61DD7" w:rsidRDefault="00D14E6E" w:rsidP="00D14E6E">
            <w:pPr>
              <w:rPr>
                <w:rFonts w:cs="Times New Roman"/>
                <w:cs/>
              </w:rPr>
            </w:pPr>
          </w:p>
        </w:tc>
      </w:tr>
      <w:tr w:rsidR="00D14E6E" w:rsidRPr="008B63E4" w14:paraId="3DE0C5B8" w14:textId="77777777" w:rsidTr="00555BD2">
        <w:trPr>
          <w:trHeight w:val="313"/>
        </w:trPr>
        <w:tc>
          <w:tcPr>
            <w:tcW w:w="3114" w:type="dxa"/>
          </w:tcPr>
          <w:p w14:paraId="3DE0C5B3" w14:textId="77777777" w:rsidR="00D14E6E" w:rsidRPr="00D61DD7" w:rsidRDefault="00D14E6E" w:rsidP="00D14E6E">
            <w:pPr>
              <w:tabs>
                <w:tab w:val="left" w:pos="3390"/>
              </w:tabs>
              <w:jc w:val="thaiDistribute"/>
              <w:rPr>
                <w:rFonts w:ascii="Browallia New" w:hAnsi="Browallia New" w:cs="Browallia New"/>
                <w:sz w:val="22"/>
                <w:szCs w:val="22"/>
                <w:cs/>
                <w:lang w:val="en-US"/>
              </w:rPr>
            </w:pPr>
            <w:r w:rsidRPr="00D61DD7">
              <w:rPr>
                <w:rFonts w:ascii="Browallia New" w:hAnsi="Browallia New" w:cs="Browallia New" w:hint="cs"/>
                <w:sz w:val="22"/>
                <w:szCs w:val="22"/>
                <w:cs/>
                <w:lang w:val="en-US"/>
              </w:rPr>
              <w:t>ค่าใช้จ่ายในการบริหาร</w:t>
            </w:r>
          </w:p>
        </w:tc>
        <w:tc>
          <w:tcPr>
            <w:tcW w:w="1359" w:type="dxa"/>
          </w:tcPr>
          <w:p w14:paraId="3DE0C5B4"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45" w:type="dxa"/>
          </w:tcPr>
          <w:p w14:paraId="3DE0C5B5"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2" w:type="dxa"/>
          </w:tcPr>
          <w:p w14:paraId="3DE0C5B6" w14:textId="77777777" w:rsidR="00D14E6E" w:rsidRPr="008B63E4" w:rsidRDefault="00D14E6E" w:rsidP="00D14E6E">
            <w:pPr>
              <w:tabs>
                <w:tab w:val="left" w:pos="3390"/>
              </w:tabs>
              <w:jc w:val="right"/>
              <w:rPr>
                <w:rFonts w:ascii="Browallia New" w:hAnsi="Browallia New" w:cs="Browallia New"/>
                <w:sz w:val="22"/>
                <w:szCs w:val="22"/>
                <w:highlight w:val="yellow"/>
                <w:lang w:val="en-US"/>
              </w:rPr>
            </w:pPr>
          </w:p>
        </w:tc>
        <w:tc>
          <w:tcPr>
            <w:tcW w:w="1353" w:type="dxa"/>
          </w:tcPr>
          <w:p w14:paraId="3DE0C5B7" w14:textId="61FCAFC8" w:rsidR="00D14E6E" w:rsidRPr="00D61DD7" w:rsidRDefault="00D14E6E" w:rsidP="00D14E6E">
            <w:pPr>
              <w:pBdr>
                <w:bottom w:val="single" w:sz="12" w:space="1" w:color="auto"/>
              </w:pBdr>
              <w:tabs>
                <w:tab w:val="left" w:pos="3390"/>
              </w:tabs>
              <w:jc w:val="right"/>
              <w:rPr>
                <w:rFonts w:ascii="Browallia New" w:hAnsi="Browallia New" w:cs="Browallia New"/>
                <w:sz w:val="22"/>
                <w:szCs w:val="22"/>
                <w:lang w:val="en-US"/>
              </w:rPr>
            </w:pPr>
            <w:r w:rsidRPr="0019014D">
              <w:rPr>
                <w:rFonts w:ascii="Browallia New" w:hAnsi="Browallia New" w:cs="Browallia New"/>
                <w:sz w:val="22"/>
                <w:szCs w:val="22"/>
                <w:lang w:val="en-US"/>
              </w:rPr>
              <w:t>59,938,535</w:t>
            </w:r>
          </w:p>
        </w:tc>
      </w:tr>
    </w:tbl>
    <w:p w14:paraId="15C30D93" w14:textId="6483A6A1" w:rsidR="00682601" w:rsidRDefault="00682601"/>
    <w:tbl>
      <w:tblPr>
        <w:tblStyle w:val="TableGrid"/>
        <w:tblW w:w="8503"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3"/>
        <w:gridCol w:w="1301"/>
        <w:gridCol w:w="1417"/>
        <w:gridCol w:w="1312"/>
      </w:tblGrid>
      <w:tr w:rsidR="006D56D1" w:rsidRPr="008B63E4" w14:paraId="3DE0C5D6" w14:textId="77777777" w:rsidTr="00820FBC">
        <w:tc>
          <w:tcPr>
            <w:tcW w:w="4473" w:type="dxa"/>
          </w:tcPr>
          <w:p w14:paraId="3DE0C5D2" w14:textId="792B8610" w:rsidR="006D56D1" w:rsidRPr="008B63E4" w:rsidRDefault="006D56D1" w:rsidP="006D56D1">
            <w:pPr>
              <w:tabs>
                <w:tab w:val="left" w:pos="3390"/>
              </w:tabs>
              <w:rPr>
                <w:rFonts w:ascii="Browallia New" w:hAnsi="Browallia New" w:cs="Browallia New"/>
                <w:sz w:val="22"/>
                <w:szCs w:val="22"/>
                <w:highlight w:val="yellow"/>
                <w:lang w:val="en-US"/>
              </w:rPr>
            </w:pPr>
            <w:r w:rsidRPr="008B63E4">
              <w:rPr>
                <w:rFonts w:ascii="Browallia New" w:hAnsi="Browallia New" w:cs="Browallia New"/>
                <w:highlight w:val="yellow"/>
                <w:cs/>
              </w:rPr>
              <w:br w:type="page"/>
            </w:r>
          </w:p>
        </w:tc>
        <w:tc>
          <w:tcPr>
            <w:tcW w:w="1301" w:type="dxa"/>
          </w:tcPr>
          <w:p w14:paraId="3DE0C5D3" w14:textId="77777777" w:rsidR="006D56D1" w:rsidRPr="00C57EBC" w:rsidRDefault="006D56D1" w:rsidP="006D56D1">
            <w:pPr>
              <w:tabs>
                <w:tab w:val="left" w:pos="3390"/>
              </w:tabs>
              <w:jc w:val="center"/>
              <w:rPr>
                <w:rFonts w:ascii="Browallia New" w:hAnsi="Browallia New" w:cs="Browallia New"/>
                <w:sz w:val="22"/>
                <w:szCs w:val="22"/>
                <w:lang w:val="en-US"/>
              </w:rPr>
            </w:pPr>
          </w:p>
        </w:tc>
        <w:tc>
          <w:tcPr>
            <w:tcW w:w="1417" w:type="dxa"/>
          </w:tcPr>
          <w:p w14:paraId="3DE0C5D4" w14:textId="77777777" w:rsidR="006D56D1" w:rsidRPr="00C57EBC" w:rsidRDefault="006D56D1" w:rsidP="006D56D1">
            <w:pPr>
              <w:tabs>
                <w:tab w:val="left" w:pos="3390"/>
              </w:tabs>
              <w:jc w:val="center"/>
              <w:rPr>
                <w:rFonts w:ascii="Browallia New" w:hAnsi="Browallia New" w:cs="Browallia New"/>
                <w:sz w:val="22"/>
                <w:szCs w:val="22"/>
                <w:lang w:val="en-US"/>
              </w:rPr>
            </w:pPr>
          </w:p>
        </w:tc>
        <w:tc>
          <w:tcPr>
            <w:tcW w:w="1312" w:type="dxa"/>
          </w:tcPr>
          <w:p w14:paraId="3DE0C5D5" w14:textId="77777777" w:rsidR="006D56D1" w:rsidRPr="00C57EBC" w:rsidRDefault="006D56D1" w:rsidP="006D56D1">
            <w:pPr>
              <w:tabs>
                <w:tab w:val="left" w:pos="3390"/>
              </w:tabs>
              <w:jc w:val="right"/>
              <w:rPr>
                <w:rFonts w:ascii="Browallia New" w:hAnsi="Browallia New" w:cs="Browallia New"/>
                <w:sz w:val="22"/>
                <w:szCs w:val="22"/>
                <w:lang w:val="en-US"/>
              </w:rPr>
            </w:pPr>
            <w:r w:rsidRPr="00C57EBC">
              <w:rPr>
                <w:rFonts w:ascii="Browallia New" w:hAnsi="Browallia New" w:cs="Browallia New"/>
                <w:sz w:val="22"/>
                <w:szCs w:val="22"/>
                <w:lang w:val="en-US"/>
              </w:rPr>
              <w:t>(</w:t>
            </w:r>
            <w:proofErr w:type="gramStart"/>
            <w:r w:rsidRPr="00C57EBC">
              <w:rPr>
                <w:rFonts w:ascii="Browallia New" w:hAnsi="Browallia New" w:cs="Browallia New"/>
                <w:sz w:val="22"/>
                <w:szCs w:val="22"/>
                <w:cs/>
                <w:lang w:val="en-US"/>
              </w:rPr>
              <w:t>หน่วย :</w:t>
            </w:r>
            <w:proofErr w:type="gramEnd"/>
            <w:r w:rsidRPr="00C57EBC">
              <w:rPr>
                <w:rFonts w:ascii="Browallia New" w:hAnsi="Browallia New" w:cs="Browallia New"/>
                <w:sz w:val="22"/>
                <w:szCs w:val="22"/>
                <w:cs/>
                <w:lang w:val="en-US"/>
              </w:rPr>
              <w:t xml:space="preserve"> บาท)</w:t>
            </w:r>
          </w:p>
        </w:tc>
      </w:tr>
      <w:tr w:rsidR="006D56D1" w:rsidRPr="008B63E4" w14:paraId="3DE0C5D9" w14:textId="77777777" w:rsidTr="00820FBC">
        <w:tc>
          <w:tcPr>
            <w:tcW w:w="4473" w:type="dxa"/>
          </w:tcPr>
          <w:p w14:paraId="3DE0C5D7" w14:textId="77777777" w:rsidR="006D56D1" w:rsidRPr="00C57EBC" w:rsidRDefault="006D56D1" w:rsidP="006D56D1">
            <w:pPr>
              <w:tabs>
                <w:tab w:val="left" w:pos="3390"/>
              </w:tabs>
              <w:rPr>
                <w:rFonts w:ascii="Browallia New" w:hAnsi="Browallia New" w:cs="Browallia New"/>
                <w:sz w:val="22"/>
                <w:szCs w:val="22"/>
                <w:lang w:val="en-US"/>
              </w:rPr>
            </w:pPr>
          </w:p>
        </w:tc>
        <w:tc>
          <w:tcPr>
            <w:tcW w:w="4030" w:type="dxa"/>
            <w:gridSpan w:val="3"/>
            <w:vAlign w:val="center"/>
          </w:tcPr>
          <w:p w14:paraId="3DE0C5D8" w14:textId="77777777" w:rsidR="006D56D1" w:rsidRPr="00C57EBC" w:rsidRDefault="006D56D1" w:rsidP="006D56D1">
            <w:pPr>
              <w:pBdr>
                <w:bottom w:val="single" w:sz="4" w:space="1" w:color="auto"/>
              </w:pBdr>
              <w:tabs>
                <w:tab w:val="left" w:pos="3390"/>
              </w:tabs>
              <w:jc w:val="center"/>
              <w:rPr>
                <w:rFonts w:ascii="Browallia New" w:hAnsi="Browallia New" w:cs="Browallia New"/>
                <w:sz w:val="22"/>
                <w:szCs w:val="22"/>
                <w:lang w:val="en-US"/>
              </w:rPr>
            </w:pPr>
            <w:r w:rsidRPr="00C57EBC">
              <w:rPr>
                <w:rFonts w:ascii="Browallia New" w:hAnsi="Browallia New" w:cs="Browallia New"/>
                <w:sz w:val="24"/>
                <w:szCs w:val="24"/>
                <w:cs/>
                <w:lang w:val="en-US"/>
              </w:rPr>
              <w:t>งบการเงินเฉพาะของบริษัท</w:t>
            </w:r>
          </w:p>
        </w:tc>
      </w:tr>
      <w:tr w:rsidR="006D56D1" w:rsidRPr="008B63E4" w14:paraId="3DE0C5DE" w14:textId="77777777" w:rsidTr="00820FBC">
        <w:tc>
          <w:tcPr>
            <w:tcW w:w="4473" w:type="dxa"/>
            <w:vAlign w:val="bottom"/>
          </w:tcPr>
          <w:p w14:paraId="3DE0C5DA" w14:textId="77777777" w:rsidR="006D56D1" w:rsidRPr="00C57EBC" w:rsidRDefault="006D56D1" w:rsidP="006D56D1">
            <w:pPr>
              <w:tabs>
                <w:tab w:val="left" w:pos="3390"/>
              </w:tabs>
              <w:jc w:val="center"/>
              <w:rPr>
                <w:rFonts w:ascii="Browallia New" w:hAnsi="Browallia New" w:cs="Browallia New"/>
                <w:sz w:val="22"/>
                <w:szCs w:val="22"/>
                <w:lang w:val="en-US"/>
              </w:rPr>
            </w:pPr>
          </w:p>
        </w:tc>
        <w:tc>
          <w:tcPr>
            <w:tcW w:w="1301" w:type="dxa"/>
            <w:vAlign w:val="bottom"/>
          </w:tcPr>
          <w:p w14:paraId="3DE0C5DB" w14:textId="77777777" w:rsidR="006D56D1" w:rsidRPr="00C57EBC" w:rsidRDefault="006D56D1" w:rsidP="006D56D1">
            <w:pPr>
              <w:pBdr>
                <w:bottom w:val="single" w:sz="4" w:space="1" w:color="auto"/>
              </w:pBdr>
              <w:tabs>
                <w:tab w:val="left" w:pos="3390"/>
              </w:tabs>
              <w:jc w:val="center"/>
              <w:rPr>
                <w:rFonts w:ascii="Browallia New" w:hAnsi="Browallia New" w:cs="Browallia New"/>
                <w:sz w:val="22"/>
                <w:szCs w:val="22"/>
                <w:lang w:val="en-US"/>
              </w:rPr>
            </w:pPr>
            <w:r w:rsidRPr="00C57EBC">
              <w:rPr>
                <w:rFonts w:ascii="Browallia New" w:hAnsi="Browallia New" w:cs="Browallia New"/>
                <w:sz w:val="22"/>
                <w:szCs w:val="22"/>
                <w:cs/>
                <w:lang w:val="en-US"/>
              </w:rPr>
              <w:t>อาคาร</w:t>
            </w:r>
          </w:p>
        </w:tc>
        <w:tc>
          <w:tcPr>
            <w:tcW w:w="1417" w:type="dxa"/>
            <w:vAlign w:val="bottom"/>
          </w:tcPr>
          <w:p w14:paraId="3DE0C5DC" w14:textId="77777777" w:rsidR="006D56D1" w:rsidRPr="00C57EBC" w:rsidRDefault="006D56D1" w:rsidP="006D56D1">
            <w:pPr>
              <w:pBdr>
                <w:bottom w:val="single" w:sz="4" w:space="1" w:color="auto"/>
              </w:pBdr>
              <w:tabs>
                <w:tab w:val="left" w:pos="3390"/>
              </w:tabs>
              <w:jc w:val="center"/>
              <w:rPr>
                <w:rFonts w:ascii="Browallia New" w:hAnsi="Browallia New" w:cs="Browallia New"/>
                <w:sz w:val="22"/>
                <w:szCs w:val="22"/>
                <w:lang w:val="en-US"/>
              </w:rPr>
            </w:pPr>
            <w:r w:rsidRPr="00C57EBC">
              <w:rPr>
                <w:rFonts w:ascii="Browallia New" w:hAnsi="Browallia New" w:cs="Browallia New"/>
                <w:sz w:val="22"/>
                <w:szCs w:val="22"/>
                <w:cs/>
                <w:lang w:val="en-US"/>
              </w:rPr>
              <w:t>ยานพาหนะ</w:t>
            </w:r>
          </w:p>
        </w:tc>
        <w:tc>
          <w:tcPr>
            <w:tcW w:w="1312" w:type="dxa"/>
            <w:vAlign w:val="bottom"/>
          </w:tcPr>
          <w:p w14:paraId="3DE0C5DD" w14:textId="77777777" w:rsidR="006D56D1" w:rsidRPr="00C57EBC" w:rsidRDefault="006D56D1" w:rsidP="006D56D1">
            <w:pPr>
              <w:pBdr>
                <w:bottom w:val="single" w:sz="4" w:space="1" w:color="auto"/>
              </w:pBdr>
              <w:tabs>
                <w:tab w:val="left" w:pos="3390"/>
              </w:tabs>
              <w:jc w:val="center"/>
              <w:rPr>
                <w:rFonts w:ascii="Browallia New" w:hAnsi="Browallia New" w:cs="Browallia New"/>
                <w:sz w:val="22"/>
                <w:szCs w:val="22"/>
                <w:lang w:val="en-US"/>
              </w:rPr>
            </w:pPr>
            <w:r w:rsidRPr="00C57EBC">
              <w:rPr>
                <w:rFonts w:ascii="Browallia New" w:hAnsi="Browallia New" w:cs="Browallia New"/>
                <w:sz w:val="22"/>
                <w:szCs w:val="22"/>
                <w:cs/>
                <w:lang w:val="en-US"/>
              </w:rPr>
              <w:t>รวม</w:t>
            </w:r>
          </w:p>
        </w:tc>
      </w:tr>
      <w:tr w:rsidR="006D56D1" w:rsidRPr="008B63E4" w14:paraId="3DE0C5E3" w14:textId="77777777" w:rsidTr="00820FBC">
        <w:tc>
          <w:tcPr>
            <w:tcW w:w="4473" w:type="dxa"/>
          </w:tcPr>
          <w:p w14:paraId="3DE0C5DF" w14:textId="77777777" w:rsidR="006D56D1" w:rsidRPr="00C57EBC" w:rsidRDefault="006D56D1" w:rsidP="006D56D1">
            <w:pPr>
              <w:tabs>
                <w:tab w:val="left" w:pos="3390"/>
              </w:tabs>
              <w:jc w:val="thaiDistribute"/>
              <w:rPr>
                <w:rFonts w:ascii="Browallia New" w:hAnsi="Browallia New" w:cs="Browallia New"/>
                <w:b/>
                <w:bCs/>
                <w:sz w:val="22"/>
                <w:szCs w:val="22"/>
                <w:lang w:val="en-US"/>
              </w:rPr>
            </w:pPr>
            <w:r w:rsidRPr="00C57EBC">
              <w:rPr>
                <w:rFonts w:ascii="Browallia New" w:hAnsi="Browallia New" w:cs="Browallia New"/>
                <w:b/>
                <w:bCs/>
                <w:sz w:val="22"/>
                <w:szCs w:val="22"/>
                <w:cs/>
                <w:lang w:val="en-US"/>
              </w:rPr>
              <w:t>ราคาทุน</w:t>
            </w:r>
          </w:p>
        </w:tc>
        <w:tc>
          <w:tcPr>
            <w:tcW w:w="1301" w:type="dxa"/>
          </w:tcPr>
          <w:p w14:paraId="3DE0C5E0" w14:textId="77777777" w:rsidR="006D56D1" w:rsidRPr="008B63E4" w:rsidRDefault="006D56D1" w:rsidP="006D56D1">
            <w:pPr>
              <w:tabs>
                <w:tab w:val="left" w:pos="3390"/>
              </w:tabs>
              <w:jc w:val="thaiDistribute"/>
              <w:rPr>
                <w:rFonts w:ascii="Browallia New" w:hAnsi="Browallia New" w:cs="Browallia New"/>
                <w:sz w:val="22"/>
                <w:szCs w:val="22"/>
                <w:highlight w:val="yellow"/>
                <w:lang w:val="en-US"/>
              </w:rPr>
            </w:pPr>
          </w:p>
        </w:tc>
        <w:tc>
          <w:tcPr>
            <w:tcW w:w="1417" w:type="dxa"/>
          </w:tcPr>
          <w:p w14:paraId="3DE0C5E1" w14:textId="77777777" w:rsidR="006D56D1" w:rsidRPr="008B63E4" w:rsidRDefault="006D56D1" w:rsidP="006D56D1">
            <w:pPr>
              <w:tabs>
                <w:tab w:val="left" w:pos="3390"/>
              </w:tabs>
              <w:jc w:val="thaiDistribute"/>
              <w:rPr>
                <w:rFonts w:ascii="Browallia New" w:hAnsi="Browallia New" w:cs="Browallia New"/>
                <w:sz w:val="22"/>
                <w:szCs w:val="22"/>
                <w:highlight w:val="yellow"/>
                <w:lang w:val="en-US"/>
              </w:rPr>
            </w:pPr>
          </w:p>
        </w:tc>
        <w:tc>
          <w:tcPr>
            <w:tcW w:w="1312" w:type="dxa"/>
          </w:tcPr>
          <w:p w14:paraId="3DE0C5E2" w14:textId="77777777" w:rsidR="006D56D1" w:rsidRPr="008B63E4" w:rsidRDefault="006D56D1" w:rsidP="006D56D1">
            <w:pPr>
              <w:tabs>
                <w:tab w:val="left" w:pos="3390"/>
              </w:tabs>
              <w:jc w:val="thaiDistribute"/>
              <w:rPr>
                <w:rFonts w:ascii="Browallia New" w:hAnsi="Browallia New" w:cs="Browallia New"/>
                <w:sz w:val="22"/>
                <w:szCs w:val="22"/>
                <w:highlight w:val="yellow"/>
                <w:lang w:val="en-US"/>
              </w:rPr>
            </w:pPr>
          </w:p>
        </w:tc>
      </w:tr>
      <w:tr w:rsidR="00AB4740" w:rsidRPr="008B63E4" w14:paraId="3DE0C5E8" w14:textId="77777777" w:rsidTr="00820FBC">
        <w:tc>
          <w:tcPr>
            <w:tcW w:w="4473" w:type="dxa"/>
          </w:tcPr>
          <w:p w14:paraId="3DE0C5E4" w14:textId="77777777" w:rsidR="00AB4740" w:rsidRPr="00C57EBC" w:rsidRDefault="00AB4740" w:rsidP="00AB4740">
            <w:pPr>
              <w:tabs>
                <w:tab w:val="left" w:pos="3390"/>
              </w:tabs>
              <w:jc w:val="thaiDistribute"/>
              <w:rPr>
                <w:rFonts w:ascii="Browallia New" w:hAnsi="Browallia New" w:cs="Browallia New"/>
                <w:sz w:val="22"/>
                <w:szCs w:val="22"/>
                <w:cs/>
                <w:lang w:val="en-US"/>
              </w:rPr>
            </w:pPr>
            <w:r w:rsidRPr="00C57EBC">
              <w:rPr>
                <w:rFonts w:ascii="Browallia New" w:hAnsi="Browallia New" w:cs="Browallia New"/>
                <w:sz w:val="22"/>
                <w:szCs w:val="22"/>
                <w:lang w:val="en-US"/>
              </w:rPr>
              <w:t xml:space="preserve">1 </w:t>
            </w:r>
            <w:r w:rsidRPr="00C57EBC">
              <w:rPr>
                <w:rFonts w:ascii="Browallia New" w:hAnsi="Browallia New" w:cs="Browallia New"/>
                <w:sz w:val="22"/>
                <w:szCs w:val="22"/>
                <w:cs/>
                <w:lang w:val="en-US"/>
              </w:rPr>
              <w:t xml:space="preserve">มกราคม </w:t>
            </w:r>
            <w:r w:rsidRPr="00C57EBC">
              <w:rPr>
                <w:rFonts w:ascii="Browallia New" w:hAnsi="Browallia New" w:cs="Browallia New"/>
                <w:sz w:val="22"/>
                <w:szCs w:val="22"/>
                <w:lang w:val="en-US"/>
              </w:rPr>
              <w:t>2563</w:t>
            </w:r>
          </w:p>
        </w:tc>
        <w:tc>
          <w:tcPr>
            <w:tcW w:w="1301" w:type="dxa"/>
          </w:tcPr>
          <w:p w14:paraId="3DE0C5E5" w14:textId="77777777" w:rsidR="00AB4740" w:rsidRPr="00BB54CD" w:rsidRDefault="00AB4740" w:rsidP="00AB4740">
            <w:pPr>
              <w:tabs>
                <w:tab w:val="left" w:pos="3390"/>
              </w:tabs>
              <w:ind w:left="720"/>
              <w:rPr>
                <w:rFonts w:ascii="Browallia New" w:hAnsi="Browallia New" w:cs="Browallia New"/>
                <w:sz w:val="22"/>
                <w:szCs w:val="22"/>
                <w:cs/>
              </w:rPr>
            </w:pPr>
            <w:r w:rsidRPr="00BB54CD">
              <w:rPr>
                <w:rFonts w:ascii="Browallia New" w:hAnsi="Browallia New" w:cs="Browallia New" w:hint="cs"/>
                <w:sz w:val="22"/>
                <w:szCs w:val="22"/>
                <w:cs/>
                <w:lang w:val="en-US"/>
              </w:rPr>
              <w:t xml:space="preserve">     </w:t>
            </w:r>
            <w:r w:rsidRPr="00BB54CD">
              <w:rPr>
                <w:rFonts w:ascii="Browallia New" w:hAnsi="Browallia New" w:cs="Browallia New"/>
                <w:sz w:val="22"/>
                <w:szCs w:val="22"/>
                <w:lang w:val="en-US"/>
              </w:rPr>
              <w:t>-</w:t>
            </w:r>
          </w:p>
        </w:tc>
        <w:tc>
          <w:tcPr>
            <w:tcW w:w="1417" w:type="dxa"/>
          </w:tcPr>
          <w:p w14:paraId="3DE0C5E6" w14:textId="77777777" w:rsidR="00AB4740" w:rsidRPr="00BB54CD" w:rsidRDefault="00AB4740" w:rsidP="00AB4740">
            <w:pPr>
              <w:tabs>
                <w:tab w:val="left" w:pos="3390"/>
              </w:tabs>
              <w:ind w:left="720"/>
              <w:rPr>
                <w:rFonts w:ascii="Browallia New" w:hAnsi="Browallia New" w:cs="Browallia New"/>
                <w:sz w:val="22"/>
                <w:szCs w:val="22"/>
                <w:cs/>
              </w:rPr>
            </w:pPr>
            <w:r w:rsidRPr="00BB54CD">
              <w:rPr>
                <w:rFonts w:ascii="Browallia New" w:hAnsi="Browallia New" w:cs="Browallia New" w:hint="cs"/>
                <w:sz w:val="22"/>
                <w:szCs w:val="22"/>
                <w:cs/>
              </w:rPr>
              <w:t xml:space="preserve">     </w:t>
            </w:r>
            <w:r w:rsidRPr="00BB54CD">
              <w:rPr>
                <w:rFonts w:ascii="Browallia New" w:hAnsi="Browallia New" w:cs="Browallia New"/>
                <w:sz w:val="22"/>
                <w:szCs w:val="22"/>
                <w:cs/>
              </w:rPr>
              <w:t>-</w:t>
            </w:r>
          </w:p>
        </w:tc>
        <w:tc>
          <w:tcPr>
            <w:tcW w:w="1312" w:type="dxa"/>
          </w:tcPr>
          <w:p w14:paraId="3DE0C5E7" w14:textId="77777777" w:rsidR="00AB4740" w:rsidRPr="00BB54CD" w:rsidRDefault="00AB4740" w:rsidP="00AB4740">
            <w:pPr>
              <w:tabs>
                <w:tab w:val="left" w:pos="3390"/>
              </w:tabs>
              <w:ind w:left="720"/>
              <w:rPr>
                <w:rFonts w:ascii="Browallia New" w:hAnsi="Browallia New" w:cs="Browallia New"/>
                <w:sz w:val="22"/>
                <w:szCs w:val="22"/>
                <w:cs/>
              </w:rPr>
            </w:pPr>
            <w:r w:rsidRPr="00BB54CD">
              <w:rPr>
                <w:rFonts w:ascii="Browallia New" w:hAnsi="Browallia New" w:cs="Browallia New" w:hint="cs"/>
                <w:sz w:val="22"/>
                <w:szCs w:val="22"/>
                <w:cs/>
              </w:rPr>
              <w:t xml:space="preserve">     </w:t>
            </w:r>
            <w:r w:rsidRPr="00BB54CD">
              <w:rPr>
                <w:rFonts w:ascii="Browallia New" w:hAnsi="Browallia New" w:cs="Browallia New"/>
                <w:sz w:val="22"/>
                <w:szCs w:val="22"/>
                <w:cs/>
              </w:rPr>
              <w:t>-</w:t>
            </w:r>
          </w:p>
        </w:tc>
      </w:tr>
      <w:tr w:rsidR="00AB4740" w:rsidRPr="008B63E4" w14:paraId="3DE0C5ED" w14:textId="77777777" w:rsidTr="00820FBC">
        <w:tc>
          <w:tcPr>
            <w:tcW w:w="4473" w:type="dxa"/>
          </w:tcPr>
          <w:p w14:paraId="3DE0C5E9" w14:textId="77777777" w:rsidR="00AB4740" w:rsidRPr="00C57EBC" w:rsidRDefault="00AB4740" w:rsidP="00AB4740">
            <w:pPr>
              <w:tabs>
                <w:tab w:val="left" w:pos="3390"/>
              </w:tabs>
              <w:jc w:val="thaiDistribute"/>
              <w:rPr>
                <w:rFonts w:ascii="Browallia New" w:hAnsi="Browallia New" w:cs="Browallia New"/>
                <w:sz w:val="22"/>
                <w:szCs w:val="22"/>
                <w:cs/>
                <w:lang w:val="en-US"/>
              </w:rPr>
            </w:pPr>
            <w:r w:rsidRPr="00C57EBC">
              <w:rPr>
                <w:rFonts w:ascii="Browallia New" w:hAnsi="Browallia New" w:cs="Browallia New" w:hint="cs"/>
                <w:sz w:val="22"/>
                <w:szCs w:val="22"/>
                <w:cs/>
                <w:lang w:val="en-US"/>
              </w:rPr>
              <w:t xml:space="preserve">ผลกระทบจากการนำ </w:t>
            </w:r>
            <w:r w:rsidRPr="00C57EBC">
              <w:rPr>
                <w:rFonts w:ascii="Browallia New" w:hAnsi="Browallia New" w:cs="Browallia New"/>
                <w:sz w:val="22"/>
                <w:szCs w:val="22"/>
                <w:lang w:val="en-US"/>
              </w:rPr>
              <w:t>TFRS</w:t>
            </w:r>
            <w:r w:rsidRPr="00C57EBC">
              <w:rPr>
                <w:rFonts w:ascii="Browallia New" w:hAnsi="Browallia New" w:cs="Browallia New" w:hint="cs"/>
                <w:sz w:val="22"/>
                <w:szCs w:val="22"/>
                <w:cs/>
                <w:lang w:val="en-US"/>
              </w:rPr>
              <w:t xml:space="preserve"> </w:t>
            </w:r>
            <w:r w:rsidRPr="00C57EBC">
              <w:rPr>
                <w:rFonts w:ascii="Browallia New" w:hAnsi="Browallia New" w:cs="Browallia New"/>
                <w:sz w:val="22"/>
                <w:szCs w:val="22"/>
                <w:lang w:val="en-US"/>
              </w:rPr>
              <w:t xml:space="preserve">16 </w:t>
            </w:r>
            <w:r w:rsidRPr="00C57EBC">
              <w:rPr>
                <w:rFonts w:ascii="Browallia New" w:hAnsi="Browallia New" w:cs="Browallia New" w:hint="cs"/>
                <w:sz w:val="22"/>
                <w:szCs w:val="22"/>
                <w:cs/>
                <w:lang w:val="en-US"/>
              </w:rPr>
              <w:t>มาปฏิบัติใช้เป็นครั้งแรก</w:t>
            </w:r>
          </w:p>
        </w:tc>
        <w:tc>
          <w:tcPr>
            <w:tcW w:w="1301" w:type="dxa"/>
          </w:tcPr>
          <w:p w14:paraId="3DE0C5EA" w14:textId="77777777" w:rsidR="00AB4740" w:rsidRPr="00BB54CD" w:rsidRDefault="00AB4740" w:rsidP="00AB4740">
            <w:pP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314,394,77</w:t>
            </w:r>
            <w:r w:rsidRPr="00BB54CD">
              <w:rPr>
                <w:rFonts w:ascii="Browallia New" w:hAnsi="Browallia New" w:cs="Browallia New"/>
                <w:sz w:val="22"/>
                <w:szCs w:val="22"/>
                <w:lang w:val="en-US"/>
              </w:rPr>
              <w:t>5</w:t>
            </w:r>
          </w:p>
        </w:tc>
        <w:tc>
          <w:tcPr>
            <w:tcW w:w="1417" w:type="dxa"/>
          </w:tcPr>
          <w:p w14:paraId="3DE0C5EB" w14:textId="77777777" w:rsidR="00AB4740" w:rsidRPr="00BB54CD" w:rsidRDefault="00AB4740" w:rsidP="00AB4740">
            <w:pP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3,908,994</w:t>
            </w:r>
          </w:p>
        </w:tc>
        <w:tc>
          <w:tcPr>
            <w:tcW w:w="1312" w:type="dxa"/>
          </w:tcPr>
          <w:p w14:paraId="3DE0C5EC" w14:textId="77777777" w:rsidR="00AB4740" w:rsidRPr="00BB54CD" w:rsidRDefault="00AB4740" w:rsidP="00AB4740">
            <w:pP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318,303,76</w:t>
            </w:r>
            <w:r w:rsidRPr="00BB54CD">
              <w:rPr>
                <w:rFonts w:ascii="Browallia New" w:hAnsi="Browallia New" w:cs="Browallia New" w:hint="cs"/>
                <w:sz w:val="22"/>
                <w:szCs w:val="22"/>
                <w:cs/>
              </w:rPr>
              <w:t>9</w:t>
            </w:r>
          </w:p>
        </w:tc>
      </w:tr>
      <w:tr w:rsidR="00AB4740" w:rsidRPr="008B63E4" w14:paraId="3DE0C5F2" w14:textId="77777777" w:rsidTr="00820FBC">
        <w:tc>
          <w:tcPr>
            <w:tcW w:w="4473" w:type="dxa"/>
            <w:vAlign w:val="bottom"/>
          </w:tcPr>
          <w:p w14:paraId="3DE0C5EE" w14:textId="77777777" w:rsidR="00AB4740" w:rsidRPr="00C57EBC" w:rsidRDefault="00AB4740" w:rsidP="00AB4740">
            <w:pPr>
              <w:tabs>
                <w:tab w:val="left" w:pos="3390"/>
              </w:tabs>
              <w:jc w:val="thaiDistribute"/>
              <w:rPr>
                <w:rFonts w:ascii="Browallia New" w:hAnsi="Browallia New" w:cs="Browallia New"/>
                <w:sz w:val="22"/>
                <w:szCs w:val="22"/>
                <w:cs/>
                <w:lang w:val="en-US"/>
              </w:rPr>
            </w:pPr>
            <w:r w:rsidRPr="00C57EBC">
              <w:rPr>
                <w:rFonts w:ascii="Browallia New" w:hAnsi="Browallia New" w:cs="Browallia New"/>
                <w:sz w:val="22"/>
                <w:szCs w:val="22"/>
                <w:cs/>
              </w:rPr>
              <w:t>เพิ่ม</w:t>
            </w:r>
            <w:r w:rsidRPr="00C57EBC">
              <w:rPr>
                <w:rFonts w:ascii="Browallia New" w:hAnsi="Browallia New" w:cs="Browallia New" w:hint="cs"/>
                <w:sz w:val="22"/>
                <w:szCs w:val="22"/>
                <w:cs/>
              </w:rPr>
              <w:t>ขึ้น</w:t>
            </w:r>
          </w:p>
        </w:tc>
        <w:tc>
          <w:tcPr>
            <w:tcW w:w="1301" w:type="dxa"/>
          </w:tcPr>
          <w:p w14:paraId="3DE0C5EF" w14:textId="77777777" w:rsidR="00AB4740" w:rsidRPr="00BB54CD" w:rsidRDefault="00AB4740" w:rsidP="00AB4740">
            <w:pP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4,885,811</w:t>
            </w:r>
          </w:p>
        </w:tc>
        <w:tc>
          <w:tcPr>
            <w:tcW w:w="1417" w:type="dxa"/>
          </w:tcPr>
          <w:p w14:paraId="3DE0C5F0" w14:textId="77777777" w:rsidR="00AB4740" w:rsidRPr="00BB54CD" w:rsidRDefault="00AB4740" w:rsidP="00AB4740">
            <w:pP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2,218,739</w:t>
            </w:r>
          </w:p>
        </w:tc>
        <w:tc>
          <w:tcPr>
            <w:tcW w:w="1312" w:type="dxa"/>
          </w:tcPr>
          <w:p w14:paraId="3DE0C5F1" w14:textId="77777777" w:rsidR="00AB4740" w:rsidRPr="00BB54CD" w:rsidRDefault="00AB4740" w:rsidP="00AB4740">
            <w:pP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7,104,550</w:t>
            </w:r>
          </w:p>
        </w:tc>
      </w:tr>
      <w:tr w:rsidR="00AB4740" w:rsidRPr="008B63E4" w14:paraId="3DE0C5F7" w14:textId="77777777" w:rsidTr="00820FBC">
        <w:tc>
          <w:tcPr>
            <w:tcW w:w="4473" w:type="dxa"/>
          </w:tcPr>
          <w:p w14:paraId="3DE0C5F3" w14:textId="77777777" w:rsidR="00AB4740" w:rsidRPr="00C57EBC" w:rsidRDefault="00AB4740" w:rsidP="00AB4740">
            <w:pPr>
              <w:tabs>
                <w:tab w:val="left" w:pos="3390"/>
              </w:tabs>
              <w:jc w:val="thaiDistribute"/>
              <w:rPr>
                <w:rFonts w:ascii="Browallia New" w:hAnsi="Browallia New" w:cs="Browallia New"/>
                <w:sz w:val="22"/>
                <w:szCs w:val="22"/>
                <w:cs/>
                <w:lang w:val="en-US"/>
              </w:rPr>
            </w:pPr>
            <w:r w:rsidRPr="00C57EBC">
              <w:rPr>
                <w:rFonts w:ascii="Browallia New" w:hAnsi="Browallia New" w:cs="Browallia New"/>
                <w:sz w:val="22"/>
                <w:szCs w:val="22"/>
                <w:cs/>
                <w:lang w:val="en-US"/>
              </w:rPr>
              <w:t>ตัดจำหน่าย</w:t>
            </w:r>
          </w:p>
        </w:tc>
        <w:tc>
          <w:tcPr>
            <w:tcW w:w="1301" w:type="dxa"/>
          </w:tcPr>
          <w:p w14:paraId="3DE0C5F4" w14:textId="77777777" w:rsidR="00AB4740" w:rsidRPr="00BB54CD" w:rsidRDefault="00AB4740" w:rsidP="00AB4740">
            <w:pPr>
              <w:pBdr>
                <w:bottom w:val="single" w:sz="4" w:space="1" w:color="auto"/>
              </w:pBd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(47,735,456)</w:t>
            </w:r>
          </w:p>
        </w:tc>
        <w:tc>
          <w:tcPr>
            <w:tcW w:w="1417" w:type="dxa"/>
          </w:tcPr>
          <w:p w14:paraId="3DE0C5F5" w14:textId="77777777" w:rsidR="00AB4740" w:rsidRPr="00BB54CD" w:rsidRDefault="00AB4740" w:rsidP="00AB4740">
            <w:pPr>
              <w:pBdr>
                <w:bottom w:val="single" w:sz="4" w:space="1" w:color="auto"/>
              </w:pBd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(2,76</w:t>
            </w:r>
            <w:r w:rsidRPr="00BB54CD">
              <w:rPr>
                <w:rFonts w:ascii="Browallia New" w:hAnsi="Browallia New" w:cs="Browallia New" w:hint="cs"/>
                <w:sz w:val="22"/>
                <w:szCs w:val="22"/>
                <w:cs/>
              </w:rPr>
              <w:t>2,059</w:t>
            </w:r>
            <w:r w:rsidRPr="00BB54CD">
              <w:rPr>
                <w:rFonts w:ascii="Browallia New" w:hAnsi="Browallia New" w:cs="Browallia New"/>
                <w:sz w:val="22"/>
                <w:szCs w:val="22"/>
                <w:cs/>
              </w:rPr>
              <w:t>)</w:t>
            </w:r>
          </w:p>
        </w:tc>
        <w:tc>
          <w:tcPr>
            <w:tcW w:w="1312" w:type="dxa"/>
          </w:tcPr>
          <w:p w14:paraId="3DE0C5F6" w14:textId="77777777" w:rsidR="00AB4740" w:rsidRPr="00BB54CD" w:rsidRDefault="00AB4740" w:rsidP="00AB4740">
            <w:pPr>
              <w:pBdr>
                <w:bottom w:val="single" w:sz="4" w:space="1" w:color="auto"/>
              </w:pBd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(50,</w:t>
            </w:r>
            <w:r w:rsidRPr="00BB54CD">
              <w:rPr>
                <w:rFonts w:ascii="Browallia New" w:hAnsi="Browallia New" w:cs="Browallia New" w:hint="cs"/>
                <w:sz w:val="22"/>
                <w:szCs w:val="22"/>
                <w:cs/>
              </w:rPr>
              <w:t>497,515</w:t>
            </w:r>
            <w:r w:rsidRPr="00BB54CD">
              <w:rPr>
                <w:rFonts w:ascii="Browallia New" w:hAnsi="Browallia New" w:cs="Browallia New"/>
                <w:sz w:val="22"/>
                <w:szCs w:val="22"/>
                <w:cs/>
              </w:rPr>
              <w:t>)</w:t>
            </w:r>
          </w:p>
        </w:tc>
      </w:tr>
      <w:tr w:rsidR="00AB4740" w:rsidRPr="008B63E4" w14:paraId="3DE0C5FC" w14:textId="77777777" w:rsidTr="00820FBC">
        <w:tc>
          <w:tcPr>
            <w:tcW w:w="4473" w:type="dxa"/>
          </w:tcPr>
          <w:p w14:paraId="3DE0C5F8" w14:textId="77777777" w:rsidR="00AB4740" w:rsidRPr="00C57EBC" w:rsidRDefault="00AB4740" w:rsidP="00AB4740">
            <w:pPr>
              <w:tabs>
                <w:tab w:val="left" w:pos="3390"/>
              </w:tabs>
              <w:jc w:val="thaiDistribute"/>
              <w:rPr>
                <w:rFonts w:ascii="Browallia New" w:hAnsi="Browallia New" w:cs="Browallia New"/>
                <w:sz w:val="22"/>
                <w:szCs w:val="22"/>
                <w:cs/>
                <w:lang w:val="en-US"/>
              </w:rPr>
            </w:pPr>
            <w:r w:rsidRPr="00C57EBC">
              <w:rPr>
                <w:rFonts w:ascii="Browallia New" w:hAnsi="Browallia New" w:cs="Browallia New" w:hint="cs"/>
                <w:sz w:val="22"/>
                <w:szCs w:val="22"/>
                <w:lang w:val="en-US"/>
              </w:rPr>
              <w:t>3</w:t>
            </w:r>
            <w:r w:rsidRPr="00C57EBC">
              <w:rPr>
                <w:rFonts w:ascii="Browallia New" w:hAnsi="Browallia New" w:cs="Browallia New"/>
                <w:sz w:val="22"/>
                <w:szCs w:val="22"/>
                <w:lang w:val="en-US"/>
              </w:rPr>
              <w:t xml:space="preserve">1 </w:t>
            </w:r>
            <w:r w:rsidRPr="00C57EBC">
              <w:rPr>
                <w:rFonts w:ascii="Browallia New" w:hAnsi="Browallia New" w:cs="Browallia New" w:hint="cs"/>
                <w:sz w:val="22"/>
                <w:szCs w:val="22"/>
                <w:cs/>
                <w:lang w:val="en-US"/>
              </w:rPr>
              <w:t>ธันวาคม</w:t>
            </w:r>
            <w:r w:rsidRPr="00C57EBC">
              <w:rPr>
                <w:rFonts w:ascii="Browallia New" w:hAnsi="Browallia New" w:cs="Browallia New"/>
                <w:sz w:val="22"/>
                <w:szCs w:val="22"/>
                <w:cs/>
                <w:lang w:val="en-US"/>
              </w:rPr>
              <w:t xml:space="preserve"> </w:t>
            </w:r>
            <w:r w:rsidRPr="00C57EBC">
              <w:rPr>
                <w:rFonts w:ascii="Browallia New" w:hAnsi="Browallia New" w:cs="Browallia New"/>
                <w:sz w:val="22"/>
                <w:szCs w:val="22"/>
                <w:lang w:val="en-US"/>
              </w:rPr>
              <w:t>2563</w:t>
            </w:r>
          </w:p>
        </w:tc>
        <w:tc>
          <w:tcPr>
            <w:tcW w:w="1301" w:type="dxa"/>
          </w:tcPr>
          <w:p w14:paraId="3DE0C5F9" w14:textId="77777777" w:rsidR="00AB4740" w:rsidRPr="00BB54CD" w:rsidRDefault="00AB4740" w:rsidP="00AB4740">
            <w:pP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271,545,1</w:t>
            </w:r>
            <w:r w:rsidRPr="00BB54CD">
              <w:rPr>
                <w:rFonts w:ascii="Browallia New" w:hAnsi="Browallia New" w:cs="Browallia New" w:hint="cs"/>
                <w:sz w:val="22"/>
                <w:szCs w:val="22"/>
                <w:cs/>
              </w:rPr>
              <w:t>30</w:t>
            </w:r>
          </w:p>
        </w:tc>
        <w:tc>
          <w:tcPr>
            <w:tcW w:w="1417" w:type="dxa"/>
          </w:tcPr>
          <w:p w14:paraId="3DE0C5FA" w14:textId="77777777" w:rsidR="00AB4740" w:rsidRPr="00BB54CD" w:rsidRDefault="00AB4740" w:rsidP="00AB4740">
            <w:pP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3,365,674</w:t>
            </w:r>
          </w:p>
        </w:tc>
        <w:tc>
          <w:tcPr>
            <w:tcW w:w="1312" w:type="dxa"/>
          </w:tcPr>
          <w:p w14:paraId="3DE0C5FB" w14:textId="77777777" w:rsidR="00AB4740" w:rsidRPr="00BB54CD" w:rsidRDefault="00AB4740" w:rsidP="00AB4740">
            <w:pP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274,91</w:t>
            </w:r>
            <w:r w:rsidRPr="00BB54CD">
              <w:rPr>
                <w:rFonts w:ascii="Browallia New" w:hAnsi="Browallia New" w:cs="Browallia New" w:hint="cs"/>
                <w:sz w:val="22"/>
                <w:szCs w:val="22"/>
                <w:cs/>
              </w:rPr>
              <w:t>0,804</w:t>
            </w:r>
          </w:p>
        </w:tc>
      </w:tr>
      <w:tr w:rsidR="00AB4740" w:rsidRPr="008B63E4" w14:paraId="3DE0C601" w14:textId="77777777" w:rsidTr="00820FBC">
        <w:tc>
          <w:tcPr>
            <w:tcW w:w="4473" w:type="dxa"/>
            <w:vAlign w:val="bottom"/>
          </w:tcPr>
          <w:p w14:paraId="3DE0C5FD" w14:textId="77777777" w:rsidR="00AB4740" w:rsidRPr="00C57EBC" w:rsidRDefault="00AB4740" w:rsidP="00AB4740">
            <w:pPr>
              <w:tabs>
                <w:tab w:val="left" w:pos="3390"/>
              </w:tabs>
              <w:jc w:val="thaiDistribute"/>
              <w:rPr>
                <w:rFonts w:ascii="Browallia New" w:hAnsi="Browallia New" w:cs="Browallia New"/>
                <w:sz w:val="22"/>
                <w:szCs w:val="22"/>
                <w:lang w:val="en-US"/>
              </w:rPr>
            </w:pPr>
            <w:r w:rsidRPr="00C57EBC">
              <w:rPr>
                <w:rFonts w:ascii="Browallia New" w:hAnsi="Browallia New" w:cs="Browallia New"/>
                <w:sz w:val="22"/>
                <w:szCs w:val="22"/>
                <w:cs/>
              </w:rPr>
              <w:t>เพิ่ม</w:t>
            </w:r>
            <w:r w:rsidRPr="00C57EBC">
              <w:rPr>
                <w:rFonts w:ascii="Browallia New" w:hAnsi="Browallia New" w:cs="Browallia New" w:hint="cs"/>
                <w:sz w:val="22"/>
                <w:szCs w:val="22"/>
                <w:cs/>
              </w:rPr>
              <w:t>ขึ้น</w:t>
            </w:r>
          </w:p>
        </w:tc>
        <w:tc>
          <w:tcPr>
            <w:tcW w:w="1301" w:type="dxa"/>
          </w:tcPr>
          <w:p w14:paraId="3DE0C5FE" w14:textId="77777777" w:rsidR="00AB4740" w:rsidRPr="008B63E4" w:rsidRDefault="00800C39" w:rsidP="00AB4740">
            <w:pPr>
              <w:tabs>
                <w:tab w:val="left" w:pos="3390"/>
              </w:tabs>
              <w:jc w:val="right"/>
              <w:rPr>
                <w:rFonts w:ascii="Browallia New" w:hAnsi="Browallia New" w:cs="Browallia New"/>
                <w:sz w:val="22"/>
                <w:szCs w:val="22"/>
                <w:highlight w:val="yellow"/>
                <w:cs/>
                <w:lang w:val="en-US"/>
              </w:rPr>
            </w:pPr>
            <w:r w:rsidRPr="00C8077F">
              <w:rPr>
                <w:rFonts w:ascii="Browallia New" w:hAnsi="Browallia New" w:cs="Browallia New"/>
                <w:sz w:val="22"/>
                <w:szCs w:val="22"/>
                <w:lang w:val="en-US"/>
              </w:rPr>
              <w:t>11,787,508</w:t>
            </w:r>
          </w:p>
        </w:tc>
        <w:tc>
          <w:tcPr>
            <w:tcW w:w="1417" w:type="dxa"/>
          </w:tcPr>
          <w:p w14:paraId="3DE0C5FF" w14:textId="77777777" w:rsidR="00AB4740" w:rsidRPr="008B63E4" w:rsidRDefault="00800C39" w:rsidP="00AB4740">
            <w:pPr>
              <w:tabs>
                <w:tab w:val="left" w:pos="3390"/>
              </w:tabs>
              <w:jc w:val="right"/>
              <w:rPr>
                <w:rFonts w:ascii="Browallia New" w:hAnsi="Browallia New" w:cs="Browallia New"/>
                <w:sz w:val="22"/>
                <w:szCs w:val="22"/>
                <w:highlight w:val="yellow"/>
                <w:cs/>
                <w:lang w:val="en-US"/>
              </w:rPr>
            </w:pPr>
            <w:r w:rsidRPr="003C2E13">
              <w:rPr>
                <w:rFonts w:ascii="Browallia New" w:hAnsi="Browallia New" w:cs="Browallia New"/>
                <w:sz w:val="22"/>
                <w:szCs w:val="22"/>
                <w:lang w:val="en-US"/>
              </w:rPr>
              <w:t>1,577,784</w:t>
            </w:r>
          </w:p>
        </w:tc>
        <w:tc>
          <w:tcPr>
            <w:tcW w:w="1312" w:type="dxa"/>
          </w:tcPr>
          <w:p w14:paraId="3DE0C600" w14:textId="77777777" w:rsidR="00AB4740" w:rsidRPr="008B63E4" w:rsidRDefault="00800C39" w:rsidP="00AB4740">
            <w:pPr>
              <w:tabs>
                <w:tab w:val="left" w:pos="3390"/>
              </w:tabs>
              <w:jc w:val="right"/>
              <w:rPr>
                <w:rFonts w:ascii="Browallia New" w:hAnsi="Browallia New" w:cs="Browallia New"/>
                <w:sz w:val="22"/>
                <w:szCs w:val="22"/>
                <w:highlight w:val="yellow"/>
                <w:cs/>
                <w:lang w:val="en-US"/>
              </w:rPr>
            </w:pPr>
            <w:r w:rsidRPr="003C2E13">
              <w:rPr>
                <w:rFonts w:ascii="Browallia New" w:hAnsi="Browallia New" w:cs="Browallia New"/>
                <w:sz w:val="22"/>
                <w:szCs w:val="22"/>
                <w:lang w:val="en-US"/>
              </w:rPr>
              <w:t>13,365,292</w:t>
            </w:r>
          </w:p>
        </w:tc>
      </w:tr>
      <w:tr w:rsidR="00AB4740" w:rsidRPr="008B63E4" w14:paraId="3DE0C606" w14:textId="77777777" w:rsidTr="00820FBC">
        <w:tc>
          <w:tcPr>
            <w:tcW w:w="4473" w:type="dxa"/>
          </w:tcPr>
          <w:p w14:paraId="3DE0C602" w14:textId="77777777" w:rsidR="00AB4740" w:rsidRPr="00C57EBC" w:rsidRDefault="00AB4740" w:rsidP="00AB4740">
            <w:pPr>
              <w:tabs>
                <w:tab w:val="left" w:pos="3390"/>
              </w:tabs>
              <w:jc w:val="thaiDistribute"/>
              <w:rPr>
                <w:rFonts w:ascii="Browallia New" w:hAnsi="Browallia New" w:cs="Browallia New"/>
                <w:sz w:val="22"/>
                <w:szCs w:val="22"/>
                <w:lang w:val="en-US"/>
              </w:rPr>
            </w:pPr>
            <w:r w:rsidRPr="00C57EBC">
              <w:rPr>
                <w:rFonts w:ascii="Browallia New" w:hAnsi="Browallia New" w:cs="Browallia New"/>
                <w:sz w:val="22"/>
                <w:szCs w:val="22"/>
                <w:cs/>
                <w:lang w:val="en-US"/>
              </w:rPr>
              <w:t>ตัดจำหน่าย</w:t>
            </w:r>
          </w:p>
        </w:tc>
        <w:tc>
          <w:tcPr>
            <w:tcW w:w="1301" w:type="dxa"/>
          </w:tcPr>
          <w:p w14:paraId="3DE0C603" w14:textId="0B26872D" w:rsidR="00AB4740" w:rsidRPr="005268F3" w:rsidRDefault="00800C39" w:rsidP="00AB4740">
            <w:pPr>
              <w:pBdr>
                <w:bottom w:val="single" w:sz="4" w:space="1" w:color="auto"/>
              </w:pBdr>
              <w:tabs>
                <w:tab w:val="left" w:pos="3390"/>
              </w:tabs>
              <w:jc w:val="right"/>
              <w:rPr>
                <w:rFonts w:ascii="Browallia New" w:hAnsi="Browallia New" w:cs="Browallia New"/>
                <w:sz w:val="22"/>
                <w:szCs w:val="22"/>
                <w:cs/>
                <w:lang w:val="en-US"/>
              </w:rPr>
            </w:pPr>
            <w:r w:rsidRPr="005268F3">
              <w:rPr>
                <w:rFonts w:ascii="Browallia New" w:hAnsi="Browallia New" w:cs="Browallia New"/>
                <w:sz w:val="22"/>
                <w:szCs w:val="22"/>
                <w:lang w:val="en-US"/>
              </w:rPr>
              <w:t>(</w:t>
            </w:r>
            <w:r w:rsidR="001F047C">
              <w:rPr>
                <w:rFonts w:ascii="Browallia New" w:hAnsi="Browallia New" w:cs="Browallia New"/>
                <w:sz w:val="22"/>
                <w:szCs w:val="22"/>
                <w:lang w:val="en-US"/>
              </w:rPr>
              <w:t>43,</w:t>
            </w:r>
            <w:r w:rsidR="00733A69">
              <w:rPr>
                <w:rFonts w:ascii="Browallia New" w:hAnsi="Browallia New" w:cs="Browallia New"/>
                <w:sz w:val="22"/>
                <w:szCs w:val="22"/>
                <w:lang w:val="en-US"/>
              </w:rPr>
              <w:t>390,643</w:t>
            </w:r>
            <w:r w:rsidRPr="005268F3">
              <w:rPr>
                <w:rFonts w:ascii="Browallia New" w:hAnsi="Browallia New" w:cs="Browallia New"/>
                <w:sz w:val="22"/>
                <w:szCs w:val="22"/>
                <w:lang w:val="en-US"/>
              </w:rPr>
              <w:t>)</w:t>
            </w:r>
          </w:p>
        </w:tc>
        <w:tc>
          <w:tcPr>
            <w:tcW w:w="1417" w:type="dxa"/>
          </w:tcPr>
          <w:p w14:paraId="3DE0C604" w14:textId="033AD70E" w:rsidR="00AB4740" w:rsidRPr="008B63E4" w:rsidRDefault="00800C39" w:rsidP="00AB4740">
            <w:pPr>
              <w:pBdr>
                <w:bottom w:val="single" w:sz="4" w:space="1" w:color="auto"/>
              </w:pBdr>
              <w:tabs>
                <w:tab w:val="left" w:pos="3390"/>
              </w:tabs>
              <w:jc w:val="right"/>
              <w:rPr>
                <w:rFonts w:ascii="Browallia New" w:hAnsi="Browallia New" w:cs="Browallia New"/>
                <w:sz w:val="22"/>
                <w:szCs w:val="22"/>
                <w:highlight w:val="yellow"/>
                <w:cs/>
                <w:lang w:val="en-US"/>
              </w:rPr>
            </w:pPr>
            <w:r w:rsidRPr="003C2E13">
              <w:rPr>
                <w:rFonts w:ascii="Browallia New" w:hAnsi="Browallia New" w:cs="Browallia New"/>
                <w:sz w:val="22"/>
                <w:szCs w:val="22"/>
                <w:lang w:val="en-US"/>
              </w:rPr>
              <w:t>(</w:t>
            </w:r>
            <w:r w:rsidR="00733A69">
              <w:rPr>
                <w:rFonts w:ascii="Browallia New" w:hAnsi="Browallia New" w:cs="Browallia New"/>
                <w:sz w:val="22"/>
                <w:szCs w:val="22"/>
                <w:lang w:val="en-US"/>
              </w:rPr>
              <w:t>642,961</w:t>
            </w:r>
            <w:r w:rsidRPr="003C2E13">
              <w:rPr>
                <w:rFonts w:ascii="Browallia New" w:hAnsi="Browallia New" w:cs="Browallia New"/>
                <w:sz w:val="22"/>
                <w:szCs w:val="22"/>
                <w:lang w:val="en-US"/>
              </w:rPr>
              <w:t>)</w:t>
            </w:r>
          </w:p>
        </w:tc>
        <w:tc>
          <w:tcPr>
            <w:tcW w:w="1312" w:type="dxa"/>
          </w:tcPr>
          <w:p w14:paraId="3DE0C605" w14:textId="31CEE7E2" w:rsidR="00AB4740" w:rsidRPr="008B63E4" w:rsidRDefault="00800C39" w:rsidP="00AB4740">
            <w:pPr>
              <w:pBdr>
                <w:bottom w:val="single" w:sz="4" w:space="1" w:color="auto"/>
              </w:pBdr>
              <w:tabs>
                <w:tab w:val="left" w:pos="3390"/>
              </w:tabs>
              <w:jc w:val="right"/>
              <w:rPr>
                <w:rFonts w:ascii="Browallia New" w:hAnsi="Browallia New" w:cs="Browallia New"/>
                <w:sz w:val="22"/>
                <w:szCs w:val="22"/>
                <w:highlight w:val="yellow"/>
                <w:cs/>
                <w:lang w:val="en-US"/>
              </w:rPr>
            </w:pPr>
            <w:r w:rsidRPr="003C2E13">
              <w:rPr>
                <w:rFonts w:ascii="Browallia New" w:hAnsi="Browallia New" w:cs="Browallia New"/>
                <w:sz w:val="22"/>
                <w:szCs w:val="22"/>
                <w:lang w:val="en-US"/>
              </w:rPr>
              <w:t>(</w:t>
            </w:r>
            <w:r w:rsidR="00733A69">
              <w:rPr>
                <w:rFonts w:ascii="Browallia New" w:hAnsi="Browallia New" w:cs="Browallia New"/>
                <w:sz w:val="22"/>
                <w:szCs w:val="22"/>
                <w:lang w:val="en-US"/>
              </w:rPr>
              <w:t>44,033,604</w:t>
            </w:r>
            <w:r w:rsidRPr="003C2E13">
              <w:rPr>
                <w:rFonts w:ascii="Browallia New" w:hAnsi="Browallia New" w:cs="Browallia New"/>
                <w:sz w:val="22"/>
                <w:szCs w:val="22"/>
                <w:lang w:val="en-US"/>
              </w:rPr>
              <w:t>)</w:t>
            </w:r>
          </w:p>
        </w:tc>
      </w:tr>
      <w:tr w:rsidR="00AB4740" w:rsidRPr="008B63E4" w14:paraId="3DE0C60B" w14:textId="77777777" w:rsidTr="00820FBC">
        <w:tc>
          <w:tcPr>
            <w:tcW w:w="4473" w:type="dxa"/>
          </w:tcPr>
          <w:p w14:paraId="3DE0C607" w14:textId="77777777" w:rsidR="00AB4740" w:rsidRPr="00C57EBC" w:rsidRDefault="00AB4740" w:rsidP="00AB4740">
            <w:pPr>
              <w:tabs>
                <w:tab w:val="left" w:pos="3390"/>
              </w:tabs>
              <w:jc w:val="thaiDistribute"/>
              <w:rPr>
                <w:rFonts w:ascii="Browallia New" w:hAnsi="Browallia New" w:cs="Browallia New"/>
                <w:sz w:val="22"/>
                <w:szCs w:val="22"/>
                <w:lang w:val="en-US"/>
              </w:rPr>
            </w:pPr>
            <w:r w:rsidRPr="00C57EBC">
              <w:rPr>
                <w:rFonts w:ascii="Browallia New" w:hAnsi="Browallia New" w:cs="Browallia New" w:hint="cs"/>
                <w:sz w:val="22"/>
                <w:szCs w:val="22"/>
                <w:lang w:val="en-US"/>
              </w:rPr>
              <w:t>3</w:t>
            </w:r>
            <w:r w:rsidRPr="00C57EBC">
              <w:rPr>
                <w:rFonts w:ascii="Browallia New" w:hAnsi="Browallia New" w:cs="Browallia New"/>
                <w:sz w:val="22"/>
                <w:szCs w:val="22"/>
                <w:lang w:val="en-US"/>
              </w:rPr>
              <w:t xml:space="preserve">1 </w:t>
            </w:r>
            <w:r w:rsidRPr="00C57EBC">
              <w:rPr>
                <w:rFonts w:ascii="Browallia New" w:hAnsi="Browallia New" w:cs="Browallia New" w:hint="cs"/>
                <w:sz w:val="22"/>
                <w:szCs w:val="22"/>
                <w:cs/>
                <w:lang w:val="en-US"/>
              </w:rPr>
              <w:t>ธันวาคม</w:t>
            </w:r>
            <w:r w:rsidRPr="00C57EBC">
              <w:rPr>
                <w:rFonts w:ascii="Browallia New" w:hAnsi="Browallia New" w:cs="Browallia New"/>
                <w:sz w:val="22"/>
                <w:szCs w:val="22"/>
                <w:cs/>
                <w:lang w:val="en-US"/>
              </w:rPr>
              <w:t xml:space="preserve"> </w:t>
            </w:r>
            <w:r w:rsidRPr="00C57EBC">
              <w:rPr>
                <w:rFonts w:ascii="Browallia New" w:hAnsi="Browallia New" w:cs="Browallia New"/>
                <w:sz w:val="22"/>
                <w:szCs w:val="22"/>
                <w:lang w:val="en-US"/>
              </w:rPr>
              <w:t>2564</w:t>
            </w:r>
          </w:p>
        </w:tc>
        <w:tc>
          <w:tcPr>
            <w:tcW w:w="1301" w:type="dxa"/>
          </w:tcPr>
          <w:p w14:paraId="3DE0C608" w14:textId="0961A601" w:rsidR="00AB4740" w:rsidRPr="005268F3" w:rsidRDefault="00733A69" w:rsidP="00AB4740">
            <w:pPr>
              <w:pBdr>
                <w:bottom w:val="single" w:sz="4" w:space="1" w:color="auto"/>
              </w:pBdr>
              <w:tabs>
                <w:tab w:val="left" w:pos="3390"/>
              </w:tabs>
              <w:jc w:val="right"/>
              <w:rPr>
                <w:rFonts w:ascii="Browallia New" w:hAnsi="Browallia New" w:cs="Browallia New"/>
                <w:sz w:val="22"/>
                <w:szCs w:val="22"/>
                <w:cs/>
                <w:lang w:val="en-US"/>
              </w:rPr>
            </w:pPr>
            <w:r>
              <w:rPr>
                <w:rFonts w:ascii="Browallia New" w:hAnsi="Browallia New" w:cs="Browallia New"/>
                <w:sz w:val="22"/>
                <w:szCs w:val="22"/>
                <w:lang w:val="en-US"/>
              </w:rPr>
              <w:t>239,941,995</w:t>
            </w:r>
          </w:p>
        </w:tc>
        <w:tc>
          <w:tcPr>
            <w:tcW w:w="1417" w:type="dxa"/>
          </w:tcPr>
          <w:p w14:paraId="3DE0C609" w14:textId="10F56306" w:rsidR="00AB4740" w:rsidRPr="008B63E4" w:rsidRDefault="00733A69" w:rsidP="00AB4740">
            <w:pPr>
              <w:pBdr>
                <w:bottom w:val="single" w:sz="4" w:space="1" w:color="auto"/>
              </w:pBdr>
              <w:tabs>
                <w:tab w:val="left" w:pos="3390"/>
              </w:tabs>
              <w:jc w:val="right"/>
              <w:rPr>
                <w:rFonts w:ascii="Browallia New" w:hAnsi="Browallia New" w:cs="Browallia New"/>
                <w:sz w:val="22"/>
                <w:szCs w:val="22"/>
                <w:highlight w:val="yellow"/>
                <w:cs/>
                <w:lang w:val="en-US"/>
              </w:rPr>
            </w:pPr>
            <w:r>
              <w:rPr>
                <w:rFonts w:ascii="Browallia New" w:hAnsi="Browallia New" w:cs="Browallia New"/>
                <w:sz w:val="22"/>
                <w:szCs w:val="22"/>
                <w:lang w:val="en-US"/>
              </w:rPr>
              <w:t>4,300,497</w:t>
            </w:r>
          </w:p>
        </w:tc>
        <w:tc>
          <w:tcPr>
            <w:tcW w:w="1312" w:type="dxa"/>
          </w:tcPr>
          <w:p w14:paraId="3DE0C60A" w14:textId="77D5966B" w:rsidR="00AB4740" w:rsidRPr="008B63E4" w:rsidRDefault="00733A69" w:rsidP="00AB4740">
            <w:pPr>
              <w:pBdr>
                <w:bottom w:val="single" w:sz="4" w:space="1" w:color="auto"/>
              </w:pBdr>
              <w:tabs>
                <w:tab w:val="left" w:pos="3390"/>
              </w:tabs>
              <w:jc w:val="right"/>
              <w:rPr>
                <w:rFonts w:ascii="Browallia New" w:hAnsi="Browallia New" w:cs="Browallia New"/>
                <w:sz w:val="22"/>
                <w:szCs w:val="22"/>
                <w:highlight w:val="yellow"/>
                <w:cs/>
                <w:lang w:val="en-US"/>
              </w:rPr>
            </w:pPr>
            <w:r>
              <w:rPr>
                <w:rFonts w:ascii="Browallia New" w:hAnsi="Browallia New" w:cs="Browallia New"/>
                <w:sz w:val="22"/>
                <w:szCs w:val="22"/>
                <w:lang w:val="en-US"/>
              </w:rPr>
              <w:t>244,242,492</w:t>
            </w:r>
          </w:p>
        </w:tc>
      </w:tr>
      <w:tr w:rsidR="00AB4740" w:rsidRPr="008B63E4" w14:paraId="3DE0C610" w14:textId="77777777" w:rsidTr="00820FBC">
        <w:tc>
          <w:tcPr>
            <w:tcW w:w="4473" w:type="dxa"/>
          </w:tcPr>
          <w:p w14:paraId="3DE0C60C" w14:textId="77777777" w:rsidR="00AB4740" w:rsidRPr="008B63E4" w:rsidRDefault="00AB4740" w:rsidP="00AB4740">
            <w:pPr>
              <w:tabs>
                <w:tab w:val="left" w:pos="3390"/>
              </w:tabs>
              <w:jc w:val="thaiDistribute"/>
              <w:rPr>
                <w:rFonts w:ascii="Browallia New" w:hAnsi="Browallia New" w:cs="Browallia New"/>
                <w:sz w:val="22"/>
                <w:szCs w:val="22"/>
                <w:highlight w:val="yellow"/>
                <w:cs/>
                <w:lang w:val="en-US"/>
              </w:rPr>
            </w:pPr>
          </w:p>
        </w:tc>
        <w:tc>
          <w:tcPr>
            <w:tcW w:w="1301" w:type="dxa"/>
          </w:tcPr>
          <w:p w14:paraId="3DE0C60D" w14:textId="77777777" w:rsidR="00AB4740" w:rsidRPr="008B63E4" w:rsidRDefault="00AB4740" w:rsidP="00AB4740">
            <w:pPr>
              <w:tabs>
                <w:tab w:val="left" w:pos="3390"/>
              </w:tabs>
              <w:jc w:val="right"/>
              <w:rPr>
                <w:rFonts w:ascii="Browallia New" w:hAnsi="Browallia New" w:cs="Browallia New"/>
                <w:sz w:val="22"/>
                <w:szCs w:val="22"/>
                <w:highlight w:val="yellow"/>
                <w:lang w:val="en-US"/>
              </w:rPr>
            </w:pPr>
          </w:p>
        </w:tc>
        <w:tc>
          <w:tcPr>
            <w:tcW w:w="1417" w:type="dxa"/>
          </w:tcPr>
          <w:p w14:paraId="3DE0C60E" w14:textId="77777777" w:rsidR="00AB4740" w:rsidRPr="008B63E4" w:rsidRDefault="00AB4740" w:rsidP="00AB4740">
            <w:pPr>
              <w:tabs>
                <w:tab w:val="left" w:pos="3390"/>
              </w:tabs>
              <w:jc w:val="right"/>
              <w:rPr>
                <w:rFonts w:ascii="Browallia New" w:hAnsi="Browallia New" w:cs="Browallia New"/>
                <w:sz w:val="22"/>
                <w:szCs w:val="22"/>
                <w:highlight w:val="yellow"/>
                <w:lang w:val="en-US"/>
              </w:rPr>
            </w:pPr>
          </w:p>
        </w:tc>
        <w:tc>
          <w:tcPr>
            <w:tcW w:w="1312" w:type="dxa"/>
          </w:tcPr>
          <w:p w14:paraId="3DE0C60F" w14:textId="77777777" w:rsidR="00AB4740" w:rsidRPr="008B63E4" w:rsidRDefault="00AB4740" w:rsidP="00AB4740">
            <w:pPr>
              <w:tabs>
                <w:tab w:val="left" w:pos="3390"/>
              </w:tabs>
              <w:jc w:val="right"/>
              <w:rPr>
                <w:rFonts w:ascii="Browallia New" w:hAnsi="Browallia New" w:cs="Browallia New"/>
                <w:sz w:val="22"/>
                <w:szCs w:val="22"/>
                <w:highlight w:val="yellow"/>
                <w:lang w:val="en-US"/>
              </w:rPr>
            </w:pPr>
          </w:p>
        </w:tc>
      </w:tr>
      <w:tr w:rsidR="00AB4740" w:rsidRPr="008B63E4" w14:paraId="3DE0C615" w14:textId="77777777" w:rsidTr="00820FBC">
        <w:tc>
          <w:tcPr>
            <w:tcW w:w="4473" w:type="dxa"/>
          </w:tcPr>
          <w:p w14:paraId="3DE0C611" w14:textId="77777777" w:rsidR="00AB4740" w:rsidRPr="00BB54CD" w:rsidRDefault="00AB4740" w:rsidP="00AB4740">
            <w:pPr>
              <w:tabs>
                <w:tab w:val="left" w:pos="3390"/>
              </w:tabs>
              <w:jc w:val="thaiDistribute"/>
              <w:rPr>
                <w:rFonts w:ascii="Browallia New" w:hAnsi="Browallia New" w:cs="Browallia New"/>
                <w:b/>
                <w:bCs/>
                <w:sz w:val="22"/>
                <w:szCs w:val="22"/>
                <w:cs/>
                <w:lang w:val="en-US"/>
              </w:rPr>
            </w:pPr>
            <w:r w:rsidRPr="00BB54CD">
              <w:rPr>
                <w:rFonts w:ascii="Browallia New" w:hAnsi="Browallia New" w:cs="Browallia New"/>
                <w:b/>
                <w:bCs/>
                <w:sz w:val="22"/>
                <w:szCs w:val="22"/>
                <w:cs/>
                <w:lang w:val="en-US"/>
              </w:rPr>
              <w:t>ค่าเสื่อมราคาสะสม</w:t>
            </w:r>
          </w:p>
        </w:tc>
        <w:tc>
          <w:tcPr>
            <w:tcW w:w="1301" w:type="dxa"/>
          </w:tcPr>
          <w:p w14:paraId="3DE0C612" w14:textId="77777777" w:rsidR="00AB4740" w:rsidRPr="00BB54CD" w:rsidRDefault="00AB4740" w:rsidP="00AB4740">
            <w:pPr>
              <w:tabs>
                <w:tab w:val="left" w:pos="3390"/>
              </w:tabs>
              <w:jc w:val="right"/>
              <w:rPr>
                <w:rFonts w:ascii="Browallia New" w:hAnsi="Browallia New" w:cs="Browallia New"/>
                <w:sz w:val="22"/>
                <w:szCs w:val="22"/>
                <w:lang w:val="en-US"/>
              </w:rPr>
            </w:pPr>
          </w:p>
        </w:tc>
        <w:tc>
          <w:tcPr>
            <w:tcW w:w="1417" w:type="dxa"/>
          </w:tcPr>
          <w:p w14:paraId="3DE0C613" w14:textId="77777777" w:rsidR="00AB4740" w:rsidRPr="00BB54CD" w:rsidRDefault="00AB4740" w:rsidP="00AB4740">
            <w:pPr>
              <w:tabs>
                <w:tab w:val="left" w:pos="3390"/>
              </w:tabs>
              <w:jc w:val="right"/>
              <w:rPr>
                <w:rFonts w:ascii="Browallia New" w:hAnsi="Browallia New" w:cs="Browallia New"/>
                <w:sz w:val="22"/>
                <w:szCs w:val="22"/>
                <w:lang w:val="en-US"/>
              </w:rPr>
            </w:pPr>
          </w:p>
        </w:tc>
        <w:tc>
          <w:tcPr>
            <w:tcW w:w="1312" w:type="dxa"/>
          </w:tcPr>
          <w:p w14:paraId="3DE0C614" w14:textId="77777777" w:rsidR="00AB4740" w:rsidRPr="00BB54CD" w:rsidRDefault="00AB4740" w:rsidP="00AB4740">
            <w:pPr>
              <w:tabs>
                <w:tab w:val="left" w:pos="3390"/>
              </w:tabs>
              <w:jc w:val="right"/>
              <w:rPr>
                <w:rFonts w:ascii="Browallia New" w:hAnsi="Browallia New" w:cs="Browallia New"/>
                <w:sz w:val="22"/>
                <w:szCs w:val="22"/>
                <w:lang w:val="en-US"/>
              </w:rPr>
            </w:pPr>
          </w:p>
        </w:tc>
      </w:tr>
      <w:tr w:rsidR="00AB4740" w:rsidRPr="008B63E4" w14:paraId="3DE0C61A" w14:textId="77777777" w:rsidTr="00820FBC">
        <w:tc>
          <w:tcPr>
            <w:tcW w:w="4473" w:type="dxa"/>
          </w:tcPr>
          <w:p w14:paraId="3DE0C616" w14:textId="1A099466" w:rsidR="00AB4740" w:rsidRPr="00BB54CD" w:rsidRDefault="00AB4740" w:rsidP="00AB4740">
            <w:pPr>
              <w:tabs>
                <w:tab w:val="left" w:pos="3390"/>
              </w:tabs>
              <w:jc w:val="thaiDistribute"/>
              <w:rPr>
                <w:rFonts w:ascii="Browallia New" w:hAnsi="Browallia New" w:cs="Browallia New"/>
                <w:sz w:val="22"/>
                <w:szCs w:val="22"/>
                <w:cs/>
                <w:lang w:val="en-US"/>
              </w:rPr>
            </w:pPr>
            <w:r w:rsidRPr="00BB54CD">
              <w:rPr>
                <w:rFonts w:ascii="Browallia New" w:hAnsi="Browallia New" w:cs="Browallia New"/>
                <w:sz w:val="22"/>
                <w:szCs w:val="22"/>
                <w:lang w:val="en-US"/>
              </w:rPr>
              <w:t xml:space="preserve">1 </w:t>
            </w:r>
            <w:r w:rsidRPr="00BB54CD">
              <w:rPr>
                <w:rFonts w:ascii="Browallia New" w:hAnsi="Browallia New" w:cs="Browallia New"/>
                <w:sz w:val="22"/>
                <w:szCs w:val="22"/>
                <w:cs/>
                <w:lang w:val="en-US"/>
              </w:rPr>
              <w:t xml:space="preserve">มกราคม </w:t>
            </w:r>
            <w:r w:rsidRPr="00BB54CD">
              <w:rPr>
                <w:rFonts w:ascii="Browallia New" w:hAnsi="Browallia New" w:cs="Browallia New"/>
                <w:sz w:val="22"/>
                <w:szCs w:val="22"/>
                <w:lang w:val="en-US"/>
              </w:rPr>
              <w:t>256</w:t>
            </w:r>
            <w:r w:rsidR="00250F06" w:rsidRPr="00BB54CD">
              <w:rPr>
                <w:rFonts w:ascii="Browallia New" w:hAnsi="Browallia New" w:cs="Browallia New"/>
                <w:sz w:val="22"/>
                <w:szCs w:val="22"/>
                <w:lang w:val="en-US"/>
              </w:rPr>
              <w:t>3</w:t>
            </w:r>
          </w:p>
        </w:tc>
        <w:tc>
          <w:tcPr>
            <w:tcW w:w="1301" w:type="dxa"/>
          </w:tcPr>
          <w:p w14:paraId="3DE0C617" w14:textId="77777777" w:rsidR="00AB4740" w:rsidRPr="00BB54CD" w:rsidRDefault="00AB4740" w:rsidP="00AB4740">
            <w:pPr>
              <w:tabs>
                <w:tab w:val="left" w:pos="3390"/>
              </w:tabs>
              <w:ind w:left="720"/>
              <w:rPr>
                <w:rFonts w:ascii="Browallia New" w:hAnsi="Browallia New" w:cs="Browallia New"/>
                <w:sz w:val="22"/>
                <w:szCs w:val="22"/>
                <w:lang w:val="en-US"/>
              </w:rPr>
            </w:pPr>
            <w:r w:rsidRPr="00BB54CD">
              <w:rPr>
                <w:rFonts w:ascii="Browallia New" w:hAnsi="Browallia New" w:cs="Browallia New" w:hint="cs"/>
                <w:sz w:val="22"/>
                <w:szCs w:val="22"/>
                <w:cs/>
                <w:lang w:val="en-US"/>
              </w:rPr>
              <w:t xml:space="preserve">     </w:t>
            </w:r>
            <w:r w:rsidRPr="00BB54CD">
              <w:rPr>
                <w:rFonts w:ascii="Browallia New" w:hAnsi="Browallia New" w:cs="Browallia New"/>
                <w:sz w:val="22"/>
                <w:szCs w:val="22"/>
                <w:lang w:val="en-US"/>
              </w:rPr>
              <w:t>-</w:t>
            </w:r>
          </w:p>
        </w:tc>
        <w:tc>
          <w:tcPr>
            <w:tcW w:w="1417" w:type="dxa"/>
          </w:tcPr>
          <w:p w14:paraId="3DE0C618" w14:textId="77777777" w:rsidR="00AB4740" w:rsidRPr="00BB54CD" w:rsidRDefault="00AB4740" w:rsidP="00AB4740">
            <w:pPr>
              <w:tabs>
                <w:tab w:val="left" w:pos="3390"/>
              </w:tabs>
              <w:ind w:left="720"/>
              <w:rPr>
                <w:rFonts w:ascii="Browallia New" w:hAnsi="Browallia New" w:cs="Browallia New"/>
                <w:sz w:val="22"/>
                <w:szCs w:val="22"/>
                <w:lang w:val="en-US"/>
              </w:rPr>
            </w:pPr>
            <w:r w:rsidRPr="00BB54CD">
              <w:rPr>
                <w:rFonts w:ascii="Browallia New" w:hAnsi="Browallia New" w:cs="Browallia New" w:hint="cs"/>
                <w:sz w:val="22"/>
                <w:szCs w:val="22"/>
                <w:cs/>
                <w:lang w:val="en-US"/>
              </w:rPr>
              <w:t xml:space="preserve">     </w:t>
            </w:r>
            <w:r w:rsidRPr="00BB54CD">
              <w:rPr>
                <w:rFonts w:ascii="Browallia New" w:hAnsi="Browallia New" w:cs="Browallia New"/>
                <w:sz w:val="22"/>
                <w:szCs w:val="22"/>
                <w:lang w:val="en-US"/>
              </w:rPr>
              <w:t>-</w:t>
            </w:r>
          </w:p>
        </w:tc>
        <w:tc>
          <w:tcPr>
            <w:tcW w:w="1312" w:type="dxa"/>
          </w:tcPr>
          <w:p w14:paraId="3DE0C619" w14:textId="77777777" w:rsidR="00AB4740" w:rsidRPr="00BB54CD" w:rsidRDefault="00AB4740" w:rsidP="00AB4740">
            <w:pPr>
              <w:tabs>
                <w:tab w:val="left" w:pos="1038"/>
                <w:tab w:val="left" w:pos="3390"/>
              </w:tabs>
              <w:ind w:left="720"/>
              <w:rPr>
                <w:rFonts w:ascii="Browallia New" w:hAnsi="Browallia New" w:cs="Browallia New"/>
                <w:sz w:val="22"/>
                <w:szCs w:val="22"/>
                <w:lang w:val="en-US"/>
              </w:rPr>
            </w:pPr>
            <w:r w:rsidRPr="00BB54CD">
              <w:rPr>
                <w:rFonts w:ascii="Browallia New" w:hAnsi="Browallia New" w:cs="Browallia New" w:hint="cs"/>
                <w:sz w:val="22"/>
                <w:szCs w:val="22"/>
                <w:cs/>
                <w:lang w:val="en-US"/>
              </w:rPr>
              <w:t xml:space="preserve">     </w:t>
            </w:r>
            <w:r w:rsidRPr="00BB54CD">
              <w:rPr>
                <w:rFonts w:ascii="Browallia New" w:hAnsi="Browallia New" w:cs="Browallia New"/>
                <w:sz w:val="22"/>
                <w:szCs w:val="22"/>
                <w:lang w:val="en-US"/>
              </w:rPr>
              <w:t>-</w:t>
            </w:r>
          </w:p>
        </w:tc>
      </w:tr>
      <w:tr w:rsidR="00AB4740" w:rsidRPr="008B63E4" w14:paraId="3DE0C61F" w14:textId="77777777" w:rsidTr="00820FBC">
        <w:tc>
          <w:tcPr>
            <w:tcW w:w="4473" w:type="dxa"/>
          </w:tcPr>
          <w:p w14:paraId="3DE0C61B" w14:textId="77777777" w:rsidR="00AB4740" w:rsidRPr="00BB54CD" w:rsidRDefault="00AB4740" w:rsidP="00AB4740">
            <w:pPr>
              <w:tabs>
                <w:tab w:val="left" w:pos="3390"/>
              </w:tabs>
              <w:jc w:val="thaiDistribute"/>
              <w:rPr>
                <w:rFonts w:ascii="Browallia New" w:hAnsi="Browallia New" w:cs="Browallia New"/>
                <w:sz w:val="22"/>
                <w:szCs w:val="22"/>
                <w:cs/>
                <w:lang w:val="en-US"/>
              </w:rPr>
            </w:pPr>
            <w:r w:rsidRPr="00BB54CD">
              <w:rPr>
                <w:rFonts w:ascii="Browallia New" w:hAnsi="Browallia New" w:cs="Browallia New"/>
                <w:sz w:val="22"/>
                <w:szCs w:val="22"/>
                <w:cs/>
                <w:lang w:val="en-US"/>
              </w:rPr>
              <w:t>ค่าเสื่อมราคาสำหรับปี</w:t>
            </w:r>
          </w:p>
        </w:tc>
        <w:tc>
          <w:tcPr>
            <w:tcW w:w="1301" w:type="dxa"/>
          </w:tcPr>
          <w:p w14:paraId="3DE0C61C" w14:textId="77777777" w:rsidR="00AB4740" w:rsidRPr="00BB54CD" w:rsidRDefault="00AB4740" w:rsidP="00AB4740">
            <w:pPr>
              <w:pBdr>
                <w:bottom w:val="single" w:sz="4" w:space="1" w:color="auto"/>
              </w:pBd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51,147,09</w:t>
            </w:r>
            <w:r w:rsidRPr="00BB54CD">
              <w:rPr>
                <w:rFonts w:ascii="Browallia New" w:hAnsi="Browallia New" w:cs="Browallia New" w:hint="cs"/>
                <w:sz w:val="22"/>
                <w:szCs w:val="22"/>
                <w:cs/>
              </w:rPr>
              <w:t>7</w:t>
            </w:r>
          </w:p>
        </w:tc>
        <w:tc>
          <w:tcPr>
            <w:tcW w:w="1417" w:type="dxa"/>
          </w:tcPr>
          <w:p w14:paraId="3DE0C61D" w14:textId="77777777" w:rsidR="00AB4740" w:rsidRPr="00BB54CD" w:rsidRDefault="00AB4740" w:rsidP="00AB4740">
            <w:pPr>
              <w:pBdr>
                <w:bottom w:val="single" w:sz="4" w:space="1" w:color="auto"/>
              </w:pBd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2,010,147</w:t>
            </w:r>
          </w:p>
        </w:tc>
        <w:tc>
          <w:tcPr>
            <w:tcW w:w="1312" w:type="dxa"/>
          </w:tcPr>
          <w:p w14:paraId="3DE0C61E" w14:textId="77777777" w:rsidR="00AB4740" w:rsidRPr="00BB54CD" w:rsidRDefault="00AB4740" w:rsidP="00AB4740">
            <w:pPr>
              <w:pBdr>
                <w:bottom w:val="single" w:sz="4" w:space="1" w:color="auto"/>
              </w:pBdr>
              <w:tabs>
                <w:tab w:val="left" w:pos="3390"/>
              </w:tabs>
              <w:jc w:val="right"/>
              <w:rPr>
                <w:rFonts w:ascii="Browallia New" w:hAnsi="Browallia New" w:cs="Browallia New"/>
                <w:sz w:val="22"/>
                <w:szCs w:val="22"/>
                <w:cs/>
              </w:rPr>
            </w:pPr>
            <w:r w:rsidRPr="00BB54CD">
              <w:rPr>
                <w:rFonts w:ascii="Browallia New" w:hAnsi="Browallia New" w:cs="Browallia New"/>
                <w:sz w:val="22"/>
                <w:szCs w:val="22"/>
                <w:cs/>
              </w:rPr>
              <w:t>53,157,24</w:t>
            </w:r>
            <w:r w:rsidRPr="00BB54CD">
              <w:rPr>
                <w:rFonts w:ascii="Browallia New" w:hAnsi="Browallia New" w:cs="Browallia New" w:hint="cs"/>
                <w:sz w:val="22"/>
                <w:szCs w:val="22"/>
                <w:cs/>
              </w:rPr>
              <w:t>4</w:t>
            </w:r>
          </w:p>
        </w:tc>
      </w:tr>
      <w:tr w:rsidR="00AB4740" w:rsidRPr="008B63E4" w14:paraId="3DE0C624" w14:textId="77777777" w:rsidTr="00820FBC">
        <w:tc>
          <w:tcPr>
            <w:tcW w:w="4473" w:type="dxa"/>
          </w:tcPr>
          <w:p w14:paraId="3DE0C620" w14:textId="0F87C486" w:rsidR="00AB4740" w:rsidRPr="00BB54CD" w:rsidRDefault="00AB4740" w:rsidP="00AB4740">
            <w:pPr>
              <w:tabs>
                <w:tab w:val="left" w:pos="3390"/>
              </w:tabs>
              <w:jc w:val="thaiDistribute"/>
              <w:rPr>
                <w:rFonts w:ascii="Browallia New" w:hAnsi="Browallia New" w:cs="Browallia New"/>
                <w:sz w:val="22"/>
                <w:szCs w:val="22"/>
                <w:cs/>
                <w:lang w:val="en-US"/>
              </w:rPr>
            </w:pPr>
            <w:r w:rsidRPr="00BB54CD">
              <w:rPr>
                <w:rFonts w:ascii="Browallia New" w:hAnsi="Browallia New" w:cs="Browallia New" w:hint="cs"/>
                <w:sz w:val="22"/>
                <w:szCs w:val="22"/>
                <w:lang w:val="en-US"/>
              </w:rPr>
              <w:t>3</w:t>
            </w:r>
            <w:r w:rsidRPr="00BB54CD">
              <w:rPr>
                <w:rFonts w:ascii="Browallia New" w:hAnsi="Browallia New" w:cs="Browallia New"/>
                <w:sz w:val="22"/>
                <w:szCs w:val="22"/>
                <w:lang w:val="en-US"/>
              </w:rPr>
              <w:t xml:space="preserve">1 </w:t>
            </w:r>
            <w:r w:rsidRPr="00BB54CD">
              <w:rPr>
                <w:rFonts w:ascii="Browallia New" w:hAnsi="Browallia New" w:cs="Browallia New" w:hint="cs"/>
                <w:sz w:val="22"/>
                <w:szCs w:val="22"/>
                <w:cs/>
                <w:lang w:val="en-US"/>
              </w:rPr>
              <w:t xml:space="preserve">ธันวาคม </w:t>
            </w:r>
            <w:r w:rsidRPr="00BB54CD">
              <w:rPr>
                <w:rFonts w:ascii="Browallia New" w:hAnsi="Browallia New" w:cs="Browallia New"/>
                <w:sz w:val="22"/>
                <w:szCs w:val="22"/>
                <w:lang w:val="en-US"/>
              </w:rPr>
              <w:t>256</w:t>
            </w:r>
            <w:r w:rsidR="00250F06" w:rsidRPr="00BB54CD">
              <w:rPr>
                <w:rFonts w:ascii="Browallia New" w:hAnsi="Browallia New" w:cs="Browallia New"/>
                <w:sz w:val="22"/>
                <w:szCs w:val="22"/>
                <w:lang w:val="en-US"/>
              </w:rPr>
              <w:t>3</w:t>
            </w:r>
          </w:p>
        </w:tc>
        <w:tc>
          <w:tcPr>
            <w:tcW w:w="1301" w:type="dxa"/>
          </w:tcPr>
          <w:p w14:paraId="3DE0C621" w14:textId="77777777" w:rsidR="00AB4740" w:rsidRPr="00BB54CD" w:rsidRDefault="00AB4740" w:rsidP="00AB4740">
            <w:pPr>
              <w:tabs>
                <w:tab w:val="left" w:pos="3390"/>
              </w:tabs>
              <w:jc w:val="right"/>
              <w:rPr>
                <w:rFonts w:ascii="Browallia New" w:hAnsi="Browallia New" w:cs="Browallia New"/>
                <w:sz w:val="22"/>
                <w:szCs w:val="22"/>
                <w:lang w:val="en-US"/>
              </w:rPr>
            </w:pPr>
            <w:r w:rsidRPr="00BB54CD">
              <w:rPr>
                <w:rFonts w:ascii="Browallia New" w:hAnsi="Browallia New" w:cs="Browallia New"/>
                <w:sz w:val="22"/>
                <w:szCs w:val="22"/>
                <w:lang w:val="en-US"/>
              </w:rPr>
              <w:t>51,147,097</w:t>
            </w:r>
          </w:p>
        </w:tc>
        <w:tc>
          <w:tcPr>
            <w:tcW w:w="1417" w:type="dxa"/>
          </w:tcPr>
          <w:p w14:paraId="3DE0C622" w14:textId="77777777" w:rsidR="00AB4740" w:rsidRPr="00BB54CD" w:rsidRDefault="00AB4740" w:rsidP="00AB4740">
            <w:pPr>
              <w:tabs>
                <w:tab w:val="left" w:pos="3390"/>
              </w:tabs>
              <w:jc w:val="right"/>
              <w:rPr>
                <w:rFonts w:ascii="Browallia New" w:hAnsi="Browallia New" w:cs="Browallia New"/>
                <w:sz w:val="22"/>
                <w:szCs w:val="22"/>
                <w:cs/>
                <w:lang w:val="en-US"/>
              </w:rPr>
            </w:pPr>
            <w:r w:rsidRPr="00BB54CD">
              <w:rPr>
                <w:rFonts w:ascii="Browallia New" w:hAnsi="Browallia New" w:cs="Browallia New"/>
                <w:sz w:val="22"/>
                <w:szCs w:val="22"/>
                <w:cs/>
              </w:rPr>
              <w:t>2,010,147</w:t>
            </w:r>
          </w:p>
        </w:tc>
        <w:tc>
          <w:tcPr>
            <w:tcW w:w="1312" w:type="dxa"/>
          </w:tcPr>
          <w:p w14:paraId="3DE0C623" w14:textId="77777777" w:rsidR="00AB4740" w:rsidRPr="00BB54CD" w:rsidRDefault="00AB4740" w:rsidP="00AB4740">
            <w:pPr>
              <w:tabs>
                <w:tab w:val="left" w:pos="3390"/>
              </w:tabs>
              <w:jc w:val="right"/>
              <w:rPr>
                <w:rFonts w:ascii="Browallia New" w:hAnsi="Browallia New" w:cs="Browallia New"/>
                <w:sz w:val="22"/>
                <w:szCs w:val="22"/>
                <w:lang w:val="en-US"/>
              </w:rPr>
            </w:pPr>
            <w:r w:rsidRPr="00BB54CD">
              <w:rPr>
                <w:rFonts w:ascii="Browallia New" w:hAnsi="Browallia New" w:cs="Browallia New"/>
                <w:sz w:val="22"/>
                <w:szCs w:val="22"/>
                <w:cs/>
              </w:rPr>
              <w:t>53,157,24</w:t>
            </w:r>
            <w:r w:rsidRPr="00BB54CD">
              <w:rPr>
                <w:rFonts w:ascii="Browallia New" w:hAnsi="Browallia New" w:cs="Browallia New" w:hint="cs"/>
                <w:sz w:val="22"/>
                <w:szCs w:val="22"/>
                <w:cs/>
              </w:rPr>
              <w:t>4</w:t>
            </w:r>
          </w:p>
        </w:tc>
      </w:tr>
      <w:tr w:rsidR="00AB4740" w:rsidRPr="008B63E4" w14:paraId="3DE0C629" w14:textId="77777777" w:rsidTr="00820FBC">
        <w:tc>
          <w:tcPr>
            <w:tcW w:w="4473" w:type="dxa"/>
          </w:tcPr>
          <w:p w14:paraId="3DE0C625" w14:textId="77777777" w:rsidR="00AB4740" w:rsidRPr="003C2E13" w:rsidRDefault="00AB4740" w:rsidP="00AB4740">
            <w:pPr>
              <w:tabs>
                <w:tab w:val="left" w:pos="3390"/>
              </w:tabs>
              <w:jc w:val="thaiDistribute"/>
              <w:rPr>
                <w:rFonts w:ascii="Browallia New" w:hAnsi="Browallia New" w:cs="Browallia New"/>
                <w:sz w:val="22"/>
                <w:szCs w:val="22"/>
                <w:lang w:val="en-US"/>
              </w:rPr>
            </w:pPr>
            <w:r w:rsidRPr="003C2E13">
              <w:rPr>
                <w:rFonts w:ascii="Browallia New" w:hAnsi="Browallia New" w:cs="Browallia New"/>
                <w:sz w:val="22"/>
                <w:szCs w:val="22"/>
                <w:cs/>
                <w:lang w:val="en-US"/>
              </w:rPr>
              <w:t>ค่าเสื่อมราคาสำหรับปี</w:t>
            </w:r>
          </w:p>
        </w:tc>
        <w:tc>
          <w:tcPr>
            <w:tcW w:w="1301" w:type="dxa"/>
          </w:tcPr>
          <w:p w14:paraId="3DE0C626" w14:textId="25F0C347" w:rsidR="00AB4740" w:rsidRPr="008B63E4" w:rsidRDefault="00800C39" w:rsidP="00B826D2">
            <w:pPr>
              <w:tabs>
                <w:tab w:val="left" w:pos="3390"/>
              </w:tabs>
              <w:jc w:val="right"/>
              <w:rPr>
                <w:rFonts w:ascii="Browallia New" w:hAnsi="Browallia New" w:cs="Browallia New"/>
                <w:sz w:val="22"/>
                <w:szCs w:val="22"/>
                <w:highlight w:val="yellow"/>
                <w:lang w:val="en-US"/>
              </w:rPr>
            </w:pPr>
            <w:r w:rsidRPr="003C2E13">
              <w:rPr>
                <w:rFonts w:ascii="Browallia New" w:hAnsi="Browallia New" w:cs="Browallia New"/>
                <w:sz w:val="22"/>
                <w:szCs w:val="22"/>
                <w:lang w:val="en-US"/>
              </w:rPr>
              <w:t>41,577,72</w:t>
            </w:r>
            <w:r w:rsidR="003C2E13">
              <w:rPr>
                <w:rFonts w:ascii="Browallia New" w:hAnsi="Browallia New" w:cs="Browallia New"/>
                <w:sz w:val="22"/>
                <w:szCs w:val="22"/>
                <w:lang w:val="en-US"/>
              </w:rPr>
              <w:t>9</w:t>
            </w:r>
          </w:p>
        </w:tc>
        <w:tc>
          <w:tcPr>
            <w:tcW w:w="1417" w:type="dxa"/>
          </w:tcPr>
          <w:p w14:paraId="3DE0C627" w14:textId="77777777" w:rsidR="00AB4740" w:rsidRPr="008B63E4" w:rsidRDefault="00800C39" w:rsidP="00B826D2">
            <w:pPr>
              <w:tabs>
                <w:tab w:val="left" w:pos="3390"/>
              </w:tabs>
              <w:jc w:val="right"/>
              <w:rPr>
                <w:rFonts w:ascii="Browallia New" w:hAnsi="Browallia New" w:cs="Browallia New"/>
                <w:sz w:val="22"/>
                <w:szCs w:val="22"/>
                <w:highlight w:val="yellow"/>
                <w:cs/>
                <w:lang w:val="en-US"/>
              </w:rPr>
            </w:pPr>
            <w:r w:rsidRPr="00CC5E05">
              <w:rPr>
                <w:rFonts w:ascii="Browallia New" w:hAnsi="Browallia New" w:cs="Browallia New"/>
                <w:sz w:val="22"/>
                <w:szCs w:val="22"/>
                <w:lang w:val="en-US"/>
              </w:rPr>
              <w:t>1,519,819</w:t>
            </w:r>
          </w:p>
        </w:tc>
        <w:tc>
          <w:tcPr>
            <w:tcW w:w="1312" w:type="dxa"/>
          </w:tcPr>
          <w:p w14:paraId="3DE0C628" w14:textId="77777777" w:rsidR="00AB4740" w:rsidRPr="008B63E4" w:rsidRDefault="00800C39" w:rsidP="00B826D2">
            <w:pPr>
              <w:tabs>
                <w:tab w:val="left" w:pos="3390"/>
              </w:tabs>
              <w:jc w:val="right"/>
              <w:rPr>
                <w:rFonts w:ascii="Browallia New" w:hAnsi="Browallia New" w:cs="Browallia New"/>
                <w:sz w:val="22"/>
                <w:szCs w:val="22"/>
                <w:highlight w:val="yellow"/>
                <w:cs/>
                <w:lang w:val="en-US"/>
              </w:rPr>
            </w:pPr>
            <w:r w:rsidRPr="00CC5E05">
              <w:rPr>
                <w:rFonts w:ascii="Browallia New" w:hAnsi="Browallia New" w:cs="Browallia New"/>
                <w:sz w:val="22"/>
                <w:szCs w:val="22"/>
                <w:lang w:val="en-US"/>
              </w:rPr>
              <w:t>43,097,548</w:t>
            </w:r>
          </w:p>
        </w:tc>
      </w:tr>
      <w:tr w:rsidR="00733A69" w:rsidRPr="008B63E4" w14:paraId="0626CC08" w14:textId="77777777" w:rsidTr="00820FBC">
        <w:tc>
          <w:tcPr>
            <w:tcW w:w="4473" w:type="dxa"/>
          </w:tcPr>
          <w:p w14:paraId="42329644" w14:textId="62F46487" w:rsidR="00733A69" w:rsidRPr="003C2E13" w:rsidRDefault="00B826D2" w:rsidP="00AB4740">
            <w:pPr>
              <w:tabs>
                <w:tab w:val="left" w:pos="3390"/>
              </w:tabs>
              <w:jc w:val="thaiDistribute"/>
              <w:rPr>
                <w:rFonts w:ascii="Browallia New" w:hAnsi="Browallia New" w:cs="Browallia New"/>
                <w:sz w:val="22"/>
                <w:szCs w:val="22"/>
                <w:cs/>
                <w:lang w:val="en-US"/>
              </w:rPr>
            </w:pPr>
            <w:r w:rsidRPr="00B826D2">
              <w:rPr>
                <w:rFonts w:ascii="Browallia New" w:hAnsi="Browallia New" w:cs="Browallia New"/>
                <w:sz w:val="22"/>
                <w:szCs w:val="22"/>
                <w:cs/>
                <w:lang w:val="en-US"/>
              </w:rPr>
              <w:t>ค่าเสื่อมราคาสะสมสำหรับส่วนที่ตัดจำหน่าย</w:t>
            </w:r>
          </w:p>
        </w:tc>
        <w:tc>
          <w:tcPr>
            <w:tcW w:w="1301" w:type="dxa"/>
          </w:tcPr>
          <w:p w14:paraId="29BB75F6" w14:textId="093DBA65" w:rsidR="00733A69" w:rsidRPr="003C2E13" w:rsidRDefault="00BF02A2" w:rsidP="00AB4740">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(6,165,763)</w:t>
            </w:r>
          </w:p>
        </w:tc>
        <w:tc>
          <w:tcPr>
            <w:tcW w:w="1417" w:type="dxa"/>
          </w:tcPr>
          <w:p w14:paraId="17A92E3E" w14:textId="34C13BD5" w:rsidR="00733A69" w:rsidRPr="00CC5E05" w:rsidRDefault="00BF02A2" w:rsidP="00AB4740">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(4,588)</w:t>
            </w:r>
          </w:p>
        </w:tc>
        <w:tc>
          <w:tcPr>
            <w:tcW w:w="1312" w:type="dxa"/>
          </w:tcPr>
          <w:p w14:paraId="505FCC20" w14:textId="32C0A3D5" w:rsidR="00733A69" w:rsidRPr="00CC5E05" w:rsidRDefault="00BF02A2" w:rsidP="00AB4740">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w:t>
            </w:r>
            <w:r w:rsidR="00083238">
              <w:rPr>
                <w:rFonts w:ascii="Browallia New" w:hAnsi="Browallia New" w:cs="Browallia New"/>
                <w:sz w:val="22"/>
                <w:szCs w:val="22"/>
                <w:lang w:val="en-US"/>
              </w:rPr>
              <w:t>6,170,350</w:t>
            </w:r>
            <w:r>
              <w:rPr>
                <w:rFonts w:ascii="Browallia New" w:hAnsi="Browallia New" w:cs="Browallia New"/>
                <w:sz w:val="22"/>
                <w:szCs w:val="22"/>
                <w:lang w:val="en-US"/>
              </w:rPr>
              <w:t>)</w:t>
            </w:r>
          </w:p>
        </w:tc>
      </w:tr>
      <w:tr w:rsidR="00AB4740" w:rsidRPr="00CC5E05" w14:paraId="3DE0C62E" w14:textId="77777777" w:rsidTr="00820FBC">
        <w:tc>
          <w:tcPr>
            <w:tcW w:w="4473" w:type="dxa"/>
          </w:tcPr>
          <w:p w14:paraId="3DE0C62A" w14:textId="77777777" w:rsidR="00AB4740" w:rsidRPr="003C2E13" w:rsidRDefault="00AB4740" w:rsidP="00AB4740">
            <w:pPr>
              <w:tabs>
                <w:tab w:val="left" w:pos="3390"/>
              </w:tabs>
              <w:jc w:val="thaiDistribute"/>
              <w:rPr>
                <w:rFonts w:ascii="Browallia New" w:hAnsi="Browallia New" w:cs="Browallia New"/>
                <w:sz w:val="22"/>
                <w:szCs w:val="22"/>
                <w:lang w:val="en-US"/>
              </w:rPr>
            </w:pPr>
            <w:r w:rsidRPr="003C2E13">
              <w:rPr>
                <w:rFonts w:ascii="Browallia New" w:hAnsi="Browallia New" w:cs="Browallia New" w:hint="cs"/>
                <w:sz w:val="22"/>
                <w:szCs w:val="22"/>
                <w:lang w:val="en-US"/>
              </w:rPr>
              <w:t>3</w:t>
            </w:r>
            <w:r w:rsidRPr="003C2E13">
              <w:rPr>
                <w:rFonts w:ascii="Browallia New" w:hAnsi="Browallia New" w:cs="Browallia New"/>
                <w:sz w:val="22"/>
                <w:szCs w:val="22"/>
                <w:lang w:val="en-US"/>
              </w:rPr>
              <w:t xml:space="preserve">1 </w:t>
            </w:r>
            <w:r w:rsidRPr="003C2E13">
              <w:rPr>
                <w:rFonts w:ascii="Browallia New" w:hAnsi="Browallia New" w:cs="Browallia New" w:hint="cs"/>
                <w:sz w:val="22"/>
                <w:szCs w:val="22"/>
                <w:cs/>
                <w:lang w:val="en-US"/>
              </w:rPr>
              <w:t xml:space="preserve">ธันวาคม </w:t>
            </w:r>
            <w:r w:rsidRPr="003C2E13">
              <w:rPr>
                <w:rFonts w:ascii="Browallia New" w:hAnsi="Browallia New" w:cs="Browallia New"/>
                <w:sz w:val="22"/>
                <w:szCs w:val="22"/>
                <w:lang w:val="en-US"/>
              </w:rPr>
              <w:t>2564</w:t>
            </w:r>
          </w:p>
        </w:tc>
        <w:tc>
          <w:tcPr>
            <w:tcW w:w="1301" w:type="dxa"/>
          </w:tcPr>
          <w:p w14:paraId="3DE0C62B" w14:textId="1922DA40" w:rsidR="00AB4740" w:rsidRPr="00CC5E05" w:rsidRDefault="00B826D2" w:rsidP="00AB4740">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86,559,063</w:t>
            </w:r>
          </w:p>
        </w:tc>
        <w:tc>
          <w:tcPr>
            <w:tcW w:w="1417" w:type="dxa"/>
          </w:tcPr>
          <w:p w14:paraId="3DE0C62C" w14:textId="29CBF5DC" w:rsidR="00AB4740" w:rsidRPr="00CC5E05" w:rsidRDefault="00CC5E05" w:rsidP="00AB4740">
            <w:pPr>
              <w:pBdr>
                <w:bottom w:val="single" w:sz="4" w:space="1" w:color="auto"/>
              </w:pBdr>
              <w:tabs>
                <w:tab w:val="left" w:pos="3390"/>
              </w:tabs>
              <w:jc w:val="right"/>
              <w:rPr>
                <w:rFonts w:ascii="Browallia New" w:hAnsi="Browallia New" w:cs="Browallia New"/>
                <w:sz w:val="22"/>
                <w:szCs w:val="22"/>
                <w:cs/>
                <w:lang w:val="en-US"/>
              </w:rPr>
            </w:pPr>
            <w:r w:rsidRPr="00CC5E05">
              <w:rPr>
                <w:rFonts w:ascii="Browallia New" w:hAnsi="Browallia New" w:cs="Browallia New"/>
                <w:sz w:val="22"/>
                <w:szCs w:val="22"/>
                <w:lang w:val="en-US"/>
              </w:rPr>
              <w:t>3,</w:t>
            </w:r>
            <w:r w:rsidR="00B826D2">
              <w:rPr>
                <w:rFonts w:ascii="Browallia New" w:hAnsi="Browallia New" w:cs="Browallia New"/>
                <w:sz w:val="22"/>
                <w:szCs w:val="22"/>
                <w:lang w:val="en-US"/>
              </w:rPr>
              <w:t>525,379</w:t>
            </w:r>
          </w:p>
        </w:tc>
        <w:tc>
          <w:tcPr>
            <w:tcW w:w="1312" w:type="dxa"/>
          </w:tcPr>
          <w:p w14:paraId="3DE0C62D" w14:textId="6300A279" w:rsidR="00AB4740" w:rsidRPr="00CC5E05" w:rsidRDefault="00B826D2" w:rsidP="00AB4740">
            <w:pPr>
              <w:pBdr>
                <w:bottom w:val="single" w:sz="4" w:space="1" w:color="auto"/>
              </w:pBdr>
              <w:tabs>
                <w:tab w:val="left" w:pos="3390"/>
              </w:tabs>
              <w:jc w:val="right"/>
              <w:rPr>
                <w:rFonts w:ascii="Browallia New" w:hAnsi="Browallia New" w:cs="Browallia New"/>
                <w:sz w:val="22"/>
                <w:szCs w:val="22"/>
                <w:cs/>
                <w:lang w:val="en-US"/>
              </w:rPr>
            </w:pPr>
            <w:r>
              <w:rPr>
                <w:rFonts w:ascii="Browallia New" w:hAnsi="Browallia New" w:cs="Browallia New"/>
                <w:sz w:val="22"/>
                <w:szCs w:val="22"/>
                <w:lang w:val="en-US"/>
              </w:rPr>
              <w:t>90,084,441</w:t>
            </w:r>
          </w:p>
        </w:tc>
      </w:tr>
      <w:tr w:rsidR="00AB4740" w:rsidRPr="008B63E4" w14:paraId="3DE0C633" w14:textId="77777777" w:rsidTr="00820FBC">
        <w:tc>
          <w:tcPr>
            <w:tcW w:w="4473" w:type="dxa"/>
          </w:tcPr>
          <w:p w14:paraId="3DE0C62F" w14:textId="77777777" w:rsidR="00AB4740" w:rsidRPr="008B63E4" w:rsidRDefault="00AB4740" w:rsidP="00AB4740">
            <w:pPr>
              <w:tabs>
                <w:tab w:val="left" w:pos="3390"/>
              </w:tabs>
              <w:jc w:val="thaiDistribute"/>
              <w:rPr>
                <w:rFonts w:ascii="Browallia New" w:hAnsi="Browallia New" w:cs="Browallia New"/>
                <w:sz w:val="22"/>
                <w:szCs w:val="22"/>
                <w:highlight w:val="yellow"/>
                <w:cs/>
                <w:lang w:val="en-US"/>
              </w:rPr>
            </w:pPr>
          </w:p>
        </w:tc>
        <w:tc>
          <w:tcPr>
            <w:tcW w:w="1301" w:type="dxa"/>
          </w:tcPr>
          <w:p w14:paraId="3DE0C630" w14:textId="77777777" w:rsidR="00AB4740" w:rsidRPr="008B63E4" w:rsidRDefault="00AB4740" w:rsidP="00AB4740">
            <w:pPr>
              <w:tabs>
                <w:tab w:val="left" w:pos="3390"/>
              </w:tabs>
              <w:jc w:val="right"/>
              <w:rPr>
                <w:rFonts w:ascii="Browallia New" w:hAnsi="Browallia New" w:cs="Browallia New"/>
                <w:sz w:val="22"/>
                <w:szCs w:val="22"/>
                <w:highlight w:val="yellow"/>
                <w:lang w:val="en-US"/>
              </w:rPr>
            </w:pPr>
          </w:p>
        </w:tc>
        <w:tc>
          <w:tcPr>
            <w:tcW w:w="1417" w:type="dxa"/>
          </w:tcPr>
          <w:p w14:paraId="3DE0C631" w14:textId="77777777" w:rsidR="00AB4740" w:rsidRPr="008B63E4" w:rsidRDefault="00AB4740" w:rsidP="00AB4740">
            <w:pPr>
              <w:tabs>
                <w:tab w:val="left" w:pos="3390"/>
              </w:tabs>
              <w:jc w:val="right"/>
              <w:rPr>
                <w:rFonts w:ascii="Browallia New" w:hAnsi="Browallia New" w:cs="Browallia New"/>
                <w:sz w:val="22"/>
                <w:szCs w:val="22"/>
                <w:highlight w:val="yellow"/>
                <w:lang w:val="en-US"/>
              </w:rPr>
            </w:pPr>
          </w:p>
        </w:tc>
        <w:tc>
          <w:tcPr>
            <w:tcW w:w="1312" w:type="dxa"/>
          </w:tcPr>
          <w:p w14:paraId="3DE0C632" w14:textId="77777777" w:rsidR="00AB4740" w:rsidRPr="008B63E4" w:rsidRDefault="00AB4740" w:rsidP="00AB4740">
            <w:pPr>
              <w:tabs>
                <w:tab w:val="left" w:pos="3390"/>
              </w:tabs>
              <w:jc w:val="right"/>
              <w:rPr>
                <w:rFonts w:ascii="Browallia New" w:hAnsi="Browallia New" w:cs="Browallia New"/>
                <w:sz w:val="22"/>
                <w:szCs w:val="22"/>
                <w:highlight w:val="yellow"/>
                <w:lang w:val="en-US"/>
              </w:rPr>
            </w:pPr>
          </w:p>
        </w:tc>
      </w:tr>
      <w:tr w:rsidR="00AB4740" w:rsidRPr="008B63E4" w14:paraId="3DE0C638" w14:textId="77777777" w:rsidTr="00820FBC">
        <w:tc>
          <w:tcPr>
            <w:tcW w:w="4473" w:type="dxa"/>
            <w:vAlign w:val="bottom"/>
          </w:tcPr>
          <w:p w14:paraId="3DE0C634" w14:textId="77777777" w:rsidR="00AB4740" w:rsidRPr="004F21E0" w:rsidRDefault="00AB4740" w:rsidP="00AB4740">
            <w:pPr>
              <w:tabs>
                <w:tab w:val="left" w:pos="3390"/>
              </w:tabs>
              <w:jc w:val="thaiDistribute"/>
              <w:rPr>
                <w:rFonts w:ascii="Browallia New" w:hAnsi="Browallia New" w:cs="Browallia New"/>
                <w:sz w:val="22"/>
                <w:szCs w:val="22"/>
                <w:cs/>
                <w:lang w:val="en-US"/>
              </w:rPr>
            </w:pPr>
            <w:r w:rsidRPr="004F21E0">
              <w:rPr>
                <w:rFonts w:ascii="Browallia New" w:hAnsi="Browallia New" w:cs="Browallia New"/>
                <w:bCs/>
                <w:sz w:val="22"/>
                <w:szCs w:val="22"/>
                <w:cs/>
              </w:rPr>
              <w:t>มูลค่าสุทธิตามบัญชี</w:t>
            </w:r>
          </w:p>
        </w:tc>
        <w:tc>
          <w:tcPr>
            <w:tcW w:w="1301" w:type="dxa"/>
          </w:tcPr>
          <w:p w14:paraId="3DE0C635" w14:textId="77777777" w:rsidR="00AB4740" w:rsidRPr="008B63E4" w:rsidRDefault="00AB4740" w:rsidP="00AB4740">
            <w:pPr>
              <w:tabs>
                <w:tab w:val="left" w:pos="3390"/>
              </w:tabs>
              <w:jc w:val="right"/>
              <w:rPr>
                <w:rFonts w:ascii="Browallia New" w:hAnsi="Browallia New" w:cs="Browallia New"/>
                <w:sz w:val="22"/>
                <w:szCs w:val="22"/>
                <w:highlight w:val="yellow"/>
                <w:lang w:val="en-US"/>
              </w:rPr>
            </w:pPr>
          </w:p>
        </w:tc>
        <w:tc>
          <w:tcPr>
            <w:tcW w:w="1417" w:type="dxa"/>
          </w:tcPr>
          <w:p w14:paraId="3DE0C636" w14:textId="77777777" w:rsidR="00AB4740" w:rsidRPr="008B63E4" w:rsidRDefault="00AB4740" w:rsidP="00AB4740">
            <w:pPr>
              <w:tabs>
                <w:tab w:val="left" w:pos="3390"/>
              </w:tabs>
              <w:jc w:val="right"/>
              <w:rPr>
                <w:rFonts w:ascii="Browallia New" w:hAnsi="Browallia New" w:cs="Browallia New"/>
                <w:sz w:val="22"/>
                <w:szCs w:val="22"/>
                <w:highlight w:val="yellow"/>
                <w:lang w:val="en-US"/>
              </w:rPr>
            </w:pPr>
          </w:p>
        </w:tc>
        <w:tc>
          <w:tcPr>
            <w:tcW w:w="1312" w:type="dxa"/>
          </w:tcPr>
          <w:p w14:paraId="3DE0C637" w14:textId="77777777" w:rsidR="00AB4740" w:rsidRPr="008B63E4" w:rsidRDefault="00AB4740" w:rsidP="00AB4740">
            <w:pPr>
              <w:tabs>
                <w:tab w:val="left" w:pos="3390"/>
              </w:tabs>
              <w:jc w:val="right"/>
              <w:rPr>
                <w:rFonts w:ascii="Browallia New" w:hAnsi="Browallia New" w:cs="Browallia New"/>
                <w:sz w:val="22"/>
                <w:szCs w:val="22"/>
                <w:highlight w:val="yellow"/>
                <w:lang w:val="en-US"/>
              </w:rPr>
            </w:pPr>
          </w:p>
        </w:tc>
      </w:tr>
      <w:tr w:rsidR="008F5964" w:rsidRPr="008B63E4" w14:paraId="3DE0C63D" w14:textId="77777777" w:rsidTr="00820FBC">
        <w:tc>
          <w:tcPr>
            <w:tcW w:w="4473" w:type="dxa"/>
          </w:tcPr>
          <w:p w14:paraId="3DE0C639" w14:textId="73863BD0" w:rsidR="008F5964" w:rsidRPr="004F21E0" w:rsidRDefault="00D732C9" w:rsidP="008F5964">
            <w:pPr>
              <w:tabs>
                <w:tab w:val="left" w:pos="3390"/>
              </w:tabs>
              <w:jc w:val="thaiDistribute"/>
              <w:rPr>
                <w:rFonts w:ascii="Browallia New" w:hAnsi="Browallia New" w:cs="Browallia New"/>
                <w:sz w:val="22"/>
                <w:szCs w:val="22"/>
                <w:lang w:val="en-US"/>
              </w:rPr>
            </w:pPr>
            <w:r w:rsidRPr="004F21E0">
              <w:rPr>
                <w:rFonts w:ascii="Browallia New" w:hAnsi="Browallia New" w:cs="Browallia New"/>
                <w:sz w:val="22"/>
                <w:szCs w:val="22"/>
                <w:lang w:val="en-US"/>
              </w:rPr>
              <w:t>31</w:t>
            </w:r>
            <w:r w:rsidR="008F5964" w:rsidRPr="004F21E0">
              <w:rPr>
                <w:rFonts w:ascii="Browallia New" w:hAnsi="Browallia New" w:cs="Browallia New"/>
                <w:sz w:val="22"/>
                <w:szCs w:val="22"/>
                <w:cs/>
              </w:rPr>
              <w:t xml:space="preserve"> ธันวาคม </w:t>
            </w:r>
            <w:r w:rsidR="00A06155" w:rsidRPr="00BB54CD">
              <w:rPr>
                <w:rFonts w:ascii="Browallia New" w:hAnsi="Browallia New" w:cs="Browallia New"/>
                <w:sz w:val="22"/>
                <w:szCs w:val="22"/>
                <w:lang w:val="en-US"/>
              </w:rPr>
              <w:t>2563</w:t>
            </w:r>
          </w:p>
        </w:tc>
        <w:tc>
          <w:tcPr>
            <w:tcW w:w="1301" w:type="dxa"/>
          </w:tcPr>
          <w:p w14:paraId="3DE0C63A" w14:textId="474F64A1" w:rsidR="008F5964" w:rsidRPr="00D8072D" w:rsidRDefault="008F5964" w:rsidP="00BB54CD">
            <w:pPr>
              <w:pBdr>
                <w:bottom w:val="single" w:sz="12" w:space="1" w:color="auto"/>
              </w:pBdr>
              <w:tabs>
                <w:tab w:val="left" w:pos="3390"/>
              </w:tabs>
              <w:jc w:val="right"/>
              <w:rPr>
                <w:rFonts w:ascii="Browallia New" w:hAnsi="Browallia New" w:cs="Browallia New"/>
                <w:sz w:val="22"/>
                <w:szCs w:val="22"/>
                <w:lang w:val="en-US"/>
              </w:rPr>
            </w:pPr>
            <w:r w:rsidRPr="00D8072D">
              <w:rPr>
                <w:rFonts w:ascii="Browallia New" w:hAnsi="Browallia New" w:cs="Browallia New"/>
                <w:sz w:val="22"/>
                <w:szCs w:val="22"/>
                <w:lang w:val="en-US"/>
              </w:rPr>
              <w:t>220,398,033</w:t>
            </w:r>
          </w:p>
        </w:tc>
        <w:tc>
          <w:tcPr>
            <w:tcW w:w="1417" w:type="dxa"/>
          </w:tcPr>
          <w:p w14:paraId="3DE0C63B" w14:textId="77777777" w:rsidR="008F5964" w:rsidRPr="00D8072D" w:rsidRDefault="008F5964" w:rsidP="008F5964">
            <w:pPr>
              <w:pBdr>
                <w:bottom w:val="single" w:sz="12" w:space="1" w:color="auto"/>
              </w:pBdr>
              <w:tabs>
                <w:tab w:val="left" w:pos="3390"/>
              </w:tabs>
              <w:jc w:val="right"/>
              <w:rPr>
                <w:rFonts w:ascii="Browallia New" w:hAnsi="Browallia New" w:cs="Browallia New"/>
                <w:sz w:val="22"/>
                <w:szCs w:val="22"/>
                <w:lang w:val="en-US"/>
              </w:rPr>
            </w:pPr>
            <w:r w:rsidRPr="00D8072D">
              <w:rPr>
                <w:rFonts w:ascii="Browallia New" w:hAnsi="Browallia New" w:cs="Browallia New"/>
                <w:sz w:val="22"/>
                <w:szCs w:val="22"/>
                <w:lang w:val="en-US"/>
              </w:rPr>
              <w:t>1,355,527</w:t>
            </w:r>
          </w:p>
        </w:tc>
        <w:tc>
          <w:tcPr>
            <w:tcW w:w="1312" w:type="dxa"/>
          </w:tcPr>
          <w:p w14:paraId="3DE0C63C" w14:textId="77777777" w:rsidR="008F5964" w:rsidRPr="00D8072D" w:rsidRDefault="008F5964" w:rsidP="008F5964">
            <w:pPr>
              <w:pBdr>
                <w:bottom w:val="single" w:sz="12" w:space="1" w:color="auto"/>
              </w:pBdr>
              <w:tabs>
                <w:tab w:val="left" w:pos="3390"/>
              </w:tabs>
              <w:jc w:val="right"/>
              <w:rPr>
                <w:rFonts w:ascii="Browallia New" w:hAnsi="Browallia New" w:cs="Browallia New"/>
                <w:sz w:val="22"/>
                <w:szCs w:val="22"/>
                <w:lang w:val="en-US"/>
              </w:rPr>
            </w:pPr>
            <w:r w:rsidRPr="00D8072D">
              <w:rPr>
                <w:rFonts w:ascii="Browallia New" w:hAnsi="Browallia New" w:cs="Browallia New"/>
                <w:sz w:val="22"/>
                <w:szCs w:val="22"/>
                <w:lang w:val="en-US"/>
              </w:rPr>
              <w:t>221,753,560</w:t>
            </w:r>
          </w:p>
        </w:tc>
      </w:tr>
      <w:tr w:rsidR="008F5964" w:rsidRPr="008B63E4" w14:paraId="3DE0C642" w14:textId="77777777" w:rsidTr="00820FBC">
        <w:tc>
          <w:tcPr>
            <w:tcW w:w="4473" w:type="dxa"/>
          </w:tcPr>
          <w:p w14:paraId="3DE0C63E" w14:textId="0F691A18" w:rsidR="008F5964" w:rsidRPr="008B63E4" w:rsidRDefault="00D732C9" w:rsidP="008F5964">
            <w:pPr>
              <w:tabs>
                <w:tab w:val="left" w:pos="3390"/>
              </w:tabs>
              <w:jc w:val="thaiDistribute"/>
              <w:rPr>
                <w:rFonts w:ascii="Browallia New" w:hAnsi="Browallia New" w:cs="Browallia New"/>
                <w:sz w:val="22"/>
                <w:szCs w:val="22"/>
                <w:highlight w:val="yellow"/>
                <w:lang w:val="en-US"/>
              </w:rPr>
            </w:pPr>
            <w:r w:rsidRPr="004F21E0">
              <w:rPr>
                <w:rFonts w:ascii="Browallia New" w:hAnsi="Browallia New" w:cs="Browallia New"/>
                <w:sz w:val="22"/>
                <w:szCs w:val="22"/>
                <w:lang w:val="en-US"/>
              </w:rPr>
              <w:t xml:space="preserve">31 </w:t>
            </w:r>
            <w:r w:rsidR="008F5964" w:rsidRPr="004F21E0">
              <w:rPr>
                <w:rFonts w:ascii="Browallia New" w:hAnsi="Browallia New" w:cs="Browallia New"/>
                <w:sz w:val="22"/>
                <w:szCs w:val="22"/>
                <w:cs/>
              </w:rPr>
              <w:t xml:space="preserve">ธันวาคม </w:t>
            </w:r>
            <w:r w:rsidRPr="004F21E0">
              <w:rPr>
                <w:rFonts w:ascii="Browallia New" w:hAnsi="Browallia New" w:cs="Browallia New"/>
                <w:sz w:val="22"/>
                <w:szCs w:val="22"/>
                <w:lang w:val="en-US"/>
              </w:rPr>
              <w:t>2564</w:t>
            </w:r>
          </w:p>
        </w:tc>
        <w:tc>
          <w:tcPr>
            <w:tcW w:w="1301" w:type="dxa"/>
          </w:tcPr>
          <w:p w14:paraId="3DE0C63F" w14:textId="3BD4BBE5" w:rsidR="008F5964" w:rsidRPr="008B63E4" w:rsidRDefault="00800C39" w:rsidP="008F5964">
            <w:pPr>
              <w:pBdr>
                <w:bottom w:val="single" w:sz="12" w:space="1" w:color="auto"/>
              </w:pBdr>
              <w:tabs>
                <w:tab w:val="left" w:pos="3390"/>
              </w:tabs>
              <w:jc w:val="right"/>
              <w:rPr>
                <w:rFonts w:ascii="Browallia New" w:hAnsi="Browallia New" w:cs="Browallia New"/>
                <w:sz w:val="22"/>
                <w:szCs w:val="22"/>
                <w:highlight w:val="yellow"/>
                <w:lang w:val="en-US"/>
              </w:rPr>
            </w:pPr>
            <w:r w:rsidRPr="007C228A">
              <w:rPr>
                <w:rFonts w:ascii="Browallia New" w:hAnsi="Browallia New" w:cs="Browallia New"/>
                <w:sz w:val="22"/>
                <w:szCs w:val="22"/>
                <w:lang w:val="en-US"/>
              </w:rPr>
              <w:t>153,382,93</w:t>
            </w:r>
            <w:r w:rsidR="007C228A" w:rsidRPr="007C228A">
              <w:rPr>
                <w:rFonts w:ascii="Browallia New" w:hAnsi="Browallia New" w:cs="Browallia New"/>
                <w:sz w:val="22"/>
                <w:szCs w:val="22"/>
                <w:lang w:val="en-US"/>
              </w:rPr>
              <w:t>2</w:t>
            </w:r>
          </w:p>
        </w:tc>
        <w:tc>
          <w:tcPr>
            <w:tcW w:w="1417" w:type="dxa"/>
          </w:tcPr>
          <w:p w14:paraId="3DE0C640" w14:textId="77777777" w:rsidR="008F5964" w:rsidRPr="008B63E4" w:rsidRDefault="00800C39" w:rsidP="008F5964">
            <w:pPr>
              <w:pBdr>
                <w:bottom w:val="single" w:sz="12" w:space="1" w:color="auto"/>
              </w:pBdr>
              <w:tabs>
                <w:tab w:val="left" w:pos="3390"/>
              </w:tabs>
              <w:jc w:val="right"/>
              <w:rPr>
                <w:rFonts w:ascii="Browallia New" w:hAnsi="Browallia New" w:cs="Browallia New"/>
                <w:sz w:val="22"/>
                <w:szCs w:val="22"/>
                <w:highlight w:val="yellow"/>
                <w:lang w:val="en-US"/>
              </w:rPr>
            </w:pPr>
            <w:r w:rsidRPr="007C228A">
              <w:rPr>
                <w:rFonts w:ascii="Browallia New" w:hAnsi="Browallia New" w:cs="Browallia New"/>
                <w:sz w:val="22"/>
                <w:szCs w:val="22"/>
                <w:lang w:val="en-US"/>
              </w:rPr>
              <w:t>775,119</w:t>
            </w:r>
          </w:p>
        </w:tc>
        <w:tc>
          <w:tcPr>
            <w:tcW w:w="1312" w:type="dxa"/>
          </w:tcPr>
          <w:p w14:paraId="3DE0C641" w14:textId="77777777" w:rsidR="008F5964" w:rsidRPr="008B63E4" w:rsidRDefault="00800C39" w:rsidP="008F5964">
            <w:pPr>
              <w:pBdr>
                <w:bottom w:val="single" w:sz="12" w:space="1" w:color="auto"/>
              </w:pBdr>
              <w:tabs>
                <w:tab w:val="left" w:pos="3390"/>
              </w:tabs>
              <w:jc w:val="right"/>
              <w:rPr>
                <w:rFonts w:ascii="Browallia New" w:hAnsi="Browallia New" w:cs="Browallia New"/>
                <w:sz w:val="22"/>
                <w:szCs w:val="22"/>
                <w:highlight w:val="yellow"/>
                <w:lang w:val="en-US"/>
              </w:rPr>
            </w:pPr>
            <w:r w:rsidRPr="007C228A">
              <w:rPr>
                <w:rFonts w:ascii="Browallia New" w:hAnsi="Browallia New" w:cs="Browallia New"/>
                <w:sz w:val="22"/>
                <w:szCs w:val="22"/>
                <w:lang w:val="en-US"/>
              </w:rPr>
              <w:t>154,158,051</w:t>
            </w:r>
          </w:p>
        </w:tc>
      </w:tr>
      <w:tr w:rsidR="008F5964" w:rsidRPr="008B63E4" w14:paraId="3DE0C647" w14:textId="77777777" w:rsidTr="00820FBC">
        <w:tc>
          <w:tcPr>
            <w:tcW w:w="4473" w:type="dxa"/>
          </w:tcPr>
          <w:p w14:paraId="3DE0C643" w14:textId="77777777" w:rsidR="008F5964" w:rsidRPr="008B63E4" w:rsidRDefault="008F5964" w:rsidP="008F5964">
            <w:pPr>
              <w:tabs>
                <w:tab w:val="left" w:pos="3390"/>
              </w:tabs>
              <w:jc w:val="thaiDistribute"/>
              <w:rPr>
                <w:rFonts w:ascii="Browallia New" w:hAnsi="Browallia New" w:cs="Browallia New"/>
                <w:sz w:val="22"/>
                <w:szCs w:val="22"/>
                <w:highlight w:val="yellow"/>
                <w:cs/>
                <w:lang w:val="en-US"/>
              </w:rPr>
            </w:pPr>
          </w:p>
        </w:tc>
        <w:tc>
          <w:tcPr>
            <w:tcW w:w="1301" w:type="dxa"/>
          </w:tcPr>
          <w:p w14:paraId="3DE0C644" w14:textId="77777777" w:rsidR="008F5964" w:rsidRPr="008B63E4" w:rsidRDefault="008F5964" w:rsidP="008F5964">
            <w:pPr>
              <w:tabs>
                <w:tab w:val="left" w:pos="3390"/>
              </w:tabs>
              <w:jc w:val="right"/>
              <w:rPr>
                <w:rFonts w:ascii="Browallia New" w:hAnsi="Browallia New" w:cs="Browallia New"/>
                <w:sz w:val="22"/>
                <w:szCs w:val="22"/>
                <w:highlight w:val="yellow"/>
                <w:lang w:val="en-US"/>
              </w:rPr>
            </w:pPr>
          </w:p>
        </w:tc>
        <w:tc>
          <w:tcPr>
            <w:tcW w:w="1417" w:type="dxa"/>
          </w:tcPr>
          <w:p w14:paraId="3DE0C645" w14:textId="77777777" w:rsidR="008F5964" w:rsidRPr="008B63E4" w:rsidRDefault="008F5964" w:rsidP="008F5964">
            <w:pPr>
              <w:tabs>
                <w:tab w:val="left" w:pos="3390"/>
              </w:tabs>
              <w:jc w:val="right"/>
              <w:rPr>
                <w:rFonts w:ascii="Browallia New" w:hAnsi="Browallia New" w:cs="Browallia New"/>
                <w:sz w:val="22"/>
                <w:szCs w:val="22"/>
                <w:highlight w:val="yellow"/>
                <w:lang w:val="en-US"/>
              </w:rPr>
            </w:pPr>
          </w:p>
        </w:tc>
        <w:tc>
          <w:tcPr>
            <w:tcW w:w="1312" w:type="dxa"/>
          </w:tcPr>
          <w:p w14:paraId="3DE0C646" w14:textId="77777777" w:rsidR="008F5964" w:rsidRPr="008B63E4" w:rsidRDefault="008F5964" w:rsidP="008F5964">
            <w:pPr>
              <w:tabs>
                <w:tab w:val="left" w:pos="3390"/>
              </w:tabs>
              <w:jc w:val="right"/>
              <w:rPr>
                <w:rFonts w:ascii="Browallia New" w:hAnsi="Browallia New" w:cs="Browallia New"/>
                <w:sz w:val="22"/>
                <w:szCs w:val="22"/>
                <w:highlight w:val="yellow"/>
                <w:lang w:val="en-US"/>
              </w:rPr>
            </w:pPr>
          </w:p>
        </w:tc>
      </w:tr>
      <w:tr w:rsidR="00CC2747" w:rsidRPr="008B63E4" w14:paraId="3DE0C64C" w14:textId="77777777" w:rsidTr="00820FBC">
        <w:tc>
          <w:tcPr>
            <w:tcW w:w="4473" w:type="dxa"/>
          </w:tcPr>
          <w:p w14:paraId="3DE0C648" w14:textId="56D2B93A" w:rsidR="00CC2747" w:rsidRPr="004F21E0" w:rsidRDefault="00CC2747" w:rsidP="00CC2747">
            <w:pPr>
              <w:tabs>
                <w:tab w:val="left" w:pos="3390"/>
              </w:tabs>
              <w:jc w:val="thaiDistribute"/>
              <w:rPr>
                <w:rFonts w:ascii="Browallia New" w:hAnsi="Browallia New" w:cs="Browallia New"/>
                <w:sz w:val="22"/>
                <w:szCs w:val="22"/>
                <w:lang w:val="en-US"/>
              </w:rPr>
            </w:pPr>
            <w:r w:rsidRPr="004F21E0">
              <w:rPr>
                <w:rFonts w:ascii="Browallia New" w:hAnsi="Browallia New" w:cs="Browallia New"/>
                <w:b/>
                <w:bCs/>
                <w:sz w:val="22"/>
                <w:szCs w:val="22"/>
                <w:cs/>
                <w:lang w:val="en-US"/>
              </w:rPr>
              <w:t xml:space="preserve">ค่าเสื่อมราคาสำหรับปี </w:t>
            </w:r>
            <w:r w:rsidR="00AC741D" w:rsidRPr="004F21E0">
              <w:rPr>
                <w:rFonts w:ascii="Browallia New" w:hAnsi="Browallia New" w:cs="Browallia New"/>
                <w:b/>
                <w:bCs/>
                <w:sz w:val="22"/>
                <w:szCs w:val="22"/>
                <w:lang w:val="en-US"/>
              </w:rPr>
              <w:t>2563</w:t>
            </w:r>
          </w:p>
        </w:tc>
        <w:tc>
          <w:tcPr>
            <w:tcW w:w="1301" w:type="dxa"/>
          </w:tcPr>
          <w:p w14:paraId="3DE0C649" w14:textId="77777777" w:rsidR="00CC2747" w:rsidRPr="008B63E4" w:rsidRDefault="00CC2747" w:rsidP="00CC2747">
            <w:pPr>
              <w:tabs>
                <w:tab w:val="left" w:pos="3390"/>
              </w:tabs>
              <w:jc w:val="right"/>
              <w:rPr>
                <w:rFonts w:ascii="Browallia New" w:hAnsi="Browallia New" w:cs="Browallia New"/>
                <w:sz w:val="22"/>
                <w:szCs w:val="22"/>
                <w:highlight w:val="yellow"/>
                <w:lang w:val="en-US"/>
              </w:rPr>
            </w:pPr>
          </w:p>
        </w:tc>
        <w:tc>
          <w:tcPr>
            <w:tcW w:w="1417" w:type="dxa"/>
          </w:tcPr>
          <w:p w14:paraId="3DE0C64A" w14:textId="77777777" w:rsidR="00CC2747" w:rsidRPr="008B63E4" w:rsidRDefault="00CC2747" w:rsidP="00CC2747">
            <w:pPr>
              <w:tabs>
                <w:tab w:val="left" w:pos="3390"/>
              </w:tabs>
              <w:jc w:val="right"/>
              <w:rPr>
                <w:rFonts w:ascii="Browallia New" w:hAnsi="Browallia New" w:cs="Browallia New"/>
                <w:sz w:val="22"/>
                <w:szCs w:val="22"/>
                <w:highlight w:val="yellow"/>
                <w:lang w:val="en-US"/>
              </w:rPr>
            </w:pPr>
          </w:p>
        </w:tc>
        <w:tc>
          <w:tcPr>
            <w:tcW w:w="1312" w:type="dxa"/>
          </w:tcPr>
          <w:p w14:paraId="3DE0C64B" w14:textId="77777777" w:rsidR="00CC2747" w:rsidRPr="008B63E4" w:rsidRDefault="00CC2747" w:rsidP="00CC2747">
            <w:pPr>
              <w:tabs>
                <w:tab w:val="left" w:pos="3390"/>
              </w:tabs>
              <w:jc w:val="right"/>
              <w:rPr>
                <w:rFonts w:ascii="Browallia New" w:hAnsi="Browallia New" w:cs="Browallia New"/>
                <w:sz w:val="22"/>
                <w:szCs w:val="22"/>
                <w:highlight w:val="yellow"/>
                <w:lang w:val="en-US"/>
              </w:rPr>
            </w:pPr>
          </w:p>
        </w:tc>
      </w:tr>
      <w:tr w:rsidR="00CC2747" w:rsidRPr="008B63E4" w14:paraId="3DE0C651" w14:textId="77777777" w:rsidTr="00820FBC">
        <w:tc>
          <w:tcPr>
            <w:tcW w:w="4473" w:type="dxa"/>
          </w:tcPr>
          <w:p w14:paraId="3DE0C64D" w14:textId="77777777" w:rsidR="00CC2747" w:rsidRPr="004F21E0" w:rsidRDefault="00CC2747" w:rsidP="00CC2747">
            <w:pPr>
              <w:tabs>
                <w:tab w:val="left" w:pos="3390"/>
              </w:tabs>
              <w:jc w:val="thaiDistribute"/>
              <w:rPr>
                <w:rFonts w:ascii="Browallia New" w:hAnsi="Browallia New" w:cs="Browallia New"/>
                <w:b/>
                <w:bCs/>
                <w:sz w:val="22"/>
                <w:szCs w:val="22"/>
                <w:cs/>
                <w:lang w:val="en-US"/>
              </w:rPr>
            </w:pPr>
            <w:r w:rsidRPr="004F21E0">
              <w:rPr>
                <w:rFonts w:ascii="Browallia New" w:hAnsi="Browallia New" w:cs="Browallia New" w:hint="cs"/>
                <w:sz w:val="22"/>
                <w:szCs w:val="22"/>
                <w:cs/>
                <w:lang w:val="en-US"/>
              </w:rPr>
              <w:t>ค่าใช้จ่ายในการบริหาร</w:t>
            </w:r>
          </w:p>
        </w:tc>
        <w:tc>
          <w:tcPr>
            <w:tcW w:w="1301" w:type="dxa"/>
          </w:tcPr>
          <w:p w14:paraId="3DE0C64E" w14:textId="77777777" w:rsidR="00CC2747" w:rsidRPr="008B63E4" w:rsidRDefault="00CC2747" w:rsidP="00CC2747">
            <w:pPr>
              <w:tabs>
                <w:tab w:val="left" w:pos="3390"/>
              </w:tabs>
              <w:jc w:val="right"/>
              <w:rPr>
                <w:rFonts w:ascii="Browallia New" w:hAnsi="Browallia New" w:cs="Browallia New"/>
                <w:sz w:val="22"/>
                <w:szCs w:val="22"/>
                <w:highlight w:val="yellow"/>
                <w:lang w:val="en-US"/>
              </w:rPr>
            </w:pPr>
          </w:p>
        </w:tc>
        <w:tc>
          <w:tcPr>
            <w:tcW w:w="1417" w:type="dxa"/>
          </w:tcPr>
          <w:p w14:paraId="3DE0C64F" w14:textId="77777777" w:rsidR="00CC2747" w:rsidRPr="008B63E4" w:rsidRDefault="00CC2747" w:rsidP="00CC2747">
            <w:pPr>
              <w:tabs>
                <w:tab w:val="left" w:pos="3390"/>
              </w:tabs>
              <w:jc w:val="right"/>
              <w:rPr>
                <w:rFonts w:ascii="Browallia New" w:hAnsi="Browallia New" w:cs="Browallia New"/>
                <w:sz w:val="22"/>
                <w:szCs w:val="22"/>
                <w:highlight w:val="yellow"/>
                <w:lang w:val="en-US"/>
              </w:rPr>
            </w:pPr>
          </w:p>
        </w:tc>
        <w:tc>
          <w:tcPr>
            <w:tcW w:w="1312" w:type="dxa"/>
          </w:tcPr>
          <w:p w14:paraId="3DE0C650" w14:textId="77777777" w:rsidR="00CC2747" w:rsidRPr="008B63E4" w:rsidRDefault="00186358" w:rsidP="00CC2747">
            <w:pPr>
              <w:pBdr>
                <w:bottom w:val="single" w:sz="12" w:space="1" w:color="auto"/>
              </w:pBdr>
              <w:tabs>
                <w:tab w:val="left" w:pos="3390"/>
              </w:tabs>
              <w:jc w:val="right"/>
              <w:rPr>
                <w:rFonts w:ascii="Browallia New" w:hAnsi="Browallia New" w:cs="Browallia New"/>
                <w:sz w:val="22"/>
                <w:szCs w:val="22"/>
                <w:highlight w:val="yellow"/>
                <w:lang w:val="en-US"/>
              </w:rPr>
            </w:pPr>
            <w:r w:rsidRPr="00D8072D">
              <w:rPr>
                <w:rFonts w:ascii="Browallia New" w:hAnsi="Browallia New" w:cs="Browallia New"/>
                <w:sz w:val="22"/>
                <w:szCs w:val="22"/>
                <w:cs/>
              </w:rPr>
              <w:t>53,157,24</w:t>
            </w:r>
            <w:r w:rsidRPr="00D8072D">
              <w:rPr>
                <w:rFonts w:ascii="Browallia New" w:hAnsi="Browallia New" w:cs="Browallia New" w:hint="cs"/>
                <w:sz w:val="22"/>
                <w:szCs w:val="22"/>
                <w:cs/>
              </w:rPr>
              <w:t>4</w:t>
            </w:r>
          </w:p>
        </w:tc>
      </w:tr>
      <w:tr w:rsidR="004F21E0" w:rsidRPr="008B63E4" w14:paraId="52A9BAD4" w14:textId="77777777" w:rsidTr="00820FBC">
        <w:tc>
          <w:tcPr>
            <w:tcW w:w="4473" w:type="dxa"/>
          </w:tcPr>
          <w:p w14:paraId="538BF496" w14:textId="77777777" w:rsidR="004F21E0" w:rsidRPr="008B63E4" w:rsidRDefault="004F21E0" w:rsidP="00CC2747">
            <w:pPr>
              <w:tabs>
                <w:tab w:val="left" w:pos="3390"/>
              </w:tabs>
              <w:jc w:val="thaiDistribute"/>
              <w:rPr>
                <w:rFonts w:ascii="Browallia New" w:hAnsi="Browallia New" w:cs="Browallia New"/>
                <w:sz w:val="22"/>
                <w:szCs w:val="22"/>
                <w:highlight w:val="yellow"/>
                <w:cs/>
                <w:lang w:val="en-US"/>
              </w:rPr>
            </w:pPr>
          </w:p>
        </w:tc>
        <w:tc>
          <w:tcPr>
            <w:tcW w:w="1301" w:type="dxa"/>
          </w:tcPr>
          <w:p w14:paraId="3B32F76F" w14:textId="77777777" w:rsidR="004F21E0" w:rsidRPr="008B63E4" w:rsidRDefault="004F21E0" w:rsidP="00CC2747">
            <w:pPr>
              <w:tabs>
                <w:tab w:val="left" w:pos="3390"/>
              </w:tabs>
              <w:jc w:val="right"/>
              <w:rPr>
                <w:rFonts w:ascii="Browallia New" w:hAnsi="Browallia New" w:cs="Browallia New"/>
                <w:sz w:val="22"/>
                <w:szCs w:val="22"/>
                <w:highlight w:val="yellow"/>
                <w:lang w:val="en-US"/>
              </w:rPr>
            </w:pPr>
          </w:p>
        </w:tc>
        <w:tc>
          <w:tcPr>
            <w:tcW w:w="1417" w:type="dxa"/>
          </w:tcPr>
          <w:p w14:paraId="2D4B281B" w14:textId="77777777" w:rsidR="004F21E0" w:rsidRPr="008B63E4" w:rsidRDefault="004F21E0" w:rsidP="00CC2747">
            <w:pPr>
              <w:tabs>
                <w:tab w:val="left" w:pos="3390"/>
              </w:tabs>
              <w:jc w:val="right"/>
              <w:rPr>
                <w:rFonts w:ascii="Browallia New" w:hAnsi="Browallia New" w:cs="Browallia New"/>
                <w:sz w:val="22"/>
                <w:szCs w:val="22"/>
                <w:highlight w:val="yellow"/>
                <w:lang w:val="en-US"/>
              </w:rPr>
            </w:pPr>
          </w:p>
        </w:tc>
        <w:tc>
          <w:tcPr>
            <w:tcW w:w="1312" w:type="dxa"/>
          </w:tcPr>
          <w:p w14:paraId="374E51ED" w14:textId="77777777" w:rsidR="004F21E0" w:rsidRPr="008B63E4" w:rsidRDefault="004F21E0" w:rsidP="004F21E0">
            <w:pPr>
              <w:tabs>
                <w:tab w:val="left" w:pos="3390"/>
              </w:tabs>
              <w:jc w:val="right"/>
              <w:rPr>
                <w:rFonts w:ascii="Browallia New" w:hAnsi="Browallia New" w:cs="Browallia New"/>
                <w:sz w:val="22"/>
                <w:szCs w:val="22"/>
                <w:highlight w:val="yellow"/>
                <w:cs/>
              </w:rPr>
            </w:pPr>
          </w:p>
        </w:tc>
      </w:tr>
      <w:tr w:rsidR="00CC2747" w:rsidRPr="008B63E4" w14:paraId="3DE0C656" w14:textId="77777777" w:rsidTr="00820FBC">
        <w:tc>
          <w:tcPr>
            <w:tcW w:w="4473" w:type="dxa"/>
          </w:tcPr>
          <w:p w14:paraId="3DE0C652" w14:textId="77777777" w:rsidR="00CC2747" w:rsidRPr="006C2FFB" w:rsidRDefault="00CC2747" w:rsidP="00CC2747">
            <w:pPr>
              <w:tabs>
                <w:tab w:val="left" w:pos="3390"/>
              </w:tabs>
              <w:jc w:val="thaiDistribute"/>
              <w:rPr>
                <w:rFonts w:ascii="Browallia New" w:hAnsi="Browallia New" w:cs="Browallia New"/>
                <w:sz w:val="22"/>
                <w:szCs w:val="22"/>
                <w:cs/>
                <w:lang w:val="en-US"/>
              </w:rPr>
            </w:pPr>
            <w:r w:rsidRPr="006C2FFB">
              <w:rPr>
                <w:rFonts w:ascii="Browallia New" w:hAnsi="Browallia New" w:cs="Browallia New"/>
                <w:b/>
                <w:bCs/>
                <w:sz w:val="22"/>
                <w:szCs w:val="22"/>
                <w:cs/>
                <w:lang w:val="en-US"/>
              </w:rPr>
              <w:t xml:space="preserve">ค่าเสื่อมราคาสำหรับปี </w:t>
            </w:r>
            <w:r w:rsidRPr="006C2FFB">
              <w:rPr>
                <w:rFonts w:ascii="Browallia New" w:hAnsi="Browallia New" w:cs="Browallia New"/>
                <w:b/>
                <w:bCs/>
                <w:sz w:val="22"/>
                <w:szCs w:val="22"/>
                <w:lang w:val="en-US"/>
              </w:rPr>
              <w:t>2564</w:t>
            </w:r>
          </w:p>
        </w:tc>
        <w:tc>
          <w:tcPr>
            <w:tcW w:w="1301" w:type="dxa"/>
          </w:tcPr>
          <w:p w14:paraId="3DE0C653" w14:textId="77777777" w:rsidR="00CC2747" w:rsidRPr="008B63E4" w:rsidRDefault="00CC2747" w:rsidP="00CC2747">
            <w:pPr>
              <w:tabs>
                <w:tab w:val="left" w:pos="3390"/>
              </w:tabs>
              <w:jc w:val="right"/>
              <w:rPr>
                <w:rFonts w:ascii="Browallia New" w:hAnsi="Browallia New" w:cs="Browallia New"/>
                <w:sz w:val="22"/>
                <w:szCs w:val="22"/>
                <w:highlight w:val="yellow"/>
                <w:lang w:val="en-US"/>
              </w:rPr>
            </w:pPr>
          </w:p>
        </w:tc>
        <w:tc>
          <w:tcPr>
            <w:tcW w:w="1417" w:type="dxa"/>
          </w:tcPr>
          <w:p w14:paraId="3DE0C654" w14:textId="77777777" w:rsidR="00CC2747" w:rsidRPr="008B63E4" w:rsidRDefault="00CC2747" w:rsidP="00CC2747">
            <w:pPr>
              <w:tabs>
                <w:tab w:val="left" w:pos="3390"/>
              </w:tabs>
              <w:jc w:val="right"/>
              <w:rPr>
                <w:rFonts w:ascii="Browallia New" w:hAnsi="Browallia New" w:cs="Browallia New"/>
                <w:sz w:val="22"/>
                <w:szCs w:val="22"/>
                <w:highlight w:val="yellow"/>
                <w:lang w:val="en-US"/>
              </w:rPr>
            </w:pPr>
          </w:p>
        </w:tc>
        <w:tc>
          <w:tcPr>
            <w:tcW w:w="1312" w:type="dxa"/>
          </w:tcPr>
          <w:p w14:paraId="3DE0C655" w14:textId="77777777" w:rsidR="00CC2747" w:rsidRPr="008B63E4" w:rsidRDefault="00CC2747" w:rsidP="00CC2747">
            <w:pPr>
              <w:rPr>
                <w:rFonts w:cs="Times New Roman"/>
                <w:highlight w:val="yellow"/>
                <w:cs/>
              </w:rPr>
            </w:pPr>
          </w:p>
        </w:tc>
      </w:tr>
      <w:tr w:rsidR="00CC2747" w:rsidRPr="008B63E4" w14:paraId="3DE0C65B" w14:textId="77777777" w:rsidTr="00820FBC">
        <w:tc>
          <w:tcPr>
            <w:tcW w:w="4473" w:type="dxa"/>
          </w:tcPr>
          <w:p w14:paraId="3DE0C657" w14:textId="77777777" w:rsidR="00CC2747" w:rsidRPr="006C2FFB" w:rsidRDefault="00CC2747" w:rsidP="00CC2747">
            <w:pPr>
              <w:tabs>
                <w:tab w:val="left" w:pos="3390"/>
              </w:tabs>
              <w:jc w:val="thaiDistribute"/>
              <w:rPr>
                <w:rFonts w:ascii="Browallia New" w:hAnsi="Browallia New" w:cs="Browallia New"/>
                <w:sz w:val="22"/>
                <w:szCs w:val="22"/>
                <w:cs/>
                <w:lang w:val="en-US"/>
              </w:rPr>
            </w:pPr>
            <w:r w:rsidRPr="006C2FFB">
              <w:rPr>
                <w:rFonts w:ascii="Browallia New" w:hAnsi="Browallia New" w:cs="Browallia New" w:hint="cs"/>
                <w:sz w:val="22"/>
                <w:szCs w:val="22"/>
                <w:cs/>
                <w:lang w:val="en-US"/>
              </w:rPr>
              <w:t>ค่าใช้จ่ายในการบริหาร</w:t>
            </w:r>
          </w:p>
        </w:tc>
        <w:tc>
          <w:tcPr>
            <w:tcW w:w="1301" w:type="dxa"/>
          </w:tcPr>
          <w:p w14:paraId="3DE0C658" w14:textId="77777777" w:rsidR="00CC2747" w:rsidRPr="008B63E4" w:rsidRDefault="00CC2747" w:rsidP="00CC2747">
            <w:pPr>
              <w:tabs>
                <w:tab w:val="left" w:pos="3390"/>
              </w:tabs>
              <w:jc w:val="right"/>
              <w:rPr>
                <w:rFonts w:ascii="Browallia New" w:hAnsi="Browallia New" w:cs="Browallia New"/>
                <w:sz w:val="22"/>
                <w:szCs w:val="22"/>
                <w:highlight w:val="yellow"/>
                <w:lang w:val="en-US"/>
              </w:rPr>
            </w:pPr>
          </w:p>
        </w:tc>
        <w:tc>
          <w:tcPr>
            <w:tcW w:w="1417" w:type="dxa"/>
          </w:tcPr>
          <w:p w14:paraId="3DE0C659" w14:textId="77777777" w:rsidR="00CC2747" w:rsidRPr="008B63E4" w:rsidRDefault="00CC2747" w:rsidP="00CC2747">
            <w:pPr>
              <w:tabs>
                <w:tab w:val="left" w:pos="3390"/>
              </w:tabs>
              <w:jc w:val="right"/>
              <w:rPr>
                <w:rFonts w:ascii="Browallia New" w:hAnsi="Browallia New" w:cs="Browallia New"/>
                <w:sz w:val="22"/>
                <w:szCs w:val="22"/>
                <w:highlight w:val="yellow"/>
                <w:lang w:val="en-US"/>
              </w:rPr>
            </w:pPr>
          </w:p>
        </w:tc>
        <w:tc>
          <w:tcPr>
            <w:tcW w:w="1312" w:type="dxa"/>
          </w:tcPr>
          <w:p w14:paraId="3DE0C65A" w14:textId="1CE658CD" w:rsidR="00CC2747" w:rsidRPr="008B63E4" w:rsidRDefault="006C2FFB" w:rsidP="00CC2747">
            <w:pPr>
              <w:pBdr>
                <w:bottom w:val="single" w:sz="12" w:space="1" w:color="auto"/>
              </w:pBdr>
              <w:tabs>
                <w:tab w:val="left" w:pos="3390"/>
              </w:tabs>
              <w:jc w:val="right"/>
              <w:rPr>
                <w:rFonts w:ascii="Browallia New" w:hAnsi="Browallia New" w:cs="Browallia New"/>
                <w:sz w:val="22"/>
                <w:szCs w:val="22"/>
                <w:highlight w:val="yellow"/>
                <w:lang w:val="en-US"/>
              </w:rPr>
            </w:pPr>
            <w:r w:rsidRPr="006C2FFB">
              <w:rPr>
                <w:rFonts w:ascii="Browallia New" w:hAnsi="Browallia New" w:cs="Browallia New"/>
                <w:sz w:val="22"/>
                <w:szCs w:val="22"/>
                <w:lang w:val="en-US"/>
              </w:rPr>
              <w:t>43,097,548</w:t>
            </w:r>
          </w:p>
        </w:tc>
      </w:tr>
    </w:tbl>
    <w:p w14:paraId="3DE0C65C" w14:textId="77777777" w:rsidR="00B34813" w:rsidRPr="007B2C39" w:rsidRDefault="00B34813" w:rsidP="007B6B7F">
      <w:pPr>
        <w:pStyle w:val="ListParagraph"/>
        <w:tabs>
          <w:tab w:val="left" w:pos="720"/>
        </w:tabs>
        <w:ind w:left="851"/>
        <w:rPr>
          <w:rFonts w:ascii="Browallia New" w:eastAsia="Arial Unicode MS" w:hAnsi="Browallia New" w:cs="Browallia New"/>
          <w:szCs w:val="28"/>
          <w:lang w:val="en-US"/>
        </w:rPr>
      </w:pPr>
    </w:p>
    <w:p w14:paraId="3DE0C65D" w14:textId="484FB109" w:rsidR="00E82E46" w:rsidRPr="007B2C39" w:rsidRDefault="00A83E77" w:rsidP="004B0FDC">
      <w:pPr>
        <w:pStyle w:val="ListParagraph"/>
        <w:numPr>
          <w:ilvl w:val="0"/>
          <w:numId w:val="20"/>
        </w:numPr>
        <w:tabs>
          <w:tab w:val="left" w:pos="720"/>
        </w:tabs>
        <w:ind w:left="851" w:hanging="425"/>
        <w:rPr>
          <w:rFonts w:ascii="Browallia New" w:eastAsia="Arial Unicode MS" w:hAnsi="Browallia New" w:cs="Browallia New"/>
          <w:szCs w:val="28"/>
          <w:lang w:val="en-US"/>
        </w:rPr>
      </w:pPr>
      <w:r w:rsidRPr="007B2C39">
        <w:rPr>
          <w:rFonts w:ascii="Browallia New" w:eastAsia="Arial Unicode MS" w:hAnsi="Browallia New" w:cs="Browallia New" w:hint="cs"/>
          <w:szCs w:val="28"/>
          <w:cs/>
          <w:lang w:val="en-US"/>
        </w:rPr>
        <w:t xml:space="preserve">หนี้สินตามสัญญาเช่า </w:t>
      </w:r>
    </w:p>
    <w:p w14:paraId="3DE0C65E" w14:textId="77777777" w:rsidR="000D0C8A" w:rsidRPr="007B2C39" w:rsidRDefault="000D0C8A" w:rsidP="000D0C8A">
      <w:pPr>
        <w:pStyle w:val="ListParagraph"/>
        <w:tabs>
          <w:tab w:val="left" w:pos="720"/>
        </w:tabs>
        <w:ind w:left="851"/>
        <w:rPr>
          <w:rFonts w:ascii="Browallia New" w:eastAsia="Arial Unicode MS" w:hAnsi="Browallia New" w:cs="Browallia New"/>
          <w:szCs w:val="28"/>
          <w:cs/>
          <w:lang w:val="en-US"/>
        </w:rPr>
      </w:pPr>
    </w:p>
    <w:p w14:paraId="3DE0C65F" w14:textId="04F8D0F6" w:rsidR="000D0C8A" w:rsidRPr="007B2C39" w:rsidRDefault="00080B92" w:rsidP="000D0C8A">
      <w:pPr>
        <w:pStyle w:val="ListParagraph"/>
        <w:tabs>
          <w:tab w:val="left" w:pos="720"/>
        </w:tabs>
        <w:ind w:left="851"/>
        <w:rPr>
          <w:rFonts w:ascii="Browallia New" w:eastAsia="Arial Unicode MS" w:hAnsi="Browallia New" w:cs="Browallia New"/>
          <w:szCs w:val="28"/>
          <w:lang w:val="en-US"/>
        </w:rPr>
      </w:pPr>
      <w:r w:rsidRPr="007B2C39">
        <w:rPr>
          <w:rFonts w:ascii="Browallia New" w:eastAsia="Arial Unicode MS" w:hAnsi="Browallia New" w:cs="Browallia New"/>
          <w:szCs w:val="28"/>
          <w:cs/>
          <w:lang w:val="en-US"/>
        </w:rPr>
        <w:t>มูลค่าปัจจุบันของหนี้สินตามสัญญาเช่า มีร</w:t>
      </w:r>
      <w:r w:rsidR="00BE1FD6">
        <w:rPr>
          <w:rFonts w:ascii="Browallia New" w:eastAsia="Arial Unicode MS" w:hAnsi="Browallia New" w:cs="Browallia New" w:hint="cs"/>
          <w:szCs w:val="28"/>
          <w:cs/>
          <w:lang w:val="en-US"/>
        </w:rPr>
        <w:t>าย</w:t>
      </w:r>
      <w:r w:rsidRPr="007B2C39">
        <w:rPr>
          <w:rFonts w:ascii="Browallia New" w:eastAsia="Arial Unicode MS" w:hAnsi="Browallia New" w:cs="Browallia New"/>
          <w:szCs w:val="28"/>
          <w:cs/>
          <w:lang w:val="en-US"/>
        </w:rPr>
        <w:t>ละเอียดดังนี้</w:t>
      </w:r>
    </w:p>
    <w:p w14:paraId="3DE0C660" w14:textId="77777777" w:rsidR="00080B92" w:rsidRPr="008B63E4" w:rsidRDefault="00080B92" w:rsidP="000D0C8A">
      <w:pPr>
        <w:pStyle w:val="ListParagraph"/>
        <w:tabs>
          <w:tab w:val="left" w:pos="720"/>
        </w:tabs>
        <w:ind w:left="851"/>
        <w:rPr>
          <w:rFonts w:ascii="Browallia New" w:eastAsia="Arial Unicode MS" w:hAnsi="Browallia New" w:cs="Browallia New"/>
          <w:szCs w:val="28"/>
          <w:highlight w:val="yellow"/>
          <w:lang w:val="en-US"/>
        </w:rPr>
      </w:pPr>
    </w:p>
    <w:tbl>
      <w:tblPr>
        <w:tblW w:w="8554" w:type="dxa"/>
        <w:tblInd w:w="851" w:type="dxa"/>
        <w:shd w:val="clear" w:color="auto" w:fill="FFFFFF"/>
        <w:tblLayout w:type="fixed"/>
        <w:tblLook w:val="0000" w:firstRow="0" w:lastRow="0" w:firstColumn="0" w:lastColumn="0" w:noHBand="0" w:noVBand="0"/>
      </w:tblPr>
      <w:tblGrid>
        <w:gridCol w:w="3260"/>
        <w:gridCol w:w="1359"/>
        <w:gridCol w:w="1350"/>
        <w:gridCol w:w="1269"/>
        <w:gridCol w:w="1316"/>
      </w:tblGrid>
      <w:tr w:rsidR="003F17DD" w:rsidRPr="008B63E4" w14:paraId="3DE0C664" w14:textId="77777777" w:rsidTr="00581FD6">
        <w:tc>
          <w:tcPr>
            <w:tcW w:w="3260" w:type="dxa"/>
            <w:shd w:val="clear" w:color="auto" w:fill="FFFFFF"/>
          </w:tcPr>
          <w:p w14:paraId="3DE0C661" w14:textId="77777777" w:rsidR="003F17DD" w:rsidRPr="008B63E4" w:rsidRDefault="003F17DD" w:rsidP="00C009FE">
            <w:pPr>
              <w:tabs>
                <w:tab w:val="left" w:pos="900"/>
              </w:tabs>
              <w:ind w:left="360" w:right="-43" w:hanging="360"/>
              <w:jc w:val="center"/>
              <w:rPr>
                <w:rFonts w:ascii="Browallia New" w:hAnsi="Browallia New" w:cs="Browallia New"/>
                <w:highlight w:val="yellow"/>
                <w:cs/>
              </w:rPr>
            </w:pPr>
          </w:p>
        </w:tc>
        <w:tc>
          <w:tcPr>
            <w:tcW w:w="2709" w:type="dxa"/>
            <w:gridSpan w:val="2"/>
            <w:shd w:val="clear" w:color="auto" w:fill="FFFFFF"/>
          </w:tcPr>
          <w:p w14:paraId="3DE0C662" w14:textId="77777777" w:rsidR="003F17DD" w:rsidRPr="00C85A62" w:rsidRDefault="003F17DD" w:rsidP="00C009FE">
            <w:pPr>
              <w:jc w:val="center"/>
              <w:rPr>
                <w:rFonts w:ascii="Browallia New" w:hAnsi="Browallia New" w:cs="Browallia New"/>
                <w:cs/>
              </w:rPr>
            </w:pPr>
          </w:p>
        </w:tc>
        <w:tc>
          <w:tcPr>
            <w:tcW w:w="2585" w:type="dxa"/>
            <w:gridSpan w:val="2"/>
            <w:shd w:val="clear" w:color="auto" w:fill="FFFFFF"/>
          </w:tcPr>
          <w:p w14:paraId="3DE0C663" w14:textId="77777777" w:rsidR="003F17DD" w:rsidRPr="00C85A62" w:rsidRDefault="003F17DD" w:rsidP="00C009FE">
            <w:pPr>
              <w:jc w:val="right"/>
              <w:rPr>
                <w:rFonts w:ascii="Browallia New" w:hAnsi="Browallia New" w:cs="Browallia New"/>
                <w:cs/>
              </w:rPr>
            </w:pPr>
            <w:r w:rsidRPr="00C85A62">
              <w:rPr>
                <w:rFonts w:ascii="Browallia New" w:hAnsi="Browallia New" w:cs="Browallia New"/>
                <w:cs/>
              </w:rPr>
              <w:t>(หน่วย : บาท)</w:t>
            </w:r>
          </w:p>
        </w:tc>
      </w:tr>
      <w:tr w:rsidR="003F17DD" w:rsidRPr="008B63E4" w14:paraId="3DE0C668" w14:textId="77777777" w:rsidTr="00581FD6">
        <w:tc>
          <w:tcPr>
            <w:tcW w:w="3260" w:type="dxa"/>
            <w:shd w:val="clear" w:color="auto" w:fill="FFFFFF"/>
          </w:tcPr>
          <w:p w14:paraId="3DE0C665" w14:textId="77777777" w:rsidR="003F17DD" w:rsidRPr="008B63E4" w:rsidRDefault="003F17DD" w:rsidP="00C009FE">
            <w:pPr>
              <w:tabs>
                <w:tab w:val="left" w:pos="900"/>
              </w:tabs>
              <w:ind w:left="360" w:right="-43" w:hanging="360"/>
              <w:jc w:val="center"/>
              <w:rPr>
                <w:rFonts w:ascii="Browallia New" w:hAnsi="Browallia New" w:cs="Browallia New"/>
                <w:highlight w:val="yellow"/>
                <w:cs/>
              </w:rPr>
            </w:pPr>
          </w:p>
        </w:tc>
        <w:tc>
          <w:tcPr>
            <w:tcW w:w="2709" w:type="dxa"/>
            <w:gridSpan w:val="2"/>
            <w:shd w:val="clear" w:color="auto" w:fill="FFFFFF"/>
          </w:tcPr>
          <w:p w14:paraId="3DE0C666" w14:textId="77777777" w:rsidR="003F17DD" w:rsidRPr="00C85A62" w:rsidRDefault="003F17DD" w:rsidP="00C009FE">
            <w:pPr>
              <w:pBdr>
                <w:bottom w:val="single" w:sz="6" w:space="1" w:color="auto"/>
              </w:pBdr>
              <w:jc w:val="center"/>
              <w:rPr>
                <w:rFonts w:ascii="Browallia New" w:hAnsi="Browallia New" w:cs="Browallia New"/>
                <w:cs/>
              </w:rPr>
            </w:pPr>
            <w:r w:rsidRPr="00C85A62">
              <w:rPr>
                <w:rFonts w:ascii="Browallia New" w:hAnsi="Browallia New" w:cs="Browallia New"/>
                <w:cs/>
              </w:rPr>
              <w:t>งบการเงินรวม</w:t>
            </w:r>
          </w:p>
        </w:tc>
        <w:tc>
          <w:tcPr>
            <w:tcW w:w="2585" w:type="dxa"/>
            <w:gridSpan w:val="2"/>
            <w:shd w:val="clear" w:color="auto" w:fill="FFFFFF"/>
          </w:tcPr>
          <w:p w14:paraId="3DE0C667" w14:textId="77777777" w:rsidR="003F17DD" w:rsidRPr="00C85A62" w:rsidRDefault="003F17DD" w:rsidP="00C009FE">
            <w:pPr>
              <w:pBdr>
                <w:bottom w:val="single" w:sz="6" w:space="1" w:color="auto"/>
              </w:pBdr>
              <w:ind w:right="-48"/>
              <w:jc w:val="center"/>
              <w:rPr>
                <w:rFonts w:ascii="Browallia New" w:hAnsi="Browallia New" w:cs="Browallia New"/>
                <w:cs/>
              </w:rPr>
            </w:pPr>
            <w:r w:rsidRPr="00C85A62">
              <w:rPr>
                <w:rFonts w:ascii="Browallia New" w:hAnsi="Browallia New" w:cs="Browallia New"/>
                <w:cs/>
              </w:rPr>
              <w:t>งบการเงินเฉพาะของ</w:t>
            </w:r>
            <w:r w:rsidRPr="00C85A62">
              <w:rPr>
                <w:rFonts w:ascii="Browallia New" w:hAnsi="Browallia New" w:cs="Browallia New" w:hint="cs"/>
                <w:cs/>
              </w:rPr>
              <w:t>บริษัท</w:t>
            </w:r>
          </w:p>
        </w:tc>
      </w:tr>
      <w:tr w:rsidR="00581FD6" w:rsidRPr="008B63E4" w14:paraId="3DE0C66E" w14:textId="77777777" w:rsidTr="00581FD6">
        <w:tc>
          <w:tcPr>
            <w:tcW w:w="3260" w:type="dxa"/>
            <w:shd w:val="clear" w:color="auto" w:fill="FFFFFF"/>
          </w:tcPr>
          <w:p w14:paraId="3DE0C669" w14:textId="77777777" w:rsidR="00581FD6" w:rsidRPr="008B63E4" w:rsidRDefault="00581FD6" w:rsidP="00581FD6">
            <w:pPr>
              <w:tabs>
                <w:tab w:val="left" w:pos="900"/>
              </w:tabs>
              <w:ind w:left="360" w:right="-43" w:hanging="360"/>
              <w:jc w:val="center"/>
              <w:rPr>
                <w:rFonts w:ascii="Browallia New" w:hAnsi="Browallia New" w:cs="Browallia New"/>
                <w:highlight w:val="yellow"/>
                <w:cs/>
              </w:rPr>
            </w:pPr>
          </w:p>
        </w:tc>
        <w:tc>
          <w:tcPr>
            <w:tcW w:w="1359" w:type="dxa"/>
            <w:shd w:val="clear" w:color="auto" w:fill="FFFFFF"/>
            <w:vAlign w:val="bottom"/>
          </w:tcPr>
          <w:p w14:paraId="3DE0C66A" w14:textId="77777777" w:rsidR="00581FD6" w:rsidRPr="00C85A62" w:rsidRDefault="00581FD6" w:rsidP="00581FD6">
            <w:pPr>
              <w:pBdr>
                <w:bottom w:val="single" w:sz="6" w:space="1" w:color="auto"/>
              </w:pBdr>
              <w:tabs>
                <w:tab w:val="left" w:pos="900"/>
              </w:tabs>
              <w:jc w:val="center"/>
              <w:rPr>
                <w:rFonts w:ascii="Browallia New" w:hAnsi="Browallia New" w:cs="Browallia New"/>
                <w:cs/>
              </w:rPr>
            </w:pPr>
            <w:r w:rsidRPr="00C85A62">
              <w:rPr>
                <w:rFonts w:ascii="Browallia New" w:hAnsi="Browallia New" w:cs="Browallia New"/>
                <w:cs/>
              </w:rPr>
              <w:t>256</w:t>
            </w:r>
            <w:r w:rsidRPr="00C85A62">
              <w:rPr>
                <w:rFonts w:ascii="Browallia New" w:hAnsi="Browallia New" w:cs="Browallia New" w:hint="cs"/>
                <w:cs/>
              </w:rPr>
              <w:t>4</w:t>
            </w:r>
          </w:p>
        </w:tc>
        <w:tc>
          <w:tcPr>
            <w:tcW w:w="1350" w:type="dxa"/>
            <w:shd w:val="clear" w:color="auto" w:fill="FFFFFF"/>
            <w:vAlign w:val="bottom"/>
          </w:tcPr>
          <w:p w14:paraId="3DE0C66B" w14:textId="77777777" w:rsidR="00581FD6" w:rsidRPr="00C85A62" w:rsidRDefault="00581FD6" w:rsidP="00581FD6">
            <w:pPr>
              <w:pBdr>
                <w:bottom w:val="single" w:sz="6" w:space="1" w:color="auto"/>
              </w:pBdr>
              <w:jc w:val="center"/>
              <w:rPr>
                <w:rFonts w:ascii="Browallia New" w:hAnsi="Browallia New" w:cs="Browallia New"/>
                <w:cs/>
              </w:rPr>
            </w:pPr>
            <w:r w:rsidRPr="00C85A62">
              <w:rPr>
                <w:rFonts w:ascii="Browallia New" w:hAnsi="Browallia New" w:cs="Browallia New"/>
                <w:cs/>
              </w:rPr>
              <w:t>256</w:t>
            </w:r>
            <w:r w:rsidRPr="00C85A62">
              <w:rPr>
                <w:rFonts w:ascii="Browallia New" w:hAnsi="Browallia New" w:cs="Browallia New" w:hint="cs"/>
                <w:cs/>
              </w:rPr>
              <w:t>3</w:t>
            </w:r>
          </w:p>
        </w:tc>
        <w:tc>
          <w:tcPr>
            <w:tcW w:w="1269" w:type="dxa"/>
            <w:shd w:val="clear" w:color="auto" w:fill="FFFFFF"/>
            <w:vAlign w:val="bottom"/>
          </w:tcPr>
          <w:p w14:paraId="3DE0C66C" w14:textId="77777777" w:rsidR="00581FD6" w:rsidRPr="00C85A62" w:rsidRDefault="00581FD6" w:rsidP="00581FD6">
            <w:pPr>
              <w:pBdr>
                <w:bottom w:val="single" w:sz="6" w:space="1" w:color="auto"/>
              </w:pBdr>
              <w:tabs>
                <w:tab w:val="left" w:pos="900"/>
              </w:tabs>
              <w:jc w:val="center"/>
              <w:rPr>
                <w:rFonts w:ascii="Browallia New" w:hAnsi="Browallia New" w:cs="Browallia New"/>
                <w:cs/>
              </w:rPr>
            </w:pPr>
            <w:r w:rsidRPr="00C85A62">
              <w:rPr>
                <w:rFonts w:ascii="Browallia New" w:hAnsi="Browallia New" w:cs="Browallia New"/>
                <w:cs/>
              </w:rPr>
              <w:t>256</w:t>
            </w:r>
            <w:r w:rsidRPr="00C85A62">
              <w:rPr>
                <w:rFonts w:ascii="Browallia New" w:hAnsi="Browallia New" w:cs="Browallia New" w:hint="cs"/>
                <w:cs/>
              </w:rPr>
              <w:t>4</w:t>
            </w:r>
          </w:p>
        </w:tc>
        <w:tc>
          <w:tcPr>
            <w:tcW w:w="1316" w:type="dxa"/>
            <w:shd w:val="clear" w:color="auto" w:fill="FFFFFF"/>
            <w:vAlign w:val="bottom"/>
          </w:tcPr>
          <w:p w14:paraId="3DE0C66D" w14:textId="77777777" w:rsidR="00581FD6" w:rsidRPr="00C85A62" w:rsidRDefault="00581FD6" w:rsidP="00581FD6">
            <w:pPr>
              <w:pBdr>
                <w:bottom w:val="single" w:sz="6" w:space="1" w:color="auto"/>
              </w:pBdr>
              <w:ind w:right="-48"/>
              <w:jc w:val="center"/>
              <w:rPr>
                <w:rFonts w:ascii="Browallia New" w:hAnsi="Browallia New" w:cs="Browallia New"/>
                <w:cs/>
              </w:rPr>
            </w:pPr>
            <w:r w:rsidRPr="00C85A62">
              <w:rPr>
                <w:rFonts w:ascii="Browallia New" w:hAnsi="Browallia New" w:cs="Browallia New"/>
                <w:cs/>
              </w:rPr>
              <w:t>256</w:t>
            </w:r>
            <w:r w:rsidRPr="00C85A62">
              <w:rPr>
                <w:rFonts w:ascii="Browallia New" w:hAnsi="Browallia New" w:cs="Browallia New" w:hint="cs"/>
                <w:cs/>
              </w:rPr>
              <w:t>3</w:t>
            </w:r>
          </w:p>
        </w:tc>
      </w:tr>
      <w:tr w:rsidR="003F17DD" w:rsidRPr="008B63E4" w14:paraId="3DE0C674" w14:textId="77777777" w:rsidTr="00581FD6">
        <w:trPr>
          <w:trHeight w:val="216"/>
        </w:trPr>
        <w:tc>
          <w:tcPr>
            <w:tcW w:w="3260" w:type="dxa"/>
            <w:shd w:val="clear" w:color="auto" w:fill="FFFFFF"/>
          </w:tcPr>
          <w:p w14:paraId="3DE0C66F" w14:textId="77777777" w:rsidR="003F17DD" w:rsidRPr="008B63E4" w:rsidRDefault="003F17DD" w:rsidP="00C009FE">
            <w:pPr>
              <w:tabs>
                <w:tab w:val="left" w:pos="900"/>
                <w:tab w:val="left" w:pos="2160"/>
              </w:tabs>
              <w:jc w:val="thaiDistribute"/>
              <w:rPr>
                <w:rFonts w:ascii="Browallia New" w:hAnsi="Browallia New" w:cs="Browallia New"/>
                <w:highlight w:val="yellow"/>
                <w:cs/>
              </w:rPr>
            </w:pPr>
          </w:p>
        </w:tc>
        <w:tc>
          <w:tcPr>
            <w:tcW w:w="1359" w:type="dxa"/>
            <w:shd w:val="clear" w:color="auto" w:fill="FFFFFF"/>
          </w:tcPr>
          <w:p w14:paraId="3DE0C670" w14:textId="77777777" w:rsidR="003F17DD" w:rsidRPr="008B63E4" w:rsidRDefault="003F17DD" w:rsidP="00C009FE">
            <w:pPr>
              <w:tabs>
                <w:tab w:val="left" w:pos="900"/>
                <w:tab w:val="left" w:pos="2160"/>
              </w:tabs>
              <w:ind w:left="426"/>
              <w:jc w:val="thaiDistribute"/>
              <w:rPr>
                <w:rFonts w:ascii="Browallia New" w:hAnsi="Browallia New" w:cs="Browallia New"/>
                <w:highlight w:val="yellow"/>
                <w:cs/>
              </w:rPr>
            </w:pPr>
          </w:p>
        </w:tc>
        <w:tc>
          <w:tcPr>
            <w:tcW w:w="1350" w:type="dxa"/>
            <w:shd w:val="clear" w:color="auto" w:fill="FFFFFF"/>
          </w:tcPr>
          <w:p w14:paraId="3DE0C671" w14:textId="77777777" w:rsidR="003F17DD" w:rsidRPr="008B63E4" w:rsidRDefault="003F17DD" w:rsidP="00C009FE">
            <w:pPr>
              <w:tabs>
                <w:tab w:val="left" w:pos="900"/>
                <w:tab w:val="left" w:pos="2160"/>
              </w:tabs>
              <w:ind w:left="426"/>
              <w:jc w:val="thaiDistribute"/>
              <w:rPr>
                <w:rFonts w:ascii="Browallia New" w:hAnsi="Browallia New" w:cs="Browallia New"/>
                <w:highlight w:val="yellow"/>
                <w:cs/>
              </w:rPr>
            </w:pPr>
          </w:p>
        </w:tc>
        <w:tc>
          <w:tcPr>
            <w:tcW w:w="1269" w:type="dxa"/>
            <w:shd w:val="clear" w:color="auto" w:fill="FFFFFF"/>
          </w:tcPr>
          <w:p w14:paraId="3DE0C672" w14:textId="77777777" w:rsidR="003F17DD" w:rsidRPr="008B63E4" w:rsidRDefault="003F17DD" w:rsidP="00C009FE">
            <w:pPr>
              <w:tabs>
                <w:tab w:val="left" w:pos="900"/>
                <w:tab w:val="left" w:pos="2160"/>
              </w:tabs>
              <w:ind w:left="426"/>
              <w:jc w:val="thaiDistribute"/>
              <w:rPr>
                <w:rFonts w:ascii="Browallia New" w:hAnsi="Browallia New" w:cs="Browallia New"/>
                <w:highlight w:val="yellow"/>
                <w:cs/>
              </w:rPr>
            </w:pPr>
          </w:p>
        </w:tc>
        <w:tc>
          <w:tcPr>
            <w:tcW w:w="1316" w:type="dxa"/>
            <w:shd w:val="clear" w:color="auto" w:fill="FFFFFF"/>
          </w:tcPr>
          <w:p w14:paraId="3DE0C673" w14:textId="77777777" w:rsidR="003F17DD" w:rsidRPr="008B63E4" w:rsidRDefault="003F17DD" w:rsidP="00C009FE">
            <w:pPr>
              <w:ind w:right="-48"/>
              <w:jc w:val="center"/>
              <w:rPr>
                <w:rFonts w:ascii="Browallia New" w:hAnsi="Browallia New" w:cs="Browallia New"/>
                <w:highlight w:val="yellow"/>
                <w:cs/>
              </w:rPr>
            </w:pPr>
          </w:p>
        </w:tc>
      </w:tr>
      <w:tr w:rsidR="00581FD6" w:rsidRPr="008B63E4" w14:paraId="3DE0C67A" w14:textId="77777777" w:rsidTr="002716DE">
        <w:tc>
          <w:tcPr>
            <w:tcW w:w="3260" w:type="dxa"/>
            <w:shd w:val="clear" w:color="auto" w:fill="FFFFFF"/>
          </w:tcPr>
          <w:p w14:paraId="3DE0C675" w14:textId="77777777" w:rsidR="00581FD6" w:rsidRPr="00C85A62" w:rsidRDefault="00581FD6" w:rsidP="00581FD6">
            <w:pPr>
              <w:tabs>
                <w:tab w:val="left" w:pos="900"/>
              </w:tabs>
              <w:ind w:left="360" w:right="-36" w:hanging="360"/>
              <w:jc w:val="both"/>
              <w:rPr>
                <w:rFonts w:ascii="Browallia New" w:hAnsi="Browallia New" w:cs="Browallia New"/>
                <w:u w:val="single"/>
                <w:lang w:val="en-GB"/>
              </w:rPr>
            </w:pPr>
            <w:r w:rsidRPr="00C85A62">
              <w:rPr>
                <w:rFonts w:ascii="Browallia New" w:hAnsi="Browallia New" w:cs="Browallia New" w:hint="cs"/>
                <w:cs/>
                <w:lang w:val="en-GB"/>
              </w:rPr>
              <w:t>หนี้สินตามสัญญาเช่า</w:t>
            </w:r>
          </w:p>
        </w:tc>
        <w:tc>
          <w:tcPr>
            <w:tcW w:w="1359" w:type="dxa"/>
            <w:shd w:val="clear" w:color="auto" w:fill="auto"/>
          </w:tcPr>
          <w:p w14:paraId="3DE0C676" w14:textId="5CD3FC77" w:rsidR="00581FD6" w:rsidRPr="003631D2" w:rsidRDefault="00800C39" w:rsidP="00581FD6">
            <w:pPr>
              <w:jc w:val="right"/>
              <w:rPr>
                <w:rFonts w:ascii="Browallia New" w:hAnsi="Browallia New" w:cs="Browallia New"/>
                <w:cs/>
                <w:lang w:val="en-US"/>
              </w:rPr>
            </w:pPr>
            <w:r w:rsidRPr="003631D2">
              <w:rPr>
                <w:rFonts w:ascii="Browallia New" w:hAnsi="Browallia New" w:cs="Browallia New"/>
                <w:lang w:val="en-US"/>
              </w:rPr>
              <w:t>209,824,55</w:t>
            </w:r>
            <w:r w:rsidR="00E27E80" w:rsidRPr="003631D2">
              <w:rPr>
                <w:rFonts w:ascii="Browallia New" w:hAnsi="Browallia New" w:cs="Browallia New"/>
                <w:lang w:val="en-US"/>
              </w:rPr>
              <w:t>0</w:t>
            </w:r>
          </w:p>
        </w:tc>
        <w:tc>
          <w:tcPr>
            <w:tcW w:w="1350" w:type="dxa"/>
            <w:shd w:val="clear" w:color="auto" w:fill="FFFFFF"/>
          </w:tcPr>
          <w:p w14:paraId="3DE0C677" w14:textId="77777777" w:rsidR="00581FD6" w:rsidRPr="00B774C7" w:rsidRDefault="00581FD6" w:rsidP="00581FD6">
            <w:pPr>
              <w:jc w:val="right"/>
              <w:rPr>
                <w:rFonts w:ascii="Browallia New" w:hAnsi="Browallia New" w:cs="Browallia New"/>
                <w:cs/>
              </w:rPr>
            </w:pPr>
            <w:r w:rsidRPr="00B774C7">
              <w:rPr>
                <w:rFonts w:ascii="Browallia New" w:hAnsi="Browallia New" w:cs="Browallia New" w:hint="cs"/>
                <w:cs/>
              </w:rPr>
              <w:t>335,779,941</w:t>
            </w:r>
          </w:p>
        </w:tc>
        <w:tc>
          <w:tcPr>
            <w:tcW w:w="1269" w:type="dxa"/>
            <w:shd w:val="clear" w:color="auto" w:fill="FFFFFF"/>
          </w:tcPr>
          <w:p w14:paraId="3DE0C678" w14:textId="77777777" w:rsidR="00581FD6" w:rsidRPr="00F03D70" w:rsidRDefault="00800C39" w:rsidP="00581FD6">
            <w:pPr>
              <w:jc w:val="right"/>
              <w:rPr>
                <w:rFonts w:ascii="Browallia New" w:hAnsi="Browallia New" w:cs="Browallia New"/>
                <w:cs/>
                <w:lang w:val="en-US"/>
              </w:rPr>
            </w:pPr>
            <w:r w:rsidRPr="00F03D70">
              <w:rPr>
                <w:rFonts w:ascii="Browallia New" w:hAnsi="Browallia New" w:cs="Browallia New"/>
                <w:lang w:val="en-US"/>
              </w:rPr>
              <w:t>173,824,131</w:t>
            </w:r>
          </w:p>
        </w:tc>
        <w:tc>
          <w:tcPr>
            <w:tcW w:w="1316" w:type="dxa"/>
            <w:shd w:val="clear" w:color="auto" w:fill="FFFFFF"/>
          </w:tcPr>
          <w:p w14:paraId="3DE0C679" w14:textId="77777777" w:rsidR="00581FD6" w:rsidRPr="00B774C7" w:rsidRDefault="00581FD6" w:rsidP="00581FD6">
            <w:pPr>
              <w:ind w:right="-48"/>
              <w:jc w:val="right"/>
              <w:rPr>
                <w:rFonts w:ascii="Browallia New" w:hAnsi="Browallia New" w:cs="Browallia New"/>
                <w:cs/>
              </w:rPr>
            </w:pPr>
            <w:r w:rsidRPr="00B774C7">
              <w:rPr>
                <w:rFonts w:ascii="Browallia New" w:hAnsi="Browallia New" w:cs="Browallia New" w:hint="cs"/>
                <w:cs/>
              </w:rPr>
              <w:t>241,304,029</w:t>
            </w:r>
          </w:p>
        </w:tc>
      </w:tr>
      <w:tr w:rsidR="00581FD6" w:rsidRPr="008B63E4" w14:paraId="3DE0C680" w14:textId="77777777" w:rsidTr="002716DE">
        <w:tc>
          <w:tcPr>
            <w:tcW w:w="3260" w:type="dxa"/>
            <w:shd w:val="clear" w:color="auto" w:fill="FFFFFF"/>
          </w:tcPr>
          <w:p w14:paraId="3DE0C67B" w14:textId="2CEA8FDD" w:rsidR="00581FD6" w:rsidRPr="00C85A62" w:rsidRDefault="00581FD6" w:rsidP="00581FD6">
            <w:pPr>
              <w:tabs>
                <w:tab w:val="left" w:pos="900"/>
              </w:tabs>
              <w:ind w:left="360" w:right="-36" w:hanging="360"/>
              <w:jc w:val="both"/>
              <w:rPr>
                <w:rFonts w:ascii="Browallia New" w:hAnsi="Browallia New" w:cs="Browallia New"/>
                <w:cs/>
              </w:rPr>
            </w:pPr>
            <w:r w:rsidRPr="00C85A62">
              <w:rPr>
                <w:rFonts w:ascii="Browallia New" w:hAnsi="Browallia New" w:cs="Browallia New" w:hint="cs"/>
                <w:u w:val="single"/>
                <w:cs/>
              </w:rPr>
              <w:t>หัก</w:t>
            </w:r>
            <w:r w:rsidRPr="00C85A62">
              <w:rPr>
                <w:rFonts w:ascii="Browallia New" w:hAnsi="Browallia New" w:cs="Browallia New" w:hint="cs"/>
                <w:cs/>
              </w:rPr>
              <w:t xml:space="preserve"> ส่วนที่ถึงกำหนดชำระภายใน </w:t>
            </w:r>
            <w:r w:rsidR="00D732C9" w:rsidRPr="00C85A62">
              <w:rPr>
                <w:rFonts w:ascii="Browallia New" w:hAnsi="Browallia New" w:cs="Browallia New"/>
                <w:lang w:val="en-US"/>
              </w:rPr>
              <w:t>1</w:t>
            </w:r>
            <w:r w:rsidRPr="00C85A62">
              <w:rPr>
                <w:rFonts w:ascii="Browallia New" w:hAnsi="Browallia New" w:cs="Browallia New"/>
                <w:cs/>
              </w:rPr>
              <w:t xml:space="preserve"> </w:t>
            </w:r>
            <w:r w:rsidRPr="00C85A62">
              <w:rPr>
                <w:rFonts w:ascii="Browallia New" w:hAnsi="Browallia New" w:cs="Browallia New" w:hint="cs"/>
                <w:cs/>
              </w:rPr>
              <w:t>ปี</w:t>
            </w:r>
          </w:p>
        </w:tc>
        <w:tc>
          <w:tcPr>
            <w:tcW w:w="1359" w:type="dxa"/>
            <w:shd w:val="clear" w:color="auto" w:fill="auto"/>
          </w:tcPr>
          <w:p w14:paraId="3DE0C67C" w14:textId="34D82096" w:rsidR="00581FD6" w:rsidRPr="003631D2" w:rsidRDefault="00800C39" w:rsidP="00581FD6">
            <w:pPr>
              <w:pBdr>
                <w:bottom w:val="single" w:sz="4" w:space="1" w:color="auto"/>
              </w:pBdr>
              <w:jc w:val="right"/>
              <w:rPr>
                <w:rFonts w:ascii="Browallia New" w:hAnsi="Browallia New" w:cs="Browallia New"/>
                <w:cs/>
                <w:lang w:val="en-US"/>
              </w:rPr>
            </w:pPr>
            <w:r w:rsidRPr="003631D2">
              <w:rPr>
                <w:rFonts w:ascii="Browallia New" w:hAnsi="Browallia New" w:cs="Browallia New"/>
                <w:lang w:val="en-US"/>
              </w:rPr>
              <w:t>(56,634,895)</w:t>
            </w:r>
          </w:p>
        </w:tc>
        <w:tc>
          <w:tcPr>
            <w:tcW w:w="1350" w:type="dxa"/>
            <w:shd w:val="clear" w:color="auto" w:fill="FFFFFF"/>
          </w:tcPr>
          <w:p w14:paraId="3DE0C67D" w14:textId="77777777" w:rsidR="00581FD6" w:rsidRPr="00B774C7" w:rsidRDefault="00581FD6" w:rsidP="00581FD6">
            <w:pPr>
              <w:pBdr>
                <w:bottom w:val="single" w:sz="4" w:space="1" w:color="auto"/>
              </w:pBdr>
              <w:jc w:val="right"/>
              <w:rPr>
                <w:rFonts w:ascii="Browallia New" w:hAnsi="Browallia New" w:cs="Browallia New"/>
                <w:cs/>
              </w:rPr>
            </w:pPr>
            <w:r w:rsidRPr="00B774C7">
              <w:rPr>
                <w:rFonts w:ascii="Browallia New" w:hAnsi="Browallia New" w:cs="Browallia New" w:hint="cs"/>
                <w:cs/>
              </w:rPr>
              <w:t>(49,637,137)</w:t>
            </w:r>
          </w:p>
        </w:tc>
        <w:tc>
          <w:tcPr>
            <w:tcW w:w="1269" w:type="dxa"/>
            <w:shd w:val="clear" w:color="auto" w:fill="FFFFFF"/>
          </w:tcPr>
          <w:p w14:paraId="3DE0C67E" w14:textId="77777777" w:rsidR="00581FD6" w:rsidRPr="00F03D70" w:rsidRDefault="00800C39" w:rsidP="00581FD6">
            <w:pPr>
              <w:pBdr>
                <w:bottom w:val="single" w:sz="4" w:space="1" w:color="auto"/>
              </w:pBdr>
              <w:jc w:val="right"/>
              <w:rPr>
                <w:rFonts w:ascii="Browallia New" w:hAnsi="Browallia New" w:cs="Browallia New"/>
                <w:cs/>
                <w:lang w:val="en-US"/>
              </w:rPr>
            </w:pPr>
            <w:r w:rsidRPr="00F03D70">
              <w:rPr>
                <w:rFonts w:ascii="Browallia New" w:hAnsi="Browallia New" w:cs="Browallia New"/>
                <w:lang w:val="en-US"/>
              </w:rPr>
              <w:t>(37,645,014)</w:t>
            </w:r>
          </w:p>
        </w:tc>
        <w:tc>
          <w:tcPr>
            <w:tcW w:w="1316" w:type="dxa"/>
            <w:shd w:val="clear" w:color="auto" w:fill="FFFFFF"/>
          </w:tcPr>
          <w:p w14:paraId="3DE0C67F" w14:textId="77777777" w:rsidR="00581FD6" w:rsidRPr="00B774C7" w:rsidRDefault="00581FD6" w:rsidP="00581FD6">
            <w:pPr>
              <w:pBdr>
                <w:bottom w:val="single" w:sz="4" w:space="1" w:color="auto"/>
              </w:pBdr>
              <w:ind w:right="-48"/>
              <w:jc w:val="right"/>
              <w:rPr>
                <w:rFonts w:ascii="Browallia New" w:hAnsi="Browallia New" w:cs="Browallia New"/>
                <w:cs/>
              </w:rPr>
            </w:pPr>
            <w:r w:rsidRPr="00B774C7">
              <w:rPr>
                <w:rFonts w:ascii="Browallia New" w:hAnsi="Browallia New" w:cs="Browallia New" w:hint="cs"/>
                <w:cs/>
              </w:rPr>
              <w:t>(39,676,437)</w:t>
            </w:r>
          </w:p>
        </w:tc>
      </w:tr>
      <w:tr w:rsidR="00581FD6" w:rsidRPr="008B63E4" w14:paraId="3DE0C686" w14:textId="77777777" w:rsidTr="002716DE">
        <w:tc>
          <w:tcPr>
            <w:tcW w:w="3260" w:type="dxa"/>
            <w:shd w:val="clear" w:color="auto" w:fill="FFFFFF"/>
          </w:tcPr>
          <w:p w14:paraId="3DE0C681" w14:textId="77777777" w:rsidR="00581FD6" w:rsidRPr="00C85A62" w:rsidRDefault="00581FD6" w:rsidP="00581FD6">
            <w:pPr>
              <w:tabs>
                <w:tab w:val="left" w:pos="900"/>
              </w:tabs>
              <w:ind w:left="360" w:right="-36" w:hanging="360"/>
              <w:jc w:val="both"/>
              <w:rPr>
                <w:rFonts w:ascii="Browallia New" w:hAnsi="Browallia New" w:cs="Browallia New"/>
                <w:cs/>
                <w:lang w:val="en-GB"/>
              </w:rPr>
            </w:pPr>
            <w:r w:rsidRPr="00C85A62">
              <w:rPr>
                <w:rFonts w:ascii="Browallia New" w:hAnsi="Browallia New" w:cs="Browallia New" w:hint="cs"/>
                <w:cs/>
                <w:lang w:val="en-GB"/>
              </w:rPr>
              <w:t>สุทธิ</w:t>
            </w:r>
          </w:p>
        </w:tc>
        <w:tc>
          <w:tcPr>
            <w:tcW w:w="1359" w:type="dxa"/>
            <w:shd w:val="clear" w:color="auto" w:fill="auto"/>
          </w:tcPr>
          <w:p w14:paraId="3DE0C682" w14:textId="12A6A6CA" w:rsidR="00581FD6" w:rsidRPr="003631D2" w:rsidRDefault="00800C39" w:rsidP="002042BA">
            <w:pPr>
              <w:pBdr>
                <w:bottom w:val="single" w:sz="12" w:space="1" w:color="auto"/>
              </w:pBdr>
              <w:jc w:val="right"/>
              <w:rPr>
                <w:rFonts w:ascii="Browallia New" w:hAnsi="Browallia New" w:cs="Browallia New"/>
                <w:cs/>
                <w:lang w:val="en-US"/>
              </w:rPr>
            </w:pPr>
            <w:r w:rsidRPr="003631D2">
              <w:rPr>
                <w:rFonts w:ascii="Browallia New" w:hAnsi="Browallia New" w:cs="Browallia New"/>
                <w:lang w:val="en-US"/>
              </w:rPr>
              <w:t>153,189,65</w:t>
            </w:r>
            <w:r w:rsidR="00E27E80" w:rsidRPr="003631D2">
              <w:rPr>
                <w:rFonts w:ascii="Browallia New" w:hAnsi="Browallia New" w:cs="Browallia New"/>
                <w:lang w:val="en-US"/>
              </w:rPr>
              <w:t>5</w:t>
            </w:r>
          </w:p>
        </w:tc>
        <w:tc>
          <w:tcPr>
            <w:tcW w:w="1350" w:type="dxa"/>
            <w:shd w:val="clear" w:color="auto" w:fill="FFFFFF"/>
          </w:tcPr>
          <w:p w14:paraId="3DE0C683" w14:textId="77777777" w:rsidR="00581FD6" w:rsidRPr="00B774C7" w:rsidRDefault="00581FD6" w:rsidP="00581FD6">
            <w:pPr>
              <w:pBdr>
                <w:bottom w:val="single" w:sz="12" w:space="1" w:color="auto"/>
              </w:pBdr>
              <w:jc w:val="right"/>
              <w:rPr>
                <w:rFonts w:ascii="Browallia New" w:hAnsi="Browallia New" w:cs="Browallia New"/>
                <w:cs/>
              </w:rPr>
            </w:pPr>
            <w:r w:rsidRPr="00B774C7">
              <w:rPr>
                <w:rFonts w:ascii="Browallia New" w:hAnsi="Browallia New" w:cs="Browallia New" w:hint="cs"/>
                <w:cs/>
              </w:rPr>
              <w:t>286,142,804</w:t>
            </w:r>
          </w:p>
        </w:tc>
        <w:tc>
          <w:tcPr>
            <w:tcW w:w="1269" w:type="dxa"/>
            <w:shd w:val="clear" w:color="auto" w:fill="FFFFFF"/>
          </w:tcPr>
          <w:p w14:paraId="3DE0C684" w14:textId="77777777" w:rsidR="00581FD6" w:rsidRPr="00F03D70" w:rsidRDefault="00800C39" w:rsidP="00581FD6">
            <w:pPr>
              <w:pBdr>
                <w:bottom w:val="single" w:sz="12" w:space="1" w:color="auto"/>
              </w:pBdr>
              <w:jc w:val="right"/>
              <w:rPr>
                <w:rFonts w:ascii="Browallia New" w:hAnsi="Browallia New" w:cs="Browallia New"/>
                <w:cs/>
                <w:lang w:val="en-US"/>
              </w:rPr>
            </w:pPr>
            <w:r w:rsidRPr="00F03D70">
              <w:rPr>
                <w:rFonts w:ascii="Browallia New" w:hAnsi="Browallia New" w:cs="Browallia New"/>
                <w:lang w:val="en-US"/>
              </w:rPr>
              <w:t>136,179,117</w:t>
            </w:r>
          </w:p>
        </w:tc>
        <w:tc>
          <w:tcPr>
            <w:tcW w:w="1316" w:type="dxa"/>
            <w:shd w:val="clear" w:color="auto" w:fill="FFFFFF"/>
          </w:tcPr>
          <w:p w14:paraId="3DE0C685" w14:textId="77777777" w:rsidR="00581FD6" w:rsidRPr="00B774C7" w:rsidRDefault="00581FD6" w:rsidP="00581FD6">
            <w:pPr>
              <w:pBdr>
                <w:bottom w:val="single" w:sz="12" w:space="1" w:color="auto"/>
              </w:pBdr>
              <w:ind w:right="-48"/>
              <w:jc w:val="right"/>
              <w:rPr>
                <w:rFonts w:ascii="Browallia New" w:hAnsi="Browallia New" w:cs="Browallia New"/>
                <w:cs/>
              </w:rPr>
            </w:pPr>
            <w:r w:rsidRPr="00B774C7">
              <w:rPr>
                <w:rFonts w:ascii="Browallia New" w:hAnsi="Browallia New" w:cs="Browallia New" w:hint="cs"/>
                <w:cs/>
              </w:rPr>
              <w:t>201,627,592</w:t>
            </w:r>
          </w:p>
        </w:tc>
      </w:tr>
    </w:tbl>
    <w:p w14:paraId="3DE0C688" w14:textId="77777777" w:rsidR="001F317B" w:rsidRPr="008B63E4" w:rsidRDefault="001F317B" w:rsidP="000B6B15">
      <w:pPr>
        <w:rPr>
          <w:rFonts w:ascii="Browallia New" w:eastAsia="Arial Unicode MS" w:hAnsi="Browallia New" w:cs="Browallia New"/>
          <w:highlight w:val="yellow"/>
          <w:lang w:val="en-US"/>
        </w:rPr>
      </w:pPr>
    </w:p>
    <w:p w14:paraId="4EECD11F" w14:textId="77777777" w:rsidR="0092781C" w:rsidRDefault="0092781C">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3DE0C68A" w14:textId="4665EAC8" w:rsidR="00825F03" w:rsidRPr="00EB5FEF" w:rsidRDefault="00825F03" w:rsidP="00EF26A7">
      <w:pPr>
        <w:ind w:left="720"/>
        <w:rPr>
          <w:rFonts w:ascii="Browallia New" w:eastAsia="Arial Unicode MS" w:hAnsi="Browallia New" w:cs="Browallia New"/>
          <w:lang w:val="en-US"/>
        </w:rPr>
      </w:pPr>
      <w:r w:rsidRPr="00EB5FEF">
        <w:rPr>
          <w:rFonts w:ascii="Browallia New" w:eastAsia="Arial Unicode MS" w:hAnsi="Browallia New" w:cs="Browallia New"/>
          <w:cs/>
          <w:lang w:val="en-US"/>
        </w:rPr>
        <w:t>การวิเคราะห์การครบกำหนดของหนี้สินตามสัญญาเช่า มีรายละเอียดดังนี้</w:t>
      </w:r>
    </w:p>
    <w:p w14:paraId="3DE0C68B" w14:textId="77777777" w:rsidR="00825F03" w:rsidRPr="00EB5FEF" w:rsidRDefault="00825F03" w:rsidP="00825F03">
      <w:pPr>
        <w:pStyle w:val="ListParagraph"/>
        <w:tabs>
          <w:tab w:val="left" w:pos="720"/>
        </w:tabs>
        <w:ind w:left="851"/>
        <w:rPr>
          <w:rFonts w:ascii="Browallia New" w:eastAsia="Arial Unicode MS" w:hAnsi="Browallia New" w:cs="Browallia New"/>
          <w:szCs w:val="28"/>
          <w:lang w:val="en-US"/>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14346A" w:rsidRPr="00EB5FEF" w14:paraId="3DE0C68F" w14:textId="77777777" w:rsidTr="00C009FE">
        <w:tc>
          <w:tcPr>
            <w:tcW w:w="3260" w:type="dxa"/>
            <w:shd w:val="clear" w:color="auto" w:fill="FFFFFF"/>
          </w:tcPr>
          <w:p w14:paraId="3DE0C68C" w14:textId="77777777" w:rsidR="0014346A" w:rsidRPr="00EB5FEF" w:rsidRDefault="0014346A"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8D" w14:textId="77777777" w:rsidR="0014346A" w:rsidRPr="00EB5FEF" w:rsidRDefault="0014346A" w:rsidP="00C009FE">
            <w:pPr>
              <w:jc w:val="center"/>
              <w:rPr>
                <w:rFonts w:ascii="Browallia New" w:hAnsi="Browallia New" w:cs="Browallia New"/>
                <w:cs/>
              </w:rPr>
            </w:pPr>
          </w:p>
        </w:tc>
        <w:tc>
          <w:tcPr>
            <w:tcW w:w="2538" w:type="dxa"/>
            <w:gridSpan w:val="2"/>
            <w:shd w:val="clear" w:color="auto" w:fill="FFFFFF"/>
          </w:tcPr>
          <w:p w14:paraId="3DE0C68E" w14:textId="77777777" w:rsidR="0014346A" w:rsidRPr="00EB5FEF" w:rsidRDefault="0014346A" w:rsidP="00C009FE">
            <w:pPr>
              <w:jc w:val="right"/>
              <w:rPr>
                <w:rFonts w:ascii="Browallia New" w:hAnsi="Browallia New" w:cs="Browallia New"/>
                <w:cs/>
              </w:rPr>
            </w:pPr>
            <w:r w:rsidRPr="00EB5FEF">
              <w:rPr>
                <w:rFonts w:ascii="Browallia New" w:hAnsi="Browallia New" w:cs="Browallia New"/>
                <w:cs/>
              </w:rPr>
              <w:t>(หน่วย : บาท)</w:t>
            </w:r>
          </w:p>
        </w:tc>
      </w:tr>
      <w:tr w:rsidR="0014346A" w:rsidRPr="00EB5FEF" w14:paraId="3DE0C693" w14:textId="77777777" w:rsidTr="00C009FE">
        <w:tc>
          <w:tcPr>
            <w:tcW w:w="3260" w:type="dxa"/>
            <w:shd w:val="clear" w:color="auto" w:fill="FFFFFF"/>
          </w:tcPr>
          <w:p w14:paraId="3DE0C690" w14:textId="77777777" w:rsidR="0014346A" w:rsidRPr="00EB5FEF" w:rsidRDefault="0014346A"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91" w14:textId="77777777" w:rsidR="0014346A" w:rsidRPr="00EB5FEF" w:rsidRDefault="0014346A" w:rsidP="00C009FE">
            <w:pPr>
              <w:pBdr>
                <w:bottom w:val="single" w:sz="6" w:space="1" w:color="auto"/>
              </w:pBdr>
              <w:jc w:val="center"/>
              <w:rPr>
                <w:rFonts w:ascii="Browallia New" w:hAnsi="Browallia New" w:cs="Browallia New"/>
                <w:cs/>
              </w:rPr>
            </w:pPr>
            <w:r w:rsidRPr="00EB5FEF">
              <w:rPr>
                <w:rFonts w:ascii="Browallia New" w:hAnsi="Browallia New" w:cs="Browallia New"/>
                <w:cs/>
              </w:rPr>
              <w:t>งบการเงินรวม</w:t>
            </w:r>
          </w:p>
        </w:tc>
        <w:tc>
          <w:tcPr>
            <w:tcW w:w="2538" w:type="dxa"/>
            <w:gridSpan w:val="2"/>
            <w:shd w:val="clear" w:color="auto" w:fill="FFFFFF"/>
          </w:tcPr>
          <w:p w14:paraId="3DE0C692" w14:textId="77777777" w:rsidR="0014346A" w:rsidRPr="00EB5FEF" w:rsidRDefault="0014346A" w:rsidP="00C009FE">
            <w:pPr>
              <w:pBdr>
                <w:bottom w:val="single" w:sz="6" w:space="1" w:color="auto"/>
              </w:pBdr>
              <w:ind w:right="-48"/>
              <w:jc w:val="center"/>
              <w:rPr>
                <w:rFonts w:ascii="Browallia New" w:hAnsi="Browallia New" w:cs="Browallia New"/>
                <w:cs/>
              </w:rPr>
            </w:pPr>
            <w:r w:rsidRPr="00EB5FEF">
              <w:rPr>
                <w:rFonts w:ascii="Browallia New" w:hAnsi="Browallia New" w:cs="Browallia New"/>
                <w:cs/>
              </w:rPr>
              <w:t>งบการเงินเฉพาะของ</w:t>
            </w:r>
            <w:r w:rsidRPr="00EB5FEF">
              <w:rPr>
                <w:rFonts w:ascii="Browallia New" w:hAnsi="Browallia New" w:cs="Browallia New" w:hint="cs"/>
                <w:cs/>
              </w:rPr>
              <w:t>บริษัท</w:t>
            </w:r>
          </w:p>
        </w:tc>
      </w:tr>
      <w:tr w:rsidR="00581FD6" w:rsidRPr="008B63E4" w14:paraId="3DE0C699" w14:textId="77777777" w:rsidTr="00C009FE">
        <w:tc>
          <w:tcPr>
            <w:tcW w:w="3260" w:type="dxa"/>
            <w:shd w:val="clear" w:color="auto" w:fill="FFFFFF"/>
          </w:tcPr>
          <w:p w14:paraId="3DE0C694" w14:textId="77777777" w:rsidR="00581FD6" w:rsidRPr="00EB5FEF" w:rsidRDefault="00581FD6" w:rsidP="00581FD6">
            <w:pPr>
              <w:tabs>
                <w:tab w:val="left" w:pos="900"/>
              </w:tabs>
              <w:ind w:left="360" w:right="-43" w:hanging="360"/>
              <w:jc w:val="center"/>
              <w:rPr>
                <w:rFonts w:ascii="Browallia New" w:hAnsi="Browallia New" w:cs="Browallia New"/>
                <w:cs/>
              </w:rPr>
            </w:pPr>
          </w:p>
        </w:tc>
        <w:tc>
          <w:tcPr>
            <w:tcW w:w="1359" w:type="dxa"/>
            <w:shd w:val="clear" w:color="auto" w:fill="FFFFFF"/>
            <w:vAlign w:val="bottom"/>
          </w:tcPr>
          <w:p w14:paraId="3DE0C695" w14:textId="77777777" w:rsidR="00581FD6" w:rsidRPr="00EB5FEF" w:rsidRDefault="00581FD6" w:rsidP="00581FD6">
            <w:pPr>
              <w:pBdr>
                <w:bottom w:val="single" w:sz="6" w:space="1" w:color="auto"/>
              </w:pBdr>
              <w:tabs>
                <w:tab w:val="left" w:pos="900"/>
              </w:tabs>
              <w:jc w:val="center"/>
              <w:rPr>
                <w:rFonts w:ascii="Browallia New" w:hAnsi="Browallia New" w:cs="Browallia New"/>
                <w:cs/>
              </w:rPr>
            </w:pPr>
            <w:r w:rsidRPr="00EB5FEF">
              <w:rPr>
                <w:rFonts w:ascii="Browallia New" w:hAnsi="Browallia New" w:cs="Browallia New"/>
                <w:cs/>
              </w:rPr>
              <w:t>256</w:t>
            </w:r>
            <w:r w:rsidRPr="00EB5FEF">
              <w:rPr>
                <w:rFonts w:ascii="Browallia New" w:hAnsi="Browallia New" w:cs="Browallia New" w:hint="cs"/>
                <w:cs/>
              </w:rPr>
              <w:t>4</w:t>
            </w:r>
          </w:p>
        </w:tc>
        <w:tc>
          <w:tcPr>
            <w:tcW w:w="1350" w:type="dxa"/>
            <w:shd w:val="clear" w:color="auto" w:fill="FFFFFF"/>
            <w:vAlign w:val="bottom"/>
          </w:tcPr>
          <w:p w14:paraId="3DE0C696" w14:textId="77777777" w:rsidR="00581FD6" w:rsidRPr="00EB5FEF" w:rsidRDefault="00581FD6" w:rsidP="00581FD6">
            <w:pPr>
              <w:pBdr>
                <w:bottom w:val="single" w:sz="6" w:space="1" w:color="auto"/>
              </w:pBdr>
              <w:jc w:val="center"/>
              <w:rPr>
                <w:rFonts w:ascii="Browallia New" w:hAnsi="Browallia New" w:cs="Browallia New"/>
                <w:cs/>
              </w:rPr>
            </w:pPr>
            <w:r w:rsidRPr="00EB5FEF">
              <w:rPr>
                <w:rFonts w:ascii="Browallia New" w:hAnsi="Browallia New" w:cs="Browallia New"/>
                <w:cs/>
              </w:rPr>
              <w:t>256</w:t>
            </w:r>
            <w:r w:rsidRPr="00EB5FEF">
              <w:rPr>
                <w:rFonts w:ascii="Browallia New" w:hAnsi="Browallia New" w:cs="Browallia New" w:hint="cs"/>
                <w:cs/>
              </w:rPr>
              <w:t>3</w:t>
            </w:r>
          </w:p>
        </w:tc>
        <w:tc>
          <w:tcPr>
            <w:tcW w:w="1269" w:type="dxa"/>
            <w:shd w:val="clear" w:color="auto" w:fill="FFFFFF"/>
            <w:vAlign w:val="bottom"/>
          </w:tcPr>
          <w:p w14:paraId="3DE0C697" w14:textId="77777777" w:rsidR="00581FD6" w:rsidRPr="00EB5FEF" w:rsidRDefault="00581FD6" w:rsidP="00581FD6">
            <w:pPr>
              <w:pBdr>
                <w:bottom w:val="single" w:sz="6" w:space="1" w:color="auto"/>
              </w:pBdr>
              <w:tabs>
                <w:tab w:val="left" w:pos="900"/>
              </w:tabs>
              <w:jc w:val="center"/>
              <w:rPr>
                <w:rFonts w:ascii="Browallia New" w:hAnsi="Browallia New" w:cs="Browallia New"/>
                <w:cs/>
              </w:rPr>
            </w:pPr>
            <w:r w:rsidRPr="00EB5FEF">
              <w:rPr>
                <w:rFonts w:ascii="Browallia New" w:hAnsi="Browallia New" w:cs="Browallia New"/>
                <w:cs/>
              </w:rPr>
              <w:t>256</w:t>
            </w:r>
            <w:r w:rsidRPr="00EB5FEF">
              <w:rPr>
                <w:rFonts w:ascii="Browallia New" w:hAnsi="Browallia New" w:cs="Browallia New" w:hint="cs"/>
                <w:cs/>
              </w:rPr>
              <w:t>4</w:t>
            </w:r>
          </w:p>
        </w:tc>
        <w:tc>
          <w:tcPr>
            <w:tcW w:w="1269" w:type="dxa"/>
            <w:shd w:val="clear" w:color="auto" w:fill="FFFFFF"/>
            <w:vAlign w:val="bottom"/>
          </w:tcPr>
          <w:p w14:paraId="3DE0C698" w14:textId="77777777" w:rsidR="00581FD6" w:rsidRPr="00EB5FEF" w:rsidRDefault="00581FD6" w:rsidP="00581FD6">
            <w:pPr>
              <w:pBdr>
                <w:bottom w:val="single" w:sz="6" w:space="1" w:color="auto"/>
              </w:pBdr>
              <w:ind w:right="-48"/>
              <w:jc w:val="center"/>
              <w:rPr>
                <w:rFonts w:ascii="Browallia New" w:hAnsi="Browallia New" w:cs="Browallia New"/>
                <w:cs/>
              </w:rPr>
            </w:pPr>
            <w:r w:rsidRPr="00EB5FEF">
              <w:rPr>
                <w:rFonts w:ascii="Browallia New" w:hAnsi="Browallia New" w:cs="Browallia New"/>
                <w:cs/>
              </w:rPr>
              <w:t>256</w:t>
            </w:r>
            <w:r w:rsidRPr="00EB5FEF">
              <w:rPr>
                <w:rFonts w:ascii="Browallia New" w:hAnsi="Browallia New" w:cs="Browallia New" w:hint="cs"/>
                <w:cs/>
              </w:rPr>
              <w:t>3</w:t>
            </w:r>
          </w:p>
        </w:tc>
      </w:tr>
      <w:tr w:rsidR="0014346A" w:rsidRPr="008B63E4" w14:paraId="3DE0C69F" w14:textId="77777777" w:rsidTr="00C009FE">
        <w:trPr>
          <w:trHeight w:val="216"/>
        </w:trPr>
        <w:tc>
          <w:tcPr>
            <w:tcW w:w="3260" w:type="dxa"/>
            <w:shd w:val="clear" w:color="auto" w:fill="FFFFFF"/>
          </w:tcPr>
          <w:p w14:paraId="3DE0C69A" w14:textId="77777777" w:rsidR="0014346A" w:rsidRPr="008B63E4" w:rsidRDefault="0014346A" w:rsidP="00C009FE">
            <w:pPr>
              <w:tabs>
                <w:tab w:val="left" w:pos="900"/>
                <w:tab w:val="left" w:pos="2160"/>
              </w:tabs>
              <w:ind w:left="426"/>
              <w:jc w:val="thaiDistribute"/>
              <w:rPr>
                <w:rFonts w:ascii="Browallia New" w:hAnsi="Browallia New" w:cs="Browallia New"/>
                <w:highlight w:val="yellow"/>
                <w:cs/>
              </w:rPr>
            </w:pPr>
          </w:p>
        </w:tc>
        <w:tc>
          <w:tcPr>
            <w:tcW w:w="1359" w:type="dxa"/>
            <w:shd w:val="clear" w:color="auto" w:fill="FFFFFF"/>
          </w:tcPr>
          <w:p w14:paraId="3DE0C69B" w14:textId="77777777" w:rsidR="0014346A" w:rsidRPr="008B63E4" w:rsidRDefault="0014346A" w:rsidP="00C009FE">
            <w:pPr>
              <w:tabs>
                <w:tab w:val="left" w:pos="900"/>
                <w:tab w:val="left" w:pos="2160"/>
              </w:tabs>
              <w:ind w:left="426"/>
              <w:jc w:val="thaiDistribute"/>
              <w:rPr>
                <w:rFonts w:ascii="Browallia New" w:hAnsi="Browallia New" w:cs="Browallia New"/>
                <w:highlight w:val="yellow"/>
                <w:cs/>
              </w:rPr>
            </w:pPr>
          </w:p>
        </w:tc>
        <w:tc>
          <w:tcPr>
            <w:tcW w:w="1350" w:type="dxa"/>
            <w:shd w:val="clear" w:color="auto" w:fill="FFFFFF"/>
          </w:tcPr>
          <w:p w14:paraId="3DE0C69C" w14:textId="77777777" w:rsidR="0014346A" w:rsidRPr="008B63E4" w:rsidRDefault="0014346A" w:rsidP="00C009FE">
            <w:pPr>
              <w:tabs>
                <w:tab w:val="left" w:pos="900"/>
                <w:tab w:val="left" w:pos="2160"/>
              </w:tabs>
              <w:ind w:left="426"/>
              <w:jc w:val="thaiDistribute"/>
              <w:rPr>
                <w:rFonts w:ascii="Browallia New" w:hAnsi="Browallia New" w:cs="Browallia New"/>
                <w:highlight w:val="yellow"/>
                <w:cs/>
              </w:rPr>
            </w:pPr>
          </w:p>
        </w:tc>
        <w:tc>
          <w:tcPr>
            <w:tcW w:w="1269" w:type="dxa"/>
            <w:shd w:val="clear" w:color="auto" w:fill="FFFFFF"/>
          </w:tcPr>
          <w:p w14:paraId="3DE0C69D" w14:textId="77777777" w:rsidR="0014346A" w:rsidRPr="008B63E4" w:rsidRDefault="0014346A" w:rsidP="00C009FE">
            <w:pPr>
              <w:tabs>
                <w:tab w:val="left" w:pos="900"/>
                <w:tab w:val="left" w:pos="2160"/>
              </w:tabs>
              <w:ind w:left="426"/>
              <w:jc w:val="thaiDistribute"/>
              <w:rPr>
                <w:rFonts w:ascii="Browallia New" w:hAnsi="Browallia New" w:cs="Browallia New"/>
                <w:highlight w:val="yellow"/>
                <w:cs/>
              </w:rPr>
            </w:pPr>
          </w:p>
        </w:tc>
        <w:tc>
          <w:tcPr>
            <w:tcW w:w="1269" w:type="dxa"/>
            <w:shd w:val="clear" w:color="auto" w:fill="FFFFFF"/>
          </w:tcPr>
          <w:p w14:paraId="3DE0C69E" w14:textId="77777777" w:rsidR="0014346A" w:rsidRPr="008B63E4" w:rsidRDefault="0014346A" w:rsidP="00C009FE">
            <w:pPr>
              <w:ind w:right="-48"/>
              <w:jc w:val="center"/>
              <w:rPr>
                <w:rFonts w:ascii="Browallia New" w:hAnsi="Browallia New" w:cs="Browallia New"/>
                <w:highlight w:val="yellow"/>
                <w:cs/>
              </w:rPr>
            </w:pPr>
          </w:p>
        </w:tc>
      </w:tr>
      <w:tr w:rsidR="00581FD6" w:rsidRPr="008B63E4" w14:paraId="3DE0C6A5" w14:textId="77777777" w:rsidTr="00C009FE">
        <w:tc>
          <w:tcPr>
            <w:tcW w:w="3260" w:type="dxa"/>
            <w:shd w:val="clear" w:color="auto" w:fill="FFFFFF"/>
          </w:tcPr>
          <w:p w14:paraId="3DE0C6A0" w14:textId="322C3F34" w:rsidR="00581FD6" w:rsidRPr="00262DB3" w:rsidRDefault="00581FD6" w:rsidP="00581FD6">
            <w:pPr>
              <w:tabs>
                <w:tab w:val="left" w:pos="900"/>
              </w:tabs>
              <w:ind w:left="360" w:right="-36" w:hanging="360"/>
              <w:jc w:val="both"/>
              <w:rPr>
                <w:rFonts w:ascii="Browallia New" w:hAnsi="Browallia New" w:cs="Browallia New"/>
                <w:u w:val="single"/>
                <w:lang w:val="en-GB"/>
              </w:rPr>
            </w:pPr>
            <w:r w:rsidRPr="00262DB3">
              <w:rPr>
                <w:rFonts w:ascii="Browallia New" w:hAnsi="Browallia New" w:cs="Browallia New" w:hint="cs"/>
                <w:cs/>
                <w:lang w:val="en-GB"/>
              </w:rPr>
              <w:t xml:space="preserve">ครบกำหนดภายในไม่เกิน </w:t>
            </w:r>
            <w:r w:rsidR="00D732C9" w:rsidRPr="00262DB3">
              <w:rPr>
                <w:rFonts w:ascii="Browallia New" w:hAnsi="Browallia New" w:cs="Browallia New"/>
                <w:lang w:val="en-US"/>
              </w:rPr>
              <w:t>1</w:t>
            </w:r>
            <w:r w:rsidRPr="00262DB3">
              <w:rPr>
                <w:rFonts w:ascii="Browallia New" w:hAnsi="Browallia New" w:cs="Browallia New"/>
                <w:cs/>
              </w:rPr>
              <w:t xml:space="preserve"> </w:t>
            </w:r>
            <w:r w:rsidRPr="00262DB3">
              <w:rPr>
                <w:rFonts w:ascii="Browallia New" w:hAnsi="Browallia New" w:cs="Browallia New" w:hint="cs"/>
                <w:cs/>
                <w:lang w:val="en-GB"/>
              </w:rPr>
              <w:t>ปี</w:t>
            </w:r>
          </w:p>
        </w:tc>
        <w:tc>
          <w:tcPr>
            <w:tcW w:w="1359" w:type="dxa"/>
            <w:shd w:val="clear" w:color="auto" w:fill="FFFFFF"/>
          </w:tcPr>
          <w:p w14:paraId="3DE0C6A1" w14:textId="77777777" w:rsidR="00581FD6" w:rsidRPr="003631D2" w:rsidRDefault="00E341A1" w:rsidP="00581FD6">
            <w:pPr>
              <w:jc w:val="right"/>
              <w:rPr>
                <w:rFonts w:ascii="Browallia New" w:hAnsi="Browallia New" w:cs="Browallia New"/>
                <w:cs/>
                <w:lang w:val="en-US"/>
              </w:rPr>
            </w:pPr>
            <w:r w:rsidRPr="003631D2">
              <w:rPr>
                <w:rFonts w:ascii="Browallia New" w:hAnsi="Browallia New" w:cs="Browallia New"/>
                <w:lang w:val="en-US"/>
              </w:rPr>
              <w:t>68,898,053</w:t>
            </w:r>
          </w:p>
        </w:tc>
        <w:tc>
          <w:tcPr>
            <w:tcW w:w="1350" w:type="dxa"/>
            <w:shd w:val="clear" w:color="auto" w:fill="FFFFFF"/>
          </w:tcPr>
          <w:p w14:paraId="3DE0C6A2" w14:textId="77777777" w:rsidR="00581FD6" w:rsidRPr="00D61656" w:rsidRDefault="00581FD6" w:rsidP="00581FD6">
            <w:pPr>
              <w:jc w:val="right"/>
              <w:rPr>
                <w:rFonts w:ascii="Browallia New" w:hAnsi="Browallia New" w:cs="Browallia New"/>
                <w:cs/>
              </w:rPr>
            </w:pPr>
            <w:r w:rsidRPr="00D61656">
              <w:rPr>
                <w:rFonts w:ascii="Browallia New" w:hAnsi="Browallia New" w:cs="Browallia New"/>
                <w:cs/>
              </w:rPr>
              <w:t>72,</w:t>
            </w:r>
            <w:r w:rsidRPr="00D61656">
              <w:rPr>
                <w:rFonts w:ascii="Browallia New" w:hAnsi="Browallia New" w:cs="Browallia New" w:hint="cs"/>
                <w:cs/>
              </w:rPr>
              <w:t>189,016</w:t>
            </w:r>
          </w:p>
        </w:tc>
        <w:tc>
          <w:tcPr>
            <w:tcW w:w="1269" w:type="dxa"/>
            <w:shd w:val="clear" w:color="auto" w:fill="FFFFFF"/>
          </w:tcPr>
          <w:p w14:paraId="3DE0C6A3" w14:textId="77777777" w:rsidR="00581FD6" w:rsidRPr="008B63E4" w:rsidRDefault="00E341A1" w:rsidP="00581FD6">
            <w:pPr>
              <w:jc w:val="right"/>
              <w:rPr>
                <w:rFonts w:ascii="Browallia New" w:hAnsi="Browallia New" w:cs="Browallia New"/>
                <w:highlight w:val="yellow"/>
                <w:cs/>
                <w:lang w:val="en-US"/>
              </w:rPr>
            </w:pPr>
            <w:r w:rsidRPr="001D7060">
              <w:rPr>
                <w:rFonts w:ascii="Browallia New" w:hAnsi="Browallia New" w:cs="Browallia New"/>
                <w:lang w:val="en-US"/>
              </w:rPr>
              <w:t>47,984,974</w:t>
            </w:r>
          </w:p>
        </w:tc>
        <w:tc>
          <w:tcPr>
            <w:tcW w:w="1269" w:type="dxa"/>
            <w:shd w:val="clear" w:color="auto" w:fill="FFFFFF"/>
          </w:tcPr>
          <w:p w14:paraId="3DE0C6A4" w14:textId="77777777" w:rsidR="00581FD6" w:rsidRPr="00F03D70" w:rsidRDefault="00581FD6" w:rsidP="00581FD6">
            <w:pPr>
              <w:ind w:right="-48"/>
              <w:jc w:val="right"/>
              <w:rPr>
                <w:rFonts w:ascii="Browallia New" w:hAnsi="Browallia New" w:cs="Browallia New"/>
                <w:cs/>
              </w:rPr>
            </w:pPr>
            <w:r w:rsidRPr="00F03D70">
              <w:rPr>
                <w:rFonts w:ascii="Browallia New" w:hAnsi="Browallia New" w:cs="Browallia New"/>
                <w:cs/>
              </w:rPr>
              <w:t>54,422,315</w:t>
            </w:r>
          </w:p>
        </w:tc>
      </w:tr>
      <w:tr w:rsidR="00581FD6" w:rsidRPr="008B63E4" w14:paraId="3DE0C6AB" w14:textId="77777777" w:rsidTr="00C009FE">
        <w:tc>
          <w:tcPr>
            <w:tcW w:w="3260" w:type="dxa"/>
            <w:shd w:val="clear" w:color="auto" w:fill="FFFFFF"/>
          </w:tcPr>
          <w:p w14:paraId="3DE0C6A6" w14:textId="7359A78F" w:rsidR="00581FD6" w:rsidRPr="00262DB3" w:rsidRDefault="00581FD6" w:rsidP="00581FD6">
            <w:pPr>
              <w:tabs>
                <w:tab w:val="left" w:pos="900"/>
              </w:tabs>
              <w:ind w:left="360" w:right="-36" w:hanging="360"/>
              <w:jc w:val="both"/>
              <w:rPr>
                <w:rFonts w:ascii="Browallia New" w:hAnsi="Browallia New" w:cs="Browallia New"/>
                <w:cs/>
              </w:rPr>
            </w:pPr>
            <w:r w:rsidRPr="00262DB3">
              <w:rPr>
                <w:rFonts w:ascii="Browallia New" w:hAnsi="Browallia New" w:cs="Browallia New" w:hint="cs"/>
                <w:cs/>
                <w:lang w:val="en-GB"/>
              </w:rPr>
              <w:t xml:space="preserve">ครบกำหนดเกิน </w:t>
            </w:r>
            <w:r w:rsidR="00D732C9" w:rsidRPr="00262DB3">
              <w:rPr>
                <w:rFonts w:ascii="Browallia New" w:hAnsi="Browallia New" w:cs="Browallia New"/>
                <w:lang w:val="en-US"/>
              </w:rPr>
              <w:t>1</w:t>
            </w:r>
            <w:r w:rsidRPr="00262DB3">
              <w:rPr>
                <w:rFonts w:ascii="Browallia New" w:hAnsi="Browallia New" w:cs="Browallia New"/>
                <w:cs/>
              </w:rPr>
              <w:t xml:space="preserve"> </w:t>
            </w:r>
            <w:r w:rsidRPr="00262DB3">
              <w:rPr>
                <w:rFonts w:ascii="Browallia New" w:hAnsi="Browallia New" w:cs="Browallia New" w:hint="cs"/>
                <w:cs/>
              </w:rPr>
              <w:t xml:space="preserve">ปีแต่ไม่เกิน </w:t>
            </w:r>
            <w:r w:rsidR="00D732C9" w:rsidRPr="00262DB3">
              <w:rPr>
                <w:rFonts w:ascii="Browallia New" w:hAnsi="Browallia New" w:cs="Browallia New"/>
                <w:lang w:val="en-US"/>
              </w:rPr>
              <w:t>5</w:t>
            </w:r>
            <w:r w:rsidRPr="00262DB3">
              <w:rPr>
                <w:rFonts w:ascii="Browallia New" w:hAnsi="Browallia New" w:cs="Browallia New"/>
                <w:cs/>
              </w:rPr>
              <w:t xml:space="preserve"> </w:t>
            </w:r>
            <w:r w:rsidRPr="00262DB3">
              <w:rPr>
                <w:rFonts w:ascii="Browallia New" w:hAnsi="Browallia New" w:cs="Browallia New" w:hint="cs"/>
                <w:cs/>
              </w:rPr>
              <w:t>ปี</w:t>
            </w:r>
          </w:p>
        </w:tc>
        <w:tc>
          <w:tcPr>
            <w:tcW w:w="1359" w:type="dxa"/>
            <w:shd w:val="clear" w:color="auto" w:fill="FFFFFF"/>
          </w:tcPr>
          <w:p w14:paraId="3DE0C6A7" w14:textId="404C5141" w:rsidR="00581FD6" w:rsidRPr="003631D2" w:rsidRDefault="00E341A1" w:rsidP="00581FD6">
            <w:pPr>
              <w:jc w:val="right"/>
              <w:rPr>
                <w:rFonts w:ascii="Browallia New" w:hAnsi="Browallia New" w:cs="Browallia New"/>
                <w:cs/>
                <w:lang w:val="en-US"/>
              </w:rPr>
            </w:pPr>
            <w:r w:rsidRPr="003631D2">
              <w:rPr>
                <w:rFonts w:ascii="Browallia New" w:hAnsi="Browallia New" w:cs="Browallia New"/>
                <w:lang w:val="en-US"/>
              </w:rPr>
              <w:t>167,233,65</w:t>
            </w:r>
            <w:r w:rsidR="00A44D1D" w:rsidRPr="003631D2">
              <w:rPr>
                <w:rFonts w:ascii="Browallia New" w:hAnsi="Browallia New" w:cs="Browallia New"/>
                <w:lang w:val="en-US"/>
              </w:rPr>
              <w:t>8</w:t>
            </w:r>
          </w:p>
        </w:tc>
        <w:tc>
          <w:tcPr>
            <w:tcW w:w="1350" w:type="dxa"/>
            <w:shd w:val="clear" w:color="auto" w:fill="FFFFFF"/>
          </w:tcPr>
          <w:p w14:paraId="3DE0C6A8" w14:textId="77777777" w:rsidR="00581FD6" w:rsidRPr="00D61656" w:rsidRDefault="00581FD6" w:rsidP="00581FD6">
            <w:pPr>
              <w:jc w:val="right"/>
              <w:rPr>
                <w:rFonts w:ascii="Browallia New" w:hAnsi="Browallia New" w:cs="Browallia New"/>
                <w:cs/>
              </w:rPr>
            </w:pPr>
            <w:r w:rsidRPr="00D61656">
              <w:rPr>
                <w:rFonts w:ascii="Browallia New" w:hAnsi="Browallia New" w:cs="Browallia New" w:hint="cs"/>
                <w:cs/>
              </w:rPr>
              <w:t>311,765,354</w:t>
            </w:r>
          </w:p>
        </w:tc>
        <w:tc>
          <w:tcPr>
            <w:tcW w:w="1269" w:type="dxa"/>
            <w:shd w:val="clear" w:color="auto" w:fill="FFFFFF"/>
          </w:tcPr>
          <w:p w14:paraId="3DE0C6A9" w14:textId="77777777" w:rsidR="00581FD6" w:rsidRPr="001D7060" w:rsidRDefault="00E341A1" w:rsidP="00581FD6">
            <w:pPr>
              <w:jc w:val="right"/>
              <w:rPr>
                <w:rFonts w:ascii="Browallia New" w:hAnsi="Browallia New" w:cs="Browallia New"/>
                <w:cs/>
                <w:lang w:val="en-US"/>
              </w:rPr>
            </w:pPr>
            <w:r w:rsidRPr="001D7060">
              <w:rPr>
                <w:rFonts w:ascii="Browallia New" w:hAnsi="Browallia New" w:cs="Browallia New"/>
                <w:lang w:val="en-US"/>
              </w:rPr>
              <w:t>150,248,169</w:t>
            </w:r>
          </w:p>
        </w:tc>
        <w:tc>
          <w:tcPr>
            <w:tcW w:w="1269" w:type="dxa"/>
            <w:shd w:val="clear" w:color="auto" w:fill="FFFFFF"/>
          </w:tcPr>
          <w:p w14:paraId="3DE0C6AA" w14:textId="77777777" w:rsidR="00581FD6" w:rsidRPr="00F03D70" w:rsidRDefault="00581FD6" w:rsidP="00581FD6">
            <w:pPr>
              <w:ind w:right="-48"/>
              <w:jc w:val="right"/>
              <w:rPr>
                <w:rFonts w:ascii="Browallia New" w:hAnsi="Browallia New" w:cs="Browallia New"/>
                <w:cs/>
              </w:rPr>
            </w:pPr>
            <w:r w:rsidRPr="00F03D70">
              <w:rPr>
                <w:rFonts w:ascii="Browallia New" w:hAnsi="Browallia New" w:cs="Browallia New" w:hint="cs"/>
                <w:cs/>
              </w:rPr>
              <w:t>230,303,704</w:t>
            </w:r>
          </w:p>
        </w:tc>
      </w:tr>
      <w:tr w:rsidR="00581FD6" w:rsidRPr="008B63E4" w14:paraId="3DE0C6B1" w14:textId="77777777" w:rsidTr="00C009FE">
        <w:tc>
          <w:tcPr>
            <w:tcW w:w="3260" w:type="dxa"/>
            <w:shd w:val="clear" w:color="auto" w:fill="FFFFFF"/>
          </w:tcPr>
          <w:p w14:paraId="3DE0C6AC" w14:textId="6B309A97" w:rsidR="00581FD6" w:rsidRPr="00262DB3" w:rsidRDefault="00581FD6" w:rsidP="00581FD6">
            <w:pPr>
              <w:tabs>
                <w:tab w:val="left" w:pos="900"/>
              </w:tabs>
              <w:ind w:left="360" w:right="-36" w:hanging="360"/>
              <w:jc w:val="both"/>
              <w:rPr>
                <w:rFonts w:ascii="Browallia New" w:hAnsi="Browallia New" w:cs="Browallia New"/>
                <w:cs/>
              </w:rPr>
            </w:pPr>
            <w:r w:rsidRPr="00262DB3">
              <w:rPr>
                <w:rFonts w:ascii="Browallia New" w:hAnsi="Browallia New" w:cs="Browallia New" w:hint="cs"/>
                <w:cs/>
                <w:lang w:val="en-GB"/>
              </w:rPr>
              <w:t xml:space="preserve">ครบกำหนดหลังจาก </w:t>
            </w:r>
            <w:r w:rsidR="00D732C9" w:rsidRPr="00262DB3">
              <w:rPr>
                <w:rFonts w:ascii="Browallia New" w:hAnsi="Browallia New" w:cs="Browallia New"/>
                <w:lang w:val="en-US"/>
              </w:rPr>
              <w:t>5</w:t>
            </w:r>
            <w:r w:rsidRPr="00262DB3">
              <w:rPr>
                <w:rFonts w:ascii="Browallia New" w:hAnsi="Browallia New" w:cs="Browallia New"/>
                <w:cs/>
              </w:rPr>
              <w:t xml:space="preserve"> </w:t>
            </w:r>
            <w:r w:rsidRPr="00262DB3">
              <w:rPr>
                <w:rFonts w:ascii="Browallia New" w:hAnsi="Browallia New" w:cs="Browallia New" w:hint="cs"/>
                <w:cs/>
              </w:rPr>
              <w:t>ปี</w:t>
            </w:r>
          </w:p>
        </w:tc>
        <w:tc>
          <w:tcPr>
            <w:tcW w:w="1359" w:type="dxa"/>
            <w:shd w:val="clear" w:color="auto" w:fill="FFFFFF"/>
          </w:tcPr>
          <w:p w14:paraId="3DE0C6AD" w14:textId="51009011" w:rsidR="00581FD6" w:rsidRPr="003631D2" w:rsidRDefault="00E341A1" w:rsidP="00581FD6">
            <w:pPr>
              <w:pBdr>
                <w:bottom w:val="single" w:sz="4" w:space="1" w:color="auto"/>
              </w:pBdr>
              <w:jc w:val="right"/>
              <w:rPr>
                <w:rFonts w:ascii="Browallia New" w:hAnsi="Browallia New" w:cs="Browallia New"/>
                <w:cs/>
                <w:lang w:val="en-US"/>
              </w:rPr>
            </w:pPr>
            <w:r w:rsidRPr="003631D2">
              <w:rPr>
                <w:rFonts w:ascii="Browallia New" w:hAnsi="Browallia New" w:cs="Browallia New"/>
                <w:lang w:val="en-US"/>
              </w:rPr>
              <w:t>3,205,9</w:t>
            </w:r>
            <w:r w:rsidR="00A44D1D" w:rsidRPr="003631D2">
              <w:rPr>
                <w:rFonts w:ascii="Browallia New" w:hAnsi="Browallia New" w:cs="Browallia New"/>
                <w:lang w:val="en-US"/>
              </w:rPr>
              <w:t>29</w:t>
            </w:r>
          </w:p>
        </w:tc>
        <w:tc>
          <w:tcPr>
            <w:tcW w:w="1350" w:type="dxa"/>
            <w:shd w:val="clear" w:color="auto" w:fill="FFFFFF"/>
          </w:tcPr>
          <w:p w14:paraId="3DE0C6AE" w14:textId="77777777" w:rsidR="00581FD6" w:rsidRPr="00D61656" w:rsidRDefault="00581FD6" w:rsidP="00581FD6">
            <w:pPr>
              <w:pBdr>
                <w:bottom w:val="single" w:sz="4" w:space="1" w:color="auto"/>
              </w:pBdr>
              <w:jc w:val="right"/>
              <w:rPr>
                <w:rFonts w:ascii="Browallia New" w:hAnsi="Browallia New" w:cs="Browallia New"/>
                <w:cs/>
              </w:rPr>
            </w:pPr>
            <w:r w:rsidRPr="00D61656">
              <w:rPr>
                <w:rFonts w:ascii="Browallia New" w:hAnsi="Browallia New" w:cs="Browallia New" w:hint="cs"/>
                <w:cs/>
              </w:rPr>
              <w:t>31,108,457</w:t>
            </w:r>
          </w:p>
        </w:tc>
        <w:tc>
          <w:tcPr>
            <w:tcW w:w="1269" w:type="dxa"/>
            <w:shd w:val="clear" w:color="auto" w:fill="FFFFFF"/>
          </w:tcPr>
          <w:p w14:paraId="3DE0C6AF" w14:textId="017784BA" w:rsidR="00581FD6" w:rsidRPr="001D7060" w:rsidRDefault="009B5ABB" w:rsidP="00581FD6">
            <w:pPr>
              <w:pBdr>
                <w:bottom w:val="single" w:sz="4" w:space="1" w:color="auto"/>
              </w:pBdr>
              <w:jc w:val="center"/>
              <w:rPr>
                <w:rFonts w:ascii="Browallia New" w:hAnsi="Browallia New" w:cs="Browallia New"/>
                <w:cs/>
                <w:lang w:val="en-US"/>
              </w:rPr>
            </w:pPr>
            <w:r w:rsidRPr="001D7060">
              <w:rPr>
                <w:rFonts w:ascii="Browallia New" w:hAnsi="Browallia New" w:cs="Browallia New"/>
                <w:lang w:val="en-US"/>
              </w:rPr>
              <w:t xml:space="preserve">         </w:t>
            </w:r>
            <w:r w:rsidR="00E341A1" w:rsidRPr="001D7060">
              <w:rPr>
                <w:rFonts w:ascii="Browallia New" w:hAnsi="Browallia New" w:cs="Browallia New"/>
                <w:lang w:val="en-US"/>
              </w:rPr>
              <w:t>-</w:t>
            </w:r>
          </w:p>
        </w:tc>
        <w:tc>
          <w:tcPr>
            <w:tcW w:w="1269" w:type="dxa"/>
            <w:shd w:val="clear" w:color="auto" w:fill="FFFFFF"/>
          </w:tcPr>
          <w:p w14:paraId="3DE0C6B0" w14:textId="45D1D897" w:rsidR="00581FD6" w:rsidRPr="00F03D70" w:rsidRDefault="009B5ABB" w:rsidP="009B5ABB">
            <w:pPr>
              <w:pBdr>
                <w:bottom w:val="single" w:sz="4" w:space="1" w:color="auto"/>
              </w:pBdr>
              <w:ind w:right="-70"/>
              <w:jc w:val="center"/>
              <w:rPr>
                <w:rFonts w:ascii="Browallia New" w:hAnsi="Browallia New" w:cs="Browallia New"/>
                <w:cs/>
              </w:rPr>
            </w:pPr>
            <w:r w:rsidRPr="00F03D70">
              <w:rPr>
                <w:rFonts w:ascii="Browallia New" w:hAnsi="Browallia New" w:cs="Browallia New" w:hint="cs"/>
                <w:cs/>
              </w:rPr>
              <w:t xml:space="preserve">        </w:t>
            </w:r>
            <w:r w:rsidR="00581FD6" w:rsidRPr="00F03D70">
              <w:rPr>
                <w:rFonts w:ascii="Browallia New" w:hAnsi="Browallia New" w:cs="Browallia New"/>
                <w:cs/>
              </w:rPr>
              <w:t>-</w:t>
            </w:r>
          </w:p>
        </w:tc>
      </w:tr>
      <w:tr w:rsidR="00581FD6" w:rsidRPr="008B63E4" w14:paraId="3DE0C6B7" w14:textId="77777777" w:rsidTr="00C009FE">
        <w:tc>
          <w:tcPr>
            <w:tcW w:w="3260" w:type="dxa"/>
            <w:shd w:val="clear" w:color="auto" w:fill="FFFFFF"/>
          </w:tcPr>
          <w:p w14:paraId="3DE0C6B2" w14:textId="77777777" w:rsidR="00581FD6" w:rsidRPr="00262DB3" w:rsidRDefault="00581FD6" w:rsidP="00581FD6">
            <w:pPr>
              <w:tabs>
                <w:tab w:val="left" w:pos="900"/>
              </w:tabs>
              <w:ind w:left="360" w:right="-36" w:hanging="360"/>
              <w:jc w:val="both"/>
              <w:rPr>
                <w:rFonts w:ascii="Browallia New" w:hAnsi="Browallia New" w:cs="Browallia New"/>
                <w:cs/>
              </w:rPr>
            </w:pPr>
            <w:r w:rsidRPr="00262DB3">
              <w:rPr>
                <w:rFonts w:ascii="Browallia New" w:hAnsi="Browallia New" w:cs="Browallia New"/>
                <w:cs/>
              </w:rPr>
              <w:t>รวม</w:t>
            </w:r>
          </w:p>
        </w:tc>
        <w:tc>
          <w:tcPr>
            <w:tcW w:w="1359" w:type="dxa"/>
            <w:shd w:val="clear" w:color="auto" w:fill="FFFFFF"/>
          </w:tcPr>
          <w:p w14:paraId="3DE0C6B3" w14:textId="09A03921" w:rsidR="00581FD6" w:rsidRPr="003631D2" w:rsidRDefault="00E341A1" w:rsidP="00581FD6">
            <w:pPr>
              <w:jc w:val="right"/>
              <w:rPr>
                <w:rFonts w:ascii="Browallia New" w:hAnsi="Browallia New" w:cs="Browallia New"/>
                <w:cs/>
                <w:lang w:val="en-US"/>
              </w:rPr>
            </w:pPr>
            <w:r w:rsidRPr="003631D2">
              <w:rPr>
                <w:rFonts w:ascii="Browallia New" w:hAnsi="Browallia New" w:cs="Browallia New"/>
                <w:lang w:val="en-US"/>
              </w:rPr>
              <w:t>239,337,64</w:t>
            </w:r>
            <w:r w:rsidR="00A44D1D" w:rsidRPr="003631D2">
              <w:rPr>
                <w:rFonts w:ascii="Browallia New" w:hAnsi="Browallia New" w:cs="Browallia New"/>
                <w:lang w:val="en-US"/>
              </w:rPr>
              <w:t>0</w:t>
            </w:r>
          </w:p>
        </w:tc>
        <w:tc>
          <w:tcPr>
            <w:tcW w:w="1350" w:type="dxa"/>
            <w:shd w:val="clear" w:color="auto" w:fill="FFFFFF"/>
          </w:tcPr>
          <w:p w14:paraId="3DE0C6B4" w14:textId="77777777" w:rsidR="00581FD6" w:rsidRPr="00D61656" w:rsidRDefault="00581FD6" w:rsidP="00581FD6">
            <w:pPr>
              <w:jc w:val="right"/>
              <w:rPr>
                <w:rFonts w:ascii="Browallia New" w:hAnsi="Browallia New" w:cs="Browallia New"/>
                <w:cs/>
              </w:rPr>
            </w:pPr>
            <w:r w:rsidRPr="00D61656">
              <w:rPr>
                <w:rFonts w:ascii="Browallia New" w:hAnsi="Browallia New" w:cs="Browallia New" w:hint="cs"/>
                <w:cs/>
              </w:rPr>
              <w:t>415,062,827</w:t>
            </w:r>
          </w:p>
        </w:tc>
        <w:tc>
          <w:tcPr>
            <w:tcW w:w="1269" w:type="dxa"/>
            <w:shd w:val="clear" w:color="auto" w:fill="FFFFFF"/>
          </w:tcPr>
          <w:p w14:paraId="3DE0C6B5" w14:textId="77777777" w:rsidR="00581FD6" w:rsidRPr="001D7060" w:rsidRDefault="00E341A1" w:rsidP="00581FD6">
            <w:pPr>
              <w:jc w:val="right"/>
              <w:rPr>
                <w:rFonts w:ascii="Browallia New" w:hAnsi="Browallia New" w:cs="Browallia New"/>
                <w:cs/>
                <w:lang w:val="en-US"/>
              </w:rPr>
            </w:pPr>
            <w:r w:rsidRPr="001D7060">
              <w:rPr>
                <w:rFonts w:ascii="Browallia New" w:hAnsi="Browallia New" w:cs="Browallia New"/>
                <w:lang w:val="en-US"/>
              </w:rPr>
              <w:t>198,233,143</w:t>
            </w:r>
          </w:p>
        </w:tc>
        <w:tc>
          <w:tcPr>
            <w:tcW w:w="1269" w:type="dxa"/>
            <w:shd w:val="clear" w:color="auto" w:fill="FFFFFF"/>
          </w:tcPr>
          <w:p w14:paraId="3DE0C6B6" w14:textId="77777777" w:rsidR="00581FD6" w:rsidRPr="00F03D70" w:rsidRDefault="00581FD6" w:rsidP="00581FD6">
            <w:pPr>
              <w:ind w:right="-48"/>
              <w:jc w:val="right"/>
              <w:rPr>
                <w:rFonts w:ascii="Browallia New" w:hAnsi="Browallia New" w:cs="Browallia New"/>
                <w:cs/>
              </w:rPr>
            </w:pPr>
            <w:r w:rsidRPr="00F03D70">
              <w:rPr>
                <w:rFonts w:ascii="Browallia New" w:hAnsi="Browallia New" w:cs="Browallia New" w:hint="cs"/>
                <w:cs/>
              </w:rPr>
              <w:t>284,726,019</w:t>
            </w:r>
          </w:p>
        </w:tc>
      </w:tr>
      <w:tr w:rsidR="00581FD6" w:rsidRPr="008B63E4" w14:paraId="3DE0C6C2" w14:textId="77777777" w:rsidTr="00F978EC">
        <w:trPr>
          <w:trHeight w:val="653"/>
        </w:trPr>
        <w:tc>
          <w:tcPr>
            <w:tcW w:w="3260" w:type="dxa"/>
            <w:shd w:val="clear" w:color="auto" w:fill="FFFFFF"/>
          </w:tcPr>
          <w:p w14:paraId="3DE0C6B8" w14:textId="77777777" w:rsidR="00581FD6" w:rsidRPr="00262DB3" w:rsidRDefault="00581FD6" w:rsidP="00581FD6">
            <w:pPr>
              <w:tabs>
                <w:tab w:val="left" w:pos="900"/>
              </w:tabs>
              <w:ind w:left="360" w:right="-36" w:hanging="360"/>
              <w:rPr>
                <w:rFonts w:ascii="Browallia New" w:hAnsi="Browallia New" w:cs="Browallia New"/>
                <w:cs/>
              </w:rPr>
            </w:pPr>
            <w:r w:rsidRPr="00262DB3">
              <w:rPr>
                <w:rFonts w:ascii="Browallia New" w:hAnsi="Browallia New" w:cs="Browallia New"/>
                <w:u w:val="single"/>
                <w:cs/>
              </w:rPr>
              <w:t>หัก</w:t>
            </w:r>
            <w:r w:rsidRPr="00262DB3">
              <w:rPr>
                <w:rFonts w:ascii="Browallia New" w:hAnsi="Browallia New" w:cs="Browallia New" w:hint="cs"/>
                <w:cs/>
              </w:rPr>
              <w:t xml:space="preserve"> ค่าใช้จ่ายทางการเงินในอนาคตของ</w:t>
            </w:r>
          </w:p>
          <w:p w14:paraId="3DE0C6B9" w14:textId="77777777" w:rsidR="00581FD6" w:rsidRPr="00262DB3" w:rsidRDefault="00581FD6" w:rsidP="00581FD6">
            <w:pPr>
              <w:tabs>
                <w:tab w:val="left" w:pos="900"/>
              </w:tabs>
              <w:ind w:right="-36"/>
              <w:rPr>
                <w:rFonts w:ascii="Browallia New" w:hAnsi="Browallia New" w:cs="Browallia New"/>
                <w:sz w:val="27"/>
                <w:szCs w:val="27"/>
                <w:cs/>
              </w:rPr>
            </w:pPr>
            <w:r w:rsidRPr="00262DB3">
              <w:rPr>
                <w:rFonts w:ascii="Browallia New" w:hAnsi="Browallia New" w:cs="Browallia New" w:hint="cs"/>
                <w:cs/>
              </w:rPr>
              <w:t xml:space="preserve">          สัญญาเช่า</w:t>
            </w:r>
          </w:p>
        </w:tc>
        <w:tc>
          <w:tcPr>
            <w:tcW w:w="1359" w:type="dxa"/>
            <w:shd w:val="clear" w:color="auto" w:fill="FFFFFF"/>
          </w:tcPr>
          <w:p w14:paraId="3DE0C6BA" w14:textId="77777777" w:rsidR="00581FD6" w:rsidRPr="003631D2" w:rsidRDefault="00581FD6" w:rsidP="00581FD6">
            <w:pPr>
              <w:pBdr>
                <w:bottom w:val="single" w:sz="4" w:space="1" w:color="auto"/>
              </w:pBdr>
              <w:jc w:val="right"/>
              <w:rPr>
                <w:rFonts w:ascii="Browallia New" w:hAnsi="Browallia New" w:cs="Browallia New"/>
                <w:cs/>
              </w:rPr>
            </w:pPr>
          </w:p>
          <w:p w14:paraId="3DE0C6BB" w14:textId="77777777" w:rsidR="00581FD6" w:rsidRPr="003631D2" w:rsidRDefault="00E341A1" w:rsidP="00581FD6">
            <w:pPr>
              <w:pBdr>
                <w:bottom w:val="single" w:sz="4" w:space="1" w:color="auto"/>
              </w:pBdr>
              <w:jc w:val="right"/>
              <w:rPr>
                <w:rFonts w:ascii="Browallia New" w:hAnsi="Browallia New" w:cs="Browallia New"/>
                <w:cs/>
                <w:lang w:val="en-US"/>
              </w:rPr>
            </w:pPr>
            <w:r w:rsidRPr="003631D2">
              <w:rPr>
                <w:rFonts w:ascii="Browallia New" w:hAnsi="Browallia New" w:cs="Browallia New"/>
                <w:lang w:val="en-US"/>
              </w:rPr>
              <w:t>(29,513,090)</w:t>
            </w:r>
          </w:p>
        </w:tc>
        <w:tc>
          <w:tcPr>
            <w:tcW w:w="1350" w:type="dxa"/>
            <w:shd w:val="clear" w:color="auto" w:fill="FFFFFF"/>
          </w:tcPr>
          <w:p w14:paraId="3DE0C6BC" w14:textId="77777777" w:rsidR="00581FD6" w:rsidRPr="00D61656" w:rsidRDefault="00581FD6" w:rsidP="00581FD6">
            <w:pPr>
              <w:pBdr>
                <w:bottom w:val="single" w:sz="4" w:space="1" w:color="auto"/>
              </w:pBdr>
              <w:jc w:val="right"/>
              <w:rPr>
                <w:rFonts w:ascii="Browallia New" w:hAnsi="Browallia New" w:cs="Browallia New"/>
                <w:cs/>
              </w:rPr>
            </w:pPr>
          </w:p>
          <w:p w14:paraId="3DE0C6BD" w14:textId="77777777" w:rsidR="00581FD6" w:rsidRPr="00D61656" w:rsidRDefault="00581FD6" w:rsidP="00581FD6">
            <w:pPr>
              <w:pBdr>
                <w:bottom w:val="single" w:sz="4" w:space="1" w:color="auto"/>
              </w:pBdr>
              <w:jc w:val="right"/>
              <w:rPr>
                <w:rFonts w:ascii="Browallia New" w:hAnsi="Browallia New" w:cs="Browallia New"/>
                <w:cs/>
              </w:rPr>
            </w:pPr>
            <w:r w:rsidRPr="00D61656">
              <w:rPr>
                <w:rFonts w:ascii="Browallia New" w:hAnsi="Browallia New" w:cs="Browallia New" w:hint="cs"/>
                <w:cs/>
              </w:rPr>
              <w:t>(79,282,886)</w:t>
            </w:r>
          </w:p>
        </w:tc>
        <w:tc>
          <w:tcPr>
            <w:tcW w:w="1269" w:type="dxa"/>
            <w:shd w:val="clear" w:color="auto" w:fill="FFFFFF"/>
          </w:tcPr>
          <w:p w14:paraId="3DE0C6BE" w14:textId="77777777" w:rsidR="00581FD6" w:rsidRPr="001D7060" w:rsidRDefault="00581FD6" w:rsidP="00581FD6">
            <w:pPr>
              <w:pBdr>
                <w:bottom w:val="single" w:sz="4" w:space="1" w:color="auto"/>
              </w:pBdr>
              <w:jc w:val="right"/>
              <w:rPr>
                <w:rFonts w:ascii="Browallia New" w:hAnsi="Browallia New" w:cs="Browallia New"/>
                <w:cs/>
              </w:rPr>
            </w:pPr>
          </w:p>
          <w:p w14:paraId="3DE0C6BF" w14:textId="77777777" w:rsidR="00581FD6" w:rsidRPr="001D7060" w:rsidRDefault="00E341A1" w:rsidP="00581FD6">
            <w:pPr>
              <w:pBdr>
                <w:bottom w:val="single" w:sz="4" w:space="1" w:color="auto"/>
              </w:pBdr>
              <w:jc w:val="right"/>
              <w:rPr>
                <w:rFonts w:ascii="Browallia New" w:hAnsi="Browallia New" w:cs="Browallia New"/>
                <w:cs/>
                <w:lang w:val="en-US"/>
              </w:rPr>
            </w:pPr>
            <w:r w:rsidRPr="001D7060">
              <w:rPr>
                <w:rFonts w:ascii="Browallia New" w:hAnsi="Browallia New" w:cs="Browallia New"/>
                <w:lang w:val="en-US"/>
              </w:rPr>
              <w:t>(24,409,012)</w:t>
            </w:r>
          </w:p>
        </w:tc>
        <w:tc>
          <w:tcPr>
            <w:tcW w:w="1269" w:type="dxa"/>
            <w:shd w:val="clear" w:color="auto" w:fill="FFFFFF"/>
          </w:tcPr>
          <w:p w14:paraId="3DE0C6C0" w14:textId="77777777" w:rsidR="00581FD6" w:rsidRPr="00F03D70" w:rsidRDefault="00581FD6" w:rsidP="00581FD6">
            <w:pPr>
              <w:pBdr>
                <w:bottom w:val="single" w:sz="4" w:space="1" w:color="auto"/>
              </w:pBdr>
              <w:ind w:right="-48"/>
              <w:jc w:val="right"/>
              <w:rPr>
                <w:rFonts w:ascii="Browallia New" w:hAnsi="Browallia New" w:cs="Browallia New"/>
                <w:cs/>
              </w:rPr>
            </w:pPr>
          </w:p>
          <w:p w14:paraId="3DE0C6C1" w14:textId="77777777" w:rsidR="00581FD6" w:rsidRPr="00F03D70" w:rsidRDefault="00581FD6" w:rsidP="00581FD6">
            <w:pPr>
              <w:pBdr>
                <w:bottom w:val="single" w:sz="4" w:space="1" w:color="auto"/>
              </w:pBdr>
              <w:ind w:right="-48"/>
              <w:jc w:val="right"/>
              <w:rPr>
                <w:rFonts w:ascii="Browallia New" w:hAnsi="Browallia New" w:cs="Browallia New"/>
                <w:cs/>
              </w:rPr>
            </w:pPr>
            <w:r w:rsidRPr="00F03D70">
              <w:rPr>
                <w:rFonts w:ascii="Browallia New" w:hAnsi="Browallia New" w:cs="Browallia New" w:hint="cs"/>
                <w:cs/>
              </w:rPr>
              <w:t>(43,421,990)</w:t>
            </w:r>
          </w:p>
        </w:tc>
      </w:tr>
      <w:tr w:rsidR="00581FD6" w:rsidRPr="008B63E4" w14:paraId="3DE0C6C8" w14:textId="77777777" w:rsidTr="00C009FE">
        <w:tc>
          <w:tcPr>
            <w:tcW w:w="3260" w:type="dxa"/>
            <w:shd w:val="clear" w:color="auto" w:fill="FFFFFF"/>
          </w:tcPr>
          <w:p w14:paraId="3DE0C6C3" w14:textId="77777777" w:rsidR="00581FD6" w:rsidRPr="00262DB3" w:rsidRDefault="00581FD6" w:rsidP="00581FD6">
            <w:pPr>
              <w:tabs>
                <w:tab w:val="left" w:pos="900"/>
              </w:tabs>
              <w:ind w:left="360" w:right="-36" w:hanging="360"/>
              <w:jc w:val="both"/>
              <w:rPr>
                <w:rFonts w:ascii="Browallia New" w:hAnsi="Browallia New" w:cs="Browallia New"/>
                <w:cs/>
              </w:rPr>
            </w:pPr>
            <w:r w:rsidRPr="00262DB3">
              <w:rPr>
                <w:rFonts w:ascii="Browallia New" w:hAnsi="Browallia New" w:cs="Browallia New" w:hint="cs"/>
                <w:cs/>
              </w:rPr>
              <w:t>สุทธิ</w:t>
            </w:r>
          </w:p>
        </w:tc>
        <w:tc>
          <w:tcPr>
            <w:tcW w:w="1359" w:type="dxa"/>
            <w:shd w:val="clear" w:color="auto" w:fill="FFFFFF"/>
          </w:tcPr>
          <w:p w14:paraId="3DE0C6C4" w14:textId="77CB5E88" w:rsidR="00581FD6" w:rsidRPr="003631D2" w:rsidRDefault="00E341A1" w:rsidP="00581FD6">
            <w:pPr>
              <w:pBdr>
                <w:bottom w:val="single" w:sz="12" w:space="1" w:color="auto"/>
              </w:pBdr>
              <w:jc w:val="right"/>
              <w:rPr>
                <w:rFonts w:ascii="Browallia New" w:hAnsi="Browallia New" w:cs="Browallia New"/>
                <w:cs/>
                <w:lang w:val="en-US"/>
              </w:rPr>
            </w:pPr>
            <w:r w:rsidRPr="003631D2">
              <w:rPr>
                <w:rFonts w:ascii="Browallia New" w:hAnsi="Browallia New" w:cs="Browallia New"/>
                <w:lang w:val="en-US"/>
              </w:rPr>
              <w:t>209,824,55</w:t>
            </w:r>
            <w:r w:rsidR="003631D2" w:rsidRPr="003631D2">
              <w:rPr>
                <w:rFonts w:ascii="Browallia New" w:hAnsi="Browallia New" w:cs="Browallia New"/>
                <w:lang w:val="en-US"/>
              </w:rPr>
              <w:t>0</w:t>
            </w:r>
          </w:p>
        </w:tc>
        <w:tc>
          <w:tcPr>
            <w:tcW w:w="1350" w:type="dxa"/>
            <w:shd w:val="clear" w:color="auto" w:fill="FFFFFF"/>
          </w:tcPr>
          <w:p w14:paraId="3DE0C6C5" w14:textId="77777777" w:rsidR="00581FD6" w:rsidRPr="007E32BF" w:rsidRDefault="00581FD6" w:rsidP="00581FD6">
            <w:pPr>
              <w:pBdr>
                <w:bottom w:val="single" w:sz="12" w:space="1" w:color="auto"/>
              </w:pBdr>
              <w:jc w:val="right"/>
              <w:rPr>
                <w:rFonts w:ascii="Browallia New" w:hAnsi="Browallia New" w:cs="Browallia New"/>
                <w:lang w:val="en-US"/>
              </w:rPr>
            </w:pPr>
            <w:r w:rsidRPr="00D61656">
              <w:rPr>
                <w:rFonts w:ascii="Browallia New" w:hAnsi="Browallia New" w:cs="Browallia New"/>
                <w:cs/>
              </w:rPr>
              <w:t>335,7</w:t>
            </w:r>
            <w:r w:rsidRPr="00D61656">
              <w:rPr>
                <w:rFonts w:ascii="Browallia New" w:hAnsi="Browallia New" w:cs="Browallia New" w:hint="cs"/>
                <w:cs/>
              </w:rPr>
              <w:t>79,941</w:t>
            </w:r>
          </w:p>
        </w:tc>
        <w:tc>
          <w:tcPr>
            <w:tcW w:w="1269" w:type="dxa"/>
            <w:shd w:val="clear" w:color="auto" w:fill="FFFFFF"/>
          </w:tcPr>
          <w:p w14:paraId="3DE0C6C6" w14:textId="77777777" w:rsidR="00581FD6" w:rsidRPr="001D7060" w:rsidRDefault="00E341A1" w:rsidP="00581FD6">
            <w:pPr>
              <w:pBdr>
                <w:bottom w:val="single" w:sz="12" w:space="1" w:color="auto"/>
              </w:pBdr>
              <w:jc w:val="right"/>
              <w:rPr>
                <w:rFonts w:ascii="Browallia New" w:hAnsi="Browallia New" w:cs="Browallia New"/>
                <w:cs/>
                <w:lang w:val="en-US"/>
              </w:rPr>
            </w:pPr>
            <w:r w:rsidRPr="001D7060">
              <w:rPr>
                <w:rFonts w:ascii="Browallia New" w:hAnsi="Browallia New" w:cs="Browallia New"/>
                <w:lang w:val="en-US"/>
              </w:rPr>
              <w:t>173,824,131</w:t>
            </w:r>
          </w:p>
        </w:tc>
        <w:tc>
          <w:tcPr>
            <w:tcW w:w="1269" w:type="dxa"/>
            <w:shd w:val="clear" w:color="auto" w:fill="FFFFFF"/>
          </w:tcPr>
          <w:p w14:paraId="3DE0C6C7" w14:textId="77777777" w:rsidR="00581FD6" w:rsidRPr="00F03D70" w:rsidRDefault="00581FD6" w:rsidP="00581FD6">
            <w:pPr>
              <w:pBdr>
                <w:bottom w:val="single" w:sz="12" w:space="1" w:color="auto"/>
              </w:pBdr>
              <w:ind w:right="-48"/>
              <w:jc w:val="right"/>
              <w:rPr>
                <w:rFonts w:ascii="Browallia New" w:hAnsi="Browallia New" w:cs="Browallia New"/>
                <w:cs/>
              </w:rPr>
            </w:pPr>
            <w:r w:rsidRPr="00F03D70">
              <w:rPr>
                <w:rFonts w:ascii="Browallia New" w:hAnsi="Browallia New" w:cs="Browallia New" w:hint="cs"/>
                <w:cs/>
              </w:rPr>
              <w:t>241,304,029</w:t>
            </w:r>
          </w:p>
        </w:tc>
      </w:tr>
    </w:tbl>
    <w:p w14:paraId="3DE0C6C9" w14:textId="77777777" w:rsidR="00542809" w:rsidRPr="008B63E4" w:rsidRDefault="00542809" w:rsidP="00825F03">
      <w:pPr>
        <w:pStyle w:val="ListParagraph"/>
        <w:tabs>
          <w:tab w:val="left" w:pos="720"/>
        </w:tabs>
        <w:ind w:left="851"/>
        <w:rPr>
          <w:rFonts w:ascii="Browallia New" w:eastAsia="Arial Unicode MS" w:hAnsi="Browallia New" w:cs="Browallia New"/>
          <w:szCs w:val="28"/>
          <w:highlight w:val="yellow"/>
          <w:lang w:val="en-US"/>
        </w:rPr>
      </w:pPr>
    </w:p>
    <w:p w14:paraId="3DE0C6CA" w14:textId="3B481401" w:rsidR="00542809" w:rsidRPr="00E07E6F" w:rsidRDefault="00542809" w:rsidP="000E1743">
      <w:pPr>
        <w:tabs>
          <w:tab w:val="left" w:pos="9270"/>
        </w:tabs>
        <w:ind w:left="900" w:right="428"/>
        <w:jc w:val="thaiDistribute"/>
        <w:rPr>
          <w:rFonts w:ascii="Browallia New" w:eastAsia="Arial Unicode MS" w:hAnsi="Browallia New" w:cs="Browallia New"/>
          <w:lang w:val="en-GB"/>
        </w:rPr>
      </w:pPr>
      <w:r w:rsidRPr="00E07E6F">
        <w:rPr>
          <w:rFonts w:ascii="Browallia New" w:eastAsia="Arial Unicode MS" w:hAnsi="Browallia New" w:cs="Browallia New"/>
          <w:cs/>
          <w:lang w:val="en-GB"/>
        </w:rPr>
        <w:t>กลุ่ม</w:t>
      </w:r>
      <w:r w:rsidRPr="00E07E6F">
        <w:rPr>
          <w:rFonts w:ascii="Browallia New" w:eastAsia="Arial Unicode MS" w:hAnsi="Browallia New" w:cs="Browallia New" w:hint="cs"/>
          <w:cs/>
          <w:lang w:val="en-GB"/>
        </w:rPr>
        <w:t>กิจการ</w:t>
      </w:r>
      <w:r w:rsidRPr="00E07E6F">
        <w:rPr>
          <w:rFonts w:ascii="Browallia New" w:eastAsia="Arial Unicode MS" w:hAnsi="Browallia New" w:cs="Browallia New"/>
          <w:cs/>
          <w:lang w:val="en-GB"/>
        </w:rPr>
        <w:t>และบริษัทรับรู้ต้นทุนทางการเงินที่เกี่ยวข้องกับสัญญา</w:t>
      </w:r>
      <w:r w:rsidRPr="00C22B3A">
        <w:rPr>
          <w:rFonts w:ascii="Browallia New" w:eastAsia="Arial Unicode MS" w:hAnsi="Browallia New" w:cs="Browallia New"/>
          <w:cs/>
          <w:lang w:val="en-GB"/>
        </w:rPr>
        <w:t xml:space="preserve">เช่าจำนวน </w:t>
      </w:r>
      <w:r w:rsidR="00C22B3A" w:rsidRPr="00C22B3A">
        <w:rPr>
          <w:rFonts w:ascii="Browallia New" w:eastAsia="Arial Unicode MS" w:hAnsi="Browallia New" w:cs="Browallia New"/>
          <w:lang w:val="en-GB"/>
        </w:rPr>
        <w:t>33.77</w:t>
      </w:r>
      <w:r w:rsidR="009871F6" w:rsidRPr="00C22B3A">
        <w:rPr>
          <w:rFonts w:ascii="Browallia New" w:eastAsia="Arial Unicode MS" w:hAnsi="Browallia New" w:cs="Browallia New"/>
          <w:cs/>
          <w:lang w:val="en-GB"/>
        </w:rPr>
        <w:t xml:space="preserve"> </w:t>
      </w:r>
      <w:r w:rsidR="009871F6" w:rsidRPr="00C22B3A">
        <w:rPr>
          <w:rFonts w:ascii="Browallia New" w:eastAsia="Arial Unicode MS" w:hAnsi="Browallia New" w:cs="Browallia New" w:hint="cs"/>
          <w:cs/>
          <w:lang w:val="en-GB"/>
        </w:rPr>
        <w:t>ล้าน</w:t>
      </w:r>
      <w:r w:rsidR="009871F6" w:rsidRPr="00E07E6F">
        <w:rPr>
          <w:rFonts w:ascii="Browallia New" w:eastAsia="Arial Unicode MS" w:hAnsi="Browallia New" w:cs="Browallia New" w:hint="cs"/>
          <w:cs/>
          <w:lang w:val="en-GB"/>
        </w:rPr>
        <w:t xml:space="preserve">บาท </w:t>
      </w:r>
      <w:r w:rsidRPr="00E07E6F">
        <w:rPr>
          <w:rFonts w:ascii="Browallia New" w:eastAsia="Arial Unicode MS" w:hAnsi="Browallia New" w:cs="Browallia New"/>
          <w:cs/>
          <w:lang w:val="en-GB"/>
        </w:rPr>
        <w:t xml:space="preserve">และ </w:t>
      </w:r>
      <w:r w:rsidR="00C22B3A">
        <w:rPr>
          <w:rFonts w:ascii="Browallia New" w:eastAsia="Arial Unicode MS" w:hAnsi="Browallia New" w:cs="Browallia New"/>
          <w:lang w:val="en-GB"/>
        </w:rPr>
        <w:t>13.39</w:t>
      </w:r>
      <w:r w:rsidR="00E07E6F" w:rsidRPr="000E1743">
        <w:rPr>
          <w:rFonts w:ascii="Browallia New" w:eastAsia="Arial Unicode MS" w:hAnsi="Browallia New" w:cs="Browallia New" w:hint="cs"/>
          <w:cs/>
          <w:lang w:val="en-GB"/>
        </w:rPr>
        <w:t xml:space="preserve">     </w:t>
      </w:r>
      <w:r w:rsidRPr="00E07E6F">
        <w:rPr>
          <w:rFonts w:ascii="Browallia New" w:eastAsia="Arial Unicode MS" w:hAnsi="Browallia New" w:cs="Browallia New"/>
          <w:cs/>
          <w:lang w:val="en-GB"/>
        </w:rPr>
        <w:t>ล้านบาท</w:t>
      </w:r>
      <w:r w:rsidRPr="000E1743">
        <w:rPr>
          <w:rFonts w:ascii="Browallia New" w:eastAsia="Arial Unicode MS" w:hAnsi="Browallia New" w:cs="Browallia New"/>
          <w:cs/>
          <w:lang w:val="en-GB"/>
        </w:rPr>
        <w:t xml:space="preserve"> ตามลำดับ</w:t>
      </w:r>
    </w:p>
    <w:p w14:paraId="3DE0C6CB" w14:textId="77777777" w:rsidR="00542809" w:rsidRPr="008B63E4" w:rsidRDefault="00542809" w:rsidP="00825F03">
      <w:pPr>
        <w:pStyle w:val="ListParagraph"/>
        <w:tabs>
          <w:tab w:val="left" w:pos="720"/>
        </w:tabs>
        <w:ind w:left="851"/>
        <w:rPr>
          <w:rFonts w:ascii="Browallia New" w:eastAsia="Arial Unicode MS" w:hAnsi="Browallia New" w:cs="Browallia New"/>
          <w:szCs w:val="28"/>
          <w:highlight w:val="yellow"/>
          <w:lang w:val="en-US"/>
        </w:rPr>
      </w:pPr>
    </w:p>
    <w:p w14:paraId="3DE0C6CC" w14:textId="523B58EC" w:rsidR="00694AFA" w:rsidRPr="00D61DD7" w:rsidRDefault="00694AFA" w:rsidP="00825F03">
      <w:pPr>
        <w:pStyle w:val="ListParagraph"/>
        <w:tabs>
          <w:tab w:val="left" w:pos="720"/>
        </w:tabs>
        <w:ind w:left="851"/>
        <w:rPr>
          <w:rFonts w:ascii="Browallia New" w:hAnsi="Browallia New" w:cs="Browallia New"/>
          <w:b/>
          <w:bCs/>
          <w:szCs w:val="28"/>
          <w:lang w:val="en-GB"/>
        </w:rPr>
      </w:pPr>
      <w:r w:rsidRPr="00D61DD7">
        <w:rPr>
          <w:rFonts w:ascii="Browallia New" w:eastAsia="Arial Unicode MS" w:hAnsi="Browallia New" w:cs="Browallia New"/>
          <w:szCs w:val="28"/>
          <w:u w:val="single"/>
          <w:cs/>
          <w:lang w:val="en-US"/>
        </w:rPr>
        <w:t>การชำระค่าเช่าที่ไม่ได้รับรู้เป็นหนี้สินตามสัญญาเช่า</w:t>
      </w:r>
    </w:p>
    <w:p w14:paraId="3DE0C6CD" w14:textId="77777777" w:rsidR="00694AFA" w:rsidRPr="00D61DD7" w:rsidRDefault="00694AFA" w:rsidP="00825F03">
      <w:pPr>
        <w:pStyle w:val="ListParagraph"/>
        <w:tabs>
          <w:tab w:val="left" w:pos="720"/>
        </w:tabs>
        <w:ind w:left="851"/>
        <w:rPr>
          <w:rFonts w:ascii="Browallia New" w:hAnsi="Browallia New" w:cs="Browallia New"/>
          <w:b/>
          <w:bCs/>
          <w:szCs w:val="28"/>
          <w:lang w:val="en-GB"/>
        </w:rPr>
      </w:pPr>
    </w:p>
    <w:p w14:paraId="3DE0C6CE" w14:textId="77777777" w:rsidR="002525B1" w:rsidRPr="00514685" w:rsidRDefault="00472018" w:rsidP="00514685">
      <w:pPr>
        <w:tabs>
          <w:tab w:val="left" w:pos="9270"/>
        </w:tabs>
        <w:ind w:left="900" w:right="428"/>
        <w:jc w:val="thaiDistribute"/>
        <w:rPr>
          <w:rFonts w:ascii="Browallia New" w:eastAsia="Arial Unicode MS" w:hAnsi="Browallia New" w:cs="Browallia New"/>
          <w:lang w:val="en-GB"/>
        </w:rPr>
      </w:pPr>
      <w:r w:rsidRPr="00514685">
        <w:rPr>
          <w:rFonts w:ascii="Browallia New" w:eastAsia="Arial Unicode MS" w:hAnsi="Browallia New" w:cs="Browallia New"/>
          <w:cs/>
          <w:lang w:val="en-GB"/>
        </w:rPr>
        <w:t>กลุ่ม</w:t>
      </w:r>
      <w:r w:rsidRPr="00D61DD7">
        <w:rPr>
          <w:rFonts w:ascii="Browallia New" w:eastAsia="Arial Unicode MS" w:hAnsi="Browallia New" w:cs="Browallia New" w:hint="cs"/>
          <w:cs/>
          <w:lang w:val="en-US"/>
        </w:rPr>
        <w:t>กิจการ</w:t>
      </w:r>
      <w:r w:rsidRPr="00D61DD7">
        <w:rPr>
          <w:rFonts w:ascii="Browallia New" w:eastAsia="Arial Unicode MS" w:hAnsi="Browallia New" w:cs="Browallia New"/>
          <w:cs/>
          <w:lang w:val="en-US"/>
        </w:rPr>
        <w:t xml:space="preserve">เลือกไม่รับรู้หนี้สินตามสัญญาเช่าสำหรับสัญญาเช่าระยะสั้น (สัญญาเช่าที่มีระยะเวลาสัญญาไม่เกิน </w:t>
      </w:r>
      <w:r w:rsidRPr="00514685">
        <w:rPr>
          <w:rFonts w:ascii="Browallia New" w:eastAsia="Arial Unicode MS" w:hAnsi="Browallia New" w:cs="Browallia New"/>
          <w:lang w:val="en-GB"/>
        </w:rPr>
        <w:t>12</w:t>
      </w:r>
      <w:r w:rsidRPr="00D61DD7">
        <w:rPr>
          <w:rFonts w:ascii="Browallia New" w:eastAsia="Arial Unicode MS" w:hAnsi="Browallia New" w:cs="Browallia New"/>
          <w:cs/>
          <w:lang w:val="en-US"/>
        </w:rPr>
        <w:t xml:space="preserve"> เดือน) และ/หรือ สัญญาเช่าซึ่งสินทรัพย์มีมูลค่าต่ำ ค่าใช้จ่ายที่เกี่ยวกับสัญญาเช่าดังกล่าวที่ไม่ได้รวมอยู่ในการวัดมูลค่าหนี้สินตามสัญญาเช่า สำหรับปีสิ้นสุดวันที่ </w:t>
      </w:r>
      <w:r w:rsidRPr="00514685">
        <w:rPr>
          <w:rFonts w:ascii="Browallia New" w:eastAsia="Arial Unicode MS" w:hAnsi="Browallia New" w:cs="Browallia New"/>
          <w:lang w:val="en-GB"/>
        </w:rPr>
        <w:t>31</w:t>
      </w:r>
      <w:r w:rsidRPr="00D61DD7">
        <w:rPr>
          <w:rFonts w:ascii="Browallia New" w:eastAsia="Arial Unicode MS" w:hAnsi="Browallia New" w:cs="Browallia New"/>
          <w:cs/>
          <w:lang w:val="en-US"/>
        </w:rPr>
        <w:t xml:space="preserve"> ธันวาคม </w:t>
      </w:r>
      <w:r w:rsidRPr="00514685">
        <w:rPr>
          <w:rFonts w:ascii="Browallia New" w:eastAsia="Arial Unicode MS" w:hAnsi="Browallia New" w:cs="Browallia New"/>
          <w:lang w:val="en-GB"/>
        </w:rPr>
        <w:t>256</w:t>
      </w:r>
      <w:r w:rsidR="00F30673" w:rsidRPr="00514685">
        <w:rPr>
          <w:rFonts w:ascii="Browallia New" w:eastAsia="Arial Unicode MS" w:hAnsi="Browallia New" w:cs="Browallia New"/>
          <w:lang w:val="en-GB"/>
        </w:rPr>
        <w:t>4</w:t>
      </w:r>
      <w:r w:rsidRPr="00D61DD7">
        <w:rPr>
          <w:rFonts w:ascii="Browallia New" w:eastAsia="Arial Unicode MS" w:hAnsi="Browallia New" w:cs="Browallia New"/>
          <w:cs/>
          <w:lang w:val="en-US"/>
        </w:rPr>
        <w:t xml:space="preserve"> มีดังนี้</w:t>
      </w:r>
    </w:p>
    <w:p w14:paraId="3DE0C6CF" w14:textId="77777777" w:rsidR="002525B1" w:rsidRPr="008B63E4" w:rsidRDefault="002525B1" w:rsidP="00825F03">
      <w:pPr>
        <w:pStyle w:val="ListParagraph"/>
        <w:tabs>
          <w:tab w:val="left" w:pos="720"/>
        </w:tabs>
        <w:ind w:left="851"/>
        <w:rPr>
          <w:rFonts w:ascii="Browallia New" w:hAnsi="Browallia New" w:cs="Browallia New"/>
          <w:szCs w:val="28"/>
          <w:highlight w:val="yellow"/>
          <w:lang w:val="en-GB"/>
        </w:rPr>
      </w:pPr>
    </w:p>
    <w:tbl>
      <w:tblPr>
        <w:tblW w:w="8419" w:type="dxa"/>
        <w:tblInd w:w="959" w:type="dxa"/>
        <w:tblLayout w:type="fixed"/>
        <w:tblLook w:val="0000" w:firstRow="0" w:lastRow="0" w:firstColumn="0" w:lastColumn="0" w:noHBand="0" w:noVBand="0"/>
      </w:tblPr>
      <w:tblGrid>
        <w:gridCol w:w="4678"/>
        <w:gridCol w:w="1842"/>
        <w:gridCol w:w="1899"/>
      </w:tblGrid>
      <w:tr w:rsidR="002525B1" w:rsidRPr="008B63E4" w14:paraId="3DE0C6D3" w14:textId="77777777" w:rsidTr="00CB5151">
        <w:tc>
          <w:tcPr>
            <w:tcW w:w="4678" w:type="dxa"/>
          </w:tcPr>
          <w:p w14:paraId="3DE0C6D0" w14:textId="77777777" w:rsidR="002525B1" w:rsidRPr="008B63E4" w:rsidRDefault="002525B1" w:rsidP="00C009FE">
            <w:pPr>
              <w:tabs>
                <w:tab w:val="left" w:pos="3090"/>
                <w:tab w:val="left" w:pos="4860"/>
              </w:tabs>
              <w:rPr>
                <w:rFonts w:ascii="Browallia New" w:hAnsi="Browallia New" w:cs="Browallia New"/>
                <w:snapToGrid w:val="0"/>
                <w:highlight w:val="yellow"/>
                <w:cs/>
                <w:lang w:eastAsia="th-TH"/>
              </w:rPr>
            </w:pPr>
          </w:p>
        </w:tc>
        <w:tc>
          <w:tcPr>
            <w:tcW w:w="1842" w:type="dxa"/>
          </w:tcPr>
          <w:p w14:paraId="3DE0C6D1" w14:textId="77777777" w:rsidR="002525B1" w:rsidRPr="00D61DD7" w:rsidRDefault="002525B1" w:rsidP="00C009FE">
            <w:pPr>
              <w:tabs>
                <w:tab w:val="left" w:pos="3090"/>
                <w:tab w:val="left" w:pos="4860"/>
              </w:tabs>
              <w:jc w:val="center"/>
              <w:rPr>
                <w:rFonts w:ascii="Browallia New" w:hAnsi="Browallia New" w:cs="Browallia New"/>
                <w:snapToGrid w:val="0"/>
                <w:cs/>
                <w:lang w:eastAsia="th-TH"/>
              </w:rPr>
            </w:pPr>
          </w:p>
        </w:tc>
        <w:tc>
          <w:tcPr>
            <w:tcW w:w="1899" w:type="dxa"/>
          </w:tcPr>
          <w:p w14:paraId="3DE0C6D2" w14:textId="77777777" w:rsidR="002525B1" w:rsidRPr="00D61DD7" w:rsidRDefault="002525B1" w:rsidP="00C009FE">
            <w:pPr>
              <w:tabs>
                <w:tab w:val="left" w:pos="3090"/>
                <w:tab w:val="left" w:pos="4860"/>
              </w:tabs>
              <w:ind w:right="-4"/>
              <w:jc w:val="right"/>
              <w:rPr>
                <w:rFonts w:ascii="Browallia New" w:hAnsi="Browallia New" w:cs="Browallia New"/>
                <w:snapToGrid w:val="0"/>
                <w:cs/>
                <w:lang w:eastAsia="th-TH"/>
              </w:rPr>
            </w:pPr>
            <w:r w:rsidRPr="00D61DD7">
              <w:rPr>
                <w:rFonts w:ascii="Browallia New" w:hAnsi="Browallia New" w:cs="Browallia New"/>
                <w:snapToGrid w:val="0"/>
                <w:cs/>
                <w:lang w:eastAsia="th-TH"/>
              </w:rPr>
              <w:t>(หน่วย : บาท)</w:t>
            </w:r>
          </w:p>
        </w:tc>
      </w:tr>
      <w:tr w:rsidR="002525B1" w:rsidRPr="008B63E4" w14:paraId="3DE0C6D8" w14:textId="77777777" w:rsidTr="00CB5151">
        <w:tc>
          <w:tcPr>
            <w:tcW w:w="4678" w:type="dxa"/>
          </w:tcPr>
          <w:p w14:paraId="3DE0C6D4" w14:textId="77777777" w:rsidR="002525B1" w:rsidRPr="008B63E4" w:rsidRDefault="002525B1" w:rsidP="002525B1">
            <w:pPr>
              <w:tabs>
                <w:tab w:val="left" w:pos="3090"/>
                <w:tab w:val="left" w:pos="4860"/>
              </w:tabs>
              <w:jc w:val="center"/>
              <w:rPr>
                <w:rFonts w:ascii="Browallia New" w:hAnsi="Browallia New" w:cs="Browallia New"/>
                <w:snapToGrid w:val="0"/>
                <w:highlight w:val="yellow"/>
                <w:cs/>
                <w:lang w:eastAsia="th-TH"/>
              </w:rPr>
            </w:pPr>
          </w:p>
        </w:tc>
        <w:tc>
          <w:tcPr>
            <w:tcW w:w="1842" w:type="dxa"/>
          </w:tcPr>
          <w:p w14:paraId="3DE0C6D5" w14:textId="77777777" w:rsidR="002306F2" w:rsidRPr="00D61DD7" w:rsidRDefault="002306F2" w:rsidP="002525B1">
            <w:pPr>
              <w:pBdr>
                <w:bottom w:val="single" w:sz="4" w:space="1" w:color="auto"/>
              </w:pBdr>
              <w:tabs>
                <w:tab w:val="left" w:pos="3090"/>
                <w:tab w:val="left" w:pos="4860"/>
              </w:tabs>
              <w:jc w:val="center"/>
              <w:rPr>
                <w:rFonts w:ascii="Browallia New" w:hAnsi="Browallia New" w:cs="Browallia New"/>
                <w:snapToGrid w:val="0"/>
                <w:cs/>
                <w:lang w:eastAsia="th-TH"/>
              </w:rPr>
            </w:pPr>
          </w:p>
          <w:p w14:paraId="3DE0C6D6" w14:textId="77777777" w:rsidR="002525B1" w:rsidRPr="00D61DD7" w:rsidRDefault="002525B1" w:rsidP="002525B1">
            <w:pPr>
              <w:pBdr>
                <w:bottom w:val="single" w:sz="4" w:space="1" w:color="auto"/>
              </w:pBdr>
              <w:tabs>
                <w:tab w:val="left" w:pos="3090"/>
                <w:tab w:val="left" w:pos="4860"/>
              </w:tabs>
              <w:jc w:val="center"/>
              <w:rPr>
                <w:rFonts w:ascii="Browallia New" w:hAnsi="Browallia New" w:cs="Browallia New"/>
                <w:snapToGrid w:val="0"/>
                <w:cs/>
                <w:lang w:eastAsia="th-TH"/>
              </w:rPr>
            </w:pPr>
            <w:r w:rsidRPr="00D61DD7">
              <w:rPr>
                <w:rFonts w:ascii="Browallia New" w:hAnsi="Browallia New" w:cs="Browallia New"/>
                <w:snapToGrid w:val="0"/>
                <w:cs/>
                <w:lang w:eastAsia="th-TH"/>
              </w:rPr>
              <w:t>งบการเงินรวม</w:t>
            </w:r>
          </w:p>
        </w:tc>
        <w:tc>
          <w:tcPr>
            <w:tcW w:w="1899" w:type="dxa"/>
          </w:tcPr>
          <w:p w14:paraId="3DE0C6D7" w14:textId="77777777" w:rsidR="002525B1" w:rsidRPr="00D61DD7" w:rsidRDefault="002525B1" w:rsidP="002525B1">
            <w:pPr>
              <w:pBdr>
                <w:bottom w:val="single" w:sz="4" w:space="1" w:color="auto"/>
              </w:pBdr>
              <w:tabs>
                <w:tab w:val="left" w:pos="3090"/>
                <w:tab w:val="left" w:pos="4860"/>
              </w:tabs>
              <w:jc w:val="center"/>
              <w:rPr>
                <w:rFonts w:ascii="Browallia New" w:hAnsi="Browallia New" w:cs="Browallia New"/>
                <w:snapToGrid w:val="0"/>
                <w:cs/>
                <w:lang w:eastAsia="th-TH"/>
              </w:rPr>
            </w:pPr>
            <w:r w:rsidRPr="00D61DD7">
              <w:rPr>
                <w:rFonts w:ascii="Browallia New" w:hAnsi="Browallia New" w:cs="Browallia New"/>
                <w:snapToGrid w:val="0"/>
                <w:cs/>
                <w:lang w:eastAsia="th-TH"/>
              </w:rPr>
              <w:t>งบการเงินเฉพาะ</w:t>
            </w:r>
            <w:r w:rsidR="002306F2" w:rsidRPr="00D61DD7">
              <w:rPr>
                <w:rFonts w:ascii="Browallia New" w:hAnsi="Browallia New" w:cs="Browallia New" w:hint="cs"/>
                <w:snapToGrid w:val="0"/>
                <w:cs/>
                <w:lang w:eastAsia="th-TH"/>
              </w:rPr>
              <w:t xml:space="preserve">                 </w:t>
            </w:r>
            <w:r w:rsidRPr="00D61DD7">
              <w:rPr>
                <w:rFonts w:ascii="Browallia New" w:hAnsi="Browallia New" w:cs="Browallia New"/>
                <w:snapToGrid w:val="0"/>
                <w:cs/>
                <w:lang w:eastAsia="th-TH"/>
              </w:rPr>
              <w:t>ของ</w:t>
            </w:r>
            <w:r w:rsidRPr="00D61DD7">
              <w:rPr>
                <w:rFonts w:ascii="Browallia New" w:hAnsi="Browallia New" w:cs="Browallia New" w:hint="cs"/>
                <w:snapToGrid w:val="0"/>
                <w:cs/>
                <w:lang w:eastAsia="th-TH"/>
              </w:rPr>
              <w:t>บริษัท</w:t>
            </w:r>
          </w:p>
        </w:tc>
      </w:tr>
      <w:tr w:rsidR="002525B1" w:rsidRPr="008B63E4" w14:paraId="3DE0C6DC" w14:textId="77777777" w:rsidTr="00CB5151">
        <w:trPr>
          <w:trHeight w:val="320"/>
        </w:trPr>
        <w:tc>
          <w:tcPr>
            <w:tcW w:w="4678" w:type="dxa"/>
          </w:tcPr>
          <w:p w14:paraId="3DE0C6D9" w14:textId="77777777" w:rsidR="002525B1" w:rsidRPr="00D61DD7" w:rsidRDefault="002525B1" w:rsidP="00C009FE">
            <w:pPr>
              <w:tabs>
                <w:tab w:val="left" w:pos="3090"/>
                <w:tab w:val="left" w:pos="4860"/>
              </w:tabs>
              <w:rPr>
                <w:rFonts w:ascii="Browallia New" w:hAnsi="Browallia New" w:cs="Browallia New"/>
                <w:snapToGrid w:val="0"/>
                <w:sz w:val="20"/>
                <w:szCs w:val="20"/>
                <w:cs/>
                <w:lang w:eastAsia="th-TH"/>
              </w:rPr>
            </w:pPr>
          </w:p>
        </w:tc>
        <w:tc>
          <w:tcPr>
            <w:tcW w:w="1842" w:type="dxa"/>
          </w:tcPr>
          <w:p w14:paraId="3DE0C6DA" w14:textId="77777777" w:rsidR="002525B1" w:rsidRPr="008B63E4" w:rsidRDefault="002525B1" w:rsidP="00C009FE">
            <w:pPr>
              <w:tabs>
                <w:tab w:val="left" w:pos="3090"/>
                <w:tab w:val="left" w:pos="4860"/>
              </w:tabs>
              <w:jc w:val="center"/>
              <w:rPr>
                <w:rFonts w:ascii="Browallia New" w:hAnsi="Browallia New" w:cs="Browallia New"/>
                <w:snapToGrid w:val="0"/>
                <w:sz w:val="20"/>
                <w:szCs w:val="20"/>
                <w:highlight w:val="yellow"/>
                <w:cs/>
                <w:lang w:eastAsia="th-TH"/>
              </w:rPr>
            </w:pPr>
          </w:p>
        </w:tc>
        <w:tc>
          <w:tcPr>
            <w:tcW w:w="1899" w:type="dxa"/>
          </w:tcPr>
          <w:p w14:paraId="3DE0C6DB" w14:textId="77777777" w:rsidR="002525B1" w:rsidRPr="008B63E4" w:rsidRDefault="002525B1" w:rsidP="00C009FE">
            <w:pPr>
              <w:tabs>
                <w:tab w:val="left" w:pos="3090"/>
                <w:tab w:val="left" w:pos="4860"/>
              </w:tabs>
              <w:jc w:val="center"/>
              <w:rPr>
                <w:rFonts w:ascii="Browallia New" w:hAnsi="Browallia New" w:cs="Browallia New"/>
                <w:snapToGrid w:val="0"/>
                <w:sz w:val="20"/>
                <w:szCs w:val="20"/>
                <w:highlight w:val="yellow"/>
                <w:cs/>
                <w:lang w:eastAsia="th-TH"/>
              </w:rPr>
            </w:pPr>
          </w:p>
        </w:tc>
      </w:tr>
      <w:tr w:rsidR="002525B1" w:rsidRPr="008B63E4" w14:paraId="3DE0C6E0" w14:textId="77777777" w:rsidTr="00CB5151">
        <w:tc>
          <w:tcPr>
            <w:tcW w:w="4678" w:type="dxa"/>
          </w:tcPr>
          <w:p w14:paraId="3DE0C6DD" w14:textId="5EE8178E" w:rsidR="002525B1" w:rsidRPr="00D61DD7" w:rsidRDefault="002525B1" w:rsidP="00C009FE">
            <w:pPr>
              <w:tabs>
                <w:tab w:val="left" w:pos="3090"/>
                <w:tab w:val="left" w:pos="4860"/>
              </w:tabs>
              <w:ind w:left="-45"/>
              <w:rPr>
                <w:rFonts w:ascii="Browallia New" w:hAnsi="Browallia New" w:cs="Browallia New"/>
                <w:snapToGrid w:val="0"/>
                <w:cs/>
                <w:lang w:eastAsia="th-TH"/>
              </w:rPr>
            </w:pPr>
            <w:r w:rsidRPr="00D61DD7">
              <w:rPr>
                <w:rFonts w:ascii="Browallia New" w:eastAsia="Arial" w:hAnsi="Browallia New" w:cs="Browallia New" w:hint="cs"/>
                <w:cs/>
                <w:lang w:val="en-GB"/>
              </w:rPr>
              <w:t>สัญญาเช่าระยะสั้น</w:t>
            </w:r>
          </w:p>
        </w:tc>
        <w:tc>
          <w:tcPr>
            <w:tcW w:w="1842" w:type="dxa"/>
            <w:vAlign w:val="bottom"/>
          </w:tcPr>
          <w:p w14:paraId="3DE0C6DE" w14:textId="0D7DEC6B" w:rsidR="002525B1" w:rsidRPr="008B63E4" w:rsidRDefault="00E341A1" w:rsidP="00084D4B">
            <w:pPr>
              <w:tabs>
                <w:tab w:val="left" w:pos="3090"/>
                <w:tab w:val="left" w:pos="4860"/>
              </w:tabs>
              <w:jc w:val="right"/>
              <w:rPr>
                <w:rFonts w:ascii="Browallia New" w:hAnsi="Browallia New" w:cs="Browallia New"/>
                <w:snapToGrid w:val="0"/>
                <w:highlight w:val="yellow"/>
                <w:cs/>
                <w:lang w:val="en-US" w:eastAsia="th-TH"/>
              </w:rPr>
            </w:pPr>
            <w:r w:rsidRPr="00A91236">
              <w:rPr>
                <w:rFonts w:ascii="Browallia New" w:hAnsi="Browallia New" w:cs="Browallia New"/>
                <w:snapToGrid w:val="0"/>
                <w:lang w:val="en-US" w:eastAsia="th-TH"/>
              </w:rPr>
              <w:t>8,</w:t>
            </w:r>
            <w:r w:rsidR="00215779" w:rsidRPr="00A91236">
              <w:rPr>
                <w:rFonts w:ascii="Browallia New" w:hAnsi="Browallia New" w:cs="Browallia New"/>
                <w:snapToGrid w:val="0"/>
                <w:lang w:val="en-US" w:eastAsia="th-TH"/>
              </w:rPr>
              <w:t>392,</w:t>
            </w:r>
            <w:r w:rsidR="00A91236" w:rsidRPr="00A91236">
              <w:rPr>
                <w:rFonts w:ascii="Browallia New" w:hAnsi="Browallia New" w:cs="Browallia New"/>
                <w:snapToGrid w:val="0"/>
                <w:lang w:val="en-US" w:eastAsia="th-TH"/>
              </w:rPr>
              <w:t>243</w:t>
            </w:r>
          </w:p>
        </w:tc>
        <w:tc>
          <w:tcPr>
            <w:tcW w:w="1899" w:type="dxa"/>
            <w:vAlign w:val="bottom"/>
          </w:tcPr>
          <w:p w14:paraId="3DE0C6DF" w14:textId="3D66257E" w:rsidR="002525B1" w:rsidRPr="008B63E4" w:rsidRDefault="00A80C52" w:rsidP="00C009FE">
            <w:pPr>
              <w:tabs>
                <w:tab w:val="left" w:pos="3090"/>
                <w:tab w:val="left" w:pos="4860"/>
              </w:tabs>
              <w:jc w:val="right"/>
              <w:rPr>
                <w:rFonts w:ascii="Browallia New" w:hAnsi="Browallia New" w:cs="Browallia New"/>
                <w:snapToGrid w:val="0"/>
                <w:highlight w:val="yellow"/>
                <w:cs/>
                <w:lang w:val="en-US" w:eastAsia="th-TH"/>
              </w:rPr>
            </w:pPr>
            <w:r w:rsidRPr="00A80C52">
              <w:rPr>
                <w:rFonts w:ascii="Browallia New" w:hAnsi="Browallia New" w:cs="Browallia New"/>
                <w:snapToGrid w:val="0"/>
                <w:lang w:val="en-US" w:eastAsia="th-TH"/>
              </w:rPr>
              <w:t>7,012,696</w:t>
            </w:r>
          </w:p>
        </w:tc>
      </w:tr>
      <w:tr w:rsidR="002525B1" w:rsidRPr="008B63E4" w14:paraId="3DE0C6E4" w14:textId="77777777" w:rsidTr="00CB5151">
        <w:tc>
          <w:tcPr>
            <w:tcW w:w="4678" w:type="dxa"/>
            <w:vAlign w:val="bottom"/>
          </w:tcPr>
          <w:p w14:paraId="3DE0C6E1" w14:textId="74E5ABBF" w:rsidR="002525B1" w:rsidRPr="00D61DD7" w:rsidRDefault="002525B1" w:rsidP="00C009FE">
            <w:pPr>
              <w:tabs>
                <w:tab w:val="left" w:pos="3090"/>
                <w:tab w:val="left" w:pos="4860"/>
              </w:tabs>
              <w:ind w:left="-45"/>
              <w:rPr>
                <w:rFonts w:ascii="Browallia New" w:eastAsia="Arial" w:hAnsi="Browallia New" w:cs="Browallia New"/>
                <w:cs/>
                <w:lang w:val="en-GB"/>
              </w:rPr>
            </w:pPr>
            <w:r w:rsidRPr="00D61DD7">
              <w:rPr>
                <w:rFonts w:ascii="Browallia New" w:eastAsia="Arial" w:hAnsi="Browallia New" w:cs="Browallia New" w:hint="cs"/>
                <w:cs/>
                <w:lang w:val="en-GB"/>
              </w:rPr>
              <w:t>สัญญาเช่าซึ่ง</w:t>
            </w:r>
            <w:r w:rsidRPr="00D61DD7">
              <w:rPr>
                <w:rFonts w:ascii="Browallia New" w:eastAsia="Arial" w:hAnsi="Browallia New" w:cs="Browallia New" w:hint="cs"/>
                <w:spacing w:val="-6"/>
                <w:cs/>
                <w:lang w:val="en-GB"/>
              </w:rPr>
              <w:t>สินทรัพย์มีมูลค่าต่ำ</w:t>
            </w:r>
          </w:p>
        </w:tc>
        <w:tc>
          <w:tcPr>
            <w:tcW w:w="1842" w:type="dxa"/>
            <w:vAlign w:val="bottom"/>
          </w:tcPr>
          <w:p w14:paraId="3DE0C6E2" w14:textId="77777777" w:rsidR="002525B1" w:rsidRPr="00A80C52" w:rsidRDefault="00E341A1" w:rsidP="00C009FE">
            <w:pPr>
              <w:pBdr>
                <w:bottom w:val="single" w:sz="4" w:space="1" w:color="FFFFFF" w:themeColor="background1"/>
              </w:pBdr>
              <w:tabs>
                <w:tab w:val="left" w:pos="3090"/>
                <w:tab w:val="left" w:pos="4860"/>
              </w:tabs>
              <w:jc w:val="right"/>
              <w:rPr>
                <w:rFonts w:ascii="Browallia New" w:hAnsi="Browallia New" w:cs="Browallia New"/>
                <w:snapToGrid w:val="0"/>
                <w:cs/>
                <w:lang w:val="en-US" w:eastAsia="th-TH"/>
              </w:rPr>
            </w:pPr>
            <w:r w:rsidRPr="00A80C52">
              <w:rPr>
                <w:rFonts w:ascii="Browallia New" w:hAnsi="Browallia New" w:cs="Browallia New"/>
                <w:snapToGrid w:val="0"/>
                <w:lang w:val="en-US" w:eastAsia="th-TH"/>
              </w:rPr>
              <w:t>8,157,257</w:t>
            </w:r>
          </w:p>
        </w:tc>
        <w:tc>
          <w:tcPr>
            <w:tcW w:w="1899" w:type="dxa"/>
            <w:vAlign w:val="bottom"/>
          </w:tcPr>
          <w:p w14:paraId="3DE0C6E3" w14:textId="77777777" w:rsidR="002525B1" w:rsidRPr="00A80C52" w:rsidRDefault="00E341A1" w:rsidP="00C009FE">
            <w:pPr>
              <w:pBdr>
                <w:bottom w:val="single" w:sz="4" w:space="1" w:color="FFFFFF" w:themeColor="background1"/>
              </w:pBdr>
              <w:tabs>
                <w:tab w:val="left" w:pos="3090"/>
                <w:tab w:val="left" w:pos="4860"/>
              </w:tabs>
              <w:jc w:val="right"/>
              <w:rPr>
                <w:rFonts w:ascii="Browallia New" w:hAnsi="Browallia New" w:cs="Browallia New"/>
                <w:snapToGrid w:val="0"/>
                <w:cs/>
                <w:lang w:val="en-US" w:eastAsia="th-TH"/>
              </w:rPr>
            </w:pPr>
            <w:r w:rsidRPr="00A80C52">
              <w:rPr>
                <w:rFonts w:ascii="Browallia New" w:hAnsi="Browallia New" w:cs="Browallia New"/>
                <w:snapToGrid w:val="0"/>
                <w:lang w:val="en-US" w:eastAsia="th-TH"/>
              </w:rPr>
              <w:t>8,075,828</w:t>
            </w:r>
          </w:p>
        </w:tc>
      </w:tr>
      <w:tr w:rsidR="002525B1" w:rsidRPr="008B63E4" w14:paraId="3DE0C6E8" w14:textId="77777777" w:rsidTr="00CB5151">
        <w:tc>
          <w:tcPr>
            <w:tcW w:w="4678" w:type="dxa"/>
            <w:vAlign w:val="bottom"/>
          </w:tcPr>
          <w:p w14:paraId="3DE0C6E5" w14:textId="29FAAC88" w:rsidR="002525B1" w:rsidRPr="00D61DD7" w:rsidRDefault="002525B1" w:rsidP="00C009FE">
            <w:pPr>
              <w:tabs>
                <w:tab w:val="left" w:pos="3090"/>
                <w:tab w:val="left" w:pos="4860"/>
              </w:tabs>
              <w:ind w:left="-45"/>
              <w:rPr>
                <w:rFonts w:ascii="Browallia New" w:hAnsi="Browallia New" w:cs="Browallia New"/>
                <w:snapToGrid w:val="0"/>
                <w:cs/>
                <w:lang w:eastAsia="th-TH"/>
              </w:rPr>
            </w:pPr>
            <w:r w:rsidRPr="00D61DD7">
              <w:rPr>
                <w:rFonts w:ascii="Browallia New" w:eastAsia="Arial" w:hAnsi="Browallia New" w:cs="Browallia New" w:hint="cs"/>
                <w:cs/>
                <w:lang w:val="en-GB"/>
              </w:rPr>
              <w:t>การจ่ายชำระค่าเช่าผันแปร</w:t>
            </w:r>
          </w:p>
        </w:tc>
        <w:tc>
          <w:tcPr>
            <w:tcW w:w="1842" w:type="dxa"/>
            <w:vAlign w:val="bottom"/>
          </w:tcPr>
          <w:p w14:paraId="3DE0C6E6" w14:textId="77777777" w:rsidR="002525B1" w:rsidRPr="008B63E4" w:rsidRDefault="00E341A1" w:rsidP="00C009FE">
            <w:pPr>
              <w:pBdr>
                <w:bottom w:val="single" w:sz="4" w:space="1" w:color="auto"/>
              </w:pBdr>
              <w:tabs>
                <w:tab w:val="left" w:pos="3090"/>
                <w:tab w:val="left" w:pos="4860"/>
              </w:tabs>
              <w:jc w:val="right"/>
              <w:rPr>
                <w:rFonts w:ascii="Browallia New" w:hAnsi="Browallia New" w:cs="Browallia New"/>
                <w:snapToGrid w:val="0"/>
                <w:highlight w:val="yellow"/>
                <w:cs/>
                <w:lang w:val="en-US" w:eastAsia="th-TH"/>
              </w:rPr>
            </w:pPr>
            <w:r w:rsidRPr="00A80C52">
              <w:rPr>
                <w:rFonts w:ascii="Browallia New" w:hAnsi="Browallia New" w:cs="Browallia New"/>
                <w:snapToGrid w:val="0"/>
                <w:lang w:val="en-US" w:eastAsia="th-TH"/>
              </w:rPr>
              <w:t>10,377,544</w:t>
            </w:r>
          </w:p>
        </w:tc>
        <w:tc>
          <w:tcPr>
            <w:tcW w:w="1899" w:type="dxa"/>
            <w:vAlign w:val="bottom"/>
          </w:tcPr>
          <w:p w14:paraId="3DE0C6E7" w14:textId="77777777" w:rsidR="002525B1" w:rsidRPr="008B63E4" w:rsidRDefault="00E341A1" w:rsidP="00C009FE">
            <w:pPr>
              <w:pBdr>
                <w:bottom w:val="single" w:sz="4" w:space="1" w:color="auto"/>
              </w:pBdr>
              <w:tabs>
                <w:tab w:val="left" w:pos="3090"/>
                <w:tab w:val="left" w:pos="4860"/>
              </w:tabs>
              <w:jc w:val="right"/>
              <w:rPr>
                <w:rFonts w:ascii="Browallia New" w:hAnsi="Browallia New" w:cs="Browallia New"/>
                <w:snapToGrid w:val="0"/>
                <w:highlight w:val="yellow"/>
                <w:cs/>
                <w:lang w:val="en-US" w:eastAsia="th-TH"/>
              </w:rPr>
            </w:pPr>
            <w:r w:rsidRPr="00A80C52">
              <w:rPr>
                <w:rFonts w:ascii="Browallia New" w:hAnsi="Browallia New" w:cs="Browallia New"/>
                <w:snapToGrid w:val="0"/>
                <w:lang w:val="en-US" w:eastAsia="th-TH"/>
              </w:rPr>
              <w:t>10,377,544</w:t>
            </w:r>
          </w:p>
        </w:tc>
      </w:tr>
      <w:tr w:rsidR="002525B1" w:rsidRPr="008B63E4" w14:paraId="3DE0C6EC" w14:textId="77777777" w:rsidTr="00CB5151">
        <w:tc>
          <w:tcPr>
            <w:tcW w:w="4678" w:type="dxa"/>
          </w:tcPr>
          <w:p w14:paraId="3DE0C6E9" w14:textId="77777777" w:rsidR="002525B1" w:rsidRPr="00D61DD7" w:rsidRDefault="002525B1" w:rsidP="00C009FE">
            <w:pPr>
              <w:tabs>
                <w:tab w:val="left" w:pos="3090"/>
                <w:tab w:val="left" w:pos="4860"/>
              </w:tabs>
              <w:ind w:left="317"/>
              <w:rPr>
                <w:rFonts w:ascii="Browallia New" w:hAnsi="Browallia New" w:cs="Browallia New"/>
                <w:snapToGrid w:val="0"/>
                <w:lang w:val="en-GB" w:eastAsia="th-TH"/>
              </w:rPr>
            </w:pPr>
            <w:r w:rsidRPr="00D61DD7">
              <w:rPr>
                <w:rFonts w:ascii="Browallia New" w:hAnsi="Browallia New" w:cs="Browallia New"/>
                <w:snapToGrid w:val="0"/>
                <w:cs/>
                <w:lang w:eastAsia="th-TH"/>
              </w:rPr>
              <w:t>รวม</w:t>
            </w:r>
          </w:p>
        </w:tc>
        <w:tc>
          <w:tcPr>
            <w:tcW w:w="1842" w:type="dxa"/>
            <w:vAlign w:val="bottom"/>
          </w:tcPr>
          <w:p w14:paraId="3DE0C6EA" w14:textId="4A46D937" w:rsidR="002525B1" w:rsidRPr="008B63E4" w:rsidRDefault="00084D4B" w:rsidP="00C009FE">
            <w:pPr>
              <w:pBdr>
                <w:bottom w:val="single" w:sz="12" w:space="1" w:color="auto"/>
              </w:pBdr>
              <w:tabs>
                <w:tab w:val="left" w:pos="3090"/>
                <w:tab w:val="left" w:pos="4860"/>
              </w:tabs>
              <w:jc w:val="right"/>
              <w:rPr>
                <w:rFonts w:ascii="Browallia New" w:hAnsi="Browallia New" w:cs="Browallia New"/>
                <w:snapToGrid w:val="0"/>
                <w:highlight w:val="yellow"/>
                <w:cs/>
                <w:lang w:val="en-US" w:eastAsia="th-TH"/>
              </w:rPr>
            </w:pPr>
            <w:r w:rsidRPr="00A80C52">
              <w:rPr>
                <w:rFonts w:ascii="Browallia New" w:hAnsi="Browallia New" w:cs="Browallia New"/>
                <w:snapToGrid w:val="0"/>
                <w:lang w:val="en-US" w:eastAsia="th-TH"/>
              </w:rPr>
              <w:t>26,9</w:t>
            </w:r>
            <w:r w:rsidR="00A80C52" w:rsidRPr="00A80C52">
              <w:rPr>
                <w:rFonts w:ascii="Browallia New" w:hAnsi="Browallia New" w:cs="Browallia New"/>
                <w:snapToGrid w:val="0"/>
                <w:lang w:val="en-US" w:eastAsia="th-TH"/>
              </w:rPr>
              <w:t>27</w:t>
            </w:r>
            <w:r w:rsidRPr="00A80C52">
              <w:rPr>
                <w:rFonts w:ascii="Browallia New" w:hAnsi="Browallia New" w:cs="Browallia New"/>
                <w:snapToGrid w:val="0"/>
                <w:lang w:val="en-US" w:eastAsia="th-TH"/>
              </w:rPr>
              <w:t>,</w:t>
            </w:r>
            <w:r w:rsidR="00A80C52" w:rsidRPr="00A80C52">
              <w:rPr>
                <w:rFonts w:ascii="Browallia New" w:hAnsi="Browallia New" w:cs="Browallia New"/>
                <w:snapToGrid w:val="0"/>
                <w:lang w:val="en-US" w:eastAsia="th-TH"/>
              </w:rPr>
              <w:t>044</w:t>
            </w:r>
          </w:p>
        </w:tc>
        <w:tc>
          <w:tcPr>
            <w:tcW w:w="1899" w:type="dxa"/>
            <w:vAlign w:val="bottom"/>
          </w:tcPr>
          <w:p w14:paraId="3DE0C6EB" w14:textId="19763FB0" w:rsidR="002525B1" w:rsidRPr="00A80C52" w:rsidRDefault="00E341A1" w:rsidP="00C009FE">
            <w:pPr>
              <w:pBdr>
                <w:bottom w:val="single" w:sz="12" w:space="1" w:color="auto"/>
              </w:pBdr>
              <w:tabs>
                <w:tab w:val="left" w:pos="3090"/>
                <w:tab w:val="left" w:pos="4860"/>
              </w:tabs>
              <w:jc w:val="right"/>
              <w:rPr>
                <w:rFonts w:ascii="Browallia New" w:hAnsi="Browallia New" w:cs="Browallia New"/>
                <w:snapToGrid w:val="0"/>
                <w:lang w:val="en-GB" w:eastAsia="th-TH"/>
              </w:rPr>
            </w:pPr>
            <w:r w:rsidRPr="00A80C52">
              <w:rPr>
                <w:rFonts w:ascii="Browallia New" w:hAnsi="Browallia New" w:cs="Browallia New"/>
                <w:snapToGrid w:val="0"/>
                <w:lang w:val="en-GB" w:eastAsia="th-TH"/>
              </w:rPr>
              <w:t>25,4</w:t>
            </w:r>
            <w:r w:rsidR="00A80C52" w:rsidRPr="00A80C52">
              <w:rPr>
                <w:rFonts w:ascii="Browallia New" w:hAnsi="Browallia New" w:cs="Browallia New"/>
                <w:snapToGrid w:val="0"/>
                <w:lang w:val="en-GB" w:eastAsia="th-TH"/>
              </w:rPr>
              <w:t>66</w:t>
            </w:r>
            <w:r w:rsidRPr="00A80C52">
              <w:rPr>
                <w:rFonts w:ascii="Browallia New" w:hAnsi="Browallia New" w:cs="Browallia New"/>
                <w:snapToGrid w:val="0"/>
                <w:lang w:val="en-GB" w:eastAsia="th-TH"/>
              </w:rPr>
              <w:t>,</w:t>
            </w:r>
            <w:r w:rsidR="00A80C52" w:rsidRPr="00A80C52">
              <w:rPr>
                <w:rFonts w:ascii="Browallia New" w:hAnsi="Browallia New" w:cs="Browallia New"/>
                <w:snapToGrid w:val="0"/>
                <w:lang w:val="en-GB" w:eastAsia="th-TH"/>
              </w:rPr>
              <w:t>0</w:t>
            </w:r>
            <w:r w:rsidRPr="00A80C52">
              <w:rPr>
                <w:rFonts w:ascii="Browallia New" w:hAnsi="Browallia New" w:cs="Browallia New"/>
                <w:snapToGrid w:val="0"/>
                <w:lang w:val="en-GB" w:eastAsia="th-TH"/>
              </w:rPr>
              <w:t>68</w:t>
            </w:r>
          </w:p>
        </w:tc>
      </w:tr>
    </w:tbl>
    <w:p w14:paraId="3DE0C6ED" w14:textId="77777777" w:rsidR="008D1371" w:rsidRPr="008B63E4" w:rsidRDefault="008D1371" w:rsidP="00825F03">
      <w:pPr>
        <w:pStyle w:val="ListParagraph"/>
        <w:tabs>
          <w:tab w:val="left" w:pos="720"/>
        </w:tabs>
        <w:ind w:left="851"/>
        <w:rPr>
          <w:rFonts w:ascii="Browallia New" w:hAnsi="Browallia New" w:cs="Browallia New"/>
          <w:szCs w:val="28"/>
          <w:highlight w:val="yellow"/>
          <w:lang w:val="en-GB"/>
        </w:rPr>
      </w:pPr>
    </w:p>
    <w:p w14:paraId="0E348D4F" w14:textId="77777777" w:rsidR="000A26C8" w:rsidRDefault="000A26C8">
      <w:pPr>
        <w:rPr>
          <w:rFonts w:ascii="Browallia New" w:hAnsi="Browallia New" w:cs="Browallia New"/>
          <w:b/>
          <w:bCs/>
          <w:cs/>
          <w:lang w:val="en-GB"/>
        </w:rPr>
      </w:pPr>
      <w:r>
        <w:rPr>
          <w:rFonts w:ascii="Browallia New" w:hAnsi="Browallia New" w:cs="Browallia New"/>
          <w:b/>
          <w:bCs/>
          <w:cs/>
          <w:lang w:val="en-GB"/>
        </w:rPr>
        <w:br w:type="page"/>
      </w:r>
    </w:p>
    <w:p w14:paraId="79E7DCF7" w14:textId="6BE0128D" w:rsidR="00C6070A" w:rsidRPr="00EF70BE" w:rsidRDefault="00C6070A" w:rsidP="00EF70BE">
      <w:pPr>
        <w:numPr>
          <w:ilvl w:val="0"/>
          <w:numId w:val="3"/>
        </w:numPr>
        <w:tabs>
          <w:tab w:val="clear" w:pos="360"/>
        </w:tabs>
        <w:ind w:left="426" w:right="1800" w:hanging="426"/>
        <w:jc w:val="thaiDistribute"/>
        <w:rPr>
          <w:rFonts w:ascii="Browallia New" w:hAnsi="Browallia New" w:cs="Browallia New"/>
          <w:b/>
          <w:bCs/>
          <w:lang w:val="en-GB"/>
        </w:rPr>
      </w:pPr>
      <w:r w:rsidRPr="00EF70BE">
        <w:rPr>
          <w:rFonts w:ascii="Browallia New" w:hAnsi="Browallia New" w:cs="Browallia New" w:hint="cs"/>
          <w:b/>
          <w:bCs/>
          <w:cs/>
          <w:lang w:val="en-GB"/>
        </w:rPr>
        <w:t>ค่าความนิยม</w:t>
      </w:r>
    </w:p>
    <w:p w14:paraId="4F14F15B" w14:textId="77777777" w:rsidR="00C6070A" w:rsidRPr="0075694E" w:rsidRDefault="00C6070A" w:rsidP="00C6070A">
      <w:pPr>
        <w:rPr>
          <w:rFonts w:ascii="Browallia New" w:hAnsi="Browallia New" w:cs="Browallia New"/>
          <w:b/>
          <w:bCs/>
        </w:rPr>
      </w:pPr>
    </w:p>
    <w:tbl>
      <w:tblPr>
        <w:tblStyle w:val="TableGrid"/>
        <w:tblW w:w="855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1710"/>
        <w:gridCol w:w="1620"/>
      </w:tblGrid>
      <w:tr w:rsidR="00C6070A" w:rsidRPr="0075694E" w14:paraId="7EE3B5F9" w14:textId="77777777" w:rsidTr="00E02821">
        <w:tc>
          <w:tcPr>
            <w:tcW w:w="4950" w:type="dxa"/>
          </w:tcPr>
          <w:p w14:paraId="717C1330" w14:textId="77777777" w:rsidR="00C6070A" w:rsidRPr="0075694E" w:rsidRDefault="00C6070A" w:rsidP="00526FA8">
            <w:pPr>
              <w:rPr>
                <w:rFonts w:ascii="Browallia New" w:hAnsi="Browallia New" w:cs="Browallia New"/>
              </w:rPr>
            </w:pPr>
          </w:p>
        </w:tc>
        <w:tc>
          <w:tcPr>
            <w:tcW w:w="270" w:type="dxa"/>
          </w:tcPr>
          <w:p w14:paraId="3FF8FE31" w14:textId="77777777" w:rsidR="00C6070A" w:rsidRPr="0075694E" w:rsidRDefault="00C6070A" w:rsidP="00526FA8">
            <w:pPr>
              <w:rPr>
                <w:rFonts w:ascii="Browallia New" w:hAnsi="Browallia New" w:cs="Browallia New"/>
              </w:rPr>
            </w:pPr>
          </w:p>
        </w:tc>
        <w:tc>
          <w:tcPr>
            <w:tcW w:w="3330" w:type="dxa"/>
            <w:gridSpan w:val="2"/>
          </w:tcPr>
          <w:p w14:paraId="4E3C6B0D" w14:textId="77777777" w:rsidR="00C6070A" w:rsidRPr="0075694E" w:rsidRDefault="00C6070A" w:rsidP="00526FA8">
            <w:pPr>
              <w:jc w:val="right"/>
              <w:rPr>
                <w:rFonts w:ascii="Browallia New" w:hAnsi="Browallia New" w:cs="Browallia New"/>
                <w:cs/>
                <w:lang w:val="en-US"/>
              </w:rPr>
            </w:pPr>
            <w:r w:rsidRPr="0075694E">
              <w:rPr>
                <w:rFonts w:ascii="Browallia New" w:hAnsi="Browallia New" w:cs="Browallia New" w:hint="cs"/>
                <w:cs/>
              </w:rPr>
              <w:t xml:space="preserve">(หน่วย </w:t>
            </w:r>
            <w:r w:rsidRPr="0075694E">
              <w:rPr>
                <w:rFonts w:ascii="Browallia New" w:hAnsi="Browallia New" w:cs="Browallia New" w:hint="cs"/>
                <w:lang w:val="en-US"/>
              </w:rPr>
              <w:t xml:space="preserve">: </w:t>
            </w:r>
            <w:r w:rsidRPr="0075694E">
              <w:rPr>
                <w:rFonts w:ascii="Browallia New" w:hAnsi="Browallia New" w:cs="Browallia New" w:hint="cs"/>
                <w:cs/>
                <w:lang w:val="en-US"/>
              </w:rPr>
              <w:t>บาท)</w:t>
            </w:r>
          </w:p>
        </w:tc>
      </w:tr>
      <w:tr w:rsidR="00C6070A" w:rsidRPr="0075694E" w14:paraId="13D5B4E9" w14:textId="77777777" w:rsidTr="00E02821">
        <w:tc>
          <w:tcPr>
            <w:tcW w:w="4950" w:type="dxa"/>
          </w:tcPr>
          <w:p w14:paraId="00C91303" w14:textId="77777777" w:rsidR="00C6070A" w:rsidRPr="0075694E" w:rsidRDefault="00C6070A" w:rsidP="00526FA8">
            <w:pPr>
              <w:rPr>
                <w:rFonts w:ascii="Browallia New" w:hAnsi="Browallia New" w:cs="Browallia New"/>
              </w:rPr>
            </w:pPr>
          </w:p>
        </w:tc>
        <w:tc>
          <w:tcPr>
            <w:tcW w:w="270" w:type="dxa"/>
          </w:tcPr>
          <w:p w14:paraId="3CEB0FD0" w14:textId="77777777" w:rsidR="00C6070A" w:rsidRPr="0075694E" w:rsidRDefault="00C6070A" w:rsidP="00526FA8">
            <w:pPr>
              <w:rPr>
                <w:rFonts w:ascii="Browallia New" w:hAnsi="Browallia New" w:cs="Browallia New"/>
              </w:rPr>
            </w:pPr>
          </w:p>
        </w:tc>
        <w:tc>
          <w:tcPr>
            <w:tcW w:w="3330" w:type="dxa"/>
            <w:gridSpan w:val="2"/>
          </w:tcPr>
          <w:p w14:paraId="20CA8179" w14:textId="77777777" w:rsidR="00C6070A" w:rsidRPr="0075694E" w:rsidRDefault="00C6070A" w:rsidP="00526FA8">
            <w:pPr>
              <w:pBdr>
                <w:bottom w:val="single" w:sz="4" w:space="1" w:color="auto"/>
              </w:pBdr>
              <w:jc w:val="center"/>
              <w:rPr>
                <w:rFonts w:ascii="Browallia New" w:hAnsi="Browallia New" w:cs="Browallia New"/>
              </w:rPr>
            </w:pPr>
            <w:r w:rsidRPr="0075694E">
              <w:rPr>
                <w:rFonts w:ascii="Browallia New" w:hAnsi="Browallia New" w:cs="Browallia New" w:hint="cs"/>
                <w:cs/>
              </w:rPr>
              <w:t>งบการเงินรวม</w:t>
            </w:r>
          </w:p>
        </w:tc>
      </w:tr>
      <w:tr w:rsidR="00C6070A" w:rsidRPr="0075694E" w14:paraId="74DC49AD" w14:textId="77777777" w:rsidTr="00E02821">
        <w:tc>
          <w:tcPr>
            <w:tcW w:w="4950" w:type="dxa"/>
          </w:tcPr>
          <w:p w14:paraId="0889F9BB" w14:textId="77777777" w:rsidR="00C6070A" w:rsidRPr="0075694E" w:rsidRDefault="00C6070A" w:rsidP="00526FA8">
            <w:pPr>
              <w:rPr>
                <w:rFonts w:ascii="Browallia New" w:hAnsi="Browallia New" w:cs="Browallia New"/>
              </w:rPr>
            </w:pPr>
          </w:p>
        </w:tc>
        <w:tc>
          <w:tcPr>
            <w:tcW w:w="270" w:type="dxa"/>
          </w:tcPr>
          <w:p w14:paraId="303E3F6B" w14:textId="77777777" w:rsidR="00C6070A" w:rsidRPr="0075694E" w:rsidRDefault="00C6070A" w:rsidP="00526FA8">
            <w:pPr>
              <w:rPr>
                <w:rFonts w:ascii="Browallia New" w:hAnsi="Browallia New" w:cs="Browallia New"/>
              </w:rPr>
            </w:pPr>
          </w:p>
        </w:tc>
        <w:tc>
          <w:tcPr>
            <w:tcW w:w="1710" w:type="dxa"/>
          </w:tcPr>
          <w:p w14:paraId="5F13C675" w14:textId="77777777" w:rsidR="00C6070A" w:rsidRPr="0075694E" w:rsidRDefault="00C6070A" w:rsidP="00526FA8">
            <w:pPr>
              <w:pBdr>
                <w:bottom w:val="single" w:sz="4" w:space="1" w:color="auto"/>
              </w:pBdr>
              <w:jc w:val="center"/>
              <w:rPr>
                <w:rFonts w:ascii="Browallia New" w:hAnsi="Browallia New" w:cs="Browallia New"/>
              </w:rPr>
            </w:pPr>
            <w:r w:rsidRPr="0075694E">
              <w:rPr>
                <w:rFonts w:ascii="Browallia New" w:hAnsi="Browallia New" w:cs="Browallia New" w:hint="cs"/>
                <w:cs/>
              </w:rPr>
              <w:t>2564</w:t>
            </w:r>
          </w:p>
        </w:tc>
        <w:tc>
          <w:tcPr>
            <w:tcW w:w="1620" w:type="dxa"/>
          </w:tcPr>
          <w:p w14:paraId="14B16780" w14:textId="77777777" w:rsidR="00C6070A" w:rsidRPr="0075694E" w:rsidRDefault="00C6070A" w:rsidP="00526FA8">
            <w:pPr>
              <w:pBdr>
                <w:bottom w:val="single" w:sz="4" w:space="1" w:color="auto"/>
              </w:pBdr>
              <w:jc w:val="center"/>
              <w:rPr>
                <w:rFonts w:ascii="Browallia New" w:hAnsi="Browallia New" w:cs="Browallia New"/>
              </w:rPr>
            </w:pPr>
            <w:r w:rsidRPr="0075694E">
              <w:rPr>
                <w:rFonts w:ascii="Browallia New" w:hAnsi="Browallia New" w:cs="Browallia New" w:hint="cs"/>
                <w:cs/>
              </w:rPr>
              <w:t>2563</w:t>
            </w:r>
          </w:p>
        </w:tc>
      </w:tr>
      <w:tr w:rsidR="00D76656" w:rsidRPr="0075694E" w14:paraId="36C7F0F9" w14:textId="77777777" w:rsidTr="00E02821">
        <w:tc>
          <w:tcPr>
            <w:tcW w:w="4950" w:type="dxa"/>
          </w:tcPr>
          <w:p w14:paraId="42036A2F" w14:textId="4B296DFF" w:rsidR="00D76656" w:rsidRPr="0075694E" w:rsidRDefault="00D76656" w:rsidP="00D76656">
            <w:pPr>
              <w:rPr>
                <w:rFonts w:ascii="Browallia New" w:hAnsi="Browallia New" w:cs="Browallia New"/>
              </w:rPr>
            </w:pPr>
            <w:r w:rsidRPr="0075694E">
              <w:rPr>
                <w:rFonts w:ascii="Browallia New" w:hAnsi="Browallia New" w:cs="Browallia New" w:hint="cs"/>
                <w:cs/>
              </w:rPr>
              <w:t xml:space="preserve">ณ วันที่ </w:t>
            </w:r>
            <w:r>
              <w:rPr>
                <w:rFonts w:ascii="Browallia New" w:hAnsi="Browallia New" w:cs="Browallia New"/>
                <w:lang w:val="en-US"/>
              </w:rPr>
              <w:t>1</w:t>
            </w:r>
            <w:r w:rsidRPr="0075694E">
              <w:rPr>
                <w:rFonts w:ascii="Browallia New" w:hAnsi="Browallia New" w:cs="Browallia New" w:hint="cs"/>
                <w:cs/>
              </w:rPr>
              <w:t xml:space="preserve"> มกราคม</w:t>
            </w:r>
          </w:p>
        </w:tc>
        <w:tc>
          <w:tcPr>
            <w:tcW w:w="270" w:type="dxa"/>
          </w:tcPr>
          <w:p w14:paraId="180D5C20" w14:textId="77777777" w:rsidR="00D76656" w:rsidRPr="0075694E" w:rsidRDefault="00D76656" w:rsidP="00D76656">
            <w:pPr>
              <w:rPr>
                <w:rFonts w:ascii="Browallia New" w:hAnsi="Browallia New" w:cs="Browallia New"/>
              </w:rPr>
            </w:pPr>
          </w:p>
        </w:tc>
        <w:tc>
          <w:tcPr>
            <w:tcW w:w="1710" w:type="dxa"/>
          </w:tcPr>
          <w:p w14:paraId="5394034D" w14:textId="4C0298F0" w:rsidR="00D76656" w:rsidRPr="0075694E" w:rsidRDefault="00D76656" w:rsidP="00D76656">
            <w:pPr>
              <w:ind w:right="309"/>
              <w:jc w:val="right"/>
              <w:rPr>
                <w:rFonts w:ascii="Browallia New" w:hAnsi="Browallia New" w:cs="Browallia New"/>
              </w:rPr>
            </w:pPr>
            <w:r>
              <w:rPr>
                <w:rFonts w:ascii="Browallia New" w:hAnsi="Browallia New" w:cs="Browallia New" w:hint="cs"/>
                <w:cs/>
              </w:rPr>
              <w:t xml:space="preserve">             </w:t>
            </w:r>
            <w:r w:rsidRPr="0075694E">
              <w:rPr>
                <w:rFonts w:ascii="Browallia New" w:hAnsi="Browallia New" w:cs="Browallia New" w:hint="cs"/>
              </w:rPr>
              <w:t>-</w:t>
            </w:r>
          </w:p>
        </w:tc>
        <w:tc>
          <w:tcPr>
            <w:tcW w:w="1620" w:type="dxa"/>
          </w:tcPr>
          <w:p w14:paraId="704F8C58" w14:textId="1AB21B9D" w:rsidR="00D76656" w:rsidRPr="0075694E" w:rsidRDefault="00D76656" w:rsidP="00D76656">
            <w:pPr>
              <w:ind w:right="309"/>
              <w:jc w:val="right"/>
              <w:rPr>
                <w:rFonts w:ascii="Browallia New" w:hAnsi="Browallia New" w:cs="Browallia New"/>
              </w:rPr>
            </w:pPr>
            <w:r>
              <w:rPr>
                <w:rFonts w:ascii="Browallia New" w:hAnsi="Browallia New" w:cs="Browallia New" w:hint="cs"/>
                <w:cs/>
              </w:rPr>
              <w:t xml:space="preserve">             </w:t>
            </w:r>
            <w:r w:rsidRPr="0075694E">
              <w:rPr>
                <w:rFonts w:ascii="Browallia New" w:hAnsi="Browallia New" w:cs="Browallia New" w:hint="cs"/>
              </w:rPr>
              <w:t>-</w:t>
            </w:r>
          </w:p>
        </w:tc>
      </w:tr>
      <w:tr w:rsidR="00C304AB" w:rsidRPr="0075694E" w14:paraId="4666AAB3" w14:textId="77777777" w:rsidTr="00E02821">
        <w:tc>
          <w:tcPr>
            <w:tcW w:w="4950" w:type="dxa"/>
          </w:tcPr>
          <w:p w14:paraId="2F74549A" w14:textId="77777777" w:rsidR="00C304AB" w:rsidRPr="0075694E" w:rsidRDefault="00C304AB" w:rsidP="00C304AB">
            <w:pPr>
              <w:rPr>
                <w:rFonts w:ascii="Browallia New" w:hAnsi="Browallia New" w:cs="Browallia New"/>
              </w:rPr>
            </w:pPr>
            <w:r w:rsidRPr="0075694E">
              <w:rPr>
                <w:rFonts w:ascii="Browallia New" w:hAnsi="Browallia New" w:cs="Browallia New" w:hint="cs"/>
                <w:cs/>
              </w:rPr>
              <w:t>ราคาทุน</w:t>
            </w:r>
          </w:p>
        </w:tc>
        <w:tc>
          <w:tcPr>
            <w:tcW w:w="270" w:type="dxa"/>
          </w:tcPr>
          <w:p w14:paraId="1CDE711D" w14:textId="77777777" w:rsidR="00C304AB" w:rsidRPr="0075694E" w:rsidRDefault="00C304AB" w:rsidP="00C304AB">
            <w:pPr>
              <w:rPr>
                <w:rFonts w:ascii="Browallia New" w:hAnsi="Browallia New" w:cs="Browallia New"/>
              </w:rPr>
            </w:pPr>
          </w:p>
        </w:tc>
        <w:tc>
          <w:tcPr>
            <w:tcW w:w="1710" w:type="dxa"/>
          </w:tcPr>
          <w:p w14:paraId="1CA61EDC" w14:textId="77777777" w:rsidR="00C304AB" w:rsidRPr="0075694E" w:rsidRDefault="00C304AB" w:rsidP="00C304AB">
            <w:pPr>
              <w:jc w:val="right"/>
              <w:rPr>
                <w:rFonts w:ascii="Browallia New" w:hAnsi="Browallia New" w:cs="Browallia New"/>
              </w:rPr>
            </w:pPr>
            <w:r w:rsidRPr="0075694E">
              <w:rPr>
                <w:rFonts w:ascii="Browallia New" w:hAnsi="Browallia New" w:cs="Browallia New" w:hint="cs"/>
              </w:rPr>
              <w:t>177,968,717</w:t>
            </w:r>
          </w:p>
        </w:tc>
        <w:tc>
          <w:tcPr>
            <w:tcW w:w="1620" w:type="dxa"/>
          </w:tcPr>
          <w:p w14:paraId="2BFA8FAD" w14:textId="4234CE99" w:rsidR="00C304AB" w:rsidRPr="0075694E" w:rsidRDefault="00C304AB" w:rsidP="00C304AB">
            <w:pPr>
              <w:ind w:right="309"/>
              <w:jc w:val="right"/>
              <w:rPr>
                <w:rFonts w:ascii="Browallia New" w:hAnsi="Browallia New" w:cs="Browallia New"/>
              </w:rPr>
            </w:pPr>
            <w:r>
              <w:rPr>
                <w:rFonts w:ascii="Browallia New" w:hAnsi="Browallia New" w:cs="Browallia New" w:hint="cs"/>
                <w:cs/>
              </w:rPr>
              <w:t xml:space="preserve">            </w:t>
            </w:r>
            <w:r w:rsidRPr="0075694E">
              <w:rPr>
                <w:rFonts w:ascii="Browallia New" w:hAnsi="Browallia New" w:cs="Browallia New" w:hint="cs"/>
              </w:rPr>
              <w:t>-</w:t>
            </w:r>
          </w:p>
        </w:tc>
      </w:tr>
      <w:tr w:rsidR="00C304AB" w:rsidRPr="0075694E" w14:paraId="3ED5418C" w14:textId="77777777" w:rsidTr="00E02821">
        <w:tc>
          <w:tcPr>
            <w:tcW w:w="4950" w:type="dxa"/>
          </w:tcPr>
          <w:p w14:paraId="6BAF8079" w14:textId="77777777" w:rsidR="00C304AB" w:rsidRPr="0075694E" w:rsidRDefault="00C304AB" w:rsidP="00C304AB">
            <w:pPr>
              <w:rPr>
                <w:rFonts w:ascii="Browallia New" w:hAnsi="Browallia New" w:cs="Browallia New"/>
              </w:rPr>
            </w:pPr>
            <w:r w:rsidRPr="007E5F37">
              <w:rPr>
                <w:rFonts w:ascii="Browallia New" w:hAnsi="Browallia New" w:cs="Browallia New" w:hint="cs"/>
                <w:u w:val="single"/>
                <w:cs/>
              </w:rPr>
              <w:t>หัก</w:t>
            </w:r>
            <w:r w:rsidRPr="0075694E">
              <w:rPr>
                <w:rFonts w:ascii="Browallia New" w:hAnsi="Browallia New" w:cs="Browallia New" w:hint="cs"/>
                <w:cs/>
              </w:rPr>
              <w:t xml:space="preserve">  ค่าเผื่อการด้อยค่า</w:t>
            </w:r>
          </w:p>
        </w:tc>
        <w:tc>
          <w:tcPr>
            <w:tcW w:w="270" w:type="dxa"/>
          </w:tcPr>
          <w:p w14:paraId="46E08DEE" w14:textId="77777777" w:rsidR="00C304AB" w:rsidRPr="0075694E" w:rsidRDefault="00C304AB" w:rsidP="00C304AB">
            <w:pPr>
              <w:rPr>
                <w:rFonts w:ascii="Browallia New" w:hAnsi="Browallia New" w:cs="Browallia New"/>
              </w:rPr>
            </w:pPr>
          </w:p>
        </w:tc>
        <w:tc>
          <w:tcPr>
            <w:tcW w:w="1710" w:type="dxa"/>
          </w:tcPr>
          <w:p w14:paraId="2FB1B390" w14:textId="573FB5F8" w:rsidR="00C304AB" w:rsidRPr="0075694E" w:rsidRDefault="00C304AB" w:rsidP="00C304AB">
            <w:pPr>
              <w:pBdr>
                <w:bottom w:val="single" w:sz="4" w:space="1" w:color="auto"/>
              </w:pBdr>
              <w:ind w:right="33"/>
              <w:rPr>
                <w:rFonts w:ascii="Browallia New" w:hAnsi="Browallia New" w:cs="Browallia New"/>
              </w:rPr>
            </w:pPr>
            <w:r w:rsidRPr="0075694E">
              <w:rPr>
                <w:rFonts w:ascii="Browallia New" w:hAnsi="Browallia New" w:cs="Browallia New" w:hint="cs"/>
                <w:cs/>
              </w:rPr>
              <w:t xml:space="preserve">                  </w:t>
            </w:r>
            <w:r w:rsidRPr="0075694E">
              <w:rPr>
                <w:rFonts w:ascii="Browallia New" w:hAnsi="Browallia New" w:cs="Browallia New" w:hint="cs"/>
              </w:rPr>
              <w:t>-</w:t>
            </w:r>
            <w:r w:rsidRPr="0075694E">
              <w:rPr>
                <w:rFonts w:ascii="Browallia New" w:hAnsi="Browallia New" w:cs="Browallia New" w:hint="cs"/>
                <w:cs/>
              </w:rPr>
              <w:t xml:space="preserve"> </w:t>
            </w:r>
          </w:p>
        </w:tc>
        <w:tc>
          <w:tcPr>
            <w:tcW w:w="1620" w:type="dxa"/>
          </w:tcPr>
          <w:p w14:paraId="4F425575" w14:textId="37039E50" w:rsidR="00C304AB" w:rsidRPr="0075694E" w:rsidRDefault="00C304AB" w:rsidP="00C304AB">
            <w:pPr>
              <w:pBdr>
                <w:bottom w:val="single" w:sz="4" w:space="1" w:color="auto"/>
              </w:pBdr>
              <w:ind w:right="33"/>
              <w:rPr>
                <w:rFonts w:ascii="Browallia New" w:hAnsi="Browallia New" w:cs="Browallia New"/>
              </w:rPr>
            </w:pPr>
            <w:r>
              <w:rPr>
                <w:rFonts w:ascii="Browallia New" w:hAnsi="Browallia New" w:cs="Browallia New" w:hint="cs"/>
                <w:cs/>
              </w:rPr>
              <w:t xml:space="preserve">                </w:t>
            </w:r>
            <w:r w:rsidRPr="0075694E">
              <w:rPr>
                <w:rFonts w:ascii="Browallia New" w:hAnsi="Browallia New" w:cs="Browallia New" w:hint="cs"/>
              </w:rPr>
              <w:t>-</w:t>
            </w:r>
          </w:p>
        </w:tc>
      </w:tr>
      <w:tr w:rsidR="00C304AB" w:rsidRPr="0075694E" w14:paraId="7A79A7CA" w14:textId="77777777" w:rsidTr="00E02821">
        <w:tc>
          <w:tcPr>
            <w:tcW w:w="4950" w:type="dxa"/>
          </w:tcPr>
          <w:p w14:paraId="16405BBF" w14:textId="77777777" w:rsidR="00C304AB" w:rsidRPr="0075694E" w:rsidRDefault="00C304AB" w:rsidP="00C304AB">
            <w:pPr>
              <w:rPr>
                <w:rFonts w:ascii="Browallia New" w:hAnsi="Browallia New" w:cs="Browallia New"/>
              </w:rPr>
            </w:pPr>
            <w:r w:rsidRPr="0075694E">
              <w:rPr>
                <w:rFonts w:ascii="Browallia New" w:hAnsi="Browallia New" w:cs="Browallia New" w:hint="cs"/>
                <w:cs/>
              </w:rPr>
              <w:t>ราคาตามบัญชี สุทธิ</w:t>
            </w:r>
          </w:p>
        </w:tc>
        <w:tc>
          <w:tcPr>
            <w:tcW w:w="270" w:type="dxa"/>
          </w:tcPr>
          <w:p w14:paraId="3E0C7798" w14:textId="77777777" w:rsidR="00C304AB" w:rsidRPr="0075694E" w:rsidRDefault="00C304AB" w:rsidP="00C304AB">
            <w:pPr>
              <w:rPr>
                <w:rFonts w:ascii="Browallia New" w:hAnsi="Browallia New" w:cs="Browallia New"/>
              </w:rPr>
            </w:pPr>
          </w:p>
        </w:tc>
        <w:tc>
          <w:tcPr>
            <w:tcW w:w="1710" w:type="dxa"/>
          </w:tcPr>
          <w:p w14:paraId="7F54C773" w14:textId="77777777" w:rsidR="00C304AB" w:rsidRPr="00C304AB" w:rsidRDefault="00C304AB" w:rsidP="00C304AB">
            <w:pPr>
              <w:pBdr>
                <w:bottom w:val="single" w:sz="4" w:space="1" w:color="auto"/>
              </w:pBdr>
              <w:jc w:val="right"/>
              <w:rPr>
                <w:rFonts w:ascii="Browallia New" w:hAnsi="Browallia New" w:cs="Browallia New"/>
              </w:rPr>
            </w:pPr>
            <w:r w:rsidRPr="00C304AB">
              <w:rPr>
                <w:rFonts w:ascii="Browallia New" w:hAnsi="Browallia New" w:cs="Browallia New" w:hint="cs"/>
              </w:rPr>
              <w:t>177,968,717</w:t>
            </w:r>
          </w:p>
        </w:tc>
        <w:tc>
          <w:tcPr>
            <w:tcW w:w="1620" w:type="dxa"/>
          </w:tcPr>
          <w:p w14:paraId="727480AF" w14:textId="7C56C023" w:rsidR="00C304AB" w:rsidRPr="0075694E" w:rsidRDefault="00C304AB" w:rsidP="00C304AB">
            <w:pPr>
              <w:pBdr>
                <w:bottom w:val="single" w:sz="4" w:space="1" w:color="auto"/>
              </w:pBdr>
              <w:ind w:right="33"/>
              <w:rPr>
                <w:rFonts w:ascii="Browallia New" w:hAnsi="Browallia New" w:cs="Browallia New"/>
                <w:cs/>
              </w:rPr>
            </w:pPr>
            <w:r>
              <w:rPr>
                <w:rFonts w:ascii="Browallia New" w:hAnsi="Browallia New" w:cs="Browallia New" w:hint="cs"/>
                <w:cs/>
              </w:rPr>
              <w:t xml:space="preserve">                - </w:t>
            </w:r>
          </w:p>
        </w:tc>
      </w:tr>
      <w:tr w:rsidR="00C6070A" w:rsidRPr="0075694E" w14:paraId="1AD14401" w14:textId="77777777" w:rsidTr="00E02821">
        <w:trPr>
          <w:trHeight w:val="68"/>
        </w:trPr>
        <w:tc>
          <w:tcPr>
            <w:tcW w:w="4950" w:type="dxa"/>
          </w:tcPr>
          <w:p w14:paraId="2826F814" w14:textId="77777777" w:rsidR="00C6070A" w:rsidRPr="0075694E" w:rsidRDefault="00C6070A" w:rsidP="00526FA8">
            <w:pPr>
              <w:rPr>
                <w:rFonts w:ascii="Browallia New" w:hAnsi="Browallia New" w:cs="Browallia New"/>
              </w:rPr>
            </w:pPr>
          </w:p>
        </w:tc>
        <w:tc>
          <w:tcPr>
            <w:tcW w:w="270" w:type="dxa"/>
          </w:tcPr>
          <w:p w14:paraId="7A07EF4E" w14:textId="77777777" w:rsidR="00C6070A" w:rsidRPr="0075694E" w:rsidRDefault="00C6070A" w:rsidP="00526FA8">
            <w:pPr>
              <w:rPr>
                <w:rFonts w:ascii="Browallia New" w:hAnsi="Browallia New" w:cs="Browallia New"/>
              </w:rPr>
            </w:pPr>
          </w:p>
        </w:tc>
        <w:tc>
          <w:tcPr>
            <w:tcW w:w="1710" w:type="dxa"/>
          </w:tcPr>
          <w:p w14:paraId="1D746D96" w14:textId="77777777" w:rsidR="00C6070A" w:rsidRPr="0075694E" w:rsidRDefault="00C6070A" w:rsidP="00526FA8">
            <w:pPr>
              <w:jc w:val="right"/>
              <w:rPr>
                <w:rFonts w:ascii="Browallia New" w:hAnsi="Browallia New" w:cs="Browallia New"/>
              </w:rPr>
            </w:pPr>
          </w:p>
        </w:tc>
        <w:tc>
          <w:tcPr>
            <w:tcW w:w="1620" w:type="dxa"/>
          </w:tcPr>
          <w:p w14:paraId="169CDCDA" w14:textId="77777777" w:rsidR="00C6070A" w:rsidRPr="0075694E" w:rsidRDefault="00C6070A" w:rsidP="00526FA8">
            <w:pPr>
              <w:jc w:val="right"/>
              <w:rPr>
                <w:rFonts w:ascii="Browallia New" w:hAnsi="Browallia New" w:cs="Browallia New"/>
              </w:rPr>
            </w:pPr>
          </w:p>
        </w:tc>
      </w:tr>
      <w:tr w:rsidR="00C6070A" w:rsidRPr="0075694E" w14:paraId="254F2391" w14:textId="77777777" w:rsidTr="00E02821">
        <w:tc>
          <w:tcPr>
            <w:tcW w:w="4950" w:type="dxa"/>
          </w:tcPr>
          <w:p w14:paraId="692AA5AA" w14:textId="529B0DE6" w:rsidR="00C6070A" w:rsidRPr="0075694E" w:rsidRDefault="00C6070A" w:rsidP="00526FA8">
            <w:pPr>
              <w:rPr>
                <w:rFonts w:ascii="Browallia New" w:hAnsi="Browallia New" w:cs="Browallia New"/>
              </w:rPr>
            </w:pPr>
            <w:r w:rsidRPr="0075694E">
              <w:rPr>
                <w:rFonts w:ascii="Browallia New" w:hAnsi="Browallia New" w:cs="Browallia New" w:hint="cs"/>
                <w:cs/>
              </w:rPr>
              <w:t xml:space="preserve">สำหรับปีสิ้นสุดวันที่ </w:t>
            </w:r>
            <w:r w:rsidR="00F35A78">
              <w:rPr>
                <w:rFonts w:ascii="Browallia New" w:hAnsi="Browallia New" w:cs="Browallia New"/>
                <w:lang w:val="en-US"/>
              </w:rPr>
              <w:t>31</w:t>
            </w:r>
            <w:r w:rsidRPr="0075694E">
              <w:rPr>
                <w:rFonts w:ascii="Browallia New" w:hAnsi="Browallia New" w:cs="Browallia New" w:hint="cs"/>
                <w:cs/>
              </w:rPr>
              <w:t xml:space="preserve"> ธันวาคม</w:t>
            </w:r>
          </w:p>
        </w:tc>
        <w:tc>
          <w:tcPr>
            <w:tcW w:w="270" w:type="dxa"/>
          </w:tcPr>
          <w:p w14:paraId="242259A7" w14:textId="77777777" w:rsidR="00C6070A" w:rsidRPr="0075694E" w:rsidRDefault="00C6070A" w:rsidP="00526FA8">
            <w:pPr>
              <w:rPr>
                <w:rFonts w:ascii="Browallia New" w:hAnsi="Browallia New" w:cs="Browallia New"/>
              </w:rPr>
            </w:pPr>
          </w:p>
        </w:tc>
        <w:tc>
          <w:tcPr>
            <w:tcW w:w="1710" w:type="dxa"/>
          </w:tcPr>
          <w:p w14:paraId="54D62EEA" w14:textId="77777777" w:rsidR="00C6070A" w:rsidRPr="0075694E" w:rsidRDefault="00C6070A" w:rsidP="00526FA8">
            <w:pPr>
              <w:jc w:val="right"/>
              <w:rPr>
                <w:rFonts w:ascii="Browallia New" w:hAnsi="Browallia New" w:cs="Browallia New"/>
              </w:rPr>
            </w:pPr>
          </w:p>
        </w:tc>
        <w:tc>
          <w:tcPr>
            <w:tcW w:w="1620" w:type="dxa"/>
          </w:tcPr>
          <w:p w14:paraId="37D29948" w14:textId="77777777" w:rsidR="00C6070A" w:rsidRPr="0075694E" w:rsidRDefault="00C6070A" w:rsidP="00526FA8">
            <w:pPr>
              <w:jc w:val="right"/>
              <w:rPr>
                <w:rFonts w:ascii="Browallia New" w:hAnsi="Browallia New" w:cs="Browallia New"/>
              </w:rPr>
            </w:pPr>
          </w:p>
        </w:tc>
      </w:tr>
      <w:tr w:rsidR="00C6070A" w:rsidRPr="0075694E" w14:paraId="2FA7FD94" w14:textId="77777777" w:rsidTr="00E02821">
        <w:tc>
          <w:tcPr>
            <w:tcW w:w="4950" w:type="dxa"/>
          </w:tcPr>
          <w:p w14:paraId="6814454B" w14:textId="77777777" w:rsidR="00C6070A" w:rsidRPr="0075694E" w:rsidRDefault="00C6070A" w:rsidP="00526FA8">
            <w:pPr>
              <w:rPr>
                <w:rFonts w:ascii="Browallia New" w:hAnsi="Browallia New" w:cs="Browallia New"/>
              </w:rPr>
            </w:pPr>
            <w:r w:rsidRPr="0075694E">
              <w:rPr>
                <w:rFonts w:ascii="Browallia New" w:hAnsi="Browallia New" w:cs="Browallia New" w:hint="cs"/>
                <w:cs/>
              </w:rPr>
              <w:t>ราคาตามบัญชีต้นปี สุทธิ</w:t>
            </w:r>
          </w:p>
        </w:tc>
        <w:tc>
          <w:tcPr>
            <w:tcW w:w="270" w:type="dxa"/>
          </w:tcPr>
          <w:p w14:paraId="6CB3435B" w14:textId="77777777" w:rsidR="00C6070A" w:rsidRPr="0075694E" w:rsidRDefault="00C6070A" w:rsidP="00526FA8">
            <w:pPr>
              <w:rPr>
                <w:rFonts w:ascii="Browallia New" w:hAnsi="Browallia New" w:cs="Browallia New"/>
              </w:rPr>
            </w:pPr>
          </w:p>
        </w:tc>
        <w:tc>
          <w:tcPr>
            <w:tcW w:w="1710" w:type="dxa"/>
          </w:tcPr>
          <w:p w14:paraId="342BF697" w14:textId="77777777" w:rsidR="00C6070A" w:rsidRPr="0075694E" w:rsidRDefault="00C6070A" w:rsidP="00526FA8">
            <w:pPr>
              <w:jc w:val="right"/>
              <w:rPr>
                <w:rFonts w:ascii="Browallia New" w:hAnsi="Browallia New" w:cs="Browallia New"/>
              </w:rPr>
            </w:pPr>
            <w:r w:rsidRPr="0075694E">
              <w:rPr>
                <w:rFonts w:ascii="Browallia New" w:hAnsi="Browallia New" w:cs="Browallia New" w:hint="cs"/>
              </w:rPr>
              <w:t>177,968,717</w:t>
            </w:r>
          </w:p>
        </w:tc>
        <w:tc>
          <w:tcPr>
            <w:tcW w:w="1620" w:type="dxa"/>
          </w:tcPr>
          <w:p w14:paraId="159FD480" w14:textId="77777777" w:rsidR="00C6070A" w:rsidRPr="0075694E" w:rsidRDefault="00C6070A" w:rsidP="00526FA8">
            <w:pPr>
              <w:ind w:right="309"/>
              <w:jc w:val="right"/>
              <w:rPr>
                <w:rFonts w:ascii="Browallia New" w:hAnsi="Browallia New" w:cs="Browallia New"/>
              </w:rPr>
            </w:pPr>
            <w:r w:rsidRPr="0075694E">
              <w:rPr>
                <w:rFonts w:ascii="Browallia New" w:hAnsi="Browallia New" w:cs="Browallia New" w:hint="cs"/>
              </w:rPr>
              <w:t>-</w:t>
            </w:r>
          </w:p>
        </w:tc>
      </w:tr>
      <w:tr w:rsidR="00C6070A" w:rsidRPr="0075694E" w14:paraId="286FC8FB" w14:textId="77777777" w:rsidTr="00E02821">
        <w:tc>
          <w:tcPr>
            <w:tcW w:w="4950" w:type="dxa"/>
          </w:tcPr>
          <w:p w14:paraId="5AB7F0C1" w14:textId="77777777" w:rsidR="00C6070A" w:rsidRPr="0075694E" w:rsidRDefault="00C6070A" w:rsidP="00526FA8">
            <w:pPr>
              <w:rPr>
                <w:rFonts w:ascii="Browallia New" w:hAnsi="Browallia New" w:cs="Browallia New"/>
              </w:rPr>
            </w:pPr>
            <w:r w:rsidRPr="0075694E">
              <w:rPr>
                <w:rFonts w:ascii="Browallia New" w:hAnsi="Browallia New" w:cs="Browallia New" w:hint="cs"/>
                <w:cs/>
              </w:rPr>
              <w:t>เพิ่มขึ้นจากการซื้อธุรกิจ</w:t>
            </w:r>
          </w:p>
        </w:tc>
        <w:tc>
          <w:tcPr>
            <w:tcW w:w="270" w:type="dxa"/>
          </w:tcPr>
          <w:p w14:paraId="5D9BFBB8" w14:textId="77777777" w:rsidR="00C6070A" w:rsidRPr="0075694E" w:rsidRDefault="00C6070A" w:rsidP="00526FA8">
            <w:pPr>
              <w:rPr>
                <w:rFonts w:ascii="Browallia New" w:hAnsi="Browallia New" w:cs="Browallia New"/>
              </w:rPr>
            </w:pPr>
          </w:p>
        </w:tc>
        <w:tc>
          <w:tcPr>
            <w:tcW w:w="1710" w:type="dxa"/>
          </w:tcPr>
          <w:p w14:paraId="4414B95B" w14:textId="77777777" w:rsidR="00C6070A" w:rsidRPr="0075694E" w:rsidRDefault="00C6070A" w:rsidP="00526FA8">
            <w:pPr>
              <w:jc w:val="center"/>
              <w:rPr>
                <w:rFonts w:ascii="Browallia New" w:hAnsi="Browallia New" w:cs="Browallia New"/>
              </w:rPr>
            </w:pPr>
            <w:r w:rsidRPr="0075694E">
              <w:rPr>
                <w:rFonts w:ascii="Browallia New" w:hAnsi="Browallia New" w:cs="Browallia New" w:hint="cs"/>
                <w:cs/>
              </w:rPr>
              <w:t xml:space="preserve">             -</w:t>
            </w:r>
          </w:p>
        </w:tc>
        <w:tc>
          <w:tcPr>
            <w:tcW w:w="1620" w:type="dxa"/>
          </w:tcPr>
          <w:p w14:paraId="6A17A708" w14:textId="77777777" w:rsidR="00C6070A" w:rsidRPr="0075694E" w:rsidRDefault="00C6070A" w:rsidP="00526FA8">
            <w:pPr>
              <w:jc w:val="right"/>
              <w:rPr>
                <w:rFonts w:ascii="Browallia New" w:hAnsi="Browallia New" w:cs="Browallia New"/>
              </w:rPr>
            </w:pPr>
            <w:r w:rsidRPr="0075694E">
              <w:rPr>
                <w:rFonts w:ascii="Browallia New" w:hAnsi="Browallia New" w:cs="Browallia New" w:hint="cs"/>
              </w:rPr>
              <w:t>177,968,717</w:t>
            </w:r>
          </w:p>
        </w:tc>
      </w:tr>
      <w:tr w:rsidR="00C6070A" w:rsidRPr="0075694E" w14:paraId="457FB018" w14:textId="77777777" w:rsidTr="00E02821">
        <w:tc>
          <w:tcPr>
            <w:tcW w:w="4950" w:type="dxa"/>
          </w:tcPr>
          <w:p w14:paraId="637E0E50" w14:textId="19A131E6" w:rsidR="00C6070A" w:rsidRPr="0075694E" w:rsidRDefault="00C6070A" w:rsidP="00526FA8">
            <w:pPr>
              <w:ind w:left="318" w:hanging="284"/>
              <w:rPr>
                <w:rFonts w:ascii="Browallia New" w:hAnsi="Browallia New" w:cs="Browallia New"/>
                <w:cs/>
              </w:rPr>
            </w:pPr>
            <w:r w:rsidRPr="0075694E">
              <w:rPr>
                <w:rFonts w:ascii="Browallia New" w:hAnsi="Browallia New" w:cs="Browallia New" w:hint="cs"/>
                <w:cs/>
              </w:rPr>
              <w:t xml:space="preserve">ลดลงจากการเปลี่ยนประเภทเงินลงทุนจากเงินลงทุนในบริษัทย่อยเป็นสินทรัพย์ทางการเงินที่วัดมูลค่าด้วยมูลค่ายุติธรรมผ่านกำไรขาดทุนเบ็ดเสร็จอื่น (หมายเหตุ </w:t>
            </w:r>
            <w:r w:rsidRPr="0075694E">
              <w:rPr>
                <w:rFonts w:ascii="Browallia New" w:hAnsi="Browallia New" w:cs="Browallia New" w:hint="cs"/>
                <w:lang w:val="en-US"/>
              </w:rPr>
              <w:t>1</w:t>
            </w:r>
            <w:r w:rsidR="00D53228">
              <w:rPr>
                <w:rFonts w:ascii="Browallia New" w:hAnsi="Browallia New" w:cs="Browallia New"/>
                <w:lang w:val="en-US"/>
              </w:rPr>
              <w:t>8</w:t>
            </w:r>
            <w:r w:rsidRPr="0075694E">
              <w:rPr>
                <w:rFonts w:ascii="Browallia New" w:hAnsi="Browallia New" w:cs="Browallia New" w:hint="cs"/>
                <w:cs/>
              </w:rPr>
              <w:t>)</w:t>
            </w:r>
          </w:p>
        </w:tc>
        <w:tc>
          <w:tcPr>
            <w:tcW w:w="270" w:type="dxa"/>
          </w:tcPr>
          <w:p w14:paraId="75F7F7B0" w14:textId="77777777" w:rsidR="00C6070A" w:rsidRPr="0075694E" w:rsidRDefault="00C6070A" w:rsidP="00526FA8">
            <w:pPr>
              <w:rPr>
                <w:rFonts w:ascii="Browallia New" w:hAnsi="Browallia New" w:cs="Browallia New"/>
              </w:rPr>
            </w:pPr>
          </w:p>
        </w:tc>
        <w:tc>
          <w:tcPr>
            <w:tcW w:w="1710" w:type="dxa"/>
          </w:tcPr>
          <w:p w14:paraId="44E618F8" w14:textId="77777777" w:rsidR="00C6070A" w:rsidRPr="0075694E" w:rsidRDefault="00C6070A" w:rsidP="00526FA8">
            <w:pPr>
              <w:pBdr>
                <w:bottom w:val="single" w:sz="4" w:space="1" w:color="auto"/>
              </w:pBdr>
              <w:jc w:val="right"/>
              <w:rPr>
                <w:rFonts w:ascii="Browallia New" w:hAnsi="Browallia New" w:cs="Browallia New"/>
              </w:rPr>
            </w:pPr>
          </w:p>
          <w:p w14:paraId="4A58A9A6" w14:textId="77777777" w:rsidR="00C6070A" w:rsidRPr="0075694E" w:rsidRDefault="00C6070A" w:rsidP="00526FA8">
            <w:pPr>
              <w:pBdr>
                <w:bottom w:val="single" w:sz="4" w:space="1" w:color="auto"/>
              </w:pBdr>
              <w:jc w:val="right"/>
              <w:rPr>
                <w:rFonts w:ascii="Browallia New" w:hAnsi="Browallia New" w:cs="Browallia New"/>
              </w:rPr>
            </w:pPr>
          </w:p>
          <w:p w14:paraId="4671310D" w14:textId="77777777" w:rsidR="00C6070A" w:rsidRPr="0075694E" w:rsidRDefault="00C6070A" w:rsidP="00526FA8">
            <w:pPr>
              <w:pBdr>
                <w:bottom w:val="single" w:sz="4" w:space="1" w:color="auto"/>
              </w:pBdr>
              <w:jc w:val="right"/>
              <w:rPr>
                <w:rFonts w:ascii="Browallia New" w:hAnsi="Browallia New" w:cs="Browallia New"/>
              </w:rPr>
            </w:pPr>
            <w:r w:rsidRPr="0075694E">
              <w:rPr>
                <w:rFonts w:ascii="Browallia New" w:hAnsi="Browallia New" w:cs="Browallia New" w:hint="cs"/>
                <w:cs/>
              </w:rPr>
              <w:t>(70</w:t>
            </w:r>
            <w:r w:rsidRPr="0075694E">
              <w:rPr>
                <w:rFonts w:ascii="Browallia New" w:hAnsi="Browallia New" w:cs="Browallia New" w:hint="cs"/>
              </w:rPr>
              <w:t>,407,120)</w:t>
            </w:r>
            <w:r w:rsidRPr="0075694E">
              <w:rPr>
                <w:rFonts w:ascii="Browallia New" w:hAnsi="Browallia New" w:cs="Browallia New" w:hint="cs"/>
                <w:cs/>
              </w:rPr>
              <w:t xml:space="preserve"> </w:t>
            </w:r>
          </w:p>
        </w:tc>
        <w:tc>
          <w:tcPr>
            <w:tcW w:w="1620" w:type="dxa"/>
          </w:tcPr>
          <w:p w14:paraId="7F73A133" w14:textId="77777777" w:rsidR="00C6070A" w:rsidRPr="0075694E" w:rsidRDefault="00C6070A" w:rsidP="00526FA8">
            <w:pPr>
              <w:pBdr>
                <w:bottom w:val="single" w:sz="4" w:space="1" w:color="auto"/>
              </w:pBdr>
              <w:jc w:val="right"/>
              <w:rPr>
                <w:rFonts w:ascii="Browallia New" w:hAnsi="Browallia New" w:cs="Browallia New"/>
              </w:rPr>
            </w:pPr>
          </w:p>
          <w:p w14:paraId="11FC2DCC" w14:textId="77777777" w:rsidR="00C6070A" w:rsidRPr="0075694E" w:rsidRDefault="00C6070A" w:rsidP="00526FA8">
            <w:pPr>
              <w:pBdr>
                <w:bottom w:val="single" w:sz="4" w:space="1" w:color="auto"/>
              </w:pBdr>
              <w:jc w:val="right"/>
              <w:rPr>
                <w:rFonts w:ascii="Browallia New" w:hAnsi="Browallia New" w:cs="Browallia New"/>
              </w:rPr>
            </w:pPr>
          </w:p>
          <w:p w14:paraId="12759FC9" w14:textId="77777777" w:rsidR="00C6070A" w:rsidRPr="0075694E" w:rsidRDefault="00C6070A" w:rsidP="00526FA8">
            <w:pPr>
              <w:pBdr>
                <w:bottom w:val="single" w:sz="4" w:space="1" w:color="auto"/>
              </w:pBdr>
              <w:jc w:val="center"/>
              <w:rPr>
                <w:rFonts w:ascii="Browallia New" w:hAnsi="Browallia New" w:cs="Browallia New"/>
              </w:rPr>
            </w:pPr>
            <w:r w:rsidRPr="0075694E">
              <w:rPr>
                <w:rFonts w:ascii="Browallia New" w:hAnsi="Browallia New" w:cs="Browallia New" w:hint="cs"/>
              </w:rPr>
              <w:t xml:space="preserve">            -</w:t>
            </w:r>
          </w:p>
        </w:tc>
      </w:tr>
      <w:tr w:rsidR="00C6070A" w:rsidRPr="0075694E" w14:paraId="2763675E" w14:textId="77777777" w:rsidTr="00E02821">
        <w:tc>
          <w:tcPr>
            <w:tcW w:w="4950" w:type="dxa"/>
          </w:tcPr>
          <w:p w14:paraId="4E936CE6" w14:textId="77777777" w:rsidR="00C6070A" w:rsidRPr="0075694E" w:rsidRDefault="00C6070A" w:rsidP="00526FA8">
            <w:pPr>
              <w:rPr>
                <w:rFonts w:ascii="Browallia New" w:hAnsi="Browallia New" w:cs="Browallia New"/>
                <w:cs/>
              </w:rPr>
            </w:pPr>
            <w:r w:rsidRPr="0075694E">
              <w:rPr>
                <w:rFonts w:ascii="Browallia New" w:hAnsi="Browallia New" w:cs="Browallia New" w:hint="cs"/>
                <w:cs/>
              </w:rPr>
              <w:t>ราคาตามบัญชีปลายปี สุทธิ</w:t>
            </w:r>
          </w:p>
        </w:tc>
        <w:tc>
          <w:tcPr>
            <w:tcW w:w="270" w:type="dxa"/>
          </w:tcPr>
          <w:p w14:paraId="08C587C7" w14:textId="77777777" w:rsidR="00C6070A" w:rsidRPr="0075694E" w:rsidRDefault="00C6070A" w:rsidP="00526FA8">
            <w:pPr>
              <w:rPr>
                <w:rFonts w:ascii="Browallia New" w:hAnsi="Browallia New" w:cs="Browallia New"/>
              </w:rPr>
            </w:pPr>
          </w:p>
        </w:tc>
        <w:tc>
          <w:tcPr>
            <w:tcW w:w="1710" w:type="dxa"/>
          </w:tcPr>
          <w:p w14:paraId="1CF69711" w14:textId="77777777" w:rsidR="00C6070A" w:rsidRPr="0075694E" w:rsidRDefault="00C6070A" w:rsidP="00526FA8">
            <w:pPr>
              <w:pBdr>
                <w:bottom w:val="single" w:sz="4" w:space="1" w:color="auto"/>
              </w:pBdr>
              <w:jc w:val="right"/>
              <w:rPr>
                <w:rFonts w:ascii="Browallia New" w:hAnsi="Browallia New" w:cs="Browallia New"/>
              </w:rPr>
            </w:pPr>
            <w:r w:rsidRPr="0075694E">
              <w:rPr>
                <w:rFonts w:ascii="Browallia New" w:hAnsi="Browallia New" w:cs="Browallia New" w:hint="cs"/>
              </w:rPr>
              <w:t>107,561,597</w:t>
            </w:r>
          </w:p>
        </w:tc>
        <w:tc>
          <w:tcPr>
            <w:tcW w:w="1620" w:type="dxa"/>
          </w:tcPr>
          <w:p w14:paraId="3B0E1C60" w14:textId="77777777" w:rsidR="00C6070A" w:rsidRPr="0075694E" w:rsidRDefault="00C6070A" w:rsidP="00526FA8">
            <w:pPr>
              <w:pBdr>
                <w:bottom w:val="single" w:sz="4" w:space="1" w:color="auto"/>
              </w:pBdr>
              <w:jc w:val="right"/>
              <w:rPr>
                <w:rFonts w:ascii="Browallia New" w:hAnsi="Browallia New" w:cs="Browallia New"/>
              </w:rPr>
            </w:pPr>
            <w:r w:rsidRPr="0075694E">
              <w:rPr>
                <w:rFonts w:ascii="Browallia New" w:hAnsi="Browallia New" w:cs="Browallia New" w:hint="cs"/>
              </w:rPr>
              <w:t>177,968,717</w:t>
            </w:r>
          </w:p>
        </w:tc>
      </w:tr>
      <w:tr w:rsidR="00C6070A" w:rsidRPr="0075694E" w14:paraId="617B962E" w14:textId="77777777" w:rsidTr="00E02821">
        <w:tc>
          <w:tcPr>
            <w:tcW w:w="4950" w:type="dxa"/>
          </w:tcPr>
          <w:p w14:paraId="2B81487B" w14:textId="77777777" w:rsidR="00C6070A" w:rsidRPr="0075694E" w:rsidRDefault="00C6070A" w:rsidP="00526FA8">
            <w:pPr>
              <w:rPr>
                <w:rFonts w:ascii="Browallia New" w:hAnsi="Browallia New" w:cs="Browallia New"/>
              </w:rPr>
            </w:pPr>
          </w:p>
        </w:tc>
        <w:tc>
          <w:tcPr>
            <w:tcW w:w="270" w:type="dxa"/>
          </w:tcPr>
          <w:p w14:paraId="19C66D87" w14:textId="77777777" w:rsidR="00C6070A" w:rsidRPr="0075694E" w:rsidRDefault="00C6070A" w:rsidP="00526FA8">
            <w:pPr>
              <w:rPr>
                <w:rFonts w:ascii="Browallia New" w:hAnsi="Browallia New" w:cs="Browallia New"/>
              </w:rPr>
            </w:pPr>
          </w:p>
        </w:tc>
        <w:tc>
          <w:tcPr>
            <w:tcW w:w="1710" w:type="dxa"/>
          </w:tcPr>
          <w:p w14:paraId="6C649B86" w14:textId="77777777" w:rsidR="00C6070A" w:rsidRPr="0075694E" w:rsidRDefault="00C6070A" w:rsidP="00526FA8">
            <w:pPr>
              <w:jc w:val="right"/>
              <w:rPr>
                <w:rFonts w:ascii="Browallia New" w:hAnsi="Browallia New" w:cs="Browallia New"/>
              </w:rPr>
            </w:pPr>
          </w:p>
        </w:tc>
        <w:tc>
          <w:tcPr>
            <w:tcW w:w="1620" w:type="dxa"/>
          </w:tcPr>
          <w:p w14:paraId="6AAF4875" w14:textId="77777777" w:rsidR="00C6070A" w:rsidRPr="0075694E" w:rsidRDefault="00C6070A" w:rsidP="00526FA8">
            <w:pPr>
              <w:jc w:val="right"/>
              <w:rPr>
                <w:rFonts w:ascii="Browallia New" w:hAnsi="Browallia New" w:cs="Browallia New"/>
              </w:rPr>
            </w:pPr>
          </w:p>
        </w:tc>
      </w:tr>
      <w:tr w:rsidR="00C6070A" w:rsidRPr="0075694E" w14:paraId="6540F3C4" w14:textId="77777777" w:rsidTr="00E02821">
        <w:tc>
          <w:tcPr>
            <w:tcW w:w="4950" w:type="dxa"/>
          </w:tcPr>
          <w:p w14:paraId="5D3D4F35" w14:textId="7E2A4B4F" w:rsidR="00C6070A" w:rsidRPr="0075694E" w:rsidRDefault="00C6070A" w:rsidP="00526FA8">
            <w:pPr>
              <w:rPr>
                <w:rFonts w:ascii="Browallia New" w:hAnsi="Browallia New" w:cs="Browallia New"/>
              </w:rPr>
            </w:pPr>
            <w:r w:rsidRPr="0075694E">
              <w:rPr>
                <w:rFonts w:ascii="Browallia New" w:hAnsi="Browallia New" w:cs="Browallia New" w:hint="cs"/>
                <w:cs/>
              </w:rPr>
              <w:t xml:space="preserve">ณ วันที่ </w:t>
            </w:r>
            <w:r w:rsidR="00F35A78">
              <w:rPr>
                <w:rFonts w:ascii="Browallia New" w:hAnsi="Browallia New" w:cs="Browallia New"/>
                <w:lang w:val="en-US"/>
              </w:rPr>
              <w:t>31</w:t>
            </w:r>
            <w:r w:rsidRPr="0075694E">
              <w:rPr>
                <w:rFonts w:ascii="Browallia New" w:hAnsi="Browallia New" w:cs="Browallia New" w:hint="cs"/>
                <w:cs/>
              </w:rPr>
              <w:t xml:space="preserve"> ธันวาคม</w:t>
            </w:r>
          </w:p>
        </w:tc>
        <w:tc>
          <w:tcPr>
            <w:tcW w:w="270" w:type="dxa"/>
          </w:tcPr>
          <w:p w14:paraId="14147EB2" w14:textId="77777777" w:rsidR="00C6070A" w:rsidRPr="0075694E" w:rsidRDefault="00C6070A" w:rsidP="00526FA8">
            <w:pPr>
              <w:rPr>
                <w:rFonts w:ascii="Browallia New" w:hAnsi="Browallia New" w:cs="Browallia New"/>
              </w:rPr>
            </w:pPr>
          </w:p>
        </w:tc>
        <w:tc>
          <w:tcPr>
            <w:tcW w:w="1710" w:type="dxa"/>
          </w:tcPr>
          <w:p w14:paraId="714D2F5A" w14:textId="77777777" w:rsidR="00C6070A" w:rsidRPr="0075694E" w:rsidRDefault="00C6070A" w:rsidP="00526FA8">
            <w:pPr>
              <w:jc w:val="right"/>
              <w:rPr>
                <w:rFonts w:ascii="Browallia New" w:hAnsi="Browallia New" w:cs="Browallia New"/>
              </w:rPr>
            </w:pPr>
          </w:p>
        </w:tc>
        <w:tc>
          <w:tcPr>
            <w:tcW w:w="1620" w:type="dxa"/>
          </w:tcPr>
          <w:p w14:paraId="391E94D8" w14:textId="77777777" w:rsidR="00C6070A" w:rsidRPr="0075694E" w:rsidRDefault="00C6070A" w:rsidP="00526FA8">
            <w:pPr>
              <w:jc w:val="right"/>
              <w:rPr>
                <w:rFonts w:ascii="Browallia New" w:hAnsi="Browallia New" w:cs="Browallia New"/>
              </w:rPr>
            </w:pPr>
          </w:p>
        </w:tc>
      </w:tr>
      <w:tr w:rsidR="00C6070A" w:rsidRPr="0075694E" w14:paraId="22FD828D" w14:textId="77777777" w:rsidTr="00E02821">
        <w:tc>
          <w:tcPr>
            <w:tcW w:w="4950" w:type="dxa"/>
          </w:tcPr>
          <w:p w14:paraId="07D4831E" w14:textId="77777777" w:rsidR="00C6070A" w:rsidRPr="0075694E" w:rsidRDefault="00C6070A" w:rsidP="00526FA8">
            <w:pPr>
              <w:rPr>
                <w:rFonts w:ascii="Browallia New" w:hAnsi="Browallia New" w:cs="Browallia New"/>
              </w:rPr>
            </w:pPr>
            <w:r w:rsidRPr="0075694E">
              <w:rPr>
                <w:rFonts w:ascii="Browallia New" w:hAnsi="Browallia New" w:cs="Browallia New" w:hint="cs"/>
                <w:cs/>
              </w:rPr>
              <w:t>ราคาทุน</w:t>
            </w:r>
          </w:p>
        </w:tc>
        <w:tc>
          <w:tcPr>
            <w:tcW w:w="270" w:type="dxa"/>
          </w:tcPr>
          <w:p w14:paraId="7EB6D25D" w14:textId="77777777" w:rsidR="00C6070A" w:rsidRPr="0075694E" w:rsidRDefault="00C6070A" w:rsidP="00526FA8">
            <w:pPr>
              <w:rPr>
                <w:rFonts w:ascii="Browallia New" w:hAnsi="Browallia New" w:cs="Browallia New"/>
              </w:rPr>
            </w:pPr>
          </w:p>
        </w:tc>
        <w:tc>
          <w:tcPr>
            <w:tcW w:w="1710" w:type="dxa"/>
          </w:tcPr>
          <w:p w14:paraId="46B12A07" w14:textId="77777777" w:rsidR="00C6070A" w:rsidRPr="0075694E" w:rsidRDefault="00C6070A" w:rsidP="00526FA8">
            <w:pPr>
              <w:jc w:val="right"/>
              <w:rPr>
                <w:rFonts w:ascii="Browallia New" w:hAnsi="Browallia New" w:cs="Browallia New"/>
              </w:rPr>
            </w:pPr>
            <w:r w:rsidRPr="0075694E">
              <w:rPr>
                <w:rFonts w:ascii="Browallia New" w:hAnsi="Browallia New" w:cs="Browallia New" w:hint="cs"/>
              </w:rPr>
              <w:t>107,561,597</w:t>
            </w:r>
          </w:p>
        </w:tc>
        <w:tc>
          <w:tcPr>
            <w:tcW w:w="1620" w:type="dxa"/>
          </w:tcPr>
          <w:p w14:paraId="15A62C48" w14:textId="77777777" w:rsidR="00C6070A" w:rsidRPr="0075694E" w:rsidRDefault="00C6070A" w:rsidP="00526FA8">
            <w:pPr>
              <w:jc w:val="right"/>
              <w:rPr>
                <w:rFonts w:ascii="Browallia New" w:hAnsi="Browallia New" w:cs="Browallia New"/>
              </w:rPr>
            </w:pPr>
            <w:r w:rsidRPr="0075694E">
              <w:rPr>
                <w:rFonts w:ascii="Browallia New" w:hAnsi="Browallia New" w:cs="Browallia New" w:hint="cs"/>
              </w:rPr>
              <w:t>177,968,717</w:t>
            </w:r>
          </w:p>
        </w:tc>
      </w:tr>
      <w:tr w:rsidR="00C6070A" w:rsidRPr="0075694E" w14:paraId="5CFDA1FF" w14:textId="77777777" w:rsidTr="00E02821">
        <w:tc>
          <w:tcPr>
            <w:tcW w:w="4950" w:type="dxa"/>
          </w:tcPr>
          <w:p w14:paraId="72861E22" w14:textId="77777777" w:rsidR="00C6070A" w:rsidRPr="0075694E" w:rsidRDefault="00C6070A" w:rsidP="00526FA8">
            <w:pPr>
              <w:rPr>
                <w:rFonts w:ascii="Browallia New" w:hAnsi="Browallia New" w:cs="Browallia New"/>
              </w:rPr>
            </w:pPr>
            <w:r w:rsidRPr="0075694E">
              <w:rPr>
                <w:rFonts w:ascii="Browallia New" w:hAnsi="Browallia New" w:cs="Browallia New" w:hint="cs"/>
                <w:cs/>
              </w:rPr>
              <w:t>หัก  ค่าเผื่อการด้อยค่า</w:t>
            </w:r>
          </w:p>
        </w:tc>
        <w:tc>
          <w:tcPr>
            <w:tcW w:w="270" w:type="dxa"/>
          </w:tcPr>
          <w:p w14:paraId="1E3EE00F" w14:textId="77777777" w:rsidR="00C6070A" w:rsidRPr="0075694E" w:rsidRDefault="00C6070A" w:rsidP="00526FA8">
            <w:pPr>
              <w:rPr>
                <w:rFonts w:ascii="Browallia New" w:hAnsi="Browallia New" w:cs="Browallia New"/>
              </w:rPr>
            </w:pPr>
          </w:p>
        </w:tc>
        <w:tc>
          <w:tcPr>
            <w:tcW w:w="1710" w:type="dxa"/>
          </w:tcPr>
          <w:p w14:paraId="6D2673E4" w14:textId="77777777" w:rsidR="00C6070A" w:rsidRPr="0075694E" w:rsidRDefault="00C6070A" w:rsidP="00526FA8">
            <w:pPr>
              <w:pBdr>
                <w:bottom w:val="single" w:sz="4" w:space="1" w:color="auto"/>
              </w:pBdr>
              <w:jc w:val="center"/>
              <w:rPr>
                <w:rFonts w:ascii="Browallia New" w:hAnsi="Browallia New" w:cs="Browallia New"/>
              </w:rPr>
            </w:pPr>
            <w:r w:rsidRPr="0075694E">
              <w:rPr>
                <w:rFonts w:ascii="Browallia New" w:hAnsi="Browallia New" w:cs="Browallia New" w:hint="cs"/>
              </w:rPr>
              <w:t xml:space="preserve">             -</w:t>
            </w:r>
          </w:p>
        </w:tc>
        <w:tc>
          <w:tcPr>
            <w:tcW w:w="1620" w:type="dxa"/>
          </w:tcPr>
          <w:p w14:paraId="7738E6DD" w14:textId="77777777" w:rsidR="00C6070A" w:rsidRPr="0075694E" w:rsidRDefault="00C6070A" w:rsidP="00526FA8">
            <w:pPr>
              <w:pBdr>
                <w:bottom w:val="single" w:sz="4" w:space="1" w:color="auto"/>
              </w:pBdr>
              <w:ind w:right="26"/>
              <w:jc w:val="center"/>
              <w:rPr>
                <w:rFonts w:ascii="Browallia New" w:hAnsi="Browallia New" w:cs="Browallia New"/>
              </w:rPr>
            </w:pPr>
            <w:r w:rsidRPr="0075694E">
              <w:rPr>
                <w:rFonts w:ascii="Browallia New" w:hAnsi="Browallia New" w:cs="Browallia New" w:hint="cs"/>
              </w:rPr>
              <w:t xml:space="preserve">                  -</w:t>
            </w:r>
          </w:p>
        </w:tc>
      </w:tr>
      <w:tr w:rsidR="00C6070A" w:rsidRPr="0075694E" w14:paraId="278D9124" w14:textId="77777777" w:rsidTr="00E02821">
        <w:tc>
          <w:tcPr>
            <w:tcW w:w="4950" w:type="dxa"/>
          </w:tcPr>
          <w:p w14:paraId="093C9B44" w14:textId="14E03A44" w:rsidR="00C6070A" w:rsidRPr="0075694E" w:rsidRDefault="00C6070A" w:rsidP="00526FA8">
            <w:pPr>
              <w:rPr>
                <w:rFonts w:ascii="Browallia New" w:hAnsi="Browallia New" w:cs="Browallia New"/>
              </w:rPr>
            </w:pPr>
            <w:r w:rsidRPr="0075694E">
              <w:rPr>
                <w:rFonts w:ascii="Browallia New" w:hAnsi="Browallia New" w:cs="Browallia New" w:hint="cs"/>
                <w:cs/>
              </w:rPr>
              <w:t>ราคาตามบัญชี</w:t>
            </w:r>
            <w:r w:rsidR="009876D0">
              <w:rPr>
                <w:rFonts w:ascii="Browallia New" w:hAnsi="Browallia New" w:cs="Browallia New" w:hint="cs"/>
                <w:cs/>
              </w:rPr>
              <w:t xml:space="preserve"> </w:t>
            </w:r>
            <w:r w:rsidR="009876D0" w:rsidRPr="0075694E">
              <w:rPr>
                <w:rFonts w:ascii="Browallia New" w:hAnsi="Browallia New" w:cs="Browallia New" w:hint="cs"/>
                <w:cs/>
              </w:rPr>
              <w:t>สุทธิ</w:t>
            </w:r>
          </w:p>
        </w:tc>
        <w:tc>
          <w:tcPr>
            <w:tcW w:w="270" w:type="dxa"/>
          </w:tcPr>
          <w:p w14:paraId="751D3B31" w14:textId="77777777" w:rsidR="00C6070A" w:rsidRPr="0075694E" w:rsidRDefault="00C6070A" w:rsidP="00526FA8">
            <w:pPr>
              <w:rPr>
                <w:rFonts w:ascii="Browallia New" w:hAnsi="Browallia New" w:cs="Browallia New"/>
              </w:rPr>
            </w:pPr>
          </w:p>
        </w:tc>
        <w:tc>
          <w:tcPr>
            <w:tcW w:w="1710" w:type="dxa"/>
          </w:tcPr>
          <w:p w14:paraId="7D74CF8B" w14:textId="77777777" w:rsidR="00C6070A" w:rsidRPr="0075694E" w:rsidRDefault="00C6070A" w:rsidP="00526FA8">
            <w:pPr>
              <w:pBdr>
                <w:bottom w:val="single" w:sz="4" w:space="1" w:color="auto"/>
              </w:pBdr>
              <w:jc w:val="right"/>
              <w:rPr>
                <w:rFonts w:ascii="Browallia New" w:hAnsi="Browallia New" w:cs="Browallia New"/>
              </w:rPr>
            </w:pPr>
            <w:r w:rsidRPr="0075694E">
              <w:rPr>
                <w:rFonts w:ascii="Browallia New" w:hAnsi="Browallia New" w:cs="Browallia New" w:hint="cs"/>
              </w:rPr>
              <w:t>107,561,597</w:t>
            </w:r>
          </w:p>
        </w:tc>
        <w:tc>
          <w:tcPr>
            <w:tcW w:w="1620" w:type="dxa"/>
          </w:tcPr>
          <w:p w14:paraId="054AF45F" w14:textId="77777777" w:rsidR="00C6070A" w:rsidRPr="0075694E" w:rsidRDefault="00C6070A" w:rsidP="00526FA8">
            <w:pPr>
              <w:pBdr>
                <w:bottom w:val="single" w:sz="4" w:space="1" w:color="auto"/>
              </w:pBdr>
              <w:jc w:val="right"/>
              <w:rPr>
                <w:rFonts w:ascii="Browallia New" w:hAnsi="Browallia New" w:cs="Browallia New"/>
              </w:rPr>
            </w:pPr>
            <w:r w:rsidRPr="0075694E">
              <w:rPr>
                <w:rFonts w:ascii="Browallia New" w:hAnsi="Browallia New" w:cs="Browallia New" w:hint="cs"/>
              </w:rPr>
              <w:t>177,968,717</w:t>
            </w:r>
          </w:p>
        </w:tc>
      </w:tr>
    </w:tbl>
    <w:p w14:paraId="7D05E77E" w14:textId="77777777" w:rsidR="00C6070A" w:rsidRPr="0075694E" w:rsidRDefault="00C6070A" w:rsidP="00C6070A">
      <w:pPr>
        <w:rPr>
          <w:rFonts w:ascii="Browallia New" w:hAnsi="Browallia New" w:cs="Browallia New"/>
          <w:b/>
          <w:bCs/>
        </w:rPr>
      </w:pPr>
    </w:p>
    <w:p w14:paraId="668ECFAC" w14:textId="4077BAC4" w:rsidR="00C6070A" w:rsidRPr="00514685" w:rsidRDefault="00C6070A" w:rsidP="00514685">
      <w:pPr>
        <w:tabs>
          <w:tab w:val="left" w:pos="9270"/>
        </w:tabs>
        <w:ind w:left="426" w:right="428"/>
        <w:jc w:val="thaiDistribute"/>
        <w:rPr>
          <w:rFonts w:ascii="Browallia New" w:hAnsi="Browallia New" w:cs="Browallia New"/>
          <w:lang w:val="en-GB"/>
        </w:rPr>
      </w:pPr>
      <w:r w:rsidRPr="00514685">
        <w:rPr>
          <w:rFonts w:ascii="Browallia New" w:hAnsi="Browallia New" w:cs="Browallia New" w:hint="cs"/>
          <w:cs/>
          <w:lang w:val="en-GB"/>
        </w:rPr>
        <w:t>การปันส่วนของค่าความนิยมให้แก่หน่วยสินทรัพย์ที่ก่อให้เกิดเงินสดที่มีสาระสำคัญสามารถแสดงได้ดังนี้</w:t>
      </w:r>
    </w:p>
    <w:p w14:paraId="0FC1DFEA" w14:textId="77777777" w:rsidR="00C6070A" w:rsidRPr="0075694E" w:rsidRDefault="00C6070A" w:rsidP="00C6070A">
      <w:pPr>
        <w:rPr>
          <w:rFonts w:ascii="Browallia New" w:hAnsi="Browallia New" w:cs="Browallia New"/>
        </w:rPr>
      </w:pP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126"/>
        <w:gridCol w:w="1843"/>
        <w:gridCol w:w="1984"/>
      </w:tblGrid>
      <w:tr w:rsidR="00C6070A" w:rsidRPr="0075694E" w14:paraId="03837521" w14:textId="77777777" w:rsidTr="00E02821">
        <w:tc>
          <w:tcPr>
            <w:tcW w:w="2700" w:type="dxa"/>
          </w:tcPr>
          <w:p w14:paraId="1BB7D31A" w14:textId="77777777" w:rsidR="00C6070A" w:rsidRPr="0075694E" w:rsidRDefault="00C6070A" w:rsidP="00526FA8">
            <w:pPr>
              <w:rPr>
                <w:rFonts w:ascii="Browallia New" w:hAnsi="Browallia New" w:cs="Browallia New"/>
              </w:rPr>
            </w:pPr>
          </w:p>
        </w:tc>
        <w:tc>
          <w:tcPr>
            <w:tcW w:w="2126" w:type="dxa"/>
          </w:tcPr>
          <w:p w14:paraId="762A3DAC" w14:textId="77777777" w:rsidR="00C6070A" w:rsidRPr="0075694E" w:rsidRDefault="00C6070A" w:rsidP="00526FA8">
            <w:pPr>
              <w:rPr>
                <w:rFonts w:ascii="Browallia New" w:hAnsi="Browallia New" w:cs="Browallia New"/>
                <w:cs/>
              </w:rPr>
            </w:pPr>
          </w:p>
        </w:tc>
        <w:tc>
          <w:tcPr>
            <w:tcW w:w="1843" w:type="dxa"/>
          </w:tcPr>
          <w:p w14:paraId="4D8CD649" w14:textId="77777777" w:rsidR="00C6070A" w:rsidRPr="0075694E" w:rsidRDefault="00C6070A" w:rsidP="00526FA8">
            <w:pPr>
              <w:rPr>
                <w:rFonts w:ascii="Browallia New" w:hAnsi="Browallia New" w:cs="Browallia New"/>
              </w:rPr>
            </w:pPr>
          </w:p>
        </w:tc>
        <w:tc>
          <w:tcPr>
            <w:tcW w:w="1984" w:type="dxa"/>
          </w:tcPr>
          <w:p w14:paraId="2F059074" w14:textId="77777777" w:rsidR="00C6070A" w:rsidRPr="0075694E" w:rsidRDefault="00C6070A" w:rsidP="00526FA8">
            <w:pPr>
              <w:jc w:val="right"/>
              <w:rPr>
                <w:rFonts w:ascii="Browallia New" w:hAnsi="Browallia New" w:cs="Browallia New"/>
              </w:rPr>
            </w:pPr>
            <w:r w:rsidRPr="0075694E">
              <w:rPr>
                <w:rFonts w:ascii="Browallia New" w:hAnsi="Browallia New" w:cs="Browallia New" w:hint="cs"/>
                <w:cs/>
              </w:rPr>
              <w:t xml:space="preserve">(หน่วย </w:t>
            </w:r>
            <w:r w:rsidRPr="0075694E">
              <w:rPr>
                <w:rFonts w:ascii="Browallia New" w:hAnsi="Browallia New" w:cs="Browallia New" w:hint="cs"/>
                <w:lang w:val="en-US"/>
              </w:rPr>
              <w:t xml:space="preserve">: </w:t>
            </w:r>
            <w:r w:rsidRPr="0075694E">
              <w:rPr>
                <w:rFonts w:ascii="Browallia New" w:hAnsi="Browallia New" w:cs="Browallia New" w:hint="cs"/>
                <w:cs/>
                <w:lang w:val="en-US"/>
              </w:rPr>
              <w:t>บาท)</w:t>
            </w:r>
          </w:p>
        </w:tc>
      </w:tr>
      <w:tr w:rsidR="00C6070A" w:rsidRPr="0075694E" w14:paraId="631081A8" w14:textId="77777777" w:rsidTr="00E02821">
        <w:tc>
          <w:tcPr>
            <w:tcW w:w="2700" w:type="dxa"/>
          </w:tcPr>
          <w:p w14:paraId="6531354C" w14:textId="77777777" w:rsidR="00C6070A" w:rsidRPr="0075694E" w:rsidRDefault="00C6070A" w:rsidP="00526FA8">
            <w:pPr>
              <w:rPr>
                <w:rFonts w:ascii="Browallia New" w:hAnsi="Browallia New" w:cs="Browallia New"/>
              </w:rPr>
            </w:pPr>
          </w:p>
        </w:tc>
        <w:tc>
          <w:tcPr>
            <w:tcW w:w="5953" w:type="dxa"/>
            <w:gridSpan w:val="3"/>
            <w:vAlign w:val="bottom"/>
          </w:tcPr>
          <w:p w14:paraId="2BD69B4C" w14:textId="77777777" w:rsidR="00C6070A" w:rsidRPr="0075694E" w:rsidRDefault="00C6070A" w:rsidP="00526FA8">
            <w:pPr>
              <w:pBdr>
                <w:bottom w:val="single" w:sz="4" w:space="1" w:color="auto"/>
              </w:pBdr>
              <w:jc w:val="center"/>
              <w:rPr>
                <w:rFonts w:ascii="Browallia New" w:hAnsi="Browallia New" w:cs="Browallia New"/>
              </w:rPr>
            </w:pPr>
            <w:r w:rsidRPr="0075694E">
              <w:rPr>
                <w:rFonts w:ascii="Browallia New" w:hAnsi="Browallia New" w:cs="Browallia New" w:hint="cs"/>
                <w:cs/>
              </w:rPr>
              <w:t>งบการเงินรวม</w:t>
            </w:r>
          </w:p>
        </w:tc>
      </w:tr>
      <w:tr w:rsidR="00C6070A" w:rsidRPr="0075694E" w14:paraId="7EC01872" w14:textId="77777777" w:rsidTr="00E02821">
        <w:tc>
          <w:tcPr>
            <w:tcW w:w="2700" w:type="dxa"/>
          </w:tcPr>
          <w:p w14:paraId="0B4AFC13" w14:textId="77777777" w:rsidR="00C6070A" w:rsidRPr="0075694E" w:rsidRDefault="00C6070A" w:rsidP="00526FA8">
            <w:pPr>
              <w:jc w:val="center"/>
              <w:rPr>
                <w:rFonts w:ascii="Browallia New" w:hAnsi="Browallia New" w:cs="Browallia New"/>
              </w:rPr>
            </w:pPr>
          </w:p>
        </w:tc>
        <w:tc>
          <w:tcPr>
            <w:tcW w:w="2126" w:type="dxa"/>
          </w:tcPr>
          <w:p w14:paraId="56B529E9" w14:textId="77777777" w:rsidR="00C6070A" w:rsidRPr="0075694E" w:rsidRDefault="00C6070A" w:rsidP="00526FA8">
            <w:pPr>
              <w:jc w:val="center"/>
              <w:rPr>
                <w:rFonts w:ascii="Browallia New" w:hAnsi="Browallia New" w:cs="Browallia New"/>
              </w:rPr>
            </w:pPr>
            <w:r w:rsidRPr="0075694E">
              <w:rPr>
                <w:rFonts w:ascii="Browallia New" w:hAnsi="Browallia New" w:cs="Browallia New" w:hint="cs"/>
                <w:cs/>
              </w:rPr>
              <w:t>2564</w:t>
            </w:r>
          </w:p>
        </w:tc>
        <w:tc>
          <w:tcPr>
            <w:tcW w:w="3827" w:type="dxa"/>
            <w:gridSpan w:val="2"/>
          </w:tcPr>
          <w:p w14:paraId="7F15B4A5" w14:textId="77777777" w:rsidR="00C6070A" w:rsidRPr="0075694E" w:rsidRDefault="00C6070A" w:rsidP="00526FA8">
            <w:pPr>
              <w:jc w:val="center"/>
              <w:rPr>
                <w:rFonts w:ascii="Browallia New" w:hAnsi="Browallia New" w:cs="Browallia New"/>
              </w:rPr>
            </w:pPr>
            <w:r w:rsidRPr="0075694E">
              <w:rPr>
                <w:rFonts w:ascii="Browallia New" w:hAnsi="Browallia New" w:cs="Browallia New" w:hint="cs"/>
                <w:cs/>
              </w:rPr>
              <w:t>2563</w:t>
            </w:r>
          </w:p>
        </w:tc>
      </w:tr>
      <w:tr w:rsidR="00C6070A" w:rsidRPr="0075694E" w14:paraId="39125404" w14:textId="77777777" w:rsidTr="00E02821">
        <w:tc>
          <w:tcPr>
            <w:tcW w:w="2700" w:type="dxa"/>
          </w:tcPr>
          <w:p w14:paraId="2A76CD05" w14:textId="77777777" w:rsidR="00C6070A" w:rsidRPr="0075694E" w:rsidRDefault="00C6070A" w:rsidP="00526FA8">
            <w:pPr>
              <w:jc w:val="center"/>
              <w:rPr>
                <w:rFonts w:ascii="Browallia New" w:hAnsi="Browallia New" w:cs="Browallia New"/>
              </w:rPr>
            </w:pPr>
          </w:p>
        </w:tc>
        <w:tc>
          <w:tcPr>
            <w:tcW w:w="2126" w:type="dxa"/>
            <w:vAlign w:val="bottom"/>
          </w:tcPr>
          <w:p w14:paraId="2AA3F92E" w14:textId="77777777" w:rsidR="00C6070A" w:rsidRPr="0075694E" w:rsidRDefault="00C6070A" w:rsidP="00526FA8">
            <w:pPr>
              <w:pBdr>
                <w:bottom w:val="single" w:sz="4" w:space="1" w:color="auto"/>
              </w:pBdr>
              <w:jc w:val="center"/>
              <w:rPr>
                <w:rFonts w:ascii="Browallia New" w:hAnsi="Browallia New" w:cs="Browallia New"/>
              </w:rPr>
            </w:pPr>
            <w:r>
              <w:rPr>
                <w:rFonts w:ascii="Browallia New" w:hAnsi="Browallia New" w:cs="Browallia New" w:hint="cs"/>
                <w:cs/>
              </w:rPr>
              <w:t>เจ้าของสิทธิบัตร</w:t>
            </w:r>
          </w:p>
        </w:tc>
        <w:tc>
          <w:tcPr>
            <w:tcW w:w="1843" w:type="dxa"/>
            <w:vAlign w:val="bottom"/>
          </w:tcPr>
          <w:p w14:paraId="6F9B34AC" w14:textId="77777777" w:rsidR="00C6070A" w:rsidRPr="0075694E" w:rsidRDefault="00C6070A" w:rsidP="00526FA8">
            <w:pPr>
              <w:pBdr>
                <w:bottom w:val="single" w:sz="4" w:space="1" w:color="auto"/>
              </w:pBdr>
              <w:jc w:val="center"/>
              <w:rPr>
                <w:rFonts w:ascii="Browallia New" w:hAnsi="Browallia New" w:cs="Browallia New"/>
              </w:rPr>
            </w:pPr>
            <w:r>
              <w:rPr>
                <w:rFonts w:ascii="Browallia New" w:hAnsi="Browallia New" w:cs="Browallia New" w:hint="cs"/>
                <w:cs/>
              </w:rPr>
              <w:t>เจ้าของสิทธิบัตร</w:t>
            </w:r>
          </w:p>
        </w:tc>
        <w:tc>
          <w:tcPr>
            <w:tcW w:w="1984" w:type="dxa"/>
            <w:vAlign w:val="bottom"/>
          </w:tcPr>
          <w:p w14:paraId="304097F5" w14:textId="77777777" w:rsidR="00C6070A" w:rsidRPr="0075694E" w:rsidRDefault="00C6070A" w:rsidP="00526FA8">
            <w:pPr>
              <w:pBdr>
                <w:bottom w:val="single" w:sz="4" w:space="1" w:color="auto"/>
              </w:pBdr>
              <w:jc w:val="center"/>
              <w:rPr>
                <w:rFonts w:ascii="Browallia New" w:hAnsi="Browallia New" w:cs="Browallia New"/>
              </w:rPr>
            </w:pPr>
            <w:r w:rsidRPr="00DF0C55">
              <w:rPr>
                <w:rFonts w:ascii="Browallia New" w:hAnsi="Browallia New" w:cs="Browallia New"/>
                <w:cs/>
              </w:rPr>
              <w:t>ธุรกิจผลิตและจำหน่าย</w:t>
            </w:r>
          </w:p>
        </w:tc>
      </w:tr>
      <w:tr w:rsidR="00C6070A" w:rsidRPr="0075694E" w14:paraId="706B0F77" w14:textId="77777777" w:rsidTr="00E02821">
        <w:tc>
          <w:tcPr>
            <w:tcW w:w="2700" w:type="dxa"/>
          </w:tcPr>
          <w:p w14:paraId="0F2DF845" w14:textId="77777777" w:rsidR="00C6070A" w:rsidRPr="0075694E" w:rsidRDefault="00C6070A" w:rsidP="00526FA8">
            <w:pPr>
              <w:rPr>
                <w:rFonts w:ascii="Browallia New" w:hAnsi="Browallia New" w:cs="Browallia New"/>
              </w:rPr>
            </w:pPr>
          </w:p>
        </w:tc>
        <w:tc>
          <w:tcPr>
            <w:tcW w:w="2126" w:type="dxa"/>
          </w:tcPr>
          <w:p w14:paraId="719A283C" w14:textId="77777777" w:rsidR="00C6070A" w:rsidRPr="0075694E" w:rsidRDefault="00C6070A" w:rsidP="00526FA8">
            <w:pPr>
              <w:rPr>
                <w:rFonts w:ascii="Browallia New" w:hAnsi="Browallia New" w:cs="Browallia New"/>
              </w:rPr>
            </w:pPr>
          </w:p>
        </w:tc>
        <w:tc>
          <w:tcPr>
            <w:tcW w:w="1843" w:type="dxa"/>
          </w:tcPr>
          <w:p w14:paraId="42067657" w14:textId="77777777" w:rsidR="00C6070A" w:rsidRPr="0075694E" w:rsidRDefault="00C6070A" w:rsidP="00526FA8">
            <w:pPr>
              <w:rPr>
                <w:rFonts w:ascii="Browallia New" w:hAnsi="Browallia New" w:cs="Browallia New"/>
              </w:rPr>
            </w:pPr>
          </w:p>
        </w:tc>
        <w:tc>
          <w:tcPr>
            <w:tcW w:w="1984" w:type="dxa"/>
          </w:tcPr>
          <w:p w14:paraId="0CF6BADB" w14:textId="77777777" w:rsidR="00C6070A" w:rsidRPr="0075694E" w:rsidRDefault="00C6070A" w:rsidP="00526FA8">
            <w:pPr>
              <w:rPr>
                <w:rFonts w:ascii="Browallia New" w:hAnsi="Browallia New" w:cs="Browallia New"/>
              </w:rPr>
            </w:pPr>
          </w:p>
        </w:tc>
      </w:tr>
      <w:tr w:rsidR="00C6070A" w:rsidRPr="0075694E" w14:paraId="797CCEFC" w14:textId="77777777" w:rsidTr="00E02821">
        <w:tc>
          <w:tcPr>
            <w:tcW w:w="2700" w:type="dxa"/>
          </w:tcPr>
          <w:p w14:paraId="563D3301" w14:textId="77777777" w:rsidR="00C6070A" w:rsidRPr="0075694E" w:rsidRDefault="00C6070A" w:rsidP="00526FA8">
            <w:pPr>
              <w:rPr>
                <w:rFonts w:ascii="Browallia New" w:hAnsi="Browallia New" w:cs="Browallia New"/>
              </w:rPr>
            </w:pPr>
            <w:r w:rsidRPr="0075694E">
              <w:rPr>
                <w:rFonts w:ascii="Browallia New" w:hAnsi="Browallia New" w:cs="Browallia New" w:hint="cs"/>
                <w:cs/>
              </w:rPr>
              <w:t>การปันส่วนค่าความนิยม</w:t>
            </w:r>
          </w:p>
        </w:tc>
        <w:tc>
          <w:tcPr>
            <w:tcW w:w="2126" w:type="dxa"/>
          </w:tcPr>
          <w:p w14:paraId="04DA8110" w14:textId="77777777" w:rsidR="00C6070A" w:rsidRPr="0075694E" w:rsidRDefault="00C6070A" w:rsidP="00526FA8">
            <w:pPr>
              <w:jc w:val="right"/>
              <w:rPr>
                <w:rFonts w:ascii="Browallia New" w:hAnsi="Browallia New" w:cs="Browallia New"/>
              </w:rPr>
            </w:pPr>
            <w:r w:rsidRPr="0075694E">
              <w:rPr>
                <w:rFonts w:ascii="Browallia New" w:hAnsi="Browallia New" w:cs="Browallia New" w:hint="cs"/>
                <w:cs/>
              </w:rPr>
              <w:t>107</w:t>
            </w:r>
            <w:r w:rsidRPr="0075694E">
              <w:rPr>
                <w:rFonts w:ascii="Browallia New" w:hAnsi="Browallia New" w:cs="Browallia New" w:hint="cs"/>
              </w:rPr>
              <w:t>,</w:t>
            </w:r>
            <w:r w:rsidRPr="0075694E">
              <w:rPr>
                <w:rFonts w:ascii="Browallia New" w:hAnsi="Browallia New" w:cs="Browallia New" w:hint="cs"/>
                <w:cs/>
              </w:rPr>
              <w:t>561</w:t>
            </w:r>
            <w:r w:rsidRPr="0075694E">
              <w:rPr>
                <w:rFonts w:ascii="Browallia New" w:hAnsi="Browallia New" w:cs="Browallia New" w:hint="cs"/>
              </w:rPr>
              <w:t>,</w:t>
            </w:r>
            <w:r w:rsidRPr="0075694E">
              <w:rPr>
                <w:rFonts w:ascii="Browallia New" w:hAnsi="Browallia New" w:cs="Browallia New" w:hint="cs"/>
                <w:cs/>
              </w:rPr>
              <w:t>597</w:t>
            </w:r>
          </w:p>
        </w:tc>
        <w:tc>
          <w:tcPr>
            <w:tcW w:w="1843" w:type="dxa"/>
          </w:tcPr>
          <w:p w14:paraId="4D95F22B" w14:textId="77777777" w:rsidR="00C6070A" w:rsidRPr="0075694E" w:rsidRDefault="00C6070A" w:rsidP="00526FA8">
            <w:pPr>
              <w:jc w:val="right"/>
              <w:rPr>
                <w:rFonts w:ascii="Browallia New" w:hAnsi="Browallia New" w:cs="Browallia New"/>
              </w:rPr>
            </w:pPr>
            <w:r w:rsidRPr="0075694E">
              <w:rPr>
                <w:rFonts w:ascii="Browallia New" w:hAnsi="Browallia New" w:cs="Browallia New" w:hint="cs"/>
                <w:cs/>
              </w:rPr>
              <w:t>107</w:t>
            </w:r>
            <w:r w:rsidRPr="0075694E">
              <w:rPr>
                <w:rFonts w:ascii="Browallia New" w:hAnsi="Browallia New" w:cs="Browallia New" w:hint="cs"/>
              </w:rPr>
              <w:t>,</w:t>
            </w:r>
            <w:r w:rsidRPr="0075694E">
              <w:rPr>
                <w:rFonts w:ascii="Browallia New" w:hAnsi="Browallia New" w:cs="Browallia New" w:hint="cs"/>
                <w:cs/>
              </w:rPr>
              <w:t>561</w:t>
            </w:r>
            <w:r w:rsidRPr="0075694E">
              <w:rPr>
                <w:rFonts w:ascii="Browallia New" w:hAnsi="Browallia New" w:cs="Browallia New" w:hint="cs"/>
              </w:rPr>
              <w:t>,</w:t>
            </w:r>
            <w:r w:rsidRPr="0075694E">
              <w:rPr>
                <w:rFonts w:ascii="Browallia New" w:hAnsi="Browallia New" w:cs="Browallia New" w:hint="cs"/>
                <w:cs/>
              </w:rPr>
              <w:t>597</w:t>
            </w:r>
          </w:p>
        </w:tc>
        <w:tc>
          <w:tcPr>
            <w:tcW w:w="1984" w:type="dxa"/>
          </w:tcPr>
          <w:p w14:paraId="0C782DAC" w14:textId="77777777" w:rsidR="00C6070A" w:rsidRPr="0075694E" w:rsidRDefault="00C6070A" w:rsidP="00526FA8">
            <w:pPr>
              <w:jc w:val="right"/>
              <w:rPr>
                <w:rFonts w:ascii="Browallia New" w:hAnsi="Browallia New" w:cs="Browallia New"/>
              </w:rPr>
            </w:pPr>
            <w:r w:rsidRPr="0075694E">
              <w:rPr>
                <w:rFonts w:ascii="Browallia New" w:hAnsi="Browallia New" w:cs="Browallia New" w:hint="cs"/>
                <w:cs/>
              </w:rPr>
              <w:t>70</w:t>
            </w:r>
            <w:r w:rsidRPr="0075694E">
              <w:rPr>
                <w:rFonts w:ascii="Browallia New" w:hAnsi="Browallia New" w:cs="Browallia New" w:hint="cs"/>
              </w:rPr>
              <w:t>,</w:t>
            </w:r>
            <w:r w:rsidRPr="0075694E">
              <w:rPr>
                <w:rFonts w:ascii="Browallia New" w:hAnsi="Browallia New" w:cs="Browallia New" w:hint="cs"/>
                <w:cs/>
              </w:rPr>
              <w:t>407</w:t>
            </w:r>
            <w:r w:rsidRPr="0075694E">
              <w:rPr>
                <w:rFonts w:ascii="Browallia New" w:hAnsi="Browallia New" w:cs="Browallia New" w:hint="cs"/>
              </w:rPr>
              <w:t>,</w:t>
            </w:r>
            <w:r w:rsidRPr="0075694E">
              <w:rPr>
                <w:rFonts w:ascii="Browallia New" w:hAnsi="Browallia New" w:cs="Browallia New" w:hint="cs"/>
                <w:cs/>
              </w:rPr>
              <w:t>120</w:t>
            </w:r>
          </w:p>
        </w:tc>
      </w:tr>
    </w:tbl>
    <w:p w14:paraId="441D9FE5" w14:textId="77777777" w:rsidR="00C6070A" w:rsidRDefault="00C6070A" w:rsidP="00C6070A">
      <w:pPr>
        <w:rPr>
          <w:rFonts w:ascii="Browallia New" w:hAnsi="Browallia New" w:cs="Browallia New"/>
        </w:rPr>
      </w:pPr>
    </w:p>
    <w:p w14:paraId="21917153" w14:textId="77777777" w:rsidR="00C6070A" w:rsidRPr="00880238" w:rsidRDefault="00C6070A" w:rsidP="00514685">
      <w:pPr>
        <w:tabs>
          <w:tab w:val="left" w:pos="9270"/>
        </w:tabs>
        <w:ind w:left="426" w:right="428"/>
        <w:jc w:val="thaiDistribute"/>
        <w:rPr>
          <w:rFonts w:ascii="Browallia New" w:hAnsi="Browallia New" w:cs="Browallia New"/>
          <w:i/>
          <w:iCs/>
          <w:lang w:val="en-GB"/>
        </w:rPr>
      </w:pPr>
      <w:r w:rsidRPr="00880238">
        <w:rPr>
          <w:rFonts w:ascii="Browallia New" w:hAnsi="Browallia New" w:cs="Browallia New" w:hint="cs"/>
          <w:i/>
          <w:iCs/>
          <w:cs/>
          <w:lang w:val="en-GB"/>
        </w:rPr>
        <w:t>การทดสอบการด้อยค่าของค่าความนิยม</w:t>
      </w:r>
    </w:p>
    <w:p w14:paraId="63B550EC" w14:textId="77777777" w:rsidR="00C6070A" w:rsidRPr="00514685" w:rsidRDefault="00C6070A" w:rsidP="00514685">
      <w:pPr>
        <w:tabs>
          <w:tab w:val="left" w:pos="9270"/>
        </w:tabs>
        <w:ind w:left="426" w:right="428"/>
        <w:jc w:val="thaiDistribute"/>
        <w:rPr>
          <w:rFonts w:ascii="Browallia New" w:hAnsi="Browallia New" w:cs="Browallia New"/>
          <w:lang w:val="en-GB"/>
        </w:rPr>
      </w:pPr>
      <w:r w:rsidRPr="00047F81">
        <w:rPr>
          <w:rFonts w:ascii="Browallia New" w:hAnsi="Browallia New" w:cs="Browallia New"/>
          <w:cs/>
          <w:lang w:val="en-GB"/>
        </w:rPr>
        <w:t>กลุ่มกิจการทดสอบการด้อยค่าของค่าความนิยมเป็นประจำทุกปี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 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อัตราการเติบโตดังกล่าวไม่สูงกว่าอัตราการเติบโตเฉลี่ยของธุรกิจที่หน่วยสินทรัพย์ที่ก่อให้เกิดเงินสดนั้นดำเนินงานอยู่</w:t>
      </w:r>
    </w:p>
    <w:p w14:paraId="3DEE4A6C" w14:textId="77777777" w:rsidR="00C6070A" w:rsidRDefault="00C6070A" w:rsidP="00C6070A">
      <w:pPr>
        <w:jc w:val="thaiDistribute"/>
        <w:rPr>
          <w:rFonts w:ascii="Browallia New" w:hAnsi="Browallia New" w:cs="Browallia New"/>
        </w:rPr>
      </w:pPr>
    </w:p>
    <w:p w14:paraId="79A9DF28" w14:textId="77777777" w:rsidR="00C6070A" w:rsidRDefault="00C6070A" w:rsidP="00886510">
      <w:pPr>
        <w:tabs>
          <w:tab w:val="left" w:pos="9270"/>
        </w:tabs>
        <w:ind w:left="426" w:right="428"/>
        <w:jc w:val="thaiDistribute"/>
        <w:rPr>
          <w:rFonts w:ascii="Browallia New" w:hAnsi="Browallia New" w:cs="Browallia New"/>
        </w:rPr>
      </w:pPr>
      <w:r w:rsidRPr="00886510">
        <w:rPr>
          <w:rFonts w:ascii="Browallia New" w:hAnsi="Browallia New" w:cs="Browallia New"/>
          <w:cs/>
          <w:lang w:val="en-GB"/>
        </w:rPr>
        <w:t xml:space="preserve">ณ วันที่ </w:t>
      </w:r>
      <w:r w:rsidRPr="00886510">
        <w:rPr>
          <w:rFonts w:ascii="Browallia New" w:hAnsi="Browallia New" w:cs="Browallia New"/>
          <w:lang w:val="en-GB"/>
        </w:rPr>
        <w:t xml:space="preserve">31 </w:t>
      </w:r>
      <w:r w:rsidRPr="00886510">
        <w:rPr>
          <w:rFonts w:ascii="Browallia New" w:hAnsi="Browallia New" w:cs="Browallia New"/>
          <w:cs/>
          <w:lang w:val="en-GB"/>
        </w:rPr>
        <w:t xml:space="preserve">ธันวาคม </w:t>
      </w:r>
      <w:r w:rsidRPr="00886510">
        <w:rPr>
          <w:rFonts w:ascii="Browallia New" w:hAnsi="Browallia New" w:cs="Browallia New"/>
          <w:lang w:val="en-GB"/>
        </w:rPr>
        <w:t xml:space="preserve">2564 </w:t>
      </w:r>
      <w:r w:rsidRPr="00886510">
        <w:rPr>
          <w:rFonts w:ascii="Browallia New" w:hAnsi="Browallia New" w:cs="Browallia New" w:hint="cs"/>
          <w:cs/>
          <w:lang w:val="en-GB"/>
        </w:rPr>
        <w:t xml:space="preserve">และ </w:t>
      </w:r>
      <w:r w:rsidRPr="00886510">
        <w:rPr>
          <w:rFonts w:ascii="Browallia New" w:hAnsi="Browallia New" w:cs="Browallia New"/>
          <w:lang w:val="en-GB"/>
        </w:rPr>
        <w:t xml:space="preserve">2563 </w:t>
      </w:r>
      <w:r w:rsidRPr="00886510">
        <w:rPr>
          <w:rFonts w:ascii="Browallia New" w:hAnsi="Browallia New" w:cs="Browallia New"/>
          <w:cs/>
          <w:lang w:val="en-GB"/>
        </w:rPr>
        <w:t>ข้อสมมติฐานสำคัญที่ใช้ในการคำนวณมูลค่าจากการใช้ แสดงได้ดังต่อไปนี้</w:t>
      </w:r>
    </w:p>
    <w:p w14:paraId="04E2FE24" w14:textId="77777777" w:rsidR="00C6070A" w:rsidRDefault="00C6070A" w:rsidP="00C6070A">
      <w:pPr>
        <w:jc w:val="thaiDistribute"/>
        <w:rPr>
          <w:rFonts w:ascii="Browallia New" w:hAnsi="Browallia New" w:cs="Browallia New"/>
        </w:rPr>
      </w:pP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1"/>
        <w:gridCol w:w="1701"/>
      </w:tblGrid>
      <w:tr w:rsidR="00C6070A" w14:paraId="303F899F" w14:textId="77777777" w:rsidTr="008F41E2">
        <w:tc>
          <w:tcPr>
            <w:tcW w:w="6831" w:type="dxa"/>
          </w:tcPr>
          <w:p w14:paraId="7606EBE9" w14:textId="77777777" w:rsidR="00C6070A" w:rsidRDefault="00C6070A" w:rsidP="00526FA8">
            <w:pPr>
              <w:jc w:val="center"/>
              <w:rPr>
                <w:rFonts w:ascii="Browallia New" w:hAnsi="Browallia New" w:cs="Browallia New"/>
              </w:rPr>
            </w:pPr>
          </w:p>
        </w:tc>
        <w:tc>
          <w:tcPr>
            <w:tcW w:w="1701" w:type="dxa"/>
          </w:tcPr>
          <w:p w14:paraId="02952F2D" w14:textId="77777777" w:rsidR="00C6070A" w:rsidRDefault="00C6070A" w:rsidP="00526FA8">
            <w:pPr>
              <w:pBdr>
                <w:bottom w:val="single" w:sz="4" w:space="1" w:color="auto"/>
              </w:pBdr>
              <w:jc w:val="center"/>
              <w:rPr>
                <w:rFonts w:ascii="Browallia New" w:hAnsi="Browallia New" w:cs="Browallia New"/>
              </w:rPr>
            </w:pPr>
            <w:r>
              <w:rPr>
                <w:rFonts w:ascii="Browallia New" w:hAnsi="Browallia New" w:cs="Browallia New" w:hint="cs"/>
                <w:cs/>
              </w:rPr>
              <w:t>งบการเงินรวม</w:t>
            </w:r>
          </w:p>
        </w:tc>
      </w:tr>
      <w:tr w:rsidR="008F41E2" w14:paraId="45277802" w14:textId="77777777" w:rsidTr="008F41E2">
        <w:tc>
          <w:tcPr>
            <w:tcW w:w="6831" w:type="dxa"/>
          </w:tcPr>
          <w:p w14:paraId="108F5C0E" w14:textId="77777777" w:rsidR="008F41E2" w:rsidRDefault="008F41E2" w:rsidP="00526FA8">
            <w:pPr>
              <w:jc w:val="center"/>
              <w:rPr>
                <w:rFonts w:ascii="Browallia New" w:hAnsi="Browallia New" w:cs="Browallia New"/>
              </w:rPr>
            </w:pPr>
          </w:p>
        </w:tc>
        <w:tc>
          <w:tcPr>
            <w:tcW w:w="1701" w:type="dxa"/>
          </w:tcPr>
          <w:p w14:paraId="66CB2D8C" w14:textId="77777777" w:rsidR="008F41E2" w:rsidRDefault="008F41E2" w:rsidP="00526FA8">
            <w:pPr>
              <w:pBdr>
                <w:bottom w:val="single" w:sz="4" w:space="1" w:color="auto"/>
              </w:pBdr>
              <w:jc w:val="center"/>
              <w:rPr>
                <w:rFonts w:ascii="Browallia New" w:hAnsi="Browallia New" w:cs="Browallia New"/>
              </w:rPr>
            </w:pPr>
            <w:r>
              <w:rPr>
                <w:rFonts w:ascii="Browallia New" w:hAnsi="Browallia New" w:cs="Browallia New" w:hint="cs"/>
                <w:cs/>
              </w:rPr>
              <w:t>2564</w:t>
            </w:r>
          </w:p>
        </w:tc>
      </w:tr>
      <w:tr w:rsidR="008F41E2" w14:paraId="4986379A" w14:textId="77777777" w:rsidTr="008F41E2">
        <w:tc>
          <w:tcPr>
            <w:tcW w:w="6831" w:type="dxa"/>
          </w:tcPr>
          <w:p w14:paraId="1633C89C" w14:textId="77777777" w:rsidR="008F41E2" w:rsidRDefault="008F41E2" w:rsidP="00526FA8">
            <w:pPr>
              <w:jc w:val="thaiDistribute"/>
              <w:rPr>
                <w:rFonts w:ascii="Browallia New" w:hAnsi="Browallia New" w:cs="Browallia New"/>
              </w:rPr>
            </w:pPr>
          </w:p>
        </w:tc>
        <w:tc>
          <w:tcPr>
            <w:tcW w:w="1701" w:type="dxa"/>
          </w:tcPr>
          <w:p w14:paraId="5BA3C104" w14:textId="77777777" w:rsidR="008F41E2" w:rsidRDefault="008F41E2" w:rsidP="00526FA8">
            <w:pPr>
              <w:jc w:val="thaiDistribute"/>
              <w:rPr>
                <w:rFonts w:ascii="Browallia New" w:hAnsi="Browallia New" w:cs="Browallia New"/>
              </w:rPr>
            </w:pPr>
          </w:p>
        </w:tc>
      </w:tr>
      <w:tr w:rsidR="008F41E2" w14:paraId="6FB211FE" w14:textId="77777777" w:rsidTr="008F41E2">
        <w:tc>
          <w:tcPr>
            <w:tcW w:w="6831" w:type="dxa"/>
          </w:tcPr>
          <w:p w14:paraId="3D0FF586" w14:textId="1C1B0D15" w:rsidR="008F41E2" w:rsidRDefault="008F41E2" w:rsidP="00526FA8">
            <w:pPr>
              <w:jc w:val="thaiDistribute"/>
              <w:rPr>
                <w:rFonts w:ascii="Browallia New" w:hAnsi="Browallia New" w:cs="Browallia New"/>
                <w:cs/>
              </w:rPr>
            </w:pPr>
            <w:r w:rsidRPr="00DF0C55">
              <w:rPr>
                <w:rFonts w:ascii="Browallia New" w:hAnsi="Browallia New" w:cs="Browallia New"/>
                <w:cs/>
              </w:rPr>
              <w:t>อัตราการเติบโต</w:t>
            </w:r>
            <w:r w:rsidR="00F86F1E">
              <w:rPr>
                <w:rFonts w:ascii="Browallia New" w:hAnsi="Browallia New" w:cs="Browallia New" w:hint="cs"/>
                <w:cs/>
              </w:rPr>
              <w:t xml:space="preserve"> (ร้อยละ)</w:t>
            </w:r>
          </w:p>
        </w:tc>
        <w:tc>
          <w:tcPr>
            <w:tcW w:w="1701" w:type="dxa"/>
          </w:tcPr>
          <w:p w14:paraId="284AE2B5" w14:textId="1CC6A340" w:rsidR="008F41E2" w:rsidRPr="006B45CC" w:rsidRDefault="006B45CC" w:rsidP="00526FA8">
            <w:pPr>
              <w:jc w:val="right"/>
              <w:rPr>
                <w:rFonts w:ascii="Browallia New" w:hAnsi="Browallia New" w:cs="Browallia New"/>
                <w:cs/>
              </w:rPr>
            </w:pPr>
            <w:r w:rsidRPr="006B45CC">
              <w:rPr>
                <w:rFonts w:ascii="Browallia New" w:hAnsi="Browallia New" w:cs="Browallia New" w:hint="cs"/>
                <w:cs/>
              </w:rPr>
              <w:t xml:space="preserve">8 </w:t>
            </w:r>
            <w:r w:rsidR="00F86F1E">
              <w:rPr>
                <w:rFonts w:ascii="Browallia New" w:hAnsi="Browallia New" w:cs="Browallia New"/>
                <w:lang w:val="en-US"/>
              </w:rPr>
              <w:t>-</w:t>
            </w:r>
            <w:r w:rsidRPr="006B45CC">
              <w:rPr>
                <w:rFonts w:ascii="Browallia New" w:hAnsi="Browallia New" w:cs="Browallia New" w:hint="cs"/>
                <w:cs/>
              </w:rPr>
              <w:t>10</w:t>
            </w:r>
          </w:p>
        </w:tc>
      </w:tr>
      <w:tr w:rsidR="008F41E2" w14:paraId="21438BB7" w14:textId="77777777" w:rsidTr="008F41E2">
        <w:tc>
          <w:tcPr>
            <w:tcW w:w="6831" w:type="dxa"/>
          </w:tcPr>
          <w:p w14:paraId="1D693E87" w14:textId="3F7B367A" w:rsidR="008F41E2" w:rsidRDefault="008F41E2" w:rsidP="00526FA8">
            <w:pPr>
              <w:jc w:val="thaiDistribute"/>
              <w:rPr>
                <w:rFonts w:ascii="Browallia New" w:hAnsi="Browallia New" w:cs="Browallia New"/>
              </w:rPr>
            </w:pPr>
            <w:r w:rsidRPr="00DF0C55">
              <w:rPr>
                <w:rFonts w:ascii="Browallia New" w:hAnsi="Browallia New" w:cs="Browallia New"/>
                <w:cs/>
              </w:rPr>
              <w:t>อัตราคิดลด</w:t>
            </w:r>
            <w:r w:rsidR="00F86F1E">
              <w:rPr>
                <w:rFonts w:ascii="Browallia New" w:hAnsi="Browallia New" w:cs="Browallia New" w:hint="cs"/>
                <w:cs/>
              </w:rPr>
              <w:t xml:space="preserve"> (ร้อยละ)</w:t>
            </w:r>
          </w:p>
        </w:tc>
        <w:tc>
          <w:tcPr>
            <w:tcW w:w="1701" w:type="dxa"/>
          </w:tcPr>
          <w:p w14:paraId="69908141" w14:textId="5EA43367" w:rsidR="008F41E2" w:rsidRPr="006B45CC" w:rsidRDefault="006B45CC" w:rsidP="00526FA8">
            <w:pPr>
              <w:jc w:val="right"/>
              <w:rPr>
                <w:rFonts w:ascii="Browallia New" w:hAnsi="Browallia New" w:cs="Browallia New"/>
                <w:cs/>
              </w:rPr>
            </w:pPr>
            <w:r w:rsidRPr="006B45CC">
              <w:rPr>
                <w:rFonts w:ascii="Browallia New" w:hAnsi="Browallia New" w:cs="Browallia New" w:hint="cs"/>
                <w:cs/>
              </w:rPr>
              <w:t>4.11</w:t>
            </w:r>
          </w:p>
        </w:tc>
      </w:tr>
    </w:tbl>
    <w:p w14:paraId="3753ACAB" w14:textId="77777777" w:rsidR="00C6070A" w:rsidRDefault="00C6070A" w:rsidP="00C6070A">
      <w:pPr>
        <w:jc w:val="thaiDistribute"/>
        <w:rPr>
          <w:rFonts w:ascii="Browallia New" w:hAnsi="Browallia New" w:cs="Browallia New"/>
        </w:rPr>
      </w:pPr>
    </w:p>
    <w:p w14:paraId="2013F703" w14:textId="184AB569" w:rsidR="00C6070A" w:rsidRPr="00886510" w:rsidRDefault="00C6070A" w:rsidP="00886510">
      <w:pPr>
        <w:tabs>
          <w:tab w:val="left" w:pos="9270"/>
        </w:tabs>
        <w:ind w:left="426" w:right="428"/>
        <w:jc w:val="thaiDistribute"/>
        <w:rPr>
          <w:rFonts w:ascii="Browallia New" w:hAnsi="Browallia New" w:cs="Browallia New"/>
          <w:lang w:val="en-GB"/>
        </w:rPr>
      </w:pPr>
      <w:r w:rsidRPr="00886510">
        <w:rPr>
          <w:rFonts w:ascii="Browallia New" w:hAnsi="Browallia New" w:cs="Browallia New"/>
          <w:cs/>
          <w:lang w:val="en-GB"/>
        </w:rPr>
        <w:t xml:space="preserve">หากประมาณการอัตราคิดลดในการทดสอบการด้อยค่าของค่าความนิยมเพิ่มขึ้นร้อยละ </w:t>
      </w:r>
      <w:r w:rsidR="000C0E8B">
        <w:rPr>
          <w:rFonts w:ascii="Browallia New" w:hAnsi="Browallia New" w:cs="Browallia New"/>
          <w:lang w:val="en-US"/>
        </w:rPr>
        <w:t>0.5</w:t>
      </w:r>
      <w:r w:rsidRPr="00886510">
        <w:rPr>
          <w:rFonts w:ascii="Browallia New" w:hAnsi="Browallia New" w:cs="Browallia New"/>
          <w:cs/>
          <w:lang w:val="en-GB"/>
        </w:rPr>
        <w:t xml:space="preserve"> ต่อปี กลุ่มกิจการยังคงไม่มีค่าเผื่อการด้อยค่าของค่าความนิยมที่ต้องรับรู้ในงบการเงินรวมสำหรับปีสิ้นสุดวันที่ </w:t>
      </w:r>
      <w:r w:rsidRPr="00886510">
        <w:rPr>
          <w:rFonts w:ascii="Browallia New" w:hAnsi="Browallia New" w:cs="Browallia New"/>
          <w:lang w:val="en-GB"/>
        </w:rPr>
        <w:t>31</w:t>
      </w:r>
      <w:r w:rsidRPr="00886510">
        <w:rPr>
          <w:rFonts w:ascii="Browallia New" w:hAnsi="Browallia New" w:cs="Browallia New"/>
          <w:cs/>
          <w:lang w:val="en-GB"/>
        </w:rPr>
        <w:t xml:space="preserve"> ธันวาคม </w:t>
      </w:r>
      <w:r w:rsidRPr="00886510">
        <w:rPr>
          <w:rFonts w:ascii="Browallia New" w:hAnsi="Browallia New" w:cs="Browallia New"/>
          <w:lang w:val="en-GB"/>
        </w:rPr>
        <w:t>2564</w:t>
      </w:r>
    </w:p>
    <w:p w14:paraId="5307842C" w14:textId="463FCFCF" w:rsidR="008B3D97" w:rsidRDefault="008B3D97">
      <w:pPr>
        <w:rPr>
          <w:rFonts w:ascii="Browallia New" w:hAnsi="Browallia New" w:cs="Browallia New"/>
          <w:b/>
          <w:bCs/>
          <w:cs/>
          <w:lang w:val="en-GB"/>
        </w:rPr>
      </w:pPr>
    </w:p>
    <w:p w14:paraId="3DE0C6F6" w14:textId="4C5E26E9" w:rsidR="001D089C" w:rsidRPr="00CA07F7" w:rsidRDefault="00240B5B" w:rsidP="006F3040">
      <w:pPr>
        <w:numPr>
          <w:ilvl w:val="0"/>
          <w:numId w:val="3"/>
        </w:numPr>
        <w:tabs>
          <w:tab w:val="clear" w:pos="360"/>
        </w:tabs>
        <w:ind w:left="426" w:right="1800" w:hanging="426"/>
        <w:jc w:val="thaiDistribute"/>
        <w:rPr>
          <w:rFonts w:ascii="Browallia New" w:hAnsi="Browallia New" w:cs="Browallia New"/>
          <w:b/>
          <w:bCs/>
          <w:cs/>
          <w:lang w:val="en-GB"/>
        </w:rPr>
      </w:pPr>
      <w:r w:rsidRPr="00CA07F7">
        <w:rPr>
          <w:rFonts w:ascii="Browallia New" w:hAnsi="Browallia New" w:cs="Browallia New" w:hint="cs"/>
          <w:b/>
          <w:bCs/>
          <w:cs/>
          <w:lang w:val="en-GB"/>
        </w:rPr>
        <w:t>สินทรัพย์ไม่มีตัวตน</w:t>
      </w:r>
      <w:r w:rsidR="001D089C" w:rsidRPr="00CA07F7">
        <w:rPr>
          <w:rFonts w:ascii="Browallia New" w:hAnsi="Browallia New" w:cs="Browallia New" w:hint="cs"/>
          <w:b/>
          <w:bCs/>
          <w:cs/>
          <w:lang w:val="en-GB"/>
        </w:rPr>
        <w:t xml:space="preserve"> </w:t>
      </w:r>
      <w:r w:rsidR="00651291" w:rsidRPr="00CA07F7">
        <w:rPr>
          <w:rFonts w:ascii="Browallia New" w:hAnsi="Browallia New" w:cs="Browallia New"/>
          <w:b/>
          <w:bCs/>
          <w:lang w:val="en-GB"/>
        </w:rPr>
        <w:t>-</w:t>
      </w:r>
      <w:r w:rsidR="001D089C" w:rsidRPr="00CA07F7">
        <w:rPr>
          <w:rFonts w:ascii="Browallia New" w:hAnsi="Browallia New" w:cs="Browallia New"/>
          <w:b/>
          <w:bCs/>
          <w:lang w:val="en-GB"/>
        </w:rPr>
        <w:t xml:space="preserve"> </w:t>
      </w:r>
      <w:r w:rsidR="001D089C" w:rsidRPr="00CA07F7">
        <w:rPr>
          <w:rFonts w:ascii="Browallia New" w:hAnsi="Browallia New" w:cs="Browallia New" w:hint="cs"/>
          <w:b/>
          <w:bCs/>
          <w:cs/>
          <w:lang w:val="en-GB"/>
        </w:rPr>
        <w:t>สุทธิ</w:t>
      </w:r>
    </w:p>
    <w:p w14:paraId="3DE0C6F7" w14:textId="77777777" w:rsidR="00B217A5" w:rsidRPr="008B63E4" w:rsidRDefault="00B217A5" w:rsidP="00B217A5">
      <w:pPr>
        <w:ind w:left="426"/>
        <w:jc w:val="thaiDistribute"/>
        <w:rPr>
          <w:rFonts w:ascii="Browallia New" w:hAnsi="Browallia New" w:cs="Browallia New"/>
          <w:highlight w:val="yellow"/>
          <w:lang w:val="en-US"/>
        </w:rPr>
      </w:pPr>
    </w:p>
    <w:tbl>
      <w:tblPr>
        <w:tblStyle w:val="TableGrid"/>
        <w:tblW w:w="915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683"/>
        <w:gridCol w:w="1710"/>
        <w:gridCol w:w="1620"/>
      </w:tblGrid>
      <w:tr w:rsidR="003C1CEE" w:rsidRPr="008B63E4" w14:paraId="3DE0C6FC" w14:textId="77777777" w:rsidTr="00CE5746">
        <w:trPr>
          <w:tblHeader/>
        </w:trPr>
        <w:tc>
          <w:tcPr>
            <w:tcW w:w="4140" w:type="dxa"/>
          </w:tcPr>
          <w:p w14:paraId="3DE0C6F8" w14:textId="77777777" w:rsidR="003C1CEE" w:rsidRPr="00CA07F7" w:rsidRDefault="003C1CEE" w:rsidP="00B217A5">
            <w:pPr>
              <w:jc w:val="thaiDistribute"/>
              <w:rPr>
                <w:rFonts w:ascii="Browallia New" w:hAnsi="Browallia New" w:cs="Browallia New"/>
                <w:sz w:val="24"/>
                <w:szCs w:val="24"/>
                <w:lang w:val="en-US"/>
              </w:rPr>
            </w:pPr>
          </w:p>
        </w:tc>
        <w:tc>
          <w:tcPr>
            <w:tcW w:w="1683" w:type="dxa"/>
          </w:tcPr>
          <w:p w14:paraId="3DE0C6F9" w14:textId="77777777" w:rsidR="003C1CEE" w:rsidRPr="00CA07F7" w:rsidRDefault="003C1CEE" w:rsidP="00734575">
            <w:pPr>
              <w:jc w:val="right"/>
              <w:rPr>
                <w:rFonts w:ascii="Browallia New" w:hAnsi="Browallia New" w:cs="Browallia New"/>
                <w:sz w:val="24"/>
                <w:szCs w:val="24"/>
                <w:cs/>
                <w:lang w:val="en-US"/>
              </w:rPr>
            </w:pPr>
          </w:p>
        </w:tc>
        <w:tc>
          <w:tcPr>
            <w:tcW w:w="1710" w:type="dxa"/>
          </w:tcPr>
          <w:p w14:paraId="3DE0C6FA" w14:textId="77777777" w:rsidR="003C1CEE" w:rsidRPr="00CA07F7" w:rsidRDefault="003C1CEE" w:rsidP="00734575">
            <w:pPr>
              <w:jc w:val="right"/>
              <w:rPr>
                <w:rFonts w:ascii="Browallia New" w:hAnsi="Browallia New" w:cs="Browallia New"/>
                <w:sz w:val="24"/>
                <w:szCs w:val="24"/>
                <w:cs/>
                <w:lang w:val="en-US"/>
              </w:rPr>
            </w:pPr>
          </w:p>
        </w:tc>
        <w:tc>
          <w:tcPr>
            <w:tcW w:w="1620" w:type="dxa"/>
          </w:tcPr>
          <w:p w14:paraId="3DE0C6FB" w14:textId="77777777" w:rsidR="003C1CEE" w:rsidRPr="00CA07F7" w:rsidRDefault="003C1CEE" w:rsidP="00734575">
            <w:pPr>
              <w:jc w:val="right"/>
              <w:rPr>
                <w:rFonts w:ascii="Browallia New" w:hAnsi="Browallia New" w:cs="Browallia New"/>
                <w:sz w:val="24"/>
                <w:szCs w:val="24"/>
                <w:lang w:val="en-US"/>
              </w:rPr>
            </w:pPr>
            <w:r w:rsidRPr="00CA07F7">
              <w:rPr>
                <w:rFonts w:ascii="Browallia New" w:hAnsi="Browallia New" w:cs="Browallia New" w:hint="cs"/>
                <w:sz w:val="24"/>
                <w:szCs w:val="24"/>
                <w:cs/>
                <w:lang w:val="en-US"/>
              </w:rPr>
              <w:t>(หน่วย : บาท)</w:t>
            </w:r>
          </w:p>
        </w:tc>
      </w:tr>
      <w:tr w:rsidR="00E77735" w:rsidRPr="008B63E4" w14:paraId="3DE0C6FF" w14:textId="77777777" w:rsidTr="00CE5746">
        <w:trPr>
          <w:tblHeader/>
        </w:trPr>
        <w:tc>
          <w:tcPr>
            <w:tcW w:w="4140" w:type="dxa"/>
          </w:tcPr>
          <w:p w14:paraId="3DE0C6FD" w14:textId="77777777" w:rsidR="00E77735" w:rsidRPr="00CA07F7" w:rsidRDefault="00E77735" w:rsidP="00B217A5">
            <w:pPr>
              <w:jc w:val="thaiDistribute"/>
              <w:rPr>
                <w:rFonts w:ascii="Browallia New" w:hAnsi="Browallia New" w:cs="Browallia New"/>
                <w:sz w:val="24"/>
                <w:szCs w:val="24"/>
                <w:lang w:val="en-US"/>
              </w:rPr>
            </w:pPr>
          </w:p>
        </w:tc>
        <w:tc>
          <w:tcPr>
            <w:tcW w:w="5013" w:type="dxa"/>
            <w:gridSpan w:val="3"/>
          </w:tcPr>
          <w:p w14:paraId="3DE0C6FE" w14:textId="77777777" w:rsidR="00E77735" w:rsidRPr="00CA07F7" w:rsidRDefault="00FE60A1" w:rsidP="00FE60A1">
            <w:pPr>
              <w:pBdr>
                <w:bottom w:val="single" w:sz="4" w:space="1" w:color="auto"/>
              </w:pBdr>
              <w:jc w:val="center"/>
              <w:rPr>
                <w:rFonts w:ascii="Browallia New" w:hAnsi="Browallia New" w:cs="Browallia New"/>
                <w:sz w:val="24"/>
                <w:szCs w:val="24"/>
                <w:cs/>
                <w:lang w:val="en-US"/>
              </w:rPr>
            </w:pPr>
            <w:r w:rsidRPr="00CA07F7">
              <w:rPr>
                <w:rFonts w:ascii="Browallia New" w:hAnsi="Browallia New" w:cs="Browallia New" w:hint="cs"/>
                <w:sz w:val="24"/>
                <w:szCs w:val="24"/>
                <w:cs/>
                <w:lang w:val="en-US"/>
              </w:rPr>
              <w:t>งบการเงินรวม</w:t>
            </w:r>
          </w:p>
        </w:tc>
      </w:tr>
      <w:tr w:rsidR="003C1CEE" w:rsidRPr="008B63E4" w14:paraId="3DE0C707" w14:textId="77777777" w:rsidTr="00CE5746">
        <w:trPr>
          <w:tblHeader/>
        </w:trPr>
        <w:tc>
          <w:tcPr>
            <w:tcW w:w="4140" w:type="dxa"/>
          </w:tcPr>
          <w:p w14:paraId="3DE0C700" w14:textId="77777777" w:rsidR="003C1CEE" w:rsidRPr="00CA07F7" w:rsidRDefault="003C1CEE" w:rsidP="00B217A5">
            <w:pPr>
              <w:jc w:val="thaiDistribute"/>
              <w:rPr>
                <w:rFonts w:ascii="Browallia New" w:hAnsi="Browallia New" w:cs="Browallia New"/>
                <w:sz w:val="24"/>
                <w:szCs w:val="24"/>
                <w:lang w:val="en-US"/>
              </w:rPr>
            </w:pPr>
          </w:p>
        </w:tc>
        <w:tc>
          <w:tcPr>
            <w:tcW w:w="1683" w:type="dxa"/>
          </w:tcPr>
          <w:p w14:paraId="3DE0C701" w14:textId="77777777" w:rsidR="00F42173" w:rsidRPr="00CA07F7" w:rsidRDefault="00F42173" w:rsidP="00F00A56">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โปรแกรม</w:t>
            </w:r>
          </w:p>
          <w:p w14:paraId="3DE0C702" w14:textId="77777777" w:rsidR="003C1CEE" w:rsidRPr="00CA07F7" w:rsidRDefault="00F42173" w:rsidP="00F00A56">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คอมพิวเตอร์</w:t>
            </w:r>
          </w:p>
        </w:tc>
        <w:tc>
          <w:tcPr>
            <w:tcW w:w="1710" w:type="dxa"/>
          </w:tcPr>
          <w:p w14:paraId="3DE0C703" w14:textId="77777777" w:rsidR="0011248A" w:rsidRPr="00CA07F7" w:rsidRDefault="0011248A" w:rsidP="00F00A56">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ค่าสมาชิก</w:t>
            </w:r>
          </w:p>
          <w:p w14:paraId="3DE0C704" w14:textId="77777777" w:rsidR="003C1CEE" w:rsidRPr="00CA07F7" w:rsidRDefault="0011248A" w:rsidP="00F00A56">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สนามกอล์ฟ</w:t>
            </w:r>
          </w:p>
        </w:tc>
        <w:tc>
          <w:tcPr>
            <w:tcW w:w="1620" w:type="dxa"/>
          </w:tcPr>
          <w:p w14:paraId="3DE0C705" w14:textId="77777777" w:rsidR="00F00A56" w:rsidRPr="00CA07F7" w:rsidRDefault="00F00A56" w:rsidP="00F00A56">
            <w:pPr>
              <w:pBdr>
                <w:bottom w:val="single" w:sz="4" w:space="1" w:color="auto"/>
              </w:pBdr>
              <w:jc w:val="center"/>
              <w:rPr>
                <w:rFonts w:ascii="Browallia New" w:hAnsi="Browallia New" w:cs="Browallia New"/>
                <w:sz w:val="24"/>
                <w:szCs w:val="24"/>
                <w:lang w:val="en-US"/>
              </w:rPr>
            </w:pPr>
          </w:p>
          <w:p w14:paraId="3DE0C706" w14:textId="77777777" w:rsidR="003C1CEE" w:rsidRPr="00CA07F7" w:rsidRDefault="00F00A56" w:rsidP="00F00A56">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รวม</w:t>
            </w:r>
          </w:p>
        </w:tc>
      </w:tr>
      <w:tr w:rsidR="003C1CEE" w:rsidRPr="008B63E4" w14:paraId="3DE0C70C" w14:textId="77777777" w:rsidTr="00CE5746">
        <w:tc>
          <w:tcPr>
            <w:tcW w:w="4140" w:type="dxa"/>
          </w:tcPr>
          <w:p w14:paraId="3DE0C708" w14:textId="77777777" w:rsidR="003C1CEE" w:rsidRPr="00E16D26" w:rsidRDefault="00901E01" w:rsidP="00B217A5">
            <w:pPr>
              <w:jc w:val="thaiDistribute"/>
              <w:rPr>
                <w:rFonts w:ascii="Browallia New" w:hAnsi="Browallia New" w:cs="Browallia New"/>
                <w:b/>
                <w:bCs/>
                <w:sz w:val="24"/>
                <w:szCs w:val="24"/>
                <w:lang w:val="en-US"/>
              </w:rPr>
            </w:pPr>
            <w:r w:rsidRPr="00E16D26">
              <w:rPr>
                <w:rFonts w:ascii="Browallia New" w:hAnsi="Browallia New" w:cs="Browallia New" w:hint="cs"/>
                <w:b/>
                <w:bCs/>
                <w:sz w:val="24"/>
                <w:szCs w:val="24"/>
                <w:cs/>
                <w:lang w:val="en-US"/>
              </w:rPr>
              <w:t>ราคาทุน</w:t>
            </w:r>
          </w:p>
        </w:tc>
        <w:tc>
          <w:tcPr>
            <w:tcW w:w="1683" w:type="dxa"/>
          </w:tcPr>
          <w:p w14:paraId="3DE0C709" w14:textId="77777777" w:rsidR="003C1CEE" w:rsidRPr="008B63E4" w:rsidRDefault="003C1CEE" w:rsidP="00B217A5">
            <w:pPr>
              <w:jc w:val="thaiDistribute"/>
              <w:rPr>
                <w:rFonts w:ascii="Browallia New" w:hAnsi="Browallia New" w:cs="Browallia New"/>
                <w:sz w:val="24"/>
                <w:szCs w:val="24"/>
                <w:highlight w:val="yellow"/>
                <w:lang w:val="en-US"/>
              </w:rPr>
            </w:pPr>
          </w:p>
        </w:tc>
        <w:tc>
          <w:tcPr>
            <w:tcW w:w="1710" w:type="dxa"/>
          </w:tcPr>
          <w:p w14:paraId="3DE0C70A" w14:textId="77777777" w:rsidR="003C1CEE" w:rsidRPr="008B63E4" w:rsidRDefault="003C1CEE" w:rsidP="00B217A5">
            <w:pPr>
              <w:jc w:val="thaiDistribute"/>
              <w:rPr>
                <w:rFonts w:ascii="Browallia New" w:hAnsi="Browallia New" w:cs="Browallia New"/>
                <w:sz w:val="24"/>
                <w:szCs w:val="24"/>
                <w:highlight w:val="yellow"/>
                <w:lang w:val="en-US"/>
              </w:rPr>
            </w:pPr>
          </w:p>
        </w:tc>
        <w:tc>
          <w:tcPr>
            <w:tcW w:w="1620" w:type="dxa"/>
          </w:tcPr>
          <w:p w14:paraId="3DE0C70B" w14:textId="77777777" w:rsidR="003C1CEE" w:rsidRPr="008B63E4" w:rsidRDefault="003C1CEE" w:rsidP="00B217A5">
            <w:pPr>
              <w:jc w:val="thaiDistribute"/>
              <w:rPr>
                <w:rFonts w:ascii="Browallia New" w:hAnsi="Browallia New" w:cs="Browallia New"/>
                <w:sz w:val="24"/>
                <w:szCs w:val="24"/>
                <w:highlight w:val="yellow"/>
                <w:lang w:val="en-US"/>
              </w:rPr>
            </w:pPr>
          </w:p>
        </w:tc>
      </w:tr>
      <w:tr w:rsidR="00B177FC" w:rsidRPr="008B63E4" w14:paraId="3DE0C711" w14:textId="77777777" w:rsidTr="00CE5746">
        <w:tc>
          <w:tcPr>
            <w:tcW w:w="4140" w:type="dxa"/>
          </w:tcPr>
          <w:p w14:paraId="3DE0C70D" w14:textId="77777777" w:rsidR="00B177FC" w:rsidRPr="00E16D26" w:rsidRDefault="00B177FC" w:rsidP="00B177FC">
            <w:pPr>
              <w:jc w:val="thaiDistribute"/>
              <w:rPr>
                <w:rFonts w:ascii="Browallia New" w:hAnsi="Browallia New" w:cs="Browallia New"/>
                <w:sz w:val="24"/>
                <w:szCs w:val="24"/>
                <w:lang w:val="en-US"/>
              </w:rPr>
            </w:pPr>
            <w:r w:rsidRPr="00E16D26">
              <w:rPr>
                <w:rFonts w:ascii="Browallia New" w:hAnsi="Browallia New" w:cs="Browallia New" w:hint="cs"/>
                <w:snapToGrid w:val="0"/>
                <w:sz w:val="24"/>
                <w:szCs w:val="24"/>
                <w:lang w:val="en-GB" w:eastAsia="th-TH"/>
              </w:rPr>
              <w:t>1</w:t>
            </w:r>
            <w:r w:rsidRPr="00E16D26">
              <w:rPr>
                <w:rFonts w:ascii="Browallia New" w:hAnsi="Browallia New" w:cs="Browallia New" w:hint="cs"/>
                <w:snapToGrid w:val="0"/>
                <w:sz w:val="24"/>
                <w:szCs w:val="24"/>
                <w:cs/>
                <w:lang w:eastAsia="th-TH"/>
              </w:rPr>
              <w:t xml:space="preserve"> มกราคม </w:t>
            </w:r>
            <w:r w:rsidRPr="00E16D26">
              <w:rPr>
                <w:rFonts w:ascii="Browallia New" w:hAnsi="Browallia New" w:cs="Browallia New" w:hint="cs"/>
                <w:snapToGrid w:val="0"/>
                <w:sz w:val="24"/>
                <w:szCs w:val="24"/>
                <w:lang w:val="en-GB" w:eastAsia="th-TH"/>
              </w:rPr>
              <w:t>256</w:t>
            </w:r>
            <w:r w:rsidRPr="00E16D26">
              <w:rPr>
                <w:rFonts w:ascii="Browallia New" w:hAnsi="Browallia New" w:cs="Browallia New"/>
                <w:snapToGrid w:val="0"/>
                <w:sz w:val="24"/>
                <w:szCs w:val="24"/>
                <w:lang w:val="en-GB" w:eastAsia="th-TH"/>
              </w:rPr>
              <w:t>3</w:t>
            </w:r>
          </w:p>
        </w:tc>
        <w:tc>
          <w:tcPr>
            <w:tcW w:w="1683" w:type="dxa"/>
          </w:tcPr>
          <w:p w14:paraId="3DE0C70E" w14:textId="77777777" w:rsidR="00B177FC" w:rsidRPr="00DE74EC" w:rsidRDefault="00B177FC" w:rsidP="00B177FC">
            <w:pPr>
              <w:jc w:val="right"/>
              <w:rPr>
                <w:rFonts w:ascii="Browallia New" w:hAnsi="Browallia New" w:cs="Browallia New"/>
                <w:sz w:val="24"/>
                <w:szCs w:val="24"/>
                <w:lang w:val="en-US"/>
              </w:rPr>
            </w:pPr>
            <w:r w:rsidRPr="00DE74EC">
              <w:rPr>
                <w:rFonts w:ascii="Browallia New" w:hAnsi="Browallia New" w:cs="Browallia New" w:hint="cs"/>
                <w:sz w:val="24"/>
                <w:szCs w:val="24"/>
                <w:lang w:val="en-US"/>
              </w:rPr>
              <w:t>61,766,894</w:t>
            </w:r>
          </w:p>
        </w:tc>
        <w:tc>
          <w:tcPr>
            <w:tcW w:w="1710" w:type="dxa"/>
          </w:tcPr>
          <w:p w14:paraId="3DE0C70F" w14:textId="77777777" w:rsidR="00B177FC" w:rsidRPr="00DE74EC" w:rsidRDefault="00B177FC" w:rsidP="00B177FC">
            <w:pPr>
              <w:jc w:val="right"/>
              <w:rPr>
                <w:rFonts w:ascii="Browallia New" w:hAnsi="Browallia New" w:cs="Browallia New"/>
                <w:sz w:val="24"/>
                <w:szCs w:val="24"/>
                <w:lang w:val="en-US"/>
              </w:rPr>
            </w:pPr>
            <w:r w:rsidRPr="00DE74EC">
              <w:rPr>
                <w:rFonts w:ascii="Browallia New" w:hAnsi="Browallia New" w:cs="Browallia New" w:hint="cs"/>
                <w:sz w:val="24"/>
                <w:szCs w:val="24"/>
                <w:lang w:val="en-US"/>
              </w:rPr>
              <w:t>2,037,865</w:t>
            </w:r>
          </w:p>
        </w:tc>
        <w:tc>
          <w:tcPr>
            <w:tcW w:w="1620" w:type="dxa"/>
          </w:tcPr>
          <w:p w14:paraId="3DE0C710" w14:textId="77777777" w:rsidR="00B177FC" w:rsidRPr="00DE74EC" w:rsidRDefault="00B177FC" w:rsidP="00B177FC">
            <w:pPr>
              <w:jc w:val="right"/>
              <w:rPr>
                <w:rFonts w:ascii="Browallia New" w:hAnsi="Browallia New" w:cs="Browallia New"/>
                <w:sz w:val="24"/>
                <w:szCs w:val="24"/>
                <w:lang w:val="en-US"/>
              </w:rPr>
            </w:pPr>
            <w:r w:rsidRPr="00DE74EC">
              <w:rPr>
                <w:rFonts w:ascii="Browallia New" w:hAnsi="Browallia New" w:cs="Browallia New" w:hint="cs"/>
                <w:sz w:val="24"/>
                <w:szCs w:val="24"/>
                <w:lang w:val="en-US"/>
              </w:rPr>
              <w:t>63,804,759</w:t>
            </w:r>
          </w:p>
        </w:tc>
      </w:tr>
      <w:tr w:rsidR="00B177FC" w:rsidRPr="008B63E4" w14:paraId="3DE0C716" w14:textId="77777777" w:rsidTr="00CE5746">
        <w:tc>
          <w:tcPr>
            <w:tcW w:w="4140" w:type="dxa"/>
          </w:tcPr>
          <w:p w14:paraId="3DE0C712" w14:textId="77777777" w:rsidR="00B177FC" w:rsidRPr="00E16D26" w:rsidRDefault="00B177FC" w:rsidP="00B177FC">
            <w:pPr>
              <w:jc w:val="thaiDistribute"/>
              <w:rPr>
                <w:rFonts w:ascii="Browallia New" w:hAnsi="Browallia New" w:cs="Browallia New"/>
                <w:sz w:val="24"/>
                <w:szCs w:val="24"/>
                <w:lang w:val="en-US"/>
              </w:rPr>
            </w:pPr>
            <w:r w:rsidRPr="00E16D26">
              <w:rPr>
                <w:rFonts w:ascii="Browallia New" w:hAnsi="Browallia New" w:cs="Browallia New" w:hint="cs"/>
                <w:sz w:val="24"/>
                <w:szCs w:val="24"/>
                <w:cs/>
                <w:lang w:val="en-US"/>
              </w:rPr>
              <w:t>ซื้อสินทรัพย์</w:t>
            </w:r>
          </w:p>
        </w:tc>
        <w:tc>
          <w:tcPr>
            <w:tcW w:w="1683" w:type="dxa"/>
          </w:tcPr>
          <w:p w14:paraId="3DE0C713" w14:textId="77777777" w:rsidR="00B177FC" w:rsidRPr="00DE74EC" w:rsidRDefault="00B177FC" w:rsidP="00B177FC">
            <w:pPr>
              <w:jc w:val="right"/>
              <w:rPr>
                <w:rFonts w:ascii="Browallia New" w:hAnsi="Browallia New" w:cs="Browallia New"/>
                <w:sz w:val="24"/>
                <w:szCs w:val="24"/>
                <w:lang w:val="en-US"/>
              </w:rPr>
            </w:pPr>
            <w:r w:rsidRPr="00DE74EC">
              <w:rPr>
                <w:rFonts w:ascii="Browallia New" w:hAnsi="Browallia New" w:cs="Browallia New" w:hint="cs"/>
                <w:sz w:val="24"/>
                <w:szCs w:val="24"/>
                <w:lang w:val="en-US"/>
              </w:rPr>
              <w:t>804,9</w:t>
            </w:r>
            <w:r w:rsidRPr="00DE74EC">
              <w:rPr>
                <w:rFonts w:ascii="Browallia New" w:hAnsi="Browallia New" w:cs="Browallia New"/>
                <w:sz w:val="24"/>
                <w:szCs w:val="24"/>
                <w:lang w:val="en-US"/>
              </w:rPr>
              <w:t>42</w:t>
            </w:r>
          </w:p>
        </w:tc>
        <w:tc>
          <w:tcPr>
            <w:tcW w:w="1710" w:type="dxa"/>
          </w:tcPr>
          <w:p w14:paraId="3DE0C714" w14:textId="77777777" w:rsidR="00B177FC" w:rsidRPr="00DE74EC" w:rsidRDefault="00B177FC" w:rsidP="00B177FC">
            <w:pP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15" w14:textId="77777777" w:rsidR="00B177FC" w:rsidRPr="00DE74EC" w:rsidRDefault="00B177FC" w:rsidP="00B177FC">
            <w:pPr>
              <w:jc w:val="right"/>
              <w:rPr>
                <w:rFonts w:ascii="Browallia New" w:hAnsi="Browallia New" w:cs="Browallia New"/>
                <w:sz w:val="24"/>
                <w:szCs w:val="24"/>
                <w:lang w:val="en-US"/>
              </w:rPr>
            </w:pPr>
            <w:r w:rsidRPr="00DE74EC">
              <w:rPr>
                <w:rFonts w:ascii="Browallia New" w:hAnsi="Browallia New" w:cs="Browallia New" w:hint="cs"/>
                <w:sz w:val="24"/>
                <w:szCs w:val="24"/>
                <w:lang w:val="en-US"/>
              </w:rPr>
              <w:t>804,9</w:t>
            </w:r>
            <w:r w:rsidRPr="00DE74EC">
              <w:rPr>
                <w:rFonts w:ascii="Browallia New" w:hAnsi="Browallia New" w:cs="Browallia New"/>
                <w:sz w:val="24"/>
                <w:szCs w:val="24"/>
                <w:lang w:val="en-US"/>
              </w:rPr>
              <w:t>42</w:t>
            </w:r>
          </w:p>
        </w:tc>
      </w:tr>
      <w:tr w:rsidR="00B177FC" w:rsidRPr="008B63E4" w14:paraId="3DE0C71B" w14:textId="77777777" w:rsidTr="00CE5746">
        <w:tc>
          <w:tcPr>
            <w:tcW w:w="4140" w:type="dxa"/>
          </w:tcPr>
          <w:p w14:paraId="3DE0C717" w14:textId="77777777" w:rsidR="00B177FC" w:rsidRPr="00E16D26" w:rsidRDefault="00B177FC" w:rsidP="00B177FC">
            <w:pPr>
              <w:jc w:val="thaiDistribute"/>
              <w:rPr>
                <w:rFonts w:ascii="Browallia New" w:hAnsi="Browallia New" w:cs="Browallia New"/>
                <w:sz w:val="24"/>
                <w:szCs w:val="24"/>
                <w:cs/>
                <w:lang w:val="en-US"/>
              </w:rPr>
            </w:pPr>
            <w:r w:rsidRPr="00E16D26">
              <w:rPr>
                <w:rFonts w:ascii="Browallia New" w:hAnsi="Browallia New" w:cs="Browallia New"/>
                <w:sz w:val="24"/>
                <w:szCs w:val="24"/>
                <w:cs/>
                <w:lang w:val="en-US"/>
              </w:rPr>
              <w:t>เพิ่มขึ้นจากการรวมธุรกิจ</w:t>
            </w:r>
          </w:p>
        </w:tc>
        <w:tc>
          <w:tcPr>
            <w:tcW w:w="1683" w:type="dxa"/>
          </w:tcPr>
          <w:p w14:paraId="3DE0C718" w14:textId="77777777" w:rsidR="00B177FC" w:rsidRPr="00DE74EC" w:rsidRDefault="00B177FC" w:rsidP="00B177FC">
            <w:pPr>
              <w:jc w:val="right"/>
              <w:rPr>
                <w:rFonts w:ascii="Browallia New" w:hAnsi="Browallia New" w:cs="Browallia New"/>
                <w:sz w:val="24"/>
                <w:szCs w:val="24"/>
                <w:lang w:val="en-US"/>
              </w:rPr>
            </w:pPr>
            <w:r w:rsidRPr="00DE74EC">
              <w:rPr>
                <w:rFonts w:ascii="Browallia New" w:hAnsi="Browallia New" w:cs="Browallia New" w:hint="cs"/>
                <w:sz w:val="24"/>
                <w:szCs w:val="24"/>
                <w:lang w:val="en-US"/>
              </w:rPr>
              <w:t>9,826,388</w:t>
            </w:r>
          </w:p>
        </w:tc>
        <w:tc>
          <w:tcPr>
            <w:tcW w:w="1710" w:type="dxa"/>
          </w:tcPr>
          <w:p w14:paraId="3DE0C719" w14:textId="77777777" w:rsidR="00B177FC" w:rsidRPr="00DE74EC" w:rsidRDefault="00B177FC" w:rsidP="00B177FC">
            <w:pP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1A" w14:textId="77777777" w:rsidR="00B177FC" w:rsidRPr="00DE74EC" w:rsidRDefault="00B177FC" w:rsidP="00B177FC">
            <w:pPr>
              <w:jc w:val="right"/>
              <w:rPr>
                <w:rFonts w:ascii="Browallia New" w:hAnsi="Browallia New" w:cs="Browallia New"/>
                <w:sz w:val="24"/>
                <w:szCs w:val="24"/>
                <w:lang w:val="en-US"/>
              </w:rPr>
            </w:pPr>
            <w:r w:rsidRPr="00DE74EC">
              <w:rPr>
                <w:rFonts w:ascii="Browallia New" w:hAnsi="Browallia New" w:cs="Browallia New" w:hint="cs"/>
                <w:sz w:val="24"/>
                <w:szCs w:val="24"/>
                <w:lang w:val="en-US"/>
              </w:rPr>
              <w:t>9,826,388</w:t>
            </w:r>
          </w:p>
        </w:tc>
      </w:tr>
      <w:tr w:rsidR="00B177FC" w:rsidRPr="008B63E4" w14:paraId="3DE0C720" w14:textId="77777777" w:rsidTr="00CE5746">
        <w:tc>
          <w:tcPr>
            <w:tcW w:w="4140" w:type="dxa"/>
          </w:tcPr>
          <w:p w14:paraId="3DE0C71C" w14:textId="6D465672" w:rsidR="00B177FC" w:rsidRPr="00E16D26" w:rsidRDefault="00B177FC" w:rsidP="00B177FC">
            <w:pPr>
              <w:jc w:val="thaiDistribute"/>
              <w:rPr>
                <w:rFonts w:ascii="Browallia New" w:hAnsi="Browallia New" w:cs="Browallia New"/>
                <w:sz w:val="24"/>
                <w:szCs w:val="24"/>
                <w:lang w:val="en-US"/>
              </w:rPr>
            </w:pPr>
            <w:r w:rsidRPr="00E16D26">
              <w:rPr>
                <w:rFonts w:ascii="Browallia New" w:hAnsi="Browallia New" w:cs="Browallia New" w:hint="cs"/>
                <w:sz w:val="24"/>
                <w:szCs w:val="24"/>
                <w:cs/>
                <w:lang w:val="en-US"/>
              </w:rPr>
              <w:t>ผลต่างของอัตราแลกเปลี่ยน</w:t>
            </w:r>
            <w:r w:rsidR="00681DE2">
              <w:rPr>
                <w:rFonts w:ascii="Browallia New" w:hAnsi="Browallia New" w:cs="Browallia New" w:hint="cs"/>
                <w:sz w:val="24"/>
                <w:szCs w:val="24"/>
                <w:cs/>
                <w:lang w:val="en-US"/>
              </w:rPr>
              <w:t>จากการแปลงค่างบการเงิน</w:t>
            </w:r>
          </w:p>
        </w:tc>
        <w:tc>
          <w:tcPr>
            <w:tcW w:w="1683" w:type="dxa"/>
          </w:tcPr>
          <w:p w14:paraId="3DE0C71D" w14:textId="77777777" w:rsidR="00B177FC" w:rsidRPr="00DE74EC" w:rsidRDefault="00B177FC" w:rsidP="00B177F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hint="cs"/>
                <w:sz w:val="24"/>
                <w:szCs w:val="24"/>
                <w:lang w:val="en-US"/>
              </w:rPr>
              <w:t>(102,719)</w:t>
            </w:r>
          </w:p>
        </w:tc>
        <w:tc>
          <w:tcPr>
            <w:tcW w:w="1710" w:type="dxa"/>
          </w:tcPr>
          <w:p w14:paraId="3DE0C71E" w14:textId="77777777" w:rsidR="00B177FC" w:rsidRPr="00DE74EC" w:rsidRDefault="00B177FC" w:rsidP="00B177FC">
            <w:pPr>
              <w:pBdr>
                <w:bottom w:val="single" w:sz="4" w:space="1" w:color="auto"/>
              </w:pBd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1F" w14:textId="77777777" w:rsidR="00B177FC" w:rsidRPr="00DE74EC" w:rsidRDefault="00B177FC" w:rsidP="00B177F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hint="cs"/>
                <w:sz w:val="24"/>
                <w:szCs w:val="24"/>
                <w:lang w:val="en-US"/>
              </w:rPr>
              <w:t>(102,719)</w:t>
            </w:r>
          </w:p>
        </w:tc>
      </w:tr>
      <w:tr w:rsidR="00B177FC" w:rsidRPr="008B63E4" w14:paraId="3DE0C725" w14:textId="77777777" w:rsidTr="00CE5746">
        <w:tc>
          <w:tcPr>
            <w:tcW w:w="4140" w:type="dxa"/>
          </w:tcPr>
          <w:p w14:paraId="3DE0C721" w14:textId="4752A274" w:rsidR="00B177FC" w:rsidRPr="00E16D26" w:rsidRDefault="00B177FC" w:rsidP="00B177FC">
            <w:pPr>
              <w:jc w:val="thaiDistribute"/>
              <w:rPr>
                <w:rFonts w:ascii="Browallia New" w:hAnsi="Browallia New" w:cs="Browallia New"/>
                <w:sz w:val="24"/>
                <w:szCs w:val="24"/>
                <w:lang w:val="en-US"/>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00981B6C" w:rsidRPr="00E16D26">
              <w:rPr>
                <w:rFonts w:ascii="Browallia New" w:hAnsi="Browallia New" w:cs="Browallia New"/>
                <w:sz w:val="24"/>
                <w:szCs w:val="24"/>
                <w:lang w:val="en-US"/>
              </w:rPr>
              <w:t>2563</w:t>
            </w:r>
          </w:p>
        </w:tc>
        <w:tc>
          <w:tcPr>
            <w:tcW w:w="1683" w:type="dxa"/>
          </w:tcPr>
          <w:p w14:paraId="3DE0C722" w14:textId="77777777" w:rsidR="00B177FC" w:rsidRPr="00DE74EC" w:rsidRDefault="00B177FC" w:rsidP="00B177F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hint="cs"/>
                <w:sz w:val="24"/>
                <w:szCs w:val="24"/>
                <w:lang w:val="en-US"/>
              </w:rPr>
              <w:t>72,295,</w:t>
            </w:r>
            <w:r w:rsidRPr="00DE74EC">
              <w:rPr>
                <w:rFonts w:ascii="Browallia New" w:hAnsi="Browallia New" w:cs="Browallia New"/>
                <w:sz w:val="24"/>
                <w:szCs w:val="24"/>
                <w:lang w:val="en-US"/>
              </w:rPr>
              <w:t>505</w:t>
            </w:r>
          </w:p>
        </w:tc>
        <w:tc>
          <w:tcPr>
            <w:tcW w:w="1710" w:type="dxa"/>
          </w:tcPr>
          <w:p w14:paraId="3DE0C723" w14:textId="77777777" w:rsidR="00B177FC" w:rsidRPr="00DE74EC" w:rsidRDefault="00B177FC" w:rsidP="00B177F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hint="cs"/>
                <w:sz w:val="24"/>
                <w:szCs w:val="24"/>
                <w:lang w:val="en-US"/>
              </w:rPr>
              <w:t>2,037,865</w:t>
            </w:r>
          </w:p>
        </w:tc>
        <w:tc>
          <w:tcPr>
            <w:tcW w:w="1620" w:type="dxa"/>
          </w:tcPr>
          <w:p w14:paraId="3DE0C724" w14:textId="77777777" w:rsidR="00B177FC" w:rsidRPr="00DE74EC" w:rsidRDefault="00B177FC" w:rsidP="00B177F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hint="cs"/>
                <w:sz w:val="24"/>
                <w:szCs w:val="24"/>
                <w:lang w:val="en-US"/>
              </w:rPr>
              <w:t>74,333,</w:t>
            </w:r>
            <w:r w:rsidRPr="00DE74EC">
              <w:rPr>
                <w:rFonts w:ascii="Browallia New" w:hAnsi="Browallia New" w:cs="Browallia New"/>
                <w:sz w:val="24"/>
                <w:szCs w:val="24"/>
                <w:lang w:val="en-US"/>
              </w:rPr>
              <w:t>370</w:t>
            </w:r>
          </w:p>
        </w:tc>
      </w:tr>
      <w:tr w:rsidR="00FD7C93" w:rsidRPr="008B63E4" w14:paraId="3DE0C72A" w14:textId="77777777" w:rsidTr="00CE5746">
        <w:tc>
          <w:tcPr>
            <w:tcW w:w="4140" w:type="dxa"/>
          </w:tcPr>
          <w:p w14:paraId="3DE0C726" w14:textId="77777777" w:rsidR="00FD7C93" w:rsidRPr="00E16D26" w:rsidRDefault="00FD7C93" w:rsidP="00FD7C93">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ซื้อสินทรัพย์</w:t>
            </w:r>
          </w:p>
        </w:tc>
        <w:tc>
          <w:tcPr>
            <w:tcW w:w="1683" w:type="dxa"/>
          </w:tcPr>
          <w:p w14:paraId="3DE0C727" w14:textId="4B9CC7D1" w:rsidR="00FD7C93" w:rsidRPr="00DE74EC" w:rsidRDefault="00F71A4A" w:rsidP="00FD7C93">
            <w:pPr>
              <w:jc w:val="right"/>
              <w:rPr>
                <w:rFonts w:ascii="Browallia New" w:hAnsi="Browallia New" w:cs="Browallia New"/>
                <w:sz w:val="24"/>
                <w:szCs w:val="24"/>
                <w:lang w:val="en-US"/>
              </w:rPr>
            </w:pPr>
            <w:r>
              <w:rPr>
                <w:rFonts w:ascii="Browallia New" w:hAnsi="Browallia New" w:cs="Browallia New" w:hint="cs"/>
                <w:sz w:val="24"/>
                <w:szCs w:val="24"/>
                <w:cs/>
                <w:lang w:val="en-US"/>
              </w:rPr>
              <w:t>2</w:t>
            </w:r>
            <w:r>
              <w:rPr>
                <w:rFonts w:ascii="Browallia New" w:hAnsi="Browallia New" w:cs="Browallia New"/>
                <w:sz w:val="24"/>
                <w:szCs w:val="24"/>
                <w:lang w:val="en-US"/>
              </w:rPr>
              <w:t>,754,742</w:t>
            </w:r>
          </w:p>
        </w:tc>
        <w:tc>
          <w:tcPr>
            <w:tcW w:w="1710" w:type="dxa"/>
          </w:tcPr>
          <w:p w14:paraId="3DE0C728" w14:textId="62CC842A" w:rsidR="00FD7C93" w:rsidRPr="00DE74EC" w:rsidRDefault="00FD7C93" w:rsidP="00FD7C93">
            <w:pP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29" w14:textId="13D90B02" w:rsidR="00FD7C93" w:rsidRPr="00DE74EC" w:rsidRDefault="00FD7C93" w:rsidP="00FD7C93">
            <w:pPr>
              <w:jc w:val="right"/>
              <w:rPr>
                <w:rFonts w:ascii="Browallia New" w:hAnsi="Browallia New" w:cs="Browallia New"/>
                <w:sz w:val="24"/>
                <w:szCs w:val="24"/>
                <w:lang w:val="en-US"/>
              </w:rPr>
            </w:pPr>
            <w:r>
              <w:rPr>
                <w:rFonts w:ascii="Browallia New" w:hAnsi="Browallia New" w:cs="Browallia New"/>
                <w:sz w:val="24"/>
                <w:szCs w:val="24"/>
                <w:lang w:val="en-US"/>
              </w:rPr>
              <w:t>2,7</w:t>
            </w:r>
            <w:r w:rsidR="00CD7809">
              <w:rPr>
                <w:rFonts w:ascii="Browallia New" w:hAnsi="Browallia New" w:cs="Browallia New"/>
                <w:sz w:val="24"/>
                <w:szCs w:val="24"/>
                <w:lang w:val="en-US"/>
              </w:rPr>
              <w:t>54</w:t>
            </w:r>
            <w:r>
              <w:rPr>
                <w:rFonts w:ascii="Browallia New" w:hAnsi="Browallia New" w:cs="Browallia New"/>
                <w:sz w:val="24"/>
                <w:szCs w:val="24"/>
                <w:lang w:val="en-US"/>
              </w:rPr>
              <w:t>,</w:t>
            </w:r>
            <w:r w:rsidR="00CD7809">
              <w:rPr>
                <w:rFonts w:ascii="Browallia New" w:hAnsi="Browallia New" w:cs="Browallia New"/>
                <w:sz w:val="24"/>
                <w:szCs w:val="24"/>
                <w:lang w:val="en-US"/>
              </w:rPr>
              <w:t>742</w:t>
            </w:r>
          </w:p>
        </w:tc>
      </w:tr>
      <w:tr w:rsidR="00FD7C93" w:rsidRPr="008B63E4" w14:paraId="3DE0C734" w14:textId="77777777" w:rsidTr="00CE5746">
        <w:trPr>
          <w:trHeight w:val="77"/>
        </w:trPr>
        <w:tc>
          <w:tcPr>
            <w:tcW w:w="4140" w:type="dxa"/>
          </w:tcPr>
          <w:p w14:paraId="3DE0C730" w14:textId="5068C63E" w:rsidR="00FD7C93" w:rsidRPr="00E16D26" w:rsidRDefault="00FD7C93" w:rsidP="00FD7C93">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ผลต่างของอัตราแลกเปลี่ยน</w:t>
            </w:r>
            <w:r>
              <w:rPr>
                <w:rFonts w:ascii="Browallia New" w:hAnsi="Browallia New" w:cs="Browallia New" w:hint="cs"/>
                <w:sz w:val="24"/>
                <w:szCs w:val="24"/>
                <w:cs/>
                <w:lang w:val="en-US"/>
              </w:rPr>
              <w:t>จากการแปลงค่างบการเงิน</w:t>
            </w:r>
          </w:p>
        </w:tc>
        <w:tc>
          <w:tcPr>
            <w:tcW w:w="1683" w:type="dxa"/>
          </w:tcPr>
          <w:p w14:paraId="3DE0C731" w14:textId="2460CCD1" w:rsidR="00FD7C93" w:rsidRPr="00DE74EC" w:rsidRDefault="00FD7C93" w:rsidP="00FD7C93">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w:t>
            </w:r>
            <w:r w:rsidR="00F71A4A">
              <w:rPr>
                <w:rFonts w:ascii="Browallia New" w:hAnsi="Browallia New" w:cs="Browallia New"/>
                <w:sz w:val="24"/>
                <w:szCs w:val="24"/>
                <w:lang w:val="en-US"/>
              </w:rPr>
              <w:t>513,</w:t>
            </w:r>
            <w:r w:rsidR="00335433">
              <w:rPr>
                <w:rFonts w:ascii="Browallia New" w:hAnsi="Browallia New" w:cs="Browallia New"/>
                <w:sz w:val="24"/>
                <w:szCs w:val="24"/>
                <w:lang w:val="en-US"/>
              </w:rPr>
              <w:t>981</w:t>
            </w:r>
          </w:p>
        </w:tc>
        <w:tc>
          <w:tcPr>
            <w:tcW w:w="1710" w:type="dxa"/>
          </w:tcPr>
          <w:p w14:paraId="3DE0C732" w14:textId="58D4B45A" w:rsidR="00FD7C93" w:rsidRPr="00DE74EC" w:rsidRDefault="00FD7C93" w:rsidP="00FD7C93">
            <w:pPr>
              <w:pBdr>
                <w:bottom w:val="single" w:sz="4" w:space="1" w:color="auto"/>
              </w:pBd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33" w14:textId="0AB898D1" w:rsidR="00FD7C93" w:rsidRPr="00DE74EC" w:rsidRDefault="00335433" w:rsidP="00FD7C93">
            <w:pPr>
              <w:pBdr>
                <w:bottom w:val="single" w:sz="4" w:space="1" w:color="auto"/>
              </w:pBdr>
              <w:jc w:val="right"/>
              <w:rPr>
                <w:rFonts w:ascii="Browallia New" w:hAnsi="Browallia New" w:cs="Browallia New"/>
                <w:sz w:val="24"/>
                <w:szCs w:val="24"/>
                <w:cs/>
                <w:lang w:val="en-US"/>
              </w:rPr>
            </w:pPr>
            <w:r>
              <w:rPr>
                <w:rFonts w:ascii="Browallia New" w:hAnsi="Browallia New" w:cs="Browallia New"/>
                <w:sz w:val="24"/>
                <w:szCs w:val="24"/>
                <w:lang w:val="en-US"/>
              </w:rPr>
              <w:t>1,</w:t>
            </w:r>
            <w:r w:rsidR="00CD7809">
              <w:rPr>
                <w:rFonts w:ascii="Browallia New" w:hAnsi="Browallia New" w:cs="Browallia New"/>
                <w:sz w:val="24"/>
                <w:szCs w:val="24"/>
                <w:lang w:val="en-US"/>
              </w:rPr>
              <w:t>513,981</w:t>
            </w:r>
          </w:p>
        </w:tc>
      </w:tr>
      <w:tr w:rsidR="0045654C" w:rsidRPr="008B63E4" w14:paraId="3DE0C739" w14:textId="77777777" w:rsidTr="00CE5746">
        <w:trPr>
          <w:trHeight w:val="230"/>
        </w:trPr>
        <w:tc>
          <w:tcPr>
            <w:tcW w:w="4140" w:type="dxa"/>
          </w:tcPr>
          <w:p w14:paraId="3DE0C735" w14:textId="76F4F47F" w:rsidR="0045654C" w:rsidRPr="00E16D26" w:rsidRDefault="0045654C" w:rsidP="0045654C">
            <w:pPr>
              <w:jc w:val="thaiDistribute"/>
              <w:rPr>
                <w:rFonts w:ascii="Browallia New" w:eastAsia="Arial Unicode MS" w:hAnsi="Browallia New" w:cs="Browallia New"/>
                <w:spacing w:val="-4"/>
                <w:sz w:val="24"/>
                <w:szCs w:val="24"/>
                <w:lang w:val="en-US" w:eastAsia="en-GB"/>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Pr="00E16D26">
              <w:rPr>
                <w:rFonts w:ascii="Browallia New" w:hAnsi="Browallia New" w:cs="Browallia New"/>
                <w:sz w:val="24"/>
                <w:szCs w:val="24"/>
                <w:lang w:val="en-US"/>
              </w:rPr>
              <w:t>2564</w:t>
            </w:r>
          </w:p>
        </w:tc>
        <w:tc>
          <w:tcPr>
            <w:tcW w:w="1683" w:type="dxa"/>
          </w:tcPr>
          <w:p w14:paraId="3DE0C736" w14:textId="48ABE60A" w:rsidR="0045654C" w:rsidRPr="00DE74EC" w:rsidRDefault="005910FB" w:rsidP="0045654C">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76,564,2</w:t>
            </w:r>
            <w:r w:rsidR="006F657C">
              <w:rPr>
                <w:rFonts w:ascii="Browallia New" w:hAnsi="Browallia New" w:cs="Browallia New"/>
                <w:sz w:val="24"/>
                <w:szCs w:val="24"/>
                <w:lang w:val="en-US"/>
              </w:rPr>
              <w:t>2</w:t>
            </w:r>
            <w:r w:rsidR="00524DBE">
              <w:rPr>
                <w:rFonts w:ascii="Browallia New" w:hAnsi="Browallia New" w:cs="Browallia New" w:hint="cs"/>
                <w:sz w:val="24"/>
                <w:szCs w:val="24"/>
                <w:cs/>
                <w:lang w:val="en-US"/>
              </w:rPr>
              <w:t>8</w:t>
            </w:r>
          </w:p>
        </w:tc>
        <w:tc>
          <w:tcPr>
            <w:tcW w:w="1710" w:type="dxa"/>
          </w:tcPr>
          <w:p w14:paraId="3DE0C737" w14:textId="77777777"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2,037,865</w:t>
            </w:r>
          </w:p>
        </w:tc>
        <w:tc>
          <w:tcPr>
            <w:tcW w:w="1620" w:type="dxa"/>
          </w:tcPr>
          <w:p w14:paraId="3DE0C738" w14:textId="69A85506"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78,602,0</w:t>
            </w:r>
            <w:r w:rsidR="00335433">
              <w:rPr>
                <w:rFonts w:ascii="Browallia New" w:hAnsi="Browallia New" w:cs="Browallia New"/>
                <w:sz w:val="24"/>
                <w:szCs w:val="24"/>
                <w:lang w:val="en-US"/>
              </w:rPr>
              <w:t>93</w:t>
            </w:r>
          </w:p>
        </w:tc>
      </w:tr>
      <w:tr w:rsidR="0045654C" w:rsidRPr="008B63E4" w14:paraId="3DE0C73E" w14:textId="77777777" w:rsidTr="00CE5746">
        <w:trPr>
          <w:trHeight w:val="86"/>
        </w:trPr>
        <w:tc>
          <w:tcPr>
            <w:tcW w:w="4140" w:type="dxa"/>
          </w:tcPr>
          <w:p w14:paraId="3DE0C73A" w14:textId="77777777" w:rsidR="0045654C" w:rsidRPr="00E16D26" w:rsidRDefault="0045654C" w:rsidP="0045654C">
            <w:pPr>
              <w:jc w:val="thaiDistribute"/>
              <w:rPr>
                <w:rFonts w:ascii="Browallia New" w:eastAsia="Arial Unicode MS" w:hAnsi="Browallia New" w:cs="Browallia New"/>
                <w:spacing w:val="-4"/>
                <w:sz w:val="24"/>
                <w:szCs w:val="24"/>
                <w:lang w:val="en-US" w:eastAsia="en-GB"/>
              </w:rPr>
            </w:pPr>
          </w:p>
        </w:tc>
        <w:tc>
          <w:tcPr>
            <w:tcW w:w="1683" w:type="dxa"/>
          </w:tcPr>
          <w:p w14:paraId="3DE0C73B" w14:textId="77777777" w:rsidR="0045654C" w:rsidRPr="00DE74EC" w:rsidRDefault="0045654C" w:rsidP="0045654C">
            <w:pPr>
              <w:jc w:val="right"/>
              <w:rPr>
                <w:rFonts w:ascii="Browallia New" w:hAnsi="Browallia New" w:cs="Browallia New"/>
                <w:sz w:val="24"/>
                <w:szCs w:val="24"/>
                <w:lang w:val="en-US"/>
              </w:rPr>
            </w:pPr>
          </w:p>
        </w:tc>
        <w:tc>
          <w:tcPr>
            <w:tcW w:w="1710" w:type="dxa"/>
          </w:tcPr>
          <w:p w14:paraId="3DE0C73C" w14:textId="77777777" w:rsidR="0045654C" w:rsidRPr="00DE74EC" w:rsidRDefault="0045654C" w:rsidP="0045654C">
            <w:pPr>
              <w:jc w:val="right"/>
              <w:rPr>
                <w:rFonts w:ascii="Browallia New" w:hAnsi="Browallia New" w:cs="Browallia New"/>
                <w:sz w:val="24"/>
                <w:szCs w:val="24"/>
                <w:lang w:val="en-US"/>
              </w:rPr>
            </w:pPr>
          </w:p>
        </w:tc>
        <w:tc>
          <w:tcPr>
            <w:tcW w:w="1620" w:type="dxa"/>
          </w:tcPr>
          <w:p w14:paraId="3DE0C73D" w14:textId="77777777" w:rsidR="0045654C" w:rsidRPr="00DE74EC" w:rsidRDefault="0045654C" w:rsidP="0045654C">
            <w:pPr>
              <w:jc w:val="right"/>
              <w:rPr>
                <w:rFonts w:ascii="Browallia New" w:hAnsi="Browallia New" w:cs="Browallia New"/>
                <w:sz w:val="24"/>
                <w:szCs w:val="24"/>
                <w:lang w:val="en-US"/>
              </w:rPr>
            </w:pPr>
          </w:p>
        </w:tc>
      </w:tr>
      <w:tr w:rsidR="0045654C" w:rsidRPr="008B63E4" w14:paraId="3DE0C743" w14:textId="77777777" w:rsidTr="00CE5746">
        <w:tc>
          <w:tcPr>
            <w:tcW w:w="4140" w:type="dxa"/>
          </w:tcPr>
          <w:p w14:paraId="3DE0C73F" w14:textId="77777777" w:rsidR="0045654C" w:rsidRPr="00E16D26" w:rsidRDefault="0045654C" w:rsidP="0045654C">
            <w:pPr>
              <w:jc w:val="thaiDistribute"/>
              <w:rPr>
                <w:rFonts w:ascii="Browallia New" w:hAnsi="Browallia New" w:cs="Browallia New"/>
                <w:b/>
                <w:bCs/>
                <w:sz w:val="24"/>
                <w:szCs w:val="24"/>
                <w:lang w:val="en-US"/>
              </w:rPr>
            </w:pPr>
            <w:r w:rsidRPr="00E16D26">
              <w:rPr>
                <w:rFonts w:ascii="Browallia New" w:hAnsi="Browallia New" w:cs="Browallia New" w:hint="cs"/>
                <w:b/>
                <w:bCs/>
                <w:sz w:val="24"/>
                <w:szCs w:val="24"/>
                <w:cs/>
                <w:lang w:val="en-US"/>
              </w:rPr>
              <w:t>ค่าตัดจำหน่ายสะสม</w:t>
            </w:r>
          </w:p>
        </w:tc>
        <w:tc>
          <w:tcPr>
            <w:tcW w:w="1683" w:type="dxa"/>
          </w:tcPr>
          <w:p w14:paraId="3DE0C740" w14:textId="77777777" w:rsidR="0045654C" w:rsidRPr="00DE74EC" w:rsidRDefault="0045654C" w:rsidP="0045654C">
            <w:pPr>
              <w:jc w:val="thaiDistribute"/>
              <w:rPr>
                <w:rFonts w:ascii="Browallia New" w:hAnsi="Browallia New" w:cs="Browallia New"/>
                <w:sz w:val="24"/>
                <w:szCs w:val="24"/>
                <w:lang w:val="en-US"/>
              </w:rPr>
            </w:pPr>
          </w:p>
        </w:tc>
        <w:tc>
          <w:tcPr>
            <w:tcW w:w="1710" w:type="dxa"/>
          </w:tcPr>
          <w:p w14:paraId="3DE0C741" w14:textId="77777777" w:rsidR="0045654C" w:rsidRPr="00DE74EC" w:rsidRDefault="0045654C" w:rsidP="0045654C">
            <w:pPr>
              <w:jc w:val="thaiDistribute"/>
              <w:rPr>
                <w:rFonts w:ascii="Browallia New" w:hAnsi="Browallia New" w:cs="Browallia New"/>
                <w:sz w:val="24"/>
                <w:szCs w:val="24"/>
                <w:lang w:val="en-US"/>
              </w:rPr>
            </w:pPr>
          </w:p>
        </w:tc>
        <w:tc>
          <w:tcPr>
            <w:tcW w:w="1620" w:type="dxa"/>
          </w:tcPr>
          <w:p w14:paraId="3DE0C742" w14:textId="77777777" w:rsidR="0045654C" w:rsidRPr="00DE74EC" w:rsidRDefault="0045654C" w:rsidP="0045654C">
            <w:pPr>
              <w:jc w:val="thaiDistribute"/>
              <w:rPr>
                <w:rFonts w:ascii="Browallia New" w:hAnsi="Browallia New" w:cs="Browallia New"/>
                <w:sz w:val="24"/>
                <w:szCs w:val="24"/>
                <w:lang w:val="en-US"/>
              </w:rPr>
            </w:pPr>
          </w:p>
        </w:tc>
      </w:tr>
      <w:tr w:rsidR="0045654C" w:rsidRPr="008B63E4" w14:paraId="3DE0C748" w14:textId="77777777" w:rsidTr="00CE5746">
        <w:tc>
          <w:tcPr>
            <w:tcW w:w="4140" w:type="dxa"/>
          </w:tcPr>
          <w:p w14:paraId="3DE0C744" w14:textId="77777777" w:rsidR="0045654C" w:rsidRPr="00E16D26" w:rsidRDefault="0045654C" w:rsidP="0045654C">
            <w:pPr>
              <w:jc w:val="thaiDistribute"/>
              <w:rPr>
                <w:rFonts w:ascii="Browallia New" w:hAnsi="Browallia New" w:cs="Browallia New"/>
                <w:sz w:val="24"/>
                <w:szCs w:val="24"/>
                <w:lang w:val="en-US"/>
              </w:rPr>
            </w:pPr>
            <w:r w:rsidRPr="00E16D26">
              <w:rPr>
                <w:rFonts w:ascii="Browallia New" w:hAnsi="Browallia New" w:cs="Browallia New" w:hint="cs"/>
                <w:snapToGrid w:val="0"/>
                <w:sz w:val="24"/>
                <w:szCs w:val="24"/>
                <w:lang w:val="en-GB" w:eastAsia="th-TH"/>
              </w:rPr>
              <w:t>1</w:t>
            </w:r>
            <w:r w:rsidRPr="00E16D26">
              <w:rPr>
                <w:rFonts w:ascii="Browallia New" w:hAnsi="Browallia New" w:cs="Browallia New" w:hint="cs"/>
                <w:snapToGrid w:val="0"/>
                <w:sz w:val="24"/>
                <w:szCs w:val="24"/>
                <w:cs/>
                <w:lang w:eastAsia="th-TH"/>
              </w:rPr>
              <w:t xml:space="preserve"> มกราคม </w:t>
            </w:r>
            <w:r w:rsidRPr="00E16D26">
              <w:rPr>
                <w:rFonts w:ascii="Browallia New" w:hAnsi="Browallia New" w:cs="Browallia New" w:hint="cs"/>
                <w:snapToGrid w:val="0"/>
                <w:sz w:val="24"/>
                <w:szCs w:val="24"/>
                <w:lang w:val="en-GB" w:eastAsia="th-TH"/>
              </w:rPr>
              <w:t>256</w:t>
            </w:r>
            <w:r w:rsidRPr="00E16D26">
              <w:rPr>
                <w:rFonts w:ascii="Browallia New" w:hAnsi="Browallia New" w:cs="Browallia New"/>
                <w:snapToGrid w:val="0"/>
                <w:sz w:val="24"/>
                <w:szCs w:val="24"/>
                <w:lang w:val="en-GB" w:eastAsia="th-TH"/>
              </w:rPr>
              <w:t>3</w:t>
            </w:r>
          </w:p>
        </w:tc>
        <w:tc>
          <w:tcPr>
            <w:tcW w:w="1683" w:type="dxa"/>
          </w:tcPr>
          <w:p w14:paraId="3DE0C745" w14:textId="77777777" w:rsidR="0045654C" w:rsidRPr="00DE74EC" w:rsidRDefault="0045654C" w:rsidP="0045654C">
            <w:pPr>
              <w:jc w:val="right"/>
              <w:rPr>
                <w:rFonts w:ascii="Browallia New" w:hAnsi="Browallia New" w:cs="Browallia New"/>
                <w:sz w:val="24"/>
                <w:szCs w:val="24"/>
                <w:lang w:val="en-US"/>
              </w:rPr>
            </w:pPr>
            <w:r w:rsidRPr="00DE74EC">
              <w:rPr>
                <w:rFonts w:ascii="Browallia New" w:hAnsi="Browallia New" w:cs="Browallia New"/>
                <w:sz w:val="24"/>
                <w:szCs w:val="24"/>
                <w:lang w:val="en-US"/>
              </w:rPr>
              <w:t>42,204,172</w:t>
            </w:r>
          </w:p>
        </w:tc>
        <w:tc>
          <w:tcPr>
            <w:tcW w:w="1710" w:type="dxa"/>
          </w:tcPr>
          <w:p w14:paraId="3DE0C746" w14:textId="77777777" w:rsidR="0045654C" w:rsidRPr="00DE74EC" w:rsidRDefault="0045654C" w:rsidP="0045654C">
            <w:pPr>
              <w:jc w:val="right"/>
              <w:rPr>
                <w:rFonts w:ascii="Browallia New" w:hAnsi="Browallia New" w:cs="Browallia New"/>
                <w:sz w:val="24"/>
                <w:szCs w:val="24"/>
                <w:lang w:val="en-US"/>
              </w:rPr>
            </w:pPr>
            <w:r w:rsidRPr="00DE74EC">
              <w:rPr>
                <w:rFonts w:ascii="Browallia New" w:hAnsi="Browallia New" w:cs="Browallia New"/>
                <w:sz w:val="24"/>
                <w:szCs w:val="24"/>
                <w:lang w:val="en-US"/>
              </w:rPr>
              <w:t>1,222,160</w:t>
            </w:r>
          </w:p>
        </w:tc>
        <w:tc>
          <w:tcPr>
            <w:tcW w:w="1620" w:type="dxa"/>
          </w:tcPr>
          <w:p w14:paraId="3DE0C747" w14:textId="77777777" w:rsidR="0045654C" w:rsidRPr="00DE74EC" w:rsidRDefault="0045654C" w:rsidP="0045654C">
            <w:pPr>
              <w:jc w:val="right"/>
              <w:rPr>
                <w:rFonts w:ascii="Browallia New" w:hAnsi="Browallia New" w:cs="Browallia New"/>
                <w:sz w:val="24"/>
                <w:szCs w:val="24"/>
                <w:lang w:val="en-US"/>
              </w:rPr>
            </w:pPr>
            <w:r w:rsidRPr="00DE74EC">
              <w:rPr>
                <w:rFonts w:ascii="Browallia New" w:hAnsi="Browallia New" w:cs="Browallia New"/>
                <w:sz w:val="24"/>
                <w:szCs w:val="24"/>
                <w:lang w:val="en-US"/>
              </w:rPr>
              <w:t>43,426,332</w:t>
            </w:r>
          </w:p>
        </w:tc>
      </w:tr>
      <w:tr w:rsidR="0045654C" w:rsidRPr="008B63E4" w14:paraId="3DE0C74D" w14:textId="77777777" w:rsidTr="00CE5746">
        <w:tc>
          <w:tcPr>
            <w:tcW w:w="4140" w:type="dxa"/>
          </w:tcPr>
          <w:p w14:paraId="3DE0C749" w14:textId="77777777" w:rsidR="0045654C" w:rsidRPr="00E16D26" w:rsidRDefault="0045654C" w:rsidP="0045654C">
            <w:pPr>
              <w:jc w:val="thaiDistribute"/>
              <w:rPr>
                <w:rFonts w:ascii="Browallia New" w:hAnsi="Browallia New" w:cs="Browallia New"/>
                <w:sz w:val="24"/>
                <w:szCs w:val="24"/>
                <w:lang w:val="en-US"/>
              </w:rPr>
            </w:pPr>
            <w:r w:rsidRPr="00E16D26">
              <w:rPr>
                <w:rFonts w:ascii="Browallia New" w:hAnsi="Browallia New" w:cs="Browallia New" w:hint="cs"/>
                <w:sz w:val="24"/>
                <w:szCs w:val="24"/>
                <w:cs/>
                <w:lang w:val="en-US"/>
              </w:rPr>
              <w:t>ค่าตัดจำหน่ายสำหรับปี</w:t>
            </w:r>
          </w:p>
        </w:tc>
        <w:tc>
          <w:tcPr>
            <w:tcW w:w="1683" w:type="dxa"/>
          </w:tcPr>
          <w:p w14:paraId="3DE0C74A" w14:textId="77777777" w:rsidR="0045654C" w:rsidRPr="00DE74EC" w:rsidRDefault="0045654C" w:rsidP="0045654C">
            <w:pPr>
              <w:jc w:val="right"/>
              <w:rPr>
                <w:rFonts w:ascii="Browallia New" w:hAnsi="Browallia New" w:cs="Browallia New"/>
                <w:sz w:val="24"/>
                <w:szCs w:val="24"/>
                <w:lang w:val="en-US"/>
              </w:rPr>
            </w:pPr>
            <w:r w:rsidRPr="00DE74EC">
              <w:rPr>
                <w:rFonts w:ascii="Browallia New" w:hAnsi="Browallia New" w:cs="Browallia New"/>
                <w:sz w:val="24"/>
                <w:szCs w:val="24"/>
                <w:lang w:val="en-US"/>
              </w:rPr>
              <w:t>4,964,642</w:t>
            </w:r>
          </w:p>
        </w:tc>
        <w:tc>
          <w:tcPr>
            <w:tcW w:w="1710" w:type="dxa"/>
          </w:tcPr>
          <w:p w14:paraId="3DE0C74B" w14:textId="77777777" w:rsidR="0045654C" w:rsidRPr="00DE74EC" w:rsidRDefault="0045654C" w:rsidP="0045654C">
            <w:pPr>
              <w:jc w:val="right"/>
              <w:rPr>
                <w:rFonts w:ascii="Browallia New" w:hAnsi="Browallia New" w:cs="Browallia New"/>
                <w:sz w:val="24"/>
                <w:szCs w:val="24"/>
                <w:lang w:val="en-US"/>
              </w:rPr>
            </w:pPr>
            <w:r w:rsidRPr="00DE74EC">
              <w:rPr>
                <w:rFonts w:ascii="Browallia New" w:hAnsi="Browallia New" w:cs="Browallia New"/>
                <w:sz w:val="24"/>
                <w:szCs w:val="24"/>
                <w:lang w:val="en-US"/>
              </w:rPr>
              <w:t>203,786</w:t>
            </w:r>
          </w:p>
        </w:tc>
        <w:tc>
          <w:tcPr>
            <w:tcW w:w="1620" w:type="dxa"/>
          </w:tcPr>
          <w:p w14:paraId="3DE0C74C" w14:textId="77777777" w:rsidR="0045654C" w:rsidRPr="00DE74EC" w:rsidRDefault="0045654C" w:rsidP="0045654C">
            <w:pPr>
              <w:jc w:val="right"/>
              <w:rPr>
                <w:rFonts w:ascii="Browallia New" w:hAnsi="Browallia New" w:cs="Browallia New"/>
                <w:sz w:val="24"/>
                <w:szCs w:val="24"/>
                <w:lang w:val="en-US"/>
              </w:rPr>
            </w:pPr>
            <w:r w:rsidRPr="00DE74EC">
              <w:rPr>
                <w:rFonts w:ascii="Browallia New" w:hAnsi="Browallia New" w:cs="Browallia New"/>
                <w:sz w:val="24"/>
                <w:szCs w:val="24"/>
                <w:lang w:val="en-US"/>
              </w:rPr>
              <w:t>5,168,428</w:t>
            </w:r>
          </w:p>
        </w:tc>
      </w:tr>
      <w:tr w:rsidR="0045654C" w:rsidRPr="008B63E4" w14:paraId="3DE0C752" w14:textId="77777777" w:rsidTr="00CE5746">
        <w:tc>
          <w:tcPr>
            <w:tcW w:w="4140" w:type="dxa"/>
          </w:tcPr>
          <w:p w14:paraId="3DE0C74E" w14:textId="77777777" w:rsidR="0045654C" w:rsidRPr="00E16D26" w:rsidRDefault="0045654C" w:rsidP="0045654C">
            <w:pPr>
              <w:jc w:val="thaiDistribute"/>
              <w:rPr>
                <w:rFonts w:ascii="Browallia New" w:hAnsi="Browallia New" w:cs="Browallia New"/>
                <w:sz w:val="24"/>
                <w:szCs w:val="24"/>
                <w:cs/>
                <w:lang w:val="en-US"/>
              </w:rPr>
            </w:pPr>
            <w:r w:rsidRPr="00E16D26">
              <w:rPr>
                <w:rFonts w:ascii="Browallia New" w:hAnsi="Browallia New" w:cs="Browallia New" w:hint="cs"/>
                <w:sz w:val="24"/>
                <w:szCs w:val="24"/>
                <w:cs/>
                <w:lang w:val="en-US"/>
              </w:rPr>
              <w:t>ค่าตัดจำหน่าย</w:t>
            </w:r>
            <w:r w:rsidRPr="00E16D26">
              <w:rPr>
                <w:rFonts w:ascii="Browallia New" w:hAnsi="Browallia New" w:cs="Browallia New"/>
                <w:sz w:val="24"/>
                <w:szCs w:val="24"/>
                <w:cs/>
                <w:lang w:val="en-US"/>
              </w:rPr>
              <w:t>จากการรวมธุรกิจ</w:t>
            </w:r>
          </w:p>
        </w:tc>
        <w:tc>
          <w:tcPr>
            <w:tcW w:w="1683" w:type="dxa"/>
          </w:tcPr>
          <w:p w14:paraId="3DE0C74F" w14:textId="77777777" w:rsidR="0045654C" w:rsidRPr="00DE74EC" w:rsidRDefault="0045654C" w:rsidP="0045654C">
            <w:pPr>
              <w:jc w:val="right"/>
              <w:rPr>
                <w:rFonts w:ascii="Browallia New" w:hAnsi="Browallia New" w:cs="Browallia New"/>
                <w:sz w:val="24"/>
                <w:szCs w:val="24"/>
                <w:lang w:val="en-US"/>
              </w:rPr>
            </w:pPr>
            <w:r w:rsidRPr="00DE74EC">
              <w:rPr>
                <w:rFonts w:ascii="Browallia New" w:hAnsi="Browallia New" w:cs="Browallia New"/>
                <w:sz w:val="24"/>
                <w:szCs w:val="24"/>
                <w:lang w:val="en-US"/>
              </w:rPr>
              <w:t>3,628,754</w:t>
            </w:r>
          </w:p>
        </w:tc>
        <w:tc>
          <w:tcPr>
            <w:tcW w:w="1710" w:type="dxa"/>
          </w:tcPr>
          <w:p w14:paraId="3DE0C750" w14:textId="77777777" w:rsidR="0045654C" w:rsidRPr="00DE74EC" w:rsidRDefault="0045654C" w:rsidP="0045654C">
            <w:pP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51" w14:textId="77777777" w:rsidR="0045654C" w:rsidRPr="00DE74EC" w:rsidRDefault="0045654C" w:rsidP="0045654C">
            <w:pPr>
              <w:jc w:val="right"/>
              <w:rPr>
                <w:rFonts w:ascii="Browallia New" w:hAnsi="Browallia New" w:cs="Browallia New"/>
                <w:sz w:val="24"/>
                <w:szCs w:val="24"/>
                <w:lang w:val="en-US"/>
              </w:rPr>
            </w:pPr>
            <w:r w:rsidRPr="00DE74EC">
              <w:rPr>
                <w:rFonts w:ascii="Browallia New" w:hAnsi="Browallia New" w:cs="Browallia New"/>
                <w:sz w:val="24"/>
                <w:szCs w:val="24"/>
                <w:lang w:val="en-US"/>
              </w:rPr>
              <w:t>3,628,754</w:t>
            </w:r>
          </w:p>
        </w:tc>
      </w:tr>
      <w:tr w:rsidR="0045654C" w:rsidRPr="008B63E4" w14:paraId="3DE0C757" w14:textId="77777777" w:rsidTr="00CE5746">
        <w:tc>
          <w:tcPr>
            <w:tcW w:w="4140" w:type="dxa"/>
          </w:tcPr>
          <w:p w14:paraId="3DE0C753" w14:textId="77777777" w:rsidR="0045654C" w:rsidRPr="00E16D26" w:rsidRDefault="0045654C" w:rsidP="0045654C">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ผลต่างของอัตราแลกเปลี่ยนจากการแปลงค่างบการเงิน</w:t>
            </w:r>
          </w:p>
        </w:tc>
        <w:tc>
          <w:tcPr>
            <w:tcW w:w="1683" w:type="dxa"/>
          </w:tcPr>
          <w:p w14:paraId="3DE0C754" w14:textId="77777777"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(42,550)</w:t>
            </w:r>
          </w:p>
        </w:tc>
        <w:tc>
          <w:tcPr>
            <w:tcW w:w="1710" w:type="dxa"/>
          </w:tcPr>
          <w:p w14:paraId="3DE0C755" w14:textId="77777777" w:rsidR="0045654C" w:rsidRPr="00DE74EC" w:rsidRDefault="0045654C" w:rsidP="0045654C">
            <w:pPr>
              <w:pBdr>
                <w:bottom w:val="single" w:sz="4" w:space="1" w:color="auto"/>
              </w:pBd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56" w14:textId="77777777"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(42,550)</w:t>
            </w:r>
          </w:p>
        </w:tc>
      </w:tr>
      <w:tr w:rsidR="0045654C" w:rsidRPr="008B63E4" w14:paraId="3DE0C75C" w14:textId="77777777" w:rsidTr="00CE5746">
        <w:tc>
          <w:tcPr>
            <w:tcW w:w="4140" w:type="dxa"/>
          </w:tcPr>
          <w:p w14:paraId="3DE0C758" w14:textId="6EA01057" w:rsidR="0045654C" w:rsidRPr="00E16D26" w:rsidRDefault="0045654C" w:rsidP="0045654C">
            <w:pPr>
              <w:jc w:val="thaiDistribute"/>
              <w:rPr>
                <w:rFonts w:ascii="Browallia New" w:hAnsi="Browallia New" w:cs="Browallia New"/>
                <w:sz w:val="24"/>
                <w:szCs w:val="24"/>
                <w:lang w:val="en-US"/>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Pr="00E16D26">
              <w:rPr>
                <w:rFonts w:ascii="Browallia New" w:hAnsi="Browallia New" w:cs="Browallia New"/>
                <w:sz w:val="24"/>
                <w:szCs w:val="24"/>
                <w:lang w:val="en-US"/>
              </w:rPr>
              <w:t>2563</w:t>
            </w:r>
          </w:p>
        </w:tc>
        <w:tc>
          <w:tcPr>
            <w:tcW w:w="1683" w:type="dxa"/>
          </w:tcPr>
          <w:p w14:paraId="3DE0C759" w14:textId="77777777"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50,755,018</w:t>
            </w:r>
          </w:p>
        </w:tc>
        <w:tc>
          <w:tcPr>
            <w:tcW w:w="1710" w:type="dxa"/>
          </w:tcPr>
          <w:p w14:paraId="3DE0C75A" w14:textId="77777777"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1,425,946</w:t>
            </w:r>
          </w:p>
        </w:tc>
        <w:tc>
          <w:tcPr>
            <w:tcW w:w="1620" w:type="dxa"/>
          </w:tcPr>
          <w:p w14:paraId="3DE0C75B" w14:textId="77777777"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52,180,964</w:t>
            </w:r>
          </w:p>
        </w:tc>
      </w:tr>
      <w:tr w:rsidR="00C154A8" w:rsidRPr="008B63E4" w14:paraId="3DE0C761" w14:textId="77777777" w:rsidTr="00CE5746">
        <w:tc>
          <w:tcPr>
            <w:tcW w:w="4140" w:type="dxa"/>
          </w:tcPr>
          <w:p w14:paraId="3DE0C75D" w14:textId="77777777" w:rsidR="00C154A8" w:rsidRPr="00E16D26" w:rsidRDefault="00C154A8" w:rsidP="00C154A8">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ค่าตัดจำหน่ายสำหรับปี</w:t>
            </w:r>
          </w:p>
        </w:tc>
        <w:tc>
          <w:tcPr>
            <w:tcW w:w="1683" w:type="dxa"/>
          </w:tcPr>
          <w:p w14:paraId="3DE0C75E" w14:textId="58A8AE13" w:rsidR="00C154A8" w:rsidRPr="00DE74EC" w:rsidRDefault="00546741" w:rsidP="00C154A8">
            <w:pPr>
              <w:jc w:val="right"/>
              <w:rPr>
                <w:rFonts w:ascii="Browallia New" w:hAnsi="Browallia New" w:cs="Browallia New"/>
                <w:sz w:val="24"/>
                <w:szCs w:val="24"/>
                <w:lang w:val="en-US"/>
              </w:rPr>
            </w:pPr>
            <w:r>
              <w:rPr>
                <w:rFonts w:ascii="Browallia New" w:hAnsi="Browallia New" w:cs="Browallia New"/>
                <w:sz w:val="24"/>
                <w:szCs w:val="24"/>
                <w:lang w:val="en-US"/>
              </w:rPr>
              <w:t>5,873,726</w:t>
            </w:r>
          </w:p>
        </w:tc>
        <w:tc>
          <w:tcPr>
            <w:tcW w:w="1710" w:type="dxa"/>
          </w:tcPr>
          <w:p w14:paraId="3DE0C75F" w14:textId="2F6A9BDD" w:rsidR="00C154A8" w:rsidRPr="00DE74EC" w:rsidRDefault="00C154A8" w:rsidP="00C154A8">
            <w:pPr>
              <w:jc w:val="right"/>
              <w:rPr>
                <w:rFonts w:ascii="Browallia New" w:hAnsi="Browallia New" w:cs="Browallia New"/>
                <w:sz w:val="24"/>
                <w:szCs w:val="24"/>
                <w:lang w:val="en-US"/>
              </w:rPr>
            </w:pPr>
            <w:r>
              <w:rPr>
                <w:rFonts w:ascii="Browallia New" w:hAnsi="Browallia New" w:cs="Browallia New"/>
                <w:sz w:val="24"/>
                <w:szCs w:val="24"/>
                <w:lang w:val="en-US"/>
              </w:rPr>
              <w:t>203,786</w:t>
            </w:r>
          </w:p>
        </w:tc>
        <w:tc>
          <w:tcPr>
            <w:tcW w:w="1620" w:type="dxa"/>
          </w:tcPr>
          <w:p w14:paraId="3DE0C760" w14:textId="42FE0C43" w:rsidR="00C154A8" w:rsidRPr="00DE74EC" w:rsidRDefault="00C154A8" w:rsidP="00C154A8">
            <w:pPr>
              <w:jc w:val="right"/>
              <w:rPr>
                <w:rFonts w:ascii="Browallia New" w:hAnsi="Browallia New" w:cs="Browallia New"/>
                <w:sz w:val="24"/>
                <w:szCs w:val="24"/>
                <w:lang w:val="en-US"/>
              </w:rPr>
            </w:pPr>
            <w:r>
              <w:rPr>
                <w:rFonts w:ascii="Browallia New" w:hAnsi="Browallia New" w:cs="Browallia New"/>
                <w:sz w:val="24"/>
                <w:szCs w:val="24"/>
                <w:lang w:val="en-US"/>
              </w:rPr>
              <w:t>6,</w:t>
            </w:r>
            <w:r w:rsidR="00A42A9F">
              <w:rPr>
                <w:rFonts w:ascii="Browallia New" w:hAnsi="Browallia New" w:cs="Browallia New"/>
                <w:sz w:val="24"/>
                <w:szCs w:val="24"/>
                <w:lang w:val="en-US"/>
              </w:rPr>
              <w:t>077,512</w:t>
            </w:r>
          </w:p>
        </w:tc>
      </w:tr>
      <w:tr w:rsidR="0045654C" w:rsidRPr="008B63E4" w14:paraId="3DE0C76B" w14:textId="77777777" w:rsidTr="00CE5746">
        <w:tc>
          <w:tcPr>
            <w:tcW w:w="4140" w:type="dxa"/>
          </w:tcPr>
          <w:p w14:paraId="3DE0C767" w14:textId="77777777" w:rsidR="0045654C" w:rsidRPr="00E16D26" w:rsidRDefault="0045654C" w:rsidP="0045654C">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ผลต่างของอัตราแลกเปลี่ยนจากการแปลงค่างบการเงิน</w:t>
            </w:r>
          </w:p>
        </w:tc>
        <w:tc>
          <w:tcPr>
            <w:tcW w:w="1683" w:type="dxa"/>
          </w:tcPr>
          <w:p w14:paraId="3DE0C768" w14:textId="7BA7821F"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1</w:t>
            </w:r>
            <w:r w:rsidR="00546741">
              <w:rPr>
                <w:rFonts w:ascii="Browallia New" w:hAnsi="Browallia New" w:cs="Browallia New"/>
                <w:sz w:val="24"/>
                <w:szCs w:val="24"/>
                <w:lang w:val="en-US"/>
              </w:rPr>
              <w:t>,220,663</w:t>
            </w:r>
          </w:p>
        </w:tc>
        <w:tc>
          <w:tcPr>
            <w:tcW w:w="1710" w:type="dxa"/>
          </w:tcPr>
          <w:p w14:paraId="3DE0C769" w14:textId="496007AB" w:rsidR="0045654C" w:rsidRPr="00DE74EC" w:rsidRDefault="0045654C" w:rsidP="0045654C">
            <w:pPr>
              <w:pBdr>
                <w:bottom w:val="single" w:sz="4" w:space="1" w:color="auto"/>
              </w:pBdr>
              <w:jc w:val="center"/>
              <w:rPr>
                <w:rFonts w:ascii="Browallia New" w:hAnsi="Browallia New" w:cs="Browallia New"/>
                <w:sz w:val="24"/>
                <w:szCs w:val="24"/>
                <w:lang w:val="en-US"/>
              </w:rPr>
            </w:pPr>
            <w:r w:rsidRPr="00DE74EC">
              <w:rPr>
                <w:rFonts w:ascii="Browallia New" w:hAnsi="Browallia New" w:cs="Browallia New" w:hint="cs"/>
                <w:sz w:val="24"/>
                <w:szCs w:val="24"/>
                <w:cs/>
                <w:lang w:val="en-US"/>
              </w:rPr>
              <w:t xml:space="preserve">               </w:t>
            </w:r>
            <w:r w:rsidRPr="00DE74EC">
              <w:rPr>
                <w:rFonts w:ascii="Browallia New" w:hAnsi="Browallia New" w:cs="Browallia New" w:hint="cs"/>
                <w:sz w:val="24"/>
                <w:szCs w:val="24"/>
                <w:lang w:val="en-US"/>
              </w:rPr>
              <w:t>-</w:t>
            </w:r>
          </w:p>
        </w:tc>
        <w:tc>
          <w:tcPr>
            <w:tcW w:w="1620" w:type="dxa"/>
          </w:tcPr>
          <w:p w14:paraId="3DE0C76A" w14:textId="36FFFBC7"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1,22</w:t>
            </w:r>
            <w:r w:rsidR="00A42A9F">
              <w:rPr>
                <w:rFonts w:ascii="Browallia New" w:hAnsi="Browallia New" w:cs="Browallia New"/>
                <w:sz w:val="24"/>
                <w:szCs w:val="24"/>
                <w:lang w:val="en-US"/>
              </w:rPr>
              <w:t>0</w:t>
            </w:r>
            <w:r w:rsidRPr="00DE74EC">
              <w:rPr>
                <w:rFonts w:ascii="Browallia New" w:hAnsi="Browallia New" w:cs="Browallia New"/>
                <w:sz w:val="24"/>
                <w:szCs w:val="24"/>
                <w:lang w:val="en-US"/>
              </w:rPr>
              <w:t>,</w:t>
            </w:r>
            <w:r w:rsidR="00A42A9F">
              <w:rPr>
                <w:rFonts w:ascii="Browallia New" w:hAnsi="Browallia New" w:cs="Browallia New"/>
                <w:sz w:val="24"/>
                <w:szCs w:val="24"/>
                <w:lang w:val="en-US"/>
              </w:rPr>
              <w:t>663</w:t>
            </w:r>
          </w:p>
        </w:tc>
      </w:tr>
      <w:tr w:rsidR="0045654C" w:rsidRPr="008B63E4" w14:paraId="3DE0C770" w14:textId="77777777" w:rsidTr="00CE5746">
        <w:trPr>
          <w:trHeight w:val="284"/>
        </w:trPr>
        <w:tc>
          <w:tcPr>
            <w:tcW w:w="4140" w:type="dxa"/>
          </w:tcPr>
          <w:p w14:paraId="3DE0C76C" w14:textId="51AFD6D2" w:rsidR="0045654C" w:rsidRPr="00E16D26" w:rsidRDefault="0045654C" w:rsidP="0045654C">
            <w:pPr>
              <w:jc w:val="thaiDistribute"/>
              <w:rPr>
                <w:rFonts w:ascii="Browallia New" w:eastAsia="Arial Unicode MS" w:hAnsi="Browallia New" w:cs="Browallia New"/>
                <w:spacing w:val="-4"/>
                <w:sz w:val="24"/>
                <w:szCs w:val="24"/>
                <w:lang w:val="en-US" w:eastAsia="en-GB"/>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Pr="00E16D26">
              <w:rPr>
                <w:rFonts w:ascii="Browallia New" w:hAnsi="Browallia New" w:cs="Browallia New"/>
                <w:sz w:val="24"/>
                <w:szCs w:val="24"/>
                <w:lang w:val="en-US"/>
              </w:rPr>
              <w:t>2564</w:t>
            </w:r>
          </w:p>
        </w:tc>
        <w:tc>
          <w:tcPr>
            <w:tcW w:w="1683" w:type="dxa"/>
          </w:tcPr>
          <w:p w14:paraId="3DE0C76D" w14:textId="4CD29D6E"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57,849,40</w:t>
            </w:r>
            <w:r w:rsidR="00546741">
              <w:rPr>
                <w:rFonts w:ascii="Browallia New" w:hAnsi="Browallia New" w:cs="Browallia New"/>
                <w:sz w:val="24"/>
                <w:szCs w:val="24"/>
                <w:lang w:val="en-US"/>
              </w:rPr>
              <w:t>7</w:t>
            </w:r>
          </w:p>
        </w:tc>
        <w:tc>
          <w:tcPr>
            <w:tcW w:w="1710" w:type="dxa"/>
          </w:tcPr>
          <w:p w14:paraId="3DE0C76E" w14:textId="77777777"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1,629,732</w:t>
            </w:r>
          </w:p>
        </w:tc>
        <w:tc>
          <w:tcPr>
            <w:tcW w:w="1620" w:type="dxa"/>
          </w:tcPr>
          <w:p w14:paraId="3DE0C76F" w14:textId="3E37A69A" w:rsidR="0045654C" w:rsidRPr="00DE74EC" w:rsidRDefault="0045654C" w:rsidP="0045654C">
            <w:pPr>
              <w:pBdr>
                <w:bottom w:val="single" w:sz="4"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59,479,1</w:t>
            </w:r>
            <w:r w:rsidR="005806E8">
              <w:rPr>
                <w:rFonts w:ascii="Browallia New" w:hAnsi="Browallia New" w:cs="Browallia New"/>
                <w:sz w:val="24"/>
                <w:szCs w:val="24"/>
                <w:lang w:val="en-US"/>
              </w:rPr>
              <w:t>3</w:t>
            </w:r>
            <w:r w:rsidR="00A42A9F">
              <w:rPr>
                <w:rFonts w:ascii="Browallia New" w:hAnsi="Browallia New" w:cs="Browallia New"/>
                <w:sz w:val="24"/>
                <w:szCs w:val="24"/>
                <w:lang w:val="en-US"/>
              </w:rPr>
              <w:t>9</w:t>
            </w:r>
          </w:p>
        </w:tc>
      </w:tr>
      <w:tr w:rsidR="0045654C" w:rsidRPr="008B63E4" w14:paraId="3DE0C775" w14:textId="77777777" w:rsidTr="00CE5746">
        <w:trPr>
          <w:trHeight w:val="284"/>
        </w:trPr>
        <w:tc>
          <w:tcPr>
            <w:tcW w:w="4140" w:type="dxa"/>
          </w:tcPr>
          <w:p w14:paraId="3DE0C771" w14:textId="77777777" w:rsidR="0045654C" w:rsidRPr="00E16D26" w:rsidRDefault="0045654C" w:rsidP="0045654C">
            <w:pPr>
              <w:jc w:val="thaiDistribute"/>
              <w:rPr>
                <w:rFonts w:ascii="Browallia New" w:eastAsia="Arial Unicode MS" w:hAnsi="Browallia New" w:cs="Browallia New"/>
                <w:spacing w:val="-4"/>
                <w:sz w:val="24"/>
                <w:szCs w:val="24"/>
                <w:lang w:val="en-US" w:eastAsia="en-GB"/>
              </w:rPr>
            </w:pPr>
          </w:p>
        </w:tc>
        <w:tc>
          <w:tcPr>
            <w:tcW w:w="1683" w:type="dxa"/>
          </w:tcPr>
          <w:p w14:paraId="3DE0C772" w14:textId="77777777" w:rsidR="0045654C" w:rsidRPr="00DE74EC" w:rsidRDefault="0045654C" w:rsidP="0045654C">
            <w:pPr>
              <w:jc w:val="right"/>
              <w:rPr>
                <w:rFonts w:ascii="Browallia New" w:hAnsi="Browallia New" w:cs="Browallia New"/>
                <w:sz w:val="24"/>
                <w:szCs w:val="24"/>
                <w:lang w:val="en-US"/>
              </w:rPr>
            </w:pPr>
          </w:p>
        </w:tc>
        <w:tc>
          <w:tcPr>
            <w:tcW w:w="1710" w:type="dxa"/>
          </w:tcPr>
          <w:p w14:paraId="3DE0C773" w14:textId="77777777" w:rsidR="0045654C" w:rsidRPr="00DE74EC" w:rsidRDefault="0045654C" w:rsidP="0045654C">
            <w:pPr>
              <w:jc w:val="right"/>
              <w:rPr>
                <w:rFonts w:ascii="Browallia New" w:hAnsi="Browallia New" w:cs="Browallia New"/>
                <w:sz w:val="24"/>
                <w:szCs w:val="24"/>
                <w:lang w:val="en-US"/>
              </w:rPr>
            </w:pPr>
          </w:p>
        </w:tc>
        <w:tc>
          <w:tcPr>
            <w:tcW w:w="1620" w:type="dxa"/>
          </w:tcPr>
          <w:p w14:paraId="3DE0C774" w14:textId="77777777" w:rsidR="0045654C" w:rsidRPr="00DE74EC" w:rsidRDefault="0045654C" w:rsidP="0045654C">
            <w:pPr>
              <w:jc w:val="right"/>
              <w:rPr>
                <w:rFonts w:ascii="Browallia New" w:hAnsi="Browallia New" w:cs="Browallia New"/>
                <w:sz w:val="24"/>
                <w:szCs w:val="24"/>
                <w:lang w:val="en-US"/>
              </w:rPr>
            </w:pPr>
          </w:p>
        </w:tc>
      </w:tr>
      <w:tr w:rsidR="0045654C" w:rsidRPr="008B63E4" w14:paraId="3DE0C77A" w14:textId="77777777" w:rsidTr="00CE5746">
        <w:trPr>
          <w:trHeight w:val="68"/>
        </w:trPr>
        <w:tc>
          <w:tcPr>
            <w:tcW w:w="4140" w:type="dxa"/>
          </w:tcPr>
          <w:p w14:paraId="3DE0C776" w14:textId="77777777" w:rsidR="0045654C" w:rsidRPr="00E16D26" w:rsidRDefault="0045654C" w:rsidP="0045654C">
            <w:pPr>
              <w:jc w:val="thaiDistribute"/>
              <w:rPr>
                <w:rFonts w:ascii="Browallia New" w:eastAsia="Arial Unicode MS" w:hAnsi="Browallia New" w:cs="Browallia New"/>
                <w:b/>
                <w:bCs/>
                <w:spacing w:val="-4"/>
                <w:sz w:val="24"/>
                <w:szCs w:val="24"/>
                <w:lang w:val="en-US" w:eastAsia="en-GB"/>
              </w:rPr>
            </w:pPr>
            <w:r w:rsidRPr="00E16D26">
              <w:rPr>
                <w:rFonts w:ascii="Browallia New" w:eastAsia="Arial Unicode MS" w:hAnsi="Browallia New" w:cs="Browallia New" w:hint="cs"/>
                <w:b/>
                <w:bCs/>
                <w:spacing w:val="-4"/>
                <w:sz w:val="24"/>
                <w:szCs w:val="24"/>
                <w:cs/>
                <w:lang w:val="en-US" w:eastAsia="en-GB"/>
              </w:rPr>
              <w:t>มูลค่าสุทธิตามบัญชี</w:t>
            </w:r>
          </w:p>
        </w:tc>
        <w:tc>
          <w:tcPr>
            <w:tcW w:w="1683" w:type="dxa"/>
          </w:tcPr>
          <w:p w14:paraId="3DE0C777" w14:textId="77777777" w:rsidR="0045654C" w:rsidRPr="00DE74EC" w:rsidRDefault="0045654C" w:rsidP="0045654C">
            <w:pPr>
              <w:jc w:val="right"/>
              <w:rPr>
                <w:rFonts w:ascii="Browallia New" w:hAnsi="Browallia New" w:cs="Browallia New"/>
                <w:sz w:val="24"/>
                <w:szCs w:val="24"/>
                <w:lang w:val="en-US"/>
              </w:rPr>
            </w:pPr>
          </w:p>
        </w:tc>
        <w:tc>
          <w:tcPr>
            <w:tcW w:w="1710" w:type="dxa"/>
          </w:tcPr>
          <w:p w14:paraId="3DE0C778" w14:textId="77777777" w:rsidR="0045654C" w:rsidRPr="00DE74EC" w:rsidRDefault="0045654C" w:rsidP="0045654C">
            <w:pPr>
              <w:jc w:val="right"/>
              <w:rPr>
                <w:rFonts w:ascii="Browallia New" w:hAnsi="Browallia New" w:cs="Browallia New"/>
                <w:sz w:val="24"/>
                <w:szCs w:val="24"/>
                <w:lang w:val="en-US"/>
              </w:rPr>
            </w:pPr>
          </w:p>
        </w:tc>
        <w:tc>
          <w:tcPr>
            <w:tcW w:w="1620" w:type="dxa"/>
          </w:tcPr>
          <w:p w14:paraId="3DE0C779" w14:textId="77777777" w:rsidR="0045654C" w:rsidRPr="00DE74EC" w:rsidRDefault="0045654C" w:rsidP="0045654C">
            <w:pPr>
              <w:jc w:val="right"/>
              <w:rPr>
                <w:rFonts w:ascii="Browallia New" w:hAnsi="Browallia New" w:cs="Browallia New"/>
                <w:sz w:val="24"/>
                <w:szCs w:val="24"/>
                <w:lang w:val="en-US"/>
              </w:rPr>
            </w:pPr>
          </w:p>
        </w:tc>
      </w:tr>
      <w:tr w:rsidR="0045654C" w:rsidRPr="008B63E4" w14:paraId="3DE0C77F" w14:textId="77777777" w:rsidTr="00CE5746">
        <w:trPr>
          <w:trHeight w:val="68"/>
        </w:trPr>
        <w:tc>
          <w:tcPr>
            <w:tcW w:w="4140" w:type="dxa"/>
          </w:tcPr>
          <w:p w14:paraId="3DE0C77B" w14:textId="494C80A2" w:rsidR="0045654C" w:rsidRPr="00E16D26" w:rsidRDefault="0045654C" w:rsidP="0045654C">
            <w:pPr>
              <w:jc w:val="thaiDistribute"/>
              <w:rPr>
                <w:rFonts w:ascii="Browallia New" w:eastAsia="Arial Unicode MS" w:hAnsi="Browallia New" w:cs="Browallia New"/>
                <w:spacing w:val="-4"/>
                <w:sz w:val="24"/>
                <w:szCs w:val="24"/>
                <w:lang w:val="en-US" w:eastAsia="en-GB"/>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Pr="00E16D26">
              <w:rPr>
                <w:rFonts w:ascii="Browallia New" w:hAnsi="Browallia New" w:cs="Browallia New"/>
                <w:sz w:val="24"/>
                <w:szCs w:val="24"/>
                <w:lang w:val="en-US"/>
              </w:rPr>
              <w:t>2563</w:t>
            </w:r>
          </w:p>
        </w:tc>
        <w:tc>
          <w:tcPr>
            <w:tcW w:w="1683" w:type="dxa"/>
          </w:tcPr>
          <w:p w14:paraId="3DE0C77C" w14:textId="77777777" w:rsidR="0045654C" w:rsidRPr="00DE74EC" w:rsidRDefault="0045654C" w:rsidP="0045654C">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21,540,487</w:t>
            </w:r>
          </w:p>
        </w:tc>
        <w:tc>
          <w:tcPr>
            <w:tcW w:w="1710" w:type="dxa"/>
          </w:tcPr>
          <w:p w14:paraId="3DE0C77D" w14:textId="77777777" w:rsidR="0045654C" w:rsidRPr="00DE74EC" w:rsidRDefault="0045654C" w:rsidP="0045654C">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611,919</w:t>
            </w:r>
          </w:p>
        </w:tc>
        <w:tc>
          <w:tcPr>
            <w:tcW w:w="1620" w:type="dxa"/>
          </w:tcPr>
          <w:p w14:paraId="3DE0C77E" w14:textId="77777777" w:rsidR="0045654C" w:rsidRPr="00DE74EC" w:rsidRDefault="0045654C" w:rsidP="0045654C">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22,152,406</w:t>
            </w:r>
          </w:p>
        </w:tc>
      </w:tr>
      <w:tr w:rsidR="0045654C" w:rsidRPr="008B63E4" w14:paraId="3DE0C784" w14:textId="77777777" w:rsidTr="00CE5746">
        <w:trPr>
          <w:trHeight w:val="68"/>
        </w:trPr>
        <w:tc>
          <w:tcPr>
            <w:tcW w:w="4140" w:type="dxa"/>
          </w:tcPr>
          <w:p w14:paraId="3DE0C780" w14:textId="62D7B9D6" w:rsidR="0045654C" w:rsidRPr="00E16D26" w:rsidRDefault="0045654C" w:rsidP="0045654C">
            <w:pPr>
              <w:jc w:val="thaiDistribute"/>
              <w:rPr>
                <w:rFonts w:ascii="Browallia New" w:eastAsia="Arial Unicode MS" w:hAnsi="Browallia New" w:cs="Browallia New"/>
                <w:spacing w:val="-4"/>
                <w:sz w:val="24"/>
                <w:szCs w:val="24"/>
                <w:lang w:val="en-US" w:eastAsia="en-GB"/>
              </w:rPr>
            </w:pPr>
            <w:r w:rsidRPr="00E16D26">
              <w:rPr>
                <w:rFonts w:ascii="Browallia New" w:eastAsia="Arial Unicode MS" w:hAnsi="Browallia New" w:cs="Browallia New" w:hint="cs"/>
                <w:spacing w:val="-4"/>
                <w:sz w:val="24"/>
                <w:szCs w:val="24"/>
                <w:lang w:val="en-US" w:eastAsia="en-GB"/>
              </w:rPr>
              <w:t>31</w:t>
            </w:r>
            <w:r w:rsidRPr="00E16D26">
              <w:rPr>
                <w:rFonts w:ascii="Browallia New" w:eastAsia="Arial Unicode MS" w:hAnsi="Browallia New" w:cs="Browallia New" w:hint="cs"/>
                <w:sz w:val="24"/>
                <w:szCs w:val="24"/>
                <w:cs/>
              </w:rPr>
              <w:t xml:space="preserve"> ธันวาคม</w:t>
            </w:r>
            <w:r w:rsidRPr="00E16D26">
              <w:rPr>
                <w:rFonts w:ascii="Browallia New" w:hAnsi="Browallia New" w:cs="Browallia New" w:hint="cs"/>
                <w:sz w:val="24"/>
                <w:szCs w:val="24"/>
                <w:cs/>
              </w:rPr>
              <w:t xml:space="preserve"> </w:t>
            </w:r>
            <w:r w:rsidRPr="00E16D26">
              <w:rPr>
                <w:rFonts w:ascii="Browallia New" w:hAnsi="Browallia New" w:cs="Browallia New"/>
                <w:sz w:val="24"/>
                <w:szCs w:val="24"/>
                <w:lang w:val="en-US"/>
              </w:rPr>
              <w:t>2564</w:t>
            </w:r>
          </w:p>
        </w:tc>
        <w:tc>
          <w:tcPr>
            <w:tcW w:w="1683" w:type="dxa"/>
          </w:tcPr>
          <w:p w14:paraId="3DE0C781" w14:textId="0E99ED02" w:rsidR="0045654C" w:rsidRPr="00DE74EC" w:rsidRDefault="0045654C" w:rsidP="0045654C">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18,714,8</w:t>
            </w:r>
            <w:r w:rsidR="00353446">
              <w:rPr>
                <w:rFonts w:ascii="Browallia New" w:hAnsi="Browallia New" w:cs="Browallia New"/>
                <w:sz w:val="24"/>
                <w:szCs w:val="24"/>
                <w:lang w:val="en-US"/>
              </w:rPr>
              <w:t>21</w:t>
            </w:r>
          </w:p>
        </w:tc>
        <w:tc>
          <w:tcPr>
            <w:tcW w:w="1710" w:type="dxa"/>
          </w:tcPr>
          <w:p w14:paraId="3DE0C782" w14:textId="77777777" w:rsidR="0045654C" w:rsidRPr="00DE74EC" w:rsidRDefault="0045654C" w:rsidP="0045654C">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408,133</w:t>
            </w:r>
          </w:p>
        </w:tc>
        <w:tc>
          <w:tcPr>
            <w:tcW w:w="1620" w:type="dxa"/>
          </w:tcPr>
          <w:p w14:paraId="3DE0C783" w14:textId="5EEF7D4D" w:rsidR="0045654C" w:rsidRPr="00DE74EC" w:rsidRDefault="0045654C" w:rsidP="0045654C">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19,122,9</w:t>
            </w:r>
            <w:r w:rsidR="00353446">
              <w:rPr>
                <w:rFonts w:ascii="Browallia New" w:hAnsi="Browallia New" w:cs="Browallia New"/>
                <w:sz w:val="24"/>
                <w:szCs w:val="24"/>
                <w:lang w:val="en-US"/>
              </w:rPr>
              <w:t>54</w:t>
            </w:r>
          </w:p>
        </w:tc>
      </w:tr>
      <w:tr w:rsidR="0045654C" w:rsidRPr="008B63E4" w14:paraId="3DE0C789" w14:textId="77777777" w:rsidTr="00CE5746">
        <w:trPr>
          <w:trHeight w:val="68"/>
        </w:trPr>
        <w:tc>
          <w:tcPr>
            <w:tcW w:w="4140" w:type="dxa"/>
          </w:tcPr>
          <w:p w14:paraId="3DE0C785" w14:textId="77777777" w:rsidR="0045654C" w:rsidRPr="00E16D26" w:rsidRDefault="0045654C" w:rsidP="0045654C">
            <w:pPr>
              <w:jc w:val="thaiDistribute"/>
              <w:rPr>
                <w:rFonts w:ascii="Browallia New" w:eastAsia="Arial Unicode MS" w:hAnsi="Browallia New" w:cs="Browallia New"/>
                <w:spacing w:val="-4"/>
                <w:sz w:val="24"/>
                <w:szCs w:val="24"/>
                <w:lang w:val="en-US" w:eastAsia="en-GB"/>
              </w:rPr>
            </w:pPr>
          </w:p>
        </w:tc>
        <w:tc>
          <w:tcPr>
            <w:tcW w:w="1683" w:type="dxa"/>
          </w:tcPr>
          <w:p w14:paraId="3DE0C786" w14:textId="77777777" w:rsidR="0045654C" w:rsidRPr="00DE74EC" w:rsidRDefault="0045654C" w:rsidP="0045654C">
            <w:pPr>
              <w:jc w:val="right"/>
              <w:rPr>
                <w:rFonts w:ascii="Browallia New" w:hAnsi="Browallia New" w:cs="Browallia New"/>
                <w:sz w:val="24"/>
                <w:szCs w:val="24"/>
                <w:lang w:val="en-US"/>
              </w:rPr>
            </w:pPr>
          </w:p>
        </w:tc>
        <w:tc>
          <w:tcPr>
            <w:tcW w:w="1710" w:type="dxa"/>
          </w:tcPr>
          <w:p w14:paraId="3DE0C787" w14:textId="77777777" w:rsidR="0045654C" w:rsidRPr="00DE74EC" w:rsidRDefault="0045654C" w:rsidP="0045654C">
            <w:pPr>
              <w:jc w:val="right"/>
              <w:rPr>
                <w:rFonts w:ascii="Browallia New" w:hAnsi="Browallia New" w:cs="Browallia New"/>
                <w:sz w:val="24"/>
                <w:szCs w:val="24"/>
                <w:lang w:val="en-US"/>
              </w:rPr>
            </w:pPr>
          </w:p>
        </w:tc>
        <w:tc>
          <w:tcPr>
            <w:tcW w:w="1620" w:type="dxa"/>
          </w:tcPr>
          <w:p w14:paraId="3DE0C788" w14:textId="77777777" w:rsidR="0045654C" w:rsidRPr="00DE74EC" w:rsidRDefault="0045654C" w:rsidP="0045654C">
            <w:pPr>
              <w:jc w:val="right"/>
              <w:rPr>
                <w:rFonts w:ascii="Browallia New" w:hAnsi="Browallia New" w:cs="Browallia New"/>
                <w:sz w:val="24"/>
                <w:szCs w:val="24"/>
                <w:lang w:val="en-US"/>
              </w:rPr>
            </w:pPr>
          </w:p>
        </w:tc>
      </w:tr>
      <w:tr w:rsidR="00C60396" w:rsidRPr="008B63E4" w14:paraId="059F9E35" w14:textId="77777777" w:rsidTr="00CE5746">
        <w:trPr>
          <w:trHeight w:val="68"/>
        </w:trPr>
        <w:tc>
          <w:tcPr>
            <w:tcW w:w="4140" w:type="dxa"/>
          </w:tcPr>
          <w:p w14:paraId="69274466" w14:textId="77777777" w:rsidR="00C60396" w:rsidRPr="00E16D26" w:rsidRDefault="00C60396" w:rsidP="0045654C">
            <w:pPr>
              <w:jc w:val="thaiDistribute"/>
              <w:rPr>
                <w:rFonts w:ascii="Browallia New" w:eastAsia="Arial Unicode MS" w:hAnsi="Browallia New" w:cs="Browallia New"/>
                <w:spacing w:val="-4"/>
                <w:sz w:val="24"/>
                <w:szCs w:val="24"/>
                <w:lang w:val="en-US" w:eastAsia="en-GB"/>
              </w:rPr>
            </w:pPr>
          </w:p>
        </w:tc>
        <w:tc>
          <w:tcPr>
            <w:tcW w:w="1683" w:type="dxa"/>
          </w:tcPr>
          <w:p w14:paraId="2277DFD0" w14:textId="77777777" w:rsidR="00C60396" w:rsidRPr="00DE74EC" w:rsidRDefault="00C60396" w:rsidP="0045654C">
            <w:pPr>
              <w:jc w:val="right"/>
              <w:rPr>
                <w:rFonts w:ascii="Browallia New" w:hAnsi="Browallia New" w:cs="Browallia New"/>
                <w:sz w:val="24"/>
                <w:szCs w:val="24"/>
                <w:lang w:val="en-US"/>
              </w:rPr>
            </w:pPr>
          </w:p>
        </w:tc>
        <w:tc>
          <w:tcPr>
            <w:tcW w:w="1710" w:type="dxa"/>
          </w:tcPr>
          <w:p w14:paraId="6BD1F179" w14:textId="77777777" w:rsidR="00C60396" w:rsidRPr="00DE74EC" w:rsidRDefault="00C60396" w:rsidP="0045654C">
            <w:pPr>
              <w:jc w:val="right"/>
              <w:rPr>
                <w:rFonts w:ascii="Browallia New" w:hAnsi="Browallia New" w:cs="Browallia New"/>
                <w:sz w:val="24"/>
                <w:szCs w:val="24"/>
                <w:lang w:val="en-US"/>
              </w:rPr>
            </w:pPr>
          </w:p>
        </w:tc>
        <w:tc>
          <w:tcPr>
            <w:tcW w:w="1620" w:type="dxa"/>
          </w:tcPr>
          <w:p w14:paraId="702990A9" w14:textId="77777777" w:rsidR="00C60396" w:rsidRPr="00DE74EC" w:rsidRDefault="00C60396" w:rsidP="0045654C">
            <w:pPr>
              <w:jc w:val="right"/>
              <w:rPr>
                <w:rFonts w:ascii="Browallia New" w:hAnsi="Browallia New" w:cs="Browallia New"/>
                <w:sz w:val="24"/>
                <w:szCs w:val="24"/>
                <w:lang w:val="en-US"/>
              </w:rPr>
            </w:pPr>
          </w:p>
        </w:tc>
      </w:tr>
      <w:tr w:rsidR="0045654C" w:rsidRPr="008B63E4" w14:paraId="3DE0C78E" w14:textId="77777777" w:rsidTr="00CE5746">
        <w:trPr>
          <w:trHeight w:val="68"/>
        </w:trPr>
        <w:tc>
          <w:tcPr>
            <w:tcW w:w="4140" w:type="dxa"/>
          </w:tcPr>
          <w:p w14:paraId="3DE0C78A" w14:textId="77777777" w:rsidR="0045654C" w:rsidRPr="00E16D26" w:rsidRDefault="0045654C" w:rsidP="0045654C">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b/>
                <w:bCs/>
                <w:sz w:val="24"/>
                <w:szCs w:val="24"/>
                <w:cs/>
                <w:lang w:val="en-US"/>
              </w:rPr>
              <w:t>ค่า</w:t>
            </w:r>
            <w:r w:rsidRPr="00E16D26">
              <w:rPr>
                <w:rFonts w:ascii="Browallia New" w:hAnsi="Browallia New" w:cs="Browallia New" w:hint="cs"/>
                <w:b/>
                <w:bCs/>
                <w:sz w:val="24"/>
                <w:szCs w:val="24"/>
                <w:cs/>
                <w:lang w:val="en-US"/>
              </w:rPr>
              <w:t>ตัดจำหน่าย</w:t>
            </w:r>
            <w:r w:rsidRPr="00E16D26">
              <w:rPr>
                <w:rFonts w:ascii="Browallia New" w:hAnsi="Browallia New" w:cs="Browallia New"/>
                <w:b/>
                <w:bCs/>
                <w:sz w:val="24"/>
                <w:szCs w:val="24"/>
                <w:cs/>
                <w:lang w:val="en-US"/>
              </w:rPr>
              <w:t xml:space="preserve">สำหรับปี </w:t>
            </w:r>
            <w:r w:rsidRPr="00E16D26">
              <w:rPr>
                <w:rFonts w:ascii="Browallia New" w:hAnsi="Browallia New" w:cs="Browallia New"/>
                <w:b/>
                <w:bCs/>
                <w:sz w:val="24"/>
                <w:szCs w:val="24"/>
                <w:lang w:val="en-US"/>
              </w:rPr>
              <w:t>2563</w:t>
            </w:r>
          </w:p>
        </w:tc>
        <w:tc>
          <w:tcPr>
            <w:tcW w:w="1683" w:type="dxa"/>
          </w:tcPr>
          <w:p w14:paraId="3DE0C78B" w14:textId="77777777" w:rsidR="0045654C" w:rsidRPr="00DE74EC" w:rsidRDefault="0045654C" w:rsidP="0045654C">
            <w:pPr>
              <w:jc w:val="right"/>
              <w:rPr>
                <w:rFonts w:ascii="Browallia New" w:hAnsi="Browallia New" w:cs="Browallia New"/>
                <w:sz w:val="24"/>
                <w:szCs w:val="24"/>
                <w:lang w:val="en-US"/>
              </w:rPr>
            </w:pPr>
          </w:p>
        </w:tc>
        <w:tc>
          <w:tcPr>
            <w:tcW w:w="1710" w:type="dxa"/>
          </w:tcPr>
          <w:p w14:paraId="3DE0C78C" w14:textId="77777777" w:rsidR="0045654C" w:rsidRPr="00DE74EC" w:rsidRDefault="0045654C" w:rsidP="0045654C">
            <w:pPr>
              <w:jc w:val="right"/>
              <w:rPr>
                <w:rFonts w:ascii="Browallia New" w:hAnsi="Browallia New" w:cs="Browallia New"/>
                <w:sz w:val="24"/>
                <w:szCs w:val="24"/>
                <w:lang w:val="en-US"/>
              </w:rPr>
            </w:pPr>
          </w:p>
        </w:tc>
        <w:tc>
          <w:tcPr>
            <w:tcW w:w="1620" w:type="dxa"/>
          </w:tcPr>
          <w:p w14:paraId="3DE0C78D" w14:textId="77777777" w:rsidR="0045654C" w:rsidRPr="00DE74EC" w:rsidRDefault="0045654C" w:rsidP="0045654C">
            <w:pPr>
              <w:jc w:val="right"/>
              <w:rPr>
                <w:rFonts w:ascii="Browallia New" w:hAnsi="Browallia New" w:cs="Browallia New"/>
                <w:sz w:val="24"/>
                <w:szCs w:val="24"/>
                <w:lang w:val="en-US"/>
              </w:rPr>
            </w:pPr>
          </w:p>
        </w:tc>
      </w:tr>
      <w:tr w:rsidR="0045654C" w:rsidRPr="008B63E4" w14:paraId="3DE0C793" w14:textId="77777777" w:rsidTr="00CE5746">
        <w:trPr>
          <w:trHeight w:val="68"/>
        </w:trPr>
        <w:tc>
          <w:tcPr>
            <w:tcW w:w="4140" w:type="dxa"/>
          </w:tcPr>
          <w:p w14:paraId="3DE0C78F" w14:textId="77777777" w:rsidR="0045654C" w:rsidRPr="00E16D26" w:rsidRDefault="0045654C" w:rsidP="0045654C">
            <w:pPr>
              <w:jc w:val="thaiDistribute"/>
              <w:rPr>
                <w:rFonts w:ascii="Browallia New" w:eastAsia="Arial Unicode MS" w:hAnsi="Browallia New" w:cs="Browallia New"/>
                <w:spacing w:val="-4"/>
                <w:sz w:val="24"/>
                <w:szCs w:val="24"/>
                <w:lang w:val="en-US" w:eastAsia="en-GB"/>
              </w:rPr>
            </w:pPr>
            <w:r w:rsidRPr="00E16D26">
              <w:rPr>
                <w:rFonts w:ascii="Browallia New" w:hAnsi="Browallia New" w:cs="Browallia New" w:hint="cs"/>
                <w:sz w:val="24"/>
                <w:szCs w:val="24"/>
                <w:cs/>
                <w:lang w:val="en-US"/>
              </w:rPr>
              <w:t>ค่าใช้จ่ายในการบริหาร</w:t>
            </w:r>
          </w:p>
        </w:tc>
        <w:tc>
          <w:tcPr>
            <w:tcW w:w="1683" w:type="dxa"/>
          </w:tcPr>
          <w:p w14:paraId="3DE0C790" w14:textId="77777777" w:rsidR="0045654C" w:rsidRPr="00DE74EC" w:rsidRDefault="0045654C" w:rsidP="0045654C">
            <w:pPr>
              <w:jc w:val="right"/>
              <w:rPr>
                <w:rFonts w:ascii="Browallia New" w:hAnsi="Browallia New" w:cs="Browallia New"/>
                <w:sz w:val="24"/>
                <w:szCs w:val="24"/>
                <w:lang w:val="en-US"/>
              </w:rPr>
            </w:pPr>
          </w:p>
        </w:tc>
        <w:tc>
          <w:tcPr>
            <w:tcW w:w="1710" w:type="dxa"/>
          </w:tcPr>
          <w:p w14:paraId="3DE0C791" w14:textId="77777777" w:rsidR="0045654C" w:rsidRPr="00DE74EC" w:rsidRDefault="0045654C" w:rsidP="0045654C">
            <w:pPr>
              <w:jc w:val="right"/>
              <w:rPr>
                <w:rFonts w:ascii="Browallia New" w:hAnsi="Browallia New" w:cs="Browallia New"/>
                <w:sz w:val="24"/>
                <w:szCs w:val="24"/>
                <w:lang w:val="en-US"/>
              </w:rPr>
            </w:pPr>
          </w:p>
        </w:tc>
        <w:tc>
          <w:tcPr>
            <w:tcW w:w="1620" w:type="dxa"/>
          </w:tcPr>
          <w:p w14:paraId="3DE0C792" w14:textId="77777777" w:rsidR="0045654C" w:rsidRPr="00DE74EC" w:rsidRDefault="0045654C" w:rsidP="0045654C">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5,168,428</w:t>
            </w:r>
          </w:p>
        </w:tc>
      </w:tr>
      <w:tr w:rsidR="0045654C" w:rsidRPr="008B63E4" w14:paraId="3DE0C798" w14:textId="77777777" w:rsidTr="00CE5746">
        <w:trPr>
          <w:trHeight w:val="68"/>
        </w:trPr>
        <w:tc>
          <w:tcPr>
            <w:tcW w:w="4140" w:type="dxa"/>
          </w:tcPr>
          <w:p w14:paraId="3DE0C794" w14:textId="77777777" w:rsidR="0045654C" w:rsidRPr="00E16D26" w:rsidRDefault="0045654C" w:rsidP="0045654C">
            <w:pPr>
              <w:jc w:val="thaiDistribute"/>
              <w:rPr>
                <w:rFonts w:ascii="Browallia New" w:hAnsi="Browallia New" w:cs="Browallia New"/>
                <w:sz w:val="24"/>
                <w:szCs w:val="24"/>
                <w:cs/>
                <w:lang w:val="en-US"/>
              </w:rPr>
            </w:pPr>
          </w:p>
        </w:tc>
        <w:tc>
          <w:tcPr>
            <w:tcW w:w="1683" w:type="dxa"/>
          </w:tcPr>
          <w:p w14:paraId="3DE0C795" w14:textId="77777777" w:rsidR="0045654C" w:rsidRPr="00DE74EC" w:rsidRDefault="0045654C" w:rsidP="0045654C">
            <w:pPr>
              <w:jc w:val="right"/>
              <w:rPr>
                <w:rFonts w:ascii="Browallia New" w:hAnsi="Browallia New" w:cs="Browallia New"/>
                <w:sz w:val="24"/>
                <w:szCs w:val="24"/>
                <w:lang w:val="en-US"/>
              </w:rPr>
            </w:pPr>
          </w:p>
        </w:tc>
        <w:tc>
          <w:tcPr>
            <w:tcW w:w="1710" w:type="dxa"/>
          </w:tcPr>
          <w:p w14:paraId="3DE0C796" w14:textId="77777777" w:rsidR="0045654C" w:rsidRPr="00DE74EC" w:rsidRDefault="0045654C" w:rsidP="0045654C">
            <w:pPr>
              <w:jc w:val="right"/>
              <w:rPr>
                <w:rFonts w:ascii="Browallia New" w:hAnsi="Browallia New" w:cs="Browallia New"/>
                <w:sz w:val="24"/>
                <w:szCs w:val="24"/>
                <w:lang w:val="en-US"/>
              </w:rPr>
            </w:pPr>
          </w:p>
        </w:tc>
        <w:tc>
          <w:tcPr>
            <w:tcW w:w="1620" w:type="dxa"/>
          </w:tcPr>
          <w:p w14:paraId="3DE0C797" w14:textId="77777777" w:rsidR="0045654C" w:rsidRPr="00DE74EC" w:rsidRDefault="0045654C" w:rsidP="0045654C">
            <w:pPr>
              <w:jc w:val="right"/>
              <w:rPr>
                <w:rFonts w:ascii="Browallia New" w:hAnsi="Browallia New" w:cs="Browallia New"/>
                <w:sz w:val="24"/>
                <w:szCs w:val="24"/>
                <w:lang w:val="en-US"/>
              </w:rPr>
            </w:pPr>
          </w:p>
        </w:tc>
      </w:tr>
      <w:tr w:rsidR="0045654C" w:rsidRPr="008B63E4" w14:paraId="3DE0C79D" w14:textId="77777777" w:rsidTr="00CE5746">
        <w:trPr>
          <w:trHeight w:val="68"/>
        </w:trPr>
        <w:tc>
          <w:tcPr>
            <w:tcW w:w="4140" w:type="dxa"/>
          </w:tcPr>
          <w:p w14:paraId="3DE0C799" w14:textId="77777777" w:rsidR="0045654C" w:rsidRPr="00E16D26" w:rsidRDefault="0045654C" w:rsidP="0045654C">
            <w:pPr>
              <w:jc w:val="thaiDistribute"/>
              <w:rPr>
                <w:rFonts w:ascii="Browallia New" w:hAnsi="Browallia New" w:cs="Browallia New"/>
                <w:sz w:val="24"/>
                <w:szCs w:val="24"/>
                <w:cs/>
                <w:lang w:val="en-US"/>
              </w:rPr>
            </w:pPr>
            <w:r w:rsidRPr="00E16D26">
              <w:rPr>
                <w:rFonts w:ascii="Browallia New" w:hAnsi="Browallia New" w:cs="Browallia New"/>
                <w:b/>
                <w:bCs/>
                <w:sz w:val="24"/>
                <w:szCs w:val="24"/>
                <w:cs/>
                <w:lang w:val="en-US"/>
              </w:rPr>
              <w:t>ค่า</w:t>
            </w:r>
            <w:r w:rsidRPr="00E16D26">
              <w:rPr>
                <w:rFonts w:ascii="Browallia New" w:hAnsi="Browallia New" w:cs="Browallia New" w:hint="cs"/>
                <w:b/>
                <w:bCs/>
                <w:sz w:val="24"/>
                <w:szCs w:val="24"/>
                <w:cs/>
                <w:lang w:val="en-US"/>
              </w:rPr>
              <w:t>ตัดจำหน่าย</w:t>
            </w:r>
            <w:r w:rsidRPr="00E16D26">
              <w:rPr>
                <w:rFonts w:ascii="Browallia New" w:hAnsi="Browallia New" w:cs="Browallia New"/>
                <w:b/>
                <w:bCs/>
                <w:sz w:val="24"/>
                <w:szCs w:val="24"/>
                <w:cs/>
                <w:lang w:val="en-US"/>
              </w:rPr>
              <w:t xml:space="preserve">สำหรับปี </w:t>
            </w:r>
            <w:r w:rsidRPr="00E16D26">
              <w:rPr>
                <w:rFonts w:ascii="Browallia New" w:hAnsi="Browallia New" w:cs="Browallia New"/>
                <w:b/>
                <w:bCs/>
                <w:sz w:val="24"/>
                <w:szCs w:val="24"/>
                <w:lang w:val="en-US"/>
              </w:rPr>
              <w:t>2564</w:t>
            </w:r>
          </w:p>
        </w:tc>
        <w:tc>
          <w:tcPr>
            <w:tcW w:w="1683" w:type="dxa"/>
          </w:tcPr>
          <w:p w14:paraId="3DE0C79A" w14:textId="77777777" w:rsidR="0045654C" w:rsidRPr="00DE74EC" w:rsidRDefault="0045654C" w:rsidP="0045654C">
            <w:pPr>
              <w:jc w:val="right"/>
              <w:rPr>
                <w:rFonts w:ascii="Browallia New" w:hAnsi="Browallia New" w:cs="Browallia New"/>
                <w:sz w:val="24"/>
                <w:szCs w:val="24"/>
                <w:lang w:val="en-US"/>
              </w:rPr>
            </w:pPr>
          </w:p>
        </w:tc>
        <w:tc>
          <w:tcPr>
            <w:tcW w:w="1710" w:type="dxa"/>
          </w:tcPr>
          <w:p w14:paraId="3DE0C79B" w14:textId="77777777" w:rsidR="0045654C" w:rsidRPr="00DE74EC" w:rsidRDefault="0045654C" w:rsidP="0045654C">
            <w:pPr>
              <w:jc w:val="right"/>
              <w:rPr>
                <w:rFonts w:ascii="Browallia New" w:hAnsi="Browallia New" w:cs="Browallia New"/>
                <w:sz w:val="24"/>
                <w:szCs w:val="24"/>
                <w:lang w:val="en-US"/>
              </w:rPr>
            </w:pPr>
          </w:p>
        </w:tc>
        <w:tc>
          <w:tcPr>
            <w:tcW w:w="1620" w:type="dxa"/>
          </w:tcPr>
          <w:p w14:paraId="3DE0C79C" w14:textId="77777777" w:rsidR="0045654C" w:rsidRPr="00DE74EC" w:rsidRDefault="0045654C" w:rsidP="0045654C">
            <w:pPr>
              <w:jc w:val="right"/>
              <w:rPr>
                <w:rFonts w:ascii="Browallia New" w:hAnsi="Browallia New" w:cs="Browallia New"/>
                <w:sz w:val="24"/>
                <w:szCs w:val="24"/>
                <w:lang w:val="en-US"/>
              </w:rPr>
            </w:pPr>
          </w:p>
        </w:tc>
      </w:tr>
      <w:tr w:rsidR="0045654C" w:rsidRPr="008B63E4" w14:paraId="3DE0C7A2" w14:textId="77777777" w:rsidTr="00CE5746">
        <w:trPr>
          <w:trHeight w:val="68"/>
        </w:trPr>
        <w:tc>
          <w:tcPr>
            <w:tcW w:w="4140" w:type="dxa"/>
          </w:tcPr>
          <w:p w14:paraId="3DE0C79E" w14:textId="77777777" w:rsidR="0045654C" w:rsidRPr="00E16D26" w:rsidRDefault="0045654C" w:rsidP="0045654C">
            <w:pPr>
              <w:jc w:val="thaiDistribute"/>
              <w:rPr>
                <w:rFonts w:ascii="Browallia New" w:hAnsi="Browallia New" w:cs="Browallia New"/>
                <w:sz w:val="24"/>
                <w:szCs w:val="24"/>
                <w:cs/>
                <w:lang w:val="en-US"/>
              </w:rPr>
            </w:pPr>
            <w:r w:rsidRPr="00E16D26">
              <w:rPr>
                <w:rFonts w:ascii="Browallia New" w:hAnsi="Browallia New" w:cs="Browallia New" w:hint="cs"/>
                <w:sz w:val="24"/>
                <w:szCs w:val="24"/>
                <w:cs/>
                <w:lang w:val="en-US"/>
              </w:rPr>
              <w:t>ค่าใช้จ่ายในการบริหาร</w:t>
            </w:r>
          </w:p>
        </w:tc>
        <w:tc>
          <w:tcPr>
            <w:tcW w:w="1683" w:type="dxa"/>
          </w:tcPr>
          <w:p w14:paraId="3DE0C79F" w14:textId="77777777" w:rsidR="0045654C" w:rsidRPr="00DE74EC" w:rsidRDefault="0045654C" w:rsidP="0045654C">
            <w:pPr>
              <w:jc w:val="right"/>
              <w:rPr>
                <w:rFonts w:ascii="Browallia New" w:hAnsi="Browallia New" w:cs="Browallia New"/>
                <w:sz w:val="24"/>
                <w:szCs w:val="24"/>
                <w:lang w:val="en-US"/>
              </w:rPr>
            </w:pPr>
          </w:p>
        </w:tc>
        <w:tc>
          <w:tcPr>
            <w:tcW w:w="1710" w:type="dxa"/>
          </w:tcPr>
          <w:p w14:paraId="3DE0C7A0" w14:textId="77777777" w:rsidR="0045654C" w:rsidRPr="00DE74EC" w:rsidRDefault="0045654C" w:rsidP="0045654C">
            <w:pPr>
              <w:jc w:val="right"/>
              <w:rPr>
                <w:rFonts w:ascii="Browallia New" w:hAnsi="Browallia New" w:cs="Browallia New"/>
                <w:sz w:val="24"/>
                <w:szCs w:val="24"/>
                <w:lang w:val="en-US"/>
              </w:rPr>
            </w:pPr>
          </w:p>
        </w:tc>
        <w:tc>
          <w:tcPr>
            <w:tcW w:w="1620" w:type="dxa"/>
          </w:tcPr>
          <w:p w14:paraId="3DE0C7A1" w14:textId="3D84DD49" w:rsidR="0045654C" w:rsidRPr="00DE74EC" w:rsidRDefault="0045654C" w:rsidP="0045654C">
            <w:pPr>
              <w:pBdr>
                <w:bottom w:val="single" w:sz="12" w:space="1" w:color="auto"/>
              </w:pBdr>
              <w:jc w:val="right"/>
              <w:rPr>
                <w:rFonts w:ascii="Browallia New" w:hAnsi="Browallia New" w:cs="Browallia New"/>
                <w:sz w:val="24"/>
                <w:szCs w:val="24"/>
                <w:lang w:val="en-US"/>
              </w:rPr>
            </w:pPr>
            <w:r w:rsidRPr="00DE74EC">
              <w:rPr>
                <w:rFonts w:ascii="Browallia New" w:hAnsi="Browallia New" w:cs="Browallia New"/>
                <w:sz w:val="24"/>
                <w:szCs w:val="24"/>
                <w:lang w:val="en-US"/>
              </w:rPr>
              <w:t>6,07</w:t>
            </w:r>
            <w:r w:rsidR="005348E5">
              <w:rPr>
                <w:rFonts w:ascii="Browallia New" w:hAnsi="Browallia New" w:cs="Browallia New"/>
                <w:sz w:val="24"/>
                <w:szCs w:val="24"/>
                <w:lang w:val="en-US"/>
              </w:rPr>
              <w:t>7</w:t>
            </w:r>
            <w:r w:rsidRPr="00DE74EC">
              <w:rPr>
                <w:rFonts w:ascii="Browallia New" w:hAnsi="Browallia New" w:cs="Browallia New"/>
                <w:sz w:val="24"/>
                <w:szCs w:val="24"/>
                <w:lang w:val="en-US"/>
              </w:rPr>
              <w:t>,</w:t>
            </w:r>
            <w:r w:rsidR="005348E5">
              <w:rPr>
                <w:rFonts w:ascii="Browallia New" w:hAnsi="Browallia New" w:cs="Browallia New"/>
                <w:sz w:val="24"/>
                <w:szCs w:val="24"/>
                <w:lang w:val="en-US"/>
              </w:rPr>
              <w:t>512</w:t>
            </w:r>
          </w:p>
        </w:tc>
      </w:tr>
    </w:tbl>
    <w:p w14:paraId="3DE0C7A3" w14:textId="77777777" w:rsidR="00DB3052" w:rsidRPr="008B63E4" w:rsidRDefault="00DB3052">
      <w:pPr>
        <w:rPr>
          <w:rFonts w:cs="Times New Roman"/>
          <w:highlight w:val="yellow"/>
          <w:cs/>
        </w:rPr>
      </w:pPr>
    </w:p>
    <w:tbl>
      <w:tblPr>
        <w:tblStyle w:val="TableGrid"/>
        <w:tblW w:w="915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683"/>
        <w:gridCol w:w="1710"/>
        <w:gridCol w:w="1620"/>
      </w:tblGrid>
      <w:tr w:rsidR="00EC1DC4" w:rsidRPr="008B63E4" w14:paraId="3DE0C7AE" w14:textId="77777777" w:rsidTr="00C009FE">
        <w:tc>
          <w:tcPr>
            <w:tcW w:w="4140" w:type="dxa"/>
          </w:tcPr>
          <w:p w14:paraId="3DE0C7AA" w14:textId="77777777" w:rsidR="00EC1DC4" w:rsidRPr="00CA07F7" w:rsidRDefault="00EC1DC4" w:rsidP="00EC1DC4">
            <w:pPr>
              <w:jc w:val="thaiDistribute"/>
              <w:rPr>
                <w:rFonts w:ascii="Browallia New" w:hAnsi="Browallia New" w:cs="Browallia New"/>
                <w:sz w:val="24"/>
                <w:szCs w:val="24"/>
                <w:lang w:val="en-US"/>
              </w:rPr>
            </w:pPr>
          </w:p>
        </w:tc>
        <w:tc>
          <w:tcPr>
            <w:tcW w:w="1683" w:type="dxa"/>
          </w:tcPr>
          <w:p w14:paraId="3DE0C7AB" w14:textId="77777777" w:rsidR="00EC1DC4" w:rsidRPr="00CA07F7" w:rsidRDefault="00EC1DC4" w:rsidP="00EC1DC4">
            <w:pPr>
              <w:jc w:val="right"/>
              <w:rPr>
                <w:rFonts w:ascii="Browallia New" w:hAnsi="Browallia New" w:cs="Browallia New"/>
                <w:sz w:val="24"/>
                <w:szCs w:val="24"/>
                <w:cs/>
                <w:lang w:val="en-US"/>
              </w:rPr>
            </w:pPr>
          </w:p>
        </w:tc>
        <w:tc>
          <w:tcPr>
            <w:tcW w:w="1710" w:type="dxa"/>
          </w:tcPr>
          <w:p w14:paraId="3DE0C7AC" w14:textId="77777777" w:rsidR="00EC1DC4" w:rsidRPr="00CA07F7" w:rsidRDefault="00EC1DC4" w:rsidP="00EC1DC4">
            <w:pPr>
              <w:jc w:val="right"/>
              <w:rPr>
                <w:rFonts w:ascii="Browallia New" w:hAnsi="Browallia New" w:cs="Browallia New"/>
                <w:sz w:val="24"/>
                <w:szCs w:val="24"/>
                <w:cs/>
                <w:lang w:val="en-US"/>
              </w:rPr>
            </w:pPr>
          </w:p>
        </w:tc>
        <w:tc>
          <w:tcPr>
            <w:tcW w:w="1620" w:type="dxa"/>
          </w:tcPr>
          <w:p w14:paraId="3DE0C7AD" w14:textId="77777777" w:rsidR="00EC1DC4" w:rsidRPr="00CA07F7" w:rsidRDefault="00EC1DC4" w:rsidP="00EC1DC4">
            <w:pPr>
              <w:jc w:val="right"/>
              <w:rPr>
                <w:rFonts w:ascii="Browallia New" w:hAnsi="Browallia New" w:cs="Browallia New"/>
                <w:sz w:val="24"/>
                <w:szCs w:val="24"/>
                <w:cs/>
                <w:lang w:val="en-US"/>
              </w:rPr>
            </w:pPr>
            <w:r w:rsidRPr="00CA07F7">
              <w:rPr>
                <w:rFonts w:ascii="Browallia New" w:hAnsi="Browallia New" w:cs="Browallia New" w:hint="cs"/>
                <w:sz w:val="24"/>
                <w:szCs w:val="24"/>
                <w:cs/>
                <w:lang w:val="en-US"/>
              </w:rPr>
              <w:t>(หน่วย : บาท)</w:t>
            </w:r>
          </w:p>
        </w:tc>
      </w:tr>
      <w:tr w:rsidR="00EC1DC4" w:rsidRPr="008B63E4" w14:paraId="3DE0C7B1" w14:textId="77777777" w:rsidTr="00C009FE">
        <w:tc>
          <w:tcPr>
            <w:tcW w:w="4140" w:type="dxa"/>
          </w:tcPr>
          <w:p w14:paraId="3DE0C7AF" w14:textId="77777777" w:rsidR="00EC1DC4" w:rsidRPr="00CA07F7" w:rsidRDefault="00EC1DC4" w:rsidP="00EC1DC4">
            <w:pPr>
              <w:jc w:val="thaiDistribute"/>
              <w:rPr>
                <w:rFonts w:ascii="Browallia New" w:hAnsi="Browallia New" w:cs="Browallia New"/>
                <w:sz w:val="24"/>
                <w:szCs w:val="24"/>
                <w:lang w:val="en-US"/>
              </w:rPr>
            </w:pPr>
          </w:p>
        </w:tc>
        <w:tc>
          <w:tcPr>
            <w:tcW w:w="5013" w:type="dxa"/>
            <w:gridSpan w:val="3"/>
          </w:tcPr>
          <w:p w14:paraId="3DE0C7B0" w14:textId="77777777" w:rsidR="00EC1DC4" w:rsidRPr="00CA07F7" w:rsidRDefault="00EC1DC4" w:rsidP="00EC1DC4">
            <w:pPr>
              <w:pBdr>
                <w:bottom w:val="single" w:sz="4" w:space="1" w:color="auto"/>
              </w:pBdr>
              <w:jc w:val="center"/>
              <w:rPr>
                <w:rFonts w:ascii="Browallia New" w:hAnsi="Browallia New" w:cs="Browallia New"/>
                <w:sz w:val="24"/>
                <w:szCs w:val="24"/>
                <w:cs/>
                <w:lang w:val="en-US"/>
              </w:rPr>
            </w:pPr>
            <w:r w:rsidRPr="00CA07F7">
              <w:rPr>
                <w:rFonts w:ascii="Browallia New" w:hAnsi="Browallia New" w:cs="Browallia New"/>
                <w:sz w:val="24"/>
                <w:szCs w:val="24"/>
                <w:cs/>
                <w:lang w:val="en-US"/>
              </w:rPr>
              <w:t>งบการเงินเฉพาะของบริษัท</w:t>
            </w:r>
          </w:p>
        </w:tc>
      </w:tr>
      <w:tr w:rsidR="00EC1DC4" w:rsidRPr="008B63E4" w14:paraId="3DE0C7B9" w14:textId="77777777" w:rsidTr="00C009FE">
        <w:tc>
          <w:tcPr>
            <w:tcW w:w="4140" w:type="dxa"/>
          </w:tcPr>
          <w:p w14:paraId="3DE0C7B2" w14:textId="77777777" w:rsidR="00EC1DC4" w:rsidRPr="00CA07F7" w:rsidRDefault="00EC1DC4" w:rsidP="00EC1DC4">
            <w:pPr>
              <w:jc w:val="thaiDistribute"/>
              <w:rPr>
                <w:rFonts w:ascii="Browallia New" w:hAnsi="Browallia New" w:cs="Browallia New"/>
                <w:sz w:val="24"/>
                <w:szCs w:val="24"/>
                <w:lang w:val="en-US"/>
              </w:rPr>
            </w:pPr>
          </w:p>
        </w:tc>
        <w:tc>
          <w:tcPr>
            <w:tcW w:w="1683" w:type="dxa"/>
          </w:tcPr>
          <w:p w14:paraId="3DE0C7B3"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โปรแกรม</w:t>
            </w:r>
          </w:p>
          <w:p w14:paraId="3DE0C7B4"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คอมพิวเตอร์</w:t>
            </w:r>
          </w:p>
        </w:tc>
        <w:tc>
          <w:tcPr>
            <w:tcW w:w="1710" w:type="dxa"/>
          </w:tcPr>
          <w:p w14:paraId="3DE0C7B5"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ค่าสมาชิก</w:t>
            </w:r>
          </w:p>
          <w:p w14:paraId="3DE0C7B6"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สนามกอล์ฟ</w:t>
            </w:r>
          </w:p>
        </w:tc>
        <w:tc>
          <w:tcPr>
            <w:tcW w:w="1620" w:type="dxa"/>
          </w:tcPr>
          <w:p w14:paraId="3DE0C7B7"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p>
          <w:p w14:paraId="3DE0C7B8" w14:textId="77777777" w:rsidR="00EC1DC4" w:rsidRPr="00CA07F7" w:rsidRDefault="00EC1DC4" w:rsidP="00EC1DC4">
            <w:pPr>
              <w:pBdr>
                <w:bottom w:val="single" w:sz="4" w:space="1" w:color="auto"/>
              </w:pBdr>
              <w:jc w:val="center"/>
              <w:rPr>
                <w:rFonts w:ascii="Browallia New" w:hAnsi="Browallia New" w:cs="Browallia New"/>
                <w:sz w:val="24"/>
                <w:szCs w:val="24"/>
                <w:lang w:val="en-US"/>
              </w:rPr>
            </w:pPr>
            <w:r w:rsidRPr="00CA07F7">
              <w:rPr>
                <w:rFonts w:ascii="Browallia New" w:hAnsi="Browallia New" w:cs="Browallia New" w:hint="cs"/>
                <w:sz w:val="24"/>
                <w:szCs w:val="24"/>
                <w:cs/>
                <w:lang w:val="en-US"/>
              </w:rPr>
              <w:t>รวม</w:t>
            </w:r>
          </w:p>
        </w:tc>
      </w:tr>
      <w:tr w:rsidR="00EC1DC4" w:rsidRPr="008B63E4" w14:paraId="3DE0C7BE" w14:textId="77777777" w:rsidTr="00C009FE">
        <w:tc>
          <w:tcPr>
            <w:tcW w:w="4140" w:type="dxa"/>
          </w:tcPr>
          <w:p w14:paraId="3DE0C7BA" w14:textId="77777777" w:rsidR="00EC1DC4" w:rsidRPr="00CA07F7" w:rsidRDefault="00EC1DC4" w:rsidP="00EC1DC4">
            <w:pPr>
              <w:jc w:val="thaiDistribute"/>
              <w:rPr>
                <w:rFonts w:ascii="Browallia New" w:hAnsi="Browallia New" w:cs="Browallia New"/>
                <w:b/>
                <w:bCs/>
                <w:sz w:val="24"/>
                <w:szCs w:val="24"/>
                <w:lang w:val="en-US"/>
              </w:rPr>
            </w:pPr>
            <w:r w:rsidRPr="00CA07F7">
              <w:rPr>
                <w:rFonts w:ascii="Browallia New" w:hAnsi="Browallia New" w:cs="Browallia New" w:hint="cs"/>
                <w:b/>
                <w:bCs/>
                <w:sz w:val="24"/>
                <w:szCs w:val="24"/>
                <w:cs/>
                <w:lang w:val="en-US"/>
              </w:rPr>
              <w:t>ราคาทุน</w:t>
            </w:r>
          </w:p>
        </w:tc>
        <w:tc>
          <w:tcPr>
            <w:tcW w:w="1683" w:type="dxa"/>
          </w:tcPr>
          <w:p w14:paraId="3DE0C7BB" w14:textId="77777777" w:rsidR="00EC1DC4" w:rsidRPr="00CA07F7" w:rsidRDefault="00EC1DC4" w:rsidP="00EC1DC4">
            <w:pPr>
              <w:jc w:val="thaiDistribute"/>
              <w:rPr>
                <w:rFonts w:ascii="Browallia New" w:hAnsi="Browallia New" w:cs="Browallia New"/>
                <w:sz w:val="24"/>
                <w:szCs w:val="24"/>
                <w:lang w:val="en-US"/>
              </w:rPr>
            </w:pPr>
          </w:p>
        </w:tc>
        <w:tc>
          <w:tcPr>
            <w:tcW w:w="1710" w:type="dxa"/>
          </w:tcPr>
          <w:p w14:paraId="3DE0C7BC" w14:textId="77777777" w:rsidR="00EC1DC4" w:rsidRPr="00CA07F7" w:rsidRDefault="00EC1DC4" w:rsidP="00EC1DC4">
            <w:pPr>
              <w:jc w:val="thaiDistribute"/>
              <w:rPr>
                <w:rFonts w:ascii="Browallia New" w:hAnsi="Browallia New" w:cs="Browallia New"/>
                <w:sz w:val="24"/>
                <w:szCs w:val="24"/>
                <w:lang w:val="en-US"/>
              </w:rPr>
            </w:pPr>
          </w:p>
        </w:tc>
        <w:tc>
          <w:tcPr>
            <w:tcW w:w="1620" w:type="dxa"/>
          </w:tcPr>
          <w:p w14:paraId="3DE0C7BD" w14:textId="77777777" w:rsidR="00EC1DC4" w:rsidRPr="00CA07F7" w:rsidRDefault="00EC1DC4" w:rsidP="00EC1DC4">
            <w:pPr>
              <w:jc w:val="thaiDistribute"/>
              <w:rPr>
                <w:rFonts w:ascii="Browallia New" w:hAnsi="Browallia New" w:cs="Browallia New"/>
                <w:sz w:val="24"/>
                <w:szCs w:val="24"/>
                <w:lang w:val="en-US"/>
              </w:rPr>
            </w:pPr>
          </w:p>
        </w:tc>
      </w:tr>
      <w:tr w:rsidR="00DB3052" w:rsidRPr="008B63E4" w14:paraId="3DE0C7C3" w14:textId="77777777" w:rsidTr="00C009FE">
        <w:tc>
          <w:tcPr>
            <w:tcW w:w="4140" w:type="dxa"/>
          </w:tcPr>
          <w:p w14:paraId="3DE0C7BF" w14:textId="622084E4" w:rsidR="00DB3052" w:rsidRPr="00344344" w:rsidRDefault="00DB3052" w:rsidP="00DB3052">
            <w:pPr>
              <w:jc w:val="thaiDistribute"/>
              <w:rPr>
                <w:rFonts w:ascii="Browallia New" w:hAnsi="Browallia New" w:cs="Browallia New"/>
                <w:sz w:val="24"/>
                <w:szCs w:val="24"/>
                <w:lang w:val="en-US"/>
              </w:rPr>
            </w:pPr>
            <w:r w:rsidRPr="00344344">
              <w:rPr>
                <w:rFonts w:ascii="Browallia New" w:hAnsi="Browallia New" w:cs="Browallia New" w:hint="cs"/>
                <w:snapToGrid w:val="0"/>
                <w:sz w:val="24"/>
                <w:szCs w:val="24"/>
                <w:lang w:val="en-GB" w:eastAsia="th-TH"/>
              </w:rPr>
              <w:t>1</w:t>
            </w:r>
            <w:r w:rsidRPr="00344344">
              <w:rPr>
                <w:rFonts w:ascii="Browallia New" w:hAnsi="Browallia New" w:cs="Browallia New" w:hint="cs"/>
                <w:snapToGrid w:val="0"/>
                <w:sz w:val="24"/>
                <w:szCs w:val="24"/>
                <w:cs/>
                <w:lang w:eastAsia="th-TH"/>
              </w:rPr>
              <w:t xml:space="preserve"> มกราคม </w:t>
            </w:r>
            <w:r w:rsidRPr="00344344">
              <w:rPr>
                <w:rFonts w:ascii="Browallia New" w:hAnsi="Browallia New" w:cs="Browallia New" w:hint="cs"/>
                <w:snapToGrid w:val="0"/>
                <w:sz w:val="24"/>
                <w:szCs w:val="24"/>
                <w:lang w:val="en-GB" w:eastAsia="th-TH"/>
              </w:rPr>
              <w:t>256</w:t>
            </w:r>
            <w:r w:rsidR="00494B2D" w:rsidRPr="00344344">
              <w:rPr>
                <w:rFonts w:ascii="Browallia New" w:hAnsi="Browallia New" w:cs="Browallia New"/>
                <w:snapToGrid w:val="0"/>
                <w:sz w:val="24"/>
                <w:szCs w:val="24"/>
                <w:lang w:val="en-GB" w:eastAsia="th-TH"/>
              </w:rPr>
              <w:t>3</w:t>
            </w:r>
            <w:r w:rsidR="00E808AC">
              <w:rPr>
                <w:rFonts w:ascii="Browallia New" w:hAnsi="Browallia New" w:cs="Browallia New" w:hint="cs"/>
                <w:snapToGrid w:val="0"/>
                <w:sz w:val="24"/>
                <w:szCs w:val="24"/>
                <w:cs/>
                <w:lang w:val="en-GB" w:eastAsia="th-TH"/>
              </w:rPr>
              <w:t xml:space="preserve"> และ </w:t>
            </w:r>
            <w:r w:rsidR="00E808AC" w:rsidRPr="00344344">
              <w:rPr>
                <w:rFonts w:ascii="Browallia New" w:eastAsia="Arial Unicode MS" w:hAnsi="Browallia New" w:cs="Browallia New" w:hint="cs"/>
                <w:spacing w:val="-4"/>
                <w:sz w:val="24"/>
                <w:szCs w:val="24"/>
                <w:lang w:val="en-US" w:eastAsia="en-GB"/>
              </w:rPr>
              <w:t>31</w:t>
            </w:r>
            <w:r w:rsidR="00E808AC" w:rsidRPr="00344344">
              <w:rPr>
                <w:rFonts w:ascii="Browallia New" w:eastAsia="Arial Unicode MS" w:hAnsi="Browallia New" w:cs="Browallia New" w:hint="cs"/>
                <w:sz w:val="24"/>
                <w:szCs w:val="24"/>
                <w:cs/>
              </w:rPr>
              <w:t xml:space="preserve"> ธันวาคม</w:t>
            </w:r>
            <w:r w:rsidR="00E808AC" w:rsidRPr="00344344">
              <w:rPr>
                <w:rFonts w:ascii="Browallia New" w:hAnsi="Browallia New" w:cs="Browallia New" w:hint="cs"/>
                <w:sz w:val="24"/>
                <w:szCs w:val="24"/>
                <w:cs/>
              </w:rPr>
              <w:t xml:space="preserve"> </w:t>
            </w:r>
            <w:r w:rsidR="00E808AC" w:rsidRPr="00344344">
              <w:rPr>
                <w:rFonts w:ascii="Browallia New" w:hAnsi="Browallia New" w:cs="Browallia New"/>
                <w:sz w:val="24"/>
                <w:szCs w:val="24"/>
                <w:lang w:val="en-US"/>
              </w:rPr>
              <w:t>2563</w:t>
            </w:r>
          </w:p>
        </w:tc>
        <w:tc>
          <w:tcPr>
            <w:tcW w:w="1683" w:type="dxa"/>
          </w:tcPr>
          <w:p w14:paraId="3DE0C7C0" w14:textId="77777777" w:rsidR="00DB3052" w:rsidRPr="009823B9" w:rsidRDefault="00DB3052" w:rsidP="00DB3052">
            <w:pPr>
              <w:jc w:val="right"/>
              <w:rPr>
                <w:rFonts w:ascii="Browallia New" w:hAnsi="Browallia New" w:cs="Browallia New"/>
                <w:sz w:val="24"/>
                <w:szCs w:val="24"/>
                <w:lang w:val="en-US"/>
              </w:rPr>
            </w:pPr>
            <w:r w:rsidRPr="009823B9">
              <w:rPr>
                <w:rFonts w:ascii="Browallia New" w:hAnsi="Browallia New" w:cs="Browallia New"/>
                <w:sz w:val="24"/>
                <w:szCs w:val="24"/>
                <w:lang w:val="en-US"/>
              </w:rPr>
              <w:t>55,190,317</w:t>
            </w:r>
          </w:p>
        </w:tc>
        <w:tc>
          <w:tcPr>
            <w:tcW w:w="1710" w:type="dxa"/>
          </w:tcPr>
          <w:p w14:paraId="3DE0C7C1" w14:textId="5119913C" w:rsidR="00DB3052" w:rsidRPr="003F0D6C" w:rsidRDefault="00795D09" w:rsidP="00DB3052">
            <w:pPr>
              <w:jc w:val="right"/>
              <w:rPr>
                <w:rFonts w:ascii="Browallia New" w:hAnsi="Browallia New" w:cs="Browallia New"/>
                <w:sz w:val="24"/>
                <w:szCs w:val="24"/>
                <w:lang w:val="en-US"/>
              </w:rPr>
            </w:pPr>
            <w:r w:rsidRPr="003F0D6C">
              <w:rPr>
                <w:rFonts w:ascii="Browallia New" w:hAnsi="Browallia New" w:cs="Browallia New"/>
                <w:sz w:val="24"/>
                <w:szCs w:val="24"/>
                <w:lang w:val="en-US"/>
              </w:rPr>
              <w:t>2,037,8</w:t>
            </w:r>
            <w:r w:rsidR="003F0D6C" w:rsidRPr="003F0D6C">
              <w:rPr>
                <w:rFonts w:ascii="Browallia New" w:hAnsi="Browallia New" w:cs="Browallia New"/>
                <w:sz w:val="24"/>
                <w:szCs w:val="24"/>
                <w:lang w:val="en-US"/>
              </w:rPr>
              <w:t>65</w:t>
            </w:r>
          </w:p>
        </w:tc>
        <w:tc>
          <w:tcPr>
            <w:tcW w:w="1620" w:type="dxa"/>
          </w:tcPr>
          <w:p w14:paraId="3DE0C7C2" w14:textId="77777777" w:rsidR="00DB3052" w:rsidRPr="003F0D6C" w:rsidRDefault="00DB3052" w:rsidP="00DB3052">
            <w:pPr>
              <w:jc w:val="right"/>
              <w:rPr>
                <w:rFonts w:ascii="Browallia New" w:hAnsi="Browallia New" w:cs="Browallia New"/>
                <w:sz w:val="24"/>
                <w:szCs w:val="24"/>
                <w:lang w:val="en-US"/>
              </w:rPr>
            </w:pPr>
            <w:r w:rsidRPr="003F0D6C">
              <w:rPr>
                <w:rFonts w:ascii="Browallia New" w:hAnsi="Browallia New" w:cs="Browallia New"/>
                <w:sz w:val="24"/>
                <w:szCs w:val="24"/>
                <w:lang w:val="en-US"/>
              </w:rPr>
              <w:t>57,228,182</w:t>
            </w:r>
          </w:p>
        </w:tc>
      </w:tr>
      <w:tr w:rsidR="00795D09" w:rsidRPr="008B63E4" w14:paraId="3DE0C7D2" w14:textId="77777777" w:rsidTr="00C009FE">
        <w:tc>
          <w:tcPr>
            <w:tcW w:w="4140" w:type="dxa"/>
          </w:tcPr>
          <w:p w14:paraId="3DE0C7CE" w14:textId="77777777" w:rsidR="00795D09" w:rsidRPr="00344344" w:rsidRDefault="00795D09" w:rsidP="00795D09">
            <w:pPr>
              <w:jc w:val="thaiDistribute"/>
              <w:rPr>
                <w:rFonts w:ascii="Browallia New" w:eastAsia="Arial Unicode MS" w:hAnsi="Browallia New" w:cs="Browallia New"/>
                <w:spacing w:val="-4"/>
                <w:sz w:val="24"/>
                <w:szCs w:val="24"/>
                <w:lang w:val="en-US" w:eastAsia="en-GB"/>
              </w:rPr>
            </w:pPr>
            <w:r w:rsidRPr="00344344">
              <w:rPr>
                <w:rFonts w:ascii="Browallia New" w:hAnsi="Browallia New" w:cs="Browallia New" w:hint="cs"/>
                <w:sz w:val="24"/>
                <w:szCs w:val="24"/>
                <w:cs/>
                <w:lang w:val="en-US"/>
              </w:rPr>
              <w:t>ซื้อสินทรัพย์</w:t>
            </w:r>
          </w:p>
        </w:tc>
        <w:tc>
          <w:tcPr>
            <w:tcW w:w="1683" w:type="dxa"/>
          </w:tcPr>
          <w:p w14:paraId="3DE0C7CF" w14:textId="77777777" w:rsidR="00795D09" w:rsidRPr="007D1016" w:rsidRDefault="00795D09" w:rsidP="00795D09">
            <w:pPr>
              <w:pBdr>
                <w:bottom w:val="single" w:sz="4" w:space="1" w:color="auto"/>
              </w:pBdr>
              <w:jc w:val="right"/>
              <w:rPr>
                <w:rFonts w:ascii="Browallia New" w:hAnsi="Browallia New" w:cs="Browallia New"/>
                <w:sz w:val="24"/>
                <w:szCs w:val="24"/>
                <w:lang w:val="en-US"/>
              </w:rPr>
            </w:pPr>
            <w:r w:rsidRPr="007D1016">
              <w:rPr>
                <w:rFonts w:ascii="Browallia New" w:hAnsi="Browallia New" w:cs="Browallia New"/>
                <w:sz w:val="24"/>
                <w:szCs w:val="24"/>
                <w:lang w:val="en-US"/>
              </w:rPr>
              <w:t>495,200</w:t>
            </w:r>
          </w:p>
        </w:tc>
        <w:tc>
          <w:tcPr>
            <w:tcW w:w="1710" w:type="dxa"/>
          </w:tcPr>
          <w:p w14:paraId="3DE0C7D0" w14:textId="5420EB42" w:rsidR="00795D09" w:rsidRPr="00DF4701" w:rsidRDefault="00795D09" w:rsidP="00795D09">
            <w:pPr>
              <w:pBdr>
                <w:bottom w:val="single" w:sz="4" w:space="1" w:color="auto"/>
              </w:pBdr>
              <w:jc w:val="center"/>
              <w:rPr>
                <w:rFonts w:ascii="Browallia New" w:hAnsi="Browallia New" w:cs="Browallia New"/>
                <w:sz w:val="24"/>
                <w:szCs w:val="24"/>
                <w:lang w:val="en-US"/>
              </w:rPr>
            </w:pPr>
            <w:r w:rsidRPr="00DF4701">
              <w:rPr>
                <w:rFonts w:ascii="Browallia New" w:hAnsi="Browallia New" w:cs="Browallia New"/>
                <w:sz w:val="24"/>
                <w:szCs w:val="24"/>
                <w:lang w:val="en-US"/>
              </w:rPr>
              <w:t xml:space="preserve">              -</w:t>
            </w:r>
          </w:p>
        </w:tc>
        <w:tc>
          <w:tcPr>
            <w:tcW w:w="1620" w:type="dxa"/>
          </w:tcPr>
          <w:p w14:paraId="3DE0C7D1" w14:textId="77777777" w:rsidR="00795D09" w:rsidRPr="00DF4701" w:rsidRDefault="00795D09" w:rsidP="00795D09">
            <w:pPr>
              <w:pBdr>
                <w:bottom w:val="single" w:sz="4" w:space="1" w:color="auto"/>
              </w:pBdr>
              <w:jc w:val="right"/>
              <w:rPr>
                <w:rFonts w:ascii="Browallia New" w:hAnsi="Browallia New" w:cs="Browallia New"/>
                <w:sz w:val="24"/>
                <w:szCs w:val="24"/>
                <w:lang w:val="en-US"/>
              </w:rPr>
            </w:pPr>
            <w:r w:rsidRPr="00DF4701">
              <w:rPr>
                <w:rFonts w:ascii="Browallia New" w:hAnsi="Browallia New" w:cs="Browallia New"/>
                <w:sz w:val="24"/>
                <w:szCs w:val="24"/>
                <w:lang w:val="en-US"/>
              </w:rPr>
              <w:t>495,200</w:t>
            </w:r>
          </w:p>
        </w:tc>
      </w:tr>
      <w:tr w:rsidR="00795D09" w:rsidRPr="008B63E4" w14:paraId="3DE0C7D7" w14:textId="77777777" w:rsidTr="00C009FE">
        <w:trPr>
          <w:trHeight w:val="230"/>
        </w:trPr>
        <w:tc>
          <w:tcPr>
            <w:tcW w:w="4140" w:type="dxa"/>
          </w:tcPr>
          <w:p w14:paraId="3DE0C7D3" w14:textId="0735509F" w:rsidR="00795D09" w:rsidRPr="00344344" w:rsidRDefault="00795D09" w:rsidP="00795D09">
            <w:pPr>
              <w:jc w:val="thaiDistribute"/>
              <w:rPr>
                <w:rFonts w:ascii="Browallia New" w:eastAsia="Arial Unicode MS" w:hAnsi="Browallia New" w:cs="Browallia New"/>
                <w:spacing w:val="-4"/>
                <w:sz w:val="24"/>
                <w:szCs w:val="24"/>
                <w:lang w:val="en-US" w:eastAsia="en-GB"/>
              </w:rPr>
            </w:pPr>
            <w:r w:rsidRPr="00344344">
              <w:rPr>
                <w:rFonts w:ascii="Browallia New" w:eastAsia="Arial Unicode MS" w:hAnsi="Browallia New" w:cs="Browallia New" w:hint="cs"/>
                <w:spacing w:val="-4"/>
                <w:sz w:val="24"/>
                <w:szCs w:val="24"/>
                <w:lang w:val="en-US" w:eastAsia="en-GB"/>
              </w:rPr>
              <w:t>31</w:t>
            </w:r>
            <w:r w:rsidRPr="00344344">
              <w:rPr>
                <w:rFonts w:ascii="Browallia New" w:eastAsia="Arial Unicode MS" w:hAnsi="Browallia New" w:cs="Browallia New" w:hint="cs"/>
                <w:sz w:val="24"/>
                <w:szCs w:val="24"/>
                <w:cs/>
              </w:rPr>
              <w:t xml:space="preserve"> ธันวาคม</w:t>
            </w:r>
            <w:r w:rsidRPr="00344344">
              <w:rPr>
                <w:rFonts w:ascii="Browallia New" w:hAnsi="Browallia New" w:cs="Browallia New" w:hint="cs"/>
                <w:sz w:val="24"/>
                <w:szCs w:val="24"/>
                <w:cs/>
              </w:rPr>
              <w:t xml:space="preserve"> </w:t>
            </w:r>
            <w:r w:rsidRPr="00344344">
              <w:rPr>
                <w:rFonts w:ascii="Browallia New" w:hAnsi="Browallia New" w:cs="Browallia New"/>
                <w:sz w:val="24"/>
                <w:szCs w:val="24"/>
                <w:lang w:val="en-US"/>
              </w:rPr>
              <w:t>2564</w:t>
            </w:r>
          </w:p>
        </w:tc>
        <w:tc>
          <w:tcPr>
            <w:tcW w:w="1683" w:type="dxa"/>
          </w:tcPr>
          <w:p w14:paraId="3DE0C7D4" w14:textId="77777777" w:rsidR="00795D09" w:rsidRPr="007D1016" w:rsidRDefault="00795D09" w:rsidP="00795D09">
            <w:pPr>
              <w:pBdr>
                <w:bottom w:val="single" w:sz="4" w:space="1" w:color="auto"/>
              </w:pBdr>
              <w:jc w:val="right"/>
              <w:rPr>
                <w:rFonts w:ascii="Browallia New" w:hAnsi="Browallia New" w:cs="Browallia New"/>
                <w:sz w:val="24"/>
                <w:szCs w:val="24"/>
                <w:lang w:val="en-US"/>
              </w:rPr>
            </w:pPr>
            <w:r w:rsidRPr="007D1016">
              <w:rPr>
                <w:rFonts w:ascii="Browallia New" w:hAnsi="Browallia New" w:cs="Browallia New"/>
                <w:sz w:val="24"/>
                <w:szCs w:val="24"/>
                <w:lang w:val="en-US"/>
              </w:rPr>
              <w:t>55,685,517</w:t>
            </w:r>
          </w:p>
        </w:tc>
        <w:tc>
          <w:tcPr>
            <w:tcW w:w="1710" w:type="dxa"/>
          </w:tcPr>
          <w:p w14:paraId="3DE0C7D5" w14:textId="77777777" w:rsidR="00795D09" w:rsidRPr="00DF4701" w:rsidRDefault="00795D09" w:rsidP="00795D09">
            <w:pPr>
              <w:pBdr>
                <w:bottom w:val="single" w:sz="4" w:space="1" w:color="auto"/>
              </w:pBdr>
              <w:jc w:val="right"/>
              <w:rPr>
                <w:rFonts w:ascii="Browallia New" w:hAnsi="Browallia New" w:cs="Browallia New"/>
                <w:sz w:val="24"/>
                <w:szCs w:val="24"/>
                <w:lang w:val="en-US"/>
              </w:rPr>
            </w:pPr>
            <w:r w:rsidRPr="00DF4701">
              <w:rPr>
                <w:rFonts w:ascii="Browallia New" w:hAnsi="Browallia New" w:cs="Browallia New"/>
                <w:sz w:val="24"/>
                <w:szCs w:val="24"/>
                <w:lang w:val="en-US"/>
              </w:rPr>
              <w:t>2,037,865</w:t>
            </w:r>
          </w:p>
        </w:tc>
        <w:tc>
          <w:tcPr>
            <w:tcW w:w="1620" w:type="dxa"/>
          </w:tcPr>
          <w:p w14:paraId="3DE0C7D6" w14:textId="77777777" w:rsidR="00795D09" w:rsidRPr="00DF4701" w:rsidRDefault="00795D09" w:rsidP="00795D09">
            <w:pPr>
              <w:pBdr>
                <w:bottom w:val="single" w:sz="4" w:space="1" w:color="auto"/>
              </w:pBdr>
              <w:jc w:val="right"/>
              <w:rPr>
                <w:rFonts w:ascii="Browallia New" w:hAnsi="Browallia New" w:cs="Browallia New"/>
                <w:sz w:val="24"/>
                <w:szCs w:val="24"/>
                <w:lang w:val="en-US"/>
              </w:rPr>
            </w:pPr>
            <w:r w:rsidRPr="00DF4701">
              <w:rPr>
                <w:rFonts w:ascii="Browallia New" w:hAnsi="Browallia New" w:cs="Browallia New"/>
                <w:sz w:val="24"/>
                <w:szCs w:val="24"/>
                <w:lang w:val="en-US"/>
              </w:rPr>
              <w:t>57,723,382</w:t>
            </w:r>
          </w:p>
        </w:tc>
      </w:tr>
      <w:tr w:rsidR="00795D09" w:rsidRPr="008B63E4" w14:paraId="3DE0C7DC" w14:textId="77777777" w:rsidTr="00C009FE">
        <w:trPr>
          <w:trHeight w:val="86"/>
        </w:trPr>
        <w:tc>
          <w:tcPr>
            <w:tcW w:w="4140" w:type="dxa"/>
          </w:tcPr>
          <w:p w14:paraId="3DE0C7D8" w14:textId="77777777" w:rsidR="00795D09" w:rsidRPr="00344344" w:rsidRDefault="00795D09" w:rsidP="00795D09">
            <w:pPr>
              <w:jc w:val="thaiDistribute"/>
              <w:rPr>
                <w:rFonts w:ascii="Browallia New" w:eastAsia="Arial Unicode MS" w:hAnsi="Browallia New" w:cs="Browallia New"/>
                <w:spacing w:val="-4"/>
                <w:sz w:val="24"/>
                <w:szCs w:val="24"/>
                <w:lang w:val="en-US" w:eastAsia="en-GB"/>
              </w:rPr>
            </w:pPr>
          </w:p>
        </w:tc>
        <w:tc>
          <w:tcPr>
            <w:tcW w:w="1683" w:type="dxa"/>
          </w:tcPr>
          <w:p w14:paraId="3DE0C7D9" w14:textId="77777777" w:rsidR="00795D09" w:rsidRPr="008B63E4" w:rsidRDefault="00795D09" w:rsidP="00795D09">
            <w:pPr>
              <w:jc w:val="right"/>
              <w:rPr>
                <w:rFonts w:ascii="Browallia New" w:hAnsi="Browallia New" w:cs="Browallia New"/>
                <w:sz w:val="24"/>
                <w:szCs w:val="24"/>
                <w:highlight w:val="yellow"/>
                <w:lang w:val="en-US"/>
              </w:rPr>
            </w:pPr>
          </w:p>
        </w:tc>
        <w:tc>
          <w:tcPr>
            <w:tcW w:w="1710" w:type="dxa"/>
          </w:tcPr>
          <w:p w14:paraId="3DE0C7DA" w14:textId="77777777" w:rsidR="00795D09" w:rsidRPr="008B63E4" w:rsidRDefault="00795D09" w:rsidP="00795D09">
            <w:pPr>
              <w:jc w:val="right"/>
              <w:rPr>
                <w:rFonts w:ascii="Browallia New" w:hAnsi="Browallia New" w:cs="Browallia New"/>
                <w:sz w:val="24"/>
                <w:szCs w:val="24"/>
                <w:highlight w:val="yellow"/>
                <w:lang w:val="en-US"/>
              </w:rPr>
            </w:pPr>
          </w:p>
        </w:tc>
        <w:tc>
          <w:tcPr>
            <w:tcW w:w="1620" w:type="dxa"/>
          </w:tcPr>
          <w:p w14:paraId="3DE0C7DB" w14:textId="77777777" w:rsidR="00795D09" w:rsidRPr="008B63E4" w:rsidRDefault="00795D09" w:rsidP="00795D09">
            <w:pPr>
              <w:jc w:val="right"/>
              <w:rPr>
                <w:rFonts w:ascii="Browallia New" w:hAnsi="Browallia New" w:cs="Browallia New"/>
                <w:sz w:val="24"/>
                <w:szCs w:val="24"/>
                <w:highlight w:val="yellow"/>
                <w:lang w:val="en-US"/>
              </w:rPr>
            </w:pPr>
          </w:p>
        </w:tc>
      </w:tr>
      <w:tr w:rsidR="00795D09" w:rsidRPr="008B63E4" w14:paraId="3DE0C7E1" w14:textId="77777777" w:rsidTr="00C009FE">
        <w:tc>
          <w:tcPr>
            <w:tcW w:w="4140" w:type="dxa"/>
          </w:tcPr>
          <w:p w14:paraId="3DE0C7DD" w14:textId="77777777" w:rsidR="00795D09" w:rsidRPr="00344344" w:rsidRDefault="00795D09" w:rsidP="00795D09">
            <w:pPr>
              <w:jc w:val="thaiDistribute"/>
              <w:rPr>
                <w:rFonts w:ascii="Browallia New" w:hAnsi="Browallia New" w:cs="Browallia New"/>
                <w:b/>
                <w:bCs/>
                <w:sz w:val="24"/>
                <w:szCs w:val="24"/>
                <w:lang w:val="en-US"/>
              </w:rPr>
            </w:pPr>
            <w:r w:rsidRPr="00344344">
              <w:rPr>
                <w:rFonts w:ascii="Browallia New" w:hAnsi="Browallia New" w:cs="Browallia New" w:hint="cs"/>
                <w:b/>
                <w:bCs/>
                <w:sz w:val="24"/>
                <w:szCs w:val="24"/>
                <w:cs/>
                <w:lang w:val="en-US"/>
              </w:rPr>
              <w:t>ค่าตัดจำหน่ายสะสม</w:t>
            </w:r>
          </w:p>
        </w:tc>
        <w:tc>
          <w:tcPr>
            <w:tcW w:w="1683" w:type="dxa"/>
          </w:tcPr>
          <w:p w14:paraId="3DE0C7DE" w14:textId="77777777" w:rsidR="00795D09" w:rsidRPr="008B63E4" w:rsidRDefault="00795D09" w:rsidP="00795D09">
            <w:pPr>
              <w:jc w:val="thaiDistribute"/>
              <w:rPr>
                <w:rFonts w:ascii="Browallia New" w:hAnsi="Browallia New" w:cs="Browallia New"/>
                <w:sz w:val="24"/>
                <w:szCs w:val="24"/>
                <w:highlight w:val="yellow"/>
                <w:lang w:val="en-US"/>
              </w:rPr>
            </w:pPr>
          </w:p>
        </w:tc>
        <w:tc>
          <w:tcPr>
            <w:tcW w:w="1710" w:type="dxa"/>
          </w:tcPr>
          <w:p w14:paraId="3DE0C7DF" w14:textId="77777777" w:rsidR="00795D09" w:rsidRPr="008B63E4" w:rsidRDefault="00795D09" w:rsidP="00795D09">
            <w:pPr>
              <w:jc w:val="thaiDistribute"/>
              <w:rPr>
                <w:rFonts w:ascii="Browallia New" w:hAnsi="Browallia New" w:cs="Browallia New"/>
                <w:sz w:val="24"/>
                <w:szCs w:val="24"/>
                <w:highlight w:val="yellow"/>
                <w:lang w:val="en-US"/>
              </w:rPr>
            </w:pPr>
          </w:p>
        </w:tc>
        <w:tc>
          <w:tcPr>
            <w:tcW w:w="1620" w:type="dxa"/>
          </w:tcPr>
          <w:p w14:paraId="3DE0C7E0" w14:textId="77777777" w:rsidR="00795D09" w:rsidRPr="008B63E4" w:rsidRDefault="00795D09" w:rsidP="00795D09">
            <w:pPr>
              <w:jc w:val="thaiDistribute"/>
              <w:rPr>
                <w:rFonts w:ascii="Browallia New" w:hAnsi="Browallia New" w:cs="Browallia New"/>
                <w:sz w:val="24"/>
                <w:szCs w:val="24"/>
                <w:highlight w:val="yellow"/>
                <w:lang w:val="en-US"/>
              </w:rPr>
            </w:pPr>
          </w:p>
        </w:tc>
      </w:tr>
      <w:tr w:rsidR="00795D09" w:rsidRPr="008B63E4" w14:paraId="3DE0C7E6" w14:textId="77777777" w:rsidTr="00C009FE">
        <w:tc>
          <w:tcPr>
            <w:tcW w:w="4140" w:type="dxa"/>
          </w:tcPr>
          <w:p w14:paraId="3DE0C7E2" w14:textId="77777777" w:rsidR="00795D09" w:rsidRPr="00344344" w:rsidRDefault="00795D09" w:rsidP="00795D09">
            <w:pPr>
              <w:jc w:val="thaiDistribute"/>
              <w:rPr>
                <w:rFonts w:ascii="Browallia New" w:hAnsi="Browallia New" w:cs="Browallia New"/>
                <w:sz w:val="24"/>
                <w:szCs w:val="24"/>
                <w:lang w:val="en-US"/>
              </w:rPr>
            </w:pPr>
            <w:r w:rsidRPr="00344344">
              <w:rPr>
                <w:rFonts w:ascii="Browallia New" w:hAnsi="Browallia New" w:cs="Browallia New" w:hint="cs"/>
                <w:snapToGrid w:val="0"/>
                <w:sz w:val="24"/>
                <w:szCs w:val="24"/>
                <w:lang w:val="en-GB" w:eastAsia="th-TH"/>
              </w:rPr>
              <w:t>1</w:t>
            </w:r>
            <w:r w:rsidRPr="00344344">
              <w:rPr>
                <w:rFonts w:ascii="Browallia New" w:hAnsi="Browallia New" w:cs="Browallia New" w:hint="cs"/>
                <w:snapToGrid w:val="0"/>
                <w:sz w:val="24"/>
                <w:szCs w:val="24"/>
                <w:cs/>
                <w:lang w:eastAsia="th-TH"/>
              </w:rPr>
              <w:t xml:space="preserve"> มกราคม </w:t>
            </w:r>
            <w:r w:rsidRPr="00344344">
              <w:rPr>
                <w:rFonts w:ascii="Browallia New" w:hAnsi="Browallia New" w:cs="Browallia New" w:hint="cs"/>
                <w:snapToGrid w:val="0"/>
                <w:sz w:val="24"/>
                <w:szCs w:val="24"/>
                <w:lang w:val="en-GB" w:eastAsia="th-TH"/>
              </w:rPr>
              <w:t>256</w:t>
            </w:r>
            <w:r w:rsidRPr="00344344">
              <w:rPr>
                <w:rFonts w:ascii="Browallia New" w:hAnsi="Browallia New" w:cs="Browallia New"/>
                <w:snapToGrid w:val="0"/>
                <w:sz w:val="24"/>
                <w:szCs w:val="24"/>
                <w:lang w:val="en-GB" w:eastAsia="th-TH"/>
              </w:rPr>
              <w:t>3</w:t>
            </w:r>
          </w:p>
        </w:tc>
        <w:tc>
          <w:tcPr>
            <w:tcW w:w="1683" w:type="dxa"/>
          </w:tcPr>
          <w:p w14:paraId="3DE0C7E3" w14:textId="77777777" w:rsidR="00795D09" w:rsidRPr="00345591" w:rsidRDefault="00795D09" w:rsidP="00795D09">
            <w:pPr>
              <w:jc w:val="right"/>
              <w:rPr>
                <w:rFonts w:ascii="Browallia New" w:hAnsi="Browallia New" w:cs="Browallia New"/>
                <w:sz w:val="24"/>
                <w:szCs w:val="24"/>
                <w:lang w:val="en-US"/>
              </w:rPr>
            </w:pPr>
            <w:r w:rsidRPr="00345591">
              <w:rPr>
                <w:rFonts w:ascii="Browallia New" w:hAnsi="Browallia New" w:cs="Browallia New"/>
                <w:sz w:val="24"/>
                <w:szCs w:val="24"/>
                <w:lang w:val="en-US"/>
              </w:rPr>
              <w:t>36,036,875</w:t>
            </w:r>
          </w:p>
        </w:tc>
        <w:tc>
          <w:tcPr>
            <w:tcW w:w="1710" w:type="dxa"/>
          </w:tcPr>
          <w:p w14:paraId="3DE0C7E4" w14:textId="77777777" w:rsidR="00795D09" w:rsidRPr="00525B91" w:rsidRDefault="00795D09" w:rsidP="00795D09">
            <w:pPr>
              <w:jc w:val="right"/>
              <w:rPr>
                <w:rFonts w:ascii="Browallia New" w:hAnsi="Browallia New" w:cs="Browallia New"/>
                <w:sz w:val="24"/>
                <w:szCs w:val="24"/>
                <w:lang w:val="en-US"/>
              </w:rPr>
            </w:pPr>
            <w:r w:rsidRPr="00525B91">
              <w:rPr>
                <w:rFonts w:ascii="Browallia New" w:hAnsi="Browallia New" w:cs="Browallia New"/>
                <w:sz w:val="24"/>
                <w:szCs w:val="24"/>
                <w:lang w:val="en-US"/>
              </w:rPr>
              <w:t>1,222,160</w:t>
            </w:r>
          </w:p>
        </w:tc>
        <w:tc>
          <w:tcPr>
            <w:tcW w:w="1620" w:type="dxa"/>
          </w:tcPr>
          <w:p w14:paraId="3DE0C7E5" w14:textId="77777777" w:rsidR="00795D09" w:rsidRPr="00525B91" w:rsidRDefault="00795D09" w:rsidP="00795D09">
            <w:pPr>
              <w:jc w:val="right"/>
              <w:rPr>
                <w:rFonts w:ascii="Browallia New" w:hAnsi="Browallia New" w:cs="Browallia New"/>
                <w:sz w:val="24"/>
                <w:szCs w:val="24"/>
                <w:lang w:val="en-US"/>
              </w:rPr>
            </w:pPr>
            <w:r w:rsidRPr="00525B91">
              <w:rPr>
                <w:rFonts w:ascii="Browallia New" w:hAnsi="Browallia New" w:cs="Browallia New"/>
                <w:sz w:val="24"/>
                <w:szCs w:val="24"/>
                <w:lang w:val="en-US"/>
              </w:rPr>
              <w:t>37,259,035</w:t>
            </w:r>
          </w:p>
        </w:tc>
      </w:tr>
      <w:tr w:rsidR="00795D09" w:rsidRPr="008B63E4" w14:paraId="3DE0C7EB" w14:textId="77777777" w:rsidTr="00C009FE">
        <w:tc>
          <w:tcPr>
            <w:tcW w:w="4140" w:type="dxa"/>
          </w:tcPr>
          <w:p w14:paraId="3DE0C7E7" w14:textId="77777777" w:rsidR="00795D09" w:rsidRPr="00344344" w:rsidRDefault="00795D09" w:rsidP="00795D09">
            <w:pPr>
              <w:jc w:val="thaiDistribute"/>
              <w:rPr>
                <w:rFonts w:ascii="Browallia New" w:hAnsi="Browallia New" w:cs="Browallia New"/>
                <w:sz w:val="24"/>
                <w:szCs w:val="24"/>
                <w:lang w:val="en-US"/>
              </w:rPr>
            </w:pPr>
            <w:r w:rsidRPr="00344344">
              <w:rPr>
                <w:rFonts w:ascii="Browallia New" w:hAnsi="Browallia New" w:cs="Browallia New" w:hint="cs"/>
                <w:sz w:val="24"/>
                <w:szCs w:val="24"/>
                <w:cs/>
                <w:lang w:val="en-US"/>
              </w:rPr>
              <w:t>ค่าตัดจำหน่ายสำหรับปี</w:t>
            </w:r>
          </w:p>
        </w:tc>
        <w:tc>
          <w:tcPr>
            <w:tcW w:w="1683" w:type="dxa"/>
          </w:tcPr>
          <w:p w14:paraId="3DE0C7E8" w14:textId="77777777" w:rsidR="00795D09" w:rsidRPr="00345591" w:rsidRDefault="00795D09" w:rsidP="00795D09">
            <w:pPr>
              <w:pBdr>
                <w:bottom w:val="single" w:sz="4" w:space="1" w:color="auto"/>
              </w:pBdr>
              <w:jc w:val="right"/>
              <w:rPr>
                <w:rFonts w:ascii="Browallia New" w:hAnsi="Browallia New" w:cs="Browallia New"/>
                <w:sz w:val="24"/>
                <w:szCs w:val="24"/>
                <w:lang w:val="en-US"/>
              </w:rPr>
            </w:pPr>
            <w:r w:rsidRPr="00345591">
              <w:rPr>
                <w:rFonts w:ascii="Browallia New" w:hAnsi="Browallia New" w:cs="Browallia New"/>
                <w:sz w:val="24"/>
                <w:szCs w:val="24"/>
                <w:lang w:val="en-US"/>
              </w:rPr>
              <w:t>4,067,842</w:t>
            </w:r>
          </w:p>
        </w:tc>
        <w:tc>
          <w:tcPr>
            <w:tcW w:w="1710" w:type="dxa"/>
          </w:tcPr>
          <w:p w14:paraId="3DE0C7E9" w14:textId="77777777" w:rsidR="00795D09" w:rsidRPr="00525B91" w:rsidRDefault="00795D09" w:rsidP="00795D09">
            <w:pPr>
              <w:pBdr>
                <w:bottom w:val="single" w:sz="4" w:space="1" w:color="auto"/>
              </w:pBdr>
              <w:jc w:val="right"/>
              <w:rPr>
                <w:rFonts w:ascii="Browallia New" w:hAnsi="Browallia New" w:cs="Browallia New"/>
                <w:sz w:val="24"/>
                <w:szCs w:val="24"/>
                <w:lang w:val="en-US"/>
              </w:rPr>
            </w:pPr>
            <w:r w:rsidRPr="00525B91">
              <w:rPr>
                <w:rFonts w:ascii="Browallia New" w:hAnsi="Browallia New" w:cs="Browallia New"/>
                <w:sz w:val="24"/>
                <w:szCs w:val="24"/>
                <w:lang w:val="en-US"/>
              </w:rPr>
              <w:t>203,787</w:t>
            </w:r>
          </w:p>
        </w:tc>
        <w:tc>
          <w:tcPr>
            <w:tcW w:w="1620" w:type="dxa"/>
          </w:tcPr>
          <w:p w14:paraId="3DE0C7EA" w14:textId="77777777" w:rsidR="00795D09" w:rsidRPr="00525B91" w:rsidRDefault="00795D09" w:rsidP="00795D09">
            <w:pPr>
              <w:pBdr>
                <w:bottom w:val="single" w:sz="4" w:space="1" w:color="auto"/>
              </w:pBdr>
              <w:jc w:val="right"/>
              <w:rPr>
                <w:rFonts w:ascii="Browallia New" w:hAnsi="Browallia New" w:cs="Browallia New"/>
                <w:sz w:val="24"/>
                <w:szCs w:val="24"/>
                <w:lang w:val="en-US"/>
              </w:rPr>
            </w:pPr>
            <w:r w:rsidRPr="00525B91">
              <w:rPr>
                <w:rFonts w:ascii="Browallia New" w:hAnsi="Browallia New" w:cs="Browallia New"/>
                <w:sz w:val="24"/>
                <w:szCs w:val="24"/>
                <w:lang w:val="en-US"/>
              </w:rPr>
              <w:t>4,271,629</w:t>
            </w:r>
          </w:p>
        </w:tc>
      </w:tr>
      <w:tr w:rsidR="00795D09" w:rsidRPr="008B63E4" w14:paraId="3DE0C7F0" w14:textId="77777777" w:rsidTr="00C009FE">
        <w:tc>
          <w:tcPr>
            <w:tcW w:w="4140" w:type="dxa"/>
          </w:tcPr>
          <w:p w14:paraId="3DE0C7EC" w14:textId="55CFA7CD" w:rsidR="00795D09" w:rsidRPr="00344344" w:rsidRDefault="00795D09" w:rsidP="00795D09">
            <w:pPr>
              <w:jc w:val="thaiDistribute"/>
              <w:rPr>
                <w:rFonts w:ascii="Browallia New" w:hAnsi="Browallia New" w:cs="Browallia New"/>
                <w:sz w:val="24"/>
                <w:szCs w:val="24"/>
                <w:lang w:val="en-US"/>
              </w:rPr>
            </w:pPr>
            <w:r w:rsidRPr="00344344">
              <w:rPr>
                <w:rFonts w:ascii="Browallia New" w:eastAsia="Arial Unicode MS" w:hAnsi="Browallia New" w:cs="Browallia New" w:hint="cs"/>
                <w:spacing w:val="-4"/>
                <w:sz w:val="24"/>
                <w:szCs w:val="24"/>
                <w:lang w:val="en-US" w:eastAsia="en-GB"/>
              </w:rPr>
              <w:t>31</w:t>
            </w:r>
            <w:r w:rsidRPr="00344344">
              <w:rPr>
                <w:rFonts w:ascii="Browallia New" w:eastAsia="Arial Unicode MS" w:hAnsi="Browallia New" w:cs="Browallia New" w:hint="cs"/>
                <w:sz w:val="24"/>
                <w:szCs w:val="24"/>
                <w:cs/>
              </w:rPr>
              <w:t xml:space="preserve"> ธันวาคม</w:t>
            </w:r>
            <w:r w:rsidRPr="00344344">
              <w:rPr>
                <w:rFonts w:ascii="Browallia New" w:hAnsi="Browallia New" w:cs="Browallia New" w:hint="cs"/>
                <w:sz w:val="24"/>
                <w:szCs w:val="24"/>
                <w:cs/>
              </w:rPr>
              <w:t xml:space="preserve"> </w:t>
            </w:r>
            <w:r w:rsidRPr="00344344">
              <w:rPr>
                <w:rFonts w:ascii="Browallia New" w:hAnsi="Browallia New" w:cs="Browallia New"/>
                <w:sz w:val="24"/>
                <w:szCs w:val="24"/>
                <w:lang w:val="en-US"/>
              </w:rPr>
              <w:t>2563</w:t>
            </w:r>
          </w:p>
        </w:tc>
        <w:tc>
          <w:tcPr>
            <w:tcW w:w="1683" w:type="dxa"/>
          </w:tcPr>
          <w:p w14:paraId="3DE0C7ED" w14:textId="77777777" w:rsidR="00795D09" w:rsidRPr="00345591" w:rsidRDefault="00795D09" w:rsidP="00795D09">
            <w:pPr>
              <w:jc w:val="right"/>
              <w:rPr>
                <w:rFonts w:ascii="Browallia New" w:hAnsi="Browallia New" w:cs="Browallia New"/>
                <w:sz w:val="24"/>
                <w:szCs w:val="24"/>
                <w:lang w:val="en-US"/>
              </w:rPr>
            </w:pPr>
            <w:r w:rsidRPr="00345591">
              <w:rPr>
                <w:rFonts w:ascii="Browallia New" w:hAnsi="Browallia New" w:cs="Browallia New"/>
                <w:sz w:val="24"/>
                <w:szCs w:val="24"/>
                <w:lang w:val="en-US"/>
              </w:rPr>
              <w:t>40,104,717</w:t>
            </w:r>
          </w:p>
        </w:tc>
        <w:tc>
          <w:tcPr>
            <w:tcW w:w="1710" w:type="dxa"/>
          </w:tcPr>
          <w:p w14:paraId="3DE0C7EE" w14:textId="77777777" w:rsidR="00795D09" w:rsidRPr="00525B91" w:rsidRDefault="00795D09" w:rsidP="00795D09">
            <w:pPr>
              <w:jc w:val="right"/>
              <w:rPr>
                <w:rFonts w:ascii="Browallia New" w:hAnsi="Browallia New" w:cs="Browallia New"/>
                <w:sz w:val="24"/>
                <w:szCs w:val="24"/>
                <w:lang w:val="en-US"/>
              </w:rPr>
            </w:pPr>
            <w:r w:rsidRPr="00525B91">
              <w:rPr>
                <w:rFonts w:ascii="Browallia New" w:hAnsi="Browallia New" w:cs="Browallia New"/>
                <w:sz w:val="24"/>
                <w:szCs w:val="24"/>
                <w:lang w:val="en-US"/>
              </w:rPr>
              <w:t>1,425,947</w:t>
            </w:r>
          </w:p>
        </w:tc>
        <w:tc>
          <w:tcPr>
            <w:tcW w:w="1620" w:type="dxa"/>
          </w:tcPr>
          <w:p w14:paraId="3DE0C7EF" w14:textId="77777777" w:rsidR="00795D09" w:rsidRPr="00525B91" w:rsidRDefault="00795D09" w:rsidP="00795D09">
            <w:pPr>
              <w:jc w:val="right"/>
              <w:rPr>
                <w:rFonts w:ascii="Browallia New" w:hAnsi="Browallia New" w:cs="Browallia New"/>
                <w:sz w:val="24"/>
                <w:szCs w:val="24"/>
                <w:lang w:val="en-US"/>
              </w:rPr>
            </w:pPr>
            <w:r w:rsidRPr="00525B91">
              <w:rPr>
                <w:rFonts w:ascii="Browallia New" w:hAnsi="Browallia New" w:cs="Browallia New"/>
                <w:sz w:val="24"/>
                <w:szCs w:val="24"/>
                <w:lang w:val="en-US"/>
              </w:rPr>
              <w:t>41,530,664</w:t>
            </w:r>
          </w:p>
        </w:tc>
      </w:tr>
      <w:tr w:rsidR="00795D09" w:rsidRPr="008B63E4" w14:paraId="3DE0C7F5" w14:textId="77777777" w:rsidTr="00C009FE">
        <w:tc>
          <w:tcPr>
            <w:tcW w:w="4140" w:type="dxa"/>
          </w:tcPr>
          <w:p w14:paraId="3DE0C7F1" w14:textId="77777777" w:rsidR="00795D09" w:rsidRPr="00344344" w:rsidRDefault="00795D09" w:rsidP="00795D09">
            <w:pPr>
              <w:jc w:val="thaiDistribute"/>
              <w:rPr>
                <w:rFonts w:ascii="Browallia New" w:eastAsia="Arial Unicode MS" w:hAnsi="Browallia New" w:cs="Browallia New"/>
                <w:spacing w:val="-4"/>
                <w:sz w:val="24"/>
                <w:szCs w:val="24"/>
                <w:lang w:val="en-US" w:eastAsia="en-GB"/>
              </w:rPr>
            </w:pPr>
            <w:r w:rsidRPr="00344344">
              <w:rPr>
                <w:rFonts w:ascii="Browallia New" w:hAnsi="Browallia New" w:cs="Browallia New" w:hint="cs"/>
                <w:sz w:val="24"/>
                <w:szCs w:val="24"/>
                <w:cs/>
                <w:lang w:val="en-US"/>
              </w:rPr>
              <w:t>ค่าตัดจำหน่ายสำหรับปี</w:t>
            </w:r>
          </w:p>
        </w:tc>
        <w:tc>
          <w:tcPr>
            <w:tcW w:w="1683" w:type="dxa"/>
          </w:tcPr>
          <w:p w14:paraId="3DE0C7F2" w14:textId="77777777" w:rsidR="00795D09" w:rsidRPr="005C2059" w:rsidRDefault="00795D09" w:rsidP="00795D09">
            <w:pPr>
              <w:pBdr>
                <w:bottom w:val="single" w:sz="4" w:space="1" w:color="auto"/>
              </w:pBdr>
              <w:jc w:val="right"/>
              <w:rPr>
                <w:rFonts w:ascii="Browallia New" w:hAnsi="Browallia New" w:cs="Browallia New"/>
                <w:sz w:val="24"/>
                <w:szCs w:val="24"/>
                <w:lang w:val="en-US"/>
              </w:rPr>
            </w:pPr>
            <w:r w:rsidRPr="005C2059">
              <w:rPr>
                <w:rFonts w:ascii="Browallia New" w:hAnsi="Browallia New" w:cs="Browallia New"/>
                <w:sz w:val="24"/>
                <w:szCs w:val="24"/>
                <w:lang w:val="en-US"/>
              </w:rPr>
              <w:t>3,909,080</w:t>
            </w:r>
          </w:p>
        </w:tc>
        <w:tc>
          <w:tcPr>
            <w:tcW w:w="1710" w:type="dxa"/>
          </w:tcPr>
          <w:p w14:paraId="3DE0C7F3" w14:textId="77777777" w:rsidR="00795D09" w:rsidRPr="005C2059" w:rsidRDefault="00795D09" w:rsidP="00795D09">
            <w:pPr>
              <w:pBdr>
                <w:bottom w:val="single" w:sz="4" w:space="1" w:color="auto"/>
              </w:pBdr>
              <w:jc w:val="right"/>
              <w:rPr>
                <w:rFonts w:ascii="Browallia New" w:hAnsi="Browallia New" w:cs="Browallia New"/>
                <w:sz w:val="24"/>
                <w:szCs w:val="24"/>
                <w:lang w:val="en-US"/>
              </w:rPr>
            </w:pPr>
            <w:r w:rsidRPr="005C2059">
              <w:rPr>
                <w:rFonts w:ascii="Browallia New" w:hAnsi="Browallia New" w:cs="Browallia New"/>
                <w:sz w:val="24"/>
                <w:szCs w:val="24"/>
                <w:lang w:val="en-US"/>
              </w:rPr>
              <w:t>203,786</w:t>
            </w:r>
          </w:p>
        </w:tc>
        <w:tc>
          <w:tcPr>
            <w:tcW w:w="1620" w:type="dxa"/>
          </w:tcPr>
          <w:p w14:paraId="3DE0C7F4" w14:textId="77777777" w:rsidR="00795D09" w:rsidRPr="005C2059" w:rsidRDefault="00795D09" w:rsidP="00795D09">
            <w:pPr>
              <w:pBdr>
                <w:bottom w:val="single" w:sz="4" w:space="1" w:color="auto"/>
              </w:pBdr>
              <w:jc w:val="right"/>
              <w:rPr>
                <w:rFonts w:ascii="Browallia New" w:hAnsi="Browallia New" w:cs="Browallia New"/>
                <w:sz w:val="24"/>
                <w:szCs w:val="24"/>
                <w:lang w:val="en-US"/>
              </w:rPr>
            </w:pPr>
            <w:r w:rsidRPr="005C2059">
              <w:rPr>
                <w:rFonts w:ascii="Browallia New" w:hAnsi="Browallia New" w:cs="Browallia New"/>
                <w:sz w:val="24"/>
                <w:szCs w:val="24"/>
                <w:lang w:val="en-US"/>
              </w:rPr>
              <w:t>4,112,866</w:t>
            </w:r>
          </w:p>
        </w:tc>
      </w:tr>
      <w:tr w:rsidR="00795D09" w:rsidRPr="008B63E4" w14:paraId="3DE0C7FA" w14:textId="77777777" w:rsidTr="00C009FE">
        <w:trPr>
          <w:trHeight w:val="284"/>
        </w:trPr>
        <w:tc>
          <w:tcPr>
            <w:tcW w:w="4140" w:type="dxa"/>
          </w:tcPr>
          <w:p w14:paraId="3DE0C7F6" w14:textId="298D3CF9" w:rsidR="00795D09" w:rsidRPr="00344344" w:rsidRDefault="00795D09" w:rsidP="00795D09">
            <w:pPr>
              <w:jc w:val="thaiDistribute"/>
              <w:rPr>
                <w:rFonts w:ascii="Browallia New" w:eastAsia="Arial Unicode MS" w:hAnsi="Browallia New" w:cs="Browallia New"/>
                <w:spacing w:val="-4"/>
                <w:sz w:val="24"/>
                <w:szCs w:val="24"/>
                <w:lang w:val="en-US" w:eastAsia="en-GB"/>
              </w:rPr>
            </w:pPr>
            <w:r w:rsidRPr="00344344">
              <w:rPr>
                <w:rFonts w:ascii="Browallia New" w:eastAsia="Arial Unicode MS" w:hAnsi="Browallia New" w:cs="Browallia New" w:hint="cs"/>
                <w:spacing w:val="-4"/>
                <w:sz w:val="24"/>
                <w:szCs w:val="24"/>
                <w:lang w:val="en-US" w:eastAsia="en-GB"/>
              </w:rPr>
              <w:t>31</w:t>
            </w:r>
            <w:r w:rsidRPr="00344344">
              <w:rPr>
                <w:rFonts w:ascii="Browallia New" w:eastAsia="Arial Unicode MS" w:hAnsi="Browallia New" w:cs="Browallia New" w:hint="cs"/>
                <w:sz w:val="24"/>
                <w:szCs w:val="24"/>
                <w:cs/>
              </w:rPr>
              <w:t xml:space="preserve"> ธันวาคม</w:t>
            </w:r>
            <w:r w:rsidRPr="00344344">
              <w:rPr>
                <w:rFonts w:ascii="Browallia New" w:hAnsi="Browallia New" w:cs="Browallia New" w:hint="cs"/>
                <w:sz w:val="24"/>
                <w:szCs w:val="24"/>
                <w:cs/>
              </w:rPr>
              <w:t xml:space="preserve"> </w:t>
            </w:r>
            <w:r w:rsidRPr="00344344">
              <w:rPr>
                <w:rFonts w:ascii="Browallia New" w:hAnsi="Browallia New" w:cs="Browallia New"/>
                <w:sz w:val="24"/>
                <w:szCs w:val="24"/>
                <w:lang w:val="en-US"/>
              </w:rPr>
              <w:t>2564</w:t>
            </w:r>
          </w:p>
        </w:tc>
        <w:tc>
          <w:tcPr>
            <w:tcW w:w="1683" w:type="dxa"/>
          </w:tcPr>
          <w:p w14:paraId="3DE0C7F7" w14:textId="77777777" w:rsidR="00795D09" w:rsidRPr="005C2059" w:rsidRDefault="00795D09" w:rsidP="00795D09">
            <w:pPr>
              <w:pBdr>
                <w:bottom w:val="single" w:sz="4" w:space="1" w:color="auto"/>
              </w:pBdr>
              <w:jc w:val="right"/>
              <w:rPr>
                <w:rFonts w:ascii="Browallia New" w:hAnsi="Browallia New" w:cs="Browallia New"/>
                <w:sz w:val="24"/>
                <w:szCs w:val="24"/>
                <w:lang w:val="en-US"/>
              </w:rPr>
            </w:pPr>
            <w:r w:rsidRPr="005C2059">
              <w:rPr>
                <w:rFonts w:ascii="Browallia New" w:hAnsi="Browallia New" w:cs="Browallia New"/>
                <w:sz w:val="24"/>
                <w:szCs w:val="24"/>
                <w:lang w:val="en-US"/>
              </w:rPr>
              <w:t>44,013,797</w:t>
            </w:r>
          </w:p>
        </w:tc>
        <w:tc>
          <w:tcPr>
            <w:tcW w:w="1710" w:type="dxa"/>
          </w:tcPr>
          <w:p w14:paraId="3DE0C7F8" w14:textId="77777777" w:rsidR="00795D09" w:rsidRPr="005C2059" w:rsidRDefault="00795D09" w:rsidP="00795D09">
            <w:pPr>
              <w:pBdr>
                <w:bottom w:val="single" w:sz="4" w:space="1" w:color="auto"/>
              </w:pBdr>
              <w:jc w:val="right"/>
              <w:rPr>
                <w:rFonts w:ascii="Browallia New" w:hAnsi="Browallia New" w:cs="Browallia New"/>
                <w:sz w:val="24"/>
                <w:szCs w:val="24"/>
                <w:lang w:val="en-US"/>
              </w:rPr>
            </w:pPr>
            <w:r w:rsidRPr="005C2059">
              <w:rPr>
                <w:rFonts w:ascii="Browallia New" w:hAnsi="Browallia New" w:cs="Browallia New"/>
                <w:sz w:val="24"/>
                <w:szCs w:val="24"/>
                <w:lang w:val="en-US"/>
              </w:rPr>
              <w:t>1,629,733</w:t>
            </w:r>
          </w:p>
        </w:tc>
        <w:tc>
          <w:tcPr>
            <w:tcW w:w="1620" w:type="dxa"/>
          </w:tcPr>
          <w:p w14:paraId="3DE0C7F9" w14:textId="77777777" w:rsidR="00795D09" w:rsidRPr="005C2059" w:rsidRDefault="00795D09" w:rsidP="00795D09">
            <w:pPr>
              <w:pBdr>
                <w:bottom w:val="single" w:sz="4" w:space="1" w:color="auto"/>
              </w:pBdr>
              <w:jc w:val="right"/>
              <w:rPr>
                <w:rFonts w:ascii="Browallia New" w:hAnsi="Browallia New" w:cs="Browallia New"/>
                <w:sz w:val="24"/>
                <w:szCs w:val="24"/>
                <w:lang w:val="en-US"/>
              </w:rPr>
            </w:pPr>
            <w:r w:rsidRPr="005C2059">
              <w:rPr>
                <w:rFonts w:ascii="Browallia New" w:hAnsi="Browallia New" w:cs="Browallia New"/>
                <w:sz w:val="24"/>
                <w:szCs w:val="24"/>
                <w:lang w:val="en-US"/>
              </w:rPr>
              <w:t>45,643,530</w:t>
            </w:r>
          </w:p>
        </w:tc>
      </w:tr>
      <w:tr w:rsidR="00795D09" w:rsidRPr="008B63E4" w14:paraId="3DE0C7FF" w14:textId="77777777" w:rsidTr="00C009FE">
        <w:trPr>
          <w:trHeight w:val="284"/>
        </w:trPr>
        <w:tc>
          <w:tcPr>
            <w:tcW w:w="4140" w:type="dxa"/>
          </w:tcPr>
          <w:p w14:paraId="3DE0C7FB" w14:textId="77777777" w:rsidR="00795D09" w:rsidRPr="00344344" w:rsidRDefault="00795D09" w:rsidP="00795D09">
            <w:pPr>
              <w:jc w:val="thaiDistribute"/>
              <w:rPr>
                <w:rFonts w:ascii="Browallia New" w:eastAsia="Arial Unicode MS" w:hAnsi="Browallia New" w:cs="Browallia New"/>
                <w:spacing w:val="-4"/>
                <w:sz w:val="24"/>
                <w:szCs w:val="24"/>
                <w:lang w:val="en-US" w:eastAsia="en-GB"/>
              </w:rPr>
            </w:pPr>
          </w:p>
        </w:tc>
        <w:tc>
          <w:tcPr>
            <w:tcW w:w="1683" w:type="dxa"/>
          </w:tcPr>
          <w:p w14:paraId="3DE0C7FC" w14:textId="77777777" w:rsidR="00795D09" w:rsidRPr="008B63E4" w:rsidRDefault="00795D09" w:rsidP="00795D09">
            <w:pPr>
              <w:jc w:val="right"/>
              <w:rPr>
                <w:rFonts w:ascii="Browallia New" w:hAnsi="Browallia New" w:cs="Browallia New"/>
                <w:sz w:val="24"/>
                <w:szCs w:val="24"/>
                <w:highlight w:val="yellow"/>
                <w:lang w:val="en-US"/>
              </w:rPr>
            </w:pPr>
          </w:p>
        </w:tc>
        <w:tc>
          <w:tcPr>
            <w:tcW w:w="1710" w:type="dxa"/>
          </w:tcPr>
          <w:p w14:paraId="3DE0C7FD" w14:textId="77777777" w:rsidR="00795D09" w:rsidRPr="008B63E4" w:rsidRDefault="00795D09" w:rsidP="00795D09">
            <w:pPr>
              <w:jc w:val="right"/>
              <w:rPr>
                <w:rFonts w:ascii="Browallia New" w:hAnsi="Browallia New" w:cs="Browallia New"/>
                <w:sz w:val="24"/>
                <w:szCs w:val="24"/>
                <w:highlight w:val="yellow"/>
                <w:lang w:val="en-US"/>
              </w:rPr>
            </w:pPr>
          </w:p>
        </w:tc>
        <w:tc>
          <w:tcPr>
            <w:tcW w:w="1620" w:type="dxa"/>
          </w:tcPr>
          <w:p w14:paraId="3DE0C7FE" w14:textId="77777777" w:rsidR="00795D09" w:rsidRPr="008B63E4" w:rsidRDefault="00795D09" w:rsidP="00795D09">
            <w:pPr>
              <w:jc w:val="right"/>
              <w:rPr>
                <w:rFonts w:ascii="Browallia New" w:hAnsi="Browallia New" w:cs="Browallia New"/>
                <w:sz w:val="24"/>
                <w:szCs w:val="24"/>
                <w:highlight w:val="yellow"/>
                <w:lang w:val="en-US"/>
              </w:rPr>
            </w:pPr>
          </w:p>
        </w:tc>
      </w:tr>
      <w:tr w:rsidR="00795D09" w:rsidRPr="008B63E4" w14:paraId="3DE0C804" w14:textId="77777777" w:rsidTr="00C009FE">
        <w:trPr>
          <w:trHeight w:val="68"/>
        </w:trPr>
        <w:tc>
          <w:tcPr>
            <w:tcW w:w="4140" w:type="dxa"/>
          </w:tcPr>
          <w:p w14:paraId="3DE0C800" w14:textId="77777777" w:rsidR="00795D09" w:rsidRPr="00344344" w:rsidRDefault="00795D09" w:rsidP="00795D09">
            <w:pPr>
              <w:jc w:val="thaiDistribute"/>
              <w:rPr>
                <w:rFonts w:ascii="Browallia New" w:hAnsi="Browallia New" w:cs="Browallia New"/>
                <w:b/>
                <w:bCs/>
                <w:sz w:val="24"/>
                <w:szCs w:val="24"/>
                <w:cs/>
              </w:rPr>
            </w:pPr>
            <w:r w:rsidRPr="00344344">
              <w:rPr>
                <w:rFonts w:ascii="Browallia New" w:hAnsi="Browallia New" w:cs="Browallia New" w:hint="cs"/>
                <w:b/>
                <w:bCs/>
                <w:sz w:val="24"/>
                <w:szCs w:val="24"/>
                <w:cs/>
              </w:rPr>
              <w:t>มูลค่าสุทธิตามบัญชี</w:t>
            </w:r>
          </w:p>
        </w:tc>
        <w:tc>
          <w:tcPr>
            <w:tcW w:w="1683" w:type="dxa"/>
          </w:tcPr>
          <w:p w14:paraId="3DE0C801" w14:textId="77777777" w:rsidR="00795D09" w:rsidRPr="008B63E4" w:rsidRDefault="00795D09" w:rsidP="00795D09">
            <w:pPr>
              <w:jc w:val="right"/>
              <w:rPr>
                <w:rFonts w:ascii="Browallia New" w:hAnsi="Browallia New" w:cs="Browallia New"/>
                <w:sz w:val="24"/>
                <w:szCs w:val="24"/>
                <w:highlight w:val="yellow"/>
                <w:lang w:val="en-US"/>
              </w:rPr>
            </w:pPr>
          </w:p>
        </w:tc>
        <w:tc>
          <w:tcPr>
            <w:tcW w:w="1710" w:type="dxa"/>
          </w:tcPr>
          <w:p w14:paraId="3DE0C802" w14:textId="77777777" w:rsidR="00795D09" w:rsidRPr="008B63E4" w:rsidRDefault="00795D09" w:rsidP="00795D09">
            <w:pPr>
              <w:jc w:val="right"/>
              <w:rPr>
                <w:rFonts w:ascii="Browallia New" w:hAnsi="Browallia New" w:cs="Browallia New"/>
                <w:sz w:val="24"/>
                <w:szCs w:val="24"/>
                <w:highlight w:val="yellow"/>
                <w:lang w:val="en-US"/>
              </w:rPr>
            </w:pPr>
          </w:p>
        </w:tc>
        <w:tc>
          <w:tcPr>
            <w:tcW w:w="1620" w:type="dxa"/>
          </w:tcPr>
          <w:p w14:paraId="3DE0C803" w14:textId="77777777" w:rsidR="00795D09" w:rsidRPr="008B63E4" w:rsidRDefault="00795D09" w:rsidP="00795D09">
            <w:pPr>
              <w:jc w:val="right"/>
              <w:rPr>
                <w:rFonts w:ascii="Browallia New" w:hAnsi="Browallia New" w:cs="Browallia New"/>
                <w:sz w:val="24"/>
                <w:szCs w:val="24"/>
                <w:highlight w:val="yellow"/>
                <w:lang w:val="en-US"/>
              </w:rPr>
            </w:pPr>
          </w:p>
        </w:tc>
      </w:tr>
      <w:tr w:rsidR="00795D09" w:rsidRPr="008B63E4" w14:paraId="3DE0C809" w14:textId="77777777" w:rsidTr="00C009FE">
        <w:trPr>
          <w:trHeight w:val="68"/>
        </w:trPr>
        <w:tc>
          <w:tcPr>
            <w:tcW w:w="4140" w:type="dxa"/>
          </w:tcPr>
          <w:p w14:paraId="3DE0C805" w14:textId="2115FC73" w:rsidR="00795D09" w:rsidRPr="00344344" w:rsidRDefault="00795D09" w:rsidP="00795D09">
            <w:pPr>
              <w:jc w:val="thaiDistribute"/>
              <w:rPr>
                <w:rFonts w:ascii="Browallia New" w:hAnsi="Browallia New" w:cs="Browallia New"/>
                <w:sz w:val="24"/>
                <w:szCs w:val="24"/>
                <w:lang w:val="en-US"/>
              </w:rPr>
            </w:pPr>
            <w:r w:rsidRPr="00344344">
              <w:rPr>
                <w:rFonts w:ascii="Browallia New" w:hAnsi="Browallia New" w:cs="Browallia New"/>
                <w:sz w:val="24"/>
                <w:szCs w:val="24"/>
                <w:lang w:val="en-US"/>
              </w:rPr>
              <w:t>31</w:t>
            </w:r>
            <w:r w:rsidRPr="00344344">
              <w:rPr>
                <w:rFonts w:ascii="Browallia New" w:hAnsi="Browallia New" w:cs="Browallia New" w:hint="cs"/>
                <w:sz w:val="24"/>
                <w:szCs w:val="24"/>
                <w:cs/>
              </w:rPr>
              <w:t xml:space="preserve"> ธันวาคม </w:t>
            </w:r>
            <w:r w:rsidRPr="00344344">
              <w:rPr>
                <w:rFonts w:ascii="Browallia New" w:hAnsi="Browallia New" w:cs="Browallia New"/>
                <w:sz w:val="24"/>
                <w:szCs w:val="24"/>
                <w:lang w:val="en-US"/>
              </w:rPr>
              <w:t>2563</w:t>
            </w:r>
          </w:p>
        </w:tc>
        <w:tc>
          <w:tcPr>
            <w:tcW w:w="1683" w:type="dxa"/>
          </w:tcPr>
          <w:p w14:paraId="3DE0C806" w14:textId="77777777" w:rsidR="00795D09" w:rsidRPr="004763BA" w:rsidRDefault="00795D09" w:rsidP="00795D09">
            <w:pPr>
              <w:pBdr>
                <w:bottom w:val="single" w:sz="12" w:space="1" w:color="auto"/>
              </w:pBdr>
              <w:jc w:val="right"/>
              <w:rPr>
                <w:rFonts w:ascii="Browallia New" w:hAnsi="Browallia New" w:cs="Browallia New"/>
                <w:sz w:val="24"/>
                <w:szCs w:val="24"/>
                <w:lang w:val="en-US"/>
              </w:rPr>
            </w:pPr>
            <w:r w:rsidRPr="004763BA">
              <w:rPr>
                <w:rFonts w:ascii="Browallia New" w:hAnsi="Browallia New" w:cs="Browallia New"/>
                <w:sz w:val="24"/>
                <w:szCs w:val="24"/>
                <w:lang w:val="en-US"/>
              </w:rPr>
              <w:t>15,085,600</w:t>
            </w:r>
          </w:p>
        </w:tc>
        <w:tc>
          <w:tcPr>
            <w:tcW w:w="1710" w:type="dxa"/>
          </w:tcPr>
          <w:p w14:paraId="3DE0C807" w14:textId="77777777" w:rsidR="00795D09" w:rsidRPr="004763BA" w:rsidRDefault="00795D09" w:rsidP="00795D09">
            <w:pPr>
              <w:pBdr>
                <w:bottom w:val="single" w:sz="12" w:space="1" w:color="auto"/>
              </w:pBdr>
              <w:jc w:val="right"/>
              <w:rPr>
                <w:rFonts w:ascii="Browallia New" w:hAnsi="Browallia New" w:cs="Browallia New"/>
                <w:sz w:val="24"/>
                <w:szCs w:val="24"/>
                <w:lang w:val="en-US"/>
              </w:rPr>
            </w:pPr>
            <w:r w:rsidRPr="004763BA">
              <w:rPr>
                <w:rFonts w:ascii="Browallia New" w:hAnsi="Browallia New" w:cs="Browallia New"/>
                <w:sz w:val="24"/>
                <w:szCs w:val="24"/>
                <w:lang w:val="en-US"/>
              </w:rPr>
              <w:t>611,918</w:t>
            </w:r>
          </w:p>
        </w:tc>
        <w:tc>
          <w:tcPr>
            <w:tcW w:w="1620" w:type="dxa"/>
          </w:tcPr>
          <w:p w14:paraId="3DE0C808" w14:textId="77777777" w:rsidR="00795D09" w:rsidRPr="004763BA" w:rsidRDefault="00795D09" w:rsidP="00795D09">
            <w:pPr>
              <w:pBdr>
                <w:bottom w:val="single" w:sz="12" w:space="1" w:color="auto"/>
              </w:pBdr>
              <w:jc w:val="right"/>
              <w:rPr>
                <w:rFonts w:ascii="Browallia New" w:hAnsi="Browallia New" w:cs="Browallia New"/>
                <w:sz w:val="24"/>
                <w:szCs w:val="24"/>
                <w:lang w:val="en-US"/>
              </w:rPr>
            </w:pPr>
            <w:r w:rsidRPr="004763BA">
              <w:rPr>
                <w:rFonts w:ascii="Browallia New" w:hAnsi="Browallia New" w:cs="Browallia New"/>
                <w:sz w:val="24"/>
                <w:szCs w:val="24"/>
                <w:lang w:val="en-US"/>
              </w:rPr>
              <w:t>15,697,518</w:t>
            </w:r>
          </w:p>
        </w:tc>
      </w:tr>
      <w:tr w:rsidR="00795D09" w:rsidRPr="008B63E4" w14:paraId="3DE0C80E" w14:textId="77777777" w:rsidTr="00C009FE">
        <w:trPr>
          <w:trHeight w:val="68"/>
        </w:trPr>
        <w:tc>
          <w:tcPr>
            <w:tcW w:w="4140" w:type="dxa"/>
          </w:tcPr>
          <w:p w14:paraId="3DE0C80A" w14:textId="77552F34" w:rsidR="00795D09" w:rsidRPr="00344344" w:rsidRDefault="00795D09" w:rsidP="00795D09">
            <w:pPr>
              <w:jc w:val="thaiDistribute"/>
              <w:rPr>
                <w:rFonts w:ascii="Browallia New" w:hAnsi="Browallia New" w:cs="Browallia New"/>
                <w:sz w:val="24"/>
                <w:szCs w:val="24"/>
                <w:lang w:val="en-US"/>
              </w:rPr>
            </w:pPr>
            <w:r w:rsidRPr="00344344">
              <w:rPr>
                <w:rFonts w:ascii="Browallia New" w:hAnsi="Browallia New" w:cs="Browallia New"/>
                <w:sz w:val="24"/>
                <w:szCs w:val="24"/>
                <w:lang w:val="en-US"/>
              </w:rPr>
              <w:t>31</w:t>
            </w:r>
            <w:r w:rsidRPr="00344344">
              <w:rPr>
                <w:rFonts w:ascii="Browallia New" w:hAnsi="Browallia New" w:cs="Browallia New" w:hint="cs"/>
                <w:sz w:val="24"/>
                <w:szCs w:val="24"/>
                <w:cs/>
              </w:rPr>
              <w:t xml:space="preserve"> ธันวาคม </w:t>
            </w:r>
            <w:r w:rsidRPr="00344344">
              <w:rPr>
                <w:rFonts w:ascii="Browallia New" w:hAnsi="Browallia New" w:cs="Browallia New"/>
                <w:sz w:val="24"/>
                <w:szCs w:val="24"/>
                <w:lang w:val="en-US"/>
              </w:rPr>
              <w:t>2564</w:t>
            </w:r>
          </w:p>
        </w:tc>
        <w:tc>
          <w:tcPr>
            <w:tcW w:w="1683" w:type="dxa"/>
          </w:tcPr>
          <w:p w14:paraId="3DE0C80B" w14:textId="77777777" w:rsidR="00795D09" w:rsidRPr="00905FB3" w:rsidRDefault="00795D09" w:rsidP="00795D09">
            <w:pPr>
              <w:pBdr>
                <w:bottom w:val="single" w:sz="12" w:space="1" w:color="auto"/>
              </w:pBdr>
              <w:jc w:val="right"/>
              <w:rPr>
                <w:rFonts w:ascii="Browallia New" w:hAnsi="Browallia New" w:cs="Browallia New"/>
                <w:sz w:val="24"/>
                <w:szCs w:val="24"/>
                <w:lang w:val="en-US"/>
              </w:rPr>
            </w:pPr>
            <w:r w:rsidRPr="00905FB3">
              <w:rPr>
                <w:rFonts w:ascii="Browallia New" w:hAnsi="Browallia New" w:cs="Browallia New"/>
                <w:sz w:val="24"/>
                <w:szCs w:val="24"/>
                <w:lang w:val="en-US"/>
              </w:rPr>
              <w:t>11,671,720</w:t>
            </w:r>
          </w:p>
        </w:tc>
        <w:tc>
          <w:tcPr>
            <w:tcW w:w="1710" w:type="dxa"/>
          </w:tcPr>
          <w:p w14:paraId="3DE0C80C" w14:textId="77777777" w:rsidR="00795D09" w:rsidRPr="00905FB3" w:rsidRDefault="00795D09" w:rsidP="00795D09">
            <w:pPr>
              <w:pBdr>
                <w:bottom w:val="single" w:sz="12" w:space="1" w:color="auto"/>
              </w:pBdr>
              <w:jc w:val="right"/>
              <w:rPr>
                <w:rFonts w:ascii="Browallia New" w:hAnsi="Browallia New" w:cs="Browallia New"/>
                <w:sz w:val="24"/>
                <w:szCs w:val="24"/>
                <w:lang w:val="en-US"/>
              </w:rPr>
            </w:pPr>
            <w:r w:rsidRPr="00905FB3">
              <w:rPr>
                <w:rFonts w:ascii="Browallia New" w:hAnsi="Browallia New" w:cs="Browallia New"/>
                <w:sz w:val="24"/>
                <w:szCs w:val="24"/>
                <w:lang w:val="en-US"/>
              </w:rPr>
              <w:t>408,132</w:t>
            </w:r>
          </w:p>
        </w:tc>
        <w:tc>
          <w:tcPr>
            <w:tcW w:w="1620" w:type="dxa"/>
          </w:tcPr>
          <w:p w14:paraId="3DE0C80D" w14:textId="77777777" w:rsidR="00795D09" w:rsidRPr="00905FB3" w:rsidRDefault="00795D09" w:rsidP="00795D09">
            <w:pPr>
              <w:pBdr>
                <w:bottom w:val="single" w:sz="12" w:space="1" w:color="auto"/>
              </w:pBdr>
              <w:jc w:val="right"/>
              <w:rPr>
                <w:rFonts w:ascii="Browallia New" w:hAnsi="Browallia New" w:cs="Browallia New"/>
                <w:sz w:val="24"/>
                <w:szCs w:val="24"/>
                <w:lang w:val="en-US"/>
              </w:rPr>
            </w:pPr>
            <w:r w:rsidRPr="00905FB3">
              <w:rPr>
                <w:rFonts w:ascii="Browallia New" w:hAnsi="Browallia New" w:cs="Browallia New"/>
                <w:sz w:val="24"/>
                <w:szCs w:val="24"/>
                <w:lang w:val="en-US"/>
              </w:rPr>
              <w:t>12,079,852</w:t>
            </w:r>
          </w:p>
        </w:tc>
      </w:tr>
      <w:tr w:rsidR="00795D09" w:rsidRPr="008B63E4" w14:paraId="3DE0C813" w14:textId="77777777" w:rsidTr="00C009FE">
        <w:trPr>
          <w:trHeight w:val="68"/>
        </w:trPr>
        <w:tc>
          <w:tcPr>
            <w:tcW w:w="4140" w:type="dxa"/>
          </w:tcPr>
          <w:p w14:paraId="3DE0C80F" w14:textId="77777777" w:rsidR="00795D09" w:rsidRPr="00344344" w:rsidRDefault="00795D09" w:rsidP="00795D09">
            <w:pPr>
              <w:jc w:val="thaiDistribute"/>
              <w:rPr>
                <w:rFonts w:ascii="Browallia New" w:hAnsi="Browallia New" w:cs="Browallia New"/>
                <w:sz w:val="24"/>
                <w:szCs w:val="24"/>
                <w:cs/>
              </w:rPr>
            </w:pPr>
          </w:p>
        </w:tc>
        <w:tc>
          <w:tcPr>
            <w:tcW w:w="1683" w:type="dxa"/>
          </w:tcPr>
          <w:p w14:paraId="3DE0C810" w14:textId="77777777" w:rsidR="00795D09" w:rsidRPr="008B63E4" w:rsidRDefault="00795D09" w:rsidP="00795D09">
            <w:pPr>
              <w:jc w:val="right"/>
              <w:rPr>
                <w:rFonts w:ascii="Browallia New" w:hAnsi="Browallia New" w:cs="Browallia New"/>
                <w:sz w:val="24"/>
                <w:szCs w:val="24"/>
                <w:highlight w:val="yellow"/>
                <w:lang w:val="en-US"/>
              </w:rPr>
            </w:pPr>
          </w:p>
        </w:tc>
        <w:tc>
          <w:tcPr>
            <w:tcW w:w="1710" w:type="dxa"/>
          </w:tcPr>
          <w:p w14:paraId="3DE0C811" w14:textId="77777777" w:rsidR="00795D09" w:rsidRPr="008B63E4" w:rsidRDefault="00795D09" w:rsidP="00795D09">
            <w:pPr>
              <w:jc w:val="right"/>
              <w:rPr>
                <w:rFonts w:ascii="Browallia New" w:hAnsi="Browallia New" w:cs="Browallia New"/>
                <w:sz w:val="24"/>
                <w:szCs w:val="24"/>
                <w:highlight w:val="yellow"/>
                <w:lang w:val="en-US"/>
              </w:rPr>
            </w:pPr>
          </w:p>
        </w:tc>
        <w:tc>
          <w:tcPr>
            <w:tcW w:w="1620" w:type="dxa"/>
          </w:tcPr>
          <w:p w14:paraId="3DE0C812" w14:textId="77777777" w:rsidR="00795D09" w:rsidRPr="008B63E4" w:rsidRDefault="00795D09" w:rsidP="00795D09">
            <w:pPr>
              <w:jc w:val="right"/>
              <w:rPr>
                <w:rFonts w:ascii="Browallia New" w:hAnsi="Browallia New" w:cs="Browallia New"/>
                <w:sz w:val="24"/>
                <w:szCs w:val="24"/>
                <w:highlight w:val="yellow"/>
                <w:lang w:val="en-US"/>
              </w:rPr>
            </w:pPr>
          </w:p>
        </w:tc>
      </w:tr>
      <w:tr w:rsidR="00795D09" w:rsidRPr="008B63E4" w14:paraId="3DE0C818" w14:textId="77777777" w:rsidTr="00C009FE">
        <w:trPr>
          <w:trHeight w:val="68"/>
        </w:trPr>
        <w:tc>
          <w:tcPr>
            <w:tcW w:w="4140" w:type="dxa"/>
          </w:tcPr>
          <w:p w14:paraId="3DE0C814" w14:textId="05CF669B" w:rsidR="00795D09" w:rsidRPr="00344344" w:rsidRDefault="00795D09" w:rsidP="00795D09">
            <w:pPr>
              <w:jc w:val="thaiDistribute"/>
              <w:rPr>
                <w:rFonts w:ascii="Browallia New" w:hAnsi="Browallia New" w:cs="Browallia New"/>
                <w:b/>
                <w:bCs/>
                <w:sz w:val="24"/>
                <w:szCs w:val="24"/>
                <w:lang w:val="en-US"/>
              </w:rPr>
            </w:pPr>
            <w:r w:rsidRPr="00344344">
              <w:rPr>
                <w:rFonts w:ascii="Browallia New" w:hAnsi="Browallia New" w:cs="Browallia New"/>
                <w:b/>
                <w:bCs/>
                <w:sz w:val="24"/>
                <w:szCs w:val="24"/>
                <w:cs/>
              </w:rPr>
              <w:t>ค่า</w:t>
            </w:r>
            <w:r w:rsidRPr="00344344">
              <w:rPr>
                <w:rFonts w:ascii="Browallia New" w:hAnsi="Browallia New" w:cs="Browallia New" w:hint="cs"/>
                <w:b/>
                <w:bCs/>
                <w:sz w:val="24"/>
                <w:szCs w:val="24"/>
                <w:cs/>
              </w:rPr>
              <w:t>ตัดจำหน่าย</w:t>
            </w:r>
            <w:r w:rsidRPr="00344344">
              <w:rPr>
                <w:rFonts w:ascii="Browallia New" w:hAnsi="Browallia New" w:cs="Browallia New"/>
                <w:b/>
                <w:bCs/>
                <w:sz w:val="24"/>
                <w:szCs w:val="24"/>
                <w:cs/>
              </w:rPr>
              <w:t xml:space="preserve">สำหรับปี </w:t>
            </w:r>
            <w:r w:rsidRPr="00344344">
              <w:rPr>
                <w:rFonts w:ascii="Browallia New" w:hAnsi="Browallia New" w:cs="Browallia New"/>
                <w:b/>
                <w:bCs/>
                <w:sz w:val="24"/>
                <w:szCs w:val="24"/>
                <w:lang w:val="en-US"/>
              </w:rPr>
              <w:t>2563</w:t>
            </w:r>
          </w:p>
        </w:tc>
        <w:tc>
          <w:tcPr>
            <w:tcW w:w="1683" w:type="dxa"/>
          </w:tcPr>
          <w:p w14:paraId="3DE0C815" w14:textId="77777777" w:rsidR="00795D09" w:rsidRPr="008B63E4" w:rsidRDefault="00795D09" w:rsidP="00795D09">
            <w:pPr>
              <w:jc w:val="right"/>
              <w:rPr>
                <w:rFonts w:ascii="Browallia New" w:hAnsi="Browallia New" w:cs="Browallia New"/>
                <w:sz w:val="24"/>
                <w:szCs w:val="24"/>
                <w:highlight w:val="yellow"/>
                <w:lang w:val="en-US"/>
              </w:rPr>
            </w:pPr>
          </w:p>
        </w:tc>
        <w:tc>
          <w:tcPr>
            <w:tcW w:w="1710" w:type="dxa"/>
          </w:tcPr>
          <w:p w14:paraId="3DE0C816" w14:textId="77777777" w:rsidR="00795D09" w:rsidRPr="008B63E4" w:rsidRDefault="00795D09" w:rsidP="00795D09">
            <w:pPr>
              <w:jc w:val="right"/>
              <w:rPr>
                <w:rFonts w:ascii="Browallia New" w:hAnsi="Browallia New" w:cs="Browallia New"/>
                <w:sz w:val="24"/>
                <w:szCs w:val="24"/>
                <w:highlight w:val="yellow"/>
                <w:lang w:val="en-US"/>
              </w:rPr>
            </w:pPr>
          </w:p>
        </w:tc>
        <w:tc>
          <w:tcPr>
            <w:tcW w:w="1620" w:type="dxa"/>
          </w:tcPr>
          <w:p w14:paraId="3DE0C817" w14:textId="77777777" w:rsidR="00795D09" w:rsidRPr="008B63E4" w:rsidRDefault="00795D09" w:rsidP="00795D09">
            <w:pPr>
              <w:jc w:val="right"/>
              <w:rPr>
                <w:rFonts w:ascii="Browallia New" w:hAnsi="Browallia New" w:cs="Browallia New"/>
                <w:sz w:val="24"/>
                <w:szCs w:val="24"/>
                <w:highlight w:val="yellow"/>
                <w:lang w:val="en-US"/>
              </w:rPr>
            </w:pPr>
          </w:p>
        </w:tc>
      </w:tr>
      <w:tr w:rsidR="00795D09" w:rsidRPr="00905FB3" w14:paraId="3DE0C81D" w14:textId="77777777" w:rsidTr="00C009FE">
        <w:trPr>
          <w:trHeight w:val="68"/>
        </w:trPr>
        <w:tc>
          <w:tcPr>
            <w:tcW w:w="4140" w:type="dxa"/>
          </w:tcPr>
          <w:p w14:paraId="3DE0C819" w14:textId="77777777" w:rsidR="00795D09" w:rsidRPr="00344344" w:rsidRDefault="00795D09" w:rsidP="00795D09">
            <w:pPr>
              <w:jc w:val="thaiDistribute"/>
              <w:rPr>
                <w:rFonts w:ascii="Browallia New" w:hAnsi="Browallia New" w:cs="Browallia New"/>
                <w:sz w:val="24"/>
                <w:szCs w:val="24"/>
                <w:cs/>
              </w:rPr>
            </w:pPr>
            <w:r w:rsidRPr="00344344">
              <w:rPr>
                <w:rFonts w:ascii="Browallia New" w:hAnsi="Browallia New" w:cs="Browallia New" w:hint="cs"/>
                <w:sz w:val="24"/>
                <w:szCs w:val="24"/>
                <w:cs/>
              </w:rPr>
              <w:t>ค่าใช้จ่ายในการบริหาร</w:t>
            </w:r>
          </w:p>
        </w:tc>
        <w:tc>
          <w:tcPr>
            <w:tcW w:w="1683" w:type="dxa"/>
          </w:tcPr>
          <w:p w14:paraId="3DE0C81A" w14:textId="77777777" w:rsidR="00795D09" w:rsidRPr="008B63E4" w:rsidRDefault="00795D09" w:rsidP="00795D09">
            <w:pPr>
              <w:jc w:val="right"/>
              <w:rPr>
                <w:rFonts w:ascii="Browallia New" w:hAnsi="Browallia New" w:cs="Browallia New"/>
                <w:sz w:val="24"/>
                <w:szCs w:val="24"/>
                <w:highlight w:val="yellow"/>
                <w:lang w:val="en-US"/>
              </w:rPr>
            </w:pPr>
          </w:p>
        </w:tc>
        <w:tc>
          <w:tcPr>
            <w:tcW w:w="1710" w:type="dxa"/>
          </w:tcPr>
          <w:p w14:paraId="3DE0C81B" w14:textId="77777777" w:rsidR="00795D09" w:rsidRPr="008B63E4" w:rsidRDefault="00795D09" w:rsidP="00795D09">
            <w:pPr>
              <w:jc w:val="right"/>
              <w:rPr>
                <w:rFonts w:ascii="Browallia New" w:hAnsi="Browallia New" w:cs="Browallia New"/>
                <w:sz w:val="24"/>
                <w:szCs w:val="24"/>
                <w:highlight w:val="yellow"/>
                <w:lang w:val="en-US"/>
              </w:rPr>
            </w:pPr>
          </w:p>
        </w:tc>
        <w:tc>
          <w:tcPr>
            <w:tcW w:w="1620" w:type="dxa"/>
          </w:tcPr>
          <w:p w14:paraId="3DE0C81C" w14:textId="77777777" w:rsidR="00795D09" w:rsidRPr="00905FB3" w:rsidRDefault="00795D09" w:rsidP="00795D09">
            <w:pPr>
              <w:pBdr>
                <w:bottom w:val="single" w:sz="12" w:space="1" w:color="auto"/>
              </w:pBdr>
              <w:jc w:val="right"/>
              <w:rPr>
                <w:rFonts w:ascii="Browallia New" w:hAnsi="Browallia New" w:cs="Browallia New"/>
                <w:sz w:val="24"/>
                <w:szCs w:val="24"/>
                <w:lang w:val="en-US"/>
              </w:rPr>
            </w:pPr>
            <w:r w:rsidRPr="00905FB3">
              <w:rPr>
                <w:rFonts w:ascii="Browallia New" w:hAnsi="Browallia New" w:cs="Browallia New"/>
                <w:sz w:val="24"/>
                <w:szCs w:val="24"/>
                <w:lang w:val="en-US"/>
              </w:rPr>
              <w:t>4,271,629</w:t>
            </w:r>
          </w:p>
        </w:tc>
      </w:tr>
      <w:tr w:rsidR="00795D09" w:rsidRPr="008B63E4" w14:paraId="3DE0C822" w14:textId="77777777" w:rsidTr="00C009FE">
        <w:trPr>
          <w:trHeight w:val="68"/>
        </w:trPr>
        <w:tc>
          <w:tcPr>
            <w:tcW w:w="4140" w:type="dxa"/>
          </w:tcPr>
          <w:p w14:paraId="3DE0C81E" w14:textId="77777777" w:rsidR="00795D09" w:rsidRPr="00344344" w:rsidRDefault="00795D09" w:rsidP="00795D09">
            <w:pPr>
              <w:jc w:val="thaiDistribute"/>
              <w:rPr>
                <w:rFonts w:ascii="Browallia New" w:hAnsi="Browallia New" w:cs="Browallia New"/>
                <w:sz w:val="24"/>
                <w:szCs w:val="24"/>
                <w:cs/>
              </w:rPr>
            </w:pPr>
          </w:p>
        </w:tc>
        <w:tc>
          <w:tcPr>
            <w:tcW w:w="1683" w:type="dxa"/>
          </w:tcPr>
          <w:p w14:paraId="3DE0C81F" w14:textId="77777777" w:rsidR="00795D09" w:rsidRPr="008B63E4" w:rsidRDefault="00795D09" w:rsidP="00795D09">
            <w:pPr>
              <w:jc w:val="right"/>
              <w:rPr>
                <w:rFonts w:ascii="Browallia New" w:hAnsi="Browallia New" w:cs="Browallia New"/>
                <w:sz w:val="24"/>
                <w:szCs w:val="24"/>
                <w:highlight w:val="yellow"/>
                <w:lang w:val="en-US"/>
              </w:rPr>
            </w:pPr>
          </w:p>
        </w:tc>
        <w:tc>
          <w:tcPr>
            <w:tcW w:w="1710" w:type="dxa"/>
          </w:tcPr>
          <w:p w14:paraId="3DE0C820" w14:textId="77777777" w:rsidR="00795D09" w:rsidRPr="008B63E4" w:rsidRDefault="00795D09" w:rsidP="00795D09">
            <w:pPr>
              <w:jc w:val="right"/>
              <w:rPr>
                <w:rFonts w:ascii="Browallia New" w:hAnsi="Browallia New" w:cs="Browallia New"/>
                <w:sz w:val="24"/>
                <w:szCs w:val="24"/>
                <w:highlight w:val="yellow"/>
                <w:lang w:val="en-US"/>
              </w:rPr>
            </w:pPr>
          </w:p>
        </w:tc>
        <w:tc>
          <w:tcPr>
            <w:tcW w:w="1620" w:type="dxa"/>
          </w:tcPr>
          <w:p w14:paraId="3DE0C821" w14:textId="77777777" w:rsidR="00795D09" w:rsidRPr="008B63E4" w:rsidRDefault="00795D09" w:rsidP="00795D09">
            <w:pPr>
              <w:jc w:val="right"/>
              <w:rPr>
                <w:rFonts w:ascii="Browallia New" w:hAnsi="Browallia New" w:cs="Browallia New"/>
                <w:sz w:val="24"/>
                <w:szCs w:val="24"/>
                <w:highlight w:val="yellow"/>
                <w:lang w:val="en-US"/>
              </w:rPr>
            </w:pPr>
          </w:p>
        </w:tc>
      </w:tr>
      <w:tr w:rsidR="00795D09" w:rsidRPr="008B63E4" w14:paraId="3DE0C827" w14:textId="77777777" w:rsidTr="00C009FE">
        <w:trPr>
          <w:trHeight w:val="68"/>
        </w:trPr>
        <w:tc>
          <w:tcPr>
            <w:tcW w:w="4140" w:type="dxa"/>
          </w:tcPr>
          <w:p w14:paraId="3DE0C823" w14:textId="410BAD5D" w:rsidR="00795D09" w:rsidRPr="00344344" w:rsidRDefault="00795D09" w:rsidP="00795D09">
            <w:pPr>
              <w:jc w:val="thaiDistribute"/>
              <w:rPr>
                <w:rFonts w:ascii="Browallia New" w:hAnsi="Browallia New" w:cs="Browallia New"/>
                <w:b/>
                <w:bCs/>
                <w:sz w:val="24"/>
                <w:szCs w:val="24"/>
                <w:lang w:val="en-US"/>
              </w:rPr>
            </w:pPr>
            <w:r w:rsidRPr="00344344">
              <w:rPr>
                <w:rFonts w:ascii="Browallia New" w:hAnsi="Browallia New" w:cs="Browallia New"/>
                <w:b/>
                <w:bCs/>
                <w:sz w:val="24"/>
                <w:szCs w:val="24"/>
                <w:cs/>
              </w:rPr>
              <w:t>ค่า</w:t>
            </w:r>
            <w:r w:rsidRPr="00344344">
              <w:rPr>
                <w:rFonts w:ascii="Browallia New" w:hAnsi="Browallia New" w:cs="Browallia New" w:hint="cs"/>
                <w:b/>
                <w:bCs/>
                <w:sz w:val="24"/>
                <w:szCs w:val="24"/>
                <w:cs/>
              </w:rPr>
              <w:t>ตัดจำหน่าย</w:t>
            </w:r>
            <w:r w:rsidRPr="00344344">
              <w:rPr>
                <w:rFonts w:ascii="Browallia New" w:hAnsi="Browallia New" w:cs="Browallia New"/>
                <w:b/>
                <w:bCs/>
                <w:sz w:val="24"/>
                <w:szCs w:val="24"/>
                <w:cs/>
              </w:rPr>
              <w:t xml:space="preserve">สำหรับปี </w:t>
            </w:r>
            <w:r w:rsidRPr="00344344">
              <w:rPr>
                <w:rFonts w:ascii="Browallia New" w:hAnsi="Browallia New" w:cs="Browallia New"/>
                <w:b/>
                <w:bCs/>
                <w:sz w:val="24"/>
                <w:szCs w:val="24"/>
                <w:lang w:val="en-US"/>
              </w:rPr>
              <w:t>2564</w:t>
            </w:r>
          </w:p>
        </w:tc>
        <w:tc>
          <w:tcPr>
            <w:tcW w:w="1683" w:type="dxa"/>
          </w:tcPr>
          <w:p w14:paraId="3DE0C824" w14:textId="77777777" w:rsidR="00795D09" w:rsidRPr="008B63E4" w:rsidRDefault="00795D09" w:rsidP="00795D09">
            <w:pPr>
              <w:jc w:val="right"/>
              <w:rPr>
                <w:rFonts w:ascii="Browallia New" w:hAnsi="Browallia New" w:cs="Browallia New"/>
                <w:sz w:val="24"/>
                <w:szCs w:val="24"/>
                <w:highlight w:val="yellow"/>
                <w:lang w:val="en-US"/>
              </w:rPr>
            </w:pPr>
          </w:p>
        </w:tc>
        <w:tc>
          <w:tcPr>
            <w:tcW w:w="1710" w:type="dxa"/>
          </w:tcPr>
          <w:p w14:paraId="3DE0C825" w14:textId="77777777" w:rsidR="00795D09" w:rsidRPr="008B63E4" w:rsidRDefault="00795D09" w:rsidP="00795D09">
            <w:pPr>
              <w:jc w:val="right"/>
              <w:rPr>
                <w:rFonts w:ascii="Browallia New" w:hAnsi="Browallia New" w:cs="Browallia New"/>
                <w:sz w:val="24"/>
                <w:szCs w:val="24"/>
                <w:highlight w:val="yellow"/>
                <w:lang w:val="en-US"/>
              </w:rPr>
            </w:pPr>
          </w:p>
        </w:tc>
        <w:tc>
          <w:tcPr>
            <w:tcW w:w="1620" w:type="dxa"/>
          </w:tcPr>
          <w:p w14:paraId="3DE0C826" w14:textId="77777777" w:rsidR="00795D09" w:rsidRPr="008B63E4" w:rsidRDefault="00795D09" w:rsidP="00795D09">
            <w:pPr>
              <w:jc w:val="right"/>
              <w:rPr>
                <w:rFonts w:ascii="Browallia New" w:hAnsi="Browallia New" w:cs="Browallia New"/>
                <w:sz w:val="24"/>
                <w:szCs w:val="24"/>
                <w:highlight w:val="yellow"/>
                <w:lang w:val="en-US"/>
              </w:rPr>
            </w:pPr>
          </w:p>
        </w:tc>
      </w:tr>
      <w:tr w:rsidR="00795D09" w:rsidRPr="008B63E4" w14:paraId="3DE0C82C" w14:textId="77777777" w:rsidTr="00C009FE">
        <w:trPr>
          <w:trHeight w:val="68"/>
        </w:trPr>
        <w:tc>
          <w:tcPr>
            <w:tcW w:w="4140" w:type="dxa"/>
          </w:tcPr>
          <w:p w14:paraId="3DE0C828" w14:textId="77777777" w:rsidR="00795D09" w:rsidRPr="00344344" w:rsidRDefault="00795D09" w:rsidP="00795D09">
            <w:pPr>
              <w:jc w:val="thaiDistribute"/>
              <w:rPr>
                <w:rFonts w:ascii="Browallia New" w:hAnsi="Browallia New" w:cs="Browallia New"/>
                <w:sz w:val="24"/>
                <w:szCs w:val="24"/>
                <w:cs/>
              </w:rPr>
            </w:pPr>
            <w:r w:rsidRPr="00344344">
              <w:rPr>
                <w:rFonts w:ascii="Browallia New" w:hAnsi="Browallia New" w:cs="Browallia New" w:hint="cs"/>
                <w:sz w:val="24"/>
                <w:szCs w:val="24"/>
                <w:cs/>
              </w:rPr>
              <w:t>ค่าใช้จ่ายในการบริหาร</w:t>
            </w:r>
          </w:p>
        </w:tc>
        <w:tc>
          <w:tcPr>
            <w:tcW w:w="1683" w:type="dxa"/>
          </w:tcPr>
          <w:p w14:paraId="3DE0C829" w14:textId="77777777" w:rsidR="00795D09" w:rsidRPr="008B63E4" w:rsidRDefault="00795D09" w:rsidP="00795D09">
            <w:pPr>
              <w:jc w:val="right"/>
              <w:rPr>
                <w:rFonts w:ascii="Browallia New" w:hAnsi="Browallia New" w:cs="Browallia New"/>
                <w:sz w:val="24"/>
                <w:szCs w:val="24"/>
                <w:highlight w:val="yellow"/>
                <w:lang w:val="en-US"/>
              </w:rPr>
            </w:pPr>
          </w:p>
        </w:tc>
        <w:tc>
          <w:tcPr>
            <w:tcW w:w="1710" w:type="dxa"/>
          </w:tcPr>
          <w:p w14:paraId="3DE0C82A" w14:textId="77777777" w:rsidR="00795D09" w:rsidRPr="008B63E4" w:rsidRDefault="00795D09" w:rsidP="00795D09">
            <w:pPr>
              <w:jc w:val="right"/>
              <w:rPr>
                <w:rFonts w:ascii="Browallia New" w:hAnsi="Browallia New" w:cs="Browallia New"/>
                <w:sz w:val="24"/>
                <w:szCs w:val="24"/>
                <w:highlight w:val="yellow"/>
                <w:lang w:val="en-US"/>
              </w:rPr>
            </w:pPr>
          </w:p>
        </w:tc>
        <w:tc>
          <w:tcPr>
            <w:tcW w:w="1620" w:type="dxa"/>
          </w:tcPr>
          <w:p w14:paraId="3DE0C82B" w14:textId="77777777" w:rsidR="00795D09" w:rsidRPr="008B63E4" w:rsidRDefault="00795D09" w:rsidP="00795D09">
            <w:pPr>
              <w:pBdr>
                <w:bottom w:val="single" w:sz="12" w:space="1" w:color="auto"/>
              </w:pBdr>
              <w:jc w:val="right"/>
              <w:rPr>
                <w:rFonts w:ascii="Browallia New" w:hAnsi="Browallia New" w:cs="Browallia New"/>
                <w:sz w:val="24"/>
                <w:szCs w:val="24"/>
                <w:highlight w:val="yellow"/>
                <w:lang w:val="en-US"/>
              </w:rPr>
            </w:pPr>
            <w:r w:rsidRPr="00905FB3">
              <w:rPr>
                <w:rFonts w:ascii="Browallia New" w:hAnsi="Browallia New" w:cs="Browallia New"/>
                <w:sz w:val="24"/>
                <w:szCs w:val="24"/>
                <w:lang w:val="en-US"/>
              </w:rPr>
              <w:t>4,112,866</w:t>
            </w:r>
          </w:p>
        </w:tc>
      </w:tr>
    </w:tbl>
    <w:p w14:paraId="3DE0C82D" w14:textId="77777777" w:rsidR="00EF26A7" w:rsidRPr="0060189B" w:rsidRDefault="00EF26A7" w:rsidP="00D3287F">
      <w:pPr>
        <w:tabs>
          <w:tab w:val="left" w:pos="426"/>
        </w:tabs>
        <w:ind w:left="450"/>
        <w:jc w:val="thaiDistribute"/>
        <w:rPr>
          <w:rFonts w:ascii="Browallia New" w:hAnsi="Browallia New" w:cs="Browallia New"/>
          <w:b/>
          <w:bCs/>
          <w:cs/>
        </w:rPr>
      </w:pPr>
    </w:p>
    <w:p w14:paraId="0E185416" w14:textId="77777777" w:rsidR="00B3431B" w:rsidRDefault="00B3431B">
      <w:pPr>
        <w:rPr>
          <w:rFonts w:ascii="Browallia New" w:hAnsi="Browallia New" w:cs="Browallia New"/>
          <w:b/>
          <w:bCs/>
          <w:cs/>
          <w:lang w:val="en-GB"/>
        </w:rPr>
      </w:pPr>
      <w:r>
        <w:rPr>
          <w:rFonts w:ascii="Browallia New" w:hAnsi="Browallia New" w:cs="Browallia New"/>
          <w:b/>
          <w:bCs/>
          <w:cs/>
          <w:lang w:val="en-GB"/>
        </w:rPr>
        <w:br w:type="page"/>
      </w:r>
    </w:p>
    <w:p w14:paraId="3DE0C82E" w14:textId="3B60DD58" w:rsidR="00B40598" w:rsidRPr="0060189B" w:rsidRDefault="00E84614" w:rsidP="00C57230">
      <w:pPr>
        <w:numPr>
          <w:ilvl w:val="0"/>
          <w:numId w:val="3"/>
        </w:numPr>
        <w:tabs>
          <w:tab w:val="clear" w:pos="360"/>
        </w:tabs>
        <w:ind w:left="426" w:right="1800" w:hanging="426"/>
        <w:jc w:val="thaiDistribute"/>
        <w:rPr>
          <w:rFonts w:ascii="Browallia New" w:hAnsi="Browallia New" w:cs="Browallia New"/>
          <w:b/>
          <w:bCs/>
          <w:cs/>
          <w:lang w:val="en-GB"/>
        </w:rPr>
      </w:pPr>
      <w:r w:rsidRPr="0060189B">
        <w:rPr>
          <w:rFonts w:ascii="Browallia New" w:hAnsi="Browallia New" w:cs="Browallia New" w:hint="cs"/>
          <w:b/>
          <w:bCs/>
          <w:cs/>
          <w:lang w:val="en-GB"/>
        </w:rPr>
        <w:t>เ</w:t>
      </w:r>
      <w:r w:rsidR="00BD2106" w:rsidRPr="0060189B">
        <w:rPr>
          <w:rFonts w:ascii="Browallia New" w:hAnsi="Browallia New" w:cs="Browallia New" w:hint="cs"/>
          <w:b/>
          <w:bCs/>
          <w:cs/>
          <w:lang w:val="en-GB"/>
        </w:rPr>
        <w:t>งินกู้ยืมระยะสั้นจากสถาบันการเงิน</w:t>
      </w:r>
    </w:p>
    <w:p w14:paraId="3DE0C82F" w14:textId="77777777" w:rsidR="00A021A6" w:rsidRPr="008B63E4" w:rsidRDefault="00A021A6" w:rsidP="00A021A6">
      <w:pPr>
        <w:tabs>
          <w:tab w:val="left" w:pos="426"/>
        </w:tabs>
        <w:ind w:left="450"/>
        <w:jc w:val="thaiDistribute"/>
        <w:rPr>
          <w:rFonts w:ascii="Browallia New" w:hAnsi="Browallia New" w:cs="Browallia New"/>
          <w:sz w:val="16"/>
          <w:szCs w:val="16"/>
          <w:highlight w:val="yellow"/>
          <w:u w:val="single"/>
          <w:cs/>
        </w:rPr>
      </w:pPr>
    </w:p>
    <w:tbl>
      <w:tblPr>
        <w:tblW w:w="8647"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835"/>
        <w:gridCol w:w="1134"/>
        <w:gridCol w:w="405"/>
        <w:gridCol w:w="20"/>
        <w:gridCol w:w="284"/>
        <w:gridCol w:w="283"/>
        <w:gridCol w:w="1701"/>
        <w:gridCol w:w="284"/>
        <w:gridCol w:w="1701"/>
      </w:tblGrid>
      <w:tr w:rsidR="00847B12" w:rsidRPr="008B63E4" w14:paraId="3DE0C832" w14:textId="77777777" w:rsidTr="00353A1C">
        <w:trPr>
          <w:cantSplit/>
          <w:tblHeader/>
        </w:trPr>
        <w:tc>
          <w:tcPr>
            <w:tcW w:w="2835" w:type="dxa"/>
          </w:tcPr>
          <w:p w14:paraId="3DE0C830" w14:textId="77777777" w:rsidR="00847B12" w:rsidRPr="008B63E4" w:rsidRDefault="00847B12" w:rsidP="004A034A">
            <w:pPr>
              <w:rPr>
                <w:rFonts w:ascii="Browallia New" w:hAnsi="Browallia New" w:cs="Browallia New"/>
                <w:highlight w:val="yellow"/>
                <w:cs/>
              </w:rPr>
            </w:pPr>
          </w:p>
        </w:tc>
        <w:tc>
          <w:tcPr>
            <w:tcW w:w="5812" w:type="dxa"/>
            <w:gridSpan w:val="8"/>
            <w:tcBorders>
              <w:bottom w:val="nil"/>
            </w:tcBorders>
          </w:tcPr>
          <w:p w14:paraId="3DE0C831" w14:textId="77777777" w:rsidR="00847B12" w:rsidRPr="0060189B" w:rsidRDefault="00847B12" w:rsidP="003F59FC">
            <w:pPr>
              <w:ind w:right="56"/>
              <w:jc w:val="right"/>
              <w:rPr>
                <w:rFonts w:ascii="Browallia New" w:hAnsi="Browallia New" w:cs="Browallia New"/>
                <w:cs/>
                <w:lang w:val="en-GB"/>
              </w:rPr>
            </w:pPr>
            <w:r w:rsidRPr="0060189B">
              <w:rPr>
                <w:rFonts w:ascii="Browallia New" w:hAnsi="Browallia New" w:cs="Browallia New"/>
                <w:cs/>
                <w:lang w:val="en-GB"/>
              </w:rPr>
              <w:t xml:space="preserve">(หน่วย </w:t>
            </w:r>
            <w:r w:rsidRPr="0060189B">
              <w:rPr>
                <w:rFonts w:ascii="Browallia New" w:hAnsi="Browallia New" w:cs="Browallia New"/>
                <w:lang w:val="en-GB"/>
              </w:rPr>
              <w:t xml:space="preserve">: </w:t>
            </w:r>
            <w:r w:rsidRPr="0060189B">
              <w:rPr>
                <w:rFonts w:ascii="Browallia New" w:hAnsi="Browallia New" w:cs="Browallia New"/>
                <w:cs/>
                <w:lang w:val="en-GB"/>
              </w:rPr>
              <w:t>บาท)</w:t>
            </w:r>
          </w:p>
        </w:tc>
      </w:tr>
      <w:tr w:rsidR="00847B12" w:rsidRPr="008B63E4" w14:paraId="3DE0C838" w14:textId="77777777" w:rsidTr="00353A1C">
        <w:trPr>
          <w:cantSplit/>
          <w:tblHeader/>
        </w:trPr>
        <w:tc>
          <w:tcPr>
            <w:tcW w:w="2835" w:type="dxa"/>
          </w:tcPr>
          <w:p w14:paraId="3DE0C833" w14:textId="77777777" w:rsidR="00847B12" w:rsidRPr="008B63E4" w:rsidRDefault="00847B12" w:rsidP="003F59FC">
            <w:pPr>
              <w:jc w:val="center"/>
              <w:rPr>
                <w:rFonts w:ascii="Browallia New" w:hAnsi="Browallia New" w:cs="Browallia New"/>
                <w:highlight w:val="yellow"/>
                <w:cs/>
                <w:lang w:val="en-US"/>
              </w:rPr>
            </w:pPr>
          </w:p>
        </w:tc>
        <w:tc>
          <w:tcPr>
            <w:tcW w:w="1843" w:type="dxa"/>
            <w:gridSpan w:val="4"/>
            <w:tcBorders>
              <w:top w:val="nil"/>
              <w:bottom w:val="nil"/>
            </w:tcBorders>
          </w:tcPr>
          <w:p w14:paraId="3DE0C834" w14:textId="77777777" w:rsidR="00847B12" w:rsidRPr="008B63E4" w:rsidRDefault="00847B12" w:rsidP="003F59FC">
            <w:pPr>
              <w:jc w:val="center"/>
              <w:rPr>
                <w:rFonts w:ascii="Browallia New" w:hAnsi="Browallia New" w:cs="Browallia New"/>
                <w:highlight w:val="yellow"/>
                <w:cs/>
              </w:rPr>
            </w:pPr>
          </w:p>
        </w:tc>
        <w:tc>
          <w:tcPr>
            <w:tcW w:w="283" w:type="dxa"/>
            <w:tcBorders>
              <w:top w:val="nil"/>
            </w:tcBorders>
          </w:tcPr>
          <w:p w14:paraId="3DE0C835" w14:textId="77777777" w:rsidR="00847B12" w:rsidRPr="008B63E4" w:rsidRDefault="00847B12" w:rsidP="003F59FC">
            <w:pPr>
              <w:ind w:right="1"/>
              <w:jc w:val="center"/>
              <w:rPr>
                <w:rFonts w:ascii="Browallia New" w:hAnsi="Browallia New" w:cs="Browallia New"/>
                <w:highlight w:val="yellow"/>
                <w:cs/>
              </w:rPr>
            </w:pPr>
          </w:p>
        </w:tc>
        <w:tc>
          <w:tcPr>
            <w:tcW w:w="3686" w:type="dxa"/>
            <w:gridSpan w:val="3"/>
            <w:tcBorders>
              <w:top w:val="nil"/>
              <w:bottom w:val="single" w:sz="4" w:space="0" w:color="auto"/>
            </w:tcBorders>
          </w:tcPr>
          <w:p w14:paraId="3DE0C836" w14:textId="77777777" w:rsidR="00472723" w:rsidRPr="0060189B" w:rsidRDefault="00472723" w:rsidP="003F59FC">
            <w:pPr>
              <w:jc w:val="center"/>
              <w:rPr>
                <w:rFonts w:ascii="Browallia New" w:hAnsi="Browallia New" w:cs="Browallia New"/>
                <w:cs/>
              </w:rPr>
            </w:pPr>
            <w:r w:rsidRPr="0060189B">
              <w:rPr>
                <w:rFonts w:ascii="Browallia New" w:hAnsi="Browallia New" w:cs="Browallia New"/>
                <w:cs/>
              </w:rPr>
              <w:t>งบการเงินรวม</w:t>
            </w:r>
            <w:r w:rsidRPr="0060189B">
              <w:rPr>
                <w:rFonts w:ascii="Browallia New" w:hAnsi="Browallia New" w:cs="Browallia New" w:hint="cs"/>
                <w:cs/>
              </w:rPr>
              <w:t xml:space="preserve"> และ</w:t>
            </w:r>
          </w:p>
          <w:p w14:paraId="3DE0C837" w14:textId="77777777" w:rsidR="00847B12" w:rsidRPr="0060189B" w:rsidRDefault="00847B12" w:rsidP="003F59FC">
            <w:pPr>
              <w:jc w:val="center"/>
              <w:rPr>
                <w:rFonts w:ascii="Browallia New" w:hAnsi="Browallia New" w:cs="Browallia New"/>
                <w:cs/>
              </w:rPr>
            </w:pPr>
            <w:r w:rsidRPr="0060189B">
              <w:rPr>
                <w:rFonts w:ascii="Browallia New" w:hAnsi="Browallia New" w:cs="Browallia New"/>
                <w:cs/>
              </w:rPr>
              <w:t>งบการเงินเฉพาะของบริษัท</w:t>
            </w:r>
          </w:p>
        </w:tc>
      </w:tr>
      <w:tr w:rsidR="00BC4557" w:rsidRPr="008B63E4" w14:paraId="3DE0C841" w14:textId="77777777" w:rsidTr="00353A1C">
        <w:trPr>
          <w:cantSplit/>
          <w:trHeight w:val="70"/>
          <w:tblHeader/>
        </w:trPr>
        <w:tc>
          <w:tcPr>
            <w:tcW w:w="2835" w:type="dxa"/>
            <w:tcBorders>
              <w:bottom w:val="nil"/>
            </w:tcBorders>
          </w:tcPr>
          <w:p w14:paraId="3DE0C839" w14:textId="77777777" w:rsidR="00BC4557" w:rsidRPr="008B63E4" w:rsidRDefault="00BC4557" w:rsidP="00BC4557">
            <w:pPr>
              <w:jc w:val="thaiDistribute"/>
              <w:rPr>
                <w:rFonts w:ascii="Browallia New" w:hAnsi="Browallia New" w:cs="Browallia New"/>
                <w:highlight w:val="yellow"/>
                <w:u w:val="single"/>
                <w:cs/>
              </w:rPr>
            </w:pPr>
          </w:p>
        </w:tc>
        <w:tc>
          <w:tcPr>
            <w:tcW w:w="1134" w:type="dxa"/>
            <w:tcBorders>
              <w:top w:val="nil"/>
              <w:bottom w:val="nil"/>
              <w:right w:val="nil"/>
            </w:tcBorders>
            <w:vAlign w:val="bottom"/>
          </w:tcPr>
          <w:p w14:paraId="3DE0C83A" w14:textId="77777777" w:rsidR="00BC4557" w:rsidRPr="008B63E4" w:rsidRDefault="00BC4557" w:rsidP="00BC4557">
            <w:pPr>
              <w:pStyle w:val="CordiaNew"/>
              <w:jc w:val="center"/>
              <w:rPr>
                <w:rFonts w:ascii="Browallia New" w:hAnsi="Browallia New" w:cs="Browallia New"/>
                <w:color w:val="auto"/>
                <w:sz w:val="28"/>
                <w:szCs w:val="28"/>
                <w:highlight w:val="yellow"/>
              </w:rPr>
            </w:pPr>
          </w:p>
        </w:tc>
        <w:tc>
          <w:tcPr>
            <w:tcW w:w="405" w:type="dxa"/>
            <w:tcBorders>
              <w:top w:val="nil"/>
              <w:left w:val="nil"/>
              <w:bottom w:val="nil"/>
              <w:right w:val="nil"/>
            </w:tcBorders>
            <w:vAlign w:val="bottom"/>
          </w:tcPr>
          <w:p w14:paraId="3DE0C83B" w14:textId="77777777" w:rsidR="00BC4557" w:rsidRPr="008B63E4" w:rsidRDefault="00BC4557" w:rsidP="00BC4557">
            <w:pPr>
              <w:pStyle w:val="CordiaNew"/>
              <w:jc w:val="center"/>
              <w:rPr>
                <w:rFonts w:ascii="Browallia New" w:hAnsi="Browallia New" w:cs="Browallia New"/>
                <w:color w:val="auto"/>
                <w:sz w:val="28"/>
                <w:szCs w:val="28"/>
                <w:highlight w:val="yellow"/>
              </w:rPr>
            </w:pPr>
          </w:p>
        </w:tc>
        <w:tc>
          <w:tcPr>
            <w:tcW w:w="304" w:type="dxa"/>
            <w:gridSpan w:val="2"/>
            <w:tcBorders>
              <w:top w:val="nil"/>
              <w:left w:val="nil"/>
              <w:bottom w:val="nil"/>
            </w:tcBorders>
            <w:vAlign w:val="bottom"/>
          </w:tcPr>
          <w:p w14:paraId="3DE0C83C" w14:textId="77777777" w:rsidR="00BC4557" w:rsidRPr="008B63E4" w:rsidRDefault="00BC4557" w:rsidP="00BC4557">
            <w:pPr>
              <w:pStyle w:val="CordiaNew"/>
              <w:jc w:val="center"/>
              <w:rPr>
                <w:rFonts w:ascii="Browallia New" w:hAnsi="Browallia New" w:cs="Browallia New"/>
                <w:color w:val="auto"/>
                <w:sz w:val="28"/>
                <w:szCs w:val="28"/>
                <w:highlight w:val="yellow"/>
              </w:rPr>
            </w:pPr>
          </w:p>
        </w:tc>
        <w:tc>
          <w:tcPr>
            <w:tcW w:w="283" w:type="dxa"/>
          </w:tcPr>
          <w:p w14:paraId="3DE0C83D" w14:textId="77777777" w:rsidR="00BC4557" w:rsidRPr="008B63E4" w:rsidRDefault="00BC4557" w:rsidP="00BC4557">
            <w:pPr>
              <w:pStyle w:val="CordiaNew"/>
              <w:jc w:val="distribute"/>
              <w:rPr>
                <w:rFonts w:ascii="Browallia New" w:hAnsi="Browallia New" w:cs="Browallia New"/>
                <w:color w:val="auto"/>
                <w:sz w:val="28"/>
                <w:szCs w:val="28"/>
                <w:highlight w:val="yellow"/>
              </w:rPr>
            </w:pPr>
          </w:p>
        </w:tc>
        <w:tc>
          <w:tcPr>
            <w:tcW w:w="1701" w:type="dxa"/>
            <w:tcBorders>
              <w:top w:val="single" w:sz="4" w:space="0" w:color="auto"/>
              <w:bottom w:val="single" w:sz="4" w:space="0" w:color="auto"/>
            </w:tcBorders>
            <w:vAlign w:val="bottom"/>
          </w:tcPr>
          <w:p w14:paraId="3DE0C83E" w14:textId="77777777" w:rsidR="00BC4557" w:rsidRPr="0060189B" w:rsidRDefault="00BC4557" w:rsidP="00BC4557">
            <w:pPr>
              <w:pStyle w:val="CordiaNew"/>
              <w:jc w:val="center"/>
              <w:rPr>
                <w:rFonts w:ascii="Browallia New" w:hAnsi="Browallia New" w:cs="Browallia New"/>
                <w:color w:val="auto"/>
                <w:sz w:val="28"/>
                <w:szCs w:val="28"/>
              </w:rPr>
            </w:pPr>
            <w:r w:rsidRPr="0060189B">
              <w:rPr>
                <w:rFonts w:ascii="Browallia New" w:hAnsi="Browallia New" w:cs="Browallia New"/>
                <w:sz w:val="28"/>
                <w:szCs w:val="28"/>
                <w:lang w:val="en-GB"/>
              </w:rPr>
              <w:t>256</w:t>
            </w:r>
            <w:r w:rsidR="00494B2D" w:rsidRPr="0060189B">
              <w:rPr>
                <w:rFonts w:ascii="Browallia New" w:hAnsi="Browallia New" w:cs="Browallia New"/>
                <w:sz w:val="28"/>
                <w:szCs w:val="28"/>
                <w:lang w:val="en-GB"/>
              </w:rPr>
              <w:t>4</w:t>
            </w:r>
          </w:p>
        </w:tc>
        <w:tc>
          <w:tcPr>
            <w:tcW w:w="284" w:type="dxa"/>
            <w:tcBorders>
              <w:top w:val="single" w:sz="4" w:space="0" w:color="auto"/>
              <w:bottom w:val="nil"/>
            </w:tcBorders>
            <w:vAlign w:val="bottom"/>
          </w:tcPr>
          <w:p w14:paraId="3DE0C83F" w14:textId="77777777" w:rsidR="00BC4557" w:rsidRPr="0060189B" w:rsidRDefault="00BC4557" w:rsidP="00BC4557">
            <w:pPr>
              <w:pStyle w:val="CordiaNew"/>
              <w:jc w:val="center"/>
              <w:rPr>
                <w:rFonts w:ascii="Browallia New" w:hAnsi="Browallia New" w:cs="Browallia New"/>
                <w:color w:val="auto"/>
                <w:sz w:val="28"/>
                <w:szCs w:val="28"/>
              </w:rPr>
            </w:pPr>
          </w:p>
        </w:tc>
        <w:tc>
          <w:tcPr>
            <w:tcW w:w="1701" w:type="dxa"/>
            <w:tcBorders>
              <w:top w:val="single" w:sz="4" w:space="0" w:color="auto"/>
              <w:bottom w:val="single" w:sz="4" w:space="0" w:color="auto"/>
            </w:tcBorders>
            <w:vAlign w:val="bottom"/>
          </w:tcPr>
          <w:p w14:paraId="3DE0C840" w14:textId="77777777" w:rsidR="00BC4557" w:rsidRPr="0060189B" w:rsidRDefault="00BC4557" w:rsidP="00BC4557">
            <w:pPr>
              <w:pStyle w:val="CordiaNew"/>
              <w:jc w:val="center"/>
              <w:rPr>
                <w:rFonts w:ascii="Browallia New" w:hAnsi="Browallia New" w:cs="Browallia New"/>
                <w:color w:val="auto"/>
                <w:sz w:val="28"/>
                <w:szCs w:val="28"/>
                <w:cs/>
                <w:lang w:val="en-GB"/>
              </w:rPr>
            </w:pPr>
            <w:r w:rsidRPr="0060189B">
              <w:rPr>
                <w:rFonts w:ascii="Browallia New" w:hAnsi="Browallia New" w:cs="Browallia New"/>
                <w:sz w:val="28"/>
                <w:szCs w:val="28"/>
              </w:rPr>
              <w:t>256</w:t>
            </w:r>
            <w:r w:rsidR="00494B2D" w:rsidRPr="0060189B">
              <w:rPr>
                <w:rFonts w:ascii="Browallia New" w:hAnsi="Browallia New" w:cs="Browallia New"/>
                <w:sz w:val="28"/>
                <w:szCs w:val="28"/>
              </w:rPr>
              <w:t>3</w:t>
            </w:r>
          </w:p>
        </w:tc>
      </w:tr>
      <w:tr w:rsidR="00B40598" w:rsidRPr="008B63E4" w14:paraId="3DE0C84A" w14:textId="77777777" w:rsidTr="00353A1C">
        <w:trPr>
          <w:cantSplit/>
          <w:trHeight w:hRule="exact" w:val="216"/>
          <w:tblHeader/>
        </w:trPr>
        <w:tc>
          <w:tcPr>
            <w:tcW w:w="2835" w:type="dxa"/>
            <w:tcBorders>
              <w:bottom w:val="nil"/>
            </w:tcBorders>
          </w:tcPr>
          <w:p w14:paraId="3DE0C842" w14:textId="77777777" w:rsidR="00B40598" w:rsidRPr="008B63E4" w:rsidRDefault="00B40598" w:rsidP="003F59FC">
            <w:pPr>
              <w:jc w:val="thaiDistribute"/>
              <w:rPr>
                <w:rFonts w:ascii="Browallia New" w:hAnsi="Browallia New" w:cs="Browallia New"/>
                <w:highlight w:val="yellow"/>
                <w:u w:val="single"/>
                <w:cs/>
              </w:rPr>
            </w:pPr>
          </w:p>
        </w:tc>
        <w:tc>
          <w:tcPr>
            <w:tcW w:w="1134" w:type="dxa"/>
            <w:tcBorders>
              <w:top w:val="nil"/>
              <w:bottom w:val="nil"/>
              <w:right w:val="nil"/>
            </w:tcBorders>
          </w:tcPr>
          <w:p w14:paraId="3DE0C843" w14:textId="77777777" w:rsidR="00B40598" w:rsidRPr="008B63E4" w:rsidRDefault="00B40598" w:rsidP="003F59FC">
            <w:pPr>
              <w:pStyle w:val="CordiaNew"/>
              <w:jc w:val="center"/>
              <w:rPr>
                <w:rFonts w:ascii="Browallia New" w:hAnsi="Browallia New" w:cs="Browallia New"/>
                <w:sz w:val="28"/>
                <w:szCs w:val="28"/>
                <w:highlight w:val="yellow"/>
                <w:lang w:val="en-GB"/>
              </w:rPr>
            </w:pPr>
          </w:p>
        </w:tc>
        <w:tc>
          <w:tcPr>
            <w:tcW w:w="405" w:type="dxa"/>
            <w:tcBorders>
              <w:top w:val="nil"/>
              <w:left w:val="nil"/>
              <w:bottom w:val="nil"/>
              <w:right w:val="nil"/>
            </w:tcBorders>
          </w:tcPr>
          <w:p w14:paraId="3DE0C844" w14:textId="77777777" w:rsidR="00B40598" w:rsidRPr="008B63E4" w:rsidRDefault="00B40598" w:rsidP="003F59FC">
            <w:pPr>
              <w:pStyle w:val="CordiaNew"/>
              <w:jc w:val="center"/>
              <w:rPr>
                <w:rFonts w:ascii="Browallia New" w:hAnsi="Browallia New" w:cs="Browallia New"/>
                <w:color w:val="auto"/>
                <w:sz w:val="28"/>
                <w:szCs w:val="28"/>
                <w:highlight w:val="yellow"/>
              </w:rPr>
            </w:pPr>
          </w:p>
        </w:tc>
        <w:tc>
          <w:tcPr>
            <w:tcW w:w="304" w:type="dxa"/>
            <w:gridSpan w:val="2"/>
            <w:tcBorders>
              <w:top w:val="nil"/>
              <w:left w:val="nil"/>
              <w:bottom w:val="nil"/>
            </w:tcBorders>
          </w:tcPr>
          <w:p w14:paraId="3DE0C845" w14:textId="77777777" w:rsidR="00B40598" w:rsidRPr="008B63E4" w:rsidRDefault="00B40598" w:rsidP="003F59FC">
            <w:pPr>
              <w:pStyle w:val="CordiaNew"/>
              <w:jc w:val="center"/>
              <w:rPr>
                <w:rFonts w:ascii="Browallia New" w:hAnsi="Browallia New" w:cs="Browallia New"/>
                <w:sz w:val="28"/>
                <w:szCs w:val="28"/>
                <w:highlight w:val="yellow"/>
              </w:rPr>
            </w:pPr>
          </w:p>
        </w:tc>
        <w:tc>
          <w:tcPr>
            <w:tcW w:w="283" w:type="dxa"/>
            <w:tcBorders>
              <w:bottom w:val="nil"/>
            </w:tcBorders>
          </w:tcPr>
          <w:p w14:paraId="3DE0C846" w14:textId="77777777" w:rsidR="00B40598" w:rsidRPr="008B63E4" w:rsidRDefault="00B40598" w:rsidP="003F59FC">
            <w:pPr>
              <w:pStyle w:val="CordiaNew"/>
              <w:jc w:val="distribute"/>
              <w:rPr>
                <w:rFonts w:ascii="Browallia New" w:hAnsi="Browallia New" w:cs="Browallia New"/>
                <w:color w:val="auto"/>
                <w:sz w:val="28"/>
                <w:szCs w:val="28"/>
                <w:highlight w:val="yellow"/>
              </w:rPr>
            </w:pPr>
          </w:p>
        </w:tc>
        <w:tc>
          <w:tcPr>
            <w:tcW w:w="1701" w:type="dxa"/>
            <w:tcBorders>
              <w:top w:val="single" w:sz="4" w:space="0" w:color="auto"/>
              <w:bottom w:val="nil"/>
            </w:tcBorders>
          </w:tcPr>
          <w:p w14:paraId="3DE0C847" w14:textId="77777777" w:rsidR="00B40598" w:rsidRPr="008B63E4" w:rsidRDefault="00B40598" w:rsidP="003F59FC">
            <w:pPr>
              <w:pStyle w:val="CordiaNew"/>
              <w:jc w:val="center"/>
              <w:rPr>
                <w:rFonts w:ascii="Browallia New" w:hAnsi="Browallia New" w:cs="Browallia New"/>
                <w:sz w:val="28"/>
                <w:szCs w:val="28"/>
                <w:highlight w:val="yellow"/>
                <w:lang w:val="en-GB"/>
              </w:rPr>
            </w:pPr>
          </w:p>
        </w:tc>
        <w:tc>
          <w:tcPr>
            <w:tcW w:w="284" w:type="dxa"/>
            <w:tcBorders>
              <w:top w:val="nil"/>
              <w:bottom w:val="nil"/>
            </w:tcBorders>
          </w:tcPr>
          <w:p w14:paraId="3DE0C848" w14:textId="77777777" w:rsidR="00B40598" w:rsidRPr="008B63E4" w:rsidRDefault="00B40598" w:rsidP="003F59FC">
            <w:pPr>
              <w:pStyle w:val="CordiaNew"/>
              <w:jc w:val="center"/>
              <w:rPr>
                <w:rFonts w:ascii="Browallia New" w:hAnsi="Browallia New" w:cs="Browallia New"/>
                <w:color w:val="auto"/>
                <w:sz w:val="28"/>
                <w:szCs w:val="28"/>
                <w:highlight w:val="yellow"/>
              </w:rPr>
            </w:pPr>
          </w:p>
        </w:tc>
        <w:tc>
          <w:tcPr>
            <w:tcW w:w="1701" w:type="dxa"/>
            <w:tcBorders>
              <w:top w:val="single" w:sz="4" w:space="0" w:color="auto"/>
              <w:bottom w:val="nil"/>
            </w:tcBorders>
          </w:tcPr>
          <w:p w14:paraId="3DE0C849" w14:textId="77777777" w:rsidR="00B40598" w:rsidRPr="008B63E4" w:rsidRDefault="00B40598" w:rsidP="003F59FC">
            <w:pPr>
              <w:pStyle w:val="CordiaNew"/>
              <w:jc w:val="center"/>
              <w:rPr>
                <w:rFonts w:ascii="Browallia New" w:hAnsi="Browallia New" w:cs="Browallia New"/>
                <w:sz w:val="28"/>
                <w:szCs w:val="28"/>
                <w:highlight w:val="yellow"/>
              </w:rPr>
            </w:pPr>
          </w:p>
        </w:tc>
      </w:tr>
      <w:tr w:rsidR="00CE4DC4" w:rsidRPr="008B63E4" w14:paraId="3DE0C853" w14:textId="77777777" w:rsidTr="00353A1C">
        <w:trPr>
          <w:cantSplit/>
          <w:trHeight w:val="337"/>
        </w:trPr>
        <w:tc>
          <w:tcPr>
            <w:tcW w:w="2835" w:type="dxa"/>
            <w:tcBorders>
              <w:left w:val="nil"/>
            </w:tcBorders>
          </w:tcPr>
          <w:p w14:paraId="3DE0C84B" w14:textId="77777777" w:rsidR="00CE4DC4" w:rsidRPr="003A5A34" w:rsidRDefault="00CE4DC4" w:rsidP="002F0DCA">
            <w:pPr>
              <w:tabs>
                <w:tab w:val="left" w:pos="3090"/>
                <w:tab w:val="left" w:pos="4860"/>
              </w:tabs>
              <w:rPr>
                <w:rFonts w:ascii="Browallia New" w:hAnsi="Browallia New" w:cs="Browallia New"/>
                <w:cs/>
                <w:lang w:val="en-GB"/>
              </w:rPr>
            </w:pPr>
            <w:r w:rsidRPr="003A5A34">
              <w:rPr>
                <w:rFonts w:ascii="Browallia New" w:hAnsi="Browallia New" w:cs="Browallia New"/>
                <w:cs/>
              </w:rPr>
              <w:t>ตั๋วสัญญาใช้เงิน</w:t>
            </w:r>
          </w:p>
        </w:tc>
        <w:tc>
          <w:tcPr>
            <w:tcW w:w="1134" w:type="dxa"/>
            <w:tcBorders>
              <w:top w:val="nil"/>
              <w:bottom w:val="nil"/>
              <w:right w:val="nil"/>
            </w:tcBorders>
            <w:vAlign w:val="bottom"/>
          </w:tcPr>
          <w:p w14:paraId="3DE0C84C" w14:textId="77777777" w:rsidR="00CE4DC4" w:rsidRPr="008B63E4" w:rsidRDefault="00CE4DC4" w:rsidP="002F0DCA">
            <w:pPr>
              <w:ind w:right="69"/>
              <w:jc w:val="right"/>
              <w:rPr>
                <w:rFonts w:ascii="Browallia New" w:hAnsi="Browallia New" w:cs="Browallia New"/>
                <w:highlight w:val="yellow"/>
                <w:lang w:val="en-US"/>
              </w:rPr>
            </w:pPr>
          </w:p>
        </w:tc>
        <w:tc>
          <w:tcPr>
            <w:tcW w:w="425" w:type="dxa"/>
            <w:gridSpan w:val="2"/>
            <w:tcBorders>
              <w:top w:val="nil"/>
              <w:left w:val="nil"/>
              <w:bottom w:val="nil"/>
              <w:right w:val="nil"/>
            </w:tcBorders>
            <w:vAlign w:val="bottom"/>
          </w:tcPr>
          <w:p w14:paraId="3DE0C84D" w14:textId="77777777" w:rsidR="00CE4DC4" w:rsidRPr="008B63E4" w:rsidRDefault="00CE4DC4" w:rsidP="002F0DCA">
            <w:pPr>
              <w:ind w:right="141"/>
              <w:jc w:val="right"/>
              <w:rPr>
                <w:rFonts w:ascii="Browallia New" w:hAnsi="Browallia New" w:cs="Browallia New"/>
                <w:highlight w:val="yellow"/>
                <w:lang w:val="en-US"/>
              </w:rPr>
            </w:pPr>
          </w:p>
        </w:tc>
        <w:tc>
          <w:tcPr>
            <w:tcW w:w="284" w:type="dxa"/>
            <w:tcBorders>
              <w:top w:val="nil"/>
              <w:left w:val="nil"/>
              <w:bottom w:val="nil"/>
            </w:tcBorders>
            <w:vAlign w:val="bottom"/>
          </w:tcPr>
          <w:p w14:paraId="3DE0C84E" w14:textId="77777777" w:rsidR="00CE4DC4" w:rsidRPr="008B63E4" w:rsidRDefault="00CE4DC4" w:rsidP="002F0DCA">
            <w:pPr>
              <w:ind w:right="120"/>
              <w:jc w:val="right"/>
              <w:rPr>
                <w:rFonts w:ascii="Browallia New" w:hAnsi="Browallia New" w:cs="Browallia New"/>
                <w:highlight w:val="yellow"/>
                <w:lang w:val="en-US"/>
              </w:rPr>
            </w:pPr>
          </w:p>
        </w:tc>
        <w:tc>
          <w:tcPr>
            <w:tcW w:w="283" w:type="dxa"/>
            <w:tcBorders>
              <w:top w:val="nil"/>
              <w:bottom w:val="nil"/>
            </w:tcBorders>
            <w:vAlign w:val="bottom"/>
          </w:tcPr>
          <w:p w14:paraId="3DE0C84F" w14:textId="77777777" w:rsidR="00CE4DC4" w:rsidRPr="008B63E4" w:rsidRDefault="00CE4DC4" w:rsidP="002F0DCA">
            <w:pPr>
              <w:ind w:right="141"/>
              <w:jc w:val="right"/>
              <w:rPr>
                <w:rFonts w:ascii="Browallia New" w:hAnsi="Browallia New" w:cs="Browallia New"/>
                <w:highlight w:val="yellow"/>
                <w:lang w:val="en-US"/>
              </w:rPr>
            </w:pPr>
          </w:p>
        </w:tc>
        <w:tc>
          <w:tcPr>
            <w:tcW w:w="1701" w:type="dxa"/>
            <w:tcBorders>
              <w:top w:val="nil"/>
              <w:bottom w:val="nil"/>
            </w:tcBorders>
            <w:vAlign w:val="bottom"/>
          </w:tcPr>
          <w:p w14:paraId="3DE0C850" w14:textId="77777777" w:rsidR="00CE4DC4" w:rsidRPr="00BC778C" w:rsidRDefault="00CE4DC4" w:rsidP="002F0DCA">
            <w:pPr>
              <w:ind w:right="141"/>
              <w:jc w:val="right"/>
              <w:rPr>
                <w:rFonts w:ascii="Browallia New" w:hAnsi="Browallia New" w:cs="Browallia New"/>
                <w:lang w:val="en-US"/>
              </w:rPr>
            </w:pPr>
            <w:r w:rsidRPr="00BC778C">
              <w:rPr>
                <w:rFonts w:ascii="Browallia New" w:hAnsi="Browallia New" w:cs="Browallia New"/>
                <w:lang w:val="en-US"/>
              </w:rPr>
              <w:t>1,550,000,000</w:t>
            </w:r>
          </w:p>
        </w:tc>
        <w:tc>
          <w:tcPr>
            <w:tcW w:w="284" w:type="dxa"/>
            <w:tcBorders>
              <w:top w:val="nil"/>
              <w:bottom w:val="nil"/>
            </w:tcBorders>
            <w:vAlign w:val="bottom"/>
          </w:tcPr>
          <w:p w14:paraId="3DE0C851" w14:textId="77777777" w:rsidR="00CE4DC4" w:rsidRPr="00BC778C" w:rsidRDefault="00CE4DC4" w:rsidP="002F0DCA">
            <w:pPr>
              <w:ind w:right="141"/>
              <w:jc w:val="right"/>
              <w:rPr>
                <w:rFonts w:ascii="Browallia New" w:hAnsi="Browallia New" w:cs="Browallia New"/>
                <w:lang w:val="en-US"/>
              </w:rPr>
            </w:pPr>
          </w:p>
        </w:tc>
        <w:tc>
          <w:tcPr>
            <w:tcW w:w="1701" w:type="dxa"/>
            <w:tcBorders>
              <w:top w:val="nil"/>
              <w:bottom w:val="nil"/>
            </w:tcBorders>
            <w:vAlign w:val="bottom"/>
          </w:tcPr>
          <w:p w14:paraId="3DE0C852" w14:textId="77777777" w:rsidR="00CE4DC4" w:rsidRPr="003A5A34" w:rsidRDefault="00CE4DC4" w:rsidP="002F0DCA">
            <w:pPr>
              <w:ind w:right="141"/>
              <w:jc w:val="right"/>
              <w:rPr>
                <w:rFonts w:ascii="Browallia New" w:hAnsi="Browallia New" w:cs="Browallia New"/>
                <w:lang w:val="en-US"/>
              </w:rPr>
            </w:pPr>
            <w:r w:rsidRPr="003A5A34">
              <w:rPr>
                <w:rFonts w:ascii="Browallia New" w:hAnsi="Browallia New" w:cs="Browallia New"/>
                <w:lang w:val="en-US"/>
              </w:rPr>
              <w:t>1,220,000,000</w:t>
            </w:r>
          </w:p>
        </w:tc>
      </w:tr>
      <w:tr w:rsidR="00CE4DC4" w:rsidRPr="008B63E4" w14:paraId="3DE0C85C" w14:textId="77777777" w:rsidTr="00353A1C">
        <w:trPr>
          <w:cantSplit/>
          <w:trHeight w:val="337"/>
        </w:trPr>
        <w:tc>
          <w:tcPr>
            <w:tcW w:w="2835" w:type="dxa"/>
            <w:tcBorders>
              <w:left w:val="nil"/>
              <w:bottom w:val="nil"/>
            </w:tcBorders>
          </w:tcPr>
          <w:p w14:paraId="3DE0C854" w14:textId="77777777" w:rsidR="00CE4DC4" w:rsidRPr="003A5A34" w:rsidRDefault="00CE4DC4" w:rsidP="002F0DCA">
            <w:pPr>
              <w:ind w:right="141"/>
              <w:rPr>
                <w:rFonts w:ascii="Browallia New" w:hAnsi="Browallia New" w:cs="Browallia New"/>
                <w:cs/>
                <w:lang w:val="en-GB"/>
              </w:rPr>
            </w:pPr>
            <w:r w:rsidRPr="003A5A34">
              <w:rPr>
                <w:rFonts w:ascii="Browallia New" w:hAnsi="Browallia New" w:cs="Browallia New"/>
                <w:cs/>
                <w:lang w:val="en-GB"/>
              </w:rPr>
              <w:t>หนี้สินภายใต้สัญญาทรัสต์รีซีทส์</w:t>
            </w:r>
          </w:p>
        </w:tc>
        <w:tc>
          <w:tcPr>
            <w:tcW w:w="1134" w:type="dxa"/>
            <w:tcBorders>
              <w:top w:val="nil"/>
              <w:bottom w:val="nil"/>
              <w:right w:val="nil"/>
            </w:tcBorders>
            <w:vAlign w:val="bottom"/>
          </w:tcPr>
          <w:p w14:paraId="3DE0C855" w14:textId="77777777" w:rsidR="00CE4DC4" w:rsidRPr="008B63E4" w:rsidRDefault="00CE4DC4" w:rsidP="002F0DCA">
            <w:pPr>
              <w:ind w:right="69"/>
              <w:jc w:val="right"/>
              <w:rPr>
                <w:rFonts w:ascii="Browallia New" w:hAnsi="Browallia New" w:cs="Browallia New"/>
                <w:highlight w:val="yellow"/>
                <w:lang w:val="en-US"/>
              </w:rPr>
            </w:pPr>
          </w:p>
        </w:tc>
        <w:tc>
          <w:tcPr>
            <w:tcW w:w="425" w:type="dxa"/>
            <w:gridSpan w:val="2"/>
            <w:tcBorders>
              <w:top w:val="nil"/>
              <w:left w:val="nil"/>
              <w:bottom w:val="nil"/>
              <w:right w:val="nil"/>
            </w:tcBorders>
            <w:vAlign w:val="bottom"/>
          </w:tcPr>
          <w:p w14:paraId="3DE0C856" w14:textId="77777777" w:rsidR="00CE4DC4" w:rsidRPr="008B63E4" w:rsidRDefault="00CE4DC4" w:rsidP="002F0DCA">
            <w:pPr>
              <w:ind w:right="141"/>
              <w:jc w:val="right"/>
              <w:rPr>
                <w:rFonts w:ascii="Browallia New" w:hAnsi="Browallia New" w:cs="Browallia New"/>
                <w:highlight w:val="yellow"/>
                <w:lang w:val="en-US"/>
              </w:rPr>
            </w:pPr>
          </w:p>
        </w:tc>
        <w:tc>
          <w:tcPr>
            <w:tcW w:w="284" w:type="dxa"/>
            <w:tcBorders>
              <w:top w:val="nil"/>
              <w:left w:val="nil"/>
              <w:bottom w:val="nil"/>
            </w:tcBorders>
            <w:vAlign w:val="bottom"/>
          </w:tcPr>
          <w:p w14:paraId="3DE0C857" w14:textId="77777777" w:rsidR="00CE4DC4" w:rsidRPr="008B63E4" w:rsidRDefault="00CE4DC4" w:rsidP="002F0DCA">
            <w:pPr>
              <w:ind w:right="120"/>
              <w:jc w:val="right"/>
              <w:rPr>
                <w:rFonts w:ascii="Browallia New" w:hAnsi="Browallia New" w:cs="Browallia New"/>
                <w:highlight w:val="yellow"/>
                <w:lang w:val="en-US"/>
              </w:rPr>
            </w:pPr>
          </w:p>
        </w:tc>
        <w:tc>
          <w:tcPr>
            <w:tcW w:w="283" w:type="dxa"/>
            <w:tcBorders>
              <w:top w:val="nil"/>
              <w:bottom w:val="nil"/>
            </w:tcBorders>
            <w:vAlign w:val="bottom"/>
          </w:tcPr>
          <w:p w14:paraId="3DE0C858" w14:textId="77777777" w:rsidR="00CE4DC4" w:rsidRPr="008B63E4" w:rsidRDefault="00CE4DC4" w:rsidP="002F0DCA">
            <w:pPr>
              <w:ind w:right="141"/>
              <w:jc w:val="right"/>
              <w:rPr>
                <w:rFonts w:ascii="Browallia New" w:hAnsi="Browallia New" w:cs="Browallia New"/>
                <w:highlight w:val="yellow"/>
                <w:lang w:val="en-US"/>
              </w:rPr>
            </w:pPr>
          </w:p>
        </w:tc>
        <w:tc>
          <w:tcPr>
            <w:tcW w:w="1701" w:type="dxa"/>
            <w:tcBorders>
              <w:top w:val="nil"/>
              <w:bottom w:val="single" w:sz="4" w:space="0" w:color="auto"/>
            </w:tcBorders>
            <w:vAlign w:val="bottom"/>
          </w:tcPr>
          <w:p w14:paraId="3DE0C859" w14:textId="77777777" w:rsidR="00CE4DC4" w:rsidRPr="008B63E4" w:rsidRDefault="00CE4DC4" w:rsidP="002F0DCA">
            <w:pPr>
              <w:ind w:right="141"/>
              <w:jc w:val="right"/>
              <w:rPr>
                <w:rFonts w:ascii="Browallia New" w:hAnsi="Browallia New" w:cs="Browallia New"/>
                <w:highlight w:val="yellow"/>
                <w:lang w:val="en-US"/>
              </w:rPr>
            </w:pPr>
            <w:r w:rsidRPr="000F2F3A">
              <w:rPr>
                <w:rFonts w:ascii="Browallia New" w:hAnsi="Browallia New" w:cs="Browallia New"/>
                <w:lang w:val="en-US"/>
              </w:rPr>
              <w:t>330,083,168</w:t>
            </w:r>
          </w:p>
        </w:tc>
        <w:tc>
          <w:tcPr>
            <w:tcW w:w="284" w:type="dxa"/>
            <w:tcBorders>
              <w:top w:val="nil"/>
              <w:bottom w:val="nil"/>
            </w:tcBorders>
            <w:vAlign w:val="bottom"/>
          </w:tcPr>
          <w:p w14:paraId="3DE0C85A" w14:textId="77777777" w:rsidR="00CE4DC4" w:rsidRPr="008B63E4" w:rsidRDefault="00CE4DC4" w:rsidP="002F0DCA">
            <w:pPr>
              <w:ind w:right="141"/>
              <w:jc w:val="right"/>
              <w:rPr>
                <w:rFonts w:ascii="Browallia New" w:hAnsi="Browallia New" w:cs="Browallia New"/>
                <w:highlight w:val="yellow"/>
                <w:lang w:val="en-US"/>
              </w:rPr>
            </w:pPr>
          </w:p>
        </w:tc>
        <w:tc>
          <w:tcPr>
            <w:tcW w:w="1701" w:type="dxa"/>
            <w:tcBorders>
              <w:top w:val="nil"/>
              <w:bottom w:val="single" w:sz="4" w:space="0" w:color="auto"/>
            </w:tcBorders>
          </w:tcPr>
          <w:p w14:paraId="3DE0C85B" w14:textId="77777777" w:rsidR="00CE4DC4" w:rsidRPr="003A5A34" w:rsidRDefault="00CE4DC4" w:rsidP="002F0DCA">
            <w:pPr>
              <w:ind w:right="141"/>
              <w:jc w:val="center"/>
              <w:rPr>
                <w:rFonts w:ascii="Browallia New" w:hAnsi="Browallia New" w:cs="Browallia New"/>
                <w:lang w:val="en-US"/>
              </w:rPr>
            </w:pPr>
            <w:r w:rsidRPr="003A5A34">
              <w:rPr>
                <w:rFonts w:ascii="Browallia New" w:hAnsi="Browallia New" w:cs="Browallia New"/>
                <w:lang w:val="en-US"/>
              </w:rPr>
              <w:t xml:space="preserve">               -</w:t>
            </w:r>
          </w:p>
        </w:tc>
      </w:tr>
      <w:tr w:rsidR="00CE4DC4" w:rsidRPr="008B63E4" w14:paraId="3DE0C865" w14:textId="77777777" w:rsidTr="00353A1C">
        <w:trPr>
          <w:cantSplit/>
          <w:trHeight w:val="337"/>
        </w:trPr>
        <w:tc>
          <w:tcPr>
            <w:tcW w:w="2835" w:type="dxa"/>
            <w:tcBorders>
              <w:left w:val="nil"/>
              <w:bottom w:val="nil"/>
            </w:tcBorders>
          </w:tcPr>
          <w:p w14:paraId="3DE0C85D" w14:textId="77777777" w:rsidR="00CE4DC4" w:rsidRPr="003A5A34" w:rsidRDefault="00CE4DC4" w:rsidP="002F0DCA">
            <w:pPr>
              <w:ind w:right="141"/>
              <w:rPr>
                <w:rFonts w:ascii="Browallia New" w:hAnsi="Browallia New" w:cs="Browallia New"/>
                <w:cs/>
                <w:lang w:val="en-GB"/>
              </w:rPr>
            </w:pPr>
            <w:r w:rsidRPr="003A5A34">
              <w:rPr>
                <w:rFonts w:ascii="Browallia New" w:hAnsi="Browallia New" w:cs="Browallia New" w:hint="cs"/>
                <w:cs/>
                <w:lang w:val="en-GB"/>
              </w:rPr>
              <w:t xml:space="preserve">     รวม</w:t>
            </w:r>
          </w:p>
        </w:tc>
        <w:tc>
          <w:tcPr>
            <w:tcW w:w="1134" w:type="dxa"/>
            <w:tcBorders>
              <w:top w:val="nil"/>
              <w:bottom w:val="nil"/>
              <w:right w:val="nil"/>
            </w:tcBorders>
            <w:vAlign w:val="bottom"/>
          </w:tcPr>
          <w:p w14:paraId="3DE0C85E" w14:textId="77777777" w:rsidR="00CE4DC4" w:rsidRPr="008B63E4" w:rsidRDefault="00CE4DC4" w:rsidP="002F0DCA">
            <w:pPr>
              <w:ind w:right="69"/>
              <w:jc w:val="right"/>
              <w:rPr>
                <w:rFonts w:ascii="Browallia New" w:hAnsi="Browallia New" w:cs="Browallia New"/>
                <w:highlight w:val="yellow"/>
                <w:lang w:val="en-US"/>
              </w:rPr>
            </w:pPr>
          </w:p>
        </w:tc>
        <w:tc>
          <w:tcPr>
            <w:tcW w:w="425" w:type="dxa"/>
            <w:gridSpan w:val="2"/>
            <w:tcBorders>
              <w:top w:val="nil"/>
              <w:left w:val="nil"/>
              <w:bottom w:val="nil"/>
              <w:right w:val="nil"/>
            </w:tcBorders>
            <w:vAlign w:val="bottom"/>
          </w:tcPr>
          <w:p w14:paraId="3DE0C85F" w14:textId="77777777" w:rsidR="00CE4DC4" w:rsidRPr="008B63E4" w:rsidRDefault="00CE4DC4" w:rsidP="002F0DCA">
            <w:pPr>
              <w:ind w:right="141"/>
              <w:jc w:val="right"/>
              <w:rPr>
                <w:rFonts w:ascii="Browallia New" w:hAnsi="Browallia New" w:cs="Browallia New"/>
                <w:highlight w:val="yellow"/>
                <w:lang w:val="en-US"/>
              </w:rPr>
            </w:pPr>
          </w:p>
        </w:tc>
        <w:tc>
          <w:tcPr>
            <w:tcW w:w="284" w:type="dxa"/>
            <w:tcBorders>
              <w:top w:val="nil"/>
              <w:left w:val="nil"/>
              <w:bottom w:val="nil"/>
            </w:tcBorders>
            <w:vAlign w:val="bottom"/>
          </w:tcPr>
          <w:p w14:paraId="3DE0C860" w14:textId="77777777" w:rsidR="00CE4DC4" w:rsidRPr="008B63E4" w:rsidRDefault="00CE4DC4" w:rsidP="002F0DCA">
            <w:pPr>
              <w:ind w:right="120"/>
              <w:jc w:val="right"/>
              <w:rPr>
                <w:rFonts w:ascii="Browallia New" w:hAnsi="Browallia New" w:cs="Browallia New"/>
                <w:highlight w:val="yellow"/>
                <w:lang w:val="en-US"/>
              </w:rPr>
            </w:pPr>
          </w:p>
        </w:tc>
        <w:tc>
          <w:tcPr>
            <w:tcW w:w="283" w:type="dxa"/>
            <w:tcBorders>
              <w:top w:val="nil"/>
              <w:bottom w:val="nil"/>
            </w:tcBorders>
            <w:vAlign w:val="bottom"/>
          </w:tcPr>
          <w:p w14:paraId="3DE0C861" w14:textId="77777777" w:rsidR="00CE4DC4" w:rsidRPr="008B63E4" w:rsidRDefault="00CE4DC4" w:rsidP="002F0DCA">
            <w:pPr>
              <w:ind w:right="141"/>
              <w:jc w:val="right"/>
              <w:rPr>
                <w:rFonts w:ascii="Browallia New" w:hAnsi="Browallia New" w:cs="Browallia New"/>
                <w:highlight w:val="yellow"/>
                <w:lang w:val="en-US"/>
              </w:rPr>
            </w:pPr>
          </w:p>
        </w:tc>
        <w:tc>
          <w:tcPr>
            <w:tcW w:w="1701" w:type="dxa"/>
            <w:tcBorders>
              <w:top w:val="single" w:sz="4" w:space="0" w:color="auto"/>
              <w:bottom w:val="single" w:sz="12" w:space="0" w:color="auto"/>
            </w:tcBorders>
            <w:vAlign w:val="bottom"/>
          </w:tcPr>
          <w:p w14:paraId="3DE0C862" w14:textId="77777777" w:rsidR="00CE4DC4" w:rsidRPr="008B63E4" w:rsidRDefault="00CE4DC4" w:rsidP="002F0DCA">
            <w:pPr>
              <w:ind w:right="141"/>
              <w:jc w:val="right"/>
              <w:rPr>
                <w:rFonts w:ascii="Browallia New" w:hAnsi="Browallia New" w:cs="Browallia New"/>
                <w:highlight w:val="yellow"/>
                <w:lang w:val="en-US"/>
              </w:rPr>
            </w:pPr>
            <w:r w:rsidRPr="00FD3F87">
              <w:rPr>
                <w:rFonts w:ascii="Browallia New" w:hAnsi="Browallia New" w:cs="Browallia New"/>
                <w:lang w:val="en-US"/>
              </w:rPr>
              <w:t>1,880,083,168</w:t>
            </w:r>
          </w:p>
        </w:tc>
        <w:tc>
          <w:tcPr>
            <w:tcW w:w="284" w:type="dxa"/>
            <w:tcBorders>
              <w:top w:val="nil"/>
              <w:bottom w:val="nil"/>
            </w:tcBorders>
            <w:vAlign w:val="bottom"/>
          </w:tcPr>
          <w:p w14:paraId="3DE0C863" w14:textId="77777777" w:rsidR="00CE4DC4" w:rsidRPr="008B63E4" w:rsidRDefault="00CE4DC4" w:rsidP="002F0DCA">
            <w:pPr>
              <w:ind w:right="141"/>
              <w:jc w:val="right"/>
              <w:rPr>
                <w:rFonts w:ascii="Browallia New" w:hAnsi="Browallia New" w:cs="Browallia New"/>
                <w:highlight w:val="yellow"/>
                <w:lang w:val="en-US"/>
              </w:rPr>
            </w:pPr>
          </w:p>
        </w:tc>
        <w:tc>
          <w:tcPr>
            <w:tcW w:w="1701" w:type="dxa"/>
            <w:tcBorders>
              <w:top w:val="single" w:sz="4" w:space="0" w:color="auto"/>
              <w:bottom w:val="single" w:sz="12" w:space="0" w:color="auto"/>
            </w:tcBorders>
            <w:vAlign w:val="bottom"/>
          </w:tcPr>
          <w:p w14:paraId="3DE0C864" w14:textId="77777777" w:rsidR="00CE4DC4" w:rsidRPr="003A5A34" w:rsidRDefault="006D429D" w:rsidP="002F0DCA">
            <w:pPr>
              <w:ind w:right="141"/>
              <w:jc w:val="right"/>
              <w:rPr>
                <w:rFonts w:ascii="Browallia New" w:hAnsi="Browallia New" w:cs="Browallia New"/>
                <w:lang w:val="en-US"/>
              </w:rPr>
            </w:pPr>
            <w:r w:rsidRPr="003A5A34">
              <w:rPr>
                <w:rFonts w:ascii="Browallia New" w:hAnsi="Browallia New" w:cs="Browallia New"/>
                <w:lang w:val="en-US"/>
              </w:rPr>
              <w:fldChar w:fldCharType="begin"/>
            </w:r>
            <w:r w:rsidR="00CE4DC4" w:rsidRPr="003A5A34">
              <w:rPr>
                <w:rFonts w:ascii="Browallia New" w:hAnsi="Browallia New" w:cs="Browallia New"/>
                <w:lang w:val="en-US"/>
              </w:rPr>
              <w:instrText xml:space="preserve"> =SUM(ABOVE) </w:instrText>
            </w:r>
            <w:r w:rsidRPr="003A5A34">
              <w:rPr>
                <w:rFonts w:ascii="Browallia New" w:hAnsi="Browallia New" w:cs="Browallia New"/>
                <w:lang w:val="en-US"/>
              </w:rPr>
              <w:fldChar w:fldCharType="separate"/>
            </w:r>
            <w:r w:rsidR="00CE4DC4" w:rsidRPr="003A5A34">
              <w:rPr>
                <w:rFonts w:ascii="Browallia New" w:hAnsi="Browallia New" w:cs="Browallia New"/>
                <w:noProof/>
                <w:lang w:val="en-US"/>
              </w:rPr>
              <w:t>1,220,000</w:t>
            </w:r>
            <w:r w:rsidRPr="003A5A34">
              <w:rPr>
                <w:rFonts w:ascii="Browallia New" w:hAnsi="Browallia New" w:cs="Browallia New"/>
                <w:lang w:val="en-US"/>
              </w:rPr>
              <w:fldChar w:fldCharType="end"/>
            </w:r>
            <w:r w:rsidR="00CE4DC4" w:rsidRPr="003A5A34">
              <w:rPr>
                <w:rFonts w:ascii="Browallia New" w:hAnsi="Browallia New" w:cs="Browallia New"/>
                <w:lang w:val="en-US"/>
              </w:rPr>
              <w:t>,000</w:t>
            </w:r>
          </w:p>
        </w:tc>
      </w:tr>
    </w:tbl>
    <w:p w14:paraId="3DE0C866" w14:textId="77777777" w:rsidR="008D73B0" w:rsidRPr="00FD6721" w:rsidRDefault="008D73B0" w:rsidP="008D73B0">
      <w:pPr>
        <w:pStyle w:val="ListParagraph"/>
        <w:tabs>
          <w:tab w:val="left" w:pos="720"/>
        </w:tabs>
        <w:ind w:left="426"/>
        <w:jc w:val="thaiDistribute"/>
        <w:rPr>
          <w:rFonts w:ascii="Browallia New" w:hAnsi="Browallia New" w:cs="Browallia New"/>
          <w:sz w:val="16"/>
          <w:szCs w:val="16"/>
          <w:highlight w:val="yellow"/>
          <w:u w:val="single"/>
          <w:cs/>
        </w:rPr>
      </w:pPr>
    </w:p>
    <w:p w14:paraId="3DE0C867" w14:textId="61A7B22C" w:rsidR="00BD4144" w:rsidRPr="00FD3F87" w:rsidRDefault="005B2166" w:rsidP="00E02821">
      <w:pPr>
        <w:tabs>
          <w:tab w:val="left" w:pos="9270"/>
        </w:tabs>
        <w:ind w:left="426" w:right="428"/>
        <w:jc w:val="thaiDistribute"/>
        <w:rPr>
          <w:rFonts w:ascii="Browallia New" w:eastAsia="Arial Unicode MS" w:hAnsi="Browallia New" w:cs="Browallia New"/>
          <w:cs/>
          <w:lang w:eastAsia="zh-CN"/>
        </w:rPr>
      </w:pPr>
      <w:r w:rsidRPr="00E02821">
        <w:rPr>
          <w:rFonts w:ascii="Browallia New" w:eastAsia="Arial Unicode MS" w:hAnsi="Browallia New" w:cs="Browallia New"/>
          <w:cs/>
          <w:lang w:val="en-GB"/>
        </w:rPr>
        <w:t xml:space="preserve">ณ วันที่ </w:t>
      </w:r>
      <w:r w:rsidR="003726EA" w:rsidRPr="00E02821">
        <w:rPr>
          <w:rFonts w:ascii="Browallia New" w:eastAsia="Arial Unicode MS" w:hAnsi="Browallia New" w:cs="Browallia New"/>
          <w:lang w:val="en-GB"/>
        </w:rPr>
        <w:t>31</w:t>
      </w:r>
      <w:r w:rsidR="003726EA" w:rsidRPr="00E02821">
        <w:rPr>
          <w:rFonts w:ascii="Browallia New" w:eastAsia="Arial Unicode MS" w:hAnsi="Browallia New" w:cs="Browallia New"/>
          <w:cs/>
          <w:lang w:val="en-GB"/>
        </w:rPr>
        <w:t xml:space="preserve"> ธันวาคม</w:t>
      </w:r>
      <w:r w:rsidR="001F50DC" w:rsidRPr="00E02821">
        <w:rPr>
          <w:rFonts w:ascii="Browallia New" w:hAnsi="Browallia New" w:cs="Browallia New" w:hint="cs"/>
          <w:cs/>
          <w:lang w:val="en-GB"/>
        </w:rPr>
        <w:t xml:space="preserve"> </w:t>
      </w:r>
      <w:r w:rsidR="001F50DC" w:rsidRPr="00FD3F87">
        <w:rPr>
          <w:rFonts w:ascii="Browallia New" w:hAnsi="Browallia New" w:cs="Browallia New"/>
          <w:lang w:val="en-GB"/>
        </w:rPr>
        <w:t>256</w:t>
      </w:r>
      <w:r w:rsidR="00494B2D" w:rsidRPr="00FD3F87">
        <w:rPr>
          <w:rFonts w:ascii="Browallia New" w:hAnsi="Browallia New" w:cs="Browallia New"/>
          <w:lang w:val="en-GB"/>
        </w:rPr>
        <w:t>4</w:t>
      </w:r>
      <w:r w:rsidRPr="00E02821">
        <w:rPr>
          <w:rFonts w:ascii="Browallia New" w:eastAsia="Arial Unicode MS" w:hAnsi="Browallia New" w:cs="Browallia New"/>
          <w:cs/>
          <w:lang w:val="en-GB"/>
        </w:rPr>
        <w:t xml:space="preserve"> </w:t>
      </w:r>
      <w:r w:rsidR="00D547E6" w:rsidRPr="00E02821">
        <w:rPr>
          <w:rFonts w:ascii="Browallia New" w:eastAsia="Arial Unicode MS" w:hAnsi="Browallia New" w:cs="Browallia New" w:hint="cs"/>
          <w:cs/>
          <w:lang w:val="en-GB"/>
        </w:rPr>
        <w:t xml:space="preserve">และ </w:t>
      </w:r>
      <w:r w:rsidR="00D547E6" w:rsidRPr="00E02821">
        <w:rPr>
          <w:rFonts w:ascii="Browallia New" w:eastAsia="Arial Unicode MS" w:hAnsi="Browallia New" w:cs="Browallia New"/>
          <w:lang w:val="en-GB"/>
        </w:rPr>
        <w:t>256</w:t>
      </w:r>
      <w:r w:rsidR="00494B2D" w:rsidRPr="00E02821">
        <w:rPr>
          <w:rFonts w:ascii="Browallia New" w:eastAsia="Arial Unicode MS" w:hAnsi="Browallia New" w:cs="Browallia New"/>
          <w:lang w:val="en-GB"/>
        </w:rPr>
        <w:t>3</w:t>
      </w:r>
      <w:r w:rsidR="00D547E6" w:rsidRPr="00E02821">
        <w:rPr>
          <w:rFonts w:ascii="Browallia New" w:eastAsia="Arial Unicode MS" w:hAnsi="Browallia New" w:cs="Browallia New" w:hint="cs"/>
          <w:cs/>
          <w:lang w:val="en-GB"/>
        </w:rPr>
        <w:t xml:space="preserve"> </w:t>
      </w:r>
      <w:r w:rsidRPr="00E02821">
        <w:rPr>
          <w:rFonts w:ascii="Browallia New" w:eastAsia="Arial Unicode MS" w:hAnsi="Browallia New" w:cs="Browallia New"/>
          <w:cs/>
          <w:lang w:val="en-GB"/>
        </w:rPr>
        <w:t>บริษัทมีตั๋วสัญญาใช้เงินอายุไม่เกิน</w:t>
      </w:r>
      <w:r w:rsidR="00D64BA4" w:rsidRPr="00E02821">
        <w:rPr>
          <w:rFonts w:ascii="Browallia New" w:eastAsia="Arial Unicode MS" w:hAnsi="Browallia New" w:cs="Browallia New" w:hint="cs"/>
          <w:cs/>
          <w:lang w:val="en-GB"/>
        </w:rPr>
        <w:t xml:space="preserve"> </w:t>
      </w:r>
      <w:r w:rsidRPr="00E02821">
        <w:rPr>
          <w:rFonts w:ascii="Browallia New" w:eastAsia="Arial Unicode MS" w:hAnsi="Browallia New" w:cs="Browallia New"/>
          <w:lang w:val="en-GB"/>
        </w:rPr>
        <w:t>6</w:t>
      </w:r>
      <w:r w:rsidRPr="00E02821">
        <w:rPr>
          <w:rFonts w:ascii="Browallia New" w:eastAsia="Arial Unicode MS" w:hAnsi="Browallia New" w:cs="Browallia New"/>
          <w:cs/>
          <w:lang w:val="en-GB"/>
        </w:rPr>
        <w:t xml:space="preserve"> เดือนจากสถาบันการเงินในประเทศเพื่อใช้เป็นเงินทุนหมุนเวียนและเพื่อซื้อเครื่องจักรและอุปกรณ์ โดยมีอัตราดอกเบี้ย</w:t>
      </w:r>
      <w:r w:rsidR="00C96A36" w:rsidRPr="00E02821">
        <w:rPr>
          <w:rFonts w:ascii="Browallia New" w:eastAsia="Arial Unicode MS" w:hAnsi="Browallia New" w:cs="Browallia New" w:hint="cs"/>
          <w:cs/>
          <w:lang w:val="en-GB"/>
        </w:rPr>
        <w:t xml:space="preserve"> </w:t>
      </w:r>
      <w:r w:rsidRPr="00E02821">
        <w:rPr>
          <w:rFonts w:ascii="Browallia New" w:eastAsia="Arial Unicode MS" w:hAnsi="Browallia New" w:cs="Browallia New"/>
          <w:cs/>
          <w:lang w:val="en-GB"/>
        </w:rPr>
        <w:t xml:space="preserve">ร้อยละ </w:t>
      </w:r>
      <w:r w:rsidR="00F34529" w:rsidRPr="00E02821">
        <w:rPr>
          <w:rFonts w:ascii="Browallia New" w:eastAsia="Arial Unicode MS" w:hAnsi="Browallia New" w:cs="Browallia New"/>
          <w:lang w:val="en-GB"/>
        </w:rPr>
        <w:t>3.0</w:t>
      </w:r>
      <w:r w:rsidR="00FD3F87" w:rsidRPr="00E02821">
        <w:rPr>
          <w:rFonts w:ascii="Browallia New" w:eastAsia="Arial Unicode MS" w:hAnsi="Browallia New" w:cs="Browallia New"/>
          <w:lang w:val="en-GB"/>
        </w:rPr>
        <w:t>0</w:t>
      </w:r>
      <w:r w:rsidR="007D75E4" w:rsidRPr="00E02821">
        <w:rPr>
          <w:rFonts w:ascii="Browallia New" w:eastAsia="Arial Unicode MS" w:hAnsi="Browallia New" w:cs="Browallia New"/>
          <w:cs/>
          <w:lang w:val="en-GB"/>
        </w:rPr>
        <w:t xml:space="preserve"> </w:t>
      </w:r>
      <w:r w:rsidRPr="00E02821">
        <w:rPr>
          <w:rFonts w:ascii="Browallia New" w:eastAsia="Arial Unicode MS" w:hAnsi="Browallia New" w:cs="Browallia New"/>
          <w:cs/>
          <w:lang w:val="en-GB"/>
        </w:rPr>
        <w:t>ถึง</w:t>
      </w:r>
      <w:r w:rsidRPr="00E02821">
        <w:rPr>
          <w:rFonts w:ascii="Browallia New" w:eastAsia="Arial Unicode MS" w:hAnsi="Browallia New" w:cs="Browallia New"/>
          <w:lang w:val="en-GB"/>
        </w:rPr>
        <w:t xml:space="preserve"> </w:t>
      </w:r>
      <w:r w:rsidR="00F34529" w:rsidRPr="00E02821">
        <w:rPr>
          <w:rFonts w:ascii="Browallia New" w:eastAsia="Arial Unicode MS" w:hAnsi="Browallia New" w:cs="Browallia New"/>
          <w:lang w:val="en-GB"/>
        </w:rPr>
        <w:t>3.</w:t>
      </w:r>
      <w:r w:rsidR="00FD3F87" w:rsidRPr="00E02821">
        <w:rPr>
          <w:rFonts w:ascii="Browallia New" w:eastAsia="Arial Unicode MS" w:hAnsi="Browallia New" w:cs="Browallia New"/>
          <w:lang w:val="en-GB"/>
        </w:rPr>
        <w:t>80</w:t>
      </w:r>
      <w:r w:rsidR="007D75E4" w:rsidRPr="00E02821">
        <w:rPr>
          <w:rFonts w:ascii="Browallia New" w:eastAsia="Arial Unicode MS" w:hAnsi="Browallia New" w:cs="Browallia New"/>
          <w:cs/>
          <w:lang w:val="en-GB"/>
        </w:rPr>
        <w:t xml:space="preserve"> </w:t>
      </w:r>
      <w:r w:rsidRPr="00E02821">
        <w:rPr>
          <w:rFonts w:ascii="Browallia New" w:eastAsia="Arial Unicode MS" w:hAnsi="Browallia New" w:cs="Browallia New"/>
          <w:cs/>
          <w:lang w:val="en-GB"/>
        </w:rPr>
        <w:t>ต่อปี</w:t>
      </w:r>
      <w:r w:rsidR="00D547E6" w:rsidRPr="00E02821">
        <w:rPr>
          <w:rFonts w:ascii="Browallia New" w:eastAsia="Arial Unicode MS" w:hAnsi="Browallia New" w:cs="Browallia New" w:hint="cs"/>
          <w:cs/>
          <w:lang w:val="en-GB"/>
        </w:rPr>
        <w:t xml:space="preserve"> และ</w:t>
      </w:r>
      <w:r w:rsidR="00494B2D" w:rsidRPr="00E02821">
        <w:rPr>
          <w:rFonts w:ascii="Browallia New" w:eastAsia="Arial Unicode MS" w:hAnsi="Browallia New" w:cs="Browallia New"/>
          <w:cs/>
          <w:lang w:val="en-GB"/>
        </w:rPr>
        <w:t xml:space="preserve">ร้อยละ </w:t>
      </w:r>
      <w:r w:rsidR="00494B2D" w:rsidRPr="00E02821">
        <w:rPr>
          <w:rFonts w:ascii="Browallia New" w:eastAsia="Arial Unicode MS" w:hAnsi="Browallia New" w:cs="Browallia New"/>
          <w:lang w:val="en-GB"/>
        </w:rPr>
        <w:t>2.24</w:t>
      </w:r>
      <w:r w:rsidR="00494B2D" w:rsidRPr="00FD3F87">
        <w:rPr>
          <w:rFonts w:ascii="Browallia New" w:eastAsia="Arial Unicode MS" w:hAnsi="Browallia New" w:cs="Browallia New"/>
          <w:cs/>
          <w:lang w:val="en-GB"/>
        </w:rPr>
        <w:t xml:space="preserve"> ถึง</w:t>
      </w:r>
      <w:r w:rsidR="00494B2D" w:rsidRPr="00FD3F87">
        <w:rPr>
          <w:rFonts w:ascii="Browallia New" w:eastAsia="Arial Unicode MS" w:hAnsi="Browallia New" w:cs="Browallia New"/>
          <w:lang w:val="en-GB"/>
        </w:rPr>
        <w:t xml:space="preserve"> 4.04</w:t>
      </w:r>
      <w:r w:rsidR="00494B2D" w:rsidRPr="00FD3F87">
        <w:rPr>
          <w:rFonts w:ascii="Browallia New" w:eastAsia="Arial Unicode MS" w:hAnsi="Browallia New" w:cs="Browallia New"/>
          <w:cs/>
          <w:lang w:val="en-GB"/>
        </w:rPr>
        <w:t xml:space="preserve"> ต่อปี</w:t>
      </w:r>
      <w:r w:rsidRPr="00FD3F87">
        <w:rPr>
          <w:rFonts w:ascii="Browallia New" w:eastAsia="Arial Unicode MS" w:hAnsi="Browallia New" w:cs="Browallia New"/>
          <w:cs/>
        </w:rPr>
        <w:t xml:space="preserve"> </w:t>
      </w:r>
      <w:r w:rsidRPr="00FD3F87">
        <w:rPr>
          <w:rFonts w:ascii="Browallia New" w:eastAsia="Arial Unicode MS" w:hAnsi="Browallia New" w:cs="Browallia New"/>
          <w:cs/>
          <w:lang w:eastAsia="zh-CN"/>
        </w:rPr>
        <w:t>ตามลำดับ</w:t>
      </w:r>
    </w:p>
    <w:p w14:paraId="196DE7F7" w14:textId="77777777" w:rsidR="008F43E9" w:rsidRPr="00FD6721" w:rsidRDefault="008F43E9" w:rsidP="00E02821">
      <w:pPr>
        <w:tabs>
          <w:tab w:val="left" w:pos="9270"/>
        </w:tabs>
        <w:ind w:left="426" w:right="428"/>
        <w:jc w:val="thaiDistribute"/>
        <w:rPr>
          <w:rFonts w:ascii="Browallia New" w:eastAsia="Arial Unicode MS" w:hAnsi="Browallia New" w:cs="Browallia New"/>
          <w:sz w:val="18"/>
          <w:szCs w:val="18"/>
          <w:cs/>
          <w:lang w:val="en-GB"/>
        </w:rPr>
      </w:pPr>
    </w:p>
    <w:p w14:paraId="3DE0C869" w14:textId="4C154CC7" w:rsidR="008F43E9" w:rsidRPr="00E02821" w:rsidRDefault="008F43E9" w:rsidP="00E02821">
      <w:pPr>
        <w:tabs>
          <w:tab w:val="left" w:pos="9270"/>
        </w:tabs>
        <w:ind w:left="426" w:right="428"/>
        <w:jc w:val="thaiDistribute"/>
        <w:rPr>
          <w:rFonts w:ascii="Browallia New" w:eastAsia="Arial Unicode MS" w:hAnsi="Browallia New" w:cs="Browallia New"/>
          <w:lang w:val="en-GB"/>
        </w:rPr>
      </w:pPr>
      <w:r w:rsidRPr="00E02821">
        <w:rPr>
          <w:rFonts w:ascii="Browallia New" w:eastAsia="Arial Unicode MS" w:hAnsi="Browallia New" w:cs="Browallia New"/>
          <w:cs/>
          <w:lang w:val="en-GB"/>
        </w:rPr>
        <w:t xml:space="preserve">วันที่ </w:t>
      </w:r>
      <w:r w:rsidRPr="00E02821">
        <w:rPr>
          <w:rFonts w:ascii="Browallia New" w:eastAsia="Arial Unicode MS" w:hAnsi="Browallia New" w:cs="Browallia New"/>
          <w:lang w:val="en-GB"/>
        </w:rPr>
        <w:t>31</w:t>
      </w:r>
      <w:r w:rsidRPr="00D20F0C">
        <w:rPr>
          <w:rFonts w:ascii="Browallia New" w:eastAsia="Arial Unicode MS" w:hAnsi="Browallia New" w:cs="Browallia New"/>
          <w:cs/>
        </w:rPr>
        <w:t xml:space="preserve"> ธันวาคม</w:t>
      </w:r>
      <w:r w:rsidRPr="00D20F0C">
        <w:rPr>
          <w:rFonts w:ascii="Browallia New" w:hAnsi="Browallia New" w:cs="Browallia New" w:hint="cs"/>
          <w:cs/>
        </w:rPr>
        <w:t xml:space="preserve"> </w:t>
      </w:r>
      <w:r w:rsidRPr="00D20F0C">
        <w:rPr>
          <w:rFonts w:ascii="Browallia New" w:hAnsi="Browallia New" w:cs="Browallia New"/>
          <w:lang w:val="en-GB"/>
        </w:rPr>
        <w:t>2564</w:t>
      </w:r>
      <w:r w:rsidRPr="00D20F0C">
        <w:rPr>
          <w:rFonts w:ascii="Browallia New" w:eastAsia="Arial Unicode MS" w:hAnsi="Browallia New" w:cs="Browallia New"/>
          <w:spacing w:val="-6"/>
          <w:cs/>
        </w:rPr>
        <w:t xml:space="preserve"> </w:t>
      </w:r>
      <w:r w:rsidRPr="00D20F0C">
        <w:rPr>
          <w:rFonts w:ascii="Browallia New" w:eastAsia="Arial Unicode MS" w:hAnsi="Browallia New" w:cs="Browallia New"/>
          <w:cs/>
          <w:lang w:val="en-US" w:eastAsia="zh-CN"/>
        </w:rPr>
        <w:t xml:space="preserve">บริษัทมีหนี้สินภายใต้สัญญาทรัสต์รีซีทส์อายุไม่เกิน </w:t>
      </w:r>
      <w:r w:rsidRPr="00E02821">
        <w:rPr>
          <w:rFonts w:ascii="Browallia New" w:eastAsia="Arial Unicode MS" w:hAnsi="Browallia New" w:cs="Browallia New"/>
          <w:lang w:val="en-GB"/>
        </w:rPr>
        <w:t xml:space="preserve">6 </w:t>
      </w:r>
      <w:r w:rsidRPr="00D20F0C">
        <w:rPr>
          <w:rFonts w:ascii="Browallia New" w:eastAsia="Arial Unicode MS" w:hAnsi="Browallia New" w:cs="Browallia New"/>
          <w:cs/>
          <w:lang w:val="en-US" w:eastAsia="zh-CN"/>
        </w:rPr>
        <w:t>เดือนจากสถาบันการเงินในประเทศ</w:t>
      </w:r>
      <w:r w:rsidR="00C10783">
        <w:rPr>
          <w:rFonts w:ascii="Browallia New" w:eastAsia="Arial Unicode MS" w:hAnsi="Browallia New" w:cs="Browallia New"/>
          <w:lang w:val="en-US" w:eastAsia="zh-CN"/>
        </w:rPr>
        <w:t xml:space="preserve"> </w:t>
      </w:r>
      <w:r w:rsidRPr="00D20F0C">
        <w:rPr>
          <w:rFonts w:ascii="Browallia New" w:eastAsia="Arial Unicode MS" w:hAnsi="Browallia New" w:cs="Browallia New" w:hint="cs"/>
          <w:cs/>
          <w:lang w:val="en-US" w:eastAsia="zh-CN"/>
        </w:rPr>
        <w:t xml:space="preserve">เพื่อซื้อเครื่องจักรและอุปกรณ์สำหรับโครงการก่อสร้างในประเทศ </w:t>
      </w:r>
      <w:r w:rsidRPr="00D20F0C">
        <w:rPr>
          <w:rFonts w:ascii="Browallia New" w:eastAsia="Arial Unicode MS" w:hAnsi="Browallia New" w:cs="Browallia New"/>
          <w:cs/>
          <w:lang w:val="en-US" w:eastAsia="zh-CN"/>
        </w:rPr>
        <w:t xml:space="preserve">โดยมีอัตราดอกเบี้ย ร้อยละ </w:t>
      </w:r>
      <w:r w:rsidRPr="00E02821">
        <w:rPr>
          <w:rFonts w:ascii="Browallia New" w:eastAsia="Arial Unicode MS" w:hAnsi="Browallia New" w:cs="Browallia New"/>
          <w:lang w:val="en-GB"/>
        </w:rPr>
        <w:t>2.</w:t>
      </w:r>
      <w:r w:rsidR="00672D0F">
        <w:rPr>
          <w:rFonts w:ascii="Browallia New" w:eastAsia="Arial Unicode MS" w:hAnsi="Browallia New" w:cs="Browallia New"/>
          <w:lang w:val="en-GB"/>
        </w:rPr>
        <w:t>70</w:t>
      </w:r>
      <w:r w:rsidRPr="00E02821">
        <w:rPr>
          <w:rFonts w:ascii="Browallia New" w:eastAsia="Arial Unicode MS" w:hAnsi="Browallia New" w:cs="Browallia New"/>
          <w:lang w:val="en-GB"/>
        </w:rPr>
        <w:t xml:space="preserve"> </w:t>
      </w:r>
      <w:r w:rsidRPr="00D20F0C">
        <w:rPr>
          <w:rFonts w:ascii="Browallia New" w:eastAsia="Arial Unicode MS" w:hAnsi="Browallia New" w:cs="Browallia New" w:hint="cs"/>
          <w:cs/>
          <w:lang w:val="en-US" w:eastAsia="zh-CN"/>
        </w:rPr>
        <w:t xml:space="preserve">ถึง </w:t>
      </w:r>
      <w:r w:rsidRPr="00E02821">
        <w:rPr>
          <w:rFonts w:ascii="Browallia New" w:eastAsia="Arial Unicode MS" w:hAnsi="Browallia New" w:cs="Browallia New"/>
          <w:lang w:val="en-GB"/>
        </w:rPr>
        <w:t xml:space="preserve">2.85 </w:t>
      </w:r>
      <w:r w:rsidRPr="00D20F0C">
        <w:rPr>
          <w:rFonts w:ascii="Browallia New" w:eastAsia="Arial Unicode MS" w:hAnsi="Browallia New" w:cs="Browallia New"/>
          <w:cs/>
          <w:lang w:val="en-US" w:eastAsia="zh-CN"/>
        </w:rPr>
        <w:t>ต่อปี</w:t>
      </w:r>
    </w:p>
    <w:p w14:paraId="2C73DD4C" w14:textId="77777777" w:rsidR="00030082" w:rsidRDefault="00030082" w:rsidP="00E02821">
      <w:pPr>
        <w:tabs>
          <w:tab w:val="left" w:pos="9270"/>
        </w:tabs>
        <w:ind w:left="426" w:right="428"/>
        <w:jc w:val="thaiDistribute"/>
        <w:rPr>
          <w:rFonts w:ascii="Browallia New" w:eastAsia="Arial Unicode MS" w:hAnsi="Browallia New" w:cs="Browallia New"/>
          <w:lang w:val="en-GB"/>
        </w:rPr>
      </w:pPr>
    </w:p>
    <w:p w14:paraId="3DE0C86D" w14:textId="3E505FB1" w:rsidR="00D20B5E" w:rsidRPr="00E02821" w:rsidRDefault="00D20B5E" w:rsidP="00E02821">
      <w:pPr>
        <w:tabs>
          <w:tab w:val="left" w:pos="9270"/>
        </w:tabs>
        <w:ind w:left="426" w:right="428"/>
        <w:jc w:val="thaiDistribute"/>
        <w:rPr>
          <w:rFonts w:ascii="Browallia New" w:eastAsia="Arial Unicode MS" w:hAnsi="Browallia New" w:cs="Browallia New"/>
          <w:cs/>
          <w:lang w:val="en-GB"/>
        </w:rPr>
      </w:pPr>
      <w:r w:rsidRPr="00E02821">
        <w:rPr>
          <w:rFonts w:ascii="Browallia New" w:eastAsia="Arial Unicode MS" w:hAnsi="Browallia New" w:cs="Browallia New"/>
          <w:cs/>
          <w:lang w:val="en-GB"/>
        </w:rPr>
        <w:t>การเปลี่ยนแปลงของเงินกู้ยืมระยะสั้นจากสถาบันการเงิน</w:t>
      </w:r>
      <w:r w:rsidR="006450BD" w:rsidRPr="00E02821">
        <w:rPr>
          <w:rFonts w:ascii="Browallia New" w:eastAsia="Arial Unicode MS" w:hAnsi="Browallia New" w:cs="Browallia New" w:hint="cs"/>
          <w:cs/>
          <w:lang w:val="en-GB"/>
        </w:rPr>
        <w:t xml:space="preserve"> </w:t>
      </w:r>
      <w:r w:rsidR="006450BD" w:rsidRPr="00E02821">
        <w:rPr>
          <w:rFonts w:ascii="Browallia New" w:eastAsia="Arial Unicode MS" w:hAnsi="Browallia New" w:cs="Browallia New"/>
          <w:cs/>
          <w:lang w:val="en-GB"/>
        </w:rPr>
        <w:t xml:space="preserve">สำหรับปีสิ้นสุดวันที่ </w:t>
      </w:r>
      <w:r w:rsidR="00DF3B22" w:rsidRPr="00E02821">
        <w:rPr>
          <w:rFonts w:ascii="Browallia New" w:eastAsia="Arial Unicode MS" w:hAnsi="Browallia New" w:cs="Browallia New"/>
          <w:lang w:val="en-GB"/>
        </w:rPr>
        <w:t>31</w:t>
      </w:r>
      <w:r w:rsidR="006450BD" w:rsidRPr="00E02821">
        <w:rPr>
          <w:rFonts w:ascii="Browallia New" w:eastAsia="Arial Unicode MS" w:hAnsi="Browallia New" w:cs="Browallia New"/>
          <w:cs/>
          <w:lang w:val="en-GB"/>
        </w:rPr>
        <w:t xml:space="preserve"> ธันวาคม </w:t>
      </w:r>
      <w:r w:rsidR="00DF3B22" w:rsidRPr="00E02821">
        <w:rPr>
          <w:rFonts w:ascii="Browallia New" w:eastAsia="Arial Unicode MS" w:hAnsi="Browallia New" w:cs="Browallia New"/>
          <w:lang w:val="en-GB"/>
        </w:rPr>
        <w:t>2564</w:t>
      </w:r>
      <w:r w:rsidR="006450BD" w:rsidRPr="00E02821">
        <w:rPr>
          <w:rFonts w:ascii="Browallia New" w:eastAsia="Arial Unicode MS" w:hAnsi="Browallia New" w:cs="Browallia New"/>
          <w:cs/>
          <w:lang w:val="en-GB"/>
        </w:rPr>
        <w:t xml:space="preserve"> </w:t>
      </w:r>
      <w:r w:rsidR="0028552A" w:rsidRPr="00E02821">
        <w:rPr>
          <w:rFonts w:ascii="Browallia New" w:eastAsia="Arial Unicode MS" w:hAnsi="Browallia New" w:cs="Browallia New" w:hint="cs"/>
          <w:cs/>
          <w:lang w:val="en-GB"/>
        </w:rPr>
        <w:t xml:space="preserve">และ </w:t>
      </w:r>
      <w:r w:rsidR="003E6FB5">
        <w:rPr>
          <w:rFonts w:ascii="Browallia New" w:eastAsia="Arial Unicode MS" w:hAnsi="Browallia New" w:cs="Browallia New"/>
          <w:lang w:val="en-GB"/>
        </w:rPr>
        <w:t>2563</w:t>
      </w:r>
      <w:r w:rsidR="0028552A" w:rsidRPr="00E02821">
        <w:rPr>
          <w:rFonts w:ascii="Browallia New" w:eastAsia="Arial Unicode MS" w:hAnsi="Browallia New" w:cs="Browallia New" w:hint="cs"/>
          <w:cs/>
          <w:lang w:val="en-GB"/>
        </w:rPr>
        <w:t xml:space="preserve"> </w:t>
      </w:r>
      <w:r w:rsidRPr="00E02821">
        <w:rPr>
          <w:rFonts w:ascii="Browallia New" w:eastAsia="Arial Unicode MS" w:hAnsi="Browallia New" w:cs="Browallia New"/>
          <w:cs/>
          <w:lang w:val="en-GB"/>
        </w:rPr>
        <w:t>สามารถวิเคราะห์ได้ดังนี้</w:t>
      </w:r>
    </w:p>
    <w:p w14:paraId="3DE0C86E" w14:textId="77777777" w:rsidR="0095717A" w:rsidRPr="008B63E4" w:rsidRDefault="0095717A" w:rsidP="00F066D4">
      <w:pPr>
        <w:ind w:left="426" w:right="4"/>
        <w:jc w:val="both"/>
        <w:rPr>
          <w:rFonts w:ascii="Browallia New" w:eastAsia="Arial Unicode MS" w:hAnsi="Browallia New" w:cs="Browallia New"/>
          <w:highlight w:val="yellow"/>
          <w:cs/>
        </w:rPr>
      </w:pPr>
    </w:p>
    <w:tbl>
      <w:tblPr>
        <w:tblW w:w="8934" w:type="dxa"/>
        <w:tblInd w:w="558" w:type="dxa"/>
        <w:tblLook w:val="04A0" w:firstRow="1" w:lastRow="0" w:firstColumn="1" w:lastColumn="0" w:noHBand="0" w:noVBand="1"/>
      </w:tblPr>
      <w:tblGrid>
        <w:gridCol w:w="2898"/>
        <w:gridCol w:w="1323"/>
        <w:gridCol w:w="234"/>
        <w:gridCol w:w="1323"/>
        <w:gridCol w:w="273"/>
        <w:gridCol w:w="1323"/>
        <w:gridCol w:w="237"/>
        <w:gridCol w:w="1323"/>
      </w:tblGrid>
      <w:tr w:rsidR="0095717A" w:rsidRPr="008B63E4" w14:paraId="3DE0C877" w14:textId="77777777" w:rsidTr="007E19E5">
        <w:tc>
          <w:tcPr>
            <w:tcW w:w="2898" w:type="dxa"/>
            <w:shd w:val="clear" w:color="auto" w:fill="auto"/>
            <w:vAlign w:val="bottom"/>
          </w:tcPr>
          <w:p w14:paraId="3DE0C86F" w14:textId="77777777" w:rsidR="0095717A" w:rsidRPr="008B63E4" w:rsidRDefault="0095717A" w:rsidP="00F8408F">
            <w:pPr>
              <w:ind w:left="-105"/>
              <w:jc w:val="thaiDistribute"/>
              <w:rPr>
                <w:rFonts w:ascii="Browallia New" w:hAnsi="Browallia New" w:cs="Browallia New"/>
                <w:color w:val="000000"/>
                <w:sz w:val="24"/>
                <w:szCs w:val="24"/>
                <w:highlight w:val="yellow"/>
                <w:lang w:val="en-US"/>
              </w:rPr>
            </w:pPr>
          </w:p>
        </w:tc>
        <w:tc>
          <w:tcPr>
            <w:tcW w:w="1323" w:type="dxa"/>
          </w:tcPr>
          <w:p w14:paraId="3DE0C870" w14:textId="77777777" w:rsidR="0095717A" w:rsidRPr="00AE69E1" w:rsidRDefault="0095717A" w:rsidP="00F8408F">
            <w:pPr>
              <w:ind w:right="-72"/>
              <w:jc w:val="right"/>
              <w:rPr>
                <w:rFonts w:ascii="Browallia New" w:hAnsi="Browallia New" w:cs="Browallia New"/>
                <w:sz w:val="24"/>
                <w:szCs w:val="24"/>
                <w:cs/>
                <w:lang w:val="en-GB"/>
              </w:rPr>
            </w:pPr>
          </w:p>
        </w:tc>
        <w:tc>
          <w:tcPr>
            <w:tcW w:w="234" w:type="dxa"/>
          </w:tcPr>
          <w:p w14:paraId="3DE0C871" w14:textId="77777777" w:rsidR="0095717A" w:rsidRPr="00AE69E1" w:rsidRDefault="0095717A" w:rsidP="00F8408F">
            <w:pPr>
              <w:ind w:right="-72"/>
              <w:jc w:val="right"/>
              <w:rPr>
                <w:rFonts w:ascii="Browallia New" w:hAnsi="Browallia New" w:cs="Browallia New"/>
                <w:sz w:val="24"/>
                <w:szCs w:val="24"/>
                <w:cs/>
                <w:lang w:val="en-GB"/>
              </w:rPr>
            </w:pPr>
          </w:p>
        </w:tc>
        <w:tc>
          <w:tcPr>
            <w:tcW w:w="1323" w:type="dxa"/>
          </w:tcPr>
          <w:p w14:paraId="3DE0C872" w14:textId="77777777" w:rsidR="0095717A" w:rsidRPr="00AE69E1" w:rsidRDefault="0095717A" w:rsidP="00F8408F">
            <w:pPr>
              <w:ind w:right="-72"/>
              <w:jc w:val="right"/>
              <w:rPr>
                <w:rFonts w:ascii="Browallia New" w:hAnsi="Browallia New" w:cs="Browallia New"/>
                <w:sz w:val="24"/>
                <w:szCs w:val="24"/>
                <w:cs/>
                <w:lang w:val="en-GB"/>
              </w:rPr>
            </w:pPr>
          </w:p>
        </w:tc>
        <w:tc>
          <w:tcPr>
            <w:tcW w:w="273" w:type="dxa"/>
          </w:tcPr>
          <w:p w14:paraId="3DE0C873" w14:textId="77777777" w:rsidR="0095717A" w:rsidRPr="00AE69E1" w:rsidRDefault="0095717A" w:rsidP="00F8408F">
            <w:pPr>
              <w:ind w:right="-72"/>
              <w:jc w:val="right"/>
              <w:rPr>
                <w:rFonts w:ascii="Browallia New" w:hAnsi="Browallia New" w:cs="Browallia New"/>
                <w:b/>
                <w:bCs/>
                <w:sz w:val="24"/>
                <w:szCs w:val="24"/>
                <w:cs/>
                <w:lang w:val="en-GB"/>
              </w:rPr>
            </w:pPr>
          </w:p>
        </w:tc>
        <w:tc>
          <w:tcPr>
            <w:tcW w:w="1323" w:type="dxa"/>
          </w:tcPr>
          <w:p w14:paraId="3DE0C874" w14:textId="77777777" w:rsidR="0095717A" w:rsidRPr="00AE69E1" w:rsidRDefault="0095717A" w:rsidP="00F8408F">
            <w:pPr>
              <w:ind w:right="-72"/>
              <w:jc w:val="right"/>
              <w:rPr>
                <w:rFonts w:ascii="Browallia New" w:hAnsi="Browallia New" w:cs="Browallia New"/>
                <w:b/>
                <w:bCs/>
                <w:sz w:val="24"/>
                <w:szCs w:val="24"/>
                <w:cs/>
                <w:lang w:val="en-GB"/>
              </w:rPr>
            </w:pPr>
          </w:p>
        </w:tc>
        <w:tc>
          <w:tcPr>
            <w:tcW w:w="237" w:type="dxa"/>
          </w:tcPr>
          <w:p w14:paraId="3DE0C875" w14:textId="77777777" w:rsidR="0095717A" w:rsidRPr="00AE69E1" w:rsidRDefault="0095717A" w:rsidP="00F8408F">
            <w:pPr>
              <w:ind w:right="-72"/>
              <w:jc w:val="right"/>
              <w:rPr>
                <w:rFonts w:ascii="Browallia New" w:hAnsi="Browallia New" w:cs="Browallia New"/>
                <w:b/>
                <w:bCs/>
                <w:sz w:val="24"/>
                <w:szCs w:val="24"/>
                <w:cs/>
                <w:lang w:val="en-GB"/>
              </w:rPr>
            </w:pPr>
          </w:p>
        </w:tc>
        <w:tc>
          <w:tcPr>
            <w:tcW w:w="1323" w:type="dxa"/>
            <w:shd w:val="clear" w:color="auto" w:fill="auto"/>
            <w:vAlign w:val="bottom"/>
          </w:tcPr>
          <w:p w14:paraId="3DE0C876" w14:textId="77777777" w:rsidR="0095717A" w:rsidRPr="00AE69E1" w:rsidRDefault="0095717A" w:rsidP="00F8408F">
            <w:pPr>
              <w:ind w:right="-72"/>
              <w:jc w:val="right"/>
              <w:rPr>
                <w:rFonts w:ascii="Browallia New" w:hAnsi="Browallia New" w:cs="Browallia New"/>
                <w:color w:val="000000"/>
                <w:sz w:val="24"/>
                <w:szCs w:val="24"/>
                <w:lang w:val="en-US"/>
              </w:rPr>
            </w:pPr>
            <w:r w:rsidRPr="00AE69E1">
              <w:rPr>
                <w:rFonts w:ascii="Browallia New" w:hAnsi="Browallia New" w:cs="Browallia New"/>
                <w:sz w:val="24"/>
                <w:szCs w:val="24"/>
                <w:cs/>
                <w:lang w:val="en-GB"/>
              </w:rPr>
              <w:t xml:space="preserve">(หน่วย </w:t>
            </w:r>
            <w:r w:rsidRPr="00AE69E1">
              <w:rPr>
                <w:rFonts w:ascii="Browallia New" w:hAnsi="Browallia New" w:cs="Browallia New"/>
                <w:sz w:val="24"/>
                <w:szCs w:val="24"/>
                <w:lang w:val="en-GB"/>
              </w:rPr>
              <w:t xml:space="preserve">: </w:t>
            </w:r>
            <w:r w:rsidRPr="00AE69E1">
              <w:rPr>
                <w:rFonts w:ascii="Browallia New" w:hAnsi="Browallia New" w:cs="Browallia New"/>
                <w:sz w:val="24"/>
                <w:szCs w:val="24"/>
                <w:cs/>
                <w:lang w:val="en-GB"/>
              </w:rPr>
              <w:t>บาท)</w:t>
            </w:r>
          </w:p>
        </w:tc>
      </w:tr>
      <w:tr w:rsidR="0095717A" w:rsidRPr="008B63E4" w14:paraId="3DE0C87C" w14:textId="77777777" w:rsidTr="007E19E5">
        <w:tc>
          <w:tcPr>
            <w:tcW w:w="2898" w:type="dxa"/>
            <w:shd w:val="clear" w:color="auto" w:fill="auto"/>
            <w:vAlign w:val="bottom"/>
          </w:tcPr>
          <w:p w14:paraId="3DE0C878" w14:textId="77777777" w:rsidR="0095717A" w:rsidRPr="008B63E4" w:rsidRDefault="0095717A" w:rsidP="00F8408F">
            <w:pPr>
              <w:ind w:left="-105"/>
              <w:jc w:val="thaiDistribute"/>
              <w:rPr>
                <w:rFonts w:ascii="Browallia New" w:hAnsi="Browallia New" w:cs="Browallia New"/>
                <w:color w:val="000000"/>
                <w:sz w:val="24"/>
                <w:szCs w:val="24"/>
                <w:highlight w:val="yellow"/>
                <w:lang w:val="en-US"/>
              </w:rPr>
            </w:pPr>
          </w:p>
        </w:tc>
        <w:tc>
          <w:tcPr>
            <w:tcW w:w="2880" w:type="dxa"/>
            <w:gridSpan w:val="3"/>
            <w:tcBorders>
              <w:bottom w:val="single" w:sz="4" w:space="0" w:color="auto"/>
            </w:tcBorders>
          </w:tcPr>
          <w:p w14:paraId="3DE0C879" w14:textId="77777777" w:rsidR="0095717A" w:rsidRPr="00AE69E1" w:rsidRDefault="0095717A" w:rsidP="002306F2">
            <w:pPr>
              <w:ind w:right="-72"/>
              <w:jc w:val="center"/>
              <w:rPr>
                <w:rFonts w:ascii="Browallia New" w:hAnsi="Browallia New" w:cs="Browallia New"/>
                <w:color w:val="000000"/>
                <w:sz w:val="24"/>
                <w:szCs w:val="24"/>
                <w:cs/>
                <w:lang w:val="en-US"/>
              </w:rPr>
            </w:pPr>
            <w:r w:rsidRPr="00AE69E1">
              <w:rPr>
                <w:rFonts w:ascii="Browallia New" w:hAnsi="Browallia New" w:cs="Browallia New"/>
                <w:color w:val="000000"/>
                <w:sz w:val="24"/>
                <w:szCs w:val="24"/>
                <w:cs/>
                <w:lang w:val="en-US"/>
              </w:rPr>
              <w:t>งบการเงินรวม</w:t>
            </w:r>
          </w:p>
        </w:tc>
        <w:tc>
          <w:tcPr>
            <w:tcW w:w="273" w:type="dxa"/>
          </w:tcPr>
          <w:p w14:paraId="3DE0C87A" w14:textId="77777777" w:rsidR="0095717A" w:rsidRPr="00AE69E1" w:rsidRDefault="0095717A" w:rsidP="00F8408F">
            <w:pPr>
              <w:ind w:right="-72"/>
              <w:jc w:val="center"/>
              <w:rPr>
                <w:rFonts w:ascii="Browallia New" w:hAnsi="Browallia New" w:cs="Browallia New"/>
                <w:color w:val="000000"/>
                <w:sz w:val="24"/>
                <w:szCs w:val="24"/>
                <w:cs/>
                <w:lang w:val="en-US"/>
              </w:rPr>
            </w:pPr>
          </w:p>
        </w:tc>
        <w:tc>
          <w:tcPr>
            <w:tcW w:w="2883" w:type="dxa"/>
            <w:gridSpan w:val="3"/>
            <w:tcBorders>
              <w:bottom w:val="single" w:sz="4" w:space="0" w:color="auto"/>
            </w:tcBorders>
          </w:tcPr>
          <w:p w14:paraId="3DE0C87B" w14:textId="77777777" w:rsidR="0095717A" w:rsidRPr="00AE69E1" w:rsidRDefault="0095717A" w:rsidP="002306F2">
            <w:pPr>
              <w:ind w:right="-72"/>
              <w:jc w:val="center"/>
              <w:rPr>
                <w:rFonts w:ascii="Browallia New" w:hAnsi="Browallia New" w:cs="Browallia New"/>
                <w:color w:val="000000"/>
                <w:sz w:val="24"/>
                <w:szCs w:val="24"/>
                <w:cs/>
                <w:lang w:val="en-US"/>
              </w:rPr>
            </w:pPr>
            <w:r w:rsidRPr="00AE69E1">
              <w:rPr>
                <w:rFonts w:ascii="Browallia New" w:hAnsi="Browallia New" w:cs="Browallia New"/>
                <w:color w:val="000000"/>
                <w:sz w:val="24"/>
                <w:szCs w:val="24"/>
                <w:cs/>
                <w:lang w:val="en-US"/>
              </w:rPr>
              <w:t>งบการเงินเฉพาะ</w:t>
            </w:r>
            <w:r w:rsidRPr="00AE69E1">
              <w:rPr>
                <w:rFonts w:ascii="Browallia New" w:hAnsi="Browallia New" w:cs="Browallia New" w:hint="cs"/>
                <w:color w:val="000000"/>
                <w:sz w:val="24"/>
                <w:szCs w:val="24"/>
                <w:cs/>
                <w:lang w:val="en-US"/>
              </w:rPr>
              <w:t>ของ</w:t>
            </w:r>
            <w:r w:rsidRPr="00AE69E1">
              <w:rPr>
                <w:rFonts w:ascii="Browallia New" w:hAnsi="Browallia New" w:cs="Browallia New"/>
                <w:sz w:val="24"/>
                <w:szCs w:val="24"/>
                <w:cs/>
              </w:rPr>
              <w:t>บริษัท</w:t>
            </w:r>
          </w:p>
        </w:tc>
      </w:tr>
      <w:tr w:rsidR="00B10395" w:rsidRPr="008B63E4" w14:paraId="3DE0C885" w14:textId="77777777" w:rsidTr="007E19E5">
        <w:tc>
          <w:tcPr>
            <w:tcW w:w="2898" w:type="dxa"/>
            <w:shd w:val="clear" w:color="auto" w:fill="auto"/>
            <w:vAlign w:val="bottom"/>
          </w:tcPr>
          <w:p w14:paraId="3DE0C87D" w14:textId="77777777" w:rsidR="00B10395" w:rsidRPr="008B63E4" w:rsidRDefault="00B10395" w:rsidP="00B10395">
            <w:pPr>
              <w:ind w:left="-105"/>
              <w:jc w:val="thaiDistribute"/>
              <w:rPr>
                <w:rFonts w:ascii="Browallia New" w:hAnsi="Browallia New" w:cs="Browallia New"/>
                <w:color w:val="000000"/>
                <w:sz w:val="24"/>
                <w:szCs w:val="24"/>
                <w:highlight w:val="yellow"/>
                <w:cs/>
                <w:lang w:val="en-US"/>
              </w:rPr>
            </w:pPr>
          </w:p>
        </w:tc>
        <w:tc>
          <w:tcPr>
            <w:tcW w:w="1323" w:type="dxa"/>
            <w:tcBorders>
              <w:top w:val="single" w:sz="4" w:space="0" w:color="auto"/>
              <w:bottom w:val="single" w:sz="4" w:space="0" w:color="auto"/>
            </w:tcBorders>
          </w:tcPr>
          <w:p w14:paraId="3DE0C87E" w14:textId="77777777" w:rsidR="00B10395" w:rsidRPr="00AE69E1" w:rsidRDefault="00B10395" w:rsidP="00B10395">
            <w:pPr>
              <w:ind w:right="-72"/>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2564</w:t>
            </w:r>
          </w:p>
        </w:tc>
        <w:tc>
          <w:tcPr>
            <w:tcW w:w="234" w:type="dxa"/>
            <w:tcBorders>
              <w:top w:val="single" w:sz="4" w:space="0" w:color="auto"/>
            </w:tcBorders>
          </w:tcPr>
          <w:p w14:paraId="3DE0C87F" w14:textId="77777777" w:rsidR="00B10395" w:rsidRPr="00AE69E1" w:rsidRDefault="00B10395" w:rsidP="00B10395">
            <w:pPr>
              <w:ind w:right="-72"/>
              <w:jc w:val="center"/>
              <w:rPr>
                <w:rFonts w:ascii="Browallia New" w:hAnsi="Browallia New" w:cs="Browallia New"/>
                <w:color w:val="000000"/>
                <w:sz w:val="24"/>
                <w:szCs w:val="24"/>
                <w:lang w:val="en-US"/>
              </w:rPr>
            </w:pPr>
          </w:p>
        </w:tc>
        <w:tc>
          <w:tcPr>
            <w:tcW w:w="1323" w:type="dxa"/>
            <w:tcBorders>
              <w:top w:val="single" w:sz="4" w:space="0" w:color="auto"/>
              <w:bottom w:val="single" w:sz="4" w:space="0" w:color="auto"/>
            </w:tcBorders>
          </w:tcPr>
          <w:p w14:paraId="3DE0C880" w14:textId="77777777" w:rsidR="00B10395" w:rsidRPr="00AE69E1" w:rsidRDefault="00B10395" w:rsidP="00B10395">
            <w:pPr>
              <w:ind w:right="-72"/>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2563</w:t>
            </w:r>
          </w:p>
        </w:tc>
        <w:tc>
          <w:tcPr>
            <w:tcW w:w="273" w:type="dxa"/>
          </w:tcPr>
          <w:p w14:paraId="3DE0C881" w14:textId="77777777" w:rsidR="00B10395" w:rsidRPr="00AE69E1" w:rsidRDefault="00B10395" w:rsidP="00B10395">
            <w:pPr>
              <w:ind w:right="-72"/>
              <w:jc w:val="center"/>
              <w:rPr>
                <w:rFonts w:ascii="Browallia New" w:hAnsi="Browallia New" w:cs="Browallia New"/>
                <w:color w:val="000000"/>
                <w:sz w:val="24"/>
                <w:szCs w:val="24"/>
                <w:lang w:val="en-US"/>
              </w:rPr>
            </w:pPr>
          </w:p>
        </w:tc>
        <w:tc>
          <w:tcPr>
            <w:tcW w:w="1323" w:type="dxa"/>
            <w:tcBorders>
              <w:bottom w:val="single" w:sz="4" w:space="0" w:color="auto"/>
            </w:tcBorders>
          </w:tcPr>
          <w:p w14:paraId="3DE0C882" w14:textId="77777777" w:rsidR="00B10395" w:rsidRPr="00AE69E1" w:rsidRDefault="00B10395" w:rsidP="00B10395">
            <w:pPr>
              <w:ind w:right="-72"/>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2564</w:t>
            </w:r>
          </w:p>
        </w:tc>
        <w:tc>
          <w:tcPr>
            <w:tcW w:w="237" w:type="dxa"/>
          </w:tcPr>
          <w:p w14:paraId="3DE0C883" w14:textId="77777777" w:rsidR="00B10395" w:rsidRPr="00AE69E1" w:rsidRDefault="00B10395" w:rsidP="00B10395">
            <w:pPr>
              <w:ind w:right="-72"/>
              <w:jc w:val="center"/>
              <w:rPr>
                <w:rFonts w:ascii="Browallia New" w:hAnsi="Browallia New" w:cs="Browallia New"/>
                <w:color w:val="000000"/>
                <w:sz w:val="24"/>
                <w:szCs w:val="24"/>
                <w:lang w:val="en-US"/>
              </w:rPr>
            </w:pPr>
          </w:p>
        </w:tc>
        <w:tc>
          <w:tcPr>
            <w:tcW w:w="1323" w:type="dxa"/>
            <w:tcBorders>
              <w:bottom w:val="single" w:sz="4" w:space="0" w:color="auto"/>
            </w:tcBorders>
            <w:shd w:val="clear" w:color="auto" w:fill="auto"/>
          </w:tcPr>
          <w:p w14:paraId="3DE0C884" w14:textId="77777777" w:rsidR="00B10395" w:rsidRPr="00AE69E1" w:rsidRDefault="00B10395" w:rsidP="00B10395">
            <w:pPr>
              <w:ind w:right="-72"/>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2563</w:t>
            </w:r>
          </w:p>
        </w:tc>
      </w:tr>
      <w:tr w:rsidR="0095717A" w:rsidRPr="008B63E4" w14:paraId="3DE0C88E" w14:textId="77777777" w:rsidTr="007E19E5">
        <w:tc>
          <w:tcPr>
            <w:tcW w:w="2898" w:type="dxa"/>
            <w:shd w:val="clear" w:color="auto" w:fill="auto"/>
            <w:vAlign w:val="bottom"/>
          </w:tcPr>
          <w:p w14:paraId="3DE0C886" w14:textId="77777777" w:rsidR="0095717A" w:rsidRPr="008B63E4" w:rsidRDefault="0095717A" w:rsidP="00F8408F">
            <w:pPr>
              <w:ind w:left="-105"/>
              <w:jc w:val="thaiDistribute"/>
              <w:rPr>
                <w:rFonts w:ascii="Browallia New" w:hAnsi="Browallia New" w:cs="Browallia New"/>
                <w:color w:val="000000"/>
                <w:sz w:val="24"/>
                <w:szCs w:val="24"/>
                <w:highlight w:val="yellow"/>
                <w:cs/>
                <w:lang w:val="en-US"/>
              </w:rPr>
            </w:pPr>
          </w:p>
        </w:tc>
        <w:tc>
          <w:tcPr>
            <w:tcW w:w="1323" w:type="dxa"/>
            <w:tcBorders>
              <w:top w:val="single" w:sz="4" w:space="0" w:color="auto"/>
            </w:tcBorders>
          </w:tcPr>
          <w:p w14:paraId="3DE0C887"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234" w:type="dxa"/>
          </w:tcPr>
          <w:p w14:paraId="3DE0C888"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1323" w:type="dxa"/>
            <w:tcBorders>
              <w:top w:val="single" w:sz="4" w:space="0" w:color="auto"/>
            </w:tcBorders>
          </w:tcPr>
          <w:p w14:paraId="3DE0C889"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273" w:type="dxa"/>
          </w:tcPr>
          <w:p w14:paraId="3DE0C88A"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1323" w:type="dxa"/>
            <w:tcBorders>
              <w:top w:val="single" w:sz="4" w:space="0" w:color="auto"/>
            </w:tcBorders>
          </w:tcPr>
          <w:p w14:paraId="3DE0C88B"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237" w:type="dxa"/>
          </w:tcPr>
          <w:p w14:paraId="3DE0C88C"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c>
          <w:tcPr>
            <w:tcW w:w="1323" w:type="dxa"/>
            <w:tcBorders>
              <w:top w:val="single" w:sz="4" w:space="0" w:color="auto"/>
            </w:tcBorders>
            <w:shd w:val="clear" w:color="auto" w:fill="auto"/>
            <w:vAlign w:val="bottom"/>
          </w:tcPr>
          <w:p w14:paraId="3DE0C88D" w14:textId="77777777" w:rsidR="0095717A" w:rsidRPr="008B63E4" w:rsidRDefault="0095717A" w:rsidP="00F8408F">
            <w:pPr>
              <w:ind w:right="-72"/>
              <w:jc w:val="right"/>
              <w:rPr>
                <w:rFonts w:ascii="Browallia New" w:hAnsi="Browallia New" w:cs="Browallia New"/>
                <w:color w:val="000000"/>
                <w:sz w:val="24"/>
                <w:szCs w:val="24"/>
                <w:highlight w:val="yellow"/>
                <w:lang w:val="en-US"/>
              </w:rPr>
            </w:pPr>
          </w:p>
        </w:tc>
      </w:tr>
      <w:tr w:rsidR="00D3180C" w:rsidRPr="008B63E4" w14:paraId="3DE0C897" w14:textId="77777777" w:rsidTr="007E19E5">
        <w:tc>
          <w:tcPr>
            <w:tcW w:w="2898" w:type="dxa"/>
            <w:shd w:val="clear" w:color="auto" w:fill="auto"/>
            <w:vAlign w:val="bottom"/>
          </w:tcPr>
          <w:p w14:paraId="3DE0C88F" w14:textId="77777777" w:rsidR="00D3180C" w:rsidRPr="00AE69E1" w:rsidRDefault="00D3180C" w:rsidP="00D3180C">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cs/>
                <w:lang w:val="en-US"/>
              </w:rPr>
              <w:t xml:space="preserve">ยอดคงเหลือ ณ วันที่ </w:t>
            </w:r>
            <w:r w:rsidRPr="00AE69E1">
              <w:rPr>
                <w:rFonts w:ascii="Browallia New" w:hAnsi="Browallia New" w:cs="Browallia New"/>
                <w:color w:val="000000"/>
                <w:sz w:val="24"/>
                <w:szCs w:val="24"/>
                <w:lang w:val="en-US"/>
              </w:rPr>
              <w:t xml:space="preserve">1 </w:t>
            </w:r>
            <w:r w:rsidRPr="00AE69E1">
              <w:rPr>
                <w:rFonts w:ascii="Browallia New" w:hAnsi="Browallia New" w:cs="Browallia New" w:hint="cs"/>
                <w:color w:val="000000"/>
                <w:sz w:val="24"/>
                <w:szCs w:val="24"/>
                <w:cs/>
                <w:lang w:val="en-US"/>
              </w:rPr>
              <w:t>มกราคม</w:t>
            </w:r>
          </w:p>
        </w:tc>
        <w:tc>
          <w:tcPr>
            <w:tcW w:w="1323" w:type="dxa"/>
            <w:vAlign w:val="bottom"/>
          </w:tcPr>
          <w:p w14:paraId="3DE0C890" w14:textId="77777777" w:rsidR="00D3180C" w:rsidRPr="008B63E4" w:rsidRDefault="00747749" w:rsidP="00D3180C">
            <w:pPr>
              <w:ind w:right="-72"/>
              <w:jc w:val="right"/>
              <w:rPr>
                <w:rFonts w:ascii="Browallia New" w:hAnsi="Browallia New" w:cs="Browallia New"/>
                <w:color w:val="000000"/>
                <w:sz w:val="24"/>
                <w:szCs w:val="24"/>
                <w:highlight w:val="yellow"/>
                <w:cs/>
                <w:lang w:val="en-US"/>
              </w:rPr>
            </w:pPr>
            <w:r w:rsidRPr="00DB3B34">
              <w:rPr>
                <w:rFonts w:ascii="Browallia New" w:hAnsi="Browallia New" w:cs="Browallia New"/>
                <w:color w:val="000000"/>
                <w:sz w:val="24"/>
                <w:szCs w:val="24"/>
                <w:lang w:val="en-US"/>
              </w:rPr>
              <w:t>1,220,000,000</w:t>
            </w:r>
          </w:p>
        </w:tc>
        <w:tc>
          <w:tcPr>
            <w:tcW w:w="234" w:type="dxa"/>
          </w:tcPr>
          <w:p w14:paraId="3DE0C891"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vAlign w:val="bottom"/>
          </w:tcPr>
          <w:p w14:paraId="3DE0C892" w14:textId="77777777" w:rsidR="00D3180C" w:rsidRPr="006E569F" w:rsidRDefault="00D3180C" w:rsidP="00D3180C">
            <w:pPr>
              <w:ind w:right="-72"/>
              <w:jc w:val="right"/>
              <w:rPr>
                <w:rFonts w:ascii="Browallia New" w:hAnsi="Browallia New" w:cs="Browallia New"/>
                <w:color w:val="000000"/>
                <w:sz w:val="24"/>
                <w:szCs w:val="24"/>
                <w:cs/>
              </w:rPr>
            </w:pPr>
            <w:r w:rsidRPr="006E569F">
              <w:rPr>
                <w:rFonts w:ascii="Browallia New" w:hAnsi="Browallia New" w:cs="Browallia New"/>
                <w:color w:val="000000"/>
                <w:sz w:val="24"/>
                <w:szCs w:val="24"/>
                <w:cs/>
              </w:rPr>
              <w:t>1,270,000,000</w:t>
            </w:r>
          </w:p>
        </w:tc>
        <w:tc>
          <w:tcPr>
            <w:tcW w:w="273" w:type="dxa"/>
          </w:tcPr>
          <w:p w14:paraId="3DE0C893"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vAlign w:val="bottom"/>
          </w:tcPr>
          <w:p w14:paraId="3DE0C894" w14:textId="77777777" w:rsidR="00D3180C" w:rsidRPr="00AE69E1" w:rsidRDefault="00747749" w:rsidP="00D3180C">
            <w:pPr>
              <w:ind w:right="-72"/>
              <w:jc w:val="right"/>
              <w:rPr>
                <w:rFonts w:ascii="Browallia New" w:hAnsi="Browallia New" w:cs="Browallia New"/>
                <w:color w:val="000000"/>
                <w:sz w:val="24"/>
                <w:szCs w:val="24"/>
                <w:cs/>
                <w:lang w:val="en-US"/>
              </w:rPr>
            </w:pPr>
            <w:r w:rsidRPr="00AE69E1">
              <w:rPr>
                <w:rFonts w:ascii="Browallia New" w:hAnsi="Browallia New" w:cs="Browallia New"/>
                <w:color w:val="000000"/>
                <w:sz w:val="24"/>
                <w:szCs w:val="24"/>
                <w:lang w:val="en-US"/>
              </w:rPr>
              <w:t>1,220,000,000</w:t>
            </w:r>
          </w:p>
        </w:tc>
        <w:tc>
          <w:tcPr>
            <w:tcW w:w="237" w:type="dxa"/>
          </w:tcPr>
          <w:p w14:paraId="3DE0C895"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shd w:val="clear" w:color="auto" w:fill="auto"/>
            <w:vAlign w:val="bottom"/>
          </w:tcPr>
          <w:p w14:paraId="3DE0C896" w14:textId="77777777" w:rsidR="00D3180C" w:rsidRPr="00AE69E1" w:rsidRDefault="00D3180C" w:rsidP="00D3180C">
            <w:pPr>
              <w:ind w:right="-72"/>
              <w:jc w:val="right"/>
              <w:rPr>
                <w:rFonts w:ascii="Browallia New" w:hAnsi="Browallia New" w:cs="Browallia New"/>
                <w:color w:val="000000"/>
                <w:sz w:val="24"/>
                <w:szCs w:val="24"/>
                <w:cs/>
                <w:lang w:val="en-US"/>
              </w:rPr>
            </w:pPr>
            <w:r w:rsidRPr="00AE69E1">
              <w:rPr>
                <w:rFonts w:ascii="Browallia New" w:hAnsi="Browallia New" w:cs="Browallia New"/>
                <w:color w:val="000000"/>
                <w:sz w:val="24"/>
                <w:szCs w:val="24"/>
                <w:cs/>
              </w:rPr>
              <w:t>1,270,000,000</w:t>
            </w:r>
          </w:p>
        </w:tc>
      </w:tr>
      <w:tr w:rsidR="00D3180C" w:rsidRPr="008B63E4" w14:paraId="3DE0C8A0" w14:textId="77777777" w:rsidTr="007E19E5">
        <w:tc>
          <w:tcPr>
            <w:tcW w:w="2898" w:type="dxa"/>
            <w:shd w:val="clear" w:color="auto" w:fill="auto"/>
            <w:vAlign w:val="bottom"/>
          </w:tcPr>
          <w:p w14:paraId="3DE0C898" w14:textId="77777777" w:rsidR="00D3180C" w:rsidRPr="00AE69E1" w:rsidRDefault="00D3180C" w:rsidP="00D3180C">
            <w:pPr>
              <w:ind w:left="-105"/>
              <w:jc w:val="thaiDistribute"/>
              <w:rPr>
                <w:rFonts w:ascii="Browallia New" w:hAnsi="Browallia New" w:cs="Browallia New"/>
                <w:color w:val="000000"/>
                <w:sz w:val="24"/>
                <w:szCs w:val="24"/>
                <w:cs/>
                <w:lang w:val="en-US"/>
              </w:rPr>
            </w:pPr>
            <w:r w:rsidRPr="00AE69E1">
              <w:rPr>
                <w:rFonts w:ascii="Browallia New" w:hAnsi="Browallia New" w:cs="Browallia New" w:hint="cs"/>
                <w:color w:val="000000"/>
                <w:sz w:val="24"/>
                <w:szCs w:val="24"/>
                <w:u w:val="single"/>
                <w:cs/>
                <w:lang w:val="en-US"/>
              </w:rPr>
              <w:t>บวก</w:t>
            </w:r>
            <w:r w:rsidRPr="00AE69E1">
              <w:rPr>
                <w:rFonts w:ascii="Browallia New" w:hAnsi="Browallia New" w:cs="Browallia New" w:hint="cs"/>
                <w:color w:val="000000"/>
                <w:sz w:val="24"/>
                <w:szCs w:val="24"/>
                <w:cs/>
                <w:lang w:val="en-US"/>
              </w:rPr>
              <w:t xml:space="preserve"> </w:t>
            </w:r>
            <w:r w:rsidRPr="00AE69E1">
              <w:rPr>
                <w:rFonts w:ascii="Browallia New" w:hAnsi="Browallia New" w:cs="Browallia New"/>
                <w:color w:val="000000"/>
                <w:sz w:val="24"/>
                <w:szCs w:val="24"/>
                <w:cs/>
                <w:lang w:val="en-US"/>
              </w:rPr>
              <w:t>เงินสดรับจากเงินกู้ยืมระยะสั้น</w:t>
            </w:r>
          </w:p>
        </w:tc>
        <w:tc>
          <w:tcPr>
            <w:tcW w:w="1323" w:type="dxa"/>
            <w:vAlign w:val="bottom"/>
          </w:tcPr>
          <w:p w14:paraId="3DE0C899" w14:textId="7325C323" w:rsidR="00D3180C" w:rsidRPr="008B63E4" w:rsidRDefault="00DB3B34" w:rsidP="00D3180C">
            <w:pPr>
              <w:ind w:right="-72"/>
              <w:jc w:val="right"/>
              <w:rPr>
                <w:rFonts w:ascii="Browallia New" w:hAnsi="Browallia New" w:cs="Browallia New"/>
                <w:color w:val="000000"/>
                <w:sz w:val="24"/>
                <w:szCs w:val="24"/>
                <w:highlight w:val="yellow"/>
                <w:cs/>
                <w:lang w:val="en-US"/>
              </w:rPr>
            </w:pPr>
            <w:r w:rsidRPr="007F16F2">
              <w:rPr>
                <w:rFonts w:ascii="Browallia New" w:hAnsi="Browallia New" w:cs="Browallia New"/>
                <w:color w:val="000000"/>
                <w:sz w:val="24"/>
                <w:szCs w:val="24"/>
                <w:lang w:val="en-US"/>
              </w:rPr>
              <w:t>6,208,780,911</w:t>
            </w:r>
          </w:p>
        </w:tc>
        <w:tc>
          <w:tcPr>
            <w:tcW w:w="234" w:type="dxa"/>
          </w:tcPr>
          <w:p w14:paraId="3DE0C89A"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vAlign w:val="bottom"/>
          </w:tcPr>
          <w:p w14:paraId="3DE0C89B" w14:textId="77777777" w:rsidR="00D3180C" w:rsidRPr="006E569F" w:rsidRDefault="00D3180C" w:rsidP="00D3180C">
            <w:pPr>
              <w:ind w:right="-72"/>
              <w:jc w:val="right"/>
              <w:rPr>
                <w:rFonts w:ascii="Browallia New" w:hAnsi="Browallia New" w:cs="Browallia New"/>
                <w:color w:val="000000"/>
                <w:sz w:val="24"/>
                <w:szCs w:val="24"/>
                <w:cs/>
              </w:rPr>
            </w:pPr>
            <w:r w:rsidRPr="006E569F">
              <w:rPr>
                <w:rFonts w:ascii="Browallia New" w:hAnsi="Browallia New" w:cs="Browallia New"/>
                <w:color w:val="000000"/>
                <w:sz w:val="24"/>
                <w:szCs w:val="24"/>
                <w:cs/>
              </w:rPr>
              <w:t>3,921,171,201</w:t>
            </w:r>
          </w:p>
        </w:tc>
        <w:tc>
          <w:tcPr>
            <w:tcW w:w="273" w:type="dxa"/>
          </w:tcPr>
          <w:p w14:paraId="3DE0C89C"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vAlign w:val="bottom"/>
          </w:tcPr>
          <w:p w14:paraId="3DE0C89D" w14:textId="1A30C6D3" w:rsidR="00D3180C" w:rsidRPr="007F16F2" w:rsidRDefault="008526DC" w:rsidP="00D3180C">
            <w:pPr>
              <w:ind w:right="-72"/>
              <w:jc w:val="right"/>
              <w:rPr>
                <w:rFonts w:ascii="Browallia New" w:hAnsi="Browallia New" w:cs="Browallia New"/>
                <w:color w:val="000000"/>
                <w:sz w:val="24"/>
                <w:szCs w:val="24"/>
                <w:cs/>
                <w:lang w:val="en-US"/>
              </w:rPr>
            </w:pPr>
            <w:r w:rsidRPr="007F16F2">
              <w:rPr>
                <w:rFonts w:ascii="Browallia New" w:hAnsi="Browallia New" w:cs="Browallia New"/>
                <w:color w:val="000000"/>
                <w:sz w:val="24"/>
                <w:szCs w:val="24"/>
                <w:lang w:val="en-US"/>
              </w:rPr>
              <w:t>6,208,780,911</w:t>
            </w:r>
          </w:p>
        </w:tc>
        <w:tc>
          <w:tcPr>
            <w:tcW w:w="237" w:type="dxa"/>
          </w:tcPr>
          <w:p w14:paraId="3DE0C89E"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shd w:val="clear" w:color="auto" w:fill="auto"/>
            <w:vAlign w:val="bottom"/>
          </w:tcPr>
          <w:p w14:paraId="3DE0C89F" w14:textId="77777777" w:rsidR="00D3180C" w:rsidRPr="00AE69E1" w:rsidRDefault="00D3180C" w:rsidP="00D3180C">
            <w:pPr>
              <w:ind w:right="-72"/>
              <w:jc w:val="right"/>
              <w:rPr>
                <w:rFonts w:ascii="Browallia New" w:hAnsi="Browallia New" w:cs="Browallia New"/>
                <w:color w:val="000000"/>
                <w:sz w:val="24"/>
                <w:szCs w:val="24"/>
                <w:cs/>
                <w:lang w:val="en-US"/>
              </w:rPr>
            </w:pPr>
            <w:r w:rsidRPr="00AE69E1">
              <w:rPr>
                <w:rFonts w:ascii="Browallia New" w:hAnsi="Browallia New" w:cs="Browallia New"/>
                <w:color w:val="000000"/>
                <w:sz w:val="24"/>
                <w:szCs w:val="24"/>
                <w:cs/>
              </w:rPr>
              <w:t>3,921,171,201</w:t>
            </w:r>
          </w:p>
        </w:tc>
      </w:tr>
      <w:tr w:rsidR="00D3180C" w:rsidRPr="008B63E4" w14:paraId="3DE0C8A9" w14:textId="77777777" w:rsidTr="007E19E5">
        <w:tc>
          <w:tcPr>
            <w:tcW w:w="2898" w:type="dxa"/>
            <w:shd w:val="clear" w:color="auto" w:fill="auto"/>
            <w:vAlign w:val="bottom"/>
          </w:tcPr>
          <w:p w14:paraId="3DE0C8A1" w14:textId="77777777" w:rsidR="00D3180C" w:rsidRPr="00AE69E1" w:rsidRDefault="00D3180C" w:rsidP="00D3180C">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u w:val="single"/>
                <w:cs/>
                <w:lang w:val="en-US"/>
              </w:rPr>
              <w:t>หัก</w:t>
            </w:r>
            <w:r w:rsidRPr="00AE69E1">
              <w:rPr>
                <w:rFonts w:ascii="Browallia New" w:hAnsi="Browallia New" w:cs="Browallia New" w:hint="cs"/>
                <w:color w:val="000000"/>
                <w:sz w:val="24"/>
                <w:szCs w:val="24"/>
                <w:cs/>
                <w:lang w:val="en-US"/>
              </w:rPr>
              <w:t xml:space="preserve">  </w:t>
            </w:r>
            <w:r w:rsidRPr="00AE69E1">
              <w:rPr>
                <w:rFonts w:ascii="Browallia New" w:hAnsi="Browallia New" w:cs="Browallia New"/>
                <w:color w:val="000000"/>
                <w:sz w:val="24"/>
                <w:szCs w:val="24"/>
                <w:cs/>
                <w:lang w:val="en-US"/>
              </w:rPr>
              <w:t>จ่ายคืนเงินกู้ยืมระยะสั้น</w:t>
            </w:r>
          </w:p>
        </w:tc>
        <w:tc>
          <w:tcPr>
            <w:tcW w:w="1323" w:type="dxa"/>
            <w:vAlign w:val="bottom"/>
          </w:tcPr>
          <w:p w14:paraId="3DE0C8A2" w14:textId="6B097C7B" w:rsidR="00D3180C" w:rsidRPr="008B63E4" w:rsidRDefault="00DB3B34" w:rsidP="00D3180C">
            <w:pPr>
              <w:ind w:right="-72"/>
              <w:jc w:val="right"/>
              <w:rPr>
                <w:rFonts w:ascii="Browallia New" w:hAnsi="Browallia New" w:cs="Browallia New"/>
                <w:color w:val="000000"/>
                <w:sz w:val="24"/>
                <w:szCs w:val="24"/>
                <w:highlight w:val="yellow"/>
                <w:cs/>
                <w:lang w:val="en-US"/>
              </w:rPr>
            </w:pPr>
            <w:r w:rsidRPr="007F16F2">
              <w:rPr>
                <w:rFonts w:ascii="Browallia New" w:hAnsi="Browallia New" w:cs="Browallia New"/>
                <w:color w:val="000000"/>
                <w:sz w:val="24"/>
                <w:szCs w:val="24"/>
                <w:lang w:val="en-US"/>
              </w:rPr>
              <w:t>(5,550,730,880)</w:t>
            </w:r>
          </w:p>
        </w:tc>
        <w:tc>
          <w:tcPr>
            <w:tcW w:w="234" w:type="dxa"/>
          </w:tcPr>
          <w:p w14:paraId="3DE0C8A3"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vAlign w:val="bottom"/>
          </w:tcPr>
          <w:p w14:paraId="3DE0C8A4" w14:textId="77777777" w:rsidR="00D3180C" w:rsidRPr="006E569F" w:rsidRDefault="00D3180C" w:rsidP="00D3180C">
            <w:pPr>
              <w:ind w:right="-72"/>
              <w:jc w:val="right"/>
              <w:rPr>
                <w:rFonts w:ascii="Browallia New" w:hAnsi="Browallia New" w:cs="Browallia New"/>
                <w:color w:val="000000"/>
                <w:sz w:val="24"/>
                <w:szCs w:val="24"/>
                <w:cs/>
              </w:rPr>
            </w:pPr>
            <w:r w:rsidRPr="006E569F">
              <w:rPr>
                <w:rFonts w:ascii="Browallia New" w:hAnsi="Browallia New" w:cs="Browallia New"/>
                <w:color w:val="000000"/>
                <w:sz w:val="24"/>
                <w:szCs w:val="24"/>
                <w:cs/>
              </w:rPr>
              <w:t>(3,971,171,201)</w:t>
            </w:r>
          </w:p>
        </w:tc>
        <w:tc>
          <w:tcPr>
            <w:tcW w:w="273" w:type="dxa"/>
          </w:tcPr>
          <w:p w14:paraId="3DE0C8A5"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vAlign w:val="bottom"/>
          </w:tcPr>
          <w:p w14:paraId="3DE0C8A6" w14:textId="4D3237CD" w:rsidR="00D3180C" w:rsidRPr="007F16F2" w:rsidRDefault="00A45275" w:rsidP="00D3180C">
            <w:pPr>
              <w:ind w:right="-72"/>
              <w:jc w:val="right"/>
              <w:rPr>
                <w:rFonts w:ascii="Browallia New" w:hAnsi="Browallia New" w:cs="Browallia New"/>
                <w:color w:val="000000"/>
                <w:sz w:val="24"/>
                <w:szCs w:val="24"/>
                <w:cs/>
                <w:lang w:val="en-US"/>
              </w:rPr>
            </w:pPr>
            <w:r w:rsidRPr="007F16F2">
              <w:rPr>
                <w:rFonts w:ascii="Browallia New" w:hAnsi="Browallia New" w:cs="Browallia New"/>
                <w:color w:val="000000"/>
                <w:sz w:val="24"/>
                <w:szCs w:val="24"/>
                <w:lang w:val="en-US"/>
              </w:rPr>
              <w:t>(</w:t>
            </w:r>
            <w:r w:rsidR="00BE0714" w:rsidRPr="007F16F2">
              <w:rPr>
                <w:rFonts w:ascii="Browallia New" w:hAnsi="Browallia New" w:cs="Browallia New"/>
                <w:color w:val="000000"/>
                <w:sz w:val="24"/>
                <w:szCs w:val="24"/>
                <w:lang w:val="en-US"/>
              </w:rPr>
              <w:t>5,</w:t>
            </w:r>
            <w:r w:rsidR="00BC1CA6" w:rsidRPr="007F16F2">
              <w:rPr>
                <w:rFonts w:ascii="Browallia New" w:hAnsi="Browallia New" w:cs="Browallia New"/>
                <w:color w:val="000000"/>
                <w:sz w:val="24"/>
                <w:szCs w:val="24"/>
                <w:lang w:val="en-US"/>
              </w:rPr>
              <w:t>550,7</w:t>
            </w:r>
            <w:r w:rsidR="008526DC" w:rsidRPr="007F16F2">
              <w:rPr>
                <w:rFonts w:ascii="Browallia New" w:hAnsi="Browallia New" w:cs="Browallia New"/>
                <w:color w:val="000000"/>
                <w:sz w:val="24"/>
                <w:szCs w:val="24"/>
                <w:lang w:val="en-US"/>
              </w:rPr>
              <w:t>30,880</w:t>
            </w:r>
            <w:r w:rsidRPr="007F16F2">
              <w:rPr>
                <w:rFonts w:ascii="Browallia New" w:hAnsi="Browallia New" w:cs="Browallia New"/>
                <w:color w:val="000000"/>
                <w:sz w:val="24"/>
                <w:szCs w:val="24"/>
                <w:lang w:val="en-US"/>
              </w:rPr>
              <w:t>)</w:t>
            </w:r>
          </w:p>
        </w:tc>
        <w:tc>
          <w:tcPr>
            <w:tcW w:w="237" w:type="dxa"/>
          </w:tcPr>
          <w:p w14:paraId="3DE0C8A7"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shd w:val="clear" w:color="auto" w:fill="auto"/>
            <w:vAlign w:val="bottom"/>
          </w:tcPr>
          <w:p w14:paraId="3DE0C8A8" w14:textId="77777777" w:rsidR="00D3180C" w:rsidRPr="00AE69E1" w:rsidRDefault="00D3180C" w:rsidP="00D3180C">
            <w:pPr>
              <w:ind w:right="-72"/>
              <w:jc w:val="right"/>
              <w:rPr>
                <w:rFonts w:ascii="Browallia New" w:hAnsi="Browallia New" w:cs="Browallia New"/>
                <w:color w:val="000000"/>
                <w:sz w:val="24"/>
                <w:szCs w:val="24"/>
                <w:lang w:val="en-US"/>
              </w:rPr>
            </w:pPr>
            <w:r w:rsidRPr="00AE69E1">
              <w:rPr>
                <w:rFonts w:ascii="Browallia New" w:hAnsi="Browallia New" w:cs="Browallia New"/>
                <w:color w:val="000000"/>
                <w:sz w:val="24"/>
                <w:szCs w:val="24"/>
                <w:cs/>
              </w:rPr>
              <w:t>(3,971,171,201)</w:t>
            </w:r>
          </w:p>
        </w:tc>
      </w:tr>
      <w:tr w:rsidR="00D3180C" w:rsidRPr="008B63E4" w14:paraId="3DE0C8B2" w14:textId="77777777" w:rsidTr="007E19E5">
        <w:tc>
          <w:tcPr>
            <w:tcW w:w="2898" w:type="dxa"/>
            <w:shd w:val="clear" w:color="auto" w:fill="auto"/>
            <w:vAlign w:val="bottom"/>
          </w:tcPr>
          <w:p w14:paraId="3DE0C8AA" w14:textId="33E1DE22" w:rsidR="00D3180C" w:rsidRPr="00363647" w:rsidRDefault="00B260C8" w:rsidP="00A96488">
            <w:pPr>
              <w:ind w:left="108" w:hanging="213"/>
              <w:jc w:val="both"/>
              <w:rPr>
                <w:rFonts w:ascii="Browallia New" w:hAnsi="Browallia New" w:cs="Browallia New"/>
                <w:color w:val="000000"/>
                <w:sz w:val="24"/>
                <w:szCs w:val="24"/>
                <w:cs/>
                <w:lang w:val="en-US"/>
              </w:rPr>
            </w:pPr>
            <w:r w:rsidRPr="00363647">
              <w:rPr>
                <w:rFonts w:ascii="Browallia New" w:hAnsi="Browallia New" w:cs="Browallia New" w:hint="cs"/>
                <w:color w:val="000000"/>
                <w:sz w:val="24"/>
                <w:szCs w:val="24"/>
                <w:cs/>
                <w:lang w:val="en-US"/>
              </w:rPr>
              <w:t>ขาดทุนจา</w:t>
            </w:r>
            <w:r w:rsidR="005A4384" w:rsidRPr="00363647">
              <w:rPr>
                <w:rFonts w:ascii="Browallia New" w:hAnsi="Browallia New" w:cs="Browallia New" w:hint="cs"/>
                <w:color w:val="000000"/>
                <w:sz w:val="24"/>
                <w:szCs w:val="24"/>
                <w:cs/>
                <w:lang w:val="en-US"/>
              </w:rPr>
              <w:t>กอัตราแลกเปลี่ยนที่ยังไม่เกิดขึ้นจริง</w:t>
            </w:r>
          </w:p>
        </w:tc>
        <w:tc>
          <w:tcPr>
            <w:tcW w:w="1323" w:type="dxa"/>
            <w:tcBorders>
              <w:bottom w:val="single" w:sz="4" w:space="0" w:color="auto"/>
            </w:tcBorders>
            <w:vAlign w:val="bottom"/>
          </w:tcPr>
          <w:p w14:paraId="3DE0C8AB" w14:textId="71FDC3B5" w:rsidR="00D3180C" w:rsidRPr="001A7CDE" w:rsidRDefault="00A45275" w:rsidP="00D3180C">
            <w:pPr>
              <w:ind w:right="-72"/>
              <w:jc w:val="center"/>
              <w:rPr>
                <w:rFonts w:ascii="Browallia New" w:hAnsi="Browallia New" w:cs="Browallia New"/>
                <w:color w:val="000000"/>
                <w:sz w:val="24"/>
                <w:szCs w:val="24"/>
                <w:cs/>
                <w:lang w:val="en-US"/>
              </w:rPr>
            </w:pPr>
            <w:r w:rsidRPr="001A7CDE">
              <w:rPr>
                <w:rFonts w:ascii="Browallia New" w:hAnsi="Browallia New" w:cs="Browallia New"/>
                <w:color w:val="000000"/>
                <w:sz w:val="24"/>
                <w:szCs w:val="24"/>
                <w:lang w:val="en-US"/>
              </w:rPr>
              <w:t xml:space="preserve">        2,033,13</w:t>
            </w:r>
            <w:r w:rsidR="007A3904">
              <w:rPr>
                <w:rFonts w:ascii="Browallia New" w:hAnsi="Browallia New" w:cs="Browallia New"/>
                <w:color w:val="000000"/>
                <w:sz w:val="24"/>
                <w:szCs w:val="24"/>
                <w:lang w:val="en-US"/>
              </w:rPr>
              <w:t>7</w:t>
            </w:r>
          </w:p>
        </w:tc>
        <w:tc>
          <w:tcPr>
            <w:tcW w:w="234" w:type="dxa"/>
          </w:tcPr>
          <w:p w14:paraId="3DE0C8AC"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tcBorders>
              <w:bottom w:val="single" w:sz="4" w:space="0" w:color="auto"/>
            </w:tcBorders>
            <w:vAlign w:val="bottom"/>
          </w:tcPr>
          <w:p w14:paraId="3DE0C8AD" w14:textId="77777777" w:rsidR="00D3180C" w:rsidRPr="006E569F" w:rsidRDefault="00D3180C" w:rsidP="00D3180C">
            <w:pPr>
              <w:ind w:right="-72"/>
              <w:jc w:val="center"/>
              <w:rPr>
                <w:rFonts w:ascii="Browallia New" w:hAnsi="Browallia New" w:cs="Browallia New"/>
                <w:color w:val="000000"/>
                <w:sz w:val="24"/>
                <w:szCs w:val="24"/>
                <w:cs/>
              </w:rPr>
            </w:pPr>
            <w:r w:rsidRPr="006E569F">
              <w:rPr>
                <w:rFonts w:ascii="Browallia New" w:hAnsi="Browallia New" w:cs="Browallia New" w:hint="cs"/>
                <w:color w:val="000000"/>
                <w:sz w:val="24"/>
                <w:szCs w:val="24"/>
                <w:cs/>
              </w:rPr>
              <w:t xml:space="preserve">         -</w:t>
            </w:r>
          </w:p>
        </w:tc>
        <w:tc>
          <w:tcPr>
            <w:tcW w:w="273" w:type="dxa"/>
          </w:tcPr>
          <w:p w14:paraId="3DE0C8AE"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tcBorders>
              <w:bottom w:val="single" w:sz="4" w:space="0" w:color="auto"/>
            </w:tcBorders>
            <w:vAlign w:val="bottom"/>
          </w:tcPr>
          <w:p w14:paraId="3DE0C8AF" w14:textId="0F752CB5" w:rsidR="00D3180C" w:rsidRPr="007F16F2" w:rsidRDefault="00A45275" w:rsidP="00D3180C">
            <w:pPr>
              <w:ind w:right="-72"/>
              <w:jc w:val="center"/>
              <w:rPr>
                <w:rFonts w:ascii="Browallia New" w:hAnsi="Browallia New" w:cs="Browallia New"/>
                <w:color w:val="000000"/>
                <w:sz w:val="24"/>
                <w:szCs w:val="24"/>
                <w:cs/>
                <w:lang w:val="en-US"/>
              </w:rPr>
            </w:pPr>
            <w:r w:rsidRPr="007F16F2">
              <w:rPr>
                <w:rFonts w:ascii="Browallia New" w:hAnsi="Browallia New" w:cs="Browallia New"/>
                <w:color w:val="000000"/>
                <w:sz w:val="24"/>
                <w:szCs w:val="24"/>
                <w:lang w:val="en-US"/>
              </w:rPr>
              <w:t xml:space="preserve">        2,033,13</w:t>
            </w:r>
            <w:r w:rsidR="007F16F2">
              <w:rPr>
                <w:rFonts w:ascii="Browallia New" w:hAnsi="Browallia New" w:cs="Browallia New"/>
                <w:color w:val="000000"/>
                <w:sz w:val="24"/>
                <w:szCs w:val="24"/>
                <w:lang w:val="en-US"/>
              </w:rPr>
              <w:t>7</w:t>
            </w:r>
          </w:p>
        </w:tc>
        <w:tc>
          <w:tcPr>
            <w:tcW w:w="237" w:type="dxa"/>
          </w:tcPr>
          <w:p w14:paraId="3DE0C8B0" w14:textId="77777777" w:rsidR="00D3180C" w:rsidRPr="008B63E4" w:rsidRDefault="00D3180C" w:rsidP="00D3180C">
            <w:pPr>
              <w:ind w:right="-72"/>
              <w:jc w:val="right"/>
              <w:rPr>
                <w:rFonts w:ascii="Browallia New" w:hAnsi="Browallia New" w:cs="Browallia New"/>
                <w:color w:val="000000"/>
                <w:sz w:val="24"/>
                <w:szCs w:val="24"/>
                <w:highlight w:val="yellow"/>
                <w:cs/>
              </w:rPr>
            </w:pPr>
          </w:p>
        </w:tc>
        <w:tc>
          <w:tcPr>
            <w:tcW w:w="1323" w:type="dxa"/>
            <w:tcBorders>
              <w:bottom w:val="single" w:sz="4" w:space="0" w:color="auto"/>
            </w:tcBorders>
            <w:shd w:val="clear" w:color="auto" w:fill="auto"/>
            <w:vAlign w:val="bottom"/>
          </w:tcPr>
          <w:p w14:paraId="3DE0C8B1" w14:textId="77777777" w:rsidR="00D3180C" w:rsidRPr="00AE69E1" w:rsidRDefault="00D3180C" w:rsidP="00D3180C">
            <w:pPr>
              <w:ind w:right="-72"/>
              <w:jc w:val="center"/>
              <w:rPr>
                <w:rFonts w:ascii="Browallia New" w:hAnsi="Browallia New" w:cs="Browallia New"/>
                <w:color w:val="000000"/>
                <w:sz w:val="24"/>
                <w:szCs w:val="24"/>
                <w:cs/>
              </w:rPr>
            </w:pPr>
            <w:r w:rsidRPr="00AE69E1">
              <w:rPr>
                <w:rFonts w:ascii="Browallia New" w:hAnsi="Browallia New" w:cs="Browallia New" w:hint="cs"/>
                <w:color w:val="000000"/>
                <w:sz w:val="24"/>
                <w:szCs w:val="24"/>
                <w:cs/>
              </w:rPr>
              <w:t xml:space="preserve">           -</w:t>
            </w:r>
          </w:p>
        </w:tc>
      </w:tr>
      <w:tr w:rsidR="00D3180C" w:rsidRPr="008B63E4" w14:paraId="3DE0C8BB" w14:textId="77777777" w:rsidTr="007E19E5">
        <w:trPr>
          <w:trHeight w:val="231"/>
        </w:trPr>
        <w:tc>
          <w:tcPr>
            <w:tcW w:w="2898" w:type="dxa"/>
            <w:shd w:val="clear" w:color="auto" w:fill="auto"/>
            <w:vAlign w:val="bottom"/>
          </w:tcPr>
          <w:p w14:paraId="3DE0C8B3" w14:textId="77777777" w:rsidR="00D3180C" w:rsidRPr="00AE69E1" w:rsidRDefault="00D3180C" w:rsidP="00D3180C">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cs/>
                <w:lang w:val="en-US"/>
              </w:rPr>
              <w:t xml:space="preserve">ยอดคงเหลือ ณ วันที่ </w:t>
            </w:r>
            <w:r w:rsidRPr="00AE69E1">
              <w:rPr>
                <w:rFonts w:ascii="Browallia New" w:hAnsi="Browallia New" w:cs="Browallia New"/>
                <w:color w:val="000000"/>
                <w:sz w:val="24"/>
                <w:szCs w:val="24"/>
                <w:lang w:val="en-US"/>
              </w:rPr>
              <w:t xml:space="preserve">31 </w:t>
            </w:r>
            <w:r w:rsidRPr="00AE69E1">
              <w:rPr>
                <w:rFonts w:ascii="Browallia New" w:hAnsi="Browallia New" w:cs="Browallia New" w:hint="cs"/>
                <w:color w:val="000000"/>
                <w:sz w:val="24"/>
                <w:szCs w:val="24"/>
                <w:cs/>
                <w:lang w:val="en-US"/>
              </w:rPr>
              <w:t>ธันวาคม</w:t>
            </w:r>
          </w:p>
        </w:tc>
        <w:tc>
          <w:tcPr>
            <w:tcW w:w="1323" w:type="dxa"/>
            <w:tcBorders>
              <w:top w:val="single" w:sz="4" w:space="0" w:color="auto"/>
              <w:bottom w:val="single" w:sz="12" w:space="0" w:color="auto"/>
            </w:tcBorders>
            <w:vAlign w:val="bottom"/>
          </w:tcPr>
          <w:p w14:paraId="3DE0C8B4" w14:textId="77777777" w:rsidR="00D3180C" w:rsidRPr="001A7CDE" w:rsidRDefault="00747749" w:rsidP="00D3180C">
            <w:pPr>
              <w:ind w:right="-72"/>
              <w:jc w:val="right"/>
              <w:rPr>
                <w:rFonts w:ascii="Browallia New" w:hAnsi="Browallia New" w:cs="Browallia New"/>
                <w:color w:val="000000"/>
                <w:sz w:val="24"/>
                <w:szCs w:val="24"/>
                <w:lang w:val="en-US"/>
              </w:rPr>
            </w:pPr>
            <w:r w:rsidRPr="001A7CDE">
              <w:rPr>
                <w:rFonts w:ascii="Browallia New" w:hAnsi="Browallia New" w:cs="Browallia New"/>
                <w:color w:val="000000"/>
                <w:sz w:val="24"/>
                <w:szCs w:val="24"/>
                <w:lang w:val="en-US"/>
              </w:rPr>
              <w:t>1,880,083,168</w:t>
            </w:r>
          </w:p>
        </w:tc>
        <w:tc>
          <w:tcPr>
            <w:tcW w:w="234" w:type="dxa"/>
          </w:tcPr>
          <w:p w14:paraId="3DE0C8B5" w14:textId="77777777" w:rsidR="00D3180C" w:rsidRPr="008B63E4" w:rsidRDefault="00D3180C" w:rsidP="00D3180C">
            <w:pPr>
              <w:ind w:right="-72"/>
              <w:jc w:val="right"/>
              <w:rPr>
                <w:rFonts w:ascii="Browallia New" w:hAnsi="Browallia New" w:cs="Browallia New"/>
                <w:color w:val="000000"/>
                <w:sz w:val="24"/>
                <w:szCs w:val="24"/>
                <w:highlight w:val="yellow"/>
                <w:lang w:val="en-US"/>
              </w:rPr>
            </w:pPr>
          </w:p>
        </w:tc>
        <w:tc>
          <w:tcPr>
            <w:tcW w:w="1323" w:type="dxa"/>
            <w:tcBorders>
              <w:top w:val="single" w:sz="4" w:space="0" w:color="auto"/>
              <w:bottom w:val="single" w:sz="12" w:space="0" w:color="auto"/>
            </w:tcBorders>
            <w:vAlign w:val="bottom"/>
          </w:tcPr>
          <w:p w14:paraId="3DE0C8B6" w14:textId="77777777" w:rsidR="00D3180C" w:rsidRPr="006E569F" w:rsidRDefault="00D3180C" w:rsidP="00D3180C">
            <w:pPr>
              <w:ind w:right="-72"/>
              <w:jc w:val="right"/>
              <w:rPr>
                <w:rFonts w:ascii="Browallia New" w:hAnsi="Browallia New" w:cs="Browallia New"/>
                <w:color w:val="000000"/>
                <w:sz w:val="24"/>
                <w:szCs w:val="24"/>
                <w:lang w:val="en-US"/>
              </w:rPr>
            </w:pPr>
            <w:r w:rsidRPr="006E569F">
              <w:rPr>
                <w:rFonts w:ascii="Browallia New" w:hAnsi="Browallia New" w:cs="Browallia New"/>
                <w:color w:val="000000"/>
                <w:sz w:val="24"/>
                <w:szCs w:val="24"/>
                <w:lang w:val="en-US"/>
              </w:rPr>
              <w:t>1,220,000,000</w:t>
            </w:r>
          </w:p>
        </w:tc>
        <w:tc>
          <w:tcPr>
            <w:tcW w:w="273" w:type="dxa"/>
          </w:tcPr>
          <w:p w14:paraId="3DE0C8B7" w14:textId="77777777" w:rsidR="00D3180C" w:rsidRPr="008B63E4" w:rsidRDefault="00D3180C" w:rsidP="00D3180C">
            <w:pPr>
              <w:ind w:right="-72"/>
              <w:jc w:val="right"/>
              <w:rPr>
                <w:rFonts w:ascii="Browallia New" w:hAnsi="Browallia New" w:cs="Browallia New"/>
                <w:color w:val="000000"/>
                <w:sz w:val="24"/>
                <w:szCs w:val="24"/>
                <w:highlight w:val="yellow"/>
                <w:lang w:val="en-US"/>
              </w:rPr>
            </w:pPr>
          </w:p>
        </w:tc>
        <w:tc>
          <w:tcPr>
            <w:tcW w:w="1323" w:type="dxa"/>
            <w:tcBorders>
              <w:top w:val="single" w:sz="4" w:space="0" w:color="auto"/>
              <w:bottom w:val="single" w:sz="12" w:space="0" w:color="auto"/>
            </w:tcBorders>
            <w:vAlign w:val="bottom"/>
          </w:tcPr>
          <w:p w14:paraId="3DE0C8B8" w14:textId="77777777" w:rsidR="00D3180C" w:rsidRPr="008B63E4" w:rsidRDefault="00747749" w:rsidP="00D3180C">
            <w:pPr>
              <w:ind w:right="-72"/>
              <w:jc w:val="right"/>
              <w:rPr>
                <w:rFonts w:ascii="Browallia New" w:hAnsi="Browallia New" w:cs="Browallia New"/>
                <w:color w:val="000000"/>
                <w:sz w:val="24"/>
                <w:szCs w:val="24"/>
                <w:highlight w:val="yellow"/>
                <w:lang w:val="en-US"/>
              </w:rPr>
            </w:pPr>
            <w:r w:rsidRPr="00AE1761">
              <w:rPr>
                <w:rFonts w:ascii="Browallia New" w:hAnsi="Browallia New" w:cs="Browallia New"/>
                <w:color w:val="000000"/>
                <w:sz w:val="24"/>
                <w:szCs w:val="24"/>
                <w:lang w:val="en-US"/>
              </w:rPr>
              <w:t>1,880,083,168</w:t>
            </w:r>
          </w:p>
        </w:tc>
        <w:tc>
          <w:tcPr>
            <w:tcW w:w="237" w:type="dxa"/>
          </w:tcPr>
          <w:p w14:paraId="3DE0C8B9" w14:textId="77777777" w:rsidR="00D3180C" w:rsidRPr="008B63E4" w:rsidRDefault="00D3180C" w:rsidP="00D3180C">
            <w:pPr>
              <w:ind w:right="-72"/>
              <w:jc w:val="right"/>
              <w:rPr>
                <w:rFonts w:ascii="Browallia New" w:hAnsi="Browallia New" w:cs="Browallia New"/>
                <w:color w:val="000000"/>
                <w:sz w:val="24"/>
                <w:szCs w:val="24"/>
                <w:highlight w:val="yellow"/>
                <w:lang w:val="en-US"/>
              </w:rPr>
            </w:pPr>
          </w:p>
        </w:tc>
        <w:tc>
          <w:tcPr>
            <w:tcW w:w="1323" w:type="dxa"/>
            <w:tcBorders>
              <w:top w:val="single" w:sz="4" w:space="0" w:color="auto"/>
              <w:bottom w:val="single" w:sz="12" w:space="0" w:color="auto"/>
            </w:tcBorders>
            <w:shd w:val="clear" w:color="auto" w:fill="auto"/>
            <w:vAlign w:val="bottom"/>
          </w:tcPr>
          <w:p w14:paraId="3DE0C8BA" w14:textId="77777777" w:rsidR="00D3180C" w:rsidRPr="00AE69E1" w:rsidRDefault="00D3180C" w:rsidP="00D3180C">
            <w:pPr>
              <w:ind w:right="-72"/>
              <w:jc w:val="right"/>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1,220,000,000</w:t>
            </w:r>
          </w:p>
        </w:tc>
      </w:tr>
    </w:tbl>
    <w:p w14:paraId="3DE0C8BC" w14:textId="77777777" w:rsidR="00184663" w:rsidRPr="008B63E4" w:rsidRDefault="00184663" w:rsidP="007A5B25">
      <w:pPr>
        <w:tabs>
          <w:tab w:val="left" w:pos="720"/>
        </w:tabs>
        <w:jc w:val="thaiDistribute"/>
        <w:rPr>
          <w:rFonts w:ascii="Browallia New" w:eastAsia="Arial Unicode MS" w:hAnsi="Browallia New" w:cs="Browallia New"/>
          <w:highlight w:val="yellow"/>
          <w:cs/>
          <w:lang w:eastAsia="zh-CN"/>
        </w:rPr>
      </w:pPr>
    </w:p>
    <w:p w14:paraId="3DE0C8BD" w14:textId="77777777" w:rsidR="00890D12" w:rsidRPr="007E19E5" w:rsidRDefault="00890D12" w:rsidP="00890D12">
      <w:pPr>
        <w:pStyle w:val="ListParagraph"/>
        <w:numPr>
          <w:ilvl w:val="0"/>
          <w:numId w:val="3"/>
        </w:numPr>
        <w:rPr>
          <w:rFonts w:ascii="Browallia New" w:hAnsi="Browallia New" w:cs="Browallia New"/>
          <w:b/>
          <w:bCs/>
          <w:szCs w:val="28"/>
          <w:lang w:val="en-GB"/>
        </w:rPr>
      </w:pPr>
      <w:r w:rsidRPr="007E19E5">
        <w:rPr>
          <w:rFonts w:ascii="Browallia New" w:hAnsi="Browallia New" w:cs="Browallia New"/>
          <w:b/>
          <w:bCs/>
          <w:szCs w:val="28"/>
          <w:cs/>
          <w:lang w:val="en-GB"/>
        </w:rPr>
        <w:t>เงินกู้ยืมระยะยาวจากสถาบันการเงิน</w:t>
      </w:r>
      <w:r w:rsidR="005C33AD" w:rsidRPr="007E19E5">
        <w:rPr>
          <w:rFonts w:ascii="Browallia New" w:hAnsi="Browallia New" w:cs="Browallia New"/>
          <w:b/>
          <w:bCs/>
          <w:szCs w:val="28"/>
          <w:lang w:val="en-GB"/>
        </w:rPr>
        <w:t xml:space="preserve"> - </w:t>
      </w:r>
      <w:r w:rsidR="005C33AD" w:rsidRPr="007E19E5">
        <w:rPr>
          <w:rFonts w:ascii="Browallia New" w:hAnsi="Browallia New" w:cs="Browallia New" w:hint="cs"/>
          <w:b/>
          <w:bCs/>
          <w:szCs w:val="28"/>
          <w:cs/>
          <w:lang w:val="en-GB"/>
        </w:rPr>
        <w:t>สุทธิ</w:t>
      </w:r>
    </w:p>
    <w:p w14:paraId="3DE0C8BE" w14:textId="77777777" w:rsidR="00A324BD" w:rsidRPr="008B63E4" w:rsidRDefault="00A324BD" w:rsidP="00A324BD">
      <w:pPr>
        <w:pStyle w:val="ListParagraph"/>
        <w:ind w:left="360"/>
        <w:rPr>
          <w:rFonts w:ascii="Browallia New" w:hAnsi="Browallia New" w:cs="Browallia New"/>
          <w:b/>
          <w:bCs/>
          <w:szCs w:val="28"/>
          <w:highlight w:val="yellow"/>
          <w:lang w:val="en-GB"/>
        </w:rPr>
      </w:pPr>
    </w:p>
    <w:tbl>
      <w:tblPr>
        <w:tblW w:w="9009" w:type="dxa"/>
        <w:tblInd w:w="351" w:type="dxa"/>
        <w:tblLook w:val="01E0" w:firstRow="1" w:lastRow="1" w:firstColumn="1" w:lastColumn="1" w:noHBand="0" w:noVBand="0"/>
      </w:tblPr>
      <w:tblGrid>
        <w:gridCol w:w="1629"/>
        <w:gridCol w:w="1368"/>
        <w:gridCol w:w="3456"/>
        <w:gridCol w:w="1134"/>
        <w:gridCol w:w="284"/>
        <w:gridCol w:w="1138"/>
      </w:tblGrid>
      <w:tr w:rsidR="00A324BD" w:rsidRPr="008B63E4" w14:paraId="3DE0C8C3" w14:textId="77777777" w:rsidTr="00C9121E">
        <w:trPr>
          <w:trHeight w:val="365"/>
        </w:trPr>
        <w:tc>
          <w:tcPr>
            <w:tcW w:w="1629" w:type="dxa"/>
          </w:tcPr>
          <w:p w14:paraId="3DE0C8BF" w14:textId="77777777" w:rsidR="00A324BD" w:rsidRPr="008B63E4" w:rsidRDefault="00A324BD" w:rsidP="00C009FE">
            <w:pPr>
              <w:ind w:left="252" w:right="72" w:hanging="252"/>
              <w:rPr>
                <w:rFonts w:ascii="Browallia New" w:hAnsi="Browallia New" w:cs="Browallia New"/>
                <w:b/>
                <w:bCs/>
                <w:sz w:val="20"/>
                <w:szCs w:val="20"/>
                <w:highlight w:val="yellow"/>
                <w:cs/>
              </w:rPr>
            </w:pPr>
            <w:r w:rsidRPr="008B63E4">
              <w:rPr>
                <w:rFonts w:ascii="Browallia New" w:hAnsi="Browallia New" w:cs="Browallia New"/>
                <w:b/>
                <w:bCs/>
                <w:highlight w:val="yellow"/>
                <w:cs/>
                <w:lang w:val="en-GB"/>
              </w:rPr>
              <w:br w:type="page"/>
            </w:r>
          </w:p>
        </w:tc>
        <w:tc>
          <w:tcPr>
            <w:tcW w:w="1368" w:type="dxa"/>
          </w:tcPr>
          <w:p w14:paraId="3DE0C8C0" w14:textId="77777777" w:rsidR="00A324BD" w:rsidRPr="001034F1" w:rsidRDefault="00A324BD" w:rsidP="00C009FE">
            <w:pPr>
              <w:jc w:val="center"/>
              <w:rPr>
                <w:rFonts w:ascii="Browallia New" w:hAnsi="Browallia New" w:cs="Browallia New"/>
                <w:b/>
                <w:bCs/>
                <w:sz w:val="20"/>
                <w:szCs w:val="20"/>
                <w:cs/>
              </w:rPr>
            </w:pPr>
          </w:p>
        </w:tc>
        <w:tc>
          <w:tcPr>
            <w:tcW w:w="3456" w:type="dxa"/>
          </w:tcPr>
          <w:p w14:paraId="3DE0C8C1" w14:textId="77777777" w:rsidR="00A324BD" w:rsidRPr="001034F1" w:rsidRDefault="00A324BD" w:rsidP="00C009FE">
            <w:pPr>
              <w:jc w:val="center"/>
              <w:rPr>
                <w:rFonts w:ascii="Browallia New" w:hAnsi="Browallia New" w:cs="Browallia New"/>
                <w:b/>
                <w:bCs/>
                <w:sz w:val="20"/>
                <w:szCs w:val="20"/>
                <w:cs/>
              </w:rPr>
            </w:pPr>
          </w:p>
        </w:tc>
        <w:tc>
          <w:tcPr>
            <w:tcW w:w="2556" w:type="dxa"/>
            <w:gridSpan w:val="3"/>
            <w:vAlign w:val="center"/>
            <w:hideMark/>
          </w:tcPr>
          <w:p w14:paraId="3DE0C8C2" w14:textId="77777777" w:rsidR="00A324BD" w:rsidRPr="001034F1" w:rsidRDefault="00A324BD" w:rsidP="00C009FE">
            <w:pPr>
              <w:jc w:val="right"/>
              <w:rPr>
                <w:rFonts w:ascii="Browallia New" w:hAnsi="Browallia New" w:cs="Browallia New"/>
                <w:b/>
                <w:bCs/>
                <w:sz w:val="20"/>
                <w:szCs w:val="20"/>
                <w:cs/>
                <w:lang w:val="en-GB"/>
              </w:rPr>
            </w:pPr>
            <w:r w:rsidRPr="001034F1">
              <w:rPr>
                <w:rFonts w:ascii="Browallia New" w:hAnsi="Browallia New" w:cs="Browallia New"/>
                <w:sz w:val="20"/>
                <w:szCs w:val="20"/>
                <w:cs/>
                <w:lang w:val="en-GB"/>
              </w:rPr>
              <w:t xml:space="preserve">(หน่วย </w:t>
            </w:r>
            <w:r w:rsidRPr="001034F1">
              <w:rPr>
                <w:rFonts w:ascii="Browallia New" w:hAnsi="Browallia New" w:cs="Browallia New"/>
                <w:sz w:val="20"/>
                <w:szCs w:val="20"/>
                <w:lang w:val="en-GB"/>
              </w:rPr>
              <w:t xml:space="preserve">: </w:t>
            </w:r>
            <w:r w:rsidRPr="001034F1">
              <w:rPr>
                <w:rFonts w:ascii="Browallia New" w:hAnsi="Browallia New" w:cs="Browallia New"/>
                <w:sz w:val="20"/>
                <w:szCs w:val="20"/>
                <w:cs/>
                <w:lang w:val="en-GB"/>
              </w:rPr>
              <w:t>บาท</w:t>
            </w:r>
            <w:r w:rsidRPr="001034F1">
              <w:rPr>
                <w:rFonts w:ascii="Browallia New" w:hAnsi="Browallia New" w:cs="Browallia New"/>
                <w:sz w:val="20"/>
                <w:szCs w:val="20"/>
                <w:lang w:val="en-GB"/>
              </w:rPr>
              <w:t>)</w:t>
            </w:r>
          </w:p>
        </w:tc>
      </w:tr>
      <w:tr w:rsidR="00A324BD" w:rsidRPr="008B63E4" w14:paraId="3DE0C8C9" w14:textId="77777777" w:rsidTr="00C9121E">
        <w:tc>
          <w:tcPr>
            <w:tcW w:w="1629" w:type="dxa"/>
          </w:tcPr>
          <w:p w14:paraId="3DE0C8C4" w14:textId="77777777" w:rsidR="00A324BD" w:rsidRPr="008B63E4" w:rsidRDefault="00A324BD" w:rsidP="00C009FE">
            <w:pPr>
              <w:ind w:left="252" w:right="72" w:hanging="252"/>
              <w:rPr>
                <w:rFonts w:ascii="Browallia New" w:hAnsi="Browallia New" w:cs="Browallia New"/>
                <w:b/>
                <w:bCs/>
                <w:sz w:val="20"/>
                <w:szCs w:val="20"/>
                <w:highlight w:val="yellow"/>
                <w:cs/>
              </w:rPr>
            </w:pPr>
          </w:p>
        </w:tc>
        <w:tc>
          <w:tcPr>
            <w:tcW w:w="1368" w:type="dxa"/>
          </w:tcPr>
          <w:p w14:paraId="3DE0C8C5" w14:textId="77777777" w:rsidR="00A324BD" w:rsidRPr="001034F1" w:rsidRDefault="00A324BD" w:rsidP="00C009FE">
            <w:pPr>
              <w:jc w:val="center"/>
              <w:rPr>
                <w:rFonts w:ascii="Browallia New" w:hAnsi="Browallia New" w:cs="Browallia New"/>
                <w:b/>
                <w:bCs/>
                <w:sz w:val="20"/>
                <w:szCs w:val="20"/>
                <w:cs/>
              </w:rPr>
            </w:pPr>
          </w:p>
        </w:tc>
        <w:tc>
          <w:tcPr>
            <w:tcW w:w="3456" w:type="dxa"/>
          </w:tcPr>
          <w:p w14:paraId="3DE0C8C6" w14:textId="77777777" w:rsidR="00A324BD" w:rsidRPr="001034F1" w:rsidRDefault="00A324BD" w:rsidP="00C009FE">
            <w:pPr>
              <w:jc w:val="center"/>
              <w:rPr>
                <w:rFonts w:ascii="Browallia New" w:hAnsi="Browallia New" w:cs="Browallia New"/>
                <w:b/>
                <w:bCs/>
                <w:sz w:val="20"/>
                <w:szCs w:val="20"/>
                <w:cs/>
              </w:rPr>
            </w:pPr>
          </w:p>
        </w:tc>
        <w:tc>
          <w:tcPr>
            <w:tcW w:w="2556" w:type="dxa"/>
            <w:gridSpan w:val="3"/>
            <w:tcBorders>
              <w:top w:val="nil"/>
              <w:left w:val="nil"/>
              <w:right w:val="nil"/>
            </w:tcBorders>
            <w:vAlign w:val="center"/>
            <w:hideMark/>
          </w:tcPr>
          <w:p w14:paraId="3DE0C8C7" w14:textId="77777777" w:rsidR="00A324BD" w:rsidRPr="001034F1" w:rsidRDefault="00A324BD" w:rsidP="002306F2">
            <w:pPr>
              <w:pBdr>
                <w:bottom w:val="single" w:sz="4" w:space="1" w:color="auto"/>
              </w:pBdr>
              <w:ind w:left="-99" w:right="-81" w:firstLine="99"/>
              <w:jc w:val="center"/>
              <w:rPr>
                <w:rFonts w:ascii="Browallia New" w:hAnsi="Browallia New" w:cs="Browallia New"/>
                <w:sz w:val="20"/>
                <w:szCs w:val="20"/>
                <w:lang w:val="en-GB"/>
              </w:rPr>
            </w:pPr>
            <w:r w:rsidRPr="001034F1">
              <w:rPr>
                <w:rFonts w:ascii="Browallia New" w:hAnsi="Browallia New" w:cs="Browallia New"/>
                <w:sz w:val="20"/>
                <w:szCs w:val="20"/>
                <w:cs/>
              </w:rPr>
              <w:t>งบการเงินรวม</w:t>
            </w:r>
          </w:p>
          <w:p w14:paraId="3DE0C8C8" w14:textId="77777777" w:rsidR="00A324BD" w:rsidRPr="001034F1" w:rsidRDefault="00A324BD" w:rsidP="00C009FE">
            <w:pPr>
              <w:jc w:val="center"/>
              <w:rPr>
                <w:rFonts w:ascii="Browallia New" w:hAnsi="Browallia New" w:cs="Browallia New"/>
                <w:sz w:val="20"/>
                <w:szCs w:val="20"/>
                <w:cs/>
                <w:lang w:val="en-GB"/>
              </w:rPr>
            </w:pPr>
          </w:p>
        </w:tc>
      </w:tr>
      <w:tr w:rsidR="00A324BD" w:rsidRPr="008B63E4" w14:paraId="3DE0C8D0" w14:textId="77777777" w:rsidTr="00C9121E">
        <w:tc>
          <w:tcPr>
            <w:tcW w:w="1629" w:type="dxa"/>
          </w:tcPr>
          <w:p w14:paraId="3DE0C8CA" w14:textId="77777777" w:rsidR="00A324BD" w:rsidRPr="008B63E4" w:rsidRDefault="00A324BD" w:rsidP="00A324BD">
            <w:pPr>
              <w:ind w:left="252" w:right="72" w:hanging="252"/>
              <w:rPr>
                <w:rFonts w:ascii="Browallia New" w:hAnsi="Browallia New" w:cs="Browallia New"/>
                <w:b/>
                <w:bCs/>
                <w:sz w:val="20"/>
                <w:szCs w:val="20"/>
                <w:highlight w:val="yellow"/>
                <w:cs/>
              </w:rPr>
            </w:pPr>
          </w:p>
        </w:tc>
        <w:tc>
          <w:tcPr>
            <w:tcW w:w="1368" w:type="dxa"/>
          </w:tcPr>
          <w:p w14:paraId="3DE0C8CB" w14:textId="77777777" w:rsidR="00A324BD" w:rsidRPr="001034F1" w:rsidRDefault="00A324BD" w:rsidP="00A324BD">
            <w:pPr>
              <w:pBdr>
                <w:bottom w:val="single" w:sz="4" w:space="1" w:color="auto"/>
              </w:pBdr>
              <w:jc w:val="center"/>
              <w:rPr>
                <w:rFonts w:ascii="Browallia New" w:hAnsi="Browallia New" w:cs="Browallia New"/>
                <w:sz w:val="20"/>
                <w:szCs w:val="20"/>
                <w:cs/>
              </w:rPr>
            </w:pPr>
            <w:r w:rsidRPr="001034F1">
              <w:rPr>
                <w:rFonts w:ascii="Browallia New" w:hAnsi="Browallia New" w:cs="Browallia New" w:hint="cs"/>
                <w:sz w:val="20"/>
                <w:szCs w:val="20"/>
                <w:cs/>
              </w:rPr>
              <w:t>อัตราดอกเบี้ยต่อปี</w:t>
            </w:r>
          </w:p>
        </w:tc>
        <w:tc>
          <w:tcPr>
            <w:tcW w:w="3456" w:type="dxa"/>
          </w:tcPr>
          <w:p w14:paraId="3DE0C8CC" w14:textId="77777777" w:rsidR="00A324BD" w:rsidRPr="001034F1" w:rsidRDefault="00A324BD" w:rsidP="00A324BD">
            <w:pPr>
              <w:pBdr>
                <w:bottom w:val="single" w:sz="4" w:space="1" w:color="auto"/>
              </w:pBdr>
              <w:jc w:val="center"/>
              <w:rPr>
                <w:rFonts w:ascii="Browallia New" w:hAnsi="Browallia New" w:cs="Browallia New"/>
                <w:sz w:val="20"/>
                <w:szCs w:val="20"/>
                <w:cs/>
              </w:rPr>
            </w:pPr>
            <w:r w:rsidRPr="001034F1">
              <w:rPr>
                <w:rFonts w:ascii="Browallia New" w:hAnsi="Browallia New" w:cs="Browallia New" w:hint="cs"/>
                <w:sz w:val="20"/>
                <w:szCs w:val="20"/>
                <w:cs/>
              </w:rPr>
              <w:t>เงื่อนไขการชำระคืนเงินต้น</w:t>
            </w:r>
          </w:p>
        </w:tc>
        <w:tc>
          <w:tcPr>
            <w:tcW w:w="1134" w:type="dxa"/>
            <w:tcBorders>
              <w:left w:val="nil"/>
              <w:right w:val="nil"/>
            </w:tcBorders>
          </w:tcPr>
          <w:p w14:paraId="3DE0C8CD" w14:textId="77777777" w:rsidR="00A324BD" w:rsidRPr="001034F1" w:rsidRDefault="00D3180C" w:rsidP="00A324BD">
            <w:pPr>
              <w:pBdr>
                <w:bottom w:val="single" w:sz="4" w:space="1" w:color="auto"/>
              </w:pBdr>
              <w:ind w:left="-105" w:right="-108"/>
              <w:jc w:val="center"/>
              <w:rPr>
                <w:rFonts w:ascii="Browallia New" w:hAnsi="Browallia New" w:cs="Browallia New"/>
                <w:sz w:val="20"/>
                <w:szCs w:val="20"/>
                <w:cs/>
              </w:rPr>
            </w:pPr>
            <w:r w:rsidRPr="001034F1">
              <w:rPr>
                <w:rFonts w:ascii="Browallia New" w:hAnsi="Browallia New" w:cs="Browallia New" w:hint="cs"/>
                <w:sz w:val="20"/>
                <w:szCs w:val="20"/>
                <w:cs/>
              </w:rPr>
              <w:t>2564</w:t>
            </w:r>
          </w:p>
        </w:tc>
        <w:tc>
          <w:tcPr>
            <w:tcW w:w="284" w:type="dxa"/>
            <w:tcBorders>
              <w:left w:val="nil"/>
              <w:right w:val="nil"/>
            </w:tcBorders>
          </w:tcPr>
          <w:p w14:paraId="3DE0C8CE" w14:textId="77777777" w:rsidR="00A324BD" w:rsidRPr="001034F1" w:rsidRDefault="00A324BD" w:rsidP="00A324BD">
            <w:pPr>
              <w:ind w:left="-108" w:right="-108"/>
              <w:jc w:val="center"/>
              <w:rPr>
                <w:rFonts w:ascii="Browallia New" w:hAnsi="Browallia New" w:cs="Browallia New"/>
                <w:sz w:val="20"/>
                <w:szCs w:val="20"/>
                <w:cs/>
              </w:rPr>
            </w:pPr>
          </w:p>
        </w:tc>
        <w:tc>
          <w:tcPr>
            <w:tcW w:w="1138" w:type="dxa"/>
            <w:tcBorders>
              <w:left w:val="nil"/>
              <w:right w:val="nil"/>
            </w:tcBorders>
          </w:tcPr>
          <w:p w14:paraId="3DE0C8CF" w14:textId="77777777" w:rsidR="00A324BD" w:rsidRPr="001034F1" w:rsidRDefault="00D3180C" w:rsidP="00A324BD">
            <w:pPr>
              <w:pBdr>
                <w:bottom w:val="single" w:sz="4" w:space="1" w:color="auto"/>
              </w:pBdr>
              <w:ind w:left="-105" w:right="-108"/>
              <w:jc w:val="center"/>
              <w:rPr>
                <w:rFonts w:ascii="Browallia New" w:hAnsi="Browallia New" w:cs="Browallia New"/>
                <w:sz w:val="20"/>
                <w:szCs w:val="20"/>
                <w:cs/>
              </w:rPr>
            </w:pPr>
            <w:r w:rsidRPr="001034F1">
              <w:rPr>
                <w:rFonts w:ascii="Browallia New" w:hAnsi="Browallia New" w:cs="Browallia New" w:hint="cs"/>
                <w:sz w:val="20"/>
                <w:szCs w:val="20"/>
                <w:cs/>
              </w:rPr>
              <w:t>2563</w:t>
            </w:r>
          </w:p>
        </w:tc>
      </w:tr>
      <w:tr w:rsidR="00A324BD" w:rsidRPr="008B63E4" w14:paraId="3DE0C8D7" w14:textId="77777777" w:rsidTr="00C9121E">
        <w:tc>
          <w:tcPr>
            <w:tcW w:w="1629" w:type="dxa"/>
          </w:tcPr>
          <w:p w14:paraId="3DE0C8D1" w14:textId="77777777" w:rsidR="00A324BD" w:rsidRPr="008B63E4" w:rsidRDefault="00A324BD" w:rsidP="00C009FE">
            <w:pPr>
              <w:tabs>
                <w:tab w:val="left" w:pos="360"/>
              </w:tabs>
              <w:ind w:left="252" w:hanging="252"/>
              <w:rPr>
                <w:rFonts w:ascii="Browallia New" w:hAnsi="Browallia New" w:cs="Browallia New"/>
                <w:sz w:val="20"/>
                <w:szCs w:val="20"/>
                <w:highlight w:val="yellow"/>
                <w:cs/>
              </w:rPr>
            </w:pPr>
          </w:p>
        </w:tc>
        <w:tc>
          <w:tcPr>
            <w:tcW w:w="1368" w:type="dxa"/>
          </w:tcPr>
          <w:p w14:paraId="3DE0C8D2" w14:textId="77777777" w:rsidR="00A324BD" w:rsidRPr="008B63E4" w:rsidRDefault="00A324BD" w:rsidP="00C009FE">
            <w:pPr>
              <w:jc w:val="thaiDistribute"/>
              <w:rPr>
                <w:rFonts w:ascii="Browallia New" w:hAnsi="Browallia New" w:cs="Browallia New"/>
                <w:b/>
                <w:bCs/>
                <w:sz w:val="20"/>
                <w:szCs w:val="20"/>
                <w:highlight w:val="yellow"/>
                <w:cs/>
              </w:rPr>
            </w:pPr>
          </w:p>
        </w:tc>
        <w:tc>
          <w:tcPr>
            <w:tcW w:w="3456" w:type="dxa"/>
          </w:tcPr>
          <w:p w14:paraId="3DE0C8D3" w14:textId="77777777" w:rsidR="00A324BD" w:rsidRPr="008B63E4" w:rsidRDefault="00A324BD" w:rsidP="00C009FE">
            <w:pPr>
              <w:jc w:val="thaiDistribute"/>
              <w:rPr>
                <w:rFonts w:ascii="Browallia New" w:hAnsi="Browallia New" w:cs="Browallia New"/>
                <w:b/>
                <w:bCs/>
                <w:sz w:val="20"/>
                <w:szCs w:val="20"/>
                <w:highlight w:val="yellow"/>
                <w:cs/>
              </w:rPr>
            </w:pPr>
          </w:p>
        </w:tc>
        <w:tc>
          <w:tcPr>
            <w:tcW w:w="1134" w:type="dxa"/>
            <w:vAlign w:val="bottom"/>
          </w:tcPr>
          <w:p w14:paraId="3DE0C8D4" w14:textId="77777777" w:rsidR="00A324BD" w:rsidRPr="008B63E4" w:rsidRDefault="00A324BD" w:rsidP="00C009FE">
            <w:pPr>
              <w:pStyle w:val="acctfourfigures"/>
              <w:tabs>
                <w:tab w:val="left" w:pos="720"/>
              </w:tabs>
              <w:spacing w:line="240" w:lineRule="auto"/>
              <w:ind w:right="11"/>
              <w:jc w:val="right"/>
              <w:rPr>
                <w:rFonts w:ascii="Browallia New" w:hAnsi="Browallia New" w:cs="Browallia New"/>
                <w:sz w:val="20"/>
                <w:highlight w:val="yellow"/>
                <w:cs/>
                <w:lang w:bidi="th-TH"/>
              </w:rPr>
            </w:pPr>
          </w:p>
        </w:tc>
        <w:tc>
          <w:tcPr>
            <w:tcW w:w="284" w:type="dxa"/>
          </w:tcPr>
          <w:p w14:paraId="3DE0C8D5" w14:textId="77777777" w:rsidR="00A324BD" w:rsidRPr="008B63E4" w:rsidRDefault="00A324BD" w:rsidP="00C009FE">
            <w:pPr>
              <w:jc w:val="thaiDistribute"/>
              <w:rPr>
                <w:rFonts w:ascii="Browallia New" w:hAnsi="Browallia New" w:cs="Browallia New"/>
                <w:b/>
                <w:bCs/>
                <w:sz w:val="20"/>
                <w:szCs w:val="20"/>
                <w:highlight w:val="yellow"/>
                <w:cs/>
              </w:rPr>
            </w:pPr>
          </w:p>
        </w:tc>
        <w:tc>
          <w:tcPr>
            <w:tcW w:w="1138" w:type="dxa"/>
            <w:vAlign w:val="bottom"/>
          </w:tcPr>
          <w:p w14:paraId="3DE0C8D6" w14:textId="77777777" w:rsidR="00A324BD" w:rsidRPr="008B63E4" w:rsidRDefault="00A324BD" w:rsidP="00C009FE">
            <w:pPr>
              <w:pStyle w:val="acctfourfigures"/>
              <w:tabs>
                <w:tab w:val="left" w:pos="720"/>
              </w:tabs>
              <w:spacing w:line="240" w:lineRule="auto"/>
              <w:ind w:right="11"/>
              <w:jc w:val="right"/>
              <w:rPr>
                <w:rFonts w:ascii="Browallia New" w:hAnsi="Browallia New" w:cs="Browallia New"/>
                <w:sz w:val="20"/>
                <w:highlight w:val="yellow"/>
                <w:rtl/>
                <w:cs/>
              </w:rPr>
            </w:pPr>
          </w:p>
        </w:tc>
      </w:tr>
      <w:tr w:rsidR="00FA7204" w:rsidRPr="008B63E4" w14:paraId="3DE0C8DE" w14:textId="77777777" w:rsidTr="00C9121E">
        <w:tc>
          <w:tcPr>
            <w:tcW w:w="1629" w:type="dxa"/>
            <w:hideMark/>
          </w:tcPr>
          <w:p w14:paraId="3DE0C8D8" w14:textId="77777777" w:rsidR="00FA7204" w:rsidRPr="00931A3B" w:rsidRDefault="00FA7204" w:rsidP="00FA7204">
            <w:pPr>
              <w:tabs>
                <w:tab w:val="left" w:pos="360"/>
              </w:tabs>
              <w:ind w:left="252" w:hanging="252"/>
              <w:rPr>
                <w:rFonts w:ascii="Browallia New" w:hAnsi="Browallia New" w:cs="Browallia New"/>
                <w:sz w:val="20"/>
                <w:szCs w:val="20"/>
                <w:cs/>
                <w:lang w:val="en-US"/>
              </w:rPr>
            </w:pPr>
            <w:r w:rsidRPr="00931A3B">
              <w:rPr>
                <w:rFonts w:ascii="Browallia New" w:eastAsia="Arial Unicode MS" w:hAnsi="Browallia New" w:cs="Browallia New" w:hint="cs"/>
                <w:sz w:val="20"/>
                <w:szCs w:val="20"/>
                <w:cs/>
              </w:rPr>
              <w:t xml:space="preserve">เงินกู้ </w:t>
            </w:r>
            <w:r w:rsidRPr="00931A3B">
              <w:rPr>
                <w:rFonts w:ascii="Browallia New" w:hAnsi="Browallia New" w:cs="Browallia New"/>
                <w:sz w:val="20"/>
                <w:szCs w:val="20"/>
                <w:lang w:val="en-GB"/>
              </w:rPr>
              <w:t>64,834</w:t>
            </w:r>
            <w:r w:rsidRPr="00931A3B">
              <w:rPr>
                <w:rFonts w:ascii="Browallia New" w:eastAsia="Arial Unicode MS" w:hAnsi="Browallia New" w:cs="Browallia New" w:hint="cs"/>
                <w:sz w:val="20"/>
                <w:szCs w:val="20"/>
                <w:cs/>
              </w:rPr>
              <w:t xml:space="preserve"> ล้าน</w:t>
            </w:r>
            <w:r w:rsidRPr="00931A3B">
              <w:rPr>
                <w:rFonts w:ascii="Browallia New" w:eastAsia="Arial Unicode MS" w:hAnsi="Browallia New" w:cs="Browallia New"/>
                <w:sz w:val="20"/>
                <w:szCs w:val="20"/>
                <w:cs/>
              </w:rPr>
              <w:t>เวียดนามดอง</w:t>
            </w:r>
          </w:p>
        </w:tc>
        <w:tc>
          <w:tcPr>
            <w:tcW w:w="1368" w:type="dxa"/>
          </w:tcPr>
          <w:p w14:paraId="3DE0C8D9" w14:textId="77777777" w:rsidR="00FA7204" w:rsidRPr="00931A3B" w:rsidRDefault="00FA7204" w:rsidP="00FA7204">
            <w:pPr>
              <w:jc w:val="center"/>
              <w:rPr>
                <w:rFonts w:ascii="Browallia New" w:hAnsi="Browallia New" w:cs="Browallia New"/>
                <w:sz w:val="20"/>
                <w:szCs w:val="20"/>
                <w:lang w:val="en-US"/>
              </w:rPr>
            </w:pPr>
            <w:r w:rsidRPr="00931A3B">
              <w:rPr>
                <w:rFonts w:ascii="Browallia New" w:hAnsi="Browallia New" w:cs="Browallia New" w:hint="cs"/>
                <w:sz w:val="20"/>
                <w:szCs w:val="20"/>
                <w:cs/>
              </w:rPr>
              <w:t xml:space="preserve">ร้อยละ </w:t>
            </w:r>
            <w:r w:rsidRPr="00931A3B">
              <w:rPr>
                <w:rFonts w:ascii="Browallia New" w:hAnsi="Browallia New" w:cs="Browallia New"/>
                <w:sz w:val="20"/>
                <w:szCs w:val="20"/>
                <w:lang w:val="en-US"/>
              </w:rPr>
              <w:t>10</w:t>
            </w:r>
          </w:p>
        </w:tc>
        <w:tc>
          <w:tcPr>
            <w:tcW w:w="3456" w:type="dxa"/>
          </w:tcPr>
          <w:p w14:paraId="3DE0C8DA" w14:textId="77777777" w:rsidR="00FA7204" w:rsidRPr="00931A3B" w:rsidRDefault="00FA7204" w:rsidP="00FA7204">
            <w:pPr>
              <w:jc w:val="thaiDistribute"/>
              <w:rPr>
                <w:rFonts w:ascii="Browallia New" w:hAnsi="Browallia New" w:cs="Browallia New"/>
                <w:sz w:val="20"/>
                <w:szCs w:val="20"/>
                <w:lang w:val="en-US"/>
              </w:rPr>
            </w:pPr>
            <w:r w:rsidRPr="00931A3B">
              <w:rPr>
                <w:rFonts w:ascii="Browallia New" w:hAnsi="Browallia New" w:cs="Browallia New" w:hint="cs"/>
                <w:sz w:val="20"/>
                <w:szCs w:val="20"/>
                <w:cs/>
                <w:lang w:val="en-US"/>
              </w:rPr>
              <w:t xml:space="preserve">ผ่อนชำระคืนทุก </w:t>
            </w:r>
            <w:r w:rsidRPr="00931A3B">
              <w:rPr>
                <w:rFonts w:ascii="Browallia New" w:hAnsi="Browallia New" w:cs="Browallia New"/>
                <w:sz w:val="20"/>
                <w:szCs w:val="20"/>
                <w:lang w:val="en-US"/>
              </w:rPr>
              <w:t xml:space="preserve">6 </w:t>
            </w:r>
            <w:r w:rsidRPr="00931A3B">
              <w:rPr>
                <w:rFonts w:ascii="Browallia New" w:hAnsi="Browallia New" w:cs="Browallia New" w:hint="cs"/>
                <w:sz w:val="20"/>
                <w:szCs w:val="20"/>
                <w:cs/>
                <w:lang w:val="en-US"/>
              </w:rPr>
              <w:t xml:space="preserve">เดือนเป็นจำนวน </w:t>
            </w:r>
            <w:r w:rsidRPr="00931A3B">
              <w:rPr>
                <w:rFonts w:ascii="Browallia New" w:hAnsi="Browallia New" w:cs="Browallia New"/>
                <w:sz w:val="20"/>
                <w:szCs w:val="20"/>
                <w:lang w:val="en-US"/>
              </w:rPr>
              <w:t xml:space="preserve">9,262 </w:t>
            </w:r>
            <w:r w:rsidRPr="00931A3B">
              <w:rPr>
                <w:rFonts w:ascii="Browallia New" w:hAnsi="Browallia New" w:cs="Browallia New" w:hint="cs"/>
                <w:sz w:val="20"/>
                <w:szCs w:val="20"/>
                <w:cs/>
                <w:lang w:val="en-US"/>
              </w:rPr>
              <w:t>ล้าน</w:t>
            </w:r>
            <w:r w:rsidRPr="00931A3B">
              <w:rPr>
                <w:rFonts w:ascii="Browallia New" w:hAnsi="Browallia New" w:cs="Browallia New"/>
                <w:sz w:val="20"/>
                <w:szCs w:val="20"/>
                <w:cs/>
                <w:lang w:val="en-US"/>
              </w:rPr>
              <w:t>เวียดนามดอง</w:t>
            </w:r>
            <w:r w:rsidRPr="00931A3B">
              <w:rPr>
                <w:rFonts w:ascii="Browallia New" w:hAnsi="Browallia New" w:cs="Browallia New" w:hint="cs"/>
                <w:sz w:val="20"/>
                <w:szCs w:val="20"/>
                <w:cs/>
                <w:lang w:val="en-US"/>
              </w:rPr>
              <w:t xml:space="preserve"> เริ่มชำระในเดือนมิถุนายน </w:t>
            </w:r>
            <w:r w:rsidRPr="00931A3B">
              <w:rPr>
                <w:rFonts w:ascii="Browallia New" w:hAnsi="Browallia New" w:cs="Browallia New"/>
                <w:sz w:val="20"/>
                <w:szCs w:val="20"/>
                <w:lang w:val="en-US"/>
              </w:rPr>
              <w:t xml:space="preserve">2564 </w:t>
            </w:r>
            <w:r w:rsidRPr="00931A3B">
              <w:rPr>
                <w:rFonts w:ascii="Browallia New" w:hAnsi="Browallia New" w:cs="Browallia New" w:hint="cs"/>
                <w:sz w:val="20"/>
                <w:szCs w:val="20"/>
                <w:cs/>
                <w:lang w:val="en-US"/>
              </w:rPr>
              <w:t xml:space="preserve">เงินกู้ยืมส่วนที่เหลือจ่ายคืนทั้งหมดภายในเดือนพฤษภาคม </w:t>
            </w:r>
            <w:r w:rsidRPr="00931A3B">
              <w:rPr>
                <w:rFonts w:ascii="Browallia New" w:hAnsi="Browallia New" w:cs="Browallia New"/>
                <w:sz w:val="20"/>
                <w:szCs w:val="20"/>
                <w:lang w:val="en-US"/>
              </w:rPr>
              <w:t>2567</w:t>
            </w:r>
          </w:p>
        </w:tc>
        <w:tc>
          <w:tcPr>
            <w:tcW w:w="1134" w:type="dxa"/>
          </w:tcPr>
          <w:p w14:paraId="3DE0C8DB" w14:textId="77777777" w:rsidR="00FA7204" w:rsidRPr="00931A3B" w:rsidRDefault="004B794D" w:rsidP="00FA7204">
            <w:pPr>
              <w:pStyle w:val="acctfourfigures"/>
              <w:tabs>
                <w:tab w:val="clear" w:pos="765"/>
                <w:tab w:val="decimal" w:pos="975"/>
                <w:tab w:val="left" w:pos="1092"/>
              </w:tabs>
              <w:spacing w:line="240" w:lineRule="auto"/>
              <w:ind w:right="11"/>
              <w:jc w:val="right"/>
              <w:rPr>
                <w:rFonts w:ascii="Browallia New" w:hAnsi="Browallia New" w:cs="Browallia New"/>
                <w:sz w:val="20"/>
                <w:rtl/>
                <w:cs/>
                <w:lang w:val="en-US"/>
              </w:rPr>
            </w:pPr>
            <w:r w:rsidRPr="00931A3B">
              <w:rPr>
                <w:rFonts w:ascii="Browallia New" w:hAnsi="Browallia New" w:cs="Browallia New"/>
                <w:sz w:val="20"/>
                <w:lang w:val="en-US"/>
              </w:rPr>
              <w:t>84,295,171</w:t>
            </w:r>
          </w:p>
        </w:tc>
        <w:tc>
          <w:tcPr>
            <w:tcW w:w="284" w:type="dxa"/>
          </w:tcPr>
          <w:p w14:paraId="3DE0C8DC" w14:textId="77777777" w:rsidR="00FA7204" w:rsidRPr="008B63E4" w:rsidRDefault="00FA7204" w:rsidP="00FA7204">
            <w:pPr>
              <w:jc w:val="thaiDistribute"/>
              <w:rPr>
                <w:rFonts w:ascii="Browallia New" w:hAnsi="Browallia New" w:cs="Browallia New"/>
                <w:b/>
                <w:bCs/>
                <w:sz w:val="20"/>
                <w:szCs w:val="20"/>
                <w:highlight w:val="yellow"/>
                <w:lang w:val="en-US"/>
              </w:rPr>
            </w:pPr>
          </w:p>
        </w:tc>
        <w:tc>
          <w:tcPr>
            <w:tcW w:w="1138" w:type="dxa"/>
          </w:tcPr>
          <w:p w14:paraId="3DE0C8DD" w14:textId="77777777" w:rsidR="00FA7204" w:rsidRPr="008E69C5" w:rsidRDefault="00FA7204" w:rsidP="00FA7204">
            <w:pPr>
              <w:pStyle w:val="acctfourfigures"/>
              <w:tabs>
                <w:tab w:val="clear" w:pos="765"/>
                <w:tab w:val="decimal" w:pos="975"/>
                <w:tab w:val="left" w:pos="1092"/>
              </w:tabs>
              <w:spacing w:line="240" w:lineRule="auto"/>
              <w:ind w:left="-59" w:right="11"/>
              <w:jc w:val="right"/>
              <w:rPr>
                <w:rFonts w:ascii="Browallia New" w:hAnsi="Browallia New" w:cs="Browallia New"/>
                <w:sz w:val="20"/>
                <w:lang w:bidi="th-TH"/>
              </w:rPr>
            </w:pPr>
            <w:r w:rsidRPr="008E69C5">
              <w:rPr>
                <w:rFonts w:ascii="Browallia New" w:hAnsi="Browallia New" w:cs="Browallia New"/>
                <w:sz w:val="20"/>
                <w:lang w:val="en-US"/>
              </w:rPr>
              <w:t>84,295,175</w:t>
            </w:r>
          </w:p>
        </w:tc>
      </w:tr>
      <w:tr w:rsidR="009F75B3" w:rsidRPr="008B63E4" w14:paraId="3DE0C8E4" w14:textId="77777777" w:rsidTr="00C9121E">
        <w:tc>
          <w:tcPr>
            <w:tcW w:w="2997" w:type="dxa"/>
            <w:gridSpan w:val="2"/>
            <w:hideMark/>
          </w:tcPr>
          <w:p w14:paraId="3DE0C8DF" w14:textId="77777777" w:rsidR="009F75B3" w:rsidRPr="008E69C5" w:rsidRDefault="009F75B3" w:rsidP="00FA7204">
            <w:pPr>
              <w:jc w:val="thaiDistribute"/>
              <w:rPr>
                <w:rFonts w:ascii="Browallia New" w:eastAsia="Arial Unicode MS" w:hAnsi="Browallia New" w:cs="Browallia New"/>
                <w:sz w:val="20"/>
                <w:szCs w:val="20"/>
                <w:u w:val="single"/>
                <w:cs/>
              </w:rPr>
            </w:pPr>
            <w:r w:rsidRPr="00931A3B">
              <w:rPr>
                <w:rFonts w:ascii="Browallia New" w:eastAsia="Arial Unicode MS" w:hAnsi="Browallia New" w:cs="Browallia New"/>
                <w:sz w:val="20"/>
                <w:szCs w:val="20"/>
                <w:u w:val="single"/>
                <w:cs/>
              </w:rPr>
              <w:t>หัก</w:t>
            </w:r>
            <w:r w:rsidRPr="00931A3B">
              <w:rPr>
                <w:rFonts w:ascii="Browallia New" w:eastAsia="Arial Unicode MS" w:hAnsi="Browallia New" w:cs="Browallia New"/>
                <w:sz w:val="20"/>
                <w:szCs w:val="20"/>
                <w:cs/>
              </w:rPr>
              <w:t xml:space="preserve"> </w:t>
            </w:r>
            <w:r w:rsidRPr="00931A3B">
              <w:rPr>
                <w:rFonts w:ascii="Browallia New" w:eastAsia="Arial Unicode MS" w:hAnsi="Browallia New" w:cs="Browallia New" w:hint="cs"/>
                <w:sz w:val="20"/>
                <w:szCs w:val="20"/>
                <w:cs/>
              </w:rPr>
              <w:t>ส่วนที่ถึงกำหนดชำระภายในหนึ่งปี</w:t>
            </w:r>
          </w:p>
        </w:tc>
        <w:tc>
          <w:tcPr>
            <w:tcW w:w="3456" w:type="dxa"/>
          </w:tcPr>
          <w:p w14:paraId="3DE0C8E0" w14:textId="77777777" w:rsidR="009F75B3" w:rsidRPr="00931A3B" w:rsidRDefault="009F75B3" w:rsidP="00FA7204">
            <w:pPr>
              <w:jc w:val="thaiDistribute"/>
              <w:rPr>
                <w:rFonts w:ascii="Browallia New" w:hAnsi="Browallia New" w:cs="Browallia New"/>
                <w:b/>
                <w:bCs/>
                <w:sz w:val="20"/>
                <w:szCs w:val="20"/>
                <w:cs/>
              </w:rPr>
            </w:pPr>
          </w:p>
        </w:tc>
        <w:tc>
          <w:tcPr>
            <w:tcW w:w="1134" w:type="dxa"/>
            <w:tcBorders>
              <w:top w:val="nil"/>
              <w:left w:val="nil"/>
              <w:right w:val="nil"/>
            </w:tcBorders>
            <w:vAlign w:val="bottom"/>
          </w:tcPr>
          <w:p w14:paraId="3DE0C8E1" w14:textId="3159C796" w:rsidR="009F75B3" w:rsidRPr="00931A3B" w:rsidRDefault="00A50E83" w:rsidP="009F75B3">
            <w:pPr>
              <w:pStyle w:val="acctfourfigures"/>
              <w:tabs>
                <w:tab w:val="clear" w:pos="765"/>
                <w:tab w:val="decimal" w:pos="975"/>
                <w:tab w:val="left" w:pos="1092"/>
              </w:tabs>
              <w:spacing w:line="240" w:lineRule="auto"/>
              <w:ind w:right="11"/>
              <w:jc w:val="center"/>
              <w:rPr>
                <w:rFonts w:ascii="Browallia New" w:hAnsi="Browallia New" w:cs="Browallia New"/>
                <w:sz w:val="20"/>
                <w:rtl/>
                <w:cs/>
              </w:rPr>
            </w:pPr>
            <w:r>
              <w:rPr>
                <w:rFonts w:ascii="Browallia New" w:hAnsi="Browallia New" w:cs="Browallia New"/>
                <w:sz w:val="20"/>
              </w:rPr>
              <w:t xml:space="preserve">        </w:t>
            </w:r>
            <w:r w:rsidR="009F75B3" w:rsidRPr="00931A3B">
              <w:rPr>
                <w:rFonts w:ascii="Browallia New" w:hAnsi="Browallia New" w:cs="Browallia New"/>
                <w:sz w:val="20"/>
              </w:rPr>
              <w:t>-</w:t>
            </w:r>
          </w:p>
        </w:tc>
        <w:tc>
          <w:tcPr>
            <w:tcW w:w="284" w:type="dxa"/>
          </w:tcPr>
          <w:p w14:paraId="3DE0C8E2" w14:textId="77777777" w:rsidR="009F75B3" w:rsidRPr="008B63E4" w:rsidRDefault="009F75B3" w:rsidP="009F75B3">
            <w:pPr>
              <w:jc w:val="thaiDistribute"/>
              <w:rPr>
                <w:rFonts w:ascii="Browallia New" w:hAnsi="Browallia New" w:cs="Browallia New"/>
                <w:b/>
                <w:bCs/>
                <w:sz w:val="20"/>
                <w:szCs w:val="20"/>
                <w:highlight w:val="yellow"/>
                <w:cs/>
              </w:rPr>
            </w:pPr>
          </w:p>
        </w:tc>
        <w:tc>
          <w:tcPr>
            <w:tcW w:w="1138" w:type="dxa"/>
            <w:tcBorders>
              <w:top w:val="nil"/>
              <w:left w:val="nil"/>
              <w:right w:val="nil"/>
            </w:tcBorders>
            <w:vAlign w:val="bottom"/>
          </w:tcPr>
          <w:p w14:paraId="3DE0C8E3" w14:textId="77777777" w:rsidR="009F75B3" w:rsidRPr="008E69C5" w:rsidRDefault="009F75B3" w:rsidP="009F75B3">
            <w:pPr>
              <w:pStyle w:val="acctfourfigures"/>
              <w:tabs>
                <w:tab w:val="clear" w:pos="765"/>
                <w:tab w:val="decimal" w:pos="975"/>
                <w:tab w:val="left" w:pos="1092"/>
              </w:tabs>
              <w:spacing w:line="240" w:lineRule="auto"/>
              <w:ind w:left="-59" w:right="11"/>
              <w:jc w:val="right"/>
              <w:rPr>
                <w:rFonts w:ascii="Browallia New" w:hAnsi="Browallia New" w:cs="Browallia New"/>
                <w:sz w:val="20"/>
                <w:cs/>
                <w:lang w:bidi="th-TH"/>
              </w:rPr>
            </w:pPr>
            <w:r w:rsidRPr="008E69C5">
              <w:rPr>
                <w:rFonts w:ascii="Browallia New" w:hAnsi="Browallia New" w:cs="Browallia New"/>
                <w:sz w:val="20"/>
              </w:rPr>
              <w:t>(24,081,200)</w:t>
            </w:r>
          </w:p>
        </w:tc>
      </w:tr>
      <w:tr w:rsidR="005774C4" w:rsidRPr="008B63E4" w14:paraId="3DE0C8EA" w14:textId="77777777" w:rsidTr="009B7DCB">
        <w:tc>
          <w:tcPr>
            <w:tcW w:w="6453" w:type="dxa"/>
            <w:gridSpan w:val="3"/>
            <w:hideMark/>
          </w:tcPr>
          <w:p w14:paraId="3DE0C8E6" w14:textId="6DAEE47A" w:rsidR="005774C4" w:rsidRPr="00931A3B" w:rsidRDefault="005774C4" w:rsidP="00FA7204">
            <w:pPr>
              <w:jc w:val="thaiDistribute"/>
              <w:rPr>
                <w:rFonts w:ascii="Browallia New" w:hAnsi="Browallia New" w:cs="Browallia New"/>
                <w:b/>
                <w:bCs/>
                <w:sz w:val="20"/>
                <w:szCs w:val="20"/>
                <w:cs/>
              </w:rPr>
            </w:pPr>
            <w:r w:rsidRPr="00931A3B">
              <w:rPr>
                <w:rFonts w:ascii="Browallia New" w:eastAsia="Arial Unicode MS" w:hAnsi="Browallia New" w:cs="Browallia New" w:hint="cs"/>
                <w:sz w:val="20"/>
                <w:szCs w:val="20"/>
                <w:cs/>
              </w:rPr>
              <w:t>ลดลงจากการเปลี่ยนสัดส่วนเงินลงทุนในบริษัทย่อย</w:t>
            </w:r>
          </w:p>
        </w:tc>
        <w:tc>
          <w:tcPr>
            <w:tcW w:w="1134" w:type="dxa"/>
            <w:tcBorders>
              <w:top w:val="nil"/>
              <w:left w:val="nil"/>
              <w:bottom w:val="single" w:sz="4" w:space="0" w:color="auto"/>
              <w:right w:val="nil"/>
            </w:tcBorders>
            <w:vAlign w:val="bottom"/>
          </w:tcPr>
          <w:p w14:paraId="3DE0C8E7" w14:textId="77777777" w:rsidR="005774C4" w:rsidRPr="00931A3B" w:rsidRDefault="005774C4" w:rsidP="00BD14E5">
            <w:pPr>
              <w:pStyle w:val="acctfourfigures"/>
              <w:tabs>
                <w:tab w:val="clear" w:pos="765"/>
                <w:tab w:val="decimal" w:pos="975"/>
                <w:tab w:val="left" w:pos="1092"/>
              </w:tabs>
              <w:spacing w:line="240" w:lineRule="auto"/>
              <w:ind w:right="11"/>
              <w:jc w:val="right"/>
              <w:rPr>
                <w:rFonts w:ascii="Browallia New" w:hAnsi="Browallia New" w:cs="Browallia New"/>
                <w:sz w:val="20"/>
                <w:rtl/>
                <w:cs/>
              </w:rPr>
            </w:pPr>
            <w:r w:rsidRPr="00931A3B">
              <w:rPr>
                <w:rFonts w:ascii="Browallia New" w:hAnsi="Browallia New" w:cs="Browallia New"/>
                <w:sz w:val="20"/>
              </w:rPr>
              <w:t>(84,295,171)</w:t>
            </w:r>
          </w:p>
        </w:tc>
        <w:tc>
          <w:tcPr>
            <w:tcW w:w="284" w:type="dxa"/>
          </w:tcPr>
          <w:p w14:paraId="3DE0C8E8" w14:textId="77777777" w:rsidR="005774C4" w:rsidRPr="008B63E4" w:rsidRDefault="005774C4" w:rsidP="00FA7204">
            <w:pPr>
              <w:jc w:val="thaiDistribute"/>
              <w:rPr>
                <w:rFonts w:ascii="Browallia New" w:hAnsi="Browallia New" w:cs="Browallia New"/>
                <w:b/>
                <w:bCs/>
                <w:sz w:val="20"/>
                <w:szCs w:val="20"/>
                <w:highlight w:val="yellow"/>
                <w:cs/>
              </w:rPr>
            </w:pPr>
          </w:p>
        </w:tc>
        <w:tc>
          <w:tcPr>
            <w:tcW w:w="1138" w:type="dxa"/>
            <w:tcBorders>
              <w:top w:val="nil"/>
              <w:left w:val="nil"/>
              <w:right w:val="nil"/>
            </w:tcBorders>
            <w:vAlign w:val="bottom"/>
          </w:tcPr>
          <w:p w14:paraId="3DE0C8E9" w14:textId="33E14D09" w:rsidR="005774C4" w:rsidRPr="008E69C5" w:rsidRDefault="00A50E83" w:rsidP="00BD14E5">
            <w:pPr>
              <w:pStyle w:val="acctfourfigures"/>
              <w:tabs>
                <w:tab w:val="clear" w:pos="765"/>
                <w:tab w:val="decimal" w:pos="975"/>
                <w:tab w:val="left" w:pos="1092"/>
              </w:tabs>
              <w:spacing w:line="240" w:lineRule="auto"/>
              <w:ind w:left="-59" w:right="11"/>
              <w:jc w:val="center"/>
              <w:rPr>
                <w:rFonts w:ascii="Browallia New" w:hAnsi="Browallia New" w:cs="Browallia New"/>
                <w:sz w:val="20"/>
                <w:lang w:val="en-US" w:bidi="th-TH"/>
              </w:rPr>
            </w:pPr>
            <w:r>
              <w:rPr>
                <w:rFonts w:ascii="Browallia New" w:hAnsi="Browallia New" w:cs="Browallia New"/>
                <w:sz w:val="20"/>
              </w:rPr>
              <w:t xml:space="preserve">        </w:t>
            </w:r>
            <w:r w:rsidRPr="00931A3B">
              <w:rPr>
                <w:rFonts w:ascii="Browallia New" w:hAnsi="Browallia New" w:cs="Browallia New"/>
                <w:sz w:val="20"/>
              </w:rPr>
              <w:t>-</w:t>
            </w:r>
          </w:p>
        </w:tc>
      </w:tr>
      <w:tr w:rsidR="00BD14E5" w:rsidRPr="008B63E4" w14:paraId="3DE0C8F1" w14:textId="77777777" w:rsidTr="00C9121E">
        <w:tc>
          <w:tcPr>
            <w:tcW w:w="1629" w:type="dxa"/>
            <w:hideMark/>
          </w:tcPr>
          <w:p w14:paraId="3DE0C8EB" w14:textId="77777777" w:rsidR="00BD14E5" w:rsidRPr="00931A3B" w:rsidRDefault="00BD14E5" w:rsidP="00FA7204">
            <w:pPr>
              <w:tabs>
                <w:tab w:val="left" w:pos="360"/>
              </w:tabs>
              <w:rPr>
                <w:rFonts w:ascii="Browallia New" w:eastAsia="Arial Unicode MS" w:hAnsi="Browallia New" w:cs="Browallia New"/>
                <w:sz w:val="20"/>
                <w:szCs w:val="20"/>
                <w:cs/>
              </w:rPr>
            </w:pPr>
            <w:r w:rsidRPr="00931A3B">
              <w:rPr>
                <w:rFonts w:ascii="Browallia New" w:eastAsia="Arial Unicode MS" w:hAnsi="Browallia New" w:cs="Browallia New"/>
                <w:sz w:val="20"/>
                <w:szCs w:val="20"/>
                <w:cs/>
              </w:rPr>
              <w:t>สุทธิ</w:t>
            </w:r>
          </w:p>
        </w:tc>
        <w:tc>
          <w:tcPr>
            <w:tcW w:w="1368" w:type="dxa"/>
          </w:tcPr>
          <w:p w14:paraId="3DE0C8EC" w14:textId="77777777" w:rsidR="00BD14E5" w:rsidRPr="00931A3B" w:rsidRDefault="00BD14E5" w:rsidP="00FA7204">
            <w:pPr>
              <w:jc w:val="thaiDistribute"/>
              <w:rPr>
                <w:rFonts w:ascii="Browallia New" w:hAnsi="Browallia New" w:cs="Browallia New"/>
                <w:b/>
                <w:bCs/>
                <w:sz w:val="20"/>
                <w:szCs w:val="20"/>
                <w:cs/>
              </w:rPr>
            </w:pPr>
          </w:p>
        </w:tc>
        <w:tc>
          <w:tcPr>
            <w:tcW w:w="3456" w:type="dxa"/>
          </w:tcPr>
          <w:p w14:paraId="3DE0C8ED" w14:textId="77777777" w:rsidR="00BD14E5" w:rsidRPr="00931A3B" w:rsidRDefault="00BD14E5" w:rsidP="00FA7204">
            <w:pPr>
              <w:jc w:val="thaiDistribute"/>
              <w:rPr>
                <w:rFonts w:ascii="Browallia New" w:hAnsi="Browallia New" w:cs="Browallia New"/>
                <w:b/>
                <w:bCs/>
                <w:sz w:val="20"/>
                <w:szCs w:val="20"/>
                <w:cs/>
              </w:rPr>
            </w:pPr>
          </w:p>
        </w:tc>
        <w:tc>
          <w:tcPr>
            <w:tcW w:w="1134" w:type="dxa"/>
            <w:tcBorders>
              <w:top w:val="single" w:sz="4" w:space="0" w:color="auto"/>
              <w:left w:val="nil"/>
              <w:bottom w:val="single" w:sz="12" w:space="0" w:color="auto"/>
              <w:right w:val="nil"/>
            </w:tcBorders>
            <w:vAlign w:val="bottom"/>
          </w:tcPr>
          <w:p w14:paraId="3DE0C8EE" w14:textId="049E00D0" w:rsidR="00BD14E5" w:rsidRPr="00931A3B" w:rsidRDefault="00A50E83" w:rsidP="009F75B3">
            <w:pPr>
              <w:pStyle w:val="acctfourfigures"/>
              <w:tabs>
                <w:tab w:val="clear" w:pos="765"/>
                <w:tab w:val="decimal" w:pos="975"/>
                <w:tab w:val="left" w:pos="1092"/>
              </w:tabs>
              <w:spacing w:line="240" w:lineRule="auto"/>
              <w:ind w:right="11"/>
              <w:jc w:val="center"/>
              <w:rPr>
                <w:rFonts w:ascii="Browallia New" w:hAnsi="Browallia New" w:cs="Browallia New"/>
                <w:sz w:val="20"/>
                <w:rtl/>
                <w:cs/>
              </w:rPr>
            </w:pPr>
            <w:r>
              <w:rPr>
                <w:rFonts w:ascii="Browallia New" w:hAnsi="Browallia New" w:cs="Browallia New"/>
                <w:sz w:val="20"/>
              </w:rPr>
              <w:t xml:space="preserve">        </w:t>
            </w:r>
            <w:r w:rsidRPr="00931A3B">
              <w:rPr>
                <w:rFonts w:ascii="Browallia New" w:hAnsi="Browallia New" w:cs="Browallia New"/>
                <w:sz w:val="20"/>
              </w:rPr>
              <w:t>-</w:t>
            </w:r>
          </w:p>
        </w:tc>
        <w:tc>
          <w:tcPr>
            <w:tcW w:w="284" w:type="dxa"/>
          </w:tcPr>
          <w:p w14:paraId="3DE0C8EF" w14:textId="77777777" w:rsidR="00BD14E5" w:rsidRPr="008B63E4" w:rsidRDefault="00BD14E5" w:rsidP="00FA7204">
            <w:pPr>
              <w:jc w:val="thaiDistribute"/>
              <w:rPr>
                <w:rFonts w:ascii="Browallia New" w:hAnsi="Browallia New" w:cs="Browallia New"/>
                <w:b/>
                <w:bCs/>
                <w:sz w:val="20"/>
                <w:szCs w:val="20"/>
                <w:highlight w:val="yellow"/>
                <w:cs/>
              </w:rPr>
            </w:pPr>
          </w:p>
        </w:tc>
        <w:tc>
          <w:tcPr>
            <w:tcW w:w="1138" w:type="dxa"/>
            <w:tcBorders>
              <w:top w:val="single" w:sz="4" w:space="0" w:color="auto"/>
              <w:left w:val="nil"/>
              <w:bottom w:val="single" w:sz="12" w:space="0" w:color="auto"/>
              <w:right w:val="nil"/>
            </w:tcBorders>
            <w:vAlign w:val="bottom"/>
          </w:tcPr>
          <w:p w14:paraId="3DE0C8F0" w14:textId="77777777" w:rsidR="00BD14E5" w:rsidRPr="008E69C5" w:rsidRDefault="006D429D" w:rsidP="00FA7204">
            <w:pPr>
              <w:pStyle w:val="acctfourfigures"/>
              <w:tabs>
                <w:tab w:val="clear" w:pos="765"/>
                <w:tab w:val="decimal" w:pos="975"/>
                <w:tab w:val="left" w:pos="1092"/>
              </w:tabs>
              <w:spacing w:line="240" w:lineRule="auto"/>
              <w:ind w:left="-59" w:right="11"/>
              <w:jc w:val="right"/>
              <w:rPr>
                <w:rFonts w:ascii="Browallia New" w:hAnsi="Browallia New" w:cs="Browallia New"/>
                <w:sz w:val="20"/>
                <w:rtl/>
                <w:cs/>
              </w:rPr>
            </w:pPr>
            <w:r w:rsidRPr="008E69C5">
              <w:rPr>
                <w:rFonts w:ascii="Browallia New" w:hAnsi="Browallia New" w:cs="Browallia New"/>
                <w:sz w:val="20"/>
              </w:rPr>
              <w:fldChar w:fldCharType="begin"/>
            </w:r>
            <w:r w:rsidR="00BD14E5" w:rsidRPr="008E69C5">
              <w:rPr>
                <w:rFonts w:ascii="Browallia New" w:hAnsi="Browallia New" w:cs="Browallia New"/>
                <w:sz w:val="20"/>
              </w:rPr>
              <w:instrText xml:space="preserve"> =SUM(ABOVE) </w:instrText>
            </w:r>
            <w:r w:rsidRPr="008E69C5">
              <w:rPr>
                <w:rFonts w:ascii="Browallia New" w:hAnsi="Browallia New" w:cs="Browallia New"/>
                <w:sz w:val="20"/>
              </w:rPr>
              <w:fldChar w:fldCharType="separate"/>
            </w:r>
            <w:r w:rsidR="00BD14E5" w:rsidRPr="008E69C5">
              <w:rPr>
                <w:rFonts w:ascii="Browallia New" w:hAnsi="Browallia New" w:cs="Browallia New"/>
                <w:noProof/>
                <w:sz w:val="20"/>
              </w:rPr>
              <w:t>60,213,975</w:t>
            </w:r>
            <w:r w:rsidRPr="008E69C5">
              <w:rPr>
                <w:rFonts w:ascii="Browallia New" w:hAnsi="Browallia New" w:cs="Browallia New"/>
                <w:sz w:val="20"/>
              </w:rPr>
              <w:fldChar w:fldCharType="end"/>
            </w:r>
          </w:p>
        </w:tc>
      </w:tr>
    </w:tbl>
    <w:p w14:paraId="3DE0C8F2" w14:textId="77777777" w:rsidR="00A324BD" w:rsidRPr="008B63E4" w:rsidRDefault="00A324BD" w:rsidP="00A324BD">
      <w:pPr>
        <w:pStyle w:val="ListParagraph"/>
        <w:ind w:left="360"/>
        <w:rPr>
          <w:rFonts w:ascii="Browallia New" w:hAnsi="Browallia New" w:cs="Browallia New"/>
          <w:b/>
          <w:bCs/>
          <w:sz w:val="22"/>
          <w:szCs w:val="22"/>
          <w:highlight w:val="yellow"/>
          <w:lang w:val="en-GB"/>
        </w:rPr>
      </w:pPr>
    </w:p>
    <w:p w14:paraId="3DE0C8F6" w14:textId="0BFD886A" w:rsidR="001C3855" w:rsidRPr="00584425" w:rsidRDefault="00D505AF" w:rsidP="00584425">
      <w:pPr>
        <w:tabs>
          <w:tab w:val="left" w:pos="9270"/>
        </w:tabs>
        <w:ind w:left="426" w:right="428"/>
        <w:jc w:val="thaiDistribute"/>
        <w:rPr>
          <w:rFonts w:ascii="Browallia New" w:eastAsia="Arial Unicode MS" w:hAnsi="Browallia New" w:cs="Browallia New"/>
          <w:lang w:val="en-GB"/>
        </w:rPr>
      </w:pPr>
      <w:r w:rsidRPr="00931A3B">
        <w:rPr>
          <w:rFonts w:ascii="Browallia New" w:eastAsia="Arial Unicode MS" w:hAnsi="Browallia New" w:cs="Browallia New"/>
          <w:cs/>
          <w:lang w:val="en-GB"/>
        </w:rPr>
        <w:t xml:space="preserve">บริษัท </w:t>
      </w:r>
      <w:r w:rsidR="009B48F7" w:rsidRPr="00931A3B">
        <w:rPr>
          <w:rFonts w:ascii="Browallia New" w:eastAsia="Arial Unicode MS" w:hAnsi="Browallia New" w:cs="Browallia New"/>
          <w:lang w:val="en-GB"/>
        </w:rPr>
        <w:t>Idem</w:t>
      </w:r>
      <w:r w:rsidR="00583738" w:rsidRPr="00931A3B">
        <w:rPr>
          <w:rFonts w:ascii="Browallia New" w:eastAsia="Arial Unicode MS" w:hAnsi="Browallia New" w:cs="Browallia New"/>
          <w:lang w:val="en-GB"/>
        </w:rPr>
        <w:t>itsu Green Energy Vietnam Co.,</w:t>
      </w:r>
      <w:r w:rsidR="00A5064C">
        <w:rPr>
          <w:rFonts w:ascii="Browallia New" w:hAnsi="Browallia New" w:cs="Browallia New" w:hint="cs"/>
          <w:cs/>
          <w:lang w:val="en-GB"/>
        </w:rPr>
        <w:t xml:space="preserve"> </w:t>
      </w:r>
      <w:r w:rsidR="00583738" w:rsidRPr="00931A3B">
        <w:rPr>
          <w:rFonts w:ascii="Browallia New" w:eastAsia="Arial Unicode MS" w:hAnsi="Browallia New" w:cs="Browallia New"/>
          <w:lang w:val="en-GB"/>
        </w:rPr>
        <w:t xml:space="preserve">Ltd. </w:t>
      </w:r>
      <w:r w:rsidR="006A0D97" w:rsidRPr="00931A3B">
        <w:rPr>
          <w:rFonts w:ascii="Browallia New" w:eastAsia="Arial Unicode MS" w:hAnsi="Browallia New" w:cs="Browallia New"/>
          <w:lang w:val="en-GB"/>
        </w:rPr>
        <w:t>(</w:t>
      </w:r>
      <w:r w:rsidR="006A0D97" w:rsidRPr="00931A3B">
        <w:rPr>
          <w:rFonts w:ascii="Browallia New" w:eastAsia="Arial Unicode MS" w:hAnsi="Browallia New" w:cs="Browallia New" w:hint="cs"/>
          <w:cs/>
          <w:lang w:val="en-GB"/>
        </w:rPr>
        <w:t xml:space="preserve">เดิมชื่อ </w:t>
      </w:r>
      <w:r w:rsidRPr="00931A3B">
        <w:rPr>
          <w:rFonts w:ascii="Browallia New" w:eastAsia="Arial Unicode MS" w:hAnsi="Browallia New" w:cs="Browallia New"/>
          <w:cs/>
          <w:lang w:val="en-GB"/>
        </w:rPr>
        <w:t>Ha Tien Energy Corporation (HATIEN) ซึ่งเป็นบริษัทย่อย มีเงินกู้ยืมระยะยาวกับธนาคาร Agribank สาขา Quang Ngai ในประเทศเวียดนามเพื่อใช้ในการลงทุนในโครงการ "Wood processing factory and solid bio-material production" ตามสัญญาเงินกู้</w:t>
      </w:r>
      <w:r w:rsidRPr="00931A3B">
        <w:rPr>
          <w:rFonts w:ascii="Browallia New" w:eastAsia="Arial Unicode MS" w:hAnsi="Browallia New" w:cs="Browallia New" w:hint="cs"/>
          <w:cs/>
          <w:lang w:val="en-GB"/>
        </w:rPr>
        <w:t xml:space="preserve"> </w:t>
      </w:r>
      <w:r w:rsidRPr="00931A3B">
        <w:rPr>
          <w:rFonts w:ascii="Browallia New" w:eastAsia="Arial Unicode MS" w:hAnsi="Browallia New" w:cs="Browallia New"/>
          <w:cs/>
          <w:lang w:val="en-GB"/>
        </w:rPr>
        <w:t>ลงวันที่</w:t>
      </w:r>
      <w:r w:rsidRPr="00931A3B">
        <w:rPr>
          <w:rFonts w:ascii="Browallia New" w:eastAsia="Arial Unicode MS" w:hAnsi="Browallia New" w:cs="Browallia New" w:hint="cs"/>
          <w:cs/>
          <w:lang w:val="en-GB"/>
        </w:rPr>
        <w:t xml:space="preserve"> </w:t>
      </w:r>
      <w:r w:rsidR="00354112" w:rsidRPr="00931A3B">
        <w:rPr>
          <w:rFonts w:ascii="Browallia New" w:eastAsia="Arial Unicode MS" w:hAnsi="Browallia New" w:cs="Browallia New"/>
          <w:lang w:val="en-GB"/>
        </w:rPr>
        <w:t>10</w:t>
      </w:r>
      <w:r w:rsidRPr="00931A3B">
        <w:rPr>
          <w:rFonts w:ascii="Browallia New" w:eastAsia="Arial Unicode MS" w:hAnsi="Browallia New" w:cs="Browallia New"/>
          <w:cs/>
          <w:lang w:val="en-GB"/>
        </w:rPr>
        <w:t xml:space="preserve"> พฤษภาคม </w:t>
      </w:r>
      <w:r w:rsidR="00354112" w:rsidRPr="00931A3B">
        <w:rPr>
          <w:rFonts w:ascii="Browallia New" w:eastAsia="Arial Unicode MS" w:hAnsi="Browallia New" w:cs="Browallia New"/>
          <w:lang w:val="en-GB"/>
        </w:rPr>
        <w:t>2561</w:t>
      </w:r>
      <w:r w:rsidRPr="00931A3B">
        <w:rPr>
          <w:rFonts w:ascii="Browallia New" w:eastAsia="Arial Unicode MS" w:hAnsi="Browallia New" w:cs="Browallia New"/>
          <w:cs/>
          <w:lang w:val="en-GB"/>
        </w:rPr>
        <w:t xml:space="preserve"> โดยมีอัตราดอกเบี้ยร้อยละ </w:t>
      </w:r>
      <w:r w:rsidR="003345B8" w:rsidRPr="00931A3B">
        <w:rPr>
          <w:rFonts w:ascii="Browallia New" w:eastAsia="Arial Unicode MS" w:hAnsi="Browallia New" w:cs="Browallia New"/>
          <w:lang w:val="en-GB"/>
        </w:rPr>
        <w:t>10</w:t>
      </w:r>
      <w:r w:rsidRPr="00931A3B">
        <w:rPr>
          <w:rFonts w:ascii="Browallia New" w:eastAsia="Arial Unicode MS" w:hAnsi="Browallia New" w:cs="Browallia New"/>
          <w:cs/>
          <w:lang w:val="en-GB"/>
        </w:rPr>
        <w:t xml:space="preserve"> ต่อปี สัญญากู้ยืมเงินดังกล่าวกำหนดชำระคืนเงินต้นทั้งหมด </w:t>
      </w:r>
      <w:r w:rsidR="00354112" w:rsidRPr="00931A3B">
        <w:rPr>
          <w:rFonts w:ascii="Browallia New" w:eastAsia="Arial Unicode MS" w:hAnsi="Browallia New" w:cs="Browallia New"/>
          <w:lang w:val="en-GB"/>
        </w:rPr>
        <w:t>7</w:t>
      </w:r>
      <w:r w:rsidRPr="00931A3B">
        <w:rPr>
          <w:rFonts w:ascii="Browallia New" w:eastAsia="Arial Unicode MS" w:hAnsi="Browallia New" w:cs="Browallia New"/>
          <w:cs/>
          <w:lang w:val="en-GB"/>
        </w:rPr>
        <w:t xml:space="preserve"> งวด ในจำนวนเงินที่เท่ากัน โด</w:t>
      </w:r>
      <w:r w:rsidRPr="00931A3B">
        <w:rPr>
          <w:rFonts w:ascii="Browallia New" w:eastAsia="Arial Unicode MS" w:hAnsi="Browallia New" w:cs="Browallia New" w:hint="cs"/>
          <w:cs/>
          <w:lang w:val="en-GB"/>
        </w:rPr>
        <w:t>ย</w:t>
      </w:r>
      <w:r w:rsidRPr="00931A3B">
        <w:rPr>
          <w:rFonts w:ascii="Browallia New" w:eastAsia="Arial Unicode MS" w:hAnsi="Browallia New" w:cs="Browallia New"/>
          <w:cs/>
          <w:lang w:val="en-GB"/>
        </w:rPr>
        <w:t>จ่ายคืนเงินต้นสองครั้งต่อปี ทุกวันที</w:t>
      </w:r>
      <w:r w:rsidR="00753743" w:rsidRPr="00931A3B">
        <w:rPr>
          <w:rFonts w:ascii="Browallia New" w:eastAsia="Arial Unicode MS" w:hAnsi="Browallia New" w:cs="Browallia New" w:hint="cs"/>
          <w:cs/>
          <w:lang w:val="en-GB"/>
        </w:rPr>
        <w:t>่</w:t>
      </w:r>
      <w:r w:rsidRPr="00931A3B">
        <w:rPr>
          <w:rFonts w:ascii="Browallia New" w:eastAsia="Arial Unicode MS" w:hAnsi="Browallia New" w:cs="Browallia New"/>
          <w:cs/>
          <w:lang w:val="en-GB"/>
        </w:rPr>
        <w:t xml:space="preserve"> </w:t>
      </w:r>
      <w:r w:rsidR="00354112" w:rsidRPr="00931A3B">
        <w:rPr>
          <w:rFonts w:ascii="Browallia New" w:eastAsia="Arial Unicode MS" w:hAnsi="Browallia New" w:cs="Browallia New"/>
          <w:lang w:val="en-GB"/>
        </w:rPr>
        <w:t>25</w:t>
      </w:r>
      <w:r w:rsidRPr="00931A3B">
        <w:rPr>
          <w:rFonts w:ascii="Browallia New" w:eastAsia="Arial Unicode MS" w:hAnsi="Browallia New" w:cs="Browallia New"/>
          <w:cs/>
          <w:lang w:val="en-GB"/>
        </w:rPr>
        <w:t xml:space="preserve"> มิถุนายน และ </w:t>
      </w:r>
      <w:r w:rsidR="00354112" w:rsidRPr="00931A3B">
        <w:rPr>
          <w:rFonts w:ascii="Browallia New" w:eastAsia="Arial Unicode MS" w:hAnsi="Browallia New" w:cs="Browallia New"/>
          <w:lang w:val="en-GB"/>
        </w:rPr>
        <w:t>25</w:t>
      </w:r>
      <w:r w:rsidRPr="00931A3B">
        <w:rPr>
          <w:rFonts w:ascii="Browallia New" w:eastAsia="Arial Unicode MS" w:hAnsi="Browallia New" w:cs="Browallia New"/>
          <w:cs/>
          <w:lang w:val="en-GB"/>
        </w:rPr>
        <w:t xml:space="preserve"> ธันวาคม โดยเริ่มจ่ายคืนเงินต้นครั้งแรกในวันที่ </w:t>
      </w:r>
      <w:r w:rsidR="00354112" w:rsidRPr="00931A3B">
        <w:rPr>
          <w:rFonts w:ascii="Browallia New" w:eastAsia="Arial Unicode MS" w:hAnsi="Browallia New" w:cs="Browallia New"/>
          <w:lang w:val="en-GB"/>
        </w:rPr>
        <w:t>25</w:t>
      </w:r>
      <w:r w:rsidRPr="00931A3B">
        <w:rPr>
          <w:rFonts w:ascii="Browallia New" w:eastAsia="Arial Unicode MS" w:hAnsi="Browallia New" w:cs="Browallia New"/>
          <w:cs/>
          <w:lang w:val="en-GB"/>
        </w:rPr>
        <w:t xml:space="preserve"> มิถุนายน </w:t>
      </w:r>
      <w:r w:rsidR="00354112" w:rsidRPr="00931A3B">
        <w:rPr>
          <w:rFonts w:ascii="Browallia New" w:eastAsia="Arial Unicode MS" w:hAnsi="Browallia New" w:cs="Browallia New"/>
          <w:lang w:val="en-GB"/>
        </w:rPr>
        <w:t>2564</w:t>
      </w:r>
    </w:p>
    <w:p w14:paraId="707F2A6A" w14:textId="4D23B0E5" w:rsidR="00E02821" w:rsidRDefault="00E02821">
      <w:pPr>
        <w:rPr>
          <w:rFonts w:ascii="Browallia New" w:eastAsia="Arial Unicode MS" w:hAnsi="Browallia New" w:cs="Browallia New"/>
          <w:cs/>
        </w:rPr>
      </w:pPr>
    </w:p>
    <w:p w14:paraId="3DE0C8FB" w14:textId="3266A37D" w:rsidR="00B740EE" w:rsidRPr="008B63E4" w:rsidRDefault="00EA4434" w:rsidP="00AB5CB4">
      <w:pPr>
        <w:ind w:left="426" w:right="4"/>
        <w:jc w:val="thaiDistribute"/>
        <w:rPr>
          <w:rFonts w:ascii="Browallia New" w:eastAsia="Arial Unicode MS" w:hAnsi="Browallia New" w:cs="Browallia New"/>
          <w:highlight w:val="yellow"/>
          <w:cs/>
        </w:rPr>
      </w:pPr>
      <w:r w:rsidRPr="00E05037">
        <w:rPr>
          <w:rFonts w:ascii="Browallia New" w:eastAsia="Arial Unicode MS" w:hAnsi="Browallia New" w:cs="Browallia New"/>
          <w:cs/>
        </w:rPr>
        <w:t>การเปลี่ยนแปลงของเงินกู้ยืมระยะยาว</w:t>
      </w:r>
      <w:r w:rsidR="00462A0D" w:rsidRPr="00E05037">
        <w:rPr>
          <w:rFonts w:ascii="Browallia New" w:eastAsia="Arial Unicode MS" w:hAnsi="Browallia New" w:cs="Browallia New" w:hint="cs"/>
          <w:cs/>
        </w:rPr>
        <w:t>จากสถาบันการเงิน</w:t>
      </w:r>
      <w:r w:rsidRPr="00E05037">
        <w:rPr>
          <w:rFonts w:ascii="Browallia New" w:eastAsia="Arial Unicode MS" w:hAnsi="Browallia New" w:cs="Browallia New"/>
          <w:cs/>
        </w:rPr>
        <w:t>สำหรับ</w:t>
      </w:r>
      <w:r w:rsidRPr="00E05037">
        <w:rPr>
          <w:rFonts w:ascii="Browallia New" w:eastAsia="Arial Unicode MS" w:hAnsi="Browallia New" w:cs="Browallia New" w:hint="cs"/>
          <w:cs/>
        </w:rPr>
        <w:t>ปี</w:t>
      </w:r>
      <w:r w:rsidRPr="00E05037">
        <w:rPr>
          <w:rFonts w:ascii="Browallia New" w:eastAsia="Arial Unicode MS" w:hAnsi="Browallia New" w:cs="Browallia New"/>
          <w:cs/>
        </w:rPr>
        <w:t xml:space="preserve">สิ้นสุดวันที่ </w:t>
      </w:r>
      <w:r w:rsidR="00635A2E">
        <w:rPr>
          <w:rFonts w:ascii="Browallia New" w:eastAsia="Arial Unicode MS" w:hAnsi="Browallia New" w:cs="Browallia New"/>
          <w:lang w:val="en-US"/>
        </w:rPr>
        <w:t>31</w:t>
      </w:r>
      <w:r w:rsidRPr="00E05037">
        <w:rPr>
          <w:rFonts w:ascii="Browallia New" w:eastAsia="Arial Unicode MS" w:hAnsi="Browallia New" w:cs="Browallia New"/>
          <w:cs/>
        </w:rPr>
        <w:t xml:space="preserve"> </w:t>
      </w:r>
      <w:r w:rsidRPr="00E05037">
        <w:rPr>
          <w:rFonts w:ascii="Browallia New" w:eastAsia="Arial Unicode MS" w:hAnsi="Browallia New" w:cs="Browallia New" w:hint="cs"/>
          <w:cs/>
        </w:rPr>
        <w:t>ธันวาคม</w:t>
      </w:r>
      <w:r w:rsidRPr="00E05037">
        <w:rPr>
          <w:rFonts w:ascii="Browallia New" w:eastAsia="Arial Unicode MS" w:hAnsi="Browallia New" w:cs="Browallia New"/>
          <w:cs/>
        </w:rPr>
        <w:t xml:space="preserve"> </w:t>
      </w:r>
      <w:r w:rsidR="00635A2E">
        <w:rPr>
          <w:rFonts w:ascii="Browallia New" w:eastAsia="Arial Unicode MS" w:hAnsi="Browallia New" w:cs="Browallia New"/>
          <w:lang w:val="en-US"/>
        </w:rPr>
        <w:t>2564</w:t>
      </w:r>
      <w:r w:rsidRPr="00E05037">
        <w:rPr>
          <w:rFonts w:ascii="Browallia New" w:eastAsia="Arial Unicode MS" w:hAnsi="Browallia New" w:cs="Browallia New"/>
          <w:cs/>
        </w:rPr>
        <w:t xml:space="preserve"> มีรายละเอียดดังนี้</w:t>
      </w:r>
    </w:p>
    <w:p w14:paraId="3DE0C8FC" w14:textId="77777777" w:rsidR="00B740EE" w:rsidRPr="001916CA" w:rsidRDefault="00B740EE" w:rsidP="00AB5CB4">
      <w:pPr>
        <w:ind w:left="426" w:right="4"/>
        <w:jc w:val="thaiDistribute"/>
        <w:rPr>
          <w:rFonts w:ascii="Browallia New" w:eastAsia="Arial Unicode MS" w:hAnsi="Browallia New" w:cs="Browallia New"/>
          <w:highlight w:val="yellow"/>
          <w:cs/>
        </w:rPr>
      </w:pPr>
    </w:p>
    <w:tbl>
      <w:tblPr>
        <w:tblW w:w="8927" w:type="dxa"/>
        <w:tblInd w:w="351" w:type="dxa"/>
        <w:tblLayout w:type="fixed"/>
        <w:tblLook w:val="04A0" w:firstRow="1" w:lastRow="0" w:firstColumn="1" w:lastColumn="0" w:noHBand="0" w:noVBand="1"/>
      </w:tblPr>
      <w:tblGrid>
        <w:gridCol w:w="6811"/>
        <w:gridCol w:w="2116"/>
      </w:tblGrid>
      <w:tr w:rsidR="00B740EE" w:rsidRPr="008B63E4" w14:paraId="3DE0C8FF" w14:textId="77777777" w:rsidTr="00150119">
        <w:trPr>
          <w:cantSplit/>
        </w:trPr>
        <w:tc>
          <w:tcPr>
            <w:tcW w:w="6811" w:type="dxa"/>
          </w:tcPr>
          <w:p w14:paraId="3DE0C8FD" w14:textId="77777777" w:rsidR="00B740EE" w:rsidRPr="008B63E4" w:rsidRDefault="00B740EE" w:rsidP="00C009FE">
            <w:pPr>
              <w:tabs>
                <w:tab w:val="left" w:pos="459"/>
              </w:tabs>
              <w:jc w:val="both"/>
              <w:rPr>
                <w:rFonts w:ascii="Browallia New" w:hAnsi="Browallia New" w:cs="Browallia New"/>
                <w:highlight w:val="yellow"/>
                <w:lang w:val="en-GB"/>
              </w:rPr>
            </w:pPr>
          </w:p>
        </w:tc>
        <w:tc>
          <w:tcPr>
            <w:tcW w:w="2116" w:type="dxa"/>
            <w:hideMark/>
          </w:tcPr>
          <w:p w14:paraId="3DE0C8FE" w14:textId="77777777" w:rsidR="00B740EE" w:rsidRPr="00DE55E7" w:rsidRDefault="00B740EE" w:rsidP="00C009FE">
            <w:pPr>
              <w:tabs>
                <w:tab w:val="left" w:pos="3090"/>
                <w:tab w:val="left" w:pos="4860"/>
              </w:tabs>
              <w:ind w:left="34" w:hanging="34"/>
              <w:jc w:val="right"/>
              <w:rPr>
                <w:rFonts w:ascii="Browallia New" w:hAnsi="Browallia New" w:cs="Browallia New"/>
                <w:snapToGrid w:val="0"/>
                <w:cs/>
                <w:lang w:eastAsia="th-TH"/>
              </w:rPr>
            </w:pPr>
            <w:r w:rsidRPr="00DE55E7">
              <w:rPr>
                <w:rFonts w:ascii="Browallia New" w:hAnsi="Browallia New" w:cs="Browallia New"/>
                <w:snapToGrid w:val="0"/>
                <w:cs/>
                <w:lang w:eastAsia="th-TH"/>
              </w:rPr>
              <w:t>(หน่วย : บาท)</w:t>
            </w:r>
          </w:p>
        </w:tc>
      </w:tr>
      <w:tr w:rsidR="00B740EE" w:rsidRPr="008B63E4" w14:paraId="3DE0C903" w14:textId="77777777" w:rsidTr="00150119">
        <w:trPr>
          <w:cantSplit/>
        </w:trPr>
        <w:tc>
          <w:tcPr>
            <w:tcW w:w="6811" w:type="dxa"/>
          </w:tcPr>
          <w:p w14:paraId="3DE0C900" w14:textId="77777777" w:rsidR="00B740EE" w:rsidRPr="008B63E4" w:rsidRDefault="00B740EE" w:rsidP="00C009FE">
            <w:pPr>
              <w:tabs>
                <w:tab w:val="left" w:pos="459"/>
              </w:tabs>
              <w:jc w:val="both"/>
              <w:rPr>
                <w:rFonts w:ascii="Browallia New" w:hAnsi="Browallia New" w:cs="Browallia New"/>
                <w:highlight w:val="yellow"/>
                <w:cs/>
                <w:lang w:val="en-GB"/>
              </w:rPr>
            </w:pPr>
          </w:p>
        </w:tc>
        <w:tc>
          <w:tcPr>
            <w:tcW w:w="2116" w:type="dxa"/>
            <w:tcBorders>
              <w:top w:val="nil"/>
              <w:left w:val="nil"/>
              <w:bottom w:val="single" w:sz="4" w:space="0" w:color="auto"/>
              <w:right w:val="nil"/>
            </w:tcBorders>
            <w:hideMark/>
          </w:tcPr>
          <w:p w14:paraId="3DE0C901" w14:textId="77777777" w:rsidR="00B740EE" w:rsidRPr="00DE55E7" w:rsidRDefault="00B740EE" w:rsidP="00C009FE">
            <w:pPr>
              <w:tabs>
                <w:tab w:val="left" w:pos="459"/>
              </w:tabs>
              <w:ind w:left="34"/>
              <w:jc w:val="center"/>
              <w:rPr>
                <w:rFonts w:ascii="Browallia New" w:hAnsi="Browallia New" w:cs="Browallia New"/>
                <w:lang w:val="en-GB"/>
              </w:rPr>
            </w:pPr>
            <w:r w:rsidRPr="00DE55E7">
              <w:rPr>
                <w:rFonts w:ascii="Browallia New" w:hAnsi="Browallia New" w:cs="Browallia New"/>
                <w:cs/>
                <w:lang w:val="en-GB"/>
              </w:rPr>
              <w:t>งบการเงินรวม</w:t>
            </w:r>
          </w:p>
          <w:p w14:paraId="3DE0C902" w14:textId="77777777" w:rsidR="00B740EE" w:rsidRPr="00DE55E7" w:rsidRDefault="00B740EE" w:rsidP="00C009FE">
            <w:pPr>
              <w:tabs>
                <w:tab w:val="left" w:pos="459"/>
              </w:tabs>
              <w:ind w:left="34"/>
              <w:jc w:val="center"/>
              <w:rPr>
                <w:rFonts w:ascii="Browallia New" w:hAnsi="Browallia New" w:cs="Browallia New"/>
                <w:lang w:val="en-GB"/>
              </w:rPr>
            </w:pPr>
          </w:p>
        </w:tc>
      </w:tr>
      <w:tr w:rsidR="00B740EE" w:rsidRPr="008B63E4" w14:paraId="3DE0C906" w14:textId="77777777" w:rsidTr="00150119">
        <w:trPr>
          <w:cantSplit/>
          <w:trHeight w:val="184"/>
        </w:trPr>
        <w:tc>
          <w:tcPr>
            <w:tcW w:w="6811" w:type="dxa"/>
          </w:tcPr>
          <w:p w14:paraId="3DE0C904" w14:textId="77777777" w:rsidR="00B740EE" w:rsidRPr="00940A10" w:rsidRDefault="00B740EE" w:rsidP="00C009FE">
            <w:pPr>
              <w:tabs>
                <w:tab w:val="left" w:pos="459"/>
              </w:tabs>
              <w:jc w:val="both"/>
              <w:rPr>
                <w:rFonts w:ascii="Browallia New" w:hAnsi="Browallia New" w:cs="Browallia New"/>
                <w:sz w:val="20"/>
                <w:szCs w:val="20"/>
                <w:highlight w:val="yellow"/>
                <w:cs/>
                <w:lang w:val="en-US"/>
              </w:rPr>
            </w:pPr>
          </w:p>
        </w:tc>
        <w:tc>
          <w:tcPr>
            <w:tcW w:w="2116" w:type="dxa"/>
            <w:tcBorders>
              <w:top w:val="single" w:sz="4" w:space="0" w:color="auto"/>
              <w:left w:val="nil"/>
              <w:bottom w:val="nil"/>
              <w:right w:val="nil"/>
            </w:tcBorders>
          </w:tcPr>
          <w:p w14:paraId="3DE0C905" w14:textId="77777777" w:rsidR="00B740EE" w:rsidRPr="00940A10" w:rsidRDefault="00B740EE" w:rsidP="00C009FE">
            <w:pPr>
              <w:tabs>
                <w:tab w:val="left" w:pos="1309"/>
              </w:tabs>
              <w:ind w:left="-92" w:right="34"/>
              <w:rPr>
                <w:rFonts w:ascii="Browallia New" w:hAnsi="Browallia New" w:cs="Browallia New"/>
                <w:sz w:val="20"/>
                <w:szCs w:val="20"/>
                <w:highlight w:val="yellow"/>
                <w:lang w:val="en-US"/>
              </w:rPr>
            </w:pPr>
          </w:p>
        </w:tc>
      </w:tr>
      <w:tr w:rsidR="00D505AF" w:rsidRPr="008B63E4" w14:paraId="3DE0C909" w14:textId="77777777" w:rsidTr="00150119">
        <w:trPr>
          <w:cantSplit/>
        </w:trPr>
        <w:tc>
          <w:tcPr>
            <w:tcW w:w="6811" w:type="dxa"/>
            <w:hideMark/>
          </w:tcPr>
          <w:p w14:paraId="3DE0C907" w14:textId="77777777" w:rsidR="00D505AF" w:rsidRPr="007674FD" w:rsidRDefault="00D505AF" w:rsidP="00D505AF">
            <w:pPr>
              <w:tabs>
                <w:tab w:val="left" w:pos="459"/>
              </w:tabs>
              <w:ind w:left="33"/>
              <w:jc w:val="both"/>
              <w:rPr>
                <w:rFonts w:ascii="Browallia New" w:hAnsi="Browallia New" w:cs="Browallia New"/>
                <w:lang w:val="en-GB"/>
              </w:rPr>
            </w:pPr>
            <w:r w:rsidRPr="007674FD">
              <w:rPr>
                <w:rFonts w:ascii="Browallia New" w:hAnsi="Browallia New" w:cs="Browallia New"/>
                <w:cs/>
                <w:lang w:val="en-US"/>
              </w:rPr>
              <w:t>ยอดคงเหลือ ณ วันที่</w:t>
            </w:r>
            <w:r w:rsidRPr="007674FD">
              <w:rPr>
                <w:rFonts w:ascii="Browallia New" w:hAnsi="Browallia New" w:cs="Browallia New"/>
                <w:lang w:val="en-GB"/>
              </w:rPr>
              <w:t xml:space="preserve"> 1 </w:t>
            </w:r>
            <w:r w:rsidRPr="007674FD">
              <w:rPr>
                <w:rFonts w:ascii="Browallia New" w:hAnsi="Browallia New" w:cs="Browallia New"/>
                <w:cs/>
                <w:lang w:val="en-GB"/>
              </w:rPr>
              <w:t xml:space="preserve">มกราคม </w:t>
            </w:r>
            <w:r w:rsidRPr="007674FD">
              <w:rPr>
                <w:rFonts w:ascii="Browallia New" w:hAnsi="Browallia New" w:cs="Browallia New"/>
                <w:lang w:val="en-GB"/>
              </w:rPr>
              <w:t>256</w:t>
            </w:r>
            <w:r w:rsidRPr="007674FD">
              <w:rPr>
                <w:rFonts w:ascii="Browallia New" w:hAnsi="Browallia New" w:cs="Browallia New"/>
                <w:lang w:val="en-US"/>
              </w:rPr>
              <w:t>4</w:t>
            </w:r>
          </w:p>
        </w:tc>
        <w:tc>
          <w:tcPr>
            <w:tcW w:w="2116" w:type="dxa"/>
            <w:vAlign w:val="bottom"/>
          </w:tcPr>
          <w:p w14:paraId="3DE0C908" w14:textId="77777777" w:rsidR="00D505AF" w:rsidRPr="00592755" w:rsidRDefault="006D429D" w:rsidP="004F6654">
            <w:pPr>
              <w:tabs>
                <w:tab w:val="left" w:pos="459"/>
              </w:tabs>
              <w:ind w:left="34"/>
              <w:jc w:val="right"/>
              <w:rPr>
                <w:rFonts w:ascii="Browallia New" w:hAnsi="Browallia New" w:cs="Browallia New"/>
                <w:lang w:val="en-US"/>
              </w:rPr>
            </w:pPr>
            <w:r w:rsidRPr="00592755">
              <w:rPr>
                <w:rFonts w:ascii="Browallia New" w:hAnsi="Browallia New" w:cs="Browallia New"/>
                <w:lang w:val="en-US"/>
              </w:rPr>
              <w:fldChar w:fldCharType="begin"/>
            </w:r>
            <w:r w:rsidR="00D505AF" w:rsidRPr="00592755">
              <w:rPr>
                <w:rFonts w:ascii="Browallia New" w:hAnsi="Browallia New" w:cs="Browallia New"/>
                <w:lang w:val="en-US"/>
              </w:rPr>
              <w:instrText xml:space="preserve"> =SUM(ABOVE) </w:instrText>
            </w:r>
            <w:r w:rsidRPr="00592755">
              <w:rPr>
                <w:rFonts w:ascii="Browallia New" w:hAnsi="Browallia New" w:cs="Browallia New"/>
                <w:lang w:val="en-US"/>
              </w:rPr>
              <w:fldChar w:fldCharType="separate"/>
            </w:r>
            <w:r w:rsidR="00D505AF" w:rsidRPr="00592755">
              <w:rPr>
                <w:rFonts w:ascii="Browallia New" w:hAnsi="Browallia New" w:cs="Browallia New"/>
                <w:lang w:val="en-US"/>
              </w:rPr>
              <w:t>84,295,175</w:t>
            </w:r>
            <w:r w:rsidRPr="00592755">
              <w:rPr>
                <w:rFonts w:ascii="Browallia New" w:hAnsi="Browallia New" w:cs="Browallia New"/>
                <w:lang w:val="en-US"/>
              </w:rPr>
              <w:fldChar w:fldCharType="end"/>
            </w:r>
          </w:p>
        </w:tc>
      </w:tr>
      <w:tr w:rsidR="00BD14E5" w:rsidRPr="008B63E4" w14:paraId="3DE0C90F" w14:textId="77777777" w:rsidTr="00150119">
        <w:trPr>
          <w:cantSplit/>
        </w:trPr>
        <w:tc>
          <w:tcPr>
            <w:tcW w:w="6811" w:type="dxa"/>
          </w:tcPr>
          <w:p w14:paraId="3DE0C90D" w14:textId="0FCDC8EA" w:rsidR="00BD14E5" w:rsidRPr="007674FD" w:rsidRDefault="00150119" w:rsidP="00D505AF">
            <w:pPr>
              <w:tabs>
                <w:tab w:val="left" w:pos="459"/>
              </w:tabs>
              <w:ind w:left="33"/>
              <w:jc w:val="both"/>
              <w:rPr>
                <w:rFonts w:ascii="Browallia New" w:hAnsi="Browallia New" w:cs="Browallia New"/>
                <w:lang w:val="en-US"/>
              </w:rPr>
            </w:pPr>
            <w:r>
              <w:rPr>
                <w:rFonts w:ascii="Browallia New" w:hAnsi="Browallia New" w:cs="Browallia New" w:hint="cs"/>
                <w:u w:val="single"/>
                <w:cs/>
                <w:lang w:val="en-GB"/>
              </w:rPr>
              <w:t>หัก</w:t>
            </w:r>
            <w:r w:rsidRPr="00994932">
              <w:rPr>
                <w:rFonts w:ascii="Browallia New" w:hAnsi="Browallia New" w:cs="Browallia New" w:hint="cs"/>
                <w:cs/>
                <w:lang w:val="en-GB"/>
              </w:rPr>
              <w:t xml:space="preserve"> จ่</w:t>
            </w:r>
            <w:r>
              <w:rPr>
                <w:rFonts w:ascii="Browallia New" w:hAnsi="Browallia New" w:cs="Browallia New" w:hint="cs"/>
                <w:cs/>
                <w:lang w:val="en-GB"/>
              </w:rPr>
              <w:t>ายคืนเงินกู้ยืมระยะยาว</w:t>
            </w:r>
          </w:p>
        </w:tc>
        <w:tc>
          <w:tcPr>
            <w:tcW w:w="2116" w:type="dxa"/>
            <w:tcBorders>
              <w:top w:val="nil"/>
              <w:left w:val="nil"/>
              <w:right w:val="nil"/>
            </w:tcBorders>
            <w:vAlign w:val="center"/>
          </w:tcPr>
          <w:p w14:paraId="3DE0C90E" w14:textId="64A18129" w:rsidR="00BD14E5" w:rsidRPr="00592755" w:rsidRDefault="00150119" w:rsidP="00D505AF">
            <w:pPr>
              <w:tabs>
                <w:tab w:val="left" w:pos="459"/>
              </w:tabs>
              <w:ind w:left="34"/>
              <w:jc w:val="right"/>
              <w:rPr>
                <w:rFonts w:ascii="Browallia New" w:hAnsi="Browallia New" w:cs="Browallia New"/>
                <w:cs/>
                <w:lang w:val="en-US"/>
              </w:rPr>
            </w:pPr>
            <w:r>
              <w:rPr>
                <w:rFonts w:ascii="Browallia New" w:hAnsi="Browallia New" w:cs="Browallia New" w:hint="cs"/>
                <w:cs/>
                <w:lang w:val="en-US"/>
              </w:rPr>
              <w:t>(</w:t>
            </w:r>
            <w:r>
              <w:rPr>
                <w:rFonts w:ascii="Browallia New" w:hAnsi="Browallia New" w:cs="Browallia New"/>
                <w:lang w:val="en-US"/>
              </w:rPr>
              <w:t>12,966,800</w:t>
            </w:r>
            <w:r>
              <w:rPr>
                <w:rFonts w:ascii="Browallia New" w:hAnsi="Browallia New" w:cs="Browallia New" w:hint="cs"/>
                <w:cs/>
                <w:lang w:val="en-US"/>
              </w:rPr>
              <w:t>)</w:t>
            </w:r>
          </w:p>
        </w:tc>
      </w:tr>
      <w:tr w:rsidR="00150119" w:rsidRPr="00592755" w14:paraId="7F8CFBFC" w14:textId="77777777" w:rsidTr="00150119">
        <w:trPr>
          <w:cantSplit/>
        </w:trPr>
        <w:tc>
          <w:tcPr>
            <w:tcW w:w="6811" w:type="dxa"/>
          </w:tcPr>
          <w:p w14:paraId="23E2F149" w14:textId="22E4FF07" w:rsidR="00150119" w:rsidRPr="004C653E" w:rsidRDefault="00150119" w:rsidP="00150119">
            <w:pPr>
              <w:tabs>
                <w:tab w:val="left" w:pos="459"/>
              </w:tabs>
              <w:ind w:left="33"/>
              <w:jc w:val="both"/>
              <w:rPr>
                <w:rFonts w:ascii="Browallia New" w:hAnsi="Browallia New" w:cs="Browallia New"/>
                <w:lang w:val="en-GB"/>
              </w:rPr>
            </w:pPr>
            <w:r w:rsidRPr="004C653E">
              <w:rPr>
                <w:rFonts w:ascii="Browallia New" w:hAnsi="Browallia New" w:cs="Browallia New"/>
                <w:lang w:val="en-GB"/>
              </w:rPr>
              <w:t xml:space="preserve">     </w:t>
            </w:r>
            <w:r>
              <w:rPr>
                <w:rFonts w:ascii="Browallia New" w:hAnsi="Browallia New" w:cs="Browallia New" w:hint="cs"/>
                <w:cs/>
                <w:lang w:val="en-US"/>
              </w:rPr>
              <w:t>เปลี่ยนประเภทเงินลงทุนจากบริษัทย่อยเป็นสินทรัพย์ทางการเงิน (หมายเหตุ</w:t>
            </w:r>
            <w:r>
              <w:rPr>
                <w:rFonts w:ascii="Browallia New" w:hAnsi="Browallia New" w:cs="Browallia New"/>
                <w:lang w:val="en-US"/>
              </w:rPr>
              <w:t xml:space="preserve"> 18)</w:t>
            </w:r>
          </w:p>
        </w:tc>
        <w:tc>
          <w:tcPr>
            <w:tcW w:w="2116" w:type="dxa"/>
            <w:tcBorders>
              <w:top w:val="nil"/>
              <w:left w:val="nil"/>
              <w:right w:val="nil"/>
            </w:tcBorders>
            <w:vAlign w:val="center"/>
          </w:tcPr>
          <w:p w14:paraId="544F4167" w14:textId="4618700E" w:rsidR="00150119" w:rsidRPr="00592755" w:rsidRDefault="00150119" w:rsidP="00150119">
            <w:pPr>
              <w:tabs>
                <w:tab w:val="left" w:pos="459"/>
              </w:tabs>
              <w:ind w:left="34"/>
              <w:jc w:val="right"/>
              <w:rPr>
                <w:rFonts w:ascii="Browallia New" w:hAnsi="Browallia New" w:cs="Browallia New"/>
                <w:lang w:val="en-US"/>
              </w:rPr>
            </w:pPr>
            <w:r w:rsidRPr="00592755">
              <w:rPr>
                <w:rFonts w:ascii="Browallia New" w:hAnsi="Browallia New" w:cs="Browallia New"/>
                <w:lang w:val="en-US"/>
              </w:rPr>
              <w:t>(83,358,037)</w:t>
            </w:r>
          </w:p>
        </w:tc>
      </w:tr>
      <w:tr w:rsidR="00D505AF" w:rsidRPr="008B63E4" w14:paraId="3DE0C912" w14:textId="77777777" w:rsidTr="00150119">
        <w:trPr>
          <w:cantSplit/>
        </w:trPr>
        <w:tc>
          <w:tcPr>
            <w:tcW w:w="6811" w:type="dxa"/>
            <w:hideMark/>
          </w:tcPr>
          <w:p w14:paraId="3DE0C910" w14:textId="77777777" w:rsidR="00D505AF" w:rsidRPr="007674FD" w:rsidRDefault="00D505AF" w:rsidP="00D505AF">
            <w:pPr>
              <w:tabs>
                <w:tab w:val="left" w:pos="459"/>
              </w:tabs>
              <w:ind w:left="33"/>
              <w:jc w:val="both"/>
              <w:rPr>
                <w:rFonts w:ascii="Browallia New" w:hAnsi="Browallia New" w:cs="Browallia New"/>
                <w:lang w:val="en-GB"/>
              </w:rPr>
            </w:pPr>
            <w:r w:rsidRPr="007674FD">
              <w:rPr>
                <w:rFonts w:ascii="Browallia New" w:hAnsi="Browallia New" w:cs="Browallia New"/>
                <w:cs/>
                <w:lang w:val="en-GB"/>
              </w:rPr>
              <w:t>ผลต่างของอัตราแลกเปลี่ยนจากการแปลงค่างบการเงิน</w:t>
            </w:r>
          </w:p>
        </w:tc>
        <w:tc>
          <w:tcPr>
            <w:tcW w:w="2116" w:type="dxa"/>
            <w:tcBorders>
              <w:left w:val="nil"/>
              <w:bottom w:val="single" w:sz="4" w:space="0" w:color="auto"/>
              <w:right w:val="nil"/>
            </w:tcBorders>
            <w:vAlign w:val="center"/>
          </w:tcPr>
          <w:p w14:paraId="3DE0C911" w14:textId="06DA8AC2" w:rsidR="00D505AF" w:rsidRPr="00592755" w:rsidRDefault="00D96C44" w:rsidP="00D505AF">
            <w:pPr>
              <w:tabs>
                <w:tab w:val="left" w:pos="459"/>
              </w:tabs>
              <w:ind w:left="34"/>
              <w:jc w:val="right"/>
              <w:rPr>
                <w:rFonts w:ascii="Browallia New" w:hAnsi="Browallia New" w:cs="Browallia New"/>
                <w:cs/>
                <w:lang w:val="en-US"/>
              </w:rPr>
            </w:pPr>
            <w:r>
              <w:rPr>
                <w:rFonts w:ascii="Browallia New" w:hAnsi="Browallia New" w:cs="Browallia New"/>
                <w:lang w:val="en-US"/>
              </w:rPr>
              <w:t>12,029,662</w:t>
            </w:r>
          </w:p>
        </w:tc>
      </w:tr>
      <w:tr w:rsidR="00D505AF" w:rsidRPr="008B63E4" w14:paraId="3DE0C915" w14:textId="77777777" w:rsidTr="00150119">
        <w:trPr>
          <w:cantSplit/>
        </w:trPr>
        <w:tc>
          <w:tcPr>
            <w:tcW w:w="6811" w:type="dxa"/>
            <w:hideMark/>
          </w:tcPr>
          <w:p w14:paraId="3DE0C913" w14:textId="77777777" w:rsidR="00D505AF" w:rsidRPr="007674FD" w:rsidRDefault="00D505AF" w:rsidP="00D505AF">
            <w:pPr>
              <w:tabs>
                <w:tab w:val="left" w:pos="459"/>
              </w:tabs>
              <w:ind w:left="33"/>
              <w:jc w:val="both"/>
              <w:rPr>
                <w:rFonts w:ascii="Browallia New" w:hAnsi="Browallia New" w:cs="Browallia New"/>
                <w:lang w:val="en-GB"/>
              </w:rPr>
            </w:pPr>
            <w:r w:rsidRPr="007674FD">
              <w:rPr>
                <w:rFonts w:ascii="Browallia New" w:hAnsi="Browallia New" w:cs="Browallia New"/>
                <w:cs/>
                <w:lang w:val="en-US"/>
              </w:rPr>
              <w:t xml:space="preserve">ยอดคงเหลือ ณ วันที่ </w:t>
            </w:r>
            <w:r w:rsidRPr="007674FD">
              <w:rPr>
                <w:rFonts w:ascii="Browallia New" w:eastAsia="Arial Unicode MS" w:hAnsi="Browallia New" w:cs="Browallia New"/>
                <w:lang w:val="en-US"/>
              </w:rPr>
              <w:t>31</w:t>
            </w:r>
            <w:r w:rsidRPr="007674FD">
              <w:rPr>
                <w:rFonts w:ascii="Browallia New" w:eastAsia="Arial Unicode MS" w:hAnsi="Browallia New" w:cs="Browallia New"/>
                <w:cs/>
              </w:rPr>
              <w:t xml:space="preserve"> </w:t>
            </w:r>
            <w:r w:rsidRPr="007674FD">
              <w:rPr>
                <w:rFonts w:ascii="Browallia New" w:eastAsia="Arial Unicode MS" w:hAnsi="Browallia New" w:cs="Browallia New" w:hint="cs"/>
                <w:cs/>
              </w:rPr>
              <w:t>ธันวาคม</w:t>
            </w:r>
            <w:r w:rsidRPr="007674FD">
              <w:rPr>
                <w:rFonts w:ascii="Browallia New" w:eastAsia="Arial Unicode MS" w:hAnsi="Browallia New" w:cs="Browallia New"/>
                <w:cs/>
              </w:rPr>
              <w:t xml:space="preserve"> </w:t>
            </w:r>
            <w:r w:rsidRPr="007674FD">
              <w:rPr>
                <w:rFonts w:ascii="Browallia New" w:eastAsia="Arial Unicode MS" w:hAnsi="Browallia New" w:cs="Browallia New"/>
                <w:lang w:val="en-US"/>
              </w:rPr>
              <w:t>2564</w:t>
            </w:r>
          </w:p>
        </w:tc>
        <w:tc>
          <w:tcPr>
            <w:tcW w:w="2116" w:type="dxa"/>
            <w:tcBorders>
              <w:top w:val="single" w:sz="4" w:space="0" w:color="auto"/>
              <w:left w:val="nil"/>
              <w:bottom w:val="single" w:sz="12" w:space="0" w:color="auto"/>
              <w:right w:val="nil"/>
            </w:tcBorders>
            <w:vAlign w:val="bottom"/>
          </w:tcPr>
          <w:p w14:paraId="3DE0C914" w14:textId="5A6040B8" w:rsidR="00D505AF" w:rsidRPr="00592755" w:rsidRDefault="00A579CE" w:rsidP="00BD14E5">
            <w:pPr>
              <w:tabs>
                <w:tab w:val="left" w:pos="459"/>
              </w:tabs>
              <w:ind w:left="34"/>
              <w:jc w:val="center"/>
              <w:rPr>
                <w:rFonts w:ascii="Browallia New" w:hAnsi="Browallia New" w:cs="Browallia New"/>
                <w:lang w:val="en-US"/>
              </w:rPr>
            </w:pPr>
            <w:r>
              <w:rPr>
                <w:rFonts w:ascii="Browallia New" w:hAnsi="Browallia New" w:cs="Browallia New" w:hint="cs"/>
                <w:cs/>
                <w:lang w:val="en-US"/>
              </w:rPr>
              <w:t xml:space="preserve">                    </w:t>
            </w:r>
            <w:r w:rsidR="00BD14E5" w:rsidRPr="00592755">
              <w:rPr>
                <w:rFonts w:ascii="Browallia New" w:hAnsi="Browallia New" w:cs="Browallia New"/>
                <w:lang w:val="en-US"/>
              </w:rPr>
              <w:t>-</w:t>
            </w:r>
          </w:p>
        </w:tc>
      </w:tr>
    </w:tbl>
    <w:p w14:paraId="3DE0C916" w14:textId="77777777" w:rsidR="001C3855" w:rsidRPr="00CB74BD" w:rsidRDefault="001C3855" w:rsidP="001C3855">
      <w:pPr>
        <w:ind w:left="426" w:right="1800"/>
        <w:jc w:val="thaiDistribute"/>
        <w:rPr>
          <w:rFonts w:ascii="Browallia New" w:hAnsi="Browallia New" w:cs="Browallia New"/>
          <w:b/>
          <w:bCs/>
          <w:sz w:val="20"/>
          <w:szCs w:val="20"/>
          <w:cs/>
          <w:lang w:val="en-GB"/>
        </w:rPr>
      </w:pPr>
    </w:p>
    <w:p w14:paraId="3DE0C917" w14:textId="77777777" w:rsidR="002A4BE2" w:rsidRPr="007674FD" w:rsidRDefault="00500B78" w:rsidP="007F33B8">
      <w:pPr>
        <w:numPr>
          <w:ilvl w:val="0"/>
          <w:numId w:val="3"/>
        </w:numPr>
        <w:tabs>
          <w:tab w:val="clear" w:pos="360"/>
        </w:tabs>
        <w:ind w:left="426" w:right="1800" w:hanging="426"/>
        <w:jc w:val="thaiDistribute"/>
        <w:rPr>
          <w:rFonts w:ascii="Browallia New" w:hAnsi="Browallia New" w:cs="Browallia New"/>
          <w:b/>
          <w:bCs/>
          <w:cs/>
          <w:lang w:val="en-GB"/>
        </w:rPr>
      </w:pPr>
      <w:r w:rsidRPr="007674FD">
        <w:rPr>
          <w:rFonts w:ascii="Browallia New" w:hAnsi="Browallia New" w:cs="Browallia New" w:hint="cs"/>
          <w:b/>
          <w:bCs/>
          <w:cs/>
          <w:lang w:val="en-GB"/>
        </w:rPr>
        <w:t>ห</w:t>
      </w:r>
      <w:r w:rsidR="00537BD6" w:rsidRPr="007674FD">
        <w:rPr>
          <w:rFonts w:ascii="Browallia New" w:hAnsi="Browallia New" w:cs="Browallia New" w:hint="cs"/>
          <w:b/>
          <w:bCs/>
          <w:cs/>
          <w:lang w:val="en-GB"/>
        </w:rPr>
        <w:t>ุ้นกู้</w:t>
      </w:r>
      <w:r w:rsidR="0000093F" w:rsidRPr="007674FD">
        <w:rPr>
          <w:rFonts w:ascii="Browallia New" w:hAnsi="Browallia New" w:cs="Browallia New" w:hint="cs"/>
          <w:b/>
          <w:bCs/>
          <w:cs/>
          <w:lang w:val="en-GB"/>
        </w:rPr>
        <w:t xml:space="preserve"> </w:t>
      </w:r>
      <w:r w:rsidR="0000093F" w:rsidRPr="007674FD">
        <w:rPr>
          <w:rFonts w:ascii="Browallia New" w:hAnsi="Browallia New" w:cs="Browallia New"/>
          <w:b/>
          <w:bCs/>
          <w:lang w:val="en-US"/>
        </w:rPr>
        <w:t xml:space="preserve">- </w:t>
      </w:r>
      <w:r w:rsidR="0000093F" w:rsidRPr="001916CA">
        <w:rPr>
          <w:rFonts w:ascii="Browallia New" w:hAnsi="Browallia New" w:cs="Browallia New" w:hint="cs"/>
          <w:b/>
          <w:bCs/>
          <w:cs/>
          <w:lang w:val="en-US"/>
        </w:rPr>
        <w:t>สุทธิ</w:t>
      </w:r>
    </w:p>
    <w:p w14:paraId="3DE0C918" w14:textId="77777777" w:rsidR="002A4BE2" w:rsidRPr="00935BAB" w:rsidRDefault="002A4BE2" w:rsidP="002A4BE2">
      <w:pPr>
        <w:tabs>
          <w:tab w:val="left" w:pos="1361"/>
          <w:tab w:val="left" w:pos="1928"/>
        </w:tabs>
        <w:jc w:val="thaiDistribute"/>
        <w:rPr>
          <w:rFonts w:ascii="Browallia New" w:hAnsi="Browallia New" w:cs="Browallia New"/>
          <w:sz w:val="24"/>
          <w:szCs w:val="24"/>
          <w:highlight w:val="yellow"/>
          <w:u w:val="single"/>
          <w:cs/>
        </w:rPr>
      </w:pPr>
    </w:p>
    <w:tbl>
      <w:tblPr>
        <w:tblW w:w="9018" w:type="dxa"/>
        <w:tblInd w:w="333" w:type="dxa"/>
        <w:tblLook w:val="01E0" w:firstRow="1" w:lastRow="1" w:firstColumn="1" w:lastColumn="1" w:noHBand="0" w:noVBand="0"/>
      </w:tblPr>
      <w:tblGrid>
        <w:gridCol w:w="5364"/>
        <w:gridCol w:w="270"/>
        <w:gridCol w:w="1530"/>
        <w:gridCol w:w="268"/>
        <w:gridCol w:w="1586"/>
      </w:tblGrid>
      <w:tr w:rsidR="008F1376" w:rsidRPr="008B63E4" w14:paraId="3DE0C91C" w14:textId="77777777" w:rsidTr="00D505AF">
        <w:tc>
          <w:tcPr>
            <w:tcW w:w="5364" w:type="dxa"/>
          </w:tcPr>
          <w:p w14:paraId="3DE0C919" w14:textId="77777777" w:rsidR="008F1376" w:rsidRPr="007674FD" w:rsidRDefault="008F1376" w:rsidP="00ED6870">
            <w:pPr>
              <w:ind w:left="252" w:right="72" w:hanging="252"/>
              <w:rPr>
                <w:rFonts w:ascii="Browallia New" w:hAnsi="Browallia New" w:cs="Browallia New"/>
                <w:b/>
                <w:bCs/>
                <w:cs/>
              </w:rPr>
            </w:pPr>
          </w:p>
        </w:tc>
        <w:tc>
          <w:tcPr>
            <w:tcW w:w="270" w:type="dxa"/>
          </w:tcPr>
          <w:p w14:paraId="3DE0C91A" w14:textId="77777777" w:rsidR="008F1376" w:rsidRPr="007674FD" w:rsidRDefault="008F1376" w:rsidP="00ED6870">
            <w:pPr>
              <w:jc w:val="center"/>
              <w:rPr>
                <w:rFonts w:ascii="Browallia New" w:hAnsi="Browallia New" w:cs="Browallia New"/>
                <w:b/>
                <w:bCs/>
                <w:cs/>
              </w:rPr>
            </w:pPr>
          </w:p>
        </w:tc>
        <w:tc>
          <w:tcPr>
            <w:tcW w:w="3384" w:type="dxa"/>
            <w:gridSpan w:val="3"/>
            <w:tcBorders>
              <w:top w:val="nil"/>
              <w:left w:val="nil"/>
              <w:right w:val="nil"/>
            </w:tcBorders>
            <w:vAlign w:val="center"/>
            <w:hideMark/>
          </w:tcPr>
          <w:p w14:paraId="3DE0C91B" w14:textId="77777777" w:rsidR="008F1376" w:rsidRPr="007674FD" w:rsidRDefault="008F1376" w:rsidP="00ED6870">
            <w:pPr>
              <w:jc w:val="right"/>
              <w:rPr>
                <w:rFonts w:ascii="Browallia New" w:hAnsi="Browallia New" w:cs="Browallia New"/>
                <w:b/>
                <w:bCs/>
                <w:cs/>
                <w:lang w:val="en-GB"/>
              </w:rPr>
            </w:pPr>
            <w:r w:rsidRPr="007674FD">
              <w:rPr>
                <w:rFonts w:ascii="Browallia New" w:hAnsi="Browallia New" w:cs="Browallia New" w:hint="cs"/>
                <w:cs/>
                <w:lang w:val="en-GB"/>
              </w:rPr>
              <w:t xml:space="preserve">(หน่วย </w:t>
            </w:r>
            <w:r w:rsidRPr="007674FD">
              <w:rPr>
                <w:rFonts w:ascii="Browallia New" w:hAnsi="Browallia New" w:cs="Browallia New"/>
                <w:lang w:val="en-GB"/>
              </w:rPr>
              <w:t xml:space="preserve">: </w:t>
            </w:r>
            <w:r w:rsidRPr="007674FD">
              <w:rPr>
                <w:rFonts w:ascii="Browallia New" w:hAnsi="Browallia New" w:cs="Browallia New"/>
                <w:cs/>
                <w:lang w:val="en-GB"/>
              </w:rPr>
              <w:t>บาท</w:t>
            </w:r>
            <w:r w:rsidRPr="007674FD">
              <w:rPr>
                <w:rFonts w:ascii="Browallia New" w:hAnsi="Browallia New" w:cs="Browallia New"/>
                <w:lang w:val="en-GB"/>
              </w:rPr>
              <w:t>)</w:t>
            </w:r>
          </w:p>
        </w:tc>
      </w:tr>
      <w:tr w:rsidR="008F1376" w:rsidRPr="008B63E4" w14:paraId="3DE0C921" w14:textId="77777777" w:rsidTr="00D505AF">
        <w:tc>
          <w:tcPr>
            <w:tcW w:w="5364" w:type="dxa"/>
          </w:tcPr>
          <w:p w14:paraId="3DE0C91D" w14:textId="77777777" w:rsidR="008F1376" w:rsidRPr="007674FD" w:rsidRDefault="008F1376" w:rsidP="00ED6870">
            <w:pPr>
              <w:ind w:left="252" w:right="72" w:hanging="252"/>
              <w:rPr>
                <w:rFonts w:ascii="Browallia New" w:hAnsi="Browallia New" w:cs="Browallia New"/>
                <w:b/>
                <w:bCs/>
                <w:cs/>
              </w:rPr>
            </w:pPr>
          </w:p>
        </w:tc>
        <w:tc>
          <w:tcPr>
            <w:tcW w:w="270" w:type="dxa"/>
          </w:tcPr>
          <w:p w14:paraId="3DE0C91E" w14:textId="77777777" w:rsidR="008F1376" w:rsidRPr="007674FD" w:rsidRDefault="008F1376" w:rsidP="00ED6870">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3DE0C91F" w14:textId="77777777" w:rsidR="008F1376" w:rsidRPr="007674FD" w:rsidRDefault="008F1376" w:rsidP="008F1376">
            <w:pPr>
              <w:jc w:val="center"/>
              <w:rPr>
                <w:rFonts w:ascii="Browallia New" w:hAnsi="Browallia New" w:cs="Browallia New"/>
                <w:cs/>
              </w:rPr>
            </w:pPr>
            <w:r w:rsidRPr="007674FD">
              <w:rPr>
                <w:rFonts w:ascii="Browallia New" w:hAnsi="Browallia New" w:cs="Browallia New"/>
                <w:cs/>
              </w:rPr>
              <w:t>งบการเงินรวมและ</w:t>
            </w:r>
          </w:p>
          <w:p w14:paraId="3DE0C920" w14:textId="77777777" w:rsidR="008F1376" w:rsidRPr="007674FD" w:rsidRDefault="008F1376" w:rsidP="008F1376">
            <w:pPr>
              <w:jc w:val="center"/>
              <w:rPr>
                <w:rFonts w:ascii="Browallia New" w:hAnsi="Browallia New" w:cs="Browallia New"/>
                <w:cs/>
                <w:lang w:val="en-GB"/>
              </w:rPr>
            </w:pPr>
            <w:r w:rsidRPr="007674FD">
              <w:rPr>
                <w:rFonts w:ascii="Browallia New" w:hAnsi="Browallia New" w:cs="Browallia New"/>
                <w:cs/>
              </w:rPr>
              <w:t>งบการเงินเฉพาะของบริษัท</w:t>
            </w:r>
          </w:p>
        </w:tc>
      </w:tr>
      <w:tr w:rsidR="008F1376" w:rsidRPr="008B63E4" w14:paraId="3DE0C927" w14:textId="77777777" w:rsidTr="00D505AF">
        <w:tc>
          <w:tcPr>
            <w:tcW w:w="5364" w:type="dxa"/>
          </w:tcPr>
          <w:p w14:paraId="3DE0C922" w14:textId="77777777" w:rsidR="008F1376" w:rsidRPr="007674FD" w:rsidRDefault="008F1376" w:rsidP="00ED6870">
            <w:pPr>
              <w:ind w:left="252" w:right="72" w:hanging="252"/>
              <w:rPr>
                <w:rFonts w:ascii="Browallia New" w:hAnsi="Browallia New" w:cs="Browallia New"/>
                <w:b/>
                <w:bCs/>
                <w:cs/>
              </w:rPr>
            </w:pPr>
          </w:p>
        </w:tc>
        <w:tc>
          <w:tcPr>
            <w:tcW w:w="270" w:type="dxa"/>
          </w:tcPr>
          <w:p w14:paraId="3DE0C923" w14:textId="77777777" w:rsidR="008F1376" w:rsidRPr="007674FD" w:rsidRDefault="008F1376" w:rsidP="00ED6870">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3DE0C924" w14:textId="77777777" w:rsidR="008F1376" w:rsidRPr="007674FD" w:rsidRDefault="008F1376" w:rsidP="00ED6870">
            <w:pPr>
              <w:ind w:left="-105" w:right="-108"/>
              <w:jc w:val="center"/>
              <w:rPr>
                <w:rFonts w:ascii="Browallia New" w:hAnsi="Browallia New" w:cs="Browallia New"/>
                <w:cs/>
              </w:rPr>
            </w:pPr>
            <w:r w:rsidRPr="007674FD">
              <w:rPr>
                <w:rFonts w:ascii="Browallia New" w:hAnsi="Browallia New" w:cs="Browallia New"/>
                <w:lang w:val="en-GB"/>
              </w:rPr>
              <w:t>256</w:t>
            </w:r>
            <w:r w:rsidR="00D505AF" w:rsidRPr="007674FD">
              <w:rPr>
                <w:rFonts w:ascii="Browallia New" w:hAnsi="Browallia New" w:cs="Browallia New"/>
                <w:lang w:val="en-GB"/>
              </w:rPr>
              <w:t>4</w:t>
            </w:r>
          </w:p>
        </w:tc>
        <w:tc>
          <w:tcPr>
            <w:tcW w:w="268" w:type="dxa"/>
            <w:tcBorders>
              <w:top w:val="single" w:sz="4" w:space="0" w:color="auto"/>
              <w:left w:val="nil"/>
              <w:bottom w:val="nil"/>
              <w:right w:val="nil"/>
            </w:tcBorders>
          </w:tcPr>
          <w:p w14:paraId="3DE0C925" w14:textId="77777777" w:rsidR="008F1376" w:rsidRPr="007674FD" w:rsidRDefault="008F1376" w:rsidP="00ED6870">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3DE0C926" w14:textId="77777777" w:rsidR="008F1376" w:rsidRPr="007674FD" w:rsidRDefault="008F1376" w:rsidP="00ED6870">
            <w:pPr>
              <w:ind w:left="-105" w:right="-108"/>
              <w:jc w:val="center"/>
              <w:rPr>
                <w:rFonts w:ascii="Browallia New" w:hAnsi="Browallia New" w:cs="Browallia New"/>
                <w:cs/>
              </w:rPr>
            </w:pPr>
            <w:r w:rsidRPr="007674FD">
              <w:rPr>
                <w:rFonts w:ascii="Browallia New" w:hAnsi="Browallia New" w:cs="Browallia New" w:hint="cs"/>
                <w:lang w:val="en-US"/>
              </w:rPr>
              <w:t>256</w:t>
            </w:r>
            <w:r w:rsidR="00D505AF" w:rsidRPr="007674FD">
              <w:rPr>
                <w:rFonts w:ascii="Browallia New" w:hAnsi="Browallia New" w:cs="Browallia New"/>
                <w:lang w:val="en-US"/>
              </w:rPr>
              <w:t>3</w:t>
            </w:r>
          </w:p>
        </w:tc>
      </w:tr>
      <w:tr w:rsidR="008F1376" w:rsidRPr="008B63E4" w14:paraId="3DE0C92D" w14:textId="77777777" w:rsidTr="00D505AF">
        <w:trPr>
          <w:trHeight w:hRule="exact" w:val="303"/>
        </w:trPr>
        <w:tc>
          <w:tcPr>
            <w:tcW w:w="5364" w:type="dxa"/>
          </w:tcPr>
          <w:p w14:paraId="3DE0C928" w14:textId="77777777" w:rsidR="008F1376" w:rsidRPr="008B63E4" w:rsidRDefault="008F1376" w:rsidP="00ED6870">
            <w:pPr>
              <w:tabs>
                <w:tab w:val="left" w:pos="360"/>
              </w:tabs>
              <w:ind w:left="252" w:hanging="252"/>
              <w:rPr>
                <w:rFonts w:ascii="Browallia New" w:hAnsi="Browallia New" w:cs="Browallia New"/>
                <w:highlight w:val="yellow"/>
                <w:cs/>
              </w:rPr>
            </w:pPr>
          </w:p>
        </w:tc>
        <w:tc>
          <w:tcPr>
            <w:tcW w:w="270" w:type="dxa"/>
          </w:tcPr>
          <w:p w14:paraId="3DE0C929" w14:textId="77777777" w:rsidR="008F1376" w:rsidRPr="008B63E4" w:rsidRDefault="008F1376" w:rsidP="00ED6870">
            <w:pPr>
              <w:jc w:val="thaiDistribute"/>
              <w:rPr>
                <w:rFonts w:ascii="Browallia New" w:hAnsi="Browallia New" w:cs="Browallia New"/>
                <w:b/>
                <w:bCs/>
                <w:highlight w:val="yellow"/>
                <w:cs/>
              </w:rPr>
            </w:pPr>
          </w:p>
        </w:tc>
        <w:tc>
          <w:tcPr>
            <w:tcW w:w="1530" w:type="dxa"/>
            <w:tcBorders>
              <w:top w:val="nil"/>
              <w:left w:val="nil"/>
              <w:right w:val="nil"/>
            </w:tcBorders>
            <w:vAlign w:val="bottom"/>
          </w:tcPr>
          <w:p w14:paraId="3DE0C92A" w14:textId="77777777" w:rsidR="008F1376" w:rsidRPr="008B63E4" w:rsidRDefault="008F1376" w:rsidP="00ED6870">
            <w:pPr>
              <w:pStyle w:val="acctfourfigures"/>
              <w:tabs>
                <w:tab w:val="left" w:pos="720"/>
              </w:tabs>
              <w:spacing w:line="240" w:lineRule="auto"/>
              <w:ind w:right="11"/>
              <w:jc w:val="right"/>
              <w:rPr>
                <w:rFonts w:ascii="Browallia New" w:hAnsi="Browallia New" w:cs="Browallia New"/>
                <w:sz w:val="28"/>
                <w:szCs w:val="28"/>
                <w:highlight w:val="yellow"/>
                <w:lang w:bidi="th-TH"/>
              </w:rPr>
            </w:pPr>
          </w:p>
        </w:tc>
        <w:tc>
          <w:tcPr>
            <w:tcW w:w="268" w:type="dxa"/>
          </w:tcPr>
          <w:p w14:paraId="3DE0C92B" w14:textId="77777777" w:rsidR="008F1376" w:rsidRPr="008B63E4" w:rsidRDefault="008F1376" w:rsidP="00ED6870">
            <w:pPr>
              <w:jc w:val="thaiDistribute"/>
              <w:rPr>
                <w:rFonts w:ascii="Browallia New" w:hAnsi="Browallia New" w:cs="Browallia New"/>
                <w:b/>
                <w:bCs/>
                <w:highlight w:val="yellow"/>
                <w:cs/>
              </w:rPr>
            </w:pPr>
          </w:p>
        </w:tc>
        <w:tc>
          <w:tcPr>
            <w:tcW w:w="1586" w:type="dxa"/>
            <w:tcBorders>
              <w:top w:val="nil"/>
              <w:left w:val="nil"/>
              <w:right w:val="nil"/>
            </w:tcBorders>
            <w:vAlign w:val="bottom"/>
          </w:tcPr>
          <w:p w14:paraId="3DE0C92C" w14:textId="77777777" w:rsidR="008F1376" w:rsidRPr="008B63E4" w:rsidRDefault="008F1376" w:rsidP="00ED6870">
            <w:pPr>
              <w:pStyle w:val="acctfourfigures"/>
              <w:tabs>
                <w:tab w:val="left" w:pos="720"/>
              </w:tabs>
              <w:spacing w:line="240" w:lineRule="auto"/>
              <w:ind w:right="11"/>
              <w:jc w:val="right"/>
              <w:rPr>
                <w:rFonts w:ascii="Browallia New" w:hAnsi="Browallia New" w:cs="Browallia New"/>
                <w:sz w:val="28"/>
                <w:szCs w:val="28"/>
                <w:highlight w:val="yellow"/>
              </w:rPr>
            </w:pPr>
          </w:p>
        </w:tc>
      </w:tr>
      <w:tr w:rsidR="00D505AF" w:rsidRPr="008B63E4" w14:paraId="3DE0C933" w14:textId="77777777" w:rsidTr="00B761EA">
        <w:tc>
          <w:tcPr>
            <w:tcW w:w="5364" w:type="dxa"/>
          </w:tcPr>
          <w:p w14:paraId="3DE0C92E" w14:textId="77777777" w:rsidR="00D505AF" w:rsidRPr="00214954" w:rsidRDefault="00D505AF" w:rsidP="00D505AF">
            <w:pPr>
              <w:tabs>
                <w:tab w:val="left" w:pos="360"/>
              </w:tabs>
              <w:ind w:left="252" w:hanging="252"/>
              <w:rPr>
                <w:rFonts w:ascii="Browallia New" w:hAnsi="Browallia New" w:cs="Browallia New"/>
                <w:cs/>
              </w:rPr>
            </w:pPr>
            <w:r w:rsidRPr="00214954">
              <w:rPr>
                <w:rFonts w:ascii="Browallia New" w:eastAsia="Arial Unicode MS" w:hAnsi="Browallia New" w:cs="Browallia New"/>
                <w:cs/>
              </w:rPr>
              <w:t>หุ้นกู้ไม่ด้อยสิทธิไม่มีหลักประกัน</w:t>
            </w:r>
          </w:p>
        </w:tc>
        <w:tc>
          <w:tcPr>
            <w:tcW w:w="270" w:type="dxa"/>
          </w:tcPr>
          <w:p w14:paraId="3DE0C92F" w14:textId="77777777" w:rsidR="00D505AF" w:rsidRPr="00214954" w:rsidRDefault="00D505AF" w:rsidP="00D505AF">
            <w:pPr>
              <w:jc w:val="thaiDistribute"/>
              <w:rPr>
                <w:rFonts w:ascii="Browallia New" w:hAnsi="Browallia New" w:cs="Browallia New"/>
                <w:b/>
                <w:bCs/>
                <w:cs/>
              </w:rPr>
            </w:pPr>
          </w:p>
        </w:tc>
        <w:tc>
          <w:tcPr>
            <w:tcW w:w="1530" w:type="dxa"/>
            <w:tcBorders>
              <w:top w:val="nil"/>
              <w:left w:val="nil"/>
              <w:right w:val="nil"/>
            </w:tcBorders>
            <w:vAlign w:val="bottom"/>
          </w:tcPr>
          <w:p w14:paraId="3DE0C930" w14:textId="77777777" w:rsidR="00D505AF" w:rsidRPr="00214954" w:rsidRDefault="00212401" w:rsidP="00D505AF">
            <w:pPr>
              <w:pStyle w:val="acctfourfigures"/>
              <w:tabs>
                <w:tab w:val="left" w:pos="720"/>
              </w:tabs>
              <w:spacing w:line="240" w:lineRule="auto"/>
              <w:ind w:right="11"/>
              <w:jc w:val="right"/>
              <w:rPr>
                <w:rFonts w:ascii="Browallia New" w:hAnsi="Browallia New" w:cs="Browallia New"/>
                <w:sz w:val="28"/>
                <w:szCs w:val="28"/>
                <w:lang w:val="en-US" w:bidi="th-TH"/>
              </w:rPr>
            </w:pPr>
            <w:r w:rsidRPr="00214954">
              <w:rPr>
                <w:rFonts w:ascii="Browallia New" w:hAnsi="Browallia New" w:cs="Browallia New"/>
                <w:sz w:val="28"/>
                <w:szCs w:val="28"/>
                <w:lang w:val="en-US" w:bidi="th-TH"/>
              </w:rPr>
              <w:t>1,100,000,000</w:t>
            </w:r>
          </w:p>
        </w:tc>
        <w:tc>
          <w:tcPr>
            <w:tcW w:w="268" w:type="dxa"/>
          </w:tcPr>
          <w:p w14:paraId="3DE0C931" w14:textId="77777777" w:rsidR="00D505AF" w:rsidRPr="008B63E4" w:rsidRDefault="00D505AF" w:rsidP="00D505AF">
            <w:pPr>
              <w:jc w:val="thaiDistribute"/>
              <w:rPr>
                <w:rFonts w:ascii="Browallia New" w:hAnsi="Browallia New" w:cs="Browallia New"/>
                <w:b/>
                <w:bCs/>
                <w:highlight w:val="yellow"/>
                <w:lang w:val="en-US"/>
              </w:rPr>
            </w:pPr>
          </w:p>
        </w:tc>
        <w:tc>
          <w:tcPr>
            <w:tcW w:w="1586" w:type="dxa"/>
            <w:tcBorders>
              <w:top w:val="nil"/>
              <w:left w:val="nil"/>
              <w:right w:val="nil"/>
            </w:tcBorders>
            <w:vAlign w:val="bottom"/>
          </w:tcPr>
          <w:p w14:paraId="3DE0C932" w14:textId="77777777" w:rsidR="00D505AF" w:rsidRPr="00D6187C" w:rsidRDefault="00D505AF" w:rsidP="00D505AF">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D6187C">
              <w:rPr>
                <w:rFonts w:ascii="Browallia New" w:hAnsi="Browallia New" w:cs="Browallia New"/>
                <w:sz w:val="28"/>
                <w:szCs w:val="28"/>
                <w:lang w:val="en-US" w:bidi="th-TH"/>
              </w:rPr>
              <w:t>2,175,000,000</w:t>
            </w:r>
          </w:p>
        </w:tc>
      </w:tr>
      <w:tr w:rsidR="00D505AF" w:rsidRPr="008B63E4" w14:paraId="3DE0C939" w14:textId="77777777" w:rsidTr="00B761EA">
        <w:tc>
          <w:tcPr>
            <w:tcW w:w="5364" w:type="dxa"/>
          </w:tcPr>
          <w:p w14:paraId="3DE0C934" w14:textId="77777777" w:rsidR="00D505AF" w:rsidRPr="00214954" w:rsidRDefault="00D505AF" w:rsidP="00D505AF">
            <w:pPr>
              <w:tabs>
                <w:tab w:val="left" w:pos="360"/>
              </w:tabs>
              <w:ind w:left="252" w:hanging="252"/>
              <w:rPr>
                <w:rFonts w:ascii="Browallia New" w:hAnsi="Browallia New" w:cs="Browallia New"/>
                <w:cs/>
              </w:rPr>
            </w:pPr>
            <w:r w:rsidRPr="00214954">
              <w:rPr>
                <w:rFonts w:ascii="Browallia New" w:eastAsia="Arial Unicode MS" w:hAnsi="Browallia New" w:cs="Browallia New"/>
                <w:u w:val="single"/>
                <w:cs/>
              </w:rPr>
              <w:t>หัก</w:t>
            </w:r>
            <w:r w:rsidRPr="00214954">
              <w:rPr>
                <w:rFonts w:ascii="Browallia New" w:eastAsia="Arial Unicode MS" w:hAnsi="Browallia New" w:cs="Browallia New"/>
                <w:cs/>
              </w:rPr>
              <w:t xml:space="preserve"> ค่าธรรมเนียมในการจัดหาเงินกู้รอตัดบัญชี</w:t>
            </w:r>
          </w:p>
        </w:tc>
        <w:tc>
          <w:tcPr>
            <w:tcW w:w="270" w:type="dxa"/>
          </w:tcPr>
          <w:p w14:paraId="3DE0C935" w14:textId="77777777" w:rsidR="00D505AF" w:rsidRPr="00214954" w:rsidRDefault="00D505AF" w:rsidP="00D505AF">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3DE0C936" w14:textId="77777777" w:rsidR="00D505AF" w:rsidRPr="00214954" w:rsidRDefault="00212401" w:rsidP="00D505AF">
            <w:pPr>
              <w:pStyle w:val="acctfourfigures"/>
              <w:tabs>
                <w:tab w:val="left" w:pos="720"/>
              </w:tabs>
              <w:spacing w:line="240" w:lineRule="auto"/>
              <w:ind w:right="11"/>
              <w:jc w:val="right"/>
              <w:rPr>
                <w:rFonts w:ascii="Browallia New" w:hAnsi="Browallia New" w:cs="Browallia New"/>
                <w:sz w:val="28"/>
                <w:szCs w:val="28"/>
                <w:lang w:val="en-US" w:bidi="th-TH"/>
              </w:rPr>
            </w:pPr>
            <w:r w:rsidRPr="00214954">
              <w:rPr>
                <w:rFonts w:ascii="Browallia New" w:hAnsi="Browallia New" w:cs="Browallia New"/>
                <w:sz w:val="28"/>
                <w:szCs w:val="28"/>
                <w:lang w:val="en-US" w:bidi="th-TH"/>
              </w:rPr>
              <w:t>(257,141)</w:t>
            </w:r>
          </w:p>
        </w:tc>
        <w:tc>
          <w:tcPr>
            <w:tcW w:w="268" w:type="dxa"/>
          </w:tcPr>
          <w:p w14:paraId="3DE0C937" w14:textId="77777777" w:rsidR="00D505AF" w:rsidRPr="008B63E4" w:rsidRDefault="00D505AF" w:rsidP="00D505AF">
            <w:pPr>
              <w:jc w:val="thaiDistribute"/>
              <w:rPr>
                <w:rFonts w:ascii="Browallia New" w:hAnsi="Browallia New" w:cs="Browallia New"/>
                <w:b/>
                <w:bCs/>
                <w:highlight w:val="yellow"/>
                <w:cs/>
              </w:rPr>
            </w:pPr>
          </w:p>
        </w:tc>
        <w:tc>
          <w:tcPr>
            <w:tcW w:w="1586" w:type="dxa"/>
            <w:tcBorders>
              <w:top w:val="nil"/>
              <w:left w:val="nil"/>
              <w:bottom w:val="single" w:sz="4" w:space="0" w:color="auto"/>
              <w:right w:val="nil"/>
            </w:tcBorders>
            <w:vAlign w:val="bottom"/>
          </w:tcPr>
          <w:p w14:paraId="3DE0C938" w14:textId="77777777" w:rsidR="00D505AF" w:rsidRPr="00D6187C" w:rsidRDefault="00D505AF" w:rsidP="00D505AF">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D6187C">
              <w:rPr>
                <w:rFonts w:ascii="Browallia New" w:hAnsi="Browallia New" w:cs="Browallia New"/>
                <w:sz w:val="28"/>
                <w:szCs w:val="28"/>
                <w:lang w:val="en-US" w:bidi="th-TH"/>
              </w:rPr>
              <w:t>(984,544)</w:t>
            </w:r>
          </w:p>
        </w:tc>
      </w:tr>
      <w:tr w:rsidR="00D505AF" w:rsidRPr="008B63E4" w14:paraId="3DE0C93F" w14:textId="77777777" w:rsidTr="00B761EA">
        <w:tc>
          <w:tcPr>
            <w:tcW w:w="5364" w:type="dxa"/>
          </w:tcPr>
          <w:p w14:paraId="3DE0C93A" w14:textId="77777777" w:rsidR="00D505AF" w:rsidRPr="00214954" w:rsidRDefault="00D505AF" w:rsidP="00D505AF">
            <w:pPr>
              <w:tabs>
                <w:tab w:val="left" w:pos="360"/>
              </w:tabs>
              <w:rPr>
                <w:rFonts w:ascii="Browallia New" w:hAnsi="Browallia New" w:cs="Browallia New"/>
                <w:cs/>
              </w:rPr>
            </w:pPr>
            <w:r w:rsidRPr="00214954">
              <w:rPr>
                <w:rFonts w:ascii="Browallia New" w:eastAsia="Arial Unicode MS" w:hAnsi="Browallia New" w:cs="Browallia New"/>
                <w:cs/>
              </w:rPr>
              <w:t>หุ้นกู้ไม่ด้อยสิทธิไม่มีหลักประกัน</w:t>
            </w:r>
            <w:r w:rsidRPr="00214954">
              <w:rPr>
                <w:rFonts w:ascii="Browallia New" w:eastAsia="Arial Unicode MS" w:hAnsi="Browallia New" w:cs="Browallia New" w:hint="cs"/>
                <w:cs/>
              </w:rPr>
              <w:t xml:space="preserve"> </w:t>
            </w:r>
            <w:r w:rsidRPr="00214954">
              <w:rPr>
                <w:rFonts w:ascii="Browallia New" w:eastAsia="Arial Unicode MS" w:hAnsi="Browallia New" w:cs="Browallia New"/>
                <w:lang w:val="en-US"/>
              </w:rPr>
              <w:t xml:space="preserve">- </w:t>
            </w:r>
            <w:r w:rsidRPr="00214954">
              <w:rPr>
                <w:rFonts w:ascii="Browallia New" w:eastAsia="Arial Unicode MS" w:hAnsi="Browallia New" w:cs="Browallia New"/>
                <w:cs/>
              </w:rPr>
              <w:t>สุทธิ</w:t>
            </w:r>
          </w:p>
        </w:tc>
        <w:tc>
          <w:tcPr>
            <w:tcW w:w="270" w:type="dxa"/>
          </w:tcPr>
          <w:p w14:paraId="3DE0C93B" w14:textId="77777777" w:rsidR="00D505AF" w:rsidRPr="00214954" w:rsidRDefault="00D505AF" w:rsidP="00D505AF">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3DE0C93C" w14:textId="77777777" w:rsidR="00D505AF" w:rsidRPr="00214954" w:rsidRDefault="00212401" w:rsidP="00D505AF">
            <w:pPr>
              <w:pStyle w:val="acctfourfigures"/>
              <w:tabs>
                <w:tab w:val="left" w:pos="720"/>
              </w:tabs>
              <w:spacing w:line="240" w:lineRule="auto"/>
              <w:ind w:right="11"/>
              <w:jc w:val="right"/>
              <w:rPr>
                <w:rFonts w:ascii="Browallia New" w:hAnsi="Browallia New" w:cs="Browallia New"/>
                <w:sz w:val="28"/>
                <w:szCs w:val="28"/>
                <w:lang w:val="en-US" w:bidi="th-TH"/>
              </w:rPr>
            </w:pPr>
            <w:r w:rsidRPr="00214954">
              <w:rPr>
                <w:rFonts w:ascii="Browallia New" w:hAnsi="Browallia New" w:cs="Browallia New"/>
                <w:sz w:val="28"/>
                <w:szCs w:val="28"/>
                <w:lang w:val="en-US" w:bidi="th-TH"/>
              </w:rPr>
              <w:t>1,099,742,859</w:t>
            </w:r>
          </w:p>
        </w:tc>
        <w:tc>
          <w:tcPr>
            <w:tcW w:w="268" w:type="dxa"/>
          </w:tcPr>
          <w:p w14:paraId="3DE0C93D" w14:textId="77777777" w:rsidR="00D505AF" w:rsidRPr="008B63E4" w:rsidRDefault="00D505AF" w:rsidP="00D505AF">
            <w:pPr>
              <w:jc w:val="thaiDistribute"/>
              <w:rPr>
                <w:rFonts w:ascii="Browallia New" w:hAnsi="Browallia New" w:cs="Browallia New"/>
                <w:b/>
                <w:bCs/>
                <w:highlight w:val="yellow"/>
                <w:cs/>
              </w:rPr>
            </w:pPr>
          </w:p>
        </w:tc>
        <w:tc>
          <w:tcPr>
            <w:tcW w:w="1586" w:type="dxa"/>
            <w:tcBorders>
              <w:top w:val="single" w:sz="4" w:space="0" w:color="auto"/>
              <w:left w:val="nil"/>
              <w:right w:val="nil"/>
            </w:tcBorders>
            <w:vAlign w:val="bottom"/>
          </w:tcPr>
          <w:p w14:paraId="3DE0C93E" w14:textId="77777777" w:rsidR="00D505AF" w:rsidRPr="00D6187C" w:rsidRDefault="00D505AF" w:rsidP="00D505AF">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D6187C">
              <w:rPr>
                <w:rFonts w:ascii="Browallia New" w:hAnsi="Browallia New" w:cs="Browallia New"/>
                <w:sz w:val="28"/>
                <w:szCs w:val="28"/>
                <w:lang w:val="en-US" w:bidi="th-TH"/>
              </w:rPr>
              <w:t>2,174,015,456</w:t>
            </w:r>
          </w:p>
        </w:tc>
      </w:tr>
      <w:tr w:rsidR="00D505AF" w:rsidRPr="008B63E4" w14:paraId="3DE0C945" w14:textId="77777777" w:rsidTr="00B761EA">
        <w:tc>
          <w:tcPr>
            <w:tcW w:w="5364" w:type="dxa"/>
          </w:tcPr>
          <w:p w14:paraId="3DE0C940" w14:textId="77777777" w:rsidR="00D505AF" w:rsidRPr="00214954" w:rsidRDefault="00D505AF" w:rsidP="00D505AF">
            <w:pPr>
              <w:tabs>
                <w:tab w:val="left" w:pos="360"/>
              </w:tabs>
              <w:rPr>
                <w:rFonts w:ascii="Browallia New" w:eastAsia="Arial Unicode MS" w:hAnsi="Browallia New" w:cs="Browallia New"/>
                <w:cs/>
              </w:rPr>
            </w:pPr>
            <w:r w:rsidRPr="00214954">
              <w:rPr>
                <w:rFonts w:ascii="Browallia New" w:eastAsia="Arial Unicode MS" w:hAnsi="Browallia New" w:cs="Browallia New"/>
                <w:u w:val="single"/>
                <w:cs/>
              </w:rPr>
              <w:t>หัก</w:t>
            </w:r>
            <w:r w:rsidRPr="00214954">
              <w:rPr>
                <w:rFonts w:ascii="Browallia New" w:eastAsia="Arial Unicode MS" w:hAnsi="Browallia New" w:cs="Browallia New" w:hint="cs"/>
                <w:cs/>
              </w:rPr>
              <w:t xml:space="preserve"> ส่วนที่จะถึงกำหนดชำระภายในหนึ่งปี</w:t>
            </w:r>
          </w:p>
        </w:tc>
        <w:tc>
          <w:tcPr>
            <w:tcW w:w="270" w:type="dxa"/>
          </w:tcPr>
          <w:p w14:paraId="3DE0C941" w14:textId="77777777" w:rsidR="00D505AF" w:rsidRPr="00214954" w:rsidRDefault="00D505AF" w:rsidP="00D505AF">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3DE0C942" w14:textId="77777777" w:rsidR="00D505AF" w:rsidRPr="00214954" w:rsidRDefault="00212401" w:rsidP="00D505AF">
            <w:pPr>
              <w:pStyle w:val="acctfourfigures"/>
              <w:tabs>
                <w:tab w:val="left" w:pos="720"/>
              </w:tabs>
              <w:spacing w:line="240" w:lineRule="auto"/>
              <w:ind w:right="11"/>
              <w:jc w:val="right"/>
              <w:rPr>
                <w:rFonts w:ascii="Browallia New" w:hAnsi="Browallia New" w:cs="Browallia New"/>
                <w:sz w:val="28"/>
                <w:szCs w:val="28"/>
                <w:lang w:val="en-US" w:bidi="th-TH"/>
              </w:rPr>
            </w:pPr>
            <w:r w:rsidRPr="00214954">
              <w:rPr>
                <w:rFonts w:ascii="Browallia New" w:hAnsi="Browallia New" w:cs="Browallia New"/>
                <w:sz w:val="28"/>
                <w:szCs w:val="28"/>
                <w:lang w:val="en-US" w:bidi="th-TH"/>
              </w:rPr>
              <w:t>(1,099,742,859)</w:t>
            </w:r>
          </w:p>
        </w:tc>
        <w:tc>
          <w:tcPr>
            <w:tcW w:w="268" w:type="dxa"/>
          </w:tcPr>
          <w:p w14:paraId="3DE0C943" w14:textId="77777777" w:rsidR="00D505AF" w:rsidRPr="008B63E4" w:rsidRDefault="00D505AF" w:rsidP="00D505AF">
            <w:pPr>
              <w:jc w:val="thaiDistribute"/>
              <w:rPr>
                <w:rFonts w:ascii="Browallia New" w:hAnsi="Browallia New" w:cs="Browallia New"/>
                <w:b/>
                <w:bCs/>
                <w:highlight w:val="yellow"/>
                <w:cs/>
              </w:rPr>
            </w:pPr>
          </w:p>
        </w:tc>
        <w:tc>
          <w:tcPr>
            <w:tcW w:w="1586" w:type="dxa"/>
            <w:tcBorders>
              <w:left w:val="nil"/>
              <w:bottom w:val="single" w:sz="4" w:space="0" w:color="auto"/>
              <w:right w:val="nil"/>
            </w:tcBorders>
            <w:vAlign w:val="bottom"/>
          </w:tcPr>
          <w:p w14:paraId="3DE0C944" w14:textId="77777777" w:rsidR="00D505AF" w:rsidRPr="00D6187C" w:rsidRDefault="00D505AF" w:rsidP="00D505AF">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D6187C">
              <w:rPr>
                <w:rFonts w:ascii="Browallia New" w:hAnsi="Browallia New" w:cs="Browallia New"/>
                <w:sz w:val="28"/>
                <w:szCs w:val="28"/>
                <w:lang w:val="en-US" w:bidi="th-TH"/>
              </w:rPr>
              <w:t>(1,074,968,658)</w:t>
            </w:r>
          </w:p>
        </w:tc>
      </w:tr>
      <w:tr w:rsidR="00D505AF" w:rsidRPr="008B63E4" w14:paraId="3DE0C94B" w14:textId="77777777" w:rsidTr="00B761EA">
        <w:tc>
          <w:tcPr>
            <w:tcW w:w="5364" w:type="dxa"/>
          </w:tcPr>
          <w:p w14:paraId="3DE0C946" w14:textId="77777777" w:rsidR="00D505AF" w:rsidRPr="00214954" w:rsidRDefault="00D505AF" w:rsidP="00D505AF">
            <w:pPr>
              <w:tabs>
                <w:tab w:val="left" w:pos="360"/>
              </w:tabs>
              <w:rPr>
                <w:rFonts w:ascii="Browallia New" w:eastAsia="Arial Unicode MS" w:hAnsi="Browallia New" w:cs="Browallia New"/>
                <w:cs/>
              </w:rPr>
            </w:pPr>
            <w:r w:rsidRPr="00214954">
              <w:rPr>
                <w:rFonts w:ascii="Browallia New" w:eastAsia="Arial Unicode MS" w:hAnsi="Browallia New" w:cs="Browallia New" w:hint="cs"/>
                <w:cs/>
              </w:rPr>
              <w:t>สุทธิ</w:t>
            </w:r>
          </w:p>
        </w:tc>
        <w:tc>
          <w:tcPr>
            <w:tcW w:w="270" w:type="dxa"/>
          </w:tcPr>
          <w:p w14:paraId="3DE0C947" w14:textId="77777777" w:rsidR="00D505AF" w:rsidRPr="00214954" w:rsidRDefault="00D505AF" w:rsidP="00D505AF">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3DE0C948" w14:textId="77777777" w:rsidR="00D505AF" w:rsidRPr="00214954" w:rsidRDefault="00212401" w:rsidP="002F0FEC">
            <w:pPr>
              <w:pStyle w:val="acctfourfigures"/>
              <w:tabs>
                <w:tab w:val="left" w:pos="720"/>
              </w:tabs>
              <w:spacing w:line="240" w:lineRule="auto"/>
              <w:ind w:right="11" w:firstLine="489"/>
              <w:jc w:val="center"/>
              <w:rPr>
                <w:rFonts w:ascii="Browallia New" w:hAnsi="Browallia New" w:cs="Browallia New"/>
                <w:sz w:val="28"/>
                <w:szCs w:val="28"/>
                <w:lang w:val="en-US" w:bidi="th-TH"/>
              </w:rPr>
            </w:pPr>
            <w:r w:rsidRPr="00214954">
              <w:rPr>
                <w:rFonts w:ascii="Browallia New" w:hAnsi="Browallia New" w:cs="Browallia New"/>
                <w:sz w:val="28"/>
                <w:szCs w:val="28"/>
                <w:lang w:val="en-US" w:bidi="th-TH"/>
              </w:rPr>
              <w:t>-</w:t>
            </w:r>
          </w:p>
        </w:tc>
        <w:tc>
          <w:tcPr>
            <w:tcW w:w="268" w:type="dxa"/>
          </w:tcPr>
          <w:p w14:paraId="3DE0C949" w14:textId="77777777" w:rsidR="00D505AF" w:rsidRPr="008B63E4" w:rsidRDefault="00D505AF" w:rsidP="00D505AF">
            <w:pPr>
              <w:jc w:val="thaiDistribute"/>
              <w:rPr>
                <w:rFonts w:ascii="Browallia New" w:hAnsi="Browallia New" w:cs="Browallia New"/>
                <w:b/>
                <w:bCs/>
                <w:highlight w:val="yellow"/>
                <w:cs/>
              </w:rPr>
            </w:pPr>
          </w:p>
        </w:tc>
        <w:tc>
          <w:tcPr>
            <w:tcW w:w="1586" w:type="dxa"/>
            <w:tcBorders>
              <w:top w:val="single" w:sz="4" w:space="0" w:color="auto"/>
              <w:left w:val="nil"/>
              <w:bottom w:val="single" w:sz="12" w:space="0" w:color="auto"/>
              <w:right w:val="nil"/>
            </w:tcBorders>
            <w:vAlign w:val="bottom"/>
          </w:tcPr>
          <w:p w14:paraId="3DE0C94A" w14:textId="77777777" w:rsidR="00D505AF" w:rsidRPr="00D6187C" w:rsidRDefault="00D505AF" w:rsidP="00D505AF">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D6187C">
              <w:rPr>
                <w:rFonts w:ascii="Browallia New" w:hAnsi="Browallia New" w:cs="Browallia New"/>
                <w:sz w:val="28"/>
                <w:szCs w:val="28"/>
                <w:lang w:val="en-US" w:bidi="th-TH"/>
              </w:rPr>
              <w:t>1,099,046,798</w:t>
            </w:r>
          </w:p>
        </w:tc>
      </w:tr>
    </w:tbl>
    <w:p w14:paraId="3DE0C94C" w14:textId="77777777" w:rsidR="00161FAD" w:rsidRPr="00CB74BD" w:rsidRDefault="00161FAD">
      <w:pPr>
        <w:rPr>
          <w:rFonts w:ascii="Browallia New" w:eastAsia="Arial Unicode MS" w:hAnsi="Browallia New" w:cs="Browallia New"/>
          <w:sz w:val="16"/>
          <w:szCs w:val="16"/>
          <w:cs/>
          <w:lang w:val="en-GB"/>
        </w:rPr>
      </w:pPr>
    </w:p>
    <w:p w14:paraId="3DE0C94D" w14:textId="77777777" w:rsidR="00211F47" w:rsidRPr="00A71C2C" w:rsidRDefault="00211F47" w:rsidP="004438FA">
      <w:pPr>
        <w:ind w:left="270" w:right="14"/>
        <w:jc w:val="thaiDistribute"/>
        <w:rPr>
          <w:rFonts w:ascii="Browallia New" w:eastAsia="Arial Unicode MS" w:hAnsi="Browallia New" w:cs="Browallia New"/>
          <w:lang w:val="en-GB"/>
        </w:rPr>
      </w:pPr>
      <w:r w:rsidRPr="00A71C2C">
        <w:rPr>
          <w:rFonts w:ascii="Browallia New" w:eastAsia="Arial Unicode MS" w:hAnsi="Browallia New" w:cs="Browallia New"/>
          <w:cs/>
          <w:lang w:val="en-GB"/>
        </w:rPr>
        <w:t>การเปลี่ยนแปลงของหุ้นกู้มีรายละเอียดดังนี้</w:t>
      </w:r>
    </w:p>
    <w:p w14:paraId="3DE0C94E" w14:textId="77777777" w:rsidR="00800788" w:rsidRPr="00CB74BD" w:rsidRDefault="00800788" w:rsidP="00211F47">
      <w:pPr>
        <w:ind w:left="432" w:right="14"/>
        <w:jc w:val="thaiDistribute"/>
        <w:rPr>
          <w:rFonts w:ascii="Browallia New" w:eastAsia="Arial Unicode MS" w:hAnsi="Browallia New" w:cs="Browallia New"/>
          <w:sz w:val="16"/>
          <w:szCs w:val="16"/>
          <w:highlight w:val="yellow"/>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8B63E4" w14:paraId="3DE0C951" w14:textId="77777777" w:rsidTr="00342625">
        <w:trPr>
          <w:cantSplit/>
        </w:trPr>
        <w:tc>
          <w:tcPr>
            <w:tcW w:w="6426" w:type="dxa"/>
          </w:tcPr>
          <w:p w14:paraId="3DE0C94F" w14:textId="77777777" w:rsidR="00800788" w:rsidRPr="006F2C0E" w:rsidRDefault="00800788" w:rsidP="00ED6870">
            <w:pPr>
              <w:tabs>
                <w:tab w:val="left" w:pos="459"/>
              </w:tabs>
              <w:jc w:val="both"/>
              <w:rPr>
                <w:rFonts w:ascii="Browallia New" w:hAnsi="Browallia New" w:cs="Browallia New"/>
                <w:lang w:val="en-GB"/>
              </w:rPr>
            </w:pPr>
          </w:p>
        </w:tc>
        <w:tc>
          <w:tcPr>
            <w:tcW w:w="2588" w:type="dxa"/>
          </w:tcPr>
          <w:p w14:paraId="3DE0C950" w14:textId="77777777" w:rsidR="00800788" w:rsidRPr="006F2C0E" w:rsidRDefault="00800788" w:rsidP="00ED6870">
            <w:pPr>
              <w:tabs>
                <w:tab w:val="left" w:pos="3090"/>
                <w:tab w:val="left" w:pos="4860"/>
              </w:tabs>
              <w:ind w:left="34" w:hanging="34"/>
              <w:jc w:val="right"/>
              <w:rPr>
                <w:rFonts w:ascii="Browallia New" w:hAnsi="Browallia New" w:cs="Browallia New"/>
                <w:snapToGrid w:val="0"/>
                <w:cs/>
                <w:lang w:eastAsia="th-TH"/>
              </w:rPr>
            </w:pPr>
            <w:r w:rsidRPr="006F2C0E">
              <w:rPr>
                <w:rFonts w:ascii="Browallia New" w:hAnsi="Browallia New" w:cs="Browallia New"/>
                <w:snapToGrid w:val="0"/>
                <w:cs/>
                <w:lang w:eastAsia="th-TH"/>
              </w:rPr>
              <w:t>(หน่วย : บาท)</w:t>
            </w:r>
          </w:p>
        </w:tc>
      </w:tr>
      <w:tr w:rsidR="00800788" w:rsidRPr="008B63E4" w14:paraId="3DE0C955" w14:textId="77777777" w:rsidTr="00342625">
        <w:trPr>
          <w:cantSplit/>
        </w:trPr>
        <w:tc>
          <w:tcPr>
            <w:tcW w:w="6426" w:type="dxa"/>
          </w:tcPr>
          <w:p w14:paraId="3DE0C952" w14:textId="77777777" w:rsidR="00800788" w:rsidRPr="006F2C0E" w:rsidRDefault="00800788" w:rsidP="00ED6870">
            <w:pPr>
              <w:tabs>
                <w:tab w:val="left" w:pos="459"/>
              </w:tabs>
              <w:jc w:val="both"/>
              <w:rPr>
                <w:rFonts w:ascii="Browallia New" w:hAnsi="Browallia New" w:cs="Browallia New"/>
                <w:cs/>
                <w:lang w:val="en-GB"/>
              </w:rPr>
            </w:pPr>
          </w:p>
        </w:tc>
        <w:tc>
          <w:tcPr>
            <w:tcW w:w="2588" w:type="dxa"/>
            <w:tcBorders>
              <w:bottom w:val="single" w:sz="4" w:space="0" w:color="auto"/>
            </w:tcBorders>
          </w:tcPr>
          <w:p w14:paraId="3DE0C953" w14:textId="77777777" w:rsidR="00800788" w:rsidRPr="006F2C0E" w:rsidRDefault="00800788" w:rsidP="00800788">
            <w:pPr>
              <w:tabs>
                <w:tab w:val="left" w:pos="459"/>
              </w:tabs>
              <w:ind w:left="34"/>
              <w:jc w:val="center"/>
              <w:rPr>
                <w:rFonts w:ascii="Browallia New" w:hAnsi="Browallia New" w:cs="Browallia New"/>
                <w:lang w:val="en-GB"/>
              </w:rPr>
            </w:pPr>
            <w:r w:rsidRPr="006F2C0E">
              <w:rPr>
                <w:rFonts w:ascii="Browallia New" w:hAnsi="Browallia New" w:cs="Browallia New"/>
                <w:cs/>
                <w:lang w:val="en-GB"/>
              </w:rPr>
              <w:t>งบการเงินรวมและ</w:t>
            </w:r>
          </w:p>
          <w:p w14:paraId="3DE0C954" w14:textId="77777777" w:rsidR="00800788" w:rsidRPr="006F2C0E" w:rsidRDefault="00800788" w:rsidP="00800788">
            <w:pPr>
              <w:tabs>
                <w:tab w:val="left" w:pos="459"/>
              </w:tabs>
              <w:ind w:left="34"/>
              <w:jc w:val="center"/>
              <w:rPr>
                <w:rFonts w:ascii="Browallia New" w:hAnsi="Browallia New" w:cs="Browallia New"/>
                <w:cs/>
                <w:lang w:val="en-GB"/>
              </w:rPr>
            </w:pPr>
            <w:r w:rsidRPr="006F2C0E">
              <w:rPr>
                <w:rFonts w:ascii="Browallia New" w:hAnsi="Browallia New" w:cs="Browallia New"/>
                <w:cs/>
                <w:lang w:val="en-GB"/>
              </w:rPr>
              <w:t>งบการเงินเฉพาะของบริษัท</w:t>
            </w:r>
          </w:p>
        </w:tc>
      </w:tr>
      <w:tr w:rsidR="00800788" w:rsidRPr="008B63E4" w14:paraId="3DE0C958" w14:textId="77777777" w:rsidTr="00342625">
        <w:trPr>
          <w:cantSplit/>
        </w:trPr>
        <w:tc>
          <w:tcPr>
            <w:tcW w:w="6426" w:type="dxa"/>
          </w:tcPr>
          <w:p w14:paraId="3DE0C956" w14:textId="77777777" w:rsidR="00800788" w:rsidRPr="00CB74BD" w:rsidRDefault="00800788" w:rsidP="00ED6870">
            <w:pPr>
              <w:tabs>
                <w:tab w:val="left" w:pos="459"/>
              </w:tabs>
              <w:jc w:val="both"/>
              <w:rPr>
                <w:rFonts w:ascii="Browallia New" w:hAnsi="Browallia New" w:cs="Browallia New"/>
                <w:sz w:val="22"/>
                <w:szCs w:val="22"/>
                <w:lang w:val="en-US"/>
              </w:rPr>
            </w:pPr>
          </w:p>
        </w:tc>
        <w:tc>
          <w:tcPr>
            <w:tcW w:w="2588" w:type="dxa"/>
            <w:tcBorders>
              <w:top w:val="single" w:sz="4" w:space="0" w:color="auto"/>
            </w:tcBorders>
          </w:tcPr>
          <w:p w14:paraId="3DE0C957" w14:textId="77777777" w:rsidR="00800788" w:rsidRPr="00CB74BD" w:rsidRDefault="00800788" w:rsidP="00ED6870">
            <w:pPr>
              <w:tabs>
                <w:tab w:val="left" w:pos="1309"/>
              </w:tabs>
              <w:ind w:left="-92" w:right="34"/>
              <w:rPr>
                <w:rFonts w:ascii="Browallia New" w:hAnsi="Browallia New" w:cs="Browallia New"/>
                <w:sz w:val="22"/>
                <w:szCs w:val="22"/>
                <w:lang w:val="en-US"/>
              </w:rPr>
            </w:pPr>
          </w:p>
        </w:tc>
      </w:tr>
      <w:tr w:rsidR="00D505AF" w:rsidRPr="008B63E4" w14:paraId="3DE0C95B" w14:textId="77777777" w:rsidTr="00342625">
        <w:trPr>
          <w:cantSplit/>
        </w:trPr>
        <w:tc>
          <w:tcPr>
            <w:tcW w:w="6426" w:type="dxa"/>
          </w:tcPr>
          <w:p w14:paraId="3DE0C959" w14:textId="77777777" w:rsidR="00D505AF" w:rsidRPr="00872666" w:rsidRDefault="00D505AF" w:rsidP="00D505AF">
            <w:pPr>
              <w:tabs>
                <w:tab w:val="left" w:pos="459"/>
              </w:tabs>
              <w:ind w:left="33"/>
              <w:jc w:val="both"/>
              <w:rPr>
                <w:rFonts w:ascii="Browallia New" w:hAnsi="Browallia New" w:cs="Browallia New"/>
                <w:cs/>
                <w:lang w:val="en-GB"/>
              </w:rPr>
            </w:pPr>
            <w:r w:rsidRPr="00872666">
              <w:rPr>
                <w:rFonts w:ascii="Browallia New" w:hAnsi="Browallia New" w:cs="Browallia New"/>
                <w:cs/>
                <w:lang w:val="en-US"/>
              </w:rPr>
              <w:t>ยอดคงเหลือ ณ วันที่</w:t>
            </w:r>
            <w:r w:rsidRPr="00872666">
              <w:rPr>
                <w:rFonts w:ascii="Browallia New" w:hAnsi="Browallia New" w:cs="Browallia New"/>
                <w:lang w:val="en-GB"/>
              </w:rPr>
              <w:t xml:space="preserve"> 1 </w:t>
            </w:r>
            <w:r w:rsidRPr="00872666">
              <w:rPr>
                <w:rFonts w:ascii="Browallia New" w:hAnsi="Browallia New" w:cs="Browallia New"/>
                <w:cs/>
                <w:lang w:val="en-GB"/>
              </w:rPr>
              <w:t xml:space="preserve">มกราคม </w:t>
            </w:r>
            <w:r w:rsidRPr="00872666">
              <w:rPr>
                <w:rFonts w:ascii="Browallia New" w:hAnsi="Browallia New" w:cs="Browallia New"/>
                <w:lang w:val="en-GB"/>
              </w:rPr>
              <w:t>256</w:t>
            </w:r>
            <w:r w:rsidRPr="00872666">
              <w:rPr>
                <w:rFonts w:ascii="Browallia New" w:hAnsi="Browallia New" w:cs="Browallia New"/>
                <w:lang w:val="en-US"/>
              </w:rPr>
              <w:t>4</w:t>
            </w:r>
          </w:p>
        </w:tc>
        <w:tc>
          <w:tcPr>
            <w:tcW w:w="2588" w:type="dxa"/>
            <w:vAlign w:val="bottom"/>
          </w:tcPr>
          <w:p w14:paraId="3DE0C95A" w14:textId="77777777" w:rsidR="00D505AF" w:rsidRPr="00872666" w:rsidRDefault="00D505AF" w:rsidP="00D505AF">
            <w:pPr>
              <w:tabs>
                <w:tab w:val="left" w:pos="459"/>
              </w:tabs>
              <w:ind w:left="34"/>
              <w:jc w:val="right"/>
              <w:rPr>
                <w:rFonts w:ascii="Browallia New" w:hAnsi="Browallia New" w:cs="Browallia New"/>
                <w:lang w:val="en-GB"/>
              </w:rPr>
            </w:pPr>
            <w:r w:rsidRPr="00872666">
              <w:rPr>
                <w:rFonts w:ascii="Browallia New" w:hAnsi="Browallia New" w:cs="Browallia New"/>
                <w:lang w:val="en-US"/>
              </w:rPr>
              <w:t>2,174,015,456</w:t>
            </w:r>
          </w:p>
        </w:tc>
      </w:tr>
      <w:tr w:rsidR="00D505AF" w:rsidRPr="008B63E4" w14:paraId="3DE0C95E" w14:textId="77777777" w:rsidTr="00342625">
        <w:trPr>
          <w:cantSplit/>
        </w:trPr>
        <w:tc>
          <w:tcPr>
            <w:tcW w:w="6426" w:type="dxa"/>
          </w:tcPr>
          <w:p w14:paraId="3DE0C95C" w14:textId="77777777" w:rsidR="00D505AF" w:rsidRPr="00872666" w:rsidRDefault="00D505AF" w:rsidP="00D505AF">
            <w:pPr>
              <w:tabs>
                <w:tab w:val="left" w:pos="459"/>
              </w:tabs>
              <w:ind w:left="33"/>
              <w:jc w:val="both"/>
              <w:rPr>
                <w:rFonts w:ascii="Browallia New" w:hAnsi="Browallia New" w:cs="Browallia New"/>
                <w:cs/>
                <w:lang w:val="en-US"/>
              </w:rPr>
            </w:pPr>
            <w:r w:rsidRPr="00872666">
              <w:rPr>
                <w:rFonts w:ascii="Browallia New" w:hAnsi="Browallia New" w:cs="Browallia New" w:hint="cs"/>
                <w:cs/>
                <w:lang w:val="en-US"/>
              </w:rPr>
              <w:t>ชำระคืนหุ้นกู้</w:t>
            </w:r>
          </w:p>
        </w:tc>
        <w:tc>
          <w:tcPr>
            <w:tcW w:w="2588" w:type="dxa"/>
            <w:vAlign w:val="bottom"/>
          </w:tcPr>
          <w:p w14:paraId="3DE0C95D" w14:textId="77777777" w:rsidR="00D505AF" w:rsidRPr="00872666" w:rsidRDefault="00212401" w:rsidP="00D505AF">
            <w:pPr>
              <w:tabs>
                <w:tab w:val="left" w:pos="459"/>
              </w:tabs>
              <w:ind w:left="34"/>
              <w:jc w:val="right"/>
              <w:rPr>
                <w:rFonts w:ascii="Browallia New" w:hAnsi="Browallia New" w:cs="Browallia New"/>
                <w:lang w:val="en-GB"/>
              </w:rPr>
            </w:pPr>
            <w:r w:rsidRPr="00872666">
              <w:rPr>
                <w:rFonts w:ascii="Browallia New" w:hAnsi="Browallia New" w:cs="Browallia New"/>
                <w:lang w:val="en-GB"/>
              </w:rPr>
              <w:t>(1,075,000,000)</w:t>
            </w:r>
          </w:p>
        </w:tc>
      </w:tr>
      <w:tr w:rsidR="00D505AF" w:rsidRPr="008B63E4" w14:paraId="3DE0C961" w14:textId="77777777" w:rsidTr="00342625">
        <w:trPr>
          <w:cantSplit/>
        </w:trPr>
        <w:tc>
          <w:tcPr>
            <w:tcW w:w="6426" w:type="dxa"/>
          </w:tcPr>
          <w:p w14:paraId="3DE0C95F" w14:textId="77777777" w:rsidR="00D505AF" w:rsidRPr="00872666" w:rsidRDefault="00D505AF" w:rsidP="00D505AF">
            <w:pPr>
              <w:tabs>
                <w:tab w:val="left" w:pos="459"/>
              </w:tabs>
              <w:ind w:left="33"/>
              <w:jc w:val="both"/>
              <w:rPr>
                <w:rFonts w:ascii="Browallia New" w:hAnsi="Browallia New" w:cs="Browallia New"/>
                <w:cs/>
                <w:lang w:val="en-GB"/>
              </w:rPr>
            </w:pPr>
            <w:r w:rsidRPr="00872666">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3DE0C960" w14:textId="77777777" w:rsidR="00D505AF" w:rsidRPr="00872666" w:rsidRDefault="00212401" w:rsidP="00D505AF">
            <w:pPr>
              <w:tabs>
                <w:tab w:val="left" w:pos="459"/>
              </w:tabs>
              <w:ind w:left="34"/>
              <w:jc w:val="right"/>
              <w:rPr>
                <w:rFonts w:ascii="Browallia New" w:hAnsi="Browallia New" w:cs="Browallia New"/>
                <w:lang w:val="en-US"/>
              </w:rPr>
            </w:pPr>
            <w:r w:rsidRPr="00872666">
              <w:rPr>
                <w:rFonts w:ascii="Browallia New" w:hAnsi="Browallia New" w:cs="Browallia New"/>
                <w:lang w:val="en-US"/>
              </w:rPr>
              <w:t>727,403</w:t>
            </w:r>
          </w:p>
        </w:tc>
      </w:tr>
      <w:tr w:rsidR="00D505AF" w:rsidRPr="008B63E4" w14:paraId="3DE0C964" w14:textId="77777777" w:rsidTr="00342625">
        <w:trPr>
          <w:cantSplit/>
        </w:trPr>
        <w:tc>
          <w:tcPr>
            <w:tcW w:w="6426" w:type="dxa"/>
          </w:tcPr>
          <w:p w14:paraId="3DE0C962" w14:textId="77777777" w:rsidR="00D505AF" w:rsidRPr="00872666" w:rsidRDefault="00D505AF" w:rsidP="00D505AF">
            <w:pPr>
              <w:tabs>
                <w:tab w:val="left" w:pos="459"/>
              </w:tabs>
              <w:ind w:left="33"/>
              <w:jc w:val="both"/>
              <w:rPr>
                <w:rFonts w:ascii="Browallia New" w:hAnsi="Browallia New" w:cs="Browallia New"/>
                <w:lang w:val="en-GB"/>
              </w:rPr>
            </w:pPr>
            <w:r w:rsidRPr="00872666">
              <w:rPr>
                <w:rFonts w:ascii="Browallia New" w:hAnsi="Browallia New" w:cs="Browallia New"/>
                <w:cs/>
                <w:lang w:val="en-US"/>
              </w:rPr>
              <w:t>ยอดคงเหลือ ณ วันที่</w:t>
            </w:r>
            <w:r w:rsidRPr="00872666">
              <w:rPr>
                <w:rFonts w:ascii="Browallia New" w:hAnsi="Browallia New" w:cs="Browallia New" w:hint="cs"/>
                <w:cs/>
                <w:lang w:val="en-US"/>
              </w:rPr>
              <w:t xml:space="preserve"> </w:t>
            </w:r>
            <w:r w:rsidRPr="00872666">
              <w:rPr>
                <w:rFonts w:ascii="Browallia New" w:eastAsia="Arial Unicode MS" w:hAnsi="Browallia New" w:cs="Browallia New"/>
                <w:spacing w:val="-4"/>
                <w:lang w:val="en-US" w:eastAsia="en-GB"/>
              </w:rPr>
              <w:t>31</w:t>
            </w:r>
            <w:r w:rsidRPr="00872666">
              <w:rPr>
                <w:rFonts w:ascii="Browallia New" w:eastAsia="Arial Unicode MS" w:hAnsi="Browallia New" w:cs="Browallia New"/>
                <w:cs/>
              </w:rPr>
              <w:t xml:space="preserve"> ธันวาคม</w:t>
            </w:r>
            <w:r w:rsidRPr="00872666">
              <w:rPr>
                <w:rFonts w:ascii="Browallia New" w:hAnsi="Browallia New" w:cs="Browallia New" w:hint="cs"/>
                <w:cs/>
              </w:rPr>
              <w:t xml:space="preserve"> </w:t>
            </w:r>
            <w:r w:rsidRPr="00872666">
              <w:rPr>
                <w:rFonts w:ascii="Browallia New" w:hAnsi="Browallia New" w:cs="Browallia New"/>
                <w:lang w:val="en-GB"/>
              </w:rPr>
              <w:t>2564</w:t>
            </w:r>
          </w:p>
        </w:tc>
        <w:tc>
          <w:tcPr>
            <w:tcW w:w="2588" w:type="dxa"/>
            <w:tcBorders>
              <w:top w:val="single" w:sz="4" w:space="0" w:color="auto"/>
              <w:bottom w:val="single" w:sz="12" w:space="0" w:color="auto"/>
            </w:tcBorders>
            <w:vAlign w:val="bottom"/>
          </w:tcPr>
          <w:p w14:paraId="3DE0C963" w14:textId="77777777" w:rsidR="00D505AF" w:rsidRPr="00872666" w:rsidRDefault="00212401" w:rsidP="00D505AF">
            <w:pPr>
              <w:tabs>
                <w:tab w:val="left" w:pos="459"/>
              </w:tabs>
              <w:ind w:left="34"/>
              <w:jc w:val="right"/>
              <w:rPr>
                <w:rFonts w:ascii="Browallia New" w:hAnsi="Browallia New" w:cs="Browallia New"/>
                <w:lang w:val="en-US"/>
              </w:rPr>
            </w:pPr>
            <w:r w:rsidRPr="00872666">
              <w:rPr>
                <w:rFonts w:ascii="Browallia New" w:hAnsi="Browallia New" w:cs="Browallia New"/>
                <w:lang w:val="en-US"/>
              </w:rPr>
              <w:t>1,099,742,859</w:t>
            </w:r>
          </w:p>
        </w:tc>
      </w:tr>
    </w:tbl>
    <w:p w14:paraId="3DE0C966" w14:textId="757CAE44" w:rsidR="00DB6CC8" w:rsidRPr="002C69AF" w:rsidRDefault="000C1F5B" w:rsidP="000A1C0F">
      <w:pPr>
        <w:ind w:left="450" w:right="574"/>
        <w:jc w:val="thaiDistribute"/>
        <w:rPr>
          <w:rFonts w:ascii="Browallia New" w:hAnsi="Browallia New" w:cs="Browallia New"/>
          <w:lang w:val="en-GB"/>
        </w:rPr>
      </w:pPr>
      <w:r w:rsidRPr="002C69AF">
        <w:rPr>
          <w:rFonts w:ascii="Browallia New" w:eastAsia="Arial Unicode MS" w:hAnsi="Browallia New" w:cs="Browallia New"/>
          <w:cs/>
          <w:lang w:val="en-GB"/>
        </w:rPr>
        <w:t xml:space="preserve">ณ วันที่ </w:t>
      </w:r>
      <w:r w:rsidR="00D05F72" w:rsidRPr="002C69AF">
        <w:rPr>
          <w:rFonts w:ascii="Browallia New" w:eastAsia="Arial Unicode MS" w:hAnsi="Browallia New" w:cs="Browallia New"/>
          <w:spacing w:val="-4"/>
          <w:lang w:val="en-US" w:eastAsia="en-GB"/>
        </w:rPr>
        <w:t>31</w:t>
      </w:r>
      <w:r w:rsidR="00D05F72" w:rsidRPr="002C69AF">
        <w:rPr>
          <w:rFonts w:ascii="Browallia New" w:eastAsia="Arial Unicode MS" w:hAnsi="Browallia New" w:cs="Browallia New"/>
          <w:cs/>
        </w:rPr>
        <w:t xml:space="preserve"> ธันวาคม</w:t>
      </w:r>
      <w:r w:rsidR="00B834BF" w:rsidRPr="002C69AF">
        <w:rPr>
          <w:rFonts w:ascii="Browallia New" w:hAnsi="Browallia New" w:cs="Browallia New" w:hint="cs"/>
          <w:cs/>
        </w:rPr>
        <w:t xml:space="preserve"> </w:t>
      </w:r>
      <w:r w:rsidR="00B834BF" w:rsidRPr="002C69AF">
        <w:rPr>
          <w:rFonts w:ascii="Browallia New" w:hAnsi="Browallia New" w:cs="Browallia New"/>
          <w:lang w:val="en-GB"/>
        </w:rPr>
        <w:t>256</w:t>
      </w:r>
      <w:r w:rsidR="00D505AF" w:rsidRPr="002C69AF">
        <w:rPr>
          <w:rFonts w:ascii="Browallia New" w:hAnsi="Browallia New" w:cs="Browallia New"/>
          <w:lang w:val="en-GB"/>
        </w:rPr>
        <w:t>4</w:t>
      </w:r>
      <w:r w:rsidRPr="002C69AF">
        <w:rPr>
          <w:rFonts w:ascii="Browallia New" w:eastAsia="Arial Unicode MS" w:hAnsi="Browallia New" w:cs="Browallia New"/>
          <w:lang w:val="en-GB"/>
        </w:rPr>
        <w:t xml:space="preserve"> </w:t>
      </w:r>
      <w:r w:rsidRPr="002C69AF">
        <w:rPr>
          <w:rFonts w:ascii="Browallia New" w:eastAsia="Arial Unicode MS" w:hAnsi="Browallia New" w:cs="Browallia New"/>
          <w:cs/>
          <w:lang w:val="en-GB"/>
        </w:rPr>
        <w:t>บริษัทมีหุ้นกู้ชนิดระบุชื่อผู้ถือ ประเภทไม่ด้อยสิทธิและไม่มีหลักประกัน และมีผู้แทนผู้ถือหุ้นกู้จำนวน</w:t>
      </w:r>
      <w:r w:rsidRPr="002C69AF">
        <w:rPr>
          <w:rFonts w:ascii="Browallia New" w:eastAsia="Arial Unicode MS" w:hAnsi="Browallia New" w:cs="Browallia New"/>
          <w:lang w:val="en-GB"/>
        </w:rPr>
        <w:t xml:space="preserve"> </w:t>
      </w:r>
      <w:r w:rsidR="00104F42" w:rsidRPr="002C69AF">
        <w:rPr>
          <w:rFonts w:ascii="Browallia New" w:eastAsia="Arial Unicode MS" w:hAnsi="Browallia New" w:cs="Browallia New"/>
          <w:lang w:val="en-GB"/>
        </w:rPr>
        <w:t>1,100</w:t>
      </w:r>
      <w:r w:rsidRPr="002C69AF">
        <w:rPr>
          <w:rFonts w:ascii="Browallia New" w:eastAsia="Arial Unicode MS" w:hAnsi="Browallia New" w:cs="Browallia New"/>
          <w:cs/>
        </w:rPr>
        <w:t xml:space="preserve"> ล้านบาท</w:t>
      </w:r>
      <w:r w:rsidR="002B131C" w:rsidRPr="002C69AF">
        <w:rPr>
          <w:rFonts w:ascii="Browallia New" w:eastAsia="Arial Unicode MS" w:hAnsi="Browallia New" w:cs="Browallia New" w:hint="cs"/>
          <w:cs/>
        </w:rPr>
        <w:t xml:space="preserve"> (</w:t>
      </w:r>
      <w:r w:rsidR="00F1629E" w:rsidRPr="002C69AF">
        <w:rPr>
          <w:rFonts w:ascii="Browallia New" w:eastAsia="Arial Unicode MS" w:hAnsi="Browallia New" w:cs="Browallia New" w:hint="cs"/>
          <w:lang w:val="en-US"/>
        </w:rPr>
        <w:t>256</w:t>
      </w:r>
      <w:r w:rsidR="00414CB5" w:rsidRPr="002C69AF">
        <w:rPr>
          <w:rFonts w:ascii="Browallia New" w:eastAsia="Arial Unicode MS" w:hAnsi="Browallia New" w:cs="Browallia New"/>
          <w:lang w:val="en-US"/>
        </w:rPr>
        <w:t>3</w:t>
      </w:r>
      <w:r w:rsidR="009548C6" w:rsidRPr="002C69AF">
        <w:rPr>
          <w:rFonts w:ascii="Browallia New" w:eastAsia="Arial Unicode MS" w:hAnsi="Browallia New" w:cs="Browallia New"/>
          <w:lang w:val="en-US"/>
        </w:rPr>
        <w:t xml:space="preserve"> </w:t>
      </w:r>
      <w:r w:rsidR="00330045" w:rsidRPr="002C69AF">
        <w:rPr>
          <w:rFonts w:ascii="Browallia New" w:eastAsia="Arial Unicode MS" w:hAnsi="Browallia New" w:cs="Browallia New"/>
          <w:lang w:val="en-GB"/>
        </w:rPr>
        <w:t xml:space="preserve">: </w:t>
      </w:r>
      <w:r w:rsidR="00414CB5" w:rsidRPr="002C69AF">
        <w:rPr>
          <w:rFonts w:ascii="Browallia New" w:eastAsia="Arial Unicode MS" w:hAnsi="Browallia New" w:cs="Browallia New"/>
          <w:lang w:val="en-GB"/>
        </w:rPr>
        <w:t>2,175</w:t>
      </w:r>
      <w:r w:rsidRPr="002C69AF">
        <w:rPr>
          <w:rFonts w:ascii="Browallia New" w:eastAsia="Arial Unicode MS" w:hAnsi="Browallia New" w:cs="Browallia New"/>
          <w:lang w:val="en-GB"/>
        </w:rPr>
        <w:t xml:space="preserve"> </w:t>
      </w:r>
      <w:r w:rsidRPr="002C69AF">
        <w:rPr>
          <w:rFonts w:ascii="Browallia New" w:eastAsia="Arial Unicode MS" w:hAnsi="Browallia New" w:cs="Browallia New"/>
          <w:cs/>
          <w:lang w:val="en-GB"/>
        </w:rPr>
        <w:t>ล้านบาท</w:t>
      </w:r>
      <w:r w:rsidR="002B131C" w:rsidRPr="002C69AF">
        <w:rPr>
          <w:rFonts w:ascii="Browallia New" w:eastAsia="Arial Unicode MS" w:hAnsi="Browallia New" w:cs="Browallia New"/>
          <w:lang w:val="en-GB"/>
        </w:rPr>
        <w:t>)</w:t>
      </w:r>
      <w:r w:rsidRPr="002C69AF">
        <w:rPr>
          <w:rFonts w:ascii="Browallia New" w:eastAsia="Arial Unicode MS" w:hAnsi="Browallia New" w:cs="Browallia New"/>
          <w:cs/>
          <w:lang w:val="en-GB"/>
        </w:rPr>
        <w:t xml:space="preserve"> </w:t>
      </w:r>
      <w:r w:rsidRPr="002C69AF">
        <w:rPr>
          <w:rFonts w:ascii="Browallia New" w:eastAsia="Arial Unicode MS" w:hAnsi="Browallia New" w:cs="Browallia New"/>
          <w:cs/>
        </w:rPr>
        <w:t xml:space="preserve">โดยหุ้นกู้มีอายุ </w:t>
      </w:r>
      <w:r w:rsidRPr="002C69AF">
        <w:rPr>
          <w:rFonts w:ascii="Browallia New" w:eastAsia="Arial Unicode MS" w:hAnsi="Browallia New" w:cs="Browallia New"/>
          <w:lang w:val="en-GB"/>
        </w:rPr>
        <w:t>5</w:t>
      </w:r>
      <w:r w:rsidRPr="002C69AF">
        <w:rPr>
          <w:rFonts w:ascii="Browallia New" w:eastAsia="Arial Unicode MS" w:hAnsi="Browallia New" w:cs="Browallia New"/>
          <w:cs/>
        </w:rPr>
        <w:t xml:space="preserve"> ปี อัตราดอกเบี้ยคงที่ร้อยละ </w:t>
      </w:r>
      <w:r w:rsidRPr="002C69AF">
        <w:rPr>
          <w:rFonts w:ascii="Browallia New" w:eastAsia="Arial Unicode MS" w:hAnsi="Browallia New" w:cs="Browallia New"/>
          <w:lang w:val="en-GB"/>
        </w:rPr>
        <w:t>4.</w:t>
      </w:r>
      <w:r w:rsidR="00922F85" w:rsidRPr="002C69AF">
        <w:rPr>
          <w:rFonts w:ascii="Browallia New" w:hAnsi="Browallia New" w:cs="Browallia New"/>
          <w:lang w:val="en-GB"/>
        </w:rPr>
        <w:t>20</w:t>
      </w:r>
      <w:r w:rsidRPr="002C69AF">
        <w:rPr>
          <w:rFonts w:ascii="Browallia New" w:eastAsia="Arial Unicode MS" w:hAnsi="Browallia New" w:cs="Browallia New"/>
          <w:cs/>
        </w:rPr>
        <w:t xml:space="preserve"> ต่อปี โดยมีการจ่ายชำระดอกเบี้ยทุก </w:t>
      </w:r>
      <w:r w:rsidRPr="002C69AF">
        <w:rPr>
          <w:rFonts w:ascii="Browallia New" w:eastAsia="Arial Unicode MS" w:hAnsi="Browallia New" w:cs="Browallia New"/>
          <w:lang w:val="en-GB"/>
        </w:rPr>
        <w:t>3</w:t>
      </w:r>
      <w:r w:rsidRPr="002C69AF">
        <w:rPr>
          <w:rFonts w:ascii="Browallia New" w:eastAsia="Arial Unicode MS" w:hAnsi="Browallia New" w:cs="Browallia New"/>
          <w:cs/>
        </w:rPr>
        <w:t xml:space="preserve"> เดือน และมีเงื่อนไขตามที่กำหนดไว้ในข้อกำหนดสิทธิของผู้ถือหุ้นกู้</w:t>
      </w:r>
      <w:r w:rsidR="000A1C0F" w:rsidRPr="002C69AF">
        <w:rPr>
          <w:rFonts w:ascii="Browallia New" w:eastAsia="Arial Unicode MS" w:hAnsi="Browallia New" w:cs="Browallia New" w:hint="cs"/>
          <w:cs/>
        </w:rPr>
        <w:t xml:space="preserve"> </w:t>
      </w:r>
      <w:r w:rsidRPr="002C69AF">
        <w:rPr>
          <w:rFonts w:ascii="Browallia New" w:eastAsia="Arial Unicode MS" w:hAnsi="Browallia New" w:cs="Browallia New"/>
          <w:cs/>
        </w:rPr>
        <w:t>ซึ่งระบุว่าบริษัทจะ</w:t>
      </w:r>
      <w:r w:rsidR="001503E2" w:rsidRPr="002C69AF">
        <w:rPr>
          <w:rFonts w:ascii="Browallia New" w:eastAsia="Arial Unicode MS" w:hAnsi="Browallia New" w:cs="Browallia New" w:hint="cs"/>
          <w:cs/>
        </w:rPr>
        <w:t>ต้อง</w:t>
      </w:r>
      <w:r w:rsidRPr="002C69AF">
        <w:rPr>
          <w:rFonts w:ascii="Browallia New" w:eastAsia="Arial Unicode MS" w:hAnsi="Browallia New" w:cs="Browallia New"/>
          <w:cs/>
        </w:rPr>
        <w:t>ดำรงไว้ซึ่งอัตราส่วนของหนี้สินต่อส่วนของผู้ถือหุ้นตลอดอายุของหุ้นกู้ในงบการเงินรวมของบริษัทที่ได้ผ่านการสอบทานหรือตรวจสอบโดยผู้สอบบัญชีของผู้ออกหุ้นกู้แล้ว</w:t>
      </w:r>
      <w:r w:rsidR="002B7224" w:rsidRPr="002C69AF">
        <w:rPr>
          <w:rFonts w:ascii="Browallia New" w:eastAsia="Arial Unicode MS" w:hAnsi="Browallia New" w:cs="Browallia New" w:hint="cs"/>
          <w:cs/>
        </w:rPr>
        <w:t>เป็น</w:t>
      </w:r>
      <w:r w:rsidRPr="002C69AF">
        <w:rPr>
          <w:rFonts w:ascii="Browallia New" w:eastAsia="Arial Unicode MS" w:hAnsi="Browallia New" w:cs="Browallia New"/>
          <w:cs/>
        </w:rPr>
        <w:t xml:space="preserve">อัตราส่วนไม่เกิน </w:t>
      </w:r>
      <w:r w:rsidRPr="002C69AF">
        <w:rPr>
          <w:rFonts w:ascii="Browallia New" w:eastAsia="Arial Unicode MS" w:hAnsi="Browallia New" w:cs="Browallia New"/>
          <w:lang w:val="en-GB"/>
        </w:rPr>
        <w:t>3</w:t>
      </w:r>
      <w:r w:rsidRPr="002C69AF">
        <w:rPr>
          <w:rFonts w:ascii="Browallia New" w:eastAsia="Arial Unicode MS" w:hAnsi="Browallia New" w:cs="Browallia New"/>
          <w:cs/>
        </w:rPr>
        <w:t>:</w:t>
      </w:r>
      <w:r w:rsidRPr="002C69AF">
        <w:rPr>
          <w:rFonts w:ascii="Browallia New" w:eastAsia="Arial Unicode MS" w:hAnsi="Browallia New" w:cs="Browallia New"/>
          <w:lang w:val="en-GB"/>
        </w:rPr>
        <w:t>1</w:t>
      </w:r>
    </w:p>
    <w:p w14:paraId="3DE0C967" w14:textId="77777777" w:rsidR="005B1C3C" w:rsidRPr="008B63E4" w:rsidRDefault="005B1C3C" w:rsidP="008C0659">
      <w:pPr>
        <w:ind w:left="426" w:right="1800"/>
        <w:jc w:val="thaiDistribute"/>
        <w:rPr>
          <w:rFonts w:ascii="Browallia New" w:hAnsi="Browallia New" w:cs="Browallia New"/>
          <w:highlight w:val="yellow"/>
          <w:u w:val="single"/>
          <w:lang w:val="en-US"/>
        </w:rPr>
      </w:pPr>
    </w:p>
    <w:p w14:paraId="3DE0C968" w14:textId="77777777" w:rsidR="00E369C2" w:rsidRPr="009305F7" w:rsidRDefault="00E369C2" w:rsidP="00D36670">
      <w:pPr>
        <w:ind w:left="450" w:right="574"/>
        <w:jc w:val="thaiDistribute"/>
        <w:rPr>
          <w:rFonts w:ascii="Browallia New" w:eastAsia="Arial Unicode MS" w:hAnsi="Browallia New" w:cs="Browallia New"/>
          <w:lang w:val="en-GB"/>
        </w:rPr>
      </w:pPr>
      <w:r w:rsidRPr="009305F7">
        <w:rPr>
          <w:rFonts w:ascii="Browallia New" w:eastAsia="Arial Unicode MS" w:hAnsi="Browallia New" w:cs="Browallia New"/>
          <w:cs/>
          <w:lang w:val="en-GB"/>
        </w:rPr>
        <w:t xml:space="preserve">วัตถุประสงค์ของการออกหุ้นกู้เพื่อนำไปใช้ในการขยายกิจการของบริษัท และเพื่อการบริหารจัดการด้านการเงิน </w:t>
      </w:r>
      <w:r w:rsidR="0018448B" w:rsidRPr="009305F7">
        <w:rPr>
          <w:rFonts w:ascii="Browallia New" w:eastAsia="Arial Unicode MS" w:hAnsi="Browallia New" w:cs="Browallia New" w:hint="cs"/>
          <w:cs/>
          <w:lang w:val="en-GB"/>
        </w:rPr>
        <w:t xml:space="preserve">             </w:t>
      </w:r>
      <w:r w:rsidRPr="009305F7">
        <w:rPr>
          <w:rFonts w:ascii="Browallia New" w:eastAsia="Arial Unicode MS" w:hAnsi="Browallia New" w:cs="Browallia New"/>
          <w:cs/>
          <w:lang w:val="en-GB"/>
        </w:rPr>
        <w:t xml:space="preserve">ซึ่งเป็นไปตามมติที่ประชุมสามัญผู้ถือหุ้นประจำปี </w:t>
      </w:r>
      <w:r w:rsidRPr="009305F7">
        <w:rPr>
          <w:rFonts w:ascii="Browallia New" w:eastAsia="Arial Unicode MS" w:hAnsi="Browallia New" w:cs="Browallia New"/>
          <w:lang w:val="en-GB"/>
        </w:rPr>
        <w:t xml:space="preserve">2559 </w:t>
      </w:r>
      <w:r w:rsidRPr="009305F7">
        <w:rPr>
          <w:rFonts w:ascii="Browallia New" w:eastAsia="Arial Unicode MS" w:hAnsi="Browallia New" w:cs="Browallia New"/>
          <w:cs/>
          <w:lang w:val="en-GB"/>
        </w:rPr>
        <w:t xml:space="preserve">เมื่อวันที่ </w:t>
      </w:r>
      <w:r w:rsidRPr="009305F7">
        <w:rPr>
          <w:rFonts w:ascii="Browallia New" w:eastAsia="Arial Unicode MS" w:hAnsi="Browallia New" w:cs="Browallia New"/>
          <w:lang w:val="en-GB"/>
        </w:rPr>
        <w:t xml:space="preserve">8 </w:t>
      </w:r>
      <w:r w:rsidRPr="009305F7">
        <w:rPr>
          <w:rFonts w:ascii="Browallia New" w:eastAsia="Arial Unicode MS" w:hAnsi="Browallia New" w:cs="Browallia New"/>
          <w:cs/>
          <w:lang w:val="en-GB"/>
        </w:rPr>
        <w:t xml:space="preserve">เมษายน </w:t>
      </w:r>
      <w:r w:rsidRPr="009305F7">
        <w:rPr>
          <w:rFonts w:ascii="Browallia New" w:eastAsia="Arial Unicode MS" w:hAnsi="Browallia New" w:cs="Browallia New"/>
          <w:lang w:val="en-GB"/>
        </w:rPr>
        <w:t xml:space="preserve">2559 </w:t>
      </w:r>
      <w:r w:rsidRPr="009305F7">
        <w:rPr>
          <w:rFonts w:ascii="Browallia New" w:eastAsia="Arial Unicode MS" w:hAnsi="Browallia New" w:cs="Browallia New"/>
          <w:cs/>
          <w:lang w:val="en-GB"/>
        </w:rPr>
        <w:t>ที่อนุมัติให้บริษัทดำเนินการออกหุ้นกู้ชนิดระบุผู้ถือประเภทไม่ด้อยสิทธิและไม่มีหลักประกัน</w:t>
      </w:r>
      <w:r w:rsidRPr="009305F7">
        <w:rPr>
          <w:rFonts w:ascii="Browallia New" w:eastAsia="Arial Unicode MS" w:hAnsi="Browallia New" w:cs="Browallia New" w:hint="cs"/>
          <w:cs/>
          <w:lang w:val="en-GB"/>
        </w:rPr>
        <w:t xml:space="preserve"> รวมถึงหุ้นกู้ด้อยสิทธิที่มีลักษณะคล้ายทุน</w:t>
      </w:r>
      <w:r w:rsidRPr="009305F7">
        <w:rPr>
          <w:rFonts w:ascii="Browallia New" w:eastAsia="Arial Unicode MS" w:hAnsi="Browallia New" w:cs="Browallia New"/>
          <w:cs/>
          <w:lang w:val="en-GB"/>
        </w:rPr>
        <w:t xml:space="preserve"> วงเงินรวมทั้งสิ้นไม่เกิน </w:t>
      </w:r>
      <w:r w:rsidRPr="009305F7">
        <w:rPr>
          <w:rFonts w:ascii="Browallia New" w:eastAsia="Arial Unicode MS" w:hAnsi="Browallia New" w:cs="Browallia New"/>
          <w:lang w:val="en-GB"/>
        </w:rPr>
        <w:t xml:space="preserve">6,000 </w:t>
      </w:r>
      <w:r w:rsidRPr="009305F7">
        <w:rPr>
          <w:rFonts w:ascii="Browallia New" w:eastAsia="Arial Unicode MS" w:hAnsi="Browallia New" w:cs="Browallia New"/>
          <w:cs/>
          <w:lang w:val="en-GB"/>
        </w:rPr>
        <w:t>ล้านบาท</w:t>
      </w:r>
    </w:p>
    <w:p w14:paraId="3DE0C969" w14:textId="77777777" w:rsidR="00E369C2" w:rsidRPr="00C37227" w:rsidRDefault="00E369C2" w:rsidP="00E369C2">
      <w:pPr>
        <w:tabs>
          <w:tab w:val="left" w:pos="1080"/>
        </w:tabs>
        <w:ind w:firstLine="567"/>
        <w:jc w:val="thaiDistribute"/>
        <w:rPr>
          <w:rFonts w:ascii="Browallia New" w:eastAsia="Arial Unicode MS" w:hAnsi="Browallia New" w:cs="Browallia New"/>
          <w:lang w:val="en-GB"/>
        </w:rPr>
      </w:pPr>
    </w:p>
    <w:p w14:paraId="3DE0C96A" w14:textId="2172BB9C" w:rsidR="00E369C2" w:rsidRPr="004B05DA" w:rsidRDefault="00E369C2" w:rsidP="004B05DA">
      <w:pPr>
        <w:ind w:left="450" w:right="574"/>
        <w:jc w:val="thaiDistribute"/>
        <w:rPr>
          <w:rFonts w:ascii="Browallia New" w:eastAsia="Arial Unicode MS" w:hAnsi="Browallia New" w:cs="Browallia New"/>
          <w:cs/>
          <w:lang w:val="en-GB"/>
        </w:rPr>
      </w:pPr>
      <w:r w:rsidRPr="004B05DA">
        <w:rPr>
          <w:rFonts w:ascii="Browallia New" w:eastAsia="Arial Unicode MS" w:hAnsi="Browallia New" w:cs="Browallia New"/>
          <w:cs/>
          <w:lang w:val="en-GB"/>
        </w:rPr>
        <w:t xml:space="preserve">ณ วันที่ </w:t>
      </w:r>
      <w:r w:rsidR="00114291" w:rsidRPr="004B05DA">
        <w:rPr>
          <w:rFonts w:ascii="Browallia New" w:eastAsia="Arial Unicode MS" w:hAnsi="Browallia New" w:cs="Browallia New"/>
          <w:lang w:val="en-GB"/>
        </w:rPr>
        <w:t>31</w:t>
      </w:r>
      <w:r w:rsidRPr="004B05DA">
        <w:rPr>
          <w:rFonts w:ascii="Browallia New" w:eastAsia="Arial Unicode MS" w:hAnsi="Browallia New" w:cs="Browallia New"/>
          <w:cs/>
          <w:lang w:val="en-GB"/>
        </w:rPr>
        <w:t xml:space="preserve"> ธันวาคม </w:t>
      </w:r>
      <w:r w:rsidR="00A43818" w:rsidRPr="004B05DA">
        <w:rPr>
          <w:rFonts w:ascii="Browallia New" w:eastAsia="Arial Unicode MS" w:hAnsi="Browallia New" w:cs="Browallia New"/>
          <w:lang w:val="en-GB"/>
        </w:rPr>
        <w:t>256</w:t>
      </w:r>
      <w:r w:rsidR="00414CB5" w:rsidRPr="004B05DA">
        <w:rPr>
          <w:rFonts w:ascii="Browallia New" w:eastAsia="Arial Unicode MS" w:hAnsi="Browallia New" w:cs="Browallia New"/>
          <w:lang w:val="en-GB"/>
        </w:rPr>
        <w:t>4</w:t>
      </w:r>
      <w:r w:rsidRPr="004B05DA">
        <w:rPr>
          <w:rFonts w:ascii="Browallia New" w:eastAsia="Arial Unicode MS" w:hAnsi="Browallia New" w:cs="Browallia New"/>
          <w:cs/>
          <w:lang w:val="en-GB"/>
        </w:rPr>
        <w:t xml:space="preserve"> บริษัทมีวงเงินหุ้นกู้ ที่ยังไม่ได้ออกและเสนอขายเป็นจำนวนเงิน </w:t>
      </w:r>
      <w:r w:rsidR="008515F8" w:rsidRPr="004B05DA">
        <w:rPr>
          <w:rFonts w:ascii="Browallia New" w:eastAsia="Arial Unicode MS" w:hAnsi="Browallia New" w:cs="Browallia New"/>
          <w:lang w:val="en-GB"/>
        </w:rPr>
        <w:t>4,400</w:t>
      </w:r>
      <w:r w:rsidRPr="004B05DA">
        <w:rPr>
          <w:rFonts w:ascii="Browallia New" w:eastAsia="Arial Unicode MS" w:hAnsi="Browallia New" w:cs="Browallia New"/>
          <w:cs/>
          <w:lang w:val="en-GB"/>
        </w:rPr>
        <w:t xml:space="preserve"> ล้านบาท</w:t>
      </w:r>
      <w:r w:rsidR="0018448B" w:rsidRPr="004B05DA">
        <w:rPr>
          <w:rFonts w:ascii="Browallia New" w:eastAsia="Arial Unicode MS" w:hAnsi="Browallia New" w:cs="Browallia New" w:hint="cs"/>
          <w:cs/>
          <w:lang w:val="en-GB"/>
        </w:rPr>
        <w:t xml:space="preserve"> </w:t>
      </w:r>
      <w:r w:rsidR="00AC3E40">
        <w:rPr>
          <w:rFonts w:ascii="Browallia New" w:eastAsia="Arial Unicode MS" w:hAnsi="Browallia New" w:cs="Browallia New" w:hint="cs"/>
          <w:cs/>
          <w:lang w:val="en-GB"/>
        </w:rPr>
        <w:t xml:space="preserve"> </w:t>
      </w:r>
      <w:r w:rsidRPr="004B05DA">
        <w:rPr>
          <w:rFonts w:ascii="Browallia New" w:eastAsia="Arial Unicode MS" w:hAnsi="Browallia New" w:cs="Browallia New"/>
          <w:cs/>
          <w:lang w:val="en-GB"/>
        </w:rPr>
        <w:t>(</w:t>
      </w:r>
      <w:r w:rsidR="00114291" w:rsidRPr="004B05DA">
        <w:rPr>
          <w:rFonts w:ascii="Browallia New" w:eastAsia="Arial Unicode MS" w:hAnsi="Browallia New" w:cs="Browallia New"/>
          <w:lang w:val="en-GB"/>
        </w:rPr>
        <w:t>2563</w:t>
      </w:r>
      <w:r w:rsidR="00414CB5" w:rsidRPr="004B05DA">
        <w:rPr>
          <w:rFonts w:ascii="Browallia New" w:eastAsia="Arial Unicode MS" w:hAnsi="Browallia New" w:cs="Browallia New" w:hint="cs"/>
          <w:cs/>
          <w:lang w:val="en-GB"/>
        </w:rPr>
        <w:t>:</w:t>
      </w:r>
      <w:r w:rsidRPr="004B05DA">
        <w:rPr>
          <w:rFonts w:ascii="Browallia New" w:eastAsia="Arial Unicode MS" w:hAnsi="Browallia New" w:cs="Browallia New"/>
          <w:cs/>
          <w:lang w:val="en-GB"/>
        </w:rPr>
        <w:t xml:space="preserve"> </w:t>
      </w:r>
      <w:r w:rsidRPr="004B05DA">
        <w:rPr>
          <w:rFonts w:ascii="Browallia New" w:eastAsia="Arial Unicode MS" w:hAnsi="Browallia New" w:cs="Browallia New" w:hint="cs"/>
          <w:cs/>
          <w:lang w:val="en-GB"/>
        </w:rPr>
        <w:t xml:space="preserve">จำนวน </w:t>
      </w:r>
      <w:r w:rsidR="00414CB5" w:rsidRPr="004B05DA">
        <w:rPr>
          <w:rFonts w:ascii="Browallia New" w:eastAsia="Arial Unicode MS" w:hAnsi="Browallia New" w:cs="Browallia New"/>
          <w:lang w:val="en-GB"/>
        </w:rPr>
        <w:t>3,325</w:t>
      </w:r>
      <w:r w:rsidRPr="004B05DA">
        <w:rPr>
          <w:rFonts w:ascii="Browallia New" w:eastAsia="Arial Unicode MS" w:hAnsi="Browallia New" w:cs="Browallia New"/>
          <w:cs/>
          <w:lang w:val="en-GB"/>
        </w:rPr>
        <w:t xml:space="preserve"> </w:t>
      </w:r>
      <w:r w:rsidRPr="004B05DA">
        <w:rPr>
          <w:rFonts w:ascii="Browallia New" w:eastAsia="Arial Unicode MS" w:hAnsi="Browallia New" w:cs="Browallia New" w:hint="cs"/>
          <w:cs/>
          <w:lang w:val="en-GB"/>
        </w:rPr>
        <w:t>ล้านบาท</w:t>
      </w:r>
      <w:r w:rsidRPr="004B05DA">
        <w:rPr>
          <w:rFonts w:ascii="Browallia New" w:eastAsia="Arial Unicode MS" w:hAnsi="Browallia New" w:cs="Browallia New"/>
          <w:cs/>
          <w:lang w:val="en-GB"/>
        </w:rPr>
        <w:t xml:space="preserve">) ตามมติผู้ถือหุ้นข้างต้น </w:t>
      </w:r>
    </w:p>
    <w:p w14:paraId="3DE0C96B" w14:textId="77777777" w:rsidR="00E369C2" w:rsidRPr="008B63E4" w:rsidRDefault="00E369C2" w:rsidP="00E369C2">
      <w:pPr>
        <w:tabs>
          <w:tab w:val="left" w:pos="1080"/>
        </w:tabs>
        <w:ind w:firstLine="567"/>
        <w:jc w:val="thaiDistribute"/>
        <w:rPr>
          <w:rFonts w:ascii="Browallia New" w:eastAsia="Arial Unicode MS" w:hAnsi="Browallia New" w:cs="Browallia New"/>
          <w:highlight w:val="yellow"/>
          <w:lang w:val="en-GB"/>
        </w:rPr>
      </w:pPr>
    </w:p>
    <w:p w14:paraId="3DE0C96C" w14:textId="594A7403" w:rsidR="00E369C2" w:rsidRPr="00C37227" w:rsidRDefault="00BA59AA" w:rsidP="00E369C2">
      <w:pPr>
        <w:tabs>
          <w:tab w:val="left" w:pos="1080"/>
        </w:tabs>
        <w:autoSpaceDE w:val="0"/>
        <w:autoSpaceDN w:val="0"/>
        <w:adjustRightInd w:val="0"/>
        <w:ind w:firstLine="426"/>
        <w:jc w:val="thaiDistribute"/>
        <w:rPr>
          <w:rFonts w:ascii="Browallia New" w:eastAsia="Arial Unicode MS" w:hAnsi="Browallia New" w:cs="Browallia New"/>
          <w:lang w:val="en-GB"/>
        </w:rPr>
      </w:pPr>
      <w:r w:rsidRPr="00C37227">
        <w:rPr>
          <w:rFonts w:ascii="Browallia New" w:hAnsi="Browallia New" w:cs="Browallia New"/>
          <w:cs/>
        </w:rPr>
        <w:t>ณ วันที่</w:t>
      </w:r>
      <w:r w:rsidR="00F05D02">
        <w:rPr>
          <w:rFonts w:ascii="Browallia New" w:hAnsi="Browallia New" w:cs="Browallia New" w:hint="cs"/>
          <w:cs/>
        </w:rPr>
        <w:t xml:space="preserve"> </w:t>
      </w:r>
      <w:r w:rsidR="00F05D02" w:rsidRPr="00C37227">
        <w:rPr>
          <w:rFonts w:ascii="Browallia New" w:eastAsia="Arial Unicode MS" w:hAnsi="Browallia New" w:cs="Browallia New"/>
          <w:lang w:val="en-US"/>
        </w:rPr>
        <w:t>31</w:t>
      </w:r>
      <w:r w:rsidR="00F05D02" w:rsidRPr="00C37227">
        <w:rPr>
          <w:rFonts w:ascii="Browallia New" w:eastAsia="Arial Unicode MS" w:hAnsi="Browallia New" w:cs="Browallia New"/>
          <w:cs/>
        </w:rPr>
        <w:t xml:space="preserve"> </w:t>
      </w:r>
      <w:r w:rsidRPr="00C37227">
        <w:rPr>
          <w:rFonts w:ascii="Browallia New" w:hAnsi="Browallia New" w:cs="Browallia New"/>
          <w:cs/>
        </w:rPr>
        <w:t>ธันวาคม</w:t>
      </w:r>
      <w:r w:rsidRPr="00C37227">
        <w:rPr>
          <w:rFonts w:ascii="Browallia New" w:hAnsi="Browallia New" w:cs="Browallia New" w:hint="cs"/>
          <w:cs/>
        </w:rPr>
        <w:t xml:space="preserve"> </w:t>
      </w:r>
      <w:r w:rsidRPr="00C37227">
        <w:rPr>
          <w:rFonts w:ascii="Browallia New" w:hAnsi="Browallia New" w:cs="Browallia New"/>
          <w:lang w:val="en-US"/>
        </w:rPr>
        <w:t>256</w:t>
      </w:r>
      <w:r w:rsidR="00414CB5" w:rsidRPr="00C37227">
        <w:rPr>
          <w:rFonts w:ascii="Browallia New" w:hAnsi="Browallia New" w:cs="Browallia New"/>
          <w:lang w:val="en-US"/>
        </w:rPr>
        <w:t>4</w:t>
      </w:r>
      <w:r w:rsidRPr="00C37227">
        <w:rPr>
          <w:rFonts w:ascii="Browallia New" w:hAnsi="Browallia New" w:cs="Browallia New"/>
          <w:lang w:val="en-US"/>
        </w:rPr>
        <w:t xml:space="preserve"> </w:t>
      </w:r>
      <w:r w:rsidRPr="00C37227">
        <w:rPr>
          <w:rFonts w:ascii="Browallia New" w:hAnsi="Browallia New" w:cs="Browallia New" w:hint="cs"/>
          <w:cs/>
          <w:lang w:val="en-US"/>
        </w:rPr>
        <w:t xml:space="preserve">และ </w:t>
      </w:r>
      <w:r w:rsidRPr="00C37227">
        <w:rPr>
          <w:rFonts w:ascii="Browallia New" w:hAnsi="Browallia New" w:cs="Browallia New"/>
          <w:lang w:val="en-US"/>
        </w:rPr>
        <w:t>256</w:t>
      </w:r>
      <w:r w:rsidR="00414CB5" w:rsidRPr="00C37227">
        <w:rPr>
          <w:rFonts w:ascii="Browallia New" w:hAnsi="Browallia New" w:cs="Browallia New"/>
          <w:lang w:val="en-US"/>
        </w:rPr>
        <w:t>3</w:t>
      </w:r>
      <w:r w:rsidRPr="00C37227">
        <w:rPr>
          <w:rFonts w:ascii="Browallia New" w:hAnsi="Browallia New" w:cs="Browallia New"/>
          <w:lang w:val="en-US"/>
        </w:rPr>
        <w:t xml:space="preserve"> </w:t>
      </w:r>
      <w:r w:rsidR="00E369C2" w:rsidRPr="00C37227">
        <w:rPr>
          <w:rFonts w:ascii="Browallia New" w:eastAsia="Arial Unicode MS" w:hAnsi="Browallia New" w:cs="Browallia New"/>
          <w:cs/>
          <w:lang w:val="en-GB"/>
        </w:rPr>
        <w:t>ระยะเวลาการครบกำหนดของหุ้นกู้มีดังต่อไปนี้</w:t>
      </w:r>
    </w:p>
    <w:p w14:paraId="3DE0C96D" w14:textId="77777777" w:rsidR="00E369C2" w:rsidRPr="008B63E4" w:rsidRDefault="00E369C2" w:rsidP="00E369C2">
      <w:pPr>
        <w:tabs>
          <w:tab w:val="left" w:pos="1080"/>
        </w:tabs>
        <w:autoSpaceDE w:val="0"/>
        <w:autoSpaceDN w:val="0"/>
        <w:adjustRightInd w:val="0"/>
        <w:jc w:val="thaiDistribute"/>
        <w:rPr>
          <w:rFonts w:ascii="Browallia New" w:hAnsi="Browallia New" w:cs="Browallia New"/>
          <w:sz w:val="26"/>
          <w:szCs w:val="26"/>
          <w:highlight w:val="yellow"/>
          <w:cs/>
        </w:rPr>
      </w:pPr>
    </w:p>
    <w:tbl>
      <w:tblPr>
        <w:tblW w:w="8991" w:type="dxa"/>
        <w:tblInd w:w="315" w:type="dxa"/>
        <w:tblLayout w:type="fixed"/>
        <w:tblLook w:val="0000" w:firstRow="0" w:lastRow="0" w:firstColumn="0" w:lastColumn="0" w:noHBand="0" w:noVBand="0"/>
      </w:tblPr>
      <w:tblGrid>
        <w:gridCol w:w="5796"/>
        <w:gridCol w:w="1636"/>
        <w:gridCol w:w="1559"/>
      </w:tblGrid>
      <w:tr w:rsidR="00E369C2" w:rsidRPr="008B63E4" w14:paraId="3DE0C970" w14:textId="77777777" w:rsidTr="0018448B">
        <w:trPr>
          <w:cantSplit/>
        </w:trPr>
        <w:tc>
          <w:tcPr>
            <w:tcW w:w="5796" w:type="dxa"/>
          </w:tcPr>
          <w:p w14:paraId="3DE0C96E" w14:textId="77777777" w:rsidR="00E369C2" w:rsidRPr="008B63E4" w:rsidRDefault="00E369C2" w:rsidP="00FB5A58">
            <w:pPr>
              <w:ind w:left="209" w:right="142"/>
              <w:jc w:val="thaiDistribute"/>
              <w:rPr>
                <w:rFonts w:ascii="Browallia New" w:hAnsi="Browallia New" w:cs="Browallia New"/>
                <w:b/>
                <w:bCs/>
                <w:sz w:val="26"/>
                <w:szCs w:val="26"/>
                <w:highlight w:val="yellow"/>
                <w:cs/>
              </w:rPr>
            </w:pPr>
          </w:p>
        </w:tc>
        <w:tc>
          <w:tcPr>
            <w:tcW w:w="3195" w:type="dxa"/>
            <w:gridSpan w:val="2"/>
          </w:tcPr>
          <w:p w14:paraId="3DE0C96F" w14:textId="77777777" w:rsidR="00E369C2" w:rsidRPr="00C37227" w:rsidRDefault="00B33B73" w:rsidP="00C009FE">
            <w:pPr>
              <w:ind w:right="-72"/>
              <w:jc w:val="right"/>
              <w:rPr>
                <w:rFonts w:ascii="Browallia New" w:hAnsi="Browallia New" w:cs="Browallia New"/>
                <w:b/>
                <w:bCs/>
                <w:sz w:val="26"/>
                <w:szCs w:val="26"/>
                <w:cs/>
              </w:rPr>
            </w:pPr>
            <w:r w:rsidRPr="00C37227">
              <w:rPr>
                <w:rFonts w:ascii="Browallia New" w:hAnsi="Browallia New" w:cs="Browallia New"/>
                <w:snapToGrid w:val="0"/>
                <w:cs/>
                <w:lang w:eastAsia="th-TH"/>
              </w:rPr>
              <w:t>(หน่วย : บาท)</w:t>
            </w:r>
          </w:p>
        </w:tc>
      </w:tr>
      <w:tr w:rsidR="00DE171F" w:rsidRPr="008B63E4" w14:paraId="3DE0C974" w14:textId="77777777" w:rsidTr="0018448B">
        <w:trPr>
          <w:cantSplit/>
        </w:trPr>
        <w:tc>
          <w:tcPr>
            <w:tcW w:w="5796" w:type="dxa"/>
          </w:tcPr>
          <w:p w14:paraId="3DE0C971" w14:textId="77777777" w:rsidR="00DE171F" w:rsidRPr="008B63E4" w:rsidRDefault="00DE171F" w:rsidP="00FB5A58">
            <w:pPr>
              <w:ind w:left="209" w:right="142"/>
              <w:jc w:val="thaiDistribute"/>
              <w:rPr>
                <w:rFonts w:ascii="Browallia New" w:hAnsi="Browallia New" w:cs="Browallia New"/>
                <w:sz w:val="26"/>
                <w:szCs w:val="26"/>
                <w:highlight w:val="yellow"/>
                <w:cs/>
              </w:rPr>
            </w:pPr>
          </w:p>
        </w:tc>
        <w:tc>
          <w:tcPr>
            <w:tcW w:w="3195" w:type="dxa"/>
            <w:gridSpan w:val="2"/>
          </w:tcPr>
          <w:p w14:paraId="3DE0C972" w14:textId="77777777" w:rsidR="00DE171F" w:rsidRPr="00C37227" w:rsidRDefault="00DE171F" w:rsidP="0018448B">
            <w:pPr>
              <w:tabs>
                <w:tab w:val="left" w:pos="459"/>
              </w:tabs>
              <w:ind w:left="34" w:right="12"/>
              <w:jc w:val="center"/>
              <w:rPr>
                <w:rFonts w:ascii="Browallia New" w:hAnsi="Browallia New" w:cs="Browallia New"/>
                <w:lang w:val="en-GB"/>
              </w:rPr>
            </w:pPr>
            <w:r w:rsidRPr="00C37227">
              <w:rPr>
                <w:rFonts w:ascii="Browallia New" w:hAnsi="Browallia New" w:cs="Browallia New"/>
                <w:cs/>
                <w:lang w:val="en-GB"/>
              </w:rPr>
              <w:t>งบการเงินรวมและ</w:t>
            </w:r>
          </w:p>
          <w:p w14:paraId="3DE0C973" w14:textId="77777777" w:rsidR="00DE171F" w:rsidRPr="00C37227" w:rsidRDefault="00DE171F" w:rsidP="0018448B">
            <w:pPr>
              <w:pBdr>
                <w:bottom w:val="single" w:sz="4" w:space="1" w:color="auto"/>
              </w:pBdr>
              <w:ind w:right="12"/>
              <w:jc w:val="center"/>
              <w:rPr>
                <w:rFonts w:ascii="Browallia New" w:hAnsi="Browallia New" w:cs="Browallia New"/>
                <w:b/>
                <w:bCs/>
                <w:sz w:val="26"/>
                <w:szCs w:val="26"/>
                <w:cs/>
              </w:rPr>
            </w:pPr>
            <w:r w:rsidRPr="00C37227">
              <w:rPr>
                <w:rFonts w:ascii="Browallia New" w:hAnsi="Browallia New" w:cs="Browallia New"/>
                <w:cs/>
                <w:lang w:val="en-GB"/>
              </w:rPr>
              <w:t>งบการเงินเฉพาะของบริษัท</w:t>
            </w:r>
          </w:p>
        </w:tc>
      </w:tr>
      <w:tr w:rsidR="00E369C2" w:rsidRPr="008B63E4" w14:paraId="3DE0C978" w14:textId="77777777" w:rsidTr="0018448B">
        <w:trPr>
          <w:cantSplit/>
        </w:trPr>
        <w:tc>
          <w:tcPr>
            <w:tcW w:w="5796" w:type="dxa"/>
          </w:tcPr>
          <w:p w14:paraId="3DE0C975" w14:textId="77777777" w:rsidR="00E369C2" w:rsidRPr="00C37227" w:rsidRDefault="00E369C2" w:rsidP="00FB5A58">
            <w:pPr>
              <w:ind w:left="209" w:right="-36"/>
              <w:jc w:val="both"/>
              <w:rPr>
                <w:rFonts w:ascii="Browallia New" w:hAnsi="Browallia New" w:cs="Browallia New"/>
                <w:cs/>
              </w:rPr>
            </w:pPr>
          </w:p>
        </w:tc>
        <w:tc>
          <w:tcPr>
            <w:tcW w:w="1636" w:type="dxa"/>
            <w:shd w:val="clear" w:color="auto" w:fill="auto"/>
          </w:tcPr>
          <w:p w14:paraId="3DE0C976" w14:textId="77777777" w:rsidR="00E369C2" w:rsidRPr="00C37227" w:rsidRDefault="00DE171F" w:rsidP="0018448B">
            <w:pPr>
              <w:pBdr>
                <w:bottom w:val="single" w:sz="4" w:space="1" w:color="auto"/>
              </w:pBdr>
              <w:ind w:right="12"/>
              <w:jc w:val="center"/>
              <w:rPr>
                <w:rFonts w:ascii="Browallia New" w:hAnsi="Browallia New" w:cs="Browallia New"/>
                <w:b/>
                <w:bCs/>
                <w:sz w:val="26"/>
                <w:szCs w:val="26"/>
                <w:cs/>
              </w:rPr>
            </w:pPr>
            <w:r w:rsidRPr="00C37227">
              <w:rPr>
                <w:rFonts w:ascii="Browallia New" w:hAnsi="Browallia New" w:cs="Browallia New"/>
                <w:lang w:val="en-GB"/>
              </w:rPr>
              <w:t>256</w:t>
            </w:r>
            <w:r w:rsidR="00414CB5" w:rsidRPr="00C37227">
              <w:rPr>
                <w:rFonts w:ascii="Browallia New" w:hAnsi="Browallia New" w:cs="Browallia New"/>
                <w:lang w:val="en-GB"/>
              </w:rPr>
              <w:t>4</w:t>
            </w:r>
          </w:p>
        </w:tc>
        <w:tc>
          <w:tcPr>
            <w:tcW w:w="1559" w:type="dxa"/>
          </w:tcPr>
          <w:p w14:paraId="3DE0C977" w14:textId="77777777" w:rsidR="00E369C2" w:rsidRPr="00C37227" w:rsidRDefault="00DE171F" w:rsidP="0018448B">
            <w:pPr>
              <w:pBdr>
                <w:bottom w:val="single" w:sz="4" w:space="1" w:color="auto"/>
              </w:pBdr>
              <w:ind w:right="12"/>
              <w:jc w:val="center"/>
              <w:rPr>
                <w:rFonts w:ascii="Browallia New" w:hAnsi="Browallia New" w:cs="Browallia New"/>
                <w:b/>
                <w:bCs/>
                <w:sz w:val="26"/>
                <w:szCs w:val="26"/>
                <w:cs/>
              </w:rPr>
            </w:pPr>
            <w:r w:rsidRPr="00C37227">
              <w:rPr>
                <w:rFonts w:ascii="Browallia New" w:hAnsi="Browallia New" w:cs="Browallia New"/>
                <w:lang w:val="en-GB"/>
              </w:rPr>
              <w:t>256</w:t>
            </w:r>
            <w:r w:rsidR="00414CB5" w:rsidRPr="00C37227">
              <w:rPr>
                <w:rFonts w:ascii="Browallia New" w:hAnsi="Browallia New" w:cs="Browallia New"/>
                <w:lang w:val="en-GB"/>
              </w:rPr>
              <w:t>3</w:t>
            </w:r>
          </w:p>
        </w:tc>
      </w:tr>
      <w:tr w:rsidR="006742FF" w:rsidRPr="008B63E4" w14:paraId="3DE0C97C" w14:textId="77777777" w:rsidTr="0018448B">
        <w:trPr>
          <w:cantSplit/>
        </w:trPr>
        <w:tc>
          <w:tcPr>
            <w:tcW w:w="5796" w:type="dxa"/>
          </w:tcPr>
          <w:p w14:paraId="3DE0C979" w14:textId="77777777" w:rsidR="006742FF" w:rsidRPr="00C37227" w:rsidRDefault="006742FF" w:rsidP="006742FF">
            <w:pPr>
              <w:ind w:right="-36"/>
              <w:jc w:val="both"/>
              <w:rPr>
                <w:rFonts w:ascii="Browallia New" w:hAnsi="Browallia New" w:cs="Browallia New"/>
                <w:cs/>
              </w:rPr>
            </w:pPr>
            <w:r w:rsidRPr="00C37227">
              <w:rPr>
                <w:rFonts w:ascii="Browallia New" w:hAnsi="Browallia New" w:cs="Browallia New"/>
                <w:cs/>
              </w:rPr>
              <w:t>หุ้นกู้ไม่ด้อยสิทธิไม่มีหลักประกัน</w:t>
            </w:r>
          </w:p>
        </w:tc>
        <w:tc>
          <w:tcPr>
            <w:tcW w:w="1636" w:type="dxa"/>
            <w:shd w:val="clear" w:color="auto" w:fill="auto"/>
            <w:vAlign w:val="bottom"/>
          </w:tcPr>
          <w:p w14:paraId="3DE0C97A" w14:textId="77777777" w:rsidR="006742FF" w:rsidRPr="00C37227" w:rsidRDefault="006742FF" w:rsidP="0018448B">
            <w:pPr>
              <w:ind w:right="12" w:firstLine="101"/>
              <w:jc w:val="right"/>
              <w:rPr>
                <w:rFonts w:ascii="Browallia New" w:hAnsi="Browallia New" w:cs="Browallia New"/>
                <w:sz w:val="26"/>
                <w:szCs w:val="26"/>
                <w:cs/>
              </w:rPr>
            </w:pPr>
          </w:p>
        </w:tc>
        <w:tc>
          <w:tcPr>
            <w:tcW w:w="1559" w:type="dxa"/>
            <w:vAlign w:val="bottom"/>
          </w:tcPr>
          <w:p w14:paraId="3DE0C97B" w14:textId="77777777" w:rsidR="006742FF" w:rsidRPr="008B63E4" w:rsidRDefault="006742FF" w:rsidP="0018448B">
            <w:pPr>
              <w:ind w:right="12" w:firstLine="101"/>
              <w:jc w:val="right"/>
              <w:rPr>
                <w:rFonts w:ascii="Browallia New" w:hAnsi="Browallia New" w:cs="Browallia New"/>
                <w:sz w:val="26"/>
                <w:szCs w:val="26"/>
                <w:highlight w:val="yellow"/>
                <w:cs/>
              </w:rPr>
            </w:pPr>
          </w:p>
        </w:tc>
      </w:tr>
      <w:tr w:rsidR="00414CB5" w:rsidRPr="008B63E4" w14:paraId="3DE0C980" w14:textId="77777777" w:rsidTr="0018448B">
        <w:trPr>
          <w:cantSplit/>
        </w:trPr>
        <w:tc>
          <w:tcPr>
            <w:tcW w:w="5796" w:type="dxa"/>
          </w:tcPr>
          <w:p w14:paraId="3DE0C97D" w14:textId="77777777" w:rsidR="00414CB5" w:rsidRPr="00C37227" w:rsidRDefault="00414CB5" w:rsidP="00414CB5">
            <w:pPr>
              <w:ind w:left="349" w:right="-36"/>
              <w:jc w:val="both"/>
              <w:rPr>
                <w:rFonts w:ascii="Browallia New" w:hAnsi="Browallia New" w:cs="Browallia New"/>
                <w:cs/>
              </w:rPr>
            </w:pPr>
            <w:r w:rsidRPr="00C37227">
              <w:rPr>
                <w:rFonts w:ascii="Browallia New" w:hAnsi="Browallia New" w:cs="Browallia New"/>
                <w:cs/>
              </w:rPr>
              <w:t>ครบกำหนดไม่เกิน 1 ปี</w:t>
            </w:r>
          </w:p>
        </w:tc>
        <w:tc>
          <w:tcPr>
            <w:tcW w:w="1636" w:type="dxa"/>
            <w:shd w:val="clear" w:color="auto" w:fill="auto"/>
            <w:vAlign w:val="bottom"/>
          </w:tcPr>
          <w:p w14:paraId="3DE0C97E" w14:textId="77777777" w:rsidR="00414CB5" w:rsidRPr="00C37227" w:rsidRDefault="00052254" w:rsidP="00414CB5">
            <w:pPr>
              <w:ind w:right="12" w:firstLine="101"/>
              <w:jc w:val="right"/>
              <w:rPr>
                <w:rFonts w:ascii="Browallia New" w:hAnsi="Browallia New" w:cs="Browallia New"/>
                <w:lang w:val="en-US"/>
              </w:rPr>
            </w:pPr>
            <w:r w:rsidRPr="00C37227">
              <w:rPr>
                <w:rFonts w:ascii="Browallia New" w:hAnsi="Browallia New" w:cs="Browallia New"/>
                <w:lang w:val="en-US"/>
              </w:rPr>
              <w:t>1,099,742,859</w:t>
            </w:r>
          </w:p>
        </w:tc>
        <w:tc>
          <w:tcPr>
            <w:tcW w:w="1559" w:type="dxa"/>
            <w:vAlign w:val="bottom"/>
          </w:tcPr>
          <w:p w14:paraId="3DE0C97F" w14:textId="77777777" w:rsidR="00414CB5" w:rsidRPr="00CA0387" w:rsidRDefault="00414CB5" w:rsidP="00414CB5">
            <w:pPr>
              <w:ind w:right="12" w:firstLine="101"/>
              <w:jc w:val="right"/>
              <w:rPr>
                <w:rFonts w:ascii="Browallia New" w:hAnsi="Browallia New" w:cs="Browallia New"/>
                <w:lang w:val="en-US"/>
              </w:rPr>
            </w:pPr>
            <w:r w:rsidRPr="00CA0387">
              <w:rPr>
                <w:rFonts w:ascii="Browallia New" w:hAnsi="Browallia New" w:cs="Browallia New"/>
                <w:lang w:val="en-US"/>
              </w:rPr>
              <w:t>1,074,968,658</w:t>
            </w:r>
          </w:p>
        </w:tc>
      </w:tr>
      <w:tr w:rsidR="00414CB5" w:rsidRPr="008B63E4" w14:paraId="3DE0C984" w14:textId="77777777" w:rsidTr="0018448B">
        <w:trPr>
          <w:cantSplit/>
        </w:trPr>
        <w:tc>
          <w:tcPr>
            <w:tcW w:w="5796" w:type="dxa"/>
          </w:tcPr>
          <w:p w14:paraId="3DE0C981" w14:textId="6C31E922" w:rsidR="00414CB5" w:rsidRPr="00C37227" w:rsidRDefault="00414CB5" w:rsidP="00414CB5">
            <w:pPr>
              <w:ind w:left="-76" w:right="-36"/>
              <w:jc w:val="both"/>
              <w:rPr>
                <w:rFonts w:ascii="Browallia New" w:hAnsi="Browallia New" w:cs="Browallia New"/>
                <w:cs/>
              </w:rPr>
            </w:pPr>
            <w:r w:rsidRPr="00C37227">
              <w:rPr>
                <w:rFonts w:ascii="Browallia New" w:hAnsi="Browallia New" w:cs="Browallia New"/>
                <w:cs/>
              </w:rPr>
              <w:t xml:space="preserve">      </w:t>
            </w:r>
            <w:r w:rsidRPr="00C37227">
              <w:rPr>
                <w:rFonts w:ascii="Browallia New" w:hAnsi="Browallia New" w:cs="Browallia New" w:hint="cs"/>
                <w:cs/>
              </w:rPr>
              <w:t xml:space="preserve"> </w:t>
            </w:r>
            <w:r w:rsidRPr="00C37227">
              <w:rPr>
                <w:rFonts w:ascii="Browallia New" w:hAnsi="Browallia New" w:cs="Browallia New"/>
                <w:cs/>
              </w:rPr>
              <w:t xml:space="preserve">ครบกำหนดเกินกว่า </w:t>
            </w:r>
            <w:r w:rsidR="00F05D02" w:rsidRPr="00C37227">
              <w:rPr>
                <w:rFonts w:ascii="Browallia New" w:eastAsia="Arial Unicode MS" w:hAnsi="Browallia New" w:cs="Browallia New"/>
                <w:lang w:val="en-US"/>
              </w:rPr>
              <w:t>1</w:t>
            </w:r>
            <w:r w:rsidRPr="00C37227">
              <w:rPr>
                <w:rFonts w:ascii="Browallia New" w:hAnsi="Browallia New" w:cs="Browallia New"/>
                <w:cs/>
              </w:rPr>
              <w:t xml:space="preserve"> ปีแต่ไม่เกิน </w:t>
            </w:r>
            <w:r w:rsidR="00F05D02" w:rsidRPr="00C37227">
              <w:rPr>
                <w:rFonts w:ascii="Browallia New" w:hAnsi="Browallia New" w:cs="Browallia New"/>
                <w:lang w:val="en-GB"/>
              </w:rPr>
              <w:t>5</w:t>
            </w:r>
            <w:r w:rsidRPr="00C37227">
              <w:rPr>
                <w:rFonts w:ascii="Browallia New" w:hAnsi="Browallia New" w:cs="Browallia New"/>
                <w:cs/>
              </w:rPr>
              <w:t xml:space="preserve"> ปี</w:t>
            </w:r>
          </w:p>
        </w:tc>
        <w:tc>
          <w:tcPr>
            <w:tcW w:w="1636" w:type="dxa"/>
            <w:shd w:val="clear" w:color="auto" w:fill="auto"/>
            <w:vAlign w:val="bottom"/>
          </w:tcPr>
          <w:p w14:paraId="3DE0C982" w14:textId="2D645129" w:rsidR="00414CB5" w:rsidRPr="00C37227" w:rsidRDefault="00685E0C" w:rsidP="00685E0C">
            <w:pPr>
              <w:pBdr>
                <w:bottom w:val="single" w:sz="4" w:space="1" w:color="auto"/>
              </w:pBdr>
              <w:ind w:right="12" w:firstLine="552"/>
              <w:jc w:val="center"/>
              <w:rPr>
                <w:rFonts w:ascii="Browallia New" w:hAnsi="Browallia New" w:cs="Browallia New"/>
                <w:cs/>
                <w:lang w:val="en-US"/>
              </w:rPr>
            </w:pPr>
            <w:r>
              <w:rPr>
                <w:rFonts w:ascii="Browallia New" w:hAnsi="Browallia New" w:cs="Browallia New"/>
                <w:lang w:val="en-US"/>
              </w:rPr>
              <w:t xml:space="preserve">    </w:t>
            </w:r>
            <w:r w:rsidR="00052254" w:rsidRPr="00C37227">
              <w:rPr>
                <w:rFonts w:ascii="Browallia New" w:hAnsi="Browallia New" w:cs="Browallia New"/>
                <w:lang w:val="en-US"/>
              </w:rPr>
              <w:t>-</w:t>
            </w:r>
          </w:p>
        </w:tc>
        <w:tc>
          <w:tcPr>
            <w:tcW w:w="1559" w:type="dxa"/>
            <w:vAlign w:val="bottom"/>
          </w:tcPr>
          <w:p w14:paraId="3DE0C983" w14:textId="77777777" w:rsidR="00414CB5" w:rsidRPr="00CA0387" w:rsidRDefault="00414CB5" w:rsidP="00414CB5">
            <w:pPr>
              <w:pBdr>
                <w:bottom w:val="single" w:sz="4" w:space="1" w:color="auto"/>
              </w:pBdr>
              <w:ind w:right="12" w:firstLine="101"/>
              <w:jc w:val="right"/>
              <w:rPr>
                <w:rFonts w:ascii="Browallia New" w:hAnsi="Browallia New" w:cs="Browallia New"/>
                <w:cs/>
              </w:rPr>
            </w:pPr>
            <w:r w:rsidRPr="00CA0387">
              <w:rPr>
                <w:rFonts w:ascii="Browallia New" w:hAnsi="Browallia New" w:cs="Browallia New" w:hint="cs"/>
                <w:cs/>
              </w:rPr>
              <w:t>1,099,046,798</w:t>
            </w:r>
          </w:p>
        </w:tc>
      </w:tr>
      <w:tr w:rsidR="00414CB5" w:rsidRPr="008B63E4" w14:paraId="3DE0C988" w14:textId="77777777" w:rsidTr="0018448B">
        <w:trPr>
          <w:cantSplit/>
        </w:trPr>
        <w:tc>
          <w:tcPr>
            <w:tcW w:w="5796" w:type="dxa"/>
          </w:tcPr>
          <w:p w14:paraId="3DE0C985" w14:textId="77777777" w:rsidR="00414CB5" w:rsidRPr="00C37227" w:rsidRDefault="00414CB5" w:rsidP="00414CB5">
            <w:pPr>
              <w:ind w:left="-76" w:right="-36" w:firstLine="76"/>
              <w:jc w:val="both"/>
              <w:rPr>
                <w:rFonts w:ascii="Browallia New" w:hAnsi="Browallia New" w:cs="Browallia New"/>
                <w:cs/>
              </w:rPr>
            </w:pPr>
            <w:r w:rsidRPr="00C37227">
              <w:rPr>
                <w:rFonts w:ascii="Browallia New" w:hAnsi="Browallia New" w:cs="Browallia New"/>
                <w:cs/>
              </w:rPr>
              <w:t>รวมหุ้นกู้ไม่ด้อยสิทธิไม่มีหลักประกัน</w:t>
            </w:r>
          </w:p>
        </w:tc>
        <w:tc>
          <w:tcPr>
            <w:tcW w:w="1636" w:type="dxa"/>
            <w:shd w:val="clear" w:color="auto" w:fill="auto"/>
          </w:tcPr>
          <w:p w14:paraId="3DE0C986" w14:textId="77777777" w:rsidR="00414CB5" w:rsidRPr="00C37227" w:rsidRDefault="00052254" w:rsidP="00414CB5">
            <w:pPr>
              <w:pBdr>
                <w:bottom w:val="single" w:sz="12" w:space="1" w:color="auto"/>
              </w:pBdr>
              <w:ind w:right="12" w:firstLine="101"/>
              <w:jc w:val="right"/>
              <w:rPr>
                <w:rFonts w:ascii="Browallia New" w:hAnsi="Browallia New" w:cs="Browallia New"/>
                <w:cs/>
                <w:lang w:val="en-US"/>
              </w:rPr>
            </w:pPr>
            <w:r w:rsidRPr="00C37227">
              <w:rPr>
                <w:rFonts w:ascii="Browallia New" w:hAnsi="Browallia New" w:cs="Browallia New"/>
                <w:lang w:val="en-US"/>
              </w:rPr>
              <w:t>1,099,742,859</w:t>
            </w:r>
          </w:p>
        </w:tc>
        <w:tc>
          <w:tcPr>
            <w:tcW w:w="1559" w:type="dxa"/>
          </w:tcPr>
          <w:p w14:paraId="3DE0C987" w14:textId="77777777" w:rsidR="00414CB5" w:rsidRPr="00CA0387" w:rsidRDefault="00414CB5" w:rsidP="00414CB5">
            <w:pPr>
              <w:pBdr>
                <w:bottom w:val="single" w:sz="12" w:space="1" w:color="auto"/>
              </w:pBdr>
              <w:ind w:right="12" w:firstLine="101"/>
              <w:jc w:val="right"/>
              <w:rPr>
                <w:rFonts w:ascii="Browallia New" w:hAnsi="Browallia New" w:cs="Browallia New"/>
                <w:cs/>
              </w:rPr>
            </w:pPr>
            <w:r w:rsidRPr="00CA0387">
              <w:rPr>
                <w:rFonts w:ascii="Browallia New" w:hAnsi="Browallia New" w:cs="Browallia New" w:hint="cs"/>
                <w:cs/>
              </w:rPr>
              <w:t>2,174,015,456</w:t>
            </w:r>
          </w:p>
        </w:tc>
      </w:tr>
    </w:tbl>
    <w:p w14:paraId="3DE0C989" w14:textId="77777777" w:rsidR="009C6431" w:rsidRPr="00673E31" w:rsidRDefault="009C6431">
      <w:pPr>
        <w:rPr>
          <w:rFonts w:ascii="Browallia New" w:hAnsi="Browallia New" w:cs="Browallia New"/>
          <w:b/>
          <w:bCs/>
          <w:lang w:val="en-GB"/>
        </w:rPr>
      </w:pPr>
    </w:p>
    <w:p w14:paraId="3DE0C98A" w14:textId="77777777" w:rsidR="005E15C9" w:rsidRPr="00673E31" w:rsidRDefault="004E2F7E" w:rsidP="005B640C">
      <w:pPr>
        <w:numPr>
          <w:ilvl w:val="0"/>
          <w:numId w:val="3"/>
        </w:numPr>
        <w:tabs>
          <w:tab w:val="clear" w:pos="360"/>
        </w:tabs>
        <w:ind w:left="426" w:right="1800" w:hanging="426"/>
        <w:jc w:val="thaiDistribute"/>
        <w:rPr>
          <w:rFonts w:ascii="Browallia New" w:hAnsi="Browallia New" w:cs="Browallia New"/>
          <w:b/>
          <w:bCs/>
          <w:lang w:val="en-GB"/>
        </w:rPr>
      </w:pPr>
      <w:r w:rsidRPr="00673E31">
        <w:rPr>
          <w:rFonts w:ascii="Browallia New" w:hAnsi="Browallia New" w:cs="Browallia New"/>
          <w:b/>
          <w:bCs/>
          <w:cs/>
          <w:lang w:val="en-GB"/>
        </w:rPr>
        <w:t>เงินอุดหนุนจากรัฐบาล</w:t>
      </w:r>
    </w:p>
    <w:p w14:paraId="3DE0C98B" w14:textId="77777777" w:rsidR="005E15C9" w:rsidRPr="00AC60BA" w:rsidRDefault="005E15C9" w:rsidP="005E15C9">
      <w:pPr>
        <w:ind w:left="426" w:right="1800"/>
        <w:jc w:val="thaiDistribute"/>
        <w:rPr>
          <w:rFonts w:ascii="Browallia New" w:eastAsia="Arial Unicode MS" w:hAnsi="Browallia New" w:cs="Browallia New"/>
        </w:rPr>
      </w:pPr>
    </w:p>
    <w:p w14:paraId="3DE0C98C" w14:textId="442A35A5" w:rsidR="007F0D8E" w:rsidRPr="00943D2A" w:rsidRDefault="007F0D8E" w:rsidP="00604C27">
      <w:pPr>
        <w:ind w:left="450" w:right="574"/>
        <w:jc w:val="thaiDistribute"/>
        <w:rPr>
          <w:rFonts w:ascii="Browallia New" w:eastAsia="Arial Unicode MS" w:hAnsi="Browallia New" w:cs="Browallia New"/>
        </w:rPr>
      </w:pPr>
      <w:r w:rsidRPr="00943D2A">
        <w:rPr>
          <w:rFonts w:ascii="Browallia New" w:eastAsia="Arial Unicode MS" w:hAnsi="Browallia New" w:cs="Browallia New"/>
          <w:cs/>
        </w:rPr>
        <w:t xml:space="preserve">บริษัท ไบโอ แนชเชอรัล เอ็นเนอร์ยี จำกัด </w:t>
      </w:r>
      <w:r w:rsidR="000C232E" w:rsidRPr="00943D2A">
        <w:rPr>
          <w:rFonts w:ascii="Browallia New" w:eastAsia="Arial Unicode MS" w:hAnsi="Browallia New" w:cs="Browallia New" w:hint="cs"/>
          <w:cs/>
        </w:rPr>
        <w:t xml:space="preserve">(บริษัทย่อยเดิม) </w:t>
      </w:r>
      <w:r w:rsidRPr="00943D2A">
        <w:rPr>
          <w:rFonts w:ascii="Browallia New" w:eastAsia="Arial Unicode MS" w:hAnsi="Browallia New" w:cs="Browallia New"/>
          <w:cs/>
        </w:rPr>
        <w:t>เข้าทำสัญญารับเงินช่วยเหลือจากสำนักงานนโยบายและแผนพลังงาน (สนพ.) ซึ่งเป็นหน่วยงานภาครัฐของไทยตามสัญญารับเงินสนับสนุนจากกองทุนเพื่อส่งเสริมการอนุรักษ์พลังงานโครงการส่งเสริมเทคโนโลยีก๊าซชีวภาพสำหรับโรงงานอุตสาหกรรมในวงเงินไม่เกิน</w:t>
      </w:r>
      <w:r w:rsidR="003345B8" w:rsidRPr="00943D2A">
        <w:rPr>
          <w:rFonts w:ascii="Browallia New" w:eastAsia="Arial Unicode MS" w:hAnsi="Browallia New" w:cs="Browallia New"/>
        </w:rPr>
        <w:t xml:space="preserve"> </w:t>
      </w:r>
      <w:r w:rsidRPr="00943D2A">
        <w:rPr>
          <w:rFonts w:ascii="Browallia New" w:eastAsia="Arial Unicode MS" w:hAnsi="Browallia New" w:cs="Browallia New"/>
        </w:rPr>
        <w:t>20</w:t>
      </w:r>
      <w:r w:rsidRPr="00943D2A">
        <w:rPr>
          <w:rFonts w:ascii="Browallia New" w:eastAsia="Arial Unicode MS" w:hAnsi="Browallia New" w:cs="Browallia New"/>
          <w:cs/>
        </w:rPr>
        <w:t xml:space="preserve"> ล้านบาท เพื่อใช้ในการดำเนินโครงการผลิตกระแสไฟฟ้าจากก๊าซชีวภาพที่ได้จากของเสียของโรงงานผลิตเอทานอล โดยบริษัทย่อยจะต้องนำก๊าซชีวภาพที่ผลิตได้ไปใช้ประโยชน์ไม่น้อยกว่าปริมาณที่ระบุในสัญญา</w:t>
      </w:r>
    </w:p>
    <w:p w14:paraId="3DE0C98D" w14:textId="77777777" w:rsidR="007F0D8E" w:rsidRPr="00943D2A" w:rsidRDefault="007F0D8E" w:rsidP="00604C27">
      <w:pPr>
        <w:ind w:left="450" w:right="574"/>
        <w:jc w:val="thaiDistribute"/>
        <w:rPr>
          <w:rFonts w:ascii="Browallia New" w:eastAsia="Arial Unicode MS" w:hAnsi="Browallia New" w:cs="Browallia New"/>
        </w:rPr>
      </w:pPr>
    </w:p>
    <w:p w14:paraId="3DE0C98E" w14:textId="43C8B114" w:rsidR="007F0D8E" w:rsidRPr="00604C27" w:rsidRDefault="007F0D8E" w:rsidP="00604C27">
      <w:pPr>
        <w:ind w:left="450" w:right="574"/>
        <w:jc w:val="thaiDistribute"/>
        <w:rPr>
          <w:rFonts w:ascii="Browallia New" w:eastAsia="Arial Unicode MS" w:hAnsi="Browallia New" w:cs="Browallia New"/>
        </w:rPr>
      </w:pPr>
      <w:r w:rsidRPr="00943D2A">
        <w:rPr>
          <w:rFonts w:ascii="Browallia New" w:eastAsia="Arial Unicode MS" w:hAnsi="Browallia New" w:cs="Browallia New"/>
          <w:cs/>
        </w:rPr>
        <w:t xml:space="preserve">นอกจากนี้ บริษัทดังกล่าวยังได้รับเงินสนับสนุนจำนวนรวมไม่เกิน </w:t>
      </w:r>
      <w:r w:rsidRPr="00943D2A">
        <w:rPr>
          <w:rFonts w:ascii="Browallia New" w:eastAsia="Arial Unicode MS" w:hAnsi="Browallia New" w:cs="Browallia New"/>
        </w:rPr>
        <w:t>350</w:t>
      </w:r>
      <w:r w:rsidRPr="00943D2A">
        <w:rPr>
          <w:rFonts w:ascii="Browallia New" w:eastAsia="Arial Unicode MS" w:hAnsi="Browallia New" w:cs="Browallia New"/>
          <w:cs/>
        </w:rPr>
        <w:t xml:space="preserve"> ล้านเยนหรือประมาณ </w:t>
      </w:r>
      <w:r w:rsidRPr="00943D2A">
        <w:rPr>
          <w:rFonts w:ascii="Browallia New" w:eastAsia="Arial Unicode MS" w:hAnsi="Browallia New" w:cs="Browallia New"/>
        </w:rPr>
        <w:t>129.16</w:t>
      </w:r>
      <w:r w:rsidRPr="00943D2A">
        <w:rPr>
          <w:rFonts w:ascii="Browallia New" w:eastAsia="Arial Unicode MS" w:hAnsi="Browallia New" w:cs="Browallia New"/>
          <w:cs/>
        </w:rPr>
        <w:t xml:space="preserve"> ล้านบาท จากกระทรวงทรัพยากรธรรมชาติและสิ่งแวดล้อมของประเทศญี่ปุ่น (</w:t>
      </w:r>
      <w:r w:rsidRPr="00943D2A">
        <w:rPr>
          <w:rFonts w:ascii="Browallia New" w:eastAsia="Arial Unicode MS" w:hAnsi="Browallia New" w:cs="Browallia New"/>
        </w:rPr>
        <w:t xml:space="preserve">Ministry of Environment or “MOE”) </w:t>
      </w:r>
      <w:r w:rsidRPr="00943D2A">
        <w:rPr>
          <w:rFonts w:ascii="Browallia New" w:eastAsia="Arial Unicode MS" w:hAnsi="Browallia New" w:cs="Browallia New"/>
          <w:cs/>
        </w:rPr>
        <w:t xml:space="preserve">เพื่อใช้ในการสร้างโรงงานผลิตกระแสไฟฟ้าจากก๊าซชีวภาพ และให้นำคาร์บอนเครดิตที่ได้จากกระบวนการผลิตขายคืนกลับไปให้กับ </w:t>
      </w:r>
      <w:r w:rsidRPr="00943D2A">
        <w:rPr>
          <w:rFonts w:ascii="Browallia New" w:eastAsia="Arial Unicode MS" w:hAnsi="Browallia New" w:cs="Browallia New"/>
        </w:rPr>
        <w:t xml:space="preserve">MOE </w:t>
      </w:r>
      <w:r w:rsidRPr="00943D2A">
        <w:rPr>
          <w:rFonts w:ascii="Browallia New" w:eastAsia="Arial Unicode MS" w:hAnsi="Browallia New" w:cs="Browallia New"/>
          <w:cs/>
        </w:rPr>
        <w:t>ตามปริมาณขั้นต่ำที่กำหนด</w:t>
      </w:r>
    </w:p>
    <w:p w14:paraId="3DE0C98F" w14:textId="77777777" w:rsidR="007F0D8E" w:rsidRPr="00035371" w:rsidRDefault="007F0D8E" w:rsidP="007F0D8E">
      <w:pPr>
        <w:ind w:left="426" w:right="-9"/>
        <w:jc w:val="thaiDistribute"/>
        <w:rPr>
          <w:rFonts w:ascii="Browallia New" w:hAnsi="Browallia New" w:cs="Browallia New"/>
          <w:sz w:val="24"/>
          <w:szCs w:val="24"/>
          <w:lang w:val="en-US"/>
        </w:rPr>
      </w:pPr>
    </w:p>
    <w:p w14:paraId="5AB33EBF" w14:textId="77777777" w:rsidR="00D33B35" w:rsidRDefault="00D33B35">
      <w:pPr>
        <w:rPr>
          <w:rFonts w:ascii="Browallia New" w:hAnsi="Browallia New" w:cs="Browallia New"/>
          <w:cs/>
          <w:lang w:val="en-GB"/>
        </w:rPr>
      </w:pPr>
      <w:r>
        <w:rPr>
          <w:rFonts w:ascii="Browallia New" w:hAnsi="Browallia New" w:cs="Browallia New"/>
          <w:cs/>
          <w:lang w:val="en-GB"/>
        </w:rPr>
        <w:br w:type="page"/>
      </w:r>
    </w:p>
    <w:p w14:paraId="3DE0C990" w14:textId="69EE9A5A" w:rsidR="007F0D8E" w:rsidRPr="00604C27" w:rsidRDefault="00E170D4" w:rsidP="00604C27">
      <w:pPr>
        <w:ind w:left="450" w:right="574"/>
        <w:jc w:val="thaiDistribute"/>
        <w:rPr>
          <w:rFonts w:ascii="Browallia New" w:eastAsia="Arial Unicode MS" w:hAnsi="Browallia New" w:cs="Browallia New"/>
        </w:rPr>
      </w:pPr>
      <w:r w:rsidRPr="00604C27">
        <w:rPr>
          <w:rFonts w:ascii="Browallia New" w:eastAsia="Arial Unicode MS" w:hAnsi="Browallia New" w:cs="Browallia New" w:hint="cs"/>
          <w:cs/>
        </w:rPr>
        <w:t>ณ วันที่</w:t>
      </w:r>
      <w:r w:rsidR="008279A0" w:rsidRPr="00604C27">
        <w:rPr>
          <w:rFonts w:ascii="Browallia New" w:eastAsia="Arial Unicode MS" w:hAnsi="Browallia New" w:cs="Browallia New"/>
          <w:cs/>
        </w:rPr>
        <w:t xml:space="preserve"> </w:t>
      </w:r>
      <w:r w:rsidR="008279A0" w:rsidRPr="00604C27">
        <w:rPr>
          <w:rFonts w:ascii="Browallia New" w:eastAsia="Arial Unicode MS" w:hAnsi="Browallia New" w:cs="Browallia New"/>
        </w:rPr>
        <w:t>31</w:t>
      </w:r>
      <w:r w:rsidR="008279A0" w:rsidRPr="00604C27">
        <w:rPr>
          <w:rFonts w:ascii="Browallia New" w:eastAsia="Arial Unicode MS" w:hAnsi="Browallia New" w:cs="Browallia New" w:hint="cs"/>
          <w:cs/>
        </w:rPr>
        <w:t xml:space="preserve"> ธันวาคม </w:t>
      </w:r>
      <w:r w:rsidR="00360E51" w:rsidRPr="00604C27">
        <w:rPr>
          <w:rFonts w:ascii="Browallia New" w:eastAsia="Arial Unicode MS" w:hAnsi="Browallia New" w:cs="Browallia New"/>
        </w:rPr>
        <w:t xml:space="preserve">2564 </w:t>
      </w:r>
      <w:r w:rsidR="00360E51" w:rsidRPr="00604C27">
        <w:rPr>
          <w:rFonts w:ascii="Browallia New" w:eastAsia="Arial Unicode MS" w:hAnsi="Browallia New" w:cs="Browallia New" w:hint="cs"/>
          <w:cs/>
        </w:rPr>
        <w:t xml:space="preserve">และ </w:t>
      </w:r>
      <w:r w:rsidR="008279A0" w:rsidRPr="00604C27">
        <w:rPr>
          <w:rFonts w:ascii="Browallia New" w:eastAsia="Arial Unicode MS" w:hAnsi="Browallia New" w:cs="Browallia New"/>
        </w:rPr>
        <w:t>256</w:t>
      </w:r>
      <w:r w:rsidR="00781A8F" w:rsidRPr="00604C27">
        <w:rPr>
          <w:rFonts w:ascii="Browallia New" w:eastAsia="Arial Unicode MS" w:hAnsi="Browallia New" w:cs="Browallia New"/>
        </w:rPr>
        <w:t>3</w:t>
      </w:r>
      <w:r w:rsidR="008279A0" w:rsidRPr="00604C27">
        <w:rPr>
          <w:rFonts w:ascii="Browallia New" w:eastAsia="Arial Unicode MS" w:hAnsi="Browallia New" w:cs="Browallia New" w:hint="cs"/>
          <w:cs/>
        </w:rPr>
        <w:t xml:space="preserve"> กลุ่มกิจการได้รับรู้เงินอุดหนุนที่เกี่ยวข้องกับสินทรัพย์จำนวน</w:t>
      </w:r>
      <w:r w:rsidR="008279A0" w:rsidRPr="00604C27">
        <w:rPr>
          <w:rFonts w:ascii="Browallia New" w:eastAsia="Arial Unicode MS" w:hAnsi="Browallia New" w:cs="Browallia New"/>
        </w:rPr>
        <w:t xml:space="preserve"> 20.00</w:t>
      </w:r>
      <w:r w:rsidR="0018448B" w:rsidRPr="00604C27">
        <w:rPr>
          <w:rFonts w:ascii="Browallia New" w:eastAsia="Arial Unicode MS" w:hAnsi="Browallia New" w:cs="Browallia New" w:hint="cs"/>
          <w:cs/>
        </w:rPr>
        <w:t xml:space="preserve"> </w:t>
      </w:r>
      <w:r w:rsidR="008279A0" w:rsidRPr="00604C27">
        <w:rPr>
          <w:rFonts w:ascii="Browallia New" w:eastAsia="Arial Unicode MS" w:hAnsi="Browallia New" w:cs="Browallia New" w:hint="cs"/>
          <w:cs/>
        </w:rPr>
        <w:t>ล้านบาท</w:t>
      </w:r>
      <w:r w:rsidR="00604C27">
        <w:rPr>
          <w:rFonts w:ascii="Browallia New" w:eastAsia="Arial Unicode MS" w:hAnsi="Browallia New" w:cs="Browallia New" w:hint="cs"/>
          <w:cs/>
        </w:rPr>
        <w:t xml:space="preserve"> </w:t>
      </w:r>
      <w:r w:rsidR="008279A0" w:rsidRPr="00604C27">
        <w:rPr>
          <w:rFonts w:ascii="Browallia New" w:eastAsia="Arial Unicode MS" w:hAnsi="Browallia New" w:cs="Browallia New" w:hint="cs"/>
          <w:cs/>
        </w:rPr>
        <w:t xml:space="preserve">เป็นรายได้เข้าไปในงบกำไรขาดทุนเบ็ดเสร็จเป็นจำนวนเงิน </w:t>
      </w:r>
      <w:r w:rsidR="00360E51" w:rsidRPr="00604C27">
        <w:rPr>
          <w:rFonts w:ascii="Browallia New" w:eastAsia="Arial Unicode MS" w:hAnsi="Browallia New" w:cs="Browallia New"/>
        </w:rPr>
        <w:t xml:space="preserve">0.15 </w:t>
      </w:r>
      <w:r w:rsidR="0080709F" w:rsidRPr="00604C27">
        <w:rPr>
          <w:rFonts w:ascii="Browallia New" w:eastAsia="Arial Unicode MS" w:hAnsi="Browallia New" w:cs="Browallia New" w:hint="cs"/>
          <w:cs/>
        </w:rPr>
        <w:t>ล้านบาท</w:t>
      </w:r>
      <w:r w:rsidR="00360E51" w:rsidRPr="00604C27">
        <w:rPr>
          <w:rFonts w:ascii="Browallia New" w:eastAsia="Arial Unicode MS" w:hAnsi="Browallia New" w:cs="Browallia New" w:hint="cs"/>
          <w:cs/>
        </w:rPr>
        <w:t xml:space="preserve">และ </w:t>
      </w:r>
      <w:r w:rsidR="00A135C3" w:rsidRPr="00604C27">
        <w:rPr>
          <w:rFonts w:ascii="Browallia New" w:eastAsia="Arial Unicode MS" w:hAnsi="Browallia New" w:cs="Browallia New"/>
        </w:rPr>
        <w:t>0.</w:t>
      </w:r>
      <w:r w:rsidR="007D40E5" w:rsidRPr="00604C27">
        <w:rPr>
          <w:rFonts w:ascii="Browallia New" w:eastAsia="Arial Unicode MS" w:hAnsi="Browallia New" w:cs="Browallia New"/>
        </w:rPr>
        <w:t>31</w:t>
      </w:r>
      <w:r w:rsidR="008279A0" w:rsidRPr="00604C27">
        <w:rPr>
          <w:rFonts w:ascii="Browallia New" w:eastAsia="Arial Unicode MS" w:hAnsi="Browallia New" w:cs="Browallia New" w:hint="cs"/>
          <w:cs/>
        </w:rPr>
        <w:t xml:space="preserve"> ล้านบาท</w:t>
      </w:r>
      <w:r w:rsidR="00360E51" w:rsidRPr="00604C27">
        <w:rPr>
          <w:rFonts w:ascii="Browallia New" w:eastAsia="Arial Unicode MS" w:hAnsi="Browallia New" w:cs="Browallia New" w:hint="cs"/>
          <w:cs/>
        </w:rPr>
        <w:t xml:space="preserve"> ตามลำดับ</w:t>
      </w:r>
    </w:p>
    <w:p w14:paraId="2607F7CC" w14:textId="77777777" w:rsidR="004F3FF2" w:rsidRPr="00604C27" w:rsidRDefault="004F3FF2" w:rsidP="00604C27">
      <w:pPr>
        <w:ind w:left="450" w:right="574"/>
        <w:jc w:val="thaiDistribute"/>
        <w:rPr>
          <w:rFonts w:ascii="Browallia New" w:eastAsia="Arial Unicode MS" w:hAnsi="Browallia New" w:cs="Browallia New"/>
        </w:rPr>
      </w:pPr>
    </w:p>
    <w:p w14:paraId="3DE0C992" w14:textId="6799D346" w:rsidR="004E2F7E" w:rsidRPr="00604C27" w:rsidRDefault="007F0D8E" w:rsidP="00604C27">
      <w:pPr>
        <w:ind w:left="450" w:right="574"/>
        <w:jc w:val="thaiDistribute"/>
        <w:rPr>
          <w:rFonts w:ascii="Browallia New" w:eastAsia="Arial Unicode MS" w:hAnsi="Browallia New" w:cs="Browallia New"/>
        </w:rPr>
      </w:pPr>
      <w:r w:rsidRPr="00604C27">
        <w:rPr>
          <w:rFonts w:ascii="Browallia New" w:eastAsia="Arial Unicode MS" w:hAnsi="Browallia New" w:cs="Browallia New"/>
          <w:cs/>
        </w:rPr>
        <w:t xml:space="preserve">ณ วันที่ </w:t>
      </w:r>
      <w:r w:rsidRPr="00604C27">
        <w:rPr>
          <w:rFonts w:ascii="Browallia New" w:eastAsia="Arial Unicode MS" w:hAnsi="Browallia New" w:cs="Browallia New"/>
        </w:rPr>
        <w:t>31</w:t>
      </w:r>
      <w:r w:rsidRPr="00604C27">
        <w:rPr>
          <w:rFonts w:ascii="Browallia New" w:eastAsia="Arial Unicode MS" w:hAnsi="Browallia New" w:cs="Browallia New"/>
          <w:cs/>
        </w:rPr>
        <w:t xml:space="preserve"> ธันวาคม </w:t>
      </w:r>
      <w:r w:rsidRPr="00604C27">
        <w:rPr>
          <w:rFonts w:ascii="Browallia New" w:eastAsia="Arial Unicode MS" w:hAnsi="Browallia New" w:cs="Browallia New"/>
        </w:rPr>
        <w:t>256</w:t>
      </w:r>
      <w:r w:rsidR="0008733D" w:rsidRPr="00604C27">
        <w:rPr>
          <w:rFonts w:ascii="Browallia New" w:eastAsia="Arial Unicode MS" w:hAnsi="Browallia New" w:cs="Browallia New"/>
        </w:rPr>
        <w:t>3</w:t>
      </w:r>
      <w:r w:rsidRPr="00604C27">
        <w:rPr>
          <w:rFonts w:ascii="Browallia New" w:eastAsia="Arial Unicode MS" w:hAnsi="Browallia New" w:cs="Browallia New"/>
          <w:cs/>
        </w:rPr>
        <w:t xml:space="preserve"> เงินอุดหนุนจากรัฐบาลจำนวน </w:t>
      </w:r>
      <w:r w:rsidR="00A135C3" w:rsidRPr="00604C27">
        <w:rPr>
          <w:rFonts w:ascii="Browallia New" w:eastAsia="Arial Unicode MS" w:hAnsi="Browallia New" w:cs="Browallia New"/>
        </w:rPr>
        <w:t>126.</w:t>
      </w:r>
      <w:r w:rsidR="007F32BF" w:rsidRPr="00604C27">
        <w:rPr>
          <w:rFonts w:ascii="Browallia New" w:eastAsia="Arial Unicode MS" w:hAnsi="Browallia New" w:cs="Browallia New"/>
        </w:rPr>
        <w:t>28</w:t>
      </w:r>
      <w:r w:rsidR="007C09B7" w:rsidRPr="00604C27">
        <w:rPr>
          <w:rFonts w:ascii="Browallia New" w:eastAsia="Arial Unicode MS" w:hAnsi="Browallia New" w:cs="Browallia New"/>
        </w:rPr>
        <w:t xml:space="preserve"> </w:t>
      </w:r>
      <w:r w:rsidRPr="00604C27">
        <w:rPr>
          <w:rFonts w:ascii="Browallia New" w:eastAsia="Arial Unicode MS" w:hAnsi="Browallia New" w:cs="Browallia New"/>
          <w:cs/>
        </w:rPr>
        <w:t>ล้านบาท ได้รับรู้เป็นรายได้รับล่วงหน้ารวมอยู่ในหนี้สินไม่หมุนเวียน</w:t>
      </w:r>
      <w:r w:rsidR="00D33CA9" w:rsidRPr="00604C27">
        <w:rPr>
          <w:rFonts w:ascii="Browallia New" w:eastAsia="Arial Unicode MS" w:hAnsi="Browallia New" w:cs="Browallia New" w:hint="cs"/>
          <w:cs/>
        </w:rPr>
        <w:t xml:space="preserve"> </w:t>
      </w:r>
    </w:p>
    <w:p w14:paraId="42BB2431" w14:textId="77777777" w:rsidR="00D33CA9" w:rsidRPr="00604C27" w:rsidRDefault="00D33CA9" w:rsidP="00604C27">
      <w:pPr>
        <w:ind w:left="450" w:right="574"/>
        <w:jc w:val="thaiDistribute"/>
        <w:rPr>
          <w:rFonts w:ascii="Browallia New" w:eastAsia="Arial Unicode MS" w:hAnsi="Browallia New" w:cs="Browallia New"/>
        </w:rPr>
      </w:pPr>
    </w:p>
    <w:p w14:paraId="593C2DA8" w14:textId="1431BC3A" w:rsidR="00D33CA9" w:rsidRPr="00604C27" w:rsidRDefault="00D33CA9" w:rsidP="00604C27">
      <w:pPr>
        <w:ind w:left="450" w:right="574"/>
        <w:jc w:val="thaiDistribute"/>
        <w:rPr>
          <w:rFonts w:ascii="Browallia New" w:eastAsia="Arial Unicode MS" w:hAnsi="Browallia New" w:cs="Browallia New"/>
        </w:rPr>
      </w:pPr>
      <w:r w:rsidRPr="00604C27">
        <w:rPr>
          <w:rFonts w:ascii="Browallia New" w:eastAsia="Arial Unicode MS" w:hAnsi="Browallia New" w:cs="Browallia New" w:hint="cs"/>
          <w:cs/>
        </w:rPr>
        <w:t xml:space="preserve">อย่างไรก็ตาม </w:t>
      </w:r>
      <w:r w:rsidR="00E0179E" w:rsidRPr="00604C27">
        <w:rPr>
          <w:rFonts w:ascii="Browallia New" w:eastAsia="Arial Unicode MS" w:hAnsi="Browallia New" w:cs="Browallia New" w:hint="cs"/>
          <w:cs/>
        </w:rPr>
        <w:t xml:space="preserve">ในระหว่างปี </w:t>
      </w:r>
      <w:r w:rsidR="00E0179E" w:rsidRPr="00604C27">
        <w:rPr>
          <w:rFonts w:ascii="Browallia New" w:eastAsia="Arial Unicode MS" w:hAnsi="Browallia New" w:cs="Browallia New"/>
        </w:rPr>
        <w:t xml:space="preserve">2564 </w:t>
      </w:r>
      <w:r w:rsidR="00FA3C9A" w:rsidRPr="00604C27">
        <w:rPr>
          <w:rFonts w:ascii="Browallia New" w:eastAsia="Arial Unicode MS" w:hAnsi="Browallia New" w:cs="Browallia New"/>
          <w:cs/>
        </w:rPr>
        <w:t>บริษัท</w:t>
      </w:r>
      <w:r w:rsidR="00276BE0" w:rsidRPr="00604C27">
        <w:rPr>
          <w:rFonts w:ascii="Browallia New" w:eastAsia="Arial Unicode MS" w:hAnsi="Browallia New" w:cs="Browallia New" w:hint="cs"/>
          <w:cs/>
        </w:rPr>
        <w:t>ได้ลงนามในสัญญาการจำหน่ายเงินลงทุนในบริษัท</w:t>
      </w:r>
      <w:r w:rsidR="00E54319" w:rsidRPr="00604C27">
        <w:rPr>
          <w:rFonts w:ascii="Browallia New" w:eastAsia="Arial Unicode MS" w:hAnsi="Browallia New" w:cs="Browallia New" w:hint="cs"/>
          <w:cs/>
        </w:rPr>
        <w:t xml:space="preserve"> </w:t>
      </w:r>
      <w:r w:rsidR="00276BE0" w:rsidRPr="00604C27">
        <w:rPr>
          <w:rFonts w:ascii="Browallia New" w:eastAsia="Arial Unicode MS" w:hAnsi="Browallia New" w:cs="Browallia New"/>
          <w:cs/>
        </w:rPr>
        <w:t>ไบโอ แนชเชอรัล เอ็นเนอร์ยี จำกัด</w:t>
      </w:r>
      <w:r w:rsidR="00EE600F" w:rsidRPr="00604C27">
        <w:rPr>
          <w:rFonts w:ascii="Browallia New" w:eastAsia="Arial Unicode MS" w:hAnsi="Browallia New" w:cs="Browallia New" w:hint="cs"/>
          <w:cs/>
        </w:rPr>
        <w:t xml:space="preserve"> (</w:t>
      </w:r>
      <w:r w:rsidR="00CE75FA" w:rsidRPr="00604C27">
        <w:rPr>
          <w:rFonts w:ascii="Browallia New" w:eastAsia="Arial Unicode MS" w:hAnsi="Browallia New" w:cs="Browallia New" w:hint="cs"/>
          <w:cs/>
        </w:rPr>
        <w:t xml:space="preserve">หมายเหตุข้อ </w:t>
      </w:r>
      <w:r w:rsidR="00CE75FA">
        <w:rPr>
          <w:rFonts w:ascii="Browallia New" w:eastAsia="Arial Unicode MS" w:hAnsi="Browallia New" w:cs="Browallia New" w:hint="cs"/>
          <w:cs/>
          <w:lang w:val="en-US"/>
        </w:rPr>
        <w:t>15</w:t>
      </w:r>
      <w:r w:rsidR="00EE600F" w:rsidRPr="00604C27">
        <w:rPr>
          <w:rFonts w:ascii="Browallia New" w:eastAsia="Arial Unicode MS" w:hAnsi="Browallia New" w:cs="Browallia New" w:hint="cs"/>
          <w:cs/>
        </w:rPr>
        <w:t>)</w:t>
      </w:r>
    </w:p>
    <w:p w14:paraId="3DE0C995" w14:textId="77777777" w:rsidR="002F1768" w:rsidRPr="008B63E4" w:rsidRDefault="002F1768">
      <w:pPr>
        <w:rPr>
          <w:rFonts w:ascii="Browallia New" w:hAnsi="Browallia New" w:cs="Browallia New"/>
          <w:b/>
          <w:bCs/>
          <w:highlight w:val="yellow"/>
          <w:cs/>
          <w:lang w:val="en-GB"/>
        </w:rPr>
      </w:pPr>
    </w:p>
    <w:p w14:paraId="3DE0C996" w14:textId="77777777" w:rsidR="009D240A" w:rsidRPr="00DA0D20" w:rsidRDefault="003C4230" w:rsidP="005B640C">
      <w:pPr>
        <w:numPr>
          <w:ilvl w:val="0"/>
          <w:numId w:val="3"/>
        </w:numPr>
        <w:tabs>
          <w:tab w:val="clear" w:pos="360"/>
        </w:tabs>
        <w:ind w:left="426" w:right="1800" w:hanging="426"/>
        <w:jc w:val="thaiDistribute"/>
        <w:rPr>
          <w:rFonts w:ascii="Browallia New" w:hAnsi="Browallia New" w:cs="Browallia New"/>
          <w:b/>
          <w:bCs/>
          <w:lang w:val="en-GB"/>
        </w:rPr>
      </w:pPr>
      <w:r w:rsidRPr="00DA0D20">
        <w:rPr>
          <w:rFonts w:ascii="Browallia New" w:hAnsi="Browallia New" w:cs="Browallia New"/>
          <w:b/>
          <w:bCs/>
          <w:cs/>
          <w:lang w:val="en-GB"/>
        </w:rPr>
        <w:t>ภาระผูกพันผลประโยชน์พนักงาน</w:t>
      </w:r>
    </w:p>
    <w:p w14:paraId="3DE0C997" w14:textId="77777777" w:rsidR="00132B6A" w:rsidRPr="008B63E4" w:rsidRDefault="00132B6A" w:rsidP="00132B6A">
      <w:pPr>
        <w:ind w:left="426" w:right="45"/>
        <w:jc w:val="right"/>
        <w:rPr>
          <w:rFonts w:ascii="Browallia New" w:hAnsi="Browallia New" w:cs="Browallia New"/>
          <w:sz w:val="16"/>
          <w:szCs w:val="16"/>
          <w:highlight w:val="yellow"/>
          <w:lang w:val="en-GB"/>
        </w:rPr>
      </w:pPr>
    </w:p>
    <w:tbl>
      <w:tblPr>
        <w:tblW w:w="8570" w:type="dxa"/>
        <w:tblInd w:w="468" w:type="dxa"/>
        <w:tblLayout w:type="fixed"/>
        <w:tblLook w:val="0000" w:firstRow="0" w:lastRow="0" w:firstColumn="0" w:lastColumn="0" w:noHBand="0" w:noVBand="0"/>
      </w:tblPr>
      <w:tblGrid>
        <w:gridCol w:w="3609"/>
        <w:gridCol w:w="1128"/>
        <w:gridCol w:w="6"/>
        <w:gridCol w:w="230"/>
        <w:gridCol w:w="6"/>
        <w:gridCol w:w="1034"/>
        <w:gridCol w:w="6"/>
        <w:gridCol w:w="232"/>
        <w:gridCol w:w="6"/>
        <w:gridCol w:w="1032"/>
        <w:gridCol w:w="6"/>
        <w:gridCol w:w="230"/>
        <w:gridCol w:w="6"/>
        <w:gridCol w:w="1033"/>
        <w:gridCol w:w="6"/>
      </w:tblGrid>
      <w:tr w:rsidR="00E536C1" w:rsidRPr="004D0D15" w14:paraId="3DE0C99D" w14:textId="77777777" w:rsidTr="006F07DD">
        <w:trPr>
          <w:cantSplit/>
        </w:trPr>
        <w:tc>
          <w:tcPr>
            <w:tcW w:w="3609" w:type="dxa"/>
          </w:tcPr>
          <w:p w14:paraId="3DE0C999" w14:textId="77777777" w:rsidR="00E536C1" w:rsidRPr="006F07DD" w:rsidRDefault="00E536C1" w:rsidP="00C009FE">
            <w:pPr>
              <w:rPr>
                <w:rFonts w:ascii="Browallia New" w:hAnsi="Browallia New" w:cs="Browallia New"/>
                <w:sz w:val="26"/>
                <w:szCs w:val="26"/>
                <w:cs/>
                <w:lang w:eastAsia="en-GB"/>
              </w:rPr>
            </w:pPr>
          </w:p>
        </w:tc>
        <w:tc>
          <w:tcPr>
            <w:tcW w:w="2410" w:type="dxa"/>
            <w:gridSpan w:val="6"/>
          </w:tcPr>
          <w:p w14:paraId="3DE0C99A" w14:textId="598CEC70" w:rsidR="00E536C1" w:rsidRPr="006F07DD" w:rsidRDefault="00E536C1" w:rsidP="00C009FE">
            <w:pPr>
              <w:ind w:left="-105" w:right="-108"/>
              <w:jc w:val="center"/>
              <w:rPr>
                <w:rFonts w:ascii="Browallia New" w:hAnsi="Browallia New" w:cs="Browallia New"/>
                <w:sz w:val="26"/>
                <w:szCs w:val="26"/>
                <w:cs/>
              </w:rPr>
            </w:pPr>
          </w:p>
        </w:tc>
        <w:tc>
          <w:tcPr>
            <w:tcW w:w="238" w:type="dxa"/>
            <w:gridSpan w:val="2"/>
            <w:tcBorders>
              <w:left w:val="nil"/>
            </w:tcBorders>
          </w:tcPr>
          <w:p w14:paraId="3DE0C99B" w14:textId="77777777" w:rsidR="00E536C1" w:rsidRPr="006F07DD" w:rsidRDefault="00E536C1" w:rsidP="00C009FE">
            <w:pPr>
              <w:ind w:right="72"/>
              <w:jc w:val="center"/>
              <w:rPr>
                <w:rFonts w:ascii="Browallia New" w:hAnsi="Browallia New" w:cs="Browallia New"/>
                <w:sz w:val="26"/>
                <w:szCs w:val="26"/>
                <w:cs/>
              </w:rPr>
            </w:pPr>
          </w:p>
        </w:tc>
        <w:tc>
          <w:tcPr>
            <w:tcW w:w="2313" w:type="dxa"/>
            <w:gridSpan w:val="6"/>
            <w:vAlign w:val="bottom"/>
          </w:tcPr>
          <w:p w14:paraId="3DE0C99C" w14:textId="40126020" w:rsidR="00E536C1" w:rsidRPr="006F07DD" w:rsidRDefault="00327994" w:rsidP="00327994">
            <w:pPr>
              <w:ind w:left="-105" w:right="-108"/>
              <w:jc w:val="right"/>
              <w:rPr>
                <w:rFonts w:ascii="Browallia New" w:hAnsi="Browallia New" w:cs="Browallia New"/>
                <w:sz w:val="26"/>
                <w:szCs w:val="26"/>
                <w:cs/>
              </w:rPr>
            </w:pPr>
            <w:r w:rsidRPr="006F07DD">
              <w:rPr>
                <w:rFonts w:ascii="Browallia New" w:hAnsi="Browallia New" w:cs="Browallia New"/>
                <w:sz w:val="26"/>
                <w:szCs w:val="26"/>
                <w:lang w:val="en-GB"/>
              </w:rPr>
              <w:t>(</w:t>
            </w:r>
            <w:proofErr w:type="gramStart"/>
            <w:r w:rsidRPr="006F07DD">
              <w:rPr>
                <w:rFonts w:ascii="Browallia New" w:hAnsi="Browallia New" w:cs="Browallia New"/>
                <w:sz w:val="26"/>
                <w:szCs w:val="26"/>
                <w:cs/>
                <w:lang w:val="en-GB"/>
              </w:rPr>
              <w:t>หน่วย :</w:t>
            </w:r>
            <w:proofErr w:type="gramEnd"/>
            <w:r w:rsidRPr="006F07DD">
              <w:rPr>
                <w:rFonts w:ascii="Browallia New" w:hAnsi="Browallia New" w:cs="Browallia New"/>
                <w:sz w:val="26"/>
                <w:szCs w:val="26"/>
                <w:cs/>
                <w:lang w:val="en-GB"/>
              </w:rPr>
              <w:t xml:space="preserve"> บาท)</w:t>
            </w:r>
          </w:p>
        </w:tc>
      </w:tr>
      <w:tr w:rsidR="00327994" w:rsidRPr="004D0D15" w14:paraId="387C1F9E" w14:textId="77777777" w:rsidTr="006F07DD">
        <w:trPr>
          <w:cantSplit/>
        </w:trPr>
        <w:tc>
          <w:tcPr>
            <w:tcW w:w="3609" w:type="dxa"/>
          </w:tcPr>
          <w:p w14:paraId="73D20FA4" w14:textId="77777777" w:rsidR="00327994" w:rsidRPr="006F07DD" w:rsidRDefault="00327994" w:rsidP="00327994">
            <w:pPr>
              <w:rPr>
                <w:rFonts w:ascii="Browallia New" w:hAnsi="Browallia New" w:cs="Browallia New"/>
                <w:sz w:val="26"/>
                <w:szCs w:val="26"/>
                <w:cs/>
                <w:lang w:eastAsia="en-GB"/>
              </w:rPr>
            </w:pPr>
          </w:p>
        </w:tc>
        <w:tc>
          <w:tcPr>
            <w:tcW w:w="2410" w:type="dxa"/>
            <w:gridSpan w:val="6"/>
          </w:tcPr>
          <w:p w14:paraId="5CAEEC41" w14:textId="65FB6BED" w:rsidR="00327994" w:rsidRPr="006F07DD" w:rsidRDefault="00327994" w:rsidP="00327994">
            <w:pPr>
              <w:ind w:left="-105" w:right="-108"/>
              <w:jc w:val="center"/>
              <w:rPr>
                <w:rFonts w:ascii="Browallia New" w:hAnsi="Browallia New" w:cs="Browallia New"/>
                <w:sz w:val="26"/>
                <w:szCs w:val="26"/>
                <w:cs/>
              </w:rPr>
            </w:pPr>
            <w:r w:rsidRPr="006F07DD">
              <w:rPr>
                <w:rFonts w:ascii="Browallia New" w:hAnsi="Browallia New" w:cs="Browallia New"/>
                <w:sz w:val="26"/>
                <w:szCs w:val="26"/>
                <w:cs/>
              </w:rPr>
              <w:t>งบการเงินรวม</w:t>
            </w:r>
          </w:p>
        </w:tc>
        <w:tc>
          <w:tcPr>
            <w:tcW w:w="238" w:type="dxa"/>
            <w:gridSpan w:val="2"/>
            <w:tcBorders>
              <w:left w:val="nil"/>
            </w:tcBorders>
          </w:tcPr>
          <w:p w14:paraId="3DAA662F" w14:textId="77777777" w:rsidR="00327994" w:rsidRPr="006F07DD" w:rsidRDefault="00327994" w:rsidP="00327994">
            <w:pPr>
              <w:ind w:right="72"/>
              <w:jc w:val="center"/>
              <w:rPr>
                <w:rFonts w:ascii="Browallia New" w:hAnsi="Browallia New" w:cs="Browallia New"/>
                <w:sz w:val="26"/>
                <w:szCs w:val="26"/>
                <w:cs/>
              </w:rPr>
            </w:pPr>
          </w:p>
        </w:tc>
        <w:tc>
          <w:tcPr>
            <w:tcW w:w="2313" w:type="dxa"/>
            <w:gridSpan w:val="6"/>
            <w:tcBorders>
              <w:bottom w:val="single" w:sz="4" w:space="0" w:color="auto"/>
            </w:tcBorders>
            <w:vAlign w:val="bottom"/>
          </w:tcPr>
          <w:p w14:paraId="4D1EFA7B" w14:textId="79685237" w:rsidR="00327994" w:rsidRPr="006F07DD" w:rsidRDefault="00327994" w:rsidP="00327994">
            <w:pPr>
              <w:ind w:left="-105" w:right="-108"/>
              <w:jc w:val="center"/>
              <w:rPr>
                <w:rFonts w:ascii="Browallia New" w:hAnsi="Browallia New" w:cs="Browallia New"/>
                <w:sz w:val="26"/>
                <w:szCs w:val="26"/>
                <w:cs/>
              </w:rPr>
            </w:pPr>
            <w:r w:rsidRPr="006F07DD">
              <w:rPr>
                <w:rFonts w:ascii="Browallia New" w:hAnsi="Browallia New" w:cs="Browallia New"/>
                <w:sz w:val="26"/>
                <w:szCs w:val="26"/>
                <w:cs/>
              </w:rPr>
              <w:t>งบการเงินเฉพาะของบริษัท</w:t>
            </w:r>
          </w:p>
        </w:tc>
      </w:tr>
      <w:tr w:rsidR="007253ED" w:rsidRPr="008B63E4" w14:paraId="3DE0C9A6" w14:textId="77777777" w:rsidTr="006F07DD">
        <w:trPr>
          <w:cantSplit/>
        </w:trPr>
        <w:tc>
          <w:tcPr>
            <w:tcW w:w="3609" w:type="dxa"/>
          </w:tcPr>
          <w:p w14:paraId="3DE0C99E" w14:textId="77777777" w:rsidR="007253ED" w:rsidRPr="006F07DD" w:rsidRDefault="007253ED" w:rsidP="007253ED">
            <w:pPr>
              <w:rPr>
                <w:rFonts w:ascii="Browallia New" w:hAnsi="Browallia New" w:cs="Browallia New"/>
                <w:sz w:val="26"/>
                <w:szCs w:val="26"/>
                <w:cs/>
                <w:lang w:eastAsia="en-GB"/>
              </w:rPr>
            </w:pPr>
          </w:p>
        </w:tc>
        <w:tc>
          <w:tcPr>
            <w:tcW w:w="1134" w:type="dxa"/>
            <w:gridSpan w:val="2"/>
            <w:tcBorders>
              <w:top w:val="single" w:sz="4" w:space="0" w:color="auto"/>
              <w:bottom w:val="single" w:sz="4" w:space="0" w:color="auto"/>
            </w:tcBorders>
            <w:vAlign w:val="bottom"/>
          </w:tcPr>
          <w:p w14:paraId="3DE0C99F" w14:textId="77777777" w:rsidR="007253ED" w:rsidRPr="006F07DD" w:rsidRDefault="007253ED" w:rsidP="007253ED">
            <w:pPr>
              <w:ind w:left="-105" w:right="-108"/>
              <w:jc w:val="center"/>
              <w:rPr>
                <w:rFonts w:ascii="Browallia New" w:hAnsi="Browallia New" w:cs="Browallia New"/>
                <w:sz w:val="26"/>
                <w:szCs w:val="26"/>
                <w:cs/>
              </w:rPr>
            </w:pPr>
            <w:r w:rsidRPr="006F07DD">
              <w:rPr>
                <w:rFonts w:ascii="Browallia New" w:hAnsi="Browallia New" w:cs="Browallia New"/>
                <w:sz w:val="26"/>
                <w:szCs w:val="26"/>
                <w:cs/>
              </w:rPr>
              <w:t>256</w:t>
            </w:r>
            <w:r w:rsidRPr="006F07DD">
              <w:rPr>
                <w:rFonts w:ascii="Browallia New" w:hAnsi="Browallia New" w:cs="Browallia New"/>
                <w:sz w:val="26"/>
                <w:szCs w:val="26"/>
                <w:lang w:val="en-US"/>
              </w:rPr>
              <w:t>4</w:t>
            </w:r>
          </w:p>
        </w:tc>
        <w:tc>
          <w:tcPr>
            <w:tcW w:w="236" w:type="dxa"/>
            <w:gridSpan w:val="2"/>
            <w:tcBorders>
              <w:top w:val="single" w:sz="4" w:space="0" w:color="auto"/>
            </w:tcBorders>
            <w:vAlign w:val="bottom"/>
          </w:tcPr>
          <w:p w14:paraId="3DE0C9A0" w14:textId="77777777" w:rsidR="007253ED" w:rsidRPr="006F07DD" w:rsidRDefault="007253ED" w:rsidP="007253ED">
            <w:pPr>
              <w:ind w:left="-105" w:right="-108"/>
              <w:jc w:val="right"/>
              <w:rPr>
                <w:rFonts w:ascii="Browallia New" w:hAnsi="Browallia New" w:cs="Browallia New"/>
                <w:sz w:val="26"/>
                <w:szCs w:val="26"/>
                <w:u w:val="single"/>
                <w:cs/>
              </w:rPr>
            </w:pPr>
          </w:p>
        </w:tc>
        <w:tc>
          <w:tcPr>
            <w:tcW w:w="1040" w:type="dxa"/>
            <w:gridSpan w:val="2"/>
            <w:tcBorders>
              <w:top w:val="single" w:sz="4" w:space="0" w:color="auto"/>
              <w:bottom w:val="single" w:sz="4" w:space="0" w:color="auto"/>
            </w:tcBorders>
            <w:vAlign w:val="bottom"/>
          </w:tcPr>
          <w:p w14:paraId="3DE0C9A1" w14:textId="77777777" w:rsidR="007253ED" w:rsidRPr="006F07DD" w:rsidRDefault="007253ED" w:rsidP="007253ED">
            <w:pPr>
              <w:ind w:left="-105" w:right="-108"/>
              <w:jc w:val="center"/>
              <w:rPr>
                <w:rFonts w:ascii="Browallia New" w:hAnsi="Browallia New" w:cs="Browallia New"/>
                <w:sz w:val="26"/>
                <w:szCs w:val="26"/>
                <w:cs/>
              </w:rPr>
            </w:pPr>
            <w:r w:rsidRPr="006F07DD">
              <w:rPr>
                <w:rFonts w:ascii="Browallia New" w:hAnsi="Browallia New" w:cs="Browallia New"/>
                <w:sz w:val="26"/>
                <w:szCs w:val="26"/>
                <w:cs/>
              </w:rPr>
              <w:t>256</w:t>
            </w:r>
            <w:r w:rsidRPr="006F07DD">
              <w:rPr>
                <w:rFonts w:ascii="Browallia New" w:hAnsi="Browallia New" w:cs="Browallia New"/>
                <w:sz w:val="26"/>
                <w:szCs w:val="26"/>
                <w:lang w:val="en-US"/>
              </w:rPr>
              <w:t>3</w:t>
            </w:r>
          </w:p>
        </w:tc>
        <w:tc>
          <w:tcPr>
            <w:tcW w:w="238" w:type="dxa"/>
            <w:gridSpan w:val="2"/>
            <w:tcBorders>
              <w:left w:val="nil"/>
            </w:tcBorders>
          </w:tcPr>
          <w:p w14:paraId="3DE0C9A2" w14:textId="77777777" w:rsidR="007253ED" w:rsidRPr="006F07DD" w:rsidRDefault="007253ED" w:rsidP="007253ED">
            <w:pPr>
              <w:ind w:right="72"/>
              <w:jc w:val="center"/>
              <w:rPr>
                <w:rFonts w:ascii="Browallia New" w:hAnsi="Browallia New" w:cs="Browallia New"/>
                <w:sz w:val="26"/>
                <w:szCs w:val="26"/>
                <w:cs/>
              </w:rPr>
            </w:pPr>
          </w:p>
        </w:tc>
        <w:tc>
          <w:tcPr>
            <w:tcW w:w="1038" w:type="dxa"/>
            <w:gridSpan w:val="2"/>
            <w:tcBorders>
              <w:top w:val="single" w:sz="4" w:space="0" w:color="auto"/>
              <w:bottom w:val="single" w:sz="4" w:space="0" w:color="auto"/>
            </w:tcBorders>
            <w:vAlign w:val="bottom"/>
          </w:tcPr>
          <w:p w14:paraId="3DE0C9A3" w14:textId="77777777" w:rsidR="007253ED" w:rsidRPr="006F07DD" w:rsidRDefault="007253ED" w:rsidP="007253ED">
            <w:pPr>
              <w:ind w:left="-105" w:right="-108"/>
              <w:jc w:val="center"/>
              <w:rPr>
                <w:rFonts w:ascii="Browallia New" w:hAnsi="Browallia New" w:cs="Browallia New"/>
                <w:sz w:val="26"/>
                <w:szCs w:val="26"/>
                <w:cs/>
              </w:rPr>
            </w:pPr>
            <w:r w:rsidRPr="006F07DD">
              <w:rPr>
                <w:rFonts w:ascii="Browallia New" w:hAnsi="Browallia New" w:cs="Browallia New"/>
                <w:sz w:val="26"/>
                <w:szCs w:val="26"/>
                <w:cs/>
              </w:rPr>
              <w:t>256</w:t>
            </w:r>
            <w:r w:rsidRPr="006F07DD">
              <w:rPr>
                <w:rFonts w:ascii="Browallia New" w:hAnsi="Browallia New" w:cs="Browallia New"/>
                <w:sz w:val="26"/>
                <w:szCs w:val="26"/>
                <w:lang w:val="en-US"/>
              </w:rPr>
              <w:t>4</w:t>
            </w:r>
          </w:p>
        </w:tc>
        <w:tc>
          <w:tcPr>
            <w:tcW w:w="236" w:type="dxa"/>
            <w:gridSpan w:val="2"/>
            <w:tcBorders>
              <w:top w:val="single" w:sz="4" w:space="0" w:color="auto"/>
            </w:tcBorders>
            <w:vAlign w:val="bottom"/>
          </w:tcPr>
          <w:p w14:paraId="3DE0C9A4" w14:textId="77777777" w:rsidR="007253ED" w:rsidRPr="006F07DD" w:rsidRDefault="007253ED" w:rsidP="007253ED">
            <w:pPr>
              <w:ind w:left="-105" w:right="-108"/>
              <w:jc w:val="right"/>
              <w:rPr>
                <w:rFonts w:ascii="Browallia New" w:hAnsi="Browallia New" w:cs="Browallia New"/>
                <w:sz w:val="26"/>
                <w:szCs w:val="26"/>
                <w:u w:val="single"/>
                <w:cs/>
              </w:rPr>
            </w:pPr>
          </w:p>
        </w:tc>
        <w:tc>
          <w:tcPr>
            <w:tcW w:w="1039" w:type="dxa"/>
            <w:gridSpan w:val="2"/>
            <w:tcBorders>
              <w:top w:val="single" w:sz="4" w:space="0" w:color="auto"/>
              <w:bottom w:val="single" w:sz="4" w:space="0" w:color="auto"/>
            </w:tcBorders>
            <w:vAlign w:val="bottom"/>
          </w:tcPr>
          <w:p w14:paraId="3DE0C9A5" w14:textId="77777777" w:rsidR="007253ED" w:rsidRPr="006F07DD" w:rsidRDefault="007253ED" w:rsidP="007253ED">
            <w:pPr>
              <w:ind w:left="-105" w:right="-108"/>
              <w:jc w:val="center"/>
              <w:rPr>
                <w:rFonts w:ascii="Browallia New" w:hAnsi="Browallia New" w:cs="Browallia New"/>
                <w:sz w:val="26"/>
                <w:szCs w:val="26"/>
                <w:cs/>
              </w:rPr>
            </w:pPr>
            <w:r w:rsidRPr="006F07DD">
              <w:rPr>
                <w:rFonts w:ascii="Browallia New" w:hAnsi="Browallia New" w:cs="Browallia New"/>
                <w:sz w:val="26"/>
                <w:szCs w:val="26"/>
                <w:cs/>
              </w:rPr>
              <w:t>256</w:t>
            </w:r>
            <w:r w:rsidRPr="006F07DD">
              <w:rPr>
                <w:rFonts w:ascii="Browallia New" w:hAnsi="Browallia New" w:cs="Browallia New"/>
                <w:sz w:val="26"/>
                <w:szCs w:val="26"/>
                <w:lang w:val="en-US"/>
              </w:rPr>
              <w:t>3</w:t>
            </w:r>
          </w:p>
        </w:tc>
      </w:tr>
      <w:tr w:rsidR="00E536C1" w:rsidRPr="008B63E4" w14:paraId="3DE0C9AF" w14:textId="77777777" w:rsidTr="006F07DD">
        <w:trPr>
          <w:cantSplit/>
        </w:trPr>
        <w:tc>
          <w:tcPr>
            <w:tcW w:w="3609" w:type="dxa"/>
          </w:tcPr>
          <w:p w14:paraId="3DE0C9A7" w14:textId="77777777" w:rsidR="00E536C1" w:rsidRPr="006F07DD" w:rsidRDefault="00E536C1" w:rsidP="00C009FE">
            <w:pPr>
              <w:rPr>
                <w:rFonts w:ascii="Browallia New" w:hAnsi="Browallia New" w:cs="Browallia New"/>
                <w:b/>
                <w:bCs/>
                <w:color w:val="000000"/>
                <w:sz w:val="26"/>
                <w:szCs w:val="26"/>
                <w:lang w:val="en-GB"/>
              </w:rPr>
            </w:pPr>
            <w:r w:rsidRPr="006F07DD">
              <w:rPr>
                <w:rFonts w:ascii="Browallia New" w:hAnsi="Browallia New" w:cs="Browallia New"/>
                <w:b/>
                <w:bCs/>
                <w:color w:val="000000"/>
                <w:sz w:val="26"/>
                <w:szCs w:val="26"/>
                <w:cs/>
                <w:lang w:val="en-GB"/>
              </w:rPr>
              <w:t>งบแสดงฐานะการเงิน</w:t>
            </w:r>
          </w:p>
        </w:tc>
        <w:tc>
          <w:tcPr>
            <w:tcW w:w="1134" w:type="dxa"/>
            <w:gridSpan w:val="2"/>
            <w:vAlign w:val="center"/>
          </w:tcPr>
          <w:p w14:paraId="3DE0C9A8" w14:textId="77777777" w:rsidR="00E536C1" w:rsidRPr="006F07DD" w:rsidRDefault="00E536C1" w:rsidP="00C009FE">
            <w:pPr>
              <w:ind w:left="-92"/>
              <w:jc w:val="right"/>
              <w:rPr>
                <w:rFonts w:ascii="Browallia New" w:hAnsi="Browallia New" w:cs="Browallia New"/>
                <w:sz w:val="26"/>
                <w:szCs w:val="26"/>
                <w:highlight w:val="yellow"/>
                <w:lang w:val="en-GB"/>
              </w:rPr>
            </w:pPr>
          </w:p>
        </w:tc>
        <w:tc>
          <w:tcPr>
            <w:tcW w:w="236" w:type="dxa"/>
            <w:gridSpan w:val="2"/>
            <w:tcBorders>
              <w:left w:val="nil"/>
            </w:tcBorders>
            <w:vAlign w:val="center"/>
          </w:tcPr>
          <w:p w14:paraId="3DE0C9A9" w14:textId="77777777" w:rsidR="00E536C1" w:rsidRPr="006F07DD" w:rsidRDefault="00E536C1" w:rsidP="00C009FE">
            <w:pPr>
              <w:tabs>
                <w:tab w:val="left" w:pos="540"/>
                <w:tab w:val="left" w:pos="5018"/>
              </w:tabs>
              <w:ind w:left="-92"/>
              <w:jc w:val="right"/>
              <w:rPr>
                <w:rFonts w:ascii="Browallia New" w:hAnsi="Browallia New" w:cs="Browallia New"/>
                <w:sz w:val="26"/>
                <w:szCs w:val="26"/>
                <w:highlight w:val="yellow"/>
                <w:lang w:val="en-GB"/>
              </w:rPr>
            </w:pPr>
          </w:p>
        </w:tc>
        <w:tc>
          <w:tcPr>
            <w:tcW w:w="1040" w:type="dxa"/>
            <w:gridSpan w:val="2"/>
            <w:tcBorders>
              <w:left w:val="nil"/>
            </w:tcBorders>
            <w:vAlign w:val="bottom"/>
          </w:tcPr>
          <w:p w14:paraId="3DE0C9AA" w14:textId="77777777" w:rsidR="00E536C1" w:rsidRPr="006F07DD" w:rsidRDefault="00E536C1" w:rsidP="00C009FE">
            <w:pPr>
              <w:ind w:left="-92"/>
              <w:jc w:val="right"/>
              <w:rPr>
                <w:rFonts w:ascii="Browallia New" w:hAnsi="Browallia New" w:cs="Browallia New"/>
                <w:sz w:val="26"/>
                <w:szCs w:val="26"/>
                <w:highlight w:val="yellow"/>
                <w:lang w:val="en-GB" w:bidi="ar-SA"/>
              </w:rPr>
            </w:pPr>
          </w:p>
        </w:tc>
        <w:tc>
          <w:tcPr>
            <w:tcW w:w="238" w:type="dxa"/>
            <w:gridSpan w:val="2"/>
            <w:tcBorders>
              <w:left w:val="nil"/>
            </w:tcBorders>
          </w:tcPr>
          <w:p w14:paraId="3DE0C9AB" w14:textId="77777777" w:rsidR="00E536C1" w:rsidRPr="006F07DD" w:rsidRDefault="00E536C1" w:rsidP="00C009FE">
            <w:pPr>
              <w:ind w:left="-92"/>
              <w:jc w:val="thaiDistribute"/>
              <w:rPr>
                <w:rFonts w:ascii="Browallia New" w:hAnsi="Browallia New" w:cs="Browallia New"/>
                <w:b/>
                <w:bCs/>
                <w:sz w:val="26"/>
                <w:szCs w:val="26"/>
                <w:highlight w:val="yellow"/>
                <w:cs/>
              </w:rPr>
            </w:pPr>
          </w:p>
        </w:tc>
        <w:tc>
          <w:tcPr>
            <w:tcW w:w="1038" w:type="dxa"/>
            <w:gridSpan w:val="2"/>
            <w:vAlign w:val="bottom"/>
          </w:tcPr>
          <w:p w14:paraId="3DE0C9AC" w14:textId="77777777" w:rsidR="00E536C1" w:rsidRPr="006F07DD" w:rsidRDefault="00E536C1" w:rsidP="00C009FE">
            <w:pPr>
              <w:ind w:left="-92"/>
              <w:jc w:val="right"/>
              <w:rPr>
                <w:rFonts w:ascii="Browallia New" w:hAnsi="Browallia New" w:cs="Browallia New"/>
                <w:sz w:val="26"/>
                <w:szCs w:val="26"/>
                <w:highlight w:val="yellow"/>
                <w:lang w:val="en-GB" w:bidi="ar-SA"/>
              </w:rPr>
            </w:pPr>
          </w:p>
        </w:tc>
        <w:tc>
          <w:tcPr>
            <w:tcW w:w="236" w:type="dxa"/>
            <w:gridSpan w:val="2"/>
          </w:tcPr>
          <w:p w14:paraId="3DE0C9AD" w14:textId="77777777" w:rsidR="00E536C1" w:rsidRPr="006F07DD" w:rsidRDefault="00E536C1" w:rsidP="00C009FE">
            <w:pPr>
              <w:tabs>
                <w:tab w:val="left" w:pos="5018"/>
              </w:tabs>
              <w:ind w:left="-92"/>
              <w:jc w:val="right"/>
              <w:rPr>
                <w:rFonts w:ascii="Browallia New" w:hAnsi="Browallia New" w:cs="Browallia New"/>
                <w:sz w:val="26"/>
                <w:szCs w:val="26"/>
                <w:highlight w:val="yellow"/>
                <w:lang w:val="en-GB"/>
              </w:rPr>
            </w:pPr>
          </w:p>
        </w:tc>
        <w:tc>
          <w:tcPr>
            <w:tcW w:w="1039" w:type="dxa"/>
            <w:gridSpan w:val="2"/>
            <w:vAlign w:val="bottom"/>
          </w:tcPr>
          <w:p w14:paraId="3DE0C9AE" w14:textId="77777777" w:rsidR="00E536C1" w:rsidRPr="006F07DD" w:rsidRDefault="00E536C1" w:rsidP="00C009FE">
            <w:pPr>
              <w:ind w:left="-92"/>
              <w:jc w:val="right"/>
              <w:rPr>
                <w:rFonts w:ascii="Browallia New" w:hAnsi="Browallia New" w:cs="Browallia New"/>
                <w:sz w:val="26"/>
                <w:szCs w:val="26"/>
                <w:highlight w:val="yellow"/>
                <w:lang w:val="en-GB" w:bidi="ar-SA"/>
              </w:rPr>
            </w:pPr>
          </w:p>
        </w:tc>
      </w:tr>
      <w:tr w:rsidR="007253ED" w:rsidRPr="008B63E4" w14:paraId="3DE0C9B8" w14:textId="77777777" w:rsidTr="006F07DD">
        <w:trPr>
          <w:cantSplit/>
        </w:trPr>
        <w:tc>
          <w:tcPr>
            <w:tcW w:w="3609" w:type="dxa"/>
          </w:tcPr>
          <w:p w14:paraId="3DE0C9B0" w14:textId="23006AAE" w:rsidR="007253ED" w:rsidRPr="006F07DD" w:rsidRDefault="007253ED" w:rsidP="006F07DD">
            <w:pPr>
              <w:rPr>
                <w:rFonts w:ascii="Browallia New" w:hAnsi="Browallia New" w:cs="Browallia New"/>
                <w:sz w:val="26"/>
                <w:szCs w:val="26"/>
                <w:cs/>
              </w:rPr>
            </w:pPr>
            <w:r w:rsidRPr="006F07DD">
              <w:rPr>
                <w:rFonts w:ascii="Browallia New" w:hAnsi="Browallia New" w:cs="Browallia New"/>
                <w:sz w:val="26"/>
                <w:szCs w:val="26"/>
                <w:cs/>
              </w:rPr>
              <w:t>ภาระผูกพันสำหรับผลประโยชน์หลังออกจากงาน</w:t>
            </w:r>
          </w:p>
        </w:tc>
        <w:tc>
          <w:tcPr>
            <w:tcW w:w="1134" w:type="dxa"/>
            <w:gridSpan w:val="2"/>
            <w:vAlign w:val="bottom"/>
          </w:tcPr>
          <w:p w14:paraId="3DE0C9B1" w14:textId="77777777" w:rsidR="007253ED" w:rsidRPr="006F07DD" w:rsidRDefault="0025241F" w:rsidP="007253ED">
            <w:pPr>
              <w:ind w:left="-111" w:right="-45"/>
              <w:jc w:val="right"/>
              <w:rPr>
                <w:rFonts w:ascii="Browallia New" w:hAnsi="Browallia New" w:cs="Browallia New"/>
                <w:sz w:val="26"/>
                <w:szCs w:val="26"/>
                <w:cs/>
              </w:rPr>
            </w:pPr>
            <w:r w:rsidRPr="006F07DD">
              <w:rPr>
                <w:rFonts w:ascii="Browallia New" w:hAnsi="Browallia New" w:cs="Browallia New"/>
                <w:sz w:val="26"/>
                <w:szCs w:val="26"/>
                <w:lang w:val="en-US"/>
              </w:rPr>
              <w:t>201,324,025</w:t>
            </w:r>
          </w:p>
        </w:tc>
        <w:tc>
          <w:tcPr>
            <w:tcW w:w="236" w:type="dxa"/>
            <w:gridSpan w:val="2"/>
            <w:tcBorders>
              <w:left w:val="nil"/>
            </w:tcBorders>
            <w:vAlign w:val="bottom"/>
          </w:tcPr>
          <w:p w14:paraId="3DE0C9B2" w14:textId="77777777" w:rsidR="007253ED" w:rsidRPr="006F07DD" w:rsidRDefault="007253ED" w:rsidP="007253ED">
            <w:pPr>
              <w:tabs>
                <w:tab w:val="left" w:pos="540"/>
                <w:tab w:val="left" w:pos="5018"/>
              </w:tabs>
              <w:ind w:left="-111" w:right="-45"/>
              <w:jc w:val="right"/>
              <w:rPr>
                <w:rFonts w:ascii="Browallia New" w:hAnsi="Browallia New" w:cs="Browallia New"/>
                <w:sz w:val="26"/>
                <w:szCs w:val="26"/>
                <w:highlight w:val="yellow"/>
                <w:cs/>
              </w:rPr>
            </w:pPr>
          </w:p>
        </w:tc>
        <w:tc>
          <w:tcPr>
            <w:tcW w:w="1040" w:type="dxa"/>
            <w:gridSpan w:val="2"/>
            <w:tcBorders>
              <w:left w:val="nil"/>
            </w:tcBorders>
            <w:vAlign w:val="bottom"/>
          </w:tcPr>
          <w:p w14:paraId="3DE0C9B3" w14:textId="77777777" w:rsidR="007253ED" w:rsidRPr="006F07DD" w:rsidRDefault="007253ED" w:rsidP="007253ED">
            <w:pPr>
              <w:ind w:left="-111" w:right="-45"/>
              <w:jc w:val="right"/>
              <w:rPr>
                <w:rFonts w:ascii="Browallia New" w:hAnsi="Browallia New" w:cs="Browallia New"/>
                <w:sz w:val="26"/>
                <w:szCs w:val="26"/>
                <w:cs/>
              </w:rPr>
            </w:pPr>
            <w:r w:rsidRPr="006F07DD">
              <w:rPr>
                <w:rFonts w:ascii="Browallia New" w:hAnsi="Browallia New" w:cs="Browallia New" w:hint="cs"/>
                <w:sz w:val="26"/>
                <w:szCs w:val="26"/>
                <w:cs/>
              </w:rPr>
              <w:t>208,461,971</w:t>
            </w:r>
          </w:p>
        </w:tc>
        <w:tc>
          <w:tcPr>
            <w:tcW w:w="238" w:type="dxa"/>
            <w:gridSpan w:val="2"/>
            <w:tcBorders>
              <w:left w:val="nil"/>
            </w:tcBorders>
            <w:vAlign w:val="bottom"/>
          </w:tcPr>
          <w:p w14:paraId="3DE0C9B4" w14:textId="77777777" w:rsidR="007253ED" w:rsidRPr="006F07DD" w:rsidRDefault="007253ED" w:rsidP="007253ED">
            <w:pPr>
              <w:tabs>
                <w:tab w:val="left" w:pos="540"/>
                <w:tab w:val="left" w:pos="5018"/>
              </w:tabs>
              <w:ind w:left="-87" w:right="-45" w:firstLine="720"/>
              <w:jc w:val="right"/>
              <w:rPr>
                <w:rFonts w:ascii="Browallia New" w:hAnsi="Browallia New" w:cs="Browallia New"/>
                <w:sz w:val="26"/>
                <w:szCs w:val="26"/>
                <w:highlight w:val="yellow"/>
                <w:cs/>
              </w:rPr>
            </w:pPr>
          </w:p>
        </w:tc>
        <w:tc>
          <w:tcPr>
            <w:tcW w:w="1038" w:type="dxa"/>
            <w:gridSpan w:val="2"/>
            <w:vAlign w:val="bottom"/>
          </w:tcPr>
          <w:p w14:paraId="3DE0C9B5" w14:textId="77777777" w:rsidR="007253ED" w:rsidRPr="006F07DD" w:rsidRDefault="0025241F" w:rsidP="00927A70">
            <w:pPr>
              <w:tabs>
                <w:tab w:val="decimal" w:pos="734"/>
              </w:tabs>
              <w:ind w:left="-111" w:right="-42"/>
              <w:jc w:val="right"/>
              <w:rPr>
                <w:rFonts w:ascii="Browallia New" w:hAnsi="Browallia New" w:cs="Browallia New"/>
                <w:sz w:val="26"/>
                <w:szCs w:val="26"/>
                <w:cs/>
              </w:rPr>
            </w:pPr>
            <w:r w:rsidRPr="006F07DD">
              <w:rPr>
                <w:rFonts w:ascii="Browallia New" w:hAnsi="Browallia New" w:cs="Browallia New"/>
                <w:sz w:val="26"/>
                <w:szCs w:val="26"/>
              </w:rPr>
              <w:t>199,562,624</w:t>
            </w:r>
          </w:p>
        </w:tc>
        <w:tc>
          <w:tcPr>
            <w:tcW w:w="236" w:type="dxa"/>
            <w:gridSpan w:val="2"/>
            <w:vAlign w:val="bottom"/>
          </w:tcPr>
          <w:p w14:paraId="3DE0C9B6" w14:textId="77777777" w:rsidR="007253ED" w:rsidRPr="006F07DD" w:rsidRDefault="007253ED" w:rsidP="007253ED">
            <w:pPr>
              <w:tabs>
                <w:tab w:val="left" w:pos="5018"/>
              </w:tabs>
              <w:ind w:left="-111" w:right="-45"/>
              <w:jc w:val="right"/>
              <w:rPr>
                <w:rFonts w:ascii="Browallia New" w:hAnsi="Browallia New" w:cs="Browallia New"/>
                <w:sz w:val="26"/>
                <w:szCs w:val="26"/>
                <w:highlight w:val="yellow"/>
                <w:cs/>
              </w:rPr>
            </w:pPr>
          </w:p>
        </w:tc>
        <w:tc>
          <w:tcPr>
            <w:tcW w:w="1039" w:type="dxa"/>
            <w:gridSpan w:val="2"/>
            <w:vAlign w:val="bottom"/>
          </w:tcPr>
          <w:p w14:paraId="3DE0C9B7" w14:textId="77777777" w:rsidR="007253ED" w:rsidRPr="006F07DD" w:rsidRDefault="007253ED" w:rsidP="006F07DD">
            <w:pPr>
              <w:tabs>
                <w:tab w:val="decimal" w:pos="734"/>
              </w:tabs>
              <w:ind w:left="-111" w:right="-42"/>
              <w:jc w:val="right"/>
              <w:rPr>
                <w:rFonts w:ascii="Browallia New" w:hAnsi="Browallia New" w:cs="Browallia New"/>
                <w:sz w:val="26"/>
                <w:szCs w:val="26"/>
                <w:cs/>
              </w:rPr>
            </w:pPr>
            <w:r w:rsidRPr="006F07DD">
              <w:rPr>
                <w:rFonts w:ascii="Browallia New" w:hAnsi="Browallia New" w:cs="Browallia New" w:hint="cs"/>
                <w:sz w:val="26"/>
                <w:szCs w:val="26"/>
                <w:cs/>
              </w:rPr>
              <w:t>206,337,066</w:t>
            </w:r>
          </w:p>
        </w:tc>
      </w:tr>
      <w:tr w:rsidR="007253ED" w:rsidRPr="008B63E4" w14:paraId="3DE0C9C1" w14:textId="77777777" w:rsidTr="006F07DD">
        <w:trPr>
          <w:cantSplit/>
        </w:trPr>
        <w:tc>
          <w:tcPr>
            <w:tcW w:w="3609" w:type="dxa"/>
          </w:tcPr>
          <w:p w14:paraId="3DE0C9B9" w14:textId="77777777" w:rsidR="007253ED" w:rsidRPr="006F07DD" w:rsidRDefault="007253ED" w:rsidP="007253ED">
            <w:pPr>
              <w:rPr>
                <w:rFonts w:ascii="Browallia New" w:hAnsi="Browallia New" w:cs="Browallia New"/>
                <w:sz w:val="26"/>
                <w:szCs w:val="26"/>
                <w:cs/>
              </w:rPr>
            </w:pPr>
            <w:r w:rsidRPr="006F07DD">
              <w:rPr>
                <w:rFonts w:ascii="Browallia New" w:hAnsi="Browallia New" w:cs="Browallia New" w:hint="cs"/>
                <w:sz w:val="26"/>
                <w:szCs w:val="26"/>
                <w:u w:val="single"/>
                <w:cs/>
              </w:rPr>
              <w:t>หัก</w:t>
            </w:r>
            <w:r w:rsidRPr="006F07DD">
              <w:rPr>
                <w:rFonts w:ascii="Browallia New" w:hAnsi="Browallia New" w:cs="Browallia New" w:hint="cs"/>
                <w:sz w:val="26"/>
                <w:szCs w:val="26"/>
                <w:cs/>
              </w:rPr>
              <w:t xml:space="preserve"> ส่วนที่จะถึงกำหนดชำระภายในหนึ่งปี</w:t>
            </w:r>
          </w:p>
        </w:tc>
        <w:tc>
          <w:tcPr>
            <w:tcW w:w="1134" w:type="dxa"/>
            <w:gridSpan w:val="2"/>
            <w:tcBorders>
              <w:bottom w:val="single" w:sz="4" w:space="0" w:color="auto"/>
            </w:tcBorders>
            <w:vAlign w:val="bottom"/>
          </w:tcPr>
          <w:p w14:paraId="3DE0C9BA" w14:textId="1CB05694" w:rsidR="007253ED" w:rsidRPr="006F07DD" w:rsidRDefault="00E91084" w:rsidP="007253ED">
            <w:pPr>
              <w:ind w:left="-111" w:right="-45"/>
              <w:jc w:val="right"/>
              <w:rPr>
                <w:rFonts w:ascii="Browallia New" w:hAnsi="Browallia New" w:cs="Browallia New"/>
                <w:sz w:val="26"/>
                <w:szCs w:val="26"/>
                <w:cs/>
              </w:rPr>
            </w:pPr>
            <w:r w:rsidRPr="006F07DD">
              <w:rPr>
                <w:rFonts w:ascii="Browallia New" w:hAnsi="Browallia New" w:cs="Browallia New" w:hint="cs"/>
                <w:sz w:val="26"/>
                <w:szCs w:val="26"/>
                <w:cs/>
              </w:rPr>
              <w:t>(45,600,765)</w:t>
            </w:r>
          </w:p>
        </w:tc>
        <w:tc>
          <w:tcPr>
            <w:tcW w:w="236" w:type="dxa"/>
            <w:gridSpan w:val="2"/>
            <w:tcBorders>
              <w:left w:val="nil"/>
            </w:tcBorders>
            <w:vAlign w:val="bottom"/>
          </w:tcPr>
          <w:p w14:paraId="3DE0C9BB" w14:textId="77777777" w:rsidR="007253ED" w:rsidRPr="006F07DD" w:rsidRDefault="007253ED" w:rsidP="007253ED">
            <w:pPr>
              <w:tabs>
                <w:tab w:val="left" w:pos="540"/>
                <w:tab w:val="left" w:pos="5018"/>
              </w:tabs>
              <w:ind w:left="-111" w:right="-45"/>
              <w:jc w:val="right"/>
              <w:rPr>
                <w:rFonts w:ascii="Browallia New" w:hAnsi="Browallia New" w:cs="Browallia New"/>
                <w:sz w:val="26"/>
                <w:szCs w:val="26"/>
                <w:highlight w:val="yellow"/>
                <w:cs/>
              </w:rPr>
            </w:pPr>
          </w:p>
        </w:tc>
        <w:tc>
          <w:tcPr>
            <w:tcW w:w="1040" w:type="dxa"/>
            <w:gridSpan w:val="2"/>
            <w:tcBorders>
              <w:left w:val="nil"/>
              <w:bottom w:val="single" w:sz="4" w:space="0" w:color="auto"/>
            </w:tcBorders>
            <w:vAlign w:val="bottom"/>
          </w:tcPr>
          <w:p w14:paraId="3DE0C9BC" w14:textId="77777777" w:rsidR="007253ED" w:rsidRPr="006F07DD" w:rsidRDefault="007253ED" w:rsidP="007253ED">
            <w:pPr>
              <w:ind w:left="-111" w:right="-45"/>
              <w:jc w:val="right"/>
              <w:rPr>
                <w:rFonts w:ascii="Browallia New" w:hAnsi="Browallia New" w:cs="Browallia New"/>
                <w:sz w:val="26"/>
                <w:szCs w:val="26"/>
                <w:lang w:val="en-US"/>
              </w:rPr>
            </w:pPr>
            <w:r w:rsidRPr="006F07DD">
              <w:rPr>
                <w:rFonts w:ascii="Browallia New" w:hAnsi="Browallia New" w:cs="Browallia New" w:hint="cs"/>
                <w:sz w:val="26"/>
                <w:szCs w:val="26"/>
                <w:cs/>
              </w:rPr>
              <w:t>(46,953,071)</w:t>
            </w:r>
          </w:p>
        </w:tc>
        <w:tc>
          <w:tcPr>
            <w:tcW w:w="238" w:type="dxa"/>
            <w:gridSpan w:val="2"/>
            <w:tcBorders>
              <w:left w:val="nil"/>
            </w:tcBorders>
            <w:vAlign w:val="bottom"/>
          </w:tcPr>
          <w:p w14:paraId="3DE0C9BD" w14:textId="77777777" w:rsidR="007253ED" w:rsidRPr="006F07DD" w:rsidRDefault="007253ED" w:rsidP="007253ED">
            <w:pPr>
              <w:tabs>
                <w:tab w:val="left" w:pos="540"/>
                <w:tab w:val="left" w:pos="5018"/>
              </w:tabs>
              <w:ind w:left="-87" w:right="-45" w:firstLine="720"/>
              <w:jc w:val="right"/>
              <w:rPr>
                <w:rFonts w:ascii="Browallia New" w:hAnsi="Browallia New" w:cs="Browallia New"/>
                <w:sz w:val="26"/>
                <w:szCs w:val="26"/>
                <w:highlight w:val="yellow"/>
                <w:cs/>
              </w:rPr>
            </w:pPr>
          </w:p>
        </w:tc>
        <w:tc>
          <w:tcPr>
            <w:tcW w:w="1038" w:type="dxa"/>
            <w:gridSpan w:val="2"/>
            <w:tcBorders>
              <w:bottom w:val="single" w:sz="4" w:space="0" w:color="auto"/>
            </w:tcBorders>
            <w:vAlign w:val="bottom"/>
          </w:tcPr>
          <w:p w14:paraId="3DE0C9BE" w14:textId="1C477CCA" w:rsidR="007253ED" w:rsidRPr="006F07DD" w:rsidRDefault="00CF69A0" w:rsidP="00927A70">
            <w:pPr>
              <w:tabs>
                <w:tab w:val="decimal" w:pos="734"/>
              </w:tabs>
              <w:ind w:left="-111" w:right="-42"/>
              <w:jc w:val="right"/>
              <w:rPr>
                <w:rFonts w:ascii="Browallia New" w:hAnsi="Browallia New" w:cs="Browallia New"/>
                <w:sz w:val="26"/>
                <w:szCs w:val="26"/>
              </w:rPr>
            </w:pPr>
            <w:r w:rsidRPr="006F07DD">
              <w:rPr>
                <w:rFonts w:ascii="Browallia New" w:hAnsi="Browallia New" w:cs="Browallia New"/>
                <w:sz w:val="26"/>
                <w:szCs w:val="26"/>
              </w:rPr>
              <w:t>(45,600,765)</w:t>
            </w:r>
          </w:p>
        </w:tc>
        <w:tc>
          <w:tcPr>
            <w:tcW w:w="236" w:type="dxa"/>
            <w:gridSpan w:val="2"/>
            <w:vAlign w:val="bottom"/>
          </w:tcPr>
          <w:p w14:paraId="3DE0C9BF" w14:textId="77777777" w:rsidR="007253ED" w:rsidRPr="006F07DD" w:rsidRDefault="007253ED" w:rsidP="007253ED">
            <w:pPr>
              <w:tabs>
                <w:tab w:val="left" w:pos="5018"/>
              </w:tabs>
              <w:ind w:left="-111" w:right="-45"/>
              <w:jc w:val="right"/>
              <w:rPr>
                <w:rFonts w:ascii="Browallia New" w:hAnsi="Browallia New" w:cs="Browallia New"/>
                <w:sz w:val="26"/>
                <w:szCs w:val="26"/>
                <w:highlight w:val="yellow"/>
                <w:cs/>
              </w:rPr>
            </w:pPr>
          </w:p>
        </w:tc>
        <w:tc>
          <w:tcPr>
            <w:tcW w:w="1039" w:type="dxa"/>
            <w:gridSpan w:val="2"/>
            <w:tcBorders>
              <w:bottom w:val="single" w:sz="4" w:space="0" w:color="auto"/>
            </w:tcBorders>
            <w:vAlign w:val="bottom"/>
          </w:tcPr>
          <w:p w14:paraId="3DE0C9C0" w14:textId="77777777" w:rsidR="007253ED" w:rsidRPr="006F07DD" w:rsidRDefault="007253ED" w:rsidP="006F07DD">
            <w:pPr>
              <w:tabs>
                <w:tab w:val="decimal" w:pos="734"/>
              </w:tabs>
              <w:ind w:left="-111" w:right="-42"/>
              <w:jc w:val="right"/>
              <w:rPr>
                <w:rFonts w:ascii="Browallia New" w:hAnsi="Browallia New" w:cs="Browallia New"/>
                <w:sz w:val="26"/>
                <w:szCs w:val="26"/>
              </w:rPr>
            </w:pPr>
            <w:r w:rsidRPr="006F07DD">
              <w:rPr>
                <w:rFonts w:ascii="Browallia New" w:hAnsi="Browallia New" w:cs="Browallia New" w:hint="cs"/>
                <w:sz w:val="26"/>
                <w:szCs w:val="26"/>
                <w:cs/>
              </w:rPr>
              <w:t>(46,953,071)</w:t>
            </w:r>
          </w:p>
        </w:tc>
      </w:tr>
      <w:tr w:rsidR="007253ED" w:rsidRPr="008B63E4" w14:paraId="3DE0C9CA" w14:textId="77777777" w:rsidTr="006F07DD">
        <w:trPr>
          <w:cantSplit/>
        </w:trPr>
        <w:tc>
          <w:tcPr>
            <w:tcW w:w="3609" w:type="dxa"/>
          </w:tcPr>
          <w:p w14:paraId="3DE0C9C2" w14:textId="77777777" w:rsidR="007253ED" w:rsidRPr="006F07DD" w:rsidRDefault="007253ED" w:rsidP="007253ED">
            <w:pPr>
              <w:rPr>
                <w:rFonts w:ascii="Browallia New" w:hAnsi="Browallia New" w:cs="Browallia New"/>
                <w:sz w:val="26"/>
                <w:szCs w:val="26"/>
                <w:cs/>
              </w:rPr>
            </w:pPr>
            <w:r w:rsidRPr="006F07DD">
              <w:rPr>
                <w:rFonts w:ascii="Browallia New" w:hAnsi="Browallia New" w:cs="Browallia New" w:hint="cs"/>
                <w:sz w:val="26"/>
                <w:szCs w:val="26"/>
                <w:cs/>
              </w:rPr>
              <w:t>สุทธิ</w:t>
            </w:r>
          </w:p>
        </w:tc>
        <w:tc>
          <w:tcPr>
            <w:tcW w:w="1134" w:type="dxa"/>
            <w:gridSpan w:val="2"/>
            <w:tcBorders>
              <w:top w:val="single" w:sz="4" w:space="0" w:color="auto"/>
              <w:bottom w:val="single" w:sz="12" w:space="0" w:color="auto"/>
            </w:tcBorders>
            <w:vAlign w:val="bottom"/>
          </w:tcPr>
          <w:p w14:paraId="3DE0C9C3" w14:textId="00B356FA" w:rsidR="007253ED" w:rsidRPr="006F07DD" w:rsidRDefault="00792A75" w:rsidP="007253ED">
            <w:pPr>
              <w:ind w:left="-111" w:right="-45"/>
              <w:jc w:val="right"/>
              <w:rPr>
                <w:rFonts w:ascii="Browallia New" w:hAnsi="Browallia New" w:cs="Browallia New"/>
                <w:sz w:val="26"/>
                <w:szCs w:val="26"/>
                <w:lang w:val="en-US"/>
              </w:rPr>
            </w:pPr>
            <w:r w:rsidRPr="006F07DD">
              <w:rPr>
                <w:rFonts w:ascii="Browallia New" w:hAnsi="Browallia New" w:cs="Browallia New"/>
                <w:sz w:val="26"/>
                <w:szCs w:val="26"/>
                <w:lang w:val="en-US"/>
              </w:rPr>
              <w:t>155,723,260</w:t>
            </w:r>
          </w:p>
        </w:tc>
        <w:tc>
          <w:tcPr>
            <w:tcW w:w="236" w:type="dxa"/>
            <w:gridSpan w:val="2"/>
            <w:tcBorders>
              <w:left w:val="nil"/>
            </w:tcBorders>
            <w:vAlign w:val="bottom"/>
          </w:tcPr>
          <w:p w14:paraId="3DE0C9C4" w14:textId="77777777" w:rsidR="007253ED" w:rsidRPr="006F07DD" w:rsidRDefault="007253ED" w:rsidP="007253ED">
            <w:pPr>
              <w:tabs>
                <w:tab w:val="left" w:pos="540"/>
                <w:tab w:val="left" w:pos="5018"/>
              </w:tabs>
              <w:ind w:left="-111" w:right="-45"/>
              <w:jc w:val="right"/>
              <w:rPr>
                <w:rFonts w:ascii="Browallia New" w:hAnsi="Browallia New" w:cs="Browallia New"/>
                <w:sz w:val="26"/>
                <w:szCs w:val="26"/>
                <w:highlight w:val="yellow"/>
                <w:cs/>
              </w:rPr>
            </w:pPr>
          </w:p>
        </w:tc>
        <w:tc>
          <w:tcPr>
            <w:tcW w:w="1040" w:type="dxa"/>
            <w:gridSpan w:val="2"/>
            <w:tcBorders>
              <w:top w:val="single" w:sz="4" w:space="0" w:color="auto"/>
              <w:left w:val="nil"/>
              <w:bottom w:val="single" w:sz="12" w:space="0" w:color="auto"/>
            </w:tcBorders>
            <w:vAlign w:val="bottom"/>
          </w:tcPr>
          <w:p w14:paraId="3DE0C9C5" w14:textId="77777777" w:rsidR="007253ED" w:rsidRPr="006F07DD" w:rsidRDefault="007253ED" w:rsidP="007253ED">
            <w:pPr>
              <w:ind w:left="-111" w:right="-45"/>
              <w:jc w:val="right"/>
              <w:rPr>
                <w:rFonts w:ascii="Browallia New" w:hAnsi="Browallia New" w:cs="Browallia New"/>
                <w:sz w:val="26"/>
                <w:szCs w:val="26"/>
                <w:lang w:val="en-US"/>
              </w:rPr>
            </w:pPr>
            <w:r w:rsidRPr="006F07DD">
              <w:rPr>
                <w:rFonts w:ascii="Browallia New" w:hAnsi="Browallia New" w:cs="Browallia New"/>
                <w:sz w:val="26"/>
                <w:szCs w:val="26"/>
                <w:lang w:val="en-US"/>
              </w:rPr>
              <w:t>161,508,900</w:t>
            </w:r>
          </w:p>
        </w:tc>
        <w:tc>
          <w:tcPr>
            <w:tcW w:w="238" w:type="dxa"/>
            <w:gridSpan w:val="2"/>
            <w:tcBorders>
              <w:left w:val="nil"/>
            </w:tcBorders>
            <w:vAlign w:val="bottom"/>
          </w:tcPr>
          <w:p w14:paraId="3DE0C9C6" w14:textId="77777777" w:rsidR="007253ED" w:rsidRPr="006F07DD" w:rsidRDefault="007253ED" w:rsidP="007253ED">
            <w:pPr>
              <w:tabs>
                <w:tab w:val="left" w:pos="540"/>
                <w:tab w:val="left" w:pos="5018"/>
              </w:tabs>
              <w:ind w:left="-87" w:right="-45" w:firstLine="720"/>
              <w:jc w:val="right"/>
              <w:rPr>
                <w:rFonts w:ascii="Browallia New" w:hAnsi="Browallia New" w:cs="Browallia New"/>
                <w:sz w:val="26"/>
                <w:szCs w:val="26"/>
                <w:highlight w:val="yellow"/>
                <w:cs/>
              </w:rPr>
            </w:pPr>
          </w:p>
        </w:tc>
        <w:tc>
          <w:tcPr>
            <w:tcW w:w="1038" w:type="dxa"/>
            <w:gridSpan w:val="2"/>
            <w:tcBorders>
              <w:top w:val="single" w:sz="4" w:space="0" w:color="auto"/>
              <w:bottom w:val="single" w:sz="12" w:space="0" w:color="auto"/>
            </w:tcBorders>
            <w:vAlign w:val="bottom"/>
          </w:tcPr>
          <w:p w14:paraId="3DE0C9C7" w14:textId="78A4D0A7" w:rsidR="007253ED" w:rsidRPr="006F07DD" w:rsidRDefault="00CF69A0" w:rsidP="00927A70">
            <w:pPr>
              <w:tabs>
                <w:tab w:val="decimal" w:pos="734"/>
              </w:tabs>
              <w:ind w:left="-111" w:right="-42"/>
              <w:jc w:val="right"/>
              <w:rPr>
                <w:rFonts w:ascii="Browallia New" w:hAnsi="Browallia New" w:cs="Browallia New"/>
                <w:sz w:val="26"/>
                <w:szCs w:val="26"/>
                <w:cs/>
              </w:rPr>
            </w:pPr>
            <w:r w:rsidRPr="006F07DD">
              <w:rPr>
                <w:rFonts w:ascii="Browallia New" w:hAnsi="Browallia New" w:cs="Browallia New" w:hint="cs"/>
                <w:sz w:val="26"/>
                <w:szCs w:val="26"/>
                <w:cs/>
              </w:rPr>
              <w:t>153,961,859</w:t>
            </w:r>
          </w:p>
        </w:tc>
        <w:tc>
          <w:tcPr>
            <w:tcW w:w="236" w:type="dxa"/>
            <w:gridSpan w:val="2"/>
            <w:vAlign w:val="bottom"/>
          </w:tcPr>
          <w:p w14:paraId="3DE0C9C8" w14:textId="77777777" w:rsidR="007253ED" w:rsidRPr="006F07DD" w:rsidRDefault="007253ED" w:rsidP="007253ED">
            <w:pPr>
              <w:tabs>
                <w:tab w:val="left" w:pos="5018"/>
              </w:tabs>
              <w:ind w:left="-111" w:right="-45"/>
              <w:jc w:val="right"/>
              <w:rPr>
                <w:rFonts w:ascii="Browallia New" w:hAnsi="Browallia New" w:cs="Browallia New"/>
                <w:sz w:val="26"/>
                <w:szCs w:val="26"/>
                <w:highlight w:val="yellow"/>
                <w:cs/>
              </w:rPr>
            </w:pPr>
          </w:p>
        </w:tc>
        <w:tc>
          <w:tcPr>
            <w:tcW w:w="1039" w:type="dxa"/>
            <w:gridSpan w:val="2"/>
            <w:tcBorders>
              <w:top w:val="single" w:sz="4" w:space="0" w:color="auto"/>
              <w:bottom w:val="single" w:sz="12" w:space="0" w:color="auto"/>
            </w:tcBorders>
            <w:vAlign w:val="bottom"/>
          </w:tcPr>
          <w:p w14:paraId="3DE0C9C9" w14:textId="77777777" w:rsidR="007253ED" w:rsidRPr="006F07DD" w:rsidRDefault="007253ED" w:rsidP="006F07DD">
            <w:pPr>
              <w:tabs>
                <w:tab w:val="decimal" w:pos="734"/>
              </w:tabs>
              <w:ind w:left="-111" w:right="-42"/>
              <w:jc w:val="right"/>
              <w:rPr>
                <w:rFonts w:ascii="Browallia New" w:hAnsi="Browallia New" w:cs="Browallia New"/>
                <w:sz w:val="26"/>
                <w:szCs w:val="26"/>
              </w:rPr>
            </w:pPr>
            <w:r w:rsidRPr="006F07DD">
              <w:rPr>
                <w:rFonts w:ascii="Browallia New" w:hAnsi="Browallia New" w:cs="Browallia New" w:hint="cs"/>
                <w:sz w:val="26"/>
                <w:szCs w:val="26"/>
                <w:cs/>
              </w:rPr>
              <w:t>159,383,995</w:t>
            </w:r>
          </w:p>
        </w:tc>
      </w:tr>
      <w:tr w:rsidR="007253ED" w:rsidRPr="008B63E4" w14:paraId="3DE0C9D3" w14:textId="77777777" w:rsidTr="006F07DD">
        <w:trPr>
          <w:cantSplit/>
          <w:trHeight w:hRule="exact" w:val="269"/>
        </w:trPr>
        <w:tc>
          <w:tcPr>
            <w:tcW w:w="3609" w:type="dxa"/>
          </w:tcPr>
          <w:p w14:paraId="3DE0C9CB" w14:textId="77777777" w:rsidR="007253ED" w:rsidRPr="006F07DD" w:rsidRDefault="007253ED" w:rsidP="007253ED">
            <w:pPr>
              <w:tabs>
                <w:tab w:val="left" w:pos="360"/>
              </w:tabs>
              <w:rPr>
                <w:rFonts w:ascii="Browallia New" w:hAnsi="Browallia New" w:cs="Browallia New"/>
                <w:b/>
                <w:bCs/>
                <w:color w:val="000000"/>
                <w:sz w:val="26"/>
                <w:szCs w:val="26"/>
                <w:cs/>
                <w:lang w:val="en-GB"/>
              </w:rPr>
            </w:pPr>
          </w:p>
        </w:tc>
        <w:tc>
          <w:tcPr>
            <w:tcW w:w="1134" w:type="dxa"/>
            <w:gridSpan w:val="2"/>
            <w:tcBorders>
              <w:top w:val="single" w:sz="12" w:space="0" w:color="auto"/>
            </w:tcBorders>
            <w:vAlign w:val="bottom"/>
          </w:tcPr>
          <w:p w14:paraId="3DE0C9CC" w14:textId="77777777" w:rsidR="007253ED" w:rsidRPr="006F07DD" w:rsidRDefault="007253ED" w:rsidP="007253ED">
            <w:pPr>
              <w:tabs>
                <w:tab w:val="decimal" w:pos="885"/>
              </w:tabs>
              <w:ind w:left="-111"/>
              <w:jc w:val="right"/>
              <w:rPr>
                <w:rFonts w:ascii="Browallia New" w:hAnsi="Browallia New" w:cs="Browallia New"/>
                <w:sz w:val="26"/>
                <w:szCs w:val="26"/>
                <w:highlight w:val="yellow"/>
                <w:cs/>
              </w:rPr>
            </w:pPr>
          </w:p>
        </w:tc>
        <w:tc>
          <w:tcPr>
            <w:tcW w:w="236" w:type="dxa"/>
            <w:gridSpan w:val="2"/>
            <w:tcBorders>
              <w:left w:val="nil"/>
            </w:tcBorders>
            <w:vAlign w:val="bottom"/>
          </w:tcPr>
          <w:p w14:paraId="3DE0C9CD" w14:textId="77777777" w:rsidR="007253ED" w:rsidRPr="006F07DD" w:rsidRDefault="007253ED"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40" w:type="dxa"/>
            <w:gridSpan w:val="2"/>
            <w:tcBorders>
              <w:top w:val="single" w:sz="12" w:space="0" w:color="auto"/>
              <w:left w:val="nil"/>
            </w:tcBorders>
            <w:vAlign w:val="bottom"/>
          </w:tcPr>
          <w:p w14:paraId="3DE0C9CE" w14:textId="77777777" w:rsidR="007253ED" w:rsidRPr="006F07DD" w:rsidRDefault="007253ED" w:rsidP="007253ED">
            <w:pPr>
              <w:tabs>
                <w:tab w:val="decimal" w:pos="885"/>
              </w:tabs>
              <w:ind w:left="-111"/>
              <w:jc w:val="right"/>
              <w:rPr>
                <w:rFonts w:ascii="Browallia New" w:hAnsi="Browallia New" w:cs="Browallia New"/>
                <w:sz w:val="26"/>
                <w:szCs w:val="26"/>
                <w:highlight w:val="yellow"/>
                <w:cs/>
              </w:rPr>
            </w:pPr>
          </w:p>
        </w:tc>
        <w:tc>
          <w:tcPr>
            <w:tcW w:w="238" w:type="dxa"/>
            <w:gridSpan w:val="2"/>
            <w:tcBorders>
              <w:left w:val="nil"/>
            </w:tcBorders>
            <w:vAlign w:val="bottom"/>
          </w:tcPr>
          <w:p w14:paraId="3DE0C9CF" w14:textId="77777777" w:rsidR="007253ED" w:rsidRPr="006F07DD" w:rsidRDefault="007253ED" w:rsidP="007253ED">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038" w:type="dxa"/>
            <w:gridSpan w:val="2"/>
            <w:tcBorders>
              <w:top w:val="single" w:sz="12" w:space="0" w:color="auto"/>
            </w:tcBorders>
            <w:vAlign w:val="bottom"/>
          </w:tcPr>
          <w:p w14:paraId="3DE0C9D0" w14:textId="77777777" w:rsidR="007253ED" w:rsidRPr="006F07DD" w:rsidRDefault="007253ED" w:rsidP="007253ED">
            <w:pPr>
              <w:ind w:right="-105"/>
              <w:rPr>
                <w:rFonts w:ascii="Browallia New" w:hAnsi="Browallia New" w:cs="Browallia New"/>
                <w:sz w:val="26"/>
                <w:szCs w:val="26"/>
                <w:highlight w:val="yellow"/>
                <w:cs/>
              </w:rPr>
            </w:pPr>
          </w:p>
        </w:tc>
        <w:tc>
          <w:tcPr>
            <w:tcW w:w="236" w:type="dxa"/>
            <w:gridSpan w:val="2"/>
            <w:vAlign w:val="bottom"/>
          </w:tcPr>
          <w:p w14:paraId="3DE0C9D1" w14:textId="77777777" w:rsidR="007253ED" w:rsidRPr="006F07DD" w:rsidRDefault="007253ED" w:rsidP="007253ED">
            <w:pPr>
              <w:tabs>
                <w:tab w:val="decimal" w:pos="885"/>
                <w:tab w:val="left" w:pos="5018"/>
              </w:tabs>
              <w:ind w:left="-111"/>
              <w:jc w:val="right"/>
              <w:rPr>
                <w:rFonts w:ascii="Browallia New" w:hAnsi="Browallia New" w:cs="Browallia New"/>
                <w:sz w:val="26"/>
                <w:szCs w:val="26"/>
                <w:highlight w:val="yellow"/>
                <w:cs/>
              </w:rPr>
            </w:pPr>
          </w:p>
        </w:tc>
        <w:tc>
          <w:tcPr>
            <w:tcW w:w="1039" w:type="dxa"/>
            <w:gridSpan w:val="2"/>
            <w:tcBorders>
              <w:top w:val="single" w:sz="12" w:space="0" w:color="auto"/>
            </w:tcBorders>
            <w:vAlign w:val="bottom"/>
          </w:tcPr>
          <w:p w14:paraId="3DE0C9D2" w14:textId="77777777" w:rsidR="007253ED" w:rsidRPr="006F07DD" w:rsidRDefault="007253ED" w:rsidP="006F07DD">
            <w:pPr>
              <w:tabs>
                <w:tab w:val="decimal" w:pos="972"/>
              </w:tabs>
              <w:ind w:left="-111" w:right="-42"/>
              <w:jc w:val="right"/>
              <w:rPr>
                <w:rFonts w:ascii="Browallia New" w:hAnsi="Browallia New" w:cs="Browallia New"/>
                <w:sz w:val="26"/>
                <w:szCs w:val="26"/>
                <w:cs/>
              </w:rPr>
            </w:pPr>
          </w:p>
        </w:tc>
      </w:tr>
      <w:tr w:rsidR="007253ED" w:rsidRPr="006F07DD" w14:paraId="3DE0C9DB" w14:textId="77777777" w:rsidTr="006F07DD">
        <w:trPr>
          <w:gridAfter w:val="1"/>
          <w:wAfter w:w="6" w:type="dxa"/>
          <w:cantSplit/>
        </w:trPr>
        <w:tc>
          <w:tcPr>
            <w:tcW w:w="4737" w:type="dxa"/>
            <w:gridSpan w:val="2"/>
          </w:tcPr>
          <w:p w14:paraId="3DE0C9D4" w14:textId="77777777" w:rsidR="007253ED" w:rsidRPr="006F07DD" w:rsidRDefault="007253ED" w:rsidP="007253ED">
            <w:pPr>
              <w:rPr>
                <w:rFonts w:ascii="Browallia New" w:hAnsi="Browallia New" w:cs="Browallia New"/>
                <w:sz w:val="26"/>
                <w:szCs w:val="26"/>
                <w:cs/>
              </w:rPr>
            </w:pPr>
            <w:r w:rsidRPr="006F07DD">
              <w:rPr>
                <w:rFonts w:ascii="Browallia New" w:hAnsi="Browallia New" w:cs="Browallia New"/>
                <w:b/>
                <w:bCs/>
                <w:color w:val="000000"/>
                <w:sz w:val="26"/>
                <w:szCs w:val="26"/>
                <w:cs/>
                <w:lang w:val="en-GB"/>
              </w:rPr>
              <w:t>งบกำไรขาดทุน</w:t>
            </w:r>
            <w:r w:rsidRPr="006F07DD">
              <w:rPr>
                <w:rFonts w:ascii="Browallia New" w:hAnsi="Browallia New" w:cs="Browallia New" w:hint="cs"/>
                <w:b/>
                <w:bCs/>
                <w:color w:val="000000"/>
                <w:sz w:val="26"/>
                <w:szCs w:val="26"/>
                <w:cs/>
                <w:lang w:val="en-GB"/>
              </w:rPr>
              <w:t>และกำไรขาดทุน</w:t>
            </w:r>
            <w:r w:rsidRPr="006F07DD">
              <w:rPr>
                <w:rFonts w:ascii="Browallia New" w:hAnsi="Browallia New" w:cs="Browallia New"/>
                <w:b/>
                <w:bCs/>
                <w:color w:val="000000"/>
                <w:sz w:val="26"/>
                <w:szCs w:val="26"/>
                <w:cs/>
                <w:lang w:val="en-GB"/>
              </w:rPr>
              <w:t>เบ็ดเสร็จ</w:t>
            </w:r>
            <w:r w:rsidRPr="006F07DD">
              <w:rPr>
                <w:rFonts w:ascii="Browallia New" w:hAnsi="Browallia New" w:cs="Browallia New" w:hint="cs"/>
                <w:b/>
                <w:bCs/>
                <w:color w:val="000000"/>
                <w:sz w:val="26"/>
                <w:szCs w:val="26"/>
                <w:cs/>
                <w:lang w:val="en-GB"/>
              </w:rPr>
              <w:t>อื่น</w:t>
            </w:r>
          </w:p>
        </w:tc>
        <w:tc>
          <w:tcPr>
            <w:tcW w:w="236" w:type="dxa"/>
            <w:gridSpan w:val="2"/>
            <w:tcBorders>
              <w:left w:val="nil"/>
            </w:tcBorders>
            <w:vAlign w:val="bottom"/>
          </w:tcPr>
          <w:p w14:paraId="3DE0C9D5" w14:textId="77777777" w:rsidR="007253ED" w:rsidRPr="006F07DD" w:rsidRDefault="007253ED"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40" w:type="dxa"/>
            <w:gridSpan w:val="2"/>
            <w:tcBorders>
              <w:left w:val="nil"/>
            </w:tcBorders>
            <w:vAlign w:val="bottom"/>
          </w:tcPr>
          <w:p w14:paraId="3DE0C9D6" w14:textId="77777777" w:rsidR="007253ED" w:rsidRPr="006F07DD" w:rsidRDefault="007253ED" w:rsidP="007253ED">
            <w:pPr>
              <w:tabs>
                <w:tab w:val="decimal" w:pos="885"/>
              </w:tabs>
              <w:ind w:left="-111"/>
              <w:jc w:val="right"/>
              <w:rPr>
                <w:rFonts w:ascii="Browallia New" w:hAnsi="Browallia New" w:cs="Browallia New"/>
                <w:sz w:val="26"/>
                <w:szCs w:val="26"/>
                <w:highlight w:val="yellow"/>
                <w:cs/>
              </w:rPr>
            </w:pPr>
          </w:p>
        </w:tc>
        <w:tc>
          <w:tcPr>
            <w:tcW w:w="238" w:type="dxa"/>
            <w:gridSpan w:val="2"/>
            <w:tcBorders>
              <w:left w:val="nil"/>
            </w:tcBorders>
            <w:vAlign w:val="bottom"/>
          </w:tcPr>
          <w:p w14:paraId="3DE0C9D7" w14:textId="77777777" w:rsidR="007253ED" w:rsidRPr="006F07DD" w:rsidRDefault="007253ED" w:rsidP="007253ED">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038" w:type="dxa"/>
            <w:gridSpan w:val="2"/>
            <w:vAlign w:val="bottom"/>
          </w:tcPr>
          <w:p w14:paraId="3DE0C9D8" w14:textId="77777777" w:rsidR="007253ED" w:rsidRPr="006F07DD" w:rsidRDefault="007253ED" w:rsidP="007253ED">
            <w:pPr>
              <w:ind w:right="-105"/>
              <w:rPr>
                <w:rFonts w:ascii="Browallia New" w:hAnsi="Browallia New" w:cs="Browallia New"/>
                <w:sz w:val="26"/>
                <w:szCs w:val="26"/>
                <w:highlight w:val="yellow"/>
                <w:cs/>
              </w:rPr>
            </w:pPr>
          </w:p>
        </w:tc>
        <w:tc>
          <w:tcPr>
            <w:tcW w:w="236" w:type="dxa"/>
            <w:gridSpan w:val="2"/>
            <w:vAlign w:val="bottom"/>
          </w:tcPr>
          <w:p w14:paraId="3DE0C9D9" w14:textId="77777777" w:rsidR="007253ED" w:rsidRPr="006F07DD" w:rsidRDefault="007253ED" w:rsidP="007253ED">
            <w:pPr>
              <w:tabs>
                <w:tab w:val="decimal" w:pos="885"/>
                <w:tab w:val="left" w:pos="5018"/>
              </w:tabs>
              <w:ind w:left="-111"/>
              <w:jc w:val="right"/>
              <w:rPr>
                <w:rFonts w:ascii="Browallia New" w:hAnsi="Browallia New" w:cs="Browallia New"/>
                <w:sz w:val="26"/>
                <w:szCs w:val="26"/>
                <w:highlight w:val="yellow"/>
                <w:cs/>
              </w:rPr>
            </w:pPr>
          </w:p>
        </w:tc>
        <w:tc>
          <w:tcPr>
            <w:tcW w:w="1039" w:type="dxa"/>
            <w:gridSpan w:val="2"/>
            <w:vAlign w:val="bottom"/>
          </w:tcPr>
          <w:p w14:paraId="3DE0C9DA" w14:textId="77777777" w:rsidR="007253ED" w:rsidRPr="006F07DD" w:rsidRDefault="007253ED" w:rsidP="006F07DD">
            <w:pPr>
              <w:tabs>
                <w:tab w:val="decimal" w:pos="734"/>
              </w:tabs>
              <w:ind w:left="-111" w:right="-42"/>
              <w:jc w:val="right"/>
              <w:rPr>
                <w:rFonts w:ascii="Browallia New" w:hAnsi="Browallia New" w:cs="Browallia New"/>
                <w:sz w:val="26"/>
                <w:szCs w:val="26"/>
                <w:cs/>
              </w:rPr>
            </w:pPr>
          </w:p>
        </w:tc>
      </w:tr>
      <w:tr w:rsidR="007253ED" w:rsidRPr="008B63E4" w14:paraId="3DE0C9E4" w14:textId="77777777" w:rsidTr="006F07DD">
        <w:trPr>
          <w:cantSplit/>
        </w:trPr>
        <w:tc>
          <w:tcPr>
            <w:tcW w:w="3609" w:type="dxa"/>
          </w:tcPr>
          <w:p w14:paraId="3DE0C9DC" w14:textId="77777777" w:rsidR="007253ED" w:rsidRPr="006F07DD" w:rsidRDefault="007253ED" w:rsidP="007253ED">
            <w:pPr>
              <w:tabs>
                <w:tab w:val="left" w:pos="360"/>
              </w:tabs>
              <w:rPr>
                <w:rFonts w:ascii="Browallia New" w:hAnsi="Browallia New" w:cs="Browallia New"/>
                <w:i/>
                <w:iCs/>
                <w:sz w:val="26"/>
                <w:szCs w:val="26"/>
                <w:cs/>
              </w:rPr>
            </w:pPr>
            <w:r w:rsidRPr="006F07DD">
              <w:rPr>
                <w:rFonts w:ascii="Browallia New" w:hAnsi="Browallia New" w:cs="Browallia New"/>
                <w:i/>
                <w:iCs/>
                <w:color w:val="000000"/>
                <w:sz w:val="26"/>
                <w:szCs w:val="26"/>
                <w:cs/>
                <w:lang w:val="en-GB"/>
              </w:rPr>
              <w:t>รับรู้ในกำไรหรือขาดทุน</w:t>
            </w:r>
          </w:p>
        </w:tc>
        <w:tc>
          <w:tcPr>
            <w:tcW w:w="1134" w:type="dxa"/>
            <w:gridSpan w:val="2"/>
            <w:tcBorders>
              <w:bottom w:val="single" w:sz="4" w:space="0" w:color="FFFFFF"/>
            </w:tcBorders>
            <w:vAlign w:val="bottom"/>
          </w:tcPr>
          <w:p w14:paraId="3DE0C9DD" w14:textId="77777777" w:rsidR="007253ED" w:rsidRPr="006F07DD" w:rsidRDefault="007253ED" w:rsidP="007253ED">
            <w:pPr>
              <w:tabs>
                <w:tab w:val="decimal" w:pos="885"/>
              </w:tabs>
              <w:ind w:left="-111"/>
              <w:jc w:val="right"/>
              <w:rPr>
                <w:rFonts w:ascii="Browallia New" w:hAnsi="Browallia New" w:cs="Browallia New"/>
                <w:sz w:val="26"/>
                <w:szCs w:val="26"/>
                <w:cs/>
              </w:rPr>
            </w:pPr>
          </w:p>
        </w:tc>
        <w:tc>
          <w:tcPr>
            <w:tcW w:w="236" w:type="dxa"/>
            <w:gridSpan w:val="2"/>
            <w:tcBorders>
              <w:left w:val="nil"/>
            </w:tcBorders>
            <w:vAlign w:val="bottom"/>
          </w:tcPr>
          <w:p w14:paraId="3DE0C9DE" w14:textId="77777777" w:rsidR="007253ED" w:rsidRPr="006F07DD" w:rsidRDefault="007253ED"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40" w:type="dxa"/>
            <w:gridSpan w:val="2"/>
            <w:tcBorders>
              <w:left w:val="nil"/>
              <w:bottom w:val="single" w:sz="4" w:space="0" w:color="FFFFFF"/>
            </w:tcBorders>
            <w:vAlign w:val="bottom"/>
          </w:tcPr>
          <w:p w14:paraId="3DE0C9DF" w14:textId="77777777" w:rsidR="007253ED" w:rsidRPr="006F07DD" w:rsidRDefault="007253ED" w:rsidP="007253ED">
            <w:pPr>
              <w:tabs>
                <w:tab w:val="decimal" w:pos="885"/>
              </w:tabs>
              <w:ind w:left="-111"/>
              <w:jc w:val="right"/>
              <w:rPr>
                <w:rFonts w:ascii="Browallia New" w:hAnsi="Browallia New" w:cs="Browallia New"/>
                <w:sz w:val="26"/>
                <w:szCs w:val="26"/>
                <w:cs/>
              </w:rPr>
            </w:pPr>
          </w:p>
        </w:tc>
        <w:tc>
          <w:tcPr>
            <w:tcW w:w="238" w:type="dxa"/>
            <w:gridSpan w:val="2"/>
            <w:tcBorders>
              <w:left w:val="nil"/>
            </w:tcBorders>
            <w:vAlign w:val="bottom"/>
          </w:tcPr>
          <w:p w14:paraId="3DE0C9E0" w14:textId="77777777" w:rsidR="007253ED" w:rsidRPr="006F07DD" w:rsidRDefault="007253ED" w:rsidP="007253ED">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038" w:type="dxa"/>
            <w:gridSpan w:val="2"/>
            <w:tcBorders>
              <w:bottom w:val="single" w:sz="4" w:space="0" w:color="FFFFFF"/>
            </w:tcBorders>
            <w:vAlign w:val="bottom"/>
          </w:tcPr>
          <w:p w14:paraId="3DE0C9E1" w14:textId="77777777" w:rsidR="007253ED" w:rsidRPr="006F07DD" w:rsidRDefault="007253ED" w:rsidP="007253ED">
            <w:pPr>
              <w:ind w:right="-105"/>
              <w:rPr>
                <w:rFonts w:ascii="Browallia New" w:hAnsi="Browallia New" w:cs="Browallia New"/>
                <w:sz w:val="26"/>
                <w:szCs w:val="26"/>
                <w:highlight w:val="yellow"/>
                <w:cs/>
              </w:rPr>
            </w:pPr>
          </w:p>
        </w:tc>
        <w:tc>
          <w:tcPr>
            <w:tcW w:w="236" w:type="dxa"/>
            <w:gridSpan w:val="2"/>
            <w:vAlign w:val="bottom"/>
          </w:tcPr>
          <w:p w14:paraId="3DE0C9E2" w14:textId="77777777" w:rsidR="007253ED" w:rsidRPr="006F07DD" w:rsidRDefault="007253ED" w:rsidP="007253ED">
            <w:pPr>
              <w:tabs>
                <w:tab w:val="decimal" w:pos="885"/>
                <w:tab w:val="left" w:pos="5018"/>
              </w:tabs>
              <w:ind w:left="-111"/>
              <w:jc w:val="right"/>
              <w:rPr>
                <w:rFonts w:ascii="Browallia New" w:hAnsi="Browallia New" w:cs="Browallia New"/>
                <w:sz w:val="26"/>
                <w:szCs w:val="26"/>
                <w:highlight w:val="yellow"/>
                <w:cs/>
              </w:rPr>
            </w:pPr>
          </w:p>
        </w:tc>
        <w:tc>
          <w:tcPr>
            <w:tcW w:w="1039" w:type="dxa"/>
            <w:gridSpan w:val="2"/>
            <w:tcBorders>
              <w:bottom w:val="single" w:sz="4" w:space="0" w:color="FFFFFF"/>
            </w:tcBorders>
            <w:vAlign w:val="bottom"/>
          </w:tcPr>
          <w:p w14:paraId="3DE0C9E3" w14:textId="77777777" w:rsidR="007253ED" w:rsidRPr="006F07DD" w:rsidRDefault="007253ED" w:rsidP="006F07DD">
            <w:pPr>
              <w:tabs>
                <w:tab w:val="decimal" w:pos="734"/>
              </w:tabs>
              <w:ind w:left="-111" w:right="-42"/>
              <w:jc w:val="right"/>
              <w:rPr>
                <w:rFonts w:ascii="Browallia New" w:hAnsi="Browallia New" w:cs="Browallia New"/>
                <w:sz w:val="26"/>
                <w:szCs w:val="26"/>
                <w:cs/>
              </w:rPr>
            </w:pPr>
          </w:p>
        </w:tc>
      </w:tr>
      <w:tr w:rsidR="007253ED" w:rsidRPr="008B63E4" w14:paraId="3DE0C9ED" w14:textId="77777777" w:rsidTr="006F07DD">
        <w:trPr>
          <w:cantSplit/>
        </w:trPr>
        <w:tc>
          <w:tcPr>
            <w:tcW w:w="3609" w:type="dxa"/>
            <w:tcBorders>
              <w:top w:val="single" w:sz="4" w:space="0" w:color="FFFFFF"/>
            </w:tcBorders>
          </w:tcPr>
          <w:p w14:paraId="3DE0C9E5" w14:textId="77777777" w:rsidR="007253ED" w:rsidRPr="006F07DD" w:rsidRDefault="007253ED" w:rsidP="007253ED">
            <w:pPr>
              <w:rPr>
                <w:rFonts w:ascii="Browallia New" w:hAnsi="Browallia New" w:cs="Browallia New"/>
                <w:sz w:val="26"/>
                <w:szCs w:val="26"/>
                <w:cs/>
              </w:rPr>
            </w:pPr>
            <w:r w:rsidRPr="006F07DD">
              <w:rPr>
                <w:rFonts w:ascii="Browallia New" w:hAnsi="Browallia New" w:cs="Browallia New"/>
                <w:sz w:val="26"/>
                <w:szCs w:val="26"/>
                <w:cs/>
              </w:rPr>
              <w:t>ผลประโยชน์หลังออกจากงาน</w:t>
            </w:r>
          </w:p>
        </w:tc>
        <w:tc>
          <w:tcPr>
            <w:tcW w:w="1134" w:type="dxa"/>
            <w:gridSpan w:val="2"/>
            <w:tcBorders>
              <w:top w:val="single" w:sz="4" w:space="0" w:color="FFFFFF"/>
              <w:bottom w:val="single" w:sz="12" w:space="0" w:color="auto"/>
            </w:tcBorders>
            <w:vAlign w:val="bottom"/>
          </w:tcPr>
          <w:p w14:paraId="3DE0C9E6" w14:textId="31CF4E3E" w:rsidR="007253ED" w:rsidRPr="006F07DD" w:rsidRDefault="00995994" w:rsidP="007253ED">
            <w:pPr>
              <w:tabs>
                <w:tab w:val="decimal" w:pos="885"/>
              </w:tabs>
              <w:ind w:left="-111"/>
              <w:jc w:val="right"/>
              <w:rPr>
                <w:rFonts w:ascii="Browallia New" w:hAnsi="Browallia New" w:cs="Browallia New"/>
                <w:sz w:val="26"/>
                <w:szCs w:val="26"/>
                <w:cs/>
              </w:rPr>
            </w:pPr>
            <w:r w:rsidRPr="006F07DD">
              <w:rPr>
                <w:rFonts w:ascii="Browallia New" w:hAnsi="Browallia New" w:cs="Browallia New"/>
                <w:sz w:val="26"/>
                <w:szCs w:val="26"/>
                <w:lang w:val="en-US"/>
              </w:rPr>
              <w:t>18,904,</w:t>
            </w:r>
            <w:r w:rsidR="00EA04BC" w:rsidRPr="006F07DD">
              <w:rPr>
                <w:rFonts w:ascii="Browallia New" w:hAnsi="Browallia New" w:cs="Browallia New"/>
                <w:sz w:val="26"/>
                <w:szCs w:val="26"/>
                <w:lang w:val="en-US"/>
              </w:rPr>
              <w:t>804</w:t>
            </w:r>
          </w:p>
        </w:tc>
        <w:tc>
          <w:tcPr>
            <w:tcW w:w="236" w:type="dxa"/>
            <w:gridSpan w:val="2"/>
            <w:tcBorders>
              <w:top w:val="single" w:sz="4" w:space="0" w:color="FFFFFF"/>
              <w:left w:val="nil"/>
            </w:tcBorders>
            <w:vAlign w:val="bottom"/>
          </w:tcPr>
          <w:p w14:paraId="3DE0C9E7" w14:textId="77777777" w:rsidR="007253ED" w:rsidRPr="006F07DD" w:rsidRDefault="007253ED"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40" w:type="dxa"/>
            <w:gridSpan w:val="2"/>
            <w:tcBorders>
              <w:top w:val="single" w:sz="4" w:space="0" w:color="FFFFFF"/>
              <w:left w:val="nil"/>
              <w:bottom w:val="single" w:sz="12" w:space="0" w:color="auto"/>
            </w:tcBorders>
            <w:vAlign w:val="bottom"/>
          </w:tcPr>
          <w:p w14:paraId="3DE0C9E8" w14:textId="77777777" w:rsidR="007253ED" w:rsidRPr="006F07DD" w:rsidRDefault="007253ED" w:rsidP="007253ED">
            <w:pPr>
              <w:tabs>
                <w:tab w:val="decimal" w:pos="734"/>
              </w:tabs>
              <w:ind w:left="-111" w:right="-42"/>
              <w:jc w:val="right"/>
              <w:rPr>
                <w:rFonts w:ascii="Browallia New" w:hAnsi="Browallia New" w:cs="Browallia New"/>
                <w:sz w:val="26"/>
                <w:szCs w:val="26"/>
                <w:cs/>
              </w:rPr>
            </w:pPr>
            <w:r w:rsidRPr="006F07DD">
              <w:rPr>
                <w:rFonts w:ascii="Browallia New" w:hAnsi="Browallia New" w:cs="Browallia New" w:hint="cs"/>
                <w:sz w:val="26"/>
                <w:szCs w:val="26"/>
                <w:cs/>
              </w:rPr>
              <w:t>17,992,672</w:t>
            </w:r>
          </w:p>
        </w:tc>
        <w:tc>
          <w:tcPr>
            <w:tcW w:w="238" w:type="dxa"/>
            <w:gridSpan w:val="2"/>
            <w:tcBorders>
              <w:top w:val="single" w:sz="4" w:space="0" w:color="FFFFFF"/>
              <w:left w:val="nil"/>
            </w:tcBorders>
            <w:vAlign w:val="bottom"/>
          </w:tcPr>
          <w:p w14:paraId="3DE0C9E9" w14:textId="77777777" w:rsidR="007253ED" w:rsidRPr="006F07DD" w:rsidRDefault="007253ED" w:rsidP="007253ED">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038" w:type="dxa"/>
            <w:gridSpan w:val="2"/>
            <w:tcBorders>
              <w:top w:val="single" w:sz="4" w:space="0" w:color="FFFFFF"/>
              <w:bottom w:val="single" w:sz="12" w:space="0" w:color="auto"/>
            </w:tcBorders>
            <w:vAlign w:val="bottom"/>
          </w:tcPr>
          <w:p w14:paraId="3DE0C9EA" w14:textId="77777777" w:rsidR="007253ED" w:rsidRPr="006F07DD" w:rsidRDefault="0025241F" w:rsidP="00927A70">
            <w:pPr>
              <w:tabs>
                <w:tab w:val="decimal" w:pos="734"/>
              </w:tabs>
              <w:ind w:left="-111" w:right="-42"/>
              <w:jc w:val="right"/>
              <w:rPr>
                <w:rFonts w:ascii="Browallia New" w:hAnsi="Browallia New" w:cs="Browallia New"/>
                <w:sz w:val="26"/>
                <w:szCs w:val="26"/>
                <w:cs/>
              </w:rPr>
            </w:pPr>
            <w:r w:rsidRPr="006F07DD">
              <w:rPr>
                <w:rFonts w:ascii="Browallia New" w:hAnsi="Browallia New" w:cs="Browallia New"/>
                <w:sz w:val="26"/>
                <w:szCs w:val="26"/>
              </w:rPr>
              <w:t>19,503,162</w:t>
            </w:r>
          </w:p>
        </w:tc>
        <w:tc>
          <w:tcPr>
            <w:tcW w:w="236" w:type="dxa"/>
            <w:gridSpan w:val="2"/>
            <w:tcBorders>
              <w:top w:val="single" w:sz="4" w:space="0" w:color="FFFFFF"/>
            </w:tcBorders>
            <w:vAlign w:val="bottom"/>
          </w:tcPr>
          <w:p w14:paraId="3DE0C9EB" w14:textId="77777777" w:rsidR="007253ED" w:rsidRPr="006F07DD" w:rsidRDefault="007253ED" w:rsidP="007253ED">
            <w:pPr>
              <w:tabs>
                <w:tab w:val="decimal" w:pos="885"/>
                <w:tab w:val="left" w:pos="5018"/>
              </w:tabs>
              <w:ind w:left="-111"/>
              <w:jc w:val="right"/>
              <w:rPr>
                <w:rFonts w:ascii="Browallia New" w:hAnsi="Browallia New" w:cs="Browallia New"/>
                <w:sz w:val="26"/>
                <w:szCs w:val="26"/>
                <w:highlight w:val="yellow"/>
                <w:cs/>
              </w:rPr>
            </w:pPr>
          </w:p>
        </w:tc>
        <w:tc>
          <w:tcPr>
            <w:tcW w:w="1039" w:type="dxa"/>
            <w:gridSpan w:val="2"/>
            <w:tcBorders>
              <w:top w:val="single" w:sz="4" w:space="0" w:color="FFFFFF"/>
              <w:bottom w:val="single" w:sz="12" w:space="0" w:color="auto"/>
            </w:tcBorders>
            <w:vAlign w:val="bottom"/>
          </w:tcPr>
          <w:p w14:paraId="3DE0C9EC" w14:textId="77777777" w:rsidR="007253ED" w:rsidRPr="006F07DD" w:rsidRDefault="007253ED" w:rsidP="006F07DD">
            <w:pPr>
              <w:tabs>
                <w:tab w:val="decimal" w:pos="734"/>
              </w:tabs>
              <w:ind w:left="-111" w:right="-42"/>
              <w:jc w:val="right"/>
              <w:rPr>
                <w:rFonts w:ascii="Browallia New" w:hAnsi="Browallia New" w:cs="Browallia New"/>
                <w:sz w:val="26"/>
                <w:szCs w:val="26"/>
                <w:cs/>
              </w:rPr>
            </w:pPr>
            <w:r w:rsidRPr="006F07DD">
              <w:rPr>
                <w:rFonts w:ascii="Browallia New" w:hAnsi="Browallia New" w:cs="Browallia New" w:hint="cs"/>
                <w:sz w:val="26"/>
                <w:szCs w:val="26"/>
                <w:cs/>
              </w:rPr>
              <w:t>17,904,110</w:t>
            </w:r>
          </w:p>
        </w:tc>
      </w:tr>
      <w:tr w:rsidR="007253ED" w:rsidRPr="008B63E4" w14:paraId="3DE0C9F6" w14:textId="77777777" w:rsidTr="006F07DD">
        <w:trPr>
          <w:cantSplit/>
          <w:trHeight w:hRule="exact" w:val="278"/>
        </w:trPr>
        <w:tc>
          <w:tcPr>
            <w:tcW w:w="3609" w:type="dxa"/>
          </w:tcPr>
          <w:p w14:paraId="3DE0C9EE" w14:textId="77777777" w:rsidR="007253ED" w:rsidRPr="006F07DD" w:rsidRDefault="007253ED" w:rsidP="007253ED">
            <w:pPr>
              <w:rPr>
                <w:rFonts w:ascii="Browallia New" w:hAnsi="Browallia New" w:cs="Browallia New"/>
                <w:color w:val="000000"/>
                <w:sz w:val="26"/>
                <w:szCs w:val="26"/>
                <w:cs/>
                <w:lang w:val="en-GB"/>
              </w:rPr>
            </w:pPr>
          </w:p>
        </w:tc>
        <w:tc>
          <w:tcPr>
            <w:tcW w:w="1134" w:type="dxa"/>
            <w:gridSpan w:val="2"/>
            <w:tcBorders>
              <w:top w:val="single" w:sz="12" w:space="0" w:color="auto"/>
            </w:tcBorders>
            <w:vAlign w:val="bottom"/>
          </w:tcPr>
          <w:p w14:paraId="3DE0C9EF" w14:textId="77777777" w:rsidR="007253ED" w:rsidRPr="006F07DD" w:rsidRDefault="007253ED" w:rsidP="007253ED">
            <w:pPr>
              <w:ind w:left="-111"/>
              <w:jc w:val="right"/>
              <w:rPr>
                <w:rFonts w:ascii="Browallia New" w:hAnsi="Browallia New" w:cs="Browallia New"/>
                <w:sz w:val="26"/>
                <w:szCs w:val="26"/>
                <w:highlight w:val="yellow"/>
                <w:cs/>
              </w:rPr>
            </w:pPr>
          </w:p>
        </w:tc>
        <w:tc>
          <w:tcPr>
            <w:tcW w:w="236" w:type="dxa"/>
            <w:gridSpan w:val="2"/>
            <w:tcBorders>
              <w:left w:val="nil"/>
            </w:tcBorders>
            <w:vAlign w:val="bottom"/>
          </w:tcPr>
          <w:p w14:paraId="3DE0C9F0" w14:textId="77777777" w:rsidR="007253ED" w:rsidRPr="006F07DD" w:rsidRDefault="007253ED"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40" w:type="dxa"/>
            <w:gridSpan w:val="2"/>
            <w:tcBorders>
              <w:top w:val="single" w:sz="12" w:space="0" w:color="auto"/>
              <w:left w:val="nil"/>
            </w:tcBorders>
            <w:vAlign w:val="bottom"/>
          </w:tcPr>
          <w:p w14:paraId="3DE0C9F1" w14:textId="77777777" w:rsidR="007253ED" w:rsidRPr="006F07DD" w:rsidRDefault="007253ED" w:rsidP="007253ED">
            <w:pPr>
              <w:ind w:left="-111"/>
              <w:jc w:val="right"/>
              <w:rPr>
                <w:rFonts w:ascii="Browallia New" w:hAnsi="Browallia New" w:cs="Browallia New"/>
                <w:sz w:val="26"/>
                <w:szCs w:val="26"/>
                <w:cs/>
              </w:rPr>
            </w:pPr>
          </w:p>
        </w:tc>
        <w:tc>
          <w:tcPr>
            <w:tcW w:w="238" w:type="dxa"/>
            <w:gridSpan w:val="2"/>
            <w:tcBorders>
              <w:left w:val="nil"/>
            </w:tcBorders>
            <w:vAlign w:val="bottom"/>
          </w:tcPr>
          <w:p w14:paraId="3DE0C9F2" w14:textId="77777777" w:rsidR="007253ED" w:rsidRPr="006F07DD" w:rsidRDefault="007253ED" w:rsidP="007253ED">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038" w:type="dxa"/>
            <w:gridSpan w:val="2"/>
            <w:tcBorders>
              <w:top w:val="single" w:sz="12" w:space="0" w:color="auto"/>
            </w:tcBorders>
            <w:vAlign w:val="bottom"/>
          </w:tcPr>
          <w:p w14:paraId="3DE0C9F3" w14:textId="77777777" w:rsidR="007253ED" w:rsidRPr="006F07DD" w:rsidRDefault="007253ED" w:rsidP="007253ED">
            <w:pPr>
              <w:ind w:right="-105"/>
              <w:rPr>
                <w:rFonts w:ascii="Browallia New" w:hAnsi="Browallia New" w:cs="Browallia New"/>
                <w:sz w:val="26"/>
                <w:szCs w:val="26"/>
                <w:highlight w:val="yellow"/>
                <w:cs/>
              </w:rPr>
            </w:pPr>
          </w:p>
        </w:tc>
        <w:tc>
          <w:tcPr>
            <w:tcW w:w="236" w:type="dxa"/>
            <w:gridSpan w:val="2"/>
            <w:vAlign w:val="bottom"/>
          </w:tcPr>
          <w:p w14:paraId="3DE0C9F4" w14:textId="77777777" w:rsidR="007253ED" w:rsidRPr="006F07DD" w:rsidRDefault="007253ED"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39" w:type="dxa"/>
            <w:gridSpan w:val="2"/>
            <w:tcBorders>
              <w:top w:val="single" w:sz="12" w:space="0" w:color="auto"/>
            </w:tcBorders>
            <w:vAlign w:val="bottom"/>
          </w:tcPr>
          <w:p w14:paraId="3DE0C9F5" w14:textId="77777777" w:rsidR="007253ED" w:rsidRPr="006F07DD" w:rsidRDefault="007253ED" w:rsidP="006F07DD">
            <w:pPr>
              <w:tabs>
                <w:tab w:val="decimal" w:pos="734"/>
              </w:tabs>
              <w:ind w:left="-111" w:right="-42"/>
              <w:jc w:val="right"/>
              <w:rPr>
                <w:rFonts w:ascii="Browallia New" w:hAnsi="Browallia New" w:cs="Browallia New"/>
                <w:sz w:val="26"/>
                <w:szCs w:val="26"/>
                <w:cs/>
              </w:rPr>
            </w:pPr>
          </w:p>
        </w:tc>
      </w:tr>
      <w:tr w:rsidR="007253ED" w:rsidRPr="008B63E4" w14:paraId="3DE0C9FF" w14:textId="77777777" w:rsidTr="006F07DD">
        <w:trPr>
          <w:cantSplit/>
          <w:trHeight w:val="311"/>
        </w:trPr>
        <w:tc>
          <w:tcPr>
            <w:tcW w:w="3609" w:type="dxa"/>
          </w:tcPr>
          <w:p w14:paraId="3DE0C9F7" w14:textId="77777777" w:rsidR="007253ED" w:rsidRPr="006F07DD" w:rsidRDefault="007253ED" w:rsidP="007253ED">
            <w:pPr>
              <w:rPr>
                <w:rFonts w:ascii="Browallia New" w:hAnsi="Browallia New" w:cs="Browallia New"/>
                <w:color w:val="000000"/>
                <w:sz w:val="26"/>
                <w:szCs w:val="26"/>
                <w:cs/>
                <w:lang w:val="en-GB"/>
              </w:rPr>
            </w:pPr>
            <w:r w:rsidRPr="006F07DD">
              <w:rPr>
                <w:rFonts w:ascii="Browallia New" w:hAnsi="Browallia New" w:cs="Browallia New"/>
                <w:i/>
                <w:iCs/>
                <w:color w:val="000000"/>
                <w:sz w:val="26"/>
                <w:szCs w:val="26"/>
                <w:cs/>
                <w:lang w:val="en-GB"/>
              </w:rPr>
              <w:t>รับรู้ใน</w:t>
            </w:r>
            <w:r w:rsidRPr="006F07DD">
              <w:rPr>
                <w:rFonts w:ascii="Browallia New" w:hAnsi="Browallia New" w:cs="Browallia New" w:hint="cs"/>
                <w:i/>
                <w:iCs/>
                <w:color w:val="000000"/>
                <w:sz w:val="26"/>
                <w:szCs w:val="26"/>
                <w:cs/>
                <w:lang w:val="en-GB"/>
              </w:rPr>
              <w:t>กำไร</w:t>
            </w:r>
            <w:r w:rsidRPr="006F07DD">
              <w:rPr>
                <w:rFonts w:ascii="Browallia New" w:hAnsi="Browallia New" w:cs="Browallia New" w:hint="cs"/>
                <w:i/>
                <w:iCs/>
                <w:color w:val="000000"/>
                <w:sz w:val="26"/>
                <w:szCs w:val="26"/>
                <w:cs/>
              </w:rPr>
              <w:t>ขาดทุน</w:t>
            </w:r>
            <w:r w:rsidRPr="006F07DD">
              <w:rPr>
                <w:rFonts w:ascii="Browallia New" w:hAnsi="Browallia New" w:cs="Browallia New" w:hint="cs"/>
                <w:i/>
                <w:iCs/>
                <w:color w:val="000000"/>
                <w:sz w:val="26"/>
                <w:szCs w:val="26"/>
                <w:cs/>
                <w:lang w:val="en-GB"/>
              </w:rPr>
              <w:t>เบ็ดเสร็จอื่น</w:t>
            </w:r>
          </w:p>
        </w:tc>
        <w:tc>
          <w:tcPr>
            <w:tcW w:w="1134" w:type="dxa"/>
            <w:gridSpan w:val="2"/>
            <w:vAlign w:val="bottom"/>
          </w:tcPr>
          <w:p w14:paraId="3DE0C9F8" w14:textId="77777777" w:rsidR="007253ED" w:rsidRPr="006F07DD" w:rsidRDefault="007253ED" w:rsidP="007253ED">
            <w:pPr>
              <w:ind w:left="-111"/>
              <w:jc w:val="right"/>
              <w:rPr>
                <w:rFonts w:ascii="Browallia New" w:hAnsi="Browallia New" w:cs="Browallia New"/>
                <w:sz w:val="26"/>
                <w:szCs w:val="26"/>
                <w:highlight w:val="yellow"/>
                <w:cs/>
              </w:rPr>
            </w:pPr>
          </w:p>
        </w:tc>
        <w:tc>
          <w:tcPr>
            <w:tcW w:w="236" w:type="dxa"/>
            <w:gridSpan w:val="2"/>
            <w:tcBorders>
              <w:left w:val="nil"/>
            </w:tcBorders>
            <w:vAlign w:val="bottom"/>
          </w:tcPr>
          <w:p w14:paraId="3DE0C9F9" w14:textId="77777777" w:rsidR="007253ED" w:rsidRPr="006F07DD" w:rsidRDefault="007253ED"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40" w:type="dxa"/>
            <w:gridSpan w:val="2"/>
            <w:tcBorders>
              <w:left w:val="nil"/>
            </w:tcBorders>
            <w:vAlign w:val="bottom"/>
          </w:tcPr>
          <w:p w14:paraId="3DE0C9FA" w14:textId="77777777" w:rsidR="007253ED" w:rsidRPr="006F07DD" w:rsidRDefault="007253ED" w:rsidP="007253ED">
            <w:pPr>
              <w:ind w:left="-111"/>
              <w:jc w:val="right"/>
              <w:rPr>
                <w:rFonts w:ascii="Browallia New" w:hAnsi="Browallia New" w:cs="Browallia New"/>
                <w:sz w:val="26"/>
                <w:szCs w:val="26"/>
                <w:cs/>
              </w:rPr>
            </w:pPr>
          </w:p>
        </w:tc>
        <w:tc>
          <w:tcPr>
            <w:tcW w:w="238" w:type="dxa"/>
            <w:gridSpan w:val="2"/>
            <w:tcBorders>
              <w:left w:val="nil"/>
            </w:tcBorders>
            <w:vAlign w:val="bottom"/>
          </w:tcPr>
          <w:p w14:paraId="3DE0C9FB" w14:textId="77777777" w:rsidR="007253ED" w:rsidRPr="006F07DD" w:rsidRDefault="007253ED" w:rsidP="007253ED">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038" w:type="dxa"/>
            <w:gridSpan w:val="2"/>
            <w:vAlign w:val="bottom"/>
          </w:tcPr>
          <w:p w14:paraId="3DE0C9FC" w14:textId="77777777" w:rsidR="007253ED" w:rsidRPr="006F07DD" w:rsidRDefault="007253ED" w:rsidP="007253ED">
            <w:pPr>
              <w:ind w:right="-105"/>
              <w:rPr>
                <w:rFonts w:ascii="Browallia New" w:hAnsi="Browallia New" w:cs="Browallia New"/>
                <w:sz w:val="26"/>
                <w:szCs w:val="26"/>
                <w:highlight w:val="yellow"/>
                <w:cs/>
              </w:rPr>
            </w:pPr>
          </w:p>
        </w:tc>
        <w:tc>
          <w:tcPr>
            <w:tcW w:w="236" w:type="dxa"/>
            <w:gridSpan w:val="2"/>
            <w:vAlign w:val="bottom"/>
          </w:tcPr>
          <w:p w14:paraId="3DE0C9FD" w14:textId="77777777" w:rsidR="007253ED" w:rsidRPr="006F07DD" w:rsidRDefault="007253ED"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39" w:type="dxa"/>
            <w:gridSpan w:val="2"/>
            <w:vAlign w:val="bottom"/>
          </w:tcPr>
          <w:p w14:paraId="3DE0C9FE" w14:textId="77777777" w:rsidR="007253ED" w:rsidRPr="006F07DD" w:rsidRDefault="007253ED" w:rsidP="006F07DD">
            <w:pPr>
              <w:tabs>
                <w:tab w:val="decimal" w:pos="734"/>
              </w:tabs>
              <w:ind w:left="-111" w:right="-42"/>
              <w:jc w:val="right"/>
              <w:rPr>
                <w:rFonts w:ascii="Browallia New" w:hAnsi="Browallia New" w:cs="Browallia New"/>
                <w:sz w:val="26"/>
                <w:szCs w:val="26"/>
                <w:cs/>
              </w:rPr>
            </w:pPr>
          </w:p>
        </w:tc>
      </w:tr>
      <w:tr w:rsidR="0025241F" w:rsidRPr="008B63E4" w14:paraId="3DE0CA08" w14:textId="77777777" w:rsidTr="006F07DD">
        <w:trPr>
          <w:cantSplit/>
          <w:trHeight w:val="595"/>
        </w:trPr>
        <w:tc>
          <w:tcPr>
            <w:tcW w:w="3609" w:type="dxa"/>
          </w:tcPr>
          <w:p w14:paraId="3DE0CA00" w14:textId="77777777" w:rsidR="0025241F" w:rsidRPr="006F07DD" w:rsidRDefault="0025241F" w:rsidP="007253ED">
            <w:pPr>
              <w:ind w:left="237" w:hanging="237"/>
              <w:rPr>
                <w:rFonts w:ascii="Browallia New" w:hAnsi="Browallia New" w:cs="Browallia New"/>
                <w:color w:val="000000"/>
                <w:sz w:val="26"/>
                <w:szCs w:val="26"/>
                <w:cs/>
                <w:lang w:val="en-GB"/>
              </w:rPr>
            </w:pPr>
            <w:r w:rsidRPr="006F07DD">
              <w:rPr>
                <w:rFonts w:ascii="Browallia New" w:hAnsi="Browallia New" w:cs="Browallia New" w:hint="cs"/>
                <w:color w:val="000000"/>
                <w:sz w:val="26"/>
                <w:szCs w:val="26"/>
                <w:cs/>
                <w:lang w:val="en-GB"/>
              </w:rPr>
              <w:t>ขาดทุนจากการประมาณการตามหลักคณิตศาสตร์ประกันภัย</w:t>
            </w:r>
          </w:p>
        </w:tc>
        <w:tc>
          <w:tcPr>
            <w:tcW w:w="1134" w:type="dxa"/>
            <w:gridSpan w:val="2"/>
            <w:vAlign w:val="bottom"/>
          </w:tcPr>
          <w:p w14:paraId="3DE0CA01" w14:textId="77777777" w:rsidR="0025241F" w:rsidRPr="006F07DD" w:rsidRDefault="0025241F" w:rsidP="00AA732D">
            <w:pPr>
              <w:tabs>
                <w:tab w:val="decimal" w:pos="970"/>
              </w:tabs>
              <w:ind w:left="-111"/>
              <w:jc w:val="right"/>
              <w:rPr>
                <w:rFonts w:ascii="Browallia New" w:hAnsi="Browallia New" w:cs="Browallia New"/>
                <w:sz w:val="26"/>
                <w:szCs w:val="26"/>
                <w:cs/>
                <w:lang w:val="en-US"/>
              </w:rPr>
            </w:pPr>
            <w:r w:rsidRPr="006F07DD">
              <w:rPr>
                <w:rFonts w:ascii="Browallia New" w:hAnsi="Browallia New" w:cs="Browallia New"/>
                <w:sz w:val="26"/>
                <w:szCs w:val="26"/>
                <w:lang w:val="en-US"/>
              </w:rPr>
              <w:t>(26,277,604)</w:t>
            </w:r>
          </w:p>
        </w:tc>
        <w:tc>
          <w:tcPr>
            <w:tcW w:w="236" w:type="dxa"/>
            <w:gridSpan w:val="2"/>
            <w:tcBorders>
              <w:left w:val="nil"/>
            </w:tcBorders>
            <w:vAlign w:val="bottom"/>
          </w:tcPr>
          <w:p w14:paraId="3DE0CA02" w14:textId="77777777" w:rsidR="0025241F" w:rsidRPr="006F07DD" w:rsidRDefault="0025241F"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40" w:type="dxa"/>
            <w:gridSpan w:val="2"/>
            <w:tcBorders>
              <w:left w:val="nil"/>
            </w:tcBorders>
            <w:vAlign w:val="bottom"/>
          </w:tcPr>
          <w:p w14:paraId="3DE0CA03" w14:textId="77777777" w:rsidR="0025241F" w:rsidRPr="006F07DD" w:rsidRDefault="0025241F" w:rsidP="007253ED">
            <w:pPr>
              <w:ind w:left="-111" w:right="-51"/>
              <w:jc w:val="right"/>
              <w:rPr>
                <w:rFonts w:ascii="Browallia New" w:hAnsi="Browallia New" w:cs="Browallia New"/>
                <w:sz w:val="26"/>
                <w:szCs w:val="26"/>
                <w:cs/>
              </w:rPr>
            </w:pPr>
            <w:r w:rsidRPr="006F07DD">
              <w:rPr>
                <w:rFonts w:ascii="Browallia New" w:hAnsi="Browallia New" w:cs="Browallia New" w:hint="cs"/>
                <w:sz w:val="26"/>
                <w:szCs w:val="26"/>
                <w:cs/>
              </w:rPr>
              <w:t>(18,715,699)</w:t>
            </w:r>
          </w:p>
        </w:tc>
        <w:tc>
          <w:tcPr>
            <w:tcW w:w="238" w:type="dxa"/>
            <w:gridSpan w:val="2"/>
            <w:tcBorders>
              <w:left w:val="nil"/>
            </w:tcBorders>
            <w:vAlign w:val="bottom"/>
          </w:tcPr>
          <w:p w14:paraId="3DE0CA04" w14:textId="77777777" w:rsidR="0025241F" w:rsidRPr="006F07DD" w:rsidRDefault="0025241F" w:rsidP="007253ED">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038" w:type="dxa"/>
            <w:gridSpan w:val="2"/>
            <w:vAlign w:val="bottom"/>
          </w:tcPr>
          <w:p w14:paraId="3DE0CA05" w14:textId="1945963D" w:rsidR="0025241F" w:rsidRPr="006F07DD" w:rsidRDefault="0025241F" w:rsidP="00927A70">
            <w:pPr>
              <w:tabs>
                <w:tab w:val="decimal" w:pos="734"/>
              </w:tabs>
              <w:ind w:left="-111" w:right="-42"/>
              <w:jc w:val="right"/>
              <w:rPr>
                <w:rFonts w:ascii="Browallia New" w:hAnsi="Browallia New" w:cs="Browallia New"/>
                <w:sz w:val="26"/>
                <w:szCs w:val="26"/>
                <w:cs/>
              </w:rPr>
            </w:pPr>
            <w:r w:rsidRPr="006F07DD">
              <w:rPr>
                <w:rFonts w:ascii="Browallia New" w:hAnsi="Browallia New" w:cs="Browallia New"/>
                <w:sz w:val="26"/>
                <w:szCs w:val="26"/>
              </w:rPr>
              <w:t>(26,277,604)</w:t>
            </w:r>
          </w:p>
        </w:tc>
        <w:tc>
          <w:tcPr>
            <w:tcW w:w="236" w:type="dxa"/>
            <w:gridSpan w:val="2"/>
            <w:vAlign w:val="bottom"/>
          </w:tcPr>
          <w:p w14:paraId="3DE0CA06" w14:textId="77777777" w:rsidR="0025241F" w:rsidRPr="006F07DD" w:rsidRDefault="0025241F"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39" w:type="dxa"/>
            <w:gridSpan w:val="2"/>
            <w:vAlign w:val="bottom"/>
          </w:tcPr>
          <w:p w14:paraId="3DE0CA07" w14:textId="77777777" w:rsidR="0025241F" w:rsidRPr="006F07DD" w:rsidRDefault="0025241F" w:rsidP="006F07DD">
            <w:pPr>
              <w:tabs>
                <w:tab w:val="decimal" w:pos="734"/>
              </w:tabs>
              <w:ind w:left="-111" w:right="-42"/>
              <w:jc w:val="right"/>
              <w:rPr>
                <w:rFonts w:ascii="Browallia New" w:hAnsi="Browallia New" w:cs="Browallia New"/>
                <w:sz w:val="26"/>
                <w:szCs w:val="26"/>
                <w:cs/>
              </w:rPr>
            </w:pPr>
            <w:r w:rsidRPr="006F07DD">
              <w:rPr>
                <w:rFonts w:ascii="Browallia New" w:hAnsi="Browallia New" w:cs="Browallia New" w:hint="cs"/>
                <w:sz w:val="26"/>
                <w:szCs w:val="26"/>
                <w:cs/>
              </w:rPr>
              <w:t>(18,715,699)</w:t>
            </w:r>
          </w:p>
        </w:tc>
      </w:tr>
      <w:tr w:rsidR="006F07DD" w:rsidRPr="008B63E4" w14:paraId="3DE0CA12" w14:textId="77777777" w:rsidTr="006F07DD">
        <w:trPr>
          <w:cantSplit/>
        </w:trPr>
        <w:tc>
          <w:tcPr>
            <w:tcW w:w="3609" w:type="dxa"/>
          </w:tcPr>
          <w:p w14:paraId="3DE0CA09" w14:textId="77777777" w:rsidR="006F07DD" w:rsidRPr="006F07DD" w:rsidRDefault="006F07DD" w:rsidP="006F07DD">
            <w:pPr>
              <w:ind w:right="-96"/>
              <w:rPr>
                <w:rFonts w:ascii="Browallia New" w:hAnsi="Browallia New" w:cs="Browallia New"/>
                <w:color w:val="000000"/>
                <w:sz w:val="26"/>
                <w:szCs w:val="26"/>
                <w:lang w:val="en-GB"/>
              </w:rPr>
            </w:pPr>
            <w:r w:rsidRPr="006F07DD">
              <w:rPr>
                <w:rFonts w:ascii="Browallia New" w:hAnsi="Browallia New" w:cs="Browallia New"/>
                <w:color w:val="000000"/>
                <w:sz w:val="26"/>
                <w:szCs w:val="26"/>
                <w:cs/>
                <w:lang w:val="en-GB"/>
              </w:rPr>
              <w:t>ผลต่างของอัตราแลกเปลี่ยนจากการแปลงค่า</w:t>
            </w:r>
          </w:p>
          <w:p w14:paraId="3DE0CA0A" w14:textId="77777777" w:rsidR="006F07DD" w:rsidRPr="006F07DD" w:rsidRDefault="006F07DD" w:rsidP="006F07DD">
            <w:pPr>
              <w:tabs>
                <w:tab w:val="left" w:pos="252"/>
              </w:tabs>
              <w:ind w:right="-96"/>
              <w:rPr>
                <w:rFonts w:ascii="Browallia New" w:hAnsi="Browallia New" w:cs="Browallia New"/>
                <w:sz w:val="26"/>
                <w:szCs w:val="26"/>
                <w:cs/>
              </w:rPr>
            </w:pPr>
            <w:r w:rsidRPr="006F07DD">
              <w:rPr>
                <w:rFonts w:ascii="Browallia New" w:hAnsi="Browallia New" w:cs="Browallia New"/>
                <w:color w:val="000000"/>
                <w:sz w:val="26"/>
                <w:szCs w:val="26"/>
                <w:cs/>
                <w:lang w:val="en-GB"/>
              </w:rPr>
              <w:t xml:space="preserve">    งบการเงิน</w:t>
            </w:r>
          </w:p>
        </w:tc>
        <w:tc>
          <w:tcPr>
            <w:tcW w:w="1134" w:type="dxa"/>
            <w:gridSpan w:val="2"/>
            <w:tcBorders>
              <w:bottom w:val="single" w:sz="4" w:space="0" w:color="auto"/>
            </w:tcBorders>
            <w:vAlign w:val="bottom"/>
          </w:tcPr>
          <w:p w14:paraId="3DE0CA0B" w14:textId="51587AA8" w:rsidR="006F07DD" w:rsidRPr="006F07DD" w:rsidRDefault="006F07DD" w:rsidP="006F07DD">
            <w:pPr>
              <w:ind w:left="-111"/>
              <w:jc w:val="right"/>
              <w:rPr>
                <w:rFonts w:ascii="Browallia New" w:hAnsi="Browallia New" w:cs="Browallia New"/>
                <w:sz w:val="26"/>
                <w:szCs w:val="26"/>
                <w:highlight w:val="yellow"/>
                <w:lang w:val="en-US"/>
              </w:rPr>
            </w:pPr>
            <w:r w:rsidRPr="006F07DD">
              <w:rPr>
                <w:rFonts w:ascii="Browallia New" w:hAnsi="Browallia New" w:cs="Browallia New"/>
                <w:sz w:val="26"/>
                <w:szCs w:val="26"/>
                <w:lang w:val="en-US"/>
              </w:rPr>
              <w:t>234,854</w:t>
            </w:r>
          </w:p>
        </w:tc>
        <w:tc>
          <w:tcPr>
            <w:tcW w:w="236" w:type="dxa"/>
            <w:gridSpan w:val="2"/>
            <w:tcBorders>
              <w:left w:val="nil"/>
            </w:tcBorders>
            <w:vAlign w:val="bottom"/>
          </w:tcPr>
          <w:p w14:paraId="3DE0CA0C" w14:textId="77777777" w:rsidR="006F07DD" w:rsidRPr="006F07DD" w:rsidRDefault="006F07DD" w:rsidP="006F07DD">
            <w:pPr>
              <w:tabs>
                <w:tab w:val="left" w:pos="540"/>
                <w:tab w:val="decimal" w:pos="885"/>
                <w:tab w:val="left" w:pos="5018"/>
              </w:tabs>
              <w:ind w:left="-111"/>
              <w:jc w:val="right"/>
              <w:rPr>
                <w:rFonts w:ascii="Browallia New" w:hAnsi="Browallia New" w:cs="Browallia New"/>
                <w:sz w:val="26"/>
                <w:szCs w:val="26"/>
                <w:highlight w:val="yellow"/>
                <w:cs/>
              </w:rPr>
            </w:pPr>
          </w:p>
        </w:tc>
        <w:tc>
          <w:tcPr>
            <w:tcW w:w="1040" w:type="dxa"/>
            <w:gridSpan w:val="2"/>
            <w:tcBorders>
              <w:left w:val="nil"/>
              <w:bottom w:val="single" w:sz="4" w:space="0" w:color="auto"/>
            </w:tcBorders>
            <w:vAlign w:val="bottom"/>
          </w:tcPr>
          <w:p w14:paraId="3DE0CA0D" w14:textId="77777777" w:rsidR="006F07DD" w:rsidRPr="006F07DD" w:rsidRDefault="006F07DD" w:rsidP="006F07DD">
            <w:pPr>
              <w:ind w:left="-111"/>
              <w:jc w:val="center"/>
              <w:rPr>
                <w:rFonts w:ascii="Browallia New" w:hAnsi="Browallia New" w:cs="Browallia New"/>
                <w:sz w:val="26"/>
                <w:szCs w:val="26"/>
                <w:cs/>
              </w:rPr>
            </w:pPr>
            <w:r w:rsidRPr="006F07DD">
              <w:rPr>
                <w:rFonts w:ascii="Browallia New" w:hAnsi="Browallia New" w:cs="Browallia New" w:hint="cs"/>
                <w:sz w:val="26"/>
                <w:szCs w:val="26"/>
                <w:cs/>
              </w:rPr>
              <w:t xml:space="preserve">      -</w:t>
            </w:r>
          </w:p>
        </w:tc>
        <w:tc>
          <w:tcPr>
            <w:tcW w:w="238" w:type="dxa"/>
            <w:gridSpan w:val="2"/>
            <w:tcBorders>
              <w:left w:val="nil"/>
            </w:tcBorders>
            <w:vAlign w:val="bottom"/>
          </w:tcPr>
          <w:p w14:paraId="3DE0CA0E" w14:textId="77777777" w:rsidR="006F07DD" w:rsidRPr="006F07DD" w:rsidRDefault="006F07DD" w:rsidP="006F07DD">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038" w:type="dxa"/>
            <w:gridSpan w:val="2"/>
            <w:tcBorders>
              <w:bottom w:val="single" w:sz="4" w:space="0" w:color="auto"/>
            </w:tcBorders>
            <w:vAlign w:val="bottom"/>
          </w:tcPr>
          <w:p w14:paraId="3DE0CA0F" w14:textId="77777777" w:rsidR="006F07DD" w:rsidRPr="006F07DD" w:rsidRDefault="006F07DD" w:rsidP="006F07DD">
            <w:pPr>
              <w:ind w:right="-105"/>
              <w:jc w:val="center"/>
              <w:rPr>
                <w:rFonts w:ascii="Browallia New" w:hAnsi="Browallia New" w:cs="Browallia New"/>
                <w:sz w:val="26"/>
                <w:szCs w:val="26"/>
                <w:cs/>
                <w:lang w:val="en-US"/>
              </w:rPr>
            </w:pPr>
            <w:r w:rsidRPr="006F07DD">
              <w:rPr>
                <w:rFonts w:ascii="Browallia New" w:hAnsi="Browallia New" w:cs="Browallia New"/>
                <w:sz w:val="26"/>
                <w:szCs w:val="26"/>
                <w:lang w:val="en-US"/>
              </w:rPr>
              <w:t>-</w:t>
            </w:r>
          </w:p>
        </w:tc>
        <w:tc>
          <w:tcPr>
            <w:tcW w:w="236" w:type="dxa"/>
            <w:gridSpan w:val="2"/>
            <w:vAlign w:val="bottom"/>
          </w:tcPr>
          <w:p w14:paraId="3DE0CA10" w14:textId="77777777" w:rsidR="006F07DD" w:rsidRPr="006F07DD" w:rsidRDefault="006F07DD" w:rsidP="006F07DD">
            <w:pPr>
              <w:tabs>
                <w:tab w:val="left" w:pos="540"/>
                <w:tab w:val="decimal" w:pos="885"/>
                <w:tab w:val="left" w:pos="5018"/>
              </w:tabs>
              <w:ind w:left="-111"/>
              <w:jc w:val="right"/>
              <w:rPr>
                <w:rFonts w:ascii="Browallia New" w:hAnsi="Browallia New" w:cs="Browallia New"/>
                <w:sz w:val="26"/>
                <w:szCs w:val="26"/>
                <w:highlight w:val="yellow"/>
                <w:cs/>
              </w:rPr>
            </w:pPr>
          </w:p>
        </w:tc>
        <w:tc>
          <w:tcPr>
            <w:tcW w:w="1039" w:type="dxa"/>
            <w:gridSpan w:val="2"/>
            <w:tcBorders>
              <w:bottom w:val="single" w:sz="4" w:space="0" w:color="auto"/>
            </w:tcBorders>
            <w:vAlign w:val="bottom"/>
          </w:tcPr>
          <w:p w14:paraId="3DE0CA11" w14:textId="342C3D89" w:rsidR="006F07DD" w:rsidRPr="006F07DD" w:rsidRDefault="006F07DD" w:rsidP="006F07DD">
            <w:pPr>
              <w:ind w:right="-105"/>
              <w:jc w:val="center"/>
              <w:rPr>
                <w:rFonts w:ascii="Browallia New" w:hAnsi="Browallia New" w:cs="Browallia New"/>
                <w:sz w:val="26"/>
                <w:szCs w:val="26"/>
                <w:cs/>
              </w:rPr>
            </w:pPr>
            <w:r w:rsidRPr="006F07DD">
              <w:rPr>
                <w:rFonts w:ascii="Browallia New" w:hAnsi="Browallia New" w:cs="Browallia New"/>
                <w:sz w:val="26"/>
                <w:szCs w:val="26"/>
                <w:lang w:val="en-US"/>
              </w:rPr>
              <w:t>-</w:t>
            </w:r>
          </w:p>
        </w:tc>
      </w:tr>
      <w:tr w:rsidR="0025241F" w:rsidRPr="008B63E4" w14:paraId="3DE0CA1B" w14:textId="77777777" w:rsidTr="006F07DD">
        <w:trPr>
          <w:cantSplit/>
        </w:trPr>
        <w:tc>
          <w:tcPr>
            <w:tcW w:w="3609" w:type="dxa"/>
          </w:tcPr>
          <w:p w14:paraId="3DE0CA13" w14:textId="77777777" w:rsidR="0025241F" w:rsidRPr="006F07DD" w:rsidRDefault="0025241F" w:rsidP="007253ED">
            <w:pPr>
              <w:ind w:right="-96"/>
              <w:rPr>
                <w:rFonts w:ascii="Browallia New" w:hAnsi="Browallia New" w:cs="Browallia New"/>
                <w:color w:val="000000"/>
                <w:sz w:val="26"/>
                <w:szCs w:val="26"/>
                <w:cs/>
                <w:lang w:val="en-GB"/>
              </w:rPr>
            </w:pPr>
            <w:r w:rsidRPr="006F07DD">
              <w:rPr>
                <w:rFonts w:ascii="Browallia New" w:hAnsi="Browallia New" w:cs="Browallia New" w:hint="cs"/>
                <w:color w:val="000000"/>
                <w:sz w:val="26"/>
                <w:szCs w:val="26"/>
                <w:cs/>
                <w:lang w:val="en-GB"/>
              </w:rPr>
              <w:t>รวมค่าใช้จ่ายที่รับรู้ในกำไรขาดทุนเบ็ดเสร็จอื่น</w:t>
            </w:r>
          </w:p>
        </w:tc>
        <w:tc>
          <w:tcPr>
            <w:tcW w:w="1134" w:type="dxa"/>
            <w:gridSpan w:val="2"/>
            <w:tcBorders>
              <w:top w:val="single" w:sz="4" w:space="0" w:color="auto"/>
              <w:bottom w:val="single" w:sz="12" w:space="0" w:color="auto"/>
            </w:tcBorders>
            <w:vAlign w:val="bottom"/>
          </w:tcPr>
          <w:p w14:paraId="3DE0CA14" w14:textId="76034E9C" w:rsidR="0025241F" w:rsidRPr="006F07DD" w:rsidRDefault="0025241F" w:rsidP="00F43B07">
            <w:pPr>
              <w:ind w:left="-111" w:right="-45"/>
              <w:jc w:val="right"/>
              <w:rPr>
                <w:rFonts w:ascii="Browallia New" w:hAnsi="Browallia New" w:cs="Browallia New"/>
                <w:sz w:val="26"/>
                <w:szCs w:val="26"/>
                <w:cs/>
                <w:lang w:val="en-US"/>
              </w:rPr>
            </w:pPr>
            <w:r w:rsidRPr="006F07DD">
              <w:rPr>
                <w:rFonts w:ascii="Browallia New" w:hAnsi="Browallia New" w:cs="Browallia New"/>
                <w:sz w:val="26"/>
                <w:szCs w:val="26"/>
                <w:lang w:val="en-US"/>
              </w:rPr>
              <w:t>(</w:t>
            </w:r>
            <w:r w:rsidR="006C2632" w:rsidRPr="006F07DD">
              <w:rPr>
                <w:rFonts w:ascii="Browallia New" w:hAnsi="Browallia New" w:cs="Browallia New"/>
                <w:sz w:val="26"/>
                <w:szCs w:val="26"/>
                <w:lang w:val="en-US"/>
              </w:rPr>
              <w:t>26,042,750</w:t>
            </w:r>
            <w:r w:rsidRPr="006F07DD">
              <w:rPr>
                <w:rFonts w:ascii="Browallia New" w:hAnsi="Browallia New" w:cs="Browallia New"/>
                <w:sz w:val="26"/>
                <w:szCs w:val="26"/>
                <w:lang w:val="en-US"/>
              </w:rPr>
              <w:t>)</w:t>
            </w:r>
          </w:p>
        </w:tc>
        <w:tc>
          <w:tcPr>
            <w:tcW w:w="236" w:type="dxa"/>
            <w:gridSpan w:val="2"/>
            <w:tcBorders>
              <w:left w:val="nil"/>
            </w:tcBorders>
            <w:vAlign w:val="bottom"/>
          </w:tcPr>
          <w:p w14:paraId="3DE0CA15" w14:textId="77777777" w:rsidR="0025241F" w:rsidRPr="006F07DD" w:rsidRDefault="0025241F"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40" w:type="dxa"/>
            <w:gridSpan w:val="2"/>
            <w:tcBorders>
              <w:top w:val="single" w:sz="4" w:space="0" w:color="auto"/>
              <w:left w:val="nil"/>
              <w:bottom w:val="single" w:sz="12" w:space="0" w:color="auto"/>
            </w:tcBorders>
            <w:vAlign w:val="bottom"/>
          </w:tcPr>
          <w:p w14:paraId="3DE0CA16" w14:textId="77777777" w:rsidR="0025241F" w:rsidRPr="006F07DD" w:rsidRDefault="0025241F" w:rsidP="007253ED">
            <w:pPr>
              <w:ind w:left="-111" w:right="-42"/>
              <w:jc w:val="right"/>
              <w:rPr>
                <w:rFonts w:ascii="Browallia New" w:hAnsi="Browallia New" w:cs="Browallia New"/>
                <w:sz w:val="26"/>
                <w:szCs w:val="26"/>
                <w:cs/>
              </w:rPr>
            </w:pPr>
            <w:r w:rsidRPr="006F07DD">
              <w:rPr>
                <w:rFonts w:ascii="Browallia New" w:hAnsi="Browallia New" w:cs="Browallia New" w:hint="cs"/>
                <w:sz w:val="26"/>
                <w:szCs w:val="26"/>
                <w:cs/>
              </w:rPr>
              <w:t>(18,715,699)</w:t>
            </w:r>
          </w:p>
        </w:tc>
        <w:tc>
          <w:tcPr>
            <w:tcW w:w="238" w:type="dxa"/>
            <w:gridSpan w:val="2"/>
            <w:tcBorders>
              <w:left w:val="nil"/>
            </w:tcBorders>
            <w:vAlign w:val="bottom"/>
          </w:tcPr>
          <w:p w14:paraId="3DE0CA17" w14:textId="77777777" w:rsidR="0025241F" w:rsidRPr="006F07DD" w:rsidRDefault="0025241F" w:rsidP="007253ED">
            <w:pPr>
              <w:tabs>
                <w:tab w:val="left" w:pos="540"/>
                <w:tab w:val="decimal" w:pos="885"/>
                <w:tab w:val="left" w:pos="5018"/>
              </w:tabs>
              <w:ind w:left="-87" w:firstLine="720"/>
              <w:jc w:val="right"/>
              <w:rPr>
                <w:rFonts w:ascii="Browallia New" w:hAnsi="Browallia New" w:cs="Browallia New"/>
                <w:sz w:val="26"/>
                <w:szCs w:val="26"/>
                <w:highlight w:val="yellow"/>
                <w:cs/>
              </w:rPr>
            </w:pPr>
          </w:p>
        </w:tc>
        <w:tc>
          <w:tcPr>
            <w:tcW w:w="1038" w:type="dxa"/>
            <w:gridSpan w:val="2"/>
            <w:tcBorders>
              <w:top w:val="single" w:sz="4" w:space="0" w:color="auto"/>
              <w:bottom w:val="single" w:sz="12" w:space="0" w:color="auto"/>
            </w:tcBorders>
            <w:vAlign w:val="bottom"/>
          </w:tcPr>
          <w:p w14:paraId="3DE0CA18" w14:textId="77777777" w:rsidR="0025241F" w:rsidRPr="006F07DD" w:rsidRDefault="0025241F" w:rsidP="00927A70">
            <w:pPr>
              <w:tabs>
                <w:tab w:val="decimal" w:pos="734"/>
              </w:tabs>
              <w:ind w:left="-111" w:right="-42"/>
              <w:jc w:val="right"/>
              <w:rPr>
                <w:rFonts w:ascii="Browallia New" w:hAnsi="Browallia New" w:cs="Browallia New"/>
                <w:sz w:val="26"/>
                <w:szCs w:val="26"/>
                <w:cs/>
              </w:rPr>
            </w:pPr>
            <w:r w:rsidRPr="006F07DD">
              <w:rPr>
                <w:rFonts w:ascii="Browallia New" w:hAnsi="Browallia New" w:cs="Browallia New"/>
                <w:sz w:val="26"/>
                <w:szCs w:val="26"/>
              </w:rPr>
              <w:t>(26,277,604)</w:t>
            </w:r>
          </w:p>
        </w:tc>
        <w:tc>
          <w:tcPr>
            <w:tcW w:w="236" w:type="dxa"/>
            <w:gridSpan w:val="2"/>
            <w:vAlign w:val="bottom"/>
          </w:tcPr>
          <w:p w14:paraId="3DE0CA19" w14:textId="77777777" w:rsidR="0025241F" w:rsidRPr="006F07DD" w:rsidRDefault="0025241F" w:rsidP="007253ED">
            <w:pPr>
              <w:tabs>
                <w:tab w:val="left" w:pos="540"/>
                <w:tab w:val="decimal" w:pos="885"/>
                <w:tab w:val="left" w:pos="5018"/>
              </w:tabs>
              <w:ind w:left="-111"/>
              <w:jc w:val="right"/>
              <w:rPr>
                <w:rFonts w:ascii="Browallia New" w:hAnsi="Browallia New" w:cs="Browallia New"/>
                <w:sz w:val="26"/>
                <w:szCs w:val="26"/>
                <w:highlight w:val="yellow"/>
                <w:cs/>
              </w:rPr>
            </w:pPr>
          </w:p>
        </w:tc>
        <w:tc>
          <w:tcPr>
            <w:tcW w:w="1039" w:type="dxa"/>
            <w:gridSpan w:val="2"/>
            <w:tcBorders>
              <w:top w:val="single" w:sz="4" w:space="0" w:color="auto"/>
              <w:bottom w:val="single" w:sz="12" w:space="0" w:color="auto"/>
            </w:tcBorders>
            <w:vAlign w:val="bottom"/>
          </w:tcPr>
          <w:p w14:paraId="3DE0CA1A" w14:textId="6209556C" w:rsidR="0025241F" w:rsidRPr="006F07DD" w:rsidRDefault="0025241F" w:rsidP="006F07DD">
            <w:pPr>
              <w:tabs>
                <w:tab w:val="decimal" w:pos="734"/>
              </w:tabs>
              <w:ind w:left="-111" w:right="-42"/>
              <w:jc w:val="right"/>
              <w:rPr>
                <w:rFonts w:ascii="Browallia New" w:hAnsi="Browallia New" w:cs="Browallia New"/>
                <w:sz w:val="26"/>
                <w:szCs w:val="26"/>
                <w:cs/>
              </w:rPr>
            </w:pPr>
            <w:r w:rsidRPr="006F07DD">
              <w:rPr>
                <w:rFonts w:ascii="Browallia New" w:hAnsi="Browallia New" w:cs="Browallia New" w:hint="cs"/>
                <w:sz w:val="26"/>
                <w:szCs w:val="26"/>
                <w:cs/>
              </w:rPr>
              <w:t>(18,715,699)</w:t>
            </w:r>
          </w:p>
        </w:tc>
      </w:tr>
    </w:tbl>
    <w:p w14:paraId="3DE0CA1C" w14:textId="77777777" w:rsidR="003C4230" w:rsidRPr="00604C27" w:rsidRDefault="003C4230" w:rsidP="00604C27">
      <w:pPr>
        <w:ind w:left="450" w:right="574"/>
        <w:jc w:val="thaiDistribute"/>
        <w:rPr>
          <w:rFonts w:ascii="Browallia New" w:eastAsia="Arial Unicode MS" w:hAnsi="Browallia New" w:cs="Browallia New"/>
        </w:rPr>
      </w:pPr>
    </w:p>
    <w:p w14:paraId="3DE0CA1D" w14:textId="77777777" w:rsidR="003C4230" w:rsidRPr="00604C27" w:rsidRDefault="00DA507A" w:rsidP="00604C27">
      <w:pPr>
        <w:ind w:left="450" w:right="574"/>
        <w:jc w:val="thaiDistribute"/>
        <w:rPr>
          <w:rFonts w:ascii="Browallia New" w:eastAsia="Arial Unicode MS" w:hAnsi="Browallia New" w:cs="Browallia New"/>
        </w:rPr>
      </w:pPr>
      <w:r w:rsidRPr="00604C27">
        <w:rPr>
          <w:rFonts w:ascii="Browallia New" w:eastAsia="Arial Unicode MS" w:hAnsi="Browallia New" w:cs="Browallia New"/>
          <w:cs/>
        </w:rPr>
        <w:t>ภาระผูกพันผลประโยชน์พนักงานเป็นโครงการเกษียณอายุ ตามอัตราเงินเดือนเดือนสุดท้ายซึ่งให้ผลประโยชน์แก่สมาชิกในรูปการประกันระดับเงินเกษียณอายุที่จะได้รับ โดยผลประโยชน์ที่ให้จะขึ้นอยู่กับระยะเวลาการทำงานและเงินเดือนในปีสุดท้ายของสมาชิกก่อนที่จะเกษียณอายุ</w:t>
      </w:r>
    </w:p>
    <w:p w14:paraId="3DE0CA1E" w14:textId="77777777" w:rsidR="00740707" w:rsidRPr="00604C27" w:rsidRDefault="00740707" w:rsidP="00604C27">
      <w:pPr>
        <w:ind w:left="450" w:right="574"/>
        <w:jc w:val="thaiDistribute"/>
        <w:rPr>
          <w:rFonts w:ascii="Browallia New" w:eastAsia="Arial Unicode MS" w:hAnsi="Browallia New" w:cs="Browallia New"/>
        </w:rPr>
      </w:pPr>
    </w:p>
    <w:p w14:paraId="09278F1A" w14:textId="77777777" w:rsidR="000F10CD" w:rsidRPr="00604C27" w:rsidRDefault="000F10CD" w:rsidP="00604C27">
      <w:pPr>
        <w:ind w:left="450" w:right="574"/>
        <w:jc w:val="thaiDistribute"/>
        <w:rPr>
          <w:rFonts w:ascii="Browallia New" w:eastAsia="Arial Unicode MS" w:hAnsi="Browallia New" w:cs="Browallia New"/>
          <w:cs/>
        </w:rPr>
      </w:pPr>
      <w:r w:rsidRPr="00604C27">
        <w:rPr>
          <w:rFonts w:ascii="Browallia New" w:eastAsia="Arial Unicode MS" w:hAnsi="Browallia New" w:cs="Browallia New"/>
          <w:cs/>
        </w:rPr>
        <w:br w:type="page"/>
      </w:r>
    </w:p>
    <w:p w14:paraId="3DE0CA1F" w14:textId="012525CB" w:rsidR="00A76627" w:rsidRPr="00604C27" w:rsidRDefault="00473AA8" w:rsidP="00DA507A">
      <w:pPr>
        <w:ind w:left="426" w:right="-18"/>
        <w:jc w:val="thaiDistribute"/>
        <w:rPr>
          <w:rFonts w:ascii="Browallia New" w:eastAsia="Arial Unicode MS" w:hAnsi="Browallia New" w:cs="Browallia New"/>
        </w:rPr>
      </w:pPr>
      <w:r w:rsidRPr="00604C27">
        <w:rPr>
          <w:rFonts w:ascii="Browallia New" w:eastAsia="Arial Unicode MS" w:hAnsi="Browallia New" w:cs="Browallia New"/>
          <w:cs/>
        </w:rPr>
        <w:t xml:space="preserve">การเปลี่ยนแปลงในมูลค่าปัจจุบันของภาระผูกพันของผลประโยชน์สำหรับปีสิ้นสุดวันที่ </w:t>
      </w:r>
      <w:r w:rsidRPr="00604C27">
        <w:rPr>
          <w:rFonts w:ascii="Browallia New" w:eastAsia="Arial Unicode MS" w:hAnsi="Browallia New" w:cs="Browallia New" w:hint="cs"/>
        </w:rPr>
        <w:t>3</w:t>
      </w:r>
      <w:r w:rsidRPr="00604C27">
        <w:rPr>
          <w:rFonts w:ascii="Browallia New" w:eastAsia="Arial Unicode MS" w:hAnsi="Browallia New" w:cs="Browallia New"/>
        </w:rPr>
        <w:t>1</w:t>
      </w:r>
      <w:r w:rsidRPr="00604C27">
        <w:rPr>
          <w:rFonts w:ascii="Browallia New" w:eastAsia="Arial Unicode MS" w:hAnsi="Browallia New" w:cs="Browallia New"/>
          <w:cs/>
        </w:rPr>
        <w:t xml:space="preserve"> ธันวาคม </w:t>
      </w:r>
      <w:r w:rsidR="0023519E" w:rsidRPr="00604C27">
        <w:rPr>
          <w:rFonts w:ascii="Browallia New" w:eastAsia="Arial Unicode MS" w:hAnsi="Browallia New" w:cs="Browallia New"/>
        </w:rPr>
        <w:t>2564</w:t>
      </w:r>
      <w:r w:rsidRPr="00604C27">
        <w:rPr>
          <w:rFonts w:ascii="Browallia New" w:eastAsia="Arial Unicode MS" w:hAnsi="Browallia New" w:cs="Browallia New"/>
          <w:cs/>
        </w:rPr>
        <w:t xml:space="preserve"> และ </w:t>
      </w:r>
      <w:r w:rsidR="0023519E" w:rsidRPr="00604C27">
        <w:rPr>
          <w:rFonts w:ascii="Browallia New" w:eastAsia="Arial Unicode MS" w:hAnsi="Browallia New" w:cs="Browallia New"/>
        </w:rPr>
        <w:t>2563</w:t>
      </w:r>
      <w:r w:rsidRPr="00604C27">
        <w:rPr>
          <w:rFonts w:ascii="Browallia New" w:eastAsia="Arial Unicode MS" w:hAnsi="Browallia New" w:cs="Browallia New"/>
        </w:rPr>
        <w:t xml:space="preserve"> </w:t>
      </w:r>
      <w:r w:rsidRPr="00604C27">
        <w:rPr>
          <w:rFonts w:ascii="Browallia New" w:eastAsia="Arial Unicode MS" w:hAnsi="Browallia New" w:cs="Browallia New"/>
          <w:cs/>
        </w:rPr>
        <w:t>มีดังนี้</w:t>
      </w:r>
    </w:p>
    <w:p w14:paraId="3DE0CA21" w14:textId="571F5227" w:rsidR="00DA507A" w:rsidRPr="002A4E2B" w:rsidRDefault="00DA507A" w:rsidP="000F10CD">
      <w:pPr>
        <w:ind w:left="426" w:right="158"/>
        <w:jc w:val="right"/>
        <w:rPr>
          <w:rFonts w:ascii="Browallia New" w:hAnsi="Browallia New" w:cs="Browallia New"/>
          <w:sz w:val="24"/>
          <w:szCs w:val="24"/>
          <w:lang w:val="en-GB"/>
        </w:rPr>
      </w:pPr>
    </w:p>
    <w:tbl>
      <w:tblPr>
        <w:tblW w:w="9396" w:type="dxa"/>
        <w:tblInd w:w="351" w:type="dxa"/>
        <w:tblLayout w:type="fixed"/>
        <w:tblLook w:val="0000" w:firstRow="0" w:lastRow="0" w:firstColumn="0" w:lastColumn="0" w:noHBand="0" w:noVBand="0"/>
      </w:tblPr>
      <w:tblGrid>
        <w:gridCol w:w="3519"/>
        <w:gridCol w:w="1233"/>
        <w:gridCol w:w="236"/>
        <w:gridCol w:w="1240"/>
        <w:gridCol w:w="333"/>
        <w:gridCol w:w="1276"/>
        <w:gridCol w:w="284"/>
        <w:gridCol w:w="1275"/>
      </w:tblGrid>
      <w:tr w:rsidR="00046BA5" w:rsidRPr="002A4E2B" w14:paraId="3DE0CA26" w14:textId="77777777" w:rsidTr="00FF2FE0">
        <w:trPr>
          <w:cantSplit/>
        </w:trPr>
        <w:tc>
          <w:tcPr>
            <w:tcW w:w="3519" w:type="dxa"/>
          </w:tcPr>
          <w:p w14:paraId="3DE0CA22" w14:textId="77777777" w:rsidR="00046BA5" w:rsidRPr="002A4E2B" w:rsidRDefault="00046BA5" w:rsidP="00C009FE">
            <w:pPr>
              <w:rPr>
                <w:rFonts w:ascii="Browallia New" w:hAnsi="Browallia New" w:cs="Browallia New"/>
                <w:sz w:val="24"/>
                <w:szCs w:val="24"/>
                <w:cs/>
                <w:lang w:eastAsia="en-GB"/>
              </w:rPr>
            </w:pPr>
          </w:p>
        </w:tc>
        <w:tc>
          <w:tcPr>
            <w:tcW w:w="2709" w:type="dxa"/>
            <w:gridSpan w:val="3"/>
          </w:tcPr>
          <w:p w14:paraId="3DE0CA23" w14:textId="51DC6A97" w:rsidR="00046BA5" w:rsidRPr="002A4E2B" w:rsidRDefault="00046BA5" w:rsidP="00C009FE">
            <w:pPr>
              <w:ind w:left="-105" w:right="-108"/>
              <w:jc w:val="center"/>
              <w:rPr>
                <w:rFonts w:ascii="Browallia New" w:hAnsi="Browallia New" w:cs="Browallia New"/>
                <w:sz w:val="24"/>
                <w:szCs w:val="24"/>
                <w:cs/>
              </w:rPr>
            </w:pPr>
          </w:p>
        </w:tc>
        <w:tc>
          <w:tcPr>
            <w:tcW w:w="333" w:type="dxa"/>
            <w:tcBorders>
              <w:left w:val="nil"/>
            </w:tcBorders>
          </w:tcPr>
          <w:p w14:paraId="3DE0CA24" w14:textId="77777777" w:rsidR="00046BA5" w:rsidRPr="002A4E2B" w:rsidRDefault="00046BA5" w:rsidP="00C009FE">
            <w:pPr>
              <w:ind w:right="72"/>
              <w:jc w:val="center"/>
              <w:rPr>
                <w:rFonts w:ascii="Browallia New" w:hAnsi="Browallia New" w:cs="Browallia New"/>
                <w:sz w:val="24"/>
                <w:szCs w:val="24"/>
                <w:cs/>
              </w:rPr>
            </w:pPr>
          </w:p>
        </w:tc>
        <w:tc>
          <w:tcPr>
            <w:tcW w:w="2835" w:type="dxa"/>
            <w:gridSpan w:val="3"/>
            <w:vAlign w:val="bottom"/>
          </w:tcPr>
          <w:p w14:paraId="3DE0CA25" w14:textId="679F799B" w:rsidR="00046BA5" w:rsidRPr="002A4E2B" w:rsidRDefault="00FF2FE0" w:rsidP="00FF2FE0">
            <w:pPr>
              <w:ind w:left="-105" w:right="-108"/>
              <w:jc w:val="right"/>
              <w:rPr>
                <w:rFonts w:ascii="Browallia New" w:hAnsi="Browallia New" w:cs="Browallia New"/>
                <w:sz w:val="24"/>
                <w:szCs w:val="24"/>
                <w:cs/>
              </w:rPr>
            </w:pPr>
            <w:r w:rsidRPr="002A4E2B">
              <w:rPr>
                <w:rFonts w:ascii="Browallia New" w:hAnsi="Browallia New" w:cs="Browallia New"/>
                <w:sz w:val="24"/>
                <w:szCs w:val="24"/>
                <w:lang w:val="en-GB"/>
              </w:rPr>
              <w:t>(</w:t>
            </w:r>
            <w:proofErr w:type="gramStart"/>
            <w:r w:rsidRPr="002A4E2B">
              <w:rPr>
                <w:rFonts w:ascii="Browallia New" w:hAnsi="Browallia New" w:cs="Browallia New"/>
                <w:sz w:val="24"/>
                <w:szCs w:val="24"/>
                <w:cs/>
                <w:lang w:val="en-GB"/>
              </w:rPr>
              <w:t>หน่วย :</w:t>
            </w:r>
            <w:proofErr w:type="gramEnd"/>
            <w:r w:rsidRPr="002A4E2B">
              <w:rPr>
                <w:rFonts w:ascii="Browallia New" w:hAnsi="Browallia New" w:cs="Browallia New"/>
                <w:sz w:val="24"/>
                <w:szCs w:val="24"/>
                <w:cs/>
                <w:lang w:val="en-GB"/>
              </w:rPr>
              <w:t xml:space="preserve"> บาท)</w:t>
            </w:r>
          </w:p>
        </w:tc>
      </w:tr>
      <w:tr w:rsidR="00FF2FE0" w:rsidRPr="002A4E2B" w14:paraId="62503667" w14:textId="77777777" w:rsidTr="00FF2FE0">
        <w:trPr>
          <w:cantSplit/>
        </w:trPr>
        <w:tc>
          <w:tcPr>
            <w:tcW w:w="3519" w:type="dxa"/>
          </w:tcPr>
          <w:p w14:paraId="68A59B53" w14:textId="77777777" w:rsidR="00FF2FE0" w:rsidRPr="002A4E2B" w:rsidRDefault="00FF2FE0" w:rsidP="00FF2FE0">
            <w:pPr>
              <w:rPr>
                <w:rFonts w:ascii="Browallia New" w:hAnsi="Browallia New" w:cs="Browallia New"/>
                <w:sz w:val="24"/>
                <w:szCs w:val="24"/>
                <w:cs/>
                <w:lang w:eastAsia="en-GB"/>
              </w:rPr>
            </w:pPr>
          </w:p>
        </w:tc>
        <w:tc>
          <w:tcPr>
            <w:tcW w:w="2709" w:type="dxa"/>
            <w:gridSpan w:val="3"/>
          </w:tcPr>
          <w:p w14:paraId="3444AFD8" w14:textId="44037301" w:rsidR="00FF2FE0" w:rsidRPr="002A4E2B" w:rsidRDefault="00FF2FE0" w:rsidP="00FF2FE0">
            <w:pPr>
              <w:ind w:left="-105" w:right="-108"/>
              <w:jc w:val="center"/>
              <w:rPr>
                <w:rFonts w:ascii="Browallia New" w:hAnsi="Browallia New" w:cs="Browallia New"/>
                <w:sz w:val="24"/>
                <w:szCs w:val="24"/>
                <w:cs/>
              </w:rPr>
            </w:pPr>
            <w:r w:rsidRPr="002A4E2B">
              <w:rPr>
                <w:rFonts w:ascii="Browallia New" w:hAnsi="Browallia New" w:cs="Browallia New"/>
                <w:sz w:val="24"/>
                <w:szCs w:val="24"/>
                <w:cs/>
              </w:rPr>
              <w:t>งบการเงินรวม</w:t>
            </w:r>
          </w:p>
        </w:tc>
        <w:tc>
          <w:tcPr>
            <w:tcW w:w="333" w:type="dxa"/>
            <w:tcBorders>
              <w:left w:val="nil"/>
            </w:tcBorders>
          </w:tcPr>
          <w:p w14:paraId="4A1AD280" w14:textId="77777777" w:rsidR="00FF2FE0" w:rsidRPr="002A4E2B" w:rsidRDefault="00FF2FE0" w:rsidP="00FF2FE0">
            <w:pPr>
              <w:ind w:right="72"/>
              <w:jc w:val="center"/>
              <w:rPr>
                <w:rFonts w:ascii="Browallia New" w:hAnsi="Browallia New" w:cs="Browallia New"/>
                <w:sz w:val="24"/>
                <w:szCs w:val="24"/>
                <w:cs/>
              </w:rPr>
            </w:pPr>
          </w:p>
        </w:tc>
        <w:tc>
          <w:tcPr>
            <w:tcW w:w="2835" w:type="dxa"/>
            <w:gridSpan w:val="3"/>
            <w:tcBorders>
              <w:bottom w:val="single" w:sz="4" w:space="0" w:color="auto"/>
            </w:tcBorders>
            <w:vAlign w:val="bottom"/>
          </w:tcPr>
          <w:p w14:paraId="020A5AF6" w14:textId="535FB4D8" w:rsidR="00FF2FE0" w:rsidRPr="002A4E2B" w:rsidRDefault="00FF2FE0" w:rsidP="00FF2FE0">
            <w:pPr>
              <w:ind w:left="-105" w:right="-108"/>
              <w:jc w:val="center"/>
              <w:rPr>
                <w:rFonts w:ascii="Browallia New" w:hAnsi="Browallia New" w:cs="Browallia New"/>
                <w:sz w:val="24"/>
                <w:szCs w:val="24"/>
                <w:cs/>
              </w:rPr>
            </w:pPr>
            <w:r w:rsidRPr="002A4E2B">
              <w:rPr>
                <w:rFonts w:ascii="Browallia New" w:hAnsi="Browallia New" w:cs="Browallia New"/>
                <w:sz w:val="24"/>
                <w:szCs w:val="24"/>
                <w:cs/>
              </w:rPr>
              <w:t>งบการเงินเฉพาะของบริษัท</w:t>
            </w:r>
          </w:p>
        </w:tc>
      </w:tr>
      <w:tr w:rsidR="007253ED" w:rsidRPr="008B63E4" w14:paraId="3DE0CA2F" w14:textId="77777777" w:rsidTr="0023519E">
        <w:trPr>
          <w:cantSplit/>
        </w:trPr>
        <w:tc>
          <w:tcPr>
            <w:tcW w:w="3519" w:type="dxa"/>
          </w:tcPr>
          <w:p w14:paraId="3DE0CA27" w14:textId="77777777" w:rsidR="007253ED" w:rsidRPr="002A4E2B" w:rsidRDefault="007253ED" w:rsidP="007253ED">
            <w:pPr>
              <w:rPr>
                <w:rFonts w:ascii="Browallia New" w:hAnsi="Browallia New" w:cs="Browallia New"/>
                <w:sz w:val="24"/>
                <w:szCs w:val="24"/>
                <w:cs/>
                <w:lang w:eastAsia="en-GB"/>
              </w:rPr>
            </w:pPr>
          </w:p>
        </w:tc>
        <w:tc>
          <w:tcPr>
            <w:tcW w:w="1233" w:type="dxa"/>
            <w:tcBorders>
              <w:top w:val="single" w:sz="4" w:space="0" w:color="auto"/>
              <w:bottom w:val="single" w:sz="4" w:space="0" w:color="auto"/>
            </w:tcBorders>
            <w:vAlign w:val="bottom"/>
          </w:tcPr>
          <w:p w14:paraId="3DE0CA28" w14:textId="77777777" w:rsidR="007253ED" w:rsidRPr="002A4E2B" w:rsidRDefault="007253ED" w:rsidP="007253ED">
            <w:pPr>
              <w:ind w:left="-105" w:right="-108"/>
              <w:jc w:val="center"/>
              <w:rPr>
                <w:rFonts w:ascii="Browallia New" w:hAnsi="Browallia New" w:cs="Browallia New"/>
                <w:sz w:val="24"/>
                <w:szCs w:val="24"/>
                <w:cs/>
              </w:rPr>
            </w:pPr>
            <w:r w:rsidRPr="002A4E2B">
              <w:rPr>
                <w:rFonts w:ascii="Browallia New" w:hAnsi="Browallia New" w:cs="Browallia New"/>
                <w:sz w:val="24"/>
                <w:szCs w:val="24"/>
                <w:cs/>
              </w:rPr>
              <w:t>256</w:t>
            </w:r>
            <w:r w:rsidRPr="002A4E2B">
              <w:rPr>
                <w:rFonts w:ascii="Browallia New" w:hAnsi="Browallia New" w:cs="Browallia New"/>
                <w:sz w:val="24"/>
                <w:szCs w:val="24"/>
                <w:lang w:val="en-US"/>
              </w:rPr>
              <w:t>4</w:t>
            </w:r>
          </w:p>
        </w:tc>
        <w:tc>
          <w:tcPr>
            <w:tcW w:w="236" w:type="dxa"/>
            <w:tcBorders>
              <w:top w:val="single" w:sz="4" w:space="0" w:color="auto"/>
            </w:tcBorders>
            <w:vAlign w:val="bottom"/>
          </w:tcPr>
          <w:p w14:paraId="3DE0CA29" w14:textId="77777777" w:rsidR="007253ED" w:rsidRPr="002A4E2B" w:rsidRDefault="007253ED" w:rsidP="007253ED">
            <w:pPr>
              <w:ind w:left="-105" w:right="-108"/>
              <w:jc w:val="right"/>
              <w:rPr>
                <w:rFonts w:ascii="Browallia New" w:hAnsi="Browallia New" w:cs="Browallia New"/>
                <w:sz w:val="24"/>
                <w:szCs w:val="24"/>
                <w:u w:val="single"/>
                <w:cs/>
              </w:rPr>
            </w:pPr>
          </w:p>
        </w:tc>
        <w:tc>
          <w:tcPr>
            <w:tcW w:w="1240" w:type="dxa"/>
            <w:tcBorders>
              <w:top w:val="single" w:sz="4" w:space="0" w:color="auto"/>
              <w:bottom w:val="single" w:sz="4" w:space="0" w:color="auto"/>
            </w:tcBorders>
            <w:vAlign w:val="bottom"/>
          </w:tcPr>
          <w:p w14:paraId="3DE0CA2A" w14:textId="77777777" w:rsidR="007253ED" w:rsidRPr="002A4E2B" w:rsidRDefault="007253ED" w:rsidP="007253ED">
            <w:pPr>
              <w:ind w:left="-105" w:right="-108"/>
              <w:jc w:val="center"/>
              <w:rPr>
                <w:rFonts w:ascii="Browallia New" w:hAnsi="Browallia New" w:cs="Browallia New"/>
                <w:sz w:val="24"/>
                <w:szCs w:val="24"/>
                <w:cs/>
              </w:rPr>
            </w:pPr>
            <w:r w:rsidRPr="002A4E2B">
              <w:rPr>
                <w:rFonts w:ascii="Browallia New" w:hAnsi="Browallia New" w:cs="Browallia New"/>
                <w:sz w:val="24"/>
                <w:szCs w:val="24"/>
                <w:cs/>
              </w:rPr>
              <w:t>256</w:t>
            </w:r>
            <w:r w:rsidRPr="002A4E2B">
              <w:rPr>
                <w:rFonts w:ascii="Browallia New" w:hAnsi="Browallia New" w:cs="Browallia New" w:hint="cs"/>
                <w:sz w:val="24"/>
                <w:szCs w:val="24"/>
                <w:cs/>
              </w:rPr>
              <w:t>3</w:t>
            </w:r>
          </w:p>
        </w:tc>
        <w:tc>
          <w:tcPr>
            <w:tcW w:w="333" w:type="dxa"/>
            <w:tcBorders>
              <w:left w:val="nil"/>
            </w:tcBorders>
          </w:tcPr>
          <w:p w14:paraId="3DE0CA2B" w14:textId="77777777" w:rsidR="007253ED" w:rsidRPr="002A4E2B" w:rsidRDefault="007253ED" w:rsidP="007253ED">
            <w:pPr>
              <w:ind w:right="72"/>
              <w:jc w:val="center"/>
              <w:rPr>
                <w:rFonts w:ascii="Browallia New" w:hAnsi="Browallia New" w:cs="Browallia New"/>
                <w:sz w:val="24"/>
                <w:szCs w:val="24"/>
                <w:cs/>
              </w:rPr>
            </w:pPr>
          </w:p>
        </w:tc>
        <w:tc>
          <w:tcPr>
            <w:tcW w:w="1276" w:type="dxa"/>
            <w:tcBorders>
              <w:top w:val="single" w:sz="4" w:space="0" w:color="auto"/>
              <w:bottom w:val="single" w:sz="4" w:space="0" w:color="auto"/>
            </w:tcBorders>
            <w:vAlign w:val="bottom"/>
          </w:tcPr>
          <w:p w14:paraId="3DE0CA2C" w14:textId="77777777" w:rsidR="007253ED" w:rsidRPr="002A4E2B" w:rsidRDefault="007253ED" w:rsidP="007253ED">
            <w:pPr>
              <w:ind w:left="-105" w:right="-108"/>
              <w:jc w:val="center"/>
              <w:rPr>
                <w:rFonts w:ascii="Browallia New" w:hAnsi="Browallia New" w:cs="Browallia New"/>
                <w:sz w:val="24"/>
                <w:szCs w:val="24"/>
                <w:cs/>
              </w:rPr>
            </w:pPr>
            <w:r w:rsidRPr="002A4E2B">
              <w:rPr>
                <w:rFonts w:ascii="Browallia New" w:hAnsi="Browallia New" w:cs="Browallia New"/>
                <w:sz w:val="24"/>
                <w:szCs w:val="24"/>
                <w:cs/>
              </w:rPr>
              <w:t>256</w:t>
            </w:r>
            <w:r w:rsidRPr="002A4E2B">
              <w:rPr>
                <w:rFonts w:ascii="Browallia New" w:hAnsi="Browallia New" w:cs="Browallia New"/>
                <w:sz w:val="24"/>
                <w:szCs w:val="24"/>
                <w:lang w:val="en-US"/>
              </w:rPr>
              <w:t>4</w:t>
            </w:r>
          </w:p>
        </w:tc>
        <w:tc>
          <w:tcPr>
            <w:tcW w:w="284" w:type="dxa"/>
            <w:tcBorders>
              <w:top w:val="single" w:sz="4" w:space="0" w:color="auto"/>
            </w:tcBorders>
            <w:vAlign w:val="bottom"/>
          </w:tcPr>
          <w:p w14:paraId="3DE0CA2D" w14:textId="77777777" w:rsidR="007253ED" w:rsidRPr="002A4E2B" w:rsidRDefault="007253ED" w:rsidP="007253ED">
            <w:pPr>
              <w:ind w:left="-105" w:right="-108"/>
              <w:jc w:val="right"/>
              <w:rPr>
                <w:rFonts w:ascii="Browallia New" w:hAnsi="Browallia New" w:cs="Browallia New"/>
                <w:sz w:val="24"/>
                <w:szCs w:val="24"/>
                <w:u w:val="single"/>
                <w:cs/>
              </w:rPr>
            </w:pPr>
          </w:p>
        </w:tc>
        <w:tc>
          <w:tcPr>
            <w:tcW w:w="1275" w:type="dxa"/>
            <w:tcBorders>
              <w:top w:val="single" w:sz="4" w:space="0" w:color="auto"/>
              <w:bottom w:val="single" w:sz="4" w:space="0" w:color="auto"/>
            </w:tcBorders>
            <w:vAlign w:val="bottom"/>
          </w:tcPr>
          <w:p w14:paraId="3DE0CA2E" w14:textId="77777777" w:rsidR="007253ED" w:rsidRPr="002A4E2B" w:rsidRDefault="007253ED" w:rsidP="007253ED">
            <w:pPr>
              <w:ind w:left="-105" w:right="-108"/>
              <w:jc w:val="center"/>
              <w:rPr>
                <w:rFonts w:ascii="Browallia New" w:hAnsi="Browallia New" w:cs="Browallia New"/>
                <w:sz w:val="24"/>
                <w:szCs w:val="24"/>
                <w:cs/>
              </w:rPr>
            </w:pPr>
            <w:r w:rsidRPr="002A4E2B">
              <w:rPr>
                <w:rFonts w:ascii="Browallia New" w:hAnsi="Browallia New" w:cs="Browallia New"/>
                <w:sz w:val="24"/>
                <w:szCs w:val="24"/>
                <w:cs/>
              </w:rPr>
              <w:t>256</w:t>
            </w:r>
            <w:r w:rsidRPr="002A4E2B">
              <w:rPr>
                <w:rFonts w:ascii="Browallia New" w:hAnsi="Browallia New" w:cs="Browallia New" w:hint="cs"/>
                <w:sz w:val="24"/>
                <w:szCs w:val="24"/>
                <w:cs/>
              </w:rPr>
              <w:t>3</w:t>
            </w:r>
          </w:p>
        </w:tc>
      </w:tr>
      <w:tr w:rsidR="00046BA5" w:rsidRPr="008B63E4" w14:paraId="3DE0CA38" w14:textId="77777777" w:rsidTr="0023519E">
        <w:trPr>
          <w:cantSplit/>
          <w:trHeight w:hRule="exact" w:val="245"/>
        </w:trPr>
        <w:tc>
          <w:tcPr>
            <w:tcW w:w="3519" w:type="dxa"/>
          </w:tcPr>
          <w:p w14:paraId="3DE0CA30" w14:textId="77777777" w:rsidR="00046BA5" w:rsidRPr="008B63E4" w:rsidRDefault="00046BA5" w:rsidP="00C009FE">
            <w:pPr>
              <w:ind w:right="-108"/>
              <w:rPr>
                <w:rFonts w:ascii="Browallia New" w:hAnsi="Browallia New" w:cs="Browallia New"/>
                <w:b/>
                <w:bCs/>
                <w:i/>
                <w:iCs/>
                <w:sz w:val="24"/>
                <w:szCs w:val="24"/>
                <w:highlight w:val="yellow"/>
                <w:cs/>
              </w:rPr>
            </w:pPr>
          </w:p>
        </w:tc>
        <w:tc>
          <w:tcPr>
            <w:tcW w:w="1233" w:type="dxa"/>
            <w:vAlign w:val="center"/>
          </w:tcPr>
          <w:p w14:paraId="3DE0CA31" w14:textId="77777777" w:rsidR="00046BA5" w:rsidRPr="008B63E4" w:rsidRDefault="00046BA5" w:rsidP="00C009FE">
            <w:pPr>
              <w:ind w:left="-92"/>
              <w:jc w:val="right"/>
              <w:rPr>
                <w:rFonts w:ascii="Browallia New" w:hAnsi="Browallia New" w:cs="Browallia New"/>
                <w:sz w:val="24"/>
                <w:szCs w:val="24"/>
                <w:highlight w:val="yellow"/>
                <w:lang w:val="en-GB"/>
              </w:rPr>
            </w:pPr>
          </w:p>
        </w:tc>
        <w:tc>
          <w:tcPr>
            <w:tcW w:w="236" w:type="dxa"/>
            <w:tcBorders>
              <w:left w:val="nil"/>
            </w:tcBorders>
            <w:vAlign w:val="center"/>
          </w:tcPr>
          <w:p w14:paraId="3DE0CA32" w14:textId="77777777" w:rsidR="00046BA5" w:rsidRPr="008B63E4" w:rsidRDefault="00046BA5" w:rsidP="00C009FE">
            <w:pPr>
              <w:tabs>
                <w:tab w:val="left" w:pos="540"/>
                <w:tab w:val="left" w:pos="5018"/>
              </w:tabs>
              <w:ind w:left="-92"/>
              <w:jc w:val="right"/>
              <w:rPr>
                <w:rFonts w:ascii="Browallia New" w:hAnsi="Browallia New" w:cs="Browallia New"/>
                <w:sz w:val="24"/>
                <w:szCs w:val="24"/>
                <w:highlight w:val="yellow"/>
                <w:lang w:val="en-GB"/>
              </w:rPr>
            </w:pPr>
          </w:p>
        </w:tc>
        <w:tc>
          <w:tcPr>
            <w:tcW w:w="1240" w:type="dxa"/>
            <w:tcBorders>
              <w:left w:val="nil"/>
            </w:tcBorders>
            <w:vAlign w:val="bottom"/>
          </w:tcPr>
          <w:p w14:paraId="3DE0CA33" w14:textId="77777777" w:rsidR="00046BA5" w:rsidRPr="008B63E4" w:rsidRDefault="00046BA5" w:rsidP="00C009FE">
            <w:pPr>
              <w:ind w:left="-92"/>
              <w:jc w:val="right"/>
              <w:rPr>
                <w:rFonts w:ascii="Browallia New" w:hAnsi="Browallia New" w:cs="Browallia New"/>
                <w:sz w:val="24"/>
                <w:szCs w:val="24"/>
                <w:highlight w:val="yellow"/>
                <w:lang w:val="en-GB" w:bidi="ar-SA"/>
              </w:rPr>
            </w:pPr>
          </w:p>
        </w:tc>
        <w:tc>
          <w:tcPr>
            <w:tcW w:w="333" w:type="dxa"/>
            <w:tcBorders>
              <w:left w:val="nil"/>
            </w:tcBorders>
          </w:tcPr>
          <w:p w14:paraId="3DE0CA34" w14:textId="77777777" w:rsidR="00046BA5" w:rsidRPr="008B63E4" w:rsidRDefault="00046BA5" w:rsidP="00C009FE">
            <w:pPr>
              <w:ind w:left="-92"/>
              <w:jc w:val="thaiDistribute"/>
              <w:rPr>
                <w:rFonts w:ascii="Browallia New" w:hAnsi="Browallia New" w:cs="Browallia New"/>
                <w:b/>
                <w:bCs/>
                <w:sz w:val="24"/>
                <w:szCs w:val="24"/>
                <w:highlight w:val="yellow"/>
                <w:cs/>
              </w:rPr>
            </w:pPr>
          </w:p>
        </w:tc>
        <w:tc>
          <w:tcPr>
            <w:tcW w:w="1276" w:type="dxa"/>
            <w:vAlign w:val="bottom"/>
          </w:tcPr>
          <w:p w14:paraId="3DE0CA35" w14:textId="77777777" w:rsidR="00046BA5" w:rsidRPr="008B63E4" w:rsidRDefault="00046BA5" w:rsidP="00C009FE">
            <w:pPr>
              <w:ind w:left="-92"/>
              <w:jc w:val="right"/>
              <w:rPr>
                <w:rFonts w:ascii="Browallia New" w:hAnsi="Browallia New" w:cs="Browallia New"/>
                <w:sz w:val="24"/>
                <w:szCs w:val="24"/>
                <w:highlight w:val="yellow"/>
                <w:lang w:val="en-GB" w:bidi="ar-SA"/>
              </w:rPr>
            </w:pPr>
          </w:p>
        </w:tc>
        <w:tc>
          <w:tcPr>
            <w:tcW w:w="284" w:type="dxa"/>
          </w:tcPr>
          <w:p w14:paraId="3DE0CA36" w14:textId="77777777" w:rsidR="00046BA5" w:rsidRPr="008B63E4" w:rsidRDefault="00046BA5" w:rsidP="00C009FE">
            <w:pPr>
              <w:tabs>
                <w:tab w:val="left" w:pos="5018"/>
              </w:tabs>
              <w:ind w:left="-92"/>
              <w:jc w:val="right"/>
              <w:rPr>
                <w:rFonts w:ascii="Browallia New" w:hAnsi="Browallia New" w:cs="Browallia New"/>
                <w:sz w:val="24"/>
                <w:szCs w:val="24"/>
                <w:highlight w:val="yellow"/>
                <w:lang w:val="en-GB"/>
              </w:rPr>
            </w:pPr>
          </w:p>
        </w:tc>
        <w:tc>
          <w:tcPr>
            <w:tcW w:w="1275" w:type="dxa"/>
            <w:vAlign w:val="bottom"/>
          </w:tcPr>
          <w:p w14:paraId="3DE0CA37" w14:textId="77777777" w:rsidR="00046BA5" w:rsidRPr="008B63E4" w:rsidRDefault="00046BA5" w:rsidP="00C009FE">
            <w:pPr>
              <w:ind w:left="-92"/>
              <w:jc w:val="right"/>
              <w:rPr>
                <w:rFonts w:ascii="Browallia New" w:hAnsi="Browallia New" w:cs="Browallia New"/>
                <w:sz w:val="24"/>
                <w:szCs w:val="24"/>
                <w:highlight w:val="yellow"/>
                <w:lang w:val="en-GB" w:bidi="ar-SA"/>
              </w:rPr>
            </w:pPr>
          </w:p>
        </w:tc>
      </w:tr>
      <w:tr w:rsidR="0025241F" w:rsidRPr="008B63E4" w14:paraId="3DE0CA41" w14:textId="77777777" w:rsidTr="0023519E">
        <w:trPr>
          <w:cantSplit/>
        </w:trPr>
        <w:tc>
          <w:tcPr>
            <w:tcW w:w="3519" w:type="dxa"/>
          </w:tcPr>
          <w:p w14:paraId="3DE0CA39" w14:textId="78F7126D" w:rsidR="0025241F" w:rsidRPr="002A4E2B" w:rsidRDefault="0025241F" w:rsidP="007253ED">
            <w:pPr>
              <w:rPr>
                <w:rFonts w:ascii="Browallia New" w:hAnsi="Browallia New" w:cs="Browallia New"/>
                <w:sz w:val="24"/>
                <w:szCs w:val="24"/>
                <w:cs/>
                <w:lang w:val="en-GB"/>
              </w:rPr>
            </w:pPr>
            <w:r w:rsidRPr="002A4E2B">
              <w:rPr>
                <w:rFonts w:ascii="Browallia New" w:hAnsi="Browallia New" w:cs="Browallia New"/>
                <w:sz w:val="24"/>
                <w:szCs w:val="24"/>
                <w:cs/>
              </w:rPr>
              <w:t xml:space="preserve">ยอดคงเหลือ ณ วันที่ </w:t>
            </w:r>
            <w:r w:rsidR="0023519E" w:rsidRPr="002A4E2B">
              <w:rPr>
                <w:rFonts w:ascii="Browallia New" w:hAnsi="Browallia New" w:cs="Browallia New"/>
                <w:sz w:val="24"/>
                <w:szCs w:val="24"/>
                <w:lang w:val="en-US"/>
              </w:rPr>
              <w:t>1</w:t>
            </w:r>
            <w:r w:rsidRPr="002A4E2B">
              <w:rPr>
                <w:rFonts w:ascii="Browallia New" w:hAnsi="Browallia New" w:cs="Browallia New"/>
                <w:sz w:val="24"/>
                <w:szCs w:val="24"/>
                <w:cs/>
              </w:rPr>
              <w:t xml:space="preserve"> มกราคม</w:t>
            </w:r>
          </w:p>
        </w:tc>
        <w:tc>
          <w:tcPr>
            <w:tcW w:w="1233" w:type="dxa"/>
            <w:vAlign w:val="bottom"/>
          </w:tcPr>
          <w:p w14:paraId="3DE0CA3A" w14:textId="403E7FA5" w:rsidR="0025241F" w:rsidRPr="008B63E4" w:rsidRDefault="0025241F" w:rsidP="006C4E0E">
            <w:pPr>
              <w:ind w:left="-111" w:firstLine="150"/>
              <w:jc w:val="right"/>
              <w:rPr>
                <w:rFonts w:ascii="Browallia New" w:hAnsi="Browallia New" w:cs="Browallia New"/>
                <w:sz w:val="24"/>
                <w:szCs w:val="24"/>
                <w:highlight w:val="yellow"/>
                <w:lang w:val="en-GB"/>
              </w:rPr>
            </w:pPr>
            <w:r w:rsidRPr="006C4E0E">
              <w:rPr>
                <w:rFonts w:ascii="Browallia New" w:hAnsi="Browallia New" w:cs="Browallia New"/>
                <w:sz w:val="24"/>
                <w:szCs w:val="24"/>
                <w:lang w:val="en-GB"/>
              </w:rPr>
              <w:t>208,</w:t>
            </w:r>
            <w:r w:rsidR="006C4E0E" w:rsidRPr="006C4E0E">
              <w:rPr>
                <w:rFonts w:ascii="Browallia New" w:hAnsi="Browallia New" w:cs="Browallia New"/>
                <w:sz w:val="24"/>
                <w:szCs w:val="24"/>
                <w:lang w:val="en-GB"/>
              </w:rPr>
              <w:t>461,971</w:t>
            </w:r>
          </w:p>
        </w:tc>
        <w:tc>
          <w:tcPr>
            <w:tcW w:w="236" w:type="dxa"/>
            <w:tcBorders>
              <w:left w:val="nil"/>
            </w:tcBorders>
            <w:vAlign w:val="bottom"/>
          </w:tcPr>
          <w:p w14:paraId="3DE0CA3B" w14:textId="77777777" w:rsidR="0025241F" w:rsidRPr="008B63E4" w:rsidRDefault="0025241F" w:rsidP="007253ED">
            <w:pPr>
              <w:tabs>
                <w:tab w:val="left" w:pos="540"/>
                <w:tab w:val="left" w:pos="5018"/>
              </w:tabs>
              <w:ind w:left="-111"/>
              <w:jc w:val="right"/>
              <w:rPr>
                <w:rFonts w:ascii="Browallia New" w:hAnsi="Browallia New" w:cs="Browallia New"/>
                <w:sz w:val="24"/>
                <w:szCs w:val="24"/>
                <w:highlight w:val="yellow"/>
                <w:lang w:val="en-GB"/>
              </w:rPr>
            </w:pPr>
          </w:p>
        </w:tc>
        <w:tc>
          <w:tcPr>
            <w:tcW w:w="1240" w:type="dxa"/>
            <w:tcBorders>
              <w:left w:val="nil"/>
            </w:tcBorders>
            <w:vAlign w:val="bottom"/>
          </w:tcPr>
          <w:p w14:paraId="3DE0CA3C" w14:textId="77777777" w:rsidR="0025241F" w:rsidRPr="00C33F50" w:rsidRDefault="0025241F" w:rsidP="007253ED">
            <w:pPr>
              <w:ind w:left="-111"/>
              <w:jc w:val="right"/>
              <w:rPr>
                <w:rFonts w:ascii="Browallia New" w:hAnsi="Browallia New" w:cs="Browallia New"/>
                <w:sz w:val="24"/>
                <w:szCs w:val="24"/>
                <w:cs/>
                <w:lang w:val="en-GB"/>
              </w:rPr>
            </w:pPr>
            <w:r w:rsidRPr="00C33F50">
              <w:rPr>
                <w:rFonts w:ascii="Browallia New" w:hAnsi="Browallia New" w:cs="Browallia New"/>
                <w:sz w:val="24"/>
                <w:szCs w:val="24"/>
                <w:lang w:val="en-GB"/>
              </w:rPr>
              <w:t>209,184,998</w:t>
            </w:r>
          </w:p>
        </w:tc>
        <w:tc>
          <w:tcPr>
            <w:tcW w:w="333" w:type="dxa"/>
            <w:tcBorders>
              <w:left w:val="nil"/>
            </w:tcBorders>
            <w:vAlign w:val="bottom"/>
          </w:tcPr>
          <w:p w14:paraId="3DE0CA3D" w14:textId="77777777" w:rsidR="0025241F" w:rsidRPr="008B63E4" w:rsidRDefault="0025241F" w:rsidP="007253ED">
            <w:pPr>
              <w:ind w:left="-111"/>
              <w:jc w:val="right"/>
              <w:rPr>
                <w:rFonts w:ascii="Browallia New" w:hAnsi="Browallia New" w:cs="Browallia New"/>
                <w:b/>
                <w:bCs/>
                <w:sz w:val="24"/>
                <w:szCs w:val="24"/>
                <w:highlight w:val="yellow"/>
                <w:cs/>
              </w:rPr>
            </w:pPr>
          </w:p>
        </w:tc>
        <w:tc>
          <w:tcPr>
            <w:tcW w:w="1276" w:type="dxa"/>
            <w:vAlign w:val="bottom"/>
          </w:tcPr>
          <w:p w14:paraId="3DE0CA3E" w14:textId="77777777" w:rsidR="0025241F" w:rsidRPr="008B63E4" w:rsidRDefault="0025241F" w:rsidP="00AA732D">
            <w:pPr>
              <w:ind w:left="-111"/>
              <w:jc w:val="right"/>
              <w:rPr>
                <w:rFonts w:ascii="Browallia New" w:hAnsi="Browallia New" w:cs="Browallia New"/>
                <w:sz w:val="24"/>
                <w:szCs w:val="24"/>
                <w:highlight w:val="yellow"/>
                <w:cs/>
                <w:lang w:val="en-US"/>
              </w:rPr>
            </w:pPr>
            <w:r w:rsidRPr="00C33F50">
              <w:rPr>
                <w:rFonts w:ascii="Browallia New" w:hAnsi="Browallia New" w:cs="Browallia New"/>
                <w:sz w:val="24"/>
                <w:szCs w:val="24"/>
                <w:lang w:val="en-US"/>
              </w:rPr>
              <w:t>206,337,066</w:t>
            </w:r>
          </w:p>
        </w:tc>
        <w:tc>
          <w:tcPr>
            <w:tcW w:w="284" w:type="dxa"/>
            <w:vAlign w:val="bottom"/>
          </w:tcPr>
          <w:p w14:paraId="3DE0CA3F" w14:textId="77777777" w:rsidR="0025241F" w:rsidRPr="008B63E4" w:rsidRDefault="0025241F" w:rsidP="007253ED">
            <w:pPr>
              <w:tabs>
                <w:tab w:val="left" w:pos="5018"/>
              </w:tabs>
              <w:ind w:left="-111"/>
              <w:jc w:val="right"/>
              <w:rPr>
                <w:rFonts w:ascii="Browallia New" w:hAnsi="Browallia New" w:cs="Browallia New"/>
                <w:sz w:val="24"/>
                <w:szCs w:val="24"/>
                <w:highlight w:val="yellow"/>
                <w:lang w:val="en-GB"/>
              </w:rPr>
            </w:pPr>
          </w:p>
        </w:tc>
        <w:tc>
          <w:tcPr>
            <w:tcW w:w="1275" w:type="dxa"/>
            <w:vAlign w:val="bottom"/>
          </w:tcPr>
          <w:p w14:paraId="3DE0CA40" w14:textId="77777777" w:rsidR="0025241F" w:rsidRPr="00C33F50" w:rsidRDefault="0025241F" w:rsidP="007253ED">
            <w:pPr>
              <w:ind w:left="-111"/>
              <w:jc w:val="right"/>
              <w:rPr>
                <w:rFonts w:ascii="Browallia New" w:hAnsi="Browallia New" w:cs="Browallia New"/>
                <w:sz w:val="24"/>
                <w:szCs w:val="24"/>
                <w:cs/>
              </w:rPr>
            </w:pPr>
            <w:r w:rsidRPr="00C33F50">
              <w:rPr>
                <w:rFonts w:ascii="Browallia New" w:hAnsi="Browallia New" w:cs="Browallia New" w:hint="cs"/>
                <w:sz w:val="24"/>
                <w:szCs w:val="24"/>
                <w:cs/>
              </w:rPr>
              <w:t>207,148,655</w:t>
            </w:r>
          </w:p>
        </w:tc>
      </w:tr>
      <w:tr w:rsidR="0025241F" w:rsidRPr="008B63E4" w14:paraId="3DE0CA4A" w14:textId="77777777" w:rsidTr="0023519E">
        <w:trPr>
          <w:cantSplit/>
        </w:trPr>
        <w:tc>
          <w:tcPr>
            <w:tcW w:w="3519" w:type="dxa"/>
          </w:tcPr>
          <w:p w14:paraId="3DE0CA42" w14:textId="77777777" w:rsidR="0025241F" w:rsidRPr="002A4E2B" w:rsidRDefault="0025241F" w:rsidP="007253ED">
            <w:pPr>
              <w:rPr>
                <w:rFonts w:ascii="Browallia New" w:hAnsi="Browallia New" w:cs="Browallia New"/>
                <w:i/>
                <w:iCs/>
                <w:sz w:val="24"/>
                <w:szCs w:val="24"/>
                <w:cs/>
              </w:rPr>
            </w:pPr>
            <w:r w:rsidRPr="002A4E2B">
              <w:rPr>
                <w:rFonts w:ascii="Browallia New" w:hAnsi="Browallia New" w:cs="Browallia New"/>
                <w:i/>
                <w:iCs/>
                <w:sz w:val="24"/>
                <w:szCs w:val="24"/>
                <w:cs/>
              </w:rPr>
              <w:t>รับรู้ในกำไรขาดทุน</w:t>
            </w:r>
          </w:p>
        </w:tc>
        <w:tc>
          <w:tcPr>
            <w:tcW w:w="1233" w:type="dxa"/>
            <w:vAlign w:val="bottom"/>
          </w:tcPr>
          <w:p w14:paraId="3DE0CA43" w14:textId="77777777" w:rsidR="0025241F" w:rsidRPr="008B63E4" w:rsidRDefault="0025241F" w:rsidP="00AA732D">
            <w:pPr>
              <w:ind w:left="-111"/>
              <w:jc w:val="right"/>
              <w:rPr>
                <w:rFonts w:ascii="Browallia New" w:hAnsi="Browallia New" w:cs="Browallia New"/>
                <w:sz w:val="24"/>
                <w:szCs w:val="24"/>
                <w:highlight w:val="yellow"/>
                <w:lang w:val="en-GB"/>
              </w:rPr>
            </w:pPr>
          </w:p>
        </w:tc>
        <w:tc>
          <w:tcPr>
            <w:tcW w:w="236" w:type="dxa"/>
            <w:tcBorders>
              <w:left w:val="nil"/>
            </w:tcBorders>
            <w:vAlign w:val="bottom"/>
          </w:tcPr>
          <w:p w14:paraId="3DE0CA44" w14:textId="77777777" w:rsidR="0025241F" w:rsidRPr="008B63E4" w:rsidRDefault="0025241F" w:rsidP="007253ED">
            <w:pPr>
              <w:tabs>
                <w:tab w:val="left" w:pos="540"/>
                <w:tab w:val="left" w:pos="5018"/>
              </w:tabs>
              <w:ind w:left="-111"/>
              <w:jc w:val="right"/>
              <w:rPr>
                <w:rFonts w:ascii="Browallia New" w:hAnsi="Browallia New" w:cs="Browallia New"/>
                <w:sz w:val="24"/>
                <w:szCs w:val="24"/>
                <w:highlight w:val="yellow"/>
                <w:lang w:val="en-GB"/>
              </w:rPr>
            </w:pPr>
          </w:p>
        </w:tc>
        <w:tc>
          <w:tcPr>
            <w:tcW w:w="1240" w:type="dxa"/>
            <w:tcBorders>
              <w:left w:val="nil"/>
            </w:tcBorders>
            <w:vAlign w:val="bottom"/>
          </w:tcPr>
          <w:p w14:paraId="3DE0CA45" w14:textId="77777777" w:rsidR="0025241F" w:rsidRPr="00C33F50" w:rsidRDefault="0025241F" w:rsidP="007253ED">
            <w:pPr>
              <w:ind w:left="-111"/>
              <w:jc w:val="right"/>
              <w:rPr>
                <w:rFonts w:ascii="Browallia New" w:hAnsi="Browallia New" w:cs="Browallia New"/>
                <w:sz w:val="24"/>
                <w:szCs w:val="24"/>
                <w:lang w:val="en-GB"/>
              </w:rPr>
            </w:pPr>
          </w:p>
        </w:tc>
        <w:tc>
          <w:tcPr>
            <w:tcW w:w="333" w:type="dxa"/>
            <w:tcBorders>
              <w:left w:val="nil"/>
            </w:tcBorders>
            <w:vAlign w:val="bottom"/>
          </w:tcPr>
          <w:p w14:paraId="3DE0CA46" w14:textId="77777777" w:rsidR="0025241F" w:rsidRPr="008B63E4" w:rsidRDefault="0025241F" w:rsidP="007253ED">
            <w:pPr>
              <w:ind w:left="-111"/>
              <w:jc w:val="right"/>
              <w:rPr>
                <w:rFonts w:ascii="Browallia New" w:hAnsi="Browallia New" w:cs="Browallia New"/>
                <w:b/>
                <w:bCs/>
                <w:sz w:val="24"/>
                <w:szCs w:val="24"/>
                <w:highlight w:val="yellow"/>
                <w:cs/>
              </w:rPr>
            </w:pPr>
          </w:p>
        </w:tc>
        <w:tc>
          <w:tcPr>
            <w:tcW w:w="1276" w:type="dxa"/>
            <w:vAlign w:val="bottom"/>
          </w:tcPr>
          <w:p w14:paraId="3DE0CA47" w14:textId="77777777" w:rsidR="0025241F" w:rsidRPr="008B63E4" w:rsidRDefault="0025241F" w:rsidP="00AA732D">
            <w:pPr>
              <w:ind w:left="-111"/>
              <w:jc w:val="right"/>
              <w:rPr>
                <w:rFonts w:ascii="Browallia New" w:hAnsi="Browallia New" w:cs="Browallia New"/>
                <w:sz w:val="24"/>
                <w:szCs w:val="24"/>
                <w:highlight w:val="yellow"/>
                <w:cs/>
              </w:rPr>
            </w:pPr>
          </w:p>
        </w:tc>
        <w:tc>
          <w:tcPr>
            <w:tcW w:w="284" w:type="dxa"/>
            <w:vAlign w:val="bottom"/>
          </w:tcPr>
          <w:p w14:paraId="3DE0CA48" w14:textId="77777777" w:rsidR="0025241F" w:rsidRPr="008B63E4" w:rsidRDefault="0025241F" w:rsidP="007253ED">
            <w:pPr>
              <w:tabs>
                <w:tab w:val="left" w:pos="5018"/>
              </w:tabs>
              <w:ind w:left="-111"/>
              <w:jc w:val="right"/>
              <w:rPr>
                <w:rFonts w:ascii="Browallia New" w:hAnsi="Browallia New" w:cs="Browallia New"/>
                <w:sz w:val="24"/>
                <w:szCs w:val="24"/>
                <w:highlight w:val="yellow"/>
                <w:lang w:val="en-GB"/>
              </w:rPr>
            </w:pPr>
          </w:p>
        </w:tc>
        <w:tc>
          <w:tcPr>
            <w:tcW w:w="1275" w:type="dxa"/>
            <w:vAlign w:val="bottom"/>
          </w:tcPr>
          <w:p w14:paraId="3DE0CA49" w14:textId="77777777" w:rsidR="0025241F" w:rsidRPr="00C33F50" w:rsidRDefault="0025241F" w:rsidP="007253ED">
            <w:pPr>
              <w:ind w:left="-111"/>
              <w:jc w:val="right"/>
              <w:rPr>
                <w:rFonts w:ascii="Browallia New" w:hAnsi="Browallia New" w:cs="Browallia New"/>
                <w:sz w:val="24"/>
                <w:szCs w:val="24"/>
                <w:cs/>
              </w:rPr>
            </w:pPr>
          </w:p>
        </w:tc>
      </w:tr>
      <w:tr w:rsidR="0025241F" w:rsidRPr="008B63E4" w14:paraId="3DE0CA53" w14:textId="77777777" w:rsidTr="0023519E">
        <w:trPr>
          <w:cantSplit/>
        </w:trPr>
        <w:tc>
          <w:tcPr>
            <w:tcW w:w="3519" w:type="dxa"/>
          </w:tcPr>
          <w:p w14:paraId="3DE0CA4B" w14:textId="77777777" w:rsidR="0025241F" w:rsidRPr="002A4E2B" w:rsidRDefault="0025241F" w:rsidP="007253ED">
            <w:pPr>
              <w:numPr>
                <w:ilvl w:val="0"/>
                <w:numId w:val="14"/>
              </w:numPr>
              <w:ind w:left="612"/>
              <w:contextualSpacing/>
              <w:rPr>
                <w:rFonts w:ascii="Browallia New" w:hAnsi="Browallia New" w:cs="Browallia New"/>
                <w:sz w:val="24"/>
                <w:szCs w:val="24"/>
                <w:cs/>
              </w:rPr>
            </w:pPr>
            <w:r w:rsidRPr="002A4E2B">
              <w:rPr>
                <w:rFonts w:ascii="Browallia New" w:hAnsi="Browallia New" w:cs="Browallia New"/>
                <w:sz w:val="24"/>
                <w:szCs w:val="24"/>
                <w:cs/>
              </w:rPr>
              <w:t>ต้นทุนบริการปัจจุบัน</w:t>
            </w:r>
          </w:p>
        </w:tc>
        <w:tc>
          <w:tcPr>
            <w:tcW w:w="1233" w:type="dxa"/>
            <w:vAlign w:val="bottom"/>
          </w:tcPr>
          <w:p w14:paraId="3DE0CA4C" w14:textId="7A76A4F3" w:rsidR="0025241F" w:rsidRPr="008B63E4" w:rsidRDefault="0025241F" w:rsidP="00AA732D">
            <w:pPr>
              <w:ind w:left="-111"/>
              <w:jc w:val="right"/>
              <w:rPr>
                <w:rFonts w:ascii="Browallia New" w:hAnsi="Browallia New" w:cs="Browallia New"/>
                <w:sz w:val="24"/>
                <w:szCs w:val="24"/>
                <w:highlight w:val="yellow"/>
                <w:lang w:val="en-GB"/>
              </w:rPr>
            </w:pPr>
            <w:r w:rsidRPr="009068B3">
              <w:rPr>
                <w:rFonts w:ascii="Browallia New" w:hAnsi="Browallia New" w:cs="Browallia New"/>
                <w:sz w:val="24"/>
                <w:szCs w:val="24"/>
                <w:lang w:val="en-GB"/>
              </w:rPr>
              <w:t>15,578,3</w:t>
            </w:r>
            <w:r w:rsidR="009068B3" w:rsidRPr="009068B3">
              <w:rPr>
                <w:rFonts w:ascii="Browallia New" w:hAnsi="Browallia New" w:cs="Browallia New"/>
                <w:sz w:val="24"/>
                <w:szCs w:val="24"/>
                <w:lang w:val="en-GB"/>
              </w:rPr>
              <w:t>59</w:t>
            </w:r>
          </w:p>
        </w:tc>
        <w:tc>
          <w:tcPr>
            <w:tcW w:w="236" w:type="dxa"/>
            <w:tcBorders>
              <w:left w:val="nil"/>
            </w:tcBorders>
            <w:vAlign w:val="bottom"/>
          </w:tcPr>
          <w:p w14:paraId="3DE0CA4D" w14:textId="77777777" w:rsidR="0025241F" w:rsidRPr="008B63E4" w:rsidRDefault="0025241F" w:rsidP="007253ED">
            <w:pPr>
              <w:tabs>
                <w:tab w:val="left" w:pos="540"/>
                <w:tab w:val="left" w:pos="5018"/>
              </w:tabs>
              <w:ind w:left="-111"/>
              <w:jc w:val="right"/>
              <w:rPr>
                <w:rFonts w:ascii="Browallia New" w:hAnsi="Browallia New" w:cs="Browallia New"/>
                <w:sz w:val="24"/>
                <w:szCs w:val="24"/>
                <w:highlight w:val="yellow"/>
                <w:lang w:val="en-GB"/>
              </w:rPr>
            </w:pPr>
          </w:p>
        </w:tc>
        <w:tc>
          <w:tcPr>
            <w:tcW w:w="1240" w:type="dxa"/>
            <w:tcBorders>
              <w:left w:val="nil"/>
            </w:tcBorders>
            <w:vAlign w:val="bottom"/>
          </w:tcPr>
          <w:p w14:paraId="3DE0CA4E" w14:textId="77777777" w:rsidR="0025241F" w:rsidRPr="00C33F50" w:rsidRDefault="0025241F" w:rsidP="007253ED">
            <w:pPr>
              <w:ind w:left="-111"/>
              <w:jc w:val="right"/>
              <w:rPr>
                <w:rFonts w:ascii="Browallia New" w:hAnsi="Browallia New" w:cs="Browallia New"/>
                <w:sz w:val="24"/>
                <w:szCs w:val="24"/>
                <w:cs/>
                <w:lang w:val="en-GB"/>
              </w:rPr>
            </w:pPr>
            <w:r w:rsidRPr="00C33F50">
              <w:rPr>
                <w:rFonts w:ascii="Browallia New" w:hAnsi="Browallia New" w:cs="Browallia New"/>
                <w:sz w:val="24"/>
                <w:szCs w:val="24"/>
                <w:lang w:val="en-GB"/>
              </w:rPr>
              <w:t>16,865,820</w:t>
            </w:r>
          </w:p>
        </w:tc>
        <w:tc>
          <w:tcPr>
            <w:tcW w:w="333" w:type="dxa"/>
            <w:tcBorders>
              <w:left w:val="nil"/>
            </w:tcBorders>
            <w:vAlign w:val="bottom"/>
          </w:tcPr>
          <w:p w14:paraId="3DE0CA4F" w14:textId="77777777" w:rsidR="0025241F" w:rsidRPr="008B63E4" w:rsidRDefault="0025241F" w:rsidP="007253ED">
            <w:pPr>
              <w:ind w:left="-111"/>
              <w:jc w:val="right"/>
              <w:rPr>
                <w:rFonts w:ascii="Browallia New" w:hAnsi="Browallia New" w:cs="Browallia New"/>
                <w:b/>
                <w:bCs/>
                <w:sz w:val="24"/>
                <w:szCs w:val="24"/>
                <w:highlight w:val="yellow"/>
                <w:cs/>
              </w:rPr>
            </w:pPr>
          </w:p>
        </w:tc>
        <w:tc>
          <w:tcPr>
            <w:tcW w:w="1276" w:type="dxa"/>
            <w:vAlign w:val="bottom"/>
          </w:tcPr>
          <w:p w14:paraId="3DE0CA50" w14:textId="77777777" w:rsidR="0025241F" w:rsidRPr="001F0CDA" w:rsidRDefault="0025241F" w:rsidP="00AA732D">
            <w:pPr>
              <w:ind w:left="-111"/>
              <w:jc w:val="right"/>
              <w:rPr>
                <w:rFonts w:ascii="Browallia New" w:hAnsi="Browallia New" w:cs="Browallia New"/>
                <w:sz w:val="24"/>
                <w:szCs w:val="24"/>
                <w:cs/>
                <w:lang w:val="en-US"/>
              </w:rPr>
            </w:pPr>
            <w:r w:rsidRPr="001F0CDA">
              <w:rPr>
                <w:rFonts w:ascii="Browallia New" w:hAnsi="Browallia New" w:cs="Browallia New"/>
                <w:sz w:val="24"/>
                <w:szCs w:val="24"/>
                <w:lang w:val="en-US"/>
              </w:rPr>
              <w:t>15,531,711</w:t>
            </w:r>
          </w:p>
        </w:tc>
        <w:tc>
          <w:tcPr>
            <w:tcW w:w="284" w:type="dxa"/>
            <w:vAlign w:val="bottom"/>
          </w:tcPr>
          <w:p w14:paraId="3DE0CA51" w14:textId="77777777" w:rsidR="0025241F" w:rsidRPr="008B63E4" w:rsidRDefault="0025241F" w:rsidP="007253ED">
            <w:pPr>
              <w:tabs>
                <w:tab w:val="left" w:pos="5018"/>
              </w:tabs>
              <w:ind w:left="-111"/>
              <w:jc w:val="right"/>
              <w:rPr>
                <w:rFonts w:ascii="Browallia New" w:hAnsi="Browallia New" w:cs="Browallia New"/>
                <w:sz w:val="24"/>
                <w:szCs w:val="24"/>
                <w:highlight w:val="yellow"/>
                <w:lang w:val="en-GB"/>
              </w:rPr>
            </w:pPr>
          </w:p>
        </w:tc>
        <w:tc>
          <w:tcPr>
            <w:tcW w:w="1275" w:type="dxa"/>
            <w:vAlign w:val="bottom"/>
          </w:tcPr>
          <w:p w14:paraId="3DE0CA52" w14:textId="77777777" w:rsidR="0025241F" w:rsidRPr="00C33F50" w:rsidRDefault="0025241F" w:rsidP="007253ED">
            <w:pPr>
              <w:ind w:left="-111"/>
              <w:jc w:val="right"/>
              <w:rPr>
                <w:rFonts w:ascii="Browallia New" w:hAnsi="Browallia New" w:cs="Browallia New"/>
                <w:sz w:val="24"/>
                <w:szCs w:val="24"/>
                <w:cs/>
              </w:rPr>
            </w:pPr>
            <w:r w:rsidRPr="00C33F50">
              <w:rPr>
                <w:rFonts w:ascii="Browallia New" w:hAnsi="Browallia New" w:cs="Browallia New" w:hint="cs"/>
                <w:sz w:val="24"/>
                <w:szCs w:val="24"/>
                <w:cs/>
              </w:rPr>
              <w:t>16,777,258</w:t>
            </w:r>
          </w:p>
        </w:tc>
      </w:tr>
      <w:tr w:rsidR="0025241F" w:rsidRPr="008B63E4" w14:paraId="3DE0CA5C" w14:textId="77777777" w:rsidTr="0023519E">
        <w:trPr>
          <w:cantSplit/>
        </w:trPr>
        <w:tc>
          <w:tcPr>
            <w:tcW w:w="3519" w:type="dxa"/>
          </w:tcPr>
          <w:p w14:paraId="3DE0CA54" w14:textId="77777777" w:rsidR="0025241F" w:rsidRPr="002A4E2B" w:rsidRDefault="0025241F" w:rsidP="007253ED">
            <w:pPr>
              <w:numPr>
                <w:ilvl w:val="0"/>
                <w:numId w:val="14"/>
              </w:numPr>
              <w:ind w:left="612"/>
              <w:contextualSpacing/>
              <w:rPr>
                <w:rFonts w:ascii="Browallia New" w:hAnsi="Browallia New" w:cs="Browallia New"/>
                <w:sz w:val="24"/>
                <w:szCs w:val="24"/>
                <w:cs/>
              </w:rPr>
            </w:pPr>
            <w:r w:rsidRPr="002A4E2B">
              <w:rPr>
                <w:rFonts w:ascii="Browallia New" w:hAnsi="Browallia New" w:cs="Browallia New"/>
                <w:sz w:val="24"/>
                <w:szCs w:val="24"/>
                <w:cs/>
              </w:rPr>
              <w:t>ดอกเบี้ยจากภาระผูกพัน</w:t>
            </w:r>
          </w:p>
        </w:tc>
        <w:tc>
          <w:tcPr>
            <w:tcW w:w="1233" w:type="dxa"/>
            <w:vAlign w:val="bottom"/>
          </w:tcPr>
          <w:p w14:paraId="3DE0CA55" w14:textId="77777777" w:rsidR="0025241F" w:rsidRPr="009068B3" w:rsidRDefault="0025241F" w:rsidP="00AA732D">
            <w:pPr>
              <w:ind w:left="-111"/>
              <w:jc w:val="right"/>
              <w:rPr>
                <w:rFonts w:ascii="Browallia New" w:hAnsi="Browallia New" w:cs="Browallia New"/>
                <w:sz w:val="24"/>
                <w:szCs w:val="24"/>
                <w:lang w:val="en-GB"/>
              </w:rPr>
            </w:pPr>
            <w:r w:rsidRPr="009068B3">
              <w:rPr>
                <w:rFonts w:ascii="Browallia New" w:hAnsi="Browallia New" w:cs="Browallia New"/>
                <w:sz w:val="24"/>
                <w:szCs w:val="24"/>
                <w:lang w:val="en-GB"/>
              </w:rPr>
              <w:t>3,971,451</w:t>
            </w:r>
          </w:p>
        </w:tc>
        <w:tc>
          <w:tcPr>
            <w:tcW w:w="236" w:type="dxa"/>
            <w:tcBorders>
              <w:left w:val="nil"/>
            </w:tcBorders>
            <w:vAlign w:val="bottom"/>
          </w:tcPr>
          <w:p w14:paraId="3DE0CA56" w14:textId="77777777" w:rsidR="0025241F" w:rsidRPr="008B63E4" w:rsidRDefault="0025241F" w:rsidP="007253ED">
            <w:pPr>
              <w:tabs>
                <w:tab w:val="left" w:pos="540"/>
                <w:tab w:val="left" w:pos="5018"/>
              </w:tabs>
              <w:ind w:left="-111"/>
              <w:jc w:val="right"/>
              <w:rPr>
                <w:rFonts w:ascii="Browallia New" w:hAnsi="Browallia New" w:cs="Browallia New"/>
                <w:sz w:val="24"/>
                <w:szCs w:val="24"/>
                <w:highlight w:val="yellow"/>
                <w:lang w:val="en-GB"/>
              </w:rPr>
            </w:pPr>
          </w:p>
        </w:tc>
        <w:tc>
          <w:tcPr>
            <w:tcW w:w="1240" w:type="dxa"/>
            <w:tcBorders>
              <w:left w:val="nil"/>
            </w:tcBorders>
            <w:vAlign w:val="bottom"/>
          </w:tcPr>
          <w:p w14:paraId="3DE0CA57" w14:textId="77777777" w:rsidR="0025241F" w:rsidRPr="00C33F50" w:rsidRDefault="0025241F" w:rsidP="007253ED">
            <w:pPr>
              <w:ind w:left="-111"/>
              <w:jc w:val="right"/>
              <w:rPr>
                <w:rFonts w:ascii="Browallia New" w:hAnsi="Browallia New" w:cs="Browallia New"/>
                <w:sz w:val="24"/>
                <w:szCs w:val="24"/>
                <w:lang w:val="en-GB"/>
              </w:rPr>
            </w:pPr>
            <w:r w:rsidRPr="00C33F50">
              <w:rPr>
                <w:rFonts w:ascii="Browallia New" w:hAnsi="Browallia New" w:cs="Browallia New"/>
                <w:sz w:val="24"/>
                <w:szCs w:val="24"/>
                <w:lang w:val="en-GB"/>
              </w:rPr>
              <w:t>3,470,852</w:t>
            </w:r>
          </w:p>
        </w:tc>
        <w:tc>
          <w:tcPr>
            <w:tcW w:w="333" w:type="dxa"/>
            <w:tcBorders>
              <w:left w:val="nil"/>
            </w:tcBorders>
            <w:vAlign w:val="bottom"/>
          </w:tcPr>
          <w:p w14:paraId="3DE0CA58" w14:textId="77777777" w:rsidR="0025241F" w:rsidRPr="008B63E4" w:rsidRDefault="0025241F" w:rsidP="007253ED">
            <w:pPr>
              <w:ind w:left="-111"/>
              <w:jc w:val="right"/>
              <w:rPr>
                <w:rFonts w:ascii="Browallia New" w:hAnsi="Browallia New" w:cs="Browallia New"/>
                <w:b/>
                <w:bCs/>
                <w:sz w:val="24"/>
                <w:szCs w:val="24"/>
                <w:highlight w:val="yellow"/>
                <w:cs/>
              </w:rPr>
            </w:pPr>
          </w:p>
        </w:tc>
        <w:tc>
          <w:tcPr>
            <w:tcW w:w="1276" w:type="dxa"/>
            <w:vAlign w:val="bottom"/>
          </w:tcPr>
          <w:p w14:paraId="3DE0CA59" w14:textId="77777777" w:rsidR="0025241F" w:rsidRPr="001F0CDA" w:rsidRDefault="0025241F" w:rsidP="00AA732D">
            <w:pPr>
              <w:ind w:left="-111"/>
              <w:jc w:val="right"/>
              <w:rPr>
                <w:rFonts w:ascii="Browallia New" w:hAnsi="Browallia New" w:cs="Browallia New"/>
                <w:sz w:val="24"/>
                <w:szCs w:val="24"/>
                <w:cs/>
                <w:lang w:val="en-US"/>
              </w:rPr>
            </w:pPr>
            <w:r w:rsidRPr="001F0CDA">
              <w:rPr>
                <w:rFonts w:ascii="Browallia New" w:hAnsi="Browallia New" w:cs="Browallia New"/>
                <w:sz w:val="24"/>
                <w:szCs w:val="24"/>
                <w:lang w:val="en-US"/>
              </w:rPr>
              <w:t>3,971,451</w:t>
            </w:r>
          </w:p>
        </w:tc>
        <w:tc>
          <w:tcPr>
            <w:tcW w:w="284" w:type="dxa"/>
            <w:vAlign w:val="bottom"/>
          </w:tcPr>
          <w:p w14:paraId="3DE0CA5A" w14:textId="77777777" w:rsidR="0025241F" w:rsidRPr="008B63E4" w:rsidRDefault="0025241F" w:rsidP="007253ED">
            <w:pPr>
              <w:tabs>
                <w:tab w:val="left" w:pos="5018"/>
              </w:tabs>
              <w:ind w:left="-111"/>
              <w:jc w:val="right"/>
              <w:rPr>
                <w:rFonts w:ascii="Browallia New" w:hAnsi="Browallia New" w:cs="Browallia New"/>
                <w:sz w:val="24"/>
                <w:szCs w:val="24"/>
                <w:highlight w:val="yellow"/>
                <w:lang w:val="en-GB"/>
              </w:rPr>
            </w:pPr>
          </w:p>
        </w:tc>
        <w:tc>
          <w:tcPr>
            <w:tcW w:w="1275" w:type="dxa"/>
            <w:vAlign w:val="bottom"/>
          </w:tcPr>
          <w:p w14:paraId="3DE0CA5B" w14:textId="77777777" w:rsidR="0025241F" w:rsidRPr="00C33F50" w:rsidRDefault="0025241F" w:rsidP="007253ED">
            <w:pPr>
              <w:ind w:left="-111"/>
              <w:jc w:val="right"/>
              <w:rPr>
                <w:rFonts w:ascii="Browallia New" w:hAnsi="Browallia New" w:cs="Browallia New"/>
                <w:sz w:val="24"/>
                <w:szCs w:val="24"/>
                <w:cs/>
              </w:rPr>
            </w:pPr>
            <w:r w:rsidRPr="00C33F50">
              <w:rPr>
                <w:rFonts w:ascii="Browallia New" w:hAnsi="Browallia New" w:cs="Browallia New" w:hint="cs"/>
                <w:sz w:val="24"/>
                <w:szCs w:val="24"/>
                <w:cs/>
              </w:rPr>
              <w:t>3,470,852</w:t>
            </w:r>
          </w:p>
        </w:tc>
      </w:tr>
      <w:tr w:rsidR="00440075" w:rsidRPr="008B63E4" w14:paraId="3DE0CA65" w14:textId="77777777" w:rsidTr="0023519E">
        <w:trPr>
          <w:cantSplit/>
        </w:trPr>
        <w:tc>
          <w:tcPr>
            <w:tcW w:w="3519" w:type="dxa"/>
          </w:tcPr>
          <w:p w14:paraId="3DE0CA5D" w14:textId="77777777" w:rsidR="00440075" w:rsidRPr="002A4E2B" w:rsidRDefault="00440075" w:rsidP="00440075">
            <w:pPr>
              <w:numPr>
                <w:ilvl w:val="0"/>
                <w:numId w:val="14"/>
              </w:numPr>
              <w:ind w:left="612"/>
              <w:contextualSpacing/>
              <w:rPr>
                <w:rFonts w:ascii="Browallia New" w:hAnsi="Browallia New" w:cs="Browallia New"/>
                <w:sz w:val="24"/>
                <w:szCs w:val="24"/>
                <w:cs/>
              </w:rPr>
            </w:pPr>
            <w:r w:rsidRPr="002A4E2B">
              <w:rPr>
                <w:rFonts w:ascii="Browallia New" w:hAnsi="Browallia New" w:cs="Browallia New" w:hint="cs"/>
                <w:sz w:val="24"/>
                <w:szCs w:val="24"/>
                <w:cs/>
                <w:lang w:val="en-US"/>
              </w:rPr>
              <w:t>ผลประโยชน์ที่จ่ายในระหว่างปี</w:t>
            </w:r>
          </w:p>
        </w:tc>
        <w:tc>
          <w:tcPr>
            <w:tcW w:w="1233" w:type="dxa"/>
            <w:vAlign w:val="bottom"/>
          </w:tcPr>
          <w:p w14:paraId="3DE0CA5E" w14:textId="77777777" w:rsidR="00440075" w:rsidRPr="009068B3" w:rsidRDefault="00440075" w:rsidP="00440075">
            <w:pPr>
              <w:ind w:left="-111"/>
              <w:jc w:val="right"/>
              <w:rPr>
                <w:rFonts w:ascii="Browallia New" w:hAnsi="Browallia New" w:cs="Browallia New"/>
                <w:sz w:val="24"/>
                <w:szCs w:val="24"/>
                <w:lang w:val="en-US"/>
              </w:rPr>
            </w:pPr>
            <w:r w:rsidRPr="009068B3">
              <w:rPr>
                <w:rFonts w:ascii="Browallia New" w:hAnsi="Browallia New" w:cs="Browallia New"/>
                <w:sz w:val="24"/>
                <w:szCs w:val="24"/>
                <w:lang w:val="en-US"/>
              </w:rPr>
              <w:t xml:space="preserve">(645,006) </w:t>
            </w:r>
          </w:p>
        </w:tc>
        <w:tc>
          <w:tcPr>
            <w:tcW w:w="236" w:type="dxa"/>
            <w:tcBorders>
              <w:left w:val="nil"/>
            </w:tcBorders>
            <w:vAlign w:val="bottom"/>
          </w:tcPr>
          <w:p w14:paraId="3DE0CA5F" w14:textId="77777777" w:rsidR="00440075" w:rsidRPr="008B63E4" w:rsidRDefault="00440075" w:rsidP="00440075">
            <w:pPr>
              <w:tabs>
                <w:tab w:val="left" w:pos="540"/>
                <w:tab w:val="left" w:pos="5018"/>
              </w:tabs>
              <w:ind w:left="-111"/>
              <w:jc w:val="right"/>
              <w:rPr>
                <w:rFonts w:ascii="Browallia New" w:hAnsi="Browallia New" w:cs="Browallia New"/>
                <w:sz w:val="24"/>
                <w:szCs w:val="24"/>
                <w:highlight w:val="yellow"/>
                <w:lang w:val="en-GB"/>
              </w:rPr>
            </w:pPr>
          </w:p>
        </w:tc>
        <w:tc>
          <w:tcPr>
            <w:tcW w:w="1240" w:type="dxa"/>
            <w:tcBorders>
              <w:left w:val="nil"/>
            </w:tcBorders>
            <w:vAlign w:val="bottom"/>
          </w:tcPr>
          <w:p w14:paraId="3DE0CA60" w14:textId="77777777" w:rsidR="00440075" w:rsidRPr="00C33F50" w:rsidRDefault="00440075" w:rsidP="00440075">
            <w:pPr>
              <w:ind w:left="-111"/>
              <w:jc w:val="right"/>
              <w:rPr>
                <w:rFonts w:ascii="Browallia New" w:hAnsi="Browallia New" w:cs="Browallia New"/>
                <w:sz w:val="24"/>
                <w:szCs w:val="24"/>
                <w:cs/>
              </w:rPr>
            </w:pPr>
            <w:r w:rsidRPr="00C33F50">
              <w:rPr>
                <w:rFonts w:ascii="Browallia New" w:hAnsi="Browallia New" w:cs="Browallia New" w:hint="cs"/>
                <w:sz w:val="24"/>
                <w:szCs w:val="24"/>
                <w:cs/>
              </w:rPr>
              <w:t>(2,344,000)</w:t>
            </w:r>
          </w:p>
        </w:tc>
        <w:tc>
          <w:tcPr>
            <w:tcW w:w="333" w:type="dxa"/>
            <w:tcBorders>
              <w:left w:val="nil"/>
            </w:tcBorders>
            <w:vAlign w:val="bottom"/>
          </w:tcPr>
          <w:p w14:paraId="3DE0CA61" w14:textId="77777777" w:rsidR="00440075" w:rsidRPr="008B63E4" w:rsidRDefault="00440075" w:rsidP="00440075">
            <w:pPr>
              <w:ind w:left="-111"/>
              <w:jc w:val="right"/>
              <w:rPr>
                <w:rFonts w:ascii="Browallia New" w:hAnsi="Browallia New" w:cs="Browallia New"/>
                <w:b/>
                <w:bCs/>
                <w:sz w:val="24"/>
                <w:szCs w:val="24"/>
                <w:highlight w:val="yellow"/>
                <w:cs/>
              </w:rPr>
            </w:pPr>
          </w:p>
        </w:tc>
        <w:tc>
          <w:tcPr>
            <w:tcW w:w="1276" w:type="dxa"/>
            <w:vAlign w:val="bottom"/>
          </w:tcPr>
          <w:p w14:paraId="3DE0CA62" w14:textId="50918781" w:rsidR="00440075" w:rsidRPr="001F0CDA" w:rsidRDefault="00440075" w:rsidP="00440075">
            <w:pPr>
              <w:ind w:left="-111"/>
              <w:jc w:val="center"/>
              <w:rPr>
                <w:rFonts w:ascii="Browallia New" w:hAnsi="Browallia New" w:cs="Browallia New"/>
                <w:sz w:val="24"/>
                <w:szCs w:val="24"/>
                <w:lang w:val="en-US"/>
              </w:rPr>
            </w:pPr>
            <w:r w:rsidRPr="00C33F50">
              <w:rPr>
                <w:rFonts w:ascii="Browallia New" w:hAnsi="Browallia New" w:cs="Browallia New"/>
                <w:sz w:val="24"/>
                <w:szCs w:val="24"/>
                <w:lang w:val="en-GB"/>
              </w:rPr>
              <w:t xml:space="preserve">           -</w:t>
            </w:r>
          </w:p>
        </w:tc>
        <w:tc>
          <w:tcPr>
            <w:tcW w:w="284" w:type="dxa"/>
            <w:vAlign w:val="bottom"/>
          </w:tcPr>
          <w:p w14:paraId="3DE0CA63" w14:textId="77777777" w:rsidR="00440075" w:rsidRPr="008B63E4" w:rsidRDefault="00440075" w:rsidP="00440075">
            <w:pPr>
              <w:tabs>
                <w:tab w:val="left" w:pos="5018"/>
              </w:tabs>
              <w:ind w:left="-111"/>
              <w:jc w:val="right"/>
              <w:rPr>
                <w:rFonts w:ascii="Browallia New" w:hAnsi="Browallia New" w:cs="Browallia New"/>
                <w:sz w:val="24"/>
                <w:szCs w:val="24"/>
                <w:highlight w:val="yellow"/>
                <w:lang w:val="en-GB"/>
              </w:rPr>
            </w:pPr>
          </w:p>
        </w:tc>
        <w:tc>
          <w:tcPr>
            <w:tcW w:w="1275" w:type="dxa"/>
            <w:vAlign w:val="bottom"/>
          </w:tcPr>
          <w:p w14:paraId="3DE0CA64" w14:textId="77777777" w:rsidR="00440075" w:rsidRPr="00C33F50" w:rsidRDefault="00440075" w:rsidP="00440075">
            <w:pPr>
              <w:ind w:left="-111"/>
              <w:jc w:val="right"/>
              <w:rPr>
                <w:rFonts w:ascii="Browallia New" w:hAnsi="Browallia New" w:cs="Browallia New"/>
                <w:sz w:val="24"/>
                <w:szCs w:val="24"/>
                <w:cs/>
              </w:rPr>
            </w:pPr>
            <w:r w:rsidRPr="00C33F50">
              <w:rPr>
                <w:rFonts w:ascii="Browallia New" w:hAnsi="Browallia New" w:cs="Browallia New" w:hint="cs"/>
                <w:sz w:val="24"/>
                <w:szCs w:val="24"/>
                <w:cs/>
              </w:rPr>
              <w:t>(2,344,000)</w:t>
            </w:r>
          </w:p>
        </w:tc>
      </w:tr>
      <w:tr w:rsidR="00440075" w:rsidRPr="008B63E4" w14:paraId="3DE0CA6E" w14:textId="77777777" w:rsidTr="0023519E">
        <w:trPr>
          <w:cantSplit/>
        </w:trPr>
        <w:tc>
          <w:tcPr>
            <w:tcW w:w="3519" w:type="dxa"/>
          </w:tcPr>
          <w:p w14:paraId="3DE0CA66" w14:textId="77777777" w:rsidR="00440075" w:rsidRPr="002A4E2B" w:rsidRDefault="00440075" w:rsidP="00440075">
            <w:pPr>
              <w:ind w:left="252" w:hanging="252"/>
              <w:rPr>
                <w:rFonts w:ascii="Browallia New" w:hAnsi="Browallia New" w:cs="Browallia New"/>
                <w:i/>
                <w:iCs/>
                <w:sz w:val="24"/>
                <w:szCs w:val="24"/>
                <w:cs/>
              </w:rPr>
            </w:pPr>
            <w:r w:rsidRPr="002A4E2B">
              <w:rPr>
                <w:rFonts w:ascii="Browallia New" w:hAnsi="Browallia New" w:cs="Browallia New"/>
                <w:i/>
                <w:iCs/>
                <w:sz w:val="24"/>
                <w:szCs w:val="24"/>
                <w:cs/>
              </w:rPr>
              <w:t>รับรู้ในกำไรขาดทุนเบ็ดเสร็จอื่น</w:t>
            </w:r>
          </w:p>
        </w:tc>
        <w:tc>
          <w:tcPr>
            <w:tcW w:w="1233" w:type="dxa"/>
            <w:vAlign w:val="bottom"/>
          </w:tcPr>
          <w:p w14:paraId="3DE0CA67" w14:textId="77777777" w:rsidR="00440075" w:rsidRPr="008B63E4" w:rsidRDefault="00440075" w:rsidP="00440075">
            <w:pPr>
              <w:ind w:left="-111"/>
              <w:jc w:val="right"/>
              <w:rPr>
                <w:rFonts w:ascii="Browallia New" w:hAnsi="Browallia New" w:cs="Browallia New"/>
                <w:sz w:val="24"/>
                <w:szCs w:val="24"/>
                <w:highlight w:val="yellow"/>
                <w:lang w:val="en-GB"/>
              </w:rPr>
            </w:pPr>
          </w:p>
        </w:tc>
        <w:tc>
          <w:tcPr>
            <w:tcW w:w="236" w:type="dxa"/>
            <w:tcBorders>
              <w:left w:val="nil"/>
            </w:tcBorders>
            <w:vAlign w:val="bottom"/>
          </w:tcPr>
          <w:p w14:paraId="3DE0CA68" w14:textId="77777777" w:rsidR="00440075" w:rsidRPr="008B63E4" w:rsidRDefault="00440075" w:rsidP="00440075">
            <w:pPr>
              <w:tabs>
                <w:tab w:val="left" w:pos="540"/>
                <w:tab w:val="left" w:pos="5018"/>
              </w:tabs>
              <w:ind w:left="-111"/>
              <w:jc w:val="right"/>
              <w:rPr>
                <w:rFonts w:ascii="Browallia New" w:hAnsi="Browallia New" w:cs="Browallia New"/>
                <w:sz w:val="24"/>
                <w:szCs w:val="24"/>
                <w:highlight w:val="yellow"/>
                <w:lang w:val="en-GB"/>
              </w:rPr>
            </w:pPr>
          </w:p>
        </w:tc>
        <w:tc>
          <w:tcPr>
            <w:tcW w:w="1240" w:type="dxa"/>
            <w:tcBorders>
              <w:left w:val="nil"/>
            </w:tcBorders>
            <w:vAlign w:val="bottom"/>
          </w:tcPr>
          <w:p w14:paraId="3DE0CA69" w14:textId="77777777" w:rsidR="00440075" w:rsidRPr="00C33F50" w:rsidRDefault="00440075" w:rsidP="00440075">
            <w:pPr>
              <w:ind w:left="-111"/>
              <w:jc w:val="right"/>
              <w:rPr>
                <w:rFonts w:ascii="Browallia New" w:hAnsi="Browallia New" w:cs="Browallia New"/>
                <w:sz w:val="24"/>
                <w:szCs w:val="24"/>
                <w:lang w:val="en-GB"/>
              </w:rPr>
            </w:pPr>
          </w:p>
        </w:tc>
        <w:tc>
          <w:tcPr>
            <w:tcW w:w="333" w:type="dxa"/>
            <w:tcBorders>
              <w:left w:val="nil"/>
            </w:tcBorders>
            <w:vAlign w:val="bottom"/>
          </w:tcPr>
          <w:p w14:paraId="3DE0CA6A" w14:textId="77777777" w:rsidR="00440075" w:rsidRPr="008B63E4" w:rsidRDefault="00440075" w:rsidP="00440075">
            <w:pPr>
              <w:ind w:left="-111"/>
              <w:jc w:val="right"/>
              <w:rPr>
                <w:rFonts w:ascii="Browallia New" w:hAnsi="Browallia New" w:cs="Browallia New"/>
                <w:b/>
                <w:bCs/>
                <w:sz w:val="24"/>
                <w:szCs w:val="24"/>
                <w:highlight w:val="yellow"/>
                <w:cs/>
              </w:rPr>
            </w:pPr>
          </w:p>
        </w:tc>
        <w:tc>
          <w:tcPr>
            <w:tcW w:w="1276" w:type="dxa"/>
            <w:vAlign w:val="bottom"/>
          </w:tcPr>
          <w:p w14:paraId="3DE0CA6B" w14:textId="77777777" w:rsidR="00440075" w:rsidRPr="001F0CDA" w:rsidRDefault="00440075" w:rsidP="00440075">
            <w:pPr>
              <w:ind w:left="-111"/>
              <w:jc w:val="right"/>
              <w:rPr>
                <w:rFonts w:ascii="Browallia New" w:hAnsi="Browallia New" w:cs="Browallia New"/>
                <w:sz w:val="24"/>
                <w:szCs w:val="24"/>
                <w:cs/>
              </w:rPr>
            </w:pPr>
          </w:p>
        </w:tc>
        <w:tc>
          <w:tcPr>
            <w:tcW w:w="284" w:type="dxa"/>
            <w:vAlign w:val="bottom"/>
          </w:tcPr>
          <w:p w14:paraId="3DE0CA6C" w14:textId="77777777" w:rsidR="00440075" w:rsidRPr="008B63E4" w:rsidRDefault="00440075" w:rsidP="00440075">
            <w:pPr>
              <w:tabs>
                <w:tab w:val="left" w:pos="5018"/>
              </w:tabs>
              <w:ind w:left="-111"/>
              <w:jc w:val="right"/>
              <w:rPr>
                <w:rFonts w:ascii="Browallia New" w:hAnsi="Browallia New" w:cs="Browallia New"/>
                <w:sz w:val="24"/>
                <w:szCs w:val="24"/>
                <w:highlight w:val="yellow"/>
                <w:lang w:val="en-GB"/>
              </w:rPr>
            </w:pPr>
          </w:p>
        </w:tc>
        <w:tc>
          <w:tcPr>
            <w:tcW w:w="1275" w:type="dxa"/>
            <w:vAlign w:val="bottom"/>
          </w:tcPr>
          <w:p w14:paraId="3DE0CA6D" w14:textId="77777777" w:rsidR="00440075" w:rsidRPr="00C33F50" w:rsidRDefault="00440075" w:rsidP="00440075">
            <w:pPr>
              <w:ind w:left="-111"/>
              <w:jc w:val="right"/>
              <w:rPr>
                <w:rFonts w:ascii="Browallia New" w:hAnsi="Browallia New" w:cs="Browallia New"/>
                <w:sz w:val="24"/>
                <w:szCs w:val="24"/>
                <w:cs/>
              </w:rPr>
            </w:pPr>
          </w:p>
        </w:tc>
      </w:tr>
      <w:tr w:rsidR="00440075" w:rsidRPr="008B63E4" w14:paraId="3DE0CA77" w14:textId="77777777" w:rsidTr="0023519E">
        <w:trPr>
          <w:cantSplit/>
        </w:trPr>
        <w:tc>
          <w:tcPr>
            <w:tcW w:w="3519" w:type="dxa"/>
          </w:tcPr>
          <w:p w14:paraId="3DE0CA6F" w14:textId="77777777" w:rsidR="00440075" w:rsidRPr="002A4E2B" w:rsidRDefault="00440075" w:rsidP="00440075">
            <w:pPr>
              <w:numPr>
                <w:ilvl w:val="0"/>
                <w:numId w:val="14"/>
              </w:numPr>
              <w:ind w:left="612"/>
              <w:contextualSpacing/>
              <w:rPr>
                <w:rFonts w:ascii="Browallia New" w:hAnsi="Browallia New" w:cs="Browallia New"/>
                <w:i/>
                <w:iCs/>
                <w:sz w:val="24"/>
                <w:szCs w:val="24"/>
                <w:cs/>
              </w:rPr>
            </w:pPr>
            <w:r w:rsidRPr="002A4E2B">
              <w:rPr>
                <w:rFonts w:ascii="Browallia New" w:hAnsi="Browallia New" w:cs="Browallia New"/>
                <w:sz w:val="24"/>
                <w:szCs w:val="24"/>
                <w:cs/>
              </w:rPr>
              <w:t>ขาดทุนจากการประมาณการตามหลักคณิตศาสตร์ประกันภัย</w:t>
            </w:r>
          </w:p>
        </w:tc>
        <w:tc>
          <w:tcPr>
            <w:tcW w:w="1233" w:type="dxa"/>
            <w:vAlign w:val="bottom"/>
          </w:tcPr>
          <w:p w14:paraId="3DE0CA70" w14:textId="77777777" w:rsidR="00440075" w:rsidRPr="009068B3" w:rsidRDefault="00440075" w:rsidP="00440075">
            <w:pPr>
              <w:ind w:left="-111"/>
              <w:jc w:val="right"/>
              <w:rPr>
                <w:rFonts w:ascii="Browallia New" w:hAnsi="Browallia New" w:cs="Browallia New"/>
                <w:sz w:val="24"/>
                <w:szCs w:val="24"/>
                <w:lang w:val="en-GB"/>
              </w:rPr>
            </w:pPr>
            <w:r w:rsidRPr="009068B3">
              <w:rPr>
                <w:rFonts w:ascii="Browallia New" w:hAnsi="Browallia New" w:cs="Browallia New"/>
                <w:sz w:val="24"/>
                <w:szCs w:val="24"/>
                <w:lang w:val="en-US"/>
              </w:rPr>
              <w:t>(26,277,604)</w:t>
            </w:r>
          </w:p>
        </w:tc>
        <w:tc>
          <w:tcPr>
            <w:tcW w:w="236" w:type="dxa"/>
            <w:tcBorders>
              <w:left w:val="nil"/>
            </w:tcBorders>
            <w:vAlign w:val="bottom"/>
          </w:tcPr>
          <w:p w14:paraId="3DE0CA71" w14:textId="77777777" w:rsidR="00440075" w:rsidRPr="009068B3" w:rsidRDefault="00440075" w:rsidP="00440075">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vAlign w:val="bottom"/>
          </w:tcPr>
          <w:p w14:paraId="3DE0CA72" w14:textId="77777777" w:rsidR="00440075" w:rsidRPr="00C33F50" w:rsidRDefault="00440075" w:rsidP="00440075">
            <w:pPr>
              <w:ind w:left="-111"/>
              <w:jc w:val="right"/>
              <w:rPr>
                <w:rFonts w:ascii="Browallia New" w:hAnsi="Browallia New" w:cs="Browallia New"/>
                <w:sz w:val="24"/>
                <w:szCs w:val="24"/>
                <w:lang w:val="en-GB"/>
              </w:rPr>
            </w:pPr>
            <w:r w:rsidRPr="00C33F50">
              <w:rPr>
                <w:rFonts w:ascii="Browallia New" w:hAnsi="Browallia New" w:cs="Browallia New" w:hint="cs"/>
                <w:sz w:val="24"/>
                <w:szCs w:val="24"/>
                <w:cs/>
              </w:rPr>
              <w:t>(18,715,699)</w:t>
            </w:r>
          </w:p>
        </w:tc>
        <w:tc>
          <w:tcPr>
            <w:tcW w:w="333" w:type="dxa"/>
            <w:tcBorders>
              <w:left w:val="nil"/>
            </w:tcBorders>
            <w:vAlign w:val="bottom"/>
          </w:tcPr>
          <w:p w14:paraId="3DE0CA73" w14:textId="77777777" w:rsidR="00440075" w:rsidRPr="008B63E4" w:rsidRDefault="00440075" w:rsidP="00440075">
            <w:pPr>
              <w:ind w:left="-111"/>
              <w:jc w:val="right"/>
              <w:rPr>
                <w:rFonts w:ascii="Browallia New" w:hAnsi="Browallia New" w:cs="Browallia New"/>
                <w:b/>
                <w:bCs/>
                <w:sz w:val="24"/>
                <w:szCs w:val="24"/>
                <w:highlight w:val="yellow"/>
                <w:cs/>
              </w:rPr>
            </w:pPr>
          </w:p>
        </w:tc>
        <w:tc>
          <w:tcPr>
            <w:tcW w:w="1276" w:type="dxa"/>
            <w:vAlign w:val="bottom"/>
          </w:tcPr>
          <w:p w14:paraId="3DE0CA74" w14:textId="77777777" w:rsidR="00440075" w:rsidRPr="001F0CDA" w:rsidRDefault="00440075" w:rsidP="00440075">
            <w:pPr>
              <w:ind w:left="-111"/>
              <w:jc w:val="right"/>
              <w:rPr>
                <w:rFonts w:ascii="Browallia New" w:hAnsi="Browallia New" w:cs="Browallia New"/>
                <w:sz w:val="24"/>
                <w:szCs w:val="24"/>
                <w:cs/>
                <w:lang w:val="en-US"/>
              </w:rPr>
            </w:pPr>
            <w:r w:rsidRPr="001F0CDA">
              <w:rPr>
                <w:rFonts w:ascii="Browallia New" w:hAnsi="Browallia New" w:cs="Browallia New"/>
                <w:sz w:val="24"/>
                <w:szCs w:val="24"/>
                <w:lang w:val="en-US"/>
              </w:rPr>
              <w:t>(26,277,604)</w:t>
            </w:r>
          </w:p>
        </w:tc>
        <w:tc>
          <w:tcPr>
            <w:tcW w:w="284" w:type="dxa"/>
            <w:vAlign w:val="bottom"/>
          </w:tcPr>
          <w:p w14:paraId="3DE0CA75" w14:textId="77777777" w:rsidR="00440075" w:rsidRPr="008B63E4" w:rsidRDefault="00440075" w:rsidP="00440075">
            <w:pPr>
              <w:tabs>
                <w:tab w:val="left" w:pos="5018"/>
              </w:tabs>
              <w:ind w:left="-111"/>
              <w:jc w:val="right"/>
              <w:rPr>
                <w:rFonts w:ascii="Browallia New" w:hAnsi="Browallia New" w:cs="Browallia New"/>
                <w:sz w:val="24"/>
                <w:szCs w:val="24"/>
                <w:highlight w:val="yellow"/>
                <w:lang w:val="en-GB"/>
              </w:rPr>
            </w:pPr>
          </w:p>
        </w:tc>
        <w:tc>
          <w:tcPr>
            <w:tcW w:w="1275" w:type="dxa"/>
            <w:vAlign w:val="bottom"/>
          </w:tcPr>
          <w:p w14:paraId="3DE0CA76" w14:textId="77777777" w:rsidR="00440075" w:rsidRPr="00C33F50" w:rsidRDefault="00440075" w:rsidP="00440075">
            <w:pPr>
              <w:ind w:left="-111"/>
              <w:jc w:val="right"/>
              <w:rPr>
                <w:rFonts w:ascii="Browallia New" w:hAnsi="Browallia New" w:cs="Browallia New"/>
                <w:sz w:val="24"/>
                <w:szCs w:val="24"/>
                <w:cs/>
              </w:rPr>
            </w:pPr>
            <w:r w:rsidRPr="00C33F50">
              <w:rPr>
                <w:rFonts w:ascii="Browallia New" w:hAnsi="Browallia New" w:cs="Browallia New" w:hint="cs"/>
                <w:sz w:val="24"/>
                <w:szCs w:val="24"/>
                <w:cs/>
              </w:rPr>
              <w:t>(18,715,699)</w:t>
            </w:r>
          </w:p>
        </w:tc>
      </w:tr>
      <w:tr w:rsidR="00440075" w:rsidRPr="008B63E4" w14:paraId="3DE0CA80" w14:textId="77777777" w:rsidTr="0023519E">
        <w:trPr>
          <w:cantSplit/>
        </w:trPr>
        <w:tc>
          <w:tcPr>
            <w:tcW w:w="3519" w:type="dxa"/>
          </w:tcPr>
          <w:p w14:paraId="3DE0CA78" w14:textId="77777777" w:rsidR="00440075" w:rsidRPr="002A4E2B" w:rsidRDefault="00440075" w:rsidP="00440075">
            <w:pPr>
              <w:numPr>
                <w:ilvl w:val="0"/>
                <w:numId w:val="14"/>
              </w:numPr>
              <w:ind w:left="612"/>
              <w:contextualSpacing/>
              <w:rPr>
                <w:rFonts w:ascii="Browallia New" w:hAnsi="Browallia New" w:cs="Browallia New"/>
                <w:sz w:val="24"/>
                <w:szCs w:val="24"/>
                <w:cs/>
                <w:lang w:val="en-GB"/>
              </w:rPr>
            </w:pPr>
            <w:r w:rsidRPr="002A4E2B">
              <w:rPr>
                <w:rFonts w:ascii="Browallia New" w:hAnsi="Browallia New" w:cs="Browallia New"/>
                <w:sz w:val="24"/>
                <w:szCs w:val="24"/>
                <w:cs/>
              </w:rPr>
              <w:t>ผลต่างของอัตราแลกเปลี่ยนจากการ</w:t>
            </w:r>
            <w:r w:rsidRPr="002A4E2B">
              <w:rPr>
                <w:rFonts w:ascii="Browallia New" w:hAnsi="Browallia New" w:cs="Browallia New" w:hint="cs"/>
                <w:sz w:val="24"/>
                <w:szCs w:val="24"/>
                <w:cs/>
              </w:rPr>
              <w:t xml:space="preserve">    </w:t>
            </w:r>
            <w:r w:rsidRPr="002A4E2B">
              <w:rPr>
                <w:rFonts w:ascii="Browallia New" w:hAnsi="Browallia New" w:cs="Browallia New"/>
                <w:sz w:val="24"/>
                <w:szCs w:val="24"/>
                <w:cs/>
              </w:rPr>
              <w:t>แปลงค่างบการเงิน</w:t>
            </w:r>
          </w:p>
        </w:tc>
        <w:tc>
          <w:tcPr>
            <w:tcW w:w="1233" w:type="dxa"/>
            <w:tcBorders>
              <w:bottom w:val="single" w:sz="4" w:space="0" w:color="auto"/>
            </w:tcBorders>
            <w:vAlign w:val="bottom"/>
          </w:tcPr>
          <w:p w14:paraId="3DE0CA79" w14:textId="53E18119" w:rsidR="00440075" w:rsidRPr="009068B3" w:rsidRDefault="00440075" w:rsidP="00440075">
            <w:pPr>
              <w:ind w:left="-111"/>
              <w:jc w:val="right"/>
              <w:rPr>
                <w:rFonts w:ascii="Browallia New" w:hAnsi="Browallia New" w:cs="Browallia New"/>
                <w:sz w:val="24"/>
                <w:szCs w:val="24"/>
                <w:lang w:val="en-GB"/>
              </w:rPr>
            </w:pPr>
            <w:r w:rsidRPr="009068B3">
              <w:rPr>
                <w:rFonts w:ascii="Browallia New" w:hAnsi="Browallia New" w:cs="Browallia New"/>
                <w:sz w:val="24"/>
                <w:szCs w:val="24"/>
                <w:lang w:val="en-GB"/>
              </w:rPr>
              <w:t>2</w:t>
            </w:r>
            <w:r w:rsidR="00526E5E">
              <w:rPr>
                <w:rFonts w:ascii="Browallia New" w:hAnsi="Browallia New" w:cs="Browallia New"/>
                <w:sz w:val="24"/>
                <w:szCs w:val="24"/>
                <w:lang w:val="en-GB"/>
              </w:rPr>
              <w:t>3</w:t>
            </w:r>
            <w:r w:rsidRPr="009068B3">
              <w:rPr>
                <w:rFonts w:ascii="Browallia New" w:hAnsi="Browallia New" w:cs="Browallia New"/>
                <w:sz w:val="24"/>
                <w:szCs w:val="24"/>
                <w:lang w:val="en-GB"/>
              </w:rPr>
              <w:t>4,854</w:t>
            </w:r>
          </w:p>
        </w:tc>
        <w:tc>
          <w:tcPr>
            <w:tcW w:w="236" w:type="dxa"/>
            <w:tcBorders>
              <w:left w:val="nil"/>
            </w:tcBorders>
            <w:vAlign w:val="bottom"/>
          </w:tcPr>
          <w:p w14:paraId="3DE0CA7A" w14:textId="77777777" w:rsidR="00440075" w:rsidRPr="008B63E4" w:rsidRDefault="00440075" w:rsidP="00440075">
            <w:pPr>
              <w:tabs>
                <w:tab w:val="left" w:pos="540"/>
                <w:tab w:val="left" w:pos="5018"/>
              </w:tabs>
              <w:ind w:left="-111"/>
              <w:jc w:val="right"/>
              <w:rPr>
                <w:rFonts w:ascii="Browallia New" w:hAnsi="Browallia New" w:cs="Browallia New"/>
                <w:sz w:val="24"/>
                <w:szCs w:val="24"/>
                <w:highlight w:val="yellow"/>
                <w:lang w:val="en-GB"/>
              </w:rPr>
            </w:pPr>
          </w:p>
        </w:tc>
        <w:tc>
          <w:tcPr>
            <w:tcW w:w="1240" w:type="dxa"/>
            <w:tcBorders>
              <w:left w:val="nil"/>
              <w:bottom w:val="single" w:sz="4" w:space="0" w:color="auto"/>
            </w:tcBorders>
            <w:vAlign w:val="bottom"/>
          </w:tcPr>
          <w:p w14:paraId="3DE0CA7B" w14:textId="77777777" w:rsidR="00440075" w:rsidRPr="00C33F50" w:rsidRDefault="00440075" w:rsidP="00440075">
            <w:pPr>
              <w:ind w:left="-111"/>
              <w:jc w:val="center"/>
              <w:rPr>
                <w:rFonts w:ascii="Browallia New" w:hAnsi="Browallia New" w:cs="Browallia New"/>
                <w:sz w:val="24"/>
                <w:szCs w:val="24"/>
                <w:lang w:val="en-GB"/>
              </w:rPr>
            </w:pPr>
            <w:r w:rsidRPr="00C33F50">
              <w:rPr>
                <w:rFonts w:ascii="Browallia New" w:hAnsi="Browallia New" w:cs="Browallia New"/>
                <w:sz w:val="24"/>
                <w:szCs w:val="24"/>
                <w:lang w:val="en-US"/>
              </w:rPr>
              <w:t xml:space="preserve">         </w:t>
            </w:r>
            <w:r w:rsidRPr="00C33F50">
              <w:rPr>
                <w:rFonts w:ascii="Browallia New" w:hAnsi="Browallia New" w:cs="Browallia New"/>
                <w:sz w:val="24"/>
                <w:szCs w:val="24"/>
                <w:lang w:val="en-GB"/>
              </w:rPr>
              <w:t>-</w:t>
            </w:r>
          </w:p>
        </w:tc>
        <w:tc>
          <w:tcPr>
            <w:tcW w:w="333" w:type="dxa"/>
            <w:tcBorders>
              <w:left w:val="nil"/>
            </w:tcBorders>
            <w:vAlign w:val="bottom"/>
          </w:tcPr>
          <w:p w14:paraId="3DE0CA7C" w14:textId="77777777" w:rsidR="00440075" w:rsidRPr="008B63E4" w:rsidRDefault="00440075" w:rsidP="00440075">
            <w:pPr>
              <w:ind w:left="-111"/>
              <w:jc w:val="right"/>
              <w:rPr>
                <w:rFonts w:ascii="Browallia New" w:hAnsi="Browallia New" w:cs="Browallia New"/>
                <w:b/>
                <w:bCs/>
                <w:sz w:val="24"/>
                <w:szCs w:val="24"/>
                <w:highlight w:val="yellow"/>
                <w:cs/>
              </w:rPr>
            </w:pPr>
          </w:p>
        </w:tc>
        <w:tc>
          <w:tcPr>
            <w:tcW w:w="1276" w:type="dxa"/>
            <w:tcBorders>
              <w:bottom w:val="single" w:sz="4" w:space="0" w:color="auto"/>
            </w:tcBorders>
            <w:vAlign w:val="bottom"/>
          </w:tcPr>
          <w:p w14:paraId="3DE0CA7D" w14:textId="1FEDFF4A" w:rsidR="00440075" w:rsidRPr="001F0CDA" w:rsidRDefault="00440075" w:rsidP="00440075">
            <w:pPr>
              <w:jc w:val="center"/>
              <w:rPr>
                <w:rFonts w:ascii="Browallia New" w:hAnsi="Browallia New" w:cs="Browallia New"/>
                <w:sz w:val="24"/>
                <w:szCs w:val="24"/>
                <w:cs/>
                <w:lang w:val="en-US"/>
              </w:rPr>
            </w:pPr>
            <w:r w:rsidRPr="00C33F50">
              <w:rPr>
                <w:rFonts w:ascii="Browallia New" w:hAnsi="Browallia New" w:cs="Browallia New"/>
                <w:sz w:val="24"/>
                <w:szCs w:val="24"/>
                <w:lang w:val="en-GB"/>
              </w:rPr>
              <w:t xml:space="preserve">           -</w:t>
            </w:r>
          </w:p>
        </w:tc>
        <w:tc>
          <w:tcPr>
            <w:tcW w:w="284" w:type="dxa"/>
            <w:vAlign w:val="bottom"/>
          </w:tcPr>
          <w:p w14:paraId="3DE0CA7E" w14:textId="77777777" w:rsidR="00440075" w:rsidRPr="008B63E4" w:rsidRDefault="00440075" w:rsidP="00440075">
            <w:pPr>
              <w:tabs>
                <w:tab w:val="left" w:pos="5018"/>
              </w:tabs>
              <w:ind w:left="-111"/>
              <w:jc w:val="right"/>
              <w:rPr>
                <w:rFonts w:ascii="Browallia New" w:hAnsi="Browallia New" w:cs="Browallia New"/>
                <w:sz w:val="24"/>
                <w:szCs w:val="24"/>
                <w:highlight w:val="yellow"/>
                <w:lang w:val="en-GB"/>
              </w:rPr>
            </w:pPr>
          </w:p>
        </w:tc>
        <w:tc>
          <w:tcPr>
            <w:tcW w:w="1275" w:type="dxa"/>
            <w:tcBorders>
              <w:bottom w:val="single" w:sz="4" w:space="0" w:color="auto"/>
            </w:tcBorders>
            <w:vAlign w:val="bottom"/>
          </w:tcPr>
          <w:p w14:paraId="3DE0CA7F" w14:textId="77777777" w:rsidR="00440075" w:rsidRPr="00C33F50" w:rsidRDefault="00440075" w:rsidP="00440075">
            <w:pPr>
              <w:jc w:val="center"/>
              <w:rPr>
                <w:rFonts w:ascii="Browallia New" w:hAnsi="Browallia New" w:cs="Browallia New"/>
                <w:sz w:val="24"/>
                <w:szCs w:val="24"/>
                <w:cs/>
              </w:rPr>
            </w:pPr>
            <w:r w:rsidRPr="00C33F50">
              <w:rPr>
                <w:rFonts w:ascii="Browallia New" w:hAnsi="Browallia New" w:cs="Browallia New"/>
                <w:sz w:val="24"/>
                <w:szCs w:val="24"/>
                <w:lang w:val="en-GB"/>
              </w:rPr>
              <w:t xml:space="preserve">           -</w:t>
            </w:r>
          </w:p>
        </w:tc>
      </w:tr>
      <w:tr w:rsidR="00440075" w:rsidRPr="008B63E4" w14:paraId="3DE0CA89" w14:textId="77777777" w:rsidTr="0023519E">
        <w:trPr>
          <w:cantSplit/>
        </w:trPr>
        <w:tc>
          <w:tcPr>
            <w:tcW w:w="3519" w:type="dxa"/>
          </w:tcPr>
          <w:p w14:paraId="3DE0CA81" w14:textId="1D9501BA" w:rsidR="00440075" w:rsidRPr="002A4E2B" w:rsidRDefault="00440075" w:rsidP="00440075">
            <w:pPr>
              <w:rPr>
                <w:rFonts w:ascii="Browallia New" w:hAnsi="Browallia New" w:cs="Browallia New"/>
                <w:sz w:val="24"/>
                <w:szCs w:val="24"/>
                <w:cs/>
                <w:lang w:val="en-GB"/>
              </w:rPr>
            </w:pPr>
            <w:r w:rsidRPr="002A4E2B">
              <w:rPr>
                <w:rFonts w:ascii="Browallia New" w:hAnsi="Browallia New" w:cs="Browallia New"/>
                <w:sz w:val="24"/>
                <w:szCs w:val="24"/>
                <w:cs/>
              </w:rPr>
              <w:t xml:space="preserve">ยอดคงเหลือ ณ วันที่ </w:t>
            </w:r>
            <w:r w:rsidRPr="002A4E2B">
              <w:rPr>
                <w:rFonts w:ascii="Browallia New" w:hAnsi="Browallia New" w:cs="Browallia New"/>
                <w:sz w:val="24"/>
                <w:szCs w:val="24"/>
                <w:lang w:val="en-US"/>
              </w:rPr>
              <w:t>31</w:t>
            </w:r>
            <w:r w:rsidRPr="002A4E2B">
              <w:rPr>
                <w:rFonts w:ascii="Browallia New" w:hAnsi="Browallia New" w:cs="Browallia New"/>
                <w:sz w:val="24"/>
                <w:szCs w:val="24"/>
                <w:lang w:val="en-GB"/>
              </w:rPr>
              <w:t xml:space="preserve"> </w:t>
            </w:r>
            <w:r w:rsidRPr="002A4E2B">
              <w:rPr>
                <w:rFonts w:ascii="Browallia New" w:hAnsi="Browallia New" w:cs="Browallia New"/>
                <w:sz w:val="24"/>
                <w:szCs w:val="24"/>
                <w:cs/>
                <w:lang w:val="en-GB"/>
              </w:rPr>
              <w:t>ธันวาคม</w:t>
            </w:r>
          </w:p>
        </w:tc>
        <w:tc>
          <w:tcPr>
            <w:tcW w:w="1233" w:type="dxa"/>
            <w:tcBorders>
              <w:top w:val="single" w:sz="4" w:space="0" w:color="auto"/>
              <w:bottom w:val="single" w:sz="12" w:space="0" w:color="auto"/>
            </w:tcBorders>
          </w:tcPr>
          <w:p w14:paraId="3DE0CA82" w14:textId="77777777" w:rsidR="00440075" w:rsidRPr="009068B3" w:rsidRDefault="00440075" w:rsidP="00440075">
            <w:pPr>
              <w:ind w:left="-111"/>
              <w:jc w:val="right"/>
              <w:rPr>
                <w:rFonts w:ascii="Browallia New" w:hAnsi="Browallia New" w:cs="Browallia New"/>
                <w:sz w:val="24"/>
                <w:szCs w:val="24"/>
                <w:lang w:val="en-GB"/>
              </w:rPr>
            </w:pPr>
            <w:r w:rsidRPr="009068B3">
              <w:rPr>
                <w:rFonts w:ascii="Browallia New" w:hAnsi="Browallia New" w:cs="Browallia New"/>
                <w:sz w:val="24"/>
                <w:szCs w:val="24"/>
                <w:lang w:val="en-GB"/>
              </w:rPr>
              <w:t>201,324,025</w:t>
            </w:r>
          </w:p>
        </w:tc>
        <w:tc>
          <w:tcPr>
            <w:tcW w:w="236" w:type="dxa"/>
            <w:tcBorders>
              <w:left w:val="nil"/>
            </w:tcBorders>
            <w:vAlign w:val="bottom"/>
          </w:tcPr>
          <w:p w14:paraId="3DE0CA83" w14:textId="77777777" w:rsidR="00440075" w:rsidRPr="008B63E4" w:rsidRDefault="00440075" w:rsidP="00440075">
            <w:pPr>
              <w:tabs>
                <w:tab w:val="left" w:pos="540"/>
                <w:tab w:val="left" w:pos="5018"/>
              </w:tabs>
              <w:ind w:left="-111"/>
              <w:jc w:val="right"/>
              <w:rPr>
                <w:rFonts w:ascii="Browallia New" w:hAnsi="Browallia New" w:cs="Browallia New"/>
                <w:sz w:val="24"/>
                <w:szCs w:val="24"/>
                <w:highlight w:val="yellow"/>
                <w:lang w:val="en-GB"/>
              </w:rPr>
            </w:pPr>
          </w:p>
        </w:tc>
        <w:tc>
          <w:tcPr>
            <w:tcW w:w="1240" w:type="dxa"/>
            <w:tcBorders>
              <w:top w:val="single" w:sz="4" w:space="0" w:color="auto"/>
              <w:left w:val="nil"/>
              <w:bottom w:val="single" w:sz="12" w:space="0" w:color="auto"/>
            </w:tcBorders>
          </w:tcPr>
          <w:p w14:paraId="3DE0CA84" w14:textId="77777777" w:rsidR="00440075" w:rsidRPr="00C33F50" w:rsidRDefault="00440075" w:rsidP="00440075">
            <w:pPr>
              <w:ind w:left="-111"/>
              <w:jc w:val="right"/>
              <w:rPr>
                <w:rFonts w:ascii="Browallia New" w:hAnsi="Browallia New" w:cs="Browallia New"/>
                <w:sz w:val="24"/>
                <w:szCs w:val="24"/>
                <w:lang w:val="en-GB"/>
              </w:rPr>
            </w:pPr>
            <w:r w:rsidRPr="00C33F50">
              <w:rPr>
                <w:rFonts w:ascii="Browallia New" w:hAnsi="Browallia New" w:cs="Browallia New"/>
                <w:sz w:val="24"/>
                <w:szCs w:val="24"/>
                <w:lang w:val="en-GB"/>
              </w:rPr>
              <w:t>208,461,971</w:t>
            </w:r>
          </w:p>
        </w:tc>
        <w:tc>
          <w:tcPr>
            <w:tcW w:w="333" w:type="dxa"/>
            <w:tcBorders>
              <w:left w:val="nil"/>
            </w:tcBorders>
            <w:vAlign w:val="bottom"/>
          </w:tcPr>
          <w:p w14:paraId="3DE0CA85" w14:textId="77777777" w:rsidR="00440075" w:rsidRPr="008B63E4" w:rsidRDefault="00440075" w:rsidP="00440075">
            <w:pPr>
              <w:ind w:left="-111"/>
              <w:jc w:val="right"/>
              <w:rPr>
                <w:rFonts w:ascii="Browallia New" w:hAnsi="Browallia New" w:cs="Browallia New"/>
                <w:b/>
                <w:bCs/>
                <w:sz w:val="24"/>
                <w:szCs w:val="24"/>
                <w:highlight w:val="yellow"/>
                <w:cs/>
              </w:rPr>
            </w:pPr>
          </w:p>
        </w:tc>
        <w:tc>
          <w:tcPr>
            <w:tcW w:w="1276" w:type="dxa"/>
            <w:tcBorders>
              <w:top w:val="single" w:sz="4" w:space="0" w:color="auto"/>
              <w:bottom w:val="single" w:sz="12" w:space="0" w:color="auto"/>
            </w:tcBorders>
            <w:vAlign w:val="bottom"/>
          </w:tcPr>
          <w:p w14:paraId="3DE0CA86" w14:textId="77777777" w:rsidR="00440075" w:rsidRPr="001F0CDA" w:rsidRDefault="00440075" w:rsidP="00440075">
            <w:pPr>
              <w:ind w:left="-111"/>
              <w:jc w:val="right"/>
              <w:rPr>
                <w:rFonts w:ascii="Browallia New" w:hAnsi="Browallia New" w:cs="Browallia New"/>
                <w:sz w:val="24"/>
                <w:szCs w:val="24"/>
                <w:cs/>
                <w:lang w:val="en-US"/>
              </w:rPr>
            </w:pPr>
            <w:r w:rsidRPr="001F0CDA">
              <w:rPr>
                <w:rFonts w:ascii="Browallia New" w:hAnsi="Browallia New" w:cs="Browallia New"/>
                <w:sz w:val="24"/>
                <w:szCs w:val="24"/>
                <w:lang w:val="en-US"/>
              </w:rPr>
              <w:t>199,562,624</w:t>
            </w:r>
          </w:p>
        </w:tc>
        <w:tc>
          <w:tcPr>
            <w:tcW w:w="284" w:type="dxa"/>
            <w:vAlign w:val="bottom"/>
          </w:tcPr>
          <w:p w14:paraId="3DE0CA87" w14:textId="77777777" w:rsidR="00440075" w:rsidRPr="008B63E4" w:rsidRDefault="00440075" w:rsidP="00440075">
            <w:pPr>
              <w:tabs>
                <w:tab w:val="left" w:pos="540"/>
                <w:tab w:val="left" w:pos="5018"/>
              </w:tabs>
              <w:ind w:left="-111"/>
              <w:jc w:val="right"/>
              <w:rPr>
                <w:rFonts w:ascii="Browallia New" w:hAnsi="Browallia New" w:cs="Browallia New"/>
                <w:sz w:val="24"/>
                <w:szCs w:val="24"/>
                <w:highlight w:val="yellow"/>
                <w:lang w:val="en-GB"/>
              </w:rPr>
            </w:pPr>
          </w:p>
        </w:tc>
        <w:tc>
          <w:tcPr>
            <w:tcW w:w="1275" w:type="dxa"/>
            <w:tcBorders>
              <w:top w:val="single" w:sz="4" w:space="0" w:color="auto"/>
              <w:bottom w:val="single" w:sz="12" w:space="0" w:color="auto"/>
            </w:tcBorders>
            <w:vAlign w:val="bottom"/>
          </w:tcPr>
          <w:p w14:paraId="3DE0CA88" w14:textId="77777777" w:rsidR="00440075" w:rsidRPr="00C33F50" w:rsidRDefault="00440075" w:rsidP="00440075">
            <w:pPr>
              <w:ind w:left="-111"/>
              <w:jc w:val="right"/>
              <w:rPr>
                <w:rFonts w:ascii="Browallia New" w:hAnsi="Browallia New" w:cs="Browallia New"/>
                <w:sz w:val="24"/>
                <w:szCs w:val="24"/>
                <w:cs/>
              </w:rPr>
            </w:pPr>
            <w:r w:rsidRPr="00C33F50">
              <w:rPr>
                <w:rFonts w:ascii="Browallia New" w:hAnsi="Browallia New" w:cs="Browallia New" w:hint="cs"/>
                <w:sz w:val="24"/>
                <w:szCs w:val="24"/>
                <w:cs/>
              </w:rPr>
              <w:t>206,337,066</w:t>
            </w:r>
          </w:p>
        </w:tc>
      </w:tr>
    </w:tbl>
    <w:p w14:paraId="57A148DD" w14:textId="77777777" w:rsidR="00D65D42" w:rsidRPr="008B63E4" w:rsidRDefault="00D65D42" w:rsidP="002F1768">
      <w:pPr>
        <w:ind w:left="426" w:right="-18"/>
        <w:jc w:val="thaiDistribute"/>
        <w:rPr>
          <w:rFonts w:ascii="Browallia New" w:eastAsia="Calibri" w:hAnsi="Browallia New" w:cs="Browallia New"/>
          <w:highlight w:val="yellow"/>
        </w:rPr>
      </w:pPr>
    </w:p>
    <w:p w14:paraId="3DE0CA8A" w14:textId="65E32F7A" w:rsidR="00A756D6" w:rsidRPr="001F0CDA" w:rsidRDefault="00BF485B" w:rsidP="002F1768">
      <w:pPr>
        <w:ind w:left="426" w:right="-18"/>
        <w:jc w:val="thaiDistribute"/>
        <w:rPr>
          <w:rFonts w:ascii="Browallia New" w:eastAsia="Calibri" w:hAnsi="Browallia New" w:cs="Browallia New"/>
          <w:cs/>
        </w:rPr>
      </w:pPr>
      <w:r w:rsidRPr="001F0CDA">
        <w:rPr>
          <w:rFonts w:ascii="Browallia New" w:eastAsia="Calibri" w:hAnsi="Browallia New" w:cs="Browallia New" w:hint="cs"/>
          <w:cs/>
        </w:rPr>
        <w:t xml:space="preserve">(กำไร) </w:t>
      </w:r>
      <w:r w:rsidR="005C2368" w:rsidRPr="001F0CDA">
        <w:rPr>
          <w:rFonts w:ascii="Browallia New" w:eastAsia="Calibri" w:hAnsi="Browallia New" w:cs="Browallia New"/>
          <w:cs/>
        </w:rPr>
        <w:t>ขาดทุนจากการประมาณการตามหลักคณิตศาสตร์ประกันภัยที่รับรู้ในกำไรขาดทุนเบ็ดเสร็จอื่น เกิดขึ้นจาก</w:t>
      </w:r>
    </w:p>
    <w:p w14:paraId="3DE0CA8B" w14:textId="46C9971F" w:rsidR="008534A1" w:rsidRPr="001F0CDA" w:rsidRDefault="008534A1" w:rsidP="00F2105E">
      <w:pPr>
        <w:ind w:left="426" w:right="158"/>
        <w:jc w:val="right"/>
        <w:rPr>
          <w:rFonts w:ascii="Browallia New" w:hAnsi="Browallia New" w:cs="Browallia New"/>
          <w:lang w:val="en-GB"/>
        </w:rPr>
      </w:pPr>
    </w:p>
    <w:tbl>
      <w:tblPr>
        <w:tblW w:w="9434" w:type="dxa"/>
        <w:tblInd w:w="351" w:type="dxa"/>
        <w:tblLayout w:type="fixed"/>
        <w:tblLook w:val="0000" w:firstRow="0" w:lastRow="0" w:firstColumn="0" w:lastColumn="0" w:noHBand="0" w:noVBand="0"/>
      </w:tblPr>
      <w:tblGrid>
        <w:gridCol w:w="3519"/>
        <w:gridCol w:w="1233"/>
        <w:gridCol w:w="236"/>
        <w:gridCol w:w="1240"/>
        <w:gridCol w:w="236"/>
        <w:gridCol w:w="1350"/>
        <w:gridCol w:w="270"/>
        <w:gridCol w:w="1344"/>
        <w:gridCol w:w="6"/>
      </w:tblGrid>
      <w:tr w:rsidR="008534A1" w:rsidRPr="001F0CDA" w14:paraId="3DE0CA90" w14:textId="77777777" w:rsidTr="00FF2FE0">
        <w:trPr>
          <w:gridAfter w:val="1"/>
          <w:wAfter w:w="6" w:type="dxa"/>
          <w:cantSplit/>
        </w:trPr>
        <w:tc>
          <w:tcPr>
            <w:tcW w:w="3519" w:type="dxa"/>
          </w:tcPr>
          <w:p w14:paraId="3DE0CA8C" w14:textId="77777777" w:rsidR="008534A1" w:rsidRPr="001F0CDA" w:rsidRDefault="008534A1" w:rsidP="00C009FE">
            <w:pPr>
              <w:rPr>
                <w:rFonts w:ascii="Browallia New" w:hAnsi="Browallia New" w:cs="Browallia New"/>
                <w:cs/>
                <w:lang w:eastAsia="en-GB"/>
              </w:rPr>
            </w:pPr>
          </w:p>
        </w:tc>
        <w:tc>
          <w:tcPr>
            <w:tcW w:w="2709" w:type="dxa"/>
            <w:gridSpan w:val="3"/>
          </w:tcPr>
          <w:p w14:paraId="3DE0CA8D" w14:textId="600EA5A2" w:rsidR="008534A1" w:rsidRPr="001F0CDA" w:rsidRDefault="008534A1" w:rsidP="00C009FE">
            <w:pPr>
              <w:ind w:left="-105" w:right="-108"/>
              <w:jc w:val="center"/>
              <w:rPr>
                <w:rFonts w:ascii="Browallia New" w:hAnsi="Browallia New" w:cs="Browallia New"/>
                <w:cs/>
              </w:rPr>
            </w:pPr>
          </w:p>
        </w:tc>
        <w:tc>
          <w:tcPr>
            <w:tcW w:w="236" w:type="dxa"/>
            <w:tcBorders>
              <w:left w:val="nil"/>
            </w:tcBorders>
          </w:tcPr>
          <w:p w14:paraId="3DE0CA8E" w14:textId="77777777" w:rsidR="008534A1" w:rsidRPr="001F0CDA" w:rsidRDefault="008534A1" w:rsidP="00C009FE">
            <w:pPr>
              <w:ind w:right="72"/>
              <w:jc w:val="center"/>
              <w:rPr>
                <w:rFonts w:ascii="Browallia New" w:hAnsi="Browallia New" w:cs="Browallia New"/>
                <w:cs/>
              </w:rPr>
            </w:pPr>
          </w:p>
        </w:tc>
        <w:tc>
          <w:tcPr>
            <w:tcW w:w="2964" w:type="dxa"/>
            <w:gridSpan w:val="3"/>
            <w:vAlign w:val="bottom"/>
          </w:tcPr>
          <w:p w14:paraId="3DE0CA8F" w14:textId="3EB76976" w:rsidR="008534A1" w:rsidRPr="001F0CDA" w:rsidRDefault="00FF2FE0" w:rsidP="00FF2FE0">
            <w:pPr>
              <w:ind w:left="-105" w:right="-108"/>
              <w:jc w:val="right"/>
              <w:rPr>
                <w:rFonts w:ascii="Browallia New" w:hAnsi="Browallia New" w:cs="Browallia New"/>
                <w:cs/>
              </w:rPr>
            </w:pPr>
            <w:r w:rsidRPr="001F0CDA">
              <w:rPr>
                <w:rFonts w:ascii="Browallia New" w:hAnsi="Browallia New" w:cs="Browallia New"/>
                <w:lang w:val="en-GB"/>
              </w:rPr>
              <w:t>(</w:t>
            </w:r>
            <w:proofErr w:type="gramStart"/>
            <w:r w:rsidRPr="001F0CDA">
              <w:rPr>
                <w:rFonts w:ascii="Browallia New" w:hAnsi="Browallia New" w:cs="Browallia New"/>
                <w:cs/>
                <w:lang w:val="en-GB"/>
              </w:rPr>
              <w:t>หน่วย :</w:t>
            </w:r>
            <w:proofErr w:type="gramEnd"/>
            <w:r w:rsidRPr="001F0CDA">
              <w:rPr>
                <w:rFonts w:ascii="Browallia New" w:hAnsi="Browallia New" w:cs="Browallia New"/>
                <w:cs/>
                <w:lang w:val="en-GB"/>
              </w:rPr>
              <w:t xml:space="preserve"> บาท)</w:t>
            </w:r>
          </w:p>
        </w:tc>
      </w:tr>
      <w:tr w:rsidR="00FF2FE0" w:rsidRPr="001F0CDA" w14:paraId="338FE07E" w14:textId="77777777" w:rsidTr="00FF2FE0">
        <w:trPr>
          <w:cantSplit/>
        </w:trPr>
        <w:tc>
          <w:tcPr>
            <w:tcW w:w="3519" w:type="dxa"/>
          </w:tcPr>
          <w:p w14:paraId="1BC542C2" w14:textId="77777777" w:rsidR="00FF2FE0" w:rsidRPr="001F0CDA" w:rsidRDefault="00FF2FE0" w:rsidP="00FF2FE0">
            <w:pPr>
              <w:rPr>
                <w:rFonts w:ascii="Browallia New" w:hAnsi="Browallia New" w:cs="Browallia New"/>
                <w:cs/>
                <w:lang w:eastAsia="en-GB"/>
              </w:rPr>
            </w:pPr>
          </w:p>
        </w:tc>
        <w:tc>
          <w:tcPr>
            <w:tcW w:w="2709" w:type="dxa"/>
            <w:gridSpan w:val="3"/>
          </w:tcPr>
          <w:p w14:paraId="799EBBFA" w14:textId="292C7255" w:rsidR="00FF2FE0" w:rsidRPr="001F0CDA" w:rsidRDefault="00FF2FE0" w:rsidP="00FF2FE0">
            <w:pPr>
              <w:ind w:left="-105" w:right="-108"/>
              <w:jc w:val="center"/>
              <w:rPr>
                <w:rFonts w:ascii="Browallia New" w:hAnsi="Browallia New" w:cs="Browallia New"/>
                <w:cs/>
              </w:rPr>
            </w:pPr>
            <w:r w:rsidRPr="001F0CDA">
              <w:rPr>
                <w:rFonts w:ascii="Browallia New" w:hAnsi="Browallia New" w:cs="Browallia New"/>
                <w:cs/>
              </w:rPr>
              <w:t>งบการเงินรวม</w:t>
            </w:r>
          </w:p>
        </w:tc>
        <w:tc>
          <w:tcPr>
            <w:tcW w:w="236" w:type="dxa"/>
            <w:tcBorders>
              <w:left w:val="nil"/>
            </w:tcBorders>
          </w:tcPr>
          <w:p w14:paraId="599E6C2A" w14:textId="77777777" w:rsidR="00FF2FE0" w:rsidRPr="001F0CDA" w:rsidRDefault="00FF2FE0" w:rsidP="00FF2FE0">
            <w:pPr>
              <w:ind w:right="72"/>
              <w:jc w:val="center"/>
              <w:rPr>
                <w:rFonts w:ascii="Browallia New" w:hAnsi="Browallia New" w:cs="Browallia New"/>
                <w:cs/>
              </w:rPr>
            </w:pPr>
          </w:p>
        </w:tc>
        <w:tc>
          <w:tcPr>
            <w:tcW w:w="2964" w:type="dxa"/>
            <w:gridSpan w:val="4"/>
            <w:tcBorders>
              <w:bottom w:val="single" w:sz="4" w:space="0" w:color="auto"/>
            </w:tcBorders>
            <w:vAlign w:val="bottom"/>
          </w:tcPr>
          <w:p w14:paraId="2DA87B53" w14:textId="292ADCAE" w:rsidR="00FF2FE0" w:rsidRPr="001F0CDA" w:rsidRDefault="00FF2FE0" w:rsidP="00FF2FE0">
            <w:pPr>
              <w:ind w:left="-105" w:right="-108"/>
              <w:jc w:val="center"/>
              <w:rPr>
                <w:rFonts w:ascii="Browallia New" w:hAnsi="Browallia New" w:cs="Browallia New"/>
                <w:cs/>
              </w:rPr>
            </w:pPr>
            <w:r w:rsidRPr="001F0CDA">
              <w:rPr>
                <w:rFonts w:ascii="Browallia New" w:hAnsi="Browallia New" w:cs="Browallia New"/>
                <w:cs/>
              </w:rPr>
              <w:t>งบการเงินเฉพาะของบริษัท</w:t>
            </w:r>
          </w:p>
        </w:tc>
      </w:tr>
      <w:tr w:rsidR="007253ED" w:rsidRPr="008B63E4" w14:paraId="3DE0CA99" w14:textId="77777777" w:rsidTr="00F2105E">
        <w:trPr>
          <w:cantSplit/>
        </w:trPr>
        <w:tc>
          <w:tcPr>
            <w:tcW w:w="3519" w:type="dxa"/>
          </w:tcPr>
          <w:p w14:paraId="3DE0CA91" w14:textId="77777777" w:rsidR="007253ED" w:rsidRPr="001F0CDA" w:rsidRDefault="007253ED" w:rsidP="007253ED">
            <w:pPr>
              <w:rPr>
                <w:rFonts w:ascii="Browallia New" w:hAnsi="Browallia New" w:cs="Browallia New"/>
                <w:cs/>
                <w:lang w:eastAsia="en-GB"/>
              </w:rPr>
            </w:pPr>
          </w:p>
        </w:tc>
        <w:tc>
          <w:tcPr>
            <w:tcW w:w="1233" w:type="dxa"/>
            <w:tcBorders>
              <w:top w:val="single" w:sz="4" w:space="0" w:color="auto"/>
              <w:bottom w:val="single" w:sz="4" w:space="0" w:color="auto"/>
            </w:tcBorders>
            <w:vAlign w:val="bottom"/>
          </w:tcPr>
          <w:p w14:paraId="3DE0CA92" w14:textId="77777777" w:rsidR="007253ED" w:rsidRPr="001F0CDA" w:rsidRDefault="007253ED" w:rsidP="007253ED">
            <w:pPr>
              <w:ind w:left="-105" w:right="-108"/>
              <w:jc w:val="center"/>
              <w:rPr>
                <w:rFonts w:ascii="Browallia New" w:hAnsi="Browallia New" w:cs="Browallia New"/>
                <w:cs/>
              </w:rPr>
            </w:pPr>
            <w:r w:rsidRPr="001F0CDA">
              <w:rPr>
                <w:rFonts w:ascii="Browallia New" w:hAnsi="Browallia New" w:cs="Browallia New"/>
                <w:cs/>
              </w:rPr>
              <w:t>256</w:t>
            </w:r>
            <w:r w:rsidRPr="001F0CDA">
              <w:rPr>
                <w:rFonts w:ascii="Browallia New" w:hAnsi="Browallia New" w:cs="Browallia New"/>
                <w:lang w:val="en-US"/>
              </w:rPr>
              <w:t>4</w:t>
            </w:r>
          </w:p>
        </w:tc>
        <w:tc>
          <w:tcPr>
            <w:tcW w:w="236" w:type="dxa"/>
            <w:tcBorders>
              <w:top w:val="single" w:sz="4" w:space="0" w:color="auto"/>
            </w:tcBorders>
            <w:vAlign w:val="bottom"/>
          </w:tcPr>
          <w:p w14:paraId="3DE0CA93" w14:textId="77777777" w:rsidR="007253ED" w:rsidRPr="001F0CDA" w:rsidRDefault="007253ED" w:rsidP="007253ED">
            <w:pPr>
              <w:ind w:left="-105" w:right="-108"/>
              <w:jc w:val="right"/>
              <w:rPr>
                <w:rFonts w:ascii="Browallia New" w:hAnsi="Browallia New" w:cs="Browallia New"/>
                <w:u w:val="single"/>
                <w:cs/>
              </w:rPr>
            </w:pPr>
          </w:p>
        </w:tc>
        <w:tc>
          <w:tcPr>
            <w:tcW w:w="1240" w:type="dxa"/>
            <w:tcBorders>
              <w:top w:val="single" w:sz="4" w:space="0" w:color="auto"/>
              <w:bottom w:val="single" w:sz="4" w:space="0" w:color="auto"/>
            </w:tcBorders>
            <w:vAlign w:val="bottom"/>
          </w:tcPr>
          <w:p w14:paraId="3DE0CA94" w14:textId="77777777" w:rsidR="007253ED" w:rsidRPr="001F0CDA" w:rsidRDefault="007253ED" w:rsidP="007253ED">
            <w:pPr>
              <w:ind w:left="-105" w:right="-108"/>
              <w:jc w:val="center"/>
              <w:rPr>
                <w:rFonts w:ascii="Browallia New" w:hAnsi="Browallia New" w:cs="Browallia New"/>
                <w:cs/>
              </w:rPr>
            </w:pPr>
            <w:r w:rsidRPr="001F0CDA">
              <w:rPr>
                <w:rFonts w:ascii="Browallia New" w:hAnsi="Browallia New" w:cs="Browallia New"/>
                <w:cs/>
              </w:rPr>
              <w:t>256</w:t>
            </w:r>
            <w:r w:rsidRPr="001F0CDA">
              <w:rPr>
                <w:rFonts w:ascii="Browallia New" w:hAnsi="Browallia New" w:cs="Browallia New"/>
                <w:lang w:val="en-US"/>
              </w:rPr>
              <w:t>3</w:t>
            </w:r>
          </w:p>
        </w:tc>
        <w:tc>
          <w:tcPr>
            <w:tcW w:w="236" w:type="dxa"/>
            <w:tcBorders>
              <w:left w:val="nil"/>
            </w:tcBorders>
          </w:tcPr>
          <w:p w14:paraId="3DE0CA95" w14:textId="77777777" w:rsidR="007253ED" w:rsidRPr="001F0CDA" w:rsidRDefault="007253ED" w:rsidP="007253ED">
            <w:pPr>
              <w:ind w:right="72"/>
              <w:jc w:val="center"/>
              <w:rPr>
                <w:rFonts w:ascii="Browallia New" w:hAnsi="Browallia New" w:cs="Browallia New"/>
                <w:cs/>
              </w:rPr>
            </w:pPr>
          </w:p>
        </w:tc>
        <w:tc>
          <w:tcPr>
            <w:tcW w:w="1350" w:type="dxa"/>
            <w:tcBorders>
              <w:top w:val="single" w:sz="4" w:space="0" w:color="auto"/>
              <w:bottom w:val="single" w:sz="4" w:space="0" w:color="auto"/>
            </w:tcBorders>
            <w:vAlign w:val="bottom"/>
          </w:tcPr>
          <w:p w14:paraId="3DE0CA96" w14:textId="77777777" w:rsidR="007253ED" w:rsidRPr="001F0CDA" w:rsidRDefault="007253ED" w:rsidP="007253ED">
            <w:pPr>
              <w:ind w:left="-105" w:right="-108"/>
              <w:jc w:val="center"/>
              <w:rPr>
                <w:rFonts w:ascii="Browallia New" w:hAnsi="Browallia New" w:cs="Browallia New"/>
                <w:cs/>
              </w:rPr>
            </w:pPr>
            <w:r w:rsidRPr="001F0CDA">
              <w:rPr>
                <w:rFonts w:ascii="Browallia New" w:hAnsi="Browallia New" w:cs="Browallia New"/>
                <w:cs/>
              </w:rPr>
              <w:t>256</w:t>
            </w:r>
            <w:r w:rsidRPr="001F0CDA">
              <w:rPr>
                <w:rFonts w:ascii="Browallia New" w:hAnsi="Browallia New" w:cs="Browallia New"/>
                <w:lang w:val="en-US"/>
              </w:rPr>
              <w:t>4</w:t>
            </w:r>
          </w:p>
        </w:tc>
        <w:tc>
          <w:tcPr>
            <w:tcW w:w="270" w:type="dxa"/>
            <w:tcBorders>
              <w:top w:val="single" w:sz="4" w:space="0" w:color="auto"/>
            </w:tcBorders>
            <w:vAlign w:val="bottom"/>
          </w:tcPr>
          <w:p w14:paraId="3DE0CA97" w14:textId="77777777" w:rsidR="007253ED" w:rsidRPr="001F0CDA" w:rsidRDefault="007253ED" w:rsidP="007253ED">
            <w:pPr>
              <w:ind w:left="-105" w:right="-108"/>
              <w:jc w:val="right"/>
              <w:rPr>
                <w:rFonts w:ascii="Browallia New" w:hAnsi="Browallia New" w:cs="Browallia New"/>
                <w:u w:val="single"/>
                <w:cs/>
              </w:rPr>
            </w:pPr>
          </w:p>
        </w:tc>
        <w:tc>
          <w:tcPr>
            <w:tcW w:w="1350" w:type="dxa"/>
            <w:gridSpan w:val="2"/>
            <w:tcBorders>
              <w:top w:val="single" w:sz="4" w:space="0" w:color="auto"/>
              <w:bottom w:val="single" w:sz="4" w:space="0" w:color="auto"/>
            </w:tcBorders>
            <w:vAlign w:val="bottom"/>
          </w:tcPr>
          <w:p w14:paraId="3DE0CA98" w14:textId="77777777" w:rsidR="007253ED" w:rsidRPr="001F0CDA" w:rsidRDefault="007253ED" w:rsidP="007253ED">
            <w:pPr>
              <w:ind w:left="-105" w:right="-108"/>
              <w:jc w:val="center"/>
              <w:rPr>
                <w:rFonts w:ascii="Browallia New" w:hAnsi="Browallia New" w:cs="Browallia New"/>
                <w:cs/>
              </w:rPr>
            </w:pPr>
            <w:r w:rsidRPr="001F0CDA">
              <w:rPr>
                <w:rFonts w:ascii="Browallia New" w:hAnsi="Browallia New" w:cs="Browallia New"/>
                <w:cs/>
              </w:rPr>
              <w:t>256</w:t>
            </w:r>
            <w:r w:rsidRPr="001F0CDA">
              <w:rPr>
                <w:rFonts w:ascii="Browallia New" w:hAnsi="Browallia New" w:cs="Browallia New"/>
                <w:lang w:val="en-US"/>
              </w:rPr>
              <w:t>3</w:t>
            </w:r>
          </w:p>
        </w:tc>
      </w:tr>
      <w:tr w:rsidR="008534A1" w:rsidRPr="008B63E4" w14:paraId="3DE0CAA2" w14:textId="77777777" w:rsidTr="00F2105E">
        <w:trPr>
          <w:cantSplit/>
          <w:trHeight w:hRule="exact" w:val="285"/>
        </w:trPr>
        <w:tc>
          <w:tcPr>
            <w:tcW w:w="3519" w:type="dxa"/>
          </w:tcPr>
          <w:p w14:paraId="3DE0CA9A" w14:textId="77777777" w:rsidR="008534A1" w:rsidRPr="008B63E4" w:rsidRDefault="008534A1" w:rsidP="00C009FE">
            <w:pPr>
              <w:ind w:right="-108"/>
              <w:rPr>
                <w:rFonts w:ascii="Browallia New" w:hAnsi="Browallia New" w:cs="Browallia New"/>
                <w:b/>
                <w:bCs/>
                <w:i/>
                <w:iCs/>
                <w:highlight w:val="yellow"/>
                <w:cs/>
              </w:rPr>
            </w:pPr>
          </w:p>
        </w:tc>
        <w:tc>
          <w:tcPr>
            <w:tcW w:w="1233" w:type="dxa"/>
            <w:vAlign w:val="center"/>
          </w:tcPr>
          <w:p w14:paraId="3DE0CA9B" w14:textId="77777777" w:rsidR="008534A1" w:rsidRPr="008B63E4" w:rsidRDefault="008534A1" w:rsidP="00C009FE">
            <w:pPr>
              <w:ind w:left="-92"/>
              <w:jc w:val="right"/>
              <w:rPr>
                <w:rFonts w:ascii="Browallia New" w:hAnsi="Browallia New" w:cs="Browallia New"/>
                <w:highlight w:val="yellow"/>
                <w:lang w:val="en-GB"/>
              </w:rPr>
            </w:pPr>
          </w:p>
        </w:tc>
        <w:tc>
          <w:tcPr>
            <w:tcW w:w="236" w:type="dxa"/>
            <w:tcBorders>
              <w:left w:val="nil"/>
            </w:tcBorders>
            <w:vAlign w:val="center"/>
          </w:tcPr>
          <w:p w14:paraId="3DE0CA9C" w14:textId="77777777" w:rsidR="008534A1" w:rsidRPr="008B63E4" w:rsidRDefault="008534A1" w:rsidP="00C009FE">
            <w:pPr>
              <w:tabs>
                <w:tab w:val="left" w:pos="540"/>
                <w:tab w:val="left" w:pos="5018"/>
              </w:tabs>
              <w:ind w:left="-92"/>
              <w:jc w:val="right"/>
              <w:rPr>
                <w:rFonts w:ascii="Browallia New" w:hAnsi="Browallia New" w:cs="Browallia New"/>
                <w:highlight w:val="yellow"/>
                <w:lang w:val="en-GB"/>
              </w:rPr>
            </w:pPr>
          </w:p>
        </w:tc>
        <w:tc>
          <w:tcPr>
            <w:tcW w:w="1240" w:type="dxa"/>
            <w:tcBorders>
              <w:left w:val="nil"/>
            </w:tcBorders>
            <w:vAlign w:val="bottom"/>
          </w:tcPr>
          <w:p w14:paraId="3DE0CA9D" w14:textId="77777777" w:rsidR="008534A1" w:rsidRPr="008B63E4" w:rsidRDefault="008534A1" w:rsidP="00C009FE">
            <w:pPr>
              <w:ind w:left="-92"/>
              <w:jc w:val="right"/>
              <w:rPr>
                <w:rFonts w:ascii="Browallia New" w:hAnsi="Browallia New" w:cs="Browallia New"/>
                <w:highlight w:val="yellow"/>
                <w:lang w:val="en-GB" w:bidi="ar-SA"/>
              </w:rPr>
            </w:pPr>
          </w:p>
        </w:tc>
        <w:tc>
          <w:tcPr>
            <w:tcW w:w="236" w:type="dxa"/>
            <w:tcBorders>
              <w:left w:val="nil"/>
            </w:tcBorders>
          </w:tcPr>
          <w:p w14:paraId="3DE0CA9E" w14:textId="77777777" w:rsidR="008534A1" w:rsidRPr="008B63E4" w:rsidRDefault="008534A1" w:rsidP="00C009FE">
            <w:pPr>
              <w:ind w:left="-92"/>
              <w:jc w:val="thaiDistribute"/>
              <w:rPr>
                <w:rFonts w:ascii="Browallia New" w:hAnsi="Browallia New" w:cs="Browallia New"/>
                <w:b/>
                <w:bCs/>
                <w:highlight w:val="yellow"/>
                <w:cs/>
              </w:rPr>
            </w:pPr>
          </w:p>
        </w:tc>
        <w:tc>
          <w:tcPr>
            <w:tcW w:w="1350" w:type="dxa"/>
            <w:vAlign w:val="bottom"/>
          </w:tcPr>
          <w:p w14:paraId="3DE0CA9F" w14:textId="77777777" w:rsidR="008534A1" w:rsidRPr="008B63E4" w:rsidRDefault="008534A1" w:rsidP="00C009FE">
            <w:pPr>
              <w:ind w:left="-92"/>
              <w:jc w:val="right"/>
              <w:rPr>
                <w:rFonts w:ascii="Browallia New" w:hAnsi="Browallia New" w:cs="Browallia New"/>
                <w:highlight w:val="yellow"/>
                <w:lang w:val="en-GB" w:bidi="ar-SA"/>
              </w:rPr>
            </w:pPr>
          </w:p>
        </w:tc>
        <w:tc>
          <w:tcPr>
            <w:tcW w:w="270" w:type="dxa"/>
          </w:tcPr>
          <w:p w14:paraId="3DE0CAA0" w14:textId="77777777" w:rsidR="008534A1" w:rsidRPr="008B63E4" w:rsidRDefault="008534A1" w:rsidP="00C009FE">
            <w:pPr>
              <w:tabs>
                <w:tab w:val="left" w:pos="5018"/>
              </w:tabs>
              <w:ind w:left="-92"/>
              <w:jc w:val="right"/>
              <w:rPr>
                <w:rFonts w:ascii="Browallia New" w:hAnsi="Browallia New" w:cs="Browallia New"/>
                <w:highlight w:val="yellow"/>
                <w:lang w:val="en-GB"/>
              </w:rPr>
            </w:pPr>
          </w:p>
        </w:tc>
        <w:tc>
          <w:tcPr>
            <w:tcW w:w="1350" w:type="dxa"/>
            <w:gridSpan w:val="2"/>
            <w:vAlign w:val="bottom"/>
          </w:tcPr>
          <w:p w14:paraId="3DE0CAA1" w14:textId="77777777" w:rsidR="008534A1" w:rsidRPr="008B63E4" w:rsidRDefault="008534A1" w:rsidP="00C009FE">
            <w:pPr>
              <w:ind w:left="-92"/>
              <w:jc w:val="right"/>
              <w:rPr>
                <w:rFonts w:ascii="Browallia New" w:hAnsi="Browallia New" w:cs="Browallia New"/>
                <w:highlight w:val="yellow"/>
                <w:lang w:val="en-GB" w:bidi="ar-SA"/>
              </w:rPr>
            </w:pPr>
          </w:p>
        </w:tc>
      </w:tr>
      <w:tr w:rsidR="00A65EB0" w:rsidRPr="008B63E4" w14:paraId="3DE0CAAB" w14:textId="77777777" w:rsidTr="00F2105E">
        <w:trPr>
          <w:cantSplit/>
        </w:trPr>
        <w:tc>
          <w:tcPr>
            <w:tcW w:w="3519" w:type="dxa"/>
          </w:tcPr>
          <w:p w14:paraId="3DE0CAA3" w14:textId="77777777" w:rsidR="00A65EB0" w:rsidRPr="001F0CDA" w:rsidRDefault="00A65EB0" w:rsidP="00A65EB0">
            <w:pPr>
              <w:rPr>
                <w:rFonts w:ascii="Browallia New" w:hAnsi="Browallia New" w:cs="Browallia New"/>
                <w:cs/>
                <w:lang w:val="en-GB"/>
              </w:rPr>
            </w:pPr>
            <w:r w:rsidRPr="001F0CDA">
              <w:rPr>
                <w:rFonts w:ascii="Browallia New" w:hAnsi="Browallia New" w:cs="Browallia New"/>
                <w:cs/>
              </w:rPr>
              <w:t>สมมติฐานประชากร</w:t>
            </w:r>
            <w:r w:rsidRPr="001F0CDA">
              <w:rPr>
                <w:rFonts w:ascii="Browallia New" w:hAnsi="Browallia New" w:cs="Browallia New" w:hint="cs"/>
                <w:cs/>
              </w:rPr>
              <w:t>ศาสตร์</w:t>
            </w:r>
          </w:p>
        </w:tc>
        <w:tc>
          <w:tcPr>
            <w:tcW w:w="1233" w:type="dxa"/>
            <w:vAlign w:val="bottom"/>
          </w:tcPr>
          <w:p w14:paraId="3DE0CAA4" w14:textId="195430EF" w:rsidR="00A65EB0" w:rsidRPr="008B63E4" w:rsidRDefault="00A65EB0" w:rsidP="00A65EB0">
            <w:pPr>
              <w:ind w:left="-111"/>
              <w:jc w:val="center"/>
              <w:rPr>
                <w:rFonts w:ascii="Browallia New" w:hAnsi="Browallia New" w:cs="Browallia New"/>
                <w:highlight w:val="yellow"/>
                <w:cs/>
                <w:lang w:val="en-US"/>
              </w:rPr>
            </w:pPr>
            <w:r>
              <w:rPr>
                <w:rFonts w:ascii="Browallia New" w:hAnsi="Browallia New" w:cs="Browallia New"/>
                <w:lang w:val="en-US"/>
              </w:rPr>
              <w:t xml:space="preserve">         </w:t>
            </w:r>
            <w:r w:rsidRPr="00E744F0">
              <w:rPr>
                <w:rFonts w:ascii="Browallia New" w:hAnsi="Browallia New" w:cs="Browallia New"/>
                <w:lang w:val="en-US"/>
              </w:rPr>
              <w:t>-</w:t>
            </w:r>
          </w:p>
        </w:tc>
        <w:tc>
          <w:tcPr>
            <w:tcW w:w="236" w:type="dxa"/>
            <w:tcBorders>
              <w:left w:val="nil"/>
            </w:tcBorders>
            <w:vAlign w:val="bottom"/>
          </w:tcPr>
          <w:p w14:paraId="3DE0CAA5" w14:textId="77777777" w:rsidR="00A65EB0" w:rsidRPr="008B63E4" w:rsidRDefault="00A65EB0" w:rsidP="00A65EB0">
            <w:pPr>
              <w:tabs>
                <w:tab w:val="left" w:pos="540"/>
                <w:tab w:val="left" w:pos="5018"/>
              </w:tabs>
              <w:ind w:left="-111"/>
              <w:jc w:val="right"/>
              <w:rPr>
                <w:rFonts w:ascii="Browallia New" w:hAnsi="Browallia New" w:cs="Browallia New"/>
                <w:highlight w:val="yellow"/>
                <w:cs/>
              </w:rPr>
            </w:pPr>
          </w:p>
        </w:tc>
        <w:tc>
          <w:tcPr>
            <w:tcW w:w="1240" w:type="dxa"/>
            <w:tcBorders>
              <w:left w:val="nil"/>
            </w:tcBorders>
            <w:vAlign w:val="bottom"/>
          </w:tcPr>
          <w:p w14:paraId="3DE0CAA6" w14:textId="77777777" w:rsidR="00A65EB0" w:rsidRPr="00E744F0" w:rsidRDefault="00A65EB0" w:rsidP="00A65EB0">
            <w:pPr>
              <w:ind w:left="-111"/>
              <w:jc w:val="right"/>
              <w:rPr>
                <w:rFonts w:ascii="Browallia New" w:hAnsi="Browallia New" w:cs="Browallia New"/>
                <w:cs/>
              </w:rPr>
            </w:pPr>
            <w:r w:rsidRPr="00E744F0">
              <w:rPr>
                <w:rFonts w:ascii="Browallia New" w:hAnsi="Browallia New" w:cs="Browallia New" w:hint="cs"/>
                <w:cs/>
              </w:rPr>
              <w:t>7,619,028</w:t>
            </w:r>
          </w:p>
        </w:tc>
        <w:tc>
          <w:tcPr>
            <w:tcW w:w="236" w:type="dxa"/>
            <w:tcBorders>
              <w:left w:val="nil"/>
            </w:tcBorders>
            <w:vAlign w:val="bottom"/>
          </w:tcPr>
          <w:p w14:paraId="3DE0CAA7" w14:textId="77777777" w:rsidR="00A65EB0" w:rsidRPr="008B63E4" w:rsidRDefault="00A65EB0" w:rsidP="00A65EB0">
            <w:pPr>
              <w:ind w:left="-111"/>
              <w:jc w:val="right"/>
              <w:rPr>
                <w:rFonts w:ascii="Browallia New" w:hAnsi="Browallia New" w:cs="Browallia New"/>
                <w:b/>
                <w:bCs/>
                <w:highlight w:val="yellow"/>
                <w:cs/>
              </w:rPr>
            </w:pPr>
          </w:p>
        </w:tc>
        <w:tc>
          <w:tcPr>
            <w:tcW w:w="1350" w:type="dxa"/>
            <w:vAlign w:val="bottom"/>
          </w:tcPr>
          <w:p w14:paraId="3DE0CAA8" w14:textId="013563D1" w:rsidR="00A65EB0" w:rsidRPr="00E744F0" w:rsidRDefault="00A65EB0" w:rsidP="00A65EB0">
            <w:pPr>
              <w:ind w:left="-111"/>
              <w:jc w:val="center"/>
              <w:rPr>
                <w:rFonts w:ascii="Browallia New" w:hAnsi="Browallia New" w:cs="Browallia New"/>
                <w:cs/>
                <w:lang w:val="en-US"/>
              </w:rPr>
            </w:pPr>
            <w:r>
              <w:rPr>
                <w:rFonts w:ascii="Browallia New" w:hAnsi="Browallia New" w:cs="Browallia New"/>
                <w:lang w:val="en-US"/>
              </w:rPr>
              <w:t xml:space="preserve">         </w:t>
            </w:r>
            <w:r w:rsidRPr="00E744F0">
              <w:rPr>
                <w:rFonts w:ascii="Browallia New" w:hAnsi="Browallia New" w:cs="Browallia New"/>
                <w:lang w:val="en-US"/>
              </w:rPr>
              <w:t>-</w:t>
            </w:r>
          </w:p>
        </w:tc>
        <w:tc>
          <w:tcPr>
            <w:tcW w:w="270" w:type="dxa"/>
            <w:vAlign w:val="bottom"/>
          </w:tcPr>
          <w:p w14:paraId="3DE0CAA9" w14:textId="77777777" w:rsidR="00A65EB0" w:rsidRPr="00E744F0" w:rsidRDefault="00A65EB0" w:rsidP="00A65EB0">
            <w:pPr>
              <w:tabs>
                <w:tab w:val="left" w:pos="5018"/>
              </w:tabs>
              <w:ind w:left="-111"/>
              <w:jc w:val="right"/>
              <w:rPr>
                <w:rFonts w:ascii="Browallia New" w:hAnsi="Browallia New" w:cs="Browallia New"/>
                <w:lang w:val="en-GB"/>
              </w:rPr>
            </w:pPr>
          </w:p>
        </w:tc>
        <w:tc>
          <w:tcPr>
            <w:tcW w:w="1350" w:type="dxa"/>
            <w:gridSpan w:val="2"/>
            <w:vAlign w:val="bottom"/>
          </w:tcPr>
          <w:p w14:paraId="3DE0CAAA" w14:textId="77777777" w:rsidR="00A65EB0" w:rsidRPr="00E744F0" w:rsidRDefault="00A65EB0" w:rsidP="00A65EB0">
            <w:pPr>
              <w:ind w:left="-111"/>
              <w:jc w:val="right"/>
              <w:rPr>
                <w:rFonts w:ascii="Browallia New" w:hAnsi="Browallia New" w:cs="Browallia New"/>
                <w:cs/>
              </w:rPr>
            </w:pPr>
            <w:r w:rsidRPr="00E744F0">
              <w:rPr>
                <w:rFonts w:ascii="Browallia New" w:hAnsi="Browallia New" w:cs="Browallia New" w:hint="cs"/>
                <w:cs/>
              </w:rPr>
              <w:t>7,619,028</w:t>
            </w:r>
          </w:p>
        </w:tc>
      </w:tr>
      <w:tr w:rsidR="00A65EB0" w:rsidRPr="008B63E4" w14:paraId="3DE0CAB4" w14:textId="77777777" w:rsidTr="00F2105E">
        <w:trPr>
          <w:cantSplit/>
        </w:trPr>
        <w:tc>
          <w:tcPr>
            <w:tcW w:w="3519" w:type="dxa"/>
          </w:tcPr>
          <w:p w14:paraId="3DE0CAAC" w14:textId="77777777" w:rsidR="00A65EB0" w:rsidRPr="001F0CDA" w:rsidRDefault="00A65EB0" w:rsidP="00A65EB0">
            <w:pPr>
              <w:rPr>
                <w:rFonts w:ascii="Browallia New" w:hAnsi="Browallia New" w:cs="Browallia New"/>
                <w:i/>
                <w:iCs/>
                <w:cs/>
              </w:rPr>
            </w:pPr>
            <w:r w:rsidRPr="001F0CDA">
              <w:rPr>
                <w:rFonts w:ascii="Browallia New" w:hAnsi="Browallia New" w:cs="Browallia New"/>
                <w:cs/>
              </w:rPr>
              <w:t>สมมติฐานทางการเงิน</w:t>
            </w:r>
          </w:p>
        </w:tc>
        <w:tc>
          <w:tcPr>
            <w:tcW w:w="1233" w:type="dxa"/>
            <w:vAlign w:val="bottom"/>
          </w:tcPr>
          <w:p w14:paraId="3DE0CAAD" w14:textId="77777777" w:rsidR="00A65EB0" w:rsidRPr="00541BBA" w:rsidRDefault="00A65EB0" w:rsidP="00A65EB0">
            <w:pPr>
              <w:ind w:left="-111"/>
              <w:jc w:val="right"/>
              <w:rPr>
                <w:rFonts w:ascii="Browallia New" w:hAnsi="Browallia New" w:cs="Browallia New"/>
                <w:cs/>
                <w:lang w:val="en-US"/>
              </w:rPr>
            </w:pPr>
            <w:r w:rsidRPr="00541BBA">
              <w:rPr>
                <w:rFonts w:ascii="Browallia New" w:hAnsi="Browallia New" w:cs="Browallia New"/>
                <w:lang w:val="en-US"/>
              </w:rPr>
              <w:t>(6,318,628)</w:t>
            </w:r>
          </w:p>
        </w:tc>
        <w:tc>
          <w:tcPr>
            <w:tcW w:w="236" w:type="dxa"/>
            <w:tcBorders>
              <w:left w:val="nil"/>
            </w:tcBorders>
            <w:vAlign w:val="bottom"/>
          </w:tcPr>
          <w:p w14:paraId="3DE0CAAE" w14:textId="77777777" w:rsidR="00A65EB0" w:rsidRPr="008B63E4" w:rsidRDefault="00A65EB0" w:rsidP="00A65EB0">
            <w:pPr>
              <w:tabs>
                <w:tab w:val="left" w:pos="540"/>
                <w:tab w:val="left" w:pos="5018"/>
              </w:tabs>
              <w:ind w:left="-111"/>
              <w:jc w:val="right"/>
              <w:rPr>
                <w:rFonts w:ascii="Browallia New" w:hAnsi="Browallia New" w:cs="Browallia New"/>
                <w:highlight w:val="yellow"/>
                <w:cs/>
              </w:rPr>
            </w:pPr>
          </w:p>
        </w:tc>
        <w:tc>
          <w:tcPr>
            <w:tcW w:w="1240" w:type="dxa"/>
            <w:tcBorders>
              <w:left w:val="nil"/>
            </w:tcBorders>
            <w:vAlign w:val="bottom"/>
          </w:tcPr>
          <w:p w14:paraId="3DE0CAAF" w14:textId="77777777" w:rsidR="00A65EB0" w:rsidRPr="00E744F0" w:rsidRDefault="00A65EB0" w:rsidP="00A65EB0">
            <w:pPr>
              <w:ind w:left="-111"/>
              <w:jc w:val="right"/>
              <w:rPr>
                <w:rFonts w:ascii="Browallia New" w:hAnsi="Browallia New" w:cs="Browallia New"/>
                <w:cs/>
              </w:rPr>
            </w:pPr>
            <w:r w:rsidRPr="00E744F0">
              <w:rPr>
                <w:rFonts w:ascii="Browallia New" w:hAnsi="Browallia New" w:cs="Browallia New" w:hint="cs"/>
                <w:cs/>
              </w:rPr>
              <w:t>(21,764,520)</w:t>
            </w:r>
          </w:p>
        </w:tc>
        <w:tc>
          <w:tcPr>
            <w:tcW w:w="236" w:type="dxa"/>
            <w:tcBorders>
              <w:left w:val="nil"/>
            </w:tcBorders>
            <w:vAlign w:val="bottom"/>
          </w:tcPr>
          <w:p w14:paraId="3DE0CAB0" w14:textId="77777777" w:rsidR="00A65EB0" w:rsidRPr="008B63E4" w:rsidRDefault="00A65EB0" w:rsidP="00A65EB0">
            <w:pPr>
              <w:ind w:left="-111"/>
              <w:jc w:val="right"/>
              <w:rPr>
                <w:rFonts w:ascii="Browallia New" w:hAnsi="Browallia New" w:cs="Browallia New"/>
                <w:b/>
                <w:bCs/>
                <w:highlight w:val="yellow"/>
                <w:cs/>
              </w:rPr>
            </w:pPr>
          </w:p>
        </w:tc>
        <w:tc>
          <w:tcPr>
            <w:tcW w:w="1350" w:type="dxa"/>
            <w:vAlign w:val="bottom"/>
          </w:tcPr>
          <w:p w14:paraId="3DE0CAB1" w14:textId="77777777" w:rsidR="00A65EB0" w:rsidRPr="00E744F0" w:rsidRDefault="00A65EB0" w:rsidP="00A65EB0">
            <w:pPr>
              <w:ind w:left="-111"/>
              <w:jc w:val="right"/>
              <w:rPr>
                <w:rFonts w:ascii="Browallia New" w:hAnsi="Browallia New" w:cs="Browallia New"/>
                <w:cs/>
                <w:lang w:val="en-US"/>
              </w:rPr>
            </w:pPr>
            <w:r w:rsidRPr="00E744F0">
              <w:rPr>
                <w:rFonts w:ascii="Browallia New" w:hAnsi="Browallia New" w:cs="Browallia New"/>
                <w:lang w:val="en-US"/>
              </w:rPr>
              <w:t>(6,318,628)</w:t>
            </w:r>
          </w:p>
        </w:tc>
        <w:tc>
          <w:tcPr>
            <w:tcW w:w="270" w:type="dxa"/>
            <w:vAlign w:val="bottom"/>
          </w:tcPr>
          <w:p w14:paraId="3DE0CAB2" w14:textId="77777777" w:rsidR="00A65EB0" w:rsidRPr="00E744F0" w:rsidRDefault="00A65EB0" w:rsidP="00A65EB0">
            <w:pPr>
              <w:tabs>
                <w:tab w:val="left" w:pos="5018"/>
              </w:tabs>
              <w:ind w:left="-111"/>
              <w:jc w:val="right"/>
              <w:rPr>
                <w:rFonts w:ascii="Browallia New" w:hAnsi="Browallia New" w:cs="Browallia New"/>
                <w:lang w:val="en-GB"/>
              </w:rPr>
            </w:pPr>
          </w:p>
        </w:tc>
        <w:tc>
          <w:tcPr>
            <w:tcW w:w="1350" w:type="dxa"/>
            <w:gridSpan w:val="2"/>
            <w:vAlign w:val="bottom"/>
          </w:tcPr>
          <w:p w14:paraId="3DE0CAB3" w14:textId="77777777" w:rsidR="00A65EB0" w:rsidRPr="00E744F0" w:rsidRDefault="00A65EB0" w:rsidP="00A65EB0">
            <w:pPr>
              <w:ind w:left="-111"/>
              <w:jc w:val="right"/>
              <w:rPr>
                <w:rFonts w:ascii="Browallia New" w:hAnsi="Browallia New" w:cs="Browallia New"/>
                <w:cs/>
              </w:rPr>
            </w:pPr>
            <w:r w:rsidRPr="00E744F0">
              <w:rPr>
                <w:rFonts w:ascii="Browallia New" w:hAnsi="Browallia New" w:cs="Browallia New" w:hint="cs"/>
                <w:cs/>
              </w:rPr>
              <w:t>(21,764,520)</w:t>
            </w:r>
          </w:p>
        </w:tc>
      </w:tr>
      <w:tr w:rsidR="00A65EB0" w:rsidRPr="008B63E4" w14:paraId="3DE0CABD" w14:textId="77777777" w:rsidTr="00F2105E">
        <w:trPr>
          <w:cantSplit/>
        </w:trPr>
        <w:tc>
          <w:tcPr>
            <w:tcW w:w="3519" w:type="dxa"/>
          </w:tcPr>
          <w:p w14:paraId="3DE0CAB5" w14:textId="77777777" w:rsidR="00A65EB0" w:rsidRPr="001F0CDA" w:rsidRDefault="00A65EB0" w:rsidP="00A65EB0">
            <w:pPr>
              <w:contextualSpacing/>
              <w:rPr>
                <w:rFonts w:ascii="Browallia New" w:hAnsi="Browallia New" w:cs="Browallia New"/>
                <w:szCs w:val="22"/>
                <w:cs/>
                <w:lang w:val="en-GB"/>
              </w:rPr>
            </w:pPr>
            <w:r w:rsidRPr="001F0CDA">
              <w:rPr>
                <w:rFonts w:ascii="Browallia New" w:hAnsi="Browallia New" w:cs="Browallia New"/>
                <w:color w:val="000000"/>
                <w:cs/>
                <w:lang w:val="en-GB"/>
              </w:rPr>
              <w:t>การปรับปรุงจากประสบการณ์</w:t>
            </w:r>
          </w:p>
        </w:tc>
        <w:tc>
          <w:tcPr>
            <w:tcW w:w="1233" w:type="dxa"/>
            <w:tcBorders>
              <w:bottom w:val="single" w:sz="4" w:space="0" w:color="auto"/>
            </w:tcBorders>
            <w:vAlign w:val="bottom"/>
          </w:tcPr>
          <w:p w14:paraId="3DE0CAB6" w14:textId="77777777" w:rsidR="00A65EB0" w:rsidRPr="00541BBA" w:rsidRDefault="00A65EB0" w:rsidP="00A65EB0">
            <w:pPr>
              <w:ind w:left="-90"/>
              <w:jc w:val="right"/>
              <w:rPr>
                <w:rFonts w:ascii="Browallia New" w:hAnsi="Browallia New" w:cs="Browallia New"/>
                <w:cs/>
                <w:lang w:val="en-US"/>
              </w:rPr>
            </w:pPr>
            <w:r w:rsidRPr="00541BBA">
              <w:rPr>
                <w:rFonts w:ascii="Browallia New" w:hAnsi="Browallia New" w:cs="Browallia New"/>
                <w:lang w:val="en-US"/>
              </w:rPr>
              <w:t>(19,958,976)</w:t>
            </w:r>
          </w:p>
        </w:tc>
        <w:tc>
          <w:tcPr>
            <w:tcW w:w="236" w:type="dxa"/>
            <w:tcBorders>
              <w:left w:val="nil"/>
            </w:tcBorders>
            <w:vAlign w:val="bottom"/>
          </w:tcPr>
          <w:p w14:paraId="3DE0CAB7" w14:textId="77777777" w:rsidR="00A65EB0" w:rsidRPr="008B63E4" w:rsidRDefault="00A65EB0" w:rsidP="00A65EB0">
            <w:pPr>
              <w:tabs>
                <w:tab w:val="left" w:pos="540"/>
                <w:tab w:val="left" w:pos="5018"/>
              </w:tabs>
              <w:ind w:left="-111"/>
              <w:jc w:val="right"/>
              <w:rPr>
                <w:rFonts w:ascii="Browallia New" w:hAnsi="Browallia New" w:cs="Browallia New"/>
                <w:highlight w:val="yellow"/>
                <w:cs/>
              </w:rPr>
            </w:pPr>
          </w:p>
        </w:tc>
        <w:tc>
          <w:tcPr>
            <w:tcW w:w="1240" w:type="dxa"/>
            <w:tcBorders>
              <w:left w:val="nil"/>
              <w:bottom w:val="single" w:sz="4" w:space="0" w:color="auto"/>
            </w:tcBorders>
            <w:vAlign w:val="bottom"/>
          </w:tcPr>
          <w:p w14:paraId="3DE0CAB8" w14:textId="77777777" w:rsidR="00A65EB0" w:rsidRPr="00E744F0" w:rsidRDefault="00A65EB0" w:rsidP="00A65EB0">
            <w:pPr>
              <w:ind w:left="-111"/>
              <w:jc w:val="right"/>
              <w:rPr>
                <w:rFonts w:ascii="Browallia New" w:hAnsi="Browallia New" w:cs="Browallia New"/>
                <w:cs/>
              </w:rPr>
            </w:pPr>
            <w:r w:rsidRPr="00E744F0">
              <w:rPr>
                <w:rFonts w:ascii="Browallia New" w:hAnsi="Browallia New" w:cs="Browallia New" w:hint="cs"/>
                <w:cs/>
              </w:rPr>
              <w:t>(4,570,207)</w:t>
            </w:r>
          </w:p>
        </w:tc>
        <w:tc>
          <w:tcPr>
            <w:tcW w:w="236" w:type="dxa"/>
            <w:tcBorders>
              <w:left w:val="nil"/>
            </w:tcBorders>
            <w:vAlign w:val="bottom"/>
          </w:tcPr>
          <w:p w14:paraId="3DE0CAB9" w14:textId="77777777" w:rsidR="00A65EB0" w:rsidRPr="008B63E4" w:rsidRDefault="00A65EB0" w:rsidP="00A65EB0">
            <w:pPr>
              <w:ind w:left="-111"/>
              <w:jc w:val="right"/>
              <w:rPr>
                <w:rFonts w:ascii="Browallia New" w:hAnsi="Browallia New" w:cs="Browallia New"/>
                <w:b/>
                <w:bCs/>
                <w:highlight w:val="yellow"/>
                <w:cs/>
              </w:rPr>
            </w:pPr>
          </w:p>
        </w:tc>
        <w:tc>
          <w:tcPr>
            <w:tcW w:w="1350" w:type="dxa"/>
            <w:tcBorders>
              <w:bottom w:val="single" w:sz="4" w:space="0" w:color="auto"/>
            </w:tcBorders>
            <w:vAlign w:val="bottom"/>
          </w:tcPr>
          <w:p w14:paraId="3DE0CABA" w14:textId="77777777" w:rsidR="00A65EB0" w:rsidRPr="00E744F0" w:rsidRDefault="00A65EB0" w:rsidP="00A65EB0">
            <w:pPr>
              <w:jc w:val="right"/>
              <w:rPr>
                <w:rFonts w:ascii="Browallia New" w:hAnsi="Browallia New" w:cs="Browallia New"/>
                <w:cs/>
                <w:lang w:val="en-US"/>
              </w:rPr>
            </w:pPr>
            <w:r w:rsidRPr="00E744F0">
              <w:rPr>
                <w:rFonts w:ascii="Browallia New" w:hAnsi="Browallia New" w:cs="Browallia New"/>
                <w:lang w:val="en-US"/>
              </w:rPr>
              <w:t>(19,958,976)</w:t>
            </w:r>
          </w:p>
        </w:tc>
        <w:tc>
          <w:tcPr>
            <w:tcW w:w="270" w:type="dxa"/>
            <w:vAlign w:val="bottom"/>
          </w:tcPr>
          <w:p w14:paraId="3DE0CABB" w14:textId="77777777" w:rsidR="00A65EB0" w:rsidRPr="00E744F0" w:rsidRDefault="00A65EB0" w:rsidP="00A65EB0">
            <w:pPr>
              <w:tabs>
                <w:tab w:val="left" w:pos="5018"/>
              </w:tabs>
              <w:ind w:left="-111"/>
              <w:jc w:val="right"/>
              <w:rPr>
                <w:rFonts w:ascii="Browallia New" w:hAnsi="Browallia New" w:cs="Browallia New"/>
                <w:lang w:val="en-GB"/>
              </w:rPr>
            </w:pPr>
          </w:p>
        </w:tc>
        <w:tc>
          <w:tcPr>
            <w:tcW w:w="1350" w:type="dxa"/>
            <w:gridSpan w:val="2"/>
            <w:tcBorders>
              <w:bottom w:val="single" w:sz="4" w:space="0" w:color="auto"/>
            </w:tcBorders>
            <w:vAlign w:val="bottom"/>
          </w:tcPr>
          <w:p w14:paraId="3DE0CABC" w14:textId="77777777" w:rsidR="00A65EB0" w:rsidRPr="00E744F0" w:rsidRDefault="00A65EB0" w:rsidP="00A65EB0">
            <w:pPr>
              <w:jc w:val="right"/>
              <w:rPr>
                <w:rFonts w:ascii="Browallia New" w:hAnsi="Browallia New" w:cs="Browallia New"/>
                <w:cs/>
              </w:rPr>
            </w:pPr>
            <w:r w:rsidRPr="00E744F0">
              <w:rPr>
                <w:rFonts w:ascii="Browallia New" w:hAnsi="Browallia New" w:cs="Browallia New" w:hint="cs"/>
                <w:cs/>
              </w:rPr>
              <w:t>(4,570,207)</w:t>
            </w:r>
          </w:p>
        </w:tc>
      </w:tr>
      <w:tr w:rsidR="00A65EB0" w:rsidRPr="008B63E4" w14:paraId="3DE0CAC6" w14:textId="77777777" w:rsidTr="00F2105E">
        <w:trPr>
          <w:cantSplit/>
        </w:trPr>
        <w:tc>
          <w:tcPr>
            <w:tcW w:w="3519" w:type="dxa"/>
          </w:tcPr>
          <w:p w14:paraId="3DE0CABE" w14:textId="77777777" w:rsidR="00A65EB0" w:rsidRPr="001F0CDA" w:rsidRDefault="00A65EB0" w:rsidP="00A65EB0">
            <w:pPr>
              <w:ind w:firstLine="253"/>
              <w:rPr>
                <w:rFonts w:ascii="Browallia New" w:hAnsi="Browallia New" w:cs="Browallia New"/>
                <w:cs/>
                <w:lang w:val="en-GB"/>
              </w:rPr>
            </w:pPr>
            <w:r w:rsidRPr="001F0CDA">
              <w:rPr>
                <w:rFonts w:ascii="Browallia New" w:hAnsi="Browallia New" w:cs="Browallia New"/>
                <w:cs/>
              </w:rPr>
              <w:t>รวม</w:t>
            </w:r>
          </w:p>
        </w:tc>
        <w:tc>
          <w:tcPr>
            <w:tcW w:w="1233" w:type="dxa"/>
            <w:tcBorders>
              <w:top w:val="single" w:sz="4" w:space="0" w:color="auto"/>
              <w:bottom w:val="single" w:sz="12" w:space="0" w:color="auto"/>
            </w:tcBorders>
            <w:vAlign w:val="bottom"/>
          </w:tcPr>
          <w:p w14:paraId="3DE0CABF" w14:textId="77777777" w:rsidR="00A65EB0" w:rsidRPr="00541BBA" w:rsidRDefault="00A65EB0" w:rsidP="00A65EB0">
            <w:pPr>
              <w:ind w:left="-111"/>
              <w:jc w:val="right"/>
              <w:rPr>
                <w:rFonts w:ascii="Browallia New" w:hAnsi="Browallia New" w:cs="Browallia New"/>
                <w:cs/>
                <w:lang w:val="en-US"/>
              </w:rPr>
            </w:pPr>
            <w:r w:rsidRPr="00541BBA">
              <w:rPr>
                <w:rFonts w:ascii="Browallia New" w:hAnsi="Browallia New" w:cs="Browallia New"/>
                <w:lang w:val="en-US"/>
              </w:rPr>
              <w:t>(26,277,604)</w:t>
            </w:r>
          </w:p>
        </w:tc>
        <w:tc>
          <w:tcPr>
            <w:tcW w:w="236" w:type="dxa"/>
            <w:tcBorders>
              <w:left w:val="nil"/>
            </w:tcBorders>
            <w:vAlign w:val="bottom"/>
          </w:tcPr>
          <w:p w14:paraId="3DE0CAC0" w14:textId="77777777" w:rsidR="00A65EB0" w:rsidRPr="008B63E4" w:rsidRDefault="00A65EB0" w:rsidP="00A65EB0">
            <w:pPr>
              <w:tabs>
                <w:tab w:val="left" w:pos="540"/>
                <w:tab w:val="left" w:pos="5018"/>
              </w:tabs>
              <w:ind w:left="-111"/>
              <w:jc w:val="right"/>
              <w:rPr>
                <w:rFonts w:ascii="Browallia New" w:hAnsi="Browallia New" w:cs="Browallia New"/>
                <w:highlight w:val="yellow"/>
                <w:cs/>
              </w:rPr>
            </w:pPr>
          </w:p>
        </w:tc>
        <w:tc>
          <w:tcPr>
            <w:tcW w:w="1240" w:type="dxa"/>
            <w:tcBorders>
              <w:top w:val="single" w:sz="4" w:space="0" w:color="auto"/>
              <w:left w:val="nil"/>
              <w:bottom w:val="single" w:sz="12" w:space="0" w:color="auto"/>
            </w:tcBorders>
            <w:vAlign w:val="bottom"/>
          </w:tcPr>
          <w:p w14:paraId="3DE0CAC1" w14:textId="77777777" w:rsidR="00A65EB0" w:rsidRPr="00E744F0" w:rsidRDefault="00A65EB0" w:rsidP="00A65EB0">
            <w:pPr>
              <w:ind w:left="-111"/>
              <w:jc w:val="right"/>
              <w:rPr>
                <w:rFonts w:ascii="Browallia New" w:hAnsi="Browallia New" w:cs="Browallia New"/>
                <w:cs/>
              </w:rPr>
            </w:pPr>
            <w:r w:rsidRPr="00E744F0">
              <w:rPr>
                <w:rFonts w:ascii="Browallia New" w:hAnsi="Browallia New" w:cs="Browallia New" w:hint="cs"/>
                <w:cs/>
              </w:rPr>
              <w:t>(18,715,699)</w:t>
            </w:r>
          </w:p>
        </w:tc>
        <w:tc>
          <w:tcPr>
            <w:tcW w:w="236" w:type="dxa"/>
            <w:tcBorders>
              <w:left w:val="nil"/>
            </w:tcBorders>
            <w:vAlign w:val="bottom"/>
          </w:tcPr>
          <w:p w14:paraId="3DE0CAC2" w14:textId="77777777" w:rsidR="00A65EB0" w:rsidRPr="008B63E4" w:rsidRDefault="00A65EB0" w:rsidP="00A65EB0">
            <w:pPr>
              <w:ind w:left="-111"/>
              <w:jc w:val="right"/>
              <w:rPr>
                <w:rFonts w:ascii="Browallia New" w:hAnsi="Browallia New" w:cs="Browallia New"/>
                <w:b/>
                <w:bCs/>
                <w:highlight w:val="yellow"/>
                <w:cs/>
              </w:rPr>
            </w:pPr>
          </w:p>
        </w:tc>
        <w:tc>
          <w:tcPr>
            <w:tcW w:w="1350" w:type="dxa"/>
            <w:tcBorders>
              <w:top w:val="single" w:sz="4" w:space="0" w:color="auto"/>
              <w:bottom w:val="single" w:sz="12" w:space="0" w:color="auto"/>
            </w:tcBorders>
            <w:vAlign w:val="bottom"/>
          </w:tcPr>
          <w:p w14:paraId="3DE0CAC3" w14:textId="77777777" w:rsidR="00A65EB0" w:rsidRPr="00E744F0" w:rsidRDefault="00A65EB0" w:rsidP="00A65EB0">
            <w:pPr>
              <w:ind w:left="-111"/>
              <w:jc w:val="right"/>
              <w:rPr>
                <w:rFonts w:ascii="Browallia New" w:hAnsi="Browallia New" w:cs="Browallia New"/>
                <w:cs/>
                <w:lang w:val="en-US"/>
              </w:rPr>
            </w:pPr>
            <w:r w:rsidRPr="00E744F0">
              <w:rPr>
                <w:rFonts w:ascii="Browallia New" w:hAnsi="Browallia New" w:cs="Browallia New"/>
                <w:lang w:val="en-US"/>
              </w:rPr>
              <w:t>(26,277,604)</w:t>
            </w:r>
          </w:p>
        </w:tc>
        <w:tc>
          <w:tcPr>
            <w:tcW w:w="270" w:type="dxa"/>
            <w:vAlign w:val="bottom"/>
          </w:tcPr>
          <w:p w14:paraId="3DE0CAC4" w14:textId="77777777" w:rsidR="00A65EB0" w:rsidRPr="00E744F0" w:rsidRDefault="00A65EB0" w:rsidP="00A65EB0">
            <w:pPr>
              <w:tabs>
                <w:tab w:val="left" w:pos="540"/>
                <w:tab w:val="left" w:pos="5018"/>
              </w:tabs>
              <w:ind w:left="-111"/>
              <w:jc w:val="right"/>
              <w:rPr>
                <w:rFonts w:ascii="Browallia New" w:hAnsi="Browallia New" w:cs="Browallia New"/>
                <w:sz w:val="26"/>
                <w:szCs w:val="26"/>
                <w:lang w:val="en-GB"/>
              </w:rPr>
            </w:pPr>
          </w:p>
        </w:tc>
        <w:tc>
          <w:tcPr>
            <w:tcW w:w="1350" w:type="dxa"/>
            <w:gridSpan w:val="2"/>
            <w:tcBorders>
              <w:top w:val="single" w:sz="4" w:space="0" w:color="auto"/>
              <w:bottom w:val="single" w:sz="12" w:space="0" w:color="auto"/>
            </w:tcBorders>
            <w:vAlign w:val="bottom"/>
          </w:tcPr>
          <w:p w14:paraId="3DE0CAC5" w14:textId="77777777" w:rsidR="00A65EB0" w:rsidRPr="00E744F0" w:rsidRDefault="00A65EB0" w:rsidP="00A65EB0">
            <w:pPr>
              <w:ind w:left="-111"/>
              <w:jc w:val="right"/>
              <w:rPr>
                <w:rFonts w:ascii="Browallia New" w:hAnsi="Browallia New" w:cs="Browallia New"/>
                <w:lang w:val="en-US"/>
              </w:rPr>
            </w:pPr>
            <w:r w:rsidRPr="00E744F0">
              <w:rPr>
                <w:rFonts w:ascii="Browallia New" w:hAnsi="Browallia New" w:cs="Browallia New" w:hint="cs"/>
                <w:cs/>
              </w:rPr>
              <w:t>(18,715,699)</w:t>
            </w:r>
          </w:p>
        </w:tc>
      </w:tr>
    </w:tbl>
    <w:p w14:paraId="3DE0CAC7" w14:textId="77777777" w:rsidR="008534A1" w:rsidRPr="00DA0C33" w:rsidRDefault="008534A1" w:rsidP="00DA0C33">
      <w:pPr>
        <w:ind w:left="426" w:right="158"/>
        <w:jc w:val="right"/>
        <w:rPr>
          <w:rFonts w:ascii="Browallia New" w:eastAsia="Calibri" w:hAnsi="Browallia New" w:cs="Browallia New"/>
          <w:highlight w:val="yellow"/>
          <w:cs/>
        </w:rPr>
      </w:pPr>
    </w:p>
    <w:p w14:paraId="3DE0CAC8" w14:textId="77777777" w:rsidR="00BC0233" w:rsidRPr="00E744F0" w:rsidRDefault="00BC0233" w:rsidP="00BC0233">
      <w:pPr>
        <w:tabs>
          <w:tab w:val="left" w:pos="9270"/>
        </w:tabs>
        <w:ind w:left="441"/>
        <w:jc w:val="thaiDistribute"/>
        <w:rPr>
          <w:rFonts w:ascii="Browallia New" w:hAnsi="Browallia New" w:cs="Browallia New"/>
          <w:i/>
          <w:iCs/>
          <w:cs/>
        </w:rPr>
      </w:pPr>
      <w:r w:rsidRPr="00E744F0">
        <w:rPr>
          <w:rFonts w:ascii="Browallia New" w:hAnsi="Browallia New" w:cs="Browallia New"/>
          <w:i/>
          <w:iCs/>
          <w:cs/>
        </w:rPr>
        <w:t>ข้อสมมติ</w:t>
      </w:r>
      <w:r w:rsidR="00793C74" w:rsidRPr="00E744F0">
        <w:rPr>
          <w:rFonts w:ascii="Browallia New" w:hAnsi="Browallia New" w:cs="Browallia New" w:hint="cs"/>
          <w:i/>
          <w:iCs/>
          <w:cs/>
        </w:rPr>
        <w:t>ฐาน</w:t>
      </w:r>
      <w:r w:rsidRPr="00E744F0">
        <w:rPr>
          <w:rFonts w:ascii="Browallia New" w:hAnsi="Browallia New" w:cs="Browallia New"/>
          <w:i/>
          <w:iCs/>
          <w:cs/>
        </w:rPr>
        <w:t xml:space="preserve">ในการประมาณการตามหลักคณิตศาสตร์ประกันภัย </w:t>
      </w:r>
    </w:p>
    <w:p w14:paraId="3DE0CAC9" w14:textId="77777777" w:rsidR="00BC0233" w:rsidRPr="00DA0C33" w:rsidRDefault="00BC0233" w:rsidP="00BC0233">
      <w:pPr>
        <w:ind w:left="441" w:right="-18"/>
        <w:jc w:val="thaiDistribute"/>
        <w:rPr>
          <w:rFonts w:ascii="Browallia New" w:hAnsi="Browallia New" w:cs="Browallia New"/>
          <w:sz w:val="18"/>
          <w:szCs w:val="18"/>
          <w:cs/>
        </w:rPr>
      </w:pPr>
    </w:p>
    <w:p w14:paraId="3DE0CACA" w14:textId="77777777" w:rsidR="00BC0233" w:rsidRPr="00E744F0" w:rsidRDefault="00BC0233" w:rsidP="00BC0233">
      <w:pPr>
        <w:ind w:left="441" w:right="-18"/>
        <w:jc w:val="thaiDistribute"/>
        <w:rPr>
          <w:rFonts w:ascii="Browallia New" w:hAnsi="Browallia New" w:cs="Browallia New"/>
          <w:lang w:val="en-US"/>
        </w:rPr>
      </w:pPr>
      <w:r w:rsidRPr="00E744F0">
        <w:rPr>
          <w:rFonts w:ascii="Browallia New" w:hAnsi="Browallia New" w:cs="Browallia New"/>
          <w:cs/>
        </w:rPr>
        <w:t>ข้อสมมติ</w:t>
      </w:r>
      <w:r w:rsidR="00BC191D" w:rsidRPr="00E744F0">
        <w:rPr>
          <w:rFonts w:ascii="Browallia New" w:hAnsi="Browallia New" w:cs="Browallia New" w:hint="cs"/>
          <w:cs/>
        </w:rPr>
        <w:t>ฐาน</w:t>
      </w:r>
      <w:r w:rsidRPr="00E744F0">
        <w:rPr>
          <w:rFonts w:ascii="Browallia New" w:hAnsi="Browallia New" w:cs="Browallia New"/>
          <w:cs/>
        </w:rPr>
        <w:t>หลักในการประมาณการตามหลักคณิตศาสตร์ประกันภัย ณ วันที่รายงาน (แสดงโดยวิธีถัวเฉลี่ยถ่วงน้ำหนัก) ได้แก่</w:t>
      </w:r>
    </w:p>
    <w:p w14:paraId="3DE0CACB" w14:textId="77777777" w:rsidR="00BC0233" w:rsidRPr="008B63E4" w:rsidRDefault="00BC0233" w:rsidP="00BC0233">
      <w:pPr>
        <w:ind w:left="426"/>
        <w:jc w:val="thaiDistribute"/>
        <w:rPr>
          <w:rFonts w:ascii="Browallia New" w:hAnsi="Browallia New" w:cs="Browallia New"/>
          <w:sz w:val="20"/>
          <w:szCs w:val="20"/>
          <w:highlight w:val="yellow"/>
          <w:cs/>
        </w:rPr>
      </w:pPr>
    </w:p>
    <w:tbl>
      <w:tblPr>
        <w:tblW w:w="4911" w:type="pct"/>
        <w:tblInd w:w="360" w:type="dxa"/>
        <w:tblLook w:val="0000" w:firstRow="0" w:lastRow="0" w:firstColumn="0" w:lastColumn="0" w:noHBand="0" w:noVBand="0"/>
      </w:tblPr>
      <w:tblGrid>
        <w:gridCol w:w="2562"/>
        <w:gridCol w:w="1699"/>
        <w:gridCol w:w="1699"/>
        <w:gridCol w:w="284"/>
        <w:gridCol w:w="1598"/>
        <w:gridCol w:w="1680"/>
      </w:tblGrid>
      <w:tr w:rsidR="00BC0233" w:rsidRPr="008B63E4" w14:paraId="3DE0CAD0" w14:textId="77777777" w:rsidTr="00BC0233">
        <w:trPr>
          <w:cantSplit/>
          <w:trHeight w:val="281"/>
        </w:trPr>
        <w:tc>
          <w:tcPr>
            <w:tcW w:w="1346" w:type="pct"/>
            <w:tcBorders>
              <w:top w:val="nil"/>
              <w:left w:val="nil"/>
              <w:bottom w:val="nil"/>
            </w:tcBorders>
          </w:tcPr>
          <w:p w14:paraId="3DE0CACC" w14:textId="77777777" w:rsidR="00BC0233" w:rsidRPr="008B63E4" w:rsidRDefault="00BC0233" w:rsidP="00C009FE">
            <w:pPr>
              <w:tabs>
                <w:tab w:val="center" w:pos="4153"/>
                <w:tab w:val="right" w:pos="8306"/>
              </w:tabs>
              <w:ind w:left="360"/>
              <w:jc w:val="thaiDistribute"/>
              <w:rPr>
                <w:rFonts w:ascii="Browallia New" w:hAnsi="Browallia New" w:cs="Browallia New"/>
                <w:highlight w:val="yellow"/>
                <w:cs/>
              </w:rPr>
            </w:pPr>
          </w:p>
        </w:tc>
        <w:tc>
          <w:tcPr>
            <w:tcW w:w="1784" w:type="pct"/>
            <w:gridSpan w:val="2"/>
            <w:tcBorders>
              <w:top w:val="nil"/>
              <w:bottom w:val="nil"/>
              <w:right w:val="nil"/>
            </w:tcBorders>
          </w:tcPr>
          <w:p w14:paraId="3DE0CACD" w14:textId="77777777" w:rsidR="00BC0233" w:rsidRPr="00E744F0" w:rsidRDefault="00BC0233" w:rsidP="00C009FE">
            <w:pPr>
              <w:pBdr>
                <w:bottom w:val="single" w:sz="4" w:space="1" w:color="auto"/>
              </w:pBdr>
              <w:tabs>
                <w:tab w:val="center" w:pos="4153"/>
                <w:tab w:val="right" w:pos="8306"/>
              </w:tabs>
              <w:jc w:val="center"/>
              <w:rPr>
                <w:rFonts w:ascii="Browallia New" w:hAnsi="Browallia New" w:cs="Browallia New"/>
                <w:cs/>
                <w:lang w:val="en-GB"/>
              </w:rPr>
            </w:pPr>
            <w:r w:rsidRPr="00E744F0">
              <w:rPr>
                <w:rFonts w:ascii="Browallia New" w:hAnsi="Browallia New" w:cs="Browallia New" w:hint="cs"/>
                <w:cs/>
                <w:lang w:val="en-GB"/>
              </w:rPr>
              <w:t>งบการเงินรวม</w:t>
            </w:r>
          </w:p>
        </w:tc>
        <w:tc>
          <w:tcPr>
            <w:tcW w:w="149" w:type="pct"/>
            <w:tcBorders>
              <w:top w:val="nil"/>
              <w:left w:val="nil"/>
              <w:bottom w:val="nil"/>
              <w:right w:val="nil"/>
            </w:tcBorders>
          </w:tcPr>
          <w:p w14:paraId="3DE0CACE" w14:textId="77777777" w:rsidR="00BC0233" w:rsidRPr="00E744F0" w:rsidRDefault="00BC0233" w:rsidP="00C009FE">
            <w:pPr>
              <w:tabs>
                <w:tab w:val="center" w:pos="4153"/>
                <w:tab w:val="right" w:pos="8306"/>
              </w:tabs>
              <w:jc w:val="center"/>
              <w:rPr>
                <w:rFonts w:ascii="Browallia New" w:hAnsi="Browallia New" w:cs="Browallia New"/>
                <w:cs/>
              </w:rPr>
            </w:pPr>
          </w:p>
        </w:tc>
        <w:tc>
          <w:tcPr>
            <w:tcW w:w="1721" w:type="pct"/>
            <w:gridSpan w:val="2"/>
            <w:tcBorders>
              <w:top w:val="nil"/>
              <w:left w:val="nil"/>
              <w:bottom w:val="nil"/>
              <w:right w:val="nil"/>
            </w:tcBorders>
          </w:tcPr>
          <w:p w14:paraId="3DE0CACF" w14:textId="77777777" w:rsidR="00BC0233" w:rsidRPr="00E744F0" w:rsidRDefault="00BC0233" w:rsidP="00C009FE">
            <w:pPr>
              <w:pBdr>
                <w:bottom w:val="single" w:sz="4" w:space="1" w:color="auto"/>
              </w:pBdr>
              <w:tabs>
                <w:tab w:val="center" w:pos="4153"/>
                <w:tab w:val="right" w:pos="8306"/>
              </w:tabs>
              <w:jc w:val="center"/>
              <w:rPr>
                <w:rFonts w:ascii="Browallia New" w:hAnsi="Browallia New" w:cs="Browallia New"/>
                <w:cs/>
              </w:rPr>
            </w:pPr>
            <w:r w:rsidRPr="00E744F0">
              <w:rPr>
                <w:rFonts w:ascii="Browallia New" w:hAnsi="Browallia New" w:cs="Browallia New"/>
                <w:cs/>
              </w:rPr>
              <w:t>งบการเงิน</w:t>
            </w:r>
            <w:r w:rsidRPr="00E744F0">
              <w:rPr>
                <w:rFonts w:ascii="Browallia New" w:hAnsi="Browallia New" w:cs="Browallia New" w:hint="cs"/>
                <w:cs/>
              </w:rPr>
              <w:t>เฉพาะของบริษัท</w:t>
            </w:r>
          </w:p>
        </w:tc>
      </w:tr>
      <w:tr w:rsidR="002E0C8D" w:rsidRPr="008B63E4" w14:paraId="3DE0CAD7" w14:textId="77777777" w:rsidTr="00C009FE">
        <w:trPr>
          <w:cantSplit/>
          <w:trHeight w:val="119"/>
        </w:trPr>
        <w:tc>
          <w:tcPr>
            <w:tcW w:w="1346" w:type="pct"/>
            <w:tcBorders>
              <w:top w:val="nil"/>
              <w:left w:val="nil"/>
              <w:bottom w:val="nil"/>
            </w:tcBorders>
          </w:tcPr>
          <w:p w14:paraId="3DE0CAD1" w14:textId="77777777" w:rsidR="002E0C8D" w:rsidRPr="008B63E4" w:rsidRDefault="002E0C8D" w:rsidP="002E0C8D">
            <w:pPr>
              <w:tabs>
                <w:tab w:val="center" w:pos="4153"/>
                <w:tab w:val="right" w:pos="8306"/>
              </w:tabs>
              <w:ind w:left="360"/>
              <w:jc w:val="thaiDistribute"/>
              <w:rPr>
                <w:rFonts w:ascii="Browallia New" w:hAnsi="Browallia New" w:cs="Browallia New"/>
                <w:highlight w:val="yellow"/>
                <w:cs/>
              </w:rPr>
            </w:pPr>
          </w:p>
        </w:tc>
        <w:tc>
          <w:tcPr>
            <w:tcW w:w="892" w:type="pct"/>
            <w:tcBorders>
              <w:top w:val="nil"/>
              <w:bottom w:val="nil"/>
              <w:right w:val="nil"/>
            </w:tcBorders>
          </w:tcPr>
          <w:p w14:paraId="3DE0CAD2" w14:textId="77777777" w:rsidR="002E0C8D" w:rsidRPr="00E744F0" w:rsidRDefault="002E0C8D" w:rsidP="002E0C8D">
            <w:pPr>
              <w:pBdr>
                <w:bottom w:val="single" w:sz="4" w:space="1" w:color="auto"/>
              </w:pBdr>
              <w:tabs>
                <w:tab w:val="center" w:pos="4153"/>
                <w:tab w:val="right" w:pos="8306"/>
              </w:tabs>
              <w:jc w:val="center"/>
              <w:rPr>
                <w:rFonts w:ascii="Browallia New" w:hAnsi="Browallia New" w:cs="Browallia New"/>
                <w:cs/>
                <w:lang w:val="en-US"/>
              </w:rPr>
            </w:pPr>
            <w:r w:rsidRPr="00E744F0">
              <w:rPr>
                <w:rFonts w:ascii="Browallia New" w:hAnsi="Browallia New" w:cs="Browallia New"/>
                <w:cs/>
              </w:rPr>
              <w:t>25</w:t>
            </w:r>
            <w:r w:rsidRPr="00E744F0">
              <w:rPr>
                <w:rFonts w:ascii="Browallia New" w:hAnsi="Browallia New" w:cs="Browallia New" w:hint="cs"/>
                <w:cs/>
              </w:rPr>
              <w:t>64</w:t>
            </w:r>
          </w:p>
        </w:tc>
        <w:tc>
          <w:tcPr>
            <w:tcW w:w="892" w:type="pct"/>
            <w:tcBorders>
              <w:top w:val="nil"/>
              <w:left w:val="nil"/>
              <w:bottom w:val="nil"/>
              <w:right w:val="nil"/>
            </w:tcBorders>
          </w:tcPr>
          <w:p w14:paraId="3DE0CAD3" w14:textId="77777777" w:rsidR="002E0C8D" w:rsidRPr="00E744F0" w:rsidRDefault="002E0C8D" w:rsidP="002E0C8D">
            <w:pPr>
              <w:pBdr>
                <w:bottom w:val="single" w:sz="4" w:space="1" w:color="auto"/>
              </w:pBdr>
              <w:tabs>
                <w:tab w:val="center" w:pos="4153"/>
                <w:tab w:val="right" w:pos="8306"/>
              </w:tabs>
              <w:jc w:val="center"/>
              <w:rPr>
                <w:rFonts w:ascii="Browallia New" w:hAnsi="Browallia New" w:cs="Browallia New"/>
                <w:cs/>
              </w:rPr>
            </w:pPr>
            <w:r w:rsidRPr="00E744F0">
              <w:rPr>
                <w:rFonts w:ascii="Browallia New" w:hAnsi="Browallia New" w:cs="Browallia New"/>
                <w:cs/>
              </w:rPr>
              <w:t>256</w:t>
            </w:r>
            <w:r w:rsidRPr="00E744F0">
              <w:rPr>
                <w:rFonts w:ascii="Browallia New" w:hAnsi="Browallia New" w:cs="Browallia New" w:hint="cs"/>
                <w:cs/>
              </w:rPr>
              <w:t>3</w:t>
            </w:r>
          </w:p>
        </w:tc>
        <w:tc>
          <w:tcPr>
            <w:tcW w:w="149" w:type="pct"/>
            <w:tcBorders>
              <w:top w:val="nil"/>
              <w:left w:val="nil"/>
              <w:bottom w:val="nil"/>
              <w:right w:val="nil"/>
            </w:tcBorders>
          </w:tcPr>
          <w:p w14:paraId="3DE0CAD4" w14:textId="77777777" w:rsidR="002E0C8D" w:rsidRPr="00E744F0" w:rsidRDefault="002E0C8D" w:rsidP="002E0C8D">
            <w:pPr>
              <w:tabs>
                <w:tab w:val="center" w:pos="4153"/>
                <w:tab w:val="right" w:pos="8306"/>
              </w:tabs>
              <w:jc w:val="center"/>
              <w:rPr>
                <w:rFonts w:ascii="Browallia New" w:hAnsi="Browallia New" w:cs="Browallia New"/>
                <w:cs/>
              </w:rPr>
            </w:pPr>
          </w:p>
        </w:tc>
        <w:tc>
          <w:tcPr>
            <w:tcW w:w="839" w:type="pct"/>
            <w:tcBorders>
              <w:top w:val="nil"/>
              <w:left w:val="nil"/>
              <w:bottom w:val="nil"/>
              <w:right w:val="nil"/>
            </w:tcBorders>
          </w:tcPr>
          <w:p w14:paraId="3DE0CAD5" w14:textId="77777777" w:rsidR="002E0C8D" w:rsidRPr="00E744F0" w:rsidRDefault="002E0C8D" w:rsidP="002E0C8D">
            <w:pPr>
              <w:pBdr>
                <w:bottom w:val="single" w:sz="4" w:space="1" w:color="auto"/>
              </w:pBdr>
              <w:tabs>
                <w:tab w:val="center" w:pos="4153"/>
                <w:tab w:val="right" w:pos="8306"/>
              </w:tabs>
              <w:jc w:val="center"/>
              <w:rPr>
                <w:rFonts w:ascii="Browallia New" w:hAnsi="Browallia New" w:cs="Browallia New"/>
                <w:cs/>
              </w:rPr>
            </w:pPr>
            <w:r w:rsidRPr="00E744F0">
              <w:rPr>
                <w:rFonts w:ascii="Browallia New" w:hAnsi="Browallia New" w:cs="Browallia New"/>
                <w:cs/>
              </w:rPr>
              <w:t>25</w:t>
            </w:r>
            <w:r w:rsidRPr="00E744F0">
              <w:rPr>
                <w:rFonts w:ascii="Browallia New" w:hAnsi="Browallia New" w:cs="Browallia New" w:hint="cs"/>
                <w:cs/>
              </w:rPr>
              <w:t>64</w:t>
            </w:r>
          </w:p>
        </w:tc>
        <w:tc>
          <w:tcPr>
            <w:tcW w:w="882" w:type="pct"/>
            <w:tcBorders>
              <w:top w:val="nil"/>
              <w:left w:val="nil"/>
              <w:bottom w:val="nil"/>
              <w:right w:val="nil"/>
            </w:tcBorders>
          </w:tcPr>
          <w:p w14:paraId="3DE0CAD6" w14:textId="77777777" w:rsidR="002E0C8D" w:rsidRPr="00E744F0" w:rsidRDefault="002E0C8D" w:rsidP="002E0C8D">
            <w:pPr>
              <w:pBdr>
                <w:bottom w:val="single" w:sz="4" w:space="1" w:color="auto"/>
              </w:pBdr>
              <w:tabs>
                <w:tab w:val="center" w:pos="4153"/>
                <w:tab w:val="right" w:pos="8306"/>
              </w:tabs>
              <w:jc w:val="center"/>
              <w:rPr>
                <w:rFonts w:ascii="Browallia New" w:hAnsi="Browallia New" w:cs="Browallia New"/>
                <w:cs/>
              </w:rPr>
            </w:pPr>
            <w:r w:rsidRPr="00E744F0">
              <w:rPr>
                <w:rFonts w:ascii="Browallia New" w:hAnsi="Browallia New" w:cs="Browallia New"/>
                <w:cs/>
              </w:rPr>
              <w:t>256</w:t>
            </w:r>
            <w:r w:rsidRPr="00E744F0">
              <w:rPr>
                <w:rFonts w:ascii="Browallia New" w:hAnsi="Browallia New" w:cs="Browallia New" w:hint="cs"/>
                <w:cs/>
              </w:rPr>
              <w:t>3</w:t>
            </w:r>
          </w:p>
        </w:tc>
      </w:tr>
      <w:tr w:rsidR="00BC0233" w:rsidRPr="008B63E4" w14:paraId="3DE0CADE" w14:textId="77777777" w:rsidTr="00C009FE">
        <w:trPr>
          <w:cantSplit/>
          <w:trHeight w:val="281"/>
        </w:trPr>
        <w:tc>
          <w:tcPr>
            <w:tcW w:w="1346" w:type="pct"/>
            <w:tcBorders>
              <w:top w:val="nil"/>
              <w:left w:val="nil"/>
              <w:bottom w:val="nil"/>
            </w:tcBorders>
          </w:tcPr>
          <w:p w14:paraId="3DE0CAD8" w14:textId="77777777" w:rsidR="00BC0233" w:rsidRPr="008B63E4" w:rsidRDefault="00BC0233" w:rsidP="00C009FE">
            <w:pPr>
              <w:tabs>
                <w:tab w:val="center" w:pos="4153"/>
                <w:tab w:val="right" w:pos="8306"/>
              </w:tabs>
              <w:ind w:left="360"/>
              <w:jc w:val="thaiDistribute"/>
              <w:rPr>
                <w:rFonts w:ascii="Browallia New" w:hAnsi="Browallia New" w:cs="Browallia New"/>
                <w:highlight w:val="yellow"/>
                <w:cs/>
              </w:rPr>
            </w:pPr>
          </w:p>
        </w:tc>
        <w:tc>
          <w:tcPr>
            <w:tcW w:w="892" w:type="pct"/>
            <w:tcBorders>
              <w:top w:val="nil"/>
              <w:bottom w:val="nil"/>
              <w:right w:val="nil"/>
            </w:tcBorders>
          </w:tcPr>
          <w:p w14:paraId="3DE0CAD9" w14:textId="77777777" w:rsidR="00BC0233" w:rsidRPr="008B63E4" w:rsidRDefault="00BC0233" w:rsidP="00C009FE">
            <w:pPr>
              <w:tabs>
                <w:tab w:val="center" w:pos="4153"/>
                <w:tab w:val="right" w:pos="8306"/>
              </w:tabs>
              <w:ind w:left="360"/>
              <w:jc w:val="thaiDistribute"/>
              <w:rPr>
                <w:rFonts w:ascii="Browallia New" w:hAnsi="Browallia New" w:cs="Browallia New"/>
                <w:highlight w:val="yellow"/>
                <w:cs/>
              </w:rPr>
            </w:pPr>
          </w:p>
        </w:tc>
        <w:tc>
          <w:tcPr>
            <w:tcW w:w="892" w:type="pct"/>
            <w:tcBorders>
              <w:top w:val="nil"/>
              <w:left w:val="nil"/>
              <w:bottom w:val="nil"/>
              <w:right w:val="nil"/>
            </w:tcBorders>
          </w:tcPr>
          <w:p w14:paraId="3DE0CADA" w14:textId="77777777" w:rsidR="00BC0233" w:rsidRPr="008B63E4" w:rsidRDefault="00BC0233" w:rsidP="00C009FE">
            <w:pPr>
              <w:tabs>
                <w:tab w:val="center" w:pos="4153"/>
                <w:tab w:val="right" w:pos="8306"/>
              </w:tabs>
              <w:rPr>
                <w:rFonts w:ascii="Browallia New" w:hAnsi="Browallia New" w:cs="Browallia New"/>
                <w:highlight w:val="yellow"/>
                <w:cs/>
              </w:rPr>
            </w:pPr>
          </w:p>
        </w:tc>
        <w:tc>
          <w:tcPr>
            <w:tcW w:w="149" w:type="pct"/>
            <w:tcBorders>
              <w:top w:val="nil"/>
              <w:left w:val="nil"/>
              <w:bottom w:val="nil"/>
              <w:right w:val="nil"/>
            </w:tcBorders>
          </w:tcPr>
          <w:p w14:paraId="3DE0CADB" w14:textId="77777777" w:rsidR="00BC0233" w:rsidRPr="008B63E4" w:rsidRDefault="00BC0233" w:rsidP="00C009FE">
            <w:pPr>
              <w:tabs>
                <w:tab w:val="center" w:pos="4153"/>
                <w:tab w:val="right" w:pos="8306"/>
              </w:tabs>
              <w:rPr>
                <w:rFonts w:ascii="Browallia New" w:hAnsi="Browallia New" w:cs="Browallia New"/>
                <w:highlight w:val="yellow"/>
                <w:cs/>
              </w:rPr>
            </w:pPr>
          </w:p>
        </w:tc>
        <w:tc>
          <w:tcPr>
            <w:tcW w:w="839" w:type="pct"/>
            <w:tcBorders>
              <w:top w:val="nil"/>
              <w:left w:val="nil"/>
              <w:bottom w:val="nil"/>
              <w:right w:val="nil"/>
            </w:tcBorders>
          </w:tcPr>
          <w:p w14:paraId="3DE0CADC" w14:textId="77777777" w:rsidR="00BC0233" w:rsidRPr="008B63E4" w:rsidRDefault="00BC0233" w:rsidP="00C009FE">
            <w:pPr>
              <w:tabs>
                <w:tab w:val="center" w:pos="4153"/>
                <w:tab w:val="right" w:pos="8306"/>
              </w:tabs>
              <w:rPr>
                <w:rFonts w:ascii="Browallia New" w:hAnsi="Browallia New" w:cs="Browallia New"/>
                <w:highlight w:val="yellow"/>
                <w:cs/>
              </w:rPr>
            </w:pPr>
          </w:p>
        </w:tc>
        <w:tc>
          <w:tcPr>
            <w:tcW w:w="882" w:type="pct"/>
            <w:tcBorders>
              <w:top w:val="nil"/>
              <w:left w:val="nil"/>
              <w:bottom w:val="nil"/>
              <w:right w:val="nil"/>
            </w:tcBorders>
          </w:tcPr>
          <w:p w14:paraId="3DE0CADD" w14:textId="77777777" w:rsidR="00BC0233" w:rsidRPr="008B63E4" w:rsidRDefault="00BC0233" w:rsidP="00C009FE">
            <w:pPr>
              <w:tabs>
                <w:tab w:val="center" w:pos="4153"/>
                <w:tab w:val="right" w:pos="8306"/>
              </w:tabs>
              <w:rPr>
                <w:rFonts w:ascii="Browallia New" w:hAnsi="Browallia New" w:cs="Browallia New"/>
                <w:highlight w:val="yellow"/>
                <w:cs/>
              </w:rPr>
            </w:pPr>
          </w:p>
        </w:tc>
      </w:tr>
      <w:tr w:rsidR="0025241F" w:rsidRPr="008B63E4" w14:paraId="3DE0CAE5" w14:textId="77777777" w:rsidTr="00C009FE">
        <w:trPr>
          <w:cantSplit/>
          <w:trHeight w:val="281"/>
        </w:trPr>
        <w:tc>
          <w:tcPr>
            <w:tcW w:w="1346" w:type="pct"/>
            <w:tcBorders>
              <w:top w:val="nil"/>
              <w:left w:val="nil"/>
              <w:bottom w:val="nil"/>
            </w:tcBorders>
          </w:tcPr>
          <w:p w14:paraId="3DE0CADF" w14:textId="77777777" w:rsidR="0025241F" w:rsidRPr="00C4015D" w:rsidRDefault="0025241F" w:rsidP="002E0C8D">
            <w:pPr>
              <w:tabs>
                <w:tab w:val="center" w:pos="4153"/>
                <w:tab w:val="right" w:pos="8306"/>
              </w:tabs>
              <w:ind w:left="-18"/>
              <w:jc w:val="thaiDistribute"/>
              <w:rPr>
                <w:rFonts w:ascii="Browallia New" w:hAnsi="Browallia New" w:cs="Browallia New"/>
                <w:sz w:val="24"/>
                <w:szCs w:val="24"/>
                <w:lang w:val="en-GB"/>
              </w:rPr>
            </w:pPr>
            <w:r w:rsidRPr="00C4015D">
              <w:rPr>
                <w:rFonts w:ascii="Browallia New" w:hAnsi="Browallia New" w:cs="Browallia New"/>
                <w:sz w:val="24"/>
                <w:szCs w:val="24"/>
                <w:cs/>
              </w:rPr>
              <w:t xml:space="preserve">อัตราคิดลด </w:t>
            </w:r>
          </w:p>
        </w:tc>
        <w:tc>
          <w:tcPr>
            <w:tcW w:w="892" w:type="pct"/>
            <w:tcBorders>
              <w:top w:val="nil"/>
              <w:bottom w:val="nil"/>
              <w:right w:val="nil"/>
            </w:tcBorders>
          </w:tcPr>
          <w:p w14:paraId="3DE0CAE0" w14:textId="77777777" w:rsidR="0025241F" w:rsidRPr="00E95DEC" w:rsidRDefault="0025241F" w:rsidP="00AA732D">
            <w:pPr>
              <w:tabs>
                <w:tab w:val="center" w:pos="4153"/>
                <w:tab w:val="right" w:pos="8306"/>
              </w:tabs>
              <w:jc w:val="right"/>
              <w:rPr>
                <w:rFonts w:ascii="Browallia New" w:hAnsi="Browallia New" w:cs="Browallia New"/>
                <w:sz w:val="24"/>
                <w:szCs w:val="24"/>
                <w:cs/>
              </w:rPr>
            </w:pPr>
            <w:r w:rsidRPr="00E95DEC">
              <w:rPr>
                <w:rFonts w:ascii="Browallia New" w:hAnsi="Browallia New" w:cs="Browallia New" w:hint="cs"/>
                <w:sz w:val="24"/>
                <w:szCs w:val="24"/>
                <w:cs/>
                <w:lang w:val="en-GB"/>
              </w:rPr>
              <w:t xml:space="preserve">ร้อยละ </w:t>
            </w:r>
            <w:r w:rsidRPr="00E95DEC">
              <w:rPr>
                <w:rFonts w:ascii="Browallia New" w:hAnsi="Browallia New" w:cs="Browallia New"/>
                <w:sz w:val="24"/>
                <w:szCs w:val="24"/>
                <w:lang w:val="en-GB"/>
              </w:rPr>
              <w:t>2.81</w:t>
            </w:r>
            <w:r w:rsidRPr="00E95DEC">
              <w:rPr>
                <w:rFonts w:ascii="Browallia New" w:hAnsi="Browallia New" w:cs="Browallia New"/>
                <w:sz w:val="24"/>
                <w:szCs w:val="24"/>
                <w:cs/>
              </w:rPr>
              <w:t xml:space="preserve"> </w:t>
            </w:r>
            <w:r w:rsidRPr="00E95DEC">
              <w:rPr>
                <w:rFonts w:ascii="Browallia New" w:hAnsi="Browallia New" w:cs="Browallia New" w:hint="cs"/>
                <w:sz w:val="24"/>
                <w:szCs w:val="24"/>
                <w:cs/>
              </w:rPr>
              <w:t>ต่อปี</w:t>
            </w:r>
          </w:p>
        </w:tc>
        <w:tc>
          <w:tcPr>
            <w:tcW w:w="892" w:type="pct"/>
            <w:tcBorders>
              <w:top w:val="nil"/>
              <w:left w:val="nil"/>
              <w:bottom w:val="nil"/>
              <w:right w:val="nil"/>
            </w:tcBorders>
          </w:tcPr>
          <w:p w14:paraId="3DE0CAE1" w14:textId="77777777" w:rsidR="0025241F" w:rsidRPr="00E95DEC" w:rsidRDefault="0025241F" w:rsidP="002E0C8D">
            <w:pPr>
              <w:tabs>
                <w:tab w:val="center" w:pos="4153"/>
                <w:tab w:val="right" w:pos="8306"/>
              </w:tabs>
              <w:jc w:val="right"/>
              <w:rPr>
                <w:rFonts w:ascii="Browallia New" w:hAnsi="Browallia New" w:cs="Browallia New"/>
                <w:sz w:val="24"/>
                <w:szCs w:val="24"/>
                <w:cs/>
                <w:lang w:val="en-GB"/>
              </w:rPr>
            </w:pPr>
            <w:r w:rsidRPr="00E95DEC">
              <w:rPr>
                <w:rFonts w:ascii="Browallia New" w:hAnsi="Browallia New" w:cs="Browallia New" w:hint="cs"/>
                <w:sz w:val="24"/>
                <w:szCs w:val="24"/>
                <w:cs/>
                <w:lang w:val="en-GB"/>
              </w:rPr>
              <w:t xml:space="preserve">ร้อยละ </w:t>
            </w:r>
            <w:r w:rsidRPr="00E95DEC">
              <w:rPr>
                <w:rFonts w:ascii="Browallia New" w:hAnsi="Browallia New" w:cs="Browallia New"/>
                <w:sz w:val="24"/>
                <w:szCs w:val="24"/>
                <w:lang w:val="en-US"/>
              </w:rPr>
              <w:t xml:space="preserve">1.79 </w:t>
            </w:r>
            <w:r w:rsidRPr="00E95DEC">
              <w:rPr>
                <w:rFonts w:ascii="Browallia New" w:hAnsi="Browallia New" w:cs="Browallia New" w:hint="cs"/>
                <w:sz w:val="24"/>
                <w:szCs w:val="24"/>
                <w:cs/>
              </w:rPr>
              <w:t>ต่อปี</w:t>
            </w:r>
          </w:p>
        </w:tc>
        <w:tc>
          <w:tcPr>
            <w:tcW w:w="149" w:type="pct"/>
            <w:tcBorders>
              <w:top w:val="nil"/>
              <w:left w:val="nil"/>
              <w:bottom w:val="nil"/>
              <w:right w:val="nil"/>
            </w:tcBorders>
          </w:tcPr>
          <w:p w14:paraId="3DE0CAE2" w14:textId="77777777" w:rsidR="0025241F" w:rsidRPr="00E95DEC" w:rsidRDefault="0025241F" w:rsidP="002E0C8D">
            <w:pPr>
              <w:tabs>
                <w:tab w:val="center" w:pos="4153"/>
                <w:tab w:val="right" w:pos="8306"/>
              </w:tabs>
              <w:jc w:val="right"/>
              <w:rPr>
                <w:rFonts w:ascii="Browallia New" w:hAnsi="Browallia New" w:cs="Browallia New"/>
                <w:sz w:val="24"/>
                <w:szCs w:val="24"/>
                <w:cs/>
                <w:lang w:val="en-GB"/>
              </w:rPr>
            </w:pPr>
          </w:p>
        </w:tc>
        <w:tc>
          <w:tcPr>
            <w:tcW w:w="839" w:type="pct"/>
            <w:tcBorders>
              <w:top w:val="nil"/>
              <w:left w:val="nil"/>
              <w:bottom w:val="nil"/>
              <w:right w:val="nil"/>
            </w:tcBorders>
          </w:tcPr>
          <w:p w14:paraId="3DE0CAE3" w14:textId="77777777" w:rsidR="0025241F" w:rsidRPr="00E95DEC" w:rsidRDefault="0025241F" w:rsidP="00AA732D">
            <w:pPr>
              <w:tabs>
                <w:tab w:val="center" w:pos="4153"/>
                <w:tab w:val="right" w:pos="8306"/>
              </w:tabs>
              <w:jc w:val="right"/>
              <w:rPr>
                <w:rFonts w:ascii="Browallia New" w:hAnsi="Browallia New" w:cs="Browallia New"/>
                <w:sz w:val="24"/>
                <w:szCs w:val="24"/>
                <w:cs/>
              </w:rPr>
            </w:pPr>
            <w:r w:rsidRPr="00E95DEC">
              <w:rPr>
                <w:rFonts w:ascii="Browallia New" w:hAnsi="Browallia New" w:cs="Browallia New" w:hint="cs"/>
                <w:sz w:val="24"/>
                <w:szCs w:val="24"/>
                <w:cs/>
                <w:lang w:val="en-GB"/>
              </w:rPr>
              <w:t xml:space="preserve">ร้อยละ </w:t>
            </w:r>
            <w:r w:rsidRPr="00E95DEC">
              <w:rPr>
                <w:rFonts w:ascii="Browallia New" w:hAnsi="Browallia New" w:cs="Browallia New"/>
                <w:sz w:val="24"/>
                <w:szCs w:val="24"/>
                <w:lang w:val="en-GB"/>
              </w:rPr>
              <w:t>2.81</w:t>
            </w:r>
            <w:r w:rsidRPr="00E95DEC">
              <w:rPr>
                <w:rFonts w:ascii="Browallia New" w:hAnsi="Browallia New" w:cs="Browallia New"/>
                <w:sz w:val="24"/>
                <w:szCs w:val="24"/>
                <w:cs/>
              </w:rPr>
              <w:t xml:space="preserve"> </w:t>
            </w:r>
            <w:r w:rsidRPr="00E95DEC">
              <w:rPr>
                <w:rFonts w:ascii="Browallia New" w:hAnsi="Browallia New" w:cs="Browallia New" w:hint="cs"/>
                <w:sz w:val="24"/>
                <w:szCs w:val="24"/>
                <w:cs/>
              </w:rPr>
              <w:t>ต่อปี</w:t>
            </w:r>
          </w:p>
        </w:tc>
        <w:tc>
          <w:tcPr>
            <w:tcW w:w="882" w:type="pct"/>
            <w:tcBorders>
              <w:top w:val="nil"/>
              <w:left w:val="nil"/>
              <w:bottom w:val="nil"/>
              <w:right w:val="nil"/>
            </w:tcBorders>
          </w:tcPr>
          <w:p w14:paraId="3DE0CAE4" w14:textId="77777777" w:rsidR="0025241F" w:rsidRPr="00C4015D" w:rsidRDefault="0025241F" w:rsidP="002E0C8D">
            <w:pPr>
              <w:tabs>
                <w:tab w:val="center" w:pos="4153"/>
                <w:tab w:val="right" w:pos="8306"/>
              </w:tabs>
              <w:jc w:val="right"/>
              <w:rPr>
                <w:rFonts w:ascii="Browallia New" w:hAnsi="Browallia New" w:cs="Browallia New"/>
                <w:sz w:val="24"/>
                <w:szCs w:val="24"/>
                <w:cs/>
                <w:lang w:val="en-GB"/>
              </w:rPr>
            </w:pPr>
            <w:r w:rsidRPr="00C4015D">
              <w:rPr>
                <w:rFonts w:ascii="Browallia New" w:hAnsi="Browallia New" w:cs="Browallia New" w:hint="cs"/>
                <w:sz w:val="24"/>
                <w:szCs w:val="24"/>
                <w:cs/>
                <w:lang w:val="en-GB"/>
              </w:rPr>
              <w:t xml:space="preserve">ร้อยละ </w:t>
            </w:r>
            <w:r w:rsidRPr="00C4015D">
              <w:rPr>
                <w:rFonts w:ascii="Browallia New" w:hAnsi="Browallia New" w:cs="Browallia New"/>
                <w:sz w:val="24"/>
                <w:szCs w:val="24"/>
                <w:lang w:val="en-US"/>
              </w:rPr>
              <w:t xml:space="preserve">1.79 </w:t>
            </w:r>
            <w:r w:rsidRPr="00C4015D">
              <w:rPr>
                <w:rFonts w:ascii="Browallia New" w:hAnsi="Browallia New" w:cs="Browallia New" w:hint="cs"/>
                <w:sz w:val="24"/>
                <w:szCs w:val="24"/>
                <w:cs/>
              </w:rPr>
              <w:t>ต่อปี</w:t>
            </w:r>
          </w:p>
        </w:tc>
      </w:tr>
      <w:tr w:rsidR="0025241F" w:rsidRPr="008B63E4" w14:paraId="3DE0CAEF" w14:textId="77777777" w:rsidTr="00C009FE">
        <w:trPr>
          <w:cantSplit/>
          <w:trHeight w:val="281"/>
        </w:trPr>
        <w:tc>
          <w:tcPr>
            <w:tcW w:w="1346" w:type="pct"/>
            <w:tcBorders>
              <w:top w:val="nil"/>
              <w:left w:val="nil"/>
              <w:bottom w:val="nil"/>
            </w:tcBorders>
          </w:tcPr>
          <w:p w14:paraId="3DE0CAE6" w14:textId="77777777" w:rsidR="0025241F" w:rsidRPr="00C4015D" w:rsidRDefault="0025241F" w:rsidP="002E0C8D">
            <w:pPr>
              <w:tabs>
                <w:tab w:val="center" w:pos="4153"/>
                <w:tab w:val="right" w:pos="8306"/>
              </w:tabs>
              <w:ind w:left="-18"/>
              <w:jc w:val="thaiDistribute"/>
              <w:rPr>
                <w:rFonts w:ascii="Browallia New" w:hAnsi="Browallia New" w:cs="Browallia New"/>
                <w:sz w:val="24"/>
                <w:szCs w:val="24"/>
                <w:cs/>
              </w:rPr>
            </w:pPr>
            <w:r w:rsidRPr="00C4015D">
              <w:rPr>
                <w:rFonts w:ascii="Browallia New" w:hAnsi="Browallia New" w:cs="Browallia New"/>
                <w:sz w:val="24"/>
                <w:szCs w:val="24"/>
                <w:cs/>
              </w:rPr>
              <w:t>อัตราการเพิ่มของค่าใช้จ่าย</w:t>
            </w:r>
            <w:r w:rsidRPr="00C4015D">
              <w:rPr>
                <w:rFonts w:ascii="Browallia New" w:hAnsi="Browallia New" w:cs="Browallia New" w:hint="cs"/>
                <w:sz w:val="24"/>
                <w:szCs w:val="24"/>
                <w:cs/>
              </w:rPr>
              <w:t xml:space="preserve">   </w:t>
            </w:r>
          </w:p>
          <w:p w14:paraId="3DE0CAE7" w14:textId="77777777" w:rsidR="0025241F" w:rsidRPr="00C4015D" w:rsidRDefault="0025241F" w:rsidP="002E0C8D">
            <w:pPr>
              <w:tabs>
                <w:tab w:val="center" w:pos="4153"/>
                <w:tab w:val="right" w:pos="8306"/>
              </w:tabs>
              <w:ind w:left="-18"/>
              <w:jc w:val="thaiDistribute"/>
              <w:rPr>
                <w:rFonts w:ascii="Browallia New" w:hAnsi="Browallia New" w:cs="Browallia New"/>
                <w:sz w:val="24"/>
                <w:szCs w:val="24"/>
                <w:lang w:val="en-GB"/>
              </w:rPr>
            </w:pPr>
            <w:r w:rsidRPr="00C4015D">
              <w:rPr>
                <w:rFonts w:ascii="Browallia New" w:hAnsi="Browallia New" w:cs="Browallia New" w:hint="cs"/>
                <w:sz w:val="24"/>
                <w:szCs w:val="24"/>
                <w:cs/>
              </w:rPr>
              <w:t xml:space="preserve">    </w:t>
            </w:r>
            <w:r w:rsidRPr="00C4015D">
              <w:rPr>
                <w:rFonts w:ascii="Browallia New" w:hAnsi="Browallia New" w:cs="Browallia New"/>
                <w:sz w:val="24"/>
                <w:szCs w:val="24"/>
                <w:cs/>
              </w:rPr>
              <w:t>เงินเดือนถัวเฉลี่ยในอนาคต</w:t>
            </w:r>
          </w:p>
        </w:tc>
        <w:tc>
          <w:tcPr>
            <w:tcW w:w="892" w:type="pct"/>
            <w:tcBorders>
              <w:top w:val="nil"/>
              <w:bottom w:val="nil"/>
              <w:right w:val="nil"/>
            </w:tcBorders>
          </w:tcPr>
          <w:p w14:paraId="6738139D" w14:textId="77777777" w:rsidR="00403A3F" w:rsidRDefault="00403A3F" w:rsidP="00AA732D">
            <w:pPr>
              <w:tabs>
                <w:tab w:val="center" w:pos="4153"/>
                <w:tab w:val="right" w:pos="8306"/>
              </w:tabs>
              <w:jc w:val="right"/>
              <w:rPr>
                <w:rFonts w:ascii="Browallia New" w:hAnsi="Browallia New" w:cs="Browallia New"/>
                <w:sz w:val="24"/>
                <w:szCs w:val="24"/>
                <w:lang w:val="en-GB"/>
              </w:rPr>
            </w:pPr>
          </w:p>
          <w:p w14:paraId="3DE0CAE8" w14:textId="547F8A5A" w:rsidR="0025241F" w:rsidRPr="00E95DEC" w:rsidRDefault="0025241F" w:rsidP="00AA732D">
            <w:pPr>
              <w:tabs>
                <w:tab w:val="center" w:pos="4153"/>
                <w:tab w:val="right" w:pos="8306"/>
              </w:tabs>
              <w:jc w:val="right"/>
              <w:rPr>
                <w:rFonts w:ascii="Browallia New" w:hAnsi="Browallia New" w:cs="Browallia New"/>
                <w:sz w:val="24"/>
                <w:szCs w:val="24"/>
                <w:cs/>
              </w:rPr>
            </w:pPr>
            <w:r w:rsidRPr="00E95DEC">
              <w:rPr>
                <w:rFonts w:ascii="Browallia New" w:hAnsi="Browallia New" w:cs="Browallia New" w:hint="cs"/>
                <w:sz w:val="24"/>
                <w:szCs w:val="24"/>
                <w:cs/>
                <w:lang w:val="en-GB"/>
              </w:rPr>
              <w:t xml:space="preserve">ร้อยละ </w:t>
            </w:r>
            <w:r w:rsidR="00403A3F" w:rsidRPr="00E95DEC">
              <w:rPr>
                <w:rFonts w:ascii="Browallia New" w:hAnsi="Browallia New" w:cs="Browallia New"/>
                <w:sz w:val="24"/>
                <w:szCs w:val="24"/>
                <w:lang w:val="en-US"/>
              </w:rPr>
              <w:t>4</w:t>
            </w:r>
            <w:r w:rsidRPr="00E95DEC">
              <w:rPr>
                <w:rFonts w:ascii="Browallia New" w:hAnsi="Browallia New" w:cs="Browallia New" w:hint="cs"/>
                <w:sz w:val="24"/>
                <w:szCs w:val="24"/>
                <w:cs/>
              </w:rPr>
              <w:t>.</w:t>
            </w:r>
            <w:r w:rsidRPr="00E95DEC">
              <w:rPr>
                <w:rFonts w:ascii="Browallia New" w:hAnsi="Browallia New" w:cs="Browallia New"/>
                <w:sz w:val="24"/>
                <w:szCs w:val="24"/>
                <w:lang w:val="en-US"/>
              </w:rPr>
              <w:t>99</w:t>
            </w:r>
            <w:r w:rsidRPr="00E95DEC">
              <w:rPr>
                <w:rFonts w:ascii="Browallia New" w:hAnsi="Browallia New" w:cs="Browallia New"/>
                <w:sz w:val="24"/>
                <w:szCs w:val="24"/>
                <w:cs/>
              </w:rPr>
              <w:t xml:space="preserve"> </w:t>
            </w:r>
            <w:r w:rsidRPr="00E95DEC">
              <w:rPr>
                <w:rFonts w:ascii="Browallia New" w:hAnsi="Browallia New" w:cs="Browallia New" w:hint="cs"/>
                <w:sz w:val="24"/>
                <w:szCs w:val="24"/>
                <w:cs/>
              </w:rPr>
              <w:t>ต่อปี</w:t>
            </w:r>
          </w:p>
        </w:tc>
        <w:tc>
          <w:tcPr>
            <w:tcW w:w="892" w:type="pct"/>
            <w:tcBorders>
              <w:top w:val="nil"/>
              <w:left w:val="nil"/>
              <w:bottom w:val="nil"/>
              <w:right w:val="nil"/>
            </w:tcBorders>
          </w:tcPr>
          <w:p w14:paraId="3DE0CAE9" w14:textId="77777777" w:rsidR="0025241F" w:rsidRPr="00E95DEC" w:rsidRDefault="0025241F" w:rsidP="002E0C8D">
            <w:pPr>
              <w:tabs>
                <w:tab w:val="center" w:pos="4153"/>
                <w:tab w:val="right" w:pos="8306"/>
              </w:tabs>
              <w:jc w:val="right"/>
              <w:rPr>
                <w:rFonts w:ascii="Browallia New" w:hAnsi="Browallia New" w:cs="Browallia New"/>
                <w:sz w:val="24"/>
                <w:szCs w:val="24"/>
                <w:lang w:val="en-GB"/>
              </w:rPr>
            </w:pPr>
          </w:p>
          <w:p w14:paraId="3DE0CAEA" w14:textId="77777777" w:rsidR="0025241F" w:rsidRPr="00E95DEC" w:rsidRDefault="0025241F" w:rsidP="002E0C8D">
            <w:pPr>
              <w:tabs>
                <w:tab w:val="center" w:pos="4153"/>
                <w:tab w:val="right" w:pos="8306"/>
              </w:tabs>
              <w:jc w:val="right"/>
              <w:rPr>
                <w:rFonts w:ascii="Browallia New" w:hAnsi="Browallia New" w:cs="Browallia New"/>
                <w:sz w:val="24"/>
                <w:szCs w:val="24"/>
                <w:lang w:val="en-GB"/>
              </w:rPr>
            </w:pPr>
            <w:r w:rsidRPr="00E95DEC">
              <w:rPr>
                <w:rFonts w:ascii="Browallia New" w:hAnsi="Browallia New" w:cs="Browallia New" w:hint="cs"/>
                <w:sz w:val="24"/>
                <w:szCs w:val="24"/>
                <w:cs/>
                <w:lang w:val="en-GB"/>
              </w:rPr>
              <w:t xml:space="preserve">ร้อยละ </w:t>
            </w:r>
            <w:r w:rsidRPr="00E95DEC">
              <w:rPr>
                <w:rFonts w:ascii="Browallia New" w:hAnsi="Browallia New" w:cs="Browallia New"/>
                <w:sz w:val="24"/>
                <w:szCs w:val="24"/>
                <w:lang w:val="en-US"/>
              </w:rPr>
              <w:t xml:space="preserve">4.15 </w:t>
            </w:r>
            <w:r w:rsidRPr="00E95DEC">
              <w:rPr>
                <w:rFonts w:ascii="Browallia New" w:hAnsi="Browallia New" w:cs="Browallia New" w:hint="cs"/>
                <w:sz w:val="24"/>
                <w:szCs w:val="24"/>
                <w:cs/>
              </w:rPr>
              <w:t>ต่อปี</w:t>
            </w:r>
          </w:p>
        </w:tc>
        <w:tc>
          <w:tcPr>
            <w:tcW w:w="149" w:type="pct"/>
            <w:tcBorders>
              <w:top w:val="nil"/>
              <w:left w:val="nil"/>
              <w:bottom w:val="nil"/>
              <w:right w:val="nil"/>
            </w:tcBorders>
          </w:tcPr>
          <w:p w14:paraId="3DE0CAEB" w14:textId="77777777" w:rsidR="0025241F" w:rsidRPr="00E95DEC" w:rsidRDefault="0025241F" w:rsidP="002E0C8D">
            <w:pPr>
              <w:tabs>
                <w:tab w:val="center" w:pos="4153"/>
                <w:tab w:val="right" w:pos="8306"/>
              </w:tabs>
              <w:jc w:val="right"/>
              <w:rPr>
                <w:rFonts w:ascii="Browallia New" w:hAnsi="Browallia New" w:cs="Browallia New"/>
                <w:sz w:val="24"/>
                <w:szCs w:val="24"/>
                <w:cs/>
                <w:lang w:val="en-GB"/>
              </w:rPr>
            </w:pPr>
          </w:p>
        </w:tc>
        <w:tc>
          <w:tcPr>
            <w:tcW w:w="839" w:type="pct"/>
            <w:tcBorders>
              <w:top w:val="nil"/>
              <w:left w:val="nil"/>
              <w:bottom w:val="nil"/>
              <w:right w:val="nil"/>
            </w:tcBorders>
          </w:tcPr>
          <w:p w14:paraId="0A7F8D6E" w14:textId="77777777" w:rsidR="00403A3F" w:rsidRDefault="00403A3F" w:rsidP="00AA732D">
            <w:pPr>
              <w:tabs>
                <w:tab w:val="center" w:pos="4153"/>
                <w:tab w:val="right" w:pos="8306"/>
              </w:tabs>
              <w:jc w:val="right"/>
              <w:rPr>
                <w:rFonts w:ascii="Browallia New" w:hAnsi="Browallia New" w:cs="Browallia New"/>
                <w:sz w:val="24"/>
                <w:szCs w:val="24"/>
                <w:lang w:val="en-GB"/>
              </w:rPr>
            </w:pPr>
          </w:p>
          <w:p w14:paraId="3DE0CAEC" w14:textId="522E8071" w:rsidR="0025241F" w:rsidRPr="00E95DEC" w:rsidRDefault="0025241F" w:rsidP="00AA732D">
            <w:pPr>
              <w:tabs>
                <w:tab w:val="center" w:pos="4153"/>
                <w:tab w:val="right" w:pos="8306"/>
              </w:tabs>
              <w:jc w:val="right"/>
              <w:rPr>
                <w:rFonts w:ascii="Browallia New" w:hAnsi="Browallia New" w:cs="Browallia New"/>
                <w:sz w:val="24"/>
                <w:szCs w:val="24"/>
                <w:cs/>
              </w:rPr>
            </w:pPr>
            <w:r w:rsidRPr="00E95DEC">
              <w:rPr>
                <w:rFonts w:ascii="Browallia New" w:hAnsi="Browallia New" w:cs="Browallia New" w:hint="cs"/>
                <w:sz w:val="24"/>
                <w:szCs w:val="24"/>
                <w:cs/>
                <w:lang w:val="en-GB"/>
              </w:rPr>
              <w:t xml:space="preserve">ร้อยละ </w:t>
            </w:r>
            <w:r w:rsidR="00403A3F" w:rsidRPr="00E95DEC">
              <w:rPr>
                <w:rFonts w:ascii="Browallia New" w:hAnsi="Browallia New" w:cs="Browallia New"/>
                <w:sz w:val="24"/>
                <w:szCs w:val="24"/>
                <w:lang w:val="en-US"/>
              </w:rPr>
              <w:t>4</w:t>
            </w:r>
            <w:r w:rsidRPr="00E95DEC">
              <w:rPr>
                <w:rFonts w:ascii="Browallia New" w:hAnsi="Browallia New" w:cs="Browallia New" w:hint="cs"/>
                <w:sz w:val="24"/>
                <w:szCs w:val="24"/>
                <w:cs/>
              </w:rPr>
              <w:t>.</w:t>
            </w:r>
            <w:r w:rsidRPr="00E95DEC">
              <w:rPr>
                <w:rFonts w:ascii="Browallia New" w:hAnsi="Browallia New" w:cs="Browallia New"/>
                <w:sz w:val="24"/>
                <w:szCs w:val="24"/>
                <w:lang w:val="en-US"/>
              </w:rPr>
              <w:t>99</w:t>
            </w:r>
            <w:r w:rsidRPr="00E95DEC">
              <w:rPr>
                <w:rFonts w:ascii="Browallia New" w:hAnsi="Browallia New" w:cs="Browallia New"/>
                <w:sz w:val="24"/>
                <w:szCs w:val="24"/>
                <w:cs/>
              </w:rPr>
              <w:t xml:space="preserve"> </w:t>
            </w:r>
            <w:r w:rsidRPr="00E95DEC">
              <w:rPr>
                <w:rFonts w:ascii="Browallia New" w:hAnsi="Browallia New" w:cs="Browallia New" w:hint="cs"/>
                <w:sz w:val="24"/>
                <w:szCs w:val="24"/>
                <w:cs/>
              </w:rPr>
              <w:t>ต่อปี</w:t>
            </w:r>
          </w:p>
        </w:tc>
        <w:tc>
          <w:tcPr>
            <w:tcW w:w="882" w:type="pct"/>
            <w:tcBorders>
              <w:top w:val="nil"/>
              <w:left w:val="nil"/>
              <w:bottom w:val="nil"/>
              <w:right w:val="nil"/>
            </w:tcBorders>
          </w:tcPr>
          <w:p w14:paraId="3DE0CAED" w14:textId="77777777" w:rsidR="0025241F" w:rsidRPr="00C4015D" w:rsidRDefault="0025241F" w:rsidP="002E0C8D">
            <w:pPr>
              <w:tabs>
                <w:tab w:val="center" w:pos="4153"/>
                <w:tab w:val="right" w:pos="8306"/>
              </w:tabs>
              <w:jc w:val="right"/>
              <w:rPr>
                <w:rFonts w:ascii="Browallia New" w:hAnsi="Browallia New" w:cs="Browallia New"/>
                <w:sz w:val="24"/>
                <w:szCs w:val="24"/>
                <w:lang w:val="en-GB"/>
              </w:rPr>
            </w:pPr>
          </w:p>
          <w:p w14:paraId="3DE0CAEE" w14:textId="77777777" w:rsidR="0025241F" w:rsidRPr="00C4015D" w:rsidRDefault="0025241F" w:rsidP="002E0C8D">
            <w:pPr>
              <w:tabs>
                <w:tab w:val="center" w:pos="4153"/>
                <w:tab w:val="right" w:pos="8306"/>
              </w:tabs>
              <w:jc w:val="right"/>
              <w:rPr>
                <w:rFonts w:ascii="Browallia New" w:hAnsi="Browallia New" w:cs="Browallia New"/>
                <w:sz w:val="24"/>
                <w:szCs w:val="24"/>
                <w:cs/>
                <w:lang w:val="en-GB"/>
              </w:rPr>
            </w:pPr>
            <w:r w:rsidRPr="00C4015D">
              <w:rPr>
                <w:rFonts w:ascii="Browallia New" w:hAnsi="Browallia New" w:cs="Browallia New" w:hint="cs"/>
                <w:sz w:val="24"/>
                <w:szCs w:val="24"/>
                <w:cs/>
                <w:lang w:val="en-GB"/>
              </w:rPr>
              <w:t xml:space="preserve">ร้อยละ </w:t>
            </w:r>
            <w:r w:rsidRPr="00C4015D">
              <w:rPr>
                <w:rFonts w:ascii="Browallia New" w:hAnsi="Browallia New" w:cs="Browallia New"/>
                <w:sz w:val="24"/>
                <w:szCs w:val="24"/>
                <w:lang w:val="en-US"/>
              </w:rPr>
              <w:t xml:space="preserve">4.15 </w:t>
            </w:r>
            <w:r w:rsidRPr="00C4015D">
              <w:rPr>
                <w:rFonts w:ascii="Browallia New" w:hAnsi="Browallia New" w:cs="Browallia New" w:hint="cs"/>
                <w:sz w:val="24"/>
                <w:szCs w:val="24"/>
                <w:cs/>
              </w:rPr>
              <w:t>ต่อปี</w:t>
            </w:r>
          </w:p>
        </w:tc>
      </w:tr>
      <w:tr w:rsidR="0025241F" w:rsidRPr="008B63E4" w14:paraId="3DE0CAF6" w14:textId="77777777" w:rsidTr="00C009FE">
        <w:trPr>
          <w:cantSplit/>
          <w:trHeight w:val="251"/>
        </w:trPr>
        <w:tc>
          <w:tcPr>
            <w:tcW w:w="1346" w:type="pct"/>
            <w:tcBorders>
              <w:top w:val="nil"/>
              <w:left w:val="nil"/>
              <w:bottom w:val="nil"/>
            </w:tcBorders>
          </w:tcPr>
          <w:p w14:paraId="3DE0CAF0" w14:textId="77777777" w:rsidR="0025241F" w:rsidRPr="00C4015D" w:rsidRDefault="0025241F" w:rsidP="002E0C8D">
            <w:pPr>
              <w:tabs>
                <w:tab w:val="center" w:pos="4153"/>
                <w:tab w:val="right" w:pos="8306"/>
              </w:tabs>
              <w:ind w:left="-18"/>
              <w:jc w:val="thaiDistribute"/>
              <w:rPr>
                <w:rFonts w:ascii="Browallia New" w:hAnsi="Browallia New" w:cs="Browallia New"/>
                <w:sz w:val="24"/>
                <w:szCs w:val="24"/>
                <w:cs/>
              </w:rPr>
            </w:pPr>
            <w:r w:rsidRPr="00C4015D">
              <w:rPr>
                <w:rFonts w:ascii="Browallia New" w:hAnsi="Browallia New" w:cs="Browallia New"/>
                <w:sz w:val="24"/>
                <w:szCs w:val="24"/>
                <w:cs/>
              </w:rPr>
              <w:t>เกษียณอายุ</w:t>
            </w:r>
          </w:p>
        </w:tc>
        <w:tc>
          <w:tcPr>
            <w:tcW w:w="892" w:type="pct"/>
            <w:tcBorders>
              <w:top w:val="nil"/>
              <w:bottom w:val="nil"/>
              <w:right w:val="nil"/>
            </w:tcBorders>
          </w:tcPr>
          <w:p w14:paraId="3DE0CAF1" w14:textId="68218670" w:rsidR="0025241F" w:rsidRPr="00E95DEC" w:rsidRDefault="007F2B86" w:rsidP="00AA732D">
            <w:pPr>
              <w:tabs>
                <w:tab w:val="center" w:pos="4153"/>
                <w:tab w:val="right" w:pos="8306"/>
              </w:tabs>
              <w:jc w:val="right"/>
              <w:rPr>
                <w:rFonts w:ascii="Browallia New" w:hAnsi="Browallia New" w:cs="Browallia New"/>
                <w:sz w:val="24"/>
                <w:szCs w:val="24"/>
                <w:cs/>
              </w:rPr>
            </w:pPr>
            <w:r w:rsidRPr="00E95DEC">
              <w:rPr>
                <w:rFonts w:ascii="Browallia New" w:hAnsi="Browallia New" w:cs="Browallia New"/>
                <w:sz w:val="24"/>
                <w:szCs w:val="24"/>
                <w:lang w:val="en-US"/>
              </w:rPr>
              <w:t>60</w:t>
            </w:r>
            <w:r w:rsidR="0025241F" w:rsidRPr="00E95DEC">
              <w:rPr>
                <w:rFonts w:ascii="Browallia New" w:hAnsi="Browallia New" w:cs="Browallia New" w:hint="cs"/>
                <w:sz w:val="24"/>
                <w:szCs w:val="24"/>
                <w:cs/>
              </w:rPr>
              <w:t xml:space="preserve"> ปี </w:t>
            </w:r>
          </w:p>
        </w:tc>
        <w:tc>
          <w:tcPr>
            <w:tcW w:w="892" w:type="pct"/>
            <w:tcBorders>
              <w:top w:val="nil"/>
              <w:left w:val="nil"/>
              <w:bottom w:val="nil"/>
              <w:right w:val="nil"/>
            </w:tcBorders>
          </w:tcPr>
          <w:p w14:paraId="3DE0CAF2" w14:textId="77777777" w:rsidR="0025241F" w:rsidRPr="00E95DEC" w:rsidRDefault="0025241F" w:rsidP="002E0C8D">
            <w:pPr>
              <w:tabs>
                <w:tab w:val="center" w:pos="4153"/>
                <w:tab w:val="right" w:pos="8306"/>
              </w:tabs>
              <w:jc w:val="right"/>
              <w:rPr>
                <w:rFonts w:ascii="Browallia New" w:hAnsi="Browallia New" w:cs="Browallia New"/>
                <w:sz w:val="24"/>
                <w:szCs w:val="24"/>
                <w:cs/>
              </w:rPr>
            </w:pPr>
            <w:r w:rsidRPr="00E95DEC">
              <w:rPr>
                <w:rFonts w:ascii="Browallia New" w:hAnsi="Browallia New" w:cs="Browallia New"/>
                <w:sz w:val="24"/>
                <w:szCs w:val="24"/>
                <w:lang w:val="en-US"/>
              </w:rPr>
              <w:t>60</w:t>
            </w:r>
            <w:r w:rsidRPr="00E95DEC">
              <w:rPr>
                <w:rFonts w:ascii="Browallia New" w:hAnsi="Browallia New" w:cs="Browallia New" w:hint="cs"/>
                <w:sz w:val="24"/>
                <w:szCs w:val="24"/>
                <w:cs/>
              </w:rPr>
              <w:t xml:space="preserve"> ปี </w:t>
            </w:r>
          </w:p>
        </w:tc>
        <w:tc>
          <w:tcPr>
            <w:tcW w:w="149" w:type="pct"/>
            <w:tcBorders>
              <w:top w:val="nil"/>
              <w:left w:val="nil"/>
              <w:bottom w:val="nil"/>
              <w:right w:val="nil"/>
            </w:tcBorders>
          </w:tcPr>
          <w:p w14:paraId="3DE0CAF3" w14:textId="77777777" w:rsidR="0025241F" w:rsidRPr="00E95DEC" w:rsidRDefault="0025241F" w:rsidP="002E0C8D">
            <w:pPr>
              <w:tabs>
                <w:tab w:val="center" w:pos="4153"/>
                <w:tab w:val="right" w:pos="8306"/>
              </w:tabs>
              <w:jc w:val="right"/>
              <w:rPr>
                <w:rFonts w:ascii="Browallia New" w:hAnsi="Browallia New" w:cs="Browallia New"/>
                <w:sz w:val="24"/>
                <w:szCs w:val="24"/>
                <w:cs/>
              </w:rPr>
            </w:pPr>
          </w:p>
        </w:tc>
        <w:tc>
          <w:tcPr>
            <w:tcW w:w="839" w:type="pct"/>
            <w:tcBorders>
              <w:top w:val="nil"/>
              <w:left w:val="nil"/>
              <w:bottom w:val="nil"/>
              <w:right w:val="nil"/>
            </w:tcBorders>
          </w:tcPr>
          <w:p w14:paraId="3DE0CAF4" w14:textId="577059DE" w:rsidR="0025241F" w:rsidRPr="00E95DEC" w:rsidRDefault="007F2B86" w:rsidP="00AA732D">
            <w:pPr>
              <w:tabs>
                <w:tab w:val="center" w:pos="4153"/>
                <w:tab w:val="right" w:pos="8306"/>
              </w:tabs>
              <w:jc w:val="right"/>
              <w:rPr>
                <w:rFonts w:ascii="Browallia New" w:hAnsi="Browallia New" w:cs="Browallia New"/>
                <w:sz w:val="24"/>
                <w:szCs w:val="24"/>
                <w:cs/>
              </w:rPr>
            </w:pPr>
            <w:r w:rsidRPr="00E95DEC">
              <w:rPr>
                <w:rFonts w:ascii="Browallia New" w:hAnsi="Browallia New" w:cs="Browallia New"/>
                <w:sz w:val="24"/>
                <w:szCs w:val="24"/>
                <w:lang w:val="en-US"/>
              </w:rPr>
              <w:t>60</w:t>
            </w:r>
            <w:r w:rsidR="0025241F" w:rsidRPr="00E95DEC">
              <w:rPr>
                <w:rFonts w:ascii="Browallia New" w:hAnsi="Browallia New" w:cs="Browallia New" w:hint="cs"/>
                <w:sz w:val="24"/>
                <w:szCs w:val="24"/>
                <w:cs/>
              </w:rPr>
              <w:t xml:space="preserve"> ปี </w:t>
            </w:r>
          </w:p>
        </w:tc>
        <w:tc>
          <w:tcPr>
            <w:tcW w:w="882" w:type="pct"/>
            <w:tcBorders>
              <w:top w:val="nil"/>
              <w:left w:val="nil"/>
              <w:bottom w:val="nil"/>
              <w:right w:val="nil"/>
            </w:tcBorders>
          </w:tcPr>
          <w:p w14:paraId="3DE0CAF5" w14:textId="77777777" w:rsidR="0025241F" w:rsidRPr="00C4015D" w:rsidRDefault="0025241F" w:rsidP="002E0C8D">
            <w:pPr>
              <w:tabs>
                <w:tab w:val="center" w:pos="4153"/>
                <w:tab w:val="right" w:pos="8306"/>
              </w:tabs>
              <w:jc w:val="right"/>
              <w:rPr>
                <w:rFonts w:ascii="Browallia New" w:hAnsi="Browallia New" w:cs="Browallia New"/>
                <w:sz w:val="24"/>
                <w:szCs w:val="24"/>
                <w:cs/>
              </w:rPr>
            </w:pPr>
            <w:r w:rsidRPr="00C4015D">
              <w:rPr>
                <w:rFonts w:ascii="Browallia New" w:hAnsi="Browallia New" w:cs="Browallia New"/>
                <w:sz w:val="24"/>
                <w:szCs w:val="24"/>
                <w:lang w:val="en-US"/>
              </w:rPr>
              <w:t>60</w:t>
            </w:r>
            <w:r w:rsidRPr="00C4015D">
              <w:rPr>
                <w:rFonts w:ascii="Browallia New" w:hAnsi="Browallia New" w:cs="Browallia New" w:hint="cs"/>
                <w:sz w:val="24"/>
                <w:szCs w:val="24"/>
                <w:cs/>
              </w:rPr>
              <w:t xml:space="preserve"> ปี </w:t>
            </w:r>
          </w:p>
        </w:tc>
      </w:tr>
      <w:tr w:rsidR="0025241F" w:rsidRPr="008B63E4" w14:paraId="3DE0CAFD" w14:textId="77777777" w:rsidTr="00C009FE">
        <w:trPr>
          <w:cantSplit/>
          <w:trHeight w:val="251"/>
        </w:trPr>
        <w:tc>
          <w:tcPr>
            <w:tcW w:w="1346" w:type="pct"/>
            <w:tcBorders>
              <w:top w:val="nil"/>
              <w:left w:val="nil"/>
              <w:bottom w:val="nil"/>
            </w:tcBorders>
          </w:tcPr>
          <w:p w14:paraId="3DE0CAF7" w14:textId="77777777" w:rsidR="0025241F" w:rsidRPr="00C4015D" w:rsidRDefault="0025241F" w:rsidP="002E0C8D">
            <w:pPr>
              <w:tabs>
                <w:tab w:val="center" w:pos="4153"/>
                <w:tab w:val="right" w:pos="8306"/>
              </w:tabs>
              <w:ind w:left="-18"/>
              <w:jc w:val="thaiDistribute"/>
              <w:rPr>
                <w:rFonts w:ascii="Browallia New" w:hAnsi="Browallia New" w:cs="Browallia New"/>
                <w:sz w:val="24"/>
                <w:szCs w:val="24"/>
                <w:cs/>
                <w:lang w:val="en-GB"/>
              </w:rPr>
            </w:pPr>
            <w:r w:rsidRPr="00C4015D">
              <w:rPr>
                <w:rFonts w:ascii="Browallia New" w:hAnsi="Browallia New" w:cs="Browallia New"/>
                <w:sz w:val="24"/>
                <w:szCs w:val="24"/>
                <w:cs/>
                <w:lang w:val="en-GB"/>
              </w:rPr>
              <w:t>อัตราการเสียชีวิต</w:t>
            </w:r>
          </w:p>
        </w:tc>
        <w:tc>
          <w:tcPr>
            <w:tcW w:w="892" w:type="pct"/>
            <w:tcBorders>
              <w:top w:val="nil"/>
              <w:bottom w:val="nil"/>
              <w:right w:val="nil"/>
            </w:tcBorders>
          </w:tcPr>
          <w:p w14:paraId="3DE0CAF8" w14:textId="77777777" w:rsidR="0025241F" w:rsidRPr="00E95DEC" w:rsidRDefault="0025241F" w:rsidP="00AA732D">
            <w:pPr>
              <w:tabs>
                <w:tab w:val="center" w:pos="4153"/>
                <w:tab w:val="right" w:pos="8306"/>
              </w:tabs>
              <w:jc w:val="right"/>
              <w:rPr>
                <w:rFonts w:ascii="Browallia New" w:hAnsi="Browallia New" w:cs="Browallia New"/>
                <w:sz w:val="24"/>
                <w:szCs w:val="24"/>
                <w:lang w:val="en-US"/>
              </w:rPr>
            </w:pPr>
            <w:r w:rsidRPr="00E95DEC">
              <w:rPr>
                <w:rFonts w:ascii="Browallia New" w:hAnsi="Browallia New" w:cs="Browallia New" w:hint="cs"/>
                <w:sz w:val="24"/>
                <w:szCs w:val="24"/>
                <w:cs/>
                <w:lang w:val="en-GB"/>
              </w:rPr>
              <w:t xml:space="preserve">อัตรามรณะปี </w:t>
            </w:r>
            <w:r w:rsidRPr="00E95DEC">
              <w:rPr>
                <w:rFonts w:ascii="Browallia New" w:hAnsi="Browallia New" w:cs="Browallia New"/>
                <w:sz w:val="24"/>
                <w:szCs w:val="24"/>
                <w:lang w:val="en-US"/>
              </w:rPr>
              <w:t>2560</w:t>
            </w:r>
          </w:p>
        </w:tc>
        <w:tc>
          <w:tcPr>
            <w:tcW w:w="892" w:type="pct"/>
            <w:tcBorders>
              <w:top w:val="nil"/>
              <w:left w:val="nil"/>
              <w:bottom w:val="nil"/>
              <w:right w:val="nil"/>
            </w:tcBorders>
          </w:tcPr>
          <w:p w14:paraId="3DE0CAF9" w14:textId="77777777" w:rsidR="0025241F" w:rsidRPr="00E95DEC" w:rsidRDefault="0025241F" w:rsidP="002E0C8D">
            <w:pPr>
              <w:tabs>
                <w:tab w:val="center" w:pos="4153"/>
                <w:tab w:val="right" w:pos="8306"/>
              </w:tabs>
              <w:jc w:val="right"/>
              <w:rPr>
                <w:rFonts w:ascii="Browallia New" w:hAnsi="Browallia New" w:cs="Browallia New"/>
                <w:sz w:val="24"/>
                <w:szCs w:val="24"/>
                <w:lang w:val="en-GB"/>
              </w:rPr>
            </w:pPr>
            <w:r w:rsidRPr="00E95DEC">
              <w:rPr>
                <w:rFonts w:ascii="Browallia New" w:hAnsi="Browallia New" w:cs="Browallia New" w:hint="cs"/>
                <w:sz w:val="24"/>
                <w:szCs w:val="24"/>
                <w:cs/>
                <w:lang w:val="en-GB"/>
              </w:rPr>
              <w:t xml:space="preserve">อัตรามรณะปี </w:t>
            </w:r>
            <w:r w:rsidRPr="00E95DEC">
              <w:rPr>
                <w:rFonts w:ascii="Browallia New" w:hAnsi="Browallia New" w:cs="Browallia New"/>
                <w:sz w:val="24"/>
                <w:szCs w:val="24"/>
                <w:lang w:val="en-US"/>
              </w:rPr>
              <w:t>2560</w:t>
            </w:r>
          </w:p>
        </w:tc>
        <w:tc>
          <w:tcPr>
            <w:tcW w:w="149" w:type="pct"/>
            <w:tcBorders>
              <w:top w:val="nil"/>
              <w:left w:val="nil"/>
              <w:bottom w:val="nil"/>
              <w:right w:val="nil"/>
            </w:tcBorders>
          </w:tcPr>
          <w:p w14:paraId="3DE0CAFA" w14:textId="77777777" w:rsidR="0025241F" w:rsidRPr="00E95DEC" w:rsidRDefault="0025241F" w:rsidP="002E0C8D">
            <w:pPr>
              <w:tabs>
                <w:tab w:val="center" w:pos="4153"/>
                <w:tab w:val="right" w:pos="8306"/>
              </w:tabs>
              <w:jc w:val="right"/>
              <w:rPr>
                <w:rFonts w:ascii="Browallia New" w:hAnsi="Browallia New" w:cs="Browallia New"/>
                <w:sz w:val="24"/>
                <w:szCs w:val="24"/>
                <w:cs/>
                <w:lang w:val="en-GB"/>
              </w:rPr>
            </w:pPr>
          </w:p>
        </w:tc>
        <w:tc>
          <w:tcPr>
            <w:tcW w:w="839" w:type="pct"/>
            <w:tcBorders>
              <w:top w:val="nil"/>
              <w:left w:val="nil"/>
              <w:bottom w:val="nil"/>
              <w:right w:val="nil"/>
            </w:tcBorders>
          </w:tcPr>
          <w:p w14:paraId="3DE0CAFB" w14:textId="77777777" w:rsidR="0025241F" w:rsidRPr="00E95DEC" w:rsidRDefault="0025241F" w:rsidP="00AA732D">
            <w:pPr>
              <w:tabs>
                <w:tab w:val="center" w:pos="4153"/>
                <w:tab w:val="right" w:pos="8306"/>
              </w:tabs>
              <w:jc w:val="right"/>
              <w:rPr>
                <w:rFonts w:ascii="Browallia New" w:hAnsi="Browallia New" w:cs="Browallia New"/>
                <w:sz w:val="24"/>
                <w:szCs w:val="24"/>
                <w:lang w:val="en-US"/>
              </w:rPr>
            </w:pPr>
            <w:r w:rsidRPr="00E95DEC">
              <w:rPr>
                <w:rFonts w:ascii="Browallia New" w:hAnsi="Browallia New" w:cs="Browallia New" w:hint="cs"/>
                <w:sz w:val="24"/>
                <w:szCs w:val="24"/>
                <w:cs/>
                <w:lang w:val="en-GB"/>
              </w:rPr>
              <w:t xml:space="preserve">อัตรามรณะปี </w:t>
            </w:r>
            <w:r w:rsidRPr="00E95DEC">
              <w:rPr>
                <w:rFonts w:ascii="Browallia New" w:hAnsi="Browallia New" w:cs="Browallia New"/>
                <w:sz w:val="24"/>
                <w:szCs w:val="24"/>
                <w:lang w:val="en-US"/>
              </w:rPr>
              <w:t>2560</w:t>
            </w:r>
          </w:p>
        </w:tc>
        <w:tc>
          <w:tcPr>
            <w:tcW w:w="882" w:type="pct"/>
            <w:tcBorders>
              <w:top w:val="nil"/>
              <w:left w:val="nil"/>
              <w:bottom w:val="nil"/>
              <w:right w:val="nil"/>
            </w:tcBorders>
          </w:tcPr>
          <w:p w14:paraId="3DE0CAFC" w14:textId="77777777" w:rsidR="0025241F" w:rsidRPr="00C4015D" w:rsidRDefault="0025241F" w:rsidP="002E0C8D">
            <w:pPr>
              <w:tabs>
                <w:tab w:val="center" w:pos="4153"/>
                <w:tab w:val="right" w:pos="8306"/>
              </w:tabs>
              <w:jc w:val="right"/>
              <w:rPr>
                <w:rFonts w:ascii="Browallia New" w:hAnsi="Browallia New" w:cs="Browallia New"/>
                <w:sz w:val="24"/>
                <w:szCs w:val="24"/>
                <w:cs/>
                <w:lang w:val="en-GB"/>
              </w:rPr>
            </w:pPr>
            <w:r w:rsidRPr="00C4015D">
              <w:rPr>
                <w:rFonts w:ascii="Browallia New" w:hAnsi="Browallia New" w:cs="Browallia New" w:hint="cs"/>
                <w:sz w:val="24"/>
                <w:szCs w:val="24"/>
                <w:cs/>
                <w:lang w:val="en-GB"/>
              </w:rPr>
              <w:t xml:space="preserve">อัตรามรณะปี </w:t>
            </w:r>
            <w:r w:rsidRPr="00C4015D">
              <w:rPr>
                <w:rFonts w:ascii="Browallia New" w:hAnsi="Browallia New" w:cs="Browallia New"/>
                <w:sz w:val="24"/>
                <w:szCs w:val="24"/>
                <w:lang w:val="en-US"/>
              </w:rPr>
              <w:t>2560</w:t>
            </w:r>
          </w:p>
        </w:tc>
      </w:tr>
    </w:tbl>
    <w:p w14:paraId="529B7B45" w14:textId="5F07AE8B" w:rsidR="00C17ED4" w:rsidRPr="00C17ED4" w:rsidRDefault="00C17ED4" w:rsidP="00C17ED4">
      <w:pPr>
        <w:ind w:left="441" w:right="-18"/>
        <w:jc w:val="thaiDistribute"/>
        <w:rPr>
          <w:rFonts w:ascii="Browallia New" w:hAnsi="Browallia New" w:cs="Browallia New"/>
          <w:cs/>
        </w:rPr>
      </w:pPr>
      <w:r w:rsidRPr="00C17ED4">
        <w:rPr>
          <w:rFonts w:ascii="Browallia New" w:hAnsi="Browallia New" w:cs="Browallia New"/>
          <w:cs/>
        </w:rPr>
        <w:t>ณ วันที่</w:t>
      </w:r>
      <w:r>
        <w:rPr>
          <w:rFonts w:ascii="Browallia New" w:hAnsi="Browallia New" w:cs="Browallia New" w:hint="cs"/>
          <w:cs/>
        </w:rPr>
        <w:t xml:space="preserve"> </w:t>
      </w:r>
      <w:r>
        <w:rPr>
          <w:rFonts w:ascii="Browallia New" w:hAnsi="Browallia New" w:cs="Browallia New"/>
          <w:lang w:val="en-US"/>
        </w:rPr>
        <w:t>31</w:t>
      </w:r>
      <w:r w:rsidRPr="00C17ED4">
        <w:rPr>
          <w:rFonts w:ascii="Browallia New" w:hAnsi="Browallia New" w:cs="Browallia New"/>
          <w:cs/>
        </w:rPr>
        <w:t xml:space="preserve"> ธันวาคม </w:t>
      </w:r>
      <w:r>
        <w:rPr>
          <w:rFonts w:ascii="Browallia New" w:hAnsi="Browallia New" w:cs="Browallia New"/>
          <w:lang w:val="en-US"/>
        </w:rPr>
        <w:t>2564</w:t>
      </w:r>
      <w:r w:rsidRPr="00C17ED4">
        <w:rPr>
          <w:rFonts w:ascii="Browallia New" w:hAnsi="Browallia New" w:cs="Browallia New"/>
          <w:cs/>
        </w:rPr>
        <w:t xml:space="preserve"> ระยะเวลาค่าเฉลี่ยถ่วงน้ำหนักของภาระผูกพันตามโครงการผลประโยชน์ของกลุ่มกิจการอยู่ร</w:t>
      </w:r>
      <w:r w:rsidRPr="00A54A09">
        <w:rPr>
          <w:rFonts w:ascii="Browallia New" w:hAnsi="Browallia New" w:cs="Browallia New"/>
          <w:cs/>
        </w:rPr>
        <w:t>ะหว่าง</w:t>
      </w:r>
      <w:r w:rsidRPr="00A54A09">
        <w:rPr>
          <w:rFonts w:ascii="Browallia New" w:hAnsi="Browallia New" w:cs="Browallia New" w:hint="cs"/>
          <w:cs/>
        </w:rPr>
        <w:t xml:space="preserve"> </w:t>
      </w:r>
      <w:r w:rsidR="00A54A09" w:rsidRPr="00A54A09">
        <w:rPr>
          <w:rFonts w:ascii="Browallia New" w:hAnsi="Browallia New" w:cs="Browallia New"/>
          <w:lang w:val="en-US"/>
        </w:rPr>
        <w:t>4</w:t>
      </w:r>
      <w:r w:rsidRPr="00A54A09">
        <w:rPr>
          <w:rFonts w:ascii="Browallia New" w:hAnsi="Browallia New" w:cs="Browallia New"/>
          <w:cs/>
        </w:rPr>
        <w:t xml:space="preserve"> ปี ถึง </w:t>
      </w:r>
      <w:r w:rsidR="00A54A09" w:rsidRPr="00A54A09">
        <w:rPr>
          <w:rFonts w:ascii="Browallia New" w:hAnsi="Browallia New" w:cs="Browallia New"/>
          <w:lang w:val="en-US"/>
        </w:rPr>
        <w:t>16</w:t>
      </w:r>
      <w:r w:rsidRPr="00A54A09">
        <w:rPr>
          <w:rFonts w:ascii="Browallia New" w:hAnsi="Browallia New" w:cs="Browallia New"/>
          <w:cs/>
        </w:rPr>
        <w:t xml:space="preserve"> ปี </w:t>
      </w:r>
      <w:r w:rsidR="006B00C1">
        <w:rPr>
          <w:rFonts w:ascii="Browallia New" w:hAnsi="Browallia New" w:cs="Browallia New" w:hint="cs"/>
          <w:cs/>
        </w:rPr>
        <w:t>และ</w:t>
      </w:r>
      <w:r w:rsidRPr="00A54A09">
        <w:rPr>
          <w:rFonts w:ascii="Browallia New" w:hAnsi="Browallia New" w:cs="Browallia New"/>
          <w:cs/>
        </w:rPr>
        <w:t xml:space="preserve">ส่วนของบริษัทคือ </w:t>
      </w:r>
      <w:r w:rsidRPr="00A54A09">
        <w:rPr>
          <w:rFonts w:ascii="Browallia New" w:hAnsi="Browallia New" w:cs="Browallia New"/>
          <w:lang w:val="en-US"/>
        </w:rPr>
        <w:t>16</w:t>
      </w:r>
      <w:r w:rsidRPr="00A54A09">
        <w:rPr>
          <w:rFonts w:ascii="Browallia New" w:hAnsi="Browallia New" w:cs="Browallia New"/>
          <w:cs/>
        </w:rPr>
        <w:t xml:space="preserve"> ปี (</w:t>
      </w:r>
      <w:r w:rsidRPr="00A54A09">
        <w:rPr>
          <w:rFonts w:ascii="Browallia New" w:hAnsi="Browallia New" w:cs="Browallia New"/>
          <w:lang w:val="en-US"/>
        </w:rPr>
        <w:t>2563:</w:t>
      </w:r>
      <w:r w:rsidRPr="00A54A09">
        <w:rPr>
          <w:rFonts w:ascii="Browallia New" w:hAnsi="Browallia New" w:cs="Browallia New"/>
        </w:rPr>
        <w:t xml:space="preserve"> </w:t>
      </w:r>
      <w:r w:rsidRPr="00A54A09">
        <w:rPr>
          <w:rFonts w:ascii="Browallia New" w:hAnsi="Browallia New" w:cs="Browallia New"/>
          <w:cs/>
        </w:rPr>
        <w:t xml:space="preserve">ส่วนของกลุ่มกิจการอยู่ระหว่าง </w:t>
      </w:r>
      <w:r w:rsidR="00A54A09" w:rsidRPr="00A54A09">
        <w:rPr>
          <w:rFonts w:ascii="Browallia New" w:hAnsi="Browallia New" w:cs="Browallia New"/>
          <w:lang w:val="en-US"/>
        </w:rPr>
        <w:t>4</w:t>
      </w:r>
      <w:r w:rsidRPr="00A54A09">
        <w:rPr>
          <w:rFonts w:ascii="Browallia New" w:hAnsi="Browallia New" w:cs="Browallia New"/>
          <w:cs/>
        </w:rPr>
        <w:t xml:space="preserve"> ปี ถึง </w:t>
      </w:r>
      <w:r w:rsidR="00A54A09" w:rsidRPr="00A54A09">
        <w:rPr>
          <w:rFonts w:ascii="Browallia New" w:hAnsi="Browallia New" w:cs="Browallia New"/>
          <w:lang w:val="en-US"/>
        </w:rPr>
        <w:t>16</w:t>
      </w:r>
      <w:r w:rsidR="009A312D" w:rsidRPr="00A54A09">
        <w:rPr>
          <w:rFonts w:ascii="Browallia New" w:hAnsi="Browallia New" w:cs="Browallia New"/>
          <w:lang w:val="en-US"/>
        </w:rPr>
        <w:t xml:space="preserve"> </w:t>
      </w:r>
      <w:r w:rsidRPr="00A54A09">
        <w:rPr>
          <w:rFonts w:ascii="Browallia New" w:hAnsi="Browallia New" w:cs="Browallia New"/>
          <w:cs/>
        </w:rPr>
        <w:t xml:space="preserve">ปี </w:t>
      </w:r>
      <w:r w:rsidR="006B00C1">
        <w:rPr>
          <w:rFonts w:ascii="Browallia New" w:hAnsi="Browallia New" w:cs="Browallia New" w:hint="cs"/>
          <w:cs/>
        </w:rPr>
        <w:t>และ</w:t>
      </w:r>
      <w:r w:rsidRPr="00A54A09">
        <w:rPr>
          <w:rFonts w:ascii="Browallia New" w:hAnsi="Browallia New" w:cs="Browallia New"/>
          <w:cs/>
        </w:rPr>
        <w:t xml:space="preserve">ส่วนของบริษัทคือ </w:t>
      </w:r>
      <w:r w:rsidR="009A312D" w:rsidRPr="00A54A09">
        <w:rPr>
          <w:rFonts w:ascii="Browallia New" w:hAnsi="Browallia New" w:cs="Browallia New"/>
          <w:lang w:val="en-US"/>
        </w:rPr>
        <w:t>16</w:t>
      </w:r>
      <w:r w:rsidRPr="00A54A09">
        <w:rPr>
          <w:rFonts w:ascii="Browallia New" w:hAnsi="Browallia New" w:cs="Browallia New"/>
          <w:cs/>
        </w:rPr>
        <w:t xml:space="preserve"> ปี)</w:t>
      </w:r>
    </w:p>
    <w:p w14:paraId="6E3D1D6F" w14:textId="77777777" w:rsidR="00C17ED4" w:rsidRDefault="00C17ED4" w:rsidP="00C17ED4">
      <w:pPr>
        <w:tabs>
          <w:tab w:val="left" w:pos="9270"/>
        </w:tabs>
        <w:ind w:left="441"/>
        <w:jc w:val="thaiDistribute"/>
        <w:rPr>
          <w:rFonts w:ascii="Browallia New" w:hAnsi="Browallia New" w:cs="Browallia New"/>
          <w:i/>
          <w:iCs/>
        </w:rPr>
      </w:pPr>
    </w:p>
    <w:p w14:paraId="3DE0CAFF" w14:textId="302DF5D8" w:rsidR="0086632B" w:rsidRPr="00E95DEC" w:rsidRDefault="0086632B" w:rsidP="00C17ED4">
      <w:pPr>
        <w:tabs>
          <w:tab w:val="left" w:pos="9270"/>
        </w:tabs>
        <w:ind w:left="441"/>
        <w:jc w:val="thaiDistribute"/>
        <w:rPr>
          <w:rFonts w:ascii="Browallia New" w:hAnsi="Browallia New" w:cs="Browallia New"/>
          <w:i/>
          <w:iCs/>
          <w:cs/>
        </w:rPr>
      </w:pPr>
      <w:r w:rsidRPr="00E95DEC">
        <w:rPr>
          <w:rFonts w:ascii="Browallia New" w:hAnsi="Browallia New" w:cs="Browallia New"/>
          <w:i/>
          <w:iCs/>
          <w:cs/>
        </w:rPr>
        <w:t>การวิเคราะห์ความอ่อนไหว</w:t>
      </w:r>
    </w:p>
    <w:p w14:paraId="3DE0CB00" w14:textId="77777777" w:rsidR="0086632B" w:rsidRDefault="0086632B" w:rsidP="0086632B">
      <w:pPr>
        <w:ind w:left="441" w:right="-18"/>
        <w:jc w:val="thaiDistribute"/>
        <w:rPr>
          <w:rFonts w:ascii="Browallia New" w:hAnsi="Browallia New" w:cs="Browallia New"/>
        </w:rPr>
      </w:pPr>
      <w:r w:rsidRPr="00E95DEC">
        <w:rPr>
          <w:rFonts w:ascii="Browallia New" w:hAnsi="Browallia New" w:cs="Browalli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1954C417" w14:textId="77777777" w:rsidR="00CF2DA3" w:rsidRPr="00E95DEC" w:rsidRDefault="00CF2DA3" w:rsidP="0086632B">
      <w:pPr>
        <w:ind w:left="441" w:right="-18"/>
        <w:jc w:val="thaiDistribute"/>
        <w:rPr>
          <w:rFonts w:ascii="Browallia New" w:hAnsi="Browallia New" w:cs="Browallia New"/>
          <w:cs/>
        </w:rPr>
      </w:pPr>
    </w:p>
    <w:p w14:paraId="3DE0CB01" w14:textId="77777777" w:rsidR="00A85954" w:rsidRPr="008B63E4" w:rsidRDefault="00A85954" w:rsidP="0086632B">
      <w:pPr>
        <w:ind w:left="441" w:right="-18"/>
        <w:jc w:val="thaiDistribute"/>
        <w:rPr>
          <w:rFonts w:ascii="Browallia New" w:hAnsi="Browallia New" w:cs="Browallia New"/>
          <w:sz w:val="6"/>
          <w:szCs w:val="6"/>
          <w:highlight w:val="yellow"/>
          <w:cs/>
        </w:rPr>
      </w:pPr>
    </w:p>
    <w:tbl>
      <w:tblPr>
        <w:tblW w:w="9075" w:type="dxa"/>
        <w:tblInd w:w="423" w:type="dxa"/>
        <w:tblLayout w:type="fixed"/>
        <w:tblLook w:val="04A0" w:firstRow="1" w:lastRow="0" w:firstColumn="1" w:lastColumn="0" w:noHBand="0" w:noVBand="1"/>
      </w:tblPr>
      <w:tblGrid>
        <w:gridCol w:w="4255"/>
        <w:gridCol w:w="2268"/>
        <w:gridCol w:w="284"/>
        <w:gridCol w:w="2268"/>
      </w:tblGrid>
      <w:tr w:rsidR="00B35F0E" w:rsidRPr="00CC52A0" w14:paraId="3DE0CB06" w14:textId="77777777" w:rsidTr="008216CD">
        <w:trPr>
          <w:tblHeader/>
        </w:trPr>
        <w:tc>
          <w:tcPr>
            <w:tcW w:w="4255" w:type="dxa"/>
          </w:tcPr>
          <w:p w14:paraId="3DE0CB02" w14:textId="77777777" w:rsidR="00B35F0E" w:rsidRPr="008B63E4" w:rsidRDefault="00B35F0E" w:rsidP="00C009FE">
            <w:pPr>
              <w:ind w:right="-43"/>
              <w:jc w:val="center"/>
              <w:rPr>
                <w:rFonts w:ascii="Browallia New" w:hAnsi="Browallia New" w:cs="Browallia New"/>
                <w:sz w:val="26"/>
                <w:szCs w:val="26"/>
                <w:highlight w:val="yellow"/>
                <w:lang w:val="en-GB" w:eastAsia="en-GB"/>
              </w:rPr>
            </w:pPr>
          </w:p>
        </w:tc>
        <w:tc>
          <w:tcPr>
            <w:tcW w:w="2268" w:type="dxa"/>
            <w:vAlign w:val="bottom"/>
          </w:tcPr>
          <w:p w14:paraId="3DE0CB03" w14:textId="77777777" w:rsidR="00B35F0E" w:rsidRPr="008B63E4" w:rsidRDefault="00B35F0E" w:rsidP="00C009FE">
            <w:pPr>
              <w:ind w:left="-18"/>
              <w:jc w:val="center"/>
              <w:rPr>
                <w:rFonts w:ascii="Browallia New" w:hAnsi="Browallia New" w:cs="Browallia New"/>
                <w:sz w:val="26"/>
                <w:szCs w:val="26"/>
                <w:highlight w:val="yellow"/>
                <w:lang w:val="en-GB" w:eastAsia="en-GB"/>
              </w:rPr>
            </w:pPr>
          </w:p>
        </w:tc>
        <w:tc>
          <w:tcPr>
            <w:tcW w:w="284" w:type="dxa"/>
          </w:tcPr>
          <w:p w14:paraId="3DE0CB04" w14:textId="77777777" w:rsidR="00B35F0E" w:rsidRPr="008B63E4" w:rsidRDefault="00B35F0E" w:rsidP="00C009FE">
            <w:pPr>
              <w:ind w:left="-18" w:right="-74"/>
              <w:jc w:val="right"/>
              <w:rPr>
                <w:rFonts w:ascii="Browallia New" w:hAnsi="Browallia New" w:cs="Browallia New"/>
                <w:sz w:val="26"/>
                <w:szCs w:val="26"/>
                <w:highlight w:val="yellow"/>
                <w:cs/>
              </w:rPr>
            </w:pPr>
          </w:p>
        </w:tc>
        <w:tc>
          <w:tcPr>
            <w:tcW w:w="2268" w:type="dxa"/>
            <w:vAlign w:val="bottom"/>
            <w:hideMark/>
          </w:tcPr>
          <w:p w14:paraId="3DE0CB05" w14:textId="77777777" w:rsidR="00B35F0E" w:rsidRPr="00CC52A0" w:rsidRDefault="00B35F0E" w:rsidP="00C009FE">
            <w:pPr>
              <w:ind w:left="-18" w:right="-74"/>
              <w:jc w:val="right"/>
              <w:rPr>
                <w:rFonts w:ascii="Browallia New" w:hAnsi="Browallia New" w:cs="Browallia New"/>
                <w:sz w:val="26"/>
                <w:szCs w:val="26"/>
                <w:lang w:val="en-GB" w:eastAsia="en-GB"/>
              </w:rPr>
            </w:pPr>
            <w:r w:rsidRPr="00CC52A0">
              <w:rPr>
                <w:rFonts w:ascii="Browallia New" w:hAnsi="Browallia New" w:cs="Browallia New"/>
                <w:sz w:val="26"/>
                <w:szCs w:val="26"/>
                <w:cs/>
              </w:rPr>
              <w:t>(หน่วย : บาท)</w:t>
            </w:r>
          </w:p>
        </w:tc>
      </w:tr>
      <w:tr w:rsidR="00B35F0E" w:rsidRPr="008B63E4" w14:paraId="3DE0CB0B" w14:textId="77777777" w:rsidTr="008216CD">
        <w:trPr>
          <w:trHeight w:val="361"/>
          <w:tblHeader/>
        </w:trPr>
        <w:tc>
          <w:tcPr>
            <w:tcW w:w="4255" w:type="dxa"/>
          </w:tcPr>
          <w:p w14:paraId="3DE0CB07" w14:textId="77777777" w:rsidR="00B35F0E" w:rsidRPr="008B63E4" w:rsidRDefault="00B35F0E" w:rsidP="00B35F0E">
            <w:pPr>
              <w:ind w:right="-43"/>
              <w:jc w:val="center"/>
              <w:rPr>
                <w:rFonts w:ascii="Browallia New" w:hAnsi="Browallia New" w:cs="Browallia New"/>
                <w:sz w:val="26"/>
                <w:szCs w:val="26"/>
                <w:highlight w:val="yellow"/>
                <w:lang w:val="en-GB" w:eastAsia="en-GB"/>
              </w:rPr>
            </w:pPr>
          </w:p>
        </w:tc>
        <w:tc>
          <w:tcPr>
            <w:tcW w:w="2268" w:type="dxa"/>
            <w:tcBorders>
              <w:bottom w:val="single" w:sz="4" w:space="0" w:color="auto"/>
            </w:tcBorders>
            <w:vAlign w:val="bottom"/>
          </w:tcPr>
          <w:p w14:paraId="3DE0CB08" w14:textId="77777777" w:rsidR="00B35F0E" w:rsidRPr="00CC52A0" w:rsidRDefault="00B35F0E" w:rsidP="00B35F0E">
            <w:pPr>
              <w:jc w:val="center"/>
              <w:rPr>
                <w:rFonts w:ascii="Browallia New" w:hAnsi="Browallia New" w:cs="Browallia New"/>
                <w:sz w:val="26"/>
                <w:szCs w:val="26"/>
                <w:lang w:val="en-GB" w:eastAsia="en-GB"/>
              </w:rPr>
            </w:pPr>
            <w:r w:rsidRPr="00CC52A0">
              <w:rPr>
                <w:rFonts w:ascii="Browallia New" w:hAnsi="Browallia New" w:cs="Browallia New"/>
                <w:sz w:val="26"/>
                <w:szCs w:val="26"/>
                <w:cs/>
              </w:rPr>
              <w:t>งบการเงินรวม</w:t>
            </w:r>
          </w:p>
        </w:tc>
        <w:tc>
          <w:tcPr>
            <w:tcW w:w="284" w:type="dxa"/>
          </w:tcPr>
          <w:p w14:paraId="3DE0CB09" w14:textId="77777777" w:rsidR="00B35F0E" w:rsidRPr="00CC52A0" w:rsidRDefault="00B35F0E" w:rsidP="00B35F0E">
            <w:pPr>
              <w:jc w:val="center"/>
              <w:rPr>
                <w:rFonts w:ascii="Browallia New" w:hAnsi="Browallia New" w:cs="Browallia New"/>
                <w:sz w:val="26"/>
                <w:szCs w:val="26"/>
                <w:cs/>
                <w:lang w:val="en-GB"/>
              </w:rPr>
            </w:pPr>
          </w:p>
        </w:tc>
        <w:tc>
          <w:tcPr>
            <w:tcW w:w="2268" w:type="dxa"/>
            <w:tcBorders>
              <w:top w:val="nil"/>
              <w:left w:val="nil"/>
              <w:bottom w:val="single" w:sz="4" w:space="0" w:color="auto"/>
              <w:right w:val="nil"/>
            </w:tcBorders>
            <w:vAlign w:val="bottom"/>
          </w:tcPr>
          <w:p w14:paraId="3DE0CB0A" w14:textId="77777777" w:rsidR="00B35F0E" w:rsidRPr="00CC52A0" w:rsidRDefault="00B35F0E" w:rsidP="00B35F0E">
            <w:pPr>
              <w:ind w:right="-72"/>
              <w:jc w:val="center"/>
              <w:rPr>
                <w:rFonts w:ascii="Browallia New" w:hAnsi="Browallia New" w:cs="Browallia New"/>
                <w:sz w:val="26"/>
                <w:szCs w:val="26"/>
                <w:lang w:val="en-GB"/>
              </w:rPr>
            </w:pPr>
            <w:r w:rsidRPr="00CC52A0">
              <w:rPr>
                <w:rFonts w:ascii="Browallia New" w:hAnsi="Browallia New" w:cs="Browallia New"/>
                <w:sz w:val="26"/>
                <w:szCs w:val="26"/>
                <w:cs/>
              </w:rPr>
              <w:t>งบการเงินเฉพาะของบริษัท</w:t>
            </w:r>
          </w:p>
        </w:tc>
      </w:tr>
      <w:tr w:rsidR="00B35F0E" w:rsidRPr="008B63E4" w14:paraId="3DE0CB10" w14:textId="77777777" w:rsidTr="003C2471">
        <w:trPr>
          <w:trHeight w:val="697"/>
          <w:tblHeader/>
        </w:trPr>
        <w:tc>
          <w:tcPr>
            <w:tcW w:w="4255" w:type="dxa"/>
          </w:tcPr>
          <w:p w14:paraId="3DE0CB0C" w14:textId="77777777" w:rsidR="00B35F0E" w:rsidRPr="00CC52A0" w:rsidRDefault="00B35F0E" w:rsidP="00C009FE">
            <w:pPr>
              <w:ind w:right="-36"/>
              <w:jc w:val="both"/>
              <w:rPr>
                <w:rFonts w:ascii="Browallia New" w:hAnsi="Browallia New" w:cs="Browallia New"/>
                <w:sz w:val="26"/>
                <w:szCs w:val="26"/>
                <w:lang w:val="en-GB" w:eastAsia="en-GB"/>
              </w:rPr>
            </w:pPr>
          </w:p>
        </w:tc>
        <w:tc>
          <w:tcPr>
            <w:tcW w:w="2268" w:type="dxa"/>
            <w:tcBorders>
              <w:top w:val="single" w:sz="4" w:space="0" w:color="auto"/>
              <w:bottom w:val="single" w:sz="4" w:space="0" w:color="auto"/>
            </w:tcBorders>
          </w:tcPr>
          <w:p w14:paraId="3DE0CB0D" w14:textId="77777777" w:rsidR="00B35F0E" w:rsidRPr="00CC52A0" w:rsidRDefault="00302E03" w:rsidP="003C2471">
            <w:pPr>
              <w:tabs>
                <w:tab w:val="decimal" w:pos="846"/>
                <w:tab w:val="left" w:pos="1602"/>
              </w:tabs>
              <w:ind w:left="-63" w:right="-108" w:hanging="9"/>
              <w:jc w:val="center"/>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เพิ่ม (ลด) ภาระผูกพัน</w:t>
            </w:r>
            <w:r w:rsidR="007C3779" w:rsidRPr="00CC52A0">
              <w:rPr>
                <w:rFonts w:ascii="Browallia New" w:hAnsi="Browallia New" w:cs="Browallia New" w:hint="cs"/>
                <w:sz w:val="26"/>
                <w:szCs w:val="26"/>
                <w:cs/>
                <w:lang w:val="en-GB" w:eastAsia="en-GB"/>
              </w:rPr>
              <w:t>ผ</w:t>
            </w:r>
            <w:r w:rsidRPr="00CC52A0">
              <w:rPr>
                <w:rFonts w:ascii="Browallia New" w:hAnsi="Browallia New" w:cs="Browallia New"/>
                <w:sz w:val="26"/>
                <w:szCs w:val="26"/>
                <w:cs/>
                <w:lang w:val="en-GB" w:eastAsia="en-GB"/>
              </w:rPr>
              <w:t>ลประโยชน์ที่กำหนดไว้</w:t>
            </w:r>
          </w:p>
        </w:tc>
        <w:tc>
          <w:tcPr>
            <w:tcW w:w="284" w:type="dxa"/>
          </w:tcPr>
          <w:p w14:paraId="3DE0CB0E" w14:textId="77777777" w:rsidR="00B35F0E" w:rsidRPr="00CC52A0" w:rsidRDefault="00B35F0E" w:rsidP="003C2471">
            <w:pPr>
              <w:tabs>
                <w:tab w:val="decimal" w:pos="846"/>
                <w:tab w:val="left" w:pos="1602"/>
              </w:tabs>
              <w:ind w:left="-63" w:right="-108" w:hanging="9"/>
              <w:jc w:val="center"/>
              <w:rPr>
                <w:rFonts w:ascii="Browallia New" w:hAnsi="Browallia New" w:cs="Browallia New"/>
                <w:sz w:val="26"/>
                <w:szCs w:val="26"/>
                <w:lang w:val="en-GB" w:eastAsia="en-GB"/>
              </w:rPr>
            </w:pPr>
          </w:p>
        </w:tc>
        <w:tc>
          <w:tcPr>
            <w:tcW w:w="2268" w:type="dxa"/>
            <w:tcBorders>
              <w:top w:val="single" w:sz="4" w:space="0" w:color="auto"/>
              <w:left w:val="nil"/>
              <w:bottom w:val="single" w:sz="4" w:space="0" w:color="auto"/>
              <w:right w:val="nil"/>
            </w:tcBorders>
          </w:tcPr>
          <w:p w14:paraId="3DE0CB0F" w14:textId="77777777" w:rsidR="00B35F0E" w:rsidRPr="00CC52A0" w:rsidRDefault="00302E03" w:rsidP="003C2471">
            <w:pPr>
              <w:tabs>
                <w:tab w:val="decimal" w:pos="846"/>
                <w:tab w:val="left" w:pos="1602"/>
              </w:tabs>
              <w:ind w:left="-63" w:right="-108" w:hanging="9"/>
              <w:jc w:val="center"/>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เพิ่ม (ลด) ภาระผูกพันผลประโยชน์ที่กำหนดไว้</w:t>
            </w:r>
          </w:p>
        </w:tc>
      </w:tr>
      <w:tr w:rsidR="00302E03" w:rsidRPr="008B63E4" w14:paraId="3DE0CB15" w14:textId="77777777" w:rsidTr="008216CD">
        <w:trPr>
          <w:trHeight w:hRule="exact" w:val="325"/>
        </w:trPr>
        <w:tc>
          <w:tcPr>
            <w:tcW w:w="4255" w:type="dxa"/>
          </w:tcPr>
          <w:p w14:paraId="3DE0CB11" w14:textId="77777777" w:rsidR="00302E03" w:rsidRPr="00CC52A0" w:rsidRDefault="00302E03" w:rsidP="00C009FE">
            <w:pPr>
              <w:ind w:right="-36"/>
              <w:jc w:val="both"/>
              <w:rPr>
                <w:rFonts w:ascii="Browallia New" w:hAnsi="Browallia New" w:cs="Browallia New"/>
                <w:sz w:val="26"/>
                <w:szCs w:val="26"/>
                <w:lang w:val="en-GB" w:eastAsia="en-GB"/>
              </w:rPr>
            </w:pPr>
          </w:p>
        </w:tc>
        <w:tc>
          <w:tcPr>
            <w:tcW w:w="2268" w:type="dxa"/>
            <w:tcBorders>
              <w:top w:val="single" w:sz="4" w:space="0" w:color="auto"/>
            </w:tcBorders>
          </w:tcPr>
          <w:p w14:paraId="3DE0CB12" w14:textId="77777777" w:rsidR="00302E03" w:rsidRPr="008B63E4" w:rsidRDefault="00302E03" w:rsidP="00C009FE">
            <w:pPr>
              <w:tabs>
                <w:tab w:val="decimal" w:pos="846"/>
              </w:tabs>
              <w:ind w:left="216" w:right="216"/>
              <w:jc w:val="both"/>
              <w:rPr>
                <w:rFonts w:ascii="Browallia New" w:hAnsi="Browallia New" w:cs="Browallia New"/>
                <w:sz w:val="26"/>
                <w:szCs w:val="26"/>
                <w:highlight w:val="yellow"/>
                <w:lang w:val="en-GB" w:eastAsia="en-GB"/>
              </w:rPr>
            </w:pPr>
          </w:p>
        </w:tc>
        <w:tc>
          <w:tcPr>
            <w:tcW w:w="284" w:type="dxa"/>
          </w:tcPr>
          <w:p w14:paraId="3DE0CB13" w14:textId="77777777" w:rsidR="00302E03" w:rsidRPr="008B63E4" w:rsidRDefault="00302E03" w:rsidP="00C009FE">
            <w:pPr>
              <w:tabs>
                <w:tab w:val="decimal" w:pos="846"/>
              </w:tabs>
              <w:ind w:left="216" w:right="216"/>
              <w:jc w:val="both"/>
              <w:rPr>
                <w:rFonts w:ascii="Browallia New" w:hAnsi="Browallia New" w:cs="Browallia New"/>
                <w:sz w:val="26"/>
                <w:szCs w:val="26"/>
                <w:highlight w:val="yellow"/>
                <w:lang w:val="en-GB" w:eastAsia="en-GB"/>
              </w:rPr>
            </w:pPr>
          </w:p>
        </w:tc>
        <w:tc>
          <w:tcPr>
            <w:tcW w:w="2268" w:type="dxa"/>
            <w:tcBorders>
              <w:top w:val="single" w:sz="4" w:space="0" w:color="auto"/>
              <w:left w:val="nil"/>
              <w:bottom w:val="nil"/>
              <w:right w:val="nil"/>
            </w:tcBorders>
          </w:tcPr>
          <w:p w14:paraId="3DE0CB14" w14:textId="77777777" w:rsidR="00302E03" w:rsidRPr="008B63E4" w:rsidRDefault="00302E03" w:rsidP="00C009FE">
            <w:pPr>
              <w:tabs>
                <w:tab w:val="decimal" w:pos="846"/>
              </w:tabs>
              <w:ind w:left="216" w:right="216"/>
              <w:jc w:val="both"/>
              <w:rPr>
                <w:rFonts w:ascii="Browallia New" w:hAnsi="Browallia New" w:cs="Browallia New"/>
                <w:sz w:val="26"/>
                <w:szCs w:val="26"/>
                <w:highlight w:val="yellow"/>
                <w:lang w:val="en-GB" w:eastAsia="en-GB"/>
              </w:rPr>
            </w:pPr>
          </w:p>
        </w:tc>
      </w:tr>
      <w:tr w:rsidR="00924E60" w:rsidRPr="008B63E4" w14:paraId="3DE0CB1A" w14:textId="77777777" w:rsidTr="008216CD">
        <w:trPr>
          <w:trHeight w:val="281"/>
        </w:trPr>
        <w:tc>
          <w:tcPr>
            <w:tcW w:w="4255" w:type="dxa"/>
          </w:tcPr>
          <w:p w14:paraId="3DE0CB16" w14:textId="77777777" w:rsidR="00924E60" w:rsidRPr="00CC52A0" w:rsidRDefault="00924E60" w:rsidP="00924E60">
            <w:pPr>
              <w:ind w:right="-36"/>
              <w:jc w:val="both"/>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 xml:space="preserve">อัตราคิดลด (เปลี่ยนแปลงเพิ่มขึ้นร้อยละ </w:t>
            </w:r>
            <w:r w:rsidRPr="00CC52A0">
              <w:rPr>
                <w:rFonts w:ascii="Browallia New" w:hAnsi="Browallia New" w:cs="Browallia New"/>
                <w:sz w:val="26"/>
                <w:szCs w:val="26"/>
                <w:lang w:val="en-US" w:eastAsia="en-GB"/>
              </w:rPr>
              <w:t>0.5</w:t>
            </w:r>
            <w:r w:rsidRPr="00CC52A0">
              <w:rPr>
                <w:rFonts w:ascii="Browallia New" w:hAnsi="Browallia New" w:cs="Browallia New"/>
                <w:sz w:val="26"/>
                <w:szCs w:val="26"/>
                <w:cs/>
                <w:lang w:val="en-GB" w:eastAsia="en-GB"/>
              </w:rPr>
              <w:t xml:space="preserve"> ต่อปี)</w:t>
            </w:r>
          </w:p>
        </w:tc>
        <w:tc>
          <w:tcPr>
            <w:tcW w:w="2268" w:type="dxa"/>
            <w:vAlign w:val="bottom"/>
          </w:tcPr>
          <w:p w14:paraId="3DE0CB17" w14:textId="5D916BE8" w:rsidR="00924E60" w:rsidRPr="00B576CB" w:rsidRDefault="00B576CB" w:rsidP="00924E60">
            <w:pPr>
              <w:jc w:val="right"/>
              <w:rPr>
                <w:rFonts w:ascii="Browallia New" w:hAnsi="Browallia New" w:cs="Browallia New"/>
                <w:sz w:val="26"/>
                <w:szCs w:val="26"/>
                <w:lang w:val="en-GB" w:eastAsia="en-GB"/>
              </w:rPr>
            </w:pPr>
            <w:r w:rsidRPr="00B576CB">
              <w:rPr>
                <w:rFonts w:ascii="Browallia New" w:hAnsi="Browallia New" w:cs="Browallia New" w:hint="cs"/>
                <w:sz w:val="26"/>
                <w:szCs w:val="26"/>
                <w:cs/>
                <w:lang w:eastAsia="en-GB"/>
              </w:rPr>
              <w:t>(9,313,848)</w:t>
            </w:r>
          </w:p>
        </w:tc>
        <w:tc>
          <w:tcPr>
            <w:tcW w:w="284" w:type="dxa"/>
          </w:tcPr>
          <w:p w14:paraId="3DE0CB18" w14:textId="77777777" w:rsidR="00924E60" w:rsidRPr="00B576CB" w:rsidRDefault="00924E60" w:rsidP="00924E60">
            <w:pPr>
              <w:jc w:val="right"/>
              <w:rPr>
                <w:rFonts w:ascii="Browallia New" w:hAnsi="Browallia New" w:cs="Browallia New"/>
                <w:sz w:val="26"/>
                <w:szCs w:val="26"/>
                <w:lang w:val="en-GB" w:eastAsia="en-GB"/>
              </w:rPr>
            </w:pPr>
          </w:p>
        </w:tc>
        <w:tc>
          <w:tcPr>
            <w:tcW w:w="2268" w:type="dxa"/>
            <w:vAlign w:val="bottom"/>
          </w:tcPr>
          <w:p w14:paraId="3DE0CB19" w14:textId="4C54EBF9" w:rsidR="00924E60" w:rsidRPr="00B576CB" w:rsidRDefault="00924E60" w:rsidP="00924E60">
            <w:pPr>
              <w:jc w:val="right"/>
              <w:rPr>
                <w:rFonts w:ascii="Browallia New" w:hAnsi="Browallia New" w:cs="Browallia New"/>
                <w:sz w:val="26"/>
                <w:szCs w:val="26"/>
                <w:cs/>
                <w:lang w:eastAsia="en-GB"/>
              </w:rPr>
            </w:pPr>
            <w:r w:rsidRPr="00B576CB">
              <w:rPr>
                <w:rFonts w:ascii="Browallia New" w:hAnsi="Browallia New" w:cs="Browallia New" w:hint="cs"/>
                <w:sz w:val="26"/>
                <w:szCs w:val="26"/>
                <w:cs/>
                <w:lang w:eastAsia="en-GB"/>
              </w:rPr>
              <w:t>(9,</w:t>
            </w:r>
            <w:r w:rsidR="00B576CB" w:rsidRPr="00B576CB">
              <w:rPr>
                <w:rFonts w:ascii="Browallia New" w:hAnsi="Browallia New" w:cs="Browallia New" w:hint="cs"/>
                <w:sz w:val="26"/>
                <w:szCs w:val="26"/>
                <w:cs/>
                <w:lang w:eastAsia="en-GB"/>
              </w:rPr>
              <w:t>313,848</w:t>
            </w:r>
            <w:r w:rsidRPr="00B576CB">
              <w:rPr>
                <w:rFonts w:ascii="Browallia New" w:hAnsi="Browallia New" w:cs="Browallia New" w:hint="cs"/>
                <w:sz w:val="26"/>
                <w:szCs w:val="26"/>
                <w:cs/>
                <w:lang w:eastAsia="en-GB"/>
              </w:rPr>
              <w:t>)</w:t>
            </w:r>
          </w:p>
        </w:tc>
      </w:tr>
      <w:tr w:rsidR="00924E60" w:rsidRPr="008B63E4" w14:paraId="3DE0CB1F" w14:textId="77777777" w:rsidTr="008216CD">
        <w:trPr>
          <w:trHeight w:val="281"/>
        </w:trPr>
        <w:tc>
          <w:tcPr>
            <w:tcW w:w="4255" w:type="dxa"/>
          </w:tcPr>
          <w:p w14:paraId="3DE0CB1B" w14:textId="77777777" w:rsidR="00924E60" w:rsidRPr="00CC52A0" w:rsidRDefault="00924E60" w:rsidP="00924E60">
            <w:pPr>
              <w:ind w:right="-36"/>
              <w:jc w:val="both"/>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 xml:space="preserve">อัตราคิดลด (เปลี่ยนแปลงลดลงร้อยละ </w:t>
            </w:r>
            <w:r w:rsidRPr="00CC52A0">
              <w:rPr>
                <w:rFonts w:ascii="Browallia New" w:hAnsi="Browallia New" w:cs="Browallia New"/>
                <w:sz w:val="26"/>
                <w:szCs w:val="26"/>
                <w:lang w:val="en-GB" w:eastAsia="en-GB"/>
              </w:rPr>
              <w:t xml:space="preserve">0.5 </w:t>
            </w:r>
            <w:r w:rsidRPr="00CC52A0">
              <w:rPr>
                <w:rFonts w:ascii="Browallia New" w:hAnsi="Browallia New" w:cs="Browallia New"/>
                <w:sz w:val="26"/>
                <w:szCs w:val="26"/>
                <w:cs/>
                <w:lang w:val="en-GB" w:eastAsia="en-GB"/>
              </w:rPr>
              <w:t>ต่อปี)</w:t>
            </w:r>
          </w:p>
        </w:tc>
        <w:tc>
          <w:tcPr>
            <w:tcW w:w="2268" w:type="dxa"/>
            <w:vAlign w:val="bottom"/>
          </w:tcPr>
          <w:p w14:paraId="3DE0CB1C" w14:textId="4A418593" w:rsidR="00924E60" w:rsidRPr="00B576CB" w:rsidRDefault="00924E60" w:rsidP="00924E60">
            <w:pPr>
              <w:jc w:val="right"/>
              <w:rPr>
                <w:rFonts w:ascii="Browallia New" w:hAnsi="Browallia New" w:cs="Browallia New"/>
                <w:sz w:val="26"/>
                <w:szCs w:val="26"/>
                <w:cs/>
                <w:lang w:val="en-GB" w:eastAsia="en-GB"/>
              </w:rPr>
            </w:pPr>
            <w:r w:rsidRPr="00B576CB">
              <w:rPr>
                <w:rFonts w:ascii="Browallia New" w:hAnsi="Browallia New" w:cs="Browallia New" w:hint="cs"/>
                <w:sz w:val="26"/>
                <w:szCs w:val="26"/>
                <w:cs/>
                <w:lang w:eastAsia="en-GB"/>
              </w:rPr>
              <w:t>10,</w:t>
            </w:r>
            <w:r w:rsidR="00B576CB" w:rsidRPr="00B576CB">
              <w:rPr>
                <w:rFonts w:ascii="Browallia New" w:hAnsi="Browallia New" w:cs="Browallia New" w:hint="cs"/>
                <w:sz w:val="26"/>
                <w:szCs w:val="26"/>
                <w:cs/>
                <w:lang w:eastAsia="en-GB"/>
              </w:rPr>
              <w:t>118,006</w:t>
            </w:r>
          </w:p>
        </w:tc>
        <w:tc>
          <w:tcPr>
            <w:tcW w:w="284" w:type="dxa"/>
          </w:tcPr>
          <w:p w14:paraId="3DE0CB1D" w14:textId="77777777" w:rsidR="00924E60" w:rsidRPr="00B576CB" w:rsidRDefault="00924E60" w:rsidP="00924E60">
            <w:pPr>
              <w:jc w:val="right"/>
              <w:rPr>
                <w:rFonts w:ascii="Browallia New" w:hAnsi="Browallia New" w:cs="Browallia New"/>
                <w:sz w:val="26"/>
                <w:szCs w:val="26"/>
                <w:lang w:val="en-GB" w:eastAsia="en-GB"/>
              </w:rPr>
            </w:pPr>
          </w:p>
        </w:tc>
        <w:tc>
          <w:tcPr>
            <w:tcW w:w="2268" w:type="dxa"/>
            <w:vAlign w:val="bottom"/>
          </w:tcPr>
          <w:p w14:paraId="3DE0CB1E" w14:textId="35906E13" w:rsidR="00924E60" w:rsidRPr="00B576CB" w:rsidRDefault="00B576CB" w:rsidP="00924E60">
            <w:pPr>
              <w:jc w:val="right"/>
              <w:rPr>
                <w:rFonts w:ascii="Browallia New" w:hAnsi="Browallia New" w:cs="Browallia New"/>
                <w:sz w:val="26"/>
                <w:szCs w:val="26"/>
                <w:lang w:val="en-US" w:eastAsia="en-GB"/>
              </w:rPr>
            </w:pPr>
            <w:r w:rsidRPr="00B576CB">
              <w:rPr>
                <w:rFonts w:ascii="Browallia New" w:hAnsi="Browallia New" w:cs="Browallia New" w:hint="cs"/>
                <w:sz w:val="26"/>
                <w:szCs w:val="26"/>
                <w:cs/>
                <w:lang w:eastAsia="en-GB"/>
              </w:rPr>
              <w:t>10,118,006</w:t>
            </w:r>
          </w:p>
        </w:tc>
      </w:tr>
      <w:tr w:rsidR="00924E60" w:rsidRPr="008B63E4" w14:paraId="3DE0CB25" w14:textId="77777777" w:rsidTr="008216CD">
        <w:trPr>
          <w:trHeight w:val="281"/>
        </w:trPr>
        <w:tc>
          <w:tcPr>
            <w:tcW w:w="4255" w:type="dxa"/>
          </w:tcPr>
          <w:p w14:paraId="3DE0CB20" w14:textId="77777777" w:rsidR="00924E60" w:rsidRPr="00CC52A0" w:rsidRDefault="00924E60" w:rsidP="00924E60">
            <w:pPr>
              <w:ind w:right="-36"/>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การเพิ่มขึ้นของเงินเดือนในอนาคต</w:t>
            </w:r>
            <w:r w:rsidRPr="00CC52A0">
              <w:rPr>
                <w:rFonts w:ascii="Browallia New" w:hAnsi="Browallia New" w:cs="Browallia New"/>
                <w:sz w:val="26"/>
                <w:szCs w:val="26"/>
                <w:lang w:val="en-GB" w:eastAsia="en-GB"/>
              </w:rPr>
              <w:t xml:space="preserve"> </w:t>
            </w:r>
            <w:r w:rsidRPr="00CC52A0">
              <w:rPr>
                <w:rFonts w:ascii="Browallia New" w:hAnsi="Browallia New" w:cs="Browallia New"/>
                <w:sz w:val="26"/>
                <w:szCs w:val="26"/>
                <w:cs/>
                <w:lang w:val="en-GB" w:eastAsia="en-GB"/>
              </w:rPr>
              <w:t>(เปลี่ยนแปลง</w:t>
            </w:r>
          </w:p>
          <w:p w14:paraId="3DE0CB21" w14:textId="77777777" w:rsidR="00924E60" w:rsidRPr="00CC52A0" w:rsidRDefault="00924E60" w:rsidP="00924E60">
            <w:pPr>
              <w:ind w:right="-36"/>
              <w:rPr>
                <w:rFonts w:ascii="Browallia New" w:hAnsi="Browallia New" w:cs="Browallia New"/>
                <w:sz w:val="26"/>
                <w:szCs w:val="26"/>
                <w:lang w:val="en-GB" w:eastAsia="en-GB"/>
              </w:rPr>
            </w:pPr>
            <w:r w:rsidRPr="00CC52A0">
              <w:rPr>
                <w:rFonts w:ascii="Browallia New" w:hAnsi="Browallia New" w:cs="Browallia New"/>
                <w:sz w:val="26"/>
                <w:szCs w:val="26"/>
                <w:lang w:val="en-GB" w:eastAsia="en-GB"/>
              </w:rPr>
              <w:t xml:space="preserve">    </w:t>
            </w:r>
            <w:r w:rsidRPr="00CC52A0">
              <w:rPr>
                <w:rFonts w:ascii="Browallia New" w:hAnsi="Browallia New" w:cs="Browallia New"/>
                <w:sz w:val="26"/>
                <w:szCs w:val="26"/>
                <w:cs/>
                <w:lang w:val="en-GB" w:eastAsia="en-GB"/>
              </w:rPr>
              <w:t xml:space="preserve">เพิ่มขึ้นร้อยละ </w:t>
            </w:r>
            <w:r w:rsidRPr="00CC52A0">
              <w:rPr>
                <w:rFonts w:ascii="Browallia New" w:hAnsi="Browallia New" w:cs="Browallia New"/>
                <w:sz w:val="26"/>
                <w:szCs w:val="26"/>
                <w:lang w:val="en-GB" w:eastAsia="en-GB"/>
              </w:rPr>
              <w:t xml:space="preserve">0.5 </w:t>
            </w:r>
            <w:r w:rsidRPr="00CC52A0">
              <w:rPr>
                <w:rFonts w:ascii="Browallia New" w:hAnsi="Browallia New" w:cs="Browallia New"/>
                <w:sz w:val="26"/>
                <w:szCs w:val="26"/>
                <w:cs/>
                <w:lang w:val="en-GB" w:eastAsia="en-GB"/>
              </w:rPr>
              <w:t>ต่อปี)</w:t>
            </w:r>
          </w:p>
        </w:tc>
        <w:tc>
          <w:tcPr>
            <w:tcW w:w="2268" w:type="dxa"/>
            <w:vAlign w:val="bottom"/>
          </w:tcPr>
          <w:p w14:paraId="3DE0CB22" w14:textId="1CD27E5A" w:rsidR="00924E60" w:rsidRPr="00B576CB" w:rsidRDefault="00924E60" w:rsidP="00924E60">
            <w:pPr>
              <w:jc w:val="right"/>
              <w:rPr>
                <w:rFonts w:ascii="Browallia New" w:hAnsi="Browallia New" w:cs="Browallia New"/>
                <w:sz w:val="26"/>
                <w:szCs w:val="26"/>
                <w:cs/>
                <w:lang w:val="en-GB" w:eastAsia="en-GB"/>
              </w:rPr>
            </w:pPr>
            <w:r w:rsidRPr="00B576CB">
              <w:rPr>
                <w:rFonts w:ascii="Browallia New" w:hAnsi="Browallia New" w:cs="Browallia New" w:hint="cs"/>
                <w:sz w:val="26"/>
                <w:szCs w:val="26"/>
                <w:cs/>
                <w:lang w:eastAsia="en-GB"/>
              </w:rPr>
              <w:t>8,</w:t>
            </w:r>
            <w:r w:rsidR="00B576CB" w:rsidRPr="00B576CB">
              <w:rPr>
                <w:rFonts w:ascii="Browallia New" w:hAnsi="Browallia New" w:cs="Browallia New" w:hint="cs"/>
                <w:sz w:val="26"/>
                <w:szCs w:val="26"/>
                <w:cs/>
                <w:lang w:eastAsia="en-GB"/>
              </w:rPr>
              <w:t>517,044</w:t>
            </w:r>
          </w:p>
        </w:tc>
        <w:tc>
          <w:tcPr>
            <w:tcW w:w="284" w:type="dxa"/>
          </w:tcPr>
          <w:p w14:paraId="3DE0CB23" w14:textId="77777777" w:rsidR="00924E60" w:rsidRPr="00B576CB" w:rsidRDefault="00924E60" w:rsidP="00924E60">
            <w:pPr>
              <w:jc w:val="right"/>
              <w:rPr>
                <w:rFonts w:ascii="Browallia New" w:hAnsi="Browallia New" w:cs="Browallia New"/>
                <w:sz w:val="26"/>
                <w:szCs w:val="26"/>
                <w:lang w:val="en-GB" w:eastAsia="en-GB"/>
              </w:rPr>
            </w:pPr>
          </w:p>
        </w:tc>
        <w:tc>
          <w:tcPr>
            <w:tcW w:w="2268" w:type="dxa"/>
            <w:vAlign w:val="bottom"/>
          </w:tcPr>
          <w:p w14:paraId="3DE0CB24" w14:textId="0184812C" w:rsidR="00924E60" w:rsidRPr="00B576CB" w:rsidRDefault="00B576CB" w:rsidP="00924E60">
            <w:pPr>
              <w:jc w:val="right"/>
              <w:rPr>
                <w:rFonts w:ascii="Browallia New" w:hAnsi="Browallia New" w:cs="Browallia New"/>
                <w:sz w:val="26"/>
                <w:szCs w:val="26"/>
                <w:cs/>
                <w:lang w:eastAsia="en-GB"/>
              </w:rPr>
            </w:pPr>
            <w:r w:rsidRPr="00B576CB">
              <w:rPr>
                <w:rFonts w:ascii="Browallia New" w:hAnsi="Browallia New" w:cs="Browallia New" w:hint="cs"/>
                <w:sz w:val="26"/>
                <w:szCs w:val="26"/>
                <w:cs/>
                <w:lang w:eastAsia="en-GB"/>
              </w:rPr>
              <w:t>8,517,044</w:t>
            </w:r>
          </w:p>
        </w:tc>
      </w:tr>
      <w:tr w:rsidR="00AF553C" w:rsidRPr="008B63E4" w14:paraId="3DE0CB2B" w14:textId="77777777" w:rsidTr="008216CD">
        <w:trPr>
          <w:trHeight w:val="281"/>
        </w:trPr>
        <w:tc>
          <w:tcPr>
            <w:tcW w:w="4255" w:type="dxa"/>
          </w:tcPr>
          <w:p w14:paraId="3DE0CB26" w14:textId="77777777" w:rsidR="00AF553C" w:rsidRPr="00CC52A0" w:rsidRDefault="00AF553C" w:rsidP="00AF553C">
            <w:pPr>
              <w:ind w:right="-36"/>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การเพิ่มขึ้นของเงินเดือนในอนาคต</w:t>
            </w:r>
            <w:r w:rsidRPr="00CC52A0">
              <w:rPr>
                <w:rFonts w:ascii="Browallia New" w:hAnsi="Browallia New" w:cs="Browallia New"/>
                <w:sz w:val="26"/>
                <w:szCs w:val="26"/>
                <w:lang w:val="en-GB" w:eastAsia="en-GB"/>
              </w:rPr>
              <w:t xml:space="preserve"> </w:t>
            </w:r>
            <w:r w:rsidRPr="00CC52A0">
              <w:rPr>
                <w:rFonts w:ascii="Browallia New" w:hAnsi="Browallia New" w:cs="Browallia New"/>
                <w:sz w:val="26"/>
                <w:szCs w:val="26"/>
                <w:cs/>
                <w:lang w:val="en-GB" w:eastAsia="en-GB"/>
              </w:rPr>
              <w:t>(เปลี่ยนแปลง</w:t>
            </w:r>
          </w:p>
          <w:p w14:paraId="3DE0CB27" w14:textId="77777777" w:rsidR="00AF553C" w:rsidRPr="00CC52A0" w:rsidRDefault="00AF553C" w:rsidP="00AF553C">
            <w:pPr>
              <w:ind w:right="-36"/>
              <w:jc w:val="both"/>
              <w:rPr>
                <w:rFonts w:ascii="Browallia New" w:hAnsi="Browallia New" w:cs="Browallia New"/>
                <w:sz w:val="26"/>
                <w:szCs w:val="26"/>
                <w:lang w:val="en-GB" w:eastAsia="en-GB"/>
              </w:rPr>
            </w:pPr>
            <w:r w:rsidRPr="00CC52A0">
              <w:rPr>
                <w:rFonts w:ascii="Browallia New" w:hAnsi="Browallia New" w:cs="Browallia New"/>
                <w:sz w:val="26"/>
                <w:szCs w:val="26"/>
                <w:lang w:val="en-GB" w:eastAsia="en-GB"/>
              </w:rPr>
              <w:t xml:space="preserve">    </w:t>
            </w:r>
            <w:r w:rsidRPr="00CC52A0">
              <w:rPr>
                <w:rFonts w:ascii="Browallia New" w:hAnsi="Browallia New" w:cs="Browallia New" w:hint="cs"/>
                <w:sz w:val="26"/>
                <w:szCs w:val="26"/>
                <w:cs/>
                <w:lang w:val="en-GB" w:eastAsia="en-GB"/>
              </w:rPr>
              <w:t>ลดลง</w:t>
            </w:r>
            <w:r w:rsidRPr="00CC52A0">
              <w:rPr>
                <w:rFonts w:ascii="Browallia New" w:hAnsi="Browallia New" w:cs="Browallia New"/>
                <w:sz w:val="26"/>
                <w:szCs w:val="26"/>
                <w:cs/>
                <w:lang w:val="en-GB" w:eastAsia="en-GB"/>
              </w:rPr>
              <w:t xml:space="preserve">ร้อยละ </w:t>
            </w:r>
            <w:r w:rsidRPr="00CC52A0">
              <w:rPr>
                <w:rFonts w:ascii="Browallia New" w:hAnsi="Browallia New" w:cs="Browallia New"/>
                <w:sz w:val="26"/>
                <w:szCs w:val="26"/>
                <w:lang w:val="en-GB" w:eastAsia="en-GB"/>
              </w:rPr>
              <w:t xml:space="preserve">0.5 </w:t>
            </w:r>
            <w:r w:rsidRPr="00CC52A0">
              <w:rPr>
                <w:rFonts w:ascii="Browallia New" w:hAnsi="Browallia New" w:cs="Browallia New"/>
                <w:sz w:val="26"/>
                <w:szCs w:val="26"/>
                <w:cs/>
                <w:lang w:val="en-GB" w:eastAsia="en-GB"/>
              </w:rPr>
              <w:t>ต่อปี)</w:t>
            </w:r>
          </w:p>
        </w:tc>
        <w:tc>
          <w:tcPr>
            <w:tcW w:w="2268" w:type="dxa"/>
            <w:vAlign w:val="bottom"/>
          </w:tcPr>
          <w:p w14:paraId="3DE0CB28" w14:textId="08A0451B" w:rsidR="00AF553C" w:rsidRPr="00AF553C" w:rsidRDefault="00AF553C" w:rsidP="00AF553C">
            <w:pPr>
              <w:jc w:val="right"/>
              <w:rPr>
                <w:rFonts w:ascii="Browallia New" w:hAnsi="Browallia New" w:cs="Browallia New"/>
                <w:sz w:val="26"/>
                <w:szCs w:val="26"/>
                <w:lang w:val="en-GB" w:eastAsia="en-GB"/>
              </w:rPr>
            </w:pPr>
            <w:r w:rsidRPr="00AF553C">
              <w:rPr>
                <w:rFonts w:ascii="Browallia New" w:hAnsi="Browallia New" w:cs="Browallia New"/>
                <w:sz w:val="26"/>
                <w:szCs w:val="26"/>
                <w:lang w:val="en-GB" w:eastAsia="en-GB" w:bidi="ar-SA"/>
              </w:rPr>
              <w:t>(7,896,762)</w:t>
            </w:r>
          </w:p>
        </w:tc>
        <w:tc>
          <w:tcPr>
            <w:tcW w:w="284" w:type="dxa"/>
          </w:tcPr>
          <w:p w14:paraId="3DE0CB29" w14:textId="77777777" w:rsidR="00AF553C" w:rsidRPr="00AF553C" w:rsidRDefault="00AF553C" w:rsidP="00AF553C">
            <w:pPr>
              <w:jc w:val="right"/>
              <w:rPr>
                <w:rFonts w:ascii="Browallia New" w:hAnsi="Browallia New" w:cs="Browallia New"/>
                <w:sz w:val="26"/>
                <w:szCs w:val="26"/>
                <w:lang w:val="en-GB" w:eastAsia="en-GB" w:bidi="ar-SA"/>
              </w:rPr>
            </w:pPr>
          </w:p>
        </w:tc>
        <w:tc>
          <w:tcPr>
            <w:tcW w:w="2268" w:type="dxa"/>
            <w:vAlign w:val="bottom"/>
          </w:tcPr>
          <w:p w14:paraId="3DE0CB2A" w14:textId="2142091C" w:rsidR="00AF553C" w:rsidRPr="00AF553C" w:rsidRDefault="00AF553C" w:rsidP="00AF553C">
            <w:pPr>
              <w:jc w:val="right"/>
              <w:rPr>
                <w:rFonts w:ascii="Browallia New" w:hAnsi="Browallia New" w:cs="Browallia New"/>
                <w:sz w:val="26"/>
                <w:szCs w:val="26"/>
                <w:lang w:val="en-GB" w:eastAsia="en-GB" w:bidi="ar-SA"/>
              </w:rPr>
            </w:pPr>
            <w:r w:rsidRPr="00AF553C">
              <w:rPr>
                <w:rFonts w:ascii="Browallia New" w:hAnsi="Browallia New" w:cs="Browallia New"/>
                <w:sz w:val="26"/>
                <w:szCs w:val="26"/>
                <w:lang w:val="en-GB" w:eastAsia="en-GB" w:bidi="ar-SA"/>
              </w:rPr>
              <w:t>(7,896,762)</w:t>
            </w:r>
          </w:p>
        </w:tc>
      </w:tr>
      <w:tr w:rsidR="00AF553C" w:rsidRPr="008B63E4" w14:paraId="3DE0CB31" w14:textId="77777777" w:rsidTr="008216CD">
        <w:tc>
          <w:tcPr>
            <w:tcW w:w="4255" w:type="dxa"/>
          </w:tcPr>
          <w:p w14:paraId="3DE0CB2C" w14:textId="77777777" w:rsidR="00AF553C" w:rsidRPr="00CC52A0" w:rsidRDefault="00AF553C" w:rsidP="00AF553C">
            <w:pPr>
              <w:ind w:right="-36"/>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อัตราการหมุนเวียนพนักงาน (เปลี่ยนแปลงเพิ่มขึ้น</w:t>
            </w:r>
            <w:r w:rsidRPr="00CC52A0">
              <w:rPr>
                <w:rFonts w:ascii="Browallia New" w:hAnsi="Browallia New" w:cs="Browallia New"/>
                <w:sz w:val="26"/>
                <w:szCs w:val="26"/>
                <w:lang w:val="en-GB" w:eastAsia="en-GB"/>
              </w:rPr>
              <w:t xml:space="preserve"> </w:t>
            </w:r>
          </w:p>
          <w:p w14:paraId="3DE0CB2D" w14:textId="77777777" w:rsidR="00AF553C" w:rsidRPr="00CC52A0" w:rsidRDefault="00AF553C" w:rsidP="00AF553C">
            <w:pPr>
              <w:ind w:right="-36"/>
              <w:rPr>
                <w:rFonts w:ascii="Browallia New" w:hAnsi="Browallia New" w:cs="Browallia New"/>
                <w:sz w:val="26"/>
                <w:szCs w:val="26"/>
                <w:cs/>
                <w:lang w:val="en-GB" w:eastAsia="en-GB"/>
              </w:rPr>
            </w:pPr>
            <w:r w:rsidRPr="00CC52A0">
              <w:rPr>
                <w:rFonts w:ascii="Browallia New" w:hAnsi="Browallia New" w:cs="Browallia New"/>
                <w:sz w:val="26"/>
                <w:szCs w:val="26"/>
                <w:lang w:val="en-GB" w:eastAsia="en-GB"/>
              </w:rPr>
              <w:t xml:space="preserve">    </w:t>
            </w:r>
            <w:r w:rsidRPr="00CC52A0">
              <w:rPr>
                <w:rFonts w:ascii="Browallia New" w:hAnsi="Browallia New" w:cs="Browallia New"/>
                <w:sz w:val="26"/>
                <w:szCs w:val="26"/>
                <w:cs/>
                <w:lang w:val="en-GB" w:eastAsia="en-GB"/>
              </w:rPr>
              <w:t xml:space="preserve">ร้อยละ </w:t>
            </w:r>
            <w:r w:rsidRPr="00CC52A0">
              <w:rPr>
                <w:rFonts w:ascii="Browallia New" w:hAnsi="Browallia New" w:cs="Browallia New"/>
                <w:sz w:val="26"/>
                <w:szCs w:val="26"/>
                <w:lang w:val="en-US" w:eastAsia="en-GB"/>
              </w:rPr>
              <w:t>0.5</w:t>
            </w:r>
            <w:r w:rsidRPr="00CC52A0">
              <w:rPr>
                <w:rFonts w:ascii="Browallia New" w:hAnsi="Browallia New" w:cs="Browallia New"/>
                <w:sz w:val="26"/>
                <w:szCs w:val="26"/>
                <w:cs/>
                <w:lang w:val="en-GB" w:eastAsia="en-GB"/>
              </w:rPr>
              <w:t xml:space="preserve"> ต่อปี)</w:t>
            </w:r>
          </w:p>
        </w:tc>
        <w:tc>
          <w:tcPr>
            <w:tcW w:w="2268" w:type="dxa"/>
            <w:vAlign w:val="bottom"/>
          </w:tcPr>
          <w:p w14:paraId="3DE0CB2E" w14:textId="231D76B2" w:rsidR="00AF553C" w:rsidRPr="00633F44" w:rsidRDefault="00AF553C" w:rsidP="00AF553C">
            <w:pPr>
              <w:jc w:val="right"/>
              <w:rPr>
                <w:rFonts w:ascii="Browallia New" w:hAnsi="Browallia New" w:cs="Browallia New"/>
                <w:sz w:val="26"/>
                <w:szCs w:val="26"/>
                <w:lang w:val="en-GB" w:eastAsia="en-GB"/>
              </w:rPr>
            </w:pPr>
            <w:r w:rsidRPr="00633F44">
              <w:rPr>
                <w:rFonts w:ascii="Browallia New" w:hAnsi="Browallia New" w:cs="Browallia New"/>
                <w:sz w:val="26"/>
                <w:szCs w:val="26"/>
                <w:lang w:val="en-GB" w:eastAsia="en-GB" w:bidi="ar-SA"/>
              </w:rPr>
              <w:t>(</w:t>
            </w:r>
            <w:r w:rsidR="00630680" w:rsidRPr="00633F44">
              <w:rPr>
                <w:rFonts w:ascii="Browallia New" w:hAnsi="Browallia New" w:cs="Browallia New"/>
                <w:sz w:val="26"/>
                <w:szCs w:val="26"/>
                <w:lang w:val="en-GB" w:eastAsia="en-GB" w:bidi="ar-SA"/>
              </w:rPr>
              <w:t>9,</w:t>
            </w:r>
            <w:r w:rsidR="00633F44" w:rsidRPr="00633F44">
              <w:rPr>
                <w:rFonts w:ascii="Browallia New" w:hAnsi="Browallia New" w:cs="Browallia New"/>
                <w:sz w:val="26"/>
                <w:szCs w:val="26"/>
                <w:lang w:val="en-GB" w:eastAsia="en-GB" w:bidi="ar-SA"/>
              </w:rPr>
              <w:t>847,627</w:t>
            </w:r>
            <w:r w:rsidRPr="00633F44">
              <w:rPr>
                <w:rFonts w:ascii="Browallia New" w:hAnsi="Browallia New" w:cs="Browallia New"/>
                <w:sz w:val="26"/>
                <w:szCs w:val="26"/>
                <w:lang w:val="en-GB" w:eastAsia="en-GB" w:bidi="ar-SA"/>
              </w:rPr>
              <w:t>)</w:t>
            </w:r>
          </w:p>
        </w:tc>
        <w:tc>
          <w:tcPr>
            <w:tcW w:w="284" w:type="dxa"/>
          </w:tcPr>
          <w:p w14:paraId="3DE0CB2F" w14:textId="77777777" w:rsidR="00AF553C" w:rsidRPr="00633F44" w:rsidRDefault="00AF553C" w:rsidP="00AF553C">
            <w:pPr>
              <w:jc w:val="right"/>
              <w:rPr>
                <w:rFonts w:ascii="Browallia New" w:hAnsi="Browallia New" w:cs="Browallia New"/>
                <w:sz w:val="26"/>
                <w:szCs w:val="26"/>
                <w:lang w:val="en-GB" w:eastAsia="en-GB" w:bidi="ar-SA"/>
              </w:rPr>
            </w:pPr>
          </w:p>
        </w:tc>
        <w:tc>
          <w:tcPr>
            <w:tcW w:w="2268" w:type="dxa"/>
            <w:vAlign w:val="bottom"/>
          </w:tcPr>
          <w:p w14:paraId="3DE0CB30" w14:textId="03EBBED1" w:rsidR="00AF553C" w:rsidRPr="00633F44" w:rsidRDefault="00633F44" w:rsidP="00AF553C">
            <w:pPr>
              <w:jc w:val="right"/>
              <w:rPr>
                <w:rFonts w:ascii="Browallia New" w:hAnsi="Browallia New" w:cs="Browallia New"/>
                <w:sz w:val="26"/>
                <w:szCs w:val="26"/>
                <w:lang w:val="en-GB" w:eastAsia="en-GB" w:bidi="ar-SA"/>
              </w:rPr>
            </w:pPr>
            <w:r w:rsidRPr="00633F44">
              <w:rPr>
                <w:rFonts w:ascii="Browallia New" w:hAnsi="Browallia New" w:cs="Browallia New"/>
                <w:sz w:val="26"/>
                <w:szCs w:val="26"/>
                <w:lang w:val="en-GB" w:eastAsia="en-GB" w:bidi="ar-SA"/>
              </w:rPr>
              <w:t>(9,847,627)</w:t>
            </w:r>
          </w:p>
        </w:tc>
      </w:tr>
      <w:tr w:rsidR="00AF553C" w:rsidRPr="008B63E4" w14:paraId="3DE0CB39" w14:textId="77777777" w:rsidTr="008216CD">
        <w:tc>
          <w:tcPr>
            <w:tcW w:w="4255" w:type="dxa"/>
          </w:tcPr>
          <w:p w14:paraId="3DE0CB32" w14:textId="77777777" w:rsidR="00AF553C" w:rsidRPr="00CC52A0" w:rsidRDefault="00AF553C" w:rsidP="00AF553C">
            <w:pPr>
              <w:ind w:right="-36"/>
              <w:rPr>
                <w:rFonts w:ascii="Browallia New" w:hAnsi="Browallia New" w:cs="Browallia New"/>
                <w:sz w:val="26"/>
                <w:szCs w:val="26"/>
                <w:lang w:val="en-GB" w:eastAsia="en-GB"/>
              </w:rPr>
            </w:pPr>
            <w:r w:rsidRPr="00CC52A0">
              <w:rPr>
                <w:rFonts w:ascii="Browallia New" w:hAnsi="Browallia New" w:cs="Browallia New"/>
                <w:sz w:val="26"/>
                <w:szCs w:val="26"/>
                <w:cs/>
                <w:lang w:val="en-GB" w:eastAsia="en-GB"/>
              </w:rPr>
              <w:t>อัตราการหมุนเวียนพนักงาน (เปลี่ยนแปลง</w:t>
            </w:r>
            <w:r w:rsidRPr="00CC52A0">
              <w:rPr>
                <w:rFonts w:ascii="Browallia New" w:hAnsi="Browallia New" w:cs="Browallia New" w:hint="cs"/>
                <w:sz w:val="26"/>
                <w:szCs w:val="26"/>
                <w:cs/>
                <w:lang w:val="en-GB" w:eastAsia="en-GB"/>
              </w:rPr>
              <w:t>ลดลง</w:t>
            </w:r>
          </w:p>
          <w:p w14:paraId="3DE0CB33" w14:textId="77777777" w:rsidR="00AF553C" w:rsidRPr="00CC52A0" w:rsidRDefault="00AF553C" w:rsidP="00AF553C">
            <w:pPr>
              <w:ind w:right="-36"/>
              <w:rPr>
                <w:rFonts w:ascii="Browallia New" w:hAnsi="Browallia New" w:cs="Browallia New"/>
                <w:sz w:val="26"/>
                <w:szCs w:val="26"/>
                <w:lang w:val="en-GB" w:eastAsia="en-GB"/>
              </w:rPr>
            </w:pPr>
            <w:r w:rsidRPr="00CC52A0">
              <w:rPr>
                <w:rFonts w:ascii="Browallia New" w:hAnsi="Browallia New" w:cs="Browallia New"/>
                <w:sz w:val="26"/>
                <w:szCs w:val="26"/>
                <w:lang w:val="en-GB" w:eastAsia="en-GB"/>
              </w:rPr>
              <w:t xml:space="preserve">    </w:t>
            </w:r>
            <w:r w:rsidRPr="00CC52A0">
              <w:rPr>
                <w:rFonts w:ascii="Browallia New" w:hAnsi="Browallia New" w:cs="Browallia New"/>
                <w:sz w:val="26"/>
                <w:szCs w:val="26"/>
                <w:cs/>
                <w:lang w:val="en-GB" w:eastAsia="en-GB"/>
              </w:rPr>
              <w:t xml:space="preserve">ร้อยละ </w:t>
            </w:r>
            <w:r w:rsidRPr="00CC52A0">
              <w:rPr>
                <w:rFonts w:ascii="Browallia New" w:hAnsi="Browallia New" w:cs="Browallia New"/>
                <w:sz w:val="26"/>
                <w:szCs w:val="26"/>
                <w:lang w:val="en-GB" w:eastAsia="en-GB"/>
              </w:rPr>
              <w:t>0.5</w:t>
            </w:r>
            <w:r w:rsidRPr="00CC52A0">
              <w:rPr>
                <w:rFonts w:ascii="Browallia New" w:hAnsi="Browallia New" w:cs="Browallia New"/>
                <w:sz w:val="26"/>
                <w:szCs w:val="26"/>
                <w:cs/>
                <w:lang w:val="en-GB" w:eastAsia="en-GB"/>
              </w:rPr>
              <w:t xml:space="preserve"> ต่อปี)</w:t>
            </w:r>
          </w:p>
        </w:tc>
        <w:tc>
          <w:tcPr>
            <w:tcW w:w="2268" w:type="dxa"/>
          </w:tcPr>
          <w:p w14:paraId="3DE0CB34" w14:textId="77777777" w:rsidR="00AF553C" w:rsidRPr="00487568" w:rsidRDefault="00AF553C" w:rsidP="00AF553C">
            <w:pPr>
              <w:jc w:val="right"/>
              <w:rPr>
                <w:rFonts w:ascii="Browallia New" w:hAnsi="Browallia New" w:cs="Browallia New"/>
                <w:sz w:val="26"/>
                <w:szCs w:val="26"/>
                <w:lang w:val="en-GB" w:eastAsia="en-GB" w:bidi="ar-SA"/>
              </w:rPr>
            </w:pPr>
          </w:p>
          <w:p w14:paraId="3DE0CB35" w14:textId="61BCF087" w:rsidR="00AF553C" w:rsidRPr="00487568" w:rsidRDefault="00487568" w:rsidP="00AF553C">
            <w:pPr>
              <w:jc w:val="right"/>
              <w:rPr>
                <w:rFonts w:ascii="Browallia New" w:hAnsi="Browallia New" w:cs="Browallia New"/>
                <w:sz w:val="26"/>
                <w:szCs w:val="26"/>
                <w:lang w:val="en-GB" w:eastAsia="en-GB"/>
              </w:rPr>
            </w:pPr>
            <w:r w:rsidRPr="00487568">
              <w:rPr>
                <w:rFonts w:ascii="Browallia New" w:hAnsi="Browallia New" w:cs="Browallia New"/>
                <w:sz w:val="26"/>
                <w:szCs w:val="26"/>
                <w:lang w:val="en-GB" w:eastAsia="en-GB" w:bidi="ar-SA"/>
              </w:rPr>
              <w:t>10,678,741</w:t>
            </w:r>
          </w:p>
        </w:tc>
        <w:tc>
          <w:tcPr>
            <w:tcW w:w="284" w:type="dxa"/>
          </w:tcPr>
          <w:p w14:paraId="3DE0CB36" w14:textId="77777777" w:rsidR="00AF553C" w:rsidRPr="00487568" w:rsidRDefault="00AF553C" w:rsidP="00AF553C">
            <w:pPr>
              <w:jc w:val="right"/>
              <w:rPr>
                <w:rFonts w:ascii="Browallia New" w:hAnsi="Browallia New" w:cs="Browallia New"/>
                <w:sz w:val="26"/>
                <w:szCs w:val="26"/>
                <w:lang w:val="en-GB" w:eastAsia="en-GB" w:bidi="ar-SA"/>
              </w:rPr>
            </w:pPr>
          </w:p>
        </w:tc>
        <w:tc>
          <w:tcPr>
            <w:tcW w:w="2268" w:type="dxa"/>
            <w:tcBorders>
              <w:left w:val="nil"/>
              <w:right w:val="nil"/>
            </w:tcBorders>
          </w:tcPr>
          <w:p w14:paraId="3DE0CB37" w14:textId="77777777" w:rsidR="00AF553C" w:rsidRPr="00487568" w:rsidRDefault="00AF553C" w:rsidP="00AF553C">
            <w:pPr>
              <w:jc w:val="right"/>
              <w:rPr>
                <w:rFonts w:ascii="Browallia New" w:hAnsi="Browallia New" w:cs="Browallia New"/>
                <w:sz w:val="26"/>
                <w:szCs w:val="26"/>
                <w:lang w:val="en-GB" w:eastAsia="en-GB" w:bidi="ar-SA"/>
              </w:rPr>
            </w:pPr>
          </w:p>
          <w:p w14:paraId="3DE0CB38" w14:textId="379F8958" w:rsidR="00AF553C" w:rsidRPr="00487568" w:rsidRDefault="00487568" w:rsidP="00AF553C">
            <w:pPr>
              <w:jc w:val="right"/>
              <w:rPr>
                <w:rFonts w:ascii="Browallia New" w:hAnsi="Browallia New" w:cs="Browallia New"/>
                <w:sz w:val="26"/>
                <w:szCs w:val="26"/>
                <w:lang w:val="en-GB" w:eastAsia="en-GB" w:bidi="ar-SA"/>
              </w:rPr>
            </w:pPr>
            <w:r w:rsidRPr="00487568">
              <w:rPr>
                <w:rFonts w:ascii="Browallia New" w:hAnsi="Browallia New" w:cs="Browallia New"/>
                <w:sz w:val="26"/>
                <w:szCs w:val="26"/>
                <w:lang w:val="en-GB" w:eastAsia="en-GB" w:bidi="ar-SA"/>
              </w:rPr>
              <w:t>10,678,741</w:t>
            </w:r>
          </w:p>
        </w:tc>
      </w:tr>
    </w:tbl>
    <w:p w14:paraId="61C361C2" w14:textId="77777777" w:rsidR="00A26051" w:rsidRDefault="00A26051" w:rsidP="00E70212">
      <w:pPr>
        <w:ind w:left="459" w:right="1800"/>
        <w:jc w:val="thaiDistribute"/>
        <w:rPr>
          <w:rFonts w:ascii="Browallia New" w:hAnsi="Browallia New" w:cs="Browallia New"/>
        </w:rPr>
      </w:pPr>
    </w:p>
    <w:p w14:paraId="3DE0CB3A" w14:textId="3A72D0DC" w:rsidR="00E70212" w:rsidRPr="00487568" w:rsidRDefault="00E70212" w:rsidP="00E70212">
      <w:pPr>
        <w:ind w:left="459" w:right="1800"/>
        <w:jc w:val="thaiDistribute"/>
        <w:rPr>
          <w:rFonts w:ascii="Browallia New" w:hAnsi="Browallia New" w:cs="Browallia New"/>
          <w:cs/>
        </w:rPr>
      </w:pPr>
      <w:r w:rsidRPr="00487568">
        <w:rPr>
          <w:rFonts w:ascii="Browallia New" w:hAnsi="Browallia New" w:cs="Browallia New"/>
          <w:cs/>
        </w:rPr>
        <w:t xml:space="preserve">วันที่ </w:t>
      </w:r>
      <w:r w:rsidR="00D65D42" w:rsidRPr="00487568">
        <w:rPr>
          <w:rFonts w:ascii="Browallia New" w:hAnsi="Browallia New" w:cs="Browallia New"/>
          <w:lang w:val="en-US"/>
        </w:rPr>
        <w:t>31</w:t>
      </w:r>
      <w:r w:rsidRPr="00487568">
        <w:rPr>
          <w:rFonts w:ascii="Browallia New" w:hAnsi="Browallia New" w:cs="Browallia New"/>
          <w:cs/>
        </w:rPr>
        <w:t xml:space="preserve"> </w:t>
      </w:r>
      <w:r w:rsidRPr="00487568">
        <w:rPr>
          <w:rFonts w:ascii="Browallia New" w:hAnsi="Browallia New" w:cs="Browallia New" w:hint="cs"/>
          <w:cs/>
        </w:rPr>
        <w:t xml:space="preserve">ธันวาคม </w:t>
      </w:r>
      <w:r w:rsidR="00D65D42" w:rsidRPr="00487568">
        <w:rPr>
          <w:rFonts w:ascii="Browallia New" w:hAnsi="Browallia New" w:cs="Browallia New"/>
          <w:lang w:val="en-US"/>
        </w:rPr>
        <w:t>2564</w:t>
      </w:r>
      <w:r w:rsidRPr="00487568">
        <w:rPr>
          <w:rFonts w:ascii="Browallia New" w:hAnsi="Browallia New" w:cs="Browallia New"/>
          <w:cs/>
        </w:rPr>
        <w:t xml:space="preserve"> </w:t>
      </w:r>
      <w:r w:rsidRPr="00487568">
        <w:rPr>
          <w:rFonts w:ascii="Browallia New" w:hAnsi="Browallia New" w:cs="Browallia New" w:hint="cs"/>
          <w:cs/>
        </w:rPr>
        <w:t>ผลประโยชน์พนักงานที่คาดว่าจะจ่ายก่อนคิดลด มีดังนี้</w:t>
      </w:r>
    </w:p>
    <w:p w14:paraId="3DE0CB3B" w14:textId="77777777" w:rsidR="00714BC1" w:rsidRPr="008B63E4" w:rsidRDefault="00714BC1" w:rsidP="00E70212">
      <w:pPr>
        <w:ind w:left="459" w:right="1800"/>
        <w:jc w:val="thaiDistribute"/>
        <w:rPr>
          <w:rFonts w:ascii="Browallia New" w:hAnsi="Browallia New" w:cs="Browallia New"/>
          <w:sz w:val="16"/>
          <w:szCs w:val="16"/>
          <w:highlight w:val="yellow"/>
          <w:cs/>
        </w:rPr>
      </w:pPr>
    </w:p>
    <w:tbl>
      <w:tblPr>
        <w:tblW w:w="9063" w:type="dxa"/>
        <w:tblInd w:w="423" w:type="dxa"/>
        <w:tblLayout w:type="fixed"/>
        <w:tblLook w:val="04A0" w:firstRow="1" w:lastRow="0" w:firstColumn="1" w:lastColumn="0" w:noHBand="0" w:noVBand="1"/>
      </w:tblPr>
      <w:tblGrid>
        <w:gridCol w:w="6037"/>
        <w:gridCol w:w="236"/>
        <w:gridCol w:w="360"/>
        <w:gridCol w:w="2430"/>
      </w:tblGrid>
      <w:tr w:rsidR="00714BC1" w:rsidRPr="008B63E4" w14:paraId="3DE0CB40" w14:textId="77777777" w:rsidTr="003C2471">
        <w:tc>
          <w:tcPr>
            <w:tcW w:w="6037" w:type="dxa"/>
          </w:tcPr>
          <w:p w14:paraId="3DE0CB3C" w14:textId="77777777" w:rsidR="00714BC1" w:rsidRPr="008B63E4" w:rsidRDefault="00714BC1" w:rsidP="00C009FE">
            <w:pPr>
              <w:ind w:right="-43"/>
              <w:jc w:val="center"/>
              <w:rPr>
                <w:rFonts w:ascii="Browallia New" w:hAnsi="Browallia New" w:cs="Browallia New"/>
                <w:highlight w:val="yellow"/>
                <w:lang w:val="en-GB" w:eastAsia="en-GB"/>
              </w:rPr>
            </w:pPr>
          </w:p>
        </w:tc>
        <w:tc>
          <w:tcPr>
            <w:tcW w:w="236" w:type="dxa"/>
            <w:vAlign w:val="bottom"/>
          </w:tcPr>
          <w:p w14:paraId="3DE0CB3D" w14:textId="77777777" w:rsidR="00714BC1" w:rsidRPr="008B63E4" w:rsidRDefault="00714BC1" w:rsidP="00C009FE">
            <w:pPr>
              <w:ind w:left="-18"/>
              <w:jc w:val="center"/>
              <w:rPr>
                <w:rFonts w:ascii="Browallia New" w:hAnsi="Browallia New" w:cs="Browallia New"/>
                <w:highlight w:val="yellow"/>
                <w:lang w:val="en-GB" w:eastAsia="en-GB"/>
              </w:rPr>
            </w:pPr>
          </w:p>
        </w:tc>
        <w:tc>
          <w:tcPr>
            <w:tcW w:w="360" w:type="dxa"/>
          </w:tcPr>
          <w:p w14:paraId="3DE0CB3E" w14:textId="77777777" w:rsidR="00714BC1" w:rsidRPr="008B63E4" w:rsidRDefault="00714BC1" w:rsidP="00C009FE">
            <w:pPr>
              <w:ind w:left="-18" w:right="-74"/>
              <w:jc w:val="right"/>
              <w:rPr>
                <w:rFonts w:ascii="Browallia New" w:hAnsi="Browallia New" w:cs="Browallia New"/>
                <w:highlight w:val="yellow"/>
                <w:cs/>
              </w:rPr>
            </w:pPr>
          </w:p>
        </w:tc>
        <w:tc>
          <w:tcPr>
            <w:tcW w:w="2430" w:type="dxa"/>
            <w:vAlign w:val="bottom"/>
            <w:hideMark/>
          </w:tcPr>
          <w:p w14:paraId="3DE0CB3F" w14:textId="77777777" w:rsidR="00714BC1" w:rsidRPr="00487568" w:rsidRDefault="00714BC1" w:rsidP="00C009FE">
            <w:pPr>
              <w:ind w:left="-18" w:right="-74"/>
              <w:jc w:val="right"/>
              <w:rPr>
                <w:rFonts w:ascii="Browallia New" w:hAnsi="Browallia New" w:cs="Browallia New"/>
                <w:lang w:val="en-GB" w:eastAsia="en-GB"/>
              </w:rPr>
            </w:pPr>
            <w:r w:rsidRPr="00487568">
              <w:rPr>
                <w:rFonts w:ascii="Browallia New" w:hAnsi="Browallia New" w:cs="Browallia New"/>
                <w:cs/>
              </w:rPr>
              <w:t>(หน่วย : บาท)</w:t>
            </w:r>
          </w:p>
        </w:tc>
      </w:tr>
      <w:tr w:rsidR="00714BC1" w:rsidRPr="008B63E4" w14:paraId="3DE0CB46" w14:textId="77777777" w:rsidTr="003C2471">
        <w:trPr>
          <w:trHeight w:val="674"/>
        </w:trPr>
        <w:tc>
          <w:tcPr>
            <w:tcW w:w="6037" w:type="dxa"/>
          </w:tcPr>
          <w:p w14:paraId="3DE0CB41" w14:textId="77777777" w:rsidR="00714BC1" w:rsidRPr="008B63E4" w:rsidRDefault="00714BC1" w:rsidP="00C009FE">
            <w:pPr>
              <w:ind w:right="-43"/>
              <w:jc w:val="center"/>
              <w:rPr>
                <w:rFonts w:ascii="Browallia New" w:hAnsi="Browallia New" w:cs="Browallia New"/>
                <w:highlight w:val="yellow"/>
                <w:lang w:val="en-GB" w:eastAsia="en-GB"/>
              </w:rPr>
            </w:pPr>
          </w:p>
        </w:tc>
        <w:tc>
          <w:tcPr>
            <w:tcW w:w="236" w:type="dxa"/>
            <w:vAlign w:val="bottom"/>
          </w:tcPr>
          <w:p w14:paraId="3DE0CB42" w14:textId="77777777" w:rsidR="00714BC1" w:rsidRPr="008B63E4" w:rsidRDefault="00714BC1" w:rsidP="00C009FE">
            <w:pPr>
              <w:ind w:left="-18"/>
              <w:jc w:val="center"/>
              <w:rPr>
                <w:rFonts w:ascii="Browallia New" w:hAnsi="Browallia New" w:cs="Browallia New"/>
                <w:highlight w:val="yellow"/>
                <w:lang w:val="en-GB" w:eastAsia="en-GB"/>
              </w:rPr>
            </w:pPr>
          </w:p>
        </w:tc>
        <w:tc>
          <w:tcPr>
            <w:tcW w:w="360" w:type="dxa"/>
          </w:tcPr>
          <w:p w14:paraId="3DE0CB43" w14:textId="77777777" w:rsidR="00714BC1" w:rsidRPr="008B63E4" w:rsidRDefault="00714BC1" w:rsidP="00C009FE">
            <w:pPr>
              <w:jc w:val="center"/>
              <w:rPr>
                <w:rFonts w:ascii="Browallia New" w:hAnsi="Browallia New" w:cs="Browallia New"/>
                <w:highlight w:val="yellow"/>
                <w:cs/>
                <w:lang w:val="en-GB"/>
              </w:rPr>
            </w:pPr>
          </w:p>
        </w:tc>
        <w:tc>
          <w:tcPr>
            <w:tcW w:w="2430" w:type="dxa"/>
            <w:tcBorders>
              <w:top w:val="nil"/>
              <w:left w:val="nil"/>
              <w:bottom w:val="single" w:sz="4" w:space="0" w:color="auto"/>
              <w:right w:val="nil"/>
            </w:tcBorders>
            <w:vAlign w:val="bottom"/>
          </w:tcPr>
          <w:p w14:paraId="3DE0CB44" w14:textId="77777777" w:rsidR="00714BC1" w:rsidRPr="00487568" w:rsidRDefault="00714BC1" w:rsidP="00C009FE">
            <w:pPr>
              <w:ind w:right="-108"/>
              <w:jc w:val="center"/>
              <w:rPr>
                <w:rFonts w:ascii="Browallia New" w:hAnsi="Browallia New" w:cs="Browallia New"/>
                <w:cs/>
              </w:rPr>
            </w:pPr>
            <w:r w:rsidRPr="00487568">
              <w:rPr>
                <w:rFonts w:ascii="Browallia New" w:hAnsi="Browallia New" w:cs="Browallia New"/>
                <w:cs/>
              </w:rPr>
              <w:t>งบการเงินรวมแล</w:t>
            </w:r>
            <w:r w:rsidR="00A33D1A" w:rsidRPr="00487568">
              <w:rPr>
                <w:rFonts w:ascii="Browallia New" w:hAnsi="Browallia New" w:cs="Browallia New" w:hint="cs"/>
                <w:cs/>
              </w:rPr>
              <w:t>ะ</w:t>
            </w:r>
          </w:p>
          <w:p w14:paraId="3DE0CB45" w14:textId="77777777" w:rsidR="00714BC1" w:rsidRPr="00487568" w:rsidRDefault="00714BC1" w:rsidP="00667B79">
            <w:pPr>
              <w:ind w:left="-60" w:right="-72"/>
              <w:jc w:val="center"/>
              <w:rPr>
                <w:rFonts w:ascii="Browallia New" w:hAnsi="Browallia New" w:cs="Browallia New"/>
                <w:lang w:val="en-GB"/>
              </w:rPr>
            </w:pPr>
            <w:r w:rsidRPr="00487568">
              <w:rPr>
                <w:rFonts w:ascii="Browallia New" w:hAnsi="Browallia New" w:cs="Browallia New"/>
                <w:cs/>
              </w:rPr>
              <w:t>งบการเงินเฉพาะของบริษัท</w:t>
            </w:r>
          </w:p>
        </w:tc>
      </w:tr>
      <w:tr w:rsidR="00714BC1" w:rsidRPr="008B63E4" w14:paraId="3DE0CB4B" w14:textId="77777777" w:rsidTr="003C2471">
        <w:trPr>
          <w:trHeight w:hRule="exact" w:val="216"/>
        </w:trPr>
        <w:tc>
          <w:tcPr>
            <w:tcW w:w="6037" w:type="dxa"/>
          </w:tcPr>
          <w:p w14:paraId="3DE0CB47" w14:textId="77777777" w:rsidR="00714BC1" w:rsidRPr="008B63E4" w:rsidRDefault="00714BC1" w:rsidP="00C009FE">
            <w:pPr>
              <w:ind w:right="-36"/>
              <w:jc w:val="both"/>
              <w:rPr>
                <w:rFonts w:ascii="Browallia New" w:hAnsi="Browallia New" w:cs="Browallia New"/>
                <w:highlight w:val="yellow"/>
                <w:lang w:val="en-GB" w:eastAsia="en-GB"/>
              </w:rPr>
            </w:pPr>
          </w:p>
        </w:tc>
        <w:tc>
          <w:tcPr>
            <w:tcW w:w="236" w:type="dxa"/>
          </w:tcPr>
          <w:p w14:paraId="3DE0CB48" w14:textId="77777777" w:rsidR="00714BC1" w:rsidRPr="008B63E4" w:rsidRDefault="00714BC1" w:rsidP="00C009FE">
            <w:pPr>
              <w:tabs>
                <w:tab w:val="decimal" w:pos="846"/>
              </w:tabs>
              <w:ind w:left="216" w:right="216"/>
              <w:jc w:val="both"/>
              <w:rPr>
                <w:rFonts w:ascii="Browallia New" w:hAnsi="Browallia New" w:cs="Browallia New"/>
                <w:highlight w:val="yellow"/>
                <w:lang w:val="en-GB" w:eastAsia="en-GB"/>
              </w:rPr>
            </w:pPr>
          </w:p>
        </w:tc>
        <w:tc>
          <w:tcPr>
            <w:tcW w:w="360" w:type="dxa"/>
          </w:tcPr>
          <w:p w14:paraId="3DE0CB49" w14:textId="77777777" w:rsidR="00714BC1" w:rsidRPr="008B63E4" w:rsidRDefault="00714BC1" w:rsidP="00C009FE">
            <w:pPr>
              <w:tabs>
                <w:tab w:val="decimal" w:pos="846"/>
              </w:tabs>
              <w:ind w:left="216" w:right="216"/>
              <w:jc w:val="both"/>
              <w:rPr>
                <w:rFonts w:ascii="Browallia New" w:hAnsi="Browallia New" w:cs="Browallia New"/>
                <w:highlight w:val="yellow"/>
                <w:lang w:val="en-GB" w:eastAsia="en-GB"/>
              </w:rPr>
            </w:pPr>
          </w:p>
        </w:tc>
        <w:tc>
          <w:tcPr>
            <w:tcW w:w="2430" w:type="dxa"/>
            <w:tcBorders>
              <w:top w:val="single" w:sz="4" w:space="0" w:color="auto"/>
              <w:left w:val="nil"/>
              <w:bottom w:val="nil"/>
              <w:right w:val="nil"/>
            </w:tcBorders>
          </w:tcPr>
          <w:p w14:paraId="3DE0CB4A" w14:textId="77777777" w:rsidR="00714BC1" w:rsidRPr="008B63E4" w:rsidRDefault="00714BC1" w:rsidP="00C009FE">
            <w:pPr>
              <w:tabs>
                <w:tab w:val="decimal" w:pos="846"/>
              </w:tabs>
              <w:ind w:left="216" w:right="216"/>
              <w:jc w:val="both"/>
              <w:rPr>
                <w:rFonts w:ascii="Browallia New" w:hAnsi="Browallia New" w:cs="Browallia New"/>
                <w:highlight w:val="yellow"/>
                <w:lang w:val="en-GB" w:eastAsia="en-GB"/>
              </w:rPr>
            </w:pPr>
          </w:p>
        </w:tc>
      </w:tr>
      <w:tr w:rsidR="00714BC1" w:rsidRPr="008B63E4" w14:paraId="3DE0CB50" w14:textId="77777777" w:rsidTr="003C2471">
        <w:trPr>
          <w:trHeight w:val="281"/>
        </w:trPr>
        <w:tc>
          <w:tcPr>
            <w:tcW w:w="6037" w:type="dxa"/>
            <w:hideMark/>
          </w:tcPr>
          <w:p w14:paraId="3DE0CB4C" w14:textId="7A06C099" w:rsidR="00714BC1" w:rsidRPr="00487568" w:rsidRDefault="00714BC1" w:rsidP="00C009FE">
            <w:pPr>
              <w:ind w:right="-36"/>
              <w:jc w:val="both"/>
              <w:rPr>
                <w:rFonts w:ascii="Browallia New" w:hAnsi="Browallia New" w:cs="Browallia New"/>
                <w:lang w:val="en-GB" w:eastAsia="en-GB"/>
              </w:rPr>
            </w:pPr>
            <w:r w:rsidRPr="00487568">
              <w:rPr>
                <w:rFonts w:ascii="Browallia New" w:hAnsi="Browallia New" w:cs="Browallia New"/>
                <w:cs/>
              </w:rPr>
              <w:t xml:space="preserve">ภายใน </w:t>
            </w:r>
            <w:r w:rsidR="00D65D42" w:rsidRPr="00487568">
              <w:rPr>
                <w:rFonts w:ascii="Browallia New" w:hAnsi="Browallia New" w:cs="Browallia New"/>
                <w:lang w:val="en-US"/>
              </w:rPr>
              <w:t>1</w:t>
            </w:r>
            <w:r w:rsidRPr="00487568">
              <w:rPr>
                <w:rFonts w:ascii="Browallia New" w:hAnsi="Browallia New" w:cs="Browallia New"/>
                <w:cs/>
              </w:rPr>
              <w:t xml:space="preserve"> ปี</w:t>
            </w:r>
          </w:p>
        </w:tc>
        <w:tc>
          <w:tcPr>
            <w:tcW w:w="236" w:type="dxa"/>
            <w:vAlign w:val="bottom"/>
          </w:tcPr>
          <w:p w14:paraId="3DE0CB4D" w14:textId="77777777" w:rsidR="00714BC1" w:rsidRPr="008B63E4" w:rsidRDefault="00714BC1" w:rsidP="00C009FE">
            <w:pPr>
              <w:jc w:val="right"/>
              <w:rPr>
                <w:rFonts w:ascii="Browallia New" w:hAnsi="Browallia New" w:cs="Browallia New"/>
                <w:highlight w:val="yellow"/>
                <w:lang w:val="en-GB" w:eastAsia="en-GB"/>
              </w:rPr>
            </w:pPr>
          </w:p>
        </w:tc>
        <w:tc>
          <w:tcPr>
            <w:tcW w:w="360" w:type="dxa"/>
          </w:tcPr>
          <w:p w14:paraId="3DE0CB4E" w14:textId="77777777" w:rsidR="00714BC1" w:rsidRPr="008B63E4" w:rsidRDefault="00714BC1" w:rsidP="00C009FE">
            <w:pPr>
              <w:jc w:val="right"/>
              <w:rPr>
                <w:rFonts w:ascii="Browallia New" w:hAnsi="Browallia New" w:cs="Browallia New"/>
                <w:highlight w:val="yellow"/>
                <w:lang w:val="en-GB" w:eastAsia="en-GB"/>
              </w:rPr>
            </w:pPr>
          </w:p>
        </w:tc>
        <w:tc>
          <w:tcPr>
            <w:tcW w:w="2430" w:type="dxa"/>
            <w:vAlign w:val="bottom"/>
          </w:tcPr>
          <w:p w14:paraId="3DE0CB4F" w14:textId="3D953480" w:rsidR="00714BC1" w:rsidRPr="00487568" w:rsidRDefault="00487568" w:rsidP="00C009FE">
            <w:pPr>
              <w:jc w:val="right"/>
              <w:rPr>
                <w:rFonts w:ascii="Browallia New" w:hAnsi="Browallia New" w:cs="Browallia New"/>
                <w:cs/>
                <w:lang w:eastAsia="en-GB"/>
              </w:rPr>
            </w:pPr>
            <w:r w:rsidRPr="00487568">
              <w:rPr>
                <w:rFonts w:ascii="Browallia New" w:hAnsi="Browallia New" w:cs="Browallia New" w:hint="cs"/>
                <w:cs/>
                <w:lang w:eastAsia="en-GB"/>
              </w:rPr>
              <w:t>45,600,765</w:t>
            </w:r>
          </w:p>
        </w:tc>
      </w:tr>
      <w:tr w:rsidR="00714BC1" w:rsidRPr="008B63E4" w14:paraId="3DE0CB55" w14:textId="77777777" w:rsidTr="003C2471">
        <w:trPr>
          <w:trHeight w:val="281"/>
        </w:trPr>
        <w:tc>
          <w:tcPr>
            <w:tcW w:w="6037" w:type="dxa"/>
            <w:hideMark/>
          </w:tcPr>
          <w:p w14:paraId="3DE0CB51" w14:textId="43D712D9" w:rsidR="00714BC1" w:rsidRPr="00487568" w:rsidRDefault="00714BC1" w:rsidP="00C009FE">
            <w:pPr>
              <w:ind w:right="-36"/>
              <w:jc w:val="both"/>
              <w:rPr>
                <w:rFonts w:ascii="Browallia New" w:hAnsi="Browallia New" w:cs="Browallia New"/>
                <w:lang w:val="en-GB" w:eastAsia="en-GB"/>
              </w:rPr>
            </w:pPr>
            <w:r w:rsidRPr="00487568">
              <w:rPr>
                <w:rFonts w:ascii="Browallia New" w:hAnsi="Browallia New" w:cs="Browallia New"/>
                <w:cs/>
              </w:rPr>
              <w:t xml:space="preserve">ระหว่าง </w:t>
            </w:r>
            <w:r w:rsidR="00D65D42" w:rsidRPr="00487568">
              <w:rPr>
                <w:rFonts w:ascii="Browallia New" w:hAnsi="Browallia New" w:cs="Browallia New"/>
                <w:lang w:val="en-US"/>
              </w:rPr>
              <w:t>2</w:t>
            </w:r>
            <w:r w:rsidRPr="00487568">
              <w:rPr>
                <w:rFonts w:ascii="Browallia New" w:hAnsi="Browallia New" w:cs="Browallia New"/>
                <w:cs/>
              </w:rPr>
              <w:t xml:space="preserve"> - </w:t>
            </w:r>
            <w:r w:rsidR="00D65D42" w:rsidRPr="00487568">
              <w:rPr>
                <w:rFonts w:ascii="Browallia New" w:hAnsi="Browallia New" w:cs="Browallia New"/>
                <w:lang w:val="en-US"/>
              </w:rPr>
              <w:t>5</w:t>
            </w:r>
            <w:r w:rsidRPr="00487568">
              <w:rPr>
                <w:rFonts w:ascii="Browallia New" w:hAnsi="Browallia New" w:cs="Browallia New"/>
                <w:cs/>
              </w:rPr>
              <w:t xml:space="preserve"> ปี</w:t>
            </w:r>
          </w:p>
        </w:tc>
        <w:tc>
          <w:tcPr>
            <w:tcW w:w="236" w:type="dxa"/>
            <w:vAlign w:val="bottom"/>
          </w:tcPr>
          <w:p w14:paraId="3DE0CB52" w14:textId="77777777" w:rsidR="00714BC1" w:rsidRPr="008B63E4" w:rsidRDefault="00714BC1" w:rsidP="00C009FE">
            <w:pPr>
              <w:jc w:val="right"/>
              <w:rPr>
                <w:rFonts w:ascii="Browallia New" w:hAnsi="Browallia New" w:cs="Browallia New"/>
                <w:highlight w:val="yellow"/>
                <w:lang w:val="en-GB" w:eastAsia="en-GB"/>
              </w:rPr>
            </w:pPr>
          </w:p>
        </w:tc>
        <w:tc>
          <w:tcPr>
            <w:tcW w:w="360" w:type="dxa"/>
          </w:tcPr>
          <w:p w14:paraId="3DE0CB53" w14:textId="77777777" w:rsidR="00714BC1" w:rsidRPr="008B63E4" w:rsidRDefault="00714BC1" w:rsidP="00C009FE">
            <w:pPr>
              <w:jc w:val="right"/>
              <w:rPr>
                <w:rFonts w:ascii="Browallia New" w:hAnsi="Browallia New" w:cs="Browallia New"/>
                <w:highlight w:val="yellow"/>
                <w:lang w:val="en-GB" w:eastAsia="en-GB" w:bidi="ar-SA"/>
              </w:rPr>
            </w:pPr>
          </w:p>
        </w:tc>
        <w:tc>
          <w:tcPr>
            <w:tcW w:w="2430" w:type="dxa"/>
            <w:vAlign w:val="bottom"/>
          </w:tcPr>
          <w:p w14:paraId="3DE0CB54" w14:textId="34F16E96" w:rsidR="00714BC1" w:rsidRPr="00487568" w:rsidRDefault="00487568" w:rsidP="00C009FE">
            <w:pPr>
              <w:jc w:val="right"/>
              <w:rPr>
                <w:rFonts w:ascii="Browallia New" w:hAnsi="Browallia New" w:cs="Browallia New"/>
                <w:lang w:val="en-GB" w:eastAsia="en-GB" w:bidi="ar-SA"/>
              </w:rPr>
            </w:pPr>
            <w:r w:rsidRPr="00487568">
              <w:rPr>
                <w:rFonts w:ascii="Browallia New" w:hAnsi="Browallia New" w:cs="Browallia New"/>
                <w:lang w:val="en-GB" w:eastAsia="en-GB" w:bidi="ar-SA"/>
              </w:rPr>
              <w:t>43,336,769</w:t>
            </w:r>
          </w:p>
        </w:tc>
      </w:tr>
      <w:tr w:rsidR="00714BC1" w:rsidRPr="008B63E4" w14:paraId="3DE0CB5A" w14:textId="77777777" w:rsidTr="003C2471">
        <w:tc>
          <w:tcPr>
            <w:tcW w:w="6037" w:type="dxa"/>
            <w:hideMark/>
          </w:tcPr>
          <w:p w14:paraId="3DE0CB56" w14:textId="2668082E" w:rsidR="00714BC1" w:rsidRPr="00487568" w:rsidRDefault="00714BC1" w:rsidP="00C009FE">
            <w:pPr>
              <w:ind w:right="-36"/>
              <w:jc w:val="both"/>
              <w:rPr>
                <w:rFonts w:ascii="Browallia New" w:hAnsi="Browallia New" w:cs="Browallia New"/>
                <w:cs/>
                <w:lang w:val="en-GB" w:eastAsia="en-GB"/>
              </w:rPr>
            </w:pPr>
            <w:r w:rsidRPr="00487568">
              <w:rPr>
                <w:rFonts w:ascii="Browallia New" w:hAnsi="Browallia New" w:cs="Browallia New" w:hint="cs"/>
                <w:cs/>
              </w:rPr>
              <w:t xml:space="preserve">มากกว่า </w:t>
            </w:r>
            <w:r w:rsidR="00D65D42" w:rsidRPr="00487568">
              <w:rPr>
                <w:rFonts w:ascii="Browallia New" w:hAnsi="Browallia New" w:cs="Browallia New"/>
                <w:lang w:val="en-US"/>
              </w:rPr>
              <w:t>5</w:t>
            </w:r>
            <w:r w:rsidRPr="00487568">
              <w:rPr>
                <w:rFonts w:ascii="Browallia New" w:hAnsi="Browallia New" w:cs="Browallia New"/>
                <w:lang w:val="en-GB"/>
              </w:rPr>
              <w:t xml:space="preserve"> </w:t>
            </w:r>
            <w:r w:rsidRPr="00487568">
              <w:rPr>
                <w:rFonts w:ascii="Browallia New" w:hAnsi="Browallia New" w:cs="Browallia New" w:hint="cs"/>
                <w:cs/>
                <w:lang w:val="en-GB"/>
              </w:rPr>
              <w:t>ปี</w:t>
            </w:r>
          </w:p>
        </w:tc>
        <w:tc>
          <w:tcPr>
            <w:tcW w:w="236" w:type="dxa"/>
            <w:vAlign w:val="bottom"/>
          </w:tcPr>
          <w:p w14:paraId="3DE0CB57" w14:textId="77777777" w:rsidR="00714BC1" w:rsidRPr="008B63E4" w:rsidRDefault="00714BC1" w:rsidP="00C009FE">
            <w:pPr>
              <w:jc w:val="right"/>
              <w:rPr>
                <w:rFonts w:ascii="Browallia New" w:hAnsi="Browallia New" w:cs="Browallia New"/>
                <w:highlight w:val="yellow"/>
                <w:lang w:val="en-GB" w:eastAsia="en-GB"/>
              </w:rPr>
            </w:pPr>
          </w:p>
        </w:tc>
        <w:tc>
          <w:tcPr>
            <w:tcW w:w="360" w:type="dxa"/>
          </w:tcPr>
          <w:p w14:paraId="3DE0CB58" w14:textId="77777777" w:rsidR="00714BC1" w:rsidRPr="008B63E4" w:rsidRDefault="00714BC1" w:rsidP="00C009FE">
            <w:pPr>
              <w:jc w:val="right"/>
              <w:rPr>
                <w:rFonts w:ascii="Browallia New" w:hAnsi="Browallia New" w:cs="Browallia New"/>
                <w:highlight w:val="yellow"/>
                <w:lang w:val="en-GB" w:eastAsia="en-GB" w:bidi="ar-SA"/>
              </w:rPr>
            </w:pPr>
          </w:p>
        </w:tc>
        <w:tc>
          <w:tcPr>
            <w:tcW w:w="2430" w:type="dxa"/>
            <w:vAlign w:val="bottom"/>
          </w:tcPr>
          <w:p w14:paraId="3DE0CB59" w14:textId="05BD2E94" w:rsidR="00714BC1" w:rsidRPr="00487568" w:rsidRDefault="00487568" w:rsidP="00C009FE">
            <w:pPr>
              <w:jc w:val="right"/>
              <w:rPr>
                <w:rFonts w:ascii="Browallia New" w:hAnsi="Browallia New" w:cs="Browallia New"/>
                <w:lang w:val="en-GB" w:eastAsia="en-GB" w:bidi="ar-SA"/>
              </w:rPr>
            </w:pPr>
            <w:r w:rsidRPr="00487568">
              <w:rPr>
                <w:rFonts w:ascii="Browallia New" w:hAnsi="Browallia New" w:cs="Browallia New"/>
                <w:lang w:val="en-GB" w:eastAsia="en-GB" w:bidi="ar-SA"/>
              </w:rPr>
              <w:t>155,873,687</w:t>
            </w:r>
          </w:p>
        </w:tc>
      </w:tr>
      <w:tr w:rsidR="00714BC1" w:rsidRPr="008B63E4" w14:paraId="3DE0CB5F" w14:textId="77777777" w:rsidTr="003C2471">
        <w:tc>
          <w:tcPr>
            <w:tcW w:w="6037" w:type="dxa"/>
            <w:hideMark/>
          </w:tcPr>
          <w:p w14:paraId="3DE0CB5B" w14:textId="77777777" w:rsidR="00714BC1" w:rsidRPr="00487568" w:rsidRDefault="00714BC1" w:rsidP="00C009FE">
            <w:pPr>
              <w:ind w:left="252" w:right="-36"/>
              <w:jc w:val="both"/>
              <w:rPr>
                <w:rFonts w:ascii="Browallia New" w:hAnsi="Browallia New" w:cs="Browallia New"/>
                <w:lang w:val="en-GB" w:eastAsia="en-GB" w:bidi="ar-SA"/>
              </w:rPr>
            </w:pPr>
            <w:r w:rsidRPr="00487568">
              <w:rPr>
                <w:rFonts w:ascii="Browallia New" w:hAnsi="Browallia New" w:cs="Browallia New"/>
                <w:cs/>
              </w:rPr>
              <w:t>รวม</w:t>
            </w:r>
          </w:p>
        </w:tc>
        <w:tc>
          <w:tcPr>
            <w:tcW w:w="236" w:type="dxa"/>
          </w:tcPr>
          <w:p w14:paraId="3DE0CB5C" w14:textId="77777777" w:rsidR="00714BC1" w:rsidRPr="008B63E4" w:rsidRDefault="00714BC1" w:rsidP="00C009FE">
            <w:pPr>
              <w:jc w:val="right"/>
              <w:rPr>
                <w:rFonts w:ascii="Browallia New" w:hAnsi="Browallia New" w:cs="Browallia New"/>
                <w:highlight w:val="yellow"/>
                <w:lang w:val="en-GB" w:eastAsia="en-GB"/>
              </w:rPr>
            </w:pPr>
          </w:p>
        </w:tc>
        <w:tc>
          <w:tcPr>
            <w:tcW w:w="360" w:type="dxa"/>
          </w:tcPr>
          <w:p w14:paraId="3DE0CB5D" w14:textId="77777777" w:rsidR="00714BC1" w:rsidRPr="008B63E4" w:rsidRDefault="00714BC1" w:rsidP="00C009FE">
            <w:pPr>
              <w:jc w:val="right"/>
              <w:rPr>
                <w:rFonts w:ascii="Browallia New" w:hAnsi="Browallia New" w:cs="Browallia New"/>
                <w:highlight w:val="yellow"/>
                <w:lang w:val="en-GB" w:eastAsia="en-GB" w:bidi="ar-SA"/>
              </w:rPr>
            </w:pPr>
          </w:p>
        </w:tc>
        <w:tc>
          <w:tcPr>
            <w:tcW w:w="2430" w:type="dxa"/>
            <w:tcBorders>
              <w:top w:val="single" w:sz="4" w:space="0" w:color="auto"/>
              <w:left w:val="nil"/>
              <w:bottom w:val="single" w:sz="12" w:space="0" w:color="auto"/>
              <w:right w:val="nil"/>
            </w:tcBorders>
          </w:tcPr>
          <w:p w14:paraId="3DE0CB5E" w14:textId="00AB5ED9" w:rsidR="00714BC1" w:rsidRPr="00487568" w:rsidRDefault="00487568" w:rsidP="00C009FE">
            <w:pPr>
              <w:jc w:val="right"/>
              <w:rPr>
                <w:rFonts w:ascii="Browallia New" w:hAnsi="Browallia New" w:cs="Browallia New"/>
                <w:lang w:val="en-GB" w:eastAsia="en-GB" w:bidi="ar-SA"/>
              </w:rPr>
            </w:pPr>
            <w:r w:rsidRPr="00487568">
              <w:rPr>
                <w:rFonts w:ascii="Browallia New" w:hAnsi="Browallia New" w:cs="Browallia New"/>
                <w:lang w:val="en-GB" w:eastAsia="en-GB" w:bidi="ar-SA"/>
              </w:rPr>
              <w:t>244,811,221</w:t>
            </w:r>
          </w:p>
        </w:tc>
      </w:tr>
    </w:tbl>
    <w:p w14:paraId="3DE0CB60" w14:textId="77777777" w:rsidR="00491004" w:rsidRPr="008B63E4" w:rsidRDefault="00491004">
      <w:pPr>
        <w:rPr>
          <w:rFonts w:ascii="Browallia New" w:hAnsi="Browallia New" w:cs="Browallia New"/>
          <w:b/>
          <w:bCs/>
          <w:highlight w:val="yellow"/>
          <w:cs/>
          <w:lang w:val="en-GB"/>
        </w:rPr>
      </w:pPr>
    </w:p>
    <w:p w14:paraId="6BC60F46" w14:textId="77777777" w:rsidR="003D5E33" w:rsidRDefault="003D5E33">
      <w:pPr>
        <w:rPr>
          <w:rFonts w:ascii="Browallia New" w:hAnsi="Browallia New" w:cs="Browallia New"/>
          <w:b/>
          <w:bCs/>
          <w:cs/>
          <w:lang w:val="en-GB"/>
        </w:rPr>
      </w:pPr>
      <w:r>
        <w:rPr>
          <w:rFonts w:ascii="Browallia New" w:hAnsi="Browallia New" w:cs="Browallia New"/>
          <w:b/>
          <w:bCs/>
          <w:cs/>
          <w:lang w:val="en-GB"/>
        </w:rPr>
        <w:br w:type="page"/>
      </w:r>
    </w:p>
    <w:p w14:paraId="3DE0CB61" w14:textId="37C06A98" w:rsidR="007F3E94" w:rsidRPr="00BE1FD6" w:rsidRDefault="00807990" w:rsidP="005B640C">
      <w:pPr>
        <w:numPr>
          <w:ilvl w:val="0"/>
          <w:numId w:val="3"/>
        </w:numPr>
        <w:tabs>
          <w:tab w:val="clear" w:pos="360"/>
        </w:tabs>
        <w:ind w:left="426" w:right="1800" w:hanging="426"/>
        <w:jc w:val="thaiDistribute"/>
        <w:rPr>
          <w:rFonts w:ascii="Browallia New" w:hAnsi="Browallia New" w:cs="Browallia New"/>
          <w:b/>
          <w:bCs/>
          <w:lang w:val="en-GB"/>
        </w:rPr>
      </w:pPr>
      <w:r w:rsidRPr="00BE1FD6">
        <w:rPr>
          <w:rFonts w:ascii="Browallia New" w:hAnsi="Browallia New" w:cs="Browallia New"/>
          <w:b/>
          <w:bCs/>
          <w:cs/>
          <w:lang w:val="en-GB"/>
        </w:rPr>
        <w:t>ภาษีเงินได้และภาษีเงินได้รอการตัดบัญชี</w:t>
      </w:r>
    </w:p>
    <w:p w14:paraId="3DE0CB62" w14:textId="77777777" w:rsidR="00807990" w:rsidRPr="008B63E4" w:rsidRDefault="00807990" w:rsidP="00807990">
      <w:pPr>
        <w:ind w:left="426" w:right="1800"/>
        <w:jc w:val="thaiDistribute"/>
        <w:rPr>
          <w:rFonts w:ascii="Browallia New" w:hAnsi="Browallia New" w:cs="Browallia New"/>
          <w:b/>
          <w:bCs/>
          <w:highlight w:val="yellow"/>
          <w:lang w:val="en-GB"/>
        </w:rPr>
      </w:pPr>
    </w:p>
    <w:p w14:paraId="3DE0CB63" w14:textId="77777777" w:rsidR="00807990" w:rsidRPr="0020477B" w:rsidRDefault="00D126F4" w:rsidP="00807990">
      <w:pPr>
        <w:ind w:left="426" w:right="1800"/>
        <w:jc w:val="thaiDistribute"/>
        <w:rPr>
          <w:rFonts w:ascii="Browallia New" w:hAnsi="Browallia New" w:cs="Browallia New"/>
          <w:lang w:val="de-DE"/>
        </w:rPr>
      </w:pPr>
      <w:r w:rsidRPr="0020477B">
        <w:rPr>
          <w:rFonts w:ascii="Browallia New" w:hAnsi="Browallia New" w:cs="Browallia New"/>
          <w:cs/>
          <w:lang w:val="de-DE"/>
        </w:rPr>
        <w:t>กลุ่ม</w:t>
      </w:r>
      <w:r w:rsidR="00AD0980" w:rsidRPr="0020477B">
        <w:rPr>
          <w:rFonts w:ascii="Browallia New" w:hAnsi="Browallia New" w:cs="Browallia New" w:hint="cs"/>
          <w:cs/>
          <w:lang w:val="de-DE"/>
        </w:rPr>
        <w:t>กิจการ</w:t>
      </w:r>
      <w:r w:rsidRPr="0020477B">
        <w:rPr>
          <w:rFonts w:ascii="Browallia New" w:hAnsi="Browallia New" w:cs="Browallia New"/>
          <w:cs/>
          <w:lang w:val="de-DE"/>
        </w:rPr>
        <w:t>เสียภาษีเงินได้ตามรายละเอียด ดังนี้</w:t>
      </w:r>
    </w:p>
    <w:p w14:paraId="3DE0CB64" w14:textId="77777777" w:rsidR="008876D9" w:rsidRPr="0020477B" w:rsidRDefault="008876D9" w:rsidP="00807990">
      <w:pPr>
        <w:ind w:left="426" w:right="1800"/>
        <w:jc w:val="thaiDistribute"/>
        <w:rPr>
          <w:rFonts w:ascii="Browallia New" w:hAnsi="Browallia New" w:cs="Browallia New"/>
          <w:sz w:val="24"/>
          <w:szCs w:val="24"/>
          <w:lang w:val="de-DE"/>
        </w:rPr>
      </w:pPr>
    </w:p>
    <w:tbl>
      <w:tblPr>
        <w:tblW w:w="9132" w:type="dxa"/>
        <w:tblInd w:w="426" w:type="dxa"/>
        <w:tblLayout w:type="fixed"/>
        <w:tblLook w:val="04A0" w:firstRow="1" w:lastRow="0" w:firstColumn="1" w:lastColumn="0" w:noHBand="0" w:noVBand="1"/>
      </w:tblPr>
      <w:tblGrid>
        <w:gridCol w:w="6252"/>
        <w:gridCol w:w="1440"/>
        <w:gridCol w:w="1440"/>
      </w:tblGrid>
      <w:tr w:rsidR="008876D9" w:rsidRPr="008B63E4" w14:paraId="3DE0CB68" w14:textId="77777777" w:rsidTr="002912F8">
        <w:tc>
          <w:tcPr>
            <w:tcW w:w="6252" w:type="dxa"/>
          </w:tcPr>
          <w:p w14:paraId="3DE0CB65" w14:textId="77777777" w:rsidR="008876D9" w:rsidRPr="0020477B" w:rsidRDefault="008876D9" w:rsidP="00C009FE">
            <w:pPr>
              <w:tabs>
                <w:tab w:val="left" w:pos="540"/>
              </w:tabs>
              <w:ind w:left="-105"/>
              <w:jc w:val="thaiDistribute"/>
              <w:rPr>
                <w:rFonts w:ascii="Browallia New" w:hAnsi="Browallia New" w:cs="Browallia New"/>
                <w:spacing w:val="-2"/>
                <w:lang w:val="en-US"/>
              </w:rPr>
            </w:pPr>
          </w:p>
        </w:tc>
        <w:tc>
          <w:tcPr>
            <w:tcW w:w="1440" w:type="dxa"/>
            <w:shd w:val="clear" w:color="auto" w:fill="auto"/>
          </w:tcPr>
          <w:p w14:paraId="3DE0CB66" w14:textId="77777777" w:rsidR="008876D9" w:rsidRPr="0020477B" w:rsidRDefault="002912F8" w:rsidP="002912F8">
            <w:pPr>
              <w:pBdr>
                <w:bottom w:val="single" w:sz="4" w:space="1" w:color="auto"/>
              </w:pBdr>
              <w:tabs>
                <w:tab w:val="left" w:pos="540"/>
              </w:tabs>
              <w:ind w:right="-72"/>
              <w:jc w:val="center"/>
              <w:rPr>
                <w:rFonts w:ascii="Browallia New" w:hAnsi="Browallia New" w:cs="Browallia New"/>
                <w:b/>
                <w:bCs/>
                <w:spacing w:val="-2"/>
                <w:lang w:val="en-US"/>
              </w:rPr>
            </w:pPr>
            <w:r w:rsidRPr="0020477B">
              <w:rPr>
                <w:rFonts w:ascii="Browallia New" w:hAnsi="Browallia New" w:cs="Browallia New"/>
                <w:cs/>
              </w:rPr>
              <w:t>256</w:t>
            </w:r>
            <w:r w:rsidR="003C00BB" w:rsidRPr="0020477B">
              <w:rPr>
                <w:rFonts w:ascii="Browallia New" w:hAnsi="Browallia New" w:cs="Browallia New"/>
                <w:lang w:val="en-US"/>
              </w:rPr>
              <w:t>4</w:t>
            </w:r>
          </w:p>
        </w:tc>
        <w:tc>
          <w:tcPr>
            <w:tcW w:w="1440" w:type="dxa"/>
            <w:shd w:val="clear" w:color="auto" w:fill="auto"/>
          </w:tcPr>
          <w:p w14:paraId="3DE0CB67" w14:textId="77777777" w:rsidR="008876D9" w:rsidRPr="0020477B" w:rsidRDefault="002912F8" w:rsidP="002912F8">
            <w:pPr>
              <w:pBdr>
                <w:bottom w:val="single" w:sz="4" w:space="1" w:color="auto"/>
              </w:pBdr>
              <w:tabs>
                <w:tab w:val="left" w:pos="540"/>
              </w:tabs>
              <w:ind w:right="-72"/>
              <w:jc w:val="center"/>
              <w:rPr>
                <w:rFonts w:ascii="Browallia New" w:hAnsi="Browallia New" w:cs="Browallia New"/>
                <w:b/>
                <w:bCs/>
                <w:spacing w:val="-2"/>
                <w:cs/>
                <w:lang w:val="en-US"/>
              </w:rPr>
            </w:pPr>
            <w:r w:rsidRPr="0020477B">
              <w:rPr>
                <w:rFonts w:ascii="Browallia New" w:hAnsi="Browallia New" w:cs="Browallia New"/>
                <w:cs/>
              </w:rPr>
              <w:t>256</w:t>
            </w:r>
            <w:r w:rsidR="003C00BB" w:rsidRPr="0020477B">
              <w:rPr>
                <w:rFonts w:ascii="Browallia New" w:hAnsi="Browallia New" w:cs="Browallia New"/>
                <w:lang w:val="en-US"/>
              </w:rPr>
              <w:t>3</w:t>
            </w:r>
          </w:p>
        </w:tc>
      </w:tr>
      <w:tr w:rsidR="008876D9" w:rsidRPr="008B63E4" w14:paraId="3DE0CB6C" w14:textId="77777777" w:rsidTr="003C2471">
        <w:trPr>
          <w:trHeight w:hRule="exact" w:val="216"/>
        </w:trPr>
        <w:tc>
          <w:tcPr>
            <w:tcW w:w="6252" w:type="dxa"/>
          </w:tcPr>
          <w:p w14:paraId="3DE0CB69" w14:textId="77777777" w:rsidR="008876D9" w:rsidRPr="0020477B" w:rsidRDefault="008876D9" w:rsidP="00C009FE">
            <w:pPr>
              <w:tabs>
                <w:tab w:val="left" w:pos="540"/>
              </w:tabs>
              <w:ind w:left="-105"/>
              <w:jc w:val="thaiDistribute"/>
              <w:rPr>
                <w:rFonts w:ascii="Browallia New" w:hAnsi="Browallia New" w:cs="Browallia New"/>
                <w:spacing w:val="-2"/>
                <w:cs/>
                <w:lang w:val="en-US"/>
              </w:rPr>
            </w:pPr>
          </w:p>
        </w:tc>
        <w:tc>
          <w:tcPr>
            <w:tcW w:w="1440" w:type="dxa"/>
            <w:shd w:val="clear" w:color="auto" w:fill="auto"/>
          </w:tcPr>
          <w:p w14:paraId="3DE0CB6A" w14:textId="77777777" w:rsidR="008876D9" w:rsidRPr="0020477B" w:rsidRDefault="008876D9" w:rsidP="002912F8">
            <w:pPr>
              <w:tabs>
                <w:tab w:val="left" w:pos="540"/>
              </w:tabs>
              <w:ind w:right="-72"/>
              <w:jc w:val="center"/>
              <w:rPr>
                <w:rFonts w:ascii="Browallia New" w:hAnsi="Browallia New" w:cs="Browallia New"/>
                <w:spacing w:val="-2"/>
                <w:lang w:val="en-US"/>
              </w:rPr>
            </w:pPr>
          </w:p>
        </w:tc>
        <w:tc>
          <w:tcPr>
            <w:tcW w:w="1440" w:type="dxa"/>
            <w:shd w:val="clear" w:color="auto" w:fill="auto"/>
          </w:tcPr>
          <w:p w14:paraId="3DE0CB6B" w14:textId="77777777" w:rsidR="008876D9" w:rsidRPr="0020477B" w:rsidRDefault="008876D9" w:rsidP="002912F8">
            <w:pPr>
              <w:tabs>
                <w:tab w:val="left" w:pos="540"/>
              </w:tabs>
              <w:ind w:right="-72"/>
              <w:jc w:val="center"/>
              <w:rPr>
                <w:rFonts w:ascii="Browallia New" w:hAnsi="Browallia New" w:cs="Browallia New"/>
                <w:spacing w:val="-2"/>
                <w:lang w:val="en-US"/>
              </w:rPr>
            </w:pPr>
          </w:p>
        </w:tc>
      </w:tr>
      <w:tr w:rsidR="008240CE" w:rsidRPr="008B63E4" w14:paraId="3DE0CB70" w14:textId="77777777" w:rsidTr="002912F8">
        <w:tc>
          <w:tcPr>
            <w:tcW w:w="6252" w:type="dxa"/>
          </w:tcPr>
          <w:p w14:paraId="3DE0CB6D" w14:textId="77777777" w:rsidR="008240CE" w:rsidRPr="0020477B" w:rsidRDefault="008240CE" w:rsidP="003C00BB">
            <w:pPr>
              <w:ind w:right="-36"/>
              <w:jc w:val="both"/>
              <w:rPr>
                <w:rFonts w:ascii="Browallia New" w:hAnsi="Browallia New" w:cs="Browallia New"/>
                <w:cs/>
              </w:rPr>
            </w:pPr>
            <w:r w:rsidRPr="0020477B">
              <w:rPr>
                <w:rFonts w:ascii="Browallia New" w:hAnsi="Browallia New" w:cs="Browallia New"/>
                <w:cs/>
              </w:rPr>
              <w:t>ประเทศไทย</w:t>
            </w:r>
          </w:p>
        </w:tc>
        <w:tc>
          <w:tcPr>
            <w:tcW w:w="1440" w:type="dxa"/>
            <w:shd w:val="clear" w:color="auto" w:fill="auto"/>
          </w:tcPr>
          <w:p w14:paraId="3DE0CB6E" w14:textId="23491319" w:rsidR="008240CE" w:rsidRPr="0020477B" w:rsidRDefault="008240CE" w:rsidP="008240CE">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D65D42" w:rsidRPr="0020477B">
              <w:rPr>
                <w:rFonts w:ascii="Browallia New" w:hAnsi="Browallia New" w:cs="Browallia New"/>
                <w:spacing w:val="-2"/>
                <w:lang w:val="en-US"/>
              </w:rPr>
              <w:t>20</w:t>
            </w:r>
          </w:p>
        </w:tc>
        <w:tc>
          <w:tcPr>
            <w:tcW w:w="1440" w:type="dxa"/>
            <w:shd w:val="clear" w:color="auto" w:fill="auto"/>
          </w:tcPr>
          <w:p w14:paraId="3DE0CB6F" w14:textId="4E2698A2" w:rsidR="008240CE" w:rsidRPr="0020477B" w:rsidRDefault="008240CE" w:rsidP="003C00BB">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D65D42" w:rsidRPr="0020477B">
              <w:rPr>
                <w:rFonts w:ascii="Browallia New" w:hAnsi="Browallia New" w:cs="Browallia New"/>
                <w:spacing w:val="-2"/>
                <w:lang w:val="en-US"/>
              </w:rPr>
              <w:t>20</w:t>
            </w:r>
          </w:p>
        </w:tc>
      </w:tr>
      <w:tr w:rsidR="008240CE" w:rsidRPr="008B63E4" w14:paraId="3DE0CB74" w14:textId="77777777" w:rsidTr="002912F8">
        <w:tc>
          <w:tcPr>
            <w:tcW w:w="6252" w:type="dxa"/>
          </w:tcPr>
          <w:p w14:paraId="3DE0CB71" w14:textId="77777777" w:rsidR="008240CE" w:rsidRPr="0020477B" w:rsidRDefault="008240CE" w:rsidP="003C00BB">
            <w:pPr>
              <w:ind w:right="-36"/>
              <w:jc w:val="both"/>
              <w:rPr>
                <w:rFonts w:ascii="Browallia New" w:hAnsi="Browallia New" w:cs="Browallia New"/>
                <w:cs/>
              </w:rPr>
            </w:pPr>
            <w:r w:rsidRPr="0020477B">
              <w:rPr>
                <w:rFonts w:ascii="Browallia New" w:hAnsi="Browallia New" w:cs="Browallia New"/>
                <w:cs/>
              </w:rPr>
              <w:t>ประเทศสิงคโปร์</w:t>
            </w:r>
          </w:p>
        </w:tc>
        <w:tc>
          <w:tcPr>
            <w:tcW w:w="1440" w:type="dxa"/>
            <w:shd w:val="clear" w:color="auto" w:fill="auto"/>
          </w:tcPr>
          <w:p w14:paraId="3DE0CB72" w14:textId="663E388D" w:rsidR="008240CE" w:rsidRPr="0020477B" w:rsidRDefault="008240CE" w:rsidP="008240CE">
            <w:pPr>
              <w:tabs>
                <w:tab w:val="left" w:pos="540"/>
              </w:tabs>
              <w:ind w:right="-72"/>
              <w:jc w:val="center"/>
              <w:rPr>
                <w:lang w:val="en-US"/>
              </w:rPr>
            </w:pPr>
            <w:r w:rsidRPr="0020477B">
              <w:rPr>
                <w:rFonts w:ascii="Browallia New" w:hAnsi="Browallia New" w:cs="Browallia New"/>
                <w:spacing w:val="-2"/>
                <w:cs/>
                <w:lang w:val="en-US"/>
              </w:rPr>
              <w:t xml:space="preserve">ร้อยละ </w:t>
            </w:r>
            <w:r w:rsidR="00D65D42" w:rsidRPr="0020477B">
              <w:rPr>
                <w:rFonts w:ascii="Browallia New" w:hAnsi="Browallia New" w:cs="Browallia New"/>
                <w:spacing w:val="-2"/>
                <w:lang w:val="en-US"/>
              </w:rPr>
              <w:t>17</w:t>
            </w:r>
          </w:p>
        </w:tc>
        <w:tc>
          <w:tcPr>
            <w:tcW w:w="1440" w:type="dxa"/>
            <w:shd w:val="clear" w:color="auto" w:fill="auto"/>
          </w:tcPr>
          <w:p w14:paraId="3DE0CB73" w14:textId="4F06BF85" w:rsidR="008240CE" w:rsidRPr="0020477B" w:rsidRDefault="008240CE" w:rsidP="003C00BB">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D65D42" w:rsidRPr="0020477B">
              <w:rPr>
                <w:rFonts w:ascii="Browallia New" w:hAnsi="Browallia New" w:cs="Browallia New"/>
                <w:spacing w:val="-2"/>
                <w:lang w:val="en-US"/>
              </w:rPr>
              <w:t>17</w:t>
            </w:r>
          </w:p>
        </w:tc>
      </w:tr>
      <w:tr w:rsidR="008240CE" w:rsidRPr="008B63E4" w14:paraId="3DE0CB78" w14:textId="77777777" w:rsidTr="002912F8">
        <w:tc>
          <w:tcPr>
            <w:tcW w:w="6252" w:type="dxa"/>
          </w:tcPr>
          <w:p w14:paraId="3DE0CB75" w14:textId="77777777" w:rsidR="008240CE" w:rsidRPr="0020477B" w:rsidRDefault="008240CE" w:rsidP="003C00BB">
            <w:pPr>
              <w:ind w:right="-36"/>
              <w:jc w:val="both"/>
              <w:rPr>
                <w:rFonts w:ascii="Browallia New" w:hAnsi="Browallia New" w:cs="Browallia New"/>
                <w:cs/>
              </w:rPr>
            </w:pPr>
            <w:r w:rsidRPr="0020477B">
              <w:rPr>
                <w:rFonts w:ascii="Browallia New" w:hAnsi="Browallia New" w:cs="Browallia New"/>
                <w:cs/>
              </w:rPr>
              <w:t>ประเทศฟิลิปปินส์</w:t>
            </w:r>
          </w:p>
        </w:tc>
        <w:tc>
          <w:tcPr>
            <w:tcW w:w="1440" w:type="dxa"/>
            <w:shd w:val="clear" w:color="auto" w:fill="auto"/>
          </w:tcPr>
          <w:p w14:paraId="3DE0CB76" w14:textId="322F0680" w:rsidR="008240CE" w:rsidRPr="0020477B" w:rsidRDefault="008240CE" w:rsidP="008240CE">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D65D42" w:rsidRPr="0020477B">
              <w:rPr>
                <w:rFonts w:ascii="Browallia New" w:hAnsi="Browallia New" w:cs="Browallia New"/>
                <w:spacing w:val="-2"/>
                <w:lang w:val="en-US"/>
              </w:rPr>
              <w:t>30</w:t>
            </w:r>
          </w:p>
        </w:tc>
        <w:tc>
          <w:tcPr>
            <w:tcW w:w="1440" w:type="dxa"/>
            <w:shd w:val="clear" w:color="auto" w:fill="auto"/>
          </w:tcPr>
          <w:p w14:paraId="3DE0CB77" w14:textId="40D1E9D4" w:rsidR="008240CE" w:rsidRPr="0020477B" w:rsidRDefault="008240CE" w:rsidP="003C00BB">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B77F32" w:rsidRPr="0020477B">
              <w:rPr>
                <w:rFonts w:ascii="Browallia New" w:hAnsi="Browallia New" w:cs="Browallia New"/>
                <w:spacing w:val="-2"/>
                <w:lang w:val="en-US"/>
              </w:rPr>
              <w:t>30</w:t>
            </w:r>
          </w:p>
        </w:tc>
      </w:tr>
      <w:tr w:rsidR="008240CE" w:rsidRPr="008B63E4" w14:paraId="3DE0CB7C" w14:textId="77777777" w:rsidTr="002912F8">
        <w:tc>
          <w:tcPr>
            <w:tcW w:w="6252" w:type="dxa"/>
          </w:tcPr>
          <w:p w14:paraId="3DE0CB79" w14:textId="77777777" w:rsidR="008240CE" w:rsidRPr="0020477B" w:rsidRDefault="008240CE" w:rsidP="003C00BB">
            <w:pPr>
              <w:ind w:right="-36"/>
              <w:jc w:val="both"/>
              <w:rPr>
                <w:rFonts w:ascii="Browallia New" w:hAnsi="Browallia New" w:cs="Browallia New"/>
                <w:cs/>
              </w:rPr>
            </w:pPr>
            <w:r w:rsidRPr="0020477B">
              <w:rPr>
                <w:rFonts w:ascii="Browallia New" w:hAnsi="Browallia New" w:cs="Browallia New"/>
                <w:cs/>
              </w:rPr>
              <w:t>ประเทศกาตาร์</w:t>
            </w:r>
          </w:p>
        </w:tc>
        <w:tc>
          <w:tcPr>
            <w:tcW w:w="1440" w:type="dxa"/>
            <w:shd w:val="clear" w:color="auto" w:fill="auto"/>
          </w:tcPr>
          <w:p w14:paraId="3DE0CB7A" w14:textId="00B36C27" w:rsidR="008240CE" w:rsidRPr="0020477B" w:rsidRDefault="008240CE" w:rsidP="008240CE">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D65D42" w:rsidRPr="0020477B">
              <w:rPr>
                <w:rFonts w:ascii="Browallia New" w:hAnsi="Browallia New" w:cs="Browallia New"/>
                <w:spacing w:val="-2"/>
                <w:lang w:val="en-US"/>
              </w:rPr>
              <w:t>10</w:t>
            </w:r>
          </w:p>
        </w:tc>
        <w:tc>
          <w:tcPr>
            <w:tcW w:w="1440" w:type="dxa"/>
            <w:shd w:val="clear" w:color="auto" w:fill="auto"/>
          </w:tcPr>
          <w:p w14:paraId="3DE0CB7B" w14:textId="1E6BCD92" w:rsidR="008240CE" w:rsidRPr="0020477B" w:rsidRDefault="008240CE" w:rsidP="003C00BB">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B77F32" w:rsidRPr="0020477B">
              <w:rPr>
                <w:rFonts w:ascii="Browallia New" w:hAnsi="Browallia New" w:cs="Browallia New"/>
                <w:spacing w:val="-2"/>
                <w:lang w:val="en-US"/>
              </w:rPr>
              <w:t>10</w:t>
            </w:r>
          </w:p>
        </w:tc>
      </w:tr>
      <w:tr w:rsidR="008240CE" w:rsidRPr="008B63E4" w14:paraId="3DE0CB80" w14:textId="77777777" w:rsidTr="002912F8">
        <w:tc>
          <w:tcPr>
            <w:tcW w:w="6252" w:type="dxa"/>
          </w:tcPr>
          <w:p w14:paraId="3DE0CB7D" w14:textId="77777777" w:rsidR="008240CE" w:rsidRPr="0020477B" w:rsidRDefault="008240CE" w:rsidP="003C00BB">
            <w:pPr>
              <w:ind w:right="-36"/>
              <w:jc w:val="both"/>
              <w:rPr>
                <w:rFonts w:ascii="Browallia New" w:hAnsi="Browallia New" w:cs="Browallia New"/>
                <w:cs/>
              </w:rPr>
            </w:pPr>
            <w:r w:rsidRPr="0020477B">
              <w:rPr>
                <w:rFonts w:ascii="Browallia New" w:hAnsi="Browallia New" w:cs="Browallia New"/>
                <w:cs/>
              </w:rPr>
              <w:t>ประเทศญี่ปุ่น</w:t>
            </w:r>
          </w:p>
        </w:tc>
        <w:tc>
          <w:tcPr>
            <w:tcW w:w="1440" w:type="dxa"/>
            <w:shd w:val="clear" w:color="auto" w:fill="auto"/>
          </w:tcPr>
          <w:p w14:paraId="3DE0CB7E" w14:textId="2ED16ACC" w:rsidR="008240CE" w:rsidRPr="0020477B" w:rsidRDefault="008240CE" w:rsidP="008240CE">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B77F32" w:rsidRPr="0020477B">
              <w:rPr>
                <w:rFonts w:ascii="Browallia New" w:hAnsi="Browallia New" w:cs="Browallia New"/>
                <w:spacing w:val="-2"/>
                <w:lang w:val="en-US"/>
              </w:rPr>
              <w:t>31</w:t>
            </w:r>
          </w:p>
        </w:tc>
        <w:tc>
          <w:tcPr>
            <w:tcW w:w="1440" w:type="dxa"/>
            <w:shd w:val="clear" w:color="auto" w:fill="auto"/>
          </w:tcPr>
          <w:p w14:paraId="3DE0CB7F" w14:textId="47082621" w:rsidR="008240CE" w:rsidRPr="0020477B" w:rsidRDefault="008240CE" w:rsidP="003C00BB">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ร้อยละ</w:t>
            </w:r>
            <w:r w:rsidR="00991873" w:rsidRPr="0020477B">
              <w:rPr>
                <w:rFonts w:ascii="Browallia New" w:hAnsi="Browallia New" w:cs="Browallia New"/>
                <w:spacing w:val="-2"/>
                <w:lang w:val="en-US"/>
              </w:rPr>
              <w:t xml:space="preserve"> 31</w:t>
            </w:r>
          </w:p>
        </w:tc>
      </w:tr>
      <w:tr w:rsidR="008240CE" w:rsidRPr="008B63E4" w14:paraId="3DE0CB84" w14:textId="77777777" w:rsidTr="002912F8">
        <w:tc>
          <w:tcPr>
            <w:tcW w:w="6252" w:type="dxa"/>
          </w:tcPr>
          <w:p w14:paraId="3DE0CB81" w14:textId="77777777" w:rsidR="008240CE" w:rsidRPr="0020477B" w:rsidRDefault="008240CE" w:rsidP="003C00BB">
            <w:pPr>
              <w:ind w:right="-36"/>
              <w:jc w:val="both"/>
              <w:rPr>
                <w:rFonts w:ascii="Browallia New" w:hAnsi="Browallia New" w:cs="Browallia New"/>
                <w:cs/>
              </w:rPr>
            </w:pPr>
            <w:r w:rsidRPr="0020477B">
              <w:rPr>
                <w:rFonts w:ascii="Browallia New" w:hAnsi="Browallia New" w:cs="Browallia New"/>
                <w:cs/>
              </w:rPr>
              <w:t>ประเทศเวียดนาม</w:t>
            </w:r>
          </w:p>
        </w:tc>
        <w:tc>
          <w:tcPr>
            <w:tcW w:w="1440" w:type="dxa"/>
            <w:shd w:val="clear" w:color="auto" w:fill="auto"/>
          </w:tcPr>
          <w:p w14:paraId="3DE0CB82" w14:textId="785B4200" w:rsidR="008240CE" w:rsidRPr="0020477B" w:rsidRDefault="00991873" w:rsidP="008240CE">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c>
          <w:tcPr>
            <w:tcW w:w="1440" w:type="dxa"/>
            <w:shd w:val="clear" w:color="auto" w:fill="auto"/>
          </w:tcPr>
          <w:p w14:paraId="3DE0CB83" w14:textId="790EFB91" w:rsidR="008240CE" w:rsidRPr="0020477B" w:rsidRDefault="00991873" w:rsidP="003C00BB">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r>
      <w:tr w:rsidR="008240CE" w:rsidRPr="008B63E4" w14:paraId="3DE0CB88" w14:textId="77777777" w:rsidTr="002912F8">
        <w:tc>
          <w:tcPr>
            <w:tcW w:w="6252" w:type="dxa"/>
          </w:tcPr>
          <w:p w14:paraId="3DE0CB85" w14:textId="77777777" w:rsidR="008240CE" w:rsidRPr="0020477B" w:rsidRDefault="008240CE" w:rsidP="003C00BB">
            <w:pPr>
              <w:ind w:right="-36"/>
              <w:jc w:val="both"/>
              <w:rPr>
                <w:rFonts w:ascii="Browallia New" w:hAnsi="Browallia New" w:cs="Browallia New"/>
                <w:cs/>
              </w:rPr>
            </w:pPr>
            <w:r w:rsidRPr="0020477B">
              <w:rPr>
                <w:rFonts w:ascii="Browallia New" w:hAnsi="Browallia New" w:cs="Browallia New"/>
                <w:cs/>
              </w:rPr>
              <w:t>ประเทศมาเลเซีย</w:t>
            </w:r>
          </w:p>
        </w:tc>
        <w:tc>
          <w:tcPr>
            <w:tcW w:w="1440" w:type="dxa"/>
            <w:shd w:val="clear" w:color="auto" w:fill="auto"/>
          </w:tcPr>
          <w:p w14:paraId="3DE0CB86" w14:textId="17A84FCE" w:rsidR="008240CE" w:rsidRPr="0020477B" w:rsidRDefault="008240CE" w:rsidP="008240CE">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991873" w:rsidRPr="0020477B">
              <w:rPr>
                <w:rFonts w:ascii="Browallia New" w:hAnsi="Browallia New" w:cs="Browallia New"/>
                <w:spacing w:val="-2"/>
                <w:lang w:val="en-US"/>
              </w:rPr>
              <w:t>24</w:t>
            </w:r>
          </w:p>
        </w:tc>
        <w:tc>
          <w:tcPr>
            <w:tcW w:w="1440" w:type="dxa"/>
            <w:shd w:val="clear" w:color="auto" w:fill="auto"/>
          </w:tcPr>
          <w:p w14:paraId="3DE0CB87" w14:textId="7D30D9B9" w:rsidR="008240CE" w:rsidRPr="0020477B" w:rsidRDefault="008240CE" w:rsidP="003C00BB">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991873" w:rsidRPr="0020477B">
              <w:rPr>
                <w:rFonts w:ascii="Browallia New" w:hAnsi="Browallia New" w:cs="Browallia New"/>
                <w:spacing w:val="-2"/>
                <w:lang w:val="en-US"/>
              </w:rPr>
              <w:t>24</w:t>
            </w:r>
          </w:p>
        </w:tc>
      </w:tr>
      <w:tr w:rsidR="008240CE" w:rsidRPr="008B63E4" w14:paraId="3DE0CB8C" w14:textId="77777777" w:rsidTr="002912F8">
        <w:tc>
          <w:tcPr>
            <w:tcW w:w="6252" w:type="dxa"/>
          </w:tcPr>
          <w:p w14:paraId="3DE0CB89" w14:textId="77777777" w:rsidR="008240CE" w:rsidRPr="0020477B" w:rsidRDefault="008240CE" w:rsidP="003C00BB">
            <w:pPr>
              <w:ind w:right="-36"/>
              <w:jc w:val="both"/>
              <w:rPr>
                <w:rFonts w:ascii="Browallia New" w:hAnsi="Browallia New" w:cs="Browallia New"/>
                <w:cs/>
              </w:rPr>
            </w:pPr>
            <w:r w:rsidRPr="0020477B">
              <w:rPr>
                <w:rFonts w:ascii="Browallia New" w:hAnsi="Browallia New" w:cs="Browallia New"/>
                <w:cs/>
              </w:rPr>
              <w:t>สาธารณรัฐแห่งสหภาพเมียนมาร์</w:t>
            </w:r>
          </w:p>
        </w:tc>
        <w:tc>
          <w:tcPr>
            <w:tcW w:w="1440" w:type="dxa"/>
            <w:shd w:val="clear" w:color="auto" w:fill="auto"/>
          </w:tcPr>
          <w:p w14:paraId="3DE0CB8A" w14:textId="013B1E38" w:rsidR="008240CE" w:rsidRPr="0020477B" w:rsidRDefault="008240CE" w:rsidP="008240CE">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991873" w:rsidRPr="0020477B">
              <w:rPr>
                <w:rFonts w:ascii="Browallia New" w:hAnsi="Browallia New" w:cs="Browallia New"/>
                <w:spacing w:val="-2"/>
                <w:lang w:val="en-US"/>
              </w:rPr>
              <w:t>25</w:t>
            </w:r>
          </w:p>
        </w:tc>
        <w:tc>
          <w:tcPr>
            <w:tcW w:w="1440" w:type="dxa"/>
            <w:shd w:val="clear" w:color="auto" w:fill="auto"/>
          </w:tcPr>
          <w:p w14:paraId="3DE0CB8B" w14:textId="38F96388" w:rsidR="008240CE" w:rsidRPr="0020477B" w:rsidRDefault="008240CE" w:rsidP="003C00BB">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00991873" w:rsidRPr="0020477B">
              <w:rPr>
                <w:rFonts w:ascii="Browallia New" w:hAnsi="Browallia New" w:cs="Browallia New"/>
                <w:spacing w:val="-2"/>
                <w:lang w:val="en-US"/>
              </w:rPr>
              <w:t>25</w:t>
            </w:r>
          </w:p>
        </w:tc>
      </w:tr>
    </w:tbl>
    <w:p w14:paraId="3DE0CB8D" w14:textId="77777777" w:rsidR="009C6431" w:rsidRPr="0020477B" w:rsidRDefault="009C6431">
      <w:pPr>
        <w:rPr>
          <w:rFonts w:ascii="Browallia New" w:hAnsi="Browallia New" w:cs="Browallia New"/>
          <w:cs/>
          <w:lang w:val="en-GB"/>
        </w:rPr>
      </w:pPr>
    </w:p>
    <w:p w14:paraId="3DE0CB8E" w14:textId="4796EA89" w:rsidR="00B9254E" w:rsidRPr="00BC0169" w:rsidRDefault="00BC71AF" w:rsidP="00BC0169">
      <w:pPr>
        <w:pStyle w:val="ListParagraph"/>
        <w:numPr>
          <w:ilvl w:val="0"/>
          <w:numId w:val="34"/>
        </w:numPr>
        <w:tabs>
          <w:tab w:val="left" w:pos="1107"/>
        </w:tabs>
        <w:ind w:right="1800" w:hanging="153"/>
        <w:jc w:val="thaiDistribute"/>
        <w:rPr>
          <w:rFonts w:ascii="Browallia New" w:hAnsi="Browallia New" w:cs="Browallia New"/>
          <w:szCs w:val="28"/>
          <w:lang w:val="de-DE"/>
        </w:rPr>
      </w:pPr>
      <w:r w:rsidRPr="00BC0169">
        <w:rPr>
          <w:rFonts w:ascii="Browallia New" w:hAnsi="Browallia New" w:cs="Browallia New" w:hint="cs"/>
          <w:szCs w:val="28"/>
          <w:cs/>
          <w:lang w:val="de-DE"/>
        </w:rPr>
        <w:t>ภาษีเงินได้</w:t>
      </w:r>
    </w:p>
    <w:p w14:paraId="3DE0CB8F" w14:textId="77777777" w:rsidR="00D358EB" w:rsidRPr="0020477B" w:rsidRDefault="00D358EB" w:rsidP="00D358EB">
      <w:pPr>
        <w:pStyle w:val="ListParagraph"/>
        <w:tabs>
          <w:tab w:val="left" w:pos="1089"/>
        </w:tabs>
        <w:ind w:right="1800"/>
        <w:jc w:val="thaiDistribute"/>
        <w:rPr>
          <w:rFonts w:ascii="Browallia New" w:hAnsi="Browallia New" w:cs="Browallia New"/>
          <w:sz w:val="24"/>
          <w:szCs w:val="24"/>
          <w:lang w:val="en-GB"/>
        </w:rPr>
      </w:pPr>
    </w:p>
    <w:p w14:paraId="3DE0CB90" w14:textId="77777777" w:rsidR="009C37E2" w:rsidRPr="0020477B" w:rsidRDefault="00D520F5" w:rsidP="003C2471">
      <w:pPr>
        <w:pStyle w:val="ListParagraph"/>
        <w:tabs>
          <w:tab w:val="left" w:pos="1134"/>
        </w:tabs>
        <w:ind w:left="1134" w:right="1800" w:hanging="9"/>
        <w:jc w:val="thaiDistribute"/>
        <w:rPr>
          <w:rFonts w:ascii="Browallia New" w:hAnsi="Browallia New" w:cs="Browallia New"/>
          <w:szCs w:val="28"/>
          <w:lang w:val="en-GB"/>
        </w:rPr>
      </w:pPr>
      <w:r w:rsidRPr="0020477B">
        <w:rPr>
          <w:rFonts w:ascii="Browallia New" w:hAnsi="Browallia New" w:cs="Browallia New" w:hint="cs"/>
          <w:szCs w:val="28"/>
          <w:cs/>
          <w:lang w:val="en-GB"/>
        </w:rPr>
        <w:t>สินทรัพย์และหนี้สินภาษีเงินได้รอการตัดบัญชีสามารถวิเคราะห์ได้ ดังนี้</w:t>
      </w:r>
    </w:p>
    <w:p w14:paraId="3DE0CB91" w14:textId="77777777" w:rsidR="003C2471" w:rsidRPr="0020477B" w:rsidRDefault="003C2471" w:rsidP="003C2471">
      <w:pPr>
        <w:pStyle w:val="ListParagraph"/>
        <w:tabs>
          <w:tab w:val="left" w:pos="1134"/>
        </w:tabs>
        <w:ind w:left="1134" w:right="1800" w:hanging="9"/>
        <w:jc w:val="thaiDistribute"/>
        <w:rPr>
          <w:rFonts w:ascii="Browallia New" w:hAnsi="Browallia New" w:cs="Browallia New"/>
          <w:sz w:val="16"/>
          <w:szCs w:val="16"/>
          <w:lang w:val="en-GB"/>
        </w:rPr>
      </w:pPr>
    </w:p>
    <w:tbl>
      <w:tblPr>
        <w:tblW w:w="8445" w:type="dxa"/>
        <w:tblInd w:w="1134" w:type="dxa"/>
        <w:tblLayout w:type="fixed"/>
        <w:tblLook w:val="0000" w:firstRow="0" w:lastRow="0" w:firstColumn="0" w:lastColumn="0" w:noHBand="0" w:noVBand="0"/>
      </w:tblPr>
      <w:tblGrid>
        <w:gridCol w:w="3261"/>
        <w:gridCol w:w="1296"/>
        <w:gridCol w:w="1296"/>
        <w:gridCol w:w="1296"/>
        <w:gridCol w:w="1296"/>
      </w:tblGrid>
      <w:tr w:rsidR="003016E7" w:rsidRPr="008B63E4" w14:paraId="3DE0CB95" w14:textId="77777777" w:rsidTr="00526631">
        <w:tc>
          <w:tcPr>
            <w:tcW w:w="3261" w:type="dxa"/>
            <w:shd w:val="clear" w:color="auto" w:fill="auto"/>
          </w:tcPr>
          <w:p w14:paraId="3DE0CB92" w14:textId="77777777" w:rsidR="003016E7" w:rsidRPr="008B63E4" w:rsidRDefault="003016E7" w:rsidP="00C009FE">
            <w:pPr>
              <w:jc w:val="thaiDistribute"/>
              <w:rPr>
                <w:rFonts w:ascii="Browallia New" w:hAnsi="Browallia New" w:cs="Browallia New"/>
                <w:b/>
                <w:bCs/>
                <w:sz w:val="26"/>
                <w:szCs w:val="26"/>
                <w:highlight w:val="yellow"/>
                <w:cs/>
              </w:rPr>
            </w:pPr>
          </w:p>
        </w:tc>
        <w:tc>
          <w:tcPr>
            <w:tcW w:w="2592" w:type="dxa"/>
            <w:gridSpan w:val="2"/>
            <w:shd w:val="clear" w:color="auto" w:fill="auto"/>
          </w:tcPr>
          <w:p w14:paraId="3DE0CB93" w14:textId="77777777" w:rsidR="003016E7" w:rsidRPr="008B63E4" w:rsidRDefault="003016E7" w:rsidP="00A45C04">
            <w:pPr>
              <w:ind w:right="-72"/>
              <w:jc w:val="center"/>
              <w:rPr>
                <w:rFonts w:ascii="Browallia New" w:hAnsi="Browallia New" w:cs="Browallia New"/>
                <w:sz w:val="26"/>
                <w:szCs w:val="26"/>
                <w:highlight w:val="yellow"/>
                <w:cs/>
              </w:rPr>
            </w:pPr>
          </w:p>
        </w:tc>
        <w:tc>
          <w:tcPr>
            <w:tcW w:w="2592" w:type="dxa"/>
            <w:gridSpan w:val="2"/>
            <w:shd w:val="clear" w:color="auto" w:fill="auto"/>
          </w:tcPr>
          <w:p w14:paraId="3DE0CB94" w14:textId="77777777" w:rsidR="003016E7" w:rsidRPr="0020477B" w:rsidRDefault="00B261F2" w:rsidP="00B261F2">
            <w:pPr>
              <w:ind w:right="-72"/>
              <w:jc w:val="right"/>
              <w:rPr>
                <w:rFonts w:ascii="Browallia New" w:hAnsi="Browallia New" w:cs="Browallia New"/>
                <w:sz w:val="26"/>
                <w:szCs w:val="26"/>
                <w:cs/>
              </w:rPr>
            </w:pPr>
            <w:r w:rsidRPr="0020477B">
              <w:rPr>
                <w:rFonts w:ascii="Browallia New" w:hAnsi="Browallia New" w:cs="Browallia New"/>
                <w:sz w:val="26"/>
                <w:szCs w:val="26"/>
                <w:cs/>
              </w:rPr>
              <w:t>(หน่วย : บาท)</w:t>
            </w:r>
          </w:p>
        </w:tc>
      </w:tr>
      <w:tr w:rsidR="00FA2318" w:rsidRPr="008B63E4" w14:paraId="3DE0CB99" w14:textId="77777777" w:rsidTr="00526631">
        <w:tc>
          <w:tcPr>
            <w:tcW w:w="3261" w:type="dxa"/>
            <w:shd w:val="clear" w:color="auto" w:fill="auto"/>
          </w:tcPr>
          <w:p w14:paraId="3DE0CB96" w14:textId="77777777" w:rsidR="00FA2318" w:rsidRPr="00DC323C" w:rsidRDefault="00FA2318" w:rsidP="00C009FE">
            <w:pPr>
              <w:jc w:val="thaiDistribute"/>
              <w:rPr>
                <w:rFonts w:ascii="Browallia New" w:hAnsi="Browallia New" w:cs="Browallia New"/>
                <w:b/>
                <w:bCs/>
                <w:sz w:val="26"/>
                <w:szCs w:val="26"/>
                <w:cs/>
              </w:rPr>
            </w:pPr>
          </w:p>
        </w:tc>
        <w:tc>
          <w:tcPr>
            <w:tcW w:w="2592" w:type="dxa"/>
            <w:gridSpan w:val="2"/>
            <w:shd w:val="clear" w:color="auto" w:fill="auto"/>
            <w:vAlign w:val="center"/>
          </w:tcPr>
          <w:p w14:paraId="3DE0CB97" w14:textId="77777777" w:rsidR="00FA2318" w:rsidRPr="00DC323C" w:rsidRDefault="00FA2318" w:rsidP="00633EC8">
            <w:pPr>
              <w:pBdr>
                <w:bottom w:val="single" w:sz="4" w:space="1" w:color="auto"/>
              </w:pBdr>
              <w:ind w:right="-72"/>
              <w:jc w:val="center"/>
              <w:rPr>
                <w:rFonts w:ascii="Browallia New" w:hAnsi="Browallia New" w:cs="Browallia New"/>
                <w:sz w:val="26"/>
                <w:szCs w:val="26"/>
                <w:cs/>
              </w:rPr>
            </w:pPr>
            <w:r w:rsidRPr="00DC323C">
              <w:rPr>
                <w:rFonts w:ascii="Browallia New" w:hAnsi="Browallia New" w:cs="Browallia New" w:hint="cs"/>
                <w:sz w:val="26"/>
                <w:szCs w:val="26"/>
                <w:cs/>
                <w:lang w:val="en-GB"/>
              </w:rPr>
              <w:t>งบการเงินรวม</w:t>
            </w:r>
          </w:p>
        </w:tc>
        <w:tc>
          <w:tcPr>
            <w:tcW w:w="2592" w:type="dxa"/>
            <w:gridSpan w:val="2"/>
            <w:shd w:val="clear" w:color="auto" w:fill="auto"/>
            <w:vAlign w:val="center"/>
          </w:tcPr>
          <w:p w14:paraId="3DE0CB98" w14:textId="77777777" w:rsidR="00FA2318" w:rsidRPr="0020477B" w:rsidRDefault="00FA2318" w:rsidP="00633EC8">
            <w:pPr>
              <w:pBdr>
                <w:bottom w:val="single" w:sz="4" w:space="1" w:color="auto"/>
              </w:pBdr>
              <w:ind w:right="-72"/>
              <w:jc w:val="center"/>
              <w:rPr>
                <w:rFonts w:ascii="Browallia New" w:hAnsi="Browallia New" w:cs="Browallia New"/>
                <w:sz w:val="26"/>
                <w:szCs w:val="26"/>
                <w:cs/>
              </w:rPr>
            </w:pPr>
            <w:r w:rsidRPr="0020477B">
              <w:rPr>
                <w:rFonts w:ascii="Browallia New" w:hAnsi="Browallia New" w:cs="Browallia New"/>
                <w:sz w:val="26"/>
                <w:szCs w:val="26"/>
                <w:cs/>
              </w:rPr>
              <w:t>งบการเงินเฉพาะของบริษัท</w:t>
            </w:r>
          </w:p>
        </w:tc>
      </w:tr>
      <w:tr w:rsidR="003C00BB" w:rsidRPr="008B63E4" w14:paraId="3DE0CB9F" w14:textId="77777777" w:rsidTr="00526631">
        <w:tc>
          <w:tcPr>
            <w:tcW w:w="3261" w:type="dxa"/>
            <w:shd w:val="clear" w:color="auto" w:fill="auto"/>
          </w:tcPr>
          <w:p w14:paraId="3DE0CB9A" w14:textId="77777777" w:rsidR="003C00BB" w:rsidRPr="00DC323C" w:rsidRDefault="003C00BB" w:rsidP="003C00BB">
            <w:pPr>
              <w:jc w:val="thaiDistribute"/>
              <w:rPr>
                <w:rFonts w:ascii="Browallia New" w:hAnsi="Browallia New" w:cs="Browallia New"/>
                <w:sz w:val="26"/>
                <w:szCs w:val="26"/>
                <w:cs/>
              </w:rPr>
            </w:pPr>
          </w:p>
        </w:tc>
        <w:tc>
          <w:tcPr>
            <w:tcW w:w="1296" w:type="dxa"/>
            <w:shd w:val="clear" w:color="auto" w:fill="auto"/>
          </w:tcPr>
          <w:p w14:paraId="3DE0CB9B" w14:textId="77777777" w:rsidR="003C00BB" w:rsidRPr="00DC323C" w:rsidRDefault="003C00BB" w:rsidP="003C00BB">
            <w:pPr>
              <w:pBdr>
                <w:bottom w:val="single" w:sz="4" w:space="0" w:color="auto"/>
              </w:pBd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sz w:val="26"/>
                <w:szCs w:val="26"/>
                <w:cs/>
              </w:rPr>
            </w:pPr>
            <w:r w:rsidRPr="00DC323C">
              <w:rPr>
                <w:rFonts w:ascii="Browallia New" w:hAnsi="Browallia New" w:cs="Browallia New"/>
                <w:sz w:val="26"/>
                <w:szCs w:val="26"/>
                <w:cs/>
              </w:rPr>
              <w:t>256</w:t>
            </w:r>
            <w:r w:rsidRPr="00DC323C">
              <w:rPr>
                <w:rFonts w:ascii="Browallia New" w:hAnsi="Browallia New" w:cs="Browallia New"/>
                <w:sz w:val="26"/>
                <w:szCs w:val="26"/>
                <w:lang w:val="en-US"/>
              </w:rPr>
              <w:t>4</w:t>
            </w:r>
          </w:p>
        </w:tc>
        <w:tc>
          <w:tcPr>
            <w:tcW w:w="1296" w:type="dxa"/>
            <w:shd w:val="clear" w:color="auto" w:fill="auto"/>
          </w:tcPr>
          <w:p w14:paraId="3DE0CB9C" w14:textId="77777777" w:rsidR="003C00BB" w:rsidRPr="00DC323C" w:rsidRDefault="003C00BB" w:rsidP="003C00BB">
            <w:pPr>
              <w:pBdr>
                <w:bottom w:val="single" w:sz="4" w:space="0" w:color="auto"/>
              </w:pBd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sz w:val="26"/>
                <w:szCs w:val="26"/>
                <w:cs/>
              </w:rPr>
            </w:pPr>
            <w:r w:rsidRPr="00DC323C">
              <w:rPr>
                <w:rFonts w:ascii="Browallia New" w:hAnsi="Browallia New" w:cs="Browallia New"/>
                <w:sz w:val="26"/>
                <w:szCs w:val="26"/>
                <w:cs/>
              </w:rPr>
              <w:t>256</w:t>
            </w:r>
            <w:r w:rsidRPr="00DC323C">
              <w:rPr>
                <w:rFonts w:ascii="Browallia New" w:hAnsi="Browallia New" w:cs="Browallia New"/>
                <w:sz w:val="26"/>
                <w:szCs w:val="26"/>
                <w:lang w:val="en-US"/>
              </w:rPr>
              <w:t>3</w:t>
            </w:r>
          </w:p>
        </w:tc>
        <w:tc>
          <w:tcPr>
            <w:tcW w:w="1296" w:type="dxa"/>
            <w:shd w:val="clear" w:color="auto" w:fill="auto"/>
          </w:tcPr>
          <w:p w14:paraId="3DE0CB9D" w14:textId="77777777" w:rsidR="003C00BB" w:rsidRPr="0020477B" w:rsidRDefault="003C00BB" w:rsidP="003C00BB">
            <w:pPr>
              <w:pBdr>
                <w:bottom w:val="single" w:sz="4" w:space="0" w:color="auto"/>
              </w:pBd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sz w:val="26"/>
                <w:szCs w:val="26"/>
                <w:cs/>
              </w:rPr>
            </w:pPr>
            <w:r w:rsidRPr="0020477B">
              <w:rPr>
                <w:rFonts w:ascii="Browallia New" w:hAnsi="Browallia New" w:cs="Browallia New"/>
                <w:sz w:val="26"/>
                <w:szCs w:val="26"/>
                <w:cs/>
              </w:rPr>
              <w:t>256</w:t>
            </w:r>
            <w:r w:rsidRPr="0020477B">
              <w:rPr>
                <w:rFonts w:ascii="Browallia New" w:hAnsi="Browallia New" w:cs="Browallia New"/>
                <w:sz w:val="26"/>
                <w:szCs w:val="26"/>
                <w:lang w:val="en-US"/>
              </w:rPr>
              <w:t>4</w:t>
            </w:r>
          </w:p>
        </w:tc>
        <w:tc>
          <w:tcPr>
            <w:tcW w:w="1296" w:type="dxa"/>
            <w:shd w:val="clear" w:color="auto" w:fill="auto"/>
          </w:tcPr>
          <w:p w14:paraId="3DE0CB9E" w14:textId="77777777" w:rsidR="003C00BB" w:rsidRPr="0020477B" w:rsidRDefault="003C00BB" w:rsidP="003C00BB">
            <w:pPr>
              <w:pBdr>
                <w:bottom w:val="single" w:sz="4" w:space="0" w:color="auto"/>
              </w:pBd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sz w:val="26"/>
                <w:szCs w:val="26"/>
                <w:cs/>
              </w:rPr>
            </w:pPr>
            <w:r w:rsidRPr="0020477B">
              <w:rPr>
                <w:rFonts w:ascii="Browallia New" w:hAnsi="Browallia New" w:cs="Browallia New"/>
                <w:sz w:val="26"/>
                <w:szCs w:val="26"/>
                <w:cs/>
              </w:rPr>
              <w:t>256</w:t>
            </w:r>
            <w:r w:rsidRPr="0020477B">
              <w:rPr>
                <w:rFonts w:ascii="Browallia New" w:hAnsi="Browallia New" w:cs="Browallia New"/>
                <w:sz w:val="26"/>
                <w:szCs w:val="26"/>
                <w:lang w:val="en-US"/>
              </w:rPr>
              <w:t>3</w:t>
            </w:r>
          </w:p>
        </w:tc>
      </w:tr>
      <w:tr w:rsidR="003016E7" w:rsidRPr="008B63E4" w14:paraId="3DE0CBA5" w14:textId="77777777" w:rsidTr="00526631">
        <w:tc>
          <w:tcPr>
            <w:tcW w:w="3261" w:type="dxa"/>
            <w:shd w:val="clear" w:color="auto" w:fill="auto"/>
          </w:tcPr>
          <w:p w14:paraId="3DE0CBA0" w14:textId="77777777" w:rsidR="003016E7" w:rsidRPr="00DC323C" w:rsidRDefault="003016E7" w:rsidP="00C009FE">
            <w:pPr>
              <w:rPr>
                <w:rFonts w:ascii="Browallia New" w:hAnsi="Browallia New" w:cs="Browallia New"/>
                <w:sz w:val="26"/>
                <w:szCs w:val="26"/>
                <w:cs/>
                <w:lang w:val="en-US"/>
              </w:rPr>
            </w:pPr>
            <w:r w:rsidRPr="00DC323C">
              <w:rPr>
                <w:rFonts w:ascii="Browallia New" w:hAnsi="Browallia New" w:cs="Browallia New"/>
                <w:sz w:val="26"/>
                <w:szCs w:val="26"/>
                <w:cs/>
              </w:rPr>
              <w:t>สินทรัพย์ภาษีเงินได้รอการตัดบัญชี</w:t>
            </w:r>
          </w:p>
        </w:tc>
        <w:tc>
          <w:tcPr>
            <w:tcW w:w="1296" w:type="dxa"/>
            <w:shd w:val="clear" w:color="auto" w:fill="auto"/>
            <w:vAlign w:val="center"/>
          </w:tcPr>
          <w:p w14:paraId="3DE0CBA1" w14:textId="77777777" w:rsidR="003016E7" w:rsidRPr="00DC323C" w:rsidRDefault="003016E7" w:rsidP="00C009FE">
            <w:pPr>
              <w:ind w:right="-72"/>
              <w:jc w:val="right"/>
              <w:rPr>
                <w:rFonts w:ascii="Browallia New" w:hAnsi="Browallia New" w:cs="Browallia New"/>
                <w:sz w:val="26"/>
                <w:szCs w:val="26"/>
                <w:cs/>
              </w:rPr>
            </w:pPr>
          </w:p>
        </w:tc>
        <w:tc>
          <w:tcPr>
            <w:tcW w:w="1296" w:type="dxa"/>
            <w:shd w:val="clear" w:color="auto" w:fill="auto"/>
            <w:vAlign w:val="center"/>
          </w:tcPr>
          <w:p w14:paraId="3DE0CBA2" w14:textId="77777777" w:rsidR="003016E7" w:rsidRPr="00DC323C" w:rsidRDefault="003016E7" w:rsidP="00C009FE">
            <w:pPr>
              <w:ind w:right="-72"/>
              <w:jc w:val="right"/>
              <w:rPr>
                <w:rFonts w:ascii="Browallia New" w:hAnsi="Browallia New" w:cs="Browallia New"/>
                <w:sz w:val="26"/>
                <w:szCs w:val="26"/>
                <w:cs/>
              </w:rPr>
            </w:pPr>
          </w:p>
        </w:tc>
        <w:tc>
          <w:tcPr>
            <w:tcW w:w="1296" w:type="dxa"/>
            <w:shd w:val="clear" w:color="auto" w:fill="auto"/>
          </w:tcPr>
          <w:p w14:paraId="3DE0CBA3" w14:textId="77777777" w:rsidR="003016E7" w:rsidRPr="0020477B" w:rsidRDefault="003016E7" w:rsidP="00C009FE">
            <w:pPr>
              <w:ind w:right="-72"/>
              <w:jc w:val="right"/>
              <w:rPr>
                <w:rFonts w:ascii="Browallia New" w:hAnsi="Browallia New" w:cs="Browallia New"/>
                <w:sz w:val="26"/>
                <w:szCs w:val="26"/>
                <w:cs/>
              </w:rPr>
            </w:pPr>
          </w:p>
        </w:tc>
        <w:tc>
          <w:tcPr>
            <w:tcW w:w="1296" w:type="dxa"/>
            <w:shd w:val="clear" w:color="auto" w:fill="auto"/>
          </w:tcPr>
          <w:p w14:paraId="3DE0CBA4" w14:textId="77777777" w:rsidR="003016E7" w:rsidRPr="0020477B" w:rsidRDefault="003016E7" w:rsidP="00C009FE">
            <w:pPr>
              <w:ind w:right="-72"/>
              <w:jc w:val="right"/>
              <w:rPr>
                <w:rFonts w:ascii="Browallia New" w:hAnsi="Browallia New" w:cs="Browallia New"/>
                <w:sz w:val="26"/>
                <w:szCs w:val="26"/>
                <w:cs/>
              </w:rPr>
            </w:pPr>
          </w:p>
        </w:tc>
      </w:tr>
      <w:tr w:rsidR="003016E7" w:rsidRPr="008B63E4" w14:paraId="3DE0CBAB" w14:textId="77777777" w:rsidTr="00526631">
        <w:tc>
          <w:tcPr>
            <w:tcW w:w="3261" w:type="dxa"/>
            <w:shd w:val="clear" w:color="auto" w:fill="auto"/>
          </w:tcPr>
          <w:p w14:paraId="3DE0CBA6" w14:textId="77777777" w:rsidR="003016E7" w:rsidRPr="00DC323C" w:rsidRDefault="003016E7" w:rsidP="00C009FE">
            <w:pPr>
              <w:rPr>
                <w:rFonts w:ascii="Browallia New" w:hAnsi="Browallia New" w:cs="Browallia New"/>
                <w:sz w:val="26"/>
                <w:szCs w:val="26"/>
                <w:cs/>
              </w:rPr>
            </w:pPr>
            <w:r w:rsidRPr="00DC323C">
              <w:rPr>
                <w:rFonts w:ascii="Browallia New" w:hAnsi="Browallia New" w:cs="Browallia New"/>
                <w:sz w:val="26"/>
                <w:szCs w:val="26"/>
                <w:cs/>
              </w:rPr>
              <w:t xml:space="preserve">   สินทรัพย์ภาษีเงินได้รอการตัดบัญชี</w:t>
            </w:r>
          </w:p>
        </w:tc>
        <w:tc>
          <w:tcPr>
            <w:tcW w:w="1296" w:type="dxa"/>
            <w:shd w:val="clear" w:color="auto" w:fill="auto"/>
            <w:vAlign w:val="center"/>
          </w:tcPr>
          <w:p w14:paraId="3DE0CBA7" w14:textId="77777777" w:rsidR="003016E7" w:rsidRPr="00DC323C" w:rsidRDefault="003016E7" w:rsidP="00C009FE">
            <w:pPr>
              <w:ind w:right="-72"/>
              <w:jc w:val="right"/>
              <w:rPr>
                <w:rFonts w:ascii="Browallia New" w:hAnsi="Browallia New" w:cs="Browallia New"/>
                <w:sz w:val="26"/>
                <w:szCs w:val="26"/>
                <w:cs/>
              </w:rPr>
            </w:pPr>
          </w:p>
        </w:tc>
        <w:tc>
          <w:tcPr>
            <w:tcW w:w="1296" w:type="dxa"/>
            <w:shd w:val="clear" w:color="auto" w:fill="auto"/>
            <w:vAlign w:val="center"/>
          </w:tcPr>
          <w:p w14:paraId="3DE0CBA8" w14:textId="77777777" w:rsidR="003016E7" w:rsidRPr="00DC323C" w:rsidRDefault="003016E7" w:rsidP="00C009FE">
            <w:pPr>
              <w:ind w:right="-72"/>
              <w:jc w:val="right"/>
              <w:rPr>
                <w:rFonts w:ascii="Browallia New" w:hAnsi="Browallia New" w:cs="Browallia New"/>
                <w:sz w:val="26"/>
                <w:szCs w:val="26"/>
                <w:cs/>
              </w:rPr>
            </w:pPr>
          </w:p>
        </w:tc>
        <w:tc>
          <w:tcPr>
            <w:tcW w:w="1296" w:type="dxa"/>
            <w:shd w:val="clear" w:color="auto" w:fill="auto"/>
          </w:tcPr>
          <w:p w14:paraId="3DE0CBA9" w14:textId="77777777" w:rsidR="003016E7" w:rsidRPr="0020477B" w:rsidRDefault="003016E7" w:rsidP="00C009FE">
            <w:pPr>
              <w:ind w:right="-72"/>
              <w:jc w:val="right"/>
              <w:rPr>
                <w:rFonts w:ascii="Browallia New" w:hAnsi="Browallia New" w:cs="Browallia New"/>
                <w:sz w:val="26"/>
                <w:szCs w:val="26"/>
                <w:cs/>
              </w:rPr>
            </w:pPr>
          </w:p>
        </w:tc>
        <w:tc>
          <w:tcPr>
            <w:tcW w:w="1296" w:type="dxa"/>
            <w:shd w:val="clear" w:color="auto" w:fill="auto"/>
          </w:tcPr>
          <w:p w14:paraId="3DE0CBAA" w14:textId="77777777" w:rsidR="003016E7" w:rsidRPr="0020477B" w:rsidRDefault="003016E7" w:rsidP="00C009FE">
            <w:pPr>
              <w:ind w:right="-72"/>
              <w:jc w:val="right"/>
              <w:rPr>
                <w:rFonts w:ascii="Browallia New" w:hAnsi="Browallia New" w:cs="Browallia New"/>
                <w:sz w:val="26"/>
                <w:szCs w:val="26"/>
                <w:cs/>
              </w:rPr>
            </w:pPr>
          </w:p>
        </w:tc>
      </w:tr>
      <w:tr w:rsidR="0094182E" w:rsidRPr="008B63E4" w14:paraId="3DE0CBB1" w14:textId="77777777" w:rsidTr="00526631">
        <w:tc>
          <w:tcPr>
            <w:tcW w:w="3261" w:type="dxa"/>
            <w:shd w:val="clear" w:color="auto" w:fill="auto"/>
          </w:tcPr>
          <w:p w14:paraId="3DE0CBAC" w14:textId="3A3242E9" w:rsidR="0094182E" w:rsidRPr="00DC323C" w:rsidRDefault="0094182E" w:rsidP="0094182E">
            <w:pPr>
              <w:rPr>
                <w:rFonts w:ascii="Browallia New" w:hAnsi="Browallia New" w:cs="Browallia New"/>
                <w:sz w:val="26"/>
                <w:szCs w:val="26"/>
                <w:cs/>
              </w:rPr>
            </w:pPr>
            <w:r w:rsidRPr="00DC323C">
              <w:rPr>
                <w:rFonts w:ascii="Browallia New" w:hAnsi="Browallia New" w:cs="Browallia New"/>
                <w:sz w:val="26"/>
                <w:szCs w:val="26"/>
                <w:cs/>
              </w:rPr>
              <w:t xml:space="preserve">     ที่จะใช้ประโยชน์ภายใน </w:t>
            </w:r>
            <w:r w:rsidRPr="00DC323C">
              <w:rPr>
                <w:rFonts w:ascii="Browallia New" w:hAnsi="Browallia New" w:cs="Browallia New"/>
                <w:sz w:val="26"/>
                <w:szCs w:val="26"/>
                <w:lang w:val="en-US"/>
              </w:rPr>
              <w:t xml:space="preserve">12 </w:t>
            </w:r>
            <w:r w:rsidRPr="00DC323C">
              <w:rPr>
                <w:rFonts w:ascii="Browallia New" w:hAnsi="Browallia New" w:cs="Browallia New"/>
                <w:sz w:val="26"/>
                <w:szCs w:val="26"/>
                <w:cs/>
                <w:lang w:val="en-US"/>
              </w:rPr>
              <w:t>เดือน</w:t>
            </w:r>
          </w:p>
        </w:tc>
        <w:tc>
          <w:tcPr>
            <w:tcW w:w="1296" w:type="dxa"/>
            <w:shd w:val="clear" w:color="auto" w:fill="auto"/>
          </w:tcPr>
          <w:p w14:paraId="3DE0CBAD" w14:textId="378169F0" w:rsidR="0094182E" w:rsidRPr="00DC323C" w:rsidRDefault="000A1104" w:rsidP="0094182E">
            <w:pPr>
              <w:pStyle w:val="a5"/>
              <w:tabs>
                <w:tab w:val="left" w:pos="360"/>
                <w:tab w:val="right" w:pos="7200"/>
                <w:tab w:val="right" w:pos="9000"/>
              </w:tabs>
              <w:ind w:right="-72"/>
              <w:jc w:val="right"/>
              <w:rPr>
                <w:rFonts w:ascii="Browallia New" w:hAnsi="Browallia New" w:cs="Browallia New"/>
                <w:sz w:val="26"/>
                <w:szCs w:val="26"/>
                <w:lang w:val="en-US"/>
              </w:rPr>
            </w:pPr>
            <w:r>
              <w:rPr>
                <w:rFonts w:ascii="Browallia New" w:hAnsi="Browallia New" w:cs="Browallia New"/>
                <w:sz w:val="26"/>
                <w:szCs w:val="26"/>
                <w:lang w:val="en-US"/>
              </w:rPr>
              <w:t>8,259,821</w:t>
            </w:r>
          </w:p>
        </w:tc>
        <w:tc>
          <w:tcPr>
            <w:tcW w:w="1296" w:type="dxa"/>
            <w:shd w:val="clear" w:color="auto" w:fill="auto"/>
          </w:tcPr>
          <w:p w14:paraId="3DE0CBAE" w14:textId="77777777" w:rsidR="0094182E" w:rsidRPr="00DC323C" w:rsidRDefault="0094182E" w:rsidP="0094182E">
            <w:pPr>
              <w:pStyle w:val="a5"/>
              <w:tabs>
                <w:tab w:val="left" w:pos="360"/>
                <w:tab w:val="right" w:pos="7200"/>
                <w:tab w:val="right" w:pos="9000"/>
              </w:tabs>
              <w:ind w:right="-72"/>
              <w:jc w:val="right"/>
              <w:rPr>
                <w:rFonts w:ascii="Browallia New" w:hAnsi="Browallia New" w:cs="Browallia New"/>
                <w:sz w:val="26"/>
                <w:szCs w:val="26"/>
                <w:lang w:val="en-US"/>
              </w:rPr>
            </w:pPr>
            <w:r w:rsidRPr="00DC323C">
              <w:rPr>
                <w:rFonts w:ascii="Browallia New" w:hAnsi="Browallia New" w:cs="Browallia New"/>
                <w:sz w:val="26"/>
                <w:szCs w:val="26"/>
                <w:lang w:val="en-US"/>
              </w:rPr>
              <w:t>1,361,780</w:t>
            </w:r>
          </w:p>
        </w:tc>
        <w:tc>
          <w:tcPr>
            <w:tcW w:w="1296" w:type="dxa"/>
            <w:shd w:val="clear" w:color="auto" w:fill="auto"/>
          </w:tcPr>
          <w:p w14:paraId="3DE0CBAF" w14:textId="28C59041" w:rsidR="0094182E" w:rsidRPr="0020477B" w:rsidRDefault="0094182E" w:rsidP="0094182E">
            <w:pPr>
              <w:pStyle w:val="a5"/>
              <w:tabs>
                <w:tab w:val="left" w:pos="360"/>
                <w:tab w:val="right" w:pos="7200"/>
                <w:tab w:val="right" w:pos="9000"/>
              </w:tabs>
              <w:ind w:right="-72"/>
              <w:jc w:val="center"/>
              <w:rPr>
                <w:rFonts w:ascii="Browallia New" w:hAnsi="Browallia New" w:cs="Browallia New"/>
                <w:sz w:val="26"/>
                <w:szCs w:val="26"/>
                <w:lang w:val="en-US"/>
              </w:rPr>
            </w:pPr>
            <w:r w:rsidRPr="0020477B">
              <w:rPr>
                <w:rFonts w:ascii="Browallia New" w:hAnsi="Browallia New" w:cs="Browallia New"/>
                <w:sz w:val="26"/>
                <w:szCs w:val="26"/>
                <w:lang w:val="en-US"/>
              </w:rPr>
              <w:t xml:space="preserve">      -</w:t>
            </w:r>
          </w:p>
        </w:tc>
        <w:tc>
          <w:tcPr>
            <w:tcW w:w="1296" w:type="dxa"/>
            <w:shd w:val="clear" w:color="auto" w:fill="auto"/>
          </w:tcPr>
          <w:p w14:paraId="3DE0CBB0" w14:textId="77777777" w:rsidR="0094182E" w:rsidRPr="0020477B" w:rsidRDefault="0094182E" w:rsidP="0094182E">
            <w:pPr>
              <w:pStyle w:val="a5"/>
              <w:tabs>
                <w:tab w:val="left" w:pos="360"/>
                <w:tab w:val="right" w:pos="7200"/>
                <w:tab w:val="right" w:pos="9000"/>
              </w:tabs>
              <w:ind w:right="-72"/>
              <w:jc w:val="center"/>
              <w:rPr>
                <w:rFonts w:ascii="Browallia New" w:hAnsi="Browallia New" w:cs="Browallia New"/>
                <w:sz w:val="26"/>
                <w:szCs w:val="26"/>
                <w:lang w:val="en-US"/>
              </w:rPr>
            </w:pPr>
            <w:r w:rsidRPr="0020477B">
              <w:rPr>
                <w:rFonts w:ascii="Browallia New" w:hAnsi="Browallia New" w:cs="Browallia New"/>
                <w:sz w:val="26"/>
                <w:szCs w:val="26"/>
                <w:lang w:val="en-US"/>
              </w:rPr>
              <w:t xml:space="preserve">      -</w:t>
            </w:r>
          </w:p>
        </w:tc>
      </w:tr>
      <w:tr w:rsidR="0094182E" w:rsidRPr="008B63E4" w14:paraId="3DE0CBB7" w14:textId="77777777" w:rsidTr="00526631">
        <w:tc>
          <w:tcPr>
            <w:tcW w:w="3261" w:type="dxa"/>
            <w:shd w:val="clear" w:color="auto" w:fill="auto"/>
          </w:tcPr>
          <w:p w14:paraId="3DE0CBB2" w14:textId="77777777" w:rsidR="0094182E" w:rsidRPr="00DC323C" w:rsidRDefault="0094182E" w:rsidP="0094182E">
            <w:pPr>
              <w:rPr>
                <w:rFonts w:ascii="Browallia New" w:hAnsi="Browallia New" w:cs="Browallia New"/>
                <w:sz w:val="26"/>
                <w:szCs w:val="26"/>
                <w:cs/>
              </w:rPr>
            </w:pPr>
            <w:r w:rsidRPr="00DC323C">
              <w:rPr>
                <w:rFonts w:ascii="Browallia New" w:hAnsi="Browallia New" w:cs="Browallia New"/>
                <w:sz w:val="26"/>
                <w:szCs w:val="26"/>
                <w:cs/>
              </w:rPr>
              <w:t xml:space="preserve">   สินทรัพย์ภาษีเงินได้รอการตัดบัญชี</w:t>
            </w:r>
          </w:p>
        </w:tc>
        <w:tc>
          <w:tcPr>
            <w:tcW w:w="1296" w:type="dxa"/>
            <w:shd w:val="clear" w:color="auto" w:fill="auto"/>
            <w:vAlign w:val="center"/>
          </w:tcPr>
          <w:p w14:paraId="3DE0CBB3" w14:textId="77777777" w:rsidR="0094182E" w:rsidRPr="00DC323C" w:rsidRDefault="0094182E" w:rsidP="0094182E">
            <w:pPr>
              <w:pStyle w:val="a5"/>
              <w:tabs>
                <w:tab w:val="left" w:pos="360"/>
                <w:tab w:val="right" w:pos="7200"/>
                <w:tab w:val="right" w:pos="9000"/>
              </w:tabs>
              <w:ind w:right="-72"/>
              <w:jc w:val="right"/>
              <w:rPr>
                <w:rFonts w:ascii="Browallia New" w:hAnsi="Browallia New" w:cs="Browallia New"/>
                <w:sz w:val="26"/>
                <w:szCs w:val="26"/>
                <w:lang w:val="en-US"/>
              </w:rPr>
            </w:pPr>
          </w:p>
        </w:tc>
        <w:tc>
          <w:tcPr>
            <w:tcW w:w="1296" w:type="dxa"/>
            <w:shd w:val="clear" w:color="auto" w:fill="auto"/>
            <w:vAlign w:val="center"/>
          </w:tcPr>
          <w:p w14:paraId="3DE0CBB4" w14:textId="77777777" w:rsidR="0094182E" w:rsidRPr="00DC323C" w:rsidRDefault="0094182E" w:rsidP="0094182E">
            <w:pPr>
              <w:ind w:right="-72"/>
              <w:jc w:val="right"/>
              <w:rPr>
                <w:rFonts w:ascii="Browallia New" w:hAnsi="Browallia New" w:cs="Browallia New"/>
                <w:sz w:val="26"/>
                <w:szCs w:val="26"/>
                <w:lang w:val="en-US"/>
              </w:rPr>
            </w:pPr>
          </w:p>
        </w:tc>
        <w:tc>
          <w:tcPr>
            <w:tcW w:w="1296" w:type="dxa"/>
            <w:shd w:val="clear" w:color="auto" w:fill="auto"/>
            <w:vAlign w:val="center"/>
          </w:tcPr>
          <w:p w14:paraId="3DE0CBB5" w14:textId="77777777" w:rsidR="0094182E" w:rsidRPr="0020477B" w:rsidRDefault="0094182E" w:rsidP="0094182E">
            <w:pPr>
              <w:pStyle w:val="a5"/>
              <w:tabs>
                <w:tab w:val="left" w:pos="360"/>
                <w:tab w:val="right" w:pos="7200"/>
                <w:tab w:val="right" w:pos="9000"/>
              </w:tabs>
              <w:ind w:right="-72"/>
              <w:jc w:val="center"/>
              <w:rPr>
                <w:rFonts w:ascii="Browallia New" w:hAnsi="Browallia New" w:cs="Browallia New"/>
                <w:sz w:val="26"/>
                <w:szCs w:val="26"/>
                <w:lang w:val="en-US"/>
              </w:rPr>
            </w:pPr>
          </w:p>
        </w:tc>
        <w:tc>
          <w:tcPr>
            <w:tcW w:w="1296" w:type="dxa"/>
            <w:shd w:val="clear" w:color="auto" w:fill="auto"/>
            <w:vAlign w:val="center"/>
          </w:tcPr>
          <w:p w14:paraId="3DE0CBB6" w14:textId="77777777" w:rsidR="0094182E" w:rsidRPr="0020477B" w:rsidRDefault="0094182E" w:rsidP="0094182E">
            <w:pPr>
              <w:ind w:right="-72"/>
              <w:jc w:val="right"/>
              <w:rPr>
                <w:rFonts w:ascii="Browallia New" w:hAnsi="Browallia New" w:cs="Browallia New"/>
                <w:sz w:val="26"/>
                <w:szCs w:val="26"/>
                <w:lang w:val="en-US"/>
              </w:rPr>
            </w:pPr>
          </w:p>
        </w:tc>
      </w:tr>
      <w:tr w:rsidR="0094182E" w:rsidRPr="008B63E4" w14:paraId="3DE0CBBD" w14:textId="77777777" w:rsidTr="00526631">
        <w:tc>
          <w:tcPr>
            <w:tcW w:w="3261" w:type="dxa"/>
            <w:shd w:val="clear" w:color="auto" w:fill="auto"/>
          </w:tcPr>
          <w:p w14:paraId="3DE0CBB8" w14:textId="18FDD595" w:rsidR="0094182E" w:rsidRPr="00DC323C" w:rsidRDefault="0094182E" w:rsidP="0094182E">
            <w:pPr>
              <w:rPr>
                <w:rFonts w:ascii="Browallia New" w:hAnsi="Browallia New" w:cs="Browallia New"/>
                <w:sz w:val="26"/>
                <w:szCs w:val="26"/>
                <w:cs/>
              </w:rPr>
            </w:pPr>
            <w:r w:rsidRPr="00DC323C">
              <w:rPr>
                <w:rFonts w:ascii="Browallia New" w:hAnsi="Browallia New" w:cs="Browallia New"/>
                <w:sz w:val="26"/>
                <w:szCs w:val="26"/>
                <w:cs/>
              </w:rPr>
              <w:t xml:space="preserve">     ที่จะใช้ประโยชน์เกินกว่า </w:t>
            </w:r>
            <w:r w:rsidRPr="00DC323C">
              <w:rPr>
                <w:rFonts w:ascii="Browallia New" w:hAnsi="Browallia New" w:cs="Browallia New"/>
                <w:sz w:val="26"/>
                <w:szCs w:val="26"/>
                <w:lang w:val="en-US"/>
              </w:rPr>
              <w:t xml:space="preserve">12 </w:t>
            </w:r>
            <w:r w:rsidRPr="00DC323C">
              <w:rPr>
                <w:rFonts w:ascii="Browallia New" w:hAnsi="Browallia New" w:cs="Browallia New"/>
                <w:sz w:val="26"/>
                <w:szCs w:val="26"/>
                <w:cs/>
                <w:lang w:val="en-US"/>
              </w:rPr>
              <w:t>เดือน</w:t>
            </w:r>
          </w:p>
        </w:tc>
        <w:tc>
          <w:tcPr>
            <w:tcW w:w="1296" w:type="dxa"/>
            <w:shd w:val="clear" w:color="auto" w:fill="auto"/>
          </w:tcPr>
          <w:p w14:paraId="3DE0CBB9" w14:textId="690B8C6A" w:rsidR="0094182E" w:rsidRPr="00DC323C" w:rsidRDefault="000A1104" w:rsidP="0094182E">
            <w:pPr>
              <w:pStyle w:val="a5"/>
              <w:tabs>
                <w:tab w:val="left" w:pos="360"/>
                <w:tab w:val="right" w:pos="7200"/>
                <w:tab w:val="right" w:pos="9000"/>
              </w:tabs>
              <w:ind w:right="-72"/>
              <w:jc w:val="right"/>
              <w:rPr>
                <w:rFonts w:ascii="Browallia New" w:hAnsi="Browallia New" w:cs="Browallia New"/>
                <w:sz w:val="26"/>
                <w:szCs w:val="26"/>
                <w:cs/>
                <w:lang w:val="en-US"/>
              </w:rPr>
            </w:pPr>
            <w:r>
              <w:rPr>
                <w:rFonts w:ascii="Browallia New" w:hAnsi="Browallia New" w:cs="Browallia New"/>
                <w:sz w:val="26"/>
                <w:szCs w:val="26"/>
                <w:lang w:val="en-US"/>
              </w:rPr>
              <w:t>194,088,000</w:t>
            </w:r>
          </w:p>
        </w:tc>
        <w:tc>
          <w:tcPr>
            <w:tcW w:w="1296" w:type="dxa"/>
            <w:shd w:val="clear" w:color="auto" w:fill="auto"/>
          </w:tcPr>
          <w:p w14:paraId="3DE0CBBA" w14:textId="77777777" w:rsidR="0094182E" w:rsidRPr="00DC323C" w:rsidRDefault="0094182E" w:rsidP="0094182E">
            <w:pPr>
              <w:pStyle w:val="a5"/>
              <w:tabs>
                <w:tab w:val="left" w:pos="360"/>
                <w:tab w:val="right" w:pos="7200"/>
                <w:tab w:val="right" w:pos="9000"/>
              </w:tabs>
              <w:ind w:right="-72"/>
              <w:jc w:val="right"/>
              <w:rPr>
                <w:rFonts w:ascii="Browallia New" w:hAnsi="Browallia New" w:cs="Browallia New"/>
                <w:sz w:val="26"/>
                <w:szCs w:val="26"/>
                <w:cs/>
                <w:lang w:val="en-US"/>
              </w:rPr>
            </w:pPr>
            <w:r w:rsidRPr="00DC323C">
              <w:rPr>
                <w:rFonts w:ascii="Browallia New" w:hAnsi="Browallia New" w:cs="Browallia New"/>
                <w:sz w:val="26"/>
                <w:szCs w:val="26"/>
                <w:lang w:val="en-US"/>
              </w:rPr>
              <w:t>275,988,029</w:t>
            </w:r>
          </w:p>
        </w:tc>
        <w:tc>
          <w:tcPr>
            <w:tcW w:w="1296" w:type="dxa"/>
            <w:shd w:val="clear" w:color="auto" w:fill="auto"/>
          </w:tcPr>
          <w:p w14:paraId="3DE0CBBB" w14:textId="2ED6AD4D" w:rsidR="0094182E" w:rsidRPr="00830B8C" w:rsidRDefault="0094182E" w:rsidP="0094182E">
            <w:pPr>
              <w:pStyle w:val="a5"/>
              <w:tabs>
                <w:tab w:val="left" w:pos="360"/>
                <w:tab w:val="right" w:pos="7200"/>
                <w:tab w:val="right" w:pos="9000"/>
              </w:tabs>
              <w:ind w:right="-72"/>
              <w:jc w:val="right"/>
              <w:rPr>
                <w:rFonts w:ascii="Browallia New" w:hAnsi="Browallia New" w:cs="Browallia New"/>
                <w:sz w:val="26"/>
                <w:szCs w:val="26"/>
                <w:cs/>
                <w:lang w:val="en-US"/>
              </w:rPr>
            </w:pPr>
            <w:r w:rsidRPr="00830B8C">
              <w:rPr>
                <w:rFonts w:ascii="Browallia New" w:hAnsi="Browallia New" w:cs="Browallia New"/>
                <w:sz w:val="26"/>
                <w:szCs w:val="26"/>
                <w:lang w:val="en-US"/>
              </w:rPr>
              <w:t>137,792,129</w:t>
            </w:r>
          </w:p>
        </w:tc>
        <w:tc>
          <w:tcPr>
            <w:tcW w:w="1296" w:type="dxa"/>
            <w:shd w:val="clear" w:color="auto" w:fill="auto"/>
          </w:tcPr>
          <w:p w14:paraId="3DE0CBBC" w14:textId="77777777" w:rsidR="0094182E" w:rsidRPr="0020477B" w:rsidRDefault="0094182E" w:rsidP="0094182E">
            <w:pPr>
              <w:pStyle w:val="a5"/>
              <w:tabs>
                <w:tab w:val="left" w:pos="360"/>
                <w:tab w:val="right" w:pos="7200"/>
                <w:tab w:val="right" w:pos="9000"/>
              </w:tabs>
              <w:ind w:right="-72"/>
              <w:jc w:val="right"/>
              <w:rPr>
                <w:rFonts w:ascii="Browallia New" w:hAnsi="Browallia New" w:cs="Browallia New"/>
                <w:sz w:val="26"/>
                <w:szCs w:val="26"/>
                <w:cs/>
                <w:lang w:val="en-US"/>
              </w:rPr>
            </w:pPr>
            <w:r w:rsidRPr="0020477B">
              <w:rPr>
                <w:rFonts w:ascii="Browallia New" w:hAnsi="Browallia New" w:cs="Browallia New"/>
                <w:sz w:val="26"/>
                <w:szCs w:val="26"/>
                <w:lang w:val="en-US"/>
              </w:rPr>
              <w:t>222,814,908</w:t>
            </w:r>
          </w:p>
        </w:tc>
      </w:tr>
      <w:tr w:rsidR="0094182E" w:rsidRPr="008B63E4" w14:paraId="3DE0CBC3" w14:textId="77777777" w:rsidTr="00526631">
        <w:tc>
          <w:tcPr>
            <w:tcW w:w="3261" w:type="dxa"/>
            <w:shd w:val="clear" w:color="auto" w:fill="auto"/>
          </w:tcPr>
          <w:p w14:paraId="3DE0CBBE" w14:textId="77777777" w:rsidR="0094182E" w:rsidRPr="00DC323C" w:rsidRDefault="0094182E" w:rsidP="0094182E">
            <w:pPr>
              <w:rPr>
                <w:rFonts w:ascii="Browallia New" w:hAnsi="Browallia New" w:cs="Browallia New"/>
                <w:sz w:val="26"/>
                <w:szCs w:val="26"/>
                <w:cs/>
              </w:rPr>
            </w:pPr>
            <w:r w:rsidRPr="00DC323C">
              <w:rPr>
                <w:rFonts w:ascii="Browallia New" w:hAnsi="Browallia New" w:cs="Browallia New"/>
                <w:sz w:val="26"/>
                <w:szCs w:val="26"/>
                <w:cs/>
              </w:rPr>
              <w:t>รวมสินทรัพย์ภาษีเงินได้รอการตัดบัญชี</w:t>
            </w:r>
          </w:p>
        </w:tc>
        <w:tc>
          <w:tcPr>
            <w:tcW w:w="1296" w:type="dxa"/>
            <w:shd w:val="clear" w:color="auto" w:fill="auto"/>
          </w:tcPr>
          <w:p w14:paraId="3DE0CBBF" w14:textId="59BA97B2" w:rsidR="0094182E" w:rsidRPr="00DC323C" w:rsidRDefault="0094182E" w:rsidP="0094182E">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94182E">
              <w:rPr>
                <w:rFonts w:ascii="Browallia New" w:hAnsi="Browallia New" w:cs="Browallia New"/>
                <w:sz w:val="26"/>
                <w:szCs w:val="26"/>
                <w:lang w:val="en-US"/>
              </w:rPr>
              <w:t>202,347,821</w:t>
            </w:r>
          </w:p>
        </w:tc>
        <w:tc>
          <w:tcPr>
            <w:tcW w:w="1296" w:type="dxa"/>
            <w:shd w:val="clear" w:color="auto" w:fill="auto"/>
          </w:tcPr>
          <w:p w14:paraId="3DE0CBC0" w14:textId="77777777" w:rsidR="0094182E" w:rsidRPr="00DC323C" w:rsidRDefault="0094182E" w:rsidP="0094182E">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DC323C">
              <w:rPr>
                <w:rFonts w:ascii="Browallia New" w:hAnsi="Browallia New" w:cs="Browallia New"/>
                <w:sz w:val="26"/>
                <w:szCs w:val="26"/>
                <w:lang w:val="en-US"/>
              </w:rPr>
              <w:t>277,349,809</w:t>
            </w:r>
          </w:p>
        </w:tc>
        <w:tc>
          <w:tcPr>
            <w:tcW w:w="1296" w:type="dxa"/>
            <w:shd w:val="clear" w:color="auto" w:fill="auto"/>
          </w:tcPr>
          <w:p w14:paraId="3DE0CBC1" w14:textId="2A39CC5B" w:rsidR="0094182E" w:rsidRPr="00830B8C" w:rsidRDefault="0094182E" w:rsidP="0094182E">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830B8C">
              <w:rPr>
                <w:rFonts w:ascii="Browallia New" w:hAnsi="Browallia New" w:cs="Browallia New"/>
                <w:sz w:val="26"/>
                <w:szCs w:val="26"/>
                <w:lang w:val="en-US"/>
              </w:rPr>
              <w:t>137,792,129</w:t>
            </w:r>
          </w:p>
        </w:tc>
        <w:tc>
          <w:tcPr>
            <w:tcW w:w="1296" w:type="dxa"/>
            <w:shd w:val="clear" w:color="auto" w:fill="auto"/>
          </w:tcPr>
          <w:p w14:paraId="3DE0CBC2" w14:textId="77777777" w:rsidR="0094182E" w:rsidRPr="0020477B" w:rsidRDefault="0094182E" w:rsidP="0094182E">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20477B">
              <w:rPr>
                <w:rFonts w:ascii="Browallia New" w:hAnsi="Browallia New" w:cs="Browallia New"/>
                <w:sz w:val="26"/>
                <w:szCs w:val="26"/>
                <w:lang w:val="en-US"/>
              </w:rPr>
              <w:t>222,814,908</w:t>
            </w:r>
          </w:p>
        </w:tc>
      </w:tr>
      <w:tr w:rsidR="003C00BB" w:rsidRPr="008B63E4" w14:paraId="3DE0CBC9" w14:textId="77777777" w:rsidTr="00526631">
        <w:tc>
          <w:tcPr>
            <w:tcW w:w="3261" w:type="dxa"/>
            <w:shd w:val="clear" w:color="auto" w:fill="auto"/>
          </w:tcPr>
          <w:p w14:paraId="3DE0CBC4" w14:textId="77777777" w:rsidR="003C00BB" w:rsidRPr="008B63E4" w:rsidRDefault="003C00BB" w:rsidP="003C00BB">
            <w:pPr>
              <w:rPr>
                <w:rFonts w:ascii="Browallia New" w:hAnsi="Browallia New" w:cs="Browallia New"/>
                <w:sz w:val="26"/>
                <w:szCs w:val="26"/>
                <w:highlight w:val="yellow"/>
                <w:cs/>
              </w:rPr>
            </w:pPr>
          </w:p>
        </w:tc>
        <w:tc>
          <w:tcPr>
            <w:tcW w:w="1296" w:type="dxa"/>
            <w:shd w:val="clear" w:color="auto" w:fill="auto"/>
            <w:vAlign w:val="center"/>
          </w:tcPr>
          <w:p w14:paraId="3DE0CBC5" w14:textId="77777777" w:rsidR="003C00BB" w:rsidRPr="008B63E4" w:rsidRDefault="003C00BB" w:rsidP="003C00BB">
            <w:pPr>
              <w:ind w:right="-72"/>
              <w:jc w:val="right"/>
              <w:rPr>
                <w:rFonts w:ascii="Browallia New" w:hAnsi="Browallia New" w:cs="Browallia New"/>
                <w:sz w:val="26"/>
                <w:szCs w:val="26"/>
                <w:highlight w:val="yellow"/>
                <w:cs/>
              </w:rPr>
            </w:pPr>
          </w:p>
        </w:tc>
        <w:tc>
          <w:tcPr>
            <w:tcW w:w="1296" w:type="dxa"/>
            <w:shd w:val="clear" w:color="auto" w:fill="auto"/>
            <w:vAlign w:val="center"/>
          </w:tcPr>
          <w:p w14:paraId="3DE0CBC6" w14:textId="77777777" w:rsidR="003C00BB" w:rsidRPr="008B63E4" w:rsidRDefault="003C00BB" w:rsidP="003C00BB">
            <w:pPr>
              <w:ind w:right="-72"/>
              <w:jc w:val="right"/>
              <w:rPr>
                <w:rFonts w:ascii="Browallia New" w:hAnsi="Browallia New" w:cs="Browallia New"/>
                <w:sz w:val="26"/>
                <w:szCs w:val="26"/>
                <w:highlight w:val="yellow"/>
                <w:cs/>
              </w:rPr>
            </w:pPr>
          </w:p>
        </w:tc>
        <w:tc>
          <w:tcPr>
            <w:tcW w:w="1296" w:type="dxa"/>
            <w:shd w:val="clear" w:color="auto" w:fill="auto"/>
            <w:vAlign w:val="center"/>
          </w:tcPr>
          <w:p w14:paraId="3DE0CBC7" w14:textId="77777777" w:rsidR="003C00BB" w:rsidRPr="008B63E4" w:rsidRDefault="003C00BB" w:rsidP="003C00BB">
            <w:pPr>
              <w:pStyle w:val="a5"/>
              <w:tabs>
                <w:tab w:val="left" w:pos="360"/>
                <w:tab w:val="right" w:pos="7200"/>
                <w:tab w:val="right" w:pos="9000"/>
              </w:tabs>
              <w:ind w:right="-72"/>
              <w:jc w:val="center"/>
              <w:rPr>
                <w:rFonts w:ascii="Browallia New" w:hAnsi="Browallia New" w:cs="Browallia New"/>
                <w:sz w:val="26"/>
                <w:szCs w:val="26"/>
                <w:highlight w:val="yellow"/>
                <w:lang w:val="en-US"/>
              </w:rPr>
            </w:pPr>
          </w:p>
        </w:tc>
        <w:tc>
          <w:tcPr>
            <w:tcW w:w="1296" w:type="dxa"/>
            <w:shd w:val="clear" w:color="auto" w:fill="auto"/>
            <w:vAlign w:val="center"/>
          </w:tcPr>
          <w:p w14:paraId="3DE0CBC8" w14:textId="77777777" w:rsidR="003C00BB" w:rsidRPr="008B63E4" w:rsidRDefault="003C00BB" w:rsidP="003C00BB">
            <w:pPr>
              <w:ind w:right="-72"/>
              <w:jc w:val="right"/>
              <w:rPr>
                <w:rFonts w:ascii="Browallia New" w:hAnsi="Browallia New" w:cs="Browallia New"/>
                <w:sz w:val="26"/>
                <w:szCs w:val="26"/>
                <w:highlight w:val="yellow"/>
                <w:cs/>
              </w:rPr>
            </w:pPr>
          </w:p>
        </w:tc>
      </w:tr>
      <w:tr w:rsidR="003C00BB" w:rsidRPr="008B63E4" w14:paraId="3DE0CBDB" w14:textId="77777777" w:rsidTr="00526631">
        <w:tc>
          <w:tcPr>
            <w:tcW w:w="3261" w:type="dxa"/>
            <w:shd w:val="clear" w:color="auto" w:fill="auto"/>
          </w:tcPr>
          <w:p w14:paraId="3DE0CBD6" w14:textId="77777777" w:rsidR="003C00BB" w:rsidRPr="00DC323C" w:rsidRDefault="003C00BB" w:rsidP="003C00BB">
            <w:pPr>
              <w:rPr>
                <w:rFonts w:ascii="Browallia New" w:hAnsi="Browallia New" w:cs="Browallia New"/>
                <w:sz w:val="26"/>
                <w:szCs w:val="26"/>
                <w:cs/>
              </w:rPr>
            </w:pPr>
            <w:r w:rsidRPr="00DC323C">
              <w:rPr>
                <w:rFonts w:ascii="Browallia New" w:hAnsi="Browallia New" w:cs="Browallia New"/>
                <w:sz w:val="26"/>
                <w:szCs w:val="26"/>
                <w:cs/>
              </w:rPr>
              <w:t>หนี้สินภาษีเงินได้รอการตัดบัญชี</w:t>
            </w:r>
          </w:p>
        </w:tc>
        <w:tc>
          <w:tcPr>
            <w:tcW w:w="1296" w:type="dxa"/>
            <w:shd w:val="clear" w:color="auto" w:fill="auto"/>
            <w:vAlign w:val="center"/>
          </w:tcPr>
          <w:p w14:paraId="3DE0CBD7" w14:textId="77777777" w:rsidR="003C00BB" w:rsidRPr="00DC323C" w:rsidRDefault="003C00BB" w:rsidP="003C00BB">
            <w:pPr>
              <w:ind w:right="-72"/>
              <w:jc w:val="right"/>
              <w:rPr>
                <w:rFonts w:ascii="Browallia New" w:hAnsi="Browallia New" w:cs="Browallia New"/>
                <w:sz w:val="26"/>
                <w:szCs w:val="26"/>
                <w:cs/>
              </w:rPr>
            </w:pPr>
          </w:p>
        </w:tc>
        <w:tc>
          <w:tcPr>
            <w:tcW w:w="1296" w:type="dxa"/>
            <w:shd w:val="clear" w:color="auto" w:fill="auto"/>
            <w:vAlign w:val="center"/>
          </w:tcPr>
          <w:p w14:paraId="3DE0CBD8" w14:textId="77777777" w:rsidR="003C00BB" w:rsidRPr="00DC323C" w:rsidRDefault="003C00BB" w:rsidP="003C00BB">
            <w:pPr>
              <w:ind w:right="-72"/>
              <w:jc w:val="right"/>
              <w:rPr>
                <w:rFonts w:ascii="Browallia New" w:hAnsi="Browallia New" w:cs="Browallia New"/>
                <w:sz w:val="26"/>
                <w:szCs w:val="26"/>
                <w:cs/>
              </w:rPr>
            </w:pPr>
          </w:p>
        </w:tc>
        <w:tc>
          <w:tcPr>
            <w:tcW w:w="1296" w:type="dxa"/>
            <w:shd w:val="clear" w:color="auto" w:fill="auto"/>
            <w:vAlign w:val="center"/>
          </w:tcPr>
          <w:p w14:paraId="3DE0CBD9" w14:textId="77777777" w:rsidR="003C00BB" w:rsidRPr="00ED4115" w:rsidRDefault="003C00BB" w:rsidP="003C00BB">
            <w:pPr>
              <w:pStyle w:val="a5"/>
              <w:tabs>
                <w:tab w:val="left" w:pos="360"/>
                <w:tab w:val="right" w:pos="7200"/>
                <w:tab w:val="right" w:pos="9000"/>
              </w:tabs>
              <w:ind w:right="-72"/>
              <w:jc w:val="center"/>
              <w:rPr>
                <w:rFonts w:ascii="Browallia New" w:hAnsi="Browallia New" w:cs="Browallia New"/>
                <w:sz w:val="26"/>
                <w:szCs w:val="26"/>
                <w:lang w:val="en-US"/>
              </w:rPr>
            </w:pPr>
          </w:p>
        </w:tc>
        <w:tc>
          <w:tcPr>
            <w:tcW w:w="1296" w:type="dxa"/>
            <w:shd w:val="clear" w:color="auto" w:fill="auto"/>
            <w:vAlign w:val="center"/>
          </w:tcPr>
          <w:p w14:paraId="3DE0CBDA" w14:textId="77777777" w:rsidR="003C00BB" w:rsidRPr="00ED4115" w:rsidRDefault="003C00BB" w:rsidP="003C00BB">
            <w:pPr>
              <w:ind w:right="-72"/>
              <w:jc w:val="right"/>
              <w:rPr>
                <w:rFonts w:ascii="Browallia New" w:hAnsi="Browallia New" w:cs="Browallia New"/>
                <w:sz w:val="26"/>
                <w:szCs w:val="26"/>
                <w:cs/>
              </w:rPr>
            </w:pPr>
          </w:p>
        </w:tc>
      </w:tr>
      <w:tr w:rsidR="003C00BB" w:rsidRPr="008B63E4" w14:paraId="3DE0CBE1" w14:textId="77777777" w:rsidTr="00526631">
        <w:tc>
          <w:tcPr>
            <w:tcW w:w="3261" w:type="dxa"/>
            <w:shd w:val="clear" w:color="auto" w:fill="auto"/>
          </w:tcPr>
          <w:p w14:paraId="3DE0CBDC" w14:textId="77777777" w:rsidR="003C00BB" w:rsidRPr="00DC323C" w:rsidRDefault="003C00BB" w:rsidP="003C00BB">
            <w:pPr>
              <w:rPr>
                <w:rFonts w:ascii="Browallia New" w:hAnsi="Browallia New" w:cs="Browallia New"/>
                <w:sz w:val="26"/>
                <w:szCs w:val="26"/>
                <w:cs/>
                <w:lang w:val="en-US"/>
              </w:rPr>
            </w:pPr>
            <w:r w:rsidRPr="00DC323C">
              <w:rPr>
                <w:rFonts w:ascii="Browallia New" w:hAnsi="Browallia New" w:cs="Browallia New"/>
                <w:sz w:val="26"/>
                <w:szCs w:val="26"/>
                <w:cs/>
              </w:rPr>
              <w:t xml:space="preserve">   หนี้สินภาษีเงินได้รอการตัดบัญชี</w:t>
            </w:r>
          </w:p>
        </w:tc>
        <w:tc>
          <w:tcPr>
            <w:tcW w:w="1296" w:type="dxa"/>
            <w:shd w:val="clear" w:color="auto" w:fill="auto"/>
            <w:vAlign w:val="center"/>
          </w:tcPr>
          <w:p w14:paraId="3DE0CBDD" w14:textId="77777777" w:rsidR="003C00BB" w:rsidRPr="00DC323C" w:rsidRDefault="003C00BB" w:rsidP="003C00BB">
            <w:pPr>
              <w:ind w:right="-72"/>
              <w:jc w:val="right"/>
              <w:rPr>
                <w:rFonts w:ascii="Browallia New" w:hAnsi="Browallia New" w:cs="Browallia New"/>
                <w:sz w:val="26"/>
                <w:szCs w:val="26"/>
                <w:cs/>
              </w:rPr>
            </w:pPr>
          </w:p>
        </w:tc>
        <w:tc>
          <w:tcPr>
            <w:tcW w:w="1296" w:type="dxa"/>
            <w:shd w:val="clear" w:color="auto" w:fill="auto"/>
            <w:vAlign w:val="center"/>
          </w:tcPr>
          <w:p w14:paraId="3DE0CBDE" w14:textId="77777777" w:rsidR="003C00BB" w:rsidRPr="00DC323C" w:rsidRDefault="003C00BB" w:rsidP="003C00BB">
            <w:pPr>
              <w:ind w:right="-72"/>
              <w:jc w:val="right"/>
              <w:rPr>
                <w:rFonts w:ascii="Browallia New" w:hAnsi="Browallia New" w:cs="Browallia New"/>
                <w:sz w:val="26"/>
                <w:szCs w:val="26"/>
                <w:cs/>
              </w:rPr>
            </w:pPr>
          </w:p>
        </w:tc>
        <w:tc>
          <w:tcPr>
            <w:tcW w:w="1296" w:type="dxa"/>
            <w:shd w:val="clear" w:color="auto" w:fill="auto"/>
            <w:vAlign w:val="center"/>
          </w:tcPr>
          <w:p w14:paraId="3DE0CBDF" w14:textId="77777777" w:rsidR="003C00BB" w:rsidRPr="00ED4115" w:rsidRDefault="003C00BB" w:rsidP="003C00BB">
            <w:pPr>
              <w:pStyle w:val="a5"/>
              <w:tabs>
                <w:tab w:val="left" w:pos="360"/>
                <w:tab w:val="right" w:pos="7200"/>
                <w:tab w:val="right" w:pos="9000"/>
              </w:tabs>
              <w:ind w:right="-72"/>
              <w:jc w:val="center"/>
              <w:rPr>
                <w:rFonts w:ascii="Browallia New" w:hAnsi="Browallia New" w:cs="Browallia New"/>
                <w:sz w:val="26"/>
                <w:szCs w:val="26"/>
                <w:lang w:val="en-US"/>
              </w:rPr>
            </w:pPr>
          </w:p>
        </w:tc>
        <w:tc>
          <w:tcPr>
            <w:tcW w:w="1296" w:type="dxa"/>
            <w:shd w:val="clear" w:color="auto" w:fill="auto"/>
            <w:vAlign w:val="center"/>
          </w:tcPr>
          <w:p w14:paraId="3DE0CBE0" w14:textId="77777777" w:rsidR="003C00BB" w:rsidRPr="00ED4115" w:rsidRDefault="003C00BB" w:rsidP="003C00BB">
            <w:pPr>
              <w:ind w:right="-72"/>
              <w:jc w:val="right"/>
              <w:rPr>
                <w:rFonts w:ascii="Browallia New" w:hAnsi="Browallia New" w:cs="Browallia New"/>
                <w:sz w:val="26"/>
                <w:szCs w:val="26"/>
                <w:cs/>
              </w:rPr>
            </w:pPr>
          </w:p>
        </w:tc>
      </w:tr>
      <w:tr w:rsidR="00084D89" w:rsidRPr="008B63E4" w14:paraId="3DE0CBE7" w14:textId="77777777" w:rsidTr="00526631">
        <w:tc>
          <w:tcPr>
            <w:tcW w:w="3261" w:type="dxa"/>
            <w:shd w:val="clear" w:color="auto" w:fill="auto"/>
          </w:tcPr>
          <w:p w14:paraId="3DE0CBE2" w14:textId="39719813" w:rsidR="00084D89" w:rsidRPr="00DC323C" w:rsidRDefault="00084D89" w:rsidP="00084D89">
            <w:pPr>
              <w:rPr>
                <w:rFonts w:ascii="Browallia New" w:hAnsi="Browallia New" w:cs="Browallia New"/>
                <w:sz w:val="26"/>
                <w:szCs w:val="26"/>
                <w:cs/>
              </w:rPr>
            </w:pPr>
            <w:r w:rsidRPr="00DC323C">
              <w:rPr>
                <w:rFonts w:ascii="Browallia New" w:hAnsi="Browallia New" w:cs="Browallia New"/>
                <w:sz w:val="26"/>
                <w:szCs w:val="26"/>
                <w:cs/>
              </w:rPr>
              <w:t xml:space="preserve">     ที่จะใช้ประโยชน์ภายใน </w:t>
            </w:r>
            <w:r w:rsidRPr="00DC323C">
              <w:rPr>
                <w:rFonts w:ascii="Browallia New" w:hAnsi="Browallia New" w:cs="Browallia New"/>
                <w:sz w:val="26"/>
                <w:szCs w:val="26"/>
                <w:lang w:val="en-US"/>
              </w:rPr>
              <w:t xml:space="preserve">12 </w:t>
            </w:r>
            <w:r w:rsidRPr="00DC323C">
              <w:rPr>
                <w:rFonts w:ascii="Browallia New" w:hAnsi="Browallia New" w:cs="Browallia New"/>
                <w:sz w:val="26"/>
                <w:szCs w:val="26"/>
                <w:cs/>
                <w:lang w:val="en-US"/>
              </w:rPr>
              <w:t>เดือน</w:t>
            </w:r>
          </w:p>
        </w:tc>
        <w:tc>
          <w:tcPr>
            <w:tcW w:w="1296" w:type="dxa"/>
            <w:shd w:val="clear" w:color="auto" w:fill="auto"/>
          </w:tcPr>
          <w:p w14:paraId="3DE0CBE3" w14:textId="6A4BD7AE" w:rsidR="00084D89" w:rsidRPr="00DC323C" w:rsidRDefault="00084D89" w:rsidP="00084D89">
            <w:pPr>
              <w:pStyle w:val="a5"/>
              <w:tabs>
                <w:tab w:val="left" w:pos="360"/>
                <w:tab w:val="right" w:pos="7200"/>
                <w:tab w:val="right" w:pos="9000"/>
              </w:tabs>
              <w:ind w:right="-72"/>
              <w:jc w:val="right"/>
              <w:rPr>
                <w:rFonts w:ascii="Browallia New" w:hAnsi="Browallia New" w:cs="Browallia New"/>
                <w:sz w:val="26"/>
                <w:szCs w:val="26"/>
                <w:lang w:val="en-US"/>
              </w:rPr>
            </w:pPr>
            <w:r w:rsidRPr="00084D89">
              <w:rPr>
                <w:rFonts w:ascii="Browallia New" w:hAnsi="Browallia New" w:cs="Browallia New"/>
                <w:sz w:val="26"/>
                <w:szCs w:val="26"/>
                <w:lang w:val="en-US"/>
              </w:rPr>
              <w:t>(21,422,138)</w:t>
            </w:r>
          </w:p>
        </w:tc>
        <w:tc>
          <w:tcPr>
            <w:tcW w:w="1296" w:type="dxa"/>
            <w:shd w:val="clear" w:color="auto" w:fill="auto"/>
          </w:tcPr>
          <w:p w14:paraId="3DE0CBE4" w14:textId="77777777" w:rsidR="00084D89" w:rsidRPr="00DC323C" w:rsidRDefault="00084D89" w:rsidP="00084D89">
            <w:pPr>
              <w:pStyle w:val="a5"/>
              <w:tabs>
                <w:tab w:val="left" w:pos="360"/>
                <w:tab w:val="right" w:pos="7200"/>
                <w:tab w:val="right" w:pos="9000"/>
              </w:tabs>
              <w:ind w:right="-72"/>
              <w:jc w:val="right"/>
              <w:rPr>
                <w:rFonts w:ascii="Browallia New" w:hAnsi="Browallia New" w:cs="Browallia New"/>
                <w:sz w:val="26"/>
                <w:szCs w:val="26"/>
                <w:lang w:val="en-US"/>
              </w:rPr>
            </w:pPr>
            <w:r w:rsidRPr="00DC323C">
              <w:rPr>
                <w:rFonts w:ascii="Browallia New" w:hAnsi="Browallia New" w:cs="Browallia New"/>
                <w:sz w:val="26"/>
                <w:szCs w:val="26"/>
                <w:lang w:val="en-US"/>
              </w:rPr>
              <w:t>(2,105,761)</w:t>
            </w:r>
          </w:p>
        </w:tc>
        <w:tc>
          <w:tcPr>
            <w:tcW w:w="1296" w:type="dxa"/>
            <w:shd w:val="clear" w:color="auto" w:fill="auto"/>
          </w:tcPr>
          <w:p w14:paraId="3DE0CBE5" w14:textId="79E443F8" w:rsidR="00084D89" w:rsidRPr="00ED4115" w:rsidRDefault="00084D89" w:rsidP="00084D89">
            <w:pPr>
              <w:pStyle w:val="a5"/>
              <w:tabs>
                <w:tab w:val="left" w:pos="360"/>
                <w:tab w:val="right" w:pos="7200"/>
                <w:tab w:val="right" w:pos="9000"/>
              </w:tabs>
              <w:ind w:right="-72"/>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c>
          <w:tcPr>
            <w:tcW w:w="1296" w:type="dxa"/>
            <w:shd w:val="clear" w:color="auto" w:fill="auto"/>
          </w:tcPr>
          <w:p w14:paraId="3DE0CBE6" w14:textId="77777777" w:rsidR="00084D89" w:rsidRPr="00ED4115" w:rsidRDefault="00084D89" w:rsidP="00084D89">
            <w:pPr>
              <w:pStyle w:val="a5"/>
              <w:tabs>
                <w:tab w:val="left" w:pos="360"/>
                <w:tab w:val="right" w:pos="7200"/>
                <w:tab w:val="right" w:pos="9000"/>
              </w:tabs>
              <w:ind w:right="-72"/>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r>
      <w:tr w:rsidR="00084D89" w:rsidRPr="008B63E4" w14:paraId="3DE0CBED" w14:textId="77777777" w:rsidTr="00526631">
        <w:tc>
          <w:tcPr>
            <w:tcW w:w="3261" w:type="dxa"/>
            <w:shd w:val="clear" w:color="auto" w:fill="auto"/>
          </w:tcPr>
          <w:p w14:paraId="3DE0CBE8" w14:textId="77777777" w:rsidR="00084D89" w:rsidRPr="00DC323C" w:rsidRDefault="00084D89" w:rsidP="00084D89">
            <w:pPr>
              <w:rPr>
                <w:rFonts w:ascii="Browallia New" w:hAnsi="Browallia New" w:cs="Browallia New"/>
                <w:sz w:val="26"/>
                <w:szCs w:val="26"/>
                <w:cs/>
              </w:rPr>
            </w:pPr>
            <w:r w:rsidRPr="00DC323C">
              <w:rPr>
                <w:rFonts w:ascii="Browallia New" w:hAnsi="Browallia New" w:cs="Browallia New"/>
                <w:sz w:val="26"/>
                <w:szCs w:val="26"/>
                <w:cs/>
              </w:rPr>
              <w:t xml:space="preserve">   หนี้ภาษีเงินได้รอการตัดบัญชีที่จะใช้</w:t>
            </w:r>
          </w:p>
        </w:tc>
        <w:tc>
          <w:tcPr>
            <w:tcW w:w="1296" w:type="dxa"/>
            <w:shd w:val="clear" w:color="auto" w:fill="auto"/>
          </w:tcPr>
          <w:p w14:paraId="3DE0CBE9" w14:textId="77777777" w:rsidR="00084D89" w:rsidRPr="00DC323C" w:rsidRDefault="00084D89" w:rsidP="00084D89">
            <w:pPr>
              <w:pStyle w:val="a5"/>
              <w:tabs>
                <w:tab w:val="left" w:pos="360"/>
                <w:tab w:val="right" w:pos="7200"/>
                <w:tab w:val="right" w:pos="9000"/>
              </w:tabs>
              <w:ind w:right="-72"/>
              <w:jc w:val="right"/>
              <w:rPr>
                <w:rFonts w:ascii="Browallia New" w:hAnsi="Browallia New" w:cs="Browallia New"/>
                <w:sz w:val="26"/>
                <w:szCs w:val="26"/>
                <w:lang w:val="en-US"/>
              </w:rPr>
            </w:pPr>
          </w:p>
        </w:tc>
        <w:tc>
          <w:tcPr>
            <w:tcW w:w="1296" w:type="dxa"/>
            <w:shd w:val="clear" w:color="auto" w:fill="auto"/>
          </w:tcPr>
          <w:p w14:paraId="3DE0CBEA" w14:textId="77777777" w:rsidR="00084D89" w:rsidRPr="00DC323C" w:rsidRDefault="00084D89" w:rsidP="00084D89">
            <w:pPr>
              <w:pStyle w:val="a5"/>
              <w:tabs>
                <w:tab w:val="left" w:pos="360"/>
                <w:tab w:val="right" w:pos="7200"/>
                <w:tab w:val="right" w:pos="9000"/>
              </w:tabs>
              <w:ind w:right="-72"/>
              <w:jc w:val="right"/>
              <w:rPr>
                <w:rFonts w:ascii="Browallia New" w:hAnsi="Browallia New" w:cs="Browallia New"/>
                <w:sz w:val="26"/>
                <w:szCs w:val="26"/>
                <w:lang w:val="en-US"/>
              </w:rPr>
            </w:pPr>
          </w:p>
        </w:tc>
        <w:tc>
          <w:tcPr>
            <w:tcW w:w="1296" w:type="dxa"/>
            <w:shd w:val="clear" w:color="auto" w:fill="auto"/>
          </w:tcPr>
          <w:p w14:paraId="3DE0CBEB" w14:textId="77777777" w:rsidR="00084D89" w:rsidRPr="00ED4115" w:rsidRDefault="00084D89" w:rsidP="00084D89">
            <w:pPr>
              <w:pStyle w:val="a5"/>
              <w:tabs>
                <w:tab w:val="left" w:pos="360"/>
                <w:tab w:val="right" w:pos="7200"/>
                <w:tab w:val="right" w:pos="9000"/>
              </w:tabs>
              <w:ind w:right="-72"/>
              <w:jc w:val="center"/>
              <w:rPr>
                <w:rFonts w:ascii="Browallia New" w:hAnsi="Browallia New" w:cs="Browallia New"/>
                <w:sz w:val="26"/>
                <w:szCs w:val="26"/>
                <w:lang w:val="en-US"/>
              </w:rPr>
            </w:pPr>
          </w:p>
        </w:tc>
        <w:tc>
          <w:tcPr>
            <w:tcW w:w="1296" w:type="dxa"/>
            <w:shd w:val="clear" w:color="auto" w:fill="auto"/>
          </w:tcPr>
          <w:p w14:paraId="3DE0CBEC" w14:textId="77777777" w:rsidR="00084D89" w:rsidRPr="00ED4115" w:rsidRDefault="00084D89" w:rsidP="00084D89">
            <w:pPr>
              <w:pStyle w:val="a5"/>
              <w:tabs>
                <w:tab w:val="left" w:pos="360"/>
                <w:tab w:val="right" w:pos="7200"/>
                <w:tab w:val="right" w:pos="9000"/>
              </w:tabs>
              <w:ind w:right="-72"/>
              <w:jc w:val="center"/>
              <w:rPr>
                <w:rFonts w:ascii="Browallia New" w:hAnsi="Browallia New" w:cs="Browallia New"/>
                <w:sz w:val="26"/>
                <w:szCs w:val="26"/>
                <w:lang w:val="en-US"/>
              </w:rPr>
            </w:pPr>
          </w:p>
        </w:tc>
      </w:tr>
      <w:tr w:rsidR="00084D89" w:rsidRPr="008B63E4" w14:paraId="3DE0CBF3" w14:textId="77777777" w:rsidTr="00526631">
        <w:tc>
          <w:tcPr>
            <w:tcW w:w="3261" w:type="dxa"/>
            <w:shd w:val="clear" w:color="auto" w:fill="auto"/>
          </w:tcPr>
          <w:p w14:paraId="3DE0CBEE" w14:textId="2335B242" w:rsidR="00084D89" w:rsidRPr="00DC323C" w:rsidRDefault="00084D89" w:rsidP="00084D89">
            <w:pPr>
              <w:rPr>
                <w:rFonts w:ascii="Browallia New" w:hAnsi="Browallia New" w:cs="Browallia New"/>
                <w:sz w:val="26"/>
                <w:szCs w:val="26"/>
                <w:cs/>
              </w:rPr>
            </w:pPr>
            <w:r w:rsidRPr="00DC323C">
              <w:rPr>
                <w:rFonts w:ascii="Browallia New" w:hAnsi="Browallia New" w:cs="Browallia New"/>
                <w:sz w:val="26"/>
                <w:szCs w:val="26"/>
                <w:cs/>
              </w:rPr>
              <w:t xml:space="preserve">     ประโยชน์เกินกว่า </w:t>
            </w:r>
            <w:r w:rsidRPr="00DC323C">
              <w:rPr>
                <w:rFonts w:ascii="Browallia New" w:hAnsi="Browallia New" w:cs="Browallia New"/>
                <w:sz w:val="26"/>
                <w:szCs w:val="26"/>
                <w:lang w:val="en-US"/>
              </w:rPr>
              <w:t xml:space="preserve"> </w:t>
            </w:r>
            <w:r w:rsidRPr="00DC323C">
              <w:rPr>
                <w:rFonts w:ascii="Browallia New" w:hAnsi="Browallia New" w:cs="Browallia New"/>
                <w:sz w:val="26"/>
                <w:szCs w:val="26"/>
                <w:cs/>
                <w:lang w:val="en-US"/>
              </w:rPr>
              <w:t>เดือน</w:t>
            </w:r>
          </w:p>
        </w:tc>
        <w:tc>
          <w:tcPr>
            <w:tcW w:w="1296" w:type="dxa"/>
            <w:shd w:val="clear" w:color="auto" w:fill="auto"/>
          </w:tcPr>
          <w:p w14:paraId="3DE0CBEF" w14:textId="20143971" w:rsidR="00084D89" w:rsidRPr="00DC323C" w:rsidRDefault="00084D89" w:rsidP="00084D89">
            <w:pPr>
              <w:pStyle w:val="a5"/>
              <w:tabs>
                <w:tab w:val="left" w:pos="360"/>
                <w:tab w:val="right" w:pos="7200"/>
                <w:tab w:val="right" w:pos="9000"/>
              </w:tabs>
              <w:ind w:right="-72"/>
              <w:jc w:val="right"/>
              <w:rPr>
                <w:rFonts w:ascii="Browallia New" w:hAnsi="Browallia New" w:cs="Browallia New"/>
                <w:sz w:val="26"/>
                <w:szCs w:val="26"/>
                <w:lang w:val="en-US"/>
              </w:rPr>
            </w:pPr>
            <w:r w:rsidRPr="00084D89">
              <w:rPr>
                <w:rFonts w:ascii="Browallia New" w:hAnsi="Browallia New" w:cs="Browallia New"/>
                <w:sz w:val="26"/>
                <w:szCs w:val="26"/>
                <w:lang w:val="en-US"/>
              </w:rPr>
              <w:t>(13,673,065)</w:t>
            </w:r>
          </w:p>
        </w:tc>
        <w:tc>
          <w:tcPr>
            <w:tcW w:w="1296" w:type="dxa"/>
            <w:shd w:val="clear" w:color="auto" w:fill="auto"/>
          </w:tcPr>
          <w:p w14:paraId="3DE0CBF0" w14:textId="77777777" w:rsidR="00084D89" w:rsidRPr="00DC323C" w:rsidRDefault="00084D89" w:rsidP="00084D89">
            <w:pPr>
              <w:pStyle w:val="a5"/>
              <w:tabs>
                <w:tab w:val="left" w:pos="360"/>
                <w:tab w:val="right" w:pos="7200"/>
                <w:tab w:val="right" w:pos="9000"/>
              </w:tabs>
              <w:ind w:right="-72"/>
              <w:jc w:val="right"/>
              <w:rPr>
                <w:rFonts w:ascii="Browallia New" w:hAnsi="Browallia New" w:cs="Browallia New"/>
                <w:sz w:val="26"/>
                <w:szCs w:val="26"/>
                <w:lang w:val="en-US"/>
              </w:rPr>
            </w:pPr>
            <w:r w:rsidRPr="00DC323C">
              <w:rPr>
                <w:rFonts w:ascii="Browallia New" w:hAnsi="Browallia New" w:cs="Browallia New"/>
                <w:sz w:val="26"/>
                <w:szCs w:val="26"/>
                <w:lang w:val="en-US"/>
              </w:rPr>
              <w:t>(848,554)</w:t>
            </w:r>
          </w:p>
        </w:tc>
        <w:tc>
          <w:tcPr>
            <w:tcW w:w="1296" w:type="dxa"/>
            <w:shd w:val="clear" w:color="auto" w:fill="auto"/>
          </w:tcPr>
          <w:p w14:paraId="3DE0CBF1" w14:textId="45107695" w:rsidR="00084D89" w:rsidRPr="00ED4115" w:rsidRDefault="00084D89" w:rsidP="00084D89">
            <w:pPr>
              <w:pStyle w:val="a5"/>
              <w:tabs>
                <w:tab w:val="left" w:pos="360"/>
                <w:tab w:val="right" w:pos="7200"/>
                <w:tab w:val="right" w:pos="9000"/>
              </w:tabs>
              <w:ind w:right="-72"/>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c>
          <w:tcPr>
            <w:tcW w:w="1296" w:type="dxa"/>
            <w:shd w:val="clear" w:color="auto" w:fill="auto"/>
          </w:tcPr>
          <w:p w14:paraId="3DE0CBF2" w14:textId="77777777" w:rsidR="00084D89" w:rsidRPr="00ED4115" w:rsidRDefault="00084D89" w:rsidP="00084D89">
            <w:pPr>
              <w:pStyle w:val="a5"/>
              <w:tabs>
                <w:tab w:val="left" w:pos="360"/>
                <w:tab w:val="right" w:pos="7200"/>
                <w:tab w:val="right" w:pos="9000"/>
              </w:tabs>
              <w:ind w:right="-72"/>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r>
      <w:tr w:rsidR="00084D89" w:rsidRPr="008B63E4" w14:paraId="3DE0CBF9" w14:textId="77777777" w:rsidTr="00526631">
        <w:tc>
          <w:tcPr>
            <w:tcW w:w="3261" w:type="dxa"/>
            <w:shd w:val="clear" w:color="auto" w:fill="auto"/>
          </w:tcPr>
          <w:p w14:paraId="3DE0CBF4" w14:textId="77777777" w:rsidR="00084D89" w:rsidRPr="00DC323C" w:rsidRDefault="00084D89" w:rsidP="00084D89">
            <w:pPr>
              <w:rPr>
                <w:rFonts w:ascii="Browallia New" w:hAnsi="Browallia New" w:cs="Browallia New"/>
                <w:sz w:val="26"/>
                <w:szCs w:val="26"/>
                <w:cs/>
              </w:rPr>
            </w:pPr>
            <w:r w:rsidRPr="00DC323C">
              <w:rPr>
                <w:rFonts w:ascii="Browallia New" w:hAnsi="Browallia New" w:cs="Browallia New"/>
                <w:sz w:val="26"/>
                <w:szCs w:val="26"/>
                <w:cs/>
              </w:rPr>
              <w:t>รวมหนี้สินภาษีเงินได้รอการตัดบัญชี</w:t>
            </w:r>
          </w:p>
        </w:tc>
        <w:tc>
          <w:tcPr>
            <w:tcW w:w="1296" w:type="dxa"/>
            <w:shd w:val="clear" w:color="auto" w:fill="auto"/>
          </w:tcPr>
          <w:p w14:paraId="3DE0CBF5" w14:textId="03B7FBBF" w:rsidR="00084D89" w:rsidRPr="00DC323C" w:rsidRDefault="00084D89" w:rsidP="00084D89">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084D89">
              <w:rPr>
                <w:rFonts w:ascii="Browallia New" w:hAnsi="Browallia New" w:cs="Browallia New"/>
                <w:sz w:val="26"/>
                <w:szCs w:val="26"/>
                <w:lang w:val="en-US"/>
              </w:rPr>
              <w:t>(35,095,203)</w:t>
            </w:r>
          </w:p>
        </w:tc>
        <w:tc>
          <w:tcPr>
            <w:tcW w:w="1296" w:type="dxa"/>
            <w:shd w:val="clear" w:color="auto" w:fill="auto"/>
          </w:tcPr>
          <w:p w14:paraId="3DE0CBF6" w14:textId="77777777" w:rsidR="00084D89" w:rsidRPr="00DC323C" w:rsidRDefault="00084D89" w:rsidP="00084D89">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DC323C">
              <w:rPr>
                <w:rFonts w:ascii="Browallia New" w:hAnsi="Browallia New" w:cs="Browallia New"/>
                <w:sz w:val="26"/>
                <w:szCs w:val="26"/>
                <w:lang w:val="en-US"/>
              </w:rPr>
              <w:t>(2,954,315)</w:t>
            </w:r>
          </w:p>
        </w:tc>
        <w:tc>
          <w:tcPr>
            <w:tcW w:w="1296" w:type="dxa"/>
            <w:shd w:val="clear" w:color="auto" w:fill="auto"/>
          </w:tcPr>
          <w:p w14:paraId="3DE0CBF7" w14:textId="23A204C7" w:rsidR="00084D89" w:rsidRPr="00ED4115" w:rsidRDefault="00084D89" w:rsidP="00084D89">
            <w:pPr>
              <w:pStyle w:val="a5"/>
              <w:pBdr>
                <w:top w:val="single" w:sz="4" w:space="1" w:color="auto"/>
                <w:bottom w:val="single" w:sz="12" w:space="1" w:color="auto"/>
              </w:pBdr>
              <w:tabs>
                <w:tab w:val="left" w:pos="360"/>
                <w:tab w:val="right" w:pos="7200"/>
                <w:tab w:val="right" w:pos="9000"/>
              </w:tabs>
              <w:ind w:right="-72"/>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c>
          <w:tcPr>
            <w:tcW w:w="1296" w:type="dxa"/>
            <w:shd w:val="clear" w:color="auto" w:fill="auto"/>
          </w:tcPr>
          <w:p w14:paraId="3DE0CBF8" w14:textId="77777777" w:rsidR="00084D89" w:rsidRPr="00ED4115" w:rsidRDefault="00084D89" w:rsidP="00084D89">
            <w:pPr>
              <w:pStyle w:val="a5"/>
              <w:pBdr>
                <w:top w:val="single" w:sz="4" w:space="1" w:color="auto"/>
                <w:bottom w:val="single" w:sz="12" w:space="1" w:color="auto"/>
              </w:pBdr>
              <w:tabs>
                <w:tab w:val="left" w:pos="360"/>
                <w:tab w:val="right" w:pos="7200"/>
                <w:tab w:val="right" w:pos="9000"/>
              </w:tabs>
              <w:ind w:right="-72"/>
              <w:jc w:val="center"/>
              <w:rPr>
                <w:rFonts w:ascii="Browallia New" w:hAnsi="Browallia New" w:cs="Browallia New"/>
                <w:sz w:val="26"/>
                <w:szCs w:val="26"/>
                <w:lang w:val="en-US"/>
              </w:rPr>
            </w:pPr>
            <w:r w:rsidRPr="00ED4115">
              <w:rPr>
                <w:rFonts w:ascii="Browallia New" w:hAnsi="Browallia New" w:cs="Browallia New"/>
                <w:sz w:val="26"/>
                <w:szCs w:val="26"/>
                <w:lang w:val="en-US"/>
              </w:rPr>
              <w:t xml:space="preserve">       -</w:t>
            </w:r>
          </w:p>
        </w:tc>
      </w:tr>
    </w:tbl>
    <w:p w14:paraId="3DE0CBFA" w14:textId="77777777" w:rsidR="00CB60A8" w:rsidRPr="008B63E4" w:rsidRDefault="00CB60A8">
      <w:pPr>
        <w:rPr>
          <w:rFonts w:ascii="Browallia New" w:hAnsi="Browallia New" w:cs="Browallia New"/>
          <w:highlight w:val="yellow"/>
          <w:cs/>
          <w:lang w:val="en-GB"/>
        </w:rPr>
      </w:pPr>
    </w:p>
    <w:p w14:paraId="5191A2B9" w14:textId="77777777" w:rsidR="00DE3A1A" w:rsidRDefault="00DE3A1A">
      <w:pPr>
        <w:rPr>
          <w:rFonts w:ascii="Browallia New" w:hAnsi="Browallia New" w:cs="Browallia New"/>
          <w:cs/>
          <w:lang w:val="de-DE"/>
        </w:rPr>
      </w:pPr>
      <w:r>
        <w:rPr>
          <w:rFonts w:ascii="Browallia New" w:hAnsi="Browallia New" w:cs="Browallia New"/>
          <w:cs/>
          <w:lang w:val="de-DE"/>
        </w:rPr>
        <w:br w:type="page"/>
      </w:r>
    </w:p>
    <w:p w14:paraId="3DE0CBFB" w14:textId="4918A57E" w:rsidR="00F7288C" w:rsidRPr="00BC0169" w:rsidRDefault="00B836D6" w:rsidP="00BC0169">
      <w:pPr>
        <w:pStyle w:val="ListParagraph"/>
        <w:numPr>
          <w:ilvl w:val="0"/>
          <w:numId w:val="34"/>
        </w:numPr>
        <w:tabs>
          <w:tab w:val="left" w:pos="1107"/>
        </w:tabs>
        <w:ind w:right="1800" w:hanging="153"/>
        <w:jc w:val="thaiDistribute"/>
        <w:rPr>
          <w:rFonts w:ascii="Browallia New" w:hAnsi="Browallia New" w:cs="Browallia New"/>
          <w:szCs w:val="28"/>
          <w:lang w:val="de-DE"/>
        </w:rPr>
      </w:pPr>
      <w:r w:rsidRPr="00BC0169">
        <w:rPr>
          <w:rFonts w:ascii="Browallia New" w:hAnsi="Browallia New" w:cs="Browallia New" w:hint="cs"/>
          <w:szCs w:val="28"/>
          <w:cs/>
          <w:lang w:val="de-DE"/>
        </w:rPr>
        <w:t>ภ</w:t>
      </w:r>
      <w:r w:rsidRPr="00BC0169">
        <w:rPr>
          <w:rFonts w:ascii="Browallia New" w:hAnsi="Browallia New" w:cs="Browallia New"/>
          <w:szCs w:val="28"/>
          <w:cs/>
          <w:lang w:val="de-DE"/>
        </w:rPr>
        <w:t>าษีเงินได้รอ</w:t>
      </w:r>
      <w:r w:rsidRPr="00BC0169">
        <w:rPr>
          <w:rFonts w:ascii="Browallia New" w:hAnsi="Browallia New" w:cs="Browallia New" w:hint="cs"/>
          <w:szCs w:val="28"/>
          <w:cs/>
          <w:lang w:val="de-DE"/>
        </w:rPr>
        <w:t>การ</w:t>
      </w:r>
      <w:r w:rsidRPr="00BC0169">
        <w:rPr>
          <w:rFonts w:ascii="Browallia New" w:hAnsi="Browallia New" w:cs="Browallia New"/>
          <w:szCs w:val="28"/>
          <w:cs/>
          <w:lang w:val="de-DE"/>
        </w:rPr>
        <w:t>ตัดบัญชี</w:t>
      </w:r>
    </w:p>
    <w:p w14:paraId="3DE0CBFC" w14:textId="77777777" w:rsidR="0096526D" w:rsidRPr="008B63E4" w:rsidRDefault="0096526D" w:rsidP="0096526D">
      <w:pPr>
        <w:pStyle w:val="ListParagraph"/>
        <w:tabs>
          <w:tab w:val="left" w:pos="1089"/>
        </w:tabs>
        <w:ind w:right="1800"/>
        <w:jc w:val="thaiDistribute"/>
        <w:rPr>
          <w:rFonts w:ascii="Browallia New" w:hAnsi="Browallia New" w:cs="Browallia New"/>
          <w:sz w:val="24"/>
          <w:szCs w:val="24"/>
          <w:highlight w:val="yellow"/>
          <w:lang w:val="en-GB"/>
        </w:rPr>
      </w:pPr>
    </w:p>
    <w:p w14:paraId="3DE0CBFD" w14:textId="77777777" w:rsidR="0096526D" w:rsidRPr="004C5ABC" w:rsidRDefault="0096526D" w:rsidP="0011180D">
      <w:pPr>
        <w:pStyle w:val="ListParagraph"/>
        <w:tabs>
          <w:tab w:val="left" w:pos="1089"/>
        </w:tabs>
        <w:ind w:left="1098" w:right="1800"/>
        <w:jc w:val="thaiDistribute"/>
        <w:rPr>
          <w:rFonts w:ascii="Browallia New" w:hAnsi="Browallia New" w:cs="Browallia New"/>
          <w:spacing w:val="-4"/>
          <w:szCs w:val="28"/>
          <w:cs/>
        </w:rPr>
      </w:pPr>
      <w:r w:rsidRPr="004C5ABC">
        <w:rPr>
          <w:rFonts w:ascii="Browallia New" w:hAnsi="Browallia New" w:cs="Browallia New"/>
          <w:spacing w:val="-4"/>
          <w:szCs w:val="28"/>
          <w:cs/>
        </w:rPr>
        <w:t>สินทรัพย์และหนี้สินภาษีเงินได้รอการตัดบัญชี</w:t>
      </w:r>
      <w:r w:rsidRPr="004C5ABC">
        <w:rPr>
          <w:rFonts w:ascii="Browallia New" w:hAnsi="Browallia New" w:cs="Browallia New" w:hint="cs"/>
          <w:spacing w:val="-4"/>
          <w:szCs w:val="28"/>
          <w:cs/>
        </w:rPr>
        <w:t>มี</w:t>
      </w:r>
      <w:r w:rsidRPr="004C5ABC">
        <w:rPr>
          <w:rFonts w:ascii="Browallia New" w:hAnsi="Browallia New" w:cs="Browallia New"/>
          <w:spacing w:val="-4"/>
          <w:szCs w:val="28"/>
          <w:cs/>
        </w:rPr>
        <w:t>ดังนี้</w:t>
      </w:r>
    </w:p>
    <w:p w14:paraId="3DE0CBFE" w14:textId="77777777" w:rsidR="00C53556" w:rsidRPr="008B63E4" w:rsidRDefault="00C53556" w:rsidP="0011180D">
      <w:pPr>
        <w:pStyle w:val="ListParagraph"/>
        <w:tabs>
          <w:tab w:val="left" w:pos="1089"/>
        </w:tabs>
        <w:ind w:left="1098" w:right="1800"/>
        <w:jc w:val="thaiDistribute"/>
        <w:rPr>
          <w:rFonts w:ascii="Browallia New" w:hAnsi="Browallia New" w:cs="Browallia New"/>
          <w:spacing w:val="-4"/>
          <w:sz w:val="16"/>
          <w:szCs w:val="16"/>
          <w:highlight w:val="yellow"/>
          <w:lang w:val="en-US"/>
        </w:rPr>
      </w:pPr>
    </w:p>
    <w:tbl>
      <w:tblPr>
        <w:tblStyle w:val="TableGrid"/>
        <w:tblW w:w="902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293"/>
        <w:gridCol w:w="821"/>
        <w:gridCol w:w="458"/>
        <w:gridCol w:w="1280"/>
        <w:gridCol w:w="1279"/>
        <w:gridCol w:w="1281"/>
      </w:tblGrid>
      <w:tr w:rsidR="00E8182B" w:rsidRPr="008B63E4" w14:paraId="3DE0CC02" w14:textId="77777777" w:rsidTr="00C53556">
        <w:trPr>
          <w:trHeight w:val="20"/>
          <w:tblHeader/>
        </w:trPr>
        <w:tc>
          <w:tcPr>
            <w:tcW w:w="2610" w:type="dxa"/>
            <w:vAlign w:val="bottom"/>
          </w:tcPr>
          <w:p w14:paraId="3DE0CBFF" w14:textId="77777777" w:rsidR="00E8182B" w:rsidRPr="008B63E4" w:rsidRDefault="00E8182B" w:rsidP="006017F9">
            <w:pPr>
              <w:tabs>
                <w:tab w:val="left" w:pos="993"/>
              </w:tabs>
              <w:ind w:right="-114"/>
              <w:jc w:val="right"/>
              <w:rPr>
                <w:rFonts w:ascii="Browallia New" w:hAnsi="Browallia New" w:cs="Browallia New"/>
                <w:spacing w:val="-4"/>
                <w:sz w:val="22"/>
                <w:szCs w:val="22"/>
                <w:highlight w:val="yellow"/>
                <w:cs/>
              </w:rPr>
            </w:pPr>
          </w:p>
        </w:tc>
        <w:tc>
          <w:tcPr>
            <w:tcW w:w="2114" w:type="dxa"/>
            <w:gridSpan w:val="2"/>
            <w:vAlign w:val="bottom"/>
          </w:tcPr>
          <w:p w14:paraId="3DE0CC00" w14:textId="77777777" w:rsidR="00E8182B" w:rsidRPr="004C5ABC" w:rsidRDefault="00E8182B" w:rsidP="00C864B1">
            <w:pPr>
              <w:tabs>
                <w:tab w:val="left" w:pos="993"/>
              </w:tabs>
              <w:jc w:val="right"/>
              <w:rPr>
                <w:rFonts w:ascii="Browallia New" w:hAnsi="Browallia New" w:cs="Browallia New"/>
                <w:color w:val="000000"/>
                <w:sz w:val="22"/>
                <w:szCs w:val="22"/>
                <w:cs/>
              </w:rPr>
            </w:pPr>
          </w:p>
        </w:tc>
        <w:tc>
          <w:tcPr>
            <w:tcW w:w="4298" w:type="dxa"/>
            <w:gridSpan w:val="4"/>
            <w:vAlign w:val="bottom"/>
          </w:tcPr>
          <w:p w14:paraId="3DE0CC01" w14:textId="77777777" w:rsidR="00E8182B" w:rsidRPr="004C5ABC" w:rsidRDefault="00E8182B" w:rsidP="00C864B1">
            <w:pPr>
              <w:tabs>
                <w:tab w:val="left" w:pos="993"/>
              </w:tabs>
              <w:jc w:val="right"/>
              <w:rPr>
                <w:rFonts w:ascii="Browallia New" w:hAnsi="Browallia New" w:cs="Browallia New"/>
                <w:spacing w:val="-4"/>
                <w:sz w:val="22"/>
                <w:szCs w:val="22"/>
                <w:cs/>
              </w:rPr>
            </w:pPr>
            <w:r w:rsidRPr="004C5ABC">
              <w:rPr>
                <w:rFonts w:ascii="Browallia New" w:hAnsi="Browallia New" w:cs="Browallia New"/>
                <w:color w:val="000000"/>
                <w:sz w:val="22"/>
                <w:szCs w:val="22"/>
                <w:cs/>
              </w:rPr>
              <w:t>(หน่วย :</w:t>
            </w:r>
            <w:r w:rsidR="00221B9A" w:rsidRPr="004C5ABC">
              <w:rPr>
                <w:rFonts w:ascii="Browallia New" w:hAnsi="Browallia New" w:cs="Browallia New" w:hint="cs"/>
                <w:color w:val="000000"/>
                <w:sz w:val="22"/>
                <w:szCs w:val="22"/>
                <w:cs/>
              </w:rPr>
              <w:t xml:space="preserve"> </w:t>
            </w:r>
            <w:r w:rsidRPr="004C5ABC">
              <w:rPr>
                <w:rFonts w:ascii="Browallia New" w:hAnsi="Browallia New" w:cs="Browallia New"/>
                <w:color w:val="000000"/>
                <w:sz w:val="22"/>
                <w:szCs w:val="22"/>
                <w:cs/>
              </w:rPr>
              <w:t>บาท)</w:t>
            </w:r>
          </w:p>
        </w:tc>
      </w:tr>
      <w:tr w:rsidR="00EC5BAB" w:rsidRPr="008B63E4" w14:paraId="3DE0CC05" w14:textId="77777777" w:rsidTr="00C53556">
        <w:trPr>
          <w:trHeight w:val="20"/>
          <w:tblHeader/>
        </w:trPr>
        <w:tc>
          <w:tcPr>
            <w:tcW w:w="2610" w:type="dxa"/>
            <w:vAlign w:val="bottom"/>
          </w:tcPr>
          <w:p w14:paraId="3DE0CC03" w14:textId="77777777" w:rsidR="00EC5BAB" w:rsidRPr="008B63E4" w:rsidRDefault="00EC5BAB" w:rsidP="00BE134D">
            <w:pPr>
              <w:tabs>
                <w:tab w:val="left" w:pos="993"/>
              </w:tabs>
              <w:jc w:val="right"/>
              <w:rPr>
                <w:rFonts w:ascii="Browallia New" w:hAnsi="Browallia New" w:cs="Browallia New"/>
                <w:spacing w:val="-4"/>
                <w:sz w:val="22"/>
                <w:szCs w:val="22"/>
                <w:highlight w:val="yellow"/>
                <w:cs/>
              </w:rPr>
            </w:pPr>
          </w:p>
        </w:tc>
        <w:tc>
          <w:tcPr>
            <w:tcW w:w="6412" w:type="dxa"/>
            <w:gridSpan w:val="6"/>
            <w:vAlign w:val="bottom"/>
          </w:tcPr>
          <w:p w14:paraId="3DE0CC04" w14:textId="77777777" w:rsidR="00EC5BAB" w:rsidRPr="004C5ABC" w:rsidRDefault="00EC5BAB" w:rsidP="008216CE">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งบการเงินรวม</w:t>
            </w:r>
          </w:p>
        </w:tc>
      </w:tr>
      <w:tr w:rsidR="0091751C" w:rsidRPr="008B63E4" w14:paraId="3DE0CC0D" w14:textId="77777777" w:rsidTr="00C53556">
        <w:trPr>
          <w:trHeight w:val="20"/>
          <w:tblHeader/>
        </w:trPr>
        <w:tc>
          <w:tcPr>
            <w:tcW w:w="2610" w:type="dxa"/>
            <w:vAlign w:val="bottom"/>
          </w:tcPr>
          <w:p w14:paraId="3DE0CC06" w14:textId="77777777" w:rsidR="0091751C" w:rsidRPr="008B63E4" w:rsidRDefault="0091751C" w:rsidP="00BE134D">
            <w:pPr>
              <w:tabs>
                <w:tab w:val="left" w:pos="993"/>
              </w:tabs>
              <w:jc w:val="right"/>
              <w:rPr>
                <w:rFonts w:ascii="Browallia New" w:hAnsi="Browallia New" w:cs="Browallia New"/>
                <w:spacing w:val="-4"/>
                <w:sz w:val="22"/>
                <w:szCs w:val="22"/>
                <w:highlight w:val="yellow"/>
                <w:cs/>
              </w:rPr>
            </w:pPr>
          </w:p>
        </w:tc>
        <w:tc>
          <w:tcPr>
            <w:tcW w:w="1293" w:type="dxa"/>
            <w:vMerge w:val="restart"/>
            <w:vAlign w:val="bottom"/>
          </w:tcPr>
          <w:p w14:paraId="3DE0CC07" w14:textId="77777777" w:rsidR="00DD27F2"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3DE0CC08" w14:textId="7BFD89C5" w:rsidR="0091751C" w:rsidRPr="004C5ABC" w:rsidRDefault="000C0769" w:rsidP="006017F9">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spacing w:val="-4"/>
                <w:sz w:val="22"/>
                <w:szCs w:val="22"/>
                <w:lang w:val="en-US"/>
              </w:rPr>
              <w:t>1</w:t>
            </w:r>
            <w:r w:rsidR="00DD27F2" w:rsidRPr="004C5ABC">
              <w:rPr>
                <w:rFonts w:ascii="Browallia New" w:hAnsi="Browallia New" w:cs="Browallia New"/>
                <w:spacing w:val="-4"/>
                <w:sz w:val="22"/>
                <w:szCs w:val="22"/>
                <w:cs/>
              </w:rPr>
              <w:t xml:space="preserve"> </w:t>
            </w:r>
            <w:r w:rsidR="00DD27F2" w:rsidRPr="004C5ABC">
              <w:rPr>
                <w:rFonts w:ascii="Browallia New" w:hAnsi="Browallia New" w:cs="Browallia New" w:hint="cs"/>
                <w:spacing w:val="-4"/>
                <w:sz w:val="22"/>
                <w:szCs w:val="22"/>
                <w:cs/>
              </w:rPr>
              <w:t xml:space="preserve">มกราคม </w:t>
            </w:r>
            <w:r w:rsidR="00072C80" w:rsidRPr="004C5ABC">
              <w:rPr>
                <w:rFonts w:ascii="Browallia New" w:hAnsi="Browallia New" w:cs="Browallia New"/>
                <w:spacing w:val="-4"/>
                <w:sz w:val="22"/>
                <w:szCs w:val="22"/>
                <w:cs/>
              </w:rPr>
              <w:br/>
            </w:r>
            <w:r w:rsidR="00DD27F2" w:rsidRPr="004C5ABC">
              <w:rPr>
                <w:rFonts w:ascii="Browallia New" w:hAnsi="Browallia New" w:cs="Browallia New"/>
                <w:spacing w:val="-4"/>
                <w:sz w:val="22"/>
                <w:szCs w:val="22"/>
                <w:cs/>
              </w:rPr>
              <w:t>256</w:t>
            </w:r>
            <w:r w:rsidR="00B41CC8" w:rsidRPr="004C5ABC">
              <w:rPr>
                <w:rFonts w:ascii="Browallia New" w:hAnsi="Browallia New" w:cs="Browallia New" w:hint="cs"/>
                <w:spacing w:val="-4"/>
                <w:sz w:val="22"/>
                <w:szCs w:val="22"/>
                <w:cs/>
              </w:rPr>
              <w:t>4</w:t>
            </w:r>
          </w:p>
        </w:tc>
        <w:tc>
          <w:tcPr>
            <w:tcW w:w="2559" w:type="dxa"/>
            <w:gridSpan w:val="3"/>
            <w:vAlign w:val="bottom"/>
          </w:tcPr>
          <w:p w14:paraId="3DE0CC09" w14:textId="77777777" w:rsidR="0091751C" w:rsidRPr="004C5ABC" w:rsidRDefault="0091751C"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บันทึกใน</w:t>
            </w:r>
          </w:p>
        </w:tc>
        <w:tc>
          <w:tcPr>
            <w:tcW w:w="1279" w:type="dxa"/>
            <w:vMerge w:val="restart"/>
            <w:tcBorders>
              <w:left w:val="nil"/>
            </w:tcBorders>
            <w:vAlign w:val="bottom"/>
          </w:tcPr>
          <w:p w14:paraId="3DE0CC0A" w14:textId="77777777" w:rsidR="0091751C"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ผลต่างจาก      การแปลงค่า        งบการเงิน</w:t>
            </w:r>
          </w:p>
        </w:tc>
        <w:tc>
          <w:tcPr>
            <w:tcW w:w="1281" w:type="dxa"/>
            <w:vMerge w:val="restart"/>
            <w:vAlign w:val="bottom"/>
          </w:tcPr>
          <w:p w14:paraId="3DE0CC0B" w14:textId="77777777" w:rsidR="00DD27F2"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3DE0CC0C" w14:textId="0E6FE73B" w:rsidR="0091751C" w:rsidRPr="004C5ABC" w:rsidRDefault="000B0D49"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spacing w:val="-4"/>
                <w:sz w:val="22"/>
                <w:szCs w:val="22"/>
                <w:lang w:val="en-US"/>
              </w:rPr>
              <w:t>31</w:t>
            </w:r>
            <w:r w:rsidR="00DD27F2" w:rsidRPr="004C5ABC">
              <w:rPr>
                <w:rFonts w:ascii="Browallia New" w:hAnsi="Browallia New" w:cs="Browallia New"/>
                <w:spacing w:val="-4"/>
                <w:sz w:val="22"/>
                <w:szCs w:val="22"/>
                <w:cs/>
              </w:rPr>
              <w:t xml:space="preserve"> </w:t>
            </w:r>
            <w:r w:rsidR="00DD27F2" w:rsidRPr="004C5ABC">
              <w:rPr>
                <w:rFonts w:ascii="Browallia New" w:hAnsi="Browallia New" w:cs="Browallia New" w:hint="cs"/>
                <w:spacing w:val="-4"/>
                <w:sz w:val="22"/>
                <w:szCs w:val="22"/>
                <w:cs/>
              </w:rPr>
              <w:t xml:space="preserve">ธันวาคม </w:t>
            </w:r>
            <w:r w:rsidR="00072C80" w:rsidRPr="004C5ABC">
              <w:rPr>
                <w:rFonts w:ascii="Browallia New" w:hAnsi="Browallia New" w:cs="Browallia New"/>
                <w:spacing w:val="-4"/>
                <w:sz w:val="22"/>
                <w:szCs w:val="22"/>
                <w:cs/>
              </w:rPr>
              <w:br/>
            </w:r>
            <w:r w:rsidR="00DD27F2" w:rsidRPr="004C5ABC">
              <w:rPr>
                <w:rFonts w:ascii="Browallia New" w:hAnsi="Browallia New" w:cs="Browallia New"/>
                <w:spacing w:val="-4"/>
                <w:sz w:val="22"/>
                <w:szCs w:val="22"/>
                <w:cs/>
              </w:rPr>
              <w:t>256</w:t>
            </w:r>
            <w:r w:rsidR="00B41CC8" w:rsidRPr="004C5ABC">
              <w:rPr>
                <w:rFonts w:ascii="Browallia New" w:hAnsi="Browallia New" w:cs="Browallia New" w:hint="cs"/>
                <w:spacing w:val="-4"/>
                <w:sz w:val="22"/>
                <w:szCs w:val="22"/>
                <w:cs/>
              </w:rPr>
              <w:t>4</w:t>
            </w:r>
          </w:p>
        </w:tc>
      </w:tr>
      <w:tr w:rsidR="000959F5" w:rsidRPr="008B63E4" w14:paraId="3DE0CC15" w14:textId="77777777" w:rsidTr="00C53556">
        <w:trPr>
          <w:trHeight w:val="20"/>
          <w:tblHeader/>
        </w:trPr>
        <w:tc>
          <w:tcPr>
            <w:tcW w:w="2610" w:type="dxa"/>
            <w:vAlign w:val="bottom"/>
          </w:tcPr>
          <w:p w14:paraId="3DE0CC0E" w14:textId="77777777" w:rsidR="000959F5" w:rsidRPr="008B63E4" w:rsidRDefault="000959F5" w:rsidP="00BE134D">
            <w:pPr>
              <w:tabs>
                <w:tab w:val="left" w:pos="993"/>
              </w:tabs>
              <w:jc w:val="center"/>
              <w:rPr>
                <w:rFonts w:ascii="Browallia New" w:hAnsi="Browallia New" w:cs="Browallia New"/>
                <w:spacing w:val="-4"/>
                <w:sz w:val="22"/>
                <w:szCs w:val="22"/>
                <w:highlight w:val="yellow"/>
                <w:cs/>
              </w:rPr>
            </w:pPr>
          </w:p>
        </w:tc>
        <w:tc>
          <w:tcPr>
            <w:tcW w:w="1293" w:type="dxa"/>
            <w:vMerge/>
            <w:vAlign w:val="bottom"/>
          </w:tcPr>
          <w:p w14:paraId="3DE0CC0F" w14:textId="77777777" w:rsidR="000959F5" w:rsidRPr="008B63E4" w:rsidRDefault="000959F5" w:rsidP="006017F9">
            <w:pPr>
              <w:pBdr>
                <w:bottom w:val="single" w:sz="4" w:space="1" w:color="auto"/>
              </w:pBdr>
              <w:tabs>
                <w:tab w:val="left" w:pos="993"/>
              </w:tabs>
              <w:jc w:val="center"/>
              <w:rPr>
                <w:rFonts w:ascii="Browallia New" w:hAnsi="Browallia New" w:cs="Browallia New"/>
                <w:spacing w:val="-4"/>
                <w:sz w:val="22"/>
                <w:szCs w:val="22"/>
                <w:highlight w:val="yellow"/>
                <w:cs/>
              </w:rPr>
            </w:pPr>
          </w:p>
        </w:tc>
        <w:tc>
          <w:tcPr>
            <w:tcW w:w="1279" w:type="dxa"/>
            <w:gridSpan w:val="2"/>
            <w:vAlign w:val="bottom"/>
          </w:tcPr>
          <w:p w14:paraId="3DE0CC10" w14:textId="77777777" w:rsidR="0091751C" w:rsidRPr="004C5ABC" w:rsidRDefault="0091751C" w:rsidP="00BE134D">
            <w:pPr>
              <w:pBdr>
                <w:bottom w:val="single" w:sz="4" w:space="1" w:color="auto"/>
              </w:pBdr>
              <w:tabs>
                <w:tab w:val="left" w:pos="993"/>
              </w:tabs>
              <w:jc w:val="center"/>
              <w:rPr>
                <w:rFonts w:ascii="Browallia New" w:hAnsi="Browallia New" w:cs="Browallia New"/>
                <w:sz w:val="22"/>
                <w:szCs w:val="22"/>
                <w:cs/>
              </w:rPr>
            </w:pPr>
          </w:p>
          <w:p w14:paraId="3DE0CC11" w14:textId="77777777" w:rsidR="000959F5" w:rsidRPr="004C5ABC" w:rsidRDefault="000959F5" w:rsidP="00F27C7A">
            <w:pPr>
              <w:pBdr>
                <w:bottom w:val="single" w:sz="4" w:space="1" w:color="auto"/>
              </w:pBdr>
              <w:tabs>
                <w:tab w:val="left" w:pos="993"/>
              </w:tabs>
              <w:jc w:val="center"/>
              <w:rPr>
                <w:rFonts w:ascii="Browallia New" w:hAnsi="Browallia New" w:cs="Browallia New"/>
                <w:sz w:val="22"/>
                <w:szCs w:val="22"/>
                <w:cs/>
              </w:rPr>
            </w:pPr>
            <w:r w:rsidRPr="004C5ABC">
              <w:rPr>
                <w:rFonts w:ascii="Browallia New" w:hAnsi="Browallia New" w:cs="Browallia New"/>
                <w:sz w:val="22"/>
                <w:szCs w:val="22"/>
                <w:cs/>
              </w:rPr>
              <w:t>กำไร</w:t>
            </w:r>
            <w:r w:rsidRPr="004C5ABC">
              <w:rPr>
                <w:rFonts w:ascii="Browallia New" w:hAnsi="Browallia New" w:cs="Browallia New" w:hint="cs"/>
                <w:sz w:val="22"/>
                <w:szCs w:val="22"/>
                <w:cs/>
              </w:rPr>
              <w:t>หรือ</w:t>
            </w:r>
            <w:r w:rsidRPr="004C5ABC">
              <w:rPr>
                <w:rFonts w:ascii="Browallia New" w:hAnsi="Browallia New" w:cs="Browallia New"/>
                <w:sz w:val="22"/>
                <w:szCs w:val="22"/>
                <w:cs/>
              </w:rPr>
              <w:t>ขาดทุน</w:t>
            </w:r>
          </w:p>
        </w:tc>
        <w:tc>
          <w:tcPr>
            <w:tcW w:w="1280" w:type="dxa"/>
            <w:vAlign w:val="bottom"/>
          </w:tcPr>
          <w:p w14:paraId="3DE0CC12" w14:textId="77777777" w:rsidR="000959F5" w:rsidRPr="004C5ABC" w:rsidRDefault="000959F5"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z w:val="22"/>
                <w:szCs w:val="22"/>
                <w:cs/>
              </w:rPr>
              <w:t>กำไรขาดทุนเบ็ดเสร็จอื่น</w:t>
            </w:r>
          </w:p>
        </w:tc>
        <w:tc>
          <w:tcPr>
            <w:tcW w:w="1279" w:type="dxa"/>
            <w:vMerge/>
            <w:vAlign w:val="bottom"/>
          </w:tcPr>
          <w:p w14:paraId="3DE0CC13" w14:textId="77777777" w:rsidR="000959F5" w:rsidRPr="008B63E4" w:rsidRDefault="000959F5" w:rsidP="00BE134D">
            <w:pPr>
              <w:pBdr>
                <w:bottom w:val="single" w:sz="4" w:space="1" w:color="auto"/>
              </w:pBdr>
              <w:tabs>
                <w:tab w:val="left" w:pos="993"/>
              </w:tabs>
              <w:jc w:val="center"/>
              <w:rPr>
                <w:rFonts w:ascii="Browallia New" w:hAnsi="Browallia New" w:cs="Browallia New"/>
                <w:spacing w:val="-4"/>
                <w:sz w:val="22"/>
                <w:szCs w:val="22"/>
                <w:highlight w:val="yellow"/>
                <w:cs/>
              </w:rPr>
            </w:pPr>
          </w:p>
        </w:tc>
        <w:tc>
          <w:tcPr>
            <w:tcW w:w="1281" w:type="dxa"/>
            <w:vMerge/>
            <w:vAlign w:val="bottom"/>
          </w:tcPr>
          <w:p w14:paraId="3DE0CC14" w14:textId="77777777" w:rsidR="000959F5" w:rsidRPr="008B63E4" w:rsidRDefault="000959F5" w:rsidP="00BE134D">
            <w:pPr>
              <w:pBdr>
                <w:bottom w:val="single" w:sz="4" w:space="1" w:color="auto"/>
              </w:pBdr>
              <w:tabs>
                <w:tab w:val="left" w:pos="993"/>
              </w:tabs>
              <w:jc w:val="center"/>
              <w:rPr>
                <w:rFonts w:ascii="Browallia New" w:hAnsi="Browallia New" w:cs="Browallia New"/>
                <w:spacing w:val="-4"/>
                <w:sz w:val="22"/>
                <w:szCs w:val="22"/>
                <w:highlight w:val="yellow"/>
                <w:cs/>
              </w:rPr>
            </w:pPr>
          </w:p>
        </w:tc>
      </w:tr>
      <w:tr w:rsidR="000959F5" w:rsidRPr="008B63E4" w14:paraId="3DE0CC1C" w14:textId="77777777" w:rsidTr="00C53556">
        <w:trPr>
          <w:trHeight w:val="20"/>
        </w:trPr>
        <w:tc>
          <w:tcPr>
            <w:tcW w:w="2610" w:type="dxa"/>
            <w:vAlign w:val="bottom"/>
          </w:tcPr>
          <w:p w14:paraId="3DE0CC16" w14:textId="554898BD" w:rsidR="000959F5" w:rsidRPr="008B63E4" w:rsidRDefault="000959F5" w:rsidP="00227015">
            <w:pPr>
              <w:tabs>
                <w:tab w:val="left" w:pos="993"/>
              </w:tabs>
              <w:rPr>
                <w:rFonts w:ascii="Browallia New" w:hAnsi="Browallia New" w:cs="Browallia New"/>
                <w:b/>
                <w:bCs/>
                <w:sz w:val="22"/>
                <w:szCs w:val="22"/>
                <w:highlight w:val="yellow"/>
                <w:cs/>
              </w:rPr>
            </w:pPr>
          </w:p>
        </w:tc>
        <w:tc>
          <w:tcPr>
            <w:tcW w:w="1293" w:type="dxa"/>
            <w:vAlign w:val="bottom"/>
          </w:tcPr>
          <w:p w14:paraId="3DE0CC17" w14:textId="77777777" w:rsidR="000959F5" w:rsidRPr="008B63E4" w:rsidRDefault="000959F5" w:rsidP="00BE134D">
            <w:pPr>
              <w:tabs>
                <w:tab w:val="left" w:pos="993"/>
              </w:tabs>
              <w:jc w:val="right"/>
              <w:rPr>
                <w:rFonts w:ascii="Browallia New" w:hAnsi="Browallia New" w:cs="Browallia New"/>
                <w:spacing w:val="-4"/>
                <w:sz w:val="22"/>
                <w:szCs w:val="22"/>
                <w:highlight w:val="yellow"/>
                <w:cs/>
              </w:rPr>
            </w:pPr>
          </w:p>
        </w:tc>
        <w:tc>
          <w:tcPr>
            <w:tcW w:w="1279" w:type="dxa"/>
            <w:gridSpan w:val="2"/>
            <w:vAlign w:val="bottom"/>
          </w:tcPr>
          <w:p w14:paraId="3DE0CC18" w14:textId="77777777" w:rsidR="000959F5" w:rsidRPr="008B63E4" w:rsidRDefault="000959F5" w:rsidP="00BE134D">
            <w:pPr>
              <w:tabs>
                <w:tab w:val="left" w:pos="993"/>
              </w:tabs>
              <w:jc w:val="right"/>
              <w:rPr>
                <w:rFonts w:ascii="Browallia New" w:hAnsi="Browallia New" w:cs="Browallia New"/>
                <w:spacing w:val="-4"/>
                <w:sz w:val="22"/>
                <w:szCs w:val="22"/>
                <w:highlight w:val="yellow"/>
                <w:cs/>
              </w:rPr>
            </w:pPr>
          </w:p>
        </w:tc>
        <w:tc>
          <w:tcPr>
            <w:tcW w:w="1280" w:type="dxa"/>
            <w:vAlign w:val="bottom"/>
          </w:tcPr>
          <w:p w14:paraId="3DE0CC19" w14:textId="77777777" w:rsidR="000959F5" w:rsidRPr="008B63E4" w:rsidRDefault="000959F5" w:rsidP="00BE134D">
            <w:pPr>
              <w:tabs>
                <w:tab w:val="left" w:pos="993"/>
              </w:tabs>
              <w:jc w:val="right"/>
              <w:rPr>
                <w:rFonts w:ascii="Browallia New" w:hAnsi="Browallia New" w:cs="Browallia New"/>
                <w:spacing w:val="-4"/>
                <w:sz w:val="22"/>
                <w:szCs w:val="22"/>
                <w:highlight w:val="yellow"/>
                <w:cs/>
              </w:rPr>
            </w:pPr>
          </w:p>
        </w:tc>
        <w:tc>
          <w:tcPr>
            <w:tcW w:w="1279" w:type="dxa"/>
            <w:vAlign w:val="bottom"/>
          </w:tcPr>
          <w:p w14:paraId="3DE0CC1A" w14:textId="77777777" w:rsidR="000959F5" w:rsidRPr="008B63E4" w:rsidRDefault="000959F5" w:rsidP="00BE134D">
            <w:pPr>
              <w:tabs>
                <w:tab w:val="left" w:pos="993"/>
              </w:tabs>
              <w:jc w:val="right"/>
              <w:rPr>
                <w:rFonts w:ascii="Browallia New" w:hAnsi="Browallia New" w:cs="Browallia New"/>
                <w:spacing w:val="-4"/>
                <w:sz w:val="22"/>
                <w:szCs w:val="22"/>
                <w:highlight w:val="yellow"/>
                <w:cs/>
              </w:rPr>
            </w:pPr>
          </w:p>
        </w:tc>
        <w:tc>
          <w:tcPr>
            <w:tcW w:w="1281" w:type="dxa"/>
            <w:vAlign w:val="bottom"/>
          </w:tcPr>
          <w:p w14:paraId="3DE0CC1B" w14:textId="77777777" w:rsidR="000959F5" w:rsidRPr="008B63E4" w:rsidRDefault="000959F5" w:rsidP="00BE134D">
            <w:pPr>
              <w:tabs>
                <w:tab w:val="left" w:pos="993"/>
              </w:tabs>
              <w:jc w:val="right"/>
              <w:rPr>
                <w:rFonts w:ascii="Browallia New" w:hAnsi="Browallia New" w:cs="Browallia New"/>
                <w:spacing w:val="-4"/>
                <w:sz w:val="22"/>
                <w:szCs w:val="22"/>
                <w:highlight w:val="yellow"/>
                <w:cs/>
              </w:rPr>
            </w:pPr>
          </w:p>
        </w:tc>
      </w:tr>
      <w:tr w:rsidR="00560867" w:rsidRPr="008B63E4" w14:paraId="4B65ADB9" w14:textId="77777777" w:rsidTr="00C53556">
        <w:trPr>
          <w:trHeight w:val="20"/>
        </w:trPr>
        <w:tc>
          <w:tcPr>
            <w:tcW w:w="2610" w:type="dxa"/>
            <w:vAlign w:val="bottom"/>
          </w:tcPr>
          <w:p w14:paraId="3F171340" w14:textId="5D186133" w:rsidR="00560867" w:rsidRPr="00A222CC" w:rsidRDefault="00560867" w:rsidP="00227015">
            <w:pPr>
              <w:tabs>
                <w:tab w:val="left" w:pos="993"/>
              </w:tabs>
              <w:rPr>
                <w:rFonts w:ascii="Browallia New" w:hAnsi="Browallia New" w:cs="Browallia New"/>
                <w:b/>
                <w:bCs/>
                <w:sz w:val="22"/>
                <w:szCs w:val="22"/>
                <w:cs/>
              </w:rPr>
            </w:pPr>
            <w:r w:rsidRPr="00A222CC">
              <w:rPr>
                <w:rFonts w:ascii="Browallia New" w:hAnsi="Browallia New" w:cs="Browallia New"/>
                <w:b/>
                <w:bCs/>
                <w:sz w:val="22"/>
                <w:szCs w:val="22"/>
                <w:cs/>
              </w:rPr>
              <w:t>สินทรัพย์ภาษีเงินได้รอการตัดบัญชี:</w:t>
            </w:r>
          </w:p>
        </w:tc>
        <w:tc>
          <w:tcPr>
            <w:tcW w:w="1293" w:type="dxa"/>
            <w:vAlign w:val="bottom"/>
          </w:tcPr>
          <w:p w14:paraId="734A5983" w14:textId="77777777" w:rsidR="00560867" w:rsidRPr="008B63E4" w:rsidRDefault="00560867" w:rsidP="00BE134D">
            <w:pPr>
              <w:tabs>
                <w:tab w:val="left" w:pos="993"/>
              </w:tabs>
              <w:jc w:val="right"/>
              <w:rPr>
                <w:rFonts w:ascii="Browallia New" w:hAnsi="Browallia New" w:cs="Browallia New"/>
                <w:spacing w:val="-4"/>
                <w:sz w:val="22"/>
                <w:szCs w:val="22"/>
                <w:highlight w:val="yellow"/>
                <w:cs/>
              </w:rPr>
            </w:pPr>
          </w:p>
        </w:tc>
        <w:tc>
          <w:tcPr>
            <w:tcW w:w="1279" w:type="dxa"/>
            <w:gridSpan w:val="2"/>
            <w:vAlign w:val="bottom"/>
          </w:tcPr>
          <w:p w14:paraId="0658D993" w14:textId="77777777" w:rsidR="00560867" w:rsidRPr="008B63E4" w:rsidRDefault="00560867" w:rsidP="00BE134D">
            <w:pPr>
              <w:tabs>
                <w:tab w:val="left" w:pos="993"/>
              </w:tabs>
              <w:jc w:val="right"/>
              <w:rPr>
                <w:rFonts w:ascii="Browallia New" w:hAnsi="Browallia New" w:cs="Browallia New"/>
                <w:spacing w:val="-4"/>
                <w:sz w:val="22"/>
                <w:szCs w:val="22"/>
                <w:highlight w:val="yellow"/>
                <w:cs/>
              </w:rPr>
            </w:pPr>
          </w:p>
        </w:tc>
        <w:tc>
          <w:tcPr>
            <w:tcW w:w="1280" w:type="dxa"/>
            <w:vAlign w:val="bottom"/>
          </w:tcPr>
          <w:p w14:paraId="199F8DEF" w14:textId="77777777" w:rsidR="00560867" w:rsidRPr="008B63E4" w:rsidRDefault="00560867" w:rsidP="00BE134D">
            <w:pPr>
              <w:tabs>
                <w:tab w:val="left" w:pos="993"/>
              </w:tabs>
              <w:jc w:val="right"/>
              <w:rPr>
                <w:rFonts w:ascii="Browallia New" w:hAnsi="Browallia New" w:cs="Browallia New"/>
                <w:spacing w:val="-4"/>
                <w:sz w:val="22"/>
                <w:szCs w:val="22"/>
                <w:highlight w:val="yellow"/>
                <w:cs/>
              </w:rPr>
            </w:pPr>
          </w:p>
        </w:tc>
        <w:tc>
          <w:tcPr>
            <w:tcW w:w="1279" w:type="dxa"/>
            <w:vAlign w:val="bottom"/>
          </w:tcPr>
          <w:p w14:paraId="1914BFC6" w14:textId="77777777" w:rsidR="00560867" w:rsidRPr="008B63E4" w:rsidRDefault="00560867" w:rsidP="00BE134D">
            <w:pPr>
              <w:tabs>
                <w:tab w:val="left" w:pos="993"/>
              </w:tabs>
              <w:jc w:val="right"/>
              <w:rPr>
                <w:rFonts w:ascii="Browallia New" w:hAnsi="Browallia New" w:cs="Browallia New"/>
                <w:spacing w:val="-4"/>
                <w:sz w:val="22"/>
                <w:szCs w:val="22"/>
                <w:highlight w:val="yellow"/>
                <w:cs/>
              </w:rPr>
            </w:pPr>
          </w:p>
        </w:tc>
        <w:tc>
          <w:tcPr>
            <w:tcW w:w="1281" w:type="dxa"/>
            <w:vAlign w:val="bottom"/>
          </w:tcPr>
          <w:p w14:paraId="4C0DE060" w14:textId="77777777" w:rsidR="00560867" w:rsidRPr="008B63E4" w:rsidRDefault="00560867" w:rsidP="00BE134D">
            <w:pPr>
              <w:tabs>
                <w:tab w:val="left" w:pos="993"/>
              </w:tabs>
              <w:jc w:val="right"/>
              <w:rPr>
                <w:rFonts w:ascii="Browallia New" w:hAnsi="Browallia New" w:cs="Browallia New"/>
                <w:spacing w:val="-4"/>
                <w:sz w:val="22"/>
                <w:szCs w:val="22"/>
                <w:highlight w:val="yellow"/>
                <w:cs/>
              </w:rPr>
            </w:pPr>
          </w:p>
        </w:tc>
      </w:tr>
      <w:tr w:rsidR="0076475A" w:rsidRPr="008B63E4" w14:paraId="3DE0CC23" w14:textId="77777777" w:rsidTr="00C53556">
        <w:trPr>
          <w:trHeight w:val="20"/>
        </w:trPr>
        <w:tc>
          <w:tcPr>
            <w:tcW w:w="2610" w:type="dxa"/>
            <w:vAlign w:val="bottom"/>
          </w:tcPr>
          <w:p w14:paraId="3DE0CC1D" w14:textId="77777777" w:rsidR="0076475A" w:rsidRPr="00A222CC" w:rsidRDefault="0076475A" w:rsidP="0076475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ภาระผูกพันผลประโยชน์พนักงาน</w:t>
            </w:r>
          </w:p>
        </w:tc>
        <w:tc>
          <w:tcPr>
            <w:tcW w:w="1293" w:type="dxa"/>
            <w:vAlign w:val="bottom"/>
          </w:tcPr>
          <w:p w14:paraId="3DE0CC1E" w14:textId="77777777" w:rsidR="0076475A" w:rsidRPr="003B6212" w:rsidRDefault="0076475A" w:rsidP="0076475A">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42,300,096</w:t>
            </w:r>
          </w:p>
        </w:tc>
        <w:tc>
          <w:tcPr>
            <w:tcW w:w="1279" w:type="dxa"/>
            <w:gridSpan w:val="2"/>
            <w:vAlign w:val="bottom"/>
          </w:tcPr>
          <w:p w14:paraId="3DE0CC1F" w14:textId="640CDBB3" w:rsidR="0076475A" w:rsidRPr="003B6212" w:rsidRDefault="0076475A" w:rsidP="0076475A">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3,900,632</w:t>
            </w:r>
          </w:p>
        </w:tc>
        <w:tc>
          <w:tcPr>
            <w:tcW w:w="1280" w:type="dxa"/>
            <w:vAlign w:val="bottom"/>
          </w:tcPr>
          <w:p w14:paraId="3DE0CC20" w14:textId="5347FE9E" w:rsidR="0076475A" w:rsidRPr="003B6212" w:rsidRDefault="0076475A" w:rsidP="0076475A">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(5,255,521)</w:t>
            </w:r>
          </w:p>
        </w:tc>
        <w:tc>
          <w:tcPr>
            <w:tcW w:w="1279" w:type="dxa"/>
            <w:vAlign w:val="bottom"/>
          </w:tcPr>
          <w:p w14:paraId="3DE0CC21" w14:textId="634467E5" w:rsidR="0076475A" w:rsidRPr="00156D92" w:rsidRDefault="0076475A" w:rsidP="0076475A">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3DE0CC22" w14:textId="50696A3F" w:rsidR="0076475A" w:rsidRPr="003B6212" w:rsidRDefault="0076475A" w:rsidP="0076475A">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40,945,207</w:t>
            </w:r>
          </w:p>
        </w:tc>
      </w:tr>
      <w:tr w:rsidR="00B41CC8" w:rsidRPr="008B63E4" w14:paraId="3DE0CC2A" w14:textId="77777777" w:rsidTr="00C53556">
        <w:trPr>
          <w:trHeight w:val="20"/>
        </w:trPr>
        <w:tc>
          <w:tcPr>
            <w:tcW w:w="2610" w:type="dxa"/>
            <w:vAlign w:val="bottom"/>
          </w:tcPr>
          <w:p w14:paraId="3DE0CC24" w14:textId="77777777" w:rsidR="00B41CC8" w:rsidRPr="00A222CC" w:rsidRDefault="00B41CC8" w:rsidP="00B41CC8">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สินทรัพย์ถาวร</w:t>
            </w:r>
          </w:p>
        </w:tc>
        <w:tc>
          <w:tcPr>
            <w:tcW w:w="1293" w:type="dxa"/>
            <w:vAlign w:val="bottom"/>
          </w:tcPr>
          <w:p w14:paraId="3DE0CC25" w14:textId="77777777" w:rsidR="00B41CC8" w:rsidRPr="003B6212" w:rsidRDefault="00B41CC8" w:rsidP="00B41CC8">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54,167,359</w:t>
            </w:r>
          </w:p>
        </w:tc>
        <w:tc>
          <w:tcPr>
            <w:tcW w:w="1279" w:type="dxa"/>
            <w:gridSpan w:val="2"/>
            <w:vAlign w:val="bottom"/>
          </w:tcPr>
          <w:p w14:paraId="3DE0CC26" w14:textId="13EC59D2" w:rsidR="00B41CC8" w:rsidRPr="00B0257D" w:rsidRDefault="00156D92" w:rsidP="00B41CC8">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12,949,230</w:t>
            </w:r>
          </w:p>
        </w:tc>
        <w:tc>
          <w:tcPr>
            <w:tcW w:w="1280" w:type="dxa"/>
            <w:vAlign w:val="bottom"/>
          </w:tcPr>
          <w:p w14:paraId="3DE0CC27" w14:textId="4A6E581C" w:rsidR="00B41CC8" w:rsidRPr="003B6212" w:rsidRDefault="00AA337B" w:rsidP="00B41CC8">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3DE0CC28" w14:textId="779CF3C5" w:rsidR="00B41CC8" w:rsidRPr="00156D92" w:rsidRDefault="003036EB" w:rsidP="00B41CC8">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10,243</w:t>
            </w:r>
          </w:p>
        </w:tc>
        <w:tc>
          <w:tcPr>
            <w:tcW w:w="1281" w:type="dxa"/>
            <w:vAlign w:val="bottom"/>
          </w:tcPr>
          <w:p w14:paraId="3DE0CC29" w14:textId="001677FF" w:rsidR="00B41CC8" w:rsidRPr="003B6212" w:rsidRDefault="00156D92" w:rsidP="00B41CC8">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67,126,832</w:t>
            </w:r>
          </w:p>
        </w:tc>
      </w:tr>
      <w:tr w:rsidR="0076475A" w:rsidRPr="008B63E4" w14:paraId="3DE0CC31" w14:textId="77777777" w:rsidTr="00C53556">
        <w:trPr>
          <w:trHeight w:val="20"/>
        </w:trPr>
        <w:tc>
          <w:tcPr>
            <w:tcW w:w="2610" w:type="dxa"/>
            <w:vAlign w:val="bottom"/>
          </w:tcPr>
          <w:p w14:paraId="3DE0CC2B" w14:textId="77777777" w:rsidR="0076475A" w:rsidRPr="00A222CC" w:rsidRDefault="0076475A" w:rsidP="0076475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ขาดทุนยกมา</w:t>
            </w:r>
          </w:p>
        </w:tc>
        <w:tc>
          <w:tcPr>
            <w:tcW w:w="1293" w:type="dxa"/>
            <w:vAlign w:val="bottom"/>
          </w:tcPr>
          <w:p w14:paraId="3DE0CC2C" w14:textId="77777777" w:rsidR="0076475A" w:rsidRPr="003B6212" w:rsidRDefault="0076475A" w:rsidP="0076475A">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168,554,938</w:t>
            </w:r>
          </w:p>
        </w:tc>
        <w:tc>
          <w:tcPr>
            <w:tcW w:w="1279" w:type="dxa"/>
            <w:gridSpan w:val="2"/>
            <w:vAlign w:val="bottom"/>
          </w:tcPr>
          <w:p w14:paraId="3DE0CC2D" w14:textId="6ADE3F8E" w:rsidR="0076475A" w:rsidRPr="00B0257D" w:rsidRDefault="0076475A" w:rsidP="0076475A">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(83,438,828)</w:t>
            </w:r>
          </w:p>
        </w:tc>
        <w:tc>
          <w:tcPr>
            <w:tcW w:w="1280" w:type="dxa"/>
            <w:vAlign w:val="bottom"/>
          </w:tcPr>
          <w:p w14:paraId="3DE0CC2E" w14:textId="6130C2F0" w:rsidR="0076475A" w:rsidRPr="003B6212" w:rsidRDefault="0076475A" w:rsidP="0076475A">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3DE0CC2F" w14:textId="0C3B5D93" w:rsidR="0076475A" w:rsidRPr="00156D92" w:rsidRDefault="0076475A" w:rsidP="0076475A">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3DE0CC30" w14:textId="5DD70713" w:rsidR="0076475A" w:rsidRPr="003B6212" w:rsidRDefault="0076475A" w:rsidP="0076475A">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85,116,110</w:t>
            </w:r>
          </w:p>
        </w:tc>
      </w:tr>
      <w:tr w:rsidR="00B41CC8" w:rsidRPr="008B63E4" w14:paraId="3DE0CC38" w14:textId="77777777" w:rsidTr="00C53556">
        <w:trPr>
          <w:trHeight w:val="20"/>
        </w:trPr>
        <w:tc>
          <w:tcPr>
            <w:tcW w:w="2610" w:type="dxa"/>
            <w:vAlign w:val="bottom"/>
          </w:tcPr>
          <w:p w14:paraId="3DE0CC32" w14:textId="77777777" w:rsidR="00B41CC8" w:rsidRPr="00A222CC" w:rsidRDefault="00B41CC8" w:rsidP="00B41CC8">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rPr>
              <w:t>ประมาณการค่าประกันความเสียหาย</w:t>
            </w:r>
          </w:p>
        </w:tc>
        <w:tc>
          <w:tcPr>
            <w:tcW w:w="1293" w:type="dxa"/>
            <w:vAlign w:val="bottom"/>
          </w:tcPr>
          <w:p w14:paraId="3DE0CC33" w14:textId="77777777" w:rsidR="00B41CC8" w:rsidRPr="003B6212" w:rsidRDefault="00B41CC8" w:rsidP="00B41CC8">
            <w:pPr>
              <w:tabs>
                <w:tab w:val="left" w:pos="993"/>
              </w:tabs>
              <w:jc w:val="right"/>
              <w:rPr>
                <w:rFonts w:ascii="Browallia New" w:hAnsi="Browallia New" w:cs="Browallia New"/>
                <w:sz w:val="22"/>
                <w:szCs w:val="22"/>
                <w:cs/>
              </w:rPr>
            </w:pPr>
            <w:r w:rsidRPr="003B6212">
              <w:rPr>
                <w:rFonts w:ascii="Browallia New" w:hAnsi="Browallia New" w:cs="Browallia New"/>
                <w:sz w:val="22"/>
                <w:szCs w:val="22"/>
                <w:lang w:val="en-US"/>
              </w:rPr>
              <w:t>9,270,158</w:t>
            </w:r>
          </w:p>
        </w:tc>
        <w:tc>
          <w:tcPr>
            <w:tcW w:w="1279" w:type="dxa"/>
            <w:gridSpan w:val="2"/>
            <w:vAlign w:val="bottom"/>
          </w:tcPr>
          <w:p w14:paraId="3DE0CC34" w14:textId="6B390985" w:rsidR="00B41CC8" w:rsidRPr="00B0257D" w:rsidRDefault="000D3155" w:rsidP="00B41CC8">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667</w:t>
            </w:r>
            <w:r w:rsidR="000F32C1" w:rsidRPr="00B0257D">
              <w:rPr>
                <w:rFonts w:ascii="Browallia New" w:hAnsi="Browallia New" w:cs="Browallia New"/>
                <w:sz w:val="22"/>
                <w:szCs w:val="22"/>
                <w:lang w:val="en-US"/>
              </w:rPr>
              <w:t>,</w:t>
            </w:r>
            <w:r w:rsidRPr="00B0257D">
              <w:rPr>
                <w:rFonts w:ascii="Browallia New" w:hAnsi="Browallia New" w:cs="Browallia New"/>
                <w:sz w:val="22"/>
                <w:szCs w:val="22"/>
                <w:lang w:val="en-US"/>
              </w:rPr>
              <w:t>482</w:t>
            </w:r>
          </w:p>
        </w:tc>
        <w:tc>
          <w:tcPr>
            <w:tcW w:w="1280" w:type="dxa"/>
            <w:vAlign w:val="bottom"/>
          </w:tcPr>
          <w:p w14:paraId="3DE0CC35" w14:textId="49F2BEF4" w:rsidR="00B41CC8" w:rsidRPr="003B6212" w:rsidRDefault="00AA337B" w:rsidP="00B41CC8">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3DE0CC36" w14:textId="7AAE71E4" w:rsidR="00B41CC8" w:rsidRPr="00156D92" w:rsidRDefault="00AA337B" w:rsidP="00156D92">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 xml:space="preserve">  </w:t>
            </w:r>
            <w:r w:rsidR="00657C6E" w:rsidRPr="00156D92">
              <w:rPr>
                <w:rFonts w:ascii="Browallia New" w:hAnsi="Browallia New" w:cs="Browallia New"/>
                <w:sz w:val="22"/>
                <w:szCs w:val="22"/>
                <w:lang w:val="en-US"/>
              </w:rPr>
              <w:t>1,</w:t>
            </w:r>
            <w:r w:rsidR="0080499B" w:rsidRPr="00156D92">
              <w:rPr>
                <w:rFonts w:ascii="Browallia New" w:hAnsi="Browallia New" w:cs="Browallia New"/>
                <w:sz w:val="22"/>
                <w:szCs w:val="22"/>
                <w:lang w:val="en-US"/>
              </w:rPr>
              <w:t>627</w:t>
            </w:r>
          </w:p>
        </w:tc>
        <w:tc>
          <w:tcPr>
            <w:tcW w:w="1281" w:type="dxa"/>
            <w:vAlign w:val="bottom"/>
          </w:tcPr>
          <w:p w14:paraId="3DE0CC37" w14:textId="3273366A" w:rsidR="00B41CC8" w:rsidRPr="003B6212" w:rsidRDefault="00156D92" w:rsidP="00B41CC8">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9,939,267</w:t>
            </w:r>
          </w:p>
        </w:tc>
      </w:tr>
      <w:tr w:rsidR="00156D92" w:rsidRPr="008B63E4" w14:paraId="11D2D729" w14:textId="77777777" w:rsidTr="001F566C">
        <w:trPr>
          <w:trHeight w:val="20"/>
        </w:trPr>
        <w:tc>
          <w:tcPr>
            <w:tcW w:w="2610" w:type="dxa"/>
            <w:vAlign w:val="bottom"/>
          </w:tcPr>
          <w:p w14:paraId="771A6B1E" w14:textId="77777777" w:rsidR="00156D92" w:rsidRPr="00A222CC" w:rsidRDefault="00156D92" w:rsidP="00156D92">
            <w:pPr>
              <w:tabs>
                <w:tab w:val="left" w:pos="993"/>
              </w:tabs>
              <w:rPr>
                <w:rFonts w:ascii="Browallia New" w:hAnsi="Browallia New" w:cs="Browallia New"/>
                <w:sz w:val="22"/>
                <w:szCs w:val="22"/>
                <w:cs/>
              </w:rPr>
            </w:pPr>
          </w:p>
        </w:tc>
        <w:tc>
          <w:tcPr>
            <w:tcW w:w="1293" w:type="dxa"/>
            <w:vAlign w:val="bottom"/>
          </w:tcPr>
          <w:p w14:paraId="4B8C509D" w14:textId="77777777" w:rsidR="00156D92" w:rsidRPr="003B6212" w:rsidRDefault="00156D92" w:rsidP="00156D92">
            <w:pPr>
              <w:tabs>
                <w:tab w:val="left" w:pos="993"/>
              </w:tabs>
              <w:jc w:val="right"/>
              <w:rPr>
                <w:rFonts w:ascii="Browallia New" w:hAnsi="Browallia New" w:cs="Browallia New"/>
                <w:sz w:val="22"/>
                <w:szCs w:val="22"/>
                <w:lang w:val="en-US"/>
              </w:rPr>
            </w:pPr>
          </w:p>
        </w:tc>
        <w:tc>
          <w:tcPr>
            <w:tcW w:w="1279" w:type="dxa"/>
            <w:gridSpan w:val="2"/>
            <w:vAlign w:val="bottom"/>
          </w:tcPr>
          <w:p w14:paraId="60FD7478" w14:textId="77777777" w:rsidR="00156D92" w:rsidRPr="00B0257D" w:rsidRDefault="00156D92" w:rsidP="00156D92">
            <w:pPr>
              <w:tabs>
                <w:tab w:val="left" w:pos="993"/>
              </w:tabs>
              <w:jc w:val="right"/>
              <w:rPr>
                <w:rFonts w:ascii="Browallia New" w:hAnsi="Browallia New" w:cs="Browallia New"/>
                <w:sz w:val="22"/>
                <w:szCs w:val="22"/>
                <w:lang w:val="en-US"/>
              </w:rPr>
            </w:pPr>
          </w:p>
        </w:tc>
        <w:tc>
          <w:tcPr>
            <w:tcW w:w="1280" w:type="dxa"/>
            <w:vAlign w:val="bottom"/>
          </w:tcPr>
          <w:p w14:paraId="766A0CD6" w14:textId="77777777" w:rsidR="00156D92" w:rsidRPr="003B6212" w:rsidRDefault="00156D92" w:rsidP="00156D92">
            <w:pPr>
              <w:tabs>
                <w:tab w:val="left" w:pos="993"/>
              </w:tabs>
              <w:jc w:val="center"/>
              <w:rPr>
                <w:rFonts w:ascii="Browallia New" w:hAnsi="Browallia New" w:cs="Browallia New"/>
                <w:spacing w:val="-4"/>
                <w:sz w:val="22"/>
                <w:szCs w:val="22"/>
                <w:lang w:val="en-US"/>
              </w:rPr>
            </w:pPr>
          </w:p>
        </w:tc>
        <w:tc>
          <w:tcPr>
            <w:tcW w:w="1279" w:type="dxa"/>
            <w:vAlign w:val="bottom"/>
          </w:tcPr>
          <w:p w14:paraId="5D7B6780" w14:textId="77777777" w:rsidR="00156D92" w:rsidRPr="00156D92" w:rsidRDefault="00156D92" w:rsidP="00156D92">
            <w:pPr>
              <w:tabs>
                <w:tab w:val="left" w:pos="993"/>
              </w:tabs>
              <w:jc w:val="right"/>
              <w:rPr>
                <w:rFonts w:ascii="Browallia New" w:hAnsi="Browallia New" w:cs="Browallia New"/>
                <w:sz w:val="22"/>
                <w:szCs w:val="22"/>
                <w:lang w:val="en-US"/>
              </w:rPr>
            </w:pPr>
          </w:p>
        </w:tc>
        <w:tc>
          <w:tcPr>
            <w:tcW w:w="1281" w:type="dxa"/>
            <w:vAlign w:val="bottom"/>
          </w:tcPr>
          <w:p w14:paraId="623E79C8" w14:textId="77777777" w:rsidR="00156D92" w:rsidRPr="00156D92" w:rsidRDefault="00156D92" w:rsidP="00156D92">
            <w:pPr>
              <w:tabs>
                <w:tab w:val="left" w:pos="993"/>
              </w:tabs>
              <w:rPr>
                <w:rFonts w:ascii="Browallia New" w:hAnsi="Browallia New" w:cs="Browallia New"/>
                <w:sz w:val="22"/>
                <w:szCs w:val="22"/>
                <w:lang w:val="en-US"/>
              </w:rPr>
            </w:pPr>
          </w:p>
        </w:tc>
      </w:tr>
      <w:tr w:rsidR="0076475A" w:rsidRPr="008B63E4" w14:paraId="3DE0CC3F" w14:textId="77777777" w:rsidTr="00C53556">
        <w:trPr>
          <w:trHeight w:val="20"/>
        </w:trPr>
        <w:tc>
          <w:tcPr>
            <w:tcW w:w="2610" w:type="dxa"/>
            <w:vAlign w:val="bottom"/>
          </w:tcPr>
          <w:p w14:paraId="3DE0CC39" w14:textId="77777777" w:rsidR="0076475A" w:rsidRPr="00A222CC" w:rsidRDefault="0076475A" w:rsidP="0076475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งานระหว่างก่อสร้าง</w:t>
            </w:r>
          </w:p>
        </w:tc>
        <w:tc>
          <w:tcPr>
            <w:tcW w:w="1293" w:type="dxa"/>
            <w:vAlign w:val="bottom"/>
          </w:tcPr>
          <w:p w14:paraId="3DE0CC3A" w14:textId="77777777" w:rsidR="0076475A" w:rsidRPr="003B6212" w:rsidRDefault="0076475A" w:rsidP="0076475A">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38,772</w:t>
            </w:r>
          </w:p>
        </w:tc>
        <w:tc>
          <w:tcPr>
            <w:tcW w:w="1279" w:type="dxa"/>
            <w:gridSpan w:val="2"/>
            <w:vAlign w:val="bottom"/>
          </w:tcPr>
          <w:p w14:paraId="3DE0CC3B" w14:textId="13F7AF59" w:rsidR="0076475A" w:rsidRPr="0076475A" w:rsidRDefault="0076475A" w:rsidP="0076475A">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80" w:type="dxa"/>
            <w:vAlign w:val="bottom"/>
          </w:tcPr>
          <w:p w14:paraId="3DE0CC3C" w14:textId="58D17A2F" w:rsidR="0076475A" w:rsidRPr="003B6212" w:rsidRDefault="0076475A" w:rsidP="0076475A">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3DE0CC3D" w14:textId="44F3F0E2" w:rsidR="0076475A" w:rsidRPr="00156D92" w:rsidRDefault="0076475A" w:rsidP="0076475A">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3DE0CC3E" w14:textId="04DC11B5" w:rsidR="0076475A" w:rsidRPr="003B6212" w:rsidRDefault="0076475A" w:rsidP="0076475A">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38,772</w:t>
            </w:r>
          </w:p>
        </w:tc>
      </w:tr>
      <w:tr w:rsidR="0076475A" w:rsidRPr="008B63E4" w14:paraId="3DE0CC46" w14:textId="77777777" w:rsidTr="00C53556">
        <w:trPr>
          <w:trHeight w:val="20"/>
        </w:trPr>
        <w:tc>
          <w:tcPr>
            <w:tcW w:w="2610" w:type="dxa"/>
            <w:vAlign w:val="bottom"/>
          </w:tcPr>
          <w:p w14:paraId="3DE0CC40" w14:textId="77777777" w:rsidR="0076475A" w:rsidRPr="00A222CC" w:rsidRDefault="0076475A" w:rsidP="0076475A">
            <w:pPr>
              <w:tabs>
                <w:tab w:val="left" w:pos="993"/>
              </w:tabs>
              <w:rPr>
                <w:rFonts w:ascii="Browallia New" w:hAnsi="Browallia New" w:cs="Browallia New"/>
                <w:b/>
                <w:bCs/>
                <w:sz w:val="22"/>
                <w:szCs w:val="22"/>
                <w:cs/>
              </w:rPr>
            </w:pPr>
            <w:r w:rsidRPr="00A222CC">
              <w:rPr>
                <w:rFonts w:ascii="Browallia New" w:hAnsi="Browallia New" w:cs="Browallia New" w:hint="cs"/>
                <w:sz w:val="22"/>
                <w:szCs w:val="22"/>
                <w:cs/>
                <w:lang w:val="en-US"/>
              </w:rPr>
              <w:t>สินทรัพย์ที่เกิดจากสัญญา</w:t>
            </w:r>
          </w:p>
        </w:tc>
        <w:tc>
          <w:tcPr>
            <w:tcW w:w="1293" w:type="dxa"/>
            <w:vAlign w:val="bottom"/>
          </w:tcPr>
          <w:p w14:paraId="3DE0CC41" w14:textId="77777777" w:rsidR="0076475A" w:rsidRPr="003B6212" w:rsidRDefault="0076475A" w:rsidP="0076475A">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(23,039,973)</w:t>
            </w:r>
          </w:p>
        </w:tc>
        <w:tc>
          <w:tcPr>
            <w:tcW w:w="1279" w:type="dxa"/>
            <w:gridSpan w:val="2"/>
            <w:vAlign w:val="bottom"/>
          </w:tcPr>
          <w:p w14:paraId="3DE0CC42" w14:textId="6C0FBDF4" w:rsidR="0076475A" w:rsidRPr="0076475A" w:rsidRDefault="0076475A" w:rsidP="0076475A">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80" w:type="dxa"/>
            <w:vAlign w:val="bottom"/>
          </w:tcPr>
          <w:p w14:paraId="3DE0CC43" w14:textId="4FACC20E" w:rsidR="0076475A" w:rsidRPr="003B6212" w:rsidRDefault="0076475A" w:rsidP="0076475A">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3DE0CC44" w14:textId="33395AAF" w:rsidR="0076475A" w:rsidRPr="00156D92" w:rsidRDefault="0076475A" w:rsidP="0076475A">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3DE0CC45" w14:textId="6F3C9AE5" w:rsidR="0076475A" w:rsidRPr="003B6212" w:rsidRDefault="0076475A" w:rsidP="0076475A">
            <w:pP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(23,039,973)</w:t>
            </w:r>
          </w:p>
        </w:tc>
      </w:tr>
      <w:tr w:rsidR="0076475A" w:rsidRPr="008B63E4" w14:paraId="3DE0CC4D" w14:textId="77777777" w:rsidTr="00C53556">
        <w:trPr>
          <w:trHeight w:val="20"/>
        </w:trPr>
        <w:tc>
          <w:tcPr>
            <w:tcW w:w="2610" w:type="dxa"/>
            <w:vAlign w:val="bottom"/>
          </w:tcPr>
          <w:p w14:paraId="3DE0CC47" w14:textId="77777777" w:rsidR="0076475A" w:rsidRPr="00A222CC" w:rsidRDefault="0076475A" w:rsidP="0076475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หุ้นกู้ด้อ</w:t>
            </w:r>
            <w:r w:rsidRPr="00A222CC">
              <w:rPr>
                <w:rFonts w:ascii="Browallia New" w:hAnsi="Browallia New" w:cs="Browallia New"/>
                <w:sz w:val="22"/>
                <w:szCs w:val="22"/>
                <w:cs/>
              </w:rPr>
              <w:t>ย</w:t>
            </w:r>
            <w:r w:rsidRPr="00A222CC">
              <w:rPr>
                <w:rFonts w:ascii="Browallia New" w:hAnsi="Browallia New" w:cs="Browallia New"/>
                <w:sz w:val="22"/>
                <w:szCs w:val="22"/>
                <w:cs/>
                <w:lang w:val="en-US"/>
              </w:rPr>
              <w:t>สิทธิที่มีลักษณะคล้ายทุน</w:t>
            </w:r>
          </w:p>
        </w:tc>
        <w:tc>
          <w:tcPr>
            <w:tcW w:w="1293" w:type="dxa"/>
            <w:vAlign w:val="bottom"/>
          </w:tcPr>
          <w:p w14:paraId="3DE0CC48" w14:textId="77777777" w:rsidR="0076475A" w:rsidRPr="003B6212" w:rsidRDefault="0076475A" w:rsidP="0076475A">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119,215</w:t>
            </w:r>
          </w:p>
        </w:tc>
        <w:tc>
          <w:tcPr>
            <w:tcW w:w="1279" w:type="dxa"/>
            <w:gridSpan w:val="2"/>
            <w:vAlign w:val="bottom"/>
          </w:tcPr>
          <w:p w14:paraId="3DE0CC49" w14:textId="50E8EB6C" w:rsidR="0076475A" w:rsidRPr="0076475A" w:rsidRDefault="0076475A" w:rsidP="0076475A">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80" w:type="dxa"/>
            <w:vAlign w:val="bottom"/>
          </w:tcPr>
          <w:p w14:paraId="3DE0CC4A" w14:textId="01B8B722" w:rsidR="0076475A" w:rsidRPr="003B6212" w:rsidRDefault="0076475A" w:rsidP="0076475A">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3DE0CC4B" w14:textId="3F16C155" w:rsidR="0076475A" w:rsidRPr="00156D92" w:rsidRDefault="0076475A" w:rsidP="0076475A">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 xml:space="preserve">               741,864</w:t>
            </w:r>
          </w:p>
        </w:tc>
        <w:tc>
          <w:tcPr>
            <w:tcW w:w="1281" w:type="dxa"/>
            <w:vAlign w:val="bottom"/>
          </w:tcPr>
          <w:p w14:paraId="3DE0CC4C" w14:textId="131B4DA5" w:rsidR="0076475A" w:rsidRPr="003B6212" w:rsidRDefault="0076475A" w:rsidP="0076475A">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861,079</w:t>
            </w:r>
          </w:p>
        </w:tc>
      </w:tr>
      <w:tr w:rsidR="00B41CC8" w:rsidRPr="008B63E4" w14:paraId="3DE0CC55" w14:textId="77777777" w:rsidTr="00C53556">
        <w:trPr>
          <w:trHeight w:val="20"/>
        </w:trPr>
        <w:tc>
          <w:tcPr>
            <w:tcW w:w="2610" w:type="dxa"/>
            <w:vAlign w:val="bottom"/>
          </w:tcPr>
          <w:p w14:paraId="3DE0CC4E" w14:textId="77777777" w:rsidR="00B41CC8" w:rsidRPr="00A222CC" w:rsidRDefault="00B41CC8" w:rsidP="00B41CC8">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จากอัตราแลกเปลี่ยน</w:t>
            </w:r>
          </w:p>
          <w:p w14:paraId="3DE0CC4F" w14:textId="77777777" w:rsidR="00B41CC8" w:rsidRPr="00A222CC" w:rsidRDefault="00B41CC8" w:rsidP="00B41CC8">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lang w:val="en-US"/>
              </w:rPr>
              <w:t xml:space="preserve">   </w:t>
            </w:r>
            <w:r w:rsidRPr="00A222CC">
              <w:rPr>
                <w:rFonts w:ascii="Browallia New" w:hAnsi="Browallia New" w:cs="Browallia New"/>
                <w:sz w:val="22"/>
                <w:szCs w:val="22"/>
                <w:cs/>
                <w:lang w:val="en-US"/>
              </w:rPr>
              <w:t>ที่ยังไม่เกิดขึ้นจริง</w:t>
            </w:r>
          </w:p>
        </w:tc>
        <w:tc>
          <w:tcPr>
            <w:tcW w:w="1293" w:type="dxa"/>
            <w:vAlign w:val="bottom"/>
          </w:tcPr>
          <w:p w14:paraId="3DE0CC50" w14:textId="77777777" w:rsidR="00B41CC8" w:rsidRPr="003B6212" w:rsidRDefault="00B41CC8" w:rsidP="00B41CC8">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(1,118,628)</w:t>
            </w:r>
          </w:p>
        </w:tc>
        <w:tc>
          <w:tcPr>
            <w:tcW w:w="1279" w:type="dxa"/>
            <w:gridSpan w:val="2"/>
            <w:vAlign w:val="bottom"/>
          </w:tcPr>
          <w:p w14:paraId="3DE0CC51" w14:textId="34E38014" w:rsidR="00B41CC8" w:rsidRPr="00B0257D" w:rsidRDefault="00EF440E" w:rsidP="00B41CC8">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(842,839)</w:t>
            </w:r>
          </w:p>
        </w:tc>
        <w:tc>
          <w:tcPr>
            <w:tcW w:w="1280" w:type="dxa"/>
            <w:vAlign w:val="bottom"/>
          </w:tcPr>
          <w:p w14:paraId="3DE0CC52" w14:textId="56190E00" w:rsidR="00B41CC8" w:rsidRPr="003B6212" w:rsidRDefault="00AA337B" w:rsidP="00B41CC8">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3DE0CC53" w14:textId="211D8931" w:rsidR="00B41CC8" w:rsidRPr="00156D92" w:rsidRDefault="003036EB" w:rsidP="00B41CC8">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2,</w:t>
            </w:r>
            <w:r w:rsidR="0080499B" w:rsidRPr="00156D92">
              <w:rPr>
                <w:rFonts w:ascii="Browallia New" w:hAnsi="Browallia New" w:cs="Browallia New"/>
                <w:sz w:val="22"/>
                <w:szCs w:val="22"/>
                <w:lang w:val="en-US"/>
              </w:rPr>
              <w:t>058,</w:t>
            </w:r>
            <w:r w:rsidR="00156D92" w:rsidRPr="00156D92">
              <w:rPr>
                <w:rFonts w:ascii="Browallia New" w:hAnsi="Browallia New" w:cs="Browallia New"/>
                <w:sz w:val="22"/>
                <w:szCs w:val="22"/>
                <w:lang w:val="en-US"/>
              </w:rPr>
              <w:t>535</w:t>
            </w:r>
          </w:p>
        </w:tc>
        <w:tc>
          <w:tcPr>
            <w:tcW w:w="1281" w:type="dxa"/>
            <w:vAlign w:val="bottom"/>
          </w:tcPr>
          <w:p w14:paraId="3DE0CC54" w14:textId="735C42AC" w:rsidR="00B41CC8" w:rsidRPr="003B6212" w:rsidRDefault="00156D92" w:rsidP="00B41CC8">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97,068</w:t>
            </w:r>
          </w:p>
        </w:tc>
      </w:tr>
      <w:tr w:rsidR="00B41CC8" w:rsidRPr="008B63E4" w14:paraId="3DE0CC5C" w14:textId="77777777" w:rsidTr="00C53556">
        <w:trPr>
          <w:trHeight w:val="20"/>
        </w:trPr>
        <w:tc>
          <w:tcPr>
            <w:tcW w:w="2610" w:type="dxa"/>
            <w:vAlign w:val="bottom"/>
          </w:tcPr>
          <w:p w14:paraId="3DE0CC56" w14:textId="77777777" w:rsidR="00B41CC8" w:rsidRPr="00A222CC" w:rsidRDefault="00B41CC8" w:rsidP="00B41CC8">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ต้นท</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นงานก่อสร้างค้างจ</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าย</w:t>
            </w:r>
          </w:p>
        </w:tc>
        <w:tc>
          <w:tcPr>
            <w:tcW w:w="1293" w:type="dxa"/>
            <w:vAlign w:val="bottom"/>
          </w:tcPr>
          <w:p w14:paraId="3DE0CC57" w14:textId="77777777" w:rsidR="00B41CC8" w:rsidRPr="003B6212" w:rsidRDefault="00B41CC8" w:rsidP="00B41CC8">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17,304,350</w:t>
            </w:r>
          </w:p>
        </w:tc>
        <w:tc>
          <w:tcPr>
            <w:tcW w:w="1279" w:type="dxa"/>
            <w:gridSpan w:val="2"/>
            <w:vAlign w:val="bottom"/>
          </w:tcPr>
          <w:p w14:paraId="3DE0CC58" w14:textId="2BA5FD59" w:rsidR="00B41CC8" w:rsidRPr="00B0257D" w:rsidRDefault="00EF440E" w:rsidP="00B41CC8">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(4,799,831)</w:t>
            </w:r>
          </w:p>
        </w:tc>
        <w:tc>
          <w:tcPr>
            <w:tcW w:w="1280" w:type="dxa"/>
            <w:vAlign w:val="bottom"/>
          </w:tcPr>
          <w:p w14:paraId="3DE0CC59" w14:textId="63EA2770" w:rsidR="00B41CC8" w:rsidRPr="003B6212" w:rsidRDefault="00AA337B" w:rsidP="00B41CC8">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3DE0CC5A" w14:textId="28520BAF" w:rsidR="00B41CC8" w:rsidRPr="00156D92" w:rsidRDefault="00AA337B" w:rsidP="00156D92">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 xml:space="preserve">            </w:t>
            </w:r>
            <w:r w:rsidR="00156D92" w:rsidRPr="00156D92">
              <w:rPr>
                <w:rFonts w:ascii="Browallia New" w:hAnsi="Browallia New" w:cs="Browallia New"/>
                <w:sz w:val="22"/>
                <w:szCs w:val="22"/>
                <w:lang w:val="en-US"/>
              </w:rPr>
              <w:t xml:space="preserve">   </w:t>
            </w:r>
            <w:r w:rsidR="0080499B" w:rsidRPr="00156D92">
              <w:rPr>
                <w:rFonts w:ascii="Browallia New" w:hAnsi="Browallia New" w:cs="Browallia New"/>
                <w:sz w:val="22"/>
                <w:szCs w:val="22"/>
                <w:lang w:val="en-US"/>
              </w:rPr>
              <w:t>103,125</w:t>
            </w:r>
          </w:p>
        </w:tc>
        <w:tc>
          <w:tcPr>
            <w:tcW w:w="1281" w:type="dxa"/>
            <w:vAlign w:val="bottom"/>
          </w:tcPr>
          <w:p w14:paraId="3DE0CC5B" w14:textId="30A80C5A" w:rsidR="00B41CC8" w:rsidRPr="003B6212" w:rsidRDefault="00156D92" w:rsidP="00B41CC8">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12,607,644</w:t>
            </w:r>
          </w:p>
        </w:tc>
      </w:tr>
      <w:tr w:rsidR="0076475A" w:rsidRPr="008B63E4" w14:paraId="3DE0CC63" w14:textId="77777777" w:rsidTr="00C53556">
        <w:trPr>
          <w:trHeight w:val="20"/>
        </w:trPr>
        <w:tc>
          <w:tcPr>
            <w:tcW w:w="2610" w:type="dxa"/>
            <w:vAlign w:val="bottom"/>
          </w:tcPr>
          <w:p w14:paraId="3DE0CC5D" w14:textId="77777777" w:rsidR="0076475A" w:rsidRPr="00A222CC" w:rsidRDefault="0076475A" w:rsidP="0076475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เจ้าหนี้การค้า</w:t>
            </w:r>
          </w:p>
        </w:tc>
        <w:tc>
          <w:tcPr>
            <w:tcW w:w="1293" w:type="dxa"/>
            <w:vAlign w:val="bottom"/>
          </w:tcPr>
          <w:p w14:paraId="3DE0CC5E" w14:textId="77777777" w:rsidR="0076475A" w:rsidRPr="003B6212" w:rsidRDefault="0076475A" w:rsidP="0076475A">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670,314</w:t>
            </w:r>
          </w:p>
        </w:tc>
        <w:tc>
          <w:tcPr>
            <w:tcW w:w="1279" w:type="dxa"/>
            <w:gridSpan w:val="2"/>
            <w:vAlign w:val="bottom"/>
          </w:tcPr>
          <w:p w14:paraId="3DE0CC5F" w14:textId="705BB5AB" w:rsidR="0076475A" w:rsidRPr="00B0257D" w:rsidRDefault="0076475A" w:rsidP="0076475A">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(670,314)</w:t>
            </w:r>
          </w:p>
        </w:tc>
        <w:tc>
          <w:tcPr>
            <w:tcW w:w="1280" w:type="dxa"/>
            <w:vAlign w:val="bottom"/>
          </w:tcPr>
          <w:p w14:paraId="3DE0CC60" w14:textId="47189441" w:rsidR="0076475A" w:rsidRPr="003B6212" w:rsidRDefault="0076475A" w:rsidP="0076475A">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3DE0CC61" w14:textId="5812E353" w:rsidR="0076475A" w:rsidRPr="00156D92" w:rsidRDefault="0076475A" w:rsidP="0076475A">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81" w:type="dxa"/>
            <w:vAlign w:val="bottom"/>
          </w:tcPr>
          <w:p w14:paraId="3DE0CC62" w14:textId="78B03303" w:rsidR="0076475A" w:rsidRPr="00156D92" w:rsidRDefault="0076475A" w:rsidP="0076475A">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r>
      <w:tr w:rsidR="0076475A" w:rsidRPr="008B63E4" w14:paraId="3DE0CC6A" w14:textId="77777777" w:rsidTr="00C53556">
        <w:trPr>
          <w:trHeight w:val="20"/>
        </w:trPr>
        <w:tc>
          <w:tcPr>
            <w:tcW w:w="2610" w:type="dxa"/>
            <w:vAlign w:val="bottom"/>
          </w:tcPr>
          <w:p w14:paraId="3DE0CC64" w14:textId="0B3123B3" w:rsidR="0076475A" w:rsidRPr="00A222CC" w:rsidRDefault="0076475A" w:rsidP="0076475A">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ค่าเผื่อผลขาดทุนจากการด้อยค่า</w:t>
            </w:r>
          </w:p>
        </w:tc>
        <w:tc>
          <w:tcPr>
            <w:tcW w:w="1293" w:type="dxa"/>
            <w:vAlign w:val="bottom"/>
          </w:tcPr>
          <w:p w14:paraId="3DE0CC65" w14:textId="77777777" w:rsidR="0076475A" w:rsidRPr="003B6212" w:rsidRDefault="0076475A" w:rsidP="0076475A">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7,545,717</w:t>
            </w:r>
          </w:p>
        </w:tc>
        <w:tc>
          <w:tcPr>
            <w:tcW w:w="1279" w:type="dxa"/>
            <w:gridSpan w:val="2"/>
            <w:vAlign w:val="bottom"/>
          </w:tcPr>
          <w:p w14:paraId="3DE0CC66" w14:textId="7BC207CA" w:rsidR="0076475A" w:rsidRPr="00B0257D" w:rsidRDefault="0076475A" w:rsidP="0076475A">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1,091,686</w:t>
            </w:r>
          </w:p>
        </w:tc>
        <w:tc>
          <w:tcPr>
            <w:tcW w:w="1280" w:type="dxa"/>
            <w:vAlign w:val="bottom"/>
          </w:tcPr>
          <w:p w14:paraId="3DE0CC67" w14:textId="3319029D" w:rsidR="0076475A" w:rsidRPr="003B6212" w:rsidRDefault="0076475A" w:rsidP="0076475A">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3DE0CC68" w14:textId="29BD80C8" w:rsidR="0076475A" w:rsidRPr="00156D92" w:rsidRDefault="0076475A" w:rsidP="0076475A">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3DE0CC69" w14:textId="5E6AC9A2" w:rsidR="0076475A" w:rsidRPr="003B6212" w:rsidRDefault="0076475A" w:rsidP="0076475A">
            <w:pPr>
              <w:tabs>
                <w:tab w:val="left" w:pos="993"/>
              </w:tabs>
              <w:jc w:val="right"/>
              <w:rPr>
                <w:rFonts w:ascii="Browallia New" w:hAnsi="Browallia New" w:cs="Browallia New"/>
                <w:sz w:val="22"/>
                <w:szCs w:val="22"/>
                <w:lang w:val="en-US"/>
              </w:rPr>
            </w:pPr>
            <w:r w:rsidRPr="00156D92">
              <w:rPr>
                <w:rFonts w:ascii="Browallia New" w:hAnsi="Browallia New" w:cs="Browallia New"/>
                <w:sz w:val="22"/>
                <w:szCs w:val="22"/>
                <w:lang w:val="en-US"/>
              </w:rPr>
              <w:t>8,655,815</w:t>
            </w:r>
          </w:p>
        </w:tc>
      </w:tr>
      <w:tr w:rsidR="0076475A" w:rsidRPr="008B63E4" w14:paraId="3DE0CC71" w14:textId="77777777" w:rsidTr="00C53556">
        <w:trPr>
          <w:trHeight w:val="20"/>
        </w:trPr>
        <w:tc>
          <w:tcPr>
            <w:tcW w:w="2610" w:type="dxa"/>
            <w:vAlign w:val="bottom"/>
          </w:tcPr>
          <w:p w14:paraId="3DE0CC6B" w14:textId="77777777" w:rsidR="0076475A" w:rsidRPr="00A222CC" w:rsidRDefault="0076475A" w:rsidP="0076475A">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สำรองค่าใช้จ่ายที่เกิดจากคดีฟ้องร้อง</w:t>
            </w:r>
          </w:p>
        </w:tc>
        <w:tc>
          <w:tcPr>
            <w:tcW w:w="1293" w:type="dxa"/>
            <w:vAlign w:val="bottom"/>
          </w:tcPr>
          <w:p w14:paraId="3DE0CC6C" w14:textId="77777777" w:rsidR="0076475A" w:rsidRPr="003B6212" w:rsidRDefault="0076475A" w:rsidP="0076475A">
            <w:pPr>
              <w:tabs>
                <w:tab w:val="left" w:pos="993"/>
              </w:tabs>
              <w:jc w:val="right"/>
              <w:rPr>
                <w:rFonts w:ascii="Browallia New" w:hAnsi="Browallia New" w:cs="Browallia New"/>
                <w:spacing w:val="-4"/>
                <w:sz w:val="22"/>
                <w:szCs w:val="22"/>
                <w:cs/>
              </w:rPr>
            </w:pPr>
            <w:r w:rsidRPr="003B6212">
              <w:rPr>
                <w:rFonts w:ascii="Browallia New" w:hAnsi="Browallia New" w:cs="Browallia New"/>
                <w:sz w:val="22"/>
                <w:szCs w:val="22"/>
                <w:lang w:val="en-US"/>
              </w:rPr>
              <w:t>1,537,491</w:t>
            </w:r>
          </w:p>
        </w:tc>
        <w:tc>
          <w:tcPr>
            <w:tcW w:w="1279" w:type="dxa"/>
            <w:gridSpan w:val="2"/>
            <w:vAlign w:val="bottom"/>
          </w:tcPr>
          <w:p w14:paraId="3DE0CC6D" w14:textId="0A1776C2" w:rsidR="0076475A" w:rsidRPr="00B0257D" w:rsidRDefault="0076475A" w:rsidP="0076475A">
            <w:pPr>
              <w:tabs>
                <w:tab w:val="left" w:pos="993"/>
              </w:tabs>
              <w:jc w:val="right"/>
              <w:rPr>
                <w:rFonts w:ascii="Browallia New" w:hAnsi="Browallia New" w:cs="Browallia New"/>
                <w:sz w:val="22"/>
                <w:szCs w:val="22"/>
                <w:lang w:val="en-US"/>
              </w:rPr>
            </w:pPr>
            <w:r w:rsidRPr="00B0257D">
              <w:rPr>
                <w:rFonts w:ascii="Browallia New" w:hAnsi="Browallia New" w:cs="Browallia New"/>
                <w:sz w:val="22"/>
                <w:szCs w:val="22"/>
                <w:lang w:val="en-US"/>
              </w:rPr>
              <w:t>(1,537,491)</w:t>
            </w:r>
          </w:p>
        </w:tc>
        <w:tc>
          <w:tcPr>
            <w:tcW w:w="1280" w:type="dxa"/>
            <w:vAlign w:val="bottom"/>
          </w:tcPr>
          <w:p w14:paraId="3DE0CC6E" w14:textId="6C63A75A" w:rsidR="0076475A" w:rsidRPr="003B6212" w:rsidRDefault="0076475A" w:rsidP="0076475A">
            <w:pPr>
              <w:tabs>
                <w:tab w:val="left" w:pos="993"/>
              </w:tabs>
              <w:jc w:val="center"/>
              <w:rPr>
                <w:rFonts w:ascii="Browallia New" w:hAnsi="Browallia New" w:cs="Browallia New"/>
                <w:spacing w:val="-4"/>
                <w:sz w:val="22"/>
                <w:szCs w:val="22"/>
                <w:lang w:val="en-US"/>
              </w:rPr>
            </w:pPr>
            <w:r w:rsidRPr="003B6212">
              <w:rPr>
                <w:rFonts w:ascii="Browallia New" w:hAnsi="Browallia New" w:cs="Browallia New"/>
                <w:spacing w:val="-4"/>
                <w:sz w:val="22"/>
                <w:szCs w:val="22"/>
                <w:lang w:val="en-US"/>
              </w:rPr>
              <w:t xml:space="preserve">            -</w:t>
            </w:r>
          </w:p>
        </w:tc>
        <w:tc>
          <w:tcPr>
            <w:tcW w:w="1279" w:type="dxa"/>
            <w:vAlign w:val="bottom"/>
          </w:tcPr>
          <w:p w14:paraId="3DE0CC6F" w14:textId="33B951F9" w:rsidR="0076475A" w:rsidRPr="00156D92" w:rsidRDefault="0076475A" w:rsidP="0076475A">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3DE0CC70" w14:textId="68675221" w:rsidR="0076475A" w:rsidRPr="003B6212" w:rsidRDefault="0076475A" w:rsidP="0076475A">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r>
      <w:tr w:rsidR="00B41CC8" w:rsidRPr="008B63E4" w14:paraId="3DE0CC78" w14:textId="77777777" w:rsidTr="00C53556">
        <w:trPr>
          <w:trHeight w:val="20"/>
        </w:trPr>
        <w:tc>
          <w:tcPr>
            <w:tcW w:w="2610" w:type="dxa"/>
            <w:vAlign w:val="bottom"/>
          </w:tcPr>
          <w:p w14:paraId="3DE0CC72" w14:textId="77777777" w:rsidR="00B41CC8" w:rsidRPr="00A222CC" w:rsidRDefault="00B41CC8" w:rsidP="00B41CC8">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รวมสินทรัพย์ภาษีเงินได้รอการตัดบัญชี</w:t>
            </w:r>
          </w:p>
        </w:tc>
        <w:tc>
          <w:tcPr>
            <w:tcW w:w="1293" w:type="dxa"/>
            <w:vAlign w:val="bottom"/>
          </w:tcPr>
          <w:p w14:paraId="3DE0CC73" w14:textId="77777777" w:rsidR="00B41CC8" w:rsidRPr="003B6212" w:rsidRDefault="00B41CC8" w:rsidP="00B41CC8">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3B6212">
              <w:rPr>
                <w:rFonts w:ascii="Browallia New" w:hAnsi="Browallia New" w:cs="Browallia New"/>
                <w:sz w:val="22"/>
                <w:szCs w:val="22"/>
                <w:lang w:val="en-US"/>
              </w:rPr>
              <w:t>277,349,809</w:t>
            </w:r>
          </w:p>
        </w:tc>
        <w:tc>
          <w:tcPr>
            <w:tcW w:w="1279" w:type="dxa"/>
            <w:gridSpan w:val="2"/>
            <w:vAlign w:val="bottom"/>
          </w:tcPr>
          <w:p w14:paraId="3DE0CC74" w14:textId="566E7605" w:rsidR="00B41CC8" w:rsidRPr="00664B26" w:rsidRDefault="00664B26" w:rsidP="00B41CC8">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664B26">
              <w:rPr>
                <w:rFonts w:ascii="Browallia New" w:hAnsi="Browallia New" w:cs="Browallia New"/>
                <w:sz w:val="22"/>
                <w:szCs w:val="22"/>
                <w:lang w:val="en-US"/>
              </w:rPr>
              <w:t>(72,680,27</w:t>
            </w:r>
            <w:r w:rsidR="00FA29A3">
              <w:rPr>
                <w:rFonts w:ascii="Browallia New" w:hAnsi="Browallia New" w:cs="Browallia New"/>
                <w:sz w:val="22"/>
                <w:szCs w:val="22"/>
                <w:lang w:val="en-US"/>
              </w:rPr>
              <w:t>3</w:t>
            </w:r>
            <w:r w:rsidRPr="00664B26">
              <w:rPr>
                <w:rFonts w:ascii="Browallia New" w:hAnsi="Browallia New" w:cs="Browallia New"/>
                <w:sz w:val="22"/>
                <w:szCs w:val="22"/>
                <w:lang w:val="en-US"/>
              </w:rPr>
              <w:t>)</w:t>
            </w:r>
          </w:p>
        </w:tc>
        <w:tc>
          <w:tcPr>
            <w:tcW w:w="1280" w:type="dxa"/>
            <w:vAlign w:val="bottom"/>
          </w:tcPr>
          <w:p w14:paraId="3DE0CC75" w14:textId="25EE0328" w:rsidR="00B41CC8" w:rsidRPr="00664B26" w:rsidRDefault="002A6615" w:rsidP="00B41CC8">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3B6212">
              <w:rPr>
                <w:rFonts w:ascii="Browallia New" w:hAnsi="Browallia New" w:cs="Browallia New"/>
                <w:sz w:val="22"/>
                <w:szCs w:val="22"/>
                <w:lang w:val="en-US"/>
              </w:rPr>
              <w:t>(5,255,521)</w:t>
            </w:r>
          </w:p>
        </w:tc>
        <w:tc>
          <w:tcPr>
            <w:tcW w:w="1279" w:type="dxa"/>
            <w:vAlign w:val="bottom"/>
          </w:tcPr>
          <w:p w14:paraId="3DE0CC76" w14:textId="79BEE552" w:rsidR="00B41CC8" w:rsidRPr="00664B26" w:rsidRDefault="003B6212" w:rsidP="00B41CC8">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64B26">
              <w:rPr>
                <w:rFonts w:ascii="Browallia New" w:hAnsi="Browallia New" w:cs="Browallia New"/>
                <w:sz w:val="22"/>
                <w:szCs w:val="22"/>
                <w:lang w:val="en-US"/>
              </w:rPr>
              <w:t>2,933,</w:t>
            </w:r>
            <w:r w:rsidR="00664B26" w:rsidRPr="00664B26">
              <w:rPr>
                <w:rFonts w:ascii="Browallia New" w:hAnsi="Browallia New" w:cs="Browallia New"/>
                <w:sz w:val="22"/>
                <w:szCs w:val="22"/>
                <w:lang w:val="en-US"/>
              </w:rPr>
              <w:t>806</w:t>
            </w:r>
          </w:p>
        </w:tc>
        <w:tc>
          <w:tcPr>
            <w:tcW w:w="1281" w:type="dxa"/>
            <w:vAlign w:val="bottom"/>
          </w:tcPr>
          <w:p w14:paraId="3DE0CC77" w14:textId="11DE1A0C" w:rsidR="00B41CC8" w:rsidRPr="003B6212" w:rsidRDefault="00664B26" w:rsidP="00B41CC8">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664B26">
              <w:rPr>
                <w:rFonts w:ascii="Browallia New" w:hAnsi="Browallia New" w:cs="Browallia New"/>
                <w:sz w:val="22"/>
                <w:szCs w:val="22"/>
                <w:lang w:val="en-US"/>
              </w:rPr>
              <w:t>202,347,821</w:t>
            </w:r>
          </w:p>
        </w:tc>
      </w:tr>
      <w:tr w:rsidR="00B41CC8" w:rsidRPr="008B63E4" w14:paraId="3DE0CC7F" w14:textId="77777777" w:rsidTr="00C53556">
        <w:trPr>
          <w:trHeight w:val="20"/>
        </w:trPr>
        <w:tc>
          <w:tcPr>
            <w:tcW w:w="2610" w:type="dxa"/>
            <w:vAlign w:val="bottom"/>
          </w:tcPr>
          <w:p w14:paraId="3DE0CC79" w14:textId="77777777" w:rsidR="00B41CC8" w:rsidRPr="00A222CC" w:rsidRDefault="00B41CC8" w:rsidP="00B41CC8">
            <w:pPr>
              <w:tabs>
                <w:tab w:val="left" w:pos="993"/>
              </w:tabs>
              <w:rPr>
                <w:rFonts w:ascii="Browallia New" w:hAnsi="Browallia New" w:cs="Browallia New"/>
                <w:sz w:val="22"/>
                <w:szCs w:val="22"/>
                <w:cs/>
                <w:lang w:val="en-US"/>
              </w:rPr>
            </w:pPr>
          </w:p>
        </w:tc>
        <w:tc>
          <w:tcPr>
            <w:tcW w:w="1293" w:type="dxa"/>
            <w:vAlign w:val="bottom"/>
          </w:tcPr>
          <w:p w14:paraId="3DE0CC7A" w14:textId="77777777" w:rsidR="00B41CC8" w:rsidRPr="008B63E4" w:rsidRDefault="00B41CC8" w:rsidP="00B41CC8">
            <w:pPr>
              <w:tabs>
                <w:tab w:val="left" w:pos="993"/>
              </w:tabs>
              <w:jc w:val="right"/>
              <w:rPr>
                <w:rFonts w:ascii="Browallia New" w:hAnsi="Browallia New" w:cs="Browallia New"/>
                <w:sz w:val="22"/>
                <w:szCs w:val="22"/>
                <w:highlight w:val="yellow"/>
                <w:lang w:val="en-US"/>
              </w:rPr>
            </w:pPr>
          </w:p>
        </w:tc>
        <w:tc>
          <w:tcPr>
            <w:tcW w:w="1279" w:type="dxa"/>
            <w:gridSpan w:val="2"/>
            <w:vAlign w:val="bottom"/>
          </w:tcPr>
          <w:p w14:paraId="3DE0CC7B" w14:textId="77777777" w:rsidR="00B41CC8" w:rsidRPr="008B63E4" w:rsidRDefault="00B41CC8" w:rsidP="00B41CC8">
            <w:pPr>
              <w:tabs>
                <w:tab w:val="left" w:pos="993"/>
              </w:tabs>
              <w:jc w:val="center"/>
              <w:rPr>
                <w:rFonts w:ascii="Browallia New" w:hAnsi="Browallia New" w:cs="Browallia New"/>
                <w:spacing w:val="-4"/>
                <w:sz w:val="22"/>
                <w:szCs w:val="22"/>
                <w:highlight w:val="yellow"/>
                <w:lang w:val="en-US"/>
              </w:rPr>
            </w:pPr>
          </w:p>
        </w:tc>
        <w:tc>
          <w:tcPr>
            <w:tcW w:w="1280" w:type="dxa"/>
            <w:vAlign w:val="bottom"/>
          </w:tcPr>
          <w:p w14:paraId="3DE0CC7C" w14:textId="77777777" w:rsidR="00B41CC8" w:rsidRPr="008B63E4" w:rsidRDefault="00B41CC8" w:rsidP="00B41CC8">
            <w:pPr>
              <w:tabs>
                <w:tab w:val="left" w:pos="993"/>
              </w:tabs>
              <w:jc w:val="right"/>
              <w:rPr>
                <w:rFonts w:ascii="Browallia New" w:hAnsi="Browallia New" w:cs="Browallia New"/>
                <w:spacing w:val="-4"/>
                <w:sz w:val="22"/>
                <w:szCs w:val="22"/>
                <w:highlight w:val="yellow"/>
                <w:cs/>
              </w:rPr>
            </w:pPr>
          </w:p>
        </w:tc>
        <w:tc>
          <w:tcPr>
            <w:tcW w:w="1279" w:type="dxa"/>
            <w:vAlign w:val="bottom"/>
          </w:tcPr>
          <w:p w14:paraId="3DE0CC7D" w14:textId="77777777" w:rsidR="00B41CC8" w:rsidRPr="008B63E4" w:rsidRDefault="00B41CC8" w:rsidP="00B41CC8">
            <w:pPr>
              <w:tabs>
                <w:tab w:val="left" w:pos="993"/>
              </w:tabs>
              <w:jc w:val="right"/>
              <w:rPr>
                <w:rFonts w:ascii="Browallia New" w:hAnsi="Browallia New" w:cs="Browallia New"/>
                <w:spacing w:val="-4"/>
                <w:sz w:val="22"/>
                <w:szCs w:val="22"/>
                <w:highlight w:val="yellow"/>
                <w:cs/>
              </w:rPr>
            </w:pPr>
          </w:p>
        </w:tc>
        <w:tc>
          <w:tcPr>
            <w:tcW w:w="1281" w:type="dxa"/>
            <w:vAlign w:val="bottom"/>
          </w:tcPr>
          <w:p w14:paraId="3DE0CC7E" w14:textId="77777777" w:rsidR="00B41CC8" w:rsidRPr="008B63E4" w:rsidRDefault="00B41CC8" w:rsidP="00B41CC8">
            <w:pPr>
              <w:tabs>
                <w:tab w:val="left" w:pos="993"/>
              </w:tabs>
              <w:jc w:val="right"/>
              <w:rPr>
                <w:rFonts w:ascii="Browallia New" w:hAnsi="Browallia New" w:cs="Browallia New"/>
                <w:spacing w:val="-4"/>
                <w:sz w:val="22"/>
                <w:szCs w:val="22"/>
                <w:highlight w:val="yellow"/>
                <w:cs/>
              </w:rPr>
            </w:pPr>
          </w:p>
        </w:tc>
      </w:tr>
      <w:tr w:rsidR="00B41CC8" w:rsidRPr="008B63E4" w14:paraId="3DE0CC86" w14:textId="77777777" w:rsidTr="00C53556">
        <w:trPr>
          <w:trHeight w:val="20"/>
        </w:trPr>
        <w:tc>
          <w:tcPr>
            <w:tcW w:w="2610" w:type="dxa"/>
            <w:vAlign w:val="bottom"/>
          </w:tcPr>
          <w:p w14:paraId="3DE0CC80" w14:textId="77777777" w:rsidR="00B41CC8" w:rsidRPr="00A222CC" w:rsidRDefault="00B41CC8" w:rsidP="00B41CC8">
            <w:pPr>
              <w:tabs>
                <w:tab w:val="left" w:pos="993"/>
              </w:tabs>
              <w:rPr>
                <w:rFonts w:ascii="Browallia New" w:hAnsi="Browallia New" w:cs="Browallia New"/>
                <w:sz w:val="22"/>
                <w:szCs w:val="22"/>
                <w:cs/>
                <w:lang w:val="en-US"/>
              </w:rPr>
            </w:pPr>
          </w:p>
        </w:tc>
        <w:tc>
          <w:tcPr>
            <w:tcW w:w="1293" w:type="dxa"/>
            <w:vAlign w:val="bottom"/>
          </w:tcPr>
          <w:p w14:paraId="3DE0CC81" w14:textId="77777777" w:rsidR="00B41CC8" w:rsidRPr="008B63E4" w:rsidRDefault="00B41CC8" w:rsidP="00B41CC8">
            <w:pPr>
              <w:tabs>
                <w:tab w:val="left" w:pos="993"/>
              </w:tabs>
              <w:jc w:val="right"/>
              <w:rPr>
                <w:rFonts w:ascii="Browallia New" w:hAnsi="Browallia New" w:cs="Browallia New"/>
                <w:sz w:val="22"/>
                <w:szCs w:val="22"/>
                <w:highlight w:val="yellow"/>
                <w:lang w:val="en-US"/>
              </w:rPr>
            </w:pPr>
          </w:p>
        </w:tc>
        <w:tc>
          <w:tcPr>
            <w:tcW w:w="1279" w:type="dxa"/>
            <w:gridSpan w:val="2"/>
            <w:vAlign w:val="bottom"/>
          </w:tcPr>
          <w:p w14:paraId="3DE0CC82" w14:textId="77777777" w:rsidR="00B41CC8" w:rsidRPr="008B63E4" w:rsidRDefault="00B41CC8" w:rsidP="00B41CC8">
            <w:pPr>
              <w:tabs>
                <w:tab w:val="left" w:pos="993"/>
              </w:tabs>
              <w:jc w:val="center"/>
              <w:rPr>
                <w:rFonts w:ascii="Browallia New" w:hAnsi="Browallia New" w:cs="Browallia New"/>
                <w:spacing w:val="-4"/>
                <w:sz w:val="22"/>
                <w:szCs w:val="22"/>
                <w:highlight w:val="yellow"/>
                <w:lang w:val="en-US"/>
              </w:rPr>
            </w:pPr>
          </w:p>
        </w:tc>
        <w:tc>
          <w:tcPr>
            <w:tcW w:w="1280" w:type="dxa"/>
            <w:vAlign w:val="bottom"/>
          </w:tcPr>
          <w:p w14:paraId="3DE0CC83" w14:textId="77777777" w:rsidR="00B41CC8" w:rsidRPr="008B63E4" w:rsidRDefault="00B41CC8" w:rsidP="00B41CC8">
            <w:pPr>
              <w:tabs>
                <w:tab w:val="left" w:pos="993"/>
              </w:tabs>
              <w:jc w:val="right"/>
              <w:rPr>
                <w:rFonts w:ascii="Browallia New" w:hAnsi="Browallia New" w:cs="Browallia New"/>
                <w:spacing w:val="-4"/>
                <w:sz w:val="22"/>
                <w:szCs w:val="22"/>
                <w:highlight w:val="yellow"/>
                <w:cs/>
              </w:rPr>
            </w:pPr>
          </w:p>
        </w:tc>
        <w:tc>
          <w:tcPr>
            <w:tcW w:w="1279" w:type="dxa"/>
            <w:vAlign w:val="bottom"/>
          </w:tcPr>
          <w:p w14:paraId="3DE0CC84" w14:textId="77777777" w:rsidR="00B41CC8" w:rsidRPr="008B63E4" w:rsidRDefault="00B41CC8" w:rsidP="00B41CC8">
            <w:pPr>
              <w:tabs>
                <w:tab w:val="left" w:pos="993"/>
              </w:tabs>
              <w:jc w:val="right"/>
              <w:rPr>
                <w:rFonts w:ascii="Browallia New" w:hAnsi="Browallia New" w:cs="Browallia New"/>
                <w:spacing w:val="-4"/>
                <w:sz w:val="22"/>
                <w:szCs w:val="22"/>
                <w:highlight w:val="yellow"/>
                <w:cs/>
              </w:rPr>
            </w:pPr>
          </w:p>
        </w:tc>
        <w:tc>
          <w:tcPr>
            <w:tcW w:w="1281" w:type="dxa"/>
            <w:vAlign w:val="bottom"/>
          </w:tcPr>
          <w:p w14:paraId="3DE0CC85" w14:textId="77777777" w:rsidR="00B41CC8" w:rsidRPr="008B63E4" w:rsidRDefault="00B41CC8" w:rsidP="00B41CC8">
            <w:pPr>
              <w:tabs>
                <w:tab w:val="left" w:pos="993"/>
              </w:tabs>
              <w:jc w:val="right"/>
              <w:rPr>
                <w:rFonts w:ascii="Browallia New" w:hAnsi="Browallia New" w:cs="Browallia New"/>
                <w:spacing w:val="-4"/>
                <w:sz w:val="22"/>
                <w:szCs w:val="22"/>
                <w:highlight w:val="yellow"/>
                <w:cs/>
              </w:rPr>
            </w:pPr>
          </w:p>
        </w:tc>
      </w:tr>
      <w:tr w:rsidR="00B41CC8" w:rsidRPr="008B63E4" w14:paraId="3DE0CC8D" w14:textId="77777777" w:rsidTr="00C53556">
        <w:trPr>
          <w:trHeight w:val="20"/>
        </w:trPr>
        <w:tc>
          <w:tcPr>
            <w:tcW w:w="2610" w:type="dxa"/>
            <w:vAlign w:val="bottom"/>
          </w:tcPr>
          <w:p w14:paraId="3DE0CC87" w14:textId="77777777" w:rsidR="00B41CC8" w:rsidRPr="00A222CC" w:rsidRDefault="00B41CC8" w:rsidP="00B41CC8">
            <w:pPr>
              <w:tabs>
                <w:tab w:val="left" w:pos="993"/>
              </w:tabs>
              <w:rPr>
                <w:rFonts w:ascii="Browallia New" w:hAnsi="Browallia New" w:cs="Browallia New"/>
                <w:sz w:val="22"/>
                <w:szCs w:val="22"/>
                <w:cs/>
                <w:lang w:val="en-US"/>
              </w:rPr>
            </w:pPr>
            <w:r w:rsidRPr="00A222CC">
              <w:rPr>
                <w:rFonts w:ascii="Browallia New" w:hAnsi="Browallia New" w:cs="Browallia New"/>
                <w:b/>
                <w:bCs/>
                <w:sz w:val="22"/>
                <w:szCs w:val="22"/>
                <w:cs/>
                <w:lang w:val="en-US"/>
              </w:rPr>
              <w:t>หนี้สินภาษีเงินได้รอการตัดบัญชี</w:t>
            </w:r>
            <w:r w:rsidRPr="00A222CC">
              <w:rPr>
                <w:rFonts w:ascii="Browallia New" w:hAnsi="Browallia New" w:cs="Browallia New"/>
                <w:b/>
                <w:bCs/>
                <w:sz w:val="22"/>
                <w:szCs w:val="22"/>
                <w:lang w:val="en-US"/>
              </w:rPr>
              <w:t>:</w:t>
            </w:r>
          </w:p>
        </w:tc>
        <w:tc>
          <w:tcPr>
            <w:tcW w:w="1293" w:type="dxa"/>
            <w:vAlign w:val="bottom"/>
          </w:tcPr>
          <w:p w14:paraId="3DE0CC88" w14:textId="77777777" w:rsidR="00B41CC8" w:rsidRPr="008B63E4" w:rsidRDefault="00B41CC8" w:rsidP="00B41CC8">
            <w:pPr>
              <w:tabs>
                <w:tab w:val="left" w:pos="993"/>
              </w:tabs>
              <w:jc w:val="right"/>
              <w:rPr>
                <w:rFonts w:ascii="Browallia New" w:hAnsi="Browallia New" w:cs="Browallia New"/>
                <w:sz w:val="22"/>
                <w:szCs w:val="22"/>
                <w:highlight w:val="yellow"/>
                <w:lang w:val="en-US"/>
              </w:rPr>
            </w:pPr>
          </w:p>
        </w:tc>
        <w:tc>
          <w:tcPr>
            <w:tcW w:w="1279" w:type="dxa"/>
            <w:gridSpan w:val="2"/>
            <w:vAlign w:val="bottom"/>
          </w:tcPr>
          <w:p w14:paraId="3DE0CC89" w14:textId="77777777" w:rsidR="00B41CC8" w:rsidRPr="008B63E4" w:rsidRDefault="00B41CC8" w:rsidP="00B41CC8">
            <w:pPr>
              <w:tabs>
                <w:tab w:val="left" w:pos="993"/>
              </w:tabs>
              <w:jc w:val="center"/>
              <w:rPr>
                <w:rFonts w:ascii="Browallia New" w:hAnsi="Browallia New" w:cs="Browallia New"/>
                <w:spacing w:val="-4"/>
                <w:sz w:val="22"/>
                <w:szCs w:val="22"/>
                <w:highlight w:val="yellow"/>
                <w:lang w:val="en-US"/>
              </w:rPr>
            </w:pPr>
          </w:p>
        </w:tc>
        <w:tc>
          <w:tcPr>
            <w:tcW w:w="1280" w:type="dxa"/>
            <w:vAlign w:val="bottom"/>
          </w:tcPr>
          <w:p w14:paraId="3DE0CC8A" w14:textId="77777777" w:rsidR="00B41CC8" w:rsidRPr="008B63E4" w:rsidRDefault="00B41CC8" w:rsidP="00B41CC8">
            <w:pPr>
              <w:tabs>
                <w:tab w:val="left" w:pos="993"/>
              </w:tabs>
              <w:jc w:val="right"/>
              <w:rPr>
                <w:rFonts w:ascii="Browallia New" w:hAnsi="Browallia New" w:cs="Browallia New"/>
                <w:spacing w:val="-4"/>
                <w:sz w:val="22"/>
                <w:szCs w:val="22"/>
                <w:highlight w:val="yellow"/>
                <w:cs/>
              </w:rPr>
            </w:pPr>
          </w:p>
        </w:tc>
        <w:tc>
          <w:tcPr>
            <w:tcW w:w="1279" w:type="dxa"/>
            <w:vAlign w:val="bottom"/>
          </w:tcPr>
          <w:p w14:paraId="3DE0CC8B" w14:textId="77777777" w:rsidR="00B41CC8" w:rsidRPr="008B63E4" w:rsidRDefault="00B41CC8" w:rsidP="00B41CC8">
            <w:pPr>
              <w:tabs>
                <w:tab w:val="left" w:pos="993"/>
              </w:tabs>
              <w:jc w:val="right"/>
              <w:rPr>
                <w:rFonts w:ascii="Browallia New" w:hAnsi="Browallia New" w:cs="Browallia New"/>
                <w:spacing w:val="-4"/>
                <w:sz w:val="22"/>
                <w:szCs w:val="22"/>
                <w:highlight w:val="yellow"/>
                <w:cs/>
              </w:rPr>
            </w:pPr>
          </w:p>
        </w:tc>
        <w:tc>
          <w:tcPr>
            <w:tcW w:w="1281" w:type="dxa"/>
            <w:vAlign w:val="bottom"/>
          </w:tcPr>
          <w:p w14:paraId="3DE0CC8C" w14:textId="77777777" w:rsidR="00B41CC8" w:rsidRPr="008B63E4" w:rsidRDefault="00B41CC8" w:rsidP="00B41CC8">
            <w:pPr>
              <w:tabs>
                <w:tab w:val="left" w:pos="993"/>
              </w:tabs>
              <w:jc w:val="right"/>
              <w:rPr>
                <w:rFonts w:ascii="Browallia New" w:hAnsi="Browallia New" w:cs="Browallia New"/>
                <w:spacing w:val="-4"/>
                <w:sz w:val="22"/>
                <w:szCs w:val="22"/>
                <w:highlight w:val="yellow"/>
                <w:cs/>
              </w:rPr>
            </w:pPr>
          </w:p>
        </w:tc>
      </w:tr>
      <w:tr w:rsidR="00F41197" w:rsidRPr="008B63E4" w14:paraId="3DE0CC94" w14:textId="77777777" w:rsidTr="00C53556">
        <w:trPr>
          <w:trHeight w:val="20"/>
        </w:trPr>
        <w:tc>
          <w:tcPr>
            <w:tcW w:w="2610" w:type="dxa"/>
            <w:vAlign w:val="bottom"/>
          </w:tcPr>
          <w:p w14:paraId="3DE0CC8E" w14:textId="77777777" w:rsidR="00F41197" w:rsidRPr="00A222CC" w:rsidRDefault="00F41197" w:rsidP="00F41197">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สินทรัพย์ถาวร</w:t>
            </w:r>
          </w:p>
        </w:tc>
        <w:tc>
          <w:tcPr>
            <w:tcW w:w="1293" w:type="dxa"/>
            <w:vAlign w:val="bottom"/>
          </w:tcPr>
          <w:p w14:paraId="3DE0CC8F" w14:textId="2E51F566" w:rsidR="00F41197" w:rsidRPr="00CA4AC3" w:rsidRDefault="00F41197" w:rsidP="00F41197">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(1,590,696)</w:t>
            </w:r>
          </w:p>
        </w:tc>
        <w:tc>
          <w:tcPr>
            <w:tcW w:w="1279" w:type="dxa"/>
            <w:gridSpan w:val="2"/>
            <w:vAlign w:val="bottom"/>
          </w:tcPr>
          <w:p w14:paraId="3DE0CC90" w14:textId="49947D8F" w:rsidR="00F41197" w:rsidRPr="001F566C" w:rsidRDefault="00F41197" w:rsidP="00F41197">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80" w:type="dxa"/>
            <w:vAlign w:val="bottom"/>
          </w:tcPr>
          <w:p w14:paraId="3DE0CC91" w14:textId="33F15F1C" w:rsidR="00F41197" w:rsidRPr="001F566C" w:rsidRDefault="00F41197" w:rsidP="00F41197">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vAlign w:val="bottom"/>
          </w:tcPr>
          <w:p w14:paraId="3DE0CC92" w14:textId="547F39D4" w:rsidR="00F41197" w:rsidRPr="00CA4AC3" w:rsidRDefault="00F41197" w:rsidP="00F41197">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5</w:t>
            </w:r>
          </w:p>
        </w:tc>
        <w:tc>
          <w:tcPr>
            <w:tcW w:w="1281" w:type="dxa"/>
            <w:vAlign w:val="bottom"/>
          </w:tcPr>
          <w:p w14:paraId="3DE0CC93" w14:textId="69E05B6A" w:rsidR="00F41197" w:rsidRPr="00CA4AC3" w:rsidRDefault="00F41197" w:rsidP="00F41197">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(1,590,69</w:t>
            </w:r>
            <w:r w:rsidR="00846AA0">
              <w:rPr>
                <w:rFonts w:ascii="Browallia New" w:hAnsi="Browallia New" w:cs="Browallia New"/>
                <w:sz w:val="22"/>
                <w:szCs w:val="22"/>
                <w:lang w:val="en-US"/>
              </w:rPr>
              <w:t>1</w:t>
            </w:r>
            <w:r w:rsidRPr="00CA4AC3">
              <w:rPr>
                <w:rFonts w:ascii="Browallia New" w:hAnsi="Browallia New" w:cs="Browallia New"/>
                <w:sz w:val="22"/>
                <w:szCs w:val="22"/>
                <w:lang w:val="en-US"/>
              </w:rPr>
              <w:t>)</w:t>
            </w:r>
          </w:p>
        </w:tc>
      </w:tr>
      <w:tr w:rsidR="00F41197" w:rsidRPr="008B63E4" w14:paraId="3DE0CC9B" w14:textId="77777777" w:rsidTr="00C53556">
        <w:trPr>
          <w:trHeight w:val="20"/>
        </w:trPr>
        <w:tc>
          <w:tcPr>
            <w:tcW w:w="2610" w:type="dxa"/>
            <w:vAlign w:val="bottom"/>
          </w:tcPr>
          <w:p w14:paraId="3DE0CC95" w14:textId="77777777" w:rsidR="00F41197" w:rsidRPr="00A222CC" w:rsidRDefault="00F41197" w:rsidP="00F41197">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งานระหว่างก่อสร้าง</w:t>
            </w:r>
          </w:p>
        </w:tc>
        <w:tc>
          <w:tcPr>
            <w:tcW w:w="1293" w:type="dxa"/>
            <w:vAlign w:val="bottom"/>
          </w:tcPr>
          <w:p w14:paraId="3DE0CC96" w14:textId="625E6047" w:rsidR="00F41197" w:rsidRPr="00CA4AC3" w:rsidRDefault="00F41197" w:rsidP="00F41197">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(848,554)</w:t>
            </w:r>
          </w:p>
        </w:tc>
        <w:tc>
          <w:tcPr>
            <w:tcW w:w="1279" w:type="dxa"/>
            <w:gridSpan w:val="2"/>
            <w:vAlign w:val="bottom"/>
          </w:tcPr>
          <w:p w14:paraId="3DE0CC97" w14:textId="7A8506E1" w:rsidR="00F41197" w:rsidRPr="001F566C" w:rsidRDefault="00F41197" w:rsidP="00F41197">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80" w:type="dxa"/>
            <w:vAlign w:val="bottom"/>
          </w:tcPr>
          <w:p w14:paraId="3DE0CC98" w14:textId="4B64299C" w:rsidR="00F41197" w:rsidRPr="001F566C" w:rsidRDefault="00F41197" w:rsidP="00F41197">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vAlign w:val="bottom"/>
          </w:tcPr>
          <w:p w14:paraId="3DE0CC99" w14:textId="0425F49D" w:rsidR="00F41197" w:rsidRPr="001F566C" w:rsidRDefault="00F41197" w:rsidP="00F41197">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81" w:type="dxa"/>
            <w:vAlign w:val="bottom"/>
          </w:tcPr>
          <w:p w14:paraId="3DE0CC9A" w14:textId="613AD739" w:rsidR="00F41197" w:rsidRPr="00CA4AC3" w:rsidRDefault="00F41197" w:rsidP="00F41197">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(848,554)</w:t>
            </w:r>
          </w:p>
        </w:tc>
      </w:tr>
      <w:tr w:rsidR="00977AA9" w:rsidRPr="008B63E4" w14:paraId="2AB2F248" w14:textId="77777777" w:rsidTr="00C53556">
        <w:trPr>
          <w:trHeight w:val="20"/>
        </w:trPr>
        <w:tc>
          <w:tcPr>
            <w:tcW w:w="2610" w:type="dxa"/>
            <w:vAlign w:val="bottom"/>
          </w:tcPr>
          <w:p w14:paraId="59E27F5B" w14:textId="33472545" w:rsidR="00977AA9" w:rsidRPr="00A222CC" w:rsidRDefault="00977AA9" w:rsidP="00977AA9">
            <w:pPr>
              <w:tabs>
                <w:tab w:val="left" w:pos="993"/>
              </w:tabs>
              <w:rPr>
                <w:rFonts w:ascii="Browallia New" w:hAnsi="Browallia New" w:cs="Browallia New"/>
                <w:sz w:val="22"/>
                <w:szCs w:val="22"/>
                <w:cs/>
              </w:rPr>
            </w:pPr>
            <w:r>
              <w:rPr>
                <w:rFonts w:ascii="Browallia New" w:hAnsi="Browallia New" w:cs="Browallia New" w:hint="cs"/>
                <w:sz w:val="22"/>
                <w:szCs w:val="22"/>
                <w:cs/>
              </w:rPr>
              <w:t>ต้นทุนงานก่อสร้างค้างจ่าย</w:t>
            </w:r>
          </w:p>
        </w:tc>
        <w:tc>
          <w:tcPr>
            <w:tcW w:w="1293" w:type="dxa"/>
            <w:vAlign w:val="bottom"/>
          </w:tcPr>
          <w:p w14:paraId="613CADC2" w14:textId="1EE53C22" w:rsidR="00977AA9" w:rsidRPr="00CA4AC3" w:rsidRDefault="00977AA9" w:rsidP="00977AA9">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gridSpan w:val="2"/>
            <w:vAlign w:val="bottom"/>
          </w:tcPr>
          <w:p w14:paraId="6FE2D44C" w14:textId="4E0D16EB" w:rsidR="00977AA9" w:rsidRPr="001F566C" w:rsidRDefault="00977AA9" w:rsidP="00977AA9">
            <w:pP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(12,824,511)</w:t>
            </w:r>
          </w:p>
        </w:tc>
        <w:tc>
          <w:tcPr>
            <w:tcW w:w="1280" w:type="dxa"/>
            <w:vAlign w:val="bottom"/>
          </w:tcPr>
          <w:p w14:paraId="6BF76C3B" w14:textId="5920A37B" w:rsidR="00977AA9" w:rsidRPr="001F566C" w:rsidRDefault="00977AA9" w:rsidP="00977AA9">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79" w:type="dxa"/>
            <w:vAlign w:val="bottom"/>
          </w:tcPr>
          <w:p w14:paraId="0E0000C2" w14:textId="6E752363" w:rsidR="00977AA9" w:rsidRPr="001F566C" w:rsidRDefault="00977AA9" w:rsidP="00977AA9">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1F566C">
              <w:rPr>
                <w:rFonts w:ascii="Browallia New" w:hAnsi="Browallia New" w:cs="Browallia New"/>
                <w:sz w:val="22"/>
                <w:szCs w:val="22"/>
                <w:lang w:val="en-US"/>
              </w:rPr>
              <w:t>-</w:t>
            </w:r>
          </w:p>
        </w:tc>
        <w:tc>
          <w:tcPr>
            <w:tcW w:w="1281" w:type="dxa"/>
            <w:vAlign w:val="bottom"/>
          </w:tcPr>
          <w:p w14:paraId="3129C68E" w14:textId="48053FE3" w:rsidR="00977AA9" w:rsidRPr="00CA4AC3" w:rsidRDefault="00977AA9" w:rsidP="00977AA9">
            <w:pP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(12,824,511)</w:t>
            </w:r>
          </w:p>
        </w:tc>
      </w:tr>
      <w:tr w:rsidR="00B41CC8" w:rsidRPr="008B63E4" w14:paraId="3DE0CCA2" w14:textId="77777777" w:rsidTr="00C53556">
        <w:trPr>
          <w:trHeight w:val="20"/>
        </w:trPr>
        <w:tc>
          <w:tcPr>
            <w:tcW w:w="2610" w:type="dxa"/>
            <w:vAlign w:val="bottom"/>
          </w:tcPr>
          <w:p w14:paraId="3DE0CC9C" w14:textId="77777777" w:rsidR="00B41CC8" w:rsidRPr="00A222CC" w:rsidRDefault="00B41CC8" w:rsidP="00B41CC8">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ขาดทุนยกมา</w:t>
            </w:r>
          </w:p>
        </w:tc>
        <w:tc>
          <w:tcPr>
            <w:tcW w:w="1293" w:type="dxa"/>
            <w:vAlign w:val="bottom"/>
          </w:tcPr>
          <w:p w14:paraId="3DE0CC9D" w14:textId="5E1BEED7" w:rsidR="00B41CC8" w:rsidRPr="00CA4AC3" w:rsidRDefault="00B41CC8" w:rsidP="00B41CC8">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248,464</w:t>
            </w:r>
          </w:p>
        </w:tc>
        <w:tc>
          <w:tcPr>
            <w:tcW w:w="1279" w:type="dxa"/>
            <w:gridSpan w:val="2"/>
            <w:vAlign w:val="bottom"/>
          </w:tcPr>
          <w:p w14:paraId="3DE0CC9E" w14:textId="42F31B78" w:rsidR="00B41CC8" w:rsidRPr="001F566C" w:rsidRDefault="000B5D7F" w:rsidP="000B5D7F">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80" w:type="dxa"/>
            <w:vAlign w:val="bottom"/>
          </w:tcPr>
          <w:p w14:paraId="3DE0CC9F" w14:textId="3AA9BD64" w:rsidR="00B41CC8" w:rsidRPr="001F566C" w:rsidRDefault="000B5D7F" w:rsidP="00B41CC8">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vAlign w:val="bottom"/>
          </w:tcPr>
          <w:p w14:paraId="3DE0CCA0" w14:textId="79CADA64" w:rsidR="00B41CC8" w:rsidRPr="00CA4AC3" w:rsidRDefault="000B5D7F" w:rsidP="00B41CC8">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5</w:t>
            </w:r>
          </w:p>
        </w:tc>
        <w:tc>
          <w:tcPr>
            <w:tcW w:w="1281" w:type="dxa"/>
            <w:vAlign w:val="bottom"/>
          </w:tcPr>
          <w:p w14:paraId="3DE0CCA1" w14:textId="2586222C" w:rsidR="00B41CC8" w:rsidRPr="00CA4AC3" w:rsidRDefault="00FA24EB" w:rsidP="00B41CC8">
            <w:pPr>
              <w:tabs>
                <w:tab w:val="left" w:pos="993"/>
              </w:tabs>
              <w:jc w:val="right"/>
              <w:rPr>
                <w:rFonts w:ascii="Browallia New" w:hAnsi="Browallia New" w:cs="Browallia New"/>
                <w:sz w:val="22"/>
                <w:szCs w:val="22"/>
                <w:lang w:val="en-US"/>
              </w:rPr>
            </w:pPr>
            <w:r w:rsidRPr="00CA4AC3">
              <w:rPr>
                <w:rFonts w:ascii="Browallia New" w:hAnsi="Browallia New" w:cs="Browallia New"/>
                <w:sz w:val="22"/>
                <w:szCs w:val="22"/>
                <w:lang w:val="en-US"/>
              </w:rPr>
              <w:t>248,469</w:t>
            </w:r>
          </w:p>
        </w:tc>
      </w:tr>
      <w:tr w:rsidR="00B41CC8" w:rsidRPr="008B63E4" w14:paraId="3DE0CCAA" w14:textId="77777777" w:rsidTr="00E134E9">
        <w:trPr>
          <w:trHeight w:val="20"/>
        </w:trPr>
        <w:tc>
          <w:tcPr>
            <w:tcW w:w="2610" w:type="dxa"/>
            <w:vAlign w:val="bottom"/>
          </w:tcPr>
          <w:p w14:paraId="3DE0CCA3" w14:textId="77777777" w:rsidR="00B41CC8" w:rsidRPr="00A222CC" w:rsidRDefault="00B41CC8" w:rsidP="00B41CC8">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จากอัตราแลกเปลี่ยน</w:t>
            </w:r>
            <w:r w:rsidRPr="00A222CC">
              <w:rPr>
                <w:rFonts w:ascii="Browallia New" w:hAnsi="Browallia New" w:cs="Browallia New"/>
                <w:sz w:val="22"/>
                <w:szCs w:val="22"/>
                <w:cs/>
                <w:lang w:val="en-US"/>
              </w:rPr>
              <w:t>ที่</w:t>
            </w:r>
            <w:r w:rsidRPr="00A222CC">
              <w:rPr>
                <w:rFonts w:ascii="Browallia New" w:hAnsi="Browallia New" w:cs="Browallia New"/>
                <w:sz w:val="22"/>
                <w:szCs w:val="22"/>
                <w:lang w:val="en-US"/>
              </w:rPr>
              <w:t xml:space="preserve"> </w:t>
            </w:r>
          </w:p>
          <w:p w14:paraId="3DE0CCA4" w14:textId="77777777" w:rsidR="00B41CC8" w:rsidRPr="00A222CC" w:rsidRDefault="00B41CC8" w:rsidP="00B41CC8">
            <w:pPr>
              <w:tabs>
                <w:tab w:val="left" w:pos="993"/>
              </w:tabs>
              <w:rPr>
                <w:rFonts w:ascii="Browallia New" w:hAnsi="Browallia New" w:cs="Browallia New"/>
                <w:sz w:val="22"/>
                <w:szCs w:val="22"/>
                <w:cs/>
                <w:lang w:val="en-US"/>
              </w:rPr>
            </w:pP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ยังไม่เกิดขึ้นจริง</w:t>
            </w:r>
          </w:p>
        </w:tc>
        <w:tc>
          <w:tcPr>
            <w:tcW w:w="1293" w:type="dxa"/>
            <w:vAlign w:val="bottom"/>
          </w:tcPr>
          <w:p w14:paraId="3DE0CCA5" w14:textId="2BCF98F8" w:rsidR="00B41CC8" w:rsidRPr="00632305" w:rsidRDefault="00B41CC8" w:rsidP="00B41CC8">
            <w:pPr>
              <w:tabs>
                <w:tab w:val="left" w:pos="993"/>
              </w:tabs>
              <w:jc w:val="right"/>
              <w:rPr>
                <w:rFonts w:ascii="Browallia New" w:hAnsi="Browallia New" w:cs="Browallia New"/>
                <w:sz w:val="22"/>
                <w:szCs w:val="22"/>
                <w:lang w:val="en-US"/>
              </w:rPr>
            </w:pPr>
            <w:r w:rsidRPr="00632305">
              <w:rPr>
                <w:rFonts w:ascii="Browallia New" w:hAnsi="Browallia New" w:cs="Browallia New"/>
                <w:sz w:val="22"/>
                <w:szCs w:val="22"/>
                <w:lang w:val="en-US"/>
              </w:rPr>
              <w:t>(763,529)</w:t>
            </w:r>
          </w:p>
        </w:tc>
        <w:tc>
          <w:tcPr>
            <w:tcW w:w="1279" w:type="dxa"/>
            <w:gridSpan w:val="2"/>
            <w:shd w:val="clear" w:color="auto" w:fill="auto"/>
            <w:vAlign w:val="bottom"/>
          </w:tcPr>
          <w:p w14:paraId="3DE0CCA6" w14:textId="77972D6D" w:rsidR="00B41CC8" w:rsidRPr="00E134E9" w:rsidRDefault="000B5D7F" w:rsidP="00B41CC8">
            <w:pPr>
              <w:tabs>
                <w:tab w:val="left" w:pos="993"/>
              </w:tabs>
              <w:jc w:val="right"/>
              <w:rPr>
                <w:rFonts w:ascii="Browallia New" w:hAnsi="Browallia New" w:cs="Browallia New"/>
                <w:sz w:val="22"/>
                <w:szCs w:val="22"/>
                <w:lang w:val="en-US"/>
              </w:rPr>
            </w:pPr>
            <w:r w:rsidRPr="00E134E9">
              <w:rPr>
                <w:rFonts w:ascii="Browallia New" w:hAnsi="Browallia New" w:cs="Browallia New"/>
                <w:sz w:val="22"/>
                <w:szCs w:val="22"/>
                <w:lang w:val="en-US"/>
              </w:rPr>
              <w:t>(19,</w:t>
            </w:r>
            <w:r w:rsidR="001F566C" w:rsidRPr="001F566C">
              <w:rPr>
                <w:rFonts w:ascii="Browallia New" w:hAnsi="Browallia New" w:cs="Browallia New"/>
                <w:sz w:val="22"/>
                <w:szCs w:val="22"/>
                <w:lang w:val="en-US"/>
              </w:rPr>
              <w:t>665,878</w:t>
            </w:r>
            <w:r w:rsidRPr="00E134E9">
              <w:rPr>
                <w:rFonts w:ascii="Browallia New" w:hAnsi="Browallia New" w:cs="Browallia New"/>
                <w:sz w:val="22"/>
                <w:szCs w:val="22"/>
                <w:lang w:val="en-US"/>
              </w:rPr>
              <w:t>)</w:t>
            </w:r>
          </w:p>
        </w:tc>
        <w:tc>
          <w:tcPr>
            <w:tcW w:w="1280" w:type="dxa"/>
            <w:shd w:val="clear" w:color="auto" w:fill="auto"/>
            <w:vAlign w:val="bottom"/>
          </w:tcPr>
          <w:p w14:paraId="3DE0CCA7" w14:textId="6576738B" w:rsidR="00B41CC8" w:rsidRPr="001F566C" w:rsidRDefault="000B5D7F" w:rsidP="00B41CC8">
            <w:pP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shd w:val="clear" w:color="auto" w:fill="auto"/>
            <w:vAlign w:val="bottom"/>
          </w:tcPr>
          <w:p w14:paraId="3DE0CCA8" w14:textId="63C5CB3C" w:rsidR="00B41CC8" w:rsidRPr="00E134E9" w:rsidRDefault="004E431E" w:rsidP="00B41CC8">
            <w:pPr>
              <w:tabs>
                <w:tab w:val="left" w:pos="993"/>
              </w:tabs>
              <w:jc w:val="right"/>
              <w:rPr>
                <w:rFonts w:ascii="Browallia New" w:hAnsi="Browallia New" w:cs="Browallia New"/>
                <w:sz w:val="22"/>
                <w:szCs w:val="22"/>
                <w:lang w:val="en-US"/>
              </w:rPr>
            </w:pPr>
            <w:r w:rsidRPr="00E134E9">
              <w:rPr>
                <w:rFonts w:ascii="Browallia New" w:hAnsi="Browallia New" w:cs="Browallia New"/>
                <w:sz w:val="22"/>
                <w:szCs w:val="22"/>
                <w:lang w:val="en-US"/>
              </w:rPr>
              <w:t>342</w:t>
            </w:r>
            <w:r w:rsidR="00353AAA" w:rsidRPr="00E134E9">
              <w:rPr>
                <w:rFonts w:ascii="Browallia New" w:hAnsi="Browallia New" w:cs="Browallia New"/>
                <w:sz w:val="22"/>
                <w:szCs w:val="22"/>
                <w:lang w:val="en-US"/>
              </w:rPr>
              <w:t>,</w:t>
            </w:r>
            <w:r w:rsidR="001F566C" w:rsidRPr="001F566C">
              <w:rPr>
                <w:rFonts w:ascii="Browallia New" w:hAnsi="Browallia New" w:cs="Browallia New"/>
                <w:sz w:val="22"/>
                <w:szCs w:val="22"/>
                <w:lang w:val="en-US"/>
              </w:rPr>
              <w:t>491</w:t>
            </w:r>
          </w:p>
        </w:tc>
        <w:tc>
          <w:tcPr>
            <w:tcW w:w="1281" w:type="dxa"/>
            <w:shd w:val="clear" w:color="auto" w:fill="auto"/>
            <w:vAlign w:val="bottom"/>
          </w:tcPr>
          <w:p w14:paraId="3DE0CCA9" w14:textId="05431932" w:rsidR="00B41CC8" w:rsidRPr="00E134E9" w:rsidRDefault="001F566C" w:rsidP="00B41CC8">
            <w:pP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(20,079,916)</w:t>
            </w:r>
          </w:p>
        </w:tc>
      </w:tr>
      <w:tr w:rsidR="00B41CC8" w:rsidRPr="008B63E4" w14:paraId="3DE0CCB1" w14:textId="77777777" w:rsidTr="00A84B36">
        <w:trPr>
          <w:trHeight w:val="20"/>
        </w:trPr>
        <w:tc>
          <w:tcPr>
            <w:tcW w:w="2610" w:type="dxa"/>
            <w:vAlign w:val="bottom"/>
          </w:tcPr>
          <w:p w14:paraId="3DE0CCAB" w14:textId="77777777" w:rsidR="00B41CC8" w:rsidRPr="00A222CC" w:rsidRDefault="00B41CC8" w:rsidP="00B41CC8">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รวมหนี้สินภาษีเงินได้รอการตัดบัญชี</w:t>
            </w:r>
          </w:p>
        </w:tc>
        <w:tc>
          <w:tcPr>
            <w:tcW w:w="1293" w:type="dxa"/>
          </w:tcPr>
          <w:p w14:paraId="3DE0CCAC" w14:textId="44D8FCBF" w:rsidR="00B41CC8" w:rsidRPr="00632305" w:rsidRDefault="00B41CC8" w:rsidP="00D05DA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632305">
              <w:rPr>
                <w:rFonts w:ascii="Browallia New" w:hAnsi="Browallia New" w:cs="Browallia New"/>
                <w:sz w:val="22"/>
                <w:szCs w:val="22"/>
                <w:lang w:val="en-US"/>
              </w:rPr>
              <w:t>(2,954,315)</w:t>
            </w:r>
          </w:p>
        </w:tc>
        <w:tc>
          <w:tcPr>
            <w:tcW w:w="1279" w:type="dxa"/>
            <w:gridSpan w:val="2"/>
            <w:shd w:val="clear" w:color="auto" w:fill="auto"/>
            <w:vAlign w:val="bottom"/>
          </w:tcPr>
          <w:p w14:paraId="3DE0CCAD" w14:textId="673B4015" w:rsidR="00B41CC8" w:rsidRPr="00E134E9" w:rsidRDefault="000B5D7F" w:rsidP="00D05DA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E134E9">
              <w:rPr>
                <w:rFonts w:ascii="Browallia New" w:hAnsi="Browallia New" w:cs="Browallia New"/>
                <w:sz w:val="22"/>
                <w:szCs w:val="22"/>
                <w:lang w:val="en-US"/>
              </w:rPr>
              <w:t>(32,</w:t>
            </w:r>
            <w:r w:rsidR="001F566C" w:rsidRPr="001F566C">
              <w:rPr>
                <w:rFonts w:ascii="Browallia New" w:hAnsi="Browallia New" w:cs="Browallia New"/>
                <w:sz w:val="22"/>
                <w:szCs w:val="22"/>
                <w:lang w:val="en-US"/>
              </w:rPr>
              <w:t>483,389</w:t>
            </w:r>
            <w:r w:rsidRPr="00E134E9">
              <w:rPr>
                <w:rFonts w:ascii="Browallia New" w:hAnsi="Browallia New" w:cs="Browallia New"/>
                <w:sz w:val="22"/>
                <w:szCs w:val="22"/>
                <w:lang w:val="en-US"/>
              </w:rPr>
              <w:t>)</w:t>
            </w:r>
          </w:p>
        </w:tc>
        <w:tc>
          <w:tcPr>
            <w:tcW w:w="1280" w:type="dxa"/>
            <w:shd w:val="clear" w:color="auto" w:fill="auto"/>
            <w:vAlign w:val="bottom"/>
          </w:tcPr>
          <w:p w14:paraId="3DE0CCAE" w14:textId="5F59448D" w:rsidR="00B41CC8" w:rsidRPr="001F566C" w:rsidRDefault="000B5D7F" w:rsidP="00D05DA9">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1F566C">
              <w:rPr>
                <w:rFonts w:ascii="Browallia New" w:hAnsi="Browallia New" w:cs="Browallia New"/>
                <w:sz w:val="22"/>
                <w:szCs w:val="22"/>
                <w:lang w:val="en-US"/>
              </w:rPr>
              <w:t xml:space="preserve">            -</w:t>
            </w:r>
          </w:p>
        </w:tc>
        <w:tc>
          <w:tcPr>
            <w:tcW w:w="1279" w:type="dxa"/>
            <w:shd w:val="clear" w:color="auto" w:fill="auto"/>
            <w:vAlign w:val="bottom"/>
          </w:tcPr>
          <w:p w14:paraId="3DE0CCAF" w14:textId="05DC1D7C" w:rsidR="00B41CC8" w:rsidRPr="00E134E9" w:rsidRDefault="00353AAA" w:rsidP="00D05DA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E134E9">
              <w:rPr>
                <w:rFonts w:ascii="Browallia New" w:hAnsi="Browallia New" w:cs="Browallia New"/>
                <w:sz w:val="22"/>
                <w:szCs w:val="22"/>
                <w:lang w:val="en-US"/>
              </w:rPr>
              <w:t>342,501</w:t>
            </w:r>
          </w:p>
        </w:tc>
        <w:tc>
          <w:tcPr>
            <w:tcW w:w="1281" w:type="dxa"/>
            <w:shd w:val="clear" w:color="auto" w:fill="auto"/>
            <w:vAlign w:val="bottom"/>
          </w:tcPr>
          <w:p w14:paraId="3DE0CCB0" w14:textId="562AED37" w:rsidR="00B41CC8" w:rsidRPr="00E134E9" w:rsidRDefault="001F566C" w:rsidP="00D05DA9">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1F566C">
              <w:rPr>
                <w:rFonts w:ascii="Browallia New" w:hAnsi="Browallia New" w:cs="Browallia New"/>
                <w:sz w:val="22"/>
                <w:szCs w:val="22"/>
                <w:lang w:val="en-US"/>
              </w:rPr>
              <w:t>(35,095,203)</w:t>
            </w:r>
          </w:p>
        </w:tc>
      </w:tr>
    </w:tbl>
    <w:p w14:paraId="3DE0CCB9" w14:textId="77777777" w:rsidR="00B5399A" w:rsidRPr="008B63E4" w:rsidRDefault="00B5399A">
      <w:pPr>
        <w:rPr>
          <w:rFonts w:ascii="Browallia New" w:hAnsi="Browallia New" w:cs="Browallia New"/>
          <w:b/>
          <w:bCs/>
          <w:sz w:val="16"/>
          <w:szCs w:val="16"/>
          <w:highlight w:val="yellow"/>
          <w:lang w:val="en-GB"/>
        </w:rPr>
      </w:pPr>
    </w:p>
    <w:p w14:paraId="3DE0CCBA" w14:textId="0613D903" w:rsidR="008A7888" w:rsidRPr="008B63E4" w:rsidRDefault="008A7888">
      <w:pPr>
        <w:rPr>
          <w:rFonts w:ascii="Browallia New" w:hAnsi="Browallia New" w:cs="Browallia New"/>
          <w:b/>
          <w:bCs/>
          <w:sz w:val="16"/>
          <w:szCs w:val="16"/>
          <w:highlight w:val="yellow"/>
          <w:lang w:val="en-GB"/>
        </w:rPr>
      </w:pPr>
    </w:p>
    <w:p w14:paraId="42790E99" w14:textId="77777777" w:rsidR="000C0769" w:rsidRPr="008B63E4" w:rsidRDefault="000C0769">
      <w:pPr>
        <w:rPr>
          <w:rFonts w:ascii="Browallia New" w:hAnsi="Browallia New" w:cs="Browallia New"/>
          <w:b/>
          <w:bCs/>
          <w:sz w:val="16"/>
          <w:szCs w:val="16"/>
          <w:highlight w:val="yellow"/>
          <w:lang w:val="en-GB"/>
        </w:rPr>
      </w:pPr>
    </w:p>
    <w:p w14:paraId="3DE0CCBB" w14:textId="77777777" w:rsidR="008A7888" w:rsidRPr="008B63E4" w:rsidRDefault="008A7888">
      <w:pPr>
        <w:rPr>
          <w:rFonts w:ascii="Browallia New" w:hAnsi="Browallia New" w:cs="Browallia New"/>
          <w:b/>
          <w:bCs/>
          <w:sz w:val="16"/>
          <w:szCs w:val="16"/>
          <w:highlight w:val="yellow"/>
          <w:lang w:val="en-GB"/>
        </w:rPr>
      </w:pPr>
    </w:p>
    <w:p w14:paraId="3DE0CCBC" w14:textId="77777777" w:rsidR="00B41CC8" w:rsidRPr="008B63E4" w:rsidRDefault="00B41CC8">
      <w:pPr>
        <w:rPr>
          <w:rFonts w:ascii="Browallia New" w:hAnsi="Browallia New" w:cs="Browallia New"/>
          <w:b/>
          <w:bCs/>
          <w:sz w:val="16"/>
          <w:szCs w:val="16"/>
          <w:highlight w:val="yellow"/>
          <w:lang w:val="en-GB"/>
        </w:rPr>
      </w:pPr>
    </w:p>
    <w:p w14:paraId="7EBBE5F7" w14:textId="77777777" w:rsidR="00CE711D" w:rsidRDefault="00CE711D">
      <w:r>
        <w:rPr>
          <w:cs/>
        </w:rPr>
        <w:br w:type="page"/>
      </w:r>
    </w:p>
    <w:tbl>
      <w:tblPr>
        <w:tblStyle w:val="TableGrid"/>
        <w:tblW w:w="902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293"/>
        <w:gridCol w:w="821"/>
        <w:gridCol w:w="458"/>
        <w:gridCol w:w="1280"/>
        <w:gridCol w:w="1279"/>
        <w:gridCol w:w="1281"/>
      </w:tblGrid>
      <w:tr w:rsidR="00B41CC8" w:rsidRPr="008B63E4" w14:paraId="3DE0CCC0" w14:textId="77777777" w:rsidTr="00B761EA">
        <w:trPr>
          <w:trHeight w:val="20"/>
          <w:tblHeader/>
        </w:trPr>
        <w:tc>
          <w:tcPr>
            <w:tcW w:w="2610" w:type="dxa"/>
            <w:vAlign w:val="bottom"/>
          </w:tcPr>
          <w:p w14:paraId="3DE0CCBD" w14:textId="3867BC9F" w:rsidR="00B41CC8" w:rsidRPr="008B63E4" w:rsidRDefault="00B41CC8" w:rsidP="00B761EA">
            <w:pPr>
              <w:tabs>
                <w:tab w:val="left" w:pos="993"/>
              </w:tabs>
              <w:ind w:right="-114"/>
              <w:jc w:val="right"/>
              <w:rPr>
                <w:rFonts w:ascii="Browallia New" w:hAnsi="Browallia New" w:cs="Browallia New"/>
                <w:spacing w:val="-4"/>
                <w:sz w:val="22"/>
                <w:szCs w:val="22"/>
                <w:highlight w:val="yellow"/>
                <w:cs/>
              </w:rPr>
            </w:pPr>
          </w:p>
        </w:tc>
        <w:tc>
          <w:tcPr>
            <w:tcW w:w="2114" w:type="dxa"/>
            <w:gridSpan w:val="2"/>
            <w:vAlign w:val="bottom"/>
          </w:tcPr>
          <w:p w14:paraId="3DE0CCBE" w14:textId="77777777" w:rsidR="00B41CC8" w:rsidRPr="00A222CC" w:rsidRDefault="00B41CC8" w:rsidP="00B761EA">
            <w:pPr>
              <w:tabs>
                <w:tab w:val="left" w:pos="993"/>
              </w:tabs>
              <w:jc w:val="right"/>
              <w:rPr>
                <w:rFonts w:ascii="Browallia New" w:hAnsi="Browallia New" w:cs="Browallia New"/>
                <w:color w:val="000000"/>
                <w:sz w:val="22"/>
                <w:szCs w:val="22"/>
                <w:cs/>
              </w:rPr>
            </w:pPr>
          </w:p>
        </w:tc>
        <w:tc>
          <w:tcPr>
            <w:tcW w:w="4298" w:type="dxa"/>
            <w:gridSpan w:val="4"/>
            <w:vAlign w:val="bottom"/>
          </w:tcPr>
          <w:p w14:paraId="3DE0CCBF" w14:textId="77777777" w:rsidR="00B41CC8" w:rsidRPr="00A222CC" w:rsidRDefault="00B41CC8" w:rsidP="00B761EA">
            <w:pPr>
              <w:tabs>
                <w:tab w:val="left" w:pos="993"/>
              </w:tabs>
              <w:jc w:val="right"/>
              <w:rPr>
                <w:rFonts w:ascii="Browallia New" w:hAnsi="Browallia New" w:cs="Browallia New"/>
                <w:spacing w:val="-4"/>
                <w:sz w:val="22"/>
                <w:szCs w:val="22"/>
                <w:cs/>
              </w:rPr>
            </w:pPr>
            <w:r w:rsidRPr="00A222CC">
              <w:rPr>
                <w:rFonts w:ascii="Browallia New" w:hAnsi="Browallia New" w:cs="Browallia New"/>
                <w:color w:val="000000"/>
                <w:sz w:val="22"/>
                <w:szCs w:val="22"/>
                <w:cs/>
              </w:rPr>
              <w:t>(หน่วย : บาท)</w:t>
            </w:r>
          </w:p>
        </w:tc>
      </w:tr>
      <w:tr w:rsidR="00B41CC8" w:rsidRPr="008B63E4" w14:paraId="3DE0CCC3" w14:textId="77777777" w:rsidTr="00B761EA">
        <w:trPr>
          <w:trHeight w:val="20"/>
          <w:tblHeader/>
        </w:trPr>
        <w:tc>
          <w:tcPr>
            <w:tcW w:w="2610" w:type="dxa"/>
            <w:vAlign w:val="bottom"/>
          </w:tcPr>
          <w:p w14:paraId="3DE0CCC1"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6412" w:type="dxa"/>
            <w:gridSpan w:val="6"/>
            <w:vAlign w:val="bottom"/>
          </w:tcPr>
          <w:p w14:paraId="3DE0CCC2" w14:textId="77777777" w:rsidR="00B41CC8" w:rsidRPr="00A222CC" w:rsidRDefault="00B41CC8" w:rsidP="00B761EA">
            <w:pPr>
              <w:pBdr>
                <w:bottom w:val="single" w:sz="4" w:space="1" w:color="auto"/>
              </w:pBdr>
              <w:tabs>
                <w:tab w:val="left" w:pos="993"/>
              </w:tabs>
              <w:jc w:val="center"/>
              <w:rPr>
                <w:rFonts w:ascii="Browallia New" w:hAnsi="Browallia New" w:cs="Browallia New"/>
                <w:spacing w:val="-4"/>
                <w:sz w:val="22"/>
                <w:szCs w:val="22"/>
                <w:cs/>
              </w:rPr>
            </w:pPr>
            <w:r w:rsidRPr="00A222CC">
              <w:rPr>
                <w:rFonts w:ascii="Browallia New" w:hAnsi="Browallia New" w:cs="Browallia New"/>
                <w:spacing w:val="-4"/>
                <w:sz w:val="22"/>
                <w:szCs w:val="22"/>
                <w:cs/>
              </w:rPr>
              <w:t>งบการเงินรวม</w:t>
            </w:r>
          </w:p>
        </w:tc>
      </w:tr>
      <w:tr w:rsidR="00B41CC8" w:rsidRPr="008B63E4" w14:paraId="3DE0CCCB" w14:textId="77777777" w:rsidTr="00B761EA">
        <w:trPr>
          <w:trHeight w:val="20"/>
          <w:tblHeader/>
        </w:trPr>
        <w:tc>
          <w:tcPr>
            <w:tcW w:w="2610" w:type="dxa"/>
            <w:vAlign w:val="bottom"/>
          </w:tcPr>
          <w:p w14:paraId="3DE0CCC4"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1293" w:type="dxa"/>
            <w:vMerge w:val="restart"/>
            <w:vAlign w:val="bottom"/>
          </w:tcPr>
          <w:p w14:paraId="3DE0CCC5" w14:textId="77777777" w:rsidR="00B41CC8" w:rsidRPr="00A222CC" w:rsidRDefault="00B41CC8" w:rsidP="00B761EA">
            <w:pPr>
              <w:pBdr>
                <w:bottom w:val="single" w:sz="4" w:space="1" w:color="auto"/>
              </w:pBdr>
              <w:tabs>
                <w:tab w:val="left" w:pos="993"/>
              </w:tabs>
              <w:jc w:val="center"/>
              <w:rPr>
                <w:rFonts w:ascii="Browallia New" w:hAnsi="Browallia New" w:cs="Browallia New"/>
                <w:spacing w:val="-4"/>
                <w:sz w:val="22"/>
                <w:szCs w:val="22"/>
                <w:cs/>
              </w:rPr>
            </w:pPr>
          </w:p>
          <w:p w14:paraId="3DE0CCC6" w14:textId="48982EF3" w:rsidR="00B41CC8" w:rsidRPr="00A222CC" w:rsidRDefault="000C0769" w:rsidP="00B761EA">
            <w:pPr>
              <w:pBdr>
                <w:bottom w:val="single" w:sz="4" w:space="1" w:color="auto"/>
              </w:pBdr>
              <w:tabs>
                <w:tab w:val="left" w:pos="993"/>
              </w:tabs>
              <w:jc w:val="center"/>
              <w:rPr>
                <w:rFonts w:ascii="Browallia New" w:hAnsi="Browallia New" w:cs="Browallia New"/>
                <w:spacing w:val="-4"/>
                <w:sz w:val="22"/>
                <w:szCs w:val="22"/>
                <w:cs/>
              </w:rPr>
            </w:pPr>
            <w:r w:rsidRPr="00A222CC">
              <w:rPr>
                <w:rFonts w:ascii="Browallia New" w:hAnsi="Browallia New" w:cs="Browallia New"/>
                <w:spacing w:val="-4"/>
                <w:sz w:val="22"/>
                <w:szCs w:val="22"/>
                <w:lang w:val="en-US"/>
              </w:rPr>
              <w:t>1</w:t>
            </w:r>
            <w:r w:rsidR="00B41CC8" w:rsidRPr="00A222CC">
              <w:rPr>
                <w:rFonts w:ascii="Browallia New" w:hAnsi="Browallia New" w:cs="Browallia New"/>
                <w:spacing w:val="-4"/>
                <w:sz w:val="22"/>
                <w:szCs w:val="22"/>
                <w:cs/>
              </w:rPr>
              <w:t xml:space="preserve"> มกราคม </w:t>
            </w:r>
            <w:r w:rsidR="00072C80" w:rsidRPr="00A222CC">
              <w:rPr>
                <w:rFonts w:ascii="Browallia New" w:hAnsi="Browallia New" w:cs="Browallia New"/>
                <w:spacing w:val="-4"/>
                <w:sz w:val="22"/>
                <w:szCs w:val="22"/>
                <w:cs/>
              </w:rPr>
              <w:br/>
            </w:r>
            <w:r w:rsidR="00B41CC8" w:rsidRPr="00A222CC">
              <w:rPr>
                <w:rFonts w:ascii="Browallia New" w:hAnsi="Browallia New" w:cs="Browallia New"/>
                <w:spacing w:val="-4"/>
                <w:sz w:val="22"/>
                <w:szCs w:val="22"/>
                <w:cs/>
              </w:rPr>
              <w:t>256</w:t>
            </w:r>
            <w:r w:rsidR="00B41CC8" w:rsidRPr="00A222CC">
              <w:rPr>
                <w:rFonts w:ascii="Browallia New" w:hAnsi="Browallia New" w:cs="Browallia New"/>
                <w:spacing w:val="-4"/>
                <w:sz w:val="22"/>
                <w:szCs w:val="22"/>
                <w:lang w:val="en-US"/>
              </w:rPr>
              <w:t>3</w:t>
            </w:r>
          </w:p>
        </w:tc>
        <w:tc>
          <w:tcPr>
            <w:tcW w:w="2559" w:type="dxa"/>
            <w:gridSpan w:val="3"/>
            <w:vAlign w:val="bottom"/>
          </w:tcPr>
          <w:p w14:paraId="3DE0CCC7" w14:textId="77777777" w:rsidR="00B41CC8" w:rsidRPr="00A222CC" w:rsidRDefault="00B41CC8" w:rsidP="00B761EA">
            <w:pPr>
              <w:pBdr>
                <w:bottom w:val="single" w:sz="4" w:space="1" w:color="auto"/>
              </w:pBdr>
              <w:tabs>
                <w:tab w:val="left" w:pos="993"/>
              </w:tabs>
              <w:jc w:val="center"/>
              <w:rPr>
                <w:rFonts w:ascii="Browallia New" w:hAnsi="Browallia New" w:cs="Browallia New"/>
                <w:spacing w:val="-4"/>
                <w:sz w:val="22"/>
                <w:szCs w:val="22"/>
                <w:cs/>
              </w:rPr>
            </w:pPr>
            <w:r w:rsidRPr="00A222CC">
              <w:rPr>
                <w:rFonts w:ascii="Browallia New" w:hAnsi="Browallia New" w:cs="Browallia New"/>
                <w:spacing w:val="-4"/>
                <w:sz w:val="22"/>
                <w:szCs w:val="22"/>
                <w:cs/>
              </w:rPr>
              <w:t>บันทึกใน</w:t>
            </w:r>
          </w:p>
        </w:tc>
        <w:tc>
          <w:tcPr>
            <w:tcW w:w="1279" w:type="dxa"/>
            <w:vMerge w:val="restart"/>
            <w:tcBorders>
              <w:left w:val="nil"/>
            </w:tcBorders>
            <w:vAlign w:val="bottom"/>
          </w:tcPr>
          <w:p w14:paraId="3DE0CCC8" w14:textId="77777777" w:rsidR="00B41CC8" w:rsidRPr="00A222CC" w:rsidRDefault="00B41CC8" w:rsidP="00B761EA">
            <w:pPr>
              <w:pBdr>
                <w:bottom w:val="single" w:sz="4" w:space="1" w:color="auto"/>
              </w:pBdr>
              <w:tabs>
                <w:tab w:val="left" w:pos="993"/>
              </w:tabs>
              <w:jc w:val="center"/>
              <w:rPr>
                <w:rFonts w:ascii="Browallia New" w:hAnsi="Browallia New" w:cs="Browallia New"/>
                <w:spacing w:val="-4"/>
                <w:sz w:val="22"/>
                <w:szCs w:val="22"/>
                <w:cs/>
              </w:rPr>
            </w:pPr>
            <w:r w:rsidRPr="00A222CC">
              <w:rPr>
                <w:rFonts w:ascii="Browallia New" w:hAnsi="Browallia New" w:cs="Browallia New"/>
                <w:spacing w:val="-4"/>
                <w:sz w:val="22"/>
                <w:szCs w:val="22"/>
                <w:cs/>
              </w:rPr>
              <w:t>ผลต่างจาก      การแปลงค่า        งบการเงิน</w:t>
            </w:r>
          </w:p>
        </w:tc>
        <w:tc>
          <w:tcPr>
            <w:tcW w:w="1281" w:type="dxa"/>
            <w:vMerge w:val="restart"/>
            <w:vAlign w:val="bottom"/>
          </w:tcPr>
          <w:p w14:paraId="3DE0CCC9" w14:textId="77777777" w:rsidR="00B41CC8" w:rsidRPr="00A222CC" w:rsidRDefault="00B41CC8" w:rsidP="00B761EA">
            <w:pPr>
              <w:pBdr>
                <w:bottom w:val="single" w:sz="4" w:space="1" w:color="auto"/>
              </w:pBdr>
              <w:tabs>
                <w:tab w:val="left" w:pos="993"/>
              </w:tabs>
              <w:jc w:val="center"/>
              <w:rPr>
                <w:rFonts w:ascii="Browallia New" w:hAnsi="Browallia New" w:cs="Browallia New"/>
                <w:spacing w:val="-4"/>
                <w:sz w:val="22"/>
                <w:szCs w:val="22"/>
                <w:cs/>
              </w:rPr>
            </w:pPr>
          </w:p>
          <w:p w14:paraId="3DE0CCCA" w14:textId="14D20D0B" w:rsidR="00B41CC8" w:rsidRPr="00A222CC" w:rsidRDefault="000B0D49" w:rsidP="00B761EA">
            <w:pPr>
              <w:pBdr>
                <w:bottom w:val="single" w:sz="4" w:space="1" w:color="auto"/>
              </w:pBdr>
              <w:tabs>
                <w:tab w:val="left" w:pos="993"/>
              </w:tabs>
              <w:jc w:val="center"/>
              <w:rPr>
                <w:rFonts w:ascii="Browallia New" w:hAnsi="Browallia New" w:cs="Browallia New"/>
                <w:spacing w:val="-4"/>
                <w:sz w:val="22"/>
                <w:szCs w:val="22"/>
                <w:cs/>
              </w:rPr>
            </w:pPr>
            <w:r w:rsidRPr="00A222CC">
              <w:rPr>
                <w:rFonts w:ascii="Browallia New" w:hAnsi="Browallia New" w:cs="Browallia New"/>
                <w:spacing w:val="-4"/>
                <w:sz w:val="22"/>
                <w:szCs w:val="22"/>
                <w:lang w:val="en-US"/>
              </w:rPr>
              <w:t>31</w:t>
            </w:r>
            <w:r w:rsidR="00B41CC8" w:rsidRPr="00A222CC">
              <w:rPr>
                <w:rFonts w:ascii="Browallia New" w:hAnsi="Browallia New" w:cs="Browallia New"/>
                <w:spacing w:val="-4"/>
                <w:sz w:val="22"/>
                <w:szCs w:val="22"/>
                <w:cs/>
              </w:rPr>
              <w:t xml:space="preserve"> ธันวาคม </w:t>
            </w:r>
            <w:r w:rsidR="00072C80" w:rsidRPr="00A222CC">
              <w:rPr>
                <w:rFonts w:ascii="Browallia New" w:hAnsi="Browallia New" w:cs="Browallia New"/>
                <w:spacing w:val="-4"/>
                <w:sz w:val="22"/>
                <w:szCs w:val="22"/>
                <w:cs/>
              </w:rPr>
              <w:br/>
            </w:r>
            <w:r w:rsidR="00B41CC8" w:rsidRPr="00A222CC">
              <w:rPr>
                <w:rFonts w:ascii="Browallia New" w:hAnsi="Browallia New" w:cs="Browallia New"/>
                <w:spacing w:val="-4"/>
                <w:sz w:val="22"/>
                <w:szCs w:val="22"/>
                <w:cs/>
              </w:rPr>
              <w:t>256</w:t>
            </w:r>
            <w:r w:rsidR="00B41CC8" w:rsidRPr="00A222CC">
              <w:rPr>
                <w:rFonts w:ascii="Browallia New" w:hAnsi="Browallia New" w:cs="Browallia New"/>
                <w:spacing w:val="-4"/>
                <w:sz w:val="22"/>
                <w:szCs w:val="22"/>
                <w:lang w:val="en-US"/>
              </w:rPr>
              <w:t>3</w:t>
            </w:r>
          </w:p>
        </w:tc>
      </w:tr>
      <w:tr w:rsidR="00B41CC8" w:rsidRPr="008B63E4" w14:paraId="3DE0CCD3" w14:textId="77777777" w:rsidTr="00B761EA">
        <w:trPr>
          <w:trHeight w:val="20"/>
          <w:tblHeader/>
        </w:trPr>
        <w:tc>
          <w:tcPr>
            <w:tcW w:w="2610" w:type="dxa"/>
            <w:vAlign w:val="bottom"/>
          </w:tcPr>
          <w:p w14:paraId="3DE0CCCC" w14:textId="77777777" w:rsidR="00B41CC8" w:rsidRPr="00A222CC" w:rsidRDefault="00B41CC8" w:rsidP="00B761EA">
            <w:pPr>
              <w:tabs>
                <w:tab w:val="left" w:pos="993"/>
              </w:tabs>
              <w:jc w:val="center"/>
              <w:rPr>
                <w:rFonts w:ascii="Browallia New" w:hAnsi="Browallia New" w:cs="Browallia New"/>
                <w:spacing w:val="-4"/>
                <w:sz w:val="22"/>
                <w:szCs w:val="22"/>
                <w:cs/>
              </w:rPr>
            </w:pPr>
          </w:p>
        </w:tc>
        <w:tc>
          <w:tcPr>
            <w:tcW w:w="1293" w:type="dxa"/>
            <w:vMerge/>
            <w:vAlign w:val="bottom"/>
          </w:tcPr>
          <w:p w14:paraId="3DE0CCCD" w14:textId="77777777" w:rsidR="00B41CC8" w:rsidRPr="00A222CC" w:rsidRDefault="00B41CC8" w:rsidP="00B761EA">
            <w:pPr>
              <w:pBdr>
                <w:bottom w:val="single" w:sz="4" w:space="1" w:color="auto"/>
              </w:pBdr>
              <w:tabs>
                <w:tab w:val="left" w:pos="993"/>
              </w:tabs>
              <w:jc w:val="center"/>
              <w:rPr>
                <w:rFonts w:ascii="Browallia New" w:hAnsi="Browallia New" w:cs="Browallia New"/>
                <w:spacing w:val="-4"/>
                <w:sz w:val="22"/>
                <w:szCs w:val="22"/>
                <w:cs/>
              </w:rPr>
            </w:pPr>
          </w:p>
        </w:tc>
        <w:tc>
          <w:tcPr>
            <w:tcW w:w="1279" w:type="dxa"/>
            <w:gridSpan w:val="2"/>
            <w:vAlign w:val="bottom"/>
          </w:tcPr>
          <w:p w14:paraId="3DE0CCCE" w14:textId="77777777" w:rsidR="00B41CC8" w:rsidRPr="00A222CC" w:rsidRDefault="00B41CC8" w:rsidP="00B761EA">
            <w:pPr>
              <w:pBdr>
                <w:bottom w:val="single" w:sz="4" w:space="1" w:color="auto"/>
              </w:pBdr>
              <w:tabs>
                <w:tab w:val="left" w:pos="993"/>
              </w:tabs>
              <w:jc w:val="center"/>
              <w:rPr>
                <w:rFonts w:ascii="Browallia New" w:hAnsi="Browallia New" w:cs="Browallia New"/>
                <w:sz w:val="22"/>
                <w:szCs w:val="22"/>
                <w:cs/>
              </w:rPr>
            </w:pPr>
          </w:p>
          <w:p w14:paraId="3DE0CCCF" w14:textId="77777777" w:rsidR="00B41CC8" w:rsidRPr="00A222CC" w:rsidRDefault="00B41CC8" w:rsidP="00B761EA">
            <w:pPr>
              <w:pBdr>
                <w:bottom w:val="single" w:sz="4" w:space="1" w:color="auto"/>
              </w:pBdr>
              <w:tabs>
                <w:tab w:val="left" w:pos="993"/>
              </w:tabs>
              <w:jc w:val="center"/>
              <w:rPr>
                <w:rFonts w:ascii="Browallia New" w:hAnsi="Browallia New" w:cs="Browallia New"/>
                <w:sz w:val="22"/>
                <w:szCs w:val="22"/>
                <w:cs/>
              </w:rPr>
            </w:pPr>
            <w:r w:rsidRPr="00A222CC">
              <w:rPr>
                <w:rFonts w:ascii="Browallia New" w:hAnsi="Browallia New" w:cs="Browallia New"/>
                <w:sz w:val="22"/>
                <w:szCs w:val="22"/>
                <w:cs/>
              </w:rPr>
              <w:t>กำไรหรือขาดทุน</w:t>
            </w:r>
          </w:p>
        </w:tc>
        <w:tc>
          <w:tcPr>
            <w:tcW w:w="1280" w:type="dxa"/>
            <w:vAlign w:val="bottom"/>
          </w:tcPr>
          <w:p w14:paraId="3DE0CCD0" w14:textId="77777777" w:rsidR="00B41CC8" w:rsidRPr="00A222CC" w:rsidRDefault="00B41CC8" w:rsidP="00B761EA">
            <w:pPr>
              <w:pBdr>
                <w:bottom w:val="single" w:sz="4" w:space="1" w:color="auto"/>
              </w:pBdr>
              <w:tabs>
                <w:tab w:val="left" w:pos="993"/>
              </w:tabs>
              <w:jc w:val="center"/>
              <w:rPr>
                <w:rFonts w:ascii="Browallia New" w:hAnsi="Browallia New" w:cs="Browallia New"/>
                <w:spacing w:val="-4"/>
                <w:sz w:val="22"/>
                <w:szCs w:val="22"/>
                <w:cs/>
              </w:rPr>
            </w:pPr>
            <w:r w:rsidRPr="00A222CC">
              <w:rPr>
                <w:rFonts w:ascii="Browallia New" w:hAnsi="Browallia New" w:cs="Browallia New"/>
                <w:sz w:val="22"/>
                <w:szCs w:val="22"/>
                <w:cs/>
              </w:rPr>
              <w:t>กำไรขาดทุนเบ็ดเสร็จอื่น</w:t>
            </w:r>
          </w:p>
        </w:tc>
        <w:tc>
          <w:tcPr>
            <w:tcW w:w="1279" w:type="dxa"/>
            <w:vMerge/>
            <w:vAlign w:val="bottom"/>
          </w:tcPr>
          <w:p w14:paraId="3DE0CCD1" w14:textId="77777777" w:rsidR="00B41CC8" w:rsidRPr="00CC2EDB" w:rsidRDefault="00B41CC8" w:rsidP="00B761EA">
            <w:pPr>
              <w:pBdr>
                <w:bottom w:val="single" w:sz="4" w:space="1" w:color="auto"/>
              </w:pBdr>
              <w:tabs>
                <w:tab w:val="left" w:pos="993"/>
              </w:tabs>
              <w:jc w:val="center"/>
              <w:rPr>
                <w:rFonts w:ascii="Browallia New" w:hAnsi="Browallia New" w:cs="Browallia New"/>
                <w:spacing w:val="-4"/>
                <w:sz w:val="22"/>
                <w:szCs w:val="22"/>
                <w:cs/>
              </w:rPr>
            </w:pPr>
          </w:p>
        </w:tc>
        <w:tc>
          <w:tcPr>
            <w:tcW w:w="1281" w:type="dxa"/>
            <w:vMerge/>
            <w:vAlign w:val="bottom"/>
          </w:tcPr>
          <w:p w14:paraId="3DE0CCD2" w14:textId="77777777" w:rsidR="00B41CC8" w:rsidRPr="00CC2EDB" w:rsidRDefault="00B41CC8" w:rsidP="00B761EA">
            <w:pPr>
              <w:pBdr>
                <w:bottom w:val="single" w:sz="4" w:space="1" w:color="auto"/>
              </w:pBdr>
              <w:tabs>
                <w:tab w:val="left" w:pos="993"/>
              </w:tabs>
              <w:jc w:val="center"/>
              <w:rPr>
                <w:rFonts w:ascii="Browallia New" w:hAnsi="Browallia New" w:cs="Browallia New"/>
                <w:spacing w:val="-4"/>
                <w:sz w:val="22"/>
                <w:szCs w:val="22"/>
                <w:cs/>
              </w:rPr>
            </w:pPr>
          </w:p>
        </w:tc>
      </w:tr>
      <w:tr w:rsidR="00B41CC8" w:rsidRPr="008B63E4" w14:paraId="3DE0CCDA" w14:textId="77777777" w:rsidTr="00B761EA">
        <w:trPr>
          <w:trHeight w:val="20"/>
        </w:trPr>
        <w:tc>
          <w:tcPr>
            <w:tcW w:w="2610" w:type="dxa"/>
            <w:vAlign w:val="bottom"/>
          </w:tcPr>
          <w:p w14:paraId="3DE0CCD4" w14:textId="77777777" w:rsidR="00B41CC8" w:rsidRPr="00A222CC" w:rsidRDefault="00B41CC8" w:rsidP="00B761EA">
            <w:pPr>
              <w:tabs>
                <w:tab w:val="left" w:pos="993"/>
              </w:tabs>
              <w:rPr>
                <w:rFonts w:ascii="Browallia New" w:hAnsi="Browallia New" w:cs="Browallia New"/>
                <w:b/>
                <w:bCs/>
                <w:sz w:val="22"/>
                <w:szCs w:val="22"/>
                <w:cs/>
              </w:rPr>
            </w:pPr>
            <w:r w:rsidRPr="00A222CC">
              <w:rPr>
                <w:rFonts w:ascii="Browallia New" w:hAnsi="Browallia New" w:cs="Browallia New"/>
                <w:b/>
                <w:bCs/>
                <w:sz w:val="22"/>
                <w:szCs w:val="22"/>
                <w:cs/>
              </w:rPr>
              <w:t>สินทรัพย์ภาษีเงินได้รอการตัดบัญชี:</w:t>
            </w:r>
          </w:p>
        </w:tc>
        <w:tc>
          <w:tcPr>
            <w:tcW w:w="1293" w:type="dxa"/>
            <w:vAlign w:val="bottom"/>
          </w:tcPr>
          <w:p w14:paraId="3DE0CCD5"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1279" w:type="dxa"/>
            <w:gridSpan w:val="2"/>
            <w:vAlign w:val="bottom"/>
          </w:tcPr>
          <w:p w14:paraId="3DE0CCD6"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1280" w:type="dxa"/>
            <w:vAlign w:val="bottom"/>
          </w:tcPr>
          <w:p w14:paraId="3DE0CCD7"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1279" w:type="dxa"/>
            <w:vAlign w:val="bottom"/>
          </w:tcPr>
          <w:p w14:paraId="3DE0CCD8"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1281" w:type="dxa"/>
            <w:vAlign w:val="bottom"/>
          </w:tcPr>
          <w:p w14:paraId="3DE0CCD9" w14:textId="77777777" w:rsidR="00B41CC8" w:rsidRPr="00CC2EDB" w:rsidRDefault="00B41CC8" w:rsidP="00B761EA">
            <w:pPr>
              <w:tabs>
                <w:tab w:val="left" w:pos="993"/>
              </w:tabs>
              <w:jc w:val="right"/>
              <w:rPr>
                <w:rFonts w:ascii="Browallia New" w:hAnsi="Browallia New" w:cs="Browallia New"/>
                <w:spacing w:val="-4"/>
                <w:sz w:val="22"/>
                <w:szCs w:val="22"/>
                <w:cs/>
              </w:rPr>
            </w:pPr>
          </w:p>
        </w:tc>
      </w:tr>
      <w:tr w:rsidR="00B41CC8" w:rsidRPr="008B63E4" w14:paraId="3DE0CCE1" w14:textId="77777777" w:rsidTr="00B761EA">
        <w:trPr>
          <w:trHeight w:val="20"/>
        </w:trPr>
        <w:tc>
          <w:tcPr>
            <w:tcW w:w="2610" w:type="dxa"/>
            <w:vAlign w:val="bottom"/>
          </w:tcPr>
          <w:p w14:paraId="3DE0CCDB" w14:textId="77777777" w:rsidR="00B41CC8" w:rsidRPr="00A222CC" w:rsidRDefault="00B41CC8" w:rsidP="00B761E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ภาระผูกพันผลประโยชน์พนักงาน</w:t>
            </w:r>
          </w:p>
        </w:tc>
        <w:tc>
          <w:tcPr>
            <w:tcW w:w="1293" w:type="dxa"/>
            <w:vAlign w:val="bottom"/>
          </w:tcPr>
          <w:p w14:paraId="3DE0CCDC" w14:textId="77777777" w:rsidR="00B41CC8" w:rsidRPr="00CC2EDB" w:rsidRDefault="00B41CC8" w:rsidP="00B761EA">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42,421,900</w:t>
            </w:r>
          </w:p>
        </w:tc>
        <w:tc>
          <w:tcPr>
            <w:tcW w:w="1279" w:type="dxa"/>
            <w:gridSpan w:val="2"/>
            <w:vAlign w:val="bottom"/>
          </w:tcPr>
          <w:p w14:paraId="3DE0CCDD"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3,580,822</w:t>
            </w:r>
          </w:p>
        </w:tc>
        <w:tc>
          <w:tcPr>
            <w:tcW w:w="1280" w:type="dxa"/>
            <w:vAlign w:val="bottom"/>
          </w:tcPr>
          <w:p w14:paraId="3DE0CCDE"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(3,743,140)</w:t>
            </w:r>
          </w:p>
        </w:tc>
        <w:tc>
          <w:tcPr>
            <w:tcW w:w="1279" w:type="dxa"/>
            <w:vAlign w:val="bottom"/>
          </w:tcPr>
          <w:p w14:paraId="3DE0CCDF"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40,514</w:t>
            </w:r>
          </w:p>
        </w:tc>
        <w:tc>
          <w:tcPr>
            <w:tcW w:w="1281" w:type="dxa"/>
            <w:vAlign w:val="bottom"/>
          </w:tcPr>
          <w:p w14:paraId="3DE0CCE0"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42,300,096</w:t>
            </w:r>
          </w:p>
        </w:tc>
      </w:tr>
      <w:tr w:rsidR="00B41CC8" w:rsidRPr="008B63E4" w14:paraId="3DE0CCE8" w14:textId="77777777" w:rsidTr="00B761EA">
        <w:trPr>
          <w:trHeight w:val="20"/>
        </w:trPr>
        <w:tc>
          <w:tcPr>
            <w:tcW w:w="2610" w:type="dxa"/>
            <w:vAlign w:val="bottom"/>
          </w:tcPr>
          <w:p w14:paraId="3DE0CCE2" w14:textId="77777777" w:rsidR="00B41CC8" w:rsidRPr="00A222CC" w:rsidRDefault="00B41CC8" w:rsidP="00B761E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สินทรัพย์ถาวร</w:t>
            </w:r>
          </w:p>
        </w:tc>
        <w:tc>
          <w:tcPr>
            <w:tcW w:w="1293" w:type="dxa"/>
            <w:vAlign w:val="bottom"/>
          </w:tcPr>
          <w:p w14:paraId="3DE0CCE3" w14:textId="77777777" w:rsidR="00B41CC8" w:rsidRPr="00CC2EDB" w:rsidRDefault="00B41CC8" w:rsidP="00B761EA">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52,016,186</w:t>
            </w:r>
          </w:p>
        </w:tc>
        <w:tc>
          <w:tcPr>
            <w:tcW w:w="1279" w:type="dxa"/>
            <w:gridSpan w:val="2"/>
            <w:vAlign w:val="bottom"/>
          </w:tcPr>
          <w:p w14:paraId="3DE0CCE4"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2,154,225</w:t>
            </w:r>
          </w:p>
        </w:tc>
        <w:tc>
          <w:tcPr>
            <w:tcW w:w="1280" w:type="dxa"/>
            <w:vAlign w:val="bottom"/>
          </w:tcPr>
          <w:p w14:paraId="3DE0CCE5"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CE6"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(3,052)</w:t>
            </w:r>
          </w:p>
        </w:tc>
        <w:tc>
          <w:tcPr>
            <w:tcW w:w="1281" w:type="dxa"/>
            <w:vAlign w:val="bottom"/>
          </w:tcPr>
          <w:p w14:paraId="3DE0CCE7"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54,167,359</w:t>
            </w:r>
          </w:p>
        </w:tc>
      </w:tr>
      <w:tr w:rsidR="00B41CC8" w:rsidRPr="008B63E4" w14:paraId="3DE0CCEF" w14:textId="77777777" w:rsidTr="00B761EA">
        <w:trPr>
          <w:trHeight w:val="20"/>
        </w:trPr>
        <w:tc>
          <w:tcPr>
            <w:tcW w:w="2610" w:type="dxa"/>
            <w:vAlign w:val="bottom"/>
          </w:tcPr>
          <w:p w14:paraId="3DE0CCE9" w14:textId="77777777" w:rsidR="00B41CC8" w:rsidRPr="00A222CC" w:rsidRDefault="00B41CC8" w:rsidP="00B761E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ขาดทุนยกมา</w:t>
            </w:r>
          </w:p>
        </w:tc>
        <w:tc>
          <w:tcPr>
            <w:tcW w:w="1293" w:type="dxa"/>
            <w:vAlign w:val="bottom"/>
          </w:tcPr>
          <w:p w14:paraId="3DE0CCEA" w14:textId="77777777" w:rsidR="00B41CC8" w:rsidRPr="00CC2EDB" w:rsidRDefault="00B41CC8" w:rsidP="00B761EA">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239,982,887</w:t>
            </w:r>
          </w:p>
        </w:tc>
        <w:tc>
          <w:tcPr>
            <w:tcW w:w="1279" w:type="dxa"/>
            <w:gridSpan w:val="2"/>
            <w:vAlign w:val="bottom"/>
          </w:tcPr>
          <w:p w14:paraId="3DE0CCEB"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(71,427,949)</w:t>
            </w:r>
          </w:p>
        </w:tc>
        <w:tc>
          <w:tcPr>
            <w:tcW w:w="1280" w:type="dxa"/>
            <w:vAlign w:val="bottom"/>
          </w:tcPr>
          <w:p w14:paraId="3DE0CCEC"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CED"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81" w:type="dxa"/>
            <w:vAlign w:val="bottom"/>
          </w:tcPr>
          <w:p w14:paraId="3DE0CCEE"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168,554,938</w:t>
            </w:r>
          </w:p>
        </w:tc>
      </w:tr>
      <w:tr w:rsidR="00B41CC8" w:rsidRPr="008B63E4" w14:paraId="3DE0CCF6" w14:textId="77777777" w:rsidTr="00B761EA">
        <w:trPr>
          <w:trHeight w:val="20"/>
        </w:trPr>
        <w:tc>
          <w:tcPr>
            <w:tcW w:w="2610" w:type="dxa"/>
            <w:vAlign w:val="bottom"/>
          </w:tcPr>
          <w:p w14:paraId="3DE0CCF0" w14:textId="77777777" w:rsidR="00B41CC8" w:rsidRPr="00A222CC" w:rsidRDefault="00B41CC8" w:rsidP="00B761E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ประมาณการค่าประกันความเสียหาย</w:t>
            </w:r>
          </w:p>
        </w:tc>
        <w:tc>
          <w:tcPr>
            <w:tcW w:w="1293" w:type="dxa"/>
            <w:vAlign w:val="bottom"/>
          </w:tcPr>
          <w:p w14:paraId="3DE0CCF1" w14:textId="77777777" w:rsidR="00B41CC8" w:rsidRPr="00CC2EDB" w:rsidRDefault="00B41CC8" w:rsidP="00B761EA">
            <w:pPr>
              <w:tabs>
                <w:tab w:val="left" w:pos="993"/>
              </w:tabs>
              <w:jc w:val="right"/>
              <w:rPr>
                <w:rFonts w:ascii="Browallia New" w:hAnsi="Browallia New" w:cs="Browallia New"/>
                <w:sz w:val="22"/>
                <w:szCs w:val="22"/>
                <w:cs/>
              </w:rPr>
            </w:pPr>
            <w:r w:rsidRPr="00CC2EDB">
              <w:rPr>
                <w:rFonts w:ascii="Browallia New" w:hAnsi="Browallia New" w:cs="Browallia New"/>
                <w:sz w:val="22"/>
                <w:szCs w:val="22"/>
                <w:lang w:val="en-US"/>
              </w:rPr>
              <w:t>8,834,256</w:t>
            </w:r>
          </w:p>
        </w:tc>
        <w:tc>
          <w:tcPr>
            <w:tcW w:w="1279" w:type="dxa"/>
            <w:gridSpan w:val="2"/>
            <w:vAlign w:val="bottom"/>
          </w:tcPr>
          <w:p w14:paraId="3DE0CCF2"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1,954,962</w:t>
            </w:r>
          </w:p>
        </w:tc>
        <w:tc>
          <w:tcPr>
            <w:tcW w:w="1280" w:type="dxa"/>
            <w:vAlign w:val="bottom"/>
          </w:tcPr>
          <w:p w14:paraId="3DE0CCF3"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CF4"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(1,519,060)</w:t>
            </w:r>
          </w:p>
        </w:tc>
        <w:tc>
          <w:tcPr>
            <w:tcW w:w="1281" w:type="dxa"/>
            <w:vAlign w:val="bottom"/>
          </w:tcPr>
          <w:p w14:paraId="3DE0CCF5"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9,270,158</w:t>
            </w:r>
          </w:p>
        </w:tc>
      </w:tr>
      <w:tr w:rsidR="00B41CC8" w:rsidRPr="008B63E4" w14:paraId="3DE0CCFD" w14:textId="77777777" w:rsidTr="00B761EA">
        <w:trPr>
          <w:trHeight w:val="20"/>
        </w:trPr>
        <w:tc>
          <w:tcPr>
            <w:tcW w:w="2610" w:type="dxa"/>
            <w:vAlign w:val="bottom"/>
          </w:tcPr>
          <w:p w14:paraId="3DE0CCF7" w14:textId="77777777" w:rsidR="00B41CC8" w:rsidRPr="00A222CC" w:rsidRDefault="00B41CC8" w:rsidP="00B761E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งานระหว่างก่อสร้าง</w:t>
            </w:r>
          </w:p>
        </w:tc>
        <w:tc>
          <w:tcPr>
            <w:tcW w:w="1293" w:type="dxa"/>
            <w:vAlign w:val="bottom"/>
          </w:tcPr>
          <w:p w14:paraId="3DE0CCF8" w14:textId="77777777" w:rsidR="00B41CC8" w:rsidRPr="00CC2EDB" w:rsidRDefault="00B41CC8" w:rsidP="00B761EA">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38,772</w:t>
            </w:r>
          </w:p>
        </w:tc>
        <w:tc>
          <w:tcPr>
            <w:tcW w:w="1279" w:type="dxa"/>
            <w:gridSpan w:val="2"/>
            <w:vAlign w:val="bottom"/>
          </w:tcPr>
          <w:p w14:paraId="3DE0CCF9"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80" w:type="dxa"/>
            <w:vAlign w:val="bottom"/>
          </w:tcPr>
          <w:p w14:paraId="3DE0CCFA"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CFB"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81" w:type="dxa"/>
            <w:vAlign w:val="bottom"/>
          </w:tcPr>
          <w:p w14:paraId="3DE0CCFC"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38,772</w:t>
            </w:r>
          </w:p>
        </w:tc>
      </w:tr>
      <w:tr w:rsidR="00B41CC8" w:rsidRPr="008B63E4" w14:paraId="3DE0CD04" w14:textId="77777777" w:rsidTr="00B761EA">
        <w:trPr>
          <w:trHeight w:val="20"/>
        </w:trPr>
        <w:tc>
          <w:tcPr>
            <w:tcW w:w="2610" w:type="dxa"/>
            <w:vAlign w:val="bottom"/>
          </w:tcPr>
          <w:p w14:paraId="3DE0CCFE" w14:textId="77777777" w:rsidR="00B41CC8" w:rsidRPr="00A222CC" w:rsidRDefault="00B41CC8" w:rsidP="00B761EA">
            <w:pPr>
              <w:tabs>
                <w:tab w:val="left" w:pos="993"/>
              </w:tabs>
              <w:rPr>
                <w:rFonts w:ascii="Browallia New" w:hAnsi="Browallia New" w:cs="Browallia New"/>
                <w:b/>
                <w:bCs/>
                <w:sz w:val="22"/>
                <w:szCs w:val="22"/>
                <w:cs/>
              </w:rPr>
            </w:pPr>
            <w:r w:rsidRPr="00A222CC">
              <w:rPr>
                <w:rFonts w:ascii="Browallia New" w:hAnsi="Browallia New" w:cs="Browallia New"/>
                <w:sz w:val="22"/>
                <w:szCs w:val="22"/>
                <w:cs/>
                <w:lang w:val="en-US"/>
              </w:rPr>
              <w:t>สินทรัพย์ที่เกิดจากสัญญา</w:t>
            </w:r>
          </w:p>
        </w:tc>
        <w:tc>
          <w:tcPr>
            <w:tcW w:w="1293" w:type="dxa"/>
            <w:vAlign w:val="bottom"/>
          </w:tcPr>
          <w:p w14:paraId="3DE0CCFF" w14:textId="77777777" w:rsidR="00B41CC8" w:rsidRPr="00CC2EDB" w:rsidRDefault="00B41CC8" w:rsidP="00B761EA">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(22,433,646)</w:t>
            </w:r>
          </w:p>
        </w:tc>
        <w:tc>
          <w:tcPr>
            <w:tcW w:w="1279" w:type="dxa"/>
            <w:gridSpan w:val="2"/>
            <w:vAlign w:val="bottom"/>
          </w:tcPr>
          <w:p w14:paraId="3DE0CD00"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780,542</w:t>
            </w:r>
          </w:p>
        </w:tc>
        <w:tc>
          <w:tcPr>
            <w:tcW w:w="1280" w:type="dxa"/>
            <w:vAlign w:val="bottom"/>
          </w:tcPr>
          <w:p w14:paraId="3DE0CD01"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D02"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(1,386,869)</w:t>
            </w:r>
          </w:p>
        </w:tc>
        <w:tc>
          <w:tcPr>
            <w:tcW w:w="1281" w:type="dxa"/>
            <w:vAlign w:val="bottom"/>
          </w:tcPr>
          <w:p w14:paraId="3DE0CD03"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(23,039,973)</w:t>
            </w:r>
          </w:p>
        </w:tc>
      </w:tr>
      <w:tr w:rsidR="00B41CC8" w:rsidRPr="008B63E4" w14:paraId="3DE0CD0B" w14:textId="77777777" w:rsidTr="00B761EA">
        <w:trPr>
          <w:trHeight w:val="20"/>
        </w:trPr>
        <w:tc>
          <w:tcPr>
            <w:tcW w:w="2610" w:type="dxa"/>
            <w:vAlign w:val="bottom"/>
          </w:tcPr>
          <w:p w14:paraId="3DE0CD05" w14:textId="77777777" w:rsidR="00B41CC8" w:rsidRPr="00A222CC" w:rsidRDefault="00B41CC8" w:rsidP="00B761E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หุ้นกู้ด้อ</w:t>
            </w:r>
            <w:r w:rsidRPr="00A222CC">
              <w:rPr>
                <w:rFonts w:ascii="Browallia New" w:hAnsi="Browallia New" w:cs="Browallia New"/>
                <w:sz w:val="22"/>
                <w:szCs w:val="22"/>
                <w:cs/>
              </w:rPr>
              <w:t>ย</w:t>
            </w:r>
            <w:r w:rsidRPr="00A222CC">
              <w:rPr>
                <w:rFonts w:ascii="Browallia New" w:hAnsi="Browallia New" w:cs="Browallia New"/>
                <w:sz w:val="22"/>
                <w:szCs w:val="22"/>
                <w:cs/>
                <w:lang w:val="en-US"/>
              </w:rPr>
              <w:t>สิทธิที่มีลักษณะคล้ายทุน</w:t>
            </w:r>
          </w:p>
        </w:tc>
        <w:tc>
          <w:tcPr>
            <w:tcW w:w="1293" w:type="dxa"/>
            <w:vAlign w:val="bottom"/>
          </w:tcPr>
          <w:p w14:paraId="3DE0CD06" w14:textId="77777777" w:rsidR="00B41CC8" w:rsidRPr="00CC2EDB" w:rsidRDefault="00B41CC8" w:rsidP="00B761EA">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119,215</w:t>
            </w:r>
          </w:p>
        </w:tc>
        <w:tc>
          <w:tcPr>
            <w:tcW w:w="1279" w:type="dxa"/>
            <w:gridSpan w:val="2"/>
            <w:vAlign w:val="bottom"/>
          </w:tcPr>
          <w:p w14:paraId="3DE0CD07"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80" w:type="dxa"/>
            <w:vAlign w:val="bottom"/>
          </w:tcPr>
          <w:p w14:paraId="3DE0CD08"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D09"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81" w:type="dxa"/>
            <w:vAlign w:val="bottom"/>
          </w:tcPr>
          <w:p w14:paraId="3DE0CD0A"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119,215</w:t>
            </w:r>
          </w:p>
        </w:tc>
      </w:tr>
      <w:tr w:rsidR="00B41CC8" w:rsidRPr="008B63E4" w14:paraId="3DE0CD16" w14:textId="77777777" w:rsidTr="00B761EA">
        <w:trPr>
          <w:trHeight w:val="20"/>
        </w:trPr>
        <w:tc>
          <w:tcPr>
            <w:tcW w:w="2610" w:type="dxa"/>
            <w:vAlign w:val="bottom"/>
          </w:tcPr>
          <w:p w14:paraId="3DE0CD0C" w14:textId="77777777" w:rsidR="00B41CC8" w:rsidRPr="00A222CC" w:rsidRDefault="00B41CC8" w:rsidP="00B761EA">
            <w:pPr>
              <w:tabs>
                <w:tab w:val="left" w:pos="993"/>
              </w:tabs>
              <w:rPr>
                <w:rFonts w:ascii="Browallia New" w:hAnsi="Browallia New" w:cs="Browallia New"/>
                <w:sz w:val="22"/>
                <w:szCs w:val="22"/>
                <w:lang w:val="en-US"/>
              </w:rPr>
            </w:pPr>
            <w:r w:rsidRPr="00A222CC">
              <w:rPr>
                <w:rFonts w:ascii="Browallia New" w:hAnsi="Browallia New" w:cs="Browallia New"/>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จากอัตราแลกเปลี่ยน</w:t>
            </w:r>
          </w:p>
          <w:p w14:paraId="3DE0CD0D" w14:textId="77777777" w:rsidR="00B41CC8" w:rsidRPr="00A222CC" w:rsidRDefault="00B41CC8" w:rsidP="00B761E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 xml:space="preserve">   ที่ยังไม่เกิดขึ้นจริง</w:t>
            </w:r>
          </w:p>
        </w:tc>
        <w:tc>
          <w:tcPr>
            <w:tcW w:w="1293" w:type="dxa"/>
            <w:vAlign w:val="bottom"/>
          </w:tcPr>
          <w:p w14:paraId="3DE0CD0E" w14:textId="77777777" w:rsidR="00B41CC8" w:rsidRPr="00CC2EDB" w:rsidRDefault="00B41CC8" w:rsidP="00B761EA">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1,425,437</w:t>
            </w:r>
          </w:p>
        </w:tc>
        <w:tc>
          <w:tcPr>
            <w:tcW w:w="1279" w:type="dxa"/>
            <w:gridSpan w:val="2"/>
            <w:vAlign w:val="bottom"/>
          </w:tcPr>
          <w:p w14:paraId="3DE0CD0F" w14:textId="77777777" w:rsidR="00B41CC8" w:rsidRPr="00CC2EDB" w:rsidRDefault="00B41CC8" w:rsidP="00B761EA">
            <w:pPr>
              <w:tabs>
                <w:tab w:val="left" w:pos="993"/>
              </w:tabs>
              <w:jc w:val="right"/>
              <w:rPr>
                <w:rFonts w:ascii="Browallia New" w:hAnsi="Browallia New" w:cs="Browallia New"/>
                <w:spacing w:val="-4"/>
                <w:sz w:val="22"/>
                <w:szCs w:val="22"/>
                <w:lang w:val="en-US"/>
              </w:rPr>
            </w:pPr>
          </w:p>
          <w:p w14:paraId="3DE0CD10"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704,364</w:t>
            </w:r>
          </w:p>
        </w:tc>
        <w:tc>
          <w:tcPr>
            <w:tcW w:w="1280" w:type="dxa"/>
            <w:vAlign w:val="bottom"/>
          </w:tcPr>
          <w:p w14:paraId="3DE0CD11" w14:textId="77777777" w:rsidR="00B41CC8" w:rsidRPr="00CC2EDB" w:rsidRDefault="00B41CC8" w:rsidP="00B761EA">
            <w:pPr>
              <w:tabs>
                <w:tab w:val="left" w:pos="993"/>
              </w:tabs>
              <w:jc w:val="center"/>
              <w:rPr>
                <w:rFonts w:ascii="Browallia New" w:hAnsi="Browallia New" w:cs="Browallia New"/>
                <w:spacing w:val="-4"/>
                <w:sz w:val="22"/>
                <w:szCs w:val="22"/>
                <w:lang w:val="en-US"/>
              </w:rPr>
            </w:pPr>
          </w:p>
          <w:p w14:paraId="3DE0CD12"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D13" w14:textId="77777777" w:rsidR="00B41CC8" w:rsidRPr="00CC2EDB" w:rsidRDefault="00B41CC8" w:rsidP="00B761EA">
            <w:pPr>
              <w:tabs>
                <w:tab w:val="left" w:pos="993"/>
              </w:tabs>
              <w:jc w:val="right"/>
              <w:rPr>
                <w:rFonts w:ascii="Browallia New" w:hAnsi="Browallia New" w:cs="Browallia New"/>
                <w:spacing w:val="-4"/>
                <w:sz w:val="22"/>
                <w:szCs w:val="22"/>
                <w:lang w:val="en-US"/>
              </w:rPr>
            </w:pPr>
          </w:p>
          <w:p w14:paraId="3DE0CD14"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(3,248,429)</w:t>
            </w:r>
          </w:p>
        </w:tc>
        <w:tc>
          <w:tcPr>
            <w:tcW w:w="1281" w:type="dxa"/>
            <w:vAlign w:val="bottom"/>
          </w:tcPr>
          <w:p w14:paraId="3DE0CD15"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(1,118,628)</w:t>
            </w:r>
          </w:p>
        </w:tc>
      </w:tr>
      <w:tr w:rsidR="00B41CC8" w:rsidRPr="008B63E4" w14:paraId="3DE0CD1D" w14:textId="77777777" w:rsidTr="00B761EA">
        <w:trPr>
          <w:trHeight w:val="20"/>
        </w:trPr>
        <w:tc>
          <w:tcPr>
            <w:tcW w:w="2610" w:type="dxa"/>
            <w:vAlign w:val="bottom"/>
          </w:tcPr>
          <w:p w14:paraId="3DE0CD17" w14:textId="77777777" w:rsidR="00B41CC8" w:rsidRPr="00A222CC" w:rsidRDefault="00B41CC8" w:rsidP="00B761E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ต้นทุนงานก่อสร้างค้างจ่าย</w:t>
            </w:r>
          </w:p>
        </w:tc>
        <w:tc>
          <w:tcPr>
            <w:tcW w:w="1293" w:type="dxa"/>
            <w:vAlign w:val="bottom"/>
          </w:tcPr>
          <w:p w14:paraId="3DE0CD18" w14:textId="77777777" w:rsidR="00B41CC8" w:rsidRPr="00CC2EDB" w:rsidRDefault="00B41CC8" w:rsidP="00B761EA">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17,430,869</w:t>
            </w:r>
          </w:p>
        </w:tc>
        <w:tc>
          <w:tcPr>
            <w:tcW w:w="1279" w:type="dxa"/>
            <w:gridSpan w:val="2"/>
            <w:vAlign w:val="bottom"/>
          </w:tcPr>
          <w:p w14:paraId="3DE0CD19"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162,871</w:t>
            </w:r>
          </w:p>
        </w:tc>
        <w:tc>
          <w:tcPr>
            <w:tcW w:w="1280" w:type="dxa"/>
            <w:vAlign w:val="bottom"/>
          </w:tcPr>
          <w:p w14:paraId="3DE0CD1A"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D1B"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(289,390)</w:t>
            </w:r>
          </w:p>
        </w:tc>
        <w:tc>
          <w:tcPr>
            <w:tcW w:w="1281" w:type="dxa"/>
            <w:vAlign w:val="bottom"/>
          </w:tcPr>
          <w:p w14:paraId="3DE0CD1C"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17,304,350</w:t>
            </w:r>
          </w:p>
        </w:tc>
      </w:tr>
      <w:tr w:rsidR="00B41CC8" w:rsidRPr="008B63E4" w14:paraId="3DE0CD24" w14:textId="77777777" w:rsidTr="00B761EA">
        <w:trPr>
          <w:trHeight w:val="20"/>
        </w:trPr>
        <w:tc>
          <w:tcPr>
            <w:tcW w:w="2610" w:type="dxa"/>
            <w:vAlign w:val="bottom"/>
          </w:tcPr>
          <w:p w14:paraId="3DE0CD1E" w14:textId="77777777" w:rsidR="00B41CC8" w:rsidRPr="00A222CC" w:rsidRDefault="00B41CC8" w:rsidP="00B761EA">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เจ้าหนี้การค้า</w:t>
            </w:r>
          </w:p>
        </w:tc>
        <w:tc>
          <w:tcPr>
            <w:tcW w:w="1293" w:type="dxa"/>
            <w:vAlign w:val="bottom"/>
          </w:tcPr>
          <w:p w14:paraId="3DE0CD1F" w14:textId="77777777" w:rsidR="00B41CC8" w:rsidRPr="00CC2EDB" w:rsidRDefault="00B41CC8" w:rsidP="00B761EA">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670,314</w:t>
            </w:r>
          </w:p>
        </w:tc>
        <w:tc>
          <w:tcPr>
            <w:tcW w:w="1279" w:type="dxa"/>
            <w:gridSpan w:val="2"/>
            <w:vAlign w:val="bottom"/>
          </w:tcPr>
          <w:p w14:paraId="3DE0CD20"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80" w:type="dxa"/>
            <w:vAlign w:val="bottom"/>
          </w:tcPr>
          <w:p w14:paraId="3DE0CD21"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D22"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81" w:type="dxa"/>
            <w:vAlign w:val="bottom"/>
          </w:tcPr>
          <w:p w14:paraId="3DE0CD23"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670,314</w:t>
            </w:r>
          </w:p>
        </w:tc>
      </w:tr>
      <w:tr w:rsidR="00B41CC8" w:rsidRPr="008B63E4" w14:paraId="3DE0CD2B" w14:textId="77777777" w:rsidTr="00B761EA">
        <w:trPr>
          <w:trHeight w:val="20"/>
        </w:trPr>
        <w:tc>
          <w:tcPr>
            <w:tcW w:w="2610" w:type="dxa"/>
            <w:vAlign w:val="bottom"/>
          </w:tcPr>
          <w:p w14:paraId="3DE0CD25" w14:textId="77777777" w:rsidR="00B41CC8" w:rsidRPr="00A222CC" w:rsidRDefault="00B41CC8" w:rsidP="00B761EA">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lang w:val="en-US"/>
              </w:rPr>
              <w:t>ค่าเผื่อหนี้สงสัยจะสูญ</w:t>
            </w:r>
          </w:p>
        </w:tc>
        <w:tc>
          <w:tcPr>
            <w:tcW w:w="1293" w:type="dxa"/>
            <w:vAlign w:val="bottom"/>
          </w:tcPr>
          <w:p w14:paraId="3DE0CD26" w14:textId="77777777" w:rsidR="00B41CC8" w:rsidRPr="00CC2EDB" w:rsidRDefault="00B41CC8" w:rsidP="00B761EA">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7,568,519</w:t>
            </w:r>
          </w:p>
        </w:tc>
        <w:tc>
          <w:tcPr>
            <w:tcW w:w="1279" w:type="dxa"/>
            <w:gridSpan w:val="2"/>
            <w:vAlign w:val="bottom"/>
          </w:tcPr>
          <w:p w14:paraId="3DE0CD27"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(22,802)</w:t>
            </w:r>
          </w:p>
        </w:tc>
        <w:tc>
          <w:tcPr>
            <w:tcW w:w="1280" w:type="dxa"/>
            <w:vAlign w:val="bottom"/>
          </w:tcPr>
          <w:p w14:paraId="3DE0CD28"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D29"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81" w:type="dxa"/>
            <w:vAlign w:val="bottom"/>
          </w:tcPr>
          <w:p w14:paraId="3DE0CD2A"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7,545,717</w:t>
            </w:r>
          </w:p>
        </w:tc>
      </w:tr>
      <w:tr w:rsidR="00B41CC8" w:rsidRPr="008B63E4" w14:paraId="3DE0CD32" w14:textId="77777777" w:rsidTr="00B761EA">
        <w:trPr>
          <w:trHeight w:val="20"/>
        </w:trPr>
        <w:tc>
          <w:tcPr>
            <w:tcW w:w="2610" w:type="dxa"/>
            <w:vAlign w:val="bottom"/>
          </w:tcPr>
          <w:p w14:paraId="3DE0CD2C" w14:textId="77777777" w:rsidR="00B41CC8" w:rsidRPr="00A222CC" w:rsidRDefault="00B41CC8" w:rsidP="00B761EA">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lang w:val="en-US"/>
              </w:rPr>
              <w:t>สำรองค่าใช้จ่ายที่เกิดจากคดีฟ้องร้อง</w:t>
            </w:r>
          </w:p>
        </w:tc>
        <w:tc>
          <w:tcPr>
            <w:tcW w:w="1293" w:type="dxa"/>
            <w:vAlign w:val="bottom"/>
          </w:tcPr>
          <w:p w14:paraId="3DE0CD2D" w14:textId="77777777" w:rsidR="00B41CC8" w:rsidRPr="00CC2EDB" w:rsidRDefault="00B41CC8" w:rsidP="00B761EA">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1,384,447</w:t>
            </w:r>
          </w:p>
        </w:tc>
        <w:tc>
          <w:tcPr>
            <w:tcW w:w="1279" w:type="dxa"/>
            <w:gridSpan w:val="2"/>
            <w:vAlign w:val="bottom"/>
          </w:tcPr>
          <w:p w14:paraId="3DE0CD2E" w14:textId="77777777" w:rsidR="00B41CC8" w:rsidRPr="00CC2EDB" w:rsidRDefault="00B41CC8" w:rsidP="00B761EA">
            <w:pPr>
              <w:tabs>
                <w:tab w:val="left" w:pos="993"/>
              </w:tabs>
              <w:jc w:val="right"/>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153,044</w:t>
            </w:r>
          </w:p>
        </w:tc>
        <w:tc>
          <w:tcPr>
            <w:tcW w:w="1280" w:type="dxa"/>
            <w:vAlign w:val="bottom"/>
          </w:tcPr>
          <w:p w14:paraId="3DE0CD2F"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D30"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81" w:type="dxa"/>
            <w:vAlign w:val="bottom"/>
          </w:tcPr>
          <w:p w14:paraId="3DE0CD31"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1,537,491</w:t>
            </w:r>
          </w:p>
        </w:tc>
      </w:tr>
      <w:tr w:rsidR="00B41CC8" w:rsidRPr="008B63E4" w14:paraId="3DE0CD39" w14:textId="77777777" w:rsidTr="00B761EA">
        <w:trPr>
          <w:trHeight w:val="20"/>
        </w:trPr>
        <w:tc>
          <w:tcPr>
            <w:tcW w:w="2610" w:type="dxa"/>
            <w:vAlign w:val="bottom"/>
          </w:tcPr>
          <w:p w14:paraId="3DE0CD33" w14:textId="77777777" w:rsidR="00B41CC8" w:rsidRPr="00A222CC" w:rsidRDefault="00B41CC8" w:rsidP="00B761EA">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lang w:val="en-US"/>
              </w:rPr>
              <w:t>รวมสินทรัพย์ภาษีเงินได้รอการตัดบัญชี</w:t>
            </w:r>
          </w:p>
        </w:tc>
        <w:tc>
          <w:tcPr>
            <w:tcW w:w="1293" w:type="dxa"/>
            <w:vAlign w:val="bottom"/>
          </w:tcPr>
          <w:p w14:paraId="3DE0CD34" w14:textId="77777777" w:rsidR="00B41CC8" w:rsidRPr="00CC2EDB" w:rsidRDefault="00B41CC8" w:rsidP="00B761E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349,459,156</w:t>
            </w:r>
          </w:p>
        </w:tc>
        <w:tc>
          <w:tcPr>
            <w:tcW w:w="1279" w:type="dxa"/>
            <w:gridSpan w:val="2"/>
            <w:vAlign w:val="bottom"/>
          </w:tcPr>
          <w:p w14:paraId="3DE0CD35" w14:textId="77777777" w:rsidR="00B41CC8" w:rsidRPr="00CC2EDB" w:rsidRDefault="00B41CC8" w:rsidP="00B761EA">
            <w:pPr>
              <w:pBdr>
                <w:top w:val="single" w:sz="4" w:space="1" w:color="auto"/>
                <w:bottom w:val="single" w:sz="12" w:space="1" w:color="auto"/>
              </w:pBdr>
              <w:tabs>
                <w:tab w:val="left" w:pos="993"/>
              </w:tabs>
              <w:jc w:val="right"/>
              <w:rPr>
                <w:rFonts w:ascii="Browallia New" w:hAnsi="Browallia New" w:cs="Browallia New"/>
                <w:spacing w:val="-4"/>
                <w:sz w:val="22"/>
                <w:szCs w:val="22"/>
                <w:cs/>
                <w:lang w:val="en-US"/>
              </w:rPr>
            </w:pPr>
            <w:r w:rsidRPr="00CC2EDB">
              <w:rPr>
                <w:rFonts w:ascii="Browallia New" w:hAnsi="Browallia New" w:cs="Browallia New"/>
                <w:spacing w:val="-4"/>
                <w:sz w:val="22"/>
                <w:szCs w:val="22"/>
                <w:lang w:val="en-US"/>
              </w:rPr>
              <w:t>(61,959,921)</w:t>
            </w:r>
          </w:p>
        </w:tc>
        <w:tc>
          <w:tcPr>
            <w:tcW w:w="1280" w:type="dxa"/>
            <w:vAlign w:val="bottom"/>
          </w:tcPr>
          <w:p w14:paraId="3DE0CD36" w14:textId="77777777" w:rsidR="00B41CC8" w:rsidRPr="00CC2EDB" w:rsidRDefault="00B41CC8" w:rsidP="00B761EA">
            <w:pPr>
              <w:pBdr>
                <w:top w:val="single" w:sz="4" w:space="1" w:color="auto"/>
                <w:bottom w:val="single" w:sz="12" w:space="1" w:color="auto"/>
              </w:pBdr>
              <w:tabs>
                <w:tab w:val="left" w:pos="993"/>
              </w:tabs>
              <w:jc w:val="right"/>
              <w:rPr>
                <w:rFonts w:ascii="Browallia New" w:hAnsi="Browallia New" w:cs="Browallia New"/>
                <w:spacing w:val="-4"/>
                <w:sz w:val="22"/>
                <w:szCs w:val="22"/>
                <w:cs/>
                <w:lang w:val="en-US"/>
              </w:rPr>
            </w:pPr>
            <w:r w:rsidRPr="00CC2EDB">
              <w:rPr>
                <w:rFonts w:ascii="Browallia New" w:hAnsi="Browallia New" w:cs="Browallia New"/>
                <w:sz w:val="22"/>
                <w:szCs w:val="22"/>
                <w:lang w:val="en-US"/>
              </w:rPr>
              <w:t>(3,743,140)</w:t>
            </w:r>
          </w:p>
        </w:tc>
        <w:tc>
          <w:tcPr>
            <w:tcW w:w="1279" w:type="dxa"/>
            <w:vAlign w:val="bottom"/>
          </w:tcPr>
          <w:p w14:paraId="3DE0CD37" w14:textId="77777777" w:rsidR="00B41CC8" w:rsidRPr="00CC2EDB" w:rsidRDefault="00B41CC8" w:rsidP="00B761EA">
            <w:pPr>
              <w:pBdr>
                <w:top w:val="single" w:sz="4" w:space="1" w:color="auto"/>
                <w:bottom w:val="single" w:sz="12" w:space="1" w:color="auto"/>
              </w:pBdr>
              <w:tabs>
                <w:tab w:val="left" w:pos="993"/>
              </w:tabs>
              <w:jc w:val="right"/>
              <w:rPr>
                <w:rFonts w:ascii="Browallia New" w:hAnsi="Browallia New" w:cs="Browallia New"/>
                <w:spacing w:val="-4"/>
                <w:sz w:val="22"/>
                <w:szCs w:val="22"/>
                <w:lang w:val="en-US"/>
              </w:rPr>
            </w:pPr>
            <w:r w:rsidRPr="00CC2EDB">
              <w:rPr>
                <w:rFonts w:ascii="Browallia New" w:hAnsi="Browallia New" w:cs="Browallia New"/>
                <w:sz w:val="22"/>
                <w:szCs w:val="22"/>
                <w:cs/>
                <w:lang w:val="en-US"/>
              </w:rPr>
              <w:t>(6,406,286)</w:t>
            </w:r>
          </w:p>
        </w:tc>
        <w:tc>
          <w:tcPr>
            <w:tcW w:w="1281" w:type="dxa"/>
            <w:vAlign w:val="bottom"/>
          </w:tcPr>
          <w:p w14:paraId="3DE0CD38" w14:textId="77777777" w:rsidR="00B41CC8" w:rsidRPr="00CC2EDB" w:rsidRDefault="00B41CC8" w:rsidP="00B761EA">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CC2EDB">
              <w:rPr>
                <w:rFonts w:ascii="Browallia New" w:hAnsi="Browallia New" w:cs="Browallia New"/>
                <w:sz w:val="22"/>
                <w:szCs w:val="22"/>
                <w:lang w:val="en-US"/>
              </w:rPr>
              <w:t>277,349,809</w:t>
            </w:r>
          </w:p>
        </w:tc>
      </w:tr>
      <w:tr w:rsidR="00B41CC8" w:rsidRPr="008B63E4" w14:paraId="3DE0CD40" w14:textId="77777777" w:rsidTr="00B761EA">
        <w:trPr>
          <w:trHeight w:val="20"/>
        </w:trPr>
        <w:tc>
          <w:tcPr>
            <w:tcW w:w="2610" w:type="dxa"/>
            <w:vAlign w:val="bottom"/>
          </w:tcPr>
          <w:p w14:paraId="3DE0CD3A" w14:textId="77777777" w:rsidR="00B41CC8" w:rsidRPr="00A222CC" w:rsidRDefault="00B41CC8" w:rsidP="00B761EA">
            <w:pPr>
              <w:tabs>
                <w:tab w:val="left" w:pos="993"/>
              </w:tabs>
              <w:rPr>
                <w:rFonts w:ascii="Browallia New" w:hAnsi="Browallia New" w:cs="Browallia New"/>
                <w:sz w:val="22"/>
                <w:szCs w:val="22"/>
                <w:cs/>
                <w:lang w:val="en-US"/>
              </w:rPr>
            </w:pPr>
          </w:p>
        </w:tc>
        <w:tc>
          <w:tcPr>
            <w:tcW w:w="1293" w:type="dxa"/>
            <w:vAlign w:val="bottom"/>
          </w:tcPr>
          <w:p w14:paraId="3DE0CD3B" w14:textId="77777777" w:rsidR="00B41CC8" w:rsidRPr="00CC2EDB" w:rsidRDefault="00B41CC8" w:rsidP="00B761EA">
            <w:pPr>
              <w:tabs>
                <w:tab w:val="left" w:pos="993"/>
              </w:tabs>
              <w:jc w:val="right"/>
              <w:rPr>
                <w:rFonts w:ascii="Browallia New" w:hAnsi="Browallia New" w:cs="Browallia New"/>
                <w:sz w:val="22"/>
                <w:szCs w:val="22"/>
                <w:lang w:val="en-US"/>
              </w:rPr>
            </w:pPr>
          </w:p>
        </w:tc>
        <w:tc>
          <w:tcPr>
            <w:tcW w:w="1279" w:type="dxa"/>
            <w:gridSpan w:val="2"/>
            <w:vAlign w:val="bottom"/>
          </w:tcPr>
          <w:p w14:paraId="3DE0CD3C" w14:textId="77777777" w:rsidR="00B41CC8" w:rsidRPr="00CC2EDB" w:rsidRDefault="00B41CC8" w:rsidP="00B761EA">
            <w:pPr>
              <w:tabs>
                <w:tab w:val="left" w:pos="993"/>
              </w:tabs>
              <w:jc w:val="center"/>
              <w:rPr>
                <w:rFonts w:ascii="Browallia New" w:hAnsi="Browallia New" w:cs="Browallia New"/>
                <w:spacing w:val="-4"/>
                <w:sz w:val="22"/>
                <w:szCs w:val="22"/>
                <w:lang w:val="en-US"/>
              </w:rPr>
            </w:pPr>
          </w:p>
        </w:tc>
        <w:tc>
          <w:tcPr>
            <w:tcW w:w="1280" w:type="dxa"/>
            <w:vAlign w:val="bottom"/>
          </w:tcPr>
          <w:p w14:paraId="3DE0CD3D"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1279" w:type="dxa"/>
            <w:vAlign w:val="bottom"/>
          </w:tcPr>
          <w:p w14:paraId="3DE0CD3E"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1281" w:type="dxa"/>
            <w:vAlign w:val="bottom"/>
          </w:tcPr>
          <w:p w14:paraId="3DE0CD3F" w14:textId="77777777" w:rsidR="00B41CC8" w:rsidRPr="00CC2EDB" w:rsidRDefault="00B41CC8" w:rsidP="00B761EA">
            <w:pPr>
              <w:tabs>
                <w:tab w:val="left" w:pos="993"/>
              </w:tabs>
              <w:jc w:val="right"/>
              <w:rPr>
                <w:rFonts w:ascii="Browallia New" w:hAnsi="Browallia New" w:cs="Browallia New"/>
                <w:spacing w:val="-4"/>
                <w:sz w:val="22"/>
                <w:szCs w:val="22"/>
                <w:cs/>
              </w:rPr>
            </w:pPr>
          </w:p>
        </w:tc>
      </w:tr>
      <w:tr w:rsidR="00B41CC8" w:rsidRPr="008B63E4" w14:paraId="3DE0CD47" w14:textId="77777777" w:rsidTr="00B761EA">
        <w:trPr>
          <w:trHeight w:val="20"/>
        </w:trPr>
        <w:tc>
          <w:tcPr>
            <w:tcW w:w="2610" w:type="dxa"/>
            <w:vAlign w:val="bottom"/>
          </w:tcPr>
          <w:p w14:paraId="3DE0CD41" w14:textId="77777777" w:rsidR="00B41CC8" w:rsidRPr="00A222CC" w:rsidRDefault="00B41CC8" w:rsidP="00B761EA">
            <w:pPr>
              <w:tabs>
                <w:tab w:val="left" w:pos="993"/>
              </w:tabs>
              <w:rPr>
                <w:rFonts w:ascii="Browallia New" w:hAnsi="Browallia New" w:cs="Browallia New"/>
                <w:sz w:val="22"/>
                <w:szCs w:val="22"/>
                <w:cs/>
                <w:lang w:val="en-US"/>
              </w:rPr>
            </w:pPr>
          </w:p>
        </w:tc>
        <w:tc>
          <w:tcPr>
            <w:tcW w:w="1293" w:type="dxa"/>
            <w:vAlign w:val="bottom"/>
          </w:tcPr>
          <w:p w14:paraId="3DE0CD42" w14:textId="77777777" w:rsidR="00B41CC8" w:rsidRPr="00CC2EDB" w:rsidRDefault="00B41CC8" w:rsidP="00B761EA">
            <w:pPr>
              <w:tabs>
                <w:tab w:val="left" w:pos="993"/>
              </w:tabs>
              <w:jc w:val="right"/>
              <w:rPr>
                <w:rFonts w:ascii="Browallia New" w:hAnsi="Browallia New" w:cs="Browallia New"/>
                <w:sz w:val="22"/>
                <w:szCs w:val="22"/>
                <w:lang w:val="en-US"/>
              </w:rPr>
            </w:pPr>
          </w:p>
        </w:tc>
        <w:tc>
          <w:tcPr>
            <w:tcW w:w="1279" w:type="dxa"/>
            <w:gridSpan w:val="2"/>
            <w:vAlign w:val="bottom"/>
          </w:tcPr>
          <w:p w14:paraId="3DE0CD43" w14:textId="77777777" w:rsidR="00B41CC8" w:rsidRPr="00CC2EDB" w:rsidRDefault="00B41CC8" w:rsidP="00B761EA">
            <w:pPr>
              <w:tabs>
                <w:tab w:val="left" w:pos="993"/>
              </w:tabs>
              <w:jc w:val="center"/>
              <w:rPr>
                <w:rFonts w:ascii="Browallia New" w:hAnsi="Browallia New" w:cs="Browallia New"/>
                <w:spacing w:val="-4"/>
                <w:sz w:val="22"/>
                <w:szCs w:val="22"/>
                <w:lang w:val="en-US"/>
              </w:rPr>
            </w:pPr>
          </w:p>
        </w:tc>
        <w:tc>
          <w:tcPr>
            <w:tcW w:w="1280" w:type="dxa"/>
            <w:vAlign w:val="bottom"/>
          </w:tcPr>
          <w:p w14:paraId="3DE0CD44"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1279" w:type="dxa"/>
            <w:vAlign w:val="bottom"/>
          </w:tcPr>
          <w:p w14:paraId="3DE0CD45"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1281" w:type="dxa"/>
            <w:vAlign w:val="bottom"/>
          </w:tcPr>
          <w:p w14:paraId="3DE0CD46" w14:textId="77777777" w:rsidR="00B41CC8" w:rsidRPr="00CC2EDB" w:rsidRDefault="00B41CC8" w:rsidP="00B761EA">
            <w:pPr>
              <w:tabs>
                <w:tab w:val="left" w:pos="993"/>
              </w:tabs>
              <w:jc w:val="right"/>
              <w:rPr>
                <w:rFonts w:ascii="Browallia New" w:hAnsi="Browallia New" w:cs="Browallia New"/>
                <w:spacing w:val="-4"/>
                <w:sz w:val="22"/>
                <w:szCs w:val="22"/>
                <w:cs/>
              </w:rPr>
            </w:pPr>
          </w:p>
        </w:tc>
      </w:tr>
      <w:tr w:rsidR="00B41CC8" w:rsidRPr="008B63E4" w14:paraId="3DE0CD4E" w14:textId="77777777" w:rsidTr="00B761EA">
        <w:trPr>
          <w:trHeight w:val="20"/>
        </w:trPr>
        <w:tc>
          <w:tcPr>
            <w:tcW w:w="2610" w:type="dxa"/>
            <w:vAlign w:val="bottom"/>
          </w:tcPr>
          <w:p w14:paraId="3DE0CD48" w14:textId="77777777" w:rsidR="00B41CC8" w:rsidRPr="00A222CC" w:rsidRDefault="00B41CC8" w:rsidP="00B761EA">
            <w:pPr>
              <w:tabs>
                <w:tab w:val="left" w:pos="993"/>
              </w:tabs>
              <w:rPr>
                <w:rFonts w:ascii="Browallia New" w:hAnsi="Browallia New" w:cs="Browallia New"/>
                <w:sz w:val="22"/>
                <w:szCs w:val="22"/>
                <w:cs/>
                <w:lang w:val="en-US"/>
              </w:rPr>
            </w:pPr>
            <w:r w:rsidRPr="00A222CC">
              <w:rPr>
                <w:rFonts w:ascii="Browallia New" w:hAnsi="Browallia New" w:cs="Browallia New"/>
                <w:b/>
                <w:bCs/>
                <w:sz w:val="22"/>
                <w:szCs w:val="22"/>
                <w:cs/>
                <w:lang w:val="en-US"/>
              </w:rPr>
              <w:t>หนี้สินภาษีเงินได้รอการตัดบัญชี</w:t>
            </w:r>
            <w:r w:rsidRPr="00A222CC">
              <w:rPr>
                <w:rFonts w:ascii="Browallia New" w:hAnsi="Browallia New" w:cs="Browallia New"/>
                <w:b/>
                <w:bCs/>
                <w:sz w:val="22"/>
                <w:szCs w:val="22"/>
                <w:lang w:val="en-US"/>
              </w:rPr>
              <w:t>:</w:t>
            </w:r>
          </w:p>
        </w:tc>
        <w:tc>
          <w:tcPr>
            <w:tcW w:w="1293" w:type="dxa"/>
            <w:vAlign w:val="bottom"/>
          </w:tcPr>
          <w:p w14:paraId="3DE0CD49" w14:textId="77777777" w:rsidR="00B41CC8" w:rsidRPr="00CC2EDB" w:rsidRDefault="00B41CC8" w:rsidP="00B761EA">
            <w:pPr>
              <w:tabs>
                <w:tab w:val="left" w:pos="993"/>
              </w:tabs>
              <w:jc w:val="right"/>
              <w:rPr>
                <w:rFonts w:ascii="Browallia New" w:hAnsi="Browallia New" w:cs="Browallia New"/>
                <w:sz w:val="22"/>
                <w:szCs w:val="22"/>
                <w:lang w:val="en-US"/>
              </w:rPr>
            </w:pPr>
          </w:p>
        </w:tc>
        <w:tc>
          <w:tcPr>
            <w:tcW w:w="1279" w:type="dxa"/>
            <w:gridSpan w:val="2"/>
            <w:vAlign w:val="bottom"/>
          </w:tcPr>
          <w:p w14:paraId="3DE0CD4A" w14:textId="77777777" w:rsidR="00B41CC8" w:rsidRPr="00CC2EDB" w:rsidRDefault="00B41CC8" w:rsidP="00B761EA">
            <w:pPr>
              <w:tabs>
                <w:tab w:val="left" w:pos="993"/>
              </w:tabs>
              <w:jc w:val="center"/>
              <w:rPr>
                <w:rFonts w:ascii="Browallia New" w:hAnsi="Browallia New" w:cs="Browallia New"/>
                <w:spacing w:val="-4"/>
                <w:sz w:val="22"/>
                <w:szCs w:val="22"/>
                <w:lang w:val="en-US"/>
              </w:rPr>
            </w:pPr>
          </w:p>
        </w:tc>
        <w:tc>
          <w:tcPr>
            <w:tcW w:w="1280" w:type="dxa"/>
            <w:vAlign w:val="bottom"/>
          </w:tcPr>
          <w:p w14:paraId="3DE0CD4B"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1279" w:type="dxa"/>
            <w:vAlign w:val="bottom"/>
          </w:tcPr>
          <w:p w14:paraId="3DE0CD4C" w14:textId="77777777" w:rsidR="00B41CC8" w:rsidRPr="00CC2EDB" w:rsidRDefault="00B41CC8" w:rsidP="00B761EA">
            <w:pPr>
              <w:tabs>
                <w:tab w:val="left" w:pos="993"/>
              </w:tabs>
              <w:jc w:val="right"/>
              <w:rPr>
                <w:rFonts w:ascii="Browallia New" w:hAnsi="Browallia New" w:cs="Browallia New"/>
                <w:spacing w:val="-4"/>
                <w:sz w:val="22"/>
                <w:szCs w:val="22"/>
                <w:cs/>
              </w:rPr>
            </w:pPr>
          </w:p>
        </w:tc>
        <w:tc>
          <w:tcPr>
            <w:tcW w:w="1281" w:type="dxa"/>
            <w:vAlign w:val="bottom"/>
          </w:tcPr>
          <w:p w14:paraId="3DE0CD4D" w14:textId="77777777" w:rsidR="00B41CC8" w:rsidRPr="00CC2EDB" w:rsidRDefault="00B41CC8" w:rsidP="00B761EA">
            <w:pPr>
              <w:tabs>
                <w:tab w:val="left" w:pos="993"/>
              </w:tabs>
              <w:jc w:val="right"/>
              <w:rPr>
                <w:rFonts w:ascii="Browallia New" w:hAnsi="Browallia New" w:cs="Browallia New"/>
                <w:spacing w:val="-4"/>
                <w:sz w:val="22"/>
                <w:szCs w:val="22"/>
                <w:cs/>
              </w:rPr>
            </w:pPr>
          </w:p>
        </w:tc>
      </w:tr>
      <w:tr w:rsidR="00B41CC8" w:rsidRPr="008B63E4" w14:paraId="3DE0CD55" w14:textId="77777777" w:rsidTr="00B761EA">
        <w:trPr>
          <w:trHeight w:val="20"/>
        </w:trPr>
        <w:tc>
          <w:tcPr>
            <w:tcW w:w="2610" w:type="dxa"/>
            <w:vAlign w:val="bottom"/>
          </w:tcPr>
          <w:p w14:paraId="3DE0CD4F" w14:textId="77777777" w:rsidR="00B41CC8" w:rsidRPr="00A222CC" w:rsidRDefault="00B41CC8" w:rsidP="00B761EA">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สินทรัพย์ถาวร</w:t>
            </w:r>
          </w:p>
        </w:tc>
        <w:tc>
          <w:tcPr>
            <w:tcW w:w="1293" w:type="dxa"/>
            <w:vAlign w:val="bottom"/>
          </w:tcPr>
          <w:p w14:paraId="3DE0CD50"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1,391,592</w:t>
            </w:r>
          </w:p>
        </w:tc>
        <w:tc>
          <w:tcPr>
            <w:tcW w:w="1279" w:type="dxa"/>
            <w:gridSpan w:val="2"/>
            <w:vAlign w:val="bottom"/>
          </w:tcPr>
          <w:p w14:paraId="3DE0CD51"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(2,981,374)</w:t>
            </w:r>
          </w:p>
        </w:tc>
        <w:tc>
          <w:tcPr>
            <w:tcW w:w="1280" w:type="dxa"/>
            <w:vAlign w:val="bottom"/>
          </w:tcPr>
          <w:p w14:paraId="3DE0CD52"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D53"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(914)</w:t>
            </w:r>
          </w:p>
        </w:tc>
        <w:tc>
          <w:tcPr>
            <w:tcW w:w="1281" w:type="dxa"/>
            <w:vAlign w:val="bottom"/>
          </w:tcPr>
          <w:p w14:paraId="3DE0CD54"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(1,590,696)</w:t>
            </w:r>
          </w:p>
        </w:tc>
      </w:tr>
      <w:tr w:rsidR="00B41CC8" w:rsidRPr="008B63E4" w14:paraId="3DE0CD5C" w14:textId="77777777" w:rsidTr="00B761EA">
        <w:trPr>
          <w:trHeight w:val="20"/>
        </w:trPr>
        <w:tc>
          <w:tcPr>
            <w:tcW w:w="2610" w:type="dxa"/>
            <w:vAlign w:val="bottom"/>
          </w:tcPr>
          <w:p w14:paraId="3DE0CD56" w14:textId="77777777" w:rsidR="00B41CC8" w:rsidRPr="00A222CC" w:rsidRDefault="00B41CC8" w:rsidP="00B761EA">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งานระหว่างก่อสร้าง</w:t>
            </w:r>
          </w:p>
        </w:tc>
        <w:tc>
          <w:tcPr>
            <w:tcW w:w="1293" w:type="dxa"/>
            <w:vAlign w:val="bottom"/>
          </w:tcPr>
          <w:p w14:paraId="3DE0CD57"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(848,554)</w:t>
            </w:r>
          </w:p>
        </w:tc>
        <w:tc>
          <w:tcPr>
            <w:tcW w:w="1279" w:type="dxa"/>
            <w:gridSpan w:val="2"/>
            <w:vAlign w:val="bottom"/>
          </w:tcPr>
          <w:p w14:paraId="3DE0CD58"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80" w:type="dxa"/>
            <w:vAlign w:val="bottom"/>
          </w:tcPr>
          <w:p w14:paraId="3DE0CD59"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D5A"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81" w:type="dxa"/>
            <w:vAlign w:val="bottom"/>
          </w:tcPr>
          <w:p w14:paraId="3DE0CD5B"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(848,554)</w:t>
            </w:r>
          </w:p>
        </w:tc>
      </w:tr>
      <w:tr w:rsidR="00B41CC8" w:rsidRPr="008B63E4" w14:paraId="3DE0CD63" w14:textId="77777777" w:rsidTr="00B761EA">
        <w:trPr>
          <w:trHeight w:val="20"/>
        </w:trPr>
        <w:tc>
          <w:tcPr>
            <w:tcW w:w="2610" w:type="dxa"/>
            <w:vAlign w:val="bottom"/>
          </w:tcPr>
          <w:p w14:paraId="3DE0CD5D" w14:textId="77777777" w:rsidR="00B41CC8" w:rsidRPr="00A222CC" w:rsidRDefault="00B41CC8" w:rsidP="00B761EA">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ขาดทุนยกมา</w:t>
            </w:r>
          </w:p>
        </w:tc>
        <w:tc>
          <w:tcPr>
            <w:tcW w:w="1293" w:type="dxa"/>
            <w:vAlign w:val="bottom"/>
          </w:tcPr>
          <w:p w14:paraId="3DE0CD5E"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122,938</w:t>
            </w:r>
          </w:p>
        </w:tc>
        <w:tc>
          <w:tcPr>
            <w:tcW w:w="1279" w:type="dxa"/>
            <w:gridSpan w:val="2"/>
            <w:vAlign w:val="bottom"/>
          </w:tcPr>
          <w:p w14:paraId="3DE0CD5F"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126,418</w:t>
            </w:r>
          </w:p>
        </w:tc>
        <w:tc>
          <w:tcPr>
            <w:tcW w:w="1280" w:type="dxa"/>
            <w:vAlign w:val="bottom"/>
          </w:tcPr>
          <w:p w14:paraId="3DE0CD60"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D61"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(892)</w:t>
            </w:r>
          </w:p>
        </w:tc>
        <w:tc>
          <w:tcPr>
            <w:tcW w:w="1281" w:type="dxa"/>
            <w:vAlign w:val="bottom"/>
          </w:tcPr>
          <w:p w14:paraId="3DE0CD62"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248,464</w:t>
            </w:r>
          </w:p>
        </w:tc>
      </w:tr>
      <w:tr w:rsidR="00B41CC8" w:rsidRPr="008B63E4" w14:paraId="3DE0CD6E" w14:textId="77777777" w:rsidTr="00B761EA">
        <w:trPr>
          <w:trHeight w:val="20"/>
        </w:trPr>
        <w:tc>
          <w:tcPr>
            <w:tcW w:w="2610" w:type="dxa"/>
            <w:vAlign w:val="bottom"/>
          </w:tcPr>
          <w:p w14:paraId="3DE0CD64" w14:textId="77777777" w:rsidR="00B41CC8" w:rsidRPr="00A222CC" w:rsidRDefault="00B41CC8" w:rsidP="00B761EA">
            <w:pPr>
              <w:tabs>
                <w:tab w:val="left" w:pos="993"/>
              </w:tabs>
              <w:rPr>
                <w:rFonts w:ascii="Browallia New" w:hAnsi="Browallia New" w:cs="Browallia New"/>
                <w:sz w:val="22"/>
                <w:szCs w:val="22"/>
                <w:lang w:val="en-US"/>
              </w:rPr>
            </w:pPr>
            <w:r w:rsidRPr="00A222CC">
              <w:rPr>
                <w:rFonts w:ascii="Browallia New" w:hAnsi="Browallia New" w:cs="Browallia New"/>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จากอัตราแลกเปลี่ยนที่</w:t>
            </w:r>
            <w:r w:rsidRPr="00A222CC">
              <w:rPr>
                <w:rFonts w:ascii="Browallia New" w:hAnsi="Browallia New" w:cs="Browallia New"/>
                <w:sz w:val="22"/>
                <w:szCs w:val="22"/>
                <w:lang w:val="en-US"/>
              </w:rPr>
              <w:t xml:space="preserve"> </w:t>
            </w:r>
          </w:p>
          <w:p w14:paraId="3DE0CD65" w14:textId="77777777" w:rsidR="00B41CC8" w:rsidRPr="00A222CC" w:rsidRDefault="00B41CC8" w:rsidP="00B761EA">
            <w:pPr>
              <w:tabs>
                <w:tab w:val="left" w:pos="993"/>
              </w:tabs>
              <w:rPr>
                <w:rFonts w:ascii="Browallia New" w:hAnsi="Browallia New" w:cs="Browallia New"/>
                <w:sz w:val="22"/>
                <w:szCs w:val="22"/>
                <w:cs/>
                <w:lang w:val="en-US"/>
              </w:rPr>
            </w:pP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ยังไม่เกิดขึ้นจริง</w:t>
            </w:r>
          </w:p>
        </w:tc>
        <w:tc>
          <w:tcPr>
            <w:tcW w:w="1293" w:type="dxa"/>
            <w:vAlign w:val="bottom"/>
          </w:tcPr>
          <w:p w14:paraId="3DE0CD66"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(2,051,078)</w:t>
            </w:r>
          </w:p>
        </w:tc>
        <w:tc>
          <w:tcPr>
            <w:tcW w:w="1279" w:type="dxa"/>
            <w:gridSpan w:val="2"/>
            <w:vAlign w:val="bottom"/>
          </w:tcPr>
          <w:p w14:paraId="3DE0CD67" w14:textId="77777777" w:rsidR="00B41CC8" w:rsidRPr="00CC2EDB" w:rsidRDefault="00B41CC8" w:rsidP="00B761EA">
            <w:pPr>
              <w:tabs>
                <w:tab w:val="left" w:pos="993"/>
              </w:tabs>
              <w:jc w:val="right"/>
              <w:rPr>
                <w:rFonts w:ascii="Browallia New" w:hAnsi="Browallia New" w:cs="Browallia New"/>
                <w:sz w:val="22"/>
                <w:szCs w:val="22"/>
                <w:lang w:val="en-US"/>
              </w:rPr>
            </w:pPr>
          </w:p>
          <w:p w14:paraId="3DE0CD68"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(7,749)</w:t>
            </w:r>
          </w:p>
        </w:tc>
        <w:tc>
          <w:tcPr>
            <w:tcW w:w="1280" w:type="dxa"/>
            <w:vAlign w:val="bottom"/>
          </w:tcPr>
          <w:p w14:paraId="3DE0CD69"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p w14:paraId="3DE0CD6A" w14:textId="77777777" w:rsidR="00B41CC8" w:rsidRPr="00CC2EDB" w:rsidRDefault="00B41CC8" w:rsidP="00B761EA">
            <w:pP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cs/>
                <w:lang w:val="en-US"/>
              </w:rPr>
              <w:t xml:space="preserve"> </w:t>
            </w:r>
            <w:r w:rsidRPr="00CC2EDB">
              <w:rPr>
                <w:rFonts w:ascii="Browallia New" w:hAnsi="Browallia New" w:cs="Browallia New"/>
                <w:spacing w:val="-4"/>
                <w:sz w:val="22"/>
                <w:szCs w:val="22"/>
                <w:lang w:val="en-US"/>
              </w:rPr>
              <w:t xml:space="preserve"> </w:t>
            </w:r>
            <w:r w:rsidRPr="00CC2EDB">
              <w:rPr>
                <w:rFonts w:ascii="Browallia New" w:hAnsi="Browallia New" w:cs="Browallia New"/>
                <w:spacing w:val="-4"/>
                <w:sz w:val="22"/>
                <w:szCs w:val="22"/>
                <w:cs/>
                <w:lang w:val="en-US"/>
              </w:rPr>
              <w:t xml:space="preserve">   </w:t>
            </w:r>
            <w:r w:rsidRPr="00CC2EDB">
              <w:rPr>
                <w:rFonts w:ascii="Browallia New" w:hAnsi="Browallia New" w:cs="Browallia New"/>
                <w:spacing w:val="-4"/>
                <w:sz w:val="22"/>
                <w:szCs w:val="22"/>
                <w:lang w:val="en-US"/>
              </w:rPr>
              <w:t xml:space="preserve">    -</w:t>
            </w:r>
          </w:p>
        </w:tc>
        <w:tc>
          <w:tcPr>
            <w:tcW w:w="1279" w:type="dxa"/>
            <w:vAlign w:val="bottom"/>
          </w:tcPr>
          <w:p w14:paraId="3DE0CD6B" w14:textId="77777777" w:rsidR="00B41CC8" w:rsidRPr="00CC2EDB" w:rsidRDefault="00B41CC8" w:rsidP="00B761EA">
            <w:pPr>
              <w:tabs>
                <w:tab w:val="left" w:pos="993"/>
              </w:tabs>
              <w:jc w:val="right"/>
              <w:rPr>
                <w:rFonts w:ascii="Browallia New" w:hAnsi="Browallia New" w:cs="Browallia New"/>
                <w:sz w:val="22"/>
                <w:szCs w:val="22"/>
                <w:lang w:val="en-US"/>
              </w:rPr>
            </w:pPr>
          </w:p>
          <w:p w14:paraId="3DE0CD6C"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1,295,298</w:t>
            </w:r>
          </w:p>
        </w:tc>
        <w:tc>
          <w:tcPr>
            <w:tcW w:w="1281" w:type="dxa"/>
            <w:vAlign w:val="bottom"/>
          </w:tcPr>
          <w:p w14:paraId="3DE0CD6D" w14:textId="77777777" w:rsidR="00B41CC8" w:rsidRPr="00CC2EDB" w:rsidRDefault="00B41CC8" w:rsidP="00B761EA">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(763,529)</w:t>
            </w:r>
          </w:p>
        </w:tc>
      </w:tr>
      <w:tr w:rsidR="00B41CC8" w:rsidRPr="008B63E4" w14:paraId="3DE0CD75" w14:textId="77777777" w:rsidTr="00B761EA">
        <w:trPr>
          <w:trHeight w:val="20"/>
        </w:trPr>
        <w:tc>
          <w:tcPr>
            <w:tcW w:w="2610" w:type="dxa"/>
            <w:vAlign w:val="bottom"/>
          </w:tcPr>
          <w:p w14:paraId="3DE0CD6F" w14:textId="77777777" w:rsidR="00B41CC8" w:rsidRPr="00A222CC" w:rsidRDefault="00B41CC8" w:rsidP="00B761EA">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lang w:val="en-US"/>
              </w:rPr>
              <w:t>รวมหนี้สินภาษีเงินได้รอการตัดบัญชี</w:t>
            </w:r>
          </w:p>
        </w:tc>
        <w:tc>
          <w:tcPr>
            <w:tcW w:w="1293" w:type="dxa"/>
            <w:vAlign w:val="bottom"/>
          </w:tcPr>
          <w:p w14:paraId="3DE0CD70" w14:textId="77777777" w:rsidR="00B41CC8" w:rsidRPr="00CC2EDB" w:rsidRDefault="00B41CC8" w:rsidP="00E248D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C2EDB">
              <w:rPr>
                <w:rFonts w:ascii="Browallia New" w:hAnsi="Browallia New" w:cs="Browallia New"/>
                <w:spacing w:val="-4"/>
                <w:sz w:val="22"/>
                <w:szCs w:val="22"/>
                <w:lang w:val="en-US"/>
              </w:rPr>
              <w:t>(1,385,102)</w:t>
            </w:r>
          </w:p>
        </w:tc>
        <w:tc>
          <w:tcPr>
            <w:tcW w:w="1279" w:type="dxa"/>
            <w:gridSpan w:val="2"/>
            <w:vAlign w:val="bottom"/>
          </w:tcPr>
          <w:p w14:paraId="3DE0CD71" w14:textId="77777777" w:rsidR="00B41CC8" w:rsidRPr="00CC2EDB" w:rsidRDefault="00B41CC8" w:rsidP="00E248D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(2,862,705)</w:t>
            </w:r>
          </w:p>
        </w:tc>
        <w:tc>
          <w:tcPr>
            <w:tcW w:w="1280" w:type="dxa"/>
            <w:vAlign w:val="bottom"/>
          </w:tcPr>
          <w:p w14:paraId="3DE0CD72" w14:textId="77777777" w:rsidR="00B41CC8" w:rsidRPr="00CC2EDB" w:rsidRDefault="00B41CC8" w:rsidP="00E248DF">
            <w:pPr>
              <w:pBdr>
                <w:top w:val="single" w:sz="4" w:space="1" w:color="auto"/>
                <w:bottom w:val="single" w:sz="12" w:space="1" w:color="auto"/>
              </w:pBdr>
              <w:tabs>
                <w:tab w:val="left" w:pos="993"/>
              </w:tabs>
              <w:jc w:val="center"/>
              <w:rPr>
                <w:rFonts w:ascii="Browallia New" w:hAnsi="Browallia New" w:cs="Browallia New"/>
                <w:spacing w:val="-4"/>
                <w:sz w:val="22"/>
                <w:szCs w:val="22"/>
                <w:lang w:val="en-US"/>
              </w:rPr>
            </w:pPr>
            <w:r w:rsidRPr="00CC2EDB">
              <w:rPr>
                <w:rFonts w:ascii="Browallia New" w:hAnsi="Browallia New" w:cs="Browallia New"/>
                <w:spacing w:val="-4"/>
                <w:sz w:val="22"/>
                <w:szCs w:val="22"/>
                <w:lang w:val="en-US"/>
              </w:rPr>
              <w:t xml:space="preserve">         -</w:t>
            </w:r>
          </w:p>
        </w:tc>
        <w:tc>
          <w:tcPr>
            <w:tcW w:w="1279" w:type="dxa"/>
            <w:vAlign w:val="bottom"/>
          </w:tcPr>
          <w:p w14:paraId="3DE0CD73" w14:textId="77777777" w:rsidR="00B41CC8" w:rsidRPr="00CC2EDB" w:rsidRDefault="00B41CC8" w:rsidP="00E248D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1,293,492</w:t>
            </w:r>
          </w:p>
        </w:tc>
        <w:tc>
          <w:tcPr>
            <w:tcW w:w="1281" w:type="dxa"/>
            <w:vAlign w:val="bottom"/>
          </w:tcPr>
          <w:p w14:paraId="3DE0CD74" w14:textId="77777777" w:rsidR="00B41CC8" w:rsidRPr="00CC2EDB" w:rsidRDefault="00B41CC8" w:rsidP="00E248D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(2,954,315)</w:t>
            </w:r>
          </w:p>
        </w:tc>
      </w:tr>
    </w:tbl>
    <w:p w14:paraId="3DE0CD7D" w14:textId="77777777" w:rsidR="0080420A" w:rsidRPr="008B63E4" w:rsidRDefault="0080420A">
      <w:pPr>
        <w:rPr>
          <w:rFonts w:ascii="Browallia New" w:hAnsi="Browallia New" w:cs="Browallia New"/>
          <w:b/>
          <w:bCs/>
          <w:sz w:val="16"/>
          <w:szCs w:val="16"/>
          <w:highlight w:val="yellow"/>
          <w:lang w:val="en-GB"/>
        </w:rPr>
      </w:pPr>
    </w:p>
    <w:p w14:paraId="3DE0CD7E" w14:textId="77777777" w:rsidR="006C61BB" w:rsidRPr="008B63E4" w:rsidRDefault="006C61BB">
      <w:pPr>
        <w:rPr>
          <w:rFonts w:ascii="Browallia New" w:hAnsi="Browallia New" w:cs="Browallia New"/>
          <w:b/>
          <w:bCs/>
          <w:sz w:val="14"/>
          <w:szCs w:val="14"/>
          <w:highlight w:val="yellow"/>
          <w:lang w:val="en-GB"/>
        </w:rPr>
      </w:pPr>
    </w:p>
    <w:tbl>
      <w:tblPr>
        <w:tblStyle w:val="TableGrid"/>
        <w:tblW w:w="924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34"/>
        <w:gridCol w:w="1058"/>
        <w:gridCol w:w="1098"/>
        <w:gridCol w:w="1174"/>
        <w:gridCol w:w="1092"/>
      </w:tblGrid>
      <w:tr w:rsidR="000A390B" w:rsidRPr="008B63E4" w14:paraId="3DE0CD85" w14:textId="77777777" w:rsidTr="000A390B">
        <w:tc>
          <w:tcPr>
            <w:tcW w:w="3690" w:type="dxa"/>
          </w:tcPr>
          <w:p w14:paraId="3DE0CD7F" w14:textId="77777777" w:rsidR="000A390B" w:rsidRPr="008B63E4" w:rsidRDefault="00AF5007" w:rsidP="00BE134D">
            <w:pPr>
              <w:tabs>
                <w:tab w:val="left" w:pos="993"/>
              </w:tabs>
              <w:jc w:val="right"/>
              <w:rPr>
                <w:rFonts w:ascii="Browallia New" w:hAnsi="Browallia New" w:cs="Browallia New"/>
                <w:spacing w:val="-4"/>
                <w:sz w:val="22"/>
                <w:szCs w:val="22"/>
                <w:highlight w:val="yellow"/>
                <w:cs/>
              </w:rPr>
            </w:pPr>
            <w:r w:rsidRPr="008B63E4">
              <w:rPr>
                <w:rFonts w:ascii="Browallia New" w:hAnsi="Browallia New" w:cs="Browallia New"/>
                <w:b/>
                <w:bCs/>
                <w:sz w:val="22"/>
                <w:szCs w:val="22"/>
                <w:highlight w:val="yellow"/>
                <w:lang w:val="en-GB"/>
              </w:rPr>
              <w:br w:type="page"/>
            </w:r>
          </w:p>
        </w:tc>
        <w:tc>
          <w:tcPr>
            <w:tcW w:w="1134" w:type="dxa"/>
          </w:tcPr>
          <w:p w14:paraId="3DE0CD80" w14:textId="77777777" w:rsidR="000A390B" w:rsidRPr="008B63E4" w:rsidRDefault="000A390B" w:rsidP="00BE134D">
            <w:pPr>
              <w:tabs>
                <w:tab w:val="left" w:pos="993"/>
              </w:tabs>
              <w:jc w:val="right"/>
              <w:rPr>
                <w:rFonts w:ascii="Browallia New" w:hAnsi="Browallia New" w:cs="Browallia New"/>
                <w:spacing w:val="-4"/>
                <w:sz w:val="22"/>
                <w:szCs w:val="22"/>
                <w:highlight w:val="yellow"/>
                <w:cs/>
              </w:rPr>
            </w:pPr>
          </w:p>
        </w:tc>
        <w:tc>
          <w:tcPr>
            <w:tcW w:w="1058" w:type="dxa"/>
          </w:tcPr>
          <w:p w14:paraId="3DE0CD81" w14:textId="77777777" w:rsidR="000A390B" w:rsidRPr="00A222CC" w:rsidRDefault="000A390B" w:rsidP="00BE134D">
            <w:pPr>
              <w:tabs>
                <w:tab w:val="left" w:pos="993"/>
              </w:tabs>
              <w:jc w:val="right"/>
              <w:rPr>
                <w:rFonts w:ascii="Browallia New" w:hAnsi="Browallia New" w:cs="Browallia New"/>
                <w:spacing w:val="-4"/>
                <w:sz w:val="22"/>
                <w:szCs w:val="22"/>
                <w:cs/>
              </w:rPr>
            </w:pPr>
          </w:p>
        </w:tc>
        <w:tc>
          <w:tcPr>
            <w:tcW w:w="1098" w:type="dxa"/>
          </w:tcPr>
          <w:p w14:paraId="3DE0CD82" w14:textId="77777777" w:rsidR="000A390B" w:rsidRPr="00A222CC" w:rsidRDefault="000A390B" w:rsidP="00BE134D">
            <w:pPr>
              <w:tabs>
                <w:tab w:val="left" w:pos="993"/>
              </w:tabs>
              <w:jc w:val="right"/>
              <w:rPr>
                <w:rFonts w:ascii="Browallia New" w:hAnsi="Browallia New" w:cs="Browallia New"/>
                <w:spacing w:val="-4"/>
                <w:sz w:val="22"/>
                <w:szCs w:val="22"/>
                <w:cs/>
              </w:rPr>
            </w:pPr>
          </w:p>
        </w:tc>
        <w:tc>
          <w:tcPr>
            <w:tcW w:w="1174" w:type="dxa"/>
          </w:tcPr>
          <w:p w14:paraId="3DE0CD83" w14:textId="77777777" w:rsidR="000A390B" w:rsidRPr="00A222CC" w:rsidRDefault="000A390B" w:rsidP="00BE134D">
            <w:pPr>
              <w:tabs>
                <w:tab w:val="left" w:pos="993"/>
              </w:tabs>
              <w:jc w:val="right"/>
              <w:rPr>
                <w:rFonts w:ascii="Browallia New" w:hAnsi="Browallia New" w:cs="Browallia New"/>
                <w:color w:val="000000"/>
                <w:sz w:val="22"/>
                <w:szCs w:val="22"/>
                <w:cs/>
              </w:rPr>
            </w:pPr>
          </w:p>
        </w:tc>
        <w:tc>
          <w:tcPr>
            <w:tcW w:w="1092" w:type="dxa"/>
          </w:tcPr>
          <w:p w14:paraId="3DE0CD84" w14:textId="77777777" w:rsidR="000A390B" w:rsidRPr="00A222CC" w:rsidRDefault="000A390B" w:rsidP="00BE134D">
            <w:pPr>
              <w:tabs>
                <w:tab w:val="left" w:pos="993"/>
              </w:tabs>
              <w:jc w:val="right"/>
              <w:rPr>
                <w:rFonts w:ascii="Browallia New" w:hAnsi="Browallia New" w:cs="Browallia New"/>
                <w:spacing w:val="-4"/>
                <w:sz w:val="22"/>
                <w:szCs w:val="22"/>
                <w:cs/>
              </w:rPr>
            </w:pPr>
            <w:r w:rsidRPr="00A222CC">
              <w:rPr>
                <w:rFonts w:ascii="Browallia New" w:hAnsi="Browallia New" w:cs="Browallia New"/>
                <w:color w:val="000000"/>
                <w:sz w:val="22"/>
                <w:szCs w:val="22"/>
                <w:cs/>
              </w:rPr>
              <w:t>(หน่วย :บาท)</w:t>
            </w:r>
          </w:p>
        </w:tc>
      </w:tr>
      <w:tr w:rsidR="000A390B" w:rsidRPr="008B63E4" w14:paraId="3DE0CD88" w14:textId="77777777" w:rsidTr="00AD0FC9">
        <w:trPr>
          <w:trHeight w:val="86"/>
        </w:trPr>
        <w:tc>
          <w:tcPr>
            <w:tcW w:w="3690" w:type="dxa"/>
          </w:tcPr>
          <w:p w14:paraId="3DE0CD86" w14:textId="77777777" w:rsidR="000A390B" w:rsidRPr="008B63E4" w:rsidRDefault="000A390B" w:rsidP="00BE134D">
            <w:pPr>
              <w:tabs>
                <w:tab w:val="left" w:pos="993"/>
              </w:tabs>
              <w:jc w:val="right"/>
              <w:rPr>
                <w:rFonts w:ascii="Browallia New" w:hAnsi="Browallia New" w:cs="Browallia New"/>
                <w:spacing w:val="-4"/>
                <w:sz w:val="22"/>
                <w:szCs w:val="22"/>
                <w:highlight w:val="yellow"/>
                <w:cs/>
              </w:rPr>
            </w:pPr>
          </w:p>
        </w:tc>
        <w:tc>
          <w:tcPr>
            <w:tcW w:w="5556" w:type="dxa"/>
            <w:gridSpan w:val="5"/>
          </w:tcPr>
          <w:p w14:paraId="3DE0CD87" w14:textId="77777777" w:rsidR="000A390B" w:rsidRPr="00A222CC" w:rsidRDefault="000A390B" w:rsidP="000A390B">
            <w:pPr>
              <w:pBdr>
                <w:bottom w:val="single" w:sz="4" w:space="1" w:color="auto"/>
              </w:pBdr>
              <w:tabs>
                <w:tab w:val="left" w:pos="993"/>
              </w:tabs>
              <w:jc w:val="center"/>
              <w:rPr>
                <w:rFonts w:ascii="Browallia New" w:hAnsi="Browallia New" w:cs="Browallia New"/>
                <w:color w:val="000000"/>
                <w:sz w:val="22"/>
                <w:szCs w:val="22"/>
                <w:cs/>
              </w:rPr>
            </w:pPr>
            <w:r w:rsidRPr="00A222CC">
              <w:rPr>
                <w:rFonts w:ascii="Browallia New" w:hAnsi="Browallia New" w:cs="Browallia New"/>
                <w:color w:val="000000"/>
                <w:sz w:val="22"/>
                <w:szCs w:val="22"/>
                <w:cs/>
              </w:rPr>
              <w:t>งบการเงินเฉพาะของบริษัท</w:t>
            </w:r>
          </w:p>
        </w:tc>
      </w:tr>
      <w:tr w:rsidR="000A390B" w:rsidRPr="008B63E4" w14:paraId="3DE0CD90" w14:textId="77777777" w:rsidTr="00AD0FC9">
        <w:trPr>
          <w:trHeight w:val="64"/>
        </w:trPr>
        <w:tc>
          <w:tcPr>
            <w:tcW w:w="3690" w:type="dxa"/>
          </w:tcPr>
          <w:p w14:paraId="3DE0CD89" w14:textId="77777777" w:rsidR="000A390B" w:rsidRPr="008B63E4" w:rsidRDefault="000A390B" w:rsidP="00BE134D">
            <w:pPr>
              <w:tabs>
                <w:tab w:val="left" w:pos="993"/>
              </w:tabs>
              <w:jc w:val="right"/>
              <w:rPr>
                <w:rFonts w:ascii="Browallia New" w:hAnsi="Browallia New" w:cs="Browallia New"/>
                <w:spacing w:val="-4"/>
                <w:sz w:val="22"/>
                <w:szCs w:val="22"/>
                <w:highlight w:val="yellow"/>
                <w:cs/>
              </w:rPr>
            </w:pPr>
          </w:p>
        </w:tc>
        <w:tc>
          <w:tcPr>
            <w:tcW w:w="1134" w:type="dxa"/>
            <w:vMerge w:val="restart"/>
          </w:tcPr>
          <w:p w14:paraId="3DE0CD8A" w14:textId="77777777" w:rsidR="006A7D7E" w:rsidRPr="00A222CC" w:rsidRDefault="006A7D7E" w:rsidP="00F61EEE">
            <w:pPr>
              <w:tabs>
                <w:tab w:val="left" w:pos="993"/>
              </w:tabs>
              <w:jc w:val="center"/>
              <w:rPr>
                <w:rFonts w:ascii="Browallia New" w:hAnsi="Browallia New" w:cs="Browallia New"/>
                <w:spacing w:val="-4"/>
                <w:sz w:val="22"/>
                <w:szCs w:val="22"/>
                <w:cs/>
              </w:rPr>
            </w:pPr>
          </w:p>
          <w:p w14:paraId="3DE0CD8B" w14:textId="6FF4C82D" w:rsidR="000A390B" w:rsidRPr="00A222CC" w:rsidRDefault="000B0D49" w:rsidP="00F61EEE">
            <w:pPr>
              <w:pBdr>
                <w:bottom w:val="single" w:sz="4" w:space="1" w:color="auto"/>
              </w:pBdr>
              <w:tabs>
                <w:tab w:val="left" w:pos="993"/>
              </w:tabs>
              <w:jc w:val="center"/>
              <w:rPr>
                <w:rFonts w:ascii="Browallia New" w:hAnsi="Browallia New" w:cs="Browallia New"/>
                <w:spacing w:val="-4"/>
                <w:sz w:val="22"/>
                <w:szCs w:val="22"/>
                <w:cs/>
              </w:rPr>
            </w:pPr>
            <w:r w:rsidRPr="00A222CC">
              <w:rPr>
                <w:rFonts w:ascii="Browallia New" w:hAnsi="Browallia New" w:cs="Browallia New"/>
                <w:spacing w:val="-4"/>
                <w:sz w:val="22"/>
                <w:szCs w:val="22"/>
                <w:lang w:val="en-US"/>
              </w:rPr>
              <w:t>1</w:t>
            </w:r>
            <w:r w:rsidR="006A7D7E" w:rsidRPr="00A222CC">
              <w:rPr>
                <w:rFonts w:ascii="Browallia New" w:hAnsi="Browallia New" w:cs="Browallia New"/>
                <w:spacing w:val="-4"/>
                <w:sz w:val="22"/>
                <w:szCs w:val="22"/>
                <w:cs/>
              </w:rPr>
              <w:t xml:space="preserve"> มกราคม 256</w:t>
            </w:r>
            <w:r w:rsidR="00072C80" w:rsidRPr="00A222CC">
              <w:rPr>
                <w:rFonts w:ascii="Browallia New" w:hAnsi="Browallia New" w:cs="Browallia New"/>
                <w:spacing w:val="-4"/>
                <w:sz w:val="22"/>
                <w:szCs w:val="22"/>
                <w:cs/>
              </w:rPr>
              <w:t>4</w:t>
            </w:r>
          </w:p>
        </w:tc>
        <w:tc>
          <w:tcPr>
            <w:tcW w:w="2156" w:type="dxa"/>
            <w:gridSpan w:val="2"/>
          </w:tcPr>
          <w:p w14:paraId="3DE0CD8C" w14:textId="77777777" w:rsidR="000A390B" w:rsidRPr="00A222CC" w:rsidRDefault="000A390B" w:rsidP="00F61EEE">
            <w:pPr>
              <w:pBdr>
                <w:bottom w:val="single" w:sz="4" w:space="1" w:color="auto"/>
              </w:pBdr>
              <w:tabs>
                <w:tab w:val="left" w:pos="993"/>
              </w:tabs>
              <w:jc w:val="center"/>
              <w:rPr>
                <w:rFonts w:ascii="Browallia New" w:hAnsi="Browallia New" w:cs="Browallia New"/>
                <w:spacing w:val="-4"/>
                <w:sz w:val="22"/>
                <w:szCs w:val="22"/>
                <w:cs/>
              </w:rPr>
            </w:pPr>
            <w:r w:rsidRPr="00A222CC">
              <w:rPr>
                <w:rFonts w:ascii="Browallia New" w:hAnsi="Browallia New" w:cs="Browallia New"/>
                <w:spacing w:val="-4"/>
                <w:sz w:val="22"/>
                <w:szCs w:val="22"/>
                <w:cs/>
              </w:rPr>
              <w:t>บันทึกใน</w:t>
            </w:r>
          </w:p>
        </w:tc>
        <w:tc>
          <w:tcPr>
            <w:tcW w:w="1174" w:type="dxa"/>
            <w:vMerge w:val="restart"/>
          </w:tcPr>
          <w:p w14:paraId="3DE0CD8D" w14:textId="77777777" w:rsidR="000A390B" w:rsidRPr="00A222CC" w:rsidRDefault="006A7D7E" w:rsidP="00F61EEE">
            <w:pPr>
              <w:pBdr>
                <w:bottom w:val="single" w:sz="4" w:space="1" w:color="auto"/>
              </w:pBdr>
              <w:tabs>
                <w:tab w:val="left" w:pos="993"/>
              </w:tabs>
              <w:jc w:val="center"/>
              <w:rPr>
                <w:rFonts w:ascii="Browallia New" w:hAnsi="Browallia New" w:cs="Browallia New"/>
                <w:spacing w:val="-4"/>
                <w:sz w:val="22"/>
                <w:szCs w:val="22"/>
                <w:cs/>
              </w:rPr>
            </w:pPr>
            <w:r w:rsidRPr="00A222CC">
              <w:rPr>
                <w:rFonts w:ascii="Browallia New" w:hAnsi="Browallia New" w:cs="Browallia New"/>
                <w:spacing w:val="-4"/>
                <w:sz w:val="22"/>
                <w:szCs w:val="22"/>
                <w:cs/>
              </w:rPr>
              <w:t>ผลต่างจาก      การแปลงค่า        งบการเงิน</w:t>
            </w:r>
          </w:p>
        </w:tc>
        <w:tc>
          <w:tcPr>
            <w:tcW w:w="1092" w:type="dxa"/>
            <w:vMerge w:val="restart"/>
          </w:tcPr>
          <w:p w14:paraId="3DE0CD8E" w14:textId="77777777" w:rsidR="006A7D7E" w:rsidRPr="00A222CC" w:rsidRDefault="006A7D7E" w:rsidP="00F61EEE">
            <w:pPr>
              <w:pBdr>
                <w:bottom w:val="single" w:sz="4" w:space="1" w:color="auto"/>
              </w:pBdr>
              <w:tabs>
                <w:tab w:val="left" w:pos="993"/>
              </w:tabs>
              <w:jc w:val="center"/>
              <w:rPr>
                <w:rFonts w:ascii="Browallia New" w:hAnsi="Browallia New" w:cs="Browallia New"/>
                <w:spacing w:val="-4"/>
                <w:sz w:val="22"/>
                <w:szCs w:val="22"/>
                <w:cs/>
              </w:rPr>
            </w:pPr>
          </w:p>
          <w:p w14:paraId="3DE0CD8F" w14:textId="5B2E6920" w:rsidR="000A390B" w:rsidRPr="00A222CC" w:rsidRDefault="000B0D49" w:rsidP="00F61EEE">
            <w:pPr>
              <w:pBdr>
                <w:bottom w:val="single" w:sz="4" w:space="1" w:color="auto"/>
              </w:pBdr>
              <w:tabs>
                <w:tab w:val="left" w:pos="993"/>
              </w:tabs>
              <w:jc w:val="center"/>
              <w:rPr>
                <w:rFonts w:ascii="Browallia New" w:hAnsi="Browallia New" w:cs="Browallia New"/>
                <w:spacing w:val="-4"/>
                <w:sz w:val="22"/>
                <w:szCs w:val="22"/>
                <w:cs/>
              </w:rPr>
            </w:pPr>
            <w:r w:rsidRPr="00C55AD1">
              <w:rPr>
                <w:rFonts w:ascii="Browallia New" w:hAnsi="Browallia New" w:cs="Browallia New"/>
                <w:spacing w:val="-4"/>
                <w:sz w:val="22"/>
                <w:szCs w:val="22"/>
              </w:rPr>
              <w:t>31</w:t>
            </w:r>
            <w:r w:rsidRPr="00A222CC">
              <w:rPr>
                <w:rFonts w:ascii="Browallia New" w:hAnsi="Browallia New" w:cs="Browallia New" w:hint="cs"/>
                <w:spacing w:val="-4"/>
                <w:sz w:val="22"/>
                <w:szCs w:val="22"/>
                <w:cs/>
              </w:rPr>
              <w:t xml:space="preserve"> </w:t>
            </w:r>
            <w:r w:rsidR="006A7D7E" w:rsidRPr="00A222CC">
              <w:rPr>
                <w:rFonts w:ascii="Browallia New" w:hAnsi="Browallia New" w:cs="Browallia New"/>
                <w:spacing w:val="-4"/>
                <w:sz w:val="22"/>
                <w:szCs w:val="22"/>
                <w:cs/>
              </w:rPr>
              <w:t>ธันวาคม 256</w:t>
            </w:r>
            <w:r w:rsidR="00072C80" w:rsidRPr="00A222CC">
              <w:rPr>
                <w:rFonts w:ascii="Browallia New" w:hAnsi="Browallia New" w:cs="Browallia New"/>
                <w:spacing w:val="-4"/>
                <w:sz w:val="22"/>
                <w:szCs w:val="22"/>
                <w:cs/>
              </w:rPr>
              <w:t>4</w:t>
            </w:r>
          </w:p>
        </w:tc>
      </w:tr>
      <w:tr w:rsidR="000A390B" w:rsidRPr="008B63E4" w14:paraId="3DE0CD97" w14:textId="77777777" w:rsidTr="00AD0FC9">
        <w:trPr>
          <w:trHeight w:val="374"/>
        </w:trPr>
        <w:tc>
          <w:tcPr>
            <w:tcW w:w="3690" w:type="dxa"/>
          </w:tcPr>
          <w:p w14:paraId="3DE0CD91" w14:textId="77777777" w:rsidR="000A390B" w:rsidRPr="008B63E4" w:rsidRDefault="000A390B" w:rsidP="00BE134D">
            <w:pPr>
              <w:tabs>
                <w:tab w:val="left" w:pos="993"/>
              </w:tabs>
              <w:jc w:val="center"/>
              <w:rPr>
                <w:rFonts w:ascii="Browallia New" w:hAnsi="Browallia New" w:cs="Browallia New"/>
                <w:spacing w:val="-4"/>
                <w:sz w:val="22"/>
                <w:szCs w:val="22"/>
                <w:highlight w:val="yellow"/>
                <w:cs/>
              </w:rPr>
            </w:pPr>
          </w:p>
        </w:tc>
        <w:tc>
          <w:tcPr>
            <w:tcW w:w="1134" w:type="dxa"/>
            <w:vMerge/>
          </w:tcPr>
          <w:p w14:paraId="3DE0CD92" w14:textId="77777777" w:rsidR="000A390B" w:rsidRPr="00A222CC" w:rsidRDefault="000A390B" w:rsidP="00BE134D">
            <w:pPr>
              <w:pBdr>
                <w:bottom w:val="single" w:sz="4" w:space="1" w:color="auto"/>
              </w:pBdr>
              <w:tabs>
                <w:tab w:val="left" w:pos="993"/>
              </w:tabs>
              <w:jc w:val="center"/>
              <w:rPr>
                <w:rFonts w:ascii="Browallia New" w:hAnsi="Browallia New" w:cs="Browallia New"/>
                <w:spacing w:val="-4"/>
                <w:sz w:val="22"/>
                <w:szCs w:val="22"/>
                <w:cs/>
              </w:rPr>
            </w:pPr>
          </w:p>
        </w:tc>
        <w:tc>
          <w:tcPr>
            <w:tcW w:w="1058" w:type="dxa"/>
          </w:tcPr>
          <w:p w14:paraId="3DE0CD93" w14:textId="77777777" w:rsidR="000A390B" w:rsidRPr="00A222CC" w:rsidRDefault="000A390B" w:rsidP="00614F1D">
            <w:pPr>
              <w:pBdr>
                <w:bottom w:val="single" w:sz="4" w:space="1" w:color="auto"/>
              </w:pBdr>
              <w:tabs>
                <w:tab w:val="left" w:pos="993"/>
              </w:tabs>
              <w:jc w:val="center"/>
              <w:rPr>
                <w:rFonts w:ascii="Browallia New" w:hAnsi="Browallia New" w:cs="Browallia New"/>
                <w:spacing w:val="-4"/>
                <w:sz w:val="22"/>
                <w:szCs w:val="22"/>
                <w:cs/>
              </w:rPr>
            </w:pPr>
            <w:r w:rsidRPr="00C55AD1">
              <w:rPr>
                <w:rFonts w:ascii="Browallia New" w:hAnsi="Browallia New" w:cs="Browallia New"/>
                <w:spacing w:val="-4"/>
                <w:sz w:val="22"/>
                <w:szCs w:val="22"/>
                <w:cs/>
              </w:rPr>
              <w:t>กำไรหรือขาดทุน</w:t>
            </w:r>
          </w:p>
        </w:tc>
        <w:tc>
          <w:tcPr>
            <w:tcW w:w="1098" w:type="dxa"/>
          </w:tcPr>
          <w:p w14:paraId="3DE0CD94" w14:textId="77777777" w:rsidR="000A390B" w:rsidRPr="00A222CC" w:rsidRDefault="000A390B" w:rsidP="00614F1D">
            <w:pPr>
              <w:pBdr>
                <w:bottom w:val="single" w:sz="4" w:space="1" w:color="auto"/>
              </w:pBdr>
              <w:tabs>
                <w:tab w:val="left" w:pos="993"/>
              </w:tabs>
              <w:jc w:val="center"/>
              <w:rPr>
                <w:rFonts w:ascii="Browallia New" w:hAnsi="Browallia New" w:cs="Browallia New"/>
                <w:spacing w:val="-4"/>
                <w:sz w:val="22"/>
                <w:szCs w:val="22"/>
                <w:cs/>
              </w:rPr>
            </w:pPr>
            <w:r w:rsidRPr="00C55AD1">
              <w:rPr>
                <w:rFonts w:ascii="Browallia New" w:hAnsi="Browallia New" w:cs="Browallia New"/>
                <w:spacing w:val="-4"/>
                <w:sz w:val="22"/>
                <w:szCs w:val="22"/>
                <w:cs/>
              </w:rPr>
              <w:t>กำไรขาดทุนเบ็ดเสร็จอื่น</w:t>
            </w:r>
          </w:p>
        </w:tc>
        <w:tc>
          <w:tcPr>
            <w:tcW w:w="1174" w:type="dxa"/>
            <w:vMerge/>
          </w:tcPr>
          <w:p w14:paraId="3DE0CD95" w14:textId="77777777" w:rsidR="000A390B" w:rsidRPr="008B63E4" w:rsidRDefault="000A390B" w:rsidP="00BE134D">
            <w:pPr>
              <w:pBdr>
                <w:bottom w:val="single" w:sz="4" w:space="1" w:color="auto"/>
              </w:pBdr>
              <w:tabs>
                <w:tab w:val="left" w:pos="993"/>
              </w:tabs>
              <w:jc w:val="center"/>
              <w:rPr>
                <w:rFonts w:ascii="Browallia New" w:hAnsi="Browallia New" w:cs="Browallia New"/>
                <w:spacing w:val="-4"/>
                <w:sz w:val="22"/>
                <w:szCs w:val="22"/>
                <w:highlight w:val="yellow"/>
                <w:cs/>
              </w:rPr>
            </w:pPr>
          </w:p>
        </w:tc>
        <w:tc>
          <w:tcPr>
            <w:tcW w:w="1092" w:type="dxa"/>
            <w:vMerge/>
          </w:tcPr>
          <w:p w14:paraId="3DE0CD96" w14:textId="77777777" w:rsidR="000A390B" w:rsidRPr="008B63E4" w:rsidRDefault="000A390B" w:rsidP="00BE134D">
            <w:pPr>
              <w:pBdr>
                <w:bottom w:val="single" w:sz="4" w:space="1" w:color="auto"/>
              </w:pBdr>
              <w:tabs>
                <w:tab w:val="left" w:pos="993"/>
              </w:tabs>
              <w:jc w:val="center"/>
              <w:rPr>
                <w:rFonts w:ascii="Browallia New" w:hAnsi="Browallia New" w:cs="Browallia New"/>
                <w:spacing w:val="-4"/>
                <w:sz w:val="22"/>
                <w:szCs w:val="22"/>
                <w:highlight w:val="yellow"/>
                <w:cs/>
              </w:rPr>
            </w:pPr>
          </w:p>
        </w:tc>
      </w:tr>
      <w:tr w:rsidR="000A390B" w:rsidRPr="008B63E4" w14:paraId="3DE0CD9E" w14:textId="77777777" w:rsidTr="000A390B">
        <w:tc>
          <w:tcPr>
            <w:tcW w:w="3690" w:type="dxa"/>
          </w:tcPr>
          <w:p w14:paraId="3DE0CD98" w14:textId="77777777" w:rsidR="000A390B" w:rsidRPr="00842860" w:rsidRDefault="000A390B" w:rsidP="00BE134D">
            <w:pPr>
              <w:tabs>
                <w:tab w:val="left" w:pos="993"/>
              </w:tabs>
              <w:rPr>
                <w:rFonts w:ascii="Browallia New" w:hAnsi="Browallia New" w:cs="Browallia New"/>
                <w:b/>
                <w:bCs/>
                <w:sz w:val="22"/>
                <w:szCs w:val="22"/>
                <w:cs/>
              </w:rPr>
            </w:pPr>
            <w:r w:rsidRPr="00842860">
              <w:rPr>
                <w:rFonts w:ascii="Browallia New" w:hAnsi="Browallia New" w:cs="Browallia New"/>
                <w:b/>
                <w:bCs/>
                <w:sz w:val="22"/>
                <w:szCs w:val="22"/>
                <w:cs/>
              </w:rPr>
              <w:t>สินทรัพย์ภาษีเงินได้รอการตัดบัญชี:</w:t>
            </w:r>
          </w:p>
        </w:tc>
        <w:tc>
          <w:tcPr>
            <w:tcW w:w="1134" w:type="dxa"/>
          </w:tcPr>
          <w:p w14:paraId="3DE0CD99" w14:textId="77777777" w:rsidR="000A390B" w:rsidRPr="008B63E4" w:rsidRDefault="000A390B" w:rsidP="00BE134D">
            <w:pPr>
              <w:tabs>
                <w:tab w:val="left" w:pos="993"/>
              </w:tabs>
              <w:jc w:val="right"/>
              <w:rPr>
                <w:rFonts w:ascii="Browallia New" w:hAnsi="Browallia New" w:cs="Browallia New"/>
                <w:spacing w:val="-4"/>
                <w:sz w:val="22"/>
                <w:szCs w:val="22"/>
                <w:highlight w:val="yellow"/>
                <w:cs/>
              </w:rPr>
            </w:pPr>
          </w:p>
        </w:tc>
        <w:tc>
          <w:tcPr>
            <w:tcW w:w="1058" w:type="dxa"/>
          </w:tcPr>
          <w:p w14:paraId="3DE0CD9A" w14:textId="77777777" w:rsidR="000A390B" w:rsidRPr="008B63E4" w:rsidRDefault="000A390B" w:rsidP="00AD0FC9">
            <w:pPr>
              <w:tabs>
                <w:tab w:val="left" w:pos="993"/>
              </w:tabs>
              <w:jc w:val="right"/>
              <w:rPr>
                <w:rFonts w:ascii="Browallia New" w:hAnsi="Browallia New" w:cs="Browallia New"/>
                <w:spacing w:val="-4"/>
                <w:sz w:val="22"/>
                <w:szCs w:val="22"/>
                <w:highlight w:val="yellow"/>
                <w:cs/>
              </w:rPr>
            </w:pPr>
          </w:p>
        </w:tc>
        <w:tc>
          <w:tcPr>
            <w:tcW w:w="1098" w:type="dxa"/>
          </w:tcPr>
          <w:p w14:paraId="3DE0CD9B" w14:textId="77777777" w:rsidR="000A390B" w:rsidRPr="008B63E4" w:rsidRDefault="000A390B" w:rsidP="00AD0FC9">
            <w:pPr>
              <w:tabs>
                <w:tab w:val="left" w:pos="993"/>
              </w:tabs>
              <w:jc w:val="right"/>
              <w:rPr>
                <w:rFonts w:ascii="Browallia New" w:hAnsi="Browallia New" w:cs="Browallia New"/>
                <w:spacing w:val="-4"/>
                <w:sz w:val="22"/>
                <w:szCs w:val="22"/>
                <w:highlight w:val="yellow"/>
                <w:cs/>
              </w:rPr>
            </w:pPr>
          </w:p>
        </w:tc>
        <w:tc>
          <w:tcPr>
            <w:tcW w:w="1174" w:type="dxa"/>
          </w:tcPr>
          <w:p w14:paraId="3DE0CD9C" w14:textId="77777777" w:rsidR="000A390B" w:rsidRPr="008B63E4" w:rsidRDefault="000A390B" w:rsidP="00BE134D">
            <w:pPr>
              <w:tabs>
                <w:tab w:val="left" w:pos="993"/>
              </w:tabs>
              <w:jc w:val="right"/>
              <w:rPr>
                <w:rFonts w:ascii="Browallia New" w:hAnsi="Browallia New" w:cs="Browallia New"/>
                <w:spacing w:val="-4"/>
                <w:sz w:val="22"/>
                <w:szCs w:val="22"/>
                <w:highlight w:val="yellow"/>
                <w:cs/>
              </w:rPr>
            </w:pPr>
          </w:p>
        </w:tc>
        <w:tc>
          <w:tcPr>
            <w:tcW w:w="1092" w:type="dxa"/>
          </w:tcPr>
          <w:p w14:paraId="3DE0CD9D" w14:textId="77777777" w:rsidR="000A390B" w:rsidRPr="008B63E4" w:rsidRDefault="000A390B" w:rsidP="00BE134D">
            <w:pPr>
              <w:tabs>
                <w:tab w:val="left" w:pos="993"/>
              </w:tabs>
              <w:jc w:val="right"/>
              <w:rPr>
                <w:rFonts w:ascii="Browallia New" w:hAnsi="Browallia New" w:cs="Browallia New"/>
                <w:spacing w:val="-4"/>
                <w:sz w:val="22"/>
                <w:szCs w:val="22"/>
                <w:highlight w:val="yellow"/>
                <w:cs/>
              </w:rPr>
            </w:pPr>
          </w:p>
        </w:tc>
      </w:tr>
      <w:tr w:rsidR="00F61EEE" w:rsidRPr="008B63E4" w14:paraId="3DE0CDA5" w14:textId="77777777" w:rsidTr="000A390B">
        <w:tc>
          <w:tcPr>
            <w:tcW w:w="3690" w:type="dxa"/>
          </w:tcPr>
          <w:p w14:paraId="3DE0CD9F" w14:textId="77777777" w:rsidR="00F61EEE" w:rsidRPr="00842860" w:rsidRDefault="00F61EEE" w:rsidP="00F61EEE">
            <w:pPr>
              <w:tabs>
                <w:tab w:val="left" w:pos="993"/>
              </w:tabs>
              <w:rPr>
                <w:rFonts w:ascii="Browallia New" w:hAnsi="Browallia New" w:cs="Browallia New"/>
                <w:spacing w:val="-4"/>
                <w:sz w:val="22"/>
                <w:szCs w:val="22"/>
                <w:cs/>
              </w:rPr>
            </w:pPr>
            <w:r w:rsidRPr="00842860">
              <w:rPr>
                <w:rFonts w:ascii="Browallia New" w:hAnsi="Browallia New" w:cs="Browallia New"/>
                <w:sz w:val="22"/>
                <w:szCs w:val="22"/>
                <w:cs/>
              </w:rPr>
              <w:t>ภาระผูกพันผลประโยชน์พนักงาน</w:t>
            </w:r>
          </w:p>
        </w:tc>
        <w:tc>
          <w:tcPr>
            <w:tcW w:w="1134" w:type="dxa"/>
            <w:vAlign w:val="bottom"/>
          </w:tcPr>
          <w:p w14:paraId="3DE0CDA0" w14:textId="77777777" w:rsidR="00F61EEE" w:rsidRPr="00CC2EDB" w:rsidRDefault="00F61EEE" w:rsidP="00F61EEE">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41,267,414</w:t>
            </w:r>
          </w:p>
        </w:tc>
        <w:tc>
          <w:tcPr>
            <w:tcW w:w="1058" w:type="dxa"/>
          </w:tcPr>
          <w:p w14:paraId="3DE0CDA1" w14:textId="35455F33" w:rsidR="00F61EEE" w:rsidRPr="00CC2EDB" w:rsidRDefault="003E3DF6"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3,900,632</w:t>
            </w:r>
          </w:p>
        </w:tc>
        <w:tc>
          <w:tcPr>
            <w:tcW w:w="1098" w:type="dxa"/>
          </w:tcPr>
          <w:p w14:paraId="3DE0CDA2" w14:textId="18773696" w:rsidR="00F61EEE" w:rsidRPr="00CC2EDB" w:rsidRDefault="00601C52"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(5,255,520)</w:t>
            </w:r>
          </w:p>
        </w:tc>
        <w:tc>
          <w:tcPr>
            <w:tcW w:w="1174" w:type="dxa"/>
          </w:tcPr>
          <w:p w14:paraId="3DE0CDA3" w14:textId="7B955B05"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092" w:type="dxa"/>
            <w:vAlign w:val="bottom"/>
          </w:tcPr>
          <w:p w14:paraId="3DE0CDA4" w14:textId="3526EBF8" w:rsidR="00F61EEE" w:rsidRPr="00CC2EDB" w:rsidRDefault="00CC450C"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39,912,526</w:t>
            </w:r>
          </w:p>
        </w:tc>
      </w:tr>
      <w:tr w:rsidR="00F61EEE" w:rsidRPr="008B63E4" w14:paraId="3DE0CDAC" w14:textId="77777777" w:rsidTr="000A390B">
        <w:tc>
          <w:tcPr>
            <w:tcW w:w="3690" w:type="dxa"/>
            <w:vAlign w:val="bottom"/>
          </w:tcPr>
          <w:p w14:paraId="3DE0CDA6" w14:textId="77777777" w:rsidR="00F61EEE" w:rsidRPr="00842860" w:rsidRDefault="00F61EEE" w:rsidP="00F61EEE">
            <w:pPr>
              <w:tabs>
                <w:tab w:val="left" w:pos="993"/>
              </w:tabs>
              <w:rPr>
                <w:rFonts w:ascii="Browallia New" w:hAnsi="Browallia New" w:cs="Browallia New"/>
                <w:spacing w:val="-4"/>
                <w:sz w:val="22"/>
                <w:szCs w:val="22"/>
                <w:cs/>
              </w:rPr>
            </w:pPr>
            <w:r w:rsidRPr="00842860">
              <w:rPr>
                <w:rFonts w:ascii="Browallia New" w:hAnsi="Browallia New" w:cs="Browallia New"/>
                <w:sz w:val="22"/>
                <w:szCs w:val="22"/>
                <w:cs/>
              </w:rPr>
              <w:t>สินทรัพย์ถาวร</w:t>
            </w:r>
          </w:p>
        </w:tc>
        <w:tc>
          <w:tcPr>
            <w:tcW w:w="1134" w:type="dxa"/>
            <w:vAlign w:val="bottom"/>
          </w:tcPr>
          <w:p w14:paraId="3DE0CDA7" w14:textId="77777777" w:rsidR="00F61EEE" w:rsidRPr="00CC2EDB" w:rsidRDefault="00F61EEE" w:rsidP="00F61EEE">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90,952</w:t>
            </w:r>
          </w:p>
        </w:tc>
        <w:tc>
          <w:tcPr>
            <w:tcW w:w="1058" w:type="dxa"/>
          </w:tcPr>
          <w:p w14:paraId="3DE0CDA8" w14:textId="5AC6EDD4" w:rsidR="00F61EEE" w:rsidRPr="00CC2EDB" w:rsidRDefault="003E3DF6" w:rsidP="00CC2EDB">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(68,130)</w:t>
            </w:r>
          </w:p>
        </w:tc>
        <w:tc>
          <w:tcPr>
            <w:tcW w:w="1098" w:type="dxa"/>
          </w:tcPr>
          <w:p w14:paraId="3DE0CDA9" w14:textId="7E583F5F"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174" w:type="dxa"/>
          </w:tcPr>
          <w:p w14:paraId="3DE0CDAA" w14:textId="281A25EE" w:rsidR="00F61EEE" w:rsidRPr="00CC2EDB" w:rsidRDefault="003C076B" w:rsidP="00CC2EDB">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092" w:type="dxa"/>
            <w:vAlign w:val="bottom"/>
          </w:tcPr>
          <w:p w14:paraId="3DE0CDAB" w14:textId="09D73383" w:rsidR="00F61EEE" w:rsidRPr="00CC2EDB" w:rsidRDefault="00CC450C"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22,822</w:t>
            </w:r>
          </w:p>
        </w:tc>
      </w:tr>
      <w:tr w:rsidR="00F61EEE" w:rsidRPr="008B63E4" w14:paraId="3DE0CDB3" w14:textId="77777777" w:rsidTr="000A390B">
        <w:tc>
          <w:tcPr>
            <w:tcW w:w="3690" w:type="dxa"/>
            <w:vAlign w:val="bottom"/>
          </w:tcPr>
          <w:p w14:paraId="3DE0CDAD" w14:textId="77777777" w:rsidR="00F61EEE" w:rsidRPr="00842860" w:rsidRDefault="00F61EEE" w:rsidP="00F61EEE">
            <w:pPr>
              <w:tabs>
                <w:tab w:val="left" w:pos="993"/>
              </w:tabs>
              <w:rPr>
                <w:rFonts w:ascii="Browallia New" w:hAnsi="Browallia New" w:cs="Browallia New"/>
                <w:spacing w:val="-4"/>
                <w:sz w:val="22"/>
                <w:szCs w:val="22"/>
                <w:cs/>
              </w:rPr>
            </w:pPr>
            <w:r w:rsidRPr="00842860">
              <w:rPr>
                <w:rFonts w:ascii="Browallia New" w:hAnsi="Browallia New" w:cs="Browallia New"/>
                <w:sz w:val="22"/>
                <w:szCs w:val="22"/>
                <w:cs/>
              </w:rPr>
              <w:t>ขาดทุนยกมา</w:t>
            </w:r>
          </w:p>
        </w:tc>
        <w:tc>
          <w:tcPr>
            <w:tcW w:w="1134" w:type="dxa"/>
            <w:vAlign w:val="bottom"/>
          </w:tcPr>
          <w:p w14:paraId="3DE0CDAE" w14:textId="77777777" w:rsidR="00F61EEE" w:rsidRPr="00CC2EDB" w:rsidRDefault="00F61EEE" w:rsidP="00F61EEE">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168,552,937</w:t>
            </w:r>
          </w:p>
        </w:tc>
        <w:tc>
          <w:tcPr>
            <w:tcW w:w="1058" w:type="dxa"/>
          </w:tcPr>
          <w:p w14:paraId="3DE0CDAF" w14:textId="2963B4B2" w:rsidR="00F61EEE" w:rsidRPr="00CC2EDB" w:rsidRDefault="00285819"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(83,438,828)</w:t>
            </w:r>
          </w:p>
        </w:tc>
        <w:tc>
          <w:tcPr>
            <w:tcW w:w="1098" w:type="dxa"/>
          </w:tcPr>
          <w:p w14:paraId="3DE0CDB0" w14:textId="59F53EE6"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174" w:type="dxa"/>
          </w:tcPr>
          <w:p w14:paraId="3DE0CDB1" w14:textId="137EC447"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092" w:type="dxa"/>
            <w:vAlign w:val="bottom"/>
          </w:tcPr>
          <w:p w14:paraId="3DE0CDB2" w14:textId="60A073F6" w:rsidR="00F61EEE" w:rsidRPr="00CC2EDB" w:rsidRDefault="00CF21E9"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85,114,109</w:t>
            </w:r>
          </w:p>
        </w:tc>
      </w:tr>
      <w:tr w:rsidR="00F61EEE" w:rsidRPr="008B63E4" w14:paraId="3DE0CDBA" w14:textId="77777777" w:rsidTr="00B761EA">
        <w:tc>
          <w:tcPr>
            <w:tcW w:w="3690" w:type="dxa"/>
            <w:vAlign w:val="bottom"/>
          </w:tcPr>
          <w:p w14:paraId="3DE0CDB4" w14:textId="77777777" w:rsidR="00F61EEE" w:rsidRPr="00842860" w:rsidRDefault="00F61EEE" w:rsidP="00F61EEE">
            <w:pPr>
              <w:tabs>
                <w:tab w:val="left" w:pos="993"/>
              </w:tabs>
              <w:rPr>
                <w:rFonts w:ascii="Browallia New" w:hAnsi="Browallia New" w:cs="Browallia New"/>
                <w:sz w:val="22"/>
                <w:szCs w:val="22"/>
                <w:cs/>
              </w:rPr>
            </w:pPr>
            <w:r w:rsidRPr="00842860">
              <w:rPr>
                <w:rFonts w:ascii="Browallia New" w:hAnsi="Browallia New" w:cs="Browallia New"/>
                <w:sz w:val="22"/>
                <w:szCs w:val="22"/>
                <w:cs/>
              </w:rPr>
              <w:t>หนี้สินจากสัญญาเช่า</w:t>
            </w:r>
          </w:p>
        </w:tc>
        <w:tc>
          <w:tcPr>
            <w:tcW w:w="1134" w:type="dxa"/>
            <w:vAlign w:val="bottom"/>
          </w:tcPr>
          <w:p w14:paraId="3DE0CDB5" w14:textId="77777777" w:rsidR="00F61EEE" w:rsidRPr="00CC2EDB" w:rsidRDefault="00F61EEE" w:rsidP="00223486">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1,832,800</w:t>
            </w:r>
          </w:p>
        </w:tc>
        <w:tc>
          <w:tcPr>
            <w:tcW w:w="1058" w:type="dxa"/>
          </w:tcPr>
          <w:p w14:paraId="3DE0CDB6" w14:textId="337526CC" w:rsidR="00F61EEE" w:rsidRPr="00CC2EDB" w:rsidRDefault="00285819"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807,512</w:t>
            </w:r>
          </w:p>
        </w:tc>
        <w:tc>
          <w:tcPr>
            <w:tcW w:w="1098" w:type="dxa"/>
          </w:tcPr>
          <w:p w14:paraId="3DE0CDB7" w14:textId="7501DFB6"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174" w:type="dxa"/>
          </w:tcPr>
          <w:p w14:paraId="3DE0CDB8" w14:textId="0C97B225"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092" w:type="dxa"/>
            <w:vAlign w:val="bottom"/>
          </w:tcPr>
          <w:p w14:paraId="3DE0CDB9" w14:textId="668CAAF4" w:rsidR="00F61EEE" w:rsidRPr="00CC2EDB" w:rsidRDefault="00CF21E9"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2,640,312</w:t>
            </w:r>
          </w:p>
        </w:tc>
      </w:tr>
      <w:tr w:rsidR="00F61EEE" w:rsidRPr="008B63E4" w14:paraId="3DE0CDC1" w14:textId="77777777" w:rsidTr="000A390B">
        <w:tc>
          <w:tcPr>
            <w:tcW w:w="3690" w:type="dxa"/>
            <w:vAlign w:val="bottom"/>
          </w:tcPr>
          <w:p w14:paraId="3DE0CDBB" w14:textId="77777777" w:rsidR="00F61EEE" w:rsidRPr="00842860" w:rsidRDefault="00F61EEE" w:rsidP="00F61EEE">
            <w:pPr>
              <w:tabs>
                <w:tab w:val="left" w:pos="993"/>
              </w:tabs>
              <w:rPr>
                <w:rFonts w:ascii="Browallia New" w:hAnsi="Browallia New" w:cs="Browallia New"/>
                <w:spacing w:val="-4"/>
                <w:sz w:val="22"/>
                <w:szCs w:val="22"/>
                <w:cs/>
              </w:rPr>
            </w:pPr>
            <w:r w:rsidRPr="00842860">
              <w:rPr>
                <w:rFonts w:ascii="Browallia New" w:hAnsi="Browallia New" w:cs="Browallia New"/>
                <w:sz w:val="22"/>
                <w:szCs w:val="22"/>
                <w:cs/>
              </w:rPr>
              <w:t>ประมาณการค่าประกันความเสียหาย</w:t>
            </w:r>
          </w:p>
        </w:tc>
        <w:tc>
          <w:tcPr>
            <w:tcW w:w="1134" w:type="dxa"/>
            <w:vAlign w:val="bottom"/>
          </w:tcPr>
          <w:p w14:paraId="3DE0CDBC" w14:textId="77777777" w:rsidR="00F61EEE" w:rsidRPr="00CC2EDB" w:rsidRDefault="00F61EEE" w:rsidP="00F61EEE">
            <w:pPr>
              <w:tabs>
                <w:tab w:val="left" w:pos="993"/>
              </w:tabs>
              <w:jc w:val="right"/>
              <w:rPr>
                <w:rFonts w:ascii="Browallia New" w:hAnsi="Browallia New" w:cs="Browallia New"/>
                <w:sz w:val="22"/>
                <w:szCs w:val="22"/>
                <w:cs/>
              </w:rPr>
            </w:pPr>
            <w:r w:rsidRPr="00CC2EDB">
              <w:rPr>
                <w:rFonts w:ascii="Browallia New" w:hAnsi="Browallia New" w:cs="Browallia New"/>
                <w:sz w:val="22"/>
                <w:szCs w:val="22"/>
                <w:lang w:val="en-US"/>
              </w:rPr>
              <w:t>9,243,405</w:t>
            </w:r>
          </w:p>
        </w:tc>
        <w:tc>
          <w:tcPr>
            <w:tcW w:w="1058" w:type="dxa"/>
          </w:tcPr>
          <w:p w14:paraId="3DE0CDBD" w14:textId="3DA2ECC3" w:rsidR="00F61EEE" w:rsidRPr="00CC2EDB" w:rsidRDefault="00285819"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678,056</w:t>
            </w:r>
          </w:p>
        </w:tc>
        <w:tc>
          <w:tcPr>
            <w:tcW w:w="1098" w:type="dxa"/>
          </w:tcPr>
          <w:p w14:paraId="3DE0CDBE" w14:textId="142B4143"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174" w:type="dxa"/>
          </w:tcPr>
          <w:p w14:paraId="3DE0CDBF" w14:textId="55D1394F"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092" w:type="dxa"/>
            <w:vAlign w:val="bottom"/>
          </w:tcPr>
          <w:p w14:paraId="3DE0CDC0" w14:textId="09D6CB1C" w:rsidR="00F61EEE" w:rsidRPr="00CC2EDB" w:rsidRDefault="00CF21E9"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9,921,461</w:t>
            </w:r>
          </w:p>
        </w:tc>
      </w:tr>
      <w:tr w:rsidR="00F61EEE" w:rsidRPr="008B63E4" w14:paraId="3DE0CDC8" w14:textId="77777777" w:rsidTr="000A390B">
        <w:tc>
          <w:tcPr>
            <w:tcW w:w="3690" w:type="dxa"/>
            <w:vAlign w:val="bottom"/>
          </w:tcPr>
          <w:p w14:paraId="3DE0CDC2" w14:textId="77777777" w:rsidR="00F61EEE" w:rsidRPr="00842860" w:rsidRDefault="00F61EEE" w:rsidP="00F61EEE">
            <w:pPr>
              <w:tabs>
                <w:tab w:val="left" w:pos="993"/>
              </w:tabs>
              <w:rPr>
                <w:rFonts w:ascii="Browallia New" w:hAnsi="Browallia New" w:cs="Browallia New"/>
                <w:spacing w:val="-4"/>
                <w:sz w:val="22"/>
                <w:szCs w:val="22"/>
                <w:cs/>
              </w:rPr>
            </w:pPr>
            <w:r w:rsidRPr="00842860">
              <w:rPr>
                <w:rFonts w:ascii="Browallia New" w:hAnsi="Browallia New" w:cs="Browallia New"/>
                <w:sz w:val="22"/>
                <w:szCs w:val="22"/>
                <w:cs/>
                <w:lang w:val="en-US"/>
              </w:rPr>
              <w:t>หุ้นกู้ด้อ</w:t>
            </w:r>
            <w:r w:rsidRPr="00842860">
              <w:rPr>
                <w:rFonts w:ascii="Browallia New" w:hAnsi="Browallia New" w:cs="Browallia New"/>
                <w:sz w:val="22"/>
                <w:szCs w:val="22"/>
                <w:cs/>
              </w:rPr>
              <w:t>ย</w:t>
            </w:r>
            <w:r w:rsidRPr="00842860">
              <w:rPr>
                <w:rFonts w:ascii="Browallia New" w:hAnsi="Browallia New" w:cs="Browallia New"/>
                <w:sz w:val="22"/>
                <w:szCs w:val="22"/>
                <w:cs/>
                <w:lang w:val="en-US"/>
              </w:rPr>
              <w:t>สิทธิที่มีลักษณะคล้ายทุน</w:t>
            </w:r>
          </w:p>
        </w:tc>
        <w:tc>
          <w:tcPr>
            <w:tcW w:w="1134" w:type="dxa"/>
            <w:vAlign w:val="bottom"/>
          </w:tcPr>
          <w:p w14:paraId="3DE0CDC3" w14:textId="77777777" w:rsidR="00F61EEE" w:rsidRPr="00CC2EDB" w:rsidRDefault="00F61EEE" w:rsidP="00F61EEE">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119,215</w:t>
            </w:r>
          </w:p>
        </w:tc>
        <w:tc>
          <w:tcPr>
            <w:tcW w:w="1058" w:type="dxa"/>
          </w:tcPr>
          <w:p w14:paraId="3DE0CDC4" w14:textId="480FC861"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098" w:type="dxa"/>
          </w:tcPr>
          <w:p w14:paraId="3DE0CDC5" w14:textId="15CBFCF9"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174" w:type="dxa"/>
          </w:tcPr>
          <w:p w14:paraId="3DE0CDC6" w14:textId="0083B371"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092" w:type="dxa"/>
            <w:vAlign w:val="bottom"/>
          </w:tcPr>
          <w:p w14:paraId="3DE0CDC7" w14:textId="44107430" w:rsidR="00F61EEE" w:rsidRPr="00CC2EDB" w:rsidRDefault="00CF21E9"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119,215</w:t>
            </w:r>
          </w:p>
        </w:tc>
      </w:tr>
      <w:tr w:rsidR="00F61EEE" w:rsidRPr="008B63E4" w14:paraId="3DE0CDCF" w14:textId="77777777" w:rsidTr="000A390B">
        <w:tc>
          <w:tcPr>
            <w:tcW w:w="3690" w:type="dxa"/>
            <w:vAlign w:val="bottom"/>
          </w:tcPr>
          <w:p w14:paraId="3DE0CDC9" w14:textId="77777777" w:rsidR="00F61EEE" w:rsidRPr="00842860" w:rsidRDefault="00F61EEE" w:rsidP="00F61EEE">
            <w:pPr>
              <w:tabs>
                <w:tab w:val="left" w:pos="993"/>
              </w:tabs>
              <w:rPr>
                <w:rFonts w:ascii="Browallia New" w:hAnsi="Browallia New" w:cs="Browallia New"/>
                <w:spacing w:val="-4"/>
                <w:sz w:val="22"/>
                <w:szCs w:val="22"/>
                <w:cs/>
              </w:rPr>
            </w:pPr>
            <w:r w:rsidRPr="00842860">
              <w:rPr>
                <w:rFonts w:ascii="Browallia New" w:hAnsi="Browallia New" w:cs="Browallia New"/>
                <w:sz w:val="22"/>
                <w:szCs w:val="22"/>
                <w:cs/>
                <w:lang w:val="en-US"/>
              </w:rPr>
              <w:t>กำไร</w:t>
            </w:r>
            <w:r w:rsidRPr="00842860">
              <w:rPr>
                <w:rFonts w:ascii="Browallia New" w:hAnsi="Browallia New" w:cs="Browallia New"/>
                <w:sz w:val="22"/>
                <w:szCs w:val="22"/>
                <w:lang w:val="en-US"/>
              </w:rPr>
              <w:t xml:space="preserve"> </w:t>
            </w:r>
            <w:r w:rsidRPr="00842860">
              <w:rPr>
                <w:rFonts w:ascii="Browallia New" w:hAnsi="Browallia New" w:cs="Browallia New"/>
                <w:sz w:val="22"/>
                <w:szCs w:val="22"/>
                <w:cs/>
                <w:lang w:val="en-US"/>
              </w:rPr>
              <w:t>(ขาดทุน)</w:t>
            </w:r>
            <w:r w:rsidRPr="00842860">
              <w:rPr>
                <w:rFonts w:ascii="Browallia New" w:hAnsi="Browallia New" w:cs="Browallia New"/>
                <w:sz w:val="22"/>
                <w:szCs w:val="22"/>
                <w:lang w:val="en-US"/>
              </w:rPr>
              <w:t xml:space="preserve"> </w:t>
            </w:r>
            <w:r w:rsidRPr="00842860">
              <w:rPr>
                <w:rFonts w:ascii="Browallia New" w:hAnsi="Browallia New" w:cs="Browallia New"/>
                <w:sz w:val="22"/>
                <w:szCs w:val="22"/>
                <w:cs/>
                <w:lang w:val="en-US"/>
              </w:rPr>
              <w:t>จากอัตราแลกเปลี่ยนที่ยังไม่เกิดขึ้นจริง</w:t>
            </w:r>
          </w:p>
        </w:tc>
        <w:tc>
          <w:tcPr>
            <w:tcW w:w="1134" w:type="dxa"/>
            <w:vAlign w:val="bottom"/>
          </w:tcPr>
          <w:p w14:paraId="3DE0CDCA" w14:textId="77777777" w:rsidR="00F61EEE" w:rsidRPr="00CC2EDB" w:rsidRDefault="00F61EEE" w:rsidP="00F61EEE">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170,695</w:t>
            </w:r>
          </w:p>
        </w:tc>
        <w:tc>
          <w:tcPr>
            <w:tcW w:w="1058" w:type="dxa"/>
          </w:tcPr>
          <w:p w14:paraId="3DE0CDCB" w14:textId="7947BE59"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098" w:type="dxa"/>
          </w:tcPr>
          <w:p w14:paraId="3DE0CDCC" w14:textId="23A66E20"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174" w:type="dxa"/>
          </w:tcPr>
          <w:p w14:paraId="3DE0CDCD" w14:textId="4078BE56" w:rsidR="00F61EEE" w:rsidRPr="00CC2EDB" w:rsidRDefault="00414046"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(109,011)</w:t>
            </w:r>
          </w:p>
        </w:tc>
        <w:tc>
          <w:tcPr>
            <w:tcW w:w="1092" w:type="dxa"/>
            <w:vAlign w:val="bottom"/>
          </w:tcPr>
          <w:p w14:paraId="3DE0CDCE" w14:textId="7537F7B1" w:rsidR="00F61EEE" w:rsidRPr="00CC2EDB" w:rsidRDefault="00CF21E9" w:rsidP="00F61EEE">
            <w:pP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61,</w:t>
            </w:r>
            <w:r w:rsidR="00830641" w:rsidRPr="00CC2EDB">
              <w:rPr>
                <w:rFonts w:ascii="Browallia New" w:hAnsi="Browallia New" w:cs="Browallia New"/>
                <w:sz w:val="22"/>
                <w:szCs w:val="22"/>
                <w:lang w:val="en-US"/>
              </w:rPr>
              <w:t>684</w:t>
            </w:r>
          </w:p>
        </w:tc>
      </w:tr>
      <w:tr w:rsidR="00F61EEE" w:rsidRPr="008B63E4" w14:paraId="3DE0CDD6" w14:textId="77777777" w:rsidTr="00972B00">
        <w:tc>
          <w:tcPr>
            <w:tcW w:w="3690" w:type="dxa"/>
            <w:vAlign w:val="bottom"/>
          </w:tcPr>
          <w:p w14:paraId="3DE0CDD0" w14:textId="77777777" w:rsidR="00F61EEE" w:rsidRPr="00842860" w:rsidRDefault="00F61EEE" w:rsidP="00F61EEE">
            <w:pPr>
              <w:tabs>
                <w:tab w:val="left" w:pos="993"/>
              </w:tabs>
              <w:rPr>
                <w:rFonts w:ascii="Browallia New" w:hAnsi="Browallia New" w:cs="Browallia New"/>
                <w:sz w:val="22"/>
                <w:szCs w:val="22"/>
                <w:cs/>
                <w:lang w:val="en-US"/>
              </w:rPr>
            </w:pPr>
            <w:r w:rsidRPr="00842860">
              <w:rPr>
                <w:rFonts w:ascii="Browallia New" w:hAnsi="Browallia New" w:cs="Browallia New"/>
                <w:sz w:val="22"/>
                <w:szCs w:val="22"/>
                <w:cs/>
                <w:lang w:val="en-US"/>
              </w:rPr>
              <w:t>สำรองค่าใช้จ่ายที่เกิดจากคดีฟ้องร้อง</w:t>
            </w:r>
          </w:p>
        </w:tc>
        <w:tc>
          <w:tcPr>
            <w:tcW w:w="1134" w:type="dxa"/>
            <w:vAlign w:val="bottom"/>
          </w:tcPr>
          <w:p w14:paraId="3DE0CDD1" w14:textId="77777777" w:rsidR="00F61EEE" w:rsidRPr="00CC2EDB" w:rsidRDefault="00F61EEE" w:rsidP="00F61EEE">
            <w:pPr>
              <w:tabs>
                <w:tab w:val="left" w:pos="993"/>
              </w:tabs>
              <w:jc w:val="right"/>
              <w:rPr>
                <w:rFonts w:ascii="Browallia New" w:hAnsi="Browallia New" w:cs="Browallia New"/>
                <w:spacing w:val="-4"/>
                <w:sz w:val="22"/>
                <w:szCs w:val="22"/>
                <w:cs/>
              </w:rPr>
            </w:pPr>
            <w:r w:rsidRPr="00CC2EDB">
              <w:rPr>
                <w:rFonts w:ascii="Browallia New" w:hAnsi="Browallia New" w:cs="Browallia New"/>
                <w:sz w:val="22"/>
                <w:szCs w:val="22"/>
                <w:lang w:val="en-US"/>
              </w:rPr>
              <w:t>1,537,490</w:t>
            </w:r>
          </w:p>
        </w:tc>
        <w:tc>
          <w:tcPr>
            <w:tcW w:w="1058" w:type="dxa"/>
          </w:tcPr>
          <w:p w14:paraId="3DE0CDD2" w14:textId="60E14897" w:rsidR="00F61EEE" w:rsidRPr="00CC2EDB" w:rsidRDefault="0000552F" w:rsidP="00F61EEE">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w:t>
            </w:r>
            <w:r w:rsidRPr="00CC2EDB">
              <w:rPr>
                <w:rFonts w:ascii="Browallia New" w:hAnsi="Browallia New" w:cs="Browallia New"/>
                <w:sz w:val="22"/>
                <w:szCs w:val="22"/>
                <w:lang w:val="en-US"/>
              </w:rPr>
              <w:t>1,537,490</w:t>
            </w:r>
            <w:r>
              <w:rPr>
                <w:rFonts w:ascii="Browallia New" w:hAnsi="Browallia New" w:cs="Browallia New"/>
                <w:sz w:val="22"/>
                <w:szCs w:val="22"/>
                <w:lang w:val="en-US"/>
              </w:rPr>
              <w:t>)</w:t>
            </w:r>
          </w:p>
        </w:tc>
        <w:tc>
          <w:tcPr>
            <w:tcW w:w="1098" w:type="dxa"/>
          </w:tcPr>
          <w:p w14:paraId="3DE0CDD3" w14:textId="7D219ED3"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174" w:type="dxa"/>
          </w:tcPr>
          <w:p w14:paraId="3DE0CDD4" w14:textId="4299FDC2" w:rsidR="00F61EEE" w:rsidRPr="00CC2EDB" w:rsidRDefault="003C076B" w:rsidP="00F61EE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c>
          <w:tcPr>
            <w:tcW w:w="1092" w:type="dxa"/>
          </w:tcPr>
          <w:p w14:paraId="3DE0CDD5" w14:textId="65D58A3E" w:rsidR="00F61EEE" w:rsidRPr="00CC2EDB" w:rsidRDefault="003C076B" w:rsidP="003C076B">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CC2EDB">
              <w:rPr>
                <w:rFonts w:ascii="Browallia New" w:hAnsi="Browallia New" w:cs="Browallia New"/>
                <w:sz w:val="22"/>
                <w:szCs w:val="22"/>
                <w:lang w:val="en-US"/>
              </w:rPr>
              <w:t>-</w:t>
            </w:r>
          </w:p>
        </w:tc>
      </w:tr>
      <w:tr w:rsidR="00F61EEE" w:rsidRPr="008B63E4" w14:paraId="3DE0CDDD" w14:textId="77777777" w:rsidTr="008A65D1">
        <w:trPr>
          <w:trHeight w:val="304"/>
        </w:trPr>
        <w:tc>
          <w:tcPr>
            <w:tcW w:w="3690" w:type="dxa"/>
          </w:tcPr>
          <w:p w14:paraId="3DE0CDD7" w14:textId="77777777" w:rsidR="00F61EEE" w:rsidRPr="00842860" w:rsidRDefault="00F61EEE" w:rsidP="00F61EEE">
            <w:pPr>
              <w:tabs>
                <w:tab w:val="left" w:pos="993"/>
              </w:tabs>
              <w:rPr>
                <w:rFonts w:ascii="Browallia New" w:hAnsi="Browallia New" w:cs="Browallia New"/>
                <w:sz w:val="22"/>
                <w:szCs w:val="22"/>
                <w:cs/>
                <w:lang w:val="en-US"/>
              </w:rPr>
            </w:pPr>
            <w:r w:rsidRPr="00842860">
              <w:rPr>
                <w:rFonts w:ascii="Browallia New" w:hAnsi="Browallia New" w:cs="Browallia New"/>
                <w:sz w:val="22"/>
                <w:szCs w:val="22"/>
                <w:cs/>
                <w:lang w:val="en-US"/>
              </w:rPr>
              <w:t>รวมสินทรัพย์ภาษีเงินได้รอการตัดบัญชี</w:t>
            </w:r>
          </w:p>
        </w:tc>
        <w:tc>
          <w:tcPr>
            <w:tcW w:w="1134" w:type="dxa"/>
            <w:vAlign w:val="bottom"/>
          </w:tcPr>
          <w:p w14:paraId="3DE0CDD8" w14:textId="77777777" w:rsidR="00F61EEE" w:rsidRPr="00CC2EDB" w:rsidRDefault="00F61EEE" w:rsidP="00F61EE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222,814,908</w:t>
            </w:r>
          </w:p>
        </w:tc>
        <w:tc>
          <w:tcPr>
            <w:tcW w:w="1058" w:type="dxa"/>
          </w:tcPr>
          <w:p w14:paraId="3DE0CDD9" w14:textId="135CFFF6" w:rsidR="00F61EEE" w:rsidRPr="00CC2EDB" w:rsidRDefault="00601C52" w:rsidP="00F61EE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(79,658,248)</w:t>
            </w:r>
          </w:p>
        </w:tc>
        <w:tc>
          <w:tcPr>
            <w:tcW w:w="1098" w:type="dxa"/>
          </w:tcPr>
          <w:p w14:paraId="3DE0CDDA" w14:textId="5A5FDDB5" w:rsidR="00F61EEE" w:rsidRPr="00CC2EDB" w:rsidRDefault="00601C52" w:rsidP="00F61EE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(5,255,520)</w:t>
            </w:r>
          </w:p>
        </w:tc>
        <w:tc>
          <w:tcPr>
            <w:tcW w:w="1174" w:type="dxa"/>
          </w:tcPr>
          <w:p w14:paraId="3DE0CDDB" w14:textId="6DBEB71A" w:rsidR="00F61EEE" w:rsidRPr="00CC2EDB" w:rsidRDefault="00CC450C" w:rsidP="00F61EE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(109,011)</w:t>
            </w:r>
          </w:p>
        </w:tc>
        <w:tc>
          <w:tcPr>
            <w:tcW w:w="1092" w:type="dxa"/>
            <w:vAlign w:val="bottom"/>
          </w:tcPr>
          <w:p w14:paraId="3DE0CDDC" w14:textId="0E4476F7" w:rsidR="00F61EEE" w:rsidRPr="00CC2EDB" w:rsidRDefault="00830641" w:rsidP="00F61EE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C2EDB">
              <w:rPr>
                <w:rFonts w:ascii="Browallia New" w:hAnsi="Browallia New" w:cs="Browallia New"/>
                <w:sz w:val="22"/>
                <w:szCs w:val="22"/>
                <w:lang w:val="en-US"/>
              </w:rPr>
              <w:t>137,792,129</w:t>
            </w:r>
          </w:p>
        </w:tc>
      </w:tr>
      <w:tr w:rsidR="00F61EEE" w:rsidRPr="008B63E4" w14:paraId="3DE0CDE4" w14:textId="77777777" w:rsidTr="006347FD">
        <w:trPr>
          <w:trHeight w:hRule="exact" w:val="222"/>
        </w:trPr>
        <w:tc>
          <w:tcPr>
            <w:tcW w:w="3690" w:type="dxa"/>
            <w:vAlign w:val="bottom"/>
          </w:tcPr>
          <w:p w14:paraId="3DE0CDDE" w14:textId="77777777" w:rsidR="00F61EEE" w:rsidRPr="00842860" w:rsidRDefault="00F61EEE" w:rsidP="00F61EEE">
            <w:pPr>
              <w:tabs>
                <w:tab w:val="left" w:pos="993"/>
              </w:tabs>
              <w:rPr>
                <w:rFonts w:ascii="Browallia New" w:hAnsi="Browallia New" w:cs="Browallia New"/>
                <w:sz w:val="22"/>
                <w:szCs w:val="22"/>
                <w:cs/>
                <w:lang w:val="en-US"/>
              </w:rPr>
            </w:pPr>
          </w:p>
        </w:tc>
        <w:tc>
          <w:tcPr>
            <w:tcW w:w="1134" w:type="dxa"/>
          </w:tcPr>
          <w:p w14:paraId="3DE0CDDF" w14:textId="77777777" w:rsidR="00F61EEE" w:rsidRPr="00CC2EDB" w:rsidRDefault="00F61EEE" w:rsidP="00F61EEE">
            <w:pPr>
              <w:tabs>
                <w:tab w:val="left" w:pos="993"/>
              </w:tabs>
              <w:jc w:val="right"/>
              <w:rPr>
                <w:rFonts w:ascii="Browallia New" w:hAnsi="Browallia New" w:cs="Browallia New"/>
                <w:spacing w:val="-4"/>
                <w:sz w:val="22"/>
                <w:szCs w:val="22"/>
                <w:cs/>
              </w:rPr>
            </w:pPr>
          </w:p>
        </w:tc>
        <w:tc>
          <w:tcPr>
            <w:tcW w:w="1058" w:type="dxa"/>
          </w:tcPr>
          <w:p w14:paraId="3DE0CDE0" w14:textId="77777777" w:rsidR="00F61EEE" w:rsidRPr="00CC2EDB" w:rsidRDefault="00F61EEE" w:rsidP="00F61EEE">
            <w:pPr>
              <w:tabs>
                <w:tab w:val="left" w:pos="993"/>
              </w:tabs>
              <w:jc w:val="right"/>
              <w:rPr>
                <w:rFonts w:ascii="Browallia New" w:hAnsi="Browallia New" w:cs="Browallia New"/>
                <w:spacing w:val="-4"/>
                <w:sz w:val="22"/>
                <w:szCs w:val="22"/>
                <w:cs/>
              </w:rPr>
            </w:pPr>
          </w:p>
        </w:tc>
        <w:tc>
          <w:tcPr>
            <w:tcW w:w="1098" w:type="dxa"/>
          </w:tcPr>
          <w:p w14:paraId="3DE0CDE1" w14:textId="77777777" w:rsidR="00F61EEE" w:rsidRPr="00CC2EDB" w:rsidRDefault="00F61EEE" w:rsidP="00F61EEE">
            <w:pPr>
              <w:tabs>
                <w:tab w:val="left" w:pos="993"/>
              </w:tabs>
              <w:jc w:val="right"/>
              <w:rPr>
                <w:rFonts w:ascii="Browallia New" w:hAnsi="Browallia New" w:cs="Browallia New"/>
                <w:spacing w:val="-4"/>
                <w:sz w:val="22"/>
                <w:szCs w:val="22"/>
                <w:cs/>
              </w:rPr>
            </w:pPr>
          </w:p>
        </w:tc>
        <w:tc>
          <w:tcPr>
            <w:tcW w:w="1174" w:type="dxa"/>
          </w:tcPr>
          <w:p w14:paraId="3DE0CDE2" w14:textId="77777777" w:rsidR="00F61EEE" w:rsidRPr="00CC2EDB" w:rsidRDefault="00F61EEE" w:rsidP="00F61EEE">
            <w:pPr>
              <w:tabs>
                <w:tab w:val="left" w:pos="993"/>
              </w:tabs>
              <w:jc w:val="right"/>
              <w:rPr>
                <w:rFonts w:ascii="Browallia New" w:hAnsi="Browallia New" w:cs="Browallia New"/>
                <w:spacing w:val="-4"/>
                <w:sz w:val="22"/>
                <w:szCs w:val="22"/>
                <w:cs/>
              </w:rPr>
            </w:pPr>
          </w:p>
        </w:tc>
        <w:tc>
          <w:tcPr>
            <w:tcW w:w="1092" w:type="dxa"/>
          </w:tcPr>
          <w:p w14:paraId="3DE0CDE3" w14:textId="77777777" w:rsidR="00F61EEE" w:rsidRPr="00CC2EDB" w:rsidRDefault="00F61EEE" w:rsidP="00F61EEE">
            <w:pPr>
              <w:tabs>
                <w:tab w:val="left" w:pos="993"/>
              </w:tabs>
              <w:jc w:val="right"/>
              <w:rPr>
                <w:rFonts w:ascii="Browallia New" w:hAnsi="Browallia New" w:cs="Browallia New"/>
                <w:spacing w:val="-4"/>
                <w:sz w:val="22"/>
                <w:szCs w:val="22"/>
                <w:cs/>
              </w:rPr>
            </w:pPr>
          </w:p>
        </w:tc>
      </w:tr>
    </w:tbl>
    <w:p w14:paraId="3DE0CDEC" w14:textId="77777777" w:rsidR="000F2780" w:rsidRDefault="000F2780" w:rsidP="00807990">
      <w:pPr>
        <w:ind w:left="426" w:right="1800"/>
        <w:jc w:val="thaiDistribute"/>
        <w:rPr>
          <w:rFonts w:ascii="Browallia New" w:hAnsi="Browallia New" w:cs="Browallia New"/>
          <w:b/>
          <w:bCs/>
          <w:sz w:val="22"/>
          <w:szCs w:val="22"/>
          <w:highlight w:val="yellow"/>
          <w:lang w:val="en-GB"/>
        </w:rPr>
      </w:pPr>
    </w:p>
    <w:p w14:paraId="638233E6" w14:textId="77777777" w:rsidR="000F2780" w:rsidRDefault="000F2780">
      <w:pPr>
        <w:rPr>
          <w:rFonts w:ascii="Browallia New" w:hAnsi="Browallia New" w:cs="Browallia New"/>
          <w:b/>
          <w:bCs/>
          <w:sz w:val="22"/>
          <w:szCs w:val="22"/>
          <w:highlight w:val="yellow"/>
          <w:lang w:val="en-GB"/>
        </w:rPr>
      </w:pPr>
      <w:r>
        <w:rPr>
          <w:rFonts w:ascii="Browallia New" w:hAnsi="Browallia New" w:cs="Browallia New"/>
          <w:b/>
          <w:bCs/>
          <w:sz w:val="22"/>
          <w:szCs w:val="22"/>
          <w:highlight w:val="yellow"/>
          <w:lang w:val="en-GB"/>
        </w:rPr>
        <w:br w:type="page"/>
      </w:r>
    </w:p>
    <w:tbl>
      <w:tblPr>
        <w:tblStyle w:val="TableGrid"/>
        <w:tblW w:w="924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34"/>
        <w:gridCol w:w="1058"/>
        <w:gridCol w:w="1098"/>
        <w:gridCol w:w="1174"/>
        <w:gridCol w:w="1092"/>
      </w:tblGrid>
      <w:tr w:rsidR="00072C80" w:rsidRPr="008B63E4" w14:paraId="3DE0CDF4" w14:textId="77777777" w:rsidTr="00B761EA">
        <w:tc>
          <w:tcPr>
            <w:tcW w:w="3690" w:type="dxa"/>
          </w:tcPr>
          <w:p w14:paraId="3DE0CDEE" w14:textId="77777777" w:rsidR="00072C80" w:rsidRPr="008B63E4" w:rsidRDefault="00072C80" w:rsidP="00B761EA">
            <w:pPr>
              <w:tabs>
                <w:tab w:val="left" w:pos="993"/>
              </w:tabs>
              <w:jc w:val="right"/>
              <w:rPr>
                <w:rFonts w:ascii="Browallia New" w:hAnsi="Browallia New" w:cs="Browallia New"/>
                <w:spacing w:val="-4"/>
                <w:sz w:val="22"/>
                <w:szCs w:val="22"/>
                <w:highlight w:val="yellow"/>
                <w:cs/>
              </w:rPr>
            </w:pPr>
            <w:r w:rsidRPr="008B63E4">
              <w:rPr>
                <w:rFonts w:ascii="Browallia New" w:hAnsi="Browallia New" w:cs="Browallia New"/>
                <w:b/>
                <w:bCs/>
                <w:sz w:val="14"/>
                <w:szCs w:val="14"/>
                <w:highlight w:val="yellow"/>
                <w:lang w:val="en-GB"/>
              </w:rPr>
              <w:br w:type="page"/>
            </w:r>
          </w:p>
        </w:tc>
        <w:tc>
          <w:tcPr>
            <w:tcW w:w="1134" w:type="dxa"/>
          </w:tcPr>
          <w:p w14:paraId="3DE0CDEF" w14:textId="77777777" w:rsidR="00072C80" w:rsidRPr="008B63E4" w:rsidRDefault="00072C80" w:rsidP="00B761EA">
            <w:pPr>
              <w:tabs>
                <w:tab w:val="left" w:pos="993"/>
              </w:tabs>
              <w:jc w:val="right"/>
              <w:rPr>
                <w:rFonts w:ascii="Browallia New" w:hAnsi="Browallia New" w:cs="Browallia New"/>
                <w:spacing w:val="-4"/>
                <w:sz w:val="22"/>
                <w:szCs w:val="22"/>
                <w:highlight w:val="yellow"/>
                <w:cs/>
              </w:rPr>
            </w:pPr>
          </w:p>
        </w:tc>
        <w:tc>
          <w:tcPr>
            <w:tcW w:w="1058" w:type="dxa"/>
          </w:tcPr>
          <w:p w14:paraId="3DE0CDF0" w14:textId="77777777" w:rsidR="00072C80" w:rsidRPr="00842860" w:rsidRDefault="00072C80" w:rsidP="00B761EA">
            <w:pPr>
              <w:tabs>
                <w:tab w:val="left" w:pos="993"/>
              </w:tabs>
              <w:jc w:val="right"/>
              <w:rPr>
                <w:rFonts w:ascii="Browallia New" w:hAnsi="Browallia New" w:cs="Browallia New"/>
                <w:spacing w:val="-4"/>
                <w:sz w:val="22"/>
                <w:szCs w:val="22"/>
                <w:cs/>
              </w:rPr>
            </w:pPr>
          </w:p>
        </w:tc>
        <w:tc>
          <w:tcPr>
            <w:tcW w:w="1098" w:type="dxa"/>
          </w:tcPr>
          <w:p w14:paraId="3DE0CDF1" w14:textId="77777777" w:rsidR="00072C80" w:rsidRPr="00842860" w:rsidRDefault="00072C80" w:rsidP="00B761EA">
            <w:pPr>
              <w:tabs>
                <w:tab w:val="left" w:pos="993"/>
              </w:tabs>
              <w:jc w:val="right"/>
              <w:rPr>
                <w:rFonts w:ascii="Browallia New" w:hAnsi="Browallia New" w:cs="Browallia New"/>
                <w:spacing w:val="-4"/>
                <w:sz w:val="22"/>
                <w:szCs w:val="22"/>
                <w:cs/>
              </w:rPr>
            </w:pPr>
          </w:p>
        </w:tc>
        <w:tc>
          <w:tcPr>
            <w:tcW w:w="1174" w:type="dxa"/>
          </w:tcPr>
          <w:p w14:paraId="3DE0CDF2" w14:textId="77777777" w:rsidR="00072C80" w:rsidRPr="00842860" w:rsidRDefault="00072C80" w:rsidP="00B761EA">
            <w:pPr>
              <w:tabs>
                <w:tab w:val="left" w:pos="993"/>
              </w:tabs>
              <w:jc w:val="right"/>
              <w:rPr>
                <w:rFonts w:ascii="Browallia New" w:hAnsi="Browallia New" w:cs="Browallia New"/>
                <w:color w:val="000000"/>
                <w:sz w:val="22"/>
                <w:szCs w:val="22"/>
                <w:cs/>
              </w:rPr>
            </w:pPr>
          </w:p>
        </w:tc>
        <w:tc>
          <w:tcPr>
            <w:tcW w:w="1092" w:type="dxa"/>
          </w:tcPr>
          <w:p w14:paraId="3DE0CDF3" w14:textId="77777777" w:rsidR="00072C80" w:rsidRPr="00842860" w:rsidRDefault="00072C80" w:rsidP="00B761EA">
            <w:pPr>
              <w:tabs>
                <w:tab w:val="left" w:pos="993"/>
              </w:tabs>
              <w:jc w:val="right"/>
              <w:rPr>
                <w:rFonts w:ascii="Browallia New" w:hAnsi="Browallia New" w:cs="Browallia New"/>
                <w:spacing w:val="-4"/>
                <w:sz w:val="22"/>
                <w:szCs w:val="22"/>
                <w:cs/>
              </w:rPr>
            </w:pPr>
            <w:r w:rsidRPr="00842860">
              <w:rPr>
                <w:rFonts w:ascii="Browallia New" w:hAnsi="Browallia New" w:cs="Browallia New"/>
                <w:color w:val="000000"/>
                <w:sz w:val="22"/>
                <w:szCs w:val="22"/>
                <w:cs/>
              </w:rPr>
              <w:t>(หน่วย :บาท)</w:t>
            </w:r>
          </w:p>
        </w:tc>
      </w:tr>
      <w:tr w:rsidR="00072C80" w:rsidRPr="008B63E4" w14:paraId="3DE0CDF7" w14:textId="77777777" w:rsidTr="00B761EA">
        <w:tc>
          <w:tcPr>
            <w:tcW w:w="3690" w:type="dxa"/>
          </w:tcPr>
          <w:p w14:paraId="3DE0CDF5" w14:textId="77777777" w:rsidR="00072C80" w:rsidRPr="008B63E4" w:rsidRDefault="00072C80" w:rsidP="00B761EA">
            <w:pPr>
              <w:tabs>
                <w:tab w:val="left" w:pos="993"/>
              </w:tabs>
              <w:jc w:val="right"/>
              <w:rPr>
                <w:rFonts w:ascii="Browallia New" w:hAnsi="Browallia New" w:cs="Browallia New"/>
                <w:spacing w:val="-4"/>
                <w:sz w:val="22"/>
                <w:szCs w:val="22"/>
                <w:highlight w:val="yellow"/>
                <w:cs/>
              </w:rPr>
            </w:pPr>
          </w:p>
        </w:tc>
        <w:tc>
          <w:tcPr>
            <w:tcW w:w="5556" w:type="dxa"/>
            <w:gridSpan w:val="5"/>
          </w:tcPr>
          <w:p w14:paraId="3DE0CDF6" w14:textId="77777777" w:rsidR="00072C80" w:rsidRPr="00842860" w:rsidRDefault="00072C80" w:rsidP="00B761EA">
            <w:pPr>
              <w:pBdr>
                <w:bottom w:val="single" w:sz="4" w:space="1" w:color="auto"/>
              </w:pBdr>
              <w:tabs>
                <w:tab w:val="left" w:pos="993"/>
              </w:tabs>
              <w:jc w:val="center"/>
              <w:rPr>
                <w:rFonts w:ascii="Browallia New" w:hAnsi="Browallia New" w:cs="Browallia New"/>
                <w:color w:val="000000"/>
                <w:sz w:val="22"/>
                <w:szCs w:val="22"/>
                <w:cs/>
              </w:rPr>
            </w:pPr>
            <w:r w:rsidRPr="00842860">
              <w:rPr>
                <w:rFonts w:ascii="Browallia New" w:hAnsi="Browallia New" w:cs="Browallia New"/>
                <w:color w:val="000000"/>
                <w:sz w:val="22"/>
                <w:szCs w:val="22"/>
                <w:cs/>
              </w:rPr>
              <w:t>งบการเงินเฉพาะของบริษัท</w:t>
            </w:r>
          </w:p>
        </w:tc>
      </w:tr>
      <w:tr w:rsidR="00072C80" w:rsidRPr="008B63E4" w14:paraId="3DE0CDFF" w14:textId="77777777" w:rsidTr="00B761EA">
        <w:tc>
          <w:tcPr>
            <w:tcW w:w="3690" w:type="dxa"/>
          </w:tcPr>
          <w:p w14:paraId="3DE0CDF8" w14:textId="77777777" w:rsidR="00072C80" w:rsidRPr="008B63E4" w:rsidRDefault="00072C80" w:rsidP="00B761EA">
            <w:pPr>
              <w:tabs>
                <w:tab w:val="left" w:pos="993"/>
              </w:tabs>
              <w:jc w:val="right"/>
              <w:rPr>
                <w:rFonts w:ascii="Browallia New" w:hAnsi="Browallia New" w:cs="Browallia New"/>
                <w:spacing w:val="-4"/>
                <w:sz w:val="22"/>
                <w:szCs w:val="22"/>
                <w:highlight w:val="yellow"/>
                <w:cs/>
              </w:rPr>
            </w:pPr>
          </w:p>
        </w:tc>
        <w:tc>
          <w:tcPr>
            <w:tcW w:w="1134" w:type="dxa"/>
            <w:vMerge w:val="restart"/>
          </w:tcPr>
          <w:p w14:paraId="3DE0CDF9" w14:textId="77777777" w:rsidR="00072C80" w:rsidRPr="00842860" w:rsidRDefault="00072C80" w:rsidP="00B761EA">
            <w:pPr>
              <w:pBdr>
                <w:bottom w:val="single" w:sz="4" w:space="1" w:color="auto"/>
              </w:pBdr>
              <w:tabs>
                <w:tab w:val="left" w:pos="993"/>
              </w:tabs>
              <w:jc w:val="center"/>
              <w:rPr>
                <w:rFonts w:ascii="Browallia New" w:hAnsi="Browallia New" w:cs="Browallia New"/>
                <w:spacing w:val="-4"/>
                <w:sz w:val="22"/>
                <w:szCs w:val="22"/>
                <w:cs/>
              </w:rPr>
            </w:pPr>
          </w:p>
          <w:p w14:paraId="3DE0CDFA" w14:textId="40573046" w:rsidR="00072C80" w:rsidRPr="00842860" w:rsidRDefault="000B0D49" w:rsidP="00B761EA">
            <w:pPr>
              <w:pBdr>
                <w:bottom w:val="single" w:sz="4" w:space="1" w:color="auto"/>
              </w:pBdr>
              <w:tabs>
                <w:tab w:val="left" w:pos="993"/>
              </w:tabs>
              <w:jc w:val="center"/>
              <w:rPr>
                <w:rFonts w:ascii="Browallia New" w:hAnsi="Browallia New" w:cs="Browallia New"/>
                <w:spacing w:val="-4"/>
                <w:sz w:val="22"/>
                <w:szCs w:val="22"/>
                <w:cs/>
              </w:rPr>
            </w:pPr>
            <w:r w:rsidRPr="00842860">
              <w:rPr>
                <w:rFonts w:ascii="Browallia New" w:hAnsi="Browallia New" w:cs="Browallia New"/>
                <w:spacing w:val="-4"/>
                <w:sz w:val="22"/>
                <w:szCs w:val="22"/>
                <w:lang w:val="en-US"/>
              </w:rPr>
              <w:t>1</w:t>
            </w:r>
            <w:r w:rsidR="00072C80" w:rsidRPr="00842860">
              <w:rPr>
                <w:rFonts w:ascii="Browallia New" w:hAnsi="Browallia New" w:cs="Browallia New"/>
                <w:spacing w:val="-4"/>
                <w:sz w:val="22"/>
                <w:szCs w:val="22"/>
                <w:cs/>
              </w:rPr>
              <w:t xml:space="preserve"> </w:t>
            </w:r>
            <w:r w:rsidR="00072C80" w:rsidRPr="00842860">
              <w:rPr>
                <w:rFonts w:ascii="Browallia New" w:hAnsi="Browallia New" w:cs="Browallia New" w:hint="cs"/>
                <w:spacing w:val="-4"/>
                <w:sz w:val="22"/>
                <w:szCs w:val="22"/>
                <w:cs/>
              </w:rPr>
              <w:t xml:space="preserve">มกราคม </w:t>
            </w:r>
            <w:r w:rsidR="00072C80" w:rsidRPr="00842860">
              <w:rPr>
                <w:rFonts w:ascii="Browallia New" w:hAnsi="Browallia New" w:cs="Browallia New"/>
                <w:spacing w:val="-4"/>
                <w:sz w:val="22"/>
                <w:szCs w:val="22"/>
                <w:cs/>
              </w:rPr>
              <w:t>256</w:t>
            </w:r>
            <w:r w:rsidR="00072C80" w:rsidRPr="00842860">
              <w:rPr>
                <w:rFonts w:ascii="Browallia New" w:hAnsi="Browallia New" w:cs="Browallia New" w:hint="cs"/>
                <w:spacing w:val="-4"/>
                <w:sz w:val="22"/>
                <w:szCs w:val="22"/>
                <w:lang w:val="en-US"/>
              </w:rPr>
              <w:t>3</w:t>
            </w:r>
          </w:p>
        </w:tc>
        <w:tc>
          <w:tcPr>
            <w:tcW w:w="2156" w:type="dxa"/>
            <w:gridSpan w:val="2"/>
          </w:tcPr>
          <w:p w14:paraId="3DE0CDFB" w14:textId="77777777" w:rsidR="00072C80" w:rsidRPr="00842860" w:rsidRDefault="00072C80" w:rsidP="00B761EA">
            <w:pPr>
              <w:pBdr>
                <w:bottom w:val="single" w:sz="4" w:space="1" w:color="auto"/>
              </w:pBdr>
              <w:tabs>
                <w:tab w:val="left" w:pos="993"/>
              </w:tabs>
              <w:jc w:val="center"/>
              <w:rPr>
                <w:rFonts w:ascii="Browallia New" w:hAnsi="Browallia New" w:cs="Browallia New"/>
                <w:spacing w:val="-4"/>
                <w:sz w:val="22"/>
                <w:szCs w:val="22"/>
                <w:cs/>
              </w:rPr>
            </w:pPr>
            <w:r w:rsidRPr="00842860">
              <w:rPr>
                <w:rFonts w:ascii="Browallia New" w:hAnsi="Browallia New" w:cs="Browallia New" w:hint="cs"/>
                <w:spacing w:val="-4"/>
                <w:sz w:val="22"/>
                <w:szCs w:val="22"/>
                <w:cs/>
              </w:rPr>
              <w:t>บันทึกใน</w:t>
            </w:r>
          </w:p>
        </w:tc>
        <w:tc>
          <w:tcPr>
            <w:tcW w:w="1174" w:type="dxa"/>
            <w:vMerge w:val="restart"/>
          </w:tcPr>
          <w:p w14:paraId="3DE0CDFC" w14:textId="77777777" w:rsidR="00072C80" w:rsidRPr="00842860" w:rsidRDefault="00072C80" w:rsidP="00B761EA">
            <w:pPr>
              <w:pBdr>
                <w:bottom w:val="single" w:sz="4" w:space="1" w:color="auto"/>
              </w:pBdr>
              <w:tabs>
                <w:tab w:val="left" w:pos="993"/>
              </w:tabs>
              <w:jc w:val="center"/>
              <w:rPr>
                <w:rFonts w:ascii="Browallia New" w:hAnsi="Browallia New" w:cs="Browallia New"/>
                <w:spacing w:val="-4"/>
                <w:sz w:val="22"/>
                <w:szCs w:val="22"/>
                <w:cs/>
              </w:rPr>
            </w:pPr>
            <w:r w:rsidRPr="00842860">
              <w:rPr>
                <w:rFonts w:ascii="Browallia New" w:hAnsi="Browallia New" w:cs="Browallia New" w:hint="cs"/>
                <w:spacing w:val="-4"/>
                <w:sz w:val="22"/>
                <w:szCs w:val="22"/>
                <w:cs/>
              </w:rPr>
              <w:t>ผลต่างจาก      การแปลงค่า        งบการเงิน</w:t>
            </w:r>
          </w:p>
        </w:tc>
        <w:tc>
          <w:tcPr>
            <w:tcW w:w="1092" w:type="dxa"/>
            <w:vMerge w:val="restart"/>
          </w:tcPr>
          <w:p w14:paraId="3DE0CDFD" w14:textId="77777777" w:rsidR="00072C80" w:rsidRPr="00842860" w:rsidRDefault="00072C80" w:rsidP="00B761EA">
            <w:pPr>
              <w:pBdr>
                <w:bottom w:val="single" w:sz="4" w:space="1" w:color="auto"/>
              </w:pBdr>
              <w:tabs>
                <w:tab w:val="left" w:pos="993"/>
              </w:tabs>
              <w:jc w:val="center"/>
              <w:rPr>
                <w:rFonts w:ascii="Browallia New" w:hAnsi="Browallia New" w:cs="Browallia New"/>
                <w:spacing w:val="-4"/>
                <w:sz w:val="22"/>
                <w:szCs w:val="22"/>
                <w:cs/>
              </w:rPr>
            </w:pPr>
          </w:p>
          <w:p w14:paraId="3DE0CDFE" w14:textId="1B2DC361" w:rsidR="00072C80" w:rsidRPr="00842860" w:rsidRDefault="000B0D49" w:rsidP="00B761EA">
            <w:pPr>
              <w:pBdr>
                <w:bottom w:val="single" w:sz="4" w:space="1" w:color="auto"/>
              </w:pBdr>
              <w:tabs>
                <w:tab w:val="left" w:pos="993"/>
              </w:tabs>
              <w:jc w:val="center"/>
              <w:rPr>
                <w:rFonts w:ascii="Browallia New" w:hAnsi="Browallia New" w:cs="Browallia New"/>
                <w:spacing w:val="-4"/>
                <w:sz w:val="22"/>
                <w:szCs w:val="22"/>
                <w:cs/>
              </w:rPr>
            </w:pPr>
            <w:r w:rsidRPr="00842860">
              <w:rPr>
                <w:rFonts w:ascii="Browallia New" w:hAnsi="Browallia New" w:cs="Browallia New"/>
                <w:spacing w:val="-4"/>
                <w:sz w:val="22"/>
                <w:szCs w:val="22"/>
                <w:lang w:val="en-US"/>
              </w:rPr>
              <w:t>31</w:t>
            </w:r>
            <w:r w:rsidR="00072C80" w:rsidRPr="00842860">
              <w:rPr>
                <w:rFonts w:ascii="Browallia New" w:hAnsi="Browallia New" w:cs="Browallia New"/>
                <w:spacing w:val="-4"/>
                <w:sz w:val="22"/>
                <w:szCs w:val="22"/>
                <w:cs/>
              </w:rPr>
              <w:t xml:space="preserve"> </w:t>
            </w:r>
            <w:r w:rsidR="00072C80" w:rsidRPr="00842860">
              <w:rPr>
                <w:rFonts w:ascii="Browallia New" w:hAnsi="Browallia New" w:cs="Browallia New" w:hint="cs"/>
                <w:spacing w:val="-4"/>
                <w:sz w:val="22"/>
                <w:szCs w:val="22"/>
                <w:cs/>
              </w:rPr>
              <w:t xml:space="preserve">ธันวาคม </w:t>
            </w:r>
            <w:r w:rsidR="00072C80" w:rsidRPr="00842860">
              <w:rPr>
                <w:rFonts w:ascii="Browallia New" w:hAnsi="Browallia New" w:cs="Browallia New"/>
                <w:spacing w:val="-4"/>
                <w:sz w:val="22"/>
                <w:szCs w:val="22"/>
                <w:cs/>
              </w:rPr>
              <w:t>256</w:t>
            </w:r>
            <w:r w:rsidR="00072C80" w:rsidRPr="00842860">
              <w:rPr>
                <w:rFonts w:ascii="Browallia New" w:hAnsi="Browallia New" w:cs="Browallia New" w:hint="cs"/>
                <w:spacing w:val="-4"/>
                <w:sz w:val="22"/>
                <w:szCs w:val="22"/>
                <w:lang w:val="en-US"/>
              </w:rPr>
              <w:t>3</w:t>
            </w:r>
          </w:p>
        </w:tc>
      </w:tr>
      <w:tr w:rsidR="00072C80" w:rsidRPr="008B63E4" w14:paraId="3DE0CE06" w14:textId="77777777" w:rsidTr="00B761EA">
        <w:trPr>
          <w:trHeight w:val="374"/>
        </w:trPr>
        <w:tc>
          <w:tcPr>
            <w:tcW w:w="3690" w:type="dxa"/>
          </w:tcPr>
          <w:p w14:paraId="3DE0CE00" w14:textId="77777777" w:rsidR="00072C80" w:rsidRPr="005554AD" w:rsidRDefault="00072C80" w:rsidP="00B761EA">
            <w:pPr>
              <w:tabs>
                <w:tab w:val="left" w:pos="993"/>
              </w:tabs>
              <w:jc w:val="center"/>
              <w:rPr>
                <w:rFonts w:ascii="Browallia New" w:hAnsi="Browallia New" w:cs="Browallia New"/>
                <w:spacing w:val="-4"/>
                <w:sz w:val="22"/>
                <w:szCs w:val="22"/>
                <w:cs/>
              </w:rPr>
            </w:pPr>
          </w:p>
        </w:tc>
        <w:tc>
          <w:tcPr>
            <w:tcW w:w="1134" w:type="dxa"/>
            <w:vMerge/>
          </w:tcPr>
          <w:p w14:paraId="3DE0CE01" w14:textId="77777777" w:rsidR="00072C80" w:rsidRPr="00842860" w:rsidRDefault="00072C80" w:rsidP="00B761EA">
            <w:pPr>
              <w:pBdr>
                <w:bottom w:val="single" w:sz="4" w:space="1" w:color="auto"/>
              </w:pBdr>
              <w:tabs>
                <w:tab w:val="left" w:pos="993"/>
              </w:tabs>
              <w:jc w:val="center"/>
              <w:rPr>
                <w:rFonts w:ascii="Browallia New" w:hAnsi="Browallia New" w:cs="Browallia New"/>
                <w:spacing w:val="-4"/>
                <w:sz w:val="22"/>
                <w:szCs w:val="22"/>
                <w:cs/>
              </w:rPr>
            </w:pPr>
          </w:p>
        </w:tc>
        <w:tc>
          <w:tcPr>
            <w:tcW w:w="1058" w:type="dxa"/>
          </w:tcPr>
          <w:p w14:paraId="3DE0CE02" w14:textId="77777777" w:rsidR="00072C80" w:rsidRPr="00842860" w:rsidRDefault="00072C80" w:rsidP="00B761EA">
            <w:pPr>
              <w:pBdr>
                <w:bottom w:val="single" w:sz="4" w:space="1" w:color="auto"/>
              </w:pBdr>
              <w:tabs>
                <w:tab w:val="left" w:pos="993"/>
              </w:tabs>
              <w:jc w:val="center"/>
              <w:rPr>
                <w:rFonts w:ascii="Browallia New" w:hAnsi="Browallia New" w:cs="Browallia New"/>
                <w:spacing w:val="-4"/>
                <w:sz w:val="22"/>
                <w:szCs w:val="22"/>
                <w:cs/>
              </w:rPr>
            </w:pPr>
            <w:r w:rsidRPr="00842860">
              <w:rPr>
                <w:rFonts w:ascii="Browallia New" w:hAnsi="Browallia New" w:cs="Browallia New"/>
                <w:sz w:val="22"/>
                <w:szCs w:val="22"/>
                <w:cs/>
              </w:rPr>
              <w:t>กำไร</w:t>
            </w:r>
            <w:r w:rsidRPr="00842860">
              <w:rPr>
                <w:rFonts w:ascii="Browallia New" w:hAnsi="Browallia New" w:cs="Browallia New" w:hint="cs"/>
                <w:sz w:val="22"/>
                <w:szCs w:val="22"/>
                <w:cs/>
              </w:rPr>
              <w:t>หรือ</w:t>
            </w:r>
            <w:r w:rsidRPr="00842860">
              <w:rPr>
                <w:rFonts w:ascii="Browallia New" w:hAnsi="Browallia New" w:cs="Browallia New"/>
                <w:sz w:val="22"/>
                <w:szCs w:val="22"/>
                <w:cs/>
              </w:rPr>
              <w:t>ขาดทุน</w:t>
            </w:r>
          </w:p>
        </w:tc>
        <w:tc>
          <w:tcPr>
            <w:tcW w:w="1098" w:type="dxa"/>
          </w:tcPr>
          <w:p w14:paraId="3DE0CE03" w14:textId="77777777" w:rsidR="00072C80" w:rsidRPr="00842860" w:rsidRDefault="00072C80" w:rsidP="00B761EA">
            <w:pPr>
              <w:pBdr>
                <w:bottom w:val="single" w:sz="4" w:space="1" w:color="auto"/>
              </w:pBdr>
              <w:tabs>
                <w:tab w:val="left" w:pos="993"/>
              </w:tabs>
              <w:jc w:val="center"/>
              <w:rPr>
                <w:rFonts w:ascii="Browallia New" w:hAnsi="Browallia New" w:cs="Browallia New"/>
                <w:spacing w:val="-4"/>
                <w:sz w:val="22"/>
                <w:szCs w:val="22"/>
                <w:cs/>
              </w:rPr>
            </w:pPr>
            <w:r w:rsidRPr="00842860">
              <w:rPr>
                <w:rFonts w:ascii="Browallia New" w:hAnsi="Browallia New" w:cs="Browallia New" w:hint="cs"/>
                <w:sz w:val="22"/>
                <w:szCs w:val="22"/>
                <w:cs/>
              </w:rPr>
              <w:t>กำไรขาดทุนเบ็ดเสร็จอื่น</w:t>
            </w:r>
          </w:p>
        </w:tc>
        <w:tc>
          <w:tcPr>
            <w:tcW w:w="1174" w:type="dxa"/>
            <w:vMerge/>
          </w:tcPr>
          <w:p w14:paraId="3DE0CE04" w14:textId="77777777" w:rsidR="00072C80" w:rsidRPr="005554AD" w:rsidRDefault="00072C80" w:rsidP="00B761EA">
            <w:pPr>
              <w:pBdr>
                <w:bottom w:val="single" w:sz="4" w:space="1" w:color="auto"/>
              </w:pBdr>
              <w:tabs>
                <w:tab w:val="left" w:pos="993"/>
              </w:tabs>
              <w:jc w:val="center"/>
              <w:rPr>
                <w:rFonts w:ascii="Browallia New" w:hAnsi="Browallia New" w:cs="Browallia New"/>
                <w:spacing w:val="-4"/>
                <w:sz w:val="22"/>
                <w:szCs w:val="22"/>
                <w:cs/>
              </w:rPr>
            </w:pPr>
          </w:p>
        </w:tc>
        <w:tc>
          <w:tcPr>
            <w:tcW w:w="1092" w:type="dxa"/>
            <w:vMerge/>
          </w:tcPr>
          <w:p w14:paraId="3DE0CE05" w14:textId="77777777" w:rsidR="00072C80" w:rsidRPr="005554AD" w:rsidRDefault="00072C80" w:rsidP="00B761EA">
            <w:pPr>
              <w:pBdr>
                <w:bottom w:val="single" w:sz="4" w:space="1" w:color="auto"/>
              </w:pBdr>
              <w:tabs>
                <w:tab w:val="left" w:pos="993"/>
              </w:tabs>
              <w:jc w:val="center"/>
              <w:rPr>
                <w:rFonts w:ascii="Browallia New" w:hAnsi="Browallia New" w:cs="Browallia New"/>
                <w:spacing w:val="-4"/>
                <w:sz w:val="22"/>
                <w:szCs w:val="22"/>
                <w:cs/>
              </w:rPr>
            </w:pPr>
          </w:p>
        </w:tc>
      </w:tr>
      <w:tr w:rsidR="00072C80" w:rsidRPr="008B63E4" w14:paraId="3DE0CE0D" w14:textId="77777777" w:rsidTr="00B761EA">
        <w:tc>
          <w:tcPr>
            <w:tcW w:w="3690" w:type="dxa"/>
          </w:tcPr>
          <w:p w14:paraId="3DE0CE07" w14:textId="77777777" w:rsidR="00072C80" w:rsidRPr="00842860" w:rsidRDefault="00072C80" w:rsidP="00B761EA">
            <w:pPr>
              <w:tabs>
                <w:tab w:val="left" w:pos="993"/>
              </w:tabs>
              <w:rPr>
                <w:rFonts w:ascii="Browallia New" w:hAnsi="Browallia New" w:cs="Browallia New"/>
                <w:b/>
                <w:bCs/>
                <w:sz w:val="22"/>
                <w:szCs w:val="22"/>
                <w:cs/>
              </w:rPr>
            </w:pPr>
            <w:r w:rsidRPr="00842860">
              <w:rPr>
                <w:rFonts w:ascii="Browallia New" w:hAnsi="Browallia New" w:cs="Browallia New"/>
                <w:b/>
                <w:bCs/>
                <w:sz w:val="22"/>
                <w:szCs w:val="22"/>
                <w:cs/>
              </w:rPr>
              <w:t>สินทรัพย์ภาษีเงินได้รอการตัดบัญชี:</w:t>
            </w:r>
          </w:p>
        </w:tc>
        <w:tc>
          <w:tcPr>
            <w:tcW w:w="1134" w:type="dxa"/>
          </w:tcPr>
          <w:p w14:paraId="3DE0CE08" w14:textId="77777777" w:rsidR="00072C80" w:rsidRPr="005554AD" w:rsidRDefault="00072C80" w:rsidP="00B761EA">
            <w:pPr>
              <w:tabs>
                <w:tab w:val="left" w:pos="993"/>
              </w:tabs>
              <w:jc w:val="right"/>
              <w:rPr>
                <w:rFonts w:ascii="Browallia New" w:hAnsi="Browallia New" w:cs="Browallia New"/>
                <w:spacing w:val="-4"/>
                <w:sz w:val="22"/>
                <w:szCs w:val="22"/>
                <w:cs/>
              </w:rPr>
            </w:pPr>
          </w:p>
        </w:tc>
        <w:tc>
          <w:tcPr>
            <w:tcW w:w="1058" w:type="dxa"/>
          </w:tcPr>
          <w:p w14:paraId="3DE0CE09" w14:textId="77777777" w:rsidR="00072C80" w:rsidRPr="005554AD" w:rsidRDefault="00072C80" w:rsidP="00B761EA">
            <w:pPr>
              <w:tabs>
                <w:tab w:val="left" w:pos="993"/>
              </w:tabs>
              <w:jc w:val="right"/>
              <w:rPr>
                <w:rFonts w:ascii="Browallia New" w:hAnsi="Browallia New" w:cs="Browallia New"/>
                <w:spacing w:val="-4"/>
                <w:sz w:val="22"/>
                <w:szCs w:val="22"/>
                <w:cs/>
              </w:rPr>
            </w:pPr>
          </w:p>
        </w:tc>
        <w:tc>
          <w:tcPr>
            <w:tcW w:w="1098" w:type="dxa"/>
          </w:tcPr>
          <w:p w14:paraId="3DE0CE0A" w14:textId="77777777" w:rsidR="00072C80" w:rsidRPr="005554AD" w:rsidRDefault="00072C80" w:rsidP="00B761EA">
            <w:pPr>
              <w:tabs>
                <w:tab w:val="left" w:pos="993"/>
              </w:tabs>
              <w:jc w:val="right"/>
              <w:rPr>
                <w:rFonts w:ascii="Browallia New" w:hAnsi="Browallia New" w:cs="Browallia New"/>
                <w:spacing w:val="-4"/>
                <w:sz w:val="22"/>
                <w:szCs w:val="22"/>
                <w:cs/>
              </w:rPr>
            </w:pPr>
          </w:p>
        </w:tc>
        <w:tc>
          <w:tcPr>
            <w:tcW w:w="1174" w:type="dxa"/>
          </w:tcPr>
          <w:p w14:paraId="3DE0CE0B" w14:textId="77777777" w:rsidR="00072C80" w:rsidRPr="005554AD" w:rsidRDefault="00072C80" w:rsidP="00B761EA">
            <w:pPr>
              <w:tabs>
                <w:tab w:val="left" w:pos="993"/>
              </w:tabs>
              <w:jc w:val="right"/>
              <w:rPr>
                <w:rFonts w:ascii="Browallia New" w:hAnsi="Browallia New" w:cs="Browallia New"/>
                <w:spacing w:val="-4"/>
                <w:sz w:val="22"/>
                <w:szCs w:val="22"/>
                <w:cs/>
              </w:rPr>
            </w:pPr>
          </w:p>
        </w:tc>
        <w:tc>
          <w:tcPr>
            <w:tcW w:w="1092" w:type="dxa"/>
          </w:tcPr>
          <w:p w14:paraId="3DE0CE0C" w14:textId="77777777" w:rsidR="00072C80" w:rsidRPr="005554AD" w:rsidRDefault="00072C80" w:rsidP="00B761EA">
            <w:pPr>
              <w:tabs>
                <w:tab w:val="left" w:pos="993"/>
              </w:tabs>
              <w:jc w:val="right"/>
              <w:rPr>
                <w:rFonts w:ascii="Browallia New" w:hAnsi="Browallia New" w:cs="Browallia New"/>
                <w:spacing w:val="-4"/>
                <w:sz w:val="22"/>
                <w:szCs w:val="22"/>
                <w:cs/>
              </w:rPr>
            </w:pPr>
          </w:p>
        </w:tc>
      </w:tr>
      <w:tr w:rsidR="00072C80" w:rsidRPr="008B63E4" w14:paraId="3DE0CE14" w14:textId="77777777" w:rsidTr="00B761EA">
        <w:tc>
          <w:tcPr>
            <w:tcW w:w="3690" w:type="dxa"/>
          </w:tcPr>
          <w:p w14:paraId="3DE0CE0E" w14:textId="77777777" w:rsidR="00072C80" w:rsidRPr="00842860" w:rsidRDefault="00072C80" w:rsidP="00B761EA">
            <w:pPr>
              <w:tabs>
                <w:tab w:val="left" w:pos="993"/>
              </w:tabs>
              <w:rPr>
                <w:rFonts w:ascii="Browallia New" w:hAnsi="Browallia New" w:cs="Browallia New"/>
                <w:spacing w:val="-4"/>
                <w:sz w:val="22"/>
                <w:szCs w:val="22"/>
                <w:cs/>
              </w:rPr>
            </w:pPr>
            <w:r w:rsidRPr="00842860">
              <w:rPr>
                <w:rFonts w:ascii="Browallia New" w:hAnsi="Browallia New" w:cs="Browallia New"/>
                <w:sz w:val="22"/>
                <w:szCs w:val="22"/>
                <w:cs/>
              </w:rPr>
              <w:t>ภาระผูกพันผลประโยชน์พนักงาน</w:t>
            </w:r>
          </w:p>
        </w:tc>
        <w:tc>
          <w:tcPr>
            <w:tcW w:w="1134" w:type="dxa"/>
            <w:vAlign w:val="bottom"/>
          </w:tcPr>
          <w:p w14:paraId="3DE0CE0F" w14:textId="77777777" w:rsidR="00072C80" w:rsidRPr="005554AD" w:rsidRDefault="00072C80" w:rsidP="00B761EA">
            <w:pPr>
              <w:tabs>
                <w:tab w:val="left" w:pos="993"/>
              </w:tabs>
              <w:jc w:val="right"/>
              <w:rPr>
                <w:rFonts w:ascii="Browallia New" w:hAnsi="Browallia New" w:cs="Browallia New"/>
                <w:spacing w:val="-4"/>
                <w:sz w:val="22"/>
                <w:szCs w:val="22"/>
                <w:cs/>
              </w:rPr>
            </w:pPr>
            <w:r w:rsidRPr="005554AD">
              <w:rPr>
                <w:rFonts w:ascii="Browallia New" w:hAnsi="Browallia New" w:cs="Browallia New"/>
                <w:sz w:val="22"/>
                <w:szCs w:val="22"/>
                <w:lang w:val="en-US"/>
              </w:rPr>
              <w:t>41,429,732</w:t>
            </w:r>
          </w:p>
        </w:tc>
        <w:tc>
          <w:tcPr>
            <w:tcW w:w="1058" w:type="dxa"/>
          </w:tcPr>
          <w:p w14:paraId="3DE0CE10"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3,580,822</w:t>
            </w:r>
          </w:p>
        </w:tc>
        <w:tc>
          <w:tcPr>
            <w:tcW w:w="1098" w:type="dxa"/>
          </w:tcPr>
          <w:p w14:paraId="3DE0CE11"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(3,743,140)</w:t>
            </w:r>
          </w:p>
        </w:tc>
        <w:tc>
          <w:tcPr>
            <w:tcW w:w="1174" w:type="dxa"/>
          </w:tcPr>
          <w:p w14:paraId="3DE0CE12"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092" w:type="dxa"/>
            <w:vAlign w:val="bottom"/>
          </w:tcPr>
          <w:p w14:paraId="3DE0CE13"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41,267,414</w:t>
            </w:r>
          </w:p>
        </w:tc>
      </w:tr>
      <w:tr w:rsidR="00072C80" w:rsidRPr="008B63E4" w14:paraId="3DE0CE1B" w14:textId="77777777" w:rsidTr="00B761EA">
        <w:tc>
          <w:tcPr>
            <w:tcW w:w="3690" w:type="dxa"/>
            <w:vAlign w:val="bottom"/>
          </w:tcPr>
          <w:p w14:paraId="3DE0CE15" w14:textId="77777777" w:rsidR="00072C80" w:rsidRPr="00842860" w:rsidRDefault="00072C80" w:rsidP="00B761EA">
            <w:pPr>
              <w:tabs>
                <w:tab w:val="left" w:pos="993"/>
              </w:tabs>
              <w:rPr>
                <w:rFonts w:ascii="Browallia New" w:hAnsi="Browallia New" w:cs="Browallia New"/>
                <w:spacing w:val="-4"/>
                <w:sz w:val="22"/>
                <w:szCs w:val="22"/>
                <w:cs/>
              </w:rPr>
            </w:pPr>
            <w:r w:rsidRPr="00842860">
              <w:rPr>
                <w:rFonts w:ascii="Browallia New" w:hAnsi="Browallia New" w:cs="Browallia New"/>
                <w:sz w:val="22"/>
                <w:szCs w:val="22"/>
                <w:cs/>
              </w:rPr>
              <w:t>สินทรัพย์ถาวร</w:t>
            </w:r>
          </w:p>
        </w:tc>
        <w:tc>
          <w:tcPr>
            <w:tcW w:w="1134" w:type="dxa"/>
            <w:vAlign w:val="bottom"/>
          </w:tcPr>
          <w:p w14:paraId="3DE0CE16" w14:textId="77777777" w:rsidR="00072C80" w:rsidRPr="005554AD" w:rsidRDefault="00072C80" w:rsidP="00B761EA">
            <w:pPr>
              <w:tabs>
                <w:tab w:val="left" w:pos="993"/>
              </w:tabs>
              <w:jc w:val="right"/>
              <w:rPr>
                <w:rFonts w:ascii="Browallia New" w:hAnsi="Browallia New" w:cs="Browallia New"/>
                <w:spacing w:val="-4"/>
                <w:sz w:val="22"/>
                <w:szCs w:val="22"/>
                <w:cs/>
              </w:rPr>
            </w:pPr>
            <w:r w:rsidRPr="005554AD">
              <w:rPr>
                <w:rFonts w:ascii="Browallia New" w:hAnsi="Browallia New" w:cs="Browallia New"/>
                <w:sz w:val="22"/>
                <w:szCs w:val="22"/>
                <w:lang w:val="en-US"/>
              </w:rPr>
              <w:t>91,306</w:t>
            </w:r>
          </w:p>
        </w:tc>
        <w:tc>
          <w:tcPr>
            <w:tcW w:w="1058" w:type="dxa"/>
          </w:tcPr>
          <w:p w14:paraId="3DE0CE17"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098" w:type="dxa"/>
          </w:tcPr>
          <w:p w14:paraId="3DE0CE18"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174" w:type="dxa"/>
          </w:tcPr>
          <w:p w14:paraId="3DE0CE19"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(354)</w:t>
            </w:r>
          </w:p>
        </w:tc>
        <w:tc>
          <w:tcPr>
            <w:tcW w:w="1092" w:type="dxa"/>
            <w:vAlign w:val="bottom"/>
          </w:tcPr>
          <w:p w14:paraId="3DE0CE1A"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90,952</w:t>
            </w:r>
          </w:p>
        </w:tc>
      </w:tr>
      <w:tr w:rsidR="00072C80" w:rsidRPr="008B63E4" w14:paraId="3DE0CE22" w14:textId="77777777" w:rsidTr="00B761EA">
        <w:tc>
          <w:tcPr>
            <w:tcW w:w="3690" w:type="dxa"/>
            <w:vAlign w:val="bottom"/>
          </w:tcPr>
          <w:p w14:paraId="3DE0CE1C" w14:textId="77777777" w:rsidR="00072C80" w:rsidRPr="00842860" w:rsidRDefault="00072C80" w:rsidP="00B761EA">
            <w:pPr>
              <w:tabs>
                <w:tab w:val="left" w:pos="993"/>
              </w:tabs>
              <w:rPr>
                <w:rFonts w:ascii="Browallia New" w:hAnsi="Browallia New" w:cs="Browallia New"/>
                <w:spacing w:val="-4"/>
                <w:sz w:val="22"/>
                <w:szCs w:val="22"/>
                <w:cs/>
              </w:rPr>
            </w:pPr>
            <w:r w:rsidRPr="00842860">
              <w:rPr>
                <w:rFonts w:ascii="Browallia New" w:hAnsi="Browallia New" w:cs="Browallia New"/>
                <w:sz w:val="22"/>
                <w:szCs w:val="22"/>
                <w:cs/>
              </w:rPr>
              <w:t>ขาดทุนยกมา</w:t>
            </w:r>
          </w:p>
        </w:tc>
        <w:tc>
          <w:tcPr>
            <w:tcW w:w="1134" w:type="dxa"/>
            <w:vAlign w:val="bottom"/>
          </w:tcPr>
          <w:p w14:paraId="3DE0CE1D" w14:textId="77777777" w:rsidR="00072C80" w:rsidRPr="005554AD" w:rsidRDefault="00072C80" w:rsidP="00B761EA">
            <w:pPr>
              <w:tabs>
                <w:tab w:val="left" w:pos="993"/>
              </w:tabs>
              <w:jc w:val="right"/>
              <w:rPr>
                <w:rFonts w:ascii="Browallia New" w:hAnsi="Browallia New" w:cs="Browallia New"/>
                <w:spacing w:val="-4"/>
                <w:sz w:val="22"/>
                <w:szCs w:val="22"/>
                <w:cs/>
              </w:rPr>
            </w:pPr>
            <w:r w:rsidRPr="005554AD">
              <w:rPr>
                <w:rFonts w:ascii="Browallia New" w:hAnsi="Browallia New" w:cs="Browallia New"/>
                <w:sz w:val="22"/>
                <w:szCs w:val="22"/>
                <w:lang w:val="en-US"/>
              </w:rPr>
              <w:t>239,980,886</w:t>
            </w:r>
          </w:p>
        </w:tc>
        <w:tc>
          <w:tcPr>
            <w:tcW w:w="1058" w:type="dxa"/>
          </w:tcPr>
          <w:p w14:paraId="3DE0CE1E"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(71,427,949)</w:t>
            </w:r>
          </w:p>
        </w:tc>
        <w:tc>
          <w:tcPr>
            <w:tcW w:w="1098" w:type="dxa"/>
          </w:tcPr>
          <w:p w14:paraId="3DE0CE1F"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174" w:type="dxa"/>
          </w:tcPr>
          <w:p w14:paraId="3DE0CE20"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092" w:type="dxa"/>
            <w:vAlign w:val="bottom"/>
          </w:tcPr>
          <w:p w14:paraId="3DE0CE21"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168,552,937</w:t>
            </w:r>
          </w:p>
        </w:tc>
      </w:tr>
      <w:tr w:rsidR="00072C80" w:rsidRPr="008B63E4" w14:paraId="3DE0CE29" w14:textId="77777777" w:rsidTr="00B761EA">
        <w:tc>
          <w:tcPr>
            <w:tcW w:w="3690" w:type="dxa"/>
            <w:vAlign w:val="bottom"/>
          </w:tcPr>
          <w:p w14:paraId="3DE0CE23" w14:textId="77777777" w:rsidR="00072C80" w:rsidRPr="00842860" w:rsidRDefault="00072C80" w:rsidP="00B761EA">
            <w:pPr>
              <w:tabs>
                <w:tab w:val="left" w:pos="993"/>
              </w:tabs>
              <w:rPr>
                <w:rFonts w:ascii="Browallia New" w:hAnsi="Browallia New" w:cs="Browallia New"/>
                <w:sz w:val="22"/>
                <w:szCs w:val="22"/>
                <w:cs/>
              </w:rPr>
            </w:pPr>
            <w:r w:rsidRPr="00842860">
              <w:rPr>
                <w:rFonts w:ascii="Browallia New" w:hAnsi="Browallia New" w:cs="Browallia New" w:hint="cs"/>
                <w:sz w:val="22"/>
                <w:szCs w:val="22"/>
                <w:cs/>
              </w:rPr>
              <w:t>หนี้สินจากสัญญาเช่า</w:t>
            </w:r>
          </w:p>
        </w:tc>
        <w:tc>
          <w:tcPr>
            <w:tcW w:w="1134" w:type="dxa"/>
          </w:tcPr>
          <w:p w14:paraId="3DE0CE24"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058" w:type="dxa"/>
          </w:tcPr>
          <w:p w14:paraId="3DE0CE25"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1,832,800</w:t>
            </w:r>
          </w:p>
        </w:tc>
        <w:tc>
          <w:tcPr>
            <w:tcW w:w="1098" w:type="dxa"/>
          </w:tcPr>
          <w:p w14:paraId="3DE0CE26"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174" w:type="dxa"/>
          </w:tcPr>
          <w:p w14:paraId="3DE0CE27"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092" w:type="dxa"/>
            <w:vAlign w:val="bottom"/>
          </w:tcPr>
          <w:p w14:paraId="3DE0CE28"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1,832,800</w:t>
            </w:r>
          </w:p>
        </w:tc>
      </w:tr>
      <w:tr w:rsidR="00072C80" w:rsidRPr="008B63E4" w14:paraId="3DE0CE30" w14:textId="77777777" w:rsidTr="00B761EA">
        <w:tc>
          <w:tcPr>
            <w:tcW w:w="3690" w:type="dxa"/>
            <w:vAlign w:val="bottom"/>
          </w:tcPr>
          <w:p w14:paraId="3DE0CE2A" w14:textId="77777777" w:rsidR="00072C80" w:rsidRPr="00842860" w:rsidRDefault="00072C80" w:rsidP="00B761EA">
            <w:pPr>
              <w:tabs>
                <w:tab w:val="left" w:pos="993"/>
              </w:tabs>
              <w:rPr>
                <w:rFonts w:ascii="Browallia New" w:hAnsi="Browallia New" w:cs="Browallia New"/>
                <w:spacing w:val="-4"/>
                <w:sz w:val="22"/>
                <w:szCs w:val="22"/>
                <w:cs/>
              </w:rPr>
            </w:pPr>
            <w:r w:rsidRPr="00842860">
              <w:rPr>
                <w:rFonts w:ascii="Browallia New" w:hAnsi="Browallia New" w:cs="Browallia New" w:hint="cs"/>
                <w:sz w:val="22"/>
                <w:szCs w:val="22"/>
                <w:cs/>
              </w:rPr>
              <w:t>ประมาณการค่าประกันความเสียหาย</w:t>
            </w:r>
          </w:p>
        </w:tc>
        <w:tc>
          <w:tcPr>
            <w:tcW w:w="1134" w:type="dxa"/>
            <w:vAlign w:val="bottom"/>
          </w:tcPr>
          <w:p w14:paraId="3DE0CE2B" w14:textId="77777777" w:rsidR="00072C80" w:rsidRPr="005554AD" w:rsidRDefault="00072C80" w:rsidP="00B761EA">
            <w:pPr>
              <w:tabs>
                <w:tab w:val="left" w:pos="993"/>
              </w:tabs>
              <w:jc w:val="right"/>
              <w:rPr>
                <w:rFonts w:ascii="Browallia New" w:hAnsi="Browallia New" w:cs="Browallia New"/>
                <w:sz w:val="22"/>
                <w:szCs w:val="22"/>
                <w:cs/>
              </w:rPr>
            </w:pPr>
            <w:r w:rsidRPr="005554AD">
              <w:rPr>
                <w:rFonts w:ascii="Browallia New" w:hAnsi="Browallia New" w:cs="Browallia New"/>
                <w:sz w:val="22"/>
                <w:szCs w:val="22"/>
                <w:lang w:val="en-US"/>
              </w:rPr>
              <w:t>8,143,384</w:t>
            </w:r>
          </w:p>
        </w:tc>
        <w:tc>
          <w:tcPr>
            <w:tcW w:w="1058" w:type="dxa"/>
          </w:tcPr>
          <w:p w14:paraId="3DE0CE2C"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1,100,021</w:t>
            </w:r>
          </w:p>
        </w:tc>
        <w:tc>
          <w:tcPr>
            <w:tcW w:w="1098" w:type="dxa"/>
          </w:tcPr>
          <w:p w14:paraId="3DE0CE2D"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174" w:type="dxa"/>
          </w:tcPr>
          <w:p w14:paraId="3DE0CE2E"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092" w:type="dxa"/>
            <w:vAlign w:val="bottom"/>
          </w:tcPr>
          <w:p w14:paraId="3DE0CE2F"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9,243,405</w:t>
            </w:r>
          </w:p>
        </w:tc>
      </w:tr>
      <w:tr w:rsidR="00072C80" w:rsidRPr="008B63E4" w14:paraId="3DE0CE37" w14:textId="77777777" w:rsidTr="00B761EA">
        <w:tc>
          <w:tcPr>
            <w:tcW w:w="3690" w:type="dxa"/>
            <w:vAlign w:val="bottom"/>
          </w:tcPr>
          <w:p w14:paraId="3DE0CE31" w14:textId="77777777" w:rsidR="00072C80" w:rsidRPr="00842860" w:rsidRDefault="00072C80" w:rsidP="00B761EA">
            <w:pPr>
              <w:tabs>
                <w:tab w:val="left" w:pos="993"/>
              </w:tabs>
              <w:rPr>
                <w:rFonts w:ascii="Browallia New" w:hAnsi="Browallia New" w:cs="Browallia New"/>
                <w:spacing w:val="-4"/>
                <w:sz w:val="22"/>
                <w:szCs w:val="22"/>
                <w:cs/>
              </w:rPr>
            </w:pPr>
            <w:r w:rsidRPr="00842860">
              <w:rPr>
                <w:rFonts w:ascii="Browallia New" w:hAnsi="Browallia New" w:cs="Browallia New"/>
                <w:sz w:val="22"/>
                <w:szCs w:val="22"/>
                <w:cs/>
                <w:lang w:val="en-US"/>
              </w:rPr>
              <w:t>หุ้นกู้ด้อ</w:t>
            </w:r>
            <w:r w:rsidRPr="00842860">
              <w:rPr>
                <w:rFonts w:ascii="Browallia New" w:hAnsi="Browallia New" w:cs="Browallia New"/>
                <w:sz w:val="22"/>
                <w:szCs w:val="22"/>
                <w:cs/>
              </w:rPr>
              <w:t>ย</w:t>
            </w:r>
            <w:r w:rsidRPr="00842860">
              <w:rPr>
                <w:rFonts w:ascii="Browallia New" w:hAnsi="Browallia New" w:cs="Browallia New"/>
                <w:sz w:val="22"/>
                <w:szCs w:val="22"/>
                <w:cs/>
                <w:lang w:val="en-US"/>
              </w:rPr>
              <w:t>สิทธิที่มีลักษณะคล้ายทุน</w:t>
            </w:r>
          </w:p>
        </w:tc>
        <w:tc>
          <w:tcPr>
            <w:tcW w:w="1134" w:type="dxa"/>
            <w:vAlign w:val="bottom"/>
          </w:tcPr>
          <w:p w14:paraId="3DE0CE32" w14:textId="77777777" w:rsidR="00072C80" w:rsidRPr="005554AD" w:rsidRDefault="00072C80" w:rsidP="00B761EA">
            <w:pPr>
              <w:tabs>
                <w:tab w:val="left" w:pos="993"/>
              </w:tabs>
              <w:jc w:val="right"/>
              <w:rPr>
                <w:rFonts w:ascii="Browallia New" w:hAnsi="Browallia New" w:cs="Browallia New"/>
                <w:spacing w:val="-4"/>
                <w:sz w:val="22"/>
                <w:szCs w:val="22"/>
                <w:cs/>
              </w:rPr>
            </w:pPr>
            <w:r w:rsidRPr="005554AD">
              <w:rPr>
                <w:rFonts w:ascii="Browallia New" w:hAnsi="Browallia New" w:cs="Browallia New"/>
                <w:sz w:val="22"/>
                <w:szCs w:val="22"/>
                <w:lang w:val="en-US"/>
              </w:rPr>
              <w:t>119,215</w:t>
            </w:r>
          </w:p>
        </w:tc>
        <w:tc>
          <w:tcPr>
            <w:tcW w:w="1058" w:type="dxa"/>
          </w:tcPr>
          <w:p w14:paraId="3DE0CE33"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098" w:type="dxa"/>
          </w:tcPr>
          <w:p w14:paraId="3DE0CE34"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174" w:type="dxa"/>
          </w:tcPr>
          <w:p w14:paraId="3DE0CE35"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092" w:type="dxa"/>
            <w:vAlign w:val="bottom"/>
          </w:tcPr>
          <w:p w14:paraId="3DE0CE36"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119,215</w:t>
            </w:r>
          </w:p>
        </w:tc>
      </w:tr>
      <w:tr w:rsidR="00072C80" w:rsidRPr="008B63E4" w14:paraId="3DE0CE3E" w14:textId="77777777" w:rsidTr="00B761EA">
        <w:tc>
          <w:tcPr>
            <w:tcW w:w="3690" w:type="dxa"/>
            <w:vAlign w:val="bottom"/>
          </w:tcPr>
          <w:p w14:paraId="3DE0CE38" w14:textId="0A7C05F9" w:rsidR="00072C80" w:rsidRPr="00842860" w:rsidRDefault="00072C80" w:rsidP="00B761EA">
            <w:pPr>
              <w:tabs>
                <w:tab w:val="left" w:pos="993"/>
              </w:tabs>
              <w:rPr>
                <w:rFonts w:ascii="Browallia New" w:hAnsi="Browallia New" w:cs="Browallia New"/>
                <w:spacing w:val="-4"/>
                <w:sz w:val="22"/>
                <w:szCs w:val="22"/>
                <w:cs/>
              </w:rPr>
            </w:pPr>
            <w:r w:rsidRPr="00842860">
              <w:rPr>
                <w:rFonts w:ascii="Browallia New" w:hAnsi="Browallia New" w:cs="Browallia New" w:hint="cs"/>
                <w:sz w:val="22"/>
                <w:szCs w:val="22"/>
                <w:cs/>
                <w:lang w:val="en-US"/>
              </w:rPr>
              <w:t>กำไรจากอัตราแลกเปลี่ยน</w:t>
            </w:r>
            <w:r w:rsidRPr="00842860">
              <w:rPr>
                <w:rFonts w:ascii="Browallia New" w:hAnsi="Browallia New" w:cs="Browallia New"/>
                <w:sz w:val="22"/>
                <w:szCs w:val="22"/>
                <w:cs/>
                <w:lang w:val="en-US"/>
              </w:rPr>
              <w:t>ที่ยังไม่เกิดขึ้นจริง</w:t>
            </w:r>
          </w:p>
        </w:tc>
        <w:tc>
          <w:tcPr>
            <w:tcW w:w="1134" w:type="dxa"/>
            <w:vAlign w:val="bottom"/>
          </w:tcPr>
          <w:p w14:paraId="3DE0CE39" w14:textId="77777777" w:rsidR="00072C80" w:rsidRPr="005554AD" w:rsidRDefault="00072C80" w:rsidP="00B761EA">
            <w:pPr>
              <w:tabs>
                <w:tab w:val="left" w:pos="993"/>
              </w:tabs>
              <w:jc w:val="right"/>
              <w:rPr>
                <w:rFonts w:ascii="Browallia New" w:hAnsi="Browallia New" w:cs="Browallia New"/>
                <w:spacing w:val="-4"/>
                <w:sz w:val="22"/>
                <w:szCs w:val="22"/>
                <w:cs/>
              </w:rPr>
            </w:pPr>
            <w:r w:rsidRPr="005554AD">
              <w:rPr>
                <w:rFonts w:ascii="Browallia New" w:hAnsi="Browallia New" w:cs="Browallia New"/>
                <w:sz w:val="22"/>
                <w:szCs w:val="22"/>
                <w:lang w:val="en-US"/>
              </w:rPr>
              <w:t>87,289</w:t>
            </w:r>
          </w:p>
        </w:tc>
        <w:tc>
          <w:tcPr>
            <w:tcW w:w="1058" w:type="dxa"/>
          </w:tcPr>
          <w:p w14:paraId="3DE0CE3A"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098" w:type="dxa"/>
          </w:tcPr>
          <w:p w14:paraId="3DE0CE3B"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174" w:type="dxa"/>
          </w:tcPr>
          <w:p w14:paraId="3DE0CE3C"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83,406</w:t>
            </w:r>
          </w:p>
        </w:tc>
        <w:tc>
          <w:tcPr>
            <w:tcW w:w="1092" w:type="dxa"/>
            <w:vAlign w:val="bottom"/>
          </w:tcPr>
          <w:p w14:paraId="3DE0CE3D"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170,695</w:t>
            </w:r>
          </w:p>
        </w:tc>
      </w:tr>
      <w:tr w:rsidR="00072C80" w:rsidRPr="008B63E4" w14:paraId="3DE0CE45" w14:textId="77777777" w:rsidTr="00B761EA">
        <w:tc>
          <w:tcPr>
            <w:tcW w:w="3690" w:type="dxa"/>
            <w:vAlign w:val="bottom"/>
          </w:tcPr>
          <w:p w14:paraId="3DE0CE3F" w14:textId="77777777" w:rsidR="00072C80" w:rsidRPr="00842860" w:rsidRDefault="00072C80" w:rsidP="00B761EA">
            <w:pPr>
              <w:tabs>
                <w:tab w:val="left" w:pos="993"/>
              </w:tabs>
              <w:rPr>
                <w:rFonts w:ascii="Browallia New" w:hAnsi="Browallia New" w:cs="Browallia New"/>
                <w:sz w:val="22"/>
                <w:szCs w:val="22"/>
                <w:cs/>
                <w:lang w:val="en-US"/>
              </w:rPr>
            </w:pPr>
            <w:r w:rsidRPr="00842860">
              <w:rPr>
                <w:rFonts w:ascii="Browallia New" w:hAnsi="Browallia New" w:cs="Browallia New" w:hint="cs"/>
                <w:sz w:val="22"/>
                <w:szCs w:val="22"/>
                <w:cs/>
                <w:lang w:val="en-US"/>
              </w:rPr>
              <w:t>สำรองค่าใช้จ่ายที่เกิดจากคดีฟ้องร้อง</w:t>
            </w:r>
          </w:p>
        </w:tc>
        <w:tc>
          <w:tcPr>
            <w:tcW w:w="1134" w:type="dxa"/>
            <w:vAlign w:val="bottom"/>
          </w:tcPr>
          <w:p w14:paraId="3DE0CE40" w14:textId="77777777" w:rsidR="00072C80" w:rsidRPr="005554AD" w:rsidRDefault="00072C80" w:rsidP="00B761EA">
            <w:pPr>
              <w:tabs>
                <w:tab w:val="left" w:pos="993"/>
              </w:tabs>
              <w:jc w:val="right"/>
              <w:rPr>
                <w:rFonts w:ascii="Browallia New" w:hAnsi="Browallia New" w:cs="Browallia New"/>
                <w:spacing w:val="-4"/>
                <w:sz w:val="22"/>
                <w:szCs w:val="22"/>
                <w:cs/>
              </w:rPr>
            </w:pPr>
            <w:r w:rsidRPr="005554AD">
              <w:rPr>
                <w:rFonts w:ascii="Browallia New" w:hAnsi="Browallia New" w:cs="Browallia New"/>
                <w:sz w:val="22"/>
                <w:szCs w:val="22"/>
                <w:lang w:val="en-US"/>
              </w:rPr>
              <w:t>1,384,446</w:t>
            </w:r>
          </w:p>
        </w:tc>
        <w:tc>
          <w:tcPr>
            <w:tcW w:w="1058" w:type="dxa"/>
          </w:tcPr>
          <w:p w14:paraId="3DE0CE41"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153,044</w:t>
            </w:r>
          </w:p>
        </w:tc>
        <w:tc>
          <w:tcPr>
            <w:tcW w:w="1098" w:type="dxa"/>
          </w:tcPr>
          <w:p w14:paraId="3DE0CE42"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174" w:type="dxa"/>
          </w:tcPr>
          <w:p w14:paraId="3DE0CE43" w14:textId="77777777" w:rsidR="00072C80" w:rsidRPr="005554AD" w:rsidRDefault="00072C80" w:rsidP="00B761EA">
            <w:pPr>
              <w:tabs>
                <w:tab w:val="left" w:pos="993"/>
              </w:tabs>
              <w:jc w:val="center"/>
              <w:rPr>
                <w:rFonts w:ascii="Browallia New" w:hAnsi="Browallia New" w:cs="Browallia New"/>
                <w:sz w:val="22"/>
                <w:szCs w:val="22"/>
                <w:lang w:val="en-US"/>
              </w:rPr>
            </w:pPr>
            <w:r w:rsidRPr="005554AD">
              <w:rPr>
                <w:rFonts w:ascii="Browallia New" w:hAnsi="Browallia New" w:cs="Browallia New"/>
                <w:sz w:val="22"/>
                <w:szCs w:val="22"/>
                <w:lang w:val="en-US"/>
              </w:rPr>
              <w:t xml:space="preserve">        -</w:t>
            </w:r>
          </w:p>
        </w:tc>
        <w:tc>
          <w:tcPr>
            <w:tcW w:w="1092" w:type="dxa"/>
            <w:vAlign w:val="bottom"/>
          </w:tcPr>
          <w:p w14:paraId="3DE0CE44" w14:textId="77777777" w:rsidR="00072C80" w:rsidRPr="005554AD" w:rsidRDefault="00072C80" w:rsidP="00B761EA">
            <w:pP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1,537,490</w:t>
            </w:r>
          </w:p>
        </w:tc>
      </w:tr>
      <w:tr w:rsidR="00072C80" w:rsidRPr="008B63E4" w14:paraId="3DE0CE4C" w14:textId="77777777" w:rsidTr="00B761EA">
        <w:trPr>
          <w:trHeight w:val="304"/>
        </w:trPr>
        <w:tc>
          <w:tcPr>
            <w:tcW w:w="3690" w:type="dxa"/>
          </w:tcPr>
          <w:p w14:paraId="3DE0CE46" w14:textId="77777777" w:rsidR="00072C80" w:rsidRPr="00842860" w:rsidRDefault="00072C80" w:rsidP="00B761EA">
            <w:pPr>
              <w:tabs>
                <w:tab w:val="left" w:pos="993"/>
              </w:tabs>
              <w:rPr>
                <w:rFonts w:ascii="Browallia New" w:hAnsi="Browallia New" w:cs="Browallia New"/>
                <w:sz w:val="22"/>
                <w:szCs w:val="22"/>
                <w:cs/>
                <w:lang w:val="en-US"/>
              </w:rPr>
            </w:pPr>
            <w:r w:rsidRPr="00842860">
              <w:rPr>
                <w:rFonts w:ascii="Browallia New" w:hAnsi="Browallia New" w:cs="Browallia New" w:hint="cs"/>
                <w:sz w:val="22"/>
                <w:szCs w:val="22"/>
                <w:cs/>
                <w:lang w:val="en-US"/>
              </w:rPr>
              <w:t>รวมสินทรัพย์ภาษีเงินได้รอการตัดบัญชี</w:t>
            </w:r>
          </w:p>
        </w:tc>
        <w:tc>
          <w:tcPr>
            <w:tcW w:w="1134" w:type="dxa"/>
            <w:vAlign w:val="bottom"/>
          </w:tcPr>
          <w:p w14:paraId="3DE0CE47" w14:textId="77777777" w:rsidR="00072C80" w:rsidRPr="005554AD" w:rsidRDefault="00072C80" w:rsidP="00B761E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291,236,258</w:t>
            </w:r>
          </w:p>
        </w:tc>
        <w:tc>
          <w:tcPr>
            <w:tcW w:w="1058" w:type="dxa"/>
          </w:tcPr>
          <w:p w14:paraId="3DE0CE48" w14:textId="77777777" w:rsidR="00072C80" w:rsidRPr="005554AD" w:rsidRDefault="00072C80" w:rsidP="00B761E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(64,761,262)</w:t>
            </w:r>
          </w:p>
        </w:tc>
        <w:tc>
          <w:tcPr>
            <w:tcW w:w="1098" w:type="dxa"/>
          </w:tcPr>
          <w:p w14:paraId="3DE0CE49" w14:textId="77777777" w:rsidR="00072C80" w:rsidRPr="005554AD" w:rsidRDefault="00072C80" w:rsidP="00B761E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(3,743,140)</w:t>
            </w:r>
          </w:p>
        </w:tc>
        <w:tc>
          <w:tcPr>
            <w:tcW w:w="1174" w:type="dxa"/>
          </w:tcPr>
          <w:p w14:paraId="3DE0CE4A" w14:textId="77777777" w:rsidR="00072C80" w:rsidRPr="005554AD" w:rsidRDefault="00072C80" w:rsidP="00B761E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83,052</w:t>
            </w:r>
          </w:p>
        </w:tc>
        <w:tc>
          <w:tcPr>
            <w:tcW w:w="1092" w:type="dxa"/>
            <w:vAlign w:val="bottom"/>
          </w:tcPr>
          <w:p w14:paraId="3DE0CE4B" w14:textId="77777777" w:rsidR="00072C80" w:rsidRPr="005554AD" w:rsidRDefault="00072C80" w:rsidP="00B761E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5554AD">
              <w:rPr>
                <w:rFonts w:ascii="Browallia New" w:hAnsi="Browallia New" w:cs="Browallia New"/>
                <w:sz w:val="22"/>
                <w:szCs w:val="22"/>
                <w:lang w:val="en-US"/>
              </w:rPr>
              <w:t>222,814,908</w:t>
            </w:r>
          </w:p>
        </w:tc>
      </w:tr>
    </w:tbl>
    <w:p w14:paraId="3DE0CE5B" w14:textId="77777777" w:rsidR="005E03A6" w:rsidRPr="008B63E4" w:rsidRDefault="005E03A6" w:rsidP="005E03A6">
      <w:pPr>
        <w:pStyle w:val="ListParagraph"/>
        <w:tabs>
          <w:tab w:val="left" w:pos="1089"/>
        </w:tabs>
        <w:ind w:right="1800"/>
        <w:jc w:val="thaiDistribute"/>
        <w:rPr>
          <w:rFonts w:ascii="Browallia New" w:hAnsi="Browallia New" w:cs="Browallia New"/>
          <w:b/>
          <w:bCs/>
          <w:szCs w:val="28"/>
          <w:highlight w:val="yellow"/>
          <w:lang w:val="en-GB"/>
        </w:rPr>
      </w:pPr>
    </w:p>
    <w:p w14:paraId="3DE0CE5C" w14:textId="4E1182CE" w:rsidR="00044FD4" w:rsidRPr="00B53FAD" w:rsidRDefault="002F07B3" w:rsidP="00B53FAD">
      <w:pPr>
        <w:pStyle w:val="ListParagraph"/>
        <w:numPr>
          <w:ilvl w:val="0"/>
          <w:numId w:val="34"/>
        </w:numPr>
        <w:tabs>
          <w:tab w:val="left" w:pos="1089"/>
        </w:tabs>
        <w:ind w:right="1800" w:hanging="153"/>
        <w:jc w:val="thaiDistribute"/>
        <w:rPr>
          <w:rFonts w:ascii="Browallia New" w:hAnsi="Browallia New" w:cs="Browallia New"/>
          <w:szCs w:val="28"/>
          <w:lang w:val="de-DE"/>
        </w:rPr>
      </w:pPr>
      <w:r w:rsidRPr="00B53FAD">
        <w:rPr>
          <w:rFonts w:ascii="Browallia New" w:hAnsi="Browallia New" w:cs="Browallia New"/>
          <w:szCs w:val="28"/>
          <w:cs/>
          <w:lang w:val="de-DE"/>
        </w:rPr>
        <w:t>ภาษีเงินได้</w:t>
      </w:r>
    </w:p>
    <w:p w14:paraId="3DE0CE5D" w14:textId="77777777" w:rsidR="00D8701B" w:rsidRPr="00ED4115" w:rsidRDefault="00D8701B" w:rsidP="00D8701B">
      <w:pPr>
        <w:pStyle w:val="ListParagraph"/>
        <w:tabs>
          <w:tab w:val="left" w:pos="1089"/>
        </w:tabs>
        <w:ind w:right="1800"/>
        <w:jc w:val="thaiDistribute"/>
        <w:rPr>
          <w:rFonts w:ascii="Browallia New" w:hAnsi="Browallia New" w:cs="Browallia New"/>
          <w:szCs w:val="28"/>
          <w:lang w:val="en-GB"/>
        </w:rPr>
      </w:pPr>
    </w:p>
    <w:p w14:paraId="3DE0CE5E" w14:textId="77777777" w:rsidR="00D173AD" w:rsidRPr="00ED4115" w:rsidRDefault="00D8701B" w:rsidP="0011180D">
      <w:pPr>
        <w:pStyle w:val="ListParagraph"/>
        <w:tabs>
          <w:tab w:val="left" w:pos="1089"/>
        </w:tabs>
        <w:ind w:left="1098" w:right="-333"/>
        <w:jc w:val="thaiDistribute"/>
        <w:rPr>
          <w:rFonts w:ascii="Browallia New" w:hAnsi="Browallia New" w:cs="Browallia New"/>
          <w:i/>
          <w:iCs/>
          <w:szCs w:val="28"/>
          <w:cs/>
        </w:rPr>
      </w:pPr>
      <w:r w:rsidRPr="00ED4115">
        <w:rPr>
          <w:rFonts w:ascii="Browallia New" w:hAnsi="Browallia New" w:cs="Browallia New"/>
          <w:i/>
          <w:iCs/>
          <w:szCs w:val="28"/>
          <w:cs/>
        </w:rPr>
        <w:t>ภาษีเงินได้ที่รับรู้ในกำไรขาดทุน</w:t>
      </w:r>
    </w:p>
    <w:p w14:paraId="3DE0CE5F" w14:textId="77777777" w:rsidR="002F07B3" w:rsidRPr="00ED4115" w:rsidRDefault="00144D0D" w:rsidP="00144D0D">
      <w:pPr>
        <w:pStyle w:val="ListParagraph"/>
        <w:tabs>
          <w:tab w:val="left" w:pos="1089"/>
        </w:tabs>
        <w:ind w:right="-315"/>
        <w:jc w:val="center"/>
        <w:rPr>
          <w:rFonts w:ascii="Browallia New" w:hAnsi="Browallia New" w:cs="Browallia New"/>
          <w:szCs w:val="28"/>
          <w:lang w:val="en-GB"/>
        </w:rPr>
      </w:pP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t xml:space="preserve">   </w:t>
      </w:r>
      <w:r w:rsidR="00F54023" w:rsidRPr="00ED4115">
        <w:rPr>
          <w:rFonts w:ascii="Browallia New" w:hAnsi="Browallia New" w:cs="Browallia New"/>
          <w:szCs w:val="28"/>
          <w:lang w:val="en-GB"/>
        </w:rPr>
        <w:t>(</w:t>
      </w:r>
      <w:proofErr w:type="gramStart"/>
      <w:r w:rsidR="00F54023" w:rsidRPr="00ED4115">
        <w:rPr>
          <w:rFonts w:ascii="Browallia New" w:hAnsi="Browallia New" w:cs="Browallia New"/>
          <w:szCs w:val="28"/>
          <w:cs/>
          <w:lang w:val="en-GB"/>
        </w:rPr>
        <w:t>หน่วย :</w:t>
      </w:r>
      <w:proofErr w:type="gramEnd"/>
      <w:r w:rsidR="00F54023" w:rsidRPr="00ED4115">
        <w:rPr>
          <w:rFonts w:ascii="Browallia New" w:hAnsi="Browallia New" w:cs="Browallia New"/>
          <w:szCs w:val="28"/>
          <w:cs/>
          <w:lang w:val="en-GB"/>
        </w:rPr>
        <w:t xml:space="preserve"> บาท)</w:t>
      </w:r>
    </w:p>
    <w:tbl>
      <w:tblPr>
        <w:tblW w:w="8780" w:type="dxa"/>
        <w:tblInd w:w="976" w:type="dxa"/>
        <w:tblLayout w:type="fixed"/>
        <w:tblLook w:val="0000" w:firstRow="0" w:lastRow="0" w:firstColumn="0" w:lastColumn="0" w:noHBand="0" w:noVBand="0"/>
      </w:tblPr>
      <w:tblGrid>
        <w:gridCol w:w="2822"/>
        <w:gridCol w:w="1260"/>
        <w:gridCol w:w="243"/>
        <w:gridCol w:w="1251"/>
        <w:gridCol w:w="249"/>
        <w:gridCol w:w="1317"/>
        <w:gridCol w:w="270"/>
        <w:gridCol w:w="1368"/>
      </w:tblGrid>
      <w:tr w:rsidR="00A61A33" w:rsidRPr="008B63E4" w14:paraId="3DE0CE64" w14:textId="77777777" w:rsidTr="009C59DB">
        <w:trPr>
          <w:cantSplit/>
        </w:trPr>
        <w:tc>
          <w:tcPr>
            <w:tcW w:w="2822" w:type="dxa"/>
          </w:tcPr>
          <w:p w14:paraId="3DE0CE60" w14:textId="77777777" w:rsidR="00A61A33" w:rsidRPr="00ED4115" w:rsidRDefault="00A61A33" w:rsidP="00BE134D">
            <w:pPr>
              <w:rPr>
                <w:rFonts w:ascii="Browallia New" w:hAnsi="Browallia New" w:cs="Browallia New"/>
                <w:cs/>
                <w:lang w:eastAsia="en-GB"/>
              </w:rPr>
            </w:pPr>
          </w:p>
        </w:tc>
        <w:tc>
          <w:tcPr>
            <w:tcW w:w="2754" w:type="dxa"/>
            <w:gridSpan w:val="3"/>
            <w:tcBorders>
              <w:bottom w:val="single" w:sz="4" w:space="0" w:color="auto"/>
            </w:tcBorders>
          </w:tcPr>
          <w:p w14:paraId="3DE0CE61" w14:textId="77777777" w:rsidR="00A61A33" w:rsidRPr="00ED4115" w:rsidRDefault="00A61A33" w:rsidP="00BE134D">
            <w:pPr>
              <w:ind w:left="-105" w:right="-108"/>
              <w:jc w:val="center"/>
              <w:rPr>
                <w:rFonts w:ascii="Browallia New" w:hAnsi="Browallia New" w:cs="Browallia New"/>
                <w:cs/>
              </w:rPr>
            </w:pPr>
            <w:r w:rsidRPr="00ED4115">
              <w:rPr>
                <w:rFonts w:ascii="Browallia New" w:hAnsi="Browallia New" w:cs="Browallia New"/>
                <w:cs/>
              </w:rPr>
              <w:t>งบการเงินรวม</w:t>
            </w:r>
          </w:p>
        </w:tc>
        <w:tc>
          <w:tcPr>
            <w:tcW w:w="249" w:type="dxa"/>
            <w:tcBorders>
              <w:left w:val="nil"/>
            </w:tcBorders>
          </w:tcPr>
          <w:p w14:paraId="3DE0CE62" w14:textId="77777777" w:rsidR="00A61A33" w:rsidRPr="00ED4115" w:rsidRDefault="00A61A33" w:rsidP="00BE134D">
            <w:pPr>
              <w:ind w:right="72"/>
              <w:jc w:val="center"/>
              <w:rPr>
                <w:rFonts w:ascii="Browallia New" w:hAnsi="Browallia New" w:cs="Browallia New"/>
                <w:cs/>
              </w:rPr>
            </w:pPr>
          </w:p>
        </w:tc>
        <w:tc>
          <w:tcPr>
            <w:tcW w:w="2955" w:type="dxa"/>
            <w:gridSpan w:val="3"/>
            <w:tcBorders>
              <w:bottom w:val="single" w:sz="4" w:space="0" w:color="auto"/>
            </w:tcBorders>
            <w:vAlign w:val="bottom"/>
          </w:tcPr>
          <w:p w14:paraId="3DE0CE63" w14:textId="77777777" w:rsidR="00A61A33" w:rsidRPr="000A32B2" w:rsidRDefault="00A61A33" w:rsidP="00BE134D">
            <w:pPr>
              <w:ind w:left="-105" w:right="-108"/>
              <w:jc w:val="center"/>
              <w:rPr>
                <w:rFonts w:ascii="Browallia New" w:hAnsi="Browallia New" w:cs="Browallia New"/>
                <w:cs/>
                <w:lang w:val="en-US"/>
              </w:rPr>
            </w:pPr>
            <w:r w:rsidRPr="00ED4115">
              <w:rPr>
                <w:rFonts w:ascii="Browallia New" w:hAnsi="Browallia New" w:cs="Browallia New"/>
                <w:cs/>
              </w:rPr>
              <w:t>งบการเงินเฉพาะของบริษัท</w:t>
            </w:r>
          </w:p>
        </w:tc>
      </w:tr>
      <w:tr w:rsidR="00A9433F" w:rsidRPr="008B63E4" w14:paraId="3DE0CE67" w14:textId="77777777" w:rsidTr="009C59DB">
        <w:trPr>
          <w:cantSplit/>
        </w:trPr>
        <w:tc>
          <w:tcPr>
            <w:tcW w:w="2822" w:type="dxa"/>
          </w:tcPr>
          <w:p w14:paraId="3DE0CE65" w14:textId="77777777" w:rsidR="00A9433F" w:rsidRPr="00ED4115" w:rsidRDefault="00A9433F" w:rsidP="00BE134D">
            <w:pPr>
              <w:rPr>
                <w:rFonts w:ascii="Browallia New" w:hAnsi="Browallia New" w:cs="Browallia New"/>
                <w:cs/>
                <w:lang w:eastAsia="en-GB"/>
              </w:rPr>
            </w:pPr>
          </w:p>
        </w:tc>
        <w:tc>
          <w:tcPr>
            <w:tcW w:w="5958" w:type="dxa"/>
            <w:gridSpan w:val="7"/>
          </w:tcPr>
          <w:p w14:paraId="3DE0CE66" w14:textId="77777777" w:rsidR="00A9433F" w:rsidRPr="00ED4115" w:rsidRDefault="00A9433F" w:rsidP="00BE134D">
            <w:pPr>
              <w:ind w:left="-105" w:right="-108"/>
              <w:jc w:val="center"/>
              <w:rPr>
                <w:rFonts w:ascii="Browallia New" w:hAnsi="Browallia New" w:cs="Browallia New"/>
                <w:cs/>
                <w:lang w:val="en-US"/>
              </w:rPr>
            </w:pPr>
            <w:r w:rsidRPr="00ED4115">
              <w:rPr>
                <w:rFonts w:ascii="Browallia New" w:hAnsi="Browallia New" w:cs="Browallia New" w:hint="cs"/>
                <w:cs/>
              </w:rPr>
              <w:t xml:space="preserve">สำหรับปีสิ้นสุดวันที่ </w:t>
            </w:r>
            <w:r w:rsidRPr="00ED4115">
              <w:rPr>
                <w:rFonts w:ascii="Browallia New" w:hAnsi="Browallia New" w:cs="Browallia New"/>
                <w:lang w:val="en-US"/>
              </w:rPr>
              <w:t>31</w:t>
            </w:r>
            <w:r w:rsidRPr="00ED4115">
              <w:rPr>
                <w:rFonts w:ascii="Browallia New" w:hAnsi="Browallia New" w:cs="Browallia New" w:hint="cs"/>
                <w:cs/>
                <w:lang w:val="en-US"/>
              </w:rPr>
              <w:t xml:space="preserve"> ธันวาคม</w:t>
            </w:r>
          </w:p>
        </w:tc>
      </w:tr>
      <w:tr w:rsidR="00614F1D" w:rsidRPr="008B63E4" w14:paraId="3DE0CE70" w14:textId="77777777" w:rsidTr="009C59DB">
        <w:trPr>
          <w:cantSplit/>
        </w:trPr>
        <w:tc>
          <w:tcPr>
            <w:tcW w:w="2822" w:type="dxa"/>
          </w:tcPr>
          <w:p w14:paraId="3DE0CE68" w14:textId="77777777" w:rsidR="00614F1D" w:rsidRPr="00ED4115" w:rsidRDefault="00614F1D" w:rsidP="00614F1D">
            <w:pPr>
              <w:rPr>
                <w:rFonts w:ascii="Browallia New" w:hAnsi="Browallia New" w:cs="Browallia New"/>
                <w:cs/>
                <w:lang w:eastAsia="en-GB"/>
              </w:rPr>
            </w:pPr>
          </w:p>
        </w:tc>
        <w:tc>
          <w:tcPr>
            <w:tcW w:w="1260" w:type="dxa"/>
            <w:tcBorders>
              <w:top w:val="single" w:sz="4" w:space="0" w:color="auto"/>
              <w:bottom w:val="single" w:sz="4" w:space="0" w:color="auto"/>
            </w:tcBorders>
            <w:vAlign w:val="bottom"/>
          </w:tcPr>
          <w:p w14:paraId="3DE0CE69" w14:textId="77777777" w:rsidR="00614F1D" w:rsidRPr="00ED4115" w:rsidRDefault="00614F1D" w:rsidP="00614F1D">
            <w:pPr>
              <w:ind w:left="-105" w:right="-108"/>
              <w:jc w:val="center"/>
              <w:rPr>
                <w:rFonts w:ascii="Browallia New" w:hAnsi="Browallia New" w:cs="Browallia New"/>
                <w:cs/>
              </w:rPr>
            </w:pPr>
            <w:r w:rsidRPr="00ED4115">
              <w:rPr>
                <w:rFonts w:ascii="Browallia New" w:hAnsi="Browallia New" w:cs="Browallia New"/>
                <w:cs/>
              </w:rPr>
              <w:t>256</w:t>
            </w:r>
            <w:r w:rsidRPr="00ED4115">
              <w:rPr>
                <w:rFonts w:ascii="Browallia New" w:hAnsi="Browallia New" w:cs="Browallia New"/>
                <w:lang w:val="en-US"/>
              </w:rPr>
              <w:t>4</w:t>
            </w:r>
          </w:p>
        </w:tc>
        <w:tc>
          <w:tcPr>
            <w:tcW w:w="243" w:type="dxa"/>
            <w:tcBorders>
              <w:top w:val="single" w:sz="4" w:space="0" w:color="auto"/>
            </w:tcBorders>
            <w:vAlign w:val="bottom"/>
          </w:tcPr>
          <w:p w14:paraId="3DE0CE6A" w14:textId="77777777" w:rsidR="00614F1D" w:rsidRPr="00ED4115" w:rsidRDefault="00614F1D" w:rsidP="00614F1D">
            <w:pPr>
              <w:ind w:left="-105" w:right="-108"/>
              <w:jc w:val="right"/>
              <w:rPr>
                <w:rFonts w:ascii="Browallia New" w:hAnsi="Browallia New" w:cs="Browallia New"/>
                <w:u w:val="single"/>
                <w:cs/>
              </w:rPr>
            </w:pPr>
          </w:p>
        </w:tc>
        <w:tc>
          <w:tcPr>
            <w:tcW w:w="1251" w:type="dxa"/>
            <w:tcBorders>
              <w:top w:val="single" w:sz="4" w:space="0" w:color="auto"/>
              <w:bottom w:val="single" w:sz="4" w:space="0" w:color="auto"/>
            </w:tcBorders>
            <w:vAlign w:val="bottom"/>
          </w:tcPr>
          <w:p w14:paraId="3DE0CE6B" w14:textId="77777777" w:rsidR="00614F1D" w:rsidRPr="00ED4115" w:rsidRDefault="00614F1D" w:rsidP="00614F1D">
            <w:pPr>
              <w:ind w:left="-105" w:right="-108"/>
              <w:jc w:val="center"/>
              <w:rPr>
                <w:rFonts w:ascii="Browallia New" w:hAnsi="Browallia New" w:cs="Browallia New"/>
                <w:cs/>
              </w:rPr>
            </w:pPr>
            <w:r w:rsidRPr="00ED4115">
              <w:rPr>
                <w:rFonts w:ascii="Browallia New" w:hAnsi="Browallia New" w:cs="Browallia New"/>
                <w:cs/>
              </w:rPr>
              <w:t>256</w:t>
            </w:r>
            <w:r w:rsidRPr="00ED4115">
              <w:rPr>
                <w:rFonts w:ascii="Browallia New" w:hAnsi="Browallia New" w:cs="Browallia New"/>
                <w:lang w:val="en-US"/>
              </w:rPr>
              <w:t>3</w:t>
            </w:r>
          </w:p>
        </w:tc>
        <w:tc>
          <w:tcPr>
            <w:tcW w:w="249" w:type="dxa"/>
            <w:tcBorders>
              <w:top w:val="single" w:sz="4" w:space="0" w:color="auto"/>
              <w:left w:val="nil"/>
            </w:tcBorders>
          </w:tcPr>
          <w:p w14:paraId="3DE0CE6C" w14:textId="77777777" w:rsidR="00614F1D" w:rsidRPr="00ED4115" w:rsidRDefault="00614F1D" w:rsidP="00614F1D">
            <w:pPr>
              <w:ind w:right="72"/>
              <w:jc w:val="center"/>
              <w:rPr>
                <w:rFonts w:ascii="Browallia New" w:hAnsi="Browallia New" w:cs="Browallia New"/>
                <w:cs/>
              </w:rPr>
            </w:pPr>
          </w:p>
        </w:tc>
        <w:tc>
          <w:tcPr>
            <w:tcW w:w="1317" w:type="dxa"/>
            <w:tcBorders>
              <w:top w:val="single" w:sz="4" w:space="0" w:color="auto"/>
              <w:bottom w:val="single" w:sz="4" w:space="0" w:color="auto"/>
            </w:tcBorders>
            <w:vAlign w:val="bottom"/>
          </w:tcPr>
          <w:p w14:paraId="3DE0CE6D" w14:textId="77777777" w:rsidR="00614F1D" w:rsidRPr="00ED4115" w:rsidRDefault="00614F1D" w:rsidP="00614F1D">
            <w:pPr>
              <w:ind w:left="-105" w:right="-108"/>
              <w:jc w:val="center"/>
              <w:rPr>
                <w:rFonts w:ascii="Browallia New" w:hAnsi="Browallia New" w:cs="Browallia New"/>
                <w:cs/>
              </w:rPr>
            </w:pPr>
            <w:r w:rsidRPr="00ED4115">
              <w:rPr>
                <w:rFonts w:ascii="Browallia New" w:hAnsi="Browallia New" w:cs="Browallia New"/>
                <w:cs/>
              </w:rPr>
              <w:t>256</w:t>
            </w:r>
            <w:r w:rsidRPr="00ED4115">
              <w:rPr>
                <w:rFonts w:ascii="Browallia New" w:hAnsi="Browallia New" w:cs="Browallia New"/>
                <w:lang w:val="en-US"/>
              </w:rPr>
              <w:t>4</w:t>
            </w:r>
          </w:p>
        </w:tc>
        <w:tc>
          <w:tcPr>
            <w:tcW w:w="270" w:type="dxa"/>
            <w:tcBorders>
              <w:top w:val="single" w:sz="4" w:space="0" w:color="auto"/>
            </w:tcBorders>
            <w:vAlign w:val="bottom"/>
          </w:tcPr>
          <w:p w14:paraId="3DE0CE6E" w14:textId="77777777" w:rsidR="00614F1D" w:rsidRPr="00ED4115" w:rsidRDefault="00614F1D" w:rsidP="00614F1D">
            <w:pPr>
              <w:ind w:left="-105" w:right="-108"/>
              <w:jc w:val="right"/>
              <w:rPr>
                <w:rFonts w:ascii="Browallia New" w:hAnsi="Browallia New" w:cs="Browallia New"/>
                <w:u w:val="single"/>
                <w:cs/>
              </w:rPr>
            </w:pPr>
          </w:p>
        </w:tc>
        <w:tc>
          <w:tcPr>
            <w:tcW w:w="1368" w:type="dxa"/>
            <w:tcBorders>
              <w:top w:val="single" w:sz="4" w:space="0" w:color="auto"/>
              <w:bottom w:val="single" w:sz="4" w:space="0" w:color="auto"/>
            </w:tcBorders>
            <w:vAlign w:val="bottom"/>
          </w:tcPr>
          <w:p w14:paraId="3DE0CE6F" w14:textId="77777777" w:rsidR="00614F1D" w:rsidRPr="00ED4115" w:rsidRDefault="00614F1D" w:rsidP="00614F1D">
            <w:pPr>
              <w:ind w:left="-105" w:right="-108"/>
              <w:jc w:val="center"/>
              <w:rPr>
                <w:rFonts w:ascii="Browallia New" w:hAnsi="Browallia New" w:cs="Browallia New"/>
                <w:cs/>
              </w:rPr>
            </w:pPr>
            <w:r w:rsidRPr="00ED4115">
              <w:rPr>
                <w:rFonts w:ascii="Browallia New" w:hAnsi="Browallia New" w:cs="Browallia New"/>
                <w:cs/>
              </w:rPr>
              <w:t>256</w:t>
            </w:r>
            <w:r w:rsidRPr="00ED4115">
              <w:rPr>
                <w:rFonts w:ascii="Browallia New" w:hAnsi="Browallia New" w:cs="Browallia New"/>
                <w:lang w:val="en-US"/>
              </w:rPr>
              <w:t>3</w:t>
            </w:r>
          </w:p>
        </w:tc>
      </w:tr>
      <w:tr w:rsidR="00A61A33" w:rsidRPr="008B63E4" w14:paraId="3DE0CE79" w14:textId="77777777" w:rsidTr="009C59DB">
        <w:trPr>
          <w:cantSplit/>
        </w:trPr>
        <w:tc>
          <w:tcPr>
            <w:tcW w:w="2822" w:type="dxa"/>
          </w:tcPr>
          <w:p w14:paraId="3DE0CE71" w14:textId="77777777" w:rsidR="00A61A33" w:rsidRPr="008B63E4" w:rsidRDefault="00A61A33" w:rsidP="00BE134D">
            <w:pPr>
              <w:ind w:right="-108"/>
              <w:rPr>
                <w:rFonts w:ascii="Browallia New" w:hAnsi="Browallia New" w:cs="Browallia New"/>
                <w:b/>
                <w:bCs/>
                <w:i/>
                <w:iCs/>
                <w:highlight w:val="yellow"/>
                <w:cs/>
              </w:rPr>
            </w:pPr>
          </w:p>
        </w:tc>
        <w:tc>
          <w:tcPr>
            <w:tcW w:w="1260" w:type="dxa"/>
            <w:vAlign w:val="center"/>
          </w:tcPr>
          <w:p w14:paraId="3DE0CE72" w14:textId="77777777" w:rsidR="00A61A33" w:rsidRPr="008B63E4" w:rsidRDefault="00A61A33" w:rsidP="00BE134D">
            <w:pPr>
              <w:jc w:val="thaiDistribute"/>
              <w:rPr>
                <w:rFonts w:ascii="Browallia New" w:hAnsi="Browallia New" w:cs="Browallia New"/>
                <w:b/>
                <w:bCs/>
                <w:i/>
                <w:iCs/>
                <w:highlight w:val="yellow"/>
                <w:cs/>
              </w:rPr>
            </w:pPr>
          </w:p>
        </w:tc>
        <w:tc>
          <w:tcPr>
            <w:tcW w:w="243" w:type="dxa"/>
            <w:tcBorders>
              <w:left w:val="nil"/>
            </w:tcBorders>
            <w:vAlign w:val="center"/>
          </w:tcPr>
          <w:p w14:paraId="3DE0CE73" w14:textId="77777777" w:rsidR="00A61A33" w:rsidRPr="008B63E4" w:rsidRDefault="00A61A33" w:rsidP="00BE134D">
            <w:pPr>
              <w:tabs>
                <w:tab w:val="left" w:pos="540"/>
                <w:tab w:val="left" w:pos="5018"/>
              </w:tabs>
              <w:ind w:left="-92"/>
              <w:jc w:val="right"/>
              <w:rPr>
                <w:rFonts w:ascii="Browallia New" w:hAnsi="Browallia New" w:cs="Browallia New"/>
                <w:highlight w:val="yellow"/>
                <w:lang w:val="en-GB"/>
              </w:rPr>
            </w:pPr>
          </w:p>
        </w:tc>
        <w:tc>
          <w:tcPr>
            <w:tcW w:w="1251" w:type="dxa"/>
            <w:tcBorders>
              <w:left w:val="nil"/>
            </w:tcBorders>
            <w:vAlign w:val="bottom"/>
          </w:tcPr>
          <w:p w14:paraId="3DE0CE74" w14:textId="77777777" w:rsidR="00A61A33" w:rsidRPr="008B63E4" w:rsidRDefault="00A61A33" w:rsidP="00BE134D">
            <w:pPr>
              <w:ind w:left="-92"/>
              <w:jc w:val="right"/>
              <w:rPr>
                <w:rFonts w:ascii="Browallia New" w:hAnsi="Browallia New" w:cs="Browallia New"/>
                <w:highlight w:val="yellow"/>
                <w:lang w:val="en-GB" w:bidi="ar-SA"/>
              </w:rPr>
            </w:pPr>
          </w:p>
        </w:tc>
        <w:tc>
          <w:tcPr>
            <w:tcW w:w="249" w:type="dxa"/>
            <w:tcBorders>
              <w:left w:val="nil"/>
            </w:tcBorders>
          </w:tcPr>
          <w:p w14:paraId="3DE0CE75" w14:textId="77777777" w:rsidR="00A61A33" w:rsidRPr="008B63E4" w:rsidRDefault="00A61A33" w:rsidP="00BE134D">
            <w:pPr>
              <w:ind w:left="-92"/>
              <w:jc w:val="thaiDistribute"/>
              <w:rPr>
                <w:rFonts w:ascii="Browallia New" w:hAnsi="Browallia New" w:cs="Browallia New"/>
                <w:b/>
                <w:bCs/>
                <w:highlight w:val="yellow"/>
                <w:cs/>
              </w:rPr>
            </w:pPr>
          </w:p>
        </w:tc>
        <w:tc>
          <w:tcPr>
            <w:tcW w:w="1317" w:type="dxa"/>
            <w:vAlign w:val="bottom"/>
          </w:tcPr>
          <w:p w14:paraId="3DE0CE76" w14:textId="77777777" w:rsidR="00A61A33" w:rsidRPr="008B63E4" w:rsidRDefault="00A61A33" w:rsidP="00BE134D">
            <w:pPr>
              <w:ind w:left="-92"/>
              <w:jc w:val="right"/>
              <w:rPr>
                <w:rFonts w:ascii="Browallia New" w:hAnsi="Browallia New" w:cs="Browallia New"/>
                <w:highlight w:val="yellow"/>
                <w:lang w:val="en-GB" w:bidi="ar-SA"/>
              </w:rPr>
            </w:pPr>
          </w:p>
        </w:tc>
        <w:tc>
          <w:tcPr>
            <w:tcW w:w="270" w:type="dxa"/>
          </w:tcPr>
          <w:p w14:paraId="3DE0CE77" w14:textId="77777777" w:rsidR="00A61A33" w:rsidRPr="008B63E4" w:rsidRDefault="00A61A33" w:rsidP="00BE134D">
            <w:pPr>
              <w:tabs>
                <w:tab w:val="left" w:pos="5018"/>
              </w:tabs>
              <w:ind w:left="-92"/>
              <w:jc w:val="right"/>
              <w:rPr>
                <w:rFonts w:ascii="Browallia New" w:hAnsi="Browallia New" w:cs="Browallia New"/>
                <w:highlight w:val="yellow"/>
                <w:lang w:val="en-GB"/>
              </w:rPr>
            </w:pPr>
          </w:p>
        </w:tc>
        <w:tc>
          <w:tcPr>
            <w:tcW w:w="1368" w:type="dxa"/>
            <w:vAlign w:val="bottom"/>
          </w:tcPr>
          <w:p w14:paraId="3DE0CE78" w14:textId="77777777" w:rsidR="00A61A33" w:rsidRPr="008B63E4" w:rsidRDefault="00A61A33" w:rsidP="00BE134D">
            <w:pPr>
              <w:ind w:left="-92"/>
              <w:jc w:val="right"/>
              <w:rPr>
                <w:rFonts w:ascii="Browallia New" w:hAnsi="Browallia New" w:cs="Browallia New"/>
                <w:highlight w:val="yellow"/>
                <w:lang w:val="en-GB" w:bidi="ar-SA"/>
              </w:rPr>
            </w:pPr>
          </w:p>
        </w:tc>
      </w:tr>
      <w:tr w:rsidR="00A61A33" w:rsidRPr="008B63E4" w14:paraId="3DE0CE82" w14:textId="77777777" w:rsidTr="009C59DB">
        <w:trPr>
          <w:cantSplit/>
        </w:trPr>
        <w:tc>
          <w:tcPr>
            <w:tcW w:w="2822" w:type="dxa"/>
          </w:tcPr>
          <w:p w14:paraId="3DE0CE7A" w14:textId="77777777" w:rsidR="00A61A33" w:rsidRPr="00FC0025" w:rsidRDefault="00A61A33" w:rsidP="00BE134D">
            <w:pPr>
              <w:tabs>
                <w:tab w:val="left" w:pos="540"/>
              </w:tabs>
              <w:ind w:right="-108"/>
              <w:rPr>
                <w:rFonts w:ascii="Browallia New" w:hAnsi="Browallia New" w:cs="Browallia New"/>
                <w:cs/>
              </w:rPr>
            </w:pPr>
            <w:r w:rsidRPr="00FC0025">
              <w:rPr>
                <w:rFonts w:ascii="Browallia New" w:hAnsi="Browallia New" w:cs="Browallia New" w:hint="cs"/>
                <w:cs/>
              </w:rPr>
              <w:t>ภาษีเงินได้</w:t>
            </w:r>
            <w:r w:rsidR="00745E63" w:rsidRPr="00FC0025">
              <w:rPr>
                <w:rFonts w:ascii="Browallia New" w:hAnsi="Browallia New" w:cs="Browallia New" w:hint="cs"/>
                <w:cs/>
              </w:rPr>
              <w:t>ปี</w:t>
            </w:r>
            <w:r w:rsidRPr="00FC0025">
              <w:rPr>
                <w:rFonts w:ascii="Browallia New" w:hAnsi="Browallia New" w:cs="Browallia New" w:hint="cs"/>
                <w:cs/>
              </w:rPr>
              <w:t>ปัจจุบัน</w:t>
            </w:r>
            <w:r w:rsidRPr="00FC0025">
              <w:rPr>
                <w:rFonts w:ascii="Browallia New" w:hAnsi="Browallia New" w:cs="Browallia New"/>
                <w:cs/>
              </w:rPr>
              <w:t xml:space="preserve"> </w:t>
            </w:r>
          </w:p>
        </w:tc>
        <w:tc>
          <w:tcPr>
            <w:tcW w:w="1260" w:type="dxa"/>
            <w:vAlign w:val="bottom"/>
          </w:tcPr>
          <w:p w14:paraId="3DE0CE7B" w14:textId="77777777" w:rsidR="00A61A33" w:rsidRPr="008B63E4" w:rsidRDefault="00A61A33" w:rsidP="00BE134D">
            <w:pPr>
              <w:ind w:left="-92"/>
              <w:jc w:val="right"/>
              <w:rPr>
                <w:rFonts w:ascii="Browallia New" w:hAnsi="Browallia New" w:cs="Browallia New"/>
                <w:highlight w:val="yellow"/>
                <w:cs/>
              </w:rPr>
            </w:pPr>
          </w:p>
        </w:tc>
        <w:tc>
          <w:tcPr>
            <w:tcW w:w="243" w:type="dxa"/>
            <w:tcBorders>
              <w:left w:val="nil"/>
            </w:tcBorders>
            <w:vAlign w:val="bottom"/>
          </w:tcPr>
          <w:p w14:paraId="3DE0CE7C" w14:textId="77777777" w:rsidR="00A61A33" w:rsidRPr="008B63E4" w:rsidRDefault="00A61A33" w:rsidP="00BE134D">
            <w:pPr>
              <w:tabs>
                <w:tab w:val="left" w:pos="540"/>
                <w:tab w:val="left" w:pos="5018"/>
              </w:tabs>
              <w:ind w:left="-92"/>
              <w:jc w:val="right"/>
              <w:rPr>
                <w:rFonts w:ascii="Browallia New" w:hAnsi="Browallia New" w:cs="Browallia New"/>
                <w:highlight w:val="yellow"/>
                <w:lang w:val="en-GB"/>
              </w:rPr>
            </w:pPr>
          </w:p>
        </w:tc>
        <w:tc>
          <w:tcPr>
            <w:tcW w:w="1251" w:type="dxa"/>
            <w:tcBorders>
              <w:left w:val="nil"/>
            </w:tcBorders>
            <w:vAlign w:val="bottom"/>
          </w:tcPr>
          <w:p w14:paraId="3DE0CE7D" w14:textId="77777777" w:rsidR="00A61A33" w:rsidRPr="008B63E4" w:rsidRDefault="00A61A33" w:rsidP="00BE134D">
            <w:pPr>
              <w:ind w:left="-92"/>
              <w:jc w:val="right"/>
              <w:rPr>
                <w:rFonts w:ascii="Browallia New" w:hAnsi="Browallia New" w:cs="Browallia New"/>
                <w:highlight w:val="yellow"/>
                <w:cs/>
              </w:rPr>
            </w:pPr>
          </w:p>
        </w:tc>
        <w:tc>
          <w:tcPr>
            <w:tcW w:w="249" w:type="dxa"/>
            <w:tcBorders>
              <w:left w:val="nil"/>
            </w:tcBorders>
            <w:vAlign w:val="bottom"/>
          </w:tcPr>
          <w:p w14:paraId="3DE0CE7E" w14:textId="77777777" w:rsidR="00A61A33" w:rsidRPr="008B63E4" w:rsidRDefault="00A61A33" w:rsidP="00BE134D">
            <w:pPr>
              <w:jc w:val="right"/>
              <w:rPr>
                <w:rFonts w:ascii="Browallia New" w:hAnsi="Browallia New" w:cs="Browallia New"/>
                <w:b/>
                <w:bCs/>
                <w:highlight w:val="yellow"/>
                <w:cs/>
              </w:rPr>
            </w:pPr>
          </w:p>
        </w:tc>
        <w:tc>
          <w:tcPr>
            <w:tcW w:w="1317" w:type="dxa"/>
            <w:vAlign w:val="bottom"/>
          </w:tcPr>
          <w:p w14:paraId="3DE0CE7F" w14:textId="77777777" w:rsidR="00A61A33" w:rsidRPr="008B63E4" w:rsidRDefault="00A61A33" w:rsidP="00BE134D">
            <w:pPr>
              <w:ind w:left="-92"/>
              <w:jc w:val="right"/>
              <w:rPr>
                <w:rFonts w:ascii="Browallia New" w:hAnsi="Browallia New" w:cs="Browallia New"/>
                <w:highlight w:val="yellow"/>
                <w:cs/>
              </w:rPr>
            </w:pPr>
          </w:p>
        </w:tc>
        <w:tc>
          <w:tcPr>
            <w:tcW w:w="270" w:type="dxa"/>
            <w:vAlign w:val="bottom"/>
          </w:tcPr>
          <w:p w14:paraId="3DE0CE80" w14:textId="77777777" w:rsidR="00A61A33" w:rsidRPr="008B63E4" w:rsidRDefault="00A61A33" w:rsidP="00BE134D">
            <w:pPr>
              <w:tabs>
                <w:tab w:val="left" w:pos="5018"/>
              </w:tabs>
              <w:ind w:left="-92"/>
              <w:jc w:val="right"/>
              <w:rPr>
                <w:rFonts w:ascii="Browallia New" w:hAnsi="Browallia New" w:cs="Browallia New"/>
                <w:highlight w:val="yellow"/>
                <w:lang w:val="en-GB"/>
              </w:rPr>
            </w:pPr>
          </w:p>
        </w:tc>
        <w:tc>
          <w:tcPr>
            <w:tcW w:w="1368" w:type="dxa"/>
            <w:vAlign w:val="bottom"/>
          </w:tcPr>
          <w:p w14:paraId="3DE0CE81" w14:textId="77777777" w:rsidR="00A61A33" w:rsidRPr="008B63E4" w:rsidRDefault="00A61A33" w:rsidP="00BE134D">
            <w:pPr>
              <w:ind w:left="-92"/>
              <w:jc w:val="right"/>
              <w:rPr>
                <w:rFonts w:ascii="Browallia New" w:hAnsi="Browallia New" w:cs="Browallia New"/>
                <w:highlight w:val="yellow"/>
                <w:cs/>
              </w:rPr>
            </w:pPr>
          </w:p>
        </w:tc>
      </w:tr>
      <w:tr w:rsidR="00614F1D" w:rsidRPr="008B63E4" w14:paraId="3DE0CE8B" w14:textId="77777777" w:rsidTr="009C59DB">
        <w:trPr>
          <w:cantSplit/>
        </w:trPr>
        <w:tc>
          <w:tcPr>
            <w:tcW w:w="2822" w:type="dxa"/>
          </w:tcPr>
          <w:p w14:paraId="3DE0CE83" w14:textId="77777777" w:rsidR="00614F1D" w:rsidRPr="00FC0025" w:rsidRDefault="00614F1D" w:rsidP="00E41814">
            <w:pPr>
              <w:ind w:left="155" w:right="-108"/>
              <w:rPr>
                <w:rFonts w:ascii="Browallia New" w:hAnsi="Browallia New" w:cs="Browallia New"/>
                <w:cs/>
              </w:rPr>
            </w:pPr>
            <w:r w:rsidRPr="00FC0025">
              <w:rPr>
                <w:rFonts w:ascii="Browallia New" w:hAnsi="Browallia New" w:cs="Browallia New" w:hint="cs"/>
                <w:cs/>
              </w:rPr>
              <w:t>ภาษีเงินได้ในประเทศ</w:t>
            </w:r>
          </w:p>
        </w:tc>
        <w:tc>
          <w:tcPr>
            <w:tcW w:w="1260" w:type="dxa"/>
            <w:vAlign w:val="bottom"/>
          </w:tcPr>
          <w:p w14:paraId="3DE0CE84" w14:textId="746B8B71" w:rsidR="00614F1D" w:rsidRPr="008B19CF" w:rsidRDefault="009B52B1" w:rsidP="00614F1D">
            <w:pPr>
              <w:ind w:left="-92"/>
              <w:jc w:val="right"/>
              <w:rPr>
                <w:rFonts w:ascii="Browallia New" w:hAnsi="Browallia New" w:cs="Browallia New"/>
                <w:cs/>
              </w:rPr>
            </w:pPr>
            <w:r w:rsidRPr="008B19CF">
              <w:rPr>
                <w:rFonts w:ascii="Browallia New" w:hAnsi="Browallia New" w:cs="Browallia New" w:hint="cs"/>
                <w:cs/>
              </w:rPr>
              <w:t>858,104</w:t>
            </w:r>
          </w:p>
        </w:tc>
        <w:tc>
          <w:tcPr>
            <w:tcW w:w="243" w:type="dxa"/>
            <w:tcBorders>
              <w:left w:val="nil"/>
            </w:tcBorders>
            <w:vAlign w:val="bottom"/>
          </w:tcPr>
          <w:p w14:paraId="3DE0CE85" w14:textId="77777777" w:rsidR="00614F1D" w:rsidRPr="008B19CF" w:rsidRDefault="00614F1D" w:rsidP="00614F1D">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86" w14:textId="77777777" w:rsidR="00614F1D" w:rsidRPr="008B19CF" w:rsidRDefault="00614F1D" w:rsidP="00614F1D">
            <w:pPr>
              <w:ind w:left="-92"/>
              <w:jc w:val="right"/>
              <w:rPr>
                <w:rFonts w:ascii="Browallia New" w:hAnsi="Browallia New" w:cs="Browallia New"/>
                <w:lang w:val="en-US"/>
              </w:rPr>
            </w:pPr>
            <w:r w:rsidRPr="008B19CF">
              <w:rPr>
                <w:rFonts w:ascii="Browallia New" w:hAnsi="Browallia New" w:cs="Browallia New" w:hint="cs"/>
                <w:cs/>
              </w:rPr>
              <w:t>1,348,130</w:t>
            </w:r>
          </w:p>
        </w:tc>
        <w:tc>
          <w:tcPr>
            <w:tcW w:w="249" w:type="dxa"/>
            <w:tcBorders>
              <w:left w:val="nil"/>
            </w:tcBorders>
            <w:vAlign w:val="bottom"/>
          </w:tcPr>
          <w:p w14:paraId="3DE0CE87" w14:textId="77777777" w:rsidR="00614F1D" w:rsidRPr="008B63E4" w:rsidRDefault="00614F1D" w:rsidP="00614F1D">
            <w:pPr>
              <w:jc w:val="right"/>
              <w:rPr>
                <w:rFonts w:ascii="Browallia New" w:hAnsi="Browallia New" w:cs="Browallia New"/>
                <w:b/>
                <w:bCs/>
                <w:highlight w:val="yellow"/>
                <w:cs/>
              </w:rPr>
            </w:pPr>
          </w:p>
        </w:tc>
        <w:tc>
          <w:tcPr>
            <w:tcW w:w="1317" w:type="dxa"/>
            <w:shd w:val="clear" w:color="auto" w:fill="auto"/>
            <w:vAlign w:val="bottom"/>
          </w:tcPr>
          <w:p w14:paraId="3DE0CE88" w14:textId="13C84EB8" w:rsidR="00614F1D" w:rsidRPr="005E58AD" w:rsidRDefault="00EB141A" w:rsidP="00614F1D">
            <w:pPr>
              <w:ind w:left="-92"/>
              <w:jc w:val="right"/>
              <w:rPr>
                <w:rFonts w:ascii="Browallia New" w:hAnsi="Browallia New" w:cs="Browallia New"/>
                <w:cs/>
              </w:rPr>
            </w:pPr>
            <w:r w:rsidRPr="005E58AD">
              <w:rPr>
                <w:rFonts w:ascii="Browallia New" w:hAnsi="Browallia New" w:cs="Browallia New" w:hint="cs"/>
                <w:cs/>
              </w:rPr>
              <w:t>858,</w:t>
            </w:r>
            <w:r w:rsidR="00C1145F" w:rsidRPr="005E58AD">
              <w:rPr>
                <w:rFonts w:ascii="Browallia New" w:hAnsi="Browallia New" w:cs="Browallia New" w:hint="cs"/>
                <w:cs/>
              </w:rPr>
              <w:t>104</w:t>
            </w:r>
          </w:p>
        </w:tc>
        <w:tc>
          <w:tcPr>
            <w:tcW w:w="270" w:type="dxa"/>
            <w:vAlign w:val="bottom"/>
          </w:tcPr>
          <w:p w14:paraId="3DE0CE89" w14:textId="77777777" w:rsidR="00614F1D" w:rsidRPr="008B63E4" w:rsidRDefault="00614F1D" w:rsidP="00614F1D">
            <w:pPr>
              <w:tabs>
                <w:tab w:val="left" w:pos="5018"/>
              </w:tabs>
              <w:ind w:left="-92"/>
              <w:jc w:val="right"/>
              <w:rPr>
                <w:rFonts w:ascii="Browallia New" w:hAnsi="Browallia New" w:cs="Browallia New"/>
                <w:highlight w:val="yellow"/>
                <w:lang w:val="en-GB"/>
              </w:rPr>
            </w:pPr>
          </w:p>
        </w:tc>
        <w:tc>
          <w:tcPr>
            <w:tcW w:w="1368" w:type="dxa"/>
            <w:vAlign w:val="bottom"/>
          </w:tcPr>
          <w:p w14:paraId="3DE0CE8A" w14:textId="77777777" w:rsidR="00614F1D" w:rsidRPr="00ED4115" w:rsidRDefault="00614F1D" w:rsidP="00614F1D">
            <w:pPr>
              <w:ind w:left="-92"/>
              <w:jc w:val="right"/>
              <w:rPr>
                <w:rFonts w:ascii="Browallia New" w:hAnsi="Browallia New" w:cs="Browallia New"/>
                <w:lang w:val="en-US"/>
              </w:rPr>
            </w:pPr>
            <w:r w:rsidRPr="00ED4115">
              <w:rPr>
                <w:rFonts w:ascii="Browallia New" w:hAnsi="Browallia New" w:cs="Browallia New"/>
                <w:lang w:val="en-US"/>
              </w:rPr>
              <w:t>1,348,130</w:t>
            </w:r>
          </w:p>
        </w:tc>
      </w:tr>
      <w:tr w:rsidR="00614F1D" w:rsidRPr="008B63E4" w14:paraId="3DE0CE94" w14:textId="77777777" w:rsidTr="009C59DB">
        <w:trPr>
          <w:cantSplit/>
        </w:trPr>
        <w:tc>
          <w:tcPr>
            <w:tcW w:w="2822" w:type="dxa"/>
          </w:tcPr>
          <w:p w14:paraId="3DE0CE8C" w14:textId="77777777" w:rsidR="00614F1D" w:rsidRPr="00FC0025" w:rsidRDefault="00614F1D" w:rsidP="00E41814">
            <w:pPr>
              <w:ind w:left="155" w:right="-108"/>
              <w:rPr>
                <w:rFonts w:ascii="Browallia New" w:hAnsi="Browallia New" w:cs="Browallia New"/>
                <w:cs/>
              </w:rPr>
            </w:pPr>
            <w:r w:rsidRPr="00FC0025">
              <w:rPr>
                <w:rFonts w:ascii="Browallia New" w:hAnsi="Browallia New" w:cs="Browallia New" w:hint="cs"/>
                <w:cs/>
              </w:rPr>
              <w:t>ภาษีเงินได้ต่างประเทศ</w:t>
            </w:r>
          </w:p>
        </w:tc>
        <w:tc>
          <w:tcPr>
            <w:tcW w:w="1260" w:type="dxa"/>
            <w:vAlign w:val="bottom"/>
          </w:tcPr>
          <w:p w14:paraId="3DE0CE8D" w14:textId="03F310F3" w:rsidR="00614F1D" w:rsidRPr="008B19CF" w:rsidRDefault="008B19CF" w:rsidP="00614F1D">
            <w:pPr>
              <w:ind w:left="-92"/>
              <w:jc w:val="right"/>
              <w:rPr>
                <w:rFonts w:ascii="Browallia New" w:hAnsi="Browallia New" w:cs="Browallia New"/>
                <w:cs/>
              </w:rPr>
            </w:pPr>
            <w:r w:rsidRPr="008B19CF">
              <w:rPr>
                <w:rFonts w:ascii="Browallia New" w:hAnsi="Browallia New" w:cs="Browallia New" w:hint="cs"/>
                <w:cs/>
              </w:rPr>
              <w:t>16,908,044</w:t>
            </w:r>
          </w:p>
        </w:tc>
        <w:tc>
          <w:tcPr>
            <w:tcW w:w="243" w:type="dxa"/>
            <w:tcBorders>
              <w:left w:val="nil"/>
            </w:tcBorders>
            <w:vAlign w:val="bottom"/>
          </w:tcPr>
          <w:p w14:paraId="3DE0CE8E" w14:textId="77777777" w:rsidR="00614F1D" w:rsidRPr="008B19CF" w:rsidRDefault="00614F1D" w:rsidP="00614F1D">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8F" w14:textId="77777777" w:rsidR="00614F1D" w:rsidRPr="008B19CF" w:rsidRDefault="00614F1D" w:rsidP="00614F1D">
            <w:pPr>
              <w:ind w:left="-92"/>
              <w:jc w:val="right"/>
              <w:rPr>
                <w:rFonts w:ascii="Browallia New" w:hAnsi="Browallia New" w:cs="Browallia New"/>
                <w:cs/>
                <w:lang w:val="en-US"/>
              </w:rPr>
            </w:pPr>
            <w:r w:rsidRPr="008B19CF">
              <w:rPr>
                <w:rFonts w:ascii="Browallia New" w:hAnsi="Browallia New" w:cs="Browallia New" w:hint="cs"/>
                <w:cs/>
              </w:rPr>
              <w:t>60,212,404</w:t>
            </w:r>
          </w:p>
        </w:tc>
        <w:tc>
          <w:tcPr>
            <w:tcW w:w="249" w:type="dxa"/>
            <w:tcBorders>
              <w:left w:val="nil"/>
            </w:tcBorders>
            <w:vAlign w:val="bottom"/>
          </w:tcPr>
          <w:p w14:paraId="3DE0CE90" w14:textId="77777777" w:rsidR="00614F1D" w:rsidRPr="008B63E4" w:rsidRDefault="00614F1D" w:rsidP="00614F1D">
            <w:pPr>
              <w:jc w:val="right"/>
              <w:rPr>
                <w:rFonts w:ascii="Browallia New" w:hAnsi="Browallia New" w:cs="Browallia New"/>
                <w:b/>
                <w:bCs/>
                <w:highlight w:val="yellow"/>
                <w:cs/>
              </w:rPr>
            </w:pPr>
          </w:p>
        </w:tc>
        <w:tc>
          <w:tcPr>
            <w:tcW w:w="1317" w:type="dxa"/>
            <w:shd w:val="clear" w:color="auto" w:fill="auto"/>
            <w:vAlign w:val="bottom"/>
          </w:tcPr>
          <w:p w14:paraId="3DE0CE91" w14:textId="5ED99B23" w:rsidR="00614F1D" w:rsidRPr="005E58AD" w:rsidRDefault="00C1145F" w:rsidP="00614F1D">
            <w:pPr>
              <w:ind w:left="-92"/>
              <w:jc w:val="right"/>
              <w:rPr>
                <w:rFonts w:ascii="Browallia New" w:hAnsi="Browallia New" w:cs="Browallia New"/>
                <w:cs/>
              </w:rPr>
            </w:pPr>
            <w:r w:rsidRPr="005E58AD">
              <w:rPr>
                <w:rFonts w:ascii="Browallia New" w:hAnsi="Browallia New" w:cs="Browallia New" w:hint="cs"/>
                <w:cs/>
              </w:rPr>
              <w:t>131,145</w:t>
            </w:r>
          </w:p>
        </w:tc>
        <w:tc>
          <w:tcPr>
            <w:tcW w:w="270" w:type="dxa"/>
            <w:vAlign w:val="bottom"/>
          </w:tcPr>
          <w:p w14:paraId="3DE0CE92" w14:textId="77777777" w:rsidR="00614F1D" w:rsidRPr="008B63E4" w:rsidRDefault="00614F1D" w:rsidP="00614F1D">
            <w:pPr>
              <w:tabs>
                <w:tab w:val="left" w:pos="5018"/>
              </w:tabs>
              <w:ind w:left="-92"/>
              <w:jc w:val="right"/>
              <w:rPr>
                <w:rFonts w:ascii="Browallia New" w:hAnsi="Browallia New" w:cs="Browallia New"/>
                <w:highlight w:val="yellow"/>
                <w:lang w:val="en-GB"/>
              </w:rPr>
            </w:pPr>
          </w:p>
        </w:tc>
        <w:tc>
          <w:tcPr>
            <w:tcW w:w="1368" w:type="dxa"/>
            <w:vAlign w:val="bottom"/>
          </w:tcPr>
          <w:p w14:paraId="3DE0CE93" w14:textId="77777777" w:rsidR="00614F1D" w:rsidRPr="00ED4115" w:rsidRDefault="00614F1D" w:rsidP="00614F1D">
            <w:pPr>
              <w:ind w:left="-92"/>
              <w:jc w:val="right"/>
              <w:rPr>
                <w:rFonts w:ascii="Browallia New" w:hAnsi="Browallia New" w:cs="Browallia New"/>
                <w:lang w:val="en-US"/>
              </w:rPr>
            </w:pPr>
            <w:r w:rsidRPr="00ED4115">
              <w:rPr>
                <w:rFonts w:ascii="Browallia New" w:hAnsi="Browallia New" w:cs="Browallia New"/>
                <w:lang w:val="en-US"/>
              </w:rPr>
              <w:t>122,942</w:t>
            </w:r>
          </w:p>
        </w:tc>
      </w:tr>
      <w:tr w:rsidR="00614F1D" w:rsidRPr="008B63E4" w14:paraId="3DE0CE9D" w14:textId="77777777" w:rsidTr="009C59DB">
        <w:trPr>
          <w:cantSplit/>
        </w:trPr>
        <w:tc>
          <w:tcPr>
            <w:tcW w:w="2822" w:type="dxa"/>
          </w:tcPr>
          <w:p w14:paraId="3DE0CE95" w14:textId="77777777" w:rsidR="00614F1D" w:rsidRPr="00FC0025" w:rsidRDefault="00614F1D" w:rsidP="00E41814">
            <w:pPr>
              <w:ind w:left="155" w:right="-108"/>
              <w:rPr>
                <w:rFonts w:ascii="Browallia New" w:hAnsi="Browallia New" w:cs="Browallia New"/>
                <w:cs/>
              </w:rPr>
            </w:pPr>
            <w:r w:rsidRPr="00FC0025">
              <w:rPr>
                <w:rFonts w:ascii="Browallia New" w:hAnsi="Browallia New" w:cs="Browallia New"/>
                <w:cs/>
              </w:rPr>
              <w:t>ภาษีเงินได้รอการตัดบัญชี</w:t>
            </w:r>
            <w:r w:rsidRPr="00FC0025">
              <w:rPr>
                <w:rFonts w:ascii="Browallia New" w:hAnsi="Browallia New" w:cs="Browallia New"/>
                <w:color w:val="0000FF"/>
                <w:cs/>
              </w:rPr>
              <w:t xml:space="preserve"> </w:t>
            </w:r>
          </w:p>
        </w:tc>
        <w:tc>
          <w:tcPr>
            <w:tcW w:w="1260" w:type="dxa"/>
            <w:tcBorders>
              <w:bottom w:val="single" w:sz="4" w:space="0" w:color="auto"/>
            </w:tcBorders>
            <w:vAlign w:val="bottom"/>
          </w:tcPr>
          <w:p w14:paraId="3DE0CE96" w14:textId="0098DB6C" w:rsidR="00614F1D" w:rsidRPr="008B19CF" w:rsidRDefault="00416EC0" w:rsidP="00614F1D">
            <w:pPr>
              <w:ind w:left="-92"/>
              <w:jc w:val="right"/>
              <w:rPr>
                <w:rFonts w:ascii="Browallia New" w:hAnsi="Browallia New" w:cs="Browallia New"/>
                <w:lang w:val="en-GB"/>
              </w:rPr>
            </w:pPr>
            <w:r w:rsidRPr="00416EC0">
              <w:rPr>
                <w:rFonts w:ascii="Browallia New" w:hAnsi="Browallia New" w:cs="Browallia New"/>
              </w:rPr>
              <w:t>105,163,662</w:t>
            </w:r>
          </w:p>
        </w:tc>
        <w:tc>
          <w:tcPr>
            <w:tcW w:w="243" w:type="dxa"/>
            <w:tcBorders>
              <w:left w:val="nil"/>
            </w:tcBorders>
            <w:vAlign w:val="bottom"/>
          </w:tcPr>
          <w:p w14:paraId="3DE0CE97" w14:textId="77777777" w:rsidR="00614F1D" w:rsidRPr="008B19CF" w:rsidRDefault="00614F1D" w:rsidP="00614F1D">
            <w:pPr>
              <w:tabs>
                <w:tab w:val="left" w:pos="540"/>
                <w:tab w:val="left" w:pos="5018"/>
              </w:tabs>
              <w:ind w:left="-92"/>
              <w:jc w:val="right"/>
              <w:rPr>
                <w:rFonts w:ascii="Browallia New" w:hAnsi="Browallia New" w:cs="Browallia New"/>
                <w:lang w:val="en-GB"/>
              </w:rPr>
            </w:pPr>
          </w:p>
        </w:tc>
        <w:tc>
          <w:tcPr>
            <w:tcW w:w="1251" w:type="dxa"/>
            <w:tcBorders>
              <w:left w:val="nil"/>
              <w:bottom w:val="single" w:sz="4" w:space="0" w:color="auto"/>
            </w:tcBorders>
            <w:vAlign w:val="bottom"/>
          </w:tcPr>
          <w:p w14:paraId="3DE0CE98" w14:textId="77777777" w:rsidR="00614F1D" w:rsidRPr="008B19CF" w:rsidRDefault="00614F1D" w:rsidP="00614F1D">
            <w:pPr>
              <w:ind w:left="-92"/>
              <w:jc w:val="right"/>
              <w:rPr>
                <w:rFonts w:ascii="Browallia New" w:hAnsi="Browallia New" w:cs="Browallia New"/>
                <w:lang w:val="en-GB"/>
              </w:rPr>
            </w:pPr>
            <w:r w:rsidRPr="008B19CF">
              <w:rPr>
                <w:rFonts w:ascii="Browallia New" w:hAnsi="Browallia New" w:cs="Browallia New"/>
                <w:lang w:val="en-GB"/>
              </w:rPr>
              <w:t>64,822,626</w:t>
            </w:r>
          </w:p>
        </w:tc>
        <w:tc>
          <w:tcPr>
            <w:tcW w:w="249" w:type="dxa"/>
            <w:tcBorders>
              <w:left w:val="nil"/>
            </w:tcBorders>
            <w:vAlign w:val="bottom"/>
          </w:tcPr>
          <w:p w14:paraId="3DE0CE99" w14:textId="77777777" w:rsidR="00614F1D" w:rsidRPr="008B63E4" w:rsidRDefault="00614F1D" w:rsidP="00614F1D">
            <w:pPr>
              <w:jc w:val="right"/>
              <w:rPr>
                <w:rFonts w:ascii="Browallia New" w:hAnsi="Browallia New" w:cs="Browallia New"/>
                <w:b/>
                <w:bCs/>
                <w:highlight w:val="yellow"/>
                <w:cs/>
              </w:rPr>
            </w:pPr>
          </w:p>
        </w:tc>
        <w:tc>
          <w:tcPr>
            <w:tcW w:w="1317" w:type="dxa"/>
            <w:tcBorders>
              <w:bottom w:val="single" w:sz="4" w:space="0" w:color="auto"/>
            </w:tcBorders>
            <w:shd w:val="clear" w:color="auto" w:fill="auto"/>
            <w:vAlign w:val="bottom"/>
          </w:tcPr>
          <w:p w14:paraId="3DE0CE9A" w14:textId="5C06FAEE" w:rsidR="00614F1D" w:rsidRPr="005E58AD" w:rsidRDefault="00B2170A" w:rsidP="00614F1D">
            <w:pPr>
              <w:ind w:left="-92" w:right="-18"/>
              <w:jc w:val="right"/>
              <w:rPr>
                <w:rFonts w:ascii="Browallia New" w:hAnsi="Browallia New" w:cs="Browallia New"/>
                <w:cs/>
              </w:rPr>
            </w:pPr>
            <w:r w:rsidRPr="005E58AD">
              <w:rPr>
                <w:rFonts w:ascii="Browallia New" w:hAnsi="Browallia New" w:cs="Browallia New" w:hint="cs"/>
                <w:cs/>
              </w:rPr>
              <w:t>79,</w:t>
            </w:r>
            <w:r w:rsidR="005E58AD" w:rsidRPr="005E58AD">
              <w:rPr>
                <w:rFonts w:ascii="Browallia New" w:hAnsi="Browallia New" w:cs="Browallia New" w:hint="cs"/>
                <w:cs/>
              </w:rPr>
              <w:t>658,248</w:t>
            </w:r>
          </w:p>
        </w:tc>
        <w:tc>
          <w:tcPr>
            <w:tcW w:w="270" w:type="dxa"/>
            <w:vAlign w:val="bottom"/>
          </w:tcPr>
          <w:p w14:paraId="3DE0CE9B" w14:textId="77777777" w:rsidR="00614F1D" w:rsidRPr="008B63E4" w:rsidRDefault="00614F1D" w:rsidP="00614F1D">
            <w:pPr>
              <w:tabs>
                <w:tab w:val="left" w:pos="5018"/>
              </w:tabs>
              <w:ind w:left="-92"/>
              <w:jc w:val="right"/>
              <w:rPr>
                <w:rFonts w:ascii="Browallia New" w:hAnsi="Browallia New" w:cs="Browallia New"/>
                <w:highlight w:val="yellow"/>
                <w:lang w:val="en-GB"/>
              </w:rPr>
            </w:pPr>
          </w:p>
        </w:tc>
        <w:tc>
          <w:tcPr>
            <w:tcW w:w="1368" w:type="dxa"/>
            <w:tcBorders>
              <w:bottom w:val="single" w:sz="4" w:space="0" w:color="auto"/>
            </w:tcBorders>
            <w:vAlign w:val="bottom"/>
          </w:tcPr>
          <w:p w14:paraId="3DE0CE9C" w14:textId="77777777" w:rsidR="00614F1D" w:rsidRPr="00ED4115" w:rsidRDefault="00614F1D" w:rsidP="00614F1D">
            <w:pPr>
              <w:ind w:left="-92"/>
              <w:jc w:val="right"/>
              <w:rPr>
                <w:rFonts w:ascii="Browallia New" w:hAnsi="Browallia New" w:cs="Browallia New"/>
                <w:cs/>
              </w:rPr>
            </w:pPr>
            <w:r w:rsidRPr="00ED4115">
              <w:rPr>
                <w:rFonts w:ascii="Browallia New" w:hAnsi="Browallia New" w:cs="Browallia New"/>
                <w:lang w:val="en-US"/>
              </w:rPr>
              <w:t>64,761,262</w:t>
            </w:r>
          </w:p>
        </w:tc>
      </w:tr>
      <w:tr w:rsidR="00614F1D" w:rsidRPr="008B63E4" w14:paraId="3DE0CEA6" w14:textId="77777777" w:rsidTr="009C59DB">
        <w:trPr>
          <w:cantSplit/>
        </w:trPr>
        <w:tc>
          <w:tcPr>
            <w:tcW w:w="2822" w:type="dxa"/>
          </w:tcPr>
          <w:p w14:paraId="3DE0CE9E" w14:textId="77777777" w:rsidR="00614F1D" w:rsidRPr="00FC0025" w:rsidRDefault="00614F1D" w:rsidP="00614F1D">
            <w:pPr>
              <w:tabs>
                <w:tab w:val="left" w:pos="540"/>
              </w:tabs>
              <w:ind w:right="-108"/>
              <w:rPr>
                <w:rFonts w:ascii="Browallia New" w:hAnsi="Browallia New" w:cs="Browallia New"/>
                <w:b/>
                <w:bCs/>
                <w:cs/>
              </w:rPr>
            </w:pPr>
            <w:r w:rsidRPr="00FC0025">
              <w:rPr>
                <w:rFonts w:ascii="Browallia New" w:hAnsi="Browallia New" w:cs="Browallia New"/>
                <w:b/>
                <w:bCs/>
                <w:cs/>
              </w:rPr>
              <w:t>รวม</w:t>
            </w:r>
            <w:r w:rsidRPr="00FC0025">
              <w:rPr>
                <w:rFonts w:ascii="Browallia New" w:hAnsi="Browallia New" w:cs="Browallia New" w:hint="cs"/>
                <w:b/>
                <w:bCs/>
                <w:cs/>
              </w:rPr>
              <w:t>ค่าใช้จ่ายภาษีเงินได้</w:t>
            </w:r>
          </w:p>
        </w:tc>
        <w:tc>
          <w:tcPr>
            <w:tcW w:w="1260" w:type="dxa"/>
            <w:tcBorders>
              <w:top w:val="single" w:sz="4" w:space="0" w:color="auto"/>
              <w:bottom w:val="single" w:sz="12" w:space="0" w:color="auto"/>
            </w:tcBorders>
            <w:vAlign w:val="bottom"/>
          </w:tcPr>
          <w:p w14:paraId="3DE0CE9F" w14:textId="735E3660" w:rsidR="00614F1D" w:rsidRPr="008B19CF" w:rsidRDefault="00416EC0" w:rsidP="00614F1D">
            <w:pPr>
              <w:ind w:left="-92"/>
              <w:jc w:val="right"/>
              <w:rPr>
                <w:rFonts w:ascii="Browallia New" w:hAnsi="Browallia New" w:cs="Browallia New"/>
                <w:cs/>
              </w:rPr>
            </w:pPr>
            <w:r w:rsidRPr="00416EC0">
              <w:rPr>
                <w:rFonts w:ascii="Browallia New" w:hAnsi="Browallia New" w:cs="Browallia New"/>
              </w:rPr>
              <w:t>122,929,810</w:t>
            </w:r>
          </w:p>
        </w:tc>
        <w:tc>
          <w:tcPr>
            <w:tcW w:w="243" w:type="dxa"/>
            <w:tcBorders>
              <w:left w:val="nil"/>
            </w:tcBorders>
            <w:vAlign w:val="bottom"/>
          </w:tcPr>
          <w:p w14:paraId="3DE0CEA0" w14:textId="77777777" w:rsidR="00614F1D" w:rsidRPr="008B19CF" w:rsidRDefault="00614F1D" w:rsidP="00614F1D">
            <w:pPr>
              <w:tabs>
                <w:tab w:val="left" w:pos="540"/>
                <w:tab w:val="left" w:pos="5018"/>
              </w:tabs>
              <w:ind w:left="-92"/>
              <w:jc w:val="right"/>
              <w:rPr>
                <w:rFonts w:ascii="Browallia New" w:hAnsi="Browallia New" w:cs="Browallia New"/>
                <w:lang w:val="en-GB"/>
              </w:rPr>
            </w:pPr>
          </w:p>
        </w:tc>
        <w:tc>
          <w:tcPr>
            <w:tcW w:w="1251" w:type="dxa"/>
            <w:tcBorders>
              <w:top w:val="single" w:sz="4" w:space="0" w:color="auto"/>
              <w:left w:val="nil"/>
              <w:bottom w:val="single" w:sz="12" w:space="0" w:color="auto"/>
            </w:tcBorders>
            <w:vAlign w:val="bottom"/>
          </w:tcPr>
          <w:p w14:paraId="3DE0CEA1" w14:textId="77777777" w:rsidR="00614F1D" w:rsidRPr="008B19CF" w:rsidRDefault="00614F1D" w:rsidP="00614F1D">
            <w:pPr>
              <w:ind w:left="-92"/>
              <w:jc w:val="right"/>
              <w:rPr>
                <w:rFonts w:ascii="Browallia New" w:hAnsi="Browallia New" w:cs="Browallia New"/>
                <w:lang w:val="en-GB"/>
              </w:rPr>
            </w:pPr>
            <w:r w:rsidRPr="008B19CF">
              <w:rPr>
                <w:rFonts w:ascii="Browallia New" w:hAnsi="Browallia New" w:cs="Browallia New" w:hint="cs"/>
                <w:cs/>
              </w:rPr>
              <w:t>126,383,160</w:t>
            </w:r>
          </w:p>
        </w:tc>
        <w:tc>
          <w:tcPr>
            <w:tcW w:w="249" w:type="dxa"/>
            <w:tcBorders>
              <w:left w:val="nil"/>
            </w:tcBorders>
            <w:vAlign w:val="bottom"/>
          </w:tcPr>
          <w:p w14:paraId="3DE0CEA2" w14:textId="77777777" w:rsidR="00614F1D" w:rsidRPr="008B63E4" w:rsidRDefault="00614F1D" w:rsidP="00614F1D">
            <w:pPr>
              <w:jc w:val="right"/>
              <w:rPr>
                <w:rFonts w:ascii="Browallia New" w:hAnsi="Browallia New" w:cs="Browallia New"/>
                <w:b/>
                <w:bCs/>
                <w:highlight w:val="yellow"/>
                <w:cs/>
              </w:rPr>
            </w:pPr>
          </w:p>
        </w:tc>
        <w:tc>
          <w:tcPr>
            <w:tcW w:w="1317" w:type="dxa"/>
            <w:tcBorders>
              <w:top w:val="single" w:sz="4" w:space="0" w:color="auto"/>
              <w:bottom w:val="single" w:sz="12" w:space="0" w:color="auto"/>
            </w:tcBorders>
            <w:shd w:val="clear" w:color="auto" w:fill="auto"/>
            <w:vAlign w:val="bottom"/>
          </w:tcPr>
          <w:p w14:paraId="3DE0CEA3" w14:textId="0A4A45A2" w:rsidR="00614F1D" w:rsidRPr="005E58AD" w:rsidRDefault="005E58AD" w:rsidP="00614F1D">
            <w:pPr>
              <w:ind w:left="-92" w:right="-18"/>
              <w:jc w:val="right"/>
              <w:rPr>
                <w:rFonts w:ascii="Browallia New" w:hAnsi="Browallia New" w:cs="Browallia New"/>
                <w:lang w:val="en-GB"/>
              </w:rPr>
            </w:pPr>
            <w:r w:rsidRPr="005E58AD">
              <w:rPr>
                <w:rFonts w:ascii="Browallia New" w:hAnsi="Browallia New" w:cs="Browallia New"/>
                <w:lang w:val="en-GB"/>
              </w:rPr>
              <w:t>80,647,497</w:t>
            </w:r>
          </w:p>
        </w:tc>
        <w:tc>
          <w:tcPr>
            <w:tcW w:w="270" w:type="dxa"/>
            <w:vAlign w:val="bottom"/>
          </w:tcPr>
          <w:p w14:paraId="3DE0CEA4" w14:textId="77777777" w:rsidR="00614F1D" w:rsidRPr="008B63E4" w:rsidRDefault="00614F1D" w:rsidP="00614F1D">
            <w:pPr>
              <w:tabs>
                <w:tab w:val="left" w:pos="540"/>
                <w:tab w:val="left" w:pos="5018"/>
              </w:tabs>
              <w:ind w:left="-92"/>
              <w:jc w:val="right"/>
              <w:rPr>
                <w:rFonts w:ascii="Browallia New" w:hAnsi="Browallia New" w:cs="Browallia New"/>
                <w:highlight w:val="yellow"/>
                <w:lang w:val="en-GB"/>
              </w:rPr>
            </w:pPr>
          </w:p>
        </w:tc>
        <w:tc>
          <w:tcPr>
            <w:tcW w:w="1368" w:type="dxa"/>
            <w:tcBorders>
              <w:top w:val="single" w:sz="4" w:space="0" w:color="auto"/>
              <w:bottom w:val="single" w:sz="12" w:space="0" w:color="auto"/>
            </w:tcBorders>
            <w:vAlign w:val="bottom"/>
          </w:tcPr>
          <w:p w14:paraId="3DE0CEA5" w14:textId="77777777" w:rsidR="00614F1D" w:rsidRPr="00ED4115" w:rsidRDefault="00614F1D" w:rsidP="00614F1D">
            <w:pPr>
              <w:ind w:left="-92" w:right="-18"/>
              <w:jc w:val="right"/>
              <w:rPr>
                <w:rFonts w:ascii="Browallia New" w:hAnsi="Browallia New" w:cs="Browallia New"/>
                <w:lang w:val="en-GB"/>
              </w:rPr>
            </w:pPr>
            <w:r w:rsidRPr="00ED4115">
              <w:rPr>
                <w:rFonts w:ascii="Browallia New" w:hAnsi="Browallia New" w:cs="Browallia New"/>
                <w:lang w:val="en-GB"/>
              </w:rPr>
              <w:t>66,232,334</w:t>
            </w:r>
          </w:p>
        </w:tc>
      </w:tr>
    </w:tbl>
    <w:p w14:paraId="3DE0CEA7" w14:textId="77777777" w:rsidR="002F07B3" w:rsidRPr="008B63E4" w:rsidRDefault="002F07B3" w:rsidP="002F07B3">
      <w:pPr>
        <w:pStyle w:val="ListParagraph"/>
        <w:tabs>
          <w:tab w:val="left" w:pos="1089"/>
        </w:tabs>
        <w:ind w:right="1800"/>
        <w:jc w:val="thaiDistribute"/>
        <w:rPr>
          <w:rFonts w:ascii="Browallia New" w:hAnsi="Browallia New" w:cs="Browallia New"/>
          <w:b/>
          <w:bCs/>
          <w:szCs w:val="28"/>
          <w:highlight w:val="yellow"/>
          <w:lang w:val="en-GB"/>
        </w:rPr>
      </w:pPr>
    </w:p>
    <w:p w14:paraId="7117F1A9" w14:textId="77777777" w:rsidR="00F34EF6" w:rsidRPr="000C1E41" w:rsidRDefault="00F34EF6" w:rsidP="00F34EF6">
      <w:pPr>
        <w:ind w:left="993"/>
        <w:jc w:val="thaiDistribute"/>
        <w:rPr>
          <w:rFonts w:ascii="Browallia New" w:hAnsi="Browallia New" w:cs="Browallia New"/>
          <w:cs/>
        </w:rPr>
      </w:pPr>
      <w:r w:rsidRPr="000C1E41">
        <w:rPr>
          <w:rFonts w:ascii="Browallia New" w:hAnsi="Browallia New" w:cs="Browallia New"/>
          <w:cs/>
        </w:rPr>
        <w:t xml:space="preserve">อัตราภาษีเงินได้ที่แท้จริงถัวเฉลี่ยที่ใช้สำหรับกลุ่มกิจการและบริษัท คือ อัตราร้อยละ </w:t>
      </w:r>
      <w:r w:rsidRPr="000C1E41">
        <w:rPr>
          <w:rFonts w:ascii="Browallia New" w:hAnsi="Browallia New" w:cs="Browallia New"/>
          <w:lang w:val="en-US"/>
        </w:rPr>
        <w:t>20</w:t>
      </w:r>
      <w:r>
        <w:rPr>
          <w:rFonts w:ascii="Browallia New" w:hAnsi="Browallia New" w:cs="Browallia New"/>
          <w:lang w:val="en-US"/>
        </w:rPr>
        <w:t>.00</w:t>
      </w:r>
      <w:r w:rsidRPr="000C1E41">
        <w:rPr>
          <w:rFonts w:ascii="Browallia New" w:hAnsi="Browallia New" w:cs="Browallia New"/>
          <w:cs/>
        </w:rPr>
        <w:t xml:space="preserve"> และร้อยละ </w:t>
      </w:r>
      <w:r>
        <w:rPr>
          <w:rFonts w:ascii="Browallia New" w:eastAsia="Arial Unicode MS" w:hAnsi="Browallia New" w:cs="Browallia New"/>
          <w:lang w:val="en-GB"/>
        </w:rPr>
        <w:t>16.66</w:t>
      </w:r>
      <w:r w:rsidRPr="000C1E41">
        <w:rPr>
          <w:rFonts w:ascii="Browallia New" w:hAnsi="Browallia New" w:cs="Browallia New"/>
          <w:cs/>
        </w:rPr>
        <w:t xml:space="preserve"> ตามลำดับ</w:t>
      </w:r>
      <w:r w:rsidRPr="000C1E41">
        <w:rPr>
          <w:rFonts w:ascii="Browallia New" w:hAnsi="Browallia New" w:cs="Browallia New" w:hint="cs"/>
          <w:cs/>
        </w:rPr>
        <w:t xml:space="preserve"> </w:t>
      </w:r>
      <w:r w:rsidRPr="000C1E41">
        <w:rPr>
          <w:rFonts w:ascii="Browallia New" w:hAnsi="Browallia New" w:cs="Browallia New"/>
          <w:cs/>
        </w:rPr>
        <w:t>(</w:t>
      </w:r>
      <w:r w:rsidRPr="000C1E41">
        <w:rPr>
          <w:rFonts w:ascii="Browallia New" w:hAnsi="Browallia New" w:cs="Browallia New"/>
          <w:lang w:val="en-US"/>
        </w:rPr>
        <w:t>2563</w:t>
      </w:r>
      <w:r w:rsidRPr="000C1E41">
        <w:rPr>
          <w:rFonts w:ascii="Browallia New" w:hAnsi="Browallia New" w:cs="Browallia New"/>
          <w:cs/>
        </w:rPr>
        <w:t xml:space="preserve">: อัตราร้อยละ </w:t>
      </w:r>
      <w:r w:rsidRPr="000C1E41">
        <w:rPr>
          <w:rFonts w:ascii="Browallia New" w:hAnsi="Browallia New" w:cs="Browallia New"/>
          <w:lang w:val="en-US"/>
        </w:rPr>
        <w:t>24</w:t>
      </w:r>
      <w:r w:rsidRPr="000C1E41">
        <w:rPr>
          <w:rFonts w:ascii="Browallia New" w:hAnsi="Browallia New" w:cs="Browallia New"/>
          <w:cs/>
        </w:rPr>
        <w:t xml:space="preserve"> และร้อยละ </w:t>
      </w:r>
      <w:r>
        <w:rPr>
          <w:rFonts w:ascii="Browallia New" w:eastAsia="Arial Unicode MS" w:hAnsi="Browallia New" w:cs="Browallia New"/>
          <w:lang w:val="en-GB"/>
        </w:rPr>
        <w:t>17.15</w:t>
      </w:r>
      <w:r w:rsidRPr="000C1E41">
        <w:rPr>
          <w:rFonts w:ascii="Browallia New" w:hAnsi="Browallia New" w:cs="Browallia New"/>
          <w:cs/>
        </w:rPr>
        <w:t xml:space="preserve"> ตามลำดับ)</w:t>
      </w:r>
    </w:p>
    <w:p w14:paraId="3DE0CEA9" w14:textId="77777777" w:rsidR="00142289" w:rsidRPr="008B63E4" w:rsidRDefault="00142289" w:rsidP="00142289">
      <w:pPr>
        <w:pStyle w:val="ListParagraph"/>
        <w:tabs>
          <w:tab w:val="left" w:pos="1089"/>
        </w:tabs>
        <w:ind w:left="1098" w:right="-27"/>
        <w:jc w:val="thaiDistribute"/>
        <w:rPr>
          <w:rFonts w:ascii="Browallia New" w:eastAsia="Arial Unicode MS" w:hAnsi="Browallia New" w:cs="Browallia New"/>
          <w:szCs w:val="28"/>
          <w:highlight w:val="yellow"/>
          <w:lang w:val="en-GB" w:eastAsia="en-GB"/>
        </w:rPr>
      </w:pPr>
    </w:p>
    <w:p w14:paraId="3DE0CEAA" w14:textId="77777777" w:rsidR="00B55F75" w:rsidRPr="008B63E4" w:rsidRDefault="00B55F75" w:rsidP="00142289">
      <w:pPr>
        <w:pStyle w:val="ListParagraph"/>
        <w:tabs>
          <w:tab w:val="left" w:pos="1089"/>
        </w:tabs>
        <w:ind w:left="1098" w:right="-27"/>
        <w:jc w:val="thaiDistribute"/>
        <w:rPr>
          <w:rFonts w:ascii="Browallia New" w:eastAsia="Arial Unicode MS" w:hAnsi="Browallia New" w:cs="Browallia New"/>
          <w:szCs w:val="28"/>
          <w:highlight w:val="yellow"/>
          <w:lang w:val="en-GB" w:eastAsia="en-GB"/>
        </w:rPr>
      </w:pPr>
    </w:p>
    <w:p w14:paraId="3DE0CEAB" w14:textId="77777777" w:rsidR="00B55F75" w:rsidRPr="008B19CF" w:rsidRDefault="00B55F75" w:rsidP="00142289">
      <w:pPr>
        <w:pStyle w:val="ListParagraph"/>
        <w:tabs>
          <w:tab w:val="left" w:pos="1089"/>
        </w:tabs>
        <w:ind w:left="1098" w:right="-27"/>
        <w:jc w:val="thaiDistribute"/>
        <w:rPr>
          <w:rFonts w:ascii="Browallia New" w:eastAsia="Arial Unicode MS" w:hAnsi="Browallia New" w:cs="Browallia New"/>
          <w:szCs w:val="28"/>
          <w:highlight w:val="yellow"/>
          <w:lang w:val="en-US" w:eastAsia="en-GB"/>
        </w:rPr>
      </w:pPr>
    </w:p>
    <w:p w14:paraId="3DE0CEAC" w14:textId="77777777" w:rsidR="00B55F75" w:rsidRPr="009B52B1" w:rsidRDefault="00B55F75" w:rsidP="00142289">
      <w:pPr>
        <w:pStyle w:val="ListParagraph"/>
        <w:tabs>
          <w:tab w:val="left" w:pos="1089"/>
        </w:tabs>
        <w:ind w:left="1098" w:right="-27"/>
        <w:jc w:val="thaiDistribute"/>
        <w:rPr>
          <w:rFonts w:ascii="Browallia New" w:eastAsia="Arial Unicode MS" w:hAnsi="Browallia New" w:cs="Browallia New"/>
          <w:szCs w:val="28"/>
          <w:highlight w:val="yellow"/>
          <w:lang w:val="en-US" w:eastAsia="en-GB"/>
        </w:rPr>
      </w:pPr>
    </w:p>
    <w:p w14:paraId="3DE0CEAD" w14:textId="77777777" w:rsidR="00B55F75" w:rsidRPr="008B63E4" w:rsidRDefault="00B55F75" w:rsidP="00142289">
      <w:pPr>
        <w:pStyle w:val="ListParagraph"/>
        <w:tabs>
          <w:tab w:val="left" w:pos="1089"/>
        </w:tabs>
        <w:ind w:left="1098" w:right="-27"/>
        <w:jc w:val="thaiDistribute"/>
        <w:rPr>
          <w:rFonts w:ascii="Browallia New" w:eastAsia="Arial Unicode MS" w:hAnsi="Browallia New" w:cs="Browallia New"/>
          <w:szCs w:val="28"/>
          <w:highlight w:val="yellow"/>
          <w:lang w:val="en-GB" w:eastAsia="en-GB"/>
        </w:rPr>
      </w:pPr>
    </w:p>
    <w:p w14:paraId="3DE0CEAE" w14:textId="77777777" w:rsidR="00B55F75" w:rsidRPr="008B63E4" w:rsidRDefault="00B55F75" w:rsidP="00142289">
      <w:pPr>
        <w:pStyle w:val="ListParagraph"/>
        <w:tabs>
          <w:tab w:val="left" w:pos="1089"/>
        </w:tabs>
        <w:ind w:left="1098" w:right="-27"/>
        <w:jc w:val="thaiDistribute"/>
        <w:rPr>
          <w:rFonts w:ascii="Browallia New" w:eastAsia="Arial Unicode MS" w:hAnsi="Browallia New" w:cs="Browallia New"/>
          <w:szCs w:val="28"/>
          <w:highlight w:val="yellow"/>
          <w:lang w:val="en-GB" w:eastAsia="en-GB"/>
        </w:rPr>
      </w:pPr>
    </w:p>
    <w:p w14:paraId="3DE0CEAF" w14:textId="77777777" w:rsidR="00B55F75" w:rsidRPr="008B63E4" w:rsidRDefault="00B55F75" w:rsidP="00142289">
      <w:pPr>
        <w:pStyle w:val="ListParagraph"/>
        <w:tabs>
          <w:tab w:val="left" w:pos="1089"/>
        </w:tabs>
        <w:ind w:left="1098" w:right="-27"/>
        <w:jc w:val="thaiDistribute"/>
        <w:rPr>
          <w:rFonts w:ascii="Browallia New" w:eastAsia="Arial Unicode MS" w:hAnsi="Browallia New" w:cs="Browallia New"/>
          <w:szCs w:val="28"/>
          <w:highlight w:val="yellow"/>
          <w:cs/>
          <w:lang w:val="en-GB" w:eastAsia="en-GB"/>
        </w:rPr>
      </w:pPr>
    </w:p>
    <w:p w14:paraId="500ADFAF" w14:textId="77777777" w:rsidR="002C1718" w:rsidRDefault="002C1718">
      <w:pPr>
        <w:rPr>
          <w:rFonts w:ascii="Browallia New" w:hAnsi="Browallia New" w:cs="Browallia New"/>
          <w:i/>
          <w:iCs/>
          <w:highlight w:val="yellow"/>
          <w:cs/>
        </w:rPr>
      </w:pPr>
      <w:r>
        <w:rPr>
          <w:rFonts w:ascii="Browallia New" w:hAnsi="Browallia New" w:cs="Browallia New"/>
          <w:i/>
          <w:iCs/>
          <w:highlight w:val="yellow"/>
          <w:cs/>
        </w:rPr>
        <w:br w:type="page"/>
      </w:r>
    </w:p>
    <w:p w14:paraId="3DE0CEB0" w14:textId="4369E1DE" w:rsidR="00B26BC0" w:rsidRPr="006C7011" w:rsidRDefault="00B26BC0" w:rsidP="00B26BC0">
      <w:pPr>
        <w:pStyle w:val="ListParagraph"/>
        <w:tabs>
          <w:tab w:val="left" w:pos="1089"/>
        </w:tabs>
        <w:ind w:left="1098" w:right="1800"/>
        <w:jc w:val="thaiDistribute"/>
        <w:rPr>
          <w:rFonts w:ascii="Browallia New" w:hAnsi="Browallia New" w:cs="Browallia New"/>
          <w:i/>
          <w:iCs/>
          <w:szCs w:val="28"/>
          <w:cs/>
        </w:rPr>
      </w:pPr>
      <w:r w:rsidRPr="006C7011">
        <w:rPr>
          <w:rFonts w:ascii="Browallia New" w:hAnsi="Browallia New" w:cs="Browallia New"/>
          <w:i/>
          <w:iCs/>
          <w:szCs w:val="28"/>
          <w:cs/>
        </w:rPr>
        <w:t>ภาษีเงินได้ที่รับรู้ในกำไรขาดทุนเบ็ดเสร็จอื่น</w:t>
      </w:r>
    </w:p>
    <w:p w14:paraId="3DE0CEB1" w14:textId="77777777" w:rsidR="00BE134D" w:rsidRPr="009F5D17" w:rsidRDefault="00BE134D" w:rsidP="00B26BC0">
      <w:pPr>
        <w:pStyle w:val="ListParagraph"/>
        <w:tabs>
          <w:tab w:val="left" w:pos="1089"/>
        </w:tabs>
        <w:ind w:left="1098" w:right="1800"/>
        <w:jc w:val="thaiDistribute"/>
        <w:rPr>
          <w:rFonts w:ascii="Browallia New" w:hAnsi="Browallia New" w:cs="Browallia New"/>
          <w:sz w:val="16"/>
          <w:szCs w:val="16"/>
          <w:highlight w:val="yellow"/>
          <w:cs/>
        </w:rPr>
      </w:pPr>
    </w:p>
    <w:tbl>
      <w:tblPr>
        <w:tblW w:w="8537" w:type="dxa"/>
        <w:tblInd w:w="972" w:type="dxa"/>
        <w:tblLayout w:type="fixed"/>
        <w:tblCellMar>
          <w:left w:w="79" w:type="dxa"/>
          <w:right w:w="79" w:type="dxa"/>
        </w:tblCellMar>
        <w:tblLook w:val="0000" w:firstRow="0" w:lastRow="0" w:firstColumn="0" w:lastColumn="0" w:noHBand="0" w:noVBand="0"/>
      </w:tblPr>
      <w:tblGrid>
        <w:gridCol w:w="2289"/>
        <w:gridCol w:w="900"/>
        <w:gridCol w:w="180"/>
        <w:gridCol w:w="862"/>
        <w:gridCol w:w="180"/>
        <w:gridCol w:w="848"/>
        <w:gridCol w:w="200"/>
        <w:gridCol w:w="918"/>
        <w:gridCol w:w="200"/>
        <w:gridCol w:w="848"/>
        <w:gridCol w:w="200"/>
        <w:gridCol w:w="912"/>
      </w:tblGrid>
      <w:tr w:rsidR="00BE134D" w:rsidRPr="008B63E4" w14:paraId="3DE0CEB6" w14:textId="77777777" w:rsidTr="006D7EB8">
        <w:trPr>
          <w:cantSplit/>
        </w:trPr>
        <w:tc>
          <w:tcPr>
            <w:tcW w:w="2289" w:type="dxa"/>
          </w:tcPr>
          <w:p w14:paraId="3DE0CEB2" w14:textId="77777777" w:rsidR="00BE134D" w:rsidRPr="008B63E4" w:rsidRDefault="00BE134D" w:rsidP="00BE134D">
            <w:pPr>
              <w:rPr>
                <w:rFonts w:ascii="Browallia New" w:hAnsi="Browallia New" w:cs="Browallia New"/>
                <w:sz w:val="20"/>
                <w:szCs w:val="20"/>
                <w:highlight w:val="yellow"/>
                <w:cs/>
              </w:rPr>
            </w:pPr>
          </w:p>
        </w:tc>
        <w:tc>
          <w:tcPr>
            <w:tcW w:w="2970" w:type="dxa"/>
            <w:gridSpan w:val="5"/>
          </w:tcPr>
          <w:p w14:paraId="3DE0CEB3" w14:textId="77777777" w:rsidR="00BE134D" w:rsidRPr="006C7011" w:rsidRDefault="00BE134D" w:rsidP="00BE134D">
            <w:pPr>
              <w:pStyle w:val="acctfourfigures"/>
              <w:spacing w:line="240" w:lineRule="auto"/>
              <w:ind w:right="11"/>
              <w:jc w:val="right"/>
              <w:rPr>
                <w:rFonts w:ascii="Browallia New" w:hAnsi="Browallia New" w:cs="Browallia New"/>
                <w:sz w:val="20"/>
              </w:rPr>
            </w:pPr>
          </w:p>
        </w:tc>
        <w:tc>
          <w:tcPr>
            <w:tcW w:w="200" w:type="dxa"/>
          </w:tcPr>
          <w:p w14:paraId="3DE0CEB4" w14:textId="77777777" w:rsidR="00BE134D" w:rsidRPr="006C7011" w:rsidRDefault="00BE134D" w:rsidP="00BE134D">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3DE0CEB5" w14:textId="77777777" w:rsidR="00BE134D" w:rsidRPr="006C7011" w:rsidRDefault="00BE134D" w:rsidP="00BE134D">
            <w:pPr>
              <w:pStyle w:val="acctfourfigures"/>
              <w:spacing w:line="240" w:lineRule="auto"/>
              <w:ind w:right="11"/>
              <w:jc w:val="right"/>
              <w:rPr>
                <w:rFonts w:ascii="Browallia New" w:hAnsi="Browallia New" w:cs="Browallia New"/>
                <w:b/>
                <w:sz w:val="20"/>
                <w:cs/>
                <w:lang w:bidi="th-TH"/>
              </w:rPr>
            </w:pPr>
            <w:r w:rsidRPr="006C7011">
              <w:rPr>
                <w:rFonts w:ascii="Browallia New" w:hAnsi="Browallia New" w:cs="Browallia New" w:hint="cs"/>
                <w:b/>
                <w:sz w:val="20"/>
                <w:cs/>
                <w:lang w:bidi="th-TH"/>
              </w:rPr>
              <w:t>(หน่วย : บาท)</w:t>
            </w:r>
          </w:p>
        </w:tc>
      </w:tr>
      <w:tr w:rsidR="00BE134D" w:rsidRPr="008B63E4" w14:paraId="3DE0CEB9" w14:textId="77777777" w:rsidTr="006D7EB8">
        <w:trPr>
          <w:cantSplit/>
        </w:trPr>
        <w:tc>
          <w:tcPr>
            <w:tcW w:w="2289" w:type="dxa"/>
          </w:tcPr>
          <w:p w14:paraId="3DE0CEB7" w14:textId="77777777" w:rsidR="00BE134D" w:rsidRPr="008B63E4" w:rsidRDefault="00BE134D" w:rsidP="00BE134D">
            <w:pPr>
              <w:rPr>
                <w:rFonts w:ascii="Browallia New" w:hAnsi="Browallia New" w:cs="Browallia New"/>
                <w:sz w:val="20"/>
                <w:szCs w:val="20"/>
                <w:highlight w:val="yellow"/>
                <w:cs/>
              </w:rPr>
            </w:pPr>
          </w:p>
        </w:tc>
        <w:tc>
          <w:tcPr>
            <w:tcW w:w="6248" w:type="dxa"/>
            <w:gridSpan w:val="11"/>
            <w:tcBorders>
              <w:bottom w:val="single" w:sz="4" w:space="0" w:color="auto"/>
            </w:tcBorders>
          </w:tcPr>
          <w:p w14:paraId="3DE0CEB8" w14:textId="77777777" w:rsidR="00BE134D" w:rsidRPr="006C7011" w:rsidRDefault="00BE134D" w:rsidP="00BE134D">
            <w:pPr>
              <w:pStyle w:val="acctfourfigures"/>
              <w:spacing w:line="240" w:lineRule="auto"/>
              <w:ind w:right="11"/>
              <w:jc w:val="center"/>
              <w:rPr>
                <w:rFonts w:ascii="Browallia New" w:hAnsi="Browallia New" w:cs="Browallia New"/>
                <w:sz w:val="20"/>
                <w:rtl/>
                <w:cs/>
              </w:rPr>
            </w:pPr>
            <w:r w:rsidRPr="006C7011">
              <w:rPr>
                <w:rFonts w:ascii="Browallia New" w:hAnsi="Browallia New" w:cs="Browallia New" w:hint="cs"/>
                <w:sz w:val="20"/>
                <w:cs/>
                <w:lang w:bidi="th-TH"/>
              </w:rPr>
              <w:t>งบการเงินรวม</w:t>
            </w:r>
          </w:p>
        </w:tc>
      </w:tr>
      <w:tr w:rsidR="00BE134D" w:rsidRPr="008B63E4" w14:paraId="3DE0CEBE" w14:textId="77777777" w:rsidTr="006D7EB8">
        <w:trPr>
          <w:cantSplit/>
        </w:trPr>
        <w:tc>
          <w:tcPr>
            <w:tcW w:w="2289" w:type="dxa"/>
          </w:tcPr>
          <w:p w14:paraId="3DE0CEBA" w14:textId="77777777" w:rsidR="00BE134D" w:rsidRPr="008B63E4" w:rsidRDefault="00BE134D" w:rsidP="00BE134D">
            <w:pPr>
              <w:rPr>
                <w:rFonts w:ascii="Browallia New" w:hAnsi="Browallia New" w:cs="Browallia New"/>
                <w:sz w:val="20"/>
                <w:szCs w:val="20"/>
                <w:highlight w:val="yellow"/>
                <w:cs/>
              </w:rPr>
            </w:pPr>
          </w:p>
        </w:tc>
        <w:tc>
          <w:tcPr>
            <w:tcW w:w="2970" w:type="dxa"/>
            <w:gridSpan w:val="5"/>
            <w:tcBorders>
              <w:top w:val="single" w:sz="4" w:space="0" w:color="auto"/>
              <w:bottom w:val="single" w:sz="4" w:space="0" w:color="auto"/>
            </w:tcBorders>
            <w:shd w:val="clear" w:color="auto" w:fill="auto"/>
          </w:tcPr>
          <w:p w14:paraId="3DE0CEBB" w14:textId="77777777"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lang w:bidi="th-TH"/>
              </w:rPr>
            </w:pPr>
            <w:r w:rsidRPr="006C7011">
              <w:rPr>
                <w:rFonts w:ascii="Browallia New" w:hAnsi="Browallia New" w:cs="Browallia New" w:hint="cs"/>
                <w:sz w:val="20"/>
              </w:rPr>
              <w:t>256</w:t>
            </w:r>
            <w:r w:rsidR="00D869A1" w:rsidRPr="006C7011">
              <w:rPr>
                <w:rFonts w:ascii="Browallia New" w:hAnsi="Browallia New" w:cs="Browallia New"/>
                <w:sz w:val="20"/>
              </w:rPr>
              <w:t>4</w:t>
            </w:r>
          </w:p>
        </w:tc>
        <w:tc>
          <w:tcPr>
            <w:tcW w:w="200" w:type="dxa"/>
            <w:shd w:val="clear" w:color="auto" w:fill="auto"/>
          </w:tcPr>
          <w:p w14:paraId="3DE0CEBC" w14:textId="77777777"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shd w:val="clear" w:color="auto" w:fill="auto"/>
          </w:tcPr>
          <w:p w14:paraId="3DE0CEBD" w14:textId="77777777"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rPr>
            </w:pPr>
            <w:r w:rsidRPr="006C7011">
              <w:rPr>
                <w:rFonts w:ascii="Browallia New" w:hAnsi="Browallia New" w:cs="Browallia New" w:hint="cs"/>
                <w:sz w:val="20"/>
              </w:rPr>
              <w:t>256</w:t>
            </w:r>
            <w:r w:rsidR="00D869A1" w:rsidRPr="006C7011">
              <w:rPr>
                <w:rFonts w:ascii="Browallia New" w:hAnsi="Browallia New" w:cs="Browallia New"/>
                <w:sz w:val="20"/>
              </w:rPr>
              <w:t>3</w:t>
            </w:r>
          </w:p>
        </w:tc>
      </w:tr>
      <w:tr w:rsidR="00BE134D" w:rsidRPr="008B63E4" w14:paraId="3DE0CECF" w14:textId="77777777" w:rsidTr="006D7EB8">
        <w:trPr>
          <w:cantSplit/>
        </w:trPr>
        <w:tc>
          <w:tcPr>
            <w:tcW w:w="2289" w:type="dxa"/>
          </w:tcPr>
          <w:p w14:paraId="3DE0CEBF" w14:textId="77777777" w:rsidR="00BE134D" w:rsidRPr="008B63E4" w:rsidRDefault="00BE134D" w:rsidP="00BE134D">
            <w:pPr>
              <w:rPr>
                <w:rFonts w:ascii="Browallia New" w:hAnsi="Browallia New" w:cs="Browallia New"/>
                <w:sz w:val="20"/>
                <w:szCs w:val="20"/>
                <w:highlight w:val="yellow"/>
                <w:cs/>
              </w:rPr>
            </w:pPr>
          </w:p>
        </w:tc>
        <w:tc>
          <w:tcPr>
            <w:tcW w:w="900" w:type="dxa"/>
            <w:tcBorders>
              <w:top w:val="single" w:sz="4" w:space="0" w:color="auto"/>
              <w:bottom w:val="single" w:sz="4" w:space="0" w:color="auto"/>
            </w:tcBorders>
            <w:shd w:val="clear" w:color="auto" w:fill="auto"/>
            <w:vAlign w:val="bottom"/>
          </w:tcPr>
          <w:p w14:paraId="3DE0CEC0"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EC1"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ภาษีเงินได้</w:t>
            </w:r>
          </w:p>
        </w:tc>
        <w:tc>
          <w:tcPr>
            <w:tcW w:w="180" w:type="dxa"/>
            <w:tcBorders>
              <w:top w:val="single" w:sz="4" w:space="0" w:color="auto"/>
            </w:tcBorders>
            <w:shd w:val="clear" w:color="auto" w:fill="auto"/>
            <w:vAlign w:val="bottom"/>
          </w:tcPr>
          <w:p w14:paraId="3DE0CEC2" w14:textId="77777777" w:rsidR="00BE134D" w:rsidRPr="006C7011" w:rsidRDefault="00BE134D" w:rsidP="00BE134D">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shd w:val="clear" w:color="auto" w:fill="auto"/>
            <w:vAlign w:val="bottom"/>
          </w:tcPr>
          <w:p w14:paraId="3DE0CEC3"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ค่าใช้จ่ายภาษีเงินได้</w:t>
            </w:r>
          </w:p>
        </w:tc>
        <w:tc>
          <w:tcPr>
            <w:tcW w:w="180" w:type="dxa"/>
            <w:shd w:val="clear" w:color="auto" w:fill="auto"/>
            <w:vAlign w:val="bottom"/>
          </w:tcPr>
          <w:p w14:paraId="3DE0CEC4" w14:textId="77777777" w:rsidR="00BE134D" w:rsidRPr="006C7011" w:rsidRDefault="00BE134D" w:rsidP="00BE134D">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shd w:val="clear" w:color="auto" w:fill="auto"/>
            <w:vAlign w:val="bottom"/>
          </w:tcPr>
          <w:p w14:paraId="3DE0CEC5"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EC6"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ภาษีเงินได้</w:t>
            </w:r>
          </w:p>
        </w:tc>
        <w:tc>
          <w:tcPr>
            <w:tcW w:w="200" w:type="dxa"/>
            <w:shd w:val="clear" w:color="auto" w:fill="auto"/>
          </w:tcPr>
          <w:p w14:paraId="3DE0CEC7"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shd w:val="clear" w:color="auto" w:fill="auto"/>
            <w:vAlign w:val="bottom"/>
          </w:tcPr>
          <w:p w14:paraId="3DE0CEC8"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EC9"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c>
          <w:tcPr>
            <w:tcW w:w="200" w:type="dxa"/>
            <w:tcBorders>
              <w:top w:val="single" w:sz="4" w:space="0" w:color="auto"/>
            </w:tcBorders>
            <w:shd w:val="clear" w:color="auto" w:fill="auto"/>
            <w:vAlign w:val="bottom"/>
          </w:tcPr>
          <w:p w14:paraId="3DE0CECA"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shd w:val="clear" w:color="auto" w:fill="auto"/>
            <w:vAlign w:val="bottom"/>
          </w:tcPr>
          <w:p w14:paraId="3DE0CECB"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ค่าใช้จ่ายภาษีเงินได้</w:t>
            </w:r>
          </w:p>
        </w:tc>
        <w:tc>
          <w:tcPr>
            <w:tcW w:w="200" w:type="dxa"/>
            <w:tcBorders>
              <w:top w:val="single" w:sz="4" w:space="0" w:color="auto"/>
            </w:tcBorders>
            <w:shd w:val="clear" w:color="auto" w:fill="auto"/>
            <w:vAlign w:val="bottom"/>
          </w:tcPr>
          <w:p w14:paraId="3DE0CECC"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shd w:val="clear" w:color="auto" w:fill="auto"/>
            <w:vAlign w:val="bottom"/>
          </w:tcPr>
          <w:p w14:paraId="3DE0CECD"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ECE"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r>
      <w:tr w:rsidR="00BE134D" w:rsidRPr="008B63E4" w14:paraId="3DE0CEDC" w14:textId="77777777" w:rsidTr="006D7EB8">
        <w:trPr>
          <w:cantSplit/>
        </w:trPr>
        <w:tc>
          <w:tcPr>
            <w:tcW w:w="2289" w:type="dxa"/>
          </w:tcPr>
          <w:p w14:paraId="3DE0CED0" w14:textId="77777777" w:rsidR="00BE134D" w:rsidRPr="008B63E4" w:rsidRDefault="00BE134D" w:rsidP="00BE134D">
            <w:pPr>
              <w:ind w:left="270" w:hanging="270"/>
              <w:rPr>
                <w:rFonts w:ascii="Browallia New" w:hAnsi="Browallia New" w:cs="Browallia New"/>
                <w:sz w:val="20"/>
                <w:szCs w:val="20"/>
                <w:highlight w:val="yellow"/>
                <w:cs/>
                <w:lang w:val="en-GB"/>
              </w:rPr>
            </w:pPr>
          </w:p>
        </w:tc>
        <w:tc>
          <w:tcPr>
            <w:tcW w:w="900" w:type="dxa"/>
            <w:tcBorders>
              <w:top w:val="single" w:sz="4" w:space="0" w:color="auto"/>
            </w:tcBorders>
            <w:shd w:val="clear" w:color="auto" w:fill="auto"/>
            <w:vAlign w:val="bottom"/>
          </w:tcPr>
          <w:p w14:paraId="3DE0CED1"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180" w:type="dxa"/>
            <w:shd w:val="clear" w:color="auto" w:fill="auto"/>
            <w:vAlign w:val="bottom"/>
          </w:tcPr>
          <w:p w14:paraId="3DE0CED2"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862" w:type="dxa"/>
            <w:tcBorders>
              <w:top w:val="single" w:sz="4" w:space="0" w:color="auto"/>
            </w:tcBorders>
            <w:shd w:val="clear" w:color="auto" w:fill="auto"/>
            <w:vAlign w:val="bottom"/>
          </w:tcPr>
          <w:p w14:paraId="3DE0CED3"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180" w:type="dxa"/>
            <w:shd w:val="clear" w:color="auto" w:fill="auto"/>
            <w:vAlign w:val="bottom"/>
          </w:tcPr>
          <w:p w14:paraId="3DE0CED4" w14:textId="77777777" w:rsidR="00BE134D" w:rsidRPr="008B63E4" w:rsidRDefault="00BE134D" w:rsidP="00BE134D">
            <w:pPr>
              <w:pStyle w:val="acctfourfigures"/>
              <w:spacing w:line="240" w:lineRule="auto"/>
              <w:jc w:val="center"/>
              <w:rPr>
                <w:rFonts w:ascii="Browallia New" w:hAnsi="Browallia New" w:cs="Browallia New"/>
                <w:sz w:val="20"/>
                <w:highlight w:val="yellow"/>
                <w:lang w:val="en-US" w:bidi="th-TH"/>
              </w:rPr>
            </w:pPr>
          </w:p>
        </w:tc>
        <w:tc>
          <w:tcPr>
            <w:tcW w:w="848" w:type="dxa"/>
            <w:tcBorders>
              <w:top w:val="single" w:sz="4" w:space="0" w:color="auto"/>
            </w:tcBorders>
            <w:shd w:val="clear" w:color="auto" w:fill="auto"/>
            <w:vAlign w:val="bottom"/>
          </w:tcPr>
          <w:p w14:paraId="3DE0CED5"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ED6"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918" w:type="dxa"/>
            <w:tcBorders>
              <w:top w:val="single" w:sz="4" w:space="0" w:color="auto"/>
            </w:tcBorders>
            <w:shd w:val="clear" w:color="auto" w:fill="auto"/>
          </w:tcPr>
          <w:p w14:paraId="3DE0CED7"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ED8"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848" w:type="dxa"/>
            <w:shd w:val="clear" w:color="auto" w:fill="auto"/>
          </w:tcPr>
          <w:p w14:paraId="3DE0CED9"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EDA"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912" w:type="dxa"/>
            <w:shd w:val="clear" w:color="auto" w:fill="auto"/>
          </w:tcPr>
          <w:p w14:paraId="3DE0CEDB" w14:textId="77777777" w:rsidR="00BE134D" w:rsidRPr="008B63E4" w:rsidRDefault="00BE134D" w:rsidP="00BE134D">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r>
      <w:tr w:rsidR="00D869A1" w:rsidRPr="008B63E4" w14:paraId="3DE0CEEA" w14:textId="77777777" w:rsidTr="00B761EA">
        <w:trPr>
          <w:cantSplit/>
        </w:trPr>
        <w:tc>
          <w:tcPr>
            <w:tcW w:w="2289" w:type="dxa"/>
          </w:tcPr>
          <w:p w14:paraId="3DE0CEDD" w14:textId="77777777" w:rsidR="00D869A1" w:rsidRPr="006C7011" w:rsidRDefault="00D869A1" w:rsidP="00D869A1">
            <w:pPr>
              <w:ind w:left="270" w:hanging="270"/>
              <w:rPr>
                <w:rFonts w:ascii="Browallia New" w:hAnsi="Browallia New" w:cs="Browallia New"/>
                <w:sz w:val="20"/>
                <w:szCs w:val="20"/>
                <w:lang w:val="en-GB"/>
              </w:rPr>
            </w:pPr>
            <w:r w:rsidRPr="006C7011">
              <w:rPr>
                <w:rFonts w:ascii="Browallia New" w:hAnsi="Browallia New" w:cs="Browallia New"/>
                <w:sz w:val="20"/>
                <w:szCs w:val="20"/>
                <w:cs/>
                <w:lang w:val="en-GB"/>
              </w:rPr>
              <w:t>การวัดมูลค่าใหม่ของผลประโยชน์</w:t>
            </w:r>
          </w:p>
          <w:p w14:paraId="3DE0CEDE" w14:textId="77777777" w:rsidR="00D869A1" w:rsidRPr="006C7011" w:rsidRDefault="00D869A1" w:rsidP="00D869A1">
            <w:pPr>
              <w:ind w:left="270" w:hanging="270"/>
              <w:rPr>
                <w:rFonts w:ascii="Browallia New" w:hAnsi="Browallia New" w:cs="Browallia New"/>
                <w:sz w:val="20"/>
                <w:szCs w:val="20"/>
                <w:cs/>
                <w:lang w:val="en-GB"/>
              </w:rPr>
            </w:pPr>
            <w:r w:rsidRPr="006C7011">
              <w:rPr>
                <w:rFonts w:ascii="Browallia New" w:hAnsi="Browallia New" w:cs="Browallia New" w:hint="cs"/>
                <w:sz w:val="20"/>
                <w:szCs w:val="20"/>
                <w:cs/>
                <w:lang w:val="en-GB"/>
              </w:rPr>
              <w:t xml:space="preserve">   </w:t>
            </w:r>
            <w:r w:rsidRPr="006C7011">
              <w:rPr>
                <w:rFonts w:ascii="Browallia New" w:hAnsi="Browallia New" w:cs="Browallia New"/>
                <w:sz w:val="20"/>
                <w:szCs w:val="20"/>
                <w:cs/>
                <w:lang w:val="en-GB"/>
              </w:rPr>
              <w:t>พนักงานเมื่อเกษียณอายุ</w:t>
            </w:r>
          </w:p>
        </w:tc>
        <w:tc>
          <w:tcPr>
            <w:tcW w:w="900" w:type="dxa"/>
            <w:shd w:val="clear" w:color="auto" w:fill="auto"/>
            <w:vAlign w:val="bottom"/>
          </w:tcPr>
          <w:p w14:paraId="3DE0CEDF" w14:textId="2712E159" w:rsidR="00D869A1" w:rsidRPr="0032721D" w:rsidRDefault="006C3445" w:rsidP="009618FA">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26,277,604</w:t>
            </w:r>
          </w:p>
        </w:tc>
        <w:tc>
          <w:tcPr>
            <w:tcW w:w="180" w:type="dxa"/>
            <w:shd w:val="clear" w:color="auto" w:fill="auto"/>
            <w:vAlign w:val="bottom"/>
          </w:tcPr>
          <w:p w14:paraId="3DE0CEE0" w14:textId="77777777" w:rsidR="00D869A1" w:rsidRPr="0032721D" w:rsidRDefault="00D869A1" w:rsidP="00D869A1">
            <w:pPr>
              <w:pStyle w:val="acctfourfigures"/>
              <w:tabs>
                <w:tab w:val="clear" w:pos="765"/>
              </w:tabs>
              <w:spacing w:line="240" w:lineRule="auto"/>
              <w:ind w:left="-57" w:right="-36"/>
              <w:jc w:val="right"/>
              <w:rPr>
                <w:rFonts w:ascii="Browallia New" w:hAnsi="Browallia New" w:cs="Browallia New"/>
                <w:sz w:val="20"/>
                <w:lang w:val="en-US" w:bidi="th-TH"/>
              </w:rPr>
            </w:pPr>
          </w:p>
        </w:tc>
        <w:tc>
          <w:tcPr>
            <w:tcW w:w="862" w:type="dxa"/>
            <w:shd w:val="clear" w:color="auto" w:fill="auto"/>
            <w:vAlign w:val="bottom"/>
          </w:tcPr>
          <w:p w14:paraId="3DE0CEE1" w14:textId="71B559CA" w:rsidR="00D869A1" w:rsidRPr="0032721D" w:rsidRDefault="00AE5569" w:rsidP="009618FA">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(5,255,520)</w:t>
            </w:r>
          </w:p>
        </w:tc>
        <w:tc>
          <w:tcPr>
            <w:tcW w:w="180" w:type="dxa"/>
            <w:shd w:val="clear" w:color="auto" w:fill="auto"/>
            <w:vAlign w:val="bottom"/>
          </w:tcPr>
          <w:p w14:paraId="3DE0CEE2" w14:textId="77777777" w:rsidR="00D869A1" w:rsidRPr="0032721D" w:rsidRDefault="00D869A1" w:rsidP="00D869A1">
            <w:pPr>
              <w:pStyle w:val="acctfourfigures"/>
              <w:spacing w:line="240" w:lineRule="auto"/>
              <w:ind w:left="-57" w:right="-36"/>
              <w:jc w:val="right"/>
              <w:rPr>
                <w:rFonts w:ascii="Browallia New" w:hAnsi="Browallia New" w:cs="Browallia New"/>
                <w:sz w:val="20"/>
                <w:lang w:val="en-US" w:bidi="th-TH"/>
              </w:rPr>
            </w:pPr>
          </w:p>
        </w:tc>
        <w:tc>
          <w:tcPr>
            <w:tcW w:w="848" w:type="dxa"/>
            <w:shd w:val="clear" w:color="auto" w:fill="auto"/>
            <w:vAlign w:val="bottom"/>
          </w:tcPr>
          <w:p w14:paraId="3DE0CEE3" w14:textId="33C180A3" w:rsidR="00D869A1" w:rsidRPr="0032721D" w:rsidRDefault="00AE5569" w:rsidP="009618FA">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21,022,084</w:t>
            </w:r>
          </w:p>
        </w:tc>
        <w:tc>
          <w:tcPr>
            <w:tcW w:w="200" w:type="dxa"/>
            <w:shd w:val="clear" w:color="auto" w:fill="auto"/>
          </w:tcPr>
          <w:p w14:paraId="3DE0CEE4" w14:textId="77777777" w:rsidR="00D869A1" w:rsidRPr="0032721D" w:rsidRDefault="00D869A1" w:rsidP="00D869A1">
            <w:pPr>
              <w:pStyle w:val="acctfourfigures"/>
              <w:tabs>
                <w:tab w:val="clear" w:pos="765"/>
              </w:tabs>
              <w:spacing w:line="240" w:lineRule="auto"/>
              <w:ind w:left="-57" w:right="-36"/>
              <w:jc w:val="center"/>
              <w:rPr>
                <w:rFonts w:ascii="Browallia New" w:hAnsi="Browallia New" w:cs="Browallia New"/>
                <w:sz w:val="20"/>
                <w:lang w:val="en-US" w:bidi="th-TH"/>
              </w:rPr>
            </w:pPr>
          </w:p>
        </w:tc>
        <w:tc>
          <w:tcPr>
            <w:tcW w:w="918" w:type="dxa"/>
            <w:shd w:val="clear" w:color="auto" w:fill="auto"/>
            <w:vAlign w:val="bottom"/>
          </w:tcPr>
          <w:p w14:paraId="3DE0CEE5" w14:textId="77777777" w:rsidR="00D869A1" w:rsidRPr="0032721D" w:rsidRDefault="00D869A1" w:rsidP="009618FA">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32721D">
              <w:rPr>
                <w:rFonts w:ascii="Browallia New" w:hAnsi="Browallia New" w:cs="Browallia New"/>
                <w:sz w:val="20"/>
                <w:lang w:val="en-US" w:bidi="th-TH"/>
              </w:rPr>
              <w:t>18,715,699</w:t>
            </w:r>
          </w:p>
        </w:tc>
        <w:tc>
          <w:tcPr>
            <w:tcW w:w="200" w:type="dxa"/>
            <w:shd w:val="clear" w:color="auto" w:fill="auto"/>
            <w:vAlign w:val="bottom"/>
          </w:tcPr>
          <w:p w14:paraId="3DE0CEE6" w14:textId="77777777" w:rsidR="00D869A1" w:rsidRPr="0032721D" w:rsidRDefault="00D869A1" w:rsidP="00D869A1">
            <w:pPr>
              <w:pStyle w:val="acctfourfigures"/>
              <w:tabs>
                <w:tab w:val="clear" w:pos="765"/>
              </w:tabs>
              <w:spacing w:line="240" w:lineRule="auto"/>
              <w:ind w:left="-57" w:right="-36"/>
              <w:jc w:val="right"/>
              <w:rPr>
                <w:rFonts w:ascii="Browallia New" w:hAnsi="Browallia New" w:cs="Browallia New"/>
                <w:sz w:val="20"/>
                <w:lang w:val="en-US" w:bidi="th-TH"/>
              </w:rPr>
            </w:pPr>
          </w:p>
        </w:tc>
        <w:tc>
          <w:tcPr>
            <w:tcW w:w="848" w:type="dxa"/>
            <w:shd w:val="clear" w:color="auto" w:fill="auto"/>
            <w:vAlign w:val="bottom"/>
          </w:tcPr>
          <w:p w14:paraId="3DE0CEE7" w14:textId="77777777" w:rsidR="00D869A1" w:rsidRPr="0032721D" w:rsidRDefault="00D869A1" w:rsidP="009618FA">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32721D">
              <w:rPr>
                <w:rFonts w:ascii="Browallia New" w:hAnsi="Browallia New" w:cs="Browallia New"/>
                <w:sz w:val="20"/>
                <w:lang w:val="en-US" w:bidi="th-TH"/>
              </w:rPr>
              <w:t>(3,743,140)</w:t>
            </w:r>
          </w:p>
        </w:tc>
        <w:tc>
          <w:tcPr>
            <w:tcW w:w="200" w:type="dxa"/>
            <w:shd w:val="clear" w:color="auto" w:fill="auto"/>
            <w:vAlign w:val="bottom"/>
          </w:tcPr>
          <w:p w14:paraId="3DE0CEE8" w14:textId="77777777" w:rsidR="00D869A1" w:rsidRPr="0032721D" w:rsidRDefault="00D869A1" w:rsidP="00D869A1">
            <w:pPr>
              <w:pStyle w:val="acctfourfigures"/>
              <w:tabs>
                <w:tab w:val="clear" w:pos="765"/>
              </w:tabs>
              <w:spacing w:line="240" w:lineRule="auto"/>
              <w:ind w:left="-57" w:right="-36"/>
              <w:jc w:val="right"/>
              <w:rPr>
                <w:rFonts w:ascii="Browallia New" w:hAnsi="Browallia New" w:cs="Browallia New"/>
                <w:sz w:val="20"/>
                <w:lang w:val="en-US" w:bidi="th-TH"/>
              </w:rPr>
            </w:pPr>
          </w:p>
        </w:tc>
        <w:tc>
          <w:tcPr>
            <w:tcW w:w="912" w:type="dxa"/>
            <w:shd w:val="clear" w:color="auto" w:fill="auto"/>
            <w:vAlign w:val="bottom"/>
          </w:tcPr>
          <w:p w14:paraId="3DE0CEE9" w14:textId="77777777" w:rsidR="00D869A1" w:rsidRPr="0032721D" w:rsidRDefault="00D869A1" w:rsidP="009618FA">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32721D">
              <w:rPr>
                <w:rFonts w:ascii="Browallia New" w:hAnsi="Browallia New" w:cs="Browallia New"/>
                <w:sz w:val="20"/>
                <w:lang w:val="en-US" w:bidi="th-TH"/>
              </w:rPr>
              <w:t>14,972,559</w:t>
            </w:r>
          </w:p>
        </w:tc>
      </w:tr>
    </w:tbl>
    <w:p w14:paraId="3DE0CF05" w14:textId="77777777" w:rsidR="002858B4" w:rsidRPr="008B63E4" w:rsidRDefault="002858B4" w:rsidP="00B26BC0">
      <w:pPr>
        <w:pStyle w:val="ListParagraph"/>
        <w:tabs>
          <w:tab w:val="left" w:pos="1089"/>
        </w:tabs>
        <w:ind w:left="1098" w:right="1800"/>
        <w:jc w:val="thaiDistribute"/>
        <w:rPr>
          <w:rFonts w:ascii="Browallia New" w:hAnsi="Browallia New" w:cs="Browallia New"/>
          <w:b/>
          <w:bCs/>
          <w:szCs w:val="28"/>
          <w:highlight w:val="yellow"/>
          <w:cs/>
          <w:lang w:val="en-GB"/>
        </w:rPr>
      </w:pPr>
    </w:p>
    <w:tbl>
      <w:tblPr>
        <w:tblW w:w="8537" w:type="dxa"/>
        <w:tblInd w:w="972" w:type="dxa"/>
        <w:tblLayout w:type="fixed"/>
        <w:tblCellMar>
          <w:left w:w="79" w:type="dxa"/>
          <w:right w:w="79" w:type="dxa"/>
        </w:tblCellMar>
        <w:tblLook w:val="0000" w:firstRow="0" w:lastRow="0" w:firstColumn="0" w:lastColumn="0" w:noHBand="0" w:noVBand="0"/>
      </w:tblPr>
      <w:tblGrid>
        <w:gridCol w:w="2289"/>
        <w:gridCol w:w="900"/>
        <w:gridCol w:w="180"/>
        <w:gridCol w:w="862"/>
        <w:gridCol w:w="180"/>
        <w:gridCol w:w="848"/>
        <w:gridCol w:w="200"/>
        <w:gridCol w:w="918"/>
        <w:gridCol w:w="200"/>
        <w:gridCol w:w="848"/>
        <w:gridCol w:w="200"/>
        <w:gridCol w:w="912"/>
      </w:tblGrid>
      <w:tr w:rsidR="00D63FC1" w:rsidRPr="008B63E4" w14:paraId="3DE0CF0A" w14:textId="77777777" w:rsidTr="006D7EB8">
        <w:trPr>
          <w:cantSplit/>
        </w:trPr>
        <w:tc>
          <w:tcPr>
            <w:tcW w:w="2289" w:type="dxa"/>
          </w:tcPr>
          <w:p w14:paraId="3DE0CF06" w14:textId="77777777" w:rsidR="00D63FC1" w:rsidRPr="008B63E4" w:rsidRDefault="00D63FC1" w:rsidP="00C009FE">
            <w:pPr>
              <w:rPr>
                <w:rFonts w:ascii="Browallia New" w:hAnsi="Browallia New" w:cs="Browallia New"/>
                <w:sz w:val="20"/>
                <w:szCs w:val="20"/>
                <w:highlight w:val="yellow"/>
                <w:cs/>
              </w:rPr>
            </w:pPr>
          </w:p>
        </w:tc>
        <w:tc>
          <w:tcPr>
            <w:tcW w:w="2970" w:type="dxa"/>
            <w:gridSpan w:val="5"/>
          </w:tcPr>
          <w:p w14:paraId="3DE0CF07" w14:textId="77777777" w:rsidR="00D63FC1" w:rsidRPr="006C7011" w:rsidRDefault="00D63FC1" w:rsidP="00C009FE">
            <w:pPr>
              <w:pStyle w:val="acctfourfigures"/>
              <w:spacing w:line="240" w:lineRule="auto"/>
              <w:ind w:right="11"/>
              <w:jc w:val="right"/>
              <w:rPr>
                <w:rFonts w:ascii="Browallia New" w:hAnsi="Browallia New" w:cs="Browallia New"/>
                <w:sz w:val="20"/>
              </w:rPr>
            </w:pPr>
          </w:p>
        </w:tc>
        <w:tc>
          <w:tcPr>
            <w:tcW w:w="200" w:type="dxa"/>
          </w:tcPr>
          <w:p w14:paraId="3DE0CF08" w14:textId="77777777" w:rsidR="00D63FC1" w:rsidRPr="006C7011" w:rsidRDefault="00D63FC1" w:rsidP="00C009FE">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3DE0CF09" w14:textId="77777777" w:rsidR="00D63FC1" w:rsidRPr="006C7011" w:rsidRDefault="00D63FC1" w:rsidP="00C009FE">
            <w:pPr>
              <w:pStyle w:val="acctfourfigures"/>
              <w:spacing w:line="240" w:lineRule="auto"/>
              <w:ind w:right="11"/>
              <w:jc w:val="right"/>
              <w:rPr>
                <w:rFonts w:ascii="Browallia New" w:hAnsi="Browallia New" w:cs="Browallia New"/>
                <w:b/>
                <w:sz w:val="20"/>
                <w:cs/>
                <w:lang w:bidi="th-TH"/>
              </w:rPr>
            </w:pPr>
            <w:r w:rsidRPr="006C7011">
              <w:rPr>
                <w:rFonts w:ascii="Browallia New" w:hAnsi="Browallia New" w:cs="Browallia New" w:hint="cs"/>
                <w:b/>
                <w:sz w:val="20"/>
                <w:cs/>
                <w:lang w:bidi="th-TH"/>
              </w:rPr>
              <w:t>(หน่วย : บาท)</w:t>
            </w:r>
          </w:p>
        </w:tc>
      </w:tr>
      <w:tr w:rsidR="00D63FC1" w:rsidRPr="008B63E4" w14:paraId="3DE0CF0D" w14:textId="77777777" w:rsidTr="006D7EB8">
        <w:trPr>
          <w:cantSplit/>
        </w:trPr>
        <w:tc>
          <w:tcPr>
            <w:tcW w:w="2289" w:type="dxa"/>
          </w:tcPr>
          <w:p w14:paraId="3DE0CF0B" w14:textId="77777777" w:rsidR="00D63FC1" w:rsidRPr="008B63E4" w:rsidRDefault="00D63FC1" w:rsidP="00C009FE">
            <w:pPr>
              <w:rPr>
                <w:rFonts w:ascii="Browallia New" w:hAnsi="Browallia New" w:cs="Browallia New"/>
                <w:sz w:val="20"/>
                <w:szCs w:val="20"/>
                <w:highlight w:val="yellow"/>
                <w:cs/>
              </w:rPr>
            </w:pPr>
          </w:p>
        </w:tc>
        <w:tc>
          <w:tcPr>
            <w:tcW w:w="6248" w:type="dxa"/>
            <w:gridSpan w:val="11"/>
            <w:tcBorders>
              <w:bottom w:val="single" w:sz="4" w:space="0" w:color="auto"/>
            </w:tcBorders>
          </w:tcPr>
          <w:p w14:paraId="3DE0CF0C" w14:textId="77777777" w:rsidR="00D63FC1" w:rsidRPr="006C7011" w:rsidRDefault="00BB0AEC" w:rsidP="00C009FE">
            <w:pPr>
              <w:pStyle w:val="acctfourfigures"/>
              <w:spacing w:line="240" w:lineRule="auto"/>
              <w:ind w:right="11"/>
              <w:jc w:val="center"/>
              <w:rPr>
                <w:rFonts w:ascii="Browallia New" w:hAnsi="Browallia New" w:cs="Browallia New"/>
                <w:sz w:val="20"/>
                <w:rtl/>
                <w:cs/>
              </w:rPr>
            </w:pPr>
            <w:r w:rsidRPr="006C7011">
              <w:rPr>
                <w:rFonts w:ascii="Browallia New" w:hAnsi="Browallia New" w:cs="Browallia New"/>
                <w:sz w:val="20"/>
                <w:cs/>
                <w:lang w:bidi="th-TH"/>
              </w:rPr>
              <w:t>งบการเงินเฉพาะของบริษัท</w:t>
            </w:r>
          </w:p>
        </w:tc>
      </w:tr>
      <w:tr w:rsidR="00D869A1" w:rsidRPr="008B63E4" w14:paraId="3DE0CF12" w14:textId="77777777" w:rsidTr="006D7EB8">
        <w:trPr>
          <w:cantSplit/>
        </w:trPr>
        <w:tc>
          <w:tcPr>
            <w:tcW w:w="2289" w:type="dxa"/>
          </w:tcPr>
          <w:p w14:paraId="3DE0CF0E" w14:textId="77777777" w:rsidR="00D869A1" w:rsidRPr="008B63E4" w:rsidRDefault="00D869A1" w:rsidP="00D869A1">
            <w:pPr>
              <w:rPr>
                <w:rFonts w:ascii="Browallia New" w:hAnsi="Browallia New" w:cs="Browallia New"/>
                <w:sz w:val="20"/>
                <w:szCs w:val="20"/>
                <w:highlight w:val="yellow"/>
                <w:cs/>
              </w:rPr>
            </w:pPr>
          </w:p>
        </w:tc>
        <w:tc>
          <w:tcPr>
            <w:tcW w:w="2970" w:type="dxa"/>
            <w:gridSpan w:val="5"/>
            <w:tcBorders>
              <w:top w:val="single" w:sz="4" w:space="0" w:color="auto"/>
              <w:bottom w:val="single" w:sz="4" w:space="0" w:color="auto"/>
            </w:tcBorders>
            <w:shd w:val="clear" w:color="auto" w:fill="auto"/>
          </w:tcPr>
          <w:p w14:paraId="3DE0CF0F" w14:textId="77777777" w:rsidR="00D869A1" w:rsidRPr="006C7011" w:rsidRDefault="00D869A1" w:rsidP="00D869A1">
            <w:pPr>
              <w:pStyle w:val="acctfourfigures"/>
              <w:tabs>
                <w:tab w:val="clear" w:pos="765"/>
              </w:tabs>
              <w:spacing w:line="240" w:lineRule="auto"/>
              <w:ind w:right="11"/>
              <w:jc w:val="center"/>
              <w:rPr>
                <w:rFonts w:ascii="Browallia New" w:hAnsi="Browallia New" w:cs="Browallia New"/>
                <w:sz w:val="20"/>
                <w:lang w:bidi="th-TH"/>
              </w:rPr>
            </w:pPr>
            <w:r w:rsidRPr="006C7011">
              <w:rPr>
                <w:rFonts w:ascii="Browallia New" w:hAnsi="Browallia New" w:cs="Browallia New" w:hint="cs"/>
                <w:sz w:val="20"/>
              </w:rPr>
              <w:t>256</w:t>
            </w:r>
            <w:r w:rsidRPr="006C7011">
              <w:rPr>
                <w:rFonts w:ascii="Browallia New" w:hAnsi="Browallia New" w:cs="Browallia New"/>
                <w:sz w:val="20"/>
              </w:rPr>
              <w:t>4</w:t>
            </w:r>
          </w:p>
        </w:tc>
        <w:tc>
          <w:tcPr>
            <w:tcW w:w="200" w:type="dxa"/>
            <w:shd w:val="clear" w:color="auto" w:fill="auto"/>
          </w:tcPr>
          <w:p w14:paraId="3DE0CF10" w14:textId="77777777" w:rsidR="00D869A1" w:rsidRPr="006C7011" w:rsidRDefault="00D869A1" w:rsidP="00D869A1">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shd w:val="clear" w:color="auto" w:fill="auto"/>
          </w:tcPr>
          <w:p w14:paraId="3DE0CF11" w14:textId="77777777" w:rsidR="00D869A1" w:rsidRPr="006C7011" w:rsidRDefault="00D869A1" w:rsidP="00D869A1">
            <w:pPr>
              <w:pStyle w:val="acctfourfigures"/>
              <w:tabs>
                <w:tab w:val="clear" w:pos="765"/>
              </w:tabs>
              <w:spacing w:line="240" w:lineRule="auto"/>
              <w:ind w:right="11"/>
              <w:jc w:val="center"/>
              <w:rPr>
                <w:rFonts w:ascii="Browallia New" w:hAnsi="Browallia New" w:cs="Browallia New"/>
                <w:sz w:val="20"/>
              </w:rPr>
            </w:pPr>
            <w:r w:rsidRPr="006C7011">
              <w:rPr>
                <w:rFonts w:ascii="Browallia New" w:hAnsi="Browallia New" w:cs="Browallia New" w:hint="cs"/>
                <w:sz w:val="20"/>
              </w:rPr>
              <w:t>256</w:t>
            </w:r>
            <w:r w:rsidRPr="006C7011">
              <w:rPr>
                <w:rFonts w:ascii="Browallia New" w:hAnsi="Browallia New" w:cs="Browallia New"/>
                <w:sz w:val="20"/>
              </w:rPr>
              <w:t>3</w:t>
            </w:r>
          </w:p>
        </w:tc>
      </w:tr>
      <w:tr w:rsidR="00D63FC1" w:rsidRPr="008B63E4" w14:paraId="3DE0CF23" w14:textId="77777777" w:rsidTr="006D7EB8">
        <w:trPr>
          <w:cantSplit/>
        </w:trPr>
        <w:tc>
          <w:tcPr>
            <w:tcW w:w="2289" w:type="dxa"/>
          </w:tcPr>
          <w:p w14:paraId="3DE0CF13" w14:textId="77777777" w:rsidR="00D63FC1" w:rsidRPr="008B63E4" w:rsidRDefault="00D63FC1" w:rsidP="00C009FE">
            <w:pPr>
              <w:rPr>
                <w:rFonts w:ascii="Browallia New" w:hAnsi="Browallia New" w:cs="Browallia New"/>
                <w:sz w:val="20"/>
                <w:szCs w:val="20"/>
                <w:highlight w:val="yellow"/>
                <w:cs/>
              </w:rPr>
            </w:pPr>
          </w:p>
        </w:tc>
        <w:tc>
          <w:tcPr>
            <w:tcW w:w="900" w:type="dxa"/>
            <w:tcBorders>
              <w:top w:val="single" w:sz="4" w:space="0" w:color="auto"/>
              <w:bottom w:val="single" w:sz="4" w:space="0" w:color="auto"/>
            </w:tcBorders>
            <w:shd w:val="clear" w:color="auto" w:fill="auto"/>
            <w:vAlign w:val="bottom"/>
          </w:tcPr>
          <w:p w14:paraId="3DE0CF14"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F15"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ภาษีเงินได้</w:t>
            </w:r>
          </w:p>
        </w:tc>
        <w:tc>
          <w:tcPr>
            <w:tcW w:w="180" w:type="dxa"/>
            <w:tcBorders>
              <w:top w:val="single" w:sz="4" w:space="0" w:color="auto"/>
            </w:tcBorders>
            <w:shd w:val="clear" w:color="auto" w:fill="auto"/>
            <w:vAlign w:val="bottom"/>
          </w:tcPr>
          <w:p w14:paraId="3DE0CF16" w14:textId="77777777" w:rsidR="00D63FC1" w:rsidRPr="006C7011" w:rsidRDefault="00D63FC1" w:rsidP="00C009FE">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shd w:val="clear" w:color="auto" w:fill="auto"/>
            <w:vAlign w:val="bottom"/>
          </w:tcPr>
          <w:p w14:paraId="3DE0CF17"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ค่าใช้จ่ายภาษีเงินได้</w:t>
            </w:r>
          </w:p>
        </w:tc>
        <w:tc>
          <w:tcPr>
            <w:tcW w:w="180" w:type="dxa"/>
            <w:shd w:val="clear" w:color="auto" w:fill="auto"/>
            <w:vAlign w:val="bottom"/>
          </w:tcPr>
          <w:p w14:paraId="3DE0CF18" w14:textId="77777777" w:rsidR="00D63FC1" w:rsidRPr="006C7011" w:rsidRDefault="00D63FC1" w:rsidP="00C009FE">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shd w:val="clear" w:color="auto" w:fill="auto"/>
            <w:vAlign w:val="bottom"/>
          </w:tcPr>
          <w:p w14:paraId="3DE0CF19"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F1A"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ภาษีเงินได้</w:t>
            </w:r>
          </w:p>
        </w:tc>
        <w:tc>
          <w:tcPr>
            <w:tcW w:w="200" w:type="dxa"/>
            <w:shd w:val="clear" w:color="auto" w:fill="auto"/>
          </w:tcPr>
          <w:p w14:paraId="3DE0CF1B"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shd w:val="clear" w:color="auto" w:fill="auto"/>
            <w:vAlign w:val="bottom"/>
          </w:tcPr>
          <w:p w14:paraId="3DE0CF1C"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F1D"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c>
          <w:tcPr>
            <w:tcW w:w="200" w:type="dxa"/>
            <w:tcBorders>
              <w:top w:val="single" w:sz="4" w:space="0" w:color="auto"/>
            </w:tcBorders>
            <w:shd w:val="clear" w:color="auto" w:fill="auto"/>
            <w:vAlign w:val="bottom"/>
          </w:tcPr>
          <w:p w14:paraId="3DE0CF1E"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shd w:val="clear" w:color="auto" w:fill="auto"/>
            <w:vAlign w:val="bottom"/>
          </w:tcPr>
          <w:p w14:paraId="3DE0CF1F"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ค่าใช้จ่ายภาษีเงินได้</w:t>
            </w:r>
          </w:p>
        </w:tc>
        <w:tc>
          <w:tcPr>
            <w:tcW w:w="200" w:type="dxa"/>
            <w:tcBorders>
              <w:top w:val="single" w:sz="4" w:space="0" w:color="auto"/>
            </w:tcBorders>
            <w:shd w:val="clear" w:color="auto" w:fill="auto"/>
            <w:vAlign w:val="bottom"/>
          </w:tcPr>
          <w:p w14:paraId="3DE0CF20"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shd w:val="clear" w:color="auto" w:fill="auto"/>
            <w:vAlign w:val="bottom"/>
          </w:tcPr>
          <w:p w14:paraId="3DE0CF21"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F22"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r>
      <w:tr w:rsidR="00D63FC1" w:rsidRPr="008B63E4" w14:paraId="3DE0CF30" w14:textId="77777777" w:rsidTr="006D7EB8">
        <w:trPr>
          <w:cantSplit/>
        </w:trPr>
        <w:tc>
          <w:tcPr>
            <w:tcW w:w="2289" w:type="dxa"/>
          </w:tcPr>
          <w:p w14:paraId="3DE0CF24" w14:textId="77777777" w:rsidR="00D63FC1" w:rsidRPr="008B63E4" w:rsidRDefault="00D63FC1" w:rsidP="00C009FE">
            <w:pPr>
              <w:ind w:left="270" w:hanging="270"/>
              <w:rPr>
                <w:rFonts w:ascii="Browallia New" w:hAnsi="Browallia New" w:cs="Browallia New"/>
                <w:sz w:val="20"/>
                <w:szCs w:val="20"/>
                <w:highlight w:val="yellow"/>
                <w:cs/>
                <w:lang w:val="en-GB"/>
              </w:rPr>
            </w:pPr>
          </w:p>
        </w:tc>
        <w:tc>
          <w:tcPr>
            <w:tcW w:w="900" w:type="dxa"/>
            <w:tcBorders>
              <w:top w:val="single" w:sz="4" w:space="0" w:color="auto"/>
            </w:tcBorders>
            <w:shd w:val="clear" w:color="auto" w:fill="auto"/>
            <w:vAlign w:val="bottom"/>
          </w:tcPr>
          <w:p w14:paraId="3DE0CF25"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180" w:type="dxa"/>
            <w:shd w:val="clear" w:color="auto" w:fill="auto"/>
            <w:vAlign w:val="bottom"/>
          </w:tcPr>
          <w:p w14:paraId="3DE0CF26"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862" w:type="dxa"/>
            <w:tcBorders>
              <w:top w:val="single" w:sz="4" w:space="0" w:color="auto"/>
            </w:tcBorders>
            <w:shd w:val="clear" w:color="auto" w:fill="auto"/>
            <w:vAlign w:val="bottom"/>
          </w:tcPr>
          <w:p w14:paraId="3DE0CF27"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180" w:type="dxa"/>
            <w:shd w:val="clear" w:color="auto" w:fill="auto"/>
            <w:vAlign w:val="bottom"/>
          </w:tcPr>
          <w:p w14:paraId="3DE0CF28" w14:textId="77777777" w:rsidR="00D63FC1" w:rsidRPr="008B63E4" w:rsidRDefault="00D63FC1" w:rsidP="00C009FE">
            <w:pPr>
              <w:pStyle w:val="acctfourfigures"/>
              <w:spacing w:line="240" w:lineRule="auto"/>
              <w:jc w:val="center"/>
              <w:rPr>
                <w:rFonts w:ascii="Browallia New" w:hAnsi="Browallia New" w:cs="Browallia New"/>
                <w:sz w:val="20"/>
                <w:highlight w:val="yellow"/>
                <w:lang w:val="en-US" w:bidi="th-TH"/>
              </w:rPr>
            </w:pPr>
          </w:p>
        </w:tc>
        <w:tc>
          <w:tcPr>
            <w:tcW w:w="848" w:type="dxa"/>
            <w:tcBorders>
              <w:top w:val="single" w:sz="4" w:space="0" w:color="auto"/>
            </w:tcBorders>
            <w:shd w:val="clear" w:color="auto" w:fill="auto"/>
            <w:vAlign w:val="bottom"/>
          </w:tcPr>
          <w:p w14:paraId="3DE0CF29"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F2A"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918" w:type="dxa"/>
            <w:tcBorders>
              <w:top w:val="single" w:sz="4" w:space="0" w:color="auto"/>
            </w:tcBorders>
            <w:shd w:val="clear" w:color="auto" w:fill="auto"/>
          </w:tcPr>
          <w:p w14:paraId="3DE0CF2B"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F2C"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848" w:type="dxa"/>
            <w:shd w:val="clear" w:color="auto" w:fill="auto"/>
          </w:tcPr>
          <w:p w14:paraId="3DE0CF2D"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200" w:type="dxa"/>
            <w:shd w:val="clear" w:color="auto" w:fill="auto"/>
          </w:tcPr>
          <w:p w14:paraId="3DE0CF2E"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c>
          <w:tcPr>
            <w:tcW w:w="912" w:type="dxa"/>
            <w:shd w:val="clear" w:color="auto" w:fill="auto"/>
          </w:tcPr>
          <w:p w14:paraId="3DE0CF2F" w14:textId="77777777" w:rsidR="00D63FC1" w:rsidRPr="008B63E4" w:rsidRDefault="00D63FC1" w:rsidP="00C009FE">
            <w:pPr>
              <w:pStyle w:val="acctfourfigures"/>
              <w:tabs>
                <w:tab w:val="clear" w:pos="765"/>
                <w:tab w:val="decimal" w:pos="731"/>
              </w:tabs>
              <w:spacing w:line="240" w:lineRule="auto"/>
              <w:ind w:right="11"/>
              <w:jc w:val="center"/>
              <w:rPr>
                <w:rFonts w:ascii="Browallia New" w:hAnsi="Browallia New" w:cs="Browallia New"/>
                <w:sz w:val="20"/>
                <w:highlight w:val="yellow"/>
                <w:lang w:val="en-US" w:bidi="th-TH"/>
              </w:rPr>
            </w:pPr>
          </w:p>
        </w:tc>
      </w:tr>
      <w:tr w:rsidR="00D869A1" w:rsidRPr="008B63E4" w14:paraId="3DE0CF3E" w14:textId="77777777" w:rsidTr="00B761EA">
        <w:trPr>
          <w:cantSplit/>
        </w:trPr>
        <w:tc>
          <w:tcPr>
            <w:tcW w:w="2289" w:type="dxa"/>
          </w:tcPr>
          <w:p w14:paraId="3DE0CF31" w14:textId="77777777" w:rsidR="00D869A1" w:rsidRPr="006C7011" w:rsidRDefault="00D869A1" w:rsidP="00D869A1">
            <w:pPr>
              <w:ind w:left="270" w:hanging="270"/>
              <w:rPr>
                <w:rFonts w:ascii="Browallia New" w:hAnsi="Browallia New" w:cs="Browallia New"/>
                <w:sz w:val="20"/>
                <w:szCs w:val="20"/>
                <w:lang w:val="en-GB"/>
              </w:rPr>
            </w:pPr>
            <w:r w:rsidRPr="006C7011">
              <w:rPr>
                <w:rFonts w:ascii="Browallia New" w:hAnsi="Browallia New" w:cs="Browallia New"/>
                <w:sz w:val="20"/>
                <w:szCs w:val="20"/>
                <w:cs/>
                <w:lang w:val="en-GB"/>
              </w:rPr>
              <w:t>การวัดมูลค่าใหม่ของผลประโยชน์</w:t>
            </w:r>
          </w:p>
          <w:p w14:paraId="3DE0CF32" w14:textId="77777777" w:rsidR="00D869A1" w:rsidRPr="006C7011" w:rsidRDefault="00D869A1" w:rsidP="00D869A1">
            <w:pPr>
              <w:ind w:left="270" w:hanging="270"/>
              <w:rPr>
                <w:rFonts w:ascii="Browallia New" w:hAnsi="Browallia New" w:cs="Browallia New"/>
                <w:sz w:val="20"/>
                <w:szCs w:val="20"/>
                <w:cs/>
                <w:lang w:val="en-GB"/>
              </w:rPr>
            </w:pPr>
            <w:r w:rsidRPr="006C7011">
              <w:rPr>
                <w:rFonts w:ascii="Browallia New" w:hAnsi="Browallia New" w:cs="Browallia New" w:hint="cs"/>
                <w:sz w:val="20"/>
                <w:szCs w:val="20"/>
                <w:cs/>
                <w:lang w:val="en-GB"/>
              </w:rPr>
              <w:t xml:space="preserve">   </w:t>
            </w:r>
            <w:r w:rsidRPr="006C7011">
              <w:rPr>
                <w:rFonts w:ascii="Browallia New" w:hAnsi="Browallia New" w:cs="Browallia New"/>
                <w:sz w:val="20"/>
                <w:szCs w:val="20"/>
                <w:cs/>
                <w:lang w:val="en-GB"/>
              </w:rPr>
              <w:t>พนักงานเมื่อเกษียณอายุ</w:t>
            </w:r>
          </w:p>
        </w:tc>
        <w:tc>
          <w:tcPr>
            <w:tcW w:w="900" w:type="dxa"/>
            <w:shd w:val="clear" w:color="auto" w:fill="auto"/>
            <w:vAlign w:val="bottom"/>
          </w:tcPr>
          <w:p w14:paraId="3DE0CF33" w14:textId="5094244F" w:rsidR="00D869A1" w:rsidRPr="0032721D" w:rsidRDefault="000330D4" w:rsidP="004C790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32721D">
              <w:rPr>
                <w:rFonts w:ascii="Browallia New" w:hAnsi="Browallia New" w:cs="Browallia New"/>
                <w:sz w:val="20"/>
                <w:lang w:val="en-US" w:bidi="th-TH"/>
              </w:rPr>
              <w:t>26,277,</w:t>
            </w:r>
            <w:r w:rsidR="002A0D9B" w:rsidRPr="0032721D">
              <w:rPr>
                <w:rFonts w:ascii="Browallia New" w:hAnsi="Browallia New" w:cs="Browallia New"/>
                <w:sz w:val="20"/>
                <w:lang w:val="en-US" w:bidi="th-TH"/>
              </w:rPr>
              <w:t>604</w:t>
            </w:r>
          </w:p>
        </w:tc>
        <w:tc>
          <w:tcPr>
            <w:tcW w:w="180" w:type="dxa"/>
            <w:shd w:val="clear" w:color="auto" w:fill="auto"/>
            <w:vAlign w:val="bottom"/>
          </w:tcPr>
          <w:p w14:paraId="3DE0CF34" w14:textId="77777777" w:rsidR="00D869A1" w:rsidRPr="0032721D" w:rsidRDefault="00D869A1" w:rsidP="00D869A1">
            <w:pPr>
              <w:pStyle w:val="acctfourfigures"/>
              <w:tabs>
                <w:tab w:val="clear" w:pos="765"/>
              </w:tabs>
              <w:spacing w:line="240" w:lineRule="auto"/>
              <w:ind w:left="-48" w:right="-36"/>
              <w:jc w:val="right"/>
              <w:rPr>
                <w:rFonts w:ascii="Browallia New" w:hAnsi="Browallia New" w:cs="Browallia New"/>
                <w:sz w:val="20"/>
                <w:lang w:val="en-US" w:bidi="th-TH"/>
              </w:rPr>
            </w:pPr>
          </w:p>
        </w:tc>
        <w:tc>
          <w:tcPr>
            <w:tcW w:w="862" w:type="dxa"/>
            <w:shd w:val="clear" w:color="auto" w:fill="auto"/>
            <w:vAlign w:val="bottom"/>
          </w:tcPr>
          <w:p w14:paraId="3DE0CF35" w14:textId="1B8E0667" w:rsidR="00D869A1" w:rsidRPr="0032721D" w:rsidRDefault="008901BD" w:rsidP="004C790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32721D">
              <w:rPr>
                <w:rFonts w:ascii="Browallia New" w:hAnsi="Browallia New" w:cs="Browallia New"/>
                <w:sz w:val="20"/>
                <w:lang w:val="en-US" w:bidi="th-TH"/>
              </w:rPr>
              <w:t>(5,255,</w:t>
            </w:r>
            <w:r w:rsidR="00DB2C32" w:rsidRPr="0032721D">
              <w:rPr>
                <w:rFonts w:ascii="Browallia New" w:hAnsi="Browallia New" w:cs="Browallia New"/>
                <w:sz w:val="20"/>
                <w:lang w:val="en-US" w:bidi="th-TH"/>
              </w:rPr>
              <w:t>520)</w:t>
            </w:r>
          </w:p>
        </w:tc>
        <w:tc>
          <w:tcPr>
            <w:tcW w:w="180" w:type="dxa"/>
            <w:shd w:val="clear" w:color="auto" w:fill="auto"/>
            <w:vAlign w:val="bottom"/>
          </w:tcPr>
          <w:p w14:paraId="3DE0CF36" w14:textId="77777777" w:rsidR="00D869A1" w:rsidRPr="0032721D" w:rsidRDefault="00D869A1" w:rsidP="00D869A1">
            <w:pPr>
              <w:pStyle w:val="acctfourfigures"/>
              <w:spacing w:line="240" w:lineRule="auto"/>
              <w:ind w:left="-48" w:right="-36"/>
              <w:jc w:val="right"/>
              <w:rPr>
                <w:rFonts w:ascii="Browallia New" w:hAnsi="Browallia New" w:cs="Browallia New"/>
                <w:sz w:val="20"/>
                <w:lang w:val="en-US" w:bidi="th-TH"/>
              </w:rPr>
            </w:pPr>
          </w:p>
        </w:tc>
        <w:tc>
          <w:tcPr>
            <w:tcW w:w="848" w:type="dxa"/>
            <w:shd w:val="clear" w:color="auto" w:fill="auto"/>
            <w:vAlign w:val="bottom"/>
          </w:tcPr>
          <w:p w14:paraId="3DE0CF37" w14:textId="70965BB4" w:rsidR="00D869A1" w:rsidRPr="0032721D" w:rsidRDefault="00DB2C32" w:rsidP="004C790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32721D">
              <w:rPr>
                <w:rFonts w:ascii="Browallia New" w:hAnsi="Browallia New" w:cs="Browallia New"/>
                <w:sz w:val="20"/>
                <w:lang w:val="en-US" w:bidi="th-TH"/>
              </w:rPr>
              <w:t>21,022,084</w:t>
            </w:r>
          </w:p>
        </w:tc>
        <w:tc>
          <w:tcPr>
            <w:tcW w:w="200" w:type="dxa"/>
            <w:shd w:val="clear" w:color="auto" w:fill="auto"/>
          </w:tcPr>
          <w:p w14:paraId="3DE0CF38" w14:textId="77777777" w:rsidR="00D869A1" w:rsidRPr="0032721D" w:rsidRDefault="00D869A1" w:rsidP="00D869A1">
            <w:pPr>
              <w:pStyle w:val="acctfourfigures"/>
              <w:tabs>
                <w:tab w:val="clear" w:pos="765"/>
              </w:tabs>
              <w:spacing w:line="240" w:lineRule="auto"/>
              <w:ind w:left="-48" w:right="-36"/>
              <w:jc w:val="right"/>
              <w:rPr>
                <w:rFonts w:ascii="Browallia New" w:hAnsi="Browallia New" w:cs="Browallia New"/>
                <w:sz w:val="20"/>
                <w:lang w:val="en-US" w:bidi="th-TH"/>
              </w:rPr>
            </w:pPr>
          </w:p>
        </w:tc>
        <w:tc>
          <w:tcPr>
            <w:tcW w:w="918" w:type="dxa"/>
            <w:shd w:val="clear" w:color="auto" w:fill="auto"/>
            <w:vAlign w:val="bottom"/>
          </w:tcPr>
          <w:p w14:paraId="3DE0CF39" w14:textId="77777777" w:rsidR="00D869A1" w:rsidRPr="0032721D" w:rsidRDefault="00D869A1" w:rsidP="004C790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32721D">
              <w:rPr>
                <w:rFonts w:ascii="Browallia New" w:hAnsi="Browallia New" w:cs="Browallia New"/>
                <w:sz w:val="20"/>
                <w:lang w:val="en-US" w:bidi="th-TH"/>
              </w:rPr>
              <w:t>18,715,699</w:t>
            </w:r>
          </w:p>
        </w:tc>
        <w:tc>
          <w:tcPr>
            <w:tcW w:w="200" w:type="dxa"/>
            <w:shd w:val="clear" w:color="auto" w:fill="auto"/>
            <w:vAlign w:val="bottom"/>
          </w:tcPr>
          <w:p w14:paraId="3DE0CF3A" w14:textId="77777777" w:rsidR="00D869A1" w:rsidRPr="0032721D" w:rsidRDefault="00D869A1" w:rsidP="00D869A1">
            <w:pPr>
              <w:pStyle w:val="acctfourfigures"/>
              <w:tabs>
                <w:tab w:val="clear" w:pos="765"/>
              </w:tabs>
              <w:spacing w:line="240" w:lineRule="auto"/>
              <w:ind w:left="-48" w:right="-36"/>
              <w:jc w:val="right"/>
              <w:rPr>
                <w:rFonts w:ascii="Browallia New" w:hAnsi="Browallia New" w:cs="Browallia New"/>
                <w:sz w:val="20"/>
                <w:lang w:val="en-US" w:bidi="th-TH"/>
              </w:rPr>
            </w:pPr>
          </w:p>
        </w:tc>
        <w:tc>
          <w:tcPr>
            <w:tcW w:w="848" w:type="dxa"/>
            <w:shd w:val="clear" w:color="auto" w:fill="auto"/>
            <w:vAlign w:val="bottom"/>
          </w:tcPr>
          <w:p w14:paraId="3DE0CF3B" w14:textId="77777777" w:rsidR="00D869A1" w:rsidRPr="0032721D" w:rsidRDefault="00D869A1" w:rsidP="004C790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32721D">
              <w:rPr>
                <w:rFonts w:ascii="Browallia New" w:hAnsi="Browallia New" w:cs="Browallia New"/>
                <w:sz w:val="20"/>
                <w:lang w:val="en-US" w:bidi="th-TH"/>
              </w:rPr>
              <w:t>(3,743,140)</w:t>
            </w:r>
          </w:p>
        </w:tc>
        <w:tc>
          <w:tcPr>
            <w:tcW w:w="200" w:type="dxa"/>
            <w:shd w:val="clear" w:color="auto" w:fill="auto"/>
            <w:vAlign w:val="bottom"/>
          </w:tcPr>
          <w:p w14:paraId="3DE0CF3C" w14:textId="77777777" w:rsidR="00D869A1" w:rsidRPr="0032721D" w:rsidRDefault="00D869A1" w:rsidP="00D869A1">
            <w:pPr>
              <w:pStyle w:val="acctfourfigures"/>
              <w:tabs>
                <w:tab w:val="clear" w:pos="765"/>
              </w:tabs>
              <w:spacing w:line="240" w:lineRule="auto"/>
              <w:ind w:left="-48" w:right="-36"/>
              <w:jc w:val="right"/>
              <w:rPr>
                <w:rFonts w:ascii="Browallia New" w:hAnsi="Browallia New" w:cs="Browallia New"/>
                <w:sz w:val="20"/>
                <w:lang w:val="en-US" w:bidi="th-TH"/>
              </w:rPr>
            </w:pPr>
          </w:p>
        </w:tc>
        <w:tc>
          <w:tcPr>
            <w:tcW w:w="912" w:type="dxa"/>
            <w:shd w:val="clear" w:color="auto" w:fill="auto"/>
            <w:vAlign w:val="bottom"/>
          </w:tcPr>
          <w:p w14:paraId="3DE0CF3D" w14:textId="77777777" w:rsidR="00D869A1" w:rsidRPr="0032721D" w:rsidRDefault="00D869A1" w:rsidP="004C790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32721D">
              <w:rPr>
                <w:rFonts w:ascii="Browallia New" w:hAnsi="Browallia New" w:cs="Browallia New"/>
                <w:sz w:val="20"/>
                <w:lang w:val="en-US" w:bidi="th-TH"/>
              </w:rPr>
              <w:t>14,972,559</w:t>
            </w:r>
          </w:p>
        </w:tc>
      </w:tr>
    </w:tbl>
    <w:p w14:paraId="3DE0CF59" w14:textId="77777777" w:rsidR="0081233D" w:rsidRPr="000939EF" w:rsidRDefault="0081233D" w:rsidP="005E03A6">
      <w:pPr>
        <w:tabs>
          <w:tab w:val="left" w:pos="1089"/>
        </w:tabs>
        <w:ind w:right="1800"/>
        <w:jc w:val="thaiDistribute"/>
        <w:rPr>
          <w:rFonts w:ascii="Browallia New" w:hAnsi="Browallia New" w:cs="Browallia New"/>
          <w:lang w:val="en-GB"/>
        </w:rPr>
      </w:pPr>
    </w:p>
    <w:p w14:paraId="3DE0CF5A" w14:textId="77777777" w:rsidR="00EE2117" w:rsidRPr="00C93C0F" w:rsidRDefault="00EE2117" w:rsidP="00EE2117">
      <w:pPr>
        <w:pStyle w:val="ListParagraph"/>
        <w:tabs>
          <w:tab w:val="left" w:pos="1089"/>
        </w:tabs>
        <w:ind w:left="1098" w:right="1800"/>
        <w:jc w:val="thaiDistribute"/>
        <w:rPr>
          <w:rFonts w:ascii="Browallia New" w:hAnsi="Browallia New" w:cs="Browallia New"/>
          <w:szCs w:val="28"/>
          <w:lang w:val="en-GB"/>
        </w:rPr>
      </w:pPr>
      <w:r w:rsidRPr="00C93C0F">
        <w:rPr>
          <w:rFonts w:ascii="Browallia New" w:hAnsi="Browallia New" w:cs="Browallia New"/>
          <w:szCs w:val="28"/>
          <w:cs/>
          <w:lang w:val="en-GB"/>
        </w:rPr>
        <w:t>การกระทบยอดเพื่อหาอัตราภาษีที่แท้จริง</w:t>
      </w:r>
    </w:p>
    <w:p w14:paraId="3DE0CF5B" w14:textId="77777777" w:rsidR="002B389B" w:rsidRPr="00001459" w:rsidRDefault="002B389B" w:rsidP="00EE2117">
      <w:pPr>
        <w:pStyle w:val="ListParagraph"/>
        <w:tabs>
          <w:tab w:val="left" w:pos="1089"/>
        </w:tabs>
        <w:ind w:left="1098" w:right="1800"/>
        <w:jc w:val="thaiDistribute"/>
        <w:rPr>
          <w:rFonts w:ascii="Browallia New" w:hAnsi="Browallia New" w:cs="Browallia New"/>
          <w:szCs w:val="28"/>
          <w:highlight w:val="yellow"/>
          <w:lang w:val="en-GB"/>
        </w:rPr>
      </w:pPr>
    </w:p>
    <w:tbl>
      <w:tblPr>
        <w:tblW w:w="8928" w:type="dxa"/>
        <w:tblInd w:w="999" w:type="dxa"/>
        <w:tblLayout w:type="fixed"/>
        <w:tblLook w:val="0000" w:firstRow="0" w:lastRow="0" w:firstColumn="0" w:lastColumn="0" w:noHBand="0" w:noVBand="0"/>
      </w:tblPr>
      <w:tblGrid>
        <w:gridCol w:w="3285"/>
        <w:gridCol w:w="1242"/>
        <w:gridCol w:w="240"/>
        <w:gridCol w:w="1245"/>
        <w:gridCol w:w="236"/>
        <w:gridCol w:w="1222"/>
        <w:gridCol w:w="236"/>
        <w:gridCol w:w="1222"/>
      </w:tblGrid>
      <w:tr w:rsidR="002B389B" w:rsidRPr="008B63E4" w14:paraId="3DE0CF62" w14:textId="77777777" w:rsidTr="008844A5">
        <w:trPr>
          <w:tblHeader/>
        </w:trPr>
        <w:tc>
          <w:tcPr>
            <w:tcW w:w="3285" w:type="dxa"/>
          </w:tcPr>
          <w:p w14:paraId="3DE0CF5C"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1242" w:type="dxa"/>
          </w:tcPr>
          <w:p w14:paraId="3DE0CF5D"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40" w:type="dxa"/>
          </w:tcPr>
          <w:p w14:paraId="3DE0CF5E"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1245" w:type="dxa"/>
          </w:tcPr>
          <w:p w14:paraId="3DE0CF5F"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36" w:type="dxa"/>
          </w:tcPr>
          <w:p w14:paraId="3DE0CF60"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Pr>
          <w:p w14:paraId="3DE0CF61" w14:textId="77777777" w:rsidR="002B389B" w:rsidRPr="00AC7D2F" w:rsidRDefault="002B389B" w:rsidP="00C009FE">
            <w:pPr>
              <w:jc w:val="right"/>
              <w:rPr>
                <w:rFonts w:ascii="Browallia New" w:hAnsi="Browallia New" w:cs="Browallia New"/>
                <w:sz w:val="24"/>
                <w:szCs w:val="24"/>
                <w:cs/>
                <w:lang w:val="en-GB"/>
              </w:rPr>
            </w:pPr>
            <w:r w:rsidRPr="00AC7D2F">
              <w:rPr>
                <w:rFonts w:ascii="Browallia New" w:hAnsi="Browallia New" w:cs="Browallia New" w:hint="cs"/>
                <w:sz w:val="24"/>
                <w:szCs w:val="24"/>
                <w:cs/>
              </w:rPr>
              <w:t xml:space="preserve">(หน่วย </w:t>
            </w:r>
            <w:r w:rsidRPr="00AC7D2F">
              <w:rPr>
                <w:rFonts w:ascii="Browallia New" w:hAnsi="Browallia New" w:cs="Browallia New" w:hint="cs"/>
                <w:sz w:val="24"/>
                <w:szCs w:val="24"/>
                <w:lang w:val="en-GB"/>
              </w:rPr>
              <w:t>:</w:t>
            </w:r>
            <w:r w:rsidRPr="00AC7D2F">
              <w:rPr>
                <w:rFonts w:ascii="Browallia New" w:hAnsi="Browallia New" w:cs="Browallia New" w:hint="cs"/>
                <w:sz w:val="24"/>
                <w:szCs w:val="24"/>
                <w:cs/>
                <w:lang w:val="en-GB"/>
              </w:rPr>
              <w:t xml:space="preserve"> บาท)</w:t>
            </w:r>
          </w:p>
        </w:tc>
      </w:tr>
      <w:tr w:rsidR="002B389B" w:rsidRPr="008B63E4" w14:paraId="3DE0CF67" w14:textId="77777777" w:rsidTr="008844A5">
        <w:trPr>
          <w:tblHeader/>
        </w:trPr>
        <w:tc>
          <w:tcPr>
            <w:tcW w:w="3285" w:type="dxa"/>
          </w:tcPr>
          <w:p w14:paraId="3DE0CF63"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2727" w:type="dxa"/>
            <w:gridSpan w:val="3"/>
            <w:tcBorders>
              <w:bottom w:val="single" w:sz="4" w:space="0" w:color="auto"/>
            </w:tcBorders>
          </w:tcPr>
          <w:p w14:paraId="3DE0CF64"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r w:rsidRPr="00AC7D2F">
              <w:rPr>
                <w:rFonts w:ascii="Browallia New" w:hAnsi="Browallia New" w:cs="Browallia New" w:hint="cs"/>
                <w:sz w:val="24"/>
                <w:szCs w:val="24"/>
                <w:cs/>
              </w:rPr>
              <w:t>งบการเงิน</w:t>
            </w:r>
            <w:r w:rsidRPr="00AC7D2F">
              <w:rPr>
                <w:rFonts w:ascii="Browallia New" w:hAnsi="Browallia New" w:cs="Browallia New" w:hint="cs"/>
                <w:sz w:val="24"/>
                <w:szCs w:val="24"/>
                <w:cs/>
                <w:lang w:val="en-GB"/>
              </w:rPr>
              <w:t>รวม</w:t>
            </w:r>
          </w:p>
        </w:tc>
        <w:tc>
          <w:tcPr>
            <w:tcW w:w="236" w:type="dxa"/>
          </w:tcPr>
          <w:p w14:paraId="3DE0CF65"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Borders>
              <w:bottom w:val="single" w:sz="4" w:space="0" w:color="auto"/>
            </w:tcBorders>
          </w:tcPr>
          <w:p w14:paraId="3DE0CF66" w14:textId="77777777" w:rsidR="002B389B" w:rsidRPr="00AC7D2F" w:rsidRDefault="002B389B" w:rsidP="00C009FE">
            <w:pPr>
              <w:ind w:left="-108" w:right="-108"/>
              <w:jc w:val="center"/>
              <w:rPr>
                <w:rFonts w:ascii="Browallia New" w:hAnsi="Browallia New" w:cs="Browallia New"/>
                <w:sz w:val="24"/>
                <w:szCs w:val="24"/>
                <w:cs/>
                <w:lang w:val="en-GB"/>
              </w:rPr>
            </w:pPr>
            <w:r w:rsidRPr="00AC7D2F">
              <w:rPr>
                <w:rFonts w:ascii="Browallia New" w:hAnsi="Browallia New" w:cs="Browallia New" w:hint="cs"/>
                <w:sz w:val="24"/>
                <w:szCs w:val="24"/>
                <w:cs/>
              </w:rPr>
              <w:t>งบการเงินเฉพาะของบริษัท</w:t>
            </w:r>
          </w:p>
        </w:tc>
      </w:tr>
      <w:tr w:rsidR="00E872FD" w:rsidRPr="008B63E4" w14:paraId="3DE0CF70" w14:textId="77777777" w:rsidTr="008844A5">
        <w:trPr>
          <w:tblHeader/>
        </w:trPr>
        <w:tc>
          <w:tcPr>
            <w:tcW w:w="3285" w:type="dxa"/>
          </w:tcPr>
          <w:p w14:paraId="3DE0CF68" w14:textId="77777777" w:rsidR="00E872FD" w:rsidRPr="008B63E4" w:rsidRDefault="00E872FD" w:rsidP="00E872FD">
            <w:pPr>
              <w:tabs>
                <w:tab w:val="left" w:pos="-259"/>
                <w:tab w:val="left" w:pos="540"/>
              </w:tabs>
              <w:ind w:right="223"/>
              <w:jc w:val="right"/>
              <w:rPr>
                <w:rFonts w:ascii="Browallia New" w:hAnsi="Browallia New" w:cs="Browallia New"/>
                <w:sz w:val="24"/>
                <w:szCs w:val="24"/>
                <w:highlight w:val="yellow"/>
                <w:lang w:val="en-US"/>
              </w:rPr>
            </w:pPr>
          </w:p>
        </w:tc>
        <w:tc>
          <w:tcPr>
            <w:tcW w:w="1242" w:type="dxa"/>
            <w:tcBorders>
              <w:top w:val="single" w:sz="4" w:space="0" w:color="auto"/>
              <w:bottom w:val="single" w:sz="4" w:space="0" w:color="auto"/>
            </w:tcBorders>
          </w:tcPr>
          <w:p w14:paraId="6F5B5494" w14:textId="77777777" w:rsidR="003D74D4" w:rsidRPr="00AC7D2F" w:rsidRDefault="003D74D4" w:rsidP="00E872FD">
            <w:pPr>
              <w:tabs>
                <w:tab w:val="left" w:pos="-259"/>
                <w:tab w:val="left" w:pos="540"/>
              </w:tabs>
              <w:ind w:left="-108" w:right="-129"/>
              <w:jc w:val="center"/>
              <w:rPr>
                <w:rFonts w:ascii="Browallia New" w:hAnsi="Browallia New" w:cs="Browallia New"/>
                <w:sz w:val="24"/>
                <w:szCs w:val="24"/>
                <w:lang w:val="en-GB"/>
              </w:rPr>
            </w:pPr>
          </w:p>
          <w:p w14:paraId="3DE0CF69" w14:textId="7F1F505F" w:rsidR="00E872FD" w:rsidRPr="00AC7D2F" w:rsidRDefault="00E872FD" w:rsidP="00E872FD">
            <w:pPr>
              <w:tabs>
                <w:tab w:val="left" w:pos="-259"/>
                <w:tab w:val="left" w:pos="540"/>
              </w:tabs>
              <w:ind w:left="-108" w:right="-129"/>
              <w:jc w:val="center"/>
              <w:rPr>
                <w:rFonts w:ascii="Browallia New" w:hAnsi="Browallia New" w:cs="Browallia New"/>
                <w:sz w:val="24"/>
                <w:szCs w:val="24"/>
                <w:lang w:val="en-US"/>
              </w:rPr>
            </w:pPr>
            <w:r w:rsidRPr="00AC7D2F">
              <w:rPr>
                <w:rFonts w:ascii="Browallia New" w:hAnsi="Browallia New" w:cs="Browallia New" w:hint="cs"/>
                <w:sz w:val="24"/>
                <w:szCs w:val="24"/>
                <w:lang w:val="en-GB"/>
              </w:rPr>
              <w:t>256</w:t>
            </w:r>
            <w:r w:rsidRPr="00AC7D2F">
              <w:rPr>
                <w:rFonts w:ascii="Browallia New" w:hAnsi="Browallia New" w:cs="Browallia New"/>
                <w:sz w:val="24"/>
                <w:szCs w:val="24"/>
                <w:lang w:val="en-US"/>
              </w:rPr>
              <w:t>4</w:t>
            </w:r>
          </w:p>
        </w:tc>
        <w:tc>
          <w:tcPr>
            <w:tcW w:w="240" w:type="dxa"/>
            <w:tcBorders>
              <w:top w:val="single" w:sz="4" w:space="0" w:color="auto"/>
            </w:tcBorders>
          </w:tcPr>
          <w:p w14:paraId="3DE0CF6A" w14:textId="77777777" w:rsidR="00E872FD" w:rsidRPr="00AC7D2F" w:rsidRDefault="00E872FD" w:rsidP="00E872FD">
            <w:pPr>
              <w:tabs>
                <w:tab w:val="left" w:pos="-259"/>
                <w:tab w:val="left" w:pos="540"/>
              </w:tabs>
              <w:ind w:left="-108" w:right="-129"/>
              <w:jc w:val="center"/>
              <w:rPr>
                <w:rFonts w:ascii="Browallia New" w:hAnsi="Browallia New" w:cs="Browallia New"/>
                <w:sz w:val="24"/>
                <w:szCs w:val="24"/>
                <w:cs/>
              </w:rPr>
            </w:pPr>
          </w:p>
        </w:tc>
        <w:tc>
          <w:tcPr>
            <w:tcW w:w="1245" w:type="dxa"/>
            <w:tcBorders>
              <w:top w:val="single" w:sz="4" w:space="0" w:color="auto"/>
              <w:bottom w:val="single" w:sz="4" w:space="0" w:color="auto"/>
            </w:tcBorders>
          </w:tcPr>
          <w:p w14:paraId="6B812F16" w14:textId="77777777" w:rsidR="00E872FD" w:rsidRPr="00AC7D2F" w:rsidRDefault="00E872FD" w:rsidP="00E872FD">
            <w:pPr>
              <w:tabs>
                <w:tab w:val="left" w:pos="-259"/>
                <w:tab w:val="left" w:pos="540"/>
              </w:tabs>
              <w:ind w:left="-108" w:right="-129"/>
              <w:jc w:val="center"/>
              <w:rPr>
                <w:rFonts w:ascii="Browallia New" w:hAnsi="Browallia New" w:cs="Browallia New"/>
                <w:sz w:val="24"/>
                <w:szCs w:val="24"/>
                <w:lang w:val="en-GB"/>
              </w:rPr>
            </w:pPr>
            <w:r w:rsidRPr="00AC7D2F">
              <w:rPr>
                <w:rFonts w:ascii="Browallia New" w:hAnsi="Browallia New" w:cs="Browallia New" w:hint="cs"/>
                <w:sz w:val="24"/>
                <w:szCs w:val="24"/>
                <w:lang w:val="en-GB"/>
              </w:rPr>
              <w:t>256</w:t>
            </w:r>
            <w:r w:rsidRPr="00AC7D2F">
              <w:rPr>
                <w:rFonts w:ascii="Browallia New" w:hAnsi="Browallia New" w:cs="Browallia New"/>
                <w:sz w:val="24"/>
                <w:szCs w:val="24"/>
                <w:lang w:val="en-GB"/>
              </w:rPr>
              <w:t>3</w:t>
            </w:r>
          </w:p>
          <w:p w14:paraId="3DE0CF6B" w14:textId="34781DE3" w:rsidR="003D74D4" w:rsidRPr="00AC7D2F" w:rsidRDefault="003D74D4" w:rsidP="00E872FD">
            <w:pPr>
              <w:tabs>
                <w:tab w:val="left" w:pos="-259"/>
                <w:tab w:val="left" w:pos="540"/>
              </w:tabs>
              <w:ind w:left="-108" w:right="-129"/>
              <w:jc w:val="center"/>
              <w:rPr>
                <w:rFonts w:ascii="Browallia New" w:hAnsi="Browallia New" w:cs="Browallia New"/>
                <w:sz w:val="24"/>
                <w:szCs w:val="24"/>
                <w:cs/>
                <w:lang w:val="en-US"/>
              </w:rPr>
            </w:pPr>
            <w:r w:rsidRPr="00AC7D2F">
              <w:rPr>
                <w:rFonts w:ascii="Browallia New" w:hAnsi="Browallia New" w:cs="Browallia New"/>
                <w:sz w:val="24"/>
                <w:szCs w:val="24"/>
                <w:lang w:val="en-US"/>
              </w:rPr>
              <w:t>(</w:t>
            </w:r>
            <w:r w:rsidRPr="00AC7D2F">
              <w:rPr>
                <w:rFonts w:ascii="Browallia New" w:hAnsi="Browallia New" w:cs="Browallia New" w:hint="cs"/>
                <w:sz w:val="24"/>
                <w:szCs w:val="24"/>
                <w:cs/>
                <w:lang w:val="en-US"/>
              </w:rPr>
              <w:t>ปรับปรุงใหม่)</w:t>
            </w:r>
          </w:p>
        </w:tc>
        <w:tc>
          <w:tcPr>
            <w:tcW w:w="236" w:type="dxa"/>
          </w:tcPr>
          <w:p w14:paraId="3DE0CF6C" w14:textId="77777777" w:rsidR="00E872FD" w:rsidRPr="00AC7D2F" w:rsidRDefault="00E872FD" w:rsidP="00E872FD">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36915227" w14:textId="77777777" w:rsidR="003D74D4" w:rsidRPr="00AC7D2F" w:rsidRDefault="003D74D4" w:rsidP="00E872FD">
            <w:pPr>
              <w:tabs>
                <w:tab w:val="left" w:pos="-259"/>
                <w:tab w:val="left" w:pos="540"/>
              </w:tabs>
              <w:ind w:left="-108" w:right="-129"/>
              <w:jc w:val="center"/>
              <w:rPr>
                <w:rFonts w:ascii="Browallia New" w:hAnsi="Browallia New" w:cs="Browallia New"/>
                <w:sz w:val="24"/>
                <w:szCs w:val="24"/>
                <w:lang w:val="en-GB"/>
              </w:rPr>
            </w:pPr>
          </w:p>
          <w:p w14:paraId="3DE0CF6D" w14:textId="1DC8AC93" w:rsidR="00E872FD" w:rsidRPr="00AC7D2F" w:rsidRDefault="00E872FD" w:rsidP="00E872FD">
            <w:pPr>
              <w:tabs>
                <w:tab w:val="left" w:pos="-259"/>
                <w:tab w:val="left" w:pos="540"/>
              </w:tabs>
              <w:ind w:left="-108" w:right="-129"/>
              <w:jc w:val="center"/>
              <w:rPr>
                <w:rFonts w:ascii="Browallia New" w:hAnsi="Browallia New" w:cs="Browallia New"/>
                <w:sz w:val="24"/>
                <w:szCs w:val="24"/>
                <w:lang w:val="en-GB"/>
              </w:rPr>
            </w:pPr>
            <w:r w:rsidRPr="00AC7D2F">
              <w:rPr>
                <w:rFonts w:ascii="Browallia New" w:hAnsi="Browallia New" w:cs="Browallia New" w:hint="cs"/>
                <w:sz w:val="24"/>
                <w:szCs w:val="24"/>
                <w:lang w:val="en-GB"/>
              </w:rPr>
              <w:t>256</w:t>
            </w:r>
            <w:r w:rsidRPr="00AC7D2F">
              <w:rPr>
                <w:rFonts w:ascii="Browallia New" w:hAnsi="Browallia New" w:cs="Browallia New"/>
                <w:sz w:val="24"/>
                <w:szCs w:val="24"/>
                <w:lang w:val="en-US"/>
              </w:rPr>
              <w:t>4</w:t>
            </w:r>
          </w:p>
        </w:tc>
        <w:tc>
          <w:tcPr>
            <w:tcW w:w="236" w:type="dxa"/>
            <w:tcBorders>
              <w:top w:val="single" w:sz="4" w:space="0" w:color="auto"/>
            </w:tcBorders>
          </w:tcPr>
          <w:p w14:paraId="3DE0CF6E" w14:textId="77777777" w:rsidR="00E872FD" w:rsidRPr="00AC7D2F" w:rsidRDefault="00E872FD" w:rsidP="00E872FD">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065A50BD" w14:textId="77777777" w:rsidR="003D74D4" w:rsidRPr="00AC7D2F" w:rsidRDefault="003D74D4" w:rsidP="00E872FD">
            <w:pPr>
              <w:tabs>
                <w:tab w:val="left" w:pos="-259"/>
                <w:tab w:val="left" w:pos="540"/>
              </w:tabs>
              <w:ind w:left="-108" w:right="-129"/>
              <w:jc w:val="center"/>
              <w:rPr>
                <w:rFonts w:ascii="Browallia New" w:hAnsi="Browallia New" w:cs="Browallia New"/>
                <w:sz w:val="24"/>
                <w:szCs w:val="24"/>
                <w:lang w:val="en-GB"/>
              </w:rPr>
            </w:pPr>
          </w:p>
          <w:p w14:paraId="3DE0CF6F" w14:textId="00097857" w:rsidR="00E872FD" w:rsidRPr="00AC7D2F" w:rsidRDefault="00E872FD" w:rsidP="00E872FD">
            <w:pPr>
              <w:tabs>
                <w:tab w:val="left" w:pos="-259"/>
                <w:tab w:val="left" w:pos="540"/>
              </w:tabs>
              <w:ind w:left="-108" w:right="-129"/>
              <w:jc w:val="center"/>
              <w:rPr>
                <w:rFonts w:ascii="Browallia New" w:hAnsi="Browallia New" w:cs="Browallia New"/>
                <w:sz w:val="24"/>
                <w:szCs w:val="24"/>
                <w:lang w:val="en-GB"/>
              </w:rPr>
            </w:pPr>
            <w:r w:rsidRPr="00AC7D2F">
              <w:rPr>
                <w:rFonts w:ascii="Browallia New" w:hAnsi="Browallia New" w:cs="Browallia New" w:hint="cs"/>
                <w:sz w:val="24"/>
                <w:szCs w:val="24"/>
                <w:lang w:val="en-GB"/>
              </w:rPr>
              <w:t>256</w:t>
            </w:r>
            <w:r w:rsidRPr="00AC7D2F">
              <w:rPr>
                <w:rFonts w:ascii="Browallia New" w:hAnsi="Browallia New" w:cs="Browallia New"/>
                <w:sz w:val="24"/>
                <w:szCs w:val="24"/>
                <w:lang w:val="en-GB"/>
              </w:rPr>
              <w:t>3</w:t>
            </w:r>
          </w:p>
        </w:tc>
      </w:tr>
      <w:tr w:rsidR="002B389B" w:rsidRPr="008B63E4" w14:paraId="3DE0CF79" w14:textId="77777777" w:rsidTr="008844A5">
        <w:trPr>
          <w:tblHeader/>
        </w:trPr>
        <w:tc>
          <w:tcPr>
            <w:tcW w:w="3285" w:type="dxa"/>
          </w:tcPr>
          <w:p w14:paraId="3DE0CF71" w14:textId="77777777" w:rsidR="002B389B" w:rsidRPr="008B63E4" w:rsidRDefault="002B389B" w:rsidP="00C009FE">
            <w:pPr>
              <w:tabs>
                <w:tab w:val="left" w:pos="-259"/>
                <w:tab w:val="left" w:pos="540"/>
              </w:tabs>
              <w:ind w:right="223"/>
              <w:rPr>
                <w:rFonts w:ascii="Browallia New" w:hAnsi="Browallia New" w:cs="Browallia New"/>
                <w:sz w:val="24"/>
                <w:szCs w:val="24"/>
                <w:highlight w:val="yellow"/>
                <w:cs/>
                <w:lang w:val="en-GB"/>
              </w:rPr>
            </w:pPr>
          </w:p>
        </w:tc>
        <w:tc>
          <w:tcPr>
            <w:tcW w:w="1242" w:type="dxa"/>
            <w:tcBorders>
              <w:top w:val="single" w:sz="4" w:space="0" w:color="auto"/>
            </w:tcBorders>
          </w:tcPr>
          <w:p w14:paraId="3DE0CF72" w14:textId="77777777" w:rsidR="002B389B" w:rsidRPr="008B63E4" w:rsidRDefault="002B389B" w:rsidP="00C009FE">
            <w:pPr>
              <w:tabs>
                <w:tab w:val="left" w:pos="-259"/>
                <w:tab w:val="left" w:pos="540"/>
              </w:tabs>
              <w:ind w:right="223"/>
              <w:rPr>
                <w:rFonts w:ascii="Browallia New" w:hAnsi="Browallia New" w:cs="Browallia New"/>
                <w:sz w:val="24"/>
                <w:szCs w:val="24"/>
                <w:highlight w:val="yellow"/>
                <w:cs/>
              </w:rPr>
            </w:pPr>
          </w:p>
        </w:tc>
        <w:tc>
          <w:tcPr>
            <w:tcW w:w="240" w:type="dxa"/>
          </w:tcPr>
          <w:p w14:paraId="3DE0CF73"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1245" w:type="dxa"/>
          </w:tcPr>
          <w:p w14:paraId="3DE0CF74"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236" w:type="dxa"/>
          </w:tcPr>
          <w:p w14:paraId="3DE0CF75"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1222" w:type="dxa"/>
          </w:tcPr>
          <w:p w14:paraId="3DE0CF76"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236" w:type="dxa"/>
          </w:tcPr>
          <w:p w14:paraId="3DE0CF77"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c>
          <w:tcPr>
            <w:tcW w:w="1222" w:type="dxa"/>
          </w:tcPr>
          <w:p w14:paraId="3DE0CF78" w14:textId="77777777" w:rsidR="002B389B" w:rsidRPr="008B63E4" w:rsidRDefault="002B389B" w:rsidP="00C009FE">
            <w:pPr>
              <w:tabs>
                <w:tab w:val="left" w:pos="-259"/>
                <w:tab w:val="left" w:pos="540"/>
              </w:tabs>
              <w:ind w:right="223"/>
              <w:jc w:val="right"/>
              <w:rPr>
                <w:rFonts w:ascii="Browallia New" w:hAnsi="Browallia New" w:cs="Browallia New"/>
                <w:sz w:val="24"/>
                <w:szCs w:val="24"/>
                <w:highlight w:val="yellow"/>
                <w:cs/>
              </w:rPr>
            </w:pPr>
          </w:p>
        </w:tc>
      </w:tr>
      <w:tr w:rsidR="00E872FD" w:rsidRPr="008B63E4" w14:paraId="3DE0CF82" w14:textId="77777777" w:rsidTr="008844A5">
        <w:tc>
          <w:tcPr>
            <w:tcW w:w="3285" w:type="dxa"/>
          </w:tcPr>
          <w:p w14:paraId="3DE0CF7A" w14:textId="77777777" w:rsidR="00E872FD" w:rsidRPr="00AC7D2F" w:rsidRDefault="00E872FD" w:rsidP="00E872FD">
            <w:pPr>
              <w:tabs>
                <w:tab w:val="left" w:pos="-259"/>
              </w:tabs>
              <w:ind w:right="223"/>
              <w:rPr>
                <w:rFonts w:ascii="Browallia New" w:hAnsi="Browallia New" w:cs="Browallia New"/>
                <w:sz w:val="24"/>
                <w:szCs w:val="24"/>
                <w:cs/>
                <w:lang w:val="en-GB"/>
              </w:rPr>
            </w:pPr>
            <w:r w:rsidRPr="00AC7D2F">
              <w:rPr>
                <w:rFonts w:ascii="Browallia New" w:hAnsi="Browallia New" w:cs="Browallia New" w:hint="cs"/>
                <w:sz w:val="24"/>
                <w:szCs w:val="24"/>
                <w:cs/>
                <w:lang w:val="en-GB"/>
              </w:rPr>
              <w:t>กำไรทางบัญชีก่อนค่าใช้จ่ายภาษีเงินได้</w:t>
            </w:r>
          </w:p>
        </w:tc>
        <w:tc>
          <w:tcPr>
            <w:tcW w:w="1242" w:type="dxa"/>
            <w:tcBorders>
              <w:bottom w:val="single" w:sz="4" w:space="0" w:color="auto"/>
            </w:tcBorders>
            <w:shd w:val="clear" w:color="auto" w:fill="auto"/>
            <w:vAlign w:val="bottom"/>
          </w:tcPr>
          <w:p w14:paraId="3DE0CF7B" w14:textId="31618134" w:rsidR="00E872FD" w:rsidRPr="00F0315B" w:rsidRDefault="008844A5" w:rsidP="00E872FD">
            <w:pPr>
              <w:ind w:left="-104"/>
              <w:jc w:val="right"/>
              <w:rPr>
                <w:rFonts w:ascii="Browallia New" w:hAnsi="Browallia New" w:cs="Browallia New"/>
                <w:sz w:val="24"/>
                <w:szCs w:val="24"/>
                <w:cs/>
                <w:lang w:val="en-US"/>
              </w:rPr>
            </w:pPr>
            <w:r w:rsidRPr="008844A5">
              <w:rPr>
                <w:rFonts w:ascii="Browallia New" w:hAnsi="Browallia New" w:cs="Browallia New"/>
                <w:sz w:val="24"/>
                <w:szCs w:val="24"/>
                <w:lang w:val="en-US"/>
              </w:rPr>
              <w:t>415,368,63</w:t>
            </w:r>
            <w:r w:rsidR="00AD57E5">
              <w:rPr>
                <w:rFonts w:ascii="Browallia New" w:hAnsi="Browallia New" w:cs="Browallia New"/>
                <w:sz w:val="24"/>
                <w:szCs w:val="24"/>
                <w:lang w:val="en-US"/>
              </w:rPr>
              <w:t>0</w:t>
            </w:r>
          </w:p>
        </w:tc>
        <w:tc>
          <w:tcPr>
            <w:tcW w:w="240" w:type="dxa"/>
            <w:vAlign w:val="bottom"/>
          </w:tcPr>
          <w:p w14:paraId="3DE0CF7C" w14:textId="77777777" w:rsidR="00E872FD" w:rsidRPr="00F0315B" w:rsidRDefault="00E872FD" w:rsidP="00E872FD">
            <w:pPr>
              <w:ind w:left="-104"/>
              <w:jc w:val="right"/>
              <w:rPr>
                <w:rFonts w:ascii="Browallia New" w:hAnsi="Browallia New" w:cs="Browallia New"/>
                <w:sz w:val="24"/>
                <w:szCs w:val="24"/>
                <w:cs/>
              </w:rPr>
            </w:pPr>
          </w:p>
        </w:tc>
        <w:tc>
          <w:tcPr>
            <w:tcW w:w="1245" w:type="dxa"/>
            <w:tcBorders>
              <w:bottom w:val="single" w:sz="4" w:space="0" w:color="auto"/>
            </w:tcBorders>
            <w:vAlign w:val="bottom"/>
          </w:tcPr>
          <w:p w14:paraId="3DE0CF7D" w14:textId="669B2511" w:rsidR="00E872FD" w:rsidRPr="004F229D" w:rsidRDefault="007B311F"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249,218,9</w:t>
            </w:r>
            <w:r w:rsidR="0042600A" w:rsidRPr="004F229D">
              <w:rPr>
                <w:rFonts w:ascii="Browallia New" w:hAnsi="Browallia New" w:cs="Browallia New"/>
                <w:sz w:val="24"/>
                <w:szCs w:val="24"/>
                <w:lang w:val="en-US"/>
              </w:rPr>
              <w:t>4</w:t>
            </w:r>
            <w:r w:rsidRPr="004F229D">
              <w:rPr>
                <w:rFonts w:ascii="Browallia New" w:hAnsi="Browallia New" w:cs="Browallia New"/>
                <w:sz w:val="24"/>
                <w:szCs w:val="24"/>
                <w:lang w:val="en-US"/>
              </w:rPr>
              <w:t>8</w:t>
            </w:r>
          </w:p>
        </w:tc>
        <w:tc>
          <w:tcPr>
            <w:tcW w:w="236" w:type="dxa"/>
            <w:vAlign w:val="bottom"/>
          </w:tcPr>
          <w:p w14:paraId="3DE0CF7E"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tcBorders>
              <w:bottom w:val="single" w:sz="4" w:space="0" w:color="auto"/>
            </w:tcBorders>
            <w:vAlign w:val="bottom"/>
          </w:tcPr>
          <w:p w14:paraId="3DE0CF7F" w14:textId="4F4AD4EA" w:rsidR="00E872FD" w:rsidRPr="00877EA1" w:rsidRDefault="00F0315B" w:rsidP="00E872FD">
            <w:pPr>
              <w:ind w:left="-104"/>
              <w:jc w:val="right"/>
              <w:rPr>
                <w:rFonts w:ascii="Browallia New" w:hAnsi="Browallia New" w:cs="Browallia New"/>
                <w:sz w:val="24"/>
                <w:szCs w:val="24"/>
                <w:cs/>
                <w:lang w:val="en-US"/>
              </w:rPr>
            </w:pPr>
            <w:r w:rsidRPr="00877EA1">
              <w:rPr>
                <w:rFonts w:ascii="Browallia New" w:hAnsi="Browallia New" w:cs="Browallia New"/>
                <w:sz w:val="24"/>
                <w:szCs w:val="24"/>
                <w:lang w:val="en-US"/>
              </w:rPr>
              <w:t>25,795,868</w:t>
            </w:r>
          </w:p>
        </w:tc>
        <w:tc>
          <w:tcPr>
            <w:tcW w:w="236" w:type="dxa"/>
            <w:vAlign w:val="bottom"/>
          </w:tcPr>
          <w:p w14:paraId="3DE0CF80" w14:textId="77777777" w:rsidR="00E872FD" w:rsidRPr="00877EA1" w:rsidRDefault="00E872FD" w:rsidP="00E872FD">
            <w:pPr>
              <w:ind w:left="-104"/>
              <w:jc w:val="right"/>
              <w:rPr>
                <w:rFonts w:ascii="Browallia New" w:hAnsi="Browallia New" w:cs="Browallia New"/>
                <w:sz w:val="24"/>
                <w:szCs w:val="24"/>
                <w:cs/>
              </w:rPr>
            </w:pPr>
          </w:p>
        </w:tc>
        <w:tc>
          <w:tcPr>
            <w:tcW w:w="1222" w:type="dxa"/>
            <w:tcBorders>
              <w:bottom w:val="single" w:sz="4" w:space="0" w:color="auto"/>
            </w:tcBorders>
            <w:vAlign w:val="bottom"/>
          </w:tcPr>
          <w:p w14:paraId="3DE0CF81" w14:textId="77777777" w:rsidR="00E872FD" w:rsidRPr="00877EA1" w:rsidRDefault="00E872FD" w:rsidP="00E872FD">
            <w:pPr>
              <w:ind w:left="-104"/>
              <w:jc w:val="right"/>
              <w:rPr>
                <w:rFonts w:ascii="Browallia New" w:hAnsi="Browallia New" w:cs="Browallia New"/>
                <w:sz w:val="24"/>
                <w:szCs w:val="24"/>
                <w:cs/>
              </w:rPr>
            </w:pPr>
            <w:r w:rsidRPr="00877EA1">
              <w:rPr>
                <w:rFonts w:ascii="Browallia New" w:hAnsi="Browallia New" w:cs="Browallia New"/>
                <w:sz w:val="24"/>
                <w:szCs w:val="24"/>
                <w:lang w:val="en-US"/>
              </w:rPr>
              <w:t>176,126,425</w:t>
            </w:r>
          </w:p>
        </w:tc>
      </w:tr>
      <w:tr w:rsidR="00E872FD" w:rsidRPr="008B63E4" w14:paraId="3DE0CF8B" w14:textId="77777777" w:rsidTr="008844A5">
        <w:tc>
          <w:tcPr>
            <w:tcW w:w="3285" w:type="dxa"/>
          </w:tcPr>
          <w:p w14:paraId="3DE0CF83" w14:textId="77777777" w:rsidR="00E872FD" w:rsidRPr="00AC7D2F" w:rsidRDefault="00E872FD" w:rsidP="00E872FD">
            <w:pPr>
              <w:tabs>
                <w:tab w:val="left" w:pos="366"/>
                <w:tab w:val="left" w:pos="546"/>
              </w:tabs>
              <w:snapToGrid w:val="0"/>
              <w:rPr>
                <w:rFonts w:ascii="Browallia New" w:hAnsi="Browallia New" w:cs="Browallia New"/>
                <w:sz w:val="24"/>
                <w:szCs w:val="24"/>
                <w:cs/>
              </w:rPr>
            </w:pPr>
            <w:r w:rsidRPr="00AC7D2F">
              <w:rPr>
                <w:rFonts w:ascii="Browallia New" w:hAnsi="Browallia New" w:cs="Browallia New" w:hint="cs"/>
                <w:sz w:val="24"/>
                <w:szCs w:val="24"/>
                <w:cs/>
              </w:rPr>
              <w:t>อัตราภาษีของบริษัทใหญ่ (ร้อยละ)</w:t>
            </w:r>
          </w:p>
        </w:tc>
        <w:tc>
          <w:tcPr>
            <w:tcW w:w="1242" w:type="dxa"/>
            <w:tcBorders>
              <w:top w:val="single" w:sz="4" w:space="0" w:color="auto"/>
            </w:tcBorders>
            <w:shd w:val="clear" w:color="auto" w:fill="auto"/>
            <w:vAlign w:val="bottom"/>
          </w:tcPr>
          <w:p w14:paraId="3DE0CF84" w14:textId="5C0BD8B7" w:rsidR="00E872FD" w:rsidRPr="00F0315B" w:rsidRDefault="00F3796F" w:rsidP="00E872FD">
            <w:pPr>
              <w:ind w:left="-104"/>
              <w:jc w:val="right"/>
              <w:rPr>
                <w:rFonts w:ascii="Browallia New" w:hAnsi="Browallia New" w:cs="Browallia New"/>
                <w:sz w:val="24"/>
                <w:szCs w:val="24"/>
                <w:cs/>
                <w:lang w:val="en-US"/>
              </w:rPr>
            </w:pPr>
            <w:r w:rsidRPr="00F0315B">
              <w:rPr>
                <w:rFonts w:ascii="Browallia New" w:hAnsi="Browallia New" w:cs="Browallia New"/>
                <w:sz w:val="24"/>
                <w:szCs w:val="24"/>
                <w:lang w:val="en-US"/>
              </w:rPr>
              <w:t>20</w:t>
            </w:r>
          </w:p>
        </w:tc>
        <w:tc>
          <w:tcPr>
            <w:tcW w:w="240" w:type="dxa"/>
            <w:vAlign w:val="bottom"/>
          </w:tcPr>
          <w:p w14:paraId="3DE0CF85" w14:textId="77777777" w:rsidR="00E872FD" w:rsidRPr="00F0315B" w:rsidRDefault="00E872FD" w:rsidP="00E872FD">
            <w:pPr>
              <w:ind w:left="-104"/>
              <w:jc w:val="right"/>
              <w:rPr>
                <w:rFonts w:ascii="Browallia New" w:hAnsi="Browallia New" w:cs="Browallia New"/>
                <w:sz w:val="24"/>
                <w:szCs w:val="24"/>
                <w:cs/>
              </w:rPr>
            </w:pPr>
          </w:p>
        </w:tc>
        <w:tc>
          <w:tcPr>
            <w:tcW w:w="1245" w:type="dxa"/>
            <w:tcBorders>
              <w:top w:val="single" w:sz="4" w:space="0" w:color="auto"/>
            </w:tcBorders>
            <w:vAlign w:val="bottom"/>
          </w:tcPr>
          <w:p w14:paraId="3DE0CF86" w14:textId="77777777" w:rsidR="00E872FD" w:rsidRPr="004F229D" w:rsidRDefault="00E872FD"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20</w:t>
            </w:r>
          </w:p>
        </w:tc>
        <w:tc>
          <w:tcPr>
            <w:tcW w:w="236" w:type="dxa"/>
            <w:vAlign w:val="bottom"/>
          </w:tcPr>
          <w:p w14:paraId="3DE0CF87"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tcBorders>
              <w:top w:val="single" w:sz="4" w:space="0" w:color="auto"/>
            </w:tcBorders>
            <w:vAlign w:val="bottom"/>
          </w:tcPr>
          <w:p w14:paraId="3DE0CF88" w14:textId="20448F7A" w:rsidR="00E872FD" w:rsidRPr="00877EA1" w:rsidRDefault="00666AFC" w:rsidP="00E872FD">
            <w:pPr>
              <w:ind w:left="-104"/>
              <w:jc w:val="right"/>
              <w:rPr>
                <w:rFonts w:ascii="Browallia New" w:hAnsi="Browallia New" w:cs="Browallia New"/>
                <w:sz w:val="24"/>
                <w:szCs w:val="24"/>
                <w:cs/>
                <w:lang w:val="en-US"/>
              </w:rPr>
            </w:pPr>
            <w:r w:rsidRPr="00877EA1">
              <w:rPr>
                <w:rFonts w:ascii="Browallia New" w:hAnsi="Browallia New" w:cs="Browallia New"/>
                <w:sz w:val="24"/>
                <w:szCs w:val="24"/>
                <w:lang w:val="en-US"/>
              </w:rPr>
              <w:t>20</w:t>
            </w:r>
          </w:p>
        </w:tc>
        <w:tc>
          <w:tcPr>
            <w:tcW w:w="236" w:type="dxa"/>
            <w:vAlign w:val="bottom"/>
          </w:tcPr>
          <w:p w14:paraId="3DE0CF89" w14:textId="77777777" w:rsidR="00E872FD" w:rsidRPr="00877EA1" w:rsidRDefault="00E872FD" w:rsidP="00E872FD">
            <w:pPr>
              <w:ind w:left="-104"/>
              <w:jc w:val="right"/>
              <w:rPr>
                <w:rFonts w:ascii="Browallia New" w:hAnsi="Browallia New" w:cs="Browallia New"/>
                <w:sz w:val="24"/>
                <w:szCs w:val="24"/>
                <w:cs/>
              </w:rPr>
            </w:pPr>
          </w:p>
        </w:tc>
        <w:tc>
          <w:tcPr>
            <w:tcW w:w="1222" w:type="dxa"/>
            <w:tcBorders>
              <w:top w:val="single" w:sz="4" w:space="0" w:color="auto"/>
            </w:tcBorders>
            <w:vAlign w:val="bottom"/>
          </w:tcPr>
          <w:p w14:paraId="3DE0CF8A" w14:textId="77777777" w:rsidR="00E872FD" w:rsidRPr="00877EA1" w:rsidRDefault="00E872FD" w:rsidP="00E872FD">
            <w:pPr>
              <w:ind w:left="-104"/>
              <w:jc w:val="right"/>
              <w:rPr>
                <w:rFonts w:ascii="Browallia New" w:hAnsi="Browallia New" w:cs="Browallia New"/>
                <w:sz w:val="24"/>
                <w:szCs w:val="24"/>
                <w:cs/>
              </w:rPr>
            </w:pPr>
            <w:r w:rsidRPr="00877EA1">
              <w:rPr>
                <w:rFonts w:ascii="Browallia New" w:hAnsi="Browallia New" w:cs="Browallia New"/>
                <w:sz w:val="24"/>
                <w:szCs w:val="24"/>
                <w:lang w:val="en-US"/>
              </w:rPr>
              <w:t>20</w:t>
            </w:r>
          </w:p>
        </w:tc>
      </w:tr>
      <w:tr w:rsidR="00E872FD" w:rsidRPr="008B63E4" w14:paraId="3DE0CF94" w14:textId="77777777" w:rsidTr="008844A5">
        <w:tc>
          <w:tcPr>
            <w:tcW w:w="3285" w:type="dxa"/>
          </w:tcPr>
          <w:p w14:paraId="3DE0CF8C" w14:textId="77777777" w:rsidR="00E872FD" w:rsidRPr="00AC7D2F" w:rsidRDefault="00E872FD" w:rsidP="00E872FD">
            <w:pPr>
              <w:snapToGrid w:val="0"/>
              <w:rPr>
                <w:rFonts w:ascii="Browallia New" w:hAnsi="Browallia New" w:cs="Browallia New"/>
                <w:sz w:val="24"/>
                <w:szCs w:val="24"/>
                <w:cs/>
              </w:rPr>
            </w:pPr>
            <w:r w:rsidRPr="00AC7D2F">
              <w:rPr>
                <w:rFonts w:ascii="Browallia New" w:hAnsi="Browallia New" w:cs="Browallia New" w:hint="cs"/>
                <w:sz w:val="24"/>
                <w:szCs w:val="24"/>
                <w:cs/>
              </w:rPr>
              <w:t>ภาษีคำนวณจากอัตราภาษี</w:t>
            </w:r>
          </w:p>
        </w:tc>
        <w:tc>
          <w:tcPr>
            <w:tcW w:w="1242" w:type="dxa"/>
            <w:shd w:val="clear" w:color="auto" w:fill="auto"/>
            <w:vAlign w:val="bottom"/>
          </w:tcPr>
          <w:p w14:paraId="3DE0CF8D" w14:textId="20810ED7" w:rsidR="00E872FD" w:rsidRPr="00F0315B" w:rsidRDefault="008844A5" w:rsidP="00E872FD">
            <w:pPr>
              <w:ind w:left="-104"/>
              <w:jc w:val="right"/>
              <w:rPr>
                <w:rFonts w:ascii="Browallia New" w:hAnsi="Browallia New" w:cs="Browallia New"/>
                <w:sz w:val="24"/>
                <w:szCs w:val="24"/>
                <w:cs/>
                <w:lang w:val="en-US"/>
              </w:rPr>
            </w:pPr>
            <w:r w:rsidRPr="008844A5">
              <w:rPr>
                <w:rFonts w:ascii="Browallia New" w:hAnsi="Browallia New" w:cs="Browallia New"/>
                <w:sz w:val="24"/>
                <w:szCs w:val="24"/>
                <w:lang w:val="en-US"/>
              </w:rPr>
              <w:t>83,073,726</w:t>
            </w:r>
          </w:p>
        </w:tc>
        <w:tc>
          <w:tcPr>
            <w:tcW w:w="240" w:type="dxa"/>
            <w:vAlign w:val="bottom"/>
          </w:tcPr>
          <w:p w14:paraId="3DE0CF8E"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CF8F" w14:textId="3E97AB99" w:rsidR="00E872FD" w:rsidRPr="004F229D" w:rsidRDefault="00C11F51"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49,843,790</w:t>
            </w:r>
          </w:p>
        </w:tc>
        <w:tc>
          <w:tcPr>
            <w:tcW w:w="236" w:type="dxa"/>
            <w:vAlign w:val="bottom"/>
          </w:tcPr>
          <w:p w14:paraId="3DE0CF90"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91" w14:textId="73FEA9BD" w:rsidR="00E872FD" w:rsidRPr="00877EA1" w:rsidRDefault="00666AFC" w:rsidP="00E872FD">
            <w:pPr>
              <w:ind w:left="-104"/>
              <w:jc w:val="right"/>
              <w:rPr>
                <w:rFonts w:ascii="Browallia New" w:hAnsi="Browallia New" w:cs="Browallia New"/>
                <w:sz w:val="24"/>
                <w:szCs w:val="24"/>
                <w:lang w:val="en-US"/>
              </w:rPr>
            </w:pPr>
            <w:r w:rsidRPr="00877EA1">
              <w:rPr>
                <w:rFonts w:ascii="Browallia New" w:hAnsi="Browallia New" w:cs="Browallia New"/>
                <w:sz w:val="24"/>
                <w:szCs w:val="24"/>
                <w:lang w:val="en-US"/>
              </w:rPr>
              <w:t>5,159,174</w:t>
            </w:r>
          </w:p>
        </w:tc>
        <w:tc>
          <w:tcPr>
            <w:tcW w:w="236" w:type="dxa"/>
            <w:vAlign w:val="bottom"/>
          </w:tcPr>
          <w:p w14:paraId="3DE0CF92" w14:textId="77777777" w:rsidR="00E872FD" w:rsidRPr="00877EA1" w:rsidRDefault="00E872FD" w:rsidP="00E872FD">
            <w:pPr>
              <w:ind w:left="-104"/>
              <w:jc w:val="right"/>
              <w:rPr>
                <w:rFonts w:ascii="Browallia New" w:hAnsi="Browallia New" w:cs="Browallia New"/>
                <w:sz w:val="24"/>
                <w:szCs w:val="24"/>
                <w:cs/>
              </w:rPr>
            </w:pPr>
          </w:p>
        </w:tc>
        <w:tc>
          <w:tcPr>
            <w:tcW w:w="1222" w:type="dxa"/>
            <w:vAlign w:val="bottom"/>
          </w:tcPr>
          <w:p w14:paraId="3DE0CF93" w14:textId="77777777" w:rsidR="00E872FD" w:rsidRPr="00877EA1" w:rsidRDefault="00E872FD" w:rsidP="00E872FD">
            <w:pPr>
              <w:ind w:left="-104"/>
              <w:jc w:val="right"/>
              <w:rPr>
                <w:rFonts w:ascii="Browallia New" w:hAnsi="Browallia New" w:cs="Browallia New"/>
                <w:sz w:val="24"/>
                <w:szCs w:val="24"/>
                <w:cs/>
              </w:rPr>
            </w:pPr>
            <w:r w:rsidRPr="00877EA1">
              <w:rPr>
                <w:rFonts w:ascii="Browallia New" w:hAnsi="Browallia New" w:cs="Browallia New"/>
                <w:sz w:val="24"/>
                <w:szCs w:val="24"/>
                <w:lang w:val="en-US"/>
              </w:rPr>
              <w:t>35,225,285</w:t>
            </w:r>
          </w:p>
        </w:tc>
      </w:tr>
      <w:tr w:rsidR="00E872FD" w:rsidRPr="008B63E4" w14:paraId="3DE0CF9D" w14:textId="77777777" w:rsidTr="008844A5">
        <w:tc>
          <w:tcPr>
            <w:tcW w:w="3285" w:type="dxa"/>
          </w:tcPr>
          <w:p w14:paraId="3DE0CF95" w14:textId="77777777" w:rsidR="00E872FD" w:rsidRPr="00AC7D2F" w:rsidRDefault="00E872FD" w:rsidP="00E872FD">
            <w:pPr>
              <w:snapToGrid w:val="0"/>
              <w:jc w:val="thaiDistribute"/>
              <w:rPr>
                <w:rFonts w:ascii="Browallia New" w:hAnsi="Browallia New" w:cs="Browallia New"/>
                <w:sz w:val="24"/>
                <w:szCs w:val="24"/>
                <w:cs/>
              </w:rPr>
            </w:pPr>
            <w:r w:rsidRPr="00AC7D2F">
              <w:rPr>
                <w:rFonts w:ascii="Browallia New" w:hAnsi="Browallia New" w:cs="Browallia New" w:hint="cs"/>
                <w:sz w:val="24"/>
                <w:szCs w:val="24"/>
                <w:cs/>
              </w:rPr>
              <w:t>ผลกระทบ :</w:t>
            </w:r>
          </w:p>
        </w:tc>
        <w:tc>
          <w:tcPr>
            <w:tcW w:w="1242" w:type="dxa"/>
            <w:shd w:val="clear" w:color="auto" w:fill="auto"/>
            <w:vAlign w:val="bottom"/>
          </w:tcPr>
          <w:p w14:paraId="3DE0CF96" w14:textId="77777777" w:rsidR="00E872FD" w:rsidRPr="00F0315B" w:rsidRDefault="00E872FD" w:rsidP="00E872FD">
            <w:pPr>
              <w:ind w:left="-104"/>
              <w:jc w:val="right"/>
              <w:rPr>
                <w:rFonts w:ascii="Browallia New" w:hAnsi="Browallia New" w:cs="Browallia New"/>
                <w:sz w:val="24"/>
                <w:szCs w:val="24"/>
                <w:lang w:val="en-US"/>
              </w:rPr>
            </w:pPr>
          </w:p>
        </w:tc>
        <w:tc>
          <w:tcPr>
            <w:tcW w:w="240" w:type="dxa"/>
            <w:vAlign w:val="bottom"/>
          </w:tcPr>
          <w:p w14:paraId="3DE0CF97"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CF98" w14:textId="77777777" w:rsidR="00E872FD" w:rsidRPr="004F229D" w:rsidRDefault="00E872FD" w:rsidP="00E872FD">
            <w:pPr>
              <w:ind w:left="-104"/>
              <w:jc w:val="right"/>
              <w:rPr>
                <w:rFonts w:ascii="Browallia New" w:hAnsi="Browallia New" w:cs="Browallia New"/>
                <w:sz w:val="24"/>
                <w:szCs w:val="24"/>
                <w:cs/>
              </w:rPr>
            </w:pPr>
          </w:p>
        </w:tc>
        <w:tc>
          <w:tcPr>
            <w:tcW w:w="236" w:type="dxa"/>
            <w:vAlign w:val="bottom"/>
          </w:tcPr>
          <w:p w14:paraId="3DE0CF99"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9A" w14:textId="77777777" w:rsidR="00E872FD" w:rsidRPr="00877EA1" w:rsidRDefault="00E872FD" w:rsidP="00E872FD">
            <w:pPr>
              <w:ind w:left="-104"/>
              <w:jc w:val="right"/>
              <w:rPr>
                <w:rFonts w:ascii="Browallia New" w:hAnsi="Browallia New" w:cs="Browallia New"/>
                <w:sz w:val="24"/>
                <w:szCs w:val="24"/>
                <w:lang w:val="en-US"/>
              </w:rPr>
            </w:pPr>
          </w:p>
        </w:tc>
        <w:tc>
          <w:tcPr>
            <w:tcW w:w="236" w:type="dxa"/>
            <w:vAlign w:val="bottom"/>
          </w:tcPr>
          <w:p w14:paraId="3DE0CF9B" w14:textId="77777777" w:rsidR="00E872FD" w:rsidRPr="00877EA1" w:rsidRDefault="00E872FD" w:rsidP="00E872FD">
            <w:pPr>
              <w:ind w:left="-104"/>
              <w:jc w:val="right"/>
              <w:rPr>
                <w:rFonts w:ascii="Browallia New" w:hAnsi="Browallia New" w:cs="Browallia New"/>
                <w:sz w:val="24"/>
                <w:szCs w:val="24"/>
                <w:cs/>
              </w:rPr>
            </w:pPr>
          </w:p>
        </w:tc>
        <w:tc>
          <w:tcPr>
            <w:tcW w:w="1222" w:type="dxa"/>
            <w:vAlign w:val="bottom"/>
          </w:tcPr>
          <w:p w14:paraId="3DE0CF9C" w14:textId="77777777" w:rsidR="00E872FD" w:rsidRPr="00877EA1" w:rsidRDefault="00E872FD" w:rsidP="00E872FD">
            <w:pPr>
              <w:ind w:left="-104"/>
              <w:jc w:val="right"/>
              <w:rPr>
                <w:rFonts w:ascii="Browallia New" w:hAnsi="Browallia New" w:cs="Browallia New"/>
                <w:sz w:val="24"/>
                <w:szCs w:val="24"/>
                <w:cs/>
              </w:rPr>
            </w:pPr>
          </w:p>
        </w:tc>
      </w:tr>
      <w:tr w:rsidR="00E872FD" w:rsidRPr="008B63E4" w14:paraId="3DE0CFA6" w14:textId="77777777" w:rsidTr="008844A5">
        <w:tc>
          <w:tcPr>
            <w:tcW w:w="3285" w:type="dxa"/>
          </w:tcPr>
          <w:p w14:paraId="3DE0CF9E"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รายได้ที่ไม่ต้องเสียภาษี</w:t>
            </w:r>
          </w:p>
        </w:tc>
        <w:tc>
          <w:tcPr>
            <w:tcW w:w="1242" w:type="dxa"/>
            <w:shd w:val="clear" w:color="auto" w:fill="auto"/>
            <w:vAlign w:val="bottom"/>
          </w:tcPr>
          <w:p w14:paraId="3DE0CF9F" w14:textId="66FD2066" w:rsidR="00E872FD" w:rsidRPr="00F0315B" w:rsidRDefault="007670AC" w:rsidP="00E872FD">
            <w:pPr>
              <w:ind w:left="-104"/>
              <w:jc w:val="right"/>
              <w:rPr>
                <w:rFonts w:ascii="Browallia New" w:hAnsi="Browallia New" w:cs="Browallia New"/>
                <w:sz w:val="24"/>
                <w:szCs w:val="24"/>
                <w:lang w:val="en-US"/>
              </w:rPr>
            </w:pPr>
            <w:r w:rsidRPr="00F0315B">
              <w:rPr>
                <w:rFonts w:ascii="Browallia New" w:hAnsi="Browallia New" w:cs="Browallia New"/>
                <w:sz w:val="24"/>
                <w:szCs w:val="24"/>
                <w:lang w:val="en-US"/>
              </w:rPr>
              <w:t>(</w:t>
            </w:r>
            <w:r w:rsidR="002770C3" w:rsidRPr="00F0315B">
              <w:rPr>
                <w:rFonts w:ascii="Browallia New" w:hAnsi="Browallia New" w:cs="Browallia New"/>
                <w:sz w:val="24"/>
                <w:szCs w:val="24"/>
                <w:lang w:val="en-US"/>
              </w:rPr>
              <w:t>694,219</w:t>
            </w:r>
            <w:r w:rsidRPr="00F0315B">
              <w:rPr>
                <w:rFonts w:ascii="Browallia New" w:hAnsi="Browallia New" w:cs="Browallia New"/>
                <w:sz w:val="24"/>
                <w:szCs w:val="24"/>
                <w:lang w:val="en-US"/>
              </w:rPr>
              <w:t>)</w:t>
            </w:r>
          </w:p>
        </w:tc>
        <w:tc>
          <w:tcPr>
            <w:tcW w:w="240" w:type="dxa"/>
            <w:vAlign w:val="bottom"/>
          </w:tcPr>
          <w:p w14:paraId="3DE0CFA0"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CFA1" w14:textId="77777777" w:rsidR="00E872FD" w:rsidRPr="004F229D" w:rsidRDefault="00E872FD"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(3,369,209)</w:t>
            </w:r>
          </w:p>
        </w:tc>
        <w:tc>
          <w:tcPr>
            <w:tcW w:w="236" w:type="dxa"/>
            <w:vAlign w:val="bottom"/>
          </w:tcPr>
          <w:p w14:paraId="3DE0CFA2"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A3" w14:textId="5C04E8AC" w:rsidR="00E872FD" w:rsidRPr="00877EA1" w:rsidRDefault="002C0A4E" w:rsidP="00E872FD">
            <w:pPr>
              <w:ind w:left="-104"/>
              <w:jc w:val="right"/>
              <w:rPr>
                <w:rFonts w:ascii="Browallia New" w:hAnsi="Browallia New" w:cs="Browallia New"/>
                <w:sz w:val="24"/>
                <w:szCs w:val="24"/>
                <w:lang w:val="en-US"/>
              </w:rPr>
            </w:pPr>
            <w:r w:rsidRPr="00877EA1">
              <w:rPr>
                <w:rFonts w:ascii="Browallia New" w:hAnsi="Browallia New" w:cs="Browallia New"/>
                <w:sz w:val="24"/>
                <w:szCs w:val="24"/>
                <w:lang w:val="en-US"/>
              </w:rPr>
              <w:t>(14,629,582)</w:t>
            </w:r>
          </w:p>
        </w:tc>
        <w:tc>
          <w:tcPr>
            <w:tcW w:w="236" w:type="dxa"/>
            <w:vAlign w:val="bottom"/>
          </w:tcPr>
          <w:p w14:paraId="3DE0CFA4" w14:textId="77777777" w:rsidR="00E872FD" w:rsidRPr="00877EA1" w:rsidRDefault="00E872FD" w:rsidP="00E872FD">
            <w:pPr>
              <w:ind w:left="-104"/>
              <w:jc w:val="right"/>
              <w:rPr>
                <w:rFonts w:ascii="Browallia New" w:hAnsi="Browallia New" w:cs="Browallia New"/>
                <w:sz w:val="24"/>
                <w:szCs w:val="24"/>
                <w:cs/>
              </w:rPr>
            </w:pPr>
          </w:p>
        </w:tc>
        <w:tc>
          <w:tcPr>
            <w:tcW w:w="1222" w:type="dxa"/>
            <w:vAlign w:val="bottom"/>
          </w:tcPr>
          <w:p w14:paraId="3DE0CFA5" w14:textId="77777777" w:rsidR="00E872FD" w:rsidRPr="00877EA1" w:rsidRDefault="00E872FD" w:rsidP="00E872FD">
            <w:pPr>
              <w:ind w:left="-104"/>
              <w:jc w:val="right"/>
              <w:rPr>
                <w:rFonts w:ascii="Browallia New" w:hAnsi="Browallia New" w:cs="Browallia New"/>
                <w:sz w:val="24"/>
                <w:szCs w:val="24"/>
                <w:cs/>
              </w:rPr>
            </w:pPr>
            <w:r w:rsidRPr="00877EA1">
              <w:rPr>
                <w:rFonts w:ascii="Browallia New" w:hAnsi="Browallia New" w:cs="Browallia New"/>
                <w:sz w:val="24"/>
                <w:szCs w:val="24"/>
                <w:lang w:val="en-US"/>
              </w:rPr>
              <w:t>(10,257,265)</w:t>
            </w:r>
          </w:p>
        </w:tc>
      </w:tr>
      <w:tr w:rsidR="00E872FD" w:rsidRPr="008B63E4" w14:paraId="3DE0CFAF" w14:textId="77777777" w:rsidTr="008844A5">
        <w:tc>
          <w:tcPr>
            <w:tcW w:w="3285" w:type="dxa"/>
          </w:tcPr>
          <w:p w14:paraId="3DE0CFA7"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กำไรจากการจำหน่ายเงินลงทุนในบริษัทย่อย</w:t>
            </w:r>
          </w:p>
        </w:tc>
        <w:tc>
          <w:tcPr>
            <w:tcW w:w="1242" w:type="dxa"/>
            <w:shd w:val="clear" w:color="auto" w:fill="auto"/>
            <w:vAlign w:val="bottom"/>
          </w:tcPr>
          <w:p w14:paraId="3DE0CFA8" w14:textId="41330172" w:rsidR="00E872FD" w:rsidRPr="00F0315B" w:rsidRDefault="008844A5" w:rsidP="00932294">
            <w:pPr>
              <w:ind w:left="-104"/>
              <w:jc w:val="right"/>
              <w:rPr>
                <w:rFonts w:ascii="Browallia New" w:hAnsi="Browallia New" w:cs="Browallia New"/>
                <w:sz w:val="24"/>
                <w:szCs w:val="24"/>
                <w:lang w:val="en-US"/>
              </w:rPr>
            </w:pPr>
            <w:r w:rsidRPr="008844A5">
              <w:rPr>
                <w:rFonts w:ascii="Browallia New" w:hAnsi="Browallia New" w:cs="Browallia New"/>
                <w:sz w:val="24"/>
                <w:szCs w:val="24"/>
                <w:lang w:val="en-US"/>
              </w:rPr>
              <w:t>(33,059,523)</w:t>
            </w:r>
          </w:p>
        </w:tc>
        <w:tc>
          <w:tcPr>
            <w:tcW w:w="240" w:type="dxa"/>
            <w:vAlign w:val="bottom"/>
          </w:tcPr>
          <w:p w14:paraId="3DE0CFA9"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CFAA" w14:textId="77777777" w:rsidR="00E872FD" w:rsidRPr="004F229D" w:rsidRDefault="00E872FD" w:rsidP="00E872FD">
            <w:pPr>
              <w:ind w:left="-104"/>
              <w:jc w:val="center"/>
              <w:rPr>
                <w:rFonts w:ascii="Browallia New" w:hAnsi="Browallia New" w:cs="Browallia New"/>
                <w:sz w:val="24"/>
                <w:szCs w:val="24"/>
                <w:cs/>
              </w:rPr>
            </w:pPr>
            <w:r w:rsidRPr="004F229D">
              <w:rPr>
                <w:rFonts w:ascii="Browallia New" w:hAnsi="Browallia New" w:cs="Browallia New"/>
                <w:sz w:val="24"/>
                <w:szCs w:val="24"/>
                <w:lang w:val="en-US"/>
              </w:rPr>
              <w:t xml:space="preserve">         -</w:t>
            </w:r>
          </w:p>
        </w:tc>
        <w:tc>
          <w:tcPr>
            <w:tcW w:w="236" w:type="dxa"/>
            <w:vAlign w:val="bottom"/>
          </w:tcPr>
          <w:p w14:paraId="3DE0CFAB"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AC" w14:textId="6D2144C9" w:rsidR="00E872FD" w:rsidRPr="00877EA1" w:rsidRDefault="00932294" w:rsidP="00E872FD">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p>
        </w:tc>
        <w:tc>
          <w:tcPr>
            <w:tcW w:w="236" w:type="dxa"/>
            <w:vAlign w:val="bottom"/>
          </w:tcPr>
          <w:p w14:paraId="3DE0CFAD" w14:textId="77777777" w:rsidR="00E872FD" w:rsidRPr="00877EA1" w:rsidRDefault="00E872FD" w:rsidP="00E872FD">
            <w:pPr>
              <w:ind w:left="-104"/>
              <w:jc w:val="center"/>
              <w:rPr>
                <w:rFonts w:ascii="Browallia New" w:hAnsi="Browallia New" w:cs="Browallia New"/>
                <w:sz w:val="24"/>
                <w:szCs w:val="24"/>
                <w:cs/>
                <w:lang w:val="en-US"/>
              </w:rPr>
            </w:pPr>
          </w:p>
        </w:tc>
        <w:tc>
          <w:tcPr>
            <w:tcW w:w="1222" w:type="dxa"/>
            <w:vAlign w:val="bottom"/>
          </w:tcPr>
          <w:p w14:paraId="3DE0CFAE" w14:textId="77777777" w:rsidR="00E872FD" w:rsidRPr="00877EA1" w:rsidRDefault="00E872FD" w:rsidP="00E872FD">
            <w:pPr>
              <w:ind w:left="-104"/>
              <w:jc w:val="center"/>
              <w:rPr>
                <w:rFonts w:ascii="Browallia New" w:hAnsi="Browallia New" w:cs="Browallia New"/>
                <w:sz w:val="24"/>
                <w:szCs w:val="24"/>
                <w:lang w:val="en-US"/>
              </w:rPr>
            </w:pPr>
            <w:r w:rsidRPr="00877EA1">
              <w:rPr>
                <w:rFonts w:ascii="Browallia New" w:hAnsi="Browallia New" w:cs="Browallia New" w:hint="cs"/>
                <w:sz w:val="24"/>
                <w:szCs w:val="24"/>
                <w:cs/>
                <w:lang w:val="en-US"/>
              </w:rPr>
              <w:t xml:space="preserve">         -</w:t>
            </w:r>
          </w:p>
        </w:tc>
      </w:tr>
      <w:tr w:rsidR="00E872FD" w:rsidRPr="008B63E4" w14:paraId="3DE0CFCB" w14:textId="77777777" w:rsidTr="008844A5">
        <w:tc>
          <w:tcPr>
            <w:tcW w:w="3285" w:type="dxa"/>
          </w:tcPr>
          <w:p w14:paraId="3DE0CFC3"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ค่าใช้จ่ายที่ไม่สามารถหักภาษี</w:t>
            </w:r>
          </w:p>
        </w:tc>
        <w:tc>
          <w:tcPr>
            <w:tcW w:w="1242" w:type="dxa"/>
            <w:shd w:val="clear" w:color="auto" w:fill="auto"/>
            <w:vAlign w:val="bottom"/>
          </w:tcPr>
          <w:p w14:paraId="3DE0CFC4" w14:textId="7F755D0E" w:rsidR="00E872FD" w:rsidRPr="00F0315B" w:rsidRDefault="008844A5" w:rsidP="00E872FD">
            <w:pPr>
              <w:ind w:left="-104"/>
              <w:jc w:val="right"/>
              <w:rPr>
                <w:rFonts w:ascii="Browallia New" w:hAnsi="Browallia New" w:cs="Browallia New"/>
                <w:sz w:val="24"/>
                <w:szCs w:val="24"/>
                <w:lang w:val="en-US"/>
              </w:rPr>
            </w:pPr>
            <w:r w:rsidRPr="008844A5">
              <w:rPr>
                <w:rFonts w:ascii="Browallia New" w:hAnsi="Browallia New" w:cs="Browallia New"/>
                <w:sz w:val="24"/>
                <w:szCs w:val="24"/>
                <w:lang w:val="en-US"/>
              </w:rPr>
              <w:t>124,974,401</w:t>
            </w:r>
          </w:p>
        </w:tc>
        <w:tc>
          <w:tcPr>
            <w:tcW w:w="240" w:type="dxa"/>
            <w:vAlign w:val="bottom"/>
          </w:tcPr>
          <w:p w14:paraId="3DE0CFC5"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CFC6" w14:textId="4A71B169" w:rsidR="00E872FD" w:rsidRPr="004F229D" w:rsidRDefault="00C11F51"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75,716,746</w:t>
            </w:r>
          </w:p>
        </w:tc>
        <w:tc>
          <w:tcPr>
            <w:tcW w:w="236" w:type="dxa"/>
            <w:vAlign w:val="bottom"/>
          </w:tcPr>
          <w:p w14:paraId="3DE0CFC7"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C8" w14:textId="2CEA4C2E" w:rsidR="00E872FD" w:rsidRPr="00877EA1" w:rsidRDefault="00932294" w:rsidP="00E872FD">
            <w:pPr>
              <w:ind w:left="-104"/>
              <w:jc w:val="right"/>
              <w:rPr>
                <w:rFonts w:ascii="Browallia New" w:hAnsi="Browallia New" w:cs="Browallia New"/>
                <w:sz w:val="24"/>
                <w:szCs w:val="24"/>
                <w:lang w:val="en-US"/>
              </w:rPr>
            </w:pPr>
            <w:r w:rsidRPr="00877EA1">
              <w:rPr>
                <w:rFonts w:ascii="Browallia New" w:hAnsi="Browallia New" w:cs="Browallia New"/>
                <w:sz w:val="24"/>
                <w:szCs w:val="24"/>
                <w:lang w:val="en-US"/>
              </w:rPr>
              <w:t>99,758,361</w:t>
            </w:r>
          </w:p>
        </w:tc>
        <w:tc>
          <w:tcPr>
            <w:tcW w:w="236" w:type="dxa"/>
            <w:vAlign w:val="bottom"/>
          </w:tcPr>
          <w:p w14:paraId="3DE0CFC9" w14:textId="77777777" w:rsidR="00E872FD" w:rsidRPr="00877EA1" w:rsidRDefault="00E872FD" w:rsidP="00E872FD">
            <w:pPr>
              <w:ind w:left="-104"/>
              <w:jc w:val="right"/>
              <w:rPr>
                <w:rFonts w:ascii="Browallia New" w:hAnsi="Browallia New" w:cs="Browallia New"/>
                <w:sz w:val="24"/>
                <w:szCs w:val="24"/>
                <w:cs/>
              </w:rPr>
            </w:pPr>
          </w:p>
        </w:tc>
        <w:tc>
          <w:tcPr>
            <w:tcW w:w="1222" w:type="dxa"/>
            <w:vAlign w:val="bottom"/>
          </w:tcPr>
          <w:p w14:paraId="3DE0CFCA" w14:textId="77777777" w:rsidR="00E872FD" w:rsidRPr="00877EA1" w:rsidRDefault="00E872FD" w:rsidP="00E872FD">
            <w:pPr>
              <w:ind w:left="-104"/>
              <w:jc w:val="right"/>
              <w:rPr>
                <w:rFonts w:ascii="Browallia New" w:hAnsi="Browallia New" w:cs="Browallia New"/>
                <w:sz w:val="24"/>
                <w:szCs w:val="24"/>
                <w:cs/>
              </w:rPr>
            </w:pPr>
            <w:r w:rsidRPr="00877EA1">
              <w:rPr>
                <w:rFonts w:ascii="Browallia New" w:hAnsi="Browallia New" w:cs="Browallia New"/>
                <w:sz w:val="24"/>
                <w:szCs w:val="24"/>
                <w:cs/>
                <w:lang w:val="en-US"/>
              </w:rPr>
              <w:t>50</w:t>
            </w:r>
            <w:r w:rsidRPr="00877EA1">
              <w:rPr>
                <w:rFonts w:ascii="Browallia New" w:hAnsi="Browallia New" w:cs="Browallia New"/>
                <w:sz w:val="24"/>
                <w:szCs w:val="24"/>
                <w:lang w:val="en-US"/>
              </w:rPr>
              <w:t>,</w:t>
            </w:r>
            <w:r w:rsidRPr="00877EA1">
              <w:rPr>
                <w:rFonts w:ascii="Browallia New" w:hAnsi="Browallia New" w:cs="Browallia New"/>
                <w:sz w:val="24"/>
                <w:szCs w:val="24"/>
                <w:cs/>
                <w:lang w:val="en-US"/>
              </w:rPr>
              <w:t>151</w:t>
            </w:r>
            <w:r w:rsidRPr="00877EA1">
              <w:rPr>
                <w:rFonts w:ascii="Browallia New" w:hAnsi="Browallia New" w:cs="Browallia New"/>
                <w:sz w:val="24"/>
                <w:szCs w:val="24"/>
                <w:lang w:val="en-US"/>
              </w:rPr>
              <w:t>,</w:t>
            </w:r>
            <w:r w:rsidRPr="00877EA1">
              <w:rPr>
                <w:rFonts w:ascii="Browallia New" w:hAnsi="Browallia New" w:cs="Browallia New"/>
                <w:sz w:val="24"/>
                <w:szCs w:val="24"/>
                <w:cs/>
                <w:lang w:val="en-US"/>
              </w:rPr>
              <w:t>280</w:t>
            </w:r>
          </w:p>
        </w:tc>
      </w:tr>
      <w:tr w:rsidR="00E872FD" w:rsidRPr="008B63E4" w14:paraId="3DE0CFD5" w14:textId="77777777" w:rsidTr="008844A5">
        <w:tc>
          <w:tcPr>
            <w:tcW w:w="3285" w:type="dxa"/>
          </w:tcPr>
          <w:p w14:paraId="3DE0CFCC"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ขาดทุนทางภาษีสำหรับปีที่ไม่ได้บันทึกเป็น</w:t>
            </w:r>
          </w:p>
          <w:p w14:paraId="3DE0CFCD"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สินทรัพย์ภาษีเงินได้รอการตัดบัญชี</w:t>
            </w:r>
          </w:p>
        </w:tc>
        <w:tc>
          <w:tcPr>
            <w:tcW w:w="1242" w:type="dxa"/>
            <w:shd w:val="clear" w:color="auto" w:fill="auto"/>
            <w:vAlign w:val="bottom"/>
          </w:tcPr>
          <w:p w14:paraId="3DE0CFCE" w14:textId="4A15F740" w:rsidR="00E872FD" w:rsidRPr="00F0315B" w:rsidRDefault="00932294" w:rsidP="00E872FD">
            <w:pPr>
              <w:ind w:left="-104"/>
              <w:jc w:val="right"/>
              <w:rPr>
                <w:rFonts w:ascii="Browallia New" w:hAnsi="Browallia New" w:cs="Browallia New"/>
                <w:sz w:val="24"/>
                <w:szCs w:val="24"/>
                <w:lang w:val="en-US"/>
              </w:rPr>
            </w:pPr>
            <w:r w:rsidRPr="00F0315B">
              <w:rPr>
                <w:rFonts w:ascii="Browallia New" w:hAnsi="Browallia New" w:cs="Browallia New"/>
                <w:sz w:val="24"/>
                <w:szCs w:val="24"/>
                <w:lang w:val="en-US"/>
              </w:rPr>
              <w:t>4,172,627</w:t>
            </w:r>
          </w:p>
        </w:tc>
        <w:tc>
          <w:tcPr>
            <w:tcW w:w="240" w:type="dxa"/>
            <w:vAlign w:val="bottom"/>
          </w:tcPr>
          <w:p w14:paraId="3DE0CFCF"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CFD0" w14:textId="77777777" w:rsidR="00E872FD" w:rsidRPr="004F229D" w:rsidRDefault="00E872FD"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1,887,638</w:t>
            </w:r>
          </w:p>
        </w:tc>
        <w:tc>
          <w:tcPr>
            <w:tcW w:w="236" w:type="dxa"/>
            <w:vAlign w:val="bottom"/>
          </w:tcPr>
          <w:p w14:paraId="3DE0CFD1"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D2" w14:textId="2D417FA4" w:rsidR="00E872FD" w:rsidRPr="00877EA1" w:rsidRDefault="00932294" w:rsidP="00E872FD">
            <w:pPr>
              <w:ind w:left="-104"/>
              <w:jc w:val="center"/>
              <w:rPr>
                <w:rFonts w:ascii="Browallia New" w:hAnsi="Browallia New" w:cs="Browallia New"/>
                <w:sz w:val="24"/>
                <w:szCs w:val="24"/>
                <w:lang w:val="en-US"/>
              </w:rPr>
            </w:pPr>
            <w:r w:rsidRPr="00877EA1">
              <w:rPr>
                <w:rFonts w:ascii="Browallia New" w:hAnsi="Browallia New" w:cs="Browallia New" w:hint="cs"/>
                <w:sz w:val="24"/>
                <w:szCs w:val="24"/>
                <w:cs/>
                <w:lang w:val="en-US"/>
              </w:rPr>
              <w:t xml:space="preserve">         -</w:t>
            </w:r>
          </w:p>
        </w:tc>
        <w:tc>
          <w:tcPr>
            <w:tcW w:w="236" w:type="dxa"/>
            <w:vAlign w:val="bottom"/>
          </w:tcPr>
          <w:p w14:paraId="3DE0CFD3" w14:textId="77777777" w:rsidR="00E872FD" w:rsidRPr="00877EA1" w:rsidRDefault="00E872FD" w:rsidP="00E872FD">
            <w:pPr>
              <w:ind w:left="-104"/>
              <w:jc w:val="center"/>
              <w:rPr>
                <w:rFonts w:ascii="Browallia New" w:hAnsi="Browallia New" w:cs="Browallia New"/>
                <w:sz w:val="24"/>
                <w:szCs w:val="24"/>
                <w:cs/>
                <w:lang w:val="en-US"/>
              </w:rPr>
            </w:pPr>
          </w:p>
        </w:tc>
        <w:tc>
          <w:tcPr>
            <w:tcW w:w="1222" w:type="dxa"/>
            <w:vAlign w:val="bottom"/>
          </w:tcPr>
          <w:p w14:paraId="3DE0CFD4" w14:textId="77777777" w:rsidR="00E872FD" w:rsidRPr="00877EA1" w:rsidRDefault="00E872FD" w:rsidP="00E872FD">
            <w:pPr>
              <w:ind w:left="-104"/>
              <w:jc w:val="center"/>
              <w:rPr>
                <w:rFonts w:ascii="Browallia New" w:hAnsi="Browallia New" w:cs="Browallia New"/>
                <w:sz w:val="24"/>
                <w:szCs w:val="24"/>
                <w:lang w:val="en-US"/>
              </w:rPr>
            </w:pPr>
            <w:r w:rsidRPr="00877EA1">
              <w:rPr>
                <w:rFonts w:ascii="Browallia New" w:hAnsi="Browallia New" w:cs="Browallia New" w:hint="cs"/>
                <w:sz w:val="24"/>
                <w:szCs w:val="24"/>
                <w:cs/>
                <w:lang w:val="en-US"/>
              </w:rPr>
              <w:t xml:space="preserve">         -</w:t>
            </w:r>
          </w:p>
        </w:tc>
      </w:tr>
      <w:tr w:rsidR="00E872FD" w:rsidRPr="008B63E4" w14:paraId="3DE0CFDE" w14:textId="77777777" w:rsidTr="008844A5">
        <w:tc>
          <w:tcPr>
            <w:tcW w:w="3285" w:type="dxa"/>
          </w:tcPr>
          <w:p w14:paraId="3DE0CFD6"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ส่วนแบ่งกำไรจากบริษัทร่วม</w:t>
            </w:r>
          </w:p>
        </w:tc>
        <w:tc>
          <w:tcPr>
            <w:tcW w:w="1242" w:type="dxa"/>
            <w:shd w:val="clear" w:color="auto" w:fill="auto"/>
            <w:vAlign w:val="bottom"/>
          </w:tcPr>
          <w:p w14:paraId="3DE0CFD7" w14:textId="70F672C7" w:rsidR="00E872FD" w:rsidRPr="00F0315B" w:rsidRDefault="00DA7E57" w:rsidP="008844A5">
            <w:pPr>
              <w:ind w:left="-104"/>
              <w:jc w:val="right"/>
              <w:rPr>
                <w:rFonts w:ascii="Browallia New" w:hAnsi="Browallia New" w:cs="Browallia New"/>
                <w:sz w:val="24"/>
                <w:szCs w:val="24"/>
                <w:lang w:val="en-US"/>
              </w:rPr>
            </w:pPr>
            <w:r w:rsidRPr="00877EA1">
              <w:rPr>
                <w:rFonts w:ascii="Browallia New" w:hAnsi="Browallia New" w:cs="Browallia New" w:hint="cs"/>
                <w:sz w:val="24"/>
                <w:szCs w:val="24"/>
                <w:cs/>
                <w:lang w:val="en-US"/>
              </w:rPr>
              <w:t xml:space="preserve">         -</w:t>
            </w:r>
          </w:p>
        </w:tc>
        <w:tc>
          <w:tcPr>
            <w:tcW w:w="240" w:type="dxa"/>
            <w:vAlign w:val="bottom"/>
          </w:tcPr>
          <w:p w14:paraId="3DE0CFD8"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CFD9" w14:textId="77777777" w:rsidR="00E872FD" w:rsidRPr="004F229D" w:rsidRDefault="00E872FD"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(1,304,879)</w:t>
            </w:r>
          </w:p>
        </w:tc>
        <w:tc>
          <w:tcPr>
            <w:tcW w:w="236" w:type="dxa"/>
            <w:vAlign w:val="bottom"/>
          </w:tcPr>
          <w:p w14:paraId="3DE0CFDA"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DB" w14:textId="44CA6F00" w:rsidR="00E872FD" w:rsidRPr="00877EA1" w:rsidRDefault="00DA7E57" w:rsidP="00E872FD">
            <w:pPr>
              <w:ind w:left="-104"/>
              <w:jc w:val="center"/>
              <w:rPr>
                <w:rFonts w:ascii="Browallia New" w:hAnsi="Browallia New" w:cs="Browallia New"/>
                <w:sz w:val="24"/>
                <w:szCs w:val="24"/>
                <w:lang w:val="en-US"/>
              </w:rPr>
            </w:pPr>
            <w:r w:rsidRPr="00877EA1">
              <w:rPr>
                <w:rFonts w:ascii="Browallia New" w:hAnsi="Browallia New" w:cs="Browallia New" w:hint="cs"/>
                <w:sz w:val="24"/>
                <w:szCs w:val="24"/>
                <w:cs/>
                <w:lang w:val="en-US"/>
              </w:rPr>
              <w:t xml:space="preserve">         -</w:t>
            </w:r>
          </w:p>
        </w:tc>
        <w:tc>
          <w:tcPr>
            <w:tcW w:w="236" w:type="dxa"/>
            <w:vAlign w:val="bottom"/>
          </w:tcPr>
          <w:p w14:paraId="3DE0CFDC" w14:textId="77777777" w:rsidR="00E872FD" w:rsidRPr="00877EA1" w:rsidRDefault="00E872FD" w:rsidP="00E872FD">
            <w:pPr>
              <w:ind w:left="-104"/>
              <w:jc w:val="center"/>
              <w:rPr>
                <w:rFonts w:ascii="Browallia New" w:hAnsi="Browallia New" w:cs="Browallia New"/>
                <w:sz w:val="24"/>
                <w:szCs w:val="24"/>
                <w:cs/>
                <w:lang w:val="en-US"/>
              </w:rPr>
            </w:pPr>
          </w:p>
        </w:tc>
        <w:tc>
          <w:tcPr>
            <w:tcW w:w="1222" w:type="dxa"/>
            <w:vAlign w:val="bottom"/>
          </w:tcPr>
          <w:p w14:paraId="3DE0CFDD" w14:textId="77777777" w:rsidR="00E872FD" w:rsidRPr="00877EA1" w:rsidRDefault="00E872FD" w:rsidP="00E872FD">
            <w:pPr>
              <w:ind w:left="-104"/>
              <w:jc w:val="center"/>
              <w:rPr>
                <w:rFonts w:ascii="Browallia New" w:hAnsi="Browallia New" w:cs="Browallia New"/>
                <w:sz w:val="24"/>
                <w:szCs w:val="24"/>
                <w:lang w:val="en-US"/>
              </w:rPr>
            </w:pPr>
            <w:r w:rsidRPr="00877EA1">
              <w:rPr>
                <w:rFonts w:ascii="Browallia New" w:hAnsi="Browallia New" w:cs="Browallia New" w:hint="cs"/>
                <w:sz w:val="24"/>
                <w:szCs w:val="24"/>
                <w:cs/>
                <w:lang w:val="en-US"/>
              </w:rPr>
              <w:t xml:space="preserve">         -</w:t>
            </w:r>
          </w:p>
        </w:tc>
      </w:tr>
      <w:tr w:rsidR="00E872FD" w:rsidRPr="008B63E4" w14:paraId="3DE0CFE7" w14:textId="77777777" w:rsidTr="008844A5">
        <w:tc>
          <w:tcPr>
            <w:tcW w:w="3285" w:type="dxa"/>
          </w:tcPr>
          <w:p w14:paraId="3DE0CFDF"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ส่วนแบ่งกำไรจากส่วนได้เสียในการร่วมค้า</w:t>
            </w:r>
          </w:p>
        </w:tc>
        <w:tc>
          <w:tcPr>
            <w:tcW w:w="1242" w:type="dxa"/>
            <w:shd w:val="clear" w:color="auto" w:fill="auto"/>
            <w:vAlign w:val="bottom"/>
          </w:tcPr>
          <w:p w14:paraId="3DE0CFE0" w14:textId="0402A2A7" w:rsidR="00E872FD" w:rsidRPr="00F0315B" w:rsidRDefault="00DA7E57" w:rsidP="00E872FD">
            <w:pPr>
              <w:ind w:left="-104"/>
              <w:jc w:val="right"/>
              <w:rPr>
                <w:rFonts w:ascii="Browallia New" w:hAnsi="Browallia New" w:cs="Browallia New"/>
                <w:sz w:val="24"/>
                <w:szCs w:val="24"/>
                <w:lang w:val="en-US"/>
              </w:rPr>
            </w:pPr>
            <w:r w:rsidRPr="00F0315B">
              <w:rPr>
                <w:rFonts w:ascii="Browallia New" w:hAnsi="Browallia New" w:cs="Browallia New"/>
                <w:sz w:val="24"/>
                <w:szCs w:val="24"/>
                <w:lang w:val="en-US"/>
              </w:rPr>
              <w:t>(44,526,654)</w:t>
            </w:r>
          </w:p>
        </w:tc>
        <w:tc>
          <w:tcPr>
            <w:tcW w:w="240" w:type="dxa"/>
            <w:vAlign w:val="bottom"/>
          </w:tcPr>
          <w:p w14:paraId="3DE0CFE1"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CFE2" w14:textId="77777777" w:rsidR="00E872FD" w:rsidRPr="004F229D" w:rsidRDefault="00E872FD"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(18,597,893)</w:t>
            </w:r>
          </w:p>
        </w:tc>
        <w:tc>
          <w:tcPr>
            <w:tcW w:w="236" w:type="dxa"/>
            <w:vAlign w:val="bottom"/>
          </w:tcPr>
          <w:p w14:paraId="3DE0CFE3"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E4" w14:textId="25112439" w:rsidR="00E872FD" w:rsidRPr="00877EA1" w:rsidRDefault="00DA7E57" w:rsidP="00E872FD">
            <w:pPr>
              <w:ind w:left="-104"/>
              <w:jc w:val="center"/>
              <w:rPr>
                <w:rFonts w:ascii="Browallia New" w:hAnsi="Browallia New" w:cs="Browallia New"/>
                <w:sz w:val="24"/>
                <w:szCs w:val="24"/>
                <w:lang w:val="en-US"/>
              </w:rPr>
            </w:pPr>
            <w:r w:rsidRPr="00877EA1">
              <w:rPr>
                <w:rFonts w:ascii="Browallia New" w:hAnsi="Browallia New" w:cs="Browallia New" w:hint="cs"/>
                <w:sz w:val="24"/>
                <w:szCs w:val="24"/>
                <w:cs/>
                <w:lang w:val="en-US"/>
              </w:rPr>
              <w:t xml:space="preserve">         -</w:t>
            </w:r>
          </w:p>
        </w:tc>
        <w:tc>
          <w:tcPr>
            <w:tcW w:w="236" w:type="dxa"/>
            <w:vAlign w:val="bottom"/>
          </w:tcPr>
          <w:p w14:paraId="3DE0CFE5" w14:textId="77777777" w:rsidR="00E872FD" w:rsidRPr="00877EA1" w:rsidRDefault="00E872FD" w:rsidP="00E872FD">
            <w:pPr>
              <w:ind w:left="-104"/>
              <w:jc w:val="center"/>
              <w:rPr>
                <w:rFonts w:ascii="Browallia New" w:hAnsi="Browallia New" w:cs="Browallia New"/>
                <w:sz w:val="24"/>
                <w:szCs w:val="24"/>
                <w:cs/>
                <w:lang w:val="en-US"/>
              </w:rPr>
            </w:pPr>
          </w:p>
        </w:tc>
        <w:tc>
          <w:tcPr>
            <w:tcW w:w="1222" w:type="dxa"/>
            <w:vAlign w:val="bottom"/>
          </w:tcPr>
          <w:p w14:paraId="3DE0CFE6" w14:textId="77777777" w:rsidR="00E872FD" w:rsidRPr="00877EA1" w:rsidRDefault="00E872FD" w:rsidP="00E872FD">
            <w:pPr>
              <w:ind w:left="-104"/>
              <w:jc w:val="center"/>
              <w:rPr>
                <w:rFonts w:ascii="Browallia New" w:hAnsi="Browallia New" w:cs="Browallia New"/>
                <w:sz w:val="24"/>
                <w:szCs w:val="24"/>
                <w:lang w:val="en-US"/>
              </w:rPr>
            </w:pPr>
            <w:r w:rsidRPr="00877EA1">
              <w:rPr>
                <w:rFonts w:ascii="Browallia New" w:hAnsi="Browallia New" w:cs="Browallia New" w:hint="cs"/>
                <w:sz w:val="24"/>
                <w:szCs w:val="24"/>
                <w:cs/>
                <w:lang w:val="en-US"/>
              </w:rPr>
              <w:t xml:space="preserve">         -</w:t>
            </w:r>
          </w:p>
        </w:tc>
      </w:tr>
      <w:tr w:rsidR="00E872FD" w:rsidRPr="008B63E4" w14:paraId="3DE0CFF0" w14:textId="77777777" w:rsidTr="008844A5">
        <w:tc>
          <w:tcPr>
            <w:tcW w:w="3285" w:type="dxa"/>
          </w:tcPr>
          <w:p w14:paraId="3DE0CFE8"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ภาระผูกพันผลประโยชน์พนักงาน</w:t>
            </w:r>
          </w:p>
        </w:tc>
        <w:tc>
          <w:tcPr>
            <w:tcW w:w="1242" w:type="dxa"/>
            <w:shd w:val="clear" w:color="auto" w:fill="auto"/>
            <w:vAlign w:val="bottom"/>
          </w:tcPr>
          <w:p w14:paraId="3DE0CFE9" w14:textId="06BAC4DE" w:rsidR="00E872FD" w:rsidRPr="00F0315B" w:rsidRDefault="00DA7E57" w:rsidP="00E872FD">
            <w:pPr>
              <w:ind w:left="-104"/>
              <w:jc w:val="right"/>
              <w:rPr>
                <w:rFonts w:ascii="Browallia New" w:hAnsi="Browallia New" w:cs="Browallia New"/>
                <w:sz w:val="24"/>
                <w:szCs w:val="24"/>
                <w:lang w:val="en-US"/>
              </w:rPr>
            </w:pPr>
            <w:r w:rsidRPr="00F0315B">
              <w:rPr>
                <w:rFonts w:ascii="Browallia New" w:hAnsi="Browallia New" w:cs="Browallia New"/>
                <w:sz w:val="24"/>
                <w:szCs w:val="24"/>
                <w:lang w:val="en-US"/>
              </w:rPr>
              <w:t>(3,900,632)</w:t>
            </w:r>
          </w:p>
        </w:tc>
        <w:tc>
          <w:tcPr>
            <w:tcW w:w="240" w:type="dxa"/>
            <w:vAlign w:val="bottom"/>
          </w:tcPr>
          <w:p w14:paraId="3DE0CFEA"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CFEB" w14:textId="77777777" w:rsidR="00E872FD" w:rsidRPr="004F229D" w:rsidRDefault="00E872FD"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2,218,451</w:t>
            </w:r>
          </w:p>
        </w:tc>
        <w:tc>
          <w:tcPr>
            <w:tcW w:w="236" w:type="dxa"/>
            <w:vAlign w:val="bottom"/>
          </w:tcPr>
          <w:p w14:paraId="3DE0CFEC"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ED" w14:textId="369F3FCB" w:rsidR="00E872FD" w:rsidRPr="00877EA1" w:rsidRDefault="00DA7E57" w:rsidP="00E872FD">
            <w:pPr>
              <w:ind w:left="-104"/>
              <w:jc w:val="right"/>
              <w:rPr>
                <w:rFonts w:ascii="Browallia New" w:hAnsi="Browallia New" w:cs="Browallia New"/>
                <w:sz w:val="24"/>
                <w:szCs w:val="24"/>
                <w:lang w:val="en-US"/>
              </w:rPr>
            </w:pPr>
            <w:r w:rsidRPr="00877EA1">
              <w:rPr>
                <w:rFonts w:ascii="Browallia New" w:hAnsi="Browallia New" w:cs="Browallia New"/>
                <w:sz w:val="24"/>
                <w:szCs w:val="24"/>
                <w:lang w:val="en-US"/>
              </w:rPr>
              <w:t>(3,900,632)</w:t>
            </w:r>
          </w:p>
        </w:tc>
        <w:tc>
          <w:tcPr>
            <w:tcW w:w="236" w:type="dxa"/>
            <w:vAlign w:val="bottom"/>
          </w:tcPr>
          <w:p w14:paraId="3DE0CFEE" w14:textId="77777777" w:rsidR="00E872FD" w:rsidRPr="00877EA1" w:rsidRDefault="00E872FD" w:rsidP="00E872FD">
            <w:pPr>
              <w:ind w:left="-104"/>
              <w:jc w:val="right"/>
              <w:rPr>
                <w:rFonts w:ascii="Browallia New" w:hAnsi="Browallia New" w:cs="Browallia New"/>
                <w:sz w:val="24"/>
                <w:szCs w:val="24"/>
                <w:cs/>
              </w:rPr>
            </w:pPr>
          </w:p>
        </w:tc>
        <w:tc>
          <w:tcPr>
            <w:tcW w:w="1222" w:type="dxa"/>
            <w:vAlign w:val="bottom"/>
          </w:tcPr>
          <w:p w14:paraId="3DE0CFEF" w14:textId="77777777" w:rsidR="00E872FD" w:rsidRPr="00877EA1" w:rsidRDefault="00E872FD" w:rsidP="00E872FD">
            <w:pPr>
              <w:ind w:left="-104"/>
              <w:jc w:val="right"/>
              <w:rPr>
                <w:rFonts w:ascii="Browallia New" w:hAnsi="Browallia New" w:cs="Browallia New"/>
                <w:sz w:val="24"/>
                <w:szCs w:val="24"/>
                <w:cs/>
              </w:rPr>
            </w:pPr>
            <w:r w:rsidRPr="00877EA1">
              <w:rPr>
                <w:rFonts w:ascii="Browallia New" w:hAnsi="Browallia New" w:cs="Browallia New"/>
                <w:sz w:val="24"/>
                <w:szCs w:val="24"/>
                <w:lang w:val="en-US"/>
              </w:rPr>
              <w:t>2,218,451</w:t>
            </w:r>
          </w:p>
        </w:tc>
      </w:tr>
      <w:tr w:rsidR="00E872FD" w:rsidRPr="008B63E4" w14:paraId="3DE0CFFA" w14:textId="77777777" w:rsidTr="008844A5">
        <w:tc>
          <w:tcPr>
            <w:tcW w:w="3285" w:type="dxa"/>
          </w:tcPr>
          <w:p w14:paraId="3DE0CFF1"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ดอกเบี้ยจ่ายสำหรับหุ้นกู้ด้อยสิทธิที่มี</w:t>
            </w:r>
          </w:p>
          <w:p w14:paraId="3DE0CFF2"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ลักษณะคล้ายทุน</w:t>
            </w:r>
          </w:p>
        </w:tc>
        <w:tc>
          <w:tcPr>
            <w:tcW w:w="1242" w:type="dxa"/>
            <w:shd w:val="clear" w:color="auto" w:fill="auto"/>
            <w:vAlign w:val="bottom"/>
          </w:tcPr>
          <w:p w14:paraId="3DE0CFF3" w14:textId="3587D250" w:rsidR="00E872FD" w:rsidRPr="00F0315B" w:rsidRDefault="00DA7E57" w:rsidP="00E872FD">
            <w:pPr>
              <w:ind w:left="-104"/>
              <w:jc w:val="right"/>
              <w:rPr>
                <w:rFonts w:ascii="Browallia New" w:hAnsi="Browallia New" w:cs="Browallia New"/>
                <w:sz w:val="24"/>
                <w:szCs w:val="24"/>
                <w:lang w:val="en-US"/>
              </w:rPr>
            </w:pPr>
            <w:r w:rsidRPr="00F0315B">
              <w:rPr>
                <w:rFonts w:ascii="Browallia New" w:hAnsi="Browallia New" w:cs="Browallia New"/>
                <w:sz w:val="24"/>
                <w:szCs w:val="24"/>
                <w:lang w:val="en-US"/>
              </w:rPr>
              <w:t>(8,750,000)</w:t>
            </w:r>
          </w:p>
        </w:tc>
        <w:tc>
          <w:tcPr>
            <w:tcW w:w="240" w:type="dxa"/>
            <w:vAlign w:val="bottom"/>
          </w:tcPr>
          <w:p w14:paraId="3DE0CFF4"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CFF5" w14:textId="77777777" w:rsidR="00E872FD" w:rsidRPr="004F229D" w:rsidRDefault="00E872FD"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(8,773,973)</w:t>
            </w:r>
          </w:p>
        </w:tc>
        <w:tc>
          <w:tcPr>
            <w:tcW w:w="236" w:type="dxa"/>
            <w:vAlign w:val="bottom"/>
          </w:tcPr>
          <w:p w14:paraId="3DE0CFF6"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shd w:val="clear" w:color="auto" w:fill="auto"/>
            <w:vAlign w:val="bottom"/>
          </w:tcPr>
          <w:p w14:paraId="3DE0CFF7" w14:textId="1C31D0B8" w:rsidR="00E872FD" w:rsidRPr="00877EA1" w:rsidRDefault="00DA7E57" w:rsidP="00E872FD">
            <w:pPr>
              <w:ind w:left="-104"/>
              <w:jc w:val="right"/>
              <w:rPr>
                <w:rFonts w:ascii="Browallia New" w:hAnsi="Browallia New" w:cs="Browallia New"/>
                <w:sz w:val="24"/>
                <w:szCs w:val="24"/>
                <w:lang w:val="en-US"/>
              </w:rPr>
            </w:pPr>
            <w:r w:rsidRPr="00877EA1">
              <w:rPr>
                <w:rFonts w:ascii="Browallia New" w:hAnsi="Browallia New" w:cs="Browallia New"/>
                <w:sz w:val="24"/>
                <w:szCs w:val="24"/>
                <w:lang w:val="en-US"/>
              </w:rPr>
              <w:t>(8,750,000)</w:t>
            </w:r>
          </w:p>
        </w:tc>
        <w:tc>
          <w:tcPr>
            <w:tcW w:w="236" w:type="dxa"/>
            <w:vAlign w:val="bottom"/>
          </w:tcPr>
          <w:p w14:paraId="3DE0CFF8" w14:textId="77777777" w:rsidR="00E872FD" w:rsidRPr="00877EA1" w:rsidRDefault="00E872FD" w:rsidP="00E872FD">
            <w:pPr>
              <w:ind w:left="-104"/>
              <w:jc w:val="right"/>
              <w:rPr>
                <w:rFonts w:ascii="Browallia New" w:hAnsi="Browallia New" w:cs="Browallia New"/>
                <w:sz w:val="24"/>
                <w:szCs w:val="24"/>
                <w:cs/>
              </w:rPr>
            </w:pPr>
          </w:p>
        </w:tc>
        <w:tc>
          <w:tcPr>
            <w:tcW w:w="1222" w:type="dxa"/>
            <w:vAlign w:val="bottom"/>
          </w:tcPr>
          <w:p w14:paraId="3DE0CFF9" w14:textId="77777777" w:rsidR="00E872FD" w:rsidRPr="00877EA1" w:rsidRDefault="00E872FD" w:rsidP="00E872FD">
            <w:pPr>
              <w:ind w:left="-104"/>
              <w:jc w:val="right"/>
              <w:rPr>
                <w:rFonts w:ascii="Browallia New" w:hAnsi="Browallia New" w:cs="Browallia New"/>
                <w:sz w:val="24"/>
                <w:szCs w:val="24"/>
                <w:cs/>
              </w:rPr>
            </w:pPr>
            <w:r w:rsidRPr="00877EA1">
              <w:rPr>
                <w:rFonts w:ascii="Browallia New" w:hAnsi="Browallia New" w:cs="Browallia New"/>
                <w:sz w:val="24"/>
                <w:szCs w:val="24"/>
                <w:lang w:val="en-US"/>
              </w:rPr>
              <w:t>(8,773,973)</w:t>
            </w:r>
          </w:p>
        </w:tc>
      </w:tr>
      <w:tr w:rsidR="00E872FD" w:rsidRPr="008B63E4" w14:paraId="3DE0D004" w14:textId="77777777" w:rsidTr="008844A5">
        <w:tc>
          <w:tcPr>
            <w:tcW w:w="3285" w:type="dxa"/>
          </w:tcPr>
          <w:p w14:paraId="3DE0CFFB"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ขาดทุน (กำไร) จากอัตราแลกเปลี่ยนที่ยัง</w:t>
            </w:r>
          </w:p>
          <w:p w14:paraId="3DE0CFFC"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ไม่เกิดขึ้นจริง</w:t>
            </w:r>
          </w:p>
        </w:tc>
        <w:tc>
          <w:tcPr>
            <w:tcW w:w="1242" w:type="dxa"/>
            <w:shd w:val="clear" w:color="auto" w:fill="auto"/>
            <w:vAlign w:val="bottom"/>
          </w:tcPr>
          <w:p w14:paraId="3DE0CFFD" w14:textId="1FBB032D" w:rsidR="00E872FD" w:rsidRPr="00F0315B" w:rsidRDefault="00DA7E57" w:rsidP="00E872FD">
            <w:pPr>
              <w:ind w:left="-104"/>
              <w:jc w:val="right"/>
              <w:rPr>
                <w:rFonts w:ascii="Browallia New" w:hAnsi="Browallia New" w:cs="Browallia New"/>
                <w:sz w:val="24"/>
                <w:szCs w:val="24"/>
                <w:lang w:val="en-US"/>
              </w:rPr>
            </w:pPr>
            <w:r w:rsidRPr="00F0315B">
              <w:rPr>
                <w:rFonts w:ascii="Browallia New" w:hAnsi="Browallia New" w:cs="Browallia New"/>
                <w:sz w:val="24"/>
                <w:szCs w:val="24"/>
                <w:lang w:val="en-US"/>
              </w:rPr>
              <w:t>2,349,038</w:t>
            </w:r>
          </w:p>
        </w:tc>
        <w:tc>
          <w:tcPr>
            <w:tcW w:w="240" w:type="dxa"/>
            <w:vAlign w:val="bottom"/>
          </w:tcPr>
          <w:p w14:paraId="3DE0CFFE"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CFFF" w14:textId="77777777" w:rsidR="00E872FD" w:rsidRPr="004F229D" w:rsidRDefault="00E872FD"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1,958,184</w:t>
            </w:r>
          </w:p>
        </w:tc>
        <w:tc>
          <w:tcPr>
            <w:tcW w:w="236" w:type="dxa"/>
            <w:vAlign w:val="bottom"/>
          </w:tcPr>
          <w:p w14:paraId="3DE0D000"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shd w:val="clear" w:color="auto" w:fill="auto"/>
            <w:vAlign w:val="bottom"/>
          </w:tcPr>
          <w:p w14:paraId="3DE0D001" w14:textId="7609FC8A" w:rsidR="00E872FD" w:rsidRPr="00877EA1" w:rsidRDefault="00DA7E57" w:rsidP="00E872FD">
            <w:pPr>
              <w:ind w:left="-104"/>
              <w:jc w:val="right"/>
              <w:rPr>
                <w:rFonts w:ascii="Browallia New" w:hAnsi="Browallia New" w:cs="Browallia New"/>
                <w:sz w:val="24"/>
                <w:szCs w:val="24"/>
                <w:lang w:val="en-US"/>
              </w:rPr>
            </w:pPr>
            <w:r w:rsidRPr="00877EA1">
              <w:rPr>
                <w:rFonts w:ascii="Browallia New" w:hAnsi="Browallia New" w:cs="Browallia New"/>
                <w:sz w:val="24"/>
                <w:szCs w:val="24"/>
                <w:lang w:val="en-US"/>
              </w:rPr>
              <w:t>169,318</w:t>
            </w:r>
          </w:p>
        </w:tc>
        <w:tc>
          <w:tcPr>
            <w:tcW w:w="236" w:type="dxa"/>
            <w:vAlign w:val="bottom"/>
          </w:tcPr>
          <w:p w14:paraId="3DE0D002" w14:textId="77777777" w:rsidR="00E872FD" w:rsidRPr="00877EA1" w:rsidRDefault="00E872FD" w:rsidP="00E872FD">
            <w:pPr>
              <w:ind w:left="-104"/>
              <w:jc w:val="right"/>
              <w:rPr>
                <w:rFonts w:ascii="Browallia New" w:hAnsi="Browallia New" w:cs="Browallia New"/>
                <w:sz w:val="24"/>
                <w:szCs w:val="24"/>
                <w:cs/>
              </w:rPr>
            </w:pPr>
          </w:p>
        </w:tc>
        <w:tc>
          <w:tcPr>
            <w:tcW w:w="1222" w:type="dxa"/>
            <w:vAlign w:val="bottom"/>
          </w:tcPr>
          <w:p w14:paraId="3DE0D003" w14:textId="77777777" w:rsidR="00E872FD" w:rsidRPr="00877EA1" w:rsidRDefault="00E872FD" w:rsidP="00E872FD">
            <w:pPr>
              <w:ind w:left="-104"/>
              <w:jc w:val="right"/>
              <w:rPr>
                <w:rFonts w:ascii="Browallia New" w:hAnsi="Browallia New" w:cs="Browallia New"/>
                <w:sz w:val="24"/>
                <w:szCs w:val="24"/>
                <w:cs/>
              </w:rPr>
            </w:pPr>
            <w:r w:rsidRPr="00877EA1">
              <w:rPr>
                <w:rFonts w:ascii="Browallia New" w:hAnsi="Browallia New" w:cs="Browallia New"/>
                <w:sz w:val="24"/>
                <w:szCs w:val="24"/>
                <w:lang w:val="en-US"/>
              </w:rPr>
              <w:t xml:space="preserve">        (6,407)</w:t>
            </w:r>
          </w:p>
        </w:tc>
      </w:tr>
      <w:tr w:rsidR="00E872FD" w:rsidRPr="008B63E4" w14:paraId="3DE0D00D" w14:textId="77777777" w:rsidTr="008844A5">
        <w:tc>
          <w:tcPr>
            <w:tcW w:w="3285" w:type="dxa"/>
          </w:tcPr>
          <w:p w14:paraId="3DE0D005"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สินทรัพย์ถาวรและงานระหว่างก่อสร้าง   </w:t>
            </w:r>
          </w:p>
        </w:tc>
        <w:tc>
          <w:tcPr>
            <w:tcW w:w="1242" w:type="dxa"/>
            <w:shd w:val="clear" w:color="auto" w:fill="auto"/>
            <w:vAlign w:val="bottom"/>
          </w:tcPr>
          <w:p w14:paraId="3DE0D006" w14:textId="0FF16B95" w:rsidR="00E872FD" w:rsidRPr="00F0315B" w:rsidRDefault="00DA7E57" w:rsidP="008844A5">
            <w:pPr>
              <w:ind w:left="-104"/>
              <w:jc w:val="right"/>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p>
        </w:tc>
        <w:tc>
          <w:tcPr>
            <w:tcW w:w="240" w:type="dxa"/>
            <w:vAlign w:val="bottom"/>
          </w:tcPr>
          <w:p w14:paraId="3DE0D007" w14:textId="77777777" w:rsidR="00E872FD" w:rsidRPr="00F0315B" w:rsidRDefault="00E872FD" w:rsidP="00E872FD">
            <w:pPr>
              <w:ind w:left="-104"/>
              <w:jc w:val="right"/>
              <w:rPr>
                <w:rFonts w:ascii="Browallia New" w:hAnsi="Browallia New" w:cs="Browallia New"/>
                <w:sz w:val="24"/>
                <w:szCs w:val="24"/>
                <w:cs/>
              </w:rPr>
            </w:pPr>
          </w:p>
        </w:tc>
        <w:tc>
          <w:tcPr>
            <w:tcW w:w="1245" w:type="dxa"/>
            <w:vAlign w:val="bottom"/>
          </w:tcPr>
          <w:p w14:paraId="3DE0D008" w14:textId="76A11FDF" w:rsidR="00E872FD" w:rsidRPr="004F229D" w:rsidRDefault="00C11F51"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27</w:t>
            </w:r>
            <w:r w:rsidR="004F229D" w:rsidRPr="004F229D">
              <w:rPr>
                <w:rFonts w:ascii="Browallia New" w:hAnsi="Browallia New" w:cs="Browallia New"/>
                <w:sz w:val="24"/>
                <w:szCs w:val="24"/>
                <w:lang w:val="en-US"/>
              </w:rPr>
              <w:t>,116,894</w:t>
            </w:r>
          </w:p>
        </w:tc>
        <w:tc>
          <w:tcPr>
            <w:tcW w:w="236" w:type="dxa"/>
            <w:vAlign w:val="bottom"/>
          </w:tcPr>
          <w:p w14:paraId="3DE0D009"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vAlign w:val="bottom"/>
          </w:tcPr>
          <w:p w14:paraId="3DE0D00A" w14:textId="6B35B3CE" w:rsidR="00E872FD" w:rsidRPr="00877EA1" w:rsidRDefault="00DA7E57" w:rsidP="00E872FD">
            <w:pPr>
              <w:ind w:left="-104"/>
              <w:jc w:val="center"/>
              <w:rPr>
                <w:rFonts w:ascii="Browallia New" w:hAnsi="Browallia New" w:cs="Browallia New"/>
                <w:sz w:val="24"/>
                <w:szCs w:val="24"/>
                <w:lang w:val="en-US"/>
              </w:rPr>
            </w:pPr>
            <w:r w:rsidRPr="00877EA1">
              <w:rPr>
                <w:rFonts w:ascii="Browallia New" w:hAnsi="Browallia New" w:cs="Browallia New"/>
                <w:sz w:val="24"/>
                <w:szCs w:val="24"/>
                <w:lang w:val="en-US"/>
              </w:rPr>
              <w:t xml:space="preserve">         -</w:t>
            </w:r>
          </w:p>
        </w:tc>
        <w:tc>
          <w:tcPr>
            <w:tcW w:w="236" w:type="dxa"/>
            <w:vAlign w:val="bottom"/>
          </w:tcPr>
          <w:p w14:paraId="3DE0D00B" w14:textId="77777777" w:rsidR="00E872FD" w:rsidRPr="00877EA1" w:rsidRDefault="00E872FD" w:rsidP="00E872FD">
            <w:pPr>
              <w:ind w:left="-104"/>
              <w:jc w:val="right"/>
              <w:rPr>
                <w:rFonts w:ascii="Browallia New" w:hAnsi="Browallia New" w:cs="Browallia New"/>
                <w:sz w:val="24"/>
                <w:szCs w:val="24"/>
                <w:cs/>
              </w:rPr>
            </w:pPr>
          </w:p>
        </w:tc>
        <w:tc>
          <w:tcPr>
            <w:tcW w:w="1222" w:type="dxa"/>
            <w:vAlign w:val="bottom"/>
          </w:tcPr>
          <w:p w14:paraId="3DE0D00C" w14:textId="77777777" w:rsidR="00E872FD" w:rsidRPr="00877EA1" w:rsidRDefault="00E872FD" w:rsidP="00E872FD">
            <w:pPr>
              <w:ind w:left="-104"/>
              <w:jc w:val="center"/>
              <w:rPr>
                <w:rFonts w:ascii="Browallia New" w:hAnsi="Browallia New" w:cs="Browallia New"/>
                <w:sz w:val="24"/>
                <w:szCs w:val="24"/>
                <w:lang w:val="en-US"/>
              </w:rPr>
            </w:pPr>
            <w:r w:rsidRPr="00877EA1">
              <w:rPr>
                <w:rFonts w:ascii="Browallia New" w:hAnsi="Browallia New" w:cs="Browallia New"/>
                <w:sz w:val="24"/>
                <w:szCs w:val="24"/>
                <w:lang w:val="en-US"/>
              </w:rPr>
              <w:t xml:space="preserve">         -</w:t>
            </w:r>
          </w:p>
        </w:tc>
      </w:tr>
      <w:tr w:rsidR="00E872FD" w:rsidRPr="008B63E4" w14:paraId="3DE0D021" w14:textId="77777777" w:rsidTr="008844A5">
        <w:trPr>
          <w:trHeight w:val="217"/>
        </w:trPr>
        <w:tc>
          <w:tcPr>
            <w:tcW w:w="3285" w:type="dxa"/>
          </w:tcPr>
          <w:p w14:paraId="3DE0D017"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ผลต่างของอัตราภาษีในประเทศที่กลุ่ม</w:t>
            </w:r>
          </w:p>
          <w:p w14:paraId="3DE0D018" w14:textId="77777777" w:rsidR="00E872FD" w:rsidRPr="00AC7D2F" w:rsidRDefault="00E872FD" w:rsidP="00E872F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กิจการดำเนินการอยู่</w:t>
            </w:r>
          </w:p>
        </w:tc>
        <w:tc>
          <w:tcPr>
            <w:tcW w:w="1242" w:type="dxa"/>
            <w:tcBorders>
              <w:bottom w:val="single" w:sz="4" w:space="0" w:color="auto"/>
            </w:tcBorders>
            <w:shd w:val="clear" w:color="auto" w:fill="auto"/>
            <w:vAlign w:val="center"/>
          </w:tcPr>
          <w:p w14:paraId="3E6B25E1" w14:textId="77777777" w:rsidR="00011712" w:rsidRDefault="00011712" w:rsidP="00DA7E57">
            <w:pPr>
              <w:ind w:left="-104"/>
              <w:jc w:val="right"/>
              <w:rPr>
                <w:rFonts w:ascii="Browallia New" w:hAnsi="Browallia New" w:cs="Browallia New"/>
                <w:sz w:val="24"/>
                <w:szCs w:val="24"/>
                <w:lang w:val="en-US"/>
              </w:rPr>
            </w:pPr>
          </w:p>
          <w:p w14:paraId="3DE0D019" w14:textId="2F98FDA2" w:rsidR="00E872FD" w:rsidRPr="00F0315B" w:rsidRDefault="008844A5" w:rsidP="00E872FD">
            <w:pPr>
              <w:ind w:left="-104"/>
              <w:jc w:val="right"/>
              <w:rPr>
                <w:rFonts w:ascii="Browallia New" w:hAnsi="Browallia New" w:cs="Browallia New"/>
                <w:sz w:val="24"/>
                <w:szCs w:val="24"/>
                <w:lang w:val="en-US"/>
              </w:rPr>
            </w:pPr>
            <w:r w:rsidRPr="008844A5">
              <w:rPr>
                <w:rFonts w:ascii="Browallia New" w:hAnsi="Browallia New" w:cs="Browallia New"/>
                <w:sz w:val="24"/>
                <w:szCs w:val="24"/>
                <w:lang w:val="en-US"/>
              </w:rPr>
              <w:t>(708,954)</w:t>
            </w:r>
          </w:p>
        </w:tc>
        <w:tc>
          <w:tcPr>
            <w:tcW w:w="240" w:type="dxa"/>
            <w:vAlign w:val="center"/>
          </w:tcPr>
          <w:p w14:paraId="3DE0D01A" w14:textId="77777777" w:rsidR="00E872FD" w:rsidRPr="00F0315B" w:rsidRDefault="00E872FD" w:rsidP="00E872FD">
            <w:pPr>
              <w:ind w:left="-104"/>
              <w:jc w:val="right"/>
              <w:rPr>
                <w:rFonts w:ascii="Browallia New" w:hAnsi="Browallia New" w:cs="Browallia New"/>
                <w:sz w:val="24"/>
                <w:szCs w:val="24"/>
                <w:cs/>
              </w:rPr>
            </w:pPr>
          </w:p>
        </w:tc>
        <w:tc>
          <w:tcPr>
            <w:tcW w:w="1245" w:type="dxa"/>
            <w:tcBorders>
              <w:bottom w:val="single" w:sz="4" w:space="0" w:color="auto"/>
            </w:tcBorders>
            <w:vAlign w:val="center"/>
          </w:tcPr>
          <w:p w14:paraId="3DE0D01B" w14:textId="77777777" w:rsidR="00E872FD" w:rsidRPr="004F229D" w:rsidRDefault="00E872FD" w:rsidP="00E872FD">
            <w:pPr>
              <w:ind w:left="-104"/>
              <w:jc w:val="right"/>
              <w:rPr>
                <w:rFonts w:ascii="Browallia New" w:hAnsi="Browallia New" w:cs="Browallia New"/>
                <w:sz w:val="24"/>
                <w:szCs w:val="24"/>
                <w:lang w:val="en-US"/>
              </w:rPr>
            </w:pPr>
          </w:p>
          <w:p w14:paraId="3DE0D01C" w14:textId="77777777" w:rsidR="00E872FD" w:rsidRPr="004F229D" w:rsidRDefault="00E872FD"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(312,589)</w:t>
            </w:r>
          </w:p>
        </w:tc>
        <w:tc>
          <w:tcPr>
            <w:tcW w:w="236" w:type="dxa"/>
            <w:vAlign w:val="center"/>
          </w:tcPr>
          <w:p w14:paraId="3DE0D01D" w14:textId="77777777" w:rsidR="00E872FD" w:rsidRPr="008B63E4" w:rsidRDefault="00E872FD" w:rsidP="00E872FD">
            <w:pPr>
              <w:ind w:left="-104"/>
              <w:jc w:val="center"/>
              <w:rPr>
                <w:rFonts w:ascii="Browallia New" w:hAnsi="Browallia New" w:cs="Browallia New"/>
                <w:sz w:val="24"/>
                <w:szCs w:val="24"/>
                <w:highlight w:val="yellow"/>
                <w:cs/>
              </w:rPr>
            </w:pPr>
          </w:p>
        </w:tc>
        <w:tc>
          <w:tcPr>
            <w:tcW w:w="1222" w:type="dxa"/>
            <w:tcBorders>
              <w:bottom w:val="single" w:sz="4" w:space="0" w:color="auto"/>
            </w:tcBorders>
            <w:vAlign w:val="bottom"/>
          </w:tcPr>
          <w:p w14:paraId="3DE0D01E" w14:textId="1B9350E1" w:rsidR="00E872FD" w:rsidRPr="00877EA1" w:rsidRDefault="00DA7E57" w:rsidP="00E872FD">
            <w:pPr>
              <w:ind w:left="-104"/>
              <w:jc w:val="right"/>
              <w:rPr>
                <w:rFonts w:ascii="Browallia New" w:hAnsi="Browallia New" w:cs="Browallia New"/>
                <w:sz w:val="24"/>
                <w:szCs w:val="24"/>
                <w:lang w:val="en-US"/>
              </w:rPr>
            </w:pPr>
            <w:r w:rsidRPr="00877EA1">
              <w:rPr>
                <w:rFonts w:ascii="Browallia New" w:hAnsi="Browallia New" w:cs="Browallia New"/>
                <w:sz w:val="24"/>
                <w:szCs w:val="24"/>
                <w:lang w:val="en-US"/>
              </w:rPr>
              <w:t>2,840,858</w:t>
            </w:r>
          </w:p>
        </w:tc>
        <w:tc>
          <w:tcPr>
            <w:tcW w:w="236" w:type="dxa"/>
            <w:vAlign w:val="center"/>
          </w:tcPr>
          <w:p w14:paraId="3DE0D01F" w14:textId="77777777" w:rsidR="00E872FD" w:rsidRPr="00877EA1" w:rsidRDefault="00E872FD" w:rsidP="00E872FD">
            <w:pPr>
              <w:ind w:left="-104"/>
              <w:jc w:val="center"/>
              <w:rPr>
                <w:rFonts w:ascii="Browallia New" w:hAnsi="Browallia New" w:cs="Browallia New"/>
                <w:sz w:val="24"/>
                <w:szCs w:val="24"/>
                <w:cs/>
              </w:rPr>
            </w:pPr>
          </w:p>
        </w:tc>
        <w:tc>
          <w:tcPr>
            <w:tcW w:w="1222" w:type="dxa"/>
            <w:tcBorders>
              <w:bottom w:val="single" w:sz="4" w:space="0" w:color="auto"/>
            </w:tcBorders>
            <w:vAlign w:val="bottom"/>
          </w:tcPr>
          <w:p w14:paraId="3DE0D020" w14:textId="77777777" w:rsidR="00E872FD" w:rsidRPr="00877EA1" w:rsidRDefault="00E872FD" w:rsidP="00E872FD">
            <w:pPr>
              <w:ind w:left="-104"/>
              <w:jc w:val="right"/>
              <w:rPr>
                <w:rFonts w:ascii="Browallia New" w:hAnsi="Browallia New" w:cs="Browallia New"/>
                <w:sz w:val="24"/>
                <w:szCs w:val="24"/>
                <w:cs/>
              </w:rPr>
            </w:pPr>
            <w:r w:rsidRPr="00877EA1">
              <w:rPr>
                <w:rFonts w:ascii="Browallia New" w:hAnsi="Browallia New" w:cs="Browallia New"/>
                <w:sz w:val="24"/>
                <w:szCs w:val="24"/>
                <w:lang w:val="en-US"/>
              </w:rPr>
              <w:t xml:space="preserve">        (2,325,037)</w:t>
            </w:r>
          </w:p>
        </w:tc>
      </w:tr>
      <w:tr w:rsidR="00E872FD" w:rsidRPr="008B63E4" w14:paraId="3DE0D02A" w14:textId="77777777" w:rsidTr="008844A5">
        <w:trPr>
          <w:trHeight w:val="217"/>
        </w:trPr>
        <w:tc>
          <w:tcPr>
            <w:tcW w:w="3285" w:type="dxa"/>
          </w:tcPr>
          <w:p w14:paraId="3DE0D022" w14:textId="77777777" w:rsidR="00E872FD" w:rsidRPr="00AC7D2F" w:rsidRDefault="00E872FD" w:rsidP="00E872FD">
            <w:pPr>
              <w:tabs>
                <w:tab w:val="left" w:pos="-259"/>
                <w:tab w:val="left" w:pos="540"/>
              </w:tabs>
              <w:ind w:right="223"/>
              <w:rPr>
                <w:rFonts w:ascii="Browallia New" w:hAnsi="Browallia New" w:cs="Browallia New"/>
                <w:sz w:val="24"/>
                <w:szCs w:val="24"/>
                <w:u w:val="single"/>
                <w:lang w:val="en-GB"/>
              </w:rPr>
            </w:pPr>
            <w:r w:rsidRPr="00AC7D2F">
              <w:rPr>
                <w:rFonts w:ascii="Browallia New" w:hAnsi="Browallia New" w:cs="Browallia New" w:hint="cs"/>
                <w:sz w:val="24"/>
                <w:szCs w:val="24"/>
                <w:cs/>
              </w:rPr>
              <w:t>สุทธิ</w:t>
            </w:r>
          </w:p>
        </w:tc>
        <w:tc>
          <w:tcPr>
            <w:tcW w:w="1242" w:type="dxa"/>
            <w:tcBorders>
              <w:top w:val="single" w:sz="4" w:space="0" w:color="auto"/>
              <w:bottom w:val="single" w:sz="12" w:space="0" w:color="auto"/>
            </w:tcBorders>
            <w:shd w:val="clear" w:color="auto" w:fill="auto"/>
            <w:vAlign w:val="center"/>
          </w:tcPr>
          <w:p w14:paraId="3DE0D023" w14:textId="0E238A4C" w:rsidR="00E872FD" w:rsidRPr="00F0315B" w:rsidRDefault="008844A5" w:rsidP="00E872FD">
            <w:pPr>
              <w:ind w:left="-104"/>
              <w:jc w:val="right"/>
              <w:rPr>
                <w:rFonts w:ascii="Browallia New" w:hAnsi="Browallia New" w:cs="Browallia New"/>
                <w:sz w:val="24"/>
                <w:szCs w:val="24"/>
                <w:cs/>
                <w:lang w:val="en-US"/>
              </w:rPr>
            </w:pPr>
            <w:r w:rsidRPr="008844A5">
              <w:rPr>
                <w:rFonts w:ascii="Browallia New" w:hAnsi="Browallia New" w:cs="Browallia New"/>
                <w:sz w:val="24"/>
                <w:szCs w:val="24"/>
                <w:lang w:val="en-US"/>
              </w:rPr>
              <w:t>122,929,810</w:t>
            </w:r>
          </w:p>
        </w:tc>
        <w:tc>
          <w:tcPr>
            <w:tcW w:w="240" w:type="dxa"/>
            <w:vAlign w:val="center"/>
          </w:tcPr>
          <w:p w14:paraId="3DE0D024" w14:textId="77777777" w:rsidR="00E872FD" w:rsidRPr="00F0315B" w:rsidRDefault="00E872FD" w:rsidP="00E872FD">
            <w:pPr>
              <w:ind w:left="-104"/>
              <w:jc w:val="right"/>
              <w:rPr>
                <w:rFonts w:ascii="Browallia New" w:hAnsi="Browallia New" w:cs="Browallia New"/>
                <w:sz w:val="24"/>
                <w:szCs w:val="24"/>
                <w:cs/>
              </w:rPr>
            </w:pPr>
          </w:p>
        </w:tc>
        <w:tc>
          <w:tcPr>
            <w:tcW w:w="1245" w:type="dxa"/>
            <w:tcBorders>
              <w:top w:val="single" w:sz="4" w:space="0" w:color="auto"/>
              <w:bottom w:val="single" w:sz="12" w:space="0" w:color="auto"/>
            </w:tcBorders>
            <w:vAlign w:val="center"/>
          </w:tcPr>
          <w:p w14:paraId="3DE0D025" w14:textId="0B05B59B" w:rsidR="00E872FD" w:rsidRPr="004F229D" w:rsidRDefault="004F229D" w:rsidP="00E872FD">
            <w:pPr>
              <w:ind w:left="-104"/>
              <w:jc w:val="right"/>
              <w:rPr>
                <w:rFonts w:ascii="Browallia New" w:hAnsi="Browallia New" w:cs="Browallia New"/>
                <w:sz w:val="24"/>
                <w:szCs w:val="24"/>
                <w:cs/>
              </w:rPr>
            </w:pPr>
            <w:r w:rsidRPr="004F229D">
              <w:rPr>
                <w:rFonts w:ascii="Browallia New" w:hAnsi="Browallia New" w:cs="Browallia New"/>
                <w:sz w:val="24"/>
                <w:szCs w:val="24"/>
                <w:lang w:val="en-US"/>
              </w:rPr>
              <w:t>126,383,160</w:t>
            </w:r>
          </w:p>
        </w:tc>
        <w:tc>
          <w:tcPr>
            <w:tcW w:w="236" w:type="dxa"/>
            <w:vAlign w:val="center"/>
          </w:tcPr>
          <w:p w14:paraId="3DE0D026" w14:textId="77777777" w:rsidR="00E872FD" w:rsidRPr="008B63E4" w:rsidRDefault="00E872FD" w:rsidP="00E872FD">
            <w:pPr>
              <w:ind w:left="-104"/>
              <w:jc w:val="right"/>
              <w:rPr>
                <w:rFonts w:ascii="Browallia New" w:hAnsi="Browallia New" w:cs="Browallia New"/>
                <w:sz w:val="24"/>
                <w:szCs w:val="24"/>
                <w:highlight w:val="yellow"/>
                <w:cs/>
              </w:rPr>
            </w:pPr>
          </w:p>
        </w:tc>
        <w:tc>
          <w:tcPr>
            <w:tcW w:w="1222" w:type="dxa"/>
            <w:tcBorders>
              <w:top w:val="single" w:sz="4" w:space="0" w:color="auto"/>
              <w:bottom w:val="single" w:sz="12" w:space="0" w:color="auto"/>
            </w:tcBorders>
            <w:vAlign w:val="center"/>
          </w:tcPr>
          <w:p w14:paraId="3DE0D027" w14:textId="687CE429" w:rsidR="00E872FD" w:rsidRPr="00877EA1" w:rsidRDefault="00DA7E57" w:rsidP="00E872FD">
            <w:pPr>
              <w:ind w:left="-104"/>
              <w:jc w:val="right"/>
              <w:rPr>
                <w:rFonts w:ascii="Browallia New" w:hAnsi="Browallia New" w:cs="Browallia New"/>
                <w:sz w:val="24"/>
                <w:szCs w:val="24"/>
                <w:lang w:val="en-US"/>
              </w:rPr>
            </w:pPr>
            <w:r w:rsidRPr="00877EA1">
              <w:rPr>
                <w:rFonts w:ascii="Browallia New" w:hAnsi="Browallia New" w:cs="Browallia New"/>
                <w:sz w:val="24"/>
                <w:szCs w:val="24"/>
                <w:lang w:val="en-US"/>
              </w:rPr>
              <w:t>80,647,497</w:t>
            </w:r>
          </w:p>
        </w:tc>
        <w:tc>
          <w:tcPr>
            <w:tcW w:w="236" w:type="dxa"/>
            <w:vAlign w:val="center"/>
          </w:tcPr>
          <w:p w14:paraId="3DE0D028" w14:textId="77777777" w:rsidR="00E872FD" w:rsidRPr="00877EA1" w:rsidRDefault="00E872FD" w:rsidP="00E872FD">
            <w:pPr>
              <w:ind w:left="-104"/>
              <w:jc w:val="right"/>
              <w:rPr>
                <w:rFonts w:ascii="Browallia New" w:hAnsi="Browallia New" w:cs="Browallia New"/>
                <w:sz w:val="24"/>
                <w:szCs w:val="24"/>
                <w:cs/>
              </w:rPr>
            </w:pPr>
          </w:p>
        </w:tc>
        <w:tc>
          <w:tcPr>
            <w:tcW w:w="1222" w:type="dxa"/>
            <w:tcBorders>
              <w:top w:val="single" w:sz="4" w:space="0" w:color="auto"/>
              <w:bottom w:val="single" w:sz="12" w:space="0" w:color="auto"/>
            </w:tcBorders>
            <w:vAlign w:val="center"/>
          </w:tcPr>
          <w:p w14:paraId="3DE0D029" w14:textId="77777777" w:rsidR="00E872FD" w:rsidRPr="00877EA1" w:rsidRDefault="00E872FD" w:rsidP="00E872FD">
            <w:pPr>
              <w:ind w:left="-104"/>
              <w:jc w:val="right"/>
              <w:rPr>
                <w:rFonts w:ascii="Browallia New" w:hAnsi="Browallia New" w:cs="Browallia New"/>
                <w:sz w:val="24"/>
                <w:szCs w:val="24"/>
                <w:cs/>
                <w:lang w:val="en-GB"/>
              </w:rPr>
            </w:pPr>
            <w:r w:rsidRPr="00877EA1">
              <w:rPr>
                <w:rFonts w:ascii="Browallia New" w:hAnsi="Browallia New" w:cs="Browallia New"/>
                <w:sz w:val="24"/>
                <w:szCs w:val="24"/>
                <w:cs/>
                <w:lang w:val="en-US"/>
              </w:rPr>
              <w:t>66</w:t>
            </w:r>
            <w:r w:rsidRPr="00877EA1">
              <w:rPr>
                <w:rFonts w:ascii="Browallia New" w:hAnsi="Browallia New" w:cs="Browallia New"/>
                <w:sz w:val="24"/>
                <w:szCs w:val="24"/>
                <w:lang w:val="en-US"/>
              </w:rPr>
              <w:t>,</w:t>
            </w:r>
            <w:r w:rsidRPr="00877EA1">
              <w:rPr>
                <w:rFonts w:ascii="Browallia New" w:hAnsi="Browallia New" w:cs="Browallia New"/>
                <w:sz w:val="24"/>
                <w:szCs w:val="24"/>
                <w:cs/>
                <w:lang w:val="en-US"/>
              </w:rPr>
              <w:t>232</w:t>
            </w:r>
            <w:r w:rsidRPr="00877EA1">
              <w:rPr>
                <w:rFonts w:ascii="Browallia New" w:hAnsi="Browallia New" w:cs="Browallia New"/>
                <w:sz w:val="24"/>
                <w:szCs w:val="24"/>
                <w:lang w:val="en-US"/>
              </w:rPr>
              <w:t>,</w:t>
            </w:r>
            <w:r w:rsidRPr="00877EA1">
              <w:rPr>
                <w:rFonts w:ascii="Browallia New" w:hAnsi="Browallia New" w:cs="Browallia New"/>
                <w:sz w:val="24"/>
                <w:szCs w:val="24"/>
                <w:cs/>
                <w:lang w:val="en-US"/>
              </w:rPr>
              <w:t>33</w:t>
            </w:r>
            <w:r w:rsidRPr="00877EA1">
              <w:rPr>
                <w:rFonts w:ascii="Browallia New" w:hAnsi="Browallia New" w:cs="Browallia New"/>
                <w:sz w:val="24"/>
                <w:szCs w:val="24"/>
                <w:lang w:val="en-US"/>
              </w:rPr>
              <w:t>4</w:t>
            </w:r>
          </w:p>
        </w:tc>
      </w:tr>
    </w:tbl>
    <w:p w14:paraId="3DE0D02B" w14:textId="77777777" w:rsidR="00E34D9D" w:rsidRPr="008B63E4" w:rsidRDefault="00E34D9D" w:rsidP="008D43E5">
      <w:pPr>
        <w:ind w:left="567" w:hanging="141"/>
        <w:rPr>
          <w:rFonts w:ascii="Browallia New" w:hAnsi="Browallia New" w:cs="Browallia New"/>
          <w:highlight w:val="yellow"/>
          <w:lang w:val="en-US"/>
        </w:rPr>
      </w:pPr>
    </w:p>
    <w:p w14:paraId="3DE0D02D" w14:textId="68AAFF14" w:rsidR="00CB3314" w:rsidRPr="00692743" w:rsidRDefault="00507B7D" w:rsidP="00692743">
      <w:pPr>
        <w:ind w:left="993"/>
        <w:jc w:val="thaiDistribute"/>
        <w:rPr>
          <w:rFonts w:ascii="Browallia New" w:hAnsi="Browallia New" w:cs="Browallia New"/>
          <w:cs/>
        </w:rPr>
      </w:pPr>
      <w:r w:rsidRPr="00171352">
        <w:rPr>
          <w:rFonts w:ascii="Browallia New" w:hAnsi="Browallia New" w:cs="Browallia New"/>
          <w:cs/>
        </w:rPr>
        <w:t xml:space="preserve">เมื่อวันที่ </w:t>
      </w:r>
      <w:r w:rsidR="00B035A1" w:rsidRPr="00171352">
        <w:rPr>
          <w:rFonts w:ascii="Browallia New" w:hAnsi="Browallia New" w:cs="Browallia New"/>
          <w:lang w:val="en-US"/>
        </w:rPr>
        <w:t>17</w:t>
      </w:r>
      <w:r w:rsidRPr="00171352">
        <w:rPr>
          <w:rFonts w:ascii="Browallia New" w:hAnsi="Browallia New" w:cs="Browallia New"/>
          <w:cs/>
        </w:rPr>
        <w:t xml:space="preserve"> </w:t>
      </w:r>
      <w:r w:rsidRPr="00171352">
        <w:rPr>
          <w:rFonts w:ascii="Browallia New" w:hAnsi="Browallia New" w:cs="Browallia New" w:hint="cs"/>
          <w:cs/>
        </w:rPr>
        <w:t>มิถุนายน</w:t>
      </w:r>
      <w:r w:rsidRPr="00171352">
        <w:rPr>
          <w:rFonts w:ascii="Browallia New" w:hAnsi="Browallia New" w:cs="Browallia New"/>
          <w:cs/>
        </w:rPr>
        <w:t xml:space="preserve"> </w:t>
      </w:r>
      <w:r w:rsidR="00B035A1" w:rsidRPr="00171352">
        <w:rPr>
          <w:rFonts w:ascii="Browallia New" w:hAnsi="Browallia New" w:cs="Browallia New"/>
          <w:lang w:val="en-US"/>
        </w:rPr>
        <w:t>2562</w:t>
      </w:r>
      <w:r w:rsidRPr="00171352">
        <w:rPr>
          <w:rFonts w:ascii="Browallia New" w:hAnsi="Browallia New" w:cs="Browallia New"/>
          <w:cs/>
        </w:rPr>
        <w:t xml:space="preserve"> กรมสรรพากรได้อนุมัติให้บริษัทเป็น</w:t>
      </w:r>
      <w:r w:rsidRPr="00171352">
        <w:rPr>
          <w:rFonts w:ascii="Browallia New" w:hAnsi="Browallia New" w:cs="Browallia New" w:hint="cs"/>
          <w:cs/>
        </w:rPr>
        <w:t>ศูนย์กลางธุรกิจระหว่างประเทศ</w:t>
      </w:r>
      <w:r w:rsidRPr="00171352">
        <w:rPr>
          <w:rFonts w:ascii="Browallia New" w:hAnsi="Browallia New" w:cs="Browallia New"/>
          <w:cs/>
        </w:rPr>
        <w:t xml:space="preserve"> (IBC) ตามที่ขอโดยประกอบกิจการให้บริการด้านบริหาร </w:t>
      </w:r>
      <w:r w:rsidRPr="00171352">
        <w:rPr>
          <w:rFonts w:ascii="Browallia New" w:hAnsi="Browallia New" w:cs="Browallia New" w:hint="cs"/>
          <w:cs/>
        </w:rPr>
        <w:t>ให้บริการ</w:t>
      </w:r>
      <w:r w:rsidRPr="00171352">
        <w:rPr>
          <w:rFonts w:ascii="Browallia New" w:hAnsi="Browallia New" w:cs="Browallia New"/>
          <w:cs/>
        </w:rPr>
        <w:t xml:space="preserve">ด้านเทคนิค ให้บริการสนับสนุน และมีรอบระยะเวลาบัญชีที่ได้รับสิทธิประโยชน์ทางภาษีรวม </w:t>
      </w:r>
      <w:r w:rsidR="00B035A1" w:rsidRPr="00171352">
        <w:rPr>
          <w:rFonts w:ascii="Browallia New" w:hAnsi="Browallia New" w:cs="Browallia New"/>
          <w:lang w:val="en-US"/>
        </w:rPr>
        <w:t>15</w:t>
      </w:r>
      <w:r w:rsidRPr="00171352">
        <w:rPr>
          <w:rFonts w:ascii="Browallia New" w:hAnsi="Browallia New" w:cs="Browallia New"/>
          <w:cs/>
        </w:rPr>
        <w:t xml:space="preserve"> รอบระยะเวลาบัญชี จากรอบระยะเวลาบัญชีแรกวันที่ </w:t>
      </w:r>
      <w:r w:rsidR="00B035A1" w:rsidRPr="00171352">
        <w:rPr>
          <w:rFonts w:ascii="Browallia New" w:hAnsi="Browallia New" w:cs="Browallia New"/>
          <w:lang w:val="en-US"/>
        </w:rPr>
        <w:t>1</w:t>
      </w:r>
      <w:r w:rsidRPr="00171352">
        <w:rPr>
          <w:rFonts w:ascii="Browallia New" w:hAnsi="Browallia New" w:cs="Browallia New"/>
          <w:cs/>
        </w:rPr>
        <w:t xml:space="preserve"> </w:t>
      </w:r>
      <w:r w:rsidRPr="00171352">
        <w:rPr>
          <w:rFonts w:ascii="Browallia New" w:hAnsi="Browallia New" w:cs="Browallia New" w:hint="cs"/>
          <w:cs/>
        </w:rPr>
        <w:t>มิถุนายน</w:t>
      </w:r>
      <w:r w:rsidRPr="00171352">
        <w:rPr>
          <w:rFonts w:ascii="Browallia New" w:hAnsi="Browallia New" w:cs="Browallia New"/>
          <w:cs/>
        </w:rPr>
        <w:t xml:space="preserve"> </w:t>
      </w:r>
      <w:r w:rsidR="00B035A1" w:rsidRPr="00171352">
        <w:rPr>
          <w:rFonts w:ascii="Browallia New" w:hAnsi="Browallia New" w:cs="Browallia New"/>
          <w:lang w:val="en-US"/>
        </w:rPr>
        <w:t>2562</w:t>
      </w:r>
      <w:r w:rsidRPr="00171352">
        <w:rPr>
          <w:rFonts w:ascii="Browallia New" w:hAnsi="Browallia New" w:cs="Browallia New"/>
          <w:cs/>
        </w:rPr>
        <w:t xml:space="preserve"> ถึงวันที่ </w:t>
      </w:r>
      <w:r w:rsidR="00B035A1" w:rsidRPr="00171352">
        <w:rPr>
          <w:rFonts w:ascii="Browallia New" w:hAnsi="Browallia New" w:cs="Browallia New"/>
          <w:lang w:val="en-US"/>
        </w:rPr>
        <w:t>31</w:t>
      </w:r>
      <w:r w:rsidRPr="00171352">
        <w:rPr>
          <w:rFonts w:ascii="Browallia New" w:hAnsi="Browallia New" w:cs="Browallia New"/>
          <w:cs/>
        </w:rPr>
        <w:t xml:space="preserve"> ธันวาคม </w:t>
      </w:r>
      <w:r w:rsidR="00B035A1" w:rsidRPr="00171352">
        <w:rPr>
          <w:rFonts w:ascii="Browallia New" w:hAnsi="Browallia New" w:cs="Browallia New"/>
          <w:lang w:val="en-US"/>
        </w:rPr>
        <w:t>2562</w:t>
      </w:r>
      <w:r w:rsidRPr="00171352">
        <w:rPr>
          <w:rFonts w:ascii="Browallia New" w:hAnsi="Browallia New" w:cs="Browallia New"/>
          <w:cs/>
        </w:rPr>
        <w:t xml:space="preserve"> สิ้นสุดรอบระยะเวลาบัญชีสุดท้ายวันที่ </w:t>
      </w:r>
      <w:r w:rsidR="00B035A1" w:rsidRPr="00171352">
        <w:rPr>
          <w:rFonts w:ascii="Browallia New" w:hAnsi="Browallia New" w:cs="Browallia New"/>
          <w:lang w:val="en-US"/>
        </w:rPr>
        <w:t>31</w:t>
      </w:r>
      <w:r w:rsidRPr="00171352">
        <w:rPr>
          <w:rFonts w:ascii="Browallia New" w:hAnsi="Browallia New" w:cs="Browallia New"/>
          <w:cs/>
        </w:rPr>
        <w:t xml:space="preserve"> ธันวาคม </w:t>
      </w:r>
      <w:r w:rsidR="00B035A1" w:rsidRPr="00171352">
        <w:rPr>
          <w:rFonts w:ascii="Browallia New" w:hAnsi="Browallia New" w:cs="Browallia New"/>
          <w:lang w:val="en-US"/>
        </w:rPr>
        <w:t>2576</w:t>
      </w:r>
      <w:r w:rsidRPr="00171352">
        <w:rPr>
          <w:rFonts w:ascii="Browallia New" w:hAnsi="Browallia New" w:cs="Browallia New"/>
          <w:cs/>
        </w:rPr>
        <w:t xml:space="preserve"> ทั้งนี้หากบริษัทขาดคุณสมบัติตามที่กำหนดไว้ข้อหนึ่งข้อใดในรอบระยะเวลาบัญชีใด การได้รับสิทธิประโยชน์ทางภาษีจะระงับเฉพาะในรอบระยะเวลาบัญชีนั้น</w:t>
      </w:r>
    </w:p>
    <w:p w14:paraId="3DE0D02F" w14:textId="77777777" w:rsidR="00CB3314" w:rsidRPr="008B63E4" w:rsidRDefault="00CB3314" w:rsidP="00372861">
      <w:pPr>
        <w:ind w:left="993" w:hanging="141"/>
        <w:rPr>
          <w:rFonts w:ascii="Browallia New" w:hAnsi="Browallia New" w:cs="Browallia New"/>
          <w:sz w:val="22"/>
          <w:szCs w:val="22"/>
          <w:highlight w:val="yellow"/>
          <w:cs/>
        </w:rPr>
      </w:pPr>
    </w:p>
    <w:p w14:paraId="75DE5FE4" w14:textId="22D5C915" w:rsidR="003D74D4" w:rsidRDefault="00AF22F7" w:rsidP="00AF22F7">
      <w:pPr>
        <w:ind w:left="993"/>
        <w:jc w:val="thaiDistribute"/>
        <w:rPr>
          <w:rFonts w:ascii="Browallia New" w:hAnsi="Browallia New" w:cs="Browallia New"/>
        </w:rPr>
      </w:pPr>
      <w:r w:rsidRPr="00AF22F7">
        <w:rPr>
          <w:rFonts w:ascii="Browallia New" w:hAnsi="Browallia New" w:cs="Browallia New"/>
          <w:cs/>
        </w:rPr>
        <w:t xml:space="preserve">ในระหว่างปี </w:t>
      </w:r>
      <w:r>
        <w:rPr>
          <w:rFonts w:ascii="Browallia New" w:hAnsi="Browallia New" w:cs="Browallia New"/>
          <w:lang w:val="en-US"/>
        </w:rPr>
        <w:t>2564</w:t>
      </w:r>
      <w:r w:rsidRPr="00AF22F7">
        <w:rPr>
          <w:rFonts w:ascii="Browallia New" w:hAnsi="Browallia New" w:cs="Browallia New"/>
          <w:cs/>
        </w:rPr>
        <w:t xml:space="preserve"> สิทธิประโยชน์การยกเว้นภาษีเงินได้นิติบุคคลของบริษัท </w:t>
      </w:r>
      <w:r w:rsidRPr="00AF22F7">
        <w:rPr>
          <w:rFonts w:ascii="Browallia New" w:hAnsi="Browallia New" w:cs="Browallia New"/>
        </w:rPr>
        <w:t xml:space="preserve">TTPMC </w:t>
      </w:r>
      <w:r w:rsidRPr="00AF22F7">
        <w:rPr>
          <w:rFonts w:ascii="Browallia New" w:hAnsi="Browallia New" w:cs="Browallia New"/>
          <w:cs/>
        </w:rPr>
        <w:t xml:space="preserve">ซี่งเป็นกิจการร่วมค้าได้สิ้นสุดการรับยกเว้นภาษีเงินได้นิติบุคคลจากการขายไฟฟ้าให้กับรัฐบาลพม่าซึ่งเป็นกิจการที่ได้รับการส่งเสริมการลงทุนมีกำหนดเวลา </w:t>
      </w:r>
      <w:r>
        <w:rPr>
          <w:rFonts w:ascii="Browallia New" w:hAnsi="Browallia New" w:cs="Browallia New"/>
          <w:lang w:val="en-US"/>
        </w:rPr>
        <w:t>5</w:t>
      </w:r>
      <w:r w:rsidRPr="00AF22F7">
        <w:rPr>
          <w:rFonts w:ascii="Browallia New" w:hAnsi="Browallia New" w:cs="Browallia New"/>
          <w:cs/>
        </w:rPr>
        <w:t xml:space="preserve"> ปี นับแต่วันที่เริ่มมีรายได้จากการประกอบกิจการนั้น ในปี </w:t>
      </w:r>
      <w:r>
        <w:rPr>
          <w:rFonts w:ascii="Browallia New" w:hAnsi="Browallia New" w:cs="Browallia New"/>
          <w:lang w:val="en-US"/>
        </w:rPr>
        <w:t xml:space="preserve">2563 </w:t>
      </w:r>
      <w:r w:rsidRPr="00AF22F7">
        <w:rPr>
          <w:rFonts w:ascii="Browallia New" w:hAnsi="Browallia New" w:cs="Browallia New"/>
          <w:cs/>
        </w:rPr>
        <w:t xml:space="preserve">บริษัท </w:t>
      </w:r>
      <w:r w:rsidRPr="00AF22F7">
        <w:rPr>
          <w:rFonts w:ascii="Browallia New" w:hAnsi="Browallia New" w:cs="Browallia New"/>
        </w:rPr>
        <w:t xml:space="preserve">TTPMC </w:t>
      </w:r>
      <w:r w:rsidRPr="00AF22F7">
        <w:rPr>
          <w:rFonts w:ascii="Browallia New" w:hAnsi="Browallia New" w:cs="Browallia New"/>
          <w:cs/>
        </w:rPr>
        <w:t xml:space="preserve">ใช้สิทธิยกเว้นภาษีเงินได้จำนวน </w:t>
      </w:r>
      <w:r w:rsidR="002B2AC2">
        <w:rPr>
          <w:rFonts w:ascii="Browallia New" w:hAnsi="Browallia New" w:cs="Browallia New"/>
          <w:lang w:val="en-US"/>
        </w:rPr>
        <w:t xml:space="preserve">38 </w:t>
      </w:r>
      <w:r w:rsidRPr="00AF22F7">
        <w:rPr>
          <w:rFonts w:ascii="Browallia New" w:hAnsi="Browallia New" w:cs="Browallia New"/>
          <w:cs/>
        </w:rPr>
        <w:t>ล้านบาท</w:t>
      </w:r>
    </w:p>
    <w:p w14:paraId="40923209" w14:textId="77777777" w:rsidR="00AF22F7" w:rsidRPr="00AF22F7" w:rsidRDefault="00AF22F7" w:rsidP="00AF22F7">
      <w:pPr>
        <w:ind w:left="993"/>
        <w:jc w:val="thaiDistribute"/>
        <w:rPr>
          <w:rFonts w:ascii="Browallia New" w:hAnsi="Browallia New" w:cs="Browallia New"/>
          <w:cs/>
        </w:rPr>
      </w:pPr>
    </w:p>
    <w:p w14:paraId="3DE0D032" w14:textId="12AC44F6" w:rsidR="0049470A" w:rsidRPr="007034E7" w:rsidRDefault="0049470A" w:rsidP="00480751">
      <w:pPr>
        <w:numPr>
          <w:ilvl w:val="0"/>
          <w:numId w:val="3"/>
        </w:numPr>
        <w:tabs>
          <w:tab w:val="clear" w:pos="360"/>
          <w:tab w:val="num" w:pos="426"/>
        </w:tabs>
        <w:ind w:left="426" w:right="1800" w:hanging="426"/>
        <w:jc w:val="thaiDistribute"/>
        <w:rPr>
          <w:rFonts w:ascii="Browallia New" w:hAnsi="Browallia New" w:cs="Browallia New"/>
          <w:b/>
          <w:bCs/>
          <w:lang w:val="en-GB"/>
        </w:rPr>
      </w:pPr>
      <w:r w:rsidRPr="007034E7">
        <w:rPr>
          <w:rFonts w:ascii="Browallia New" w:hAnsi="Browallia New" w:cs="Browallia New" w:hint="cs"/>
          <w:b/>
          <w:bCs/>
          <w:cs/>
          <w:lang w:val="en-GB"/>
        </w:rPr>
        <w:t>การปรับกระทบหนี้สินที่เกิดขึ้นจากกิจกรรมจัดหาเงิน</w:t>
      </w:r>
    </w:p>
    <w:p w14:paraId="3DE0D033" w14:textId="77777777" w:rsidR="0049470A" w:rsidRPr="008B29D7" w:rsidRDefault="0049470A" w:rsidP="0049470A">
      <w:pPr>
        <w:ind w:left="426" w:right="-45"/>
        <w:jc w:val="both"/>
        <w:rPr>
          <w:rFonts w:ascii="Browallia New" w:hAnsi="Browallia New" w:cs="Browallia New"/>
          <w:sz w:val="20"/>
          <w:szCs w:val="20"/>
          <w:u w:val="single"/>
          <w:cs/>
        </w:rPr>
      </w:pPr>
    </w:p>
    <w:p w14:paraId="3DE0D034" w14:textId="77777777" w:rsidR="0049470A" w:rsidRPr="007034E7" w:rsidRDefault="0049470A" w:rsidP="00480751">
      <w:pPr>
        <w:ind w:left="450"/>
        <w:jc w:val="thaiDistribute"/>
        <w:rPr>
          <w:rFonts w:ascii="Browallia New" w:eastAsia="Arial Unicode MS" w:hAnsi="Browallia New" w:cs="Browallia New"/>
          <w:lang w:val="en-GB"/>
        </w:rPr>
      </w:pPr>
      <w:r w:rsidRPr="007034E7">
        <w:rPr>
          <w:rFonts w:ascii="Browallia New" w:eastAsia="Arial Unicode MS" w:hAnsi="Browallia New" w:cs="Browallia New" w:hint="cs"/>
          <w:cs/>
          <w:lang w:val="en-GB"/>
        </w:rPr>
        <w:t>การเปลี่ยนแปลงต่อหนี้สินที่เกิดขึ้นจากกิจกรรมจัดหาเงินของกลุ่ม</w:t>
      </w:r>
      <w:r w:rsidR="0098233B" w:rsidRPr="007034E7">
        <w:rPr>
          <w:rFonts w:ascii="Browallia New" w:eastAsia="Arial Unicode MS" w:hAnsi="Browallia New" w:cs="Browallia New" w:hint="cs"/>
          <w:cs/>
          <w:lang w:val="en-GB"/>
        </w:rPr>
        <w:t>กิจการ</w:t>
      </w:r>
      <w:r w:rsidRPr="007034E7">
        <w:rPr>
          <w:rFonts w:ascii="Browallia New" w:eastAsia="Arial Unicode MS" w:hAnsi="Browallia New" w:cs="Browallia New" w:hint="cs"/>
          <w:cs/>
          <w:lang w:val="en-GB"/>
        </w:rPr>
        <w:t xml:space="preserve">มีดังนี้ </w:t>
      </w:r>
    </w:p>
    <w:p w14:paraId="3DE0D035" w14:textId="77777777" w:rsidR="00C765C3" w:rsidRPr="008B29D7" w:rsidRDefault="00C765C3" w:rsidP="0049470A">
      <w:pPr>
        <w:ind w:left="426" w:right="-45"/>
        <w:jc w:val="both"/>
        <w:rPr>
          <w:rFonts w:ascii="Browallia New" w:hAnsi="Browallia New" w:cs="Browallia New"/>
          <w:sz w:val="22"/>
          <w:szCs w:val="22"/>
          <w:highlight w:val="yellow"/>
          <w:u w:val="single"/>
          <w:cs/>
        </w:rPr>
      </w:pPr>
    </w:p>
    <w:tbl>
      <w:tblPr>
        <w:tblW w:w="9516" w:type="dxa"/>
        <w:tblInd w:w="392" w:type="dxa"/>
        <w:tblLayout w:type="fixed"/>
        <w:tblLook w:val="0000" w:firstRow="0" w:lastRow="0" w:firstColumn="0" w:lastColumn="0" w:noHBand="0" w:noVBand="0"/>
      </w:tblPr>
      <w:tblGrid>
        <w:gridCol w:w="22"/>
        <w:gridCol w:w="2388"/>
        <w:gridCol w:w="1114"/>
        <w:gridCol w:w="18"/>
        <w:gridCol w:w="11"/>
        <w:gridCol w:w="207"/>
        <w:gridCol w:w="18"/>
        <w:gridCol w:w="11"/>
        <w:gridCol w:w="460"/>
        <w:gridCol w:w="750"/>
        <w:gridCol w:w="28"/>
        <w:gridCol w:w="18"/>
        <w:gridCol w:w="190"/>
        <w:gridCol w:w="28"/>
        <w:gridCol w:w="18"/>
        <w:gridCol w:w="793"/>
        <w:gridCol w:w="320"/>
        <w:gridCol w:w="18"/>
        <w:gridCol w:w="34"/>
        <w:gridCol w:w="188"/>
        <w:gridCol w:w="18"/>
        <w:gridCol w:w="30"/>
        <w:gridCol w:w="1226"/>
        <w:gridCol w:w="18"/>
        <w:gridCol w:w="26"/>
        <w:gridCol w:w="192"/>
        <w:gridCol w:w="18"/>
        <w:gridCol w:w="26"/>
        <w:gridCol w:w="1279"/>
        <w:gridCol w:w="18"/>
        <w:gridCol w:w="14"/>
        <w:gridCol w:w="17"/>
      </w:tblGrid>
      <w:tr w:rsidR="00E7781C" w:rsidRPr="008B63E4" w14:paraId="3DE0D038" w14:textId="77777777" w:rsidTr="008661FE">
        <w:trPr>
          <w:gridBefore w:val="1"/>
          <w:gridAfter w:val="3"/>
          <w:wBefore w:w="22" w:type="dxa"/>
          <w:wAfter w:w="49" w:type="dxa"/>
          <w:tblHeader/>
        </w:trPr>
        <w:tc>
          <w:tcPr>
            <w:tcW w:w="2388" w:type="dxa"/>
          </w:tcPr>
          <w:p w14:paraId="3DE0D036" w14:textId="77777777" w:rsidR="00E7781C" w:rsidRPr="008B63E4" w:rsidRDefault="00E7781C" w:rsidP="00F8408F">
            <w:pPr>
              <w:pStyle w:val="a4"/>
              <w:tabs>
                <w:tab w:val="clear" w:pos="360"/>
                <w:tab w:val="clear" w:pos="720"/>
                <w:tab w:val="clear" w:pos="1080"/>
                <w:tab w:val="left" w:pos="540"/>
              </w:tabs>
              <w:ind w:left="252" w:hanging="252"/>
              <w:rPr>
                <w:rFonts w:ascii="Browallia New" w:hAnsi="Browallia New" w:cs="Browallia New"/>
                <w:sz w:val="22"/>
                <w:szCs w:val="22"/>
                <w:highlight w:val="yellow"/>
                <w:cs/>
              </w:rPr>
            </w:pPr>
          </w:p>
        </w:tc>
        <w:tc>
          <w:tcPr>
            <w:tcW w:w="7057" w:type="dxa"/>
            <w:gridSpan w:val="27"/>
          </w:tcPr>
          <w:p w14:paraId="3DE0D037" w14:textId="77777777" w:rsidR="00E7781C" w:rsidRPr="007034E7" w:rsidRDefault="00E7781C" w:rsidP="00F8408F">
            <w:pPr>
              <w:jc w:val="right"/>
              <w:rPr>
                <w:rFonts w:ascii="Browallia New" w:hAnsi="Browallia New" w:cs="Browallia New"/>
                <w:sz w:val="22"/>
                <w:szCs w:val="22"/>
                <w:cs/>
                <w:lang w:val="en-US"/>
              </w:rPr>
            </w:pPr>
            <w:r w:rsidRPr="007034E7">
              <w:rPr>
                <w:rFonts w:ascii="Browallia New" w:hAnsi="Browallia New" w:cs="Browallia New" w:hint="cs"/>
                <w:sz w:val="22"/>
                <w:szCs w:val="22"/>
                <w:cs/>
              </w:rPr>
              <w:t xml:space="preserve">(หน่วย </w:t>
            </w:r>
            <w:r w:rsidRPr="007034E7">
              <w:rPr>
                <w:rFonts w:ascii="Browallia New" w:hAnsi="Browallia New" w:cs="Browallia New"/>
                <w:sz w:val="22"/>
                <w:szCs w:val="22"/>
                <w:lang w:val="en-US"/>
              </w:rPr>
              <w:t xml:space="preserve">: </w:t>
            </w:r>
            <w:r w:rsidRPr="007034E7">
              <w:rPr>
                <w:rFonts w:ascii="Browallia New" w:hAnsi="Browallia New" w:cs="Browallia New" w:hint="cs"/>
                <w:sz w:val="22"/>
                <w:szCs w:val="22"/>
                <w:cs/>
                <w:lang w:val="en-US"/>
              </w:rPr>
              <w:t>บาท)</w:t>
            </w:r>
          </w:p>
        </w:tc>
      </w:tr>
      <w:tr w:rsidR="00E7781C" w:rsidRPr="008B63E4" w14:paraId="3DE0D03B" w14:textId="77777777" w:rsidTr="008661FE">
        <w:trPr>
          <w:gridBefore w:val="1"/>
          <w:gridAfter w:val="3"/>
          <w:wBefore w:w="22" w:type="dxa"/>
          <w:wAfter w:w="49" w:type="dxa"/>
          <w:tblHeader/>
        </w:trPr>
        <w:tc>
          <w:tcPr>
            <w:tcW w:w="2388" w:type="dxa"/>
          </w:tcPr>
          <w:p w14:paraId="3DE0D039" w14:textId="77777777" w:rsidR="00E7781C" w:rsidRPr="008B63E4" w:rsidRDefault="00E7781C" w:rsidP="00F8408F">
            <w:pPr>
              <w:pStyle w:val="a4"/>
              <w:tabs>
                <w:tab w:val="clear" w:pos="360"/>
                <w:tab w:val="clear" w:pos="720"/>
                <w:tab w:val="clear" w:pos="1080"/>
                <w:tab w:val="left" w:pos="540"/>
              </w:tabs>
              <w:ind w:left="252" w:hanging="252"/>
              <w:rPr>
                <w:rFonts w:ascii="Browallia New" w:hAnsi="Browallia New" w:cs="Browallia New"/>
                <w:sz w:val="22"/>
                <w:szCs w:val="22"/>
                <w:highlight w:val="yellow"/>
                <w:cs/>
              </w:rPr>
            </w:pPr>
          </w:p>
        </w:tc>
        <w:tc>
          <w:tcPr>
            <w:tcW w:w="7057" w:type="dxa"/>
            <w:gridSpan w:val="27"/>
            <w:tcBorders>
              <w:bottom w:val="single" w:sz="4" w:space="0" w:color="auto"/>
            </w:tcBorders>
          </w:tcPr>
          <w:p w14:paraId="3DE0D03A"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hint="cs"/>
                <w:sz w:val="22"/>
                <w:szCs w:val="22"/>
                <w:cs/>
              </w:rPr>
              <w:t>งบการเงินรวม</w:t>
            </w:r>
          </w:p>
        </w:tc>
      </w:tr>
      <w:tr w:rsidR="00E7781C" w:rsidRPr="008B63E4" w14:paraId="3DE0D04A" w14:textId="77777777" w:rsidTr="008661FE">
        <w:trPr>
          <w:gridBefore w:val="1"/>
          <w:gridAfter w:val="3"/>
          <w:wBefore w:w="22" w:type="dxa"/>
          <w:wAfter w:w="49" w:type="dxa"/>
          <w:tblHeader/>
        </w:trPr>
        <w:tc>
          <w:tcPr>
            <w:tcW w:w="2388" w:type="dxa"/>
          </w:tcPr>
          <w:p w14:paraId="3DE0D03C" w14:textId="77777777" w:rsidR="00E7781C" w:rsidRPr="008B63E4" w:rsidRDefault="00E7781C" w:rsidP="00F8408F">
            <w:pPr>
              <w:pStyle w:val="a4"/>
              <w:tabs>
                <w:tab w:val="clear" w:pos="360"/>
                <w:tab w:val="clear" w:pos="720"/>
                <w:tab w:val="clear" w:pos="1080"/>
                <w:tab w:val="left" w:pos="540"/>
              </w:tabs>
              <w:ind w:left="252" w:hanging="252"/>
              <w:rPr>
                <w:rFonts w:ascii="Browallia New" w:hAnsi="Browallia New" w:cs="Browallia New"/>
                <w:sz w:val="22"/>
                <w:szCs w:val="22"/>
                <w:highlight w:val="yellow"/>
                <w:cs/>
              </w:rPr>
            </w:pPr>
          </w:p>
        </w:tc>
        <w:tc>
          <w:tcPr>
            <w:tcW w:w="1114" w:type="dxa"/>
            <w:tcBorders>
              <w:top w:val="single" w:sz="4" w:space="0" w:color="auto"/>
              <w:bottom w:val="single" w:sz="4" w:space="0" w:color="auto"/>
            </w:tcBorders>
          </w:tcPr>
          <w:p w14:paraId="3DE0D03D"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hint="cs"/>
                <w:sz w:val="22"/>
                <w:szCs w:val="22"/>
                <w:cs/>
              </w:rPr>
              <w:t>หนี้สิน</w:t>
            </w:r>
            <w:r w:rsidRPr="007034E7">
              <w:rPr>
                <w:rFonts w:ascii="Browallia New" w:hAnsi="Browallia New" w:cs="Browallia New"/>
                <w:sz w:val="22"/>
                <w:szCs w:val="22"/>
                <w:cs/>
              </w:rPr>
              <w:t>ตามสัญญาเช่า</w:t>
            </w:r>
          </w:p>
        </w:tc>
        <w:tc>
          <w:tcPr>
            <w:tcW w:w="236" w:type="dxa"/>
            <w:gridSpan w:val="3"/>
            <w:tcBorders>
              <w:top w:val="single" w:sz="4" w:space="0" w:color="auto"/>
            </w:tcBorders>
          </w:tcPr>
          <w:p w14:paraId="3DE0D03E" w14:textId="77777777" w:rsidR="00E7781C" w:rsidRPr="007034E7" w:rsidRDefault="00E7781C" w:rsidP="00F8408F">
            <w:pPr>
              <w:jc w:val="center"/>
              <w:rPr>
                <w:rFonts w:ascii="Browallia New" w:hAnsi="Browallia New" w:cs="Browallia New"/>
                <w:sz w:val="22"/>
                <w:szCs w:val="22"/>
                <w:cs/>
              </w:rPr>
            </w:pPr>
          </w:p>
        </w:tc>
        <w:tc>
          <w:tcPr>
            <w:tcW w:w="1267" w:type="dxa"/>
            <w:gridSpan w:val="5"/>
            <w:tcBorders>
              <w:top w:val="single" w:sz="4" w:space="0" w:color="auto"/>
              <w:bottom w:val="single" w:sz="4" w:space="0" w:color="auto"/>
            </w:tcBorders>
          </w:tcPr>
          <w:p w14:paraId="3DE0D03F"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sz w:val="22"/>
                <w:szCs w:val="22"/>
                <w:cs/>
              </w:rPr>
              <w:t>เงินกู้ยืม</w:t>
            </w:r>
          </w:p>
          <w:p w14:paraId="3DE0D040"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sz w:val="22"/>
                <w:szCs w:val="22"/>
                <w:cs/>
              </w:rPr>
              <w:t>ระยะสั้น</w:t>
            </w:r>
          </w:p>
        </w:tc>
        <w:tc>
          <w:tcPr>
            <w:tcW w:w="236" w:type="dxa"/>
            <w:gridSpan w:val="3"/>
            <w:tcBorders>
              <w:top w:val="single" w:sz="4" w:space="0" w:color="auto"/>
            </w:tcBorders>
            <w:vAlign w:val="bottom"/>
          </w:tcPr>
          <w:p w14:paraId="3DE0D041" w14:textId="77777777" w:rsidR="00E7781C" w:rsidRPr="007034E7" w:rsidRDefault="00E7781C" w:rsidP="00F8408F">
            <w:pPr>
              <w:ind w:left="-108" w:right="-108"/>
              <w:jc w:val="center"/>
              <w:rPr>
                <w:rFonts w:ascii="Browallia New" w:hAnsi="Browallia New" w:cs="Browallia New"/>
                <w:sz w:val="22"/>
                <w:szCs w:val="22"/>
                <w:cs/>
              </w:rPr>
            </w:pPr>
          </w:p>
        </w:tc>
        <w:tc>
          <w:tcPr>
            <w:tcW w:w="1131" w:type="dxa"/>
            <w:gridSpan w:val="3"/>
            <w:tcBorders>
              <w:top w:val="single" w:sz="4" w:space="0" w:color="auto"/>
              <w:bottom w:val="single" w:sz="4" w:space="0" w:color="auto"/>
            </w:tcBorders>
          </w:tcPr>
          <w:p w14:paraId="3DE0D042"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sz w:val="22"/>
                <w:szCs w:val="22"/>
                <w:cs/>
              </w:rPr>
              <w:t>เงินกู้ยืม</w:t>
            </w:r>
          </w:p>
          <w:p w14:paraId="3DE0D043"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sz w:val="22"/>
                <w:szCs w:val="22"/>
                <w:cs/>
              </w:rPr>
              <w:t>ระยะยาว</w:t>
            </w:r>
          </w:p>
        </w:tc>
        <w:tc>
          <w:tcPr>
            <w:tcW w:w="240" w:type="dxa"/>
            <w:gridSpan w:val="3"/>
            <w:tcBorders>
              <w:top w:val="single" w:sz="4" w:space="0" w:color="auto"/>
            </w:tcBorders>
          </w:tcPr>
          <w:p w14:paraId="3DE0D044" w14:textId="77777777" w:rsidR="00E7781C" w:rsidRPr="007034E7" w:rsidRDefault="00E7781C" w:rsidP="00F8408F">
            <w:pPr>
              <w:jc w:val="center"/>
              <w:rPr>
                <w:rFonts w:ascii="Browallia New" w:hAnsi="Browallia New" w:cs="Browallia New"/>
                <w:sz w:val="22"/>
                <w:szCs w:val="22"/>
                <w:cs/>
              </w:rPr>
            </w:pPr>
          </w:p>
        </w:tc>
        <w:tc>
          <w:tcPr>
            <w:tcW w:w="1274" w:type="dxa"/>
            <w:gridSpan w:val="3"/>
            <w:tcBorders>
              <w:top w:val="single" w:sz="4" w:space="0" w:color="auto"/>
              <w:bottom w:val="single" w:sz="4" w:space="0" w:color="auto"/>
            </w:tcBorders>
          </w:tcPr>
          <w:p w14:paraId="3DE0D045" w14:textId="77777777" w:rsidR="00E43C95" w:rsidRPr="007034E7" w:rsidRDefault="00E43C95" w:rsidP="00E43C95">
            <w:pPr>
              <w:jc w:val="center"/>
              <w:rPr>
                <w:rFonts w:ascii="Browallia New" w:hAnsi="Browallia New" w:cs="Browallia New"/>
                <w:sz w:val="22"/>
                <w:szCs w:val="22"/>
                <w:cs/>
              </w:rPr>
            </w:pPr>
          </w:p>
          <w:p w14:paraId="3DE0D046"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hint="cs"/>
                <w:sz w:val="22"/>
                <w:szCs w:val="22"/>
                <w:cs/>
              </w:rPr>
              <w:t>หุ้นกู้</w:t>
            </w:r>
          </w:p>
        </w:tc>
        <w:tc>
          <w:tcPr>
            <w:tcW w:w="236" w:type="dxa"/>
            <w:gridSpan w:val="3"/>
            <w:tcBorders>
              <w:top w:val="single" w:sz="4" w:space="0" w:color="auto"/>
            </w:tcBorders>
          </w:tcPr>
          <w:p w14:paraId="3DE0D047" w14:textId="77777777" w:rsidR="00E7781C" w:rsidRPr="007034E7" w:rsidRDefault="00E7781C" w:rsidP="00F8408F">
            <w:pPr>
              <w:rPr>
                <w:rFonts w:ascii="Browallia New" w:hAnsi="Browallia New" w:cs="Browallia New"/>
                <w:sz w:val="22"/>
                <w:szCs w:val="22"/>
                <w:cs/>
              </w:rPr>
            </w:pPr>
          </w:p>
        </w:tc>
        <w:tc>
          <w:tcPr>
            <w:tcW w:w="1323" w:type="dxa"/>
            <w:gridSpan w:val="3"/>
            <w:tcBorders>
              <w:top w:val="single" w:sz="4" w:space="0" w:color="auto"/>
              <w:bottom w:val="single" w:sz="4" w:space="0" w:color="auto"/>
            </w:tcBorders>
          </w:tcPr>
          <w:p w14:paraId="3DE0D048" w14:textId="77777777" w:rsidR="00E7781C" w:rsidRPr="007034E7" w:rsidRDefault="00E7781C" w:rsidP="00F8408F">
            <w:pPr>
              <w:rPr>
                <w:rFonts w:ascii="Browallia New" w:hAnsi="Browallia New" w:cs="Browallia New"/>
                <w:sz w:val="22"/>
                <w:szCs w:val="22"/>
                <w:cs/>
              </w:rPr>
            </w:pPr>
          </w:p>
          <w:p w14:paraId="3DE0D049" w14:textId="77777777" w:rsidR="00E7781C" w:rsidRPr="007034E7" w:rsidRDefault="00E7781C" w:rsidP="00F8408F">
            <w:pPr>
              <w:jc w:val="center"/>
              <w:rPr>
                <w:rFonts w:ascii="Browallia New" w:hAnsi="Browallia New" w:cs="Browallia New"/>
                <w:sz w:val="22"/>
                <w:szCs w:val="22"/>
                <w:cs/>
              </w:rPr>
            </w:pPr>
            <w:r w:rsidRPr="007034E7">
              <w:rPr>
                <w:rFonts w:ascii="Browallia New" w:hAnsi="Browallia New" w:cs="Browallia New"/>
                <w:sz w:val="22"/>
                <w:szCs w:val="22"/>
                <w:cs/>
              </w:rPr>
              <w:t>รวม</w:t>
            </w:r>
          </w:p>
        </w:tc>
      </w:tr>
      <w:tr w:rsidR="00E7781C" w:rsidRPr="008B63E4" w14:paraId="3DE0D055" w14:textId="77777777" w:rsidTr="008661FE">
        <w:trPr>
          <w:gridBefore w:val="1"/>
          <w:gridAfter w:val="3"/>
          <w:wBefore w:w="22" w:type="dxa"/>
          <w:wAfter w:w="49" w:type="dxa"/>
        </w:trPr>
        <w:tc>
          <w:tcPr>
            <w:tcW w:w="2388" w:type="dxa"/>
          </w:tcPr>
          <w:p w14:paraId="3DE0D04B" w14:textId="77777777" w:rsidR="00E7781C" w:rsidRPr="008B63E4" w:rsidRDefault="00E7781C" w:rsidP="00F8408F">
            <w:pPr>
              <w:ind w:left="252" w:hanging="252"/>
              <w:rPr>
                <w:rFonts w:ascii="Browallia New" w:hAnsi="Browallia New" w:cs="Browallia New"/>
                <w:sz w:val="22"/>
                <w:szCs w:val="22"/>
                <w:highlight w:val="yellow"/>
                <w:cs/>
              </w:rPr>
            </w:pPr>
          </w:p>
        </w:tc>
        <w:tc>
          <w:tcPr>
            <w:tcW w:w="1114" w:type="dxa"/>
            <w:tcBorders>
              <w:top w:val="single" w:sz="4" w:space="0" w:color="auto"/>
            </w:tcBorders>
          </w:tcPr>
          <w:p w14:paraId="3DE0D04C"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236" w:type="dxa"/>
            <w:gridSpan w:val="3"/>
          </w:tcPr>
          <w:p w14:paraId="3DE0D04D"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1267" w:type="dxa"/>
            <w:gridSpan w:val="5"/>
            <w:tcBorders>
              <w:top w:val="single" w:sz="4" w:space="0" w:color="auto"/>
            </w:tcBorders>
          </w:tcPr>
          <w:p w14:paraId="3DE0D04E"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236" w:type="dxa"/>
            <w:gridSpan w:val="3"/>
          </w:tcPr>
          <w:p w14:paraId="3DE0D04F"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1131" w:type="dxa"/>
            <w:gridSpan w:val="3"/>
            <w:tcBorders>
              <w:top w:val="single" w:sz="4" w:space="0" w:color="auto"/>
            </w:tcBorders>
          </w:tcPr>
          <w:p w14:paraId="3DE0D050"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240" w:type="dxa"/>
            <w:gridSpan w:val="3"/>
          </w:tcPr>
          <w:p w14:paraId="3DE0D051"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1274" w:type="dxa"/>
            <w:gridSpan w:val="3"/>
          </w:tcPr>
          <w:p w14:paraId="3DE0D052"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236" w:type="dxa"/>
            <w:gridSpan w:val="3"/>
          </w:tcPr>
          <w:p w14:paraId="3DE0D053"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c>
          <w:tcPr>
            <w:tcW w:w="1323" w:type="dxa"/>
            <w:gridSpan w:val="3"/>
            <w:tcBorders>
              <w:top w:val="single" w:sz="4" w:space="0" w:color="auto"/>
            </w:tcBorders>
          </w:tcPr>
          <w:p w14:paraId="3DE0D054" w14:textId="77777777" w:rsidR="00E7781C" w:rsidRPr="008B63E4" w:rsidRDefault="00E7781C" w:rsidP="00F8408F">
            <w:pPr>
              <w:tabs>
                <w:tab w:val="left" w:pos="540"/>
              </w:tabs>
              <w:ind w:right="72"/>
              <w:jc w:val="right"/>
              <w:rPr>
                <w:rFonts w:ascii="Browallia New" w:hAnsi="Browallia New" w:cs="Browallia New"/>
                <w:sz w:val="22"/>
                <w:szCs w:val="22"/>
                <w:highlight w:val="yellow"/>
                <w:cs/>
              </w:rPr>
            </w:pPr>
          </w:p>
        </w:tc>
      </w:tr>
      <w:tr w:rsidR="003C65A7" w:rsidRPr="008B63E4" w14:paraId="3DE0D060" w14:textId="77777777" w:rsidTr="008661FE">
        <w:trPr>
          <w:gridBefore w:val="1"/>
          <w:gridAfter w:val="3"/>
          <w:wBefore w:w="22" w:type="dxa"/>
          <w:wAfter w:w="49" w:type="dxa"/>
        </w:trPr>
        <w:tc>
          <w:tcPr>
            <w:tcW w:w="2388" w:type="dxa"/>
          </w:tcPr>
          <w:p w14:paraId="3DE0D056" w14:textId="359FA12E" w:rsidR="003C65A7" w:rsidRPr="007034E7" w:rsidRDefault="003C65A7" w:rsidP="003C65A7">
            <w:pPr>
              <w:rPr>
                <w:rFonts w:ascii="Browallia New" w:hAnsi="Browallia New" w:cs="Browallia New"/>
                <w:sz w:val="22"/>
                <w:szCs w:val="22"/>
                <w:lang w:val="en-US"/>
              </w:rPr>
            </w:pPr>
            <w:r w:rsidRPr="007034E7">
              <w:rPr>
                <w:rFonts w:ascii="Browallia New" w:hAnsi="Browallia New" w:cs="Browallia New"/>
                <w:sz w:val="22"/>
                <w:szCs w:val="22"/>
                <w:lang w:val="en-US"/>
              </w:rPr>
              <w:t>1</w:t>
            </w:r>
            <w:r w:rsidRPr="007034E7">
              <w:rPr>
                <w:rFonts w:ascii="Browallia New" w:hAnsi="Browallia New" w:cs="Browallia New"/>
                <w:sz w:val="22"/>
                <w:szCs w:val="22"/>
                <w:cs/>
              </w:rPr>
              <w:t xml:space="preserve"> มกราคม </w:t>
            </w:r>
            <w:r w:rsidRPr="007034E7">
              <w:rPr>
                <w:rFonts w:ascii="Browallia New" w:hAnsi="Browallia New" w:cs="Browallia New"/>
                <w:sz w:val="22"/>
                <w:szCs w:val="22"/>
                <w:lang w:val="en-US"/>
              </w:rPr>
              <w:t>2564</w:t>
            </w:r>
          </w:p>
        </w:tc>
        <w:tc>
          <w:tcPr>
            <w:tcW w:w="1114" w:type="dxa"/>
            <w:vAlign w:val="bottom"/>
          </w:tcPr>
          <w:p w14:paraId="3DE0D057" w14:textId="0CD4F9E5" w:rsidR="003C65A7" w:rsidRPr="00EB7F7D" w:rsidRDefault="003C65A7" w:rsidP="003C65A7">
            <w:pPr>
              <w:jc w:val="center"/>
              <w:rPr>
                <w:rFonts w:ascii="Browallia New" w:hAnsi="Browallia New" w:cs="Browallia New"/>
                <w:sz w:val="22"/>
                <w:szCs w:val="22"/>
                <w:lang w:val="en-US"/>
              </w:rPr>
            </w:pPr>
            <w:r w:rsidRPr="00D44737">
              <w:rPr>
                <w:rFonts w:ascii="Browallia New" w:hAnsi="Browallia New" w:cs="Browallia New" w:hint="cs"/>
                <w:sz w:val="22"/>
                <w:szCs w:val="22"/>
                <w:cs/>
              </w:rPr>
              <w:t>335,779,941</w:t>
            </w:r>
          </w:p>
        </w:tc>
        <w:tc>
          <w:tcPr>
            <w:tcW w:w="236" w:type="dxa"/>
            <w:gridSpan w:val="3"/>
          </w:tcPr>
          <w:p w14:paraId="3DE0D058" w14:textId="77777777" w:rsidR="003C65A7" w:rsidRPr="008B63E4" w:rsidRDefault="003C65A7" w:rsidP="003C65A7">
            <w:pPr>
              <w:tabs>
                <w:tab w:val="left" w:pos="540"/>
              </w:tabs>
              <w:ind w:right="72"/>
              <w:jc w:val="right"/>
              <w:rPr>
                <w:rFonts w:ascii="Browallia New" w:hAnsi="Browallia New" w:cs="Browallia New"/>
                <w:sz w:val="22"/>
                <w:szCs w:val="22"/>
                <w:highlight w:val="yellow"/>
                <w:cs/>
              </w:rPr>
            </w:pPr>
          </w:p>
        </w:tc>
        <w:tc>
          <w:tcPr>
            <w:tcW w:w="1267" w:type="dxa"/>
            <w:gridSpan w:val="5"/>
            <w:vAlign w:val="bottom"/>
          </w:tcPr>
          <w:p w14:paraId="3DE0D059" w14:textId="77777777" w:rsidR="003C65A7" w:rsidRPr="003C65A7" w:rsidRDefault="003C65A7" w:rsidP="003C65A7">
            <w:pPr>
              <w:jc w:val="right"/>
              <w:rPr>
                <w:rFonts w:ascii="Browallia New" w:hAnsi="Browallia New" w:cs="Browallia New"/>
                <w:sz w:val="22"/>
                <w:szCs w:val="22"/>
                <w:lang w:val="en-US"/>
              </w:rPr>
            </w:pPr>
            <w:r w:rsidRPr="003C65A7">
              <w:rPr>
                <w:rFonts w:ascii="Browallia New" w:hAnsi="Browallia New" w:cs="Browallia New"/>
                <w:sz w:val="22"/>
                <w:szCs w:val="22"/>
                <w:lang w:val="en-US"/>
              </w:rPr>
              <w:t>1,220,000,000</w:t>
            </w:r>
          </w:p>
        </w:tc>
        <w:tc>
          <w:tcPr>
            <w:tcW w:w="236" w:type="dxa"/>
            <w:gridSpan w:val="3"/>
          </w:tcPr>
          <w:p w14:paraId="3DE0D05A" w14:textId="77777777" w:rsidR="003C65A7" w:rsidRPr="008B63E4" w:rsidRDefault="003C65A7" w:rsidP="003C65A7">
            <w:pPr>
              <w:tabs>
                <w:tab w:val="left" w:pos="540"/>
              </w:tabs>
              <w:ind w:right="72"/>
              <w:jc w:val="right"/>
              <w:rPr>
                <w:rFonts w:ascii="Browallia New" w:hAnsi="Browallia New" w:cs="Browallia New"/>
                <w:sz w:val="22"/>
                <w:szCs w:val="22"/>
                <w:highlight w:val="yellow"/>
                <w:cs/>
              </w:rPr>
            </w:pPr>
          </w:p>
        </w:tc>
        <w:tc>
          <w:tcPr>
            <w:tcW w:w="1131" w:type="dxa"/>
            <w:gridSpan w:val="3"/>
            <w:vAlign w:val="bottom"/>
          </w:tcPr>
          <w:p w14:paraId="3DE0D05B" w14:textId="392D8BBC" w:rsidR="003C65A7" w:rsidRPr="008B63E4" w:rsidRDefault="003C65A7" w:rsidP="003C65A7">
            <w:pPr>
              <w:jc w:val="center"/>
              <w:rPr>
                <w:rFonts w:ascii="Browallia New" w:hAnsi="Browallia New" w:cs="Browallia New"/>
                <w:sz w:val="22"/>
                <w:szCs w:val="22"/>
                <w:highlight w:val="yellow"/>
                <w:cs/>
              </w:rPr>
            </w:pPr>
            <w:r w:rsidRPr="00D44737">
              <w:rPr>
                <w:rFonts w:ascii="Browallia New" w:hAnsi="Browallia New" w:cs="Browallia New" w:hint="cs"/>
                <w:sz w:val="22"/>
                <w:szCs w:val="22"/>
                <w:cs/>
              </w:rPr>
              <w:t>84,295,175</w:t>
            </w:r>
          </w:p>
        </w:tc>
        <w:tc>
          <w:tcPr>
            <w:tcW w:w="240" w:type="dxa"/>
            <w:gridSpan w:val="3"/>
          </w:tcPr>
          <w:p w14:paraId="3DE0D05C" w14:textId="77777777" w:rsidR="003C65A7" w:rsidRPr="008B63E4" w:rsidRDefault="003C65A7" w:rsidP="003C65A7">
            <w:pPr>
              <w:tabs>
                <w:tab w:val="left" w:pos="540"/>
              </w:tabs>
              <w:ind w:right="72"/>
              <w:jc w:val="right"/>
              <w:rPr>
                <w:rFonts w:ascii="Browallia New" w:hAnsi="Browallia New" w:cs="Browallia New"/>
                <w:sz w:val="22"/>
                <w:szCs w:val="22"/>
                <w:highlight w:val="yellow"/>
                <w:cs/>
              </w:rPr>
            </w:pPr>
          </w:p>
        </w:tc>
        <w:tc>
          <w:tcPr>
            <w:tcW w:w="1274" w:type="dxa"/>
            <w:gridSpan w:val="3"/>
          </w:tcPr>
          <w:p w14:paraId="3DE0D05D" w14:textId="77777777" w:rsidR="003C65A7" w:rsidRPr="006D0535" w:rsidRDefault="003C65A7" w:rsidP="003C65A7">
            <w:pPr>
              <w:jc w:val="right"/>
              <w:rPr>
                <w:rFonts w:ascii="Browallia New" w:hAnsi="Browallia New" w:cs="Browallia New"/>
                <w:sz w:val="22"/>
                <w:szCs w:val="22"/>
                <w:cs/>
                <w:lang w:val="en-US"/>
              </w:rPr>
            </w:pPr>
            <w:r w:rsidRPr="006D0535">
              <w:rPr>
                <w:rFonts w:ascii="Browallia New" w:hAnsi="Browallia New" w:cs="Browallia New"/>
                <w:sz w:val="22"/>
                <w:szCs w:val="22"/>
                <w:lang w:val="en-US"/>
              </w:rPr>
              <w:t>2,174,015,456</w:t>
            </w:r>
          </w:p>
        </w:tc>
        <w:tc>
          <w:tcPr>
            <w:tcW w:w="236" w:type="dxa"/>
            <w:gridSpan w:val="3"/>
          </w:tcPr>
          <w:p w14:paraId="3DE0D05E" w14:textId="77777777" w:rsidR="003C65A7" w:rsidRPr="008B63E4" w:rsidRDefault="003C65A7" w:rsidP="003C65A7">
            <w:pPr>
              <w:jc w:val="right"/>
              <w:rPr>
                <w:rFonts w:ascii="Browallia New" w:hAnsi="Browallia New" w:cs="Browallia New"/>
                <w:sz w:val="22"/>
                <w:szCs w:val="22"/>
                <w:highlight w:val="yellow"/>
                <w:cs/>
              </w:rPr>
            </w:pPr>
          </w:p>
        </w:tc>
        <w:tc>
          <w:tcPr>
            <w:tcW w:w="1323" w:type="dxa"/>
            <w:gridSpan w:val="3"/>
          </w:tcPr>
          <w:p w14:paraId="3DE0D05F" w14:textId="69AB43D5" w:rsidR="003C65A7" w:rsidRPr="0074159A" w:rsidRDefault="00E364C4" w:rsidP="003C65A7">
            <w:pPr>
              <w:jc w:val="right"/>
              <w:rPr>
                <w:rFonts w:ascii="Browallia New" w:hAnsi="Browallia New" w:cs="Browallia New"/>
                <w:sz w:val="22"/>
                <w:szCs w:val="22"/>
                <w:cs/>
              </w:rPr>
            </w:pPr>
            <w:r w:rsidRPr="0074159A">
              <w:rPr>
                <w:rFonts w:ascii="Browallia New" w:hAnsi="Browallia New" w:cs="Browallia New" w:hint="cs"/>
                <w:sz w:val="22"/>
                <w:szCs w:val="22"/>
                <w:cs/>
              </w:rPr>
              <w:t>3,814,090,572</w:t>
            </w:r>
          </w:p>
        </w:tc>
      </w:tr>
      <w:tr w:rsidR="003C65A7" w:rsidRPr="008B63E4" w14:paraId="3DE0D06B" w14:textId="77777777" w:rsidTr="008661FE">
        <w:trPr>
          <w:gridBefore w:val="1"/>
          <w:gridAfter w:val="3"/>
          <w:wBefore w:w="22" w:type="dxa"/>
          <w:wAfter w:w="49" w:type="dxa"/>
        </w:trPr>
        <w:tc>
          <w:tcPr>
            <w:tcW w:w="2388" w:type="dxa"/>
          </w:tcPr>
          <w:p w14:paraId="3DE0D061" w14:textId="77777777" w:rsidR="003C65A7" w:rsidRPr="007034E7" w:rsidRDefault="003C65A7" w:rsidP="003C65A7">
            <w:pPr>
              <w:ind w:left="252" w:hanging="252"/>
              <w:rPr>
                <w:rFonts w:ascii="Browallia New" w:hAnsi="Browallia New" w:cs="Browallia New"/>
                <w:sz w:val="22"/>
                <w:szCs w:val="22"/>
                <w:cs/>
              </w:rPr>
            </w:pPr>
            <w:r w:rsidRPr="007034E7">
              <w:rPr>
                <w:rFonts w:ascii="Browallia New" w:hAnsi="Browallia New" w:cs="Browallia New"/>
                <w:sz w:val="22"/>
                <w:szCs w:val="22"/>
                <w:cs/>
              </w:rPr>
              <w:t>รายการที่เกิดขึ้นจากกระแสเงินสด :</w:t>
            </w:r>
          </w:p>
        </w:tc>
        <w:tc>
          <w:tcPr>
            <w:tcW w:w="1114" w:type="dxa"/>
            <w:vAlign w:val="bottom"/>
          </w:tcPr>
          <w:p w14:paraId="3DE0D062" w14:textId="77777777" w:rsidR="003C65A7" w:rsidRPr="00EB7F7D" w:rsidRDefault="003C65A7" w:rsidP="003C65A7">
            <w:pPr>
              <w:jc w:val="right"/>
              <w:rPr>
                <w:rFonts w:ascii="Browallia New" w:hAnsi="Browallia New" w:cs="Browallia New"/>
                <w:sz w:val="22"/>
                <w:szCs w:val="22"/>
                <w:cs/>
              </w:rPr>
            </w:pPr>
          </w:p>
        </w:tc>
        <w:tc>
          <w:tcPr>
            <w:tcW w:w="236" w:type="dxa"/>
            <w:gridSpan w:val="3"/>
          </w:tcPr>
          <w:p w14:paraId="3DE0D063" w14:textId="77777777" w:rsidR="003C65A7" w:rsidRPr="008B63E4" w:rsidRDefault="003C65A7" w:rsidP="003C65A7">
            <w:pPr>
              <w:tabs>
                <w:tab w:val="left" w:pos="540"/>
              </w:tabs>
              <w:ind w:right="72"/>
              <w:jc w:val="right"/>
              <w:rPr>
                <w:rFonts w:ascii="Browallia New" w:hAnsi="Browallia New" w:cs="Browallia New"/>
                <w:sz w:val="22"/>
                <w:szCs w:val="22"/>
                <w:highlight w:val="yellow"/>
                <w:cs/>
              </w:rPr>
            </w:pPr>
          </w:p>
        </w:tc>
        <w:tc>
          <w:tcPr>
            <w:tcW w:w="1267" w:type="dxa"/>
            <w:gridSpan w:val="5"/>
            <w:vAlign w:val="bottom"/>
          </w:tcPr>
          <w:p w14:paraId="3DE0D064" w14:textId="77777777" w:rsidR="003C65A7" w:rsidRPr="008B63E4" w:rsidRDefault="003C65A7" w:rsidP="003C65A7">
            <w:pPr>
              <w:jc w:val="right"/>
              <w:rPr>
                <w:rFonts w:ascii="Browallia New" w:hAnsi="Browallia New" w:cs="Browallia New"/>
                <w:sz w:val="22"/>
                <w:szCs w:val="22"/>
                <w:highlight w:val="yellow"/>
                <w:cs/>
              </w:rPr>
            </w:pPr>
          </w:p>
        </w:tc>
        <w:tc>
          <w:tcPr>
            <w:tcW w:w="236" w:type="dxa"/>
            <w:gridSpan w:val="3"/>
          </w:tcPr>
          <w:p w14:paraId="3DE0D065" w14:textId="77777777" w:rsidR="003C65A7" w:rsidRPr="008B63E4" w:rsidRDefault="003C65A7" w:rsidP="003C65A7">
            <w:pPr>
              <w:tabs>
                <w:tab w:val="left" w:pos="540"/>
              </w:tabs>
              <w:ind w:right="72"/>
              <w:jc w:val="right"/>
              <w:rPr>
                <w:rFonts w:ascii="Browallia New" w:hAnsi="Browallia New" w:cs="Browallia New"/>
                <w:sz w:val="22"/>
                <w:szCs w:val="22"/>
                <w:highlight w:val="yellow"/>
                <w:cs/>
              </w:rPr>
            </w:pPr>
          </w:p>
        </w:tc>
        <w:tc>
          <w:tcPr>
            <w:tcW w:w="1131" w:type="dxa"/>
            <w:gridSpan w:val="3"/>
          </w:tcPr>
          <w:p w14:paraId="3DE0D066" w14:textId="77777777" w:rsidR="003C65A7" w:rsidRPr="008B63E4" w:rsidRDefault="003C65A7" w:rsidP="003C65A7">
            <w:pPr>
              <w:jc w:val="right"/>
              <w:rPr>
                <w:rFonts w:ascii="Browallia New" w:hAnsi="Browallia New" w:cs="Browallia New"/>
                <w:sz w:val="22"/>
                <w:szCs w:val="22"/>
                <w:highlight w:val="yellow"/>
                <w:cs/>
              </w:rPr>
            </w:pPr>
          </w:p>
        </w:tc>
        <w:tc>
          <w:tcPr>
            <w:tcW w:w="240" w:type="dxa"/>
            <w:gridSpan w:val="3"/>
          </w:tcPr>
          <w:p w14:paraId="3DE0D067" w14:textId="77777777" w:rsidR="003C65A7" w:rsidRPr="008B63E4" w:rsidRDefault="003C65A7" w:rsidP="003C65A7">
            <w:pPr>
              <w:tabs>
                <w:tab w:val="left" w:pos="540"/>
              </w:tabs>
              <w:ind w:right="72"/>
              <w:jc w:val="right"/>
              <w:rPr>
                <w:rFonts w:ascii="Browallia New" w:hAnsi="Browallia New" w:cs="Browallia New"/>
                <w:sz w:val="22"/>
                <w:szCs w:val="22"/>
                <w:highlight w:val="yellow"/>
                <w:cs/>
              </w:rPr>
            </w:pPr>
          </w:p>
        </w:tc>
        <w:tc>
          <w:tcPr>
            <w:tcW w:w="1274" w:type="dxa"/>
            <w:gridSpan w:val="3"/>
          </w:tcPr>
          <w:p w14:paraId="3DE0D068" w14:textId="77777777" w:rsidR="003C65A7" w:rsidRPr="006D0535" w:rsidRDefault="003C65A7" w:rsidP="003C65A7">
            <w:pPr>
              <w:jc w:val="right"/>
              <w:rPr>
                <w:rFonts w:ascii="Browallia New" w:hAnsi="Browallia New" w:cs="Browallia New"/>
                <w:sz w:val="22"/>
                <w:szCs w:val="22"/>
                <w:cs/>
              </w:rPr>
            </w:pPr>
          </w:p>
        </w:tc>
        <w:tc>
          <w:tcPr>
            <w:tcW w:w="236" w:type="dxa"/>
            <w:gridSpan w:val="3"/>
          </w:tcPr>
          <w:p w14:paraId="3DE0D069" w14:textId="77777777" w:rsidR="003C65A7" w:rsidRPr="008B63E4" w:rsidRDefault="003C65A7" w:rsidP="003C65A7">
            <w:pPr>
              <w:jc w:val="right"/>
              <w:rPr>
                <w:rFonts w:ascii="Browallia New" w:hAnsi="Browallia New" w:cs="Browallia New"/>
                <w:sz w:val="22"/>
                <w:szCs w:val="22"/>
                <w:highlight w:val="yellow"/>
                <w:cs/>
              </w:rPr>
            </w:pPr>
          </w:p>
        </w:tc>
        <w:tc>
          <w:tcPr>
            <w:tcW w:w="1323" w:type="dxa"/>
            <w:gridSpan w:val="3"/>
          </w:tcPr>
          <w:p w14:paraId="3DE0D06A" w14:textId="77777777" w:rsidR="003C65A7" w:rsidRPr="0074159A" w:rsidRDefault="003C65A7" w:rsidP="003C65A7">
            <w:pPr>
              <w:jc w:val="right"/>
              <w:rPr>
                <w:rFonts w:ascii="Browallia New" w:hAnsi="Browallia New" w:cs="Browallia New"/>
                <w:sz w:val="22"/>
                <w:szCs w:val="22"/>
                <w:cs/>
              </w:rPr>
            </w:pPr>
          </w:p>
        </w:tc>
      </w:tr>
      <w:tr w:rsidR="007C7129" w:rsidRPr="008B63E4" w14:paraId="3DE0D076" w14:textId="77777777" w:rsidTr="008661FE">
        <w:trPr>
          <w:gridBefore w:val="1"/>
          <w:gridAfter w:val="3"/>
          <w:wBefore w:w="22" w:type="dxa"/>
          <w:wAfter w:w="49" w:type="dxa"/>
        </w:trPr>
        <w:tc>
          <w:tcPr>
            <w:tcW w:w="2388" w:type="dxa"/>
          </w:tcPr>
          <w:p w14:paraId="3DE0D06C" w14:textId="77777777" w:rsidR="007C7129" w:rsidRPr="007034E7" w:rsidRDefault="007C7129" w:rsidP="007C7129">
            <w:pPr>
              <w:ind w:left="321" w:hanging="142"/>
              <w:rPr>
                <w:rFonts w:ascii="Browallia New" w:hAnsi="Browallia New" w:cs="Browallia New"/>
                <w:sz w:val="22"/>
                <w:szCs w:val="22"/>
                <w:cs/>
              </w:rPr>
            </w:pPr>
            <w:r w:rsidRPr="007034E7">
              <w:rPr>
                <w:rFonts w:ascii="Browallia New" w:hAnsi="Browallia New" w:cs="Browallia New"/>
                <w:sz w:val="22"/>
                <w:szCs w:val="22"/>
                <w:cs/>
              </w:rPr>
              <w:t>- การจ่ายคืน</w:t>
            </w:r>
          </w:p>
        </w:tc>
        <w:tc>
          <w:tcPr>
            <w:tcW w:w="1114" w:type="dxa"/>
            <w:vAlign w:val="bottom"/>
          </w:tcPr>
          <w:p w14:paraId="3DE0D06D" w14:textId="55B0DD4B" w:rsidR="007C7129" w:rsidRPr="00EB7F7D" w:rsidRDefault="007C7129" w:rsidP="007C7129">
            <w:pPr>
              <w:jc w:val="right"/>
              <w:rPr>
                <w:rFonts w:ascii="Browallia New" w:hAnsi="Browallia New" w:cs="Browallia New"/>
                <w:sz w:val="22"/>
                <w:szCs w:val="22"/>
                <w:cs/>
              </w:rPr>
            </w:pPr>
            <w:r w:rsidRPr="00EB7F7D">
              <w:rPr>
                <w:rFonts w:ascii="Browallia New" w:hAnsi="Browallia New" w:cs="Browallia New" w:hint="cs"/>
                <w:sz w:val="22"/>
                <w:szCs w:val="22"/>
                <w:cs/>
              </w:rPr>
              <w:t>(54,244,984)</w:t>
            </w:r>
          </w:p>
        </w:tc>
        <w:tc>
          <w:tcPr>
            <w:tcW w:w="236" w:type="dxa"/>
            <w:gridSpan w:val="3"/>
          </w:tcPr>
          <w:p w14:paraId="3DE0D06E"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67" w:type="dxa"/>
            <w:gridSpan w:val="5"/>
            <w:vAlign w:val="bottom"/>
          </w:tcPr>
          <w:p w14:paraId="3DE0D06F" w14:textId="1AFD30ED" w:rsidR="007C7129" w:rsidRPr="00064C41" w:rsidRDefault="007C7129" w:rsidP="007C7129">
            <w:pPr>
              <w:jc w:val="right"/>
              <w:rPr>
                <w:rFonts w:ascii="Browallia New" w:hAnsi="Browallia New" w:cs="Browallia New"/>
                <w:sz w:val="22"/>
                <w:szCs w:val="22"/>
              </w:rPr>
            </w:pPr>
            <w:r w:rsidRPr="00064C41">
              <w:rPr>
                <w:rFonts w:ascii="Browallia New" w:hAnsi="Browallia New" w:cs="Browallia New"/>
                <w:sz w:val="22"/>
                <w:szCs w:val="22"/>
              </w:rPr>
              <w:t>(5,550,730,880)</w:t>
            </w:r>
          </w:p>
        </w:tc>
        <w:tc>
          <w:tcPr>
            <w:tcW w:w="236" w:type="dxa"/>
            <w:gridSpan w:val="3"/>
          </w:tcPr>
          <w:p w14:paraId="3DE0D070"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131" w:type="dxa"/>
            <w:gridSpan w:val="3"/>
            <w:vAlign w:val="bottom"/>
          </w:tcPr>
          <w:p w14:paraId="3DE0D071" w14:textId="3FAB7E90" w:rsidR="007C7129" w:rsidRPr="008B63E4" w:rsidRDefault="007C7129" w:rsidP="007C7129">
            <w:pPr>
              <w:jc w:val="right"/>
              <w:rPr>
                <w:rFonts w:ascii="Browallia New" w:hAnsi="Browallia New" w:cs="Browallia New"/>
                <w:sz w:val="22"/>
                <w:szCs w:val="22"/>
                <w:highlight w:val="yellow"/>
                <w:cs/>
              </w:rPr>
            </w:pPr>
            <w:r>
              <w:rPr>
                <w:rFonts w:ascii="Browallia New" w:hAnsi="Browallia New" w:cs="Browallia New" w:hint="cs"/>
                <w:sz w:val="22"/>
                <w:szCs w:val="22"/>
                <w:cs/>
              </w:rPr>
              <w:t>(</w:t>
            </w:r>
            <w:r w:rsidRPr="003C65A7">
              <w:rPr>
                <w:rFonts w:ascii="Browallia New" w:hAnsi="Browallia New" w:cs="Browallia New" w:hint="cs"/>
                <w:sz w:val="22"/>
                <w:szCs w:val="22"/>
                <w:cs/>
              </w:rPr>
              <w:t>12,966,800</w:t>
            </w:r>
            <w:r>
              <w:rPr>
                <w:rFonts w:ascii="Browallia New" w:hAnsi="Browallia New" w:cs="Browallia New" w:hint="cs"/>
                <w:sz w:val="22"/>
                <w:szCs w:val="22"/>
                <w:cs/>
              </w:rPr>
              <w:t>)</w:t>
            </w:r>
          </w:p>
        </w:tc>
        <w:tc>
          <w:tcPr>
            <w:tcW w:w="240" w:type="dxa"/>
            <w:gridSpan w:val="3"/>
          </w:tcPr>
          <w:p w14:paraId="3DE0D072"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74" w:type="dxa"/>
            <w:gridSpan w:val="3"/>
          </w:tcPr>
          <w:p w14:paraId="3DE0D073" w14:textId="77777777" w:rsidR="007C7129" w:rsidRPr="006D0535" w:rsidRDefault="007C7129" w:rsidP="007C7129">
            <w:pPr>
              <w:jc w:val="right"/>
              <w:rPr>
                <w:rFonts w:ascii="Browallia New" w:hAnsi="Browallia New" w:cs="Browallia New"/>
                <w:sz w:val="22"/>
                <w:szCs w:val="22"/>
                <w:cs/>
                <w:lang w:val="en-US"/>
              </w:rPr>
            </w:pPr>
            <w:r w:rsidRPr="006D0535">
              <w:rPr>
                <w:rFonts w:ascii="Browallia New" w:hAnsi="Browallia New" w:cs="Browallia New"/>
                <w:sz w:val="22"/>
                <w:szCs w:val="22"/>
                <w:lang w:val="en-US"/>
              </w:rPr>
              <w:t>(1,075,000,000)</w:t>
            </w:r>
          </w:p>
        </w:tc>
        <w:tc>
          <w:tcPr>
            <w:tcW w:w="236" w:type="dxa"/>
            <w:gridSpan w:val="3"/>
          </w:tcPr>
          <w:p w14:paraId="3DE0D074" w14:textId="77777777" w:rsidR="007C7129" w:rsidRPr="008B63E4" w:rsidRDefault="007C7129" w:rsidP="007C7129">
            <w:pPr>
              <w:jc w:val="right"/>
              <w:rPr>
                <w:rFonts w:ascii="Browallia New" w:hAnsi="Browallia New" w:cs="Browallia New"/>
                <w:sz w:val="22"/>
                <w:szCs w:val="22"/>
                <w:highlight w:val="yellow"/>
                <w:cs/>
              </w:rPr>
            </w:pPr>
          </w:p>
        </w:tc>
        <w:tc>
          <w:tcPr>
            <w:tcW w:w="1323" w:type="dxa"/>
            <w:gridSpan w:val="3"/>
            <w:vAlign w:val="bottom"/>
          </w:tcPr>
          <w:p w14:paraId="3DE0D075" w14:textId="2EBE4D03" w:rsidR="007C7129" w:rsidRPr="007C7129" w:rsidRDefault="007C7129" w:rsidP="007C7129">
            <w:pPr>
              <w:jc w:val="right"/>
              <w:rPr>
                <w:rFonts w:ascii="Browallia New" w:hAnsi="Browallia New" w:cs="Browallia New"/>
                <w:sz w:val="22"/>
                <w:szCs w:val="22"/>
                <w:cs/>
                <w:lang w:val="en-US"/>
              </w:rPr>
            </w:pPr>
            <w:r w:rsidRPr="007C7129">
              <w:rPr>
                <w:rFonts w:ascii="Browallia New" w:hAnsi="Browallia New" w:cs="Browallia New" w:hint="cs"/>
                <w:sz w:val="22"/>
                <w:szCs w:val="22"/>
                <w:cs/>
                <w:lang w:val="en-US"/>
              </w:rPr>
              <w:t>(</w:t>
            </w:r>
            <w:r w:rsidRPr="007C7129">
              <w:rPr>
                <w:rFonts w:ascii="Browallia New" w:hAnsi="Browallia New" w:cs="Browallia New"/>
                <w:sz w:val="22"/>
                <w:szCs w:val="22"/>
                <w:lang w:val="en-US"/>
              </w:rPr>
              <w:t>6,692,942,664</w:t>
            </w:r>
            <w:r w:rsidRPr="007C7129">
              <w:rPr>
                <w:rFonts w:ascii="Browallia New" w:hAnsi="Browallia New" w:cs="Browallia New" w:hint="cs"/>
                <w:sz w:val="22"/>
                <w:szCs w:val="22"/>
                <w:cs/>
                <w:lang w:val="en-US"/>
              </w:rPr>
              <w:t>)</w:t>
            </w:r>
          </w:p>
        </w:tc>
      </w:tr>
      <w:tr w:rsidR="007C7129" w:rsidRPr="008B63E4" w14:paraId="3DE0D081" w14:textId="77777777" w:rsidTr="008661FE">
        <w:trPr>
          <w:gridBefore w:val="1"/>
          <w:gridAfter w:val="3"/>
          <w:wBefore w:w="22" w:type="dxa"/>
          <w:wAfter w:w="49" w:type="dxa"/>
        </w:trPr>
        <w:tc>
          <w:tcPr>
            <w:tcW w:w="2388" w:type="dxa"/>
          </w:tcPr>
          <w:p w14:paraId="3DE0D077" w14:textId="77777777" w:rsidR="007C7129" w:rsidRPr="007034E7" w:rsidRDefault="007C7129" w:rsidP="007C7129">
            <w:pPr>
              <w:ind w:left="321" w:hanging="142"/>
              <w:rPr>
                <w:rFonts w:ascii="Browallia New" w:hAnsi="Browallia New" w:cs="Browallia New"/>
                <w:sz w:val="22"/>
                <w:szCs w:val="22"/>
                <w:cs/>
              </w:rPr>
            </w:pPr>
            <w:r w:rsidRPr="007034E7">
              <w:rPr>
                <w:rFonts w:ascii="Browallia New" w:hAnsi="Browallia New" w:cs="Browallia New"/>
                <w:sz w:val="22"/>
                <w:szCs w:val="22"/>
                <w:cs/>
              </w:rPr>
              <w:t>- เงินสดรับ</w:t>
            </w:r>
          </w:p>
        </w:tc>
        <w:tc>
          <w:tcPr>
            <w:tcW w:w="1114" w:type="dxa"/>
            <w:vAlign w:val="bottom"/>
          </w:tcPr>
          <w:p w14:paraId="3DE0D078" w14:textId="6CA015A5" w:rsidR="007C7129" w:rsidRPr="00EB7F7D" w:rsidRDefault="007C7129" w:rsidP="007C7129">
            <w:pPr>
              <w:jc w:val="center"/>
              <w:rPr>
                <w:rFonts w:ascii="Browallia New" w:hAnsi="Browallia New" w:cs="Browallia New"/>
                <w:sz w:val="22"/>
                <w:szCs w:val="22"/>
                <w:cs/>
              </w:rPr>
            </w:pPr>
            <w:r w:rsidRPr="00EB7F7D">
              <w:rPr>
                <w:rFonts w:ascii="Browallia New" w:hAnsi="Browallia New" w:cs="Browallia New"/>
                <w:sz w:val="22"/>
                <w:szCs w:val="22"/>
                <w:lang w:val="en-US"/>
              </w:rPr>
              <w:t xml:space="preserve">    -</w:t>
            </w:r>
          </w:p>
        </w:tc>
        <w:tc>
          <w:tcPr>
            <w:tcW w:w="236" w:type="dxa"/>
            <w:gridSpan w:val="3"/>
          </w:tcPr>
          <w:p w14:paraId="3DE0D079"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67" w:type="dxa"/>
            <w:gridSpan w:val="5"/>
            <w:vAlign w:val="bottom"/>
          </w:tcPr>
          <w:p w14:paraId="3DE0D07A" w14:textId="1211184F" w:rsidR="007C7129" w:rsidRPr="00064C41" w:rsidRDefault="007C7129" w:rsidP="007C7129">
            <w:pPr>
              <w:jc w:val="right"/>
              <w:rPr>
                <w:rFonts w:ascii="Browallia New" w:hAnsi="Browallia New" w:cs="Browallia New"/>
                <w:sz w:val="22"/>
                <w:szCs w:val="22"/>
                <w:cs/>
              </w:rPr>
            </w:pPr>
            <w:r w:rsidRPr="00064C41">
              <w:rPr>
                <w:rFonts w:ascii="Browallia New" w:hAnsi="Browallia New" w:cs="Browallia New"/>
                <w:sz w:val="22"/>
                <w:szCs w:val="22"/>
              </w:rPr>
              <w:t>6,208,780,911</w:t>
            </w:r>
          </w:p>
        </w:tc>
        <w:tc>
          <w:tcPr>
            <w:tcW w:w="236" w:type="dxa"/>
            <w:gridSpan w:val="3"/>
          </w:tcPr>
          <w:p w14:paraId="3DE0D07B"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131" w:type="dxa"/>
            <w:gridSpan w:val="3"/>
            <w:vAlign w:val="bottom"/>
          </w:tcPr>
          <w:p w14:paraId="3DE0D07C" w14:textId="60721AF5" w:rsidR="007C7129" w:rsidRPr="008B63E4" w:rsidRDefault="007C7129" w:rsidP="007C7129">
            <w:pPr>
              <w:jc w:val="center"/>
              <w:rPr>
                <w:rFonts w:ascii="Browallia New" w:hAnsi="Browallia New" w:cs="Browallia New"/>
                <w:sz w:val="22"/>
                <w:szCs w:val="22"/>
                <w:highlight w:val="yellow"/>
                <w:c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 xml:space="preserve">    -</w:t>
            </w:r>
          </w:p>
        </w:tc>
        <w:tc>
          <w:tcPr>
            <w:tcW w:w="240" w:type="dxa"/>
            <w:gridSpan w:val="3"/>
          </w:tcPr>
          <w:p w14:paraId="3DE0D07D"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74" w:type="dxa"/>
            <w:gridSpan w:val="3"/>
            <w:vAlign w:val="bottom"/>
          </w:tcPr>
          <w:p w14:paraId="3DE0D07E" w14:textId="14811CA0" w:rsidR="007C7129" w:rsidRPr="006D0535" w:rsidRDefault="007C7129" w:rsidP="007C7129">
            <w:pPr>
              <w:jc w:val="center"/>
              <w:rPr>
                <w:rFonts w:ascii="Browallia New" w:hAnsi="Browallia New" w:cs="Browallia New"/>
                <w:sz w:val="22"/>
                <w:szCs w:val="22"/>
                <w:cs/>
              </w:rPr>
            </w:pPr>
            <w:r>
              <w:rPr>
                <w:rFonts w:ascii="Browallia New" w:hAnsi="Browallia New" w:cs="Browallia New"/>
                <w:sz w:val="22"/>
                <w:szCs w:val="22"/>
                <w:lang w:val="en-US"/>
              </w:rPr>
              <w:t xml:space="preserve">         </w:t>
            </w:r>
            <w:r w:rsidRPr="006D0535">
              <w:rPr>
                <w:rFonts w:ascii="Browallia New" w:hAnsi="Browallia New" w:cs="Browallia New"/>
                <w:sz w:val="22"/>
                <w:szCs w:val="22"/>
                <w:lang w:val="en-US"/>
              </w:rPr>
              <w:t>-</w:t>
            </w:r>
          </w:p>
        </w:tc>
        <w:tc>
          <w:tcPr>
            <w:tcW w:w="236" w:type="dxa"/>
            <w:gridSpan w:val="3"/>
          </w:tcPr>
          <w:p w14:paraId="3DE0D07F" w14:textId="77777777" w:rsidR="007C7129" w:rsidRPr="008B63E4" w:rsidRDefault="007C7129" w:rsidP="007C7129">
            <w:pPr>
              <w:jc w:val="right"/>
              <w:rPr>
                <w:rFonts w:ascii="Browallia New" w:hAnsi="Browallia New" w:cs="Browallia New"/>
                <w:sz w:val="22"/>
                <w:szCs w:val="22"/>
                <w:highlight w:val="yellow"/>
                <w:cs/>
              </w:rPr>
            </w:pPr>
          </w:p>
        </w:tc>
        <w:tc>
          <w:tcPr>
            <w:tcW w:w="1323" w:type="dxa"/>
            <w:gridSpan w:val="3"/>
            <w:vAlign w:val="bottom"/>
          </w:tcPr>
          <w:p w14:paraId="3DE0D080" w14:textId="559D2EED" w:rsidR="007C7129" w:rsidRPr="007C7129" w:rsidRDefault="007C7129" w:rsidP="007C7129">
            <w:pPr>
              <w:jc w:val="right"/>
              <w:rPr>
                <w:rFonts w:ascii="Browallia New" w:hAnsi="Browallia New" w:cs="Browallia New"/>
                <w:sz w:val="22"/>
                <w:szCs w:val="22"/>
                <w:cs/>
                <w:lang w:val="en-US"/>
              </w:rPr>
            </w:pPr>
            <w:r w:rsidRPr="007C7129">
              <w:rPr>
                <w:rFonts w:ascii="Browallia New" w:hAnsi="Browallia New" w:cs="Browallia New"/>
                <w:sz w:val="22"/>
                <w:szCs w:val="22"/>
                <w:lang w:val="en-US"/>
              </w:rPr>
              <w:t>6,208,780,911</w:t>
            </w:r>
          </w:p>
        </w:tc>
      </w:tr>
      <w:tr w:rsidR="007C7129" w:rsidRPr="008B63E4" w14:paraId="3DE0D08C" w14:textId="77777777" w:rsidTr="008661FE">
        <w:trPr>
          <w:gridBefore w:val="1"/>
          <w:gridAfter w:val="3"/>
          <w:wBefore w:w="22" w:type="dxa"/>
          <w:wAfter w:w="49" w:type="dxa"/>
        </w:trPr>
        <w:tc>
          <w:tcPr>
            <w:tcW w:w="2388" w:type="dxa"/>
          </w:tcPr>
          <w:p w14:paraId="3DE0D082" w14:textId="77777777" w:rsidR="007C7129" w:rsidRPr="007034E7" w:rsidRDefault="007C7129" w:rsidP="007C7129">
            <w:pPr>
              <w:ind w:left="252" w:hanging="252"/>
              <w:rPr>
                <w:rFonts w:ascii="Browallia New" w:hAnsi="Browallia New" w:cs="Browallia New"/>
                <w:sz w:val="22"/>
                <w:szCs w:val="22"/>
                <w:cs/>
              </w:rPr>
            </w:pPr>
            <w:r w:rsidRPr="007034E7">
              <w:rPr>
                <w:rFonts w:ascii="Browallia New" w:hAnsi="Browallia New" w:cs="Browallia New"/>
                <w:sz w:val="22"/>
                <w:szCs w:val="22"/>
                <w:cs/>
              </w:rPr>
              <w:t>รายการที่ไม่ใช่กระแสเงินสด :</w:t>
            </w:r>
          </w:p>
        </w:tc>
        <w:tc>
          <w:tcPr>
            <w:tcW w:w="1114" w:type="dxa"/>
            <w:vAlign w:val="bottom"/>
          </w:tcPr>
          <w:p w14:paraId="3DE0D083" w14:textId="77777777" w:rsidR="007C7129" w:rsidRPr="00EB7F7D" w:rsidRDefault="007C7129" w:rsidP="007C7129">
            <w:pPr>
              <w:jc w:val="right"/>
              <w:rPr>
                <w:rFonts w:ascii="Browallia New" w:hAnsi="Browallia New" w:cs="Browallia New"/>
                <w:sz w:val="22"/>
                <w:szCs w:val="22"/>
                <w:cs/>
              </w:rPr>
            </w:pPr>
          </w:p>
        </w:tc>
        <w:tc>
          <w:tcPr>
            <w:tcW w:w="236" w:type="dxa"/>
            <w:gridSpan w:val="3"/>
          </w:tcPr>
          <w:p w14:paraId="3DE0D084"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67" w:type="dxa"/>
            <w:gridSpan w:val="5"/>
            <w:vAlign w:val="bottom"/>
          </w:tcPr>
          <w:p w14:paraId="3DE0D085" w14:textId="77777777" w:rsidR="007C7129" w:rsidRPr="008B63E4" w:rsidRDefault="007C7129" w:rsidP="007C7129">
            <w:pPr>
              <w:jc w:val="right"/>
              <w:rPr>
                <w:rFonts w:ascii="Browallia New" w:hAnsi="Browallia New" w:cs="Browallia New"/>
                <w:sz w:val="22"/>
                <w:szCs w:val="22"/>
                <w:highlight w:val="yellow"/>
                <w:cs/>
              </w:rPr>
            </w:pPr>
          </w:p>
        </w:tc>
        <w:tc>
          <w:tcPr>
            <w:tcW w:w="236" w:type="dxa"/>
            <w:gridSpan w:val="3"/>
          </w:tcPr>
          <w:p w14:paraId="3DE0D086"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131" w:type="dxa"/>
            <w:gridSpan w:val="3"/>
            <w:vAlign w:val="bottom"/>
          </w:tcPr>
          <w:p w14:paraId="3DE0D087" w14:textId="77777777" w:rsidR="007C7129" w:rsidRPr="008B63E4" w:rsidRDefault="007C7129" w:rsidP="007C7129">
            <w:pPr>
              <w:jc w:val="right"/>
              <w:rPr>
                <w:rFonts w:ascii="Browallia New" w:hAnsi="Browallia New" w:cs="Browallia New"/>
                <w:sz w:val="22"/>
                <w:szCs w:val="22"/>
                <w:highlight w:val="yellow"/>
                <w:cs/>
              </w:rPr>
            </w:pPr>
          </w:p>
        </w:tc>
        <w:tc>
          <w:tcPr>
            <w:tcW w:w="240" w:type="dxa"/>
            <w:gridSpan w:val="3"/>
          </w:tcPr>
          <w:p w14:paraId="3DE0D088"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74" w:type="dxa"/>
            <w:gridSpan w:val="3"/>
          </w:tcPr>
          <w:p w14:paraId="3DE0D089" w14:textId="77777777" w:rsidR="007C7129" w:rsidRPr="006D0535" w:rsidRDefault="007C7129" w:rsidP="007C7129">
            <w:pPr>
              <w:jc w:val="right"/>
              <w:rPr>
                <w:rFonts w:ascii="Browallia New" w:hAnsi="Browallia New" w:cs="Browallia New"/>
                <w:sz w:val="22"/>
                <w:szCs w:val="22"/>
                <w:cs/>
              </w:rPr>
            </w:pPr>
          </w:p>
        </w:tc>
        <w:tc>
          <w:tcPr>
            <w:tcW w:w="236" w:type="dxa"/>
            <w:gridSpan w:val="3"/>
          </w:tcPr>
          <w:p w14:paraId="3DE0D08A" w14:textId="77777777" w:rsidR="007C7129" w:rsidRPr="008B63E4" w:rsidRDefault="007C7129" w:rsidP="007C7129">
            <w:pPr>
              <w:jc w:val="right"/>
              <w:rPr>
                <w:rFonts w:ascii="Browallia New" w:hAnsi="Browallia New" w:cs="Browallia New"/>
                <w:sz w:val="22"/>
                <w:szCs w:val="22"/>
                <w:highlight w:val="yellow"/>
                <w:cs/>
              </w:rPr>
            </w:pPr>
          </w:p>
        </w:tc>
        <w:tc>
          <w:tcPr>
            <w:tcW w:w="1323" w:type="dxa"/>
            <w:gridSpan w:val="3"/>
            <w:vAlign w:val="bottom"/>
          </w:tcPr>
          <w:p w14:paraId="3DE0D08B" w14:textId="77777777" w:rsidR="007C7129" w:rsidRPr="008B63E4" w:rsidRDefault="007C7129" w:rsidP="007C7129">
            <w:pPr>
              <w:jc w:val="right"/>
              <w:rPr>
                <w:rFonts w:ascii="Browallia New" w:hAnsi="Browallia New" w:cs="Browallia New"/>
                <w:sz w:val="22"/>
                <w:szCs w:val="22"/>
                <w:highlight w:val="yellow"/>
                <w:cs/>
              </w:rPr>
            </w:pPr>
          </w:p>
        </w:tc>
      </w:tr>
      <w:tr w:rsidR="007C7129" w:rsidRPr="008B63E4" w14:paraId="3DE0D097" w14:textId="77777777" w:rsidTr="008661FE">
        <w:trPr>
          <w:gridBefore w:val="1"/>
          <w:gridAfter w:val="3"/>
          <w:wBefore w:w="22" w:type="dxa"/>
          <w:wAfter w:w="49" w:type="dxa"/>
        </w:trPr>
        <w:tc>
          <w:tcPr>
            <w:tcW w:w="2388" w:type="dxa"/>
          </w:tcPr>
          <w:p w14:paraId="3DE0D08D" w14:textId="77777777" w:rsidR="007C7129" w:rsidRPr="007034E7" w:rsidRDefault="007C7129" w:rsidP="007C7129">
            <w:pPr>
              <w:ind w:left="463" w:hanging="252"/>
              <w:rPr>
                <w:rFonts w:ascii="Browallia New" w:hAnsi="Browallia New" w:cs="Browallia New"/>
                <w:sz w:val="22"/>
                <w:szCs w:val="22"/>
                <w:cs/>
              </w:rPr>
            </w:pPr>
            <w:r w:rsidRPr="007034E7">
              <w:rPr>
                <w:rFonts w:ascii="Browallia New" w:hAnsi="Browallia New" w:cs="Browallia New"/>
                <w:sz w:val="22"/>
                <w:szCs w:val="22"/>
                <w:cs/>
              </w:rPr>
              <w:t>- การได้มา</w:t>
            </w:r>
          </w:p>
        </w:tc>
        <w:tc>
          <w:tcPr>
            <w:tcW w:w="1114" w:type="dxa"/>
            <w:vAlign w:val="bottom"/>
          </w:tcPr>
          <w:p w14:paraId="3DE0D08E" w14:textId="1454F380" w:rsidR="007C7129" w:rsidRPr="00EB7F7D" w:rsidRDefault="007C7129" w:rsidP="007C7129">
            <w:pPr>
              <w:jc w:val="right"/>
              <w:rPr>
                <w:rFonts w:ascii="Browallia New" w:hAnsi="Browallia New" w:cs="Browallia New"/>
                <w:sz w:val="22"/>
                <w:szCs w:val="22"/>
                <w:cs/>
              </w:rPr>
            </w:pPr>
            <w:r w:rsidRPr="00804722">
              <w:rPr>
                <w:rFonts w:ascii="Browallia New" w:hAnsi="Browallia New" w:cs="Browallia New"/>
                <w:sz w:val="22"/>
                <w:szCs w:val="22"/>
                <w:cs/>
              </w:rPr>
              <w:t>95</w:t>
            </w:r>
            <w:r w:rsidRPr="00804722">
              <w:rPr>
                <w:rFonts w:ascii="Browallia New" w:hAnsi="Browallia New" w:cs="Browallia New"/>
                <w:sz w:val="22"/>
                <w:szCs w:val="22"/>
              </w:rPr>
              <w:t>,</w:t>
            </w:r>
            <w:r w:rsidRPr="00804722">
              <w:rPr>
                <w:rFonts w:ascii="Browallia New" w:hAnsi="Browallia New" w:cs="Browallia New"/>
                <w:sz w:val="22"/>
                <w:szCs w:val="22"/>
                <w:cs/>
              </w:rPr>
              <w:t>109</w:t>
            </w:r>
            <w:r w:rsidRPr="00804722">
              <w:rPr>
                <w:rFonts w:ascii="Browallia New" w:hAnsi="Browallia New" w:cs="Browallia New"/>
                <w:sz w:val="22"/>
                <w:szCs w:val="22"/>
              </w:rPr>
              <w:t>,</w:t>
            </w:r>
            <w:r w:rsidRPr="00804722">
              <w:rPr>
                <w:rFonts w:ascii="Browallia New" w:hAnsi="Browallia New" w:cs="Browallia New"/>
                <w:sz w:val="22"/>
                <w:szCs w:val="22"/>
                <w:cs/>
              </w:rPr>
              <w:t>708</w:t>
            </w:r>
          </w:p>
        </w:tc>
        <w:tc>
          <w:tcPr>
            <w:tcW w:w="236" w:type="dxa"/>
            <w:gridSpan w:val="3"/>
          </w:tcPr>
          <w:p w14:paraId="3DE0D08F"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67" w:type="dxa"/>
            <w:gridSpan w:val="5"/>
            <w:vAlign w:val="bottom"/>
          </w:tcPr>
          <w:p w14:paraId="3DE0D090" w14:textId="1654E340" w:rsidR="007C7129" w:rsidRPr="00333FD4" w:rsidRDefault="007C7129" w:rsidP="007C7129">
            <w:pPr>
              <w:jc w:val="center"/>
              <w:rPr>
                <w:rFonts w:ascii="Browallia New" w:hAnsi="Browallia New" w:cs="Browallia New"/>
                <w:sz w:val="22"/>
                <w:szCs w:val="22"/>
                <w:cs/>
                <w:lang w:val="en-US"/>
              </w:rPr>
            </w:pPr>
            <w:r w:rsidRPr="00333FD4">
              <w:rPr>
                <w:rFonts w:ascii="Browallia New" w:hAnsi="Browallia New" w:cs="Browallia New"/>
                <w:sz w:val="22"/>
                <w:szCs w:val="22"/>
                <w:lang w:val="en-US"/>
              </w:rPr>
              <w:t xml:space="preserve">       -</w:t>
            </w:r>
          </w:p>
        </w:tc>
        <w:tc>
          <w:tcPr>
            <w:tcW w:w="236" w:type="dxa"/>
            <w:gridSpan w:val="3"/>
          </w:tcPr>
          <w:p w14:paraId="3DE0D091"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131" w:type="dxa"/>
            <w:gridSpan w:val="3"/>
            <w:vAlign w:val="bottom"/>
          </w:tcPr>
          <w:p w14:paraId="3DE0D092" w14:textId="36AD0967" w:rsidR="007C7129" w:rsidRPr="008B63E4" w:rsidRDefault="007C7129" w:rsidP="007C7129">
            <w:pPr>
              <w:jc w:val="center"/>
              <w:rPr>
                <w:rFonts w:ascii="Browallia New" w:hAnsi="Browallia New" w:cs="Browallia New"/>
                <w:sz w:val="22"/>
                <w:szCs w:val="22"/>
                <w:highlight w:val="yellow"/>
                <w:cs/>
                <w:lang w:val="en-U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 xml:space="preserve">    -</w:t>
            </w:r>
          </w:p>
        </w:tc>
        <w:tc>
          <w:tcPr>
            <w:tcW w:w="240" w:type="dxa"/>
            <w:gridSpan w:val="3"/>
          </w:tcPr>
          <w:p w14:paraId="3DE0D093"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74" w:type="dxa"/>
            <w:gridSpan w:val="3"/>
            <w:vAlign w:val="bottom"/>
          </w:tcPr>
          <w:p w14:paraId="3DE0D094" w14:textId="4F1144FA" w:rsidR="007C7129" w:rsidRPr="006D0535" w:rsidRDefault="007C7129" w:rsidP="007C7129">
            <w:pPr>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6D0535">
              <w:rPr>
                <w:rFonts w:ascii="Browallia New" w:hAnsi="Browallia New" w:cs="Browallia New"/>
                <w:sz w:val="22"/>
                <w:szCs w:val="22"/>
                <w:lang w:val="en-US"/>
              </w:rPr>
              <w:t>-</w:t>
            </w:r>
          </w:p>
        </w:tc>
        <w:tc>
          <w:tcPr>
            <w:tcW w:w="236" w:type="dxa"/>
            <w:gridSpan w:val="3"/>
          </w:tcPr>
          <w:p w14:paraId="3DE0D095" w14:textId="77777777" w:rsidR="007C7129" w:rsidRPr="008B63E4" w:rsidRDefault="007C7129" w:rsidP="007C7129">
            <w:pPr>
              <w:jc w:val="right"/>
              <w:rPr>
                <w:rFonts w:ascii="Browallia New" w:hAnsi="Browallia New" w:cs="Browallia New"/>
                <w:sz w:val="22"/>
                <w:szCs w:val="22"/>
                <w:highlight w:val="yellow"/>
                <w:cs/>
              </w:rPr>
            </w:pPr>
          </w:p>
        </w:tc>
        <w:tc>
          <w:tcPr>
            <w:tcW w:w="1323" w:type="dxa"/>
            <w:gridSpan w:val="3"/>
            <w:vAlign w:val="bottom"/>
          </w:tcPr>
          <w:p w14:paraId="3DE0D096" w14:textId="5F450196" w:rsidR="007C7129" w:rsidRPr="008B63E4" w:rsidRDefault="007C7129" w:rsidP="007C7129">
            <w:pPr>
              <w:jc w:val="right"/>
              <w:rPr>
                <w:rFonts w:ascii="Browallia New" w:hAnsi="Browallia New" w:cs="Browallia New"/>
                <w:sz w:val="22"/>
                <w:szCs w:val="22"/>
                <w:highlight w:val="yellow"/>
                <w:cs/>
              </w:rPr>
            </w:pPr>
            <w:r w:rsidRPr="00804722">
              <w:rPr>
                <w:rFonts w:ascii="Browallia New" w:hAnsi="Browallia New" w:cs="Browallia New"/>
                <w:sz w:val="22"/>
                <w:szCs w:val="22"/>
                <w:cs/>
              </w:rPr>
              <w:t>95</w:t>
            </w:r>
            <w:r w:rsidRPr="00804722">
              <w:rPr>
                <w:rFonts w:ascii="Browallia New" w:hAnsi="Browallia New" w:cs="Browallia New"/>
                <w:sz w:val="22"/>
                <w:szCs w:val="22"/>
              </w:rPr>
              <w:t>,</w:t>
            </w:r>
            <w:r w:rsidRPr="00804722">
              <w:rPr>
                <w:rFonts w:ascii="Browallia New" w:hAnsi="Browallia New" w:cs="Browallia New"/>
                <w:sz w:val="22"/>
                <w:szCs w:val="22"/>
                <w:cs/>
              </w:rPr>
              <w:t>109</w:t>
            </w:r>
            <w:r w:rsidRPr="00804722">
              <w:rPr>
                <w:rFonts w:ascii="Browallia New" w:hAnsi="Browallia New" w:cs="Browallia New"/>
                <w:sz w:val="22"/>
                <w:szCs w:val="22"/>
              </w:rPr>
              <w:t>,</w:t>
            </w:r>
            <w:r w:rsidRPr="00804722">
              <w:rPr>
                <w:rFonts w:ascii="Browallia New" w:hAnsi="Browallia New" w:cs="Browallia New"/>
                <w:sz w:val="22"/>
                <w:szCs w:val="22"/>
                <w:cs/>
              </w:rPr>
              <w:t>708</w:t>
            </w:r>
          </w:p>
        </w:tc>
      </w:tr>
      <w:tr w:rsidR="007C7129" w:rsidRPr="008B63E4" w14:paraId="3DE0D0A3" w14:textId="77777777" w:rsidTr="008661FE">
        <w:trPr>
          <w:gridBefore w:val="1"/>
          <w:gridAfter w:val="3"/>
          <w:wBefore w:w="22" w:type="dxa"/>
          <w:wAfter w:w="49" w:type="dxa"/>
        </w:trPr>
        <w:tc>
          <w:tcPr>
            <w:tcW w:w="2388" w:type="dxa"/>
          </w:tcPr>
          <w:p w14:paraId="3DE0D098" w14:textId="77777777" w:rsidR="007C7129" w:rsidRPr="007034E7" w:rsidRDefault="007C7129" w:rsidP="007C7129">
            <w:pPr>
              <w:ind w:left="463" w:hanging="252"/>
              <w:rPr>
                <w:rFonts w:ascii="Browallia New" w:hAnsi="Browallia New" w:cs="Browallia New"/>
                <w:sz w:val="22"/>
                <w:szCs w:val="22"/>
                <w:lang w:val="en-U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ตัดจำหน่ายค่าธรรมเนียมในการออกหุ้นกู้</w:t>
            </w:r>
          </w:p>
        </w:tc>
        <w:tc>
          <w:tcPr>
            <w:tcW w:w="1114" w:type="dxa"/>
            <w:vAlign w:val="bottom"/>
          </w:tcPr>
          <w:p w14:paraId="3DE0D099" w14:textId="42A05DFB" w:rsidR="007C7129" w:rsidRPr="00EB7F7D" w:rsidRDefault="007C7129" w:rsidP="007C7129">
            <w:pPr>
              <w:jc w:val="center"/>
              <w:rPr>
                <w:rFonts w:ascii="Browallia New" w:hAnsi="Browallia New" w:cs="Browallia New"/>
                <w:sz w:val="22"/>
                <w:szCs w:val="22"/>
                <w:cs/>
              </w:rPr>
            </w:pPr>
            <w:r w:rsidRPr="00EB7F7D">
              <w:rPr>
                <w:rFonts w:ascii="Browallia New" w:hAnsi="Browallia New" w:cs="Browallia New"/>
                <w:sz w:val="22"/>
                <w:szCs w:val="22"/>
                <w:lang w:val="en-US"/>
              </w:rPr>
              <w:t xml:space="preserve">    -</w:t>
            </w:r>
          </w:p>
        </w:tc>
        <w:tc>
          <w:tcPr>
            <w:tcW w:w="236" w:type="dxa"/>
            <w:gridSpan w:val="3"/>
          </w:tcPr>
          <w:p w14:paraId="3DE0D09A"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67" w:type="dxa"/>
            <w:gridSpan w:val="5"/>
            <w:vAlign w:val="bottom"/>
          </w:tcPr>
          <w:p w14:paraId="3DE0D09B" w14:textId="6CAA980A" w:rsidR="007C7129" w:rsidRPr="00333FD4" w:rsidRDefault="007C7129" w:rsidP="007C7129">
            <w:pPr>
              <w:jc w:val="center"/>
              <w:rPr>
                <w:rFonts w:ascii="Browallia New" w:hAnsi="Browallia New" w:cs="Browallia New"/>
                <w:sz w:val="22"/>
                <w:szCs w:val="22"/>
                <w:cs/>
                <w:lang w:val="en-US"/>
              </w:rPr>
            </w:pPr>
            <w:r w:rsidRPr="00333FD4">
              <w:rPr>
                <w:rFonts w:ascii="Browallia New" w:hAnsi="Browallia New" w:cs="Browallia New"/>
                <w:sz w:val="22"/>
                <w:szCs w:val="22"/>
                <w:lang w:val="en-US"/>
              </w:rPr>
              <w:t xml:space="preserve">       -</w:t>
            </w:r>
          </w:p>
        </w:tc>
        <w:tc>
          <w:tcPr>
            <w:tcW w:w="236" w:type="dxa"/>
            <w:gridSpan w:val="3"/>
          </w:tcPr>
          <w:p w14:paraId="3DE0D09C"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131" w:type="dxa"/>
            <w:gridSpan w:val="3"/>
            <w:vAlign w:val="bottom"/>
          </w:tcPr>
          <w:p w14:paraId="3DE0D09D" w14:textId="206BDDB2" w:rsidR="007C7129" w:rsidRPr="008B63E4" w:rsidRDefault="007C7129" w:rsidP="007C7129">
            <w:pPr>
              <w:jc w:val="center"/>
              <w:rPr>
                <w:rFonts w:ascii="Browallia New" w:hAnsi="Browallia New" w:cs="Browallia New"/>
                <w:sz w:val="22"/>
                <w:szCs w:val="22"/>
                <w:highlight w:val="yellow"/>
                <w:cs/>
                <w:lang w:val="en-US"/>
              </w:rPr>
            </w:pPr>
            <w:r>
              <w:rPr>
                <w:rFonts w:ascii="Browallia New" w:hAnsi="Browallia New" w:cs="Browallia New"/>
                <w:sz w:val="22"/>
                <w:szCs w:val="22"/>
                <w:lang w:val="en-US"/>
              </w:rPr>
              <w:t xml:space="preserve">   </w:t>
            </w:r>
            <w:r w:rsidRPr="00EB7F7D">
              <w:rPr>
                <w:rFonts w:ascii="Browallia New" w:hAnsi="Browallia New" w:cs="Browallia New"/>
                <w:sz w:val="22"/>
                <w:szCs w:val="22"/>
                <w:lang w:val="en-US"/>
              </w:rPr>
              <w:t xml:space="preserve">    -</w:t>
            </w:r>
          </w:p>
        </w:tc>
        <w:tc>
          <w:tcPr>
            <w:tcW w:w="240" w:type="dxa"/>
            <w:gridSpan w:val="3"/>
          </w:tcPr>
          <w:p w14:paraId="3DE0D09E"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74" w:type="dxa"/>
            <w:gridSpan w:val="3"/>
          </w:tcPr>
          <w:p w14:paraId="3DE0D09F" w14:textId="77777777" w:rsidR="007C7129" w:rsidRPr="006D0535" w:rsidRDefault="007C7129" w:rsidP="007C7129">
            <w:pPr>
              <w:jc w:val="right"/>
              <w:rPr>
                <w:rFonts w:ascii="Browallia New" w:hAnsi="Browallia New" w:cs="Browallia New"/>
                <w:sz w:val="22"/>
                <w:szCs w:val="22"/>
                <w:lang w:val="en-US"/>
              </w:rPr>
            </w:pPr>
          </w:p>
          <w:p w14:paraId="3DE0D0A0" w14:textId="77777777" w:rsidR="007C7129" w:rsidRPr="006D0535" w:rsidRDefault="007C7129" w:rsidP="007C7129">
            <w:pPr>
              <w:jc w:val="right"/>
              <w:rPr>
                <w:rFonts w:ascii="Browallia New" w:hAnsi="Browallia New" w:cs="Browallia New"/>
                <w:sz w:val="22"/>
                <w:szCs w:val="22"/>
                <w:cs/>
                <w:lang w:val="en-US"/>
              </w:rPr>
            </w:pPr>
            <w:r w:rsidRPr="006D0535">
              <w:rPr>
                <w:rFonts w:ascii="Browallia New" w:hAnsi="Browallia New" w:cs="Browallia New"/>
                <w:sz w:val="22"/>
                <w:szCs w:val="22"/>
                <w:lang w:val="en-US"/>
              </w:rPr>
              <w:t>727,403</w:t>
            </w:r>
          </w:p>
        </w:tc>
        <w:tc>
          <w:tcPr>
            <w:tcW w:w="236" w:type="dxa"/>
            <w:gridSpan w:val="3"/>
          </w:tcPr>
          <w:p w14:paraId="3DE0D0A1" w14:textId="77777777" w:rsidR="007C7129" w:rsidRPr="008B63E4" w:rsidRDefault="007C7129" w:rsidP="007C7129">
            <w:pPr>
              <w:jc w:val="right"/>
              <w:rPr>
                <w:rFonts w:ascii="Browallia New" w:hAnsi="Browallia New" w:cs="Browallia New"/>
                <w:sz w:val="22"/>
                <w:szCs w:val="22"/>
                <w:highlight w:val="yellow"/>
                <w:cs/>
              </w:rPr>
            </w:pPr>
          </w:p>
        </w:tc>
        <w:tc>
          <w:tcPr>
            <w:tcW w:w="1323" w:type="dxa"/>
            <w:gridSpan w:val="3"/>
            <w:vAlign w:val="bottom"/>
          </w:tcPr>
          <w:p w14:paraId="3DE0D0A2" w14:textId="4CE3A662" w:rsidR="007C7129" w:rsidRPr="008B63E4" w:rsidRDefault="007C7129" w:rsidP="007C7129">
            <w:pPr>
              <w:jc w:val="right"/>
              <w:rPr>
                <w:rFonts w:ascii="Browallia New" w:hAnsi="Browallia New" w:cs="Browallia New"/>
                <w:sz w:val="22"/>
                <w:szCs w:val="22"/>
                <w:highlight w:val="yellow"/>
                <w:cs/>
              </w:rPr>
            </w:pPr>
            <w:r w:rsidRPr="006D0535">
              <w:rPr>
                <w:rFonts w:ascii="Browallia New" w:hAnsi="Browallia New" w:cs="Browallia New"/>
                <w:sz w:val="22"/>
                <w:szCs w:val="22"/>
                <w:lang w:val="en-US"/>
              </w:rPr>
              <w:t>727,403</w:t>
            </w:r>
          </w:p>
        </w:tc>
      </w:tr>
      <w:tr w:rsidR="007C7129" w:rsidRPr="008B63E4" w14:paraId="16EB8034" w14:textId="77777777" w:rsidTr="008661FE">
        <w:trPr>
          <w:gridBefore w:val="1"/>
          <w:gridAfter w:val="3"/>
          <w:wBefore w:w="22" w:type="dxa"/>
          <w:wAfter w:w="49" w:type="dxa"/>
        </w:trPr>
        <w:tc>
          <w:tcPr>
            <w:tcW w:w="2388" w:type="dxa"/>
          </w:tcPr>
          <w:p w14:paraId="65814C68" w14:textId="63A2142B" w:rsidR="007C7129" w:rsidRPr="007034E7" w:rsidRDefault="007C7129" w:rsidP="007C7129">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w:t>
            </w:r>
            <w:r>
              <w:rPr>
                <w:rFonts w:ascii="Browallia New" w:hAnsi="Browallia New" w:cs="Browallia New" w:hint="cs"/>
                <w:sz w:val="22"/>
                <w:szCs w:val="22"/>
                <w:cs/>
              </w:rPr>
              <w:t>หนี้สินตามสัญญาเช่า</w:t>
            </w:r>
          </w:p>
        </w:tc>
        <w:tc>
          <w:tcPr>
            <w:tcW w:w="1114" w:type="dxa"/>
            <w:vAlign w:val="bottom"/>
          </w:tcPr>
          <w:p w14:paraId="2C5D2F83" w14:textId="26FC24CA" w:rsidR="007C7129" w:rsidRPr="00EB7F7D" w:rsidRDefault="007C7129" w:rsidP="007C7129">
            <w:pPr>
              <w:jc w:val="center"/>
              <w:rPr>
                <w:rFonts w:ascii="Browallia New" w:hAnsi="Browallia New" w:cs="Browallia New"/>
                <w:sz w:val="22"/>
                <w:szCs w:val="22"/>
                <w:lang w:val="en-US"/>
              </w:rPr>
            </w:pPr>
            <w:r w:rsidRPr="006F1DAE">
              <w:rPr>
                <w:rFonts w:ascii="Browallia New" w:hAnsi="Browallia New" w:cs="Browallia New"/>
                <w:sz w:val="22"/>
                <w:szCs w:val="22"/>
                <w:lang w:val="en-US"/>
              </w:rPr>
              <w:t>(152,878,923)</w:t>
            </w:r>
          </w:p>
        </w:tc>
        <w:tc>
          <w:tcPr>
            <w:tcW w:w="236" w:type="dxa"/>
            <w:gridSpan w:val="3"/>
          </w:tcPr>
          <w:p w14:paraId="0DF4867D"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67" w:type="dxa"/>
            <w:gridSpan w:val="5"/>
            <w:vAlign w:val="bottom"/>
          </w:tcPr>
          <w:p w14:paraId="78D83157" w14:textId="324B6D4D" w:rsidR="007C7129" w:rsidRPr="00333FD4" w:rsidRDefault="007C7129" w:rsidP="007C7129">
            <w:pPr>
              <w:jc w:val="center"/>
              <w:rPr>
                <w:rFonts w:ascii="Browallia New" w:hAnsi="Browallia New" w:cs="Browallia New"/>
                <w:sz w:val="22"/>
                <w:szCs w:val="22"/>
                <w:lang w:val="en-US"/>
              </w:rPr>
            </w:pPr>
            <w:r w:rsidRPr="00333FD4">
              <w:rPr>
                <w:rFonts w:ascii="Browallia New" w:hAnsi="Browallia New" w:cs="Browallia New"/>
                <w:sz w:val="22"/>
                <w:szCs w:val="22"/>
                <w:lang w:val="en-US"/>
              </w:rPr>
              <w:t xml:space="preserve">       -</w:t>
            </w:r>
          </w:p>
        </w:tc>
        <w:tc>
          <w:tcPr>
            <w:tcW w:w="236" w:type="dxa"/>
            <w:gridSpan w:val="3"/>
          </w:tcPr>
          <w:p w14:paraId="18E9BED5"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131" w:type="dxa"/>
            <w:gridSpan w:val="3"/>
            <w:vAlign w:val="bottom"/>
          </w:tcPr>
          <w:p w14:paraId="5A4ABE54" w14:textId="58FB9634" w:rsidR="007C7129" w:rsidRDefault="007C7129" w:rsidP="007C7129">
            <w:pPr>
              <w:jc w:val="center"/>
              <w:rPr>
                <w:rFonts w:ascii="Browallia New" w:hAnsi="Browallia New" w:cs="Browallia New"/>
                <w:sz w:val="22"/>
                <w:szCs w:val="22"/>
                <w:lang w:val="en-US"/>
              </w:rPr>
            </w:pPr>
            <w:r w:rsidRPr="00333FD4">
              <w:rPr>
                <w:rFonts w:ascii="Browallia New" w:hAnsi="Browallia New" w:cs="Browallia New"/>
                <w:sz w:val="22"/>
                <w:szCs w:val="22"/>
                <w:lang w:val="en-US"/>
              </w:rPr>
              <w:t xml:space="preserve">       -</w:t>
            </w:r>
          </w:p>
        </w:tc>
        <w:tc>
          <w:tcPr>
            <w:tcW w:w="240" w:type="dxa"/>
            <w:gridSpan w:val="3"/>
          </w:tcPr>
          <w:p w14:paraId="00748B44"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74" w:type="dxa"/>
            <w:gridSpan w:val="3"/>
            <w:vAlign w:val="bottom"/>
          </w:tcPr>
          <w:p w14:paraId="120F4EA7" w14:textId="585035E9" w:rsidR="007C7129" w:rsidRPr="006D0535" w:rsidRDefault="007C7129" w:rsidP="007C7129">
            <w:pPr>
              <w:jc w:val="center"/>
              <w:rPr>
                <w:rFonts w:ascii="Browallia New" w:hAnsi="Browallia New" w:cs="Browallia New"/>
                <w:sz w:val="22"/>
                <w:szCs w:val="22"/>
                <w:lang w:val="en-US"/>
              </w:rPr>
            </w:pPr>
            <w:r w:rsidRPr="00333FD4">
              <w:rPr>
                <w:rFonts w:ascii="Browallia New" w:hAnsi="Browallia New" w:cs="Browallia New"/>
                <w:sz w:val="22"/>
                <w:szCs w:val="22"/>
                <w:lang w:val="en-US"/>
              </w:rPr>
              <w:t xml:space="preserve">       -</w:t>
            </w:r>
          </w:p>
        </w:tc>
        <w:tc>
          <w:tcPr>
            <w:tcW w:w="236" w:type="dxa"/>
            <w:gridSpan w:val="3"/>
          </w:tcPr>
          <w:p w14:paraId="704910D1" w14:textId="77777777" w:rsidR="007C7129" w:rsidRPr="008B63E4" w:rsidRDefault="007C7129" w:rsidP="007C7129">
            <w:pPr>
              <w:jc w:val="right"/>
              <w:rPr>
                <w:rFonts w:ascii="Browallia New" w:hAnsi="Browallia New" w:cs="Browallia New"/>
                <w:sz w:val="22"/>
                <w:szCs w:val="22"/>
                <w:highlight w:val="yellow"/>
                <w:cs/>
              </w:rPr>
            </w:pPr>
          </w:p>
        </w:tc>
        <w:tc>
          <w:tcPr>
            <w:tcW w:w="1323" w:type="dxa"/>
            <w:gridSpan w:val="3"/>
            <w:vAlign w:val="bottom"/>
          </w:tcPr>
          <w:p w14:paraId="3E171774" w14:textId="4C50B4AE" w:rsidR="007C7129" w:rsidRPr="006D0535" w:rsidRDefault="007C7129" w:rsidP="007C7129">
            <w:pPr>
              <w:jc w:val="right"/>
              <w:rPr>
                <w:rFonts w:ascii="Browallia New" w:hAnsi="Browallia New" w:cs="Browallia New"/>
                <w:sz w:val="22"/>
                <w:szCs w:val="22"/>
                <w:lang w:val="en-US"/>
              </w:rPr>
            </w:pPr>
            <w:r w:rsidRPr="006F1DAE">
              <w:rPr>
                <w:rFonts w:ascii="Browallia New" w:hAnsi="Browallia New" w:cs="Browallia New"/>
                <w:sz w:val="22"/>
                <w:szCs w:val="22"/>
                <w:lang w:val="en-US"/>
              </w:rPr>
              <w:t>(152,878,923)</w:t>
            </w:r>
          </w:p>
        </w:tc>
      </w:tr>
      <w:tr w:rsidR="007C7129" w:rsidRPr="008B63E4" w14:paraId="4D03046C" w14:textId="77777777" w:rsidTr="008661FE">
        <w:trPr>
          <w:gridBefore w:val="1"/>
          <w:gridAfter w:val="3"/>
          <w:wBefore w:w="22" w:type="dxa"/>
          <w:wAfter w:w="49" w:type="dxa"/>
        </w:trPr>
        <w:tc>
          <w:tcPr>
            <w:tcW w:w="2388" w:type="dxa"/>
          </w:tcPr>
          <w:p w14:paraId="757E233D" w14:textId="7F5E0BBB" w:rsidR="007C7129" w:rsidRPr="007034E7" w:rsidRDefault="007C7129" w:rsidP="007C7129">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943A1E">
              <w:rPr>
                <w:rFonts w:ascii="Browallia New" w:hAnsi="Browallia New" w:cs="Browallia New"/>
                <w:sz w:val="22"/>
                <w:szCs w:val="22"/>
                <w:cs/>
              </w:rPr>
              <w:t xml:space="preserve">เปลี่ยนประเภทเงินลงทุนจากบริษัทย่อยเป็นสินทรัพย์ทางการเงิน (หมายเหตุ </w:t>
            </w:r>
            <w:r>
              <w:rPr>
                <w:rFonts w:ascii="Browallia New" w:hAnsi="Browallia New" w:cs="Browallia New"/>
                <w:sz w:val="22"/>
                <w:szCs w:val="22"/>
                <w:lang w:val="en-US"/>
              </w:rPr>
              <w:t>18</w:t>
            </w:r>
            <w:r w:rsidRPr="00943A1E">
              <w:rPr>
                <w:rFonts w:ascii="Browallia New" w:hAnsi="Browallia New" w:cs="Browallia New"/>
                <w:sz w:val="22"/>
                <w:szCs w:val="22"/>
                <w:cs/>
              </w:rPr>
              <w:t>)</w:t>
            </w:r>
          </w:p>
        </w:tc>
        <w:tc>
          <w:tcPr>
            <w:tcW w:w="1114" w:type="dxa"/>
            <w:vAlign w:val="bottom"/>
          </w:tcPr>
          <w:p w14:paraId="031AE422" w14:textId="5FD7F3A4" w:rsidR="007C7129" w:rsidRPr="00EB7F7D" w:rsidRDefault="007C7129" w:rsidP="007C7129">
            <w:pPr>
              <w:jc w:val="center"/>
              <w:rPr>
                <w:rFonts w:ascii="Browallia New" w:hAnsi="Browallia New" w:cs="Browallia New"/>
                <w:sz w:val="22"/>
                <w:szCs w:val="22"/>
                <w:lang w:val="en-US"/>
              </w:rPr>
            </w:pPr>
            <w:r w:rsidRPr="00EB7F7D">
              <w:rPr>
                <w:rFonts w:ascii="Browallia New" w:hAnsi="Browallia New" w:cs="Browallia New"/>
                <w:sz w:val="22"/>
                <w:szCs w:val="22"/>
                <w:lang w:val="en-US"/>
              </w:rPr>
              <w:t xml:space="preserve">    -</w:t>
            </w:r>
          </w:p>
        </w:tc>
        <w:tc>
          <w:tcPr>
            <w:tcW w:w="236" w:type="dxa"/>
            <w:gridSpan w:val="3"/>
          </w:tcPr>
          <w:p w14:paraId="39AEA154"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67" w:type="dxa"/>
            <w:gridSpan w:val="5"/>
            <w:vAlign w:val="bottom"/>
          </w:tcPr>
          <w:p w14:paraId="7B6FD71A" w14:textId="658671AE" w:rsidR="007C7129" w:rsidRPr="00333FD4" w:rsidRDefault="007C7129" w:rsidP="007C7129">
            <w:pPr>
              <w:jc w:val="center"/>
              <w:rPr>
                <w:rFonts w:ascii="Browallia New" w:hAnsi="Browallia New" w:cs="Browallia New"/>
                <w:sz w:val="22"/>
                <w:szCs w:val="22"/>
                <w:lang w:val="en-US"/>
              </w:rPr>
            </w:pPr>
            <w:r w:rsidRPr="00EB7F7D">
              <w:rPr>
                <w:rFonts w:ascii="Browallia New" w:hAnsi="Browallia New" w:cs="Browallia New"/>
                <w:sz w:val="22"/>
                <w:szCs w:val="22"/>
                <w:lang w:val="en-US"/>
              </w:rPr>
              <w:t xml:space="preserve">    -</w:t>
            </w:r>
          </w:p>
        </w:tc>
        <w:tc>
          <w:tcPr>
            <w:tcW w:w="236" w:type="dxa"/>
            <w:gridSpan w:val="3"/>
          </w:tcPr>
          <w:p w14:paraId="0C9BEB26"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131" w:type="dxa"/>
            <w:gridSpan w:val="3"/>
            <w:vAlign w:val="bottom"/>
          </w:tcPr>
          <w:p w14:paraId="5498B718" w14:textId="3493B736" w:rsidR="007C7129" w:rsidRDefault="007C7129" w:rsidP="007C7129">
            <w:pPr>
              <w:jc w:val="right"/>
              <w:rPr>
                <w:rFonts w:ascii="Browallia New" w:hAnsi="Browallia New" w:cs="Browallia New"/>
                <w:sz w:val="22"/>
                <w:szCs w:val="22"/>
                <w:lang w:val="en-US"/>
              </w:rPr>
            </w:pPr>
            <w:r w:rsidRPr="007216CF">
              <w:rPr>
                <w:rFonts w:ascii="Browallia New" w:hAnsi="Browallia New" w:cs="Browallia New"/>
                <w:sz w:val="22"/>
                <w:szCs w:val="22"/>
                <w:lang w:val="en-US"/>
              </w:rPr>
              <w:t>(83,358,037)</w:t>
            </w:r>
          </w:p>
        </w:tc>
        <w:tc>
          <w:tcPr>
            <w:tcW w:w="240" w:type="dxa"/>
            <w:gridSpan w:val="3"/>
          </w:tcPr>
          <w:p w14:paraId="01B4E698"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74" w:type="dxa"/>
            <w:gridSpan w:val="3"/>
            <w:vAlign w:val="bottom"/>
          </w:tcPr>
          <w:p w14:paraId="13FF04A7" w14:textId="23A3DB34" w:rsidR="007C7129" w:rsidRPr="006D0535" w:rsidRDefault="007118CA"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7C7129" w:rsidRPr="00EB7F7D">
              <w:rPr>
                <w:rFonts w:ascii="Browallia New" w:hAnsi="Browallia New" w:cs="Browallia New"/>
                <w:sz w:val="22"/>
                <w:szCs w:val="22"/>
                <w:lang w:val="en-US"/>
              </w:rPr>
              <w:t xml:space="preserve">    -</w:t>
            </w:r>
          </w:p>
        </w:tc>
        <w:tc>
          <w:tcPr>
            <w:tcW w:w="236" w:type="dxa"/>
            <w:gridSpan w:val="3"/>
          </w:tcPr>
          <w:p w14:paraId="39622D53" w14:textId="77777777" w:rsidR="007C7129" w:rsidRPr="008B63E4" w:rsidRDefault="007C7129" w:rsidP="007C7129">
            <w:pPr>
              <w:jc w:val="right"/>
              <w:rPr>
                <w:rFonts w:ascii="Browallia New" w:hAnsi="Browallia New" w:cs="Browallia New"/>
                <w:sz w:val="22"/>
                <w:szCs w:val="22"/>
                <w:highlight w:val="yellow"/>
                <w:cs/>
              </w:rPr>
            </w:pPr>
          </w:p>
        </w:tc>
        <w:tc>
          <w:tcPr>
            <w:tcW w:w="1323" w:type="dxa"/>
            <w:gridSpan w:val="3"/>
            <w:vAlign w:val="bottom"/>
          </w:tcPr>
          <w:p w14:paraId="06718B8B" w14:textId="17496ACB" w:rsidR="007C7129" w:rsidRPr="006D0535" w:rsidRDefault="007C7129" w:rsidP="007C7129">
            <w:pPr>
              <w:jc w:val="right"/>
              <w:rPr>
                <w:rFonts w:ascii="Browallia New" w:hAnsi="Browallia New" w:cs="Browallia New"/>
                <w:sz w:val="22"/>
                <w:szCs w:val="22"/>
                <w:lang w:val="en-US"/>
              </w:rPr>
            </w:pPr>
            <w:r w:rsidRPr="007216CF">
              <w:rPr>
                <w:rFonts w:ascii="Browallia New" w:hAnsi="Browallia New" w:cs="Browallia New"/>
                <w:sz w:val="22"/>
                <w:szCs w:val="22"/>
                <w:lang w:val="en-US"/>
              </w:rPr>
              <w:t>(83,358,037)</w:t>
            </w:r>
          </w:p>
        </w:tc>
      </w:tr>
      <w:tr w:rsidR="007C7129" w:rsidRPr="008B63E4" w14:paraId="3DE0D0AE" w14:textId="77777777" w:rsidTr="008661FE">
        <w:trPr>
          <w:gridBefore w:val="1"/>
          <w:gridAfter w:val="3"/>
          <w:wBefore w:w="22" w:type="dxa"/>
          <w:wAfter w:w="49" w:type="dxa"/>
        </w:trPr>
        <w:tc>
          <w:tcPr>
            <w:tcW w:w="2388" w:type="dxa"/>
          </w:tcPr>
          <w:p w14:paraId="3DE0D0A4" w14:textId="77777777" w:rsidR="007C7129" w:rsidRPr="007034E7" w:rsidRDefault="007C7129" w:rsidP="007C7129">
            <w:pPr>
              <w:ind w:left="463" w:hanging="252"/>
              <w:rPr>
                <w:rFonts w:ascii="Browallia New" w:hAnsi="Browallia New" w:cs="Browallia New"/>
                <w:sz w:val="22"/>
                <w:szCs w:val="22"/>
                <w:cs/>
              </w:rPr>
            </w:pPr>
            <w:r w:rsidRPr="007034E7">
              <w:rPr>
                <w:rFonts w:ascii="Browallia New" w:hAnsi="Browallia New" w:cs="Browallia New"/>
                <w:sz w:val="22"/>
                <w:szCs w:val="22"/>
                <w:cs/>
              </w:rPr>
              <w:t>- ผลต่าง</w:t>
            </w:r>
            <w:r w:rsidRPr="007034E7">
              <w:rPr>
                <w:rFonts w:ascii="Browallia New" w:hAnsi="Browallia New" w:cs="Browallia New" w:hint="cs"/>
                <w:sz w:val="22"/>
                <w:szCs w:val="22"/>
                <w:cs/>
              </w:rPr>
              <w:t>ของอัตราแลกเปลี่ยน</w:t>
            </w:r>
            <w:r w:rsidRPr="007034E7">
              <w:rPr>
                <w:rFonts w:ascii="Browallia New" w:hAnsi="Browallia New" w:cs="Browallia New"/>
                <w:sz w:val="22"/>
                <w:szCs w:val="22"/>
                <w:cs/>
              </w:rPr>
              <w:t>จากการแปลงค่างบการเงิน</w:t>
            </w:r>
          </w:p>
        </w:tc>
        <w:tc>
          <w:tcPr>
            <w:tcW w:w="1114" w:type="dxa"/>
            <w:tcBorders>
              <w:bottom w:val="single" w:sz="8" w:space="0" w:color="auto"/>
            </w:tcBorders>
            <w:vAlign w:val="bottom"/>
          </w:tcPr>
          <w:p w14:paraId="3DE0D0A5" w14:textId="618A8F56" w:rsidR="007C7129" w:rsidRPr="00B93410" w:rsidRDefault="00B93410" w:rsidP="00B93410">
            <w:pPr>
              <w:jc w:val="center"/>
              <w:rPr>
                <w:rFonts w:ascii="Browallia New" w:hAnsi="Browallia New" w:cs="Browallia New"/>
                <w:sz w:val="22"/>
                <w:szCs w:val="22"/>
                <w:cs/>
                <w:lang w:val="en-US"/>
              </w:rPr>
            </w:pPr>
            <w:r w:rsidRPr="00B93410">
              <w:rPr>
                <w:rFonts w:ascii="Browallia New" w:hAnsi="Browallia New" w:cs="Browallia New"/>
                <w:sz w:val="22"/>
                <w:szCs w:val="22"/>
                <w:lang w:val="en-US"/>
              </w:rPr>
              <w:t>(13,941,192)</w:t>
            </w:r>
          </w:p>
        </w:tc>
        <w:tc>
          <w:tcPr>
            <w:tcW w:w="236" w:type="dxa"/>
            <w:gridSpan w:val="3"/>
          </w:tcPr>
          <w:p w14:paraId="3DE0D0A6"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67" w:type="dxa"/>
            <w:gridSpan w:val="5"/>
            <w:tcBorders>
              <w:bottom w:val="single" w:sz="8" w:space="0" w:color="auto"/>
            </w:tcBorders>
            <w:vAlign w:val="bottom"/>
          </w:tcPr>
          <w:p w14:paraId="3DE0D0A7" w14:textId="77777777" w:rsidR="007C7129" w:rsidRPr="003E2828" w:rsidRDefault="007C7129" w:rsidP="007C7129">
            <w:pPr>
              <w:jc w:val="right"/>
              <w:rPr>
                <w:rFonts w:ascii="Browallia New" w:hAnsi="Browallia New" w:cs="Browallia New"/>
                <w:sz w:val="22"/>
                <w:szCs w:val="22"/>
                <w:cs/>
                <w:lang w:val="en-US"/>
              </w:rPr>
            </w:pPr>
            <w:r w:rsidRPr="003E2828">
              <w:rPr>
                <w:rFonts w:ascii="Browallia New" w:hAnsi="Browallia New" w:cs="Browallia New"/>
                <w:sz w:val="22"/>
                <w:szCs w:val="22"/>
                <w:lang w:val="en-US"/>
              </w:rPr>
              <w:t>2,033,137</w:t>
            </w:r>
          </w:p>
        </w:tc>
        <w:tc>
          <w:tcPr>
            <w:tcW w:w="236" w:type="dxa"/>
            <w:gridSpan w:val="3"/>
          </w:tcPr>
          <w:p w14:paraId="3DE0D0A8" w14:textId="77777777" w:rsidR="007C7129" w:rsidRPr="003E2828" w:rsidRDefault="007C7129" w:rsidP="007C7129">
            <w:pPr>
              <w:tabs>
                <w:tab w:val="left" w:pos="540"/>
              </w:tabs>
              <w:ind w:right="72"/>
              <w:jc w:val="right"/>
              <w:rPr>
                <w:rFonts w:ascii="Browallia New" w:hAnsi="Browallia New" w:cs="Browallia New"/>
                <w:sz w:val="22"/>
                <w:szCs w:val="22"/>
                <w:cs/>
              </w:rPr>
            </w:pPr>
          </w:p>
        </w:tc>
        <w:tc>
          <w:tcPr>
            <w:tcW w:w="1131" w:type="dxa"/>
            <w:gridSpan w:val="3"/>
            <w:tcBorders>
              <w:bottom w:val="single" w:sz="8" w:space="0" w:color="auto"/>
            </w:tcBorders>
            <w:vAlign w:val="bottom"/>
          </w:tcPr>
          <w:p w14:paraId="3DE0D0A9" w14:textId="685CC6CD" w:rsidR="007C7129" w:rsidRPr="003E2828" w:rsidRDefault="007C7129" w:rsidP="007C7129">
            <w:pPr>
              <w:jc w:val="right"/>
              <w:rPr>
                <w:rFonts w:ascii="Browallia New" w:hAnsi="Browallia New" w:cs="Browallia New"/>
                <w:sz w:val="22"/>
                <w:szCs w:val="22"/>
                <w:cs/>
                <w:lang w:val="en-US"/>
              </w:rPr>
            </w:pPr>
            <w:r w:rsidRPr="003E2828">
              <w:rPr>
                <w:rFonts w:ascii="Browallia New" w:hAnsi="Browallia New" w:cs="Browallia New"/>
                <w:sz w:val="22"/>
                <w:szCs w:val="22"/>
                <w:lang w:val="en-US"/>
              </w:rPr>
              <w:t>12,029,662</w:t>
            </w:r>
          </w:p>
        </w:tc>
        <w:tc>
          <w:tcPr>
            <w:tcW w:w="240" w:type="dxa"/>
            <w:gridSpan w:val="3"/>
          </w:tcPr>
          <w:p w14:paraId="3DE0D0AA" w14:textId="77777777" w:rsidR="007C7129" w:rsidRPr="003E2828" w:rsidRDefault="007C7129" w:rsidP="007C7129">
            <w:pPr>
              <w:tabs>
                <w:tab w:val="left" w:pos="540"/>
              </w:tabs>
              <w:ind w:right="72"/>
              <w:jc w:val="right"/>
              <w:rPr>
                <w:rFonts w:ascii="Browallia New" w:hAnsi="Browallia New" w:cs="Browallia New"/>
                <w:sz w:val="22"/>
                <w:szCs w:val="22"/>
                <w:cs/>
              </w:rPr>
            </w:pPr>
          </w:p>
        </w:tc>
        <w:tc>
          <w:tcPr>
            <w:tcW w:w="1274" w:type="dxa"/>
            <w:gridSpan w:val="3"/>
            <w:tcBorders>
              <w:bottom w:val="single" w:sz="6" w:space="0" w:color="auto"/>
            </w:tcBorders>
            <w:vAlign w:val="bottom"/>
          </w:tcPr>
          <w:p w14:paraId="3DE0D0AB" w14:textId="3516C076" w:rsidR="007C7129" w:rsidRPr="003E2828" w:rsidRDefault="007C7129" w:rsidP="007C7129">
            <w:pPr>
              <w:jc w:val="center"/>
              <w:rPr>
                <w:rFonts w:ascii="Browallia New" w:hAnsi="Browallia New" w:cs="Browallia New"/>
                <w:sz w:val="22"/>
                <w:szCs w:val="22"/>
                <w:cs/>
                <w:lang w:val="en-US"/>
              </w:rPr>
            </w:pPr>
            <w:r w:rsidRPr="003E2828">
              <w:rPr>
                <w:rFonts w:ascii="Browallia New" w:hAnsi="Browallia New" w:cs="Browallia New"/>
                <w:sz w:val="22"/>
                <w:szCs w:val="22"/>
                <w:lang w:val="en-US"/>
              </w:rPr>
              <w:t xml:space="preserve">         -</w:t>
            </w:r>
          </w:p>
        </w:tc>
        <w:tc>
          <w:tcPr>
            <w:tcW w:w="236" w:type="dxa"/>
            <w:gridSpan w:val="3"/>
          </w:tcPr>
          <w:p w14:paraId="3DE0D0AC" w14:textId="77777777" w:rsidR="007C7129" w:rsidRPr="003E2828" w:rsidRDefault="007C7129" w:rsidP="007C7129">
            <w:pPr>
              <w:jc w:val="right"/>
              <w:rPr>
                <w:rFonts w:ascii="Browallia New" w:hAnsi="Browallia New" w:cs="Browallia New"/>
                <w:sz w:val="22"/>
                <w:szCs w:val="22"/>
                <w:cs/>
              </w:rPr>
            </w:pPr>
          </w:p>
        </w:tc>
        <w:tc>
          <w:tcPr>
            <w:tcW w:w="1323" w:type="dxa"/>
            <w:gridSpan w:val="3"/>
            <w:tcBorders>
              <w:bottom w:val="single" w:sz="8" w:space="0" w:color="auto"/>
            </w:tcBorders>
            <w:vAlign w:val="bottom"/>
          </w:tcPr>
          <w:p w14:paraId="3DE0D0AD" w14:textId="753A4CC9" w:rsidR="007C7129" w:rsidRPr="003E2828" w:rsidRDefault="007C7129" w:rsidP="007C7129">
            <w:pPr>
              <w:jc w:val="right"/>
              <w:rPr>
                <w:rFonts w:ascii="Browallia New" w:hAnsi="Browallia New" w:cs="Browallia New"/>
                <w:sz w:val="22"/>
                <w:szCs w:val="22"/>
                <w:cs/>
              </w:rPr>
            </w:pPr>
            <w:r w:rsidRPr="003E2828">
              <w:rPr>
                <w:rFonts w:ascii="Browallia New" w:hAnsi="Browallia New" w:cs="Browallia New"/>
                <w:sz w:val="22"/>
                <w:szCs w:val="22"/>
                <w:lang w:val="en-US"/>
              </w:rPr>
              <w:t>121,</w:t>
            </w:r>
            <w:r w:rsidR="008D5E50" w:rsidRPr="003E2828">
              <w:rPr>
                <w:rFonts w:ascii="Browallia New" w:hAnsi="Browallia New" w:cs="Browallia New"/>
                <w:sz w:val="22"/>
                <w:szCs w:val="22"/>
                <w:lang w:val="en-US"/>
              </w:rPr>
              <w:t>607</w:t>
            </w:r>
          </w:p>
        </w:tc>
      </w:tr>
      <w:tr w:rsidR="007C7129" w:rsidRPr="008B63E4" w14:paraId="3DE0D0B9" w14:textId="77777777" w:rsidTr="008661FE">
        <w:trPr>
          <w:gridBefore w:val="1"/>
          <w:gridAfter w:val="3"/>
          <w:wBefore w:w="22" w:type="dxa"/>
          <w:wAfter w:w="49" w:type="dxa"/>
          <w:trHeight w:val="48"/>
        </w:trPr>
        <w:tc>
          <w:tcPr>
            <w:tcW w:w="2388" w:type="dxa"/>
          </w:tcPr>
          <w:p w14:paraId="3DE0D0AF" w14:textId="66A54C3D" w:rsidR="007C7129" w:rsidRPr="007034E7" w:rsidRDefault="007C7129" w:rsidP="007C7129">
            <w:pPr>
              <w:rPr>
                <w:rFonts w:ascii="Browallia New" w:hAnsi="Browallia New" w:cs="Browallia New"/>
                <w:sz w:val="22"/>
                <w:szCs w:val="22"/>
                <w:lang w:val="en-US"/>
              </w:rPr>
            </w:pPr>
            <w:r w:rsidRPr="007034E7">
              <w:rPr>
                <w:rFonts w:ascii="Browallia New" w:hAnsi="Browallia New" w:cs="Browallia New"/>
                <w:sz w:val="22"/>
                <w:szCs w:val="22"/>
                <w:lang w:val="en-US"/>
              </w:rPr>
              <w:t>31</w:t>
            </w:r>
            <w:r w:rsidRPr="007034E7">
              <w:rPr>
                <w:rFonts w:ascii="Browallia New" w:hAnsi="Browallia New" w:cs="Browallia New"/>
                <w:sz w:val="22"/>
                <w:szCs w:val="22"/>
                <w:cs/>
              </w:rPr>
              <w:t xml:space="preserve"> ธันวาคม </w:t>
            </w:r>
            <w:r w:rsidRPr="007034E7">
              <w:rPr>
                <w:rFonts w:ascii="Browallia New" w:hAnsi="Browallia New" w:cs="Browallia New"/>
                <w:sz w:val="22"/>
                <w:szCs w:val="22"/>
                <w:lang w:val="en-US"/>
              </w:rPr>
              <w:t>2564</w:t>
            </w:r>
          </w:p>
        </w:tc>
        <w:tc>
          <w:tcPr>
            <w:tcW w:w="1114" w:type="dxa"/>
            <w:tcBorders>
              <w:top w:val="single" w:sz="8" w:space="0" w:color="auto"/>
              <w:bottom w:val="single" w:sz="12" w:space="0" w:color="auto"/>
            </w:tcBorders>
            <w:vAlign w:val="bottom"/>
          </w:tcPr>
          <w:p w14:paraId="3DE0D0B0" w14:textId="6996327C" w:rsidR="007C7129" w:rsidRPr="008B63E4" w:rsidRDefault="007118CA" w:rsidP="007C7129">
            <w:pPr>
              <w:ind w:left="-18"/>
              <w:jc w:val="right"/>
              <w:rPr>
                <w:rFonts w:ascii="Browallia New" w:hAnsi="Browallia New" w:cs="Browallia New"/>
                <w:sz w:val="22"/>
                <w:szCs w:val="22"/>
                <w:highlight w:val="yellow"/>
                <w:cs/>
              </w:rPr>
            </w:pPr>
            <w:r>
              <w:rPr>
                <w:rFonts w:ascii="Browallia New" w:hAnsi="Browallia New" w:cs="Browallia New" w:hint="cs"/>
                <w:sz w:val="22"/>
                <w:szCs w:val="22"/>
                <w:cs/>
              </w:rPr>
              <w:t>209,824,550</w:t>
            </w:r>
          </w:p>
        </w:tc>
        <w:tc>
          <w:tcPr>
            <w:tcW w:w="236" w:type="dxa"/>
            <w:gridSpan w:val="3"/>
          </w:tcPr>
          <w:p w14:paraId="3DE0D0B1" w14:textId="77777777" w:rsidR="007C7129" w:rsidRPr="008B63E4" w:rsidRDefault="007C7129" w:rsidP="007C7129">
            <w:pPr>
              <w:tabs>
                <w:tab w:val="left" w:pos="540"/>
              </w:tabs>
              <w:ind w:left="-18" w:right="72"/>
              <w:jc w:val="right"/>
              <w:rPr>
                <w:rFonts w:ascii="Browallia New" w:hAnsi="Browallia New" w:cs="Browallia New"/>
                <w:sz w:val="22"/>
                <w:szCs w:val="22"/>
                <w:highlight w:val="yellow"/>
                <w:cs/>
              </w:rPr>
            </w:pPr>
          </w:p>
        </w:tc>
        <w:tc>
          <w:tcPr>
            <w:tcW w:w="1267" w:type="dxa"/>
            <w:gridSpan w:val="5"/>
            <w:tcBorders>
              <w:top w:val="single" w:sz="8" w:space="0" w:color="auto"/>
              <w:bottom w:val="single" w:sz="12" w:space="0" w:color="auto"/>
            </w:tcBorders>
            <w:vAlign w:val="bottom"/>
          </w:tcPr>
          <w:p w14:paraId="3DE0D0B2" w14:textId="77777777" w:rsidR="007C7129" w:rsidRPr="003E2828" w:rsidRDefault="007C7129" w:rsidP="007C7129">
            <w:pPr>
              <w:ind w:left="-18"/>
              <w:jc w:val="right"/>
              <w:rPr>
                <w:rFonts w:ascii="Browallia New" w:hAnsi="Browallia New" w:cs="Browallia New"/>
                <w:sz w:val="22"/>
                <w:szCs w:val="22"/>
                <w:cs/>
                <w:lang w:val="en-US"/>
              </w:rPr>
            </w:pPr>
            <w:r w:rsidRPr="003E2828">
              <w:rPr>
                <w:rFonts w:ascii="Browallia New" w:hAnsi="Browallia New" w:cs="Browallia New"/>
                <w:sz w:val="22"/>
                <w:szCs w:val="22"/>
                <w:lang w:val="en-US"/>
              </w:rPr>
              <w:t>1,880,083,168</w:t>
            </w:r>
          </w:p>
        </w:tc>
        <w:tc>
          <w:tcPr>
            <w:tcW w:w="236" w:type="dxa"/>
            <w:gridSpan w:val="3"/>
          </w:tcPr>
          <w:p w14:paraId="3DE0D0B3" w14:textId="77777777" w:rsidR="007C7129" w:rsidRPr="003E2828" w:rsidRDefault="007C7129" w:rsidP="007C7129">
            <w:pPr>
              <w:tabs>
                <w:tab w:val="left" w:pos="540"/>
              </w:tabs>
              <w:ind w:left="-18" w:right="72"/>
              <w:jc w:val="right"/>
              <w:rPr>
                <w:rFonts w:ascii="Browallia New" w:hAnsi="Browallia New" w:cs="Browallia New"/>
                <w:sz w:val="22"/>
                <w:szCs w:val="22"/>
                <w:cs/>
              </w:rPr>
            </w:pPr>
          </w:p>
        </w:tc>
        <w:tc>
          <w:tcPr>
            <w:tcW w:w="1131" w:type="dxa"/>
            <w:gridSpan w:val="3"/>
            <w:tcBorders>
              <w:top w:val="single" w:sz="8" w:space="0" w:color="auto"/>
              <w:bottom w:val="single" w:sz="12" w:space="0" w:color="auto"/>
            </w:tcBorders>
            <w:vAlign w:val="bottom"/>
          </w:tcPr>
          <w:p w14:paraId="3DE0D0B4" w14:textId="0169423B" w:rsidR="007C7129" w:rsidRPr="003E2828" w:rsidRDefault="005E4CFF" w:rsidP="005E4CFF">
            <w:pPr>
              <w:ind w:left="-18"/>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240" w:type="dxa"/>
            <w:gridSpan w:val="3"/>
          </w:tcPr>
          <w:p w14:paraId="3DE0D0B5" w14:textId="77777777" w:rsidR="007C7129" w:rsidRPr="003E2828" w:rsidRDefault="007C7129" w:rsidP="007C7129">
            <w:pPr>
              <w:tabs>
                <w:tab w:val="left" w:pos="540"/>
              </w:tabs>
              <w:ind w:left="-18" w:right="72"/>
              <w:jc w:val="right"/>
              <w:rPr>
                <w:rFonts w:ascii="Browallia New" w:hAnsi="Browallia New" w:cs="Browallia New"/>
                <w:sz w:val="22"/>
                <w:szCs w:val="22"/>
                <w:cs/>
              </w:rPr>
            </w:pPr>
          </w:p>
        </w:tc>
        <w:tc>
          <w:tcPr>
            <w:tcW w:w="1274" w:type="dxa"/>
            <w:gridSpan w:val="3"/>
            <w:tcBorders>
              <w:top w:val="single" w:sz="6" w:space="0" w:color="auto"/>
              <w:bottom w:val="single" w:sz="12" w:space="0" w:color="auto"/>
            </w:tcBorders>
            <w:vAlign w:val="bottom"/>
          </w:tcPr>
          <w:p w14:paraId="3DE0D0B6" w14:textId="77777777" w:rsidR="007C7129" w:rsidRPr="003E2828" w:rsidRDefault="007C7129" w:rsidP="007C7129">
            <w:pPr>
              <w:ind w:left="-18"/>
              <w:jc w:val="right"/>
              <w:rPr>
                <w:rFonts w:ascii="Browallia New" w:hAnsi="Browallia New" w:cs="Browallia New"/>
                <w:sz w:val="22"/>
                <w:szCs w:val="22"/>
                <w:cs/>
                <w:lang w:val="en-US"/>
              </w:rPr>
            </w:pPr>
            <w:r w:rsidRPr="003E2828">
              <w:rPr>
                <w:rFonts w:ascii="Browallia New" w:hAnsi="Browallia New" w:cs="Browallia New"/>
                <w:sz w:val="22"/>
                <w:szCs w:val="22"/>
                <w:lang w:val="en-US"/>
              </w:rPr>
              <w:t>1,099,742,859</w:t>
            </w:r>
          </w:p>
        </w:tc>
        <w:tc>
          <w:tcPr>
            <w:tcW w:w="236" w:type="dxa"/>
            <w:gridSpan w:val="3"/>
          </w:tcPr>
          <w:p w14:paraId="3DE0D0B7" w14:textId="77777777" w:rsidR="007C7129" w:rsidRPr="003E2828" w:rsidRDefault="007C7129" w:rsidP="007C7129">
            <w:pPr>
              <w:ind w:left="-18"/>
              <w:jc w:val="right"/>
              <w:rPr>
                <w:rFonts w:ascii="Browallia New" w:hAnsi="Browallia New" w:cs="Browallia New"/>
                <w:sz w:val="22"/>
                <w:szCs w:val="22"/>
                <w:cs/>
              </w:rPr>
            </w:pPr>
          </w:p>
        </w:tc>
        <w:tc>
          <w:tcPr>
            <w:tcW w:w="1323" w:type="dxa"/>
            <w:gridSpan w:val="3"/>
            <w:tcBorders>
              <w:top w:val="single" w:sz="8" w:space="0" w:color="auto"/>
              <w:bottom w:val="single" w:sz="12" w:space="0" w:color="auto"/>
            </w:tcBorders>
            <w:vAlign w:val="bottom"/>
          </w:tcPr>
          <w:p w14:paraId="3DE0D0B8" w14:textId="5FA2D4C5" w:rsidR="007C7129" w:rsidRPr="003E2828" w:rsidRDefault="008D5E50" w:rsidP="007C7129">
            <w:pPr>
              <w:ind w:left="-18"/>
              <w:jc w:val="right"/>
              <w:rPr>
                <w:rFonts w:ascii="Browallia New" w:hAnsi="Browallia New" w:cs="Browallia New"/>
                <w:sz w:val="22"/>
                <w:szCs w:val="22"/>
                <w:lang w:val="en-US"/>
              </w:rPr>
            </w:pPr>
            <w:r w:rsidRPr="003E2828">
              <w:rPr>
                <w:rFonts w:ascii="Browallia New" w:hAnsi="Browallia New" w:cs="Browallia New"/>
                <w:sz w:val="22"/>
                <w:szCs w:val="22"/>
                <w:lang w:val="en-US"/>
              </w:rPr>
              <w:t>3,189,650,577</w:t>
            </w:r>
          </w:p>
        </w:tc>
      </w:tr>
      <w:tr w:rsidR="007C7129" w:rsidRPr="008B63E4" w14:paraId="3DE0D0C4" w14:textId="77777777" w:rsidTr="008661FE">
        <w:trPr>
          <w:gridBefore w:val="1"/>
          <w:gridAfter w:val="3"/>
          <w:wBefore w:w="22" w:type="dxa"/>
          <w:wAfter w:w="49" w:type="dxa"/>
        </w:trPr>
        <w:tc>
          <w:tcPr>
            <w:tcW w:w="2388" w:type="dxa"/>
          </w:tcPr>
          <w:p w14:paraId="3DE0D0BA" w14:textId="77777777" w:rsidR="007C7129" w:rsidRPr="008B63E4" w:rsidRDefault="007C7129" w:rsidP="007C7129">
            <w:pPr>
              <w:ind w:left="463" w:hanging="426"/>
              <w:rPr>
                <w:rFonts w:ascii="Browallia New" w:hAnsi="Browallia New" w:cs="Browallia New"/>
                <w:sz w:val="22"/>
                <w:szCs w:val="22"/>
                <w:highlight w:val="yellow"/>
                <w:cs/>
              </w:rPr>
            </w:pPr>
          </w:p>
        </w:tc>
        <w:tc>
          <w:tcPr>
            <w:tcW w:w="1114" w:type="dxa"/>
            <w:tcBorders>
              <w:top w:val="single" w:sz="12" w:space="0" w:color="auto"/>
            </w:tcBorders>
            <w:vAlign w:val="bottom"/>
          </w:tcPr>
          <w:p w14:paraId="3DE0D0BB" w14:textId="77777777" w:rsidR="007C7129" w:rsidRPr="008B63E4" w:rsidRDefault="007C7129" w:rsidP="007C7129">
            <w:pPr>
              <w:jc w:val="right"/>
              <w:rPr>
                <w:rFonts w:ascii="Browallia New" w:hAnsi="Browallia New" w:cs="Browallia New"/>
                <w:sz w:val="22"/>
                <w:szCs w:val="22"/>
                <w:highlight w:val="yellow"/>
                <w:cs/>
              </w:rPr>
            </w:pPr>
          </w:p>
        </w:tc>
        <w:tc>
          <w:tcPr>
            <w:tcW w:w="236" w:type="dxa"/>
            <w:gridSpan w:val="3"/>
          </w:tcPr>
          <w:p w14:paraId="3DE0D0BC"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67" w:type="dxa"/>
            <w:gridSpan w:val="5"/>
            <w:tcBorders>
              <w:top w:val="single" w:sz="12" w:space="0" w:color="auto"/>
            </w:tcBorders>
            <w:vAlign w:val="bottom"/>
          </w:tcPr>
          <w:p w14:paraId="3DE0D0BD" w14:textId="77777777" w:rsidR="007C7129" w:rsidRPr="008B63E4" w:rsidRDefault="007C7129" w:rsidP="007C7129">
            <w:pPr>
              <w:jc w:val="right"/>
              <w:rPr>
                <w:rFonts w:ascii="Browallia New" w:hAnsi="Browallia New" w:cs="Browallia New"/>
                <w:sz w:val="22"/>
                <w:szCs w:val="22"/>
                <w:highlight w:val="yellow"/>
                <w:cs/>
              </w:rPr>
            </w:pPr>
          </w:p>
        </w:tc>
        <w:tc>
          <w:tcPr>
            <w:tcW w:w="236" w:type="dxa"/>
            <w:gridSpan w:val="3"/>
          </w:tcPr>
          <w:p w14:paraId="3DE0D0BE"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131" w:type="dxa"/>
            <w:gridSpan w:val="3"/>
            <w:tcBorders>
              <w:top w:val="single" w:sz="12" w:space="0" w:color="auto"/>
            </w:tcBorders>
            <w:vAlign w:val="bottom"/>
          </w:tcPr>
          <w:p w14:paraId="3DE0D0BF" w14:textId="77777777" w:rsidR="007C7129" w:rsidRPr="008B63E4" w:rsidRDefault="007C7129" w:rsidP="007C7129">
            <w:pPr>
              <w:jc w:val="right"/>
              <w:rPr>
                <w:rFonts w:ascii="Browallia New" w:hAnsi="Browallia New" w:cs="Browallia New"/>
                <w:sz w:val="22"/>
                <w:szCs w:val="22"/>
                <w:highlight w:val="yellow"/>
                <w:cs/>
              </w:rPr>
            </w:pPr>
          </w:p>
        </w:tc>
        <w:tc>
          <w:tcPr>
            <w:tcW w:w="240" w:type="dxa"/>
            <w:gridSpan w:val="3"/>
          </w:tcPr>
          <w:p w14:paraId="3DE0D0C0"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74" w:type="dxa"/>
            <w:gridSpan w:val="3"/>
            <w:tcBorders>
              <w:top w:val="single" w:sz="12" w:space="0" w:color="auto"/>
            </w:tcBorders>
            <w:vAlign w:val="bottom"/>
          </w:tcPr>
          <w:p w14:paraId="3DE0D0C1" w14:textId="77777777" w:rsidR="007C7129" w:rsidRPr="008B63E4" w:rsidRDefault="007C7129" w:rsidP="007C7129">
            <w:pPr>
              <w:jc w:val="right"/>
              <w:rPr>
                <w:rFonts w:ascii="Browallia New" w:hAnsi="Browallia New" w:cs="Browallia New"/>
                <w:sz w:val="22"/>
                <w:szCs w:val="22"/>
                <w:highlight w:val="yellow"/>
                <w:cs/>
              </w:rPr>
            </w:pPr>
          </w:p>
        </w:tc>
        <w:tc>
          <w:tcPr>
            <w:tcW w:w="236" w:type="dxa"/>
            <w:gridSpan w:val="3"/>
          </w:tcPr>
          <w:p w14:paraId="3DE0D0C2" w14:textId="77777777" w:rsidR="007C7129" w:rsidRPr="008B63E4" w:rsidRDefault="007C7129" w:rsidP="007C7129">
            <w:pPr>
              <w:jc w:val="right"/>
              <w:rPr>
                <w:rFonts w:ascii="Browallia New" w:hAnsi="Browallia New" w:cs="Browallia New"/>
                <w:sz w:val="22"/>
                <w:szCs w:val="22"/>
                <w:highlight w:val="yellow"/>
                <w:cs/>
              </w:rPr>
            </w:pPr>
          </w:p>
        </w:tc>
        <w:tc>
          <w:tcPr>
            <w:tcW w:w="1323" w:type="dxa"/>
            <w:gridSpan w:val="3"/>
            <w:tcBorders>
              <w:top w:val="single" w:sz="12" w:space="0" w:color="auto"/>
            </w:tcBorders>
            <w:vAlign w:val="bottom"/>
          </w:tcPr>
          <w:p w14:paraId="3DE0D0C3" w14:textId="77777777" w:rsidR="007C7129" w:rsidRPr="008B63E4" w:rsidRDefault="007C7129" w:rsidP="007C7129">
            <w:pPr>
              <w:jc w:val="right"/>
              <w:rPr>
                <w:rFonts w:ascii="Browallia New" w:hAnsi="Browallia New" w:cs="Browallia New"/>
                <w:sz w:val="22"/>
                <w:szCs w:val="22"/>
                <w:highlight w:val="yellow"/>
                <w:cs/>
              </w:rPr>
            </w:pPr>
          </w:p>
        </w:tc>
      </w:tr>
      <w:tr w:rsidR="00D551FD" w:rsidRPr="008B63E4" w14:paraId="0F9E94D6" w14:textId="77777777" w:rsidTr="008661FE">
        <w:trPr>
          <w:gridBefore w:val="1"/>
          <w:gridAfter w:val="3"/>
          <w:wBefore w:w="22" w:type="dxa"/>
          <w:wAfter w:w="49" w:type="dxa"/>
        </w:trPr>
        <w:tc>
          <w:tcPr>
            <w:tcW w:w="2388" w:type="dxa"/>
          </w:tcPr>
          <w:p w14:paraId="1A142A57" w14:textId="77777777" w:rsidR="00D551FD" w:rsidRDefault="00D551FD" w:rsidP="007C7129">
            <w:pPr>
              <w:ind w:left="463" w:hanging="426"/>
              <w:rPr>
                <w:rFonts w:ascii="Browallia New" w:hAnsi="Browallia New" w:cs="Browallia New"/>
                <w:sz w:val="22"/>
                <w:szCs w:val="22"/>
                <w:highlight w:val="yellow"/>
              </w:rPr>
            </w:pPr>
          </w:p>
          <w:p w14:paraId="1CD124C2" w14:textId="77777777" w:rsidR="008661FE" w:rsidRDefault="008661FE" w:rsidP="007C7129">
            <w:pPr>
              <w:ind w:left="463" w:hanging="426"/>
              <w:rPr>
                <w:rFonts w:ascii="Browallia New" w:hAnsi="Browallia New" w:cs="Browallia New"/>
                <w:sz w:val="22"/>
                <w:szCs w:val="22"/>
                <w:highlight w:val="yellow"/>
                <w:cs/>
              </w:rPr>
            </w:pPr>
          </w:p>
          <w:p w14:paraId="20E3A9FF" w14:textId="77777777" w:rsidR="008661FE" w:rsidRDefault="008661FE" w:rsidP="007C7129">
            <w:pPr>
              <w:ind w:left="463" w:hanging="426"/>
              <w:rPr>
                <w:rFonts w:ascii="Browallia New" w:hAnsi="Browallia New" w:cs="Browallia New"/>
                <w:sz w:val="22"/>
                <w:szCs w:val="22"/>
                <w:highlight w:val="yellow"/>
              </w:rPr>
            </w:pPr>
          </w:p>
          <w:p w14:paraId="0AFBA440" w14:textId="77777777" w:rsidR="008661FE" w:rsidRDefault="008661FE" w:rsidP="007C7129">
            <w:pPr>
              <w:ind w:left="463" w:hanging="426"/>
              <w:rPr>
                <w:rFonts w:ascii="Browallia New" w:hAnsi="Browallia New" w:cs="Browallia New"/>
                <w:sz w:val="22"/>
                <w:szCs w:val="22"/>
                <w:highlight w:val="yellow"/>
              </w:rPr>
            </w:pPr>
          </w:p>
          <w:p w14:paraId="065DE64E" w14:textId="77777777" w:rsidR="008661FE" w:rsidRDefault="008661FE" w:rsidP="007C7129">
            <w:pPr>
              <w:ind w:left="463" w:hanging="426"/>
              <w:rPr>
                <w:rFonts w:ascii="Browallia New" w:hAnsi="Browallia New" w:cs="Browallia New"/>
                <w:sz w:val="22"/>
                <w:szCs w:val="22"/>
                <w:highlight w:val="yellow"/>
              </w:rPr>
            </w:pPr>
          </w:p>
          <w:p w14:paraId="7DC8CFAA" w14:textId="77777777" w:rsidR="008661FE" w:rsidRDefault="008661FE" w:rsidP="007C7129">
            <w:pPr>
              <w:ind w:left="463" w:hanging="426"/>
              <w:rPr>
                <w:rFonts w:ascii="Browallia New" w:hAnsi="Browallia New" w:cs="Browallia New"/>
                <w:sz w:val="22"/>
                <w:szCs w:val="22"/>
                <w:highlight w:val="yellow"/>
              </w:rPr>
            </w:pPr>
          </w:p>
          <w:p w14:paraId="1FBF4C39" w14:textId="77777777" w:rsidR="008661FE" w:rsidRDefault="008661FE" w:rsidP="007C7129">
            <w:pPr>
              <w:ind w:left="463" w:hanging="426"/>
              <w:rPr>
                <w:rFonts w:ascii="Browallia New" w:hAnsi="Browallia New" w:cs="Browallia New"/>
                <w:sz w:val="22"/>
                <w:szCs w:val="22"/>
                <w:highlight w:val="yellow"/>
              </w:rPr>
            </w:pPr>
          </w:p>
          <w:p w14:paraId="79280262" w14:textId="77777777" w:rsidR="008661FE" w:rsidRDefault="008661FE" w:rsidP="007C7129">
            <w:pPr>
              <w:ind w:left="463" w:hanging="426"/>
              <w:rPr>
                <w:rFonts w:ascii="Browallia New" w:hAnsi="Browallia New" w:cs="Browallia New"/>
                <w:sz w:val="22"/>
                <w:szCs w:val="22"/>
                <w:highlight w:val="yellow"/>
              </w:rPr>
            </w:pPr>
          </w:p>
          <w:p w14:paraId="38E9AC11" w14:textId="77777777" w:rsidR="008661FE" w:rsidRDefault="008661FE" w:rsidP="007C7129">
            <w:pPr>
              <w:ind w:left="463" w:hanging="426"/>
              <w:rPr>
                <w:rFonts w:ascii="Browallia New" w:hAnsi="Browallia New" w:cs="Browallia New"/>
                <w:sz w:val="22"/>
                <w:szCs w:val="22"/>
                <w:highlight w:val="yellow"/>
              </w:rPr>
            </w:pPr>
          </w:p>
          <w:p w14:paraId="41151B6D" w14:textId="77777777" w:rsidR="008661FE" w:rsidRDefault="008661FE" w:rsidP="007C7129">
            <w:pPr>
              <w:ind w:left="463" w:hanging="426"/>
              <w:rPr>
                <w:rFonts w:ascii="Browallia New" w:hAnsi="Browallia New" w:cs="Browallia New"/>
                <w:sz w:val="22"/>
                <w:szCs w:val="22"/>
                <w:highlight w:val="yellow"/>
              </w:rPr>
            </w:pPr>
          </w:p>
          <w:p w14:paraId="4FF04B0F" w14:textId="777AE7A2" w:rsidR="008661FE" w:rsidRPr="008B63E4" w:rsidRDefault="008661FE" w:rsidP="007C7129">
            <w:pPr>
              <w:ind w:left="463" w:hanging="426"/>
              <w:rPr>
                <w:rFonts w:ascii="Browallia New" w:hAnsi="Browallia New" w:cs="Browallia New"/>
                <w:sz w:val="22"/>
                <w:szCs w:val="22"/>
                <w:highlight w:val="yellow"/>
                <w:cs/>
              </w:rPr>
            </w:pPr>
          </w:p>
        </w:tc>
        <w:tc>
          <w:tcPr>
            <w:tcW w:w="1114" w:type="dxa"/>
            <w:vAlign w:val="bottom"/>
          </w:tcPr>
          <w:p w14:paraId="507C5D4F" w14:textId="77777777" w:rsidR="00D551FD" w:rsidRPr="008B63E4" w:rsidRDefault="00D551FD" w:rsidP="007C7129">
            <w:pPr>
              <w:jc w:val="right"/>
              <w:rPr>
                <w:rFonts w:ascii="Browallia New" w:hAnsi="Browallia New" w:cs="Browallia New"/>
                <w:sz w:val="22"/>
                <w:szCs w:val="22"/>
                <w:highlight w:val="yellow"/>
                <w:cs/>
              </w:rPr>
            </w:pPr>
          </w:p>
        </w:tc>
        <w:tc>
          <w:tcPr>
            <w:tcW w:w="236" w:type="dxa"/>
            <w:gridSpan w:val="3"/>
          </w:tcPr>
          <w:p w14:paraId="4E1477E4" w14:textId="77777777" w:rsidR="00D551FD" w:rsidRPr="008B63E4" w:rsidRDefault="00D551FD" w:rsidP="007C7129">
            <w:pPr>
              <w:tabs>
                <w:tab w:val="left" w:pos="540"/>
              </w:tabs>
              <w:ind w:right="72"/>
              <w:jc w:val="right"/>
              <w:rPr>
                <w:rFonts w:ascii="Browallia New" w:hAnsi="Browallia New" w:cs="Browallia New"/>
                <w:sz w:val="22"/>
                <w:szCs w:val="22"/>
                <w:highlight w:val="yellow"/>
                <w:cs/>
              </w:rPr>
            </w:pPr>
          </w:p>
        </w:tc>
        <w:tc>
          <w:tcPr>
            <w:tcW w:w="1267" w:type="dxa"/>
            <w:gridSpan w:val="5"/>
            <w:vAlign w:val="bottom"/>
          </w:tcPr>
          <w:p w14:paraId="024837A7" w14:textId="77777777" w:rsidR="00D551FD" w:rsidRPr="008B63E4" w:rsidRDefault="00D551FD" w:rsidP="007C7129">
            <w:pPr>
              <w:jc w:val="right"/>
              <w:rPr>
                <w:rFonts w:ascii="Browallia New" w:hAnsi="Browallia New" w:cs="Browallia New"/>
                <w:sz w:val="22"/>
                <w:szCs w:val="22"/>
                <w:highlight w:val="yellow"/>
                <w:cs/>
              </w:rPr>
            </w:pPr>
          </w:p>
        </w:tc>
        <w:tc>
          <w:tcPr>
            <w:tcW w:w="236" w:type="dxa"/>
            <w:gridSpan w:val="3"/>
          </w:tcPr>
          <w:p w14:paraId="278BC2A2" w14:textId="77777777" w:rsidR="00D551FD" w:rsidRPr="008B63E4" w:rsidRDefault="00D551FD" w:rsidP="007C7129">
            <w:pPr>
              <w:tabs>
                <w:tab w:val="left" w:pos="540"/>
              </w:tabs>
              <w:ind w:right="72"/>
              <w:jc w:val="right"/>
              <w:rPr>
                <w:rFonts w:ascii="Browallia New" w:hAnsi="Browallia New" w:cs="Browallia New"/>
                <w:sz w:val="22"/>
                <w:szCs w:val="22"/>
                <w:highlight w:val="yellow"/>
                <w:cs/>
              </w:rPr>
            </w:pPr>
          </w:p>
        </w:tc>
        <w:tc>
          <w:tcPr>
            <w:tcW w:w="1131" w:type="dxa"/>
            <w:gridSpan w:val="3"/>
            <w:vAlign w:val="bottom"/>
          </w:tcPr>
          <w:p w14:paraId="37B686D6" w14:textId="77777777" w:rsidR="00D551FD" w:rsidRPr="008B63E4" w:rsidRDefault="00D551FD" w:rsidP="007C7129">
            <w:pPr>
              <w:jc w:val="right"/>
              <w:rPr>
                <w:rFonts w:ascii="Browallia New" w:hAnsi="Browallia New" w:cs="Browallia New"/>
                <w:sz w:val="22"/>
                <w:szCs w:val="22"/>
                <w:highlight w:val="yellow"/>
                <w:cs/>
              </w:rPr>
            </w:pPr>
          </w:p>
        </w:tc>
        <w:tc>
          <w:tcPr>
            <w:tcW w:w="240" w:type="dxa"/>
            <w:gridSpan w:val="3"/>
          </w:tcPr>
          <w:p w14:paraId="705FA33F" w14:textId="77777777" w:rsidR="00D551FD" w:rsidRPr="008B63E4" w:rsidRDefault="00D551FD" w:rsidP="007C7129">
            <w:pPr>
              <w:tabs>
                <w:tab w:val="left" w:pos="540"/>
              </w:tabs>
              <w:ind w:right="72"/>
              <w:jc w:val="right"/>
              <w:rPr>
                <w:rFonts w:ascii="Browallia New" w:hAnsi="Browallia New" w:cs="Browallia New"/>
                <w:sz w:val="22"/>
                <w:szCs w:val="22"/>
                <w:highlight w:val="yellow"/>
                <w:cs/>
              </w:rPr>
            </w:pPr>
          </w:p>
        </w:tc>
        <w:tc>
          <w:tcPr>
            <w:tcW w:w="1274" w:type="dxa"/>
            <w:gridSpan w:val="3"/>
            <w:vAlign w:val="bottom"/>
          </w:tcPr>
          <w:p w14:paraId="20068A1F" w14:textId="77777777" w:rsidR="00D551FD" w:rsidRPr="008B63E4" w:rsidRDefault="00D551FD" w:rsidP="007C7129">
            <w:pPr>
              <w:jc w:val="right"/>
              <w:rPr>
                <w:rFonts w:ascii="Browallia New" w:hAnsi="Browallia New" w:cs="Browallia New"/>
                <w:sz w:val="22"/>
                <w:szCs w:val="22"/>
                <w:highlight w:val="yellow"/>
                <w:cs/>
              </w:rPr>
            </w:pPr>
          </w:p>
        </w:tc>
        <w:tc>
          <w:tcPr>
            <w:tcW w:w="236" w:type="dxa"/>
            <w:gridSpan w:val="3"/>
          </w:tcPr>
          <w:p w14:paraId="35ED7FD5" w14:textId="77777777" w:rsidR="00D551FD" w:rsidRPr="008B63E4" w:rsidRDefault="00D551FD" w:rsidP="007C7129">
            <w:pPr>
              <w:jc w:val="right"/>
              <w:rPr>
                <w:rFonts w:ascii="Browallia New" w:hAnsi="Browallia New" w:cs="Browallia New"/>
                <w:sz w:val="22"/>
                <w:szCs w:val="22"/>
                <w:highlight w:val="yellow"/>
                <w:cs/>
              </w:rPr>
            </w:pPr>
          </w:p>
        </w:tc>
        <w:tc>
          <w:tcPr>
            <w:tcW w:w="1323" w:type="dxa"/>
            <w:gridSpan w:val="3"/>
            <w:vAlign w:val="bottom"/>
          </w:tcPr>
          <w:p w14:paraId="734DED89" w14:textId="77777777" w:rsidR="00D551FD" w:rsidRPr="008B63E4" w:rsidRDefault="00D551FD" w:rsidP="007C7129">
            <w:pPr>
              <w:jc w:val="right"/>
              <w:rPr>
                <w:rFonts w:ascii="Browallia New" w:hAnsi="Browallia New" w:cs="Browallia New"/>
                <w:sz w:val="22"/>
                <w:szCs w:val="22"/>
                <w:highlight w:val="yellow"/>
                <w:cs/>
              </w:rPr>
            </w:pPr>
          </w:p>
        </w:tc>
      </w:tr>
      <w:tr w:rsidR="007C7129" w:rsidRPr="008B63E4" w14:paraId="3DE0D0CF" w14:textId="77777777" w:rsidTr="008661FE">
        <w:trPr>
          <w:gridBefore w:val="1"/>
          <w:gridAfter w:val="3"/>
          <w:wBefore w:w="22" w:type="dxa"/>
          <w:wAfter w:w="49" w:type="dxa"/>
        </w:trPr>
        <w:tc>
          <w:tcPr>
            <w:tcW w:w="2388" w:type="dxa"/>
          </w:tcPr>
          <w:p w14:paraId="3DE0D0C5" w14:textId="1912B24A" w:rsidR="007C7129" w:rsidRPr="00D44737" w:rsidRDefault="007C7129" w:rsidP="007C7129">
            <w:pPr>
              <w:rPr>
                <w:rFonts w:ascii="Browallia New" w:hAnsi="Browallia New" w:cs="Browallia New"/>
                <w:sz w:val="22"/>
                <w:szCs w:val="22"/>
                <w:cs/>
              </w:rPr>
            </w:pPr>
            <w:r w:rsidRPr="00D44737">
              <w:rPr>
                <w:rFonts w:ascii="Browallia New" w:hAnsi="Browallia New" w:cs="Browallia New"/>
                <w:sz w:val="22"/>
                <w:szCs w:val="22"/>
                <w:lang w:val="en-US"/>
              </w:rPr>
              <w:t>1</w:t>
            </w:r>
            <w:r w:rsidRPr="00D44737">
              <w:rPr>
                <w:rFonts w:ascii="Browallia New" w:hAnsi="Browallia New" w:cs="Browallia New"/>
                <w:sz w:val="22"/>
                <w:szCs w:val="22"/>
                <w:cs/>
              </w:rPr>
              <w:t xml:space="preserve"> มกราคม </w:t>
            </w:r>
            <w:r w:rsidRPr="00D44737">
              <w:rPr>
                <w:rFonts w:ascii="Browallia New" w:hAnsi="Browallia New" w:cs="Browallia New"/>
                <w:sz w:val="22"/>
                <w:szCs w:val="22"/>
                <w:lang w:val="en-US"/>
              </w:rPr>
              <w:t>256</w:t>
            </w:r>
            <w:r w:rsidRPr="00D44737">
              <w:rPr>
                <w:rFonts w:ascii="Browallia New" w:hAnsi="Browallia New" w:cs="Browallia New" w:hint="cs"/>
                <w:sz w:val="22"/>
                <w:szCs w:val="22"/>
                <w:cs/>
                <w:lang w:val="en-US"/>
              </w:rPr>
              <w:t>3</w:t>
            </w:r>
          </w:p>
        </w:tc>
        <w:tc>
          <w:tcPr>
            <w:tcW w:w="1114" w:type="dxa"/>
            <w:vAlign w:val="bottom"/>
          </w:tcPr>
          <w:p w14:paraId="3DE0D0C6"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36" w:type="dxa"/>
            <w:gridSpan w:val="3"/>
          </w:tcPr>
          <w:p w14:paraId="3DE0D0C7"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67" w:type="dxa"/>
            <w:gridSpan w:val="5"/>
            <w:vAlign w:val="bottom"/>
          </w:tcPr>
          <w:p w14:paraId="3DE0D0C8"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1,270,000,000</w:t>
            </w:r>
          </w:p>
        </w:tc>
        <w:tc>
          <w:tcPr>
            <w:tcW w:w="236" w:type="dxa"/>
            <w:gridSpan w:val="3"/>
          </w:tcPr>
          <w:p w14:paraId="3DE0D0C9"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131" w:type="dxa"/>
            <w:gridSpan w:val="3"/>
            <w:vAlign w:val="bottom"/>
          </w:tcPr>
          <w:p w14:paraId="3DE0D0CA"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40" w:type="dxa"/>
            <w:gridSpan w:val="3"/>
          </w:tcPr>
          <w:p w14:paraId="3DE0D0CB"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74" w:type="dxa"/>
            <w:gridSpan w:val="3"/>
          </w:tcPr>
          <w:p w14:paraId="3DE0D0CC"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4,571,740,471</w:t>
            </w:r>
          </w:p>
        </w:tc>
        <w:tc>
          <w:tcPr>
            <w:tcW w:w="236" w:type="dxa"/>
            <w:gridSpan w:val="3"/>
          </w:tcPr>
          <w:p w14:paraId="3DE0D0CD" w14:textId="77777777" w:rsidR="007C7129" w:rsidRPr="00D44737" w:rsidRDefault="007C7129" w:rsidP="007C7129">
            <w:pPr>
              <w:jc w:val="right"/>
              <w:rPr>
                <w:rFonts w:ascii="Browallia New" w:hAnsi="Browallia New" w:cs="Browallia New"/>
                <w:sz w:val="22"/>
                <w:szCs w:val="22"/>
                <w:cs/>
              </w:rPr>
            </w:pPr>
          </w:p>
        </w:tc>
        <w:tc>
          <w:tcPr>
            <w:tcW w:w="1323" w:type="dxa"/>
            <w:gridSpan w:val="3"/>
          </w:tcPr>
          <w:p w14:paraId="3DE0D0CE"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5,841,740,471</w:t>
            </w:r>
          </w:p>
        </w:tc>
      </w:tr>
      <w:tr w:rsidR="007C7129" w:rsidRPr="008B63E4" w14:paraId="3DE0D0DA" w14:textId="77777777" w:rsidTr="008661FE">
        <w:trPr>
          <w:gridBefore w:val="1"/>
          <w:gridAfter w:val="3"/>
          <w:wBefore w:w="22" w:type="dxa"/>
          <w:wAfter w:w="49" w:type="dxa"/>
        </w:trPr>
        <w:tc>
          <w:tcPr>
            <w:tcW w:w="2388" w:type="dxa"/>
          </w:tcPr>
          <w:p w14:paraId="3DE0D0D0" w14:textId="77777777" w:rsidR="007C7129" w:rsidRPr="00D44737" w:rsidRDefault="007C7129" w:rsidP="007C7129">
            <w:pPr>
              <w:ind w:left="463" w:hanging="463"/>
              <w:rPr>
                <w:rFonts w:ascii="Browallia New" w:hAnsi="Browallia New" w:cs="Browallia New"/>
                <w:sz w:val="22"/>
                <w:szCs w:val="22"/>
                <w:lang w:val="en-US"/>
              </w:rPr>
            </w:pPr>
            <w:r w:rsidRPr="00D44737">
              <w:rPr>
                <w:rFonts w:ascii="Browallia New" w:hAnsi="Browallia New" w:cs="Browallia New"/>
                <w:sz w:val="22"/>
                <w:szCs w:val="22"/>
                <w:cs/>
              </w:rPr>
              <w:t>รายการที่เกิดขึ้นจากกระแสเงินสด :</w:t>
            </w:r>
          </w:p>
        </w:tc>
        <w:tc>
          <w:tcPr>
            <w:tcW w:w="1114" w:type="dxa"/>
            <w:vAlign w:val="bottom"/>
          </w:tcPr>
          <w:p w14:paraId="3DE0D0D1" w14:textId="77777777" w:rsidR="007C7129" w:rsidRPr="00D44737" w:rsidRDefault="007C7129" w:rsidP="007C7129">
            <w:pPr>
              <w:jc w:val="right"/>
              <w:rPr>
                <w:rFonts w:ascii="Browallia New" w:hAnsi="Browallia New" w:cs="Browallia New"/>
                <w:sz w:val="22"/>
                <w:szCs w:val="22"/>
                <w:cs/>
              </w:rPr>
            </w:pPr>
          </w:p>
        </w:tc>
        <w:tc>
          <w:tcPr>
            <w:tcW w:w="236" w:type="dxa"/>
            <w:gridSpan w:val="3"/>
          </w:tcPr>
          <w:p w14:paraId="3DE0D0D2"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67" w:type="dxa"/>
            <w:gridSpan w:val="5"/>
            <w:vAlign w:val="bottom"/>
          </w:tcPr>
          <w:p w14:paraId="3DE0D0D3" w14:textId="77777777" w:rsidR="007C7129" w:rsidRPr="00D44737" w:rsidRDefault="007C7129" w:rsidP="007C7129">
            <w:pPr>
              <w:jc w:val="right"/>
              <w:rPr>
                <w:rFonts w:ascii="Browallia New" w:hAnsi="Browallia New" w:cs="Browallia New"/>
                <w:sz w:val="22"/>
                <w:szCs w:val="22"/>
                <w:cs/>
              </w:rPr>
            </w:pPr>
          </w:p>
        </w:tc>
        <w:tc>
          <w:tcPr>
            <w:tcW w:w="236" w:type="dxa"/>
            <w:gridSpan w:val="3"/>
          </w:tcPr>
          <w:p w14:paraId="3DE0D0D4"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131" w:type="dxa"/>
            <w:gridSpan w:val="3"/>
          </w:tcPr>
          <w:p w14:paraId="3DE0D0D5" w14:textId="77777777" w:rsidR="007C7129" w:rsidRPr="00D44737" w:rsidRDefault="007C7129" w:rsidP="007C7129">
            <w:pPr>
              <w:jc w:val="right"/>
              <w:rPr>
                <w:rFonts w:ascii="Browallia New" w:hAnsi="Browallia New" w:cs="Browallia New"/>
                <w:sz w:val="22"/>
                <w:szCs w:val="22"/>
                <w:cs/>
              </w:rPr>
            </w:pPr>
          </w:p>
        </w:tc>
        <w:tc>
          <w:tcPr>
            <w:tcW w:w="240" w:type="dxa"/>
            <w:gridSpan w:val="3"/>
          </w:tcPr>
          <w:p w14:paraId="3DE0D0D6"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74" w:type="dxa"/>
            <w:gridSpan w:val="3"/>
          </w:tcPr>
          <w:p w14:paraId="3DE0D0D7" w14:textId="77777777" w:rsidR="007C7129" w:rsidRPr="00D44737" w:rsidRDefault="007C7129" w:rsidP="007C7129">
            <w:pPr>
              <w:jc w:val="right"/>
              <w:rPr>
                <w:rFonts w:ascii="Browallia New" w:hAnsi="Browallia New" w:cs="Browallia New"/>
                <w:sz w:val="22"/>
                <w:szCs w:val="22"/>
                <w:cs/>
              </w:rPr>
            </w:pPr>
          </w:p>
        </w:tc>
        <w:tc>
          <w:tcPr>
            <w:tcW w:w="236" w:type="dxa"/>
            <w:gridSpan w:val="3"/>
          </w:tcPr>
          <w:p w14:paraId="3DE0D0D8" w14:textId="77777777" w:rsidR="007C7129" w:rsidRPr="00D44737" w:rsidRDefault="007C7129" w:rsidP="007C7129">
            <w:pPr>
              <w:jc w:val="right"/>
              <w:rPr>
                <w:rFonts w:ascii="Browallia New" w:hAnsi="Browallia New" w:cs="Browallia New"/>
                <w:sz w:val="22"/>
                <w:szCs w:val="22"/>
                <w:cs/>
              </w:rPr>
            </w:pPr>
          </w:p>
        </w:tc>
        <w:tc>
          <w:tcPr>
            <w:tcW w:w="1323" w:type="dxa"/>
            <w:gridSpan w:val="3"/>
          </w:tcPr>
          <w:p w14:paraId="3DE0D0D9" w14:textId="77777777" w:rsidR="007C7129" w:rsidRPr="00D44737" w:rsidRDefault="007C7129" w:rsidP="007C7129">
            <w:pPr>
              <w:jc w:val="right"/>
              <w:rPr>
                <w:rFonts w:ascii="Browallia New" w:hAnsi="Browallia New" w:cs="Browallia New"/>
                <w:sz w:val="22"/>
                <w:szCs w:val="22"/>
                <w:cs/>
              </w:rPr>
            </w:pPr>
          </w:p>
        </w:tc>
      </w:tr>
      <w:tr w:rsidR="007C7129" w:rsidRPr="008B63E4" w14:paraId="3DE0D0E5" w14:textId="77777777" w:rsidTr="008661FE">
        <w:trPr>
          <w:gridBefore w:val="1"/>
          <w:gridAfter w:val="3"/>
          <w:wBefore w:w="22" w:type="dxa"/>
          <w:wAfter w:w="49" w:type="dxa"/>
        </w:trPr>
        <w:tc>
          <w:tcPr>
            <w:tcW w:w="2388" w:type="dxa"/>
          </w:tcPr>
          <w:p w14:paraId="3DE0D0DB" w14:textId="77777777" w:rsidR="007C7129" w:rsidRPr="00D44737" w:rsidRDefault="007C7129" w:rsidP="007C7129">
            <w:pPr>
              <w:ind w:left="463" w:hanging="252"/>
              <w:rPr>
                <w:rFonts w:ascii="Browallia New" w:hAnsi="Browallia New" w:cs="Browallia New"/>
                <w:sz w:val="22"/>
                <w:szCs w:val="22"/>
                <w:cs/>
              </w:rPr>
            </w:pPr>
            <w:r w:rsidRPr="00D44737">
              <w:rPr>
                <w:rFonts w:ascii="Browallia New" w:hAnsi="Browallia New" w:cs="Browallia New"/>
                <w:sz w:val="22"/>
                <w:szCs w:val="22"/>
                <w:cs/>
              </w:rPr>
              <w:t>- การจ่ายคืน</w:t>
            </w:r>
          </w:p>
        </w:tc>
        <w:tc>
          <w:tcPr>
            <w:tcW w:w="1114" w:type="dxa"/>
            <w:vAlign w:val="bottom"/>
          </w:tcPr>
          <w:p w14:paraId="3DE0D0DC"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(85,019,419)</w:t>
            </w:r>
          </w:p>
        </w:tc>
        <w:tc>
          <w:tcPr>
            <w:tcW w:w="236" w:type="dxa"/>
            <w:gridSpan w:val="3"/>
          </w:tcPr>
          <w:p w14:paraId="3DE0D0DD"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67" w:type="dxa"/>
            <w:gridSpan w:val="5"/>
            <w:vAlign w:val="bottom"/>
          </w:tcPr>
          <w:p w14:paraId="3DE0D0DE"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(3,971,171,200)</w:t>
            </w:r>
          </w:p>
        </w:tc>
        <w:tc>
          <w:tcPr>
            <w:tcW w:w="236" w:type="dxa"/>
            <w:gridSpan w:val="3"/>
          </w:tcPr>
          <w:p w14:paraId="3DE0D0DF"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131" w:type="dxa"/>
            <w:gridSpan w:val="3"/>
            <w:vAlign w:val="bottom"/>
          </w:tcPr>
          <w:p w14:paraId="3DE0D0E0"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40" w:type="dxa"/>
            <w:gridSpan w:val="3"/>
          </w:tcPr>
          <w:p w14:paraId="3DE0D0E1"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74" w:type="dxa"/>
            <w:gridSpan w:val="3"/>
          </w:tcPr>
          <w:p w14:paraId="3DE0D0E2"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(2,400,000,000)</w:t>
            </w:r>
          </w:p>
        </w:tc>
        <w:tc>
          <w:tcPr>
            <w:tcW w:w="236" w:type="dxa"/>
            <w:gridSpan w:val="3"/>
          </w:tcPr>
          <w:p w14:paraId="3DE0D0E3" w14:textId="77777777" w:rsidR="007C7129" w:rsidRPr="00D44737" w:rsidRDefault="007C7129" w:rsidP="007C7129">
            <w:pPr>
              <w:jc w:val="right"/>
              <w:rPr>
                <w:rFonts w:ascii="Browallia New" w:hAnsi="Browallia New" w:cs="Browallia New"/>
                <w:sz w:val="22"/>
                <w:szCs w:val="22"/>
                <w:cs/>
              </w:rPr>
            </w:pPr>
          </w:p>
        </w:tc>
        <w:tc>
          <w:tcPr>
            <w:tcW w:w="1323" w:type="dxa"/>
            <w:gridSpan w:val="3"/>
            <w:vAlign w:val="bottom"/>
          </w:tcPr>
          <w:p w14:paraId="3DE0D0E4" w14:textId="77777777" w:rsidR="007C7129" w:rsidRPr="00D44737" w:rsidRDefault="007C7129" w:rsidP="007C7129">
            <w:pPr>
              <w:jc w:val="right"/>
              <w:rPr>
                <w:rFonts w:ascii="Browallia New" w:hAnsi="Browallia New" w:cs="Browallia New"/>
                <w:sz w:val="22"/>
                <w:szCs w:val="22"/>
                <w:lang w:val="en-US"/>
              </w:rPr>
            </w:pPr>
            <w:r w:rsidRPr="00D44737">
              <w:rPr>
                <w:rFonts w:ascii="Browallia New" w:hAnsi="Browallia New" w:cs="Browallia New" w:hint="cs"/>
                <w:sz w:val="22"/>
                <w:szCs w:val="22"/>
                <w:cs/>
              </w:rPr>
              <w:t>(6,456,190,619)</w:t>
            </w:r>
          </w:p>
        </w:tc>
      </w:tr>
      <w:tr w:rsidR="007C7129" w:rsidRPr="008B63E4" w14:paraId="3DE0D0F0" w14:textId="77777777" w:rsidTr="008661FE">
        <w:trPr>
          <w:gridBefore w:val="1"/>
          <w:gridAfter w:val="3"/>
          <w:wBefore w:w="22" w:type="dxa"/>
          <w:wAfter w:w="49" w:type="dxa"/>
        </w:trPr>
        <w:tc>
          <w:tcPr>
            <w:tcW w:w="2388" w:type="dxa"/>
          </w:tcPr>
          <w:p w14:paraId="3DE0D0E6" w14:textId="77777777" w:rsidR="007C7129" w:rsidRPr="00D44737" w:rsidRDefault="007C7129" w:rsidP="007C7129">
            <w:pPr>
              <w:ind w:left="463" w:hanging="252"/>
              <w:rPr>
                <w:rFonts w:ascii="Browallia New" w:hAnsi="Browallia New" w:cs="Browallia New"/>
                <w:sz w:val="22"/>
                <w:szCs w:val="22"/>
                <w:cs/>
              </w:rPr>
            </w:pPr>
            <w:r w:rsidRPr="00D44737">
              <w:rPr>
                <w:rFonts w:ascii="Browallia New" w:hAnsi="Browallia New" w:cs="Browallia New"/>
                <w:sz w:val="22"/>
                <w:szCs w:val="22"/>
                <w:cs/>
              </w:rPr>
              <w:t>- เงินสดรับ</w:t>
            </w:r>
          </w:p>
        </w:tc>
        <w:tc>
          <w:tcPr>
            <w:tcW w:w="1114" w:type="dxa"/>
            <w:vAlign w:val="bottom"/>
          </w:tcPr>
          <w:p w14:paraId="3DE0D0E7"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36" w:type="dxa"/>
            <w:gridSpan w:val="3"/>
          </w:tcPr>
          <w:p w14:paraId="3DE0D0E8"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67" w:type="dxa"/>
            <w:gridSpan w:val="5"/>
            <w:vAlign w:val="bottom"/>
          </w:tcPr>
          <w:p w14:paraId="3DE0D0E9" w14:textId="5E0CC12D" w:rsidR="007C7129" w:rsidRPr="005A15E7" w:rsidRDefault="007C7129" w:rsidP="007C7129">
            <w:pPr>
              <w:jc w:val="right"/>
              <w:rPr>
                <w:rFonts w:ascii="Browallia New" w:hAnsi="Browallia New" w:cs="Browallia New"/>
                <w:sz w:val="22"/>
                <w:szCs w:val="22"/>
                <w:lang w:val="en-US"/>
              </w:rPr>
            </w:pPr>
            <w:r w:rsidRPr="00D44737">
              <w:rPr>
                <w:rFonts w:ascii="Browallia New" w:hAnsi="Browallia New" w:cs="Browallia New" w:hint="cs"/>
                <w:sz w:val="22"/>
                <w:szCs w:val="22"/>
                <w:cs/>
              </w:rPr>
              <w:t>3,</w:t>
            </w:r>
            <w:r w:rsidR="0053569E">
              <w:rPr>
                <w:rFonts w:ascii="Browallia New" w:hAnsi="Browallia New" w:cs="Browallia New" w:hint="cs"/>
                <w:sz w:val="22"/>
                <w:szCs w:val="22"/>
                <w:cs/>
              </w:rPr>
              <w:t>921,191,200</w:t>
            </w:r>
          </w:p>
        </w:tc>
        <w:tc>
          <w:tcPr>
            <w:tcW w:w="236" w:type="dxa"/>
            <w:gridSpan w:val="3"/>
          </w:tcPr>
          <w:p w14:paraId="3DE0D0EA"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131" w:type="dxa"/>
            <w:gridSpan w:val="3"/>
            <w:vAlign w:val="bottom"/>
          </w:tcPr>
          <w:p w14:paraId="3DE0D0EB" w14:textId="77777777" w:rsidR="007C7129" w:rsidRPr="00D44737" w:rsidRDefault="007C7129" w:rsidP="007C7129">
            <w:pPr>
              <w:jc w:val="right"/>
              <w:rPr>
                <w:rFonts w:ascii="Browallia New" w:hAnsi="Browallia New" w:cs="Browallia New"/>
                <w:sz w:val="22"/>
                <w:szCs w:val="22"/>
                <w:lang w:val="en-US"/>
              </w:rPr>
            </w:pPr>
            <w:r w:rsidRPr="00D44737">
              <w:rPr>
                <w:rFonts w:ascii="Browallia New" w:hAnsi="Browallia New" w:cs="Browallia New" w:hint="cs"/>
                <w:sz w:val="22"/>
                <w:szCs w:val="22"/>
                <w:cs/>
              </w:rPr>
              <w:t>88,768,732</w:t>
            </w:r>
          </w:p>
        </w:tc>
        <w:tc>
          <w:tcPr>
            <w:tcW w:w="240" w:type="dxa"/>
            <w:gridSpan w:val="3"/>
          </w:tcPr>
          <w:p w14:paraId="3DE0D0EC"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74" w:type="dxa"/>
            <w:gridSpan w:val="3"/>
            <w:vAlign w:val="bottom"/>
          </w:tcPr>
          <w:p w14:paraId="3DE0D0ED"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36" w:type="dxa"/>
            <w:gridSpan w:val="3"/>
          </w:tcPr>
          <w:p w14:paraId="3DE0D0EE" w14:textId="77777777" w:rsidR="007C7129" w:rsidRPr="00D44737" w:rsidRDefault="007C7129" w:rsidP="007C7129">
            <w:pPr>
              <w:jc w:val="right"/>
              <w:rPr>
                <w:rFonts w:ascii="Browallia New" w:hAnsi="Browallia New" w:cs="Browallia New"/>
                <w:sz w:val="22"/>
                <w:szCs w:val="22"/>
                <w:cs/>
              </w:rPr>
            </w:pPr>
          </w:p>
        </w:tc>
        <w:tc>
          <w:tcPr>
            <w:tcW w:w="1323" w:type="dxa"/>
            <w:gridSpan w:val="3"/>
            <w:vAlign w:val="bottom"/>
          </w:tcPr>
          <w:p w14:paraId="3DE0D0EF"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4,009,939,932</w:t>
            </w:r>
          </w:p>
        </w:tc>
      </w:tr>
      <w:tr w:rsidR="007C7129" w:rsidRPr="008B63E4" w14:paraId="3DE0D0FB" w14:textId="77777777" w:rsidTr="008661FE">
        <w:trPr>
          <w:gridBefore w:val="1"/>
          <w:gridAfter w:val="3"/>
          <w:wBefore w:w="22" w:type="dxa"/>
          <w:wAfter w:w="49" w:type="dxa"/>
        </w:trPr>
        <w:tc>
          <w:tcPr>
            <w:tcW w:w="2388" w:type="dxa"/>
          </w:tcPr>
          <w:p w14:paraId="3DE0D0F1" w14:textId="77777777" w:rsidR="007C7129" w:rsidRPr="00D44737" w:rsidRDefault="007C7129" w:rsidP="007C7129">
            <w:pPr>
              <w:ind w:left="463" w:hanging="426"/>
              <w:rPr>
                <w:rFonts w:ascii="Browallia New" w:hAnsi="Browallia New" w:cs="Browallia New"/>
                <w:sz w:val="22"/>
                <w:szCs w:val="22"/>
                <w:cs/>
              </w:rPr>
            </w:pPr>
            <w:r w:rsidRPr="00D44737">
              <w:rPr>
                <w:rFonts w:ascii="Browallia New" w:hAnsi="Browallia New" w:cs="Browallia New"/>
                <w:sz w:val="22"/>
                <w:szCs w:val="22"/>
                <w:cs/>
              </w:rPr>
              <w:t>รายการที่ไม่ใช่กระแสเงินสด :</w:t>
            </w:r>
          </w:p>
        </w:tc>
        <w:tc>
          <w:tcPr>
            <w:tcW w:w="1114" w:type="dxa"/>
            <w:vAlign w:val="bottom"/>
          </w:tcPr>
          <w:p w14:paraId="3DE0D0F2" w14:textId="77777777" w:rsidR="007C7129" w:rsidRPr="00D44737" w:rsidRDefault="007C7129" w:rsidP="007C7129">
            <w:pPr>
              <w:ind w:left="463" w:hanging="426"/>
              <w:rPr>
                <w:rFonts w:ascii="Browallia New" w:hAnsi="Browallia New" w:cs="Browallia New"/>
                <w:sz w:val="22"/>
                <w:szCs w:val="22"/>
                <w:cs/>
              </w:rPr>
            </w:pPr>
          </w:p>
        </w:tc>
        <w:tc>
          <w:tcPr>
            <w:tcW w:w="236" w:type="dxa"/>
            <w:gridSpan w:val="3"/>
          </w:tcPr>
          <w:p w14:paraId="3DE0D0F3" w14:textId="77777777" w:rsidR="007C7129" w:rsidRPr="00D44737" w:rsidRDefault="007C7129" w:rsidP="007C7129">
            <w:pPr>
              <w:ind w:left="463" w:hanging="426"/>
              <w:rPr>
                <w:rFonts w:ascii="Browallia New" w:hAnsi="Browallia New" w:cs="Browallia New"/>
                <w:sz w:val="22"/>
                <w:szCs w:val="22"/>
                <w:cs/>
              </w:rPr>
            </w:pPr>
          </w:p>
        </w:tc>
        <w:tc>
          <w:tcPr>
            <w:tcW w:w="1267" w:type="dxa"/>
            <w:gridSpan w:val="5"/>
            <w:vAlign w:val="bottom"/>
          </w:tcPr>
          <w:p w14:paraId="3DE0D0F4" w14:textId="77777777" w:rsidR="007C7129" w:rsidRPr="00D44737" w:rsidRDefault="007C7129" w:rsidP="007C7129">
            <w:pPr>
              <w:ind w:left="463" w:hanging="426"/>
              <w:rPr>
                <w:rFonts w:ascii="Browallia New" w:hAnsi="Browallia New" w:cs="Browallia New"/>
                <w:sz w:val="22"/>
                <w:szCs w:val="22"/>
                <w:cs/>
              </w:rPr>
            </w:pPr>
          </w:p>
        </w:tc>
        <w:tc>
          <w:tcPr>
            <w:tcW w:w="236" w:type="dxa"/>
            <w:gridSpan w:val="3"/>
          </w:tcPr>
          <w:p w14:paraId="3DE0D0F5" w14:textId="77777777" w:rsidR="007C7129" w:rsidRPr="00D44737" w:rsidRDefault="007C7129" w:rsidP="007C7129">
            <w:pPr>
              <w:ind w:left="463" w:hanging="426"/>
              <w:rPr>
                <w:rFonts w:ascii="Browallia New" w:hAnsi="Browallia New" w:cs="Browallia New"/>
                <w:sz w:val="22"/>
                <w:szCs w:val="22"/>
                <w:cs/>
              </w:rPr>
            </w:pPr>
          </w:p>
        </w:tc>
        <w:tc>
          <w:tcPr>
            <w:tcW w:w="1131" w:type="dxa"/>
            <w:gridSpan w:val="3"/>
            <w:vAlign w:val="bottom"/>
          </w:tcPr>
          <w:p w14:paraId="3DE0D0F6" w14:textId="77777777" w:rsidR="007C7129" w:rsidRPr="00D44737" w:rsidRDefault="007C7129" w:rsidP="007C7129">
            <w:pPr>
              <w:ind w:left="463" w:hanging="426"/>
              <w:rPr>
                <w:rFonts w:ascii="Browallia New" w:hAnsi="Browallia New" w:cs="Browallia New"/>
                <w:sz w:val="22"/>
                <w:szCs w:val="22"/>
                <w:cs/>
              </w:rPr>
            </w:pPr>
          </w:p>
        </w:tc>
        <w:tc>
          <w:tcPr>
            <w:tcW w:w="240" w:type="dxa"/>
            <w:gridSpan w:val="3"/>
          </w:tcPr>
          <w:p w14:paraId="3DE0D0F7" w14:textId="77777777" w:rsidR="007C7129" w:rsidRPr="00D44737" w:rsidRDefault="007C7129" w:rsidP="007C7129">
            <w:pPr>
              <w:ind w:left="463" w:hanging="426"/>
              <w:rPr>
                <w:rFonts w:ascii="Browallia New" w:hAnsi="Browallia New" w:cs="Browallia New"/>
                <w:sz w:val="22"/>
                <w:szCs w:val="22"/>
                <w:cs/>
              </w:rPr>
            </w:pPr>
          </w:p>
        </w:tc>
        <w:tc>
          <w:tcPr>
            <w:tcW w:w="1274" w:type="dxa"/>
            <w:gridSpan w:val="3"/>
          </w:tcPr>
          <w:p w14:paraId="3DE0D0F8" w14:textId="77777777" w:rsidR="007C7129" w:rsidRPr="00D44737" w:rsidRDefault="007C7129" w:rsidP="007C7129">
            <w:pPr>
              <w:ind w:left="463" w:hanging="426"/>
              <w:jc w:val="right"/>
              <w:rPr>
                <w:rFonts w:ascii="Browallia New" w:hAnsi="Browallia New" w:cs="Browallia New"/>
                <w:sz w:val="22"/>
                <w:szCs w:val="22"/>
                <w:cs/>
              </w:rPr>
            </w:pPr>
          </w:p>
        </w:tc>
        <w:tc>
          <w:tcPr>
            <w:tcW w:w="236" w:type="dxa"/>
            <w:gridSpan w:val="3"/>
          </w:tcPr>
          <w:p w14:paraId="3DE0D0F9" w14:textId="77777777" w:rsidR="007C7129" w:rsidRPr="00D44737" w:rsidRDefault="007C7129" w:rsidP="007C7129">
            <w:pPr>
              <w:ind w:left="463" w:hanging="426"/>
              <w:jc w:val="right"/>
              <w:rPr>
                <w:rFonts w:ascii="Browallia New" w:hAnsi="Browallia New" w:cs="Browallia New"/>
                <w:sz w:val="22"/>
                <w:szCs w:val="22"/>
                <w:cs/>
              </w:rPr>
            </w:pPr>
          </w:p>
        </w:tc>
        <w:tc>
          <w:tcPr>
            <w:tcW w:w="1323" w:type="dxa"/>
            <w:gridSpan w:val="3"/>
            <w:vAlign w:val="bottom"/>
          </w:tcPr>
          <w:p w14:paraId="3DE0D0FA" w14:textId="77777777" w:rsidR="007C7129" w:rsidRPr="00D44737" w:rsidRDefault="007C7129" w:rsidP="007C7129">
            <w:pPr>
              <w:ind w:left="463" w:hanging="426"/>
              <w:jc w:val="right"/>
              <w:rPr>
                <w:rFonts w:ascii="Browallia New" w:hAnsi="Browallia New" w:cs="Browallia New"/>
                <w:sz w:val="22"/>
                <w:szCs w:val="22"/>
                <w:cs/>
              </w:rPr>
            </w:pPr>
          </w:p>
        </w:tc>
      </w:tr>
      <w:tr w:rsidR="007C7129" w:rsidRPr="008B63E4" w14:paraId="3DE0D106" w14:textId="77777777" w:rsidTr="008661FE">
        <w:trPr>
          <w:gridBefore w:val="1"/>
          <w:gridAfter w:val="3"/>
          <w:wBefore w:w="22" w:type="dxa"/>
          <w:wAfter w:w="49" w:type="dxa"/>
        </w:trPr>
        <w:tc>
          <w:tcPr>
            <w:tcW w:w="2388" w:type="dxa"/>
          </w:tcPr>
          <w:p w14:paraId="3DE0D0FC" w14:textId="77777777" w:rsidR="007C7129" w:rsidRPr="00D44737" w:rsidRDefault="007C7129" w:rsidP="007C7129">
            <w:pPr>
              <w:ind w:left="463" w:hanging="252"/>
              <w:rPr>
                <w:rFonts w:ascii="Browallia New" w:hAnsi="Browallia New" w:cs="Browallia New"/>
                <w:sz w:val="22"/>
                <w:szCs w:val="22"/>
                <w:cs/>
              </w:rPr>
            </w:pPr>
            <w:r w:rsidRPr="00D44737">
              <w:rPr>
                <w:rFonts w:ascii="Browallia New" w:hAnsi="Browallia New" w:cs="Browallia New"/>
                <w:sz w:val="22"/>
                <w:szCs w:val="22"/>
                <w:cs/>
              </w:rPr>
              <w:t>- การได้มา</w:t>
            </w:r>
          </w:p>
        </w:tc>
        <w:tc>
          <w:tcPr>
            <w:tcW w:w="1114" w:type="dxa"/>
            <w:vAlign w:val="bottom"/>
          </w:tcPr>
          <w:p w14:paraId="3DE0D0FD"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420,799,360</w:t>
            </w:r>
          </w:p>
        </w:tc>
        <w:tc>
          <w:tcPr>
            <w:tcW w:w="236" w:type="dxa"/>
            <w:gridSpan w:val="3"/>
          </w:tcPr>
          <w:p w14:paraId="3DE0D0FE"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67" w:type="dxa"/>
            <w:gridSpan w:val="5"/>
            <w:vAlign w:val="bottom"/>
          </w:tcPr>
          <w:p w14:paraId="3DE0D0FF"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36" w:type="dxa"/>
            <w:gridSpan w:val="3"/>
          </w:tcPr>
          <w:p w14:paraId="3DE0D100"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131" w:type="dxa"/>
            <w:gridSpan w:val="3"/>
            <w:vAlign w:val="bottom"/>
          </w:tcPr>
          <w:p w14:paraId="3DE0D101"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40" w:type="dxa"/>
            <w:gridSpan w:val="3"/>
          </w:tcPr>
          <w:p w14:paraId="3DE0D102"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74" w:type="dxa"/>
            <w:gridSpan w:val="3"/>
            <w:vAlign w:val="bottom"/>
          </w:tcPr>
          <w:p w14:paraId="3DE0D103"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36" w:type="dxa"/>
            <w:gridSpan w:val="3"/>
          </w:tcPr>
          <w:p w14:paraId="3DE0D104" w14:textId="77777777" w:rsidR="007C7129" w:rsidRPr="00D44737" w:rsidRDefault="007C7129" w:rsidP="007C7129">
            <w:pPr>
              <w:jc w:val="right"/>
              <w:rPr>
                <w:rFonts w:ascii="Browallia New" w:hAnsi="Browallia New" w:cs="Browallia New"/>
                <w:sz w:val="22"/>
                <w:szCs w:val="22"/>
                <w:cs/>
              </w:rPr>
            </w:pPr>
          </w:p>
        </w:tc>
        <w:tc>
          <w:tcPr>
            <w:tcW w:w="1323" w:type="dxa"/>
            <w:gridSpan w:val="3"/>
            <w:vAlign w:val="bottom"/>
          </w:tcPr>
          <w:p w14:paraId="3DE0D105"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420,799,360</w:t>
            </w:r>
          </w:p>
        </w:tc>
      </w:tr>
      <w:tr w:rsidR="007C7129" w:rsidRPr="008B63E4" w14:paraId="3DE0D112" w14:textId="77777777" w:rsidTr="008661FE">
        <w:trPr>
          <w:gridBefore w:val="1"/>
          <w:gridAfter w:val="3"/>
          <w:wBefore w:w="22" w:type="dxa"/>
          <w:wAfter w:w="49" w:type="dxa"/>
        </w:trPr>
        <w:tc>
          <w:tcPr>
            <w:tcW w:w="2388" w:type="dxa"/>
          </w:tcPr>
          <w:p w14:paraId="3DE0D107" w14:textId="77777777" w:rsidR="007C7129" w:rsidRPr="00D44737" w:rsidRDefault="007C7129" w:rsidP="007C7129">
            <w:pPr>
              <w:ind w:left="463" w:hanging="252"/>
              <w:rPr>
                <w:rFonts w:ascii="Browallia New" w:hAnsi="Browallia New" w:cs="Browallia New"/>
                <w:sz w:val="22"/>
                <w:szCs w:val="22"/>
                <w:cs/>
              </w:rPr>
            </w:pPr>
            <w:r w:rsidRPr="00D44737">
              <w:rPr>
                <w:rFonts w:ascii="Browallia New" w:hAnsi="Browallia New" w:cs="Browallia New"/>
                <w:sz w:val="22"/>
                <w:szCs w:val="22"/>
                <w:cs/>
              </w:rPr>
              <w:t xml:space="preserve">- </w:t>
            </w:r>
            <w:r w:rsidRPr="00D44737">
              <w:rPr>
                <w:rFonts w:ascii="Browallia New" w:hAnsi="Browallia New" w:cs="Browallia New" w:hint="cs"/>
                <w:sz w:val="22"/>
                <w:szCs w:val="22"/>
                <w:cs/>
              </w:rPr>
              <w:t>ตัดจำหน่ายค่าธรรมเนียมในการออกหุ้นกู้</w:t>
            </w:r>
          </w:p>
        </w:tc>
        <w:tc>
          <w:tcPr>
            <w:tcW w:w="1114" w:type="dxa"/>
            <w:vAlign w:val="bottom"/>
          </w:tcPr>
          <w:p w14:paraId="3DE0D108"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36" w:type="dxa"/>
            <w:gridSpan w:val="3"/>
          </w:tcPr>
          <w:p w14:paraId="3DE0D109"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67" w:type="dxa"/>
            <w:gridSpan w:val="5"/>
            <w:vAlign w:val="bottom"/>
          </w:tcPr>
          <w:p w14:paraId="3DE0D10A"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36" w:type="dxa"/>
            <w:gridSpan w:val="3"/>
          </w:tcPr>
          <w:p w14:paraId="3DE0D10B"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131" w:type="dxa"/>
            <w:gridSpan w:val="3"/>
            <w:vAlign w:val="bottom"/>
          </w:tcPr>
          <w:p w14:paraId="3DE0D10C"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40" w:type="dxa"/>
            <w:gridSpan w:val="3"/>
          </w:tcPr>
          <w:p w14:paraId="3DE0D10D"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74" w:type="dxa"/>
            <w:gridSpan w:val="3"/>
          </w:tcPr>
          <w:p w14:paraId="3DE0D10E" w14:textId="77777777" w:rsidR="007C7129" w:rsidRPr="00D44737" w:rsidRDefault="007C7129" w:rsidP="007C7129">
            <w:pPr>
              <w:jc w:val="right"/>
              <w:rPr>
                <w:rFonts w:ascii="Browallia New" w:hAnsi="Browallia New" w:cs="Browallia New"/>
                <w:sz w:val="22"/>
                <w:szCs w:val="22"/>
                <w:cs/>
              </w:rPr>
            </w:pPr>
          </w:p>
          <w:p w14:paraId="3DE0D10F" w14:textId="77777777" w:rsidR="007C7129" w:rsidRPr="00D44737" w:rsidRDefault="007C7129" w:rsidP="007C7129">
            <w:pPr>
              <w:jc w:val="right"/>
              <w:rPr>
                <w:rFonts w:ascii="Browallia New" w:hAnsi="Browallia New" w:cs="Browallia New"/>
                <w:sz w:val="22"/>
                <w:szCs w:val="22"/>
                <w:lang w:val="en-US"/>
              </w:rPr>
            </w:pPr>
            <w:r w:rsidRPr="00D44737">
              <w:rPr>
                <w:rFonts w:ascii="Browallia New" w:hAnsi="Browallia New" w:cs="Browallia New" w:hint="cs"/>
                <w:sz w:val="22"/>
                <w:szCs w:val="22"/>
                <w:cs/>
              </w:rPr>
              <w:t>2,274,985</w:t>
            </w:r>
          </w:p>
        </w:tc>
        <w:tc>
          <w:tcPr>
            <w:tcW w:w="236" w:type="dxa"/>
            <w:gridSpan w:val="3"/>
          </w:tcPr>
          <w:p w14:paraId="3DE0D110" w14:textId="77777777" w:rsidR="007C7129" w:rsidRPr="00D44737" w:rsidRDefault="007C7129" w:rsidP="007C7129">
            <w:pPr>
              <w:jc w:val="right"/>
              <w:rPr>
                <w:rFonts w:ascii="Browallia New" w:hAnsi="Browallia New" w:cs="Browallia New"/>
                <w:sz w:val="22"/>
                <w:szCs w:val="22"/>
                <w:cs/>
              </w:rPr>
            </w:pPr>
          </w:p>
        </w:tc>
        <w:tc>
          <w:tcPr>
            <w:tcW w:w="1323" w:type="dxa"/>
            <w:gridSpan w:val="3"/>
            <w:vAlign w:val="bottom"/>
          </w:tcPr>
          <w:p w14:paraId="3DE0D111"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2,274,985</w:t>
            </w:r>
          </w:p>
        </w:tc>
      </w:tr>
      <w:tr w:rsidR="007C7129" w:rsidRPr="008B63E4" w14:paraId="3DE0D11D" w14:textId="77777777" w:rsidTr="008661FE">
        <w:trPr>
          <w:gridBefore w:val="1"/>
          <w:gridAfter w:val="3"/>
          <w:wBefore w:w="22" w:type="dxa"/>
          <w:wAfter w:w="49" w:type="dxa"/>
        </w:trPr>
        <w:tc>
          <w:tcPr>
            <w:tcW w:w="2388" w:type="dxa"/>
          </w:tcPr>
          <w:p w14:paraId="3DE0D113" w14:textId="77777777" w:rsidR="007C7129" w:rsidRPr="00D44737" w:rsidRDefault="007C7129" w:rsidP="007C7129">
            <w:pPr>
              <w:ind w:left="463" w:hanging="252"/>
              <w:rPr>
                <w:rFonts w:ascii="Browallia New" w:hAnsi="Browallia New" w:cs="Browallia New"/>
                <w:sz w:val="22"/>
                <w:szCs w:val="22"/>
                <w:cs/>
              </w:rPr>
            </w:pPr>
            <w:r w:rsidRPr="00D44737">
              <w:rPr>
                <w:rFonts w:ascii="Browallia New" w:hAnsi="Browallia New" w:cs="Browallia New"/>
                <w:sz w:val="22"/>
                <w:szCs w:val="22"/>
                <w:cs/>
              </w:rPr>
              <w:t>- ผลต่าง</w:t>
            </w:r>
            <w:r w:rsidRPr="00D44737">
              <w:rPr>
                <w:rFonts w:ascii="Browallia New" w:hAnsi="Browallia New" w:cs="Browallia New" w:hint="cs"/>
                <w:sz w:val="22"/>
                <w:szCs w:val="22"/>
                <w:cs/>
              </w:rPr>
              <w:t>ของอัตราแลกเปลี่ยน</w:t>
            </w:r>
            <w:r w:rsidRPr="00D44737">
              <w:rPr>
                <w:rFonts w:ascii="Browallia New" w:hAnsi="Browallia New" w:cs="Browallia New"/>
                <w:sz w:val="22"/>
                <w:szCs w:val="22"/>
                <w:cs/>
              </w:rPr>
              <w:t>จากการแปลงค่างบการเงิน</w:t>
            </w:r>
          </w:p>
        </w:tc>
        <w:tc>
          <w:tcPr>
            <w:tcW w:w="1114" w:type="dxa"/>
            <w:tcBorders>
              <w:bottom w:val="single" w:sz="4" w:space="0" w:color="auto"/>
            </w:tcBorders>
            <w:vAlign w:val="bottom"/>
          </w:tcPr>
          <w:p w14:paraId="3DE0D114"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36" w:type="dxa"/>
            <w:gridSpan w:val="3"/>
          </w:tcPr>
          <w:p w14:paraId="3DE0D115"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67" w:type="dxa"/>
            <w:gridSpan w:val="5"/>
            <w:tcBorders>
              <w:bottom w:val="single" w:sz="4" w:space="0" w:color="auto"/>
            </w:tcBorders>
            <w:vAlign w:val="bottom"/>
          </w:tcPr>
          <w:p w14:paraId="3DE0D116" w14:textId="77777777" w:rsidR="007C7129" w:rsidRPr="00D44737" w:rsidRDefault="007C7129" w:rsidP="007C7129">
            <w:pPr>
              <w:jc w:val="center"/>
              <w:rPr>
                <w:rFonts w:ascii="Browallia New" w:hAnsi="Browallia New" w:cs="Browallia New"/>
                <w:sz w:val="22"/>
                <w:szCs w:val="22"/>
                <w:cs/>
                <w:lang w:val="en-U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36" w:type="dxa"/>
            <w:gridSpan w:val="3"/>
          </w:tcPr>
          <w:p w14:paraId="3DE0D117"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131" w:type="dxa"/>
            <w:gridSpan w:val="3"/>
            <w:tcBorders>
              <w:bottom w:val="single" w:sz="4" w:space="0" w:color="auto"/>
            </w:tcBorders>
            <w:vAlign w:val="bottom"/>
          </w:tcPr>
          <w:p w14:paraId="3DE0D118"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(4,473,557)</w:t>
            </w:r>
          </w:p>
        </w:tc>
        <w:tc>
          <w:tcPr>
            <w:tcW w:w="240" w:type="dxa"/>
            <w:gridSpan w:val="3"/>
          </w:tcPr>
          <w:p w14:paraId="3DE0D119"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74" w:type="dxa"/>
            <w:gridSpan w:val="3"/>
            <w:tcBorders>
              <w:bottom w:val="single" w:sz="4" w:space="0" w:color="auto"/>
            </w:tcBorders>
            <w:vAlign w:val="bottom"/>
          </w:tcPr>
          <w:p w14:paraId="3DE0D11A" w14:textId="77777777" w:rsidR="007C7129" w:rsidRPr="00D44737" w:rsidRDefault="007C7129" w:rsidP="007C7129">
            <w:pPr>
              <w:jc w:val="center"/>
              <w:rPr>
                <w:rFonts w:ascii="Browallia New" w:hAnsi="Browallia New" w:cs="Browallia New"/>
                <w:sz w:val="22"/>
                <w:szCs w:val="22"/>
                <w:cs/>
              </w:rPr>
            </w:pPr>
            <w:r w:rsidRPr="00D44737">
              <w:rPr>
                <w:rFonts w:ascii="Browallia New" w:hAnsi="Browallia New" w:cs="Browallia New" w:hint="cs"/>
                <w:sz w:val="22"/>
                <w:szCs w:val="22"/>
                <w:cs/>
                <w:lang w:val="en-US"/>
              </w:rPr>
              <w:t xml:space="preserve">        </w:t>
            </w:r>
            <w:r w:rsidRPr="00D44737">
              <w:rPr>
                <w:rFonts w:ascii="Browallia New" w:hAnsi="Browallia New" w:cs="Browallia New"/>
                <w:sz w:val="22"/>
                <w:szCs w:val="22"/>
                <w:lang w:val="en-US"/>
              </w:rPr>
              <w:t>-</w:t>
            </w:r>
          </w:p>
        </w:tc>
        <w:tc>
          <w:tcPr>
            <w:tcW w:w="236" w:type="dxa"/>
            <w:gridSpan w:val="3"/>
          </w:tcPr>
          <w:p w14:paraId="3DE0D11B" w14:textId="77777777" w:rsidR="007C7129" w:rsidRPr="00D44737" w:rsidRDefault="007C7129" w:rsidP="007C7129">
            <w:pPr>
              <w:jc w:val="right"/>
              <w:rPr>
                <w:rFonts w:ascii="Browallia New" w:hAnsi="Browallia New" w:cs="Browallia New"/>
                <w:sz w:val="22"/>
                <w:szCs w:val="22"/>
                <w:cs/>
              </w:rPr>
            </w:pPr>
          </w:p>
        </w:tc>
        <w:tc>
          <w:tcPr>
            <w:tcW w:w="1323" w:type="dxa"/>
            <w:gridSpan w:val="3"/>
            <w:tcBorders>
              <w:bottom w:val="single" w:sz="4" w:space="0" w:color="auto"/>
            </w:tcBorders>
            <w:vAlign w:val="bottom"/>
          </w:tcPr>
          <w:p w14:paraId="3DE0D11C"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(4,473,557)</w:t>
            </w:r>
          </w:p>
        </w:tc>
      </w:tr>
      <w:tr w:rsidR="007C7129" w:rsidRPr="008B63E4" w14:paraId="3DE0D128" w14:textId="77777777" w:rsidTr="008661FE">
        <w:trPr>
          <w:gridBefore w:val="1"/>
          <w:gridAfter w:val="2"/>
          <w:wBefore w:w="22" w:type="dxa"/>
          <w:wAfter w:w="31" w:type="dxa"/>
        </w:trPr>
        <w:tc>
          <w:tcPr>
            <w:tcW w:w="2388" w:type="dxa"/>
          </w:tcPr>
          <w:p w14:paraId="3DE0D11E" w14:textId="68AB6D3F" w:rsidR="007C7129" w:rsidRPr="00D44737" w:rsidRDefault="007C7129" w:rsidP="007C7129">
            <w:pPr>
              <w:rPr>
                <w:rFonts w:ascii="Browallia New" w:hAnsi="Browallia New" w:cs="Browallia New"/>
                <w:sz w:val="22"/>
                <w:szCs w:val="22"/>
                <w:lang w:val="en-US"/>
              </w:rPr>
            </w:pPr>
            <w:r w:rsidRPr="00D44737">
              <w:rPr>
                <w:rFonts w:ascii="Browallia New" w:hAnsi="Browallia New" w:cs="Browallia New"/>
                <w:sz w:val="22"/>
                <w:szCs w:val="22"/>
                <w:lang w:val="en-US"/>
              </w:rPr>
              <w:t>31</w:t>
            </w:r>
            <w:r w:rsidRPr="00D44737">
              <w:rPr>
                <w:rFonts w:ascii="Browallia New" w:hAnsi="Browallia New" w:cs="Browallia New"/>
                <w:sz w:val="22"/>
                <w:szCs w:val="22"/>
                <w:cs/>
              </w:rPr>
              <w:t xml:space="preserve"> ธันวาคม </w:t>
            </w:r>
            <w:r w:rsidRPr="00D44737">
              <w:rPr>
                <w:rFonts w:ascii="Browallia New" w:hAnsi="Browallia New" w:cs="Browallia New"/>
                <w:sz w:val="22"/>
                <w:szCs w:val="22"/>
                <w:lang w:val="en-US"/>
              </w:rPr>
              <w:t>2563</w:t>
            </w:r>
          </w:p>
        </w:tc>
        <w:tc>
          <w:tcPr>
            <w:tcW w:w="1132" w:type="dxa"/>
            <w:gridSpan w:val="2"/>
            <w:tcBorders>
              <w:top w:val="single" w:sz="4" w:space="0" w:color="auto"/>
              <w:bottom w:val="single" w:sz="12" w:space="0" w:color="auto"/>
            </w:tcBorders>
            <w:vAlign w:val="bottom"/>
          </w:tcPr>
          <w:p w14:paraId="3DE0D11F"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335,779,941</w:t>
            </w:r>
          </w:p>
        </w:tc>
        <w:tc>
          <w:tcPr>
            <w:tcW w:w="236" w:type="dxa"/>
            <w:gridSpan w:val="3"/>
          </w:tcPr>
          <w:p w14:paraId="3DE0D120"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67" w:type="dxa"/>
            <w:gridSpan w:val="5"/>
            <w:tcBorders>
              <w:top w:val="single" w:sz="4" w:space="0" w:color="auto"/>
              <w:bottom w:val="single" w:sz="12" w:space="0" w:color="auto"/>
            </w:tcBorders>
            <w:vAlign w:val="bottom"/>
          </w:tcPr>
          <w:p w14:paraId="3DE0D121"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1,220,000,000</w:t>
            </w:r>
          </w:p>
        </w:tc>
        <w:tc>
          <w:tcPr>
            <w:tcW w:w="236" w:type="dxa"/>
            <w:gridSpan w:val="3"/>
          </w:tcPr>
          <w:p w14:paraId="3DE0D122"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131" w:type="dxa"/>
            <w:gridSpan w:val="3"/>
            <w:tcBorders>
              <w:top w:val="single" w:sz="4" w:space="0" w:color="auto"/>
              <w:bottom w:val="single" w:sz="12" w:space="0" w:color="auto"/>
            </w:tcBorders>
            <w:vAlign w:val="bottom"/>
          </w:tcPr>
          <w:p w14:paraId="3DE0D123"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84,295,175</w:t>
            </w:r>
          </w:p>
        </w:tc>
        <w:tc>
          <w:tcPr>
            <w:tcW w:w="240" w:type="dxa"/>
            <w:gridSpan w:val="3"/>
          </w:tcPr>
          <w:p w14:paraId="3DE0D124" w14:textId="77777777" w:rsidR="007C7129" w:rsidRPr="00D44737" w:rsidRDefault="007C7129" w:rsidP="007C7129">
            <w:pPr>
              <w:tabs>
                <w:tab w:val="left" w:pos="540"/>
              </w:tabs>
              <w:ind w:right="72"/>
              <w:jc w:val="right"/>
              <w:rPr>
                <w:rFonts w:ascii="Browallia New" w:hAnsi="Browallia New" w:cs="Browallia New"/>
                <w:sz w:val="22"/>
                <w:szCs w:val="22"/>
                <w:cs/>
              </w:rPr>
            </w:pPr>
          </w:p>
        </w:tc>
        <w:tc>
          <w:tcPr>
            <w:tcW w:w="1274" w:type="dxa"/>
            <w:gridSpan w:val="3"/>
            <w:tcBorders>
              <w:top w:val="single" w:sz="4" w:space="0" w:color="auto"/>
              <w:bottom w:val="single" w:sz="12" w:space="0" w:color="auto"/>
            </w:tcBorders>
            <w:vAlign w:val="bottom"/>
          </w:tcPr>
          <w:p w14:paraId="3DE0D125" w14:textId="77777777" w:rsidR="007C7129" w:rsidRPr="00D44737" w:rsidRDefault="007C7129" w:rsidP="007C7129">
            <w:pPr>
              <w:jc w:val="right"/>
              <w:rPr>
                <w:rFonts w:ascii="Browallia New" w:hAnsi="Browallia New" w:cs="Browallia New"/>
                <w:sz w:val="22"/>
                <w:szCs w:val="22"/>
                <w:cs/>
              </w:rPr>
            </w:pPr>
            <w:r w:rsidRPr="00D44737">
              <w:rPr>
                <w:rFonts w:ascii="Browallia New" w:hAnsi="Browallia New" w:cs="Browallia New" w:hint="cs"/>
                <w:sz w:val="22"/>
                <w:szCs w:val="22"/>
                <w:cs/>
              </w:rPr>
              <w:t>2,174,015,456</w:t>
            </w:r>
          </w:p>
        </w:tc>
        <w:tc>
          <w:tcPr>
            <w:tcW w:w="236" w:type="dxa"/>
            <w:gridSpan w:val="3"/>
          </w:tcPr>
          <w:p w14:paraId="3DE0D126" w14:textId="77777777" w:rsidR="007C7129" w:rsidRPr="00D44737" w:rsidRDefault="007C7129" w:rsidP="007C7129">
            <w:pPr>
              <w:jc w:val="right"/>
              <w:rPr>
                <w:rFonts w:ascii="Browallia New" w:hAnsi="Browallia New" w:cs="Browallia New"/>
                <w:sz w:val="22"/>
                <w:szCs w:val="22"/>
                <w:cs/>
              </w:rPr>
            </w:pPr>
          </w:p>
        </w:tc>
        <w:tc>
          <w:tcPr>
            <w:tcW w:w="1323" w:type="dxa"/>
            <w:gridSpan w:val="3"/>
            <w:tcBorders>
              <w:top w:val="single" w:sz="4" w:space="0" w:color="auto"/>
              <w:bottom w:val="single" w:sz="12" w:space="0" w:color="auto"/>
            </w:tcBorders>
            <w:vAlign w:val="bottom"/>
          </w:tcPr>
          <w:p w14:paraId="3DE0D127" w14:textId="77777777" w:rsidR="007C7129" w:rsidRPr="00D44737" w:rsidRDefault="007C7129" w:rsidP="007C7129">
            <w:pPr>
              <w:jc w:val="right"/>
              <w:rPr>
                <w:rFonts w:ascii="Browallia New" w:hAnsi="Browallia New" w:cs="Browallia New"/>
                <w:sz w:val="22"/>
                <w:szCs w:val="22"/>
                <w:lang w:val="en-US"/>
              </w:rPr>
            </w:pPr>
            <w:r w:rsidRPr="00D44737">
              <w:rPr>
                <w:rFonts w:ascii="Browallia New" w:hAnsi="Browallia New" w:cs="Browallia New" w:hint="cs"/>
                <w:sz w:val="22"/>
                <w:szCs w:val="22"/>
                <w:cs/>
              </w:rPr>
              <w:t>3,814,090,572</w:t>
            </w:r>
          </w:p>
        </w:tc>
      </w:tr>
      <w:tr w:rsidR="008661FE" w:rsidRPr="008B63E4" w14:paraId="28DE6917" w14:textId="77777777" w:rsidTr="008661FE">
        <w:trPr>
          <w:gridBefore w:val="1"/>
          <w:gridAfter w:val="2"/>
          <w:wBefore w:w="22" w:type="dxa"/>
          <w:wAfter w:w="31" w:type="dxa"/>
        </w:trPr>
        <w:tc>
          <w:tcPr>
            <w:tcW w:w="2388" w:type="dxa"/>
          </w:tcPr>
          <w:p w14:paraId="4B037034" w14:textId="77777777" w:rsidR="008661FE" w:rsidRPr="00D44737" w:rsidRDefault="008661FE" w:rsidP="007C7129">
            <w:pPr>
              <w:rPr>
                <w:rFonts w:ascii="Browallia New" w:hAnsi="Browallia New" w:cs="Browallia New"/>
                <w:sz w:val="22"/>
                <w:szCs w:val="22"/>
                <w:lang w:val="en-US"/>
              </w:rPr>
            </w:pPr>
          </w:p>
        </w:tc>
        <w:tc>
          <w:tcPr>
            <w:tcW w:w="1132" w:type="dxa"/>
            <w:gridSpan w:val="2"/>
            <w:tcBorders>
              <w:top w:val="single" w:sz="12" w:space="0" w:color="auto"/>
            </w:tcBorders>
            <w:vAlign w:val="bottom"/>
          </w:tcPr>
          <w:p w14:paraId="5DF462BD" w14:textId="77777777" w:rsidR="008661FE" w:rsidRPr="00D44737" w:rsidRDefault="008661FE" w:rsidP="007C7129">
            <w:pPr>
              <w:jc w:val="right"/>
              <w:rPr>
                <w:rFonts w:ascii="Browallia New" w:hAnsi="Browallia New" w:cs="Browallia New"/>
                <w:sz w:val="22"/>
                <w:szCs w:val="22"/>
                <w:cs/>
              </w:rPr>
            </w:pPr>
          </w:p>
        </w:tc>
        <w:tc>
          <w:tcPr>
            <w:tcW w:w="236" w:type="dxa"/>
            <w:gridSpan w:val="3"/>
          </w:tcPr>
          <w:p w14:paraId="037CE36D" w14:textId="77777777" w:rsidR="008661FE" w:rsidRPr="00D44737" w:rsidRDefault="008661FE" w:rsidP="007C7129">
            <w:pPr>
              <w:tabs>
                <w:tab w:val="left" w:pos="540"/>
              </w:tabs>
              <w:ind w:right="72"/>
              <w:jc w:val="right"/>
              <w:rPr>
                <w:rFonts w:ascii="Browallia New" w:hAnsi="Browallia New" w:cs="Browallia New"/>
                <w:sz w:val="22"/>
                <w:szCs w:val="22"/>
                <w:cs/>
              </w:rPr>
            </w:pPr>
          </w:p>
        </w:tc>
        <w:tc>
          <w:tcPr>
            <w:tcW w:w="1267" w:type="dxa"/>
            <w:gridSpan w:val="5"/>
            <w:vAlign w:val="bottom"/>
          </w:tcPr>
          <w:p w14:paraId="692D7C40" w14:textId="77777777" w:rsidR="008661FE" w:rsidRPr="00D44737" w:rsidRDefault="008661FE" w:rsidP="007C7129">
            <w:pPr>
              <w:jc w:val="right"/>
              <w:rPr>
                <w:rFonts w:ascii="Browallia New" w:hAnsi="Browallia New" w:cs="Browallia New"/>
                <w:sz w:val="22"/>
                <w:szCs w:val="22"/>
                <w:cs/>
              </w:rPr>
            </w:pPr>
          </w:p>
        </w:tc>
        <w:tc>
          <w:tcPr>
            <w:tcW w:w="236" w:type="dxa"/>
            <w:gridSpan w:val="3"/>
          </w:tcPr>
          <w:p w14:paraId="1104912C" w14:textId="77777777" w:rsidR="008661FE" w:rsidRPr="00D44737" w:rsidRDefault="008661FE" w:rsidP="007C7129">
            <w:pPr>
              <w:tabs>
                <w:tab w:val="left" w:pos="540"/>
              </w:tabs>
              <w:ind w:right="72"/>
              <w:jc w:val="right"/>
              <w:rPr>
                <w:rFonts w:ascii="Browallia New" w:hAnsi="Browallia New" w:cs="Browallia New"/>
                <w:sz w:val="22"/>
                <w:szCs w:val="22"/>
                <w:cs/>
              </w:rPr>
            </w:pPr>
          </w:p>
        </w:tc>
        <w:tc>
          <w:tcPr>
            <w:tcW w:w="1131" w:type="dxa"/>
            <w:gridSpan w:val="3"/>
            <w:vAlign w:val="bottom"/>
          </w:tcPr>
          <w:p w14:paraId="77420A5D" w14:textId="77777777" w:rsidR="008661FE" w:rsidRPr="00D44737" w:rsidRDefault="008661FE" w:rsidP="007C7129">
            <w:pPr>
              <w:jc w:val="right"/>
              <w:rPr>
                <w:rFonts w:ascii="Browallia New" w:hAnsi="Browallia New" w:cs="Browallia New"/>
                <w:sz w:val="22"/>
                <w:szCs w:val="22"/>
                <w:cs/>
              </w:rPr>
            </w:pPr>
          </w:p>
        </w:tc>
        <w:tc>
          <w:tcPr>
            <w:tcW w:w="240" w:type="dxa"/>
            <w:gridSpan w:val="3"/>
          </w:tcPr>
          <w:p w14:paraId="3B9499A1" w14:textId="77777777" w:rsidR="008661FE" w:rsidRPr="00D44737" w:rsidRDefault="008661FE" w:rsidP="007C7129">
            <w:pPr>
              <w:tabs>
                <w:tab w:val="left" w:pos="540"/>
              </w:tabs>
              <w:ind w:right="72"/>
              <w:jc w:val="right"/>
              <w:rPr>
                <w:rFonts w:ascii="Browallia New" w:hAnsi="Browallia New" w:cs="Browallia New"/>
                <w:sz w:val="22"/>
                <w:szCs w:val="22"/>
                <w:cs/>
              </w:rPr>
            </w:pPr>
          </w:p>
        </w:tc>
        <w:tc>
          <w:tcPr>
            <w:tcW w:w="1274" w:type="dxa"/>
            <w:gridSpan w:val="3"/>
            <w:vAlign w:val="bottom"/>
          </w:tcPr>
          <w:p w14:paraId="4ED69B77" w14:textId="77777777" w:rsidR="008661FE" w:rsidRPr="00D44737" w:rsidRDefault="008661FE" w:rsidP="007C7129">
            <w:pPr>
              <w:jc w:val="right"/>
              <w:rPr>
                <w:rFonts w:ascii="Browallia New" w:hAnsi="Browallia New" w:cs="Browallia New"/>
                <w:sz w:val="22"/>
                <w:szCs w:val="22"/>
                <w:cs/>
              </w:rPr>
            </w:pPr>
          </w:p>
        </w:tc>
        <w:tc>
          <w:tcPr>
            <w:tcW w:w="236" w:type="dxa"/>
            <w:gridSpan w:val="3"/>
          </w:tcPr>
          <w:p w14:paraId="1A17063D" w14:textId="77777777" w:rsidR="008661FE" w:rsidRPr="00D44737" w:rsidRDefault="008661FE" w:rsidP="007C7129">
            <w:pPr>
              <w:jc w:val="right"/>
              <w:rPr>
                <w:rFonts w:ascii="Browallia New" w:hAnsi="Browallia New" w:cs="Browallia New"/>
                <w:sz w:val="22"/>
                <w:szCs w:val="22"/>
                <w:cs/>
              </w:rPr>
            </w:pPr>
          </w:p>
        </w:tc>
        <w:tc>
          <w:tcPr>
            <w:tcW w:w="1323" w:type="dxa"/>
            <w:gridSpan w:val="3"/>
            <w:vAlign w:val="bottom"/>
          </w:tcPr>
          <w:p w14:paraId="00571C1E" w14:textId="77777777" w:rsidR="008661FE" w:rsidRPr="00D44737" w:rsidRDefault="008661FE" w:rsidP="007C7129">
            <w:pPr>
              <w:jc w:val="right"/>
              <w:rPr>
                <w:rFonts w:ascii="Browallia New" w:hAnsi="Browallia New" w:cs="Browallia New"/>
                <w:sz w:val="22"/>
                <w:szCs w:val="22"/>
                <w:cs/>
              </w:rPr>
            </w:pPr>
          </w:p>
        </w:tc>
      </w:tr>
      <w:tr w:rsidR="007C7129" w:rsidRPr="008B63E4" w14:paraId="3DE0D12F" w14:textId="77777777" w:rsidTr="008661FE">
        <w:tc>
          <w:tcPr>
            <w:tcW w:w="2410" w:type="dxa"/>
            <w:gridSpan w:val="2"/>
          </w:tcPr>
          <w:p w14:paraId="3DE0D12A" w14:textId="5098C33F" w:rsidR="007C7129" w:rsidRPr="008B63E4" w:rsidRDefault="007C7129" w:rsidP="007C7129">
            <w:pPr>
              <w:tabs>
                <w:tab w:val="left" w:pos="540"/>
              </w:tabs>
              <w:ind w:left="252" w:hanging="252"/>
              <w:rPr>
                <w:rFonts w:ascii="Browallia New" w:hAnsi="Browallia New" w:cs="Browallia New"/>
                <w:sz w:val="22"/>
                <w:szCs w:val="22"/>
                <w:highlight w:val="yellow"/>
                <w:cs/>
              </w:rPr>
            </w:pPr>
          </w:p>
        </w:tc>
        <w:tc>
          <w:tcPr>
            <w:tcW w:w="1839" w:type="dxa"/>
            <w:gridSpan w:val="7"/>
          </w:tcPr>
          <w:p w14:paraId="3DE0D12B" w14:textId="77777777" w:rsidR="007C7129" w:rsidRPr="007034E7" w:rsidRDefault="007C7129" w:rsidP="007C7129">
            <w:pPr>
              <w:tabs>
                <w:tab w:val="left" w:pos="540"/>
              </w:tabs>
              <w:ind w:right="-74"/>
              <w:jc w:val="right"/>
              <w:rPr>
                <w:rFonts w:ascii="Browallia New" w:hAnsi="Browallia New" w:cs="Browallia New"/>
                <w:sz w:val="22"/>
                <w:szCs w:val="22"/>
                <w:cs/>
                <w:lang w:val="en-GB"/>
              </w:rPr>
            </w:pPr>
          </w:p>
        </w:tc>
        <w:tc>
          <w:tcPr>
            <w:tcW w:w="1825" w:type="dxa"/>
            <w:gridSpan w:val="7"/>
          </w:tcPr>
          <w:p w14:paraId="3DE0D12C" w14:textId="77777777" w:rsidR="007C7129" w:rsidRPr="007034E7" w:rsidRDefault="007C7129" w:rsidP="007C7129">
            <w:pPr>
              <w:tabs>
                <w:tab w:val="left" w:pos="540"/>
              </w:tabs>
              <w:ind w:right="-74"/>
              <w:jc w:val="right"/>
              <w:rPr>
                <w:rFonts w:ascii="Browallia New" w:hAnsi="Browallia New" w:cs="Browallia New"/>
                <w:sz w:val="22"/>
                <w:szCs w:val="22"/>
                <w:cs/>
                <w:lang w:val="en-GB"/>
              </w:rPr>
            </w:pPr>
          </w:p>
        </w:tc>
        <w:tc>
          <w:tcPr>
            <w:tcW w:w="1878" w:type="dxa"/>
            <w:gridSpan w:val="9"/>
          </w:tcPr>
          <w:p w14:paraId="3DE0D12D" w14:textId="77777777" w:rsidR="007C7129" w:rsidRPr="007034E7" w:rsidRDefault="007C7129" w:rsidP="007C7129">
            <w:pPr>
              <w:tabs>
                <w:tab w:val="left" w:pos="540"/>
              </w:tabs>
              <w:ind w:right="-74"/>
              <w:jc w:val="right"/>
              <w:rPr>
                <w:rFonts w:ascii="Browallia New" w:hAnsi="Browallia New" w:cs="Browallia New"/>
                <w:sz w:val="22"/>
                <w:szCs w:val="22"/>
                <w:cs/>
                <w:lang w:val="en-GB"/>
              </w:rPr>
            </w:pPr>
          </w:p>
        </w:tc>
        <w:tc>
          <w:tcPr>
            <w:tcW w:w="1564" w:type="dxa"/>
            <w:gridSpan w:val="7"/>
          </w:tcPr>
          <w:p w14:paraId="3DE0D12E" w14:textId="77777777" w:rsidR="007C7129" w:rsidRPr="007034E7" w:rsidRDefault="007C7129" w:rsidP="007C7129">
            <w:pPr>
              <w:tabs>
                <w:tab w:val="left" w:pos="540"/>
              </w:tabs>
              <w:ind w:right="-74"/>
              <w:jc w:val="right"/>
              <w:rPr>
                <w:rFonts w:ascii="Browallia New" w:hAnsi="Browallia New" w:cs="Browallia New"/>
                <w:sz w:val="22"/>
                <w:szCs w:val="22"/>
                <w:cs/>
              </w:rPr>
            </w:pPr>
            <w:r w:rsidRPr="007034E7">
              <w:rPr>
                <w:rFonts w:ascii="Browallia New" w:hAnsi="Browallia New" w:cs="Browallia New"/>
                <w:sz w:val="22"/>
                <w:szCs w:val="22"/>
                <w:cs/>
                <w:lang w:val="en-GB"/>
              </w:rPr>
              <w:t>(หน่วย : บาท)</w:t>
            </w:r>
          </w:p>
        </w:tc>
      </w:tr>
      <w:tr w:rsidR="007C7129" w:rsidRPr="008B63E4" w14:paraId="3DE0D132" w14:textId="77777777" w:rsidTr="008661FE">
        <w:tc>
          <w:tcPr>
            <w:tcW w:w="2410" w:type="dxa"/>
            <w:gridSpan w:val="2"/>
          </w:tcPr>
          <w:p w14:paraId="3DE0D130" w14:textId="77777777" w:rsidR="007C7129" w:rsidRPr="008B63E4" w:rsidRDefault="007C7129" w:rsidP="007C7129">
            <w:pPr>
              <w:tabs>
                <w:tab w:val="left" w:pos="540"/>
              </w:tabs>
              <w:ind w:left="252" w:hanging="252"/>
              <w:rPr>
                <w:rFonts w:ascii="Browallia New" w:hAnsi="Browallia New" w:cs="Browallia New"/>
                <w:sz w:val="22"/>
                <w:szCs w:val="22"/>
                <w:highlight w:val="yellow"/>
                <w:cs/>
              </w:rPr>
            </w:pPr>
          </w:p>
        </w:tc>
        <w:tc>
          <w:tcPr>
            <w:tcW w:w="7106" w:type="dxa"/>
            <w:gridSpan w:val="30"/>
            <w:tcBorders>
              <w:bottom w:val="single" w:sz="4" w:space="0" w:color="auto"/>
            </w:tcBorders>
          </w:tcPr>
          <w:p w14:paraId="3DE0D131" w14:textId="456F4814" w:rsidR="007C7129" w:rsidRPr="007034E7" w:rsidRDefault="007C7129" w:rsidP="007C7129">
            <w:pPr>
              <w:tabs>
                <w:tab w:val="left" w:pos="540"/>
              </w:tabs>
              <w:ind w:right="-108"/>
              <w:jc w:val="center"/>
              <w:rPr>
                <w:rFonts w:ascii="Browallia New" w:hAnsi="Browallia New" w:cs="Browallia New"/>
                <w:sz w:val="22"/>
                <w:szCs w:val="22"/>
                <w:cs/>
              </w:rPr>
            </w:pPr>
            <w:r>
              <w:rPr>
                <w:rFonts w:ascii="Browallia New" w:hAnsi="Browallia New" w:cs="Browallia New" w:hint="cs"/>
                <w:sz w:val="22"/>
                <w:szCs w:val="22"/>
                <w:cs/>
              </w:rPr>
              <w:t xml:space="preserve">    </w:t>
            </w:r>
            <w:r w:rsidRPr="007034E7">
              <w:rPr>
                <w:rFonts w:ascii="Browallia New" w:hAnsi="Browallia New" w:cs="Browallia New"/>
                <w:sz w:val="22"/>
                <w:szCs w:val="22"/>
                <w:cs/>
              </w:rPr>
              <w:t>งบการเงิน</w:t>
            </w:r>
            <w:r w:rsidRPr="007034E7">
              <w:rPr>
                <w:rFonts w:ascii="Browallia New" w:hAnsi="Browallia New" w:cs="Browallia New" w:hint="cs"/>
                <w:sz w:val="22"/>
                <w:szCs w:val="22"/>
                <w:cs/>
              </w:rPr>
              <w:t>เฉพาะของบริษัท</w:t>
            </w:r>
          </w:p>
        </w:tc>
      </w:tr>
      <w:tr w:rsidR="007C7129" w:rsidRPr="008B63E4" w14:paraId="3DE0D144" w14:textId="77777777" w:rsidTr="008661FE">
        <w:tc>
          <w:tcPr>
            <w:tcW w:w="2410" w:type="dxa"/>
            <w:gridSpan w:val="2"/>
          </w:tcPr>
          <w:p w14:paraId="3DE0D133" w14:textId="77777777" w:rsidR="007C7129" w:rsidRPr="008B63E4" w:rsidRDefault="007C7129" w:rsidP="007C7129">
            <w:pPr>
              <w:pStyle w:val="a4"/>
              <w:tabs>
                <w:tab w:val="clear" w:pos="360"/>
                <w:tab w:val="clear" w:pos="720"/>
                <w:tab w:val="clear" w:pos="1080"/>
                <w:tab w:val="left" w:pos="540"/>
              </w:tabs>
              <w:ind w:left="252" w:hanging="252"/>
              <w:rPr>
                <w:rFonts w:ascii="Browallia New" w:hAnsi="Browallia New" w:cs="Browallia New"/>
                <w:sz w:val="22"/>
                <w:szCs w:val="22"/>
                <w:highlight w:val="yellow"/>
                <w:cs/>
              </w:rPr>
            </w:pPr>
          </w:p>
        </w:tc>
        <w:tc>
          <w:tcPr>
            <w:tcW w:w="1143" w:type="dxa"/>
            <w:gridSpan w:val="3"/>
            <w:tcBorders>
              <w:top w:val="single" w:sz="4" w:space="0" w:color="auto"/>
              <w:bottom w:val="single" w:sz="4" w:space="0" w:color="auto"/>
            </w:tcBorders>
          </w:tcPr>
          <w:p w14:paraId="3DE0D134" w14:textId="77777777" w:rsidR="007C7129" w:rsidRPr="007034E7" w:rsidRDefault="007C7129" w:rsidP="007C7129">
            <w:pPr>
              <w:jc w:val="center"/>
              <w:rPr>
                <w:rFonts w:ascii="Browallia New" w:hAnsi="Browallia New" w:cs="Browallia New"/>
                <w:sz w:val="22"/>
                <w:szCs w:val="22"/>
                <w:cs/>
              </w:rPr>
            </w:pPr>
          </w:p>
          <w:p w14:paraId="3DE0D135" w14:textId="77777777" w:rsidR="007C7129" w:rsidRPr="007034E7" w:rsidRDefault="007C7129" w:rsidP="007C7129">
            <w:pPr>
              <w:jc w:val="center"/>
              <w:rPr>
                <w:rFonts w:ascii="Browallia New" w:hAnsi="Browallia New" w:cs="Browallia New"/>
                <w:sz w:val="22"/>
                <w:szCs w:val="22"/>
                <w:cs/>
              </w:rPr>
            </w:pPr>
            <w:r w:rsidRPr="007034E7">
              <w:rPr>
                <w:rFonts w:ascii="Browallia New" w:hAnsi="Browallia New" w:cs="Browallia New" w:hint="cs"/>
                <w:sz w:val="22"/>
                <w:szCs w:val="22"/>
                <w:cs/>
              </w:rPr>
              <w:t>หนี้สิน</w:t>
            </w:r>
            <w:r w:rsidRPr="007034E7">
              <w:rPr>
                <w:rFonts w:ascii="Browallia New" w:hAnsi="Browallia New" w:cs="Browallia New"/>
                <w:sz w:val="22"/>
                <w:szCs w:val="22"/>
                <w:cs/>
              </w:rPr>
              <w:t>ตาม        สัญญาเช่า</w:t>
            </w:r>
          </w:p>
        </w:tc>
        <w:tc>
          <w:tcPr>
            <w:tcW w:w="236" w:type="dxa"/>
            <w:gridSpan w:val="3"/>
            <w:tcBorders>
              <w:top w:val="single" w:sz="4" w:space="0" w:color="auto"/>
            </w:tcBorders>
          </w:tcPr>
          <w:p w14:paraId="3DE0D136" w14:textId="77777777" w:rsidR="007C7129" w:rsidRPr="007034E7" w:rsidRDefault="007C7129" w:rsidP="007C7129">
            <w:pPr>
              <w:jc w:val="center"/>
              <w:rPr>
                <w:rFonts w:ascii="Browallia New" w:hAnsi="Browallia New" w:cs="Browallia New"/>
                <w:sz w:val="22"/>
                <w:szCs w:val="22"/>
                <w:cs/>
              </w:rPr>
            </w:pPr>
          </w:p>
        </w:tc>
        <w:tc>
          <w:tcPr>
            <w:tcW w:w="1210" w:type="dxa"/>
            <w:gridSpan w:val="2"/>
            <w:tcBorders>
              <w:top w:val="single" w:sz="4" w:space="0" w:color="auto"/>
              <w:bottom w:val="single" w:sz="4" w:space="0" w:color="auto"/>
            </w:tcBorders>
          </w:tcPr>
          <w:p w14:paraId="3DE0D137" w14:textId="77777777" w:rsidR="007C7129" w:rsidRPr="007034E7" w:rsidRDefault="007C7129" w:rsidP="007C7129">
            <w:pPr>
              <w:jc w:val="center"/>
              <w:rPr>
                <w:rFonts w:ascii="Browallia New" w:hAnsi="Browallia New" w:cs="Browallia New"/>
                <w:sz w:val="22"/>
                <w:szCs w:val="22"/>
                <w:cs/>
              </w:rPr>
            </w:pPr>
          </w:p>
          <w:p w14:paraId="3DE0D138" w14:textId="77777777" w:rsidR="007C7129" w:rsidRPr="007034E7" w:rsidRDefault="007C7129" w:rsidP="007C7129">
            <w:pPr>
              <w:jc w:val="center"/>
              <w:rPr>
                <w:rFonts w:ascii="Browallia New" w:hAnsi="Browallia New" w:cs="Browallia New"/>
                <w:sz w:val="22"/>
                <w:szCs w:val="22"/>
                <w:cs/>
              </w:rPr>
            </w:pPr>
            <w:r w:rsidRPr="007034E7">
              <w:rPr>
                <w:rFonts w:ascii="Browallia New" w:hAnsi="Browallia New" w:cs="Browallia New" w:hint="cs"/>
                <w:sz w:val="22"/>
                <w:szCs w:val="22"/>
                <w:cs/>
              </w:rPr>
              <w:t>เงินกู้ยืม</w:t>
            </w:r>
          </w:p>
          <w:p w14:paraId="3DE0D139" w14:textId="77777777" w:rsidR="007C7129" w:rsidRPr="007034E7" w:rsidRDefault="007C7129" w:rsidP="007C7129">
            <w:pPr>
              <w:jc w:val="center"/>
              <w:rPr>
                <w:rFonts w:ascii="Browallia New" w:hAnsi="Browallia New" w:cs="Browallia New"/>
                <w:sz w:val="22"/>
                <w:szCs w:val="22"/>
                <w:cs/>
              </w:rPr>
            </w:pPr>
            <w:r w:rsidRPr="007034E7">
              <w:rPr>
                <w:rFonts w:ascii="Browallia New" w:hAnsi="Browallia New" w:cs="Browallia New" w:hint="cs"/>
                <w:sz w:val="22"/>
                <w:szCs w:val="22"/>
                <w:cs/>
              </w:rPr>
              <w:t>ระยะสั้น</w:t>
            </w:r>
          </w:p>
        </w:tc>
        <w:tc>
          <w:tcPr>
            <w:tcW w:w="236" w:type="dxa"/>
            <w:gridSpan w:val="3"/>
            <w:tcBorders>
              <w:top w:val="single" w:sz="4" w:space="0" w:color="auto"/>
            </w:tcBorders>
            <w:vAlign w:val="bottom"/>
          </w:tcPr>
          <w:p w14:paraId="3DE0D13A" w14:textId="77777777" w:rsidR="007C7129" w:rsidRPr="007034E7" w:rsidRDefault="007C7129" w:rsidP="007C7129">
            <w:pPr>
              <w:ind w:left="-108" w:right="-108"/>
              <w:jc w:val="center"/>
              <w:rPr>
                <w:rFonts w:ascii="Browallia New" w:hAnsi="Browallia New" w:cs="Browallia New"/>
                <w:sz w:val="22"/>
                <w:szCs w:val="22"/>
                <w:cs/>
              </w:rPr>
            </w:pPr>
          </w:p>
        </w:tc>
        <w:tc>
          <w:tcPr>
            <w:tcW w:w="1211" w:type="dxa"/>
            <w:gridSpan w:val="6"/>
            <w:tcBorders>
              <w:top w:val="single" w:sz="4" w:space="0" w:color="auto"/>
              <w:bottom w:val="single" w:sz="4" w:space="0" w:color="auto"/>
            </w:tcBorders>
          </w:tcPr>
          <w:p w14:paraId="3DE0D13B" w14:textId="77777777" w:rsidR="007C7129" w:rsidRPr="007034E7" w:rsidRDefault="007C7129" w:rsidP="007C7129">
            <w:pPr>
              <w:jc w:val="center"/>
              <w:rPr>
                <w:rFonts w:ascii="Browallia New" w:hAnsi="Browallia New" w:cs="Browallia New"/>
                <w:sz w:val="22"/>
                <w:szCs w:val="22"/>
                <w:cs/>
              </w:rPr>
            </w:pPr>
          </w:p>
          <w:p w14:paraId="3DE0D13C" w14:textId="77777777" w:rsidR="007C7129" w:rsidRPr="007034E7" w:rsidRDefault="007C7129" w:rsidP="007C7129">
            <w:pPr>
              <w:jc w:val="center"/>
              <w:rPr>
                <w:rFonts w:ascii="Browallia New" w:hAnsi="Browallia New" w:cs="Browallia New"/>
                <w:sz w:val="22"/>
                <w:szCs w:val="22"/>
                <w:cs/>
              </w:rPr>
            </w:pPr>
          </w:p>
          <w:p w14:paraId="3DE0D13D" w14:textId="77777777" w:rsidR="007C7129" w:rsidRPr="007034E7" w:rsidRDefault="007C7129" w:rsidP="007C7129">
            <w:pPr>
              <w:jc w:val="center"/>
              <w:rPr>
                <w:rFonts w:ascii="Browallia New" w:hAnsi="Browallia New" w:cs="Browallia New"/>
                <w:sz w:val="22"/>
                <w:szCs w:val="22"/>
                <w:cs/>
              </w:rPr>
            </w:pPr>
            <w:r w:rsidRPr="007034E7">
              <w:rPr>
                <w:rFonts w:ascii="Browallia New" w:hAnsi="Browallia New" w:cs="Browallia New" w:hint="cs"/>
                <w:sz w:val="22"/>
                <w:szCs w:val="22"/>
                <w:cs/>
              </w:rPr>
              <w:t>หุ้นกู้</w:t>
            </w:r>
          </w:p>
        </w:tc>
        <w:tc>
          <w:tcPr>
            <w:tcW w:w="236" w:type="dxa"/>
            <w:gridSpan w:val="3"/>
            <w:tcBorders>
              <w:top w:val="single" w:sz="4" w:space="0" w:color="auto"/>
            </w:tcBorders>
          </w:tcPr>
          <w:p w14:paraId="3DE0D13E" w14:textId="77777777" w:rsidR="007C7129" w:rsidRPr="007034E7" w:rsidRDefault="007C7129" w:rsidP="007C7129">
            <w:pPr>
              <w:jc w:val="center"/>
              <w:rPr>
                <w:rFonts w:ascii="Browallia New" w:hAnsi="Browallia New" w:cs="Browallia New"/>
                <w:sz w:val="22"/>
                <w:szCs w:val="22"/>
                <w:cs/>
              </w:rPr>
            </w:pPr>
          </w:p>
        </w:tc>
        <w:tc>
          <w:tcPr>
            <w:tcW w:w="1270" w:type="dxa"/>
            <w:gridSpan w:val="3"/>
            <w:tcBorders>
              <w:top w:val="single" w:sz="4" w:space="0" w:color="auto"/>
              <w:bottom w:val="single" w:sz="4" w:space="0" w:color="auto"/>
            </w:tcBorders>
          </w:tcPr>
          <w:p w14:paraId="3DE0D13F" w14:textId="77777777" w:rsidR="007C7129" w:rsidRPr="007034E7" w:rsidRDefault="007C7129" w:rsidP="007C7129">
            <w:pPr>
              <w:jc w:val="center"/>
              <w:rPr>
                <w:rFonts w:ascii="Browallia New" w:hAnsi="Browallia New" w:cs="Browallia New"/>
                <w:sz w:val="22"/>
                <w:szCs w:val="22"/>
                <w:cs/>
              </w:rPr>
            </w:pPr>
            <w:r w:rsidRPr="007034E7">
              <w:rPr>
                <w:rFonts w:ascii="Browallia New" w:hAnsi="Browallia New" w:cs="Browallia New" w:hint="cs"/>
                <w:sz w:val="22"/>
                <w:szCs w:val="22"/>
                <w:cs/>
              </w:rPr>
              <w:t>เงินกู้ยืมระยะสั้นจากบริษัทที่เกี่ยวข้องกัน</w:t>
            </w:r>
          </w:p>
        </w:tc>
        <w:tc>
          <w:tcPr>
            <w:tcW w:w="236" w:type="dxa"/>
            <w:gridSpan w:val="3"/>
            <w:tcBorders>
              <w:top w:val="single" w:sz="4" w:space="0" w:color="auto"/>
            </w:tcBorders>
          </w:tcPr>
          <w:p w14:paraId="3DE0D140" w14:textId="77777777" w:rsidR="007C7129" w:rsidRPr="007034E7" w:rsidRDefault="007C7129" w:rsidP="007C7129">
            <w:pPr>
              <w:jc w:val="center"/>
              <w:rPr>
                <w:rFonts w:ascii="Browallia New" w:hAnsi="Browallia New" w:cs="Browallia New"/>
                <w:sz w:val="22"/>
                <w:szCs w:val="22"/>
                <w:cs/>
              </w:rPr>
            </w:pPr>
          </w:p>
        </w:tc>
        <w:tc>
          <w:tcPr>
            <w:tcW w:w="1328" w:type="dxa"/>
            <w:gridSpan w:val="4"/>
            <w:tcBorders>
              <w:top w:val="single" w:sz="4" w:space="0" w:color="auto"/>
              <w:bottom w:val="single" w:sz="4" w:space="0" w:color="auto"/>
            </w:tcBorders>
          </w:tcPr>
          <w:p w14:paraId="3DE0D141" w14:textId="77777777" w:rsidR="007C7129" w:rsidRPr="007034E7" w:rsidRDefault="007C7129" w:rsidP="007C7129">
            <w:pPr>
              <w:jc w:val="center"/>
              <w:rPr>
                <w:rFonts w:ascii="Browallia New" w:hAnsi="Browallia New" w:cs="Browallia New"/>
                <w:sz w:val="22"/>
                <w:szCs w:val="22"/>
                <w:cs/>
              </w:rPr>
            </w:pPr>
          </w:p>
          <w:p w14:paraId="3DE0D142" w14:textId="77777777" w:rsidR="007C7129" w:rsidRPr="007034E7" w:rsidRDefault="007C7129" w:rsidP="007C7129">
            <w:pPr>
              <w:jc w:val="center"/>
              <w:rPr>
                <w:rFonts w:ascii="Browallia New" w:hAnsi="Browallia New" w:cs="Browallia New"/>
                <w:sz w:val="22"/>
                <w:szCs w:val="22"/>
                <w:cs/>
              </w:rPr>
            </w:pPr>
          </w:p>
          <w:p w14:paraId="3DE0D143" w14:textId="77777777" w:rsidR="007C7129" w:rsidRPr="007034E7" w:rsidRDefault="007C7129" w:rsidP="007C7129">
            <w:pPr>
              <w:jc w:val="center"/>
              <w:rPr>
                <w:rFonts w:ascii="Browallia New" w:hAnsi="Browallia New" w:cs="Browallia New"/>
                <w:sz w:val="22"/>
                <w:szCs w:val="22"/>
                <w:cs/>
              </w:rPr>
            </w:pPr>
            <w:r w:rsidRPr="007034E7">
              <w:rPr>
                <w:rFonts w:ascii="Browallia New" w:hAnsi="Browallia New" w:cs="Browallia New" w:hint="cs"/>
                <w:sz w:val="22"/>
                <w:szCs w:val="22"/>
                <w:cs/>
              </w:rPr>
              <w:t>รวม</w:t>
            </w:r>
          </w:p>
        </w:tc>
      </w:tr>
      <w:tr w:rsidR="007C7129" w:rsidRPr="008B63E4" w14:paraId="3DE0D14F" w14:textId="77777777" w:rsidTr="008661FE">
        <w:tc>
          <w:tcPr>
            <w:tcW w:w="2410" w:type="dxa"/>
            <w:gridSpan w:val="2"/>
          </w:tcPr>
          <w:p w14:paraId="3DE0D145" w14:textId="77777777" w:rsidR="007C7129" w:rsidRPr="008B63E4" w:rsidRDefault="007C7129" w:rsidP="007C7129">
            <w:pPr>
              <w:ind w:left="252" w:hanging="252"/>
              <w:rPr>
                <w:rFonts w:ascii="Browallia New" w:hAnsi="Browallia New" w:cs="Browallia New"/>
                <w:sz w:val="22"/>
                <w:szCs w:val="22"/>
                <w:highlight w:val="yellow"/>
                <w:cs/>
              </w:rPr>
            </w:pPr>
          </w:p>
        </w:tc>
        <w:tc>
          <w:tcPr>
            <w:tcW w:w="1143" w:type="dxa"/>
            <w:gridSpan w:val="3"/>
            <w:tcBorders>
              <w:top w:val="single" w:sz="4" w:space="0" w:color="auto"/>
            </w:tcBorders>
          </w:tcPr>
          <w:p w14:paraId="3DE0D146" w14:textId="77777777" w:rsidR="007C7129" w:rsidRPr="001809E5" w:rsidRDefault="007C7129" w:rsidP="007C7129">
            <w:pPr>
              <w:tabs>
                <w:tab w:val="left" w:pos="540"/>
              </w:tabs>
              <w:ind w:right="72"/>
              <w:jc w:val="right"/>
              <w:rPr>
                <w:rFonts w:ascii="Browallia New" w:hAnsi="Browallia New" w:cs="Browallia New"/>
                <w:sz w:val="22"/>
                <w:szCs w:val="22"/>
                <w:cs/>
              </w:rPr>
            </w:pPr>
          </w:p>
        </w:tc>
        <w:tc>
          <w:tcPr>
            <w:tcW w:w="236" w:type="dxa"/>
            <w:gridSpan w:val="3"/>
          </w:tcPr>
          <w:p w14:paraId="3DE0D147"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10" w:type="dxa"/>
            <w:gridSpan w:val="2"/>
            <w:tcBorders>
              <w:top w:val="single" w:sz="4" w:space="0" w:color="auto"/>
              <w:left w:val="nil"/>
            </w:tcBorders>
          </w:tcPr>
          <w:p w14:paraId="3DE0D148"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236" w:type="dxa"/>
            <w:gridSpan w:val="3"/>
          </w:tcPr>
          <w:p w14:paraId="3DE0D149"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11" w:type="dxa"/>
            <w:gridSpan w:val="6"/>
          </w:tcPr>
          <w:p w14:paraId="3DE0D14A"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236" w:type="dxa"/>
            <w:gridSpan w:val="3"/>
          </w:tcPr>
          <w:p w14:paraId="3DE0D14B"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70" w:type="dxa"/>
            <w:gridSpan w:val="3"/>
          </w:tcPr>
          <w:p w14:paraId="3DE0D14C"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236" w:type="dxa"/>
            <w:gridSpan w:val="3"/>
          </w:tcPr>
          <w:p w14:paraId="3DE0D14D"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328" w:type="dxa"/>
            <w:gridSpan w:val="4"/>
            <w:tcBorders>
              <w:top w:val="single" w:sz="4" w:space="0" w:color="auto"/>
            </w:tcBorders>
          </w:tcPr>
          <w:p w14:paraId="3DE0D14E"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r>
      <w:tr w:rsidR="007C7129" w:rsidRPr="008B63E4" w14:paraId="3DE0D15A" w14:textId="77777777" w:rsidTr="008661FE">
        <w:tc>
          <w:tcPr>
            <w:tcW w:w="2410" w:type="dxa"/>
            <w:gridSpan w:val="2"/>
          </w:tcPr>
          <w:p w14:paraId="3DE0D150" w14:textId="169C52C7" w:rsidR="007C7129" w:rsidRPr="007034E7" w:rsidRDefault="007C7129" w:rsidP="007C7129">
            <w:pPr>
              <w:rPr>
                <w:rFonts w:ascii="Browallia New" w:hAnsi="Browallia New" w:cs="Browallia New"/>
                <w:sz w:val="22"/>
                <w:szCs w:val="22"/>
                <w:lang w:val="en-US"/>
              </w:rPr>
            </w:pPr>
            <w:r w:rsidRPr="007034E7">
              <w:rPr>
                <w:rFonts w:ascii="Browallia New" w:hAnsi="Browallia New" w:cs="Browallia New"/>
                <w:sz w:val="22"/>
                <w:szCs w:val="22"/>
                <w:lang w:val="en-US"/>
              </w:rPr>
              <w:t>1</w:t>
            </w:r>
            <w:r w:rsidRPr="007034E7">
              <w:rPr>
                <w:rFonts w:ascii="Browallia New" w:hAnsi="Browallia New" w:cs="Browallia New" w:hint="cs"/>
                <w:sz w:val="22"/>
                <w:szCs w:val="22"/>
                <w:cs/>
              </w:rPr>
              <w:t xml:space="preserve"> มกราคม </w:t>
            </w:r>
            <w:r w:rsidRPr="007034E7">
              <w:rPr>
                <w:rFonts w:ascii="Browallia New" w:hAnsi="Browallia New" w:cs="Browallia New"/>
                <w:sz w:val="22"/>
                <w:szCs w:val="22"/>
                <w:lang w:val="en-US"/>
              </w:rPr>
              <w:t>2564</w:t>
            </w:r>
          </w:p>
        </w:tc>
        <w:tc>
          <w:tcPr>
            <w:tcW w:w="1143" w:type="dxa"/>
            <w:gridSpan w:val="3"/>
          </w:tcPr>
          <w:p w14:paraId="3DE0D151" w14:textId="20306ADD" w:rsidR="007C7129" w:rsidRPr="003B2A92" w:rsidRDefault="007C7129" w:rsidP="007C7129">
            <w:pPr>
              <w:jc w:val="right"/>
              <w:rPr>
                <w:rFonts w:ascii="Browallia New" w:hAnsi="Browallia New" w:cs="Browallia New"/>
                <w:sz w:val="22"/>
                <w:szCs w:val="22"/>
                <w:lang w:val="en-US"/>
              </w:rPr>
            </w:pPr>
            <w:r w:rsidRPr="003B2A92">
              <w:rPr>
                <w:rFonts w:ascii="Browallia New" w:hAnsi="Browallia New" w:cs="Browallia New"/>
                <w:sz w:val="22"/>
                <w:szCs w:val="22"/>
                <w:lang w:val="en-US"/>
              </w:rPr>
              <w:t>241,304,029</w:t>
            </w:r>
          </w:p>
        </w:tc>
        <w:tc>
          <w:tcPr>
            <w:tcW w:w="236" w:type="dxa"/>
            <w:gridSpan w:val="3"/>
          </w:tcPr>
          <w:p w14:paraId="3DE0D152"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53" w14:textId="77777777" w:rsidR="007C7129" w:rsidRPr="003B2A92" w:rsidRDefault="007C7129" w:rsidP="007C7129">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1,220,000,000</w:t>
            </w:r>
          </w:p>
        </w:tc>
        <w:tc>
          <w:tcPr>
            <w:tcW w:w="236" w:type="dxa"/>
            <w:gridSpan w:val="3"/>
          </w:tcPr>
          <w:p w14:paraId="3DE0D154"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55" w14:textId="77777777" w:rsidR="007C7129" w:rsidRPr="003B2A92" w:rsidRDefault="007C7129" w:rsidP="007C7129">
            <w:pPr>
              <w:ind w:left="-35"/>
              <w:jc w:val="right"/>
              <w:rPr>
                <w:rFonts w:ascii="Browallia New" w:hAnsi="Browallia New" w:cs="Browallia New"/>
                <w:sz w:val="22"/>
                <w:szCs w:val="22"/>
                <w:lang w:val="en-US"/>
              </w:rPr>
            </w:pPr>
            <w:r w:rsidRPr="003B2A92">
              <w:rPr>
                <w:rFonts w:ascii="Browallia New" w:hAnsi="Browallia New" w:cs="Browallia New"/>
                <w:sz w:val="22"/>
                <w:szCs w:val="22"/>
                <w:lang w:val="en-US"/>
              </w:rPr>
              <w:t>2,174,015,456</w:t>
            </w:r>
          </w:p>
        </w:tc>
        <w:tc>
          <w:tcPr>
            <w:tcW w:w="236" w:type="dxa"/>
            <w:gridSpan w:val="3"/>
          </w:tcPr>
          <w:p w14:paraId="3DE0D156" w14:textId="77777777" w:rsidR="007C7129" w:rsidRPr="003B2A92" w:rsidRDefault="007C7129" w:rsidP="007C7129">
            <w:pPr>
              <w:jc w:val="right"/>
              <w:rPr>
                <w:rFonts w:ascii="Browallia New" w:hAnsi="Browallia New" w:cs="Browallia New"/>
                <w:sz w:val="22"/>
                <w:szCs w:val="22"/>
                <w:lang w:val="en-US"/>
              </w:rPr>
            </w:pPr>
          </w:p>
        </w:tc>
        <w:tc>
          <w:tcPr>
            <w:tcW w:w="1270" w:type="dxa"/>
            <w:gridSpan w:val="3"/>
          </w:tcPr>
          <w:p w14:paraId="3DE0D157" w14:textId="77777777" w:rsidR="007C7129" w:rsidRPr="003B2A92" w:rsidRDefault="007C7129" w:rsidP="007C7129">
            <w:pPr>
              <w:jc w:val="right"/>
              <w:rPr>
                <w:rFonts w:ascii="Browallia New" w:hAnsi="Browallia New" w:cs="Browallia New"/>
                <w:sz w:val="22"/>
                <w:szCs w:val="22"/>
                <w:lang w:val="en-US"/>
              </w:rPr>
            </w:pPr>
            <w:r w:rsidRPr="003B2A92">
              <w:rPr>
                <w:rFonts w:ascii="Browallia New" w:hAnsi="Browallia New" w:cs="Browallia New"/>
                <w:sz w:val="22"/>
                <w:szCs w:val="22"/>
                <w:lang w:val="en-US"/>
              </w:rPr>
              <w:t>980,583,600</w:t>
            </w:r>
          </w:p>
        </w:tc>
        <w:tc>
          <w:tcPr>
            <w:tcW w:w="236" w:type="dxa"/>
            <w:gridSpan w:val="3"/>
          </w:tcPr>
          <w:p w14:paraId="3DE0D158" w14:textId="77777777" w:rsidR="007C7129" w:rsidRPr="00B1391A" w:rsidRDefault="007C7129" w:rsidP="007C7129">
            <w:pPr>
              <w:jc w:val="right"/>
              <w:rPr>
                <w:rFonts w:ascii="Browallia New" w:hAnsi="Browallia New" w:cs="Browallia New"/>
                <w:sz w:val="22"/>
                <w:szCs w:val="22"/>
                <w:cs/>
              </w:rPr>
            </w:pPr>
          </w:p>
        </w:tc>
        <w:tc>
          <w:tcPr>
            <w:tcW w:w="1328" w:type="dxa"/>
            <w:gridSpan w:val="4"/>
            <w:vAlign w:val="bottom"/>
          </w:tcPr>
          <w:p w14:paraId="3DE0D159" w14:textId="3055EE0A" w:rsidR="007C7129" w:rsidRPr="00610A11" w:rsidRDefault="007C7129" w:rsidP="007C7129">
            <w:pPr>
              <w:jc w:val="right"/>
              <w:rPr>
                <w:rFonts w:ascii="Browallia New" w:hAnsi="Browallia New" w:cs="Browallia New"/>
                <w:sz w:val="22"/>
                <w:szCs w:val="22"/>
                <w:lang w:val="en-US"/>
              </w:rPr>
            </w:pPr>
            <w:r w:rsidRPr="00610A11">
              <w:rPr>
                <w:rFonts w:ascii="Browallia New" w:hAnsi="Browallia New" w:cs="Browallia New"/>
                <w:sz w:val="22"/>
                <w:szCs w:val="22"/>
                <w:lang w:val="en-US"/>
              </w:rPr>
              <w:t>4,615,903,085</w:t>
            </w:r>
          </w:p>
        </w:tc>
      </w:tr>
      <w:tr w:rsidR="007C7129" w:rsidRPr="008B63E4" w14:paraId="3DE0D165" w14:textId="77777777" w:rsidTr="008661FE">
        <w:tc>
          <w:tcPr>
            <w:tcW w:w="2410" w:type="dxa"/>
            <w:gridSpan w:val="2"/>
          </w:tcPr>
          <w:p w14:paraId="3DE0D15B" w14:textId="77777777" w:rsidR="007C7129" w:rsidRPr="007034E7" w:rsidRDefault="007C7129" w:rsidP="007C7129">
            <w:pPr>
              <w:ind w:left="252" w:hanging="252"/>
              <w:rPr>
                <w:rFonts w:ascii="Browallia New" w:hAnsi="Browallia New" w:cs="Browallia New"/>
                <w:sz w:val="22"/>
                <w:szCs w:val="22"/>
                <w:cs/>
              </w:rPr>
            </w:pPr>
            <w:r w:rsidRPr="007034E7">
              <w:rPr>
                <w:rFonts w:ascii="Browallia New" w:hAnsi="Browallia New" w:cs="Browallia New" w:hint="cs"/>
                <w:sz w:val="22"/>
                <w:szCs w:val="22"/>
                <w:cs/>
              </w:rPr>
              <w:t xml:space="preserve">รายการที่เกิดขึ้นจากกระแสเงินสด </w:t>
            </w:r>
            <w:r w:rsidRPr="007034E7">
              <w:rPr>
                <w:rFonts w:ascii="Browallia New" w:hAnsi="Browallia New" w:cs="Browallia New"/>
                <w:sz w:val="22"/>
                <w:szCs w:val="22"/>
                <w:cs/>
              </w:rPr>
              <w:t>:</w:t>
            </w:r>
          </w:p>
        </w:tc>
        <w:tc>
          <w:tcPr>
            <w:tcW w:w="1143" w:type="dxa"/>
            <w:gridSpan w:val="3"/>
          </w:tcPr>
          <w:p w14:paraId="3DE0D15C" w14:textId="77777777" w:rsidR="007C7129" w:rsidRPr="003B2A92" w:rsidRDefault="007C7129" w:rsidP="007C7129">
            <w:pPr>
              <w:jc w:val="right"/>
              <w:rPr>
                <w:rFonts w:ascii="Browallia New" w:hAnsi="Browallia New" w:cs="Browallia New"/>
                <w:sz w:val="22"/>
                <w:szCs w:val="22"/>
                <w:lang w:val="en-US"/>
              </w:rPr>
            </w:pPr>
          </w:p>
        </w:tc>
        <w:tc>
          <w:tcPr>
            <w:tcW w:w="236" w:type="dxa"/>
            <w:gridSpan w:val="3"/>
          </w:tcPr>
          <w:p w14:paraId="3DE0D15D"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5E" w14:textId="77777777" w:rsidR="007C7129" w:rsidRPr="003B2A92" w:rsidRDefault="007C7129" w:rsidP="007C7129">
            <w:pPr>
              <w:ind w:left="-139"/>
              <w:jc w:val="right"/>
              <w:rPr>
                <w:rFonts w:ascii="Browallia New" w:hAnsi="Browallia New" w:cs="Browallia New"/>
                <w:sz w:val="22"/>
                <w:szCs w:val="22"/>
                <w:lang w:val="en-US"/>
              </w:rPr>
            </w:pPr>
          </w:p>
        </w:tc>
        <w:tc>
          <w:tcPr>
            <w:tcW w:w="236" w:type="dxa"/>
            <w:gridSpan w:val="3"/>
          </w:tcPr>
          <w:p w14:paraId="3DE0D15F"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60" w14:textId="77777777" w:rsidR="007C7129" w:rsidRPr="003B2A92" w:rsidRDefault="007C7129" w:rsidP="007C7129">
            <w:pPr>
              <w:ind w:left="-35"/>
              <w:jc w:val="right"/>
              <w:rPr>
                <w:rFonts w:ascii="Browallia New" w:hAnsi="Browallia New" w:cs="Browallia New"/>
                <w:sz w:val="22"/>
                <w:szCs w:val="22"/>
                <w:lang w:val="en-US"/>
              </w:rPr>
            </w:pPr>
          </w:p>
        </w:tc>
        <w:tc>
          <w:tcPr>
            <w:tcW w:w="236" w:type="dxa"/>
            <w:gridSpan w:val="3"/>
          </w:tcPr>
          <w:p w14:paraId="3DE0D161" w14:textId="77777777" w:rsidR="007C7129" w:rsidRPr="003B2A92" w:rsidRDefault="007C7129" w:rsidP="007C7129">
            <w:pPr>
              <w:jc w:val="right"/>
              <w:rPr>
                <w:rFonts w:ascii="Browallia New" w:hAnsi="Browallia New" w:cs="Browallia New"/>
                <w:sz w:val="22"/>
                <w:szCs w:val="22"/>
                <w:lang w:val="en-US"/>
              </w:rPr>
            </w:pPr>
          </w:p>
        </w:tc>
        <w:tc>
          <w:tcPr>
            <w:tcW w:w="1270" w:type="dxa"/>
            <w:gridSpan w:val="3"/>
          </w:tcPr>
          <w:p w14:paraId="3DE0D162" w14:textId="77777777" w:rsidR="007C7129" w:rsidRPr="003B2A92" w:rsidRDefault="007C7129" w:rsidP="007C7129">
            <w:pPr>
              <w:jc w:val="right"/>
              <w:rPr>
                <w:rFonts w:ascii="Browallia New" w:hAnsi="Browallia New" w:cs="Browallia New"/>
                <w:sz w:val="22"/>
                <w:szCs w:val="22"/>
                <w:lang w:val="en-US"/>
              </w:rPr>
            </w:pPr>
          </w:p>
        </w:tc>
        <w:tc>
          <w:tcPr>
            <w:tcW w:w="236" w:type="dxa"/>
            <w:gridSpan w:val="3"/>
          </w:tcPr>
          <w:p w14:paraId="3DE0D163" w14:textId="77777777" w:rsidR="007C7129" w:rsidRPr="008B63E4" w:rsidRDefault="007C7129" w:rsidP="007C7129">
            <w:pPr>
              <w:jc w:val="right"/>
              <w:rPr>
                <w:rFonts w:ascii="Browallia New" w:hAnsi="Browallia New" w:cs="Browallia New"/>
                <w:sz w:val="22"/>
                <w:szCs w:val="22"/>
                <w:highlight w:val="yellow"/>
                <w:cs/>
              </w:rPr>
            </w:pPr>
          </w:p>
        </w:tc>
        <w:tc>
          <w:tcPr>
            <w:tcW w:w="1328" w:type="dxa"/>
            <w:gridSpan w:val="4"/>
          </w:tcPr>
          <w:p w14:paraId="3DE0D164" w14:textId="77777777" w:rsidR="007C7129" w:rsidRPr="00610A11" w:rsidRDefault="007C7129" w:rsidP="007C7129">
            <w:pPr>
              <w:jc w:val="right"/>
              <w:rPr>
                <w:rFonts w:ascii="Browallia New" w:hAnsi="Browallia New" w:cs="Browallia New"/>
                <w:sz w:val="22"/>
                <w:szCs w:val="22"/>
                <w:lang w:val="en-US"/>
              </w:rPr>
            </w:pPr>
          </w:p>
        </w:tc>
      </w:tr>
      <w:tr w:rsidR="007C7129" w:rsidRPr="008B63E4" w14:paraId="3DE0D170" w14:textId="77777777" w:rsidTr="008661FE">
        <w:tc>
          <w:tcPr>
            <w:tcW w:w="2410" w:type="dxa"/>
            <w:gridSpan w:val="2"/>
          </w:tcPr>
          <w:p w14:paraId="3DE0D166" w14:textId="77777777" w:rsidR="007C7129" w:rsidRPr="007034E7" w:rsidRDefault="007C7129" w:rsidP="007C7129">
            <w:pPr>
              <w:ind w:left="321" w:hanging="14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การจ่ายคืน</w:t>
            </w:r>
          </w:p>
        </w:tc>
        <w:tc>
          <w:tcPr>
            <w:tcW w:w="1143" w:type="dxa"/>
            <w:gridSpan w:val="3"/>
          </w:tcPr>
          <w:p w14:paraId="3DE0D167" w14:textId="31B62867" w:rsidR="007C7129" w:rsidRPr="003B2A92" w:rsidRDefault="007C7129" w:rsidP="007C7129">
            <w:pPr>
              <w:jc w:val="right"/>
              <w:rPr>
                <w:rFonts w:ascii="Browallia New" w:hAnsi="Browallia New" w:cs="Browallia New"/>
                <w:sz w:val="22"/>
                <w:szCs w:val="22"/>
                <w:lang w:val="en-US"/>
              </w:rPr>
            </w:pPr>
            <w:r w:rsidRPr="003B2A92">
              <w:rPr>
                <w:rFonts w:ascii="Browallia New" w:hAnsi="Browallia New" w:cs="Browallia New"/>
                <w:sz w:val="22"/>
                <w:szCs w:val="22"/>
                <w:lang w:val="en-US"/>
              </w:rPr>
              <w:t>(36,811,587)</w:t>
            </w:r>
          </w:p>
        </w:tc>
        <w:tc>
          <w:tcPr>
            <w:tcW w:w="236" w:type="dxa"/>
            <w:gridSpan w:val="3"/>
          </w:tcPr>
          <w:p w14:paraId="3DE0D168"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69" w14:textId="474D5E6D" w:rsidR="007C7129" w:rsidRPr="003B2A92" w:rsidRDefault="007C7129" w:rsidP="007C7129">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(5,550,730,880)</w:t>
            </w:r>
          </w:p>
        </w:tc>
        <w:tc>
          <w:tcPr>
            <w:tcW w:w="236" w:type="dxa"/>
            <w:gridSpan w:val="3"/>
          </w:tcPr>
          <w:p w14:paraId="3DE0D16A"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6B" w14:textId="77777777" w:rsidR="007C7129" w:rsidRPr="003B2A92" w:rsidRDefault="007C7129" w:rsidP="007C7129">
            <w:pPr>
              <w:ind w:left="-35"/>
              <w:jc w:val="right"/>
              <w:rPr>
                <w:rFonts w:ascii="Browallia New" w:hAnsi="Browallia New" w:cs="Browallia New"/>
                <w:sz w:val="22"/>
                <w:szCs w:val="22"/>
                <w:lang w:val="en-US"/>
              </w:rPr>
            </w:pPr>
            <w:r w:rsidRPr="003B2A92">
              <w:rPr>
                <w:rFonts w:ascii="Browallia New" w:hAnsi="Browallia New" w:cs="Browallia New"/>
                <w:sz w:val="22"/>
                <w:szCs w:val="22"/>
                <w:lang w:val="en-US"/>
              </w:rPr>
              <w:t>(1,075,000,000)</w:t>
            </w:r>
          </w:p>
        </w:tc>
        <w:tc>
          <w:tcPr>
            <w:tcW w:w="236" w:type="dxa"/>
            <w:gridSpan w:val="3"/>
          </w:tcPr>
          <w:p w14:paraId="3DE0D16C" w14:textId="77777777" w:rsidR="007C7129" w:rsidRPr="003B2A92" w:rsidRDefault="007C7129" w:rsidP="007C7129">
            <w:pPr>
              <w:jc w:val="right"/>
              <w:rPr>
                <w:rFonts w:ascii="Browallia New" w:hAnsi="Browallia New" w:cs="Browallia New"/>
                <w:sz w:val="22"/>
                <w:szCs w:val="22"/>
                <w:lang w:val="en-US"/>
              </w:rPr>
            </w:pPr>
          </w:p>
        </w:tc>
        <w:tc>
          <w:tcPr>
            <w:tcW w:w="1270" w:type="dxa"/>
            <w:gridSpan w:val="3"/>
          </w:tcPr>
          <w:p w14:paraId="3DE0D16D" w14:textId="00544837" w:rsidR="007C7129" w:rsidRPr="003B2A92" w:rsidRDefault="007C7129"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6E" w14:textId="77777777" w:rsidR="007C7129" w:rsidRPr="008B63E4" w:rsidRDefault="007C7129" w:rsidP="007C7129">
            <w:pPr>
              <w:jc w:val="right"/>
              <w:rPr>
                <w:rFonts w:ascii="Browallia New" w:hAnsi="Browallia New" w:cs="Browallia New"/>
                <w:sz w:val="22"/>
                <w:szCs w:val="22"/>
                <w:highlight w:val="yellow"/>
                <w:cs/>
              </w:rPr>
            </w:pPr>
          </w:p>
        </w:tc>
        <w:tc>
          <w:tcPr>
            <w:tcW w:w="1328" w:type="dxa"/>
            <w:gridSpan w:val="4"/>
            <w:vAlign w:val="bottom"/>
          </w:tcPr>
          <w:p w14:paraId="3DE0D16F" w14:textId="08EE09F2" w:rsidR="007C7129" w:rsidRPr="00610A11" w:rsidRDefault="007C7129" w:rsidP="007C7129">
            <w:pPr>
              <w:jc w:val="right"/>
              <w:rPr>
                <w:rFonts w:ascii="Browallia New" w:hAnsi="Browallia New" w:cs="Browallia New"/>
                <w:sz w:val="22"/>
                <w:szCs w:val="22"/>
                <w:lang w:val="en-US"/>
              </w:rPr>
            </w:pPr>
            <w:r w:rsidRPr="00610A11">
              <w:rPr>
                <w:rFonts w:ascii="Browallia New" w:hAnsi="Browallia New" w:cs="Browallia New"/>
                <w:sz w:val="22"/>
                <w:szCs w:val="22"/>
                <w:lang w:val="en-US"/>
              </w:rPr>
              <w:t>(6,662,542,467)</w:t>
            </w:r>
          </w:p>
        </w:tc>
      </w:tr>
      <w:tr w:rsidR="007C7129" w:rsidRPr="008B63E4" w14:paraId="3DE0D17B" w14:textId="77777777" w:rsidTr="008661FE">
        <w:tc>
          <w:tcPr>
            <w:tcW w:w="2410" w:type="dxa"/>
            <w:gridSpan w:val="2"/>
          </w:tcPr>
          <w:p w14:paraId="3DE0D171" w14:textId="77777777" w:rsidR="007C7129" w:rsidRPr="007034E7" w:rsidRDefault="007C7129" w:rsidP="007C7129">
            <w:pPr>
              <w:ind w:left="321" w:hanging="14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เงินสดรับ</w:t>
            </w:r>
          </w:p>
        </w:tc>
        <w:tc>
          <w:tcPr>
            <w:tcW w:w="1143" w:type="dxa"/>
            <w:gridSpan w:val="3"/>
          </w:tcPr>
          <w:p w14:paraId="3DE0D172" w14:textId="456277D3" w:rsidR="007C7129" w:rsidRPr="003B2A92" w:rsidRDefault="007C7129"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73"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74" w14:textId="41534616" w:rsidR="007C7129" w:rsidRPr="003B2A92" w:rsidRDefault="007C7129" w:rsidP="007C7129">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6,208,780,911</w:t>
            </w:r>
          </w:p>
        </w:tc>
        <w:tc>
          <w:tcPr>
            <w:tcW w:w="236" w:type="dxa"/>
            <w:gridSpan w:val="3"/>
          </w:tcPr>
          <w:p w14:paraId="3DE0D175"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76" w14:textId="1746D7A1" w:rsidR="007C7129" w:rsidRPr="003B2A92" w:rsidRDefault="007C7129" w:rsidP="007C7129">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77" w14:textId="77777777" w:rsidR="007C7129" w:rsidRPr="003B2A92" w:rsidRDefault="007C7129" w:rsidP="007C7129">
            <w:pPr>
              <w:jc w:val="right"/>
              <w:rPr>
                <w:rFonts w:ascii="Browallia New" w:hAnsi="Browallia New" w:cs="Browallia New"/>
                <w:sz w:val="22"/>
                <w:szCs w:val="22"/>
                <w:lang w:val="en-US"/>
              </w:rPr>
            </w:pPr>
          </w:p>
        </w:tc>
        <w:tc>
          <w:tcPr>
            <w:tcW w:w="1270" w:type="dxa"/>
            <w:gridSpan w:val="3"/>
          </w:tcPr>
          <w:p w14:paraId="3DE0D178" w14:textId="654ABA71" w:rsidR="007C7129" w:rsidRPr="003B2A92" w:rsidRDefault="007C7129" w:rsidP="007C7129">
            <w:pPr>
              <w:jc w:val="right"/>
              <w:rPr>
                <w:rFonts w:ascii="Browallia New" w:hAnsi="Browallia New" w:cs="Browallia New"/>
                <w:sz w:val="22"/>
                <w:szCs w:val="22"/>
                <w:lang w:val="en-US"/>
              </w:rPr>
            </w:pPr>
            <w:r w:rsidRPr="003B2A92">
              <w:rPr>
                <w:rFonts w:ascii="Browallia New" w:hAnsi="Browallia New" w:cs="Browallia New"/>
                <w:sz w:val="22"/>
                <w:szCs w:val="22"/>
                <w:lang w:val="en-US"/>
              </w:rPr>
              <w:t>490,5</w:t>
            </w:r>
            <w:r w:rsidRPr="003B2A92">
              <w:rPr>
                <w:rFonts w:ascii="Browallia New" w:hAnsi="Browallia New" w:cs="Browallia New" w:hint="cs"/>
                <w:sz w:val="22"/>
                <w:szCs w:val="22"/>
                <w:cs/>
                <w:lang w:val="en-US"/>
              </w:rPr>
              <w:t>3</w:t>
            </w:r>
            <w:r w:rsidRPr="003B2A92">
              <w:rPr>
                <w:rFonts w:ascii="Browallia New" w:hAnsi="Browallia New" w:cs="Browallia New"/>
                <w:sz w:val="22"/>
                <w:szCs w:val="22"/>
                <w:lang w:val="en-US"/>
              </w:rPr>
              <w:t>1,210</w:t>
            </w:r>
          </w:p>
        </w:tc>
        <w:tc>
          <w:tcPr>
            <w:tcW w:w="236" w:type="dxa"/>
            <w:gridSpan w:val="3"/>
          </w:tcPr>
          <w:p w14:paraId="3DE0D179" w14:textId="77777777" w:rsidR="007C7129" w:rsidRPr="008B63E4" w:rsidRDefault="007C7129" w:rsidP="007C7129">
            <w:pPr>
              <w:jc w:val="right"/>
              <w:rPr>
                <w:rFonts w:ascii="Browallia New" w:hAnsi="Browallia New" w:cs="Browallia New"/>
                <w:sz w:val="22"/>
                <w:szCs w:val="22"/>
                <w:highlight w:val="yellow"/>
                <w:cs/>
              </w:rPr>
            </w:pPr>
          </w:p>
        </w:tc>
        <w:tc>
          <w:tcPr>
            <w:tcW w:w="1328" w:type="dxa"/>
            <w:gridSpan w:val="4"/>
            <w:vAlign w:val="bottom"/>
          </w:tcPr>
          <w:p w14:paraId="3DE0D17A" w14:textId="430DF2FB" w:rsidR="007C7129" w:rsidRPr="00610A11" w:rsidRDefault="007C7129" w:rsidP="007C7129">
            <w:pPr>
              <w:jc w:val="right"/>
              <w:rPr>
                <w:rFonts w:ascii="Browallia New" w:hAnsi="Browallia New" w:cs="Browallia New"/>
                <w:sz w:val="22"/>
                <w:szCs w:val="22"/>
                <w:lang w:val="en-US"/>
              </w:rPr>
            </w:pPr>
            <w:r w:rsidRPr="00610A11">
              <w:rPr>
                <w:rFonts w:ascii="Browallia New" w:hAnsi="Browallia New" w:cs="Browallia New"/>
                <w:sz w:val="22"/>
                <w:szCs w:val="22"/>
                <w:lang w:val="en-US"/>
              </w:rPr>
              <w:t>6,699,312,121</w:t>
            </w:r>
          </w:p>
        </w:tc>
      </w:tr>
      <w:tr w:rsidR="007C7129" w:rsidRPr="008B63E4" w14:paraId="3DE0D186" w14:textId="77777777" w:rsidTr="008661FE">
        <w:tc>
          <w:tcPr>
            <w:tcW w:w="2410" w:type="dxa"/>
            <w:gridSpan w:val="2"/>
          </w:tcPr>
          <w:p w14:paraId="3DE0D17C" w14:textId="77777777" w:rsidR="007C7129" w:rsidRPr="007034E7" w:rsidRDefault="007C7129" w:rsidP="007C7129">
            <w:pPr>
              <w:ind w:left="252" w:hanging="252"/>
              <w:rPr>
                <w:rFonts w:ascii="Browallia New" w:hAnsi="Browallia New" w:cs="Browallia New"/>
                <w:sz w:val="22"/>
                <w:szCs w:val="22"/>
                <w:cs/>
              </w:rPr>
            </w:pPr>
            <w:r w:rsidRPr="007034E7">
              <w:rPr>
                <w:rFonts w:ascii="Browallia New" w:hAnsi="Browallia New" w:cs="Browallia New" w:hint="cs"/>
                <w:sz w:val="22"/>
                <w:szCs w:val="22"/>
                <w:cs/>
              </w:rPr>
              <w:t xml:space="preserve">รายการที่ไม่ใช่กระแสเงินสด </w:t>
            </w:r>
            <w:r w:rsidRPr="007034E7">
              <w:rPr>
                <w:rFonts w:ascii="Browallia New" w:hAnsi="Browallia New" w:cs="Browallia New"/>
                <w:sz w:val="22"/>
                <w:szCs w:val="22"/>
                <w:cs/>
              </w:rPr>
              <w:t>:</w:t>
            </w:r>
          </w:p>
        </w:tc>
        <w:tc>
          <w:tcPr>
            <w:tcW w:w="1143" w:type="dxa"/>
            <w:gridSpan w:val="3"/>
          </w:tcPr>
          <w:p w14:paraId="3DE0D17D" w14:textId="77777777" w:rsidR="007C7129" w:rsidRPr="003B2A92" w:rsidRDefault="007C7129" w:rsidP="007C7129">
            <w:pPr>
              <w:jc w:val="right"/>
              <w:rPr>
                <w:rFonts w:ascii="Browallia New" w:hAnsi="Browallia New" w:cs="Browallia New"/>
                <w:sz w:val="22"/>
                <w:szCs w:val="22"/>
                <w:lang w:val="en-US"/>
              </w:rPr>
            </w:pPr>
          </w:p>
        </w:tc>
        <w:tc>
          <w:tcPr>
            <w:tcW w:w="236" w:type="dxa"/>
            <w:gridSpan w:val="3"/>
          </w:tcPr>
          <w:p w14:paraId="3DE0D17E"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7F" w14:textId="77777777" w:rsidR="007C7129" w:rsidRPr="003B2A92" w:rsidRDefault="007C7129" w:rsidP="007C7129">
            <w:pPr>
              <w:ind w:left="-139"/>
              <w:jc w:val="right"/>
              <w:rPr>
                <w:rFonts w:ascii="Browallia New" w:hAnsi="Browallia New" w:cs="Browallia New"/>
                <w:sz w:val="22"/>
                <w:szCs w:val="22"/>
                <w:lang w:val="en-US"/>
              </w:rPr>
            </w:pPr>
          </w:p>
        </w:tc>
        <w:tc>
          <w:tcPr>
            <w:tcW w:w="236" w:type="dxa"/>
            <w:gridSpan w:val="3"/>
          </w:tcPr>
          <w:p w14:paraId="3DE0D180"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81" w14:textId="77777777" w:rsidR="007C7129" w:rsidRPr="003B2A92" w:rsidRDefault="007C7129" w:rsidP="007C7129">
            <w:pPr>
              <w:ind w:left="-35"/>
              <w:jc w:val="right"/>
              <w:rPr>
                <w:rFonts w:ascii="Browallia New" w:hAnsi="Browallia New" w:cs="Browallia New"/>
                <w:sz w:val="22"/>
                <w:szCs w:val="22"/>
                <w:lang w:val="en-US"/>
              </w:rPr>
            </w:pPr>
          </w:p>
        </w:tc>
        <w:tc>
          <w:tcPr>
            <w:tcW w:w="236" w:type="dxa"/>
            <w:gridSpan w:val="3"/>
          </w:tcPr>
          <w:p w14:paraId="3DE0D182" w14:textId="77777777" w:rsidR="007C7129" w:rsidRPr="003B2A92" w:rsidRDefault="007C7129" w:rsidP="007C7129">
            <w:pPr>
              <w:jc w:val="right"/>
              <w:rPr>
                <w:rFonts w:ascii="Browallia New" w:hAnsi="Browallia New" w:cs="Browallia New"/>
                <w:sz w:val="22"/>
                <w:szCs w:val="22"/>
                <w:lang w:val="en-US"/>
              </w:rPr>
            </w:pPr>
          </w:p>
        </w:tc>
        <w:tc>
          <w:tcPr>
            <w:tcW w:w="1270" w:type="dxa"/>
            <w:gridSpan w:val="3"/>
          </w:tcPr>
          <w:p w14:paraId="3DE0D183" w14:textId="77777777" w:rsidR="007C7129" w:rsidRPr="003B2A92" w:rsidRDefault="007C7129" w:rsidP="007C7129">
            <w:pPr>
              <w:jc w:val="right"/>
              <w:rPr>
                <w:rFonts w:ascii="Browallia New" w:hAnsi="Browallia New" w:cs="Browallia New"/>
                <w:sz w:val="22"/>
                <w:szCs w:val="22"/>
                <w:lang w:val="en-US"/>
              </w:rPr>
            </w:pPr>
          </w:p>
        </w:tc>
        <w:tc>
          <w:tcPr>
            <w:tcW w:w="236" w:type="dxa"/>
            <w:gridSpan w:val="3"/>
          </w:tcPr>
          <w:p w14:paraId="3DE0D184" w14:textId="77777777" w:rsidR="007C7129" w:rsidRPr="008B63E4" w:rsidRDefault="007C7129" w:rsidP="007C7129">
            <w:pPr>
              <w:jc w:val="right"/>
              <w:rPr>
                <w:rFonts w:ascii="Browallia New" w:hAnsi="Browallia New" w:cs="Browallia New"/>
                <w:sz w:val="22"/>
                <w:szCs w:val="22"/>
                <w:highlight w:val="yellow"/>
                <w:cs/>
              </w:rPr>
            </w:pPr>
          </w:p>
        </w:tc>
        <w:tc>
          <w:tcPr>
            <w:tcW w:w="1328" w:type="dxa"/>
            <w:gridSpan w:val="4"/>
            <w:vAlign w:val="bottom"/>
          </w:tcPr>
          <w:p w14:paraId="3DE0D185" w14:textId="77777777" w:rsidR="007C7129" w:rsidRPr="00610A11" w:rsidRDefault="007C7129" w:rsidP="007C7129">
            <w:pPr>
              <w:jc w:val="right"/>
              <w:rPr>
                <w:rFonts w:ascii="Browallia New" w:hAnsi="Browallia New" w:cs="Browallia New"/>
                <w:sz w:val="22"/>
                <w:szCs w:val="22"/>
                <w:lang w:val="en-US"/>
              </w:rPr>
            </w:pPr>
          </w:p>
        </w:tc>
      </w:tr>
      <w:tr w:rsidR="007C7129" w:rsidRPr="008B63E4" w14:paraId="3DE0D191" w14:textId="77777777" w:rsidTr="008661FE">
        <w:tc>
          <w:tcPr>
            <w:tcW w:w="2410" w:type="dxa"/>
            <w:gridSpan w:val="2"/>
          </w:tcPr>
          <w:p w14:paraId="3DE0D187" w14:textId="77777777" w:rsidR="007C7129" w:rsidRPr="007034E7" w:rsidRDefault="007C7129" w:rsidP="007C7129">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การได้มา</w:t>
            </w:r>
          </w:p>
        </w:tc>
        <w:tc>
          <w:tcPr>
            <w:tcW w:w="1143" w:type="dxa"/>
            <w:gridSpan w:val="3"/>
          </w:tcPr>
          <w:p w14:paraId="3DE0D188" w14:textId="2C619ADD" w:rsidR="007C7129" w:rsidRPr="003B2A92" w:rsidRDefault="007C7129" w:rsidP="007C7129">
            <w:pPr>
              <w:jc w:val="right"/>
              <w:rPr>
                <w:rFonts w:ascii="Browallia New" w:hAnsi="Browallia New" w:cs="Browallia New"/>
                <w:sz w:val="22"/>
                <w:szCs w:val="22"/>
                <w:lang w:val="en-US"/>
              </w:rPr>
            </w:pPr>
            <w:r w:rsidRPr="003B2A92">
              <w:rPr>
                <w:rFonts w:ascii="Browallia New" w:hAnsi="Browallia New" w:cs="Browallia New"/>
                <w:sz w:val="22"/>
                <w:szCs w:val="22"/>
                <w:lang w:val="en-US"/>
              </w:rPr>
              <w:t>13,365,292</w:t>
            </w:r>
          </w:p>
        </w:tc>
        <w:tc>
          <w:tcPr>
            <w:tcW w:w="236" w:type="dxa"/>
            <w:gridSpan w:val="3"/>
          </w:tcPr>
          <w:p w14:paraId="3DE0D189"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8A" w14:textId="1EC8404A" w:rsidR="007C7129" w:rsidRPr="003B2A92" w:rsidRDefault="007C7129" w:rsidP="007C7129">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8B"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8C" w14:textId="6AB2293B" w:rsidR="007C7129" w:rsidRPr="003B2A92" w:rsidRDefault="007C7129" w:rsidP="007C7129">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8D" w14:textId="77777777" w:rsidR="007C7129" w:rsidRPr="003B2A92" w:rsidRDefault="007C7129" w:rsidP="007C7129">
            <w:pPr>
              <w:jc w:val="right"/>
              <w:rPr>
                <w:rFonts w:ascii="Browallia New" w:hAnsi="Browallia New" w:cs="Browallia New"/>
                <w:sz w:val="22"/>
                <w:szCs w:val="22"/>
                <w:lang w:val="en-US"/>
              </w:rPr>
            </w:pPr>
          </w:p>
        </w:tc>
        <w:tc>
          <w:tcPr>
            <w:tcW w:w="1270" w:type="dxa"/>
            <w:gridSpan w:val="3"/>
          </w:tcPr>
          <w:p w14:paraId="3DE0D18E" w14:textId="1A6C2C73" w:rsidR="007C7129" w:rsidRPr="003B2A92" w:rsidRDefault="007C7129"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8F" w14:textId="77777777" w:rsidR="007C7129" w:rsidRPr="008B63E4" w:rsidRDefault="007C7129" w:rsidP="007C7129">
            <w:pPr>
              <w:jc w:val="right"/>
              <w:rPr>
                <w:rFonts w:ascii="Browallia New" w:hAnsi="Browallia New" w:cs="Browallia New"/>
                <w:sz w:val="22"/>
                <w:szCs w:val="22"/>
                <w:highlight w:val="yellow"/>
                <w:cs/>
              </w:rPr>
            </w:pPr>
          </w:p>
        </w:tc>
        <w:tc>
          <w:tcPr>
            <w:tcW w:w="1328" w:type="dxa"/>
            <w:gridSpan w:val="4"/>
            <w:vAlign w:val="bottom"/>
          </w:tcPr>
          <w:p w14:paraId="3DE0D190" w14:textId="0D469DA4" w:rsidR="007C7129" w:rsidRPr="00610A11" w:rsidRDefault="007C7129" w:rsidP="007C7129">
            <w:pPr>
              <w:jc w:val="right"/>
              <w:rPr>
                <w:rFonts w:ascii="Browallia New" w:hAnsi="Browallia New" w:cs="Browallia New"/>
                <w:sz w:val="22"/>
                <w:szCs w:val="22"/>
                <w:lang w:val="en-US"/>
              </w:rPr>
            </w:pPr>
            <w:r w:rsidRPr="00610A11">
              <w:rPr>
                <w:rFonts w:ascii="Browallia New" w:hAnsi="Browallia New" w:cs="Browallia New"/>
                <w:sz w:val="22"/>
                <w:szCs w:val="22"/>
                <w:lang w:val="en-US"/>
              </w:rPr>
              <w:t>13,365,292</w:t>
            </w:r>
          </w:p>
        </w:tc>
      </w:tr>
      <w:tr w:rsidR="007C7129" w:rsidRPr="008B63E4" w14:paraId="3DE0D19F" w14:textId="77777777" w:rsidTr="008661FE">
        <w:tc>
          <w:tcPr>
            <w:tcW w:w="2410" w:type="dxa"/>
            <w:gridSpan w:val="2"/>
          </w:tcPr>
          <w:p w14:paraId="3DE0D192" w14:textId="77777777" w:rsidR="007C7129" w:rsidRPr="007034E7" w:rsidRDefault="007C7129" w:rsidP="007C7129">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ตัดจำหน่ายค่าธรรมเนียมในการออกหุ้นกู้</w:t>
            </w:r>
          </w:p>
        </w:tc>
        <w:tc>
          <w:tcPr>
            <w:tcW w:w="1143" w:type="dxa"/>
            <w:gridSpan w:val="3"/>
          </w:tcPr>
          <w:p w14:paraId="4DC1B118" w14:textId="77777777" w:rsidR="007C7129" w:rsidRPr="003B2A92" w:rsidRDefault="007C7129" w:rsidP="007C7129">
            <w:pPr>
              <w:jc w:val="center"/>
              <w:rPr>
                <w:rFonts w:ascii="Browallia New" w:hAnsi="Browallia New" w:cs="Browallia New"/>
                <w:sz w:val="22"/>
                <w:szCs w:val="22"/>
                <w:lang w:val="en-US"/>
              </w:rPr>
            </w:pPr>
          </w:p>
          <w:p w14:paraId="3DE0D193" w14:textId="06C1A41D" w:rsidR="007C7129" w:rsidRPr="003B2A92" w:rsidRDefault="007C7129"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94"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5D3FF47B" w14:textId="77777777" w:rsidR="007C7129" w:rsidRPr="003B2A92" w:rsidRDefault="007C7129" w:rsidP="007C7129">
            <w:pPr>
              <w:ind w:left="-139"/>
              <w:jc w:val="center"/>
              <w:rPr>
                <w:rFonts w:ascii="Browallia New" w:hAnsi="Browallia New" w:cs="Browallia New"/>
                <w:sz w:val="22"/>
                <w:szCs w:val="22"/>
                <w:lang w:val="en-US"/>
              </w:rPr>
            </w:pPr>
          </w:p>
          <w:p w14:paraId="3DE0D196" w14:textId="10385C77" w:rsidR="007C7129" w:rsidRPr="003B2A92" w:rsidRDefault="007C7129" w:rsidP="007C7129">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97"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98" w14:textId="77777777" w:rsidR="007C7129" w:rsidRPr="003B2A92" w:rsidRDefault="007C7129" w:rsidP="007C7129">
            <w:pPr>
              <w:ind w:left="-35"/>
              <w:jc w:val="right"/>
              <w:rPr>
                <w:rFonts w:ascii="Browallia New" w:hAnsi="Browallia New" w:cs="Browallia New"/>
                <w:sz w:val="22"/>
                <w:szCs w:val="22"/>
                <w:lang w:val="en-US"/>
              </w:rPr>
            </w:pPr>
          </w:p>
          <w:p w14:paraId="3DE0D199" w14:textId="77777777" w:rsidR="007C7129" w:rsidRPr="003B2A92" w:rsidRDefault="007C7129" w:rsidP="007C7129">
            <w:pPr>
              <w:ind w:left="-35"/>
              <w:jc w:val="right"/>
              <w:rPr>
                <w:rFonts w:ascii="Browallia New" w:hAnsi="Browallia New" w:cs="Browallia New"/>
                <w:sz w:val="22"/>
                <w:szCs w:val="22"/>
                <w:lang w:val="en-US"/>
              </w:rPr>
            </w:pPr>
            <w:r w:rsidRPr="003B2A92">
              <w:rPr>
                <w:rFonts w:ascii="Browallia New" w:hAnsi="Browallia New" w:cs="Browallia New"/>
                <w:sz w:val="22"/>
                <w:szCs w:val="22"/>
                <w:lang w:val="en-US"/>
              </w:rPr>
              <w:t>727,403</w:t>
            </w:r>
          </w:p>
        </w:tc>
        <w:tc>
          <w:tcPr>
            <w:tcW w:w="236" w:type="dxa"/>
            <w:gridSpan w:val="3"/>
          </w:tcPr>
          <w:p w14:paraId="3DE0D19A" w14:textId="77777777" w:rsidR="007C7129" w:rsidRPr="003B2A92" w:rsidRDefault="007C7129" w:rsidP="007C7129">
            <w:pPr>
              <w:jc w:val="right"/>
              <w:rPr>
                <w:rFonts w:ascii="Browallia New" w:hAnsi="Browallia New" w:cs="Browallia New"/>
                <w:sz w:val="22"/>
                <w:szCs w:val="22"/>
                <w:lang w:val="en-US"/>
              </w:rPr>
            </w:pPr>
          </w:p>
        </w:tc>
        <w:tc>
          <w:tcPr>
            <w:tcW w:w="1270" w:type="dxa"/>
            <w:gridSpan w:val="3"/>
          </w:tcPr>
          <w:p w14:paraId="26C50CA7" w14:textId="77777777" w:rsidR="007C7129" w:rsidRPr="003B2A92" w:rsidRDefault="007C7129" w:rsidP="007C7129">
            <w:pPr>
              <w:jc w:val="center"/>
              <w:rPr>
                <w:rFonts w:ascii="Browallia New" w:hAnsi="Browallia New" w:cs="Browallia New"/>
                <w:sz w:val="22"/>
                <w:szCs w:val="22"/>
                <w:lang w:val="en-US"/>
              </w:rPr>
            </w:pPr>
          </w:p>
          <w:p w14:paraId="3DE0D19C" w14:textId="29EDE709" w:rsidR="007C7129" w:rsidRPr="003B2A92" w:rsidRDefault="007C7129"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9D" w14:textId="77777777" w:rsidR="007C7129" w:rsidRPr="008B63E4" w:rsidRDefault="007C7129" w:rsidP="007C7129">
            <w:pPr>
              <w:jc w:val="right"/>
              <w:rPr>
                <w:rFonts w:ascii="Browallia New" w:hAnsi="Browallia New" w:cs="Browallia New"/>
                <w:sz w:val="22"/>
                <w:szCs w:val="22"/>
                <w:highlight w:val="yellow"/>
                <w:cs/>
              </w:rPr>
            </w:pPr>
          </w:p>
        </w:tc>
        <w:tc>
          <w:tcPr>
            <w:tcW w:w="1328" w:type="dxa"/>
            <w:gridSpan w:val="4"/>
            <w:vAlign w:val="bottom"/>
          </w:tcPr>
          <w:p w14:paraId="3DE0D19E" w14:textId="691A63C3" w:rsidR="007C7129" w:rsidRPr="00610A11" w:rsidRDefault="007C7129" w:rsidP="007C7129">
            <w:pPr>
              <w:jc w:val="right"/>
              <w:rPr>
                <w:rFonts w:ascii="Browallia New" w:hAnsi="Browallia New" w:cs="Browallia New"/>
                <w:sz w:val="22"/>
                <w:szCs w:val="22"/>
                <w:lang w:val="en-US"/>
              </w:rPr>
            </w:pPr>
            <w:r w:rsidRPr="00610A11">
              <w:rPr>
                <w:rFonts w:ascii="Browallia New" w:hAnsi="Browallia New" w:cs="Browallia New"/>
                <w:sz w:val="22"/>
                <w:szCs w:val="22"/>
                <w:lang w:val="en-US"/>
              </w:rPr>
              <w:t>727,403</w:t>
            </w:r>
          </w:p>
        </w:tc>
      </w:tr>
      <w:tr w:rsidR="007C7129" w:rsidRPr="008B63E4" w14:paraId="312F5849" w14:textId="77777777" w:rsidTr="008661FE">
        <w:trPr>
          <w:gridAfter w:val="1"/>
          <w:wAfter w:w="17" w:type="dxa"/>
        </w:trPr>
        <w:tc>
          <w:tcPr>
            <w:tcW w:w="2410" w:type="dxa"/>
            <w:gridSpan w:val="2"/>
          </w:tcPr>
          <w:p w14:paraId="237AB9E0" w14:textId="77777777" w:rsidR="008661FE" w:rsidRDefault="007C7129" w:rsidP="007C7129">
            <w:pPr>
              <w:ind w:left="463" w:hanging="252"/>
              <w:rPr>
                <w:rFonts w:ascii="Browallia New" w:hAnsi="Browallia New" w:cs="Browallia New"/>
                <w:sz w:val="22"/>
                <w:szCs w:val="22"/>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w:t>
            </w:r>
            <w:r>
              <w:rPr>
                <w:rFonts w:ascii="Browallia New" w:hAnsi="Browallia New" w:cs="Browallia New" w:hint="cs"/>
                <w:sz w:val="22"/>
                <w:szCs w:val="22"/>
                <w:cs/>
              </w:rPr>
              <w:t>หนี้สินตาม</w:t>
            </w:r>
          </w:p>
          <w:p w14:paraId="3D09C6A0" w14:textId="176CF3A5" w:rsidR="007C7129" w:rsidRPr="007034E7" w:rsidRDefault="008661FE" w:rsidP="007C7129">
            <w:pPr>
              <w:ind w:left="463" w:hanging="252"/>
              <w:rPr>
                <w:rFonts w:ascii="Browallia New" w:hAnsi="Browallia New" w:cs="Browallia New"/>
                <w:sz w:val="22"/>
                <w:szCs w:val="22"/>
                <w:cs/>
              </w:rPr>
            </w:pPr>
            <w:r>
              <w:rPr>
                <w:rFonts w:ascii="Browallia New" w:hAnsi="Browallia New" w:cs="Browallia New" w:hint="cs"/>
                <w:sz w:val="22"/>
                <w:szCs w:val="22"/>
                <w:cs/>
              </w:rPr>
              <w:t xml:space="preserve">     </w:t>
            </w:r>
            <w:r w:rsidR="007C7129">
              <w:rPr>
                <w:rFonts w:ascii="Browallia New" w:hAnsi="Browallia New" w:cs="Browallia New" w:hint="cs"/>
                <w:sz w:val="22"/>
                <w:szCs w:val="22"/>
                <w:cs/>
              </w:rPr>
              <w:t>สัญญาเช่า</w:t>
            </w:r>
          </w:p>
        </w:tc>
        <w:tc>
          <w:tcPr>
            <w:tcW w:w="1143" w:type="dxa"/>
            <w:gridSpan w:val="3"/>
          </w:tcPr>
          <w:p w14:paraId="13E2111A" w14:textId="77777777" w:rsidR="007C7129" w:rsidRPr="003B2A92" w:rsidRDefault="007C7129" w:rsidP="007C7129">
            <w:pPr>
              <w:jc w:val="center"/>
              <w:rPr>
                <w:rFonts w:ascii="Browallia New" w:hAnsi="Browallia New" w:cs="Browallia New"/>
                <w:sz w:val="22"/>
                <w:szCs w:val="22"/>
                <w:lang w:val="en-US"/>
              </w:rPr>
            </w:pPr>
          </w:p>
          <w:p w14:paraId="3B15AD96" w14:textId="62B6C791" w:rsidR="007C7129" w:rsidRPr="003B2A92" w:rsidRDefault="007C7129" w:rsidP="007C7129">
            <w:pPr>
              <w:jc w:val="right"/>
              <w:rPr>
                <w:rFonts w:ascii="Browallia New" w:hAnsi="Browallia New" w:cs="Browallia New"/>
                <w:sz w:val="22"/>
                <w:szCs w:val="22"/>
                <w:lang w:val="en-US"/>
              </w:rPr>
            </w:pPr>
            <w:r w:rsidRPr="003B2A92">
              <w:rPr>
                <w:rFonts w:ascii="Browallia New" w:hAnsi="Browallia New" w:cs="Browallia New"/>
                <w:sz w:val="22"/>
                <w:szCs w:val="22"/>
                <w:lang w:val="en-US"/>
              </w:rPr>
              <w:t>(44,033,603)</w:t>
            </w:r>
          </w:p>
        </w:tc>
        <w:tc>
          <w:tcPr>
            <w:tcW w:w="236" w:type="dxa"/>
            <w:gridSpan w:val="3"/>
          </w:tcPr>
          <w:p w14:paraId="49B11594"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15ED1251" w14:textId="77777777" w:rsidR="007C7129" w:rsidRDefault="007C7129" w:rsidP="007C7129">
            <w:pPr>
              <w:ind w:left="-139"/>
              <w:jc w:val="center"/>
              <w:rPr>
                <w:rFonts w:ascii="Browallia New" w:hAnsi="Browallia New" w:cs="Browallia New"/>
                <w:sz w:val="22"/>
                <w:szCs w:val="22"/>
                <w:lang w:val="en-US"/>
              </w:rPr>
            </w:pPr>
          </w:p>
          <w:p w14:paraId="2995B08C" w14:textId="7992F5CF" w:rsidR="007C7129" w:rsidRPr="003B2A92" w:rsidRDefault="007C7129" w:rsidP="007C7129">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6EA2C645"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F395C92" w14:textId="77777777" w:rsidR="007C7129" w:rsidRDefault="007C7129" w:rsidP="007C7129">
            <w:pPr>
              <w:ind w:left="-35"/>
              <w:jc w:val="center"/>
              <w:rPr>
                <w:rFonts w:ascii="Browallia New" w:hAnsi="Browallia New" w:cs="Browallia New"/>
                <w:sz w:val="22"/>
                <w:szCs w:val="22"/>
                <w:lang w:val="en-US"/>
              </w:rPr>
            </w:pPr>
          </w:p>
          <w:p w14:paraId="759D35FB" w14:textId="16A1289B" w:rsidR="007C7129" w:rsidRPr="003B2A92" w:rsidRDefault="007C7129" w:rsidP="007C7129">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2B2CD432" w14:textId="77777777" w:rsidR="007C7129" w:rsidRPr="003B2A92" w:rsidRDefault="007C7129" w:rsidP="007C7129">
            <w:pPr>
              <w:jc w:val="right"/>
              <w:rPr>
                <w:rFonts w:ascii="Browallia New" w:hAnsi="Browallia New" w:cs="Browallia New"/>
                <w:sz w:val="22"/>
                <w:szCs w:val="22"/>
                <w:lang w:val="en-US"/>
              </w:rPr>
            </w:pPr>
          </w:p>
        </w:tc>
        <w:tc>
          <w:tcPr>
            <w:tcW w:w="1270" w:type="dxa"/>
            <w:gridSpan w:val="3"/>
          </w:tcPr>
          <w:p w14:paraId="72A17C55" w14:textId="77777777" w:rsidR="007C7129" w:rsidRDefault="007C7129" w:rsidP="007C7129">
            <w:pPr>
              <w:jc w:val="center"/>
              <w:rPr>
                <w:rFonts w:ascii="Browallia New" w:hAnsi="Browallia New" w:cs="Browallia New"/>
                <w:sz w:val="22"/>
                <w:szCs w:val="22"/>
                <w:lang w:val="en-US"/>
              </w:rPr>
            </w:pPr>
          </w:p>
          <w:p w14:paraId="71D55F4C" w14:textId="708327F9" w:rsidR="007C7129" w:rsidRPr="003B2A92" w:rsidRDefault="007C7129"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21B5DE59" w14:textId="77777777" w:rsidR="007C7129" w:rsidRPr="008B63E4" w:rsidRDefault="007C7129" w:rsidP="007C7129">
            <w:pPr>
              <w:jc w:val="right"/>
              <w:rPr>
                <w:rFonts w:ascii="Browallia New" w:hAnsi="Browallia New" w:cs="Browallia New"/>
                <w:sz w:val="22"/>
                <w:szCs w:val="22"/>
                <w:highlight w:val="yellow"/>
                <w:cs/>
              </w:rPr>
            </w:pPr>
          </w:p>
        </w:tc>
        <w:tc>
          <w:tcPr>
            <w:tcW w:w="1311" w:type="dxa"/>
            <w:gridSpan w:val="3"/>
            <w:vAlign w:val="bottom"/>
          </w:tcPr>
          <w:p w14:paraId="591FB9FF" w14:textId="71ED3085" w:rsidR="007C7129" w:rsidRPr="00610A11" w:rsidRDefault="007C7129" w:rsidP="007C7129">
            <w:pPr>
              <w:jc w:val="right"/>
              <w:rPr>
                <w:rFonts w:ascii="Browallia New" w:hAnsi="Browallia New" w:cs="Browallia New"/>
                <w:sz w:val="22"/>
                <w:szCs w:val="22"/>
                <w:lang w:val="en-US"/>
              </w:rPr>
            </w:pPr>
            <w:r w:rsidRPr="00610A11">
              <w:rPr>
                <w:rFonts w:ascii="Browallia New" w:hAnsi="Browallia New" w:cs="Browallia New"/>
                <w:sz w:val="22"/>
                <w:szCs w:val="22"/>
                <w:lang w:val="en-US"/>
              </w:rPr>
              <w:t>(44,033,603)</w:t>
            </w:r>
          </w:p>
        </w:tc>
      </w:tr>
      <w:tr w:rsidR="007C7129" w:rsidRPr="008B63E4" w14:paraId="3DE0D1AD" w14:textId="77777777" w:rsidTr="008661FE">
        <w:tc>
          <w:tcPr>
            <w:tcW w:w="2410" w:type="dxa"/>
            <w:gridSpan w:val="2"/>
          </w:tcPr>
          <w:p w14:paraId="3DE0D1A0" w14:textId="77777777" w:rsidR="007C7129" w:rsidRPr="007034E7" w:rsidRDefault="007C7129" w:rsidP="007C7129">
            <w:pPr>
              <w:ind w:left="463" w:hanging="252"/>
              <w:rPr>
                <w:rFonts w:ascii="Browallia New" w:hAnsi="Browallia New" w:cs="Browallia New"/>
                <w:sz w:val="22"/>
                <w:szCs w:val="22"/>
                <w:cs/>
              </w:rPr>
            </w:pPr>
            <w:r w:rsidRPr="007034E7">
              <w:rPr>
                <w:rFonts w:ascii="Browallia New" w:hAnsi="Browallia New" w:cs="Browallia New"/>
                <w:sz w:val="22"/>
                <w:szCs w:val="22"/>
                <w:cs/>
              </w:rPr>
              <w:t>- ผลต่าง</w:t>
            </w:r>
            <w:r w:rsidRPr="007034E7">
              <w:rPr>
                <w:rFonts w:ascii="Browallia New" w:hAnsi="Browallia New" w:cs="Browallia New" w:hint="cs"/>
                <w:sz w:val="22"/>
                <w:szCs w:val="22"/>
                <w:cs/>
              </w:rPr>
              <w:t>ของอัตราแลกเปลี่ยน</w:t>
            </w:r>
            <w:r w:rsidRPr="007034E7">
              <w:rPr>
                <w:rFonts w:ascii="Browallia New" w:hAnsi="Browallia New" w:cs="Browallia New"/>
                <w:sz w:val="22"/>
                <w:szCs w:val="22"/>
                <w:cs/>
              </w:rPr>
              <w:t>จากการแปลงค่างบการเงิน</w:t>
            </w:r>
          </w:p>
        </w:tc>
        <w:tc>
          <w:tcPr>
            <w:tcW w:w="1143" w:type="dxa"/>
            <w:gridSpan w:val="3"/>
            <w:tcBorders>
              <w:bottom w:val="single" w:sz="4" w:space="0" w:color="auto"/>
            </w:tcBorders>
          </w:tcPr>
          <w:p w14:paraId="51160E87" w14:textId="77777777" w:rsidR="007C7129" w:rsidRPr="003B2A92" w:rsidRDefault="007C7129" w:rsidP="007C7129">
            <w:pPr>
              <w:jc w:val="center"/>
              <w:rPr>
                <w:rFonts w:ascii="Browallia New" w:hAnsi="Browallia New" w:cs="Browallia New"/>
                <w:sz w:val="22"/>
                <w:szCs w:val="22"/>
                <w:lang w:val="en-US"/>
              </w:rPr>
            </w:pPr>
          </w:p>
          <w:p w14:paraId="3DE0D1A1" w14:textId="3B97FEC8" w:rsidR="007C7129" w:rsidRPr="003B2A92" w:rsidRDefault="007C7129"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A2"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bottom w:val="single" w:sz="4" w:space="0" w:color="auto"/>
            </w:tcBorders>
          </w:tcPr>
          <w:p w14:paraId="3DE0D1A3" w14:textId="77777777" w:rsidR="007C7129" w:rsidRPr="003B2A92" w:rsidRDefault="007C7129" w:rsidP="007C7129">
            <w:pPr>
              <w:ind w:left="-139"/>
              <w:jc w:val="center"/>
              <w:rPr>
                <w:rFonts w:ascii="Browallia New" w:hAnsi="Browallia New" w:cs="Browallia New"/>
                <w:sz w:val="22"/>
                <w:szCs w:val="22"/>
                <w:lang w:val="en-US"/>
              </w:rPr>
            </w:pPr>
          </w:p>
          <w:p w14:paraId="3DE0D1A4" w14:textId="77777777" w:rsidR="007C7129" w:rsidRPr="003B2A92" w:rsidRDefault="007C7129" w:rsidP="007C7129">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2,033,137</w:t>
            </w:r>
          </w:p>
        </w:tc>
        <w:tc>
          <w:tcPr>
            <w:tcW w:w="236" w:type="dxa"/>
            <w:gridSpan w:val="3"/>
          </w:tcPr>
          <w:p w14:paraId="3DE0D1A5"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1" w:type="dxa"/>
            <w:gridSpan w:val="6"/>
            <w:tcBorders>
              <w:bottom w:val="single" w:sz="4" w:space="0" w:color="auto"/>
            </w:tcBorders>
          </w:tcPr>
          <w:p w14:paraId="6A2A523D" w14:textId="77777777" w:rsidR="007C7129" w:rsidRPr="003B2A92" w:rsidRDefault="007C7129" w:rsidP="007C7129">
            <w:pPr>
              <w:ind w:left="-35"/>
              <w:jc w:val="center"/>
              <w:rPr>
                <w:rFonts w:ascii="Browallia New" w:hAnsi="Browallia New" w:cs="Browallia New"/>
                <w:sz w:val="22"/>
                <w:szCs w:val="22"/>
                <w:lang w:val="en-US"/>
              </w:rPr>
            </w:pPr>
          </w:p>
          <w:p w14:paraId="3DE0D1A7" w14:textId="74A1CC1E" w:rsidR="007C7129" w:rsidRPr="003B2A92" w:rsidRDefault="007C7129" w:rsidP="007C7129">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A8" w14:textId="77777777" w:rsidR="007C7129" w:rsidRPr="003B2A92" w:rsidRDefault="007C7129" w:rsidP="007C7129">
            <w:pPr>
              <w:jc w:val="right"/>
              <w:rPr>
                <w:rFonts w:ascii="Browallia New" w:hAnsi="Browallia New" w:cs="Browallia New"/>
                <w:sz w:val="22"/>
                <w:szCs w:val="22"/>
                <w:lang w:val="en-US"/>
              </w:rPr>
            </w:pPr>
          </w:p>
        </w:tc>
        <w:tc>
          <w:tcPr>
            <w:tcW w:w="1270" w:type="dxa"/>
            <w:gridSpan w:val="3"/>
            <w:tcBorders>
              <w:bottom w:val="single" w:sz="4" w:space="0" w:color="auto"/>
            </w:tcBorders>
          </w:tcPr>
          <w:p w14:paraId="3DE0D1A9" w14:textId="77777777" w:rsidR="007C7129" w:rsidRPr="003B2A92" w:rsidRDefault="007C7129" w:rsidP="007C7129">
            <w:pPr>
              <w:jc w:val="right"/>
              <w:rPr>
                <w:rFonts w:ascii="Browallia New" w:hAnsi="Browallia New" w:cs="Browallia New"/>
                <w:sz w:val="22"/>
                <w:szCs w:val="22"/>
                <w:lang w:val="en-US"/>
              </w:rPr>
            </w:pPr>
          </w:p>
          <w:p w14:paraId="3DE0D1AA" w14:textId="377624F3" w:rsidR="007C7129" w:rsidRPr="003B2A92" w:rsidRDefault="007C7129" w:rsidP="007C7129">
            <w:pPr>
              <w:jc w:val="right"/>
              <w:rPr>
                <w:rFonts w:ascii="Browallia New" w:hAnsi="Browallia New" w:cs="Browallia New"/>
                <w:sz w:val="22"/>
                <w:szCs w:val="22"/>
                <w:lang w:val="en-US"/>
              </w:rPr>
            </w:pPr>
            <w:r>
              <w:rPr>
                <w:rFonts w:ascii="Browallia New" w:hAnsi="Browallia New" w:cs="Browallia New"/>
                <w:sz w:val="22"/>
                <w:szCs w:val="22"/>
                <w:lang w:val="en-US"/>
              </w:rPr>
              <w:t>104,786,990</w:t>
            </w:r>
          </w:p>
        </w:tc>
        <w:tc>
          <w:tcPr>
            <w:tcW w:w="236" w:type="dxa"/>
            <w:gridSpan w:val="3"/>
          </w:tcPr>
          <w:p w14:paraId="3DE0D1AB" w14:textId="77777777" w:rsidR="007C7129" w:rsidRPr="008B63E4" w:rsidRDefault="007C7129" w:rsidP="007C7129">
            <w:pPr>
              <w:jc w:val="right"/>
              <w:rPr>
                <w:rFonts w:ascii="Browallia New" w:hAnsi="Browallia New" w:cs="Browallia New"/>
                <w:sz w:val="22"/>
                <w:szCs w:val="22"/>
                <w:highlight w:val="yellow"/>
                <w:cs/>
              </w:rPr>
            </w:pPr>
          </w:p>
        </w:tc>
        <w:tc>
          <w:tcPr>
            <w:tcW w:w="1328" w:type="dxa"/>
            <w:gridSpan w:val="4"/>
            <w:tcBorders>
              <w:bottom w:val="single" w:sz="4" w:space="0" w:color="auto"/>
            </w:tcBorders>
            <w:vAlign w:val="bottom"/>
          </w:tcPr>
          <w:p w14:paraId="3DE0D1AC" w14:textId="27C2CAB1" w:rsidR="007C7129" w:rsidRPr="00610A11" w:rsidRDefault="007C7129" w:rsidP="007C7129">
            <w:pPr>
              <w:jc w:val="right"/>
              <w:rPr>
                <w:rFonts w:ascii="Browallia New" w:hAnsi="Browallia New" w:cs="Browallia New"/>
                <w:sz w:val="22"/>
                <w:szCs w:val="22"/>
                <w:lang w:val="en-US"/>
              </w:rPr>
            </w:pPr>
            <w:r w:rsidRPr="00610A11">
              <w:rPr>
                <w:rFonts w:ascii="Browallia New" w:hAnsi="Browallia New" w:cs="Browallia New"/>
                <w:sz w:val="22"/>
                <w:szCs w:val="22"/>
                <w:lang w:val="en-US"/>
              </w:rPr>
              <w:t>106,820,127</w:t>
            </w:r>
          </w:p>
        </w:tc>
      </w:tr>
      <w:tr w:rsidR="007C7129" w:rsidRPr="008B63E4" w14:paraId="3DE0D1B8" w14:textId="77777777" w:rsidTr="008661FE">
        <w:tc>
          <w:tcPr>
            <w:tcW w:w="2410" w:type="dxa"/>
            <w:gridSpan w:val="2"/>
          </w:tcPr>
          <w:p w14:paraId="3DE0D1AE" w14:textId="6D2ABDCD" w:rsidR="007C7129" w:rsidRPr="007034E7" w:rsidRDefault="007C7129" w:rsidP="007C7129">
            <w:pPr>
              <w:ind w:left="252" w:hanging="252"/>
              <w:rPr>
                <w:rFonts w:ascii="Browallia New" w:hAnsi="Browallia New" w:cs="Browallia New"/>
                <w:sz w:val="22"/>
                <w:szCs w:val="22"/>
                <w:lang w:val="en-US"/>
              </w:rPr>
            </w:pPr>
            <w:r w:rsidRPr="007034E7">
              <w:rPr>
                <w:rFonts w:ascii="Browallia New" w:hAnsi="Browallia New" w:cs="Browallia New"/>
                <w:sz w:val="22"/>
                <w:szCs w:val="22"/>
                <w:lang w:val="en-US"/>
              </w:rPr>
              <w:t>31</w:t>
            </w: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 xml:space="preserve">ธันวาคม </w:t>
            </w:r>
            <w:r w:rsidRPr="007034E7">
              <w:rPr>
                <w:rFonts w:ascii="Browallia New" w:hAnsi="Browallia New" w:cs="Browallia New"/>
                <w:sz w:val="22"/>
                <w:szCs w:val="22"/>
                <w:lang w:val="en-US"/>
              </w:rPr>
              <w:t>2564</w:t>
            </w:r>
          </w:p>
        </w:tc>
        <w:tc>
          <w:tcPr>
            <w:tcW w:w="1143" w:type="dxa"/>
            <w:gridSpan w:val="3"/>
            <w:tcBorders>
              <w:top w:val="single" w:sz="4" w:space="0" w:color="auto"/>
              <w:bottom w:val="single" w:sz="12" w:space="0" w:color="auto"/>
            </w:tcBorders>
          </w:tcPr>
          <w:p w14:paraId="3DE0D1AF" w14:textId="5B534172" w:rsidR="007C7129" w:rsidRPr="003B2A92" w:rsidRDefault="007C7129" w:rsidP="007C7129">
            <w:pPr>
              <w:jc w:val="right"/>
              <w:rPr>
                <w:rFonts w:ascii="Browallia New" w:hAnsi="Browallia New" w:cs="Browallia New"/>
                <w:sz w:val="22"/>
                <w:szCs w:val="22"/>
                <w:lang w:val="en-US"/>
              </w:rPr>
            </w:pPr>
            <w:r w:rsidRPr="003B2A92">
              <w:rPr>
                <w:rFonts w:ascii="Browallia New" w:hAnsi="Browallia New" w:cs="Browallia New"/>
                <w:sz w:val="22"/>
                <w:szCs w:val="22"/>
                <w:lang w:val="en-US"/>
              </w:rPr>
              <w:t>173,824,131</w:t>
            </w:r>
          </w:p>
        </w:tc>
        <w:tc>
          <w:tcPr>
            <w:tcW w:w="236" w:type="dxa"/>
            <w:gridSpan w:val="3"/>
          </w:tcPr>
          <w:p w14:paraId="3DE0D1B0"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0" w:type="dxa"/>
            <w:gridSpan w:val="2"/>
            <w:tcBorders>
              <w:top w:val="single" w:sz="4" w:space="0" w:color="auto"/>
              <w:left w:val="nil"/>
              <w:bottom w:val="single" w:sz="12" w:space="0" w:color="auto"/>
            </w:tcBorders>
          </w:tcPr>
          <w:p w14:paraId="3DE0D1B1" w14:textId="77777777" w:rsidR="007C7129" w:rsidRPr="003B2A92" w:rsidRDefault="007C7129" w:rsidP="007C7129">
            <w:pPr>
              <w:ind w:left="-139"/>
              <w:jc w:val="right"/>
              <w:rPr>
                <w:rFonts w:ascii="Browallia New" w:hAnsi="Browallia New" w:cs="Browallia New"/>
                <w:sz w:val="22"/>
                <w:szCs w:val="22"/>
                <w:lang w:val="en-US"/>
              </w:rPr>
            </w:pPr>
            <w:r w:rsidRPr="003B2A92">
              <w:rPr>
                <w:rFonts w:ascii="Browallia New" w:hAnsi="Browallia New" w:cs="Browallia New"/>
                <w:sz w:val="22"/>
                <w:szCs w:val="22"/>
                <w:lang w:val="en-US"/>
              </w:rPr>
              <w:t>1,880,083,168</w:t>
            </w:r>
          </w:p>
        </w:tc>
        <w:tc>
          <w:tcPr>
            <w:tcW w:w="236" w:type="dxa"/>
            <w:gridSpan w:val="3"/>
          </w:tcPr>
          <w:p w14:paraId="3DE0D1B2" w14:textId="77777777" w:rsidR="007C7129" w:rsidRPr="003B2A92" w:rsidRDefault="007C7129" w:rsidP="007C7129">
            <w:pPr>
              <w:tabs>
                <w:tab w:val="left" w:pos="540"/>
              </w:tabs>
              <w:ind w:right="72"/>
              <w:jc w:val="right"/>
              <w:rPr>
                <w:rFonts w:ascii="Browallia New" w:hAnsi="Browallia New" w:cs="Browallia New"/>
                <w:sz w:val="22"/>
                <w:szCs w:val="22"/>
                <w:cs/>
              </w:rPr>
            </w:pPr>
          </w:p>
        </w:tc>
        <w:tc>
          <w:tcPr>
            <w:tcW w:w="1211" w:type="dxa"/>
            <w:gridSpan w:val="6"/>
            <w:tcBorders>
              <w:top w:val="single" w:sz="4" w:space="0" w:color="auto"/>
              <w:bottom w:val="single" w:sz="12" w:space="0" w:color="auto"/>
            </w:tcBorders>
          </w:tcPr>
          <w:p w14:paraId="3DE0D1B3" w14:textId="77777777" w:rsidR="007C7129" w:rsidRPr="003B2A92" w:rsidRDefault="007C7129" w:rsidP="007C7129">
            <w:pPr>
              <w:ind w:left="-35"/>
              <w:jc w:val="right"/>
              <w:rPr>
                <w:rFonts w:ascii="Browallia New" w:hAnsi="Browallia New" w:cs="Browallia New"/>
                <w:sz w:val="22"/>
                <w:szCs w:val="22"/>
                <w:lang w:val="en-US"/>
              </w:rPr>
            </w:pPr>
            <w:r w:rsidRPr="003B2A92">
              <w:rPr>
                <w:rFonts w:ascii="Browallia New" w:hAnsi="Browallia New" w:cs="Browallia New"/>
                <w:sz w:val="22"/>
                <w:szCs w:val="22"/>
                <w:lang w:val="en-US"/>
              </w:rPr>
              <w:t>1,099,742,859</w:t>
            </w:r>
          </w:p>
        </w:tc>
        <w:tc>
          <w:tcPr>
            <w:tcW w:w="236" w:type="dxa"/>
            <w:gridSpan w:val="3"/>
          </w:tcPr>
          <w:p w14:paraId="3DE0D1B4" w14:textId="77777777" w:rsidR="007C7129" w:rsidRPr="003B2A92" w:rsidRDefault="007C7129" w:rsidP="007C7129">
            <w:pPr>
              <w:jc w:val="right"/>
              <w:rPr>
                <w:rFonts w:ascii="Browallia New" w:hAnsi="Browallia New" w:cs="Browallia New"/>
                <w:sz w:val="22"/>
                <w:szCs w:val="22"/>
                <w:lang w:val="en-US"/>
              </w:rPr>
            </w:pPr>
          </w:p>
        </w:tc>
        <w:tc>
          <w:tcPr>
            <w:tcW w:w="1270" w:type="dxa"/>
            <w:gridSpan w:val="3"/>
            <w:tcBorders>
              <w:top w:val="single" w:sz="4" w:space="0" w:color="auto"/>
              <w:bottom w:val="single" w:sz="12" w:space="0" w:color="auto"/>
            </w:tcBorders>
          </w:tcPr>
          <w:p w14:paraId="3DE0D1B5" w14:textId="0A14B59F" w:rsidR="007C7129" w:rsidRPr="003B2A92" w:rsidRDefault="007C7129" w:rsidP="007C7129">
            <w:pPr>
              <w:jc w:val="right"/>
              <w:rPr>
                <w:rFonts w:ascii="Browallia New" w:hAnsi="Browallia New" w:cs="Browallia New"/>
                <w:sz w:val="22"/>
                <w:szCs w:val="22"/>
                <w:lang w:val="en-US"/>
              </w:rPr>
            </w:pPr>
            <w:r>
              <w:rPr>
                <w:rFonts w:ascii="Browallia New" w:hAnsi="Browallia New" w:cs="Browallia New"/>
                <w:sz w:val="22"/>
                <w:szCs w:val="22"/>
                <w:lang w:val="en-US"/>
              </w:rPr>
              <w:t>1,575,901,800</w:t>
            </w:r>
          </w:p>
        </w:tc>
        <w:tc>
          <w:tcPr>
            <w:tcW w:w="236" w:type="dxa"/>
            <w:gridSpan w:val="3"/>
          </w:tcPr>
          <w:p w14:paraId="3DE0D1B6" w14:textId="77777777" w:rsidR="007C7129" w:rsidRPr="008B63E4" w:rsidRDefault="007C7129" w:rsidP="007C7129">
            <w:pPr>
              <w:jc w:val="right"/>
              <w:rPr>
                <w:rFonts w:ascii="Browallia New" w:hAnsi="Browallia New" w:cs="Browallia New"/>
                <w:sz w:val="22"/>
                <w:szCs w:val="22"/>
                <w:highlight w:val="yellow"/>
                <w:cs/>
              </w:rPr>
            </w:pPr>
          </w:p>
        </w:tc>
        <w:tc>
          <w:tcPr>
            <w:tcW w:w="1328" w:type="dxa"/>
            <w:gridSpan w:val="4"/>
            <w:tcBorders>
              <w:top w:val="single" w:sz="4" w:space="0" w:color="auto"/>
              <w:bottom w:val="single" w:sz="12" w:space="0" w:color="auto"/>
            </w:tcBorders>
            <w:vAlign w:val="bottom"/>
          </w:tcPr>
          <w:p w14:paraId="3DE0D1B7" w14:textId="0A3EE408" w:rsidR="007C7129" w:rsidRPr="00610A11" w:rsidRDefault="007C7129" w:rsidP="007C7129">
            <w:pPr>
              <w:jc w:val="right"/>
              <w:rPr>
                <w:rFonts w:ascii="Browallia New" w:hAnsi="Browallia New" w:cs="Browallia New"/>
                <w:sz w:val="22"/>
                <w:szCs w:val="22"/>
                <w:cs/>
                <w:lang w:val="en-US"/>
              </w:rPr>
            </w:pPr>
            <w:r w:rsidRPr="00610A11">
              <w:rPr>
                <w:rFonts w:ascii="Browallia New" w:hAnsi="Browallia New" w:cs="Browallia New"/>
                <w:sz w:val="22"/>
                <w:szCs w:val="22"/>
                <w:lang w:val="en-US"/>
              </w:rPr>
              <w:t>4,729,551,958</w:t>
            </w:r>
          </w:p>
        </w:tc>
      </w:tr>
      <w:tr w:rsidR="007C7129" w:rsidRPr="008B63E4" w14:paraId="3DE0D1C3" w14:textId="77777777" w:rsidTr="008661FE">
        <w:tc>
          <w:tcPr>
            <w:tcW w:w="2410" w:type="dxa"/>
            <w:gridSpan w:val="2"/>
          </w:tcPr>
          <w:p w14:paraId="3DE0D1B9" w14:textId="77777777" w:rsidR="007C7129" w:rsidRPr="007034E7" w:rsidRDefault="007C7129" w:rsidP="007C7129">
            <w:pPr>
              <w:ind w:left="463" w:hanging="252"/>
              <w:rPr>
                <w:rFonts w:ascii="Browallia New" w:hAnsi="Browallia New" w:cs="Browallia New"/>
                <w:sz w:val="22"/>
                <w:szCs w:val="22"/>
                <w:cs/>
              </w:rPr>
            </w:pPr>
          </w:p>
        </w:tc>
        <w:tc>
          <w:tcPr>
            <w:tcW w:w="1143" w:type="dxa"/>
            <w:gridSpan w:val="3"/>
            <w:tcBorders>
              <w:top w:val="single" w:sz="12" w:space="0" w:color="auto"/>
            </w:tcBorders>
            <w:vAlign w:val="bottom"/>
          </w:tcPr>
          <w:p w14:paraId="3DE0D1BA" w14:textId="77777777" w:rsidR="007C7129" w:rsidRPr="008B63E4" w:rsidRDefault="007C7129" w:rsidP="007C7129">
            <w:pPr>
              <w:jc w:val="right"/>
              <w:rPr>
                <w:rFonts w:ascii="Browallia New" w:hAnsi="Browallia New" w:cs="Browallia New"/>
                <w:sz w:val="22"/>
                <w:szCs w:val="22"/>
                <w:highlight w:val="yellow"/>
                <w:cs/>
              </w:rPr>
            </w:pPr>
          </w:p>
        </w:tc>
        <w:tc>
          <w:tcPr>
            <w:tcW w:w="236" w:type="dxa"/>
            <w:gridSpan w:val="3"/>
          </w:tcPr>
          <w:p w14:paraId="3DE0D1BB"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10" w:type="dxa"/>
            <w:gridSpan w:val="2"/>
            <w:tcBorders>
              <w:top w:val="single" w:sz="12" w:space="0" w:color="auto"/>
              <w:left w:val="nil"/>
            </w:tcBorders>
          </w:tcPr>
          <w:p w14:paraId="3DE0D1BC" w14:textId="77777777" w:rsidR="007C7129" w:rsidRPr="008B63E4" w:rsidRDefault="007C7129" w:rsidP="007C7129">
            <w:pPr>
              <w:ind w:left="-139"/>
              <w:jc w:val="right"/>
              <w:rPr>
                <w:rFonts w:ascii="Browallia New" w:hAnsi="Browallia New" w:cs="Browallia New"/>
                <w:sz w:val="22"/>
                <w:szCs w:val="22"/>
                <w:highlight w:val="yellow"/>
                <w:lang w:val="en-US"/>
              </w:rPr>
            </w:pPr>
          </w:p>
        </w:tc>
        <w:tc>
          <w:tcPr>
            <w:tcW w:w="236" w:type="dxa"/>
            <w:gridSpan w:val="3"/>
          </w:tcPr>
          <w:p w14:paraId="3DE0D1BD" w14:textId="77777777" w:rsidR="007C7129" w:rsidRPr="008B63E4" w:rsidRDefault="007C7129" w:rsidP="007C7129">
            <w:pPr>
              <w:tabs>
                <w:tab w:val="left" w:pos="540"/>
              </w:tabs>
              <w:ind w:right="72"/>
              <w:jc w:val="right"/>
              <w:rPr>
                <w:rFonts w:ascii="Browallia New" w:hAnsi="Browallia New" w:cs="Browallia New"/>
                <w:sz w:val="22"/>
                <w:szCs w:val="22"/>
                <w:highlight w:val="yellow"/>
                <w:cs/>
              </w:rPr>
            </w:pPr>
          </w:p>
        </w:tc>
        <w:tc>
          <w:tcPr>
            <w:tcW w:w="1211" w:type="dxa"/>
            <w:gridSpan w:val="6"/>
            <w:tcBorders>
              <w:top w:val="single" w:sz="12" w:space="0" w:color="auto"/>
            </w:tcBorders>
          </w:tcPr>
          <w:p w14:paraId="3DE0D1BE" w14:textId="77777777" w:rsidR="007C7129" w:rsidRPr="008B63E4" w:rsidRDefault="007C7129" w:rsidP="007C7129">
            <w:pPr>
              <w:ind w:left="-35"/>
              <w:jc w:val="right"/>
              <w:rPr>
                <w:rFonts w:ascii="Browallia New" w:hAnsi="Browallia New" w:cs="Browallia New"/>
                <w:sz w:val="22"/>
                <w:szCs w:val="22"/>
                <w:highlight w:val="yellow"/>
                <w:lang w:val="en-US"/>
              </w:rPr>
            </w:pPr>
          </w:p>
        </w:tc>
        <w:tc>
          <w:tcPr>
            <w:tcW w:w="236" w:type="dxa"/>
            <w:gridSpan w:val="3"/>
          </w:tcPr>
          <w:p w14:paraId="3DE0D1BF" w14:textId="77777777" w:rsidR="007C7129" w:rsidRPr="008B63E4" w:rsidRDefault="007C7129" w:rsidP="007C7129">
            <w:pPr>
              <w:jc w:val="right"/>
              <w:rPr>
                <w:rFonts w:ascii="Browallia New" w:hAnsi="Browallia New" w:cs="Browallia New"/>
                <w:sz w:val="22"/>
                <w:szCs w:val="22"/>
                <w:highlight w:val="yellow"/>
                <w:lang w:val="en-US"/>
              </w:rPr>
            </w:pPr>
          </w:p>
        </w:tc>
        <w:tc>
          <w:tcPr>
            <w:tcW w:w="1270" w:type="dxa"/>
            <w:gridSpan w:val="3"/>
            <w:tcBorders>
              <w:top w:val="single" w:sz="12" w:space="0" w:color="auto"/>
            </w:tcBorders>
          </w:tcPr>
          <w:p w14:paraId="3DE0D1C0" w14:textId="77777777" w:rsidR="007C7129" w:rsidRPr="008B63E4" w:rsidRDefault="007C7129" w:rsidP="007C7129">
            <w:pPr>
              <w:jc w:val="right"/>
              <w:rPr>
                <w:rFonts w:ascii="Browallia New" w:hAnsi="Browallia New" w:cs="Browallia New"/>
                <w:sz w:val="22"/>
                <w:szCs w:val="22"/>
                <w:highlight w:val="yellow"/>
                <w:lang w:val="en-US"/>
              </w:rPr>
            </w:pPr>
          </w:p>
        </w:tc>
        <w:tc>
          <w:tcPr>
            <w:tcW w:w="236" w:type="dxa"/>
            <w:gridSpan w:val="3"/>
          </w:tcPr>
          <w:p w14:paraId="3DE0D1C1" w14:textId="77777777" w:rsidR="007C7129" w:rsidRPr="008B63E4" w:rsidRDefault="007C7129" w:rsidP="007C7129">
            <w:pPr>
              <w:jc w:val="right"/>
              <w:rPr>
                <w:rFonts w:ascii="Browallia New" w:hAnsi="Browallia New" w:cs="Browallia New"/>
                <w:sz w:val="22"/>
                <w:szCs w:val="22"/>
                <w:highlight w:val="yellow"/>
                <w:cs/>
              </w:rPr>
            </w:pPr>
          </w:p>
        </w:tc>
        <w:tc>
          <w:tcPr>
            <w:tcW w:w="1328" w:type="dxa"/>
            <w:gridSpan w:val="4"/>
            <w:tcBorders>
              <w:top w:val="single" w:sz="12" w:space="0" w:color="auto"/>
            </w:tcBorders>
            <w:vAlign w:val="bottom"/>
          </w:tcPr>
          <w:p w14:paraId="3DE0D1C2" w14:textId="77777777" w:rsidR="007C7129" w:rsidRPr="008B63E4" w:rsidRDefault="007C7129" w:rsidP="007C7129">
            <w:pPr>
              <w:jc w:val="right"/>
              <w:rPr>
                <w:rFonts w:ascii="Browallia New" w:hAnsi="Browallia New" w:cs="Browallia New"/>
                <w:sz w:val="22"/>
                <w:szCs w:val="22"/>
                <w:highlight w:val="yellow"/>
                <w:lang w:val="en-US"/>
              </w:rPr>
            </w:pPr>
          </w:p>
        </w:tc>
      </w:tr>
      <w:tr w:rsidR="007C7129" w:rsidRPr="008B63E4" w14:paraId="3DE0D1CE" w14:textId="77777777" w:rsidTr="008661FE">
        <w:tc>
          <w:tcPr>
            <w:tcW w:w="2410" w:type="dxa"/>
            <w:gridSpan w:val="2"/>
          </w:tcPr>
          <w:p w14:paraId="3DE0D1C4" w14:textId="4E2B0044" w:rsidR="007C7129" w:rsidRPr="000C44D0" w:rsidRDefault="007C7129" w:rsidP="007C7129">
            <w:pPr>
              <w:ind w:left="252" w:hanging="252"/>
              <w:rPr>
                <w:rFonts w:ascii="Browallia New" w:hAnsi="Browallia New" w:cs="Browallia New"/>
                <w:sz w:val="22"/>
                <w:szCs w:val="22"/>
                <w:lang w:val="en-US"/>
              </w:rPr>
            </w:pPr>
            <w:r w:rsidRPr="000C44D0">
              <w:rPr>
                <w:rFonts w:ascii="Browallia New" w:hAnsi="Browallia New" w:cs="Browallia New"/>
                <w:sz w:val="22"/>
                <w:szCs w:val="22"/>
                <w:lang w:val="en-US"/>
              </w:rPr>
              <w:t>1</w:t>
            </w:r>
            <w:r w:rsidRPr="000C44D0">
              <w:rPr>
                <w:rFonts w:ascii="Browallia New" w:hAnsi="Browallia New" w:cs="Browallia New" w:hint="cs"/>
                <w:sz w:val="22"/>
                <w:szCs w:val="22"/>
                <w:cs/>
              </w:rPr>
              <w:t xml:space="preserve"> มกราคม </w:t>
            </w:r>
            <w:r w:rsidRPr="000C44D0">
              <w:rPr>
                <w:rFonts w:ascii="Browallia New" w:hAnsi="Browallia New" w:cs="Browallia New"/>
                <w:sz w:val="22"/>
                <w:szCs w:val="22"/>
                <w:lang w:val="en-US"/>
              </w:rPr>
              <w:t>2563</w:t>
            </w:r>
          </w:p>
        </w:tc>
        <w:tc>
          <w:tcPr>
            <w:tcW w:w="1143" w:type="dxa"/>
            <w:gridSpan w:val="3"/>
          </w:tcPr>
          <w:p w14:paraId="3DE0D1C5" w14:textId="2210231F" w:rsidR="007C7129" w:rsidRPr="000C44D0" w:rsidRDefault="007C7129"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C6"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C7" w14:textId="77777777" w:rsidR="007C7129" w:rsidRPr="000C44D0" w:rsidRDefault="007C7129" w:rsidP="007C7129">
            <w:pPr>
              <w:ind w:left="-139"/>
              <w:jc w:val="right"/>
              <w:rPr>
                <w:rFonts w:ascii="Browallia New" w:hAnsi="Browallia New" w:cs="Browallia New"/>
                <w:sz w:val="22"/>
                <w:szCs w:val="22"/>
                <w:lang w:val="en-US"/>
              </w:rPr>
            </w:pPr>
            <w:r w:rsidRPr="000C44D0">
              <w:rPr>
                <w:rFonts w:ascii="Browallia New" w:hAnsi="Browallia New" w:cs="Browallia New"/>
                <w:sz w:val="22"/>
                <w:szCs w:val="22"/>
                <w:cs/>
                <w:lang w:val="en-US"/>
              </w:rPr>
              <w:t>1,270,000,000</w:t>
            </w:r>
          </w:p>
        </w:tc>
        <w:tc>
          <w:tcPr>
            <w:tcW w:w="236" w:type="dxa"/>
            <w:gridSpan w:val="3"/>
          </w:tcPr>
          <w:p w14:paraId="3DE0D1C8"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C9" w14:textId="77777777" w:rsidR="007C7129" w:rsidRPr="000C44D0" w:rsidRDefault="007C7129" w:rsidP="007C7129">
            <w:pPr>
              <w:ind w:left="-35"/>
              <w:jc w:val="right"/>
              <w:rPr>
                <w:rFonts w:ascii="Browallia New" w:hAnsi="Browallia New" w:cs="Browallia New"/>
                <w:sz w:val="22"/>
                <w:szCs w:val="22"/>
                <w:lang w:val="en-US"/>
              </w:rPr>
            </w:pPr>
            <w:r w:rsidRPr="000C44D0">
              <w:rPr>
                <w:rFonts w:ascii="Browallia New" w:hAnsi="Browallia New" w:cs="Browallia New"/>
                <w:sz w:val="22"/>
                <w:szCs w:val="22"/>
                <w:lang w:val="en-US"/>
              </w:rPr>
              <w:t>4,571,740,471</w:t>
            </w:r>
          </w:p>
        </w:tc>
        <w:tc>
          <w:tcPr>
            <w:tcW w:w="236" w:type="dxa"/>
            <w:gridSpan w:val="3"/>
          </w:tcPr>
          <w:p w14:paraId="3DE0D1CA" w14:textId="77777777" w:rsidR="007C7129" w:rsidRPr="000C44D0" w:rsidRDefault="007C7129" w:rsidP="007C7129">
            <w:pPr>
              <w:jc w:val="right"/>
              <w:rPr>
                <w:rFonts w:ascii="Browallia New" w:hAnsi="Browallia New" w:cs="Browallia New"/>
                <w:sz w:val="22"/>
                <w:szCs w:val="22"/>
                <w:lang w:val="en-US"/>
              </w:rPr>
            </w:pPr>
          </w:p>
        </w:tc>
        <w:tc>
          <w:tcPr>
            <w:tcW w:w="1270" w:type="dxa"/>
            <w:gridSpan w:val="3"/>
          </w:tcPr>
          <w:p w14:paraId="3DE0D1CB"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170,000,000</w:t>
            </w:r>
          </w:p>
        </w:tc>
        <w:tc>
          <w:tcPr>
            <w:tcW w:w="236" w:type="dxa"/>
            <w:gridSpan w:val="3"/>
          </w:tcPr>
          <w:p w14:paraId="3DE0D1CC" w14:textId="77777777" w:rsidR="007C7129" w:rsidRPr="000C44D0" w:rsidRDefault="007C7129" w:rsidP="007C7129">
            <w:pPr>
              <w:jc w:val="right"/>
              <w:rPr>
                <w:rFonts w:ascii="Browallia New" w:hAnsi="Browallia New" w:cs="Browallia New"/>
                <w:sz w:val="22"/>
                <w:szCs w:val="22"/>
                <w:cs/>
              </w:rPr>
            </w:pPr>
          </w:p>
        </w:tc>
        <w:tc>
          <w:tcPr>
            <w:tcW w:w="1328" w:type="dxa"/>
            <w:gridSpan w:val="4"/>
          </w:tcPr>
          <w:p w14:paraId="3DE0D1CD"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6,011,740,471</w:t>
            </w:r>
          </w:p>
        </w:tc>
      </w:tr>
      <w:tr w:rsidR="007C7129" w:rsidRPr="008B63E4" w14:paraId="3DE0D1D9" w14:textId="77777777" w:rsidTr="008661FE">
        <w:tc>
          <w:tcPr>
            <w:tcW w:w="2410" w:type="dxa"/>
            <w:gridSpan w:val="2"/>
          </w:tcPr>
          <w:p w14:paraId="3DE0D1CF" w14:textId="77777777" w:rsidR="007C7129" w:rsidRPr="000C44D0" w:rsidRDefault="007C7129" w:rsidP="007C7129">
            <w:pPr>
              <w:rPr>
                <w:rFonts w:ascii="Browallia New" w:hAnsi="Browallia New" w:cs="Browallia New"/>
                <w:sz w:val="22"/>
                <w:szCs w:val="22"/>
                <w:cs/>
              </w:rPr>
            </w:pPr>
            <w:r w:rsidRPr="000C44D0">
              <w:rPr>
                <w:rFonts w:ascii="Browallia New" w:hAnsi="Browallia New" w:cs="Browallia New" w:hint="cs"/>
                <w:sz w:val="22"/>
                <w:szCs w:val="22"/>
                <w:cs/>
              </w:rPr>
              <w:t xml:space="preserve">รายการที่เกิดขึ้นจากกระแสเงินสด </w:t>
            </w:r>
            <w:r w:rsidRPr="000C44D0">
              <w:rPr>
                <w:rFonts w:ascii="Browallia New" w:hAnsi="Browallia New" w:cs="Browallia New"/>
                <w:sz w:val="22"/>
                <w:szCs w:val="22"/>
                <w:cs/>
              </w:rPr>
              <w:t>:</w:t>
            </w:r>
          </w:p>
        </w:tc>
        <w:tc>
          <w:tcPr>
            <w:tcW w:w="1143" w:type="dxa"/>
            <w:gridSpan w:val="3"/>
          </w:tcPr>
          <w:p w14:paraId="3DE0D1D0" w14:textId="77777777" w:rsidR="007C7129" w:rsidRPr="000C44D0" w:rsidRDefault="007C7129" w:rsidP="007C7129">
            <w:pPr>
              <w:jc w:val="right"/>
              <w:rPr>
                <w:rFonts w:ascii="Browallia New" w:hAnsi="Browallia New" w:cs="Browallia New"/>
                <w:sz w:val="22"/>
                <w:szCs w:val="22"/>
                <w:lang w:val="en-US"/>
              </w:rPr>
            </w:pPr>
          </w:p>
        </w:tc>
        <w:tc>
          <w:tcPr>
            <w:tcW w:w="236" w:type="dxa"/>
            <w:gridSpan w:val="3"/>
          </w:tcPr>
          <w:p w14:paraId="3DE0D1D1"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D2" w14:textId="77777777" w:rsidR="007C7129" w:rsidRPr="000C44D0" w:rsidRDefault="007C7129" w:rsidP="007C7129">
            <w:pPr>
              <w:ind w:left="-139"/>
              <w:jc w:val="right"/>
              <w:rPr>
                <w:rFonts w:ascii="Browallia New" w:hAnsi="Browallia New" w:cs="Browallia New"/>
                <w:sz w:val="22"/>
                <w:szCs w:val="22"/>
                <w:lang w:val="en-US"/>
              </w:rPr>
            </w:pPr>
          </w:p>
        </w:tc>
        <w:tc>
          <w:tcPr>
            <w:tcW w:w="236" w:type="dxa"/>
            <w:gridSpan w:val="3"/>
          </w:tcPr>
          <w:p w14:paraId="3DE0D1D3"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D4" w14:textId="77777777" w:rsidR="007C7129" w:rsidRPr="000C44D0" w:rsidRDefault="007C7129" w:rsidP="007C7129">
            <w:pPr>
              <w:ind w:left="-35"/>
              <w:jc w:val="right"/>
              <w:rPr>
                <w:rFonts w:ascii="Browallia New" w:hAnsi="Browallia New" w:cs="Browallia New"/>
                <w:sz w:val="22"/>
                <w:szCs w:val="22"/>
                <w:lang w:val="en-US"/>
              </w:rPr>
            </w:pPr>
          </w:p>
        </w:tc>
        <w:tc>
          <w:tcPr>
            <w:tcW w:w="236" w:type="dxa"/>
            <w:gridSpan w:val="3"/>
          </w:tcPr>
          <w:p w14:paraId="3DE0D1D5" w14:textId="77777777" w:rsidR="007C7129" w:rsidRPr="000C44D0" w:rsidRDefault="007C7129" w:rsidP="007C7129">
            <w:pPr>
              <w:jc w:val="right"/>
              <w:rPr>
                <w:rFonts w:ascii="Browallia New" w:hAnsi="Browallia New" w:cs="Browallia New"/>
                <w:sz w:val="22"/>
                <w:szCs w:val="22"/>
                <w:lang w:val="en-US"/>
              </w:rPr>
            </w:pPr>
          </w:p>
        </w:tc>
        <w:tc>
          <w:tcPr>
            <w:tcW w:w="1270" w:type="dxa"/>
            <w:gridSpan w:val="3"/>
          </w:tcPr>
          <w:p w14:paraId="3DE0D1D6" w14:textId="77777777" w:rsidR="007C7129" w:rsidRPr="000C44D0" w:rsidRDefault="007C7129" w:rsidP="007C7129">
            <w:pPr>
              <w:jc w:val="right"/>
              <w:rPr>
                <w:rFonts w:ascii="Browallia New" w:hAnsi="Browallia New" w:cs="Browallia New"/>
                <w:sz w:val="22"/>
                <w:szCs w:val="22"/>
                <w:lang w:val="en-US"/>
              </w:rPr>
            </w:pPr>
          </w:p>
        </w:tc>
        <w:tc>
          <w:tcPr>
            <w:tcW w:w="236" w:type="dxa"/>
            <w:gridSpan w:val="3"/>
          </w:tcPr>
          <w:p w14:paraId="3DE0D1D7" w14:textId="77777777" w:rsidR="007C7129" w:rsidRPr="000C44D0" w:rsidRDefault="007C7129" w:rsidP="007C7129">
            <w:pPr>
              <w:jc w:val="right"/>
              <w:rPr>
                <w:rFonts w:ascii="Browallia New" w:hAnsi="Browallia New" w:cs="Browallia New"/>
                <w:sz w:val="22"/>
                <w:szCs w:val="22"/>
                <w:cs/>
              </w:rPr>
            </w:pPr>
          </w:p>
        </w:tc>
        <w:tc>
          <w:tcPr>
            <w:tcW w:w="1328" w:type="dxa"/>
            <w:gridSpan w:val="4"/>
          </w:tcPr>
          <w:p w14:paraId="3DE0D1D8" w14:textId="77777777" w:rsidR="007C7129" w:rsidRPr="000C44D0" w:rsidRDefault="007C7129" w:rsidP="007C7129">
            <w:pPr>
              <w:jc w:val="right"/>
              <w:rPr>
                <w:rFonts w:ascii="Browallia New" w:hAnsi="Browallia New" w:cs="Browallia New"/>
                <w:sz w:val="22"/>
                <w:szCs w:val="22"/>
                <w:lang w:val="en-US"/>
              </w:rPr>
            </w:pPr>
          </w:p>
        </w:tc>
      </w:tr>
      <w:tr w:rsidR="007C7129" w:rsidRPr="008B63E4" w14:paraId="3DE0D1E4" w14:textId="77777777" w:rsidTr="008661FE">
        <w:tc>
          <w:tcPr>
            <w:tcW w:w="2410" w:type="dxa"/>
            <w:gridSpan w:val="2"/>
          </w:tcPr>
          <w:p w14:paraId="3DE0D1DA" w14:textId="77777777" w:rsidR="007C7129" w:rsidRPr="000C44D0" w:rsidRDefault="007C7129" w:rsidP="007C7129">
            <w:pPr>
              <w:ind w:left="463" w:hanging="252"/>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การจ่ายคืน</w:t>
            </w:r>
          </w:p>
        </w:tc>
        <w:tc>
          <w:tcPr>
            <w:tcW w:w="1143" w:type="dxa"/>
            <w:gridSpan w:val="3"/>
          </w:tcPr>
          <w:p w14:paraId="3DE0D1DB"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cs/>
                <w:lang w:val="en-US"/>
              </w:rPr>
              <w:t>(76,999,740)</w:t>
            </w:r>
          </w:p>
        </w:tc>
        <w:tc>
          <w:tcPr>
            <w:tcW w:w="236" w:type="dxa"/>
            <w:gridSpan w:val="3"/>
          </w:tcPr>
          <w:p w14:paraId="3DE0D1DC"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DD" w14:textId="77777777" w:rsidR="007C7129" w:rsidRPr="000C44D0" w:rsidRDefault="007C7129" w:rsidP="007C7129">
            <w:pPr>
              <w:ind w:left="-139"/>
              <w:jc w:val="right"/>
              <w:rPr>
                <w:rFonts w:ascii="Browallia New" w:hAnsi="Browallia New" w:cs="Browallia New"/>
                <w:sz w:val="22"/>
                <w:szCs w:val="22"/>
                <w:lang w:val="en-US"/>
              </w:rPr>
            </w:pPr>
            <w:r w:rsidRPr="000C44D0">
              <w:rPr>
                <w:rFonts w:ascii="Browallia New" w:hAnsi="Browallia New" w:cs="Browallia New"/>
                <w:sz w:val="22"/>
                <w:szCs w:val="22"/>
                <w:cs/>
                <w:lang w:val="en-US"/>
              </w:rPr>
              <w:t>(3,971,171,200)</w:t>
            </w:r>
          </w:p>
        </w:tc>
        <w:tc>
          <w:tcPr>
            <w:tcW w:w="236" w:type="dxa"/>
            <w:gridSpan w:val="3"/>
          </w:tcPr>
          <w:p w14:paraId="3DE0D1DE"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DF" w14:textId="77777777" w:rsidR="007C7129" w:rsidRPr="000C44D0" w:rsidRDefault="007C7129" w:rsidP="007C7129">
            <w:pPr>
              <w:ind w:left="-35"/>
              <w:jc w:val="center"/>
              <w:rPr>
                <w:rFonts w:ascii="Browallia New" w:hAnsi="Browallia New" w:cs="Browallia New"/>
                <w:sz w:val="22"/>
                <w:szCs w:val="22"/>
                <w:lang w:val="en-US"/>
              </w:rPr>
            </w:pPr>
            <w:r w:rsidRPr="000C44D0">
              <w:rPr>
                <w:rFonts w:ascii="Browallia New" w:hAnsi="Browallia New" w:cs="Browallia New"/>
                <w:sz w:val="22"/>
                <w:szCs w:val="22"/>
                <w:lang w:val="en-US"/>
              </w:rPr>
              <w:t>(2,400,000,000)</w:t>
            </w:r>
          </w:p>
        </w:tc>
        <w:tc>
          <w:tcPr>
            <w:tcW w:w="236" w:type="dxa"/>
            <w:gridSpan w:val="3"/>
          </w:tcPr>
          <w:p w14:paraId="3DE0D1E0" w14:textId="77777777" w:rsidR="007C7129" w:rsidRPr="000C44D0" w:rsidRDefault="007C7129" w:rsidP="007C7129">
            <w:pPr>
              <w:jc w:val="right"/>
              <w:rPr>
                <w:rFonts w:ascii="Browallia New" w:hAnsi="Browallia New" w:cs="Browallia New"/>
                <w:sz w:val="22"/>
                <w:szCs w:val="22"/>
                <w:lang w:val="en-US"/>
              </w:rPr>
            </w:pPr>
          </w:p>
        </w:tc>
        <w:tc>
          <w:tcPr>
            <w:tcW w:w="1270" w:type="dxa"/>
            <w:gridSpan w:val="3"/>
          </w:tcPr>
          <w:p w14:paraId="3DE0D1E1"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(15,000,000)</w:t>
            </w:r>
          </w:p>
        </w:tc>
        <w:tc>
          <w:tcPr>
            <w:tcW w:w="236" w:type="dxa"/>
            <w:gridSpan w:val="3"/>
          </w:tcPr>
          <w:p w14:paraId="3DE0D1E2" w14:textId="77777777" w:rsidR="007C7129" w:rsidRPr="000C44D0" w:rsidRDefault="007C7129" w:rsidP="007C7129">
            <w:pPr>
              <w:jc w:val="right"/>
              <w:rPr>
                <w:rFonts w:ascii="Browallia New" w:hAnsi="Browallia New" w:cs="Browallia New"/>
                <w:sz w:val="22"/>
                <w:szCs w:val="22"/>
                <w:cs/>
              </w:rPr>
            </w:pPr>
          </w:p>
        </w:tc>
        <w:tc>
          <w:tcPr>
            <w:tcW w:w="1328" w:type="dxa"/>
            <w:gridSpan w:val="4"/>
            <w:vAlign w:val="bottom"/>
          </w:tcPr>
          <w:p w14:paraId="3DE0D1E3"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(6,463,170,940)</w:t>
            </w:r>
          </w:p>
        </w:tc>
      </w:tr>
      <w:tr w:rsidR="007C7129" w:rsidRPr="008B63E4" w14:paraId="3DE0D1EF" w14:textId="77777777" w:rsidTr="008661FE">
        <w:tc>
          <w:tcPr>
            <w:tcW w:w="2410" w:type="dxa"/>
            <w:gridSpan w:val="2"/>
          </w:tcPr>
          <w:p w14:paraId="3DE0D1E5" w14:textId="77777777" w:rsidR="007C7129" w:rsidRPr="000C44D0" w:rsidRDefault="007C7129" w:rsidP="007C7129">
            <w:pPr>
              <w:ind w:left="463" w:hanging="252"/>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เงินสดรับ</w:t>
            </w:r>
          </w:p>
        </w:tc>
        <w:tc>
          <w:tcPr>
            <w:tcW w:w="1143" w:type="dxa"/>
            <w:gridSpan w:val="3"/>
          </w:tcPr>
          <w:p w14:paraId="3DE0D1E6" w14:textId="466B7ED8" w:rsidR="007C7129" w:rsidRPr="000C44D0" w:rsidRDefault="007C7129"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E7"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E8" w14:textId="77777777" w:rsidR="007C7129" w:rsidRPr="000C44D0" w:rsidRDefault="007C7129" w:rsidP="007C7129">
            <w:pPr>
              <w:ind w:left="-139"/>
              <w:jc w:val="right"/>
              <w:rPr>
                <w:rFonts w:ascii="Browallia New" w:hAnsi="Browallia New" w:cs="Browallia New"/>
                <w:sz w:val="22"/>
                <w:szCs w:val="22"/>
                <w:lang w:val="en-US"/>
              </w:rPr>
            </w:pPr>
            <w:r w:rsidRPr="000C44D0">
              <w:rPr>
                <w:rFonts w:ascii="Browallia New" w:hAnsi="Browallia New" w:cs="Browallia New"/>
                <w:sz w:val="22"/>
                <w:szCs w:val="22"/>
                <w:cs/>
                <w:lang w:val="en-US"/>
              </w:rPr>
              <w:t>3,921,171,200</w:t>
            </w:r>
          </w:p>
        </w:tc>
        <w:tc>
          <w:tcPr>
            <w:tcW w:w="236" w:type="dxa"/>
            <w:gridSpan w:val="3"/>
          </w:tcPr>
          <w:p w14:paraId="3DE0D1E9"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EA" w14:textId="5D9611B0" w:rsidR="007C7129" w:rsidRPr="000C44D0" w:rsidRDefault="007C7129" w:rsidP="007C7129">
            <w:pPr>
              <w:ind w:left="-35"/>
              <w:jc w:val="center"/>
              <w:rPr>
                <w:rFonts w:ascii="Browallia New" w:hAnsi="Browallia New" w:cs="Browallia New"/>
                <w:sz w:val="22"/>
                <w:szCs w:val="22"/>
                <w:lang w:val="en-US"/>
              </w:rPr>
            </w:pPr>
            <w:r w:rsidRPr="000C44D0">
              <w:rPr>
                <w:rFonts w:ascii="Browallia New" w:hAnsi="Browallia New" w:cs="Browallia New"/>
                <w:sz w:val="22"/>
                <w:szCs w:val="22"/>
                <w:lang w:val="en-US"/>
              </w:rPr>
              <w:t xml:space="preserve">      -</w:t>
            </w:r>
          </w:p>
        </w:tc>
        <w:tc>
          <w:tcPr>
            <w:tcW w:w="236" w:type="dxa"/>
            <w:gridSpan w:val="3"/>
          </w:tcPr>
          <w:p w14:paraId="3DE0D1EB" w14:textId="77777777" w:rsidR="007C7129" w:rsidRPr="000C44D0" w:rsidRDefault="007C7129" w:rsidP="007C7129">
            <w:pPr>
              <w:jc w:val="right"/>
              <w:rPr>
                <w:rFonts w:ascii="Browallia New" w:hAnsi="Browallia New" w:cs="Browallia New"/>
                <w:sz w:val="22"/>
                <w:szCs w:val="22"/>
                <w:lang w:val="en-US"/>
              </w:rPr>
            </w:pPr>
          </w:p>
        </w:tc>
        <w:tc>
          <w:tcPr>
            <w:tcW w:w="1270" w:type="dxa"/>
            <w:gridSpan w:val="3"/>
          </w:tcPr>
          <w:p w14:paraId="3DE0D1EC"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862,131,000</w:t>
            </w:r>
          </w:p>
        </w:tc>
        <w:tc>
          <w:tcPr>
            <w:tcW w:w="236" w:type="dxa"/>
            <w:gridSpan w:val="3"/>
          </w:tcPr>
          <w:p w14:paraId="3DE0D1ED" w14:textId="77777777" w:rsidR="007C7129" w:rsidRPr="000C44D0" w:rsidRDefault="007C7129" w:rsidP="007C7129">
            <w:pPr>
              <w:jc w:val="right"/>
              <w:rPr>
                <w:rFonts w:ascii="Browallia New" w:hAnsi="Browallia New" w:cs="Browallia New"/>
                <w:sz w:val="22"/>
                <w:szCs w:val="22"/>
                <w:cs/>
              </w:rPr>
            </w:pPr>
          </w:p>
        </w:tc>
        <w:tc>
          <w:tcPr>
            <w:tcW w:w="1328" w:type="dxa"/>
            <w:gridSpan w:val="4"/>
            <w:vAlign w:val="bottom"/>
          </w:tcPr>
          <w:p w14:paraId="3DE0D1EE"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4,783,302,200</w:t>
            </w:r>
          </w:p>
        </w:tc>
      </w:tr>
      <w:tr w:rsidR="007C7129" w:rsidRPr="008B63E4" w14:paraId="3DE0D1FA" w14:textId="77777777" w:rsidTr="008661FE">
        <w:tc>
          <w:tcPr>
            <w:tcW w:w="2410" w:type="dxa"/>
            <w:gridSpan w:val="2"/>
          </w:tcPr>
          <w:p w14:paraId="3DE0D1F0" w14:textId="77777777" w:rsidR="007C7129" w:rsidRPr="000C44D0" w:rsidRDefault="007C7129" w:rsidP="007C7129">
            <w:pPr>
              <w:rPr>
                <w:rFonts w:ascii="Browallia New" w:hAnsi="Browallia New" w:cs="Browallia New"/>
                <w:sz w:val="22"/>
                <w:szCs w:val="22"/>
                <w:cs/>
              </w:rPr>
            </w:pPr>
            <w:r w:rsidRPr="000C44D0">
              <w:rPr>
                <w:rFonts w:ascii="Browallia New" w:hAnsi="Browallia New" w:cs="Browallia New" w:hint="cs"/>
                <w:sz w:val="22"/>
                <w:szCs w:val="22"/>
                <w:cs/>
              </w:rPr>
              <w:t xml:space="preserve">รายการที่ไม่ใช่กระแสเงินสด </w:t>
            </w:r>
            <w:r w:rsidRPr="000C44D0">
              <w:rPr>
                <w:rFonts w:ascii="Browallia New" w:hAnsi="Browallia New" w:cs="Browallia New"/>
                <w:sz w:val="22"/>
                <w:szCs w:val="22"/>
                <w:cs/>
              </w:rPr>
              <w:t>:</w:t>
            </w:r>
          </w:p>
        </w:tc>
        <w:tc>
          <w:tcPr>
            <w:tcW w:w="1143" w:type="dxa"/>
            <w:gridSpan w:val="3"/>
          </w:tcPr>
          <w:p w14:paraId="3DE0D1F1" w14:textId="77777777" w:rsidR="007C7129" w:rsidRPr="000C44D0" w:rsidRDefault="007C7129" w:rsidP="007C7129">
            <w:pPr>
              <w:jc w:val="right"/>
              <w:rPr>
                <w:rFonts w:ascii="Browallia New" w:hAnsi="Browallia New" w:cs="Browallia New"/>
                <w:sz w:val="22"/>
                <w:szCs w:val="22"/>
                <w:lang w:val="en-US"/>
              </w:rPr>
            </w:pPr>
          </w:p>
        </w:tc>
        <w:tc>
          <w:tcPr>
            <w:tcW w:w="236" w:type="dxa"/>
            <w:gridSpan w:val="3"/>
          </w:tcPr>
          <w:p w14:paraId="3DE0D1F2"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F3" w14:textId="77777777" w:rsidR="007C7129" w:rsidRPr="000C44D0" w:rsidRDefault="007C7129" w:rsidP="007C7129">
            <w:pPr>
              <w:ind w:left="-139"/>
              <w:jc w:val="right"/>
              <w:rPr>
                <w:rFonts w:ascii="Browallia New" w:hAnsi="Browallia New" w:cs="Browallia New"/>
                <w:sz w:val="22"/>
                <w:szCs w:val="22"/>
                <w:lang w:val="en-US"/>
              </w:rPr>
            </w:pPr>
          </w:p>
        </w:tc>
        <w:tc>
          <w:tcPr>
            <w:tcW w:w="236" w:type="dxa"/>
            <w:gridSpan w:val="3"/>
          </w:tcPr>
          <w:p w14:paraId="3DE0D1F4"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1F5" w14:textId="77777777" w:rsidR="007C7129" w:rsidRPr="000C44D0" w:rsidRDefault="007C7129" w:rsidP="007C7129">
            <w:pPr>
              <w:ind w:left="-35"/>
              <w:jc w:val="right"/>
              <w:rPr>
                <w:rFonts w:ascii="Browallia New" w:hAnsi="Browallia New" w:cs="Browallia New"/>
                <w:sz w:val="22"/>
                <w:szCs w:val="22"/>
                <w:lang w:val="en-US"/>
              </w:rPr>
            </w:pPr>
          </w:p>
        </w:tc>
        <w:tc>
          <w:tcPr>
            <w:tcW w:w="236" w:type="dxa"/>
            <w:gridSpan w:val="3"/>
          </w:tcPr>
          <w:p w14:paraId="3DE0D1F6" w14:textId="77777777" w:rsidR="007C7129" w:rsidRPr="000C44D0" w:rsidRDefault="007C7129" w:rsidP="007C7129">
            <w:pPr>
              <w:jc w:val="right"/>
              <w:rPr>
                <w:rFonts w:ascii="Browallia New" w:hAnsi="Browallia New" w:cs="Browallia New"/>
                <w:sz w:val="22"/>
                <w:szCs w:val="22"/>
                <w:lang w:val="en-US"/>
              </w:rPr>
            </w:pPr>
          </w:p>
        </w:tc>
        <w:tc>
          <w:tcPr>
            <w:tcW w:w="1270" w:type="dxa"/>
            <w:gridSpan w:val="3"/>
          </w:tcPr>
          <w:p w14:paraId="3DE0D1F7" w14:textId="77777777" w:rsidR="007C7129" w:rsidRPr="000C44D0" w:rsidRDefault="007C7129" w:rsidP="007C7129">
            <w:pPr>
              <w:jc w:val="right"/>
              <w:rPr>
                <w:rFonts w:ascii="Browallia New" w:hAnsi="Browallia New" w:cs="Browallia New"/>
                <w:sz w:val="22"/>
                <w:szCs w:val="22"/>
                <w:lang w:val="en-US"/>
              </w:rPr>
            </w:pPr>
          </w:p>
        </w:tc>
        <w:tc>
          <w:tcPr>
            <w:tcW w:w="236" w:type="dxa"/>
            <w:gridSpan w:val="3"/>
          </w:tcPr>
          <w:p w14:paraId="3DE0D1F8" w14:textId="77777777" w:rsidR="007C7129" w:rsidRPr="000C44D0" w:rsidRDefault="007C7129" w:rsidP="007C7129">
            <w:pPr>
              <w:jc w:val="right"/>
              <w:rPr>
                <w:rFonts w:ascii="Browallia New" w:hAnsi="Browallia New" w:cs="Browallia New"/>
                <w:sz w:val="22"/>
                <w:szCs w:val="22"/>
                <w:cs/>
              </w:rPr>
            </w:pPr>
          </w:p>
        </w:tc>
        <w:tc>
          <w:tcPr>
            <w:tcW w:w="1328" w:type="dxa"/>
            <w:gridSpan w:val="4"/>
            <w:vAlign w:val="bottom"/>
          </w:tcPr>
          <w:p w14:paraId="3DE0D1F9" w14:textId="77777777" w:rsidR="007C7129" w:rsidRPr="000C44D0" w:rsidRDefault="007C7129" w:rsidP="007C7129">
            <w:pPr>
              <w:jc w:val="right"/>
              <w:rPr>
                <w:rFonts w:ascii="Browallia New" w:hAnsi="Browallia New" w:cs="Browallia New"/>
                <w:sz w:val="22"/>
                <w:szCs w:val="22"/>
                <w:lang w:val="en-US"/>
              </w:rPr>
            </w:pPr>
          </w:p>
        </w:tc>
      </w:tr>
      <w:tr w:rsidR="007C7129" w:rsidRPr="008B63E4" w14:paraId="3DE0D205" w14:textId="77777777" w:rsidTr="008661FE">
        <w:tc>
          <w:tcPr>
            <w:tcW w:w="2410" w:type="dxa"/>
            <w:gridSpan w:val="2"/>
          </w:tcPr>
          <w:p w14:paraId="3DE0D1FB" w14:textId="77777777" w:rsidR="007C7129" w:rsidRPr="000C44D0" w:rsidRDefault="007C7129" w:rsidP="007C7129">
            <w:pPr>
              <w:ind w:left="180" w:firstLine="31"/>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การได้มา</w:t>
            </w:r>
          </w:p>
        </w:tc>
        <w:tc>
          <w:tcPr>
            <w:tcW w:w="1143" w:type="dxa"/>
            <w:gridSpan w:val="3"/>
          </w:tcPr>
          <w:p w14:paraId="3DE0D1FC"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cs/>
                <w:lang w:val="en-US"/>
              </w:rPr>
              <w:t>318,303,769</w:t>
            </w:r>
          </w:p>
        </w:tc>
        <w:tc>
          <w:tcPr>
            <w:tcW w:w="236" w:type="dxa"/>
            <w:gridSpan w:val="3"/>
          </w:tcPr>
          <w:p w14:paraId="3DE0D1FD"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3DE0D1FE" w14:textId="7F359C0E" w:rsidR="007C7129" w:rsidRPr="000C44D0" w:rsidRDefault="007C7129" w:rsidP="007C7129">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1FF"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200" w14:textId="0FA32018" w:rsidR="007C7129" w:rsidRPr="000C44D0" w:rsidRDefault="007C7129" w:rsidP="007C7129">
            <w:pPr>
              <w:ind w:left="-35"/>
              <w:jc w:val="center"/>
              <w:rPr>
                <w:rFonts w:ascii="Browallia New" w:hAnsi="Browallia New" w:cs="Browallia New"/>
                <w:sz w:val="22"/>
                <w:szCs w:val="22"/>
                <w:lang w:val="en-US"/>
              </w:rPr>
            </w:pPr>
            <w:r w:rsidRPr="000C44D0">
              <w:rPr>
                <w:rFonts w:ascii="Browallia New" w:hAnsi="Browallia New" w:cs="Browallia New"/>
                <w:sz w:val="22"/>
                <w:szCs w:val="22"/>
                <w:lang w:val="en-US"/>
              </w:rPr>
              <w:t xml:space="preserve">      -</w:t>
            </w:r>
          </w:p>
        </w:tc>
        <w:tc>
          <w:tcPr>
            <w:tcW w:w="236" w:type="dxa"/>
            <w:gridSpan w:val="3"/>
          </w:tcPr>
          <w:p w14:paraId="3DE0D201" w14:textId="77777777" w:rsidR="007C7129" w:rsidRPr="000C44D0" w:rsidRDefault="007C7129" w:rsidP="007C7129">
            <w:pPr>
              <w:jc w:val="right"/>
              <w:rPr>
                <w:rFonts w:ascii="Browallia New" w:hAnsi="Browallia New" w:cs="Browallia New"/>
                <w:sz w:val="22"/>
                <w:szCs w:val="22"/>
                <w:lang w:val="en-US"/>
              </w:rPr>
            </w:pPr>
          </w:p>
        </w:tc>
        <w:tc>
          <w:tcPr>
            <w:tcW w:w="1270" w:type="dxa"/>
            <w:gridSpan w:val="3"/>
          </w:tcPr>
          <w:p w14:paraId="3DE0D202" w14:textId="77777777" w:rsidR="007C7129" w:rsidRPr="000C44D0" w:rsidRDefault="007C7129" w:rsidP="007C7129">
            <w:pPr>
              <w:jc w:val="center"/>
              <w:rPr>
                <w:rFonts w:ascii="Browallia New" w:hAnsi="Browallia New" w:cs="Browallia New"/>
                <w:sz w:val="22"/>
                <w:szCs w:val="22"/>
                <w:lang w:val="en-US"/>
              </w:rPr>
            </w:pPr>
            <w:r w:rsidRPr="000C44D0">
              <w:rPr>
                <w:rFonts w:ascii="Browallia New" w:hAnsi="Browallia New" w:cs="Browallia New"/>
                <w:sz w:val="22"/>
                <w:szCs w:val="22"/>
                <w:lang w:val="en-US"/>
              </w:rPr>
              <w:t xml:space="preserve">       -</w:t>
            </w:r>
          </w:p>
        </w:tc>
        <w:tc>
          <w:tcPr>
            <w:tcW w:w="236" w:type="dxa"/>
            <w:gridSpan w:val="3"/>
          </w:tcPr>
          <w:p w14:paraId="3DE0D203" w14:textId="77777777" w:rsidR="007C7129" w:rsidRPr="000C44D0" w:rsidRDefault="007C7129" w:rsidP="007C7129">
            <w:pPr>
              <w:jc w:val="right"/>
              <w:rPr>
                <w:rFonts w:ascii="Browallia New" w:hAnsi="Browallia New" w:cs="Browallia New"/>
                <w:sz w:val="22"/>
                <w:szCs w:val="22"/>
                <w:cs/>
              </w:rPr>
            </w:pPr>
          </w:p>
        </w:tc>
        <w:tc>
          <w:tcPr>
            <w:tcW w:w="1328" w:type="dxa"/>
            <w:gridSpan w:val="4"/>
            <w:vAlign w:val="bottom"/>
          </w:tcPr>
          <w:p w14:paraId="3DE0D204"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318,303,769</w:t>
            </w:r>
          </w:p>
        </w:tc>
      </w:tr>
      <w:tr w:rsidR="007C7129" w:rsidRPr="008B63E4" w14:paraId="3DE0D214" w14:textId="77777777" w:rsidTr="008661FE">
        <w:tc>
          <w:tcPr>
            <w:tcW w:w="2410" w:type="dxa"/>
            <w:gridSpan w:val="2"/>
          </w:tcPr>
          <w:p w14:paraId="3DE0D206" w14:textId="77777777" w:rsidR="007C7129" w:rsidRPr="000C44D0" w:rsidRDefault="007C7129" w:rsidP="007C7129">
            <w:pPr>
              <w:ind w:left="463" w:hanging="252"/>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ตัดจำหน่ายค่าธรรมเนียมในการออกหุ้นกู้</w:t>
            </w:r>
          </w:p>
        </w:tc>
        <w:tc>
          <w:tcPr>
            <w:tcW w:w="1143" w:type="dxa"/>
            <w:gridSpan w:val="3"/>
          </w:tcPr>
          <w:p w14:paraId="0A1D883B" w14:textId="77777777" w:rsidR="007C7129" w:rsidRDefault="007C7129" w:rsidP="007C7129">
            <w:pPr>
              <w:jc w:val="center"/>
              <w:rPr>
                <w:rFonts w:ascii="Browallia New" w:hAnsi="Browallia New" w:cs="Browallia New"/>
                <w:sz w:val="22"/>
                <w:szCs w:val="22"/>
                <w:lang w:val="en-US"/>
              </w:rPr>
            </w:pPr>
          </w:p>
          <w:p w14:paraId="3DE0D208" w14:textId="28BD882A" w:rsidR="007C7129" w:rsidRPr="000C44D0" w:rsidRDefault="007C7129"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209"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6F56FCF4" w14:textId="77777777" w:rsidR="007C7129" w:rsidRDefault="007C7129" w:rsidP="007C7129">
            <w:pPr>
              <w:ind w:left="-139"/>
              <w:jc w:val="center"/>
              <w:rPr>
                <w:rFonts w:ascii="Browallia New" w:hAnsi="Browallia New" w:cs="Browallia New"/>
                <w:sz w:val="22"/>
                <w:szCs w:val="22"/>
                <w:lang w:val="en-US"/>
              </w:rPr>
            </w:pPr>
          </w:p>
          <w:p w14:paraId="3DE0D20B" w14:textId="4AF33577" w:rsidR="007C7129" w:rsidRPr="000C44D0" w:rsidRDefault="007C7129" w:rsidP="007C7129">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20C"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1" w:type="dxa"/>
            <w:gridSpan w:val="6"/>
          </w:tcPr>
          <w:p w14:paraId="3DE0D20D" w14:textId="77777777" w:rsidR="007C7129" w:rsidRPr="000C44D0" w:rsidRDefault="007C7129" w:rsidP="007C7129">
            <w:pPr>
              <w:ind w:left="-35"/>
              <w:jc w:val="right"/>
              <w:rPr>
                <w:rFonts w:ascii="Browallia New" w:hAnsi="Browallia New" w:cs="Browallia New"/>
                <w:sz w:val="22"/>
                <w:szCs w:val="22"/>
                <w:lang w:val="en-US"/>
              </w:rPr>
            </w:pPr>
          </w:p>
          <w:p w14:paraId="3DE0D20E" w14:textId="77777777" w:rsidR="007C7129" w:rsidRPr="000C44D0" w:rsidRDefault="007C7129" w:rsidP="007C7129">
            <w:pPr>
              <w:ind w:left="-35"/>
              <w:jc w:val="right"/>
              <w:rPr>
                <w:rFonts w:ascii="Browallia New" w:hAnsi="Browallia New" w:cs="Browallia New"/>
                <w:sz w:val="22"/>
                <w:szCs w:val="22"/>
                <w:lang w:val="en-US"/>
              </w:rPr>
            </w:pPr>
            <w:r w:rsidRPr="000C44D0">
              <w:rPr>
                <w:rFonts w:ascii="Browallia New" w:hAnsi="Browallia New" w:cs="Browallia New"/>
                <w:sz w:val="22"/>
                <w:szCs w:val="22"/>
                <w:lang w:val="en-US"/>
              </w:rPr>
              <w:t>2,274,985</w:t>
            </w:r>
          </w:p>
        </w:tc>
        <w:tc>
          <w:tcPr>
            <w:tcW w:w="236" w:type="dxa"/>
            <w:gridSpan w:val="3"/>
          </w:tcPr>
          <w:p w14:paraId="3DE0D20F" w14:textId="77777777" w:rsidR="007C7129" w:rsidRPr="000C44D0" w:rsidRDefault="007C7129" w:rsidP="007C7129">
            <w:pPr>
              <w:jc w:val="right"/>
              <w:rPr>
                <w:rFonts w:ascii="Browallia New" w:hAnsi="Browallia New" w:cs="Browallia New"/>
                <w:sz w:val="22"/>
                <w:szCs w:val="22"/>
                <w:lang w:val="en-US"/>
              </w:rPr>
            </w:pPr>
          </w:p>
        </w:tc>
        <w:tc>
          <w:tcPr>
            <w:tcW w:w="1270" w:type="dxa"/>
            <w:gridSpan w:val="3"/>
          </w:tcPr>
          <w:p w14:paraId="3DE0D210" w14:textId="77777777" w:rsidR="007C7129" w:rsidRPr="000C44D0" w:rsidRDefault="007C7129" w:rsidP="007C7129">
            <w:pPr>
              <w:jc w:val="center"/>
              <w:rPr>
                <w:rFonts w:ascii="Browallia New" w:hAnsi="Browallia New" w:cs="Browallia New"/>
                <w:sz w:val="22"/>
                <w:szCs w:val="22"/>
                <w:lang w:val="en-US"/>
              </w:rPr>
            </w:pPr>
            <w:r w:rsidRPr="000C44D0">
              <w:rPr>
                <w:rFonts w:ascii="Browallia New" w:hAnsi="Browallia New" w:cs="Browallia New"/>
                <w:sz w:val="22"/>
                <w:szCs w:val="22"/>
                <w:lang w:val="en-US"/>
              </w:rPr>
              <w:t xml:space="preserve">  </w:t>
            </w:r>
          </w:p>
          <w:p w14:paraId="3DE0D211" w14:textId="77777777" w:rsidR="007C7129" w:rsidRPr="000C44D0" w:rsidRDefault="007C7129" w:rsidP="007C7129">
            <w:pPr>
              <w:jc w:val="center"/>
              <w:rPr>
                <w:rFonts w:ascii="Browallia New" w:hAnsi="Browallia New" w:cs="Browallia New"/>
                <w:sz w:val="22"/>
                <w:szCs w:val="22"/>
                <w:lang w:val="en-US"/>
              </w:rPr>
            </w:pPr>
            <w:r w:rsidRPr="000C44D0">
              <w:rPr>
                <w:rFonts w:ascii="Browallia New" w:hAnsi="Browallia New" w:cs="Browallia New"/>
                <w:sz w:val="22"/>
                <w:szCs w:val="22"/>
                <w:lang w:val="en-US"/>
              </w:rPr>
              <w:t xml:space="preserve">       -</w:t>
            </w:r>
          </w:p>
        </w:tc>
        <w:tc>
          <w:tcPr>
            <w:tcW w:w="236" w:type="dxa"/>
            <w:gridSpan w:val="3"/>
          </w:tcPr>
          <w:p w14:paraId="3DE0D212" w14:textId="77777777" w:rsidR="007C7129" w:rsidRPr="000C44D0" w:rsidRDefault="007C7129" w:rsidP="007C7129">
            <w:pPr>
              <w:jc w:val="right"/>
              <w:rPr>
                <w:rFonts w:ascii="Browallia New" w:hAnsi="Browallia New" w:cs="Browallia New"/>
                <w:sz w:val="22"/>
                <w:szCs w:val="22"/>
                <w:cs/>
              </w:rPr>
            </w:pPr>
          </w:p>
        </w:tc>
        <w:tc>
          <w:tcPr>
            <w:tcW w:w="1328" w:type="dxa"/>
            <w:gridSpan w:val="4"/>
            <w:vAlign w:val="bottom"/>
          </w:tcPr>
          <w:p w14:paraId="3DE0D213"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2,274,985</w:t>
            </w:r>
          </w:p>
        </w:tc>
      </w:tr>
      <w:tr w:rsidR="007C7129" w:rsidRPr="008B63E4" w14:paraId="3DE0D222" w14:textId="77777777" w:rsidTr="008661FE">
        <w:tc>
          <w:tcPr>
            <w:tcW w:w="2410" w:type="dxa"/>
            <w:gridSpan w:val="2"/>
          </w:tcPr>
          <w:p w14:paraId="3DE0D215" w14:textId="77777777" w:rsidR="007C7129" w:rsidRPr="000C44D0" w:rsidRDefault="007C7129" w:rsidP="007C7129">
            <w:pPr>
              <w:ind w:left="463" w:hanging="252"/>
              <w:rPr>
                <w:rFonts w:ascii="Browallia New" w:hAnsi="Browallia New" w:cs="Browallia New"/>
                <w:sz w:val="22"/>
                <w:szCs w:val="22"/>
                <w:cs/>
              </w:rPr>
            </w:pPr>
            <w:r w:rsidRPr="000C44D0">
              <w:rPr>
                <w:rFonts w:ascii="Browallia New" w:hAnsi="Browallia New" w:cs="Browallia New"/>
                <w:sz w:val="22"/>
                <w:szCs w:val="22"/>
                <w:cs/>
              </w:rPr>
              <w:t>- ผลต่าง</w:t>
            </w:r>
            <w:r w:rsidRPr="000C44D0">
              <w:rPr>
                <w:rFonts w:ascii="Browallia New" w:hAnsi="Browallia New" w:cs="Browallia New" w:hint="cs"/>
                <w:sz w:val="22"/>
                <w:szCs w:val="22"/>
                <w:cs/>
              </w:rPr>
              <w:t>ของอัตราแลกเปลี่ยน</w:t>
            </w:r>
            <w:r w:rsidRPr="000C44D0">
              <w:rPr>
                <w:rFonts w:ascii="Browallia New" w:hAnsi="Browallia New" w:cs="Browallia New"/>
                <w:sz w:val="22"/>
                <w:szCs w:val="22"/>
                <w:cs/>
              </w:rPr>
              <w:t>จากการแปลงค่างบการเงิน</w:t>
            </w:r>
          </w:p>
        </w:tc>
        <w:tc>
          <w:tcPr>
            <w:tcW w:w="1143" w:type="dxa"/>
            <w:gridSpan w:val="3"/>
          </w:tcPr>
          <w:p w14:paraId="5AF9E79C" w14:textId="77777777" w:rsidR="007C7129" w:rsidRDefault="007C7129" w:rsidP="007C7129">
            <w:pPr>
              <w:jc w:val="center"/>
              <w:rPr>
                <w:rFonts w:ascii="Browallia New" w:hAnsi="Browallia New" w:cs="Browallia New"/>
                <w:sz w:val="22"/>
                <w:szCs w:val="22"/>
                <w:lang w:val="en-US"/>
              </w:rPr>
            </w:pPr>
          </w:p>
          <w:p w14:paraId="3DE0D217" w14:textId="29FFF229" w:rsidR="007C7129" w:rsidRPr="000C44D0" w:rsidRDefault="007C7129" w:rsidP="007C7129">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218"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0" w:type="dxa"/>
            <w:gridSpan w:val="2"/>
            <w:tcBorders>
              <w:left w:val="nil"/>
            </w:tcBorders>
          </w:tcPr>
          <w:p w14:paraId="7F117A59" w14:textId="77777777" w:rsidR="007C7129" w:rsidRDefault="007C7129" w:rsidP="007C7129">
            <w:pPr>
              <w:ind w:left="-139"/>
              <w:jc w:val="center"/>
              <w:rPr>
                <w:rFonts w:ascii="Browallia New" w:hAnsi="Browallia New" w:cs="Browallia New"/>
                <w:sz w:val="22"/>
                <w:szCs w:val="22"/>
                <w:lang w:val="en-US"/>
              </w:rPr>
            </w:pPr>
          </w:p>
          <w:p w14:paraId="3DE0D21A" w14:textId="77331DF7" w:rsidR="007C7129" w:rsidRPr="000C44D0" w:rsidRDefault="007C7129" w:rsidP="007C7129">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3B2A92">
              <w:rPr>
                <w:rFonts w:ascii="Browallia New" w:hAnsi="Browallia New" w:cs="Browallia New"/>
                <w:sz w:val="22"/>
                <w:szCs w:val="22"/>
                <w:lang w:val="en-US"/>
              </w:rPr>
              <w:t>-</w:t>
            </w:r>
          </w:p>
        </w:tc>
        <w:tc>
          <w:tcPr>
            <w:tcW w:w="236" w:type="dxa"/>
            <w:gridSpan w:val="3"/>
          </w:tcPr>
          <w:p w14:paraId="3DE0D21B"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1" w:type="dxa"/>
            <w:gridSpan w:val="6"/>
            <w:tcBorders>
              <w:bottom w:val="single" w:sz="4" w:space="0" w:color="auto"/>
            </w:tcBorders>
          </w:tcPr>
          <w:p w14:paraId="6138A122" w14:textId="77777777" w:rsidR="007C7129" w:rsidRDefault="007C7129" w:rsidP="007C7129">
            <w:pPr>
              <w:ind w:left="-35"/>
              <w:jc w:val="center"/>
              <w:rPr>
                <w:rFonts w:ascii="Browallia New" w:hAnsi="Browallia New" w:cs="Browallia New"/>
                <w:sz w:val="22"/>
                <w:szCs w:val="22"/>
                <w:lang w:val="en-US"/>
              </w:rPr>
            </w:pPr>
          </w:p>
          <w:p w14:paraId="3DE0D21D" w14:textId="6F4C67D7" w:rsidR="007C7129" w:rsidRPr="000C44D0" w:rsidRDefault="007C7129" w:rsidP="007C7129">
            <w:pPr>
              <w:ind w:left="-35"/>
              <w:jc w:val="center"/>
              <w:rPr>
                <w:rFonts w:ascii="Browallia New" w:hAnsi="Browallia New" w:cs="Browallia New"/>
                <w:sz w:val="22"/>
                <w:szCs w:val="22"/>
                <w:lang w:val="en-US"/>
              </w:rPr>
            </w:pPr>
            <w:r w:rsidRPr="000C44D0">
              <w:rPr>
                <w:rFonts w:ascii="Browallia New" w:hAnsi="Browallia New" w:cs="Browallia New"/>
                <w:sz w:val="22"/>
                <w:szCs w:val="22"/>
                <w:lang w:val="en-US"/>
              </w:rPr>
              <w:t xml:space="preserve">      -</w:t>
            </w:r>
          </w:p>
        </w:tc>
        <w:tc>
          <w:tcPr>
            <w:tcW w:w="236" w:type="dxa"/>
            <w:gridSpan w:val="3"/>
          </w:tcPr>
          <w:p w14:paraId="3DE0D21E" w14:textId="77777777" w:rsidR="007C7129" w:rsidRPr="000C44D0" w:rsidRDefault="007C7129" w:rsidP="007C7129">
            <w:pPr>
              <w:jc w:val="right"/>
              <w:rPr>
                <w:rFonts w:ascii="Browallia New" w:hAnsi="Browallia New" w:cs="Browallia New"/>
                <w:sz w:val="22"/>
                <w:szCs w:val="22"/>
                <w:lang w:val="en-US"/>
              </w:rPr>
            </w:pPr>
          </w:p>
        </w:tc>
        <w:tc>
          <w:tcPr>
            <w:tcW w:w="1270" w:type="dxa"/>
            <w:gridSpan w:val="3"/>
            <w:tcBorders>
              <w:bottom w:val="single" w:sz="4" w:space="0" w:color="auto"/>
            </w:tcBorders>
          </w:tcPr>
          <w:p w14:paraId="3DE0D21F"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 xml:space="preserve">                 (36,547,400)</w:t>
            </w:r>
          </w:p>
        </w:tc>
        <w:tc>
          <w:tcPr>
            <w:tcW w:w="236" w:type="dxa"/>
            <w:gridSpan w:val="3"/>
          </w:tcPr>
          <w:p w14:paraId="3DE0D220" w14:textId="77777777" w:rsidR="007C7129" w:rsidRPr="000C44D0" w:rsidRDefault="007C7129" w:rsidP="007C7129">
            <w:pPr>
              <w:jc w:val="right"/>
              <w:rPr>
                <w:rFonts w:ascii="Browallia New" w:hAnsi="Browallia New" w:cs="Browallia New"/>
                <w:sz w:val="22"/>
                <w:szCs w:val="22"/>
                <w:cs/>
              </w:rPr>
            </w:pPr>
          </w:p>
        </w:tc>
        <w:tc>
          <w:tcPr>
            <w:tcW w:w="1328" w:type="dxa"/>
            <w:gridSpan w:val="4"/>
            <w:vAlign w:val="bottom"/>
          </w:tcPr>
          <w:p w14:paraId="3DE0D221"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(36,547,400)</w:t>
            </w:r>
          </w:p>
        </w:tc>
      </w:tr>
      <w:tr w:rsidR="007C7129" w:rsidRPr="008B63E4" w14:paraId="3DE0D22D" w14:textId="77777777" w:rsidTr="008661FE">
        <w:tc>
          <w:tcPr>
            <w:tcW w:w="2410" w:type="dxa"/>
            <w:gridSpan w:val="2"/>
          </w:tcPr>
          <w:p w14:paraId="3DE0D223" w14:textId="585D7C97" w:rsidR="007C7129" w:rsidRPr="000C44D0" w:rsidRDefault="007C7129" w:rsidP="007C7129">
            <w:pPr>
              <w:ind w:left="252" w:hanging="252"/>
              <w:rPr>
                <w:rFonts w:ascii="Browallia New" w:hAnsi="Browallia New" w:cs="Browallia New"/>
                <w:sz w:val="22"/>
                <w:szCs w:val="22"/>
                <w:cs/>
              </w:rPr>
            </w:pPr>
            <w:r w:rsidRPr="000C44D0">
              <w:rPr>
                <w:rFonts w:ascii="Browallia New" w:hAnsi="Browallia New" w:cs="Browallia New"/>
                <w:sz w:val="22"/>
                <w:szCs w:val="22"/>
                <w:lang w:val="en-US"/>
              </w:rPr>
              <w:t>31</w:t>
            </w:r>
            <w:r w:rsidRPr="000C44D0">
              <w:rPr>
                <w:rFonts w:ascii="Browallia New" w:hAnsi="Browallia New" w:cs="Browallia New"/>
                <w:sz w:val="22"/>
                <w:szCs w:val="22"/>
                <w:cs/>
              </w:rPr>
              <w:t xml:space="preserve"> ธันวาคม </w:t>
            </w:r>
            <w:r w:rsidRPr="000C44D0">
              <w:rPr>
                <w:rFonts w:ascii="Browallia New" w:hAnsi="Browallia New" w:cs="Browallia New"/>
                <w:sz w:val="22"/>
                <w:szCs w:val="22"/>
                <w:lang w:val="en-US"/>
              </w:rPr>
              <w:t>2563</w:t>
            </w:r>
          </w:p>
        </w:tc>
        <w:tc>
          <w:tcPr>
            <w:tcW w:w="1143" w:type="dxa"/>
            <w:gridSpan w:val="3"/>
            <w:tcBorders>
              <w:top w:val="single" w:sz="4" w:space="0" w:color="auto"/>
              <w:bottom w:val="single" w:sz="12" w:space="0" w:color="auto"/>
            </w:tcBorders>
          </w:tcPr>
          <w:p w14:paraId="3DE0D224"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cs/>
                <w:lang w:val="en-US"/>
              </w:rPr>
              <w:t>241,304,029</w:t>
            </w:r>
          </w:p>
        </w:tc>
        <w:tc>
          <w:tcPr>
            <w:tcW w:w="236" w:type="dxa"/>
            <w:gridSpan w:val="3"/>
          </w:tcPr>
          <w:p w14:paraId="3DE0D225"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0" w:type="dxa"/>
            <w:gridSpan w:val="2"/>
            <w:tcBorders>
              <w:top w:val="single" w:sz="4" w:space="0" w:color="auto"/>
              <w:left w:val="nil"/>
              <w:bottom w:val="single" w:sz="12" w:space="0" w:color="auto"/>
            </w:tcBorders>
          </w:tcPr>
          <w:p w14:paraId="3DE0D226" w14:textId="77777777" w:rsidR="007C7129" w:rsidRPr="000C44D0" w:rsidRDefault="007C7129" w:rsidP="007C7129">
            <w:pPr>
              <w:ind w:left="-139"/>
              <w:jc w:val="right"/>
              <w:rPr>
                <w:rFonts w:ascii="Browallia New" w:hAnsi="Browallia New" w:cs="Browallia New"/>
                <w:sz w:val="22"/>
                <w:szCs w:val="22"/>
                <w:lang w:val="en-US"/>
              </w:rPr>
            </w:pPr>
            <w:r w:rsidRPr="000C44D0">
              <w:rPr>
                <w:rFonts w:ascii="Browallia New" w:hAnsi="Browallia New" w:cs="Browallia New"/>
                <w:sz w:val="22"/>
                <w:szCs w:val="22"/>
                <w:cs/>
                <w:lang w:val="en-US"/>
              </w:rPr>
              <w:t>1,220,000,000</w:t>
            </w:r>
          </w:p>
        </w:tc>
        <w:tc>
          <w:tcPr>
            <w:tcW w:w="236" w:type="dxa"/>
            <w:gridSpan w:val="3"/>
          </w:tcPr>
          <w:p w14:paraId="3DE0D227" w14:textId="77777777" w:rsidR="007C7129" w:rsidRPr="000C44D0" w:rsidRDefault="007C7129" w:rsidP="007C7129">
            <w:pPr>
              <w:tabs>
                <w:tab w:val="left" w:pos="540"/>
              </w:tabs>
              <w:ind w:right="72"/>
              <w:jc w:val="right"/>
              <w:rPr>
                <w:rFonts w:ascii="Browallia New" w:hAnsi="Browallia New" w:cs="Browallia New"/>
                <w:sz w:val="22"/>
                <w:szCs w:val="22"/>
                <w:cs/>
              </w:rPr>
            </w:pPr>
          </w:p>
        </w:tc>
        <w:tc>
          <w:tcPr>
            <w:tcW w:w="1211" w:type="dxa"/>
            <w:gridSpan w:val="6"/>
            <w:tcBorders>
              <w:top w:val="single" w:sz="4" w:space="0" w:color="auto"/>
              <w:bottom w:val="single" w:sz="12" w:space="0" w:color="auto"/>
            </w:tcBorders>
          </w:tcPr>
          <w:p w14:paraId="3DE0D228" w14:textId="77777777" w:rsidR="007C7129" w:rsidRPr="000C44D0" w:rsidRDefault="007C7129" w:rsidP="007C7129">
            <w:pPr>
              <w:ind w:left="-35"/>
              <w:jc w:val="right"/>
              <w:rPr>
                <w:rFonts w:ascii="Browallia New" w:hAnsi="Browallia New" w:cs="Browallia New"/>
                <w:sz w:val="22"/>
                <w:szCs w:val="22"/>
                <w:lang w:val="en-US"/>
              </w:rPr>
            </w:pPr>
            <w:r w:rsidRPr="000C44D0">
              <w:rPr>
                <w:rFonts w:ascii="Browallia New" w:hAnsi="Browallia New" w:cs="Browallia New"/>
                <w:sz w:val="22"/>
                <w:szCs w:val="22"/>
                <w:lang w:val="en-US"/>
              </w:rPr>
              <w:t>2,174,015,456</w:t>
            </w:r>
          </w:p>
        </w:tc>
        <w:tc>
          <w:tcPr>
            <w:tcW w:w="236" w:type="dxa"/>
            <w:gridSpan w:val="3"/>
          </w:tcPr>
          <w:p w14:paraId="3DE0D229" w14:textId="77777777" w:rsidR="007C7129" w:rsidRPr="000C44D0" w:rsidRDefault="007C7129" w:rsidP="007C7129">
            <w:pPr>
              <w:jc w:val="right"/>
              <w:rPr>
                <w:rFonts w:ascii="Browallia New" w:hAnsi="Browallia New" w:cs="Browallia New"/>
                <w:sz w:val="22"/>
                <w:szCs w:val="22"/>
                <w:lang w:val="en-US"/>
              </w:rPr>
            </w:pPr>
          </w:p>
        </w:tc>
        <w:tc>
          <w:tcPr>
            <w:tcW w:w="1270" w:type="dxa"/>
            <w:gridSpan w:val="3"/>
            <w:tcBorders>
              <w:top w:val="single" w:sz="4" w:space="0" w:color="auto"/>
              <w:bottom w:val="single" w:sz="12" w:space="0" w:color="auto"/>
            </w:tcBorders>
          </w:tcPr>
          <w:p w14:paraId="3DE0D22A"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980,583,600</w:t>
            </w:r>
          </w:p>
        </w:tc>
        <w:tc>
          <w:tcPr>
            <w:tcW w:w="236" w:type="dxa"/>
            <w:gridSpan w:val="3"/>
          </w:tcPr>
          <w:p w14:paraId="3DE0D22B" w14:textId="77777777" w:rsidR="007C7129" w:rsidRPr="000C44D0" w:rsidRDefault="007C7129" w:rsidP="007C7129">
            <w:pPr>
              <w:jc w:val="right"/>
              <w:rPr>
                <w:rFonts w:ascii="Browallia New" w:hAnsi="Browallia New" w:cs="Browallia New"/>
                <w:sz w:val="22"/>
                <w:szCs w:val="22"/>
                <w:cs/>
              </w:rPr>
            </w:pPr>
          </w:p>
        </w:tc>
        <w:tc>
          <w:tcPr>
            <w:tcW w:w="1328" w:type="dxa"/>
            <w:gridSpan w:val="4"/>
            <w:tcBorders>
              <w:top w:val="single" w:sz="4" w:space="0" w:color="auto"/>
              <w:bottom w:val="single" w:sz="12" w:space="0" w:color="auto"/>
            </w:tcBorders>
            <w:vAlign w:val="bottom"/>
          </w:tcPr>
          <w:p w14:paraId="3DE0D22C" w14:textId="77777777" w:rsidR="007C7129" w:rsidRPr="000C44D0" w:rsidRDefault="007C7129" w:rsidP="007C7129">
            <w:pPr>
              <w:jc w:val="right"/>
              <w:rPr>
                <w:rFonts w:ascii="Browallia New" w:hAnsi="Browallia New" w:cs="Browallia New"/>
                <w:sz w:val="22"/>
                <w:szCs w:val="22"/>
                <w:lang w:val="en-US"/>
              </w:rPr>
            </w:pPr>
            <w:r w:rsidRPr="000C44D0">
              <w:rPr>
                <w:rFonts w:ascii="Browallia New" w:hAnsi="Browallia New" w:cs="Browallia New"/>
                <w:sz w:val="22"/>
                <w:szCs w:val="22"/>
                <w:lang w:val="en-US"/>
              </w:rPr>
              <w:t>4,615,903,085</w:t>
            </w:r>
          </w:p>
        </w:tc>
      </w:tr>
    </w:tbl>
    <w:p w14:paraId="7434F087" w14:textId="77777777" w:rsidR="00C13522" w:rsidRPr="008B63E4" w:rsidRDefault="00C13522">
      <w:pPr>
        <w:rPr>
          <w:rFonts w:ascii="Browallia New" w:hAnsi="Browallia New" w:cs="Browallia New"/>
          <w:b/>
          <w:bCs/>
          <w:highlight w:val="yellow"/>
          <w:cs/>
          <w:lang w:val="en-GB"/>
        </w:rPr>
      </w:pPr>
    </w:p>
    <w:p w14:paraId="3D93896B" w14:textId="77777777" w:rsidR="008661FE" w:rsidRDefault="008661FE">
      <w:pPr>
        <w:rPr>
          <w:rFonts w:ascii="Browallia New" w:hAnsi="Browallia New" w:cs="Browallia New"/>
          <w:b/>
          <w:bCs/>
          <w:cs/>
          <w:lang w:val="en-GB"/>
        </w:rPr>
      </w:pPr>
      <w:r>
        <w:rPr>
          <w:rFonts w:ascii="Browallia New" w:hAnsi="Browallia New" w:cs="Browallia New"/>
          <w:b/>
          <w:bCs/>
          <w:cs/>
          <w:lang w:val="en-GB"/>
        </w:rPr>
        <w:br w:type="page"/>
      </w:r>
    </w:p>
    <w:p w14:paraId="3DE0D22F" w14:textId="6AD662A7" w:rsidR="005B640C" w:rsidRPr="0008069E" w:rsidRDefault="005B640C" w:rsidP="005B640C">
      <w:pPr>
        <w:numPr>
          <w:ilvl w:val="0"/>
          <w:numId w:val="3"/>
        </w:numPr>
        <w:tabs>
          <w:tab w:val="clear" w:pos="360"/>
        </w:tabs>
        <w:ind w:left="426" w:right="1800" w:hanging="426"/>
        <w:jc w:val="thaiDistribute"/>
        <w:rPr>
          <w:rFonts w:ascii="Browallia New" w:hAnsi="Browallia New" w:cs="Browallia New"/>
          <w:b/>
          <w:bCs/>
          <w:lang w:val="en-GB"/>
        </w:rPr>
      </w:pPr>
      <w:r w:rsidRPr="0008069E">
        <w:rPr>
          <w:rFonts w:ascii="Browallia New" w:hAnsi="Browallia New" w:cs="Browallia New"/>
          <w:b/>
          <w:bCs/>
          <w:cs/>
          <w:lang w:val="en-GB"/>
        </w:rPr>
        <w:t>ทุนเรือนหุ้น</w:t>
      </w:r>
      <w:r w:rsidR="00173224">
        <w:rPr>
          <w:rFonts w:ascii="Browallia New" w:hAnsi="Browallia New" w:cs="Browallia New"/>
          <w:b/>
          <w:bCs/>
          <w:lang w:val="en-GB"/>
        </w:rPr>
        <w:t xml:space="preserve"> </w:t>
      </w:r>
    </w:p>
    <w:p w14:paraId="03FB578D" w14:textId="77777777" w:rsidR="00B959E6" w:rsidRDefault="00B959E6" w:rsidP="00170690">
      <w:pPr>
        <w:ind w:left="360" w:right="1800"/>
        <w:jc w:val="thaiDistribute"/>
        <w:rPr>
          <w:rFonts w:ascii="Browallia New" w:hAnsi="Browallia New" w:cs="Browallia New"/>
          <w:b/>
          <w:bCs/>
          <w:lang w:val="en-GB"/>
        </w:rPr>
      </w:pPr>
    </w:p>
    <w:tbl>
      <w:tblPr>
        <w:tblW w:w="9047" w:type="dxa"/>
        <w:tblInd w:w="558" w:type="dxa"/>
        <w:tblLayout w:type="fixed"/>
        <w:tblLook w:val="0000" w:firstRow="0" w:lastRow="0" w:firstColumn="0" w:lastColumn="0" w:noHBand="0" w:noVBand="0"/>
      </w:tblPr>
      <w:tblGrid>
        <w:gridCol w:w="2952"/>
        <w:gridCol w:w="1134"/>
        <w:gridCol w:w="1134"/>
        <w:gridCol w:w="1275"/>
        <w:gridCol w:w="1276"/>
        <w:gridCol w:w="1276"/>
      </w:tblGrid>
      <w:tr w:rsidR="00C41586" w:rsidRPr="00DD2959" w14:paraId="11FBFB53" w14:textId="77777777" w:rsidTr="0008630C">
        <w:tc>
          <w:tcPr>
            <w:tcW w:w="2952" w:type="dxa"/>
          </w:tcPr>
          <w:p w14:paraId="7AB99091" w14:textId="77777777" w:rsidR="00C41586" w:rsidRPr="0008630C" w:rsidRDefault="00C41586" w:rsidP="00526FA8">
            <w:pPr>
              <w:ind w:left="432"/>
              <w:jc w:val="both"/>
              <w:rPr>
                <w:rFonts w:ascii="Browallia New" w:hAnsi="Browallia New" w:cs="Browallia New"/>
                <w:sz w:val="24"/>
                <w:szCs w:val="24"/>
                <w:cs/>
              </w:rPr>
            </w:pPr>
          </w:p>
        </w:tc>
        <w:tc>
          <w:tcPr>
            <w:tcW w:w="1134" w:type="dxa"/>
          </w:tcPr>
          <w:p w14:paraId="3BEBF719" w14:textId="77777777" w:rsidR="00C41586" w:rsidRPr="0008630C" w:rsidRDefault="00C41586" w:rsidP="00DD2959">
            <w:pPr>
              <w:ind w:right="-72"/>
              <w:jc w:val="center"/>
              <w:rPr>
                <w:rFonts w:ascii="Browallia New" w:hAnsi="Browallia New" w:cs="Browallia New"/>
                <w:sz w:val="24"/>
                <w:szCs w:val="24"/>
                <w:cs/>
              </w:rPr>
            </w:pPr>
            <w:r w:rsidRPr="0008630C">
              <w:rPr>
                <w:rFonts w:ascii="Browallia New" w:hAnsi="Browallia New" w:cs="Browallia New" w:hint="cs"/>
                <w:sz w:val="24"/>
                <w:szCs w:val="24"/>
                <w:cs/>
              </w:rPr>
              <w:t>หุ้นสามัญ</w:t>
            </w:r>
          </w:p>
        </w:tc>
        <w:tc>
          <w:tcPr>
            <w:tcW w:w="1134" w:type="dxa"/>
          </w:tcPr>
          <w:p w14:paraId="66734DA0" w14:textId="77777777" w:rsidR="00C41586" w:rsidRPr="0008630C" w:rsidRDefault="00C41586" w:rsidP="00DD2959">
            <w:pPr>
              <w:ind w:right="-72"/>
              <w:jc w:val="center"/>
              <w:rPr>
                <w:rFonts w:ascii="Browallia New" w:hAnsi="Browallia New" w:cs="Browallia New"/>
                <w:sz w:val="24"/>
                <w:szCs w:val="24"/>
                <w:cs/>
              </w:rPr>
            </w:pPr>
            <w:r w:rsidRPr="0008630C">
              <w:rPr>
                <w:rFonts w:ascii="Browallia New" w:hAnsi="Browallia New" w:cs="Browallia New" w:hint="cs"/>
                <w:sz w:val="24"/>
                <w:szCs w:val="24"/>
                <w:cs/>
              </w:rPr>
              <w:t>หุ้นที่ออกและ</w:t>
            </w:r>
          </w:p>
        </w:tc>
        <w:tc>
          <w:tcPr>
            <w:tcW w:w="1275" w:type="dxa"/>
          </w:tcPr>
          <w:p w14:paraId="7075E144" w14:textId="77777777" w:rsidR="00C41586" w:rsidRPr="0008630C" w:rsidRDefault="00C41586" w:rsidP="00DD2959">
            <w:pPr>
              <w:ind w:right="-72"/>
              <w:jc w:val="center"/>
              <w:rPr>
                <w:rFonts w:ascii="Browallia New" w:hAnsi="Browallia New" w:cs="Browallia New"/>
                <w:sz w:val="24"/>
                <w:szCs w:val="24"/>
                <w:cs/>
              </w:rPr>
            </w:pPr>
            <w:r w:rsidRPr="0008630C">
              <w:rPr>
                <w:rFonts w:ascii="Browallia New" w:hAnsi="Browallia New" w:cs="Browallia New" w:hint="cs"/>
                <w:sz w:val="24"/>
                <w:szCs w:val="24"/>
                <w:cs/>
              </w:rPr>
              <w:t>หุ้นที่ออกและ</w:t>
            </w:r>
          </w:p>
        </w:tc>
        <w:tc>
          <w:tcPr>
            <w:tcW w:w="1276" w:type="dxa"/>
          </w:tcPr>
          <w:p w14:paraId="754FEE5A" w14:textId="77777777" w:rsidR="00C41586" w:rsidRPr="0008630C" w:rsidRDefault="00C41586" w:rsidP="00DD2959">
            <w:pPr>
              <w:ind w:right="-72"/>
              <w:jc w:val="center"/>
              <w:rPr>
                <w:rFonts w:ascii="Browallia New" w:hAnsi="Browallia New" w:cs="Browallia New"/>
                <w:sz w:val="24"/>
                <w:szCs w:val="24"/>
                <w:cs/>
              </w:rPr>
            </w:pPr>
            <w:r w:rsidRPr="0008630C">
              <w:rPr>
                <w:rFonts w:ascii="Browallia New" w:hAnsi="Browallia New" w:cs="Browallia New" w:hint="cs"/>
                <w:sz w:val="24"/>
                <w:szCs w:val="24"/>
                <w:cs/>
              </w:rPr>
              <w:t>ส่วนเกิน</w:t>
            </w:r>
          </w:p>
        </w:tc>
        <w:tc>
          <w:tcPr>
            <w:tcW w:w="1276" w:type="dxa"/>
          </w:tcPr>
          <w:p w14:paraId="1677EE41" w14:textId="77777777" w:rsidR="00C41586" w:rsidRPr="0008630C" w:rsidRDefault="00C41586" w:rsidP="00DD2959">
            <w:pPr>
              <w:ind w:right="-72"/>
              <w:jc w:val="center"/>
              <w:rPr>
                <w:rFonts w:ascii="Browallia New" w:hAnsi="Browallia New" w:cs="Browallia New"/>
                <w:sz w:val="24"/>
                <w:szCs w:val="24"/>
                <w:cs/>
              </w:rPr>
            </w:pPr>
          </w:p>
        </w:tc>
      </w:tr>
      <w:tr w:rsidR="00C41586" w:rsidRPr="00DD2959" w14:paraId="786514D3" w14:textId="77777777" w:rsidTr="0008630C">
        <w:tc>
          <w:tcPr>
            <w:tcW w:w="2952" w:type="dxa"/>
          </w:tcPr>
          <w:p w14:paraId="0AE54C1D" w14:textId="77777777" w:rsidR="00C41586" w:rsidRPr="0008630C" w:rsidRDefault="00C41586" w:rsidP="00526FA8">
            <w:pPr>
              <w:ind w:left="432"/>
              <w:jc w:val="both"/>
              <w:rPr>
                <w:rFonts w:ascii="Browallia New" w:hAnsi="Browallia New" w:cs="Browallia New"/>
                <w:sz w:val="24"/>
                <w:szCs w:val="24"/>
                <w:cs/>
              </w:rPr>
            </w:pPr>
          </w:p>
        </w:tc>
        <w:tc>
          <w:tcPr>
            <w:tcW w:w="1134" w:type="dxa"/>
          </w:tcPr>
          <w:p w14:paraId="19A5A76A" w14:textId="77777777" w:rsidR="00C41586" w:rsidRPr="0008630C" w:rsidRDefault="00C41586" w:rsidP="00DD2959">
            <w:pPr>
              <w:ind w:right="-72"/>
              <w:jc w:val="center"/>
              <w:rPr>
                <w:rFonts w:ascii="Browallia New" w:hAnsi="Browallia New" w:cs="Browallia New"/>
                <w:sz w:val="24"/>
                <w:szCs w:val="24"/>
                <w:cs/>
              </w:rPr>
            </w:pPr>
            <w:r w:rsidRPr="0008630C">
              <w:rPr>
                <w:rFonts w:ascii="Browallia New" w:hAnsi="Browallia New" w:cs="Browallia New" w:hint="cs"/>
                <w:sz w:val="24"/>
                <w:szCs w:val="24"/>
                <w:cs/>
              </w:rPr>
              <w:t>จดทะเบียน</w:t>
            </w:r>
          </w:p>
        </w:tc>
        <w:tc>
          <w:tcPr>
            <w:tcW w:w="1134" w:type="dxa"/>
          </w:tcPr>
          <w:p w14:paraId="03144DCD" w14:textId="77777777" w:rsidR="00C41586" w:rsidRPr="0008630C" w:rsidRDefault="00C41586" w:rsidP="00DD2959">
            <w:pPr>
              <w:ind w:right="-72"/>
              <w:jc w:val="center"/>
              <w:rPr>
                <w:rFonts w:ascii="Browallia New" w:hAnsi="Browallia New" w:cs="Browallia New"/>
                <w:sz w:val="24"/>
                <w:szCs w:val="24"/>
                <w:cs/>
              </w:rPr>
            </w:pPr>
            <w:r w:rsidRPr="0008630C">
              <w:rPr>
                <w:rFonts w:ascii="Browallia New" w:hAnsi="Browallia New" w:cs="Browallia New" w:hint="cs"/>
                <w:sz w:val="24"/>
                <w:szCs w:val="24"/>
                <w:cs/>
              </w:rPr>
              <w:t>เรียกชำระแล้ว</w:t>
            </w:r>
          </w:p>
        </w:tc>
        <w:tc>
          <w:tcPr>
            <w:tcW w:w="1275" w:type="dxa"/>
          </w:tcPr>
          <w:p w14:paraId="3CF95F1B" w14:textId="77777777" w:rsidR="00C41586" w:rsidRPr="0008630C" w:rsidRDefault="00C41586" w:rsidP="00DD2959">
            <w:pPr>
              <w:ind w:right="-72"/>
              <w:jc w:val="center"/>
              <w:rPr>
                <w:rFonts w:ascii="Browallia New" w:hAnsi="Browallia New" w:cs="Browallia New"/>
                <w:sz w:val="24"/>
                <w:szCs w:val="24"/>
                <w:cs/>
              </w:rPr>
            </w:pPr>
            <w:r w:rsidRPr="0008630C">
              <w:rPr>
                <w:rFonts w:ascii="Browallia New" w:hAnsi="Browallia New" w:cs="Browallia New" w:hint="cs"/>
                <w:sz w:val="24"/>
                <w:szCs w:val="24"/>
                <w:cs/>
              </w:rPr>
              <w:t>เรียกชำระแล้ว</w:t>
            </w:r>
          </w:p>
        </w:tc>
        <w:tc>
          <w:tcPr>
            <w:tcW w:w="1276" w:type="dxa"/>
          </w:tcPr>
          <w:p w14:paraId="45C25A0A" w14:textId="77777777" w:rsidR="00C41586" w:rsidRPr="0008630C" w:rsidRDefault="00C41586" w:rsidP="00DD2959">
            <w:pPr>
              <w:ind w:right="-72"/>
              <w:jc w:val="center"/>
              <w:rPr>
                <w:rFonts w:ascii="Browallia New" w:hAnsi="Browallia New" w:cs="Browallia New"/>
                <w:sz w:val="24"/>
                <w:szCs w:val="24"/>
                <w:cs/>
              </w:rPr>
            </w:pPr>
            <w:r w:rsidRPr="0008630C">
              <w:rPr>
                <w:rFonts w:ascii="Browallia New" w:hAnsi="Browallia New" w:cs="Browallia New" w:hint="cs"/>
                <w:sz w:val="24"/>
                <w:szCs w:val="24"/>
                <w:cs/>
              </w:rPr>
              <w:t>มูลค่าหุ้น</w:t>
            </w:r>
          </w:p>
        </w:tc>
        <w:tc>
          <w:tcPr>
            <w:tcW w:w="1276" w:type="dxa"/>
          </w:tcPr>
          <w:p w14:paraId="4C050A33" w14:textId="77777777" w:rsidR="00C41586" w:rsidRPr="0008630C" w:rsidRDefault="00C41586" w:rsidP="00DD2959">
            <w:pPr>
              <w:ind w:right="-72"/>
              <w:jc w:val="center"/>
              <w:rPr>
                <w:rFonts w:ascii="Browallia New" w:hAnsi="Browallia New" w:cs="Browallia New"/>
                <w:sz w:val="24"/>
                <w:szCs w:val="24"/>
                <w:cs/>
              </w:rPr>
            </w:pPr>
            <w:r w:rsidRPr="0008630C">
              <w:rPr>
                <w:rFonts w:ascii="Browallia New" w:hAnsi="Browallia New" w:cs="Browallia New" w:hint="cs"/>
                <w:sz w:val="24"/>
                <w:szCs w:val="24"/>
                <w:cs/>
              </w:rPr>
              <w:t>รวม</w:t>
            </w:r>
          </w:p>
        </w:tc>
      </w:tr>
      <w:tr w:rsidR="00C41586" w:rsidRPr="005E40B0" w14:paraId="04CAD0F6" w14:textId="77777777" w:rsidTr="0008630C">
        <w:tc>
          <w:tcPr>
            <w:tcW w:w="2952" w:type="dxa"/>
          </w:tcPr>
          <w:p w14:paraId="58DCDBBC" w14:textId="77777777" w:rsidR="00C41586" w:rsidRPr="0008630C" w:rsidRDefault="00C41586" w:rsidP="00526FA8">
            <w:pPr>
              <w:ind w:left="432"/>
              <w:jc w:val="both"/>
              <w:rPr>
                <w:rFonts w:ascii="Browallia New" w:hAnsi="Browallia New" w:cs="Browallia New"/>
                <w:sz w:val="24"/>
                <w:szCs w:val="24"/>
                <w:cs/>
              </w:rPr>
            </w:pPr>
          </w:p>
        </w:tc>
        <w:tc>
          <w:tcPr>
            <w:tcW w:w="1134" w:type="dxa"/>
          </w:tcPr>
          <w:p w14:paraId="2BE6A985" w14:textId="135FE5FD" w:rsidR="00C41586" w:rsidRPr="0008630C" w:rsidRDefault="00DD2959" w:rsidP="00DD2959">
            <w:pPr>
              <w:pBdr>
                <w:bottom w:val="single" w:sz="4" w:space="1" w:color="auto"/>
              </w:pBdr>
              <w:ind w:right="-72"/>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หุ้น</w:t>
            </w:r>
            <w:r w:rsidRPr="0008630C">
              <w:rPr>
                <w:rFonts w:ascii="Browallia New" w:hAnsi="Browallia New" w:cs="Browallia New" w:hint="cs"/>
                <w:sz w:val="24"/>
                <w:szCs w:val="24"/>
                <w:cs/>
              </w:rPr>
              <w:t>)</w:t>
            </w:r>
          </w:p>
        </w:tc>
        <w:tc>
          <w:tcPr>
            <w:tcW w:w="1134" w:type="dxa"/>
          </w:tcPr>
          <w:p w14:paraId="4B020E36" w14:textId="54095D2F" w:rsidR="00C41586" w:rsidRPr="0008630C" w:rsidRDefault="00DD2959" w:rsidP="00DD2959">
            <w:pPr>
              <w:pBdr>
                <w:bottom w:val="single" w:sz="4" w:space="1" w:color="auto"/>
              </w:pBdr>
              <w:ind w:right="-72"/>
              <w:jc w:val="center"/>
              <w:rPr>
                <w:rFonts w:ascii="Browallia New" w:hAnsi="Browallia New" w:cs="Browallia New"/>
                <w:sz w:val="24"/>
                <w:szCs w:val="24"/>
                <w:cs/>
              </w:rPr>
            </w:pPr>
            <w:r w:rsidRPr="0008630C">
              <w:rPr>
                <w:rFonts w:ascii="Browallia New" w:hAnsi="Browallia New" w:cs="Browallia New" w:hint="cs"/>
                <w:sz w:val="24"/>
                <w:szCs w:val="24"/>
                <w:cs/>
              </w:rPr>
              <w:t>(หุ้น)</w:t>
            </w:r>
          </w:p>
        </w:tc>
        <w:tc>
          <w:tcPr>
            <w:tcW w:w="1275" w:type="dxa"/>
          </w:tcPr>
          <w:p w14:paraId="28E7FE9E" w14:textId="49598E6C" w:rsidR="00C41586" w:rsidRPr="0008630C" w:rsidRDefault="00DD2959" w:rsidP="00DD2959">
            <w:pPr>
              <w:pBdr>
                <w:bottom w:val="single" w:sz="4" w:space="1" w:color="auto"/>
              </w:pBdr>
              <w:ind w:right="-72"/>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c>
          <w:tcPr>
            <w:tcW w:w="1276" w:type="dxa"/>
          </w:tcPr>
          <w:p w14:paraId="671FB46F" w14:textId="69973EE7" w:rsidR="00C41586" w:rsidRPr="0008630C" w:rsidRDefault="00DD2959" w:rsidP="00DD2959">
            <w:pPr>
              <w:pBdr>
                <w:bottom w:val="single" w:sz="4" w:space="1" w:color="auto"/>
              </w:pBdr>
              <w:ind w:right="-72"/>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c>
          <w:tcPr>
            <w:tcW w:w="1276" w:type="dxa"/>
          </w:tcPr>
          <w:p w14:paraId="4659F9A4" w14:textId="5BCB33CD" w:rsidR="00C41586" w:rsidRPr="0008630C" w:rsidRDefault="00DD2959" w:rsidP="00DD2959">
            <w:pPr>
              <w:pBdr>
                <w:bottom w:val="single" w:sz="4" w:space="1" w:color="auto"/>
              </w:pBdr>
              <w:ind w:right="-72"/>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r>
      <w:tr w:rsidR="00C41586" w:rsidRPr="005E40B0" w14:paraId="61AF6219" w14:textId="77777777" w:rsidTr="0008630C">
        <w:tc>
          <w:tcPr>
            <w:tcW w:w="2952" w:type="dxa"/>
          </w:tcPr>
          <w:p w14:paraId="73BF32AC" w14:textId="77777777" w:rsidR="00C41586" w:rsidRPr="0008630C" w:rsidRDefault="00C41586" w:rsidP="00526FA8">
            <w:pPr>
              <w:tabs>
                <w:tab w:val="left" w:pos="4536"/>
              </w:tabs>
              <w:ind w:left="432"/>
              <w:rPr>
                <w:rFonts w:ascii="Browallia New" w:hAnsi="Browallia New" w:cs="Browallia New"/>
                <w:sz w:val="24"/>
                <w:szCs w:val="24"/>
                <w:lang w:val="en-US"/>
              </w:rPr>
            </w:pPr>
          </w:p>
        </w:tc>
        <w:tc>
          <w:tcPr>
            <w:tcW w:w="1134" w:type="dxa"/>
          </w:tcPr>
          <w:p w14:paraId="0907F15D" w14:textId="77777777" w:rsidR="00C41586" w:rsidRPr="0008630C" w:rsidRDefault="00C41586" w:rsidP="00526FA8">
            <w:pPr>
              <w:tabs>
                <w:tab w:val="left" w:pos="4536"/>
              </w:tabs>
              <w:ind w:right="-72"/>
              <w:jc w:val="right"/>
              <w:rPr>
                <w:rFonts w:ascii="Browallia New" w:hAnsi="Browallia New" w:cs="Browallia New"/>
                <w:sz w:val="24"/>
                <w:szCs w:val="24"/>
              </w:rPr>
            </w:pPr>
          </w:p>
        </w:tc>
        <w:tc>
          <w:tcPr>
            <w:tcW w:w="1134" w:type="dxa"/>
          </w:tcPr>
          <w:p w14:paraId="10C34073" w14:textId="77777777" w:rsidR="00C41586" w:rsidRPr="0008630C" w:rsidRDefault="00C41586" w:rsidP="00526FA8">
            <w:pPr>
              <w:tabs>
                <w:tab w:val="left" w:pos="4536"/>
              </w:tabs>
              <w:ind w:right="-72"/>
              <w:jc w:val="right"/>
              <w:rPr>
                <w:rFonts w:ascii="Browallia New" w:hAnsi="Browallia New" w:cs="Browallia New"/>
                <w:sz w:val="24"/>
                <w:szCs w:val="24"/>
              </w:rPr>
            </w:pPr>
          </w:p>
        </w:tc>
        <w:tc>
          <w:tcPr>
            <w:tcW w:w="1275" w:type="dxa"/>
          </w:tcPr>
          <w:p w14:paraId="2D8C3014" w14:textId="77777777" w:rsidR="00C41586" w:rsidRPr="0008630C" w:rsidRDefault="00C41586" w:rsidP="00526FA8">
            <w:pPr>
              <w:tabs>
                <w:tab w:val="left" w:pos="4536"/>
              </w:tabs>
              <w:ind w:left="432"/>
              <w:rPr>
                <w:rFonts w:ascii="Browallia New" w:hAnsi="Browallia New" w:cs="Browallia New"/>
                <w:sz w:val="24"/>
                <w:szCs w:val="24"/>
                <w:lang w:val="en-US"/>
              </w:rPr>
            </w:pPr>
          </w:p>
        </w:tc>
        <w:tc>
          <w:tcPr>
            <w:tcW w:w="1276" w:type="dxa"/>
          </w:tcPr>
          <w:p w14:paraId="761D40DC" w14:textId="77777777" w:rsidR="00C41586" w:rsidRPr="0008630C" w:rsidRDefault="00C41586" w:rsidP="00526FA8">
            <w:pPr>
              <w:tabs>
                <w:tab w:val="left" w:pos="4536"/>
              </w:tabs>
              <w:ind w:right="-72"/>
              <w:jc w:val="right"/>
              <w:rPr>
                <w:rFonts w:ascii="Browallia New" w:hAnsi="Browallia New" w:cs="Browallia New"/>
                <w:sz w:val="24"/>
                <w:szCs w:val="24"/>
              </w:rPr>
            </w:pPr>
          </w:p>
        </w:tc>
        <w:tc>
          <w:tcPr>
            <w:tcW w:w="1276" w:type="dxa"/>
          </w:tcPr>
          <w:p w14:paraId="5B4E30B4" w14:textId="77777777" w:rsidR="00C41586" w:rsidRPr="0008630C" w:rsidRDefault="00C41586" w:rsidP="00526FA8">
            <w:pPr>
              <w:tabs>
                <w:tab w:val="left" w:pos="4536"/>
              </w:tabs>
              <w:ind w:left="432"/>
              <w:rPr>
                <w:rFonts w:ascii="Browallia New" w:hAnsi="Browallia New" w:cs="Browallia New"/>
                <w:sz w:val="24"/>
                <w:szCs w:val="24"/>
                <w:lang w:val="en-US"/>
              </w:rPr>
            </w:pPr>
          </w:p>
        </w:tc>
      </w:tr>
      <w:tr w:rsidR="00C41586" w:rsidRPr="005E40B0" w14:paraId="50CA3290" w14:textId="77777777" w:rsidTr="0008630C">
        <w:tc>
          <w:tcPr>
            <w:tcW w:w="2952" w:type="dxa"/>
          </w:tcPr>
          <w:p w14:paraId="20534AD3" w14:textId="4689BD83" w:rsidR="00C41586" w:rsidRPr="0008630C" w:rsidRDefault="00C41586" w:rsidP="00170690">
            <w:pPr>
              <w:ind w:left="432" w:hanging="447"/>
              <w:jc w:val="both"/>
              <w:rPr>
                <w:rFonts w:ascii="Browallia New" w:hAnsi="Browallia New" w:cs="Browallia New"/>
                <w:sz w:val="24"/>
                <w:szCs w:val="24"/>
                <w:lang w:val="en-US"/>
              </w:rPr>
            </w:pPr>
            <w:r w:rsidRPr="0008630C">
              <w:rPr>
                <w:rFonts w:ascii="Browallia New" w:hAnsi="Browallia New" w:cs="Browallia New" w:hint="cs"/>
                <w:sz w:val="24"/>
                <w:szCs w:val="24"/>
                <w:cs/>
              </w:rPr>
              <w:t xml:space="preserve">วันที่ </w:t>
            </w:r>
            <w:r w:rsidRPr="0008630C">
              <w:rPr>
                <w:rFonts w:ascii="Browallia New" w:hAnsi="Browallia New" w:cs="Browallia New" w:hint="cs"/>
                <w:sz w:val="24"/>
                <w:szCs w:val="24"/>
              </w:rPr>
              <w:t>1</w:t>
            </w:r>
            <w:r w:rsidRPr="0008630C">
              <w:rPr>
                <w:rFonts w:ascii="Browallia New" w:hAnsi="Browallia New" w:cs="Browallia New" w:hint="cs"/>
                <w:sz w:val="24"/>
                <w:szCs w:val="24"/>
                <w:cs/>
              </w:rPr>
              <w:t xml:space="preserve"> มกราคม </w:t>
            </w:r>
            <w:r w:rsidRPr="0008630C">
              <w:rPr>
                <w:rFonts w:ascii="Browallia New" w:hAnsi="Browallia New" w:cs="Browallia New" w:hint="cs"/>
                <w:sz w:val="24"/>
                <w:szCs w:val="24"/>
                <w:lang w:val="en-US"/>
              </w:rPr>
              <w:t>2</w:t>
            </w:r>
            <w:r w:rsidR="00DF50BA" w:rsidRPr="0008630C">
              <w:rPr>
                <w:rFonts w:ascii="Browallia New" w:hAnsi="Browallia New" w:cs="Browallia New" w:hint="cs"/>
                <w:sz w:val="24"/>
                <w:szCs w:val="24"/>
                <w:cs/>
                <w:lang w:val="en-US"/>
              </w:rPr>
              <w:t>56</w:t>
            </w:r>
            <w:r w:rsidR="00244D12" w:rsidRPr="0008630C">
              <w:rPr>
                <w:rFonts w:ascii="Browallia New" w:hAnsi="Browallia New" w:cs="Browallia New" w:hint="cs"/>
                <w:sz w:val="24"/>
                <w:szCs w:val="24"/>
                <w:cs/>
                <w:lang w:val="en-US"/>
              </w:rPr>
              <w:t>3</w:t>
            </w:r>
          </w:p>
        </w:tc>
        <w:tc>
          <w:tcPr>
            <w:tcW w:w="1134" w:type="dxa"/>
          </w:tcPr>
          <w:p w14:paraId="366A5027" w14:textId="316BA5CE" w:rsidR="00C41586" w:rsidRPr="0008630C" w:rsidRDefault="00D621B3" w:rsidP="00526FA8">
            <w:pPr>
              <w:ind w:right="-72"/>
              <w:jc w:val="right"/>
              <w:rPr>
                <w:rFonts w:ascii="Browallia New" w:hAnsi="Browallia New" w:cs="Browallia New"/>
                <w:sz w:val="24"/>
                <w:szCs w:val="24"/>
                <w:lang w:val="en-US"/>
              </w:rPr>
            </w:pPr>
            <w:r w:rsidRPr="0008630C">
              <w:rPr>
                <w:rFonts w:ascii="Browallia New" w:hAnsi="Browallia New" w:cs="Browallia New"/>
                <w:sz w:val="24"/>
                <w:szCs w:val="24"/>
                <w:lang w:val="en-US"/>
              </w:rPr>
              <w:t>896,000,000</w:t>
            </w:r>
          </w:p>
        </w:tc>
        <w:tc>
          <w:tcPr>
            <w:tcW w:w="1134" w:type="dxa"/>
          </w:tcPr>
          <w:p w14:paraId="2791B74B" w14:textId="07F94314" w:rsidR="00C41586" w:rsidRPr="0008630C" w:rsidRDefault="00182421" w:rsidP="00526FA8">
            <w:pPr>
              <w:ind w:right="-72"/>
              <w:jc w:val="right"/>
              <w:rPr>
                <w:rFonts w:ascii="Browallia New" w:hAnsi="Browallia New" w:cs="Browallia New"/>
                <w:sz w:val="24"/>
                <w:szCs w:val="24"/>
              </w:rPr>
            </w:pPr>
            <w:r w:rsidRPr="0008630C">
              <w:rPr>
                <w:rFonts w:ascii="Browallia New" w:hAnsi="Browallia New" w:cs="Browallia New"/>
                <w:sz w:val="24"/>
                <w:szCs w:val="24"/>
                <w:lang w:val="en-US"/>
              </w:rPr>
              <w:t>61</w:t>
            </w:r>
            <w:r w:rsidR="00E83B12" w:rsidRPr="0008630C">
              <w:rPr>
                <w:rFonts w:ascii="Browallia New" w:hAnsi="Browallia New" w:cs="Browallia New"/>
                <w:sz w:val="24"/>
                <w:szCs w:val="24"/>
                <w:lang w:val="en-US"/>
              </w:rPr>
              <w:t>6,000,000</w:t>
            </w:r>
          </w:p>
        </w:tc>
        <w:tc>
          <w:tcPr>
            <w:tcW w:w="1275" w:type="dxa"/>
          </w:tcPr>
          <w:p w14:paraId="1C318AE5" w14:textId="0FDCBF60" w:rsidR="00C41586" w:rsidRPr="0008630C" w:rsidRDefault="00182421" w:rsidP="00526FA8">
            <w:pPr>
              <w:ind w:right="-72" w:firstLine="155"/>
              <w:jc w:val="right"/>
              <w:rPr>
                <w:rFonts w:ascii="Browallia New" w:hAnsi="Browallia New" w:cs="Browallia New"/>
                <w:sz w:val="24"/>
                <w:szCs w:val="24"/>
              </w:rPr>
            </w:pPr>
            <w:r w:rsidRPr="0008630C">
              <w:rPr>
                <w:rFonts w:ascii="Browallia New" w:hAnsi="Browallia New" w:cs="Browallia New"/>
                <w:sz w:val="24"/>
                <w:szCs w:val="24"/>
                <w:lang w:val="en-US"/>
              </w:rPr>
              <w:t>61</w:t>
            </w:r>
            <w:r w:rsidR="00E83B12" w:rsidRPr="0008630C">
              <w:rPr>
                <w:rFonts w:ascii="Browallia New" w:hAnsi="Browallia New" w:cs="Browallia New"/>
                <w:sz w:val="24"/>
                <w:szCs w:val="24"/>
                <w:lang w:val="en-US"/>
              </w:rPr>
              <w:t>6,000,000</w:t>
            </w:r>
          </w:p>
        </w:tc>
        <w:tc>
          <w:tcPr>
            <w:tcW w:w="1276" w:type="dxa"/>
          </w:tcPr>
          <w:p w14:paraId="33AA3415" w14:textId="26A147DC" w:rsidR="00C41586" w:rsidRPr="0008630C" w:rsidRDefault="0028579F" w:rsidP="00526FA8">
            <w:pPr>
              <w:ind w:right="-72"/>
              <w:jc w:val="right"/>
              <w:rPr>
                <w:rFonts w:ascii="Browallia New" w:hAnsi="Browallia New" w:cs="Browallia New"/>
                <w:sz w:val="24"/>
                <w:szCs w:val="24"/>
                <w:lang w:val="en-US"/>
              </w:rPr>
            </w:pPr>
            <w:r w:rsidRPr="0008630C">
              <w:rPr>
                <w:rFonts w:ascii="Browallia New" w:hAnsi="Browallia New" w:cs="Browallia New"/>
                <w:sz w:val="24"/>
                <w:szCs w:val="24"/>
                <w:lang w:val="en-US"/>
              </w:rPr>
              <w:t>3,285,759,197</w:t>
            </w:r>
          </w:p>
        </w:tc>
        <w:tc>
          <w:tcPr>
            <w:tcW w:w="1276" w:type="dxa"/>
          </w:tcPr>
          <w:p w14:paraId="239CC8A5" w14:textId="3E1F4E2D" w:rsidR="00C41586" w:rsidRPr="0008630C" w:rsidRDefault="0028579F" w:rsidP="00526FA8">
            <w:pPr>
              <w:ind w:right="-72"/>
              <w:jc w:val="right"/>
              <w:rPr>
                <w:rFonts w:ascii="Browallia New" w:hAnsi="Browallia New" w:cs="Browallia New"/>
                <w:sz w:val="24"/>
                <w:szCs w:val="24"/>
                <w:cs/>
              </w:rPr>
            </w:pPr>
            <w:r w:rsidRPr="0008630C">
              <w:rPr>
                <w:rFonts w:ascii="Browallia New" w:hAnsi="Browallia New" w:cs="Browallia New" w:hint="cs"/>
                <w:sz w:val="24"/>
                <w:szCs w:val="24"/>
                <w:cs/>
              </w:rPr>
              <w:t>3,901,759,197</w:t>
            </w:r>
          </w:p>
        </w:tc>
      </w:tr>
      <w:tr w:rsidR="0028579F" w:rsidRPr="005E40B0" w14:paraId="284039CB" w14:textId="77777777" w:rsidTr="0008630C">
        <w:tc>
          <w:tcPr>
            <w:tcW w:w="2952" w:type="dxa"/>
          </w:tcPr>
          <w:p w14:paraId="7802A93B" w14:textId="77777777" w:rsidR="0028579F" w:rsidRPr="0008630C" w:rsidRDefault="0028579F" w:rsidP="0028579F">
            <w:pPr>
              <w:ind w:left="432" w:hanging="432"/>
              <w:jc w:val="both"/>
              <w:rPr>
                <w:rFonts w:ascii="Browallia New" w:hAnsi="Browallia New" w:cs="Browallia New"/>
                <w:sz w:val="24"/>
                <w:szCs w:val="24"/>
                <w:cs/>
                <w:lang w:val="en-US"/>
              </w:rPr>
            </w:pPr>
            <w:r w:rsidRPr="0008630C">
              <w:rPr>
                <w:rFonts w:ascii="Browallia New" w:hAnsi="Browallia New" w:cs="Browallia New" w:hint="cs"/>
                <w:sz w:val="24"/>
                <w:szCs w:val="24"/>
                <w:cs/>
              </w:rPr>
              <w:t>การออกหุ้น</w:t>
            </w:r>
          </w:p>
        </w:tc>
        <w:tc>
          <w:tcPr>
            <w:tcW w:w="1134" w:type="dxa"/>
          </w:tcPr>
          <w:p w14:paraId="1923445B" w14:textId="01D74FBE" w:rsidR="0028579F" w:rsidRPr="0008630C" w:rsidRDefault="0028579F" w:rsidP="0028579F">
            <w:pPr>
              <w:pBdr>
                <w:bottom w:val="single" w:sz="4" w:space="1" w:color="auto"/>
              </w:pBdr>
              <w:ind w:right="-72"/>
              <w:jc w:val="center"/>
              <w:rPr>
                <w:rFonts w:ascii="Browallia New" w:hAnsi="Browallia New" w:cs="Browallia New"/>
                <w:sz w:val="24"/>
                <w:szCs w:val="24"/>
                <w:lang w:val="en-US"/>
              </w:rPr>
            </w:pPr>
            <w:r w:rsidRPr="0008630C">
              <w:rPr>
                <w:rFonts w:ascii="Browallia New" w:hAnsi="Browallia New" w:cs="Browallia New" w:hint="cs"/>
                <w:sz w:val="24"/>
                <w:szCs w:val="24"/>
                <w:cs/>
              </w:rPr>
              <w:t xml:space="preserve">         -</w:t>
            </w:r>
          </w:p>
        </w:tc>
        <w:tc>
          <w:tcPr>
            <w:tcW w:w="1134" w:type="dxa"/>
          </w:tcPr>
          <w:p w14:paraId="79021DB6" w14:textId="4762E1C0" w:rsidR="0028579F" w:rsidRPr="0008630C" w:rsidRDefault="0028579F" w:rsidP="0028579F">
            <w:pPr>
              <w:pBdr>
                <w:bottom w:val="single" w:sz="4" w:space="1" w:color="auto"/>
              </w:pBdr>
              <w:ind w:right="-72"/>
              <w:jc w:val="center"/>
              <w:rPr>
                <w:rFonts w:ascii="Browallia New" w:hAnsi="Browallia New" w:cs="Browallia New"/>
                <w:sz w:val="24"/>
                <w:szCs w:val="24"/>
              </w:rPr>
            </w:pPr>
            <w:r w:rsidRPr="0008630C">
              <w:rPr>
                <w:rFonts w:ascii="Browallia New" w:hAnsi="Browallia New" w:cs="Browallia New" w:hint="cs"/>
                <w:sz w:val="24"/>
                <w:szCs w:val="24"/>
                <w:cs/>
              </w:rPr>
              <w:t xml:space="preserve">         -</w:t>
            </w:r>
          </w:p>
        </w:tc>
        <w:tc>
          <w:tcPr>
            <w:tcW w:w="1275" w:type="dxa"/>
          </w:tcPr>
          <w:p w14:paraId="613ADA55" w14:textId="12D27C13" w:rsidR="0028579F" w:rsidRPr="0008630C" w:rsidRDefault="0028579F" w:rsidP="0028579F">
            <w:pPr>
              <w:pBdr>
                <w:bottom w:val="single" w:sz="4" w:space="1" w:color="auto"/>
              </w:pBdr>
              <w:ind w:right="-72" w:firstLine="155"/>
              <w:jc w:val="center"/>
              <w:rPr>
                <w:rFonts w:ascii="Browallia New" w:hAnsi="Browallia New" w:cs="Browallia New"/>
                <w:sz w:val="24"/>
                <w:szCs w:val="24"/>
              </w:rPr>
            </w:pPr>
            <w:r w:rsidRPr="0008630C">
              <w:rPr>
                <w:rFonts w:ascii="Browallia New" w:hAnsi="Browallia New" w:cs="Browallia New" w:hint="cs"/>
                <w:sz w:val="24"/>
                <w:szCs w:val="24"/>
                <w:cs/>
              </w:rPr>
              <w:t xml:space="preserve">         -</w:t>
            </w:r>
          </w:p>
        </w:tc>
        <w:tc>
          <w:tcPr>
            <w:tcW w:w="1276" w:type="dxa"/>
          </w:tcPr>
          <w:p w14:paraId="29D6DB9A" w14:textId="1749C4C1" w:rsidR="0028579F" w:rsidRPr="0008630C" w:rsidRDefault="0028579F" w:rsidP="0028579F">
            <w:pPr>
              <w:pBdr>
                <w:bottom w:val="single" w:sz="4" w:space="1" w:color="auto"/>
              </w:pBdr>
              <w:ind w:right="-72"/>
              <w:jc w:val="center"/>
              <w:rPr>
                <w:rFonts w:ascii="Browallia New" w:hAnsi="Browallia New" w:cs="Browallia New"/>
                <w:sz w:val="24"/>
                <w:szCs w:val="24"/>
                <w:cs/>
              </w:rPr>
            </w:pPr>
            <w:r w:rsidRPr="0008630C">
              <w:rPr>
                <w:rFonts w:ascii="Browallia New" w:hAnsi="Browallia New" w:cs="Browallia New" w:hint="cs"/>
                <w:sz w:val="24"/>
                <w:szCs w:val="24"/>
                <w:cs/>
              </w:rPr>
              <w:t xml:space="preserve">         -</w:t>
            </w:r>
          </w:p>
        </w:tc>
        <w:tc>
          <w:tcPr>
            <w:tcW w:w="1276" w:type="dxa"/>
          </w:tcPr>
          <w:p w14:paraId="32B36BED" w14:textId="040DD564" w:rsidR="0028579F" w:rsidRPr="0008630C" w:rsidRDefault="0028579F" w:rsidP="0028579F">
            <w:pPr>
              <w:pBdr>
                <w:bottom w:val="single" w:sz="4" w:space="1" w:color="auto"/>
              </w:pBdr>
              <w:ind w:right="-72"/>
              <w:jc w:val="center"/>
              <w:rPr>
                <w:rFonts w:ascii="Browallia New" w:hAnsi="Browallia New" w:cs="Browallia New"/>
                <w:sz w:val="24"/>
                <w:szCs w:val="24"/>
              </w:rPr>
            </w:pPr>
            <w:r w:rsidRPr="0008630C">
              <w:rPr>
                <w:rFonts w:ascii="Browallia New" w:hAnsi="Browallia New" w:cs="Browallia New" w:hint="cs"/>
                <w:sz w:val="24"/>
                <w:szCs w:val="24"/>
                <w:cs/>
              </w:rPr>
              <w:t xml:space="preserve">         -</w:t>
            </w:r>
          </w:p>
        </w:tc>
      </w:tr>
      <w:tr w:rsidR="0028579F" w:rsidRPr="005E40B0" w14:paraId="18097EBB" w14:textId="77777777" w:rsidTr="0008630C">
        <w:tc>
          <w:tcPr>
            <w:tcW w:w="2952" w:type="dxa"/>
          </w:tcPr>
          <w:p w14:paraId="42F5DA4B" w14:textId="413B436F" w:rsidR="0028579F" w:rsidRPr="0008630C" w:rsidRDefault="0028579F" w:rsidP="0028579F">
            <w:pPr>
              <w:ind w:left="432" w:hanging="432"/>
              <w:jc w:val="both"/>
              <w:rPr>
                <w:rFonts w:ascii="Browallia New" w:hAnsi="Browallia New" w:cs="Browallia New"/>
                <w:sz w:val="24"/>
                <w:szCs w:val="24"/>
              </w:rPr>
            </w:pPr>
            <w:r w:rsidRPr="0008630C">
              <w:rPr>
                <w:rFonts w:ascii="Browallia New" w:hAnsi="Browallia New" w:cs="Browallia New" w:hint="cs"/>
                <w:sz w:val="24"/>
                <w:szCs w:val="24"/>
                <w:cs/>
              </w:rPr>
              <w:t xml:space="preserve">วันที่ </w:t>
            </w:r>
            <w:r w:rsidRPr="0008630C">
              <w:rPr>
                <w:rFonts w:ascii="Browallia New" w:hAnsi="Browallia New" w:cs="Browallia New" w:hint="cs"/>
                <w:sz w:val="24"/>
                <w:szCs w:val="24"/>
              </w:rPr>
              <w:t>31</w:t>
            </w:r>
            <w:r w:rsidRPr="0008630C">
              <w:rPr>
                <w:rFonts w:ascii="Browallia New" w:hAnsi="Browallia New" w:cs="Browallia New" w:hint="cs"/>
                <w:sz w:val="24"/>
                <w:szCs w:val="24"/>
                <w:cs/>
              </w:rPr>
              <w:t xml:space="preserve"> ธันวาคม </w:t>
            </w:r>
            <w:r w:rsidR="008934E8" w:rsidRPr="0008630C">
              <w:rPr>
                <w:rFonts w:ascii="Browallia New" w:hAnsi="Browallia New" w:cs="Browallia New"/>
                <w:sz w:val="24"/>
                <w:szCs w:val="24"/>
                <w:lang w:val="en-US"/>
              </w:rPr>
              <w:t>2563</w:t>
            </w:r>
          </w:p>
        </w:tc>
        <w:tc>
          <w:tcPr>
            <w:tcW w:w="1134" w:type="dxa"/>
          </w:tcPr>
          <w:p w14:paraId="6CC435E7" w14:textId="7F168DFF" w:rsidR="0028579F" w:rsidRPr="0008630C" w:rsidRDefault="0028579F" w:rsidP="0028579F">
            <w:pPr>
              <w:ind w:right="-72"/>
              <w:jc w:val="right"/>
              <w:rPr>
                <w:rFonts w:ascii="Browallia New" w:hAnsi="Browallia New" w:cs="Browallia New"/>
                <w:sz w:val="24"/>
                <w:szCs w:val="24"/>
              </w:rPr>
            </w:pPr>
            <w:r w:rsidRPr="0008630C">
              <w:rPr>
                <w:rFonts w:ascii="Browallia New" w:hAnsi="Browallia New" w:cs="Browallia New"/>
                <w:sz w:val="24"/>
                <w:szCs w:val="24"/>
                <w:lang w:val="en-US"/>
              </w:rPr>
              <w:t>896,000,000</w:t>
            </w:r>
          </w:p>
        </w:tc>
        <w:tc>
          <w:tcPr>
            <w:tcW w:w="1134" w:type="dxa"/>
          </w:tcPr>
          <w:p w14:paraId="3E54C3C6" w14:textId="653FABF6" w:rsidR="0028579F" w:rsidRPr="0008630C" w:rsidRDefault="00182421" w:rsidP="0028579F">
            <w:pPr>
              <w:ind w:right="-72"/>
              <w:jc w:val="right"/>
              <w:rPr>
                <w:rFonts w:ascii="Browallia New" w:hAnsi="Browallia New" w:cs="Browallia New"/>
                <w:sz w:val="24"/>
                <w:szCs w:val="24"/>
              </w:rPr>
            </w:pPr>
            <w:r w:rsidRPr="0008630C">
              <w:rPr>
                <w:rFonts w:ascii="Browallia New" w:hAnsi="Browallia New" w:cs="Browallia New"/>
                <w:sz w:val="24"/>
                <w:szCs w:val="24"/>
                <w:lang w:val="en-US"/>
              </w:rPr>
              <w:t>61</w:t>
            </w:r>
            <w:r w:rsidR="0028579F" w:rsidRPr="0008630C">
              <w:rPr>
                <w:rFonts w:ascii="Browallia New" w:hAnsi="Browallia New" w:cs="Browallia New"/>
                <w:sz w:val="24"/>
                <w:szCs w:val="24"/>
                <w:lang w:val="en-US"/>
              </w:rPr>
              <w:t>6,000,000</w:t>
            </w:r>
          </w:p>
        </w:tc>
        <w:tc>
          <w:tcPr>
            <w:tcW w:w="1275" w:type="dxa"/>
          </w:tcPr>
          <w:p w14:paraId="54E74949" w14:textId="56B1F266" w:rsidR="0028579F" w:rsidRPr="0008630C" w:rsidRDefault="00182421" w:rsidP="0028579F">
            <w:pPr>
              <w:ind w:right="-72" w:firstLine="155"/>
              <w:jc w:val="right"/>
              <w:rPr>
                <w:rFonts w:ascii="Browallia New" w:hAnsi="Browallia New" w:cs="Browallia New"/>
                <w:sz w:val="24"/>
                <w:szCs w:val="24"/>
              </w:rPr>
            </w:pPr>
            <w:r w:rsidRPr="0008630C">
              <w:rPr>
                <w:rFonts w:ascii="Browallia New" w:hAnsi="Browallia New" w:cs="Browallia New"/>
                <w:sz w:val="24"/>
                <w:szCs w:val="24"/>
                <w:lang w:val="en-US"/>
              </w:rPr>
              <w:t>61</w:t>
            </w:r>
            <w:r w:rsidR="0028579F" w:rsidRPr="0008630C">
              <w:rPr>
                <w:rFonts w:ascii="Browallia New" w:hAnsi="Browallia New" w:cs="Browallia New"/>
                <w:sz w:val="24"/>
                <w:szCs w:val="24"/>
                <w:lang w:val="en-US"/>
              </w:rPr>
              <w:t>6,000,000</w:t>
            </w:r>
          </w:p>
        </w:tc>
        <w:tc>
          <w:tcPr>
            <w:tcW w:w="1276" w:type="dxa"/>
          </w:tcPr>
          <w:p w14:paraId="47F364DD" w14:textId="7DF064FC" w:rsidR="0028579F" w:rsidRPr="0008630C" w:rsidRDefault="0028579F" w:rsidP="0028579F">
            <w:pPr>
              <w:ind w:right="-72"/>
              <w:jc w:val="right"/>
              <w:rPr>
                <w:rFonts w:ascii="Browallia New" w:hAnsi="Browallia New" w:cs="Browallia New"/>
                <w:sz w:val="24"/>
                <w:szCs w:val="24"/>
              </w:rPr>
            </w:pPr>
            <w:r w:rsidRPr="0008630C">
              <w:rPr>
                <w:rFonts w:ascii="Browallia New" w:hAnsi="Browallia New" w:cs="Browallia New"/>
                <w:sz w:val="24"/>
                <w:szCs w:val="24"/>
                <w:lang w:val="en-US"/>
              </w:rPr>
              <w:t>3,285,759,197</w:t>
            </w:r>
          </w:p>
        </w:tc>
        <w:tc>
          <w:tcPr>
            <w:tcW w:w="1276" w:type="dxa"/>
          </w:tcPr>
          <w:p w14:paraId="5F7148FA" w14:textId="0A5F1DD2" w:rsidR="0028579F" w:rsidRPr="0008630C" w:rsidRDefault="0028579F" w:rsidP="0028579F">
            <w:pPr>
              <w:ind w:right="-72"/>
              <w:jc w:val="right"/>
              <w:rPr>
                <w:rFonts w:ascii="Browallia New" w:hAnsi="Browallia New" w:cs="Browallia New"/>
                <w:sz w:val="24"/>
                <w:szCs w:val="24"/>
              </w:rPr>
            </w:pPr>
            <w:r w:rsidRPr="0008630C">
              <w:rPr>
                <w:rFonts w:ascii="Browallia New" w:hAnsi="Browallia New" w:cs="Browallia New" w:hint="cs"/>
                <w:sz w:val="24"/>
                <w:szCs w:val="24"/>
                <w:cs/>
              </w:rPr>
              <w:t>3,901,759,197</w:t>
            </w:r>
          </w:p>
        </w:tc>
      </w:tr>
      <w:tr w:rsidR="00022FBB" w:rsidRPr="005E40B0" w14:paraId="6468F10A" w14:textId="77777777" w:rsidTr="0008630C">
        <w:tc>
          <w:tcPr>
            <w:tcW w:w="2952" w:type="dxa"/>
          </w:tcPr>
          <w:p w14:paraId="31947C86" w14:textId="77777777" w:rsidR="00022FBB" w:rsidRDefault="00022FBB" w:rsidP="00022FBB">
            <w:pPr>
              <w:ind w:left="432" w:hanging="432"/>
              <w:jc w:val="both"/>
              <w:rPr>
                <w:rFonts w:ascii="Browallia New" w:hAnsi="Browallia New" w:cs="Browallia New"/>
                <w:sz w:val="24"/>
                <w:szCs w:val="24"/>
              </w:rPr>
            </w:pPr>
            <w:r w:rsidRPr="0008630C">
              <w:rPr>
                <w:rFonts w:ascii="Browallia New" w:hAnsi="Browallia New" w:cs="Browallia New" w:hint="cs"/>
                <w:sz w:val="24"/>
                <w:szCs w:val="24"/>
                <w:cs/>
              </w:rPr>
              <w:t>การออกหุ้น</w:t>
            </w:r>
            <w:r w:rsidR="0008630C">
              <w:rPr>
                <w:rFonts w:ascii="Browallia New" w:hAnsi="Browallia New" w:cs="Browallia New" w:hint="cs"/>
                <w:sz w:val="24"/>
                <w:szCs w:val="24"/>
                <w:cs/>
              </w:rPr>
              <w:t>จากการใช้ใบสำคัญแสดงสิทธิ</w:t>
            </w:r>
          </w:p>
          <w:p w14:paraId="3F4F9297" w14:textId="074CEC90" w:rsidR="00061EE0" w:rsidRPr="0008630C" w:rsidRDefault="00061EE0" w:rsidP="003D2FD4">
            <w:pPr>
              <w:ind w:left="149"/>
              <w:jc w:val="both"/>
              <w:rPr>
                <w:rFonts w:ascii="Browallia New" w:hAnsi="Browallia New" w:cs="Browallia New"/>
                <w:sz w:val="24"/>
                <w:szCs w:val="24"/>
                <w:cs/>
              </w:rPr>
            </w:pPr>
            <w:r>
              <w:rPr>
                <w:rFonts w:ascii="Browallia New" w:hAnsi="Browallia New" w:cs="Browallia New" w:hint="cs"/>
                <w:sz w:val="24"/>
                <w:szCs w:val="24"/>
                <w:cs/>
              </w:rPr>
              <w:t xml:space="preserve">(หมายเหตุ </w:t>
            </w:r>
            <w:r>
              <w:rPr>
                <w:rFonts w:ascii="Browallia New" w:hAnsi="Browallia New" w:cs="Browallia New"/>
                <w:sz w:val="24"/>
                <w:szCs w:val="24"/>
                <w:lang w:val="en-US"/>
              </w:rPr>
              <w:t>31</w:t>
            </w:r>
            <w:r>
              <w:rPr>
                <w:rFonts w:ascii="Browallia New" w:hAnsi="Browallia New" w:cs="Browallia New" w:hint="cs"/>
                <w:sz w:val="24"/>
                <w:szCs w:val="24"/>
                <w:cs/>
              </w:rPr>
              <w:t>)</w:t>
            </w:r>
          </w:p>
        </w:tc>
        <w:tc>
          <w:tcPr>
            <w:tcW w:w="1134" w:type="dxa"/>
          </w:tcPr>
          <w:p w14:paraId="2922F307" w14:textId="77777777" w:rsidR="00061EE0" w:rsidRDefault="00061EE0" w:rsidP="00022FBB">
            <w:pPr>
              <w:ind w:right="-72"/>
              <w:jc w:val="right"/>
              <w:rPr>
                <w:rFonts w:ascii="Browallia New" w:hAnsi="Browallia New" w:cs="Browallia New"/>
                <w:sz w:val="24"/>
                <w:szCs w:val="24"/>
              </w:rPr>
            </w:pPr>
          </w:p>
          <w:p w14:paraId="6AB78FB5" w14:textId="2D1C1373" w:rsidR="00022FBB" w:rsidRPr="0008630C" w:rsidRDefault="00022FBB" w:rsidP="00022FBB">
            <w:pPr>
              <w:ind w:right="-72"/>
              <w:jc w:val="right"/>
              <w:rPr>
                <w:rFonts w:ascii="Browallia New" w:hAnsi="Browallia New" w:cs="Browallia New"/>
                <w:sz w:val="24"/>
                <w:szCs w:val="24"/>
                <w:cs/>
              </w:rPr>
            </w:pPr>
            <w:r w:rsidRPr="0008630C">
              <w:rPr>
                <w:rFonts w:ascii="Browallia New" w:hAnsi="Browallia New" w:cs="Browallia New" w:hint="cs"/>
                <w:sz w:val="24"/>
                <w:szCs w:val="24"/>
                <w:cs/>
              </w:rPr>
              <w:t>43</w:t>
            </w:r>
          </w:p>
        </w:tc>
        <w:tc>
          <w:tcPr>
            <w:tcW w:w="1134" w:type="dxa"/>
          </w:tcPr>
          <w:p w14:paraId="637A98EC" w14:textId="77777777" w:rsidR="00061EE0" w:rsidRDefault="00061EE0" w:rsidP="00022FBB">
            <w:pPr>
              <w:ind w:right="-72"/>
              <w:jc w:val="right"/>
              <w:rPr>
                <w:rFonts w:ascii="Browallia New" w:hAnsi="Browallia New" w:cs="Browallia New"/>
                <w:sz w:val="24"/>
                <w:szCs w:val="24"/>
              </w:rPr>
            </w:pPr>
          </w:p>
          <w:p w14:paraId="1F10FF54" w14:textId="3CD21BA0" w:rsidR="00022FBB" w:rsidRPr="0008630C" w:rsidRDefault="00022FBB" w:rsidP="00022FBB">
            <w:pPr>
              <w:ind w:right="-72"/>
              <w:jc w:val="right"/>
              <w:rPr>
                <w:rFonts w:ascii="Browallia New" w:hAnsi="Browallia New" w:cs="Browallia New"/>
                <w:sz w:val="24"/>
                <w:szCs w:val="24"/>
                <w:cs/>
              </w:rPr>
            </w:pPr>
            <w:r w:rsidRPr="0008630C">
              <w:rPr>
                <w:rFonts w:ascii="Browallia New" w:hAnsi="Browallia New" w:cs="Browallia New" w:hint="cs"/>
                <w:sz w:val="24"/>
                <w:szCs w:val="24"/>
                <w:cs/>
              </w:rPr>
              <w:t>43</w:t>
            </w:r>
          </w:p>
        </w:tc>
        <w:tc>
          <w:tcPr>
            <w:tcW w:w="1275" w:type="dxa"/>
          </w:tcPr>
          <w:p w14:paraId="2BDC6E76" w14:textId="77777777" w:rsidR="00061EE0" w:rsidRDefault="00061EE0" w:rsidP="00022FBB">
            <w:pPr>
              <w:ind w:right="-72" w:firstLine="155"/>
              <w:jc w:val="right"/>
              <w:rPr>
                <w:rFonts w:ascii="Browallia New" w:hAnsi="Browallia New" w:cs="Browallia New"/>
                <w:sz w:val="24"/>
                <w:szCs w:val="24"/>
              </w:rPr>
            </w:pPr>
          </w:p>
          <w:p w14:paraId="6A1FF48F" w14:textId="714980BB" w:rsidR="00022FBB" w:rsidRPr="0008630C" w:rsidRDefault="00022FBB" w:rsidP="00022FBB">
            <w:pPr>
              <w:ind w:right="-72" w:firstLine="155"/>
              <w:jc w:val="right"/>
              <w:rPr>
                <w:rFonts w:ascii="Browallia New" w:hAnsi="Browallia New" w:cs="Browallia New"/>
                <w:sz w:val="24"/>
                <w:szCs w:val="24"/>
                <w:lang w:val="en-US"/>
              </w:rPr>
            </w:pPr>
            <w:r w:rsidRPr="0008630C">
              <w:rPr>
                <w:rFonts w:ascii="Browallia New" w:hAnsi="Browallia New" w:cs="Browallia New" w:hint="cs"/>
                <w:sz w:val="24"/>
                <w:szCs w:val="24"/>
                <w:cs/>
              </w:rPr>
              <w:t>43</w:t>
            </w:r>
          </w:p>
        </w:tc>
        <w:tc>
          <w:tcPr>
            <w:tcW w:w="1276" w:type="dxa"/>
          </w:tcPr>
          <w:p w14:paraId="3936DFC7" w14:textId="77777777" w:rsidR="00061EE0" w:rsidRDefault="00061EE0" w:rsidP="00022FBB">
            <w:pPr>
              <w:ind w:right="-72"/>
              <w:jc w:val="right"/>
              <w:rPr>
                <w:rFonts w:ascii="Browallia New" w:hAnsi="Browallia New" w:cs="Browallia New"/>
                <w:sz w:val="24"/>
                <w:szCs w:val="24"/>
              </w:rPr>
            </w:pPr>
          </w:p>
          <w:p w14:paraId="66F5F0E2" w14:textId="42866754" w:rsidR="00022FBB" w:rsidRPr="0008630C" w:rsidRDefault="00022FBB" w:rsidP="00022FBB">
            <w:pPr>
              <w:ind w:right="-72"/>
              <w:jc w:val="right"/>
              <w:rPr>
                <w:rFonts w:ascii="Browallia New" w:hAnsi="Browallia New" w:cs="Browallia New"/>
                <w:sz w:val="24"/>
                <w:szCs w:val="24"/>
                <w:cs/>
              </w:rPr>
            </w:pPr>
            <w:r w:rsidRPr="0008630C">
              <w:rPr>
                <w:rFonts w:ascii="Browallia New" w:hAnsi="Browallia New" w:cs="Browallia New" w:hint="cs"/>
                <w:sz w:val="24"/>
                <w:szCs w:val="24"/>
                <w:cs/>
              </w:rPr>
              <w:t>731</w:t>
            </w:r>
          </w:p>
        </w:tc>
        <w:tc>
          <w:tcPr>
            <w:tcW w:w="1276" w:type="dxa"/>
          </w:tcPr>
          <w:p w14:paraId="1BF85DE0" w14:textId="77777777" w:rsidR="00061EE0" w:rsidRDefault="00061EE0" w:rsidP="00022FBB">
            <w:pPr>
              <w:ind w:right="-72"/>
              <w:jc w:val="right"/>
              <w:rPr>
                <w:rFonts w:ascii="Browallia New" w:hAnsi="Browallia New" w:cs="Browallia New"/>
                <w:sz w:val="24"/>
                <w:szCs w:val="24"/>
              </w:rPr>
            </w:pPr>
          </w:p>
          <w:p w14:paraId="0426ED44" w14:textId="09339C1B" w:rsidR="00022FBB" w:rsidRPr="0008630C" w:rsidRDefault="00022FBB" w:rsidP="00022FBB">
            <w:pPr>
              <w:ind w:right="-72"/>
              <w:jc w:val="right"/>
              <w:rPr>
                <w:rFonts w:ascii="Browallia New" w:hAnsi="Browallia New" w:cs="Browallia New"/>
                <w:sz w:val="24"/>
                <w:szCs w:val="24"/>
              </w:rPr>
            </w:pPr>
            <w:r w:rsidRPr="0008630C">
              <w:rPr>
                <w:rFonts w:ascii="Browallia New" w:hAnsi="Browallia New" w:cs="Browallia New" w:hint="cs"/>
                <w:sz w:val="24"/>
                <w:szCs w:val="24"/>
                <w:cs/>
              </w:rPr>
              <w:t>774</w:t>
            </w:r>
          </w:p>
        </w:tc>
      </w:tr>
      <w:tr w:rsidR="00022FBB" w:rsidRPr="005E40B0" w14:paraId="71C2B6A2" w14:textId="77777777" w:rsidTr="0008630C">
        <w:tc>
          <w:tcPr>
            <w:tcW w:w="2952" w:type="dxa"/>
          </w:tcPr>
          <w:p w14:paraId="28F3F456" w14:textId="7004582F" w:rsidR="00022FBB" w:rsidRPr="0008630C" w:rsidRDefault="00022FBB" w:rsidP="00022FBB">
            <w:pPr>
              <w:ind w:left="432" w:hanging="432"/>
              <w:jc w:val="both"/>
              <w:rPr>
                <w:rFonts w:ascii="Browallia New" w:hAnsi="Browallia New" w:cs="Browallia New"/>
                <w:sz w:val="24"/>
                <w:szCs w:val="24"/>
              </w:rPr>
            </w:pPr>
            <w:r w:rsidRPr="0008630C">
              <w:rPr>
                <w:rFonts w:ascii="Browallia New" w:hAnsi="Browallia New" w:cs="Browallia New" w:hint="cs"/>
                <w:sz w:val="24"/>
                <w:szCs w:val="24"/>
                <w:cs/>
              </w:rPr>
              <w:t xml:space="preserve">วันที่ </w:t>
            </w:r>
            <w:r w:rsidRPr="0008630C">
              <w:rPr>
                <w:rFonts w:ascii="Browallia New" w:hAnsi="Browallia New" w:cs="Browallia New" w:hint="cs"/>
                <w:sz w:val="24"/>
                <w:szCs w:val="24"/>
              </w:rPr>
              <w:t>31</w:t>
            </w:r>
            <w:r w:rsidRPr="0008630C">
              <w:rPr>
                <w:rFonts w:ascii="Browallia New" w:hAnsi="Browallia New" w:cs="Browallia New" w:hint="cs"/>
                <w:sz w:val="24"/>
                <w:szCs w:val="24"/>
                <w:cs/>
              </w:rPr>
              <w:t xml:space="preserve"> ธันวาคม </w:t>
            </w:r>
            <w:r w:rsidRPr="0008630C">
              <w:rPr>
                <w:rFonts w:ascii="Browallia New" w:hAnsi="Browallia New" w:cs="Browallia New"/>
                <w:sz w:val="24"/>
                <w:szCs w:val="24"/>
                <w:lang w:val="en-US"/>
              </w:rPr>
              <w:t>2564</w:t>
            </w:r>
          </w:p>
        </w:tc>
        <w:tc>
          <w:tcPr>
            <w:tcW w:w="1134" w:type="dxa"/>
          </w:tcPr>
          <w:p w14:paraId="31F149B4" w14:textId="24BC40E1" w:rsidR="00022FBB" w:rsidRPr="0008630C" w:rsidRDefault="00022FBB" w:rsidP="00022FBB">
            <w:pPr>
              <w:pBdr>
                <w:top w:val="single" w:sz="4" w:space="1" w:color="auto"/>
                <w:bottom w:val="single" w:sz="12" w:space="1" w:color="auto"/>
              </w:pBdr>
              <w:ind w:right="-72"/>
              <w:jc w:val="right"/>
              <w:rPr>
                <w:rFonts w:ascii="Browallia New" w:hAnsi="Browallia New" w:cs="Browallia New"/>
                <w:sz w:val="24"/>
                <w:szCs w:val="24"/>
              </w:rPr>
            </w:pPr>
            <w:r w:rsidRPr="0008630C">
              <w:rPr>
                <w:rFonts w:ascii="Browallia New" w:hAnsi="Browallia New" w:cs="Browallia New"/>
                <w:sz w:val="24"/>
                <w:szCs w:val="24"/>
                <w:lang w:val="en-US"/>
              </w:rPr>
              <w:t>896,000,0</w:t>
            </w:r>
            <w:r w:rsidRPr="0008630C">
              <w:rPr>
                <w:rFonts w:ascii="Browallia New" w:hAnsi="Browallia New" w:cs="Browallia New" w:hint="cs"/>
                <w:sz w:val="24"/>
                <w:szCs w:val="24"/>
                <w:cs/>
                <w:lang w:val="en-US"/>
              </w:rPr>
              <w:t>43</w:t>
            </w:r>
          </w:p>
        </w:tc>
        <w:tc>
          <w:tcPr>
            <w:tcW w:w="1134" w:type="dxa"/>
          </w:tcPr>
          <w:p w14:paraId="10A55CA7" w14:textId="00A51CC7" w:rsidR="00022FBB" w:rsidRPr="0008630C" w:rsidRDefault="00022FBB" w:rsidP="00022FBB">
            <w:pPr>
              <w:pBdr>
                <w:top w:val="single" w:sz="4" w:space="1" w:color="auto"/>
                <w:bottom w:val="single" w:sz="12" w:space="1" w:color="auto"/>
              </w:pBdr>
              <w:ind w:right="-72"/>
              <w:jc w:val="right"/>
              <w:rPr>
                <w:rFonts w:ascii="Browallia New" w:hAnsi="Browallia New" w:cs="Browallia New"/>
                <w:sz w:val="24"/>
                <w:szCs w:val="24"/>
              </w:rPr>
            </w:pPr>
            <w:r w:rsidRPr="0008630C">
              <w:rPr>
                <w:rFonts w:ascii="Browallia New" w:hAnsi="Browallia New" w:cs="Browallia New"/>
                <w:sz w:val="24"/>
                <w:szCs w:val="24"/>
                <w:lang w:val="en-US"/>
              </w:rPr>
              <w:t>616,000,0</w:t>
            </w:r>
            <w:r w:rsidRPr="0008630C">
              <w:rPr>
                <w:rFonts w:ascii="Browallia New" w:hAnsi="Browallia New" w:cs="Browallia New" w:hint="cs"/>
                <w:sz w:val="24"/>
                <w:szCs w:val="24"/>
                <w:cs/>
                <w:lang w:val="en-US"/>
              </w:rPr>
              <w:t>43</w:t>
            </w:r>
          </w:p>
        </w:tc>
        <w:tc>
          <w:tcPr>
            <w:tcW w:w="1275" w:type="dxa"/>
          </w:tcPr>
          <w:p w14:paraId="32E0397A" w14:textId="4E1FF31F" w:rsidR="00022FBB" w:rsidRPr="0008630C" w:rsidRDefault="00022FBB" w:rsidP="00022FBB">
            <w:pPr>
              <w:pBdr>
                <w:top w:val="single" w:sz="4" w:space="1" w:color="auto"/>
                <w:bottom w:val="single" w:sz="12" w:space="1" w:color="auto"/>
              </w:pBdr>
              <w:ind w:right="-72"/>
              <w:jc w:val="right"/>
              <w:rPr>
                <w:rFonts w:ascii="Browallia New" w:hAnsi="Browallia New" w:cs="Browallia New"/>
                <w:sz w:val="24"/>
                <w:szCs w:val="24"/>
                <w:lang w:val="en-US"/>
              </w:rPr>
            </w:pPr>
            <w:r w:rsidRPr="0008630C">
              <w:rPr>
                <w:rFonts w:ascii="Browallia New" w:hAnsi="Browallia New" w:cs="Browallia New"/>
                <w:sz w:val="24"/>
                <w:szCs w:val="24"/>
                <w:lang w:val="en-US"/>
              </w:rPr>
              <w:t>616,000,043</w:t>
            </w:r>
          </w:p>
        </w:tc>
        <w:tc>
          <w:tcPr>
            <w:tcW w:w="1276" w:type="dxa"/>
          </w:tcPr>
          <w:p w14:paraId="5F09C9BF" w14:textId="43300BB7" w:rsidR="00022FBB" w:rsidRPr="0008630C" w:rsidRDefault="00022FBB" w:rsidP="00022FBB">
            <w:pPr>
              <w:pBdr>
                <w:top w:val="single" w:sz="4" w:space="1" w:color="auto"/>
                <w:bottom w:val="single" w:sz="12" w:space="1" w:color="auto"/>
              </w:pBdr>
              <w:ind w:right="-72"/>
              <w:jc w:val="right"/>
              <w:rPr>
                <w:rFonts w:ascii="Browallia New" w:hAnsi="Browallia New" w:cs="Browallia New"/>
                <w:sz w:val="24"/>
                <w:szCs w:val="24"/>
                <w:lang w:val="en-US"/>
              </w:rPr>
            </w:pPr>
            <w:r w:rsidRPr="0008630C">
              <w:rPr>
                <w:rFonts w:ascii="Browallia New" w:hAnsi="Browallia New" w:cs="Browallia New"/>
                <w:sz w:val="24"/>
                <w:szCs w:val="24"/>
                <w:lang w:val="en-US"/>
              </w:rPr>
              <w:t>3,285,759,928</w:t>
            </w:r>
          </w:p>
        </w:tc>
        <w:tc>
          <w:tcPr>
            <w:tcW w:w="1276" w:type="dxa"/>
          </w:tcPr>
          <w:p w14:paraId="158D88B8" w14:textId="34B8ED97" w:rsidR="00022FBB" w:rsidRPr="0008630C" w:rsidRDefault="00022FBB" w:rsidP="00022FBB">
            <w:pPr>
              <w:pBdr>
                <w:top w:val="single" w:sz="4" w:space="1" w:color="auto"/>
                <w:bottom w:val="single" w:sz="12" w:space="1" w:color="auto"/>
              </w:pBdr>
              <w:ind w:right="-72"/>
              <w:jc w:val="right"/>
              <w:rPr>
                <w:rFonts w:ascii="Browallia New" w:hAnsi="Browallia New" w:cs="Browallia New"/>
                <w:sz w:val="24"/>
                <w:szCs w:val="24"/>
                <w:lang w:val="en-US"/>
              </w:rPr>
            </w:pPr>
            <w:r w:rsidRPr="0008630C">
              <w:rPr>
                <w:rFonts w:ascii="Browallia New" w:hAnsi="Browallia New" w:cs="Browallia New" w:hint="cs"/>
                <w:sz w:val="24"/>
                <w:szCs w:val="24"/>
                <w:cs/>
                <w:lang w:val="en-US"/>
              </w:rPr>
              <w:t>3,901,759,</w:t>
            </w:r>
            <w:r w:rsidR="002A6098" w:rsidRPr="0008630C">
              <w:rPr>
                <w:rFonts w:ascii="Browallia New" w:hAnsi="Browallia New" w:cs="Browallia New"/>
                <w:sz w:val="24"/>
                <w:szCs w:val="24"/>
                <w:lang w:val="en-US"/>
              </w:rPr>
              <w:t>971</w:t>
            </w:r>
          </w:p>
        </w:tc>
      </w:tr>
    </w:tbl>
    <w:p w14:paraId="1370A3BB" w14:textId="77777777" w:rsidR="00B959E6" w:rsidRPr="0008069E" w:rsidRDefault="00B959E6" w:rsidP="00170690">
      <w:pPr>
        <w:ind w:left="360" w:right="1800"/>
        <w:jc w:val="thaiDistribute"/>
        <w:rPr>
          <w:rFonts w:ascii="Browallia New" w:hAnsi="Browallia New" w:cs="Browallia New"/>
          <w:b/>
          <w:bCs/>
          <w:lang w:val="en-GB"/>
        </w:rPr>
      </w:pPr>
    </w:p>
    <w:p w14:paraId="363C4D4C" w14:textId="1880E3AD" w:rsidR="00952037" w:rsidRDefault="00952037" w:rsidP="003F49C8">
      <w:pPr>
        <w:tabs>
          <w:tab w:val="left" w:pos="450"/>
        </w:tabs>
        <w:ind w:left="450"/>
        <w:jc w:val="thaiDistribute"/>
        <w:rPr>
          <w:rFonts w:ascii="Browallia New" w:hAnsi="Browallia New" w:cs="Browallia New"/>
        </w:rPr>
      </w:pPr>
      <w:r w:rsidRPr="00CF266B">
        <w:rPr>
          <w:rFonts w:ascii="Browallia New" w:hAnsi="Browallia New" w:cs="Browallia New" w:hint="cs"/>
          <w:cs/>
        </w:rPr>
        <w:t>ณ</w:t>
      </w:r>
      <w:r w:rsidRPr="00CF266B">
        <w:rPr>
          <w:rFonts w:ascii="Browallia New" w:hAnsi="Browallia New" w:cs="Browallia New"/>
          <w:cs/>
        </w:rPr>
        <w:t xml:space="preserve"> </w:t>
      </w:r>
      <w:r w:rsidRPr="00CF266B">
        <w:rPr>
          <w:rFonts w:ascii="Browallia New" w:hAnsi="Browallia New" w:cs="Browallia New" w:hint="cs"/>
          <w:cs/>
        </w:rPr>
        <w:t>วันที่</w:t>
      </w:r>
      <w:r w:rsidRPr="00CF266B">
        <w:rPr>
          <w:rFonts w:ascii="Browallia New" w:hAnsi="Browallia New" w:cs="Browallia New"/>
          <w:cs/>
        </w:rPr>
        <w:t xml:space="preserve"> </w:t>
      </w:r>
      <w:r w:rsidR="003F49C8">
        <w:rPr>
          <w:rFonts w:ascii="Browallia New" w:hAnsi="Browallia New" w:cs="Browallia New"/>
          <w:lang w:val="en-US"/>
        </w:rPr>
        <w:t>31</w:t>
      </w:r>
      <w:r w:rsidRPr="00CF266B">
        <w:rPr>
          <w:rFonts w:ascii="Browallia New" w:hAnsi="Browallia New" w:cs="Browallia New"/>
          <w:cs/>
        </w:rPr>
        <w:t xml:space="preserve"> </w:t>
      </w:r>
      <w:r w:rsidRPr="00CF266B">
        <w:rPr>
          <w:rFonts w:ascii="Browallia New" w:hAnsi="Browallia New" w:cs="Browallia New" w:hint="cs"/>
          <w:cs/>
        </w:rPr>
        <w:t>ธันวาคม</w:t>
      </w:r>
      <w:r w:rsidRPr="00CF266B">
        <w:rPr>
          <w:rFonts w:ascii="Browallia New" w:hAnsi="Browallia New" w:cs="Browallia New"/>
          <w:cs/>
        </w:rPr>
        <w:t xml:space="preserve"> </w:t>
      </w:r>
      <w:r w:rsidR="00797287">
        <w:rPr>
          <w:rFonts w:ascii="Browallia New" w:hAnsi="Browallia New" w:cs="Browallia New"/>
          <w:lang w:val="en-US"/>
        </w:rPr>
        <w:t>2564</w:t>
      </w:r>
      <w:r>
        <w:rPr>
          <w:rFonts w:ascii="Browallia New" w:hAnsi="Browallia New" w:cs="Browallia New"/>
          <w:lang w:val="en-US"/>
        </w:rPr>
        <w:t xml:space="preserve"> </w:t>
      </w:r>
      <w:r w:rsidRPr="00CF266B">
        <w:rPr>
          <w:rFonts w:ascii="Browallia New" w:hAnsi="Browallia New" w:cs="Browallia New" w:hint="cs"/>
          <w:cs/>
        </w:rPr>
        <w:t>หุ้นสามัญจดทะเบียนทั้งหมดมีจำนวน</w:t>
      </w:r>
      <w:r w:rsidRPr="00CF266B">
        <w:rPr>
          <w:rFonts w:ascii="Browallia New" w:hAnsi="Browallia New" w:cs="Browallia New"/>
          <w:cs/>
        </w:rPr>
        <w:t xml:space="preserve"> </w:t>
      </w:r>
      <w:r w:rsidR="003F49C8">
        <w:rPr>
          <w:rFonts w:ascii="Browallia New" w:hAnsi="Browallia New" w:cs="Browallia New"/>
          <w:lang w:val="en-US"/>
        </w:rPr>
        <w:t>896</w:t>
      </w:r>
      <w:r>
        <w:rPr>
          <w:rFonts w:ascii="Browallia New" w:hAnsi="Browallia New" w:cs="Browallia New"/>
          <w:lang w:val="en-US"/>
        </w:rPr>
        <w:t xml:space="preserve"> </w:t>
      </w:r>
      <w:r w:rsidRPr="00CF266B">
        <w:rPr>
          <w:rFonts w:ascii="Browallia New" w:hAnsi="Browallia New" w:cs="Browallia New" w:hint="cs"/>
          <w:cs/>
        </w:rPr>
        <w:t>ล้านหุ้น</w:t>
      </w:r>
      <w:r w:rsidRPr="00CF266B">
        <w:rPr>
          <w:rFonts w:ascii="Browallia New" w:hAnsi="Browallia New" w:cs="Browallia New"/>
          <w:cs/>
        </w:rPr>
        <w:t xml:space="preserve"> </w:t>
      </w:r>
      <w:r w:rsidRPr="00CF266B">
        <w:rPr>
          <w:rFonts w:ascii="Browallia New" w:hAnsi="Browallia New" w:cs="Browallia New" w:hint="cs"/>
          <w:cs/>
        </w:rPr>
        <w:t>ซึ่งมีมูลค่าที่ตราไว้หุ้นละ</w:t>
      </w:r>
      <w:r w:rsidRPr="00CF266B">
        <w:rPr>
          <w:rFonts w:ascii="Browallia New" w:hAnsi="Browallia New" w:cs="Browallia New"/>
          <w:cs/>
        </w:rPr>
        <w:t xml:space="preserve"> </w:t>
      </w:r>
      <w:r w:rsidR="003F49C8">
        <w:rPr>
          <w:rFonts w:ascii="Browallia New" w:hAnsi="Browallia New" w:cs="Browallia New"/>
          <w:lang w:val="en-US"/>
        </w:rPr>
        <w:t>1</w:t>
      </w:r>
      <w:r w:rsidRPr="00CF266B">
        <w:rPr>
          <w:rFonts w:ascii="Browallia New" w:hAnsi="Browallia New" w:cs="Browallia New"/>
          <w:cs/>
        </w:rPr>
        <w:t xml:space="preserve"> </w:t>
      </w:r>
      <w:r w:rsidRPr="00CF266B">
        <w:rPr>
          <w:rFonts w:ascii="Browallia New" w:hAnsi="Browallia New" w:cs="Browallia New" w:hint="cs"/>
          <w:cs/>
        </w:rPr>
        <w:t>บาท</w:t>
      </w:r>
      <w:r w:rsidRPr="00CF266B">
        <w:rPr>
          <w:rFonts w:ascii="Browallia New" w:hAnsi="Browallia New" w:cs="Browallia New"/>
          <w:cs/>
        </w:rPr>
        <w:t xml:space="preserve"> (25</w:t>
      </w:r>
      <w:r w:rsidR="00D0723E">
        <w:rPr>
          <w:rFonts w:ascii="Browallia New" w:hAnsi="Browallia New" w:cs="Browallia New"/>
          <w:lang w:val="en-US"/>
        </w:rPr>
        <w:t>63</w:t>
      </w:r>
      <w:r w:rsidR="005D2AFD">
        <w:rPr>
          <w:rFonts w:ascii="Browallia New" w:hAnsi="Browallia New" w:cs="Browallia New"/>
          <w:lang w:val="en-US"/>
        </w:rPr>
        <w:t>:</w:t>
      </w:r>
      <w:r w:rsidRPr="00CF266B">
        <w:rPr>
          <w:rFonts w:ascii="Browallia New" w:hAnsi="Browallia New" w:cs="Browallia New"/>
          <w:cs/>
        </w:rPr>
        <w:t xml:space="preserve"> </w:t>
      </w:r>
      <w:r w:rsidRPr="00CF266B">
        <w:rPr>
          <w:rFonts w:ascii="Browallia New" w:hAnsi="Browallia New" w:cs="Browallia New" w:hint="cs"/>
          <w:cs/>
        </w:rPr>
        <w:t>จำนวน</w:t>
      </w:r>
      <w:r w:rsidRPr="00CF266B">
        <w:rPr>
          <w:rFonts w:ascii="Browallia New" w:hAnsi="Browallia New" w:cs="Browallia New"/>
          <w:cs/>
        </w:rPr>
        <w:t xml:space="preserve"> </w:t>
      </w:r>
      <w:r w:rsidR="003F49C8">
        <w:rPr>
          <w:rFonts w:ascii="Browallia New" w:hAnsi="Browallia New" w:cs="Browallia New"/>
          <w:lang w:val="en-US"/>
        </w:rPr>
        <w:t xml:space="preserve">896 </w:t>
      </w:r>
      <w:r w:rsidRPr="00CF266B">
        <w:rPr>
          <w:rFonts w:ascii="Browallia New" w:hAnsi="Browallia New" w:cs="Browallia New" w:hint="cs"/>
          <w:cs/>
        </w:rPr>
        <w:t>ล้านหุ้น</w:t>
      </w:r>
      <w:r w:rsidRPr="00CF266B">
        <w:rPr>
          <w:rFonts w:ascii="Browallia New" w:hAnsi="Browallia New" w:cs="Browallia New"/>
          <w:cs/>
        </w:rPr>
        <w:t xml:space="preserve"> </w:t>
      </w:r>
      <w:r w:rsidRPr="00CF266B">
        <w:rPr>
          <w:rFonts w:ascii="Browallia New" w:hAnsi="Browallia New" w:cs="Browallia New" w:hint="cs"/>
          <w:cs/>
        </w:rPr>
        <w:t>ซึ่งมีมูลค่าที่ตราไว้หุ้นละ</w:t>
      </w:r>
      <w:r w:rsidRPr="00CF266B">
        <w:rPr>
          <w:rFonts w:ascii="Browallia New" w:hAnsi="Browallia New" w:cs="Browallia New"/>
          <w:cs/>
        </w:rPr>
        <w:t xml:space="preserve"> </w:t>
      </w:r>
      <w:r w:rsidR="003F49C8">
        <w:rPr>
          <w:rFonts w:ascii="Browallia New" w:hAnsi="Browallia New" w:cs="Browallia New"/>
          <w:lang w:val="en-US"/>
        </w:rPr>
        <w:t>1</w:t>
      </w:r>
      <w:r w:rsidRPr="00CF266B">
        <w:rPr>
          <w:rFonts w:ascii="Browallia New" w:hAnsi="Browallia New" w:cs="Browallia New"/>
          <w:cs/>
        </w:rPr>
        <w:t xml:space="preserve"> </w:t>
      </w:r>
      <w:r w:rsidRPr="00CF266B">
        <w:rPr>
          <w:rFonts w:ascii="Browallia New" w:hAnsi="Browallia New" w:cs="Browallia New" w:hint="cs"/>
          <w:cs/>
        </w:rPr>
        <w:t>บาท</w:t>
      </w:r>
      <w:r w:rsidRPr="00CF266B">
        <w:rPr>
          <w:rFonts w:ascii="Browallia New" w:hAnsi="Browallia New" w:cs="Browallia New"/>
          <w:cs/>
        </w:rPr>
        <w:t>)</w:t>
      </w:r>
    </w:p>
    <w:p w14:paraId="3DE0D231" w14:textId="600FE642" w:rsidR="002E396D" w:rsidRPr="00BB27F7" w:rsidRDefault="002E396D" w:rsidP="00B476AC">
      <w:pPr>
        <w:tabs>
          <w:tab w:val="left" w:pos="450"/>
        </w:tabs>
        <w:ind w:left="450"/>
        <w:jc w:val="thaiDistribute"/>
        <w:rPr>
          <w:rFonts w:ascii="Browallia New" w:hAnsi="Browallia New" w:cs="Browallia New"/>
        </w:rPr>
      </w:pPr>
      <w:r w:rsidRPr="00BB27F7">
        <w:rPr>
          <w:rFonts w:ascii="Browallia New" w:hAnsi="Browallia New" w:cs="Browallia New"/>
          <w:cs/>
        </w:rPr>
        <w:t xml:space="preserve">เมื่อวันที่ </w:t>
      </w:r>
      <w:r w:rsidRPr="00BB27F7">
        <w:rPr>
          <w:rFonts w:ascii="Browallia New" w:hAnsi="Browallia New" w:cs="Browallia New"/>
        </w:rPr>
        <w:t>5</w:t>
      </w:r>
      <w:r w:rsidRPr="00BB27F7">
        <w:rPr>
          <w:rFonts w:ascii="Browallia New" w:hAnsi="Browallia New" w:cs="Browallia New"/>
          <w:cs/>
        </w:rPr>
        <w:t xml:space="preserve"> มีนาคม </w:t>
      </w:r>
      <w:r w:rsidRPr="00BB27F7">
        <w:rPr>
          <w:rFonts w:ascii="Browallia New" w:hAnsi="Browallia New" w:cs="Browallia New"/>
        </w:rPr>
        <w:t>2563</w:t>
      </w:r>
      <w:r w:rsidRPr="00BB27F7">
        <w:rPr>
          <w:rFonts w:ascii="Browallia New" w:hAnsi="Browallia New" w:cs="Browallia New"/>
          <w:cs/>
        </w:rPr>
        <w:t xml:space="preserve"> ที่ประชุมคณะกรรมการบริษัทได้มีมติให้ยกเลิกการลดทุนจดทะเบียน การเพิ่มทุนจดทะเบียน การออกและจัดสรรหุ้นสามัญ ตามที่คณะกรรมการได้เสนอมติดังกล่าวในการประชุมคณะกรรมการบริษัท เมื่อวันที่</w:t>
      </w:r>
      <w:r>
        <w:rPr>
          <w:rFonts w:ascii="Browallia New" w:hAnsi="Browallia New" w:cs="Browallia New"/>
          <w:cs/>
        </w:rPr>
        <w:t xml:space="preserve"> </w:t>
      </w:r>
      <w:r w:rsidRPr="00BB27F7">
        <w:rPr>
          <w:rFonts w:ascii="Browallia New" w:hAnsi="Browallia New" w:cs="Browallia New"/>
        </w:rPr>
        <w:t>2</w:t>
      </w:r>
      <w:r w:rsidRPr="00BB27F7">
        <w:rPr>
          <w:rFonts w:ascii="Browallia New" w:hAnsi="Browallia New" w:cs="Browallia New"/>
          <w:cs/>
        </w:rPr>
        <w:t xml:space="preserve">มีนาคม </w:t>
      </w:r>
      <w:r w:rsidRPr="00BB27F7">
        <w:rPr>
          <w:rFonts w:ascii="Browallia New" w:hAnsi="Browallia New" w:cs="Browallia New"/>
        </w:rPr>
        <w:t>2563</w:t>
      </w:r>
      <w:r w:rsidRPr="00BB27F7">
        <w:rPr>
          <w:rFonts w:ascii="Browallia New" w:hAnsi="Browallia New" w:cs="Browallia New"/>
          <w:cs/>
        </w:rPr>
        <w:t xml:space="preserve"> ดังนี้</w:t>
      </w:r>
    </w:p>
    <w:p w14:paraId="3DE0D233" w14:textId="77777777" w:rsidR="00114157" w:rsidRPr="008B63E4" w:rsidRDefault="00114157" w:rsidP="002E396D">
      <w:pPr>
        <w:ind w:left="426" w:right="4"/>
        <w:jc w:val="thaiDistribute"/>
        <w:rPr>
          <w:rFonts w:ascii="Browallia New" w:hAnsi="Browallia New" w:cs="Browallia New"/>
          <w:sz w:val="22"/>
          <w:szCs w:val="22"/>
          <w:highlight w:val="yellow"/>
          <w:lang w:val="en-GB"/>
        </w:rPr>
      </w:pPr>
    </w:p>
    <w:p w14:paraId="3DE0D234" w14:textId="77777777" w:rsidR="002E396D" w:rsidRPr="00085ACB" w:rsidRDefault="002E396D" w:rsidP="002E396D">
      <w:pPr>
        <w:ind w:left="426" w:right="4"/>
        <w:jc w:val="thaiDistribute"/>
        <w:rPr>
          <w:rFonts w:ascii="Browallia New" w:hAnsi="Browallia New" w:cs="Browallia New"/>
          <w:u w:val="single"/>
          <w:lang w:val="en-GB"/>
        </w:rPr>
      </w:pPr>
      <w:r w:rsidRPr="00085ACB">
        <w:rPr>
          <w:rFonts w:ascii="Browallia New" w:hAnsi="Browallia New" w:cs="Browallia New"/>
          <w:u w:val="single"/>
          <w:cs/>
          <w:lang w:val="en-GB"/>
        </w:rPr>
        <w:t>การลดทุนจดทะเบียนของบริษัท</w:t>
      </w:r>
    </w:p>
    <w:p w14:paraId="3DE0D235" w14:textId="77777777" w:rsidR="002E396D" w:rsidRPr="00194A58" w:rsidRDefault="002E396D" w:rsidP="002E396D">
      <w:pPr>
        <w:ind w:left="426" w:right="4"/>
        <w:jc w:val="thaiDistribute"/>
        <w:rPr>
          <w:rFonts w:ascii="Browallia New" w:hAnsi="Browallia New" w:cs="Browallia New"/>
          <w:lang w:val="en-GB"/>
        </w:rPr>
      </w:pPr>
    </w:p>
    <w:p w14:paraId="3DE0D236" w14:textId="2F0A2C94" w:rsidR="002858B4" w:rsidRPr="00B476AC" w:rsidRDefault="002E396D" w:rsidP="00B476AC">
      <w:pPr>
        <w:tabs>
          <w:tab w:val="left" w:pos="450"/>
        </w:tabs>
        <w:ind w:left="450"/>
        <w:jc w:val="thaiDistribute"/>
        <w:rPr>
          <w:rFonts w:ascii="Browallia New" w:hAnsi="Browallia New" w:cs="Browallia New"/>
        </w:rPr>
      </w:pPr>
      <w:r w:rsidRPr="00B476AC">
        <w:rPr>
          <w:rFonts w:ascii="Browallia New" w:hAnsi="Browallia New" w:cs="Browallia New"/>
          <w:cs/>
        </w:rPr>
        <w:t xml:space="preserve">ลดทุนจดทะเบียนของบริษัทจำนวน </w:t>
      </w:r>
      <w:r w:rsidRPr="00B476AC">
        <w:rPr>
          <w:rFonts w:ascii="Browallia New" w:hAnsi="Browallia New" w:cs="Browallia New"/>
        </w:rPr>
        <w:t xml:space="preserve">168,004,318 </w:t>
      </w:r>
      <w:r w:rsidRPr="00B476AC">
        <w:rPr>
          <w:rFonts w:ascii="Browallia New" w:hAnsi="Browallia New" w:cs="Browallia New"/>
          <w:cs/>
        </w:rPr>
        <w:t xml:space="preserve">บาท จากทุนจดทะเบียนเดิมจำนวน </w:t>
      </w:r>
      <w:r w:rsidRPr="00B476AC">
        <w:rPr>
          <w:rFonts w:ascii="Browallia New" w:hAnsi="Browallia New" w:cs="Browallia New"/>
        </w:rPr>
        <w:t xml:space="preserve">896,000,000 </w:t>
      </w:r>
      <w:r w:rsidRPr="00B476AC">
        <w:rPr>
          <w:rFonts w:ascii="Browallia New" w:hAnsi="Browallia New" w:cs="Browallia New"/>
          <w:cs/>
        </w:rPr>
        <w:t xml:space="preserve">บาท เป็นจำนวน </w:t>
      </w:r>
      <w:r w:rsidRPr="00B476AC">
        <w:rPr>
          <w:rFonts w:ascii="Browallia New" w:hAnsi="Browallia New" w:cs="Browallia New"/>
        </w:rPr>
        <w:t xml:space="preserve">727,995,682 </w:t>
      </w:r>
      <w:r w:rsidRPr="00B476AC">
        <w:rPr>
          <w:rFonts w:ascii="Browallia New" w:hAnsi="Browallia New" w:cs="Browallia New"/>
          <w:cs/>
        </w:rPr>
        <w:t xml:space="preserve">บาท โดยการลดหุ้นสามัญจำนวน </w:t>
      </w:r>
      <w:r w:rsidRPr="00B476AC">
        <w:rPr>
          <w:rFonts w:ascii="Browallia New" w:hAnsi="Browallia New" w:cs="Browallia New"/>
        </w:rPr>
        <w:t xml:space="preserve">168,004,318 </w:t>
      </w:r>
      <w:r w:rsidRPr="00B476AC">
        <w:rPr>
          <w:rFonts w:ascii="Browallia New" w:hAnsi="Browallia New" w:cs="Browallia New"/>
          <w:cs/>
        </w:rPr>
        <w:t xml:space="preserve">หุ้น มูลค่าที่ตราไว้หุ้นละ </w:t>
      </w:r>
      <w:r w:rsidRPr="00B476AC">
        <w:rPr>
          <w:rFonts w:ascii="Browallia New" w:hAnsi="Browallia New" w:cs="Browallia New"/>
        </w:rPr>
        <w:t xml:space="preserve">1 </w:t>
      </w:r>
      <w:r w:rsidRPr="00B476AC">
        <w:rPr>
          <w:rFonts w:ascii="Browallia New" w:hAnsi="Browallia New" w:cs="Browallia New"/>
          <w:cs/>
        </w:rPr>
        <w:t>บาท</w:t>
      </w:r>
    </w:p>
    <w:p w14:paraId="3DE0D237" w14:textId="77777777" w:rsidR="002858B4" w:rsidRPr="00B476AC" w:rsidRDefault="002858B4" w:rsidP="00B476AC">
      <w:pPr>
        <w:tabs>
          <w:tab w:val="left" w:pos="450"/>
        </w:tabs>
        <w:ind w:left="450"/>
        <w:rPr>
          <w:rFonts w:ascii="Browallia New" w:hAnsi="Browallia New" w:cs="Browallia New"/>
        </w:rPr>
      </w:pPr>
    </w:p>
    <w:p w14:paraId="3DE0D238" w14:textId="77777777" w:rsidR="002E396D" w:rsidRPr="00B94575" w:rsidRDefault="002E396D" w:rsidP="002E396D">
      <w:pPr>
        <w:ind w:left="426" w:right="4"/>
        <w:jc w:val="thaiDistribute"/>
        <w:rPr>
          <w:rFonts w:ascii="Browallia New" w:hAnsi="Browallia New" w:cs="Browallia New"/>
          <w:u w:val="single"/>
          <w:lang w:val="en-GB"/>
        </w:rPr>
      </w:pPr>
      <w:r w:rsidRPr="00B94575">
        <w:rPr>
          <w:rFonts w:ascii="Browallia New" w:hAnsi="Browallia New" w:cs="Browallia New"/>
          <w:u w:val="single"/>
          <w:cs/>
          <w:lang w:val="en-GB"/>
        </w:rPr>
        <w:t>การเพิ่มทุนจดทะเบียนของบริษัท</w:t>
      </w:r>
    </w:p>
    <w:p w14:paraId="3DE0D239" w14:textId="77777777" w:rsidR="002E396D" w:rsidRPr="00B94575" w:rsidRDefault="002E396D" w:rsidP="002E396D">
      <w:pPr>
        <w:ind w:left="426" w:right="4"/>
        <w:jc w:val="thaiDistribute"/>
        <w:rPr>
          <w:rFonts w:ascii="Browallia New" w:hAnsi="Browallia New" w:cs="Browallia New"/>
          <w:sz w:val="22"/>
          <w:szCs w:val="22"/>
          <w:u w:val="single"/>
          <w:lang w:val="en-GB"/>
        </w:rPr>
      </w:pPr>
    </w:p>
    <w:p w14:paraId="3DE0D23A" w14:textId="7E2A6581" w:rsidR="002E396D" w:rsidRPr="00B476AC" w:rsidRDefault="002E396D" w:rsidP="00B476AC">
      <w:pPr>
        <w:tabs>
          <w:tab w:val="left" w:pos="450"/>
        </w:tabs>
        <w:ind w:left="450"/>
        <w:jc w:val="thaiDistribute"/>
        <w:rPr>
          <w:rFonts w:ascii="Browallia New" w:hAnsi="Browallia New" w:cs="Browallia New"/>
        </w:rPr>
      </w:pPr>
      <w:r w:rsidRPr="00B476AC">
        <w:rPr>
          <w:rFonts w:ascii="Browallia New" w:hAnsi="Browallia New" w:cs="Browallia New"/>
          <w:cs/>
        </w:rPr>
        <w:t xml:space="preserve">เพิ่มทุนจดทะเบียนของบริษัทอีกจำนวน </w:t>
      </w:r>
      <w:r w:rsidRPr="00B476AC">
        <w:rPr>
          <w:rFonts w:ascii="Browallia New" w:hAnsi="Browallia New" w:cs="Browallia New"/>
        </w:rPr>
        <w:t xml:space="preserve">242,004,318 </w:t>
      </w:r>
      <w:r w:rsidRPr="00B476AC">
        <w:rPr>
          <w:rFonts w:ascii="Browallia New" w:hAnsi="Browallia New" w:cs="Browallia New"/>
          <w:cs/>
        </w:rPr>
        <w:t xml:space="preserve">บาท จากทุนจดทะเบียน (หลังการลดทุน) จำนวน </w:t>
      </w:r>
      <w:r w:rsidRPr="00B476AC">
        <w:rPr>
          <w:rFonts w:ascii="Browallia New" w:hAnsi="Browallia New" w:cs="Browallia New"/>
        </w:rPr>
        <w:t>727,995,682</w:t>
      </w:r>
      <w:r>
        <w:rPr>
          <w:rFonts w:ascii="Browallia New" w:hAnsi="Browallia New" w:cs="Browallia New"/>
        </w:rPr>
        <w:t xml:space="preserve"> </w:t>
      </w:r>
      <w:r w:rsidRPr="00B476AC">
        <w:rPr>
          <w:rFonts w:ascii="Browallia New" w:hAnsi="Browallia New" w:cs="Browallia New"/>
          <w:cs/>
        </w:rPr>
        <w:t xml:space="preserve">บาท เป็นจำนวน </w:t>
      </w:r>
      <w:r w:rsidRPr="00B476AC">
        <w:rPr>
          <w:rFonts w:ascii="Browallia New" w:hAnsi="Browallia New" w:cs="Browallia New"/>
        </w:rPr>
        <w:t xml:space="preserve">970,000,000 </w:t>
      </w:r>
      <w:r w:rsidRPr="00B476AC">
        <w:rPr>
          <w:rFonts w:ascii="Browallia New" w:hAnsi="Browallia New" w:cs="Browallia New"/>
          <w:cs/>
        </w:rPr>
        <w:t xml:space="preserve">บาท โดยการออกหุ้นสามัญเพิ่มทุนจำนวน </w:t>
      </w:r>
      <w:r w:rsidRPr="00B476AC">
        <w:rPr>
          <w:rFonts w:ascii="Browallia New" w:hAnsi="Browallia New" w:cs="Browallia New"/>
        </w:rPr>
        <w:t xml:space="preserve">242,004,318 </w:t>
      </w:r>
      <w:r w:rsidRPr="00B476AC">
        <w:rPr>
          <w:rFonts w:ascii="Browallia New" w:hAnsi="Browallia New" w:cs="Browallia New"/>
          <w:cs/>
        </w:rPr>
        <w:t xml:space="preserve">หุ้น มูลค่าที่ตราไว้หุ้นละ </w:t>
      </w:r>
      <w:r w:rsidRPr="00B476AC">
        <w:rPr>
          <w:rFonts w:ascii="Browallia New" w:hAnsi="Browallia New" w:cs="Browallia New"/>
        </w:rPr>
        <w:t>1</w:t>
      </w:r>
      <w:r w:rsidRPr="00B476AC">
        <w:rPr>
          <w:rFonts w:ascii="Browallia New" w:hAnsi="Browallia New" w:cs="Browallia New"/>
          <w:cs/>
        </w:rPr>
        <w:t>บาท</w:t>
      </w:r>
    </w:p>
    <w:p w14:paraId="56966902" w14:textId="548E3498" w:rsidR="003D74D4" w:rsidRDefault="003D74D4">
      <w:pPr>
        <w:rPr>
          <w:rFonts w:ascii="Browallia New" w:hAnsi="Browallia New" w:cs="Browallia New"/>
          <w:highlight w:val="yellow"/>
          <w:u w:val="single"/>
          <w:cs/>
          <w:lang w:val="en-GB"/>
        </w:rPr>
      </w:pPr>
    </w:p>
    <w:p w14:paraId="3DE0D23C" w14:textId="4DF54CF6" w:rsidR="002E396D" w:rsidRPr="00135E21" w:rsidRDefault="002E396D" w:rsidP="002E396D">
      <w:pPr>
        <w:ind w:left="426" w:right="4"/>
        <w:jc w:val="thaiDistribute"/>
        <w:rPr>
          <w:rFonts w:ascii="Browallia New" w:hAnsi="Browallia New" w:cs="Browallia New"/>
          <w:u w:val="single"/>
          <w:lang w:val="en-GB"/>
        </w:rPr>
      </w:pPr>
      <w:r w:rsidRPr="00135E21">
        <w:rPr>
          <w:rFonts w:ascii="Browallia New" w:hAnsi="Browallia New" w:cs="Browallia New"/>
          <w:u w:val="single"/>
          <w:cs/>
          <w:lang w:val="en-GB"/>
        </w:rPr>
        <w:t>การออกและจัดสรรหุ้นสามัญเพิ่มทุนของบริษัท</w:t>
      </w:r>
    </w:p>
    <w:p w14:paraId="3DE0D23D" w14:textId="77777777" w:rsidR="002E396D" w:rsidRPr="008B63E4" w:rsidRDefault="002E396D" w:rsidP="002E396D">
      <w:pPr>
        <w:ind w:left="426" w:right="4"/>
        <w:jc w:val="thaiDistribute"/>
        <w:rPr>
          <w:rFonts w:ascii="Browallia New" w:hAnsi="Browallia New" w:cs="Browallia New"/>
          <w:highlight w:val="yellow"/>
          <w:u w:val="single"/>
          <w:lang w:val="en-GB"/>
        </w:rPr>
      </w:pPr>
    </w:p>
    <w:p w14:paraId="3DE0D23E" w14:textId="52D72B4A" w:rsidR="002E396D" w:rsidRPr="00D2489B" w:rsidRDefault="002E396D" w:rsidP="002E396D">
      <w:pPr>
        <w:ind w:left="426" w:right="4"/>
        <w:jc w:val="thaiDistribute"/>
        <w:rPr>
          <w:rFonts w:ascii="Browallia New" w:hAnsi="Browallia New" w:cs="Browallia New"/>
          <w:lang w:val="en-GB"/>
        </w:rPr>
      </w:pPr>
      <w:r w:rsidRPr="00D2489B">
        <w:rPr>
          <w:rFonts w:ascii="Browallia New" w:hAnsi="Browallia New" w:cs="Browallia New"/>
          <w:cs/>
          <w:lang w:val="en-GB"/>
        </w:rPr>
        <w:t xml:space="preserve">อนุมัติการจัดสรรหุ้นสามัญเพิ่มทุนของบริษัท จำนวน </w:t>
      </w:r>
      <w:r w:rsidRPr="00D2489B">
        <w:rPr>
          <w:rFonts w:ascii="Browallia New" w:hAnsi="Browallia New" w:cs="Browallia New"/>
          <w:lang w:val="en-GB"/>
        </w:rPr>
        <w:t xml:space="preserve">180,404,318 </w:t>
      </w:r>
      <w:r w:rsidRPr="00D2489B">
        <w:rPr>
          <w:rFonts w:ascii="Browallia New" w:hAnsi="Browallia New" w:cs="Browallia New"/>
          <w:cs/>
          <w:lang w:val="en-GB"/>
        </w:rPr>
        <w:t xml:space="preserve">หุ้น มูลค่าที่ตราไว้ </w:t>
      </w:r>
      <w:r w:rsidRPr="00D2489B">
        <w:rPr>
          <w:rFonts w:ascii="Browallia New" w:hAnsi="Browallia New" w:cs="Browallia New"/>
          <w:lang w:val="en-GB"/>
        </w:rPr>
        <w:t xml:space="preserve">1 </w:t>
      </w:r>
      <w:r w:rsidRPr="00D2489B">
        <w:rPr>
          <w:rFonts w:ascii="Browallia New" w:hAnsi="Browallia New" w:cs="Browallia New"/>
          <w:cs/>
          <w:lang w:val="en-GB"/>
        </w:rPr>
        <w:t>บาท เพื่อเสนอขายให้แก่</w:t>
      </w:r>
      <w:r w:rsidR="00E43C95" w:rsidRPr="00D2489B">
        <w:rPr>
          <w:rFonts w:ascii="Browallia New" w:hAnsi="Browallia New" w:cs="Browallia New" w:hint="cs"/>
          <w:cs/>
          <w:lang w:val="en-GB"/>
        </w:rPr>
        <w:t xml:space="preserve">            </w:t>
      </w:r>
      <w:r w:rsidRPr="00D2489B">
        <w:rPr>
          <w:rFonts w:ascii="Browallia New" w:hAnsi="Browallia New" w:cs="Browallia New"/>
          <w:cs/>
          <w:lang w:val="en-GB"/>
        </w:rPr>
        <w:t>ผู้ถือหุ้นเดิมตามสัดส่วนการถือหุ้น (</w:t>
      </w:r>
      <w:r w:rsidRPr="00D2489B">
        <w:rPr>
          <w:rFonts w:ascii="Browallia New" w:hAnsi="Browallia New" w:cs="Browallia New"/>
          <w:lang w:val="en-GB"/>
        </w:rPr>
        <w:t xml:space="preserve">Rights Offering) </w:t>
      </w:r>
      <w:r w:rsidRPr="00D2489B">
        <w:rPr>
          <w:rFonts w:ascii="Browallia New" w:hAnsi="Browallia New" w:cs="Browallia New"/>
          <w:cs/>
          <w:lang w:val="en-GB"/>
        </w:rPr>
        <w:t xml:space="preserve">และจํานวน </w:t>
      </w:r>
      <w:r w:rsidRPr="00D2489B">
        <w:rPr>
          <w:rFonts w:ascii="Browallia New" w:hAnsi="Browallia New" w:cs="Browallia New"/>
          <w:lang w:val="en-GB"/>
        </w:rPr>
        <w:t xml:space="preserve">61,600,000 </w:t>
      </w:r>
      <w:r w:rsidRPr="00D2489B">
        <w:rPr>
          <w:rFonts w:ascii="Browallia New" w:hAnsi="Browallia New" w:cs="Browallia New"/>
          <w:cs/>
          <w:lang w:val="en-GB"/>
        </w:rPr>
        <w:t xml:space="preserve">หุ้น มูลค่าที่ตราไว้ </w:t>
      </w:r>
      <w:r w:rsidRPr="00D2489B">
        <w:rPr>
          <w:rFonts w:ascii="Browallia New" w:hAnsi="Browallia New" w:cs="Browallia New"/>
          <w:lang w:val="en-GB"/>
        </w:rPr>
        <w:t xml:space="preserve">1 </w:t>
      </w:r>
      <w:r w:rsidRPr="00D2489B">
        <w:rPr>
          <w:rFonts w:ascii="Browallia New" w:hAnsi="Browallia New" w:cs="Browallia New"/>
          <w:cs/>
          <w:lang w:val="en-GB"/>
        </w:rPr>
        <w:t>บาท ให้แก่ บุคคลในวงจำกัด (</w:t>
      </w:r>
      <w:r w:rsidRPr="00D2489B">
        <w:rPr>
          <w:rFonts w:ascii="Browallia New" w:hAnsi="Browallia New" w:cs="Browallia New"/>
          <w:lang w:val="en-GB"/>
        </w:rPr>
        <w:t xml:space="preserve">Private Placement) </w:t>
      </w:r>
      <w:r w:rsidRPr="00D2489B">
        <w:rPr>
          <w:rFonts w:ascii="Browallia New" w:hAnsi="Browallia New" w:cs="Browallia New"/>
          <w:cs/>
          <w:lang w:val="en-GB"/>
        </w:rPr>
        <w:t>ตามแบบมอบอำนาจทั่วไป (</w:t>
      </w:r>
      <w:r w:rsidRPr="00D2489B">
        <w:rPr>
          <w:rFonts w:ascii="Browallia New" w:hAnsi="Browallia New" w:cs="Browallia New"/>
          <w:lang w:val="en-GB"/>
        </w:rPr>
        <w:t xml:space="preserve">General Mandate) </w:t>
      </w:r>
      <w:r w:rsidRPr="00D2489B">
        <w:rPr>
          <w:rFonts w:ascii="Browallia New" w:hAnsi="Browallia New" w:cs="Browallia New"/>
          <w:cs/>
          <w:lang w:val="en-GB"/>
        </w:rPr>
        <w:t>ทั้งนี้บริษัทจะออก และเสนอขายหุ้นสามัญเพิ่มทุนครั้งเดียวเต็มจำนวนหรือแค่บางส่วนก็ได้ โดยเสนอขายเป็นคราวเดียวหรือเป็นคราวๆ ก็ได้ อย่างไรก็ตาม ไม่ว่ากรณีใดๆ จำนวนหุ้นสามัญเพิ่มทุนที่เสนอขายให้แก่ผู้ถือหุ้นเดิม (</w:t>
      </w:r>
      <w:r w:rsidRPr="00D2489B">
        <w:rPr>
          <w:rFonts w:ascii="Browallia New" w:hAnsi="Browallia New" w:cs="Browallia New"/>
          <w:lang w:val="en-GB"/>
        </w:rPr>
        <w:t xml:space="preserve">Rights Offering) </w:t>
      </w:r>
      <w:r w:rsidRPr="00D2489B">
        <w:rPr>
          <w:rFonts w:ascii="Browallia New" w:hAnsi="Browallia New" w:cs="Browallia New"/>
          <w:cs/>
          <w:lang w:val="en-GB"/>
        </w:rPr>
        <w:t>และบุคคลในวงจำกัด (</w:t>
      </w:r>
      <w:r w:rsidRPr="00D2489B">
        <w:rPr>
          <w:rFonts w:ascii="Browallia New" w:hAnsi="Browallia New" w:cs="Browallia New"/>
          <w:lang w:val="en-GB"/>
        </w:rPr>
        <w:t xml:space="preserve">Private Placement) </w:t>
      </w:r>
      <w:r w:rsidRPr="00D2489B">
        <w:rPr>
          <w:rFonts w:ascii="Browallia New" w:hAnsi="Browallia New" w:cs="Browallia New"/>
          <w:cs/>
          <w:lang w:val="en-GB"/>
        </w:rPr>
        <w:t>ตามแบบมอบอำนาจทั่วไป (</w:t>
      </w:r>
      <w:r w:rsidRPr="00D2489B">
        <w:rPr>
          <w:rFonts w:ascii="Browallia New" w:hAnsi="Browallia New" w:cs="Browallia New"/>
          <w:lang w:val="en-GB"/>
        </w:rPr>
        <w:t xml:space="preserve">General Mandate) </w:t>
      </w:r>
      <w:r w:rsidRPr="00D2489B">
        <w:rPr>
          <w:rFonts w:ascii="Browallia New" w:hAnsi="Browallia New" w:cs="Browallia New"/>
          <w:cs/>
          <w:lang w:val="en-GB"/>
        </w:rPr>
        <w:t xml:space="preserve">จะต้องมีจำนวนรวมกันไม่เกิน </w:t>
      </w:r>
      <w:r w:rsidRPr="00D2489B">
        <w:rPr>
          <w:rFonts w:ascii="Browallia New" w:hAnsi="Browallia New" w:cs="Browallia New"/>
          <w:lang w:val="en-GB"/>
        </w:rPr>
        <w:t xml:space="preserve">184,800,000 </w:t>
      </w:r>
      <w:r w:rsidRPr="00D2489B">
        <w:rPr>
          <w:rFonts w:ascii="Browallia New" w:hAnsi="Browallia New" w:cs="Browallia New"/>
          <w:cs/>
          <w:lang w:val="en-GB"/>
        </w:rPr>
        <w:t xml:space="preserve">หุ้น หรือไม่เกินกว่าร้อยละ </w:t>
      </w:r>
      <w:r w:rsidRPr="00D2489B">
        <w:rPr>
          <w:rFonts w:ascii="Browallia New" w:hAnsi="Browallia New" w:cs="Browallia New"/>
          <w:lang w:val="en-GB"/>
        </w:rPr>
        <w:t xml:space="preserve">30 </w:t>
      </w:r>
      <w:r w:rsidRPr="00D2489B">
        <w:rPr>
          <w:rFonts w:ascii="Browallia New" w:hAnsi="Browallia New" w:cs="Browallia New"/>
          <w:cs/>
          <w:lang w:val="en-GB"/>
        </w:rPr>
        <w:t>ของทุนชําระแล้วของบริษัท ณ วันที่คณะกรรมการมีมติอนุมัติการเพิ่มทุนแบบมอบอำนาจทั่วไป (</w:t>
      </w:r>
      <w:r w:rsidRPr="00D2489B">
        <w:rPr>
          <w:rFonts w:ascii="Browallia New" w:hAnsi="Browallia New" w:cs="Browallia New"/>
          <w:lang w:val="en-GB"/>
        </w:rPr>
        <w:t>General Mandate)</w:t>
      </w:r>
    </w:p>
    <w:p w14:paraId="3DE0D23F" w14:textId="77777777" w:rsidR="002E396D" w:rsidRPr="008B63E4" w:rsidRDefault="002E396D" w:rsidP="002E396D">
      <w:pPr>
        <w:ind w:left="426" w:right="4"/>
        <w:jc w:val="thaiDistribute"/>
        <w:rPr>
          <w:rFonts w:ascii="Browallia New" w:hAnsi="Browallia New" w:cs="Browallia New"/>
          <w:highlight w:val="yellow"/>
          <w:lang w:val="en-GB"/>
        </w:rPr>
      </w:pPr>
    </w:p>
    <w:p w14:paraId="5A3C7F2F" w14:textId="77777777" w:rsidR="006349BD" w:rsidRDefault="006349BD">
      <w:pPr>
        <w:rPr>
          <w:rFonts w:ascii="Browallia New" w:hAnsi="Browallia New" w:cs="Browallia New"/>
          <w:b/>
          <w:bCs/>
          <w:cs/>
          <w:lang w:val="en-GB"/>
        </w:rPr>
      </w:pPr>
      <w:r>
        <w:rPr>
          <w:rFonts w:ascii="Browallia New" w:hAnsi="Browallia New" w:cs="Browallia New"/>
          <w:b/>
          <w:bCs/>
          <w:cs/>
          <w:lang w:val="en-GB"/>
        </w:rPr>
        <w:br w:type="page"/>
      </w:r>
    </w:p>
    <w:p w14:paraId="2879941A" w14:textId="0520E6A2" w:rsidR="002F3E42" w:rsidRDefault="002F3E42" w:rsidP="002E396D">
      <w:pPr>
        <w:numPr>
          <w:ilvl w:val="0"/>
          <w:numId w:val="3"/>
        </w:numPr>
        <w:tabs>
          <w:tab w:val="clear" w:pos="360"/>
        </w:tabs>
        <w:ind w:left="426" w:right="4" w:hanging="426"/>
        <w:jc w:val="thaiDistribute"/>
        <w:rPr>
          <w:rFonts w:ascii="Browallia New" w:hAnsi="Browallia New" w:cs="Browallia New"/>
          <w:b/>
          <w:bCs/>
          <w:lang w:val="en-GB"/>
        </w:rPr>
      </w:pPr>
      <w:r w:rsidRPr="002F3E42">
        <w:rPr>
          <w:rFonts w:ascii="Browallia New" w:hAnsi="Browallia New" w:cs="Browallia New"/>
          <w:b/>
          <w:bCs/>
          <w:cs/>
          <w:lang w:val="en-GB"/>
        </w:rPr>
        <w:t>ส่วนเกินทุนจากการให้หุ้นพนักงาน</w:t>
      </w:r>
    </w:p>
    <w:p w14:paraId="635E5DB5" w14:textId="77777777" w:rsidR="00044BBD" w:rsidRDefault="00044BBD" w:rsidP="00044BBD">
      <w:pPr>
        <w:ind w:left="426" w:right="4"/>
        <w:jc w:val="thaiDistribute"/>
        <w:rPr>
          <w:rFonts w:ascii="Browallia New" w:hAnsi="Browallia New" w:cs="Browallia New"/>
          <w:b/>
          <w:bCs/>
          <w:lang w:val="en-GB"/>
        </w:rPr>
      </w:pPr>
    </w:p>
    <w:p w14:paraId="064687C9" w14:textId="41160672" w:rsidR="009754EF" w:rsidRPr="009754EF" w:rsidRDefault="009754EF" w:rsidP="001C0F79">
      <w:pPr>
        <w:ind w:left="426" w:right="4"/>
        <w:jc w:val="thaiDistribute"/>
        <w:rPr>
          <w:rFonts w:ascii="Browallia New" w:hAnsi="Browallia New" w:cs="Browallia New"/>
          <w:lang w:val="en-GB"/>
        </w:rPr>
      </w:pPr>
      <w:r w:rsidRPr="009754EF">
        <w:rPr>
          <w:rFonts w:ascii="Browallia New" w:hAnsi="Browallia New" w:cs="Browallia New" w:hint="cs"/>
          <w:cs/>
          <w:lang w:val="en-GB"/>
        </w:rPr>
        <w:t>กลุ่มบริษัทให้สิทธิซื้อหุ้นสามัญที่ออกใหม่โดยบริษัท</w:t>
      </w:r>
      <w:r w:rsidRPr="009754EF">
        <w:rPr>
          <w:rFonts w:ascii="Browallia New" w:hAnsi="Browallia New" w:cs="Browallia New" w:hint="cs"/>
          <w:lang w:val="en-GB"/>
        </w:rPr>
        <w:t> </w:t>
      </w:r>
      <w:r w:rsidRPr="009754EF">
        <w:rPr>
          <w:rFonts w:ascii="Browallia New" w:hAnsi="Browallia New" w:cs="Browallia New"/>
          <w:lang w:val="en-GB"/>
        </w:rPr>
        <w:t>TTCL Power Holdings Pte. Ltd. (TTPHD) </w:t>
      </w:r>
      <w:r w:rsidRPr="009754EF">
        <w:rPr>
          <w:rFonts w:ascii="Browallia New" w:hAnsi="Browallia New" w:cs="Browallia New" w:hint="cs"/>
          <w:cs/>
          <w:lang w:val="en-GB"/>
        </w:rPr>
        <w:t>ซึ่งเป็นบริษัทย่อยตั้งอยู่ในประเทศสิงคโปร์ ให้แก่กรรมการและพนักงานของบริษัทจำนวน</w:t>
      </w:r>
      <w:r w:rsidRPr="009754EF">
        <w:rPr>
          <w:rFonts w:ascii="Browallia New" w:hAnsi="Browallia New" w:cs="Browallia New" w:hint="cs"/>
          <w:lang w:val="en-GB"/>
        </w:rPr>
        <w:t> </w:t>
      </w:r>
      <w:r w:rsidRPr="009754EF">
        <w:rPr>
          <w:rFonts w:ascii="Browallia New" w:hAnsi="Browallia New" w:cs="Browallia New"/>
          <w:lang w:val="en-GB"/>
        </w:rPr>
        <w:t>8,388,000 </w:t>
      </w:r>
      <w:r w:rsidRPr="009754EF">
        <w:rPr>
          <w:rFonts w:ascii="Browallia New" w:hAnsi="Browallia New" w:cs="Browallia New"/>
          <w:cs/>
          <w:lang w:val="en-GB"/>
        </w:rPr>
        <w:t>หุ้น มูลค่าของการใช้สิทธิซื้อหุ้นคือหุ้นละ</w:t>
      </w:r>
      <w:r w:rsidRPr="009754EF">
        <w:rPr>
          <w:rFonts w:ascii="Browallia New" w:hAnsi="Browallia New" w:cs="Browallia New"/>
          <w:lang w:val="en-GB"/>
        </w:rPr>
        <w:t>1 </w:t>
      </w:r>
      <w:r w:rsidRPr="009754EF">
        <w:rPr>
          <w:rFonts w:ascii="Browallia New" w:hAnsi="Browallia New" w:cs="Browallia New"/>
          <w:cs/>
          <w:lang w:val="en-GB"/>
        </w:rPr>
        <w:t>เหรียญดอลลาร์สหรัฐ หรือเทียบเท่า</w:t>
      </w:r>
      <w:r w:rsidRPr="009754EF">
        <w:rPr>
          <w:rFonts w:ascii="Browallia New" w:hAnsi="Browallia New" w:cs="Browallia New"/>
          <w:lang w:val="en-GB"/>
        </w:rPr>
        <w:t> 30 </w:t>
      </w:r>
      <w:r w:rsidRPr="009754EF">
        <w:rPr>
          <w:rFonts w:ascii="Browallia New" w:hAnsi="Browallia New" w:cs="Browallia New"/>
          <w:cs/>
          <w:lang w:val="en-GB"/>
        </w:rPr>
        <w:t>บาทต่อหุ้น วันที่ให้สิทธิคือวันที่</w:t>
      </w:r>
      <w:r w:rsidRPr="009754EF">
        <w:rPr>
          <w:rFonts w:ascii="Browallia New" w:hAnsi="Browallia New" w:cs="Browallia New"/>
          <w:lang w:val="en-GB"/>
        </w:rPr>
        <w:t> 1 </w:t>
      </w:r>
      <w:r w:rsidRPr="009754EF">
        <w:rPr>
          <w:rFonts w:ascii="Browallia New" w:hAnsi="Browallia New" w:cs="Browallia New"/>
          <w:cs/>
          <w:lang w:val="en-GB"/>
        </w:rPr>
        <w:t>มกราคม</w:t>
      </w:r>
      <w:r w:rsidR="001C0F79">
        <w:rPr>
          <w:rFonts w:ascii="Browallia New" w:hAnsi="Browallia New" w:cs="Browallia New"/>
          <w:lang w:val="en-GB"/>
        </w:rPr>
        <w:t xml:space="preserve"> </w:t>
      </w:r>
      <w:r w:rsidRPr="009754EF">
        <w:rPr>
          <w:rFonts w:ascii="Browallia New" w:hAnsi="Browallia New" w:cs="Browallia New"/>
          <w:lang w:val="en-GB"/>
        </w:rPr>
        <w:t>2557 </w:t>
      </w:r>
      <w:r w:rsidRPr="009754EF">
        <w:rPr>
          <w:rFonts w:ascii="Browallia New" w:hAnsi="Browallia New" w:cs="Browallia New"/>
          <w:cs/>
          <w:lang w:val="en-GB"/>
        </w:rPr>
        <w:t>ระยะเวลาใช้สิทธิคือภายในไตรมาสหนึ่งของปี</w:t>
      </w:r>
      <w:r w:rsidR="001C0F79">
        <w:rPr>
          <w:rFonts w:ascii="Browallia New" w:hAnsi="Browallia New" w:cs="Browallia New"/>
          <w:lang w:val="en-GB"/>
        </w:rPr>
        <w:t xml:space="preserve"> </w:t>
      </w:r>
      <w:r w:rsidRPr="009754EF">
        <w:rPr>
          <w:rFonts w:ascii="Browallia New" w:hAnsi="Browallia New" w:cs="Browallia New"/>
          <w:lang w:val="en-GB"/>
        </w:rPr>
        <w:t>2557 </w:t>
      </w:r>
      <w:r w:rsidRPr="009754EF">
        <w:rPr>
          <w:rFonts w:ascii="Browallia New" w:hAnsi="Browallia New" w:cs="Browallia New"/>
          <w:cs/>
          <w:lang w:val="en-GB"/>
        </w:rPr>
        <w:t>โดยมีเงื่อนไขว่าพนักงานสามารถซื้อหุ้นและลาออกจากบริษัทได้โดยไม่มีเงื่อนไขว่าพนักงานต้องทำงานอยู่กับบริษัทเป็นระยะเวลากี่ปี</w:t>
      </w:r>
    </w:p>
    <w:p w14:paraId="5AD3EECD" w14:textId="77777777" w:rsidR="009754EF" w:rsidRPr="009754EF" w:rsidRDefault="009754EF" w:rsidP="009754EF">
      <w:pPr>
        <w:ind w:left="426" w:right="4"/>
        <w:jc w:val="thaiDistribute"/>
        <w:rPr>
          <w:rFonts w:ascii="Browallia New" w:hAnsi="Browallia New" w:cs="Browallia New"/>
          <w:lang w:val="en-GB"/>
        </w:rPr>
      </w:pPr>
    </w:p>
    <w:p w14:paraId="0F7D24F0" w14:textId="626420BC" w:rsidR="009754EF" w:rsidRPr="009754EF" w:rsidRDefault="009754EF" w:rsidP="009754EF">
      <w:pPr>
        <w:ind w:left="426" w:right="4"/>
        <w:jc w:val="thaiDistribute"/>
        <w:rPr>
          <w:rFonts w:ascii="Browallia New" w:hAnsi="Browallia New" w:cs="Browallia New"/>
          <w:lang w:val="en-GB"/>
        </w:rPr>
      </w:pPr>
      <w:r w:rsidRPr="009754EF">
        <w:rPr>
          <w:rFonts w:ascii="Browallia New" w:hAnsi="Browallia New" w:cs="Browallia New" w:hint="cs"/>
          <w:cs/>
          <w:lang w:val="en-GB"/>
        </w:rPr>
        <w:t xml:space="preserve">พนักงานได้ใช้สิทธิซื้อหุ้นสามัญทั้งหมดภายในไตรมาสหนึ่งของปี </w:t>
      </w:r>
      <w:r w:rsidRPr="009754EF">
        <w:rPr>
          <w:rFonts w:ascii="Browallia New" w:hAnsi="Browallia New" w:cs="Browallia New"/>
          <w:lang w:val="en-GB"/>
        </w:rPr>
        <w:t>2557 </w:t>
      </w:r>
      <w:r w:rsidRPr="009754EF">
        <w:rPr>
          <w:rFonts w:ascii="Browallia New" w:hAnsi="Browallia New" w:cs="Browallia New"/>
          <w:cs/>
          <w:lang w:val="en-GB"/>
        </w:rPr>
        <w:t>ต้นทุนในการทำรายการที่เกี่ยวข้องจำนวน</w:t>
      </w:r>
      <w:r w:rsidRPr="009754EF">
        <w:rPr>
          <w:rFonts w:ascii="Browallia New" w:hAnsi="Browallia New" w:cs="Browallia New"/>
          <w:lang w:val="en-GB"/>
        </w:rPr>
        <w:t> 1.41 </w:t>
      </w:r>
      <w:r w:rsidRPr="009754EF">
        <w:rPr>
          <w:rFonts w:ascii="Browallia New" w:hAnsi="Browallia New" w:cs="Browallia New"/>
          <w:cs/>
          <w:lang w:val="en-GB"/>
        </w:rPr>
        <w:t>ล้านบาท ได้ถูกรับรู้เป็นยอดสุทธิกับสิ่งตอบแทนที่ได้รับ</w:t>
      </w:r>
    </w:p>
    <w:p w14:paraId="2D177EDB" w14:textId="1EBB4C81" w:rsidR="00B57778" w:rsidRDefault="00B57778">
      <w:pPr>
        <w:rPr>
          <w:rFonts w:ascii="Browallia New" w:hAnsi="Browallia New" w:cs="Browallia New"/>
          <w:cs/>
          <w:lang w:val="en-GB"/>
        </w:rPr>
      </w:pPr>
    </w:p>
    <w:p w14:paraId="24DE5E8E" w14:textId="796A51A0" w:rsidR="002F3E42" w:rsidRPr="00044BBD" w:rsidRDefault="009754EF" w:rsidP="00044BBD">
      <w:pPr>
        <w:ind w:left="426" w:right="4"/>
        <w:jc w:val="thaiDistribute"/>
        <w:rPr>
          <w:rFonts w:ascii="Browallia New" w:hAnsi="Browallia New" w:cs="Browallia New"/>
          <w:lang w:val="en-GB"/>
        </w:rPr>
      </w:pPr>
      <w:r w:rsidRPr="009754EF">
        <w:rPr>
          <w:rFonts w:ascii="Browallia New" w:hAnsi="Browallia New" w:cs="Browallia New" w:hint="cs"/>
          <w:cs/>
          <w:lang w:val="en-GB"/>
        </w:rPr>
        <w:t>มูลค่ายุติธรรมถัวเฉลี่ยถ่วงน้ำหนักของสิทธิการซื้อหุ้นที่ให้สิทธิระหว่างงวดประมาณโดยใช้วิธีการคำนวณแบบ</w:t>
      </w:r>
      <w:r w:rsidRPr="009754EF">
        <w:rPr>
          <w:rFonts w:ascii="Browallia New" w:hAnsi="Browallia New" w:cs="Browallia New" w:hint="cs"/>
          <w:lang w:val="en-GB"/>
        </w:rPr>
        <w:t> </w:t>
      </w:r>
      <w:r w:rsidRPr="009754EF">
        <w:rPr>
          <w:rFonts w:ascii="Browallia New" w:hAnsi="Browallia New" w:cs="Browallia New"/>
          <w:lang w:val="en-GB"/>
        </w:rPr>
        <w:t>Black-Scholes </w:t>
      </w:r>
      <w:r w:rsidRPr="009754EF">
        <w:rPr>
          <w:rFonts w:ascii="Browallia New" w:hAnsi="Browallia New" w:cs="Browallia New" w:hint="cs"/>
          <w:cs/>
          <w:lang w:val="en-GB"/>
        </w:rPr>
        <w:t>ซึ่งมีมูลค่า</w:t>
      </w:r>
      <w:r w:rsidRPr="009754EF">
        <w:rPr>
          <w:rFonts w:ascii="Browallia New" w:hAnsi="Browallia New" w:cs="Browallia New" w:hint="cs"/>
          <w:lang w:val="en-GB"/>
        </w:rPr>
        <w:t> </w:t>
      </w:r>
      <w:r w:rsidRPr="009754EF">
        <w:rPr>
          <w:rFonts w:ascii="Browallia New" w:hAnsi="Browallia New" w:cs="Browallia New"/>
          <w:lang w:val="en-GB"/>
        </w:rPr>
        <w:t>1.084 </w:t>
      </w:r>
      <w:r w:rsidRPr="009754EF">
        <w:rPr>
          <w:rFonts w:ascii="Browallia New" w:hAnsi="Browallia New" w:cs="Browallia New"/>
          <w:cs/>
          <w:lang w:val="en-GB"/>
        </w:rPr>
        <w:t>เหรียญดอลลาร์สหรัฐหรือเทียบเท่า</w:t>
      </w:r>
      <w:r w:rsidRPr="009754EF">
        <w:rPr>
          <w:rFonts w:ascii="Browallia New" w:hAnsi="Browallia New" w:cs="Browallia New"/>
          <w:lang w:val="en-GB"/>
        </w:rPr>
        <w:t> 32.75 </w:t>
      </w:r>
      <w:r w:rsidRPr="009754EF">
        <w:rPr>
          <w:rFonts w:ascii="Browallia New" w:hAnsi="Browallia New" w:cs="Browallia New"/>
          <w:cs/>
          <w:lang w:val="en-GB"/>
        </w:rPr>
        <w:t>บาทต่อสิทธิ ข้อมูลสำคัญที่ใช้ในสูตรการ</w:t>
      </w:r>
      <w:r w:rsidR="00044BBD" w:rsidRPr="00044BBD">
        <w:rPr>
          <w:rFonts w:ascii="Browallia New" w:hAnsi="Browallia New" w:cs="Browallia New"/>
          <w:cs/>
          <w:lang w:val="en-GB"/>
        </w:rPr>
        <w:t xml:space="preserve">คำนวณคือราคาหุ้นถัวเฉลี่ยถ่วงน้ำหนัก ณ วันให้สิทธิ มูลค่า </w:t>
      </w:r>
      <w:r w:rsidR="00044BBD">
        <w:rPr>
          <w:rFonts w:ascii="Browallia New" w:hAnsi="Browallia New" w:cs="Browallia New"/>
          <w:lang w:val="en-GB"/>
        </w:rPr>
        <w:t xml:space="preserve">1.084 </w:t>
      </w:r>
      <w:r w:rsidR="00044BBD" w:rsidRPr="00044BBD">
        <w:rPr>
          <w:rFonts w:ascii="Browallia New" w:hAnsi="Browallia New" w:cs="Browallia New"/>
          <w:cs/>
          <w:lang w:val="en-GB"/>
        </w:rPr>
        <w:t xml:space="preserve">เหรียญดอลลาร์สหรัฐหรือเทียบเท่า </w:t>
      </w:r>
      <w:r w:rsidR="00044BBD" w:rsidRPr="009754EF">
        <w:rPr>
          <w:rFonts w:ascii="Browallia New" w:hAnsi="Browallia New" w:cs="Browallia New"/>
          <w:lang w:val="en-GB"/>
        </w:rPr>
        <w:t>32.75 </w:t>
      </w:r>
      <w:r w:rsidR="00044BBD" w:rsidRPr="00044BBD">
        <w:rPr>
          <w:rFonts w:ascii="Browallia New" w:hAnsi="Browallia New" w:cs="Browallia New"/>
          <w:cs/>
          <w:lang w:val="en-GB"/>
        </w:rPr>
        <w:t xml:space="preserve">บาทต่อหุ้น ค่าความผันผวนร้อยละ </w:t>
      </w:r>
      <w:r w:rsidR="00044BBD">
        <w:rPr>
          <w:rFonts w:ascii="Browallia New" w:hAnsi="Browallia New" w:cs="Browallia New"/>
          <w:lang w:val="en-GB"/>
        </w:rPr>
        <w:t>10</w:t>
      </w:r>
      <w:r w:rsidR="00044BBD" w:rsidRPr="00044BBD">
        <w:rPr>
          <w:rFonts w:ascii="Browallia New" w:hAnsi="Browallia New" w:cs="Browallia New"/>
          <w:cs/>
          <w:lang w:val="en-GB"/>
        </w:rPr>
        <w:t xml:space="preserve"> อัตราผลตอบแทนของเงินปันผลร้อยละ </w:t>
      </w:r>
      <w:r w:rsidR="00044BBD">
        <w:rPr>
          <w:rFonts w:ascii="Browallia New" w:hAnsi="Browallia New" w:cs="Browallia New"/>
          <w:lang w:val="en-GB"/>
        </w:rPr>
        <w:t xml:space="preserve">2 </w:t>
      </w:r>
      <w:r w:rsidR="00044BBD" w:rsidRPr="00044BBD">
        <w:rPr>
          <w:rFonts w:ascii="Browallia New" w:hAnsi="Browallia New" w:cs="Browallia New"/>
          <w:cs/>
          <w:lang w:val="en-GB"/>
        </w:rPr>
        <w:t xml:space="preserve">และอัตราดอกเบี้ยปราศจากความเสี่ยงร้อยละ </w:t>
      </w:r>
      <w:r w:rsidR="00044BBD">
        <w:rPr>
          <w:rFonts w:ascii="Browallia New" w:hAnsi="Browallia New" w:cs="Browallia New"/>
          <w:lang w:val="en-GB"/>
        </w:rPr>
        <w:t>2.85</w:t>
      </w:r>
      <w:r>
        <w:rPr>
          <w:rFonts w:ascii="Segoe UI" w:hAnsi="Segoe UI" w:cs="Angsana New"/>
          <w:color w:val="FFFFFF"/>
          <w:sz w:val="27"/>
          <w:szCs w:val="27"/>
          <w:cs/>
        </w:rPr>
        <w:t>ละ</w:t>
      </w:r>
      <w:r>
        <w:rPr>
          <w:rFonts w:ascii="Segoe UI" w:hAnsi="Segoe UI" w:cs="Segoe UI"/>
          <w:color w:val="FFFFFF"/>
          <w:sz w:val="27"/>
          <w:szCs w:val="27"/>
        </w:rPr>
        <w:t> 10 </w:t>
      </w:r>
      <w:r>
        <w:rPr>
          <w:rFonts w:ascii="Segoe UI" w:hAnsi="Segoe UI" w:cs="Angsana New"/>
          <w:color w:val="FFFFFF"/>
          <w:sz w:val="27"/>
          <w:szCs w:val="27"/>
          <w:cs/>
        </w:rPr>
        <w:t>อัตราผลตอบแทนของเงินปันผลร้อยละ</w:t>
      </w:r>
      <w:r>
        <w:rPr>
          <w:rFonts w:ascii="Segoe UI" w:hAnsi="Segoe UI" w:cs="Segoe UI"/>
          <w:color w:val="FFFFFF"/>
          <w:sz w:val="27"/>
          <w:szCs w:val="27"/>
        </w:rPr>
        <w:t> 2 </w:t>
      </w:r>
      <w:r>
        <w:rPr>
          <w:rFonts w:ascii="Segoe UI" w:hAnsi="Segoe UI" w:cs="Angsana New"/>
          <w:color w:val="FFFFFF"/>
          <w:sz w:val="27"/>
          <w:szCs w:val="27"/>
          <w:cs/>
        </w:rPr>
        <w:t>และอัตราดอกเบี้ยปราศจากความเสี่ยงร้อยละ</w:t>
      </w:r>
      <w:r>
        <w:rPr>
          <w:rFonts w:ascii="Segoe UI" w:hAnsi="Segoe UI" w:cs="Segoe UI"/>
          <w:color w:val="FFFFFF"/>
          <w:sz w:val="27"/>
          <w:szCs w:val="27"/>
        </w:rPr>
        <w:t> 2</w:t>
      </w:r>
      <w:r>
        <w:rPr>
          <w:rFonts w:ascii="Segoe UI" w:hAnsi="Segoe UI" w:cs="Segoe UI"/>
          <w:color w:val="FFFFFF"/>
          <w:sz w:val="27"/>
          <w:szCs w:val="27"/>
          <w:lang w:val="en-US"/>
        </w:rPr>
        <w:t>.</w:t>
      </w:r>
      <w:r>
        <w:rPr>
          <w:rFonts w:ascii="Segoe UI" w:hAnsi="Segoe UI" w:cs="Segoe UI"/>
          <w:color w:val="FFFFFF"/>
          <w:sz w:val="27"/>
          <w:szCs w:val="27"/>
        </w:rPr>
        <w:t>85</w:t>
      </w:r>
    </w:p>
    <w:p w14:paraId="3DE0D240" w14:textId="77777777" w:rsidR="002E396D" w:rsidRDefault="002E396D" w:rsidP="002E396D">
      <w:pPr>
        <w:numPr>
          <w:ilvl w:val="0"/>
          <w:numId w:val="3"/>
        </w:numPr>
        <w:tabs>
          <w:tab w:val="clear" w:pos="360"/>
        </w:tabs>
        <w:ind w:left="426" w:right="4" w:hanging="426"/>
        <w:jc w:val="thaiDistribute"/>
        <w:rPr>
          <w:rFonts w:ascii="Browallia New" w:hAnsi="Browallia New" w:cs="Browallia New"/>
          <w:b/>
          <w:bCs/>
          <w:lang w:val="en-GB"/>
        </w:rPr>
      </w:pPr>
      <w:r w:rsidRPr="0005582F">
        <w:rPr>
          <w:rFonts w:ascii="Browallia New" w:hAnsi="Browallia New" w:cs="Browallia New" w:hint="cs"/>
          <w:b/>
          <w:bCs/>
          <w:cs/>
          <w:lang w:val="en-GB"/>
        </w:rPr>
        <w:t>หุ้นบุริมสิทธิ</w:t>
      </w:r>
    </w:p>
    <w:p w14:paraId="4AF09492" w14:textId="77777777" w:rsidR="00E47364" w:rsidRPr="0005582F" w:rsidRDefault="00E47364" w:rsidP="00E47364">
      <w:pPr>
        <w:ind w:left="426" w:right="4"/>
        <w:jc w:val="thaiDistribute"/>
        <w:rPr>
          <w:rFonts w:ascii="Browallia New" w:hAnsi="Browallia New" w:cs="Browallia New"/>
          <w:b/>
          <w:bCs/>
          <w:lang w:val="en-GB"/>
        </w:rPr>
      </w:pPr>
    </w:p>
    <w:p w14:paraId="3DE0D241" w14:textId="2AFADE32" w:rsidR="002E396D" w:rsidRPr="00EA3B8A" w:rsidRDefault="00A52BE4" w:rsidP="002E396D">
      <w:pPr>
        <w:ind w:left="426" w:right="4"/>
        <w:jc w:val="thaiDistribute"/>
        <w:rPr>
          <w:rFonts w:ascii="Browallia New" w:hAnsi="Browallia New" w:cs="Browallia New"/>
          <w:lang w:val="en-US"/>
        </w:rPr>
      </w:pPr>
      <w:r w:rsidRPr="00A52BE4">
        <w:rPr>
          <w:rFonts w:ascii="Browallia New" w:hAnsi="Browallia New" w:cs="Browallia New"/>
          <w:cs/>
          <w:lang w:val="en-GB"/>
        </w:rPr>
        <w:t xml:space="preserve">ณ วันที่ </w:t>
      </w:r>
      <w:r w:rsidRPr="00A52BE4">
        <w:rPr>
          <w:rFonts w:ascii="Browallia New" w:hAnsi="Browallia New" w:cs="Browallia New"/>
          <w:lang w:val="en-GB"/>
        </w:rPr>
        <w:t xml:space="preserve">31 </w:t>
      </w:r>
      <w:r w:rsidRPr="00A52BE4">
        <w:rPr>
          <w:rFonts w:ascii="Browallia New" w:hAnsi="Browallia New" w:cs="Browallia New"/>
          <w:cs/>
          <w:lang w:val="en-GB"/>
        </w:rPr>
        <w:t xml:space="preserve">ธันวาคม </w:t>
      </w:r>
      <w:r w:rsidRPr="00A52BE4">
        <w:rPr>
          <w:rFonts w:ascii="Browallia New" w:hAnsi="Browallia New" w:cs="Browallia New"/>
          <w:lang w:val="en-GB"/>
        </w:rPr>
        <w:t xml:space="preserve">2564 </w:t>
      </w:r>
      <w:r w:rsidRPr="00A52BE4">
        <w:rPr>
          <w:rFonts w:ascii="Browallia New" w:hAnsi="Browallia New" w:cs="Browallia New"/>
          <w:cs/>
          <w:lang w:val="en-GB"/>
        </w:rPr>
        <w:t xml:space="preserve">บริษัท </w:t>
      </w:r>
      <w:r w:rsidRPr="00A52BE4">
        <w:rPr>
          <w:rFonts w:ascii="Browallia New" w:hAnsi="Browallia New" w:cs="Browallia New"/>
          <w:lang w:val="en-GB"/>
        </w:rPr>
        <w:t xml:space="preserve">TTCL Power Holding Pte. Ltd. (TTPHD) </w:t>
      </w:r>
      <w:r w:rsidRPr="00A52BE4">
        <w:rPr>
          <w:rFonts w:ascii="Browallia New" w:hAnsi="Browallia New" w:cs="Browallia New"/>
          <w:cs/>
          <w:lang w:val="en-GB"/>
        </w:rPr>
        <w:t xml:space="preserve">มีเงินปันผลค้างจ่ายคงเหลือ จำนวน </w:t>
      </w:r>
      <w:r w:rsidRPr="00A52BE4">
        <w:rPr>
          <w:rFonts w:ascii="Browallia New" w:hAnsi="Browallia New" w:cs="Browallia New"/>
          <w:lang w:val="en-GB"/>
        </w:rPr>
        <w:t xml:space="preserve">0.65 </w:t>
      </w:r>
      <w:r w:rsidRPr="00A52BE4">
        <w:rPr>
          <w:rFonts w:ascii="Browallia New" w:hAnsi="Browallia New" w:cs="Browallia New"/>
          <w:cs/>
          <w:lang w:val="en-GB"/>
        </w:rPr>
        <w:t xml:space="preserve">ล้านเหรียญดอลลาร์สหรัฐ เทียบเท่าประมาณ </w:t>
      </w:r>
      <w:r w:rsidRPr="00A52BE4">
        <w:rPr>
          <w:rFonts w:ascii="Browallia New" w:hAnsi="Browallia New" w:cs="Browallia New"/>
          <w:lang w:val="en-GB"/>
        </w:rPr>
        <w:t>21.</w:t>
      </w:r>
      <w:r w:rsidR="005C6BDF">
        <w:rPr>
          <w:rFonts w:ascii="Browallia New" w:hAnsi="Browallia New" w:cs="Browallia New"/>
          <w:lang w:val="en-GB"/>
        </w:rPr>
        <w:t>89</w:t>
      </w:r>
      <w:r w:rsidRPr="00A52BE4">
        <w:rPr>
          <w:rFonts w:ascii="Browallia New" w:hAnsi="Browallia New" w:cs="Browallia New"/>
          <w:lang w:val="en-GB"/>
        </w:rPr>
        <w:t xml:space="preserve"> </w:t>
      </w:r>
      <w:r w:rsidRPr="00A52BE4">
        <w:rPr>
          <w:rFonts w:ascii="Browallia New" w:hAnsi="Browallia New" w:cs="Browallia New"/>
          <w:cs/>
          <w:lang w:val="en-GB"/>
        </w:rPr>
        <w:t xml:space="preserve">ล้านบาท ตามอัตราแลกเปลี่ยน </w:t>
      </w:r>
      <w:r w:rsidRPr="00A52BE4">
        <w:rPr>
          <w:rFonts w:ascii="Browallia New" w:hAnsi="Browallia New" w:cs="Browallia New"/>
          <w:lang w:val="en-GB"/>
        </w:rPr>
        <w:t xml:space="preserve">33.03 </w:t>
      </w:r>
      <w:r w:rsidRPr="00A52BE4">
        <w:rPr>
          <w:rFonts w:ascii="Browallia New" w:hAnsi="Browallia New" w:cs="Browallia New"/>
          <w:cs/>
          <w:lang w:val="en-GB"/>
        </w:rPr>
        <w:t xml:space="preserve">บาทต่อเหรียญดอลลาร์สหรัฐฯ </w:t>
      </w:r>
      <w:r w:rsidR="005C6BDF">
        <w:rPr>
          <w:rFonts w:ascii="Browallia New" w:hAnsi="Browallia New" w:cs="Browallia New" w:hint="cs"/>
          <w:cs/>
          <w:lang w:val="en-GB"/>
        </w:rPr>
        <w:t>โดยกำหนดจ่ายเงินปันผล ใน</w:t>
      </w:r>
      <w:r w:rsidR="0096550B">
        <w:rPr>
          <w:rFonts w:ascii="Browallia New" w:hAnsi="Browallia New" w:cs="Browallia New" w:hint="cs"/>
          <w:cs/>
          <w:lang w:val="en-GB"/>
        </w:rPr>
        <w:t>ปี</w:t>
      </w:r>
      <w:r w:rsidR="00DE4FFE">
        <w:rPr>
          <w:rFonts w:ascii="Browallia New" w:hAnsi="Browallia New" w:cs="Browallia New"/>
          <w:lang w:val="en-GB"/>
        </w:rPr>
        <w:t>2565</w:t>
      </w:r>
      <w:r w:rsidR="0096550B">
        <w:rPr>
          <w:rFonts w:ascii="Browallia New" w:hAnsi="Browallia New" w:cs="Browallia New" w:hint="cs"/>
          <w:cs/>
          <w:lang w:val="en-GB"/>
        </w:rPr>
        <w:t xml:space="preserve"> เป็น</w:t>
      </w:r>
      <w:r w:rsidR="00EA3B8A">
        <w:rPr>
          <w:rFonts w:ascii="Browallia New" w:hAnsi="Browallia New" w:cs="Browallia New" w:hint="cs"/>
          <w:cs/>
          <w:lang w:val="en-GB"/>
        </w:rPr>
        <w:t xml:space="preserve">จำนวนเงิน </w:t>
      </w:r>
      <w:r w:rsidR="00EA3B8A">
        <w:rPr>
          <w:rFonts w:ascii="Browallia New" w:hAnsi="Browallia New" w:cs="Browallia New"/>
          <w:lang w:val="en-US"/>
        </w:rPr>
        <w:t>10.94</w:t>
      </w:r>
      <w:r w:rsidR="00EA3B8A">
        <w:rPr>
          <w:rFonts w:ascii="Browallia New" w:hAnsi="Browallia New" w:cs="Browallia New" w:hint="cs"/>
          <w:cs/>
          <w:lang w:val="en-US"/>
        </w:rPr>
        <w:t xml:space="preserve"> </w:t>
      </w:r>
      <w:r w:rsidR="0096550B">
        <w:rPr>
          <w:rFonts w:ascii="Browallia New" w:hAnsi="Browallia New" w:cs="Browallia New" w:hint="cs"/>
          <w:cs/>
          <w:lang w:val="en-US"/>
        </w:rPr>
        <w:t>ล้าน</w:t>
      </w:r>
      <w:r w:rsidR="00EA3B8A">
        <w:rPr>
          <w:rFonts w:ascii="Browallia New" w:hAnsi="Browallia New" w:cs="Browallia New" w:hint="cs"/>
          <w:cs/>
          <w:lang w:val="en-US"/>
        </w:rPr>
        <w:t>บาท และใน</w:t>
      </w:r>
      <w:r w:rsidR="0096550B">
        <w:rPr>
          <w:rFonts w:ascii="Browallia New" w:hAnsi="Browallia New" w:cs="Browallia New" w:hint="cs"/>
          <w:cs/>
          <w:lang w:val="en-US"/>
        </w:rPr>
        <w:t xml:space="preserve">ปี </w:t>
      </w:r>
      <w:r w:rsidR="00F910E0">
        <w:rPr>
          <w:rFonts w:ascii="Browallia New" w:hAnsi="Browallia New" w:cs="Browallia New"/>
          <w:lang w:val="en-US"/>
        </w:rPr>
        <w:t>2566</w:t>
      </w:r>
      <w:r w:rsidR="0096550B">
        <w:rPr>
          <w:rFonts w:ascii="Browallia New" w:hAnsi="Browallia New" w:cs="Browallia New" w:hint="cs"/>
          <w:cs/>
          <w:lang w:val="en-US"/>
        </w:rPr>
        <w:t xml:space="preserve"> เป็นจำนวนเงิน </w:t>
      </w:r>
      <w:r w:rsidR="00F910E0">
        <w:rPr>
          <w:rFonts w:ascii="Browallia New" w:hAnsi="Browallia New" w:cs="Browallia New"/>
          <w:lang w:val="en-US"/>
        </w:rPr>
        <w:t>10.94</w:t>
      </w:r>
      <w:r w:rsidR="00F910E0">
        <w:rPr>
          <w:rFonts w:ascii="Browallia New" w:hAnsi="Browallia New" w:cs="Browallia New" w:hint="cs"/>
          <w:cs/>
          <w:lang w:val="en-US"/>
        </w:rPr>
        <w:t xml:space="preserve"> </w:t>
      </w:r>
      <w:r w:rsidR="0096550B">
        <w:rPr>
          <w:rFonts w:ascii="Browallia New" w:hAnsi="Browallia New" w:cs="Browallia New" w:hint="cs"/>
          <w:cs/>
          <w:lang w:val="en-US"/>
        </w:rPr>
        <w:t>ล้านบาท</w:t>
      </w:r>
    </w:p>
    <w:p w14:paraId="40BCA95E" w14:textId="77777777" w:rsidR="00A52BE4" w:rsidRDefault="00A52BE4" w:rsidP="002E396D">
      <w:pPr>
        <w:ind w:left="426" w:right="4"/>
        <w:jc w:val="thaiDistribute"/>
        <w:rPr>
          <w:rFonts w:ascii="Browallia New" w:hAnsi="Browallia New" w:cs="Browallia New"/>
          <w:lang w:val="en-GB"/>
        </w:rPr>
      </w:pPr>
    </w:p>
    <w:p w14:paraId="3D4DFB1E" w14:textId="77777777" w:rsidR="00A76B28" w:rsidRDefault="00A76B28" w:rsidP="00A76B28">
      <w:pPr>
        <w:ind w:left="423"/>
        <w:jc w:val="thaiDistribute"/>
        <w:rPr>
          <w:rFonts w:ascii="Browallia New" w:eastAsia="Arial Unicode MS" w:hAnsi="Browallia New" w:cs="Browallia New"/>
          <w:sz w:val="22"/>
          <w:lang w:val="en-US"/>
        </w:rPr>
      </w:pPr>
      <w:r>
        <w:rPr>
          <w:rFonts w:ascii="Browallia New" w:eastAsia="Arial Unicode MS" w:hAnsi="Browallia New" w:cs="Browallia New" w:hint="cs"/>
          <w:cs/>
        </w:rPr>
        <w:t xml:space="preserve">เมื่อวันที่ </w:t>
      </w:r>
      <w:r>
        <w:rPr>
          <w:rFonts w:ascii="Browallia New" w:eastAsia="Arial Unicode MS" w:hAnsi="Browallia New" w:cs="Browallia New" w:hint="cs"/>
        </w:rPr>
        <w:t xml:space="preserve">16 </w:t>
      </w:r>
      <w:r>
        <w:rPr>
          <w:rFonts w:ascii="Browallia New" w:eastAsia="Arial Unicode MS" w:hAnsi="Browallia New" w:cs="Browallia New" w:hint="cs"/>
          <w:cs/>
        </w:rPr>
        <w:t xml:space="preserve">สิงหาคม </w:t>
      </w:r>
      <w:r>
        <w:rPr>
          <w:rFonts w:ascii="Browallia New" w:eastAsia="Arial Unicode MS" w:hAnsi="Browallia New" w:cs="Browallia New" w:hint="cs"/>
        </w:rPr>
        <w:t xml:space="preserve">2564 </w:t>
      </w:r>
      <w:r>
        <w:rPr>
          <w:rFonts w:ascii="Browallia New" w:eastAsia="Arial Unicode MS" w:hAnsi="Browallia New" w:cs="Browallia New" w:hint="cs"/>
          <w:cs/>
        </w:rPr>
        <w:t xml:space="preserve">คณะกรรมการบริษัทมีมติอนุมัติให้จ่ายเงินปันผลสำหรับผู้ถือหุ้นบุริมสิทธิแปลงสภาพที่ไม่สามารถไถ่ถอนได้ ชนิดสะสมเงินปันผลในอัตราคงที่ ของบริษัท </w:t>
      </w:r>
      <w:r>
        <w:rPr>
          <w:rFonts w:ascii="Browallia New" w:eastAsia="Arial Unicode MS" w:hAnsi="Browallia New" w:cs="Browallia New" w:hint="cs"/>
        </w:rPr>
        <w:t xml:space="preserve">TTCL Power Holdings Pte. Ltd. (TTPHD) </w:t>
      </w:r>
      <w:r>
        <w:rPr>
          <w:rFonts w:ascii="Browallia New" w:eastAsia="Arial Unicode MS" w:hAnsi="Browallia New" w:cs="Browallia New" w:hint="cs"/>
          <w:cs/>
        </w:rPr>
        <w:t xml:space="preserve">จำนวน </w:t>
      </w:r>
      <w:r>
        <w:rPr>
          <w:rFonts w:ascii="Browallia New" w:eastAsia="Arial Unicode MS" w:hAnsi="Browallia New" w:cs="Browallia New" w:hint="cs"/>
        </w:rPr>
        <w:t xml:space="preserve">470,000 </w:t>
      </w:r>
      <w:r>
        <w:rPr>
          <w:rFonts w:ascii="Browallia New" w:eastAsia="Arial Unicode MS" w:hAnsi="Browallia New" w:cs="Browallia New" w:hint="cs"/>
          <w:cs/>
        </w:rPr>
        <w:t xml:space="preserve">หุ้น ในอัตราร้อยละ </w:t>
      </w:r>
      <w:r>
        <w:rPr>
          <w:rFonts w:ascii="Browallia New" w:eastAsia="Arial Unicode MS" w:hAnsi="Browallia New" w:cs="Browallia New" w:hint="cs"/>
        </w:rPr>
        <w:t>7.50</w:t>
      </w:r>
      <w:r>
        <w:rPr>
          <w:rFonts w:ascii="Browallia New" w:eastAsia="Arial Unicode MS" w:hAnsi="Browallia New" w:cs="Browallia New" w:hint="cs"/>
          <w:cs/>
        </w:rPr>
        <w:t xml:space="preserve"> ต่อปี คิดเป็นจำนวนเงินทั้งสิ้น</w:t>
      </w:r>
      <w:r>
        <w:rPr>
          <w:rFonts w:ascii="Browallia New" w:eastAsia="Arial Unicode MS" w:hAnsi="Browallia New" w:cs="Browallia New" w:hint="cs"/>
        </w:rPr>
        <w:t xml:space="preserve"> 352,200 </w:t>
      </w:r>
      <w:r>
        <w:rPr>
          <w:rFonts w:ascii="Browallia New" w:eastAsia="Arial Unicode MS" w:hAnsi="Browallia New" w:cs="Browallia New" w:hint="cs"/>
          <w:cs/>
        </w:rPr>
        <w:t>เหรียญดอลลาร์สหรัฐฯ เทียบเท่าประมาณ</w:t>
      </w:r>
      <w:r>
        <w:rPr>
          <w:rFonts w:ascii="Browallia New" w:eastAsia="Arial Unicode MS" w:hAnsi="Browallia New" w:cs="Browallia New" w:hint="cs"/>
        </w:rPr>
        <w:t xml:space="preserve"> 11.76</w:t>
      </w:r>
      <w:r>
        <w:rPr>
          <w:rFonts w:ascii="Browallia New" w:eastAsia="Arial Unicode MS" w:hAnsi="Browallia New" w:cs="Browallia New" w:hint="cs"/>
          <w:cs/>
        </w:rPr>
        <w:t xml:space="preserve"> ล้านบาท ตามอัตราแลกเปลี่ยน </w:t>
      </w:r>
      <w:r>
        <w:rPr>
          <w:rFonts w:ascii="Browallia New" w:eastAsia="Arial Unicode MS" w:hAnsi="Browallia New" w:cs="Browallia New" w:hint="cs"/>
        </w:rPr>
        <w:t xml:space="preserve">33.39 </w:t>
      </w:r>
      <w:r>
        <w:rPr>
          <w:rFonts w:ascii="Browallia New" w:eastAsia="Arial Unicode MS" w:hAnsi="Browallia New" w:cs="Browallia New" w:hint="cs"/>
          <w:cs/>
        </w:rPr>
        <w:t xml:space="preserve">บาทต่อเหรียญดอลลาร์สหรัฐฯ โดยกำหนดการจ่ายเงินปันผลในวันที่ </w:t>
      </w:r>
      <w:r>
        <w:rPr>
          <w:rFonts w:ascii="Browallia New" w:eastAsia="Arial Unicode MS" w:hAnsi="Browallia New" w:cs="Browallia New" w:hint="cs"/>
        </w:rPr>
        <w:t>30</w:t>
      </w:r>
      <w:r>
        <w:rPr>
          <w:rFonts w:ascii="Browallia New" w:eastAsia="Arial Unicode MS" w:hAnsi="Browallia New" w:cs="Browallia New" w:hint="cs"/>
          <w:cs/>
        </w:rPr>
        <w:t xml:space="preserve"> กันยายน </w:t>
      </w:r>
      <w:r>
        <w:rPr>
          <w:rFonts w:ascii="Browallia New" w:eastAsia="Arial Unicode MS" w:hAnsi="Browallia New" w:cs="Browallia New" w:hint="cs"/>
        </w:rPr>
        <w:t>2564</w:t>
      </w:r>
    </w:p>
    <w:p w14:paraId="5ED5BC40" w14:textId="77777777" w:rsidR="00C13522" w:rsidRPr="0005582F" w:rsidRDefault="00C13522" w:rsidP="002E396D">
      <w:pPr>
        <w:ind w:left="426" w:right="4"/>
        <w:jc w:val="thaiDistribute"/>
        <w:rPr>
          <w:rFonts w:ascii="Browallia New" w:hAnsi="Browallia New" w:cs="Browallia New"/>
          <w:lang w:val="en-GB"/>
        </w:rPr>
      </w:pPr>
    </w:p>
    <w:p w14:paraId="3DE0D244" w14:textId="0B526144" w:rsidR="002858B4" w:rsidRPr="0005582F" w:rsidRDefault="002E396D" w:rsidP="000D2F2F">
      <w:pPr>
        <w:ind w:left="426" w:right="4"/>
        <w:jc w:val="thaiDistribute"/>
        <w:rPr>
          <w:rFonts w:ascii="Browallia New" w:hAnsi="Browallia New" w:cs="Browallia New"/>
          <w:lang w:val="en-GB"/>
        </w:rPr>
      </w:pPr>
      <w:r w:rsidRPr="0005582F">
        <w:rPr>
          <w:rFonts w:ascii="Browallia New" w:hAnsi="Browallia New" w:cs="Browallia New"/>
          <w:cs/>
          <w:lang w:val="en-GB"/>
        </w:rPr>
        <w:t xml:space="preserve">เมื่อวันที่ </w:t>
      </w:r>
      <w:r w:rsidRPr="0005582F">
        <w:rPr>
          <w:rFonts w:ascii="Browallia New" w:hAnsi="Browallia New" w:cs="Browallia New"/>
          <w:lang w:val="en-GB"/>
        </w:rPr>
        <w:t>30</w:t>
      </w:r>
      <w:r w:rsidRPr="0005582F">
        <w:rPr>
          <w:rFonts w:ascii="Browallia New" w:hAnsi="Browallia New" w:cs="Browallia New"/>
          <w:cs/>
          <w:lang w:val="en-GB"/>
        </w:rPr>
        <w:t xml:space="preserve"> กันยายน </w:t>
      </w:r>
      <w:r w:rsidRPr="0005582F">
        <w:rPr>
          <w:rFonts w:ascii="Browallia New" w:hAnsi="Browallia New" w:cs="Browallia New"/>
          <w:lang w:val="en-GB"/>
        </w:rPr>
        <w:t>2563</w:t>
      </w:r>
      <w:r w:rsidRPr="0005582F">
        <w:rPr>
          <w:rFonts w:ascii="Browallia New" w:hAnsi="Browallia New" w:cs="Browallia New"/>
          <w:cs/>
          <w:lang w:val="en-GB"/>
        </w:rPr>
        <w:t xml:space="preserve"> บริษัทได้จดทะเบียนเพิ่มทุนสำหรับหุ้นบุริมสิทธิ ที่ได้ออกและจำหน่ายทั้งสิ้นจำนวน 4</w:t>
      </w:r>
      <w:r w:rsidRPr="0005582F">
        <w:rPr>
          <w:rFonts w:ascii="Browallia New" w:hAnsi="Browallia New" w:cs="Browallia New"/>
          <w:lang w:val="en-GB"/>
        </w:rPr>
        <w:t>,</w:t>
      </w:r>
      <w:r w:rsidRPr="0005582F">
        <w:rPr>
          <w:rFonts w:ascii="Browallia New" w:hAnsi="Browallia New" w:cs="Browallia New"/>
          <w:cs/>
          <w:lang w:val="en-GB"/>
        </w:rPr>
        <w:t>700</w:t>
      </w:r>
      <w:r w:rsidRPr="0005582F">
        <w:rPr>
          <w:rFonts w:ascii="Browallia New" w:hAnsi="Browallia New" w:cs="Browallia New"/>
          <w:lang w:val="en-GB"/>
        </w:rPr>
        <w:t>,000</w:t>
      </w:r>
      <w:r w:rsidRPr="0005582F">
        <w:rPr>
          <w:rFonts w:ascii="Browallia New" w:hAnsi="Browallia New" w:cs="Browallia New"/>
          <w:cs/>
          <w:lang w:val="en-GB"/>
        </w:rPr>
        <w:t xml:space="preserve"> หุ้น โดยมีมูลค่าหุ้นละ </w:t>
      </w:r>
      <w:r w:rsidRPr="0005582F">
        <w:rPr>
          <w:rFonts w:ascii="Browallia New" w:hAnsi="Browallia New" w:cs="Browallia New"/>
          <w:lang w:val="en-GB"/>
        </w:rPr>
        <w:t>1</w:t>
      </w:r>
      <w:r w:rsidRPr="0005582F">
        <w:rPr>
          <w:rFonts w:ascii="Browallia New" w:hAnsi="Browallia New" w:cs="Browallia New"/>
          <w:cs/>
          <w:lang w:val="en-GB"/>
        </w:rPr>
        <w:t xml:space="preserve"> ดอลลาร์สหรัฐ</w:t>
      </w:r>
      <w:r w:rsidR="00C34B33" w:rsidRPr="0005582F">
        <w:rPr>
          <w:rFonts w:ascii="Browallia New" w:hAnsi="Browallia New" w:cs="Browallia New" w:hint="cs"/>
          <w:cs/>
          <w:lang w:val="en-GB"/>
        </w:rPr>
        <w:t>ฯ</w:t>
      </w:r>
      <w:r w:rsidRPr="0005582F">
        <w:rPr>
          <w:rFonts w:ascii="Browallia New" w:hAnsi="Browallia New" w:cs="Browallia New"/>
          <w:cs/>
          <w:lang w:val="en-GB"/>
        </w:rPr>
        <w:t xml:space="preserve"> ทั้งนี้การออกหุ้นบุริมสิทธิจะไม่ส่งผลกระทบต่ออำนาจการควบคุมและการบริหารจัดการใดๆ ของบริษัท ใน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เนื่องจากผู้ถือหุ้นบุริมสิทธิจะไม่มีสิทธิออกเสียงแต่จะมีสิทธิได้รับเงินปันผลจากผลประกอบการของ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ในอัตราที่แน่นอนซึ่งกำหนดไว้ล่วงหน้าเท่านั้น กล่าวคือ ผู้ถือหุ้นบุริมสิทธิจะมีสิทธิได้รับเงินปันผลในอัตราไม่เกินร้อยละ </w:t>
      </w:r>
      <w:r w:rsidRPr="0005582F">
        <w:rPr>
          <w:rFonts w:ascii="Browallia New" w:hAnsi="Browallia New" w:cs="Browallia New"/>
          <w:lang w:val="en-GB"/>
        </w:rPr>
        <w:t>7.5</w:t>
      </w:r>
      <w:r w:rsidRPr="0005582F">
        <w:rPr>
          <w:rFonts w:ascii="Browallia New" w:hAnsi="Browallia New" w:cs="Browallia New"/>
          <w:cs/>
          <w:lang w:val="en-GB"/>
        </w:rPr>
        <w:t xml:space="preserve"> ต่อปี ของมูลค่าเงินลงทุนในหุ้นบุริมสิทธิ โดยเงินปันผลดังกล่าวเป็นเงินปันผลแบบสะสมทุกปี แต่จะจ่ายเฉพาะในปีที่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มีกำไรและประกาศจ่ายเงินปันผลเท่านั้น นอกจากนี้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มีสิทธิในการเรียกซื้อหุ้นบุริมสิทธิคืนได้ในราคาและเงื่อนไขตามที่ตกลงกันไว้ล่วงหน้า และผู้ถือหุ้นบุริมสิทธิข้างต้น มีสิทธิแปลงหุ้นบุริมสิทธิเป็นหุ้นสามัญของ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ได้เมื่อครบระยะเวลา </w:t>
      </w:r>
      <w:r w:rsidRPr="0005582F">
        <w:rPr>
          <w:rFonts w:ascii="Browallia New" w:hAnsi="Browallia New" w:cs="Browallia New"/>
          <w:lang w:val="en-GB"/>
        </w:rPr>
        <w:t>3</w:t>
      </w:r>
      <w:r w:rsidRPr="0005582F">
        <w:rPr>
          <w:rFonts w:ascii="Browallia New" w:hAnsi="Browallia New" w:cs="Browallia New"/>
          <w:cs/>
          <w:lang w:val="en-GB"/>
        </w:rPr>
        <w:t xml:space="preserve"> ปี นับจากวันที่เข้าลงทุน ในอัตราแปลงสิทธิ </w:t>
      </w:r>
      <w:r w:rsidRPr="0005582F">
        <w:rPr>
          <w:rFonts w:ascii="Browallia New" w:hAnsi="Browallia New" w:cs="Browallia New"/>
          <w:lang w:val="en-GB"/>
        </w:rPr>
        <w:t>1</w:t>
      </w:r>
      <w:r w:rsidRPr="0005582F">
        <w:rPr>
          <w:rFonts w:ascii="Browallia New" w:hAnsi="Browallia New" w:cs="Browallia New"/>
          <w:cs/>
          <w:lang w:val="en-GB"/>
        </w:rPr>
        <w:t xml:space="preserve"> หุ้นบุริมสิทธิต่อ </w:t>
      </w:r>
      <w:r w:rsidRPr="0005582F">
        <w:rPr>
          <w:rFonts w:ascii="Browallia New" w:hAnsi="Browallia New" w:cs="Browallia New"/>
          <w:lang w:val="en-GB"/>
        </w:rPr>
        <w:t>0.26</w:t>
      </w:r>
      <w:r w:rsidRPr="0005582F">
        <w:rPr>
          <w:rFonts w:ascii="Browallia New" w:hAnsi="Browallia New" w:cs="Browallia New"/>
          <w:cs/>
          <w:lang w:val="en-GB"/>
        </w:rPr>
        <w:t xml:space="preserve"> หุ้นสามัญของ </w:t>
      </w:r>
      <w:r w:rsidRPr="0005582F">
        <w:rPr>
          <w:rFonts w:ascii="Browallia New" w:hAnsi="Browallia New" w:cs="Browallia New"/>
          <w:lang w:val="en-GB"/>
        </w:rPr>
        <w:t>TTPHD</w:t>
      </w:r>
    </w:p>
    <w:p w14:paraId="6A5DC508" w14:textId="77777777" w:rsidR="00795F73" w:rsidRPr="00A52BE4" w:rsidRDefault="00795F73" w:rsidP="00A76B28">
      <w:pPr>
        <w:ind w:left="426" w:right="4"/>
        <w:jc w:val="thaiDistribute"/>
        <w:rPr>
          <w:rFonts w:ascii="Browallia New" w:hAnsi="Browallia New" w:cs="Browallia New"/>
          <w:cs/>
          <w:lang w:val="en-GB"/>
        </w:rPr>
      </w:pPr>
    </w:p>
    <w:p w14:paraId="2A5CC1A3" w14:textId="77777777" w:rsidR="00A76B28" w:rsidRPr="0005582F" w:rsidRDefault="00A76B28" w:rsidP="00A76B28">
      <w:pPr>
        <w:ind w:left="426" w:right="4"/>
        <w:jc w:val="thaiDistribute"/>
        <w:rPr>
          <w:rFonts w:ascii="Browallia New" w:hAnsi="Browallia New" w:cs="Browallia New"/>
          <w:lang w:val="en-GB"/>
        </w:rPr>
      </w:pPr>
      <w:r w:rsidRPr="0005582F">
        <w:rPr>
          <w:rFonts w:ascii="Browallia New" w:hAnsi="Browallia New" w:cs="Browallia New"/>
          <w:cs/>
          <w:lang w:val="en-GB"/>
        </w:rPr>
        <w:t xml:space="preserve">เมื่อวันที่ </w:t>
      </w:r>
      <w:r w:rsidRPr="0005582F">
        <w:rPr>
          <w:rFonts w:ascii="Browallia New" w:hAnsi="Browallia New" w:cs="Browallia New"/>
          <w:lang w:val="en-GB"/>
        </w:rPr>
        <w:t>30</w:t>
      </w:r>
      <w:r w:rsidRPr="0005582F">
        <w:rPr>
          <w:rFonts w:ascii="Browallia New" w:hAnsi="Browallia New" w:cs="Browallia New"/>
          <w:cs/>
          <w:lang w:val="en-GB"/>
        </w:rPr>
        <w:t xml:space="preserve"> กรกฎาคม </w:t>
      </w:r>
      <w:r w:rsidRPr="0005582F">
        <w:rPr>
          <w:rFonts w:ascii="Browallia New" w:hAnsi="Browallia New" w:cs="Browallia New"/>
          <w:lang w:val="en-US"/>
        </w:rPr>
        <w:t>2563</w:t>
      </w:r>
      <w:r w:rsidRPr="0005582F">
        <w:rPr>
          <w:rFonts w:ascii="Browallia New" w:hAnsi="Browallia New" w:cs="Browallia New"/>
          <w:cs/>
          <w:lang w:val="en-GB"/>
        </w:rPr>
        <w:t xml:space="preserve"> ที่ประชุมคณะกรรมการบริษัท ได้มีมติอนุมัติการเพิ่มทุนใน </w:t>
      </w:r>
      <w:r w:rsidRPr="0005582F">
        <w:rPr>
          <w:rFonts w:ascii="Browallia New" w:hAnsi="Browallia New" w:cs="Browallia New"/>
          <w:lang w:val="en-GB"/>
        </w:rPr>
        <w:t xml:space="preserve">TTCL Power Holding Pte. Ltd. (“TTPHD”) </w:t>
      </w:r>
      <w:r w:rsidRPr="0005582F">
        <w:rPr>
          <w:rFonts w:ascii="Browallia New" w:hAnsi="Browallia New" w:cs="Browallia New"/>
          <w:cs/>
          <w:lang w:val="en-GB"/>
        </w:rPr>
        <w:t>ซึ่งเป็นบริษัทจำกัดที่จัดตั้งขึ้นภายใต้กฎหมายของประเทศสิงคโปร์และเป็นบริษัทย่อยของบริษัท</w:t>
      </w:r>
      <w:r w:rsidRPr="0005582F">
        <w:rPr>
          <w:rFonts w:ascii="Browallia New" w:hAnsi="Browallia New" w:cs="Browallia New" w:hint="cs"/>
          <w:cs/>
          <w:lang w:val="en-GB"/>
        </w:rPr>
        <w:t xml:space="preserve"> </w:t>
      </w:r>
      <w:r w:rsidRPr="0005582F">
        <w:rPr>
          <w:rFonts w:ascii="Browallia New" w:hAnsi="Browallia New" w:cs="Browallia New" w:hint="cs"/>
          <w:cs/>
          <w:lang w:val="en-US"/>
        </w:rPr>
        <w:t>(</w:t>
      </w:r>
      <w:r w:rsidRPr="0005582F">
        <w:rPr>
          <w:rFonts w:ascii="Browallia New" w:hAnsi="Browallia New" w:cs="Browallia New"/>
          <w:cs/>
          <w:lang w:val="en-GB"/>
        </w:rPr>
        <w:t xml:space="preserve">ปัจจุบันบริษัทถือหุ้นสามัญ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เป็นจํานวนทั้งสิ้น </w:t>
      </w:r>
      <w:r w:rsidRPr="0005582F">
        <w:rPr>
          <w:rFonts w:ascii="Browallia New" w:hAnsi="Browallia New" w:cs="Browallia New"/>
          <w:lang w:val="en-US"/>
        </w:rPr>
        <w:t>69</w:t>
      </w:r>
      <w:r w:rsidRPr="0005582F">
        <w:rPr>
          <w:rFonts w:ascii="Browallia New" w:hAnsi="Browallia New" w:cs="Browallia New"/>
          <w:lang w:val="en-GB"/>
        </w:rPr>
        <w:t>,</w:t>
      </w:r>
      <w:r w:rsidRPr="0005582F">
        <w:rPr>
          <w:rFonts w:ascii="Browallia New" w:hAnsi="Browallia New" w:cs="Browallia New"/>
          <w:cs/>
          <w:lang w:val="en-GB"/>
        </w:rPr>
        <w:t>500</w:t>
      </w:r>
      <w:r w:rsidRPr="0005582F">
        <w:rPr>
          <w:rFonts w:ascii="Browallia New" w:hAnsi="Browallia New" w:cs="Browallia New"/>
          <w:lang w:val="en-GB"/>
        </w:rPr>
        <w:t>,000</w:t>
      </w:r>
      <w:r w:rsidRPr="0005582F">
        <w:rPr>
          <w:rFonts w:ascii="Browallia New" w:hAnsi="Browallia New" w:cs="Browallia New"/>
          <w:cs/>
          <w:lang w:val="en-GB"/>
        </w:rPr>
        <w:t xml:space="preserve"> หุ้น คิดเป็นสัดส่วนร้อยละ </w:t>
      </w:r>
      <w:r w:rsidRPr="0005582F">
        <w:rPr>
          <w:rFonts w:ascii="Browallia New" w:hAnsi="Browallia New" w:cs="Browallia New"/>
          <w:lang w:val="en-GB"/>
        </w:rPr>
        <w:t>100</w:t>
      </w:r>
      <w:r w:rsidRPr="0005582F">
        <w:rPr>
          <w:rFonts w:ascii="Browallia New" w:hAnsi="Browallia New" w:cs="Browallia New" w:hint="cs"/>
          <w:cs/>
          <w:lang w:val="en-GB"/>
        </w:rPr>
        <w:t xml:space="preserve"> </w:t>
      </w:r>
      <w:r w:rsidRPr="0005582F">
        <w:rPr>
          <w:rFonts w:ascii="Browallia New" w:hAnsi="Browallia New" w:cs="Browallia New"/>
          <w:cs/>
          <w:lang w:val="en-GB"/>
        </w:rPr>
        <w:t xml:space="preserve">ของหุ้นที่ออกและจําหน่ายได้แล้วทั้งหมดของ </w:t>
      </w:r>
      <w:r w:rsidRPr="0005582F">
        <w:rPr>
          <w:rFonts w:ascii="Browallia New" w:hAnsi="Browallia New" w:cs="Browallia New"/>
          <w:lang w:val="en-GB"/>
        </w:rPr>
        <w:t xml:space="preserve">TTPHD) </w:t>
      </w:r>
      <w:r w:rsidRPr="0005582F">
        <w:rPr>
          <w:rFonts w:ascii="Browallia New" w:hAnsi="Browallia New" w:cs="Browallia New"/>
          <w:cs/>
          <w:lang w:val="en-GB"/>
        </w:rPr>
        <w:t xml:space="preserve">โดยการออกหุ้นบุริมสิทธิจำนวนทั้งสิ้นไม่เกิน </w:t>
      </w:r>
      <w:r w:rsidRPr="0005582F">
        <w:rPr>
          <w:rFonts w:ascii="Browallia New" w:hAnsi="Browallia New" w:cs="Browallia New"/>
          <w:lang w:val="en-GB"/>
        </w:rPr>
        <w:t>10,</w:t>
      </w:r>
      <w:r w:rsidRPr="0005582F">
        <w:rPr>
          <w:rFonts w:ascii="Browallia New" w:hAnsi="Browallia New" w:cs="Browallia New"/>
          <w:cs/>
          <w:lang w:val="en-GB"/>
        </w:rPr>
        <w:t>000</w:t>
      </w:r>
      <w:r w:rsidRPr="0005582F">
        <w:rPr>
          <w:rFonts w:ascii="Browallia New" w:hAnsi="Browallia New" w:cs="Browallia New"/>
          <w:lang w:val="en-GB"/>
        </w:rPr>
        <w:t>,000</w:t>
      </w:r>
      <w:r w:rsidRPr="0005582F">
        <w:rPr>
          <w:rFonts w:ascii="Browallia New" w:hAnsi="Browallia New" w:cs="Browallia New"/>
          <w:cs/>
          <w:lang w:val="en-GB"/>
        </w:rPr>
        <w:t xml:space="preserve"> หุ้น โดยมีมูลค่าหุ้นละ </w:t>
      </w:r>
      <w:r w:rsidRPr="0005582F">
        <w:rPr>
          <w:rFonts w:ascii="Browallia New" w:hAnsi="Browallia New" w:cs="Browallia New"/>
          <w:lang w:val="en-GB"/>
        </w:rPr>
        <w:t>1</w:t>
      </w:r>
      <w:r w:rsidRPr="0005582F">
        <w:rPr>
          <w:rFonts w:ascii="Browallia New" w:hAnsi="Browallia New" w:cs="Browallia New"/>
          <w:cs/>
          <w:lang w:val="en-GB"/>
        </w:rPr>
        <w:t xml:space="preserve"> ดอลลาร์สหรัฐ</w:t>
      </w:r>
      <w:r w:rsidRPr="0005582F">
        <w:rPr>
          <w:rFonts w:ascii="Browallia New" w:hAnsi="Browallia New" w:cs="Browallia New" w:hint="cs"/>
          <w:cs/>
          <w:lang w:val="en-GB"/>
        </w:rPr>
        <w:t>ฯ</w:t>
      </w:r>
      <w:r w:rsidRPr="0005582F">
        <w:rPr>
          <w:rFonts w:ascii="Browallia New" w:hAnsi="Browallia New" w:cs="Browallia New"/>
          <w:cs/>
          <w:lang w:val="en-GB"/>
        </w:rPr>
        <w:t xml:space="preserve"> เพื่อจำหน่ายให้แก่ผู้จองซื้อซึ่งเป็นนักลงทุน รวมถึงการจำหน่ายหุ้นบุริมสิทธิที่ออกใหม่บางส่วนให้แก่กรรมการและผู้บริหารของบริษัท หรือตัวแทนของบุคคลดังกล่าว</w:t>
      </w:r>
    </w:p>
    <w:p w14:paraId="20E0C7CD" w14:textId="77777777" w:rsidR="00A76B28" w:rsidRDefault="00A76B28">
      <w:pPr>
        <w:rPr>
          <w:rFonts w:ascii="Browallia New" w:hAnsi="Browallia New" w:cs="Browallia New"/>
          <w:b/>
          <w:bCs/>
          <w:highlight w:val="yellow"/>
          <w:cs/>
          <w:lang w:val="en-GB"/>
        </w:rPr>
      </w:pPr>
    </w:p>
    <w:p w14:paraId="3DE0D247" w14:textId="7D5F23B3" w:rsidR="003445E3" w:rsidRPr="00352E30" w:rsidRDefault="003445E3" w:rsidP="0037614E">
      <w:pPr>
        <w:numPr>
          <w:ilvl w:val="0"/>
          <w:numId w:val="3"/>
        </w:numPr>
        <w:tabs>
          <w:tab w:val="clear" w:pos="360"/>
        </w:tabs>
        <w:ind w:left="426" w:right="4" w:hanging="426"/>
        <w:jc w:val="thaiDistribute"/>
        <w:rPr>
          <w:rFonts w:ascii="Browallia New" w:hAnsi="Browallia New" w:cs="Browallia New"/>
          <w:b/>
          <w:bCs/>
          <w:lang w:val="en-GB"/>
        </w:rPr>
      </w:pPr>
      <w:r w:rsidRPr="00352E30">
        <w:rPr>
          <w:rFonts w:ascii="Browallia New" w:hAnsi="Browallia New" w:cs="Browallia New" w:hint="cs"/>
          <w:b/>
          <w:bCs/>
          <w:cs/>
          <w:lang w:val="en-GB"/>
        </w:rPr>
        <w:t>ใบสำคัญแสดงสิทธิ</w:t>
      </w:r>
      <w:r w:rsidR="00BE01F7" w:rsidRPr="00352E30">
        <w:rPr>
          <w:rFonts w:ascii="Browallia New" w:hAnsi="Browallia New" w:cs="Browallia New" w:hint="cs"/>
          <w:b/>
          <w:bCs/>
          <w:cs/>
          <w:lang w:val="en-GB"/>
        </w:rPr>
        <w:t>ซื้อหุ้นสามัญ</w:t>
      </w:r>
    </w:p>
    <w:p w14:paraId="3DE0D248" w14:textId="77777777" w:rsidR="00832230" w:rsidRPr="00352E30" w:rsidRDefault="00832230" w:rsidP="00832230">
      <w:pPr>
        <w:ind w:right="1800"/>
        <w:jc w:val="thaiDistribute"/>
        <w:rPr>
          <w:rFonts w:ascii="Browallia New" w:hAnsi="Browallia New" w:cs="Browallia New"/>
          <w:u w:val="single"/>
          <w:lang w:val="en-GB"/>
        </w:rPr>
      </w:pPr>
    </w:p>
    <w:p w14:paraId="3DE0D249" w14:textId="0B39929A" w:rsidR="00FB59AA" w:rsidRPr="00352E30" w:rsidRDefault="00FB59AA" w:rsidP="000D2F2F">
      <w:pPr>
        <w:ind w:left="426"/>
        <w:jc w:val="thaiDistribute"/>
        <w:rPr>
          <w:rFonts w:ascii="Browallia New" w:hAnsi="Browallia New" w:cs="Browallia New"/>
          <w:cs/>
        </w:rPr>
      </w:pPr>
      <w:r w:rsidRPr="00352E30">
        <w:rPr>
          <w:rFonts w:ascii="Browallia New" w:hAnsi="Browallia New" w:cs="Browallia New"/>
          <w:cs/>
        </w:rPr>
        <w:t xml:space="preserve">เมื่อวันที่ </w:t>
      </w:r>
      <w:r w:rsidR="00CF5440" w:rsidRPr="00352E30">
        <w:rPr>
          <w:rFonts w:ascii="Browallia New" w:hAnsi="Browallia New" w:cs="Browallia New"/>
        </w:rPr>
        <w:t>29</w:t>
      </w:r>
      <w:r w:rsidRPr="00352E30">
        <w:rPr>
          <w:rFonts w:ascii="Browallia New" w:hAnsi="Browallia New" w:cs="Browallia New"/>
          <w:cs/>
        </w:rPr>
        <w:t xml:space="preserve"> มิถุนายน </w:t>
      </w:r>
      <w:r w:rsidR="00CF5440" w:rsidRPr="00352E30">
        <w:rPr>
          <w:rFonts w:ascii="Browallia New" w:hAnsi="Browallia New" w:cs="Browallia New"/>
        </w:rPr>
        <w:t>2561</w:t>
      </w:r>
      <w:r w:rsidRPr="00352E30">
        <w:rPr>
          <w:rFonts w:ascii="Browallia New" w:hAnsi="Browallia New" w:cs="Browallia New"/>
          <w:cs/>
        </w:rPr>
        <w:t xml:space="preserve"> บริษัทได้ออกใบสำคัญแสดงสิทธิที่จะซื้อหุ้นสามัญของบริษัทโดยไม่คิดมูลค่าซึ่งมีรายละเอียดดังนี้</w:t>
      </w:r>
    </w:p>
    <w:p w14:paraId="3DE0D24A" w14:textId="77777777" w:rsidR="00E43C95" w:rsidRPr="00352E30" w:rsidRDefault="00E43C95" w:rsidP="000D2F2F">
      <w:pPr>
        <w:ind w:left="426"/>
        <w:jc w:val="thaiDistribute"/>
        <w:rPr>
          <w:rFonts w:ascii="Browallia New" w:hAnsi="Browallia New" w:cs="Browallia New"/>
          <w:cs/>
        </w:rPr>
      </w:pPr>
    </w:p>
    <w:tbl>
      <w:tblPr>
        <w:tblW w:w="8929" w:type="dxa"/>
        <w:tblInd w:w="426" w:type="dxa"/>
        <w:tblLayout w:type="fixed"/>
        <w:tblCellMar>
          <w:left w:w="57" w:type="dxa"/>
          <w:right w:w="57" w:type="dxa"/>
        </w:tblCellMar>
        <w:tblLook w:val="04A0" w:firstRow="1" w:lastRow="0" w:firstColumn="1" w:lastColumn="0" w:noHBand="0" w:noVBand="1"/>
      </w:tblPr>
      <w:tblGrid>
        <w:gridCol w:w="1134"/>
        <w:gridCol w:w="1080"/>
        <w:gridCol w:w="1471"/>
        <w:gridCol w:w="1240"/>
        <w:gridCol w:w="1144"/>
        <w:gridCol w:w="1350"/>
        <w:gridCol w:w="1510"/>
      </w:tblGrid>
      <w:tr w:rsidR="00FB59AA" w:rsidRPr="00352E30" w14:paraId="3DE0D252" w14:textId="77777777" w:rsidTr="00E43C95">
        <w:trPr>
          <w:cantSplit/>
        </w:trPr>
        <w:tc>
          <w:tcPr>
            <w:tcW w:w="1134" w:type="dxa"/>
            <w:tcBorders>
              <w:top w:val="nil"/>
              <w:left w:val="nil"/>
              <w:right w:val="nil"/>
            </w:tcBorders>
            <w:vAlign w:val="bottom"/>
          </w:tcPr>
          <w:p w14:paraId="3DE0D24B" w14:textId="77777777" w:rsidR="00FB59AA" w:rsidRPr="00352E3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352E30">
              <w:rPr>
                <w:rFonts w:ascii="Browallia New" w:hAnsi="Browallia New" w:cs="Browallia New"/>
                <w:color w:val="000000"/>
                <w:sz w:val="26"/>
                <w:szCs w:val="26"/>
                <w:cs/>
              </w:rPr>
              <w:t>ประเภทใบสำคัญแสดงสิทธิ</w:t>
            </w:r>
          </w:p>
        </w:tc>
        <w:tc>
          <w:tcPr>
            <w:tcW w:w="1080" w:type="dxa"/>
            <w:tcBorders>
              <w:top w:val="nil"/>
              <w:left w:val="nil"/>
              <w:right w:val="nil"/>
            </w:tcBorders>
            <w:vAlign w:val="bottom"/>
          </w:tcPr>
          <w:p w14:paraId="3DE0D24C" w14:textId="77777777" w:rsidR="00FB59AA" w:rsidRPr="00352E3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352E30">
              <w:rPr>
                <w:rFonts w:ascii="Browallia New" w:hAnsi="Browallia New" w:cs="Browallia New"/>
                <w:color w:val="000000"/>
                <w:sz w:val="26"/>
                <w:szCs w:val="26"/>
                <w:cs/>
              </w:rPr>
              <w:t>ออกให้แก่</w:t>
            </w:r>
          </w:p>
        </w:tc>
        <w:tc>
          <w:tcPr>
            <w:tcW w:w="1471" w:type="dxa"/>
            <w:tcBorders>
              <w:top w:val="nil"/>
              <w:left w:val="nil"/>
              <w:right w:val="nil"/>
            </w:tcBorders>
            <w:vAlign w:val="bottom"/>
          </w:tcPr>
          <w:p w14:paraId="3DE0D24D" w14:textId="77777777" w:rsidR="00FB59AA" w:rsidRPr="00352E3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352E30">
              <w:rPr>
                <w:rFonts w:ascii="Browallia New" w:hAnsi="Browallia New" w:cs="Browallia New"/>
                <w:color w:val="000000"/>
                <w:sz w:val="26"/>
                <w:szCs w:val="26"/>
                <w:cs/>
              </w:rPr>
              <w:t>วันที่ออกใบสำคัญแสดงสิทธิ</w:t>
            </w:r>
          </w:p>
        </w:tc>
        <w:tc>
          <w:tcPr>
            <w:tcW w:w="1240" w:type="dxa"/>
            <w:tcBorders>
              <w:top w:val="nil"/>
              <w:left w:val="nil"/>
              <w:right w:val="nil"/>
            </w:tcBorders>
            <w:vAlign w:val="bottom"/>
            <w:hideMark/>
          </w:tcPr>
          <w:p w14:paraId="3DE0D24E" w14:textId="77777777" w:rsidR="00FB59AA" w:rsidRPr="00352E3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352E30">
              <w:rPr>
                <w:rFonts w:ascii="Browallia New" w:hAnsi="Browallia New" w:cs="Browallia New"/>
                <w:color w:val="000000"/>
                <w:sz w:val="26"/>
                <w:szCs w:val="26"/>
                <w:cs/>
              </w:rPr>
              <w:t>จำนวนใบสำคัญแสดงสิทธิที่ออก (หน่วย)</w:t>
            </w:r>
          </w:p>
        </w:tc>
        <w:tc>
          <w:tcPr>
            <w:tcW w:w="1144" w:type="dxa"/>
            <w:tcBorders>
              <w:top w:val="nil"/>
              <w:left w:val="nil"/>
              <w:right w:val="nil"/>
            </w:tcBorders>
            <w:vAlign w:val="bottom"/>
          </w:tcPr>
          <w:p w14:paraId="3DE0D24F" w14:textId="77777777" w:rsidR="00FB59AA" w:rsidRPr="00352E3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352E30">
              <w:rPr>
                <w:rFonts w:ascii="Browallia New" w:hAnsi="Browallia New" w:cs="Browallia New"/>
                <w:color w:val="000000"/>
                <w:sz w:val="26"/>
                <w:szCs w:val="26"/>
                <w:cs/>
              </w:rPr>
              <w:t>อายุใบสำคัญแสดงสิทธิ</w:t>
            </w:r>
          </w:p>
        </w:tc>
        <w:tc>
          <w:tcPr>
            <w:tcW w:w="1350" w:type="dxa"/>
            <w:tcBorders>
              <w:top w:val="nil"/>
              <w:left w:val="nil"/>
              <w:right w:val="nil"/>
            </w:tcBorders>
            <w:vAlign w:val="bottom"/>
          </w:tcPr>
          <w:p w14:paraId="3DE0D250" w14:textId="77777777" w:rsidR="00FB59AA" w:rsidRPr="00352E3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352E30">
              <w:rPr>
                <w:rFonts w:ascii="Browallia New" w:hAnsi="Browallia New" w:cs="Browallia New"/>
                <w:color w:val="000000"/>
                <w:sz w:val="26"/>
                <w:szCs w:val="26"/>
                <w:cs/>
              </w:rPr>
              <w:t>ราคาใช้สิทธิต่อ 1 หุ้นสามัญ</w:t>
            </w:r>
          </w:p>
        </w:tc>
        <w:tc>
          <w:tcPr>
            <w:tcW w:w="1510" w:type="dxa"/>
            <w:tcBorders>
              <w:top w:val="nil"/>
              <w:left w:val="nil"/>
              <w:right w:val="nil"/>
            </w:tcBorders>
            <w:vAlign w:val="bottom"/>
            <w:hideMark/>
          </w:tcPr>
          <w:p w14:paraId="3DE0D251" w14:textId="77777777" w:rsidR="00FB59AA" w:rsidRPr="00352E3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352E30">
              <w:rPr>
                <w:rFonts w:ascii="Browallia New" w:hAnsi="Browallia New" w:cs="Browallia New"/>
                <w:color w:val="000000"/>
                <w:sz w:val="26"/>
                <w:szCs w:val="26"/>
                <w:cs/>
              </w:rPr>
              <w:t xml:space="preserve">อัตราการใช้สิทธิต่อ </w:t>
            </w:r>
            <w:r w:rsidRPr="00352E30">
              <w:rPr>
                <w:rFonts w:ascii="Browallia New" w:hAnsi="Browallia New" w:cs="Browallia New"/>
                <w:color w:val="000000"/>
                <w:sz w:val="26"/>
                <w:szCs w:val="26"/>
                <w:cs/>
              </w:rPr>
              <w:br/>
              <w:t>1 หน่วยใบสำคัญแสดงสิทธิ</w:t>
            </w:r>
          </w:p>
        </w:tc>
      </w:tr>
      <w:tr w:rsidR="00FB59AA" w:rsidRPr="00352E30" w14:paraId="3DE0D25A" w14:textId="77777777" w:rsidTr="00E43C95">
        <w:trPr>
          <w:cantSplit/>
          <w:trHeight w:val="81"/>
        </w:trPr>
        <w:tc>
          <w:tcPr>
            <w:tcW w:w="1134" w:type="dxa"/>
            <w:tcBorders>
              <w:left w:val="nil"/>
              <w:bottom w:val="nil"/>
              <w:right w:val="nil"/>
            </w:tcBorders>
            <w:vAlign w:val="center"/>
          </w:tcPr>
          <w:p w14:paraId="3DE0D253" w14:textId="77777777" w:rsidR="00FB59AA" w:rsidRPr="00352E30" w:rsidRDefault="00FB59AA" w:rsidP="00C009FE">
            <w:pPr>
              <w:pStyle w:val="BodyText"/>
              <w:ind w:left="123"/>
              <w:jc w:val="center"/>
              <w:rPr>
                <w:rFonts w:ascii="Browallia New" w:hAnsi="Browallia New" w:cs="Browallia New"/>
                <w:color w:val="000000"/>
                <w:sz w:val="26"/>
                <w:szCs w:val="26"/>
                <w:cs/>
              </w:rPr>
            </w:pPr>
          </w:p>
        </w:tc>
        <w:tc>
          <w:tcPr>
            <w:tcW w:w="1080" w:type="dxa"/>
            <w:tcBorders>
              <w:left w:val="nil"/>
              <w:bottom w:val="nil"/>
              <w:right w:val="nil"/>
            </w:tcBorders>
            <w:vAlign w:val="center"/>
          </w:tcPr>
          <w:p w14:paraId="3DE0D254" w14:textId="77777777" w:rsidR="00FB59AA" w:rsidRPr="00352E30" w:rsidRDefault="00FB59AA" w:rsidP="00C009FE">
            <w:pPr>
              <w:pStyle w:val="BodyText"/>
              <w:jc w:val="right"/>
              <w:rPr>
                <w:rFonts w:ascii="Browallia New" w:hAnsi="Browallia New" w:cs="Browallia New"/>
                <w:color w:val="000000"/>
                <w:sz w:val="26"/>
                <w:szCs w:val="26"/>
                <w:cs/>
              </w:rPr>
            </w:pPr>
          </w:p>
        </w:tc>
        <w:tc>
          <w:tcPr>
            <w:tcW w:w="1471" w:type="dxa"/>
            <w:tcBorders>
              <w:left w:val="nil"/>
              <w:bottom w:val="nil"/>
              <w:right w:val="nil"/>
            </w:tcBorders>
            <w:vAlign w:val="center"/>
          </w:tcPr>
          <w:p w14:paraId="3DE0D255" w14:textId="77777777" w:rsidR="00FB59AA" w:rsidRPr="00352E30" w:rsidRDefault="00FB59AA" w:rsidP="00C009FE">
            <w:pPr>
              <w:pStyle w:val="BodyText"/>
              <w:rPr>
                <w:rFonts w:ascii="Browallia New" w:hAnsi="Browallia New" w:cs="Browallia New"/>
                <w:color w:val="000000"/>
                <w:spacing w:val="-4"/>
                <w:sz w:val="26"/>
                <w:szCs w:val="26"/>
                <w:cs/>
              </w:rPr>
            </w:pPr>
          </w:p>
        </w:tc>
        <w:tc>
          <w:tcPr>
            <w:tcW w:w="1240" w:type="dxa"/>
            <w:tcBorders>
              <w:left w:val="nil"/>
              <w:bottom w:val="nil"/>
              <w:right w:val="nil"/>
            </w:tcBorders>
            <w:vAlign w:val="center"/>
          </w:tcPr>
          <w:p w14:paraId="3DE0D256" w14:textId="77777777" w:rsidR="00FB59AA" w:rsidRPr="00352E30" w:rsidRDefault="00FB59AA" w:rsidP="00C009FE">
            <w:pPr>
              <w:pStyle w:val="BodyText"/>
              <w:jc w:val="right"/>
              <w:rPr>
                <w:rFonts w:ascii="Browallia New" w:hAnsi="Browallia New" w:cs="Browallia New"/>
                <w:color w:val="000000"/>
                <w:sz w:val="26"/>
                <w:szCs w:val="26"/>
                <w:cs/>
              </w:rPr>
            </w:pPr>
          </w:p>
        </w:tc>
        <w:tc>
          <w:tcPr>
            <w:tcW w:w="1144" w:type="dxa"/>
            <w:tcBorders>
              <w:left w:val="nil"/>
              <w:bottom w:val="nil"/>
              <w:right w:val="nil"/>
            </w:tcBorders>
            <w:vAlign w:val="center"/>
          </w:tcPr>
          <w:p w14:paraId="3DE0D257" w14:textId="77777777" w:rsidR="00FB59AA" w:rsidRPr="00352E30" w:rsidRDefault="00FB59AA" w:rsidP="00C009FE">
            <w:pPr>
              <w:pStyle w:val="BodyText"/>
              <w:jc w:val="right"/>
              <w:rPr>
                <w:rFonts w:ascii="Browallia New" w:hAnsi="Browallia New" w:cs="Browallia New"/>
                <w:color w:val="000000"/>
                <w:sz w:val="26"/>
                <w:szCs w:val="26"/>
                <w:cs/>
              </w:rPr>
            </w:pPr>
          </w:p>
        </w:tc>
        <w:tc>
          <w:tcPr>
            <w:tcW w:w="1350" w:type="dxa"/>
            <w:tcBorders>
              <w:left w:val="nil"/>
              <w:bottom w:val="nil"/>
              <w:right w:val="nil"/>
            </w:tcBorders>
            <w:vAlign w:val="center"/>
          </w:tcPr>
          <w:p w14:paraId="3DE0D258" w14:textId="77777777" w:rsidR="00FB59AA" w:rsidRPr="00352E30" w:rsidRDefault="00FB59AA" w:rsidP="00C009FE">
            <w:pPr>
              <w:pStyle w:val="BodyText"/>
              <w:jc w:val="right"/>
              <w:rPr>
                <w:rFonts w:ascii="Browallia New" w:hAnsi="Browallia New" w:cs="Browallia New"/>
                <w:color w:val="000000"/>
                <w:sz w:val="26"/>
                <w:szCs w:val="26"/>
                <w:cs/>
              </w:rPr>
            </w:pPr>
          </w:p>
        </w:tc>
        <w:tc>
          <w:tcPr>
            <w:tcW w:w="1510" w:type="dxa"/>
            <w:tcBorders>
              <w:left w:val="nil"/>
              <w:bottom w:val="nil"/>
              <w:right w:val="nil"/>
            </w:tcBorders>
            <w:vAlign w:val="center"/>
          </w:tcPr>
          <w:p w14:paraId="3DE0D259" w14:textId="77777777" w:rsidR="00FB59AA" w:rsidRPr="00352E30" w:rsidRDefault="00FB59AA" w:rsidP="00C009FE">
            <w:pPr>
              <w:pStyle w:val="BodyText"/>
              <w:jc w:val="right"/>
              <w:rPr>
                <w:rFonts w:ascii="Browallia New" w:hAnsi="Browallia New" w:cs="Browallia New"/>
                <w:color w:val="000000"/>
                <w:sz w:val="26"/>
                <w:szCs w:val="26"/>
                <w:cs/>
              </w:rPr>
            </w:pPr>
          </w:p>
        </w:tc>
      </w:tr>
      <w:tr w:rsidR="00FB59AA" w:rsidRPr="00352E30" w14:paraId="3DE0D262" w14:textId="77777777" w:rsidTr="00FA3107">
        <w:trPr>
          <w:cantSplit/>
        </w:trPr>
        <w:tc>
          <w:tcPr>
            <w:tcW w:w="1134" w:type="dxa"/>
            <w:tcBorders>
              <w:left w:val="nil"/>
              <w:bottom w:val="nil"/>
              <w:right w:val="nil"/>
            </w:tcBorders>
            <w:vAlign w:val="center"/>
            <w:hideMark/>
          </w:tcPr>
          <w:p w14:paraId="3DE0D25B" w14:textId="77777777" w:rsidR="00FB59AA" w:rsidRPr="00352E30" w:rsidRDefault="00FB59AA" w:rsidP="00FA3107">
            <w:pPr>
              <w:pStyle w:val="BodyText"/>
              <w:ind w:left="123"/>
              <w:jc w:val="center"/>
              <w:rPr>
                <w:rFonts w:ascii="Browallia New" w:hAnsi="Browallia New" w:cs="Browallia New"/>
                <w:b/>
                <w:bCs/>
                <w:color w:val="000000"/>
                <w:sz w:val="26"/>
                <w:szCs w:val="26"/>
                <w:lang w:val="en-US"/>
              </w:rPr>
            </w:pPr>
            <w:r w:rsidRPr="00352E30">
              <w:rPr>
                <w:rFonts w:ascii="Browallia New" w:hAnsi="Browallia New" w:cs="Browallia New"/>
                <w:color w:val="000000"/>
                <w:sz w:val="26"/>
                <w:szCs w:val="26"/>
                <w:cs/>
              </w:rPr>
              <w:t>TTCL-W1</w:t>
            </w:r>
          </w:p>
        </w:tc>
        <w:tc>
          <w:tcPr>
            <w:tcW w:w="1080" w:type="dxa"/>
            <w:tcBorders>
              <w:left w:val="nil"/>
              <w:bottom w:val="nil"/>
              <w:right w:val="nil"/>
            </w:tcBorders>
            <w:vAlign w:val="center"/>
            <w:hideMark/>
          </w:tcPr>
          <w:p w14:paraId="3DE0D25C" w14:textId="77777777" w:rsidR="00FB59AA" w:rsidRPr="00352E30" w:rsidRDefault="00FB59AA" w:rsidP="00FA3107">
            <w:pPr>
              <w:pStyle w:val="BodyText"/>
              <w:jc w:val="center"/>
              <w:rPr>
                <w:rFonts w:ascii="Browallia New" w:hAnsi="Browallia New" w:cs="Browallia New"/>
                <w:b/>
                <w:bCs/>
                <w:color w:val="000000"/>
                <w:sz w:val="26"/>
                <w:szCs w:val="26"/>
                <w:lang w:val="en-US"/>
              </w:rPr>
            </w:pPr>
            <w:r w:rsidRPr="00352E30">
              <w:rPr>
                <w:rFonts w:ascii="Browallia New" w:hAnsi="Browallia New" w:cs="Browallia New"/>
                <w:color w:val="000000"/>
                <w:sz w:val="26"/>
                <w:szCs w:val="26"/>
                <w:cs/>
              </w:rPr>
              <w:t>ผู้ถือหุ้นทั่วไป</w:t>
            </w:r>
          </w:p>
        </w:tc>
        <w:tc>
          <w:tcPr>
            <w:tcW w:w="1471" w:type="dxa"/>
            <w:tcBorders>
              <w:left w:val="nil"/>
              <w:bottom w:val="nil"/>
              <w:right w:val="nil"/>
            </w:tcBorders>
            <w:vAlign w:val="center"/>
            <w:hideMark/>
          </w:tcPr>
          <w:p w14:paraId="3DE0D25D" w14:textId="394C369F" w:rsidR="00FB59AA" w:rsidRPr="00352E30" w:rsidRDefault="00C13522" w:rsidP="00FA3107">
            <w:pPr>
              <w:pStyle w:val="BodyText"/>
              <w:ind w:left="-151" w:right="-205"/>
              <w:jc w:val="center"/>
              <w:rPr>
                <w:rFonts w:ascii="Browallia New" w:hAnsi="Browallia New" w:cs="Browallia New"/>
                <w:b/>
                <w:bCs/>
                <w:color w:val="000000"/>
                <w:spacing w:val="-4"/>
                <w:sz w:val="26"/>
                <w:szCs w:val="26"/>
                <w:lang w:val="en-US"/>
              </w:rPr>
            </w:pPr>
            <w:r w:rsidRPr="00352E30">
              <w:rPr>
                <w:rFonts w:ascii="Browallia New" w:hAnsi="Browallia New" w:cs="Browallia New"/>
                <w:color w:val="000000"/>
                <w:spacing w:val="-4"/>
                <w:sz w:val="26"/>
                <w:szCs w:val="26"/>
                <w:lang w:val="en-US"/>
              </w:rPr>
              <w:t>29</w:t>
            </w:r>
            <w:r w:rsidR="00FB59AA" w:rsidRPr="00352E30">
              <w:rPr>
                <w:rFonts w:ascii="Browallia New" w:hAnsi="Browallia New" w:cs="Browallia New"/>
                <w:color w:val="000000"/>
                <w:spacing w:val="-4"/>
                <w:sz w:val="26"/>
                <w:szCs w:val="26"/>
                <w:cs/>
              </w:rPr>
              <w:t xml:space="preserve"> มิถุนายน </w:t>
            </w:r>
            <w:r w:rsidRPr="00352E30">
              <w:rPr>
                <w:rFonts w:ascii="Browallia New" w:hAnsi="Browallia New" w:cs="Browallia New"/>
                <w:color w:val="000000"/>
                <w:spacing w:val="-4"/>
                <w:sz w:val="26"/>
                <w:szCs w:val="26"/>
                <w:lang w:val="en-US"/>
              </w:rPr>
              <w:t>2561</w:t>
            </w:r>
          </w:p>
        </w:tc>
        <w:tc>
          <w:tcPr>
            <w:tcW w:w="1240" w:type="dxa"/>
            <w:tcBorders>
              <w:left w:val="nil"/>
              <w:bottom w:val="nil"/>
              <w:right w:val="nil"/>
            </w:tcBorders>
            <w:vAlign w:val="center"/>
            <w:hideMark/>
          </w:tcPr>
          <w:p w14:paraId="3DE0D25E" w14:textId="77777777" w:rsidR="00FB59AA" w:rsidRPr="00352E30" w:rsidRDefault="00FB59AA" w:rsidP="00FA3107">
            <w:pPr>
              <w:pStyle w:val="BodyText"/>
              <w:jc w:val="center"/>
              <w:rPr>
                <w:rFonts w:ascii="Browallia New" w:hAnsi="Browallia New" w:cs="Browallia New"/>
                <w:b/>
                <w:bCs/>
                <w:color w:val="000000"/>
                <w:sz w:val="26"/>
                <w:szCs w:val="26"/>
                <w:lang w:val="en-US"/>
              </w:rPr>
            </w:pPr>
            <w:r w:rsidRPr="00352E30">
              <w:rPr>
                <w:rFonts w:ascii="Browallia New" w:hAnsi="Browallia New" w:cs="Browallia New"/>
                <w:color w:val="000000"/>
                <w:sz w:val="26"/>
                <w:szCs w:val="26"/>
                <w:cs/>
              </w:rPr>
              <w:t>111,995,682</w:t>
            </w:r>
          </w:p>
        </w:tc>
        <w:tc>
          <w:tcPr>
            <w:tcW w:w="1144" w:type="dxa"/>
            <w:tcBorders>
              <w:left w:val="nil"/>
              <w:bottom w:val="nil"/>
              <w:right w:val="nil"/>
            </w:tcBorders>
            <w:vAlign w:val="center"/>
            <w:hideMark/>
          </w:tcPr>
          <w:p w14:paraId="3DE0D25F" w14:textId="569E878B" w:rsidR="00FB59AA" w:rsidRPr="00352E30" w:rsidRDefault="00C13522" w:rsidP="00FA3107">
            <w:pPr>
              <w:pStyle w:val="BodyText"/>
              <w:jc w:val="center"/>
              <w:rPr>
                <w:rFonts w:ascii="Browallia New" w:hAnsi="Browallia New" w:cs="Browallia New"/>
                <w:b/>
                <w:bCs/>
                <w:color w:val="000000"/>
                <w:sz w:val="26"/>
                <w:szCs w:val="26"/>
                <w:lang w:val="en-US"/>
              </w:rPr>
            </w:pPr>
            <w:r w:rsidRPr="00352E30">
              <w:rPr>
                <w:rFonts w:ascii="Browallia New" w:hAnsi="Browallia New" w:cs="Browallia New"/>
                <w:color w:val="000000"/>
                <w:sz w:val="26"/>
                <w:szCs w:val="26"/>
                <w:lang w:val="en-US"/>
              </w:rPr>
              <w:t>3</w:t>
            </w:r>
            <w:r w:rsidR="00FB59AA" w:rsidRPr="00352E30">
              <w:rPr>
                <w:rFonts w:ascii="Browallia New" w:hAnsi="Browallia New" w:cs="Browallia New"/>
                <w:color w:val="000000"/>
                <w:sz w:val="26"/>
                <w:szCs w:val="26"/>
                <w:cs/>
              </w:rPr>
              <w:t xml:space="preserve"> ปี</w:t>
            </w:r>
          </w:p>
        </w:tc>
        <w:tc>
          <w:tcPr>
            <w:tcW w:w="1350" w:type="dxa"/>
            <w:tcBorders>
              <w:left w:val="nil"/>
              <w:bottom w:val="nil"/>
              <w:right w:val="nil"/>
            </w:tcBorders>
            <w:vAlign w:val="center"/>
            <w:hideMark/>
          </w:tcPr>
          <w:p w14:paraId="3DE0D260" w14:textId="6FFF322A" w:rsidR="00FB59AA" w:rsidRPr="00352E30" w:rsidRDefault="00C13522" w:rsidP="00FA3107">
            <w:pPr>
              <w:pStyle w:val="BodyText"/>
              <w:jc w:val="center"/>
              <w:rPr>
                <w:rFonts w:ascii="Browallia New" w:hAnsi="Browallia New" w:cs="Browallia New"/>
                <w:b/>
                <w:bCs/>
                <w:color w:val="000000"/>
                <w:sz w:val="26"/>
                <w:szCs w:val="26"/>
                <w:cs/>
                <w:lang w:val="en-US"/>
              </w:rPr>
            </w:pPr>
            <w:r w:rsidRPr="00352E30">
              <w:rPr>
                <w:rFonts w:ascii="Browallia New" w:hAnsi="Browallia New" w:cs="Browallia New"/>
                <w:color w:val="000000"/>
                <w:sz w:val="26"/>
                <w:szCs w:val="26"/>
                <w:lang w:val="en-US"/>
              </w:rPr>
              <w:t>18</w:t>
            </w:r>
            <w:r w:rsidR="00FB59AA" w:rsidRPr="00352E30">
              <w:rPr>
                <w:rFonts w:ascii="Browallia New" w:hAnsi="Browallia New" w:cs="Browallia New"/>
                <w:color w:val="000000"/>
                <w:sz w:val="26"/>
                <w:szCs w:val="26"/>
                <w:cs/>
              </w:rPr>
              <w:t xml:space="preserve"> บาท</w:t>
            </w:r>
          </w:p>
        </w:tc>
        <w:tc>
          <w:tcPr>
            <w:tcW w:w="1510" w:type="dxa"/>
            <w:tcBorders>
              <w:left w:val="nil"/>
              <w:bottom w:val="nil"/>
              <w:right w:val="nil"/>
            </w:tcBorders>
            <w:vAlign w:val="center"/>
            <w:hideMark/>
          </w:tcPr>
          <w:p w14:paraId="3DE0D261" w14:textId="3B2A6B77" w:rsidR="00FB59AA" w:rsidRPr="00352E30" w:rsidRDefault="00C13522" w:rsidP="00FA3107">
            <w:pPr>
              <w:pStyle w:val="BodyText"/>
              <w:jc w:val="center"/>
              <w:rPr>
                <w:rFonts w:ascii="Browallia New" w:hAnsi="Browallia New" w:cs="Browallia New"/>
                <w:b/>
                <w:bCs/>
                <w:color w:val="000000"/>
                <w:sz w:val="26"/>
                <w:szCs w:val="26"/>
                <w:lang w:val="en-US"/>
              </w:rPr>
            </w:pPr>
            <w:r w:rsidRPr="00352E30">
              <w:rPr>
                <w:rFonts w:ascii="Browallia New" w:hAnsi="Browallia New" w:cs="Browallia New"/>
                <w:color w:val="000000"/>
                <w:sz w:val="26"/>
                <w:szCs w:val="26"/>
                <w:lang w:val="en-US"/>
              </w:rPr>
              <w:t>1</w:t>
            </w:r>
            <w:r w:rsidR="00FB59AA" w:rsidRPr="00352E30">
              <w:rPr>
                <w:rFonts w:ascii="Browallia New" w:hAnsi="Browallia New" w:cs="Browallia New"/>
                <w:color w:val="000000"/>
                <w:sz w:val="26"/>
                <w:szCs w:val="26"/>
                <w:cs/>
              </w:rPr>
              <w:t xml:space="preserve"> หุ้นสามัญ</w:t>
            </w:r>
          </w:p>
        </w:tc>
      </w:tr>
    </w:tbl>
    <w:p w14:paraId="3DE0D263" w14:textId="77777777" w:rsidR="00FB59AA" w:rsidRPr="00352E30" w:rsidRDefault="00FB59AA" w:rsidP="00FB59AA">
      <w:pPr>
        <w:jc w:val="thaiDistribute"/>
        <w:rPr>
          <w:rFonts w:ascii="Browallia New" w:hAnsi="Browallia New" w:cs="Browallia New"/>
          <w:spacing w:val="-6"/>
          <w:sz w:val="24"/>
          <w:szCs w:val="24"/>
          <w:lang w:val="en-US"/>
        </w:rPr>
      </w:pPr>
    </w:p>
    <w:p w14:paraId="3DE0D264" w14:textId="00592BDC" w:rsidR="00FB59AA" w:rsidRPr="00352E30" w:rsidRDefault="00FB59AA" w:rsidP="00352E30">
      <w:pPr>
        <w:ind w:left="426"/>
        <w:jc w:val="thaiDistribute"/>
        <w:rPr>
          <w:rFonts w:ascii="Browallia New" w:hAnsi="Browallia New" w:cs="Browallia New"/>
          <w:cs/>
        </w:rPr>
      </w:pPr>
      <w:r w:rsidRPr="00352E30">
        <w:rPr>
          <w:rFonts w:ascii="Browallia New" w:hAnsi="Browallia New" w:cs="Browallia New"/>
          <w:cs/>
        </w:rPr>
        <w:t xml:space="preserve">ผู้ถือใบสำคัญแสดงสิทธิ TTCL-W1 สามารถใช้สิทธิครั้งแรกได้หลังจากใบสำคัญแสดงสิทธิมีอายุครบ </w:t>
      </w:r>
      <w:r w:rsidR="00C13522" w:rsidRPr="00352E30">
        <w:rPr>
          <w:rFonts w:ascii="Browallia New" w:hAnsi="Browallia New" w:cs="Browallia New"/>
        </w:rPr>
        <w:t>1</w:t>
      </w:r>
      <w:r w:rsidRPr="00352E30">
        <w:rPr>
          <w:rFonts w:ascii="Browallia New" w:hAnsi="Browallia New" w:cs="Browallia New"/>
          <w:cs/>
        </w:rPr>
        <w:t xml:space="preserve"> ปี โดยการใช้สิทธิครั้งแรกตรงกับวันทำการสุดท้ายของเดือนมิถุนายน</w:t>
      </w:r>
      <w:r w:rsidRPr="00352E30">
        <w:rPr>
          <w:rFonts w:ascii="Browallia New" w:hAnsi="Browallia New" w:cs="Browallia New"/>
          <w:rtl/>
          <w:cs/>
        </w:rPr>
        <w:t xml:space="preserve"> </w:t>
      </w:r>
      <w:r w:rsidR="00C13522" w:rsidRPr="00352E30">
        <w:rPr>
          <w:rFonts w:ascii="Browallia New" w:hAnsi="Browallia New" w:cs="Browallia New"/>
        </w:rPr>
        <w:t>2562</w:t>
      </w:r>
      <w:r w:rsidRPr="00352E30">
        <w:rPr>
          <w:rFonts w:ascii="Browallia New" w:hAnsi="Browallia New" w:cs="Browallia New"/>
          <w:cs/>
        </w:rPr>
        <w:t xml:space="preserve"> สำหรับการใช้สิทธิในครั้งต่อๆ ไป ผู้ถือใบสำคัญแสดงสิทธิ TTCL-W1 สามารถใช้สิทธิได้ในทุกวันทำการสุดท้ายของเดือนมิถุนายน และธันวาคม ของแต่ละปีปฏิทินตลอดอายุที่เหลือของใบสำคัญแสดงสิทธิ TTCL-W1 </w:t>
      </w:r>
    </w:p>
    <w:p w14:paraId="3DE0D265" w14:textId="77777777" w:rsidR="00E434EE" w:rsidRPr="00352E30" w:rsidRDefault="00E434EE" w:rsidP="00352E30">
      <w:pPr>
        <w:ind w:left="426"/>
        <w:jc w:val="thaiDistribute"/>
        <w:rPr>
          <w:rFonts w:ascii="Browallia New" w:hAnsi="Browallia New" w:cs="Browallia New"/>
          <w:cs/>
        </w:rPr>
      </w:pPr>
    </w:p>
    <w:p w14:paraId="3A7EBA88" w14:textId="5E3C46EA" w:rsidR="00DA5916" w:rsidRDefault="00D6057B" w:rsidP="00C454D4">
      <w:pPr>
        <w:ind w:left="426"/>
        <w:jc w:val="thaiDistribute"/>
        <w:rPr>
          <w:rFonts w:ascii="Browallia New" w:hAnsi="Browallia New" w:cs="Browallia New"/>
        </w:rPr>
      </w:pPr>
      <w:r w:rsidRPr="00352E30">
        <w:rPr>
          <w:rFonts w:ascii="Browallia New" w:hAnsi="Browallia New" w:cs="Browallia New"/>
          <w:cs/>
        </w:rPr>
        <w:t xml:space="preserve">ในระหว่างปีสิ้นสุดวันที่ </w:t>
      </w:r>
      <w:r w:rsidRPr="00352E30">
        <w:rPr>
          <w:rFonts w:ascii="Browallia New" w:hAnsi="Browallia New" w:cs="Browallia New"/>
        </w:rPr>
        <w:t>31</w:t>
      </w:r>
      <w:r w:rsidRPr="00352E30">
        <w:rPr>
          <w:rFonts w:ascii="Browallia New" w:hAnsi="Browallia New" w:cs="Browallia New"/>
          <w:cs/>
        </w:rPr>
        <w:t xml:space="preserve"> ธันวาคม </w:t>
      </w:r>
      <w:r w:rsidRPr="00352E30">
        <w:rPr>
          <w:rFonts w:ascii="Browallia New" w:hAnsi="Browallia New" w:cs="Browallia New"/>
        </w:rPr>
        <w:t>2564</w:t>
      </w:r>
      <w:r w:rsidRPr="00352E30">
        <w:rPr>
          <w:rFonts w:ascii="Browallia New" w:hAnsi="Browallia New" w:cs="Browallia New"/>
          <w:cs/>
        </w:rPr>
        <w:t xml:space="preserve"> มีการใช้สิทธิแปลงสภาพ ระหว่างวันที่ </w:t>
      </w:r>
      <w:r w:rsidRPr="00352E30">
        <w:rPr>
          <w:rFonts w:ascii="Browallia New" w:hAnsi="Browallia New" w:cs="Browallia New"/>
        </w:rPr>
        <w:t>11</w:t>
      </w:r>
      <w:r w:rsidRPr="00352E30">
        <w:rPr>
          <w:rFonts w:ascii="Browallia New" w:hAnsi="Browallia New" w:cs="Browallia New"/>
          <w:cs/>
        </w:rPr>
        <w:t xml:space="preserve"> มิถุนายน </w:t>
      </w:r>
      <w:r w:rsidRPr="00352E30">
        <w:rPr>
          <w:rFonts w:ascii="Browallia New" w:hAnsi="Browallia New" w:cs="Browallia New"/>
        </w:rPr>
        <w:t>2564</w:t>
      </w:r>
      <w:r w:rsidRPr="00352E30">
        <w:rPr>
          <w:rFonts w:ascii="Browallia New" w:hAnsi="Browallia New" w:cs="Browallia New"/>
          <w:cs/>
        </w:rPr>
        <w:t xml:space="preserve"> ถึงวันที่ </w:t>
      </w:r>
      <w:r w:rsidRPr="00352E30">
        <w:rPr>
          <w:rFonts w:ascii="Browallia New" w:hAnsi="Browallia New" w:cs="Browallia New"/>
        </w:rPr>
        <w:t>27</w:t>
      </w:r>
      <w:r w:rsidRPr="00352E30">
        <w:rPr>
          <w:rFonts w:ascii="Browallia New" w:hAnsi="Browallia New" w:cs="Browallia New"/>
          <w:cs/>
        </w:rPr>
        <w:t xml:space="preserve"> มิถุนายน </w:t>
      </w:r>
      <w:r w:rsidRPr="00352E30">
        <w:rPr>
          <w:rFonts w:ascii="Browallia New" w:hAnsi="Browallia New" w:cs="Browallia New"/>
        </w:rPr>
        <w:t>2564</w:t>
      </w:r>
      <w:r w:rsidRPr="00352E30">
        <w:rPr>
          <w:rFonts w:ascii="Browallia New" w:hAnsi="Browallia New" w:cs="Browallia New"/>
          <w:cs/>
        </w:rPr>
        <w:t xml:space="preserve"> มีผู้ถือใบสำคัญแสดงสิทธิ </w:t>
      </w:r>
      <w:r w:rsidRPr="00352E30">
        <w:rPr>
          <w:rFonts w:ascii="Browallia New" w:hAnsi="Browallia New" w:cs="Browallia New"/>
        </w:rPr>
        <w:t>TTCL-W</w:t>
      </w:r>
      <w:r w:rsidRPr="00352E30">
        <w:rPr>
          <w:rFonts w:ascii="Browallia New" w:hAnsi="Browallia New" w:cs="Browallia New"/>
          <w:cs/>
        </w:rPr>
        <w:t xml:space="preserve">1 ใช้สิทธิแปลงสภาพตามประกาศการใช้สิทธิแปลงสภาพ ครั้งที่ </w:t>
      </w:r>
      <w:r w:rsidRPr="00352E30">
        <w:rPr>
          <w:rFonts w:ascii="Browallia New" w:hAnsi="Browallia New" w:cs="Browallia New"/>
        </w:rPr>
        <w:t>1</w:t>
      </w:r>
      <w:r w:rsidRPr="00352E30">
        <w:rPr>
          <w:rFonts w:ascii="Browallia New" w:hAnsi="Browallia New" w:cs="Browallia New"/>
          <w:cs/>
        </w:rPr>
        <w:t xml:space="preserve"> จำนวน </w:t>
      </w:r>
      <w:r w:rsidRPr="00352E30">
        <w:rPr>
          <w:rFonts w:ascii="Browallia New" w:hAnsi="Browallia New" w:cs="Browallia New"/>
        </w:rPr>
        <w:t>43</w:t>
      </w:r>
      <w:r w:rsidRPr="00352E30">
        <w:rPr>
          <w:rFonts w:ascii="Browallia New" w:hAnsi="Browallia New" w:cs="Browallia New"/>
          <w:cs/>
        </w:rPr>
        <w:t xml:space="preserve"> หน่วย มูลค่าที่ตราไว้หน่วยละ </w:t>
      </w:r>
      <w:r w:rsidRPr="00352E30">
        <w:rPr>
          <w:rFonts w:ascii="Browallia New" w:hAnsi="Browallia New" w:cs="Browallia New"/>
        </w:rPr>
        <w:t>1</w:t>
      </w:r>
      <w:r w:rsidRPr="00352E30">
        <w:rPr>
          <w:rFonts w:ascii="Browallia New" w:hAnsi="Browallia New" w:cs="Browallia New"/>
          <w:cs/>
        </w:rPr>
        <w:t xml:space="preserve"> บาท เป็นจำนวนเงิน </w:t>
      </w:r>
      <w:r w:rsidRPr="00352E30">
        <w:rPr>
          <w:rFonts w:ascii="Browallia New" w:hAnsi="Browallia New" w:cs="Browallia New"/>
        </w:rPr>
        <w:t>43</w:t>
      </w:r>
      <w:r w:rsidRPr="00352E30">
        <w:rPr>
          <w:rFonts w:ascii="Browallia New" w:hAnsi="Browallia New" w:cs="Browallia New"/>
          <w:cs/>
        </w:rPr>
        <w:t xml:space="preserve"> บาท ราคาใช้สิทธิแปลงสภาพหน่วยละ </w:t>
      </w:r>
      <w:r w:rsidRPr="00352E30">
        <w:rPr>
          <w:rFonts w:ascii="Browallia New" w:hAnsi="Browallia New" w:cs="Browallia New"/>
        </w:rPr>
        <w:t>18</w:t>
      </w:r>
      <w:r w:rsidR="00B7536C">
        <w:rPr>
          <w:rFonts w:ascii="Browallia New" w:hAnsi="Browallia New" w:cs="Browallia New" w:hint="cs"/>
          <w:cs/>
        </w:rPr>
        <w:t xml:space="preserve"> </w:t>
      </w:r>
      <w:r w:rsidRPr="00352E30">
        <w:rPr>
          <w:rFonts w:ascii="Browallia New" w:hAnsi="Browallia New" w:cs="Browallia New"/>
          <w:cs/>
        </w:rPr>
        <w:t xml:space="preserve">บาท เป็นจำนวนเงิน </w:t>
      </w:r>
      <w:r w:rsidRPr="00352E30">
        <w:rPr>
          <w:rFonts w:ascii="Browallia New" w:hAnsi="Browallia New" w:cs="Browallia New"/>
        </w:rPr>
        <w:t>774</w:t>
      </w:r>
      <w:r w:rsidRPr="00352E30">
        <w:rPr>
          <w:rFonts w:ascii="Browallia New" w:hAnsi="Browallia New" w:cs="Browallia New"/>
          <w:cs/>
        </w:rPr>
        <w:t xml:space="preserve"> บาท คงเหลือใบสำคัญแสดงสิทธิ </w:t>
      </w:r>
      <w:r w:rsidRPr="00352E30">
        <w:rPr>
          <w:rFonts w:ascii="Browallia New" w:hAnsi="Browallia New" w:cs="Browallia New"/>
        </w:rPr>
        <w:t>TTCL-W</w:t>
      </w:r>
      <w:r w:rsidRPr="00352E30">
        <w:rPr>
          <w:rFonts w:ascii="Browallia New" w:hAnsi="Browallia New" w:cs="Browallia New"/>
          <w:cs/>
        </w:rPr>
        <w:t>1 ที่ยังไม่ใช้สิทธิ</w:t>
      </w:r>
      <w:r w:rsidR="00274661">
        <w:rPr>
          <w:rFonts w:ascii="Browallia New" w:hAnsi="Browallia New" w:cs="Browallia New" w:hint="cs"/>
          <w:cs/>
        </w:rPr>
        <w:t xml:space="preserve">ที่หมดอายุแล้วในปี </w:t>
      </w:r>
      <w:r w:rsidR="00274661">
        <w:rPr>
          <w:rFonts w:ascii="Browallia New" w:hAnsi="Browallia New" w:cs="Browallia New"/>
          <w:lang w:val="en-US"/>
        </w:rPr>
        <w:t xml:space="preserve">2564 </w:t>
      </w:r>
      <w:r w:rsidRPr="00352E30">
        <w:rPr>
          <w:rFonts w:ascii="Browallia New" w:hAnsi="Browallia New" w:cs="Browallia New"/>
          <w:cs/>
        </w:rPr>
        <w:t xml:space="preserve">จำนวน </w:t>
      </w:r>
      <w:r w:rsidR="00B7536C">
        <w:rPr>
          <w:rFonts w:ascii="Browallia New" w:hAnsi="Browallia New" w:cs="Browallia New"/>
          <w:lang w:val="en-US"/>
        </w:rPr>
        <w:t>111</w:t>
      </w:r>
      <w:r>
        <w:rPr>
          <w:rFonts w:ascii="Browallia New" w:hAnsi="Browallia New" w:cs="Browallia New"/>
          <w:lang w:val="en-US"/>
        </w:rPr>
        <w:t>,</w:t>
      </w:r>
      <w:r>
        <w:rPr>
          <w:rFonts w:ascii="Browallia New" w:hAnsi="Browallia New" w:cs="Browallia New"/>
          <w:cs/>
          <w:lang w:val="en-US"/>
        </w:rPr>
        <w:t>995</w:t>
      </w:r>
      <w:r>
        <w:rPr>
          <w:rFonts w:ascii="Browallia New" w:hAnsi="Browallia New" w:cs="Browallia New"/>
          <w:lang w:val="en-US"/>
        </w:rPr>
        <w:t>,</w:t>
      </w:r>
      <w:r w:rsidR="00B7536C">
        <w:rPr>
          <w:rFonts w:ascii="Browallia New" w:hAnsi="Browallia New" w:cs="Browallia New"/>
          <w:lang w:val="en-US"/>
        </w:rPr>
        <w:t>639</w:t>
      </w:r>
      <w:r w:rsidRPr="00352E30">
        <w:rPr>
          <w:rFonts w:ascii="Browallia New" w:hAnsi="Browallia New" w:cs="Browallia New"/>
          <w:cs/>
        </w:rPr>
        <w:t xml:space="preserve"> หน่วย มูลค่าที่ตราไว้หน่วยละ </w:t>
      </w:r>
      <w:r w:rsidRPr="00352E30">
        <w:rPr>
          <w:rFonts w:ascii="Browallia New" w:hAnsi="Browallia New" w:cs="Browallia New"/>
        </w:rPr>
        <w:t xml:space="preserve">1 </w:t>
      </w:r>
      <w:r w:rsidRPr="00352E30">
        <w:rPr>
          <w:rFonts w:ascii="Browallia New" w:hAnsi="Browallia New" w:cs="Browallia New"/>
          <w:cs/>
        </w:rPr>
        <w:t xml:space="preserve">บาท เป็นจำนวนเงิน </w:t>
      </w:r>
      <w:r w:rsidR="00B7536C">
        <w:rPr>
          <w:rFonts w:ascii="Browallia New" w:hAnsi="Browallia New" w:cs="Browallia New"/>
          <w:lang w:val="en-US"/>
        </w:rPr>
        <w:t>111</w:t>
      </w:r>
      <w:r w:rsidR="005A15E7">
        <w:rPr>
          <w:rFonts w:ascii="Browallia New" w:hAnsi="Browallia New" w:cs="Browallia New"/>
          <w:lang w:val="en-US"/>
        </w:rPr>
        <w:t xml:space="preserve">.96 </w:t>
      </w:r>
      <w:r w:rsidR="00CC1931">
        <w:rPr>
          <w:rFonts w:ascii="Browallia New" w:hAnsi="Browallia New" w:cs="Browallia New" w:hint="cs"/>
          <w:cs/>
          <w:lang w:val="en-US"/>
        </w:rPr>
        <w:t>ล้านบาท</w:t>
      </w:r>
      <w:r w:rsidRPr="00352E30">
        <w:rPr>
          <w:rFonts w:ascii="Browallia New" w:hAnsi="Browallia New" w:cs="Browallia New"/>
          <w:cs/>
        </w:rPr>
        <w:t xml:space="preserve"> โดยมีหุ้นสามัญที่เกิดจากการใช้สิทธิแปลงสภาพดังกล่าว จำนวน </w:t>
      </w:r>
      <w:r w:rsidRPr="00352E30">
        <w:rPr>
          <w:rFonts w:ascii="Browallia New" w:hAnsi="Browallia New" w:cs="Browallia New"/>
        </w:rPr>
        <w:t>43</w:t>
      </w:r>
      <w:r w:rsidRPr="00352E30">
        <w:rPr>
          <w:rFonts w:ascii="Browallia New" w:hAnsi="Browallia New" w:cs="Browallia New"/>
          <w:cs/>
        </w:rPr>
        <w:t xml:space="preserve"> หุ้น</w:t>
      </w:r>
    </w:p>
    <w:p w14:paraId="12DD0951" w14:textId="77777777" w:rsidR="00C454D4" w:rsidRDefault="00C454D4" w:rsidP="00C454D4">
      <w:pPr>
        <w:ind w:left="426"/>
        <w:jc w:val="thaiDistribute"/>
        <w:rPr>
          <w:rFonts w:ascii="Browallia New" w:hAnsi="Browallia New" w:cs="Browallia New"/>
          <w:b/>
          <w:bCs/>
          <w:cs/>
          <w:lang w:val="en-GB"/>
        </w:rPr>
      </w:pPr>
    </w:p>
    <w:p w14:paraId="3DE0D268" w14:textId="79512ED6" w:rsidR="00413E67" w:rsidRPr="0057093F" w:rsidRDefault="00413E67" w:rsidP="0026180D">
      <w:pPr>
        <w:numPr>
          <w:ilvl w:val="0"/>
          <w:numId w:val="3"/>
        </w:numPr>
        <w:tabs>
          <w:tab w:val="clear" w:pos="360"/>
        </w:tabs>
        <w:ind w:left="486" w:right="1800" w:hanging="477"/>
        <w:jc w:val="thaiDistribute"/>
        <w:rPr>
          <w:rFonts w:ascii="Browallia New" w:hAnsi="Browallia New" w:cs="Browallia New"/>
          <w:b/>
          <w:bCs/>
          <w:lang w:val="en-GB"/>
        </w:rPr>
      </w:pPr>
      <w:r w:rsidRPr="0057093F">
        <w:rPr>
          <w:rFonts w:ascii="Browallia New" w:hAnsi="Browallia New" w:cs="Browallia New" w:hint="cs"/>
          <w:b/>
          <w:bCs/>
          <w:cs/>
          <w:lang w:val="en-GB"/>
        </w:rPr>
        <w:t>หุ้นกู้ด้อยสิทธิที่มีลักษณะคล้ายทุน</w:t>
      </w:r>
    </w:p>
    <w:p w14:paraId="3DE0D269" w14:textId="77777777" w:rsidR="0095166F" w:rsidRPr="0057093F" w:rsidRDefault="0095166F" w:rsidP="0095166F">
      <w:pPr>
        <w:ind w:left="426" w:right="1800"/>
        <w:jc w:val="thaiDistribute"/>
        <w:rPr>
          <w:rFonts w:ascii="Browallia New" w:hAnsi="Browallia New" w:cs="Browallia New"/>
          <w:u w:val="single"/>
          <w:lang w:val="en-GB"/>
        </w:rPr>
      </w:pPr>
    </w:p>
    <w:p w14:paraId="2D1EE02A" w14:textId="37E41599" w:rsidR="00C13522" w:rsidRPr="00A55C77" w:rsidRDefault="00DC5890" w:rsidP="00A55C77">
      <w:pPr>
        <w:pStyle w:val="ListParagraph"/>
        <w:ind w:left="495"/>
        <w:jc w:val="thaiDistribute"/>
        <w:rPr>
          <w:rFonts w:ascii="Browallia New" w:hAnsi="Browallia New" w:cs="Browallia New"/>
          <w:lang w:val="en-US"/>
        </w:rPr>
      </w:pPr>
      <w:r w:rsidRPr="0057093F">
        <w:rPr>
          <w:rFonts w:ascii="Browallia New" w:eastAsia="Arial Unicode MS" w:hAnsi="Browallia New" w:cs="Browallia New" w:hint="cs"/>
          <w:szCs w:val="28"/>
          <w:cs/>
        </w:rPr>
        <w:t>กลุ่มกิจการมีหุ้นกู้ที่มีลักษณะคล้ายทุนจำนวน</w:t>
      </w:r>
      <w:r w:rsidR="0095166F" w:rsidRPr="0057093F">
        <w:rPr>
          <w:rFonts w:ascii="Browallia New" w:eastAsia="Arial Unicode MS" w:hAnsi="Browallia New" w:cs="Browallia New" w:hint="cs"/>
          <w:szCs w:val="28"/>
          <w:cs/>
        </w:rPr>
        <w:t xml:space="preserve"> </w:t>
      </w:r>
      <w:r w:rsidR="00990784" w:rsidRPr="0057093F">
        <w:rPr>
          <w:rFonts w:ascii="Browallia New" w:hAnsi="Browallia New" w:cs="Browallia New"/>
          <w:lang w:val="en-GB"/>
        </w:rPr>
        <w:t>499.52</w:t>
      </w:r>
      <w:r w:rsidRPr="0057093F">
        <w:rPr>
          <w:rFonts w:ascii="Browallia New" w:eastAsia="Arial Unicode MS" w:hAnsi="Browallia New" w:cs="Browallia New" w:hint="cs"/>
          <w:szCs w:val="28"/>
          <w:cs/>
        </w:rPr>
        <w:t xml:space="preserve"> ล้านบาท ซึ่งปัจจุบันได้แสดงอยู่ในส่วนของเจ้าของ ซึ่งตามเงื่อนไขของมาตรฐานการบัญชีฉบับที่ </w:t>
      </w:r>
      <w:r w:rsidR="00C13522" w:rsidRPr="0057093F">
        <w:rPr>
          <w:rFonts w:ascii="Browallia New" w:eastAsia="Arial Unicode MS" w:hAnsi="Browallia New" w:cs="Browallia New"/>
          <w:szCs w:val="28"/>
          <w:lang w:val="en-US"/>
        </w:rPr>
        <w:t>32</w:t>
      </w:r>
      <w:r w:rsidRPr="0057093F">
        <w:rPr>
          <w:rFonts w:ascii="Browallia New" w:eastAsia="Arial Unicode MS" w:hAnsi="Browallia New" w:cs="Browallia New" w:hint="cs"/>
          <w:szCs w:val="28"/>
          <w:cs/>
        </w:rPr>
        <w:t xml:space="preserve"> เรื่อง การแสดงรายการเครื่องมือทางการเงินนั้น กลุ่มกิจการจะต้องแสดงรายการดังกล่าวเป็นหนี้สินทางการเงิน ทั้งนี้สภาวิชาชีพบัญชีฯได้ออกประกาศสภาวิชาชีพบัญชีที่ </w:t>
      </w:r>
      <w:r w:rsidR="00C13522" w:rsidRPr="0057093F">
        <w:rPr>
          <w:rFonts w:ascii="Browallia New" w:eastAsia="Arial Unicode MS" w:hAnsi="Browallia New" w:cs="Browallia New"/>
          <w:szCs w:val="28"/>
          <w:lang w:val="en-US"/>
        </w:rPr>
        <w:t>95/2562</w:t>
      </w:r>
      <w:r w:rsidRPr="0057093F">
        <w:rPr>
          <w:rFonts w:ascii="Browallia New" w:eastAsia="Arial Unicode MS" w:hAnsi="Browallia New" w:cs="Browallia New" w:hint="cs"/>
          <w:szCs w:val="28"/>
          <w:cs/>
        </w:rPr>
        <w:t xml:space="preserve"> เพื่อเป็นการผ่อนผันการจัดประเภทหุ้นกู้ที่มีลักษณะคล้ายทุนที่ออกและได้รับชำระก่อนวันที่ </w:t>
      </w:r>
      <w:r w:rsidR="00C13522" w:rsidRPr="0057093F">
        <w:rPr>
          <w:rFonts w:ascii="Browallia New" w:eastAsia="Arial Unicode MS" w:hAnsi="Browallia New" w:cs="Browallia New"/>
          <w:szCs w:val="28"/>
          <w:lang w:val="en-US"/>
        </w:rPr>
        <w:t>31</w:t>
      </w:r>
      <w:r w:rsidRPr="0057093F">
        <w:rPr>
          <w:rFonts w:ascii="Browallia New" w:eastAsia="Arial Unicode MS" w:hAnsi="Browallia New" w:cs="Browallia New" w:hint="cs"/>
          <w:szCs w:val="28"/>
          <w:cs/>
        </w:rPr>
        <w:t xml:space="preserve"> ธันวาคม</w:t>
      </w:r>
      <w:r w:rsidR="0095166F" w:rsidRPr="0057093F">
        <w:rPr>
          <w:rFonts w:ascii="Browallia New" w:eastAsia="Arial Unicode MS" w:hAnsi="Browallia New" w:cs="Browallia New" w:hint="cs"/>
          <w:szCs w:val="28"/>
          <w:cs/>
        </w:rPr>
        <w:t xml:space="preserve"> </w:t>
      </w:r>
      <w:r w:rsidR="00C13522" w:rsidRPr="0057093F">
        <w:rPr>
          <w:rFonts w:ascii="Browallia New" w:eastAsia="Arial Unicode MS" w:hAnsi="Browallia New" w:cs="Browallia New"/>
          <w:szCs w:val="28"/>
          <w:lang w:val="en-US"/>
        </w:rPr>
        <w:t>2562</w:t>
      </w:r>
      <w:r w:rsidRPr="0057093F">
        <w:rPr>
          <w:rFonts w:ascii="Browallia New" w:eastAsia="Arial Unicode MS" w:hAnsi="Browallia New" w:cs="Browallia New" w:hint="cs"/>
          <w:szCs w:val="28"/>
          <w:cs/>
        </w:rPr>
        <w:t xml:space="preserve"> เป็นส่วนหนึ่งของส่วนของเจ้าของได้จนถึงวันที่ </w:t>
      </w:r>
      <w:r w:rsidR="00C13522" w:rsidRPr="0057093F">
        <w:rPr>
          <w:rFonts w:ascii="Browallia New" w:eastAsia="Arial Unicode MS" w:hAnsi="Browallia New" w:cs="Browallia New"/>
          <w:szCs w:val="28"/>
          <w:lang w:val="en-US"/>
        </w:rPr>
        <w:t>3</w:t>
      </w:r>
      <w:r w:rsidR="005C6CD6" w:rsidRPr="0057093F">
        <w:rPr>
          <w:rFonts w:ascii="Browallia New" w:hAnsi="Browallia New" w:cs="Browallia New"/>
          <w:lang w:val="en-US"/>
        </w:rPr>
        <w:t xml:space="preserve">1 </w:t>
      </w:r>
      <w:r w:rsidRPr="0057093F">
        <w:rPr>
          <w:rFonts w:ascii="Browallia New" w:eastAsia="Arial Unicode MS" w:hAnsi="Browallia New" w:cs="Browallia New" w:hint="cs"/>
          <w:szCs w:val="28"/>
          <w:cs/>
        </w:rPr>
        <w:t>ธันวาคม</w:t>
      </w:r>
      <w:r w:rsidR="005C6CD6" w:rsidRPr="0057093F">
        <w:rPr>
          <w:rFonts w:ascii="Browallia New" w:eastAsia="Arial Unicode MS" w:hAnsi="Browallia New" w:cs="Browallia New" w:hint="cs"/>
          <w:szCs w:val="28"/>
          <w:cs/>
        </w:rPr>
        <w:t xml:space="preserve"> </w:t>
      </w:r>
      <w:r w:rsidR="00990784" w:rsidRPr="0057093F">
        <w:rPr>
          <w:rFonts w:ascii="Browallia New" w:hAnsi="Browallia New" w:cs="Browallia New"/>
          <w:lang w:val="en-GB"/>
        </w:rPr>
        <w:t>2565</w:t>
      </w:r>
      <w:r w:rsidR="00712E98" w:rsidRPr="0057093F">
        <w:rPr>
          <w:rFonts w:ascii="Browallia New" w:hAnsi="Browallia New" w:cs="Browallia New"/>
          <w:lang w:val="en-GB"/>
        </w:rPr>
        <w:t xml:space="preserve">  </w:t>
      </w:r>
    </w:p>
    <w:p w14:paraId="64C9B841" w14:textId="68B8F10C" w:rsidR="00730419" w:rsidRDefault="00730419">
      <w:pPr>
        <w:rPr>
          <w:rFonts w:ascii="Browallia New" w:hAnsi="Browallia New" w:cs="Browallia New"/>
          <w:cs/>
          <w:lang w:val="en-GB"/>
        </w:rPr>
      </w:pPr>
      <w:bookmarkStart w:id="6" w:name="_Hlk61005397"/>
    </w:p>
    <w:p w14:paraId="3DE0D26C" w14:textId="54315445" w:rsidR="002114A1" w:rsidRPr="0057093F" w:rsidRDefault="002114A1" w:rsidP="002114A1">
      <w:pPr>
        <w:pStyle w:val="ListParagraph"/>
        <w:ind w:left="495"/>
        <w:jc w:val="thaiDistribute"/>
        <w:rPr>
          <w:rFonts w:ascii="Browallia New" w:hAnsi="Browallia New" w:cs="Browallia New"/>
          <w:szCs w:val="28"/>
          <w:lang w:val="en-GB"/>
        </w:rPr>
      </w:pPr>
      <w:r w:rsidRPr="0057093F">
        <w:rPr>
          <w:rFonts w:ascii="Browallia New" w:hAnsi="Browallia New" w:cs="Browallia New"/>
          <w:szCs w:val="28"/>
          <w:cs/>
          <w:lang w:val="en-GB"/>
        </w:rPr>
        <w:t>เมื่อวันที่</w:t>
      </w:r>
      <w:r w:rsidR="007B4F51" w:rsidRPr="0057093F">
        <w:rPr>
          <w:rFonts w:ascii="Browallia New" w:hAnsi="Browallia New" w:cs="Browallia New"/>
          <w:szCs w:val="28"/>
          <w:lang w:val="en-GB"/>
        </w:rPr>
        <w:t xml:space="preserve"> 21 </w:t>
      </w:r>
      <w:r w:rsidR="007B4F51" w:rsidRPr="0057093F">
        <w:rPr>
          <w:rFonts w:ascii="Browallia New" w:hAnsi="Browallia New" w:cs="Browallia New" w:hint="cs"/>
          <w:szCs w:val="28"/>
          <w:cs/>
          <w:lang w:val="en-GB"/>
        </w:rPr>
        <w:t xml:space="preserve">ธันวาคม </w:t>
      </w:r>
      <w:r w:rsidR="007B4F51" w:rsidRPr="0057093F">
        <w:rPr>
          <w:rFonts w:ascii="Browallia New" w:hAnsi="Browallia New" w:cs="Browallia New"/>
          <w:szCs w:val="28"/>
          <w:lang w:val="en-US"/>
        </w:rPr>
        <w:t xml:space="preserve">2561 </w:t>
      </w:r>
      <w:r w:rsidRPr="0057093F">
        <w:rPr>
          <w:rFonts w:ascii="Browallia New" w:hAnsi="Browallia New" w:cs="Browallia New"/>
          <w:szCs w:val="28"/>
          <w:cs/>
          <w:lang w:val="en-GB"/>
        </w:rPr>
        <w:t>ที่ประชุมคณะกรรมการบริษัท ได้มีมติอนุมัติให้ออกและเสนอขายหุ้นกู้เพิ่มเติมในจำนวนไม่เกิน</w:t>
      </w:r>
      <w:r w:rsidR="007B4F51" w:rsidRPr="0057093F">
        <w:rPr>
          <w:rFonts w:ascii="Browallia New" w:hAnsi="Browallia New" w:cs="Browallia New"/>
          <w:szCs w:val="28"/>
          <w:lang w:val="en-GB"/>
        </w:rPr>
        <w:t xml:space="preserve"> 500 </w:t>
      </w:r>
      <w:r w:rsidRPr="0057093F">
        <w:rPr>
          <w:rFonts w:ascii="Browallia New" w:hAnsi="Browallia New" w:cs="Browallia New"/>
          <w:szCs w:val="28"/>
          <w:cs/>
          <w:lang w:val="en-GB"/>
        </w:rPr>
        <w:t>ล้านบาท โดยวงเงินหุ้นกู้ในครั้งนี้เป็นส่วนหนึ่งจากวงเงินที่ได้รับอนุมัติโดยที่ประชุมผู้ถือหุ้นของบริษัทเมื่อวันที่</w:t>
      </w:r>
      <w:r w:rsidR="007B4F51" w:rsidRPr="0057093F">
        <w:rPr>
          <w:rFonts w:ascii="Browallia New" w:hAnsi="Browallia New" w:cs="Browallia New" w:hint="cs"/>
          <w:szCs w:val="28"/>
          <w:cs/>
          <w:lang w:val="en-GB"/>
        </w:rPr>
        <w:t xml:space="preserve"> </w:t>
      </w:r>
      <w:r w:rsidR="007B4F51" w:rsidRPr="0057093F">
        <w:rPr>
          <w:rFonts w:ascii="Browallia New" w:hAnsi="Browallia New" w:cs="Browallia New"/>
          <w:szCs w:val="28"/>
          <w:lang w:val="en-US"/>
        </w:rPr>
        <w:t>8</w:t>
      </w:r>
      <w:r w:rsidR="007B4F51" w:rsidRPr="0057093F">
        <w:rPr>
          <w:rFonts w:ascii="Browallia New" w:hAnsi="Browallia New" w:cs="Browallia New" w:hint="cs"/>
          <w:szCs w:val="28"/>
          <w:cs/>
          <w:lang w:val="en-US"/>
        </w:rPr>
        <w:t xml:space="preserve"> เมษายน </w:t>
      </w:r>
      <w:r w:rsidR="007B4F51" w:rsidRPr="0057093F">
        <w:rPr>
          <w:rFonts w:ascii="Browallia New" w:hAnsi="Browallia New" w:cs="Browallia New"/>
          <w:szCs w:val="28"/>
          <w:lang w:val="en-US"/>
        </w:rPr>
        <w:t xml:space="preserve">2559 </w:t>
      </w:r>
      <w:r w:rsidRPr="0057093F">
        <w:rPr>
          <w:rFonts w:ascii="Browallia New" w:hAnsi="Browallia New" w:cs="Browallia New"/>
          <w:szCs w:val="28"/>
          <w:cs/>
          <w:lang w:val="en-GB"/>
        </w:rPr>
        <w:t>(หมายเหตุ</w:t>
      </w:r>
      <w:r w:rsidR="007B4F51" w:rsidRPr="0057093F">
        <w:rPr>
          <w:rFonts w:ascii="Browallia New" w:hAnsi="Browallia New" w:cs="Browallia New"/>
          <w:szCs w:val="28"/>
          <w:lang w:val="en-GB"/>
        </w:rPr>
        <w:t xml:space="preserve"> 2</w:t>
      </w:r>
      <w:r w:rsidR="00D56D8C" w:rsidRPr="0057093F">
        <w:rPr>
          <w:rFonts w:ascii="Browallia New" w:hAnsi="Browallia New" w:cs="Browallia New"/>
          <w:szCs w:val="28"/>
          <w:lang w:val="en-GB"/>
        </w:rPr>
        <w:t>3</w:t>
      </w:r>
      <w:r w:rsidRPr="0057093F">
        <w:rPr>
          <w:rFonts w:ascii="Browallia New" w:hAnsi="Browallia New" w:cs="Browallia New"/>
          <w:szCs w:val="28"/>
          <w:cs/>
          <w:lang w:val="en-GB"/>
        </w:rPr>
        <w:t>) ซึ่งเมื่อรวมกับหุ้นกู้เดิมของบริษัทที่ยังไม่ได้ไถ่ถอนทั้งหมด ณ ขณะใดขณะหนึ่ง ต้องมีจำนวนรวมกันไม่เกิน</w:t>
      </w:r>
      <w:r w:rsidR="007B4F51" w:rsidRPr="0057093F">
        <w:rPr>
          <w:rFonts w:ascii="Browallia New" w:hAnsi="Browallia New" w:cs="Browallia New"/>
          <w:szCs w:val="28"/>
          <w:lang w:val="en-GB"/>
        </w:rPr>
        <w:t xml:space="preserve"> 6,000 </w:t>
      </w:r>
      <w:r w:rsidRPr="0057093F">
        <w:rPr>
          <w:rFonts w:ascii="Browallia New" w:hAnsi="Browallia New" w:cs="Browallia New"/>
          <w:szCs w:val="28"/>
          <w:cs/>
          <w:lang w:val="en-GB"/>
        </w:rPr>
        <w:t>ล้านบาท (ตามหลักเกณฑ์เงินทุนหมุนเวียน)</w:t>
      </w:r>
    </w:p>
    <w:bookmarkEnd w:id="6"/>
    <w:p w14:paraId="3DE0D26D" w14:textId="77777777" w:rsidR="002114A1" w:rsidRPr="0057093F" w:rsidRDefault="002114A1" w:rsidP="002114A1">
      <w:pPr>
        <w:pStyle w:val="ListParagraph"/>
        <w:ind w:left="495"/>
        <w:jc w:val="thaiDistribute"/>
        <w:rPr>
          <w:rFonts w:ascii="Browallia New" w:eastAsia="Arial Unicode MS" w:hAnsi="Browallia New" w:cs="Browallia New"/>
          <w:szCs w:val="28"/>
          <w:cs/>
        </w:rPr>
      </w:pPr>
    </w:p>
    <w:p w14:paraId="3DE0D26E" w14:textId="5889B67D" w:rsidR="002114A1" w:rsidRPr="0057093F" w:rsidRDefault="002114A1" w:rsidP="002114A1">
      <w:pPr>
        <w:pStyle w:val="ListParagraph"/>
        <w:ind w:left="495"/>
        <w:jc w:val="thaiDistribute"/>
        <w:rPr>
          <w:rFonts w:ascii="Browallia New" w:eastAsia="Arial Unicode MS" w:hAnsi="Browallia New" w:cs="Browallia New"/>
          <w:szCs w:val="28"/>
          <w:cs/>
        </w:rPr>
      </w:pPr>
      <w:r w:rsidRPr="0057093F">
        <w:rPr>
          <w:rFonts w:ascii="Browallia New" w:eastAsia="Arial Unicode MS" w:hAnsi="Browallia New" w:cs="Browallia New"/>
          <w:szCs w:val="28"/>
          <w:cs/>
        </w:rPr>
        <w:t xml:space="preserve">เมื่อวันที่ </w:t>
      </w:r>
      <w:r w:rsidR="007B4F51" w:rsidRPr="0057093F">
        <w:rPr>
          <w:rFonts w:ascii="Browallia New" w:hAnsi="Browallia New" w:cs="Browallia New"/>
          <w:szCs w:val="28"/>
          <w:lang w:val="en-GB"/>
        </w:rPr>
        <w:t xml:space="preserve">28 </w:t>
      </w:r>
      <w:r w:rsidR="007B4F51" w:rsidRPr="0057093F">
        <w:rPr>
          <w:rFonts w:ascii="Browallia New" w:hAnsi="Browallia New" w:cs="Browallia New" w:hint="cs"/>
          <w:szCs w:val="28"/>
          <w:cs/>
          <w:lang w:val="en-GB"/>
        </w:rPr>
        <w:t xml:space="preserve">ธันวาคม </w:t>
      </w:r>
      <w:r w:rsidR="007B4F51" w:rsidRPr="0057093F">
        <w:rPr>
          <w:rFonts w:ascii="Browallia New" w:hAnsi="Browallia New" w:cs="Browallia New"/>
          <w:szCs w:val="28"/>
          <w:lang w:val="en-US"/>
        </w:rPr>
        <w:t xml:space="preserve">2561 </w:t>
      </w:r>
      <w:r w:rsidRPr="0057093F">
        <w:rPr>
          <w:rFonts w:ascii="Browallia New" w:eastAsia="Arial Unicode MS" w:hAnsi="Browallia New" w:cs="Browallia New"/>
          <w:szCs w:val="28"/>
          <w:cs/>
        </w:rPr>
        <w:t>บริษัทได้ออกหุ้นกู้ชนิดระบุชื่อผู้ถือ ประเภทด้อยสิทธิที่มีลักษณะคล้ายทุน ไม่มีประกัน</w:t>
      </w:r>
      <w:r w:rsidR="00E43C95" w:rsidRPr="0057093F">
        <w:rPr>
          <w:rFonts w:ascii="Browallia New" w:eastAsia="Arial Unicode MS" w:hAnsi="Browallia New" w:cs="Browallia New" w:hint="cs"/>
          <w:szCs w:val="28"/>
          <w:cs/>
        </w:rPr>
        <w:t xml:space="preserve">      </w:t>
      </w:r>
      <w:r w:rsidRPr="0057093F">
        <w:rPr>
          <w:rFonts w:ascii="Browallia New" w:eastAsia="Arial Unicode MS" w:hAnsi="Browallia New" w:cs="Browallia New"/>
          <w:szCs w:val="28"/>
          <w:cs/>
        </w:rPr>
        <w:t xml:space="preserve"> ไม่แปลงสภาพ และไม่มีผู้แทนผู้ถือหุ้นกู้เป็นจำนว</w:t>
      </w:r>
      <w:r w:rsidR="000B54FC" w:rsidRPr="0057093F">
        <w:rPr>
          <w:rFonts w:ascii="Browallia New" w:eastAsia="Arial Unicode MS" w:hAnsi="Browallia New" w:cs="Browallia New" w:hint="cs"/>
          <w:szCs w:val="28"/>
          <w:cs/>
        </w:rPr>
        <w:t xml:space="preserve">น </w:t>
      </w:r>
      <w:r w:rsidR="000B54FC" w:rsidRPr="0057093F">
        <w:rPr>
          <w:rFonts w:ascii="Browallia New" w:eastAsia="Arial Unicode MS" w:hAnsi="Browallia New" w:cs="Browallia New"/>
          <w:szCs w:val="28"/>
          <w:lang w:val="en-US"/>
        </w:rPr>
        <w:t xml:space="preserve">500,000 </w:t>
      </w:r>
      <w:r w:rsidRPr="0057093F">
        <w:rPr>
          <w:rFonts w:ascii="Browallia New" w:eastAsia="Arial Unicode MS" w:hAnsi="Browallia New" w:cs="Browallia New"/>
          <w:szCs w:val="28"/>
          <w:cs/>
        </w:rPr>
        <w:t>หุ้น มูลค่าที่ตราไว้หุ้นล</w:t>
      </w:r>
      <w:r w:rsidR="000B54FC" w:rsidRPr="0057093F">
        <w:rPr>
          <w:rFonts w:ascii="Browallia New" w:eastAsia="Arial Unicode MS" w:hAnsi="Browallia New" w:cs="Browallia New" w:hint="cs"/>
          <w:szCs w:val="28"/>
          <w:cs/>
        </w:rPr>
        <w:t xml:space="preserve">ะ </w:t>
      </w:r>
      <w:r w:rsidR="000B54FC" w:rsidRPr="0057093F">
        <w:rPr>
          <w:rFonts w:ascii="Browallia New" w:eastAsia="Arial Unicode MS" w:hAnsi="Browallia New" w:cs="Browallia New"/>
          <w:szCs w:val="28"/>
          <w:lang w:val="en-US"/>
        </w:rPr>
        <w:t xml:space="preserve">1,000 </w:t>
      </w:r>
      <w:r w:rsidRPr="0057093F">
        <w:rPr>
          <w:rFonts w:ascii="Browallia New" w:eastAsia="Arial Unicode MS" w:hAnsi="Browallia New" w:cs="Browallia New"/>
          <w:szCs w:val="28"/>
          <w:cs/>
        </w:rPr>
        <w:t>บาท คิดเป็นมูลค่</w:t>
      </w:r>
      <w:r w:rsidR="000B54FC" w:rsidRPr="0057093F">
        <w:rPr>
          <w:rFonts w:ascii="Browallia New" w:eastAsia="Arial Unicode MS" w:hAnsi="Browallia New" w:cs="Browallia New" w:hint="cs"/>
          <w:szCs w:val="28"/>
          <w:cs/>
        </w:rPr>
        <w:t xml:space="preserve">า </w:t>
      </w:r>
      <w:r w:rsidR="000B54FC" w:rsidRPr="0057093F">
        <w:rPr>
          <w:rFonts w:ascii="Browallia New" w:eastAsia="Arial Unicode MS" w:hAnsi="Browallia New" w:cs="Browallia New"/>
          <w:szCs w:val="28"/>
          <w:lang w:val="en-US"/>
        </w:rPr>
        <w:t xml:space="preserve">500 </w:t>
      </w:r>
      <w:r w:rsidRPr="0057093F">
        <w:rPr>
          <w:rFonts w:ascii="Browallia New" w:eastAsia="Arial Unicode MS" w:hAnsi="Browallia New" w:cs="Browallia New"/>
          <w:szCs w:val="28"/>
          <w:cs/>
        </w:rPr>
        <w:t>ล้านบาท (หุ้นกู้ชุดที</w:t>
      </w:r>
      <w:r w:rsidR="000B54FC" w:rsidRPr="0057093F">
        <w:rPr>
          <w:rFonts w:ascii="Browallia New" w:eastAsia="Arial Unicode MS" w:hAnsi="Browallia New" w:cs="Browallia New" w:hint="cs"/>
          <w:szCs w:val="28"/>
          <w:cs/>
        </w:rPr>
        <w:t xml:space="preserve">่ </w:t>
      </w:r>
      <w:r w:rsidR="000B54FC" w:rsidRPr="0057093F">
        <w:rPr>
          <w:rFonts w:ascii="Browallia New" w:eastAsia="Arial Unicode MS" w:hAnsi="Browallia New" w:cs="Browallia New"/>
          <w:szCs w:val="28"/>
          <w:lang w:val="en-US"/>
        </w:rPr>
        <w:t>1/2561</w:t>
      </w:r>
      <w:r w:rsidRPr="0057093F">
        <w:rPr>
          <w:rFonts w:ascii="Browallia New" w:eastAsia="Arial Unicode MS" w:hAnsi="Browallia New" w:cs="Browallia New"/>
          <w:szCs w:val="28"/>
          <w:cs/>
        </w:rPr>
        <w:t xml:space="preserve">) ซึ่งจะชำระคืนเงินต้นเพียงครั้งเดียวเมื่อเลิกกิจการ หรือเมื่อบริษัทใช้สิทธิไถ่ถอนหุ้นกู้ก่อนกำหนดตามเงื่อนไขที่ระบุไว้ในข้อกำหนดว่าด้วยสิทธิและหน้าที่ของผู้ออกหุ้นกู้และผู้ถือหุ้นกู้ (ข้อกำหนดสิทธิ) วันแรกที่สามารถใช้สิทธิไถ่ถอนได้คือวันที่ </w:t>
      </w:r>
      <w:r w:rsidR="000B54FC" w:rsidRPr="0057093F">
        <w:rPr>
          <w:rFonts w:ascii="Browallia New" w:hAnsi="Browallia New" w:cs="Browallia New"/>
          <w:szCs w:val="28"/>
          <w:lang w:val="en-GB"/>
        </w:rPr>
        <w:t xml:space="preserve">28 </w:t>
      </w:r>
      <w:r w:rsidR="000B54FC" w:rsidRPr="0057093F">
        <w:rPr>
          <w:rFonts w:ascii="Browallia New" w:hAnsi="Browallia New" w:cs="Browallia New" w:hint="cs"/>
          <w:szCs w:val="28"/>
          <w:cs/>
          <w:lang w:val="en-GB"/>
        </w:rPr>
        <w:t xml:space="preserve">ธันวาคม </w:t>
      </w:r>
      <w:r w:rsidR="000B54FC" w:rsidRPr="0057093F">
        <w:rPr>
          <w:rFonts w:ascii="Browallia New" w:hAnsi="Browallia New" w:cs="Browallia New"/>
          <w:szCs w:val="28"/>
          <w:lang w:val="en-US"/>
        </w:rPr>
        <w:t xml:space="preserve">2566 </w:t>
      </w:r>
      <w:r w:rsidRPr="0057093F">
        <w:rPr>
          <w:rFonts w:ascii="Browallia New" w:eastAsia="Arial Unicode MS" w:hAnsi="Browallia New" w:cs="Browallia New"/>
          <w:szCs w:val="28"/>
          <w:cs/>
        </w:rPr>
        <w:t>โดยมีอัตราดอกเบี้ยตามช่วงเวลาดังต่อไปนี้</w:t>
      </w:r>
    </w:p>
    <w:p w14:paraId="0DDD04AC" w14:textId="5E5E48F4" w:rsidR="00013265" w:rsidRDefault="00013265"/>
    <w:tbl>
      <w:tblPr>
        <w:tblW w:w="4771" w:type="pct"/>
        <w:tblInd w:w="567" w:type="dxa"/>
        <w:tblLayout w:type="fixed"/>
        <w:tblLook w:val="01E0" w:firstRow="1" w:lastRow="1" w:firstColumn="1" w:lastColumn="1" w:noHBand="0" w:noVBand="0"/>
      </w:tblPr>
      <w:tblGrid>
        <w:gridCol w:w="1472"/>
        <w:gridCol w:w="1179"/>
        <w:gridCol w:w="3081"/>
        <w:gridCol w:w="3519"/>
      </w:tblGrid>
      <w:tr w:rsidR="00476539" w:rsidRPr="008B63E4" w14:paraId="3DE0D278" w14:textId="77777777" w:rsidTr="00393D41">
        <w:trPr>
          <w:trHeight w:val="20"/>
        </w:trPr>
        <w:tc>
          <w:tcPr>
            <w:tcW w:w="1516" w:type="dxa"/>
          </w:tcPr>
          <w:p w14:paraId="3DE0D272" w14:textId="1F4AA65D" w:rsidR="00476539" w:rsidRPr="0057093F" w:rsidRDefault="00476539" w:rsidP="00C87899">
            <w:pPr>
              <w:pBdr>
                <w:bottom w:val="single" w:sz="4" w:space="1" w:color="auto"/>
              </w:pBdr>
              <w:ind w:left="-18" w:right="-18"/>
              <w:jc w:val="center"/>
              <w:rPr>
                <w:rFonts w:ascii="Browallia New" w:hAnsi="Browallia New" w:cs="Browallia New"/>
                <w:b/>
                <w:bCs/>
                <w:sz w:val="22"/>
                <w:szCs w:val="22"/>
                <w:cs/>
              </w:rPr>
            </w:pPr>
            <w:r w:rsidRPr="0057093F">
              <w:rPr>
                <w:rFonts w:ascii="Browallia New" w:hAnsi="Browallia New" w:cs="Browallia New"/>
                <w:b/>
                <w:bCs/>
                <w:sz w:val="22"/>
                <w:szCs w:val="22"/>
                <w:cs/>
              </w:rPr>
              <w:t>หุ้นกู้ด้อยสิทธิที่มีลักษณะคล้ายทุน</w:t>
            </w:r>
          </w:p>
        </w:tc>
        <w:tc>
          <w:tcPr>
            <w:tcW w:w="1212" w:type="dxa"/>
            <w:vAlign w:val="bottom"/>
          </w:tcPr>
          <w:p w14:paraId="3DE0D273" w14:textId="77777777" w:rsidR="00476539" w:rsidRPr="0057093F" w:rsidRDefault="00476539" w:rsidP="00C87899">
            <w:pPr>
              <w:pBdr>
                <w:bottom w:val="single" w:sz="4" w:space="1" w:color="auto"/>
              </w:pBdr>
              <w:ind w:left="-18" w:right="-18"/>
              <w:jc w:val="center"/>
              <w:rPr>
                <w:rFonts w:ascii="Browallia New" w:hAnsi="Browallia New" w:cs="Browallia New"/>
                <w:b/>
                <w:bCs/>
                <w:sz w:val="22"/>
                <w:szCs w:val="22"/>
                <w:cs/>
              </w:rPr>
            </w:pPr>
            <w:r w:rsidRPr="0057093F">
              <w:rPr>
                <w:rFonts w:ascii="Browallia New" w:hAnsi="Browallia New" w:cs="Browallia New"/>
                <w:b/>
                <w:bCs/>
                <w:sz w:val="22"/>
                <w:szCs w:val="22"/>
                <w:cs/>
              </w:rPr>
              <w:t>วันที่ออกหุ้นกู้</w:t>
            </w:r>
          </w:p>
        </w:tc>
        <w:tc>
          <w:tcPr>
            <w:tcW w:w="3182" w:type="dxa"/>
          </w:tcPr>
          <w:p w14:paraId="3DE0D274" w14:textId="77777777" w:rsidR="00476539" w:rsidRPr="0057093F" w:rsidRDefault="00476539" w:rsidP="00C87899">
            <w:pPr>
              <w:pBdr>
                <w:bottom w:val="single" w:sz="4" w:space="1" w:color="auto"/>
              </w:pBdr>
              <w:ind w:left="-18" w:right="-18"/>
              <w:jc w:val="center"/>
              <w:rPr>
                <w:rFonts w:ascii="Browallia New" w:hAnsi="Browallia New" w:cs="Browallia New"/>
                <w:b/>
                <w:bCs/>
                <w:sz w:val="22"/>
                <w:szCs w:val="22"/>
                <w:cs/>
              </w:rPr>
            </w:pPr>
          </w:p>
          <w:p w14:paraId="3DE0D275" w14:textId="77777777" w:rsidR="00476539" w:rsidRPr="0057093F" w:rsidRDefault="00476539" w:rsidP="00C87899">
            <w:pPr>
              <w:pBdr>
                <w:bottom w:val="single" w:sz="4" w:space="1" w:color="auto"/>
              </w:pBdr>
              <w:ind w:left="-18" w:right="-18"/>
              <w:jc w:val="center"/>
              <w:rPr>
                <w:rFonts w:ascii="Browallia New" w:hAnsi="Browallia New" w:cs="Browallia New"/>
                <w:b/>
                <w:bCs/>
                <w:sz w:val="22"/>
                <w:szCs w:val="22"/>
                <w:cs/>
              </w:rPr>
            </w:pPr>
            <w:r w:rsidRPr="0057093F">
              <w:rPr>
                <w:rFonts w:ascii="Browallia New" w:hAnsi="Browallia New" w:cs="Browallia New"/>
                <w:b/>
                <w:bCs/>
                <w:sz w:val="22"/>
                <w:szCs w:val="22"/>
                <w:cs/>
              </w:rPr>
              <w:t>ช่วงเวลา</w:t>
            </w:r>
          </w:p>
        </w:tc>
        <w:tc>
          <w:tcPr>
            <w:tcW w:w="3636" w:type="dxa"/>
          </w:tcPr>
          <w:p w14:paraId="3DE0D276" w14:textId="77777777" w:rsidR="00476539" w:rsidRPr="0057093F" w:rsidRDefault="00476539" w:rsidP="00C87899">
            <w:pPr>
              <w:pBdr>
                <w:bottom w:val="single" w:sz="4" w:space="1" w:color="auto"/>
              </w:pBdr>
              <w:ind w:left="-18" w:right="-18"/>
              <w:jc w:val="center"/>
              <w:rPr>
                <w:rFonts w:ascii="Browallia New" w:hAnsi="Browallia New" w:cs="Browallia New"/>
                <w:b/>
                <w:bCs/>
                <w:sz w:val="22"/>
                <w:szCs w:val="22"/>
                <w:cs/>
              </w:rPr>
            </w:pPr>
          </w:p>
          <w:p w14:paraId="3DE0D277" w14:textId="77777777" w:rsidR="00476539" w:rsidRPr="0057093F" w:rsidRDefault="00476539" w:rsidP="00C87899">
            <w:pPr>
              <w:pBdr>
                <w:bottom w:val="single" w:sz="4" w:space="1" w:color="auto"/>
              </w:pBdr>
              <w:ind w:left="-18" w:right="-18"/>
              <w:jc w:val="center"/>
              <w:rPr>
                <w:rFonts w:ascii="Browallia New" w:hAnsi="Browallia New" w:cs="Browallia New"/>
                <w:b/>
                <w:bCs/>
                <w:sz w:val="22"/>
                <w:szCs w:val="22"/>
                <w:cs/>
              </w:rPr>
            </w:pPr>
            <w:r w:rsidRPr="0057093F">
              <w:rPr>
                <w:rFonts w:ascii="Browallia New" w:hAnsi="Browallia New" w:cs="Browallia New"/>
                <w:b/>
                <w:bCs/>
                <w:sz w:val="22"/>
                <w:szCs w:val="22"/>
                <w:cs/>
              </w:rPr>
              <w:t>อัตราดอกเบี้ย</w:t>
            </w:r>
          </w:p>
        </w:tc>
      </w:tr>
      <w:tr w:rsidR="00476539" w:rsidRPr="008B63E4" w14:paraId="3DE0D27D" w14:textId="77777777" w:rsidTr="00393D41">
        <w:trPr>
          <w:trHeight w:val="20"/>
        </w:trPr>
        <w:tc>
          <w:tcPr>
            <w:tcW w:w="1516" w:type="dxa"/>
          </w:tcPr>
          <w:p w14:paraId="3DE0D279" w14:textId="77777777" w:rsidR="00476539" w:rsidRPr="0057093F" w:rsidRDefault="00476539" w:rsidP="00C009FE">
            <w:pPr>
              <w:ind w:left="162" w:right="-18" w:hanging="180"/>
              <w:jc w:val="center"/>
              <w:rPr>
                <w:rFonts w:ascii="Browallia New" w:hAnsi="Browallia New" w:cs="Browallia New"/>
                <w:sz w:val="12"/>
                <w:szCs w:val="12"/>
                <w:cs/>
              </w:rPr>
            </w:pPr>
          </w:p>
        </w:tc>
        <w:tc>
          <w:tcPr>
            <w:tcW w:w="1212" w:type="dxa"/>
          </w:tcPr>
          <w:p w14:paraId="3DE0D27A" w14:textId="77777777" w:rsidR="00476539" w:rsidRPr="0057093F" w:rsidRDefault="00476539" w:rsidP="00C009FE">
            <w:pPr>
              <w:ind w:left="162" w:right="-18" w:hanging="180"/>
              <w:jc w:val="center"/>
              <w:rPr>
                <w:rFonts w:ascii="Browallia New" w:hAnsi="Browallia New" w:cs="Browallia New"/>
                <w:sz w:val="12"/>
                <w:szCs w:val="12"/>
                <w:cs/>
              </w:rPr>
            </w:pPr>
          </w:p>
        </w:tc>
        <w:tc>
          <w:tcPr>
            <w:tcW w:w="3182" w:type="dxa"/>
          </w:tcPr>
          <w:p w14:paraId="3DE0D27B" w14:textId="77777777" w:rsidR="00476539" w:rsidRPr="0057093F" w:rsidRDefault="00476539" w:rsidP="00C009FE">
            <w:pPr>
              <w:tabs>
                <w:tab w:val="left" w:pos="900"/>
              </w:tabs>
              <w:ind w:right="-43"/>
              <w:rPr>
                <w:rFonts w:ascii="Browallia New" w:hAnsi="Browallia New" w:cs="Browallia New"/>
                <w:sz w:val="12"/>
                <w:szCs w:val="12"/>
                <w:cs/>
              </w:rPr>
            </w:pPr>
          </w:p>
        </w:tc>
        <w:tc>
          <w:tcPr>
            <w:tcW w:w="3636" w:type="dxa"/>
          </w:tcPr>
          <w:p w14:paraId="3DE0D27C" w14:textId="77777777" w:rsidR="00476539" w:rsidRPr="0057093F" w:rsidRDefault="00476539" w:rsidP="00C009FE">
            <w:pPr>
              <w:tabs>
                <w:tab w:val="left" w:pos="900"/>
              </w:tabs>
              <w:ind w:left="547" w:right="-43" w:hanging="547"/>
              <w:rPr>
                <w:rFonts w:ascii="Browallia New" w:hAnsi="Browallia New" w:cs="Browallia New"/>
                <w:sz w:val="12"/>
                <w:szCs w:val="12"/>
                <w:cs/>
              </w:rPr>
            </w:pPr>
          </w:p>
        </w:tc>
      </w:tr>
      <w:tr w:rsidR="00476539" w:rsidRPr="008B63E4" w14:paraId="3DE0D282" w14:textId="77777777" w:rsidTr="00393D41">
        <w:trPr>
          <w:trHeight w:val="20"/>
        </w:trPr>
        <w:tc>
          <w:tcPr>
            <w:tcW w:w="1516" w:type="dxa"/>
            <w:vMerge w:val="restart"/>
          </w:tcPr>
          <w:p w14:paraId="3DE0D27E" w14:textId="77777777" w:rsidR="00476539" w:rsidRPr="0057093F" w:rsidRDefault="00476539" w:rsidP="00C009FE">
            <w:pPr>
              <w:ind w:left="162" w:right="-18" w:hanging="180"/>
              <w:jc w:val="center"/>
              <w:rPr>
                <w:rFonts w:ascii="Browallia New" w:hAnsi="Browallia New" w:cs="Browallia New"/>
                <w:sz w:val="22"/>
                <w:szCs w:val="22"/>
                <w:cs/>
              </w:rPr>
            </w:pPr>
            <w:r w:rsidRPr="0057093F">
              <w:rPr>
                <w:rFonts w:ascii="Browallia New" w:hAnsi="Browallia New" w:cs="Browallia New"/>
                <w:sz w:val="22"/>
                <w:szCs w:val="22"/>
                <w:cs/>
              </w:rPr>
              <w:t xml:space="preserve">ครั้งที่ </w:t>
            </w:r>
            <w:r w:rsidR="00444142" w:rsidRPr="0057093F">
              <w:rPr>
                <w:rFonts w:ascii="Browallia New" w:eastAsia="Arial Unicode MS" w:hAnsi="Browallia New" w:cs="Browallia New"/>
                <w:spacing w:val="-2"/>
                <w:sz w:val="22"/>
                <w:szCs w:val="22"/>
                <w:lang w:val="en-US"/>
              </w:rPr>
              <w:t>1/2561</w:t>
            </w:r>
          </w:p>
        </w:tc>
        <w:tc>
          <w:tcPr>
            <w:tcW w:w="1212" w:type="dxa"/>
            <w:vMerge w:val="restart"/>
          </w:tcPr>
          <w:p w14:paraId="3DE0D27F" w14:textId="77777777" w:rsidR="00476539" w:rsidRPr="0057093F" w:rsidRDefault="00476539" w:rsidP="00C009FE">
            <w:pPr>
              <w:ind w:left="162" w:right="-18" w:hanging="180"/>
              <w:jc w:val="center"/>
              <w:rPr>
                <w:rFonts w:ascii="Browallia New" w:hAnsi="Browallia New" w:cs="Browallia New"/>
                <w:sz w:val="22"/>
                <w:szCs w:val="22"/>
                <w:lang w:val="en-US"/>
              </w:rPr>
            </w:pPr>
            <w:r w:rsidRPr="0057093F">
              <w:rPr>
                <w:rFonts w:ascii="Browallia New" w:hAnsi="Browallia New" w:cs="Browallia New"/>
                <w:sz w:val="22"/>
                <w:szCs w:val="22"/>
                <w:cs/>
              </w:rPr>
              <w:t>28 ธันวาคม 2561</w:t>
            </w:r>
          </w:p>
        </w:tc>
        <w:tc>
          <w:tcPr>
            <w:tcW w:w="3182" w:type="dxa"/>
          </w:tcPr>
          <w:p w14:paraId="3DE0D280" w14:textId="77777777" w:rsidR="00476539" w:rsidRPr="0057093F" w:rsidRDefault="00476539" w:rsidP="00C009FE">
            <w:pPr>
              <w:tabs>
                <w:tab w:val="left" w:pos="900"/>
              </w:tabs>
              <w:ind w:right="-43"/>
              <w:jc w:val="thaiDistribute"/>
              <w:rPr>
                <w:rFonts w:ascii="Browallia New" w:hAnsi="Browallia New" w:cs="Browallia New"/>
                <w:sz w:val="22"/>
                <w:szCs w:val="22"/>
                <w:cs/>
                <w:lang w:val="en-US"/>
              </w:rPr>
            </w:pPr>
            <w:r w:rsidRPr="0057093F">
              <w:rPr>
                <w:rFonts w:ascii="Browallia New" w:hAnsi="Browallia New" w:cs="Browallia New"/>
                <w:sz w:val="22"/>
                <w:szCs w:val="22"/>
                <w:cs/>
              </w:rPr>
              <w:t>ตั้งแต่วันออกหุ้นกู้จนถึง (แต่ไม่นับรวม) วันแรกที่สามารถใช้สิทธิไถ่ถอนหุ้นกู้</w:t>
            </w:r>
          </w:p>
        </w:tc>
        <w:tc>
          <w:tcPr>
            <w:tcW w:w="3636" w:type="dxa"/>
          </w:tcPr>
          <w:p w14:paraId="3DE0D281" w14:textId="77777777" w:rsidR="00476539" w:rsidRPr="0057093F" w:rsidRDefault="00476539" w:rsidP="00C009FE">
            <w:pPr>
              <w:tabs>
                <w:tab w:val="left" w:pos="900"/>
              </w:tabs>
              <w:ind w:left="547" w:right="-43" w:hanging="547"/>
              <w:jc w:val="thaiDistribute"/>
              <w:rPr>
                <w:rFonts w:ascii="Browallia New" w:hAnsi="Browallia New" w:cs="Browallia New"/>
                <w:sz w:val="22"/>
                <w:szCs w:val="22"/>
                <w:cs/>
              </w:rPr>
            </w:pPr>
            <w:r w:rsidRPr="0057093F">
              <w:rPr>
                <w:rFonts w:ascii="Browallia New" w:hAnsi="Browallia New" w:cs="Browallia New"/>
                <w:sz w:val="22"/>
                <w:szCs w:val="22"/>
                <w:cs/>
              </w:rPr>
              <w:t>ร้อยละ 8.75 ต่อปี</w:t>
            </w:r>
          </w:p>
        </w:tc>
      </w:tr>
      <w:tr w:rsidR="00476539" w:rsidRPr="008B63E4" w14:paraId="3DE0D288" w14:textId="77777777" w:rsidTr="00393D41">
        <w:trPr>
          <w:trHeight w:val="20"/>
        </w:trPr>
        <w:tc>
          <w:tcPr>
            <w:tcW w:w="1516" w:type="dxa"/>
            <w:vMerge/>
          </w:tcPr>
          <w:p w14:paraId="3DE0D283" w14:textId="77777777" w:rsidR="00476539" w:rsidRPr="0057093F" w:rsidRDefault="00476539" w:rsidP="00C009FE">
            <w:pPr>
              <w:ind w:left="162" w:right="-18" w:hanging="180"/>
              <w:jc w:val="center"/>
              <w:rPr>
                <w:rFonts w:ascii="Browallia New" w:hAnsi="Browallia New" w:cs="Browallia New"/>
                <w:sz w:val="22"/>
                <w:szCs w:val="22"/>
                <w:cs/>
              </w:rPr>
            </w:pPr>
          </w:p>
        </w:tc>
        <w:tc>
          <w:tcPr>
            <w:tcW w:w="1212" w:type="dxa"/>
            <w:vMerge/>
          </w:tcPr>
          <w:p w14:paraId="3DE0D284" w14:textId="77777777" w:rsidR="00476539" w:rsidRPr="0057093F" w:rsidRDefault="00476539" w:rsidP="00C009FE">
            <w:pPr>
              <w:ind w:left="162" w:right="-18" w:hanging="180"/>
              <w:jc w:val="center"/>
              <w:rPr>
                <w:rFonts w:ascii="Browallia New" w:hAnsi="Browallia New" w:cs="Browallia New"/>
                <w:sz w:val="22"/>
                <w:szCs w:val="22"/>
                <w:cs/>
              </w:rPr>
            </w:pPr>
          </w:p>
        </w:tc>
        <w:tc>
          <w:tcPr>
            <w:tcW w:w="3182" w:type="dxa"/>
          </w:tcPr>
          <w:p w14:paraId="3DE0D285" w14:textId="77777777" w:rsidR="00476539" w:rsidRPr="0057093F" w:rsidRDefault="00476539" w:rsidP="00C009FE">
            <w:pPr>
              <w:tabs>
                <w:tab w:val="left" w:pos="900"/>
              </w:tabs>
              <w:ind w:right="-43"/>
              <w:jc w:val="thaiDistribute"/>
              <w:rPr>
                <w:rFonts w:ascii="Browallia New" w:hAnsi="Browallia New" w:cs="Browallia New"/>
                <w:sz w:val="22"/>
                <w:szCs w:val="22"/>
                <w:cs/>
                <w:lang w:val="en-US"/>
              </w:rPr>
            </w:pPr>
            <w:r w:rsidRPr="0057093F">
              <w:rPr>
                <w:rFonts w:ascii="Browallia New" w:hAnsi="Browallia New" w:cs="Browallia New"/>
                <w:sz w:val="22"/>
                <w:szCs w:val="22"/>
                <w:cs/>
              </w:rPr>
              <w:t>ตั้งแต่วันแรกที่สามารถใช้สิทธิไถ่ถอนหุ้นกู้ จนถึง (แต่ไม่นับรวม) วันครบกำหนดปีที่ 10</w:t>
            </w:r>
            <w:r w:rsidRPr="0057093F">
              <w:rPr>
                <w:rFonts w:ascii="Browallia New" w:hAnsi="Browallia New" w:cs="Browallia New"/>
                <w:sz w:val="22"/>
                <w:szCs w:val="22"/>
                <w:lang w:val="en-US"/>
              </w:rPr>
              <w:t xml:space="preserve"> </w:t>
            </w:r>
            <w:r w:rsidRPr="0057093F">
              <w:rPr>
                <w:rFonts w:ascii="Browallia New" w:hAnsi="Browallia New" w:cs="Browallia New"/>
                <w:sz w:val="22"/>
                <w:szCs w:val="22"/>
                <w:cs/>
                <w:lang w:val="en-US"/>
              </w:rPr>
              <w:t>นับจากวันออกหุ้นกู้</w:t>
            </w:r>
          </w:p>
        </w:tc>
        <w:tc>
          <w:tcPr>
            <w:tcW w:w="3636" w:type="dxa"/>
          </w:tcPr>
          <w:p w14:paraId="3DE0D286" w14:textId="77777777" w:rsidR="00476539" w:rsidRPr="0057093F" w:rsidRDefault="00476539" w:rsidP="00C009FE">
            <w:pPr>
              <w:tabs>
                <w:tab w:val="left" w:pos="900"/>
              </w:tabs>
              <w:ind w:right="-43"/>
              <w:jc w:val="thaiDistribute"/>
              <w:rPr>
                <w:rFonts w:ascii="Browallia New" w:hAnsi="Browallia New" w:cs="Browallia New"/>
                <w:sz w:val="22"/>
                <w:szCs w:val="22"/>
                <w:cs/>
              </w:rPr>
            </w:pPr>
            <w:r w:rsidRPr="0057093F">
              <w:rPr>
                <w:rFonts w:ascii="Browallia New" w:hAnsi="Browallia New" w:cs="Browallia New"/>
                <w:sz w:val="22"/>
                <w:szCs w:val="22"/>
                <w:cs/>
              </w:rPr>
              <w:t>ผลรวมของ (ก) อัตราผลตอบแทนพันธบัตรรัฐบาลอายุ 5 ปี (ข) Initial Credit Spread เท่ากับ</w:t>
            </w:r>
          </w:p>
          <w:p w14:paraId="3DE0D287" w14:textId="77777777" w:rsidR="00476539" w:rsidRPr="0057093F" w:rsidRDefault="00476539" w:rsidP="00C009FE">
            <w:pPr>
              <w:tabs>
                <w:tab w:val="left" w:pos="900"/>
              </w:tabs>
              <w:ind w:right="-43"/>
              <w:jc w:val="thaiDistribute"/>
              <w:rPr>
                <w:rFonts w:ascii="Browallia New" w:hAnsi="Browallia New" w:cs="Browallia New"/>
                <w:sz w:val="22"/>
                <w:szCs w:val="22"/>
                <w:cs/>
              </w:rPr>
            </w:pPr>
            <w:r w:rsidRPr="0057093F">
              <w:rPr>
                <w:rFonts w:ascii="Browallia New" w:hAnsi="Browallia New" w:cs="Browallia New"/>
                <w:sz w:val="22"/>
                <w:szCs w:val="22"/>
                <w:cs/>
              </w:rPr>
              <w:t>อัตราร้อยละ 6</w:t>
            </w:r>
            <w:r w:rsidRPr="0057093F">
              <w:rPr>
                <w:rFonts w:ascii="Browallia New" w:hAnsi="Browallia New" w:cs="Browallia New"/>
                <w:sz w:val="22"/>
                <w:szCs w:val="22"/>
                <w:lang w:val="en-US"/>
              </w:rPr>
              <w:t>.</w:t>
            </w:r>
            <w:r w:rsidRPr="0057093F">
              <w:rPr>
                <w:rFonts w:ascii="Browallia New" w:hAnsi="Browallia New" w:cs="Browallia New"/>
                <w:sz w:val="22"/>
                <w:szCs w:val="22"/>
                <w:cs/>
              </w:rPr>
              <w:t>52</w:t>
            </w:r>
            <w:r w:rsidRPr="0057093F">
              <w:rPr>
                <w:rFonts w:ascii="Browallia New" w:hAnsi="Browallia New" w:cs="Browallia New"/>
                <w:sz w:val="22"/>
                <w:szCs w:val="22"/>
                <w:lang w:val="en-US"/>
              </w:rPr>
              <w:t xml:space="preserve"> </w:t>
            </w:r>
            <w:r w:rsidRPr="0057093F">
              <w:rPr>
                <w:rFonts w:ascii="Browallia New" w:hAnsi="Browallia New" w:cs="Browallia New"/>
                <w:sz w:val="22"/>
                <w:szCs w:val="22"/>
                <w:cs/>
              </w:rPr>
              <w:t>ต่อปี (ค) ร้อยละ 0.25</w:t>
            </w:r>
            <w:r w:rsidR="007472D0" w:rsidRPr="0057093F">
              <w:rPr>
                <w:rFonts w:ascii="Browallia New" w:hAnsi="Browallia New" w:cs="Browallia New" w:hint="cs"/>
                <w:sz w:val="22"/>
                <w:szCs w:val="22"/>
                <w:cs/>
              </w:rPr>
              <w:t xml:space="preserve"> </w:t>
            </w:r>
            <w:r w:rsidRPr="0057093F">
              <w:rPr>
                <w:rFonts w:ascii="Browallia New" w:hAnsi="Browallia New" w:cs="Browallia New"/>
                <w:sz w:val="22"/>
                <w:szCs w:val="22"/>
                <w:cs/>
              </w:rPr>
              <w:t>ต่อปี</w:t>
            </w:r>
          </w:p>
        </w:tc>
      </w:tr>
      <w:tr w:rsidR="00476539" w:rsidRPr="008B63E4" w14:paraId="3DE0D28E" w14:textId="77777777" w:rsidTr="00393D41">
        <w:trPr>
          <w:trHeight w:val="20"/>
        </w:trPr>
        <w:tc>
          <w:tcPr>
            <w:tcW w:w="1516" w:type="dxa"/>
            <w:vMerge/>
          </w:tcPr>
          <w:p w14:paraId="3DE0D289" w14:textId="77777777" w:rsidR="00476539" w:rsidRPr="0057093F" w:rsidRDefault="00476539" w:rsidP="00C009FE">
            <w:pPr>
              <w:ind w:left="162" w:right="-18" w:hanging="180"/>
              <w:jc w:val="center"/>
              <w:rPr>
                <w:rFonts w:ascii="Browallia New" w:hAnsi="Browallia New" w:cs="Browallia New"/>
                <w:sz w:val="22"/>
                <w:szCs w:val="22"/>
                <w:cs/>
              </w:rPr>
            </w:pPr>
          </w:p>
        </w:tc>
        <w:tc>
          <w:tcPr>
            <w:tcW w:w="1212" w:type="dxa"/>
            <w:vMerge/>
          </w:tcPr>
          <w:p w14:paraId="3DE0D28A" w14:textId="77777777" w:rsidR="00476539" w:rsidRPr="0057093F" w:rsidRDefault="00476539" w:rsidP="00C009FE">
            <w:pPr>
              <w:ind w:left="162" w:right="-18" w:hanging="180"/>
              <w:jc w:val="center"/>
              <w:rPr>
                <w:rFonts w:ascii="Browallia New" w:hAnsi="Browallia New" w:cs="Browallia New"/>
                <w:sz w:val="22"/>
                <w:szCs w:val="22"/>
                <w:cs/>
              </w:rPr>
            </w:pPr>
          </w:p>
        </w:tc>
        <w:tc>
          <w:tcPr>
            <w:tcW w:w="3182" w:type="dxa"/>
          </w:tcPr>
          <w:p w14:paraId="3DE0D28B" w14:textId="77777777" w:rsidR="00476539" w:rsidRPr="0057093F" w:rsidRDefault="00476539" w:rsidP="00C009FE">
            <w:pPr>
              <w:tabs>
                <w:tab w:val="left" w:pos="900"/>
              </w:tabs>
              <w:ind w:right="-43"/>
              <w:jc w:val="thaiDistribute"/>
              <w:rPr>
                <w:rFonts w:ascii="Browallia New" w:hAnsi="Browallia New" w:cs="Browallia New"/>
                <w:sz w:val="22"/>
                <w:szCs w:val="22"/>
                <w:cs/>
              </w:rPr>
            </w:pPr>
            <w:r w:rsidRPr="0057093F">
              <w:rPr>
                <w:rFonts w:ascii="Browallia New" w:hAnsi="Browallia New" w:cs="Browallia New"/>
                <w:sz w:val="22"/>
                <w:szCs w:val="22"/>
                <w:cs/>
              </w:rPr>
              <w:t>ตั้งแต่ครบกำหนดปีที่ 11</w:t>
            </w:r>
            <w:r w:rsidRPr="0057093F">
              <w:rPr>
                <w:rFonts w:ascii="Browallia New" w:hAnsi="Browallia New" w:cs="Browallia New"/>
                <w:sz w:val="22"/>
                <w:szCs w:val="22"/>
                <w:lang w:val="en-US"/>
              </w:rPr>
              <w:t xml:space="preserve"> </w:t>
            </w:r>
            <w:r w:rsidRPr="0057093F">
              <w:rPr>
                <w:rFonts w:ascii="Browallia New" w:hAnsi="Browallia New" w:cs="Browallia New"/>
                <w:sz w:val="22"/>
                <w:szCs w:val="22"/>
                <w:cs/>
                <w:lang w:val="en-US"/>
              </w:rPr>
              <w:t>นับจากวันออกหุ้นกู้เป็นต้นไป</w:t>
            </w:r>
          </w:p>
        </w:tc>
        <w:tc>
          <w:tcPr>
            <w:tcW w:w="3636" w:type="dxa"/>
          </w:tcPr>
          <w:p w14:paraId="3DE0D28C" w14:textId="77777777" w:rsidR="00476539" w:rsidRPr="0057093F" w:rsidRDefault="00476539" w:rsidP="00C009FE">
            <w:pPr>
              <w:tabs>
                <w:tab w:val="left" w:pos="900"/>
              </w:tabs>
              <w:ind w:right="-43"/>
              <w:jc w:val="thaiDistribute"/>
              <w:rPr>
                <w:rFonts w:ascii="Browallia New" w:hAnsi="Browallia New" w:cs="Browallia New"/>
                <w:sz w:val="22"/>
                <w:szCs w:val="22"/>
                <w:cs/>
              </w:rPr>
            </w:pPr>
            <w:r w:rsidRPr="0057093F">
              <w:rPr>
                <w:rFonts w:ascii="Browallia New" w:hAnsi="Browallia New" w:cs="Browallia New"/>
                <w:sz w:val="22"/>
                <w:szCs w:val="22"/>
                <w:cs/>
              </w:rPr>
              <w:t>ผลรวมของ (ก) อัตราผลตอบแทนพันธบัตรรัฐบาลอายุ 5 ปี (ข) Initial Credit Spread เท่ากับ</w:t>
            </w:r>
          </w:p>
          <w:p w14:paraId="3DE0D28D" w14:textId="77777777" w:rsidR="00476539" w:rsidRPr="0057093F" w:rsidRDefault="00476539" w:rsidP="00C009FE">
            <w:pPr>
              <w:tabs>
                <w:tab w:val="left" w:pos="900"/>
              </w:tabs>
              <w:ind w:right="-43"/>
              <w:jc w:val="thaiDistribute"/>
              <w:rPr>
                <w:rFonts w:ascii="Browallia New" w:hAnsi="Browallia New" w:cs="Browallia New"/>
                <w:sz w:val="22"/>
                <w:szCs w:val="22"/>
                <w:cs/>
              </w:rPr>
            </w:pPr>
            <w:r w:rsidRPr="0057093F">
              <w:rPr>
                <w:rFonts w:ascii="Browallia New" w:hAnsi="Browallia New" w:cs="Browallia New"/>
                <w:sz w:val="22"/>
                <w:szCs w:val="22"/>
                <w:cs/>
              </w:rPr>
              <w:t>อัตราร้อยล</w:t>
            </w:r>
            <w:r w:rsidR="00C45AE4" w:rsidRPr="0057093F">
              <w:rPr>
                <w:rFonts w:ascii="Browallia New" w:hAnsi="Browallia New" w:cs="Browallia New" w:hint="cs"/>
                <w:sz w:val="22"/>
                <w:szCs w:val="22"/>
                <w:cs/>
              </w:rPr>
              <w:t xml:space="preserve">ะ </w:t>
            </w:r>
            <w:r w:rsidRPr="0057093F">
              <w:rPr>
                <w:rFonts w:ascii="Browallia New" w:hAnsi="Browallia New" w:cs="Browallia New"/>
                <w:sz w:val="22"/>
                <w:szCs w:val="22"/>
                <w:cs/>
              </w:rPr>
              <w:t>6</w:t>
            </w:r>
            <w:r w:rsidRPr="0057093F">
              <w:rPr>
                <w:rFonts w:ascii="Browallia New" w:hAnsi="Browallia New" w:cs="Browallia New"/>
                <w:sz w:val="22"/>
                <w:szCs w:val="22"/>
                <w:lang w:val="en-US"/>
              </w:rPr>
              <w:t>.</w:t>
            </w:r>
            <w:r w:rsidRPr="0057093F">
              <w:rPr>
                <w:rFonts w:ascii="Browallia New" w:hAnsi="Browallia New" w:cs="Browallia New"/>
                <w:sz w:val="22"/>
                <w:szCs w:val="22"/>
                <w:cs/>
              </w:rPr>
              <w:t>52</w:t>
            </w:r>
            <w:r w:rsidRPr="0057093F">
              <w:rPr>
                <w:rFonts w:ascii="Browallia New" w:hAnsi="Browallia New" w:cs="Browallia New"/>
                <w:sz w:val="22"/>
                <w:szCs w:val="22"/>
                <w:lang w:val="en-US"/>
              </w:rPr>
              <w:t xml:space="preserve"> </w:t>
            </w:r>
            <w:r w:rsidRPr="0057093F">
              <w:rPr>
                <w:rFonts w:ascii="Browallia New" w:hAnsi="Browallia New" w:cs="Browallia New"/>
                <w:sz w:val="22"/>
                <w:szCs w:val="22"/>
                <w:cs/>
              </w:rPr>
              <w:t>ต่อปี (ค) ร้อยละ 0.50 ต่อปี โดยอัตราดอกเบี้ยจะปรับทุกๆ 5</w:t>
            </w:r>
            <w:r w:rsidRPr="0057093F">
              <w:rPr>
                <w:rFonts w:ascii="Browallia New" w:hAnsi="Browallia New" w:cs="Browallia New"/>
                <w:sz w:val="22"/>
                <w:szCs w:val="22"/>
                <w:lang w:val="en-US"/>
              </w:rPr>
              <w:t xml:space="preserve"> </w:t>
            </w:r>
            <w:r w:rsidRPr="0057093F">
              <w:rPr>
                <w:rFonts w:ascii="Browallia New" w:hAnsi="Browallia New" w:cs="Browallia New"/>
                <w:sz w:val="22"/>
                <w:szCs w:val="22"/>
                <w:cs/>
                <w:lang w:val="en-US"/>
              </w:rPr>
              <w:t>ปี โดยอ้างอิง</w:t>
            </w:r>
            <w:r w:rsidRPr="0057093F">
              <w:rPr>
                <w:rFonts w:ascii="Browallia New" w:hAnsi="Browallia New" w:cs="Browallia New"/>
                <w:sz w:val="22"/>
                <w:szCs w:val="22"/>
                <w:cs/>
              </w:rPr>
              <w:t>จ</w:t>
            </w:r>
            <w:r w:rsidRPr="0057093F">
              <w:rPr>
                <w:rFonts w:ascii="Browallia New" w:hAnsi="Browallia New" w:cs="Browallia New"/>
                <w:sz w:val="22"/>
                <w:szCs w:val="22"/>
                <w:cs/>
                <w:lang w:val="en-US"/>
              </w:rPr>
              <w:t xml:space="preserve">ากอัตราผลตอบแทนพันธบัตรรัฐบาลอายุ </w:t>
            </w:r>
            <w:r w:rsidRPr="0057093F">
              <w:rPr>
                <w:rFonts w:ascii="Browallia New" w:hAnsi="Browallia New" w:cs="Browallia New"/>
                <w:sz w:val="22"/>
                <w:szCs w:val="22"/>
                <w:cs/>
              </w:rPr>
              <w:t>5</w:t>
            </w:r>
            <w:r w:rsidRPr="0057093F">
              <w:rPr>
                <w:rFonts w:ascii="Browallia New" w:hAnsi="Browallia New" w:cs="Browallia New"/>
                <w:sz w:val="22"/>
                <w:szCs w:val="22"/>
                <w:lang w:val="en-US"/>
              </w:rPr>
              <w:t xml:space="preserve"> </w:t>
            </w:r>
            <w:r w:rsidRPr="0057093F">
              <w:rPr>
                <w:rFonts w:ascii="Browallia New" w:hAnsi="Browallia New" w:cs="Browallia New"/>
                <w:sz w:val="22"/>
                <w:szCs w:val="22"/>
                <w:cs/>
                <w:lang w:val="en-US"/>
              </w:rPr>
              <w:t>ปี</w:t>
            </w:r>
            <w:r w:rsidRPr="0057093F">
              <w:rPr>
                <w:rFonts w:ascii="Browallia New" w:hAnsi="Browallia New" w:cs="Browallia New"/>
                <w:sz w:val="22"/>
                <w:szCs w:val="22"/>
                <w:lang w:val="en-US"/>
              </w:rPr>
              <w:t xml:space="preserve"> </w:t>
            </w:r>
            <w:r w:rsidRPr="0057093F">
              <w:rPr>
                <w:rFonts w:ascii="Browallia New" w:hAnsi="Browallia New" w:cs="Browallia New"/>
                <w:sz w:val="22"/>
                <w:szCs w:val="22"/>
                <w:cs/>
                <w:lang w:val="en-US"/>
              </w:rPr>
              <w:t>ณ สิ้นสุดวันทำการสองวันทำการก่อนวันปรับอัตราดอกเบี้ย</w:t>
            </w:r>
          </w:p>
        </w:tc>
      </w:tr>
    </w:tbl>
    <w:p w14:paraId="3DE0D28F" w14:textId="77777777" w:rsidR="002114A1" w:rsidRPr="008B63E4" w:rsidRDefault="002114A1" w:rsidP="002114A1">
      <w:pPr>
        <w:pStyle w:val="ListParagraph"/>
        <w:ind w:left="495"/>
        <w:jc w:val="thaiDistribute"/>
        <w:rPr>
          <w:rFonts w:ascii="Browallia New" w:eastAsia="Arial Unicode MS" w:hAnsi="Browallia New" w:cs="Browallia New"/>
          <w:spacing w:val="-2"/>
          <w:szCs w:val="28"/>
          <w:highlight w:val="yellow"/>
          <w:cs/>
        </w:rPr>
      </w:pPr>
    </w:p>
    <w:p w14:paraId="3DE0D290" w14:textId="77777777" w:rsidR="002114A1" w:rsidRPr="00B305A2" w:rsidRDefault="002114A1" w:rsidP="00476539">
      <w:pPr>
        <w:pStyle w:val="ListParagraph"/>
        <w:ind w:left="495"/>
        <w:jc w:val="thaiDistribute"/>
        <w:rPr>
          <w:rFonts w:ascii="Browallia New" w:eastAsia="Arial Unicode MS" w:hAnsi="Browallia New" w:cs="Browallia New"/>
          <w:spacing w:val="-2"/>
          <w:szCs w:val="28"/>
          <w:cs/>
        </w:rPr>
      </w:pPr>
      <w:r w:rsidRPr="00B305A2">
        <w:rPr>
          <w:rFonts w:ascii="Browallia New" w:eastAsia="Arial Unicode MS" w:hAnsi="Browallia New" w:cs="Browallia New"/>
          <w:spacing w:val="-2"/>
          <w:szCs w:val="28"/>
          <w:cs/>
        </w:rPr>
        <w:t>โดยชำระดอกเบี้ยรายไตรมาส ทั้งนี้บริษัทมีสิทธิเลื่อนการชำระดอกเบี้ยและดอกเบี้ยสะสมค้างชำระโดยไม่จำกัดระยะเวลาและจำนวนครั้งตามดุลยพินิจของบริษัทแต่เพียงผู้เดียว</w:t>
      </w:r>
    </w:p>
    <w:p w14:paraId="3DE0D292" w14:textId="5DD8C289" w:rsidR="002114A1" w:rsidRPr="00B305A2" w:rsidRDefault="002114A1" w:rsidP="002114A1">
      <w:pPr>
        <w:pStyle w:val="ListParagraph"/>
        <w:ind w:left="495"/>
        <w:jc w:val="thaiDistribute"/>
        <w:rPr>
          <w:rFonts w:ascii="Browallia New" w:eastAsia="Arial Unicode MS" w:hAnsi="Browallia New" w:cs="Browallia New"/>
          <w:spacing w:val="-2"/>
          <w:szCs w:val="28"/>
          <w:cs/>
        </w:rPr>
      </w:pPr>
      <w:r w:rsidRPr="00B305A2">
        <w:rPr>
          <w:rFonts w:ascii="Browallia New" w:eastAsia="Arial Unicode MS" w:hAnsi="Browallia New" w:cs="Browallia New"/>
          <w:spacing w:val="-2"/>
          <w:szCs w:val="28"/>
          <w:cs/>
        </w:rPr>
        <w:t xml:space="preserve"> หากบริษัทเลื่อนการชำระดอกเบี้ยหรือมีดอกเบี้ยค้างชำระ บริษัทจะไม่สามารถกระทำการดังต่อไปนี้</w:t>
      </w:r>
    </w:p>
    <w:p w14:paraId="3DE0D293" w14:textId="77777777" w:rsidR="002114A1" w:rsidRPr="00B305A2" w:rsidRDefault="002114A1" w:rsidP="002114A1">
      <w:pPr>
        <w:pStyle w:val="ListParagraph"/>
        <w:ind w:left="495"/>
        <w:jc w:val="thaiDistribute"/>
        <w:rPr>
          <w:rFonts w:ascii="Browallia New" w:eastAsia="Arial Unicode MS" w:hAnsi="Browallia New" w:cs="Browallia New"/>
          <w:spacing w:val="-2"/>
          <w:szCs w:val="28"/>
          <w:cs/>
        </w:rPr>
      </w:pPr>
    </w:p>
    <w:p w14:paraId="3DE0D294" w14:textId="77777777" w:rsidR="002114A1" w:rsidRPr="00B305A2" w:rsidRDefault="002114A1" w:rsidP="00E55E85">
      <w:pPr>
        <w:pStyle w:val="ListParagraph"/>
        <w:ind w:left="1418" w:hanging="567"/>
        <w:jc w:val="thaiDistribute"/>
        <w:rPr>
          <w:rFonts w:ascii="Browallia New" w:eastAsia="Arial Unicode MS" w:hAnsi="Browallia New" w:cs="Browallia New"/>
          <w:spacing w:val="-2"/>
          <w:szCs w:val="28"/>
          <w:cs/>
        </w:rPr>
      </w:pPr>
      <w:r w:rsidRPr="00B305A2">
        <w:rPr>
          <w:rFonts w:ascii="Browallia New" w:eastAsia="Arial Unicode MS" w:hAnsi="Browallia New" w:cs="Browallia New"/>
          <w:spacing w:val="-2"/>
          <w:szCs w:val="28"/>
          <w:cs/>
        </w:rPr>
        <w:t>(ก)</w:t>
      </w:r>
      <w:r w:rsidRPr="00B305A2">
        <w:rPr>
          <w:rFonts w:ascii="Browallia New" w:eastAsia="Arial Unicode MS" w:hAnsi="Browallia New" w:cs="Browallia New"/>
          <w:spacing w:val="-2"/>
          <w:szCs w:val="28"/>
          <w:cs/>
        </w:rPr>
        <w:tab/>
        <w:t>ประกาศหรือจ่ายเงินปันผล และ</w:t>
      </w:r>
    </w:p>
    <w:p w14:paraId="3DE0D295" w14:textId="77777777" w:rsidR="002114A1" w:rsidRPr="00B305A2" w:rsidRDefault="002114A1" w:rsidP="00E55E85">
      <w:pPr>
        <w:pStyle w:val="ListParagraph"/>
        <w:ind w:left="1418" w:hanging="567"/>
        <w:jc w:val="thaiDistribute"/>
        <w:rPr>
          <w:rFonts w:ascii="Browallia New" w:eastAsia="Arial Unicode MS" w:hAnsi="Browallia New" w:cs="Browallia New"/>
          <w:spacing w:val="-2"/>
          <w:szCs w:val="28"/>
          <w:cs/>
        </w:rPr>
      </w:pPr>
      <w:r w:rsidRPr="00B305A2">
        <w:rPr>
          <w:rFonts w:ascii="Browallia New" w:eastAsia="Arial Unicode MS" w:hAnsi="Browallia New" w:cs="Browallia New"/>
          <w:spacing w:val="-2"/>
          <w:szCs w:val="28"/>
          <w:cs/>
        </w:rPr>
        <w:t>(ข)</w:t>
      </w:r>
      <w:r w:rsidRPr="00B305A2">
        <w:rPr>
          <w:rFonts w:ascii="Browallia New" w:eastAsia="Arial Unicode MS" w:hAnsi="Browallia New" w:cs="Browallia New"/>
          <w:spacing w:val="-2"/>
          <w:szCs w:val="28"/>
          <w:cs/>
        </w:rPr>
        <w:tab/>
        <w:t xml:space="preserve">ชำระดอกเบี้ยหรือแจกจ่ายทรัพย์สินใดๆ แก่ผู้ถือหลักทรัพย์ของบริษัทที่มีสถานะทางกฎหมายเท่าเทียมกับหุ้นกู้หรือผู้ถือหลักทรัพย์ของบริษัทที่มีสถานะทางกฎหมายด้อยกว่าหุ้นกู้ และ </w:t>
      </w:r>
    </w:p>
    <w:p w14:paraId="3DE0D296" w14:textId="77777777" w:rsidR="002114A1" w:rsidRPr="00B305A2" w:rsidRDefault="002114A1" w:rsidP="00E55E85">
      <w:pPr>
        <w:pStyle w:val="ListParagraph"/>
        <w:ind w:left="1418" w:hanging="567"/>
        <w:jc w:val="thaiDistribute"/>
        <w:rPr>
          <w:rFonts w:ascii="Browallia New" w:eastAsia="Arial Unicode MS" w:hAnsi="Browallia New" w:cs="Browallia New"/>
          <w:spacing w:val="-2"/>
          <w:szCs w:val="28"/>
          <w:cs/>
        </w:rPr>
      </w:pPr>
      <w:r w:rsidRPr="00B305A2">
        <w:rPr>
          <w:rFonts w:ascii="Browallia New" w:eastAsia="Arial Unicode MS" w:hAnsi="Browallia New" w:cs="Browallia New"/>
          <w:spacing w:val="-2"/>
          <w:szCs w:val="28"/>
          <w:cs/>
        </w:rPr>
        <w:t>(ค)</w:t>
      </w:r>
      <w:r w:rsidRPr="00B305A2">
        <w:rPr>
          <w:rFonts w:ascii="Browallia New" w:eastAsia="Arial Unicode MS" w:hAnsi="Browallia New" w:cs="Browallia New"/>
          <w:spacing w:val="-2"/>
          <w:szCs w:val="28"/>
          <w:cs/>
        </w:rPr>
        <w:tab/>
        <w:t>ไถ่ถอน ลด ยกเลิก ซื้อ หรือซื้อคืน ซึ่งหลักทรัพย์ที่ออกโดยบริษัทที่มีสถานะทางกฎหมายเท่าเทียมกับหุ้นกู้หรือหลักทรัพย์ของบริษัทที่มีสถานะทางกฎหมายด้อยกว่าหุ้นกู้โดยมีค่าตอบแทน</w:t>
      </w:r>
    </w:p>
    <w:p w14:paraId="3DE0D297" w14:textId="77777777" w:rsidR="002114A1" w:rsidRPr="00B305A2" w:rsidRDefault="002114A1" w:rsidP="002114A1">
      <w:pPr>
        <w:pStyle w:val="ListParagraph"/>
        <w:ind w:left="495"/>
        <w:jc w:val="thaiDistribute"/>
        <w:rPr>
          <w:rFonts w:ascii="Browallia New" w:eastAsia="Arial Unicode MS" w:hAnsi="Browallia New" w:cs="Browallia New"/>
          <w:spacing w:val="-2"/>
          <w:szCs w:val="28"/>
          <w:cs/>
        </w:rPr>
      </w:pPr>
    </w:p>
    <w:p w14:paraId="3DE0D298" w14:textId="77777777" w:rsidR="002114A1" w:rsidRPr="00B305A2" w:rsidRDefault="002114A1" w:rsidP="0061090F">
      <w:pPr>
        <w:pStyle w:val="ListParagraph"/>
        <w:ind w:left="495"/>
        <w:jc w:val="thaiDistribute"/>
        <w:rPr>
          <w:rFonts w:ascii="Browallia New" w:eastAsia="Arial Unicode MS" w:hAnsi="Browallia New" w:cs="Browallia New"/>
          <w:spacing w:val="-2"/>
          <w:szCs w:val="28"/>
          <w:cs/>
        </w:rPr>
      </w:pPr>
      <w:r w:rsidRPr="00B305A2">
        <w:rPr>
          <w:rFonts w:ascii="Browallia New" w:eastAsia="Arial Unicode MS" w:hAnsi="Browallia New" w:cs="Browallia New"/>
          <w:spacing w:val="-2"/>
          <w:szCs w:val="28"/>
          <w:cs/>
        </w:rPr>
        <w:t>ณ วันที</w:t>
      </w:r>
      <w:r w:rsidR="00E44D58" w:rsidRPr="00B305A2">
        <w:rPr>
          <w:rFonts w:ascii="Browallia New" w:eastAsia="Arial Unicode MS" w:hAnsi="Browallia New" w:cs="Browallia New" w:hint="cs"/>
          <w:spacing w:val="-2"/>
          <w:szCs w:val="28"/>
          <w:cs/>
        </w:rPr>
        <w:t xml:space="preserve">่ </w:t>
      </w:r>
      <w:r w:rsidR="00E44D58" w:rsidRPr="00B305A2">
        <w:rPr>
          <w:rFonts w:ascii="Browallia New" w:eastAsia="Arial Unicode MS" w:hAnsi="Browallia New" w:cs="Browallia New"/>
          <w:spacing w:val="-2"/>
          <w:szCs w:val="28"/>
          <w:lang w:val="en-US"/>
        </w:rPr>
        <w:t xml:space="preserve">31 </w:t>
      </w:r>
      <w:r w:rsidR="00E44D58" w:rsidRPr="00B305A2">
        <w:rPr>
          <w:rFonts w:ascii="Browallia New" w:eastAsia="Arial Unicode MS" w:hAnsi="Browallia New" w:cs="Browallia New" w:hint="cs"/>
          <w:spacing w:val="-2"/>
          <w:szCs w:val="28"/>
          <w:cs/>
          <w:lang w:val="en-US"/>
        </w:rPr>
        <w:t xml:space="preserve">ธันวาคม </w:t>
      </w:r>
      <w:r w:rsidR="00E44D58" w:rsidRPr="00B305A2">
        <w:rPr>
          <w:rFonts w:ascii="Browallia New" w:eastAsia="Arial Unicode MS" w:hAnsi="Browallia New" w:cs="Browallia New"/>
          <w:spacing w:val="-2"/>
          <w:szCs w:val="28"/>
          <w:lang w:val="en-US"/>
        </w:rPr>
        <w:t>256</w:t>
      </w:r>
      <w:r w:rsidR="00381833" w:rsidRPr="00B305A2">
        <w:rPr>
          <w:rFonts w:ascii="Browallia New" w:eastAsia="Arial Unicode MS" w:hAnsi="Browallia New" w:cs="Browallia New"/>
          <w:spacing w:val="-2"/>
          <w:szCs w:val="28"/>
          <w:lang w:val="en-US"/>
        </w:rPr>
        <w:t>4</w:t>
      </w:r>
      <w:r w:rsidR="00E44D58" w:rsidRPr="00B305A2">
        <w:rPr>
          <w:rFonts w:ascii="Browallia New" w:eastAsia="Arial Unicode MS" w:hAnsi="Browallia New" w:cs="Browallia New"/>
          <w:spacing w:val="-2"/>
          <w:szCs w:val="28"/>
          <w:lang w:val="en-US"/>
        </w:rPr>
        <w:t xml:space="preserve"> </w:t>
      </w:r>
      <w:r w:rsidRPr="00B305A2">
        <w:rPr>
          <w:rFonts w:ascii="Browallia New" w:eastAsia="Arial Unicode MS" w:hAnsi="Browallia New" w:cs="Browallia New"/>
          <w:spacing w:val="-2"/>
          <w:szCs w:val="28"/>
          <w:cs/>
        </w:rPr>
        <w:t>บริษัทมีหุ้นกู้ด้อยสิทธิที่มีลักษณะคล้ายทุนจำนวนเงิ</w:t>
      </w:r>
      <w:r w:rsidR="00E44D58" w:rsidRPr="00B305A2">
        <w:rPr>
          <w:rFonts w:ascii="Browallia New" w:eastAsia="Arial Unicode MS" w:hAnsi="Browallia New" w:cs="Browallia New" w:hint="cs"/>
          <w:spacing w:val="-2"/>
          <w:szCs w:val="28"/>
          <w:cs/>
        </w:rPr>
        <w:t xml:space="preserve">น </w:t>
      </w:r>
      <w:r w:rsidR="00E44D58" w:rsidRPr="00B305A2">
        <w:rPr>
          <w:rFonts w:ascii="Browallia New" w:eastAsia="Arial Unicode MS" w:hAnsi="Browallia New" w:cs="Browallia New"/>
          <w:spacing w:val="-2"/>
          <w:szCs w:val="28"/>
          <w:lang w:val="en-US"/>
        </w:rPr>
        <w:t xml:space="preserve">499.52 </w:t>
      </w:r>
      <w:r w:rsidRPr="00B305A2">
        <w:rPr>
          <w:rFonts w:ascii="Browallia New" w:eastAsia="Arial Unicode MS" w:hAnsi="Browallia New" w:cs="Browallia New"/>
          <w:spacing w:val="-2"/>
          <w:szCs w:val="28"/>
          <w:cs/>
        </w:rPr>
        <w:t>ล้านบาท สุทธิจากค่าใช้จ่ายในการออกหุ้นกู้ด้อยสิทธิที่มีลักษณะคล้ายทุนจำนวนเงิ</w:t>
      </w:r>
      <w:r w:rsidR="00E44D58" w:rsidRPr="00B305A2">
        <w:rPr>
          <w:rFonts w:ascii="Browallia New" w:eastAsia="Arial Unicode MS" w:hAnsi="Browallia New" w:cs="Browallia New" w:hint="cs"/>
          <w:spacing w:val="-2"/>
          <w:szCs w:val="28"/>
          <w:cs/>
        </w:rPr>
        <w:t xml:space="preserve">น </w:t>
      </w:r>
      <w:r w:rsidR="00E44D58" w:rsidRPr="00B305A2">
        <w:rPr>
          <w:rFonts w:ascii="Browallia New" w:eastAsia="Arial Unicode MS" w:hAnsi="Browallia New" w:cs="Browallia New"/>
          <w:spacing w:val="-2"/>
          <w:szCs w:val="28"/>
          <w:lang w:val="en-US"/>
        </w:rPr>
        <w:t xml:space="preserve">0.48 </w:t>
      </w:r>
      <w:r w:rsidRPr="00B305A2">
        <w:rPr>
          <w:rFonts w:ascii="Browallia New" w:eastAsia="Arial Unicode MS" w:hAnsi="Browallia New" w:cs="Browallia New"/>
          <w:spacing w:val="-2"/>
          <w:szCs w:val="28"/>
          <w:cs/>
        </w:rPr>
        <w:t>ล้านบาท รับรู้เป็นส่วนหนึ่งของส่วนของเจ้าของ</w:t>
      </w:r>
      <w:r w:rsidR="00381833" w:rsidRPr="00B305A2">
        <w:rPr>
          <w:rFonts w:ascii="Browallia New" w:eastAsia="Arial Unicode MS" w:hAnsi="Browallia New" w:cs="Browallia New"/>
          <w:spacing w:val="-2"/>
          <w:szCs w:val="28"/>
          <w:cs/>
        </w:rPr>
        <w:br/>
      </w:r>
      <w:r w:rsidRPr="00B305A2">
        <w:rPr>
          <w:rFonts w:ascii="Browallia New" w:eastAsia="Arial Unicode MS" w:hAnsi="Browallia New" w:cs="Browallia New"/>
          <w:spacing w:val="-2"/>
          <w:szCs w:val="28"/>
          <w:cs/>
        </w:rPr>
        <w:t xml:space="preserve">ในงบการเงินรวมและงบการเงินเฉพาะกิจการ </w:t>
      </w:r>
    </w:p>
    <w:p w14:paraId="3DE0D299" w14:textId="77777777" w:rsidR="002114A1" w:rsidRPr="008B63E4" w:rsidRDefault="002114A1" w:rsidP="002114A1">
      <w:pPr>
        <w:pStyle w:val="ListParagraph"/>
        <w:ind w:left="495"/>
        <w:jc w:val="thaiDistribute"/>
        <w:rPr>
          <w:rFonts w:ascii="Browallia New" w:eastAsia="Arial Unicode MS" w:hAnsi="Browallia New" w:cs="Browallia New"/>
          <w:spacing w:val="-2"/>
          <w:szCs w:val="28"/>
          <w:highlight w:val="yellow"/>
          <w:cs/>
        </w:rPr>
      </w:pPr>
    </w:p>
    <w:p w14:paraId="3DE0D29B" w14:textId="5EF9681D" w:rsidR="003D1520" w:rsidRPr="009A570B" w:rsidRDefault="002114A1" w:rsidP="00CE3343">
      <w:pPr>
        <w:pStyle w:val="ListParagraph"/>
        <w:ind w:left="495"/>
        <w:jc w:val="thaiDistribute"/>
        <w:rPr>
          <w:rFonts w:ascii="Browallia New" w:eastAsia="Arial Unicode MS" w:hAnsi="Browallia New" w:cs="Browallia New"/>
          <w:spacing w:val="-2"/>
          <w:szCs w:val="28"/>
          <w:cs/>
        </w:rPr>
      </w:pPr>
      <w:r w:rsidRPr="009A570B">
        <w:rPr>
          <w:rFonts w:ascii="Browallia New" w:eastAsia="Arial Unicode MS" w:hAnsi="Browallia New" w:cs="Browallia New"/>
          <w:spacing w:val="-2"/>
          <w:szCs w:val="28"/>
          <w:cs/>
        </w:rPr>
        <w:t xml:space="preserve">สำหรับปีสิ้นสุดวันที่ </w:t>
      </w:r>
      <w:r w:rsidR="00E44D58" w:rsidRPr="009A570B">
        <w:rPr>
          <w:rFonts w:ascii="Browallia New" w:eastAsia="Arial Unicode MS" w:hAnsi="Browallia New" w:cs="Browallia New"/>
          <w:spacing w:val="-2"/>
          <w:szCs w:val="28"/>
          <w:lang w:val="en-US"/>
        </w:rPr>
        <w:t xml:space="preserve">31 </w:t>
      </w:r>
      <w:r w:rsidR="00E44D58" w:rsidRPr="009A570B">
        <w:rPr>
          <w:rFonts w:ascii="Browallia New" w:eastAsia="Arial Unicode MS" w:hAnsi="Browallia New" w:cs="Browallia New" w:hint="cs"/>
          <w:spacing w:val="-2"/>
          <w:szCs w:val="28"/>
          <w:cs/>
          <w:lang w:val="en-US"/>
        </w:rPr>
        <w:t xml:space="preserve">ธันวาคม </w:t>
      </w:r>
      <w:r w:rsidR="00E44D58" w:rsidRPr="009A570B">
        <w:rPr>
          <w:rFonts w:ascii="Browallia New" w:eastAsia="Arial Unicode MS" w:hAnsi="Browallia New" w:cs="Browallia New"/>
          <w:spacing w:val="-2"/>
          <w:szCs w:val="28"/>
          <w:lang w:val="en-US"/>
        </w:rPr>
        <w:t>256</w:t>
      </w:r>
      <w:r w:rsidR="00381833" w:rsidRPr="009A570B">
        <w:rPr>
          <w:rFonts w:ascii="Browallia New" w:eastAsia="Arial Unicode MS" w:hAnsi="Browallia New" w:cs="Browallia New"/>
          <w:spacing w:val="-2"/>
          <w:szCs w:val="28"/>
          <w:lang w:val="en-US"/>
        </w:rPr>
        <w:t>4</w:t>
      </w:r>
      <w:r w:rsidRPr="009A570B">
        <w:rPr>
          <w:rFonts w:ascii="Browallia New" w:eastAsia="Arial Unicode MS" w:hAnsi="Browallia New" w:cs="Browallia New"/>
          <w:spacing w:val="-2"/>
          <w:szCs w:val="28"/>
          <w:cs/>
        </w:rPr>
        <w:t xml:space="preserve"> บริษัทประกาศจ่ายดอกเบี้ยให้แก่ผู้ถือหุ้นด้อยสิทธิที่มีลักษณะคล้ายทุนจำนว</w:t>
      </w:r>
      <w:r w:rsidR="00E44D58" w:rsidRPr="009A570B">
        <w:rPr>
          <w:rFonts w:ascii="Browallia New" w:eastAsia="Arial Unicode MS" w:hAnsi="Browallia New" w:cs="Browallia New" w:hint="cs"/>
          <w:spacing w:val="-2"/>
          <w:szCs w:val="28"/>
          <w:cs/>
        </w:rPr>
        <w:t xml:space="preserve">น </w:t>
      </w:r>
      <w:r w:rsidR="009F5585" w:rsidRPr="009A570B">
        <w:rPr>
          <w:rFonts w:ascii="Browallia New" w:eastAsia="Arial Unicode MS" w:hAnsi="Browallia New" w:cs="Browallia New"/>
          <w:spacing w:val="-2"/>
          <w:szCs w:val="28"/>
          <w:lang w:val="en-US"/>
        </w:rPr>
        <w:t>43.7</w:t>
      </w:r>
      <w:r w:rsidR="00B305A2" w:rsidRPr="009A570B">
        <w:rPr>
          <w:rFonts w:ascii="Browallia New" w:eastAsia="Arial Unicode MS" w:hAnsi="Browallia New" w:cs="Browallia New"/>
          <w:spacing w:val="-2"/>
          <w:szCs w:val="28"/>
          <w:lang w:val="en-US"/>
        </w:rPr>
        <w:t>5</w:t>
      </w:r>
      <w:r w:rsidRPr="009A570B">
        <w:rPr>
          <w:rFonts w:ascii="Browallia New" w:eastAsia="Arial Unicode MS" w:hAnsi="Browallia New" w:cs="Browallia New"/>
          <w:spacing w:val="-2"/>
          <w:szCs w:val="28"/>
          <w:cs/>
        </w:rPr>
        <w:t xml:space="preserve"> ล้านบาท </w:t>
      </w:r>
      <w:r w:rsidR="007713C0" w:rsidRPr="00F82C35">
        <w:rPr>
          <w:rFonts w:ascii="Browallia New" w:eastAsia="Arial Unicode MS" w:hAnsi="Browallia New" w:cs="Browallia New"/>
          <w:spacing w:val="-2"/>
          <w:szCs w:val="28"/>
          <w:lang w:val="en-US"/>
        </w:rPr>
        <w:t>(2563:</w:t>
      </w:r>
      <w:r w:rsidR="003E4019" w:rsidRPr="00F82C35">
        <w:rPr>
          <w:rFonts w:ascii="Browallia New" w:eastAsia="Arial Unicode MS" w:hAnsi="Browallia New" w:cs="Browallia New"/>
          <w:spacing w:val="-2"/>
          <w:szCs w:val="28"/>
          <w:lang w:val="en-US"/>
        </w:rPr>
        <w:t xml:space="preserve"> </w:t>
      </w:r>
      <w:r w:rsidR="00F82C35">
        <w:rPr>
          <w:rFonts w:ascii="Browallia New" w:eastAsia="Arial Unicode MS" w:hAnsi="Browallia New" w:cs="Browallia New"/>
          <w:spacing w:val="-2"/>
          <w:szCs w:val="28"/>
          <w:lang w:val="en-US"/>
        </w:rPr>
        <w:t>43.87</w:t>
      </w:r>
      <w:r w:rsidR="00F82C35">
        <w:rPr>
          <w:rFonts w:ascii="Browallia New" w:eastAsia="Arial Unicode MS" w:hAnsi="Browallia New" w:cs="Browallia New" w:hint="cs"/>
          <w:spacing w:val="-2"/>
          <w:szCs w:val="28"/>
          <w:cs/>
          <w:lang w:val="en-US"/>
        </w:rPr>
        <w:t xml:space="preserve"> ล้านบาท)</w:t>
      </w:r>
      <w:r w:rsidR="007713C0">
        <w:rPr>
          <w:rFonts w:ascii="Browallia New" w:eastAsia="Arial Unicode MS" w:hAnsi="Browallia New" w:cs="Browallia New"/>
          <w:spacing w:val="-2"/>
          <w:szCs w:val="28"/>
          <w:lang w:val="en-US"/>
        </w:rPr>
        <w:t xml:space="preserve"> </w:t>
      </w:r>
      <w:r w:rsidRPr="009A570B">
        <w:rPr>
          <w:rFonts w:ascii="Browallia New" w:eastAsia="Arial Unicode MS" w:hAnsi="Browallia New" w:cs="Browallia New"/>
          <w:spacing w:val="-2"/>
          <w:szCs w:val="28"/>
          <w:cs/>
        </w:rPr>
        <w:t xml:space="preserve">และดอกเบี้ยสะสมที่ผู้ถือหุ้นกู้ได้รับมีจำนวนเงิน </w:t>
      </w:r>
      <w:r w:rsidR="00B305A2" w:rsidRPr="009A570B">
        <w:rPr>
          <w:rFonts w:ascii="Browallia New" w:eastAsia="Arial Unicode MS" w:hAnsi="Browallia New" w:cs="Browallia New"/>
          <w:spacing w:val="-2"/>
          <w:szCs w:val="28"/>
          <w:lang w:val="en-US"/>
        </w:rPr>
        <w:t>131.37</w:t>
      </w:r>
      <w:r w:rsidRPr="009A570B">
        <w:rPr>
          <w:rFonts w:ascii="Browallia New" w:eastAsia="Arial Unicode MS" w:hAnsi="Browallia New" w:cs="Browallia New"/>
          <w:spacing w:val="-2"/>
          <w:szCs w:val="28"/>
          <w:cs/>
        </w:rPr>
        <w:t xml:space="preserve"> ล้านบาท </w:t>
      </w:r>
      <w:r w:rsidR="00F82C35" w:rsidRPr="00F82C35">
        <w:rPr>
          <w:rFonts w:ascii="Browallia New" w:eastAsia="Arial Unicode MS" w:hAnsi="Browallia New" w:cs="Browallia New"/>
          <w:spacing w:val="-2"/>
          <w:szCs w:val="28"/>
          <w:lang w:val="en-US"/>
        </w:rPr>
        <w:t xml:space="preserve">(2563: </w:t>
      </w:r>
      <w:r w:rsidR="00F82C35" w:rsidRPr="00F82C35">
        <w:rPr>
          <w:rFonts w:ascii="Browallia New" w:eastAsia="Arial Unicode MS" w:hAnsi="Browallia New" w:cs="Browallia New" w:hint="cs"/>
          <w:spacing w:val="-2"/>
          <w:szCs w:val="28"/>
          <w:cs/>
          <w:lang w:val="en-US"/>
        </w:rPr>
        <w:t>จำนวน</w:t>
      </w:r>
      <w:r w:rsidR="00F82C35">
        <w:rPr>
          <w:rFonts w:ascii="Browallia New" w:eastAsia="Arial Unicode MS" w:hAnsi="Browallia New" w:cs="Browallia New" w:hint="cs"/>
          <w:spacing w:val="-2"/>
          <w:szCs w:val="28"/>
          <w:cs/>
          <w:lang w:val="en-US"/>
        </w:rPr>
        <w:t xml:space="preserve"> </w:t>
      </w:r>
      <w:r w:rsidR="00E47364">
        <w:rPr>
          <w:rFonts w:ascii="Browallia New" w:eastAsia="Arial Unicode MS" w:hAnsi="Browallia New" w:cs="Browallia New"/>
          <w:spacing w:val="-2"/>
          <w:szCs w:val="28"/>
          <w:lang w:val="en-US"/>
        </w:rPr>
        <w:t>87.62</w:t>
      </w:r>
      <w:r w:rsidR="00F82C35">
        <w:rPr>
          <w:rFonts w:ascii="Browallia New" w:eastAsia="Arial Unicode MS" w:hAnsi="Browallia New" w:cs="Browallia New" w:hint="cs"/>
          <w:spacing w:val="-2"/>
          <w:szCs w:val="28"/>
          <w:cs/>
          <w:lang w:val="en-US"/>
        </w:rPr>
        <w:t xml:space="preserve"> ล้านบาท)</w:t>
      </w:r>
      <w:r w:rsidR="00F82C35">
        <w:rPr>
          <w:rFonts w:ascii="Browallia New" w:eastAsia="Arial Unicode MS" w:hAnsi="Browallia New" w:cs="Browallia New"/>
          <w:spacing w:val="-2"/>
          <w:szCs w:val="28"/>
          <w:lang w:val="en-US"/>
        </w:rPr>
        <w:t xml:space="preserve"> </w:t>
      </w:r>
      <w:r w:rsidRPr="009A570B">
        <w:rPr>
          <w:rFonts w:ascii="Browallia New" w:eastAsia="Arial Unicode MS" w:hAnsi="Browallia New" w:cs="Browallia New"/>
          <w:spacing w:val="-2"/>
          <w:szCs w:val="28"/>
          <w:cs/>
        </w:rPr>
        <w:t>และ</w:t>
      </w:r>
      <w:r w:rsidR="008242C5" w:rsidRPr="009A570B">
        <w:rPr>
          <w:rFonts w:ascii="Browallia New" w:eastAsia="Arial Unicode MS" w:hAnsi="Browallia New" w:cs="Browallia New" w:hint="cs"/>
          <w:spacing w:val="-2"/>
          <w:szCs w:val="28"/>
          <w:cs/>
        </w:rPr>
        <w:t xml:space="preserve"> </w:t>
      </w:r>
      <w:r w:rsidRPr="009A570B">
        <w:rPr>
          <w:rFonts w:ascii="Browallia New" w:eastAsia="Arial Unicode MS" w:hAnsi="Browallia New" w:cs="Browallia New"/>
          <w:spacing w:val="-2"/>
          <w:szCs w:val="28"/>
          <w:cs/>
        </w:rPr>
        <w:t xml:space="preserve">ณ วันที่ </w:t>
      </w:r>
      <w:r w:rsidR="00E44D58" w:rsidRPr="009A570B">
        <w:rPr>
          <w:rFonts w:ascii="Browallia New" w:eastAsia="Arial Unicode MS" w:hAnsi="Browallia New" w:cs="Browallia New"/>
          <w:spacing w:val="-2"/>
          <w:szCs w:val="28"/>
          <w:lang w:val="en-US"/>
        </w:rPr>
        <w:t xml:space="preserve">31 </w:t>
      </w:r>
      <w:r w:rsidR="00E44D58" w:rsidRPr="009A570B">
        <w:rPr>
          <w:rFonts w:ascii="Browallia New" w:eastAsia="Arial Unicode MS" w:hAnsi="Browallia New" w:cs="Browallia New" w:hint="cs"/>
          <w:spacing w:val="-2"/>
          <w:szCs w:val="28"/>
          <w:cs/>
          <w:lang w:val="en-US"/>
        </w:rPr>
        <w:t xml:space="preserve">ธันวาคม </w:t>
      </w:r>
      <w:r w:rsidR="00E44D58" w:rsidRPr="009A570B">
        <w:rPr>
          <w:rFonts w:ascii="Browallia New" w:eastAsia="Arial Unicode MS" w:hAnsi="Browallia New" w:cs="Browallia New"/>
          <w:spacing w:val="-2"/>
          <w:szCs w:val="28"/>
          <w:lang w:val="en-US"/>
        </w:rPr>
        <w:t>256</w:t>
      </w:r>
      <w:r w:rsidR="007B0A8B" w:rsidRPr="009A570B">
        <w:rPr>
          <w:rFonts w:ascii="Browallia New" w:eastAsia="Arial Unicode MS" w:hAnsi="Browallia New" w:cs="Browallia New"/>
          <w:spacing w:val="-2"/>
          <w:szCs w:val="28"/>
          <w:lang w:val="en-US"/>
        </w:rPr>
        <w:t>4</w:t>
      </w:r>
      <w:r w:rsidR="00E44D58" w:rsidRPr="009A570B">
        <w:rPr>
          <w:rFonts w:ascii="Browallia New" w:eastAsia="Arial Unicode MS" w:hAnsi="Browallia New" w:cs="Browallia New"/>
          <w:spacing w:val="-2"/>
          <w:szCs w:val="28"/>
          <w:lang w:val="en-US"/>
        </w:rPr>
        <w:t xml:space="preserve"> </w:t>
      </w:r>
      <w:r w:rsidRPr="009A570B">
        <w:rPr>
          <w:rFonts w:ascii="Browallia New" w:eastAsia="Arial Unicode MS" w:hAnsi="Browallia New" w:cs="Browallia New"/>
          <w:spacing w:val="-2"/>
          <w:szCs w:val="28"/>
          <w:cs/>
        </w:rPr>
        <w:t>บริษัทยังไม่มีการเลื่อนการชำระดอกเบี้ยให้กับผู้ถือหุ้นกู้ด้อยสิทธิที่มีลักษณะคล้ายทุน</w:t>
      </w:r>
    </w:p>
    <w:p w14:paraId="3DE0D2B7" w14:textId="77777777" w:rsidR="005F5DE2" w:rsidRPr="00AC231F" w:rsidRDefault="005F5DE2" w:rsidP="00D86421">
      <w:pPr>
        <w:jc w:val="thaiDistribute"/>
        <w:rPr>
          <w:rFonts w:ascii="Browallia New" w:hAnsi="Browallia New" w:cs="Browallia New"/>
          <w:cs/>
          <w:lang w:eastAsia="en-GB"/>
        </w:rPr>
      </w:pPr>
    </w:p>
    <w:p w14:paraId="3DE0D2B8" w14:textId="0DB36BBA" w:rsidR="00622561" w:rsidRPr="009F5184" w:rsidRDefault="00622561" w:rsidP="009B5532">
      <w:pPr>
        <w:numPr>
          <w:ilvl w:val="0"/>
          <w:numId w:val="3"/>
        </w:numPr>
        <w:tabs>
          <w:tab w:val="clear" w:pos="360"/>
        </w:tabs>
        <w:ind w:left="486" w:right="1800" w:hanging="459"/>
        <w:jc w:val="thaiDistribute"/>
        <w:rPr>
          <w:rFonts w:ascii="Browallia New" w:hAnsi="Browallia New" w:cs="Browallia New"/>
          <w:b/>
          <w:bCs/>
          <w:lang w:val="en-GB"/>
        </w:rPr>
      </w:pPr>
      <w:r w:rsidRPr="009F5184">
        <w:rPr>
          <w:rFonts w:ascii="Browallia New" w:hAnsi="Browallia New" w:cs="Browallia New" w:hint="cs"/>
          <w:b/>
          <w:bCs/>
          <w:cs/>
          <w:lang w:val="en-GB"/>
        </w:rPr>
        <w:t>รายได้อื่น</w:t>
      </w:r>
    </w:p>
    <w:p w14:paraId="3DE0D2B9" w14:textId="77777777" w:rsidR="00622561" w:rsidRPr="008B63E4" w:rsidRDefault="00622561" w:rsidP="00622561">
      <w:pPr>
        <w:ind w:left="486" w:right="1800"/>
        <w:jc w:val="thaiDistribute"/>
        <w:rPr>
          <w:rFonts w:ascii="Browallia New" w:hAnsi="Browallia New" w:cs="Browallia New"/>
          <w:b/>
          <w:bCs/>
          <w:sz w:val="16"/>
          <w:szCs w:val="16"/>
          <w:highlight w:val="yellow"/>
          <w:lang w:val="en-GB"/>
        </w:rPr>
      </w:pPr>
    </w:p>
    <w:tbl>
      <w:tblPr>
        <w:tblStyle w:val="TableGrid"/>
        <w:tblW w:w="8973"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1350"/>
        <w:gridCol w:w="1416"/>
        <w:gridCol w:w="1374"/>
        <w:gridCol w:w="1440"/>
      </w:tblGrid>
      <w:tr w:rsidR="00E13EE9" w:rsidRPr="008B63E4" w14:paraId="3DE0D2BF" w14:textId="77777777" w:rsidTr="00393D41">
        <w:tc>
          <w:tcPr>
            <w:tcW w:w="3393" w:type="dxa"/>
          </w:tcPr>
          <w:p w14:paraId="3DE0D2BA" w14:textId="77777777" w:rsidR="00CF163D" w:rsidRPr="008B63E4" w:rsidRDefault="00CF163D" w:rsidP="00622561">
            <w:pPr>
              <w:ind w:right="1800"/>
              <w:jc w:val="thaiDistribute"/>
              <w:rPr>
                <w:rFonts w:ascii="Browallia New" w:hAnsi="Browallia New" w:cs="Browallia New"/>
                <w:highlight w:val="yellow"/>
                <w:lang w:val="en-GB"/>
              </w:rPr>
            </w:pPr>
          </w:p>
        </w:tc>
        <w:tc>
          <w:tcPr>
            <w:tcW w:w="1350" w:type="dxa"/>
          </w:tcPr>
          <w:p w14:paraId="3DE0D2BB" w14:textId="77777777" w:rsidR="00CF163D" w:rsidRPr="00F84B76" w:rsidRDefault="00CF163D" w:rsidP="00622561">
            <w:pPr>
              <w:ind w:right="1800"/>
              <w:jc w:val="thaiDistribute"/>
              <w:rPr>
                <w:rFonts w:ascii="Browallia New" w:hAnsi="Browallia New" w:cs="Browallia New"/>
                <w:lang w:val="en-GB"/>
              </w:rPr>
            </w:pPr>
          </w:p>
        </w:tc>
        <w:tc>
          <w:tcPr>
            <w:tcW w:w="1416" w:type="dxa"/>
          </w:tcPr>
          <w:p w14:paraId="3DE0D2BC" w14:textId="77777777" w:rsidR="00CF163D" w:rsidRPr="00F84B76" w:rsidRDefault="00CF163D" w:rsidP="00622561">
            <w:pPr>
              <w:ind w:right="1800"/>
              <w:jc w:val="thaiDistribute"/>
              <w:rPr>
                <w:rFonts w:ascii="Browallia New" w:hAnsi="Browallia New" w:cs="Browallia New"/>
                <w:lang w:val="en-GB"/>
              </w:rPr>
            </w:pPr>
          </w:p>
        </w:tc>
        <w:tc>
          <w:tcPr>
            <w:tcW w:w="1374" w:type="dxa"/>
          </w:tcPr>
          <w:p w14:paraId="3DE0D2BD" w14:textId="77777777" w:rsidR="00CF163D" w:rsidRPr="00F84B76" w:rsidRDefault="00CF163D" w:rsidP="00622561">
            <w:pPr>
              <w:ind w:right="1800"/>
              <w:jc w:val="thaiDistribute"/>
              <w:rPr>
                <w:rFonts w:ascii="Browallia New" w:hAnsi="Browallia New" w:cs="Browallia New"/>
                <w:lang w:val="en-GB"/>
              </w:rPr>
            </w:pPr>
          </w:p>
        </w:tc>
        <w:tc>
          <w:tcPr>
            <w:tcW w:w="1440" w:type="dxa"/>
          </w:tcPr>
          <w:p w14:paraId="3DE0D2BE" w14:textId="77777777" w:rsidR="00CF163D" w:rsidRPr="00F84B76" w:rsidRDefault="00CF163D" w:rsidP="00CF163D">
            <w:pPr>
              <w:ind w:right="-48"/>
              <w:jc w:val="right"/>
              <w:rPr>
                <w:rFonts w:ascii="Browallia New" w:hAnsi="Browallia New" w:cs="Browallia New"/>
                <w:lang w:val="en-GB"/>
              </w:rPr>
            </w:pPr>
            <w:r w:rsidRPr="00F84B76">
              <w:rPr>
                <w:rFonts w:ascii="Browallia New" w:hAnsi="Browallia New" w:cs="Browallia New"/>
                <w:cs/>
                <w:lang w:val="en-GB"/>
              </w:rPr>
              <w:t xml:space="preserve">(หน่วย </w:t>
            </w:r>
            <w:r w:rsidR="0014112B" w:rsidRPr="00F84B76">
              <w:rPr>
                <w:rFonts w:ascii="Browallia New" w:hAnsi="Browallia New" w:cs="Browallia New"/>
                <w:lang w:val="en-GB"/>
              </w:rPr>
              <w:t xml:space="preserve">: </w:t>
            </w:r>
            <w:r w:rsidRPr="00F84B76">
              <w:rPr>
                <w:rFonts w:ascii="Browallia New" w:hAnsi="Browallia New" w:cs="Browallia New"/>
                <w:cs/>
                <w:lang w:val="en-GB"/>
              </w:rPr>
              <w:t>บาท)</w:t>
            </w:r>
          </w:p>
        </w:tc>
      </w:tr>
      <w:tr w:rsidR="00CF163D" w:rsidRPr="008B63E4" w14:paraId="3DE0D2C3" w14:textId="77777777" w:rsidTr="00393D41">
        <w:tc>
          <w:tcPr>
            <w:tcW w:w="3393" w:type="dxa"/>
          </w:tcPr>
          <w:p w14:paraId="3DE0D2C0" w14:textId="77777777" w:rsidR="00CF163D" w:rsidRPr="008B63E4" w:rsidRDefault="00CF163D" w:rsidP="00622561">
            <w:pPr>
              <w:ind w:right="1800"/>
              <w:jc w:val="thaiDistribute"/>
              <w:rPr>
                <w:rFonts w:ascii="Browallia New" w:hAnsi="Browallia New" w:cs="Browallia New"/>
                <w:highlight w:val="yellow"/>
                <w:lang w:val="en-GB"/>
              </w:rPr>
            </w:pPr>
          </w:p>
        </w:tc>
        <w:tc>
          <w:tcPr>
            <w:tcW w:w="2766" w:type="dxa"/>
            <w:gridSpan w:val="2"/>
          </w:tcPr>
          <w:p w14:paraId="3DE0D2C1" w14:textId="77777777" w:rsidR="00CF163D" w:rsidRPr="00F84B76" w:rsidRDefault="00E13EE9" w:rsidP="00393D41">
            <w:pPr>
              <w:pBdr>
                <w:bottom w:val="single" w:sz="4" w:space="1" w:color="auto"/>
              </w:pBdr>
              <w:ind w:right="-39"/>
              <w:jc w:val="center"/>
              <w:rPr>
                <w:rFonts w:ascii="Browallia New" w:hAnsi="Browallia New" w:cs="Browallia New"/>
                <w:lang w:val="en-GB"/>
              </w:rPr>
            </w:pPr>
            <w:r w:rsidRPr="00F84B76">
              <w:rPr>
                <w:rFonts w:ascii="Browallia New" w:hAnsi="Browallia New" w:cs="Browallia New"/>
                <w:cs/>
                <w:lang w:val="en-GB"/>
              </w:rPr>
              <w:t>งบการเงินรวม</w:t>
            </w:r>
          </w:p>
        </w:tc>
        <w:tc>
          <w:tcPr>
            <w:tcW w:w="2814" w:type="dxa"/>
            <w:gridSpan w:val="2"/>
          </w:tcPr>
          <w:p w14:paraId="3DE0D2C2" w14:textId="77777777" w:rsidR="00CF163D" w:rsidRPr="00F84B76" w:rsidRDefault="00E13EE9" w:rsidP="00393D41">
            <w:pPr>
              <w:pBdr>
                <w:bottom w:val="single" w:sz="4" w:space="1" w:color="auto"/>
              </w:pBdr>
              <w:ind w:right="-39"/>
              <w:jc w:val="center"/>
              <w:rPr>
                <w:rFonts w:ascii="Browallia New" w:hAnsi="Browallia New" w:cs="Browallia New"/>
                <w:lang w:val="en-GB"/>
              </w:rPr>
            </w:pPr>
            <w:r w:rsidRPr="00F84B76">
              <w:rPr>
                <w:rFonts w:ascii="Browallia New" w:hAnsi="Browallia New" w:cs="Browallia New"/>
                <w:cs/>
                <w:lang w:val="en-GB"/>
              </w:rPr>
              <w:t xml:space="preserve">งบการเงินเฉพาะของบริษัท  </w:t>
            </w:r>
          </w:p>
        </w:tc>
      </w:tr>
      <w:tr w:rsidR="00EB76AC" w:rsidRPr="008B63E4" w14:paraId="3DE0D2C9" w14:textId="77777777" w:rsidTr="00393D41">
        <w:trPr>
          <w:trHeight w:val="68"/>
        </w:trPr>
        <w:tc>
          <w:tcPr>
            <w:tcW w:w="3393" w:type="dxa"/>
          </w:tcPr>
          <w:p w14:paraId="3DE0D2C4" w14:textId="77777777" w:rsidR="00EB76AC" w:rsidRPr="00F84B76" w:rsidRDefault="00EB76AC" w:rsidP="00EB76AC">
            <w:pPr>
              <w:ind w:right="1800"/>
              <w:jc w:val="thaiDistribute"/>
              <w:rPr>
                <w:rFonts w:ascii="Browallia New" w:hAnsi="Browallia New" w:cs="Browallia New"/>
                <w:lang w:val="en-GB"/>
              </w:rPr>
            </w:pPr>
          </w:p>
        </w:tc>
        <w:tc>
          <w:tcPr>
            <w:tcW w:w="1350" w:type="dxa"/>
          </w:tcPr>
          <w:p w14:paraId="3DE0D2C5" w14:textId="77777777" w:rsidR="00EB76AC" w:rsidRPr="00F84B76" w:rsidRDefault="00EB76AC" w:rsidP="00393D41">
            <w:pPr>
              <w:pBdr>
                <w:bottom w:val="single" w:sz="4" w:space="1" w:color="auto"/>
              </w:pBdr>
              <w:jc w:val="center"/>
              <w:rPr>
                <w:rFonts w:ascii="Browallia New" w:hAnsi="Browallia New" w:cs="Browallia New"/>
                <w:lang w:val="en-US"/>
              </w:rPr>
            </w:pPr>
            <w:r w:rsidRPr="00F84B76">
              <w:rPr>
                <w:rFonts w:ascii="Browallia New" w:hAnsi="Browallia New" w:cs="Browallia New"/>
                <w:lang w:val="en-US"/>
              </w:rPr>
              <w:t>2564</w:t>
            </w:r>
          </w:p>
        </w:tc>
        <w:tc>
          <w:tcPr>
            <w:tcW w:w="1416" w:type="dxa"/>
          </w:tcPr>
          <w:p w14:paraId="3DE0D2C6" w14:textId="77777777" w:rsidR="00EB76AC" w:rsidRPr="00F84B76" w:rsidRDefault="00EB76AC" w:rsidP="00393D41">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2563</w:t>
            </w:r>
          </w:p>
        </w:tc>
        <w:tc>
          <w:tcPr>
            <w:tcW w:w="1374" w:type="dxa"/>
          </w:tcPr>
          <w:p w14:paraId="3DE0D2C7" w14:textId="77777777" w:rsidR="00EB76AC" w:rsidRPr="00F84B76" w:rsidRDefault="00EB76AC" w:rsidP="00393D41">
            <w:pPr>
              <w:pBdr>
                <w:bottom w:val="single" w:sz="4" w:space="1" w:color="auto"/>
              </w:pBdr>
              <w:jc w:val="center"/>
              <w:rPr>
                <w:rFonts w:ascii="Browallia New" w:hAnsi="Browallia New" w:cs="Browallia New"/>
                <w:lang w:val="en-GB"/>
              </w:rPr>
            </w:pPr>
            <w:r w:rsidRPr="00F84B76">
              <w:rPr>
                <w:rFonts w:ascii="Browallia New" w:hAnsi="Browallia New" w:cs="Browallia New"/>
                <w:lang w:val="en-US"/>
              </w:rPr>
              <w:t>2564</w:t>
            </w:r>
          </w:p>
        </w:tc>
        <w:tc>
          <w:tcPr>
            <w:tcW w:w="1440" w:type="dxa"/>
          </w:tcPr>
          <w:p w14:paraId="3DE0D2C8" w14:textId="77777777" w:rsidR="00EB76AC" w:rsidRPr="00F84B76" w:rsidRDefault="00EB76AC" w:rsidP="00393D41">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2563</w:t>
            </w:r>
          </w:p>
        </w:tc>
      </w:tr>
      <w:tr w:rsidR="00CB3FBE" w:rsidRPr="008B63E4" w14:paraId="3DE0D2CF" w14:textId="77777777" w:rsidTr="002F4CCA">
        <w:tc>
          <w:tcPr>
            <w:tcW w:w="3393" w:type="dxa"/>
          </w:tcPr>
          <w:p w14:paraId="3DE0D2CA" w14:textId="77777777" w:rsidR="00CB3FBE" w:rsidRPr="00F84B76" w:rsidRDefault="00CB3FBE" w:rsidP="00CB3FBE">
            <w:pPr>
              <w:ind w:right="1800"/>
              <w:jc w:val="thaiDistribute"/>
              <w:rPr>
                <w:rFonts w:ascii="Browallia New" w:hAnsi="Browallia New" w:cs="Browallia New"/>
                <w:lang w:val="en-GB"/>
              </w:rPr>
            </w:pPr>
          </w:p>
        </w:tc>
        <w:tc>
          <w:tcPr>
            <w:tcW w:w="1350" w:type="dxa"/>
          </w:tcPr>
          <w:p w14:paraId="3DE0D2CB" w14:textId="77777777" w:rsidR="00CB3FBE" w:rsidRPr="008B63E4" w:rsidRDefault="00CB3FBE" w:rsidP="00393D41">
            <w:pPr>
              <w:ind w:right="1800"/>
              <w:jc w:val="thaiDistribute"/>
              <w:rPr>
                <w:rFonts w:ascii="Browallia New" w:hAnsi="Browallia New" w:cs="Browallia New"/>
                <w:highlight w:val="yellow"/>
                <w:lang w:val="en-GB"/>
              </w:rPr>
            </w:pPr>
          </w:p>
        </w:tc>
        <w:tc>
          <w:tcPr>
            <w:tcW w:w="1416" w:type="dxa"/>
          </w:tcPr>
          <w:p w14:paraId="3DE0D2CC" w14:textId="77777777" w:rsidR="00CB3FBE" w:rsidRPr="008B63E4" w:rsidRDefault="00CB3FBE" w:rsidP="00393D41">
            <w:pPr>
              <w:ind w:right="1800"/>
              <w:jc w:val="thaiDistribute"/>
              <w:rPr>
                <w:rFonts w:ascii="Browallia New" w:hAnsi="Browallia New" w:cs="Browallia New"/>
                <w:highlight w:val="yellow"/>
                <w:lang w:val="en-GB"/>
              </w:rPr>
            </w:pPr>
          </w:p>
        </w:tc>
        <w:tc>
          <w:tcPr>
            <w:tcW w:w="1374" w:type="dxa"/>
          </w:tcPr>
          <w:p w14:paraId="3DE0D2CD" w14:textId="77777777" w:rsidR="00CB3FBE" w:rsidRPr="008B63E4" w:rsidRDefault="00CB3FBE" w:rsidP="00393D41">
            <w:pPr>
              <w:ind w:right="1800"/>
              <w:jc w:val="thaiDistribute"/>
              <w:rPr>
                <w:rFonts w:ascii="Browallia New" w:hAnsi="Browallia New" w:cs="Browallia New"/>
                <w:highlight w:val="yellow"/>
                <w:lang w:val="en-GB"/>
              </w:rPr>
            </w:pPr>
          </w:p>
        </w:tc>
        <w:tc>
          <w:tcPr>
            <w:tcW w:w="1440" w:type="dxa"/>
          </w:tcPr>
          <w:p w14:paraId="3DE0D2CE" w14:textId="77777777" w:rsidR="00CB3FBE" w:rsidRPr="008B63E4" w:rsidRDefault="00CB3FBE" w:rsidP="00393D41">
            <w:pPr>
              <w:ind w:right="1800"/>
              <w:jc w:val="thaiDistribute"/>
              <w:rPr>
                <w:rFonts w:ascii="Browallia New" w:hAnsi="Browallia New" w:cs="Browallia New"/>
                <w:highlight w:val="yellow"/>
                <w:lang w:val="en-GB"/>
              </w:rPr>
            </w:pPr>
          </w:p>
        </w:tc>
      </w:tr>
      <w:tr w:rsidR="0054650D" w:rsidRPr="008B63E4" w14:paraId="08339523" w14:textId="77777777" w:rsidTr="00976D17">
        <w:tc>
          <w:tcPr>
            <w:tcW w:w="3393" w:type="dxa"/>
          </w:tcPr>
          <w:p w14:paraId="04A325FE" w14:textId="7F54153D" w:rsidR="0054650D" w:rsidRPr="00F84B76" w:rsidRDefault="0054650D" w:rsidP="0054650D">
            <w:pPr>
              <w:ind w:right="-36"/>
              <w:jc w:val="thaiDistribute"/>
              <w:rPr>
                <w:rFonts w:ascii="Browallia New" w:hAnsi="Browallia New" w:cs="Browallia New"/>
                <w:cs/>
                <w:lang w:val="en-US"/>
              </w:rPr>
            </w:pPr>
            <w:r w:rsidRPr="00F84B76">
              <w:rPr>
                <w:rFonts w:ascii="Browallia New" w:hAnsi="Browallia New" w:cs="Browallia New" w:hint="cs"/>
                <w:cs/>
              </w:rPr>
              <w:t>กำไรจากการ</w:t>
            </w:r>
            <w:r w:rsidR="00BC545F">
              <w:rPr>
                <w:rFonts w:ascii="Browallia New" w:hAnsi="Browallia New" w:cs="Browallia New" w:hint="cs"/>
                <w:cs/>
              </w:rPr>
              <w:t>ขายเงินลงทุนใน</w:t>
            </w:r>
            <w:r w:rsidRPr="00F84B76">
              <w:rPr>
                <w:rFonts w:ascii="Browallia New" w:hAnsi="Browallia New" w:cs="Browallia New" w:hint="cs"/>
                <w:cs/>
              </w:rPr>
              <w:t>บริษัทร่วม</w:t>
            </w:r>
          </w:p>
        </w:tc>
        <w:tc>
          <w:tcPr>
            <w:tcW w:w="1350" w:type="dxa"/>
          </w:tcPr>
          <w:p w14:paraId="01F529AA" w14:textId="691541D4" w:rsidR="0054650D" w:rsidRPr="007B0FD0" w:rsidRDefault="0054650D" w:rsidP="0054650D">
            <w:pPr>
              <w:ind w:right="-36"/>
              <w:jc w:val="thaiDistribute"/>
              <w:rPr>
                <w:rFonts w:ascii="Browallia New" w:hAnsi="Browallia New" w:cs="Browallia New"/>
                <w:lang w:val="en-US"/>
              </w:rPr>
            </w:pPr>
            <w:r w:rsidRPr="007B0FD0">
              <w:rPr>
                <w:rFonts w:ascii="Browallia New" w:hAnsi="Browallia New" w:cs="Browallia New"/>
                <w:lang w:val="en-US"/>
              </w:rPr>
              <w:t xml:space="preserve">             -</w:t>
            </w:r>
          </w:p>
        </w:tc>
        <w:tc>
          <w:tcPr>
            <w:tcW w:w="1416" w:type="dxa"/>
          </w:tcPr>
          <w:p w14:paraId="354C0E90" w14:textId="2C7AC2D2" w:rsidR="0054650D" w:rsidRPr="0054650D" w:rsidRDefault="0054650D" w:rsidP="0054650D">
            <w:pPr>
              <w:ind w:right="-24"/>
              <w:jc w:val="right"/>
              <w:rPr>
                <w:rFonts w:ascii="Browallia New" w:hAnsi="Browallia New" w:cs="Browallia New"/>
                <w:snapToGrid w:val="0"/>
              </w:rPr>
            </w:pPr>
            <w:r w:rsidRPr="0054650D">
              <w:rPr>
                <w:rFonts w:ascii="Browallia New" w:hAnsi="Browallia New" w:cs="Browallia New"/>
                <w:snapToGrid w:val="0"/>
              </w:rPr>
              <w:t xml:space="preserve"> </w:t>
            </w:r>
            <w:r w:rsidRPr="00621109">
              <w:rPr>
                <w:rFonts w:ascii="Browallia New" w:hAnsi="Browallia New" w:cs="Browallia New" w:hint="cs"/>
                <w:snapToGrid w:val="0"/>
                <w:cs/>
              </w:rPr>
              <w:t>6,524,393</w:t>
            </w:r>
          </w:p>
        </w:tc>
        <w:tc>
          <w:tcPr>
            <w:tcW w:w="1374" w:type="dxa"/>
          </w:tcPr>
          <w:p w14:paraId="41D77FCF" w14:textId="1DC61C30" w:rsidR="0054650D" w:rsidRPr="007B0FD0" w:rsidRDefault="0054650D" w:rsidP="0054650D">
            <w:pPr>
              <w:ind w:right="-36"/>
              <w:jc w:val="center"/>
              <w:rPr>
                <w:rFonts w:ascii="Browallia New" w:hAnsi="Browallia New" w:cs="Browallia New"/>
                <w:lang w:val="en-US"/>
              </w:rPr>
            </w:pPr>
            <w:r w:rsidRPr="007B0FD0">
              <w:rPr>
                <w:rFonts w:ascii="Browallia New" w:hAnsi="Browallia New" w:cs="Browallia New"/>
                <w:lang w:val="en-US"/>
              </w:rPr>
              <w:t xml:space="preserve">         -</w:t>
            </w:r>
          </w:p>
        </w:tc>
        <w:tc>
          <w:tcPr>
            <w:tcW w:w="1440" w:type="dxa"/>
          </w:tcPr>
          <w:p w14:paraId="034EFC59" w14:textId="02B64270" w:rsidR="0054650D" w:rsidRPr="007B0FD0" w:rsidRDefault="0054650D" w:rsidP="0054650D">
            <w:pPr>
              <w:ind w:right="-36"/>
              <w:jc w:val="center"/>
              <w:rPr>
                <w:rFonts w:ascii="Browallia New" w:hAnsi="Browallia New" w:cs="Browallia New"/>
                <w:cs/>
                <w:lang w:val="en-US"/>
              </w:rPr>
            </w:pPr>
            <w:r w:rsidRPr="007B0FD0">
              <w:rPr>
                <w:rFonts w:ascii="Browallia New" w:hAnsi="Browallia New" w:cs="Browallia New"/>
                <w:lang w:val="en-US"/>
              </w:rPr>
              <w:t xml:space="preserve">           -</w:t>
            </w:r>
          </w:p>
        </w:tc>
      </w:tr>
      <w:tr w:rsidR="00B17780" w:rsidRPr="008B63E4" w14:paraId="3DE0D2D5" w14:textId="77777777" w:rsidTr="00B761EA">
        <w:tc>
          <w:tcPr>
            <w:tcW w:w="3393" w:type="dxa"/>
          </w:tcPr>
          <w:p w14:paraId="3DE0D2D0" w14:textId="77777777" w:rsidR="00B17780" w:rsidRPr="00F84B76" w:rsidRDefault="00B17780" w:rsidP="00EB76AC">
            <w:pPr>
              <w:ind w:right="-36"/>
              <w:jc w:val="thaiDistribute"/>
              <w:rPr>
                <w:rFonts w:ascii="Browallia New" w:hAnsi="Browallia New" w:cs="Browallia New"/>
                <w:lang w:val="en-GB"/>
              </w:rPr>
            </w:pPr>
            <w:r w:rsidRPr="00F84B76">
              <w:rPr>
                <w:rFonts w:ascii="Browallia New" w:hAnsi="Browallia New" w:cs="Browallia New"/>
                <w:cs/>
                <w:lang w:val="en-US"/>
              </w:rPr>
              <w:t>ดอกเบี้ยรับ</w:t>
            </w:r>
          </w:p>
        </w:tc>
        <w:tc>
          <w:tcPr>
            <w:tcW w:w="1350" w:type="dxa"/>
          </w:tcPr>
          <w:p w14:paraId="3DE0D2D1" w14:textId="1DE6390C" w:rsidR="00B17780" w:rsidRPr="009F5184" w:rsidRDefault="00B17780" w:rsidP="002F0DCA">
            <w:pPr>
              <w:ind w:right="-24"/>
              <w:jc w:val="right"/>
              <w:rPr>
                <w:rFonts w:ascii="Browallia New" w:hAnsi="Browallia New" w:cs="Browallia New"/>
                <w:snapToGrid w:val="0"/>
                <w:cs/>
                <w:lang w:val="en-US"/>
              </w:rPr>
            </w:pPr>
            <w:r w:rsidRPr="009F5184">
              <w:rPr>
                <w:rFonts w:ascii="Browallia New" w:hAnsi="Browallia New" w:cs="Browallia New"/>
                <w:snapToGrid w:val="0"/>
                <w:lang w:val="en-US"/>
              </w:rPr>
              <w:t>35,98</w:t>
            </w:r>
            <w:r w:rsidR="0025156E">
              <w:rPr>
                <w:rFonts w:ascii="Browallia New" w:hAnsi="Browallia New" w:cs="Browallia New"/>
                <w:snapToGrid w:val="0"/>
                <w:lang w:val="en-US"/>
              </w:rPr>
              <w:t>7</w:t>
            </w:r>
            <w:r w:rsidRPr="009F5184">
              <w:rPr>
                <w:rFonts w:ascii="Browallia New" w:hAnsi="Browallia New" w:cs="Browallia New"/>
                <w:snapToGrid w:val="0"/>
                <w:lang w:val="en-US"/>
              </w:rPr>
              <w:t>,</w:t>
            </w:r>
            <w:r w:rsidR="0025156E">
              <w:rPr>
                <w:rFonts w:ascii="Browallia New" w:hAnsi="Browallia New" w:cs="Browallia New"/>
                <w:snapToGrid w:val="0"/>
                <w:lang w:val="en-US"/>
              </w:rPr>
              <w:t>1</w:t>
            </w:r>
            <w:r w:rsidR="00D95587" w:rsidRPr="009F5184">
              <w:rPr>
                <w:rFonts w:ascii="Browallia New" w:hAnsi="Browallia New" w:cs="Browallia New"/>
                <w:snapToGrid w:val="0"/>
                <w:lang w:val="en-US"/>
              </w:rPr>
              <w:t>3</w:t>
            </w:r>
            <w:r w:rsidR="0025156E">
              <w:rPr>
                <w:rFonts w:ascii="Browallia New" w:hAnsi="Browallia New" w:cs="Browallia New"/>
                <w:snapToGrid w:val="0"/>
                <w:lang w:val="en-US"/>
              </w:rPr>
              <w:t>9</w:t>
            </w:r>
          </w:p>
        </w:tc>
        <w:tc>
          <w:tcPr>
            <w:tcW w:w="1416" w:type="dxa"/>
          </w:tcPr>
          <w:p w14:paraId="3DE0D2D2" w14:textId="77777777" w:rsidR="00B17780" w:rsidRPr="00621109" w:rsidRDefault="00B17780" w:rsidP="00EB76AC">
            <w:pPr>
              <w:ind w:right="-24"/>
              <w:jc w:val="right"/>
              <w:rPr>
                <w:rFonts w:ascii="Browallia New" w:hAnsi="Browallia New" w:cs="Browallia New"/>
                <w:lang w:val="en-GB"/>
              </w:rPr>
            </w:pPr>
            <w:r w:rsidRPr="00621109">
              <w:rPr>
                <w:rFonts w:ascii="Browallia New" w:hAnsi="Browallia New" w:cs="Browallia New" w:hint="cs"/>
                <w:snapToGrid w:val="0"/>
                <w:cs/>
              </w:rPr>
              <w:t>60,573,739</w:t>
            </w:r>
          </w:p>
        </w:tc>
        <w:tc>
          <w:tcPr>
            <w:tcW w:w="1374" w:type="dxa"/>
          </w:tcPr>
          <w:p w14:paraId="3DE0D2D3" w14:textId="4EE50A81" w:rsidR="00B17780" w:rsidRPr="00A3373E" w:rsidRDefault="00B17780" w:rsidP="002F0DCA">
            <w:pPr>
              <w:ind w:right="-24"/>
              <w:jc w:val="right"/>
              <w:rPr>
                <w:rFonts w:ascii="Browallia New" w:hAnsi="Browallia New" w:cs="Browallia New"/>
                <w:snapToGrid w:val="0"/>
                <w:cs/>
                <w:lang w:val="en-US"/>
              </w:rPr>
            </w:pPr>
            <w:r w:rsidRPr="00A3373E">
              <w:rPr>
                <w:rFonts w:ascii="Browallia New" w:hAnsi="Browallia New" w:cs="Browallia New"/>
                <w:snapToGrid w:val="0"/>
                <w:lang w:val="en-US"/>
              </w:rPr>
              <w:t>31,81</w:t>
            </w:r>
            <w:r w:rsidR="006F3A33" w:rsidRPr="00A3373E">
              <w:rPr>
                <w:rFonts w:ascii="Browallia New" w:hAnsi="Browallia New" w:cs="Browallia New"/>
                <w:snapToGrid w:val="0"/>
                <w:lang w:val="en-US"/>
              </w:rPr>
              <w:t>3</w:t>
            </w:r>
            <w:r w:rsidRPr="00A3373E">
              <w:rPr>
                <w:rFonts w:ascii="Browallia New" w:hAnsi="Browallia New" w:cs="Browallia New"/>
                <w:snapToGrid w:val="0"/>
                <w:lang w:val="en-US"/>
              </w:rPr>
              <w:t>,</w:t>
            </w:r>
            <w:r w:rsidR="0025156E" w:rsidRPr="00A3373E">
              <w:rPr>
                <w:rFonts w:ascii="Browallia New" w:hAnsi="Browallia New" w:cs="Browallia New"/>
                <w:snapToGrid w:val="0"/>
                <w:lang w:val="en-US"/>
              </w:rPr>
              <w:t>09</w:t>
            </w:r>
            <w:r w:rsidR="006F3A33" w:rsidRPr="00A3373E">
              <w:rPr>
                <w:rFonts w:ascii="Browallia New" w:hAnsi="Browallia New" w:cs="Browallia New"/>
                <w:snapToGrid w:val="0"/>
                <w:lang w:val="en-US"/>
              </w:rPr>
              <w:t>7</w:t>
            </w:r>
          </w:p>
        </w:tc>
        <w:tc>
          <w:tcPr>
            <w:tcW w:w="1440" w:type="dxa"/>
          </w:tcPr>
          <w:p w14:paraId="3DE0D2D4" w14:textId="77777777" w:rsidR="00B17780" w:rsidRPr="00621109" w:rsidRDefault="00B17780" w:rsidP="00EB76AC">
            <w:pPr>
              <w:ind w:right="-24"/>
              <w:jc w:val="right"/>
              <w:rPr>
                <w:rFonts w:ascii="Browallia New" w:hAnsi="Browallia New" w:cs="Browallia New"/>
                <w:snapToGrid w:val="0"/>
                <w:cs/>
              </w:rPr>
            </w:pPr>
            <w:r w:rsidRPr="00621109">
              <w:rPr>
                <w:rFonts w:ascii="Browallia New" w:hAnsi="Browallia New" w:cs="Browallia New" w:hint="cs"/>
                <w:snapToGrid w:val="0"/>
                <w:cs/>
              </w:rPr>
              <w:t>45,456,520</w:t>
            </w:r>
          </w:p>
        </w:tc>
      </w:tr>
      <w:tr w:rsidR="00B17780" w:rsidRPr="008B63E4" w14:paraId="3DE0D2E0" w14:textId="77777777" w:rsidTr="00B761EA">
        <w:tc>
          <w:tcPr>
            <w:tcW w:w="3393" w:type="dxa"/>
          </w:tcPr>
          <w:p w14:paraId="3DE0D2D6" w14:textId="77777777" w:rsidR="00B17780" w:rsidRPr="00F84B76" w:rsidRDefault="00B17780" w:rsidP="00EB76AC">
            <w:pPr>
              <w:ind w:right="-36"/>
              <w:jc w:val="thaiDistribute"/>
              <w:rPr>
                <w:rFonts w:ascii="Browallia New" w:hAnsi="Browallia New" w:cs="Browallia New"/>
                <w:lang w:val="en-US"/>
              </w:rPr>
            </w:pPr>
            <w:r w:rsidRPr="00F84B76">
              <w:rPr>
                <w:rFonts w:ascii="Browallia New" w:hAnsi="Browallia New" w:cs="Browallia New"/>
                <w:cs/>
                <w:lang w:val="en-US"/>
              </w:rPr>
              <w:t>กำไรจากการจำหน่ายอุปกรณ์</w:t>
            </w:r>
            <w:r w:rsidRPr="00F84B76">
              <w:rPr>
                <w:rFonts w:ascii="Browallia New" w:hAnsi="Browallia New" w:cs="Browallia New" w:hint="cs"/>
                <w:cs/>
                <w:lang w:val="en-US"/>
              </w:rPr>
              <w:t>และ</w:t>
            </w:r>
          </w:p>
          <w:p w14:paraId="3DE0D2D7" w14:textId="77777777" w:rsidR="00B17780" w:rsidRPr="00F84B76" w:rsidRDefault="00B17780" w:rsidP="00EB76AC">
            <w:pPr>
              <w:ind w:right="-36"/>
              <w:jc w:val="thaiDistribute"/>
              <w:rPr>
                <w:rFonts w:ascii="Browallia New" w:hAnsi="Browallia New" w:cs="Browallia New"/>
                <w:lang w:val="en-GB"/>
              </w:rPr>
            </w:pPr>
            <w:r w:rsidRPr="00F84B76">
              <w:rPr>
                <w:rFonts w:ascii="Browallia New" w:hAnsi="Browallia New" w:cs="Browallia New"/>
                <w:lang w:val="en-US"/>
              </w:rPr>
              <w:t xml:space="preserve">   </w:t>
            </w:r>
            <w:r w:rsidRPr="00F84B76">
              <w:rPr>
                <w:rFonts w:ascii="Browallia New" w:hAnsi="Browallia New" w:cs="Browallia New" w:hint="cs"/>
                <w:cs/>
                <w:lang w:val="en-US"/>
              </w:rPr>
              <w:t>สินทรัพย์ไม่มีตัวตน</w:t>
            </w:r>
          </w:p>
        </w:tc>
        <w:tc>
          <w:tcPr>
            <w:tcW w:w="1350" w:type="dxa"/>
          </w:tcPr>
          <w:p w14:paraId="3DE0D2D8" w14:textId="77777777" w:rsidR="00B17780" w:rsidRPr="009F5184" w:rsidRDefault="00B17780" w:rsidP="002F0DCA">
            <w:pPr>
              <w:ind w:right="-24"/>
              <w:jc w:val="right"/>
              <w:rPr>
                <w:rFonts w:ascii="Browallia New" w:hAnsi="Browallia New" w:cs="Browallia New"/>
                <w:snapToGrid w:val="0"/>
                <w:cs/>
              </w:rPr>
            </w:pPr>
          </w:p>
          <w:p w14:paraId="3DE0D2D9" w14:textId="681AD231" w:rsidR="00B17780" w:rsidRPr="009F5184" w:rsidRDefault="006F3A33" w:rsidP="002F0DCA">
            <w:pPr>
              <w:ind w:right="-24"/>
              <w:jc w:val="right"/>
              <w:rPr>
                <w:rFonts w:ascii="Browallia New" w:hAnsi="Browallia New" w:cs="Browallia New"/>
                <w:snapToGrid w:val="0"/>
                <w:cs/>
                <w:lang w:val="en-US"/>
              </w:rPr>
            </w:pPr>
            <w:r>
              <w:rPr>
                <w:rFonts w:ascii="Browallia New" w:hAnsi="Browallia New" w:cs="Browallia New"/>
                <w:snapToGrid w:val="0"/>
                <w:lang w:val="en-US"/>
              </w:rPr>
              <w:t>67</w:t>
            </w:r>
            <w:r w:rsidR="00B17780" w:rsidRPr="009F5184">
              <w:rPr>
                <w:rFonts w:ascii="Browallia New" w:hAnsi="Browallia New" w:cs="Browallia New"/>
                <w:snapToGrid w:val="0"/>
                <w:lang w:val="en-US"/>
              </w:rPr>
              <w:t>2,89</w:t>
            </w:r>
            <w:r w:rsidR="00C91EC8">
              <w:rPr>
                <w:rFonts w:ascii="Browallia New" w:hAnsi="Browallia New" w:cs="Browallia New"/>
                <w:snapToGrid w:val="0"/>
                <w:lang w:val="en-US"/>
              </w:rPr>
              <w:t>6</w:t>
            </w:r>
          </w:p>
        </w:tc>
        <w:tc>
          <w:tcPr>
            <w:tcW w:w="1416" w:type="dxa"/>
          </w:tcPr>
          <w:p w14:paraId="3DE0D2DA" w14:textId="77777777" w:rsidR="00B17780" w:rsidRPr="00621109" w:rsidRDefault="00B17780" w:rsidP="00EB76AC">
            <w:pPr>
              <w:ind w:right="-24"/>
              <w:jc w:val="right"/>
              <w:rPr>
                <w:rFonts w:ascii="Browallia New" w:hAnsi="Browallia New" w:cs="Browallia New"/>
                <w:snapToGrid w:val="0"/>
                <w:cs/>
              </w:rPr>
            </w:pPr>
          </w:p>
          <w:p w14:paraId="3DE0D2DB" w14:textId="77777777" w:rsidR="00B17780" w:rsidRPr="00621109" w:rsidRDefault="00B17780" w:rsidP="00EB76AC">
            <w:pPr>
              <w:ind w:right="-24"/>
              <w:jc w:val="right"/>
              <w:rPr>
                <w:rFonts w:ascii="Browallia New" w:hAnsi="Browallia New" w:cs="Browallia New"/>
                <w:lang w:val="en-GB"/>
              </w:rPr>
            </w:pPr>
            <w:r w:rsidRPr="00621109">
              <w:rPr>
                <w:rFonts w:ascii="Browallia New" w:hAnsi="Browallia New" w:cs="Browallia New" w:hint="cs"/>
                <w:snapToGrid w:val="0"/>
                <w:cs/>
              </w:rPr>
              <w:t>475,073</w:t>
            </w:r>
          </w:p>
        </w:tc>
        <w:tc>
          <w:tcPr>
            <w:tcW w:w="1374" w:type="dxa"/>
          </w:tcPr>
          <w:p w14:paraId="3DE0D2DC" w14:textId="77777777" w:rsidR="00B17780" w:rsidRPr="00A3373E" w:rsidRDefault="00B17780" w:rsidP="002F0DCA">
            <w:pPr>
              <w:ind w:right="-24"/>
              <w:jc w:val="right"/>
              <w:rPr>
                <w:rFonts w:ascii="Browallia New" w:hAnsi="Browallia New" w:cs="Browallia New"/>
                <w:snapToGrid w:val="0"/>
                <w:cs/>
              </w:rPr>
            </w:pPr>
          </w:p>
          <w:p w14:paraId="3DE0D2DD" w14:textId="73AE92F3" w:rsidR="00B17780" w:rsidRPr="00A3373E" w:rsidRDefault="006F3A33" w:rsidP="002F0DCA">
            <w:pPr>
              <w:ind w:right="-24"/>
              <w:jc w:val="right"/>
              <w:rPr>
                <w:rFonts w:ascii="Browallia New" w:hAnsi="Browallia New" w:cs="Browallia New"/>
                <w:snapToGrid w:val="0"/>
                <w:cs/>
                <w:lang w:val="en-US"/>
              </w:rPr>
            </w:pPr>
            <w:r w:rsidRPr="00A3373E">
              <w:rPr>
                <w:rFonts w:ascii="Browallia New" w:hAnsi="Browallia New" w:cs="Browallia New"/>
                <w:snapToGrid w:val="0"/>
                <w:lang w:val="en-US"/>
              </w:rPr>
              <w:t>67</w:t>
            </w:r>
            <w:r w:rsidR="00B17780" w:rsidRPr="00A3373E">
              <w:rPr>
                <w:rFonts w:ascii="Browallia New" w:hAnsi="Browallia New" w:cs="Browallia New"/>
                <w:snapToGrid w:val="0"/>
                <w:lang w:val="en-US"/>
              </w:rPr>
              <w:t>2,89</w:t>
            </w:r>
            <w:r w:rsidR="003B569D">
              <w:rPr>
                <w:rFonts w:ascii="Browallia New" w:hAnsi="Browallia New" w:cs="Browallia New"/>
                <w:snapToGrid w:val="0"/>
                <w:lang w:val="en-US"/>
              </w:rPr>
              <w:t>6</w:t>
            </w:r>
          </w:p>
        </w:tc>
        <w:tc>
          <w:tcPr>
            <w:tcW w:w="1440" w:type="dxa"/>
          </w:tcPr>
          <w:p w14:paraId="3DE0D2DE" w14:textId="77777777" w:rsidR="00B17780" w:rsidRPr="00621109" w:rsidRDefault="00B17780" w:rsidP="00EB76AC">
            <w:pPr>
              <w:ind w:right="-24"/>
              <w:jc w:val="right"/>
              <w:rPr>
                <w:rFonts w:ascii="Browallia New" w:hAnsi="Browallia New" w:cs="Browallia New"/>
                <w:snapToGrid w:val="0"/>
                <w:cs/>
              </w:rPr>
            </w:pPr>
          </w:p>
          <w:p w14:paraId="3DE0D2DF" w14:textId="77777777" w:rsidR="00B17780" w:rsidRPr="00621109" w:rsidRDefault="00B17780" w:rsidP="00EB76AC">
            <w:pPr>
              <w:ind w:right="-24"/>
              <w:jc w:val="right"/>
              <w:rPr>
                <w:rFonts w:ascii="Browallia New" w:hAnsi="Browallia New" w:cs="Browallia New"/>
                <w:snapToGrid w:val="0"/>
                <w:cs/>
              </w:rPr>
            </w:pPr>
            <w:r w:rsidRPr="00621109">
              <w:rPr>
                <w:rFonts w:ascii="Browallia New" w:hAnsi="Browallia New" w:cs="Browallia New" w:hint="cs"/>
                <w:snapToGrid w:val="0"/>
                <w:cs/>
              </w:rPr>
              <w:t>475,073</w:t>
            </w:r>
          </w:p>
        </w:tc>
      </w:tr>
      <w:tr w:rsidR="00B17780" w:rsidRPr="008B63E4" w14:paraId="3DE0D30E" w14:textId="77777777" w:rsidTr="002F4CCA">
        <w:tc>
          <w:tcPr>
            <w:tcW w:w="3393" w:type="dxa"/>
          </w:tcPr>
          <w:p w14:paraId="3DE0D309" w14:textId="77777777" w:rsidR="00B17780" w:rsidRPr="00F84B76" w:rsidRDefault="00B17780" w:rsidP="00EB76AC">
            <w:pPr>
              <w:ind w:right="-36"/>
              <w:jc w:val="thaiDistribute"/>
              <w:rPr>
                <w:rFonts w:ascii="Browallia New" w:hAnsi="Browallia New" w:cs="Browallia New"/>
                <w:cs/>
                <w:lang w:val="en-US"/>
              </w:rPr>
            </w:pPr>
            <w:r w:rsidRPr="00F84B76">
              <w:rPr>
                <w:rFonts w:ascii="Browallia New" w:hAnsi="Browallia New" w:cs="Browallia New"/>
                <w:cs/>
                <w:lang w:val="en-US"/>
              </w:rPr>
              <w:t>รายได้อื่น</w:t>
            </w:r>
          </w:p>
        </w:tc>
        <w:tc>
          <w:tcPr>
            <w:tcW w:w="1350" w:type="dxa"/>
          </w:tcPr>
          <w:p w14:paraId="3DE0D30A" w14:textId="45B891B9" w:rsidR="00B17780" w:rsidRPr="009F5184" w:rsidRDefault="00730560" w:rsidP="002F0DCA">
            <w:pPr>
              <w:pBdr>
                <w:bottom w:val="single" w:sz="4" w:space="1" w:color="auto"/>
              </w:pBdr>
              <w:ind w:right="-24"/>
              <w:jc w:val="right"/>
              <w:rPr>
                <w:rFonts w:ascii="Browallia New" w:hAnsi="Browallia New" w:cs="Browallia New"/>
                <w:snapToGrid w:val="0"/>
                <w:cs/>
                <w:lang w:val="en-US"/>
              </w:rPr>
            </w:pPr>
            <w:r>
              <w:rPr>
                <w:rFonts w:ascii="Browallia New" w:hAnsi="Browallia New" w:cs="Browallia New"/>
                <w:snapToGrid w:val="0"/>
                <w:lang w:val="en-US"/>
              </w:rPr>
              <w:t>62</w:t>
            </w:r>
            <w:r w:rsidR="008F0B34">
              <w:rPr>
                <w:rFonts w:ascii="Browallia New" w:hAnsi="Browallia New" w:cs="Browallia New"/>
                <w:snapToGrid w:val="0"/>
                <w:lang w:val="en-US"/>
              </w:rPr>
              <w:t>,893,14</w:t>
            </w:r>
            <w:r w:rsidR="00C91EC8">
              <w:rPr>
                <w:rFonts w:ascii="Browallia New" w:hAnsi="Browallia New" w:cs="Browallia New"/>
                <w:snapToGrid w:val="0"/>
                <w:lang w:val="en-US"/>
              </w:rPr>
              <w:t>3</w:t>
            </w:r>
          </w:p>
        </w:tc>
        <w:tc>
          <w:tcPr>
            <w:tcW w:w="1416" w:type="dxa"/>
          </w:tcPr>
          <w:p w14:paraId="3DE0D30B" w14:textId="77777777" w:rsidR="00B17780" w:rsidRPr="00621109" w:rsidRDefault="00B17780" w:rsidP="00EB76AC">
            <w:pPr>
              <w:pBdr>
                <w:bottom w:val="single" w:sz="4" w:space="1" w:color="auto"/>
              </w:pBdr>
              <w:ind w:right="-24"/>
              <w:jc w:val="right"/>
              <w:rPr>
                <w:rFonts w:ascii="Browallia New" w:hAnsi="Browallia New" w:cs="Browallia New"/>
                <w:lang w:val="en-GB"/>
              </w:rPr>
            </w:pPr>
            <w:r w:rsidRPr="00621109">
              <w:rPr>
                <w:rFonts w:ascii="Browallia New" w:hAnsi="Browallia New" w:cs="Browallia New"/>
                <w:snapToGrid w:val="0"/>
                <w:lang w:val="en-US"/>
              </w:rPr>
              <w:t xml:space="preserve">47,168,983        </w:t>
            </w:r>
          </w:p>
        </w:tc>
        <w:tc>
          <w:tcPr>
            <w:tcW w:w="1374" w:type="dxa"/>
          </w:tcPr>
          <w:p w14:paraId="3DE0D30C" w14:textId="0669A779" w:rsidR="00B17780" w:rsidRPr="00A3373E" w:rsidRDefault="00B17780" w:rsidP="002F0DCA">
            <w:pPr>
              <w:pBdr>
                <w:bottom w:val="single" w:sz="4" w:space="1" w:color="auto"/>
              </w:pBdr>
              <w:ind w:right="-24"/>
              <w:jc w:val="right"/>
              <w:rPr>
                <w:rFonts w:ascii="Browallia New" w:hAnsi="Browallia New" w:cs="Browallia New"/>
                <w:snapToGrid w:val="0"/>
                <w:cs/>
                <w:lang w:val="en-US"/>
              </w:rPr>
            </w:pPr>
            <w:r w:rsidRPr="00A3373E">
              <w:rPr>
                <w:rFonts w:ascii="Browallia New" w:hAnsi="Browallia New" w:cs="Browallia New"/>
                <w:snapToGrid w:val="0"/>
                <w:lang w:val="en-US"/>
              </w:rPr>
              <w:t>9,</w:t>
            </w:r>
            <w:r w:rsidR="006F3A33" w:rsidRPr="00A3373E">
              <w:rPr>
                <w:rFonts w:ascii="Browallia New" w:hAnsi="Browallia New" w:cs="Browallia New"/>
                <w:snapToGrid w:val="0"/>
                <w:lang w:val="en-US"/>
              </w:rPr>
              <w:t>580</w:t>
            </w:r>
            <w:r w:rsidRPr="00A3373E">
              <w:rPr>
                <w:rFonts w:ascii="Browallia New" w:hAnsi="Browallia New" w:cs="Browallia New"/>
                <w:snapToGrid w:val="0"/>
                <w:lang w:val="en-US"/>
              </w:rPr>
              <w:t>,0</w:t>
            </w:r>
            <w:r w:rsidR="003B569D">
              <w:rPr>
                <w:rFonts w:ascii="Browallia New" w:hAnsi="Browallia New" w:cs="Browallia New"/>
                <w:snapToGrid w:val="0"/>
                <w:lang w:val="en-US"/>
              </w:rPr>
              <w:t>59</w:t>
            </w:r>
          </w:p>
        </w:tc>
        <w:tc>
          <w:tcPr>
            <w:tcW w:w="1440" w:type="dxa"/>
          </w:tcPr>
          <w:p w14:paraId="3DE0D30D" w14:textId="77777777" w:rsidR="00B17780" w:rsidRPr="00621109" w:rsidRDefault="00B17780" w:rsidP="00EB76AC">
            <w:pPr>
              <w:pBdr>
                <w:bottom w:val="single" w:sz="4" w:space="1" w:color="auto"/>
              </w:pBdr>
              <w:ind w:right="-24"/>
              <w:jc w:val="right"/>
              <w:rPr>
                <w:rFonts w:ascii="Browallia New" w:hAnsi="Browallia New" w:cs="Browallia New"/>
                <w:snapToGrid w:val="0"/>
                <w:cs/>
              </w:rPr>
            </w:pPr>
            <w:r w:rsidRPr="00621109">
              <w:rPr>
                <w:rFonts w:ascii="Browallia New" w:hAnsi="Browallia New" w:cs="Browallia New" w:hint="cs"/>
                <w:snapToGrid w:val="0"/>
                <w:cs/>
              </w:rPr>
              <w:t>9,352,636</w:t>
            </w:r>
          </w:p>
        </w:tc>
      </w:tr>
      <w:tr w:rsidR="00BC48C5" w:rsidRPr="008B63E4" w14:paraId="3DE0D314" w14:textId="77777777" w:rsidTr="002F4CCA">
        <w:tc>
          <w:tcPr>
            <w:tcW w:w="3393" w:type="dxa"/>
          </w:tcPr>
          <w:p w14:paraId="3DE0D30F" w14:textId="77777777" w:rsidR="00BC48C5" w:rsidRPr="00F84B76" w:rsidRDefault="00BC48C5" w:rsidP="00BC48C5">
            <w:pPr>
              <w:ind w:right="-36"/>
              <w:jc w:val="thaiDistribute"/>
              <w:rPr>
                <w:rFonts w:ascii="Browallia New" w:hAnsi="Browallia New" w:cs="Browallia New"/>
                <w:cs/>
                <w:lang w:val="en-US"/>
              </w:rPr>
            </w:pPr>
            <w:r w:rsidRPr="00F84B76">
              <w:rPr>
                <w:rFonts w:ascii="Browallia New" w:hAnsi="Browallia New" w:cs="Browallia New"/>
                <w:lang w:val="en-US"/>
              </w:rPr>
              <w:t xml:space="preserve">    </w:t>
            </w:r>
            <w:r w:rsidRPr="00F84B76">
              <w:rPr>
                <w:rFonts w:ascii="Browallia New" w:hAnsi="Browallia New" w:cs="Browallia New"/>
                <w:cs/>
                <w:lang w:val="en-US"/>
              </w:rPr>
              <w:t xml:space="preserve">รวม </w:t>
            </w:r>
          </w:p>
        </w:tc>
        <w:tc>
          <w:tcPr>
            <w:tcW w:w="1350" w:type="dxa"/>
          </w:tcPr>
          <w:p w14:paraId="3DE0D310" w14:textId="62370423" w:rsidR="00BC48C5" w:rsidRPr="009F5184" w:rsidRDefault="00BC48C5" w:rsidP="00BC48C5">
            <w:pPr>
              <w:pBdr>
                <w:bottom w:val="single" w:sz="12" w:space="1" w:color="auto"/>
              </w:pBdr>
              <w:ind w:right="-24"/>
              <w:jc w:val="right"/>
              <w:rPr>
                <w:rFonts w:ascii="Browallia New" w:hAnsi="Browallia New" w:cs="Browallia New"/>
                <w:snapToGrid w:val="0"/>
                <w:cs/>
                <w:lang w:val="en-US"/>
              </w:rPr>
            </w:pPr>
            <w:r w:rsidRPr="00BC48C5">
              <w:rPr>
                <w:rFonts w:ascii="Browallia New" w:hAnsi="Browallia New" w:cs="Browallia New"/>
                <w:snapToGrid w:val="0"/>
                <w:lang w:val="en-US"/>
              </w:rPr>
              <w:t>99,553,178</w:t>
            </w:r>
          </w:p>
        </w:tc>
        <w:tc>
          <w:tcPr>
            <w:tcW w:w="1416" w:type="dxa"/>
          </w:tcPr>
          <w:p w14:paraId="3DE0D311" w14:textId="77777777" w:rsidR="00BC48C5" w:rsidRPr="00BC48C5" w:rsidRDefault="00BC48C5" w:rsidP="00BC48C5">
            <w:pPr>
              <w:pBdr>
                <w:bottom w:val="single" w:sz="12" w:space="1" w:color="auto"/>
              </w:pBdr>
              <w:ind w:right="-24"/>
              <w:jc w:val="right"/>
              <w:rPr>
                <w:rFonts w:ascii="Browallia New" w:hAnsi="Browallia New" w:cs="Browallia New"/>
                <w:snapToGrid w:val="0"/>
                <w:lang w:val="en-US"/>
              </w:rPr>
            </w:pPr>
            <w:r w:rsidRPr="00BC48C5">
              <w:rPr>
                <w:rFonts w:ascii="Browallia New" w:hAnsi="Browallia New" w:cs="Browallia New" w:hint="cs"/>
                <w:snapToGrid w:val="0"/>
                <w:cs/>
                <w:lang w:val="en-US"/>
              </w:rPr>
              <w:t>114,742,188</w:t>
            </w:r>
          </w:p>
        </w:tc>
        <w:tc>
          <w:tcPr>
            <w:tcW w:w="1374" w:type="dxa"/>
          </w:tcPr>
          <w:p w14:paraId="3DE0D312" w14:textId="7CD904F3" w:rsidR="00BC48C5" w:rsidRPr="00A3373E" w:rsidRDefault="00BC48C5" w:rsidP="00BC48C5">
            <w:pPr>
              <w:pBdr>
                <w:bottom w:val="single" w:sz="12" w:space="1" w:color="auto"/>
              </w:pBdr>
              <w:ind w:right="-24"/>
              <w:jc w:val="right"/>
              <w:rPr>
                <w:rFonts w:ascii="Browallia New" w:hAnsi="Browallia New" w:cs="Browallia New"/>
                <w:snapToGrid w:val="0"/>
                <w:cs/>
                <w:lang w:val="en-US"/>
              </w:rPr>
            </w:pPr>
            <w:r w:rsidRPr="00BC48C5">
              <w:rPr>
                <w:rFonts w:ascii="Browallia New" w:hAnsi="Browallia New" w:cs="Browallia New"/>
                <w:snapToGrid w:val="0"/>
                <w:lang w:val="en-US"/>
              </w:rPr>
              <w:t>42,066,052</w:t>
            </w:r>
          </w:p>
        </w:tc>
        <w:tc>
          <w:tcPr>
            <w:tcW w:w="1440" w:type="dxa"/>
          </w:tcPr>
          <w:p w14:paraId="3DE0D313" w14:textId="0DD61309" w:rsidR="00BC48C5" w:rsidRPr="00BC48C5" w:rsidRDefault="00BC48C5" w:rsidP="00BC48C5">
            <w:pPr>
              <w:pBdr>
                <w:bottom w:val="single" w:sz="12" w:space="1" w:color="auto"/>
              </w:pBdr>
              <w:ind w:right="-24"/>
              <w:jc w:val="right"/>
              <w:rPr>
                <w:rFonts w:ascii="Browallia New" w:hAnsi="Browallia New" w:cs="Browallia New"/>
                <w:snapToGrid w:val="0"/>
                <w:cs/>
                <w:lang w:val="en-US"/>
              </w:rPr>
            </w:pPr>
            <w:r w:rsidRPr="00BC48C5">
              <w:rPr>
                <w:rFonts w:ascii="Browallia New" w:hAnsi="Browallia New" w:cs="Browallia New"/>
                <w:snapToGrid w:val="0"/>
                <w:lang w:val="en-US"/>
              </w:rPr>
              <w:t>55,284,229</w:t>
            </w:r>
          </w:p>
        </w:tc>
      </w:tr>
    </w:tbl>
    <w:p w14:paraId="56FB871B" w14:textId="74C0C17D" w:rsidR="00CE3343" w:rsidRDefault="00CE3343">
      <w:pPr>
        <w:rPr>
          <w:rFonts w:ascii="Browallia New" w:hAnsi="Browallia New" w:cs="Browallia New"/>
          <w:b/>
          <w:bCs/>
          <w:highlight w:val="yellow"/>
          <w:cs/>
          <w:lang w:val="en-GB"/>
        </w:rPr>
      </w:pPr>
    </w:p>
    <w:p w14:paraId="3DE0D317" w14:textId="49979352" w:rsidR="005146CB" w:rsidRPr="00A355B9" w:rsidRDefault="00B63438" w:rsidP="005146CB">
      <w:pPr>
        <w:numPr>
          <w:ilvl w:val="0"/>
          <w:numId w:val="3"/>
        </w:numPr>
        <w:tabs>
          <w:tab w:val="clear" w:pos="360"/>
        </w:tabs>
        <w:ind w:left="486" w:right="1800" w:hanging="459"/>
        <w:jc w:val="thaiDistribute"/>
        <w:rPr>
          <w:rFonts w:ascii="Browallia New" w:hAnsi="Browallia New" w:cs="Browallia New"/>
          <w:b/>
          <w:bCs/>
          <w:lang w:val="en-GB"/>
        </w:rPr>
      </w:pPr>
      <w:r w:rsidRPr="00A355B9">
        <w:rPr>
          <w:rFonts w:ascii="Browallia New" w:hAnsi="Browallia New" w:cs="Browallia New"/>
          <w:b/>
          <w:bCs/>
          <w:cs/>
          <w:lang w:val="en-GB"/>
        </w:rPr>
        <w:t>ค่าใช้จ่ายตามลักษณะ</w:t>
      </w:r>
    </w:p>
    <w:p w14:paraId="3DE0D318" w14:textId="77777777" w:rsidR="005146CB" w:rsidRPr="008B63E4" w:rsidRDefault="005146CB" w:rsidP="00622561">
      <w:pPr>
        <w:ind w:left="486" w:right="1800"/>
        <w:jc w:val="thaiDistribute"/>
        <w:rPr>
          <w:rFonts w:ascii="Browallia New" w:hAnsi="Browallia New" w:cs="Browallia New"/>
          <w:b/>
          <w:bCs/>
          <w:sz w:val="16"/>
          <w:szCs w:val="16"/>
          <w:highlight w:val="yellow"/>
          <w:lang w:val="en-GB"/>
        </w:rPr>
      </w:pPr>
    </w:p>
    <w:tbl>
      <w:tblPr>
        <w:tblStyle w:val="TableGrid"/>
        <w:tblW w:w="909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8"/>
        <w:gridCol w:w="1386"/>
        <w:gridCol w:w="1415"/>
        <w:gridCol w:w="1386"/>
        <w:gridCol w:w="1439"/>
      </w:tblGrid>
      <w:tr w:rsidR="00B63438" w:rsidRPr="008B63E4" w14:paraId="3DE0D31E" w14:textId="77777777" w:rsidTr="00127D29">
        <w:tc>
          <w:tcPr>
            <w:tcW w:w="3468" w:type="dxa"/>
          </w:tcPr>
          <w:p w14:paraId="3DE0D319" w14:textId="77777777" w:rsidR="00B63438" w:rsidRPr="00CA12A2" w:rsidRDefault="00B63438" w:rsidP="00C009FE">
            <w:pPr>
              <w:ind w:right="1800"/>
              <w:jc w:val="thaiDistribute"/>
              <w:rPr>
                <w:rFonts w:ascii="Browallia New" w:hAnsi="Browallia New" w:cs="Browallia New"/>
                <w:lang w:val="en-GB"/>
              </w:rPr>
            </w:pPr>
          </w:p>
        </w:tc>
        <w:tc>
          <w:tcPr>
            <w:tcW w:w="1386" w:type="dxa"/>
          </w:tcPr>
          <w:p w14:paraId="3DE0D31A" w14:textId="77777777" w:rsidR="00B63438" w:rsidRPr="00CA12A2" w:rsidRDefault="00B63438" w:rsidP="00C009FE">
            <w:pPr>
              <w:ind w:right="1800"/>
              <w:jc w:val="thaiDistribute"/>
              <w:rPr>
                <w:rFonts w:ascii="Browallia New" w:hAnsi="Browallia New" w:cs="Browallia New"/>
                <w:lang w:val="en-GB"/>
              </w:rPr>
            </w:pPr>
          </w:p>
        </w:tc>
        <w:tc>
          <w:tcPr>
            <w:tcW w:w="1415" w:type="dxa"/>
          </w:tcPr>
          <w:p w14:paraId="3DE0D31B" w14:textId="77777777" w:rsidR="00B63438" w:rsidRPr="00CA12A2" w:rsidRDefault="00B63438" w:rsidP="00C009FE">
            <w:pPr>
              <w:ind w:right="1800"/>
              <w:jc w:val="thaiDistribute"/>
              <w:rPr>
                <w:rFonts w:ascii="Browallia New" w:hAnsi="Browallia New" w:cs="Browallia New"/>
                <w:lang w:val="en-GB"/>
              </w:rPr>
            </w:pPr>
          </w:p>
        </w:tc>
        <w:tc>
          <w:tcPr>
            <w:tcW w:w="1386" w:type="dxa"/>
          </w:tcPr>
          <w:p w14:paraId="3DE0D31C" w14:textId="77777777" w:rsidR="00B63438" w:rsidRPr="00CA12A2" w:rsidRDefault="00B63438" w:rsidP="00C009FE">
            <w:pPr>
              <w:ind w:right="1800"/>
              <w:jc w:val="thaiDistribute"/>
              <w:rPr>
                <w:rFonts w:ascii="Browallia New" w:hAnsi="Browallia New" w:cs="Browallia New"/>
                <w:lang w:val="en-GB"/>
              </w:rPr>
            </w:pPr>
          </w:p>
        </w:tc>
        <w:tc>
          <w:tcPr>
            <w:tcW w:w="1439" w:type="dxa"/>
          </w:tcPr>
          <w:p w14:paraId="3DE0D31D" w14:textId="77777777" w:rsidR="00B63438" w:rsidRPr="00CA12A2" w:rsidRDefault="00B63438" w:rsidP="00C009FE">
            <w:pPr>
              <w:ind w:right="-48"/>
              <w:jc w:val="right"/>
              <w:rPr>
                <w:rFonts w:ascii="Browallia New" w:hAnsi="Browallia New" w:cs="Browallia New"/>
                <w:lang w:val="en-GB"/>
              </w:rPr>
            </w:pPr>
            <w:r w:rsidRPr="00CA12A2">
              <w:rPr>
                <w:rFonts w:ascii="Browallia New" w:hAnsi="Browallia New" w:cs="Browallia New"/>
                <w:cs/>
                <w:lang w:val="en-GB"/>
              </w:rPr>
              <w:t>(หน่วย</w:t>
            </w:r>
            <w:r w:rsidR="0014112B" w:rsidRPr="00CA12A2">
              <w:rPr>
                <w:rFonts w:ascii="Browallia New" w:hAnsi="Browallia New" w:cs="Browallia New"/>
                <w:lang w:val="en-GB"/>
              </w:rPr>
              <w:t xml:space="preserve"> :</w:t>
            </w:r>
            <w:r w:rsidRPr="00CA12A2">
              <w:rPr>
                <w:rFonts w:ascii="Browallia New" w:hAnsi="Browallia New" w:cs="Browallia New"/>
                <w:cs/>
                <w:lang w:val="en-GB"/>
              </w:rPr>
              <w:t xml:space="preserve"> บาท)</w:t>
            </w:r>
          </w:p>
        </w:tc>
      </w:tr>
      <w:tr w:rsidR="00B63438" w:rsidRPr="008B63E4" w14:paraId="3DE0D322" w14:textId="77777777" w:rsidTr="00127D29">
        <w:tc>
          <w:tcPr>
            <w:tcW w:w="3468" w:type="dxa"/>
          </w:tcPr>
          <w:p w14:paraId="3DE0D31F" w14:textId="77777777" w:rsidR="00B63438" w:rsidRPr="00CA12A2" w:rsidRDefault="00B63438" w:rsidP="00C009FE">
            <w:pPr>
              <w:ind w:right="1800"/>
              <w:jc w:val="thaiDistribute"/>
              <w:rPr>
                <w:rFonts w:ascii="Browallia New" w:hAnsi="Browallia New" w:cs="Browallia New"/>
                <w:lang w:val="en-GB"/>
              </w:rPr>
            </w:pPr>
          </w:p>
        </w:tc>
        <w:tc>
          <w:tcPr>
            <w:tcW w:w="2801" w:type="dxa"/>
            <w:gridSpan w:val="2"/>
          </w:tcPr>
          <w:p w14:paraId="3DE0D320" w14:textId="77777777" w:rsidR="00B63438" w:rsidRPr="00CA12A2" w:rsidRDefault="00B63438" w:rsidP="00C009FE">
            <w:pPr>
              <w:pBdr>
                <w:bottom w:val="single" w:sz="4" w:space="1" w:color="auto"/>
              </w:pBdr>
              <w:ind w:right="-39"/>
              <w:jc w:val="center"/>
              <w:rPr>
                <w:rFonts w:ascii="Browallia New" w:hAnsi="Browallia New" w:cs="Browallia New"/>
                <w:lang w:val="en-GB"/>
              </w:rPr>
            </w:pPr>
            <w:r w:rsidRPr="00CA12A2">
              <w:rPr>
                <w:rFonts w:ascii="Browallia New" w:hAnsi="Browallia New" w:cs="Browallia New"/>
                <w:cs/>
                <w:lang w:val="en-GB"/>
              </w:rPr>
              <w:t>งบการเงินรวม</w:t>
            </w:r>
          </w:p>
        </w:tc>
        <w:tc>
          <w:tcPr>
            <w:tcW w:w="2825" w:type="dxa"/>
            <w:gridSpan w:val="2"/>
          </w:tcPr>
          <w:p w14:paraId="3DE0D321" w14:textId="77777777" w:rsidR="00B63438" w:rsidRPr="00CA12A2" w:rsidRDefault="00B63438" w:rsidP="00C009FE">
            <w:pPr>
              <w:pBdr>
                <w:bottom w:val="single" w:sz="4" w:space="1" w:color="auto"/>
              </w:pBdr>
              <w:ind w:right="-39"/>
              <w:jc w:val="center"/>
              <w:rPr>
                <w:rFonts w:ascii="Browallia New" w:hAnsi="Browallia New" w:cs="Browallia New"/>
                <w:lang w:val="en-GB"/>
              </w:rPr>
            </w:pPr>
            <w:r w:rsidRPr="00CA12A2">
              <w:rPr>
                <w:rFonts w:ascii="Browallia New" w:hAnsi="Browallia New" w:cs="Browallia New"/>
                <w:cs/>
                <w:lang w:val="en-GB"/>
              </w:rPr>
              <w:t xml:space="preserve">งบการเงินเฉพาะของบริษัท  </w:t>
            </w:r>
          </w:p>
        </w:tc>
      </w:tr>
      <w:tr w:rsidR="00EB76AC" w:rsidRPr="008B63E4" w14:paraId="3DE0D328" w14:textId="77777777" w:rsidTr="00127D29">
        <w:trPr>
          <w:trHeight w:val="68"/>
        </w:trPr>
        <w:tc>
          <w:tcPr>
            <w:tcW w:w="3468" w:type="dxa"/>
          </w:tcPr>
          <w:p w14:paraId="3DE0D323" w14:textId="77777777" w:rsidR="00EB76AC" w:rsidRPr="00CA12A2" w:rsidRDefault="00EB76AC" w:rsidP="00EB76AC">
            <w:pPr>
              <w:ind w:right="1800"/>
              <w:jc w:val="thaiDistribute"/>
              <w:rPr>
                <w:rFonts w:ascii="Browallia New" w:hAnsi="Browallia New" w:cs="Browallia New"/>
                <w:lang w:val="en-GB"/>
              </w:rPr>
            </w:pPr>
          </w:p>
        </w:tc>
        <w:tc>
          <w:tcPr>
            <w:tcW w:w="1386" w:type="dxa"/>
          </w:tcPr>
          <w:p w14:paraId="3DE0D324" w14:textId="77777777" w:rsidR="00EB76AC" w:rsidRPr="00CA12A2" w:rsidRDefault="00EB76AC" w:rsidP="00EB76AC">
            <w:pPr>
              <w:pBdr>
                <w:bottom w:val="single" w:sz="4" w:space="1" w:color="auto"/>
              </w:pBdr>
              <w:jc w:val="center"/>
              <w:rPr>
                <w:rFonts w:ascii="Browallia New" w:hAnsi="Browallia New" w:cs="Browallia New"/>
                <w:lang w:val="en-US"/>
              </w:rPr>
            </w:pPr>
            <w:r w:rsidRPr="00CA12A2">
              <w:rPr>
                <w:rFonts w:ascii="Browallia New" w:hAnsi="Browallia New" w:cs="Browallia New"/>
                <w:lang w:val="en-US"/>
              </w:rPr>
              <w:t>2564</w:t>
            </w:r>
          </w:p>
        </w:tc>
        <w:tc>
          <w:tcPr>
            <w:tcW w:w="1415" w:type="dxa"/>
          </w:tcPr>
          <w:p w14:paraId="3DE0D325" w14:textId="77777777" w:rsidR="00EB76AC" w:rsidRPr="00CA12A2" w:rsidRDefault="00EB76AC" w:rsidP="00EB76AC">
            <w:pPr>
              <w:pBdr>
                <w:bottom w:val="single" w:sz="4" w:space="1" w:color="auto"/>
              </w:pBdr>
              <w:jc w:val="center"/>
              <w:rPr>
                <w:rFonts w:ascii="Browallia New" w:hAnsi="Browallia New" w:cs="Browallia New"/>
                <w:lang w:val="en-GB"/>
              </w:rPr>
            </w:pPr>
            <w:r w:rsidRPr="00CA12A2">
              <w:rPr>
                <w:rFonts w:ascii="Browallia New" w:hAnsi="Browallia New" w:cs="Browallia New"/>
                <w:lang w:val="en-GB"/>
              </w:rPr>
              <w:t>2563</w:t>
            </w:r>
          </w:p>
        </w:tc>
        <w:tc>
          <w:tcPr>
            <w:tcW w:w="1386" w:type="dxa"/>
          </w:tcPr>
          <w:p w14:paraId="3DE0D326" w14:textId="77777777" w:rsidR="00EB76AC" w:rsidRPr="00CA12A2" w:rsidRDefault="00EB76AC" w:rsidP="00EB76AC">
            <w:pPr>
              <w:pBdr>
                <w:bottom w:val="single" w:sz="4" w:space="1" w:color="auto"/>
              </w:pBdr>
              <w:jc w:val="center"/>
              <w:rPr>
                <w:rFonts w:ascii="Browallia New" w:hAnsi="Browallia New" w:cs="Browallia New"/>
                <w:lang w:val="en-GB"/>
              </w:rPr>
            </w:pPr>
            <w:r w:rsidRPr="00CA12A2">
              <w:rPr>
                <w:rFonts w:ascii="Browallia New" w:hAnsi="Browallia New" w:cs="Browallia New"/>
                <w:lang w:val="en-US"/>
              </w:rPr>
              <w:t>2564</w:t>
            </w:r>
          </w:p>
        </w:tc>
        <w:tc>
          <w:tcPr>
            <w:tcW w:w="1439" w:type="dxa"/>
          </w:tcPr>
          <w:p w14:paraId="3DE0D327" w14:textId="77777777" w:rsidR="00EB76AC" w:rsidRPr="00CA12A2" w:rsidRDefault="00EB76AC" w:rsidP="00EB76AC">
            <w:pPr>
              <w:pBdr>
                <w:bottom w:val="single" w:sz="4" w:space="1" w:color="auto"/>
              </w:pBdr>
              <w:jc w:val="center"/>
              <w:rPr>
                <w:rFonts w:ascii="Browallia New" w:hAnsi="Browallia New" w:cs="Browallia New"/>
                <w:lang w:val="en-GB"/>
              </w:rPr>
            </w:pPr>
            <w:r w:rsidRPr="00CA12A2">
              <w:rPr>
                <w:rFonts w:ascii="Browallia New" w:hAnsi="Browallia New" w:cs="Browallia New"/>
                <w:lang w:val="en-GB"/>
              </w:rPr>
              <w:t>2563</w:t>
            </w:r>
          </w:p>
        </w:tc>
      </w:tr>
      <w:tr w:rsidR="00B63438" w:rsidRPr="008B63E4" w14:paraId="3DE0D32E" w14:textId="77777777" w:rsidTr="00127D29">
        <w:tc>
          <w:tcPr>
            <w:tcW w:w="3468" w:type="dxa"/>
          </w:tcPr>
          <w:p w14:paraId="3DE0D329" w14:textId="77777777" w:rsidR="00B63438" w:rsidRPr="008B63E4" w:rsidRDefault="00B63438" w:rsidP="00C009FE">
            <w:pPr>
              <w:ind w:right="1800"/>
              <w:jc w:val="thaiDistribute"/>
              <w:rPr>
                <w:rFonts w:ascii="Browallia New" w:hAnsi="Browallia New" w:cs="Browallia New"/>
                <w:highlight w:val="yellow"/>
                <w:lang w:val="en-GB"/>
              </w:rPr>
            </w:pPr>
          </w:p>
        </w:tc>
        <w:tc>
          <w:tcPr>
            <w:tcW w:w="1386" w:type="dxa"/>
          </w:tcPr>
          <w:p w14:paraId="3DE0D32A" w14:textId="77777777" w:rsidR="00B63438" w:rsidRPr="008B63E4" w:rsidRDefault="00B63438" w:rsidP="00074118">
            <w:pPr>
              <w:ind w:right="1800"/>
              <w:jc w:val="thaiDistribute"/>
              <w:rPr>
                <w:rFonts w:ascii="Browallia New" w:hAnsi="Browallia New" w:cs="Browallia New"/>
                <w:highlight w:val="yellow"/>
                <w:lang w:val="en-GB"/>
              </w:rPr>
            </w:pPr>
          </w:p>
        </w:tc>
        <w:tc>
          <w:tcPr>
            <w:tcW w:w="1415" w:type="dxa"/>
          </w:tcPr>
          <w:p w14:paraId="3DE0D32B" w14:textId="77777777" w:rsidR="00B63438" w:rsidRPr="008B63E4" w:rsidRDefault="00B63438" w:rsidP="00074118">
            <w:pPr>
              <w:ind w:right="1800"/>
              <w:jc w:val="thaiDistribute"/>
              <w:rPr>
                <w:rFonts w:ascii="Browallia New" w:hAnsi="Browallia New" w:cs="Browallia New"/>
                <w:highlight w:val="yellow"/>
                <w:lang w:val="en-GB"/>
              </w:rPr>
            </w:pPr>
          </w:p>
        </w:tc>
        <w:tc>
          <w:tcPr>
            <w:tcW w:w="1386" w:type="dxa"/>
          </w:tcPr>
          <w:p w14:paraId="3DE0D32C" w14:textId="77777777" w:rsidR="00B63438" w:rsidRPr="008B63E4" w:rsidRDefault="00B63438" w:rsidP="00074118">
            <w:pPr>
              <w:ind w:right="1800"/>
              <w:jc w:val="thaiDistribute"/>
              <w:rPr>
                <w:rFonts w:ascii="Browallia New" w:hAnsi="Browallia New" w:cs="Browallia New"/>
                <w:highlight w:val="yellow"/>
                <w:lang w:val="en-GB"/>
              </w:rPr>
            </w:pPr>
          </w:p>
        </w:tc>
        <w:tc>
          <w:tcPr>
            <w:tcW w:w="1439" w:type="dxa"/>
          </w:tcPr>
          <w:p w14:paraId="3DE0D32D" w14:textId="77777777" w:rsidR="00B63438" w:rsidRPr="008B63E4" w:rsidRDefault="00B63438" w:rsidP="00074118">
            <w:pPr>
              <w:ind w:right="1800"/>
              <w:jc w:val="thaiDistribute"/>
              <w:rPr>
                <w:rFonts w:ascii="Browallia New" w:hAnsi="Browallia New" w:cs="Browallia New"/>
                <w:highlight w:val="yellow"/>
                <w:lang w:val="en-GB"/>
              </w:rPr>
            </w:pPr>
          </w:p>
        </w:tc>
      </w:tr>
      <w:tr w:rsidR="00EB76AC" w:rsidRPr="008B63E4" w14:paraId="3DE0D334" w14:textId="77777777" w:rsidTr="00127D29">
        <w:tc>
          <w:tcPr>
            <w:tcW w:w="3468" w:type="dxa"/>
          </w:tcPr>
          <w:p w14:paraId="3DE0D32F" w14:textId="77777777" w:rsidR="00EB76AC" w:rsidRPr="00CA12A2" w:rsidRDefault="00EB76AC" w:rsidP="00EB76AC">
            <w:pPr>
              <w:ind w:right="-36"/>
              <w:jc w:val="thaiDistribute"/>
              <w:rPr>
                <w:rFonts w:ascii="Browallia New" w:hAnsi="Browallia New" w:cs="Browallia New"/>
                <w:lang w:val="en-GB"/>
              </w:rPr>
            </w:pPr>
            <w:r w:rsidRPr="00CA12A2">
              <w:rPr>
                <w:rFonts w:ascii="Browallia New" w:hAnsi="Browallia New" w:cs="Browallia New"/>
                <w:cs/>
                <w:lang w:val="en-US"/>
              </w:rPr>
              <w:t>ค่าวัสดุก่อสร้างและค่ารับเหมาก่อสร้างช่วง</w:t>
            </w:r>
          </w:p>
        </w:tc>
        <w:tc>
          <w:tcPr>
            <w:tcW w:w="1386" w:type="dxa"/>
            <w:vAlign w:val="bottom"/>
          </w:tcPr>
          <w:p w14:paraId="3DE0D330" w14:textId="687E6942" w:rsidR="00EB76AC" w:rsidRPr="004526D1" w:rsidRDefault="00BE7A4D" w:rsidP="00EB76AC">
            <w:pPr>
              <w:ind w:right="-24"/>
              <w:jc w:val="right"/>
              <w:rPr>
                <w:rFonts w:ascii="Browallia New" w:hAnsi="Browallia New" w:cs="Browallia New"/>
                <w:snapToGrid w:val="0"/>
                <w:cs/>
                <w:lang w:val="en-US"/>
              </w:rPr>
            </w:pPr>
            <w:r>
              <w:rPr>
                <w:rFonts w:ascii="Browallia New" w:hAnsi="Browallia New" w:cs="Browallia New"/>
                <w:snapToGrid w:val="0"/>
                <w:lang w:val="en-US"/>
              </w:rPr>
              <w:t>2,072,487,410</w:t>
            </w:r>
          </w:p>
        </w:tc>
        <w:tc>
          <w:tcPr>
            <w:tcW w:w="1415" w:type="dxa"/>
            <w:vAlign w:val="bottom"/>
          </w:tcPr>
          <w:p w14:paraId="3DE0D331" w14:textId="4B36D1FA" w:rsidR="00EB76AC" w:rsidRPr="00AB0759" w:rsidRDefault="00AB0759" w:rsidP="00EB76AC">
            <w:pPr>
              <w:ind w:right="-24"/>
              <w:jc w:val="right"/>
              <w:rPr>
                <w:rFonts w:ascii="Browallia New" w:hAnsi="Browallia New" w:cs="Browallia New"/>
                <w:lang w:val="en-US"/>
              </w:rPr>
            </w:pPr>
            <w:r>
              <w:rPr>
                <w:rFonts w:ascii="Browallia New" w:hAnsi="Browallia New" w:cs="Browallia New"/>
                <w:lang w:val="en-US"/>
              </w:rPr>
              <w:t>1,316,919,102</w:t>
            </w:r>
          </w:p>
        </w:tc>
        <w:tc>
          <w:tcPr>
            <w:tcW w:w="1386" w:type="dxa"/>
            <w:vAlign w:val="bottom"/>
          </w:tcPr>
          <w:p w14:paraId="3DE0D332" w14:textId="4D63BAD9" w:rsidR="00EB76AC" w:rsidRPr="00AF6A68" w:rsidRDefault="00B75975" w:rsidP="00EB76AC">
            <w:pPr>
              <w:ind w:right="-24"/>
              <w:jc w:val="right"/>
              <w:rPr>
                <w:rFonts w:ascii="Browallia New" w:hAnsi="Browallia New" w:cs="Browallia New"/>
                <w:snapToGrid w:val="0"/>
                <w:lang w:val="en-US"/>
              </w:rPr>
            </w:pPr>
            <w:r>
              <w:rPr>
                <w:rFonts w:ascii="Browallia New" w:hAnsi="Browallia New" w:cs="Browallia New"/>
                <w:snapToGrid w:val="0"/>
                <w:lang w:val="en-US"/>
              </w:rPr>
              <w:t>1,200,076,727</w:t>
            </w:r>
          </w:p>
        </w:tc>
        <w:tc>
          <w:tcPr>
            <w:tcW w:w="1439" w:type="dxa"/>
            <w:vAlign w:val="bottom"/>
          </w:tcPr>
          <w:p w14:paraId="3DE0D333" w14:textId="06AAE535" w:rsidR="00EB76AC" w:rsidRPr="00A82257" w:rsidRDefault="00B75975" w:rsidP="00EB76AC">
            <w:pPr>
              <w:ind w:right="-24"/>
              <w:jc w:val="right"/>
              <w:rPr>
                <w:rFonts w:ascii="Browallia New" w:hAnsi="Browallia New" w:cs="Browallia New"/>
                <w:snapToGrid w:val="0"/>
                <w:cs/>
              </w:rPr>
            </w:pPr>
            <w:r>
              <w:rPr>
                <w:rFonts w:ascii="Browallia New" w:hAnsi="Browallia New" w:cs="Browallia New" w:hint="cs"/>
                <w:snapToGrid w:val="0"/>
                <w:cs/>
              </w:rPr>
              <w:t>1,046,306,931</w:t>
            </w:r>
          </w:p>
        </w:tc>
      </w:tr>
      <w:tr w:rsidR="00EB76AC" w:rsidRPr="008B63E4" w14:paraId="3DE0D33D" w14:textId="77777777" w:rsidTr="00B761EA">
        <w:tc>
          <w:tcPr>
            <w:tcW w:w="3468" w:type="dxa"/>
          </w:tcPr>
          <w:p w14:paraId="3DE0D335" w14:textId="77777777" w:rsidR="00EB76AC" w:rsidRPr="00CA12A2" w:rsidRDefault="00EB76AC" w:rsidP="00EB76AC">
            <w:pPr>
              <w:ind w:right="-36"/>
              <w:jc w:val="thaiDistribute"/>
              <w:rPr>
                <w:rFonts w:ascii="Browallia New" w:hAnsi="Browallia New" w:cs="Browallia New"/>
                <w:lang w:val="en-US"/>
              </w:rPr>
            </w:pPr>
            <w:r w:rsidRPr="00CA12A2">
              <w:rPr>
                <w:rFonts w:ascii="Browallia New" w:hAnsi="Browallia New" w:cs="Browallia New"/>
                <w:cs/>
                <w:lang w:val="en-US"/>
              </w:rPr>
              <w:t>เงินเดือนและค่าแรงและผลประโยชน์อื่น</w:t>
            </w:r>
          </w:p>
          <w:p w14:paraId="3DE0D336" w14:textId="77777777" w:rsidR="00EB76AC" w:rsidRPr="00CA12A2" w:rsidRDefault="00EB76AC" w:rsidP="00EB76AC">
            <w:pPr>
              <w:ind w:right="-36"/>
              <w:jc w:val="thaiDistribute"/>
              <w:rPr>
                <w:rFonts w:ascii="Browallia New" w:hAnsi="Browallia New" w:cs="Browallia New"/>
                <w:lang w:val="en-GB"/>
              </w:rPr>
            </w:pPr>
            <w:r w:rsidRPr="00CA12A2">
              <w:rPr>
                <w:rFonts w:ascii="Browallia New" w:hAnsi="Browallia New" w:cs="Browallia New"/>
                <w:lang w:val="en-US"/>
              </w:rPr>
              <w:t xml:space="preserve">    </w:t>
            </w:r>
            <w:r w:rsidRPr="00CA12A2">
              <w:rPr>
                <w:rFonts w:ascii="Browallia New" w:hAnsi="Browallia New" w:cs="Browallia New"/>
                <w:cs/>
                <w:lang w:val="en-US"/>
              </w:rPr>
              <w:t>ของพนักงาน</w:t>
            </w:r>
          </w:p>
        </w:tc>
        <w:tc>
          <w:tcPr>
            <w:tcW w:w="1386" w:type="dxa"/>
            <w:vAlign w:val="center"/>
          </w:tcPr>
          <w:p w14:paraId="6F6F1584" w14:textId="77777777" w:rsidR="00EB76AC" w:rsidRDefault="00EB76AC" w:rsidP="00EB76AC">
            <w:pPr>
              <w:ind w:right="-24"/>
              <w:jc w:val="right"/>
              <w:rPr>
                <w:rFonts w:ascii="Browallia New" w:hAnsi="Browallia New" w:cs="Browallia New"/>
                <w:lang w:val="en-GB"/>
              </w:rPr>
            </w:pPr>
          </w:p>
          <w:p w14:paraId="3DE0D338" w14:textId="083835A8" w:rsidR="009C26CD" w:rsidRPr="004526D1" w:rsidRDefault="00A802E4" w:rsidP="00EB76AC">
            <w:pPr>
              <w:ind w:right="-24"/>
              <w:jc w:val="right"/>
              <w:rPr>
                <w:rFonts w:ascii="Browallia New" w:hAnsi="Browallia New" w:cs="Browallia New"/>
                <w:lang w:val="en-GB"/>
              </w:rPr>
            </w:pPr>
            <w:r>
              <w:rPr>
                <w:rFonts w:ascii="Browallia New" w:hAnsi="Browallia New" w:cs="Browallia New"/>
                <w:lang w:val="en-GB"/>
              </w:rPr>
              <w:t>1,216,9</w:t>
            </w:r>
            <w:r w:rsidR="007D21D6">
              <w:rPr>
                <w:rFonts w:ascii="Browallia New" w:hAnsi="Browallia New" w:cs="Browallia New"/>
                <w:lang w:val="en-GB"/>
              </w:rPr>
              <w:t>23,576</w:t>
            </w:r>
          </w:p>
        </w:tc>
        <w:tc>
          <w:tcPr>
            <w:tcW w:w="1415" w:type="dxa"/>
            <w:vAlign w:val="center"/>
          </w:tcPr>
          <w:p w14:paraId="3DE0D339" w14:textId="77777777" w:rsidR="00EB76AC" w:rsidRPr="004526D1" w:rsidRDefault="00EB76AC" w:rsidP="00EB76AC">
            <w:pPr>
              <w:ind w:right="-24"/>
              <w:jc w:val="right"/>
              <w:rPr>
                <w:rFonts w:ascii="Browallia New" w:hAnsi="Browallia New" w:cs="Browallia New"/>
                <w:lang w:val="en-GB"/>
              </w:rPr>
            </w:pPr>
          </w:p>
          <w:p w14:paraId="3DE0D33A" w14:textId="77777777" w:rsidR="00EB76AC" w:rsidRPr="004526D1" w:rsidRDefault="00EB76AC" w:rsidP="00EB76AC">
            <w:pPr>
              <w:ind w:right="-24"/>
              <w:jc w:val="right"/>
              <w:rPr>
                <w:rFonts w:ascii="Browallia New" w:hAnsi="Browallia New" w:cs="Browallia New"/>
                <w:lang w:val="en-GB"/>
              </w:rPr>
            </w:pPr>
            <w:r w:rsidRPr="004526D1">
              <w:rPr>
                <w:rFonts w:ascii="Browallia New" w:hAnsi="Browallia New" w:cs="Browallia New"/>
                <w:lang w:val="en-GB"/>
              </w:rPr>
              <w:t>1,537,439,964</w:t>
            </w:r>
          </w:p>
        </w:tc>
        <w:tc>
          <w:tcPr>
            <w:tcW w:w="1386" w:type="dxa"/>
            <w:vAlign w:val="bottom"/>
          </w:tcPr>
          <w:p w14:paraId="3DE0D33B" w14:textId="4C7CA408" w:rsidR="00EB76AC" w:rsidRPr="00AF6A68" w:rsidRDefault="00B75975" w:rsidP="00EB76AC">
            <w:pPr>
              <w:ind w:right="-24"/>
              <w:jc w:val="right"/>
              <w:rPr>
                <w:rFonts w:ascii="Browallia New" w:hAnsi="Browallia New" w:cs="Browallia New"/>
                <w:snapToGrid w:val="0"/>
                <w:lang w:val="en-US"/>
              </w:rPr>
            </w:pPr>
            <w:r>
              <w:rPr>
                <w:rFonts w:ascii="Browallia New" w:hAnsi="Browallia New" w:cs="Browallia New"/>
                <w:snapToGrid w:val="0"/>
                <w:lang w:val="en-US"/>
              </w:rPr>
              <w:t>1,075,047,232</w:t>
            </w:r>
          </w:p>
        </w:tc>
        <w:tc>
          <w:tcPr>
            <w:tcW w:w="1439" w:type="dxa"/>
            <w:vAlign w:val="bottom"/>
          </w:tcPr>
          <w:p w14:paraId="3DE0D33C" w14:textId="77777777" w:rsidR="00EB76AC" w:rsidRPr="00A82257" w:rsidRDefault="00EB76AC" w:rsidP="00EB76AC">
            <w:pPr>
              <w:ind w:right="-24"/>
              <w:jc w:val="right"/>
              <w:rPr>
                <w:rFonts w:ascii="Browallia New" w:hAnsi="Browallia New" w:cs="Browallia New"/>
                <w:snapToGrid w:val="0"/>
                <w:cs/>
              </w:rPr>
            </w:pPr>
            <w:r w:rsidRPr="00A82257">
              <w:rPr>
                <w:rFonts w:ascii="Browallia New" w:hAnsi="Browallia New" w:cs="Browallia New"/>
                <w:snapToGrid w:val="0"/>
                <w:lang w:val="en-US"/>
              </w:rPr>
              <w:t xml:space="preserve">       1,477,071,839 </w:t>
            </w:r>
          </w:p>
        </w:tc>
      </w:tr>
      <w:tr w:rsidR="00EB76AC" w:rsidRPr="008B63E4" w14:paraId="3DE0D343" w14:textId="77777777" w:rsidTr="00B761EA">
        <w:tc>
          <w:tcPr>
            <w:tcW w:w="3468" w:type="dxa"/>
          </w:tcPr>
          <w:p w14:paraId="3DE0D33E" w14:textId="77777777" w:rsidR="00EB76AC" w:rsidRPr="00CA12A2" w:rsidRDefault="00EB76AC" w:rsidP="00EB76AC">
            <w:pPr>
              <w:ind w:right="-36"/>
              <w:jc w:val="thaiDistribute"/>
              <w:rPr>
                <w:rFonts w:ascii="Browallia New" w:hAnsi="Browallia New" w:cs="Browallia New"/>
                <w:lang w:val="en-GB"/>
              </w:rPr>
            </w:pPr>
            <w:r w:rsidRPr="00CA12A2">
              <w:rPr>
                <w:rFonts w:ascii="Browallia New" w:hAnsi="Browallia New" w:cs="Browallia New"/>
                <w:cs/>
                <w:lang w:val="en-US"/>
              </w:rPr>
              <w:t>ค่าที่ปรึกษา</w:t>
            </w:r>
          </w:p>
        </w:tc>
        <w:tc>
          <w:tcPr>
            <w:tcW w:w="1386" w:type="dxa"/>
            <w:vAlign w:val="center"/>
          </w:tcPr>
          <w:p w14:paraId="3DE0D33F" w14:textId="22DA4D6F" w:rsidR="00EB76AC" w:rsidRPr="004526D1" w:rsidRDefault="0044096C" w:rsidP="00EB76AC">
            <w:pPr>
              <w:ind w:right="-24"/>
              <w:jc w:val="right"/>
              <w:rPr>
                <w:rFonts w:ascii="Browallia New" w:hAnsi="Browallia New" w:cs="Browallia New"/>
                <w:snapToGrid w:val="0"/>
                <w:cs/>
                <w:lang w:val="en-US"/>
              </w:rPr>
            </w:pPr>
            <w:r>
              <w:rPr>
                <w:rFonts w:ascii="Browallia New" w:hAnsi="Browallia New" w:cs="Browallia New"/>
                <w:snapToGrid w:val="0"/>
                <w:lang w:val="en-US"/>
              </w:rPr>
              <w:t>53,25</w:t>
            </w:r>
            <w:r w:rsidR="006D7434">
              <w:rPr>
                <w:rFonts w:ascii="Browallia New" w:hAnsi="Browallia New" w:cs="Browallia New"/>
                <w:snapToGrid w:val="0"/>
                <w:lang w:val="en-US"/>
              </w:rPr>
              <w:t>0,426</w:t>
            </w:r>
          </w:p>
        </w:tc>
        <w:tc>
          <w:tcPr>
            <w:tcW w:w="1415" w:type="dxa"/>
            <w:vAlign w:val="center"/>
          </w:tcPr>
          <w:p w14:paraId="3DE0D340" w14:textId="77777777" w:rsidR="00EB76AC" w:rsidRPr="004526D1" w:rsidRDefault="00EB76AC" w:rsidP="00EB76AC">
            <w:pPr>
              <w:ind w:right="-24"/>
              <w:jc w:val="right"/>
              <w:rPr>
                <w:rFonts w:ascii="Browallia New" w:hAnsi="Browallia New" w:cs="Browallia New"/>
                <w:lang w:val="en-GB"/>
              </w:rPr>
            </w:pPr>
            <w:r w:rsidRPr="004526D1">
              <w:rPr>
                <w:rFonts w:ascii="Browallia New" w:hAnsi="Browallia New" w:cs="Browallia New"/>
                <w:color w:val="000000"/>
                <w:cs/>
              </w:rPr>
              <w:t>35,153,849</w:t>
            </w:r>
          </w:p>
        </w:tc>
        <w:tc>
          <w:tcPr>
            <w:tcW w:w="1386" w:type="dxa"/>
            <w:vAlign w:val="bottom"/>
          </w:tcPr>
          <w:p w14:paraId="3DE0D341" w14:textId="175D4FAA" w:rsidR="00EB76AC" w:rsidRPr="00AF6A68" w:rsidRDefault="005C27D0" w:rsidP="00EB76AC">
            <w:pPr>
              <w:ind w:right="-24"/>
              <w:jc w:val="right"/>
              <w:rPr>
                <w:rFonts w:ascii="Browallia New" w:hAnsi="Browallia New" w:cs="Browallia New"/>
                <w:snapToGrid w:val="0"/>
                <w:lang w:val="en-US"/>
              </w:rPr>
            </w:pPr>
            <w:r>
              <w:rPr>
                <w:rFonts w:ascii="Browallia New" w:hAnsi="Browallia New" w:cs="Browallia New"/>
                <w:snapToGrid w:val="0"/>
                <w:lang w:val="en-US"/>
              </w:rPr>
              <w:t>57,</w:t>
            </w:r>
            <w:r w:rsidR="00577209">
              <w:rPr>
                <w:rFonts w:ascii="Browallia New" w:hAnsi="Browallia New" w:cs="Browallia New"/>
                <w:snapToGrid w:val="0"/>
                <w:lang w:val="en-US"/>
              </w:rPr>
              <w:t>930,822</w:t>
            </w:r>
          </w:p>
        </w:tc>
        <w:tc>
          <w:tcPr>
            <w:tcW w:w="1439" w:type="dxa"/>
            <w:vAlign w:val="bottom"/>
          </w:tcPr>
          <w:p w14:paraId="3DE0D342" w14:textId="77777777" w:rsidR="00EB76AC" w:rsidRPr="00A82257" w:rsidRDefault="00EB76AC" w:rsidP="00EB76AC">
            <w:pPr>
              <w:ind w:right="-24"/>
              <w:jc w:val="right"/>
              <w:rPr>
                <w:rFonts w:ascii="Browallia New" w:hAnsi="Browallia New" w:cs="Browallia New"/>
                <w:snapToGrid w:val="0"/>
                <w:cs/>
              </w:rPr>
            </w:pPr>
            <w:r w:rsidRPr="00A82257">
              <w:rPr>
                <w:rFonts w:ascii="Browallia New" w:hAnsi="Browallia New" w:cs="Browallia New"/>
                <w:snapToGrid w:val="0"/>
                <w:lang w:val="en-US"/>
              </w:rPr>
              <w:t xml:space="preserve">  33,586,139 </w:t>
            </w:r>
          </w:p>
        </w:tc>
      </w:tr>
      <w:tr w:rsidR="00EB76AC" w:rsidRPr="008B63E4" w14:paraId="3DE0D349" w14:textId="77777777" w:rsidTr="00B761EA">
        <w:tc>
          <w:tcPr>
            <w:tcW w:w="3468" w:type="dxa"/>
          </w:tcPr>
          <w:p w14:paraId="3DE0D344" w14:textId="77777777" w:rsidR="00EB76AC" w:rsidRPr="00CA12A2" w:rsidRDefault="00EB76AC" w:rsidP="00EB76AC">
            <w:pPr>
              <w:ind w:right="-36"/>
              <w:jc w:val="thaiDistribute"/>
              <w:rPr>
                <w:rFonts w:ascii="Browallia New" w:hAnsi="Browallia New" w:cs="Browallia New"/>
                <w:cs/>
              </w:rPr>
            </w:pPr>
            <w:r w:rsidRPr="00CA12A2">
              <w:rPr>
                <w:rFonts w:ascii="Browallia New" w:hAnsi="Browallia New" w:cs="Browallia New"/>
                <w:cs/>
              </w:rPr>
              <w:t>ค่าเช่าจ่าย</w:t>
            </w:r>
          </w:p>
        </w:tc>
        <w:tc>
          <w:tcPr>
            <w:tcW w:w="1386" w:type="dxa"/>
            <w:vAlign w:val="center"/>
          </w:tcPr>
          <w:p w14:paraId="3DE0D345" w14:textId="7A303869" w:rsidR="00EB76AC" w:rsidRPr="004526D1" w:rsidRDefault="006D7434" w:rsidP="00EB76AC">
            <w:pPr>
              <w:ind w:right="-24"/>
              <w:jc w:val="right"/>
              <w:rPr>
                <w:rFonts w:ascii="Browallia New" w:hAnsi="Browallia New" w:cs="Browallia New"/>
                <w:snapToGrid w:val="0"/>
                <w:cs/>
                <w:lang w:val="en-US"/>
              </w:rPr>
            </w:pPr>
            <w:r>
              <w:rPr>
                <w:rFonts w:ascii="Browallia New" w:hAnsi="Browallia New" w:cs="Browallia New"/>
                <w:snapToGrid w:val="0"/>
                <w:lang w:val="en-US"/>
              </w:rPr>
              <w:t>146,571,398</w:t>
            </w:r>
          </w:p>
        </w:tc>
        <w:tc>
          <w:tcPr>
            <w:tcW w:w="1415" w:type="dxa"/>
            <w:vAlign w:val="center"/>
          </w:tcPr>
          <w:p w14:paraId="3DE0D346" w14:textId="77777777" w:rsidR="00EB76AC" w:rsidRPr="004526D1" w:rsidRDefault="00EB76AC" w:rsidP="00EB76AC">
            <w:pPr>
              <w:ind w:right="-24"/>
              <w:jc w:val="right"/>
              <w:rPr>
                <w:rFonts w:ascii="Browallia New" w:hAnsi="Browallia New" w:cs="Browallia New"/>
                <w:lang w:val="en-GB"/>
              </w:rPr>
            </w:pPr>
            <w:r w:rsidRPr="004526D1">
              <w:rPr>
                <w:rFonts w:ascii="Browallia New" w:hAnsi="Browallia New" w:cs="Browallia New"/>
                <w:color w:val="000000"/>
                <w:cs/>
              </w:rPr>
              <w:t>196,534,533</w:t>
            </w:r>
          </w:p>
        </w:tc>
        <w:tc>
          <w:tcPr>
            <w:tcW w:w="1386" w:type="dxa"/>
            <w:vAlign w:val="bottom"/>
          </w:tcPr>
          <w:p w14:paraId="3DE0D347" w14:textId="23D0B331" w:rsidR="00EB76AC" w:rsidRPr="00AF6A68" w:rsidRDefault="00D344A4" w:rsidP="00EB76AC">
            <w:pPr>
              <w:ind w:right="-24"/>
              <w:jc w:val="right"/>
              <w:rPr>
                <w:rFonts w:ascii="Browallia New" w:hAnsi="Browallia New" w:cs="Browallia New"/>
                <w:snapToGrid w:val="0"/>
                <w:lang w:val="en-US"/>
              </w:rPr>
            </w:pPr>
            <w:r>
              <w:rPr>
                <w:rFonts w:ascii="Browallia New" w:hAnsi="Browallia New" w:cs="Browallia New"/>
                <w:snapToGrid w:val="0"/>
                <w:lang w:val="en-US"/>
              </w:rPr>
              <w:t>121,025,</w:t>
            </w:r>
            <w:r w:rsidR="00B545D9">
              <w:rPr>
                <w:rFonts w:ascii="Browallia New" w:hAnsi="Browallia New" w:cs="Browallia New"/>
                <w:snapToGrid w:val="0"/>
                <w:lang w:val="en-US"/>
              </w:rPr>
              <w:t>867</w:t>
            </w:r>
          </w:p>
        </w:tc>
        <w:tc>
          <w:tcPr>
            <w:tcW w:w="1439" w:type="dxa"/>
            <w:vAlign w:val="bottom"/>
          </w:tcPr>
          <w:p w14:paraId="3DE0D348" w14:textId="77777777" w:rsidR="00EB76AC" w:rsidRPr="00A82257" w:rsidRDefault="00EB76AC" w:rsidP="00EB76AC">
            <w:pPr>
              <w:ind w:right="-24"/>
              <w:jc w:val="right"/>
              <w:rPr>
                <w:rFonts w:ascii="Browallia New" w:hAnsi="Browallia New" w:cs="Browallia New"/>
                <w:snapToGrid w:val="0"/>
                <w:cs/>
              </w:rPr>
            </w:pPr>
            <w:r w:rsidRPr="00A82257">
              <w:rPr>
                <w:rFonts w:ascii="Browallia New" w:hAnsi="Browallia New" w:cs="Browallia New"/>
                <w:snapToGrid w:val="0"/>
                <w:lang w:val="en-US"/>
              </w:rPr>
              <w:t xml:space="preserve">  190,336,440 </w:t>
            </w:r>
          </w:p>
        </w:tc>
      </w:tr>
      <w:tr w:rsidR="00EB76AC" w:rsidRPr="008B63E4" w14:paraId="3DE0D34F" w14:textId="77777777" w:rsidTr="00B761EA">
        <w:tc>
          <w:tcPr>
            <w:tcW w:w="3468" w:type="dxa"/>
          </w:tcPr>
          <w:p w14:paraId="3DE0D34A" w14:textId="77777777" w:rsidR="00EB76AC" w:rsidRPr="00CA12A2" w:rsidRDefault="00EB76AC" w:rsidP="00EB76AC">
            <w:pPr>
              <w:ind w:right="-36"/>
              <w:jc w:val="thaiDistribute"/>
              <w:rPr>
                <w:rFonts w:ascii="Browallia New" w:hAnsi="Browallia New" w:cs="Browallia New"/>
                <w:cs/>
              </w:rPr>
            </w:pPr>
            <w:r w:rsidRPr="00CA12A2">
              <w:rPr>
                <w:rFonts w:ascii="Browallia New" w:hAnsi="Browallia New" w:cs="Browallia New"/>
                <w:cs/>
                <w:lang w:val="en-US"/>
              </w:rPr>
              <w:t>ค่าเสื่อมราคาและค่าตัดจำหน่าย</w:t>
            </w:r>
          </w:p>
        </w:tc>
        <w:tc>
          <w:tcPr>
            <w:tcW w:w="1386" w:type="dxa"/>
            <w:vAlign w:val="center"/>
          </w:tcPr>
          <w:p w14:paraId="3DE0D34B" w14:textId="5A9FF765" w:rsidR="00EB76AC" w:rsidRPr="004526D1" w:rsidRDefault="006D7434" w:rsidP="00EB76AC">
            <w:pPr>
              <w:ind w:right="-24"/>
              <w:jc w:val="right"/>
              <w:rPr>
                <w:rFonts w:ascii="Browallia New" w:hAnsi="Browallia New" w:cs="Browallia New"/>
                <w:snapToGrid w:val="0"/>
                <w:cs/>
                <w:lang w:val="en-US"/>
              </w:rPr>
            </w:pPr>
            <w:r>
              <w:rPr>
                <w:rFonts w:ascii="Browallia New" w:hAnsi="Browallia New" w:cs="Browallia New"/>
                <w:snapToGrid w:val="0"/>
                <w:lang w:val="en-US"/>
              </w:rPr>
              <w:t>64,</w:t>
            </w:r>
            <w:r w:rsidR="00EA3674">
              <w:rPr>
                <w:rFonts w:ascii="Browallia New" w:hAnsi="Browallia New" w:cs="Browallia New"/>
                <w:snapToGrid w:val="0"/>
                <w:lang w:val="en-US"/>
              </w:rPr>
              <w:t>883,7</w:t>
            </w:r>
            <w:r w:rsidR="008454CA">
              <w:rPr>
                <w:rFonts w:ascii="Browallia New" w:hAnsi="Browallia New" w:cs="Browallia New"/>
                <w:snapToGrid w:val="0"/>
                <w:lang w:val="en-US"/>
              </w:rPr>
              <w:t>86</w:t>
            </w:r>
          </w:p>
        </w:tc>
        <w:tc>
          <w:tcPr>
            <w:tcW w:w="1415" w:type="dxa"/>
            <w:vAlign w:val="center"/>
          </w:tcPr>
          <w:p w14:paraId="3DE0D34C" w14:textId="77777777" w:rsidR="00EB76AC" w:rsidRPr="004526D1" w:rsidRDefault="00EB76AC" w:rsidP="00EB76AC">
            <w:pPr>
              <w:ind w:right="-24"/>
              <w:jc w:val="right"/>
              <w:rPr>
                <w:rFonts w:ascii="Browallia New" w:hAnsi="Browallia New" w:cs="Browallia New"/>
                <w:lang w:val="en-GB"/>
              </w:rPr>
            </w:pPr>
            <w:r w:rsidRPr="004526D1">
              <w:rPr>
                <w:rFonts w:ascii="Browallia New" w:hAnsi="Browallia New" w:cs="Browallia New"/>
                <w:color w:val="000000"/>
                <w:cs/>
              </w:rPr>
              <w:t>95,564,264</w:t>
            </w:r>
          </w:p>
        </w:tc>
        <w:tc>
          <w:tcPr>
            <w:tcW w:w="1386" w:type="dxa"/>
            <w:vAlign w:val="bottom"/>
          </w:tcPr>
          <w:p w14:paraId="3DE0D34D" w14:textId="1D11E753" w:rsidR="00EB76AC" w:rsidRPr="00AF6A68" w:rsidRDefault="001E1736" w:rsidP="00EB76AC">
            <w:pPr>
              <w:ind w:right="-24"/>
              <w:jc w:val="right"/>
              <w:rPr>
                <w:rFonts w:ascii="Browallia New" w:hAnsi="Browallia New" w:cs="Browallia New"/>
                <w:snapToGrid w:val="0"/>
                <w:lang w:val="en-US"/>
              </w:rPr>
            </w:pPr>
            <w:r>
              <w:rPr>
                <w:rFonts w:ascii="Browallia New" w:hAnsi="Browallia New" w:cs="Browallia New"/>
                <w:snapToGrid w:val="0"/>
                <w:lang w:val="en-US"/>
              </w:rPr>
              <w:t>43,110,319</w:t>
            </w:r>
          </w:p>
        </w:tc>
        <w:tc>
          <w:tcPr>
            <w:tcW w:w="1439" w:type="dxa"/>
            <w:vAlign w:val="bottom"/>
          </w:tcPr>
          <w:p w14:paraId="3DE0D34E" w14:textId="77777777" w:rsidR="00EB76AC" w:rsidRPr="00A82257" w:rsidRDefault="00EB76AC" w:rsidP="00EB76AC">
            <w:pPr>
              <w:ind w:right="-24"/>
              <w:jc w:val="right"/>
              <w:rPr>
                <w:rFonts w:ascii="Browallia New" w:hAnsi="Browallia New" w:cs="Browallia New"/>
                <w:snapToGrid w:val="0"/>
                <w:cs/>
              </w:rPr>
            </w:pPr>
            <w:r w:rsidRPr="00A82257">
              <w:rPr>
                <w:rFonts w:ascii="Browallia New" w:hAnsi="Browallia New" w:cs="Browallia New"/>
                <w:snapToGrid w:val="0"/>
                <w:lang w:val="en-US"/>
              </w:rPr>
              <w:t xml:space="preserve">    69,953,173 </w:t>
            </w:r>
          </w:p>
        </w:tc>
      </w:tr>
      <w:tr w:rsidR="00EB76AC" w:rsidRPr="008B63E4" w14:paraId="3DE0D355" w14:textId="77777777" w:rsidTr="00B761EA">
        <w:tc>
          <w:tcPr>
            <w:tcW w:w="3468" w:type="dxa"/>
          </w:tcPr>
          <w:p w14:paraId="3DE0D350" w14:textId="0E6DDFB1" w:rsidR="00EB76AC" w:rsidRPr="00CA12A2" w:rsidRDefault="00EB76AC" w:rsidP="00EB76AC">
            <w:pPr>
              <w:ind w:right="-36"/>
              <w:jc w:val="thaiDistribute"/>
              <w:rPr>
                <w:rFonts w:ascii="Browallia New" w:hAnsi="Browallia New" w:cs="Browallia New"/>
                <w:cs/>
                <w:lang w:val="en-US"/>
              </w:rPr>
            </w:pPr>
            <w:r w:rsidRPr="00CA12A2">
              <w:rPr>
                <w:rFonts w:ascii="Browallia New" w:hAnsi="Browallia New" w:cs="Browallia New"/>
                <w:cs/>
                <w:lang w:val="en-US"/>
              </w:rPr>
              <w:t>ค่าเผื่อ</w:t>
            </w:r>
            <w:r w:rsidR="00116083" w:rsidRPr="00CA12A2">
              <w:rPr>
                <w:rFonts w:ascii="Browallia New" w:hAnsi="Browallia New" w:cs="Browallia New" w:hint="cs"/>
                <w:cs/>
                <w:lang w:val="en-US"/>
              </w:rPr>
              <w:t>ผลขาดทุนจากการด้อยค่า</w:t>
            </w:r>
          </w:p>
        </w:tc>
        <w:tc>
          <w:tcPr>
            <w:tcW w:w="1386" w:type="dxa"/>
            <w:vAlign w:val="center"/>
          </w:tcPr>
          <w:p w14:paraId="3DE0D351" w14:textId="37D04800" w:rsidR="00EB76AC" w:rsidRPr="004526D1" w:rsidRDefault="00424271" w:rsidP="009B58E5">
            <w:pPr>
              <w:ind w:right="-24"/>
              <w:jc w:val="right"/>
              <w:rPr>
                <w:rFonts w:ascii="Browallia New" w:hAnsi="Browallia New" w:cs="Browallia New"/>
                <w:snapToGrid w:val="0"/>
                <w:cs/>
                <w:lang w:val="en-US"/>
              </w:rPr>
            </w:pPr>
            <w:r>
              <w:rPr>
                <w:rFonts w:ascii="Browallia New" w:hAnsi="Browallia New" w:cs="Browallia New"/>
                <w:snapToGrid w:val="0"/>
                <w:lang w:val="en-US"/>
              </w:rPr>
              <w:t>413</w:t>
            </w:r>
            <w:r w:rsidR="000D6641">
              <w:rPr>
                <w:rFonts w:ascii="Browallia New" w:hAnsi="Browallia New" w:cs="Browallia New"/>
                <w:snapToGrid w:val="0"/>
                <w:lang w:val="en-US"/>
              </w:rPr>
              <w:t>,</w:t>
            </w:r>
            <w:r w:rsidR="007075E7">
              <w:rPr>
                <w:rFonts w:ascii="Browallia New" w:hAnsi="Browallia New" w:cs="Browallia New"/>
                <w:snapToGrid w:val="0"/>
                <w:lang w:val="en-US"/>
              </w:rPr>
              <w:t>325</w:t>
            </w:r>
            <w:r w:rsidR="003126B1">
              <w:rPr>
                <w:rFonts w:ascii="Browallia New" w:hAnsi="Browallia New" w:cs="Browallia New"/>
                <w:snapToGrid w:val="0"/>
                <w:lang w:val="en-US"/>
              </w:rPr>
              <w:t>,227</w:t>
            </w:r>
          </w:p>
        </w:tc>
        <w:tc>
          <w:tcPr>
            <w:tcW w:w="1415" w:type="dxa"/>
            <w:vAlign w:val="center"/>
          </w:tcPr>
          <w:p w14:paraId="3DE0D352" w14:textId="77777777" w:rsidR="00EB76AC" w:rsidRPr="004526D1" w:rsidRDefault="00EB76AC" w:rsidP="009B58E5">
            <w:pPr>
              <w:ind w:right="-24"/>
              <w:jc w:val="right"/>
              <w:rPr>
                <w:rFonts w:ascii="Browallia New" w:hAnsi="Browallia New" w:cs="Browallia New"/>
                <w:lang w:val="en-GB"/>
              </w:rPr>
            </w:pPr>
            <w:r w:rsidRPr="004526D1">
              <w:rPr>
                <w:rFonts w:ascii="Browallia New" w:hAnsi="Browallia New" w:cs="Browallia New"/>
                <w:color w:val="000000"/>
                <w:cs/>
              </w:rPr>
              <w:t>276,409,793</w:t>
            </w:r>
          </w:p>
        </w:tc>
        <w:tc>
          <w:tcPr>
            <w:tcW w:w="1386" w:type="dxa"/>
            <w:vAlign w:val="bottom"/>
          </w:tcPr>
          <w:p w14:paraId="3DE0D353" w14:textId="7A29A477" w:rsidR="00EB76AC" w:rsidRPr="00AF6A68" w:rsidRDefault="00550784" w:rsidP="009B58E5">
            <w:pPr>
              <w:ind w:right="-24"/>
              <w:jc w:val="right"/>
              <w:rPr>
                <w:rFonts w:ascii="Browallia New" w:hAnsi="Browallia New" w:cs="Browallia New"/>
                <w:snapToGrid w:val="0"/>
                <w:lang w:val="en-US"/>
              </w:rPr>
            </w:pPr>
            <w:r w:rsidRPr="00AF6A68">
              <w:rPr>
                <w:rFonts w:ascii="Browallia New" w:hAnsi="Browallia New" w:cs="Browallia New"/>
                <w:snapToGrid w:val="0"/>
                <w:lang w:val="en-US"/>
              </w:rPr>
              <w:t>413,325</w:t>
            </w:r>
            <w:r w:rsidR="00C6152C" w:rsidRPr="00AF6A68">
              <w:rPr>
                <w:rFonts w:ascii="Browallia New" w:hAnsi="Browallia New" w:cs="Browallia New"/>
                <w:snapToGrid w:val="0"/>
                <w:lang w:val="en-US"/>
              </w:rPr>
              <w:t>,</w:t>
            </w:r>
            <w:r w:rsidRPr="00AF6A68">
              <w:rPr>
                <w:rFonts w:ascii="Browallia New" w:hAnsi="Browallia New" w:cs="Browallia New"/>
                <w:snapToGrid w:val="0"/>
                <w:lang w:val="en-US"/>
              </w:rPr>
              <w:t>227</w:t>
            </w:r>
          </w:p>
        </w:tc>
        <w:tc>
          <w:tcPr>
            <w:tcW w:w="1439" w:type="dxa"/>
            <w:vAlign w:val="bottom"/>
          </w:tcPr>
          <w:p w14:paraId="3DE0D354" w14:textId="77777777" w:rsidR="00EB76AC" w:rsidRPr="00A82257" w:rsidRDefault="00EB76AC" w:rsidP="009B58E5">
            <w:pPr>
              <w:ind w:right="-24"/>
              <w:jc w:val="right"/>
              <w:rPr>
                <w:rFonts w:ascii="Browallia New" w:hAnsi="Browallia New" w:cs="Browallia New"/>
                <w:snapToGrid w:val="0"/>
                <w:cs/>
              </w:rPr>
            </w:pPr>
            <w:r w:rsidRPr="00A82257">
              <w:rPr>
                <w:rFonts w:ascii="Browallia New" w:hAnsi="Browallia New" w:cs="Browallia New"/>
                <w:snapToGrid w:val="0"/>
                <w:lang w:val="en-US"/>
              </w:rPr>
              <w:t xml:space="preserve">  276,409,793 </w:t>
            </w:r>
          </w:p>
        </w:tc>
      </w:tr>
      <w:tr w:rsidR="004526D1" w:rsidRPr="008B63E4" w14:paraId="5E20D43D" w14:textId="77777777" w:rsidTr="0086695E">
        <w:tc>
          <w:tcPr>
            <w:tcW w:w="3468" w:type="dxa"/>
          </w:tcPr>
          <w:p w14:paraId="71A6DFA0" w14:textId="4629A9AD" w:rsidR="004526D1" w:rsidRPr="00CA12A2" w:rsidRDefault="00A4688D" w:rsidP="00EB76AC">
            <w:pPr>
              <w:ind w:right="-36"/>
              <w:jc w:val="thaiDistribute"/>
              <w:rPr>
                <w:rFonts w:ascii="Browallia New" w:hAnsi="Browallia New" w:cs="Browallia New"/>
                <w:cs/>
                <w:lang w:val="en-US"/>
              </w:rPr>
            </w:pPr>
            <w:r>
              <w:rPr>
                <w:rFonts w:ascii="Browallia New" w:hAnsi="Browallia New" w:cs="Browallia New" w:hint="cs"/>
                <w:cs/>
                <w:lang w:val="en-US"/>
              </w:rPr>
              <w:t>ขาดทุนจากการลดหนี้</w:t>
            </w:r>
          </w:p>
        </w:tc>
        <w:tc>
          <w:tcPr>
            <w:tcW w:w="1386" w:type="dxa"/>
            <w:vAlign w:val="center"/>
          </w:tcPr>
          <w:p w14:paraId="29DDDEFC" w14:textId="596901D4" w:rsidR="004526D1" w:rsidRPr="004526D1" w:rsidRDefault="004C2EEF" w:rsidP="009B58E5">
            <w:pPr>
              <w:ind w:right="-24"/>
              <w:jc w:val="right"/>
              <w:rPr>
                <w:rFonts w:ascii="Browallia New" w:hAnsi="Browallia New" w:cs="Browallia New"/>
                <w:snapToGrid w:val="0"/>
                <w:lang w:val="en-US"/>
              </w:rPr>
            </w:pPr>
            <w:r>
              <w:rPr>
                <w:rFonts w:ascii="Browallia New" w:hAnsi="Browallia New" w:cs="Browallia New"/>
                <w:snapToGrid w:val="0"/>
                <w:lang w:val="en-US"/>
              </w:rPr>
              <w:t>65,849,737</w:t>
            </w:r>
          </w:p>
        </w:tc>
        <w:tc>
          <w:tcPr>
            <w:tcW w:w="1415" w:type="dxa"/>
            <w:vAlign w:val="center"/>
          </w:tcPr>
          <w:p w14:paraId="3FC025B7" w14:textId="4804965F" w:rsidR="004526D1" w:rsidRPr="004526D1" w:rsidRDefault="00AB0759" w:rsidP="00AB0759">
            <w:pPr>
              <w:ind w:right="-24"/>
              <w:jc w:val="center"/>
              <w:rPr>
                <w:rFonts w:ascii="Browallia New" w:hAnsi="Browallia New" w:cs="Browallia New"/>
                <w:color w:val="000000"/>
                <w:cs/>
              </w:rPr>
            </w:pPr>
            <w:r w:rsidRPr="007B0FD0">
              <w:rPr>
                <w:rFonts w:ascii="Browallia New" w:hAnsi="Browallia New" w:cs="Browallia New"/>
                <w:lang w:val="en-US"/>
              </w:rPr>
              <w:t xml:space="preserve">            -</w:t>
            </w:r>
          </w:p>
        </w:tc>
        <w:tc>
          <w:tcPr>
            <w:tcW w:w="1386" w:type="dxa"/>
            <w:vAlign w:val="bottom"/>
          </w:tcPr>
          <w:p w14:paraId="4973B1D9" w14:textId="75023CE1" w:rsidR="004526D1" w:rsidRPr="00AF6A68" w:rsidRDefault="001E1736" w:rsidP="009B58E5">
            <w:pPr>
              <w:ind w:right="-24"/>
              <w:jc w:val="right"/>
              <w:rPr>
                <w:rFonts w:ascii="Browallia New" w:hAnsi="Browallia New" w:cs="Browallia New"/>
                <w:snapToGrid w:val="0"/>
                <w:lang w:val="en-US"/>
              </w:rPr>
            </w:pPr>
            <w:r>
              <w:rPr>
                <w:rFonts w:ascii="Browallia New" w:hAnsi="Browallia New" w:cs="Browallia New"/>
                <w:snapToGrid w:val="0"/>
                <w:lang w:val="en-US"/>
              </w:rPr>
              <w:t>65,</w:t>
            </w:r>
            <w:r w:rsidR="00D81D00">
              <w:rPr>
                <w:rFonts w:ascii="Browallia New" w:hAnsi="Browallia New" w:cs="Browallia New"/>
                <w:snapToGrid w:val="0"/>
                <w:lang w:val="en-US"/>
              </w:rPr>
              <w:t>849,737</w:t>
            </w:r>
          </w:p>
        </w:tc>
        <w:tc>
          <w:tcPr>
            <w:tcW w:w="1439" w:type="dxa"/>
            <w:vAlign w:val="bottom"/>
          </w:tcPr>
          <w:p w14:paraId="767ABFE6" w14:textId="4E31769B" w:rsidR="004526D1" w:rsidRPr="00A82257" w:rsidRDefault="00DE1C4C" w:rsidP="00BE6A03">
            <w:pPr>
              <w:ind w:right="-24"/>
              <w:jc w:val="center"/>
              <w:rPr>
                <w:rFonts w:ascii="Browallia New" w:hAnsi="Browallia New" w:cs="Browallia New"/>
                <w:snapToGrid w:val="0"/>
                <w:lang w:val="en-US"/>
              </w:rPr>
            </w:pPr>
            <w:r w:rsidRPr="007B0FD0">
              <w:rPr>
                <w:rFonts w:ascii="Browallia New" w:hAnsi="Browallia New" w:cs="Browallia New"/>
                <w:lang w:val="en-US"/>
              </w:rPr>
              <w:t xml:space="preserve">            -</w:t>
            </w:r>
          </w:p>
        </w:tc>
      </w:tr>
      <w:tr w:rsidR="009B5FE0" w:rsidRPr="008B63E4" w14:paraId="54CC90FC" w14:textId="77777777" w:rsidTr="00B761EA">
        <w:tc>
          <w:tcPr>
            <w:tcW w:w="3468" w:type="dxa"/>
          </w:tcPr>
          <w:p w14:paraId="2CCD3779" w14:textId="29DA841A" w:rsidR="009B5FE0" w:rsidRPr="00CA12A2" w:rsidRDefault="009B5FE0" w:rsidP="00EB76AC">
            <w:pPr>
              <w:ind w:right="-36"/>
              <w:jc w:val="thaiDistribute"/>
              <w:rPr>
                <w:rFonts w:ascii="Browallia New" w:hAnsi="Browallia New" w:cs="Browallia New"/>
                <w:cs/>
                <w:lang w:val="en-US"/>
              </w:rPr>
            </w:pPr>
            <w:r>
              <w:rPr>
                <w:rFonts w:ascii="Browallia New" w:hAnsi="Browallia New" w:cs="Browallia New" w:hint="cs"/>
                <w:cs/>
                <w:lang w:val="en-US"/>
              </w:rPr>
              <w:t>ประมาณการ</w:t>
            </w:r>
            <w:r w:rsidR="00561BA4">
              <w:rPr>
                <w:rFonts w:ascii="Browallia New" w:hAnsi="Browallia New" w:cs="Browallia New" w:hint="cs"/>
                <w:cs/>
                <w:lang w:val="en-US"/>
              </w:rPr>
              <w:t>ต้นทุน</w:t>
            </w:r>
            <w:r>
              <w:rPr>
                <w:rFonts w:ascii="Browallia New" w:hAnsi="Browallia New" w:cs="Browallia New" w:hint="cs"/>
                <w:cs/>
                <w:lang w:val="en-US"/>
              </w:rPr>
              <w:t>ในการก่อสร้าง</w:t>
            </w:r>
          </w:p>
        </w:tc>
        <w:tc>
          <w:tcPr>
            <w:tcW w:w="1386" w:type="dxa"/>
            <w:vAlign w:val="center"/>
          </w:tcPr>
          <w:p w14:paraId="57D5E2A4" w14:textId="23F87011" w:rsidR="009B5FE0" w:rsidRPr="004526D1" w:rsidRDefault="00B75975" w:rsidP="0086695E">
            <w:pPr>
              <w:ind w:right="-24"/>
              <w:jc w:val="right"/>
              <w:rPr>
                <w:rFonts w:ascii="Browallia New" w:hAnsi="Browallia New" w:cs="Browallia New"/>
                <w:snapToGrid w:val="0"/>
                <w:lang w:val="en-US"/>
              </w:rPr>
            </w:pPr>
            <w:r>
              <w:rPr>
                <w:rFonts w:ascii="Browallia New" w:hAnsi="Browallia New" w:cs="Browallia New"/>
                <w:snapToGrid w:val="0"/>
                <w:lang w:val="en-US"/>
              </w:rPr>
              <w:t>2,370,237,580</w:t>
            </w:r>
          </w:p>
        </w:tc>
        <w:tc>
          <w:tcPr>
            <w:tcW w:w="1415" w:type="dxa"/>
            <w:vAlign w:val="center"/>
          </w:tcPr>
          <w:p w14:paraId="43648492" w14:textId="7D69274D" w:rsidR="009B5FE0" w:rsidRPr="004526D1" w:rsidRDefault="00AB0759" w:rsidP="0086695E">
            <w:pPr>
              <w:ind w:right="-24"/>
              <w:jc w:val="right"/>
              <w:rPr>
                <w:rFonts w:ascii="Browallia New" w:hAnsi="Browallia New" w:cs="Browallia New"/>
                <w:color w:val="000000"/>
                <w:cs/>
              </w:rPr>
            </w:pPr>
            <w:r>
              <w:rPr>
                <w:rFonts w:ascii="Browallia New" w:hAnsi="Browallia New" w:cs="Browallia New" w:hint="cs"/>
                <w:color w:val="000000"/>
                <w:cs/>
              </w:rPr>
              <w:t>2,761,</w:t>
            </w:r>
            <w:r w:rsidR="00B40EAC">
              <w:rPr>
                <w:rFonts w:ascii="Browallia New" w:hAnsi="Browallia New" w:cs="Browallia New" w:hint="cs"/>
                <w:color w:val="000000"/>
                <w:cs/>
              </w:rPr>
              <w:t>455,877</w:t>
            </w:r>
          </w:p>
        </w:tc>
        <w:tc>
          <w:tcPr>
            <w:tcW w:w="1386" w:type="dxa"/>
            <w:vAlign w:val="bottom"/>
          </w:tcPr>
          <w:p w14:paraId="023EAA76" w14:textId="4617983A" w:rsidR="009B5FE0" w:rsidRPr="00AF6A68" w:rsidRDefault="00D81D00" w:rsidP="0086695E">
            <w:pPr>
              <w:ind w:right="-24"/>
              <w:jc w:val="right"/>
              <w:rPr>
                <w:rFonts w:ascii="Browallia New" w:hAnsi="Browallia New" w:cs="Browallia New"/>
                <w:snapToGrid w:val="0"/>
                <w:lang w:val="en-US"/>
              </w:rPr>
            </w:pPr>
            <w:r>
              <w:rPr>
                <w:rFonts w:ascii="Browallia New" w:hAnsi="Browallia New" w:cs="Browallia New"/>
                <w:snapToGrid w:val="0"/>
                <w:lang w:val="en-US"/>
              </w:rPr>
              <w:t>2,284,906,691</w:t>
            </w:r>
          </w:p>
        </w:tc>
        <w:tc>
          <w:tcPr>
            <w:tcW w:w="1439" w:type="dxa"/>
            <w:vAlign w:val="bottom"/>
          </w:tcPr>
          <w:p w14:paraId="391E270B" w14:textId="4BF37FDA" w:rsidR="009B5FE0" w:rsidRPr="00A82257" w:rsidRDefault="00B75975" w:rsidP="0086695E">
            <w:pPr>
              <w:ind w:right="-24"/>
              <w:jc w:val="right"/>
              <w:rPr>
                <w:rFonts w:ascii="Browallia New" w:hAnsi="Browallia New" w:cs="Browallia New"/>
                <w:snapToGrid w:val="0"/>
                <w:lang w:val="en-US"/>
              </w:rPr>
            </w:pPr>
            <w:r>
              <w:rPr>
                <w:rFonts w:ascii="Browallia New" w:hAnsi="Browallia New" w:cs="Browallia New"/>
                <w:snapToGrid w:val="0"/>
                <w:lang w:val="en-US"/>
              </w:rPr>
              <w:t>2,831,806,337</w:t>
            </w:r>
          </w:p>
        </w:tc>
      </w:tr>
    </w:tbl>
    <w:p w14:paraId="3DE0D35C" w14:textId="77777777" w:rsidR="000D2F2F" w:rsidRPr="00C83A56" w:rsidRDefault="000D2F2F" w:rsidP="008A6D39">
      <w:pPr>
        <w:ind w:right="1800"/>
        <w:jc w:val="thaiDistribute"/>
        <w:rPr>
          <w:rFonts w:ascii="Browallia New" w:hAnsi="Browallia New" w:cs="Browallia New"/>
          <w:b/>
          <w:bCs/>
          <w:cs/>
          <w:lang w:val="en-GB"/>
        </w:rPr>
      </w:pPr>
    </w:p>
    <w:p w14:paraId="07B2236A" w14:textId="77777777" w:rsidR="000623C8" w:rsidRDefault="000623C8">
      <w:pPr>
        <w:rPr>
          <w:rFonts w:ascii="Browallia New" w:hAnsi="Browallia New" w:cs="Browallia New"/>
          <w:b/>
          <w:bCs/>
          <w:cs/>
          <w:lang w:val="en-GB"/>
        </w:rPr>
      </w:pPr>
      <w:r>
        <w:rPr>
          <w:rFonts w:ascii="Browallia New" w:hAnsi="Browallia New" w:cs="Browallia New"/>
          <w:b/>
          <w:bCs/>
          <w:cs/>
          <w:lang w:val="en-GB"/>
        </w:rPr>
        <w:br w:type="page"/>
      </w:r>
    </w:p>
    <w:p w14:paraId="3DE0D35D" w14:textId="52B1BD25" w:rsidR="0055385D" w:rsidRPr="00C83A56" w:rsidRDefault="0055385D" w:rsidP="009B5532">
      <w:pPr>
        <w:numPr>
          <w:ilvl w:val="0"/>
          <w:numId w:val="3"/>
        </w:numPr>
        <w:tabs>
          <w:tab w:val="clear" w:pos="360"/>
        </w:tabs>
        <w:ind w:left="486" w:right="1800" w:hanging="459"/>
        <w:jc w:val="thaiDistribute"/>
        <w:rPr>
          <w:rFonts w:ascii="Browallia New" w:hAnsi="Browallia New" w:cs="Browallia New"/>
          <w:b/>
          <w:bCs/>
          <w:lang w:val="en-GB"/>
        </w:rPr>
      </w:pPr>
      <w:r w:rsidRPr="00C83A56">
        <w:rPr>
          <w:rFonts w:ascii="Browallia New" w:hAnsi="Browallia New" w:cs="Browallia New" w:hint="cs"/>
          <w:b/>
          <w:bCs/>
          <w:cs/>
          <w:lang w:val="en-GB"/>
        </w:rPr>
        <w:t>กำไร (ขาดทุน) ต่อหุ้น</w:t>
      </w:r>
    </w:p>
    <w:p w14:paraId="3DE0D35E" w14:textId="77777777" w:rsidR="0055385D" w:rsidRPr="00C83A56" w:rsidRDefault="0055385D" w:rsidP="0055385D">
      <w:pPr>
        <w:pStyle w:val="ListParagraph"/>
        <w:ind w:left="468"/>
        <w:jc w:val="thaiDistribute"/>
        <w:rPr>
          <w:rFonts w:ascii="Browallia New" w:hAnsi="Browallia New" w:cs="Browallia New"/>
          <w:sz w:val="24"/>
          <w:szCs w:val="24"/>
          <w:u w:val="single"/>
          <w:cs/>
        </w:rPr>
      </w:pPr>
    </w:p>
    <w:p w14:paraId="3DE0D35F" w14:textId="77777777" w:rsidR="00D3116E" w:rsidRPr="00C83A56" w:rsidRDefault="00D3116E" w:rsidP="005B5AD6">
      <w:pPr>
        <w:pStyle w:val="ListParagraph"/>
        <w:ind w:left="495"/>
        <w:jc w:val="thaiDistribute"/>
        <w:rPr>
          <w:rFonts w:ascii="Browallia New" w:eastAsia="Arial Unicode MS" w:hAnsi="Browallia New" w:cs="Browallia New"/>
          <w:i/>
          <w:iCs/>
          <w:spacing w:val="-2"/>
          <w:szCs w:val="28"/>
          <w:lang w:val="en-US"/>
        </w:rPr>
      </w:pPr>
      <w:r w:rsidRPr="00C83A56">
        <w:rPr>
          <w:rFonts w:ascii="Browallia New" w:eastAsia="Arial Unicode MS" w:hAnsi="Browallia New" w:cs="Browallia New"/>
          <w:i/>
          <w:iCs/>
          <w:spacing w:val="-2"/>
          <w:szCs w:val="28"/>
          <w:cs/>
        </w:rPr>
        <w:t>กำไร</w:t>
      </w:r>
      <w:r w:rsidRPr="00C83A56">
        <w:rPr>
          <w:rFonts w:ascii="Browallia New" w:eastAsia="Arial Unicode MS" w:hAnsi="Browallia New" w:cs="Browallia New" w:hint="cs"/>
          <w:i/>
          <w:iCs/>
          <w:spacing w:val="-2"/>
          <w:szCs w:val="28"/>
          <w:cs/>
        </w:rPr>
        <w:t xml:space="preserve"> </w:t>
      </w:r>
      <w:r w:rsidRPr="00C83A56">
        <w:rPr>
          <w:rFonts w:ascii="Browallia New" w:eastAsia="Arial Unicode MS" w:hAnsi="Browallia New" w:cs="Browallia New"/>
          <w:i/>
          <w:iCs/>
          <w:spacing w:val="-2"/>
          <w:szCs w:val="28"/>
          <w:cs/>
        </w:rPr>
        <w:t>(ขาดทุน)</w:t>
      </w:r>
      <w:r w:rsidRPr="00C83A56">
        <w:rPr>
          <w:rFonts w:ascii="Browallia New" w:eastAsia="Arial Unicode MS" w:hAnsi="Browallia New" w:cs="Browallia New" w:hint="cs"/>
          <w:i/>
          <w:iCs/>
          <w:spacing w:val="-2"/>
          <w:szCs w:val="28"/>
          <w:cs/>
        </w:rPr>
        <w:t xml:space="preserve"> </w:t>
      </w:r>
      <w:r w:rsidRPr="00C83A56">
        <w:rPr>
          <w:rFonts w:ascii="Browallia New" w:eastAsia="Arial Unicode MS" w:hAnsi="Browallia New" w:cs="Browallia New"/>
          <w:i/>
          <w:iCs/>
          <w:spacing w:val="-2"/>
          <w:szCs w:val="28"/>
          <w:cs/>
        </w:rPr>
        <w:t>ต่อหุ้นขั้นพื้นฐาน</w:t>
      </w:r>
    </w:p>
    <w:p w14:paraId="3DE0D360" w14:textId="77777777" w:rsidR="00D3116E" w:rsidRPr="00C83A56" w:rsidRDefault="00D3116E" w:rsidP="005B5AD6">
      <w:pPr>
        <w:pStyle w:val="ListParagraph"/>
        <w:ind w:left="495"/>
        <w:jc w:val="thaiDistribute"/>
        <w:rPr>
          <w:rFonts w:ascii="Browallia New" w:hAnsi="Browallia New" w:cs="Browallia New"/>
          <w:sz w:val="24"/>
          <w:szCs w:val="24"/>
          <w:u w:val="single"/>
          <w:lang w:val="en-US"/>
        </w:rPr>
      </w:pPr>
    </w:p>
    <w:p w14:paraId="3DE0D361" w14:textId="77777777" w:rsidR="00E018D6" w:rsidRPr="00C83A56" w:rsidRDefault="001519BC" w:rsidP="005B5AD6">
      <w:pPr>
        <w:pStyle w:val="ListParagraph"/>
        <w:ind w:left="495"/>
        <w:jc w:val="thaiDistribute"/>
        <w:rPr>
          <w:rFonts w:ascii="Browallia New" w:eastAsia="Arial Unicode MS" w:hAnsi="Browallia New" w:cs="Browallia New"/>
          <w:spacing w:val="-4"/>
          <w:szCs w:val="28"/>
          <w:cs/>
        </w:rPr>
      </w:pPr>
      <w:r w:rsidRPr="00C83A56">
        <w:rPr>
          <w:rFonts w:ascii="Browallia New" w:eastAsia="Arial Unicode MS" w:hAnsi="Browallia New" w:cs="Browallia New"/>
          <w:spacing w:val="-2"/>
          <w:szCs w:val="28"/>
          <w:cs/>
        </w:rPr>
        <w:t>กำไร</w:t>
      </w:r>
      <w:r w:rsidR="00E55120" w:rsidRPr="00C83A56">
        <w:rPr>
          <w:rFonts w:ascii="Browallia New" w:eastAsia="Arial Unicode MS" w:hAnsi="Browallia New" w:cs="Browallia New" w:hint="cs"/>
          <w:spacing w:val="-2"/>
          <w:szCs w:val="28"/>
          <w:cs/>
        </w:rPr>
        <w:t xml:space="preserve"> </w:t>
      </w:r>
      <w:r w:rsidRPr="00C83A56">
        <w:rPr>
          <w:rFonts w:ascii="Browallia New" w:eastAsia="Arial Unicode MS" w:hAnsi="Browallia New" w:cs="Browallia New"/>
          <w:spacing w:val="-2"/>
          <w:szCs w:val="28"/>
          <w:cs/>
        </w:rPr>
        <w:t>(ขาดทุน)</w:t>
      </w:r>
      <w:r w:rsidR="00E55120" w:rsidRPr="00C83A56">
        <w:rPr>
          <w:rFonts w:ascii="Browallia New" w:eastAsia="Arial Unicode MS" w:hAnsi="Browallia New" w:cs="Browallia New" w:hint="cs"/>
          <w:spacing w:val="-2"/>
          <w:szCs w:val="28"/>
          <w:cs/>
        </w:rPr>
        <w:t xml:space="preserve"> </w:t>
      </w:r>
      <w:r w:rsidRPr="00C83A56">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5B6F8F" w:rsidRPr="00C83A56">
        <w:rPr>
          <w:rFonts w:ascii="Browallia New" w:eastAsia="Arial Unicode MS" w:hAnsi="Browallia New" w:cs="Browallia New" w:hint="cs"/>
          <w:spacing w:val="-2"/>
          <w:szCs w:val="28"/>
          <w:cs/>
        </w:rPr>
        <w:t xml:space="preserve"> </w:t>
      </w:r>
      <w:r w:rsidRPr="00C83A56">
        <w:rPr>
          <w:rFonts w:ascii="Browallia New" w:eastAsia="Arial Unicode MS" w:hAnsi="Browallia New" w:cs="Browallia New"/>
          <w:spacing w:val="-2"/>
          <w:szCs w:val="28"/>
          <w:cs/>
        </w:rPr>
        <w:t>(ขาดทุน)</w:t>
      </w:r>
      <w:r w:rsidR="005B6F8F" w:rsidRPr="00C83A56">
        <w:rPr>
          <w:rFonts w:ascii="Browallia New" w:eastAsia="Arial Unicode MS" w:hAnsi="Browallia New" w:cs="Browallia New" w:hint="cs"/>
          <w:spacing w:val="-2"/>
          <w:szCs w:val="28"/>
          <w:cs/>
        </w:rPr>
        <w:t xml:space="preserve"> </w:t>
      </w:r>
      <w:r w:rsidRPr="00C83A56">
        <w:rPr>
          <w:rFonts w:ascii="Browallia New" w:eastAsia="Arial Unicode MS" w:hAnsi="Browallia New" w:cs="Browallia New"/>
          <w:spacing w:val="-2"/>
          <w:szCs w:val="28"/>
          <w:cs/>
        </w:rPr>
        <w:t>ส่วนที่เป็นของบริษัทใหญ่</w:t>
      </w:r>
      <w:r w:rsidR="00B0131A" w:rsidRPr="00C83A56">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C83A56">
        <w:rPr>
          <w:rFonts w:ascii="Browallia New" w:eastAsia="Arial Unicode MS" w:hAnsi="Browallia New" w:cs="Browallia New"/>
          <w:szCs w:val="28"/>
          <w:cs/>
        </w:rPr>
        <w:t>ด้วยจำนวนหุ้น</w:t>
      </w:r>
      <w:r w:rsidRPr="00C83A56">
        <w:rPr>
          <w:rFonts w:ascii="Browallia New" w:eastAsia="Arial Unicode MS" w:hAnsi="Browallia New" w:cs="Browallia New"/>
          <w:spacing w:val="-4"/>
          <w:szCs w:val="28"/>
          <w:cs/>
        </w:rPr>
        <w:t>สามัญถัวเฉลี่ยถ่วงน้ำหนักตามจำนวนหุ้นที่ออกจำหน่ายในระหว่าง</w:t>
      </w:r>
      <w:r w:rsidR="002723A6" w:rsidRPr="00C83A56">
        <w:rPr>
          <w:rFonts w:ascii="Browallia New" w:eastAsia="Arial Unicode MS" w:hAnsi="Browallia New" w:cs="Browallia New" w:hint="cs"/>
          <w:spacing w:val="-4"/>
          <w:szCs w:val="28"/>
          <w:cs/>
        </w:rPr>
        <w:t>ปี</w:t>
      </w:r>
    </w:p>
    <w:p w14:paraId="3DE0D362" w14:textId="77777777" w:rsidR="005B5AD6" w:rsidRPr="008B63E4" w:rsidRDefault="005B5AD6" w:rsidP="009B510F">
      <w:pPr>
        <w:pStyle w:val="ListParagraph"/>
        <w:ind w:left="513"/>
        <w:jc w:val="thaiDistribute"/>
        <w:rPr>
          <w:rFonts w:ascii="Browallia New" w:eastAsia="Arial Unicode MS" w:hAnsi="Browallia New" w:cs="Browallia New"/>
          <w:spacing w:val="-4"/>
          <w:szCs w:val="28"/>
          <w:highlight w:val="yellow"/>
          <w:cs/>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350"/>
        <w:gridCol w:w="1260"/>
        <w:gridCol w:w="1350"/>
        <w:gridCol w:w="1260"/>
      </w:tblGrid>
      <w:tr w:rsidR="00786EA9" w:rsidRPr="008B63E4" w14:paraId="3DE0D367" w14:textId="77777777" w:rsidTr="0000247C">
        <w:tc>
          <w:tcPr>
            <w:tcW w:w="3672" w:type="dxa"/>
          </w:tcPr>
          <w:p w14:paraId="3DE0D363" w14:textId="77777777" w:rsidR="00786EA9" w:rsidRPr="008B63E4" w:rsidRDefault="00786EA9" w:rsidP="0055385D">
            <w:pPr>
              <w:pStyle w:val="ListParagraph"/>
              <w:ind w:left="0"/>
              <w:jc w:val="thaiDistribute"/>
              <w:rPr>
                <w:rFonts w:ascii="Browallia New" w:eastAsia="Arial Unicode MS" w:hAnsi="Browallia New" w:cs="Browallia New"/>
                <w:spacing w:val="-4"/>
                <w:sz w:val="24"/>
                <w:szCs w:val="24"/>
                <w:highlight w:val="yellow"/>
                <w:cs/>
              </w:rPr>
            </w:pPr>
          </w:p>
        </w:tc>
        <w:tc>
          <w:tcPr>
            <w:tcW w:w="1350" w:type="dxa"/>
          </w:tcPr>
          <w:p w14:paraId="3DE0D364" w14:textId="77777777" w:rsidR="00786EA9" w:rsidRPr="00C83A56" w:rsidRDefault="00786EA9" w:rsidP="0055385D">
            <w:pPr>
              <w:pStyle w:val="ListParagraph"/>
              <w:ind w:left="0"/>
              <w:jc w:val="thaiDistribute"/>
              <w:rPr>
                <w:rFonts w:ascii="Browallia New" w:eastAsia="Arial Unicode MS" w:hAnsi="Browallia New" w:cs="Browallia New"/>
                <w:spacing w:val="-4"/>
                <w:sz w:val="24"/>
                <w:szCs w:val="24"/>
                <w:cs/>
              </w:rPr>
            </w:pPr>
          </w:p>
        </w:tc>
        <w:tc>
          <w:tcPr>
            <w:tcW w:w="1260" w:type="dxa"/>
          </w:tcPr>
          <w:p w14:paraId="3DE0D365" w14:textId="77777777" w:rsidR="00786EA9" w:rsidRPr="00C83A56" w:rsidRDefault="00786EA9" w:rsidP="0055385D">
            <w:pPr>
              <w:pStyle w:val="ListParagraph"/>
              <w:ind w:left="0"/>
              <w:jc w:val="thaiDistribute"/>
              <w:rPr>
                <w:rFonts w:ascii="Browallia New" w:eastAsia="Arial Unicode MS" w:hAnsi="Browallia New" w:cs="Browallia New"/>
                <w:spacing w:val="-4"/>
                <w:sz w:val="24"/>
                <w:szCs w:val="24"/>
                <w:cs/>
              </w:rPr>
            </w:pPr>
          </w:p>
        </w:tc>
        <w:tc>
          <w:tcPr>
            <w:tcW w:w="2610" w:type="dxa"/>
            <w:gridSpan w:val="2"/>
          </w:tcPr>
          <w:p w14:paraId="3DE0D366" w14:textId="77777777" w:rsidR="00786EA9" w:rsidRPr="00C83A56" w:rsidRDefault="00786EA9" w:rsidP="00786EA9">
            <w:pPr>
              <w:pStyle w:val="ListParagraph"/>
              <w:ind w:left="0"/>
              <w:jc w:val="right"/>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cs/>
              </w:rPr>
              <w:t>(หน่วย : บาท)</w:t>
            </w:r>
          </w:p>
        </w:tc>
      </w:tr>
      <w:tr w:rsidR="00786EA9" w:rsidRPr="008B63E4" w14:paraId="3DE0D36B" w14:textId="77777777" w:rsidTr="00ED6870">
        <w:tc>
          <w:tcPr>
            <w:tcW w:w="3672" w:type="dxa"/>
          </w:tcPr>
          <w:p w14:paraId="3DE0D368" w14:textId="77777777" w:rsidR="00786EA9" w:rsidRPr="008B63E4" w:rsidRDefault="00786EA9" w:rsidP="0055385D">
            <w:pPr>
              <w:pStyle w:val="ListParagraph"/>
              <w:ind w:left="0"/>
              <w:jc w:val="thaiDistribute"/>
              <w:rPr>
                <w:rFonts w:ascii="Browallia New" w:eastAsia="Arial Unicode MS" w:hAnsi="Browallia New" w:cs="Browallia New"/>
                <w:spacing w:val="-4"/>
                <w:sz w:val="24"/>
                <w:szCs w:val="24"/>
                <w:highlight w:val="yellow"/>
                <w:cs/>
              </w:rPr>
            </w:pPr>
          </w:p>
        </w:tc>
        <w:tc>
          <w:tcPr>
            <w:tcW w:w="2610" w:type="dxa"/>
            <w:gridSpan w:val="2"/>
          </w:tcPr>
          <w:p w14:paraId="3DE0D369" w14:textId="77777777" w:rsidR="00786EA9" w:rsidRPr="00C83A56" w:rsidRDefault="00775484"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cs/>
              </w:rPr>
              <w:t>งบการเงินรวม</w:t>
            </w:r>
          </w:p>
        </w:tc>
        <w:tc>
          <w:tcPr>
            <w:tcW w:w="2610" w:type="dxa"/>
            <w:gridSpan w:val="2"/>
          </w:tcPr>
          <w:p w14:paraId="3DE0D36A" w14:textId="77777777" w:rsidR="00786EA9" w:rsidRPr="00C83A56" w:rsidRDefault="00E633E8"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cs/>
              </w:rPr>
              <w:t xml:space="preserve">งบการเงินเฉพาะของบริษัท  </w:t>
            </w:r>
          </w:p>
        </w:tc>
      </w:tr>
      <w:tr w:rsidR="00786EA9" w:rsidRPr="008B63E4" w14:paraId="3DE0D36E" w14:textId="77777777" w:rsidTr="00ED6870">
        <w:tc>
          <w:tcPr>
            <w:tcW w:w="3672" w:type="dxa"/>
          </w:tcPr>
          <w:p w14:paraId="3DE0D36C" w14:textId="77777777" w:rsidR="00786EA9" w:rsidRPr="008B63E4" w:rsidRDefault="00786EA9" w:rsidP="0055385D">
            <w:pPr>
              <w:pStyle w:val="ListParagraph"/>
              <w:ind w:left="0"/>
              <w:jc w:val="thaiDistribute"/>
              <w:rPr>
                <w:rFonts w:ascii="Browallia New" w:eastAsia="Arial Unicode MS" w:hAnsi="Browallia New" w:cs="Browallia New"/>
                <w:spacing w:val="-4"/>
                <w:sz w:val="24"/>
                <w:szCs w:val="24"/>
                <w:highlight w:val="yellow"/>
                <w:cs/>
              </w:rPr>
            </w:pPr>
          </w:p>
        </w:tc>
        <w:tc>
          <w:tcPr>
            <w:tcW w:w="5220" w:type="dxa"/>
            <w:gridSpan w:val="4"/>
          </w:tcPr>
          <w:p w14:paraId="3DE0D36D" w14:textId="77777777" w:rsidR="00786EA9" w:rsidRPr="00C83A56" w:rsidRDefault="005019CC"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cs/>
              </w:rPr>
              <w:t>สำหรับ</w:t>
            </w:r>
            <w:r w:rsidR="0000247C" w:rsidRPr="00C83A56">
              <w:rPr>
                <w:rFonts w:ascii="Browallia New" w:eastAsia="Arial Unicode MS" w:hAnsi="Browallia New" w:cs="Browallia New" w:hint="cs"/>
                <w:spacing w:val="-4"/>
                <w:sz w:val="24"/>
                <w:szCs w:val="24"/>
                <w:cs/>
              </w:rPr>
              <w:t>ปี</w:t>
            </w:r>
            <w:r w:rsidRPr="00C83A56">
              <w:rPr>
                <w:rFonts w:ascii="Browallia New" w:eastAsia="Arial Unicode MS" w:hAnsi="Browallia New" w:cs="Browallia New"/>
                <w:spacing w:val="-4"/>
                <w:sz w:val="24"/>
                <w:szCs w:val="24"/>
                <w:cs/>
              </w:rPr>
              <w:t xml:space="preserve">สิ้นสุดวันที่ </w:t>
            </w:r>
            <w:r w:rsidR="00C6665D" w:rsidRPr="00C83A56">
              <w:rPr>
                <w:rFonts w:ascii="Browallia New" w:eastAsia="Arial Unicode MS" w:hAnsi="Browallia New" w:cs="Browallia New" w:hint="cs"/>
                <w:spacing w:val="-4"/>
                <w:sz w:val="24"/>
                <w:szCs w:val="24"/>
                <w:lang w:val="en-US"/>
              </w:rPr>
              <w:t>3</w:t>
            </w:r>
            <w:r w:rsidR="0000247C" w:rsidRPr="00C83A56">
              <w:rPr>
                <w:rFonts w:ascii="Browallia New" w:eastAsia="Arial Unicode MS" w:hAnsi="Browallia New" w:cs="Browallia New"/>
                <w:spacing w:val="-4"/>
                <w:sz w:val="24"/>
                <w:szCs w:val="24"/>
                <w:lang w:val="en-US"/>
              </w:rPr>
              <w:t>1</w:t>
            </w:r>
            <w:r w:rsidR="0000247C" w:rsidRPr="00C83A56">
              <w:rPr>
                <w:rFonts w:ascii="Browallia New" w:eastAsia="Arial Unicode MS" w:hAnsi="Browallia New" w:cs="Browallia New" w:hint="cs"/>
                <w:spacing w:val="-4"/>
                <w:sz w:val="24"/>
                <w:szCs w:val="24"/>
                <w:cs/>
                <w:lang w:val="en-US"/>
              </w:rPr>
              <w:t xml:space="preserve"> ธันวาคม</w:t>
            </w:r>
          </w:p>
        </w:tc>
      </w:tr>
      <w:tr w:rsidR="009E3C6D" w:rsidRPr="008B63E4" w14:paraId="3DE0D374" w14:textId="77777777" w:rsidTr="0000247C">
        <w:tc>
          <w:tcPr>
            <w:tcW w:w="3672" w:type="dxa"/>
          </w:tcPr>
          <w:p w14:paraId="3DE0D36F" w14:textId="77777777" w:rsidR="009E3C6D" w:rsidRPr="008B63E4" w:rsidRDefault="009E3C6D" w:rsidP="009E3C6D">
            <w:pPr>
              <w:pStyle w:val="ListParagraph"/>
              <w:ind w:left="0"/>
              <w:jc w:val="thaiDistribute"/>
              <w:rPr>
                <w:rFonts w:ascii="Browallia New" w:eastAsia="Arial Unicode MS" w:hAnsi="Browallia New" w:cs="Browallia New"/>
                <w:spacing w:val="-4"/>
                <w:sz w:val="24"/>
                <w:szCs w:val="24"/>
                <w:highlight w:val="yellow"/>
                <w:cs/>
              </w:rPr>
            </w:pPr>
          </w:p>
        </w:tc>
        <w:tc>
          <w:tcPr>
            <w:tcW w:w="1350" w:type="dxa"/>
          </w:tcPr>
          <w:p w14:paraId="72C47AC3" w14:textId="77777777" w:rsidR="00EC245C" w:rsidRPr="00C83A56" w:rsidRDefault="00EC245C" w:rsidP="009E3C6D">
            <w:pPr>
              <w:pStyle w:val="ListParagraph"/>
              <w:pBdr>
                <w:bottom w:val="single" w:sz="4" w:space="1" w:color="auto"/>
              </w:pBdr>
              <w:ind w:left="0"/>
              <w:jc w:val="center"/>
              <w:rPr>
                <w:rFonts w:ascii="Browallia New" w:eastAsia="Arial Unicode MS" w:hAnsi="Browallia New" w:cs="Browallia New"/>
                <w:spacing w:val="-4"/>
                <w:sz w:val="24"/>
                <w:szCs w:val="24"/>
                <w:lang w:val="en-US"/>
              </w:rPr>
            </w:pPr>
          </w:p>
          <w:p w14:paraId="3DE0D370" w14:textId="0917D7F5" w:rsidR="009E3C6D" w:rsidRPr="00C83A56" w:rsidRDefault="009E3C6D" w:rsidP="009E3C6D">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hint="cs"/>
                <w:spacing w:val="-4"/>
                <w:sz w:val="24"/>
                <w:szCs w:val="24"/>
                <w:lang w:val="en-US"/>
              </w:rPr>
              <w:t>256</w:t>
            </w:r>
            <w:r w:rsidRPr="00C83A56">
              <w:rPr>
                <w:rFonts w:ascii="Browallia New" w:eastAsia="Arial Unicode MS" w:hAnsi="Browallia New" w:cs="Browallia New"/>
                <w:spacing w:val="-4"/>
                <w:sz w:val="24"/>
                <w:szCs w:val="24"/>
                <w:lang w:val="en-US"/>
              </w:rPr>
              <w:t>4</w:t>
            </w:r>
          </w:p>
        </w:tc>
        <w:tc>
          <w:tcPr>
            <w:tcW w:w="1260" w:type="dxa"/>
          </w:tcPr>
          <w:p w14:paraId="37C65338" w14:textId="77777777" w:rsidR="009E3C6D" w:rsidRPr="00C83A56" w:rsidRDefault="009E3C6D" w:rsidP="009E3C6D">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C83A56">
              <w:rPr>
                <w:rFonts w:ascii="Browallia New" w:eastAsia="Arial Unicode MS" w:hAnsi="Browallia New" w:cs="Browallia New" w:hint="cs"/>
                <w:spacing w:val="-4"/>
                <w:sz w:val="24"/>
                <w:szCs w:val="24"/>
                <w:lang w:val="en-US"/>
              </w:rPr>
              <w:t>256</w:t>
            </w:r>
            <w:r w:rsidRPr="00C83A56">
              <w:rPr>
                <w:rFonts w:ascii="Browallia New" w:eastAsia="Arial Unicode MS" w:hAnsi="Browallia New" w:cs="Browallia New"/>
                <w:spacing w:val="-4"/>
                <w:sz w:val="24"/>
                <w:szCs w:val="24"/>
                <w:lang w:val="en-US"/>
              </w:rPr>
              <w:t>3</w:t>
            </w:r>
          </w:p>
          <w:p w14:paraId="3DE0D371" w14:textId="60CF3B03" w:rsidR="00EC245C" w:rsidRPr="00C83A56" w:rsidRDefault="00EC245C" w:rsidP="009E3C6D">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hint="cs"/>
                <w:spacing w:val="-4"/>
                <w:sz w:val="24"/>
                <w:szCs w:val="24"/>
                <w:cs/>
              </w:rPr>
              <w:t>(ปรับปรุงใหม่)</w:t>
            </w:r>
          </w:p>
        </w:tc>
        <w:tc>
          <w:tcPr>
            <w:tcW w:w="1350" w:type="dxa"/>
          </w:tcPr>
          <w:p w14:paraId="6D1D0328" w14:textId="77777777" w:rsidR="00EC245C" w:rsidRPr="00C83A56" w:rsidRDefault="00EC245C" w:rsidP="009E3C6D">
            <w:pPr>
              <w:pStyle w:val="ListParagraph"/>
              <w:pBdr>
                <w:bottom w:val="single" w:sz="4" w:space="1" w:color="auto"/>
              </w:pBdr>
              <w:ind w:left="0"/>
              <w:jc w:val="center"/>
              <w:rPr>
                <w:rFonts w:ascii="Browallia New" w:eastAsia="Arial Unicode MS" w:hAnsi="Browallia New" w:cs="Browallia New"/>
                <w:spacing w:val="-4"/>
                <w:sz w:val="24"/>
                <w:szCs w:val="24"/>
                <w:lang w:val="en-US"/>
              </w:rPr>
            </w:pPr>
          </w:p>
          <w:p w14:paraId="3DE0D372" w14:textId="76A683D9" w:rsidR="009E3C6D" w:rsidRPr="00C83A56" w:rsidRDefault="009E3C6D" w:rsidP="009E3C6D">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hint="cs"/>
                <w:spacing w:val="-4"/>
                <w:sz w:val="24"/>
                <w:szCs w:val="24"/>
                <w:lang w:val="en-US"/>
              </w:rPr>
              <w:t>256</w:t>
            </w:r>
            <w:r w:rsidRPr="00C83A56">
              <w:rPr>
                <w:rFonts w:ascii="Browallia New" w:eastAsia="Arial Unicode MS" w:hAnsi="Browallia New" w:cs="Browallia New"/>
                <w:spacing w:val="-4"/>
                <w:sz w:val="24"/>
                <w:szCs w:val="24"/>
                <w:lang w:val="en-US"/>
              </w:rPr>
              <w:t>4</w:t>
            </w:r>
          </w:p>
        </w:tc>
        <w:tc>
          <w:tcPr>
            <w:tcW w:w="1260" w:type="dxa"/>
          </w:tcPr>
          <w:p w14:paraId="13CAC130" w14:textId="77777777" w:rsidR="00EC245C" w:rsidRPr="00C83A56" w:rsidRDefault="00EC245C" w:rsidP="009E3C6D">
            <w:pPr>
              <w:pStyle w:val="ListParagraph"/>
              <w:pBdr>
                <w:bottom w:val="single" w:sz="4" w:space="1" w:color="auto"/>
              </w:pBdr>
              <w:ind w:left="0"/>
              <w:jc w:val="center"/>
              <w:rPr>
                <w:rFonts w:ascii="Browallia New" w:eastAsia="Arial Unicode MS" w:hAnsi="Browallia New" w:cs="Browallia New"/>
                <w:spacing w:val="-4"/>
                <w:sz w:val="24"/>
                <w:szCs w:val="24"/>
                <w:lang w:val="en-US"/>
              </w:rPr>
            </w:pPr>
          </w:p>
          <w:p w14:paraId="3DE0D373" w14:textId="0D0F01F5" w:rsidR="009E3C6D" w:rsidRPr="00C83A56" w:rsidRDefault="009E3C6D" w:rsidP="009E3C6D">
            <w:pPr>
              <w:pStyle w:val="ListParagraph"/>
              <w:pBdr>
                <w:bottom w:val="single" w:sz="4" w:space="1" w:color="auto"/>
              </w:pBdr>
              <w:ind w:left="0"/>
              <w:jc w:val="center"/>
              <w:rPr>
                <w:rFonts w:ascii="Browallia New" w:eastAsia="Arial Unicode MS" w:hAnsi="Browallia New" w:cs="Browallia New"/>
                <w:spacing w:val="-4"/>
                <w:sz w:val="24"/>
                <w:szCs w:val="24"/>
                <w:cs/>
              </w:rPr>
            </w:pPr>
            <w:r w:rsidRPr="00C83A56">
              <w:rPr>
                <w:rFonts w:ascii="Browallia New" w:eastAsia="Arial Unicode MS" w:hAnsi="Browallia New" w:cs="Browallia New" w:hint="cs"/>
                <w:spacing w:val="-4"/>
                <w:sz w:val="24"/>
                <w:szCs w:val="24"/>
                <w:lang w:val="en-US"/>
              </w:rPr>
              <w:t>256</w:t>
            </w:r>
            <w:r w:rsidRPr="00C83A56">
              <w:rPr>
                <w:rFonts w:ascii="Browallia New" w:eastAsia="Arial Unicode MS" w:hAnsi="Browallia New" w:cs="Browallia New"/>
                <w:spacing w:val="-4"/>
                <w:sz w:val="24"/>
                <w:szCs w:val="24"/>
                <w:lang w:val="en-US"/>
              </w:rPr>
              <w:t>3</w:t>
            </w:r>
          </w:p>
        </w:tc>
      </w:tr>
      <w:tr w:rsidR="00494667" w:rsidRPr="008B63E4" w14:paraId="3DE0D37A" w14:textId="77777777" w:rsidTr="0000247C">
        <w:tc>
          <w:tcPr>
            <w:tcW w:w="3672" w:type="dxa"/>
          </w:tcPr>
          <w:p w14:paraId="3DE0D375" w14:textId="77777777" w:rsidR="00494667" w:rsidRPr="00C83A56" w:rsidRDefault="00494667" w:rsidP="00494667">
            <w:pPr>
              <w:pStyle w:val="ListParagraph"/>
              <w:ind w:left="0"/>
              <w:jc w:val="thaiDistribute"/>
              <w:rPr>
                <w:rFonts w:ascii="Browallia New" w:eastAsia="Arial Unicode MS" w:hAnsi="Browallia New" w:cs="Browallia New"/>
                <w:spacing w:val="-4"/>
                <w:sz w:val="24"/>
                <w:szCs w:val="24"/>
                <w:cs/>
              </w:rPr>
            </w:pPr>
            <w:r w:rsidRPr="00C83A56">
              <w:rPr>
                <w:rFonts w:ascii="Browallia New" w:hAnsi="Browallia New" w:cs="Browallia New" w:hint="cs"/>
                <w:b/>
                <w:bCs/>
                <w:sz w:val="24"/>
                <w:szCs w:val="24"/>
                <w:u w:val="single"/>
                <w:cs/>
                <w:lang w:val="en-GB"/>
              </w:rPr>
              <w:t>กำไร</w:t>
            </w:r>
            <w:r w:rsidR="00D3754C" w:rsidRPr="00C83A56">
              <w:rPr>
                <w:rFonts w:ascii="Browallia New" w:hAnsi="Browallia New" w:cs="Browallia New"/>
                <w:b/>
                <w:bCs/>
                <w:sz w:val="24"/>
                <w:szCs w:val="24"/>
                <w:u w:val="single"/>
                <w:lang w:val="en-GB"/>
              </w:rPr>
              <w:t xml:space="preserve"> </w:t>
            </w:r>
            <w:r w:rsidR="00D3754C" w:rsidRPr="00C83A56">
              <w:rPr>
                <w:rFonts w:ascii="Browallia New" w:hAnsi="Browallia New" w:cs="Browallia New" w:hint="cs"/>
                <w:b/>
                <w:bCs/>
                <w:sz w:val="24"/>
                <w:szCs w:val="24"/>
                <w:u w:val="single"/>
                <w:cs/>
                <w:lang w:val="en-GB"/>
              </w:rPr>
              <w:t xml:space="preserve">(ขาดทุน) </w:t>
            </w:r>
            <w:r w:rsidRPr="00C83A56">
              <w:rPr>
                <w:rFonts w:ascii="Browallia New" w:hAnsi="Browallia New" w:cs="Browallia New" w:hint="cs"/>
                <w:b/>
                <w:bCs/>
                <w:sz w:val="24"/>
                <w:szCs w:val="24"/>
                <w:u w:val="single"/>
                <w:cs/>
                <w:lang w:val="en-GB"/>
              </w:rPr>
              <w:t>ต่อหุ้นขั้นพื้นฐาน</w:t>
            </w:r>
          </w:p>
        </w:tc>
        <w:tc>
          <w:tcPr>
            <w:tcW w:w="1350" w:type="dxa"/>
          </w:tcPr>
          <w:p w14:paraId="3DE0D376" w14:textId="77777777" w:rsidR="00494667" w:rsidRPr="008B63E4" w:rsidRDefault="00494667" w:rsidP="00494667">
            <w:pPr>
              <w:pStyle w:val="ListParagraph"/>
              <w:ind w:left="0"/>
              <w:jc w:val="thaiDistribute"/>
              <w:rPr>
                <w:rFonts w:ascii="Browallia New" w:eastAsia="Arial Unicode MS" w:hAnsi="Browallia New" w:cs="Browallia New"/>
                <w:spacing w:val="-4"/>
                <w:sz w:val="24"/>
                <w:szCs w:val="24"/>
                <w:highlight w:val="yellow"/>
                <w:cs/>
              </w:rPr>
            </w:pPr>
          </w:p>
        </w:tc>
        <w:tc>
          <w:tcPr>
            <w:tcW w:w="1260" w:type="dxa"/>
          </w:tcPr>
          <w:p w14:paraId="3DE0D377" w14:textId="77777777" w:rsidR="00494667" w:rsidRPr="008B63E4" w:rsidRDefault="00494667" w:rsidP="00494667">
            <w:pPr>
              <w:pStyle w:val="ListParagraph"/>
              <w:ind w:left="0"/>
              <w:jc w:val="thaiDistribute"/>
              <w:rPr>
                <w:rFonts w:ascii="Browallia New" w:eastAsia="Arial Unicode MS" w:hAnsi="Browallia New" w:cs="Browallia New"/>
                <w:spacing w:val="-4"/>
                <w:sz w:val="24"/>
                <w:szCs w:val="24"/>
                <w:highlight w:val="yellow"/>
                <w:cs/>
              </w:rPr>
            </w:pPr>
          </w:p>
        </w:tc>
        <w:tc>
          <w:tcPr>
            <w:tcW w:w="1350" w:type="dxa"/>
          </w:tcPr>
          <w:p w14:paraId="3DE0D378" w14:textId="77777777" w:rsidR="00494667" w:rsidRPr="008B63E4" w:rsidRDefault="00494667" w:rsidP="00494667">
            <w:pPr>
              <w:pStyle w:val="ListParagraph"/>
              <w:ind w:left="0"/>
              <w:jc w:val="thaiDistribute"/>
              <w:rPr>
                <w:rFonts w:ascii="Browallia New" w:eastAsia="Arial Unicode MS" w:hAnsi="Browallia New" w:cs="Browallia New"/>
                <w:spacing w:val="-4"/>
                <w:sz w:val="24"/>
                <w:szCs w:val="24"/>
                <w:highlight w:val="yellow"/>
                <w:cs/>
              </w:rPr>
            </w:pPr>
          </w:p>
        </w:tc>
        <w:tc>
          <w:tcPr>
            <w:tcW w:w="1260" w:type="dxa"/>
          </w:tcPr>
          <w:p w14:paraId="3DE0D379" w14:textId="77777777" w:rsidR="00494667" w:rsidRPr="008B63E4" w:rsidRDefault="00494667" w:rsidP="00494667">
            <w:pPr>
              <w:pStyle w:val="ListParagraph"/>
              <w:ind w:left="0"/>
              <w:jc w:val="thaiDistribute"/>
              <w:rPr>
                <w:rFonts w:ascii="Browallia New" w:eastAsia="Arial Unicode MS" w:hAnsi="Browallia New" w:cs="Browallia New"/>
                <w:spacing w:val="-4"/>
                <w:sz w:val="24"/>
                <w:szCs w:val="24"/>
                <w:highlight w:val="yellow"/>
                <w:cs/>
              </w:rPr>
            </w:pPr>
          </w:p>
        </w:tc>
      </w:tr>
      <w:tr w:rsidR="00494667" w:rsidRPr="008B63E4" w14:paraId="3DE0D380" w14:textId="77777777" w:rsidTr="0000247C">
        <w:tc>
          <w:tcPr>
            <w:tcW w:w="3672" w:type="dxa"/>
          </w:tcPr>
          <w:p w14:paraId="3DE0D37B" w14:textId="77777777" w:rsidR="00494667" w:rsidRPr="00C83A56" w:rsidRDefault="00FB4F55" w:rsidP="00494667">
            <w:pPr>
              <w:pStyle w:val="ListParagraph"/>
              <w:ind w:left="0"/>
              <w:jc w:val="thaiDistribute"/>
              <w:rPr>
                <w:rFonts w:ascii="Browallia New" w:eastAsia="Arial Unicode MS" w:hAnsi="Browallia New" w:cs="Browallia New"/>
                <w:spacing w:val="-4"/>
                <w:sz w:val="24"/>
                <w:szCs w:val="24"/>
                <w:cs/>
              </w:rPr>
            </w:pPr>
            <w:r w:rsidRPr="00C83A56">
              <w:rPr>
                <w:rFonts w:ascii="Browallia New" w:hAnsi="Browallia New" w:cs="Browallia New"/>
                <w:sz w:val="24"/>
                <w:szCs w:val="24"/>
                <w:cs/>
              </w:rPr>
              <w:t>กำไร</w:t>
            </w:r>
            <w:r w:rsidR="00D3754C" w:rsidRPr="00C83A56">
              <w:rPr>
                <w:rFonts w:ascii="Browallia New" w:hAnsi="Browallia New" w:cs="Browallia New" w:hint="cs"/>
                <w:sz w:val="24"/>
                <w:szCs w:val="24"/>
                <w:cs/>
              </w:rPr>
              <w:t xml:space="preserve"> (ขาดทุน) </w:t>
            </w:r>
            <w:r w:rsidR="00494667" w:rsidRPr="00C83A56">
              <w:rPr>
                <w:rFonts w:ascii="Browallia New" w:hAnsi="Browallia New" w:cs="Browallia New"/>
                <w:sz w:val="24"/>
                <w:szCs w:val="24"/>
                <w:cs/>
              </w:rPr>
              <w:t>ที่เป็นส่วนของผู้ถือหุ้นสามัญ</w:t>
            </w:r>
          </w:p>
        </w:tc>
        <w:tc>
          <w:tcPr>
            <w:tcW w:w="1350" w:type="dxa"/>
          </w:tcPr>
          <w:p w14:paraId="3DE0D37C" w14:textId="77777777" w:rsidR="00494667" w:rsidRPr="0026734C" w:rsidRDefault="00494667" w:rsidP="00494667">
            <w:pPr>
              <w:pStyle w:val="ListParagraph"/>
              <w:ind w:left="0"/>
              <w:jc w:val="thaiDistribute"/>
              <w:rPr>
                <w:rFonts w:ascii="Browallia New" w:eastAsia="Arial Unicode MS" w:hAnsi="Browallia New" w:cs="Browallia New"/>
                <w:spacing w:val="-4"/>
                <w:sz w:val="24"/>
                <w:szCs w:val="24"/>
                <w:cs/>
              </w:rPr>
            </w:pPr>
          </w:p>
        </w:tc>
        <w:tc>
          <w:tcPr>
            <w:tcW w:w="1260" w:type="dxa"/>
          </w:tcPr>
          <w:p w14:paraId="3DE0D37D" w14:textId="77777777" w:rsidR="00494667" w:rsidRPr="0026734C" w:rsidRDefault="00494667" w:rsidP="00494667">
            <w:pPr>
              <w:pStyle w:val="ListParagraph"/>
              <w:ind w:left="0"/>
              <w:jc w:val="thaiDistribute"/>
              <w:rPr>
                <w:rFonts w:ascii="Browallia New" w:eastAsia="Arial Unicode MS" w:hAnsi="Browallia New" w:cs="Browallia New"/>
                <w:spacing w:val="-4"/>
                <w:sz w:val="24"/>
                <w:szCs w:val="24"/>
                <w:cs/>
              </w:rPr>
            </w:pPr>
          </w:p>
        </w:tc>
        <w:tc>
          <w:tcPr>
            <w:tcW w:w="1350" w:type="dxa"/>
          </w:tcPr>
          <w:p w14:paraId="3DE0D37E" w14:textId="77777777" w:rsidR="00494667" w:rsidRPr="0026734C" w:rsidRDefault="00494667" w:rsidP="00293799">
            <w:pPr>
              <w:pStyle w:val="ListParagraph"/>
              <w:ind w:left="0"/>
              <w:jc w:val="right"/>
              <w:rPr>
                <w:rFonts w:ascii="Browallia New" w:eastAsia="Arial Unicode MS" w:hAnsi="Browallia New" w:cs="Browallia New"/>
                <w:spacing w:val="-4"/>
                <w:sz w:val="24"/>
                <w:szCs w:val="24"/>
                <w:lang w:val="en-US"/>
              </w:rPr>
            </w:pPr>
          </w:p>
        </w:tc>
        <w:tc>
          <w:tcPr>
            <w:tcW w:w="1260" w:type="dxa"/>
          </w:tcPr>
          <w:p w14:paraId="3DE0D37F" w14:textId="77777777" w:rsidR="00494667" w:rsidRPr="008B63E4" w:rsidRDefault="00494667" w:rsidP="00494667">
            <w:pPr>
              <w:pStyle w:val="ListParagraph"/>
              <w:ind w:left="0"/>
              <w:jc w:val="thaiDistribute"/>
              <w:rPr>
                <w:rFonts w:ascii="Browallia New" w:eastAsia="Arial Unicode MS" w:hAnsi="Browallia New" w:cs="Browallia New"/>
                <w:spacing w:val="-4"/>
                <w:sz w:val="24"/>
                <w:szCs w:val="24"/>
                <w:highlight w:val="yellow"/>
                <w:cs/>
              </w:rPr>
            </w:pPr>
          </w:p>
        </w:tc>
      </w:tr>
      <w:tr w:rsidR="00F45814" w:rsidRPr="008B63E4" w14:paraId="3DE0D386" w14:textId="77777777" w:rsidTr="0000247C">
        <w:tc>
          <w:tcPr>
            <w:tcW w:w="3672" w:type="dxa"/>
          </w:tcPr>
          <w:p w14:paraId="3DE0D381" w14:textId="77777777" w:rsidR="00F45814" w:rsidRPr="00C83A56" w:rsidRDefault="00F45814" w:rsidP="00F45814">
            <w:pPr>
              <w:pStyle w:val="ListParagraph"/>
              <w:ind w:left="0"/>
              <w:jc w:val="thaiDistribute"/>
              <w:rPr>
                <w:rFonts w:ascii="Browallia New" w:eastAsia="Arial Unicode MS" w:hAnsi="Browallia New" w:cs="Browallia New"/>
                <w:spacing w:val="-4"/>
                <w:sz w:val="24"/>
                <w:szCs w:val="24"/>
                <w:cs/>
              </w:rPr>
            </w:pPr>
            <w:r w:rsidRPr="00C83A56">
              <w:rPr>
                <w:rFonts w:ascii="Browallia New" w:hAnsi="Browallia New" w:cs="Browallia New"/>
                <w:sz w:val="24"/>
                <w:szCs w:val="24"/>
                <w:cs/>
              </w:rPr>
              <w:t xml:space="preserve"> </w:t>
            </w:r>
            <w:r w:rsidRPr="00C83A56">
              <w:rPr>
                <w:rFonts w:ascii="Browallia New" w:hAnsi="Browallia New" w:cs="Browallia New" w:hint="cs"/>
                <w:sz w:val="24"/>
                <w:szCs w:val="24"/>
                <w:cs/>
              </w:rPr>
              <w:t xml:space="preserve">   </w:t>
            </w:r>
            <w:r w:rsidRPr="00C83A56">
              <w:rPr>
                <w:rFonts w:ascii="Browallia New" w:hAnsi="Browallia New" w:cs="Browallia New"/>
                <w:sz w:val="24"/>
                <w:szCs w:val="24"/>
                <w:cs/>
              </w:rPr>
              <w:t>ของบริษัท</w:t>
            </w:r>
            <w:r w:rsidRPr="00C83A56">
              <w:rPr>
                <w:rFonts w:ascii="Browallia New" w:hAnsi="Browallia New" w:cs="Browallia New" w:hint="cs"/>
                <w:sz w:val="24"/>
                <w:szCs w:val="24"/>
                <w:cs/>
              </w:rPr>
              <w:t xml:space="preserve">ใหญ่ </w:t>
            </w:r>
          </w:p>
        </w:tc>
        <w:tc>
          <w:tcPr>
            <w:tcW w:w="1350" w:type="dxa"/>
          </w:tcPr>
          <w:p w14:paraId="3DE0D382" w14:textId="12D698FC" w:rsidR="00F45814" w:rsidRPr="0026734C" w:rsidRDefault="00913C33" w:rsidP="00F45814">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289</w:t>
            </w:r>
            <w:r w:rsidR="00300145" w:rsidRPr="0026734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130</w:t>
            </w:r>
            <w:r w:rsidR="00300145" w:rsidRPr="0026734C">
              <w:rPr>
                <w:rFonts w:ascii="Browallia New" w:eastAsia="Arial Unicode MS" w:hAnsi="Browallia New" w:cs="Browallia New"/>
                <w:spacing w:val="-4"/>
                <w:sz w:val="24"/>
                <w:szCs w:val="24"/>
                <w:lang w:val="en-US"/>
              </w:rPr>
              <w:t>,8</w:t>
            </w:r>
            <w:r>
              <w:rPr>
                <w:rFonts w:ascii="Browallia New" w:eastAsia="Arial Unicode MS" w:hAnsi="Browallia New" w:cs="Browallia New"/>
                <w:spacing w:val="-4"/>
                <w:sz w:val="24"/>
                <w:szCs w:val="24"/>
                <w:lang w:val="en-US"/>
              </w:rPr>
              <w:t>29</w:t>
            </w:r>
          </w:p>
        </w:tc>
        <w:tc>
          <w:tcPr>
            <w:tcW w:w="1260" w:type="dxa"/>
          </w:tcPr>
          <w:p w14:paraId="3DE0D383" w14:textId="61A01E98" w:rsidR="00F45814" w:rsidRPr="00C83A56" w:rsidRDefault="00F45814" w:rsidP="00F45814">
            <w:pPr>
              <w:pStyle w:val="ListParagraph"/>
              <w:ind w:left="0"/>
              <w:jc w:val="right"/>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rPr>
              <w:t>1</w:t>
            </w:r>
            <w:r w:rsidR="00DE37FD">
              <w:rPr>
                <w:rFonts w:ascii="Browallia New" w:eastAsia="Arial Unicode MS" w:hAnsi="Browallia New" w:cs="Browallia New" w:hint="cs"/>
                <w:spacing w:val="-4"/>
                <w:sz w:val="24"/>
                <w:szCs w:val="24"/>
                <w:cs/>
              </w:rPr>
              <w:t>28</w:t>
            </w:r>
            <w:r w:rsidRPr="00C83A56">
              <w:rPr>
                <w:rFonts w:ascii="Browallia New" w:eastAsia="Arial Unicode MS" w:hAnsi="Browallia New" w:cs="Browallia New"/>
                <w:spacing w:val="-4"/>
                <w:sz w:val="24"/>
                <w:szCs w:val="24"/>
              </w:rPr>
              <w:t>,</w:t>
            </w:r>
            <w:r w:rsidR="00DE37FD">
              <w:rPr>
                <w:rFonts w:ascii="Browallia New" w:eastAsia="Arial Unicode MS" w:hAnsi="Browallia New" w:cs="Browallia New" w:hint="cs"/>
                <w:spacing w:val="-4"/>
                <w:sz w:val="24"/>
                <w:szCs w:val="24"/>
                <w:cs/>
              </w:rPr>
              <w:t>659</w:t>
            </w:r>
            <w:r w:rsidRPr="00C83A56">
              <w:rPr>
                <w:rFonts w:ascii="Browallia New" w:eastAsia="Arial Unicode MS" w:hAnsi="Browallia New" w:cs="Browallia New"/>
                <w:spacing w:val="-4"/>
                <w:sz w:val="24"/>
                <w:szCs w:val="24"/>
              </w:rPr>
              <w:t>,</w:t>
            </w:r>
            <w:r w:rsidR="00DE37FD">
              <w:rPr>
                <w:rFonts w:ascii="Browallia New" w:eastAsia="Arial Unicode MS" w:hAnsi="Browallia New" w:cs="Browallia New" w:hint="cs"/>
                <w:spacing w:val="-4"/>
                <w:sz w:val="24"/>
                <w:szCs w:val="24"/>
                <w:cs/>
              </w:rPr>
              <w:t>62</w:t>
            </w:r>
            <w:r w:rsidRPr="00C83A56">
              <w:rPr>
                <w:rFonts w:ascii="Browallia New" w:eastAsia="Arial Unicode MS" w:hAnsi="Browallia New" w:cs="Browallia New"/>
                <w:spacing w:val="-4"/>
                <w:sz w:val="24"/>
                <w:szCs w:val="24"/>
              </w:rPr>
              <w:t>8</w:t>
            </w:r>
          </w:p>
        </w:tc>
        <w:tc>
          <w:tcPr>
            <w:tcW w:w="1350" w:type="dxa"/>
          </w:tcPr>
          <w:p w14:paraId="3DE0D384" w14:textId="0DC73ADC" w:rsidR="00F45814" w:rsidRPr="0026734C" w:rsidRDefault="00300145" w:rsidP="00F45814">
            <w:pPr>
              <w:pStyle w:val="ListParagraph"/>
              <w:ind w:left="0"/>
              <w:jc w:val="right"/>
              <w:rPr>
                <w:rFonts w:ascii="Browallia New" w:eastAsia="Arial Unicode MS" w:hAnsi="Browallia New" w:cs="Browallia New"/>
                <w:spacing w:val="-4"/>
                <w:sz w:val="24"/>
                <w:szCs w:val="24"/>
                <w:cs/>
              </w:rPr>
            </w:pPr>
            <w:r w:rsidRPr="0026734C">
              <w:rPr>
                <w:rFonts w:ascii="Browallia New" w:eastAsia="Arial Unicode MS" w:hAnsi="Browallia New" w:cs="Browallia New" w:hint="cs"/>
                <w:spacing w:val="-4"/>
                <w:sz w:val="24"/>
                <w:szCs w:val="24"/>
                <w:cs/>
              </w:rPr>
              <w:t>(54,851,629)</w:t>
            </w:r>
          </w:p>
        </w:tc>
        <w:tc>
          <w:tcPr>
            <w:tcW w:w="1260" w:type="dxa"/>
          </w:tcPr>
          <w:p w14:paraId="3DE0D385" w14:textId="77777777" w:rsidR="00F45814" w:rsidRPr="00C83A56" w:rsidRDefault="00F45814" w:rsidP="00F45814">
            <w:pPr>
              <w:pStyle w:val="ListParagraph"/>
              <w:ind w:left="0"/>
              <w:jc w:val="right"/>
              <w:rPr>
                <w:rFonts w:ascii="Browallia New" w:eastAsia="Arial Unicode MS" w:hAnsi="Browallia New" w:cs="Browallia New"/>
                <w:spacing w:val="-4"/>
                <w:sz w:val="24"/>
                <w:szCs w:val="24"/>
                <w:cs/>
              </w:rPr>
            </w:pPr>
            <w:r w:rsidRPr="00C83A56">
              <w:rPr>
                <w:rFonts w:ascii="Browallia New" w:eastAsia="Arial Unicode MS" w:hAnsi="Browallia New" w:cs="Browallia New" w:hint="cs"/>
                <w:spacing w:val="-4"/>
                <w:sz w:val="24"/>
                <w:szCs w:val="24"/>
                <w:cs/>
              </w:rPr>
              <w:t>109,894,091</w:t>
            </w:r>
          </w:p>
        </w:tc>
      </w:tr>
      <w:tr w:rsidR="00F45814" w:rsidRPr="008B63E4" w14:paraId="3DE0D391" w14:textId="77777777" w:rsidTr="0000247C">
        <w:tc>
          <w:tcPr>
            <w:tcW w:w="3672" w:type="dxa"/>
          </w:tcPr>
          <w:p w14:paraId="3DE0D387" w14:textId="77777777" w:rsidR="00F45814" w:rsidRPr="00C83A56" w:rsidRDefault="00F45814" w:rsidP="00F45814">
            <w:pPr>
              <w:pStyle w:val="ListParagraph"/>
              <w:ind w:left="0"/>
              <w:jc w:val="thaiDistribute"/>
              <w:rPr>
                <w:rFonts w:ascii="Browallia New" w:hAnsi="Browallia New" w:cs="Browallia New"/>
                <w:sz w:val="24"/>
                <w:szCs w:val="24"/>
                <w:cs/>
              </w:rPr>
            </w:pPr>
            <w:r w:rsidRPr="00C83A56">
              <w:rPr>
                <w:rFonts w:ascii="Browallia New" w:hAnsi="Browallia New" w:cs="Browallia New"/>
                <w:sz w:val="24"/>
                <w:szCs w:val="24"/>
                <w:u w:val="single"/>
                <w:cs/>
              </w:rPr>
              <w:t>หัก</w:t>
            </w:r>
            <w:r w:rsidRPr="00C83A56">
              <w:rPr>
                <w:rFonts w:ascii="Browallia New" w:hAnsi="Browallia New" w:cs="Browallia New"/>
                <w:sz w:val="24"/>
                <w:szCs w:val="24"/>
                <w:cs/>
              </w:rPr>
              <w:t xml:space="preserve"> ดอกเบี้ยจ่ายสำหรับ</w:t>
            </w:r>
            <w:r w:rsidRPr="00C83A56">
              <w:rPr>
                <w:rFonts w:ascii="Browallia New" w:hAnsi="Browallia New" w:cs="Browallia New" w:hint="cs"/>
                <w:sz w:val="24"/>
                <w:szCs w:val="24"/>
                <w:cs/>
              </w:rPr>
              <w:t>ปี</w:t>
            </w:r>
            <w:r w:rsidRPr="00C83A56">
              <w:rPr>
                <w:rFonts w:ascii="Browallia New" w:hAnsi="Browallia New" w:cs="Browallia New"/>
                <w:sz w:val="24"/>
                <w:szCs w:val="24"/>
                <w:cs/>
              </w:rPr>
              <w:t>ของหุ้นกู้ด้อยสิทธิ</w:t>
            </w:r>
            <w:r w:rsidRPr="00C83A56">
              <w:rPr>
                <w:rFonts w:ascii="Browallia New" w:hAnsi="Browallia New" w:cs="Browallia New" w:hint="cs"/>
                <w:sz w:val="24"/>
                <w:szCs w:val="24"/>
                <w:cs/>
              </w:rPr>
              <w:t>ที่มี</w:t>
            </w:r>
          </w:p>
          <w:p w14:paraId="3DE0D388" w14:textId="77777777" w:rsidR="00F45814" w:rsidRPr="00C83A56" w:rsidRDefault="00F45814" w:rsidP="00F45814">
            <w:pPr>
              <w:pStyle w:val="ListParagraph"/>
              <w:ind w:left="0"/>
              <w:jc w:val="thaiDistribute"/>
              <w:rPr>
                <w:rFonts w:ascii="Browallia New" w:hAnsi="Browallia New" w:cs="Browallia New"/>
                <w:sz w:val="24"/>
                <w:szCs w:val="24"/>
                <w:cs/>
              </w:rPr>
            </w:pPr>
            <w:r w:rsidRPr="00C83A56">
              <w:rPr>
                <w:rFonts w:ascii="Browallia New" w:hAnsi="Browallia New" w:cs="Browallia New" w:hint="cs"/>
                <w:sz w:val="24"/>
                <w:szCs w:val="24"/>
                <w:cs/>
              </w:rPr>
              <w:t xml:space="preserve">        ลักษณะคล้ายทุน</w:t>
            </w:r>
          </w:p>
        </w:tc>
        <w:tc>
          <w:tcPr>
            <w:tcW w:w="1350" w:type="dxa"/>
          </w:tcPr>
          <w:p w14:paraId="3DE0D389" w14:textId="77777777" w:rsidR="00F45814" w:rsidRPr="0026734C" w:rsidRDefault="00F45814" w:rsidP="00F45814">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DE0D38A" w14:textId="15EB6995" w:rsidR="00F45814" w:rsidRPr="0026734C" w:rsidRDefault="00F45814" w:rsidP="00F45814">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26734C">
              <w:rPr>
                <w:rFonts w:ascii="Browallia New" w:eastAsia="Arial Unicode MS" w:hAnsi="Browallia New" w:cs="Browallia New"/>
                <w:spacing w:val="-4"/>
                <w:sz w:val="24"/>
                <w:szCs w:val="24"/>
                <w:lang w:val="en-US"/>
              </w:rPr>
              <w:t>(</w:t>
            </w:r>
            <w:r w:rsidR="00300145" w:rsidRPr="0026734C">
              <w:rPr>
                <w:rFonts w:ascii="Browallia New" w:eastAsia="Arial Unicode MS" w:hAnsi="Browallia New" w:cs="Browallia New"/>
                <w:spacing w:val="-4"/>
                <w:sz w:val="24"/>
                <w:szCs w:val="24"/>
                <w:lang w:val="en-US"/>
              </w:rPr>
              <w:t>43</w:t>
            </w:r>
            <w:r w:rsidRPr="0026734C">
              <w:rPr>
                <w:rFonts w:ascii="Browallia New" w:eastAsia="Arial Unicode MS" w:hAnsi="Browallia New" w:cs="Browallia New"/>
                <w:spacing w:val="-4"/>
                <w:sz w:val="24"/>
                <w:szCs w:val="24"/>
                <w:lang w:val="en-US"/>
              </w:rPr>
              <w:t>,</w:t>
            </w:r>
            <w:r w:rsidR="00300145" w:rsidRPr="0026734C">
              <w:rPr>
                <w:rFonts w:ascii="Browallia New" w:eastAsia="Arial Unicode MS" w:hAnsi="Browallia New" w:cs="Browallia New"/>
                <w:spacing w:val="-4"/>
                <w:sz w:val="24"/>
                <w:szCs w:val="24"/>
                <w:lang w:val="en-US"/>
              </w:rPr>
              <w:t>750</w:t>
            </w:r>
            <w:r w:rsidRPr="0026734C">
              <w:rPr>
                <w:rFonts w:ascii="Browallia New" w:eastAsia="Arial Unicode MS" w:hAnsi="Browallia New" w:cs="Browallia New"/>
                <w:spacing w:val="-4"/>
                <w:sz w:val="24"/>
                <w:szCs w:val="24"/>
                <w:lang w:val="en-US"/>
              </w:rPr>
              <w:t>,</w:t>
            </w:r>
            <w:r w:rsidR="00300145" w:rsidRPr="0026734C">
              <w:rPr>
                <w:rFonts w:ascii="Browallia New" w:eastAsia="Arial Unicode MS" w:hAnsi="Browallia New" w:cs="Browallia New"/>
                <w:spacing w:val="-4"/>
                <w:sz w:val="24"/>
                <w:szCs w:val="24"/>
                <w:lang w:val="en-US"/>
              </w:rPr>
              <w:t>000</w:t>
            </w:r>
            <w:r w:rsidRPr="0026734C">
              <w:rPr>
                <w:rFonts w:ascii="Browallia New" w:eastAsia="Arial Unicode MS" w:hAnsi="Browallia New" w:cs="Browallia New"/>
                <w:spacing w:val="-4"/>
                <w:sz w:val="24"/>
                <w:szCs w:val="24"/>
                <w:lang w:val="en-US"/>
              </w:rPr>
              <w:t>)</w:t>
            </w:r>
          </w:p>
        </w:tc>
        <w:tc>
          <w:tcPr>
            <w:tcW w:w="1260" w:type="dxa"/>
          </w:tcPr>
          <w:p w14:paraId="7F601F58" w14:textId="77777777" w:rsidR="00F45814" w:rsidRPr="00C83A56" w:rsidRDefault="00F45814" w:rsidP="00F45814">
            <w:pPr>
              <w:pStyle w:val="ListParagraph"/>
              <w:pBdr>
                <w:bottom w:val="single" w:sz="4" w:space="1" w:color="auto"/>
              </w:pBdr>
              <w:ind w:left="0"/>
              <w:jc w:val="right"/>
              <w:rPr>
                <w:rFonts w:ascii="Browallia New" w:eastAsia="Arial Unicode MS" w:hAnsi="Browallia New" w:cs="Browallia New"/>
                <w:spacing w:val="-4"/>
                <w:sz w:val="24"/>
                <w:szCs w:val="24"/>
              </w:rPr>
            </w:pPr>
          </w:p>
          <w:p w14:paraId="3DE0D38C" w14:textId="40405741" w:rsidR="00F45814" w:rsidRPr="00C83A56" w:rsidRDefault="00F45814" w:rsidP="00F45814">
            <w:pPr>
              <w:pStyle w:val="ListParagraph"/>
              <w:pBdr>
                <w:bottom w:val="single" w:sz="4" w:space="1" w:color="auto"/>
              </w:pBdr>
              <w:ind w:left="0"/>
              <w:jc w:val="right"/>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rPr>
              <w:t>(43,869,863)</w:t>
            </w:r>
          </w:p>
        </w:tc>
        <w:tc>
          <w:tcPr>
            <w:tcW w:w="1350" w:type="dxa"/>
          </w:tcPr>
          <w:p w14:paraId="3DE0D38D" w14:textId="77777777" w:rsidR="00F45814" w:rsidRPr="0026734C" w:rsidRDefault="00F45814" w:rsidP="00F45814">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DE0D38E" w14:textId="38FFF95B" w:rsidR="00F45814" w:rsidRPr="0026734C" w:rsidRDefault="00F45814" w:rsidP="00F45814">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26734C">
              <w:rPr>
                <w:rFonts w:ascii="Browallia New" w:eastAsia="Arial Unicode MS" w:hAnsi="Browallia New" w:cs="Browallia New"/>
                <w:spacing w:val="-4"/>
                <w:sz w:val="24"/>
                <w:szCs w:val="24"/>
                <w:lang w:val="en-US"/>
              </w:rPr>
              <w:t>(</w:t>
            </w:r>
            <w:r w:rsidR="00300145" w:rsidRPr="0026734C">
              <w:rPr>
                <w:rFonts w:ascii="Browallia New" w:eastAsia="Arial Unicode MS" w:hAnsi="Browallia New" w:cs="Browallia New"/>
                <w:spacing w:val="-4"/>
                <w:sz w:val="24"/>
                <w:szCs w:val="24"/>
                <w:lang w:val="en-US"/>
              </w:rPr>
              <w:t>43</w:t>
            </w:r>
            <w:r w:rsidRPr="0026734C">
              <w:rPr>
                <w:rFonts w:ascii="Browallia New" w:eastAsia="Arial Unicode MS" w:hAnsi="Browallia New" w:cs="Browallia New"/>
                <w:spacing w:val="-4"/>
                <w:sz w:val="24"/>
                <w:szCs w:val="24"/>
                <w:lang w:val="en-US"/>
              </w:rPr>
              <w:t>,</w:t>
            </w:r>
            <w:r w:rsidR="00300145" w:rsidRPr="0026734C">
              <w:rPr>
                <w:rFonts w:ascii="Browallia New" w:eastAsia="Arial Unicode MS" w:hAnsi="Browallia New" w:cs="Browallia New"/>
                <w:spacing w:val="-4"/>
                <w:sz w:val="24"/>
                <w:szCs w:val="24"/>
                <w:lang w:val="en-US"/>
              </w:rPr>
              <w:t>750</w:t>
            </w:r>
            <w:r w:rsidRPr="0026734C">
              <w:rPr>
                <w:rFonts w:ascii="Browallia New" w:eastAsia="Arial Unicode MS" w:hAnsi="Browallia New" w:cs="Browallia New"/>
                <w:spacing w:val="-4"/>
                <w:sz w:val="24"/>
                <w:szCs w:val="24"/>
                <w:lang w:val="en-US"/>
              </w:rPr>
              <w:t>,</w:t>
            </w:r>
            <w:r w:rsidR="00300145" w:rsidRPr="0026734C">
              <w:rPr>
                <w:rFonts w:ascii="Browallia New" w:eastAsia="Arial Unicode MS" w:hAnsi="Browallia New" w:cs="Browallia New"/>
                <w:spacing w:val="-4"/>
                <w:sz w:val="24"/>
                <w:szCs w:val="24"/>
                <w:lang w:val="en-US"/>
              </w:rPr>
              <w:t>000</w:t>
            </w:r>
            <w:r w:rsidRPr="0026734C">
              <w:rPr>
                <w:rFonts w:ascii="Browallia New" w:eastAsia="Arial Unicode MS" w:hAnsi="Browallia New" w:cs="Browallia New"/>
                <w:spacing w:val="-4"/>
                <w:sz w:val="24"/>
                <w:szCs w:val="24"/>
                <w:lang w:val="en-US"/>
              </w:rPr>
              <w:t>)</w:t>
            </w:r>
          </w:p>
        </w:tc>
        <w:tc>
          <w:tcPr>
            <w:tcW w:w="1260" w:type="dxa"/>
          </w:tcPr>
          <w:p w14:paraId="3DE0D38F" w14:textId="77777777" w:rsidR="00F45814" w:rsidRPr="00C83A56" w:rsidRDefault="00F45814" w:rsidP="00F45814">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DE0D390" w14:textId="77777777" w:rsidR="00F45814" w:rsidRPr="00C83A56" w:rsidRDefault="00F45814" w:rsidP="00F45814">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C83A56">
              <w:rPr>
                <w:rFonts w:ascii="Browallia New" w:eastAsia="Arial Unicode MS" w:hAnsi="Browallia New" w:cs="Browallia New"/>
                <w:spacing w:val="-4"/>
                <w:sz w:val="24"/>
                <w:szCs w:val="24"/>
                <w:lang w:val="en-US"/>
              </w:rPr>
              <w:t>(43,869,863)</w:t>
            </w:r>
          </w:p>
        </w:tc>
      </w:tr>
      <w:tr w:rsidR="00F45814" w:rsidRPr="008B63E4" w14:paraId="3DE0D397" w14:textId="77777777" w:rsidTr="0000247C">
        <w:tc>
          <w:tcPr>
            <w:tcW w:w="3672" w:type="dxa"/>
          </w:tcPr>
          <w:p w14:paraId="3DE0D392" w14:textId="77777777" w:rsidR="00F45814" w:rsidRPr="00C83A56" w:rsidRDefault="00F45814" w:rsidP="00F45814">
            <w:pPr>
              <w:pStyle w:val="ListParagraph"/>
              <w:ind w:left="0"/>
              <w:jc w:val="thaiDistribute"/>
              <w:rPr>
                <w:rFonts w:ascii="Browallia New" w:hAnsi="Browallia New" w:cs="Browallia New"/>
                <w:sz w:val="24"/>
                <w:szCs w:val="24"/>
                <w:cs/>
              </w:rPr>
            </w:pPr>
            <w:r w:rsidRPr="00C83A56">
              <w:rPr>
                <w:rFonts w:ascii="Browallia New" w:hAnsi="Browallia New" w:cs="Browallia New"/>
                <w:sz w:val="24"/>
                <w:szCs w:val="24"/>
                <w:cs/>
              </w:rPr>
              <w:t>กำไร</w:t>
            </w:r>
            <w:r w:rsidRPr="00C83A56">
              <w:rPr>
                <w:rFonts w:ascii="Browallia New" w:hAnsi="Browallia New" w:cs="Browallia New" w:hint="cs"/>
                <w:sz w:val="24"/>
                <w:szCs w:val="24"/>
                <w:cs/>
              </w:rPr>
              <w:t xml:space="preserve"> (ขาดทุน) </w:t>
            </w:r>
            <w:r w:rsidRPr="00C83A56">
              <w:rPr>
                <w:rFonts w:ascii="Browallia New" w:hAnsi="Browallia New" w:cs="Browallia New"/>
                <w:sz w:val="24"/>
                <w:szCs w:val="24"/>
                <w:cs/>
              </w:rPr>
              <w:t>ที่ใช้ไปในการคำนวณกำไรต่อหุ้น</w:t>
            </w:r>
          </w:p>
        </w:tc>
        <w:tc>
          <w:tcPr>
            <w:tcW w:w="1350" w:type="dxa"/>
          </w:tcPr>
          <w:p w14:paraId="3DE0D393" w14:textId="0CBF8B22" w:rsidR="00F45814" w:rsidRPr="0026734C" w:rsidRDefault="00300145" w:rsidP="00F45814">
            <w:pPr>
              <w:pStyle w:val="ListParagraph"/>
              <w:ind w:left="0"/>
              <w:jc w:val="right"/>
              <w:rPr>
                <w:rFonts w:ascii="Browallia New" w:eastAsia="Arial Unicode MS" w:hAnsi="Browallia New" w:cs="Browallia New"/>
                <w:spacing w:val="-4"/>
                <w:sz w:val="24"/>
                <w:szCs w:val="24"/>
                <w:lang w:val="en-US"/>
              </w:rPr>
            </w:pPr>
            <w:r w:rsidRPr="0026734C">
              <w:rPr>
                <w:rFonts w:ascii="Browallia New" w:eastAsia="Arial Unicode MS" w:hAnsi="Browallia New" w:cs="Browallia New"/>
                <w:spacing w:val="-4"/>
                <w:sz w:val="24"/>
                <w:szCs w:val="24"/>
                <w:lang w:val="en-US"/>
              </w:rPr>
              <w:t>2</w:t>
            </w:r>
            <w:r w:rsidR="00913C33">
              <w:rPr>
                <w:rFonts w:ascii="Browallia New" w:eastAsia="Arial Unicode MS" w:hAnsi="Browallia New" w:cs="Browallia New"/>
                <w:spacing w:val="-4"/>
                <w:sz w:val="24"/>
                <w:szCs w:val="24"/>
                <w:lang w:val="en-US"/>
              </w:rPr>
              <w:t>45</w:t>
            </w:r>
            <w:r w:rsidRPr="0026734C">
              <w:rPr>
                <w:rFonts w:ascii="Browallia New" w:eastAsia="Arial Unicode MS" w:hAnsi="Browallia New" w:cs="Browallia New"/>
                <w:spacing w:val="-4"/>
                <w:sz w:val="24"/>
                <w:szCs w:val="24"/>
                <w:lang w:val="en-US"/>
              </w:rPr>
              <w:t>,</w:t>
            </w:r>
            <w:r w:rsidR="00913C33">
              <w:rPr>
                <w:rFonts w:ascii="Browallia New" w:eastAsia="Arial Unicode MS" w:hAnsi="Browallia New" w:cs="Browallia New"/>
                <w:spacing w:val="-4"/>
                <w:sz w:val="24"/>
                <w:szCs w:val="24"/>
                <w:lang w:val="en-US"/>
              </w:rPr>
              <w:t>380</w:t>
            </w:r>
            <w:r w:rsidRPr="0026734C">
              <w:rPr>
                <w:rFonts w:ascii="Browallia New" w:eastAsia="Arial Unicode MS" w:hAnsi="Browallia New" w:cs="Browallia New"/>
                <w:spacing w:val="-4"/>
                <w:sz w:val="24"/>
                <w:szCs w:val="24"/>
                <w:lang w:val="en-US"/>
              </w:rPr>
              <w:t>,8</w:t>
            </w:r>
            <w:r w:rsidR="00913C33">
              <w:rPr>
                <w:rFonts w:ascii="Browallia New" w:eastAsia="Arial Unicode MS" w:hAnsi="Browallia New" w:cs="Browallia New"/>
                <w:spacing w:val="-4"/>
                <w:sz w:val="24"/>
                <w:szCs w:val="24"/>
                <w:lang w:val="en-US"/>
              </w:rPr>
              <w:t>29</w:t>
            </w:r>
          </w:p>
        </w:tc>
        <w:tc>
          <w:tcPr>
            <w:tcW w:w="1260" w:type="dxa"/>
          </w:tcPr>
          <w:p w14:paraId="3DE0D394" w14:textId="48049189" w:rsidR="00F45814" w:rsidRPr="00C83A56" w:rsidRDefault="00E87BA1" w:rsidP="00F45814">
            <w:pPr>
              <w:pStyle w:val="ListParagraph"/>
              <w:ind w:left="0"/>
              <w:jc w:val="right"/>
              <w:rPr>
                <w:rFonts w:ascii="Browallia New" w:eastAsia="Arial Unicode MS" w:hAnsi="Browallia New" w:cs="Browallia New"/>
                <w:spacing w:val="-4"/>
                <w:sz w:val="24"/>
                <w:szCs w:val="24"/>
              </w:rPr>
            </w:pPr>
            <w:r w:rsidRPr="00E87BA1">
              <w:rPr>
                <w:rFonts w:ascii="Browallia New" w:eastAsia="Arial Unicode MS" w:hAnsi="Browallia New" w:cs="Browallia New"/>
                <w:spacing w:val="-4"/>
                <w:sz w:val="24"/>
                <w:szCs w:val="24"/>
                <w:cs/>
              </w:rPr>
              <w:t>84</w:t>
            </w:r>
            <w:r w:rsidRPr="00E87BA1">
              <w:rPr>
                <w:rFonts w:ascii="Browallia New" w:eastAsia="Arial Unicode MS" w:hAnsi="Browallia New" w:cs="Browallia New"/>
                <w:spacing w:val="-4"/>
                <w:sz w:val="24"/>
                <w:szCs w:val="24"/>
              </w:rPr>
              <w:t>,</w:t>
            </w:r>
            <w:r w:rsidRPr="00E87BA1">
              <w:rPr>
                <w:rFonts w:ascii="Browallia New" w:eastAsia="Arial Unicode MS" w:hAnsi="Browallia New" w:cs="Browallia New"/>
                <w:spacing w:val="-4"/>
                <w:sz w:val="24"/>
                <w:szCs w:val="24"/>
                <w:cs/>
              </w:rPr>
              <w:t>789</w:t>
            </w:r>
            <w:r w:rsidRPr="00E87BA1">
              <w:rPr>
                <w:rFonts w:ascii="Browallia New" w:eastAsia="Arial Unicode MS" w:hAnsi="Browallia New" w:cs="Browallia New"/>
                <w:spacing w:val="-4"/>
                <w:sz w:val="24"/>
                <w:szCs w:val="24"/>
              </w:rPr>
              <w:t>,</w:t>
            </w:r>
            <w:r w:rsidRPr="00E87BA1">
              <w:rPr>
                <w:rFonts w:ascii="Browallia New" w:eastAsia="Arial Unicode MS" w:hAnsi="Browallia New" w:cs="Browallia New"/>
                <w:spacing w:val="-4"/>
                <w:sz w:val="24"/>
                <w:szCs w:val="24"/>
                <w:cs/>
              </w:rPr>
              <w:t>765</w:t>
            </w:r>
          </w:p>
        </w:tc>
        <w:tc>
          <w:tcPr>
            <w:tcW w:w="1350" w:type="dxa"/>
          </w:tcPr>
          <w:p w14:paraId="3DE0D395" w14:textId="705B5C01" w:rsidR="00F45814" w:rsidRPr="0026734C" w:rsidRDefault="00300145" w:rsidP="00F45814">
            <w:pPr>
              <w:pStyle w:val="ListParagraph"/>
              <w:ind w:left="0"/>
              <w:jc w:val="right"/>
              <w:rPr>
                <w:rFonts w:ascii="Browallia New" w:eastAsia="Arial Unicode MS" w:hAnsi="Browallia New" w:cs="Browallia New"/>
                <w:spacing w:val="-4"/>
                <w:sz w:val="24"/>
                <w:szCs w:val="24"/>
                <w:cs/>
              </w:rPr>
            </w:pPr>
            <w:r w:rsidRPr="0026734C">
              <w:rPr>
                <w:rFonts w:ascii="Browallia New" w:eastAsia="Arial Unicode MS" w:hAnsi="Browallia New" w:cs="Browallia New" w:hint="cs"/>
                <w:spacing w:val="-4"/>
                <w:sz w:val="24"/>
                <w:szCs w:val="24"/>
                <w:cs/>
              </w:rPr>
              <w:t>(98,601,629)</w:t>
            </w:r>
          </w:p>
        </w:tc>
        <w:tc>
          <w:tcPr>
            <w:tcW w:w="1260" w:type="dxa"/>
          </w:tcPr>
          <w:p w14:paraId="3DE0D396" w14:textId="77777777" w:rsidR="00F45814" w:rsidRPr="00C83A56" w:rsidRDefault="00F45814" w:rsidP="00F45814">
            <w:pPr>
              <w:pStyle w:val="ListParagraph"/>
              <w:ind w:left="0"/>
              <w:jc w:val="right"/>
              <w:rPr>
                <w:rFonts w:ascii="Browallia New" w:eastAsia="Arial Unicode MS" w:hAnsi="Browallia New" w:cs="Browallia New"/>
                <w:spacing w:val="-4"/>
                <w:sz w:val="24"/>
                <w:szCs w:val="24"/>
                <w:cs/>
              </w:rPr>
            </w:pPr>
            <w:r w:rsidRPr="00C83A56">
              <w:rPr>
                <w:rFonts w:ascii="Browallia New" w:eastAsia="Arial Unicode MS" w:hAnsi="Browallia New" w:cs="Browallia New" w:hint="cs"/>
                <w:spacing w:val="-4"/>
                <w:sz w:val="24"/>
                <w:szCs w:val="24"/>
                <w:cs/>
              </w:rPr>
              <w:t>66,024,228</w:t>
            </w:r>
          </w:p>
        </w:tc>
      </w:tr>
      <w:tr w:rsidR="009E3C6D" w:rsidRPr="008B63E4" w14:paraId="3DE0D39D" w14:textId="77777777" w:rsidTr="0000247C">
        <w:tc>
          <w:tcPr>
            <w:tcW w:w="3672" w:type="dxa"/>
          </w:tcPr>
          <w:p w14:paraId="3DE0D398" w14:textId="5C47AE47" w:rsidR="009E3C6D" w:rsidRPr="00C83A56" w:rsidRDefault="009E3C6D" w:rsidP="009E3C6D">
            <w:pPr>
              <w:pStyle w:val="ListParagraph"/>
              <w:ind w:left="0"/>
              <w:jc w:val="thaiDistribute"/>
              <w:rPr>
                <w:rFonts w:ascii="Browallia New" w:hAnsi="Browallia New" w:cs="Browallia New"/>
                <w:sz w:val="24"/>
                <w:szCs w:val="24"/>
                <w:cs/>
              </w:rPr>
            </w:pPr>
            <w:r w:rsidRPr="00C83A56">
              <w:rPr>
                <w:rFonts w:ascii="Browallia New" w:hAnsi="Browallia New" w:cs="Browallia New"/>
                <w:sz w:val="24"/>
                <w:szCs w:val="24"/>
                <w:cs/>
              </w:rPr>
              <w:t>จำนวนหุ้นสามัญถัวเฉลี่ยถ่วงน้ำหนัก (หุ้น)</w:t>
            </w:r>
          </w:p>
        </w:tc>
        <w:tc>
          <w:tcPr>
            <w:tcW w:w="1350" w:type="dxa"/>
          </w:tcPr>
          <w:p w14:paraId="3DE0D399" w14:textId="7EF96D56" w:rsidR="009E3C6D" w:rsidRPr="0026734C" w:rsidRDefault="001B7134" w:rsidP="009E3C6D">
            <w:pPr>
              <w:pStyle w:val="ListParagraph"/>
              <w:pBdr>
                <w:bottom w:val="single" w:sz="4" w:space="1" w:color="auto"/>
              </w:pBdr>
              <w:ind w:left="0"/>
              <w:jc w:val="right"/>
              <w:rPr>
                <w:rFonts w:ascii="Browallia New" w:eastAsia="Arial Unicode MS" w:hAnsi="Browallia New" w:cs="Browallia New"/>
                <w:spacing w:val="-4"/>
                <w:sz w:val="24"/>
                <w:szCs w:val="24"/>
                <w:cs/>
              </w:rPr>
            </w:pPr>
            <w:r w:rsidRPr="0026734C">
              <w:rPr>
                <w:rFonts w:ascii="Browallia New" w:eastAsia="Arial Unicode MS" w:hAnsi="Browallia New" w:cs="Browallia New"/>
                <w:spacing w:val="-4"/>
                <w:sz w:val="24"/>
                <w:szCs w:val="24"/>
                <w:lang w:val="en-US"/>
              </w:rPr>
              <w:t>616</w:t>
            </w:r>
            <w:r w:rsidRPr="0026734C">
              <w:rPr>
                <w:rFonts w:ascii="Browallia New" w:eastAsia="Arial Unicode MS" w:hAnsi="Browallia New" w:cs="Browallia New"/>
                <w:spacing w:val="-4"/>
                <w:sz w:val="24"/>
                <w:szCs w:val="24"/>
                <w:cs/>
              </w:rPr>
              <w:t>,</w:t>
            </w:r>
            <w:r w:rsidRPr="0026734C">
              <w:rPr>
                <w:rFonts w:ascii="Browallia New" w:eastAsia="Arial Unicode MS" w:hAnsi="Browallia New" w:cs="Browallia New"/>
                <w:spacing w:val="-4"/>
                <w:sz w:val="24"/>
                <w:szCs w:val="24"/>
                <w:lang w:val="en-US"/>
              </w:rPr>
              <w:t>000</w:t>
            </w:r>
            <w:r w:rsidRPr="0026734C">
              <w:rPr>
                <w:rFonts w:ascii="Browallia New" w:eastAsia="Arial Unicode MS" w:hAnsi="Browallia New" w:cs="Browallia New"/>
                <w:spacing w:val="-4"/>
                <w:sz w:val="24"/>
                <w:szCs w:val="24"/>
                <w:cs/>
              </w:rPr>
              <w:t>,</w:t>
            </w:r>
            <w:r w:rsidR="003D6E49">
              <w:rPr>
                <w:rFonts w:ascii="Browallia New" w:eastAsia="Arial Unicode MS" w:hAnsi="Browallia New" w:cs="Browallia New" w:hint="cs"/>
                <w:spacing w:val="-4"/>
                <w:sz w:val="24"/>
                <w:szCs w:val="24"/>
                <w:cs/>
              </w:rPr>
              <w:t>0</w:t>
            </w:r>
            <w:r w:rsidR="0086695E">
              <w:rPr>
                <w:rFonts w:ascii="Browallia New" w:eastAsia="Arial Unicode MS" w:hAnsi="Browallia New" w:cs="Browallia New" w:hint="cs"/>
                <w:spacing w:val="-4"/>
                <w:sz w:val="24"/>
                <w:szCs w:val="24"/>
                <w:cs/>
              </w:rPr>
              <w:t>43</w:t>
            </w:r>
          </w:p>
        </w:tc>
        <w:tc>
          <w:tcPr>
            <w:tcW w:w="1260" w:type="dxa"/>
          </w:tcPr>
          <w:p w14:paraId="3DE0D39A" w14:textId="77777777" w:rsidR="009E3C6D" w:rsidRPr="00C83A56" w:rsidRDefault="009E3C6D" w:rsidP="009E3C6D">
            <w:pPr>
              <w:pStyle w:val="ListParagraph"/>
              <w:pBdr>
                <w:bottom w:val="single" w:sz="4" w:space="1" w:color="auto"/>
              </w:pBdr>
              <w:ind w:left="0"/>
              <w:jc w:val="right"/>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lang w:val="en-US"/>
              </w:rPr>
              <w:t>616</w:t>
            </w:r>
            <w:r w:rsidRPr="00C83A56">
              <w:rPr>
                <w:rFonts w:ascii="Browallia New" w:eastAsia="Arial Unicode MS" w:hAnsi="Browallia New" w:cs="Browallia New"/>
                <w:spacing w:val="-4"/>
                <w:sz w:val="24"/>
                <w:szCs w:val="24"/>
                <w:cs/>
              </w:rPr>
              <w:t>,</w:t>
            </w:r>
            <w:r w:rsidRPr="00C83A56">
              <w:rPr>
                <w:rFonts w:ascii="Browallia New" w:eastAsia="Arial Unicode MS" w:hAnsi="Browallia New" w:cs="Browallia New"/>
                <w:spacing w:val="-4"/>
                <w:sz w:val="24"/>
                <w:szCs w:val="24"/>
                <w:lang w:val="en-US"/>
              </w:rPr>
              <w:t>000</w:t>
            </w:r>
            <w:r w:rsidRPr="00C83A56">
              <w:rPr>
                <w:rFonts w:ascii="Browallia New" w:eastAsia="Arial Unicode MS" w:hAnsi="Browallia New" w:cs="Browallia New"/>
                <w:spacing w:val="-4"/>
                <w:sz w:val="24"/>
                <w:szCs w:val="24"/>
                <w:cs/>
              </w:rPr>
              <w:t>,</w:t>
            </w:r>
            <w:r w:rsidRPr="00C83A56">
              <w:rPr>
                <w:rFonts w:ascii="Browallia New" w:eastAsia="Arial Unicode MS" w:hAnsi="Browallia New" w:cs="Browallia New"/>
                <w:spacing w:val="-4"/>
                <w:sz w:val="24"/>
                <w:szCs w:val="24"/>
                <w:lang w:val="en-US"/>
              </w:rPr>
              <w:t>000</w:t>
            </w:r>
          </w:p>
        </w:tc>
        <w:tc>
          <w:tcPr>
            <w:tcW w:w="1350" w:type="dxa"/>
          </w:tcPr>
          <w:p w14:paraId="3DE0D39B" w14:textId="0C800CBB" w:rsidR="009E3C6D" w:rsidRPr="0026734C" w:rsidRDefault="001B7134" w:rsidP="009E3C6D">
            <w:pPr>
              <w:pStyle w:val="ListParagraph"/>
              <w:pBdr>
                <w:bottom w:val="single" w:sz="4" w:space="1" w:color="auto"/>
              </w:pBdr>
              <w:ind w:left="0"/>
              <w:jc w:val="right"/>
              <w:rPr>
                <w:rFonts w:ascii="Browallia New" w:eastAsia="Arial Unicode MS" w:hAnsi="Browallia New" w:cs="Browallia New"/>
                <w:spacing w:val="-4"/>
                <w:sz w:val="24"/>
                <w:szCs w:val="24"/>
                <w:cs/>
              </w:rPr>
            </w:pPr>
            <w:r w:rsidRPr="0026734C">
              <w:rPr>
                <w:rFonts w:ascii="Browallia New" w:eastAsia="Arial Unicode MS" w:hAnsi="Browallia New" w:cs="Browallia New"/>
                <w:spacing w:val="-4"/>
                <w:sz w:val="24"/>
                <w:szCs w:val="24"/>
                <w:lang w:val="en-US"/>
              </w:rPr>
              <w:t>616</w:t>
            </w:r>
            <w:r w:rsidRPr="0026734C">
              <w:rPr>
                <w:rFonts w:ascii="Browallia New" w:eastAsia="Arial Unicode MS" w:hAnsi="Browallia New" w:cs="Browallia New"/>
                <w:spacing w:val="-4"/>
                <w:sz w:val="24"/>
                <w:szCs w:val="24"/>
                <w:cs/>
              </w:rPr>
              <w:t>,</w:t>
            </w:r>
            <w:r w:rsidRPr="0026734C">
              <w:rPr>
                <w:rFonts w:ascii="Browallia New" w:eastAsia="Arial Unicode MS" w:hAnsi="Browallia New" w:cs="Browallia New"/>
                <w:spacing w:val="-4"/>
                <w:sz w:val="24"/>
                <w:szCs w:val="24"/>
                <w:lang w:val="en-US"/>
              </w:rPr>
              <w:t>000</w:t>
            </w:r>
            <w:r w:rsidRPr="0026734C">
              <w:rPr>
                <w:rFonts w:ascii="Browallia New" w:eastAsia="Arial Unicode MS" w:hAnsi="Browallia New" w:cs="Browallia New"/>
                <w:spacing w:val="-4"/>
                <w:sz w:val="24"/>
                <w:szCs w:val="24"/>
                <w:cs/>
              </w:rPr>
              <w:t>,</w:t>
            </w:r>
            <w:r w:rsidR="003D6E49">
              <w:rPr>
                <w:rFonts w:ascii="Browallia New" w:eastAsia="Arial Unicode MS" w:hAnsi="Browallia New" w:cs="Browallia New" w:hint="cs"/>
                <w:spacing w:val="-4"/>
                <w:sz w:val="24"/>
                <w:szCs w:val="24"/>
                <w:cs/>
              </w:rPr>
              <w:t>0</w:t>
            </w:r>
            <w:r w:rsidR="0086695E">
              <w:rPr>
                <w:rFonts w:ascii="Browallia New" w:eastAsia="Arial Unicode MS" w:hAnsi="Browallia New" w:cs="Browallia New" w:hint="cs"/>
                <w:spacing w:val="-4"/>
                <w:sz w:val="24"/>
                <w:szCs w:val="24"/>
                <w:cs/>
              </w:rPr>
              <w:t>43</w:t>
            </w:r>
          </w:p>
        </w:tc>
        <w:tc>
          <w:tcPr>
            <w:tcW w:w="1260" w:type="dxa"/>
          </w:tcPr>
          <w:p w14:paraId="3DE0D39C" w14:textId="77777777" w:rsidR="009E3C6D" w:rsidRPr="00C83A56" w:rsidRDefault="009E3C6D" w:rsidP="009E3C6D">
            <w:pPr>
              <w:pStyle w:val="ListParagraph"/>
              <w:pBdr>
                <w:bottom w:val="single" w:sz="4" w:space="1" w:color="auto"/>
              </w:pBdr>
              <w:ind w:left="0"/>
              <w:jc w:val="right"/>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lang w:val="en-US"/>
              </w:rPr>
              <w:t>616</w:t>
            </w:r>
            <w:r w:rsidRPr="00C83A56">
              <w:rPr>
                <w:rFonts w:ascii="Browallia New" w:eastAsia="Arial Unicode MS" w:hAnsi="Browallia New" w:cs="Browallia New"/>
                <w:spacing w:val="-4"/>
                <w:sz w:val="24"/>
                <w:szCs w:val="24"/>
                <w:cs/>
              </w:rPr>
              <w:t>,</w:t>
            </w:r>
            <w:r w:rsidRPr="00C83A56">
              <w:rPr>
                <w:rFonts w:ascii="Browallia New" w:eastAsia="Arial Unicode MS" w:hAnsi="Browallia New" w:cs="Browallia New"/>
                <w:spacing w:val="-4"/>
                <w:sz w:val="24"/>
                <w:szCs w:val="24"/>
                <w:lang w:val="en-US"/>
              </w:rPr>
              <w:t>000</w:t>
            </w:r>
            <w:r w:rsidRPr="00C83A56">
              <w:rPr>
                <w:rFonts w:ascii="Browallia New" w:eastAsia="Arial Unicode MS" w:hAnsi="Browallia New" w:cs="Browallia New"/>
                <w:spacing w:val="-4"/>
                <w:sz w:val="24"/>
                <w:szCs w:val="24"/>
                <w:cs/>
              </w:rPr>
              <w:t>,</w:t>
            </w:r>
            <w:r w:rsidRPr="00C83A56">
              <w:rPr>
                <w:rFonts w:ascii="Browallia New" w:eastAsia="Arial Unicode MS" w:hAnsi="Browallia New" w:cs="Browallia New"/>
                <w:spacing w:val="-4"/>
                <w:sz w:val="24"/>
                <w:szCs w:val="24"/>
                <w:lang w:val="en-US"/>
              </w:rPr>
              <w:t>000</w:t>
            </w:r>
          </w:p>
        </w:tc>
      </w:tr>
      <w:tr w:rsidR="009E3C6D" w:rsidRPr="008B63E4" w14:paraId="3DE0D3A3" w14:textId="77777777" w:rsidTr="0000247C">
        <w:tc>
          <w:tcPr>
            <w:tcW w:w="3672" w:type="dxa"/>
          </w:tcPr>
          <w:p w14:paraId="3DE0D39E" w14:textId="77777777" w:rsidR="009E3C6D" w:rsidRPr="00C83A56" w:rsidRDefault="009E3C6D" w:rsidP="009E3C6D">
            <w:pPr>
              <w:pStyle w:val="ListParagraph"/>
              <w:ind w:left="0"/>
              <w:jc w:val="thaiDistribute"/>
              <w:rPr>
                <w:rFonts w:ascii="Browallia New" w:hAnsi="Browallia New" w:cs="Browallia New"/>
                <w:sz w:val="24"/>
                <w:szCs w:val="24"/>
                <w:cs/>
              </w:rPr>
            </w:pPr>
          </w:p>
        </w:tc>
        <w:tc>
          <w:tcPr>
            <w:tcW w:w="1350" w:type="dxa"/>
          </w:tcPr>
          <w:p w14:paraId="3DE0D39F" w14:textId="77777777" w:rsidR="009E3C6D" w:rsidRPr="0026734C" w:rsidRDefault="009E3C6D" w:rsidP="009E3C6D">
            <w:pPr>
              <w:pStyle w:val="ListParagraph"/>
              <w:ind w:left="0"/>
              <w:jc w:val="thaiDistribute"/>
              <w:rPr>
                <w:rFonts w:ascii="Browallia New" w:eastAsia="Arial Unicode MS" w:hAnsi="Browallia New" w:cs="Browallia New"/>
                <w:spacing w:val="-4"/>
                <w:sz w:val="24"/>
                <w:szCs w:val="24"/>
                <w:cs/>
              </w:rPr>
            </w:pPr>
          </w:p>
        </w:tc>
        <w:tc>
          <w:tcPr>
            <w:tcW w:w="1260" w:type="dxa"/>
          </w:tcPr>
          <w:p w14:paraId="3DE0D3A0" w14:textId="77777777" w:rsidR="009E3C6D" w:rsidRPr="00C83A56" w:rsidRDefault="009E3C6D" w:rsidP="009E3C6D">
            <w:pPr>
              <w:pStyle w:val="ListParagraph"/>
              <w:ind w:left="0"/>
              <w:jc w:val="right"/>
              <w:rPr>
                <w:rFonts w:ascii="Browallia New" w:eastAsia="Arial Unicode MS" w:hAnsi="Browallia New" w:cs="Browallia New"/>
                <w:spacing w:val="-4"/>
                <w:sz w:val="24"/>
                <w:szCs w:val="24"/>
                <w:cs/>
              </w:rPr>
            </w:pPr>
          </w:p>
        </w:tc>
        <w:tc>
          <w:tcPr>
            <w:tcW w:w="1350" w:type="dxa"/>
          </w:tcPr>
          <w:p w14:paraId="3DE0D3A1" w14:textId="77777777" w:rsidR="009E3C6D" w:rsidRPr="0026734C" w:rsidRDefault="009E3C6D" w:rsidP="009E3C6D">
            <w:pPr>
              <w:pStyle w:val="ListParagraph"/>
              <w:ind w:left="0"/>
              <w:jc w:val="thaiDistribute"/>
              <w:rPr>
                <w:rFonts w:ascii="Browallia New" w:eastAsia="Arial Unicode MS" w:hAnsi="Browallia New" w:cs="Browallia New"/>
                <w:spacing w:val="-4"/>
                <w:sz w:val="24"/>
                <w:szCs w:val="24"/>
                <w:cs/>
              </w:rPr>
            </w:pPr>
          </w:p>
        </w:tc>
        <w:tc>
          <w:tcPr>
            <w:tcW w:w="1260" w:type="dxa"/>
          </w:tcPr>
          <w:p w14:paraId="3DE0D3A2" w14:textId="77777777" w:rsidR="009E3C6D" w:rsidRPr="00C83A56" w:rsidRDefault="009E3C6D" w:rsidP="009E3C6D">
            <w:pPr>
              <w:pStyle w:val="ListParagraph"/>
              <w:ind w:left="0"/>
              <w:jc w:val="thaiDistribute"/>
              <w:rPr>
                <w:rFonts w:ascii="Browallia New" w:eastAsia="Arial Unicode MS" w:hAnsi="Browallia New" w:cs="Browallia New"/>
                <w:spacing w:val="-4"/>
                <w:sz w:val="24"/>
                <w:szCs w:val="24"/>
                <w:lang w:val="en-US"/>
              </w:rPr>
            </w:pPr>
          </w:p>
        </w:tc>
      </w:tr>
      <w:tr w:rsidR="009E3C6D" w:rsidRPr="008B63E4" w14:paraId="3DE0D3A9" w14:textId="77777777" w:rsidTr="0000247C">
        <w:tc>
          <w:tcPr>
            <w:tcW w:w="3672" w:type="dxa"/>
          </w:tcPr>
          <w:p w14:paraId="3DE0D3A4" w14:textId="77777777" w:rsidR="009E3C6D" w:rsidRPr="00C83A56" w:rsidRDefault="009E3C6D" w:rsidP="009E3C6D">
            <w:pPr>
              <w:pStyle w:val="ListParagraph"/>
              <w:ind w:left="0"/>
              <w:jc w:val="thaiDistribute"/>
              <w:rPr>
                <w:rFonts w:ascii="Browallia New" w:hAnsi="Browallia New" w:cs="Browallia New"/>
                <w:sz w:val="24"/>
                <w:szCs w:val="24"/>
                <w:lang w:val="en-US"/>
              </w:rPr>
            </w:pPr>
            <w:r w:rsidRPr="00C83A56">
              <w:rPr>
                <w:rFonts w:ascii="Browallia New" w:hAnsi="Browallia New" w:cs="Browallia New"/>
                <w:sz w:val="24"/>
                <w:szCs w:val="24"/>
                <w:cs/>
              </w:rPr>
              <w:t>กำไร</w:t>
            </w:r>
            <w:r w:rsidRPr="00C83A56">
              <w:rPr>
                <w:rFonts w:ascii="Browallia New" w:hAnsi="Browallia New" w:cs="Browallia New" w:hint="cs"/>
                <w:sz w:val="24"/>
                <w:szCs w:val="24"/>
                <w:cs/>
              </w:rPr>
              <w:t xml:space="preserve"> (ขาดทุน) </w:t>
            </w:r>
            <w:r w:rsidRPr="00C83A56">
              <w:rPr>
                <w:rFonts w:ascii="Browallia New" w:hAnsi="Browallia New" w:cs="Browallia New"/>
                <w:sz w:val="24"/>
                <w:szCs w:val="24"/>
                <w:cs/>
              </w:rPr>
              <w:t>(บาทต่อหุ้น)</w:t>
            </w:r>
          </w:p>
        </w:tc>
        <w:tc>
          <w:tcPr>
            <w:tcW w:w="1350" w:type="dxa"/>
          </w:tcPr>
          <w:p w14:paraId="3DE0D3A5" w14:textId="6752FC6A" w:rsidR="009E3C6D" w:rsidRPr="0026734C" w:rsidRDefault="0026734C" w:rsidP="009E3C6D">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sidRPr="0026734C">
              <w:rPr>
                <w:rFonts w:ascii="Browallia New" w:eastAsia="Arial Unicode MS" w:hAnsi="Browallia New" w:cs="Browallia New"/>
                <w:spacing w:val="-4"/>
                <w:sz w:val="24"/>
                <w:szCs w:val="24"/>
                <w:lang w:val="en-US"/>
              </w:rPr>
              <w:t>0.4</w:t>
            </w:r>
            <w:r w:rsidR="00D81E86">
              <w:rPr>
                <w:rFonts w:ascii="Browallia New" w:eastAsia="Arial Unicode MS" w:hAnsi="Browallia New" w:cs="Browallia New"/>
                <w:spacing w:val="-4"/>
                <w:sz w:val="24"/>
                <w:szCs w:val="24"/>
                <w:lang w:val="en-US"/>
              </w:rPr>
              <w:t>0</w:t>
            </w:r>
          </w:p>
        </w:tc>
        <w:tc>
          <w:tcPr>
            <w:tcW w:w="1260" w:type="dxa"/>
          </w:tcPr>
          <w:p w14:paraId="3DE0D3A6" w14:textId="04FF9FDC" w:rsidR="009E3C6D" w:rsidRPr="00C83A56" w:rsidRDefault="009E3C6D" w:rsidP="009E3C6D">
            <w:pPr>
              <w:pStyle w:val="ListParagraph"/>
              <w:pBdr>
                <w:bottom w:val="single" w:sz="12" w:space="1" w:color="auto"/>
              </w:pBdr>
              <w:ind w:left="0"/>
              <w:jc w:val="right"/>
              <w:rPr>
                <w:rFonts w:ascii="Browallia New" w:eastAsia="Arial Unicode MS" w:hAnsi="Browallia New" w:cs="Browallia New"/>
                <w:spacing w:val="-4"/>
                <w:sz w:val="24"/>
                <w:szCs w:val="24"/>
                <w:cs/>
              </w:rPr>
            </w:pPr>
            <w:r w:rsidRPr="00C83A56">
              <w:rPr>
                <w:rFonts w:ascii="Browallia New" w:eastAsia="Arial Unicode MS" w:hAnsi="Browallia New" w:cs="Browallia New"/>
                <w:spacing w:val="-4"/>
                <w:sz w:val="24"/>
                <w:szCs w:val="24"/>
                <w:lang w:val="en-US"/>
              </w:rPr>
              <w:t>0.</w:t>
            </w:r>
            <w:r w:rsidR="00220CC9" w:rsidRPr="00C83A56">
              <w:rPr>
                <w:rFonts w:ascii="Browallia New" w:eastAsia="Arial Unicode MS" w:hAnsi="Browallia New" w:cs="Browallia New"/>
                <w:spacing w:val="-4"/>
                <w:sz w:val="24"/>
                <w:szCs w:val="24"/>
                <w:lang w:val="en-US"/>
              </w:rPr>
              <w:t>1</w:t>
            </w:r>
            <w:r w:rsidR="00DE37FD">
              <w:rPr>
                <w:rFonts w:ascii="Browallia New" w:eastAsia="Arial Unicode MS" w:hAnsi="Browallia New" w:cs="Browallia New"/>
                <w:spacing w:val="-4"/>
                <w:sz w:val="24"/>
                <w:szCs w:val="24"/>
                <w:lang w:val="en-US"/>
              </w:rPr>
              <w:t>4</w:t>
            </w:r>
          </w:p>
        </w:tc>
        <w:tc>
          <w:tcPr>
            <w:tcW w:w="1350" w:type="dxa"/>
          </w:tcPr>
          <w:p w14:paraId="3DE0D3A7" w14:textId="6E01FCE3" w:rsidR="009E3C6D" w:rsidRPr="0026734C" w:rsidRDefault="0026734C" w:rsidP="009E3C6D">
            <w:pPr>
              <w:pStyle w:val="ListParagraph"/>
              <w:pBdr>
                <w:bottom w:val="single" w:sz="12" w:space="1" w:color="auto"/>
              </w:pBdr>
              <w:ind w:left="0"/>
              <w:jc w:val="right"/>
              <w:rPr>
                <w:rFonts w:ascii="Browallia New" w:eastAsia="Arial Unicode MS" w:hAnsi="Browallia New" w:cs="Browallia New"/>
                <w:spacing w:val="-4"/>
                <w:sz w:val="24"/>
                <w:szCs w:val="24"/>
                <w:cs/>
              </w:rPr>
            </w:pPr>
            <w:r w:rsidRPr="0026734C">
              <w:rPr>
                <w:rFonts w:ascii="Browallia New" w:eastAsia="Arial Unicode MS" w:hAnsi="Browallia New" w:cs="Browallia New" w:hint="cs"/>
                <w:spacing w:val="-4"/>
                <w:sz w:val="24"/>
                <w:szCs w:val="24"/>
                <w:cs/>
              </w:rPr>
              <w:t>(0.16)</w:t>
            </w:r>
          </w:p>
        </w:tc>
        <w:tc>
          <w:tcPr>
            <w:tcW w:w="1260" w:type="dxa"/>
          </w:tcPr>
          <w:p w14:paraId="3DE0D3A8" w14:textId="77777777" w:rsidR="009E3C6D" w:rsidRPr="00C83A56" w:rsidRDefault="009E3C6D" w:rsidP="009E3C6D">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C83A56">
              <w:rPr>
                <w:rFonts w:ascii="Browallia New" w:eastAsia="Arial Unicode MS" w:hAnsi="Browallia New" w:cs="Browallia New" w:hint="cs"/>
                <w:spacing w:val="-4"/>
                <w:sz w:val="24"/>
                <w:szCs w:val="24"/>
                <w:cs/>
              </w:rPr>
              <w:t>0.11</w:t>
            </w:r>
          </w:p>
        </w:tc>
      </w:tr>
    </w:tbl>
    <w:p w14:paraId="3DE0D3AA" w14:textId="77777777" w:rsidR="009B22F9" w:rsidRPr="00C83A56" w:rsidRDefault="003F2CB3" w:rsidP="003F2CB3">
      <w:pPr>
        <w:tabs>
          <w:tab w:val="left" w:pos="3336"/>
        </w:tabs>
        <w:rPr>
          <w:rFonts w:ascii="Browallia New" w:eastAsia="Arial Unicode MS" w:hAnsi="Browallia New" w:cs="Browallia New"/>
          <w:i/>
          <w:iCs/>
          <w:spacing w:val="-2"/>
          <w:cs/>
        </w:rPr>
      </w:pPr>
      <w:r w:rsidRPr="00C83A56">
        <w:rPr>
          <w:rFonts w:ascii="Browallia New" w:eastAsia="Arial Unicode MS" w:hAnsi="Browallia New" w:cs="Browallia New"/>
          <w:i/>
          <w:iCs/>
          <w:spacing w:val="-2"/>
          <w:cs/>
        </w:rPr>
        <w:tab/>
      </w:r>
    </w:p>
    <w:p w14:paraId="3DE0D3B0" w14:textId="77777777" w:rsidR="009A0303" w:rsidRPr="008E39DB" w:rsidRDefault="009A0303" w:rsidP="004D79A1">
      <w:pPr>
        <w:pStyle w:val="ListParagraph"/>
        <w:ind w:left="468"/>
        <w:jc w:val="thaiDistribute"/>
        <w:rPr>
          <w:rFonts w:ascii="Browallia New" w:hAnsi="Browallia New" w:cs="Browallia New"/>
          <w:szCs w:val="28"/>
          <w:u w:val="single"/>
          <w:cs/>
        </w:rPr>
      </w:pPr>
      <w:r w:rsidRPr="008E39DB">
        <w:rPr>
          <w:rFonts w:ascii="Browallia New" w:eastAsia="Arial Unicode MS" w:hAnsi="Browallia New" w:cs="Browallia New"/>
          <w:i/>
          <w:iCs/>
          <w:spacing w:val="-2"/>
          <w:szCs w:val="28"/>
          <w:cs/>
        </w:rPr>
        <w:t>กำไร</w:t>
      </w:r>
      <w:r w:rsidRPr="008E39DB">
        <w:rPr>
          <w:rFonts w:ascii="Browallia New" w:eastAsia="Arial Unicode MS" w:hAnsi="Browallia New" w:cs="Browallia New" w:hint="cs"/>
          <w:i/>
          <w:iCs/>
          <w:spacing w:val="-2"/>
          <w:szCs w:val="28"/>
          <w:cs/>
        </w:rPr>
        <w:t xml:space="preserve"> </w:t>
      </w:r>
      <w:r w:rsidRPr="008E39DB">
        <w:rPr>
          <w:rFonts w:ascii="Browallia New" w:eastAsia="Arial Unicode MS" w:hAnsi="Browallia New" w:cs="Browallia New"/>
          <w:i/>
          <w:iCs/>
          <w:spacing w:val="-2"/>
          <w:szCs w:val="28"/>
          <w:cs/>
        </w:rPr>
        <w:t>(ขาดทุน)</w:t>
      </w:r>
      <w:r w:rsidRPr="008E39DB">
        <w:rPr>
          <w:rFonts w:ascii="Browallia New" w:eastAsia="Arial Unicode MS" w:hAnsi="Browallia New" w:cs="Browallia New" w:hint="cs"/>
          <w:i/>
          <w:iCs/>
          <w:spacing w:val="-2"/>
          <w:szCs w:val="28"/>
          <w:cs/>
        </w:rPr>
        <w:t xml:space="preserve"> </w:t>
      </w:r>
      <w:r w:rsidRPr="008E39DB">
        <w:rPr>
          <w:rFonts w:ascii="Browallia New" w:eastAsia="Arial Unicode MS" w:hAnsi="Browallia New" w:cs="Browallia New"/>
          <w:i/>
          <w:iCs/>
          <w:spacing w:val="-2"/>
          <w:szCs w:val="28"/>
          <w:cs/>
        </w:rPr>
        <w:t>ต่อหุ้นปรับลด</w:t>
      </w:r>
    </w:p>
    <w:p w14:paraId="3DE0D3B1" w14:textId="77777777" w:rsidR="009A0303" w:rsidRPr="008E39DB" w:rsidRDefault="009A0303" w:rsidP="0055385D">
      <w:pPr>
        <w:pStyle w:val="ListParagraph"/>
        <w:ind w:left="468"/>
        <w:jc w:val="thaiDistribute"/>
        <w:rPr>
          <w:rFonts w:ascii="Browallia New" w:eastAsia="Arial Unicode MS" w:hAnsi="Browallia New" w:cs="Browallia New"/>
          <w:color w:val="000000" w:themeColor="text1"/>
          <w:spacing w:val="-4"/>
          <w:sz w:val="24"/>
          <w:szCs w:val="24"/>
          <w:cs/>
        </w:rPr>
      </w:pPr>
    </w:p>
    <w:p w14:paraId="3DE0D3B2" w14:textId="77777777" w:rsidR="00DD50DE" w:rsidRPr="008E39DB" w:rsidRDefault="00DC0DBD" w:rsidP="0055385D">
      <w:pPr>
        <w:pStyle w:val="ListParagraph"/>
        <w:ind w:left="468"/>
        <w:jc w:val="thaiDistribute"/>
        <w:rPr>
          <w:rFonts w:ascii="Browallia New" w:eastAsia="Arial Unicode MS" w:hAnsi="Browallia New" w:cs="Browallia New"/>
          <w:spacing w:val="-2"/>
          <w:szCs w:val="28"/>
          <w:cs/>
        </w:rPr>
      </w:pPr>
      <w:r w:rsidRPr="008E39DB">
        <w:rPr>
          <w:rFonts w:ascii="Browallia New" w:eastAsia="Arial Unicode MS" w:hAnsi="Browallia New" w:cs="Browallia New"/>
          <w:spacing w:val="-2"/>
          <w:szCs w:val="28"/>
          <w:cs/>
        </w:rPr>
        <w:t>กำไร</w:t>
      </w:r>
      <w:r w:rsidR="000F6018" w:rsidRPr="008E39DB">
        <w:rPr>
          <w:rFonts w:ascii="Browallia New" w:eastAsia="Arial Unicode MS" w:hAnsi="Browallia New" w:cs="Browallia New" w:hint="cs"/>
          <w:spacing w:val="-2"/>
          <w:szCs w:val="28"/>
          <w:cs/>
        </w:rPr>
        <w:t xml:space="preserve"> </w:t>
      </w:r>
      <w:r w:rsidRPr="008E39DB">
        <w:rPr>
          <w:rFonts w:ascii="Browallia New" w:eastAsia="Arial Unicode MS" w:hAnsi="Browallia New" w:cs="Browallia New"/>
          <w:spacing w:val="-2"/>
          <w:szCs w:val="28"/>
          <w:cs/>
        </w:rPr>
        <w:t>(ขาดทุน)</w:t>
      </w:r>
      <w:r w:rsidR="000F6018" w:rsidRPr="008E39DB">
        <w:rPr>
          <w:rFonts w:ascii="Browallia New" w:eastAsia="Arial Unicode MS" w:hAnsi="Browallia New" w:cs="Browallia New" w:hint="cs"/>
          <w:spacing w:val="-2"/>
          <w:szCs w:val="28"/>
          <w:cs/>
        </w:rPr>
        <w:t xml:space="preserve"> </w:t>
      </w:r>
      <w:r w:rsidRPr="008E39DB">
        <w:rPr>
          <w:rFonts w:ascii="Browallia New" w:eastAsia="Arial Unicode MS" w:hAnsi="Browallia New" w:cs="Browallia New"/>
          <w:spacing w:val="-2"/>
          <w:szCs w:val="28"/>
          <w:cs/>
        </w:rPr>
        <w:t>ต่อหุ้นปรับลด คำนวณโดยดูจากจำนวนหุ้นสามัญถัวเฉลี่ยที่ถือโดยบุคคลภายนอกในระหว่าง</w:t>
      </w:r>
      <w:r w:rsidR="00FB392C" w:rsidRPr="008E39DB">
        <w:rPr>
          <w:rFonts w:ascii="Browallia New" w:eastAsia="Arial Unicode MS" w:hAnsi="Browallia New" w:cs="Browallia New" w:hint="cs"/>
          <w:spacing w:val="-2"/>
          <w:szCs w:val="28"/>
          <w:cs/>
        </w:rPr>
        <w:t xml:space="preserve">ปี </w:t>
      </w:r>
      <w:r w:rsidRPr="008E39DB">
        <w:rPr>
          <w:rFonts w:ascii="Browallia New" w:eastAsia="Arial Unicode MS" w:hAnsi="Browallia New" w:cs="Browallia New"/>
          <w:spacing w:val="-2"/>
          <w:szCs w:val="28"/>
          <w:cs/>
        </w:rPr>
        <w:t xml:space="preserve">ปรับปรุงด้วยจำนวนหุ้นสามัญเทียบเท่าปรับลดโดยสมมติว่าหุ้นสามัญเทียบเท่าปรับลดได้แปลงเป็นหุ้นสามัญทั้งหมด </w:t>
      </w:r>
    </w:p>
    <w:p w14:paraId="3DE0D3B3" w14:textId="77777777" w:rsidR="00D64BA4" w:rsidRPr="008E39DB" w:rsidRDefault="00D64BA4" w:rsidP="0055385D">
      <w:pPr>
        <w:pStyle w:val="ListParagraph"/>
        <w:ind w:left="468"/>
        <w:jc w:val="thaiDistribute"/>
        <w:rPr>
          <w:rFonts w:ascii="Browallia New" w:eastAsia="Arial Unicode MS" w:hAnsi="Browallia New" w:cs="Browallia New"/>
          <w:spacing w:val="-2"/>
          <w:szCs w:val="28"/>
          <w:cs/>
        </w:rPr>
      </w:pPr>
    </w:p>
    <w:p w14:paraId="3DE0D3B4" w14:textId="3D9D6BB8" w:rsidR="00DC0DBD" w:rsidRPr="00DC4F21" w:rsidRDefault="00DC0DBD" w:rsidP="0055385D">
      <w:pPr>
        <w:pStyle w:val="ListParagraph"/>
        <w:ind w:left="468"/>
        <w:jc w:val="thaiDistribute"/>
        <w:rPr>
          <w:rFonts w:ascii="Browallia New" w:eastAsia="Arial Unicode MS" w:hAnsi="Browallia New" w:cs="Browallia New"/>
          <w:spacing w:val="-4"/>
          <w:szCs w:val="28"/>
          <w:cs/>
          <w:lang w:val="en-US"/>
        </w:rPr>
      </w:pPr>
      <w:r w:rsidRPr="008E39DB">
        <w:rPr>
          <w:rFonts w:ascii="Browallia New" w:eastAsia="Arial Unicode MS" w:hAnsi="Browallia New" w:cs="Browallia New"/>
          <w:spacing w:val="-2"/>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sidRPr="008E39DB">
        <w:rPr>
          <w:rFonts w:ascii="Browallia New" w:eastAsia="Arial Unicode MS" w:hAnsi="Browallia New" w:cs="Browallia New"/>
          <w:spacing w:val="-2"/>
          <w:szCs w:val="28"/>
          <w:cs/>
        </w:rPr>
        <w:br/>
        <w:t>มาซื้อหุ้นสามัญกลับคืนในราคาตลาดถัวเฉลี่ยของงวดเพื่อกำหนดจำนวนหุ้นสามัญที่ต้องออกเพิ่ม แล้วนำจำนวน</w:t>
      </w:r>
      <w:r w:rsidRPr="008E39DB">
        <w:rPr>
          <w:rFonts w:ascii="Browallia New" w:eastAsia="Arial Unicode MS" w:hAnsi="Browallia New" w:cs="Browallia New"/>
          <w:spacing w:val="-4"/>
          <w:szCs w:val="28"/>
          <w:cs/>
        </w:rPr>
        <w:t>หุ้นสามัญส่วนเพิ่มดังกล่าวมารวมกับหุ้นสามัญที่มีอยู่ ทั้งนี้ไม่มีการปรับปรุงใดๆ ในกำไรขาดทุน</w:t>
      </w:r>
      <w:r w:rsidR="00DC4F21">
        <w:rPr>
          <w:rFonts w:ascii="Browallia New" w:eastAsia="Arial Unicode MS" w:hAnsi="Browallia New" w:cs="Browallia New" w:hint="cs"/>
          <w:spacing w:val="-4"/>
          <w:szCs w:val="28"/>
          <w:cs/>
        </w:rPr>
        <w:t>(สุทธิ)</w:t>
      </w:r>
    </w:p>
    <w:p w14:paraId="3FF1DFA3" w14:textId="77777777" w:rsidR="00BB2452" w:rsidRPr="008E39DB" w:rsidRDefault="00BB2452" w:rsidP="0055385D">
      <w:pPr>
        <w:pStyle w:val="ListParagraph"/>
        <w:ind w:left="468"/>
        <w:jc w:val="thaiDistribute"/>
        <w:rPr>
          <w:rFonts w:ascii="Browallia New" w:eastAsia="Arial Unicode MS" w:hAnsi="Browallia New" w:cs="Browallia New"/>
          <w:szCs w:val="28"/>
        </w:rPr>
      </w:pPr>
    </w:p>
    <w:p w14:paraId="2D9248D5" w14:textId="77777777" w:rsidR="00512E26" w:rsidRDefault="00512E26">
      <w:r>
        <w:rPr>
          <w:cs/>
        </w:rPr>
        <w:br w:type="page"/>
      </w:r>
    </w:p>
    <w:tbl>
      <w:tblPr>
        <w:tblW w:w="9271" w:type="dxa"/>
        <w:tblInd w:w="558" w:type="dxa"/>
        <w:tblLayout w:type="fixed"/>
        <w:tblLook w:val="0000" w:firstRow="0" w:lastRow="0" w:firstColumn="0" w:lastColumn="0" w:noHBand="0" w:noVBand="0"/>
      </w:tblPr>
      <w:tblGrid>
        <w:gridCol w:w="3780"/>
        <w:gridCol w:w="1350"/>
        <w:gridCol w:w="1428"/>
        <w:gridCol w:w="1319"/>
        <w:gridCol w:w="1394"/>
      </w:tblGrid>
      <w:tr w:rsidR="00B02DEB" w:rsidRPr="006C5567" w14:paraId="2C6C987A" w14:textId="77777777" w:rsidTr="00344678">
        <w:trPr>
          <w:cantSplit/>
        </w:trPr>
        <w:tc>
          <w:tcPr>
            <w:tcW w:w="3780" w:type="dxa"/>
            <w:shd w:val="clear" w:color="auto" w:fill="auto"/>
            <w:vAlign w:val="center"/>
          </w:tcPr>
          <w:p w14:paraId="6E2825DC" w14:textId="39B69C2D" w:rsidR="00B02DEB" w:rsidRPr="006C5567" w:rsidRDefault="00B02DEB" w:rsidP="0035735B">
            <w:pPr>
              <w:ind w:left="165" w:right="-119"/>
              <w:rPr>
                <w:rFonts w:ascii="Browallia New" w:eastAsia="Courier New" w:hAnsi="Browallia New" w:cs="Browallia New"/>
                <w:sz w:val="24"/>
                <w:szCs w:val="24"/>
              </w:rPr>
            </w:pPr>
          </w:p>
        </w:tc>
        <w:tc>
          <w:tcPr>
            <w:tcW w:w="2778" w:type="dxa"/>
            <w:gridSpan w:val="2"/>
            <w:shd w:val="clear" w:color="auto" w:fill="auto"/>
            <w:vAlign w:val="center"/>
          </w:tcPr>
          <w:p w14:paraId="15416C0D" w14:textId="2F92EE0F" w:rsidR="00B02DEB" w:rsidRPr="006C5567" w:rsidRDefault="00B02DEB" w:rsidP="0035735B">
            <w:pPr>
              <w:tabs>
                <w:tab w:val="left" w:pos="540"/>
              </w:tabs>
              <w:ind w:right="-72"/>
              <w:jc w:val="center"/>
              <w:rPr>
                <w:rFonts w:ascii="Browallia New" w:eastAsia="Courier New" w:hAnsi="Browallia New" w:cs="Browallia New"/>
                <w:b/>
                <w:bCs/>
                <w:sz w:val="24"/>
                <w:szCs w:val="24"/>
                <w:cs/>
              </w:rPr>
            </w:pPr>
          </w:p>
        </w:tc>
        <w:tc>
          <w:tcPr>
            <w:tcW w:w="2713" w:type="dxa"/>
            <w:gridSpan w:val="2"/>
            <w:shd w:val="clear" w:color="auto" w:fill="auto"/>
            <w:vAlign w:val="center"/>
          </w:tcPr>
          <w:p w14:paraId="09DADD68" w14:textId="4EA0CB01" w:rsidR="00B02DEB" w:rsidRPr="006C5567" w:rsidRDefault="003A0CCA" w:rsidP="003A0CCA">
            <w:pPr>
              <w:tabs>
                <w:tab w:val="left" w:pos="540"/>
              </w:tabs>
              <w:ind w:right="-72"/>
              <w:jc w:val="right"/>
              <w:rPr>
                <w:rFonts w:ascii="Browallia New" w:eastAsia="Courier New" w:hAnsi="Browallia New" w:cs="Browallia New"/>
                <w:b/>
                <w:bCs/>
                <w:sz w:val="24"/>
                <w:szCs w:val="24"/>
                <w:cs/>
              </w:rPr>
            </w:pPr>
            <w:r w:rsidRPr="006C5567">
              <w:rPr>
                <w:rFonts w:ascii="Browallia New" w:eastAsia="Arial Unicode MS" w:hAnsi="Browallia New" w:cs="Browallia New"/>
                <w:spacing w:val="-4"/>
                <w:sz w:val="24"/>
                <w:szCs w:val="24"/>
                <w:cs/>
              </w:rPr>
              <w:t>(หน่วย : บาท)</w:t>
            </w:r>
          </w:p>
        </w:tc>
      </w:tr>
      <w:tr w:rsidR="00052B76" w:rsidRPr="006C5567" w14:paraId="5DCD5602" w14:textId="77777777" w:rsidTr="00344678">
        <w:trPr>
          <w:cantSplit/>
        </w:trPr>
        <w:tc>
          <w:tcPr>
            <w:tcW w:w="3780" w:type="dxa"/>
            <w:shd w:val="clear" w:color="auto" w:fill="auto"/>
            <w:vAlign w:val="center"/>
          </w:tcPr>
          <w:p w14:paraId="054D1457" w14:textId="77777777" w:rsidR="00052B76" w:rsidRPr="006C5567" w:rsidRDefault="00052B76" w:rsidP="0035735B">
            <w:pPr>
              <w:ind w:left="165" w:right="-119"/>
              <w:rPr>
                <w:rFonts w:ascii="Browallia New" w:eastAsia="Courier New" w:hAnsi="Browallia New" w:cs="Browallia New"/>
                <w:sz w:val="24"/>
                <w:szCs w:val="24"/>
              </w:rPr>
            </w:pPr>
          </w:p>
        </w:tc>
        <w:tc>
          <w:tcPr>
            <w:tcW w:w="2778" w:type="dxa"/>
            <w:gridSpan w:val="2"/>
            <w:shd w:val="clear" w:color="auto" w:fill="auto"/>
            <w:vAlign w:val="center"/>
          </w:tcPr>
          <w:p w14:paraId="7911F876" w14:textId="27DCB008" w:rsidR="00052B76" w:rsidRPr="006C5567" w:rsidRDefault="00C310E4" w:rsidP="008B5E5F">
            <w:pPr>
              <w:pBdr>
                <w:bottom w:val="single" w:sz="4" w:space="1" w:color="auto"/>
              </w:pBdr>
              <w:tabs>
                <w:tab w:val="left" w:pos="540"/>
              </w:tabs>
              <w:ind w:right="-72"/>
              <w:jc w:val="center"/>
              <w:rPr>
                <w:rFonts w:ascii="Browallia New" w:eastAsia="Arial Unicode MS" w:hAnsi="Browallia New" w:cs="Browallia New"/>
                <w:spacing w:val="-4"/>
                <w:sz w:val="24"/>
                <w:szCs w:val="24"/>
                <w:lang w:val="en-US"/>
              </w:rPr>
            </w:pPr>
            <w:r w:rsidRPr="006C5567">
              <w:rPr>
                <w:rFonts w:ascii="Browallia New" w:eastAsia="Arial Unicode MS" w:hAnsi="Browallia New" w:cs="Browallia New" w:hint="cs"/>
                <w:spacing w:val="-4"/>
                <w:sz w:val="24"/>
                <w:szCs w:val="24"/>
                <w:cs/>
              </w:rPr>
              <w:t>งบการเงินรวม</w:t>
            </w:r>
          </w:p>
        </w:tc>
        <w:tc>
          <w:tcPr>
            <w:tcW w:w="2713" w:type="dxa"/>
            <w:gridSpan w:val="2"/>
            <w:shd w:val="clear" w:color="auto" w:fill="auto"/>
            <w:vAlign w:val="center"/>
          </w:tcPr>
          <w:p w14:paraId="4175C32C" w14:textId="28F5047E" w:rsidR="00052B76" w:rsidRPr="006C5567" w:rsidRDefault="00C310E4" w:rsidP="008B5E5F">
            <w:pPr>
              <w:pBdr>
                <w:bottom w:val="single" w:sz="4" w:space="1" w:color="auto"/>
              </w:pBdr>
              <w:tabs>
                <w:tab w:val="left" w:pos="540"/>
              </w:tabs>
              <w:ind w:right="-72"/>
              <w:jc w:val="center"/>
              <w:rPr>
                <w:rFonts w:ascii="Browallia New" w:eastAsia="Arial Unicode MS" w:hAnsi="Browallia New" w:cs="Browallia New"/>
                <w:spacing w:val="-4"/>
                <w:sz w:val="24"/>
                <w:szCs w:val="24"/>
                <w:cs/>
              </w:rPr>
            </w:pPr>
            <w:r w:rsidRPr="006C5567">
              <w:rPr>
                <w:rFonts w:ascii="Browallia New" w:eastAsia="Arial Unicode MS" w:hAnsi="Browallia New" w:cs="Browallia New" w:hint="cs"/>
                <w:spacing w:val="-4"/>
                <w:sz w:val="24"/>
                <w:szCs w:val="24"/>
                <w:cs/>
              </w:rPr>
              <w:t>งบการเงินเฉพาะของบริษัท</w:t>
            </w:r>
          </w:p>
        </w:tc>
      </w:tr>
      <w:tr w:rsidR="006C5567" w:rsidRPr="006C5567" w14:paraId="41681E81" w14:textId="77777777" w:rsidTr="00526FA8">
        <w:trPr>
          <w:cantSplit/>
        </w:trPr>
        <w:tc>
          <w:tcPr>
            <w:tcW w:w="3780" w:type="dxa"/>
            <w:shd w:val="clear" w:color="auto" w:fill="auto"/>
            <w:vAlign w:val="center"/>
          </w:tcPr>
          <w:p w14:paraId="15F15BC3" w14:textId="77777777" w:rsidR="006C5567" w:rsidRPr="006C5567" w:rsidRDefault="006C5567" w:rsidP="0035735B">
            <w:pPr>
              <w:ind w:left="165" w:right="-119"/>
              <w:rPr>
                <w:rFonts w:ascii="Browallia New" w:eastAsia="Courier New" w:hAnsi="Browallia New" w:cs="Browallia New"/>
                <w:sz w:val="24"/>
                <w:szCs w:val="24"/>
              </w:rPr>
            </w:pPr>
          </w:p>
        </w:tc>
        <w:tc>
          <w:tcPr>
            <w:tcW w:w="5491" w:type="dxa"/>
            <w:gridSpan w:val="4"/>
            <w:shd w:val="clear" w:color="auto" w:fill="auto"/>
            <w:vAlign w:val="center"/>
          </w:tcPr>
          <w:p w14:paraId="023EE1C6" w14:textId="20A559E7" w:rsidR="006C5567" w:rsidRPr="006C5567" w:rsidRDefault="006C5567" w:rsidP="008B5E5F">
            <w:pPr>
              <w:pBdr>
                <w:bottom w:val="single" w:sz="4" w:space="1" w:color="auto"/>
              </w:pBdr>
              <w:tabs>
                <w:tab w:val="left" w:pos="540"/>
              </w:tabs>
              <w:ind w:right="-72"/>
              <w:jc w:val="center"/>
              <w:rPr>
                <w:rFonts w:ascii="Browallia New" w:eastAsia="Arial Unicode MS" w:hAnsi="Browallia New" w:cs="Browallia New"/>
                <w:spacing w:val="-4"/>
                <w:sz w:val="24"/>
                <w:szCs w:val="24"/>
                <w:cs/>
              </w:rPr>
            </w:pPr>
            <w:r w:rsidRPr="006C5567">
              <w:rPr>
                <w:rFonts w:ascii="Browallia New" w:eastAsia="Arial Unicode MS" w:hAnsi="Browallia New" w:cs="Browallia New"/>
                <w:spacing w:val="-4"/>
                <w:sz w:val="24"/>
                <w:szCs w:val="24"/>
                <w:cs/>
              </w:rPr>
              <w:t xml:space="preserve">สำหรับปีสิ้นสุดวันที่ </w:t>
            </w:r>
            <w:r w:rsidR="00281B14">
              <w:rPr>
                <w:rFonts w:ascii="Browallia New" w:eastAsia="Arial Unicode MS" w:hAnsi="Browallia New" w:cs="Browallia New" w:hint="cs"/>
                <w:spacing w:val="-4"/>
                <w:sz w:val="24"/>
                <w:szCs w:val="24"/>
                <w:cs/>
              </w:rPr>
              <w:t>31</w:t>
            </w:r>
            <w:r w:rsidRPr="006C5567">
              <w:rPr>
                <w:rFonts w:ascii="Browallia New" w:eastAsia="Arial Unicode MS" w:hAnsi="Browallia New" w:cs="Browallia New"/>
                <w:spacing w:val="-4"/>
                <w:sz w:val="24"/>
                <w:szCs w:val="24"/>
                <w:cs/>
              </w:rPr>
              <w:t xml:space="preserve"> ธันวาคม</w:t>
            </w:r>
          </w:p>
        </w:tc>
      </w:tr>
      <w:tr w:rsidR="00B50F76" w:rsidRPr="006C5567" w14:paraId="10B4641F" w14:textId="77777777" w:rsidTr="009D0A12">
        <w:tc>
          <w:tcPr>
            <w:tcW w:w="3780" w:type="dxa"/>
            <w:shd w:val="clear" w:color="auto" w:fill="auto"/>
            <w:vAlign w:val="center"/>
          </w:tcPr>
          <w:p w14:paraId="4C3FDCDF" w14:textId="77777777" w:rsidR="00B50F76" w:rsidRPr="006C5567" w:rsidRDefault="00B50F76" w:rsidP="00B50F76">
            <w:pPr>
              <w:ind w:left="435" w:right="-119" w:hanging="360"/>
              <w:rPr>
                <w:rFonts w:ascii="Browallia New" w:eastAsia="Courier New" w:hAnsi="Browallia New" w:cs="Browallia New"/>
                <w:sz w:val="24"/>
                <w:szCs w:val="24"/>
                <w:cs/>
              </w:rPr>
            </w:pPr>
          </w:p>
        </w:tc>
        <w:tc>
          <w:tcPr>
            <w:tcW w:w="1350" w:type="dxa"/>
            <w:shd w:val="clear" w:color="auto" w:fill="auto"/>
            <w:vAlign w:val="center"/>
          </w:tcPr>
          <w:p w14:paraId="4909412F" w14:textId="77777777" w:rsidR="00B50F76" w:rsidRPr="006C5567" w:rsidRDefault="00B50F76" w:rsidP="00B50F76">
            <w:pPr>
              <w:ind w:right="-72"/>
              <w:jc w:val="center"/>
              <w:rPr>
                <w:rFonts w:ascii="Browallia New" w:hAnsi="Browallia New" w:cs="Browallia New"/>
                <w:sz w:val="24"/>
                <w:szCs w:val="24"/>
              </w:rPr>
            </w:pPr>
          </w:p>
        </w:tc>
        <w:tc>
          <w:tcPr>
            <w:tcW w:w="1428" w:type="dxa"/>
            <w:shd w:val="clear" w:color="auto" w:fill="auto"/>
          </w:tcPr>
          <w:p w14:paraId="031690AE" w14:textId="7D372D94" w:rsidR="00B50F76" w:rsidRPr="006C5567" w:rsidRDefault="00B50F76" w:rsidP="00B50F76">
            <w:pPr>
              <w:ind w:right="-72"/>
              <w:jc w:val="center"/>
              <w:rPr>
                <w:rFonts w:ascii="Browallia New" w:hAnsi="Browallia New" w:cs="Browallia New"/>
                <w:sz w:val="24"/>
                <w:szCs w:val="24"/>
              </w:rPr>
            </w:pPr>
            <w:r w:rsidRPr="00E32995">
              <w:rPr>
                <w:rFonts w:ascii="Browallia New" w:eastAsia="Arial Unicode MS" w:hAnsi="Browallia New" w:cs="Browallia New" w:hint="cs"/>
                <w:spacing w:val="-4"/>
                <w:sz w:val="24"/>
                <w:szCs w:val="24"/>
                <w:lang w:val="en-US"/>
              </w:rPr>
              <w:t>256</w:t>
            </w:r>
            <w:r w:rsidRPr="00E32995">
              <w:rPr>
                <w:rFonts w:ascii="Browallia New" w:eastAsia="Arial Unicode MS" w:hAnsi="Browallia New" w:cs="Browallia New"/>
                <w:spacing w:val="-4"/>
                <w:sz w:val="24"/>
                <w:szCs w:val="24"/>
                <w:lang w:val="en-US"/>
              </w:rPr>
              <w:t>3</w:t>
            </w:r>
          </w:p>
        </w:tc>
        <w:tc>
          <w:tcPr>
            <w:tcW w:w="1319" w:type="dxa"/>
            <w:shd w:val="clear" w:color="auto" w:fill="auto"/>
            <w:vAlign w:val="center"/>
          </w:tcPr>
          <w:p w14:paraId="13B90635" w14:textId="77777777" w:rsidR="00B50F76" w:rsidRPr="006C5567" w:rsidRDefault="00B50F76" w:rsidP="00B50F76">
            <w:pPr>
              <w:ind w:right="-72"/>
              <w:jc w:val="center"/>
              <w:rPr>
                <w:rFonts w:ascii="Browallia New" w:hAnsi="Browallia New" w:cs="Browallia New"/>
                <w:sz w:val="24"/>
                <w:szCs w:val="24"/>
              </w:rPr>
            </w:pPr>
          </w:p>
        </w:tc>
        <w:tc>
          <w:tcPr>
            <w:tcW w:w="1394" w:type="dxa"/>
            <w:shd w:val="clear" w:color="auto" w:fill="auto"/>
            <w:vAlign w:val="center"/>
          </w:tcPr>
          <w:p w14:paraId="3C2FCC10" w14:textId="77777777" w:rsidR="00B50F76" w:rsidRPr="006C5567" w:rsidRDefault="00B50F76" w:rsidP="00B50F76">
            <w:pPr>
              <w:ind w:right="-72"/>
              <w:jc w:val="center"/>
              <w:rPr>
                <w:rFonts w:ascii="Browallia New" w:hAnsi="Browallia New" w:cs="Browallia New"/>
                <w:sz w:val="24"/>
                <w:szCs w:val="24"/>
              </w:rPr>
            </w:pPr>
          </w:p>
        </w:tc>
      </w:tr>
      <w:tr w:rsidR="00B02DEB" w:rsidRPr="006C5567" w14:paraId="35473D83" w14:textId="77777777" w:rsidTr="009D0A12">
        <w:tc>
          <w:tcPr>
            <w:tcW w:w="3780" w:type="dxa"/>
            <w:shd w:val="clear" w:color="auto" w:fill="auto"/>
            <w:vAlign w:val="center"/>
          </w:tcPr>
          <w:p w14:paraId="5D2254EA" w14:textId="77777777" w:rsidR="00B02DEB" w:rsidRPr="006C5567" w:rsidRDefault="00B02DEB" w:rsidP="0035735B">
            <w:pPr>
              <w:ind w:left="435" w:right="-119" w:hanging="360"/>
              <w:rPr>
                <w:rFonts w:ascii="Browallia New" w:eastAsia="Courier New" w:hAnsi="Browallia New" w:cs="Browallia New"/>
                <w:sz w:val="24"/>
                <w:szCs w:val="24"/>
                <w:cs/>
              </w:rPr>
            </w:pPr>
          </w:p>
        </w:tc>
        <w:tc>
          <w:tcPr>
            <w:tcW w:w="1350" w:type="dxa"/>
            <w:shd w:val="clear" w:color="auto" w:fill="auto"/>
            <w:vAlign w:val="center"/>
          </w:tcPr>
          <w:p w14:paraId="0920719F" w14:textId="52A5CE09" w:rsidR="00B02DEB" w:rsidRPr="006C5567" w:rsidRDefault="00B50F76" w:rsidP="008B5E5F">
            <w:pPr>
              <w:pBdr>
                <w:bottom w:val="single" w:sz="4" w:space="1" w:color="auto"/>
              </w:pBdr>
              <w:ind w:right="-72"/>
              <w:jc w:val="center"/>
              <w:rPr>
                <w:rFonts w:ascii="Browallia New" w:hAnsi="Browallia New" w:cs="Browallia New"/>
                <w:sz w:val="24"/>
                <w:szCs w:val="24"/>
              </w:rPr>
            </w:pPr>
            <w:r w:rsidRPr="006C5567">
              <w:rPr>
                <w:rFonts w:ascii="Browallia New" w:hAnsi="Browallia New" w:cs="Browallia New" w:hint="cs"/>
                <w:sz w:val="24"/>
                <w:szCs w:val="24"/>
              </w:rPr>
              <w:t>256</w:t>
            </w:r>
            <w:r>
              <w:rPr>
                <w:rFonts w:ascii="Browallia New" w:hAnsi="Browallia New" w:cs="Browallia New" w:hint="cs"/>
                <w:sz w:val="24"/>
                <w:szCs w:val="24"/>
                <w:cs/>
              </w:rPr>
              <w:t>4</w:t>
            </w:r>
          </w:p>
        </w:tc>
        <w:tc>
          <w:tcPr>
            <w:tcW w:w="1428" w:type="dxa"/>
            <w:shd w:val="clear" w:color="auto" w:fill="auto"/>
          </w:tcPr>
          <w:p w14:paraId="3CB3A7B8" w14:textId="4FC26360" w:rsidR="00B02DEB" w:rsidRPr="006C5567" w:rsidRDefault="00B50F76" w:rsidP="008B5E5F">
            <w:pPr>
              <w:pBdr>
                <w:bottom w:val="single" w:sz="4" w:space="1" w:color="auto"/>
              </w:pBdr>
              <w:ind w:right="-72"/>
              <w:jc w:val="center"/>
              <w:rPr>
                <w:rFonts w:ascii="Browallia New" w:hAnsi="Browallia New" w:cs="Browallia New"/>
                <w:sz w:val="24"/>
                <w:szCs w:val="24"/>
              </w:rPr>
            </w:pPr>
            <w:r w:rsidRPr="00E32995">
              <w:rPr>
                <w:rFonts w:ascii="Browallia New" w:eastAsia="Arial Unicode MS" w:hAnsi="Browallia New" w:cs="Browallia New" w:hint="cs"/>
                <w:spacing w:val="-4"/>
                <w:sz w:val="24"/>
                <w:szCs w:val="24"/>
                <w:cs/>
              </w:rPr>
              <w:t>(ปรับปรุงใหม่)</w:t>
            </w:r>
          </w:p>
        </w:tc>
        <w:tc>
          <w:tcPr>
            <w:tcW w:w="1319" w:type="dxa"/>
            <w:shd w:val="clear" w:color="auto" w:fill="auto"/>
            <w:vAlign w:val="center"/>
          </w:tcPr>
          <w:p w14:paraId="53361835" w14:textId="3F5190CF" w:rsidR="00B02DEB" w:rsidRPr="006C5567" w:rsidRDefault="00B50F76" w:rsidP="008B5E5F">
            <w:pPr>
              <w:pBdr>
                <w:bottom w:val="single" w:sz="4" w:space="1" w:color="auto"/>
              </w:pBdr>
              <w:ind w:right="-72"/>
              <w:jc w:val="center"/>
              <w:rPr>
                <w:rFonts w:ascii="Browallia New" w:hAnsi="Browallia New" w:cs="Browallia New"/>
                <w:sz w:val="24"/>
                <w:szCs w:val="24"/>
              </w:rPr>
            </w:pPr>
            <w:r w:rsidRPr="006C5567">
              <w:rPr>
                <w:rFonts w:ascii="Browallia New" w:hAnsi="Browallia New" w:cs="Browallia New" w:hint="cs"/>
                <w:sz w:val="24"/>
                <w:szCs w:val="24"/>
              </w:rPr>
              <w:t>256</w:t>
            </w:r>
            <w:r w:rsidR="00B424D5">
              <w:rPr>
                <w:rFonts w:ascii="Browallia New" w:hAnsi="Browallia New" w:cs="Browallia New" w:hint="cs"/>
                <w:sz w:val="24"/>
                <w:szCs w:val="24"/>
                <w:cs/>
              </w:rPr>
              <w:t>4</w:t>
            </w:r>
          </w:p>
        </w:tc>
        <w:tc>
          <w:tcPr>
            <w:tcW w:w="1394" w:type="dxa"/>
            <w:shd w:val="clear" w:color="auto" w:fill="auto"/>
            <w:vAlign w:val="center"/>
          </w:tcPr>
          <w:p w14:paraId="5D4B8557" w14:textId="5B9AA27E" w:rsidR="00B02DEB" w:rsidRPr="006C5567" w:rsidRDefault="00B50F76" w:rsidP="008B5E5F">
            <w:pPr>
              <w:pBdr>
                <w:bottom w:val="single" w:sz="4" w:space="1" w:color="auto"/>
              </w:pBdr>
              <w:ind w:right="-72"/>
              <w:jc w:val="center"/>
              <w:rPr>
                <w:rFonts w:ascii="Browallia New" w:hAnsi="Browallia New" w:cs="Browallia New"/>
                <w:sz w:val="24"/>
                <w:szCs w:val="24"/>
              </w:rPr>
            </w:pPr>
            <w:r w:rsidRPr="006C5567">
              <w:rPr>
                <w:rFonts w:ascii="Browallia New" w:hAnsi="Browallia New" w:cs="Browallia New" w:hint="cs"/>
                <w:sz w:val="24"/>
                <w:szCs w:val="24"/>
              </w:rPr>
              <w:t>256</w:t>
            </w:r>
            <w:r w:rsidR="00B424D5">
              <w:rPr>
                <w:rFonts w:ascii="Browallia New" w:hAnsi="Browallia New" w:cs="Browallia New" w:hint="cs"/>
                <w:sz w:val="24"/>
                <w:szCs w:val="24"/>
                <w:cs/>
              </w:rPr>
              <w:t>3</w:t>
            </w:r>
          </w:p>
        </w:tc>
      </w:tr>
      <w:tr w:rsidR="00B02DEB" w:rsidRPr="006C5567" w14:paraId="7E6C9A10" w14:textId="77777777" w:rsidTr="006C5567">
        <w:tc>
          <w:tcPr>
            <w:tcW w:w="3780" w:type="dxa"/>
            <w:shd w:val="clear" w:color="auto" w:fill="auto"/>
          </w:tcPr>
          <w:p w14:paraId="090F9B71" w14:textId="01407283" w:rsidR="00B02DEB" w:rsidRPr="006C5567" w:rsidRDefault="00B02DEB" w:rsidP="0035735B">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b/>
                <w:bCs/>
                <w:sz w:val="24"/>
                <w:szCs w:val="24"/>
              </w:rPr>
            </w:pPr>
            <w:r w:rsidRPr="006C5567">
              <w:rPr>
                <w:rFonts w:ascii="Browallia New" w:eastAsia="PSLChalalaiClassicas" w:hAnsi="Browallia New" w:cs="Browallia New" w:hint="cs"/>
                <w:b/>
                <w:bCs/>
                <w:sz w:val="24"/>
                <w:szCs w:val="24"/>
                <w:cs/>
              </w:rPr>
              <w:t>กำไร</w:t>
            </w:r>
            <w:r w:rsidR="00A17479">
              <w:rPr>
                <w:rFonts w:ascii="Browallia New" w:eastAsia="PSLChalalaiClassicas" w:hAnsi="Browallia New" w:cs="Browallia New" w:hint="cs"/>
                <w:b/>
                <w:bCs/>
                <w:sz w:val="24"/>
                <w:szCs w:val="24"/>
                <w:cs/>
              </w:rPr>
              <w:t xml:space="preserve"> </w:t>
            </w:r>
            <w:r w:rsidRPr="006C5567">
              <w:rPr>
                <w:rFonts w:ascii="Browallia New" w:eastAsia="PSLChalalaiClassicas" w:hAnsi="Browallia New" w:cs="Browallia New" w:hint="cs"/>
                <w:b/>
                <w:bCs/>
                <w:sz w:val="24"/>
                <w:szCs w:val="24"/>
                <w:cs/>
              </w:rPr>
              <w:t>(ขาดทุน)</w:t>
            </w:r>
            <w:r w:rsidR="00A17479">
              <w:rPr>
                <w:rFonts w:ascii="Browallia New" w:eastAsia="PSLChalalaiClassicas" w:hAnsi="Browallia New" w:cs="Browallia New" w:hint="cs"/>
                <w:b/>
                <w:bCs/>
                <w:sz w:val="24"/>
                <w:szCs w:val="24"/>
                <w:cs/>
              </w:rPr>
              <w:t xml:space="preserve"> </w:t>
            </w:r>
            <w:r w:rsidRPr="006C5567">
              <w:rPr>
                <w:rFonts w:ascii="Browallia New" w:eastAsia="PSLChalalaiClassicas" w:hAnsi="Browallia New" w:cs="Browallia New" w:hint="cs"/>
                <w:b/>
                <w:bCs/>
                <w:sz w:val="24"/>
                <w:szCs w:val="24"/>
                <w:cs/>
              </w:rPr>
              <w:t>ต่อหุ้นปรับลด</w:t>
            </w:r>
          </w:p>
        </w:tc>
        <w:tc>
          <w:tcPr>
            <w:tcW w:w="1350" w:type="dxa"/>
            <w:shd w:val="clear" w:color="auto" w:fill="auto"/>
          </w:tcPr>
          <w:p w14:paraId="36CAF127" w14:textId="77777777" w:rsidR="00B02DEB" w:rsidRPr="006C5567" w:rsidRDefault="00B02DEB" w:rsidP="00526FA8">
            <w:pPr>
              <w:ind w:right="-72"/>
              <w:jc w:val="right"/>
              <w:rPr>
                <w:rFonts w:ascii="Browallia New" w:eastAsia="Courier New" w:hAnsi="Browallia New" w:cs="Browallia New"/>
                <w:sz w:val="24"/>
                <w:szCs w:val="24"/>
              </w:rPr>
            </w:pPr>
          </w:p>
        </w:tc>
        <w:tc>
          <w:tcPr>
            <w:tcW w:w="1428" w:type="dxa"/>
            <w:shd w:val="clear" w:color="auto" w:fill="auto"/>
          </w:tcPr>
          <w:p w14:paraId="22923A5D" w14:textId="77777777" w:rsidR="00B02DEB" w:rsidRPr="006C5567" w:rsidRDefault="00B02DEB" w:rsidP="00526FA8">
            <w:pPr>
              <w:ind w:right="-72"/>
              <w:jc w:val="right"/>
              <w:rPr>
                <w:rFonts w:ascii="Browallia New" w:eastAsia="Courier New" w:hAnsi="Browallia New" w:cs="Browallia New"/>
                <w:sz w:val="24"/>
                <w:szCs w:val="24"/>
              </w:rPr>
            </w:pPr>
          </w:p>
        </w:tc>
        <w:tc>
          <w:tcPr>
            <w:tcW w:w="1319" w:type="dxa"/>
            <w:shd w:val="clear" w:color="auto" w:fill="auto"/>
          </w:tcPr>
          <w:p w14:paraId="5ED5C96A" w14:textId="77777777" w:rsidR="00B02DEB" w:rsidRPr="006C5567" w:rsidRDefault="00B02DEB" w:rsidP="00526FA8">
            <w:pPr>
              <w:ind w:right="-72"/>
              <w:jc w:val="right"/>
              <w:rPr>
                <w:rFonts w:ascii="Browallia New" w:eastAsia="PSLChalalaiClassicas" w:hAnsi="Browallia New" w:cs="Browallia New"/>
                <w:sz w:val="24"/>
                <w:szCs w:val="24"/>
              </w:rPr>
            </w:pPr>
          </w:p>
        </w:tc>
        <w:tc>
          <w:tcPr>
            <w:tcW w:w="1394" w:type="dxa"/>
            <w:shd w:val="clear" w:color="auto" w:fill="auto"/>
          </w:tcPr>
          <w:p w14:paraId="4A9CDA39" w14:textId="77777777" w:rsidR="00B02DEB" w:rsidRPr="006C5567" w:rsidRDefault="00B02DEB" w:rsidP="00526FA8">
            <w:pPr>
              <w:ind w:right="-72"/>
              <w:jc w:val="right"/>
              <w:rPr>
                <w:rFonts w:ascii="Browallia New" w:eastAsia="Courier New" w:hAnsi="Browallia New" w:cs="Browallia New"/>
                <w:sz w:val="24"/>
                <w:szCs w:val="24"/>
              </w:rPr>
            </w:pPr>
          </w:p>
        </w:tc>
      </w:tr>
      <w:tr w:rsidR="00B02DEB" w:rsidRPr="006C5567" w14:paraId="24EB9A8C" w14:textId="77777777" w:rsidTr="006C5567">
        <w:tc>
          <w:tcPr>
            <w:tcW w:w="3780" w:type="dxa"/>
            <w:shd w:val="clear" w:color="auto" w:fill="auto"/>
          </w:tcPr>
          <w:p w14:paraId="275F6474" w14:textId="5A81CB6E" w:rsidR="00B02DEB" w:rsidRPr="006C5567" w:rsidRDefault="00B02DEB" w:rsidP="0035735B">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4"/>
                <w:szCs w:val="24"/>
                <w:cs/>
              </w:rPr>
            </w:pPr>
            <w:r w:rsidRPr="006C5567">
              <w:rPr>
                <w:rFonts w:ascii="Browallia New" w:hAnsi="Browallia New" w:cs="Browallia New" w:hint="cs"/>
                <w:sz w:val="24"/>
                <w:szCs w:val="24"/>
                <w:cs/>
              </w:rPr>
              <w:t>กำไร</w:t>
            </w:r>
            <w:r w:rsidR="00A17479">
              <w:rPr>
                <w:rFonts w:ascii="Browallia New" w:hAnsi="Browallia New" w:cs="Browallia New" w:hint="cs"/>
                <w:sz w:val="24"/>
                <w:szCs w:val="24"/>
                <w:cs/>
              </w:rPr>
              <w:t xml:space="preserve"> </w:t>
            </w:r>
            <w:r w:rsidRPr="006C5567">
              <w:rPr>
                <w:rFonts w:ascii="Browallia New" w:hAnsi="Browallia New" w:cs="Browallia New" w:hint="cs"/>
                <w:sz w:val="24"/>
                <w:szCs w:val="24"/>
                <w:cs/>
              </w:rPr>
              <w:t>(ขาดทุน)</w:t>
            </w:r>
            <w:r w:rsidR="00A17479">
              <w:rPr>
                <w:rFonts w:ascii="Browallia New" w:hAnsi="Browallia New" w:cs="Browallia New" w:hint="cs"/>
                <w:sz w:val="24"/>
                <w:szCs w:val="24"/>
                <w:cs/>
              </w:rPr>
              <w:t xml:space="preserve"> </w:t>
            </w:r>
            <w:r w:rsidRPr="006C5567">
              <w:rPr>
                <w:rFonts w:ascii="Browallia New" w:hAnsi="Browallia New" w:cs="Browallia New" w:hint="cs"/>
                <w:sz w:val="24"/>
                <w:szCs w:val="24"/>
                <w:cs/>
              </w:rPr>
              <w:t>ส่วนที่เป็นของ</w:t>
            </w:r>
            <w:r w:rsidR="0028646B">
              <w:rPr>
                <w:rFonts w:ascii="Browallia New" w:hAnsi="Browallia New" w:cs="Browallia New" w:hint="cs"/>
                <w:sz w:val="24"/>
                <w:szCs w:val="24"/>
                <w:cs/>
              </w:rPr>
              <w:t>ผู้ถือหุ้นสามัญ</w:t>
            </w:r>
          </w:p>
        </w:tc>
        <w:tc>
          <w:tcPr>
            <w:tcW w:w="1350" w:type="dxa"/>
            <w:shd w:val="clear" w:color="auto" w:fill="auto"/>
            <w:vAlign w:val="center"/>
          </w:tcPr>
          <w:p w14:paraId="119D8DBC" w14:textId="77777777" w:rsidR="00B02DEB" w:rsidRPr="006C5567" w:rsidRDefault="00B02DEB" w:rsidP="00526FA8">
            <w:pPr>
              <w:ind w:right="-72"/>
              <w:jc w:val="right"/>
              <w:rPr>
                <w:rFonts w:ascii="Browallia New" w:hAnsi="Browallia New" w:cs="Browallia New"/>
                <w:sz w:val="24"/>
                <w:szCs w:val="24"/>
              </w:rPr>
            </w:pPr>
          </w:p>
        </w:tc>
        <w:tc>
          <w:tcPr>
            <w:tcW w:w="1428" w:type="dxa"/>
            <w:shd w:val="clear" w:color="auto" w:fill="auto"/>
            <w:vAlign w:val="center"/>
          </w:tcPr>
          <w:p w14:paraId="645325BC" w14:textId="77777777" w:rsidR="00B02DEB" w:rsidRPr="006C5567" w:rsidRDefault="00B02DEB" w:rsidP="00526FA8">
            <w:pPr>
              <w:ind w:right="-72"/>
              <w:jc w:val="right"/>
              <w:rPr>
                <w:rFonts w:ascii="Browallia New" w:hAnsi="Browallia New" w:cs="Browallia New"/>
                <w:sz w:val="24"/>
                <w:szCs w:val="24"/>
              </w:rPr>
            </w:pPr>
          </w:p>
        </w:tc>
        <w:tc>
          <w:tcPr>
            <w:tcW w:w="1319" w:type="dxa"/>
            <w:shd w:val="clear" w:color="auto" w:fill="auto"/>
            <w:vAlign w:val="center"/>
          </w:tcPr>
          <w:p w14:paraId="64DB7F3A" w14:textId="77777777" w:rsidR="00B02DEB" w:rsidRPr="006C5567" w:rsidRDefault="00B02DEB" w:rsidP="00526FA8">
            <w:pPr>
              <w:ind w:right="-72"/>
              <w:jc w:val="right"/>
              <w:rPr>
                <w:rFonts w:ascii="Browallia New" w:hAnsi="Browallia New" w:cs="Browallia New"/>
                <w:sz w:val="24"/>
                <w:szCs w:val="24"/>
              </w:rPr>
            </w:pPr>
          </w:p>
        </w:tc>
        <w:tc>
          <w:tcPr>
            <w:tcW w:w="1394" w:type="dxa"/>
            <w:shd w:val="clear" w:color="auto" w:fill="auto"/>
            <w:vAlign w:val="center"/>
          </w:tcPr>
          <w:p w14:paraId="53ACBD6B" w14:textId="77777777" w:rsidR="00B02DEB" w:rsidRPr="006C5567" w:rsidRDefault="00B02DEB" w:rsidP="00526FA8">
            <w:pPr>
              <w:ind w:right="-72"/>
              <w:jc w:val="right"/>
              <w:rPr>
                <w:rFonts w:ascii="Browallia New" w:hAnsi="Browallia New" w:cs="Browallia New"/>
                <w:sz w:val="24"/>
                <w:szCs w:val="24"/>
              </w:rPr>
            </w:pPr>
          </w:p>
        </w:tc>
      </w:tr>
      <w:tr w:rsidR="00272921" w:rsidRPr="006C5567" w14:paraId="7B3E7BCD" w14:textId="77777777" w:rsidTr="00765417">
        <w:tc>
          <w:tcPr>
            <w:tcW w:w="3780" w:type="dxa"/>
            <w:shd w:val="clear" w:color="auto" w:fill="auto"/>
          </w:tcPr>
          <w:p w14:paraId="7D94BD2E" w14:textId="0FB31ED8" w:rsidR="00272921" w:rsidRPr="006C5567" w:rsidRDefault="00272921" w:rsidP="00272921">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4"/>
                <w:szCs w:val="24"/>
                <w:cs/>
              </w:rPr>
            </w:pPr>
            <w:r w:rsidRPr="006C5567">
              <w:rPr>
                <w:rFonts w:ascii="Browallia New" w:hAnsi="Browallia New" w:cs="Browallia New" w:hint="cs"/>
                <w:sz w:val="24"/>
                <w:szCs w:val="24"/>
              </w:rPr>
              <w:t xml:space="preserve">   </w:t>
            </w:r>
            <w:r>
              <w:rPr>
                <w:rFonts w:ascii="Browallia New" w:hAnsi="Browallia New" w:cs="Browallia New" w:hint="cs"/>
                <w:sz w:val="24"/>
                <w:szCs w:val="24"/>
                <w:cs/>
              </w:rPr>
              <w:t>ของ</w:t>
            </w:r>
            <w:r w:rsidRPr="006C5567">
              <w:rPr>
                <w:rFonts w:ascii="Browallia New" w:hAnsi="Browallia New" w:cs="Browallia New" w:hint="cs"/>
                <w:sz w:val="24"/>
                <w:szCs w:val="24"/>
                <w:cs/>
              </w:rPr>
              <w:t>บริษัทใหญ่</w:t>
            </w:r>
            <w:r w:rsidRPr="006C5567">
              <w:rPr>
                <w:rFonts w:ascii="Browallia New" w:hAnsi="Browallia New" w:cs="Browallia New" w:hint="cs"/>
                <w:sz w:val="24"/>
                <w:szCs w:val="24"/>
              </w:rPr>
              <w:t xml:space="preserve"> </w:t>
            </w:r>
          </w:p>
        </w:tc>
        <w:tc>
          <w:tcPr>
            <w:tcW w:w="1350" w:type="dxa"/>
            <w:shd w:val="clear" w:color="auto" w:fill="auto"/>
          </w:tcPr>
          <w:p w14:paraId="4E2A831F" w14:textId="2D6E5A26" w:rsidR="00272921" w:rsidRPr="00272921" w:rsidRDefault="00272921" w:rsidP="00272921">
            <w:pPr>
              <w:ind w:right="-72"/>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289</w:t>
            </w:r>
            <w:r w:rsidRPr="0026734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130</w:t>
            </w:r>
            <w:r w:rsidRPr="0026734C">
              <w:rPr>
                <w:rFonts w:ascii="Browallia New" w:eastAsia="Arial Unicode MS" w:hAnsi="Browallia New" w:cs="Browallia New"/>
                <w:spacing w:val="-4"/>
                <w:sz w:val="24"/>
                <w:szCs w:val="24"/>
                <w:lang w:val="en-US"/>
              </w:rPr>
              <w:t>,8</w:t>
            </w:r>
            <w:r>
              <w:rPr>
                <w:rFonts w:ascii="Browallia New" w:eastAsia="Arial Unicode MS" w:hAnsi="Browallia New" w:cs="Browallia New"/>
                <w:spacing w:val="-4"/>
                <w:sz w:val="24"/>
                <w:szCs w:val="24"/>
                <w:lang w:val="en-US"/>
              </w:rPr>
              <w:t>29</w:t>
            </w:r>
          </w:p>
        </w:tc>
        <w:tc>
          <w:tcPr>
            <w:tcW w:w="1428" w:type="dxa"/>
            <w:shd w:val="clear" w:color="auto" w:fill="auto"/>
          </w:tcPr>
          <w:p w14:paraId="4FF52E60" w14:textId="78701914" w:rsidR="00272921" w:rsidRPr="00272921" w:rsidRDefault="00272921" w:rsidP="00272921">
            <w:pPr>
              <w:ind w:right="-72"/>
              <w:jc w:val="right"/>
              <w:rPr>
                <w:rFonts w:ascii="Browallia New" w:eastAsia="Arial Unicode MS" w:hAnsi="Browallia New" w:cs="Browallia New"/>
                <w:spacing w:val="-4"/>
                <w:sz w:val="24"/>
                <w:szCs w:val="24"/>
                <w:lang w:val="en-US"/>
              </w:rPr>
            </w:pPr>
            <w:r w:rsidRPr="00272921">
              <w:rPr>
                <w:rFonts w:ascii="Browallia New" w:eastAsia="Arial Unicode MS" w:hAnsi="Browallia New" w:cs="Browallia New"/>
                <w:spacing w:val="-4"/>
                <w:sz w:val="24"/>
                <w:szCs w:val="24"/>
                <w:lang w:val="en-US"/>
              </w:rPr>
              <w:t>1</w:t>
            </w:r>
            <w:r w:rsidRPr="00272921">
              <w:rPr>
                <w:rFonts w:ascii="Browallia New" w:eastAsia="Arial Unicode MS" w:hAnsi="Browallia New" w:cs="Browallia New" w:hint="cs"/>
                <w:spacing w:val="-4"/>
                <w:sz w:val="24"/>
                <w:szCs w:val="24"/>
                <w:cs/>
                <w:lang w:val="en-US"/>
              </w:rPr>
              <w:t>28</w:t>
            </w:r>
            <w:r w:rsidRPr="00272921">
              <w:rPr>
                <w:rFonts w:ascii="Browallia New" w:eastAsia="Arial Unicode MS" w:hAnsi="Browallia New" w:cs="Browallia New"/>
                <w:spacing w:val="-4"/>
                <w:sz w:val="24"/>
                <w:szCs w:val="24"/>
                <w:lang w:val="en-US"/>
              </w:rPr>
              <w:t>,</w:t>
            </w:r>
            <w:r w:rsidRPr="00272921">
              <w:rPr>
                <w:rFonts w:ascii="Browallia New" w:eastAsia="Arial Unicode MS" w:hAnsi="Browallia New" w:cs="Browallia New" w:hint="cs"/>
                <w:spacing w:val="-4"/>
                <w:sz w:val="24"/>
                <w:szCs w:val="24"/>
                <w:cs/>
                <w:lang w:val="en-US"/>
              </w:rPr>
              <w:t>659</w:t>
            </w:r>
            <w:r w:rsidRPr="00272921">
              <w:rPr>
                <w:rFonts w:ascii="Browallia New" w:eastAsia="Arial Unicode MS" w:hAnsi="Browallia New" w:cs="Browallia New"/>
                <w:spacing w:val="-4"/>
                <w:sz w:val="24"/>
                <w:szCs w:val="24"/>
                <w:lang w:val="en-US"/>
              </w:rPr>
              <w:t>,</w:t>
            </w:r>
            <w:r w:rsidRPr="00272921">
              <w:rPr>
                <w:rFonts w:ascii="Browallia New" w:eastAsia="Arial Unicode MS" w:hAnsi="Browallia New" w:cs="Browallia New" w:hint="cs"/>
                <w:spacing w:val="-4"/>
                <w:sz w:val="24"/>
                <w:szCs w:val="24"/>
                <w:cs/>
                <w:lang w:val="en-US"/>
              </w:rPr>
              <w:t>62</w:t>
            </w:r>
            <w:r w:rsidRPr="00272921">
              <w:rPr>
                <w:rFonts w:ascii="Browallia New" w:eastAsia="Arial Unicode MS" w:hAnsi="Browallia New" w:cs="Browallia New"/>
                <w:spacing w:val="-4"/>
                <w:sz w:val="24"/>
                <w:szCs w:val="24"/>
                <w:lang w:val="en-US"/>
              </w:rPr>
              <w:t>8</w:t>
            </w:r>
          </w:p>
        </w:tc>
        <w:tc>
          <w:tcPr>
            <w:tcW w:w="1319" w:type="dxa"/>
            <w:shd w:val="clear" w:color="auto" w:fill="auto"/>
          </w:tcPr>
          <w:p w14:paraId="0C010B38" w14:textId="4ADEFEB8" w:rsidR="00272921" w:rsidRPr="00272921" w:rsidRDefault="00272921" w:rsidP="00272921">
            <w:pPr>
              <w:ind w:right="-72"/>
              <w:jc w:val="right"/>
              <w:rPr>
                <w:rFonts w:ascii="Browallia New" w:eastAsia="Arial Unicode MS" w:hAnsi="Browallia New" w:cs="Browallia New"/>
                <w:spacing w:val="-4"/>
                <w:sz w:val="24"/>
                <w:szCs w:val="24"/>
                <w:lang w:val="en-US"/>
              </w:rPr>
            </w:pPr>
            <w:r w:rsidRPr="00272921">
              <w:rPr>
                <w:rFonts w:ascii="Browallia New" w:eastAsia="Arial Unicode MS" w:hAnsi="Browallia New" w:cs="Browallia New" w:hint="cs"/>
                <w:spacing w:val="-4"/>
                <w:sz w:val="24"/>
                <w:szCs w:val="24"/>
                <w:cs/>
                <w:lang w:val="en-US"/>
              </w:rPr>
              <w:t>(54,851,629)</w:t>
            </w:r>
          </w:p>
        </w:tc>
        <w:tc>
          <w:tcPr>
            <w:tcW w:w="1394" w:type="dxa"/>
            <w:shd w:val="clear" w:color="auto" w:fill="auto"/>
          </w:tcPr>
          <w:p w14:paraId="1F181DDD" w14:textId="63C4C8E7" w:rsidR="00272921" w:rsidRPr="00272921" w:rsidRDefault="00272921" w:rsidP="00272921">
            <w:pPr>
              <w:ind w:right="-72"/>
              <w:jc w:val="right"/>
              <w:rPr>
                <w:rFonts w:ascii="Browallia New" w:eastAsia="Arial Unicode MS" w:hAnsi="Browallia New" w:cs="Browallia New"/>
                <w:spacing w:val="-4"/>
                <w:sz w:val="24"/>
                <w:szCs w:val="24"/>
                <w:lang w:val="en-US"/>
              </w:rPr>
            </w:pPr>
            <w:r w:rsidRPr="00272921">
              <w:rPr>
                <w:rFonts w:ascii="Browallia New" w:eastAsia="Arial Unicode MS" w:hAnsi="Browallia New" w:cs="Browallia New" w:hint="cs"/>
                <w:spacing w:val="-4"/>
                <w:sz w:val="24"/>
                <w:szCs w:val="24"/>
                <w:cs/>
                <w:lang w:val="en-US"/>
              </w:rPr>
              <w:t>109,894,091</w:t>
            </w:r>
          </w:p>
        </w:tc>
      </w:tr>
      <w:tr w:rsidR="00B02DEB" w:rsidRPr="006C5567" w14:paraId="775730C5" w14:textId="77777777" w:rsidTr="006C5567">
        <w:tc>
          <w:tcPr>
            <w:tcW w:w="3780" w:type="dxa"/>
            <w:shd w:val="clear" w:color="auto" w:fill="auto"/>
          </w:tcPr>
          <w:p w14:paraId="2720637B" w14:textId="77777777" w:rsidR="00B02DEB" w:rsidRPr="006C5567" w:rsidRDefault="00B02DEB" w:rsidP="0035735B">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4"/>
                <w:szCs w:val="24"/>
              </w:rPr>
            </w:pPr>
            <w:r w:rsidRPr="006C5567">
              <w:rPr>
                <w:rFonts w:ascii="Browallia New" w:hAnsi="Browallia New" w:cs="Browallia New" w:hint="cs"/>
                <w:sz w:val="24"/>
                <w:szCs w:val="24"/>
                <w:u w:val="single"/>
                <w:cs/>
              </w:rPr>
              <w:t>หัก</w:t>
            </w:r>
            <w:r w:rsidRPr="006C5567">
              <w:rPr>
                <w:rFonts w:ascii="Browallia New" w:hAnsi="Browallia New" w:cs="Browallia New" w:hint="cs"/>
                <w:sz w:val="24"/>
                <w:szCs w:val="24"/>
                <w:cs/>
              </w:rPr>
              <w:t xml:space="preserve"> ดอกเบี้ยจ่ายสำหรับปีของหุ้นกู้ด้อยสิทธิ</w:t>
            </w:r>
          </w:p>
        </w:tc>
        <w:tc>
          <w:tcPr>
            <w:tcW w:w="1350" w:type="dxa"/>
            <w:shd w:val="clear" w:color="auto" w:fill="auto"/>
            <w:vAlign w:val="center"/>
          </w:tcPr>
          <w:p w14:paraId="209530D7" w14:textId="77777777" w:rsidR="00B02DEB" w:rsidRPr="000F2B76" w:rsidRDefault="00B02DEB" w:rsidP="00526FA8">
            <w:pPr>
              <w:ind w:right="-72"/>
              <w:jc w:val="right"/>
              <w:rPr>
                <w:rFonts w:ascii="Browallia New" w:hAnsi="Browallia New" w:cs="Browallia New"/>
                <w:color w:val="FF0000"/>
                <w:sz w:val="24"/>
                <w:szCs w:val="24"/>
                <w:highlight w:val="yellow"/>
              </w:rPr>
            </w:pPr>
          </w:p>
        </w:tc>
        <w:tc>
          <w:tcPr>
            <w:tcW w:w="1428" w:type="dxa"/>
            <w:shd w:val="clear" w:color="auto" w:fill="auto"/>
            <w:vAlign w:val="center"/>
          </w:tcPr>
          <w:p w14:paraId="167F62B4" w14:textId="77777777" w:rsidR="00B02DEB" w:rsidRPr="000F2B76" w:rsidRDefault="00B02DEB" w:rsidP="00526FA8">
            <w:pPr>
              <w:ind w:right="-72"/>
              <w:jc w:val="right"/>
              <w:rPr>
                <w:rFonts w:ascii="Browallia New" w:hAnsi="Browallia New" w:cs="Browallia New"/>
                <w:color w:val="FF0000"/>
                <w:sz w:val="24"/>
                <w:szCs w:val="24"/>
                <w:highlight w:val="yellow"/>
              </w:rPr>
            </w:pPr>
          </w:p>
        </w:tc>
        <w:tc>
          <w:tcPr>
            <w:tcW w:w="1319" w:type="dxa"/>
            <w:shd w:val="clear" w:color="auto" w:fill="auto"/>
            <w:vAlign w:val="center"/>
          </w:tcPr>
          <w:p w14:paraId="2FFA4884" w14:textId="77777777" w:rsidR="00B02DEB" w:rsidRPr="000F2B76" w:rsidRDefault="00B02DEB" w:rsidP="00526FA8">
            <w:pPr>
              <w:ind w:right="-72"/>
              <w:jc w:val="right"/>
              <w:rPr>
                <w:rFonts w:ascii="Browallia New" w:hAnsi="Browallia New" w:cs="Browallia New"/>
                <w:color w:val="FF0000"/>
                <w:sz w:val="24"/>
                <w:szCs w:val="24"/>
                <w:highlight w:val="yellow"/>
              </w:rPr>
            </w:pPr>
          </w:p>
        </w:tc>
        <w:tc>
          <w:tcPr>
            <w:tcW w:w="1394" w:type="dxa"/>
            <w:shd w:val="clear" w:color="auto" w:fill="auto"/>
            <w:vAlign w:val="center"/>
          </w:tcPr>
          <w:p w14:paraId="2FBCC17A" w14:textId="77777777" w:rsidR="00B02DEB" w:rsidRPr="000F2B76" w:rsidRDefault="00B02DEB" w:rsidP="00526FA8">
            <w:pPr>
              <w:ind w:right="-72"/>
              <w:jc w:val="right"/>
              <w:rPr>
                <w:rFonts w:ascii="Browallia New" w:hAnsi="Browallia New" w:cs="Browallia New"/>
                <w:color w:val="FF0000"/>
                <w:sz w:val="24"/>
                <w:szCs w:val="24"/>
                <w:highlight w:val="yellow"/>
              </w:rPr>
            </w:pPr>
          </w:p>
        </w:tc>
      </w:tr>
      <w:tr w:rsidR="00B02DEB" w:rsidRPr="006C5567" w14:paraId="70A81454" w14:textId="77777777" w:rsidTr="00FE68E5">
        <w:trPr>
          <w:trHeight w:val="80"/>
        </w:trPr>
        <w:tc>
          <w:tcPr>
            <w:tcW w:w="3780" w:type="dxa"/>
            <w:shd w:val="clear" w:color="auto" w:fill="auto"/>
          </w:tcPr>
          <w:p w14:paraId="66F6F265" w14:textId="77777777" w:rsidR="00B02DEB" w:rsidRPr="006C5567" w:rsidRDefault="00B02DEB" w:rsidP="00E7225D">
            <w:pPr>
              <w:tabs>
                <w:tab w:val="right" w:pos="9360"/>
                <w:tab w:val="right" w:pos="9540"/>
                <w:tab w:val="right" w:pos="11430"/>
                <w:tab w:val="right" w:pos="13320"/>
                <w:tab w:val="right" w:pos="14400"/>
                <w:tab w:val="right" w:pos="14760"/>
              </w:tabs>
              <w:ind w:left="703" w:right="-119" w:hanging="360"/>
              <w:rPr>
                <w:rFonts w:ascii="Browallia New" w:hAnsi="Browallia New" w:cs="Browallia New"/>
                <w:sz w:val="24"/>
                <w:szCs w:val="24"/>
                <w:cs/>
              </w:rPr>
            </w:pPr>
            <w:r w:rsidRPr="006C5567">
              <w:rPr>
                <w:rFonts w:ascii="Browallia New" w:hAnsi="Browallia New" w:cs="Browallia New" w:hint="cs"/>
                <w:sz w:val="24"/>
                <w:szCs w:val="24"/>
                <w:cs/>
              </w:rPr>
              <w:t xml:space="preserve">   ที่มีลักษณะคล้ายทุน</w:t>
            </w:r>
          </w:p>
        </w:tc>
        <w:tc>
          <w:tcPr>
            <w:tcW w:w="1350" w:type="dxa"/>
            <w:shd w:val="clear" w:color="auto" w:fill="auto"/>
            <w:vAlign w:val="center"/>
          </w:tcPr>
          <w:p w14:paraId="2ABDFE36" w14:textId="748A2377" w:rsidR="00B02DEB" w:rsidRPr="000F2B76" w:rsidRDefault="005932D5" w:rsidP="00CC026E">
            <w:pPr>
              <w:pBdr>
                <w:bottom w:val="single" w:sz="4" w:space="1" w:color="auto"/>
              </w:pBdr>
              <w:ind w:right="-72"/>
              <w:jc w:val="right"/>
              <w:rPr>
                <w:rFonts w:ascii="Browallia New" w:hAnsi="Browallia New" w:cs="Browallia New"/>
                <w:color w:val="FF0000"/>
                <w:sz w:val="24"/>
                <w:szCs w:val="24"/>
                <w:highlight w:val="yellow"/>
              </w:rPr>
            </w:pPr>
            <w:r w:rsidRPr="0026734C">
              <w:rPr>
                <w:rFonts w:ascii="Browallia New" w:eastAsia="Arial Unicode MS" w:hAnsi="Browallia New" w:cs="Browallia New"/>
                <w:spacing w:val="-4"/>
                <w:sz w:val="24"/>
                <w:szCs w:val="24"/>
                <w:lang w:val="en-US"/>
              </w:rPr>
              <w:t>(43,750,000)</w:t>
            </w:r>
          </w:p>
        </w:tc>
        <w:tc>
          <w:tcPr>
            <w:tcW w:w="1428" w:type="dxa"/>
            <w:shd w:val="clear" w:color="auto" w:fill="auto"/>
            <w:vAlign w:val="center"/>
          </w:tcPr>
          <w:p w14:paraId="55CE1836" w14:textId="66F9D96D" w:rsidR="00B02DEB" w:rsidRPr="000F2B76" w:rsidRDefault="005932D5" w:rsidP="00CC026E">
            <w:pPr>
              <w:pBdr>
                <w:bottom w:val="single" w:sz="4" w:space="1" w:color="auto"/>
              </w:pBdr>
              <w:ind w:right="-72"/>
              <w:jc w:val="right"/>
              <w:rPr>
                <w:rFonts w:ascii="Browallia New" w:hAnsi="Browallia New" w:cs="Browallia New"/>
                <w:color w:val="FF0000"/>
                <w:sz w:val="24"/>
                <w:szCs w:val="24"/>
                <w:highlight w:val="yellow"/>
              </w:rPr>
            </w:pPr>
            <w:r w:rsidRPr="0026734C">
              <w:rPr>
                <w:rFonts w:ascii="Browallia New" w:eastAsia="Arial Unicode MS" w:hAnsi="Browallia New" w:cs="Browallia New"/>
                <w:spacing w:val="-4"/>
                <w:sz w:val="24"/>
                <w:szCs w:val="24"/>
              </w:rPr>
              <w:t>(43,869,863)</w:t>
            </w:r>
          </w:p>
        </w:tc>
        <w:tc>
          <w:tcPr>
            <w:tcW w:w="1319" w:type="dxa"/>
            <w:shd w:val="clear" w:color="auto" w:fill="auto"/>
            <w:vAlign w:val="center"/>
          </w:tcPr>
          <w:p w14:paraId="5E83AB1A" w14:textId="46C1C1A5" w:rsidR="00B02DEB" w:rsidRPr="000F2B76" w:rsidRDefault="005932D5" w:rsidP="00CC026E">
            <w:pPr>
              <w:pBdr>
                <w:bottom w:val="single" w:sz="4" w:space="1" w:color="auto"/>
              </w:pBdr>
              <w:ind w:right="-72"/>
              <w:jc w:val="right"/>
              <w:rPr>
                <w:rFonts w:ascii="Browallia New" w:hAnsi="Browallia New" w:cs="Browallia New"/>
                <w:color w:val="FF0000"/>
                <w:sz w:val="24"/>
                <w:szCs w:val="24"/>
                <w:highlight w:val="yellow"/>
              </w:rPr>
            </w:pPr>
            <w:r w:rsidRPr="0026734C">
              <w:rPr>
                <w:rFonts w:ascii="Browallia New" w:eastAsia="Arial Unicode MS" w:hAnsi="Browallia New" w:cs="Browallia New"/>
                <w:spacing w:val="-4"/>
                <w:sz w:val="24"/>
                <w:szCs w:val="24"/>
                <w:lang w:val="en-US"/>
              </w:rPr>
              <w:t>(43,750,000)</w:t>
            </w:r>
          </w:p>
        </w:tc>
        <w:tc>
          <w:tcPr>
            <w:tcW w:w="1394" w:type="dxa"/>
            <w:shd w:val="clear" w:color="auto" w:fill="auto"/>
            <w:vAlign w:val="center"/>
          </w:tcPr>
          <w:p w14:paraId="7C47FC54" w14:textId="3C0A3C00" w:rsidR="00B02DEB" w:rsidRPr="000F2B76" w:rsidRDefault="00626D46" w:rsidP="00CC026E">
            <w:pPr>
              <w:pBdr>
                <w:bottom w:val="single" w:sz="4" w:space="1" w:color="auto"/>
              </w:pBdr>
              <w:ind w:right="-72"/>
              <w:jc w:val="right"/>
              <w:rPr>
                <w:rFonts w:ascii="Browallia New" w:hAnsi="Browallia New" w:cs="Browallia New"/>
                <w:color w:val="FF0000"/>
                <w:sz w:val="24"/>
                <w:szCs w:val="24"/>
                <w:highlight w:val="yellow"/>
              </w:rPr>
            </w:pPr>
            <w:r w:rsidRPr="00C83A56">
              <w:rPr>
                <w:rFonts w:ascii="Browallia New" w:eastAsia="Arial Unicode MS" w:hAnsi="Browallia New" w:cs="Browallia New"/>
                <w:spacing w:val="-4"/>
                <w:sz w:val="24"/>
                <w:szCs w:val="24"/>
                <w:lang w:val="en-US"/>
              </w:rPr>
              <w:t>(43,869,863)</w:t>
            </w:r>
          </w:p>
        </w:tc>
      </w:tr>
      <w:tr w:rsidR="00B02DEB" w:rsidRPr="006C5567" w14:paraId="74CF3909" w14:textId="77777777" w:rsidTr="00CC026E">
        <w:tc>
          <w:tcPr>
            <w:tcW w:w="3780" w:type="dxa"/>
            <w:shd w:val="clear" w:color="auto" w:fill="auto"/>
          </w:tcPr>
          <w:p w14:paraId="7B20D76B" w14:textId="69189E2A" w:rsidR="00B02DEB" w:rsidRPr="006C5567" w:rsidRDefault="00B02DEB" w:rsidP="0035735B">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4"/>
                <w:szCs w:val="24"/>
                <w:cs/>
              </w:rPr>
            </w:pPr>
            <w:r w:rsidRPr="006C5567">
              <w:rPr>
                <w:rFonts w:ascii="Browallia New" w:hAnsi="Browallia New" w:cs="Browallia New" w:hint="cs"/>
                <w:sz w:val="24"/>
                <w:szCs w:val="24"/>
                <w:cs/>
              </w:rPr>
              <w:t>กำไร</w:t>
            </w:r>
            <w:r w:rsidR="00621858">
              <w:rPr>
                <w:rFonts w:ascii="Browallia New" w:hAnsi="Browallia New" w:cs="Browallia New" w:hint="cs"/>
                <w:sz w:val="24"/>
                <w:szCs w:val="24"/>
                <w:cs/>
              </w:rPr>
              <w:t xml:space="preserve"> </w:t>
            </w:r>
            <w:r w:rsidRPr="006C5567">
              <w:rPr>
                <w:rFonts w:ascii="Browallia New" w:hAnsi="Browallia New" w:cs="Browallia New" w:hint="cs"/>
                <w:sz w:val="24"/>
                <w:szCs w:val="24"/>
                <w:cs/>
              </w:rPr>
              <w:t>(ขาดทุน)</w:t>
            </w:r>
            <w:r w:rsidR="00621858">
              <w:rPr>
                <w:rFonts w:ascii="Browallia New" w:hAnsi="Browallia New" w:cs="Browallia New" w:hint="cs"/>
                <w:sz w:val="24"/>
                <w:szCs w:val="24"/>
                <w:cs/>
              </w:rPr>
              <w:t xml:space="preserve"> </w:t>
            </w:r>
            <w:r w:rsidRPr="006C5567">
              <w:rPr>
                <w:rFonts w:ascii="Browallia New" w:hAnsi="Browallia New" w:cs="Browallia New" w:hint="cs"/>
                <w:sz w:val="24"/>
                <w:szCs w:val="24"/>
                <w:cs/>
              </w:rPr>
              <w:t>ที่ใช้ในการคำนวณกำไรต่อหุ้น</w:t>
            </w:r>
          </w:p>
        </w:tc>
        <w:tc>
          <w:tcPr>
            <w:tcW w:w="1350" w:type="dxa"/>
            <w:shd w:val="clear" w:color="auto" w:fill="auto"/>
            <w:vAlign w:val="center"/>
          </w:tcPr>
          <w:p w14:paraId="35F51C48" w14:textId="6917255F" w:rsidR="00B02DEB" w:rsidRPr="000F2B76" w:rsidRDefault="001469A9" w:rsidP="00526FA8">
            <w:pPr>
              <w:ind w:right="-72"/>
              <w:jc w:val="right"/>
              <w:rPr>
                <w:rFonts w:ascii="Browallia New" w:hAnsi="Browallia New" w:cs="Browallia New"/>
                <w:color w:val="FF0000"/>
                <w:sz w:val="24"/>
                <w:szCs w:val="24"/>
                <w:highlight w:val="yellow"/>
              </w:rPr>
            </w:pPr>
            <w:r>
              <w:rPr>
                <w:rFonts w:ascii="Browallia New" w:eastAsia="Arial Unicode MS" w:hAnsi="Browallia New" w:cs="Browallia New"/>
                <w:spacing w:val="-4"/>
                <w:sz w:val="24"/>
                <w:szCs w:val="24"/>
                <w:lang w:val="en-US"/>
              </w:rPr>
              <w:t>245,380,829</w:t>
            </w:r>
          </w:p>
        </w:tc>
        <w:tc>
          <w:tcPr>
            <w:tcW w:w="1428" w:type="dxa"/>
            <w:shd w:val="clear" w:color="auto" w:fill="auto"/>
            <w:vAlign w:val="center"/>
          </w:tcPr>
          <w:p w14:paraId="174ACC1A" w14:textId="406E32BA" w:rsidR="00B02DEB" w:rsidRPr="000F2B76" w:rsidRDefault="001469A9" w:rsidP="00526FA8">
            <w:pPr>
              <w:ind w:right="-72"/>
              <w:jc w:val="right"/>
              <w:rPr>
                <w:rFonts w:ascii="Browallia New" w:hAnsi="Browallia New" w:cs="Browallia New"/>
                <w:color w:val="FF0000"/>
                <w:spacing w:val="-6"/>
                <w:sz w:val="24"/>
                <w:szCs w:val="24"/>
                <w:highlight w:val="yellow"/>
                <w:cs/>
              </w:rPr>
            </w:pPr>
            <w:r>
              <w:rPr>
                <w:rFonts w:ascii="Browallia New" w:eastAsia="Arial Unicode MS" w:hAnsi="Browallia New" w:cs="Browallia New" w:hint="cs"/>
                <w:spacing w:val="-4"/>
                <w:sz w:val="24"/>
                <w:szCs w:val="24"/>
                <w:cs/>
              </w:rPr>
              <w:t>84,789,765</w:t>
            </w:r>
          </w:p>
        </w:tc>
        <w:tc>
          <w:tcPr>
            <w:tcW w:w="1319" w:type="dxa"/>
            <w:shd w:val="clear" w:color="auto" w:fill="auto"/>
            <w:vAlign w:val="center"/>
          </w:tcPr>
          <w:p w14:paraId="2B84C209" w14:textId="4F9EE234" w:rsidR="00B02DEB" w:rsidRPr="000F2B76" w:rsidRDefault="00626D46" w:rsidP="00526FA8">
            <w:pPr>
              <w:ind w:right="-72"/>
              <w:jc w:val="right"/>
              <w:rPr>
                <w:rFonts w:ascii="Browallia New" w:hAnsi="Browallia New" w:cs="Browallia New"/>
                <w:color w:val="FF0000"/>
                <w:sz w:val="24"/>
                <w:szCs w:val="24"/>
                <w:highlight w:val="yellow"/>
              </w:rPr>
            </w:pPr>
            <w:r w:rsidRPr="0026734C">
              <w:rPr>
                <w:rFonts w:ascii="Browallia New" w:eastAsia="Arial Unicode MS" w:hAnsi="Browallia New" w:cs="Browallia New" w:hint="cs"/>
                <w:spacing w:val="-4"/>
                <w:sz w:val="24"/>
                <w:szCs w:val="24"/>
                <w:cs/>
              </w:rPr>
              <w:t>(98,601,629)</w:t>
            </w:r>
          </w:p>
        </w:tc>
        <w:tc>
          <w:tcPr>
            <w:tcW w:w="1394" w:type="dxa"/>
            <w:shd w:val="clear" w:color="auto" w:fill="auto"/>
            <w:vAlign w:val="center"/>
          </w:tcPr>
          <w:p w14:paraId="1F149CC7" w14:textId="297B045A" w:rsidR="00B02DEB" w:rsidRPr="000F2B76" w:rsidRDefault="00626D46" w:rsidP="00526FA8">
            <w:pPr>
              <w:ind w:right="-72"/>
              <w:jc w:val="right"/>
              <w:rPr>
                <w:rFonts w:ascii="Browallia New" w:hAnsi="Browallia New" w:cs="Browallia New"/>
                <w:color w:val="FF0000"/>
                <w:spacing w:val="-6"/>
                <w:sz w:val="24"/>
                <w:szCs w:val="24"/>
                <w:highlight w:val="yellow"/>
              </w:rPr>
            </w:pPr>
            <w:r w:rsidRPr="00C83A56">
              <w:rPr>
                <w:rFonts w:ascii="Browallia New" w:eastAsia="Arial Unicode MS" w:hAnsi="Browallia New" w:cs="Browallia New" w:hint="cs"/>
                <w:spacing w:val="-4"/>
                <w:sz w:val="24"/>
                <w:szCs w:val="24"/>
                <w:cs/>
              </w:rPr>
              <w:t>66,024,228</w:t>
            </w:r>
          </w:p>
        </w:tc>
      </w:tr>
      <w:tr w:rsidR="00B02DEB" w:rsidRPr="006C5567" w14:paraId="6D587AB4" w14:textId="77777777" w:rsidTr="006C5567">
        <w:tc>
          <w:tcPr>
            <w:tcW w:w="3780" w:type="dxa"/>
            <w:shd w:val="clear" w:color="auto" w:fill="auto"/>
          </w:tcPr>
          <w:p w14:paraId="4CCBF7B1" w14:textId="77777777" w:rsidR="00B02DEB" w:rsidRPr="006C5567" w:rsidRDefault="00B02DEB" w:rsidP="0035735B">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4"/>
                <w:szCs w:val="24"/>
                <w:cs/>
              </w:rPr>
            </w:pPr>
            <w:r w:rsidRPr="006C5567">
              <w:rPr>
                <w:rFonts w:ascii="Browallia New" w:hAnsi="Browallia New" w:cs="Browallia New" w:hint="cs"/>
                <w:sz w:val="24"/>
                <w:szCs w:val="24"/>
                <w:cs/>
              </w:rPr>
              <w:t>จำนวนหุ้นสามัญถัวเฉลี่ย</w:t>
            </w:r>
            <w:r w:rsidRPr="006C5567">
              <w:rPr>
                <w:rFonts w:ascii="Browallia New" w:hAnsi="Browallia New" w:cs="Browallia New" w:hint="cs"/>
                <w:sz w:val="24"/>
                <w:szCs w:val="24"/>
              </w:rPr>
              <w:t xml:space="preserve"> </w:t>
            </w:r>
          </w:p>
        </w:tc>
        <w:tc>
          <w:tcPr>
            <w:tcW w:w="1350" w:type="dxa"/>
            <w:shd w:val="clear" w:color="auto" w:fill="auto"/>
            <w:vAlign w:val="center"/>
          </w:tcPr>
          <w:p w14:paraId="47EA3105" w14:textId="77777777" w:rsidR="00B02DEB" w:rsidRPr="000F2B76" w:rsidRDefault="00B02DEB" w:rsidP="00526FA8">
            <w:pPr>
              <w:ind w:right="-72"/>
              <w:jc w:val="right"/>
              <w:rPr>
                <w:rFonts w:ascii="Browallia New" w:eastAsia="Courier New" w:hAnsi="Browallia New" w:cs="Browallia New"/>
                <w:color w:val="FF0000"/>
                <w:sz w:val="24"/>
                <w:szCs w:val="24"/>
                <w:highlight w:val="yellow"/>
                <w:cs/>
              </w:rPr>
            </w:pPr>
          </w:p>
        </w:tc>
        <w:tc>
          <w:tcPr>
            <w:tcW w:w="1428" w:type="dxa"/>
            <w:shd w:val="clear" w:color="auto" w:fill="auto"/>
            <w:vAlign w:val="center"/>
          </w:tcPr>
          <w:p w14:paraId="7E675FFC" w14:textId="77777777" w:rsidR="00B02DEB" w:rsidRPr="000F2B76" w:rsidRDefault="00B02DEB" w:rsidP="00526FA8">
            <w:pPr>
              <w:ind w:right="-72"/>
              <w:jc w:val="right"/>
              <w:rPr>
                <w:rFonts w:ascii="Browallia New" w:eastAsia="Courier New" w:hAnsi="Browallia New" w:cs="Browallia New"/>
                <w:color w:val="FF0000"/>
                <w:sz w:val="24"/>
                <w:szCs w:val="24"/>
                <w:highlight w:val="yellow"/>
              </w:rPr>
            </w:pPr>
          </w:p>
        </w:tc>
        <w:tc>
          <w:tcPr>
            <w:tcW w:w="1319" w:type="dxa"/>
            <w:shd w:val="clear" w:color="auto" w:fill="auto"/>
            <w:vAlign w:val="center"/>
          </w:tcPr>
          <w:p w14:paraId="5EDA3836" w14:textId="77777777" w:rsidR="00B02DEB" w:rsidRPr="000F2B76" w:rsidRDefault="00B02DEB" w:rsidP="00526FA8">
            <w:pPr>
              <w:ind w:right="-72"/>
              <w:jc w:val="right"/>
              <w:rPr>
                <w:rFonts w:ascii="Browallia New" w:eastAsia="Courier New" w:hAnsi="Browallia New" w:cs="Browallia New"/>
                <w:color w:val="FF0000"/>
                <w:sz w:val="24"/>
                <w:szCs w:val="24"/>
                <w:highlight w:val="yellow"/>
              </w:rPr>
            </w:pPr>
          </w:p>
        </w:tc>
        <w:tc>
          <w:tcPr>
            <w:tcW w:w="1394" w:type="dxa"/>
            <w:shd w:val="clear" w:color="auto" w:fill="auto"/>
            <w:vAlign w:val="center"/>
          </w:tcPr>
          <w:p w14:paraId="74AB5E95" w14:textId="77777777" w:rsidR="00B02DEB" w:rsidRPr="000F2B76" w:rsidRDefault="00B02DEB" w:rsidP="00526FA8">
            <w:pPr>
              <w:ind w:right="-72"/>
              <w:jc w:val="right"/>
              <w:rPr>
                <w:rFonts w:ascii="Browallia New" w:eastAsia="Courier New" w:hAnsi="Browallia New" w:cs="Browallia New"/>
                <w:color w:val="FF0000"/>
                <w:sz w:val="24"/>
                <w:szCs w:val="24"/>
                <w:highlight w:val="yellow"/>
              </w:rPr>
            </w:pPr>
          </w:p>
        </w:tc>
      </w:tr>
      <w:tr w:rsidR="00B02DEB" w:rsidRPr="006C5567" w14:paraId="785FB2B4" w14:textId="77777777" w:rsidTr="006C5567">
        <w:tc>
          <w:tcPr>
            <w:tcW w:w="3780" w:type="dxa"/>
            <w:shd w:val="clear" w:color="auto" w:fill="auto"/>
          </w:tcPr>
          <w:p w14:paraId="76683FE7" w14:textId="77777777" w:rsidR="00B02DEB" w:rsidRPr="006C5567" w:rsidRDefault="00B02DEB" w:rsidP="0035735B">
            <w:pPr>
              <w:tabs>
                <w:tab w:val="right" w:pos="9360"/>
                <w:tab w:val="right" w:pos="9540"/>
                <w:tab w:val="right" w:pos="11430"/>
                <w:tab w:val="right" w:pos="13320"/>
                <w:tab w:val="right" w:pos="14400"/>
                <w:tab w:val="right" w:pos="14760"/>
              </w:tabs>
              <w:ind w:left="435" w:right="-119" w:hanging="360"/>
              <w:rPr>
                <w:rFonts w:ascii="Browallia New" w:hAnsi="Browallia New" w:cs="Browallia New"/>
                <w:sz w:val="24"/>
                <w:szCs w:val="24"/>
                <w:cs/>
              </w:rPr>
            </w:pPr>
            <w:r w:rsidRPr="006C5567">
              <w:rPr>
                <w:rFonts w:ascii="Browallia New" w:hAnsi="Browallia New" w:cs="Browallia New" w:hint="cs"/>
                <w:sz w:val="24"/>
                <w:szCs w:val="24"/>
              </w:rPr>
              <w:t xml:space="preserve">   </w:t>
            </w:r>
            <w:r w:rsidRPr="006C5567">
              <w:rPr>
                <w:rFonts w:ascii="Browallia New" w:hAnsi="Browallia New" w:cs="Browallia New" w:hint="cs"/>
                <w:sz w:val="24"/>
                <w:szCs w:val="24"/>
                <w:cs/>
              </w:rPr>
              <w:t>ถ่วงน้ำหนัก</w:t>
            </w:r>
            <w:r w:rsidRPr="006C5567">
              <w:rPr>
                <w:rFonts w:ascii="Browallia New" w:hAnsi="Browallia New" w:cs="Browallia New" w:hint="cs"/>
                <w:sz w:val="24"/>
                <w:szCs w:val="24"/>
              </w:rPr>
              <w:t xml:space="preserve"> </w:t>
            </w:r>
            <w:r w:rsidRPr="006C5567">
              <w:rPr>
                <w:rFonts w:ascii="Browallia New" w:hAnsi="Browallia New" w:cs="Browallia New" w:hint="cs"/>
                <w:sz w:val="24"/>
                <w:szCs w:val="24"/>
                <w:cs/>
              </w:rPr>
              <w:t>(หุ้น)</w:t>
            </w:r>
          </w:p>
        </w:tc>
        <w:tc>
          <w:tcPr>
            <w:tcW w:w="1350" w:type="dxa"/>
            <w:shd w:val="clear" w:color="auto" w:fill="auto"/>
            <w:vAlign w:val="bottom"/>
          </w:tcPr>
          <w:p w14:paraId="18686C25" w14:textId="77777777" w:rsidR="00B02DEB" w:rsidRPr="00955CFA" w:rsidRDefault="00B02DEB" w:rsidP="00D9186E">
            <w:pPr>
              <w:pBdr>
                <w:bottom w:val="single" w:sz="4" w:space="1" w:color="auto"/>
              </w:pBdr>
              <w:ind w:right="-72"/>
              <w:jc w:val="right"/>
              <w:rPr>
                <w:rFonts w:ascii="Browallia New" w:hAnsi="Browallia New" w:cs="Browallia New"/>
                <w:sz w:val="24"/>
                <w:szCs w:val="24"/>
              </w:rPr>
            </w:pPr>
            <w:r w:rsidRPr="00955CFA">
              <w:rPr>
                <w:rFonts w:ascii="Browallia New" w:hAnsi="Browallia New" w:cs="Browallia New" w:hint="cs"/>
                <w:sz w:val="24"/>
                <w:szCs w:val="24"/>
              </w:rPr>
              <w:t>616,000,000</w:t>
            </w:r>
          </w:p>
        </w:tc>
        <w:tc>
          <w:tcPr>
            <w:tcW w:w="1428" w:type="dxa"/>
            <w:shd w:val="clear" w:color="auto" w:fill="auto"/>
            <w:vAlign w:val="bottom"/>
          </w:tcPr>
          <w:p w14:paraId="79097837" w14:textId="2FD1F2D5" w:rsidR="00B02DEB" w:rsidRPr="00955CFA" w:rsidRDefault="00955CFA" w:rsidP="00D9186E">
            <w:pPr>
              <w:pBdr>
                <w:bottom w:val="single" w:sz="4" w:space="1" w:color="auto"/>
              </w:pBdr>
              <w:ind w:right="-72"/>
              <w:jc w:val="right"/>
              <w:rPr>
                <w:rFonts w:ascii="Browallia New" w:hAnsi="Browallia New" w:cs="Browallia New"/>
                <w:sz w:val="24"/>
                <w:szCs w:val="24"/>
              </w:rPr>
            </w:pPr>
            <w:r w:rsidRPr="00955CFA">
              <w:rPr>
                <w:rFonts w:ascii="Browallia New" w:hAnsi="Browallia New" w:cs="Browallia New" w:hint="cs"/>
                <w:sz w:val="24"/>
                <w:szCs w:val="24"/>
              </w:rPr>
              <w:t>616,000,000</w:t>
            </w:r>
          </w:p>
        </w:tc>
        <w:tc>
          <w:tcPr>
            <w:tcW w:w="1319" w:type="dxa"/>
            <w:shd w:val="clear" w:color="auto" w:fill="auto"/>
            <w:vAlign w:val="bottom"/>
          </w:tcPr>
          <w:p w14:paraId="7B55DFB2" w14:textId="77777777" w:rsidR="00B02DEB" w:rsidRPr="00955CFA" w:rsidRDefault="00B02DEB" w:rsidP="00D9186E">
            <w:pPr>
              <w:pBdr>
                <w:bottom w:val="single" w:sz="4" w:space="1" w:color="auto"/>
              </w:pBdr>
              <w:ind w:right="-72"/>
              <w:jc w:val="right"/>
              <w:rPr>
                <w:rFonts w:ascii="Browallia New" w:hAnsi="Browallia New" w:cs="Browallia New"/>
                <w:sz w:val="24"/>
                <w:szCs w:val="24"/>
              </w:rPr>
            </w:pPr>
            <w:r w:rsidRPr="00955CFA">
              <w:rPr>
                <w:rFonts w:ascii="Browallia New" w:hAnsi="Browallia New" w:cs="Browallia New" w:hint="cs"/>
                <w:sz w:val="24"/>
                <w:szCs w:val="24"/>
              </w:rPr>
              <w:t>616,000,000</w:t>
            </w:r>
          </w:p>
        </w:tc>
        <w:tc>
          <w:tcPr>
            <w:tcW w:w="1394" w:type="dxa"/>
            <w:shd w:val="clear" w:color="auto" w:fill="auto"/>
            <w:vAlign w:val="bottom"/>
          </w:tcPr>
          <w:p w14:paraId="2873AA79" w14:textId="0C5B95C2" w:rsidR="00B02DEB" w:rsidRPr="00955CFA" w:rsidRDefault="00955CFA" w:rsidP="00D9186E">
            <w:pPr>
              <w:pBdr>
                <w:bottom w:val="single" w:sz="4" w:space="1" w:color="auto"/>
              </w:pBdr>
              <w:ind w:right="-72"/>
              <w:jc w:val="right"/>
              <w:rPr>
                <w:rFonts w:ascii="Browallia New" w:hAnsi="Browallia New" w:cs="Browallia New"/>
                <w:sz w:val="24"/>
                <w:szCs w:val="24"/>
              </w:rPr>
            </w:pPr>
            <w:r w:rsidRPr="00955CFA">
              <w:rPr>
                <w:rFonts w:ascii="Browallia New" w:hAnsi="Browallia New" w:cs="Browallia New" w:hint="cs"/>
                <w:sz w:val="24"/>
                <w:szCs w:val="24"/>
              </w:rPr>
              <w:t>616,000,000</w:t>
            </w:r>
          </w:p>
        </w:tc>
      </w:tr>
      <w:tr w:rsidR="00B02DEB" w:rsidRPr="006C5567" w14:paraId="47A0E90C" w14:textId="77777777" w:rsidTr="006C5567">
        <w:tc>
          <w:tcPr>
            <w:tcW w:w="3780" w:type="dxa"/>
            <w:shd w:val="clear" w:color="auto" w:fill="auto"/>
          </w:tcPr>
          <w:p w14:paraId="0A579FED" w14:textId="77777777" w:rsidR="00B02DEB" w:rsidRPr="006C5567" w:rsidRDefault="00B02DEB" w:rsidP="0035735B">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4"/>
                <w:szCs w:val="24"/>
                <w:cs/>
              </w:rPr>
            </w:pPr>
            <w:r w:rsidRPr="006C5567">
              <w:rPr>
                <w:rFonts w:ascii="Browallia New" w:eastAsia="PSLChalalaiClassicas" w:hAnsi="Browallia New" w:cs="Browallia New" w:hint="cs"/>
                <w:sz w:val="24"/>
                <w:szCs w:val="24"/>
                <w:cs/>
              </w:rPr>
              <w:t>การปรับปรุงสำหรับ</w:t>
            </w:r>
          </w:p>
        </w:tc>
        <w:tc>
          <w:tcPr>
            <w:tcW w:w="1350" w:type="dxa"/>
            <w:shd w:val="clear" w:color="auto" w:fill="auto"/>
          </w:tcPr>
          <w:p w14:paraId="5E9EF660" w14:textId="77777777" w:rsidR="00B02DEB" w:rsidRPr="00955CFA" w:rsidRDefault="00B02DEB" w:rsidP="00526FA8">
            <w:pPr>
              <w:ind w:right="-72"/>
              <w:jc w:val="right"/>
              <w:rPr>
                <w:rFonts w:ascii="Browallia New" w:eastAsia="Courier New" w:hAnsi="Browallia New" w:cs="Browallia New"/>
                <w:sz w:val="24"/>
                <w:szCs w:val="24"/>
              </w:rPr>
            </w:pPr>
          </w:p>
        </w:tc>
        <w:tc>
          <w:tcPr>
            <w:tcW w:w="1428" w:type="dxa"/>
            <w:shd w:val="clear" w:color="auto" w:fill="auto"/>
          </w:tcPr>
          <w:p w14:paraId="135EB252" w14:textId="77777777" w:rsidR="00B02DEB" w:rsidRPr="00955CFA" w:rsidRDefault="00B02DEB" w:rsidP="00526FA8">
            <w:pPr>
              <w:ind w:right="-72"/>
              <w:jc w:val="right"/>
              <w:rPr>
                <w:rFonts w:ascii="Browallia New" w:eastAsia="Courier New" w:hAnsi="Browallia New" w:cs="Browallia New"/>
                <w:sz w:val="24"/>
                <w:szCs w:val="24"/>
              </w:rPr>
            </w:pPr>
          </w:p>
        </w:tc>
        <w:tc>
          <w:tcPr>
            <w:tcW w:w="1319" w:type="dxa"/>
            <w:shd w:val="clear" w:color="auto" w:fill="auto"/>
          </w:tcPr>
          <w:p w14:paraId="32EBA76A" w14:textId="77777777" w:rsidR="00B02DEB" w:rsidRPr="00955CFA" w:rsidRDefault="00B02DEB" w:rsidP="00526FA8">
            <w:pPr>
              <w:ind w:right="-72"/>
              <w:jc w:val="right"/>
              <w:rPr>
                <w:rFonts w:ascii="Browallia New" w:eastAsia="Courier New" w:hAnsi="Browallia New" w:cs="Browallia New"/>
                <w:sz w:val="24"/>
                <w:szCs w:val="24"/>
              </w:rPr>
            </w:pPr>
          </w:p>
        </w:tc>
        <w:tc>
          <w:tcPr>
            <w:tcW w:w="1394" w:type="dxa"/>
            <w:shd w:val="clear" w:color="auto" w:fill="auto"/>
          </w:tcPr>
          <w:p w14:paraId="15826D1F" w14:textId="77777777" w:rsidR="00B02DEB" w:rsidRPr="00955CFA" w:rsidRDefault="00B02DEB" w:rsidP="00526FA8">
            <w:pPr>
              <w:ind w:right="-72"/>
              <w:jc w:val="right"/>
              <w:rPr>
                <w:rFonts w:ascii="Browallia New" w:eastAsia="Courier New" w:hAnsi="Browallia New" w:cs="Browallia New"/>
                <w:sz w:val="24"/>
                <w:szCs w:val="24"/>
              </w:rPr>
            </w:pPr>
          </w:p>
        </w:tc>
      </w:tr>
      <w:tr w:rsidR="00B02DEB" w:rsidRPr="006C5567" w14:paraId="0975881D" w14:textId="77777777" w:rsidTr="00D9186E">
        <w:tc>
          <w:tcPr>
            <w:tcW w:w="3780" w:type="dxa"/>
            <w:shd w:val="clear" w:color="auto" w:fill="auto"/>
          </w:tcPr>
          <w:p w14:paraId="03194056" w14:textId="77777777" w:rsidR="00B02DEB" w:rsidRPr="006C5567" w:rsidRDefault="00B02DEB" w:rsidP="0035735B">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4"/>
                <w:szCs w:val="24"/>
                <w:cs/>
              </w:rPr>
            </w:pPr>
            <w:r w:rsidRPr="006C5567">
              <w:rPr>
                <w:rFonts w:ascii="Browallia New" w:eastAsia="PSLChalalaiClassicas" w:hAnsi="Browallia New" w:cs="Browallia New" w:hint="cs"/>
                <w:sz w:val="24"/>
                <w:szCs w:val="24"/>
                <w:cs/>
              </w:rPr>
              <w:t xml:space="preserve">   - ใบสำคัญแสดงสิทธิซื้อหุ้น (หุ้น)</w:t>
            </w:r>
          </w:p>
        </w:tc>
        <w:tc>
          <w:tcPr>
            <w:tcW w:w="1350" w:type="dxa"/>
            <w:shd w:val="clear" w:color="auto" w:fill="auto"/>
          </w:tcPr>
          <w:p w14:paraId="7AC5E7F3" w14:textId="3BF55736" w:rsidR="00B02DEB" w:rsidRPr="00955CFA" w:rsidRDefault="00B50F76" w:rsidP="00526FA8">
            <w:pPr>
              <w:ind w:right="-72"/>
              <w:jc w:val="right"/>
              <w:rPr>
                <w:rFonts w:ascii="Browallia New" w:eastAsia="Courier New" w:hAnsi="Browallia New" w:cs="Browallia New"/>
                <w:sz w:val="24"/>
                <w:szCs w:val="24"/>
              </w:rPr>
            </w:pPr>
            <w:r w:rsidRPr="00955CFA">
              <w:rPr>
                <w:rFonts w:ascii="Browallia New" w:eastAsia="Courier New" w:hAnsi="Browallia New" w:cs="Browallia New" w:hint="cs"/>
                <w:sz w:val="24"/>
                <w:szCs w:val="24"/>
                <w:cs/>
              </w:rPr>
              <w:t>43</w:t>
            </w:r>
          </w:p>
        </w:tc>
        <w:tc>
          <w:tcPr>
            <w:tcW w:w="1428" w:type="dxa"/>
            <w:shd w:val="clear" w:color="auto" w:fill="auto"/>
          </w:tcPr>
          <w:p w14:paraId="156044C7" w14:textId="475B5F67" w:rsidR="00B02DEB" w:rsidRPr="00955CFA" w:rsidRDefault="002B48C2" w:rsidP="002B48C2">
            <w:pPr>
              <w:ind w:right="-72"/>
              <w:jc w:val="center"/>
              <w:rPr>
                <w:rFonts w:ascii="Browallia New" w:eastAsia="Courier New" w:hAnsi="Browallia New" w:cs="Browallia New"/>
                <w:sz w:val="24"/>
                <w:szCs w:val="24"/>
              </w:rPr>
            </w:pPr>
            <w:r>
              <w:rPr>
                <w:rFonts w:ascii="Browallia New" w:eastAsia="Courier New" w:hAnsi="Browallia New" w:cs="Browallia New" w:hint="cs"/>
                <w:sz w:val="24"/>
                <w:szCs w:val="24"/>
                <w:cs/>
              </w:rPr>
              <w:t xml:space="preserve">            </w:t>
            </w:r>
            <w:r w:rsidRPr="00955CFA">
              <w:rPr>
                <w:rFonts w:ascii="Browallia New" w:eastAsia="Courier New" w:hAnsi="Browallia New" w:cs="Browallia New" w:hint="cs"/>
                <w:sz w:val="24"/>
                <w:szCs w:val="24"/>
              </w:rPr>
              <w:t>-</w:t>
            </w:r>
          </w:p>
        </w:tc>
        <w:tc>
          <w:tcPr>
            <w:tcW w:w="1319" w:type="dxa"/>
            <w:shd w:val="clear" w:color="auto" w:fill="auto"/>
          </w:tcPr>
          <w:p w14:paraId="293B3546" w14:textId="3A92D772" w:rsidR="00B02DEB" w:rsidRPr="00955CFA" w:rsidRDefault="00B50F76" w:rsidP="00526FA8">
            <w:pPr>
              <w:ind w:right="-72"/>
              <w:jc w:val="right"/>
              <w:rPr>
                <w:rFonts w:ascii="Browallia New" w:eastAsia="Courier New" w:hAnsi="Browallia New" w:cs="Browallia New"/>
                <w:sz w:val="24"/>
                <w:szCs w:val="24"/>
              </w:rPr>
            </w:pPr>
            <w:r w:rsidRPr="00955CFA">
              <w:rPr>
                <w:rFonts w:ascii="Browallia New" w:eastAsia="Courier New" w:hAnsi="Browallia New" w:cs="Browallia New" w:hint="cs"/>
                <w:sz w:val="24"/>
                <w:szCs w:val="24"/>
                <w:cs/>
              </w:rPr>
              <w:t>43</w:t>
            </w:r>
          </w:p>
        </w:tc>
        <w:tc>
          <w:tcPr>
            <w:tcW w:w="1394" w:type="dxa"/>
            <w:shd w:val="clear" w:color="auto" w:fill="auto"/>
          </w:tcPr>
          <w:p w14:paraId="5F7793FF" w14:textId="08D730DD" w:rsidR="00B02DEB" w:rsidRPr="00955CFA" w:rsidRDefault="002B48C2" w:rsidP="002B48C2">
            <w:pPr>
              <w:ind w:right="-72"/>
              <w:jc w:val="center"/>
              <w:rPr>
                <w:rFonts w:ascii="Browallia New" w:eastAsia="Courier New" w:hAnsi="Browallia New" w:cs="Browallia New"/>
                <w:sz w:val="24"/>
                <w:szCs w:val="24"/>
              </w:rPr>
            </w:pPr>
            <w:r>
              <w:rPr>
                <w:rFonts w:ascii="Browallia New" w:eastAsia="Courier New" w:hAnsi="Browallia New" w:cs="Browallia New" w:hint="cs"/>
                <w:sz w:val="24"/>
                <w:szCs w:val="24"/>
                <w:cs/>
              </w:rPr>
              <w:t xml:space="preserve">            </w:t>
            </w:r>
            <w:r w:rsidRPr="00955CFA">
              <w:rPr>
                <w:rFonts w:ascii="Browallia New" w:eastAsia="Courier New" w:hAnsi="Browallia New" w:cs="Browallia New" w:hint="cs"/>
                <w:sz w:val="24"/>
                <w:szCs w:val="24"/>
              </w:rPr>
              <w:t>-</w:t>
            </w:r>
          </w:p>
        </w:tc>
      </w:tr>
      <w:tr w:rsidR="00B02DEB" w:rsidRPr="006C5567" w14:paraId="130BC5BB" w14:textId="77777777" w:rsidTr="00A65746">
        <w:tc>
          <w:tcPr>
            <w:tcW w:w="3780" w:type="dxa"/>
            <w:shd w:val="clear" w:color="auto" w:fill="auto"/>
          </w:tcPr>
          <w:p w14:paraId="7CF37847" w14:textId="77777777" w:rsidR="00B02DEB" w:rsidRPr="006C5567" w:rsidRDefault="00B02DEB" w:rsidP="0035735B">
            <w:pPr>
              <w:tabs>
                <w:tab w:val="left" w:pos="3330"/>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4"/>
                <w:szCs w:val="24"/>
                <w:cs/>
              </w:rPr>
            </w:pPr>
            <w:r w:rsidRPr="006C5567">
              <w:rPr>
                <w:rFonts w:ascii="Browallia New" w:eastAsia="PSLChalalaiClassicas" w:hAnsi="Browallia New" w:cs="Browallia New" w:hint="cs"/>
                <w:sz w:val="24"/>
                <w:szCs w:val="24"/>
                <w:cs/>
              </w:rPr>
              <w:t>จำนวนหุ้นสามัญถัวเฉลี่ยถ่วงน้ำหนักที่ใช้</w:t>
            </w:r>
          </w:p>
        </w:tc>
        <w:tc>
          <w:tcPr>
            <w:tcW w:w="1350" w:type="dxa"/>
            <w:shd w:val="clear" w:color="auto" w:fill="auto"/>
          </w:tcPr>
          <w:p w14:paraId="235A4164" w14:textId="77777777" w:rsidR="00B02DEB" w:rsidRPr="00955CFA" w:rsidRDefault="00B02DEB" w:rsidP="00526FA8">
            <w:pPr>
              <w:ind w:right="-72"/>
              <w:jc w:val="right"/>
              <w:rPr>
                <w:rFonts w:ascii="Browallia New" w:eastAsia="Courier New" w:hAnsi="Browallia New" w:cs="Browallia New"/>
                <w:sz w:val="24"/>
                <w:szCs w:val="24"/>
              </w:rPr>
            </w:pPr>
          </w:p>
        </w:tc>
        <w:tc>
          <w:tcPr>
            <w:tcW w:w="1428" w:type="dxa"/>
            <w:shd w:val="clear" w:color="auto" w:fill="auto"/>
          </w:tcPr>
          <w:p w14:paraId="588B6E12" w14:textId="77777777" w:rsidR="00B02DEB" w:rsidRPr="00955CFA" w:rsidRDefault="00B02DEB" w:rsidP="00526FA8">
            <w:pPr>
              <w:ind w:right="-72"/>
              <w:jc w:val="right"/>
              <w:rPr>
                <w:rFonts w:ascii="Browallia New" w:eastAsia="Courier New" w:hAnsi="Browallia New" w:cs="Browallia New"/>
                <w:sz w:val="24"/>
                <w:szCs w:val="24"/>
              </w:rPr>
            </w:pPr>
          </w:p>
        </w:tc>
        <w:tc>
          <w:tcPr>
            <w:tcW w:w="1319" w:type="dxa"/>
            <w:shd w:val="clear" w:color="auto" w:fill="auto"/>
          </w:tcPr>
          <w:p w14:paraId="780A9316" w14:textId="77777777" w:rsidR="00B02DEB" w:rsidRPr="00955CFA" w:rsidRDefault="00B02DEB" w:rsidP="00526FA8">
            <w:pPr>
              <w:ind w:right="-72"/>
              <w:jc w:val="right"/>
              <w:rPr>
                <w:rFonts w:ascii="Browallia New" w:eastAsia="Courier New" w:hAnsi="Browallia New" w:cs="Browallia New"/>
                <w:sz w:val="24"/>
                <w:szCs w:val="24"/>
              </w:rPr>
            </w:pPr>
          </w:p>
        </w:tc>
        <w:tc>
          <w:tcPr>
            <w:tcW w:w="1394" w:type="dxa"/>
            <w:shd w:val="clear" w:color="auto" w:fill="auto"/>
          </w:tcPr>
          <w:p w14:paraId="48B99812" w14:textId="77777777" w:rsidR="00B02DEB" w:rsidRPr="00955CFA" w:rsidRDefault="00B02DEB" w:rsidP="00526FA8">
            <w:pPr>
              <w:ind w:right="-72"/>
              <w:jc w:val="right"/>
              <w:rPr>
                <w:rFonts w:ascii="Browallia New" w:eastAsia="Courier New" w:hAnsi="Browallia New" w:cs="Browallia New"/>
                <w:sz w:val="24"/>
                <w:szCs w:val="24"/>
              </w:rPr>
            </w:pPr>
          </w:p>
        </w:tc>
      </w:tr>
      <w:tr w:rsidR="00B02DEB" w:rsidRPr="006C5567" w14:paraId="11628880" w14:textId="77777777" w:rsidTr="00A65746">
        <w:tc>
          <w:tcPr>
            <w:tcW w:w="3780" w:type="dxa"/>
            <w:shd w:val="clear" w:color="auto" w:fill="auto"/>
          </w:tcPr>
          <w:p w14:paraId="45AD4C95" w14:textId="77777777" w:rsidR="00B02DEB" w:rsidRPr="006C5567" w:rsidRDefault="00B02DEB" w:rsidP="0035735B">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4"/>
                <w:szCs w:val="24"/>
              </w:rPr>
            </w:pPr>
            <w:r w:rsidRPr="006C5567">
              <w:rPr>
                <w:rFonts w:ascii="Browallia New" w:eastAsia="PSLChalalaiClassicas" w:hAnsi="Browallia New" w:cs="Browallia New" w:hint="cs"/>
                <w:sz w:val="24"/>
                <w:szCs w:val="24"/>
              </w:rPr>
              <w:t xml:space="preserve"> </w:t>
            </w:r>
            <w:r w:rsidRPr="006C5567">
              <w:rPr>
                <w:rFonts w:ascii="Browallia New" w:eastAsia="PSLChalalaiClassicas" w:hAnsi="Browallia New" w:cs="Browallia New" w:hint="cs"/>
                <w:sz w:val="24"/>
                <w:szCs w:val="24"/>
                <w:cs/>
              </w:rPr>
              <w:t xml:space="preserve">  คำนวณกำไรต่อหุ้นปรับลด (หุ้น)</w:t>
            </w:r>
          </w:p>
        </w:tc>
        <w:tc>
          <w:tcPr>
            <w:tcW w:w="1350" w:type="dxa"/>
            <w:shd w:val="clear" w:color="auto" w:fill="auto"/>
            <w:vAlign w:val="center"/>
          </w:tcPr>
          <w:p w14:paraId="245FCC11" w14:textId="45A1B050" w:rsidR="00B02DEB" w:rsidRPr="00955CFA" w:rsidRDefault="00B02DEB" w:rsidP="00A65746">
            <w:pPr>
              <w:pBdr>
                <w:bottom w:val="single" w:sz="4" w:space="1" w:color="auto"/>
              </w:pBdr>
              <w:ind w:right="-72"/>
              <w:jc w:val="right"/>
              <w:rPr>
                <w:rFonts w:ascii="Browallia New" w:eastAsia="Courier New" w:hAnsi="Browallia New" w:cs="Browallia New"/>
                <w:sz w:val="24"/>
                <w:szCs w:val="24"/>
              </w:rPr>
            </w:pPr>
            <w:r w:rsidRPr="00955CFA">
              <w:rPr>
                <w:rFonts w:ascii="Browallia New" w:eastAsia="Courier New" w:hAnsi="Browallia New" w:cs="Browallia New" w:hint="cs"/>
                <w:sz w:val="24"/>
                <w:szCs w:val="24"/>
              </w:rPr>
              <w:t>616,000,0</w:t>
            </w:r>
            <w:r w:rsidR="00B424D5" w:rsidRPr="00955CFA">
              <w:rPr>
                <w:rFonts w:ascii="Browallia New" w:eastAsia="Courier New" w:hAnsi="Browallia New" w:cs="Browallia New" w:hint="cs"/>
                <w:sz w:val="24"/>
                <w:szCs w:val="24"/>
                <w:cs/>
              </w:rPr>
              <w:t>43</w:t>
            </w:r>
          </w:p>
        </w:tc>
        <w:tc>
          <w:tcPr>
            <w:tcW w:w="1428" w:type="dxa"/>
            <w:shd w:val="clear" w:color="auto" w:fill="auto"/>
            <w:vAlign w:val="center"/>
          </w:tcPr>
          <w:p w14:paraId="0A247D26" w14:textId="191F81F5" w:rsidR="00B02DEB" w:rsidRPr="00955CFA" w:rsidRDefault="00B424D5" w:rsidP="00A65746">
            <w:pPr>
              <w:pBdr>
                <w:bottom w:val="single" w:sz="4" w:space="1" w:color="auto"/>
              </w:pBdr>
              <w:ind w:right="-72"/>
              <w:jc w:val="right"/>
              <w:rPr>
                <w:rFonts w:ascii="Browallia New" w:eastAsia="Courier New" w:hAnsi="Browallia New" w:cs="Browallia New"/>
                <w:sz w:val="24"/>
                <w:szCs w:val="24"/>
              </w:rPr>
            </w:pPr>
            <w:r w:rsidRPr="00955CFA">
              <w:rPr>
                <w:rFonts w:ascii="Browallia New" w:eastAsia="Courier New" w:hAnsi="Browallia New" w:cs="Browallia New" w:hint="cs"/>
                <w:sz w:val="24"/>
                <w:szCs w:val="24"/>
              </w:rPr>
              <w:t>616,000,000</w:t>
            </w:r>
          </w:p>
        </w:tc>
        <w:tc>
          <w:tcPr>
            <w:tcW w:w="1319" w:type="dxa"/>
            <w:shd w:val="clear" w:color="auto" w:fill="auto"/>
            <w:vAlign w:val="center"/>
          </w:tcPr>
          <w:p w14:paraId="34E1CD88" w14:textId="6C9ECAC6" w:rsidR="00B02DEB" w:rsidRPr="00955CFA" w:rsidRDefault="00B02DEB" w:rsidP="00A65746">
            <w:pPr>
              <w:pBdr>
                <w:bottom w:val="single" w:sz="4" w:space="1" w:color="auto"/>
              </w:pBdr>
              <w:ind w:right="-72"/>
              <w:jc w:val="right"/>
              <w:rPr>
                <w:rFonts w:ascii="Browallia New" w:eastAsia="Courier New" w:hAnsi="Browallia New" w:cs="Browallia New"/>
                <w:sz w:val="24"/>
                <w:szCs w:val="24"/>
                <w:lang w:val="en-US"/>
              </w:rPr>
            </w:pPr>
            <w:r w:rsidRPr="00955CFA">
              <w:rPr>
                <w:rFonts w:ascii="Browallia New" w:eastAsia="Courier New" w:hAnsi="Browallia New" w:cs="Browallia New" w:hint="cs"/>
                <w:sz w:val="24"/>
                <w:szCs w:val="24"/>
              </w:rPr>
              <w:t>616,000,0</w:t>
            </w:r>
            <w:r w:rsidR="00B424D5" w:rsidRPr="00955CFA">
              <w:rPr>
                <w:rFonts w:ascii="Browallia New" w:eastAsia="Courier New" w:hAnsi="Browallia New" w:cs="Browallia New" w:hint="cs"/>
                <w:sz w:val="24"/>
                <w:szCs w:val="24"/>
                <w:cs/>
              </w:rPr>
              <w:t>43</w:t>
            </w:r>
          </w:p>
        </w:tc>
        <w:tc>
          <w:tcPr>
            <w:tcW w:w="1394" w:type="dxa"/>
            <w:shd w:val="clear" w:color="auto" w:fill="auto"/>
            <w:vAlign w:val="center"/>
          </w:tcPr>
          <w:p w14:paraId="5596B31F" w14:textId="0C049427" w:rsidR="00B02DEB" w:rsidRPr="00955CFA" w:rsidRDefault="00B424D5" w:rsidP="00A65746">
            <w:pPr>
              <w:pBdr>
                <w:bottom w:val="single" w:sz="4" w:space="1" w:color="auto"/>
              </w:pBdr>
              <w:ind w:right="-72"/>
              <w:jc w:val="right"/>
              <w:rPr>
                <w:rFonts w:ascii="Browallia New" w:eastAsia="Courier New" w:hAnsi="Browallia New" w:cs="Browallia New"/>
                <w:sz w:val="24"/>
                <w:szCs w:val="24"/>
              </w:rPr>
            </w:pPr>
            <w:r w:rsidRPr="00955CFA">
              <w:rPr>
                <w:rFonts w:ascii="Browallia New" w:eastAsia="Courier New" w:hAnsi="Browallia New" w:cs="Browallia New" w:hint="cs"/>
                <w:sz w:val="24"/>
                <w:szCs w:val="24"/>
              </w:rPr>
              <w:t>616,000,000</w:t>
            </w:r>
          </w:p>
        </w:tc>
      </w:tr>
      <w:tr w:rsidR="00B02DEB" w:rsidRPr="006C5567" w14:paraId="318145BA" w14:textId="77777777" w:rsidTr="00A65746">
        <w:tc>
          <w:tcPr>
            <w:tcW w:w="3780" w:type="dxa"/>
            <w:shd w:val="clear" w:color="auto" w:fill="auto"/>
            <w:vAlign w:val="center"/>
          </w:tcPr>
          <w:p w14:paraId="0C1B60FB" w14:textId="77777777" w:rsidR="00B02DEB" w:rsidRPr="006C5567" w:rsidRDefault="00B02DEB" w:rsidP="0035735B">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4"/>
                <w:szCs w:val="24"/>
                <w:cs/>
              </w:rPr>
            </w:pPr>
          </w:p>
        </w:tc>
        <w:tc>
          <w:tcPr>
            <w:tcW w:w="1350" w:type="dxa"/>
            <w:shd w:val="clear" w:color="auto" w:fill="auto"/>
            <w:vAlign w:val="center"/>
          </w:tcPr>
          <w:p w14:paraId="116445CB" w14:textId="77777777" w:rsidR="00B02DEB" w:rsidRPr="00955CFA" w:rsidRDefault="00B02DEB" w:rsidP="00526FA8">
            <w:pPr>
              <w:ind w:right="-72"/>
              <w:jc w:val="right"/>
              <w:rPr>
                <w:rFonts w:ascii="Browallia New" w:eastAsia="Courier New" w:hAnsi="Browallia New" w:cs="Browallia New"/>
                <w:sz w:val="24"/>
                <w:szCs w:val="24"/>
              </w:rPr>
            </w:pPr>
          </w:p>
        </w:tc>
        <w:tc>
          <w:tcPr>
            <w:tcW w:w="1428" w:type="dxa"/>
            <w:shd w:val="clear" w:color="auto" w:fill="auto"/>
            <w:vAlign w:val="center"/>
          </w:tcPr>
          <w:p w14:paraId="4ED63099" w14:textId="77777777" w:rsidR="00B02DEB" w:rsidRPr="00955CFA" w:rsidRDefault="00B02DEB" w:rsidP="00526FA8">
            <w:pPr>
              <w:ind w:right="-72"/>
              <w:jc w:val="right"/>
              <w:rPr>
                <w:rFonts w:ascii="Browallia New" w:eastAsia="Courier New" w:hAnsi="Browallia New" w:cs="Browallia New"/>
                <w:sz w:val="24"/>
                <w:szCs w:val="24"/>
              </w:rPr>
            </w:pPr>
          </w:p>
        </w:tc>
        <w:tc>
          <w:tcPr>
            <w:tcW w:w="1319" w:type="dxa"/>
            <w:shd w:val="clear" w:color="auto" w:fill="auto"/>
            <w:vAlign w:val="center"/>
          </w:tcPr>
          <w:p w14:paraId="0A132BBC" w14:textId="77777777" w:rsidR="00B02DEB" w:rsidRPr="00955CFA" w:rsidRDefault="00B02DEB" w:rsidP="00526FA8">
            <w:pPr>
              <w:ind w:right="-72"/>
              <w:jc w:val="right"/>
              <w:rPr>
                <w:rFonts w:ascii="Browallia New" w:eastAsia="Courier New" w:hAnsi="Browallia New" w:cs="Browallia New"/>
                <w:sz w:val="24"/>
                <w:szCs w:val="24"/>
              </w:rPr>
            </w:pPr>
          </w:p>
        </w:tc>
        <w:tc>
          <w:tcPr>
            <w:tcW w:w="1394" w:type="dxa"/>
            <w:shd w:val="clear" w:color="auto" w:fill="auto"/>
            <w:vAlign w:val="center"/>
          </w:tcPr>
          <w:p w14:paraId="1C819015" w14:textId="77777777" w:rsidR="00B02DEB" w:rsidRPr="00955CFA" w:rsidRDefault="00B02DEB" w:rsidP="00526FA8">
            <w:pPr>
              <w:ind w:right="-72"/>
              <w:jc w:val="right"/>
              <w:rPr>
                <w:rFonts w:ascii="Browallia New" w:eastAsia="Courier New" w:hAnsi="Browallia New" w:cs="Browallia New"/>
                <w:sz w:val="24"/>
                <w:szCs w:val="24"/>
              </w:rPr>
            </w:pPr>
          </w:p>
        </w:tc>
      </w:tr>
      <w:tr w:rsidR="00B02DEB" w:rsidRPr="006C5567" w14:paraId="7AD3B6E2" w14:textId="77777777" w:rsidTr="00A65746">
        <w:tc>
          <w:tcPr>
            <w:tcW w:w="3780" w:type="dxa"/>
            <w:shd w:val="clear" w:color="auto" w:fill="auto"/>
          </w:tcPr>
          <w:p w14:paraId="475CD114" w14:textId="090BBE80" w:rsidR="00B02DEB" w:rsidRPr="006C5567" w:rsidRDefault="00B02DEB" w:rsidP="0035735B">
            <w:pPr>
              <w:tabs>
                <w:tab w:val="right" w:pos="9360"/>
                <w:tab w:val="right" w:pos="9540"/>
                <w:tab w:val="right" w:pos="11430"/>
                <w:tab w:val="right" w:pos="13320"/>
                <w:tab w:val="right" w:pos="14400"/>
                <w:tab w:val="right" w:pos="14760"/>
              </w:tabs>
              <w:ind w:left="435" w:right="-119" w:hanging="360"/>
              <w:rPr>
                <w:rFonts w:ascii="Browallia New" w:eastAsia="PSLChalalaiClassicas" w:hAnsi="Browallia New" w:cs="Browallia New"/>
                <w:sz w:val="24"/>
                <w:szCs w:val="24"/>
              </w:rPr>
            </w:pPr>
            <w:r w:rsidRPr="006C5567">
              <w:rPr>
                <w:rFonts w:ascii="Browallia New" w:eastAsia="PSLChalalaiClassicas" w:hAnsi="Browallia New" w:cs="Browallia New" w:hint="cs"/>
                <w:sz w:val="24"/>
                <w:szCs w:val="24"/>
                <w:cs/>
              </w:rPr>
              <w:t>กำไร</w:t>
            </w:r>
            <w:r w:rsidR="003F7BB2">
              <w:rPr>
                <w:rFonts w:ascii="Browallia New" w:eastAsia="PSLChalalaiClassicas" w:hAnsi="Browallia New" w:cs="Browallia New" w:hint="cs"/>
                <w:sz w:val="24"/>
                <w:szCs w:val="24"/>
                <w:cs/>
              </w:rPr>
              <w:t xml:space="preserve"> </w:t>
            </w:r>
            <w:r w:rsidRPr="006C5567">
              <w:rPr>
                <w:rFonts w:ascii="Browallia New" w:eastAsia="PSLChalalaiClassicas" w:hAnsi="Browallia New" w:cs="Browallia New" w:hint="cs"/>
                <w:sz w:val="24"/>
                <w:szCs w:val="24"/>
                <w:cs/>
              </w:rPr>
              <w:t>(ขาดทุน)</w:t>
            </w:r>
            <w:r w:rsidR="003F7BB2">
              <w:rPr>
                <w:rFonts w:ascii="Browallia New" w:eastAsia="PSLChalalaiClassicas" w:hAnsi="Browallia New" w:cs="Browallia New" w:hint="cs"/>
                <w:sz w:val="24"/>
                <w:szCs w:val="24"/>
                <w:cs/>
              </w:rPr>
              <w:t xml:space="preserve"> </w:t>
            </w:r>
            <w:r w:rsidRPr="006C5567">
              <w:rPr>
                <w:rFonts w:ascii="Browallia New" w:eastAsia="PSLChalalaiClassicas" w:hAnsi="Browallia New" w:cs="Browallia New" w:hint="cs"/>
                <w:sz w:val="24"/>
                <w:szCs w:val="24"/>
                <w:cs/>
              </w:rPr>
              <w:t>ต่อหุ้นปรับลด (บาท)</w:t>
            </w:r>
          </w:p>
        </w:tc>
        <w:tc>
          <w:tcPr>
            <w:tcW w:w="1350" w:type="dxa"/>
            <w:shd w:val="clear" w:color="auto" w:fill="auto"/>
            <w:vAlign w:val="center"/>
          </w:tcPr>
          <w:p w14:paraId="4ECDC44E" w14:textId="41C6DF74" w:rsidR="00B02DEB" w:rsidRPr="00610B0A" w:rsidRDefault="00B02DEB" w:rsidP="00A65746">
            <w:pPr>
              <w:pBdr>
                <w:bottom w:val="single" w:sz="12" w:space="1" w:color="auto"/>
              </w:pBdr>
              <w:ind w:right="-72"/>
              <w:jc w:val="right"/>
              <w:rPr>
                <w:rFonts w:ascii="Browallia New" w:hAnsi="Browallia New" w:cs="Browallia New"/>
                <w:sz w:val="24"/>
                <w:szCs w:val="24"/>
                <w:lang w:val="en-US"/>
              </w:rPr>
            </w:pPr>
            <w:r w:rsidRPr="00955CFA">
              <w:rPr>
                <w:rFonts w:ascii="Browallia New" w:hAnsi="Browallia New" w:cs="Browallia New" w:hint="cs"/>
                <w:sz w:val="24"/>
                <w:szCs w:val="24"/>
              </w:rPr>
              <w:t>0.4</w:t>
            </w:r>
            <w:r w:rsidR="00610B0A">
              <w:rPr>
                <w:rFonts w:ascii="Browallia New" w:hAnsi="Browallia New" w:cs="Browallia New" w:hint="cs"/>
                <w:sz w:val="24"/>
                <w:szCs w:val="24"/>
                <w:cs/>
              </w:rPr>
              <w:t>0</w:t>
            </w:r>
          </w:p>
        </w:tc>
        <w:tc>
          <w:tcPr>
            <w:tcW w:w="1428" w:type="dxa"/>
            <w:shd w:val="clear" w:color="auto" w:fill="auto"/>
            <w:vAlign w:val="center"/>
          </w:tcPr>
          <w:p w14:paraId="46F0CE96" w14:textId="27668642" w:rsidR="00B02DEB" w:rsidRPr="00DE37FD" w:rsidRDefault="00B424D5" w:rsidP="00A65746">
            <w:pPr>
              <w:pBdr>
                <w:bottom w:val="single" w:sz="12" w:space="1" w:color="auto"/>
              </w:pBdr>
              <w:ind w:right="-72"/>
              <w:jc w:val="right"/>
              <w:rPr>
                <w:rFonts w:ascii="Browallia New" w:hAnsi="Browallia New" w:cs="Browallia New"/>
                <w:sz w:val="24"/>
                <w:szCs w:val="24"/>
                <w:lang w:val="en-US"/>
              </w:rPr>
            </w:pPr>
            <w:r w:rsidRPr="00955CFA">
              <w:rPr>
                <w:rFonts w:ascii="Browallia New" w:hAnsi="Browallia New" w:cs="Browallia New" w:hint="cs"/>
                <w:sz w:val="24"/>
                <w:szCs w:val="24"/>
                <w:cs/>
              </w:rPr>
              <w:t>0.1</w:t>
            </w:r>
            <w:r w:rsidR="00DE37FD">
              <w:rPr>
                <w:rFonts w:ascii="Browallia New" w:hAnsi="Browallia New" w:cs="Browallia New" w:hint="cs"/>
                <w:sz w:val="24"/>
                <w:szCs w:val="24"/>
                <w:cs/>
              </w:rPr>
              <w:t>4</w:t>
            </w:r>
          </w:p>
        </w:tc>
        <w:tc>
          <w:tcPr>
            <w:tcW w:w="1319" w:type="dxa"/>
            <w:shd w:val="clear" w:color="auto" w:fill="auto"/>
            <w:vAlign w:val="center"/>
          </w:tcPr>
          <w:p w14:paraId="1F3219B3" w14:textId="563DBB68" w:rsidR="00B02DEB" w:rsidRPr="00955CFA" w:rsidRDefault="00955CFA" w:rsidP="00A65746">
            <w:pPr>
              <w:pBdr>
                <w:bottom w:val="single" w:sz="12" w:space="1" w:color="auto"/>
              </w:pBdr>
              <w:ind w:right="-72"/>
              <w:jc w:val="right"/>
              <w:rPr>
                <w:rFonts w:ascii="Browallia New" w:hAnsi="Browallia New" w:cs="Browallia New"/>
                <w:sz w:val="24"/>
                <w:szCs w:val="24"/>
              </w:rPr>
            </w:pPr>
            <w:r w:rsidRPr="00955CFA">
              <w:rPr>
                <w:rFonts w:ascii="Browallia New" w:hAnsi="Browallia New" w:cs="Browallia New" w:hint="cs"/>
                <w:sz w:val="24"/>
                <w:szCs w:val="24"/>
                <w:cs/>
              </w:rPr>
              <w:t>(</w:t>
            </w:r>
            <w:r w:rsidR="00B02DEB" w:rsidRPr="00955CFA">
              <w:rPr>
                <w:rFonts w:ascii="Browallia New" w:hAnsi="Browallia New" w:cs="Browallia New" w:hint="cs"/>
                <w:sz w:val="24"/>
                <w:szCs w:val="24"/>
                <w:cs/>
              </w:rPr>
              <w:t>0.</w:t>
            </w:r>
            <w:r w:rsidRPr="00955CFA">
              <w:rPr>
                <w:rFonts w:ascii="Browallia New" w:hAnsi="Browallia New" w:cs="Browallia New" w:hint="cs"/>
                <w:sz w:val="24"/>
                <w:szCs w:val="24"/>
                <w:cs/>
              </w:rPr>
              <w:t>16)</w:t>
            </w:r>
          </w:p>
        </w:tc>
        <w:tc>
          <w:tcPr>
            <w:tcW w:w="1394" w:type="dxa"/>
            <w:shd w:val="clear" w:color="auto" w:fill="auto"/>
            <w:vAlign w:val="center"/>
          </w:tcPr>
          <w:p w14:paraId="6010AD42" w14:textId="679DBD06" w:rsidR="00B02DEB" w:rsidRPr="00955CFA" w:rsidRDefault="00955CFA" w:rsidP="00A65746">
            <w:pPr>
              <w:pBdr>
                <w:bottom w:val="single" w:sz="12" w:space="1" w:color="auto"/>
              </w:pBdr>
              <w:ind w:right="-72"/>
              <w:jc w:val="right"/>
              <w:rPr>
                <w:rFonts w:ascii="Browallia New" w:hAnsi="Browallia New" w:cs="Browallia New"/>
                <w:sz w:val="24"/>
                <w:szCs w:val="24"/>
              </w:rPr>
            </w:pPr>
            <w:r w:rsidRPr="00955CFA">
              <w:rPr>
                <w:rFonts w:ascii="Browallia New" w:hAnsi="Browallia New" w:cs="Browallia New" w:hint="cs"/>
                <w:sz w:val="24"/>
                <w:szCs w:val="24"/>
                <w:cs/>
              </w:rPr>
              <w:t>0.11</w:t>
            </w:r>
          </w:p>
        </w:tc>
      </w:tr>
    </w:tbl>
    <w:p w14:paraId="22D79632" w14:textId="7DB5BB27" w:rsidR="00690798" w:rsidRDefault="00690798">
      <w:pPr>
        <w:rPr>
          <w:rFonts w:ascii="Browallia New" w:eastAsia="Arial Unicode MS" w:hAnsi="Browallia New" w:cs="Browallia New"/>
          <w:b/>
          <w:bCs/>
          <w:cs/>
          <w:lang w:val="en-US"/>
        </w:rPr>
      </w:pPr>
    </w:p>
    <w:p w14:paraId="3DE0D3B6" w14:textId="77777777" w:rsidR="005B5AD6" w:rsidRPr="00535222" w:rsidRDefault="00276A2C" w:rsidP="005677F7">
      <w:pPr>
        <w:numPr>
          <w:ilvl w:val="0"/>
          <w:numId w:val="3"/>
        </w:numPr>
        <w:tabs>
          <w:tab w:val="clear" w:pos="360"/>
        </w:tabs>
        <w:ind w:left="486" w:right="1800" w:hanging="459"/>
        <w:jc w:val="thaiDistribute"/>
        <w:rPr>
          <w:rFonts w:ascii="Browallia New" w:eastAsia="Arial Unicode MS" w:hAnsi="Browallia New" w:cs="Browallia New"/>
          <w:b/>
          <w:bCs/>
          <w:lang w:val="en-US"/>
        </w:rPr>
      </w:pPr>
      <w:r w:rsidRPr="00535222">
        <w:rPr>
          <w:rFonts w:ascii="Browallia New" w:eastAsia="Arial Unicode MS" w:hAnsi="Browallia New" w:cs="Browallia New"/>
          <w:b/>
          <w:bCs/>
          <w:cs/>
          <w:lang w:val="en-US"/>
        </w:rPr>
        <w:t>สำรองตามกฎหมาย</w:t>
      </w:r>
    </w:p>
    <w:p w14:paraId="3DE0D3B7" w14:textId="77777777" w:rsidR="005B5AD6" w:rsidRPr="00535222" w:rsidRDefault="005B5AD6" w:rsidP="0055385D">
      <w:pPr>
        <w:pStyle w:val="ListParagraph"/>
        <w:ind w:left="468"/>
        <w:jc w:val="thaiDistribute"/>
        <w:rPr>
          <w:rFonts w:ascii="Browallia New" w:eastAsia="Arial Unicode MS" w:hAnsi="Browallia New" w:cs="Browallia New"/>
          <w:szCs w:val="28"/>
          <w:lang w:val="en-US"/>
        </w:rPr>
      </w:pPr>
    </w:p>
    <w:p w14:paraId="3DE0D3B8" w14:textId="1D28A6C2" w:rsidR="002C6C36" w:rsidRPr="00535222" w:rsidRDefault="00F2601D" w:rsidP="009A71FB">
      <w:pPr>
        <w:pStyle w:val="ListParagraph"/>
        <w:ind w:left="495"/>
        <w:jc w:val="thaiDistribute"/>
        <w:rPr>
          <w:rFonts w:ascii="Browallia New" w:hAnsi="Browallia New" w:cs="Browallia New"/>
          <w:spacing w:val="4"/>
          <w:szCs w:val="28"/>
          <w:cs/>
        </w:rPr>
      </w:pPr>
      <w:r w:rsidRPr="00535222">
        <w:rPr>
          <w:rFonts w:ascii="Browallia New" w:hAnsi="Browallia New" w:cs="Browallia New"/>
          <w:spacing w:val="4"/>
          <w:szCs w:val="28"/>
          <w:cs/>
        </w:rPr>
        <w:t>ตาม</w:t>
      </w:r>
      <w:r w:rsidR="007D4ACB" w:rsidRPr="00535222">
        <w:rPr>
          <w:rFonts w:ascii="Browallia New" w:hAnsi="Browallia New" w:cs="Browallia New" w:hint="cs"/>
          <w:spacing w:val="4"/>
          <w:szCs w:val="28"/>
          <w:cs/>
        </w:rPr>
        <w:t>มาตรา</w:t>
      </w:r>
      <w:r w:rsidR="003E2C55" w:rsidRPr="00535222">
        <w:rPr>
          <w:rFonts w:ascii="Browallia New" w:hAnsi="Browallia New" w:cs="Browallia New"/>
          <w:spacing w:val="4"/>
          <w:szCs w:val="28"/>
          <w:lang w:val="en-US"/>
        </w:rPr>
        <w:t xml:space="preserve"> 116 </w:t>
      </w:r>
      <w:r w:rsidRPr="00535222">
        <w:rPr>
          <w:rFonts w:ascii="Browallia New" w:hAnsi="Browallia New" w:cs="Browallia New"/>
          <w:spacing w:val="4"/>
          <w:szCs w:val="28"/>
          <w:cs/>
        </w:rPr>
        <w:t xml:space="preserve">พระราชบัญญัติมหาชนจำกัด พ.ศ. </w:t>
      </w:r>
      <w:r w:rsidR="00792005" w:rsidRPr="00535222">
        <w:rPr>
          <w:rFonts w:ascii="Browallia New" w:hAnsi="Browallia New" w:cs="Browallia New"/>
          <w:spacing w:val="4"/>
          <w:szCs w:val="28"/>
          <w:lang w:val="en-US"/>
        </w:rPr>
        <w:t>2535</w:t>
      </w:r>
      <w:r w:rsidRPr="00535222">
        <w:rPr>
          <w:rFonts w:ascii="Browallia New" w:hAnsi="Browallia New" w:cs="Browallia New"/>
          <w:spacing w:val="4"/>
          <w:szCs w:val="28"/>
          <w:cs/>
        </w:rPr>
        <w:t xml:space="preserve"> บริษัทต้องจัดสรรกำไรสุทธิประจำปีเป็นเงินสำรอง</w:t>
      </w:r>
      <w:r w:rsidR="001A3B94" w:rsidRPr="00535222">
        <w:rPr>
          <w:rFonts w:ascii="Browallia New" w:hAnsi="Browallia New" w:cs="Browallia New" w:hint="cs"/>
          <w:spacing w:val="4"/>
          <w:szCs w:val="28"/>
          <w:cs/>
        </w:rPr>
        <w:t xml:space="preserve">           </w:t>
      </w:r>
      <w:r w:rsidRPr="00535222">
        <w:rPr>
          <w:rFonts w:ascii="Browallia New" w:hAnsi="Browallia New" w:cs="Browallia New"/>
          <w:spacing w:val="4"/>
          <w:szCs w:val="28"/>
          <w:cs/>
        </w:rPr>
        <w:t>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754F2E36" w14:textId="77777777" w:rsidR="002713DB" w:rsidRDefault="002713DB" w:rsidP="009A71FB">
      <w:pPr>
        <w:pStyle w:val="ListParagraph"/>
        <w:ind w:left="495"/>
        <w:jc w:val="thaiDistribute"/>
        <w:rPr>
          <w:rFonts w:ascii="Browallia New" w:hAnsi="Browallia New" w:cs="Browallia New"/>
          <w:spacing w:val="4"/>
          <w:szCs w:val="28"/>
        </w:rPr>
      </w:pPr>
    </w:p>
    <w:tbl>
      <w:tblPr>
        <w:tblW w:w="8640" w:type="dxa"/>
        <w:tblInd w:w="529" w:type="dxa"/>
        <w:tblLayout w:type="fixed"/>
        <w:tblCellMar>
          <w:left w:w="79" w:type="dxa"/>
          <w:right w:w="79" w:type="dxa"/>
        </w:tblCellMar>
        <w:tblLook w:val="0000" w:firstRow="0" w:lastRow="0" w:firstColumn="0" w:lastColumn="0" w:noHBand="0" w:noVBand="0"/>
      </w:tblPr>
      <w:tblGrid>
        <w:gridCol w:w="3510"/>
        <w:gridCol w:w="1260"/>
        <w:gridCol w:w="1350"/>
        <w:gridCol w:w="1260"/>
        <w:gridCol w:w="1260"/>
      </w:tblGrid>
      <w:tr w:rsidR="00690798" w:rsidRPr="00D7276C" w14:paraId="0CA53680" w14:textId="77777777" w:rsidTr="00690798">
        <w:trPr>
          <w:cantSplit/>
          <w:trHeight w:val="120"/>
        </w:trPr>
        <w:tc>
          <w:tcPr>
            <w:tcW w:w="3510" w:type="dxa"/>
          </w:tcPr>
          <w:p w14:paraId="18B43DC7" w14:textId="77777777" w:rsidR="00690798" w:rsidRPr="00690798" w:rsidRDefault="00690798" w:rsidP="00526FA8">
            <w:pPr>
              <w:ind w:left="532"/>
              <w:jc w:val="thaiDistribute"/>
              <w:rPr>
                <w:rFonts w:ascii="Browallia New" w:hAnsi="Browallia New" w:cs="Browallia New"/>
                <w:b/>
                <w:bCs/>
                <w:cs/>
              </w:rPr>
            </w:pPr>
          </w:p>
        </w:tc>
        <w:tc>
          <w:tcPr>
            <w:tcW w:w="2610" w:type="dxa"/>
            <w:gridSpan w:val="2"/>
          </w:tcPr>
          <w:p w14:paraId="55B2BF40" w14:textId="77777777" w:rsidR="00690798" w:rsidRPr="00690798" w:rsidRDefault="00690798" w:rsidP="00690798">
            <w:pPr>
              <w:ind w:right="-72"/>
              <w:jc w:val="right"/>
              <w:rPr>
                <w:rFonts w:ascii="Browallia New" w:eastAsia="Arial Unicode MS" w:hAnsi="Browallia New" w:cs="Browallia New"/>
                <w:spacing w:val="-4"/>
                <w:cs/>
              </w:rPr>
            </w:pPr>
          </w:p>
        </w:tc>
        <w:tc>
          <w:tcPr>
            <w:tcW w:w="2520" w:type="dxa"/>
            <w:gridSpan w:val="2"/>
          </w:tcPr>
          <w:p w14:paraId="455FF0C9" w14:textId="2052F8C8" w:rsidR="00690798" w:rsidRPr="00690798" w:rsidRDefault="00690798" w:rsidP="00690798">
            <w:pPr>
              <w:ind w:right="-72"/>
              <w:jc w:val="right"/>
              <w:rPr>
                <w:rFonts w:ascii="Browallia New" w:eastAsia="Arial Unicode MS" w:hAnsi="Browallia New" w:cs="Browallia New"/>
                <w:spacing w:val="-4"/>
                <w:cs/>
              </w:rPr>
            </w:pPr>
            <w:r w:rsidRPr="00690798">
              <w:rPr>
                <w:rFonts w:ascii="Browallia New" w:eastAsia="Arial Unicode MS" w:hAnsi="Browallia New" w:cs="Browallia New" w:hint="cs"/>
                <w:spacing w:val="-4"/>
                <w:cs/>
              </w:rPr>
              <w:t>(หน่วย : บาท)</w:t>
            </w:r>
          </w:p>
        </w:tc>
      </w:tr>
      <w:tr w:rsidR="0082197A" w:rsidRPr="00D7276C" w14:paraId="0B2C657D" w14:textId="77777777" w:rsidTr="00690798">
        <w:trPr>
          <w:cantSplit/>
          <w:trHeight w:val="120"/>
        </w:trPr>
        <w:tc>
          <w:tcPr>
            <w:tcW w:w="3510" w:type="dxa"/>
          </w:tcPr>
          <w:p w14:paraId="41AFE67B" w14:textId="77777777" w:rsidR="0082197A" w:rsidRPr="00690798" w:rsidRDefault="0082197A" w:rsidP="00526FA8">
            <w:pPr>
              <w:ind w:left="532"/>
              <w:jc w:val="thaiDistribute"/>
              <w:rPr>
                <w:rFonts w:ascii="Browallia New" w:hAnsi="Browallia New" w:cs="Browallia New"/>
                <w:b/>
                <w:bCs/>
                <w:cs/>
              </w:rPr>
            </w:pPr>
          </w:p>
        </w:tc>
        <w:tc>
          <w:tcPr>
            <w:tcW w:w="2610" w:type="dxa"/>
            <w:gridSpan w:val="2"/>
          </w:tcPr>
          <w:p w14:paraId="1429C67E" w14:textId="77777777" w:rsidR="0082197A" w:rsidRPr="00690798" w:rsidRDefault="00690798" w:rsidP="00690798">
            <w:pPr>
              <w:pBdr>
                <w:bottom w:val="single" w:sz="4" w:space="1" w:color="auto"/>
              </w:pBdr>
              <w:ind w:right="-72"/>
              <w:jc w:val="center"/>
              <w:rPr>
                <w:rFonts w:ascii="Browallia New" w:hAnsi="Browallia New" w:cs="Browallia New"/>
                <w:b/>
                <w:bCs/>
                <w:cs/>
                <w:lang w:val="en-US"/>
              </w:rPr>
            </w:pPr>
            <w:r w:rsidRPr="00690798">
              <w:rPr>
                <w:rFonts w:ascii="Browallia New" w:eastAsia="Arial Unicode MS" w:hAnsi="Browallia New" w:cs="Browallia New" w:hint="cs"/>
                <w:spacing w:val="-4"/>
                <w:cs/>
              </w:rPr>
              <w:t>งบการเงินรวม</w:t>
            </w:r>
          </w:p>
        </w:tc>
        <w:tc>
          <w:tcPr>
            <w:tcW w:w="2520" w:type="dxa"/>
            <w:gridSpan w:val="2"/>
          </w:tcPr>
          <w:p w14:paraId="21B08008" w14:textId="1386E20C" w:rsidR="0082197A" w:rsidRPr="00690798" w:rsidRDefault="00690798" w:rsidP="00690798">
            <w:pPr>
              <w:pBdr>
                <w:bottom w:val="single" w:sz="4" w:space="1" w:color="auto"/>
              </w:pBdr>
              <w:ind w:right="-72"/>
              <w:jc w:val="center"/>
              <w:rPr>
                <w:rFonts w:ascii="Browallia New" w:hAnsi="Browallia New" w:cs="Browallia New"/>
                <w:b/>
                <w:bCs/>
                <w:cs/>
              </w:rPr>
            </w:pPr>
            <w:r w:rsidRPr="00690798">
              <w:rPr>
                <w:rFonts w:ascii="Browallia New" w:eastAsia="Arial Unicode MS" w:hAnsi="Browallia New" w:cs="Browallia New" w:hint="cs"/>
                <w:spacing w:val="-4"/>
                <w:cs/>
              </w:rPr>
              <w:t>งบการเงินเฉพาะของบริษัท</w:t>
            </w:r>
          </w:p>
        </w:tc>
      </w:tr>
      <w:tr w:rsidR="0082197A" w:rsidRPr="00D7276C" w14:paraId="5A49A61C" w14:textId="77777777" w:rsidTr="00690798">
        <w:tblPrEx>
          <w:tblCellMar>
            <w:left w:w="108" w:type="dxa"/>
            <w:right w:w="108" w:type="dxa"/>
          </w:tblCellMar>
        </w:tblPrEx>
        <w:trPr>
          <w:cantSplit/>
          <w:trHeight w:val="120"/>
        </w:trPr>
        <w:tc>
          <w:tcPr>
            <w:tcW w:w="3510" w:type="dxa"/>
          </w:tcPr>
          <w:p w14:paraId="413E10D3" w14:textId="77777777" w:rsidR="0082197A" w:rsidRPr="00690798" w:rsidRDefault="0082197A" w:rsidP="00526FA8">
            <w:pPr>
              <w:ind w:left="532"/>
              <w:jc w:val="thaiDistribute"/>
              <w:rPr>
                <w:rFonts w:ascii="Browallia New" w:hAnsi="Browallia New" w:cs="Browallia New"/>
                <w:b/>
                <w:bCs/>
                <w:cs/>
              </w:rPr>
            </w:pPr>
          </w:p>
        </w:tc>
        <w:tc>
          <w:tcPr>
            <w:tcW w:w="1260" w:type="dxa"/>
            <w:vAlign w:val="bottom"/>
          </w:tcPr>
          <w:p w14:paraId="05185323" w14:textId="52977D57" w:rsidR="0082197A" w:rsidRPr="00690798" w:rsidRDefault="00690798" w:rsidP="007202B3">
            <w:pPr>
              <w:pStyle w:val="acctcolumnheading"/>
              <w:pBdr>
                <w:bottom w:val="single" w:sz="4" w:space="1" w:color="auto"/>
              </w:pBdr>
              <w:spacing w:after="0" w:line="240" w:lineRule="auto"/>
              <w:ind w:right="32"/>
              <w:rPr>
                <w:rFonts w:ascii="Browallia New" w:hAnsi="Browallia New" w:cs="Browallia New"/>
                <w:sz w:val="28"/>
                <w:szCs w:val="28"/>
                <w:cs/>
                <w:lang w:bidi="th-TH"/>
              </w:rPr>
            </w:pPr>
            <w:r w:rsidRPr="00690798">
              <w:rPr>
                <w:rFonts w:ascii="Browallia New" w:hAnsi="Browallia New" w:cs="Browallia New" w:hint="cs"/>
                <w:sz w:val="28"/>
                <w:szCs w:val="28"/>
                <w:cs/>
                <w:lang w:bidi="th-TH"/>
              </w:rPr>
              <w:t>2564</w:t>
            </w:r>
          </w:p>
        </w:tc>
        <w:tc>
          <w:tcPr>
            <w:tcW w:w="1350" w:type="dxa"/>
            <w:vAlign w:val="bottom"/>
          </w:tcPr>
          <w:p w14:paraId="113A0916" w14:textId="38F62E53" w:rsidR="0082197A" w:rsidRPr="00690798" w:rsidRDefault="00690798" w:rsidP="00690798">
            <w:pPr>
              <w:pStyle w:val="acctcolumnheading"/>
              <w:pBdr>
                <w:bottom w:val="single" w:sz="4" w:space="1" w:color="auto"/>
              </w:pBdr>
              <w:spacing w:after="0" w:line="240" w:lineRule="auto"/>
              <w:ind w:right="-72"/>
              <w:rPr>
                <w:rFonts w:ascii="Browallia New" w:hAnsi="Browallia New" w:cs="Browallia New"/>
                <w:sz w:val="28"/>
                <w:szCs w:val="28"/>
                <w:cs/>
                <w:lang w:bidi="th-TH"/>
              </w:rPr>
            </w:pPr>
            <w:r w:rsidRPr="00690798">
              <w:rPr>
                <w:rFonts w:ascii="Browallia New" w:hAnsi="Browallia New" w:cs="Browallia New" w:hint="cs"/>
                <w:sz w:val="28"/>
                <w:szCs w:val="28"/>
                <w:cs/>
                <w:lang w:bidi="th-TH"/>
              </w:rPr>
              <w:t>2563</w:t>
            </w:r>
          </w:p>
        </w:tc>
        <w:tc>
          <w:tcPr>
            <w:tcW w:w="1260" w:type="dxa"/>
            <w:vAlign w:val="bottom"/>
          </w:tcPr>
          <w:p w14:paraId="7A7B3A46" w14:textId="0A0336EC" w:rsidR="0082197A" w:rsidRPr="00690798" w:rsidRDefault="00690798" w:rsidP="00690798">
            <w:pPr>
              <w:pStyle w:val="acctcolumnheading"/>
              <w:pBdr>
                <w:bottom w:val="single" w:sz="4" w:space="1" w:color="auto"/>
              </w:pBdr>
              <w:spacing w:after="0" w:line="240" w:lineRule="auto"/>
              <w:ind w:right="-72"/>
              <w:rPr>
                <w:rFonts w:ascii="Browallia New" w:hAnsi="Browallia New" w:cs="Browallia New"/>
                <w:sz w:val="28"/>
                <w:szCs w:val="28"/>
                <w:cs/>
                <w:lang w:bidi="th-TH"/>
              </w:rPr>
            </w:pPr>
            <w:r w:rsidRPr="00690798">
              <w:rPr>
                <w:rFonts w:ascii="Browallia New" w:hAnsi="Browallia New" w:cs="Browallia New" w:hint="cs"/>
                <w:sz w:val="28"/>
                <w:szCs w:val="28"/>
                <w:cs/>
                <w:lang w:bidi="th-TH"/>
              </w:rPr>
              <w:t>2564</w:t>
            </w:r>
          </w:p>
        </w:tc>
        <w:tc>
          <w:tcPr>
            <w:tcW w:w="1260" w:type="dxa"/>
            <w:vAlign w:val="bottom"/>
          </w:tcPr>
          <w:p w14:paraId="647792DA" w14:textId="5FC3083E" w:rsidR="0082197A" w:rsidRPr="00690798" w:rsidRDefault="00690798" w:rsidP="00690798">
            <w:pPr>
              <w:pStyle w:val="acctcolumnheading"/>
              <w:pBdr>
                <w:bottom w:val="single" w:sz="4" w:space="1" w:color="auto"/>
              </w:pBdr>
              <w:spacing w:after="0" w:line="240" w:lineRule="auto"/>
              <w:ind w:right="-72"/>
              <w:rPr>
                <w:rFonts w:ascii="Browallia New" w:hAnsi="Browallia New" w:cs="Browallia New"/>
                <w:sz w:val="28"/>
                <w:szCs w:val="28"/>
                <w:cs/>
                <w:lang w:bidi="th-TH"/>
              </w:rPr>
            </w:pPr>
            <w:r w:rsidRPr="00690798">
              <w:rPr>
                <w:rFonts w:ascii="Browallia New" w:hAnsi="Browallia New" w:cs="Browallia New" w:hint="cs"/>
                <w:sz w:val="28"/>
                <w:szCs w:val="28"/>
                <w:cs/>
                <w:lang w:bidi="th-TH"/>
              </w:rPr>
              <w:t>2563</w:t>
            </w:r>
          </w:p>
        </w:tc>
      </w:tr>
      <w:tr w:rsidR="0082197A" w:rsidRPr="00D7276C" w14:paraId="3249D3C4" w14:textId="77777777" w:rsidTr="00690798">
        <w:trPr>
          <w:cantSplit/>
          <w:trHeight w:val="120"/>
        </w:trPr>
        <w:tc>
          <w:tcPr>
            <w:tcW w:w="3510" w:type="dxa"/>
          </w:tcPr>
          <w:p w14:paraId="3978BC76" w14:textId="77777777" w:rsidR="0082197A" w:rsidRPr="00690798" w:rsidRDefault="0082197A" w:rsidP="00526FA8">
            <w:pPr>
              <w:tabs>
                <w:tab w:val="left" w:pos="4536"/>
              </w:tabs>
              <w:ind w:left="432"/>
              <w:rPr>
                <w:rFonts w:ascii="Browallia New" w:hAnsi="Browallia New" w:cs="Browallia New"/>
                <w:lang w:val="en-US"/>
              </w:rPr>
            </w:pPr>
          </w:p>
        </w:tc>
        <w:tc>
          <w:tcPr>
            <w:tcW w:w="1260" w:type="dxa"/>
          </w:tcPr>
          <w:p w14:paraId="67E2CAD0" w14:textId="77777777" w:rsidR="0082197A" w:rsidRPr="00690798" w:rsidRDefault="0082197A" w:rsidP="007202B3">
            <w:pPr>
              <w:tabs>
                <w:tab w:val="left" w:pos="4536"/>
              </w:tabs>
              <w:ind w:right="32"/>
              <w:jc w:val="right"/>
              <w:rPr>
                <w:rFonts w:ascii="Browallia New" w:hAnsi="Browallia New" w:cs="Browallia New"/>
              </w:rPr>
            </w:pPr>
          </w:p>
        </w:tc>
        <w:tc>
          <w:tcPr>
            <w:tcW w:w="1350" w:type="dxa"/>
          </w:tcPr>
          <w:p w14:paraId="028B8680" w14:textId="77777777" w:rsidR="0082197A" w:rsidRPr="00690798" w:rsidRDefault="0082197A" w:rsidP="00526FA8">
            <w:pPr>
              <w:tabs>
                <w:tab w:val="left" w:pos="4536"/>
              </w:tabs>
              <w:ind w:right="-72"/>
              <w:jc w:val="right"/>
              <w:rPr>
                <w:rFonts w:ascii="Browallia New" w:hAnsi="Browallia New" w:cs="Browallia New"/>
              </w:rPr>
            </w:pPr>
          </w:p>
        </w:tc>
        <w:tc>
          <w:tcPr>
            <w:tcW w:w="1260" w:type="dxa"/>
          </w:tcPr>
          <w:p w14:paraId="3DB3966C" w14:textId="77777777" w:rsidR="0082197A" w:rsidRPr="00690798" w:rsidRDefault="0082197A" w:rsidP="00526FA8">
            <w:pPr>
              <w:tabs>
                <w:tab w:val="left" w:pos="4536"/>
              </w:tabs>
              <w:ind w:left="432"/>
              <w:rPr>
                <w:rFonts w:ascii="Browallia New" w:hAnsi="Browallia New" w:cs="Browallia New"/>
                <w:lang w:val="en-US"/>
              </w:rPr>
            </w:pPr>
          </w:p>
        </w:tc>
        <w:tc>
          <w:tcPr>
            <w:tcW w:w="1260" w:type="dxa"/>
          </w:tcPr>
          <w:p w14:paraId="2D9E7060" w14:textId="77777777" w:rsidR="0082197A" w:rsidRPr="00690798" w:rsidRDefault="0082197A" w:rsidP="00526FA8">
            <w:pPr>
              <w:tabs>
                <w:tab w:val="left" w:pos="4536"/>
              </w:tabs>
              <w:ind w:right="-72"/>
              <w:jc w:val="right"/>
              <w:rPr>
                <w:rFonts w:ascii="Browallia New" w:hAnsi="Browallia New" w:cs="Browallia New"/>
              </w:rPr>
            </w:pPr>
          </w:p>
        </w:tc>
      </w:tr>
      <w:tr w:rsidR="0082197A" w:rsidRPr="00D7276C" w14:paraId="5A7AA26C" w14:textId="77777777" w:rsidTr="00690798">
        <w:trPr>
          <w:cantSplit/>
          <w:trHeight w:val="120"/>
        </w:trPr>
        <w:tc>
          <w:tcPr>
            <w:tcW w:w="3510" w:type="dxa"/>
          </w:tcPr>
          <w:p w14:paraId="554DC538" w14:textId="3E9CEA54" w:rsidR="0082197A" w:rsidRPr="008626B9" w:rsidRDefault="0082197A" w:rsidP="00690798">
            <w:pPr>
              <w:ind w:left="15"/>
              <w:jc w:val="thaiDistribute"/>
              <w:rPr>
                <w:rFonts w:ascii="Browallia New" w:hAnsi="Browallia New" w:cs="Browallia New"/>
                <w:lang w:val="en-US"/>
              </w:rPr>
            </w:pPr>
            <w:r w:rsidRPr="00690798">
              <w:rPr>
                <w:rFonts w:ascii="Browallia New" w:hAnsi="Browallia New" w:cs="Browallia New" w:hint="cs"/>
                <w:cs/>
              </w:rPr>
              <w:t>ยอด</w:t>
            </w:r>
            <w:r w:rsidR="00CD3067">
              <w:rPr>
                <w:rFonts w:ascii="Browallia New" w:hAnsi="Browallia New" w:cs="Browallia New" w:hint="cs"/>
                <w:cs/>
              </w:rPr>
              <w:t>ค</w:t>
            </w:r>
            <w:r w:rsidR="008626B9">
              <w:rPr>
                <w:rFonts w:ascii="Browallia New" w:hAnsi="Browallia New" w:cs="Browallia New" w:hint="cs"/>
                <w:cs/>
              </w:rPr>
              <w:t xml:space="preserve">งเหลือ ณ วันที่ </w:t>
            </w:r>
            <w:r w:rsidR="008626B9">
              <w:rPr>
                <w:rFonts w:ascii="Browallia New" w:hAnsi="Browallia New" w:cs="Browallia New"/>
                <w:lang w:val="en-US"/>
              </w:rPr>
              <w:t xml:space="preserve">1 </w:t>
            </w:r>
            <w:r w:rsidR="008626B9">
              <w:rPr>
                <w:rFonts w:ascii="Browallia New" w:hAnsi="Browallia New" w:cs="Browallia New" w:hint="cs"/>
                <w:cs/>
                <w:lang w:val="en-US"/>
              </w:rPr>
              <w:t>มกราคม</w:t>
            </w:r>
          </w:p>
        </w:tc>
        <w:tc>
          <w:tcPr>
            <w:tcW w:w="1260" w:type="dxa"/>
          </w:tcPr>
          <w:p w14:paraId="2393C5F8" w14:textId="77777777" w:rsidR="0082197A" w:rsidRPr="00AF2D3D" w:rsidRDefault="0082197A" w:rsidP="007202B3">
            <w:pPr>
              <w:ind w:right="32"/>
              <w:jc w:val="right"/>
              <w:rPr>
                <w:rFonts w:ascii="Browallia New" w:hAnsi="Browallia New" w:cs="Browallia New"/>
              </w:rPr>
            </w:pPr>
            <w:r w:rsidRPr="00AF2D3D">
              <w:rPr>
                <w:rFonts w:ascii="Browallia New" w:hAnsi="Browallia New" w:cs="Browallia New" w:hint="cs"/>
              </w:rPr>
              <w:t>56,000,000</w:t>
            </w:r>
          </w:p>
        </w:tc>
        <w:tc>
          <w:tcPr>
            <w:tcW w:w="1350" w:type="dxa"/>
          </w:tcPr>
          <w:p w14:paraId="771E7FA6" w14:textId="77777777" w:rsidR="0082197A" w:rsidRPr="00AF2D3D" w:rsidRDefault="0082197A" w:rsidP="007202B3">
            <w:pPr>
              <w:jc w:val="right"/>
              <w:rPr>
                <w:rFonts w:ascii="Browallia New" w:hAnsi="Browallia New" w:cs="Browallia New"/>
              </w:rPr>
            </w:pPr>
            <w:r w:rsidRPr="00AF2D3D">
              <w:rPr>
                <w:rFonts w:ascii="Browallia New" w:hAnsi="Browallia New" w:cs="Browallia New" w:hint="cs"/>
              </w:rPr>
              <w:t>56,000,000</w:t>
            </w:r>
          </w:p>
        </w:tc>
        <w:tc>
          <w:tcPr>
            <w:tcW w:w="1260" w:type="dxa"/>
          </w:tcPr>
          <w:p w14:paraId="68140B39" w14:textId="77777777" w:rsidR="0082197A" w:rsidRPr="00AF2D3D" w:rsidRDefault="0082197A" w:rsidP="007202B3">
            <w:pPr>
              <w:jc w:val="right"/>
              <w:rPr>
                <w:rFonts w:ascii="Browallia New" w:hAnsi="Browallia New" w:cs="Browallia New"/>
              </w:rPr>
            </w:pPr>
            <w:r w:rsidRPr="00AF2D3D">
              <w:rPr>
                <w:rFonts w:ascii="Browallia New" w:hAnsi="Browallia New" w:cs="Browallia New" w:hint="cs"/>
              </w:rPr>
              <w:t>56,000,000</w:t>
            </w:r>
          </w:p>
        </w:tc>
        <w:tc>
          <w:tcPr>
            <w:tcW w:w="1260" w:type="dxa"/>
          </w:tcPr>
          <w:p w14:paraId="63FF76BA" w14:textId="77777777" w:rsidR="0082197A" w:rsidRPr="00AF2D3D" w:rsidRDefault="0082197A" w:rsidP="007202B3">
            <w:pPr>
              <w:jc w:val="right"/>
              <w:rPr>
                <w:rFonts w:ascii="Browallia New" w:hAnsi="Browallia New" w:cs="Browallia New"/>
              </w:rPr>
            </w:pPr>
            <w:r w:rsidRPr="00AF2D3D">
              <w:rPr>
                <w:rFonts w:ascii="Browallia New" w:hAnsi="Browallia New" w:cs="Browallia New" w:hint="cs"/>
              </w:rPr>
              <w:t>56,000,000</w:t>
            </w:r>
          </w:p>
        </w:tc>
      </w:tr>
      <w:tr w:rsidR="008725E0" w:rsidRPr="00D7276C" w14:paraId="1F4E37F3" w14:textId="77777777" w:rsidTr="00690798">
        <w:trPr>
          <w:cantSplit/>
          <w:trHeight w:val="120"/>
        </w:trPr>
        <w:tc>
          <w:tcPr>
            <w:tcW w:w="3510" w:type="dxa"/>
          </w:tcPr>
          <w:p w14:paraId="2DB5F5CF" w14:textId="77777777" w:rsidR="008725E0" w:rsidRPr="00690798" w:rsidRDefault="008725E0" w:rsidP="008725E0">
            <w:pPr>
              <w:ind w:left="15"/>
              <w:jc w:val="thaiDistribute"/>
              <w:rPr>
                <w:rFonts w:ascii="Browallia New" w:hAnsi="Browallia New" w:cs="Browallia New"/>
              </w:rPr>
            </w:pPr>
            <w:r w:rsidRPr="00690798">
              <w:rPr>
                <w:rFonts w:ascii="Browallia New" w:hAnsi="Browallia New" w:cs="Browallia New" w:hint="cs"/>
                <w:cs/>
              </w:rPr>
              <w:t>จัดสรรระหว่างปี</w:t>
            </w:r>
          </w:p>
        </w:tc>
        <w:tc>
          <w:tcPr>
            <w:tcW w:w="1260" w:type="dxa"/>
          </w:tcPr>
          <w:p w14:paraId="38A3C13E" w14:textId="694FA8A9" w:rsidR="008725E0" w:rsidRPr="00AF2D3D" w:rsidRDefault="008725E0" w:rsidP="008725E0">
            <w:pPr>
              <w:pBdr>
                <w:bottom w:val="single" w:sz="4" w:space="1" w:color="auto"/>
              </w:pBdr>
              <w:ind w:right="32"/>
              <w:jc w:val="center"/>
              <w:rPr>
                <w:rFonts w:ascii="Browallia New" w:hAnsi="Browallia New" w:cs="Browallia New"/>
              </w:rPr>
            </w:pPr>
            <w:r>
              <w:rPr>
                <w:rFonts w:ascii="Browallia New" w:hAnsi="Browallia New" w:cs="Browallia New" w:hint="cs"/>
                <w:cs/>
              </w:rPr>
              <w:t xml:space="preserve">       </w:t>
            </w:r>
            <w:r w:rsidRPr="00AF2D3D">
              <w:rPr>
                <w:rFonts w:ascii="Browallia New" w:hAnsi="Browallia New" w:cs="Browallia New" w:hint="cs"/>
              </w:rPr>
              <w:t>-</w:t>
            </w:r>
          </w:p>
        </w:tc>
        <w:tc>
          <w:tcPr>
            <w:tcW w:w="1350" w:type="dxa"/>
          </w:tcPr>
          <w:p w14:paraId="7D394674" w14:textId="3AA4F1F6" w:rsidR="008725E0" w:rsidRPr="00AF2D3D" w:rsidRDefault="008725E0" w:rsidP="008725E0">
            <w:pPr>
              <w:pBdr>
                <w:bottom w:val="single" w:sz="4" w:space="1" w:color="auto"/>
              </w:pBdr>
              <w:jc w:val="center"/>
              <w:rPr>
                <w:rFonts w:ascii="Browallia New" w:hAnsi="Browallia New" w:cs="Browallia New"/>
              </w:rPr>
            </w:pPr>
            <w:r>
              <w:rPr>
                <w:rFonts w:ascii="Browallia New" w:hAnsi="Browallia New" w:cs="Browallia New" w:hint="cs"/>
                <w:cs/>
              </w:rPr>
              <w:t xml:space="preserve">       </w:t>
            </w:r>
            <w:r w:rsidRPr="00AF2D3D">
              <w:rPr>
                <w:rFonts w:ascii="Browallia New" w:hAnsi="Browallia New" w:cs="Browallia New" w:hint="cs"/>
              </w:rPr>
              <w:t>-</w:t>
            </w:r>
          </w:p>
        </w:tc>
        <w:tc>
          <w:tcPr>
            <w:tcW w:w="1260" w:type="dxa"/>
          </w:tcPr>
          <w:p w14:paraId="1950D5AA" w14:textId="7A1920D3" w:rsidR="008725E0" w:rsidRPr="00AF2D3D" w:rsidRDefault="008725E0" w:rsidP="008725E0">
            <w:pPr>
              <w:pBdr>
                <w:bottom w:val="single" w:sz="4" w:space="1" w:color="auto"/>
              </w:pBdr>
              <w:jc w:val="center"/>
              <w:rPr>
                <w:rFonts w:ascii="Browallia New" w:hAnsi="Browallia New" w:cs="Browallia New"/>
              </w:rPr>
            </w:pPr>
            <w:r>
              <w:rPr>
                <w:rFonts w:ascii="Browallia New" w:hAnsi="Browallia New" w:cs="Browallia New" w:hint="cs"/>
                <w:cs/>
              </w:rPr>
              <w:t xml:space="preserve">       </w:t>
            </w:r>
            <w:r w:rsidRPr="00AF2D3D">
              <w:rPr>
                <w:rFonts w:ascii="Browallia New" w:hAnsi="Browallia New" w:cs="Browallia New" w:hint="cs"/>
              </w:rPr>
              <w:t>-</w:t>
            </w:r>
          </w:p>
        </w:tc>
        <w:tc>
          <w:tcPr>
            <w:tcW w:w="1260" w:type="dxa"/>
          </w:tcPr>
          <w:p w14:paraId="4D21A89C" w14:textId="63007703" w:rsidR="008725E0" w:rsidRPr="00AF2D3D" w:rsidRDefault="008725E0" w:rsidP="008725E0">
            <w:pPr>
              <w:pBdr>
                <w:bottom w:val="single" w:sz="4" w:space="1" w:color="auto"/>
              </w:pBdr>
              <w:jc w:val="center"/>
              <w:rPr>
                <w:rFonts w:ascii="Browallia New" w:hAnsi="Browallia New" w:cs="Browallia New"/>
              </w:rPr>
            </w:pPr>
            <w:r>
              <w:rPr>
                <w:rFonts w:ascii="Browallia New" w:hAnsi="Browallia New" w:cs="Browallia New" w:hint="cs"/>
                <w:cs/>
              </w:rPr>
              <w:t xml:space="preserve">       </w:t>
            </w:r>
            <w:r w:rsidRPr="00AF2D3D">
              <w:rPr>
                <w:rFonts w:ascii="Browallia New" w:hAnsi="Browallia New" w:cs="Browallia New" w:hint="cs"/>
              </w:rPr>
              <w:t>-</w:t>
            </w:r>
          </w:p>
        </w:tc>
      </w:tr>
      <w:tr w:rsidR="0082197A" w:rsidRPr="00D7276C" w14:paraId="78232142" w14:textId="77777777" w:rsidTr="00690798">
        <w:trPr>
          <w:cantSplit/>
          <w:trHeight w:val="120"/>
        </w:trPr>
        <w:tc>
          <w:tcPr>
            <w:tcW w:w="3510" w:type="dxa"/>
          </w:tcPr>
          <w:p w14:paraId="16C51F80" w14:textId="10F58C9E" w:rsidR="0082197A" w:rsidRPr="00690798" w:rsidRDefault="008626B9" w:rsidP="00690798">
            <w:pPr>
              <w:ind w:left="15"/>
              <w:jc w:val="thaiDistribute"/>
              <w:rPr>
                <w:rFonts w:ascii="Browallia New" w:hAnsi="Browallia New" w:cs="Browallia New"/>
              </w:rPr>
            </w:pPr>
            <w:r w:rsidRPr="00690798">
              <w:rPr>
                <w:rFonts w:ascii="Browallia New" w:hAnsi="Browallia New" w:cs="Browallia New" w:hint="cs"/>
                <w:cs/>
              </w:rPr>
              <w:t>ยอด</w:t>
            </w:r>
            <w:r>
              <w:rPr>
                <w:rFonts w:ascii="Browallia New" w:hAnsi="Browallia New" w:cs="Browallia New" w:hint="cs"/>
                <w:cs/>
              </w:rPr>
              <w:t xml:space="preserve">คงเหลือ ณ วันที่ </w:t>
            </w:r>
            <w:r>
              <w:rPr>
                <w:rFonts w:ascii="Browallia New" w:hAnsi="Browallia New" w:cs="Browallia New"/>
                <w:lang w:val="en-US"/>
              </w:rPr>
              <w:t xml:space="preserve">31 </w:t>
            </w:r>
            <w:r>
              <w:rPr>
                <w:rFonts w:ascii="Browallia New" w:hAnsi="Browallia New" w:cs="Browallia New" w:hint="cs"/>
                <w:cs/>
                <w:lang w:val="en-US"/>
              </w:rPr>
              <w:t>ธันวาคม</w:t>
            </w:r>
          </w:p>
        </w:tc>
        <w:tc>
          <w:tcPr>
            <w:tcW w:w="1260" w:type="dxa"/>
          </w:tcPr>
          <w:p w14:paraId="23562A26" w14:textId="77777777" w:rsidR="0082197A" w:rsidRPr="00AF2D3D" w:rsidRDefault="0082197A" w:rsidP="007202B3">
            <w:pPr>
              <w:pBdr>
                <w:bottom w:val="single" w:sz="12" w:space="1" w:color="auto"/>
              </w:pBdr>
              <w:ind w:right="32"/>
              <w:jc w:val="right"/>
              <w:rPr>
                <w:rFonts w:ascii="Browallia New" w:hAnsi="Browallia New" w:cs="Browallia New"/>
              </w:rPr>
            </w:pPr>
            <w:r w:rsidRPr="00AF2D3D">
              <w:rPr>
                <w:rFonts w:ascii="Browallia New" w:hAnsi="Browallia New" w:cs="Browallia New" w:hint="cs"/>
              </w:rPr>
              <w:t>56,000,000</w:t>
            </w:r>
          </w:p>
        </w:tc>
        <w:tc>
          <w:tcPr>
            <w:tcW w:w="1350" w:type="dxa"/>
          </w:tcPr>
          <w:p w14:paraId="3B9BB392" w14:textId="77777777" w:rsidR="0082197A" w:rsidRPr="00AF2D3D" w:rsidRDefault="0082197A" w:rsidP="007202B3">
            <w:pPr>
              <w:pBdr>
                <w:bottom w:val="single" w:sz="12" w:space="1" w:color="auto"/>
              </w:pBdr>
              <w:jc w:val="right"/>
              <w:rPr>
                <w:rFonts w:ascii="Browallia New" w:hAnsi="Browallia New" w:cs="Browallia New"/>
              </w:rPr>
            </w:pPr>
            <w:r w:rsidRPr="00AF2D3D">
              <w:rPr>
                <w:rFonts w:ascii="Browallia New" w:hAnsi="Browallia New" w:cs="Browallia New" w:hint="cs"/>
              </w:rPr>
              <w:t>56,000,000</w:t>
            </w:r>
          </w:p>
        </w:tc>
        <w:tc>
          <w:tcPr>
            <w:tcW w:w="1260" w:type="dxa"/>
          </w:tcPr>
          <w:p w14:paraId="5F44B19E" w14:textId="77777777" w:rsidR="0082197A" w:rsidRPr="00AF2D3D" w:rsidRDefault="0082197A" w:rsidP="007202B3">
            <w:pPr>
              <w:pBdr>
                <w:bottom w:val="single" w:sz="12" w:space="1" w:color="auto"/>
              </w:pBdr>
              <w:jc w:val="right"/>
              <w:rPr>
                <w:rFonts w:ascii="Browallia New" w:hAnsi="Browallia New" w:cs="Browallia New"/>
              </w:rPr>
            </w:pPr>
            <w:r w:rsidRPr="00AF2D3D">
              <w:rPr>
                <w:rFonts w:ascii="Browallia New" w:hAnsi="Browallia New" w:cs="Browallia New" w:hint="cs"/>
              </w:rPr>
              <w:t>56,000,000</w:t>
            </w:r>
          </w:p>
        </w:tc>
        <w:tc>
          <w:tcPr>
            <w:tcW w:w="1260" w:type="dxa"/>
          </w:tcPr>
          <w:p w14:paraId="695EE279" w14:textId="77777777" w:rsidR="0082197A" w:rsidRPr="00AF2D3D" w:rsidRDefault="0082197A" w:rsidP="007202B3">
            <w:pPr>
              <w:pBdr>
                <w:bottom w:val="single" w:sz="12" w:space="1" w:color="auto"/>
              </w:pBdr>
              <w:jc w:val="right"/>
              <w:rPr>
                <w:rFonts w:ascii="Browallia New" w:hAnsi="Browallia New" w:cs="Browallia New"/>
              </w:rPr>
            </w:pPr>
            <w:r w:rsidRPr="00AF2D3D">
              <w:rPr>
                <w:rFonts w:ascii="Browallia New" w:hAnsi="Browallia New" w:cs="Browallia New" w:hint="cs"/>
              </w:rPr>
              <w:t>56,000,000</w:t>
            </w:r>
          </w:p>
        </w:tc>
      </w:tr>
    </w:tbl>
    <w:p w14:paraId="3DE0D3B9" w14:textId="77777777" w:rsidR="005F5DE2" w:rsidRPr="00BB0EEE" w:rsidRDefault="005F5DE2" w:rsidP="00BB0EEE">
      <w:pPr>
        <w:jc w:val="thaiDistribute"/>
        <w:rPr>
          <w:rFonts w:ascii="Browallia New" w:hAnsi="Browallia New" w:cs="Browallia New"/>
          <w:spacing w:val="4"/>
          <w:highlight w:val="yellow"/>
          <w:lang w:val="en-US"/>
        </w:rPr>
      </w:pPr>
    </w:p>
    <w:p w14:paraId="009BE193" w14:textId="77777777" w:rsidR="00B3215D" w:rsidRDefault="00B3215D">
      <w:pPr>
        <w:rPr>
          <w:rFonts w:ascii="Browallia New" w:eastAsia="Arial Unicode MS" w:hAnsi="Browallia New" w:cs="Browallia New"/>
          <w:b/>
          <w:bCs/>
          <w:cs/>
          <w:lang w:val="en-US"/>
        </w:rPr>
      </w:pPr>
      <w:r>
        <w:rPr>
          <w:rFonts w:ascii="Browallia New" w:eastAsia="Arial Unicode MS" w:hAnsi="Browallia New" w:cs="Browallia New"/>
          <w:b/>
          <w:bCs/>
          <w:cs/>
          <w:lang w:val="en-US"/>
        </w:rPr>
        <w:br w:type="page"/>
      </w:r>
    </w:p>
    <w:p w14:paraId="3DE0D3BA" w14:textId="77777777" w:rsidR="00431334" w:rsidRPr="00CC58D7" w:rsidRDefault="00431334" w:rsidP="001A3B94">
      <w:pPr>
        <w:numPr>
          <w:ilvl w:val="0"/>
          <w:numId w:val="3"/>
        </w:numPr>
        <w:tabs>
          <w:tab w:val="clear" w:pos="360"/>
        </w:tabs>
        <w:ind w:left="486" w:right="1800" w:hanging="459"/>
        <w:jc w:val="thaiDistribute"/>
        <w:rPr>
          <w:rFonts w:ascii="Browallia New" w:eastAsia="Arial Unicode MS" w:hAnsi="Browallia New" w:cs="Browallia New"/>
          <w:b/>
          <w:bCs/>
          <w:lang w:val="en-US"/>
        </w:rPr>
      </w:pPr>
      <w:r w:rsidRPr="00CC58D7">
        <w:rPr>
          <w:rFonts w:ascii="Browallia New" w:eastAsia="Arial Unicode MS" w:hAnsi="Browallia New" w:cs="Browallia New"/>
          <w:b/>
          <w:bCs/>
          <w:cs/>
          <w:lang w:val="en-US"/>
        </w:rPr>
        <w:t>กองทุนสำรองเลี้ยงชีพ</w:t>
      </w:r>
      <w:r w:rsidR="00BE31ED" w:rsidRPr="00CC58D7">
        <w:rPr>
          <w:rFonts w:ascii="Browallia New" w:eastAsia="Arial Unicode MS" w:hAnsi="Browallia New" w:cs="Browallia New"/>
          <w:b/>
          <w:bCs/>
          <w:lang w:val="en-US"/>
        </w:rPr>
        <w:t xml:space="preserve"> </w:t>
      </w:r>
    </w:p>
    <w:p w14:paraId="3DE0D3BB" w14:textId="77777777" w:rsidR="00431334" w:rsidRPr="00CC58D7" w:rsidRDefault="00431334" w:rsidP="00431334">
      <w:pPr>
        <w:tabs>
          <w:tab w:val="left" w:pos="900"/>
          <w:tab w:val="left" w:pos="2160"/>
          <w:tab w:val="right" w:pos="7200"/>
          <w:tab w:val="right" w:pos="8540"/>
        </w:tabs>
        <w:ind w:left="357" w:right="-45" w:hanging="357"/>
        <w:rPr>
          <w:rFonts w:ascii="Browallia New" w:hAnsi="Browallia New" w:cs="Browallia New"/>
          <w:sz w:val="22"/>
          <w:szCs w:val="22"/>
          <w:cs/>
        </w:rPr>
      </w:pPr>
    </w:p>
    <w:p w14:paraId="3DE0D3BC" w14:textId="1E17CF4D" w:rsidR="00431334" w:rsidRDefault="00431334" w:rsidP="00EA6EAB">
      <w:pPr>
        <w:pStyle w:val="ListParagraph"/>
        <w:ind w:left="495"/>
        <w:jc w:val="thaiDistribute"/>
        <w:rPr>
          <w:rFonts w:ascii="Browallia New" w:hAnsi="Browallia New" w:cs="Browallia New"/>
          <w:spacing w:val="4"/>
          <w:szCs w:val="28"/>
        </w:rPr>
      </w:pPr>
      <w:r w:rsidRPr="00CC58D7">
        <w:rPr>
          <w:rFonts w:ascii="Browallia New" w:hAnsi="Browallia New" w:cs="Browallia New"/>
          <w:spacing w:val="4"/>
          <w:szCs w:val="28"/>
          <w:cs/>
        </w:rPr>
        <w:t>บริษัทและพนักงาน</w:t>
      </w:r>
      <w:r w:rsidR="00A50584" w:rsidRPr="00CC58D7">
        <w:rPr>
          <w:rFonts w:ascii="Browallia New" w:hAnsi="Browallia New" w:cs="Browallia New" w:hint="cs"/>
          <w:spacing w:val="4"/>
          <w:szCs w:val="28"/>
          <w:cs/>
        </w:rPr>
        <w:t>ของ</w:t>
      </w:r>
      <w:r w:rsidRPr="00CC58D7">
        <w:rPr>
          <w:rFonts w:ascii="Browallia New" w:hAnsi="Browallia New" w:cs="Browallia New"/>
          <w:spacing w:val="4"/>
          <w:szCs w:val="28"/>
          <w:cs/>
        </w:rPr>
        <w:t xml:space="preserve">บริษัทได้ร่วมกันจัดตั้งกองทุนสำรองเลี้ยงชีพขึ้นตามพระราชบัญญัติกองทุนสำรองเลี้ยงชีพ พ.ศ. </w:t>
      </w:r>
      <w:r w:rsidR="00792005" w:rsidRPr="00CC58D7">
        <w:rPr>
          <w:rFonts w:ascii="Browallia New" w:hAnsi="Browallia New" w:cs="Browallia New"/>
          <w:spacing w:val="4"/>
          <w:szCs w:val="28"/>
          <w:lang w:val="en-US"/>
        </w:rPr>
        <w:t>2530</w:t>
      </w:r>
      <w:r w:rsidRPr="00CC58D7">
        <w:rPr>
          <w:rFonts w:ascii="Browallia New" w:hAnsi="Browallia New" w:cs="Browallia New"/>
          <w:spacing w:val="4"/>
          <w:szCs w:val="28"/>
          <w:cs/>
        </w:rPr>
        <w:t xml:space="preserve"> โดยบริษัท</w:t>
      </w:r>
      <w:r w:rsidR="006D0530" w:rsidRPr="00CC58D7">
        <w:rPr>
          <w:rFonts w:ascii="Browallia New" w:hAnsi="Browallia New" w:cs="Browallia New" w:hint="cs"/>
          <w:spacing w:val="4"/>
          <w:szCs w:val="28"/>
          <w:cs/>
        </w:rPr>
        <w:t xml:space="preserve">จะจ่ายสมทบเข้ากองทุนเป็นรายเดือนในอัตราร้อยละ </w:t>
      </w:r>
      <w:r w:rsidR="006D0530" w:rsidRPr="00CC58D7">
        <w:rPr>
          <w:rFonts w:ascii="Browallia New" w:hAnsi="Browallia New" w:cs="Browallia New"/>
          <w:spacing w:val="4"/>
          <w:szCs w:val="28"/>
          <w:lang w:val="en-US"/>
        </w:rPr>
        <w:t xml:space="preserve">2 </w:t>
      </w:r>
      <w:r w:rsidR="006D0530" w:rsidRPr="00CC58D7">
        <w:rPr>
          <w:rFonts w:ascii="Browallia New" w:hAnsi="Browallia New" w:cs="Browallia New" w:hint="cs"/>
          <w:spacing w:val="4"/>
          <w:szCs w:val="28"/>
          <w:cs/>
          <w:lang w:val="en-US"/>
        </w:rPr>
        <w:t xml:space="preserve">ถึง </w:t>
      </w:r>
      <w:r w:rsidR="000649E3" w:rsidRPr="00CC58D7">
        <w:rPr>
          <w:rFonts w:ascii="Browallia New" w:hAnsi="Browallia New" w:cs="Browallia New"/>
          <w:spacing w:val="4"/>
          <w:szCs w:val="28"/>
          <w:lang w:val="en-US"/>
        </w:rPr>
        <w:t>9</w:t>
      </w:r>
      <w:r w:rsidR="006D0530" w:rsidRPr="00CC58D7">
        <w:rPr>
          <w:rFonts w:ascii="Browallia New" w:hAnsi="Browallia New" w:cs="Browallia New"/>
          <w:spacing w:val="4"/>
          <w:szCs w:val="28"/>
          <w:lang w:val="en-US"/>
        </w:rPr>
        <w:t xml:space="preserve"> </w:t>
      </w:r>
      <w:r w:rsidR="006D0530" w:rsidRPr="00CC58D7">
        <w:rPr>
          <w:rFonts w:ascii="Browallia New" w:hAnsi="Browallia New" w:cs="Browallia New" w:hint="cs"/>
          <w:spacing w:val="4"/>
          <w:szCs w:val="28"/>
          <w:cs/>
          <w:lang w:val="en-US"/>
        </w:rPr>
        <w:t xml:space="preserve">ของเงินเดือน </w:t>
      </w:r>
      <w:r w:rsidRPr="00CC58D7">
        <w:rPr>
          <w:rFonts w:ascii="Browallia New" w:hAnsi="Browallia New" w:cs="Browallia New"/>
          <w:spacing w:val="4"/>
          <w:szCs w:val="28"/>
          <w:cs/>
        </w:rPr>
        <w:t>และพนักงานจะจ่ายสมทบเข้ากองทุนเป็นรายเดือนในอัตราร้อยละ</w:t>
      </w:r>
      <w:r w:rsidRPr="00CC58D7">
        <w:rPr>
          <w:rFonts w:ascii="Browallia New" w:hAnsi="Browallia New" w:cs="Browallia New"/>
          <w:spacing w:val="4"/>
          <w:szCs w:val="28"/>
          <w:lang w:val="en-US"/>
        </w:rPr>
        <w:t xml:space="preserve"> </w:t>
      </w:r>
      <w:r w:rsidR="006D0530" w:rsidRPr="00CC58D7">
        <w:rPr>
          <w:rFonts w:ascii="Browallia New" w:hAnsi="Browallia New" w:cs="Browallia New"/>
          <w:spacing w:val="4"/>
          <w:szCs w:val="28"/>
          <w:lang w:val="en-US"/>
        </w:rPr>
        <w:t xml:space="preserve">2 </w:t>
      </w:r>
      <w:r w:rsidR="006D0530" w:rsidRPr="00CC58D7">
        <w:rPr>
          <w:rFonts w:ascii="Browallia New" w:hAnsi="Browallia New" w:cs="Browallia New" w:hint="cs"/>
          <w:spacing w:val="4"/>
          <w:szCs w:val="28"/>
          <w:cs/>
          <w:lang w:val="en-US"/>
        </w:rPr>
        <w:t>ถึง</w:t>
      </w:r>
      <w:r w:rsidR="0052473E" w:rsidRPr="00CC58D7">
        <w:rPr>
          <w:rFonts w:ascii="Browallia New" w:hAnsi="Browallia New" w:cs="Browallia New" w:hint="cs"/>
          <w:spacing w:val="4"/>
          <w:szCs w:val="28"/>
          <w:cs/>
          <w:lang w:val="en-US"/>
        </w:rPr>
        <w:t xml:space="preserve"> </w:t>
      </w:r>
      <w:r w:rsidR="000649E3" w:rsidRPr="00CC58D7">
        <w:rPr>
          <w:rFonts w:ascii="Browallia New" w:hAnsi="Browallia New" w:cs="Browallia New"/>
          <w:spacing w:val="4"/>
          <w:szCs w:val="28"/>
          <w:lang w:val="en-US"/>
        </w:rPr>
        <w:t>6</w:t>
      </w:r>
      <w:r w:rsidRPr="00CC58D7">
        <w:rPr>
          <w:rFonts w:ascii="Browallia New" w:hAnsi="Browallia New" w:cs="Browallia New"/>
          <w:spacing w:val="4"/>
          <w:szCs w:val="28"/>
          <w:cs/>
        </w:rPr>
        <w:t xml:space="preserve"> ของเงินเดือน กองทุนสำรองเลี้ยงชีพนี้บริหารโดยบริษัทหลักทรัพย์จัดการกองทุน </w:t>
      </w:r>
      <w:r w:rsidR="0052473E" w:rsidRPr="00CC58D7">
        <w:rPr>
          <w:rFonts w:ascii="Browallia New" w:hAnsi="Browallia New" w:cs="Browallia New" w:hint="cs"/>
          <w:spacing w:val="4"/>
          <w:szCs w:val="28"/>
          <w:cs/>
        </w:rPr>
        <w:t>ยูโอบี (ประเทศไทย)</w:t>
      </w:r>
      <w:r w:rsidRPr="00CC58D7">
        <w:rPr>
          <w:rFonts w:ascii="Browallia New" w:hAnsi="Browallia New" w:cs="Browallia New"/>
          <w:spacing w:val="4"/>
          <w:szCs w:val="28"/>
          <w:cs/>
        </w:rPr>
        <w:t xml:space="preserve"> จำกัด ทั้งนี้ พนักงานที่เป็นสมาชิกของกองทุนฯ จะได้รับคืนเงินที่จ่ายสมทบและส่วนของบริษัทเมื่อพนักงานลาออกจากงานตามระเบียบว่าด้วยกองทุนในระหว่างปี </w:t>
      </w:r>
      <w:r w:rsidR="00792005" w:rsidRPr="00CC58D7">
        <w:rPr>
          <w:rFonts w:ascii="Browallia New" w:hAnsi="Browallia New" w:cs="Browallia New"/>
          <w:spacing w:val="4"/>
          <w:szCs w:val="28"/>
          <w:lang w:val="en-US"/>
        </w:rPr>
        <w:t>2564</w:t>
      </w:r>
      <w:r w:rsidRPr="00CC58D7">
        <w:rPr>
          <w:rFonts w:ascii="Browallia New" w:hAnsi="Browallia New" w:cs="Browallia New"/>
          <w:spacing w:val="4"/>
          <w:szCs w:val="28"/>
          <w:cs/>
        </w:rPr>
        <w:t xml:space="preserve"> และ </w:t>
      </w:r>
      <w:r w:rsidR="00792005" w:rsidRPr="00CC58D7">
        <w:rPr>
          <w:rFonts w:ascii="Browallia New" w:hAnsi="Browallia New" w:cs="Browallia New"/>
          <w:spacing w:val="4"/>
          <w:szCs w:val="28"/>
          <w:lang w:val="en-US"/>
        </w:rPr>
        <w:t>2563</w:t>
      </w:r>
      <w:r w:rsidRPr="00CC58D7">
        <w:rPr>
          <w:rFonts w:ascii="Browallia New" w:hAnsi="Browallia New" w:cs="Browallia New"/>
          <w:spacing w:val="4"/>
          <w:szCs w:val="28"/>
          <w:cs/>
        </w:rPr>
        <w:t xml:space="preserve"> บริษัทได้จ่ายเงินสมทบกองทุนเป็นจำนวนเงิน </w:t>
      </w:r>
      <w:r w:rsidR="00F958B1" w:rsidRPr="00CC58D7">
        <w:rPr>
          <w:rFonts w:ascii="Browallia New" w:hAnsi="Browallia New" w:cs="Browallia New"/>
          <w:spacing w:val="4"/>
          <w:szCs w:val="28"/>
          <w:lang w:val="en-US"/>
        </w:rPr>
        <w:t>2</w:t>
      </w:r>
      <w:r w:rsidR="00CC58D7" w:rsidRPr="00CC58D7">
        <w:rPr>
          <w:rFonts w:ascii="Browallia New" w:hAnsi="Browallia New" w:cs="Browallia New"/>
          <w:spacing w:val="4"/>
          <w:szCs w:val="28"/>
          <w:lang w:val="en-US"/>
        </w:rPr>
        <w:t>5.1</w:t>
      </w:r>
      <w:r w:rsidR="00F958B1" w:rsidRPr="00CC58D7">
        <w:rPr>
          <w:rFonts w:ascii="Browallia New" w:hAnsi="Browallia New" w:cs="Browallia New"/>
          <w:spacing w:val="4"/>
          <w:szCs w:val="28"/>
          <w:lang w:val="en-US"/>
        </w:rPr>
        <w:t>8</w:t>
      </w:r>
      <w:r w:rsidRPr="00CC58D7">
        <w:rPr>
          <w:rFonts w:ascii="Browallia New" w:hAnsi="Browallia New" w:cs="Browallia New"/>
          <w:spacing w:val="4"/>
          <w:szCs w:val="28"/>
          <w:cs/>
        </w:rPr>
        <w:t xml:space="preserve"> ล้านบาท และ </w:t>
      </w:r>
      <w:r w:rsidR="009E3C6D" w:rsidRPr="00CC58D7">
        <w:rPr>
          <w:rFonts w:ascii="Browallia New" w:hAnsi="Browallia New" w:cs="Browallia New"/>
          <w:spacing w:val="4"/>
          <w:szCs w:val="28"/>
          <w:lang w:val="en-US"/>
        </w:rPr>
        <w:t>28.78</w:t>
      </w:r>
      <w:r w:rsidR="001A3B94" w:rsidRPr="00CC58D7">
        <w:rPr>
          <w:rFonts w:ascii="Browallia New" w:hAnsi="Browallia New" w:cs="Browallia New" w:hint="cs"/>
          <w:spacing w:val="4"/>
          <w:szCs w:val="28"/>
          <w:cs/>
        </w:rPr>
        <w:t xml:space="preserve"> </w:t>
      </w:r>
      <w:r w:rsidRPr="00CC58D7">
        <w:rPr>
          <w:rFonts w:ascii="Browallia New" w:hAnsi="Browallia New" w:cs="Browallia New"/>
          <w:spacing w:val="4"/>
          <w:szCs w:val="28"/>
          <w:cs/>
        </w:rPr>
        <w:t>ล้านบาท ตามลำดับ</w:t>
      </w:r>
    </w:p>
    <w:p w14:paraId="7CB504E1" w14:textId="77777777" w:rsidR="00F23B7F" w:rsidRPr="00CC58D7" w:rsidRDefault="00F23B7F" w:rsidP="00EA6EAB">
      <w:pPr>
        <w:pStyle w:val="ListParagraph"/>
        <w:ind w:left="495"/>
        <w:jc w:val="thaiDistribute"/>
        <w:rPr>
          <w:rFonts w:ascii="Browallia New" w:hAnsi="Browallia New" w:cs="Browallia New"/>
          <w:spacing w:val="4"/>
          <w:szCs w:val="28"/>
          <w:cs/>
        </w:rPr>
      </w:pPr>
    </w:p>
    <w:p w14:paraId="3DE0D3BE" w14:textId="77777777" w:rsidR="006052B9" w:rsidRDefault="00967F2B" w:rsidP="00454955">
      <w:pPr>
        <w:numPr>
          <w:ilvl w:val="0"/>
          <w:numId w:val="3"/>
        </w:numPr>
        <w:tabs>
          <w:tab w:val="clear" w:pos="360"/>
        </w:tabs>
        <w:ind w:left="459" w:right="1800" w:hanging="459"/>
        <w:jc w:val="thaiDistribute"/>
        <w:rPr>
          <w:rFonts w:ascii="Browallia New" w:hAnsi="Browallia New" w:cs="Browallia New"/>
          <w:b/>
          <w:bCs/>
          <w:lang w:val="en-GB"/>
        </w:rPr>
      </w:pPr>
      <w:r w:rsidRPr="005F5421">
        <w:rPr>
          <w:rFonts w:ascii="Browallia New" w:hAnsi="Browallia New" w:cs="Browallia New" w:hint="cs"/>
          <w:b/>
          <w:bCs/>
          <w:cs/>
          <w:lang w:val="en-GB"/>
        </w:rPr>
        <w:t>ภาระผูกพั</w:t>
      </w:r>
      <w:r w:rsidR="00F9169F" w:rsidRPr="005F5421">
        <w:rPr>
          <w:rFonts w:ascii="Browallia New" w:hAnsi="Browallia New" w:cs="Browallia New" w:hint="cs"/>
          <w:b/>
          <w:bCs/>
          <w:cs/>
          <w:lang w:val="en-GB"/>
        </w:rPr>
        <w:t>นและหนี้สินที่อาจเกิดขึ้น</w:t>
      </w:r>
    </w:p>
    <w:p w14:paraId="6A29B8F0" w14:textId="77777777" w:rsidR="00542F35" w:rsidRDefault="00542F35" w:rsidP="00542F35">
      <w:pPr>
        <w:ind w:left="459" w:right="1800"/>
        <w:jc w:val="thaiDistribute"/>
        <w:rPr>
          <w:rFonts w:ascii="Browallia New" w:hAnsi="Browallia New" w:cs="Browallia New"/>
          <w:b/>
          <w:bCs/>
          <w:lang w:val="en-GB"/>
        </w:rPr>
      </w:pPr>
    </w:p>
    <w:p w14:paraId="6C8C7EEF" w14:textId="7F502A56" w:rsidR="001B6FF1" w:rsidRPr="001B6FF1" w:rsidRDefault="001B6FF1" w:rsidP="001B6FF1">
      <w:pPr>
        <w:tabs>
          <w:tab w:val="left" w:pos="426"/>
        </w:tabs>
        <w:ind w:left="450"/>
        <w:jc w:val="thaiDistribute"/>
        <w:rPr>
          <w:rFonts w:ascii="Browallia New" w:eastAsia="Arial Unicode MS" w:hAnsi="Browallia New" w:cs="Browallia New"/>
          <w:cs/>
          <w:lang w:val="en-US"/>
        </w:rPr>
      </w:pPr>
      <w:r w:rsidRPr="001B6FF1">
        <w:rPr>
          <w:rFonts w:ascii="Browallia New" w:eastAsia="Arial Unicode MS" w:hAnsi="Browallia New" w:cs="Browallia New" w:hint="cs"/>
          <w:cs/>
          <w:lang w:val="en-GB"/>
        </w:rPr>
        <w:t xml:space="preserve">ณ วันที่ </w:t>
      </w:r>
      <w:r>
        <w:rPr>
          <w:rFonts w:ascii="Browallia New" w:eastAsia="Arial Unicode MS" w:hAnsi="Browallia New" w:cs="Browallia New"/>
          <w:lang w:val="en-US"/>
        </w:rPr>
        <w:t xml:space="preserve">31 </w:t>
      </w:r>
      <w:r>
        <w:rPr>
          <w:rFonts w:ascii="Browallia New" w:eastAsia="Arial Unicode MS" w:hAnsi="Browallia New" w:cs="Browallia New" w:hint="cs"/>
          <w:cs/>
          <w:lang w:val="en-US"/>
        </w:rPr>
        <w:t xml:space="preserve">ธันวาคม </w:t>
      </w:r>
      <w:r>
        <w:rPr>
          <w:rFonts w:ascii="Browallia New" w:eastAsia="Arial Unicode MS" w:hAnsi="Browallia New" w:cs="Browallia New"/>
          <w:lang w:val="en-US"/>
        </w:rPr>
        <w:t xml:space="preserve">2564 </w:t>
      </w:r>
      <w:r>
        <w:rPr>
          <w:rFonts w:ascii="Browallia New" w:eastAsia="Arial Unicode MS" w:hAnsi="Browallia New" w:cs="Browallia New" w:hint="cs"/>
          <w:cs/>
          <w:lang w:val="en-US"/>
        </w:rPr>
        <w:t>กลุ่มบริษัทมีภาระผูกพันและหนี้สินที่อาจจะเกิดขึ้น</w:t>
      </w:r>
      <w:r w:rsidR="00542F35">
        <w:rPr>
          <w:rFonts w:ascii="Browallia New" w:eastAsia="Arial Unicode MS" w:hAnsi="Browallia New" w:cs="Browallia New" w:hint="cs"/>
          <w:cs/>
          <w:lang w:val="en-US"/>
        </w:rPr>
        <w:t>ดังต่อไปนี้</w:t>
      </w:r>
    </w:p>
    <w:p w14:paraId="3DE0D3BF" w14:textId="77777777" w:rsidR="009C2B46" w:rsidRPr="005F5421" w:rsidRDefault="009C2B46" w:rsidP="009C2B46">
      <w:pPr>
        <w:tabs>
          <w:tab w:val="left" w:pos="426"/>
        </w:tabs>
        <w:ind w:left="450"/>
        <w:jc w:val="thaiDistribute"/>
        <w:rPr>
          <w:rFonts w:ascii="Browallia New" w:hAnsi="Browallia New" w:cs="Browallia New"/>
          <w:sz w:val="18"/>
          <w:szCs w:val="18"/>
          <w:u w:val="single"/>
          <w:lang w:val="en-GB"/>
        </w:rPr>
      </w:pPr>
    </w:p>
    <w:p w14:paraId="3DE0D3C0" w14:textId="77777777" w:rsidR="00176EFA" w:rsidRPr="005F5421" w:rsidRDefault="00487607" w:rsidP="009C2B46">
      <w:pPr>
        <w:tabs>
          <w:tab w:val="left" w:pos="426"/>
        </w:tabs>
        <w:ind w:left="450"/>
        <w:jc w:val="thaiDistribute"/>
        <w:rPr>
          <w:rFonts w:ascii="Browallia New" w:hAnsi="Browallia New" w:cs="Browallia New"/>
          <w:u w:val="single"/>
          <w:lang w:val="en-US"/>
        </w:rPr>
      </w:pPr>
      <w:r w:rsidRPr="005F5421">
        <w:rPr>
          <w:rFonts w:ascii="Browallia New" w:hAnsi="Browallia New" w:cs="Browallia New"/>
          <w:u w:val="single"/>
          <w:cs/>
          <w:lang w:val="en-US"/>
        </w:rPr>
        <w:t>การค้ำประกัน</w:t>
      </w:r>
    </w:p>
    <w:p w14:paraId="3DE0D3C1" w14:textId="77777777" w:rsidR="00A21A12" w:rsidRPr="005F5421" w:rsidRDefault="00A21A12" w:rsidP="009C2B46">
      <w:pPr>
        <w:tabs>
          <w:tab w:val="left" w:pos="426"/>
        </w:tabs>
        <w:ind w:left="450"/>
        <w:jc w:val="thaiDistribute"/>
        <w:rPr>
          <w:rFonts w:ascii="Browallia New" w:hAnsi="Browallia New" w:cs="Browallia New"/>
          <w:lang w:val="en-US"/>
        </w:rPr>
      </w:pPr>
    </w:p>
    <w:p w14:paraId="3DE0D3C2" w14:textId="55AE1570" w:rsidR="004648F8" w:rsidRPr="005F5421" w:rsidRDefault="004648F8" w:rsidP="004648F8">
      <w:pPr>
        <w:tabs>
          <w:tab w:val="left" w:pos="426"/>
        </w:tabs>
        <w:ind w:left="450"/>
        <w:jc w:val="thaiDistribute"/>
        <w:rPr>
          <w:rFonts w:ascii="Browallia New" w:eastAsia="Arial Unicode MS" w:hAnsi="Browallia New" w:cs="Browallia New"/>
          <w:lang w:val="en-US"/>
        </w:rPr>
      </w:pPr>
      <w:r w:rsidRPr="005F5421">
        <w:rPr>
          <w:rFonts w:ascii="Browallia New" w:eastAsia="Arial Unicode MS" w:hAnsi="Browallia New" w:cs="Browallia New"/>
          <w:cs/>
          <w:lang w:val="en-GB"/>
        </w:rPr>
        <w:t xml:space="preserve">ณ วันที่ </w:t>
      </w:r>
      <w:r w:rsidR="002A5E71" w:rsidRPr="005F5421">
        <w:rPr>
          <w:rFonts w:ascii="Browallia New" w:eastAsia="SimSun" w:hAnsi="Browallia New" w:cs="Browallia New"/>
          <w:lang w:val="en-GB"/>
        </w:rPr>
        <w:t>3</w:t>
      </w:r>
      <w:r w:rsidR="002A5E71" w:rsidRPr="005F5421">
        <w:rPr>
          <w:rFonts w:ascii="Browallia New" w:eastAsia="SimSun" w:hAnsi="Browallia New" w:cs="Browallia New"/>
          <w:lang w:val="en-US"/>
        </w:rPr>
        <w:t xml:space="preserve">1 </w:t>
      </w:r>
      <w:r w:rsidR="002A5E71" w:rsidRPr="005F5421">
        <w:rPr>
          <w:rFonts w:ascii="Browallia New" w:eastAsia="SimSun" w:hAnsi="Browallia New" w:cs="Browallia New" w:hint="cs"/>
          <w:cs/>
          <w:lang w:val="en-US"/>
        </w:rPr>
        <w:t>ธันวาคม</w:t>
      </w:r>
      <w:r w:rsidRPr="005F5421">
        <w:rPr>
          <w:rFonts w:ascii="Browallia New" w:hAnsi="Browallia New" w:cs="Browallia New" w:hint="cs"/>
          <w:cs/>
        </w:rPr>
        <w:t xml:space="preserve"> </w:t>
      </w:r>
      <w:r w:rsidRPr="005F5421">
        <w:rPr>
          <w:rFonts w:ascii="Browallia New" w:hAnsi="Browallia New" w:cs="Browallia New"/>
          <w:lang w:val="en-GB"/>
        </w:rPr>
        <w:t>256</w:t>
      </w:r>
      <w:r w:rsidR="000F4A8E" w:rsidRPr="005F5421">
        <w:rPr>
          <w:rFonts w:ascii="Browallia New" w:hAnsi="Browallia New" w:cs="Browallia New"/>
          <w:lang w:val="en-GB"/>
        </w:rPr>
        <w:t>4</w:t>
      </w:r>
      <w:r w:rsidRPr="005F5421">
        <w:rPr>
          <w:rFonts w:ascii="Browallia New" w:eastAsia="Arial Unicode MS" w:hAnsi="Browallia New" w:cs="Browallia New"/>
          <w:lang w:val="en-GB"/>
        </w:rPr>
        <w:t xml:space="preserve"> </w:t>
      </w:r>
      <w:r w:rsidR="00517CBE" w:rsidRPr="005F5421">
        <w:rPr>
          <w:rFonts w:ascii="Browallia New" w:eastAsia="Arial Unicode MS" w:hAnsi="Browallia New" w:cs="Browallia New"/>
          <w:cs/>
          <w:lang w:val="en-GB"/>
        </w:rPr>
        <w:t>บริษัทค้ำประกันวงเงินกู้ยืมและวงเงินสินเชื่อให้แก่บริษัทย่อยและกิจการร่วมค้าในวงเงิน</w:t>
      </w:r>
      <w:r w:rsidR="00517CBE" w:rsidRPr="005F5421">
        <w:rPr>
          <w:rFonts w:ascii="Browallia New" w:eastAsia="Arial Unicode MS" w:hAnsi="Browallia New" w:cs="Browallia New"/>
          <w:lang w:val="en-GB"/>
        </w:rPr>
        <w:t xml:space="preserve"> 22</w:t>
      </w:r>
      <w:r w:rsidR="00517CBE" w:rsidRPr="005F5421">
        <w:rPr>
          <w:rFonts w:ascii="Browallia New" w:eastAsia="Arial Unicode MS" w:hAnsi="Browallia New" w:cs="Browallia New"/>
          <w:cs/>
          <w:lang w:val="en-GB"/>
        </w:rPr>
        <w:t xml:space="preserve"> ล้านเหรียญดอลลาร์สหรัฐฯ</w:t>
      </w:r>
      <w:r w:rsidR="00517CBE" w:rsidRPr="005F5421">
        <w:rPr>
          <w:rFonts w:ascii="Browallia New" w:eastAsia="Arial Unicode MS" w:hAnsi="Browallia New" w:cs="Browallia New"/>
          <w:lang w:val="en-GB"/>
        </w:rPr>
        <w:t xml:space="preserve"> </w:t>
      </w:r>
      <w:r w:rsidR="00517CBE" w:rsidRPr="005F5421">
        <w:rPr>
          <w:rFonts w:ascii="Browallia New" w:eastAsia="Arial Unicode MS" w:hAnsi="Browallia New" w:cs="Browallia New"/>
          <w:cs/>
          <w:lang w:val="en-GB"/>
        </w:rPr>
        <w:t>หรือเทียบเท่าประมาณ</w:t>
      </w:r>
      <w:r w:rsidR="00517CBE" w:rsidRPr="005F5421">
        <w:rPr>
          <w:rFonts w:ascii="Browallia New" w:eastAsia="Arial Unicode MS" w:hAnsi="Browallia New" w:cs="Browallia New"/>
          <w:lang w:val="en-GB"/>
        </w:rPr>
        <w:t xml:space="preserve"> </w:t>
      </w:r>
      <w:r w:rsidR="00517CBE" w:rsidRPr="005F5421">
        <w:rPr>
          <w:rFonts w:ascii="Browallia New" w:eastAsia="Arial Unicode MS" w:hAnsi="Browallia New" w:cs="Browallia New"/>
          <w:lang w:val="en-US"/>
        </w:rPr>
        <w:t>7</w:t>
      </w:r>
      <w:r w:rsidR="00A67106" w:rsidRPr="005F5421">
        <w:rPr>
          <w:rFonts w:ascii="Browallia New" w:eastAsia="Arial Unicode MS" w:hAnsi="Browallia New" w:cs="Browallia New"/>
          <w:lang w:val="en-US"/>
        </w:rPr>
        <w:t>39.04</w:t>
      </w:r>
      <w:r w:rsidR="00517CBE" w:rsidRPr="005F5421">
        <w:rPr>
          <w:rFonts w:ascii="Browallia New" w:eastAsia="Arial Unicode MS" w:hAnsi="Browallia New" w:cs="Browallia New"/>
          <w:cs/>
          <w:lang w:val="en-GB"/>
        </w:rPr>
        <w:t xml:space="preserve"> ล้านบาท</w:t>
      </w:r>
      <w:r w:rsidR="00517CBE" w:rsidRPr="005F5421">
        <w:rPr>
          <w:rFonts w:ascii="Browallia New" w:eastAsia="Arial Unicode MS" w:hAnsi="Browallia New" w:cs="Browallia New"/>
          <w:lang w:val="en-GB"/>
        </w:rPr>
        <w:t xml:space="preserve"> </w:t>
      </w:r>
      <w:r w:rsidR="00517CBE" w:rsidRPr="005F5421">
        <w:rPr>
          <w:rFonts w:ascii="Browallia New" w:eastAsia="Arial Unicode MS" w:hAnsi="Browallia New" w:cs="Browallia New"/>
          <w:cs/>
          <w:lang w:val="en-GB" w:eastAsia="ja-JP"/>
        </w:rPr>
        <w:t xml:space="preserve">และ </w:t>
      </w:r>
      <w:r w:rsidR="00517CBE" w:rsidRPr="005F5421">
        <w:rPr>
          <w:rFonts w:ascii="Browallia New" w:eastAsia="Arial Unicode MS" w:hAnsi="Browallia New" w:cs="Browallia New"/>
          <w:lang w:val="en-GB"/>
        </w:rPr>
        <w:t>148</w:t>
      </w:r>
      <w:r w:rsidR="00517CBE" w:rsidRPr="005F5421">
        <w:rPr>
          <w:rFonts w:ascii="Browallia New" w:eastAsia="Arial Unicode MS" w:hAnsi="Browallia New" w:cs="Browallia New"/>
          <w:cs/>
          <w:lang w:eastAsia="ja-JP"/>
        </w:rPr>
        <w:t xml:space="preserve"> ล้านเหรียญมาเลเซียริงกิต</w:t>
      </w:r>
      <w:r w:rsidR="003D1520" w:rsidRPr="005F5421">
        <w:rPr>
          <w:rFonts w:ascii="Browallia New" w:eastAsia="Arial Unicode MS" w:hAnsi="Browallia New" w:cs="Browallia New" w:hint="cs"/>
          <w:cs/>
          <w:lang w:eastAsia="ja-JP"/>
        </w:rPr>
        <w:t xml:space="preserve"> </w:t>
      </w:r>
      <w:r w:rsidR="00517CBE" w:rsidRPr="005F5421">
        <w:rPr>
          <w:rFonts w:ascii="Browallia New" w:eastAsia="Arial Unicode MS" w:hAnsi="Browallia New" w:cs="Browallia New"/>
          <w:cs/>
          <w:lang w:val="en-GB"/>
        </w:rPr>
        <w:t xml:space="preserve">หรือเทียบเท่าประมาณ </w:t>
      </w:r>
      <w:r w:rsidR="00517CBE" w:rsidRPr="005F5421">
        <w:rPr>
          <w:rFonts w:ascii="Browallia New" w:eastAsia="Arial Unicode MS" w:hAnsi="Browallia New" w:cs="Browallia New"/>
          <w:lang w:val="en-GB"/>
        </w:rPr>
        <w:t>1,</w:t>
      </w:r>
      <w:r w:rsidR="00A67106" w:rsidRPr="005F5421">
        <w:rPr>
          <w:rFonts w:ascii="Browallia New" w:eastAsia="Arial Unicode MS" w:hAnsi="Browallia New" w:cs="Browallia New"/>
          <w:lang w:val="en-GB"/>
        </w:rPr>
        <w:t>202.41</w:t>
      </w:r>
      <w:r w:rsidR="00517CBE" w:rsidRPr="005F5421">
        <w:rPr>
          <w:rFonts w:ascii="Browallia New" w:eastAsia="Arial Unicode MS" w:hAnsi="Browallia New" w:cs="Browallia New"/>
          <w:cs/>
          <w:lang w:val="en-GB"/>
        </w:rPr>
        <w:t xml:space="preserve"> ล้านบาท</w:t>
      </w:r>
    </w:p>
    <w:p w14:paraId="3DE0D3C3" w14:textId="77777777" w:rsidR="008B67FC" w:rsidRPr="008B63E4" w:rsidRDefault="008B67FC" w:rsidP="009C2B46">
      <w:pPr>
        <w:tabs>
          <w:tab w:val="left" w:pos="426"/>
        </w:tabs>
        <w:ind w:left="450"/>
        <w:jc w:val="thaiDistribute"/>
        <w:rPr>
          <w:rFonts w:ascii="Browallia New" w:eastAsia="Arial Unicode MS" w:hAnsi="Browallia New" w:cs="Browallia New"/>
          <w:sz w:val="16"/>
          <w:szCs w:val="16"/>
          <w:highlight w:val="yellow"/>
          <w:lang w:val="en-GB"/>
        </w:rPr>
      </w:pPr>
    </w:p>
    <w:p w14:paraId="3DE0D3C4" w14:textId="77777777" w:rsidR="00766A5A" w:rsidRPr="008A50D1" w:rsidRDefault="00766A5A" w:rsidP="00766A5A">
      <w:pPr>
        <w:tabs>
          <w:tab w:val="left" w:pos="426"/>
        </w:tabs>
        <w:ind w:left="450"/>
        <w:jc w:val="thaiDistribute"/>
        <w:rPr>
          <w:rFonts w:ascii="Browallia New" w:eastAsia="Arial Unicode MS" w:hAnsi="Browallia New" w:cs="Browallia New"/>
          <w:lang w:val="en-GB"/>
        </w:rPr>
      </w:pPr>
      <w:r w:rsidRPr="008A50D1">
        <w:rPr>
          <w:rFonts w:ascii="Browallia New" w:eastAsia="Arial Unicode MS" w:hAnsi="Browallia New" w:cs="Browallia New"/>
          <w:cs/>
          <w:lang w:val="en-GB"/>
        </w:rPr>
        <w:t xml:space="preserve">ณ วันที่ </w:t>
      </w:r>
      <w:r w:rsidR="002A5E71" w:rsidRPr="008A50D1">
        <w:rPr>
          <w:rFonts w:ascii="Browallia New" w:eastAsia="SimSun" w:hAnsi="Browallia New" w:cs="Browallia New"/>
          <w:lang w:val="en-GB"/>
        </w:rPr>
        <w:t>3</w:t>
      </w:r>
      <w:r w:rsidR="002A5E71" w:rsidRPr="008A50D1">
        <w:rPr>
          <w:rFonts w:ascii="Browallia New" w:eastAsia="SimSun" w:hAnsi="Browallia New" w:cs="Browallia New"/>
          <w:lang w:val="en-US"/>
        </w:rPr>
        <w:t xml:space="preserve">1 </w:t>
      </w:r>
      <w:r w:rsidR="002A5E71" w:rsidRPr="008A50D1">
        <w:rPr>
          <w:rFonts w:ascii="Browallia New" w:eastAsia="SimSun" w:hAnsi="Browallia New" w:cs="Browallia New" w:hint="cs"/>
          <w:cs/>
          <w:lang w:val="en-US"/>
        </w:rPr>
        <w:t>ธันวาคม</w:t>
      </w:r>
      <w:r w:rsidRPr="008A50D1">
        <w:rPr>
          <w:rFonts w:ascii="Browallia New" w:hAnsi="Browallia New" w:cs="Browallia New" w:hint="cs"/>
          <w:cs/>
        </w:rPr>
        <w:t xml:space="preserve"> </w:t>
      </w:r>
      <w:r w:rsidRPr="008A50D1">
        <w:rPr>
          <w:rFonts w:ascii="Browallia New" w:hAnsi="Browallia New" w:cs="Browallia New"/>
          <w:lang w:val="en-GB"/>
        </w:rPr>
        <w:t>256</w:t>
      </w:r>
      <w:r w:rsidR="00C55AA2" w:rsidRPr="008A50D1">
        <w:rPr>
          <w:rFonts w:ascii="Browallia New" w:hAnsi="Browallia New" w:cs="Browallia New"/>
          <w:lang w:val="en-GB"/>
        </w:rPr>
        <w:t>4</w:t>
      </w:r>
      <w:r w:rsidRPr="008A50D1">
        <w:rPr>
          <w:rFonts w:ascii="Browallia New" w:eastAsia="Arial Unicode MS" w:hAnsi="Browallia New" w:cs="Browallia New"/>
          <w:cs/>
          <w:lang w:val="en-GB"/>
        </w:rPr>
        <w:t xml:space="preserve"> กลุ่มกิจการมีภาระผูกพันจากการที่ธนาคารออกหนังสือค้ำประกันในเรื่องต่างๆ ดังต่อไปนี้</w:t>
      </w:r>
    </w:p>
    <w:p w14:paraId="3DE0D3C5" w14:textId="77777777" w:rsidR="00766A5A" w:rsidRPr="008A50D1" w:rsidRDefault="00766A5A" w:rsidP="00766A5A">
      <w:pPr>
        <w:tabs>
          <w:tab w:val="left" w:pos="426"/>
        </w:tabs>
        <w:ind w:left="450"/>
        <w:jc w:val="thaiDistribute"/>
        <w:rPr>
          <w:rFonts w:ascii="Browallia New" w:hAnsi="Browallia New" w:cs="Browallia New"/>
          <w:sz w:val="20"/>
          <w:szCs w:val="20"/>
          <w:lang w:val="en-US"/>
        </w:rPr>
      </w:pPr>
    </w:p>
    <w:p w14:paraId="3DE0D3C6" w14:textId="0F757A44" w:rsidR="00766A5A" w:rsidRPr="008A50D1" w:rsidRDefault="006D7047" w:rsidP="004B0FDC">
      <w:pPr>
        <w:pStyle w:val="ListParagraph"/>
        <w:numPr>
          <w:ilvl w:val="0"/>
          <w:numId w:val="7"/>
        </w:numPr>
        <w:tabs>
          <w:tab w:val="left" w:pos="567"/>
        </w:tabs>
        <w:ind w:left="851" w:hanging="284"/>
        <w:jc w:val="thaiDistribute"/>
        <w:rPr>
          <w:rFonts w:ascii="Browallia New" w:hAnsi="Browallia New" w:cs="Browallia New"/>
          <w:szCs w:val="28"/>
          <w:cs/>
        </w:rPr>
      </w:pPr>
      <w:r w:rsidRPr="008A50D1">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กิจการจำนวน </w:t>
      </w:r>
      <w:r w:rsidR="00A67106" w:rsidRPr="008A50D1">
        <w:rPr>
          <w:rFonts w:ascii="Browallia New" w:eastAsia="Arial Unicode MS" w:hAnsi="Browallia New" w:cs="Browallia New"/>
          <w:szCs w:val="28"/>
          <w:lang w:val="en-GB"/>
        </w:rPr>
        <w:t>2,0</w:t>
      </w:r>
      <w:r w:rsidR="00134FC0" w:rsidRPr="008A50D1">
        <w:rPr>
          <w:rFonts w:ascii="Browallia New" w:eastAsia="Arial Unicode MS" w:hAnsi="Browallia New" w:cs="Browallia New"/>
          <w:szCs w:val="28"/>
          <w:lang w:val="en-GB"/>
        </w:rPr>
        <w:t>14</w:t>
      </w:r>
      <w:r w:rsidR="00A67106" w:rsidRPr="008A50D1">
        <w:rPr>
          <w:rFonts w:ascii="Browallia New" w:eastAsia="Arial Unicode MS" w:hAnsi="Browallia New" w:cs="Browallia New"/>
          <w:szCs w:val="28"/>
          <w:lang w:val="en-GB"/>
        </w:rPr>
        <w:t>.79</w:t>
      </w:r>
      <w:r w:rsidRPr="008A50D1">
        <w:rPr>
          <w:rFonts w:ascii="Browallia New" w:hAnsi="Browallia New" w:cs="Browallia New"/>
          <w:szCs w:val="28"/>
          <w:cs/>
        </w:rPr>
        <w:t xml:space="preserve"> ล้านบาท และจำนวน </w:t>
      </w:r>
      <w:r w:rsidR="00A67106" w:rsidRPr="008A50D1">
        <w:rPr>
          <w:rFonts w:ascii="Browallia New" w:hAnsi="Browallia New" w:cs="Browallia New"/>
          <w:szCs w:val="28"/>
          <w:lang w:val="en-US"/>
        </w:rPr>
        <w:t>93.49</w:t>
      </w:r>
      <w:r w:rsidRPr="008A50D1">
        <w:rPr>
          <w:rFonts w:ascii="Browallia New" w:hAnsi="Browallia New" w:cs="Browallia New"/>
          <w:szCs w:val="28"/>
          <w:lang w:val="en-US"/>
        </w:rPr>
        <w:t xml:space="preserve"> </w:t>
      </w:r>
      <w:r w:rsidRPr="008A50D1">
        <w:rPr>
          <w:rFonts w:ascii="Browallia New" w:hAnsi="Browallia New" w:cs="Browallia New"/>
          <w:szCs w:val="28"/>
          <w:cs/>
        </w:rPr>
        <w:t xml:space="preserve">ล้านเหรียญดอลลาร์สหรัฐฯ           หรือเทียบเท่าประมาณ </w:t>
      </w:r>
      <w:r w:rsidRPr="008A50D1">
        <w:rPr>
          <w:rFonts w:ascii="Browallia New" w:hAnsi="Browallia New" w:cs="Browallia New"/>
          <w:szCs w:val="28"/>
          <w:lang w:val="en-US"/>
        </w:rPr>
        <w:t>3,</w:t>
      </w:r>
      <w:r w:rsidR="00A67106" w:rsidRPr="008A50D1">
        <w:rPr>
          <w:rFonts w:ascii="Browallia New" w:hAnsi="Browallia New" w:cs="Browallia New"/>
          <w:szCs w:val="28"/>
          <w:lang w:val="en-US"/>
        </w:rPr>
        <w:t>125.86</w:t>
      </w:r>
      <w:r w:rsidRPr="008A50D1">
        <w:rPr>
          <w:rFonts w:ascii="Browallia New" w:hAnsi="Browallia New" w:cs="Browallia New"/>
          <w:szCs w:val="28"/>
          <w:lang w:val="en-US"/>
        </w:rPr>
        <w:t xml:space="preserve"> </w:t>
      </w:r>
      <w:r w:rsidRPr="008A50D1">
        <w:rPr>
          <w:rFonts w:ascii="Browallia New" w:hAnsi="Browallia New" w:cs="Browallia New"/>
          <w:szCs w:val="28"/>
          <w:cs/>
        </w:rPr>
        <w:t xml:space="preserve">ล้านบาท และ </w:t>
      </w:r>
      <w:r w:rsidRPr="008A50D1">
        <w:rPr>
          <w:rFonts w:ascii="Browallia New" w:hAnsi="Browallia New" w:cs="Browallia New"/>
          <w:szCs w:val="28"/>
          <w:lang w:val="en-US"/>
        </w:rPr>
        <w:t xml:space="preserve">181.78 </w:t>
      </w:r>
      <w:r w:rsidRPr="008A50D1">
        <w:rPr>
          <w:rFonts w:ascii="Browallia New" w:hAnsi="Browallia New" w:cs="Browallia New"/>
          <w:szCs w:val="28"/>
          <w:cs/>
        </w:rPr>
        <w:t xml:space="preserve">ล้านโครนสวีเดน หรือเทียบเท่าประมาณ </w:t>
      </w:r>
      <w:r w:rsidR="00A67106" w:rsidRPr="008A50D1">
        <w:rPr>
          <w:rFonts w:ascii="Browallia New" w:hAnsi="Browallia New" w:cs="Browallia New"/>
          <w:szCs w:val="28"/>
          <w:lang w:val="en-US"/>
        </w:rPr>
        <w:t>674.11</w:t>
      </w:r>
      <w:r w:rsidRPr="008A50D1">
        <w:rPr>
          <w:rFonts w:ascii="Browallia New" w:hAnsi="Browallia New" w:cs="Browallia New"/>
          <w:szCs w:val="28"/>
          <w:lang w:val="en-US"/>
        </w:rPr>
        <w:t xml:space="preserve"> </w:t>
      </w:r>
      <w:r w:rsidRPr="008A50D1">
        <w:rPr>
          <w:rFonts w:ascii="Browallia New" w:hAnsi="Browallia New" w:cs="Browallia New"/>
          <w:szCs w:val="28"/>
          <w:cs/>
        </w:rPr>
        <w:t xml:space="preserve">ล้านบาท และ </w:t>
      </w:r>
      <w:r w:rsidR="0027363C">
        <w:rPr>
          <w:rFonts w:ascii="Browallia New" w:hAnsi="Browallia New" w:cs="Browallia New"/>
          <w:szCs w:val="28"/>
          <w:lang w:val="en-US"/>
        </w:rPr>
        <w:t>50</w:t>
      </w:r>
      <w:r w:rsidRPr="008A50D1">
        <w:rPr>
          <w:rFonts w:ascii="Browallia New" w:hAnsi="Browallia New" w:cs="Browallia New"/>
          <w:szCs w:val="28"/>
          <w:cs/>
        </w:rPr>
        <w:t xml:space="preserve"> ล้านเยนญี</w:t>
      </w:r>
      <w:r w:rsidR="00A67106" w:rsidRPr="008A50D1">
        <w:rPr>
          <w:rFonts w:ascii="Browallia New" w:hAnsi="Browallia New" w:cs="Browallia New"/>
          <w:szCs w:val="28"/>
          <w:cs/>
        </w:rPr>
        <w:t xml:space="preserve">่ปุ่น หรือเทียบเท่าประมาณ </w:t>
      </w:r>
      <w:r w:rsidR="00B50E0D">
        <w:rPr>
          <w:rFonts w:ascii="Browallia New" w:hAnsi="Browallia New" w:cs="Browallia New"/>
          <w:szCs w:val="28"/>
          <w:lang w:val="en-US"/>
        </w:rPr>
        <w:t>1</w:t>
      </w:r>
      <w:r w:rsidR="00A67106" w:rsidRPr="008A50D1">
        <w:rPr>
          <w:rFonts w:ascii="Browallia New" w:hAnsi="Browallia New" w:cs="Browallia New"/>
          <w:szCs w:val="28"/>
          <w:lang w:val="en-US"/>
        </w:rPr>
        <w:t>4.53</w:t>
      </w:r>
      <w:r w:rsidRPr="008A50D1">
        <w:rPr>
          <w:rFonts w:ascii="Browallia New" w:hAnsi="Browallia New" w:cs="Browallia New"/>
          <w:szCs w:val="28"/>
          <w:cs/>
        </w:rPr>
        <w:t xml:space="preserve"> ล้านบาท</w:t>
      </w:r>
      <w:r w:rsidRPr="008A50D1">
        <w:rPr>
          <w:rFonts w:ascii="Browallia New" w:hAnsi="Browallia New" w:cs="Browallia New" w:hint="cs"/>
          <w:szCs w:val="28"/>
          <w:cs/>
        </w:rPr>
        <w:t xml:space="preserve"> และ</w:t>
      </w:r>
      <w:r w:rsidRPr="008A50D1">
        <w:rPr>
          <w:rFonts w:ascii="Browallia New" w:hAnsi="Browallia New" w:cs="Browallia New"/>
          <w:cs/>
        </w:rPr>
        <w:t xml:space="preserve"> </w:t>
      </w:r>
      <w:r w:rsidRPr="008A50D1">
        <w:rPr>
          <w:rFonts w:ascii="Browallia New" w:hAnsi="Browallia New" w:cs="Browallia New"/>
          <w:szCs w:val="28"/>
          <w:lang w:val="en-US"/>
        </w:rPr>
        <w:t xml:space="preserve">0.25 </w:t>
      </w:r>
      <w:r w:rsidRPr="008A50D1">
        <w:rPr>
          <w:rFonts w:ascii="Browallia New" w:hAnsi="Browallia New" w:cs="Browallia New"/>
          <w:szCs w:val="28"/>
          <w:cs/>
          <w:lang w:val="en-US"/>
        </w:rPr>
        <w:t xml:space="preserve">ล้านยูโร </w:t>
      </w:r>
      <w:r w:rsidRPr="008A50D1">
        <w:rPr>
          <w:rFonts w:ascii="Browallia New" w:hAnsi="Browallia New" w:cs="Browallia New"/>
          <w:szCs w:val="28"/>
          <w:cs/>
        </w:rPr>
        <w:t xml:space="preserve">หรือเทียบเท่าประมาณ </w:t>
      </w:r>
      <w:r w:rsidRPr="008A50D1">
        <w:rPr>
          <w:rFonts w:ascii="Browallia New" w:hAnsi="Browallia New" w:cs="Browallia New"/>
          <w:szCs w:val="28"/>
          <w:lang w:val="en-US"/>
        </w:rPr>
        <w:t>9.</w:t>
      </w:r>
      <w:r w:rsidR="00A67106" w:rsidRPr="008A50D1">
        <w:rPr>
          <w:rFonts w:ascii="Browallia New" w:hAnsi="Browallia New" w:cs="Browallia New"/>
          <w:szCs w:val="28"/>
          <w:lang w:val="en-US"/>
        </w:rPr>
        <w:t>47</w:t>
      </w:r>
      <w:r w:rsidRPr="008A50D1">
        <w:rPr>
          <w:rFonts w:ascii="Browallia New" w:eastAsia="Arial Unicode MS" w:hAnsi="Browallia New" w:cs="Browallia New"/>
          <w:szCs w:val="28"/>
          <w:lang w:val="en-US"/>
        </w:rPr>
        <w:t xml:space="preserve"> </w:t>
      </w:r>
      <w:r w:rsidRPr="008A50D1">
        <w:rPr>
          <w:rFonts w:ascii="Browallia New" w:hAnsi="Browallia New" w:cs="Browallia New"/>
          <w:szCs w:val="28"/>
          <w:cs/>
        </w:rPr>
        <w:t>ล้านบาท</w:t>
      </w:r>
    </w:p>
    <w:p w14:paraId="3DE0D3C7" w14:textId="77777777" w:rsidR="00766A5A" w:rsidRPr="008A50D1" w:rsidRDefault="00766A5A" w:rsidP="00766A5A">
      <w:pPr>
        <w:pStyle w:val="ListParagraph"/>
        <w:tabs>
          <w:tab w:val="left" w:pos="567"/>
          <w:tab w:val="left" w:pos="851"/>
        </w:tabs>
        <w:ind w:left="851" w:hanging="284"/>
        <w:jc w:val="thaiDistribute"/>
        <w:rPr>
          <w:rFonts w:ascii="Browallia New" w:hAnsi="Browallia New" w:cs="Browallia New"/>
          <w:szCs w:val="28"/>
          <w:lang w:val="en-US"/>
        </w:rPr>
      </w:pPr>
    </w:p>
    <w:p w14:paraId="3DE0D3C8" w14:textId="77777777" w:rsidR="00D2123C" w:rsidRPr="008A50D1" w:rsidRDefault="00E90A0A" w:rsidP="004B0FDC">
      <w:pPr>
        <w:pStyle w:val="ListParagraph"/>
        <w:numPr>
          <w:ilvl w:val="0"/>
          <w:numId w:val="7"/>
        </w:numPr>
        <w:tabs>
          <w:tab w:val="left" w:pos="1890"/>
        </w:tabs>
        <w:ind w:left="855" w:hanging="306"/>
        <w:jc w:val="thaiDistribute"/>
        <w:rPr>
          <w:rFonts w:ascii="Browallia New" w:hAnsi="Browallia New" w:cs="Browallia New"/>
          <w:lang w:val="en-US"/>
        </w:rPr>
      </w:pPr>
      <w:r w:rsidRPr="008A50D1">
        <w:rPr>
          <w:rFonts w:ascii="Browallia New" w:hAnsi="Browallia New" w:cs="Browallia New"/>
          <w:szCs w:val="28"/>
          <w:cs/>
        </w:rPr>
        <w:t xml:space="preserve">หนังสือค้ำประกันการใช้ไฟฟ้าและอื่นๆ จำนวน </w:t>
      </w:r>
      <w:r w:rsidR="00A67106" w:rsidRPr="008A50D1">
        <w:rPr>
          <w:rFonts w:ascii="Browallia New" w:eastAsia="Arial Unicode MS" w:hAnsi="Browallia New" w:cs="Browallia New"/>
          <w:lang w:val="en-GB"/>
        </w:rPr>
        <w:t>3</w:t>
      </w:r>
      <w:r w:rsidRPr="008A50D1">
        <w:rPr>
          <w:rFonts w:ascii="Browallia New" w:eastAsia="Arial Unicode MS" w:hAnsi="Browallia New" w:cs="Browallia New"/>
          <w:lang w:val="en-GB"/>
        </w:rPr>
        <w:t>.64</w:t>
      </w:r>
      <w:r w:rsidRPr="008A50D1">
        <w:rPr>
          <w:rFonts w:ascii="Browallia New" w:hAnsi="Browallia New" w:cs="Browallia New"/>
          <w:szCs w:val="28"/>
          <w:cs/>
        </w:rPr>
        <w:t xml:space="preserve"> ล้านบาท</w:t>
      </w:r>
      <w:r w:rsidR="000A6FB7" w:rsidRPr="008A50D1">
        <w:rPr>
          <w:rFonts w:ascii="Browallia New" w:hAnsi="Browallia New" w:cs="Browallia New" w:hint="cs"/>
          <w:szCs w:val="28"/>
          <w:cs/>
        </w:rPr>
        <w:t xml:space="preserve"> </w:t>
      </w:r>
      <w:r w:rsidR="000A6FB7" w:rsidRPr="008A50D1">
        <w:rPr>
          <w:rFonts w:ascii="Browallia New" w:hAnsi="Browallia New" w:cs="Browallia New"/>
          <w:szCs w:val="28"/>
          <w:lang w:val="en-US"/>
        </w:rPr>
        <w:t xml:space="preserve"> </w:t>
      </w:r>
    </w:p>
    <w:p w14:paraId="3DE0D3C9" w14:textId="77777777" w:rsidR="002E6D49" w:rsidRPr="008B63E4" w:rsidRDefault="002E6D49" w:rsidP="001A3079">
      <w:pPr>
        <w:tabs>
          <w:tab w:val="left" w:pos="426"/>
        </w:tabs>
        <w:jc w:val="thaiDistribute"/>
        <w:rPr>
          <w:rFonts w:ascii="Browallia New" w:hAnsi="Browallia New" w:cs="Browallia New"/>
          <w:b/>
          <w:bCs/>
          <w:highlight w:val="yellow"/>
          <w:lang w:val="en-GB"/>
        </w:rPr>
        <w:sectPr w:rsidR="002E6D49" w:rsidRPr="008B63E4" w:rsidSect="00B476AC">
          <w:footerReference w:type="default" r:id="rId20"/>
          <w:pgSz w:w="11909" w:h="16834" w:code="9"/>
          <w:pgMar w:top="1354" w:right="1019" w:bottom="1080" w:left="1411" w:header="288" w:footer="130" w:gutter="0"/>
          <w:cols w:space="720"/>
          <w:docGrid w:linePitch="381"/>
        </w:sectPr>
      </w:pPr>
    </w:p>
    <w:p w14:paraId="3DE0D3CA" w14:textId="77777777" w:rsidR="002E6D49" w:rsidRPr="0061169B" w:rsidRDefault="002E6D49" w:rsidP="00766A5A">
      <w:pPr>
        <w:numPr>
          <w:ilvl w:val="0"/>
          <w:numId w:val="3"/>
        </w:numPr>
        <w:tabs>
          <w:tab w:val="clear" w:pos="360"/>
        </w:tabs>
        <w:ind w:left="426" w:right="1800" w:hanging="426"/>
        <w:jc w:val="thaiDistribute"/>
        <w:rPr>
          <w:rFonts w:ascii="Browallia New" w:hAnsi="Browallia New" w:cs="Browallia New"/>
          <w:b/>
          <w:bCs/>
          <w:lang w:val="en-GB"/>
        </w:rPr>
      </w:pPr>
      <w:r w:rsidRPr="0061169B">
        <w:rPr>
          <w:rFonts w:ascii="Browallia New" w:hAnsi="Browallia New" w:cs="Browallia New" w:hint="cs"/>
          <w:b/>
          <w:bCs/>
          <w:cs/>
          <w:lang w:val="en-GB"/>
        </w:rPr>
        <w:t>ส่วนงานดำเนินงาน</w:t>
      </w:r>
    </w:p>
    <w:p w14:paraId="3DE0D3CB" w14:textId="77777777" w:rsidR="00A706A8" w:rsidRPr="005D24BC" w:rsidRDefault="00A706A8" w:rsidP="00A706A8">
      <w:pPr>
        <w:tabs>
          <w:tab w:val="left" w:pos="426"/>
        </w:tabs>
        <w:ind w:left="450"/>
        <w:jc w:val="thaiDistribute"/>
        <w:rPr>
          <w:rFonts w:ascii="Browallia New" w:hAnsi="Browallia New" w:cs="Browallia New"/>
          <w:sz w:val="6"/>
          <w:szCs w:val="6"/>
          <w:u w:val="single"/>
          <w:lang w:val="en-GB"/>
        </w:rPr>
      </w:pPr>
    </w:p>
    <w:p w14:paraId="3DE0D3CC" w14:textId="48E9ECBE" w:rsidR="00FA3FD9" w:rsidRPr="0061169B" w:rsidRDefault="0029216A" w:rsidP="009F6194">
      <w:pPr>
        <w:pStyle w:val="a0"/>
        <w:tabs>
          <w:tab w:val="clear" w:pos="1080"/>
        </w:tabs>
        <w:ind w:left="426" w:right="-420"/>
        <w:jc w:val="thaiDistribute"/>
        <w:rPr>
          <w:rFonts w:ascii="Browallia New" w:hAnsi="Browallia New" w:cs="Browallia New"/>
          <w:sz w:val="20"/>
          <w:szCs w:val="20"/>
          <w:lang w:val="en-GB"/>
        </w:rPr>
      </w:pPr>
      <w:r w:rsidRPr="0061169B">
        <w:rPr>
          <w:rFonts w:ascii="Browallia New" w:hAnsi="Browallia New" w:cs="Browallia New"/>
          <w:sz w:val="20"/>
          <w:szCs w:val="20"/>
          <w:cs/>
          <w:lang w:val="en-GB"/>
        </w:rPr>
        <w:t>กลุ่ม</w:t>
      </w:r>
      <w:r w:rsidR="00C22938" w:rsidRPr="0061169B">
        <w:rPr>
          <w:rFonts w:ascii="Browallia New" w:hAnsi="Browallia New" w:cs="Browallia New" w:hint="cs"/>
          <w:sz w:val="20"/>
          <w:szCs w:val="20"/>
          <w:cs/>
          <w:lang w:val="en-GB"/>
        </w:rPr>
        <w:t>กิจการ</w:t>
      </w:r>
      <w:r w:rsidRPr="0061169B">
        <w:rPr>
          <w:rFonts w:ascii="Browallia New" w:hAnsi="Browallia New" w:cs="Browallia New"/>
          <w:sz w:val="20"/>
          <w:szCs w:val="20"/>
          <w:cs/>
          <w:lang w:val="en-GB"/>
        </w:rPr>
        <w:t>มีส่วนดำเนินงาน</w:t>
      </w:r>
      <w:r w:rsidR="00792005" w:rsidRPr="0061169B">
        <w:rPr>
          <w:rFonts w:ascii="Browallia New" w:hAnsi="Browallia New" w:cs="Browallia New" w:hint="cs"/>
          <w:sz w:val="20"/>
          <w:szCs w:val="20"/>
          <w:cs/>
          <w:lang w:val="en-GB"/>
        </w:rPr>
        <w:t>สี่</w:t>
      </w:r>
      <w:r w:rsidRPr="0061169B">
        <w:rPr>
          <w:rFonts w:ascii="Browallia New" w:hAnsi="Browallia New" w:cs="Browallia New"/>
          <w:sz w:val="20"/>
          <w:szCs w:val="20"/>
          <w:cs/>
          <w:lang w:val="en-GB"/>
        </w:rPr>
        <w:t>ส่วนงาน ซึ่งประกอบด้วยธุรกิจพลังงาน ธุรกิจการก่อสร้าง ธุรกิจผลิตและจำหน่ายพลังงานชีวมวลอัดเม็ดสีขาว</w:t>
      </w:r>
      <w:r w:rsidR="00290F33" w:rsidRPr="0061169B">
        <w:rPr>
          <w:rFonts w:ascii="Browallia New" w:hAnsi="Browallia New" w:cs="Browallia New"/>
          <w:sz w:val="20"/>
          <w:szCs w:val="20"/>
          <w:lang w:val="en-GB"/>
        </w:rPr>
        <w:t xml:space="preserve"> </w:t>
      </w:r>
      <w:r w:rsidR="00290F33" w:rsidRPr="0061169B">
        <w:rPr>
          <w:rFonts w:ascii="Browallia New" w:hAnsi="Browallia New" w:cs="Browallia New" w:hint="cs"/>
          <w:sz w:val="20"/>
          <w:szCs w:val="20"/>
          <w:cs/>
          <w:lang w:val="en-GB"/>
        </w:rPr>
        <w:t>และธุรกิจเจ้าของสิทธิบัตร</w:t>
      </w:r>
      <w:r w:rsidRPr="0061169B">
        <w:rPr>
          <w:rFonts w:ascii="Browallia New" w:hAnsi="Browallia New" w:cs="Browallia New"/>
          <w:sz w:val="20"/>
          <w:szCs w:val="20"/>
          <w:cs/>
          <w:lang w:val="en-GB"/>
        </w:rPr>
        <w:t xml:space="preserve"> โดยธุรกิจพลังงานให้บริการผลิตกระแสไฟฟ้าและจำหน่ายให้แก่หน่วยงานรัฐบาลทั้งในประเทศและต่างประเทศ ธุรกิจก่อสร้างให้บริการก่อสร้างทั้งในประเทศและต่างประเทศ ธุรกิจผลิตพลังงานชีวมวลอัดเม็ดสีขาวและจำหน่ายภายในประเทศ </w:t>
      </w:r>
      <w:r w:rsidR="001F3CDA" w:rsidRPr="0061169B">
        <w:rPr>
          <w:rFonts w:ascii="Browallia New" w:hAnsi="Browallia New" w:cs="Browallia New" w:hint="cs"/>
          <w:sz w:val="20"/>
          <w:szCs w:val="20"/>
          <w:cs/>
          <w:lang w:val="en-GB"/>
        </w:rPr>
        <w:t xml:space="preserve">และเจ้าของสิทธิบัตร </w:t>
      </w:r>
      <w:r w:rsidRPr="0061169B">
        <w:rPr>
          <w:rFonts w:ascii="Browallia New" w:hAnsi="Browallia New" w:cs="Browallia New"/>
          <w:sz w:val="20"/>
          <w:szCs w:val="20"/>
          <w:cs/>
          <w:lang w:val="en-GB"/>
        </w:rPr>
        <w:t>รายละเอียดข้อมูลทางการเงินจำแนกตามส่วนงานในงบการเงินรวม สำหรับ</w:t>
      </w:r>
      <w:r w:rsidRPr="0061169B">
        <w:rPr>
          <w:rFonts w:ascii="Browallia New" w:hAnsi="Browallia New" w:cs="Browallia New" w:hint="cs"/>
          <w:sz w:val="20"/>
          <w:szCs w:val="20"/>
          <w:cs/>
          <w:lang w:val="en-GB"/>
        </w:rPr>
        <w:t>ปี</w:t>
      </w:r>
      <w:r w:rsidRPr="0061169B">
        <w:rPr>
          <w:rFonts w:ascii="Browallia New" w:hAnsi="Browallia New" w:cs="Browallia New"/>
          <w:sz w:val="20"/>
          <w:szCs w:val="20"/>
          <w:cs/>
          <w:lang w:val="en-GB"/>
        </w:rPr>
        <w:t>สิ้นสุดวันที่</w:t>
      </w:r>
      <w:r w:rsidRPr="0061169B">
        <w:rPr>
          <w:rFonts w:ascii="Browallia New" w:hAnsi="Browallia New" w:cs="Browallia New" w:hint="cs"/>
          <w:sz w:val="20"/>
          <w:szCs w:val="20"/>
          <w:cs/>
          <w:lang w:val="en-GB"/>
        </w:rPr>
        <w:t xml:space="preserve"> </w:t>
      </w:r>
      <w:r w:rsidRPr="0061169B">
        <w:rPr>
          <w:rFonts w:ascii="Browallia New" w:hAnsi="Browallia New" w:cs="Browallia New"/>
          <w:sz w:val="20"/>
          <w:szCs w:val="20"/>
        </w:rPr>
        <w:t>31</w:t>
      </w:r>
      <w:r w:rsidRPr="0061169B">
        <w:rPr>
          <w:rFonts w:ascii="Browallia New" w:hAnsi="Browallia New" w:cs="Browallia New"/>
          <w:sz w:val="20"/>
          <w:szCs w:val="20"/>
          <w:cs/>
          <w:lang w:val="en-GB"/>
        </w:rPr>
        <w:t xml:space="preserve"> </w:t>
      </w:r>
      <w:r w:rsidRPr="0061169B">
        <w:rPr>
          <w:rFonts w:ascii="Browallia New" w:hAnsi="Browallia New" w:cs="Browallia New" w:hint="cs"/>
          <w:sz w:val="20"/>
          <w:szCs w:val="20"/>
          <w:cs/>
          <w:lang w:val="en-GB"/>
        </w:rPr>
        <w:t>ธันวาคม</w:t>
      </w:r>
      <w:r w:rsidRPr="0061169B">
        <w:rPr>
          <w:rFonts w:ascii="Browallia New" w:hAnsi="Browallia New" w:cs="Browallia New"/>
          <w:sz w:val="20"/>
          <w:szCs w:val="20"/>
          <w:cs/>
          <w:lang w:val="en-GB"/>
        </w:rPr>
        <w:t xml:space="preserve"> </w:t>
      </w:r>
      <w:r w:rsidR="00F90258" w:rsidRPr="0061169B">
        <w:rPr>
          <w:rFonts w:ascii="Browallia New" w:hAnsi="Browallia New" w:cs="Browallia New"/>
          <w:sz w:val="20"/>
          <w:szCs w:val="20"/>
        </w:rPr>
        <w:t>256</w:t>
      </w:r>
      <w:r w:rsidR="00E90A0A" w:rsidRPr="0061169B">
        <w:rPr>
          <w:rFonts w:ascii="Browallia New" w:hAnsi="Browallia New" w:cs="Browallia New"/>
          <w:sz w:val="20"/>
          <w:szCs w:val="20"/>
        </w:rPr>
        <w:t>4</w:t>
      </w:r>
      <w:r w:rsidRPr="0061169B">
        <w:rPr>
          <w:rFonts w:ascii="Browallia New" w:hAnsi="Browallia New" w:cs="Browallia New"/>
          <w:sz w:val="20"/>
          <w:szCs w:val="20"/>
          <w:cs/>
          <w:lang w:val="en-GB"/>
        </w:rPr>
        <w:t xml:space="preserve"> และ</w:t>
      </w:r>
      <w:r w:rsidR="00F90258" w:rsidRPr="0061169B">
        <w:rPr>
          <w:rFonts w:ascii="Browallia New" w:hAnsi="Browallia New" w:cs="Browallia New"/>
          <w:sz w:val="20"/>
          <w:szCs w:val="20"/>
          <w:lang w:val="en-GB"/>
        </w:rPr>
        <w:t xml:space="preserve"> 256</w:t>
      </w:r>
      <w:r w:rsidR="00E90A0A" w:rsidRPr="0061169B">
        <w:rPr>
          <w:rFonts w:ascii="Browallia New" w:hAnsi="Browallia New" w:cs="Browallia New"/>
          <w:sz w:val="20"/>
          <w:szCs w:val="20"/>
          <w:lang w:val="en-GB"/>
        </w:rPr>
        <w:t>3</w:t>
      </w:r>
      <w:r w:rsidRPr="0061169B">
        <w:rPr>
          <w:rFonts w:ascii="Browallia New" w:hAnsi="Browallia New" w:cs="Browallia New"/>
          <w:sz w:val="20"/>
          <w:szCs w:val="20"/>
          <w:cs/>
          <w:lang w:val="en-GB"/>
        </w:rPr>
        <w:t xml:space="preserve"> มีดังนี้</w:t>
      </w:r>
    </w:p>
    <w:tbl>
      <w:tblPr>
        <w:tblStyle w:val="TableGrid"/>
        <w:tblW w:w="149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
        <w:gridCol w:w="1409"/>
        <w:gridCol w:w="992"/>
        <w:gridCol w:w="1104"/>
        <w:gridCol w:w="948"/>
        <w:gridCol w:w="968"/>
        <w:gridCol w:w="1170"/>
        <w:gridCol w:w="983"/>
        <w:gridCol w:w="1181"/>
        <w:gridCol w:w="1102"/>
        <w:gridCol w:w="995"/>
        <w:gridCol w:w="1027"/>
        <w:gridCol w:w="934"/>
        <w:gridCol w:w="1050"/>
      </w:tblGrid>
      <w:tr w:rsidR="0030641F" w:rsidRPr="008B63E4" w14:paraId="3DE0D3D9" w14:textId="77777777" w:rsidTr="005D24BC">
        <w:tc>
          <w:tcPr>
            <w:tcW w:w="2448" w:type="dxa"/>
            <w:gridSpan w:val="2"/>
          </w:tcPr>
          <w:p w14:paraId="3DE0D3CD" w14:textId="77777777" w:rsidR="00D85897" w:rsidRPr="00CA3A97" w:rsidRDefault="00D85897" w:rsidP="00C009FE">
            <w:pPr>
              <w:pStyle w:val="a0"/>
              <w:tabs>
                <w:tab w:val="clear" w:pos="1080"/>
              </w:tabs>
              <w:jc w:val="thaiDistribute"/>
              <w:rPr>
                <w:rFonts w:ascii="Browallia New" w:hAnsi="Browallia New" w:cs="Browallia New"/>
                <w:sz w:val="17"/>
                <w:szCs w:val="17"/>
                <w:highlight w:val="yellow"/>
                <w:lang w:val="en-GB"/>
              </w:rPr>
            </w:pPr>
          </w:p>
        </w:tc>
        <w:tc>
          <w:tcPr>
            <w:tcW w:w="992" w:type="dxa"/>
          </w:tcPr>
          <w:p w14:paraId="3DE0D3CE" w14:textId="77777777" w:rsidR="00D85897" w:rsidRPr="00CA3A97" w:rsidRDefault="00D85897" w:rsidP="00C009FE">
            <w:pPr>
              <w:pStyle w:val="a0"/>
              <w:tabs>
                <w:tab w:val="clear" w:pos="1080"/>
              </w:tabs>
              <w:jc w:val="thaiDistribute"/>
              <w:rPr>
                <w:rFonts w:ascii="Browallia New" w:hAnsi="Browallia New" w:cs="Browallia New"/>
                <w:sz w:val="17"/>
                <w:szCs w:val="17"/>
                <w:highlight w:val="yellow"/>
                <w:lang w:val="en-GB"/>
              </w:rPr>
            </w:pPr>
          </w:p>
        </w:tc>
        <w:tc>
          <w:tcPr>
            <w:tcW w:w="1104" w:type="dxa"/>
          </w:tcPr>
          <w:p w14:paraId="3DE0D3CF" w14:textId="77777777" w:rsidR="00D85897" w:rsidRPr="00CA3A97" w:rsidRDefault="00D85897" w:rsidP="00C009FE">
            <w:pPr>
              <w:pStyle w:val="a0"/>
              <w:tabs>
                <w:tab w:val="clear" w:pos="1080"/>
              </w:tabs>
              <w:jc w:val="thaiDistribute"/>
              <w:rPr>
                <w:rFonts w:ascii="Browallia New" w:hAnsi="Browallia New" w:cs="Browallia New"/>
                <w:sz w:val="17"/>
                <w:szCs w:val="17"/>
                <w:highlight w:val="yellow"/>
                <w:lang w:val="en-GB"/>
              </w:rPr>
            </w:pPr>
          </w:p>
        </w:tc>
        <w:tc>
          <w:tcPr>
            <w:tcW w:w="948" w:type="dxa"/>
          </w:tcPr>
          <w:p w14:paraId="3DE0D3D0" w14:textId="77777777" w:rsidR="00D85897" w:rsidRPr="00CA3A97" w:rsidRDefault="00D85897" w:rsidP="00C009FE">
            <w:pPr>
              <w:pStyle w:val="a0"/>
              <w:tabs>
                <w:tab w:val="clear" w:pos="1080"/>
              </w:tabs>
              <w:jc w:val="thaiDistribute"/>
              <w:rPr>
                <w:rFonts w:ascii="Browallia New" w:hAnsi="Browallia New" w:cs="Browallia New"/>
                <w:sz w:val="17"/>
                <w:szCs w:val="17"/>
                <w:highlight w:val="yellow"/>
                <w:lang w:val="en-GB"/>
              </w:rPr>
            </w:pPr>
          </w:p>
        </w:tc>
        <w:tc>
          <w:tcPr>
            <w:tcW w:w="968" w:type="dxa"/>
          </w:tcPr>
          <w:p w14:paraId="3DE0D3D1" w14:textId="77777777" w:rsidR="00D85897" w:rsidRPr="00CA3A97" w:rsidRDefault="00D85897" w:rsidP="00C009FE">
            <w:pPr>
              <w:pStyle w:val="a0"/>
              <w:tabs>
                <w:tab w:val="clear" w:pos="1080"/>
              </w:tabs>
              <w:jc w:val="thaiDistribute"/>
              <w:rPr>
                <w:rFonts w:ascii="Browallia New" w:hAnsi="Browallia New" w:cs="Browallia New"/>
                <w:sz w:val="17"/>
                <w:szCs w:val="17"/>
                <w:highlight w:val="yellow"/>
                <w:cs/>
                <w:lang w:val="en-GB"/>
              </w:rPr>
            </w:pPr>
          </w:p>
        </w:tc>
        <w:tc>
          <w:tcPr>
            <w:tcW w:w="1170" w:type="dxa"/>
          </w:tcPr>
          <w:p w14:paraId="3DE0D3D2" w14:textId="77777777" w:rsidR="00D85897" w:rsidRPr="00CA3A97" w:rsidRDefault="00D85897" w:rsidP="00C009FE">
            <w:pPr>
              <w:pStyle w:val="a0"/>
              <w:tabs>
                <w:tab w:val="clear" w:pos="1080"/>
              </w:tabs>
              <w:jc w:val="thaiDistribute"/>
              <w:rPr>
                <w:rFonts w:ascii="Browallia New" w:hAnsi="Browallia New" w:cs="Browallia New"/>
                <w:sz w:val="17"/>
                <w:szCs w:val="17"/>
                <w:highlight w:val="yellow"/>
                <w:lang w:val="en-GB"/>
              </w:rPr>
            </w:pPr>
          </w:p>
        </w:tc>
        <w:tc>
          <w:tcPr>
            <w:tcW w:w="983" w:type="dxa"/>
          </w:tcPr>
          <w:p w14:paraId="3DE0D3D3" w14:textId="77777777" w:rsidR="00D85897" w:rsidRPr="00CA3A97" w:rsidRDefault="00D85897" w:rsidP="00C009FE">
            <w:pPr>
              <w:pStyle w:val="a0"/>
              <w:tabs>
                <w:tab w:val="clear" w:pos="1080"/>
              </w:tabs>
              <w:jc w:val="thaiDistribute"/>
              <w:rPr>
                <w:rFonts w:ascii="Browallia New" w:hAnsi="Browallia New" w:cs="Browallia New"/>
                <w:sz w:val="17"/>
                <w:szCs w:val="17"/>
                <w:highlight w:val="yellow"/>
                <w:lang w:val="en-GB"/>
              </w:rPr>
            </w:pPr>
          </w:p>
        </w:tc>
        <w:tc>
          <w:tcPr>
            <w:tcW w:w="1181" w:type="dxa"/>
          </w:tcPr>
          <w:p w14:paraId="3DE0D3D4" w14:textId="77777777" w:rsidR="00D85897" w:rsidRPr="00CA3A97" w:rsidRDefault="00D85897" w:rsidP="00C009FE">
            <w:pPr>
              <w:pStyle w:val="a0"/>
              <w:tabs>
                <w:tab w:val="clear" w:pos="1080"/>
              </w:tabs>
              <w:jc w:val="thaiDistribute"/>
              <w:rPr>
                <w:rFonts w:ascii="Browallia New" w:hAnsi="Browallia New" w:cs="Browallia New"/>
                <w:sz w:val="17"/>
                <w:szCs w:val="17"/>
                <w:highlight w:val="yellow"/>
                <w:lang w:val="en-GB"/>
              </w:rPr>
            </w:pPr>
          </w:p>
        </w:tc>
        <w:tc>
          <w:tcPr>
            <w:tcW w:w="1102" w:type="dxa"/>
          </w:tcPr>
          <w:p w14:paraId="3DE0D3D5" w14:textId="77777777" w:rsidR="00D85897" w:rsidRPr="00CA3A97" w:rsidRDefault="00D85897" w:rsidP="00C009FE">
            <w:pPr>
              <w:pStyle w:val="a0"/>
              <w:tabs>
                <w:tab w:val="clear" w:pos="1080"/>
              </w:tabs>
              <w:jc w:val="thaiDistribute"/>
              <w:rPr>
                <w:rFonts w:ascii="Browallia New" w:hAnsi="Browallia New" w:cs="Browallia New"/>
                <w:sz w:val="17"/>
                <w:szCs w:val="17"/>
                <w:highlight w:val="yellow"/>
                <w:lang w:val="en-GB"/>
              </w:rPr>
            </w:pPr>
          </w:p>
        </w:tc>
        <w:tc>
          <w:tcPr>
            <w:tcW w:w="995" w:type="dxa"/>
          </w:tcPr>
          <w:p w14:paraId="3DE0D3D6" w14:textId="77777777" w:rsidR="00D85897" w:rsidRPr="00CA3A97" w:rsidRDefault="00D85897" w:rsidP="00C009FE">
            <w:pPr>
              <w:pStyle w:val="a0"/>
              <w:tabs>
                <w:tab w:val="clear" w:pos="1080"/>
              </w:tabs>
              <w:jc w:val="right"/>
              <w:rPr>
                <w:rFonts w:ascii="Browallia New" w:hAnsi="Browallia New" w:cs="Browallia New"/>
                <w:sz w:val="17"/>
                <w:szCs w:val="17"/>
                <w:highlight w:val="yellow"/>
                <w:cs/>
              </w:rPr>
            </w:pPr>
          </w:p>
        </w:tc>
        <w:tc>
          <w:tcPr>
            <w:tcW w:w="1027" w:type="dxa"/>
          </w:tcPr>
          <w:p w14:paraId="3DE0D3D7" w14:textId="77777777" w:rsidR="00D85897" w:rsidRPr="00CA3A97" w:rsidRDefault="00D85897" w:rsidP="00C009FE">
            <w:pPr>
              <w:pStyle w:val="a0"/>
              <w:tabs>
                <w:tab w:val="clear" w:pos="1080"/>
              </w:tabs>
              <w:jc w:val="right"/>
              <w:rPr>
                <w:rFonts w:ascii="Browallia New" w:hAnsi="Browallia New" w:cs="Browallia New"/>
                <w:sz w:val="17"/>
                <w:szCs w:val="17"/>
                <w:highlight w:val="yellow"/>
                <w:cs/>
                <w:lang w:val="en-GB"/>
              </w:rPr>
            </w:pPr>
          </w:p>
        </w:tc>
        <w:tc>
          <w:tcPr>
            <w:tcW w:w="1984" w:type="dxa"/>
            <w:gridSpan w:val="2"/>
          </w:tcPr>
          <w:p w14:paraId="3DE0D3D8" w14:textId="77777777" w:rsidR="00D85897" w:rsidRPr="00CA3A97" w:rsidRDefault="00D85897" w:rsidP="00C009FE">
            <w:pPr>
              <w:pStyle w:val="a0"/>
              <w:tabs>
                <w:tab w:val="clear" w:pos="1080"/>
              </w:tabs>
              <w:jc w:val="right"/>
              <w:rPr>
                <w:rFonts w:ascii="Browallia New" w:hAnsi="Browallia New" w:cs="Browallia New"/>
                <w:sz w:val="17"/>
                <w:szCs w:val="17"/>
                <w:highlight w:val="yellow"/>
                <w:cs/>
              </w:rPr>
            </w:pPr>
            <w:r w:rsidRPr="00CA3A97">
              <w:rPr>
                <w:rFonts w:ascii="Browallia New" w:hAnsi="Browallia New" w:cs="Browallia New"/>
                <w:sz w:val="17"/>
                <w:szCs w:val="17"/>
                <w:cs/>
                <w:lang w:val="en-GB"/>
              </w:rPr>
              <w:t xml:space="preserve">(หน่วย </w:t>
            </w:r>
            <w:r w:rsidRPr="00CA3A97">
              <w:rPr>
                <w:rFonts w:ascii="Browallia New" w:hAnsi="Browallia New" w:cs="Browallia New"/>
                <w:sz w:val="17"/>
                <w:szCs w:val="17"/>
              </w:rPr>
              <w:t xml:space="preserve">: </w:t>
            </w:r>
            <w:r w:rsidRPr="00CA3A97">
              <w:rPr>
                <w:rFonts w:ascii="Browallia New" w:hAnsi="Browallia New" w:cs="Browallia New"/>
                <w:sz w:val="17"/>
                <w:szCs w:val="17"/>
                <w:cs/>
              </w:rPr>
              <w:t>บาท)</w:t>
            </w:r>
          </w:p>
        </w:tc>
      </w:tr>
      <w:tr w:rsidR="002A097E" w:rsidRPr="008B63E4" w14:paraId="3DE0D3DD" w14:textId="77777777" w:rsidTr="00B1356A">
        <w:trPr>
          <w:trHeight w:val="117"/>
        </w:trPr>
        <w:tc>
          <w:tcPr>
            <w:tcW w:w="1039" w:type="dxa"/>
          </w:tcPr>
          <w:p w14:paraId="3DE0D3DA" w14:textId="77777777" w:rsidR="002A097E" w:rsidRPr="00CA3A97" w:rsidRDefault="002A097E" w:rsidP="00C009FE">
            <w:pPr>
              <w:pStyle w:val="a0"/>
              <w:tabs>
                <w:tab w:val="clear" w:pos="1080"/>
              </w:tabs>
              <w:jc w:val="center"/>
              <w:rPr>
                <w:rFonts w:ascii="Browallia New" w:hAnsi="Browallia New" w:cs="Browallia New"/>
                <w:sz w:val="17"/>
                <w:szCs w:val="17"/>
                <w:cs/>
                <w:lang w:val="en-GB"/>
              </w:rPr>
            </w:pPr>
          </w:p>
        </w:tc>
        <w:tc>
          <w:tcPr>
            <w:tcW w:w="1409" w:type="dxa"/>
          </w:tcPr>
          <w:p w14:paraId="3DE0D3DB" w14:textId="77777777" w:rsidR="002A097E" w:rsidRPr="00CA3A97" w:rsidRDefault="002A097E" w:rsidP="00C009FE">
            <w:pPr>
              <w:pStyle w:val="a0"/>
              <w:tabs>
                <w:tab w:val="clear" w:pos="1080"/>
              </w:tabs>
              <w:jc w:val="center"/>
              <w:rPr>
                <w:rFonts w:ascii="Browallia New" w:hAnsi="Browallia New" w:cs="Browallia New"/>
                <w:sz w:val="17"/>
                <w:szCs w:val="17"/>
                <w:cs/>
                <w:lang w:val="en-GB"/>
              </w:rPr>
            </w:pPr>
          </w:p>
        </w:tc>
        <w:tc>
          <w:tcPr>
            <w:tcW w:w="12454" w:type="dxa"/>
            <w:gridSpan w:val="12"/>
          </w:tcPr>
          <w:p w14:paraId="3DE0D3DC" w14:textId="77777777" w:rsidR="002A097E" w:rsidRPr="00CA3A97" w:rsidRDefault="002A097E"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งบการเงินรวม</w:t>
            </w:r>
          </w:p>
        </w:tc>
      </w:tr>
      <w:tr w:rsidR="002A097E" w:rsidRPr="008B63E4" w14:paraId="3DE0D3E1" w14:textId="77777777" w:rsidTr="005D24BC">
        <w:tc>
          <w:tcPr>
            <w:tcW w:w="1039" w:type="dxa"/>
          </w:tcPr>
          <w:p w14:paraId="3DE0D3DE" w14:textId="77777777" w:rsidR="002A097E" w:rsidRPr="00CA3A97" w:rsidRDefault="002A097E" w:rsidP="00C009FE">
            <w:pPr>
              <w:pStyle w:val="a0"/>
              <w:tabs>
                <w:tab w:val="clear" w:pos="1080"/>
              </w:tabs>
              <w:jc w:val="center"/>
              <w:rPr>
                <w:rFonts w:ascii="Browallia New" w:hAnsi="Browallia New" w:cs="Browallia New"/>
                <w:sz w:val="17"/>
                <w:szCs w:val="17"/>
                <w:cs/>
                <w:lang w:val="en-GB"/>
              </w:rPr>
            </w:pPr>
          </w:p>
        </w:tc>
        <w:tc>
          <w:tcPr>
            <w:tcW w:w="1409" w:type="dxa"/>
          </w:tcPr>
          <w:p w14:paraId="3DE0D3DF" w14:textId="77777777" w:rsidR="002A097E" w:rsidRPr="00CA3A97" w:rsidRDefault="002A097E" w:rsidP="00C009FE">
            <w:pPr>
              <w:pStyle w:val="a0"/>
              <w:tabs>
                <w:tab w:val="clear" w:pos="1080"/>
              </w:tabs>
              <w:jc w:val="center"/>
              <w:rPr>
                <w:rFonts w:ascii="Browallia New" w:hAnsi="Browallia New" w:cs="Browallia New"/>
                <w:sz w:val="17"/>
                <w:szCs w:val="17"/>
                <w:cs/>
                <w:lang w:val="en-GB"/>
              </w:rPr>
            </w:pPr>
          </w:p>
        </w:tc>
        <w:tc>
          <w:tcPr>
            <w:tcW w:w="12454" w:type="dxa"/>
            <w:gridSpan w:val="12"/>
          </w:tcPr>
          <w:p w14:paraId="3DE0D3E0" w14:textId="77777777" w:rsidR="002A097E" w:rsidRPr="00CA3A97" w:rsidRDefault="002A097E"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สำหรับ</w:t>
            </w:r>
            <w:r w:rsidRPr="00CA3A97">
              <w:rPr>
                <w:rFonts w:ascii="Browallia New" w:hAnsi="Browallia New" w:cs="Browallia New" w:hint="cs"/>
                <w:sz w:val="17"/>
                <w:szCs w:val="17"/>
                <w:cs/>
                <w:lang w:val="en-GB"/>
              </w:rPr>
              <w:t>ปี</w:t>
            </w:r>
            <w:r w:rsidRPr="00CA3A97">
              <w:rPr>
                <w:rFonts w:ascii="Browallia New" w:hAnsi="Browallia New" w:cs="Browallia New"/>
                <w:sz w:val="17"/>
                <w:szCs w:val="17"/>
                <w:cs/>
                <w:lang w:val="en-GB"/>
              </w:rPr>
              <w:t xml:space="preserve">สิ้นสุดวันที่ </w:t>
            </w:r>
            <w:r w:rsidRPr="00CA3A97">
              <w:rPr>
                <w:rFonts w:ascii="Browallia New" w:hAnsi="Browallia New" w:cs="Browallia New"/>
                <w:sz w:val="17"/>
                <w:szCs w:val="17"/>
              </w:rPr>
              <w:t xml:space="preserve">31 </w:t>
            </w:r>
            <w:r w:rsidRPr="00CA3A97">
              <w:rPr>
                <w:rFonts w:ascii="Browallia New" w:hAnsi="Browallia New" w:cs="Browallia New"/>
                <w:sz w:val="17"/>
                <w:szCs w:val="17"/>
                <w:cs/>
              </w:rPr>
              <w:t xml:space="preserve">ธันวาคม </w:t>
            </w:r>
            <w:r w:rsidRPr="00CA3A97">
              <w:rPr>
                <w:rFonts w:ascii="Browallia New" w:hAnsi="Browallia New" w:cs="Browallia New"/>
                <w:sz w:val="17"/>
                <w:szCs w:val="17"/>
              </w:rPr>
              <w:t>256</w:t>
            </w:r>
            <w:r w:rsidR="00E90A0A" w:rsidRPr="00CA3A97">
              <w:rPr>
                <w:rFonts w:ascii="Browallia New" w:hAnsi="Browallia New" w:cs="Browallia New"/>
                <w:sz w:val="17"/>
                <w:szCs w:val="17"/>
              </w:rPr>
              <w:t>4</w:t>
            </w:r>
          </w:p>
        </w:tc>
      </w:tr>
      <w:tr w:rsidR="00950304" w:rsidRPr="008B63E4" w14:paraId="3DE0D3EA" w14:textId="77777777" w:rsidTr="005D24BC">
        <w:tc>
          <w:tcPr>
            <w:tcW w:w="2448" w:type="dxa"/>
            <w:gridSpan w:val="2"/>
          </w:tcPr>
          <w:p w14:paraId="3DE0D3E2" w14:textId="77777777" w:rsidR="00D85897" w:rsidRPr="00CA3A97" w:rsidRDefault="00D85897" w:rsidP="00C009FE">
            <w:pPr>
              <w:pStyle w:val="a0"/>
              <w:tabs>
                <w:tab w:val="clear" w:pos="1080"/>
              </w:tabs>
              <w:jc w:val="thaiDistribute"/>
              <w:rPr>
                <w:rFonts w:ascii="Browallia New" w:hAnsi="Browallia New" w:cs="Browallia New"/>
                <w:sz w:val="17"/>
                <w:szCs w:val="17"/>
                <w:lang w:val="en-GB"/>
              </w:rPr>
            </w:pPr>
          </w:p>
        </w:tc>
        <w:tc>
          <w:tcPr>
            <w:tcW w:w="4012" w:type="dxa"/>
            <w:gridSpan w:val="4"/>
          </w:tcPr>
          <w:p w14:paraId="3DE0D3E3"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E4"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ธุรกิจพลังงาน</w:t>
            </w:r>
          </w:p>
        </w:tc>
        <w:tc>
          <w:tcPr>
            <w:tcW w:w="5431" w:type="dxa"/>
            <w:gridSpan w:val="5"/>
          </w:tcPr>
          <w:p w14:paraId="3DE0D3E5"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E6"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ธุรกิจก่อสร้าง</w:t>
            </w:r>
          </w:p>
        </w:tc>
        <w:tc>
          <w:tcPr>
            <w:tcW w:w="1027" w:type="dxa"/>
          </w:tcPr>
          <w:p w14:paraId="3DE0D3E7" w14:textId="77777777" w:rsidR="00D85897" w:rsidRPr="00CA3A97" w:rsidRDefault="00D85897" w:rsidP="00C7162C">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hint="cs"/>
                <w:sz w:val="17"/>
                <w:szCs w:val="17"/>
                <w:cs/>
                <w:lang w:val="en-GB"/>
              </w:rPr>
              <w:t>ธุรกิจผลิตและจำหน่าย</w:t>
            </w:r>
          </w:p>
        </w:tc>
        <w:tc>
          <w:tcPr>
            <w:tcW w:w="934" w:type="dxa"/>
          </w:tcPr>
          <w:p w14:paraId="3DE0D3E8" w14:textId="77777777" w:rsidR="00D85897" w:rsidRPr="00CA3A97" w:rsidRDefault="00C7162C" w:rsidP="009946BB">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hint="cs"/>
                <w:sz w:val="17"/>
                <w:szCs w:val="17"/>
                <w:cs/>
                <w:lang w:val="en-GB"/>
              </w:rPr>
              <w:t>เจ้าของสิทธิบัตร</w:t>
            </w:r>
          </w:p>
        </w:tc>
        <w:tc>
          <w:tcPr>
            <w:tcW w:w="1050" w:type="dxa"/>
            <w:vAlign w:val="bottom"/>
          </w:tcPr>
          <w:p w14:paraId="3DE0D3E9" w14:textId="77777777" w:rsidR="00D85897" w:rsidRPr="00CA3A97" w:rsidRDefault="00D85897" w:rsidP="00C009FE">
            <w:pPr>
              <w:pStyle w:val="a0"/>
              <w:tabs>
                <w:tab w:val="clear" w:pos="1080"/>
              </w:tabs>
              <w:jc w:val="center"/>
              <w:rPr>
                <w:rFonts w:ascii="Browallia New" w:hAnsi="Browallia New" w:cs="Browallia New"/>
                <w:sz w:val="17"/>
                <w:szCs w:val="17"/>
                <w:cs/>
                <w:lang w:val="en-GB"/>
              </w:rPr>
            </w:pPr>
          </w:p>
        </w:tc>
      </w:tr>
      <w:tr w:rsidR="00EF1C56" w:rsidRPr="008B63E4" w14:paraId="3DE0D402" w14:textId="77777777" w:rsidTr="005D24BC">
        <w:tc>
          <w:tcPr>
            <w:tcW w:w="2448" w:type="dxa"/>
            <w:gridSpan w:val="2"/>
          </w:tcPr>
          <w:p w14:paraId="3DE0D3EB" w14:textId="77777777" w:rsidR="00D85897" w:rsidRPr="00CA3A97" w:rsidRDefault="00D85897" w:rsidP="00C009FE">
            <w:pPr>
              <w:pStyle w:val="a0"/>
              <w:tabs>
                <w:tab w:val="clear" w:pos="1080"/>
              </w:tabs>
              <w:jc w:val="center"/>
              <w:rPr>
                <w:rFonts w:ascii="Browallia New" w:hAnsi="Browallia New" w:cs="Browallia New"/>
                <w:sz w:val="17"/>
                <w:szCs w:val="17"/>
                <w:lang w:val="en-GB"/>
              </w:rPr>
            </w:pPr>
          </w:p>
        </w:tc>
        <w:tc>
          <w:tcPr>
            <w:tcW w:w="992" w:type="dxa"/>
          </w:tcPr>
          <w:p w14:paraId="3DE0D3EC"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ED"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ประเทศไทย</w:t>
            </w:r>
          </w:p>
        </w:tc>
        <w:tc>
          <w:tcPr>
            <w:tcW w:w="1104" w:type="dxa"/>
          </w:tcPr>
          <w:p w14:paraId="3DE0D3EE"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p>
          <w:p w14:paraId="3DE0D3EF"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เมียนมาร์</w:t>
            </w:r>
          </w:p>
        </w:tc>
        <w:tc>
          <w:tcPr>
            <w:tcW w:w="948" w:type="dxa"/>
          </w:tcPr>
          <w:p w14:paraId="3DE0D3F0"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1"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ประเทศญี่ปุ่น</w:t>
            </w:r>
          </w:p>
        </w:tc>
        <w:tc>
          <w:tcPr>
            <w:tcW w:w="968" w:type="dxa"/>
          </w:tcPr>
          <w:p w14:paraId="3DE0D3F2"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3"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ประเทศอื่นๆ</w:t>
            </w:r>
          </w:p>
        </w:tc>
        <w:tc>
          <w:tcPr>
            <w:tcW w:w="1170" w:type="dxa"/>
          </w:tcPr>
          <w:p w14:paraId="3DE0D3F4"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5"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ประเทศไทย</w:t>
            </w:r>
          </w:p>
        </w:tc>
        <w:tc>
          <w:tcPr>
            <w:tcW w:w="983" w:type="dxa"/>
          </w:tcPr>
          <w:p w14:paraId="3DE0D3F6" w14:textId="77777777" w:rsidR="00F0769A"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p>
          <w:p w14:paraId="3DE0D3F7"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เมียนมาร์</w:t>
            </w:r>
          </w:p>
        </w:tc>
        <w:tc>
          <w:tcPr>
            <w:tcW w:w="1181" w:type="dxa"/>
          </w:tcPr>
          <w:p w14:paraId="3DE0D3F8" w14:textId="77777777" w:rsidR="00635C55" w:rsidRPr="00CA3A97" w:rsidRDefault="00635C55"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9"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ประเทศเวียดนาม</w:t>
            </w:r>
          </w:p>
        </w:tc>
        <w:tc>
          <w:tcPr>
            <w:tcW w:w="1102" w:type="dxa"/>
          </w:tcPr>
          <w:p w14:paraId="3DE0D3FA" w14:textId="77777777" w:rsidR="00635C55" w:rsidRPr="00CA3A97" w:rsidRDefault="00635C55"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B"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w:t>
            </w:r>
            <w:r w:rsidRPr="00CA3A97">
              <w:rPr>
                <w:rFonts w:ascii="Browallia New" w:hAnsi="Browallia New" w:cs="Browallia New" w:hint="cs"/>
                <w:sz w:val="17"/>
                <w:szCs w:val="17"/>
                <w:cs/>
                <w:lang w:val="en-GB"/>
              </w:rPr>
              <w:t>มาเลเซีย</w:t>
            </w:r>
          </w:p>
        </w:tc>
        <w:tc>
          <w:tcPr>
            <w:tcW w:w="995" w:type="dxa"/>
          </w:tcPr>
          <w:p w14:paraId="3DE0D3FC"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p>
          <w:p w14:paraId="3DE0D3FD" w14:textId="77777777" w:rsidR="00D85897" w:rsidRPr="00CA3A97" w:rsidRDefault="00D85897" w:rsidP="00C009FE">
            <w:pPr>
              <w:pStyle w:val="a0"/>
              <w:pBdr>
                <w:bottom w:val="single" w:sz="4" w:space="1" w:color="auto"/>
              </w:pBdr>
              <w:tabs>
                <w:tab w:val="clear" w:pos="1080"/>
              </w:tabs>
              <w:jc w:val="center"/>
              <w:rPr>
                <w:rFonts w:ascii="Browallia New" w:hAnsi="Browallia New" w:cs="Browallia New"/>
                <w:sz w:val="17"/>
                <w:szCs w:val="17"/>
                <w:lang w:val="en-GB"/>
              </w:rPr>
            </w:pPr>
            <w:r w:rsidRPr="00CA3A97">
              <w:rPr>
                <w:rFonts w:ascii="Browallia New" w:hAnsi="Browallia New" w:cs="Browallia New"/>
                <w:sz w:val="17"/>
                <w:szCs w:val="17"/>
                <w:cs/>
                <w:lang w:val="en-GB"/>
              </w:rPr>
              <w:t>ประเทศอื่นๆ</w:t>
            </w:r>
          </w:p>
        </w:tc>
        <w:tc>
          <w:tcPr>
            <w:tcW w:w="1027" w:type="dxa"/>
          </w:tcPr>
          <w:p w14:paraId="3DE0D3FE" w14:textId="77777777" w:rsidR="00D85897" w:rsidRPr="00CA3A97" w:rsidRDefault="00D85897" w:rsidP="00B524E7">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ประเทศเวียดนาม</w:t>
            </w:r>
          </w:p>
        </w:tc>
        <w:tc>
          <w:tcPr>
            <w:tcW w:w="934" w:type="dxa"/>
          </w:tcPr>
          <w:p w14:paraId="3DE0D3FF" w14:textId="77777777" w:rsidR="00C7162C" w:rsidRPr="00CA3A97" w:rsidRDefault="00C7162C" w:rsidP="008F0AC6">
            <w:pPr>
              <w:pStyle w:val="a0"/>
              <w:pBdr>
                <w:bottom w:val="single" w:sz="4" w:space="1" w:color="auto"/>
              </w:pBdr>
              <w:tabs>
                <w:tab w:val="clear" w:pos="1080"/>
              </w:tabs>
              <w:jc w:val="right"/>
              <w:rPr>
                <w:rFonts w:ascii="Browallia New" w:hAnsi="Browallia New" w:cs="Browallia New"/>
                <w:sz w:val="17"/>
                <w:szCs w:val="17"/>
                <w:lang w:val="en-GB"/>
              </w:rPr>
            </w:pPr>
          </w:p>
          <w:p w14:paraId="3DE0D400" w14:textId="77777777" w:rsidR="00D85897" w:rsidRPr="00CA3A97" w:rsidRDefault="00C7162C" w:rsidP="00C7162C">
            <w:pPr>
              <w:pStyle w:val="a0"/>
              <w:pBdr>
                <w:bottom w:val="single" w:sz="4" w:space="1" w:color="auto"/>
              </w:pBdr>
              <w:tabs>
                <w:tab w:val="clear" w:pos="1080"/>
              </w:tabs>
              <w:jc w:val="center"/>
              <w:rPr>
                <w:rFonts w:ascii="Browallia New" w:hAnsi="Browallia New" w:cs="Browallia New"/>
                <w:sz w:val="17"/>
                <w:szCs w:val="17"/>
                <w:cs/>
                <w:lang w:val="en-GB"/>
              </w:rPr>
            </w:pPr>
            <w:r w:rsidRPr="00CA3A97">
              <w:rPr>
                <w:rFonts w:ascii="Browallia New" w:hAnsi="Browallia New" w:cs="Browallia New"/>
                <w:sz w:val="17"/>
                <w:szCs w:val="17"/>
                <w:cs/>
                <w:lang w:val="en-GB"/>
              </w:rPr>
              <w:t>ประเทศอื่นๆ</w:t>
            </w:r>
          </w:p>
        </w:tc>
        <w:tc>
          <w:tcPr>
            <w:tcW w:w="1050" w:type="dxa"/>
            <w:vAlign w:val="bottom"/>
          </w:tcPr>
          <w:p w14:paraId="3DE0D401" w14:textId="77777777" w:rsidR="00D85897" w:rsidRPr="00CA3A97" w:rsidRDefault="00D85897" w:rsidP="003D4F82">
            <w:pPr>
              <w:pStyle w:val="a0"/>
              <w:pBdr>
                <w:bottom w:val="single" w:sz="4" w:space="1" w:color="auto"/>
              </w:pBdr>
              <w:tabs>
                <w:tab w:val="clear" w:pos="1080"/>
              </w:tabs>
              <w:ind w:left="-81"/>
              <w:jc w:val="center"/>
              <w:rPr>
                <w:rFonts w:ascii="Browallia New" w:hAnsi="Browallia New" w:cs="Browallia New"/>
                <w:sz w:val="17"/>
                <w:szCs w:val="17"/>
              </w:rPr>
            </w:pPr>
            <w:r w:rsidRPr="00CA3A97">
              <w:rPr>
                <w:rFonts w:ascii="Browallia New" w:hAnsi="Browallia New" w:cs="Browallia New"/>
                <w:sz w:val="17"/>
                <w:szCs w:val="17"/>
                <w:cs/>
                <w:lang w:val="en-GB"/>
              </w:rPr>
              <w:t>รวม</w:t>
            </w:r>
          </w:p>
        </w:tc>
      </w:tr>
      <w:tr w:rsidR="00EF1C56" w:rsidRPr="008B63E4" w14:paraId="3DE0D410" w14:textId="77777777" w:rsidTr="005D24BC">
        <w:trPr>
          <w:trHeight w:hRule="exact" w:val="108"/>
        </w:trPr>
        <w:tc>
          <w:tcPr>
            <w:tcW w:w="2448" w:type="dxa"/>
            <w:gridSpan w:val="2"/>
          </w:tcPr>
          <w:p w14:paraId="3DE0D403" w14:textId="77777777" w:rsidR="00D85897" w:rsidRPr="00CA3A97" w:rsidRDefault="00D85897" w:rsidP="00C009FE">
            <w:pPr>
              <w:pStyle w:val="a0"/>
              <w:tabs>
                <w:tab w:val="clear" w:pos="1080"/>
              </w:tabs>
              <w:jc w:val="thaiDistribute"/>
              <w:rPr>
                <w:rFonts w:ascii="Browallia New" w:hAnsi="Browallia New" w:cs="Browallia New"/>
                <w:sz w:val="17"/>
                <w:szCs w:val="17"/>
                <w:lang w:val="en-GB"/>
              </w:rPr>
            </w:pPr>
          </w:p>
        </w:tc>
        <w:tc>
          <w:tcPr>
            <w:tcW w:w="992" w:type="dxa"/>
          </w:tcPr>
          <w:p w14:paraId="3DE0D404" w14:textId="77777777" w:rsidR="00D85897" w:rsidRPr="00CA3A97" w:rsidRDefault="00D85897" w:rsidP="00C009FE">
            <w:pPr>
              <w:pStyle w:val="a0"/>
              <w:tabs>
                <w:tab w:val="clear" w:pos="1080"/>
              </w:tabs>
              <w:jc w:val="thaiDistribute"/>
              <w:rPr>
                <w:rFonts w:ascii="Browallia New" w:hAnsi="Browallia New" w:cs="Browallia New"/>
                <w:sz w:val="17"/>
                <w:szCs w:val="17"/>
                <w:lang w:val="en-GB"/>
              </w:rPr>
            </w:pPr>
          </w:p>
        </w:tc>
        <w:tc>
          <w:tcPr>
            <w:tcW w:w="1104" w:type="dxa"/>
          </w:tcPr>
          <w:p w14:paraId="3DE0D405" w14:textId="77777777" w:rsidR="00D85897" w:rsidRPr="00CA3A97" w:rsidRDefault="00D85897" w:rsidP="00C009FE">
            <w:pPr>
              <w:pStyle w:val="a0"/>
              <w:tabs>
                <w:tab w:val="clear" w:pos="1080"/>
              </w:tabs>
              <w:jc w:val="thaiDistribute"/>
              <w:rPr>
                <w:rFonts w:ascii="Browallia New" w:hAnsi="Browallia New" w:cs="Browallia New"/>
                <w:sz w:val="17"/>
                <w:szCs w:val="17"/>
                <w:lang w:val="en-GB"/>
              </w:rPr>
            </w:pPr>
          </w:p>
        </w:tc>
        <w:tc>
          <w:tcPr>
            <w:tcW w:w="948" w:type="dxa"/>
          </w:tcPr>
          <w:p w14:paraId="3DE0D406" w14:textId="77777777" w:rsidR="00D85897" w:rsidRPr="00CA3A97" w:rsidRDefault="00D85897" w:rsidP="00C009FE">
            <w:pPr>
              <w:pStyle w:val="a0"/>
              <w:tabs>
                <w:tab w:val="clear" w:pos="1080"/>
              </w:tabs>
              <w:jc w:val="thaiDistribute"/>
              <w:rPr>
                <w:rFonts w:ascii="Browallia New" w:hAnsi="Browallia New" w:cs="Browallia New"/>
                <w:sz w:val="17"/>
                <w:szCs w:val="17"/>
                <w:lang w:val="en-GB"/>
              </w:rPr>
            </w:pPr>
          </w:p>
        </w:tc>
        <w:tc>
          <w:tcPr>
            <w:tcW w:w="968" w:type="dxa"/>
          </w:tcPr>
          <w:p w14:paraId="3DE0D407" w14:textId="77777777" w:rsidR="00D85897" w:rsidRPr="00CA3A97" w:rsidRDefault="00D85897" w:rsidP="00C009FE">
            <w:pPr>
              <w:pStyle w:val="a0"/>
              <w:tabs>
                <w:tab w:val="clear" w:pos="1080"/>
              </w:tabs>
              <w:jc w:val="thaiDistribute"/>
              <w:rPr>
                <w:rFonts w:ascii="Browallia New" w:hAnsi="Browallia New" w:cs="Browallia New"/>
                <w:sz w:val="17"/>
                <w:szCs w:val="17"/>
                <w:lang w:val="en-GB"/>
              </w:rPr>
            </w:pPr>
          </w:p>
        </w:tc>
        <w:tc>
          <w:tcPr>
            <w:tcW w:w="1170" w:type="dxa"/>
          </w:tcPr>
          <w:p w14:paraId="3DE0D408" w14:textId="77777777" w:rsidR="00D85897" w:rsidRPr="00CA3A97" w:rsidRDefault="00D85897" w:rsidP="00C009FE">
            <w:pPr>
              <w:pStyle w:val="a0"/>
              <w:tabs>
                <w:tab w:val="clear" w:pos="1080"/>
              </w:tabs>
              <w:jc w:val="thaiDistribute"/>
              <w:rPr>
                <w:rFonts w:ascii="Browallia New" w:hAnsi="Browallia New" w:cs="Browallia New"/>
                <w:sz w:val="17"/>
                <w:szCs w:val="17"/>
                <w:lang w:val="en-GB"/>
              </w:rPr>
            </w:pPr>
          </w:p>
        </w:tc>
        <w:tc>
          <w:tcPr>
            <w:tcW w:w="983" w:type="dxa"/>
          </w:tcPr>
          <w:p w14:paraId="3DE0D409" w14:textId="77777777" w:rsidR="00D85897" w:rsidRPr="00CA3A97" w:rsidRDefault="00D85897" w:rsidP="00C009FE">
            <w:pPr>
              <w:pStyle w:val="a0"/>
              <w:tabs>
                <w:tab w:val="clear" w:pos="1080"/>
              </w:tabs>
              <w:jc w:val="thaiDistribute"/>
              <w:rPr>
                <w:rFonts w:ascii="Browallia New" w:hAnsi="Browallia New" w:cs="Browallia New"/>
                <w:sz w:val="17"/>
                <w:szCs w:val="17"/>
                <w:lang w:val="en-GB"/>
              </w:rPr>
            </w:pPr>
          </w:p>
        </w:tc>
        <w:tc>
          <w:tcPr>
            <w:tcW w:w="1181" w:type="dxa"/>
          </w:tcPr>
          <w:p w14:paraId="3DE0D40A" w14:textId="77777777" w:rsidR="00D85897" w:rsidRPr="00CA3A97" w:rsidRDefault="00D85897" w:rsidP="00C009FE">
            <w:pPr>
              <w:pStyle w:val="a0"/>
              <w:tabs>
                <w:tab w:val="clear" w:pos="1080"/>
              </w:tabs>
              <w:jc w:val="thaiDistribute"/>
              <w:rPr>
                <w:rFonts w:ascii="Browallia New" w:hAnsi="Browallia New" w:cs="Browallia New"/>
                <w:sz w:val="17"/>
                <w:szCs w:val="17"/>
                <w:lang w:val="en-GB"/>
              </w:rPr>
            </w:pPr>
          </w:p>
        </w:tc>
        <w:tc>
          <w:tcPr>
            <w:tcW w:w="1102" w:type="dxa"/>
          </w:tcPr>
          <w:p w14:paraId="3DE0D40B" w14:textId="77777777" w:rsidR="00D85897" w:rsidRPr="00CA3A97" w:rsidRDefault="00D85897" w:rsidP="00C009FE">
            <w:pPr>
              <w:pStyle w:val="a0"/>
              <w:tabs>
                <w:tab w:val="clear" w:pos="1080"/>
              </w:tabs>
              <w:jc w:val="thaiDistribute"/>
              <w:rPr>
                <w:rFonts w:ascii="Browallia New" w:hAnsi="Browallia New" w:cs="Browallia New"/>
                <w:sz w:val="17"/>
                <w:szCs w:val="17"/>
                <w:lang w:val="en-GB"/>
              </w:rPr>
            </w:pPr>
          </w:p>
        </w:tc>
        <w:tc>
          <w:tcPr>
            <w:tcW w:w="995" w:type="dxa"/>
          </w:tcPr>
          <w:p w14:paraId="3DE0D40C" w14:textId="77777777" w:rsidR="00D85897" w:rsidRPr="00CA3A97" w:rsidRDefault="00D85897" w:rsidP="000E37A9">
            <w:pPr>
              <w:pStyle w:val="a0"/>
              <w:tabs>
                <w:tab w:val="clear" w:pos="1080"/>
              </w:tabs>
              <w:jc w:val="center"/>
              <w:rPr>
                <w:rFonts w:ascii="Browallia New" w:hAnsi="Browallia New" w:cs="Browallia New"/>
                <w:sz w:val="17"/>
                <w:szCs w:val="17"/>
                <w:lang w:val="en-GB"/>
              </w:rPr>
            </w:pPr>
          </w:p>
        </w:tc>
        <w:tc>
          <w:tcPr>
            <w:tcW w:w="1027" w:type="dxa"/>
          </w:tcPr>
          <w:p w14:paraId="3DE0D40D" w14:textId="77777777" w:rsidR="00D85897" w:rsidRPr="00CA3A97" w:rsidRDefault="00D85897" w:rsidP="00C009FE">
            <w:pPr>
              <w:pStyle w:val="a0"/>
              <w:tabs>
                <w:tab w:val="clear" w:pos="1080"/>
              </w:tabs>
              <w:jc w:val="right"/>
              <w:rPr>
                <w:rFonts w:ascii="Browallia New" w:hAnsi="Browallia New" w:cs="Browallia New"/>
                <w:sz w:val="17"/>
                <w:szCs w:val="17"/>
                <w:lang w:val="en-GB"/>
              </w:rPr>
            </w:pPr>
          </w:p>
        </w:tc>
        <w:tc>
          <w:tcPr>
            <w:tcW w:w="934" w:type="dxa"/>
          </w:tcPr>
          <w:p w14:paraId="3DE0D40E" w14:textId="77777777" w:rsidR="00D85897" w:rsidRPr="00CA3A97" w:rsidRDefault="00D85897" w:rsidP="00C009FE">
            <w:pPr>
              <w:pStyle w:val="a0"/>
              <w:tabs>
                <w:tab w:val="clear" w:pos="1080"/>
              </w:tabs>
              <w:jc w:val="right"/>
              <w:rPr>
                <w:rFonts w:ascii="Browallia New" w:hAnsi="Browallia New" w:cs="Browallia New"/>
                <w:sz w:val="17"/>
                <w:szCs w:val="17"/>
                <w:lang w:val="en-GB"/>
              </w:rPr>
            </w:pPr>
          </w:p>
        </w:tc>
        <w:tc>
          <w:tcPr>
            <w:tcW w:w="1050" w:type="dxa"/>
          </w:tcPr>
          <w:p w14:paraId="3DE0D40F" w14:textId="77777777" w:rsidR="00D85897" w:rsidRPr="00CA3A97" w:rsidRDefault="00D85897" w:rsidP="00C009FE">
            <w:pPr>
              <w:pStyle w:val="a0"/>
              <w:tabs>
                <w:tab w:val="clear" w:pos="1080"/>
              </w:tabs>
              <w:jc w:val="right"/>
              <w:rPr>
                <w:rFonts w:ascii="Browallia New" w:hAnsi="Browallia New" w:cs="Browallia New"/>
                <w:sz w:val="17"/>
                <w:szCs w:val="17"/>
                <w:lang w:val="en-GB"/>
              </w:rPr>
            </w:pPr>
          </w:p>
        </w:tc>
      </w:tr>
      <w:tr w:rsidR="00EF1C56" w:rsidRPr="008B63E4" w14:paraId="3DE0D41E" w14:textId="77777777" w:rsidTr="005D24BC">
        <w:tc>
          <w:tcPr>
            <w:tcW w:w="2448" w:type="dxa"/>
            <w:gridSpan w:val="2"/>
          </w:tcPr>
          <w:p w14:paraId="3DE0D411" w14:textId="77777777" w:rsidR="002A097E" w:rsidRPr="00CA3A97" w:rsidRDefault="002A097E" w:rsidP="002A097E">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sz w:val="17"/>
                <w:szCs w:val="17"/>
                <w:cs/>
                <w:lang w:val="en-GB"/>
              </w:rPr>
              <w:t>รายได้จากการก่อสร้างและให้บริการ</w:t>
            </w:r>
          </w:p>
        </w:tc>
        <w:tc>
          <w:tcPr>
            <w:tcW w:w="992" w:type="dxa"/>
          </w:tcPr>
          <w:p w14:paraId="3DE0D412" w14:textId="503FA67B" w:rsidR="002A097E" w:rsidRPr="00CA3A97" w:rsidRDefault="002C78E9"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04" w:type="dxa"/>
          </w:tcPr>
          <w:p w14:paraId="3DE0D413" w14:textId="0F81CA92" w:rsidR="002A097E" w:rsidRPr="00CA3A97" w:rsidRDefault="002C78E9"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948" w:type="dxa"/>
          </w:tcPr>
          <w:p w14:paraId="3DE0D414" w14:textId="0AC3906B" w:rsidR="002A097E" w:rsidRPr="00CA3A97" w:rsidRDefault="002C78E9"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68" w:type="dxa"/>
          </w:tcPr>
          <w:p w14:paraId="3DE0D415" w14:textId="7F0EEFD3" w:rsidR="002A097E" w:rsidRPr="00CA3A97" w:rsidRDefault="002C78E9"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70" w:type="dxa"/>
            <w:vAlign w:val="center"/>
          </w:tcPr>
          <w:p w14:paraId="3DE0D416" w14:textId="59C9C974" w:rsidR="002A097E" w:rsidRPr="00CA3A97" w:rsidRDefault="003F4CD3"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2,870,809,372 </w:t>
            </w:r>
          </w:p>
        </w:tc>
        <w:tc>
          <w:tcPr>
            <w:tcW w:w="983" w:type="dxa"/>
            <w:vAlign w:val="center"/>
          </w:tcPr>
          <w:p w14:paraId="3DE0D417" w14:textId="5C356683" w:rsidR="002A097E" w:rsidRPr="00CA3A97" w:rsidRDefault="003F4CD3"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3,528,907 </w:t>
            </w:r>
          </w:p>
        </w:tc>
        <w:tc>
          <w:tcPr>
            <w:tcW w:w="1181" w:type="dxa"/>
            <w:vAlign w:val="center"/>
          </w:tcPr>
          <w:p w14:paraId="3DE0D418" w14:textId="62C0A379" w:rsidR="002A097E" w:rsidRPr="00CA3A97" w:rsidRDefault="003F4CD3"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2,321,045,539 </w:t>
            </w:r>
          </w:p>
        </w:tc>
        <w:tc>
          <w:tcPr>
            <w:tcW w:w="1102" w:type="dxa"/>
            <w:vAlign w:val="center"/>
          </w:tcPr>
          <w:p w14:paraId="3DE0D419" w14:textId="134C4754" w:rsidR="002A097E" w:rsidRPr="00CA3A97" w:rsidRDefault="003F4CD3"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832,922,988 </w:t>
            </w:r>
          </w:p>
        </w:tc>
        <w:tc>
          <w:tcPr>
            <w:tcW w:w="995" w:type="dxa"/>
            <w:vAlign w:val="center"/>
          </w:tcPr>
          <w:p w14:paraId="3DE0D41A" w14:textId="54CBBA0B" w:rsidR="002A097E" w:rsidRPr="00CA3A97" w:rsidRDefault="003F4CD3"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264,817,273 </w:t>
            </w:r>
          </w:p>
        </w:tc>
        <w:tc>
          <w:tcPr>
            <w:tcW w:w="1027" w:type="dxa"/>
          </w:tcPr>
          <w:p w14:paraId="3DE0D41B" w14:textId="63C28709"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34" w:type="dxa"/>
          </w:tcPr>
          <w:p w14:paraId="3DE0D41C" w14:textId="0319087A"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50" w:type="dxa"/>
          </w:tcPr>
          <w:p w14:paraId="3DE0D41D" w14:textId="7475A14D" w:rsidR="002A097E" w:rsidRPr="00CA3A97" w:rsidRDefault="003F4CD3"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 xml:space="preserve"> 6,293,124,079 </w:t>
            </w:r>
          </w:p>
        </w:tc>
      </w:tr>
      <w:tr w:rsidR="00EF1C56" w:rsidRPr="008B63E4" w14:paraId="3DE0D42C" w14:textId="77777777" w:rsidTr="005D24BC">
        <w:tc>
          <w:tcPr>
            <w:tcW w:w="2448" w:type="dxa"/>
            <w:gridSpan w:val="2"/>
          </w:tcPr>
          <w:p w14:paraId="3DE0D41F" w14:textId="77777777" w:rsidR="002A097E" w:rsidRPr="00CA3A97" w:rsidRDefault="002A097E" w:rsidP="002A097E">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รายได้จากการบริหารงานโรงไฟฟ้า</w:t>
            </w:r>
          </w:p>
        </w:tc>
        <w:tc>
          <w:tcPr>
            <w:tcW w:w="992" w:type="dxa"/>
          </w:tcPr>
          <w:p w14:paraId="3DE0D420" w14:textId="057C5D0A" w:rsidR="002A097E" w:rsidRPr="00CA3A97" w:rsidRDefault="00080194"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841,513</w:t>
            </w:r>
          </w:p>
        </w:tc>
        <w:tc>
          <w:tcPr>
            <w:tcW w:w="1104" w:type="dxa"/>
          </w:tcPr>
          <w:p w14:paraId="3DE0D421" w14:textId="34460940" w:rsidR="002A097E" w:rsidRPr="00CA3A97" w:rsidRDefault="002C78E9"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 xml:space="preserve"> 50,318,462 </w:t>
            </w:r>
          </w:p>
        </w:tc>
        <w:tc>
          <w:tcPr>
            <w:tcW w:w="948" w:type="dxa"/>
          </w:tcPr>
          <w:p w14:paraId="3DE0D422" w14:textId="02C989D2" w:rsidR="002A097E" w:rsidRPr="00CA3A97" w:rsidRDefault="002C78E9" w:rsidP="00BF29D7">
            <w:pPr>
              <w:pStyle w:val="a0"/>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lang w:val="en-GB"/>
              </w:rPr>
              <w:t>-</w:t>
            </w:r>
          </w:p>
        </w:tc>
        <w:tc>
          <w:tcPr>
            <w:tcW w:w="968" w:type="dxa"/>
          </w:tcPr>
          <w:p w14:paraId="3DE0D423" w14:textId="3C71C46D" w:rsidR="002A097E" w:rsidRPr="00CA3A97" w:rsidRDefault="002C78E9"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70" w:type="dxa"/>
            <w:vAlign w:val="center"/>
          </w:tcPr>
          <w:p w14:paraId="3DE0D424" w14:textId="15FC708B"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83" w:type="dxa"/>
            <w:vAlign w:val="center"/>
          </w:tcPr>
          <w:p w14:paraId="3DE0D425" w14:textId="2E584E21"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81" w:type="dxa"/>
            <w:vAlign w:val="center"/>
          </w:tcPr>
          <w:p w14:paraId="3DE0D426" w14:textId="354A11B1"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1102" w:type="dxa"/>
            <w:vAlign w:val="center"/>
          </w:tcPr>
          <w:p w14:paraId="3DE0D427" w14:textId="2F6C369B"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95" w:type="dxa"/>
            <w:vAlign w:val="center"/>
          </w:tcPr>
          <w:p w14:paraId="3DE0D428" w14:textId="2C7EC46E"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027" w:type="dxa"/>
          </w:tcPr>
          <w:p w14:paraId="3DE0D429" w14:textId="38C341DB"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34" w:type="dxa"/>
          </w:tcPr>
          <w:p w14:paraId="3DE0D42A" w14:textId="7266E418"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50" w:type="dxa"/>
          </w:tcPr>
          <w:p w14:paraId="3DE0D42B" w14:textId="5FB9FC29" w:rsidR="002A097E" w:rsidRPr="00CA3A97" w:rsidRDefault="003F4CD3"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 xml:space="preserve"> 51,159,975 </w:t>
            </w:r>
          </w:p>
        </w:tc>
      </w:tr>
      <w:tr w:rsidR="00EF1C56" w:rsidRPr="008B63E4" w14:paraId="3DE0D43A" w14:textId="77777777" w:rsidTr="005D24BC">
        <w:tc>
          <w:tcPr>
            <w:tcW w:w="2448" w:type="dxa"/>
            <w:gridSpan w:val="2"/>
          </w:tcPr>
          <w:p w14:paraId="3DE0D42D" w14:textId="77777777" w:rsidR="002A097E" w:rsidRPr="00CA3A97" w:rsidRDefault="002A097E" w:rsidP="002A097E">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รายได้จากการขาย</w:t>
            </w:r>
          </w:p>
        </w:tc>
        <w:tc>
          <w:tcPr>
            <w:tcW w:w="992" w:type="dxa"/>
          </w:tcPr>
          <w:p w14:paraId="3DE0D42E" w14:textId="2C104D57" w:rsidR="002A097E" w:rsidRPr="00CA3A97" w:rsidRDefault="002C78E9"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04" w:type="dxa"/>
          </w:tcPr>
          <w:p w14:paraId="3DE0D42F" w14:textId="409E2F1A" w:rsidR="002A097E" w:rsidRPr="00CA3A97" w:rsidRDefault="002C78E9" w:rsidP="00AD00A5">
            <w:pPr>
              <w:pStyle w:val="a0"/>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lang w:val="en-GB"/>
              </w:rPr>
              <w:t xml:space="preserve">  </w:t>
            </w:r>
            <w:r w:rsidRPr="00CA3A97">
              <w:rPr>
                <w:rFonts w:ascii="Browallia New" w:hAnsi="Browallia New" w:cs="Browallia New"/>
                <w:sz w:val="17"/>
                <w:szCs w:val="17"/>
                <w:cs/>
                <w:lang w:val="en-GB"/>
              </w:rPr>
              <w:t xml:space="preserve"> -   </w:t>
            </w:r>
          </w:p>
        </w:tc>
        <w:tc>
          <w:tcPr>
            <w:tcW w:w="948" w:type="dxa"/>
          </w:tcPr>
          <w:p w14:paraId="3DE0D430" w14:textId="18399A7D" w:rsidR="002A097E" w:rsidRPr="00CA3A97" w:rsidRDefault="002C78E9" w:rsidP="00BF29D7">
            <w:pPr>
              <w:pStyle w:val="a0"/>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lang w:val="en-GB"/>
              </w:rPr>
              <w:t>-</w:t>
            </w:r>
          </w:p>
        </w:tc>
        <w:tc>
          <w:tcPr>
            <w:tcW w:w="968" w:type="dxa"/>
          </w:tcPr>
          <w:p w14:paraId="3DE0D431" w14:textId="5B81CC3C" w:rsidR="002A097E" w:rsidRPr="00CA3A97" w:rsidRDefault="002C78E9"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70" w:type="dxa"/>
            <w:vAlign w:val="center"/>
          </w:tcPr>
          <w:p w14:paraId="3DE0D432" w14:textId="2D8A3154"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83" w:type="dxa"/>
            <w:vAlign w:val="center"/>
          </w:tcPr>
          <w:p w14:paraId="3DE0D433" w14:textId="29931F89"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81" w:type="dxa"/>
            <w:vAlign w:val="center"/>
          </w:tcPr>
          <w:p w14:paraId="3DE0D434" w14:textId="28504EED"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1102" w:type="dxa"/>
            <w:vAlign w:val="center"/>
          </w:tcPr>
          <w:p w14:paraId="3DE0D435" w14:textId="06EC73E2"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95" w:type="dxa"/>
            <w:vAlign w:val="center"/>
          </w:tcPr>
          <w:p w14:paraId="3DE0D436" w14:textId="38264685" w:rsidR="002A097E" w:rsidRPr="00CA3A97" w:rsidRDefault="003F4CD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027" w:type="dxa"/>
          </w:tcPr>
          <w:p w14:paraId="3DE0D437" w14:textId="47BA6653" w:rsidR="002A097E" w:rsidRPr="00CA3A97" w:rsidRDefault="003F4CD3" w:rsidP="002A097E">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1,797,930</w:t>
            </w:r>
          </w:p>
        </w:tc>
        <w:tc>
          <w:tcPr>
            <w:tcW w:w="934" w:type="dxa"/>
          </w:tcPr>
          <w:p w14:paraId="3DE0D438" w14:textId="7D6DADBA" w:rsidR="002A097E" w:rsidRPr="00CA3A97" w:rsidRDefault="003F4CD3" w:rsidP="002A097E">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960,436</w:t>
            </w:r>
          </w:p>
        </w:tc>
        <w:tc>
          <w:tcPr>
            <w:tcW w:w="1050" w:type="dxa"/>
          </w:tcPr>
          <w:p w14:paraId="3DE0D439" w14:textId="7D0B8E07" w:rsidR="002A097E" w:rsidRPr="00CA3A97" w:rsidRDefault="003F4CD3"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 xml:space="preserve"> 2,758,366 </w:t>
            </w:r>
          </w:p>
        </w:tc>
      </w:tr>
      <w:tr w:rsidR="009C7187" w:rsidRPr="008B63E4" w14:paraId="493CBD88" w14:textId="77777777" w:rsidTr="005D24BC">
        <w:tc>
          <w:tcPr>
            <w:tcW w:w="2448" w:type="dxa"/>
            <w:gridSpan w:val="2"/>
          </w:tcPr>
          <w:p w14:paraId="4E6D8B2B" w14:textId="1C5E5988" w:rsidR="009C7187" w:rsidRPr="00CA3A97" w:rsidRDefault="009C7187" w:rsidP="009C7187">
            <w:pPr>
              <w:pStyle w:val="a0"/>
              <w:tabs>
                <w:tab w:val="clear" w:pos="1080"/>
              </w:tabs>
              <w:ind w:firstLine="142"/>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รวมรายได้</w:t>
            </w:r>
          </w:p>
        </w:tc>
        <w:tc>
          <w:tcPr>
            <w:tcW w:w="992" w:type="dxa"/>
          </w:tcPr>
          <w:p w14:paraId="5B80D15A" w14:textId="0E376803" w:rsidR="009C7187" w:rsidRPr="00CA3A97" w:rsidRDefault="002C78E9" w:rsidP="002C78E9">
            <w:pPr>
              <w:pStyle w:val="a0"/>
              <w:pBdr>
                <w:top w:val="single" w:sz="4" w:space="1" w:color="auto"/>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rPr>
              <w:t>841,513</w:t>
            </w:r>
          </w:p>
        </w:tc>
        <w:tc>
          <w:tcPr>
            <w:tcW w:w="1104" w:type="dxa"/>
          </w:tcPr>
          <w:p w14:paraId="77EC56A3" w14:textId="34FDC0D2" w:rsidR="009C7187" w:rsidRPr="00CA3A97" w:rsidRDefault="002C78E9" w:rsidP="002C78E9">
            <w:pPr>
              <w:pStyle w:val="a0"/>
              <w:pBdr>
                <w:top w:val="single" w:sz="4" w:space="1" w:color="auto"/>
                <w:bottom w:val="single" w:sz="4" w:space="1" w:color="auto"/>
              </w:pBdr>
              <w:tabs>
                <w:tab w:val="clear" w:pos="1080"/>
              </w:tabs>
              <w:jc w:val="right"/>
              <w:rPr>
                <w:rFonts w:ascii="Browallia New" w:hAnsi="Browallia New" w:cs="Browallia New"/>
                <w:sz w:val="17"/>
                <w:szCs w:val="17"/>
                <w:cs/>
              </w:rPr>
            </w:pPr>
            <w:r w:rsidRPr="00CA3A97">
              <w:rPr>
                <w:rFonts w:ascii="Browallia New" w:hAnsi="Browallia New" w:cs="Browallia New"/>
                <w:sz w:val="17"/>
                <w:szCs w:val="17"/>
                <w:cs/>
              </w:rPr>
              <w:t xml:space="preserve"> 50,318,462 </w:t>
            </w:r>
          </w:p>
        </w:tc>
        <w:tc>
          <w:tcPr>
            <w:tcW w:w="948" w:type="dxa"/>
          </w:tcPr>
          <w:p w14:paraId="40C4AF77" w14:textId="05DB0266" w:rsidR="009C7187" w:rsidRPr="00CA3A97" w:rsidRDefault="002C78E9" w:rsidP="002C78E9">
            <w:pPr>
              <w:pStyle w:val="a0"/>
              <w:pBdr>
                <w:top w:val="single" w:sz="4" w:space="1" w:color="auto"/>
                <w:bottom w:val="single" w:sz="4" w:space="1" w:color="auto"/>
              </w:pBdr>
              <w:tabs>
                <w:tab w:val="clear" w:pos="1080"/>
              </w:tabs>
              <w:ind w:right="-371" w:hanging="10"/>
              <w:jc w:val="center"/>
              <w:rPr>
                <w:rFonts w:ascii="Browallia New" w:hAnsi="Browallia New" w:cs="Browallia New"/>
                <w:sz w:val="17"/>
                <w:szCs w:val="17"/>
                <w:cs/>
                <w:lang w:val="en-GB"/>
              </w:rPr>
            </w:pPr>
            <w:r w:rsidRPr="00CA3A97">
              <w:rPr>
                <w:rFonts w:ascii="Browallia New" w:hAnsi="Browallia New" w:cs="Browallia New"/>
                <w:sz w:val="17"/>
                <w:szCs w:val="17"/>
                <w:cs/>
                <w:lang w:val="en-GB"/>
              </w:rPr>
              <w:t xml:space="preserve"> -   </w:t>
            </w:r>
          </w:p>
        </w:tc>
        <w:tc>
          <w:tcPr>
            <w:tcW w:w="968" w:type="dxa"/>
          </w:tcPr>
          <w:p w14:paraId="548C32A2" w14:textId="7907BA9B" w:rsidR="009C7187" w:rsidRPr="00CA3A97" w:rsidRDefault="002C78E9" w:rsidP="002C78E9">
            <w:pPr>
              <w:pStyle w:val="a0"/>
              <w:pBdr>
                <w:top w:val="single" w:sz="4" w:space="1" w:color="auto"/>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cs/>
                <w:lang w:val="en-GB"/>
              </w:rPr>
              <w:t xml:space="preserve">-   </w:t>
            </w:r>
          </w:p>
        </w:tc>
        <w:tc>
          <w:tcPr>
            <w:tcW w:w="1170" w:type="dxa"/>
            <w:vAlign w:val="center"/>
          </w:tcPr>
          <w:p w14:paraId="217F58DB" w14:textId="2840A98D" w:rsidR="009C7187" w:rsidRPr="00CA3A97" w:rsidRDefault="003F4CD3" w:rsidP="003F4CD3">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2,870,809,372 </w:t>
            </w:r>
          </w:p>
        </w:tc>
        <w:tc>
          <w:tcPr>
            <w:tcW w:w="983" w:type="dxa"/>
            <w:vAlign w:val="center"/>
          </w:tcPr>
          <w:p w14:paraId="2D808188" w14:textId="0115D179" w:rsidR="009C7187" w:rsidRPr="00CA3A97" w:rsidRDefault="003F4CD3" w:rsidP="003F4CD3">
            <w:pPr>
              <w:pStyle w:val="a0"/>
              <w:pBdr>
                <w:top w:val="single" w:sz="4" w:space="1" w:color="auto"/>
                <w:bottom w:val="single" w:sz="4" w:space="1" w:color="auto"/>
              </w:pBdr>
              <w:tabs>
                <w:tab w:val="clear" w:pos="1080"/>
              </w:tabs>
              <w:rPr>
                <w:rFonts w:ascii="Browallia New" w:hAnsi="Browallia New" w:cs="Browallia New"/>
                <w:sz w:val="17"/>
                <w:szCs w:val="17"/>
              </w:rPr>
            </w:pPr>
            <w:r w:rsidRPr="00CA3A97">
              <w:rPr>
                <w:rFonts w:ascii="Browallia New" w:hAnsi="Browallia New" w:cs="Browallia New"/>
                <w:sz w:val="17"/>
                <w:szCs w:val="17"/>
              </w:rPr>
              <w:t xml:space="preserve">      3,528,907 </w:t>
            </w:r>
          </w:p>
        </w:tc>
        <w:tc>
          <w:tcPr>
            <w:tcW w:w="1181" w:type="dxa"/>
            <w:vAlign w:val="center"/>
          </w:tcPr>
          <w:p w14:paraId="35F60C2F" w14:textId="6F9D9E35" w:rsidR="009C7187" w:rsidRPr="00CA3A97" w:rsidRDefault="003F4CD3" w:rsidP="003F4CD3">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2,321,045,539 </w:t>
            </w:r>
          </w:p>
        </w:tc>
        <w:tc>
          <w:tcPr>
            <w:tcW w:w="1102" w:type="dxa"/>
            <w:vAlign w:val="center"/>
          </w:tcPr>
          <w:p w14:paraId="3B3E2F61" w14:textId="0CCB4720" w:rsidR="009C7187" w:rsidRPr="00CA3A97" w:rsidRDefault="003F4CD3" w:rsidP="003F4CD3">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832,922,988 </w:t>
            </w:r>
          </w:p>
        </w:tc>
        <w:tc>
          <w:tcPr>
            <w:tcW w:w="995" w:type="dxa"/>
            <w:vAlign w:val="center"/>
          </w:tcPr>
          <w:p w14:paraId="5BAC80F1" w14:textId="3D11C701" w:rsidR="009C7187" w:rsidRPr="00CA3A97" w:rsidRDefault="003F4CD3" w:rsidP="003F4CD3">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264,817,273 </w:t>
            </w:r>
          </w:p>
        </w:tc>
        <w:tc>
          <w:tcPr>
            <w:tcW w:w="1027" w:type="dxa"/>
          </w:tcPr>
          <w:p w14:paraId="03DB7C30" w14:textId="3D115ABF" w:rsidR="009C7187" w:rsidRPr="00CA3A97" w:rsidRDefault="003F4CD3" w:rsidP="002C78E9">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1,797,930</w:t>
            </w:r>
          </w:p>
        </w:tc>
        <w:tc>
          <w:tcPr>
            <w:tcW w:w="934" w:type="dxa"/>
          </w:tcPr>
          <w:p w14:paraId="163800BA" w14:textId="31290B67" w:rsidR="009C7187" w:rsidRPr="00CA3A97" w:rsidRDefault="003F4CD3" w:rsidP="002C78E9">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960,436</w:t>
            </w:r>
          </w:p>
        </w:tc>
        <w:tc>
          <w:tcPr>
            <w:tcW w:w="1050" w:type="dxa"/>
          </w:tcPr>
          <w:p w14:paraId="7D809763" w14:textId="3F549A47" w:rsidR="009C7187" w:rsidRPr="00CA3A97" w:rsidRDefault="003F4CD3" w:rsidP="002C78E9">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 xml:space="preserve"> 6,347,042,420 </w:t>
            </w:r>
          </w:p>
        </w:tc>
      </w:tr>
      <w:tr w:rsidR="007C3164" w:rsidRPr="008B63E4" w14:paraId="73CA71B7" w14:textId="77777777" w:rsidTr="005D24BC">
        <w:tc>
          <w:tcPr>
            <w:tcW w:w="2448" w:type="dxa"/>
            <w:gridSpan w:val="2"/>
          </w:tcPr>
          <w:p w14:paraId="6207FD0C" w14:textId="77777777" w:rsidR="007C3164" w:rsidRPr="00CA3A97" w:rsidRDefault="007C3164" w:rsidP="009C7187">
            <w:pPr>
              <w:pStyle w:val="a0"/>
              <w:tabs>
                <w:tab w:val="clear" w:pos="1080"/>
              </w:tabs>
              <w:ind w:firstLine="142"/>
              <w:jc w:val="thaiDistribute"/>
              <w:rPr>
                <w:rFonts w:ascii="Browallia New" w:hAnsi="Browallia New" w:cs="Browallia New"/>
                <w:sz w:val="8"/>
                <w:szCs w:val="8"/>
                <w:cs/>
                <w:lang w:val="en-GB"/>
              </w:rPr>
            </w:pPr>
          </w:p>
        </w:tc>
        <w:tc>
          <w:tcPr>
            <w:tcW w:w="992" w:type="dxa"/>
          </w:tcPr>
          <w:p w14:paraId="6783AA2C" w14:textId="77777777" w:rsidR="007C3164" w:rsidRPr="00CA3A97" w:rsidRDefault="007C3164" w:rsidP="00BF29D7">
            <w:pPr>
              <w:pStyle w:val="a0"/>
              <w:tabs>
                <w:tab w:val="clear" w:pos="1080"/>
              </w:tabs>
              <w:ind w:right="-371" w:hanging="10"/>
              <w:jc w:val="center"/>
              <w:rPr>
                <w:rFonts w:ascii="Browallia New" w:hAnsi="Browallia New" w:cs="Browallia New"/>
                <w:sz w:val="8"/>
                <w:szCs w:val="8"/>
                <w:lang w:val="en-GB"/>
              </w:rPr>
            </w:pPr>
          </w:p>
        </w:tc>
        <w:tc>
          <w:tcPr>
            <w:tcW w:w="1104" w:type="dxa"/>
          </w:tcPr>
          <w:p w14:paraId="41243AA4" w14:textId="77777777" w:rsidR="007C3164" w:rsidRPr="00CA3A97" w:rsidRDefault="007C3164" w:rsidP="00AD00A5">
            <w:pPr>
              <w:pStyle w:val="a0"/>
              <w:tabs>
                <w:tab w:val="clear" w:pos="1080"/>
              </w:tabs>
              <w:ind w:right="-371" w:hanging="10"/>
              <w:jc w:val="center"/>
              <w:rPr>
                <w:rFonts w:ascii="Browallia New" w:hAnsi="Browallia New" w:cs="Browallia New"/>
                <w:sz w:val="8"/>
                <w:szCs w:val="8"/>
                <w:cs/>
                <w:lang w:val="en-GB"/>
              </w:rPr>
            </w:pPr>
          </w:p>
        </w:tc>
        <w:tc>
          <w:tcPr>
            <w:tcW w:w="948" w:type="dxa"/>
          </w:tcPr>
          <w:p w14:paraId="25EA8B8F" w14:textId="77777777" w:rsidR="007C3164" w:rsidRPr="00CA3A97" w:rsidRDefault="007C3164" w:rsidP="00BF29D7">
            <w:pPr>
              <w:pStyle w:val="a0"/>
              <w:tabs>
                <w:tab w:val="clear" w:pos="1080"/>
              </w:tabs>
              <w:ind w:right="-371" w:hanging="10"/>
              <w:jc w:val="center"/>
              <w:rPr>
                <w:rFonts w:ascii="Browallia New" w:hAnsi="Browallia New" w:cs="Browallia New"/>
                <w:sz w:val="8"/>
                <w:szCs w:val="8"/>
                <w:cs/>
                <w:lang w:val="en-GB"/>
              </w:rPr>
            </w:pPr>
          </w:p>
        </w:tc>
        <w:tc>
          <w:tcPr>
            <w:tcW w:w="968" w:type="dxa"/>
          </w:tcPr>
          <w:p w14:paraId="31F8A898" w14:textId="77777777" w:rsidR="007C3164" w:rsidRPr="00CA3A97" w:rsidRDefault="007C3164" w:rsidP="00BF29D7">
            <w:pPr>
              <w:pStyle w:val="a0"/>
              <w:tabs>
                <w:tab w:val="clear" w:pos="1080"/>
              </w:tabs>
              <w:ind w:right="-371" w:hanging="10"/>
              <w:jc w:val="center"/>
              <w:rPr>
                <w:rFonts w:ascii="Browallia New" w:hAnsi="Browallia New" w:cs="Browallia New"/>
                <w:sz w:val="8"/>
                <w:szCs w:val="8"/>
                <w:lang w:val="en-GB"/>
              </w:rPr>
            </w:pPr>
          </w:p>
        </w:tc>
        <w:tc>
          <w:tcPr>
            <w:tcW w:w="1170" w:type="dxa"/>
          </w:tcPr>
          <w:p w14:paraId="2B68992D" w14:textId="77777777" w:rsidR="007C3164" w:rsidRPr="00CA3A97" w:rsidRDefault="007C3164" w:rsidP="00933B16">
            <w:pPr>
              <w:pStyle w:val="a0"/>
              <w:tabs>
                <w:tab w:val="clear" w:pos="1080"/>
              </w:tabs>
              <w:jc w:val="right"/>
              <w:rPr>
                <w:rFonts w:ascii="Browallia New" w:hAnsi="Browallia New" w:cs="Browallia New"/>
                <w:sz w:val="8"/>
                <w:szCs w:val="8"/>
              </w:rPr>
            </w:pPr>
          </w:p>
        </w:tc>
        <w:tc>
          <w:tcPr>
            <w:tcW w:w="983" w:type="dxa"/>
          </w:tcPr>
          <w:p w14:paraId="66C91189" w14:textId="77777777" w:rsidR="007C3164" w:rsidRPr="00CA3A97" w:rsidRDefault="007C3164" w:rsidP="00933B16">
            <w:pPr>
              <w:pStyle w:val="a0"/>
              <w:tabs>
                <w:tab w:val="clear" w:pos="1080"/>
              </w:tabs>
              <w:jc w:val="right"/>
              <w:rPr>
                <w:rFonts w:ascii="Browallia New" w:hAnsi="Browallia New" w:cs="Browallia New"/>
                <w:sz w:val="8"/>
                <w:szCs w:val="8"/>
              </w:rPr>
            </w:pPr>
          </w:p>
        </w:tc>
        <w:tc>
          <w:tcPr>
            <w:tcW w:w="1181" w:type="dxa"/>
          </w:tcPr>
          <w:p w14:paraId="4AB2ABD5" w14:textId="77777777" w:rsidR="007C3164" w:rsidRPr="00CA3A97" w:rsidRDefault="007C3164" w:rsidP="00933B16">
            <w:pPr>
              <w:pStyle w:val="a0"/>
              <w:tabs>
                <w:tab w:val="clear" w:pos="1080"/>
              </w:tabs>
              <w:jc w:val="right"/>
              <w:rPr>
                <w:rFonts w:ascii="Browallia New" w:hAnsi="Browallia New" w:cs="Browallia New"/>
                <w:sz w:val="8"/>
                <w:szCs w:val="8"/>
              </w:rPr>
            </w:pPr>
          </w:p>
        </w:tc>
        <w:tc>
          <w:tcPr>
            <w:tcW w:w="1102" w:type="dxa"/>
          </w:tcPr>
          <w:p w14:paraId="4376D5E8" w14:textId="77777777" w:rsidR="007C3164" w:rsidRPr="00CA3A97" w:rsidRDefault="007C3164" w:rsidP="00933B16">
            <w:pPr>
              <w:pStyle w:val="a0"/>
              <w:tabs>
                <w:tab w:val="clear" w:pos="1080"/>
              </w:tabs>
              <w:jc w:val="right"/>
              <w:rPr>
                <w:rFonts w:ascii="Browallia New" w:hAnsi="Browallia New" w:cs="Browallia New"/>
                <w:sz w:val="8"/>
                <w:szCs w:val="8"/>
              </w:rPr>
            </w:pPr>
          </w:p>
        </w:tc>
        <w:tc>
          <w:tcPr>
            <w:tcW w:w="995" w:type="dxa"/>
          </w:tcPr>
          <w:p w14:paraId="40F902B8" w14:textId="77777777" w:rsidR="007C3164" w:rsidRPr="00CA3A97" w:rsidRDefault="007C3164" w:rsidP="00933B16">
            <w:pPr>
              <w:pStyle w:val="a0"/>
              <w:tabs>
                <w:tab w:val="clear" w:pos="1080"/>
              </w:tabs>
              <w:jc w:val="right"/>
              <w:rPr>
                <w:rFonts w:ascii="Browallia New" w:hAnsi="Browallia New" w:cs="Browallia New"/>
                <w:sz w:val="8"/>
                <w:szCs w:val="8"/>
              </w:rPr>
            </w:pPr>
          </w:p>
        </w:tc>
        <w:tc>
          <w:tcPr>
            <w:tcW w:w="1027" w:type="dxa"/>
          </w:tcPr>
          <w:p w14:paraId="2BEA13BA" w14:textId="77777777" w:rsidR="007C3164" w:rsidRPr="00CA3A97" w:rsidRDefault="007C3164" w:rsidP="002A097E">
            <w:pPr>
              <w:pStyle w:val="a0"/>
              <w:tabs>
                <w:tab w:val="clear" w:pos="1080"/>
              </w:tabs>
              <w:jc w:val="right"/>
              <w:rPr>
                <w:rFonts w:ascii="Browallia New" w:hAnsi="Browallia New" w:cs="Browallia New"/>
                <w:sz w:val="8"/>
                <w:szCs w:val="8"/>
                <w:lang w:val="en-GB"/>
              </w:rPr>
            </w:pPr>
          </w:p>
        </w:tc>
        <w:tc>
          <w:tcPr>
            <w:tcW w:w="934" w:type="dxa"/>
          </w:tcPr>
          <w:p w14:paraId="4E0399F7" w14:textId="77777777" w:rsidR="007C3164" w:rsidRPr="00CA3A97" w:rsidRDefault="007C3164" w:rsidP="002A097E">
            <w:pPr>
              <w:pStyle w:val="a0"/>
              <w:tabs>
                <w:tab w:val="clear" w:pos="1080"/>
              </w:tabs>
              <w:jc w:val="right"/>
              <w:rPr>
                <w:rFonts w:ascii="Browallia New" w:hAnsi="Browallia New" w:cs="Browallia New"/>
                <w:sz w:val="8"/>
                <w:szCs w:val="8"/>
                <w:lang w:val="en-GB"/>
              </w:rPr>
            </w:pPr>
          </w:p>
        </w:tc>
        <w:tc>
          <w:tcPr>
            <w:tcW w:w="1050" w:type="dxa"/>
          </w:tcPr>
          <w:p w14:paraId="7B3678EF" w14:textId="77777777" w:rsidR="007C3164" w:rsidRPr="00CA3A97" w:rsidRDefault="007C3164" w:rsidP="002A097E">
            <w:pPr>
              <w:pStyle w:val="a0"/>
              <w:tabs>
                <w:tab w:val="clear" w:pos="1080"/>
              </w:tabs>
              <w:jc w:val="right"/>
              <w:rPr>
                <w:rFonts w:ascii="Browallia New" w:hAnsi="Browallia New" w:cs="Browallia New"/>
                <w:sz w:val="8"/>
                <w:szCs w:val="8"/>
                <w:lang w:val="en-GB"/>
              </w:rPr>
            </w:pPr>
          </w:p>
        </w:tc>
      </w:tr>
      <w:tr w:rsidR="00EF1C56" w:rsidRPr="008B63E4" w14:paraId="3DE0D448" w14:textId="77777777" w:rsidTr="005D24BC">
        <w:tc>
          <w:tcPr>
            <w:tcW w:w="2448" w:type="dxa"/>
            <w:gridSpan w:val="2"/>
          </w:tcPr>
          <w:p w14:paraId="3DE0D43B" w14:textId="77777777" w:rsidR="002A097E" w:rsidRPr="00CA3A97" w:rsidRDefault="002A097E" w:rsidP="004A445A">
            <w:pPr>
              <w:pStyle w:val="a0"/>
              <w:tabs>
                <w:tab w:val="clear" w:pos="1080"/>
              </w:tabs>
              <w:rPr>
                <w:rFonts w:ascii="Browallia New" w:hAnsi="Browallia New" w:cs="Browallia New"/>
                <w:sz w:val="17"/>
                <w:szCs w:val="17"/>
                <w:lang w:val="en-GB"/>
              </w:rPr>
            </w:pPr>
            <w:r w:rsidRPr="00CA3A97">
              <w:rPr>
                <w:rFonts w:ascii="Browallia New" w:hAnsi="Browallia New" w:cs="Browallia New"/>
                <w:sz w:val="17"/>
                <w:szCs w:val="17"/>
                <w:cs/>
                <w:lang w:val="en-GB"/>
              </w:rPr>
              <w:t>ต้นทุนในการก่อสร้างและให้บริการ</w:t>
            </w:r>
          </w:p>
        </w:tc>
        <w:tc>
          <w:tcPr>
            <w:tcW w:w="992" w:type="dxa"/>
          </w:tcPr>
          <w:p w14:paraId="3DE0D43C" w14:textId="32607717" w:rsidR="002A097E" w:rsidRPr="00CA3A97" w:rsidRDefault="003F4CD3"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04" w:type="dxa"/>
          </w:tcPr>
          <w:p w14:paraId="3DE0D43D" w14:textId="7CC2FCBE" w:rsidR="002A097E" w:rsidRPr="00CA3A97" w:rsidRDefault="003F4CD3"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948" w:type="dxa"/>
          </w:tcPr>
          <w:p w14:paraId="3DE0D43E" w14:textId="7ACE7071" w:rsidR="002A097E" w:rsidRPr="00CA3A97" w:rsidRDefault="003F4CD3"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68" w:type="dxa"/>
          </w:tcPr>
          <w:p w14:paraId="3DE0D43F" w14:textId="321A819D" w:rsidR="002A097E" w:rsidRPr="00CA3A97" w:rsidRDefault="003F4CD3"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70" w:type="dxa"/>
            <w:vAlign w:val="center"/>
          </w:tcPr>
          <w:p w14:paraId="3DE0D440" w14:textId="5CC74EA3" w:rsidR="002A097E" w:rsidRPr="00CA3A97" w:rsidRDefault="00491360"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(2,556,557,965)</w:t>
            </w:r>
          </w:p>
        </w:tc>
        <w:tc>
          <w:tcPr>
            <w:tcW w:w="983" w:type="dxa"/>
            <w:vAlign w:val="center"/>
          </w:tcPr>
          <w:p w14:paraId="3DE0D441" w14:textId="4F4981A1" w:rsidR="002A097E" w:rsidRPr="00CA3A97" w:rsidRDefault="00491360"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(3,385,008)</w:t>
            </w:r>
          </w:p>
        </w:tc>
        <w:tc>
          <w:tcPr>
            <w:tcW w:w="1181" w:type="dxa"/>
            <w:vAlign w:val="center"/>
          </w:tcPr>
          <w:p w14:paraId="3DE0D442" w14:textId="56393F73" w:rsidR="002A097E" w:rsidRPr="00CA3A97" w:rsidRDefault="00491360"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(1,965,899,014)</w:t>
            </w:r>
          </w:p>
        </w:tc>
        <w:tc>
          <w:tcPr>
            <w:tcW w:w="1102" w:type="dxa"/>
            <w:vAlign w:val="center"/>
          </w:tcPr>
          <w:p w14:paraId="3DE0D443" w14:textId="6E13B42E" w:rsidR="002A097E" w:rsidRPr="00CA3A97" w:rsidRDefault="00491360"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(678,963,555)</w:t>
            </w:r>
          </w:p>
        </w:tc>
        <w:tc>
          <w:tcPr>
            <w:tcW w:w="995" w:type="dxa"/>
            <w:vAlign w:val="center"/>
          </w:tcPr>
          <w:p w14:paraId="3DE0D444" w14:textId="61B7B2CE" w:rsidR="002A097E" w:rsidRPr="00CA3A97" w:rsidRDefault="00491360"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(251,</w:t>
            </w:r>
            <w:r w:rsidR="0003292C" w:rsidRPr="00CA3A97">
              <w:rPr>
                <w:rFonts w:ascii="Browallia New" w:hAnsi="Browallia New" w:cs="Browallia New"/>
                <w:sz w:val="17"/>
                <w:szCs w:val="17"/>
              </w:rPr>
              <w:t>010</w:t>
            </w:r>
            <w:r w:rsidRPr="00CA3A97">
              <w:rPr>
                <w:rFonts w:ascii="Browallia New" w:hAnsi="Browallia New" w:cs="Browallia New"/>
                <w:sz w:val="17"/>
                <w:szCs w:val="17"/>
              </w:rPr>
              <w:t>,</w:t>
            </w:r>
            <w:r w:rsidR="0003292C" w:rsidRPr="00CA3A97">
              <w:rPr>
                <w:rFonts w:ascii="Browallia New" w:hAnsi="Browallia New" w:cs="Browallia New"/>
                <w:sz w:val="17"/>
                <w:szCs w:val="17"/>
              </w:rPr>
              <w:t>659</w:t>
            </w:r>
            <w:r w:rsidRPr="00CA3A97">
              <w:rPr>
                <w:rFonts w:ascii="Browallia New" w:hAnsi="Browallia New" w:cs="Browallia New"/>
                <w:sz w:val="17"/>
                <w:szCs w:val="17"/>
              </w:rPr>
              <w:t>)</w:t>
            </w:r>
          </w:p>
        </w:tc>
        <w:tc>
          <w:tcPr>
            <w:tcW w:w="1027" w:type="dxa"/>
          </w:tcPr>
          <w:p w14:paraId="3DE0D445" w14:textId="6A561A06" w:rsidR="002A097E" w:rsidRPr="00CA3A97" w:rsidRDefault="005473A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34" w:type="dxa"/>
            <w:vAlign w:val="center"/>
          </w:tcPr>
          <w:p w14:paraId="3DE0D446" w14:textId="5BCCA6EE" w:rsidR="002A097E" w:rsidRPr="00CA3A97" w:rsidRDefault="005473A3" w:rsidP="005473A3">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050" w:type="dxa"/>
            <w:vAlign w:val="center"/>
          </w:tcPr>
          <w:p w14:paraId="3DE0D447" w14:textId="6B37EB7A" w:rsidR="002A097E" w:rsidRPr="00CA3A97" w:rsidRDefault="00EE7169"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(5,45</w:t>
            </w:r>
            <w:r w:rsidR="006F29B9" w:rsidRPr="00CA3A97">
              <w:rPr>
                <w:rFonts w:ascii="Browallia New" w:hAnsi="Browallia New" w:cs="Browallia New"/>
                <w:sz w:val="17"/>
                <w:szCs w:val="17"/>
              </w:rPr>
              <w:t>5</w:t>
            </w:r>
            <w:r w:rsidRPr="00CA3A97">
              <w:rPr>
                <w:rFonts w:ascii="Browallia New" w:hAnsi="Browallia New" w:cs="Browallia New"/>
                <w:sz w:val="17"/>
                <w:szCs w:val="17"/>
              </w:rPr>
              <w:t>,</w:t>
            </w:r>
            <w:r w:rsidR="006F29B9" w:rsidRPr="00CA3A97">
              <w:rPr>
                <w:rFonts w:ascii="Browallia New" w:hAnsi="Browallia New" w:cs="Browallia New"/>
                <w:sz w:val="17"/>
                <w:szCs w:val="17"/>
              </w:rPr>
              <w:t>816,201</w:t>
            </w:r>
            <w:r w:rsidRPr="00CA3A97">
              <w:rPr>
                <w:rFonts w:ascii="Browallia New" w:hAnsi="Browallia New" w:cs="Browallia New"/>
                <w:sz w:val="17"/>
                <w:szCs w:val="17"/>
              </w:rPr>
              <w:t>)</w:t>
            </w:r>
          </w:p>
        </w:tc>
      </w:tr>
      <w:tr w:rsidR="00EF1C56" w:rsidRPr="008B63E4" w14:paraId="3DE0D456" w14:textId="77777777" w:rsidTr="005D24BC">
        <w:tc>
          <w:tcPr>
            <w:tcW w:w="2448" w:type="dxa"/>
            <w:gridSpan w:val="2"/>
          </w:tcPr>
          <w:p w14:paraId="3DE0D449" w14:textId="77777777" w:rsidR="002A097E" w:rsidRPr="00CA3A97" w:rsidRDefault="002A097E" w:rsidP="004A445A">
            <w:pPr>
              <w:pStyle w:val="a0"/>
              <w:tabs>
                <w:tab w:val="clear" w:pos="1080"/>
              </w:tabs>
              <w:rPr>
                <w:rFonts w:ascii="Browallia New" w:hAnsi="Browallia New" w:cs="Browallia New"/>
                <w:sz w:val="17"/>
                <w:szCs w:val="17"/>
                <w:lang w:val="en-GB"/>
              </w:rPr>
            </w:pPr>
            <w:r w:rsidRPr="00CA3A97">
              <w:rPr>
                <w:rFonts w:ascii="Browallia New" w:hAnsi="Browallia New" w:cs="Browallia New"/>
                <w:sz w:val="17"/>
                <w:szCs w:val="17"/>
                <w:cs/>
                <w:lang w:val="en-GB"/>
              </w:rPr>
              <w:t>ต้นทุนจากการบริหารงานโรงไฟฟ้า</w:t>
            </w:r>
          </w:p>
        </w:tc>
        <w:tc>
          <w:tcPr>
            <w:tcW w:w="992" w:type="dxa"/>
          </w:tcPr>
          <w:p w14:paraId="3DE0D44A" w14:textId="55AD70EA" w:rsidR="002A097E" w:rsidRPr="00CA3A97" w:rsidRDefault="003F4CD3"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(2,169,466)</w:t>
            </w:r>
          </w:p>
        </w:tc>
        <w:tc>
          <w:tcPr>
            <w:tcW w:w="1104" w:type="dxa"/>
          </w:tcPr>
          <w:p w14:paraId="3DE0D44B" w14:textId="4B5D7475" w:rsidR="002A097E" w:rsidRPr="00CA3A97" w:rsidRDefault="003F4CD3" w:rsidP="002A097E">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(10,533,183)</w:t>
            </w:r>
          </w:p>
        </w:tc>
        <w:tc>
          <w:tcPr>
            <w:tcW w:w="948" w:type="dxa"/>
          </w:tcPr>
          <w:p w14:paraId="3DE0D44C" w14:textId="5CBC906A" w:rsidR="002A097E" w:rsidRPr="00CA3A97" w:rsidRDefault="003F4CD3"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68" w:type="dxa"/>
          </w:tcPr>
          <w:p w14:paraId="3DE0D44D" w14:textId="3DEB36E8" w:rsidR="002A097E" w:rsidRPr="00CA3A97" w:rsidRDefault="003F4CD3" w:rsidP="00BF29D7">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70" w:type="dxa"/>
            <w:vAlign w:val="center"/>
          </w:tcPr>
          <w:p w14:paraId="3DE0D44E" w14:textId="5EE26880" w:rsidR="002A097E" w:rsidRPr="00CA3A97" w:rsidRDefault="00491360" w:rsidP="00E10749">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lang w:val="en-GB"/>
              </w:rPr>
              <w:t xml:space="preserve">    -   </w:t>
            </w:r>
          </w:p>
        </w:tc>
        <w:tc>
          <w:tcPr>
            <w:tcW w:w="983" w:type="dxa"/>
            <w:vAlign w:val="center"/>
          </w:tcPr>
          <w:p w14:paraId="3DE0D44F" w14:textId="78C2A562" w:rsidR="002A097E" w:rsidRPr="00CA3A97" w:rsidRDefault="00491360"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81" w:type="dxa"/>
            <w:vAlign w:val="center"/>
          </w:tcPr>
          <w:p w14:paraId="3DE0D450" w14:textId="2D0D10DC" w:rsidR="002A097E" w:rsidRPr="00CA3A97" w:rsidRDefault="00491360"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1102" w:type="dxa"/>
            <w:vAlign w:val="center"/>
          </w:tcPr>
          <w:p w14:paraId="3DE0D451" w14:textId="3C7920EB" w:rsidR="002A097E" w:rsidRPr="00CA3A97" w:rsidRDefault="00491360"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95" w:type="dxa"/>
            <w:vAlign w:val="center"/>
          </w:tcPr>
          <w:p w14:paraId="3DE0D452" w14:textId="62F9B6BF" w:rsidR="002A097E" w:rsidRPr="00CA3A97" w:rsidRDefault="00491360"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027" w:type="dxa"/>
            <w:vAlign w:val="center"/>
          </w:tcPr>
          <w:p w14:paraId="3DE0D453" w14:textId="5F9A04EF" w:rsidR="002A097E" w:rsidRPr="00CA3A97" w:rsidRDefault="005473A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34" w:type="dxa"/>
            <w:vAlign w:val="center"/>
          </w:tcPr>
          <w:p w14:paraId="3DE0D454" w14:textId="13B8986C" w:rsidR="002A097E" w:rsidRPr="00CA3A97" w:rsidRDefault="005473A3" w:rsidP="00E10749">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050" w:type="dxa"/>
            <w:vAlign w:val="center"/>
          </w:tcPr>
          <w:p w14:paraId="3DE0D455" w14:textId="50DDCC0C" w:rsidR="002A097E" w:rsidRPr="00CA3A97" w:rsidRDefault="00EE7169" w:rsidP="002A097E">
            <w:pPr>
              <w:pStyle w:val="a0"/>
              <w:tabs>
                <w:tab w:val="clear" w:pos="1080"/>
              </w:tabs>
              <w:jc w:val="right"/>
              <w:rPr>
                <w:rFonts w:ascii="Browallia New" w:hAnsi="Browallia New" w:cs="Browallia New"/>
                <w:sz w:val="17"/>
                <w:szCs w:val="17"/>
                <w:highlight w:val="yellow"/>
              </w:rPr>
            </w:pPr>
            <w:r w:rsidRPr="00CA3A97">
              <w:rPr>
                <w:rFonts w:ascii="Browallia New" w:hAnsi="Browallia New" w:cs="Browallia New"/>
                <w:sz w:val="17"/>
                <w:szCs w:val="17"/>
              </w:rPr>
              <w:t>(12,702,649)</w:t>
            </w:r>
          </w:p>
        </w:tc>
      </w:tr>
      <w:tr w:rsidR="00EF1C56" w:rsidRPr="008B63E4" w14:paraId="3DE0D464" w14:textId="77777777" w:rsidTr="005D24BC">
        <w:trPr>
          <w:trHeight w:val="60"/>
        </w:trPr>
        <w:tc>
          <w:tcPr>
            <w:tcW w:w="2448" w:type="dxa"/>
            <w:gridSpan w:val="2"/>
          </w:tcPr>
          <w:p w14:paraId="3DE0D457" w14:textId="77777777" w:rsidR="002A097E" w:rsidRPr="00CA3A97" w:rsidRDefault="002A097E" w:rsidP="002A097E">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ต้นทุนจากการขาย</w:t>
            </w:r>
          </w:p>
        </w:tc>
        <w:tc>
          <w:tcPr>
            <w:tcW w:w="992" w:type="dxa"/>
          </w:tcPr>
          <w:p w14:paraId="3DE0D458" w14:textId="692314D9" w:rsidR="002A097E" w:rsidRPr="00CA3A97" w:rsidRDefault="003F4CD3" w:rsidP="00383DC0">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04" w:type="dxa"/>
          </w:tcPr>
          <w:p w14:paraId="3DE0D459" w14:textId="3633C308" w:rsidR="002A097E" w:rsidRPr="00CA3A97" w:rsidRDefault="003F4CD3" w:rsidP="003F4CD3">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948" w:type="dxa"/>
          </w:tcPr>
          <w:p w14:paraId="3DE0D45A" w14:textId="48FD2BF7" w:rsidR="002A097E" w:rsidRPr="00CA3A97" w:rsidRDefault="003F4CD3" w:rsidP="003F4CD3">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68" w:type="dxa"/>
          </w:tcPr>
          <w:p w14:paraId="3DE0D45B" w14:textId="03A63814" w:rsidR="002A097E" w:rsidRPr="00CA3A97" w:rsidRDefault="003F4CD3" w:rsidP="003F4CD3">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70" w:type="dxa"/>
            <w:vAlign w:val="center"/>
          </w:tcPr>
          <w:p w14:paraId="3DE0D45C" w14:textId="021BB8F3" w:rsidR="002A097E" w:rsidRPr="00CA3A97" w:rsidRDefault="00491360" w:rsidP="00491360">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83" w:type="dxa"/>
            <w:vAlign w:val="center"/>
          </w:tcPr>
          <w:p w14:paraId="3DE0D45D" w14:textId="1A8EC61B" w:rsidR="002A097E" w:rsidRPr="00CA3A97" w:rsidRDefault="00491360" w:rsidP="00491360">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81" w:type="dxa"/>
            <w:vAlign w:val="center"/>
          </w:tcPr>
          <w:p w14:paraId="3DE0D45E" w14:textId="732E62D2" w:rsidR="002A097E" w:rsidRPr="00CA3A97" w:rsidRDefault="00491360" w:rsidP="00491360">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1102" w:type="dxa"/>
            <w:vAlign w:val="center"/>
          </w:tcPr>
          <w:p w14:paraId="3DE0D45F" w14:textId="2984135C" w:rsidR="002A097E" w:rsidRPr="00CA3A97" w:rsidRDefault="00491360" w:rsidP="00491360">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95" w:type="dxa"/>
            <w:vAlign w:val="center"/>
          </w:tcPr>
          <w:p w14:paraId="3DE0D460" w14:textId="74BE9A94" w:rsidR="002A097E" w:rsidRPr="00CA3A97" w:rsidRDefault="00491360" w:rsidP="00491360">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027" w:type="dxa"/>
            <w:vAlign w:val="center"/>
          </w:tcPr>
          <w:p w14:paraId="3DE0D461" w14:textId="71EC6196" w:rsidR="002A097E" w:rsidRPr="00CA3A97" w:rsidRDefault="00EE7169" w:rsidP="009C7187">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w:t>
            </w:r>
            <w:r w:rsidR="006F29B9" w:rsidRPr="00CA3A97">
              <w:rPr>
                <w:rFonts w:ascii="Browallia New" w:hAnsi="Browallia New" w:cs="Browallia New"/>
                <w:sz w:val="17"/>
                <w:szCs w:val="17"/>
                <w:lang w:val="en-GB"/>
              </w:rPr>
              <w:t>5,541,250</w:t>
            </w:r>
            <w:r w:rsidRPr="00CA3A97">
              <w:rPr>
                <w:rFonts w:ascii="Browallia New" w:hAnsi="Browallia New" w:cs="Browallia New"/>
                <w:sz w:val="17"/>
                <w:szCs w:val="17"/>
                <w:lang w:val="en-GB"/>
              </w:rPr>
              <w:t>)</w:t>
            </w:r>
          </w:p>
        </w:tc>
        <w:tc>
          <w:tcPr>
            <w:tcW w:w="934" w:type="dxa"/>
            <w:vAlign w:val="center"/>
          </w:tcPr>
          <w:p w14:paraId="3DE0D462" w14:textId="04B4A19D" w:rsidR="002A097E" w:rsidRPr="00CA3A97" w:rsidRDefault="005473A3" w:rsidP="005473A3">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w:t>
            </w:r>
            <w:r w:rsidR="00EE7169" w:rsidRPr="00CA3A97">
              <w:rPr>
                <w:rFonts w:ascii="Browallia New" w:hAnsi="Browallia New" w:cs="Browallia New"/>
                <w:sz w:val="17"/>
                <w:szCs w:val="17"/>
                <w:lang w:val="en-GB"/>
              </w:rPr>
              <w:t>1,</w:t>
            </w:r>
            <w:r w:rsidR="006F29B9" w:rsidRPr="00CA3A97">
              <w:rPr>
                <w:rFonts w:ascii="Browallia New" w:hAnsi="Browallia New" w:cs="Browallia New"/>
                <w:sz w:val="17"/>
                <w:szCs w:val="17"/>
                <w:lang w:val="en-GB"/>
              </w:rPr>
              <w:t>799,677</w:t>
            </w:r>
            <w:r w:rsidRPr="00CA3A97">
              <w:rPr>
                <w:rFonts w:ascii="Browallia New" w:hAnsi="Browallia New" w:cs="Browallia New"/>
                <w:sz w:val="17"/>
                <w:szCs w:val="17"/>
                <w:lang w:val="en-GB"/>
              </w:rPr>
              <w:t>)</w:t>
            </w:r>
          </w:p>
        </w:tc>
        <w:tc>
          <w:tcPr>
            <w:tcW w:w="1050" w:type="dxa"/>
            <w:vAlign w:val="center"/>
          </w:tcPr>
          <w:p w14:paraId="3DE0D463" w14:textId="0E3288B6" w:rsidR="002A097E" w:rsidRPr="00CA3A97" w:rsidRDefault="00EE7169" w:rsidP="009C7187">
            <w:pPr>
              <w:pStyle w:val="a0"/>
              <w:tabs>
                <w:tab w:val="clear" w:pos="1080"/>
              </w:tabs>
              <w:jc w:val="right"/>
              <w:rPr>
                <w:rFonts w:ascii="Browallia New" w:hAnsi="Browallia New" w:cs="Browallia New"/>
                <w:sz w:val="17"/>
                <w:szCs w:val="17"/>
                <w:highlight w:val="yellow"/>
              </w:rPr>
            </w:pPr>
            <w:r w:rsidRPr="00CA3A97">
              <w:rPr>
                <w:rFonts w:ascii="Browallia New" w:hAnsi="Browallia New" w:cs="Browallia New"/>
                <w:sz w:val="17"/>
                <w:szCs w:val="17"/>
              </w:rPr>
              <w:t xml:space="preserve">    (</w:t>
            </w:r>
            <w:r w:rsidR="006F29B9" w:rsidRPr="00CA3A97">
              <w:rPr>
                <w:rFonts w:ascii="Browallia New" w:hAnsi="Browallia New" w:cs="Browallia New"/>
                <w:sz w:val="17"/>
                <w:szCs w:val="17"/>
              </w:rPr>
              <w:t>7,340,927</w:t>
            </w:r>
            <w:r w:rsidRPr="00CA3A97">
              <w:rPr>
                <w:rFonts w:ascii="Browallia New" w:hAnsi="Browallia New" w:cs="Browallia New"/>
                <w:sz w:val="17"/>
                <w:szCs w:val="17"/>
              </w:rPr>
              <w:t>)</w:t>
            </w:r>
          </w:p>
        </w:tc>
      </w:tr>
      <w:tr w:rsidR="009C7187" w:rsidRPr="008B63E4" w14:paraId="2AFDFE10" w14:textId="77777777" w:rsidTr="001E4F96">
        <w:trPr>
          <w:trHeight w:val="198"/>
        </w:trPr>
        <w:tc>
          <w:tcPr>
            <w:tcW w:w="2448" w:type="dxa"/>
            <w:gridSpan w:val="2"/>
          </w:tcPr>
          <w:p w14:paraId="23563DB9" w14:textId="1B83927B" w:rsidR="009C7187" w:rsidRPr="00CA3A97" w:rsidRDefault="009C7187" w:rsidP="007C3164">
            <w:pPr>
              <w:pStyle w:val="a0"/>
              <w:tabs>
                <w:tab w:val="clear" w:pos="1080"/>
              </w:tabs>
              <w:ind w:firstLine="142"/>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รวมต้นทุน</w:t>
            </w:r>
          </w:p>
        </w:tc>
        <w:tc>
          <w:tcPr>
            <w:tcW w:w="992" w:type="dxa"/>
          </w:tcPr>
          <w:p w14:paraId="3E8AB561" w14:textId="7C4D648C" w:rsidR="009C7187" w:rsidRPr="00CA3A97" w:rsidRDefault="003F4CD3" w:rsidP="003F4CD3">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(2,169,466)</w:t>
            </w:r>
          </w:p>
        </w:tc>
        <w:tc>
          <w:tcPr>
            <w:tcW w:w="1104" w:type="dxa"/>
          </w:tcPr>
          <w:p w14:paraId="6A5D158A" w14:textId="2A4F59B3" w:rsidR="009C7187" w:rsidRPr="00CA3A97" w:rsidRDefault="003F4CD3" w:rsidP="003F4CD3">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(10,533,183)</w:t>
            </w:r>
          </w:p>
        </w:tc>
        <w:tc>
          <w:tcPr>
            <w:tcW w:w="948" w:type="dxa"/>
          </w:tcPr>
          <w:p w14:paraId="10103E08" w14:textId="338C8D6E" w:rsidR="009C7187" w:rsidRPr="00CA3A97" w:rsidRDefault="003F4CD3" w:rsidP="003F4CD3">
            <w:pPr>
              <w:pStyle w:val="a0"/>
              <w:pBdr>
                <w:top w:val="single" w:sz="4" w:space="1" w:color="auto"/>
                <w:bottom w:val="single" w:sz="4" w:space="1" w:color="auto"/>
              </w:pBdr>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rPr>
              <w:t>-</w:t>
            </w:r>
          </w:p>
        </w:tc>
        <w:tc>
          <w:tcPr>
            <w:tcW w:w="968" w:type="dxa"/>
          </w:tcPr>
          <w:p w14:paraId="5A2865C9" w14:textId="1AC209EB" w:rsidR="009C7187" w:rsidRPr="00CA3A97" w:rsidRDefault="003F4CD3" w:rsidP="003F4CD3">
            <w:pPr>
              <w:pStyle w:val="a0"/>
              <w:pBdr>
                <w:top w:val="single" w:sz="4" w:space="1" w:color="auto"/>
                <w:bottom w:val="single" w:sz="4" w:space="1" w:color="auto"/>
              </w:pBdr>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rPr>
              <w:t>-</w:t>
            </w:r>
          </w:p>
        </w:tc>
        <w:tc>
          <w:tcPr>
            <w:tcW w:w="1170" w:type="dxa"/>
            <w:vAlign w:val="center"/>
          </w:tcPr>
          <w:p w14:paraId="5AD5C8A7" w14:textId="1C4A573C" w:rsidR="009C7187" w:rsidRPr="00CA3A97" w:rsidRDefault="00491360" w:rsidP="00491360">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(2,556,557,965)</w:t>
            </w:r>
          </w:p>
        </w:tc>
        <w:tc>
          <w:tcPr>
            <w:tcW w:w="983" w:type="dxa"/>
            <w:vAlign w:val="center"/>
          </w:tcPr>
          <w:p w14:paraId="567F9971" w14:textId="1332F8A3" w:rsidR="009C7187" w:rsidRPr="00CA3A97" w:rsidRDefault="00491360" w:rsidP="00491360">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(3,385,008)</w:t>
            </w:r>
          </w:p>
        </w:tc>
        <w:tc>
          <w:tcPr>
            <w:tcW w:w="1181" w:type="dxa"/>
            <w:vAlign w:val="center"/>
          </w:tcPr>
          <w:p w14:paraId="782E57AB" w14:textId="2579505F" w:rsidR="009C7187" w:rsidRPr="00CA3A97" w:rsidRDefault="00491360" w:rsidP="00491360">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(1,965,899,014)</w:t>
            </w:r>
          </w:p>
        </w:tc>
        <w:tc>
          <w:tcPr>
            <w:tcW w:w="1102" w:type="dxa"/>
            <w:vAlign w:val="center"/>
          </w:tcPr>
          <w:p w14:paraId="24E6303C" w14:textId="42C3E48B" w:rsidR="009C7187" w:rsidRPr="00CA3A97" w:rsidRDefault="00491360" w:rsidP="00491360">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(678,963,555)</w:t>
            </w:r>
          </w:p>
        </w:tc>
        <w:tc>
          <w:tcPr>
            <w:tcW w:w="995" w:type="dxa"/>
            <w:vAlign w:val="center"/>
          </w:tcPr>
          <w:p w14:paraId="2DD5440A" w14:textId="48ADA34B" w:rsidR="009C7187" w:rsidRPr="00CA3A97" w:rsidRDefault="00491360" w:rsidP="00491360">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(251,</w:t>
            </w:r>
            <w:r w:rsidR="0003292C" w:rsidRPr="00CA3A97">
              <w:rPr>
                <w:rFonts w:ascii="Browallia New" w:hAnsi="Browallia New" w:cs="Browallia New"/>
                <w:sz w:val="17"/>
                <w:szCs w:val="17"/>
              </w:rPr>
              <w:t>010,659</w:t>
            </w:r>
            <w:r w:rsidRPr="00CA3A97">
              <w:rPr>
                <w:rFonts w:ascii="Browallia New" w:hAnsi="Browallia New" w:cs="Browallia New"/>
                <w:sz w:val="17"/>
                <w:szCs w:val="17"/>
              </w:rPr>
              <w:t>)</w:t>
            </w:r>
          </w:p>
        </w:tc>
        <w:tc>
          <w:tcPr>
            <w:tcW w:w="1027" w:type="dxa"/>
            <w:vAlign w:val="center"/>
          </w:tcPr>
          <w:p w14:paraId="69A01018" w14:textId="0F0F5CF5" w:rsidR="009C7187" w:rsidRPr="00CA3A97" w:rsidRDefault="00EE7169" w:rsidP="002C78E9">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w:t>
            </w:r>
            <w:r w:rsidR="006F29B9" w:rsidRPr="00CA3A97">
              <w:rPr>
                <w:rFonts w:ascii="Browallia New" w:hAnsi="Browallia New" w:cs="Browallia New"/>
                <w:sz w:val="17"/>
                <w:szCs w:val="17"/>
              </w:rPr>
              <w:t>5,541,250</w:t>
            </w:r>
            <w:r w:rsidRPr="00CA3A97">
              <w:rPr>
                <w:rFonts w:ascii="Browallia New" w:hAnsi="Browallia New" w:cs="Browallia New"/>
                <w:sz w:val="17"/>
                <w:szCs w:val="17"/>
              </w:rPr>
              <w:t>)</w:t>
            </w:r>
          </w:p>
        </w:tc>
        <w:tc>
          <w:tcPr>
            <w:tcW w:w="934" w:type="dxa"/>
            <w:vAlign w:val="center"/>
          </w:tcPr>
          <w:p w14:paraId="3C96481A" w14:textId="50D72B93" w:rsidR="009C7187" w:rsidRPr="00CA3A97" w:rsidRDefault="00EE7169" w:rsidP="005473A3">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(1,</w:t>
            </w:r>
            <w:r w:rsidR="006F29B9" w:rsidRPr="00CA3A97">
              <w:rPr>
                <w:rFonts w:ascii="Browallia New" w:hAnsi="Browallia New" w:cs="Browallia New"/>
                <w:sz w:val="17"/>
                <w:szCs w:val="17"/>
              </w:rPr>
              <w:t>799,677</w:t>
            </w:r>
            <w:r w:rsidRPr="00CA3A97">
              <w:rPr>
                <w:rFonts w:ascii="Browallia New" w:hAnsi="Browallia New" w:cs="Browallia New"/>
                <w:sz w:val="17"/>
                <w:szCs w:val="17"/>
              </w:rPr>
              <w:t>)</w:t>
            </w:r>
          </w:p>
        </w:tc>
        <w:tc>
          <w:tcPr>
            <w:tcW w:w="1050" w:type="dxa"/>
            <w:vAlign w:val="center"/>
          </w:tcPr>
          <w:p w14:paraId="6C58F00C" w14:textId="0B95C06B" w:rsidR="009C7187" w:rsidRPr="00CA3A97" w:rsidRDefault="00EE7169" w:rsidP="002C78E9">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(5,</w:t>
            </w:r>
            <w:r w:rsidR="006F29B9" w:rsidRPr="00CA3A97">
              <w:rPr>
                <w:rFonts w:ascii="Browallia New" w:hAnsi="Browallia New" w:cs="Browallia New"/>
                <w:sz w:val="17"/>
                <w:szCs w:val="17"/>
              </w:rPr>
              <w:t>475,</w:t>
            </w:r>
            <w:r w:rsidR="000E0599" w:rsidRPr="00CA3A97">
              <w:rPr>
                <w:rFonts w:ascii="Browallia New" w:hAnsi="Browallia New" w:cs="Browallia New"/>
                <w:sz w:val="17"/>
                <w:szCs w:val="17"/>
              </w:rPr>
              <w:t>859,777</w:t>
            </w:r>
            <w:r w:rsidRPr="00CA3A97">
              <w:rPr>
                <w:rFonts w:ascii="Browallia New" w:hAnsi="Browallia New" w:cs="Browallia New"/>
                <w:sz w:val="17"/>
                <w:szCs w:val="17"/>
              </w:rPr>
              <w:t>)</w:t>
            </w:r>
          </w:p>
        </w:tc>
      </w:tr>
      <w:tr w:rsidR="007C3164" w:rsidRPr="008B63E4" w14:paraId="1DDCF13D" w14:textId="77777777" w:rsidTr="005D24BC">
        <w:trPr>
          <w:trHeight w:val="60"/>
        </w:trPr>
        <w:tc>
          <w:tcPr>
            <w:tcW w:w="2448" w:type="dxa"/>
            <w:gridSpan w:val="2"/>
          </w:tcPr>
          <w:p w14:paraId="4298C863" w14:textId="77777777" w:rsidR="007C3164" w:rsidRPr="00CA3A97" w:rsidRDefault="007C3164" w:rsidP="007C3164">
            <w:pPr>
              <w:pStyle w:val="a0"/>
              <w:tabs>
                <w:tab w:val="clear" w:pos="1080"/>
              </w:tabs>
              <w:ind w:firstLine="142"/>
              <w:jc w:val="thaiDistribute"/>
              <w:rPr>
                <w:rFonts w:ascii="Browallia New" w:hAnsi="Browallia New" w:cs="Browallia New"/>
                <w:sz w:val="4"/>
                <w:szCs w:val="4"/>
                <w:cs/>
                <w:lang w:val="en-GB"/>
              </w:rPr>
            </w:pPr>
          </w:p>
        </w:tc>
        <w:tc>
          <w:tcPr>
            <w:tcW w:w="992" w:type="dxa"/>
          </w:tcPr>
          <w:p w14:paraId="7A4C563A" w14:textId="77777777" w:rsidR="007C3164" w:rsidRPr="00CA3A97" w:rsidRDefault="007C3164" w:rsidP="006D54F5">
            <w:pPr>
              <w:pStyle w:val="a0"/>
              <w:tabs>
                <w:tab w:val="clear" w:pos="1080"/>
              </w:tabs>
              <w:jc w:val="right"/>
              <w:rPr>
                <w:rFonts w:ascii="Browallia New" w:hAnsi="Browallia New" w:cs="Browallia New"/>
                <w:sz w:val="4"/>
                <w:szCs w:val="4"/>
              </w:rPr>
            </w:pPr>
          </w:p>
        </w:tc>
        <w:tc>
          <w:tcPr>
            <w:tcW w:w="1104" w:type="dxa"/>
          </w:tcPr>
          <w:p w14:paraId="5D94EE39" w14:textId="77777777" w:rsidR="007C3164" w:rsidRPr="00CA3A97" w:rsidRDefault="007C3164" w:rsidP="009C7187">
            <w:pPr>
              <w:pStyle w:val="a0"/>
              <w:tabs>
                <w:tab w:val="clear" w:pos="1080"/>
              </w:tabs>
              <w:jc w:val="center"/>
              <w:rPr>
                <w:rFonts w:ascii="Browallia New" w:hAnsi="Browallia New" w:cs="Browallia New"/>
                <w:sz w:val="4"/>
                <w:szCs w:val="4"/>
                <w:lang w:val="en-GB"/>
              </w:rPr>
            </w:pPr>
          </w:p>
        </w:tc>
        <w:tc>
          <w:tcPr>
            <w:tcW w:w="948" w:type="dxa"/>
          </w:tcPr>
          <w:p w14:paraId="3583E3FD" w14:textId="77777777" w:rsidR="007C3164" w:rsidRPr="00CA3A97" w:rsidRDefault="007C3164" w:rsidP="009C7187">
            <w:pPr>
              <w:pStyle w:val="a0"/>
              <w:tabs>
                <w:tab w:val="clear" w:pos="1080"/>
              </w:tabs>
              <w:jc w:val="center"/>
              <w:rPr>
                <w:rFonts w:ascii="Browallia New" w:hAnsi="Browallia New" w:cs="Browallia New"/>
                <w:sz w:val="4"/>
                <w:szCs w:val="4"/>
                <w:lang w:val="en-GB"/>
              </w:rPr>
            </w:pPr>
          </w:p>
        </w:tc>
        <w:tc>
          <w:tcPr>
            <w:tcW w:w="968" w:type="dxa"/>
          </w:tcPr>
          <w:p w14:paraId="1FCE2E3D" w14:textId="77777777" w:rsidR="007C3164" w:rsidRPr="00CA3A97" w:rsidRDefault="007C3164" w:rsidP="009C7187">
            <w:pPr>
              <w:pStyle w:val="a0"/>
              <w:tabs>
                <w:tab w:val="clear" w:pos="1080"/>
              </w:tabs>
              <w:jc w:val="center"/>
              <w:rPr>
                <w:rFonts w:ascii="Browallia New" w:hAnsi="Browallia New" w:cs="Browallia New"/>
                <w:sz w:val="4"/>
                <w:szCs w:val="4"/>
                <w:lang w:val="en-GB"/>
              </w:rPr>
            </w:pPr>
          </w:p>
        </w:tc>
        <w:tc>
          <w:tcPr>
            <w:tcW w:w="1170" w:type="dxa"/>
          </w:tcPr>
          <w:p w14:paraId="43D09F05" w14:textId="77777777" w:rsidR="007C3164" w:rsidRPr="00CA3A97" w:rsidRDefault="007C3164" w:rsidP="009C7187">
            <w:pPr>
              <w:pStyle w:val="a0"/>
              <w:tabs>
                <w:tab w:val="clear" w:pos="1080"/>
              </w:tabs>
              <w:jc w:val="center"/>
              <w:rPr>
                <w:rFonts w:ascii="Browallia New" w:hAnsi="Browallia New" w:cs="Browallia New"/>
                <w:sz w:val="4"/>
                <w:szCs w:val="4"/>
                <w:lang w:val="en-GB"/>
              </w:rPr>
            </w:pPr>
          </w:p>
        </w:tc>
        <w:tc>
          <w:tcPr>
            <w:tcW w:w="983" w:type="dxa"/>
          </w:tcPr>
          <w:p w14:paraId="357159E2" w14:textId="77777777" w:rsidR="007C3164" w:rsidRPr="00CA3A97" w:rsidRDefault="007C3164" w:rsidP="009C7187">
            <w:pPr>
              <w:pStyle w:val="a0"/>
              <w:tabs>
                <w:tab w:val="clear" w:pos="1080"/>
              </w:tabs>
              <w:jc w:val="center"/>
              <w:rPr>
                <w:rFonts w:ascii="Browallia New" w:hAnsi="Browallia New" w:cs="Browallia New"/>
                <w:sz w:val="4"/>
                <w:szCs w:val="4"/>
                <w:lang w:val="en-GB"/>
              </w:rPr>
            </w:pPr>
          </w:p>
        </w:tc>
        <w:tc>
          <w:tcPr>
            <w:tcW w:w="1181" w:type="dxa"/>
          </w:tcPr>
          <w:p w14:paraId="58920F7D" w14:textId="77777777" w:rsidR="007C3164" w:rsidRPr="00CA3A97" w:rsidRDefault="007C3164" w:rsidP="009C7187">
            <w:pPr>
              <w:pStyle w:val="a0"/>
              <w:tabs>
                <w:tab w:val="clear" w:pos="1080"/>
              </w:tabs>
              <w:jc w:val="center"/>
              <w:rPr>
                <w:rFonts w:ascii="Browallia New" w:hAnsi="Browallia New" w:cs="Browallia New"/>
                <w:sz w:val="4"/>
                <w:szCs w:val="4"/>
                <w:lang w:val="en-GB"/>
              </w:rPr>
            </w:pPr>
          </w:p>
        </w:tc>
        <w:tc>
          <w:tcPr>
            <w:tcW w:w="1102" w:type="dxa"/>
          </w:tcPr>
          <w:p w14:paraId="766906D3" w14:textId="77777777" w:rsidR="007C3164" w:rsidRPr="00CA3A97" w:rsidRDefault="007C3164" w:rsidP="009C7187">
            <w:pPr>
              <w:pStyle w:val="a0"/>
              <w:tabs>
                <w:tab w:val="clear" w:pos="1080"/>
              </w:tabs>
              <w:jc w:val="center"/>
              <w:rPr>
                <w:rFonts w:ascii="Browallia New" w:hAnsi="Browallia New" w:cs="Browallia New"/>
                <w:sz w:val="4"/>
                <w:szCs w:val="4"/>
                <w:lang w:val="en-GB"/>
              </w:rPr>
            </w:pPr>
          </w:p>
        </w:tc>
        <w:tc>
          <w:tcPr>
            <w:tcW w:w="995" w:type="dxa"/>
          </w:tcPr>
          <w:p w14:paraId="3637B361" w14:textId="77777777" w:rsidR="007C3164" w:rsidRPr="00CA3A97" w:rsidRDefault="007C3164" w:rsidP="009C7187">
            <w:pPr>
              <w:pStyle w:val="a0"/>
              <w:tabs>
                <w:tab w:val="clear" w:pos="1080"/>
              </w:tabs>
              <w:jc w:val="center"/>
              <w:rPr>
                <w:rFonts w:ascii="Browallia New" w:hAnsi="Browallia New" w:cs="Browallia New"/>
                <w:sz w:val="4"/>
                <w:szCs w:val="4"/>
                <w:lang w:val="en-GB"/>
              </w:rPr>
            </w:pPr>
          </w:p>
        </w:tc>
        <w:tc>
          <w:tcPr>
            <w:tcW w:w="1027" w:type="dxa"/>
          </w:tcPr>
          <w:p w14:paraId="11E96B47" w14:textId="77777777" w:rsidR="007C3164" w:rsidRPr="00CA3A97" w:rsidRDefault="007C3164" w:rsidP="009C7187">
            <w:pPr>
              <w:pStyle w:val="a0"/>
              <w:tabs>
                <w:tab w:val="clear" w:pos="1080"/>
              </w:tabs>
              <w:jc w:val="right"/>
              <w:rPr>
                <w:rFonts w:ascii="Browallia New" w:hAnsi="Browallia New" w:cs="Browallia New"/>
                <w:sz w:val="4"/>
                <w:szCs w:val="4"/>
                <w:lang w:val="en-GB"/>
              </w:rPr>
            </w:pPr>
          </w:p>
        </w:tc>
        <w:tc>
          <w:tcPr>
            <w:tcW w:w="934" w:type="dxa"/>
          </w:tcPr>
          <w:p w14:paraId="42C550DE" w14:textId="77777777" w:rsidR="007C3164" w:rsidRPr="00CA3A97" w:rsidRDefault="007C3164" w:rsidP="009C7187">
            <w:pPr>
              <w:pStyle w:val="a0"/>
              <w:tabs>
                <w:tab w:val="clear" w:pos="1080"/>
              </w:tabs>
              <w:jc w:val="center"/>
              <w:rPr>
                <w:rFonts w:ascii="Browallia New" w:hAnsi="Browallia New" w:cs="Browallia New"/>
                <w:sz w:val="4"/>
                <w:szCs w:val="4"/>
                <w:lang w:val="en-GB"/>
              </w:rPr>
            </w:pPr>
          </w:p>
        </w:tc>
        <w:tc>
          <w:tcPr>
            <w:tcW w:w="1050" w:type="dxa"/>
          </w:tcPr>
          <w:p w14:paraId="26BC38D4" w14:textId="77777777" w:rsidR="007C3164" w:rsidRPr="00CA3A97" w:rsidRDefault="007C3164" w:rsidP="009C7187">
            <w:pPr>
              <w:pStyle w:val="a0"/>
              <w:tabs>
                <w:tab w:val="clear" w:pos="1080"/>
              </w:tabs>
              <w:jc w:val="right"/>
              <w:rPr>
                <w:rFonts w:ascii="Browallia New" w:hAnsi="Browallia New" w:cs="Browallia New"/>
                <w:sz w:val="4"/>
                <w:szCs w:val="4"/>
                <w:lang w:val="en-GB"/>
              </w:rPr>
            </w:pPr>
          </w:p>
        </w:tc>
      </w:tr>
      <w:tr w:rsidR="00EF1C56" w:rsidRPr="008B63E4" w14:paraId="3DE0D472" w14:textId="77777777" w:rsidTr="005D24BC">
        <w:tc>
          <w:tcPr>
            <w:tcW w:w="2448" w:type="dxa"/>
            <w:gridSpan w:val="2"/>
          </w:tcPr>
          <w:p w14:paraId="3DE0D465" w14:textId="77777777" w:rsidR="00E10749" w:rsidRPr="00CA3A97" w:rsidRDefault="00E10749" w:rsidP="00E10749">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กำไร (ขาดทุน) ขั้นต้น</w:t>
            </w:r>
          </w:p>
        </w:tc>
        <w:tc>
          <w:tcPr>
            <w:tcW w:w="992" w:type="dxa"/>
            <w:vAlign w:val="center"/>
          </w:tcPr>
          <w:p w14:paraId="3DE0D466" w14:textId="3A762587" w:rsidR="00E10749" w:rsidRPr="00CA3A97" w:rsidRDefault="006D54F5" w:rsidP="009C7187">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(1,327,953)</w:t>
            </w:r>
          </w:p>
        </w:tc>
        <w:tc>
          <w:tcPr>
            <w:tcW w:w="1104" w:type="dxa"/>
            <w:vAlign w:val="center"/>
          </w:tcPr>
          <w:p w14:paraId="3DE0D467" w14:textId="50C1CD4E" w:rsidR="00E10749" w:rsidRPr="00CA3A97" w:rsidRDefault="006D54F5" w:rsidP="009C7187">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39,785,279 </w:t>
            </w:r>
          </w:p>
        </w:tc>
        <w:tc>
          <w:tcPr>
            <w:tcW w:w="948" w:type="dxa"/>
            <w:vAlign w:val="center"/>
          </w:tcPr>
          <w:p w14:paraId="3DE0D468" w14:textId="7518FD17" w:rsidR="00E10749" w:rsidRPr="00CA3A97" w:rsidRDefault="006D54F5" w:rsidP="006D54F5">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68" w:type="dxa"/>
            <w:vAlign w:val="center"/>
          </w:tcPr>
          <w:p w14:paraId="3DE0D469" w14:textId="3183138C" w:rsidR="00E10749" w:rsidRPr="00CA3A97" w:rsidRDefault="006D54F5" w:rsidP="006D54F5">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70" w:type="dxa"/>
            <w:vAlign w:val="center"/>
          </w:tcPr>
          <w:p w14:paraId="3DE0D46A" w14:textId="2926899F" w:rsidR="00E10749" w:rsidRPr="00CA3A97" w:rsidRDefault="00034659" w:rsidP="009C7187">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314,251,407 </w:t>
            </w:r>
          </w:p>
        </w:tc>
        <w:tc>
          <w:tcPr>
            <w:tcW w:w="983" w:type="dxa"/>
            <w:vAlign w:val="center"/>
          </w:tcPr>
          <w:p w14:paraId="3DE0D46B" w14:textId="5467F012" w:rsidR="00E10749" w:rsidRPr="00CA3A97" w:rsidRDefault="00034659" w:rsidP="009C7187">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143,899 </w:t>
            </w:r>
          </w:p>
        </w:tc>
        <w:tc>
          <w:tcPr>
            <w:tcW w:w="1181" w:type="dxa"/>
            <w:vAlign w:val="center"/>
          </w:tcPr>
          <w:p w14:paraId="3DE0D46C" w14:textId="5EE1785D" w:rsidR="00E10749" w:rsidRPr="00CA3A97" w:rsidRDefault="00034659" w:rsidP="009C7187">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355,146,525 </w:t>
            </w:r>
          </w:p>
        </w:tc>
        <w:tc>
          <w:tcPr>
            <w:tcW w:w="1102" w:type="dxa"/>
            <w:vAlign w:val="center"/>
          </w:tcPr>
          <w:p w14:paraId="3DE0D46D" w14:textId="4E906D9C" w:rsidR="00E10749" w:rsidRPr="00CA3A97" w:rsidRDefault="00034659" w:rsidP="009C7187">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153,959,433 </w:t>
            </w:r>
          </w:p>
        </w:tc>
        <w:tc>
          <w:tcPr>
            <w:tcW w:w="995" w:type="dxa"/>
            <w:vAlign w:val="center"/>
          </w:tcPr>
          <w:p w14:paraId="3DE0D46E" w14:textId="2697D4D8" w:rsidR="00E10749" w:rsidRPr="00CA3A97" w:rsidRDefault="00034659" w:rsidP="009C7187">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13,</w:t>
            </w:r>
            <w:r w:rsidR="0003292C" w:rsidRPr="00CA3A97">
              <w:rPr>
                <w:rFonts w:ascii="Browallia New" w:hAnsi="Browallia New" w:cs="Browallia New"/>
                <w:sz w:val="17"/>
                <w:szCs w:val="17"/>
              </w:rPr>
              <w:t>806,614</w:t>
            </w:r>
            <w:r w:rsidRPr="00CA3A97">
              <w:rPr>
                <w:rFonts w:ascii="Browallia New" w:hAnsi="Browallia New" w:cs="Browallia New"/>
                <w:sz w:val="17"/>
                <w:szCs w:val="17"/>
              </w:rPr>
              <w:t xml:space="preserve"> </w:t>
            </w:r>
          </w:p>
        </w:tc>
        <w:tc>
          <w:tcPr>
            <w:tcW w:w="1027" w:type="dxa"/>
          </w:tcPr>
          <w:p w14:paraId="3DE0D46F" w14:textId="18AA1233" w:rsidR="00E10749" w:rsidRPr="00CA3A97" w:rsidRDefault="00034659" w:rsidP="009C7187">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cs/>
                <w:lang w:val="en-GB"/>
              </w:rPr>
              <w:t xml:space="preserve"> (</w:t>
            </w:r>
            <w:r w:rsidR="006F29B9" w:rsidRPr="00CA3A97">
              <w:rPr>
                <w:rFonts w:ascii="Browallia New" w:hAnsi="Browallia New" w:cs="Browallia New"/>
                <w:sz w:val="17"/>
                <w:szCs w:val="17"/>
                <w:lang w:val="en-GB"/>
              </w:rPr>
              <w:t>3,743,320</w:t>
            </w:r>
            <w:r w:rsidRPr="00CA3A97">
              <w:rPr>
                <w:rFonts w:ascii="Browallia New" w:hAnsi="Browallia New" w:cs="Browallia New"/>
                <w:sz w:val="17"/>
                <w:szCs w:val="17"/>
                <w:cs/>
                <w:lang w:val="en-GB"/>
              </w:rPr>
              <w:t>)</w:t>
            </w:r>
          </w:p>
        </w:tc>
        <w:tc>
          <w:tcPr>
            <w:tcW w:w="934" w:type="dxa"/>
          </w:tcPr>
          <w:p w14:paraId="3DE0D470" w14:textId="53B92FDD" w:rsidR="00E10749" w:rsidRPr="00CA3A97" w:rsidRDefault="00034659" w:rsidP="009C7187">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cs/>
                <w:lang w:val="en-GB"/>
              </w:rPr>
              <w:t xml:space="preserve"> (</w:t>
            </w:r>
            <w:r w:rsidR="006F29B9" w:rsidRPr="00CA3A97">
              <w:rPr>
                <w:rFonts w:ascii="Browallia New" w:hAnsi="Browallia New" w:cs="Browallia New"/>
                <w:sz w:val="17"/>
                <w:szCs w:val="17"/>
                <w:lang w:val="en-GB"/>
              </w:rPr>
              <w:t>839,241</w:t>
            </w:r>
            <w:r w:rsidRPr="00CA3A97">
              <w:rPr>
                <w:rFonts w:ascii="Browallia New" w:hAnsi="Browallia New" w:cs="Browallia New"/>
                <w:sz w:val="17"/>
                <w:szCs w:val="17"/>
                <w:cs/>
                <w:lang w:val="en-GB"/>
              </w:rPr>
              <w:t>)</w:t>
            </w:r>
          </w:p>
        </w:tc>
        <w:tc>
          <w:tcPr>
            <w:tcW w:w="1050" w:type="dxa"/>
          </w:tcPr>
          <w:p w14:paraId="3DE0D471" w14:textId="4BE0372D" w:rsidR="00E10749" w:rsidRPr="00CA3A97" w:rsidRDefault="000E0599" w:rsidP="009C7187">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871,182,643</w:t>
            </w:r>
          </w:p>
        </w:tc>
      </w:tr>
      <w:tr w:rsidR="00D952A6" w:rsidRPr="008B63E4" w14:paraId="3DE0D480" w14:textId="77777777" w:rsidTr="002D07B4">
        <w:tc>
          <w:tcPr>
            <w:tcW w:w="2448" w:type="dxa"/>
            <w:gridSpan w:val="2"/>
          </w:tcPr>
          <w:p w14:paraId="3DE0D473" w14:textId="77777777" w:rsidR="00D952A6" w:rsidRPr="00CA3A97" w:rsidRDefault="00D952A6" w:rsidP="00D952A6">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อัตรากำไรขั้นต้น</w:t>
            </w:r>
            <w:r w:rsidRPr="00CA3A97">
              <w:rPr>
                <w:rFonts w:ascii="Browallia New" w:hAnsi="Browallia New" w:cs="Browallia New"/>
                <w:sz w:val="17"/>
                <w:szCs w:val="17"/>
                <w:lang w:val="en-GB"/>
              </w:rPr>
              <w:t xml:space="preserve"> (</w:t>
            </w:r>
            <w:r w:rsidRPr="00CA3A97">
              <w:rPr>
                <w:rFonts w:ascii="Browallia New" w:hAnsi="Browallia New" w:cs="Browallia New" w:hint="cs"/>
                <w:sz w:val="17"/>
                <w:szCs w:val="17"/>
                <w:cs/>
                <w:lang w:val="en-GB"/>
              </w:rPr>
              <w:t>ร้อยละ)</w:t>
            </w:r>
          </w:p>
        </w:tc>
        <w:tc>
          <w:tcPr>
            <w:tcW w:w="992" w:type="dxa"/>
          </w:tcPr>
          <w:p w14:paraId="3DE0D474" w14:textId="0B242D23" w:rsidR="00D952A6" w:rsidRPr="00D952A6" w:rsidRDefault="00D952A6" w:rsidP="00D952A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04" w:type="dxa"/>
          </w:tcPr>
          <w:p w14:paraId="3DE0D475" w14:textId="1A562D7A" w:rsidR="00D952A6" w:rsidRPr="00CA3A97" w:rsidRDefault="00D952A6" w:rsidP="00D952A6">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79.07</w:t>
            </w:r>
          </w:p>
        </w:tc>
        <w:tc>
          <w:tcPr>
            <w:tcW w:w="948" w:type="dxa"/>
            <w:vAlign w:val="center"/>
          </w:tcPr>
          <w:p w14:paraId="3DE0D476" w14:textId="24DB18E2" w:rsidR="00D952A6" w:rsidRPr="00D952A6" w:rsidRDefault="00D952A6" w:rsidP="00D952A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   </w:t>
            </w:r>
          </w:p>
        </w:tc>
        <w:tc>
          <w:tcPr>
            <w:tcW w:w="968" w:type="dxa"/>
            <w:vAlign w:val="center"/>
          </w:tcPr>
          <w:p w14:paraId="3DE0D477" w14:textId="04565B90" w:rsidR="00D952A6" w:rsidRPr="00D952A6" w:rsidRDefault="00D952A6" w:rsidP="00D952A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170" w:type="dxa"/>
            <w:vAlign w:val="center"/>
          </w:tcPr>
          <w:p w14:paraId="3DE0D478" w14:textId="41F01D76" w:rsidR="00D952A6" w:rsidRPr="00CA3A97" w:rsidRDefault="00D952A6" w:rsidP="00D952A6">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10.95</w:t>
            </w:r>
          </w:p>
        </w:tc>
        <w:tc>
          <w:tcPr>
            <w:tcW w:w="983" w:type="dxa"/>
            <w:vAlign w:val="center"/>
          </w:tcPr>
          <w:p w14:paraId="3DE0D479" w14:textId="3DEFE258" w:rsidR="00D952A6" w:rsidRPr="00CA3A97" w:rsidRDefault="00D952A6" w:rsidP="00D952A6">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4.08</w:t>
            </w:r>
          </w:p>
        </w:tc>
        <w:tc>
          <w:tcPr>
            <w:tcW w:w="1181" w:type="dxa"/>
            <w:vAlign w:val="center"/>
          </w:tcPr>
          <w:p w14:paraId="3DE0D47A" w14:textId="2D2549FE" w:rsidR="00D952A6" w:rsidRPr="00CA3A97" w:rsidRDefault="00D952A6" w:rsidP="00D952A6">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15.30</w:t>
            </w:r>
          </w:p>
        </w:tc>
        <w:tc>
          <w:tcPr>
            <w:tcW w:w="1102" w:type="dxa"/>
            <w:vAlign w:val="center"/>
          </w:tcPr>
          <w:p w14:paraId="3DE0D47B" w14:textId="0D2B90DE" w:rsidR="00D952A6" w:rsidRPr="00CA3A97" w:rsidRDefault="00D952A6" w:rsidP="00D952A6">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18.48</w:t>
            </w:r>
          </w:p>
        </w:tc>
        <w:tc>
          <w:tcPr>
            <w:tcW w:w="995" w:type="dxa"/>
            <w:vAlign w:val="center"/>
          </w:tcPr>
          <w:p w14:paraId="3DE0D47C" w14:textId="02981357" w:rsidR="00D952A6" w:rsidRPr="00CA3A97" w:rsidRDefault="00D952A6" w:rsidP="00D952A6">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5.21</w:t>
            </w:r>
          </w:p>
        </w:tc>
        <w:tc>
          <w:tcPr>
            <w:tcW w:w="1027" w:type="dxa"/>
            <w:vAlign w:val="center"/>
          </w:tcPr>
          <w:p w14:paraId="3DE0D47D" w14:textId="043E77A7" w:rsidR="00D952A6" w:rsidRPr="00D952A6" w:rsidRDefault="00D952A6" w:rsidP="00D952A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34" w:type="dxa"/>
            <w:vAlign w:val="center"/>
          </w:tcPr>
          <w:p w14:paraId="3DE0D47E" w14:textId="613FDBEB" w:rsidR="00D952A6" w:rsidRPr="00D952A6" w:rsidRDefault="00D952A6" w:rsidP="00D952A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p>
        </w:tc>
        <w:tc>
          <w:tcPr>
            <w:tcW w:w="1050" w:type="dxa"/>
          </w:tcPr>
          <w:p w14:paraId="3DE0D47F" w14:textId="76D7324F" w:rsidR="00D952A6" w:rsidRPr="00CA3A97" w:rsidRDefault="00D952A6" w:rsidP="00D952A6">
            <w:pPr>
              <w:pStyle w:val="a0"/>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lang w:val="en-GB"/>
              </w:rPr>
              <w:t>13.73</w:t>
            </w:r>
          </w:p>
        </w:tc>
      </w:tr>
      <w:tr w:rsidR="00D952A6" w:rsidRPr="008B63E4" w14:paraId="3DE0D48E" w14:textId="77777777" w:rsidTr="005D24BC">
        <w:tc>
          <w:tcPr>
            <w:tcW w:w="2448" w:type="dxa"/>
            <w:gridSpan w:val="2"/>
          </w:tcPr>
          <w:p w14:paraId="3DE0D481" w14:textId="4DFA9BE0" w:rsidR="00D952A6" w:rsidRPr="00CA3A97" w:rsidRDefault="00D952A6" w:rsidP="00D952A6">
            <w:pPr>
              <w:pStyle w:val="a0"/>
              <w:tabs>
                <w:tab w:val="clear" w:pos="1080"/>
              </w:tabs>
              <w:jc w:val="thaiDistribute"/>
              <w:rPr>
                <w:rFonts w:ascii="Browallia New" w:hAnsi="Browallia New" w:cs="Browallia New"/>
                <w:sz w:val="10"/>
                <w:szCs w:val="10"/>
                <w:lang w:val="en-GB"/>
              </w:rPr>
            </w:pPr>
          </w:p>
        </w:tc>
        <w:tc>
          <w:tcPr>
            <w:tcW w:w="992" w:type="dxa"/>
          </w:tcPr>
          <w:p w14:paraId="3DE0D482"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104" w:type="dxa"/>
          </w:tcPr>
          <w:p w14:paraId="3DE0D483"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948" w:type="dxa"/>
          </w:tcPr>
          <w:p w14:paraId="3DE0D484"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968" w:type="dxa"/>
          </w:tcPr>
          <w:p w14:paraId="3DE0D485"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170" w:type="dxa"/>
          </w:tcPr>
          <w:p w14:paraId="3DE0D486"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983" w:type="dxa"/>
          </w:tcPr>
          <w:p w14:paraId="3DE0D487"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181" w:type="dxa"/>
          </w:tcPr>
          <w:p w14:paraId="3DE0D488"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102" w:type="dxa"/>
          </w:tcPr>
          <w:p w14:paraId="3DE0D489"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995" w:type="dxa"/>
          </w:tcPr>
          <w:p w14:paraId="3DE0D48A"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027" w:type="dxa"/>
          </w:tcPr>
          <w:p w14:paraId="3DE0D48B"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934" w:type="dxa"/>
          </w:tcPr>
          <w:p w14:paraId="3DE0D48C"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050" w:type="dxa"/>
          </w:tcPr>
          <w:p w14:paraId="3DE0D48D"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r>
      <w:tr w:rsidR="00D952A6" w:rsidRPr="008B63E4" w14:paraId="3DE0D49C" w14:textId="77777777" w:rsidTr="005D24BC">
        <w:tc>
          <w:tcPr>
            <w:tcW w:w="2448" w:type="dxa"/>
            <w:gridSpan w:val="2"/>
          </w:tcPr>
          <w:p w14:paraId="3DE0D48F" w14:textId="77777777" w:rsidR="00D952A6" w:rsidRPr="00CA3A97" w:rsidRDefault="00D952A6" w:rsidP="00D952A6">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รายได้อื่น</w:t>
            </w:r>
          </w:p>
        </w:tc>
        <w:tc>
          <w:tcPr>
            <w:tcW w:w="992" w:type="dxa"/>
          </w:tcPr>
          <w:p w14:paraId="3DE0D490" w14:textId="77777777" w:rsidR="00D952A6" w:rsidRPr="00CA3A97" w:rsidRDefault="00D952A6" w:rsidP="00D952A6">
            <w:pPr>
              <w:pStyle w:val="a0"/>
              <w:tabs>
                <w:tab w:val="clear" w:pos="1080"/>
              </w:tabs>
              <w:jc w:val="right"/>
              <w:rPr>
                <w:rFonts w:ascii="Browallia New" w:hAnsi="Browallia New" w:cs="Browallia New"/>
                <w:sz w:val="17"/>
                <w:szCs w:val="17"/>
              </w:rPr>
            </w:pPr>
          </w:p>
        </w:tc>
        <w:tc>
          <w:tcPr>
            <w:tcW w:w="1104" w:type="dxa"/>
          </w:tcPr>
          <w:p w14:paraId="3DE0D491"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3DE0D492"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3DE0D493"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3DE0D494"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3DE0D495"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3DE0D496"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3DE0D497"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3DE0D49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3DE0D499"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3DE0D49A" w14:textId="77777777"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p>
        </w:tc>
        <w:tc>
          <w:tcPr>
            <w:tcW w:w="1050" w:type="dxa"/>
            <w:vAlign w:val="center"/>
          </w:tcPr>
          <w:p w14:paraId="3DE0D49B" w14:textId="68F3409D"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99,553,178 </w:t>
            </w:r>
          </w:p>
        </w:tc>
      </w:tr>
      <w:tr w:rsidR="00D952A6" w:rsidRPr="008B63E4" w14:paraId="79A2B4A0" w14:textId="77777777" w:rsidTr="005D24BC">
        <w:tc>
          <w:tcPr>
            <w:tcW w:w="2448" w:type="dxa"/>
            <w:gridSpan w:val="2"/>
          </w:tcPr>
          <w:p w14:paraId="5D3ABB28" w14:textId="55E4DDBB" w:rsidR="00D952A6" w:rsidRPr="00CA3A97" w:rsidRDefault="00D952A6" w:rsidP="00D952A6">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กำไร</w:t>
            </w:r>
            <w:r w:rsidRPr="00CA3A97">
              <w:rPr>
                <w:rFonts w:ascii="Browallia New" w:hAnsi="Browallia New" w:cs="Browallia New"/>
                <w:sz w:val="17"/>
                <w:szCs w:val="17"/>
                <w:cs/>
                <w:lang w:val="en-GB"/>
              </w:rPr>
              <w:t>จากอัตราแลกเปลี่ยน</w:t>
            </w:r>
          </w:p>
        </w:tc>
        <w:tc>
          <w:tcPr>
            <w:tcW w:w="992" w:type="dxa"/>
          </w:tcPr>
          <w:p w14:paraId="312AD83B" w14:textId="77777777" w:rsidR="00D952A6" w:rsidRPr="00CA3A97" w:rsidRDefault="00D952A6" w:rsidP="00D952A6">
            <w:pPr>
              <w:pStyle w:val="a0"/>
              <w:tabs>
                <w:tab w:val="clear" w:pos="1080"/>
              </w:tabs>
              <w:jc w:val="right"/>
              <w:rPr>
                <w:rFonts w:ascii="Browallia New" w:hAnsi="Browallia New" w:cs="Browallia New"/>
                <w:sz w:val="17"/>
                <w:szCs w:val="17"/>
              </w:rPr>
            </w:pPr>
          </w:p>
        </w:tc>
        <w:tc>
          <w:tcPr>
            <w:tcW w:w="1104" w:type="dxa"/>
          </w:tcPr>
          <w:p w14:paraId="53B61C16"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0C604ADE"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6524D613"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5135964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0FD319E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30959347"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753FD4E5"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2CD747AF"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59E5CD07"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5FF7782E" w14:textId="77777777"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p>
        </w:tc>
        <w:tc>
          <w:tcPr>
            <w:tcW w:w="1050" w:type="dxa"/>
            <w:vAlign w:val="center"/>
          </w:tcPr>
          <w:p w14:paraId="33CA7978" w14:textId="17740B03"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65,143,296 </w:t>
            </w:r>
          </w:p>
        </w:tc>
      </w:tr>
      <w:tr w:rsidR="00D952A6" w:rsidRPr="008B63E4" w14:paraId="771A20E7" w14:textId="77777777" w:rsidTr="005D24BC">
        <w:tc>
          <w:tcPr>
            <w:tcW w:w="2448" w:type="dxa"/>
            <w:gridSpan w:val="2"/>
          </w:tcPr>
          <w:p w14:paraId="056EB3BB" w14:textId="400BDFD5" w:rsidR="00D952A6" w:rsidRPr="00CA3A97" w:rsidRDefault="00D952A6" w:rsidP="00D952A6">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กำไรจากการขายเงินลงทุนในบริษัทย่อย</w:t>
            </w:r>
          </w:p>
        </w:tc>
        <w:tc>
          <w:tcPr>
            <w:tcW w:w="992" w:type="dxa"/>
          </w:tcPr>
          <w:p w14:paraId="02F1C8F5" w14:textId="77777777" w:rsidR="00D952A6" w:rsidRPr="00CA3A97" w:rsidRDefault="00D952A6" w:rsidP="00D952A6">
            <w:pPr>
              <w:pStyle w:val="a0"/>
              <w:tabs>
                <w:tab w:val="clear" w:pos="1080"/>
              </w:tabs>
              <w:jc w:val="right"/>
              <w:rPr>
                <w:rFonts w:ascii="Browallia New" w:hAnsi="Browallia New" w:cs="Browallia New"/>
                <w:sz w:val="17"/>
                <w:szCs w:val="17"/>
              </w:rPr>
            </w:pPr>
          </w:p>
        </w:tc>
        <w:tc>
          <w:tcPr>
            <w:tcW w:w="1104" w:type="dxa"/>
          </w:tcPr>
          <w:p w14:paraId="10B6FF14"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57644BDA"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3DBED3C5"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5CCF03C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0CD0F9FC"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4812E25B"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1782A48A"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09EEEFB1"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2E6E1D90"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5170E2FF" w14:textId="77777777"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p>
        </w:tc>
        <w:tc>
          <w:tcPr>
            <w:tcW w:w="1050" w:type="dxa"/>
            <w:vAlign w:val="center"/>
          </w:tcPr>
          <w:p w14:paraId="72C127A0" w14:textId="41D73CB1"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165,620,504</w:t>
            </w:r>
          </w:p>
        </w:tc>
      </w:tr>
      <w:tr w:rsidR="00D952A6" w:rsidRPr="008B63E4" w14:paraId="16209900" w14:textId="77777777" w:rsidTr="005D24BC">
        <w:tc>
          <w:tcPr>
            <w:tcW w:w="2448" w:type="dxa"/>
            <w:gridSpan w:val="2"/>
          </w:tcPr>
          <w:p w14:paraId="637A2974" w14:textId="2DF8055A" w:rsidR="00D952A6" w:rsidRPr="00CA3A97" w:rsidRDefault="00D952A6" w:rsidP="00D952A6">
            <w:pPr>
              <w:pStyle w:val="a0"/>
              <w:tabs>
                <w:tab w:val="clear" w:pos="1080"/>
              </w:tabs>
              <w:ind w:left="90" w:hanging="90"/>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กำไรจากการเปลี่ยนแปลงประเภทเงินลงทุน</w:t>
            </w:r>
          </w:p>
        </w:tc>
        <w:tc>
          <w:tcPr>
            <w:tcW w:w="992" w:type="dxa"/>
          </w:tcPr>
          <w:p w14:paraId="60953270" w14:textId="77777777" w:rsidR="00D952A6" w:rsidRPr="00CA3A97" w:rsidRDefault="00D952A6" w:rsidP="00D952A6">
            <w:pPr>
              <w:pStyle w:val="a0"/>
              <w:tabs>
                <w:tab w:val="clear" w:pos="1080"/>
              </w:tabs>
              <w:jc w:val="right"/>
              <w:rPr>
                <w:rFonts w:ascii="Browallia New" w:hAnsi="Browallia New" w:cs="Browallia New"/>
                <w:sz w:val="17"/>
                <w:szCs w:val="17"/>
              </w:rPr>
            </w:pPr>
          </w:p>
        </w:tc>
        <w:tc>
          <w:tcPr>
            <w:tcW w:w="1104" w:type="dxa"/>
          </w:tcPr>
          <w:p w14:paraId="56BCD0B9"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24A02179"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2E30F7C0"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279D3D9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5650B693"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717914BE"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4D1DBA14"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08787141"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0F9D71E1"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26267F1C" w14:textId="77777777"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p>
        </w:tc>
        <w:tc>
          <w:tcPr>
            <w:tcW w:w="1050" w:type="dxa"/>
            <w:vAlign w:val="center"/>
          </w:tcPr>
          <w:p w14:paraId="2DE71BC1" w14:textId="30658207"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308,650,698</w:t>
            </w:r>
          </w:p>
        </w:tc>
      </w:tr>
      <w:tr w:rsidR="00D952A6" w:rsidRPr="008B63E4" w14:paraId="4CD8ABC0" w14:textId="77777777" w:rsidTr="005D24BC">
        <w:tc>
          <w:tcPr>
            <w:tcW w:w="2448" w:type="dxa"/>
            <w:gridSpan w:val="2"/>
          </w:tcPr>
          <w:p w14:paraId="2B38DB69" w14:textId="009A54A0" w:rsidR="00D952A6" w:rsidRPr="00CA3A97" w:rsidRDefault="00D952A6" w:rsidP="00D952A6">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ขาดทุนจากการยกหนี้</w:t>
            </w:r>
          </w:p>
        </w:tc>
        <w:tc>
          <w:tcPr>
            <w:tcW w:w="992" w:type="dxa"/>
          </w:tcPr>
          <w:p w14:paraId="3F46133A" w14:textId="77777777" w:rsidR="00D952A6" w:rsidRPr="00CA3A97" w:rsidRDefault="00D952A6" w:rsidP="00D952A6">
            <w:pPr>
              <w:pStyle w:val="a0"/>
              <w:tabs>
                <w:tab w:val="clear" w:pos="1080"/>
              </w:tabs>
              <w:jc w:val="right"/>
              <w:rPr>
                <w:rFonts w:ascii="Browallia New" w:hAnsi="Browallia New" w:cs="Browallia New"/>
                <w:sz w:val="17"/>
                <w:szCs w:val="17"/>
              </w:rPr>
            </w:pPr>
          </w:p>
        </w:tc>
        <w:tc>
          <w:tcPr>
            <w:tcW w:w="1104" w:type="dxa"/>
          </w:tcPr>
          <w:p w14:paraId="7E5C67DE"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3A099AA6"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1D7E947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1C1281FC"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0D11517A"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6C6F803F"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0C97E34E"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39F7E8E6"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76AE96EB"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22E0ADA2" w14:textId="77777777"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p>
        </w:tc>
        <w:tc>
          <w:tcPr>
            <w:tcW w:w="1050" w:type="dxa"/>
            <w:vAlign w:val="center"/>
          </w:tcPr>
          <w:p w14:paraId="2071E7DC" w14:textId="2155060B"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(65,849,737)</w:t>
            </w:r>
          </w:p>
        </w:tc>
      </w:tr>
      <w:tr w:rsidR="00D952A6" w:rsidRPr="008B63E4" w14:paraId="3DE0D4B8" w14:textId="77777777" w:rsidTr="005D24BC">
        <w:tc>
          <w:tcPr>
            <w:tcW w:w="2448" w:type="dxa"/>
            <w:gridSpan w:val="2"/>
          </w:tcPr>
          <w:p w14:paraId="3DE0D4AB" w14:textId="223AD20B" w:rsidR="00D952A6" w:rsidRPr="00CA3A97" w:rsidRDefault="00D952A6" w:rsidP="00D952A6">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ค่าใช้จ่ายในการบริหาร</w:t>
            </w:r>
          </w:p>
        </w:tc>
        <w:tc>
          <w:tcPr>
            <w:tcW w:w="992" w:type="dxa"/>
          </w:tcPr>
          <w:p w14:paraId="3DE0D4AC"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4" w:type="dxa"/>
          </w:tcPr>
          <w:p w14:paraId="3DE0D4AD"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3DE0D4AE"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3DE0D4AF"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3DE0D4B0"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3DE0D4B1"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3DE0D4B2"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3DE0D4B3"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3DE0D4B4"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3DE0D4B5"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3DE0D4B6"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50" w:type="dxa"/>
            <w:vAlign w:val="center"/>
          </w:tcPr>
          <w:p w14:paraId="3DE0D4B7" w14:textId="55D59EC6"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(1,135,936,906)</w:t>
            </w:r>
          </w:p>
        </w:tc>
      </w:tr>
      <w:tr w:rsidR="00D952A6" w:rsidRPr="008B63E4" w14:paraId="3DE0D4D4" w14:textId="77777777" w:rsidTr="005D24BC">
        <w:tc>
          <w:tcPr>
            <w:tcW w:w="2448" w:type="dxa"/>
            <w:gridSpan w:val="2"/>
          </w:tcPr>
          <w:p w14:paraId="3DE0D4C7" w14:textId="349D2139" w:rsidR="00D952A6" w:rsidRPr="00CA3A97" w:rsidRDefault="00D952A6" w:rsidP="00D952A6">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ส่วนแบ่งกำไรจากกิจการร่วมค้า</w:t>
            </w:r>
          </w:p>
        </w:tc>
        <w:tc>
          <w:tcPr>
            <w:tcW w:w="992" w:type="dxa"/>
          </w:tcPr>
          <w:p w14:paraId="3DE0D4C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4" w:type="dxa"/>
          </w:tcPr>
          <w:p w14:paraId="3DE0D4C9"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3DE0D4CA"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3DE0D4CB"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3DE0D4CC"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3DE0D4CD"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3DE0D4CE"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3DE0D4CF"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3DE0D4D0"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3DE0D4D1"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3DE0D4D2"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50" w:type="dxa"/>
            <w:vAlign w:val="center"/>
          </w:tcPr>
          <w:p w14:paraId="3DE0D4D3" w14:textId="4751E3E0"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222,633,271 </w:t>
            </w:r>
          </w:p>
        </w:tc>
      </w:tr>
      <w:tr w:rsidR="00D952A6" w:rsidRPr="008B63E4" w14:paraId="3DE0D4E2" w14:textId="77777777" w:rsidTr="005D24BC">
        <w:tc>
          <w:tcPr>
            <w:tcW w:w="2448" w:type="dxa"/>
            <w:gridSpan w:val="2"/>
          </w:tcPr>
          <w:p w14:paraId="3DE0D4D5" w14:textId="0A60EFD6" w:rsidR="00D952A6" w:rsidRPr="00CA3A97" w:rsidRDefault="00D952A6" w:rsidP="00D952A6">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ต้นทุนทางการเงิน</w:t>
            </w:r>
          </w:p>
        </w:tc>
        <w:tc>
          <w:tcPr>
            <w:tcW w:w="992" w:type="dxa"/>
          </w:tcPr>
          <w:p w14:paraId="3DE0D4D6"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4" w:type="dxa"/>
          </w:tcPr>
          <w:p w14:paraId="3DE0D4D7"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3DE0D4D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3DE0D4D9"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3DE0D4DA"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3DE0D4DB"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3DE0D4DC"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3DE0D4DD"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3DE0D4DE"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3DE0D4DF"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3DE0D4E0"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50" w:type="dxa"/>
            <w:vAlign w:val="center"/>
          </w:tcPr>
          <w:p w14:paraId="3DE0D4E1" w14:textId="2B9FD806"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(115,628,317)</w:t>
            </w:r>
          </w:p>
        </w:tc>
      </w:tr>
      <w:tr w:rsidR="00D952A6" w:rsidRPr="008B63E4" w14:paraId="3DE0D4F0" w14:textId="77777777" w:rsidTr="005D24BC">
        <w:tc>
          <w:tcPr>
            <w:tcW w:w="2448" w:type="dxa"/>
            <w:gridSpan w:val="2"/>
          </w:tcPr>
          <w:p w14:paraId="3DE0D4E3" w14:textId="77777777" w:rsidR="00D952A6" w:rsidRPr="00CA3A97" w:rsidRDefault="00D952A6" w:rsidP="00D952A6">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ค่าใช้จ่ายภาษีเงินได้</w:t>
            </w:r>
          </w:p>
        </w:tc>
        <w:tc>
          <w:tcPr>
            <w:tcW w:w="992" w:type="dxa"/>
          </w:tcPr>
          <w:p w14:paraId="3DE0D4E4"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4" w:type="dxa"/>
          </w:tcPr>
          <w:p w14:paraId="3DE0D4E5"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3DE0D4E6"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3DE0D4E7"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3DE0D4E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3DE0D4E9"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3DE0D4EA"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3DE0D4EB"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3DE0D4EC"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3DE0D4ED"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3DE0D4EE"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50" w:type="dxa"/>
            <w:vAlign w:val="center"/>
          </w:tcPr>
          <w:p w14:paraId="3DE0D4EF" w14:textId="6CA66C99"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w:t>
            </w:r>
            <w:r>
              <w:rPr>
                <w:rFonts w:ascii="Browallia New" w:hAnsi="Browallia New" w:cs="Browallia New"/>
                <w:sz w:val="17"/>
                <w:szCs w:val="17"/>
              </w:rPr>
              <w:t>122,929,810</w:t>
            </w:r>
            <w:r w:rsidRPr="00CA3A97">
              <w:rPr>
                <w:rFonts w:ascii="Browallia New" w:hAnsi="Browallia New" w:cs="Browallia New"/>
                <w:sz w:val="17"/>
                <w:szCs w:val="17"/>
              </w:rPr>
              <w:t>)</w:t>
            </w:r>
          </w:p>
        </w:tc>
      </w:tr>
      <w:tr w:rsidR="00D952A6" w:rsidRPr="008B63E4" w14:paraId="3DE0D4FE" w14:textId="77777777" w:rsidTr="005D24BC">
        <w:tc>
          <w:tcPr>
            <w:tcW w:w="2448" w:type="dxa"/>
            <w:gridSpan w:val="2"/>
          </w:tcPr>
          <w:p w14:paraId="3DE0D4F1" w14:textId="77777777" w:rsidR="00D952A6" w:rsidRPr="00CA3A97" w:rsidRDefault="00D952A6" w:rsidP="00D952A6">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hint="cs"/>
                <w:sz w:val="17"/>
                <w:szCs w:val="17"/>
                <w:cs/>
                <w:lang w:val="en-GB"/>
              </w:rPr>
              <w:t>กำไร</w:t>
            </w:r>
            <w:r w:rsidRPr="00CA3A97">
              <w:rPr>
                <w:rFonts w:ascii="Browallia New" w:hAnsi="Browallia New" w:cs="Browallia New"/>
                <w:sz w:val="17"/>
                <w:szCs w:val="17"/>
                <w:cs/>
                <w:lang w:val="en-GB"/>
              </w:rPr>
              <w:t>สำหรับ</w:t>
            </w:r>
            <w:r w:rsidRPr="00CA3A97">
              <w:rPr>
                <w:rFonts w:ascii="Browallia New" w:hAnsi="Browallia New" w:cs="Browallia New" w:hint="cs"/>
                <w:sz w:val="17"/>
                <w:szCs w:val="17"/>
                <w:cs/>
                <w:lang w:val="en-GB"/>
              </w:rPr>
              <w:t>ปี</w:t>
            </w:r>
          </w:p>
        </w:tc>
        <w:tc>
          <w:tcPr>
            <w:tcW w:w="992" w:type="dxa"/>
          </w:tcPr>
          <w:p w14:paraId="3DE0D4F2"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4" w:type="dxa"/>
          </w:tcPr>
          <w:p w14:paraId="3DE0D4F3"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3DE0D4F4"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3DE0D4F5"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3DE0D4F6"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3DE0D4F7"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3DE0D4F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3DE0D4F9"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3DE0D4FA"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3DE0D4FB"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3DE0D4FC"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50" w:type="dxa"/>
            <w:vAlign w:val="center"/>
          </w:tcPr>
          <w:p w14:paraId="3DE0D4FD" w14:textId="548E0950"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292,438,820</w:t>
            </w:r>
          </w:p>
        </w:tc>
      </w:tr>
      <w:tr w:rsidR="00D952A6" w:rsidRPr="008B63E4" w14:paraId="3DE0D50C" w14:textId="77777777" w:rsidTr="005D24BC">
        <w:tc>
          <w:tcPr>
            <w:tcW w:w="2448" w:type="dxa"/>
            <w:gridSpan w:val="2"/>
          </w:tcPr>
          <w:p w14:paraId="3DE0D4FF" w14:textId="77777777" w:rsidR="00D952A6" w:rsidRPr="00CA3A97" w:rsidRDefault="00D952A6" w:rsidP="00D952A6">
            <w:pPr>
              <w:pStyle w:val="a0"/>
              <w:tabs>
                <w:tab w:val="clear" w:pos="1080"/>
              </w:tabs>
              <w:jc w:val="thaiDistribute"/>
              <w:rPr>
                <w:rFonts w:ascii="Browallia New" w:hAnsi="Browallia New" w:cs="Browallia New"/>
                <w:sz w:val="17"/>
                <w:szCs w:val="17"/>
                <w:lang w:val="en-GB"/>
              </w:rPr>
            </w:pPr>
          </w:p>
        </w:tc>
        <w:tc>
          <w:tcPr>
            <w:tcW w:w="992" w:type="dxa"/>
          </w:tcPr>
          <w:p w14:paraId="3DE0D500"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4" w:type="dxa"/>
          </w:tcPr>
          <w:p w14:paraId="3DE0D501"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3DE0D502"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3DE0D503"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3DE0D504"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3DE0D505"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3DE0D506"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3DE0D507"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3DE0D50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3DE0D509"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3DE0D50A"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50" w:type="dxa"/>
          </w:tcPr>
          <w:p w14:paraId="3DE0D50B"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r>
      <w:tr w:rsidR="00D952A6" w:rsidRPr="008B63E4" w14:paraId="3DE0D51A" w14:textId="77777777" w:rsidTr="005D24BC">
        <w:tc>
          <w:tcPr>
            <w:tcW w:w="2448" w:type="dxa"/>
            <w:gridSpan w:val="2"/>
          </w:tcPr>
          <w:p w14:paraId="3DE0D50D" w14:textId="77777777" w:rsidR="00D952A6" w:rsidRPr="00CA3A97" w:rsidRDefault="00D952A6" w:rsidP="00D952A6">
            <w:pPr>
              <w:pStyle w:val="a0"/>
              <w:tabs>
                <w:tab w:val="clear" w:pos="1080"/>
              </w:tabs>
              <w:jc w:val="thaiDistribute"/>
              <w:rPr>
                <w:rFonts w:ascii="Browallia New" w:hAnsi="Browallia New" w:cs="Browallia New"/>
                <w:sz w:val="17"/>
                <w:szCs w:val="17"/>
                <w:u w:val="single"/>
                <w:lang w:val="en-GB"/>
              </w:rPr>
            </w:pPr>
            <w:r w:rsidRPr="00CA3A97">
              <w:rPr>
                <w:rFonts w:ascii="Browallia New" w:hAnsi="Browallia New" w:cs="Browallia New"/>
                <w:sz w:val="17"/>
                <w:szCs w:val="17"/>
                <w:u w:val="single"/>
                <w:cs/>
                <w:lang w:val="en-GB"/>
              </w:rPr>
              <w:t>จังหวะการรับรู้รายได้</w:t>
            </w:r>
          </w:p>
        </w:tc>
        <w:tc>
          <w:tcPr>
            <w:tcW w:w="992" w:type="dxa"/>
          </w:tcPr>
          <w:p w14:paraId="3DE0D50E"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4" w:type="dxa"/>
          </w:tcPr>
          <w:p w14:paraId="3DE0D50F"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48" w:type="dxa"/>
          </w:tcPr>
          <w:p w14:paraId="3DE0D510"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68" w:type="dxa"/>
          </w:tcPr>
          <w:p w14:paraId="3DE0D511"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70" w:type="dxa"/>
          </w:tcPr>
          <w:p w14:paraId="3DE0D512"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83" w:type="dxa"/>
          </w:tcPr>
          <w:p w14:paraId="3DE0D513"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81" w:type="dxa"/>
          </w:tcPr>
          <w:p w14:paraId="3DE0D514"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102" w:type="dxa"/>
          </w:tcPr>
          <w:p w14:paraId="3DE0D515"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95" w:type="dxa"/>
          </w:tcPr>
          <w:p w14:paraId="3DE0D516"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27" w:type="dxa"/>
          </w:tcPr>
          <w:p w14:paraId="3DE0D517"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934" w:type="dxa"/>
          </w:tcPr>
          <w:p w14:paraId="3DE0D518"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c>
          <w:tcPr>
            <w:tcW w:w="1050" w:type="dxa"/>
          </w:tcPr>
          <w:p w14:paraId="3DE0D519" w14:textId="77777777" w:rsidR="00D952A6" w:rsidRPr="00CA3A97" w:rsidRDefault="00D952A6" w:rsidP="00D952A6">
            <w:pPr>
              <w:pStyle w:val="a0"/>
              <w:tabs>
                <w:tab w:val="clear" w:pos="1080"/>
              </w:tabs>
              <w:jc w:val="right"/>
              <w:rPr>
                <w:rFonts w:ascii="Browallia New" w:hAnsi="Browallia New" w:cs="Browallia New"/>
                <w:sz w:val="17"/>
                <w:szCs w:val="17"/>
                <w:lang w:val="en-GB"/>
              </w:rPr>
            </w:pPr>
          </w:p>
        </w:tc>
      </w:tr>
      <w:tr w:rsidR="00D952A6" w:rsidRPr="008B63E4" w14:paraId="3DE0D529" w14:textId="77777777" w:rsidTr="005D24BC">
        <w:tc>
          <w:tcPr>
            <w:tcW w:w="2448" w:type="dxa"/>
            <w:gridSpan w:val="2"/>
          </w:tcPr>
          <w:p w14:paraId="3DE0D51B" w14:textId="77777777" w:rsidR="00D952A6" w:rsidRPr="00CA3A97" w:rsidRDefault="00D952A6" w:rsidP="00D952A6">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ตลอดช่วงระยะเวลาที่ปฎิบัติตามภาระที่</w:t>
            </w:r>
          </w:p>
          <w:p w14:paraId="3DE0D51C" w14:textId="77777777" w:rsidR="00D952A6" w:rsidRPr="00CA3A97" w:rsidRDefault="00D952A6" w:rsidP="00D952A6">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cs/>
                <w:lang w:val="en-GB"/>
              </w:rPr>
              <w:t>ต้องปฎิบัติ</w:t>
            </w:r>
          </w:p>
        </w:tc>
        <w:tc>
          <w:tcPr>
            <w:tcW w:w="992" w:type="dxa"/>
            <w:vAlign w:val="center"/>
          </w:tcPr>
          <w:p w14:paraId="3039DB05" w14:textId="77777777" w:rsidR="00D952A6" w:rsidRPr="00CA3A97" w:rsidRDefault="00D952A6" w:rsidP="00D952A6">
            <w:pPr>
              <w:pStyle w:val="a0"/>
              <w:tabs>
                <w:tab w:val="clear" w:pos="1080"/>
              </w:tabs>
              <w:jc w:val="right"/>
              <w:rPr>
                <w:rFonts w:ascii="Browallia New" w:hAnsi="Browallia New" w:cs="Browallia New"/>
                <w:sz w:val="17"/>
                <w:szCs w:val="17"/>
              </w:rPr>
            </w:pPr>
          </w:p>
          <w:p w14:paraId="3DE0D51D" w14:textId="54DCA885"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841,513 </w:t>
            </w:r>
          </w:p>
        </w:tc>
        <w:tc>
          <w:tcPr>
            <w:tcW w:w="1104" w:type="dxa"/>
            <w:vAlign w:val="center"/>
          </w:tcPr>
          <w:p w14:paraId="2DD80FA3" w14:textId="77777777" w:rsidR="00D952A6" w:rsidRPr="00CA3A97" w:rsidRDefault="00D952A6" w:rsidP="00D952A6">
            <w:pPr>
              <w:pStyle w:val="a0"/>
              <w:tabs>
                <w:tab w:val="clear" w:pos="1080"/>
              </w:tabs>
              <w:jc w:val="right"/>
              <w:rPr>
                <w:rFonts w:ascii="Browallia New" w:hAnsi="Browallia New" w:cs="Browallia New"/>
                <w:sz w:val="17"/>
                <w:szCs w:val="17"/>
              </w:rPr>
            </w:pPr>
          </w:p>
          <w:p w14:paraId="3DE0D51E" w14:textId="2ABCF38C"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50,318,462 </w:t>
            </w:r>
          </w:p>
        </w:tc>
        <w:tc>
          <w:tcPr>
            <w:tcW w:w="948" w:type="dxa"/>
          </w:tcPr>
          <w:p w14:paraId="347B0CAB" w14:textId="77777777"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p>
          <w:p w14:paraId="3DE0D51F" w14:textId="0DC75E58" w:rsidR="00D952A6" w:rsidRPr="00CA3A97" w:rsidRDefault="00D952A6" w:rsidP="00D952A6">
            <w:pPr>
              <w:pStyle w:val="a0"/>
              <w:tabs>
                <w:tab w:val="clear" w:pos="1080"/>
              </w:tabs>
              <w:ind w:right="-371" w:hanging="10"/>
              <w:jc w:val="center"/>
              <w:rPr>
                <w:rFonts w:ascii="Browallia New" w:hAnsi="Browallia New" w:cs="Browallia New"/>
                <w:sz w:val="17"/>
                <w:szCs w:val="17"/>
                <w:highlight w:val="yellow"/>
                <w:lang w:val="en-GB"/>
              </w:rPr>
            </w:pPr>
            <w:r w:rsidRPr="00CA3A97">
              <w:rPr>
                <w:rFonts w:ascii="Browallia New" w:hAnsi="Browallia New" w:cs="Browallia New"/>
                <w:sz w:val="17"/>
                <w:szCs w:val="17"/>
                <w:lang w:val="en-GB"/>
              </w:rPr>
              <w:t>-</w:t>
            </w:r>
          </w:p>
        </w:tc>
        <w:tc>
          <w:tcPr>
            <w:tcW w:w="968" w:type="dxa"/>
          </w:tcPr>
          <w:p w14:paraId="2C49EAAF" w14:textId="77777777"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p>
          <w:p w14:paraId="3DE0D520" w14:textId="6FA1C686" w:rsidR="00D952A6" w:rsidRPr="00CA3A97" w:rsidRDefault="00D952A6" w:rsidP="00D952A6">
            <w:pPr>
              <w:pStyle w:val="a0"/>
              <w:tabs>
                <w:tab w:val="clear" w:pos="1080"/>
              </w:tabs>
              <w:ind w:right="-371" w:hanging="10"/>
              <w:jc w:val="center"/>
              <w:rPr>
                <w:rFonts w:ascii="Browallia New" w:hAnsi="Browallia New" w:cs="Browallia New"/>
                <w:sz w:val="17"/>
                <w:szCs w:val="17"/>
                <w:highlight w:val="yellow"/>
                <w:lang w:val="en-GB"/>
              </w:rPr>
            </w:pPr>
            <w:r w:rsidRPr="00CA3A97">
              <w:rPr>
                <w:rFonts w:ascii="Browallia New" w:hAnsi="Browallia New" w:cs="Browallia New"/>
                <w:sz w:val="17"/>
                <w:szCs w:val="17"/>
                <w:lang w:val="en-GB"/>
              </w:rPr>
              <w:t>-</w:t>
            </w:r>
          </w:p>
        </w:tc>
        <w:tc>
          <w:tcPr>
            <w:tcW w:w="1170" w:type="dxa"/>
            <w:vAlign w:val="center"/>
          </w:tcPr>
          <w:p w14:paraId="01225A58" w14:textId="77777777" w:rsidR="00D952A6" w:rsidRPr="00CA3A97" w:rsidRDefault="00D952A6" w:rsidP="00D952A6">
            <w:pPr>
              <w:pStyle w:val="a0"/>
              <w:tabs>
                <w:tab w:val="clear" w:pos="1080"/>
              </w:tabs>
              <w:jc w:val="right"/>
              <w:rPr>
                <w:rFonts w:ascii="Browallia New" w:hAnsi="Browallia New" w:cs="Browallia New"/>
                <w:sz w:val="17"/>
                <w:szCs w:val="17"/>
              </w:rPr>
            </w:pPr>
          </w:p>
          <w:p w14:paraId="3DE0D521" w14:textId="4C5201F8"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2,870,809,372 </w:t>
            </w:r>
          </w:p>
        </w:tc>
        <w:tc>
          <w:tcPr>
            <w:tcW w:w="983" w:type="dxa"/>
            <w:vAlign w:val="center"/>
          </w:tcPr>
          <w:p w14:paraId="307FB526" w14:textId="77777777" w:rsidR="00D952A6" w:rsidRPr="00CA3A97" w:rsidRDefault="00D952A6" w:rsidP="00D952A6">
            <w:pPr>
              <w:pStyle w:val="a0"/>
              <w:tabs>
                <w:tab w:val="clear" w:pos="1080"/>
              </w:tabs>
              <w:jc w:val="right"/>
              <w:rPr>
                <w:rFonts w:ascii="Browallia New" w:hAnsi="Browallia New" w:cs="Browallia New"/>
                <w:sz w:val="17"/>
                <w:szCs w:val="17"/>
              </w:rPr>
            </w:pPr>
          </w:p>
          <w:p w14:paraId="3DE0D522" w14:textId="1DF08DE1"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3,528,907 </w:t>
            </w:r>
          </w:p>
        </w:tc>
        <w:tc>
          <w:tcPr>
            <w:tcW w:w="1181" w:type="dxa"/>
            <w:vAlign w:val="center"/>
          </w:tcPr>
          <w:p w14:paraId="1A34CE80" w14:textId="77777777"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w:t>
            </w:r>
          </w:p>
          <w:p w14:paraId="3DE0D523" w14:textId="2E5551ED"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2,321,045,539 </w:t>
            </w:r>
          </w:p>
        </w:tc>
        <w:tc>
          <w:tcPr>
            <w:tcW w:w="1102" w:type="dxa"/>
            <w:vAlign w:val="center"/>
          </w:tcPr>
          <w:p w14:paraId="723BB91D" w14:textId="77777777"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w:t>
            </w:r>
          </w:p>
          <w:p w14:paraId="3DE0D524" w14:textId="76E2B4B7"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832,922,988 </w:t>
            </w:r>
          </w:p>
        </w:tc>
        <w:tc>
          <w:tcPr>
            <w:tcW w:w="995" w:type="dxa"/>
            <w:vAlign w:val="center"/>
          </w:tcPr>
          <w:p w14:paraId="53F0D28B" w14:textId="77777777" w:rsidR="00D952A6" w:rsidRPr="00CA3A97" w:rsidRDefault="00D952A6" w:rsidP="00D952A6">
            <w:pPr>
              <w:pStyle w:val="a0"/>
              <w:tabs>
                <w:tab w:val="clear" w:pos="1080"/>
              </w:tabs>
              <w:jc w:val="right"/>
              <w:rPr>
                <w:rFonts w:ascii="Browallia New" w:hAnsi="Browallia New" w:cs="Browallia New"/>
                <w:sz w:val="17"/>
                <w:szCs w:val="17"/>
              </w:rPr>
            </w:pPr>
          </w:p>
          <w:p w14:paraId="3DE0D525" w14:textId="78399407"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264,817,273 </w:t>
            </w:r>
          </w:p>
        </w:tc>
        <w:tc>
          <w:tcPr>
            <w:tcW w:w="1027" w:type="dxa"/>
          </w:tcPr>
          <w:p w14:paraId="205B7F98" w14:textId="77777777"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p>
          <w:p w14:paraId="3DE0D526" w14:textId="229E4C55" w:rsidR="00D952A6" w:rsidRPr="00CA3A97" w:rsidRDefault="00D952A6" w:rsidP="00D952A6">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934" w:type="dxa"/>
          </w:tcPr>
          <w:p w14:paraId="7538FA59" w14:textId="77777777"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p>
          <w:p w14:paraId="3DE0D527" w14:textId="715A769A" w:rsidR="00D952A6" w:rsidRPr="00CA3A97" w:rsidRDefault="00D952A6" w:rsidP="00D952A6">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1050" w:type="dxa"/>
          </w:tcPr>
          <w:p w14:paraId="1AB07414" w14:textId="77777777" w:rsidR="00D952A6" w:rsidRPr="00CA3A97" w:rsidRDefault="00D952A6" w:rsidP="00D952A6">
            <w:pPr>
              <w:pStyle w:val="a0"/>
              <w:tabs>
                <w:tab w:val="clear" w:pos="1080"/>
              </w:tabs>
              <w:jc w:val="right"/>
              <w:rPr>
                <w:rFonts w:ascii="Browallia New" w:hAnsi="Browallia New" w:cs="Browallia New"/>
                <w:sz w:val="17"/>
                <w:szCs w:val="17"/>
              </w:rPr>
            </w:pPr>
          </w:p>
          <w:p w14:paraId="3DE0D528" w14:textId="0529036A"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6,344,284,054</w:t>
            </w:r>
          </w:p>
        </w:tc>
      </w:tr>
      <w:tr w:rsidR="00D952A6" w:rsidRPr="008B63E4" w14:paraId="3DE0D537" w14:textId="77777777" w:rsidTr="005D24BC">
        <w:tc>
          <w:tcPr>
            <w:tcW w:w="2448" w:type="dxa"/>
            <w:gridSpan w:val="2"/>
          </w:tcPr>
          <w:p w14:paraId="3DE0D52A" w14:textId="77777777" w:rsidR="00D952A6" w:rsidRPr="00CA3A97" w:rsidRDefault="00D952A6" w:rsidP="00D952A6">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เมื่อปฎิบัติตามภาระที่ต้องปฎิบัติเสร็จสิ้น</w:t>
            </w:r>
          </w:p>
        </w:tc>
        <w:tc>
          <w:tcPr>
            <w:tcW w:w="992" w:type="dxa"/>
          </w:tcPr>
          <w:p w14:paraId="3DE0D52B" w14:textId="4622E13F" w:rsidR="00D952A6" w:rsidRPr="00CA3A97" w:rsidRDefault="00D952A6" w:rsidP="00D952A6">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04" w:type="dxa"/>
          </w:tcPr>
          <w:p w14:paraId="3DE0D52C" w14:textId="3D36C4E2" w:rsidR="00D952A6" w:rsidRPr="00CA3A97" w:rsidRDefault="00D952A6" w:rsidP="00D952A6">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sidRPr="00CA3A97">
              <w:rPr>
                <w:rFonts w:ascii="Browallia New" w:hAnsi="Browallia New" w:cs="Browallia New"/>
                <w:sz w:val="17"/>
                <w:szCs w:val="17"/>
                <w:cs/>
                <w:lang w:val="en-GB"/>
              </w:rPr>
              <w:t xml:space="preserve"> -   </w:t>
            </w:r>
          </w:p>
        </w:tc>
        <w:tc>
          <w:tcPr>
            <w:tcW w:w="948" w:type="dxa"/>
          </w:tcPr>
          <w:p w14:paraId="3DE0D52D" w14:textId="5C664FE0" w:rsidR="00D952A6" w:rsidRPr="00CA3A97" w:rsidRDefault="00D952A6" w:rsidP="00D952A6">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68" w:type="dxa"/>
          </w:tcPr>
          <w:p w14:paraId="3DE0D52E" w14:textId="39F9696B" w:rsidR="00D952A6" w:rsidRPr="00CA3A97" w:rsidRDefault="00D952A6" w:rsidP="00D952A6">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70" w:type="dxa"/>
            <w:vAlign w:val="center"/>
          </w:tcPr>
          <w:p w14:paraId="3DE0D52F" w14:textId="63B58C16" w:rsidR="00D952A6" w:rsidRPr="00CA3A97" w:rsidRDefault="00D952A6" w:rsidP="00D952A6">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983" w:type="dxa"/>
            <w:vAlign w:val="center"/>
          </w:tcPr>
          <w:p w14:paraId="3DE0D530" w14:textId="46CC152A" w:rsidR="00D952A6" w:rsidRPr="00CA3A97" w:rsidRDefault="00D952A6" w:rsidP="00D952A6">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1181" w:type="dxa"/>
            <w:vAlign w:val="center"/>
          </w:tcPr>
          <w:p w14:paraId="3DE0D531" w14:textId="34A06012" w:rsidR="00D952A6" w:rsidRPr="00CA3A97" w:rsidRDefault="00D952A6" w:rsidP="00D952A6">
            <w:pPr>
              <w:pStyle w:val="a0"/>
              <w:pBdr>
                <w:bottom w:val="single" w:sz="4" w:space="1" w:color="auto"/>
              </w:pBdr>
              <w:tabs>
                <w:tab w:val="clear" w:pos="1080"/>
              </w:tabs>
              <w:ind w:right="-371" w:hanging="10"/>
              <w:jc w:val="center"/>
              <w:rPr>
                <w:rFonts w:ascii="Browallia New" w:hAnsi="Browallia New" w:cs="Browallia New"/>
                <w:sz w:val="17"/>
                <w:szCs w:val="17"/>
                <w:highlight w:val="yellow"/>
                <w:lang w:val="en-GB"/>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1102" w:type="dxa"/>
            <w:vAlign w:val="center"/>
          </w:tcPr>
          <w:p w14:paraId="3DE0D532" w14:textId="11D1CDC5" w:rsidR="00D952A6" w:rsidRPr="00CA3A97" w:rsidRDefault="00D952A6" w:rsidP="00D952A6">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hint="cs"/>
                <w:sz w:val="17"/>
                <w:szCs w:val="17"/>
                <w:cs/>
                <w:lang w:val="en-GB"/>
              </w:rPr>
              <w:t xml:space="preserve">    </w:t>
            </w:r>
            <w:r w:rsidRPr="00CA3A97">
              <w:rPr>
                <w:rFonts w:ascii="Browallia New" w:hAnsi="Browallia New" w:cs="Browallia New"/>
                <w:sz w:val="17"/>
                <w:szCs w:val="17"/>
                <w:lang w:val="en-GB"/>
              </w:rPr>
              <w:t>-</w:t>
            </w:r>
          </w:p>
        </w:tc>
        <w:tc>
          <w:tcPr>
            <w:tcW w:w="995" w:type="dxa"/>
            <w:vAlign w:val="center"/>
          </w:tcPr>
          <w:p w14:paraId="3DE0D533" w14:textId="6C50047C" w:rsidR="00D952A6" w:rsidRPr="00CA3A97" w:rsidRDefault="00D952A6" w:rsidP="00D952A6">
            <w:pPr>
              <w:pStyle w:val="a0"/>
              <w:pBdr>
                <w:bottom w:val="single" w:sz="4"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027" w:type="dxa"/>
          </w:tcPr>
          <w:p w14:paraId="3DE0D534" w14:textId="3C1797D2" w:rsidR="00D952A6" w:rsidRPr="00CA3A97" w:rsidRDefault="00D952A6" w:rsidP="00D952A6">
            <w:pPr>
              <w:pStyle w:val="a0"/>
              <w:pBdr>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lang w:val="en-GB"/>
              </w:rPr>
              <w:t>1,797,930</w:t>
            </w:r>
          </w:p>
        </w:tc>
        <w:tc>
          <w:tcPr>
            <w:tcW w:w="934" w:type="dxa"/>
          </w:tcPr>
          <w:p w14:paraId="3DE0D535" w14:textId="43003516" w:rsidR="00D952A6" w:rsidRPr="00CA3A97" w:rsidRDefault="00D952A6" w:rsidP="00D952A6">
            <w:pPr>
              <w:pStyle w:val="a0"/>
              <w:pBdr>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lang w:val="en-GB"/>
              </w:rPr>
              <w:t>960,436</w:t>
            </w:r>
          </w:p>
        </w:tc>
        <w:tc>
          <w:tcPr>
            <w:tcW w:w="1050" w:type="dxa"/>
          </w:tcPr>
          <w:p w14:paraId="3DE0D536" w14:textId="693FCBE1" w:rsidR="00D952A6" w:rsidRPr="00CA3A97" w:rsidRDefault="00D952A6" w:rsidP="00D952A6">
            <w:pPr>
              <w:pStyle w:val="a0"/>
              <w:pBdr>
                <w:bottom w:val="single" w:sz="4"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2,758,366</w:t>
            </w:r>
          </w:p>
        </w:tc>
      </w:tr>
      <w:tr w:rsidR="00D952A6" w:rsidRPr="008B63E4" w14:paraId="3DE0D545" w14:textId="77777777" w:rsidTr="00CB718F">
        <w:trPr>
          <w:trHeight w:val="188"/>
        </w:trPr>
        <w:tc>
          <w:tcPr>
            <w:tcW w:w="2448" w:type="dxa"/>
            <w:gridSpan w:val="2"/>
          </w:tcPr>
          <w:p w14:paraId="3DE0D538" w14:textId="77777777" w:rsidR="00D952A6" w:rsidRPr="00CA3A97" w:rsidRDefault="00D952A6" w:rsidP="00D952A6">
            <w:pPr>
              <w:pStyle w:val="a0"/>
              <w:tabs>
                <w:tab w:val="clear" w:pos="1080"/>
              </w:tabs>
              <w:jc w:val="thaiDistribute"/>
              <w:rPr>
                <w:rFonts w:ascii="Browallia New" w:hAnsi="Browallia New" w:cs="Browallia New"/>
                <w:sz w:val="17"/>
                <w:szCs w:val="17"/>
                <w:lang w:val="en-GB"/>
              </w:rPr>
            </w:pPr>
            <w:r w:rsidRPr="00CA3A97">
              <w:rPr>
                <w:rFonts w:ascii="Browallia New" w:hAnsi="Browallia New" w:cs="Browallia New"/>
                <w:sz w:val="17"/>
                <w:szCs w:val="17"/>
                <w:cs/>
                <w:lang w:val="en-GB"/>
              </w:rPr>
              <w:t>รายได้รวม</w:t>
            </w:r>
          </w:p>
        </w:tc>
        <w:tc>
          <w:tcPr>
            <w:tcW w:w="992" w:type="dxa"/>
            <w:vAlign w:val="center"/>
          </w:tcPr>
          <w:p w14:paraId="3DE0D539" w14:textId="51DB2D20" w:rsidR="00D952A6" w:rsidRPr="00CA3A97" w:rsidRDefault="00D952A6" w:rsidP="00D952A6">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841,513 </w:t>
            </w:r>
          </w:p>
        </w:tc>
        <w:tc>
          <w:tcPr>
            <w:tcW w:w="1104" w:type="dxa"/>
            <w:vAlign w:val="center"/>
          </w:tcPr>
          <w:p w14:paraId="3DE0D53A" w14:textId="3A404B47" w:rsidR="00D952A6" w:rsidRPr="00CA3A97" w:rsidRDefault="00D952A6" w:rsidP="00D952A6">
            <w:pPr>
              <w:pStyle w:val="a0"/>
              <w:pBdr>
                <w:bottom w:val="single" w:sz="12" w:space="1" w:color="auto"/>
              </w:pBdr>
              <w:tabs>
                <w:tab w:val="clear" w:pos="1080"/>
              </w:tabs>
              <w:jc w:val="right"/>
              <w:rPr>
                <w:rFonts w:ascii="Browallia New" w:hAnsi="Browallia New" w:cs="Browallia New"/>
                <w:sz w:val="17"/>
                <w:szCs w:val="17"/>
                <w:lang w:val="en-GB"/>
              </w:rPr>
            </w:pPr>
            <w:r w:rsidRPr="00CA3A97">
              <w:rPr>
                <w:rFonts w:ascii="Browallia New" w:hAnsi="Browallia New" w:cs="Browallia New"/>
                <w:sz w:val="17"/>
                <w:szCs w:val="17"/>
              </w:rPr>
              <w:t xml:space="preserve">50,318,462 </w:t>
            </w:r>
          </w:p>
        </w:tc>
        <w:tc>
          <w:tcPr>
            <w:tcW w:w="948" w:type="dxa"/>
          </w:tcPr>
          <w:p w14:paraId="3DE0D53B" w14:textId="4F301021" w:rsidR="00D952A6" w:rsidRPr="00CA3A97" w:rsidRDefault="00D952A6" w:rsidP="00D952A6">
            <w:pPr>
              <w:pStyle w:val="a0"/>
              <w:pBdr>
                <w:bottom w:val="single" w:sz="12"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968" w:type="dxa"/>
          </w:tcPr>
          <w:p w14:paraId="3DE0D53C" w14:textId="6F9C2E06" w:rsidR="00D952A6" w:rsidRPr="00CA3A97" w:rsidRDefault="00D952A6" w:rsidP="00D952A6">
            <w:pPr>
              <w:pStyle w:val="a0"/>
              <w:pBdr>
                <w:bottom w:val="single" w:sz="12" w:space="1" w:color="auto"/>
              </w:pBdr>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70" w:type="dxa"/>
            <w:vAlign w:val="center"/>
          </w:tcPr>
          <w:p w14:paraId="3DE0D53D" w14:textId="3BD09169" w:rsidR="00D952A6" w:rsidRPr="00CA3A97" w:rsidRDefault="00D952A6" w:rsidP="00D952A6">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2,870,809,372 </w:t>
            </w:r>
          </w:p>
        </w:tc>
        <w:tc>
          <w:tcPr>
            <w:tcW w:w="983" w:type="dxa"/>
            <w:vAlign w:val="center"/>
          </w:tcPr>
          <w:p w14:paraId="3DE0D53E" w14:textId="5111CB48" w:rsidR="00D952A6" w:rsidRPr="00CA3A97" w:rsidRDefault="00D952A6" w:rsidP="00D952A6">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3,528,907 </w:t>
            </w:r>
          </w:p>
        </w:tc>
        <w:tc>
          <w:tcPr>
            <w:tcW w:w="1181" w:type="dxa"/>
            <w:vAlign w:val="center"/>
          </w:tcPr>
          <w:p w14:paraId="3DE0D53F" w14:textId="20443CEB" w:rsidR="00D952A6" w:rsidRPr="00CA3A97" w:rsidRDefault="00D952A6" w:rsidP="00D952A6">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2,321,045,539</w:t>
            </w:r>
          </w:p>
        </w:tc>
        <w:tc>
          <w:tcPr>
            <w:tcW w:w="1102" w:type="dxa"/>
            <w:vAlign w:val="center"/>
          </w:tcPr>
          <w:p w14:paraId="3DE0D540" w14:textId="71A53523" w:rsidR="00D952A6" w:rsidRPr="00CA3A97" w:rsidRDefault="00D952A6" w:rsidP="00D952A6">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832,922,988</w:t>
            </w:r>
          </w:p>
        </w:tc>
        <w:tc>
          <w:tcPr>
            <w:tcW w:w="995" w:type="dxa"/>
            <w:vAlign w:val="center"/>
          </w:tcPr>
          <w:p w14:paraId="3DE0D541" w14:textId="78A07D80" w:rsidR="00D952A6" w:rsidRPr="00CA3A97" w:rsidRDefault="00D952A6" w:rsidP="00D952A6">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264,817,273 </w:t>
            </w:r>
          </w:p>
        </w:tc>
        <w:tc>
          <w:tcPr>
            <w:tcW w:w="1027" w:type="dxa"/>
          </w:tcPr>
          <w:p w14:paraId="3DE0D542" w14:textId="706618A1" w:rsidR="00D952A6" w:rsidRPr="00CA3A97" w:rsidRDefault="00D952A6" w:rsidP="00D952A6">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lang w:val="en-GB"/>
              </w:rPr>
              <w:t>1,797,930</w:t>
            </w:r>
          </w:p>
        </w:tc>
        <w:tc>
          <w:tcPr>
            <w:tcW w:w="934" w:type="dxa"/>
          </w:tcPr>
          <w:p w14:paraId="3DE0D543" w14:textId="7A015346" w:rsidR="00D952A6" w:rsidRPr="00CA3A97" w:rsidRDefault="00D952A6" w:rsidP="00D952A6">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lang w:val="en-GB"/>
              </w:rPr>
              <w:t>960,436</w:t>
            </w:r>
          </w:p>
        </w:tc>
        <w:tc>
          <w:tcPr>
            <w:tcW w:w="1050" w:type="dxa"/>
          </w:tcPr>
          <w:p w14:paraId="3DE0D544" w14:textId="52E3C883" w:rsidR="00D952A6" w:rsidRPr="00CA3A97" w:rsidRDefault="00D952A6" w:rsidP="00D952A6">
            <w:pPr>
              <w:pStyle w:val="a0"/>
              <w:pBdr>
                <w:bottom w:val="single" w:sz="12" w:space="1" w:color="auto"/>
              </w:pBdr>
              <w:tabs>
                <w:tab w:val="clear" w:pos="1080"/>
              </w:tabs>
              <w:jc w:val="right"/>
              <w:rPr>
                <w:rFonts w:ascii="Browallia New" w:hAnsi="Browallia New" w:cs="Browallia New"/>
                <w:sz w:val="17"/>
                <w:szCs w:val="17"/>
              </w:rPr>
            </w:pPr>
            <w:r w:rsidRPr="00CA3A97">
              <w:rPr>
                <w:rFonts w:ascii="Browallia New" w:hAnsi="Browallia New" w:cs="Browallia New"/>
                <w:sz w:val="17"/>
                <w:szCs w:val="17"/>
                <w:cs/>
              </w:rPr>
              <w:t>6,347,042,420</w:t>
            </w:r>
          </w:p>
        </w:tc>
      </w:tr>
      <w:tr w:rsidR="00D952A6" w:rsidRPr="008B63E4" w14:paraId="3DE0D553" w14:textId="77777777" w:rsidTr="005D24BC">
        <w:tc>
          <w:tcPr>
            <w:tcW w:w="2448" w:type="dxa"/>
            <w:gridSpan w:val="2"/>
          </w:tcPr>
          <w:p w14:paraId="3DE0D546" w14:textId="77777777" w:rsidR="00D952A6" w:rsidRPr="00911963" w:rsidRDefault="00D952A6" w:rsidP="00D952A6">
            <w:pPr>
              <w:pStyle w:val="a0"/>
              <w:tabs>
                <w:tab w:val="clear" w:pos="1080"/>
              </w:tabs>
              <w:jc w:val="thaiDistribute"/>
              <w:rPr>
                <w:rFonts w:ascii="Browallia New" w:hAnsi="Browallia New" w:cs="Browallia New"/>
                <w:sz w:val="20"/>
                <w:szCs w:val="20"/>
                <w:cs/>
                <w:lang w:val="en-GB"/>
              </w:rPr>
            </w:pPr>
          </w:p>
        </w:tc>
        <w:tc>
          <w:tcPr>
            <w:tcW w:w="992" w:type="dxa"/>
          </w:tcPr>
          <w:p w14:paraId="3DE0D547"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104" w:type="dxa"/>
          </w:tcPr>
          <w:p w14:paraId="3DE0D548"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948" w:type="dxa"/>
          </w:tcPr>
          <w:p w14:paraId="3DE0D549"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968" w:type="dxa"/>
          </w:tcPr>
          <w:p w14:paraId="3DE0D54A"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170" w:type="dxa"/>
          </w:tcPr>
          <w:p w14:paraId="3DE0D54B"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983" w:type="dxa"/>
          </w:tcPr>
          <w:p w14:paraId="3DE0D54C"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181" w:type="dxa"/>
          </w:tcPr>
          <w:p w14:paraId="3DE0D54D"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102" w:type="dxa"/>
          </w:tcPr>
          <w:p w14:paraId="3DE0D54E"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995" w:type="dxa"/>
          </w:tcPr>
          <w:p w14:paraId="3DE0D54F"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027" w:type="dxa"/>
          </w:tcPr>
          <w:p w14:paraId="3DE0D550"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934" w:type="dxa"/>
          </w:tcPr>
          <w:p w14:paraId="3DE0D551"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c>
          <w:tcPr>
            <w:tcW w:w="1050" w:type="dxa"/>
          </w:tcPr>
          <w:p w14:paraId="3DE0D552" w14:textId="77777777" w:rsidR="00D952A6" w:rsidRPr="00CA3A97" w:rsidRDefault="00D952A6" w:rsidP="00D952A6">
            <w:pPr>
              <w:pStyle w:val="a0"/>
              <w:tabs>
                <w:tab w:val="clear" w:pos="1080"/>
              </w:tabs>
              <w:jc w:val="right"/>
              <w:rPr>
                <w:rFonts w:ascii="Browallia New" w:hAnsi="Browallia New" w:cs="Browallia New"/>
                <w:sz w:val="10"/>
                <w:szCs w:val="10"/>
                <w:lang w:val="en-GB"/>
              </w:rPr>
            </w:pPr>
          </w:p>
        </w:tc>
      </w:tr>
      <w:tr w:rsidR="00D952A6" w:rsidRPr="008B63E4" w14:paraId="3DE0D561" w14:textId="77777777" w:rsidTr="005D24BC">
        <w:tc>
          <w:tcPr>
            <w:tcW w:w="2448" w:type="dxa"/>
            <w:gridSpan w:val="2"/>
          </w:tcPr>
          <w:p w14:paraId="3DE0D554" w14:textId="77777777" w:rsidR="00D952A6" w:rsidRPr="00CA3A97" w:rsidRDefault="00D952A6" w:rsidP="00D952A6">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สินทรัพย์ถาวรของส่วนงาน</w:t>
            </w:r>
          </w:p>
        </w:tc>
        <w:tc>
          <w:tcPr>
            <w:tcW w:w="992" w:type="dxa"/>
          </w:tcPr>
          <w:p w14:paraId="3DE0D555" w14:textId="2D443166"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04" w:type="dxa"/>
          </w:tcPr>
          <w:p w14:paraId="3DE0D556" w14:textId="4DB1F9C1"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 xml:space="preserve">  </w:t>
            </w:r>
            <w:r w:rsidRPr="00CA3A97">
              <w:rPr>
                <w:rFonts w:ascii="Browallia New" w:hAnsi="Browallia New" w:cs="Browallia New"/>
                <w:sz w:val="17"/>
                <w:szCs w:val="17"/>
                <w:cs/>
                <w:lang w:val="en-GB"/>
              </w:rPr>
              <w:t xml:space="preserve"> -   </w:t>
            </w:r>
          </w:p>
        </w:tc>
        <w:tc>
          <w:tcPr>
            <w:tcW w:w="948" w:type="dxa"/>
            <w:vAlign w:val="center"/>
          </w:tcPr>
          <w:p w14:paraId="3DE0D557" w14:textId="4EF63C5E"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270,197 </w:t>
            </w:r>
          </w:p>
        </w:tc>
        <w:tc>
          <w:tcPr>
            <w:tcW w:w="968" w:type="dxa"/>
            <w:vAlign w:val="center"/>
          </w:tcPr>
          <w:p w14:paraId="3DE0D558" w14:textId="565625E0"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272,400 </w:t>
            </w:r>
          </w:p>
        </w:tc>
        <w:tc>
          <w:tcPr>
            <w:tcW w:w="1170" w:type="dxa"/>
            <w:vAlign w:val="center"/>
          </w:tcPr>
          <w:p w14:paraId="3DE0D559" w14:textId="0BC4CB3A"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78,267,448 </w:t>
            </w:r>
          </w:p>
        </w:tc>
        <w:tc>
          <w:tcPr>
            <w:tcW w:w="983" w:type="dxa"/>
            <w:vAlign w:val="center"/>
          </w:tcPr>
          <w:p w14:paraId="3DE0D55A" w14:textId="7BE9BCA4" w:rsidR="00D952A6" w:rsidRPr="00CA3A97" w:rsidRDefault="00D952A6" w:rsidP="00D952A6">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rPr>
              <w:t>-</w:t>
            </w:r>
          </w:p>
        </w:tc>
        <w:tc>
          <w:tcPr>
            <w:tcW w:w="1181" w:type="dxa"/>
            <w:vAlign w:val="center"/>
          </w:tcPr>
          <w:p w14:paraId="3DE0D55B" w14:textId="60807345"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1,494,131 </w:t>
            </w:r>
          </w:p>
        </w:tc>
        <w:tc>
          <w:tcPr>
            <w:tcW w:w="1102" w:type="dxa"/>
            <w:vAlign w:val="center"/>
          </w:tcPr>
          <w:p w14:paraId="3DE0D55C" w14:textId="16E532D7"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55,709 </w:t>
            </w:r>
          </w:p>
        </w:tc>
        <w:tc>
          <w:tcPr>
            <w:tcW w:w="995" w:type="dxa"/>
            <w:vAlign w:val="center"/>
          </w:tcPr>
          <w:p w14:paraId="3DE0D55D" w14:textId="281C629D" w:rsidR="00D952A6" w:rsidRPr="00CA3A97" w:rsidRDefault="00D952A6" w:rsidP="00D952A6">
            <w:pPr>
              <w:pStyle w:val="a0"/>
              <w:tabs>
                <w:tab w:val="clear" w:pos="1080"/>
              </w:tabs>
              <w:ind w:right="-371" w:hanging="10"/>
              <w:jc w:val="center"/>
              <w:rPr>
                <w:rFonts w:ascii="Browallia New" w:hAnsi="Browallia New" w:cs="Browallia New"/>
                <w:sz w:val="17"/>
                <w:szCs w:val="17"/>
              </w:rPr>
            </w:pPr>
            <w:r w:rsidRPr="00CA3A97">
              <w:rPr>
                <w:rFonts w:ascii="Browallia New" w:hAnsi="Browallia New" w:cs="Browallia New"/>
                <w:sz w:val="17"/>
                <w:szCs w:val="17"/>
              </w:rPr>
              <w:t>-</w:t>
            </w:r>
          </w:p>
        </w:tc>
        <w:tc>
          <w:tcPr>
            <w:tcW w:w="1027" w:type="dxa"/>
            <w:vAlign w:val="center"/>
          </w:tcPr>
          <w:p w14:paraId="3DE0D55E" w14:textId="66075550"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134,994,046 </w:t>
            </w:r>
          </w:p>
        </w:tc>
        <w:tc>
          <w:tcPr>
            <w:tcW w:w="934" w:type="dxa"/>
            <w:vAlign w:val="center"/>
          </w:tcPr>
          <w:p w14:paraId="3DE0D55F" w14:textId="42D3418B" w:rsidR="00D952A6" w:rsidRPr="00DF5E5D" w:rsidRDefault="00D952A6" w:rsidP="00D952A6">
            <w:pPr>
              <w:pStyle w:val="a0"/>
              <w:tabs>
                <w:tab w:val="clear" w:pos="1080"/>
              </w:tabs>
              <w:jc w:val="right"/>
              <w:rPr>
                <w:rFonts w:ascii="Browallia New" w:hAnsi="Browallia New" w:cs="Browallia New"/>
                <w:sz w:val="17"/>
                <w:szCs w:val="17"/>
              </w:rPr>
            </w:pPr>
            <w:r w:rsidRPr="00DF5E5D">
              <w:rPr>
                <w:rFonts w:ascii="Browallia New" w:hAnsi="Browallia New" w:cs="Browallia New"/>
                <w:sz w:val="17"/>
                <w:szCs w:val="17"/>
              </w:rPr>
              <w:t>216,659</w:t>
            </w:r>
          </w:p>
        </w:tc>
        <w:tc>
          <w:tcPr>
            <w:tcW w:w="1050" w:type="dxa"/>
            <w:vAlign w:val="center"/>
          </w:tcPr>
          <w:p w14:paraId="3DE0D560" w14:textId="04842DE7"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215,</w:t>
            </w:r>
            <w:r>
              <w:rPr>
                <w:rFonts w:ascii="Browallia New" w:hAnsi="Browallia New" w:cs="Browallia New"/>
                <w:sz w:val="17"/>
                <w:szCs w:val="17"/>
              </w:rPr>
              <w:t>570,590</w:t>
            </w:r>
            <w:r w:rsidRPr="00CA3A97">
              <w:rPr>
                <w:rFonts w:ascii="Browallia New" w:hAnsi="Browallia New" w:cs="Browallia New"/>
                <w:sz w:val="17"/>
                <w:szCs w:val="17"/>
              </w:rPr>
              <w:t xml:space="preserve"> </w:t>
            </w:r>
          </w:p>
        </w:tc>
      </w:tr>
      <w:tr w:rsidR="00D952A6" w:rsidRPr="008B63E4" w14:paraId="3DE0D56F" w14:textId="77777777" w:rsidTr="005D24BC">
        <w:tc>
          <w:tcPr>
            <w:tcW w:w="2448" w:type="dxa"/>
            <w:gridSpan w:val="2"/>
          </w:tcPr>
          <w:p w14:paraId="3DE0D562" w14:textId="77777777" w:rsidR="00D952A6" w:rsidRPr="00CA3A97" w:rsidRDefault="00D952A6" w:rsidP="00D952A6">
            <w:pPr>
              <w:pStyle w:val="a0"/>
              <w:tabs>
                <w:tab w:val="clear" w:pos="1080"/>
              </w:tabs>
              <w:jc w:val="thaiDistribute"/>
              <w:rPr>
                <w:rFonts w:ascii="Browallia New" w:hAnsi="Browallia New" w:cs="Browallia New"/>
                <w:sz w:val="17"/>
                <w:szCs w:val="17"/>
                <w:cs/>
                <w:lang w:val="en-GB"/>
              </w:rPr>
            </w:pPr>
            <w:r w:rsidRPr="00CA3A97">
              <w:rPr>
                <w:rFonts w:ascii="Browallia New" w:hAnsi="Browallia New" w:cs="Browallia New" w:hint="cs"/>
                <w:sz w:val="17"/>
                <w:szCs w:val="17"/>
                <w:cs/>
                <w:lang w:val="en-GB"/>
              </w:rPr>
              <w:t>สินทรัพย์รวม</w:t>
            </w:r>
          </w:p>
        </w:tc>
        <w:tc>
          <w:tcPr>
            <w:tcW w:w="992" w:type="dxa"/>
          </w:tcPr>
          <w:p w14:paraId="3DE0D563" w14:textId="2C27F1D8" w:rsidR="00D952A6" w:rsidRPr="00CA3A97" w:rsidRDefault="00D952A6" w:rsidP="00D952A6">
            <w:pPr>
              <w:pStyle w:val="a0"/>
              <w:tabs>
                <w:tab w:val="clear" w:pos="1080"/>
              </w:tabs>
              <w:ind w:right="-371" w:hanging="10"/>
              <w:jc w:val="center"/>
              <w:rPr>
                <w:rFonts w:ascii="Browallia New" w:hAnsi="Browallia New" w:cs="Browallia New"/>
                <w:sz w:val="17"/>
                <w:szCs w:val="17"/>
                <w:lang w:val="en-GB"/>
              </w:rPr>
            </w:pPr>
            <w:r w:rsidRPr="00CA3A97">
              <w:rPr>
                <w:rFonts w:ascii="Browallia New" w:hAnsi="Browallia New" w:cs="Browallia New"/>
                <w:sz w:val="17"/>
                <w:szCs w:val="17"/>
                <w:lang w:val="en-GB"/>
              </w:rPr>
              <w:t>-</w:t>
            </w:r>
          </w:p>
        </w:tc>
        <w:tc>
          <w:tcPr>
            <w:tcW w:w="1104" w:type="dxa"/>
          </w:tcPr>
          <w:p w14:paraId="3DE0D564" w14:textId="4F7F6C68"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3,052,148 </w:t>
            </w:r>
          </w:p>
        </w:tc>
        <w:tc>
          <w:tcPr>
            <w:tcW w:w="948" w:type="dxa"/>
            <w:vAlign w:val="center"/>
          </w:tcPr>
          <w:p w14:paraId="3DE0D565" w14:textId="0742D1CD"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10,816,058 </w:t>
            </w:r>
          </w:p>
        </w:tc>
        <w:tc>
          <w:tcPr>
            <w:tcW w:w="968" w:type="dxa"/>
            <w:vAlign w:val="center"/>
          </w:tcPr>
          <w:p w14:paraId="3DE0D566" w14:textId="0A4A8A91"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2,</w:t>
            </w:r>
            <w:r>
              <w:rPr>
                <w:rFonts w:ascii="Browallia New" w:hAnsi="Browallia New" w:cs="Browallia New"/>
                <w:sz w:val="17"/>
                <w:szCs w:val="17"/>
              </w:rPr>
              <w:t>153,405,032</w:t>
            </w:r>
            <w:r w:rsidRPr="00CA3A97">
              <w:rPr>
                <w:rFonts w:ascii="Browallia New" w:hAnsi="Browallia New" w:cs="Browallia New"/>
                <w:sz w:val="17"/>
                <w:szCs w:val="17"/>
              </w:rPr>
              <w:t xml:space="preserve"> </w:t>
            </w:r>
          </w:p>
        </w:tc>
        <w:tc>
          <w:tcPr>
            <w:tcW w:w="1170" w:type="dxa"/>
            <w:vAlign w:val="center"/>
          </w:tcPr>
          <w:p w14:paraId="3DE0D567" w14:textId="0C7A711E"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9,</w:t>
            </w:r>
            <w:r>
              <w:rPr>
                <w:rFonts w:ascii="Browallia New" w:hAnsi="Browallia New" w:cs="Browallia New"/>
                <w:sz w:val="17"/>
                <w:szCs w:val="17"/>
              </w:rPr>
              <w:t>688,130,871</w:t>
            </w:r>
            <w:r w:rsidRPr="00CA3A97">
              <w:rPr>
                <w:rFonts w:ascii="Browallia New" w:hAnsi="Browallia New" w:cs="Browallia New"/>
                <w:sz w:val="17"/>
                <w:szCs w:val="17"/>
              </w:rPr>
              <w:t xml:space="preserve"> </w:t>
            </w:r>
          </w:p>
        </w:tc>
        <w:tc>
          <w:tcPr>
            <w:tcW w:w="983" w:type="dxa"/>
            <w:vAlign w:val="center"/>
          </w:tcPr>
          <w:p w14:paraId="3DE0D568" w14:textId="0D95B1A3"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29,282,215 </w:t>
            </w:r>
          </w:p>
        </w:tc>
        <w:tc>
          <w:tcPr>
            <w:tcW w:w="1181" w:type="dxa"/>
            <w:vAlign w:val="center"/>
          </w:tcPr>
          <w:p w14:paraId="3DE0D569" w14:textId="68A359FD"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w:t>
            </w:r>
            <w:r>
              <w:rPr>
                <w:rFonts w:ascii="Browallia New" w:hAnsi="Browallia New" w:cs="Browallia New"/>
                <w:sz w:val="17"/>
                <w:szCs w:val="17"/>
              </w:rPr>
              <w:t>1,047,039,346</w:t>
            </w:r>
            <w:r w:rsidRPr="00CA3A97">
              <w:rPr>
                <w:rFonts w:ascii="Browallia New" w:hAnsi="Browallia New" w:cs="Browallia New"/>
                <w:sz w:val="17"/>
                <w:szCs w:val="17"/>
              </w:rPr>
              <w:t xml:space="preserve"> </w:t>
            </w:r>
          </w:p>
        </w:tc>
        <w:tc>
          <w:tcPr>
            <w:tcW w:w="1102" w:type="dxa"/>
            <w:vAlign w:val="center"/>
          </w:tcPr>
          <w:p w14:paraId="3DE0D56A" w14:textId="7C3E06CF"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539,024,840 </w:t>
            </w:r>
          </w:p>
        </w:tc>
        <w:tc>
          <w:tcPr>
            <w:tcW w:w="995" w:type="dxa"/>
            <w:vAlign w:val="center"/>
          </w:tcPr>
          <w:p w14:paraId="3DE0D56B" w14:textId="73954810"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 29,981,153 </w:t>
            </w:r>
          </w:p>
        </w:tc>
        <w:tc>
          <w:tcPr>
            <w:tcW w:w="1027" w:type="dxa"/>
            <w:vAlign w:val="center"/>
          </w:tcPr>
          <w:p w14:paraId="3DE0D56C" w14:textId="3B58B90E"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 xml:space="preserve">135,004,796 </w:t>
            </w:r>
          </w:p>
        </w:tc>
        <w:tc>
          <w:tcPr>
            <w:tcW w:w="934" w:type="dxa"/>
            <w:vAlign w:val="center"/>
          </w:tcPr>
          <w:p w14:paraId="3DE0D56D" w14:textId="45EC66E4" w:rsidR="00D952A6" w:rsidRPr="00DF5E5D" w:rsidRDefault="00D952A6" w:rsidP="00D952A6">
            <w:pPr>
              <w:pStyle w:val="a0"/>
              <w:tabs>
                <w:tab w:val="clear" w:pos="1080"/>
              </w:tabs>
              <w:jc w:val="right"/>
              <w:rPr>
                <w:rFonts w:ascii="Browallia New" w:hAnsi="Browallia New" w:cs="Browallia New"/>
                <w:sz w:val="17"/>
                <w:szCs w:val="17"/>
              </w:rPr>
            </w:pPr>
            <w:r w:rsidRPr="00DF5E5D">
              <w:rPr>
                <w:rFonts w:ascii="Browallia New" w:hAnsi="Browallia New" w:cs="Browallia New"/>
                <w:sz w:val="17"/>
                <w:szCs w:val="17"/>
              </w:rPr>
              <w:t>9,456,46</w:t>
            </w:r>
            <w:r>
              <w:rPr>
                <w:rFonts w:ascii="Browallia New" w:hAnsi="Browallia New" w:cs="Browallia New"/>
                <w:sz w:val="17"/>
                <w:szCs w:val="17"/>
              </w:rPr>
              <w:t>9</w:t>
            </w:r>
          </w:p>
        </w:tc>
        <w:tc>
          <w:tcPr>
            <w:tcW w:w="1050" w:type="dxa"/>
            <w:vAlign w:val="center"/>
          </w:tcPr>
          <w:p w14:paraId="3DE0D56E" w14:textId="329D5662" w:rsidR="00D952A6" w:rsidRPr="00CA3A97" w:rsidRDefault="00D952A6" w:rsidP="00D952A6">
            <w:pPr>
              <w:pStyle w:val="a0"/>
              <w:tabs>
                <w:tab w:val="clear" w:pos="1080"/>
              </w:tabs>
              <w:jc w:val="right"/>
              <w:rPr>
                <w:rFonts w:ascii="Browallia New" w:hAnsi="Browallia New" w:cs="Browallia New"/>
                <w:sz w:val="17"/>
                <w:szCs w:val="17"/>
              </w:rPr>
            </w:pPr>
            <w:r w:rsidRPr="00CA3A97">
              <w:rPr>
                <w:rFonts w:ascii="Browallia New" w:hAnsi="Browallia New" w:cs="Browallia New"/>
                <w:sz w:val="17"/>
                <w:szCs w:val="17"/>
              </w:rPr>
              <w:t>13,</w:t>
            </w:r>
            <w:r>
              <w:rPr>
                <w:rFonts w:ascii="Browallia New" w:hAnsi="Browallia New" w:cs="Browallia New"/>
                <w:sz w:val="17"/>
                <w:szCs w:val="17"/>
              </w:rPr>
              <w:t>645,192,928</w:t>
            </w:r>
          </w:p>
        </w:tc>
      </w:tr>
      <w:tr w:rsidR="00D952A6" w:rsidRPr="008B63E4" w14:paraId="3DE0D58A" w14:textId="77777777" w:rsidTr="005D24BC">
        <w:tc>
          <w:tcPr>
            <w:tcW w:w="2448" w:type="dxa"/>
            <w:gridSpan w:val="2"/>
          </w:tcPr>
          <w:p w14:paraId="3DE0D57E" w14:textId="77777777" w:rsidR="00D952A6" w:rsidRPr="00CE0A11" w:rsidRDefault="00D952A6" w:rsidP="00D952A6">
            <w:pPr>
              <w:pStyle w:val="a0"/>
              <w:tabs>
                <w:tab w:val="clear" w:pos="1080"/>
              </w:tabs>
              <w:jc w:val="thaiDistribute"/>
              <w:rPr>
                <w:rFonts w:ascii="Browallia New" w:hAnsi="Browallia New" w:cs="Browallia New"/>
                <w:sz w:val="18"/>
                <w:szCs w:val="18"/>
                <w:highlight w:val="yellow"/>
              </w:rPr>
            </w:pPr>
          </w:p>
        </w:tc>
        <w:tc>
          <w:tcPr>
            <w:tcW w:w="992" w:type="dxa"/>
          </w:tcPr>
          <w:p w14:paraId="3DE0D57F" w14:textId="77777777" w:rsidR="00D952A6" w:rsidRPr="008B63E4" w:rsidRDefault="00D952A6" w:rsidP="00D952A6">
            <w:pPr>
              <w:pStyle w:val="a0"/>
              <w:tabs>
                <w:tab w:val="clear" w:pos="1080"/>
              </w:tabs>
              <w:jc w:val="thaiDistribute"/>
              <w:rPr>
                <w:rFonts w:ascii="Browallia New" w:hAnsi="Browallia New" w:cs="Browallia New"/>
                <w:sz w:val="18"/>
                <w:szCs w:val="18"/>
                <w:highlight w:val="yellow"/>
                <w:lang w:val="en-GB"/>
              </w:rPr>
            </w:pPr>
          </w:p>
        </w:tc>
        <w:tc>
          <w:tcPr>
            <w:tcW w:w="1104" w:type="dxa"/>
          </w:tcPr>
          <w:p w14:paraId="3DE0D580" w14:textId="77777777" w:rsidR="00D952A6" w:rsidRPr="008B63E4" w:rsidRDefault="00D952A6" w:rsidP="00D952A6">
            <w:pPr>
              <w:pStyle w:val="a0"/>
              <w:tabs>
                <w:tab w:val="clear" w:pos="1080"/>
              </w:tabs>
              <w:jc w:val="thaiDistribute"/>
              <w:rPr>
                <w:rFonts w:ascii="Browallia New" w:hAnsi="Browallia New" w:cs="Browallia New"/>
                <w:sz w:val="18"/>
                <w:szCs w:val="18"/>
                <w:highlight w:val="yellow"/>
                <w:lang w:val="en-GB"/>
              </w:rPr>
            </w:pPr>
          </w:p>
        </w:tc>
        <w:tc>
          <w:tcPr>
            <w:tcW w:w="948" w:type="dxa"/>
          </w:tcPr>
          <w:p w14:paraId="3DE0D581" w14:textId="77777777" w:rsidR="00D952A6" w:rsidRPr="008B63E4" w:rsidRDefault="00D952A6" w:rsidP="00D952A6">
            <w:pPr>
              <w:pStyle w:val="a0"/>
              <w:tabs>
                <w:tab w:val="clear" w:pos="1080"/>
              </w:tabs>
              <w:jc w:val="thaiDistribute"/>
              <w:rPr>
                <w:rFonts w:ascii="Browallia New" w:hAnsi="Browallia New" w:cs="Browallia New"/>
                <w:sz w:val="18"/>
                <w:szCs w:val="18"/>
                <w:highlight w:val="yellow"/>
                <w:lang w:val="en-GB"/>
              </w:rPr>
            </w:pPr>
          </w:p>
        </w:tc>
        <w:tc>
          <w:tcPr>
            <w:tcW w:w="968" w:type="dxa"/>
          </w:tcPr>
          <w:p w14:paraId="3DE0D582" w14:textId="77777777" w:rsidR="00D952A6" w:rsidRPr="008B63E4" w:rsidRDefault="00D952A6" w:rsidP="00D952A6">
            <w:pPr>
              <w:pStyle w:val="a0"/>
              <w:tabs>
                <w:tab w:val="clear" w:pos="1080"/>
              </w:tabs>
              <w:jc w:val="thaiDistribute"/>
              <w:rPr>
                <w:rFonts w:ascii="Browallia New" w:hAnsi="Browallia New" w:cs="Browallia New"/>
                <w:sz w:val="18"/>
                <w:szCs w:val="18"/>
                <w:highlight w:val="yellow"/>
                <w:cs/>
                <w:lang w:val="en-GB"/>
              </w:rPr>
            </w:pPr>
          </w:p>
        </w:tc>
        <w:tc>
          <w:tcPr>
            <w:tcW w:w="1170" w:type="dxa"/>
          </w:tcPr>
          <w:p w14:paraId="3DE0D583" w14:textId="77777777" w:rsidR="00D952A6" w:rsidRPr="008B63E4" w:rsidRDefault="00D952A6" w:rsidP="00D952A6">
            <w:pPr>
              <w:pStyle w:val="a0"/>
              <w:tabs>
                <w:tab w:val="clear" w:pos="1080"/>
              </w:tabs>
              <w:jc w:val="thaiDistribute"/>
              <w:rPr>
                <w:rFonts w:ascii="Browallia New" w:hAnsi="Browallia New" w:cs="Browallia New"/>
                <w:sz w:val="18"/>
                <w:szCs w:val="18"/>
                <w:highlight w:val="yellow"/>
                <w:lang w:val="en-GB"/>
              </w:rPr>
            </w:pPr>
          </w:p>
        </w:tc>
        <w:tc>
          <w:tcPr>
            <w:tcW w:w="983" w:type="dxa"/>
          </w:tcPr>
          <w:p w14:paraId="3DE0D584" w14:textId="77777777" w:rsidR="00D952A6" w:rsidRPr="008B63E4" w:rsidRDefault="00D952A6" w:rsidP="00D952A6">
            <w:pPr>
              <w:pStyle w:val="a0"/>
              <w:tabs>
                <w:tab w:val="clear" w:pos="1080"/>
              </w:tabs>
              <w:jc w:val="thaiDistribute"/>
              <w:rPr>
                <w:rFonts w:ascii="Browallia New" w:hAnsi="Browallia New" w:cs="Browallia New"/>
                <w:sz w:val="18"/>
                <w:szCs w:val="18"/>
                <w:highlight w:val="yellow"/>
                <w:lang w:val="en-GB"/>
              </w:rPr>
            </w:pPr>
          </w:p>
        </w:tc>
        <w:tc>
          <w:tcPr>
            <w:tcW w:w="1181" w:type="dxa"/>
          </w:tcPr>
          <w:p w14:paraId="3DE0D585" w14:textId="77777777" w:rsidR="00D952A6" w:rsidRPr="008B63E4" w:rsidRDefault="00D952A6" w:rsidP="00D952A6">
            <w:pPr>
              <w:pStyle w:val="a0"/>
              <w:tabs>
                <w:tab w:val="clear" w:pos="1080"/>
              </w:tabs>
              <w:jc w:val="thaiDistribute"/>
              <w:rPr>
                <w:rFonts w:ascii="Browallia New" w:hAnsi="Browallia New" w:cs="Browallia New"/>
                <w:sz w:val="18"/>
                <w:szCs w:val="18"/>
                <w:highlight w:val="yellow"/>
                <w:lang w:val="en-GB"/>
              </w:rPr>
            </w:pPr>
          </w:p>
        </w:tc>
        <w:tc>
          <w:tcPr>
            <w:tcW w:w="1102" w:type="dxa"/>
          </w:tcPr>
          <w:p w14:paraId="3DE0D586" w14:textId="77777777" w:rsidR="00D952A6" w:rsidRPr="008B63E4" w:rsidRDefault="00D952A6" w:rsidP="00D952A6">
            <w:pPr>
              <w:pStyle w:val="a0"/>
              <w:tabs>
                <w:tab w:val="clear" w:pos="1080"/>
              </w:tabs>
              <w:jc w:val="thaiDistribute"/>
              <w:rPr>
                <w:rFonts w:ascii="Browallia New" w:hAnsi="Browallia New" w:cs="Browallia New"/>
                <w:sz w:val="18"/>
                <w:szCs w:val="18"/>
                <w:highlight w:val="yellow"/>
                <w:lang w:val="en-GB"/>
              </w:rPr>
            </w:pPr>
          </w:p>
        </w:tc>
        <w:tc>
          <w:tcPr>
            <w:tcW w:w="995" w:type="dxa"/>
          </w:tcPr>
          <w:p w14:paraId="3DE0D587" w14:textId="77777777" w:rsidR="00D952A6" w:rsidRPr="008B63E4" w:rsidRDefault="00D952A6" w:rsidP="00D952A6">
            <w:pPr>
              <w:pStyle w:val="a0"/>
              <w:tabs>
                <w:tab w:val="clear" w:pos="1080"/>
              </w:tabs>
              <w:jc w:val="right"/>
              <w:rPr>
                <w:rFonts w:ascii="Browallia New" w:hAnsi="Browallia New" w:cs="Browallia New"/>
                <w:sz w:val="18"/>
                <w:szCs w:val="18"/>
                <w:highlight w:val="yellow"/>
                <w:cs/>
              </w:rPr>
            </w:pPr>
          </w:p>
        </w:tc>
        <w:tc>
          <w:tcPr>
            <w:tcW w:w="1027" w:type="dxa"/>
          </w:tcPr>
          <w:p w14:paraId="3DE0D588"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c>
          <w:tcPr>
            <w:tcW w:w="1984" w:type="dxa"/>
            <w:gridSpan w:val="2"/>
          </w:tcPr>
          <w:p w14:paraId="3DE0D589" w14:textId="77777777" w:rsidR="00D952A6" w:rsidRPr="008B63E4" w:rsidRDefault="00D952A6" w:rsidP="00D952A6">
            <w:pPr>
              <w:pStyle w:val="a0"/>
              <w:tabs>
                <w:tab w:val="clear" w:pos="1080"/>
              </w:tabs>
              <w:jc w:val="right"/>
              <w:rPr>
                <w:rFonts w:ascii="Browallia New" w:hAnsi="Browallia New" w:cs="Browallia New"/>
                <w:sz w:val="18"/>
                <w:szCs w:val="18"/>
                <w:highlight w:val="yellow"/>
                <w:cs/>
              </w:rPr>
            </w:pPr>
            <w:r w:rsidRPr="00B50A86">
              <w:rPr>
                <w:rFonts w:ascii="Browallia New" w:hAnsi="Browallia New" w:cs="Browallia New"/>
                <w:sz w:val="18"/>
                <w:szCs w:val="18"/>
                <w:cs/>
                <w:lang w:val="en-GB"/>
              </w:rPr>
              <w:t xml:space="preserve">(หน่วย </w:t>
            </w:r>
            <w:r w:rsidRPr="00B50A86">
              <w:rPr>
                <w:rFonts w:ascii="Browallia New" w:hAnsi="Browallia New" w:cs="Browallia New"/>
                <w:sz w:val="18"/>
                <w:szCs w:val="18"/>
              </w:rPr>
              <w:t xml:space="preserve">: </w:t>
            </w:r>
            <w:r w:rsidRPr="00B50A86">
              <w:rPr>
                <w:rFonts w:ascii="Browallia New" w:hAnsi="Browallia New" w:cs="Browallia New"/>
                <w:sz w:val="18"/>
                <w:szCs w:val="18"/>
                <w:cs/>
              </w:rPr>
              <w:t>บาท)</w:t>
            </w:r>
          </w:p>
        </w:tc>
      </w:tr>
      <w:tr w:rsidR="00D952A6" w:rsidRPr="008B63E4" w14:paraId="3DE0D58E" w14:textId="77777777" w:rsidTr="005D24BC">
        <w:tc>
          <w:tcPr>
            <w:tcW w:w="1039" w:type="dxa"/>
          </w:tcPr>
          <w:p w14:paraId="3DE0D58B" w14:textId="77777777" w:rsidR="00D952A6" w:rsidRPr="008B63E4" w:rsidRDefault="00D952A6" w:rsidP="00D952A6">
            <w:pPr>
              <w:pStyle w:val="a0"/>
              <w:tabs>
                <w:tab w:val="clear" w:pos="1080"/>
              </w:tabs>
              <w:jc w:val="center"/>
              <w:rPr>
                <w:rFonts w:ascii="Browallia New" w:hAnsi="Browallia New" w:cs="Browallia New"/>
                <w:sz w:val="18"/>
                <w:szCs w:val="18"/>
                <w:highlight w:val="yellow"/>
                <w:cs/>
                <w:lang w:val="en-GB"/>
              </w:rPr>
            </w:pPr>
          </w:p>
        </w:tc>
        <w:tc>
          <w:tcPr>
            <w:tcW w:w="1409" w:type="dxa"/>
          </w:tcPr>
          <w:p w14:paraId="3DE0D58C" w14:textId="77777777" w:rsidR="00D952A6" w:rsidRPr="008B63E4" w:rsidRDefault="00D952A6" w:rsidP="00D952A6">
            <w:pPr>
              <w:pStyle w:val="a0"/>
              <w:tabs>
                <w:tab w:val="clear" w:pos="1080"/>
              </w:tabs>
              <w:jc w:val="center"/>
              <w:rPr>
                <w:rFonts w:ascii="Browallia New" w:hAnsi="Browallia New" w:cs="Browallia New"/>
                <w:sz w:val="18"/>
                <w:szCs w:val="18"/>
                <w:highlight w:val="yellow"/>
                <w:cs/>
                <w:lang w:val="en-GB"/>
              </w:rPr>
            </w:pPr>
          </w:p>
        </w:tc>
        <w:tc>
          <w:tcPr>
            <w:tcW w:w="12454" w:type="dxa"/>
            <w:gridSpan w:val="12"/>
          </w:tcPr>
          <w:p w14:paraId="3DE0D58D"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งบการเงินรวม</w:t>
            </w:r>
          </w:p>
        </w:tc>
      </w:tr>
      <w:tr w:rsidR="00D952A6" w:rsidRPr="008B63E4" w14:paraId="3DE0D592" w14:textId="77777777" w:rsidTr="005D24BC">
        <w:tc>
          <w:tcPr>
            <w:tcW w:w="1039" w:type="dxa"/>
          </w:tcPr>
          <w:p w14:paraId="3DE0D58F" w14:textId="77777777" w:rsidR="00D952A6" w:rsidRPr="008B63E4" w:rsidRDefault="00D952A6" w:rsidP="00D952A6">
            <w:pPr>
              <w:pStyle w:val="a0"/>
              <w:tabs>
                <w:tab w:val="clear" w:pos="1080"/>
              </w:tabs>
              <w:jc w:val="center"/>
              <w:rPr>
                <w:rFonts w:ascii="Browallia New" w:hAnsi="Browallia New" w:cs="Browallia New"/>
                <w:sz w:val="18"/>
                <w:szCs w:val="18"/>
                <w:highlight w:val="yellow"/>
                <w:cs/>
                <w:lang w:val="en-GB"/>
              </w:rPr>
            </w:pPr>
          </w:p>
        </w:tc>
        <w:tc>
          <w:tcPr>
            <w:tcW w:w="1409" w:type="dxa"/>
          </w:tcPr>
          <w:p w14:paraId="3DE0D590" w14:textId="77777777" w:rsidR="00D952A6" w:rsidRPr="008B63E4" w:rsidRDefault="00D952A6" w:rsidP="00D952A6">
            <w:pPr>
              <w:pStyle w:val="a0"/>
              <w:tabs>
                <w:tab w:val="clear" w:pos="1080"/>
              </w:tabs>
              <w:jc w:val="center"/>
              <w:rPr>
                <w:rFonts w:ascii="Browallia New" w:hAnsi="Browallia New" w:cs="Browallia New"/>
                <w:sz w:val="18"/>
                <w:szCs w:val="18"/>
                <w:highlight w:val="yellow"/>
                <w:cs/>
                <w:lang w:val="en-GB"/>
              </w:rPr>
            </w:pPr>
          </w:p>
        </w:tc>
        <w:tc>
          <w:tcPr>
            <w:tcW w:w="12454" w:type="dxa"/>
            <w:gridSpan w:val="12"/>
          </w:tcPr>
          <w:p w14:paraId="3DE0D591"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สำหรับ</w:t>
            </w:r>
            <w:r w:rsidRPr="008450F3">
              <w:rPr>
                <w:rFonts w:ascii="Browallia New" w:hAnsi="Browallia New" w:cs="Browallia New" w:hint="cs"/>
                <w:sz w:val="18"/>
                <w:szCs w:val="18"/>
                <w:cs/>
                <w:lang w:val="en-GB"/>
              </w:rPr>
              <w:t>ปี</w:t>
            </w:r>
            <w:r w:rsidRPr="008450F3">
              <w:rPr>
                <w:rFonts w:ascii="Browallia New" w:hAnsi="Browallia New" w:cs="Browallia New"/>
                <w:sz w:val="18"/>
                <w:szCs w:val="18"/>
                <w:cs/>
                <w:lang w:val="en-GB"/>
              </w:rPr>
              <w:t xml:space="preserve">สิ้นสุดวันที่ </w:t>
            </w:r>
            <w:r w:rsidRPr="008450F3">
              <w:rPr>
                <w:rFonts w:ascii="Browallia New" w:hAnsi="Browallia New" w:cs="Browallia New"/>
                <w:sz w:val="18"/>
                <w:szCs w:val="18"/>
              </w:rPr>
              <w:t xml:space="preserve">31 </w:t>
            </w:r>
            <w:r w:rsidRPr="008450F3">
              <w:rPr>
                <w:rFonts w:ascii="Browallia New" w:hAnsi="Browallia New" w:cs="Browallia New"/>
                <w:sz w:val="18"/>
                <w:szCs w:val="18"/>
                <w:cs/>
              </w:rPr>
              <w:t xml:space="preserve">ธันวาคม </w:t>
            </w:r>
            <w:r w:rsidRPr="008450F3">
              <w:rPr>
                <w:rFonts w:ascii="Browallia New" w:hAnsi="Browallia New" w:cs="Browallia New"/>
                <w:sz w:val="18"/>
                <w:szCs w:val="18"/>
              </w:rPr>
              <w:t>2563</w:t>
            </w:r>
          </w:p>
        </w:tc>
      </w:tr>
      <w:tr w:rsidR="00D952A6" w:rsidRPr="008B63E4" w14:paraId="3DE0D59B" w14:textId="77777777" w:rsidTr="005D24BC">
        <w:tc>
          <w:tcPr>
            <w:tcW w:w="2448" w:type="dxa"/>
            <w:gridSpan w:val="2"/>
          </w:tcPr>
          <w:p w14:paraId="3DE0D593" w14:textId="77777777" w:rsidR="00D952A6" w:rsidRPr="008B63E4" w:rsidRDefault="00D952A6" w:rsidP="00D952A6">
            <w:pPr>
              <w:pStyle w:val="a0"/>
              <w:tabs>
                <w:tab w:val="clear" w:pos="1080"/>
              </w:tabs>
              <w:jc w:val="thaiDistribute"/>
              <w:rPr>
                <w:rFonts w:ascii="Browallia New" w:hAnsi="Browallia New" w:cs="Browallia New"/>
                <w:sz w:val="18"/>
                <w:szCs w:val="18"/>
                <w:highlight w:val="yellow"/>
                <w:lang w:val="en-GB"/>
              </w:rPr>
            </w:pPr>
          </w:p>
        </w:tc>
        <w:tc>
          <w:tcPr>
            <w:tcW w:w="4012" w:type="dxa"/>
            <w:gridSpan w:val="4"/>
          </w:tcPr>
          <w:p w14:paraId="3DE0D594"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p>
          <w:p w14:paraId="3DE0D595"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ธุรกิจพลังงาน</w:t>
            </w:r>
          </w:p>
        </w:tc>
        <w:tc>
          <w:tcPr>
            <w:tcW w:w="5431" w:type="dxa"/>
            <w:gridSpan w:val="5"/>
          </w:tcPr>
          <w:p w14:paraId="3DE0D596"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p>
          <w:p w14:paraId="3DE0D597"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ธุรกิจก่อสร้าง</w:t>
            </w:r>
          </w:p>
        </w:tc>
        <w:tc>
          <w:tcPr>
            <w:tcW w:w="1027" w:type="dxa"/>
          </w:tcPr>
          <w:p w14:paraId="3DE0D598"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cs/>
                <w:lang w:val="en-GB"/>
              </w:rPr>
            </w:pPr>
            <w:r w:rsidRPr="008450F3">
              <w:rPr>
                <w:rFonts w:ascii="Browallia New" w:hAnsi="Browallia New" w:cs="Browallia New" w:hint="cs"/>
                <w:sz w:val="18"/>
                <w:szCs w:val="18"/>
                <w:cs/>
                <w:lang w:val="en-GB"/>
              </w:rPr>
              <w:t>ธุรกิจผลิตและจำหน่าย</w:t>
            </w:r>
          </w:p>
        </w:tc>
        <w:tc>
          <w:tcPr>
            <w:tcW w:w="934" w:type="dxa"/>
          </w:tcPr>
          <w:p w14:paraId="3DE0D599"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cs/>
                <w:lang w:val="en-GB"/>
              </w:rPr>
            </w:pPr>
            <w:r w:rsidRPr="008450F3">
              <w:rPr>
                <w:rFonts w:ascii="Browallia New" w:hAnsi="Browallia New" w:cs="Browallia New" w:hint="cs"/>
                <w:sz w:val="18"/>
                <w:szCs w:val="18"/>
                <w:cs/>
                <w:lang w:val="en-GB"/>
              </w:rPr>
              <w:t>เจ้าของสิทธิบัตร</w:t>
            </w:r>
          </w:p>
        </w:tc>
        <w:tc>
          <w:tcPr>
            <w:tcW w:w="1050" w:type="dxa"/>
            <w:vAlign w:val="bottom"/>
          </w:tcPr>
          <w:p w14:paraId="3DE0D59A" w14:textId="77777777" w:rsidR="00D952A6" w:rsidRPr="008450F3" w:rsidRDefault="00D952A6" w:rsidP="00D952A6">
            <w:pPr>
              <w:pStyle w:val="a0"/>
              <w:tabs>
                <w:tab w:val="clear" w:pos="1080"/>
              </w:tabs>
              <w:jc w:val="center"/>
              <w:rPr>
                <w:rFonts w:ascii="Browallia New" w:hAnsi="Browallia New" w:cs="Browallia New"/>
                <w:sz w:val="18"/>
                <w:szCs w:val="18"/>
                <w:cs/>
                <w:lang w:val="en-GB"/>
              </w:rPr>
            </w:pPr>
          </w:p>
        </w:tc>
      </w:tr>
      <w:tr w:rsidR="00D952A6" w:rsidRPr="008B63E4" w14:paraId="3DE0D5B3" w14:textId="77777777" w:rsidTr="005D24BC">
        <w:tc>
          <w:tcPr>
            <w:tcW w:w="2448" w:type="dxa"/>
            <w:gridSpan w:val="2"/>
          </w:tcPr>
          <w:p w14:paraId="3DE0D59C" w14:textId="77777777" w:rsidR="00D952A6" w:rsidRPr="008B63E4" w:rsidRDefault="00D952A6" w:rsidP="00D952A6">
            <w:pPr>
              <w:pStyle w:val="a0"/>
              <w:tabs>
                <w:tab w:val="clear" w:pos="1080"/>
              </w:tabs>
              <w:jc w:val="center"/>
              <w:rPr>
                <w:rFonts w:ascii="Browallia New" w:hAnsi="Browallia New" w:cs="Browallia New"/>
                <w:sz w:val="18"/>
                <w:szCs w:val="18"/>
                <w:highlight w:val="yellow"/>
                <w:lang w:val="en-GB"/>
              </w:rPr>
            </w:pPr>
          </w:p>
        </w:tc>
        <w:tc>
          <w:tcPr>
            <w:tcW w:w="992" w:type="dxa"/>
          </w:tcPr>
          <w:p w14:paraId="3DE0D59D"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p>
          <w:p w14:paraId="3DE0D59E"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ประเทศไทย</w:t>
            </w:r>
          </w:p>
        </w:tc>
        <w:tc>
          <w:tcPr>
            <w:tcW w:w="1104" w:type="dxa"/>
          </w:tcPr>
          <w:p w14:paraId="3DE0D59F"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ประเทศ</w:t>
            </w:r>
          </w:p>
          <w:p w14:paraId="3DE0D5A0"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เมียนมาร์</w:t>
            </w:r>
          </w:p>
        </w:tc>
        <w:tc>
          <w:tcPr>
            <w:tcW w:w="948" w:type="dxa"/>
          </w:tcPr>
          <w:p w14:paraId="3DE0D5A1"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p>
          <w:p w14:paraId="3DE0D5A2"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ประเทศญี่ปุ่น</w:t>
            </w:r>
          </w:p>
        </w:tc>
        <w:tc>
          <w:tcPr>
            <w:tcW w:w="968" w:type="dxa"/>
          </w:tcPr>
          <w:p w14:paraId="3DE0D5A3"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p>
          <w:p w14:paraId="3DE0D5A4"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ประเทศอื่นๆ</w:t>
            </w:r>
          </w:p>
        </w:tc>
        <w:tc>
          <w:tcPr>
            <w:tcW w:w="1170" w:type="dxa"/>
          </w:tcPr>
          <w:p w14:paraId="3DE0D5A5"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p>
          <w:p w14:paraId="3DE0D5A6"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ประเทศไทย</w:t>
            </w:r>
          </w:p>
        </w:tc>
        <w:tc>
          <w:tcPr>
            <w:tcW w:w="983" w:type="dxa"/>
          </w:tcPr>
          <w:p w14:paraId="3DE0D5A7"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ประเทศ</w:t>
            </w:r>
          </w:p>
          <w:p w14:paraId="3DE0D5A8"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cs/>
                <w:lang w:val="en-GB"/>
              </w:rPr>
            </w:pPr>
            <w:r w:rsidRPr="008450F3">
              <w:rPr>
                <w:rFonts w:ascii="Browallia New" w:hAnsi="Browallia New" w:cs="Browallia New"/>
                <w:sz w:val="18"/>
                <w:szCs w:val="18"/>
                <w:cs/>
                <w:lang w:val="en-GB"/>
              </w:rPr>
              <w:t>เมียนมาร์</w:t>
            </w:r>
          </w:p>
        </w:tc>
        <w:tc>
          <w:tcPr>
            <w:tcW w:w="1181" w:type="dxa"/>
          </w:tcPr>
          <w:p w14:paraId="3DE0D5A9"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p>
          <w:p w14:paraId="3DE0D5AA"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cs/>
                <w:lang w:val="en-GB"/>
              </w:rPr>
            </w:pPr>
            <w:r w:rsidRPr="008450F3">
              <w:rPr>
                <w:rFonts w:ascii="Browallia New" w:hAnsi="Browallia New" w:cs="Browallia New"/>
                <w:sz w:val="18"/>
                <w:szCs w:val="18"/>
                <w:cs/>
                <w:lang w:val="en-GB"/>
              </w:rPr>
              <w:t>ประเทศเวียดนาม</w:t>
            </w:r>
          </w:p>
        </w:tc>
        <w:tc>
          <w:tcPr>
            <w:tcW w:w="1102" w:type="dxa"/>
          </w:tcPr>
          <w:p w14:paraId="3DE0D5AB"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p>
          <w:p w14:paraId="3DE0D5AC"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ประเทศ</w:t>
            </w:r>
            <w:r w:rsidRPr="008450F3">
              <w:rPr>
                <w:rFonts w:ascii="Browallia New" w:hAnsi="Browallia New" w:cs="Browallia New" w:hint="cs"/>
                <w:sz w:val="18"/>
                <w:szCs w:val="18"/>
                <w:cs/>
                <w:lang w:val="en-GB"/>
              </w:rPr>
              <w:t>มาเลเซีย</w:t>
            </w:r>
          </w:p>
        </w:tc>
        <w:tc>
          <w:tcPr>
            <w:tcW w:w="995" w:type="dxa"/>
          </w:tcPr>
          <w:p w14:paraId="3DE0D5AD"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p>
          <w:p w14:paraId="3DE0D5AE"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8450F3">
              <w:rPr>
                <w:rFonts w:ascii="Browallia New" w:hAnsi="Browallia New" w:cs="Browallia New"/>
                <w:sz w:val="18"/>
                <w:szCs w:val="18"/>
                <w:cs/>
                <w:lang w:val="en-GB"/>
              </w:rPr>
              <w:t>ประเทศอื่นๆ</w:t>
            </w:r>
          </w:p>
        </w:tc>
        <w:tc>
          <w:tcPr>
            <w:tcW w:w="1027" w:type="dxa"/>
          </w:tcPr>
          <w:p w14:paraId="3DE0D5AF"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cs/>
                <w:lang w:val="en-GB"/>
              </w:rPr>
            </w:pPr>
            <w:r w:rsidRPr="008450F3">
              <w:rPr>
                <w:rFonts w:ascii="Browallia New" w:hAnsi="Browallia New" w:cs="Browallia New"/>
                <w:sz w:val="18"/>
                <w:szCs w:val="18"/>
                <w:cs/>
                <w:lang w:val="en-GB"/>
              </w:rPr>
              <w:t>ประเทศเวียดนาม</w:t>
            </w:r>
          </w:p>
        </w:tc>
        <w:tc>
          <w:tcPr>
            <w:tcW w:w="934" w:type="dxa"/>
          </w:tcPr>
          <w:p w14:paraId="3DE0D5B0" w14:textId="77777777" w:rsidR="00D952A6" w:rsidRPr="008450F3" w:rsidRDefault="00D952A6" w:rsidP="00D952A6">
            <w:pPr>
              <w:pStyle w:val="a0"/>
              <w:pBdr>
                <w:bottom w:val="single" w:sz="4" w:space="1" w:color="auto"/>
              </w:pBdr>
              <w:tabs>
                <w:tab w:val="clear" w:pos="1080"/>
              </w:tabs>
              <w:jc w:val="right"/>
              <w:rPr>
                <w:rFonts w:ascii="Browallia New" w:hAnsi="Browallia New" w:cs="Browallia New"/>
                <w:sz w:val="18"/>
                <w:szCs w:val="18"/>
                <w:lang w:val="en-GB"/>
              </w:rPr>
            </w:pPr>
          </w:p>
          <w:p w14:paraId="3DE0D5B1" w14:textId="77777777" w:rsidR="00D952A6" w:rsidRPr="008450F3" w:rsidRDefault="00D952A6" w:rsidP="00D952A6">
            <w:pPr>
              <w:pStyle w:val="a0"/>
              <w:pBdr>
                <w:bottom w:val="single" w:sz="4" w:space="1" w:color="auto"/>
              </w:pBdr>
              <w:tabs>
                <w:tab w:val="clear" w:pos="1080"/>
              </w:tabs>
              <w:jc w:val="center"/>
              <w:rPr>
                <w:rFonts w:ascii="Browallia New" w:hAnsi="Browallia New" w:cs="Browallia New"/>
                <w:sz w:val="18"/>
                <w:szCs w:val="18"/>
                <w:cs/>
                <w:lang w:val="en-GB"/>
              </w:rPr>
            </w:pPr>
            <w:r w:rsidRPr="008450F3">
              <w:rPr>
                <w:rFonts w:ascii="Browallia New" w:hAnsi="Browallia New" w:cs="Browallia New"/>
                <w:sz w:val="18"/>
                <w:szCs w:val="18"/>
                <w:cs/>
                <w:lang w:val="en-GB"/>
              </w:rPr>
              <w:t>ประเทศอื่นๆ</w:t>
            </w:r>
          </w:p>
        </w:tc>
        <w:tc>
          <w:tcPr>
            <w:tcW w:w="1050" w:type="dxa"/>
            <w:vAlign w:val="bottom"/>
          </w:tcPr>
          <w:p w14:paraId="3DE0D5B2" w14:textId="77777777" w:rsidR="00D952A6" w:rsidRPr="008450F3" w:rsidRDefault="00D952A6" w:rsidP="00D952A6">
            <w:pPr>
              <w:pStyle w:val="a0"/>
              <w:pBdr>
                <w:bottom w:val="single" w:sz="4" w:space="1" w:color="auto"/>
              </w:pBdr>
              <w:tabs>
                <w:tab w:val="clear" w:pos="1080"/>
              </w:tabs>
              <w:ind w:left="-81"/>
              <w:jc w:val="center"/>
              <w:rPr>
                <w:rFonts w:ascii="Browallia New" w:hAnsi="Browallia New" w:cs="Browallia New"/>
                <w:sz w:val="18"/>
                <w:szCs w:val="18"/>
              </w:rPr>
            </w:pPr>
            <w:r w:rsidRPr="008450F3">
              <w:rPr>
                <w:rFonts w:ascii="Browallia New" w:hAnsi="Browallia New" w:cs="Browallia New"/>
                <w:sz w:val="18"/>
                <w:szCs w:val="18"/>
                <w:cs/>
                <w:lang w:val="en-GB"/>
              </w:rPr>
              <w:t>รวม</w:t>
            </w:r>
          </w:p>
        </w:tc>
      </w:tr>
      <w:tr w:rsidR="00D952A6" w:rsidRPr="008B63E4" w14:paraId="3DE0D5C1" w14:textId="77777777" w:rsidTr="005D24BC">
        <w:trPr>
          <w:trHeight w:hRule="exact" w:val="108"/>
        </w:trPr>
        <w:tc>
          <w:tcPr>
            <w:tcW w:w="2448" w:type="dxa"/>
            <w:gridSpan w:val="2"/>
          </w:tcPr>
          <w:p w14:paraId="3DE0D5B4" w14:textId="77777777" w:rsidR="00D952A6" w:rsidRPr="008B63E4" w:rsidRDefault="00D952A6" w:rsidP="00D952A6">
            <w:pPr>
              <w:pStyle w:val="a0"/>
              <w:tabs>
                <w:tab w:val="clear" w:pos="1080"/>
              </w:tabs>
              <w:jc w:val="thaiDistribute"/>
              <w:rPr>
                <w:rFonts w:ascii="Browallia New" w:hAnsi="Browallia New" w:cs="Browallia New"/>
                <w:sz w:val="18"/>
                <w:szCs w:val="18"/>
                <w:highlight w:val="yellow"/>
                <w:lang w:val="en-GB"/>
              </w:rPr>
            </w:pPr>
          </w:p>
        </w:tc>
        <w:tc>
          <w:tcPr>
            <w:tcW w:w="992" w:type="dxa"/>
          </w:tcPr>
          <w:p w14:paraId="3DE0D5B5" w14:textId="77777777" w:rsidR="00D952A6" w:rsidRPr="008450F3" w:rsidRDefault="00D952A6" w:rsidP="00D952A6">
            <w:pPr>
              <w:pStyle w:val="a0"/>
              <w:tabs>
                <w:tab w:val="clear" w:pos="1080"/>
              </w:tabs>
              <w:jc w:val="thaiDistribute"/>
              <w:rPr>
                <w:rFonts w:ascii="Browallia New" w:hAnsi="Browallia New" w:cs="Browallia New"/>
                <w:sz w:val="18"/>
                <w:szCs w:val="18"/>
                <w:lang w:val="en-GB"/>
              </w:rPr>
            </w:pPr>
          </w:p>
        </w:tc>
        <w:tc>
          <w:tcPr>
            <w:tcW w:w="1104" w:type="dxa"/>
          </w:tcPr>
          <w:p w14:paraId="3DE0D5B6" w14:textId="77777777" w:rsidR="00D952A6" w:rsidRPr="008450F3" w:rsidRDefault="00D952A6" w:rsidP="00D952A6">
            <w:pPr>
              <w:pStyle w:val="a0"/>
              <w:tabs>
                <w:tab w:val="clear" w:pos="1080"/>
              </w:tabs>
              <w:jc w:val="thaiDistribute"/>
              <w:rPr>
                <w:rFonts w:ascii="Browallia New" w:hAnsi="Browallia New" w:cs="Browallia New"/>
                <w:sz w:val="18"/>
                <w:szCs w:val="18"/>
                <w:lang w:val="en-GB"/>
              </w:rPr>
            </w:pPr>
          </w:p>
        </w:tc>
        <w:tc>
          <w:tcPr>
            <w:tcW w:w="948" w:type="dxa"/>
          </w:tcPr>
          <w:p w14:paraId="3DE0D5B7" w14:textId="77777777" w:rsidR="00D952A6" w:rsidRPr="008450F3" w:rsidRDefault="00D952A6" w:rsidP="00D952A6">
            <w:pPr>
              <w:pStyle w:val="a0"/>
              <w:tabs>
                <w:tab w:val="clear" w:pos="1080"/>
              </w:tabs>
              <w:jc w:val="thaiDistribute"/>
              <w:rPr>
                <w:rFonts w:ascii="Browallia New" w:hAnsi="Browallia New" w:cs="Browallia New"/>
                <w:sz w:val="18"/>
                <w:szCs w:val="18"/>
                <w:lang w:val="en-GB"/>
              </w:rPr>
            </w:pPr>
          </w:p>
        </w:tc>
        <w:tc>
          <w:tcPr>
            <w:tcW w:w="968" w:type="dxa"/>
          </w:tcPr>
          <w:p w14:paraId="3DE0D5B8" w14:textId="77777777" w:rsidR="00D952A6" w:rsidRPr="008450F3" w:rsidRDefault="00D952A6" w:rsidP="00D952A6">
            <w:pPr>
              <w:pStyle w:val="a0"/>
              <w:tabs>
                <w:tab w:val="clear" w:pos="1080"/>
              </w:tabs>
              <w:jc w:val="thaiDistribute"/>
              <w:rPr>
                <w:rFonts w:ascii="Browallia New" w:hAnsi="Browallia New" w:cs="Browallia New"/>
                <w:sz w:val="18"/>
                <w:szCs w:val="18"/>
                <w:lang w:val="en-GB"/>
              </w:rPr>
            </w:pPr>
          </w:p>
        </w:tc>
        <w:tc>
          <w:tcPr>
            <w:tcW w:w="1170" w:type="dxa"/>
          </w:tcPr>
          <w:p w14:paraId="3DE0D5B9" w14:textId="77777777" w:rsidR="00D952A6" w:rsidRPr="008450F3" w:rsidRDefault="00D952A6" w:rsidP="00D952A6">
            <w:pPr>
              <w:pStyle w:val="a0"/>
              <w:tabs>
                <w:tab w:val="clear" w:pos="1080"/>
              </w:tabs>
              <w:jc w:val="thaiDistribute"/>
              <w:rPr>
                <w:rFonts w:ascii="Browallia New" w:hAnsi="Browallia New" w:cs="Browallia New"/>
                <w:sz w:val="18"/>
                <w:szCs w:val="18"/>
                <w:lang w:val="en-GB"/>
              </w:rPr>
            </w:pPr>
          </w:p>
        </w:tc>
        <w:tc>
          <w:tcPr>
            <w:tcW w:w="983" w:type="dxa"/>
          </w:tcPr>
          <w:p w14:paraId="3DE0D5BA" w14:textId="77777777" w:rsidR="00D952A6" w:rsidRPr="008450F3" w:rsidRDefault="00D952A6" w:rsidP="00D952A6">
            <w:pPr>
              <w:pStyle w:val="a0"/>
              <w:tabs>
                <w:tab w:val="clear" w:pos="1080"/>
              </w:tabs>
              <w:jc w:val="thaiDistribute"/>
              <w:rPr>
                <w:rFonts w:ascii="Browallia New" w:hAnsi="Browallia New" w:cs="Browallia New"/>
                <w:sz w:val="18"/>
                <w:szCs w:val="18"/>
                <w:lang w:val="en-GB"/>
              </w:rPr>
            </w:pPr>
          </w:p>
        </w:tc>
        <w:tc>
          <w:tcPr>
            <w:tcW w:w="1181" w:type="dxa"/>
          </w:tcPr>
          <w:p w14:paraId="3DE0D5BB" w14:textId="77777777" w:rsidR="00D952A6" w:rsidRPr="008450F3" w:rsidRDefault="00D952A6" w:rsidP="00D952A6">
            <w:pPr>
              <w:pStyle w:val="a0"/>
              <w:tabs>
                <w:tab w:val="clear" w:pos="1080"/>
              </w:tabs>
              <w:jc w:val="thaiDistribute"/>
              <w:rPr>
                <w:rFonts w:ascii="Browallia New" w:hAnsi="Browallia New" w:cs="Browallia New"/>
                <w:sz w:val="18"/>
                <w:szCs w:val="18"/>
                <w:lang w:val="en-GB"/>
              </w:rPr>
            </w:pPr>
          </w:p>
        </w:tc>
        <w:tc>
          <w:tcPr>
            <w:tcW w:w="1102" w:type="dxa"/>
          </w:tcPr>
          <w:p w14:paraId="3DE0D5BC" w14:textId="77777777" w:rsidR="00D952A6" w:rsidRPr="008450F3" w:rsidRDefault="00D952A6" w:rsidP="00D952A6">
            <w:pPr>
              <w:pStyle w:val="a0"/>
              <w:tabs>
                <w:tab w:val="clear" w:pos="1080"/>
              </w:tabs>
              <w:jc w:val="thaiDistribute"/>
              <w:rPr>
                <w:rFonts w:ascii="Browallia New" w:hAnsi="Browallia New" w:cs="Browallia New"/>
                <w:sz w:val="18"/>
                <w:szCs w:val="18"/>
                <w:lang w:val="en-GB"/>
              </w:rPr>
            </w:pPr>
          </w:p>
        </w:tc>
        <w:tc>
          <w:tcPr>
            <w:tcW w:w="995" w:type="dxa"/>
          </w:tcPr>
          <w:p w14:paraId="3DE0D5BD" w14:textId="77777777" w:rsidR="00D952A6" w:rsidRPr="008450F3" w:rsidRDefault="00D952A6" w:rsidP="00D952A6">
            <w:pPr>
              <w:pStyle w:val="a0"/>
              <w:tabs>
                <w:tab w:val="clear" w:pos="1080"/>
              </w:tabs>
              <w:jc w:val="center"/>
              <w:rPr>
                <w:rFonts w:ascii="Browallia New" w:hAnsi="Browallia New" w:cs="Browallia New"/>
                <w:sz w:val="18"/>
                <w:szCs w:val="18"/>
                <w:lang w:val="en-GB"/>
              </w:rPr>
            </w:pPr>
          </w:p>
        </w:tc>
        <w:tc>
          <w:tcPr>
            <w:tcW w:w="1027" w:type="dxa"/>
          </w:tcPr>
          <w:p w14:paraId="3DE0D5BE" w14:textId="77777777" w:rsidR="00D952A6" w:rsidRPr="008450F3" w:rsidRDefault="00D952A6" w:rsidP="00D952A6">
            <w:pPr>
              <w:pStyle w:val="a0"/>
              <w:tabs>
                <w:tab w:val="clear" w:pos="1080"/>
              </w:tabs>
              <w:jc w:val="right"/>
              <w:rPr>
                <w:rFonts w:ascii="Browallia New" w:hAnsi="Browallia New" w:cs="Browallia New"/>
                <w:sz w:val="18"/>
                <w:szCs w:val="18"/>
                <w:lang w:val="en-GB"/>
              </w:rPr>
            </w:pPr>
          </w:p>
        </w:tc>
        <w:tc>
          <w:tcPr>
            <w:tcW w:w="934" w:type="dxa"/>
          </w:tcPr>
          <w:p w14:paraId="3DE0D5BF" w14:textId="77777777" w:rsidR="00D952A6" w:rsidRPr="008450F3" w:rsidRDefault="00D952A6" w:rsidP="00D952A6">
            <w:pPr>
              <w:pStyle w:val="a0"/>
              <w:tabs>
                <w:tab w:val="clear" w:pos="1080"/>
              </w:tabs>
              <w:jc w:val="right"/>
              <w:rPr>
                <w:rFonts w:ascii="Browallia New" w:hAnsi="Browallia New" w:cs="Browallia New"/>
                <w:sz w:val="18"/>
                <w:szCs w:val="18"/>
                <w:lang w:val="en-GB"/>
              </w:rPr>
            </w:pPr>
          </w:p>
        </w:tc>
        <w:tc>
          <w:tcPr>
            <w:tcW w:w="1050" w:type="dxa"/>
          </w:tcPr>
          <w:p w14:paraId="3DE0D5C0" w14:textId="77777777" w:rsidR="00D952A6" w:rsidRPr="008450F3" w:rsidRDefault="00D952A6" w:rsidP="00D952A6">
            <w:pPr>
              <w:pStyle w:val="a0"/>
              <w:tabs>
                <w:tab w:val="clear" w:pos="1080"/>
              </w:tabs>
              <w:jc w:val="right"/>
              <w:rPr>
                <w:rFonts w:ascii="Browallia New" w:hAnsi="Browallia New" w:cs="Browallia New"/>
                <w:sz w:val="18"/>
                <w:szCs w:val="18"/>
                <w:lang w:val="en-GB"/>
              </w:rPr>
            </w:pPr>
          </w:p>
        </w:tc>
      </w:tr>
      <w:tr w:rsidR="00D952A6" w:rsidRPr="008B63E4" w14:paraId="3DE0D5CF" w14:textId="77777777" w:rsidTr="005D24BC">
        <w:tc>
          <w:tcPr>
            <w:tcW w:w="2448" w:type="dxa"/>
            <w:gridSpan w:val="2"/>
          </w:tcPr>
          <w:p w14:paraId="3DE0D5C2" w14:textId="77777777" w:rsidR="00D952A6" w:rsidRPr="009E0873" w:rsidRDefault="00D952A6" w:rsidP="00D952A6">
            <w:pPr>
              <w:pStyle w:val="a0"/>
              <w:tabs>
                <w:tab w:val="clear" w:pos="1080"/>
              </w:tabs>
              <w:jc w:val="thaiDistribute"/>
              <w:rPr>
                <w:rFonts w:ascii="Browallia New" w:hAnsi="Browallia New" w:cs="Browallia New"/>
                <w:sz w:val="18"/>
                <w:szCs w:val="18"/>
                <w:cs/>
                <w:lang w:val="en-GB"/>
              </w:rPr>
            </w:pPr>
            <w:r w:rsidRPr="009E0873">
              <w:rPr>
                <w:rFonts w:ascii="Browallia New" w:hAnsi="Browallia New" w:cs="Browallia New"/>
                <w:sz w:val="18"/>
                <w:szCs w:val="18"/>
                <w:cs/>
                <w:lang w:val="en-GB"/>
              </w:rPr>
              <w:t>รายได้จากการก่อสร้างและให้บริการ</w:t>
            </w:r>
          </w:p>
        </w:tc>
        <w:tc>
          <w:tcPr>
            <w:tcW w:w="992" w:type="dxa"/>
          </w:tcPr>
          <w:p w14:paraId="3DE0D5C3" w14:textId="77777777" w:rsidR="00D952A6" w:rsidRPr="009B3CF5" w:rsidRDefault="00D952A6" w:rsidP="00D952A6">
            <w:pPr>
              <w:pStyle w:val="a0"/>
              <w:tabs>
                <w:tab w:val="clear" w:pos="1080"/>
              </w:tabs>
              <w:ind w:right="-371" w:hanging="10"/>
              <w:jc w:val="center"/>
              <w:rPr>
                <w:rFonts w:ascii="Browallia New" w:hAnsi="Browallia New" w:cs="Browallia New"/>
                <w:sz w:val="18"/>
                <w:szCs w:val="18"/>
                <w:lang w:val="en-GB"/>
              </w:rPr>
            </w:pPr>
            <w:r w:rsidRPr="009B3CF5">
              <w:rPr>
                <w:rFonts w:ascii="Browallia New" w:hAnsi="Browallia New" w:cs="Browallia New"/>
                <w:sz w:val="18"/>
                <w:szCs w:val="18"/>
                <w:lang w:val="en-GB"/>
              </w:rPr>
              <w:t>-</w:t>
            </w:r>
          </w:p>
        </w:tc>
        <w:tc>
          <w:tcPr>
            <w:tcW w:w="1104" w:type="dxa"/>
          </w:tcPr>
          <w:p w14:paraId="3DE0D5C4" w14:textId="77777777" w:rsidR="00D952A6" w:rsidRPr="00FC22D8" w:rsidRDefault="00D952A6" w:rsidP="00D952A6">
            <w:pPr>
              <w:pStyle w:val="a0"/>
              <w:tabs>
                <w:tab w:val="clear" w:pos="1080"/>
              </w:tabs>
              <w:ind w:right="-371" w:hanging="10"/>
              <w:jc w:val="center"/>
              <w:rPr>
                <w:rFonts w:ascii="Browallia New" w:hAnsi="Browallia New" w:cs="Browallia New"/>
                <w:sz w:val="18"/>
                <w:szCs w:val="18"/>
                <w:lang w:val="en-GB"/>
              </w:rPr>
            </w:pPr>
            <w:r w:rsidRPr="00FC22D8">
              <w:rPr>
                <w:rFonts w:ascii="Browallia New" w:hAnsi="Browallia New" w:cs="Browallia New"/>
                <w:sz w:val="18"/>
                <w:szCs w:val="18"/>
                <w:lang w:val="en-GB"/>
              </w:rPr>
              <w:t>-</w:t>
            </w:r>
          </w:p>
        </w:tc>
        <w:tc>
          <w:tcPr>
            <w:tcW w:w="948" w:type="dxa"/>
          </w:tcPr>
          <w:p w14:paraId="3DE0D5C5" w14:textId="77777777" w:rsidR="00D952A6" w:rsidRPr="00FC22D8" w:rsidRDefault="00D952A6" w:rsidP="00D952A6">
            <w:pPr>
              <w:pStyle w:val="a0"/>
              <w:tabs>
                <w:tab w:val="clear" w:pos="1080"/>
              </w:tabs>
              <w:ind w:right="-371" w:hanging="10"/>
              <w:jc w:val="center"/>
              <w:rPr>
                <w:rFonts w:ascii="Browallia New" w:hAnsi="Browallia New" w:cs="Browallia New"/>
                <w:sz w:val="18"/>
                <w:szCs w:val="18"/>
                <w:lang w:val="en-GB"/>
              </w:rPr>
            </w:pPr>
            <w:r w:rsidRPr="00FC22D8">
              <w:rPr>
                <w:rFonts w:ascii="Browallia New" w:hAnsi="Browallia New" w:cs="Browallia New"/>
                <w:sz w:val="18"/>
                <w:szCs w:val="18"/>
                <w:lang w:val="en-GB"/>
              </w:rPr>
              <w:t>-</w:t>
            </w:r>
          </w:p>
        </w:tc>
        <w:tc>
          <w:tcPr>
            <w:tcW w:w="968" w:type="dxa"/>
          </w:tcPr>
          <w:p w14:paraId="3DE0D5C6" w14:textId="77777777" w:rsidR="00D952A6" w:rsidRPr="00FC22D8" w:rsidRDefault="00D952A6" w:rsidP="00D952A6">
            <w:pPr>
              <w:pStyle w:val="a0"/>
              <w:tabs>
                <w:tab w:val="clear" w:pos="1080"/>
              </w:tabs>
              <w:ind w:right="-371" w:hanging="10"/>
              <w:jc w:val="center"/>
              <w:rPr>
                <w:rFonts w:ascii="Browallia New" w:hAnsi="Browallia New" w:cs="Browallia New"/>
                <w:sz w:val="18"/>
                <w:szCs w:val="18"/>
                <w:lang w:val="en-GB"/>
              </w:rPr>
            </w:pPr>
            <w:r w:rsidRPr="00FC22D8">
              <w:rPr>
                <w:rFonts w:ascii="Browallia New" w:hAnsi="Browallia New" w:cs="Browallia New"/>
                <w:sz w:val="18"/>
                <w:szCs w:val="18"/>
                <w:lang w:val="en-GB"/>
              </w:rPr>
              <w:t>-</w:t>
            </w:r>
          </w:p>
        </w:tc>
        <w:tc>
          <w:tcPr>
            <w:tcW w:w="1170" w:type="dxa"/>
          </w:tcPr>
          <w:p w14:paraId="3DE0D5C7" w14:textId="77777777" w:rsidR="00D952A6" w:rsidRPr="00F93ABC" w:rsidRDefault="00D952A6" w:rsidP="00D952A6">
            <w:pPr>
              <w:pStyle w:val="a0"/>
              <w:tabs>
                <w:tab w:val="clear" w:pos="1080"/>
              </w:tabs>
              <w:jc w:val="right"/>
              <w:rPr>
                <w:rFonts w:ascii="Browallia New" w:hAnsi="Browallia New" w:cs="Browallia New"/>
                <w:sz w:val="18"/>
                <w:szCs w:val="18"/>
                <w:lang w:val="en-GB"/>
              </w:rPr>
            </w:pPr>
            <w:r w:rsidRPr="00F93ABC">
              <w:rPr>
                <w:rFonts w:ascii="Browallia New" w:hAnsi="Browallia New" w:cs="Browallia New"/>
                <w:sz w:val="18"/>
                <w:szCs w:val="18"/>
                <w:lang w:val="en-GB"/>
              </w:rPr>
              <w:t>3,291,683,822</w:t>
            </w:r>
          </w:p>
        </w:tc>
        <w:tc>
          <w:tcPr>
            <w:tcW w:w="983" w:type="dxa"/>
          </w:tcPr>
          <w:p w14:paraId="3DE0D5C8" w14:textId="77777777" w:rsidR="00D952A6" w:rsidRPr="00F93ABC" w:rsidRDefault="00D952A6" w:rsidP="00D952A6">
            <w:pPr>
              <w:pStyle w:val="a0"/>
              <w:tabs>
                <w:tab w:val="clear" w:pos="1080"/>
              </w:tabs>
              <w:jc w:val="right"/>
              <w:rPr>
                <w:rFonts w:ascii="Browallia New" w:hAnsi="Browallia New" w:cs="Browallia New"/>
                <w:sz w:val="18"/>
                <w:szCs w:val="18"/>
                <w:lang w:val="en-GB"/>
              </w:rPr>
            </w:pPr>
            <w:r w:rsidRPr="00F93ABC">
              <w:rPr>
                <w:rFonts w:ascii="Browallia New" w:hAnsi="Browallia New" w:cs="Browallia New"/>
                <w:sz w:val="18"/>
                <w:szCs w:val="18"/>
                <w:cs/>
                <w:lang w:val="en-GB"/>
              </w:rPr>
              <w:t xml:space="preserve"> 83,494,624 </w:t>
            </w:r>
          </w:p>
        </w:tc>
        <w:tc>
          <w:tcPr>
            <w:tcW w:w="1181" w:type="dxa"/>
          </w:tcPr>
          <w:p w14:paraId="3DE0D5C9" w14:textId="77777777" w:rsidR="00D952A6" w:rsidRPr="00134D60" w:rsidRDefault="00D952A6" w:rsidP="00D952A6">
            <w:pPr>
              <w:pStyle w:val="a0"/>
              <w:tabs>
                <w:tab w:val="clear" w:pos="1080"/>
              </w:tabs>
              <w:jc w:val="right"/>
              <w:rPr>
                <w:rFonts w:ascii="Browallia New" w:hAnsi="Browallia New" w:cs="Browallia New"/>
                <w:sz w:val="18"/>
                <w:szCs w:val="18"/>
                <w:lang w:val="en-GB"/>
              </w:rPr>
            </w:pPr>
            <w:r w:rsidRPr="00134D60">
              <w:rPr>
                <w:rFonts w:ascii="Browallia New" w:hAnsi="Browallia New" w:cs="Browallia New"/>
                <w:sz w:val="18"/>
                <w:szCs w:val="18"/>
                <w:cs/>
                <w:lang w:val="en-GB"/>
              </w:rPr>
              <w:t xml:space="preserve"> 2,881,836,382 </w:t>
            </w:r>
          </w:p>
        </w:tc>
        <w:tc>
          <w:tcPr>
            <w:tcW w:w="1102" w:type="dxa"/>
          </w:tcPr>
          <w:p w14:paraId="3DE0D5CA" w14:textId="77777777" w:rsidR="00D952A6" w:rsidRPr="00134D60" w:rsidRDefault="00D952A6" w:rsidP="00D952A6">
            <w:pPr>
              <w:pStyle w:val="a0"/>
              <w:tabs>
                <w:tab w:val="clear" w:pos="1080"/>
              </w:tabs>
              <w:jc w:val="right"/>
              <w:rPr>
                <w:rFonts w:ascii="Browallia New" w:hAnsi="Browallia New" w:cs="Browallia New"/>
                <w:sz w:val="18"/>
                <w:szCs w:val="18"/>
                <w:lang w:val="en-GB"/>
              </w:rPr>
            </w:pPr>
            <w:r w:rsidRPr="00134D60">
              <w:rPr>
                <w:rFonts w:ascii="Browallia New" w:hAnsi="Browallia New" w:cs="Browallia New"/>
                <w:sz w:val="18"/>
                <w:szCs w:val="18"/>
                <w:cs/>
                <w:lang w:val="en-GB"/>
              </w:rPr>
              <w:t xml:space="preserve"> 530,562,745 </w:t>
            </w:r>
          </w:p>
        </w:tc>
        <w:tc>
          <w:tcPr>
            <w:tcW w:w="995" w:type="dxa"/>
          </w:tcPr>
          <w:p w14:paraId="3DE0D5CB" w14:textId="77777777" w:rsidR="00D952A6" w:rsidRPr="00134D60" w:rsidRDefault="00D952A6" w:rsidP="00D952A6">
            <w:pPr>
              <w:pStyle w:val="a0"/>
              <w:tabs>
                <w:tab w:val="clear" w:pos="1080"/>
              </w:tabs>
              <w:jc w:val="right"/>
              <w:rPr>
                <w:rFonts w:ascii="Browallia New" w:hAnsi="Browallia New" w:cs="Browallia New"/>
                <w:sz w:val="18"/>
                <w:szCs w:val="18"/>
                <w:lang w:val="en-GB"/>
              </w:rPr>
            </w:pPr>
            <w:r w:rsidRPr="00134D60">
              <w:rPr>
                <w:rFonts w:ascii="Browallia New" w:hAnsi="Browallia New" w:cs="Browallia New"/>
                <w:sz w:val="18"/>
                <w:szCs w:val="18"/>
                <w:cs/>
                <w:lang w:val="en-GB"/>
              </w:rPr>
              <w:t xml:space="preserve"> 23,324,905 </w:t>
            </w:r>
          </w:p>
        </w:tc>
        <w:tc>
          <w:tcPr>
            <w:tcW w:w="1027" w:type="dxa"/>
          </w:tcPr>
          <w:p w14:paraId="3DE0D5CC" w14:textId="77777777" w:rsidR="00D952A6" w:rsidRPr="00BC0EEB" w:rsidRDefault="00D952A6" w:rsidP="00D952A6">
            <w:pPr>
              <w:pStyle w:val="a0"/>
              <w:tabs>
                <w:tab w:val="clear" w:pos="1080"/>
              </w:tabs>
              <w:ind w:right="-371" w:hanging="10"/>
              <w:jc w:val="center"/>
              <w:rPr>
                <w:rFonts w:ascii="Browallia New" w:hAnsi="Browallia New" w:cs="Browallia New"/>
                <w:sz w:val="18"/>
                <w:szCs w:val="18"/>
                <w:lang w:val="en-GB"/>
              </w:rPr>
            </w:pPr>
            <w:r w:rsidRPr="00BC0EEB">
              <w:rPr>
                <w:rFonts w:ascii="Browallia New" w:hAnsi="Browallia New" w:cs="Browallia New"/>
                <w:sz w:val="18"/>
                <w:szCs w:val="18"/>
                <w:lang w:val="en-GB"/>
              </w:rPr>
              <w:t>-</w:t>
            </w:r>
          </w:p>
        </w:tc>
        <w:tc>
          <w:tcPr>
            <w:tcW w:w="934" w:type="dxa"/>
          </w:tcPr>
          <w:p w14:paraId="3DE0D5CD" w14:textId="77777777" w:rsidR="00D952A6" w:rsidRPr="00BC0EEB" w:rsidRDefault="00D952A6" w:rsidP="00D952A6">
            <w:pPr>
              <w:pStyle w:val="a0"/>
              <w:tabs>
                <w:tab w:val="clear" w:pos="1080"/>
              </w:tabs>
              <w:ind w:right="-371" w:hanging="10"/>
              <w:jc w:val="center"/>
              <w:rPr>
                <w:rFonts w:ascii="Browallia New" w:hAnsi="Browallia New" w:cs="Browallia New"/>
                <w:sz w:val="18"/>
                <w:szCs w:val="18"/>
                <w:lang w:val="en-GB"/>
              </w:rPr>
            </w:pPr>
            <w:r w:rsidRPr="00BC0EEB">
              <w:rPr>
                <w:rFonts w:ascii="Browallia New" w:hAnsi="Browallia New" w:cs="Browallia New"/>
                <w:sz w:val="18"/>
                <w:szCs w:val="18"/>
                <w:lang w:val="en-GB"/>
              </w:rPr>
              <w:t>-</w:t>
            </w:r>
          </w:p>
        </w:tc>
        <w:tc>
          <w:tcPr>
            <w:tcW w:w="1050" w:type="dxa"/>
          </w:tcPr>
          <w:p w14:paraId="3DE0D5CE" w14:textId="77777777" w:rsidR="00D952A6" w:rsidRPr="005978BF" w:rsidRDefault="00D952A6" w:rsidP="00D952A6">
            <w:pPr>
              <w:pStyle w:val="a0"/>
              <w:tabs>
                <w:tab w:val="clear" w:pos="1080"/>
              </w:tabs>
              <w:jc w:val="right"/>
              <w:rPr>
                <w:rFonts w:ascii="Browallia New" w:hAnsi="Browallia New" w:cs="Browallia New"/>
                <w:sz w:val="18"/>
                <w:szCs w:val="18"/>
                <w:lang w:val="en-GB"/>
              </w:rPr>
            </w:pPr>
            <w:r w:rsidRPr="005978BF">
              <w:rPr>
                <w:rFonts w:ascii="Browallia New" w:hAnsi="Browallia New" w:cs="Browallia New"/>
                <w:sz w:val="18"/>
                <w:szCs w:val="18"/>
                <w:cs/>
                <w:lang w:val="en-GB"/>
              </w:rPr>
              <w:t xml:space="preserve"> 6,810,902,478 </w:t>
            </w:r>
          </w:p>
        </w:tc>
      </w:tr>
      <w:tr w:rsidR="00D952A6" w:rsidRPr="008B63E4" w14:paraId="3DE0D5DD" w14:textId="77777777" w:rsidTr="005D24BC">
        <w:tc>
          <w:tcPr>
            <w:tcW w:w="2448" w:type="dxa"/>
            <w:gridSpan w:val="2"/>
          </w:tcPr>
          <w:p w14:paraId="3DE0D5D0"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r w:rsidRPr="009E0873">
              <w:rPr>
                <w:rFonts w:ascii="Browallia New" w:hAnsi="Browallia New" w:cs="Browallia New"/>
                <w:sz w:val="18"/>
                <w:szCs w:val="18"/>
                <w:cs/>
                <w:lang w:val="en-GB"/>
              </w:rPr>
              <w:t>รายได้จากการบริหารงานโรงไฟฟ้า</w:t>
            </w:r>
          </w:p>
        </w:tc>
        <w:tc>
          <w:tcPr>
            <w:tcW w:w="992" w:type="dxa"/>
          </w:tcPr>
          <w:p w14:paraId="3DE0D5D1" w14:textId="77777777" w:rsidR="00D952A6" w:rsidRPr="009B3CF5" w:rsidRDefault="00D952A6" w:rsidP="00D952A6">
            <w:pPr>
              <w:pStyle w:val="a0"/>
              <w:tabs>
                <w:tab w:val="clear" w:pos="1080"/>
              </w:tabs>
              <w:jc w:val="right"/>
              <w:rPr>
                <w:rFonts w:ascii="Browallia New" w:hAnsi="Browallia New" w:cs="Browallia New"/>
                <w:sz w:val="18"/>
                <w:szCs w:val="18"/>
              </w:rPr>
            </w:pPr>
            <w:r w:rsidRPr="009B3CF5">
              <w:rPr>
                <w:rFonts w:ascii="Browallia New" w:hAnsi="Browallia New" w:cs="Browallia New"/>
                <w:sz w:val="18"/>
                <w:szCs w:val="18"/>
              </w:rPr>
              <w:t>1,385,504</w:t>
            </w:r>
          </w:p>
        </w:tc>
        <w:tc>
          <w:tcPr>
            <w:tcW w:w="1104" w:type="dxa"/>
          </w:tcPr>
          <w:p w14:paraId="3DE0D5D2" w14:textId="77777777" w:rsidR="00D952A6" w:rsidRPr="00FC22D8" w:rsidRDefault="00D952A6" w:rsidP="00D952A6">
            <w:pPr>
              <w:pStyle w:val="a0"/>
              <w:tabs>
                <w:tab w:val="clear" w:pos="1080"/>
              </w:tabs>
              <w:jc w:val="right"/>
              <w:rPr>
                <w:rFonts w:ascii="Browallia New" w:hAnsi="Browallia New" w:cs="Browallia New"/>
                <w:sz w:val="18"/>
                <w:szCs w:val="18"/>
                <w:lang w:val="en-GB"/>
              </w:rPr>
            </w:pPr>
            <w:r w:rsidRPr="00FC22D8">
              <w:rPr>
                <w:rFonts w:ascii="Browallia New" w:hAnsi="Browallia New" w:cs="Browallia New"/>
                <w:sz w:val="18"/>
                <w:szCs w:val="18"/>
                <w:lang w:val="en-GB"/>
              </w:rPr>
              <w:t>47,861,478</w:t>
            </w:r>
          </w:p>
        </w:tc>
        <w:tc>
          <w:tcPr>
            <w:tcW w:w="948" w:type="dxa"/>
          </w:tcPr>
          <w:p w14:paraId="3DE0D5D3" w14:textId="77777777" w:rsidR="00D952A6" w:rsidRPr="00FC22D8" w:rsidRDefault="00D952A6" w:rsidP="00D952A6">
            <w:pPr>
              <w:pStyle w:val="a0"/>
              <w:tabs>
                <w:tab w:val="clear" w:pos="1080"/>
              </w:tabs>
              <w:ind w:right="-371" w:hanging="10"/>
              <w:jc w:val="center"/>
              <w:rPr>
                <w:rFonts w:ascii="Browallia New" w:hAnsi="Browallia New" w:cs="Browallia New"/>
                <w:sz w:val="18"/>
                <w:szCs w:val="18"/>
                <w:cs/>
                <w:lang w:val="en-GB"/>
              </w:rPr>
            </w:pPr>
            <w:r w:rsidRPr="00FC22D8">
              <w:rPr>
                <w:rFonts w:ascii="Browallia New" w:hAnsi="Browallia New" w:cs="Browallia New"/>
                <w:sz w:val="18"/>
                <w:szCs w:val="18"/>
                <w:lang w:val="en-GB"/>
              </w:rPr>
              <w:t>-</w:t>
            </w:r>
          </w:p>
        </w:tc>
        <w:tc>
          <w:tcPr>
            <w:tcW w:w="968" w:type="dxa"/>
          </w:tcPr>
          <w:p w14:paraId="3DE0D5D4" w14:textId="77777777" w:rsidR="00D952A6" w:rsidRPr="00FC22D8" w:rsidRDefault="00D952A6" w:rsidP="00D952A6">
            <w:pPr>
              <w:pStyle w:val="a0"/>
              <w:tabs>
                <w:tab w:val="clear" w:pos="1080"/>
              </w:tabs>
              <w:ind w:right="-371" w:hanging="10"/>
              <w:jc w:val="center"/>
              <w:rPr>
                <w:rFonts w:ascii="Browallia New" w:hAnsi="Browallia New" w:cs="Browallia New"/>
                <w:sz w:val="18"/>
                <w:szCs w:val="18"/>
                <w:lang w:val="en-GB"/>
              </w:rPr>
            </w:pPr>
            <w:r w:rsidRPr="00FC22D8">
              <w:rPr>
                <w:rFonts w:ascii="Browallia New" w:hAnsi="Browallia New" w:cs="Browallia New"/>
                <w:sz w:val="18"/>
                <w:szCs w:val="18"/>
                <w:lang w:val="en-GB"/>
              </w:rPr>
              <w:t>-</w:t>
            </w:r>
          </w:p>
        </w:tc>
        <w:tc>
          <w:tcPr>
            <w:tcW w:w="1170" w:type="dxa"/>
          </w:tcPr>
          <w:p w14:paraId="3DE0D5D5" w14:textId="77777777" w:rsidR="00D952A6" w:rsidRPr="00F93ABC" w:rsidRDefault="00D952A6" w:rsidP="00D952A6">
            <w:pPr>
              <w:pStyle w:val="a0"/>
              <w:tabs>
                <w:tab w:val="clear" w:pos="1080"/>
              </w:tabs>
              <w:ind w:right="-371" w:hanging="10"/>
              <w:jc w:val="center"/>
              <w:rPr>
                <w:rFonts w:ascii="Browallia New" w:hAnsi="Browallia New" w:cs="Browallia New"/>
                <w:sz w:val="18"/>
                <w:szCs w:val="18"/>
                <w:lang w:val="en-GB"/>
              </w:rPr>
            </w:pPr>
            <w:r w:rsidRPr="00F93ABC">
              <w:rPr>
                <w:rFonts w:ascii="Browallia New" w:hAnsi="Browallia New" w:cs="Browallia New"/>
                <w:sz w:val="18"/>
                <w:szCs w:val="18"/>
                <w:lang w:val="en-GB"/>
              </w:rPr>
              <w:t>-</w:t>
            </w:r>
          </w:p>
        </w:tc>
        <w:tc>
          <w:tcPr>
            <w:tcW w:w="983" w:type="dxa"/>
          </w:tcPr>
          <w:p w14:paraId="3DE0D5D6" w14:textId="77777777" w:rsidR="00D952A6" w:rsidRPr="00F93ABC" w:rsidRDefault="00D952A6" w:rsidP="00D952A6">
            <w:pPr>
              <w:pStyle w:val="a0"/>
              <w:tabs>
                <w:tab w:val="clear" w:pos="1080"/>
              </w:tabs>
              <w:ind w:right="-371" w:hanging="10"/>
              <w:jc w:val="center"/>
              <w:rPr>
                <w:rFonts w:ascii="Browallia New" w:hAnsi="Browallia New" w:cs="Browallia New"/>
                <w:sz w:val="18"/>
                <w:szCs w:val="18"/>
                <w:lang w:val="en-GB"/>
              </w:rPr>
            </w:pPr>
            <w:r w:rsidRPr="00F93ABC">
              <w:rPr>
                <w:rFonts w:ascii="Browallia New" w:hAnsi="Browallia New" w:cs="Browallia New"/>
                <w:sz w:val="18"/>
                <w:szCs w:val="18"/>
                <w:cs/>
                <w:lang w:val="en-GB"/>
              </w:rPr>
              <w:t xml:space="preserve"> - </w:t>
            </w:r>
          </w:p>
        </w:tc>
        <w:tc>
          <w:tcPr>
            <w:tcW w:w="1181" w:type="dxa"/>
          </w:tcPr>
          <w:p w14:paraId="3DE0D5D7" w14:textId="77777777" w:rsidR="00D952A6" w:rsidRPr="00134D60" w:rsidRDefault="00D952A6" w:rsidP="00D952A6">
            <w:pPr>
              <w:pStyle w:val="a0"/>
              <w:tabs>
                <w:tab w:val="clear" w:pos="1080"/>
              </w:tabs>
              <w:ind w:right="-371" w:hanging="10"/>
              <w:jc w:val="center"/>
              <w:rPr>
                <w:rFonts w:ascii="Browallia New" w:hAnsi="Browallia New" w:cs="Browallia New"/>
                <w:sz w:val="18"/>
                <w:szCs w:val="18"/>
                <w:lang w:val="en-GB"/>
              </w:rPr>
            </w:pPr>
            <w:r w:rsidRPr="00134D60">
              <w:rPr>
                <w:rFonts w:ascii="Browallia New" w:hAnsi="Browallia New" w:cs="Browallia New"/>
                <w:sz w:val="18"/>
                <w:szCs w:val="18"/>
                <w:cs/>
                <w:lang w:val="en-GB"/>
              </w:rPr>
              <w:t xml:space="preserve"> - </w:t>
            </w:r>
          </w:p>
        </w:tc>
        <w:tc>
          <w:tcPr>
            <w:tcW w:w="1102" w:type="dxa"/>
          </w:tcPr>
          <w:p w14:paraId="3DE0D5D8" w14:textId="77777777" w:rsidR="00D952A6" w:rsidRPr="00134D60" w:rsidRDefault="00D952A6" w:rsidP="00D952A6">
            <w:pPr>
              <w:pStyle w:val="a0"/>
              <w:tabs>
                <w:tab w:val="clear" w:pos="1080"/>
              </w:tabs>
              <w:ind w:right="-371" w:hanging="10"/>
              <w:jc w:val="center"/>
              <w:rPr>
                <w:rFonts w:ascii="Browallia New" w:hAnsi="Browallia New" w:cs="Browallia New"/>
                <w:sz w:val="18"/>
                <w:szCs w:val="18"/>
                <w:lang w:val="en-GB"/>
              </w:rPr>
            </w:pPr>
            <w:r w:rsidRPr="00134D60">
              <w:rPr>
                <w:rFonts w:ascii="Browallia New" w:hAnsi="Browallia New" w:cs="Browallia New"/>
                <w:sz w:val="18"/>
                <w:szCs w:val="18"/>
                <w:cs/>
                <w:lang w:val="en-GB"/>
              </w:rPr>
              <w:t xml:space="preserve"> - </w:t>
            </w:r>
          </w:p>
        </w:tc>
        <w:tc>
          <w:tcPr>
            <w:tcW w:w="995" w:type="dxa"/>
          </w:tcPr>
          <w:p w14:paraId="3DE0D5D9" w14:textId="77777777" w:rsidR="00D952A6" w:rsidRPr="00134D60" w:rsidRDefault="00D952A6" w:rsidP="00D952A6">
            <w:pPr>
              <w:pStyle w:val="a0"/>
              <w:tabs>
                <w:tab w:val="clear" w:pos="1080"/>
              </w:tabs>
              <w:ind w:right="-371" w:hanging="10"/>
              <w:jc w:val="center"/>
              <w:rPr>
                <w:rFonts w:ascii="Browallia New" w:hAnsi="Browallia New" w:cs="Browallia New"/>
                <w:sz w:val="18"/>
                <w:szCs w:val="18"/>
                <w:lang w:val="en-GB"/>
              </w:rPr>
            </w:pPr>
            <w:r w:rsidRPr="00134D60">
              <w:rPr>
                <w:rFonts w:ascii="Browallia New" w:hAnsi="Browallia New" w:cs="Browallia New"/>
                <w:sz w:val="18"/>
                <w:szCs w:val="18"/>
                <w:cs/>
                <w:lang w:val="en-GB"/>
              </w:rPr>
              <w:t xml:space="preserve">- </w:t>
            </w:r>
          </w:p>
        </w:tc>
        <w:tc>
          <w:tcPr>
            <w:tcW w:w="1027" w:type="dxa"/>
          </w:tcPr>
          <w:p w14:paraId="3DE0D5DA" w14:textId="77777777" w:rsidR="00D952A6" w:rsidRPr="00BC0EEB" w:rsidRDefault="00D952A6" w:rsidP="00D952A6">
            <w:pPr>
              <w:pStyle w:val="a0"/>
              <w:tabs>
                <w:tab w:val="clear" w:pos="1080"/>
              </w:tabs>
              <w:ind w:right="-371" w:hanging="10"/>
              <w:jc w:val="center"/>
              <w:rPr>
                <w:rFonts w:ascii="Browallia New" w:hAnsi="Browallia New" w:cs="Browallia New"/>
                <w:sz w:val="18"/>
                <w:szCs w:val="18"/>
                <w:lang w:val="en-GB"/>
              </w:rPr>
            </w:pPr>
            <w:r w:rsidRPr="00BC0EEB">
              <w:rPr>
                <w:rFonts w:ascii="Browallia New" w:hAnsi="Browallia New" w:cs="Browallia New"/>
                <w:sz w:val="18"/>
                <w:szCs w:val="18"/>
                <w:lang w:val="en-GB"/>
              </w:rPr>
              <w:t>-</w:t>
            </w:r>
          </w:p>
        </w:tc>
        <w:tc>
          <w:tcPr>
            <w:tcW w:w="934" w:type="dxa"/>
          </w:tcPr>
          <w:p w14:paraId="3DE0D5DB" w14:textId="77777777" w:rsidR="00D952A6" w:rsidRPr="00BC0EEB" w:rsidRDefault="00D952A6" w:rsidP="00D952A6">
            <w:pPr>
              <w:pStyle w:val="a0"/>
              <w:tabs>
                <w:tab w:val="clear" w:pos="1080"/>
              </w:tabs>
              <w:ind w:right="-371" w:hanging="10"/>
              <w:jc w:val="center"/>
              <w:rPr>
                <w:rFonts w:ascii="Browallia New" w:hAnsi="Browallia New" w:cs="Browallia New"/>
                <w:sz w:val="18"/>
                <w:szCs w:val="18"/>
                <w:lang w:val="en-GB"/>
              </w:rPr>
            </w:pPr>
            <w:r w:rsidRPr="00BC0EEB">
              <w:rPr>
                <w:rFonts w:ascii="Browallia New" w:hAnsi="Browallia New" w:cs="Browallia New"/>
                <w:sz w:val="18"/>
                <w:szCs w:val="18"/>
                <w:lang w:val="en-GB"/>
              </w:rPr>
              <w:t>-</w:t>
            </w:r>
          </w:p>
        </w:tc>
        <w:tc>
          <w:tcPr>
            <w:tcW w:w="1050" w:type="dxa"/>
          </w:tcPr>
          <w:p w14:paraId="3DE0D5DC" w14:textId="77777777" w:rsidR="00D952A6" w:rsidRPr="005978BF" w:rsidRDefault="00D952A6" w:rsidP="00D952A6">
            <w:pPr>
              <w:pStyle w:val="a0"/>
              <w:tabs>
                <w:tab w:val="clear" w:pos="1080"/>
              </w:tabs>
              <w:jc w:val="right"/>
              <w:rPr>
                <w:rFonts w:ascii="Browallia New" w:hAnsi="Browallia New" w:cs="Browallia New"/>
                <w:sz w:val="18"/>
                <w:szCs w:val="18"/>
                <w:lang w:val="en-GB"/>
              </w:rPr>
            </w:pPr>
            <w:r w:rsidRPr="005978BF">
              <w:rPr>
                <w:rFonts w:ascii="Browallia New" w:hAnsi="Browallia New" w:cs="Browallia New"/>
                <w:sz w:val="18"/>
                <w:szCs w:val="18"/>
                <w:cs/>
                <w:lang w:val="en-GB"/>
              </w:rPr>
              <w:t xml:space="preserve"> 49,246,982 </w:t>
            </w:r>
          </w:p>
        </w:tc>
      </w:tr>
      <w:tr w:rsidR="00D952A6" w:rsidRPr="008B63E4" w14:paraId="3DE0D5EB" w14:textId="77777777" w:rsidTr="005D24BC">
        <w:tc>
          <w:tcPr>
            <w:tcW w:w="2448" w:type="dxa"/>
            <w:gridSpan w:val="2"/>
          </w:tcPr>
          <w:p w14:paraId="3DE0D5DE" w14:textId="77777777" w:rsidR="00D952A6" w:rsidRPr="009E0873" w:rsidRDefault="00D952A6" w:rsidP="00D952A6">
            <w:pPr>
              <w:pStyle w:val="a0"/>
              <w:tabs>
                <w:tab w:val="clear" w:pos="1080"/>
              </w:tabs>
              <w:jc w:val="thaiDistribute"/>
              <w:rPr>
                <w:rFonts w:ascii="Browallia New" w:hAnsi="Browallia New" w:cs="Browallia New"/>
                <w:sz w:val="18"/>
                <w:szCs w:val="18"/>
                <w:cs/>
                <w:lang w:val="en-GB"/>
              </w:rPr>
            </w:pPr>
            <w:r w:rsidRPr="009E0873">
              <w:rPr>
                <w:rFonts w:ascii="Browallia New" w:hAnsi="Browallia New" w:cs="Browallia New" w:hint="cs"/>
                <w:sz w:val="18"/>
                <w:szCs w:val="18"/>
                <w:cs/>
                <w:lang w:val="en-GB"/>
              </w:rPr>
              <w:t>รายได้จากการขาย</w:t>
            </w:r>
          </w:p>
        </w:tc>
        <w:tc>
          <w:tcPr>
            <w:tcW w:w="992" w:type="dxa"/>
          </w:tcPr>
          <w:p w14:paraId="3DE0D5DF" w14:textId="77777777" w:rsidR="00D952A6" w:rsidRPr="009B3CF5" w:rsidRDefault="00D952A6" w:rsidP="00D952A6">
            <w:pPr>
              <w:pStyle w:val="a0"/>
              <w:tabs>
                <w:tab w:val="clear" w:pos="1080"/>
              </w:tabs>
              <w:ind w:right="-371" w:hanging="10"/>
              <w:jc w:val="center"/>
              <w:rPr>
                <w:rFonts w:ascii="Browallia New" w:hAnsi="Browallia New" w:cs="Browallia New"/>
                <w:sz w:val="18"/>
                <w:szCs w:val="18"/>
                <w:lang w:val="en-GB"/>
              </w:rPr>
            </w:pPr>
            <w:r w:rsidRPr="009B3CF5">
              <w:rPr>
                <w:rFonts w:ascii="Browallia New" w:hAnsi="Browallia New" w:cs="Browallia New"/>
                <w:sz w:val="18"/>
                <w:szCs w:val="18"/>
                <w:lang w:val="en-GB"/>
              </w:rPr>
              <w:t>-</w:t>
            </w:r>
          </w:p>
        </w:tc>
        <w:tc>
          <w:tcPr>
            <w:tcW w:w="1104" w:type="dxa"/>
          </w:tcPr>
          <w:p w14:paraId="3DE0D5E0" w14:textId="77777777" w:rsidR="00D952A6" w:rsidRPr="00FC22D8" w:rsidRDefault="00D952A6" w:rsidP="00D952A6">
            <w:pPr>
              <w:pStyle w:val="a0"/>
              <w:tabs>
                <w:tab w:val="clear" w:pos="1080"/>
              </w:tabs>
              <w:ind w:right="-371" w:hanging="10"/>
              <w:jc w:val="center"/>
              <w:rPr>
                <w:rFonts w:ascii="Browallia New" w:hAnsi="Browallia New" w:cs="Browallia New"/>
                <w:sz w:val="18"/>
                <w:szCs w:val="18"/>
                <w:cs/>
                <w:lang w:val="en-GB"/>
              </w:rPr>
            </w:pPr>
            <w:r w:rsidRPr="00FC22D8">
              <w:rPr>
                <w:rFonts w:ascii="Browallia New" w:hAnsi="Browallia New" w:cs="Browallia New"/>
                <w:sz w:val="18"/>
                <w:szCs w:val="18"/>
                <w:lang w:val="en-GB"/>
              </w:rPr>
              <w:t>-</w:t>
            </w:r>
          </w:p>
        </w:tc>
        <w:tc>
          <w:tcPr>
            <w:tcW w:w="948" w:type="dxa"/>
          </w:tcPr>
          <w:p w14:paraId="3DE0D5E1" w14:textId="77777777" w:rsidR="00D952A6" w:rsidRPr="00FC22D8" w:rsidRDefault="00D952A6" w:rsidP="00D952A6">
            <w:pPr>
              <w:pStyle w:val="a0"/>
              <w:tabs>
                <w:tab w:val="clear" w:pos="1080"/>
              </w:tabs>
              <w:ind w:right="-371" w:hanging="10"/>
              <w:jc w:val="center"/>
              <w:rPr>
                <w:rFonts w:ascii="Browallia New" w:hAnsi="Browallia New" w:cs="Browallia New"/>
                <w:sz w:val="18"/>
                <w:szCs w:val="18"/>
                <w:cs/>
                <w:lang w:val="en-GB"/>
              </w:rPr>
            </w:pPr>
            <w:r w:rsidRPr="00FC22D8">
              <w:rPr>
                <w:rFonts w:ascii="Browallia New" w:hAnsi="Browallia New" w:cs="Browallia New"/>
                <w:sz w:val="18"/>
                <w:szCs w:val="18"/>
                <w:lang w:val="en-GB"/>
              </w:rPr>
              <w:t>-</w:t>
            </w:r>
          </w:p>
        </w:tc>
        <w:tc>
          <w:tcPr>
            <w:tcW w:w="968" w:type="dxa"/>
          </w:tcPr>
          <w:p w14:paraId="3DE0D5E2" w14:textId="77777777" w:rsidR="00D952A6" w:rsidRPr="00FC22D8" w:rsidRDefault="00D952A6" w:rsidP="00D952A6">
            <w:pPr>
              <w:pStyle w:val="a0"/>
              <w:tabs>
                <w:tab w:val="clear" w:pos="1080"/>
              </w:tabs>
              <w:ind w:right="-371" w:hanging="10"/>
              <w:jc w:val="center"/>
              <w:rPr>
                <w:rFonts w:ascii="Browallia New" w:hAnsi="Browallia New" w:cs="Browallia New"/>
                <w:sz w:val="18"/>
                <w:szCs w:val="18"/>
                <w:lang w:val="en-GB"/>
              </w:rPr>
            </w:pPr>
            <w:r w:rsidRPr="00FC22D8">
              <w:rPr>
                <w:rFonts w:ascii="Browallia New" w:hAnsi="Browallia New" w:cs="Browallia New"/>
                <w:sz w:val="18"/>
                <w:szCs w:val="18"/>
                <w:lang w:val="en-GB"/>
              </w:rPr>
              <w:t>-</w:t>
            </w:r>
          </w:p>
        </w:tc>
        <w:tc>
          <w:tcPr>
            <w:tcW w:w="1170" w:type="dxa"/>
          </w:tcPr>
          <w:p w14:paraId="3DE0D5E3" w14:textId="77777777" w:rsidR="00D952A6" w:rsidRPr="00F93ABC" w:rsidRDefault="00D952A6" w:rsidP="00D952A6">
            <w:pPr>
              <w:pStyle w:val="a0"/>
              <w:tabs>
                <w:tab w:val="clear" w:pos="1080"/>
              </w:tabs>
              <w:ind w:right="-371" w:hanging="10"/>
              <w:jc w:val="center"/>
              <w:rPr>
                <w:rFonts w:ascii="Browallia New" w:hAnsi="Browallia New" w:cs="Browallia New"/>
                <w:sz w:val="18"/>
                <w:szCs w:val="18"/>
                <w:lang w:val="en-GB"/>
              </w:rPr>
            </w:pPr>
            <w:r w:rsidRPr="00F93ABC">
              <w:rPr>
                <w:rFonts w:ascii="Browallia New" w:hAnsi="Browallia New" w:cs="Browallia New"/>
                <w:sz w:val="18"/>
                <w:szCs w:val="18"/>
                <w:lang w:val="en-GB"/>
              </w:rPr>
              <w:t>-</w:t>
            </w:r>
          </w:p>
        </w:tc>
        <w:tc>
          <w:tcPr>
            <w:tcW w:w="983" w:type="dxa"/>
          </w:tcPr>
          <w:p w14:paraId="3DE0D5E4" w14:textId="77777777" w:rsidR="00D952A6" w:rsidRPr="00F93ABC" w:rsidRDefault="00D952A6" w:rsidP="00D952A6">
            <w:pPr>
              <w:pStyle w:val="a0"/>
              <w:tabs>
                <w:tab w:val="clear" w:pos="1080"/>
              </w:tabs>
              <w:ind w:right="-371" w:hanging="10"/>
              <w:jc w:val="center"/>
              <w:rPr>
                <w:rFonts w:ascii="Browallia New" w:hAnsi="Browallia New" w:cs="Browallia New"/>
                <w:sz w:val="18"/>
                <w:szCs w:val="18"/>
                <w:lang w:val="en-GB"/>
              </w:rPr>
            </w:pPr>
            <w:r w:rsidRPr="00F93ABC">
              <w:rPr>
                <w:rFonts w:ascii="Browallia New" w:hAnsi="Browallia New" w:cs="Browallia New"/>
                <w:sz w:val="18"/>
                <w:szCs w:val="18"/>
                <w:lang w:val="en-GB"/>
              </w:rPr>
              <w:t xml:space="preserve"> -</w:t>
            </w:r>
          </w:p>
        </w:tc>
        <w:tc>
          <w:tcPr>
            <w:tcW w:w="1181" w:type="dxa"/>
          </w:tcPr>
          <w:p w14:paraId="3DE0D5E5" w14:textId="77777777" w:rsidR="00D952A6" w:rsidRPr="00134D60" w:rsidRDefault="00D952A6" w:rsidP="00D952A6">
            <w:pPr>
              <w:pStyle w:val="a0"/>
              <w:tabs>
                <w:tab w:val="clear" w:pos="1080"/>
              </w:tabs>
              <w:ind w:right="-371" w:hanging="10"/>
              <w:jc w:val="center"/>
              <w:rPr>
                <w:rFonts w:ascii="Browallia New" w:hAnsi="Browallia New" w:cs="Browallia New"/>
                <w:sz w:val="18"/>
                <w:szCs w:val="18"/>
                <w:lang w:val="en-GB"/>
              </w:rPr>
            </w:pPr>
            <w:r w:rsidRPr="00134D60">
              <w:rPr>
                <w:rFonts w:ascii="Browallia New" w:hAnsi="Browallia New" w:cs="Browallia New"/>
                <w:sz w:val="18"/>
                <w:szCs w:val="18"/>
                <w:lang w:val="en-GB"/>
              </w:rPr>
              <w:t xml:space="preserve"> -</w:t>
            </w:r>
          </w:p>
        </w:tc>
        <w:tc>
          <w:tcPr>
            <w:tcW w:w="1102" w:type="dxa"/>
          </w:tcPr>
          <w:p w14:paraId="3DE0D5E6" w14:textId="77777777" w:rsidR="00D952A6" w:rsidRPr="00134D60" w:rsidRDefault="00D952A6" w:rsidP="00D952A6">
            <w:pPr>
              <w:pStyle w:val="a0"/>
              <w:tabs>
                <w:tab w:val="clear" w:pos="1080"/>
              </w:tabs>
              <w:ind w:right="-371" w:hanging="10"/>
              <w:jc w:val="center"/>
              <w:rPr>
                <w:rFonts w:ascii="Browallia New" w:hAnsi="Browallia New" w:cs="Browallia New"/>
                <w:sz w:val="18"/>
                <w:szCs w:val="18"/>
                <w:lang w:val="en-GB"/>
              </w:rPr>
            </w:pPr>
            <w:r w:rsidRPr="00134D60">
              <w:rPr>
                <w:rFonts w:ascii="Browallia New" w:hAnsi="Browallia New" w:cs="Browallia New"/>
                <w:sz w:val="18"/>
                <w:szCs w:val="18"/>
                <w:lang w:val="en-GB"/>
              </w:rPr>
              <w:t xml:space="preserve"> -</w:t>
            </w:r>
          </w:p>
        </w:tc>
        <w:tc>
          <w:tcPr>
            <w:tcW w:w="995" w:type="dxa"/>
          </w:tcPr>
          <w:p w14:paraId="3DE0D5E7" w14:textId="77777777" w:rsidR="00D952A6" w:rsidRPr="00134D60" w:rsidRDefault="00D952A6" w:rsidP="00D952A6">
            <w:pPr>
              <w:pStyle w:val="a0"/>
              <w:tabs>
                <w:tab w:val="clear" w:pos="1080"/>
              </w:tabs>
              <w:ind w:right="-371" w:hanging="10"/>
              <w:jc w:val="center"/>
              <w:rPr>
                <w:rFonts w:ascii="Browallia New" w:hAnsi="Browallia New" w:cs="Browallia New"/>
                <w:sz w:val="18"/>
                <w:szCs w:val="18"/>
                <w:lang w:val="en-GB"/>
              </w:rPr>
            </w:pPr>
            <w:r w:rsidRPr="00134D60">
              <w:rPr>
                <w:rFonts w:ascii="Browallia New" w:hAnsi="Browallia New" w:cs="Browallia New"/>
                <w:sz w:val="18"/>
                <w:szCs w:val="18"/>
                <w:lang w:val="en-GB"/>
              </w:rPr>
              <w:t>-</w:t>
            </w:r>
          </w:p>
        </w:tc>
        <w:tc>
          <w:tcPr>
            <w:tcW w:w="1027" w:type="dxa"/>
          </w:tcPr>
          <w:p w14:paraId="3DE0D5E8" w14:textId="77777777" w:rsidR="00D952A6" w:rsidRPr="00BC0EEB" w:rsidRDefault="00D952A6" w:rsidP="00D952A6">
            <w:pPr>
              <w:pStyle w:val="a0"/>
              <w:tabs>
                <w:tab w:val="clear" w:pos="1080"/>
              </w:tabs>
              <w:jc w:val="right"/>
              <w:rPr>
                <w:rFonts w:ascii="Browallia New" w:hAnsi="Browallia New" w:cs="Browallia New"/>
                <w:sz w:val="18"/>
                <w:szCs w:val="18"/>
                <w:lang w:val="en-GB"/>
              </w:rPr>
            </w:pPr>
            <w:r w:rsidRPr="00BC0EEB">
              <w:rPr>
                <w:rFonts w:ascii="Browallia New" w:hAnsi="Browallia New" w:cs="Browallia New"/>
                <w:sz w:val="18"/>
                <w:szCs w:val="18"/>
                <w:cs/>
                <w:lang w:val="en-GB"/>
              </w:rPr>
              <w:t xml:space="preserve"> 8,859,383 </w:t>
            </w:r>
          </w:p>
        </w:tc>
        <w:tc>
          <w:tcPr>
            <w:tcW w:w="934" w:type="dxa"/>
          </w:tcPr>
          <w:p w14:paraId="3DE0D5E9" w14:textId="77777777" w:rsidR="00D952A6" w:rsidRPr="00BC0EEB" w:rsidRDefault="00D952A6" w:rsidP="00D952A6">
            <w:pPr>
              <w:pStyle w:val="a0"/>
              <w:tabs>
                <w:tab w:val="clear" w:pos="1080"/>
              </w:tabs>
              <w:jc w:val="right"/>
              <w:rPr>
                <w:rFonts w:ascii="Browallia New" w:hAnsi="Browallia New" w:cs="Browallia New"/>
                <w:sz w:val="18"/>
                <w:szCs w:val="18"/>
                <w:lang w:val="en-GB"/>
              </w:rPr>
            </w:pPr>
            <w:r w:rsidRPr="00BC0EEB">
              <w:rPr>
                <w:rFonts w:ascii="Browallia New" w:hAnsi="Browallia New" w:cs="Browallia New"/>
                <w:sz w:val="18"/>
                <w:szCs w:val="18"/>
                <w:cs/>
                <w:lang w:val="en-GB"/>
              </w:rPr>
              <w:t xml:space="preserve"> 402,616 </w:t>
            </w:r>
          </w:p>
        </w:tc>
        <w:tc>
          <w:tcPr>
            <w:tcW w:w="1050" w:type="dxa"/>
          </w:tcPr>
          <w:p w14:paraId="3DE0D5EA" w14:textId="77777777" w:rsidR="00D952A6" w:rsidRPr="005978BF" w:rsidRDefault="00D952A6" w:rsidP="00D952A6">
            <w:pPr>
              <w:pStyle w:val="a0"/>
              <w:tabs>
                <w:tab w:val="clear" w:pos="1080"/>
              </w:tabs>
              <w:jc w:val="right"/>
              <w:rPr>
                <w:rFonts w:ascii="Browallia New" w:hAnsi="Browallia New" w:cs="Browallia New"/>
                <w:sz w:val="18"/>
                <w:szCs w:val="18"/>
                <w:lang w:val="en-GB"/>
              </w:rPr>
            </w:pPr>
            <w:r w:rsidRPr="005978BF">
              <w:rPr>
                <w:rFonts w:ascii="Browallia New" w:hAnsi="Browallia New" w:cs="Browallia New"/>
                <w:sz w:val="18"/>
                <w:szCs w:val="18"/>
                <w:cs/>
                <w:lang w:val="en-GB"/>
              </w:rPr>
              <w:t xml:space="preserve"> 9,261,999 </w:t>
            </w:r>
          </w:p>
        </w:tc>
      </w:tr>
      <w:tr w:rsidR="00D952A6" w:rsidRPr="008B63E4" w14:paraId="3EEA9559" w14:textId="77777777" w:rsidTr="005D24BC">
        <w:tc>
          <w:tcPr>
            <w:tcW w:w="2448" w:type="dxa"/>
            <w:gridSpan w:val="2"/>
          </w:tcPr>
          <w:p w14:paraId="6B0AA3F5" w14:textId="37152A59" w:rsidR="00D952A6" w:rsidRPr="009E0873" w:rsidRDefault="00D952A6" w:rsidP="00D952A6">
            <w:pPr>
              <w:pStyle w:val="a0"/>
              <w:tabs>
                <w:tab w:val="clear" w:pos="1080"/>
              </w:tabs>
              <w:ind w:firstLine="142"/>
              <w:jc w:val="thaiDistribute"/>
              <w:rPr>
                <w:rFonts w:ascii="Browallia New" w:hAnsi="Browallia New" w:cs="Browallia New"/>
                <w:sz w:val="18"/>
                <w:szCs w:val="18"/>
                <w:cs/>
                <w:lang w:val="en-GB"/>
              </w:rPr>
            </w:pPr>
            <w:r w:rsidRPr="009E0873">
              <w:rPr>
                <w:rFonts w:ascii="Browallia New" w:hAnsi="Browallia New" w:cs="Browallia New" w:hint="cs"/>
                <w:sz w:val="18"/>
                <w:szCs w:val="18"/>
                <w:cs/>
                <w:lang w:val="en-GB"/>
              </w:rPr>
              <w:t>รวมรายได้</w:t>
            </w:r>
          </w:p>
        </w:tc>
        <w:tc>
          <w:tcPr>
            <w:tcW w:w="992" w:type="dxa"/>
          </w:tcPr>
          <w:p w14:paraId="1240E212" w14:textId="6F76BE5F" w:rsidR="00D952A6" w:rsidRPr="00886C08"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9B3CF5">
              <w:rPr>
                <w:rFonts w:ascii="Browallia New" w:hAnsi="Browallia New" w:cs="Browallia New"/>
                <w:sz w:val="18"/>
                <w:szCs w:val="18"/>
              </w:rPr>
              <w:t>1,385,504</w:t>
            </w:r>
          </w:p>
        </w:tc>
        <w:tc>
          <w:tcPr>
            <w:tcW w:w="1104" w:type="dxa"/>
          </w:tcPr>
          <w:p w14:paraId="5E2D8DF3" w14:textId="226A6E41" w:rsidR="00D952A6" w:rsidRPr="00FC22D8" w:rsidRDefault="00D952A6" w:rsidP="00D952A6">
            <w:pPr>
              <w:pStyle w:val="a0"/>
              <w:pBdr>
                <w:top w:val="single" w:sz="4" w:space="1" w:color="auto"/>
                <w:bottom w:val="single" w:sz="4" w:space="1" w:color="auto"/>
              </w:pBdr>
              <w:tabs>
                <w:tab w:val="clear" w:pos="1080"/>
              </w:tabs>
              <w:ind w:right="-371" w:hanging="10"/>
              <w:jc w:val="center"/>
              <w:rPr>
                <w:rFonts w:ascii="Browallia New" w:hAnsi="Browallia New" w:cs="Browallia New"/>
                <w:sz w:val="18"/>
                <w:szCs w:val="18"/>
                <w:lang w:val="en-GB"/>
              </w:rPr>
            </w:pPr>
            <w:r w:rsidRPr="00FC22D8">
              <w:rPr>
                <w:rFonts w:ascii="Browallia New" w:hAnsi="Browallia New" w:cs="Browallia New"/>
                <w:sz w:val="18"/>
                <w:szCs w:val="18"/>
                <w:lang w:val="en-GB"/>
              </w:rPr>
              <w:t>47,861,478</w:t>
            </w:r>
          </w:p>
        </w:tc>
        <w:tc>
          <w:tcPr>
            <w:tcW w:w="948" w:type="dxa"/>
          </w:tcPr>
          <w:p w14:paraId="14AB9313" w14:textId="1E0F3E9F" w:rsidR="00D952A6" w:rsidRPr="00FC22D8" w:rsidRDefault="00D952A6" w:rsidP="00D952A6">
            <w:pPr>
              <w:pStyle w:val="a0"/>
              <w:pBdr>
                <w:top w:val="single" w:sz="4" w:space="1" w:color="auto"/>
                <w:bottom w:val="single" w:sz="4" w:space="1" w:color="auto"/>
              </w:pBdr>
              <w:tabs>
                <w:tab w:val="clear" w:pos="1080"/>
              </w:tabs>
              <w:ind w:right="-371" w:hanging="10"/>
              <w:jc w:val="center"/>
              <w:rPr>
                <w:rFonts w:ascii="Browallia New" w:hAnsi="Browallia New" w:cs="Browallia New"/>
                <w:sz w:val="18"/>
                <w:szCs w:val="18"/>
                <w:lang w:val="en-GB"/>
              </w:rPr>
            </w:pPr>
            <w:r w:rsidRPr="00FC22D8">
              <w:rPr>
                <w:rFonts w:ascii="Browallia New" w:hAnsi="Browallia New" w:cs="Browallia New"/>
                <w:sz w:val="18"/>
                <w:szCs w:val="18"/>
                <w:lang w:val="en-GB"/>
              </w:rPr>
              <w:t>-</w:t>
            </w:r>
          </w:p>
        </w:tc>
        <w:tc>
          <w:tcPr>
            <w:tcW w:w="968" w:type="dxa"/>
          </w:tcPr>
          <w:p w14:paraId="1535F3AE" w14:textId="7DEFA5A7" w:rsidR="00D952A6" w:rsidRPr="00FC22D8" w:rsidRDefault="00D952A6" w:rsidP="00D952A6">
            <w:pPr>
              <w:pStyle w:val="a0"/>
              <w:pBdr>
                <w:top w:val="single" w:sz="4" w:space="1" w:color="auto"/>
                <w:bottom w:val="single" w:sz="4" w:space="1" w:color="auto"/>
              </w:pBdr>
              <w:tabs>
                <w:tab w:val="clear" w:pos="1080"/>
              </w:tabs>
              <w:ind w:right="-371" w:hanging="10"/>
              <w:jc w:val="center"/>
              <w:rPr>
                <w:rFonts w:ascii="Browallia New" w:hAnsi="Browallia New" w:cs="Browallia New"/>
                <w:sz w:val="18"/>
                <w:szCs w:val="18"/>
                <w:lang w:val="en-GB"/>
              </w:rPr>
            </w:pPr>
            <w:r w:rsidRPr="00FC22D8">
              <w:rPr>
                <w:rFonts w:ascii="Browallia New" w:hAnsi="Browallia New" w:cs="Browallia New"/>
                <w:sz w:val="18"/>
                <w:szCs w:val="18"/>
                <w:lang w:val="en-GB"/>
              </w:rPr>
              <w:t>-</w:t>
            </w:r>
          </w:p>
        </w:tc>
        <w:tc>
          <w:tcPr>
            <w:tcW w:w="1170" w:type="dxa"/>
          </w:tcPr>
          <w:p w14:paraId="51D22164" w14:textId="0BA12D99" w:rsidR="00D952A6" w:rsidRPr="00F93ABC"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F93ABC">
              <w:rPr>
                <w:rFonts w:ascii="Browallia New" w:hAnsi="Browallia New" w:cs="Browallia New"/>
                <w:sz w:val="18"/>
                <w:szCs w:val="18"/>
                <w:lang w:val="en-GB"/>
              </w:rPr>
              <w:t>3,291,683,822</w:t>
            </w:r>
          </w:p>
        </w:tc>
        <w:tc>
          <w:tcPr>
            <w:tcW w:w="983" w:type="dxa"/>
          </w:tcPr>
          <w:p w14:paraId="0557E89A" w14:textId="415F0260" w:rsidR="00D952A6" w:rsidRPr="00F93ABC"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F93ABC">
              <w:rPr>
                <w:rFonts w:ascii="Browallia New" w:hAnsi="Browallia New" w:cs="Browallia New"/>
                <w:sz w:val="18"/>
                <w:szCs w:val="18"/>
                <w:cs/>
                <w:lang w:val="en-GB"/>
              </w:rPr>
              <w:t xml:space="preserve"> 83,494,624 </w:t>
            </w:r>
          </w:p>
        </w:tc>
        <w:tc>
          <w:tcPr>
            <w:tcW w:w="1181" w:type="dxa"/>
          </w:tcPr>
          <w:p w14:paraId="1883054F" w14:textId="2098FCB8" w:rsidR="00D952A6" w:rsidRPr="00134D60"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134D60">
              <w:rPr>
                <w:rFonts w:ascii="Browallia New" w:hAnsi="Browallia New" w:cs="Browallia New"/>
                <w:sz w:val="18"/>
                <w:szCs w:val="18"/>
                <w:cs/>
                <w:lang w:val="en-GB"/>
              </w:rPr>
              <w:t xml:space="preserve"> 2,881,836,382 </w:t>
            </w:r>
          </w:p>
        </w:tc>
        <w:tc>
          <w:tcPr>
            <w:tcW w:w="1102" w:type="dxa"/>
          </w:tcPr>
          <w:p w14:paraId="756F655D" w14:textId="2823E98D" w:rsidR="00D952A6" w:rsidRPr="00134D60"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134D60">
              <w:rPr>
                <w:rFonts w:ascii="Browallia New" w:hAnsi="Browallia New" w:cs="Browallia New"/>
                <w:sz w:val="18"/>
                <w:szCs w:val="18"/>
                <w:cs/>
                <w:lang w:val="en-GB"/>
              </w:rPr>
              <w:t xml:space="preserve"> 530,562,745 </w:t>
            </w:r>
          </w:p>
        </w:tc>
        <w:tc>
          <w:tcPr>
            <w:tcW w:w="995" w:type="dxa"/>
          </w:tcPr>
          <w:p w14:paraId="4D908D6E" w14:textId="04C37D60" w:rsidR="00D952A6" w:rsidRPr="00134D60"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134D60">
              <w:rPr>
                <w:rFonts w:ascii="Browallia New" w:hAnsi="Browallia New" w:cs="Browallia New"/>
                <w:sz w:val="18"/>
                <w:szCs w:val="18"/>
                <w:cs/>
                <w:lang w:val="en-GB"/>
              </w:rPr>
              <w:t xml:space="preserve"> 23,324,905 </w:t>
            </w:r>
          </w:p>
        </w:tc>
        <w:tc>
          <w:tcPr>
            <w:tcW w:w="1027" w:type="dxa"/>
          </w:tcPr>
          <w:p w14:paraId="3D8E9D7D" w14:textId="5C7CD448" w:rsidR="00D952A6" w:rsidRPr="00BC0EEB"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cs/>
                <w:lang w:val="en-GB"/>
              </w:rPr>
            </w:pPr>
            <w:r w:rsidRPr="00BC0EEB">
              <w:rPr>
                <w:rFonts w:ascii="Browallia New" w:hAnsi="Browallia New" w:cs="Browallia New"/>
                <w:sz w:val="18"/>
                <w:szCs w:val="18"/>
                <w:cs/>
                <w:lang w:val="en-GB"/>
              </w:rPr>
              <w:t xml:space="preserve"> 8,859,383 </w:t>
            </w:r>
          </w:p>
        </w:tc>
        <w:tc>
          <w:tcPr>
            <w:tcW w:w="934" w:type="dxa"/>
          </w:tcPr>
          <w:p w14:paraId="233C86CC" w14:textId="3E1F5FE8" w:rsidR="00D952A6" w:rsidRPr="00BC0EEB"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cs/>
                <w:lang w:val="en-GB"/>
              </w:rPr>
            </w:pPr>
            <w:r w:rsidRPr="00BC0EEB">
              <w:rPr>
                <w:rFonts w:ascii="Browallia New" w:hAnsi="Browallia New" w:cs="Browallia New"/>
                <w:sz w:val="18"/>
                <w:szCs w:val="18"/>
                <w:cs/>
                <w:lang w:val="en-GB"/>
              </w:rPr>
              <w:t xml:space="preserve"> 402,616 </w:t>
            </w:r>
          </w:p>
        </w:tc>
        <w:tc>
          <w:tcPr>
            <w:tcW w:w="1050" w:type="dxa"/>
          </w:tcPr>
          <w:p w14:paraId="640C1766" w14:textId="2DA6E095" w:rsidR="00D952A6" w:rsidRPr="005978BF"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cs/>
                <w:lang w:val="en-GB"/>
              </w:rPr>
            </w:pPr>
            <w:r w:rsidRPr="005978BF">
              <w:rPr>
                <w:rFonts w:ascii="Browallia New" w:hAnsi="Browallia New" w:cs="Browallia New"/>
                <w:sz w:val="18"/>
                <w:szCs w:val="18"/>
                <w:lang w:val="en-GB"/>
              </w:rPr>
              <w:t>6,869,411,459</w:t>
            </w:r>
          </w:p>
        </w:tc>
      </w:tr>
      <w:tr w:rsidR="00D952A6" w:rsidRPr="008B63E4" w14:paraId="058BB32C" w14:textId="77777777" w:rsidTr="005D24BC">
        <w:tc>
          <w:tcPr>
            <w:tcW w:w="2448" w:type="dxa"/>
            <w:gridSpan w:val="2"/>
          </w:tcPr>
          <w:p w14:paraId="08E7918D" w14:textId="77777777" w:rsidR="00D952A6" w:rsidRPr="009E0873" w:rsidRDefault="00D952A6" w:rsidP="00D952A6">
            <w:pPr>
              <w:pStyle w:val="a0"/>
              <w:tabs>
                <w:tab w:val="clear" w:pos="1080"/>
              </w:tabs>
              <w:ind w:firstLine="142"/>
              <w:jc w:val="thaiDistribute"/>
              <w:rPr>
                <w:rFonts w:ascii="Browallia New" w:hAnsi="Browallia New" w:cs="Browallia New"/>
                <w:sz w:val="18"/>
                <w:szCs w:val="18"/>
                <w:cs/>
                <w:lang w:val="en-GB"/>
              </w:rPr>
            </w:pPr>
          </w:p>
        </w:tc>
        <w:tc>
          <w:tcPr>
            <w:tcW w:w="992" w:type="dxa"/>
          </w:tcPr>
          <w:p w14:paraId="36C7764F" w14:textId="77777777" w:rsidR="00D952A6" w:rsidRPr="009B3CF5" w:rsidRDefault="00D952A6" w:rsidP="00D952A6">
            <w:pPr>
              <w:pStyle w:val="a0"/>
              <w:tabs>
                <w:tab w:val="clear" w:pos="1080"/>
              </w:tabs>
              <w:ind w:right="-371" w:hanging="10"/>
              <w:jc w:val="center"/>
              <w:rPr>
                <w:rFonts w:ascii="Browallia New" w:hAnsi="Browallia New" w:cs="Browallia New"/>
                <w:sz w:val="18"/>
                <w:szCs w:val="18"/>
              </w:rPr>
            </w:pPr>
          </w:p>
        </w:tc>
        <w:tc>
          <w:tcPr>
            <w:tcW w:w="1104" w:type="dxa"/>
          </w:tcPr>
          <w:p w14:paraId="1D12955C" w14:textId="77777777" w:rsidR="00D952A6" w:rsidRPr="008B63E4" w:rsidRDefault="00D952A6" w:rsidP="00D952A6">
            <w:pPr>
              <w:pStyle w:val="a0"/>
              <w:tabs>
                <w:tab w:val="clear" w:pos="1080"/>
              </w:tabs>
              <w:ind w:right="-371" w:hanging="10"/>
              <w:jc w:val="center"/>
              <w:rPr>
                <w:rFonts w:ascii="Browallia New" w:hAnsi="Browallia New" w:cs="Browallia New"/>
                <w:sz w:val="18"/>
                <w:szCs w:val="18"/>
                <w:highlight w:val="yellow"/>
                <w:lang w:val="en-GB"/>
              </w:rPr>
            </w:pPr>
          </w:p>
        </w:tc>
        <w:tc>
          <w:tcPr>
            <w:tcW w:w="948" w:type="dxa"/>
          </w:tcPr>
          <w:p w14:paraId="6CF8AA09" w14:textId="77777777" w:rsidR="00D952A6" w:rsidRPr="008B63E4" w:rsidRDefault="00D952A6" w:rsidP="00D952A6">
            <w:pPr>
              <w:pStyle w:val="a0"/>
              <w:tabs>
                <w:tab w:val="clear" w:pos="1080"/>
              </w:tabs>
              <w:ind w:right="-371" w:hanging="10"/>
              <w:jc w:val="center"/>
              <w:rPr>
                <w:rFonts w:ascii="Browallia New" w:hAnsi="Browallia New" w:cs="Browallia New"/>
                <w:sz w:val="18"/>
                <w:szCs w:val="18"/>
                <w:highlight w:val="yellow"/>
                <w:lang w:val="en-GB"/>
              </w:rPr>
            </w:pPr>
          </w:p>
        </w:tc>
        <w:tc>
          <w:tcPr>
            <w:tcW w:w="968" w:type="dxa"/>
          </w:tcPr>
          <w:p w14:paraId="1A9FFD47" w14:textId="77777777" w:rsidR="00D952A6" w:rsidRPr="008B63E4" w:rsidRDefault="00D952A6" w:rsidP="00D952A6">
            <w:pPr>
              <w:pStyle w:val="a0"/>
              <w:tabs>
                <w:tab w:val="clear" w:pos="1080"/>
              </w:tabs>
              <w:ind w:right="-371" w:hanging="10"/>
              <w:jc w:val="center"/>
              <w:rPr>
                <w:rFonts w:ascii="Browallia New" w:hAnsi="Browallia New" w:cs="Browallia New"/>
                <w:sz w:val="18"/>
                <w:szCs w:val="18"/>
                <w:highlight w:val="yellow"/>
                <w:lang w:val="en-GB"/>
              </w:rPr>
            </w:pPr>
          </w:p>
        </w:tc>
        <w:tc>
          <w:tcPr>
            <w:tcW w:w="1170" w:type="dxa"/>
          </w:tcPr>
          <w:p w14:paraId="06C456C0" w14:textId="77777777" w:rsidR="00D952A6" w:rsidRPr="008B63E4" w:rsidRDefault="00D952A6" w:rsidP="00D952A6">
            <w:pPr>
              <w:pStyle w:val="a0"/>
              <w:tabs>
                <w:tab w:val="clear" w:pos="1080"/>
              </w:tabs>
              <w:ind w:right="-371" w:hanging="10"/>
              <w:jc w:val="center"/>
              <w:rPr>
                <w:rFonts w:ascii="Browallia New" w:hAnsi="Browallia New" w:cs="Browallia New"/>
                <w:sz w:val="18"/>
                <w:szCs w:val="18"/>
                <w:highlight w:val="yellow"/>
                <w:lang w:val="en-GB"/>
              </w:rPr>
            </w:pPr>
          </w:p>
        </w:tc>
        <w:tc>
          <w:tcPr>
            <w:tcW w:w="983" w:type="dxa"/>
          </w:tcPr>
          <w:p w14:paraId="3540C1F1" w14:textId="77777777" w:rsidR="00D952A6" w:rsidRPr="008B63E4" w:rsidRDefault="00D952A6" w:rsidP="00D952A6">
            <w:pPr>
              <w:pStyle w:val="a0"/>
              <w:tabs>
                <w:tab w:val="clear" w:pos="1080"/>
              </w:tabs>
              <w:ind w:right="-371" w:hanging="10"/>
              <w:jc w:val="center"/>
              <w:rPr>
                <w:rFonts w:ascii="Browallia New" w:hAnsi="Browallia New" w:cs="Browallia New"/>
                <w:sz w:val="18"/>
                <w:szCs w:val="18"/>
                <w:highlight w:val="yellow"/>
                <w:lang w:val="en-GB"/>
              </w:rPr>
            </w:pPr>
          </w:p>
        </w:tc>
        <w:tc>
          <w:tcPr>
            <w:tcW w:w="1181" w:type="dxa"/>
          </w:tcPr>
          <w:p w14:paraId="105D0B40" w14:textId="77777777" w:rsidR="00D952A6" w:rsidRPr="008B63E4" w:rsidRDefault="00D952A6" w:rsidP="00D952A6">
            <w:pPr>
              <w:pStyle w:val="a0"/>
              <w:tabs>
                <w:tab w:val="clear" w:pos="1080"/>
              </w:tabs>
              <w:ind w:right="-371" w:hanging="10"/>
              <w:jc w:val="center"/>
              <w:rPr>
                <w:rFonts w:ascii="Browallia New" w:hAnsi="Browallia New" w:cs="Browallia New"/>
                <w:sz w:val="18"/>
                <w:szCs w:val="18"/>
                <w:highlight w:val="yellow"/>
                <w:lang w:val="en-GB"/>
              </w:rPr>
            </w:pPr>
          </w:p>
        </w:tc>
        <w:tc>
          <w:tcPr>
            <w:tcW w:w="1102" w:type="dxa"/>
          </w:tcPr>
          <w:p w14:paraId="5C8561C7" w14:textId="77777777" w:rsidR="00D952A6" w:rsidRPr="008B63E4" w:rsidRDefault="00D952A6" w:rsidP="00D952A6">
            <w:pPr>
              <w:pStyle w:val="a0"/>
              <w:tabs>
                <w:tab w:val="clear" w:pos="1080"/>
              </w:tabs>
              <w:ind w:right="-371" w:hanging="10"/>
              <w:jc w:val="center"/>
              <w:rPr>
                <w:rFonts w:ascii="Browallia New" w:hAnsi="Browallia New" w:cs="Browallia New"/>
                <w:sz w:val="18"/>
                <w:szCs w:val="18"/>
                <w:highlight w:val="yellow"/>
                <w:lang w:val="en-GB"/>
              </w:rPr>
            </w:pPr>
          </w:p>
        </w:tc>
        <w:tc>
          <w:tcPr>
            <w:tcW w:w="995" w:type="dxa"/>
          </w:tcPr>
          <w:p w14:paraId="0404ECBC" w14:textId="77777777" w:rsidR="00D952A6" w:rsidRPr="008B63E4" w:rsidRDefault="00D952A6" w:rsidP="00D952A6">
            <w:pPr>
              <w:pStyle w:val="a0"/>
              <w:tabs>
                <w:tab w:val="clear" w:pos="1080"/>
              </w:tabs>
              <w:ind w:right="-371" w:hanging="10"/>
              <w:jc w:val="center"/>
              <w:rPr>
                <w:rFonts w:ascii="Browallia New" w:hAnsi="Browallia New" w:cs="Browallia New"/>
                <w:sz w:val="18"/>
                <w:szCs w:val="18"/>
                <w:highlight w:val="yellow"/>
                <w:lang w:val="en-GB"/>
              </w:rPr>
            </w:pPr>
          </w:p>
        </w:tc>
        <w:tc>
          <w:tcPr>
            <w:tcW w:w="1027" w:type="dxa"/>
          </w:tcPr>
          <w:p w14:paraId="4BFA88D1"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c>
          <w:tcPr>
            <w:tcW w:w="934" w:type="dxa"/>
          </w:tcPr>
          <w:p w14:paraId="655F8D52"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c>
          <w:tcPr>
            <w:tcW w:w="1050" w:type="dxa"/>
          </w:tcPr>
          <w:p w14:paraId="1DBD6300"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r>
      <w:tr w:rsidR="00D952A6" w:rsidRPr="008B63E4" w14:paraId="3DE0D5F9" w14:textId="77777777" w:rsidTr="005D24BC">
        <w:tc>
          <w:tcPr>
            <w:tcW w:w="2448" w:type="dxa"/>
            <w:gridSpan w:val="2"/>
          </w:tcPr>
          <w:p w14:paraId="3DE0D5EC" w14:textId="77777777" w:rsidR="00D952A6" w:rsidRPr="009E0873" w:rsidRDefault="00D952A6" w:rsidP="00D952A6">
            <w:pPr>
              <w:pStyle w:val="a0"/>
              <w:tabs>
                <w:tab w:val="clear" w:pos="1080"/>
              </w:tabs>
              <w:rPr>
                <w:rFonts w:ascii="Browallia New" w:hAnsi="Browallia New" w:cs="Browallia New"/>
                <w:sz w:val="18"/>
                <w:szCs w:val="18"/>
                <w:lang w:val="en-GB"/>
              </w:rPr>
            </w:pPr>
            <w:r w:rsidRPr="009E0873">
              <w:rPr>
                <w:rFonts w:ascii="Browallia New" w:hAnsi="Browallia New" w:cs="Browallia New"/>
                <w:sz w:val="18"/>
                <w:szCs w:val="18"/>
                <w:cs/>
                <w:lang w:val="en-GB"/>
              </w:rPr>
              <w:t>ต้นทุนในการก่อสร้างและให้บริการ</w:t>
            </w:r>
          </w:p>
        </w:tc>
        <w:tc>
          <w:tcPr>
            <w:tcW w:w="992" w:type="dxa"/>
          </w:tcPr>
          <w:p w14:paraId="3DE0D5ED" w14:textId="77777777" w:rsidR="00D952A6" w:rsidRPr="004A6601" w:rsidRDefault="00D952A6" w:rsidP="00D952A6">
            <w:pPr>
              <w:pStyle w:val="a0"/>
              <w:tabs>
                <w:tab w:val="clear" w:pos="1080"/>
              </w:tabs>
              <w:ind w:right="-371" w:hanging="10"/>
              <w:jc w:val="center"/>
              <w:rPr>
                <w:rFonts w:ascii="Browallia New" w:hAnsi="Browallia New" w:cs="Browallia New"/>
                <w:sz w:val="18"/>
                <w:szCs w:val="18"/>
                <w:lang w:val="en-GB"/>
              </w:rPr>
            </w:pPr>
            <w:r w:rsidRPr="004A6601">
              <w:rPr>
                <w:rFonts w:ascii="Browallia New" w:hAnsi="Browallia New" w:cs="Browallia New"/>
                <w:sz w:val="18"/>
                <w:szCs w:val="18"/>
                <w:lang w:val="en-GB"/>
              </w:rPr>
              <w:t>-</w:t>
            </w:r>
          </w:p>
        </w:tc>
        <w:tc>
          <w:tcPr>
            <w:tcW w:w="1104" w:type="dxa"/>
          </w:tcPr>
          <w:p w14:paraId="3DE0D5EE" w14:textId="77777777" w:rsidR="00D952A6" w:rsidRPr="004A6601" w:rsidRDefault="00D952A6" w:rsidP="00D952A6">
            <w:pPr>
              <w:pStyle w:val="a0"/>
              <w:tabs>
                <w:tab w:val="clear" w:pos="1080"/>
              </w:tabs>
              <w:ind w:right="-371" w:hanging="10"/>
              <w:jc w:val="center"/>
              <w:rPr>
                <w:rFonts w:ascii="Browallia New" w:hAnsi="Browallia New" w:cs="Browallia New"/>
                <w:sz w:val="18"/>
                <w:szCs w:val="18"/>
                <w:lang w:val="en-GB"/>
              </w:rPr>
            </w:pPr>
            <w:r w:rsidRPr="004A6601">
              <w:rPr>
                <w:rFonts w:ascii="Browallia New" w:hAnsi="Browallia New" w:cs="Browallia New"/>
                <w:sz w:val="18"/>
                <w:szCs w:val="18"/>
                <w:lang w:val="en-GB"/>
              </w:rPr>
              <w:t>-</w:t>
            </w:r>
          </w:p>
        </w:tc>
        <w:tc>
          <w:tcPr>
            <w:tcW w:w="948" w:type="dxa"/>
          </w:tcPr>
          <w:p w14:paraId="3DE0D5EF" w14:textId="77777777" w:rsidR="00D952A6" w:rsidRPr="004A6601" w:rsidRDefault="00D952A6" w:rsidP="00D952A6">
            <w:pPr>
              <w:pStyle w:val="a0"/>
              <w:tabs>
                <w:tab w:val="clear" w:pos="1080"/>
              </w:tabs>
              <w:ind w:right="-371" w:hanging="10"/>
              <w:jc w:val="center"/>
              <w:rPr>
                <w:rFonts w:ascii="Browallia New" w:hAnsi="Browallia New" w:cs="Browallia New"/>
                <w:sz w:val="18"/>
                <w:szCs w:val="18"/>
                <w:lang w:val="en-GB"/>
              </w:rPr>
            </w:pPr>
            <w:r w:rsidRPr="004A6601">
              <w:rPr>
                <w:rFonts w:ascii="Browallia New" w:hAnsi="Browallia New" w:cs="Browallia New"/>
                <w:sz w:val="18"/>
                <w:szCs w:val="18"/>
                <w:lang w:val="en-GB"/>
              </w:rPr>
              <w:t>-</w:t>
            </w:r>
          </w:p>
        </w:tc>
        <w:tc>
          <w:tcPr>
            <w:tcW w:w="968" w:type="dxa"/>
          </w:tcPr>
          <w:p w14:paraId="3DE0D5F0" w14:textId="77777777" w:rsidR="00D952A6" w:rsidRPr="004A6601" w:rsidRDefault="00D952A6" w:rsidP="00D952A6">
            <w:pPr>
              <w:pStyle w:val="a0"/>
              <w:tabs>
                <w:tab w:val="clear" w:pos="1080"/>
              </w:tabs>
              <w:ind w:right="-371" w:hanging="10"/>
              <w:jc w:val="center"/>
              <w:rPr>
                <w:rFonts w:ascii="Browallia New" w:hAnsi="Browallia New" w:cs="Browallia New"/>
                <w:sz w:val="18"/>
                <w:szCs w:val="18"/>
                <w:lang w:val="en-GB"/>
              </w:rPr>
            </w:pPr>
            <w:r w:rsidRPr="004A6601">
              <w:rPr>
                <w:rFonts w:ascii="Browallia New" w:hAnsi="Browallia New" w:cs="Browallia New"/>
                <w:sz w:val="18"/>
                <w:szCs w:val="18"/>
                <w:lang w:val="en-GB"/>
              </w:rPr>
              <w:t>-</w:t>
            </w:r>
          </w:p>
        </w:tc>
        <w:tc>
          <w:tcPr>
            <w:tcW w:w="1170" w:type="dxa"/>
          </w:tcPr>
          <w:p w14:paraId="3DE0D5F1" w14:textId="77777777" w:rsidR="00D952A6" w:rsidRPr="00A93BFD" w:rsidRDefault="00D952A6" w:rsidP="00D952A6">
            <w:pPr>
              <w:pStyle w:val="a0"/>
              <w:tabs>
                <w:tab w:val="clear" w:pos="1080"/>
              </w:tabs>
              <w:jc w:val="right"/>
              <w:rPr>
                <w:rFonts w:ascii="Browallia New" w:hAnsi="Browallia New" w:cs="Browallia New"/>
                <w:sz w:val="18"/>
                <w:szCs w:val="18"/>
                <w:lang w:val="en-GB"/>
              </w:rPr>
            </w:pPr>
            <w:r w:rsidRPr="00A93BFD">
              <w:rPr>
                <w:rFonts w:ascii="Browallia New" w:hAnsi="Browallia New" w:cs="Browallia New"/>
                <w:sz w:val="18"/>
                <w:szCs w:val="18"/>
                <w:lang w:val="en-GB"/>
              </w:rPr>
              <w:t>(2,775,642,680)</w:t>
            </w:r>
          </w:p>
        </w:tc>
        <w:tc>
          <w:tcPr>
            <w:tcW w:w="983" w:type="dxa"/>
          </w:tcPr>
          <w:p w14:paraId="3DE0D5F2" w14:textId="77777777" w:rsidR="00D952A6" w:rsidRPr="00A93BFD" w:rsidRDefault="00D952A6" w:rsidP="00D952A6">
            <w:pPr>
              <w:pStyle w:val="a0"/>
              <w:tabs>
                <w:tab w:val="clear" w:pos="1080"/>
              </w:tabs>
              <w:jc w:val="right"/>
              <w:rPr>
                <w:rFonts w:ascii="Browallia New" w:hAnsi="Browallia New" w:cs="Browallia New"/>
                <w:sz w:val="18"/>
                <w:szCs w:val="18"/>
                <w:lang w:val="en-GB"/>
              </w:rPr>
            </w:pPr>
            <w:r w:rsidRPr="00A93BFD">
              <w:rPr>
                <w:rFonts w:ascii="Browallia New" w:hAnsi="Browallia New" w:cs="Browallia New"/>
                <w:sz w:val="18"/>
                <w:szCs w:val="18"/>
                <w:cs/>
                <w:lang w:val="en-GB"/>
              </w:rPr>
              <w:t xml:space="preserve"> (75,188,199)</w:t>
            </w:r>
          </w:p>
        </w:tc>
        <w:tc>
          <w:tcPr>
            <w:tcW w:w="1181" w:type="dxa"/>
          </w:tcPr>
          <w:p w14:paraId="3DE0D5F3" w14:textId="7E33EE8D" w:rsidR="00D952A6" w:rsidRPr="00871D16" w:rsidRDefault="00D952A6" w:rsidP="00D952A6">
            <w:pPr>
              <w:pStyle w:val="a0"/>
              <w:tabs>
                <w:tab w:val="clear" w:pos="1080"/>
              </w:tabs>
              <w:jc w:val="right"/>
              <w:rPr>
                <w:rFonts w:ascii="Browallia New" w:hAnsi="Browallia New" w:cs="Browallia New"/>
                <w:sz w:val="18"/>
                <w:szCs w:val="18"/>
                <w:lang w:val="en-GB"/>
              </w:rPr>
            </w:pPr>
            <w:r w:rsidRPr="00871D16">
              <w:rPr>
                <w:rFonts w:ascii="Browallia New" w:hAnsi="Browallia New" w:cs="Browallia New"/>
                <w:sz w:val="18"/>
                <w:szCs w:val="18"/>
                <w:cs/>
                <w:lang w:val="en-GB"/>
              </w:rPr>
              <w:t>(2</w:t>
            </w:r>
            <w:r w:rsidRPr="00871D16">
              <w:rPr>
                <w:rFonts w:ascii="Browallia New" w:hAnsi="Browallia New" w:cs="Browallia New"/>
                <w:sz w:val="18"/>
                <w:szCs w:val="18"/>
                <w:lang w:val="en-GB"/>
              </w:rPr>
              <w:t>,622,537,54</w:t>
            </w:r>
            <w:r w:rsidRPr="00871D16">
              <w:rPr>
                <w:rFonts w:ascii="Browallia New" w:hAnsi="Browallia New" w:cs="Browallia New"/>
                <w:sz w:val="18"/>
                <w:szCs w:val="18"/>
                <w:cs/>
                <w:lang w:val="en-GB"/>
              </w:rPr>
              <w:t>4)</w:t>
            </w:r>
          </w:p>
        </w:tc>
        <w:tc>
          <w:tcPr>
            <w:tcW w:w="1102" w:type="dxa"/>
          </w:tcPr>
          <w:p w14:paraId="3DE0D5F4" w14:textId="77777777" w:rsidR="00D952A6" w:rsidRPr="00871D16" w:rsidRDefault="00D952A6" w:rsidP="00D952A6">
            <w:pPr>
              <w:pStyle w:val="a0"/>
              <w:tabs>
                <w:tab w:val="clear" w:pos="1080"/>
              </w:tabs>
              <w:jc w:val="right"/>
              <w:rPr>
                <w:rFonts w:ascii="Browallia New" w:hAnsi="Browallia New" w:cs="Browallia New"/>
                <w:sz w:val="18"/>
                <w:szCs w:val="18"/>
                <w:lang w:val="en-GB"/>
              </w:rPr>
            </w:pPr>
            <w:r w:rsidRPr="00871D16">
              <w:rPr>
                <w:rFonts w:ascii="Browallia New" w:hAnsi="Browallia New" w:cs="Browallia New"/>
                <w:sz w:val="18"/>
                <w:szCs w:val="18"/>
                <w:cs/>
                <w:lang w:val="en-GB"/>
              </w:rPr>
              <w:t xml:space="preserve"> (490,638,928)</w:t>
            </w:r>
          </w:p>
        </w:tc>
        <w:tc>
          <w:tcPr>
            <w:tcW w:w="995" w:type="dxa"/>
          </w:tcPr>
          <w:p w14:paraId="3DE0D5F5" w14:textId="77777777" w:rsidR="00D952A6" w:rsidRPr="00E73A7F" w:rsidRDefault="00D952A6" w:rsidP="00D952A6">
            <w:pPr>
              <w:pStyle w:val="a0"/>
              <w:tabs>
                <w:tab w:val="clear" w:pos="1080"/>
              </w:tabs>
              <w:jc w:val="right"/>
              <w:rPr>
                <w:rFonts w:ascii="Browallia New" w:hAnsi="Browallia New" w:cs="Browallia New"/>
                <w:sz w:val="18"/>
                <w:szCs w:val="18"/>
                <w:lang w:val="en-GB"/>
              </w:rPr>
            </w:pPr>
            <w:r w:rsidRPr="00E73A7F">
              <w:rPr>
                <w:rFonts w:ascii="Browallia New" w:hAnsi="Browallia New" w:cs="Browallia New"/>
                <w:sz w:val="18"/>
                <w:szCs w:val="18"/>
                <w:cs/>
                <w:lang w:val="en-GB"/>
              </w:rPr>
              <w:t xml:space="preserve"> 11,369,172 </w:t>
            </w:r>
          </w:p>
        </w:tc>
        <w:tc>
          <w:tcPr>
            <w:tcW w:w="1027" w:type="dxa"/>
          </w:tcPr>
          <w:p w14:paraId="3DE0D5F6" w14:textId="77777777" w:rsidR="00D952A6" w:rsidRPr="00E73A7F" w:rsidRDefault="00D952A6" w:rsidP="00D952A6">
            <w:pPr>
              <w:pStyle w:val="a0"/>
              <w:tabs>
                <w:tab w:val="clear" w:pos="1080"/>
              </w:tabs>
              <w:ind w:right="-371" w:hanging="10"/>
              <w:jc w:val="center"/>
              <w:rPr>
                <w:rFonts w:ascii="Browallia New" w:hAnsi="Browallia New" w:cs="Browallia New"/>
                <w:sz w:val="18"/>
                <w:szCs w:val="18"/>
                <w:lang w:val="en-GB"/>
              </w:rPr>
            </w:pPr>
            <w:r w:rsidRPr="00E73A7F">
              <w:rPr>
                <w:rFonts w:ascii="Browallia New" w:hAnsi="Browallia New" w:cs="Browallia New"/>
                <w:sz w:val="18"/>
                <w:szCs w:val="18"/>
                <w:lang w:val="en-GB"/>
              </w:rPr>
              <w:t>-</w:t>
            </w:r>
          </w:p>
        </w:tc>
        <w:tc>
          <w:tcPr>
            <w:tcW w:w="934" w:type="dxa"/>
          </w:tcPr>
          <w:p w14:paraId="3DE0D5F7" w14:textId="77777777" w:rsidR="00D952A6" w:rsidRPr="00E73A7F" w:rsidRDefault="00D952A6" w:rsidP="00D952A6">
            <w:pPr>
              <w:pStyle w:val="a0"/>
              <w:tabs>
                <w:tab w:val="clear" w:pos="1080"/>
              </w:tabs>
              <w:jc w:val="right"/>
              <w:rPr>
                <w:rFonts w:ascii="Browallia New" w:hAnsi="Browallia New" w:cs="Browallia New"/>
                <w:sz w:val="18"/>
                <w:szCs w:val="18"/>
                <w:lang w:val="en-GB"/>
              </w:rPr>
            </w:pPr>
            <w:r w:rsidRPr="00E73A7F">
              <w:rPr>
                <w:rFonts w:ascii="Browallia New" w:hAnsi="Browallia New" w:cs="Browallia New"/>
                <w:sz w:val="18"/>
                <w:szCs w:val="18"/>
                <w:cs/>
                <w:lang w:val="en-GB"/>
              </w:rPr>
              <w:t xml:space="preserve"> (73,101)</w:t>
            </w:r>
          </w:p>
        </w:tc>
        <w:tc>
          <w:tcPr>
            <w:tcW w:w="1050" w:type="dxa"/>
          </w:tcPr>
          <w:p w14:paraId="3DE0D5F8" w14:textId="2592DE0D" w:rsidR="00D952A6" w:rsidRPr="00316ED4" w:rsidRDefault="00D952A6" w:rsidP="00D952A6">
            <w:pPr>
              <w:pStyle w:val="a0"/>
              <w:tabs>
                <w:tab w:val="clear" w:pos="1080"/>
              </w:tabs>
              <w:jc w:val="center"/>
              <w:rPr>
                <w:rFonts w:ascii="Browallia New" w:hAnsi="Browallia New" w:cs="Browallia New"/>
                <w:sz w:val="18"/>
                <w:szCs w:val="18"/>
                <w:lang w:val="en-GB"/>
              </w:rPr>
            </w:pPr>
            <w:r w:rsidRPr="00316ED4">
              <w:rPr>
                <w:rFonts w:ascii="Browallia New" w:hAnsi="Browallia New" w:cs="Browallia New"/>
                <w:sz w:val="18"/>
                <w:szCs w:val="18"/>
                <w:cs/>
                <w:lang w:val="en-GB"/>
              </w:rPr>
              <w:t>(5,</w:t>
            </w:r>
            <w:r w:rsidRPr="00316ED4">
              <w:rPr>
                <w:rFonts w:ascii="Browallia New" w:hAnsi="Browallia New" w:cs="Browallia New"/>
                <w:sz w:val="18"/>
                <w:szCs w:val="18"/>
                <w:lang w:val="en-GB"/>
              </w:rPr>
              <w:t>952</w:t>
            </w:r>
            <w:r w:rsidRPr="00316ED4">
              <w:rPr>
                <w:rFonts w:ascii="Browallia New" w:hAnsi="Browallia New" w:cs="Browallia New"/>
                <w:sz w:val="18"/>
                <w:szCs w:val="18"/>
                <w:cs/>
                <w:lang w:val="en-GB"/>
              </w:rPr>
              <w:t>,</w:t>
            </w:r>
            <w:r w:rsidRPr="00316ED4">
              <w:rPr>
                <w:rFonts w:ascii="Browallia New" w:hAnsi="Browallia New" w:cs="Browallia New"/>
                <w:sz w:val="18"/>
                <w:szCs w:val="18"/>
                <w:lang w:val="en-GB"/>
              </w:rPr>
              <w:t>711</w:t>
            </w:r>
            <w:r w:rsidRPr="00316ED4">
              <w:rPr>
                <w:rFonts w:ascii="Browallia New" w:hAnsi="Browallia New" w:cs="Browallia New"/>
                <w:sz w:val="18"/>
                <w:szCs w:val="18"/>
                <w:cs/>
                <w:lang w:val="en-GB"/>
              </w:rPr>
              <w:t>,</w:t>
            </w:r>
            <w:r w:rsidRPr="00316ED4">
              <w:rPr>
                <w:rFonts w:ascii="Browallia New" w:hAnsi="Browallia New" w:cs="Browallia New"/>
                <w:sz w:val="18"/>
                <w:szCs w:val="18"/>
                <w:lang w:val="en-GB"/>
              </w:rPr>
              <w:t>28</w:t>
            </w:r>
            <w:r w:rsidRPr="00316ED4">
              <w:rPr>
                <w:rFonts w:ascii="Browallia New" w:hAnsi="Browallia New" w:cs="Browallia New"/>
                <w:sz w:val="18"/>
                <w:szCs w:val="18"/>
                <w:cs/>
                <w:lang w:val="en-GB"/>
              </w:rPr>
              <w:t>0)</w:t>
            </w:r>
          </w:p>
        </w:tc>
      </w:tr>
      <w:tr w:rsidR="00D952A6" w:rsidRPr="008B63E4" w14:paraId="3DE0D607" w14:textId="77777777" w:rsidTr="005D24BC">
        <w:tc>
          <w:tcPr>
            <w:tcW w:w="2448" w:type="dxa"/>
            <w:gridSpan w:val="2"/>
          </w:tcPr>
          <w:p w14:paraId="3DE0D5FA" w14:textId="77777777" w:rsidR="00D952A6" w:rsidRPr="009E0873" w:rsidRDefault="00D952A6" w:rsidP="00D952A6">
            <w:pPr>
              <w:pStyle w:val="a0"/>
              <w:tabs>
                <w:tab w:val="clear" w:pos="1080"/>
              </w:tabs>
              <w:rPr>
                <w:rFonts w:ascii="Browallia New" w:hAnsi="Browallia New" w:cs="Browallia New"/>
                <w:sz w:val="18"/>
                <w:szCs w:val="18"/>
                <w:lang w:val="en-GB"/>
              </w:rPr>
            </w:pPr>
            <w:r w:rsidRPr="009E0873">
              <w:rPr>
                <w:rFonts w:ascii="Browallia New" w:hAnsi="Browallia New" w:cs="Browallia New"/>
                <w:sz w:val="18"/>
                <w:szCs w:val="18"/>
                <w:cs/>
                <w:lang w:val="en-GB"/>
              </w:rPr>
              <w:t>ต้นทุนจากการบริหารงานโรงไฟฟ้า</w:t>
            </w:r>
          </w:p>
        </w:tc>
        <w:tc>
          <w:tcPr>
            <w:tcW w:w="992" w:type="dxa"/>
          </w:tcPr>
          <w:p w14:paraId="3DE0D5FB" w14:textId="77777777" w:rsidR="00D952A6" w:rsidRPr="004A6601" w:rsidRDefault="00D952A6" w:rsidP="00D952A6">
            <w:pPr>
              <w:pStyle w:val="a0"/>
              <w:tabs>
                <w:tab w:val="clear" w:pos="1080"/>
              </w:tabs>
              <w:jc w:val="right"/>
              <w:rPr>
                <w:rFonts w:ascii="Browallia New" w:hAnsi="Browallia New" w:cs="Browallia New"/>
                <w:sz w:val="18"/>
                <w:szCs w:val="18"/>
                <w:lang w:val="en-GB"/>
              </w:rPr>
            </w:pPr>
            <w:r w:rsidRPr="004A6601">
              <w:rPr>
                <w:rFonts w:ascii="Browallia New" w:hAnsi="Browallia New" w:cs="Browallia New"/>
                <w:sz w:val="18"/>
                <w:szCs w:val="18"/>
                <w:lang w:val="en-GB"/>
              </w:rPr>
              <w:t>(4,553,143)</w:t>
            </w:r>
          </w:p>
        </w:tc>
        <w:tc>
          <w:tcPr>
            <w:tcW w:w="1104" w:type="dxa"/>
          </w:tcPr>
          <w:p w14:paraId="3DE0D5FC" w14:textId="77777777" w:rsidR="00D952A6" w:rsidRPr="004A6601" w:rsidRDefault="00D952A6" w:rsidP="00D952A6">
            <w:pPr>
              <w:pStyle w:val="a0"/>
              <w:tabs>
                <w:tab w:val="clear" w:pos="1080"/>
              </w:tabs>
              <w:jc w:val="right"/>
              <w:rPr>
                <w:rFonts w:ascii="Browallia New" w:hAnsi="Browallia New" w:cs="Browallia New"/>
                <w:sz w:val="18"/>
                <w:szCs w:val="18"/>
              </w:rPr>
            </w:pPr>
            <w:r w:rsidRPr="004A6601">
              <w:rPr>
                <w:rFonts w:ascii="Browallia New" w:hAnsi="Browallia New" w:cs="Browallia New"/>
                <w:sz w:val="18"/>
                <w:szCs w:val="18"/>
              </w:rPr>
              <w:t>(15,389,023)</w:t>
            </w:r>
          </w:p>
        </w:tc>
        <w:tc>
          <w:tcPr>
            <w:tcW w:w="948" w:type="dxa"/>
          </w:tcPr>
          <w:p w14:paraId="3DE0D5FD" w14:textId="77777777" w:rsidR="00D952A6" w:rsidRPr="004A6601" w:rsidRDefault="00D952A6" w:rsidP="00D952A6">
            <w:pPr>
              <w:pStyle w:val="a0"/>
              <w:tabs>
                <w:tab w:val="clear" w:pos="1080"/>
              </w:tabs>
              <w:ind w:right="-371" w:hanging="10"/>
              <w:jc w:val="center"/>
              <w:rPr>
                <w:rFonts w:ascii="Browallia New" w:hAnsi="Browallia New" w:cs="Browallia New"/>
                <w:sz w:val="18"/>
                <w:szCs w:val="18"/>
                <w:lang w:val="en-GB"/>
              </w:rPr>
            </w:pPr>
            <w:r w:rsidRPr="004A6601">
              <w:rPr>
                <w:rFonts w:ascii="Browallia New" w:hAnsi="Browallia New" w:cs="Browallia New"/>
                <w:sz w:val="18"/>
                <w:szCs w:val="18"/>
                <w:lang w:val="en-GB"/>
              </w:rPr>
              <w:t>-</w:t>
            </w:r>
          </w:p>
        </w:tc>
        <w:tc>
          <w:tcPr>
            <w:tcW w:w="968" w:type="dxa"/>
          </w:tcPr>
          <w:p w14:paraId="3DE0D5FE" w14:textId="77777777" w:rsidR="00D952A6" w:rsidRPr="004A6601" w:rsidRDefault="00D952A6" w:rsidP="00D952A6">
            <w:pPr>
              <w:pStyle w:val="a0"/>
              <w:tabs>
                <w:tab w:val="clear" w:pos="1080"/>
              </w:tabs>
              <w:ind w:right="-371" w:hanging="10"/>
              <w:jc w:val="center"/>
              <w:rPr>
                <w:rFonts w:ascii="Browallia New" w:hAnsi="Browallia New" w:cs="Browallia New"/>
                <w:sz w:val="18"/>
                <w:szCs w:val="18"/>
                <w:lang w:val="en-GB"/>
              </w:rPr>
            </w:pPr>
            <w:r w:rsidRPr="004A6601">
              <w:rPr>
                <w:rFonts w:ascii="Browallia New" w:hAnsi="Browallia New" w:cs="Browallia New"/>
                <w:sz w:val="18"/>
                <w:szCs w:val="18"/>
                <w:lang w:val="en-GB"/>
              </w:rPr>
              <w:t>-</w:t>
            </w:r>
          </w:p>
        </w:tc>
        <w:tc>
          <w:tcPr>
            <w:tcW w:w="1170" w:type="dxa"/>
          </w:tcPr>
          <w:p w14:paraId="3DE0D5FF" w14:textId="77777777" w:rsidR="00D952A6" w:rsidRPr="00A93BFD" w:rsidRDefault="00D952A6" w:rsidP="00D952A6">
            <w:pPr>
              <w:pStyle w:val="a0"/>
              <w:tabs>
                <w:tab w:val="clear" w:pos="1080"/>
              </w:tabs>
              <w:ind w:right="-371" w:hanging="10"/>
              <w:jc w:val="center"/>
              <w:rPr>
                <w:rFonts w:ascii="Browallia New" w:hAnsi="Browallia New" w:cs="Browallia New"/>
                <w:sz w:val="18"/>
                <w:szCs w:val="18"/>
                <w:lang w:val="en-GB"/>
              </w:rPr>
            </w:pPr>
            <w:r w:rsidRPr="00A93BFD">
              <w:rPr>
                <w:rFonts w:ascii="Browallia New" w:hAnsi="Browallia New" w:cs="Browallia New"/>
                <w:sz w:val="18"/>
                <w:szCs w:val="18"/>
                <w:lang w:val="en-GB"/>
              </w:rPr>
              <w:t>-</w:t>
            </w:r>
          </w:p>
        </w:tc>
        <w:tc>
          <w:tcPr>
            <w:tcW w:w="983" w:type="dxa"/>
          </w:tcPr>
          <w:p w14:paraId="3DE0D600" w14:textId="77777777" w:rsidR="00D952A6" w:rsidRPr="00A93BFD" w:rsidRDefault="00D952A6" w:rsidP="00D952A6">
            <w:pPr>
              <w:pStyle w:val="a0"/>
              <w:tabs>
                <w:tab w:val="clear" w:pos="1080"/>
              </w:tabs>
              <w:ind w:right="-371" w:hanging="10"/>
              <w:jc w:val="center"/>
              <w:rPr>
                <w:rFonts w:ascii="Browallia New" w:hAnsi="Browallia New" w:cs="Browallia New"/>
                <w:sz w:val="18"/>
                <w:szCs w:val="18"/>
                <w:lang w:val="en-GB"/>
              </w:rPr>
            </w:pPr>
            <w:r w:rsidRPr="00A93BFD">
              <w:rPr>
                <w:rFonts w:ascii="Browallia New" w:hAnsi="Browallia New" w:cs="Browallia New"/>
                <w:sz w:val="18"/>
                <w:szCs w:val="18"/>
                <w:cs/>
                <w:lang w:val="en-GB"/>
              </w:rPr>
              <w:t xml:space="preserve"> - </w:t>
            </w:r>
          </w:p>
        </w:tc>
        <w:tc>
          <w:tcPr>
            <w:tcW w:w="1181" w:type="dxa"/>
          </w:tcPr>
          <w:p w14:paraId="3DE0D601" w14:textId="77777777" w:rsidR="00D952A6" w:rsidRPr="00871D16" w:rsidRDefault="00D952A6" w:rsidP="00D952A6">
            <w:pPr>
              <w:pStyle w:val="a0"/>
              <w:tabs>
                <w:tab w:val="clear" w:pos="1080"/>
              </w:tabs>
              <w:ind w:right="-371" w:hanging="10"/>
              <w:jc w:val="center"/>
              <w:rPr>
                <w:rFonts w:ascii="Browallia New" w:hAnsi="Browallia New" w:cs="Browallia New"/>
                <w:sz w:val="18"/>
                <w:szCs w:val="18"/>
                <w:lang w:val="en-GB"/>
              </w:rPr>
            </w:pPr>
            <w:r w:rsidRPr="00871D16">
              <w:rPr>
                <w:rFonts w:ascii="Browallia New" w:hAnsi="Browallia New" w:cs="Browallia New"/>
                <w:sz w:val="18"/>
                <w:szCs w:val="18"/>
                <w:cs/>
                <w:lang w:val="en-GB"/>
              </w:rPr>
              <w:t xml:space="preserve"> - </w:t>
            </w:r>
          </w:p>
        </w:tc>
        <w:tc>
          <w:tcPr>
            <w:tcW w:w="1102" w:type="dxa"/>
          </w:tcPr>
          <w:p w14:paraId="3DE0D602" w14:textId="77777777" w:rsidR="00D952A6" w:rsidRPr="00871D16" w:rsidRDefault="00D952A6" w:rsidP="00D952A6">
            <w:pPr>
              <w:pStyle w:val="a0"/>
              <w:tabs>
                <w:tab w:val="clear" w:pos="1080"/>
              </w:tabs>
              <w:ind w:right="-371" w:hanging="10"/>
              <w:jc w:val="center"/>
              <w:rPr>
                <w:rFonts w:ascii="Browallia New" w:hAnsi="Browallia New" w:cs="Browallia New"/>
                <w:sz w:val="18"/>
                <w:szCs w:val="18"/>
                <w:lang w:val="en-GB"/>
              </w:rPr>
            </w:pPr>
            <w:r w:rsidRPr="00871D16">
              <w:rPr>
                <w:rFonts w:ascii="Browallia New" w:hAnsi="Browallia New" w:cs="Browallia New"/>
                <w:sz w:val="18"/>
                <w:szCs w:val="18"/>
                <w:cs/>
                <w:lang w:val="en-GB"/>
              </w:rPr>
              <w:t xml:space="preserve"> - </w:t>
            </w:r>
          </w:p>
        </w:tc>
        <w:tc>
          <w:tcPr>
            <w:tcW w:w="995" w:type="dxa"/>
          </w:tcPr>
          <w:p w14:paraId="3DE0D603" w14:textId="77777777" w:rsidR="00D952A6" w:rsidRPr="00E73A7F" w:rsidRDefault="00D952A6" w:rsidP="00D952A6">
            <w:pPr>
              <w:pStyle w:val="a0"/>
              <w:tabs>
                <w:tab w:val="clear" w:pos="1080"/>
              </w:tabs>
              <w:ind w:right="-371" w:hanging="10"/>
              <w:jc w:val="center"/>
              <w:rPr>
                <w:rFonts w:ascii="Browallia New" w:hAnsi="Browallia New" w:cs="Browallia New"/>
                <w:sz w:val="18"/>
                <w:szCs w:val="18"/>
                <w:lang w:val="en-GB"/>
              </w:rPr>
            </w:pPr>
            <w:r w:rsidRPr="00E73A7F">
              <w:rPr>
                <w:rFonts w:ascii="Browallia New" w:hAnsi="Browallia New" w:cs="Browallia New"/>
                <w:sz w:val="18"/>
                <w:szCs w:val="18"/>
                <w:cs/>
                <w:lang w:val="en-GB"/>
              </w:rPr>
              <w:t xml:space="preserve"> - </w:t>
            </w:r>
          </w:p>
        </w:tc>
        <w:tc>
          <w:tcPr>
            <w:tcW w:w="1027" w:type="dxa"/>
          </w:tcPr>
          <w:p w14:paraId="3DE0D604" w14:textId="77777777" w:rsidR="00D952A6" w:rsidRPr="00E73A7F" w:rsidRDefault="00D952A6" w:rsidP="00D952A6">
            <w:pPr>
              <w:pStyle w:val="a0"/>
              <w:tabs>
                <w:tab w:val="clear" w:pos="1080"/>
              </w:tabs>
              <w:ind w:right="-371" w:hanging="10"/>
              <w:jc w:val="center"/>
              <w:rPr>
                <w:rFonts w:ascii="Browallia New" w:hAnsi="Browallia New" w:cs="Browallia New"/>
                <w:sz w:val="18"/>
                <w:szCs w:val="18"/>
                <w:lang w:val="en-GB"/>
              </w:rPr>
            </w:pPr>
            <w:r w:rsidRPr="00E73A7F">
              <w:rPr>
                <w:rFonts w:ascii="Browallia New" w:hAnsi="Browallia New" w:cs="Browallia New"/>
                <w:sz w:val="18"/>
                <w:szCs w:val="18"/>
                <w:lang w:val="en-GB"/>
              </w:rPr>
              <w:t>-</w:t>
            </w:r>
          </w:p>
        </w:tc>
        <w:tc>
          <w:tcPr>
            <w:tcW w:w="934" w:type="dxa"/>
          </w:tcPr>
          <w:p w14:paraId="3DE0D605" w14:textId="77777777" w:rsidR="00D952A6" w:rsidRPr="00E73A7F" w:rsidRDefault="00D952A6" w:rsidP="00D952A6">
            <w:pPr>
              <w:pStyle w:val="a0"/>
              <w:tabs>
                <w:tab w:val="clear" w:pos="1080"/>
              </w:tabs>
              <w:ind w:right="-371" w:hanging="10"/>
              <w:jc w:val="center"/>
              <w:rPr>
                <w:rFonts w:ascii="Browallia New" w:hAnsi="Browallia New" w:cs="Browallia New"/>
                <w:sz w:val="18"/>
                <w:szCs w:val="18"/>
                <w:lang w:val="en-GB"/>
              </w:rPr>
            </w:pPr>
            <w:r w:rsidRPr="00E73A7F">
              <w:rPr>
                <w:rFonts w:ascii="Browallia New" w:hAnsi="Browallia New" w:cs="Browallia New"/>
                <w:sz w:val="18"/>
                <w:szCs w:val="18"/>
                <w:lang w:val="en-GB"/>
              </w:rPr>
              <w:t>-</w:t>
            </w:r>
          </w:p>
        </w:tc>
        <w:tc>
          <w:tcPr>
            <w:tcW w:w="1050" w:type="dxa"/>
          </w:tcPr>
          <w:p w14:paraId="3DE0D606" w14:textId="77777777" w:rsidR="00D952A6" w:rsidRPr="00316ED4" w:rsidRDefault="00D952A6" w:rsidP="00D952A6">
            <w:pPr>
              <w:pStyle w:val="a0"/>
              <w:tabs>
                <w:tab w:val="clear" w:pos="1080"/>
              </w:tabs>
              <w:jc w:val="right"/>
              <w:rPr>
                <w:rFonts w:ascii="Browallia New" w:hAnsi="Browallia New" w:cs="Browallia New"/>
                <w:sz w:val="18"/>
                <w:szCs w:val="18"/>
                <w:lang w:val="en-GB"/>
              </w:rPr>
            </w:pPr>
            <w:r w:rsidRPr="00316ED4">
              <w:rPr>
                <w:rFonts w:ascii="Browallia New" w:hAnsi="Browallia New" w:cs="Browallia New"/>
                <w:sz w:val="18"/>
                <w:szCs w:val="18"/>
                <w:cs/>
                <w:lang w:val="en-GB"/>
              </w:rPr>
              <w:t xml:space="preserve"> (19,942,166)</w:t>
            </w:r>
          </w:p>
        </w:tc>
      </w:tr>
      <w:tr w:rsidR="00D952A6" w:rsidRPr="008B63E4" w14:paraId="3DE0D615" w14:textId="77777777" w:rsidTr="005D24BC">
        <w:trPr>
          <w:trHeight w:val="60"/>
        </w:trPr>
        <w:tc>
          <w:tcPr>
            <w:tcW w:w="2448" w:type="dxa"/>
            <w:gridSpan w:val="2"/>
          </w:tcPr>
          <w:p w14:paraId="3DE0D608" w14:textId="77777777" w:rsidR="00D952A6" w:rsidRPr="009E0873" w:rsidRDefault="00D952A6" w:rsidP="00D952A6">
            <w:pPr>
              <w:pStyle w:val="a0"/>
              <w:tabs>
                <w:tab w:val="clear" w:pos="1080"/>
              </w:tabs>
              <w:jc w:val="thaiDistribute"/>
              <w:rPr>
                <w:rFonts w:ascii="Browallia New" w:hAnsi="Browallia New" w:cs="Browallia New"/>
                <w:sz w:val="18"/>
                <w:szCs w:val="18"/>
                <w:cs/>
                <w:lang w:val="en-GB"/>
              </w:rPr>
            </w:pPr>
            <w:r w:rsidRPr="009E0873">
              <w:rPr>
                <w:rFonts w:ascii="Browallia New" w:hAnsi="Browallia New" w:cs="Browallia New" w:hint="cs"/>
                <w:sz w:val="18"/>
                <w:szCs w:val="18"/>
                <w:cs/>
                <w:lang w:val="en-GB"/>
              </w:rPr>
              <w:t>ต้นทุนจากการขาย</w:t>
            </w:r>
          </w:p>
        </w:tc>
        <w:tc>
          <w:tcPr>
            <w:tcW w:w="992" w:type="dxa"/>
          </w:tcPr>
          <w:p w14:paraId="3DE0D609" w14:textId="77777777" w:rsidR="00D952A6" w:rsidRPr="004A6601" w:rsidRDefault="00D952A6" w:rsidP="00D952A6">
            <w:pPr>
              <w:pStyle w:val="a0"/>
              <w:tabs>
                <w:tab w:val="clear" w:pos="1080"/>
              </w:tabs>
              <w:ind w:hanging="10"/>
              <w:jc w:val="center"/>
              <w:rPr>
                <w:rFonts w:ascii="Browallia New" w:hAnsi="Browallia New" w:cs="Browallia New"/>
                <w:sz w:val="18"/>
                <w:szCs w:val="18"/>
                <w:lang w:val="en-GB"/>
              </w:rPr>
            </w:pPr>
            <w:r w:rsidRPr="004A6601">
              <w:rPr>
                <w:rFonts w:ascii="Browallia New" w:hAnsi="Browallia New" w:cs="Browallia New"/>
                <w:sz w:val="18"/>
                <w:szCs w:val="18"/>
                <w:lang w:val="en-GB"/>
              </w:rPr>
              <w:t xml:space="preserve">         -</w:t>
            </w:r>
          </w:p>
        </w:tc>
        <w:tc>
          <w:tcPr>
            <w:tcW w:w="1104" w:type="dxa"/>
          </w:tcPr>
          <w:p w14:paraId="3DE0D60A" w14:textId="77777777" w:rsidR="00D952A6" w:rsidRPr="004A6601" w:rsidRDefault="00D952A6" w:rsidP="00D952A6">
            <w:pPr>
              <w:pStyle w:val="a0"/>
              <w:tabs>
                <w:tab w:val="clear" w:pos="1080"/>
              </w:tabs>
              <w:jc w:val="center"/>
              <w:rPr>
                <w:rFonts w:ascii="Browallia New" w:hAnsi="Browallia New" w:cs="Browallia New"/>
                <w:sz w:val="18"/>
                <w:szCs w:val="18"/>
                <w:lang w:val="en-GB"/>
              </w:rPr>
            </w:pPr>
            <w:r w:rsidRPr="004A6601">
              <w:rPr>
                <w:rFonts w:ascii="Browallia New" w:hAnsi="Browallia New" w:cs="Browallia New"/>
                <w:sz w:val="18"/>
                <w:szCs w:val="18"/>
                <w:lang w:val="en-GB"/>
              </w:rPr>
              <w:t xml:space="preserve">         -</w:t>
            </w:r>
          </w:p>
        </w:tc>
        <w:tc>
          <w:tcPr>
            <w:tcW w:w="948" w:type="dxa"/>
          </w:tcPr>
          <w:p w14:paraId="3DE0D60B" w14:textId="77777777" w:rsidR="00D952A6" w:rsidRPr="004A6601" w:rsidRDefault="00D952A6" w:rsidP="00D952A6">
            <w:pPr>
              <w:pStyle w:val="a0"/>
              <w:tabs>
                <w:tab w:val="clear" w:pos="1080"/>
              </w:tabs>
              <w:jc w:val="center"/>
              <w:rPr>
                <w:rFonts w:ascii="Browallia New" w:hAnsi="Browallia New" w:cs="Browallia New"/>
                <w:sz w:val="18"/>
                <w:szCs w:val="18"/>
                <w:lang w:val="en-GB"/>
              </w:rPr>
            </w:pPr>
            <w:r w:rsidRPr="004A6601">
              <w:rPr>
                <w:rFonts w:ascii="Browallia New" w:hAnsi="Browallia New" w:cs="Browallia New"/>
                <w:sz w:val="18"/>
                <w:szCs w:val="18"/>
                <w:lang w:val="en-GB"/>
              </w:rPr>
              <w:t xml:space="preserve">         -</w:t>
            </w:r>
          </w:p>
        </w:tc>
        <w:tc>
          <w:tcPr>
            <w:tcW w:w="968" w:type="dxa"/>
          </w:tcPr>
          <w:p w14:paraId="3DE0D60C" w14:textId="77777777" w:rsidR="00D952A6" w:rsidRPr="004A6601" w:rsidRDefault="00D952A6" w:rsidP="00D952A6">
            <w:pPr>
              <w:pStyle w:val="a0"/>
              <w:tabs>
                <w:tab w:val="clear" w:pos="1080"/>
              </w:tabs>
              <w:jc w:val="center"/>
              <w:rPr>
                <w:rFonts w:ascii="Browallia New" w:hAnsi="Browallia New" w:cs="Browallia New"/>
                <w:sz w:val="18"/>
                <w:szCs w:val="18"/>
                <w:lang w:val="en-GB"/>
              </w:rPr>
            </w:pPr>
            <w:r w:rsidRPr="004A6601">
              <w:rPr>
                <w:rFonts w:ascii="Browallia New" w:hAnsi="Browallia New" w:cs="Browallia New"/>
                <w:sz w:val="18"/>
                <w:szCs w:val="18"/>
                <w:lang w:val="en-GB"/>
              </w:rPr>
              <w:t xml:space="preserve">         -</w:t>
            </w:r>
          </w:p>
        </w:tc>
        <w:tc>
          <w:tcPr>
            <w:tcW w:w="1170" w:type="dxa"/>
          </w:tcPr>
          <w:p w14:paraId="3DE0D60D" w14:textId="77777777" w:rsidR="00D952A6" w:rsidRPr="00A93BFD" w:rsidRDefault="00D952A6" w:rsidP="00D952A6">
            <w:pPr>
              <w:pStyle w:val="a0"/>
              <w:tabs>
                <w:tab w:val="clear" w:pos="1080"/>
              </w:tabs>
              <w:jc w:val="center"/>
              <w:rPr>
                <w:rFonts w:ascii="Browallia New" w:hAnsi="Browallia New" w:cs="Browallia New"/>
                <w:sz w:val="18"/>
                <w:szCs w:val="18"/>
                <w:lang w:val="en-GB"/>
              </w:rPr>
            </w:pPr>
            <w:r w:rsidRPr="00A93BFD">
              <w:rPr>
                <w:rFonts w:ascii="Browallia New" w:hAnsi="Browallia New" w:cs="Browallia New"/>
                <w:sz w:val="18"/>
                <w:szCs w:val="18"/>
                <w:lang w:val="en-GB"/>
              </w:rPr>
              <w:t xml:space="preserve">         -</w:t>
            </w:r>
          </w:p>
        </w:tc>
        <w:tc>
          <w:tcPr>
            <w:tcW w:w="983" w:type="dxa"/>
          </w:tcPr>
          <w:p w14:paraId="3DE0D60E" w14:textId="77777777" w:rsidR="00D952A6" w:rsidRPr="00A93BFD" w:rsidRDefault="00D952A6" w:rsidP="00D952A6">
            <w:pPr>
              <w:pStyle w:val="a0"/>
              <w:tabs>
                <w:tab w:val="clear" w:pos="1080"/>
              </w:tabs>
              <w:jc w:val="center"/>
              <w:rPr>
                <w:rFonts w:ascii="Browallia New" w:hAnsi="Browallia New" w:cs="Browallia New"/>
                <w:sz w:val="18"/>
                <w:szCs w:val="18"/>
                <w:lang w:val="en-GB"/>
              </w:rPr>
            </w:pPr>
            <w:r w:rsidRPr="00A93BFD">
              <w:rPr>
                <w:rFonts w:ascii="Browallia New" w:hAnsi="Browallia New" w:cs="Browallia New"/>
                <w:sz w:val="18"/>
                <w:szCs w:val="18"/>
                <w:lang w:val="en-GB"/>
              </w:rPr>
              <w:t xml:space="preserve">          -</w:t>
            </w:r>
          </w:p>
        </w:tc>
        <w:tc>
          <w:tcPr>
            <w:tcW w:w="1181" w:type="dxa"/>
          </w:tcPr>
          <w:p w14:paraId="3DE0D60F" w14:textId="77777777" w:rsidR="00D952A6" w:rsidRPr="00871D16" w:rsidRDefault="00D952A6" w:rsidP="00D952A6">
            <w:pPr>
              <w:pStyle w:val="a0"/>
              <w:tabs>
                <w:tab w:val="clear" w:pos="1080"/>
              </w:tabs>
              <w:jc w:val="center"/>
              <w:rPr>
                <w:rFonts w:ascii="Browallia New" w:hAnsi="Browallia New" w:cs="Browallia New"/>
                <w:sz w:val="18"/>
                <w:szCs w:val="18"/>
                <w:lang w:val="en-GB"/>
              </w:rPr>
            </w:pPr>
            <w:r w:rsidRPr="00871D16">
              <w:rPr>
                <w:rFonts w:ascii="Browallia New" w:hAnsi="Browallia New" w:cs="Browallia New"/>
                <w:sz w:val="18"/>
                <w:szCs w:val="18"/>
                <w:lang w:val="en-GB"/>
              </w:rPr>
              <w:t xml:space="preserve">          -</w:t>
            </w:r>
          </w:p>
        </w:tc>
        <w:tc>
          <w:tcPr>
            <w:tcW w:w="1102" w:type="dxa"/>
          </w:tcPr>
          <w:p w14:paraId="3DE0D610" w14:textId="77777777" w:rsidR="00D952A6" w:rsidRPr="00871D16" w:rsidRDefault="00D952A6" w:rsidP="00D952A6">
            <w:pPr>
              <w:pStyle w:val="a0"/>
              <w:tabs>
                <w:tab w:val="clear" w:pos="1080"/>
              </w:tabs>
              <w:jc w:val="center"/>
              <w:rPr>
                <w:rFonts w:ascii="Browallia New" w:hAnsi="Browallia New" w:cs="Browallia New"/>
                <w:sz w:val="18"/>
                <w:szCs w:val="18"/>
                <w:lang w:val="en-GB"/>
              </w:rPr>
            </w:pPr>
            <w:r w:rsidRPr="00871D16">
              <w:rPr>
                <w:rFonts w:ascii="Browallia New" w:hAnsi="Browallia New" w:cs="Browallia New"/>
                <w:sz w:val="18"/>
                <w:szCs w:val="18"/>
                <w:lang w:val="en-GB"/>
              </w:rPr>
              <w:t xml:space="preserve">          -</w:t>
            </w:r>
          </w:p>
        </w:tc>
        <w:tc>
          <w:tcPr>
            <w:tcW w:w="995" w:type="dxa"/>
          </w:tcPr>
          <w:p w14:paraId="3DE0D611" w14:textId="77777777" w:rsidR="00D952A6" w:rsidRPr="00E73A7F" w:rsidRDefault="00D952A6" w:rsidP="00D952A6">
            <w:pPr>
              <w:pStyle w:val="a0"/>
              <w:tabs>
                <w:tab w:val="clear" w:pos="1080"/>
              </w:tabs>
              <w:jc w:val="center"/>
              <w:rPr>
                <w:rFonts w:ascii="Browallia New" w:hAnsi="Browallia New" w:cs="Browallia New"/>
                <w:sz w:val="18"/>
                <w:szCs w:val="18"/>
                <w:lang w:val="en-GB"/>
              </w:rPr>
            </w:pPr>
            <w:r w:rsidRPr="00E73A7F">
              <w:rPr>
                <w:rFonts w:ascii="Browallia New" w:hAnsi="Browallia New" w:cs="Browallia New"/>
                <w:sz w:val="18"/>
                <w:szCs w:val="18"/>
                <w:lang w:val="en-GB"/>
              </w:rPr>
              <w:t xml:space="preserve">          -</w:t>
            </w:r>
          </w:p>
        </w:tc>
        <w:tc>
          <w:tcPr>
            <w:tcW w:w="1027" w:type="dxa"/>
          </w:tcPr>
          <w:p w14:paraId="3DE0D612" w14:textId="77777777" w:rsidR="00D952A6" w:rsidRPr="00E73A7F" w:rsidRDefault="00D952A6" w:rsidP="00D952A6">
            <w:pPr>
              <w:pStyle w:val="a0"/>
              <w:tabs>
                <w:tab w:val="clear" w:pos="1080"/>
              </w:tabs>
              <w:jc w:val="right"/>
              <w:rPr>
                <w:rFonts w:ascii="Browallia New" w:hAnsi="Browallia New" w:cs="Browallia New"/>
                <w:sz w:val="18"/>
                <w:szCs w:val="18"/>
                <w:lang w:val="en-GB"/>
              </w:rPr>
            </w:pPr>
            <w:r w:rsidRPr="00E73A7F">
              <w:rPr>
                <w:rFonts w:ascii="Browallia New" w:hAnsi="Browallia New" w:cs="Browallia New"/>
                <w:sz w:val="18"/>
                <w:szCs w:val="18"/>
                <w:cs/>
                <w:lang w:val="en-GB"/>
              </w:rPr>
              <w:t xml:space="preserve"> (6,492,272)</w:t>
            </w:r>
          </w:p>
        </w:tc>
        <w:tc>
          <w:tcPr>
            <w:tcW w:w="934" w:type="dxa"/>
          </w:tcPr>
          <w:p w14:paraId="3DE0D613" w14:textId="77777777" w:rsidR="00D952A6" w:rsidRPr="00E73A7F" w:rsidRDefault="00D952A6" w:rsidP="00D952A6">
            <w:pPr>
              <w:pStyle w:val="a0"/>
              <w:tabs>
                <w:tab w:val="clear" w:pos="1080"/>
              </w:tabs>
              <w:jc w:val="center"/>
              <w:rPr>
                <w:rFonts w:ascii="Browallia New" w:hAnsi="Browallia New" w:cs="Browallia New"/>
                <w:sz w:val="18"/>
                <w:szCs w:val="18"/>
                <w:lang w:val="en-GB"/>
              </w:rPr>
            </w:pPr>
            <w:r w:rsidRPr="00E73A7F">
              <w:rPr>
                <w:rFonts w:ascii="Browallia New" w:hAnsi="Browallia New" w:cs="Browallia New"/>
                <w:sz w:val="18"/>
                <w:szCs w:val="18"/>
                <w:lang w:val="en-GB"/>
              </w:rPr>
              <w:t xml:space="preserve">         -</w:t>
            </w:r>
          </w:p>
        </w:tc>
        <w:tc>
          <w:tcPr>
            <w:tcW w:w="1050" w:type="dxa"/>
          </w:tcPr>
          <w:p w14:paraId="3DE0D614" w14:textId="77777777" w:rsidR="00D952A6" w:rsidRPr="00316ED4" w:rsidRDefault="00D952A6" w:rsidP="00D952A6">
            <w:pPr>
              <w:pStyle w:val="a0"/>
              <w:tabs>
                <w:tab w:val="clear" w:pos="1080"/>
              </w:tabs>
              <w:jc w:val="right"/>
              <w:rPr>
                <w:rFonts w:ascii="Browallia New" w:hAnsi="Browallia New" w:cs="Browallia New"/>
                <w:sz w:val="18"/>
                <w:szCs w:val="18"/>
                <w:lang w:val="en-GB"/>
              </w:rPr>
            </w:pPr>
            <w:r w:rsidRPr="00316ED4">
              <w:rPr>
                <w:rFonts w:ascii="Browallia New" w:hAnsi="Browallia New" w:cs="Browallia New"/>
                <w:sz w:val="18"/>
                <w:szCs w:val="18"/>
                <w:cs/>
                <w:lang w:val="en-GB"/>
              </w:rPr>
              <w:t xml:space="preserve"> (6,492,272)</w:t>
            </w:r>
          </w:p>
        </w:tc>
      </w:tr>
      <w:tr w:rsidR="00D952A6" w:rsidRPr="008B63E4" w14:paraId="41B0C03D" w14:textId="77777777" w:rsidTr="005D24BC">
        <w:trPr>
          <w:trHeight w:val="60"/>
        </w:trPr>
        <w:tc>
          <w:tcPr>
            <w:tcW w:w="2448" w:type="dxa"/>
            <w:gridSpan w:val="2"/>
          </w:tcPr>
          <w:p w14:paraId="75236374" w14:textId="223B89F3" w:rsidR="00D952A6" w:rsidRPr="009E0873" w:rsidRDefault="00D952A6" w:rsidP="00D952A6">
            <w:pPr>
              <w:pStyle w:val="a0"/>
              <w:tabs>
                <w:tab w:val="clear" w:pos="1080"/>
              </w:tabs>
              <w:ind w:firstLine="142"/>
              <w:jc w:val="thaiDistribute"/>
              <w:rPr>
                <w:rFonts w:ascii="Browallia New" w:hAnsi="Browallia New" w:cs="Browallia New"/>
                <w:sz w:val="18"/>
                <w:szCs w:val="18"/>
                <w:cs/>
                <w:lang w:val="en-GB"/>
              </w:rPr>
            </w:pPr>
            <w:r w:rsidRPr="009E0873">
              <w:rPr>
                <w:rFonts w:ascii="Browallia New" w:hAnsi="Browallia New" w:cs="Browallia New" w:hint="cs"/>
                <w:sz w:val="18"/>
                <w:szCs w:val="18"/>
                <w:cs/>
                <w:lang w:val="en-GB"/>
              </w:rPr>
              <w:t>รวมต้นทุน</w:t>
            </w:r>
          </w:p>
        </w:tc>
        <w:tc>
          <w:tcPr>
            <w:tcW w:w="992" w:type="dxa"/>
          </w:tcPr>
          <w:p w14:paraId="69AB4962" w14:textId="79827A67" w:rsidR="00D952A6" w:rsidRPr="004A6601"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A6601">
              <w:rPr>
                <w:rFonts w:ascii="Browallia New" w:hAnsi="Browallia New" w:cs="Browallia New"/>
                <w:sz w:val="18"/>
                <w:szCs w:val="18"/>
                <w:lang w:val="en-GB"/>
              </w:rPr>
              <w:t>(4,553,143)</w:t>
            </w:r>
          </w:p>
        </w:tc>
        <w:tc>
          <w:tcPr>
            <w:tcW w:w="1104" w:type="dxa"/>
          </w:tcPr>
          <w:p w14:paraId="6B2B1256" w14:textId="055ED73E" w:rsidR="00D952A6" w:rsidRPr="004A6601"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4A6601">
              <w:rPr>
                <w:rFonts w:ascii="Browallia New" w:hAnsi="Browallia New" w:cs="Browallia New"/>
                <w:sz w:val="18"/>
                <w:szCs w:val="18"/>
              </w:rPr>
              <w:t>(15,389,023)</w:t>
            </w:r>
          </w:p>
        </w:tc>
        <w:tc>
          <w:tcPr>
            <w:tcW w:w="948" w:type="dxa"/>
          </w:tcPr>
          <w:p w14:paraId="6E6B4FFF" w14:textId="66D1AB5D" w:rsidR="00D952A6" w:rsidRPr="004A6601" w:rsidRDefault="00D952A6" w:rsidP="00D952A6">
            <w:pPr>
              <w:pStyle w:val="a0"/>
              <w:pBdr>
                <w:top w:val="single" w:sz="4" w:space="1" w:color="auto"/>
                <w:bottom w:val="single" w:sz="4" w:space="1" w:color="auto"/>
              </w:pBdr>
              <w:tabs>
                <w:tab w:val="clear" w:pos="1080"/>
              </w:tabs>
              <w:ind w:right="-371" w:hanging="10"/>
              <w:jc w:val="center"/>
              <w:rPr>
                <w:rFonts w:ascii="Browallia New" w:hAnsi="Browallia New" w:cs="Browallia New"/>
                <w:sz w:val="18"/>
                <w:szCs w:val="18"/>
                <w:lang w:val="en-GB"/>
              </w:rPr>
            </w:pPr>
            <w:r w:rsidRPr="004A6601">
              <w:rPr>
                <w:rFonts w:ascii="Browallia New" w:hAnsi="Browallia New" w:cs="Browallia New"/>
                <w:sz w:val="18"/>
                <w:szCs w:val="18"/>
                <w:lang w:val="en-GB"/>
              </w:rPr>
              <w:t>-</w:t>
            </w:r>
          </w:p>
        </w:tc>
        <w:tc>
          <w:tcPr>
            <w:tcW w:w="968" w:type="dxa"/>
          </w:tcPr>
          <w:p w14:paraId="25E8D310" w14:textId="0B9C30E2" w:rsidR="00D952A6" w:rsidRPr="004A6601" w:rsidRDefault="00D952A6" w:rsidP="00D952A6">
            <w:pPr>
              <w:pStyle w:val="a0"/>
              <w:pBdr>
                <w:top w:val="single" w:sz="4" w:space="1" w:color="auto"/>
                <w:bottom w:val="single" w:sz="4" w:space="1" w:color="auto"/>
              </w:pBdr>
              <w:tabs>
                <w:tab w:val="clear" w:pos="1080"/>
              </w:tabs>
              <w:ind w:right="-371" w:hanging="10"/>
              <w:jc w:val="center"/>
              <w:rPr>
                <w:rFonts w:ascii="Browallia New" w:hAnsi="Browallia New" w:cs="Browallia New"/>
                <w:sz w:val="18"/>
                <w:szCs w:val="18"/>
                <w:lang w:val="en-GB"/>
              </w:rPr>
            </w:pPr>
            <w:r w:rsidRPr="004A6601">
              <w:rPr>
                <w:rFonts w:ascii="Browallia New" w:hAnsi="Browallia New" w:cs="Browallia New"/>
                <w:sz w:val="18"/>
                <w:szCs w:val="18"/>
                <w:lang w:val="en-GB"/>
              </w:rPr>
              <w:t>-</w:t>
            </w:r>
          </w:p>
        </w:tc>
        <w:tc>
          <w:tcPr>
            <w:tcW w:w="1170" w:type="dxa"/>
          </w:tcPr>
          <w:p w14:paraId="6FF5D62A" w14:textId="000A5D56" w:rsidR="00D952A6" w:rsidRPr="00A93BFD"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A93BFD">
              <w:rPr>
                <w:rFonts w:ascii="Browallia New" w:hAnsi="Browallia New" w:cs="Browallia New"/>
                <w:sz w:val="18"/>
                <w:szCs w:val="18"/>
                <w:lang w:val="en-GB"/>
              </w:rPr>
              <w:t>(2,775,642,680)</w:t>
            </w:r>
          </w:p>
        </w:tc>
        <w:tc>
          <w:tcPr>
            <w:tcW w:w="983" w:type="dxa"/>
          </w:tcPr>
          <w:p w14:paraId="452602CB" w14:textId="1CDD83D8" w:rsidR="00D952A6" w:rsidRPr="00A93BFD"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A93BFD">
              <w:rPr>
                <w:rFonts w:ascii="Browallia New" w:hAnsi="Browallia New" w:cs="Browallia New"/>
                <w:sz w:val="18"/>
                <w:szCs w:val="18"/>
                <w:cs/>
                <w:lang w:val="en-GB"/>
              </w:rPr>
              <w:t>(75,188,199)</w:t>
            </w:r>
          </w:p>
        </w:tc>
        <w:tc>
          <w:tcPr>
            <w:tcW w:w="1181" w:type="dxa"/>
          </w:tcPr>
          <w:p w14:paraId="5E45F133" w14:textId="30105C2E" w:rsidR="00D952A6" w:rsidRPr="00871D16"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71D16">
              <w:rPr>
                <w:rFonts w:ascii="Browallia New" w:hAnsi="Browallia New" w:cs="Browallia New"/>
                <w:sz w:val="18"/>
                <w:szCs w:val="18"/>
                <w:cs/>
                <w:lang w:val="en-GB"/>
              </w:rPr>
              <w:t>(2</w:t>
            </w:r>
            <w:r w:rsidRPr="00871D16">
              <w:rPr>
                <w:rFonts w:ascii="Browallia New" w:hAnsi="Browallia New" w:cs="Browallia New"/>
                <w:sz w:val="18"/>
                <w:szCs w:val="18"/>
                <w:lang w:val="en-GB"/>
              </w:rPr>
              <w:t>,622,537,54</w:t>
            </w:r>
            <w:r w:rsidRPr="00871D16">
              <w:rPr>
                <w:rFonts w:ascii="Browallia New" w:hAnsi="Browallia New" w:cs="Browallia New"/>
                <w:sz w:val="18"/>
                <w:szCs w:val="18"/>
                <w:cs/>
                <w:lang w:val="en-GB"/>
              </w:rPr>
              <w:t>4)</w:t>
            </w:r>
          </w:p>
        </w:tc>
        <w:tc>
          <w:tcPr>
            <w:tcW w:w="1102" w:type="dxa"/>
          </w:tcPr>
          <w:p w14:paraId="3C4307FF" w14:textId="0E82CA18" w:rsidR="00D952A6" w:rsidRPr="00871D16"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71D16">
              <w:rPr>
                <w:rFonts w:ascii="Browallia New" w:hAnsi="Browallia New" w:cs="Browallia New"/>
                <w:sz w:val="18"/>
                <w:szCs w:val="18"/>
                <w:cs/>
                <w:lang w:val="en-GB"/>
              </w:rPr>
              <w:t xml:space="preserve"> (490,638,928)</w:t>
            </w:r>
          </w:p>
        </w:tc>
        <w:tc>
          <w:tcPr>
            <w:tcW w:w="995" w:type="dxa"/>
          </w:tcPr>
          <w:p w14:paraId="72968CA3" w14:textId="52385435" w:rsidR="00D952A6" w:rsidRPr="00E73A7F"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E73A7F">
              <w:rPr>
                <w:rFonts w:ascii="Browallia New" w:hAnsi="Browallia New" w:cs="Browallia New"/>
                <w:sz w:val="18"/>
                <w:szCs w:val="18"/>
                <w:cs/>
                <w:lang w:val="en-GB"/>
              </w:rPr>
              <w:t xml:space="preserve"> 11,369,172 </w:t>
            </w:r>
          </w:p>
        </w:tc>
        <w:tc>
          <w:tcPr>
            <w:tcW w:w="1027" w:type="dxa"/>
          </w:tcPr>
          <w:p w14:paraId="149E429A" w14:textId="1D4123D3" w:rsidR="00D952A6" w:rsidRPr="00E73A7F"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cs/>
                <w:lang w:val="en-GB"/>
              </w:rPr>
            </w:pPr>
            <w:r w:rsidRPr="00E73A7F">
              <w:rPr>
                <w:rFonts w:ascii="Browallia New" w:hAnsi="Browallia New" w:cs="Browallia New"/>
                <w:sz w:val="18"/>
                <w:szCs w:val="18"/>
                <w:cs/>
                <w:lang w:val="en-GB"/>
              </w:rPr>
              <w:t xml:space="preserve"> (6,492,272)</w:t>
            </w:r>
          </w:p>
        </w:tc>
        <w:tc>
          <w:tcPr>
            <w:tcW w:w="934" w:type="dxa"/>
          </w:tcPr>
          <w:p w14:paraId="166DCB50" w14:textId="4D3C3DC3" w:rsidR="00D952A6" w:rsidRPr="00E73A7F"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E73A7F">
              <w:rPr>
                <w:rFonts w:ascii="Browallia New" w:hAnsi="Browallia New" w:cs="Browallia New"/>
                <w:sz w:val="18"/>
                <w:szCs w:val="18"/>
                <w:cs/>
                <w:lang w:val="en-GB"/>
              </w:rPr>
              <w:t xml:space="preserve"> (73,101)</w:t>
            </w:r>
          </w:p>
        </w:tc>
        <w:tc>
          <w:tcPr>
            <w:tcW w:w="1050" w:type="dxa"/>
          </w:tcPr>
          <w:p w14:paraId="0D1D8CD7" w14:textId="0839607C" w:rsidR="00D952A6" w:rsidRPr="00316ED4" w:rsidRDefault="00D952A6" w:rsidP="00D952A6">
            <w:pPr>
              <w:pStyle w:val="a0"/>
              <w:pBdr>
                <w:top w:val="single" w:sz="4" w:space="1" w:color="auto"/>
                <w:bottom w:val="single" w:sz="4" w:space="1" w:color="auto"/>
              </w:pBdr>
              <w:tabs>
                <w:tab w:val="clear" w:pos="1080"/>
              </w:tabs>
              <w:jc w:val="right"/>
              <w:rPr>
                <w:rFonts w:ascii="Browallia New" w:hAnsi="Browallia New" w:cs="Browallia New"/>
                <w:sz w:val="18"/>
                <w:szCs w:val="18"/>
                <w:cs/>
              </w:rPr>
            </w:pPr>
            <w:r w:rsidRPr="00316ED4">
              <w:rPr>
                <w:rFonts w:ascii="Browallia New" w:hAnsi="Browallia New" w:cs="Browallia New"/>
                <w:sz w:val="18"/>
                <w:szCs w:val="18"/>
              </w:rPr>
              <w:t>(5,979,145,718)</w:t>
            </w:r>
          </w:p>
        </w:tc>
      </w:tr>
      <w:tr w:rsidR="00D952A6" w:rsidRPr="008B63E4" w14:paraId="39BFF1F8" w14:textId="77777777" w:rsidTr="005D24BC">
        <w:trPr>
          <w:trHeight w:val="60"/>
        </w:trPr>
        <w:tc>
          <w:tcPr>
            <w:tcW w:w="2448" w:type="dxa"/>
            <w:gridSpan w:val="2"/>
          </w:tcPr>
          <w:p w14:paraId="31CC5741" w14:textId="77777777" w:rsidR="00D952A6" w:rsidRPr="009E0873" w:rsidRDefault="00D952A6" w:rsidP="00D952A6">
            <w:pPr>
              <w:pStyle w:val="a0"/>
              <w:tabs>
                <w:tab w:val="clear" w:pos="1080"/>
              </w:tabs>
              <w:ind w:firstLine="142"/>
              <w:jc w:val="thaiDistribute"/>
              <w:rPr>
                <w:rFonts w:ascii="Browallia New" w:hAnsi="Browallia New" w:cs="Browallia New"/>
                <w:sz w:val="18"/>
                <w:szCs w:val="18"/>
                <w:cs/>
                <w:lang w:val="en-GB"/>
              </w:rPr>
            </w:pPr>
          </w:p>
        </w:tc>
        <w:tc>
          <w:tcPr>
            <w:tcW w:w="992" w:type="dxa"/>
          </w:tcPr>
          <w:p w14:paraId="073C1AEE" w14:textId="77777777" w:rsidR="00D952A6" w:rsidRPr="008B63E4" w:rsidRDefault="00D952A6" w:rsidP="00D952A6">
            <w:pPr>
              <w:pStyle w:val="a0"/>
              <w:tabs>
                <w:tab w:val="clear" w:pos="1080"/>
              </w:tabs>
              <w:ind w:hanging="10"/>
              <w:jc w:val="center"/>
              <w:rPr>
                <w:rFonts w:ascii="Browallia New" w:hAnsi="Browallia New" w:cs="Browallia New"/>
                <w:sz w:val="18"/>
                <w:szCs w:val="18"/>
                <w:highlight w:val="yellow"/>
                <w:lang w:val="en-GB"/>
              </w:rPr>
            </w:pPr>
          </w:p>
        </w:tc>
        <w:tc>
          <w:tcPr>
            <w:tcW w:w="1104" w:type="dxa"/>
          </w:tcPr>
          <w:p w14:paraId="27E1C66C" w14:textId="77777777" w:rsidR="00D952A6" w:rsidRPr="008B63E4" w:rsidRDefault="00D952A6" w:rsidP="00D952A6">
            <w:pPr>
              <w:pStyle w:val="a0"/>
              <w:tabs>
                <w:tab w:val="clear" w:pos="1080"/>
              </w:tabs>
              <w:jc w:val="center"/>
              <w:rPr>
                <w:rFonts w:ascii="Browallia New" w:hAnsi="Browallia New" w:cs="Browallia New"/>
                <w:sz w:val="18"/>
                <w:szCs w:val="18"/>
                <w:highlight w:val="yellow"/>
                <w:lang w:val="en-GB"/>
              </w:rPr>
            </w:pPr>
          </w:p>
        </w:tc>
        <w:tc>
          <w:tcPr>
            <w:tcW w:w="948" w:type="dxa"/>
          </w:tcPr>
          <w:p w14:paraId="1B85EC49" w14:textId="77777777" w:rsidR="00D952A6" w:rsidRPr="008B63E4" w:rsidRDefault="00D952A6" w:rsidP="00D952A6">
            <w:pPr>
              <w:pStyle w:val="a0"/>
              <w:tabs>
                <w:tab w:val="clear" w:pos="1080"/>
              </w:tabs>
              <w:jc w:val="center"/>
              <w:rPr>
                <w:rFonts w:ascii="Browallia New" w:hAnsi="Browallia New" w:cs="Browallia New"/>
                <w:sz w:val="18"/>
                <w:szCs w:val="18"/>
                <w:highlight w:val="yellow"/>
                <w:lang w:val="en-GB"/>
              </w:rPr>
            </w:pPr>
          </w:p>
        </w:tc>
        <w:tc>
          <w:tcPr>
            <w:tcW w:w="968" w:type="dxa"/>
          </w:tcPr>
          <w:p w14:paraId="7BC67832" w14:textId="77777777" w:rsidR="00D952A6" w:rsidRPr="008B63E4" w:rsidRDefault="00D952A6" w:rsidP="00D952A6">
            <w:pPr>
              <w:pStyle w:val="a0"/>
              <w:tabs>
                <w:tab w:val="clear" w:pos="1080"/>
              </w:tabs>
              <w:jc w:val="center"/>
              <w:rPr>
                <w:rFonts w:ascii="Browallia New" w:hAnsi="Browallia New" w:cs="Browallia New"/>
                <w:sz w:val="18"/>
                <w:szCs w:val="18"/>
                <w:highlight w:val="yellow"/>
                <w:lang w:val="en-GB"/>
              </w:rPr>
            </w:pPr>
          </w:p>
        </w:tc>
        <w:tc>
          <w:tcPr>
            <w:tcW w:w="1170" w:type="dxa"/>
          </w:tcPr>
          <w:p w14:paraId="07FE018A" w14:textId="77777777" w:rsidR="00D952A6" w:rsidRPr="008B63E4" w:rsidRDefault="00D952A6" w:rsidP="00D952A6">
            <w:pPr>
              <w:pStyle w:val="a0"/>
              <w:tabs>
                <w:tab w:val="clear" w:pos="1080"/>
              </w:tabs>
              <w:jc w:val="center"/>
              <w:rPr>
                <w:rFonts w:ascii="Browallia New" w:hAnsi="Browallia New" w:cs="Browallia New"/>
                <w:sz w:val="18"/>
                <w:szCs w:val="18"/>
                <w:highlight w:val="yellow"/>
                <w:lang w:val="en-GB"/>
              </w:rPr>
            </w:pPr>
          </w:p>
        </w:tc>
        <w:tc>
          <w:tcPr>
            <w:tcW w:w="983" w:type="dxa"/>
          </w:tcPr>
          <w:p w14:paraId="368DC9D9" w14:textId="77777777" w:rsidR="00D952A6" w:rsidRPr="008B63E4" w:rsidRDefault="00D952A6" w:rsidP="00D952A6">
            <w:pPr>
              <w:pStyle w:val="a0"/>
              <w:tabs>
                <w:tab w:val="clear" w:pos="1080"/>
              </w:tabs>
              <w:jc w:val="center"/>
              <w:rPr>
                <w:rFonts w:ascii="Browallia New" w:hAnsi="Browallia New" w:cs="Browallia New"/>
                <w:sz w:val="18"/>
                <w:szCs w:val="18"/>
                <w:highlight w:val="yellow"/>
                <w:lang w:val="en-GB"/>
              </w:rPr>
            </w:pPr>
          </w:p>
        </w:tc>
        <w:tc>
          <w:tcPr>
            <w:tcW w:w="1181" w:type="dxa"/>
          </w:tcPr>
          <w:p w14:paraId="788564F1" w14:textId="77777777" w:rsidR="00D952A6" w:rsidRPr="008B63E4" w:rsidRDefault="00D952A6" w:rsidP="00D952A6">
            <w:pPr>
              <w:pStyle w:val="a0"/>
              <w:tabs>
                <w:tab w:val="clear" w:pos="1080"/>
              </w:tabs>
              <w:jc w:val="center"/>
              <w:rPr>
                <w:rFonts w:ascii="Browallia New" w:hAnsi="Browallia New" w:cs="Browallia New"/>
                <w:sz w:val="18"/>
                <w:szCs w:val="18"/>
                <w:highlight w:val="yellow"/>
                <w:lang w:val="en-GB"/>
              </w:rPr>
            </w:pPr>
          </w:p>
        </w:tc>
        <w:tc>
          <w:tcPr>
            <w:tcW w:w="1102" w:type="dxa"/>
          </w:tcPr>
          <w:p w14:paraId="307E6CF5" w14:textId="77777777" w:rsidR="00D952A6" w:rsidRPr="008B63E4" w:rsidRDefault="00D952A6" w:rsidP="00D952A6">
            <w:pPr>
              <w:pStyle w:val="a0"/>
              <w:tabs>
                <w:tab w:val="clear" w:pos="1080"/>
              </w:tabs>
              <w:jc w:val="center"/>
              <w:rPr>
                <w:rFonts w:ascii="Browallia New" w:hAnsi="Browallia New" w:cs="Browallia New"/>
                <w:sz w:val="18"/>
                <w:szCs w:val="18"/>
                <w:highlight w:val="yellow"/>
                <w:lang w:val="en-GB"/>
              </w:rPr>
            </w:pPr>
          </w:p>
        </w:tc>
        <w:tc>
          <w:tcPr>
            <w:tcW w:w="995" w:type="dxa"/>
          </w:tcPr>
          <w:p w14:paraId="7D26D322" w14:textId="77777777" w:rsidR="00D952A6" w:rsidRPr="008B63E4" w:rsidRDefault="00D952A6" w:rsidP="00D952A6">
            <w:pPr>
              <w:pStyle w:val="a0"/>
              <w:tabs>
                <w:tab w:val="clear" w:pos="1080"/>
              </w:tabs>
              <w:jc w:val="center"/>
              <w:rPr>
                <w:rFonts w:ascii="Browallia New" w:hAnsi="Browallia New" w:cs="Browallia New"/>
                <w:sz w:val="18"/>
                <w:szCs w:val="18"/>
                <w:highlight w:val="yellow"/>
                <w:lang w:val="en-GB"/>
              </w:rPr>
            </w:pPr>
          </w:p>
        </w:tc>
        <w:tc>
          <w:tcPr>
            <w:tcW w:w="1027" w:type="dxa"/>
          </w:tcPr>
          <w:p w14:paraId="557EC147"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c>
          <w:tcPr>
            <w:tcW w:w="934" w:type="dxa"/>
          </w:tcPr>
          <w:p w14:paraId="7AC9996E" w14:textId="77777777" w:rsidR="00D952A6" w:rsidRPr="008B63E4" w:rsidRDefault="00D952A6" w:rsidP="00D952A6">
            <w:pPr>
              <w:pStyle w:val="a0"/>
              <w:tabs>
                <w:tab w:val="clear" w:pos="1080"/>
              </w:tabs>
              <w:jc w:val="center"/>
              <w:rPr>
                <w:rFonts w:ascii="Browallia New" w:hAnsi="Browallia New" w:cs="Browallia New"/>
                <w:sz w:val="18"/>
                <w:szCs w:val="18"/>
                <w:highlight w:val="yellow"/>
                <w:lang w:val="en-GB"/>
              </w:rPr>
            </w:pPr>
          </w:p>
        </w:tc>
        <w:tc>
          <w:tcPr>
            <w:tcW w:w="1050" w:type="dxa"/>
          </w:tcPr>
          <w:p w14:paraId="23100C98"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r>
      <w:tr w:rsidR="00D952A6" w:rsidRPr="008B63E4" w14:paraId="3DE0D623" w14:textId="77777777" w:rsidTr="005D24BC">
        <w:tc>
          <w:tcPr>
            <w:tcW w:w="2448" w:type="dxa"/>
            <w:gridSpan w:val="2"/>
          </w:tcPr>
          <w:p w14:paraId="3DE0D616"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r w:rsidRPr="009E0873">
              <w:rPr>
                <w:rFonts w:ascii="Browallia New" w:hAnsi="Browallia New" w:cs="Browallia New"/>
                <w:sz w:val="18"/>
                <w:szCs w:val="18"/>
                <w:cs/>
                <w:lang w:val="en-GB"/>
              </w:rPr>
              <w:t>กำไร (ขาดทุน) ขั้นต้น</w:t>
            </w:r>
          </w:p>
        </w:tc>
        <w:tc>
          <w:tcPr>
            <w:tcW w:w="992" w:type="dxa"/>
          </w:tcPr>
          <w:p w14:paraId="3DE0D617" w14:textId="77777777" w:rsidR="00D952A6" w:rsidRPr="00936F8E" w:rsidRDefault="00D952A6" w:rsidP="00D952A6">
            <w:pPr>
              <w:pStyle w:val="a0"/>
              <w:tabs>
                <w:tab w:val="clear" w:pos="1080"/>
              </w:tabs>
              <w:jc w:val="right"/>
              <w:rPr>
                <w:rFonts w:ascii="Browallia New" w:hAnsi="Browallia New" w:cs="Browallia New"/>
                <w:sz w:val="18"/>
                <w:szCs w:val="18"/>
                <w:lang w:val="en-GB"/>
              </w:rPr>
            </w:pPr>
            <w:r w:rsidRPr="00936F8E">
              <w:rPr>
                <w:rFonts w:ascii="Browallia New" w:hAnsi="Browallia New" w:cs="Browallia New"/>
                <w:sz w:val="18"/>
                <w:szCs w:val="18"/>
                <w:lang w:val="en-GB"/>
              </w:rPr>
              <w:t>(3,167,639)</w:t>
            </w:r>
          </w:p>
        </w:tc>
        <w:tc>
          <w:tcPr>
            <w:tcW w:w="1104" w:type="dxa"/>
          </w:tcPr>
          <w:p w14:paraId="3DE0D618" w14:textId="77777777" w:rsidR="00D952A6" w:rsidRPr="00936F8E" w:rsidRDefault="00D952A6" w:rsidP="00D952A6">
            <w:pPr>
              <w:pStyle w:val="a0"/>
              <w:tabs>
                <w:tab w:val="clear" w:pos="1080"/>
              </w:tabs>
              <w:jc w:val="right"/>
              <w:rPr>
                <w:rFonts w:ascii="Browallia New" w:hAnsi="Browallia New" w:cs="Browallia New"/>
                <w:sz w:val="18"/>
                <w:szCs w:val="18"/>
                <w:lang w:val="en-GB"/>
              </w:rPr>
            </w:pPr>
            <w:r w:rsidRPr="00936F8E">
              <w:rPr>
                <w:rFonts w:ascii="Browallia New" w:hAnsi="Browallia New" w:cs="Browallia New"/>
                <w:sz w:val="18"/>
                <w:szCs w:val="18"/>
                <w:lang w:val="en-GB"/>
              </w:rPr>
              <w:t>32,472,455</w:t>
            </w:r>
          </w:p>
        </w:tc>
        <w:tc>
          <w:tcPr>
            <w:tcW w:w="948" w:type="dxa"/>
          </w:tcPr>
          <w:p w14:paraId="3DE0D619" w14:textId="77777777" w:rsidR="00D952A6" w:rsidRPr="00936F8E" w:rsidRDefault="00D952A6" w:rsidP="00D952A6">
            <w:pPr>
              <w:pStyle w:val="a0"/>
              <w:tabs>
                <w:tab w:val="clear" w:pos="1080"/>
              </w:tabs>
              <w:jc w:val="center"/>
              <w:rPr>
                <w:rFonts w:ascii="Browallia New" w:hAnsi="Browallia New" w:cs="Browallia New"/>
                <w:sz w:val="18"/>
                <w:szCs w:val="18"/>
                <w:lang w:val="en-GB"/>
              </w:rPr>
            </w:pPr>
            <w:r w:rsidRPr="00936F8E">
              <w:rPr>
                <w:rFonts w:ascii="Browallia New" w:hAnsi="Browallia New" w:cs="Browallia New"/>
                <w:sz w:val="18"/>
                <w:szCs w:val="18"/>
                <w:lang w:val="en-GB"/>
              </w:rPr>
              <w:t xml:space="preserve">         -</w:t>
            </w:r>
          </w:p>
        </w:tc>
        <w:tc>
          <w:tcPr>
            <w:tcW w:w="968" w:type="dxa"/>
          </w:tcPr>
          <w:p w14:paraId="3DE0D61A" w14:textId="77777777" w:rsidR="00D952A6" w:rsidRPr="00936F8E" w:rsidRDefault="00D952A6" w:rsidP="00D952A6">
            <w:pPr>
              <w:pStyle w:val="a0"/>
              <w:tabs>
                <w:tab w:val="clear" w:pos="1080"/>
              </w:tabs>
              <w:jc w:val="center"/>
              <w:rPr>
                <w:rFonts w:ascii="Browallia New" w:hAnsi="Browallia New" w:cs="Browallia New"/>
                <w:sz w:val="18"/>
                <w:szCs w:val="18"/>
                <w:lang w:val="en-GB"/>
              </w:rPr>
            </w:pPr>
            <w:r w:rsidRPr="00936F8E">
              <w:rPr>
                <w:rFonts w:ascii="Browallia New" w:hAnsi="Browallia New" w:cs="Browallia New"/>
                <w:sz w:val="18"/>
                <w:szCs w:val="18"/>
                <w:lang w:val="en-GB"/>
              </w:rPr>
              <w:t xml:space="preserve">         -</w:t>
            </w:r>
          </w:p>
        </w:tc>
        <w:tc>
          <w:tcPr>
            <w:tcW w:w="1170" w:type="dxa"/>
          </w:tcPr>
          <w:p w14:paraId="3DE0D61B" w14:textId="77777777" w:rsidR="00D952A6" w:rsidRPr="00936F8E" w:rsidRDefault="00D952A6" w:rsidP="00D952A6">
            <w:pPr>
              <w:pStyle w:val="a0"/>
              <w:tabs>
                <w:tab w:val="clear" w:pos="1080"/>
              </w:tabs>
              <w:jc w:val="right"/>
              <w:rPr>
                <w:rFonts w:ascii="Browallia New" w:hAnsi="Browallia New" w:cs="Browallia New"/>
                <w:sz w:val="18"/>
                <w:szCs w:val="18"/>
                <w:lang w:val="en-GB"/>
              </w:rPr>
            </w:pPr>
            <w:r w:rsidRPr="00936F8E">
              <w:rPr>
                <w:rFonts w:ascii="Browallia New" w:hAnsi="Browallia New" w:cs="Browallia New"/>
                <w:sz w:val="18"/>
                <w:szCs w:val="18"/>
                <w:lang w:val="en-GB"/>
              </w:rPr>
              <w:t>516,041,142</w:t>
            </w:r>
          </w:p>
        </w:tc>
        <w:tc>
          <w:tcPr>
            <w:tcW w:w="983" w:type="dxa"/>
          </w:tcPr>
          <w:p w14:paraId="3DE0D61C" w14:textId="77777777" w:rsidR="00D952A6" w:rsidRPr="00936F8E" w:rsidRDefault="00D952A6" w:rsidP="00D952A6">
            <w:pPr>
              <w:pStyle w:val="a0"/>
              <w:tabs>
                <w:tab w:val="clear" w:pos="1080"/>
              </w:tabs>
              <w:jc w:val="right"/>
              <w:rPr>
                <w:rFonts w:ascii="Browallia New" w:hAnsi="Browallia New" w:cs="Browallia New"/>
                <w:sz w:val="18"/>
                <w:szCs w:val="18"/>
                <w:lang w:val="en-GB"/>
              </w:rPr>
            </w:pPr>
            <w:r w:rsidRPr="00936F8E">
              <w:rPr>
                <w:rFonts w:ascii="Browallia New" w:hAnsi="Browallia New" w:cs="Browallia New"/>
                <w:sz w:val="18"/>
                <w:szCs w:val="18"/>
                <w:cs/>
                <w:lang w:val="en-GB"/>
              </w:rPr>
              <w:t xml:space="preserve"> 8,306,425 </w:t>
            </w:r>
          </w:p>
        </w:tc>
        <w:tc>
          <w:tcPr>
            <w:tcW w:w="1181" w:type="dxa"/>
          </w:tcPr>
          <w:p w14:paraId="3DE0D61D" w14:textId="228BEBCA" w:rsidR="00D952A6" w:rsidRPr="00012B58" w:rsidRDefault="00D952A6" w:rsidP="00D952A6">
            <w:pPr>
              <w:pStyle w:val="a0"/>
              <w:tabs>
                <w:tab w:val="clear" w:pos="1080"/>
              </w:tabs>
              <w:jc w:val="right"/>
              <w:rPr>
                <w:rFonts w:ascii="Browallia New" w:hAnsi="Browallia New" w:cs="Browallia New"/>
                <w:sz w:val="18"/>
                <w:szCs w:val="18"/>
                <w:lang w:val="en-GB"/>
              </w:rPr>
            </w:pPr>
            <w:r w:rsidRPr="00012B58">
              <w:rPr>
                <w:rFonts w:ascii="Browallia New" w:hAnsi="Browallia New" w:cs="Browallia New"/>
                <w:sz w:val="18"/>
                <w:szCs w:val="18"/>
                <w:cs/>
                <w:lang w:val="en-GB"/>
              </w:rPr>
              <w:t xml:space="preserve"> </w:t>
            </w:r>
            <w:r w:rsidRPr="00012B58">
              <w:rPr>
                <w:rFonts w:ascii="Browallia New" w:hAnsi="Browallia New" w:cs="Browallia New"/>
                <w:sz w:val="18"/>
                <w:szCs w:val="18"/>
                <w:lang w:val="en-GB"/>
              </w:rPr>
              <w:t>259,298,838</w:t>
            </w:r>
            <w:r w:rsidRPr="00012B58">
              <w:rPr>
                <w:rFonts w:ascii="Browallia New" w:hAnsi="Browallia New" w:cs="Browallia New"/>
                <w:sz w:val="18"/>
                <w:szCs w:val="18"/>
                <w:cs/>
                <w:lang w:val="en-GB"/>
              </w:rPr>
              <w:t xml:space="preserve"> </w:t>
            </w:r>
          </w:p>
        </w:tc>
        <w:tc>
          <w:tcPr>
            <w:tcW w:w="1102" w:type="dxa"/>
          </w:tcPr>
          <w:p w14:paraId="3DE0D61E" w14:textId="77777777" w:rsidR="00D952A6" w:rsidRPr="00617C4D" w:rsidRDefault="00D952A6" w:rsidP="00D952A6">
            <w:pPr>
              <w:pStyle w:val="a0"/>
              <w:tabs>
                <w:tab w:val="clear" w:pos="1080"/>
              </w:tabs>
              <w:jc w:val="right"/>
              <w:rPr>
                <w:rFonts w:ascii="Browallia New" w:hAnsi="Browallia New" w:cs="Browallia New"/>
                <w:sz w:val="18"/>
                <w:szCs w:val="18"/>
                <w:lang w:val="en-GB"/>
              </w:rPr>
            </w:pPr>
            <w:r w:rsidRPr="00617C4D">
              <w:rPr>
                <w:rFonts w:ascii="Browallia New" w:hAnsi="Browallia New" w:cs="Browallia New"/>
                <w:sz w:val="18"/>
                <w:szCs w:val="18"/>
                <w:cs/>
                <w:lang w:val="en-GB"/>
              </w:rPr>
              <w:t xml:space="preserve"> 39,923,817 </w:t>
            </w:r>
          </w:p>
        </w:tc>
        <w:tc>
          <w:tcPr>
            <w:tcW w:w="995" w:type="dxa"/>
          </w:tcPr>
          <w:p w14:paraId="3DE0D61F" w14:textId="77777777" w:rsidR="00D952A6" w:rsidRPr="00617C4D" w:rsidRDefault="00D952A6" w:rsidP="00D952A6">
            <w:pPr>
              <w:pStyle w:val="a0"/>
              <w:tabs>
                <w:tab w:val="clear" w:pos="1080"/>
              </w:tabs>
              <w:jc w:val="right"/>
              <w:rPr>
                <w:rFonts w:ascii="Browallia New" w:hAnsi="Browallia New" w:cs="Browallia New"/>
                <w:sz w:val="18"/>
                <w:szCs w:val="18"/>
                <w:lang w:val="en-GB"/>
              </w:rPr>
            </w:pPr>
            <w:r w:rsidRPr="00617C4D">
              <w:rPr>
                <w:rFonts w:ascii="Browallia New" w:hAnsi="Browallia New" w:cs="Browallia New"/>
                <w:sz w:val="18"/>
                <w:szCs w:val="18"/>
                <w:cs/>
                <w:lang w:val="en-GB"/>
              </w:rPr>
              <w:t xml:space="preserve"> 34,694,077 </w:t>
            </w:r>
          </w:p>
        </w:tc>
        <w:tc>
          <w:tcPr>
            <w:tcW w:w="1027" w:type="dxa"/>
          </w:tcPr>
          <w:p w14:paraId="3DE0D620" w14:textId="77777777" w:rsidR="00D952A6" w:rsidRPr="0091688B" w:rsidRDefault="00D952A6" w:rsidP="00D952A6">
            <w:pPr>
              <w:pStyle w:val="a0"/>
              <w:tabs>
                <w:tab w:val="clear" w:pos="1080"/>
              </w:tabs>
              <w:jc w:val="right"/>
              <w:rPr>
                <w:rFonts w:ascii="Browallia New" w:hAnsi="Browallia New" w:cs="Browallia New"/>
                <w:sz w:val="18"/>
                <w:szCs w:val="18"/>
                <w:lang w:val="en-GB"/>
              </w:rPr>
            </w:pPr>
            <w:r w:rsidRPr="0091688B">
              <w:rPr>
                <w:rFonts w:ascii="Browallia New" w:hAnsi="Browallia New" w:cs="Browallia New"/>
                <w:sz w:val="18"/>
                <w:szCs w:val="18"/>
                <w:cs/>
                <w:lang w:val="en-GB"/>
              </w:rPr>
              <w:t xml:space="preserve"> 2,367,111 </w:t>
            </w:r>
          </w:p>
        </w:tc>
        <w:tc>
          <w:tcPr>
            <w:tcW w:w="934" w:type="dxa"/>
          </w:tcPr>
          <w:p w14:paraId="3DE0D621" w14:textId="77777777" w:rsidR="00D952A6" w:rsidRPr="0091688B" w:rsidRDefault="00D952A6" w:rsidP="00D952A6">
            <w:pPr>
              <w:pStyle w:val="a0"/>
              <w:tabs>
                <w:tab w:val="clear" w:pos="1080"/>
              </w:tabs>
              <w:jc w:val="right"/>
              <w:rPr>
                <w:rFonts w:ascii="Browallia New" w:hAnsi="Browallia New" w:cs="Browallia New"/>
                <w:sz w:val="18"/>
                <w:szCs w:val="18"/>
                <w:lang w:val="en-GB"/>
              </w:rPr>
            </w:pPr>
            <w:r w:rsidRPr="0091688B">
              <w:rPr>
                <w:rFonts w:ascii="Browallia New" w:hAnsi="Browallia New" w:cs="Browallia New"/>
                <w:sz w:val="18"/>
                <w:szCs w:val="18"/>
                <w:cs/>
                <w:lang w:val="en-GB"/>
              </w:rPr>
              <w:t xml:space="preserve"> 329,515 </w:t>
            </w:r>
          </w:p>
        </w:tc>
        <w:tc>
          <w:tcPr>
            <w:tcW w:w="1050" w:type="dxa"/>
          </w:tcPr>
          <w:p w14:paraId="3DE0D622" w14:textId="4ABB115F" w:rsidR="00D952A6" w:rsidRPr="0091688B" w:rsidRDefault="00D952A6" w:rsidP="00D952A6">
            <w:pPr>
              <w:pStyle w:val="a0"/>
              <w:tabs>
                <w:tab w:val="clear" w:pos="1080"/>
              </w:tabs>
              <w:jc w:val="right"/>
              <w:rPr>
                <w:rFonts w:ascii="Browallia New" w:hAnsi="Browallia New" w:cs="Browallia New"/>
                <w:sz w:val="18"/>
                <w:szCs w:val="18"/>
                <w:lang w:val="en-GB"/>
              </w:rPr>
            </w:pPr>
            <w:r w:rsidRPr="0091688B">
              <w:rPr>
                <w:rFonts w:ascii="Browallia New" w:hAnsi="Browallia New" w:cs="Browallia New"/>
                <w:sz w:val="18"/>
                <w:szCs w:val="18"/>
                <w:lang w:val="en-GB"/>
              </w:rPr>
              <w:t>890,265,741</w:t>
            </w:r>
            <w:r w:rsidRPr="0091688B">
              <w:rPr>
                <w:rFonts w:ascii="Browallia New" w:hAnsi="Browallia New" w:cs="Browallia New"/>
                <w:sz w:val="18"/>
                <w:szCs w:val="18"/>
                <w:cs/>
                <w:lang w:val="en-GB"/>
              </w:rPr>
              <w:t xml:space="preserve"> </w:t>
            </w:r>
          </w:p>
        </w:tc>
      </w:tr>
      <w:tr w:rsidR="00D952A6" w:rsidRPr="008B63E4" w14:paraId="3DE0D631" w14:textId="77777777" w:rsidTr="005D24BC">
        <w:tc>
          <w:tcPr>
            <w:tcW w:w="2448" w:type="dxa"/>
            <w:gridSpan w:val="2"/>
          </w:tcPr>
          <w:p w14:paraId="3DE0D624"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r w:rsidRPr="009E0873">
              <w:rPr>
                <w:rFonts w:ascii="Browallia New" w:hAnsi="Browallia New" w:cs="Browallia New"/>
                <w:sz w:val="18"/>
                <w:szCs w:val="18"/>
                <w:cs/>
                <w:lang w:val="en-GB"/>
              </w:rPr>
              <w:t>อัตรากำไรขั้นต้น</w:t>
            </w:r>
            <w:r w:rsidRPr="009E0873">
              <w:rPr>
                <w:rFonts w:ascii="Browallia New" w:hAnsi="Browallia New" w:cs="Browallia New"/>
                <w:sz w:val="18"/>
                <w:szCs w:val="18"/>
                <w:lang w:val="en-GB"/>
              </w:rPr>
              <w:t xml:space="preserve"> (</w:t>
            </w:r>
            <w:r w:rsidRPr="009E0873">
              <w:rPr>
                <w:rFonts w:ascii="Browallia New" w:hAnsi="Browallia New" w:cs="Browallia New" w:hint="cs"/>
                <w:sz w:val="18"/>
                <w:szCs w:val="18"/>
                <w:cs/>
                <w:lang w:val="en-GB"/>
              </w:rPr>
              <w:t>ร้อยละ)</w:t>
            </w:r>
          </w:p>
        </w:tc>
        <w:tc>
          <w:tcPr>
            <w:tcW w:w="992" w:type="dxa"/>
          </w:tcPr>
          <w:p w14:paraId="3DE0D625" w14:textId="77777777" w:rsidR="00D952A6" w:rsidRPr="00936F8E" w:rsidRDefault="00D952A6" w:rsidP="00D952A6">
            <w:pPr>
              <w:pStyle w:val="a0"/>
              <w:tabs>
                <w:tab w:val="clear" w:pos="1080"/>
              </w:tabs>
              <w:jc w:val="center"/>
              <w:rPr>
                <w:rFonts w:ascii="Browallia New" w:hAnsi="Browallia New" w:cs="Browallia New"/>
                <w:sz w:val="18"/>
                <w:szCs w:val="18"/>
              </w:rPr>
            </w:pPr>
            <w:r w:rsidRPr="00936F8E">
              <w:rPr>
                <w:rFonts w:ascii="Browallia New" w:hAnsi="Browallia New" w:cs="Browallia New"/>
                <w:sz w:val="18"/>
                <w:szCs w:val="18"/>
              </w:rPr>
              <w:t xml:space="preserve">         -</w:t>
            </w:r>
          </w:p>
        </w:tc>
        <w:tc>
          <w:tcPr>
            <w:tcW w:w="1104" w:type="dxa"/>
          </w:tcPr>
          <w:p w14:paraId="3DE0D626" w14:textId="77777777" w:rsidR="00D952A6" w:rsidRPr="00936F8E" w:rsidRDefault="00D952A6" w:rsidP="00D952A6">
            <w:pPr>
              <w:pStyle w:val="a0"/>
              <w:tabs>
                <w:tab w:val="clear" w:pos="1080"/>
              </w:tabs>
              <w:jc w:val="right"/>
              <w:rPr>
                <w:rFonts w:ascii="Browallia New" w:hAnsi="Browallia New" w:cs="Browallia New"/>
                <w:sz w:val="18"/>
                <w:szCs w:val="18"/>
                <w:lang w:val="en-GB"/>
              </w:rPr>
            </w:pPr>
            <w:r w:rsidRPr="00936F8E">
              <w:rPr>
                <w:rFonts w:ascii="Browallia New" w:hAnsi="Browallia New" w:cs="Browallia New"/>
                <w:sz w:val="18"/>
                <w:szCs w:val="18"/>
                <w:lang w:val="en-GB"/>
              </w:rPr>
              <w:t>67.85</w:t>
            </w:r>
          </w:p>
        </w:tc>
        <w:tc>
          <w:tcPr>
            <w:tcW w:w="948" w:type="dxa"/>
          </w:tcPr>
          <w:p w14:paraId="3DE0D627" w14:textId="77777777" w:rsidR="00D952A6" w:rsidRPr="00936F8E" w:rsidRDefault="00D952A6" w:rsidP="00D952A6">
            <w:pPr>
              <w:pStyle w:val="a0"/>
              <w:tabs>
                <w:tab w:val="clear" w:pos="1080"/>
              </w:tabs>
              <w:jc w:val="center"/>
              <w:rPr>
                <w:rFonts w:ascii="Browallia New" w:hAnsi="Browallia New" w:cs="Browallia New"/>
                <w:sz w:val="18"/>
                <w:szCs w:val="18"/>
                <w:lang w:val="en-GB"/>
              </w:rPr>
            </w:pPr>
            <w:r w:rsidRPr="00936F8E">
              <w:rPr>
                <w:rFonts w:ascii="Browallia New" w:hAnsi="Browallia New" w:cs="Browallia New"/>
                <w:sz w:val="18"/>
                <w:szCs w:val="18"/>
                <w:lang w:val="en-GB"/>
              </w:rPr>
              <w:t xml:space="preserve">         -</w:t>
            </w:r>
          </w:p>
        </w:tc>
        <w:tc>
          <w:tcPr>
            <w:tcW w:w="968" w:type="dxa"/>
          </w:tcPr>
          <w:p w14:paraId="3DE0D628" w14:textId="77777777" w:rsidR="00D952A6" w:rsidRPr="00936F8E" w:rsidRDefault="00D952A6" w:rsidP="00D952A6">
            <w:pPr>
              <w:pStyle w:val="a0"/>
              <w:tabs>
                <w:tab w:val="clear" w:pos="1080"/>
              </w:tabs>
              <w:jc w:val="center"/>
              <w:rPr>
                <w:rFonts w:ascii="Browallia New" w:hAnsi="Browallia New" w:cs="Browallia New"/>
                <w:sz w:val="18"/>
                <w:szCs w:val="18"/>
                <w:lang w:val="en-GB"/>
              </w:rPr>
            </w:pPr>
            <w:r w:rsidRPr="00936F8E">
              <w:rPr>
                <w:rFonts w:ascii="Browallia New" w:hAnsi="Browallia New" w:cs="Browallia New"/>
                <w:sz w:val="18"/>
                <w:szCs w:val="18"/>
                <w:lang w:val="en-GB"/>
              </w:rPr>
              <w:t xml:space="preserve">         -</w:t>
            </w:r>
          </w:p>
        </w:tc>
        <w:tc>
          <w:tcPr>
            <w:tcW w:w="1170" w:type="dxa"/>
          </w:tcPr>
          <w:p w14:paraId="3DE0D629" w14:textId="77777777" w:rsidR="00D952A6" w:rsidRPr="00936F8E" w:rsidRDefault="00D952A6" w:rsidP="00D952A6">
            <w:pPr>
              <w:pStyle w:val="a0"/>
              <w:tabs>
                <w:tab w:val="clear" w:pos="1080"/>
              </w:tabs>
              <w:jc w:val="right"/>
              <w:rPr>
                <w:rFonts w:ascii="Browallia New" w:hAnsi="Browallia New" w:cs="Browallia New"/>
                <w:sz w:val="18"/>
                <w:szCs w:val="18"/>
                <w:lang w:val="en-GB"/>
              </w:rPr>
            </w:pPr>
            <w:r w:rsidRPr="00936F8E">
              <w:rPr>
                <w:rFonts w:ascii="Browallia New" w:hAnsi="Browallia New" w:cs="Browallia New"/>
                <w:sz w:val="18"/>
                <w:szCs w:val="18"/>
                <w:lang w:val="en-GB"/>
              </w:rPr>
              <w:t>15.68</w:t>
            </w:r>
          </w:p>
        </w:tc>
        <w:tc>
          <w:tcPr>
            <w:tcW w:w="983" w:type="dxa"/>
          </w:tcPr>
          <w:p w14:paraId="3DE0D62A" w14:textId="77777777" w:rsidR="00D952A6" w:rsidRPr="00936F8E" w:rsidRDefault="00D952A6" w:rsidP="00D952A6">
            <w:pPr>
              <w:pStyle w:val="a0"/>
              <w:tabs>
                <w:tab w:val="clear" w:pos="1080"/>
              </w:tabs>
              <w:jc w:val="right"/>
              <w:rPr>
                <w:rFonts w:ascii="Browallia New" w:hAnsi="Browallia New" w:cs="Browallia New"/>
                <w:sz w:val="18"/>
                <w:szCs w:val="18"/>
                <w:lang w:val="en-GB"/>
              </w:rPr>
            </w:pPr>
            <w:r w:rsidRPr="00936F8E">
              <w:rPr>
                <w:rFonts w:ascii="Browallia New" w:hAnsi="Browallia New" w:cs="Browallia New"/>
                <w:sz w:val="18"/>
                <w:szCs w:val="18"/>
                <w:cs/>
                <w:lang w:val="en-GB"/>
              </w:rPr>
              <w:t>9.95</w:t>
            </w:r>
          </w:p>
        </w:tc>
        <w:tc>
          <w:tcPr>
            <w:tcW w:w="1181" w:type="dxa"/>
          </w:tcPr>
          <w:p w14:paraId="3DE0D62B" w14:textId="44001CB5" w:rsidR="00D952A6" w:rsidRPr="00012B58" w:rsidRDefault="00D952A6" w:rsidP="00D952A6">
            <w:pPr>
              <w:pStyle w:val="a0"/>
              <w:tabs>
                <w:tab w:val="clear" w:pos="1080"/>
              </w:tabs>
              <w:jc w:val="right"/>
              <w:rPr>
                <w:rFonts w:ascii="Browallia New" w:hAnsi="Browallia New" w:cs="Browallia New"/>
                <w:sz w:val="18"/>
                <w:szCs w:val="18"/>
                <w:lang w:val="en-GB"/>
              </w:rPr>
            </w:pPr>
            <w:r w:rsidRPr="00012B58">
              <w:rPr>
                <w:rFonts w:ascii="Browallia New" w:hAnsi="Browallia New" w:cs="Browallia New"/>
                <w:sz w:val="18"/>
                <w:szCs w:val="18"/>
                <w:lang w:val="en-GB"/>
              </w:rPr>
              <w:t>9</w:t>
            </w:r>
            <w:r w:rsidRPr="00012B58">
              <w:rPr>
                <w:rFonts w:ascii="Browallia New" w:hAnsi="Browallia New" w:cs="Browallia New"/>
                <w:sz w:val="18"/>
                <w:szCs w:val="18"/>
                <w:cs/>
                <w:lang w:val="en-GB"/>
              </w:rPr>
              <w:t>.</w:t>
            </w:r>
            <w:r w:rsidRPr="00012B58">
              <w:rPr>
                <w:rFonts w:ascii="Browallia New" w:hAnsi="Browallia New" w:cs="Browallia New"/>
                <w:sz w:val="18"/>
                <w:szCs w:val="18"/>
                <w:lang w:val="en-GB"/>
              </w:rPr>
              <w:t>00</w:t>
            </w:r>
          </w:p>
        </w:tc>
        <w:tc>
          <w:tcPr>
            <w:tcW w:w="1102" w:type="dxa"/>
          </w:tcPr>
          <w:p w14:paraId="3DE0D62C" w14:textId="77777777" w:rsidR="00D952A6" w:rsidRPr="00617C4D" w:rsidRDefault="00D952A6" w:rsidP="00D952A6">
            <w:pPr>
              <w:pStyle w:val="a0"/>
              <w:tabs>
                <w:tab w:val="clear" w:pos="1080"/>
              </w:tabs>
              <w:jc w:val="right"/>
              <w:rPr>
                <w:rFonts w:ascii="Browallia New" w:hAnsi="Browallia New" w:cs="Browallia New"/>
                <w:sz w:val="18"/>
                <w:szCs w:val="18"/>
                <w:lang w:val="en-GB"/>
              </w:rPr>
            </w:pPr>
            <w:r w:rsidRPr="00617C4D">
              <w:rPr>
                <w:rFonts w:ascii="Browallia New" w:hAnsi="Browallia New" w:cs="Browallia New"/>
                <w:sz w:val="18"/>
                <w:szCs w:val="18"/>
                <w:cs/>
                <w:lang w:val="en-GB"/>
              </w:rPr>
              <w:t>7.52</w:t>
            </w:r>
          </w:p>
        </w:tc>
        <w:tc>
          <w:tcPr>
            <w:tcW w:w="995" w:type="dxa"/>
          </w:tcPr>
          <w:p w14:paraId="3DE0D62D" w14:textId="77777777" w:rsidR="00D952A6" w:rsidRPr="00617C4D" w:rsidRDefault="00D952A6" w:rsidP="00D952A6">
            <w:pPr>
              <w:pStyle w:val="a0"/>
              <w:tabs>
                <w:tab w:val="clear" w:pos="1080"/>
              </w:tabs>
              <w:jc w:val="right"/>
              <w:rPr>
                <w:rFonts w:ascii="Browallia New" w:hAnsi="Browallia New" w:cs="Browallia New"/>
                <w:sz w:val="18"/>
                <w:szCs w:val="18"/>
                <w:lang w:val="en-GB"/>
              </w:rPr>
            </w:pPr>
            <w:r w:rsidRPr="00617C4D">
              <w:rPr>
                <w:rFonts w:ascii="Browallia New" w:hAnsi="Browallia New" w:cs="Browallia New"/>
                <w:sz w:val="18"/>
                <w:szCs w:val="18"/>
                <w:cs/>
                <w:lang w:val="en-GB"/>
              </w:rPr>
              <w:t>148.74</w:t>
            </w:r>
          </w:p>
        </w:tc>
        <w:tc>
          <w:tcPr>
            <w:tcW w:w="1027" w:type="dxa"/>
          </w:tcPr>
          <w:p w14:paraId="3DE0D62E" w14:textId="77777777" w:rsidR="00D952A6" w:rsidRPr="0091688B" w:rsidRDefault="00D952A6" w:rsidP="00D952A6">
            <w:pPr>
              <w:pStyle w:val="a0"/>
              <w:tabs>
                <w:tab w:val="clear" w:pos="1080"/>
              </w:tabs>
              <w:jc w:val="right"/>
              <w:rPr>
                <w:rFonts w:ascii="Browallia New" w:hAnsi="Browallia New" w:cs="Browallia New"/>
                <w:sz w:val="18"/>
                <w:szCs w:val="18"/>
                <w:lang w:val="en-GB"/>
              </w:rPr>
            </w:pPr>
            <w:r w:rsidRPr="0091688B">
              <w:rPr>
                <w:rFonts w:ascii="Browallia New" w:hAnsi="Browallia New" w:cs="Browallia New"/>
                <w:sz w:val="18"/>
                <w:szCs w:val="18"/>
                <w:cs/>
                <w:lang w:val="en-GB"/>
              </w:rPr>
              <w:t>26.72</w:t>
            </w:r>
          </w:p>
        </w:tc>
        <w:tc>
          <w:tcPr>
            <w:tcW w:w="934" w:type="dxa"/>
          </w:tcPr>
          <w:p w14:paraId="3DE0D62F" w14:textId="77777777" w:rsidR="00D952A6" w:rsidRPr="0091688B" w:rsidRDefault="00D952A6" w:rsidP="00D952A6">
            <w:pPr>
              <w:pStyle w:val="a0"/>
              <w:tabs>
                <w:tab w:val="clear" w:pos="1080"/>
              </w:tabs>
              <w:jc w:val="right"/>
              <w:rPr>
                <w:rFonts w:ascii="Browallia New" w:hAnsi="Browallia New" w:cs="Browallia New"/>
                <w:sz w:val="18"/>
                <w:szCs w:val="18"/>
                <w:lang w:val="en-GB"/>
              </w:rPr>
            </w:pPr>
            <w:r w:rsidRPr="0091688B">
              <w:rPr>
                <w:rFonts w:ascii="Browallia New" w:hAnsi="Browallia New" w:cs="Browallia New"/>
                <w:sz w:val="18"/>
                <w:szCs w:val="18"/>
                <w:cs/>
                <w:lang w:val="en-GB"/>
              </w:rPr>
              <w:t>81.84</w:t>
            </w:r>
          </w:p>
        </w:tc>
        <w:tc>
          <w:tcPr>
            <w:tcW w:w="1050" w:type="dxa"/>
          </w:tcPr>
          <w:p w14:paraId="3DE0D630" w14:textId="5F3725A7" w:rsidR="00D952A6" w:rsidRPr="0091688B" w:rsidRDefault="00D952A6" w:rsidP="00D952A6">
            <w:pPr>
              <w:pStyle w:val="a0"/>
              <w:tabs>
                <w:tab w:val="clear" w:pos="1080"/>
              </w:tabs>
              <w:jc w:val="right"/>
              <w:rPr>
                <w:rFonts w:ascii="Browallia New" w:hAnsi="Browallia New" w:cs="Browallia New"/>
                <w:sz w:val="18"/>
                <w:szCs w:val="18"/>
                <w:lang w:val="en-GB"/>
              </w:rPr>
            </w:pPr>
            <w:r w:rsidRPr="0091688B">
              <w:rPr>
                <w:rFonts w:ascii="Browallia New" w:hAnsi="Browallia New" w:cs="Browallia New"/>
                <w:sz w:val="18"/>
                <w:szCs w:val="18"/>
                <w:cs/>
                <w:lang w:val="en-GB"/>
              </w:rPr>
              <w:t>1</w:t>
            </w:r>
            <w:r w:rsidRPr="0091688B">
              <w:rPr>
                <w:rFonts w:ascii="Browallia New" w:hAnsi="Browallia New" w:cs="Browallia New"/>
                <w:sz w:val="18"/>
                <w:szCs w:val="18"/>
                <w:lang w:val="en-GB"/>
              </w:rPr>
              <w:t>2</w:t>
            </w:r>
            <w:r w:rsidRPr="0091688B">
              <w:rPr>
                <w:rFonts w:ascii="Browallia New" w:hAnsi="Browallia New" w:cs="Browallia New"/>
                <w:sz w:val="18"/>
                <w:szCs w:val="18"/>
                <w:cs/>
                <w:lang w:val="en-GB"/>
              </w:rPr>
              <w:t>.</w:t>
            </w:r>
            <w:r w:rsidRPr="0091688B">
              <w:rPr>
                <w:rFonts w:ascii="Browallia New" w:hAnsi="Browallia New" w:cs="Browallia New"/>
                <w:sz w:val="18"/>
                <w:szCs w:val="18"/>
                <w:lang w:val="en-GB"/>
              </w:rPr>
              <w:t>96</w:t>
            </w:r>
          </w:p>
        </w:tc>
      </w:tr>
      <w:tr w:rsidR="00D952A6" w:rsidRPr="008B63E4" w14:paraId="3DE0D63F" w14:textId="77777777" w:rsidTr="005D24BC">
        <w:tc>
          <w:tcPr>
            <w:tcW w:w="2448" w:type="dxa"/>
            <w:gridSpan w:val="2"/>
          </w:tcPr>
          <w:p w14:paraId="3DE0D632"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p>
        </w:tc>
        <w:tc>
          <w:tcPr>
            <w:tcW w:w="992" w:type="dxa"/>
          </w:tcPr>
          <w:p w14:paraId="3DE0D633"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4" w:type="dxa"/>
          </w:tcPr>
          <w:p w14:paraId="3DE0D634"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48" w:type="dxa"/>
          </w:tcPr>
          <w:p w14:paraId="3DE0D635"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68" w:type="dxa"/>
          </w:tcPr>
          <w:p w14:paraId="3DE0D636"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70" w:type="dxa"/>
          </w:tcPr>
          <w:p w14:paraId="3DE0D637"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83" w:type="dxa"/>
          </w:tcPr>
          <w:p w14:paraId="3DE0D638"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81" w:type="dxa"/>
          </w:tcPr>
          <w:p w14:paraId="3DE0D639"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2" w:type="dxa"/>
          </w:tcPr>
          <w:p w14:paraId="3DE0D63A"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95" w:type="dxa"/>
          </w:tcPr>
          <w:p w14:paraId="3DE0D63B"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27" w:type="dxa"/>
          </w:tcPr>
          <w:p w14:paraId="3DE0D63C"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34" w:type="dxa"/>
          </w:tcPr>
          <w:p w14:paraId="3DE0D63D"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50" w:type="dxa"/>
          </w:tcPr>
          <w:p w14:paraId="3DE0D63E"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r>
      <w:tr w:rsidR="00D952A6" w:rsidRPr="008B63E4" w14:paraId="3DE0D64D" w14:textId="77777777" w:rsidTr="005D24BC">
        <w:tc>
          <w:tcPr>
            <w:tcW w:w="2448" w:type="dxa"/>
            <w:gridSpan w:val="2"/>
          </w:tcPr>
          <w:p w14:paraId="3DE0D640"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r w:rsidRPr="009E0873">
              <w:rPr>
                <w:rFonts w:ascii="Browallia New" w:hAnsi="Browallia New" w:cs="Browallia New"/>
                <w:sz w:val="18"/>
                <w:szCs w:val="18"/>
                <w:cs/>
                <w:lang w:val="en-GB"/>
              </w:rPr>
              <w:t>รายได้อื่น</w:t>
            </w:r>
          </w:p>
        </w:tc>
        <w:tc>
          <w:tcPr>
            <w:tcW w:w="992" w:type="dxa"/>
          </w:tcPr>
          <w:p w14:paraId="3DE0D641" w14:textId="6EC137BB" w:rsidR="00D952A6" w:rsidRPr="008B63E4" w:rsidRDefault="00D952A6" w:rsidP="00D952A6">
            <w:pPr>
              <w:pStyle w:val="a0"/>
              <w:tabs>
                <w:tab w:val="clear" w:pos="1080"/>
              </w:tabs>
              <w:jc w:val="right"/>
              <w:rPr>
                <w:rFonts w:ascii="Browallia New" w:hAnsi="Browallia New" w:cs="Browallia New"/>
                <w:sz w:val="18"/>
                <w:szCs w:val="18"/>
                <w:highlight w:val="yellow"/>
              </w:rPr>
            </w:pPr>
          </w:p>
        </w:tc>
        <w:tc>
          <w:tcPr>
            <w:tcW w:w="1104" w:type="dxa"/>
          </w:tcPr>
          <w:p w14:paraId="3DE0D642" w14:textId="6E9F4259"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48" w:type="dxa"/>
          </w:tcPr>
          <w:p w14:paraId="3DE0D643" w14:textId="351B2D22"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68" w:type="dxa"/>
          </w:tcPr>
          <w:p w14:paraId="3DE0D644" w14:textId="73E50C70"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70" w:type="dxa"/>
          </w:tcPr>
          <w:p w14:paraId="3DE0D645" w14:textId="26D27BD3"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83" w:type="dxa"/>
          </w:tcPr>
          <w:p w14:paraId="3DE0D646" w14:textId="562D66ED"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81" w:type="dxa"/>
          </w:tcPr>
          <w:p w14:paraId="3DE0D647" w14:textId="69E01FB6"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2" w:type="dxa"/>
          </w:tcPr>
          <w:p w14:paraId="3DE0D648" w14:textId="4A0CD8A5"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95" w:type="dxa"/>
          </w:tcPr>
          <w:p w14:paraId="3DE0D649" w14:textId="39749F3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27" w:type="dxa"/>
          </w:tcPr>
          <w:p w14:paraId="3DE0D64A" w14:textId="452F0F8E"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34" w:type="dxa"/>
          </w:tcPr>
          <w:p w14:paraId="3DE0D64B" w14:textId="26667F51" w:rsidR="00D952A6" w:rsidRPr="008B63E4" w:rsidRDefault="00D952A6" w:rsidP="00D952A6">
            <w:pPr>
              <w:pStyle w:val="a0"/>
              <w:tabs>
                <w:tab w:val="clear" w:pos="1080"/>
              </w:tabs>
              <w:ind w:right="-371" w:hanging="10"/>
              <w:jc w:val="center"/>
              <w:rPr>
                <w:rFonts w:ascii="Browallia New" w:hAnsi="Browallia New" w:cs="Browallia New"/>
                <w:sz w:val="18"/>
                <w:szCs w:val="18"/>
                <w:highlight w:val="yellow"/>
                <w:lang w:val="en-GB"/>
              </w:rPr>
            </w:pPr>
          </w:p>
        </w:tc>
        <w:tc>
          <w:tcPr>
            <w:tcW w:w="1050" w:type="dxa"/>
          </w:tcPr>
          <w:p w14:paraId="3DE0D64C"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r w:rsidRPr="00036C66">
              <w:rPr>
                <w:rFonts w:ascii="Browallia New" w:hAnsi="Browallia New" w:cs="Browallia New"/>
                <w:sz w:val="18"/>
                <w:szCs w:val="18"/>
                <w:cs/>
                <w:lang w:val="en-GB"/>
              </w:rPr>
              <w:t xml:space="preserve"> 114,742,188 </w:t>
            </w:r>
          </w:p>
        </w:tc>
      </w:tr>
      <w:tr w:rsidR="00D952A6" w:rsidRPr="008B63E4" w14:paraId="6818C2F6" w14:textId="77777777" w:rsidTr="005D24BC">
        <w:tc>
          <w:tcPr>
            <w:tcW w:w="2448" w:type="dxa"/>
            <w:gridSpan w:val="2"/>
          </w:tcPr>
          <w:p w14:paraId="773E60FA" w14:textId="486BC0A4" w:rsidR="00D952A6" w:rsidRPr="00AC767E" w:rsidRDefault="00D952A6" w:rsidP="00D952A6">
            <w:pPr>
              <w:pStyle w:val="a0"/>
              <w:tabs>
                <w:tab w:val="clear" w:pos="1080"/>
              </w:tabs>
              <w:jc w:val="thaiDistribute"/>
              <w:rPr>
                <w:rFonts w:ascii="Browallia New" w:hAnsi="Browallia New" w:cs="Browallia New"/>
                <w:sz w:val="18"/>
                <w:szCs w:val="18"/>
                <w:cs/>
                <w:lang w:val="en-GB"/>
              </w:rPr>
            </w:pPr>
            <w:r w:rsidRPr="00AC767E">
              <w:rPr>
                <w:rFonts w:ascii="Browallia New" w:hAnsi="Browallia New" w:cs="Browallia New" w:hint="cs"/>
                <w:sz w:val="18"/>
                <w:szCs w:val="18"/>
                <w:cs/>
                <w:lang w:val="en-GB"/>
              </w:rPr>
              <w:t>กำไร</w:t>
            </w:r>
            <w:r w:rsidRPr="00AC767E">
              <w:rPr>
                <w:rFonts w:ascii="Browallia New" w:hAnsi="Browallia New" w:cs="Browallia New"/>
                <w:sz w:val="18"/>
                <w:szCs w:val="18"/>
                <w:cs/>
                <w:lang w:val="en-GB"/>
              </w:rPr>
              <w:t>จากอัตราแลกเปลี่ยน</w:t>
            </w:r>
          </w:p>
        </w:tc>
        <w:tc>
          <w:tcPr>
            <w:tcW w:w="992" w:type="dxa"/>
          </w:tcPr>
          <w:p w14:paraId="2F1B46D7" w14:textId="77777777" w:rsidR="00D952A6" w:rsidRPr="00AC767E" w:rsidRDefault="00D952A6" w:rsidP="00D952A6">
            <w:pPr>
              <w:pStyle w:val="a0"/>
              <w:tabs>
                <w:tab w:val="clear" w:pos="1080"/>
              </w:tabs>
              <w:jc w:val="right"/>
              <w:rPr>
                <w:rFonts w:ascii="Browallia New" w:hAnsi="Browallia New" w:cs="Browallia New"/>
                <w:sz w:val="18"/>
                <w:szCs w:val="18"/>
              </w:rPr>
            </w:pPr>
          </w:p>
        </w:tc>
        <w:tc>
          <w:tcPr>
            <w:tcW w:w="1104" w:type="dxa"/>
          </w:tcPr>
          <w:p w14:paraId="44796EDC"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48" w:type="dxa"/>
          </w:tcPr>
          <w:p w14:paraId="019ED614"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68" w:type="dxa"/>
          </w:tcPr>
          <w:p w14:paraId="45875CCF"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170" w:type="dxa"/>
          </w:tcPr>
          <w:p w14:paraId="75005D18"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83" w:type="dxa"/>
          </w:tcPr>
          <w:p w14:paraId="2A005C9A"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181" w:type="dxa"/>
          </w:tcPr>
          <w:p w14:paraId="6AED5596"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102" w:type="dxa"/>
          </w:tcPr>
          <w:p w14:paraId="2DF94CEF"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95" w:type="dxa"/>
          </w:tcPr>
          <w:p w14:paraId="500946F6"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027" w:type="dxa"/>
          </w:tcPr>
          <w:p w14:paraId="0EF438EA"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34" w:type="dxa"/>
          </w:tcPr>
          <w:p w14:paraId="4A3831EA" w14:textId="77777777" w:rsidR="00D952A6" w:rsidRPr="00AC767E" w:rsidRDefault="00D952A6" w:rsidP="00D952A6">
            <w:pPr>
              <w:pStyle w:val="a0"/>
              <w:tabs>
                <w:tab w:val="clear" w:pos="1080"/>
              </w:tabs>
              <w:ind w:right="-371" w:hanging="10"/>
              <w:jc w:val="center"/>
              <w:rPr>
                <w:rFonts w:ascii="Browallia New" w:hAnsi="Browallia New" w:cs="Browallia New"/>
                <w:sz w:val="18"/>
                <w:szCs w:val="18"/>
                <w:lang w:val="en-GB"/>
              </w:rPr>
            </w:pPr>
          </w:p>
        </w:tc>
        <w:tc>
          <w:tcPr>
            <w:tcW w:w="1050" w:type="dxa"/>
          </w:tcPr>
          <w:p w14:paraId="68DFADBB" w14:textId="365D34E6" w:rsidR="00D952A6" w:rsidRPr="00AC767E" w:rsidRDefault="00D952A6" w:rsidP="00D952A6">
            <w:pPr>
              <w:pStyle w:val="a0"/>
              <w:tabs>
                <w:tab w:val="clear" w:pos="1080"/>
              </w:tabs>
              <w:jc w:val="right"/>
              <w:rPr>
                <w:rFonts w:ascii="Browallia New" w:hAnsi="Browallia New" w:cs="Browallia New"/>
                <w:sz w:val="18"/>
                <w:szCs w:val="18"/>
                <w:cs/>
                <w:lang w:val="en-GB"/>
              </w:rPr>
            </w:pPr>
            <w:r w:rsidRPr="00AC767E">
              <w:rPr>
                <w:rFonts w:ascii="Browallia New" w:hAnsi="Browallia New" w:cs="Browallia New"/>
                <w:sz w:val="18"/>
                <w:szCs w:val="18"/>
                <w:cs/>
                <w:lang w:val="en-GB"/>
              </w:rPr>
              <w:t xml:space="preserve"> 365,319,15</w:t>
            </w:r>
            <w:r w:rsidRPr="00AC767E">
              <w:rPr>
                <w:rFonts w:ascii="Browallia New" w:hAnsi="Browallia New" w:cs="Browallia New"/>
                <w:sz w:val="18"/>
                <w:szCs w:val="18"/>
                <w:lang w:val="en-GB"/>
              </w:rPr>
              <w:t>0</w:t>
            </w:r>
            <w:r w:rsidRPr="00AC767E">
              <w:rPr>
                <w:rFonts w:ascii="Browallia New" w:hAnsi="Browallia New" w:cs="Browallia New"/>
                <w:sz w:val="18"/>
                <w:szCs w:val="18"/>
                <w:cs/>
                <w:lang w:val="en-GB"/>
              </w:rPr>
              <w:t xml:space="preserve"> </w:t>
            </w:r>
          </w:p>
        </w:tc>
      </w:tr>
      <w:tr w:rsidR="00D952A6" w:rsidRPr="008B63E4" w14:paraId="4055A78F" w14:textId="77777777" w:rsidTr="005D24BC">
        <w:tc>
          <w:tcPr>
            <w:tcW w:w="2448" w:type="dxa"/>
            <w:gridSpan w:val="2"/>
          </w:tcPr>
          <w:p w14:paraId="6D75B398" w14:textId="0E9FD0CB" w:rsidR="00D952A6" w:rsidRPr="00AC767E" w:rsidRDefault="00D952A6" w:rsidP="00D952A6">
            <w:pPr>
              <w:pStyle w:val="a0"/>
              <w:tabs>
                <w:tab w:val="clear" w:pos="1080"/>
              </w:tabs>
              <w:jc w:val="thaiDistribute"/>
              <w:rPr>
                <w:rFonts w:ascii="Browallia New" w:hAnsi="Browallia New" w:cs="Browallia New"/>
                <w:sz w:val="18"/>
                <w:szCs w:val="18"/>
                <w:cs/>
                <w:lang w:val="en-GB"/>
              </w:rPr>
            </w:pPr>
            <w:r w:rsidRPr="009E0873">
              <w:rPr>
                <w:rFonts w:ascii="Browallia New" w:hAnsi="Browallia New" w:cs="Browallia New"/>
                <w:sz w:val="18"/>
                <w:szCs w:val="18"/>
                <w:cs/>
                <w:lang w:val="en-GB"/>
              </w:rPr>
              <w:t>ค่าใช้จ่ายในการบริหาร</w:t>
            </w:r>
          </w:p>
        </w:tc>
        <w:tc>
          <w:tcPr>
            <w:tcW w:w="992" w:type="dxa"/>
          </w:tcPr>
          <w:p w14:paraId="5777B40C" w14:textId="77777777" w:rsidR="00D952A6" w:rsidRPr="00AC767E" w:rsidRDefault="00D952A6" w:rsidP="00D952A6">
            <w:pPr>
              <w:pStyle w:val="a0"/>
              <w:tabs>
                <w:tab w:val="clear" w:pos="1080"/>
              </w:tabs>
              <w:jc w:val="right"/>
              <w:rPr>
                <w:rFonts w:ascii="Browallia New" w:hAnsi="Browallia New" w:cs="Browallia New"/>
                <w:sz w:val="18"/>
                <w:szCs w:val="18"/>
              </w:rPr>
            </w:pPr>
          </w:p>
        </w:tc>
        <w:tc>
          <w:tcPr>
            <w:tcW w:w="1104" w:type="dxa"/>
          </w:tcPr>
          <w:p w14:paraId="26430481"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48" w:type="dxa"/>
          </w:tcPr>
          <w:p w14:paraId="7410A206"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68" w:type="dxa"/>
          </w:tcPr>
          <w:p w14:paraId="3D24C63A"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170" w:type="dxa"/>
          </w:tcPr>
          <w:p w14:paraId="46D57743"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83" w:type="dxa"/>
          </w:tcPr>
          <w:p w14:paraId="064D172A"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181" w:type="dxa"/>
          </w:tcPr>
          <w:p w14:paraId="567E6738"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102" w:type="dxa"/>
          </w:tcPr>
          <w:p w14:paraId="4A4ABBB1"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95" w:type="dxa"/>
          </w:tcPr>
          <w:p w14:paraId="300F41CE"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027" w:type="dxa"/>
          </w:tcPr>
          <w:p w14:paraId="545C40C5"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34" w:type="dxa"/>
          </w:tcPr>
          <w:p w14:paraId="722DA399" w14:textId="77777777" w:rsidR="00D952A6" w:rsidRPr="00AC767E" w:rsidRDefault="00D952A6" w:rsidP="00D952A6">
            <w:pPr>
              <w:pStyle w:val="a0"/>
              <w:tabs>
                <w:tab w:val="clear" w:pos="1080"/>
              </w:tabs>
              <w:ind w:right="-371" w:hanging="10"/>
              <w:jc w:val="center"/>
              <w:rPr>
                <w:rFonts w:ascii="Browallia New" w:hAnsi="Browallia New" w:cs="Browallia New"/>
                <w:sz w:val="18"/>
                <w:szCs w:val="18"/>
                <w:lang w:val="en-GB"/>
              </w:rPr>
            </w:pPr>
          </w:p>
        </w:tc>
        <w:tc>
          <w:tcPr>
            <w:tcW w:w="1050" w:type="dxa"/>
          </w:tcPr>
          <w:p w14:paraId="5BEA2336" w14:textId="2BF9D6D4" w:rsidR="00D952A6" w:rsidRPr="00AC767E" w:rsidRDefault="00D952A6" w:rsidP="00D952A6">
            <w:pPr>
              <w:pStyle w:val="a0"/>
              <w:tabs>
                <w:tab w:val="clear" w:pos="1080"/>
              </w:tabs>
              <w:jc w:val="right"/>
              <w:rPr>
                <w:rFonts w:ascii="Browallia New" w:hAnsi="Browallia New" w:cs="Browallia New"/>
                <w:sz w:val="18"/>
                <w:szCs w:val="18"/>
                <w:cs/>
                <w:lang w:val="en-GB"/>
              </w:rPr>
            </w:pPr>
            <w:r w:rsidRPr="002D2FF6">
              <w:rPr>
                <w:rFonts w:ascii="Browallia New" w:hAnsi="Browallia New" w:cs="Browallia New"/>
                <w:sz w:val="18"/>
                <w:szCs w:val="18"/>
                <w:cs/>
                <w:lang w:val="en-GB"/>
              </w:rPr>
              <w:t>(1,01</w:t>
            </w:r>
            <w:r w:rsidRPr="002D2FF6">
              <w:rPr>
                <w:rFonts w:ascii="Browallia New" w:hAnsi="Browallia New" w:cs="Browallia New"/>
                <w:sz w:val="18"/>
                <w:szCs w:val="18"/>
                <w:lang w:val="en-GB"/>
              </w:rPr>
              <w:t>2</w:t>
            </w:r>
            <w:r w:rsidRPr="002D2FF6">
              <w:rPr>
                <w:rFonts w:ascii="Browallia New" w:hAnsi="Browallia New" w:cs="Browallia New"/>
                <w:sz w:val="18"/>
                <w:szCs w:val="18"/>
                <w:cs/>
                <w:lang w:val="en-GB"/>
              </w:rPr>
              <w:t>,</w:t>
            </w:r>
            <w:r w:rsidRPr="002D2FF6">
              <w:rPr>
                <w:rFonts w:ascii="Browallia New" w:hAnsi="Browallia New" w:cs="Browallia New"/>
                <w:sz w:val="18"/>
                <w:szCs w:val="18"/>
                <w:lang w:val="en-GB"/>
              </w:rPr>
              <w:t>747</w:t>
            </w:r>
            <w:r w:rsidRPr="002D2FF6">
              <w:rPr>
                <w:rFonts w:ascii="Browallia New" w:hAnsi="Browallia New" w:cs="Browallia New"/>
                <w:sz w:val="18"/>
                <w:szCs w:val="18"/>
                <w:cs/>
                <w:lang w:val="en-GB"/>
              </w:rPr>
              <w:t>,</w:t>
            </w:r>
            <w:r w:rsidRPr="002D2FF6">
              <w:rPr>
                <w:rFonts w:ascii="Browallia New" w:hAnsi="Browallia New" w:cs="Browallia New"/>
                <w:sz w:val="18"/>
                <w:szCs w:val="18"/>
                <w:lang w:val="en-GB"/>
              </w:rPr>
              <w:t>856</w:t>
            </w:r>
            <w:r w:rsidRPr="002D2FF6">
              <w:rPr>
                <w:rFonts w:ascii="Browallia New" w:hAnsi="Browallia New" w:cs="Browallia New"/>
                <w:sz w:val="18"/>
                <w:szCs w:val="18"/>
                <w:cs/>
                <w:lang w:val="en-GB"/>
              </w:rPr>
              <w:t>)</w:t>
            </w:r>
          </w:p>
        </w:tc>
      </w:tr>
      <w:tr w:rsidR="00D952A6" w:rsidRPr="008B63E4" w14:paraId="51811036" w14:textId="77777777" w:rsidTr="005D24BC">
        <w:tc>
          <w:tcPr>
            <w:tcW w:w="2448" w:type="dxa"/>
            <w:gridSpan w:val="2"/>
          </w:tcPr>
          <w:p w14:paraId="50907ED1" w14:textId="08B63CD3" w:rsidR="00D952A6" w:rsidRPr="00AC767E" w:rsidRDefault="00D952A6" w:rsidP="00D952A6">
            <w:pPr>
              <w:pStyle w:val="a0"/>
              <w:tabs>
                <w:tab w:val="clear" w:pos="1080"/>
              </w:tabs>
              <w:jc w:val="thaiDistribute"/>
              <w:rPr>
                <w:rFonts w:ascii="Browallia New" w:hAnsi="Browallia New" w:cs="Browallia New"/>
                <w:sz w:val="18"/>
                <w:szCs w:val="18"/>
                <w:cs/>
                <w:lang w:val="en-GB"/>
              </w:rPr>
            </w:pPr>
            <w:r w:rsidRPr="009E0873">
              <w:rPr>
                <w:rFonts w:ascii="Browallia New" w:hAnsi="Browallia New" w:cs="Browallia New"/>
                <w:sz w:val="18"/>
                <w:szCs w:val="18"/>
                <w:cs/>
                <w:lang w:val="en-GB"/>
              </w:rPr>
              <w:t>ส่วนแบ่งกำไรจากกิจการร่วมค้า</w:t>
            </w:r>
          </w:p>
        </w:tc>
        <w:tc>
          <w:tcPr>
            <w:tcW w:w="992" w:type="dxa"/>
          </w:tcPr>
          <w:p w14:paraId="525DE64D" w14:textId="77777777" w:rsidR="00D952A6" w:rsidRPr="00AC767E" w:rsidRDefault="00D952A6" w:rsidP="00D952A6">
            <w:pPr>
              <w:pStyle w:val="a0"/>
              <w:tabs>
                <w:tab w:val="clear" w:pos="1080"/>
              </w:tabs>
              <w:jc w:val="right"/>
              <w:rPr>
                <w:rFonts w:ascii="Browallia New" w:hAnsi="Browallia New" w:cs="Browallia New"/>
                <w:sz w:val="18"/>
                <w:szCs w:val="18"/>
              </w:rPr>
            </w:pPr>
          </w:p>
        </w:tc>
        <w:tc>
          <w:tcPr>
            <w:tcW w:w="1104" w:type="dxa"/>
          </w:tcPr>
          <w:p w14:paraId="7758F1A9"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48" w:type="dxa"/>
          </w:tcPr>
          <w:p w14:paraId="2A3BCA7F"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68" w:type="dxa"/>
          </w:tcPr>
          <w:p w14:paraId="52D42567"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170" w:type="dxa"/>
          </w:tcPr>
          <w:p w14:paraId="2FABD442"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83" w:type="dxa"/>
          </w:tcPr>
          <w:p w14:paraId="6DFABAC5"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181" w:type="dxa"/>
          </w:tcPr>
          <w:p w14:paraId="46DC0CC1"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102" w:type="dxa"/>
          </w:tcPr>
          <w:p w14:paraId="02E22541"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95" w:type="dxa"/>
          </w:tcPr>
          <w:p w14:paraId="38BBD99F"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1027" w:type="dxa"/>
          </w:tcPr>
          <w:p w14:paraId="19988CA5" w14:textId="77777777" w:rsidR="00D952A6" w:rsidRPr="00AC767E" w:rsidRDefault="00D952A6" w:rsidP="00D952A6">
            <w:pPr>
              <w:pStyle w:val="a0"/>
              <w:tabs>
                <w:tab w:val="clear" w:pos="1080"/>
              </w:tabs>
              <w:jc w:val="right"/>
              <w:rPr>
                <w:rFonts w:ascii="Browallia New" w:hAnsi="Browallia New" w:cs="Browallia New"/>
                <w:sz w:val="18"/>
                <w:szCs w:val="18"/>
                <w:lang w:val="en-GB"/>
              </w:rPr>
            </w:pPr>
          </w:p>
        </w:tc>
        <w:tc>
          <w:tcPr>
            <w:tcW w:w="934" w:type="dxa"/>
          </w:tcPr>
          <w:p w14:paraId="0C58654B" w14:textId="77777777" w:rsidR="00D952A6" w:rsidRPr="00AC767E" w:rsidRDefault="00D952A6" w:rsidP="00D952A6">
            <w:pPr>
              <w:pStyle w:val="a0"/>
              <w:tabs>
                <w:tab w:val="clear" w:pos="1080"/>
              </w:tabs>
              <w:ind w:right="-371" w:hanging="10"/>
              <w:jc w:val="center"/>
              <w:rPr>
                <w:rFonts w:ascii="Browallia New" w:hAnsi="Browallia New" w:cs="Browallia New"/>
                <w:sz w:val="18"/>
                <w:szCs w:val="18"/>
                <w:lang w:val="en-GB"/>
              </w:rPr>
            </w:pPr>
          </w:p>
        </w:tc>
        <w:tc>
          <w:tcPr>
            <w:tcW w:w="1050" w:type="dxa"/>
          </w:tcPr>
          <w:p w14:paraId="3632AF6F" w14:textId="52482B51" w:rsidR="00D952A6" w:rsidRPr="00AC767E" w:rsidRDefault="00D952A6" w:rsidP="00D952A6">
            <w:pPr>
              <w:pStyle w:val="a0"/>
              <w:tabs>
                <w:tab w:val="clear" w:pos="1080"/>
              </w:tabs>
              <w:jc w:val="right"/>
              <w:rPr>
                <w:rFonts w:ascii="Browallia New" w:hAnsi="Browallia New" w:cs="Browallia New"/>
                <w:sz w:val="18"/>
                <w:szCs w:val="18"/>
                <w:cs/>
                <w:lang w:val="en-GB"/>
              </w:rPr>
            </w:pPr>
            <w:r w:rsidRPr="00BC054B">
              <w:rPr>
                <w:rFonts w:ascii="Browallia New" w:hAnsi="Browallia New" w:cs="Browallia New"/>
                <w:sz w:val="18"/>
                <w:szCs w:val="18"/>
                <w:cs/>
                <w:lang w:val="en-GB"/>
              </w:rPr>
              <w:t xml:space="preserve"> 92,989,467 </w:t>
            </w:r>
          </w:p>
        </w:tc>
      </w:tr>
      <w:tr w:rsidR="00D952A6" w:rsidRPr="008B63E4" w14:paraId="3DE0D669" w14:textId="77777777" w:rsidTr="005D24BC">
        <w:tc>
          <w:tcPr>
            <w:tcW w:w="2448" w:type="dxa"/>
            <w:gridSpan w:val="2"/>
          </w:tcPr>
          <w:p w14:paraId="3DE0D65C"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r w:rsidRPr="009E0873">
              <w:rPr>
                <w:rFonts w:ascii="Browallia New" w:hAnsi="Browallia New" w:cs="Browallia New"/>
                <w:sz w:val="18"/>
                <w:szCs w:val="18"/>
                <w:cs/>
                <w:lang w:val="en-GB"/>
              </w:rPr>
              <w:t>ต้นทุนทางการเงิน</w:t>
            </w:r>
          </w:p>
        </w:tc>
        <w:tc>
          <w:tcPr>
            <w:tcW w:w="992" w:type="dxa"/>
          </w:tcPr>
          <w:p w14:paraId="3DE0D65D"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4" w:type="dxa"/>
          </w:tcPr>
          <w:p w14:paraId="3DE0D65E"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48" w:type="dxa"/>
          </w:tcPr>
          <w:p w14:paraId="3DE0D65F"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68" w:type="dxa"/>
          </w:tcPr>
          <w:p w14:paraId="3DE0D660"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70" w:type="dxa"/>
          </w:tcPr>
          <w:p w14:paraId="3DE0D661"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83" w:type="dxa"/>
          </w:tcPr>
          <w:p w14:paraId="3DE0D662"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81" w:type="dxa"/>
          </w:tcPr>
          <w:p w14:paraId="3DE0D663"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2" w:type="dxa"/>
          </w:tcPr>
          <w:p w14:paraId="3DE0D664"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95" w:type="dxa"/>
          </w:tcPr>
          <w:p w14:paraId="3DE0D665"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27" w:type="dxa"/>
          </w:tcPr>
          <w:p w14:paraId="3DE0D666"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34" w:type="dxa"/>
          </w:tcPr>
          <w:p w14:paraId="3DE0D667"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50" w:type="dxa"/>
          </w:tcPr>
          <w:p w14:paraId="3DE0D668" w14:textId="77777777" w:rsidR="00D952A6" w:rsidRPr="00BC054B" w:rsidRDefault="00D952A6" w:rsidP="00D952A6">
            <w:pPr>
              <w:pStyle w:val="a0"/>
              <w:tabs>
                <w:tab w:val="clear" w:pos="1080"/>
              </w:tabs>
              <w:jc w:val="right"/>
              <w:rPr>
                <w:rFonts w:ascii="Browallia New" w:hAnsi="Browallia New" w:cs="Browallia New"/>
                <w:sz w:val="18"/>
                <w:szCs w:val="18"/>
                <w:lang w:val="en-GB"/>
              </w:rPr>
            </w:pPr>
            <w:r w:rsidRPr="00BC054B">
              <w:rPr>
                <w:rFonts w:ascii="Browallia New" w:hAnsi="Browallia New" w:cs="Browallia New"/>
                <w:sz w:val="18"/>
                <w:szCs w:val="18"/>
                <w:cs/>
                <w:lang w:val="en-GB"/>
              </w:rPr>
              <w:t xml:space="preserve"> (201,349,742)</w:t>
            </w:r>
          </w:p>
        </w:tc>
      </w:tr>
      <w:tr w:rsidR="00D952A6" w:rsidRPr="008B63E4" w14:paraId="3DE0D6A1" w14:textId="77777777" w:rsidTr="005D24BC">
        <w:tc>
          <w:tcPr>
            <w:tcW w:w="2448" w:type="dxa"/>
            <w:gridSpan w:val="2"/>
          </w:tcPr>
          <w:p w14:paraId="3DE0D694"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r w:rsidRPr="009E0873">
              <w:rPr>
                <w:rFonts w:ascii="Browallia New" w:hAnsi="Browallia New" w:cs="Browallia New"/>
                <w:sz w:val="18"/>
                <w:szCs w:val="18"/>
                <w:cs/>
                <w:lang w:val="en-GB"/>
              </w:rPr>
              <w:t>ค่าใช้จ่ายภาษีเงินได้</w:t>
            </w:r>
          </w:p>
        </w:tc>
        <w:tc>
          <w:tcPr>
            <w:tcW w:w="992" w:type="dxa"/>
          </w:tcPr>
          <w:p w14:paraId="3DE0D695"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4" w:type="dxa"/>
          </w:tcPr>
          <w:p w14:paraId="3DE0D696"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48" w:type="dxa"/>
          </w:tcPr>
          <w:p w14:paraId="3DE0D697"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68" w:type="dxa"/>
          </w:tcPr>
          <w:p w14:paraId="3DE0D698"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70" w:type="dxa"/>
          </w:tcPr>
          <w:p w14:paraId="3DE0D699"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83" w:type="dxa"/>
          </w:tcPr>
          <w:p w14:paraId="3DE0D69A"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81" w:type="dxa"/>
          </w:tcPr>
          <w:p w14:paraId="3DE0D69B"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2" w:type="dxa"/>
          </w:tcPr>
          <w:p w14:paraId="3DE0D69C"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95" w:type="dxa"/>
          </w:tcPr>
          <w:p w14:paraId="3DE0D69D"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27" w:type="dxa"/>
          </w:tcPr>
          <w:p w14:paraId="3DE0D69E"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34" w:type="dxa"/>
          </w:tcPr>
          <w:p w14:paraId="3DE0D69F"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50" w:type="dxa"/>
          </w:tcPr>
          <w:p w14:paraId="3DE0D6A0"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r w:rsidRPr="00BC054B">
              <w:rPr>
                <w:rFonts w:ascii="Browallia New" w:hAnsi="Browallia New" w:cs="Browallia New"/>
                <w:sz w:val="18"/>
                <w:szCs w:val="18"/>
                <w:cs/>
                <w:lang w:val="en-GB"/>
              </w:rPr>
              <w:t xml:space="preserve"> (126,383,160)</w:t>
            </w:r>
          </w:p>
        </w:tc>
      </w:tr>
      <w:tr w:rsidR="00D952A6" w:rsidRPr="008B63E4" w14:paraId="3DE0D6AF" w14:textId="77777777" w:rsidTr="005D24BC">
        <w:tc>
          <w:tcPr>
            <w:tcW w:w="2448" w:type="dxa"/>
            <w:gridSpan w:val="2"/>
          </w:tcPr>
          <w:p w14:paraId="3DE0D6A2"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r w:rsidRPr="009E0873">
              <w:rPr>
                <w:rFonts w:ascii="Browallia New" w:hAnsi="Browallia New" w:cs="Browallia New" w:hint="cs"/>
                <w:sz w:val="18"/>
                <w:szCs w:val="18"/>
                <w:cs/>
                <w:lang w:val="en-GB"/>
              </w:rPr>
              <w:t>กำไร</w:t>
            </w:r>
            <w:r w:rsidRPr="009E0873">
              <w:rPr>
                <w:rFonts w:ascii="Browallia New" w:hAnsi="Browallia New" w:cs="Browallia New"/>
                <w:sz w:val="18"/>
                <w:szCs w:val="18"/>
                <w:cs/>
                <w:lang w:val="en-GB"/>
              </w:rPr>
              <w:t>สำหรับ</w:t>
            </w:r>
            <w:r w:rsidRPr="009E0873">
              <w:rPr>
                <w:rFonts w:ascii="Browallia New" w:hAnsi="Browallia New" w:cs="Browallia New" w:hint="cs"/>
                <w:sz w:val="18"/>
                <w:szCs w:val="18"/>
                <w:cs/>
                <w:lang w:val="en-GB"/>
              </w:rPr>
              <w:t>ปี</w:t>
            </w:r>
          </w:p>
        </w:tc>
        <w:tc>
          <w:tcPr>
            <w:tcW w:w="992" w:type="dxa"/>
          </w:tcPr>
          <w:p w14:paraId="3DE0D6A3"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4" w:type="dxa"/>
          </w:tcPr>
          <w:p w14:paraId="3DE0D6A4"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48" w:type="dxa"/>
          </w:tcPr>
          <w:p w14:paraId="3DE0D6A5"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68" w:type="dxa"/>
          </w:tcPr>
          <w:p w14:paraId="3DE0D6A6"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70" w:type="dxa"/>
          </w:tcPr>
          <w:p w14:paraId="3DE0D6A7"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83" w:type="dxa"/>
          </w:tcPr>
          <w:p w14:paraId="3DE0D6A8"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81" w:type="dxa"/>
          </w:tcPr>
          <w:p w14:paraId="3DE0D6A9"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2" w:type="dxa"/>
          </w:tcPr>
          <w:p w14:paraId="3DE0D6AA"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95" w:type="dxa"/>
          </w:tcPr>
          <w:p w14:paraId="3DE0D6AB"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27" w:type="dxa"/>
          </w:tcPr>
          <w:p w14:paraId="3DE0D6AC"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34" w:type="dxa"/>
          </w:tcPr>
          <w:p w14:paraId="3DE0D6AD"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50" w:type="dxa"/>
          </w:tcPr>
          <w:p w14:paraId="3DE0D6AE" w14:textId="264447BF"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r w:rsidRPr="00BC054B">
              <w:rPr>
                <w:rFonts w:ascii="Browallia New" w:hAnsi="Browallia New" w:cs="Browallia New"/>
                <w:sz w:val="18"/>
                <w:szCs w:val="18"/>
                <w:cs/>
                <w:lang w:val="en-GB"/>
              </w:rPr>
              <w:t xml:space="preserve"> </w:t>
            </w:r>
            <w:r w:rsidRPr="00BC054B">
              <w:rPr>
                <w:rFonts w:ascii="Browallia New" w:hAnsi="Browallia New" w:cs="Browallia New"/>
                <w:sz w:val="18"/>
                <w:szCs w:val="18"/>
                <w:lang w:val="en-GB"/>
              </w:rPr>
              <w:t>122,835,788</w:t>
            </w:r>
            <w:r w:rsidRPr="00BC054B">
              <w:rPr>
                <w:rFonts w:ascii="Browallia New" w:hAnsi="Browallia New" w:cs="Browallia New"/>
                <w:sz w:val="18"/>
                <w:szCs w:val="18"/>
                <w:cs/>
                <w:lang w:val="en-GB"/>
              </w:rPr>
              <w:t xml:space="preserve"> </w:t>
            </w:r>
          </w:p>
        </w:tc>
      </w:tr>
      <w:tr w:rsidR="00D952A6" w:rsidRPr="008B63E4" w14:paraId="3DE0D6BD" w14:textId="77777777" w:rsidTr="005D24BC">
        <w:tc>
          <w:tcPr>
            <w:tcW w:w="2448" w:type="dxa"/>
            <w:gridSpan w:val="2"/>
          </w:tcPr>
          <w:p w14:paraId="3DE0D6B0"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p>
        </w:tc>
        <w:tc>
          <w:tcPr>
            <w:tcW w:w="992" w:type="dxa"/>
          </w:tcPr>
          <w:p w14:paraId="3DE0D6B1"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4" w:type="dxa"/>
          </w:tcPr>
          <w:p w14:paraId="3DE0D6B2"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48" w:type="dxa"/>
          </w:tcPr>
          <w:p w14:paraId="3DE0D6B3"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68" w:type="dxa"/>
          </w:tcPr>
          <w:p w14:paraId="3DE0D6B4"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70" w:type="dxa"/>
          </w:tcPr>
          <w:p w14:paraId="3DE0D6B5"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83" w:type="dxa"/>
          </w:tcPr>
          <w:p w14:paraId="3DE0D6B6"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81" w:type="dxa"/>
          </w:tcPr>
          <w:p w14:paraId="3DE0D6B7"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2" w:type="dxa"/>
          </w:tcPr>
          <w:p w14:paraId="3DE0D6B8"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95" w:type="dxa"/>
          </w:tcPr>
          <w:p w14:paraId="3DE0D6B9"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27" w:type="dxa"/>
          </w:tcPr>
          <w:p w14:paraId="3DE0D6BA"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34" w:type="dxa"/>
          </w:tcPr>
          <w:p w14:paraId="3DE0D6BB"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50" w:type="dxa"/>
          </w:tcPr>
          <w:p w14:paraId="3DE0D6BC"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r>
      <w:tr w:rsidR="00D952A6" w:rsidRPr="008B63E4" w14:paraId="3DE0D6CB" w14:textId="77777777" w:rsidTr="005D24BC">
        <w:tc>
          <w:tcPr>
            <w:tcW w:w="2448" w:type="dxa"/>
            <w:gridSpan w:val="2"/>
          </w:tcPr>
          <w:p w14:paraId="3DE0D6BE" w14:textId="77777777" w:rsidR="00D952A6" w:rsidRPr="009E0873" w:rsidRDefault="00D952A6" w:rsidP="00D952A6">
            <w:pPr>
              <w:pStyle w:val="a0"/>
              <w:tabs>
                <w:tab w:val="clear" w:pos="1080"/>
              </w:tabs>
              <w:jc w:val="thaiDistribute"/>
              <w:rPr>
                <w:rFonts w:ascii="Browallia New" w:hAnsi="Browallia New" w:cs="Browallia New"/>
                <w:sz w:val="18"/>
                <w:szCs w:val="18"/>
                <w:u w:val="single"/>
                <w:lang w:val="en-GB"/>
              </w:rPr>
            </w:pPr>
            <w:r w:rsidRPr="009E0873">
              <w:rPr>
                <w:rFonts w:ascii="Browallia New" w:hAnsi="Browallia New" w:cs="Browallia New"/>
                <w:sz w:val="18"/>
                <w:szCs w:val="18"/>
                <w:u w:val="single"/>
                <w:cs/>
                <w:lang w:val="en-GB"/>
              </w:rPr>
              <w:t>จังหวะการรับรู้รายได้</w:t>
            </w:r>
          </w:p>
        </w:tc>
        <w:tc>
          <w:tcPr>
            <w:tcW w:w="992" w:type="dxa"/>
          </w:tcPr>
          <w:p w14:paraId="3DE0D6BF"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4" w:type="dxa"/>
          </w:tcPr>
          <w:p w14:paraId="3DE0D6C0"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48" w:type="dxa"/>
          </w:tcPr>
          <w:p w14:paraId="3DE0D6C1"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68" w:type="dxa"/>
          </w:tcPr>
          <w:p w14:paraId="3DE0D6C2"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70" w:type="dxa"/>
          </w:tcPr>
          <w:p w14:paraId="3DE0D6C3"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83" w:type="dxa"/>
          </w:tcPr>
          <w:p w14:paraId="3DE0D6C4"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81" w:type="dxa"/>
          </w:tcPr>
          <w:p w14:paraId="3DE0D6C5"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2" w:type="dxa"/>
          </w:tcPr>
          <w:p w14:paraId="3DE0D6C6"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95" w:type="dxa"/>
          </w:tcPr>
          <w:p w14:paraId="3DE0D6C7"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27" w:type="dxa"/>
          </w:tcPr>
          <w:p w14:paraId="3DE0D6C8"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34" w:type="dxa"/>
          </w:tcPr>
          <w:p w14:paraId="3DE0D6C9"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50" w:type="dxa"/>
          </w:tcPr>
          <w:p w14:paraId="3DE0D6CA"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r>
      <w:tr w:rsidR="00D952A6" w:rsidRPr="008B63E4" w14:paraId="3DE0D6E6" w14:textId="77777777" w:rsidTr="005D24BC">
        <w:tc>
          <w:tcPr>
            <w:tcW w:w="2448" w:type="dxa"/>
            <w:gridSpan w:val="2"/>
          </w:tcPr>
          <w:p w14:paraId="3DE0D6CC"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r w:rsidRPr="009E0873">
              <w:rPr>
                <w:rFonts w:ascii="Browallia New" w:hAnsi="Browallia New" w:cs="Browallia New"/>
                <w:sz w:val="18"/>
                <w:szCs w:val="18"/>
                <w:cs/>
                <w:lang w:val="en-GB"/>
              </w:rPr>
              <w:t>ตลอดช่วงระยะเวลาที่ปฎิบัติตามภาระที่</w:t>
            </w:r>
          </w:p>
          <w:p w14:paraId="3DE0D6CD"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r w:rsidRPr="009E0873">
              <w:rPr>
                <w:rFonts w:ascii="Browallia New" w:hAnsi="Browallia New" w:cs="Browallia New" w:hint="cs"/>
                <w:sz w:val="18"/>
                <w:szCs w:val="18"/>
                <w:cs/>
                <w:lang w:val="en-GB"/>
              </w:rPr>
              <w:t xml:space="preserve">    </w:t>
            </w:r>
            <w:r w:rsidRPr="009E0873">
              <w:rPr>
                <w:rFonts w:ascii="Browallia New" w:hAnsi="Browallia New" w:cs="Browallia New"/>
                <w:sz w:val="18"/>
                <w:szCs w:val="18"/>
                <w:cs/>
                <w:lang w:val="en-GB"/>
              </w:rPr>
              <w:t>ต้องปฎิบัติ</w:t>
            </w:r>
          </w:p>
        </w:tc>
        <w:tc>
          <w:tcPr>
            <w:tcW w:w="992" w:type="dxa"/>
          </w:tcPr>
          <w:p w14:paraId="3DE0D6CE" w14:textId="77777777" w:rsidR="00D952A6" w:rsidRPr="00C111AC" w:rsidRDefault="00D952A6" w:rsidP="00D952A6">
            <w:pPr>
              <w:pStyle w:val="a0"/>
              <w:tabs>
                <w:tab w:val="clear" w:pos="1080"/>
              </w:tabs>
              <w:jc w:val="right"/>
              <w:rPr>
                <w:rFonts w:ascii="Browallia New" w:hAnsi="Browallia New" w:cs="Browallia New"/>
                <w:sz w:val="18"/>
                <w:szCs w:val="18"/>
                <w:lang w:val="en-GB"/>
              </w:rPr>
            </w:pPr>
          </w:p>
          <w:p w14:paraId="3DE0D6CF"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lang w:val="en-GB"/>
              </w:rPr>
              <w:t>1,385,504</w:t>
            </w:r>
          </w:p>
        </w:tc>
        <w:tc>
          <w:tcPr>
            <w:tcW w:w="1104" w:type="dxa"/>
          </w:tcPr>
          <w:p w14:paraId="3DE0D6D0" w14:textId="77777777" w:rsidR="00D952A6" w:rsidRPr="00C111AC" w:rsidRDefault="00D952A6" w:rsidP="00D952A6">
            <w:pPr>
              <w:pStyle w:val="a0"/>
              <w:tabs>
                <w:tab w:val="clear" w:pos="1080"/>
              </w:tabs>
              <w:jc w:val="right"/>
              <w:rPr>
                <w:rFonts w:ascii="Browallia New" w:hAnsi="Browallia New" w:cs="Browallia New"/>
                <w:sz w:val="18"/>
                <w:szCs w:val="18"/>
                <w:lang w:val="en-GB"/>
              </w:rPr>
            </w:pPr>
          </w:p>
          <w:p w14:paraId="3DE0D6D1"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lang w:val="en-GB"/>
              </w:rPr>
              <w:t>47,861,478</w:t>
            </w:r>
          </w:p>
        </w:tc>
        <w:tc>
          <w:tcPr>
            <w:tcW w:w="948" w:type="dxa"/>
          </w:tcPr>
          <w:p w14:paraId="3DE0D6D2" w14:textId="77777777" w:rsidR="00D952A6" w:rsidRPr="00C111AC" w:rsidRDefault="00D952A6" w:rsidP="00D952A6">
            <w:pPr>
              <w:pStyle w:val="a0"/>
              <w:tabs>
                <w:tab w:val="clear" w:pos="1080"/>
              </w:tabs>
              <w:jc w:val="right"/>
              <w:rPr>
                <w:rFonts w:ascii="Browallia New" w:hAnsi="Browallia New" w:cs="Browallia New"/>
                <w:sz w:val="18"/>
                <w:szCs w:val="18"/>
                <w:lang w:val="en-GB"/>
              </w:rPr>
            </w:pPr>
          </w:p>
          <w:p w14:paraId="3DE0D6D3" w14:textId="77777777" w:rsidR="00D952A6" w:rsidRPr="00C111AC" w:rsidRDefault="00D952A6" w:rsidP="00D952A6">
            <w:pPr>
              <w:pStyle w:val="a0"/>
              <w:tabs>
                <w:tab w:val="clear" w:pos="1080"/>
              </w:tabs>
              <w:ind w:right="-371" w:hanging="10"/>
              <w:jc w:val="center"/>
              <w:rPr>
                <w:rFonts w:ascii="Browallia New" w:hAnsi="Browallia New" w:cs="Browallia New"/>
                <w:sz w:val="18"/>
                <w:szCs w:val="18"/>
                <w:lang w:val="en-GB"/>
              </w:rPr>
            </w:pPr>
            <w:r w:rsidRPr="00C111AC">
              <w:rPr>
                <w:rFonts w:ascii="Browallia New" w:hAnsi="Browallia New" w:cs="Browallia New"/>
                <w:sz w:val="18"/>
                <w:szCs w:val="18"/>
                <w:lang w:val="en-GB"/>
              </w:rPr>
              <w:t>-</w:t>
            </w:r>
          </w:p>
        </w:tc>
        <w:tc>
          <w:tcPr>
            <w:tcW w:w="968" w:type="dxa"/>
          </w:tcPr>
          <w:p w14:paraId="3DE0D6D4" w14:textId="77777777" w:rsidR="00D952A6" w:rsidRPr="00C111AC" w:rsidRDefault="00D952A6" w:rsidP="00D952A6">
            <w:pPr>
              <w:pStyle w:val="a0"/>
              <w:tabs>
                <w:tab w:val="clear" w:pos="1080"/>
              </w:tabs>
              <w:jc w:val="right"/>
              <w:rPr>
                <w:rFonts w:ascii="Browallia New" w:hAnsi="Browallia New" w:cs="Browallia New"/>
                <w:sz w:val="18"/>
                <w:szCs w:val="18"/>
                <w:lang w:val="en-GB"/>
              </w:rPr>
            </w:pPr>
          </w:p>
          <w:p w14:paraId="3DE0D6D5" w14:textId="77777777" w:rsidR="00D952A6" w:rsidRPr="00C111AC" w:rsidRDefault="00D952A6" w:rsidP="00D952A6">
            <w:pPr>
              <w:pStyle w:val="a0"/>
              <w:tabs>
                <w:tab w:val="clear" w:pos="1080"/>
              </w:tabs>
              <w:ind w:right="-371" w:hanging="10"/>
              <w:jc w:val="center"/>
              <w:rPr>
                <w:rFonts w:ascii="Browallia New" w:hAnsi="Browallia New" w:cs="Browallia New"/>
                <w:sz w:val="18"/>
                <w:szCs w:val="18"/>
                <w:lang w:val="en-GB"/>
              </w:rPr>
            </w:pPr>
            <w:r w:rsidRPr="00C111AC">
              <w:rPr>
                <w:rFonts w:ascii="Browallia New" w:hAnsi="Browallia New" w:cs="Browallia New"/>
                <w:sz w:val="18"/>
                <w:szCs w:val="18"/>
                <w:lang w:val="en-GB"/>
              </w:rPr>
              <w:t>-</w:t>
            </w:r>
          </w:p>
        </w:tc>
        <w:tc>
          <w:tcPr>
            <w:tcW w:w="1170" w:type="dxa"/>
          </w:tcPr>
          <w:p w14:paraId="3DE0D6D6" w14:textId="77777777" w:rsidR="00D952A6" w:rsidRPr="00C111AC" w:rsidRDefault="00D952A6" w:rsidP="00D952A6">
            <w:pPr>
              <w:pStyle w:val="a0"/>
              <w:tabs>
                <w:tab w:val="clear" w:pos="1080"/>
              </w:tabs>
              <w:jc w:val="right"/>
              <w:rPr>
                <w:rFonts w:ascii="Browallia New" w:hAnsi="Browallia New" w:cs="Browallia New"/>
                <w:sz w:val="18"/>
                <w:szCs w:val="18"/>
                <w:lang w:val="en-GB"/>
              </w:rPr>
            </w:pPr>
          </w:p>
          <w:p w14:paraId="3DE0D6D7"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lang w:val="en-GB"/>
              </w:rPr>
              <w:t>3,291,683,822</w:t>
            </w:r>
          </w:p>
        </w:tc>
        <w:tc>
          <w:tcPr>
            <w:tcW w:w="983" w:type="dxa"/>
          </w:tcPr>
          <w:p w14:paraId="3DE0D6D8" w14:textId="77777777" w:rsidR="00D952A6" w:rsidRPr="00C111AC" w:rsidRDefault="00D952A6" w:rsidP="00D952A6">
            <w:pPr>
              <w:pStyle w:val="a0"/>
              <w:tabs>
                <w:tab w:val="clear" w:pos="1080"/>
              </w:tabs>
              <w:jc w:val="right"/>
              <w:rPr>
                <w:rFonts w:ascii="Browallia New" w:hAnsi="Browallia New" w:cs="Browallia New"/>
                <w:sz w:val="18"/>
                <w:szCs w:val="18"/>
                <w:lang w:val="en-GB"/>
              </w:rPr>
            </w:pPr>
          </w:p>
          <w:p w14:paraId="3DE0D6D9"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83,494,624 </w:t>
            </w:r>
          </w:p>
        </w:tc>
        <w:tc>
          <w:tcPr>
            <w:tcW w:w="1181" w:type="dxa"/>
          </w:tcPr>
          <w:p w14:paraId="3DE0D6DA"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w:t>
            </w:r>
          </w:p>
          <w:p w14:paraId="3DE0D6DB"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2,881,836,382 </w:t>
            </w:r>
          </w:p>
        </w:tc>
        <w:tc>
          <w:tcPr>
            <w:tcW w:w="1102" w:type="dxa"/>
          </w:tcPr>
          <w:p w14:paraId="3DE0D6DC"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w:t>
            </w:r>
          </w:p>
          <w:p w14:paraId="3DE0D6DD"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530,562,745 </w:t>
            </w:r>
          </w:p>
        </w:tc>
        <w:tc>
          <w:tcPr>
            <w:tcW w:w="995" w:type="dxa"/>
          </w:tcPr>
          <w:p w14:paraId="3DE0D6DE"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w:t>
            </w:r>
          </w:p>
          <w:p w14:paraId="3DE0D6DF"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23,324,905 </w:t>
            </w:r>
          </w:p>
        </w:tc>
        <w:tc>
          <w:tcPr>
            <w:tcW w:w="1027" w:type="dxa"/>
          </w:tcPr>
          <w:p w14:paraId="3DE0D6E0" w14:textId="77777777" w:rsidR="00D952A6" w:rsidRPr="00C111AC" w:rsidRDefault="00D952A6" w:rsidP="00D952A6">
            <w:pPr>
              <w:pStyle w:val="a0"/>
              <w:tabs>
                <w:tab w:val="clear" w:pos="1080"/>
              </w:tabs>
              <w:ind w:right="-371" w:hanging="10"/>
              <w:jc w:val="center"/>
              <w:rPr>
                <w:rFonts w:ascii="Browallia New" w:hAnsi="Browallia New" w:cs="Browallia New"/>
                <w:sz w:val="18"/>
                <w:szCs w:val="18"/>
                <w:lang w:val="en-GB"/>
              </w:rPr>
            </w:pPr>
            <w:r w:rsidRPr="00C111AC">
              <w:rPr>
                <w:rFonts w:ascii="Browallia New" w:hAnsi="Browallia New" w:cs="Browallia New"/>
                <w:sz w:val="18"/>
                <w:szCs w:val="18"/>
                <w:cs/>
                <w:lang w:val="en-GB"/>
              </w:rPr>
              <w:t xml:space="preserve"> </w:t>
            </w:r>
          </w:p>
          <w:p w14:paraId="3DE0D6E1" w14:textId="77777777" w:rsidR="00D952A6" w:rsidRPr="00C111AC" w:rsidRDefault="00D952A6" w:rsidP="00D952A6">
            <w:pPr>
              <w:pStyle w:val="a0"/>
              <w:tabs>
                <w:tab w:val="clear" w:pos="1080"/>
              </w:tabs>
              <w:ind w:right="-371" w:hanging="10"/>
              <w:jc w:val="center"/>
              <w:rPr>
                <w:rFonts w:ascii="Browallia New" w:hAnsi="Browallia New" w:cs="Browallia New"/>
                <w:sz w:val="18"/>
                <w:szCs w:val="18"/>
                <w:lang w:val="en-GB"/>
              </w:rPr>
            </w:pPr>
            <w:r w:rsidRPr="00C111AC">
              <w:rPr>
                <w:rFonts w:ascii="Browallia New" w:hAnsi="Browallia New" w:cs="Browallia New"/>
                <w:sz w:val="18"/>
                <w:szCs w:val="18"/>
                <w:cs/>
                <w:lang w:val="en-GB"/>
              </w:rPr>
              <w:t xml:space="preserve">- </w:t>
            </w:r>
          </w:p>
        </w:tc>
        <w:tc>
          <w:tcPr>
            <w:tcW w:w="934" w:type="dxa"/>
          </w:tcPr>
          <w:p w14:paraId="3DE0D6E2" w14:textId="77777777" w:rsidR="00D952A6" w:rsidRPr="00C111AC" w:rsidRDefault="00D952A6" w:rsidP="00D952A6">
            <w:pPr>
              <w:pStyle w:val="a0"/>
              <w:tabs>
                <w:tab w:val="clear" w:pos="1080"/>
              </w:tabs>
              <w:ind w:right="-371" w:hanging="10"/>
              <w:jc w:val="center"/>
              <w:rPr>
                <w:rFonts w:ascii="Browallia New" w:hAnsi="Browallia New" w:cs="Browallia New"/>
                <w:sz w:val="18"/>
                <w:szCs w:val="18"/>
                <w:lang w:val="en-GB"/>
              </w:rPr>
            </w:pPr>
          </w:p>
          <w:p w14:paraId="3DE0D6E3" w14:textId="77777777" w:rsidR="00D952A6" w:rsidRPr="00C111AC" w:rsidRDefault="00D952A6" w:rsidP="00D952A6">
            <w:pPr>
              <w:pStyle w:val="a0"/>
              <w:tabs>
                <w:tab w:val="clear" w:pos="1080"/>
              </w:tabs>
              <w:ind w:right="-371" w:hanging="10"/>
              <w:jc w:val="center"/>
              <w:rPr>
                <w:rFonts w:ascii="Browallia New" w:hAnsi="Browallia New" w:cs="Browallia New"/>
                <w:sz w:val="18"/>
                <w:szCs w:val="18"/>
                <w:lang w:val="en-GB"/>
              </w:rPr>
            </w:pPr>
            <w:r w:rsidRPr="00C111AC">
              <w:rPr>
                <w:rFonts w:ascii="Browallia New" w:hAnsi="Browallia New" w:cs="Browallia New"/>
                <w:sz w:val="18"/>
                <w:szCs w:val="18"/>
                <w:lang w:val="en-GB"/>
              </w:rPr>
              <w:t>-</w:t>
            </w:r>
          </w:p>
        </w:tc>
        <w:tc>
          <w:tcPr>
            <w:tcW w:w="1050" w:type="dxa"/>
          </w:tcPr>
          <w:p w14:paraId="3DE0D6E4"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w:t>
            </w:r>
          </w:p>
          <w:p w14:paraId="3DE0D6E5" w14:textId="77777777" w:rsidR="00D952A6" w:rsidRPr="00C111AC" w:rsidRDefault="00D952A6" w:rsidP="00D952A6">
            <w:pPr>
              <w:pStyle w:val="a0"/>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6,860,149,460 </w:t>
            </w:r>
          </w:p>
        </w:tc>
      </w:tr>
      <w:tr w:rsidR="00D952A6" w:rsidRPr="008B63E4" w14:paraId="3DE0D6F4" w14:textId="77777777" w:rsidTr="005D24BC">
        <w:tc>
          <w:tcPr>
            <w:tcW w:w="2448" w:type="dxa"/>
            <w:gridSpan w:val="2"/>
          </w:tcPr>
          <w:p w14:paraId="3DE0D6E7"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r w:rsidRPr="009E0873">
              <w:rPr>
                <w:rFonts w:ascii="Browallia New" w:hAnsi="Browallia New" w:cs="Browallia New"/>
                <w:sz w:val="18"/>
                <w:szCs w:val="18"/>
                <w:cs/>
                <w:lang w:val="en-GB"/>
              </w:rPr>
              <w:t>เมื่อปฎิบัติตามภาระที่ต้องปฎิบัติเสร็จสิ้น</w:t>
            </w:r>
          </w:p>
        </w:tc>
        <w:tc>
          <w:tcPr>
            <w:tcW w:w="992" w:type="dxa"/>
          </w:tcPr>
          <w:p w14:paraId="3DE0D6E8" w14:textId="77777777" w:rsidR="00D952A6" w:rsidRPr="00C111AC"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C111AC">
              <w:rPr>
                <w:rFonts w:ascii="Browallia New" w:hAnsi="Browallia New" w:cs="Browallia New"/>
                <w:sz w:val="18"/>
                <w:szCs w:val="18"/>
                <w:lang w:val="en-GB"/>
              </w:rPr>
              <w:t xml:space="preserve">         -</w:t>
            </w:r>
          </w:p>
        </w:tc>
        <w:tc>
          <w:tcPr>
            <w:tcW w:w="1104" w:type="dxa"/>
          </w:tcPr>
          <w:p w14:paraId="3DE0D6E9" w14:textId="77777777" w:rsidR="00D952A6" w:rsidRPr="00C111AC"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C111AC">
              <w:rPr>
                <w:rFonts w:ascii="Browallia New" w:hAnsi="Browallia New" w:cs="Browallia New"/>
                <w:sz w:val="18"/>
                <w:szCs w:val="18"/>
                <w:lang w:val="en-GB"/>
              </w:rPr>
              <w:t xml:space="preserve">         -</w:t>
            </w:r>
          </w:p>
        </w:tc>
        <w:tc>
          <w:tcPr>
            <w:tcW w:w="948" w:type="dxa"/>
          </w:tcPr>
          <w:p w14:paraId="3DE0D6EA" w14:textId="77777777" w:rsidR="00D952A6" w:rsidRPr="00C111AC"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C111AC">
              <w:rPr>
                <w:rFonts w:ascii="Browallia New" w:hAnsi="Browallia New" w:cs="Browallia New"/>
                <w:sz w:val="18"/>
                <w:szCs w:val="18"/>
                <w:lang w:val="en-GB"/>
              </w:rPr>
              <w:t xml:space="preserve">         -</w:t>
            </w:r>
          </w:p>
        </w:tc>
        <w:tc>
          <w:tcPr>
            <w:tcW w:w="968" w:type="dxa"/>
          </w:tcPr>
          <w:p w14:paraId="3DE0D6EB" w14:textId="77777777" w:rsidR="00D952A6" w:rsidRPr="00C111AC"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C111AC">
              <w:rPr>
                <w:rFonts w:ascii="Browallia New" w:hAnsi="Browallia New" w:cs="Browallia New"/>
                <w:sz w:val="18"/>
                <w:szCs w:val="18"/>
                <w:lang w:val="en-GB"/>
              </w:rPr>
              <w:t xml:space="preserve">         -</w:t>
            </w:r>
          </w:p>
        </w:tc>
        <w:tc>
          <w:tcPr>
            <w:tcW w:w="1170" w:type="dxa"/>
          </w:tcPr>
          <w:p w14:paraId="3DE0D6EC" w14:textId="77777777" w:rsidR="00D952A6" w:rsidRPr="00C111AC"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C111AC">
              <w:rPr>
                <w:rFonts w:ascii="Browallia New" w:hAnsi="Browallia New" w:cs="Browallia New"/>
                <w:sz w:val="18"/>
                <w:szCs w:val="18"/>
                <w:lang w:val="en-GB"/>
              </w:rPr>
              <w:t xml:space="preserve">         -</w:t>
            </w:r>
          </w:p>
        </w:tc>
        <w:tc>
          <w:tcPr>
            <w:tcW w:w="983" w:type="dxa"/>
          </w:tcPr>
          <w:p w14:paraId="3DE0D6ED" w14:textId="77777777" w:rsidR="00D952A6" w:rsidRPr="00C111AC"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C111AC">
              <w:rPr>
                <w:rFonts w:ascii="Browallia New" w:hAnsi="Browallia New" w:cs="Browallia New"/>
                <w:sz w:val="18"/>
                <w:szCs w:val="18"/>
                <w:lang w:val="en-GB"/>
              </w:rPr>
              <w:t xml:space="preserve">         -</w:t>
            </w:r>
          </w:p>
        </w:tc>
        <w:tc>
          <w:tcPr>
            <w:tcW w:w="1181" w:type="dxa"/>
          </w:tcPr>
          <w:p w14:paraId="3DE0D6EE" w14:textId="77777777" w:rsidR="00D952A6" w:rsidRPr="00C111AC"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C111AC">
              <w:rPr>
                <w:rFonts w:ascii="Browallia New" w:hAnsi="Browallia New" w:cs="Browallia New"/>
                <w:sz w:val="18"/>
                <w:szCs w:val="18"/>
                <w:lang w:val="en-GB"/>
              </w:rPr>
              <w:t xml:space="preserve">         -</w:t>
            </w:r>
          </w:p>
        </w:tc>
        <w:tc>
          <w:tcPr>
            <w:tcW w:w="1102" w:type="dxa"/>
          </w:tcPr>
          <w:p w14:paraId="3DE0D6EF" w14:textId="77777777" w:rsidR="00D952A6" w:rsidRPr="00C111AC"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C111AC">
              <w:rPr>
                <w:rFonts w:ascii="Browallia New" w:hAnsi="Browallia New" w:cs="Browallia New"/>
                <w:sz w:val="18"/>
                <w:szCs w:val="18"/>
                <w:lang w:val="en-GB"/>
              </w:rPr>
              <w:t xml:space="preserve">         -</w:t>
            </w:r>
          </w:p>
        </w:tc>
        <w:tc>
          <w:tcPr>
            <w:tcW w:w="995" w:type="dxa"/>
          </w:tcPr>
          <w:p w14:paraId="3DE0D6F0" w14:textId="77777777" w:rsidR="00D952A6" w:rsidRPr="00C111AC" w:rsidRDefault="00D952A6" w:rsidP="00D952A6">
            <w:pPr>
              <w:pStyle w:val="a0"/>
              <w:pBdr>
                <w:bottom w:val="single" w:sz="4" w:space="1" w:color="auto"/>
              </w:pBdr>
              <w:tabs>
                <w:tab w:val="clear" w:pos="1080"/>
              </w:tabs>
              <w:jc w:val="center"/>
              <w:rPr>
                <w:rFonts w:ascii="Browallia New" w:hAnsi="Browallia New" w:cs="Browallia New"/>
                <w:sz w:val="18"/>
                <w:szCs w:val="18"/>
                <w:lang w:val="en-GB"/>
              </w:rPr>
            </w:pPr>
            <w:r w:rsidRPr="00C111AC">
              <w:rPr>
                <w:rFonts w:ascii="Browallia New" w:hAnsi="Browallia New" w:cs="Browallia New"/>
                <w:sz w:val="18"/>
                <w:szCs w:val="18"/>
                <w:lang w:val="en-GB"/>
              </w:rPr>
              <w:t xml:space="preserve">         -</w:t>
            </w:r>
          </w:p>
        </w:tc>
        <w:tc>
          <w:tcPr>
            <w:tcW w:w="1027" w:type="dxa"/>
          </w:tcPr>
          <w:p w14:paraId="3DE0D6F1" w14:textId="77777777" w:rsidR="00D952A6" w:rsidRPr="00C111AC" w:rsidRDefault="00D952A6" w:rsidP="00D952A6">
            <w:pPr>
              <w:pStyle w:val="a0"/>
              <w:pBdr>
                <w:bottom w:val="single" w:sz="4"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8,859,383 </w:t>
            </w:r>
          </w:p>
        </w:tc>
        <w:tc>
          <w:tcPr>
            <w:tcW w:w="934" w:type="dxa"/>
          </w:tcPr>
          <w:p w14:paraId="3DE0D6F2" w14:textId="77777777" w:rsidR="00D952A6" w:rsidRPr="00C111AC" w:rsidRDefault="00D952A6" w:rsidP="00D952A6">
            <w:pPr>
              <w:pStyle w:val="a0"/>
              <w:pBdr>
                <w:bottom w:val="single" w:sz="4"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402,616 </w:t>
            </w:r>
          </w:p>
        </w:tc>
        <w:tc>
          <w:tcPr>
            <w:tcW w:w="1050" w:type="dxa"/>
          </w:tcPr>
          <w:p w14:paraId="3DE0D6F3" w14:textId="77777777" w:rsidR="00D952A6" w:rsidRPr="00C111AC" w:rsidRDefault="00D952A6" w:rsidP="00D952A6">
            <w:pPr>
              <w:pStyle w:val="a0"/>
              <w:pBdr>
                <w:bottom w:val="single" w:sz="4"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9,261,999 </w:t>
            </w:r>
          </w:p>
        </w:tc>
      </w:tr>
      <w:tr w:rsidR="00D952A6" w:rsidRPr="008B63E4" w14:paraId="3DE0D702" w14:textId="77777777" w:rsidTr="005D24BC">
        <w:tc>
          <w:tcPr>
            <w:tcW w:w="2448" w:type="dxa"/>
            <w:gridSpan w:val="2"/>
          </w:tcPr>
          <w:p w14:paraId="3DE0D6F5" w14:textId="77777777" w:rsidR="00D952A6" w:rsidRPr="009E0873" w:rsidRDefault="00D952A6" w:rsidP="00D952A6">
            <w:pPr>
              <w:pStyle w:val="a0"/>
              <w:tabs>
                <w:tab w:val="clear" w:pos="1080"/>
              </w:tabs>
              <w:jc w:val="thaiDistribute"/>
              <w:rPr>
                <w:rFonts w:ascii="Browallia New" w:hAnsi="Browallia New" w:cs="Browallia New"/>
                <w:sz w:val="18"/>
                <w:szCs w:val="18"/>
                <w:lang w:val="en-GB"/>
              </w:rPr>
            </w:pPr>
            <w:r w:rsidRPr="009E0873">
              <w:rPr>
                <w:rFonts w:ascii="Browallia New" w:hAnsi="Browallia New" w:cs="Browallia New"/>
                <w:sz w:val="18"/>
                <w:szCs w:val="18"/>
                <w:cs/>
                <w:lang w:val="en-GB"/>
              </w:rPr>
              <w:t>รายได้รวม</w:t>
            </w:r>
          </w:p>
        </w:tc>
        <w:tc>
          <w:tcPr>
            <w:tcW w:w="992" w:type="dxa"/>
          </w:tcPr>
          <w:p w14:paraId="3DE0D6F6" w14:textId="77777777" w:rsidR="00D952A6" w:rsidRPr="00C111AC" w:rsidRDefault="00D952A6" w:rsidP="00D952A6">
            <w:pPr>
              <w:pStyle w:val="a0"/>
              <w:pBdr>
                <w:bottom w:val="single" w:sz="12"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lang w:val="en-GB"/>
              </w:rPr>
              <w:t>1,385,504</w:t>
            </w:r>
          </w:p>
        </w:tc>
        <w:tc>
          <w:tcPr>
            <w:tcW w:w="1104" w:type="dxa"/>
          </w:tcPr>
          <w:p w14:paraId="3DE0D6F7" w14:textId="77777777" w:rsidR="00D952A6" w:rsidRPr="00C111AC" w:rsidRDefault="00D952A6" w:rsidP="00D952A6">
            <w:pPr>
              <w:pStyle w:val="a0"/>
              <w:pBdr>
                <w:bottom w:val="single" w:sz="12"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lang w:val="en-GB"/>
              </w:rPr>
              <w:t>47,861,478</w:t>
            </w:r>
          </w:p>
        </w:tc>
        <w:tc>
          <w:tcPr>
            <w:tcW w:w="948" w:type="dxa"/>
          </w:tcPr>
          <w:p w14:paraId="3DE0D6F8" w14:textId="77777777" w:rsidR="00D952A6" w:rsidRPr="00C111AC" w:rsidRDefault="00D952A6" w:rsidP="00D952A6">
            <w:pPr>
              <w:pStyle w:val="a0"/>
              <w:pBdr>
                <w:bottom w:val="single" w:sz="12" w:space="1" w:color="auto"/>
              </w:pBdr>
              <w:tabs>
                <w:tab w:val="clear" w:pos="1080"/>
              </w:tabs>
              <w:jc w:val="center"/>
              <w:rPr>
                <w:rFonts w:ascii="Browallia New" w:hAnsi="Browallia New" w:cs="Browallia New"/>
                <w:sz w:val="18"/>
                <w:szCs w:val="18"/>
                <w:lang w:val="en-GB"/>
              </w:rPr>
            </w:pPr>
            <w:r w:rsidRPr="00C111AC">
              <w:rPr>
                <w:rFonts w:ascii="Browallia New" w:hAnsi="Browallia New" w:cs="Browallia New"/>
                <w:sz w:val="18"/>
                <w:szCs w:val="18"/>
                <w:lang w:val="en-GB"/>
              </w:rPr>
              <w:t xml:space="preserve">         -</w:t>
            </w:r>
          </w:p>
        </w:tc>
        <w:tc>
          <w:tcPr>
            <w:tcW w:w="968" w:type="dxa"/>
          </w:tcPr>
          <w:p w14:paraId="3DE0D6F9" w14:textId="77777777" w:rsidR="00D952A6" w:rsidRPr="00C111AC" w:rsidRDefault="00D952A6" w:rsidP="00D952A6">
            <w:pPr>
              <w:pStyle w:val="a0"/>
              <w:pBdr>
                <w:bottom w:val="single" w:sz="12" w:space="1" w:color="auto"/>
              </w:pBdr>
              <w:tabs>
                <w:tab w:val="clear" w:pos="1080"/>
              </w:tabs>
              <w:jc w:val="center"/>
              <w:rPr>
                <w:rFonts w:ascii="Browallia New" w:hAnsi="Browallia New" w:cs="Browallia New"/>
                <w:sz w:val="18"/>
                <w:szCs w:val="18"/>
                <w:lang w:val="en-GB"/>
              </w:rPr>
            </w:pPr>
            <w:r w:rsidRPr="00C111AC">
              <w:rPr>
                <w:rFonts w:ascii="Browallia New" w:hAnsi="Browallia New" w:cs="Browallia New"/>
                <w:sz w:val="18"/>
                <w:szCs w:val="18"/>
                <w:lang w:val="en-GB"/>
              </w:rPr>
              <w:t xml:space="preserve">         -     </w:t>
            </w:r>
          </w:p>
        </w:tc>
        <w:tc>
          <w:tcPr>
            <w:tcW w:w="1170" w:type="dxa"/>
          </w:tcPr>
          <w:p w14:paraId="3DE0D6FA" w14:textId="77777777" w:rsidR="00D952A6" w:rsidRPr="00C111AC" w:rsidRDefault="00D952A6" w:rsidP="00D952A6">
            <w:pPr>
              <w:pStyle w:val="a0"/>
              <w:pBdr>
                <w:bottom w:val="single" w:sz="12"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lang w:val="en-GB"/>
              </w:rPr>
              <w:t>3,291,683,822</w:t>
            </w:r>
          </w:p>
        </w:tc>
        <w:tc>
          <w:tcPr>
            <w:tcW w:w="983" w:type="dxa"/>
          </w:tcPr>
          <w:p w14:paraId="3DE0D6FB" w14:textId="77777777" w:rsidR="00D952A6" w:rsidRPr="00C111AC" w:rsidRDefault="00D952A6" w:rsidP="00D952A6">
            <w:pPr>
              <w:pStyle w:val="a0"/>
              <w:pBdr>
                <w:bottom w:val="single" w:sz="12"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83,494,624 </w:t>
            </w:r>
          </w:p>
        </w:tc>
        <w:tc>
          <w:tcPr>
            <w:tcW w:w="1181" w:type="dxa"/>
          </w:tcPr>
          <w:p w14:paraId="3DE0D6FC" w14:textId="77777777" w:rsidR="00D952A6" w:rsidRPr="00C111AC" w:rsidRDefault="00D952A6" w:rsidP="00D952A6">
            <w:pPr>
              <w:pStyle w:val="a0"/>
              <w:pBdr>
                <w:bottom w:val="single" w:sz="12"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2,881,836,382 </w:t>
            </w:r>
          </w:p>
        </w:tc>
        <w:tc>
          <w:tcPr>
            <w:tcW w:w="1102" w:type="dxa"/>
          </w:tcPr>
          <w:p w14:paraId="3DE0D6FD" w14:textId="77777777" w:rsidR="00D952A6" w:rsidRPr="00C111AC" w:rsidRDefault="00D952A6" w:rsidP="00D952A6">
            <w:pPr>
              <w:pStyle w:val="a0"/>
              <w:pBdr>
                <w:bottom w:val="single" w:sz="12"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530,562,745 </w:t>
            </w:r>
          </w:p>
        </w:tc>
        <w:tc>
          <w:tcPr>
            <w:tcW w:w="995" w:type="dxa"/>
          </w:tcPr>
          <w:p w14:paraId="3DE0D6FE" w14:textId="77777777" w:rsidR="00D952A6" w:rsidRPr="00C111AC" w:rsidRDefault="00D952A6" w:rsidP="00D952A6">
            <w:pPr>
              <w:pStyle w:val="a0"/>
              <w:pBdr>
                <w:bottom w:val="single" w:sz="12"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23,324,905 </w:t>
            </w:r>
          </w:p>
        </w:tc>
        <w:tc>
          <w:tcPr>
            <w:tcW w:w="1027" w:type="dxa"/>
          </w:tcPr>
          <w:p w14:paraId="3DE0D6FF" w14:textId="77777777" w:rsidR="00D952A6" w:rsidRPr="00C111AC" w:rsidRDefault="00D952A6" w:rsidP="00D952A6">
            <w:pPr>
              <w:pStyle w:val="a0"/>
              <w:pBdr>
                <w:bottom w:val="single" w:sz="12"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8,859,383 </w:t>
            </w:r>
          </w:p>
        </w:tc>
        <w:tc>
          <w:tcPr>
            <w:tcW w:w="934" w:type="dxa"/>
          </w:tcPr>
          <w:p w14:paraId="3DE0D700" w14:textId="77777777" w:rsidR="00D952A6" w:rsidRPr="00C111AC" w:rsidRDefault="00D952A6" w:rsidP="00D952A6">
            <w:pPr>
              <w:pStyle w:val="a0"/>
              <w:pBdr>
                <w:bottom w:val="single" w:sz="12"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402,616 </w:t>
            </w:r>
          </w:p>
        </w:tc>
        <w:tc>
          <w:tcPr>
            <w:tcW w:w="1050" w:type="dxa"/>
          </w:tcPr>
          <w:p w14:paraId="3DE0D701" w14:textId="77777777" w:rsidR="00D952A6" w:rsidRPr="00C111AC" w:rsidRDefault="00D952A6" w:rsidP="00D952A6">
            <w:pPr>
              <w:pStyle w:val="a0"/>
              <w:pBdr>
                <w:bottom w:val="single" w:sz="12" w:space="1" w:color="auto"/>
              </w:pBdr>
              <w:tabs>
                <w:tab w:val="clear" w:pos="1080"/>
              </w:tabs>
              <w:jc w:val="right"/>
              <w:rPr>
                <w:rFonts w:ascii="Browallia New" w:hAnsi="Browallia New" w:cs="Browallia New"/>
                <w:sz w:val="18"/>
                <w:szCs w:val="18"/>
                <w:lang w:val="en-GB"/>
              </w:rPr>
            </w:pPr>
            <w:r w:rsidRPr="00C111AC">
              <w:rPr>
                <w:rFonts w:ascii="Browallia New" w:hAnsi="Browallia New" w:cs="Browallia New"/>
                <w:sz w:val="18"/>
                <w:szCs w:val="18"/>
                <w:cs/>
                <w:lang w:val="en-GB"/>
              </w:rPr>
              <w:t xml:space="preserve"> 6,869,411,459 </w:t>
            </w:r>
          </w:p>
        </w:tc>
      </w:tr>
      <w:tr w:rsidR="00D952A6" w:rsidRPr="008B63E4" w14:paraId="3DE0D710" w14:textId="77777777" w:rsidTr="005D24BC">
        <w:tc>
          <w:tcPr>
            <w:tcW w:w="2448" w:type="dxa"/>
            <w:gridSpan w:val="2"/>
          </w:tcPr>
          <w:p w14:paraId="3DE0D703" w14:textId="77777777" w:rsidR="00D952A6" w:rsidRPr="009E0873" w:rsidRDefault="00D952A6" w:rsidP="00D952A6">
            <w:pPr>
              <w:pStyle w:val="a0"/>
              <w:tabs>
                <w:tab w:val="clear" w:pos="1080"/>
              </w:tabs>
              <w:jc w:val="thaiDistribute"/>
              <w:rPr>
                <w:rFonts w:ascii="Browallia New" w:hAnsi="Browallia New" w:cs="Browallia New"/>
                <w:sz w:val="18"/>
                <w:szCs w:val="18"/>
                <w:cs/>
                <w:lang w:val="en-GB"/>
              </w:rPr>
            </w:pPr>
          </w:p>
        </w:tc>
        <w:tc>
          <w:tcPr>
            <w:tcW w:w="992" w:type="dxa"/>
          </w:tcPr>
          <w:p w14:paraId="3DE0D704"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4" w:type="dxa"/>
          </w:tcPr>
          <w:p w14:paraId="3DE0D705"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48" w:type="dxa"/>
          </w:tcPr>
          <w:p w14:paraId="3DE0D706"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68" w:type="dxa"/>
          </w:tcPr>
          <w:p w14:paraId="3DE0D707"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70" w:type="dxa"/>
          </w:tcPr>
          <w:p w14:paraId="3DE0D708"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83" w:type="dxa"/>
          </w:tcPr>
          <w:p w14:paraId="3DE0D709"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81" w:type="dxa"/>
          </w:tcPr>
          <w:p w14:paraId="3DE0D70A"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2" w:type="dxa"/>
          </w:tcPr>
          <w:p w14:paraId="3DE0D70B"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95" w:type="dxa"/>
          </w:tcPr>
          <w:p w14:paraId="3DE0D70C"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27" w:type="dxa"/>
          </w:tcPr>
          <w:p w14:paraId="3DE0D70D"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34" w:type="dxa"/>
          </w:tcPr>
          <w:p w14:paraId="3DE0D70E"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050" w:type="dxa"/>
          </w:tcPr>
          <w:p w14:paraId="3DE0D70F"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r>
      <w:tr w:rsidR="00D952A6" w:rsidRPr="008B63E4" w14:paraId="3DE0D71E" w14:textId="77777777" w:rsidTr="005D24BC">
        <w:tc>
          <w:tcPr>
            <w:tcW w:w="2448" w:type="dxa"/>
            <w:gridSpan w:val="2"/>
          </w:tcPr>
          <w:p w14:paraId="3DE0D711" w14:textId="77777777" w:rsidR="00D952A6" w:rsidRPr="009E0873" w:rsidRDefault="00D952A6" w:rsidP="00D952A6">
            <w:pPr>
              <w:pStyle w:val="a0"/>
              <w:tabs>
                <w:tab w:val="clear" w:pos="1080"/>
              </w:tabs>
              <w:jc w:val="thaiDistribute"/>
              <w:rPr>
                <w:rFonts w:ascii="Browallia New" w:hAnsi="Browallia New" w:cs="Browallia New"/>
                <w:sz w:val="18"/>
                <w:szCs w:val="18"/>
                <w:cs/>
                <w:lang w:val="en-GB"/>
              </w:rPr>
            </w:pPr>
            <w:r w:rsidRPr="009E0873">
              <w:rPr>
                <w:rFonts w:ascii="Browallia New" w:hAnsi="Browallia New" w:cs="Browallia New" w:hint="cs"/>
                <w:sz w:val="18"/>
                <w:szCs w:val="18"/>
                <w:cs/>
                <w:lang w:val="en-GB"/>
              </w:rPr>
              <w:t>สินทรัพย์ถาวรของส่วนงาน</w:t>
            </w:r>
          </w:p>
        </w:tc>
        <w:tc>
          <w:tcPr>
            <w:tcW w:w="992" w:type="dxa"/>
          </w:tcPr>
          <w:p w14:paraId="3DE0D712"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lang w:val="en-GB"/>
              </w:rPr>
              <w:t>30,514,817</w:t>
            </w:r>
          </w:p>
        </w:tc>
        <w:tc>
          <w:tcPr>
            <w:tcW w:w="1104" w:type="dxa"/>
          </w:tcPr>
          <w:p w14:paraId="3DE0D713" w14:textId="77777777" w:rsidR="00D952A6" w:rsidRPr="00B00EDF" w:rsidRDefault="00D952A6" w:rsidP="00D952A6">
            <w:pPr>
              <w:pStyle w:val="a0"/>
              <w:tabs>
                <w:tab w:val="clear" w:pos="1080"/>
              </w:tabs>
              <w:ind w:right="-371" w:hanging="10"/>
              <w:jc w:val="center"/>
              <w:rPr>
                <w:rFonts w:ascii="Browallia New" w:hAnsi="Browallia New" w:cs="Browallia New"/>
                <w:sz w:val="18"/>
                <w:szCs w:val="18"/>
                <w:lang w:val="en-GB"/>
              </w:rPr>
            </w:pPr>
            <w:r w:rsidRPr="00B00EDF">
              <w:rPr>
                <w:rFonts w:ascii="Browallia New" w:hAnsi="Browallia New" w:cs="Browallia New"/>
                <w:sz w:val="18"/>
                <w:szCs w:val="18"/>
                <w:lang w:val="en-GB"/>
              </w:rPr>
              <w:t>-</w:t>
            </w:r>
          </w:p>
        </w:tc>
        <w:tc>
          <w:tcPr>
            <w:tcW w:w="948" w:type="dxa"/>
          </w:tcPr>
          <w:p w14:paraId="3DE0D714"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lang w:val="en-GB"/>
              </w:rPr>
              <w:t>189,621,013</w:t>
            </w:r>
          </w:p>
        </w:tc>
        <w:tc>
          <w:tcPr>
            <w:tcW w:w="968" w:type="dxa"/>
          </w:tcPr>
          <w:p w14:paraId="3DE0D715"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lang w:val="en-GB"/>
              </w:rPr>
              <w:t>314,159</w:t>
            </w:r>
          </w:p>
        </w:tc>
        <w:tc>
          <w:tcPr>
            <w:tcW w:w="1170" w:type="dxa"/>
          </w:tcPr>
          <w:p w14:paraId="3DE0D716"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lang w:val="en-GB"/>
              </w:rPr>
              <w:t>36,225,632</w:t>
            </w:r>
          </w:p>
        </w:tc>
        <w:tc>
          <w:tcPr>
            <w:tcW w:w="983" w:type="dxa"/>
          </w:tcPr>
          <w:p w14:paraId="3DE0D717" w14:textId="77777777" w:rsidR="00D952A6" w:rsidRPr="00B00EDF" w:rsidRDefault="00D952A6" w:rsidP="00D952A6">
            <w:pPr>
              <w:pStyle w:val="a0"/>
              <w:tabs>
                <w:tab w:val="clear" w:pos="1080"/>
              </w:tabs>
              <w:ind w:right="-371" w:hanging="10"/>
              <w:jc w:val="center"/>
              <w:rPr>
                <w:rFonts w:ascii="Browallia New" w:hAnsi="Browallia New" w:cs="Browallia New"/>
                <w:sz w:val="18"/>
                <w:szCs w:val="18"/>
                <w:lang w:val="en-GB"/>
              </w:rPr>
            </w:pPr>
            <w:r w:rsidRPr="00B00EDF">
              <w:rPr>
                <w:rFonts w:ascii="Browallia New" w:hAnsi="Browallia New" w:cs="Browallia New"/>
                <w:sz w:val="18"/>
                <w:szCs w:val="18"/>
                <w:cs/>
                <w:lang w:val="en-GB"/>
              </w:rPr>
              <w:t xml:space="preserve"> - </w:t>
            </w:r>
          </w:p>
        </w:tc>
        <w:tc>
          <w:tcPr>
            <w:tcW w:w="1181" w:type="dxa"/>
          </w:tcPr>
          <w:p w14:paraId="3DE0D718"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r w:rsidRPr="00B00EDF">
              <w:rPr>
                <w:rFonts w:ascii="Browallia New" w:hAnsi="Browallia New" w:cs="Browallia New"/>
                <w:sz w:val="18"/>
                <w:szCs w:val="18"/>
                <w:cs/>
                <w:lang w:val="en-GB"/>
              </w:rPr>
              <w:t xml:space="preserve"> 850,806 </w:t>
            </w:r>
          </w:p>
        </w:tc>
        <w:tc>
          <w:tcPr>
            <w:tcW w:w="1102" w:type="dxa"/>
          </w:tcPr>
          <w:p w14:paraId="3DE0D719"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cs/>
                <w:lang w:val="en-GB"/>
              </w:rPr>
              <w:t xml:space="preserve"> 27,023 </w:t>
            </w:r>
          </w:p>
        </w:tc>
        <w:tc>
          <w:tcPr>
            <w:tcW w:w="995" w:type="dxa"/>
          </w:tcPr>
          <w:p w14:paraId="3DE0D71A" w14:textId="77777777" w:rsidR="00D952A6" w:rsidRPr="00B00EDF" w:rsidRDefault="00D952A6" w:rsidP="00D952A6">
            <w:pPr>
              <w:pStyle w:val="a0"/>
              <w:tabs>
                <w:tab w:val="clear" w:pos="1080"/>
              </w:tabs>
              <w:ind w:right="-371" w:hanging="10"/>
              <w:jc w:val="center"/>
              <w:rPr>
                <w:rFonts w:ascii="Browallia New" w:hAnsi="Browallia New" w:cs="Browallia New"/>
                <w:sz w:val="18"/>
                <w:szCs w:val="18"/>
                <w:lang w:val="en-GB"/>
              </w:rPr>
            </w:pPr>
            <w:r w:rsidRPr="00B00EDF">
              <w:rPr>
                <w:rFonts w:ascii="Browallia New" w:hAnsi="Browallia New" w:cs="Browallia New"/>
                <w:sz w:val="18"/>
                <w:szCs w:val="18"/>
                <w:cs/>
                <w:lang w:val="en-GB"/>
              </w:rPr>
              <w:t xml:space="preserve">- </w:t>
            </w:r>
          </w:p>
        </w:tc>
        <w:tc>
          <w:tcPr>
            <w:tcW w:w="1027" w:type="dxa"/>
          </w:tcPr>
          <w:p w14:paraId="3DE0D71B"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cs/>
                <w:lang w:val="en-GB"/>
              </w:rPr>
              <w:t xml:space="preserve"> 296,400,722 </w:t>
            </w:r>
          </w:p>
        </w:tc>
        <w:tc>
          <w:tcPr>
            <w:tcW w:w="934" w:type="dxa"/>
          </w:tcPr>
          <w:p w14:paraId="3DE0D71C"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cs/>
                <w:lang w:val="en-GB"/>
              </w:rPr>
              <w:t xml:space="preserve"> 294,642 </w:t>
            </w:r>
          </w:p>
        </w:tc>
        <w:tc>
          <w:tcPr>
            <w:tcW w:w="1050" w:type="dxa"/>
          </w:tcPr>
          <w:p w14:paraId="3DE0D71D" w14:textId="77777777" w:rsidR="00D952A6" w:rsidRPr="004C3BB0" w:rsidRDefault="00D952A6" w:rsidP="00D952A6">
            <w:pPr>
              <w:pStyle w:val="a0"/>
              <w:tabs>
                <w:tab w:val="clear" w:pos="1080"/>
              </w:tabs>
              <w:jc w:val="right"/>
              <w:rPr>
                <w:rFonts w:ascii="Browallia New" w:hAnsi="Browallia New" w:cs="Browallia New"/>
                <w:sz w:val="18"/>
                <w:szCs w:val="18"/>
                <w:lang w:val="en-GB"/>
              </w:rPr>
            </w:pPr>
            <w:r w:rsidRPr="004C3BB0">
              <w:rPr>
                <w:rFonts w:ascii="Browallia New" w:hAnsi="Browallia New" w:cs="Browallia New"/>
                <w:sz w:val="18"/>
                <w:szCs w:val="18"/>
                <w:cs/>
                <w:lang w:val="en-GB"/>
              </w:rPr>
              <w:t xml:space="preserve"> 554,248,814 </w:t>
            </w:r>
          </w:p>
        </w:tc>
      </w:tr>
      <w:tr w:rsidR="00D952A6" w:rsidRPr="008B63E4" w14:paraId="3DE0D72C" w14:textId="77777777" w:rsidTr="005D24BC">
        <w:tc>
          <w:tcPr>
            <w:tcW w:w="2448" w:type="dxa"/>
            <w:gridSpan w:val="2"/>
          </w:tcPr>
          <w:p w14:paraId="3DE0D71F" w14:textId="77777777" w:rsidR="00D952A6" w:rsidRPr="009E0873" w:rsidRDefault="00D952A6" w:rsidP="00D952A6">
            <w:pPr>
              <w:pStyle w:val="a0"/>
              <w:tabs>
                <w:tab w:val="clear" w:pos="1080"/>
              </w:tabs>
              <w:jc w:val="thaiDistribute"/>
              <w:rPr>
                <w:rFonts w:ascii="Browallia New" w:hAnsi="Browallia New" w:cs="Browallia New"/>
                <w:sz w:val="18"/>
                <w:szCs w:val="18"/>
                <w:cs/>
                <w:lang w:val="en-GB"/>
              </w:rPr>
            </w:pPr>
            <w:r w:rsidRPr="009E0873">
              <w:rPr>
                <w:rFonts w:ascii="Browallia New" w:hAnsi="Browallia New" w:cs="Browallia New" w:hint="cs"/>
                <w:sz w:val="18"/>
                <w:szCs w:val="18"/>
                <w:cs/>
                <w:lang w:val="en-GB"/>
              </w:rPr>
              <w:t>สินทรัพย์รวม</w:t>
            </w:r>
          </w:p>
        </w:tc>
        <w:tc>
          <w:tcPr>
            <w:tcW w:w="992" w:type="dxa"/>
          </w:tcPr>
          <w:p w14:paraId="3DE0D720"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lang w:val="en-GB"/>
              </w:rPr>
              <w:t>56,583,730</w:t>
            </w:r>
          </w:p>
        </w:tc>
        <w:tc>
          <w:tcPr>
            <w:tcW w:w="1104" w:type="dxa"/>
          </w:tcPr>
          <w:p w14:paraId="3DE0D721"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lang w:val="en-GB"/>
              </w:rPr>
              <w:t>1,064,944,071</w:t>
            </w:r>
          </w:p>
        </w:tc>
        <w:tc>
          <w:tcPr>
            <w:tcW w:w="948" w:type="dxa"/>
          </w:tcPr>
          <w:p w14:paraId="3DE0D722"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lang w:val="en-GB"/>
              </w:rPr>
              <w:t>172,575,108</w:t>
            </w:r>
          </w:p>
        </w:tc>
        <w:tc>
          <w:tcPr>
            <w:tcW w:w="968" w:type="dxa"/>
          </w:tcPr>
          <w:p w14:paraId="3DE0D723"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lang w:val="en-GB"/>
              </w:rPr>
              <w:t>765,381</w:t>
            </w:r>
          </w:p>
        </w:tc>
        <w:tc>
          <w:tcPr>
            <w:tcW w:w="1170" w:type="dxa"/>
          </w:tcPr>
          <w:p w14:paraId="3DE0D724"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lang w:val="en-GB"/>
              </w:rPr>
              <w:t>5,910,351,170</w:t>
            </w:r>
          </w:p>
        </w:tc>
        <w:tc>
          <w:tcPr>
            <w:tcW w:w="983" w:type="dxa"/>
          </w:tcPr>
          <w:p w14:paraId="3DE0D725"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cs/>
                <w:lang w:val="en-GB"/>
              </w:rPr>
              <w:t xml:space="preserve"> 703,967,518 </w:t>
            </w:r>
          </w:p>
        </w:tc>
        <w:tc>
          <w:tcPr>
            <w:tcW w:w="1181" w:type="dxa"/>
          </w:tcPr>
          <w:p w14:paraId="3DE0D726" w14:textId="4523499F" w:rsidR="00D952A6" w:rsidRPr="002847F8" w:rsidRDefault="00D952A6" w:rsidP="00D952A6">
            <w:pPr>
              <w:pStyle w:val="a0"/>
              <w:tabs>
                <w:tab w:val="clear" w:pos="1080"/>
              </w:tabs>
              <w:jc w:val="right"/>
              <w:rPr>
                <w:rFonts w:ascii="Browallia New" w:hAnsi="Browallia New" w:cs="Browallia New"/>
                <w:sz w:val="18"/>
                <w:szCs w:val="18"/>
                <w:lang w:val="en-GB"/>
              </w:rPr>
            </w:pPr>
            <w:r w:rsidRPr="002847F8">
              <w:rPr>
                <w:rFonts w:ascii="Browallia New" w:hAnsi="Browallia New" w:cs="Browallia New"/>
                <w:sz w:val="18"/>
                <w:szCs w:val="18"/>
                <w:cs/>
                <w:lang w:val="en-GB"/>
              </w:rPr>
              <w:t xml:space="preserve"> 2,</w:t>
            </w:r>
            <w:r w:rsidRPr="002847F8">
              <w:rPr>
                <w:rFonts w:ascii="Browallia New" w:hAnsi="Browallia New" w:cs="Browallia New"/>
                <w:sz w:val="18"/>
                <w:szCs w:val="18"/>
                <w:lang w:val="en-GB"/>
              </w:rPr>
              <w:t>982,747,182</w:t>
            </w:r>
            <w:r w:rsidRPr="002847F8">
              <w:rPr>
                <w:rFonts w:ascii="Browallia New" w:hAnsi="Browallia New" w:cs="Browallia New"/>
                <w:sz w:val="18"/>
                <w:szCs w:val="18"/>
                <w:cs/>
                <w:lang w:val="en-GB"/>
              </w:rPr>
              <w:t xml:space="preserve"> </w:t>
            </w:r>
          </w:p>
        </w:tc>
        <w:tc>
          <w:tcPr>
            <w:tcW w:w="1102" w:type="dxa"/>
          </w:tcPr>
          <w:p w14:paraId="3DE0D727"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cs/>
                <w:lang w:val="en-GB"/>
              </w:rPr>
              <w:t xml:space="preserve"> 472,907,244 </w:t>
            </w:r>
          </w:p>
        </w:tc>
        <w:tc>
          <w:tcPr>
            <w:tcW w:w="995" w:type="dxa"/>
          </w:tcPr>
          <w:p w14:paraId="3DE0D728"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cs/>
                <w:lang w:val="en-GB"/>
              </w:rPr>
              <w:t xml:space="preserve">1,979,319,601 </w:t>
            </w:r>
          </w:p>
        </w:tc>
        <w:tc>
          <w:tcPr>
            <w:tcW w:w="1027" w:type="dxa"/>
          </w:tcPr>
          <w:p w14:paraId="3DE0D729"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cs/>
                <w:lang w:val="en-GB"/>
              </w:rPr>
              <w:t xml:space="preserve">396,059,361 </w:t>
            </w:r>
          </w:p>
        </w:tc>
        <w:tc>
          <w:tcPr>
            <w:tcW w:w="934" w:type="dxa"/>
          </w:tcPr>
          <w:p w14:paraId="3DE0D72A" w14:textId="77777777" w:rsidR="00D952A6" w:rsidRPr="00B00EDF" w:rsidRDefault="00D952A6" w:rsidP="00D952A6">
            <w:pPr>
              <w:pStyle w:val="a0"/>
              <w:tabs>
                <w:tab w:val="clear" w:pos="1080"/>
              </w:tabs>
              <w:jc w:val="right"/>
              <w:rPr>
                <w:rFonts w:ascii="Browallia New" w:hAnsi="Browallia New" w:cs="Browallia New"/>
                <w:sz w:val="18"/>
                <w:szCs w:val="18"/>
                <w:lang w:val="en-GB"/>
              </w:rPr>
            </w:pPr>
            <w:r w:rsidRPr="00B00EDF">
              <w:rPr>
                <w:rFonts w:ascii="Browallia New" w:hAnsi="Browallia New" w:cs="Browallia New"/>
                <w:sz w:val="18"/>
                <w:szCs w:val="18"/>
                <w:cs/>
                <w:lang w:val="en-GB"/>
              </w:rPr>
              <w:t xml:space="preserve"> 115,903,224 </w:t>
            </w:r>
          </w:p>
        </w:tc>
        <w:tc>
          <w:tcPr>
            <w:tcW w:w="1050" w:type="dxa"/>
          </w:tcPr>
          <w:p w14:paraId="3DE0D72B" w14:textId="7B3E2F09"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r w:rsidRPr="00C15BE7">
              <w:rPr>
                <w:rFonts w:ascii="Browallia New" w:hAnsi="Browallia New" w:cs="Browallia New"/>
                <w:sz w:val="18"/>
                <w:szCs w:val="18"/>
                <w:lang w:val="en-GB"/>
              </w:rPr>
              <w:t>1</w:t>
            </w:r>
            <w:r w:rsidRPr="00C15BE7">
              <w:rPr>
                <w:rFonts w:ascii="Browallia New" w:hAnsi="Browallia New" w:cs="Browallia New"/>
                <w:sz w:val="18"/>
                <w:szCs w:val="18"/>
                <w:cs/>
                <w:lang w:val="en-GB"/>
              </w:rPr>
              <w:t>3,</w:t>
            </w:r>
            <w:r w:rsidRPr="00C15BE7">
              <w:rPr>
                <w:rFonts w:ascii="Browallia New" w:hAnsi="Browallia New" w:cs="Browallia New"/>
                <w:sz w:val="18"/>
                <w:szCs w:val="18"/>
                <w:lang w:val="en-GB"/>
              </w:rPr>
              <w:t>856</w:t>
            </w:r>
            <w:r w:rsidRPr="00C15BE7">
              <w:rPr>
                <w:rFonts w:ascii="Browallia New" w:hAnsi="Browallia New" w:cs="Browallia New"/>
                <w:sz w:val="18"/>
                <w:szCs w:val="18"/>
                <w:cs/>
                <w:lang w:val="en-GB"/>
              </w:rPr>
              <w:t>,</w:t>
            </w:r>
            <w:r w:rsidRPr="00C15BE7">
              <w:rPr>
                <w:rFonts w:ascii="Browallia New" w:hAnsi="Browallia New" w:cs="Browallia New"/>
                <w:sz w:val="18"/>
                <w:szCs w:val="18"/>
                <w:lang w:val="en-GB"/>
              </w:rPr>
              <w:t>123</w:t>
            </w:r>
            <w:r w:rsidRPr="00C15BE7">
              <w:rPr>
                <w:rFonts w:ascii="Browallia New" w:hAnsi="Browallia New" w:cs="Browallia New"/>
                <w:sz w:val="18"/>
                <w:szCs w:val="18"/>
                <w:cs/>
                <w:lang w:val="en-GB"/>
              </w:rPr>
              <w:t>,</w:t>
            </w:r>
            <w:r w:rsidRPr="00C15BE7">
              <w:rPr>
                <w:rFonts w:ascii="Browallia New" w:hAnsi="Browallia New" w:cs="Browallia New"/>
                <w:sz w:val="18"/>
                <w:szCs w:val="18"/>
                <w:lang w:val="en-GB"/>
              </w:rPr>
              <w:t>590</w:t>
            </w:r>
          </w:p>
        </w:tc>
      </w:tr>
      <w:tr w:rsidR="00D952A6" w:rsidRPr="008B63E4" w14:paraId="3DE0D73A" w14:textId="77777777" w:rsidTr="005D24BC">
        <w:tc>
          <w:tcPr>
            <w:tcW w:w="2448" w:type="dxa"/>
            <w:gridSpan w:val="2"/>
          </w:tcPr>
          <w:p w14:paraId="3DE0D72D" w14:textId="77777777" w:rsidR="00D952A6" w:rsidRPr="008B63E4" w:rsidRDefault="00D952A6" w:rsidP="00D952A6">
            <w:pPr>
              <w:pStyle w:val="a0"/>
              <w:tabs>
                <w:tab w:val="clear" w:pos="1080"/>
              </w:tabs>
              <w:jc w:val="thaiDistribute"/>
              <w:rPr>
                <w:rFonts w:ascii="Browallia New" w:hAnsi="Browallia New" w:cs="Browallia New"/>
                <w:sz w:val="18"/>
                <w:szCs w:val="18"/>
                <w:highlight w:val="yellow"/>
                <w:cs/>
                <w:lang w:val="en-GB"/>
              </w:rPr>
            </w:pPr>
          </w:p>
        </w:tc>
        <w:tc>
          <w:tcPr>
            <w:tcW w:w="992" w:type="dxa"/>
          </w:tcPr>
          <w:p w14:paraId="3DE0D72E"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04" w:type="dxa"/>
          </w:tcPr>
          <w:p w14:paraId="3DE0D72F"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48" w:type="dxa"/>
          </w:tcPr>
          <w:p w14:paraId="3DE0D730"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68" w:type="dxa"/>
          </w:tcPr>
          <w:p w14:paraId="3DE0D731"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1170" w:type="dxa"/>
          </w:tcPr>
          <w:p w14:paraId="3DE0D732"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c>
          <w:tcPr>
            <w:tcW w:w="983" w:type="dxa"/>
          </w:tcPr>
          <w:p w14:paraId="3DE0D733"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c>
          <w:tcPr>
            <w:tcW w:w="1181" w:type="dxa"/>
          </w:tcPr>
          <w:p w14:paraId="3DE0D734"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c>
          <w:tcPr>
            <w:tcW w:w="1102" w:type="dxa"/>
          </w:tcPr>
          <w:p w14:paraId="3DE0D735"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c>
          <w:tcPr>
            <w:tcW w:w="995" w:type="dxa"/>
          </w:tcPr>
          <w:p w14:paraId="3DE0D736"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c>
          <w:tcPr>
            <w:tcW w:w="1027" w:type="dxa"/>
          </w:tcPr>
          <w:p w14:paraId="3DE0D737"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c>
          <w:tcPr>
            <w:tcW w:w="934" w:type="dxa"/>
          </w:tcPr>
          <w:p w14:paraId="3DE0D738" w14:textId="77777777" w:rsidR="00D952A6" w:rsidRPr="008B63E4" w:rsidRDefault="00D952A6" w:rsidP="00D952A6">
            <w:pPr>
              <w:pStyle w:val="a0"/>
              <w:tabs>
                <w:tab w:val="clear" w:pos="1080"/>
              </w:tabs>
              <w:jc w:val="right"/>
              <w:rPr>
                <w:rFonts w:ascii="Browallia New" w:hAnsi="Browallia New" w:cs="Browallia New"/>
                <w:sz w:val="18"/>
                <w:szCs w:val="18"/>
                <w:highlight w:val="yellow"/>
                <w:cs/>
                <w:lang w:val="en-GB"/>
              </w:rPr>
            </w:pPr>
          </w:p>
        </w:tc>
        <w:tc>
          <w:tcPr>
            <w:tcW w:w="1050" w:type="dxa"/>
          </w:tcPr>
          <w:p w14:paraId="3DE0D739" w14:textId="77777777" w:rsidR="00D952A6" w:rsidRPr="008B63E4" w:rsidRDefault="00D952A6" w:rsidP="00D952A6">
            <w:pPr>
              <w:pStyle w:val="a0"/>
              <w:tabs>
                <w:tab w:val="clear" w:pos="1080"/>
              </w:tabs>
              <w:jc w:val="right"/>
              <w:rPr>
                <w:rFonts w:ascii="Browallia New" w:hAnsi="Browallia New" w:cs="Browallia New"/>
                <w:sz w:val="18"/>
                <w:szCs w:val="18"/>
                <w:highlight w:val="yellow"/>
                <w:lang w:val="en-GB"/>
              </w:rPr>
            </w:pPr>
          </w:p>
        </w:tc>
      </w:tr>
    </w:tbl>
    <w:p w14:paraId="3DE0D73B" w14:textId="77777777" w:rsidR="001846C7" w:rsidRPr="009D2A4B" w:rsidRDefault="001846C7" w:rsidP="001846C7">
      <w:pPr>
        <w:ind w:firstLine="426"/>
        <w:rPr>
          <w:rFonts w:ascii="Browallia New" w:hAnsi="Browallia New" w:cs="Browallia New"/>
          <w:sz w:val="24"/>
          <w:szCs w:val="24"/>
          <w:u w:val="single"/>
          <w:cs/>
        </w:rPr>
      </w:pPr>
      <w:r w:rsidRPr="009D2A4B">
        <w:rPr>
          <w:rFonts w:ascii="Browallia New" w:hAnsi="Browallia New" w:cs="Browallia New" w:hint="cs"/>
          <w:sz w:val="24"/>
          <w:szCs w:val="24"/>
          <w:u w:val="single"/>
          <w:cs/>
        </w:rPr>
        <w:t>ลูกค้ารายใหญ่</w:t>
      </w:r>
    </w:p>
    <w:p w14:paraId="07F2F825" w14:textId="13EC51F3" w:rsidR="003D3222" w:rsidRPr="00837498" w:rsidRDefault="001846C7" w:rsidP="00837498">
      <w:pPr>
        <w:tabs>
          <w:tab w:val="left" w:pos="426"/>
        </w:tabs>
        <w:ind w:left="426"/>
        <w:rPr>
          <w:rFonts w:ascii="Browallia New" w:hAnsi="Browallia New" w:cs="Browallia New"/>
          <w:sz w:val="24"/>
          <w:szCs w:val="24"/>
          <w:highlight w:val="yellow"/>
          <w:cs/>
          <w:lang w:val="en-US"/>
        </w:rPr>
      </w:pPr>
      <w:r w:rsidRPr="009D2A4B">
        <w:rPr>
          <w:rFonts w:ascii="Browallia New" w:hAnsi="Browallia New" w:cs="Browallia New" w:hint="cs"/>
          <w:sz w:val="24"/>
          <w:szCs w:val="24"/>
          <w:cs/>
        </w:rPr>
        <w:t xml:space="preserve">สำหรับปีสิ้นสุดวันที่ </w:t>
      </w:r>
      <w:r w:rsidR="003B326E">
        <w:rPr>
          <w:rFonts w:ascii="Browallia New" w:eastAsia="SimSun" w:hAnsi="Browallia New" w:cs="Browallia New"/>
          <w:sz w:val="24"/>
          <w:szCs w:val="24"/>
          <w:lang w:val="en-GB"/>
        </w:rPr>
        <w:t>31</w:t>
      </w:r>
      <w:r w:rsidRPr="009D2A4B">
        <w:rPr>
          <w:rFonts w:ascii="Browallia New" w:eastAsia="SimSun" w:hAnsi="Browallia New" w:cs="Browallia New"/>
          <w:sz w:val="24"/>
          <w:szCs w:val="24"/>
          <w:cs/>
          <w:lang w:val="en-US"/>
        </w:rPr>
        <w:t xml:space="preserve"> </w:t>
      </w:r>
      <w:r w:rsidRPr="009D2A4B">
        <w:rPr>
          <w:rFonts w:ascii="Browallia New" w:eastAsia="SimSun" w:hAnsi="Browallia New" w:cs="Browallia New" w:hint="cs"/>
          <w:sz w:val="24"/>
          <w:szCs w:val="24"/>
          <w:cs/>
          <w:lang w:val="en-US"/>
        </w:rPr>
        <w:t>ธันวาคม</w:t>
      </w:r>
      <w:r w:rsidRPr="009D2A4B">
        <w:rPr>
          <w:rFonts w:ascii="Browallia New" w:hAnsi="Browallia New" w:cs="Browallia New" w:hint="cs"/>
          <w:sz w:val="24"/>
          <w:szCs w:val="24"/>
          <w:cs/>
          <w:lang w:val="en-US"/>
        </w:rPr>
        <w:t xml:space="preserve"> </w:t>
      </w:r>
      <w:r w:rsidR="003B326E">
        <w:rPr>
          <w:rFonts w:ascii="Browallia New" w:hAnsi="Browallia New" w:cs="Browallia New"/>
          <w:sz w:val="24"/>
          <w:szCs w:val="24"/>
          <w:lang w:val="en-US"/>
        </w:rPr>
        <w:t xml:space="preserve">2564 </w:t>
      </w:r>
      <w:r w:rsidRPr="009D2A4B">
        <w:rPr>
          <w:rFonts w:ascii="Browallia New" w:hAnsi="Browallia New" w:cs="Browallia New" w:hint="cs"/>
          <w:sz w:val="24"/>
          <w:szCs w:val="24"/>
          <w:cs/>
        </w:rPr>
        <w:t xml:space="preserve">กลุ่มบริษัทมีรายได้จากลูกค้ารายใหญ่จำนวน </w:t>
      </w:r>
      <w:r w:rsidR="0061169B" w:rsidRPr="009D2A4B">
        <w:rPr>
          <w:rFonts w:ascii="Browallia New" w:hAnsi="Browallia New" w:cs="Browallia New"/>
          <w:sz w:val="24"/>
          <w:szCs w:val="24"/>
          <w:lang w:val="en-US"/>
        </w:rPr>
        <w:t>2</w:t>
      </w:r>
      <w:r w:rsidRPr="009D2A4B">
        <w:rPr>
          <w:rFonts w:ascii="Browallia New" w:hAnsi="Browallia New" w:cs="Browallia New"/>
          <w:sz w:val="24"/>
          <w:szCs w:val="24"/>
          <w:cs/>
          <w:lang w:val="en-US"/>
        </w:rPr>
        <w:t xml:space="preserve"> </w:t>
      </w:r>
      <w:r w:rsidRPr="009D2A4B">
        <w:rPr>
          <w:rFonts w:ascii="Browallia New" w:hAnsi="Browallia New" w:cs="Browallia New" w:hint="cs"/>
          <w:sz w:val="24"/>
          <w:szCs w:val="24"/>
          <w:cs/>
          <w:lang w:val="en-US"/>
        </w:rPr>
        <w:t xml:space="preserve">ราย ซึ่งมีรายการกับกลุ่มบริษัทคิดเป็นประมาณร้อยละ </w:t>
      </w:r>
      <w:r w:rsidR="009D2A4B" w:rsidRPr="009D2A4B">
        <w:rPr>
          <w:rFonts w:ascii="Browallia New" w:hAnsi="Browallia New" w:cs="Browallia New"/>
          <w:sz w:val="24"/>
          <w:szCs w:val="24"/>
          <w:lang w:val="en-US"/>
        </w:rPr>
        <w:t>48.77</w:t>
      </w:r>
      <w:r w:rsidRPr="009D2A4B">
        <w:rPr>
          <w:rFonts w:ascii="Browallia New" w:hAnsi="Browallia New" w:cs="Browallia New"/>
          <w:sz w:val="24"/>
          <w:szCs w:val="24"/>
          <w:cs/>
          <w:lang w:val="en-US"/>
        </w:rPr>
        <w:t xml:space="preserve"> </w:t>
      </w:r>
      <w:r w:rsidRPr="009D2A4B">
        <w:rPr>
          <w:rFonts w:ascii="Browallia New" w:hAnsi="Browallia New" w:cs="Browallia New" w:hint="cs"/>
          <w:sz w:val="24"/>
          <w:szCs w:val="24"/>
          <w:cs/>
          <w:lang w:val="en-US"/>
        </w:rPr>
        <w:t xml:space="preserve">ของรายได้ทั้งหมดของกลุ่มบริษัท หรือเป็นจำนวน </w:t>
      </w:r>
      <w:r w:rsidR="009D2A4B" w:rsidRPr="009D2A4B">
        <w:rPr>
          <w:rFonts w:ascii="Browallia New" w:hAnsi="Browallia New" w:cs="Browallia New"/>
          <w:sz w:val="24"/>
          <w:szCs w:val="24"/>
          <w:lang w:val="en-US"/>
        </w:rPr>
        <w:t>3,005.84</w:t>
      </w:r>
      <w:r w:rsidRPr="009D2A4B">
        <w:rPr>
          <w:rFonts w:ascii="Browallia New" w:hAnsi="Browallia New" w:cs="Browallia New" w:hint="cs"/>
          <w:sz w:val="24"/>
          <w:szCs w:val="24"/>
          <w:cs/>
          <w:lang w:val="en-US"/>
        </w:rPr>
        <w:t xml:space="preserve"> ล้าน</w:t>
      </w:r>
      <w:r w:rsidRPr="00750883">
        <w:rPr>
          <w:rFonts w:ascii="Browallia New" w:hAnsi="Browallia New" w:cs="Browallia New" w:hint="cs"/>
          <w:sz w:val="24"/>
          <w:szCs w:val="24"/>
          <w:cs/>
          <w:lang w:val="en-US"/>
        </w:rPr>
        <w:t>บาท</w:t>
      </w:r>
      <w:r w:rsidRPr="00750883">
        <w:rPr>
          <w:rFonts w:ascii="Browallia New" w:hAnsi="Browallia New" w:cs="Browallia New"/>
          <w:sz w:val="24"/>
          <w:szCs w:val="24"/>
          <w:cs/>
          <w:lang w:val="en-US"/>
        </w:rPr>
        <w:t xml:space="preserve"> (</w:t>
      </w:r>
      <w:r w:rsidR="003B326E">
        <w:rPr>
          <w:rFonts w:ascii="Browallia New" w:hAnsi="Browallia New" w:cs="Browallia New"/>
          <w:sz w:val="24"/>
          <w:szCs w:val="24"/>
          <w:lang w:val="en-US"/>
        </w:rPr>
        <w:t>2563</w:t>
      </w:r>
      <w:r w:rsidRPr="00750883">
        <w:rPr>
          <w:rFonts w:ascii="Browallia New" w:hAnsi="Browallia New" w:cs="Browallia New"/>
          <w:sz w:val="24"/>
          <w:szCs w:val="24"/>
          <w:cs/>
          <w:lang w:val="en-US"/>
        </w:rPr>
        <w:t xml:space="preserve">: </w:t>
      </w:r>
      <w:r w:rsidRPr="00750883">
        <w:rPr>
          <w:rFonts w:ascii="Browallia New" w:hAnsi="Browallia New" w:cs="Browallia New" w:hint="cs"/>
          <w:sz w:val="24"/>
          <w:szCs w:val="24"/>
          <w:cs/>
        </w:rPr>
        <w:t xml:space="preserve">กลุ่มบริษัทมีรายได้จากลูกค้ารายใหญ่จำนวน </w:t>
      </w:r>
      <w:r w:rsidR="003B326E">
        <w:rPr>
          <w:rFonts w:ascii="Browallia New" w:hAnsi="Browallia New" w:cs="Browallia New"/>
          <w:sz w:val="24"/>
          <w:szCs w:val="24"/>
          <w:lang w:val="en-US"/>
        </w:rPr>
        <w:t>3</w:t>
      </w:r>
      <w:r w:rsidRPr="00750883">
        <w:rPr>
          <w:rFonts w:ascii="Browallia New" w:hAnsi="Browallia New" w:cs="Browallia New"/>
          <w:sz w:val="24"/>
          <w:szCs w:val="24"/>
          <w:cs/>
          <w:lang w:val="en-US"/>
        </w:rPr>
        <w:t xml:space="preserve"> </w:t>
      </w:r>
      <w:r w:rsidRPr="00750883">
        <w:rPr>
          <w:rFonts w:ascii="Browallia New" w:hAnsi="Browallia New" w:cs="Browallia New" w:hint="cs"/>
          <w:sz w:val="24"/>
          <w:szCs w:val="24"/>
          <w:cs/>
          <w:lang w:val="en-US"/>
        </w:rPr>
        <w:t xml:space="preserve">ราย คิดเป็นประมาณร้อยละ </w:t>
      </w:r>
      <w:r w:rsidR="003B326E">
        <w:rPr>
          <w:rFonts w:ascii="Browallia New" w:hAnsi="Browallia New" w:cs="Browallia New"/>
          <w:sz w:val="24"/>
          <w:szCs w:val="24"/>
          <w:lang w:val="en-US"/>
        </w:rPr>
        <w:t>69.62</w:t>
      </w:r>
      <w:r w:rsidRPr="00750883">
        <w:rPr>
          <w:rFonts w:ascii="Browallia New" w:hAnsi="Browallia New" w:cs="Browallia New"/>
          <w:sz w:val="24"/>
          <w:szCs w:val="24"/>
          <w:cs/>
          <w:lang w:val="en-US"/>
        </w:rPr>
        <w:t xml:space="preserve"> </w:t>
      </w:r>
      <w:r w:rsidRPr="00750883">
        <w:rPr>
          <w:rFonts w:ascii="Browallia New" w:hAnsi="Browallia New" w:cs="Browallia New" w:hint="cs"/>
          <w:sz w:val="24"/>
          <w:szCs w:val="24"/>
          <w:cs/>
          <w:lang w:val="en-US"/>
        </w:rPr>
        <w:t>ของรายได้</w:t>
      </w:r>
      <w:r w:rsidRPr="00750883">
        <w:rPr>
          <w:rFonts w:ascii="Browallia New" w:hAnsi="Browallia New" w:cs="Browallia New"/>
          <w:sz w:val="24"/>
          <w:szCs w:val="24"/>
          <w:cs/>
          <w:lang w:val="en-US"/>
        </w:rPr>
        <w:t xml:space="preserve"> </w:t>
      </w:r>
      <w:r w:rsidRPr="00750883">
        <w:rPr>
          <w:rFonts w:ascii="Browallia New" w:hAnsi="Browallia New" w:cs="Browallia New" w:hint="cs"/>
          <w:sz w:val="24"/>
          <w:szCs w:val="24"/>
          <w:cs/>
          <w:lang w:val="en-US"/>
        </w:rPr>
        <w:t>ทั้งหมดของกลุ่มบริษัท หรือเป็นจำนวน</w:t>
      </w:r>
      <w:r w:rsidRPr="00750883">
        <w:rPr>
          <w:rFonts w:ascii="Browallia New" w:hAnsi="Browallia New" w:cs="Browallia New"/>
          <w:sz w:val="24"/>
          <w:szCs w:val="24"/>
          <w:cs/>
          <w:lang w:val="en-US"/>
        </w:rPr>
        <w:t xml:space="preserve"> </w:t>
      </w:r>
      <w:r w:rsidR="003B326E">
        <w:rPr>
          <w:rFonts w:ascii="Browallia New" w:hAnsi="Browallia New" w:cs="Browallia New"/>
          <w:sz w:val="24"/>
          <w:szCs w:val="24"/>
          <w:lang w:val="en-US"/>
        </w:rPr>
        <w:t>4781.88</w:t>
      </w:r>
      <w:r w:rsidRPr="00750883">
        <w:rPr>
          <w:rFonts w:ascii="Browallia New" w:hAnsi="Browallia New" w:cs="Browallia New"/>
          <w:sz w:val="24"/>
          <w:szCs w:val="24"/>
          <w:cs/>
          <w:lang w:val="en-US"/>
        </w:rPr>
        <w:t xml:space="preserve"> </w:t>
      </w:r>
      <w:r w:rsidRPr="00750883">
        <w:rPr>
          <w:rFonts w:ascii="Browallia New" w:hAnsi="Browallia New" w:cs="Browallia New" w:hint="cs"/>
          <w:sz w:val="24"/>
          <w:szCs w:val="24"/>
          <w:cs/>
          <w:lang w:val="en-US"/>
        </w:rPr>
        <w:t>ล้านบาท)</w:t>
      </w:r>
    </w:p>
    <w:p w14:paraId="21D5A4E1" w14:textId="4D5A06B3" w:rsidR="0019032C" w:rsidRPr="00F64CF6" w:rsidRDefault="0019032C" w:rsidP="00F64CF6">
      <w:pPr>
        <w:ind w:right="1800"/>
        <w:jc w:val="thaiDistribute"/>
        <w:rPr>
          <w:rFonts w:ascii="Browallia New" w:hAnsi="Browallia New" w:cs="Browallia New"/>
          <w:b/>
          <w:bCs/>
          <w:cs/>
          <w:lang w:val="en-GB"/>
        </w:rPr>
        <w:sectPr w:rsidR="0019032C" w:rsidRPr="00F64CF6" w:rsidSect="001A3B94">
          <w:footerReference w:type="default" r:id="rId21"/>
          <w:pgSz w:w="16834" w:h="11909" w:orient="landscape" w:code="9"/>
          <w:pgMar w:top="990" w:right="1355" w:bottom="1140" w:left="1440" w:header="288" w:footer="0" w:gutter="0"/>
          <w:cols w:space="720"/>
          <w:docGrid w:linePitch="360"/>
        </w:sectPr>
      </w:pPr>
    </w:p>
    <w:p w14:paraId="62727204" w14:textId="228D7665" w:rsidR="00BE128B" w:rsidRDefault="00BE128B" w:rsidP="00C15609">
      <w:pPr>
        <w:numPr>
          <w:ilvl w:val="0"/>
          <w:numId w:val="3"/>
        </w:numPr>
        <w:tabs>
          <w:tab w:val="clear" w:pos="360"/>
        </w:tabs>
        <w:ind w:left="426" w:right="1800" w:hanging="426"/>
        <w:jc w:val="thaiDistribute"/>
        <w:rPr>
          <w:rFonts w:ascii="Browallia New" w:hAnsi="Browallia New" w:cs="Browallia New"/>
          <w:b/>
          <w:bCs/>
          <w:lang w:val="en-GB"/>
        </w:rPr>
      </w:pPr>
      <w:r>
        <w:rPr>
          <w:rFonts w:ascii="Browallia New" w:hAnsi="Browallia New" w:cs="Browallia New" w:hint="cs"/>
          <w:b/>
          <w:bCs/>
          <w:cs/>
          <w:lang w:val="en-GB"/>
        </w:rPr>
        <w:t>ม</w:t>
      </w:r>
      <w:r w:rsidR="00F64CF6">
        <w:rPr>
          <w:rFonts w:ascii="Browallia New" w:hAnsi="Browallia New" w:cs="Browallia New" w:hint="cs"/>
          <w:b/>
          <w:bCs/>
          <w:cs/>
          <w:lang w:val="en-GB"/>
        </w:rPr>
        <w:t>ูลค่ายุติธรรม</w:t>
      </w:r>
    </w:p>
    <w:p w14:paraId="33908B5C" w14:textId="77777777" w:rsidR="00F64CF6" w:rsidRDefault="00F64CF6" w:rsidP="00F64CF6">
      <w:pPr>
        <w:ind w:left="426" w:right="1800"/>
        <w:jc w:val="thaiDistribute"/>
        <w:rPr>
          <w:rFonts w:ascii="Browallia New" w:hAnsi="Browallia New" w:cs="Browallia New"/>
          <w:b/>
          <w:bCs/>
          <w:lang w:val="en-GB"/>
        </w:rPr>
      </w:pPr>
    </w:p>
    <w:p w14:paraId="13E7E04A" w14:textId="77777777" w:rsidR="00EC3D19" w:rsidRDefault="00F64CF6" w:rsidP="00F64CF6">
      <w:pPr>
        <w:ind w:left="450" w:right="288"/>
        <w:rPr>
          <w:rFonts w:ascii="Browallia New" w:hAnsi="Browallia New" w:cs="Browallia New"/>
        </w:rPr>
      </w:pPr>
      <w:r w:rsidRPr="00454D2D">
        <w:rPr>
          <w:rFonts w:ascii="Browallia New" w:hAnsi="Browallia New" w:cs="Browallia New" w:hint="cs"/>
          <w:cs/>
        </w:rPr>
        <w:t>ตารางต่อไปนี้แสดงสินทรัพย์และหนี้สินทางการเงินที่วัดมูลค่าด้วยมูลค่ายุติธรรมในแต่ละระดับ</w:t>
      </w:r>
      <w:r w:rsidRPr="00454D2D">
        <w:rPr>
          <w:rFonts w:ascii="Browallia New" w:hAnsi="Browallia New" w:cs="Browallia New"/>
          <w:cs/>
        </w:rPr>
        <w:t xml:space="preserve"> </w:t>
      </w:r>
      <w:r w:rsidRPr="00454D2D">
        <w:rPr>
          <w:rFonts w:ascii="Browallia New" w:hAnsi="Browallia New" w:cs="Browallia New" w:hint="cs"/>
          <w:cs/>
        </w:rPr>
        <w:t>รวมถึงการแสดง</w:t>
      </w:r>
    </w:p>
    <w:p w14:paraId="1DE5C221" w14:textId="3C61EDAD" w:rsidR="00F64CF6" w:rsidRDefault="00F64CF6" w:rsidP="00F64CF6">
      <w:pPr>
        <w:ind w:left="450" w:right="288"/>
        <w:rPr>
          <w:rFonts w:ascii="Browallia New" w:hAnsi="Browallia New" w:cs="Browallia New"/>
        </w:rPr>
      </w:pPr>
      <w:r w:rsidRPr="00454D2D">
        <w:rPr>
          <w:rFonts w:ascii="Browallia New" w:hAnsi="Browallia New" w:cs="Browallia New" w:hint="cs"/>
          <w:cs/>
        </w:rPr>
        <w:t>มูลค่ายุติธรรมและมูลค่าตามบัญชีของสินทรัพย์และหนี้สินทางการเงินในแต่ละประเภท</w:t>
      </w:r>
      <w:r w:rsidRPr="00454D2D">
        <w:rPr>
          <w:rFonts w:ascii="Browallia New" w:hAnsi="Browallia New" w:cs="Browallia New"/>
          <w:cs/>
        </w:rPr>
        <w:t xml:space="preserve"> </w:t>
      </w:r>
      <w:r w:rsidRPr="00454D2D">
        <w:rPr>
          <w:rFonts w:ascii="Browallia New" w:hAnsi="Browallia New" w:cs="Browallia New" w:hint="cs"/>
          <w:cs/>
        </w:rPr>
        <w:t>แต่ไม่รวมถึงรายการที่ราคาตามบัญชีที่วัดมูลค่าด้วยวิธีราคาทุนตัดจำหน่ายใกล้เคียงกับมูลค่ายุติธรรม</w:t>
      </w:r>
    </w:p>
    <w:p w14:paraId="6B69624F" w14:textId="77777777" w:rsidR="00A26897" w:rsidRPr="00454D2D" w:rsidRDefault="00A26897" w:rsidP="00F64CF6">
      <w:pPr>
        <w:ind w:left="450" w:right="288"/>
        <w:rPr>
          <w:rFonts w:ascii="Browallia New" w:hAnsi="Browallia New" w:cs="Browallia New"/>
          <w:cs/>
        </w:rPr>
      </w:pPr>
    </w:p>
    <w:tbl>
      <w:tblPr>
        <w:tblW w:w="9153" w:type="dxa"/>
        <w:tblInd w:w="432" w:type="dxa"/>
        <w:tblLayout w:type="fixed"/>
        <w:tblLook w:val="0000" w:firstRow="0" w:lastRow="0" w:firstColumn="0" w:lastColumn="0" w:noHBand="0" w:noVBand="0"/>
      </w:tblPr>
      <w:tblGrid>
        <w:gridCol w:w="3543"/>
        <w:gridCol w:w="1416"/>
        <w:gridCol w:w="1380"/>
        <w:gridCol w:w="1417"/>
        <w:gridCol w:w="1397"/>
      </w:tblGrid>
      <w:tr w:rsidR="00F64CF6" w:rsidRPr="008B63E4" w14:paraId="1525E6CF" w14:textId="77777777" w:rsidTr="004501E9">
        <w:tc>
          <w:tcPr>
            <w:tcW w:w="3543" w:type="dxa"/>
          </w:tcPr>
          <w:p w14:paraId="125521A4" w14:textId="77777777" w:rsidR="00F64CF6" w:rsidRPr="00D11E87" w:rsidRDefault="00F64CF6" w:rsidP="00E2373C">
            <w:pPr>
              <w:rPr>
                <w:rFonts w:ascii="Browallia New" w:hAnsi="Browallia New" w:cs="Browallia New"/>
                <w:cs/>
              </w:rPr>
            </w:pPr>
          </w:p>
        </w:tc>
        <w:tc>
          <w:tcPr>
            <w:tcW w:w="2796" w:type="dxa"/>
            <w:gridSpan w:val="2"/>
            <w:vAlign w:val="bottom"/>
          </w:tcPr>
          <w:p w14:paraId="66F84626" w14:textId="77777777" w:rsidR="00F64CF6" w:rsidRPr="00D11E87" w:rsidRDefault="00F64CF6" w:rsidP="00E2373C">
            <w:pPr>
              <w:ind w:right="-2"/>
              <w:jc w:val="center"/>
              <w:rPr>
                <w:rFonts w:ascii="Browallia New" w:hAnsi="Browallia New" w:cs="Browallia New"/>
                <w:cs/>
              </w:rPr>
            </w:pPr>
          </w:p>
        </w:tc>
        <w:tc>
          <w:tcPr>
            <w:tcW w:w="2811" w:type="dxa"/>
            <w:gridSpan w:val="2"/>
            <w:vAlign w:val="bottom"/>
          </w:tcPr>
          <w:p w14:paraId="5DA81B23" w14:textId="77777777" w:rsidR="00F64CF6" w:rsidRPr="00D11E87" w:rsidRDefault="00F64CF6" w:rsidP="00E2373C">
            <w:pPr>
              <w:jc w:val="right"/>
              <w:rPr>
                <w:rFonts w:ascii="Browallia New" w:hAnsi="Browallia New" w:cs="Browallia New"/>
                <w:cs/>
              </w:rPr>
            </w:pPr>
            <w:r w:rsidRPr="00D11E87">
              <w:rPr>
                <w:rFonts w:ascii="Browallia New" w:hAnsi="Browallia New" w:cs="Browallia New"/>
                <w:cs/>
              </w:rPr>
              <w:t xml:space="preserve">  (หน่วย : บาท)</w:t>
            </w:r>
          </w:p>
        </w:tc>
      </w:tr>
      <w:tr w:rsidR="00F64CF6" w:rsidRPr="008B63E4" w14:paraId="3DE08F59" w14:textId="77777777" w:rsidTr="004501E9">
        <w:tc>
          <w:tcPr>
            <w:tcW w:w="3543" w:type="dxa"/>
          </w:tcPr>
          <w:p w14:paraId="6A14458C" w14:textId="77777777" w:rsidR="00F64CF6" w:rsidRPr="00D11E87" w:rsidRDefault="00F64CF6" w:rsidP="00E2373C">
            <w:pPr>
              <w:rPr>
                <w:rFonts w:ascii="Browallia New" w:hAnsi="Browallia New" w:cs="Browallia New"/>
                <w:cs/>
              </w:rPr>
            </w:pPr>
          </w:p>
        </w:tc>
        <w:tc>
          <w:tcPr>
            <w:tcW w:w="5610" w:type="dxa"/>
            <w:gridSpan w:val="4"/>
            <w:vAlign w:val="bottom"/>
          </w:tcPr>
          <w:p w14:paraId="26BD0E76" w14:textId="77777777" w:rsidR="00F64CF6" w:rsidRPr="00D11E87" w:rsidRDefault="00F64CF6" w:rsidP="00E2373C">
            <w:pPr>
              <w:pBdr>
                <w:bottom w:val="single" w:sz="4" w:space="1" w:color="auto"/>
              </w:pBdr>
              <w:jc w:val="center"/>
              <w:rPr>
                <w:rFonts w:ascii="Browallia New" w:hAnsi="Browallia New" w:cs="Browallia New"/>
                <w:cs/>
              </w:rPr>
            </w:pPr>
            <w:r w:rsidRPr="00D11E87">
              <w:rPr>
                <w:rFonts w:ascii="Browallia New" w:hAnsi="Browallia New" w:cs="Browallia New"/>
                <w:cs/>
              </w:rPr>
              <w:t>งบการเงินรวม</w:t>
            </w:r>
          </w:p>
        </w:tc>
      </w:tr>
      <w:tr w:rsidR="00A26897" w:rsidRPr="008B63E4" w14:paraId="5820B842" w14:textId="77777777" w:rsidTr="004501E9">
        <w:trPr>
          <w:trHeight w:val="345"/>
        </w:trPr>
        <w:tc>
          <w:tcPr>
            <w:tcW w:w="3543" w:type="dxa"/>
            <w:vAlign w:val="bottom"/>
          </w:tcPr>
          <w:p w14:paraId="6AE811EF" w14:textId="77777777" w:rsidR="00A26897" w:rsidRPr="00D11E87" w:rsidRDefault="00A26897" w:rsidP="00A26897">
            <w:pPr>
              <w:pBdr>
                <w:bottom w:val="single" w:sz="4" w:space="1" w:color="auto"/>
              </w:pBdr>
              <w:ind w:right="34"/>
              <w:jc w:val="center"/>
              <w:rPr>
                <w:rFonts w:ascii="Browallia New" w:hAnsi="Browallia New" w:cs="Browallia New"/>
                <w:cs/>
              </w:rPr>
            </w:pPr>
            <w:r w:rsidRPr="00D11E87">
              <w:rPr>
                <w:rFonts w:ascii="Browallia New" w:hAnsi="Browallia New" w:cs="Browallia New"/>
                <w:cs/>
              </w:rPr>
              <w:t>รายการ</w:t>
            </w:r>
          </w:p>
        </w:tc>
        <w:tc>
          <w:tcPr>
            <w:tcW w:w="1416" w:type="dxa"/>
            <w:vAlign w:val="bottom"/>
          </w:tcPr>
          <w:p w14:paraId="6404FE66" w14:textId="6B3092E4" w:rsidR="00A26897" w:rsidRPr="00E2373C" w:rsidRDefault="00A26897" w:rsidP="00A26897">
            <w:pPr>
              <w:pBdr>
                <w:bottom w:val="single" w:sz="4" w:space="1" w:color="auto"/>
              </w:pBdr>
              <w:tabs>
                <w:tab w:val="left" w:pos="900"/>
              </w:tabs>
              <w:ind w:left="-18"/>
              <w:jc w:val="center"/>
              <w:rPr>
                <w:rFonts w:ascii="Browallia New" w:hAnsi="Browallia New" w:cs="Browallia New"/>
                <w:highlight w:val="cyan"/>
                <w:cs/>
              </w:rPr>
            </w:pPr>
            <w:r>
              <w:rPr>
                <w:rFonts w:ascii="Browallia New" w:hAnsi="Browallia New" w:cs="Browallia New" w:hint="cs"/>
                <w:cs/>
              </w:rPr>
              <w:t xml:space="preserve">ข้อมูลระดับที่ </w:t>
            </w:r>
            <w:r>
              <w:rPr>
                <w:rFonts w:ascii="Browallia New" w:hAnsi="Browallia New" w:cs="Browallia New"/>
                <w:lang w:val="en-US"/>
              </w:rPr>
              <w:t>1</w:t>
            </w:r>
          </w:p>
        </w:tc>
        <w:tc>
          <w:tcPr>
            <w:tcW w:w="1380" w:type="dxa"/>
            <w:vAlign w:val="bottom"/>
          </w:tcPr>
          <w:p w14:paraId="2EA08392" w14:textId="6EF52046" w:rsidR="00A26897" w:rsidRPr="00E2373C" w:rsidRDefault="00A26897" w:rsidP="004501E9">
            <w:pPr>
              <w:pBdr>
                <w:bottom w:val="single" w:sz="4" w:space="1" w:color="auto"/>
              </w:pBdr>
              <w:ind w:left="-18"/>
              <w:jc w:val="center"/>
              <w:rPr>
                <w:rFonts w:ascii="Browallia New" w:hAnsi="Browallia New" w:cs="Browallia New"/>
                <w:highlight w:val="cyan"/>
                <w:cs/>
              </w:rPr>
            </w:pPr>
            <w:r>
              <w:rPr>
                <w:rFonts w:ascii="Browallia New" w:hAnsi="Browallia New" w:cs="Browallia New" w:hint="cs"/>
                <w:cs/>
              </w:rPr>
              <w:t xml:space="preserve">ข้อมูลระดับที่ </w:t>
            </w:r>
            <w:r>
              <w:rPr>
                <w:rFonts w:ascii="Browallia New" w:hAnsi="Browallia New" w:cs="Browallia New"/>
                <w:lang w:val="en-US"/>
              </w:rPr>
              <w:t>2</w:t>
            </w:r>
          </w:p>
        </w:tc>
        <w:tc>
          <w:tcPr>
            <w:tcW w:w="1417" w:type="dxa"/>
            <w:vAlign w:val="bottom"/>
          </w:tcPr>
          <w:p w14:paraId="5EE43CD2" w14:textId="63ED5D38" w:rsidR="00A26897" w:rsidRPr="00E2373C" w:rsidRDefault="00A26897" w:rsidP="00A26897">
            <w:pPr>
              <w:pBdr>
                <w:bottom w:val="single" w:sz="4" w:space="1" w:color="auto"/>
              </w:pBdr>
              <w:tabs>
                <w:tab w:val="left" w:pos="900"/>
              </w:tabs>
              <w:ind w:left="-18"/>
              <w:jc w:val="center"/>
              <w:rPr>
                <w:rFonts w:ascii="Browallia New" w:hAnsi="Browallia New" w:cs="Browallia New"/>
                <w:highlight w:val="cyan"/>
                <w:cs/>
              </w:rPr>
            </w:pPr>
            <w:r>
              <w:rPr>
                <w:rFonts w:ascii="Browallia New" w:hAnsi="Browallia New" w:cs="Browallia New" w:hint="cs"/>
                <w:cs/>
              </w:rPr>
              <w:t xml:space="preserve">ข้อมูลระดับที่ </w:t>
            </w:r>
            <w:r>
              <w:rPr>
                <w:rFonts w:ascii="Browallia New" w:hAnsi="Browallia New" w:cs="Browallia New"/>
                <w:lang w:val="en-US"/>
              </w:rPr>
              <w:t>3</w:t>
            </w:r>
          </w:p>
        </w:tc>
        <w:tc>
          <w:tcPr>
            <w:tcW w:w="1396" w:type="dxa"/>
            <w:vAlign w:val="bottom"/>
          </w:tcPr>
          <w:p w14:paraId="74FE3ABF" w14:textId="77777777" w:rsidR="00A26897" w:rsidRPr="00E2373C" w:rsidRDefault="00A26897" w:rsidP="00A26897">
            <w:pPr>
              <w:pBdr>
                <w:bottom w:val="single" w:sz="4" w:space="1" w:color="auto"/>
              </w:pBdr>
              <w:tabs>
                <w:tab w:val="left" w:pos="900"/>
              </w:tabs>
              <w:ind w:left="-18"/>
              <w:jc w:val="center"/>
              <w:rPr>
                <w:rFonts w:ascii="Browallia New" w:hAnsi="Browallia New" w:cs="Browallia New"/>
                <w:highlight w:val="cyan"/>
                <w:cs/>
              </w:rPr>
            </w:pPr>
            <w:r w:rsidRPr="002D29E5">
              <w:rPr>
                <w:rFonts w:ascii="Browallia New" w:hAnsi="Browallia New" w:cs="Browallia New"/>
                <w:cs/>
              </w:rPr>
              <w:t>รวม</w:t>
            </w:r>
          </w:p>
        </w:tc>
      </w:tr>
      <w:tr w:rsidR="00F64CF6" w:rsidRPr="00186B7A" w14:paraId="2DD7E809" w14:textId="77777777" w:rsidTr="004501E9">
        <w:trPr>
          <w:trHeight w:hRule="exact" w:val="235"/>
        </w:trPr>
        <w:tc>
          <w:tcPr>
            <w:tcW w:w="3543" w:type="dxa"/>
          </w:tcPr>
          <w:p w14:paraId="7A499404" w14:textId="77777777" w:rsidR="00F64CF6" w:rsidRPr="00186B7A" w:rsidRDefault="00F64CF6" w:rsidP="00E2373C">
            <w:pPr>
              <w:ind w:right="-43"/>
              <w:jc w:val="both"/>
              <w:rPr>
                <w:rFonts w:ascii="Browallia New" w:hAnsi="Browallia New" w:cs="Browallia New"/>
                <w:b/>
                <w:bCs/>
                <w:cs/>
              </w:rPr>
            </w:pPr>
          </w:p>
        </w:tc>
        <w:tc>
          <w:tcPr>
            <w:tcW w:w="1416" w:type="dxa"/>
          </w:tcPr>
          <w:p w14:paraId="73C047B3" w14:textId="77777777" w:rsidR="00F64CF6" w:rsidRPr="00186B7A" w:rsidRDefault="00F64CF6" w:rsidP="00E2373C">
            <w:pPr>
              <w:ind w:right="36"/>
              <w:jc w:val="right"/>
              <w:rPr>
                <w:rFonts w:ascii="Browallia New" w:hAnsi="Browallia New" w:cs="Browallia New"/>
                <w:cs/>
              </w:rPr>
            </w:pPr>
          </w:p>
        </w:tc>
        <w:tc>
          <w:tcPr>
            <w:tcW w:w="1380" w:type="dxa"/>
          </w:tcPr>
          <w:p w14:paraId="328B8DBF" w14:textId="77777777" w:rsidR="00F64CF6" w:rsidRPr="00186B7A" w:rsidRDefault="00F64CF6" w:rsidP="00E2373C">
            <w:pPr>
              <w:ind w:right="-43"/>
              <w:rPr>
                <w:rFonts w:ascii="Browallia New" w:hAnsi="Browallia New" w:cs="Browallia New"/>
                <w:cs/>
              </w:rPr>
            </w:pPr>
          </w:p>
        </w:tc>
        <w:tc>
          <w:tcPr>
            <w:tcW w:w="1417" w:type="dxa"/>
          </w:tcPr>
          <w:p w14:paraId="2EC9ABA2" w14:textId="77777777" w:rsidR="00F64CF6" w:rsidRPr="00186B7A" w:rsidRDefault="00F64CF6" w:rsidP="00E2373C">
            <w:pPr>
              <w:ind w:right="36"/>
              <w:jc w:val="right"/>
              <w:rPr>
                <w:rFonts w:ascii="Browallia New" w:hAnsi="Browallia New" w:cs="Browallia New"/>
                <w:cs/>
              </w:rPr>
            </w:pPr>
          </w:p>
        </w:tc>
        <w:tc>
          <w:tcPr>
            <w:tcW w:w="1396" w:type="dxa"/>
          </w:tcPr>
          <w:p w14:paraId="09CA3820" w14:textId="77777777" w:rsidR="00F64CF6" w:rsidRPr="00186B7A" w:rsidRDefault="00F64CF6" w:rsidP="00E2373C">
            <w:pPr>
              <w:ind w:right="-43"/>
              <w:jc w:val="right"/>
              <w:rPr>
                <w:rFonts w:ascii="Browallia New" w:hAnsi="Browallia New" w:cs="Browallia New"/>
                <w:cs/>
              </w:rPr>
            </w:pPr>
          </w:p>
        </w:tc>
      </w:tr>
      <w:tr w:rsidR="00F64CF6" w:rsidRPr="008B63E4" w14:paraId="257FCCB2" w14:textId="77777777" w:rsidTr="004501E9">
        <w:trPr>
          <w:trHeight w:hRule="exact" w:val="405"/>
        </w:trPr>
        <w:tc>
          <w:tcPr>
            <w:tcW w:w="3543" w:type="dxa"/>
          </w:tcPr>
          <w:p w14:paraId="4EED74E4" w14:textId="77777777" w:rsidR="00F64CF6" w:rsidRPr="00D11E87" w:rsidRDefault="00F64CF6" w:rsidP="00E2373C">
            <w:pPr>
              <w:ind w:right="-43"/>
              <w:jc w:val="both"/>
              <w:rPr>
                <w:rFonts w:ascii="Browallia New" w:hAnsi="Browallia New" w:cs="Browallia New"/>
                <w:b/>
                <w:bCs/>
                <w:cs/>
              </w:rPr>
            </w:pPr>
            <w:r w:rsidRPr="00D11E87">
              <w:rPr>
                <w:rFonts w:ascii="Browallia New" w:hAnsi="Browallia New" w:cs="Browallia New" w:hint="cs"/>
                <w:b/>
                <w:bCs/>
                <w:cs/>
              </w:rPr>
              <w:t>สินทรัพย์ทางการเงิน</w:t>
            </w:r>
          </w:p>
        </w:tc>
        <w:tc>
          <w:tcPr>
            <w:tcW w:w="1416" w:type="dxa"/>
          </w:tcPr>
          <w:p w14:paraId="06AA1D95" w14:textId="77777777" w:rsidR="00F64CF6" w:rsidRPr="00D11E87" w:rsidRDefault="00F64CF6" w:rsidP="00E2373C">
            <w:pPr>
              <w:ind w:right="36"/>
              <w:jc w:val="right"/>
              <w:rPr>
                <w:rFonts w:ascii="Browallia New" w:hAnsi="Browallia New" w:cs="Browallia New"/>
                <w:cs/>
              </w:rPr>
            </w:pPr>
          </w:p>
        </w:tc>
        <w:tc>
          <w:tcPr>
            <w:tcW w:w="1380" w:type="dxa"/>
          </w:tcPr>
          <w:p w14:paraId="473D8CEF" w14:textId="77777777" w:rsidR="00F64CF6" w:rsidRPr="00D11E87" w:rsidRDefault="00F64CF6" w:rsidP="00E2373C">
            <w:pPr>
              <w:ind w:right="-43"/>
              <w:rPr>
                <w:rFonts w:ascii="Browallia New" w:hAnsi="Browallia New" w:cs="Browallia New"/>
                <w:cs/>
              </w:rPr>
            </w:pPr>
          </w:p>
        </w:tc>
        <w:tc>
          <w:tcPr>
            <w:tcW w:w="1417" w:type="dxa"/>
          </w:tcPr>
          <w:p w14:paraId="1F548252" w14:textId="77777777" w:rsidR="00F64CF6" w:rsidRPr="00D11E87" w:rsidRDefault="00F64CF6" w:rsidP="00E2373C">
            <w:pPr>
              <w:ind w:right="36"/>
              <w:jc w:val="right"/>
              <w:rPr>
                <w:rFonts w:ascii="Browallia New" w:hAnsi="Browallia New" w:cs="Browallia New"/>
                <w:cs/>
              </w:rPr>
            </w:pPr>
          </w:p>
        </w:tc>
        <w:tc>
          <w:tcPr>
            <w:tcW w:w="1396" w:type="dxa"/>
          </w:tcPr>
          <w:p w14:paraId="081840EF" w14:textId="77777777" w:rsidR="00F64CF6" w:rsidRPr="00D11E87" w:rsidRDefault="00F64CF6" w:rsidP="00E2373C">
            <w:pPr>
              <w:ind w:right="-43"/>
              <w:jc w:val="right"/>
              <w:rPr>
                <w:rFonts w:ascii="Browallia New" w:hAnsi="Browallia New" w:cs="Browallia New"/>
                <w:cs/>
              </w:rPr>
            </w:pPr>
          </w:p>
        </w:tc>
      </w:tr>
      <w:tr w:rsidR="00F64CF6" w:rsidRPr="008B63E4" w14:paraId="55E0D537" w14:textId="77777777" w:rsidTr="004501E9">
        <w:tc>
          <w:tcPr>
            <w:tcW w:w="3543" w:type="dxa"/>
          </w:tcPr>
          <w:p w14:paraId="32DC8129" w14:textId="77777777" w:rsidR="00F64CF6" w:rsidRPr="00D11E87" w:rsidRDefault="00F64CF6" w:rsidP="00E2373C">
            <w:pPr>
              <w:ind w:right="-43"/>
              <w:jc w:val="both"/>
              <w:rPr>
                <w:rFonts w:ascii="Browallia New" w:hAnsi="Browallia New" w:cs="Browallia New"/>
                <w:cs/>
              </w:rPr>
            </w:pPr>
            <w:r w:rsidRPr="00D11E87">
              <w:rPr>
                <w:rFonts w:ascii="Browallia New" w:hAnsi="Browallia New" w:cs="Browallia New" w:hint="cs"/>
                <w:cs/>
              </w:rPr>
              <w:t>เงินสดและรายการเทียบเท่าเงินสด</w:t>
            </w:r>
          </w:p>
        </w:tc>
        <w:tc>
          <w:tcPr>
            <w:tcW w:w="1416" w:type="dxa"/>
            <w:shd w:val="clear" w:color="auto" w:fill="auto"/>
            <w:vAlign w:val="center"/>
          </w:tcPr>
          <w:p w14:paraId="5053DA16" w14:textId="77777777" w:rsidR="00F64CF6" w:rsidRPr="00D11E87" w:rsidRDefault="00F64CF6" w:rsidP="00E2373C">
            <w:pPr>
              <w:ind w:right="-15"/>
              <w:jc w:val="right"/>
              <w:rPr>
                <w:rFonts w:ascii="Browallia New" w:hAnsi="Browallia New" w:cs="Browallia New"/>
                <w:cs/>
                <w:lang w:val="en-US"/>
              </w:rPr>
            </w:pPr>
            <w:r w:rsidRPr="00D11E87">
              <w:rPr>
                <w:rFonts w:ascii="Browallia New" w:hAnsi="Browallia New" w:cs="Browallia New"/>
                <w:lang w:val="en-US"/>
              </w:rPr>
              <w:t>872,829,861</w:t>
            </w:r>
          </w:p>
        </w:tc>
        <w:tc>
          <w:tcPr>
            <w:tcW w:w="1380" w:type="dxa"/>
            <w:shd w:val="clear" w:color="auto" w:fill="auto"/>
          </w:tcPr>
          <w:p w14:paraId="3BE24FD1"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741CC5E3"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0EE081D1" w14:textId="77777777" w:rsidR="00F64CF6" w:rsidRPr="00D11E87" w:rsidRDefault="00F64CF6" w:rsidP="00E2373C">
            <w:pPr>
              <w:ind w:right="-15"/>
              <w:jc w:val="right"/>
              <w:rPr>
                <w:rFonts w:ascii="Browallia New" w:hAnsi="Browallia New" w:cs="Browallia New"/>
                <w:cs/>
              </w:rPr>
            </w:pPr>
            <w:r w:rsidRPr="00D11E87">
              <w:rPr>
                <w:rFonts w:ascii="Browallia New" w:hAnsi="Browallia New" w:cs="Browallia New"/>
                <w:lang w:val="en-US"/>
              </w:rPr>
              <w:t>872,829,861</w:t>
            </w:r>
          </w:p>
        </w:tc>
      </w:tr>
      <w:tr w:rsidR="00F64CF6" w:rsidRPr="008B63E4" w14:paraId="72EA754B" w14:textId="77777777" w:rsidTr="004501E9">
        <w:tc>
          <w:tcPr>
            <w:tcW w:w="3543" w:type="dxa"/>
          </w:tcPr>
          <w:p w14:paraId="2D6071DA" w14:textId="77777777" w:rsidR="00F64CF6" w:rsidRDefault="00F64CF6" w:rsidP="00E2373C">
            <w:pPr>
              <w:ind w:right="-43"/>
              <w:jc w:val="both"/>
              <w:rPr>
                <w:rFonts w:ascii="Browallia New" w:hAnsi="Browallia New" w:cs="Browallia New"/>
              </w:rPr>
            </w:pPr>
            <w:r>
              <w:rPr>
                <w:rFonts w:ascii="Browallia New" w:hAnsi="Browallia New" w:cs="Browallia New" w:hint="cs"/>
                <w:cs/>
              </w:rPr>
              <w:t>สินทรัพย์ทางการเงินอื่นที่วัดมูลค่าด้วยวิธี</w:t>
            </w:r>
          </w:p>
          <w:p w14:paraId="67FC8DFC" w14:textId="77777777" w:rsidR="00F64CF6" w:rsidRPr="00D11E87" w:rsidRDefault="00F64CF6" w:rsidP="00E2373C">
            <w:pPr>
              <w:ind w:left="270" w:right="-43"/>
              <w:jc w:val="both"/>
              <w:rPr>
                <w:rFonts w:ascii="Browallia New" w:hAnsi="Browallia New" w:cs="Browallia New"/>
                <w:cs/>
              </w:rPr>
            </w:pPr>
            <w:r>
              <w:rPr>
                <w:rFonts w:ascii="Browallia New" w:hAnsi="Browallia New" w:cs="Browallia New" w:hint="cs"/>
                <w:cs/>
              </w:rPr>
              <w:t>ราคาทุนตัดจำหน่าย</w:t>
            </w:r>
          </w:p>
        </w:tc>
        <w:tc>
          <w:tcPr>
            <w:tcW w:w="1416" w:type="dxa"/>
            <w:shd w:val="clear" w:color="auto" w:fill="auto"/>
            <w:vAlign w:val="center"/>
          </w:tcPr>
          <w:p w14:paraId="5EDFFBEC" w14:textId="77777777" w:rsidR="00F64CF6" w:rsidRDefault="00F64CF6" w:rsidP="00E2373C">
            <w:pPr>
              <w:ind w:right="-15"/>
              <w:jc w:val="right"/>
              <w:rPr>
                <w:rFonts w:ascii="Browallia New" w:hAnsi="Browallia New" w:cs="Browallia New"/>
                <w:lang w:val="en-US"/>
              </w:rPr>
            </w:pPr>
          </w:p>
          <w:p w14:paraId="51D084D8" w14:textId="31D1F297" w:rsidR="00F64CF6" w:rsidRPr="00D11E87" w:rsidRDefault="00F64CF6" w:rsidP="00E2373C">
            <w:pPr>
              <w:ind w:right="-15"/>
              <w:jc w:val="right"/>
              <w:rPr>
                <w:rFonts w:ascii="Browallia New" w:hAnsi="Browallia New" w:cs="Browallia New"/>
                <w:cs/>
                <w:lang w:val="en-US"/>
              </w:rPr>
            </w:pPr>
            <w:r>
              <w:rPr>
                <w:rFonts w:ascii="Browallia New" w:hAnsi="Browallia New" w:cs="Browallia New"/>
                <w:lang w:val="en-US"/>
              </w:rPr>
              <w:t>6,</w:t>
            </w:r>
            <w:r w:rsidR="0061427E">
              <w:rPr>
                <w:rFonts w:ascii="Browallia New" w:hAnsi="Browallia New" w:cs="Browallia New"/>
                <w:lang w:val="en-US"/>
              </w:rPr>
              <w:t>484,</w:t>
            </w:r>
            <w:r w:rsidR="00CB7EDE">
              <w:rPr>
                <w:rFonts w:ascii="Browallia New" w:hAnsi="Browallia New" w:cs="Browallia New"/>
                <w:lang w:val="en-US"/>
              </w:rPr>
              <w:t>925</w:t>
            </w:r>
          </w:p>
        </w:tc>
        <w:tc>
          <w:tcPr>
            <w:tcW w:w="1380" w:type="dxa"/>
            <w:shd w:val="clear" w:color="auto" w:fill="auto"/>
          </w:tcPr>
          <w:p w14:paraId="5B040FC9" w14:textId="77777777" w:rsidR="00450F99" w:rsidRDefault="00450F99" w:rsidP="00E2373C">
            <w:pPr>
              <w:ind w:right="-15"/>
              <w:jc w:val="center"/>
              <w:rPr>
                <w:rFonts w:ascii="Browallia New" w:hAnsi="Browallia New" w:cs="Browallia New"/>
              </w:rPr>
            </w:pPr>
          </w:p>
          <w:p w14:paraId="478532D4" w14:textId="7C6C1F92"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02079B26" w14:textId="77777777" w:rsidR="00450F99" w:rsidRDefault="00450F99" w:rsidP="00E2373C">
            <w:pPr>
              <w:ind w:right="-15"/>
              <w:jc w:val="center"/>
              <w:rPr>
                <w:rFonts w:ascii="Browallia New" w:hAnsi="Browallia New" w:cs="Browallia New"/>
              </w:rPr>
            </w:pPr>
          </w:p>
          <w:p w14:paraId="5BFBB91E" w14:textId="45DE73A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62F9A663" w14:textId="77777777" w:rsidR="00F64CF6" w:rsidRDefault="00F64CF6" w:rsidP="00E2373C">
            <w:pPr>
              <w:ind w:right="-15"/>
              <w:jc w:val="right"/>
              <w:rPr>
                <w:rFonts w:ascii="Browallia New" w:hAnsi="Browallia New" w:cs="Browallia New"/>
                <w:lang w:val="en-US"/>
              </w:rPr>
            </w:pPr>
          </w:p>
          <w:p w14:paraId="1E7112C9" w14:textId="400620FA" w:rsidR="00F64CF6" w:rsidRPr="00D11E87" w:rsidRDefault="00CB7EDE" w:rsidP="00E2373C">
            <w:pPr>
              <w:ind w:right="-15"/>
              <w:jc w:val="right"/>
              <w:rPr>
                <w:rFonts w:ascii="Browallia New" w:hAnsi="Browallia New" w:cs="Browallia New"/>
                <w:cs/>
              </w:rPr>
            </w:pPr>
            <w:r>
              <w:rPr>
                <w:rFonts w:ascii="Browallia New" w:hAnsi="Browallia New" w:cs="Browallia New"/>
                <w:lang w:val="en-US"/>
              </w:rPr>
              <w:t>6,484,925</w:t>
            </w:r>
          </w:p>
        </w:tc>
      </w:tr>
      <w:tr w:rsidR="00F64CF6" w:rsidRPr="008B63E4" w14:paraId="3C4D8B4B" w14:textId="77777777" w:rsidTr="004501E9">
        <w:tc>
          <w:tcPr>
            <w:tcW w:w="3543" w:type="dxa"/>
          </w:tcPr>
          <w:p w14:paraId="27A2BB01" w14:textId="77777777" w:rsidR="00F64CF6" w:rsidRPr="00D11E87" w:rsidRDefault="00F64CF6" w:rsidP="00E2373C">
            <w:pPr>
              <w:ind w:right="-43"/>
              <w:jc w:val="both"/>
              <w:rPr>
                <w:rFonts w:ascii="Browallia New" w:hAnsi="Browallia New" w:cs="Browallia New"/>
                <w:cs/>
              </w:rPr>
            </w:pPr>
            <w:r w:rsidRPr="00D11E87">
              <w:rPr>
                <w:rFonts w:ascii="Browallia New" w:hAnsi="Browallia New" w:cs="Browallia New" w:hint="cs"/>
                <w:cs/>
              </w:rPr>
              <w:t>ลูกหนี้การค้า - ลูกค้าทั่วไป</w:t>
            </w:r>
          </w:p>
        </w:tc>
        <w:tc>
          <w:tcPr>
            <w:tcW w:w="1416" w:type="dxa"/>
            <w:shd w:val="clear" w:color="auto" w:fill="auto"/>
            <w:vAlign w:val="center"/>
          </w:tcPr>
          <w:p w14:paraId="28ECD97A" w14:textId="77777777" w:rsidR="00F64CF6" w:rsidRPr="00D11E87" w:rsidRDefault="00F64CF6" w:rsidP="00E2373C">
            <w:pPr>
              <w:ind w:right="-15"/>
              <w:jc w:val="right"/>
              <w:rPr>
                <w:rFonts w:ascii="Browallia New" w:hAnsi="Browallia New" w:cs="Browallia New"/>
                <w:cs/>
                <w:lang w:val="en-US"/>
              </w:rPr>
            </w:pPr>
            <w:r>
              <w:rPr>
                <w:rFonts w:ascii="Browallia New" w:hAnsi="Browallia New" w:cs="Browallia New"/>
                <w:lang w:val="en-US"/>
              </w:rPr>
              <w:t>2,602,481,191</w:t>
            </w:r>
          </w:p>
        </w:tc>
        <w:tc>
          <w:tcPr>
            <w:tcW w:w="1380" w:type="dxa"/>
            <w:shd w:val="clear" w:color="auto" w:fill="auto"/>
          </w:tcPr>
          <w:p w14:paraId="215FD512"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747DCC68"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1917ACD1" w14:textId="77777777" w:rsidR="00F64CF6" w:rsidRPr="00D11E87" w:rsidRDefault="00F64CF6" w:rsidP="00E2373C">
            <w:pPr>
              <w:ind w:right="-15"/>
              <w:jc w:val="right"/>
              <w:rPr>
                <w:rFonts w:ascii="Browallia New" w:hAnsi="Browallia New" w:cs="Browallia New"/>
                <w:cs/>
              </w:rPr>
            </w:pPr>
            <w:r w:rsidRPr="00D11E87">
              <w:rPr>
                <w:rFonts w:ascii="Browallia New" w:hAnsi="Browallia New" w:cs="Browallia New"/>
                <w:lang w:val="en-US"/>
              </w:rPr>
              <w:t>2</w:t>
            </w:r>
            <w:r>
              <w:rPr>
                <w:rFonts w:ascii="Browallia New" w:hAnsi="Browallia New" w:cs="Browallia New"/>
                <w:lang w:val="en-US"/>
              </w:rPr>
              <w:t>,602,481,191</w:t>
            </w:r>
          </w:p>
        </w:tc>
      </w:tr>
      <w:tr w:rsidR="00F64CF6" w:rsidRPr="008B63E4" w14:paraId="4DBE6FD8" w14:textId="77777777" w:rsidTr="004501E9">
        <w:tc>
          <w:tcPr>
            <w:tcW w:w="3543" w:type="dxa"/>
          </w:tcPr>
          <w:p w14:paraId="05E58D06" w14:textId="77777777" w:rsidR="00F64CF6" w:rsidRPr="00D11E87" w:rsidRDefault="00F64CF6" w:rsidP="00E2373C">
            <w:pPr>
              <w:ind w:right="-43"/>
              <w:jc w:val="both"/>
              <w:rPr>
                <w:rFonts w:ascii="Browallia New" w:hAnsi="Browallia New" w:cs="Browallia New"/>
                <w:cs/>
              </w:rPr>
            </w:pPr>
            <w:r w:rsidRPr="00D11E87">
              <w:rPr>
                <w:rFonts w:ascii="Browallia New" w:hAnsi="Browallia New" w:cs="Browallia New" w:hint="cs"/>
                <w:cs/>
              </w:rPr>
              <w:t xml:space="preserve">                 - กิจการที่เกี่ยวข้องกัน</w:t>
            </w:r>
          </w:p>
        </w:tc>
        <w:tc>
          <w:tcPr>
            <w:tcW w:w="1416" w:type="dxa"/>
            <w:shd w:val="clear" w:color="auto" w:fill="auto"/>
            <w:vAlign w:val="center"/>
          </w:tcPr>
          <w:p w14:paraId="525FCB50" w14:textId="77777777" w:rsidR="00F64CF6" w:rsidRPr="00D11E87" w:rsidRDefault="00F64CF6" w:rsidP="00E2373C">
            <w:pPr>
              <w:ind w:right="-15"/>
              <w:jc w:val="right"/>
              <w:rPr>
                <w:rFonts w:ascii="Browallia New" w:hAnsi="Browallia New" w:cs="Browallia New"/>
                <w:cs/>
                <w:lang w:val="en-US"/>
              </w:rPr>
            </w:pPr>
            <w:r>
              <w:rPr>
                <w:rFonts w:ascii="Browallia New" w:hAnsi="Browallia New" w:cs="Browallia New"/>
                <w:lang w:val="en-US"/>
              </w:rPr>
              <w:t>36,343,734</w:t>
            </w:r>
          </w:p>
        </w:tc>
        <w:tc>
          <w:tcPr>
            <w:tcW w:w="1380" w:type="dxa"/>
            <w:shd w:val="clear" w:color="auto" w:fill="auto"/>
          </w:tcPr>
          <w:p w14:paraId="40079561"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7DFA717E"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0BE0E504" w14:textId="77777777" w:rsidR="00F64CF6" w:rsidRPr="00D11E87" w:rsidRDefault="00F64CF6" w:rsidP="00E2373C">
            <w:pPr>
              <w:ind w:right="-15"/>
              <w:jc w:val="right"/>
              <w:rPr>
                <w:rFonts w:ascii="Browallia New" w:hAnsi="Browallia New" w:cs="Browallia New"/>
                <w:cs/>
              </w:rPr>
            </w:pPr>
            <w:r>
              <w:rPr>
                <w:rFonts w:ascii="Browallia New" w:hAnsi="Browallia New" w:cs="Browallia New"/>
                <w:lang w:val="en-US"/>
              </w:rPr>
              <w:t>36,343,734</w:t>
            </w:r>
          </w:p>
        </w:tc>
      </w:tr>
      <w:tr w:rsidR="00F64CF6" w:rsidRPr="008B63E4" w14:paraId="78E9F662" w14:textId="77777777" w:rsidTr="004501E9">
        <w:tc>
          <w:tcPr>
            <w:tcW w:w="3543" w:type="dxa"/>
          </w:tcPr>
          <w:p w14:paraId="1DD57D73" w14:textId="77777777" w:rsidR="00F64CF6" w:rsidRPr="00D11E87" w:rsidRDefault="00F64CF6" w:rsidP="00E2373C">
            <w:pPr>
              <w:tabs>
                <w:tab w:val="left" w:pos="2160"/>
                <w:tab w:val="right" w:pos="7280"/>
                <w:tab w:val="right" w:pos="8540"/>
              </w:tabs>
              <w:ind w:right="-45"/>
              <w:rPr>
                <w:rFonts w:ascii="Browallia New" w:hAnsi="Browallia New" w:cs="Browallia New"/>
                <w:cs/>
              </w:rPr>
            </w:pPr>
            <w:r w:rsidRPr="00D11E87">
              <w:rPr>
                <w:rFonts w:ascii="Browallia New" w:hAnsi="Browallia New" w:cs="Browallia New" w:hint="cs"/>
                <w:cs/>
              </w:rPr>
              <w:t>สินทรัพย์ที่เกิดจากสัญญา</w:t>
            </w:r>
          </w:p>
          <w:p w14:paraId="223A5F4C" w14:textId="77777777" w:rsidR="00F64CF6" w:rsidRPr="00D11E87" w:rsidRDefault="00F64CF6" w:rsidP="00E2373C">
            <w:pPr>
              <w:tabs>
                <w:tab w:val="left" w:pos="2160"/>
                <w:tab w:val="right" w:pos="7280"/>
                <w:tab w:val="right" w:pos="8540"/>
              </w:tabs>
              <w:ind w:left="177" w:right="-45"/>
              <w:rPr>
                <w:rFonts w:ascii="Browallia New" w:hAnsi="Browallia New" w:cs="Browallia New"/>
                <w:cs/>
                <w:lang w:eastAsia="en-GB"/>
              </w:rPr>
            </w:pPr>
            <w:r w:rsidRPr="00D11E87">
              <w:rPr>
                <w:rFonts w:ascii="Browallia New" w:hAnsi="Browallia New" w:cs="Browallia New" w:hint="cs"/>
                <w:cs/>
              </w:rPr>
              <w:t>- ลูกค้าทั่วไป</w:t>
            </w:r>
          </w:p>
        </w:tc>
        <w:tc>
          <w:tcPr>
            <w:tcW w:w="1416" w:type="dxa"/>
            <w:shd w:val="clear" w:color="auto" w:fill="auto"/>
            <w:vAlign w:val="bottom"/>
          </w:tcPr>
          <w:p w14:paraId="3466BB21" w14:textId="77777777" w:rsidR="00F64CF6" w:rsidRPr="00D11E87" w:rsidRDefault="00F64CF6" w:rsidP="00E2373C">
            <w:pPr>
              <w:ind w:right="-15"/>
              <w:jc w:val="right"/>
              <w:rPr>
                <w:rFonts w:ascii="Browallia New" w:hAnsi="Browallia New" w:cs="Browallia New"/>
                <w:cs/>
                <w:lang w:val="en-US"/>
              </w:rPr>
            </w:pPr>
            <w:r w:rsidRPr="00D11E87">
              <w:rPr>
                <w:rFonts w:ascii="Browallia New" w:hAnsi="Browallia New" w:cs="Browallia New"/>
                <w:lang w:val="en-US"/>
              </w:rPr>
              <w:t>3,666,594,394</w:t>
            </w:r>
          </w:p>
        </w:tc>
        <w:tc>
          <w:tcPr>
            <w:tcW w:w="1380" w:type="dxa"/>
            <w:shd w:val="clear" w:color="auto" w:fill="auto"/>
          </w:tcPr>
          <w:p w14:paraId="6425B6A1"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15DC2FEF"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bottom"/>
          </w:tcPr>
          <w:p w14:paraId="3B279773" w14:textId="77777777" w:rsidR="00F64CF6" w:rsidRPr="00D11E87" w:rsidRDefault="00F64CF6" w:rsidP="00E2373C">
            <w:pPr>
              <w:ind w:right="-15"/>
              <w:jc w:val="right"/>
              <w:rPr>
                <w:rFonts w:ascii="Browallia New" w:hAnsi="Browallia New" w:cs="Browallia New"/>
                <w:cs/>
              </w:rPr>
            </w:pPr>
            <w:r w:rsidRPr="00D11E87">
              <w:rPr>
                <w:rFonts w:ascii="Browallia New" w:hAnsi="Browallia New" w:cs="Browallia New"/>
                <w:lang w:val="en-US"/>
              </w:rPr>
              <w:t>3,666,594,394</w:t>
            </w:r>
          </w:p>
        </w:tc>
      </w:tr>
      <w:tr w:rsidR="00F64CF6" w:rsidRPr="008B63E4" w14:paraId="04208AF1" w14:textId="77777777" w:rsidTr="004501E9">
        <w:tc>
          <w:tcPr>
            <w:tcW w:w="3543" w:type="dxa"/>
          </w:tcPr>
          <w:p w14:paraId="429E051D" w14:textId="77777777" w:rsidR="00F64CF6" w:rsidRPr="00D11E87" w:rsidRDefault="00F64CF6" w:rsidP="00E2373C">
            <w:pPr>
              <w:tabs>
                <w:tab w:val="left" w:pos="2160"/>
                <w:tab w:val="right" w:pos="7280"/>
                <w:tab w:val="right" w:pos="8540"/>
              </w:tabs>
              <w:ind w:left="177" w:right="-45"/>
              <w:rPr>
                <w:rFonts w:ascii="Browallia New" w:hAnsi="Browallia New" w:cs="Browallia New"/>
                <w:lang w:val="en-GB" w:eastAsia="en-GB"/>
              </w:rPr>
            </w:pPr>
            <w:r w:rsidRPr="00D11E87">
              <w:rPr>
                <w:rFonts w:ascii="Browallia New" w:hAnsi="Browallia New" w:cs="Browallia New" w:hint="cs"/>
                <w:cs/>
              </w:rPr>
              <w:t>- กิจการที่เกี่ยวข้องกัน</w:t>
            </w:r>
          </w:p>
        </w:tc>
        <w:tc>
          <w:tcPr>
            <w:tcW w:w="1416" w:type="dxa"/>
            <w:shd w:val="clear" w:color="auto" w:fill="auto"/>
            <w:vAlign w:val="center"/>
          </w:tcPr>
          <w:p w14:paraId="4336F896" w14:textId="77777777" w:rsidR="00F64CF6" w:rsidRPr="00D11E87" w:rsidRDefault="00F64CF6" w:rsidP="00E2373C">
            <w:pPr>
              <w:ind w:right="-15"/>
              <w:jc w:val="right"/>
              <w:rPr>
                <w:rFonts w:ascii="Browallia New" w:hAnsi="Browallia New" w:cs="Browallia New"/>
                <w:cs/>
                <w:lang w:val="en-US"/>
              </w:rPr>
            </w:pPr>
            <w:r w:rsidRPr="00D11E87">
              <w:rPr>
                <w:rFonts w:ascii="Browallia New" w:hAnsi="Browallia New" w:cs="Browallia New"/>
                <w:lang w:val="en-US"/>
              </w:rPr>
              <w:t>47,209</w:t>
            </w:r>
          </w:p>
        </w:tc>
        <w:tc>
          <w:tcPr>
            <w:tcW w:w="1380" w:type="dxa"/>
            <w:shd w:val="clear" w:color="auto" w:fill="auto"/>
          </w:tcPr>
          <w:p w14:paraId="2EEB5E2C"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168882FF"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0E162F48" w14:textId="77777777" w:rsidR="00F64CF6" w:rsidRPr="00D11E87" w:rsidRDefault="00F64CF6" w:rsidP="00E2373C">
            <w:pPr>
              <w:ind w:right="-15"/>
              <w:jc w:val="right"/>
              <w:rPr>
                <w:rFonts w:ascii="Browallia New" w:hAnsi="Browallia New" w:cs="Browallia New"/>
                <w:cs/>
              </w:rPr>
            </w:pPr>
            <w:r w:rsidRPr="00D11E87">
              <w:rPr>
                <w:rFonts w:ascii="Browallia New" w:hAnsi="Browallia New" w:cs="Browallia New"/>
                <w:lang w:val="en-US"/>
              </w:rPr>
              <w:t>47,209</w:t>
            </w:r>
          </w:p>
        </w:tc>
      </w:tr>
      <w:tr w:rsidR="00F64CF6" w:rsidRPr="008B63E4" w14:paraId="2C18766C" w14:textId="77777777" w:rsidTr="004501E9">
        <w:tc>
          <w:tcPr>
            <w:tcW w:w="3543" w:type="dxa"/>
          </w:tcPr>
          <w:p w14:paraId="6F7EF259" w14:textId="77777777" w:rsidR="00F64CF6" w:rsidRPr="00D11E87" w:rsidRDefault="00F64CF6" w:rsidP="00E2373C">
            <w:pPr>
              <w:ind w:right="-43"/>
              <w:jc w:val="both"/>
              <w:rPr>
                <w:rFonts w:ascii="Browallia New" w:hAnsi="Browallia New" w:cs="Browallia New"/>
                <w:cs/>
              </w:rPr>
            </w:pPr>
            <w:r w:rsidRPr="00D11E87">
              <w:rPr>
                <w:rFonts w:ascii="Browallia New" w:hAnsi="Browallia New" w:cs="Browallia New" w:hint="cs"/>
                <w:cs/>
              </w:rPr>
              <w:t>ลูกหนี้อื่น - ลูกค้าทั่วไป</w:t>
            </w:r>
          </w:p>
        </w:tc>
        <w:tc>
          <w:tcPr>
            <w:tcW w:w="1416" w:type="dxa"/>
            <w:shd w:val="clear" w:color="auto" w:fill="auto"/>
            <w:vAlign w:val="center"/>
          </w:tcPr>
          <w:p w14:paraId="74244660" w14:textId="77777777" w:rsidR="00F64CF6" w:rsidRPr="00D11E87" w:rsidRDefault="00F64CF6" w:rsidP="00E2373C">
            <w:pPr>
              <w:ind w:right="-15"/>
              <w:jc w:val="right"/>
              <w:rPr>
                <w:rFonts w:ascii="Browallia New" w:hAnsi="Browallia New" w:cs="Browallia New"/>
                <w:cs/>
                <w:lang w:val="en-US"/>
              </w:rPr>
            </w:pPr>
            <w:r w:rsidRPr="00D11E87">
              <w:rPr>
                <w:rFonts w:ascii="Browallia New" w:hAnsi="Browallia New" w:cs="Browallia New"/>
                <w:lang w:val="en-US"/>
              </w:rPr>
              <w:t>40,867,886</w:t>
            </w:r>
          </w:p>
        </w:tc>
        <w:tc>
          <w:tcPr>
            <w:tcW w:w="1380" w:type="dxa"/>
            <w:shd w:val="clear" w:color="auto" w:fill="auto"/>
          </w:tcPr>
          <w:p w14:paraId="2EACCF6E"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369E80DC"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79C23FDA" w14:textId="77777777" w:rsidR="00F64CF6" w:rsidRPr="00D11E87" w:rsidRDefault="00F64CF6" w:rsidP="00E2373C">
            <w:pPr>
              <w:ind w:right="-15"/>
              <w:jc w:val="right"/>
              <w:rPr>
                <w:rFonts w:ascii="Browallia New" w:hAnsi="Browallia New" w:cs="Browallia New"/>
                <w:cs/>
              </w:rPr>
            </w:pPr>
            <w:r w:rsidRPr="00D11E87">
              <w:rPr>
                <w:rFonts w:ascii="Browallia New" w:hAnsi="Browallia New" w:cs="Browallia New"/>
                <w:lang w:val="en-US"/>
              </w:rPr>
              <w:t>40,867,886</w:t>
            </w:r>
          </w:p>
        </w:tc>
      </w:tr>
      <w:tr w:rsidR="00F64CF6" w:rsidRPr="008B63E4" w14:paraId="0DA64B95" w14:textId="77777777" w:rsidTr="004501E9">
        <w:tc>
          <w:tcPr>
            <w:tcW w:w="3543" w:type="dxa"/>
          </w:tcPr>
          <w:p w14:paraId="4183DA30" w14:textId="77777777" w:rsidR="00F64CF6" w:rsidRPr="00D11E87" w:rsidRDefault="00F64CF6" w:rsidP="00E2373C">
            <w:pPr>
              <w:ind w:right="-43"/>
              <w:jc w:val="both"/>
              <w:rPr>
                <w:rFonts w:ascii="Browallia New" w:hAnsi="Browallia New" w:cs="Browallia New"/>
                <w:cs/>
              </w:rPr>
            </w:pPr>
            <w:r w:rsidRPr="00D11E87">
              <w:rPr>
                <w:rFonts w:ascii="Browallia New" w:hAnsi="Browallia New" w:cs="Browallia New" w:hint="cs"/>
                <w:cs/>
              </w:rPr>
              <w:t xml:space="preserve">            - กิจการที่เกี่ยวข้องกัน</w:t>
            </w:r>
          </w:p>
        </w:tc>
        <w:tc>
          <w:tcPr>
            <w:tcW w:w="1416" w:type="dxa"/>
            <w:shd w:val="clear" w:color="auto" w:fill="auto"/>
            <w:vAlign w:val="center"/>
          </w:tcPr>
          <w:p w14:paraId="7A562BD1" w14:textId="77777777" w:rsidR="00F64CF6" w:rsidRPr="00D11E87" w:rsidRDefault="00F64CF6" w:rsidP="00E2373C">
            <w:pPr>
              <w:ind w:right="-15"/>
              <w:jc w:val="right"/>
              <w:rPr>
                <w:rFonts w:ascii="Browallia New" w:hAnsi="Browallia New" w:cs="Browallia New"/>
                <w:cs/>
                <w:lang w:val="en-US"/>
              </w:rPr>
            </w:pPr>
            <w:r w:rsidRPr="00D11E87">
              <w:rPr>
                <w:rFonts w:ascii="Browallia New" w:hAnsi="Browallia New" w:cs="Browallia New"/>
                <w:lang w:val="en-US"/>
              </w:rPr>
              <w:t>7,936,244</w:t>
            </w:r>
          </w:p>
        </w:tc>
        <w:tc>
          <w:tcPr>
            <w:tcW w:w="1380" w:type="dxa"/>
            <w:shd w:val="clear" w:color="auto" w:fill="auto"/>
          </w:tcPr>
          <w:p w14:paraId="56DBDC99"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4BAAB42C"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6ECEC69C" w14:textId="77777777" w:rsidR="00F64CF6" w:rsidRPr="00D11E87" w:rsidRDefault="00F64CF6" w:rsidP="00E2373C">
            <w:pPr>
              <w:ind w:right="-15"/>
              <w:jc w:val="right"/>
              <w:rPr>
                <w:rFonts w:ascii="Browallia New" w:hAnsi="Browallia New" w:cs="Browallia New"/>
                <w:cs/>
              </w:rPr>
            </w:pPr>
            <w:r w:rsidRPr="00D11E87">
              <w:rPr>
                <w:rFonts w:ascii="Browallia New" w:hAnsi="Browallia New" w:cs="Browallia New"/>
                <w:lang w:val="en-US"/>
              </w:rPr>
              <w:t>7,936,244</w:t>
            </w:r>
          </w:p>
        </w:tc>
      </w:tr>
      <w:tr w:rsidR="00450F99" w:rsidRPr="008B63E4" w14:paraId="3C5BF83B" w14:textId="77777777" w:rsidTr="004501E9">
        <w:tc>
          <w:tcPr>
            <w:tcW w:w="3543" w:type="dxa"/>
          </w:tcPr>
          <w:p w14:paraId="3FAE3ED0" w14:textId="77777777" w:rsidR="00450F99" w:rsidRPr="00D11E87" w:rsidRDefault="00450F99" w:rsidP="00450F99">
            <w:pPr>
              <w:ind w:right="-43"/>
              <w:jc w:val="both"/>
              <w:rPr>
                <w:rFonts w:ascii="Browallia New" w:hAnsi="Browallia New" w:cs="Browallia New"/>
                <w:cs/>
              </w:rPr>
            </w:pPr>
            <w:r w:rsidRPr="00D11E87">
              <w:rPr>
                <w:rFonts w:ascii="Browallia New" w:hAnsi="Browallia New" w:cs="Browallia New" w:hint="cs"/>
                <w:cs/>
              </w:rPr>
              <w:t>เงินให้กู้ยืมแก่กิจการอื่น</w:t>
            </w:r>
          </w:p>
        </w:tc>
        <w:tc>
          <w:tcPr>
            <w:tcW w:w="1416" w:type="dxa"/>
            <w:shd w:val="clear" w:color="auto" w:fill="auto"/>
            <w:vAlign w:val="center"/>
          </w:tcPr>
          <w:p w14:paraId="1AAC876F" w14:textId="77777777" w:rsidR="00450F99" w:rsidRPr="00D11E87" w:rsidRDefault="00450F99" w:rsidP="00450F99">
            <w:pPr>
              <w:ind w:right="-15"/>
              <w:jc w:val="right"/>
              <w:rPr>
                <w:rFonts w:ascii="Browallia New" w:hAnsi="Browallia New" w:cs="Browallia New"/>
                <w:cs/>
                <w:lang w:val="en-US"/>
              </w:rPr>
            </w:pPr>
            <w:r w:rsidRPr="00D11E87">
              <w:rPr>
                <w:rFonts w:ascii="Browallia New" w:hAnsi="Browallia New" w:cs="Browallia New"/>
                <w:lang w:val="en-US"/>
              </w:rPr>
              <w:t>769,183,121</w:t>
            </w:r>
          </w:p>
        </w:tc>
        <w:tc>
          <w:tcPr>
            <w:tcW w:w="1380" w:type="dxa"/>
            <w:shd w:val="clear" w:color="auto" w:fill="auto"/>
          </w:tcPr>
          <w:p w14:paraId="67D466F1" w14:textId="77777777" w:rsidR="00450F99" w:rsidRPr="00D11E87" w:rsidRDefault="00450F99" w:rsidP="00450F9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5A7E1F8A" w14:textId="77777777" w:rsidR="00450F99" w:rsidRPr="00D11E87" w:rsidRDefault="00450F99" w:rsidP="00450F9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338CD1DE" w14:textId="77777777" w:rsidR="00450F99" w:rsidRPr="00D11E87" w:rsidRDefault="00450F99" w:rsidP="00450F99">
            <w:pPr>
              <w:ind w:right="-15"/>
              <w:jc w:val="right"/>
              <w:rPr>
                <w:rFonts w:ascii="Browallia New" w:hAnsi="Browallia New" w:cs="Browallia New"/>
                <w:cs/>
              </w:rPr>
            </w:pPr>
            <w:r w:rsidRPr="00D11E87">
              <w:rPr>
                <w:rFonts w:ascii="Browallia New" w:hAnsi="Browallia New" w:cs="Browallia New"/>
                <w:lang w:val="en-US"/>
              </w:rPr>
              <w:t>769,183,121</w:t>
            </w:r>
          </w:p>
        </w:tc>
      </w:tr>
      <w:tr w:rsidR="00450F99" w:rsidRPr="008B63E4" w14:paraId="4C8B1985" w14:textId="77777777" w:rsidTr="004501E9">
        <w:tc>
          <w:tcPr>
            <w:tcW w:w="3543" w:type="dxa"/>
          </w:tcPr>
          <w:p w14:paraId="2F4ECD52" w14:textId="77777777" w:rsidR="00450F99" w:rsidRPr="00D11E87" w:rsidRDefault="00450F99" w:rsidP="00450F99">
            <w:pPr>
              <w:ind w:right="-43"/>
              <w:jc w:val="both"/>
              <w:rPr>
                <w:rFonts w:ascii="Browallia New" w:hAnsi="Browallia New" w:cs="Browallia New"/>
                <w:cs/>
              </w:rPr>
            </w:pPr>
            <w:r w:rsidRPr="00D11E87">
              <w:rPr>
                <w:rFonts w:ascii="Browallia New" w:hAnsi="Browallia New" w:cs="Browallia New" w:hint="cs"/>
                <w:cs/>
              </w:rPr>
              <w:t>เงินให้กู้ยืมแก่กิจการที่เกี่ยวข้องกัน</w:t>
            </w:r>
          </w:p>
        </w:tc>
        <w:tc>
          <w:tcPr>
            <w:tcW w:w="1416" w:type="dxa"/>
            <w:shd w:val="clear" w:color="auto" w:fill="auto"/>
            <w:vAlign w:val="center"/>
          </w:tcPr>
          <w:p w14:paraId="7D278D1D" w14:textId="77777777" w:rsidR="00450F99" w:rsidRPr="00D11E87" w:rsidRDefault="00450F99" w:rsidP="00450F99">
            <w:pPr>
              <w:ind w:right="-15"/>
              <w:jc w:val="right"/>
              <w:rPr>
                <w:rFonts w:ascii="Browallia New" w:hAnsi="Browallia New" w:cs="Browallia New"/>
                <w:cs/>
                <w:lang w:val="en-US"/>
              </w:rPr>
            </w:pPr>
            <w:r w:rsidRPr="00D11E87">
              <w:rPr>
                <w:rFonts w:ascii="Browallia New" w:hAnsi="Browallia New" w:cs="Browallia New"/>
                <w:lang w:val="en-US"/>
              </w:rPr>
              <w:t>36,498,847</w:t>
            </w:r>
          </w:p>
        </w:tc>
        <w:tc>
          <w:tcPr>
            <w:tcW w:w="1380" w:type="dxa"/>
            <w:shd w:val="clear" w:color="auto" w:fill="auto"/>
          </w:tcPr>
          <w:p w14:paraId="715D98EE" w14:textId="77777777" w:rsidR="00450F99" w:rsidRPr="00D11E87" w:rsidRDefault="00450F99" w:rsidP="00450F9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2EC0C4FE" w14:textId="77777777" w:rsidR="00450F99" w:rsidRPr="00D11E87" w:rsidRDefault="00450F99" w:rsidP="00450F9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345218B8" w14:textId="77777777" w:rsidR="00450F99" w:rsidRPr="00D11E87" w:rsidRDefault="00450F99" w:rsidP="00450F99">
            <w:pPr>
              <w:ind w:right="-15"/>
              <w:jc w:val="right"/>
              <w:rPr>
                <w:rFonts w:ascii="Browallia New" w:hAnsi="Browallia New" w:cs="Browallia New"/>
                <w:cs/>
              </w:rPr>
            </w:pPr>
            <w:r w:rsidRPr="00D11E87">
              <w:rPr>
                <w:rFonts w:ascii="Browallia New" w:hAnsi="Browallia New" w:cs="Browallia New"/>
                <w:lang w:val="en-US"/>
              </w:rPr>
              <w:t>36,498,847</w:t>
            </w:r>
          </w:p>
        </w:tc>
      </w:tr>
      <w:tr w:rsidR="00450F99" w:rsidRPr="008B63E4" w14:paraId="130EF653" w14:textId="77777777" w:rsidTr="004501E9">
        <w:tc>
          <w:tcPr>
            <w:tcW w:w="3543" w:type="dxa"/>
          </w:tcPr>
          <w:p w14:paraId="0F5ED285" w14:textId="77777777" w:rsidR="00450F99" w:rsidRPr="00D11E87" w:rsidRDefault="00450F99" w:rsidP="00450F99">
            <w:pPr>
              <w:ind w:right="-43"/>
              <w:jc w:val="both"/>
              <w:rPr>
                <w:rFonts w:ascii="Browallia New" w:hAnsi="Browallia New" w:cs="Browallia New"/>
                <w:cs/>
              </w:rPr>
            </w:pPr>
            <w:r>
              <w:rPr>
                <w:rFonts w:ascii="Browallia New" w:hAnsi="Browallia New" w:cs="Browallia New" w:hint="cs"/>
                <w:cs/>
              </w:rPr>
              <w:t>ดอกเบี้ยค้างรับ - กิจการที่เกี่ยวข้องกัน</w:t>
            </w:r>
          </w:p>
        </w:tc>
        <w:tc>
          <w:tcPr>
            <w:tcW w:w="1416" w:type="dxa"/>
            <w:shd w:val="clear" w:color="auto" w:fill="auto"/>
            <w:vAlign w:val="center"/>
          </w:tcPr>
          <w:p w14:paraId="43BEEB91" w14:textId="77777777" w:rsidR="00450F99" w:rsidRPr="00D11E87" w:rsidRDefault="00450F99" w:rsidP="00450F99">
            <w:pPr>
              <w:ind w:right="-15"/>
              <w:jc w:val="right"/>
              <w:rPr>
                <w:rFonts w:ascii="Browallia New" w:hAnsi="Browallia New" w:cs="Browallia New"/>
                <w:lang w:val="en-US"/>
              </w:rPr>
            </w:pPr>
            <w:r>
              <w:rPr>
                <w:rFonts w:ascii="Browallia New" w:hAnsi="Browallia New" w:cs="Browallia New" w:hint="cs"/>
                <w:cs/>
                <w:lang w:val="en-US"/>
              </w:rPr>
              <w:t>211</w:t>
            </w:r>
            <w:r>
              <w:rPr>
                <w:rFonts w:ascii="Browallia New" w:hAnsi="Browallia New" w:cs="Browallia New"/>
                <w:lang w:val="en-US"/>
              </w:rPr>
              <w:t>,346</w:t>
            </w:r>
          </w:p>
        </w:tc>
        <w:tc>
          <w:tcPr>
            <w:tcW w:w="1380" w:type="dxa"/>
            <w:shd w:val="clear" w:color="auto" w:fill="auto"/>
          </w:tcPr>
          <w:p w14:paraId="0E5FFCCF" w14:textId="77777777" w:rsidR="00450F99" w:rsidRPr="00D11E87" w:rsidRDefault="00450F99" w:rsidP="00450F9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13725097" w14:textId="77777777" w:rsidR="00450F99" w:rsidRPr="00D11E87" w:rsidRDefault="00450F99" w:rsidP="00450F9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vAlign w:val="center"/>
          </w:tcPr>
          <w:p w14:paraId="238A7DF5" w14:textId="77777777" w:rsidR="00450F99" w:rsidRPr="00D11E87" w:rsidRDefault="00450F99" w:rsidP="00450F99">
            <w:pPr>
              <w:ind w:right="-15"/>
              <w:jc w:val="right"/>
              <w:rPr>
                <w:rFonts w:ascii="Browallia New" w:hAnsi="Browallia New" w:cs="Browallia New"/>
                <w:lang w:val="en-US"/>
              </w:rPr>
            </w:pPr>
            <w:r>
              <w:rPr>
                <w:rFonts w:ascii="Browallia New" w:hAnsi="Browallia New" w:cs="Browallia New"/>
                <w:lang w:val="en-US"/>
              </w:rPr>
              <w:t>211,346</w:t>
            </w:r>
          </w:p>
        </w:tc>
      </w:tr>
      <w:tr w:rsidR="00450F99" w:rsidRPr="008B63E4" w14:paraId="07B1A715" w14:textId="77777777" w:rsidTr="004501E9">
        <w:tc>
          <w:tcPr>
            <w:tcW w:w="3543" w:type="dxa"/>
          </w:tcPr>
          <w:p w14:paraId="400C8B38" w14:textId="77777777" w:rsidR="00450F99" w:rsidRDefault="00450F99" w:rsidP="00450F99">
            <w:pPr>
              <w:ind w:right="-43"/>
              <w:jc w:val="both"/>
              <w:rPr>
                <w:rFonts w:ascii="Browallia New" w:hAnsi="Browallia New" w:cs="Browallia New"/>
                <w:cs/>
              </w:rPr>
            </w:pPr>
            <w:r>
              <w:rPr>
                <w:rFonts w:ascii="Browallia New" w:hAnsi="Browallia New" w:cs="Browallia New" w:hint="cs"/>
                <w:cs/>
              </w:rPr>
              <w:t>เงินประกันผลงาน</w:t>
            </w:r>
          </w:p>
        </w:tc>
        <w:tc>
          <w:tcPr>
            <w:tcW w:w="1416" w:type="dxa"/>
            <w:shd w:val="clear" w:color="auto" w:fill="auto"/>
          </w:tcPr>
          <w:p w14:paraId="3C45BE9B" w14:textId="77777777" w:rsidR="00450F99" w:rsidRDefault="00450F99" w:rsidP="00450F99">
            <w:pPr>
              <w:ind w:right="-15"/>
              <w:jc w:val="right"/>
              <w:rPr>
                <w:rFonts w:ascii="Browallia New" w:hAnsi="Browallia New" w:cs="Browallia New"/>
                <w:lang w:val="en-US"/>
              </w:rPr>
            </w:pPr>
            <w:r>
              <w:rPr>
                <w:rFonts w:ascii="Browallia New" w:hAnsi="Browallia New" w:cs="Browallia New" w:hint="cs"/>
                <w:cs/>
                <w:lang w:val="en-US"/>
              </w:rPr>
              <w:t>2</w:t>
            </w:r>
            <w:r>
              <w:rPr>
                <w:rFonts w:ascii="Browallia New" w:hAnsi="Browallia New" w:cs="Browallia New"/>
                <w:lang w:val="en-US"/>
              </w:rPr>
              <w:t>,890,788</w:t>
            </w:r>
          </w:p>
        </w:tc>
        <w:tc>
          <w:tcPr>
            <w:tcW w:w="1380" w:type="dxa"/>
            <w:shd w:val="clear" w:color="auto" w:fill="auto"/>
          </w:tcPr>
          <w:p w14:paraId="5AAE234A" w14:textId="77777777" w:rsidR="00450F99" w:rsidRPr="00D11E87" w:rsidRDefault="00450F99" w:rsidP="00450F9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658CA5B2" w14:textId="77777777" w:rsidR="00450F99" w:rsidRPr="00D11E87" w:rsidRDefault="00450F99" w:rsidP="00450F9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tcPr>
          <w:p w14:paraId="5FBD995E" w14:textId="77777777" w:rsidR="00450F99" w:rsidRDefault="00450F99" w:rsidP="00450F99">
            <w:pPr>
              <w:ind w:right="-15"/>
              <w:jc w:val="right"/>
              <w:rPr>
                <w:rFonts w:ascii="Browallia New" w:hAnsi="Browallia New" w:cs="Browallia New"/>
                <w:lang w:val="en-US"/>
              </w:rPr>
            </w:pPr>
            <w:r>
              <w:rPr>
                <w:rFonts w:ascii="Browallia New" w:hAnsi="Browallia New" w:cs="Browallia New" w:hint="cs"/>
                <w:cs/>
                <w:lang w:val="en-US"/>
              </w:rPr>
              <w:t>2</w:t>
            </w:r>
            <w:r>
              <w:rPr>
                <w:rFonts w:ascii="Browallia New" w:hAnsi="Browallia New" w:cs="Browallia New"/>
                <w:lang w:val="en-US"/>
              </w:rPr>
              <w:t>,890,788</w:t>
            </w:r>
          </w:p>
        </w:tc>
      </w:tr>
      <w:tr w:rsidR="00450F99" w:rsidRPr="008B63E4" w14:paraId="1D89323C" w14:textId="77777777" w:rsidTr="004501E9">
        <w:tc>
          <w:tcPr>
            <w:tcW w:w="3543" w:type="dxa"/>
          </w:tcPr>
          <w:p w14:paraId="456394BD" w14:textId="77777777" w:rsidR="00450F99" w:rsidRDefault="00450F99" w:rsidP="00450F99">
            <w:pPr>
              <w:ind w:right="-43"/>
              <w:jc w:val="both"/>
              <w:rPr>
                <w:rFonts w:ascii="Browallia New" w:hAnsi="Browallia New" w:cs="Browallia New"/>
                <w:cs/>
              </w:rPr>
            </w:pPr>
            <w:r>
              <w:rPr>
                <w:rFonts w:ascii="Browallia New" w:hAnsi="Browallia New" w:cs="Browallia New" w:hint="cs"/>
                <w:cs/>
              </w:rPr>
              <w:t>เงินฝากสถาบันการเงินที่ใช้เป็นหลักประกัน</w:t>
            </w:r>
          </w:p>
        </w:tc>
        <w:tc>
          <w:tcPr>
            <w:tcW w:w="1416" w:type="dxa"/>
            <w:shd w:val="clear" w:color="auto" w:fill="auto"/>
          </w:tcPr>
          <w:p w14:paraId="184DF4C6" w14:textId="77777777" w:rsidR="00450F99" w:rsidRDefault="00450F99" w:rsidP="00450F99">
            <w:pPr>
              <w:ind w:right="-15"/>
              <w:jc w:val="right"/>
              <w:rPr>
                <w:rFonts w:ascii="Browallia New" w:hAnsi="Browallia New" w:cs="Browallia New"/>
                <w:cs/>
                <w:lang w:val="en-US"/>
              </w:rPr>
            </w:pPr>
            <w:r>
              <w:rPr>
                <w:rFonts w:ascii="Browallia New" w:hAnsi="Browallia New" w:cs="Browallia New"/>
                <w:lang w:val="en-US"/>
              </w:rPr>
              <w:t>7,825,455</w:t>
            </w:r>
          </w:p>
        </w:tc>
        <w:tc>
          <w:tcPr>
            <w:tcW w:w="1380" w:type="dxa"/>
            <w:shd w:val="clear" w:color="auto" w:fill="auto"/>
          </w:tcPr>
          <w:p w14:paraId="01B408CE" w14:textId="77777777" w:rsidR="00450F99" w:rsidRPr="00D11E87" w:rsidRDefault="00450F99" w:rsidP="00450F9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72C27524" w14:textId="77777777" w:rsidR="00450F99" w:rsidRPr="00D11E87" w:rsidRDefault="00450F99" w:rsidP="00450F9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396" w:type="dxa"/>
            <w:shd w:val="clear" w:color="auto" w:fill="auto"/>
          </w:tcPr>
          <w:p w14:paraId="2914C9A9" w14:textId="77777777" w:rsidR="00450F99" w:rsidRDefault="00450F99" w:rsidP="00450F99">
            <w:pPr>
              <w:ind w:right="-15"/>
              <w:jc w:val="right"/>
              <w:rPr>
                <w:rFonts w:ascii="Browallia New" w:hAnsi="Browallia New" w:cs="Browallia New"/>
                <w:lang w:val="en-US"/>
              </w:rPr>
            </w:pPr>
            <w:r>
              <w:rPr>
                <w:rFonts w:ascii="Browallia New" w:hAnsi="Browallia New" w:cs="Browallia New"/>
                <w:lang w:val="en-US"/>
              </w:rPr>
              <w:t>7,825,455</w:t>
            </w:r>
          </w:p>
        </w:tc>
      </w:tr>
      <w:tr w:rsidR="00450F99" w:rsidRPr="008B63E4" w14:paraId="7035B041" w14:textId="77777777" w:rsidTr="004501E9">
        <w:tc>
          <w:tcPr>
            <w:tcW w:w="3543" w:type="dxa"/>
          </w:tcPr>
          <w:p w14:paraId="3358F978" w14:textId="77777777" w:rsidR="00450F99" w:rsidRDefault="00450F99" w:rsidP="00450F99">
            <w:pPr>
              <w:ind w:right="-43"/>
              <w:jc w:val="both"/>
              <w:rPr>
                <w:rFonts w:ascii="Browallia New" w:hAnsi="Browallia New" w:cs="Browallia New"/>
                <w:cs/>
              </w:rPr>
            </w:pPr>
            <w:r>
              <w:rPr>
                <w:rFonts w:ascii="Browallia New" w:hAnsi="Browallia New" w:cs="Browallia New" w:hint="cs"/>
                <w:cs/>
              </w:rPr>
              <w:t>สินทรัพย์ทางการเงินที่วัดมูลค่าด้วยมูลค่า</w:t>
            </w:r>
          </w:p>
        </w:tc>
        <w:tc>
          <w:tcPr>
            <w:tcW w:w="1416" w:type="dxa"/>
            <w:shd w:val="clear" w:color="auto" w:fill="auto"/>
            <w:vAlign w:val="center"/>
          </w:tcPr>
          <w:p w14:paraId="776749FB" w14:textId="77777777" w:rsidR="00450F99" w:rsidRDefault="00450F99" w:rsidP="00450F99">
            <w:pPr>
              <w:ind w:right="-15"/>
              <w:jc w:val="right"/>
              <w:rPr>
                <w:rFonts w:ascii="Browallia New" w:hAnsi="Browallia New" w:cs="Browallia New"/>
                <w:cs/>
                <w:lang w:val="en-US"/>
              </w:rPr>
            </w:pPr>
          </w:p>
        </w:tc>
        <w:tc>
          <w:tcPr>
            <w:tcW w:w="1380" w:type="dxa"/>
            <w:shd w:val="clear" w:color="auto" w:fill="auto"/>
          </w:tcPr>
          <w:p w14:paraId="508E16C5" w14:textId="77777777" w:rsidR="00450F99" w:rsidRPr="00D11E87" w:rsidRDefault="00450F99" w:rsidP="00450F99">
            <w:pPr>
              <w:ind w:right="-15"/>
              <w:jc w:val="center"/>
              <w:rPr>
                <w:rFonts w:ascii="Browallia New" w:hAnsi="Browallia New" w:cs="Browallia New"/>
                <w:cs/>
              </w:rPr>
            </w:pPr>
          </w:p>
        </w:tc>
        <w:tc>
          <w:tcPr>
            <w:tcW w:w="1417" w:type="dxa"/>
            <w:shd w:val="clear" w:color="auto" w:fill="auto"/>
          </w:tcPr>
          <w:p w14:paraId="760C75AE" w14:textId="77777777" w:rsidR="00450F99" w:rsidRPr="00D11E87" w:rsidRDefault="00450F99" w:rsidP="00450F99">
            <w:pPr>
              <w:ind w:right="-15"/>
              <w:jc w:val="center"/>
              <w:rPr>
                <w:rFonts w:ascii="Browallia New" w:hAnsi="Browallia New" w:cs="Browallia New"/>
                <w:cs/>
              </w:rPr>
            </w:pPr>
          </w:p>
        </w:tc>
        <w:tc>
          <w:tcPr>
            <w:tcW w:w="1396" w:type="dxa"/>
            <w:shd w:val="clear" w:color="auto" w:fill="auto"/>
            <w:vAlign w:val="center"/>
          </w:tcPr>
          <w:p w14:paraId="570B868D" w14:textId="77777777" w:rsidR="00450F99" w:rsidRDefault="00450F99" w:rsidP="00450F99">
            <w:pPr>
              <w:ind w:right="-15"/>
              <w:jc w:val="right"/>
              <w:rPr>
                <w:rFonts w:ascii="Browallia New" w:hAnsi="Browallia New" w:cs="Browallia New"/>
                <w:lang w:val="en-US"/>
              </w:rPr>
            </w:pPr>
          </w:p>
        </w:tc>
      </w:tr>
      <w:tr w:rsidR="00450F99" w:rsidRPr="008B63E4" w14:paraId="04C74861" w14:textId="77777777" w:rsidTr="004501E9">
        <w:tc>
          <w:tcPr>
            <w:tcW w:w="3543" w:type="dxa"/>
          </w:tcPr>
          <w:p w14:paraId="56B79011" w14:textId="77777777" w:rsidR="00450F99" w:rsidRDefault="00450F99" w:rsidP="00450F99">
            <w:pPr>
              <w:ind w:right="-43" w:firstLine="270"/>
              <w:jc w:val="both"/>
              <w:rPr>
                <w:rFonts w:ascii="Browallia New" w:hAnsi="Browallia New" w:cs="Browallia New"/>
                <w:cs/>
              </w:rPr>
            </w:pPr>
            <w:r>
              <w:rPr>
                <w:rFonts w:ascii="Browallia New" w:hAnsi="Browallia New" w:cs="Browallia New" w:hint="cs"/>
                <w:cs/>
              </w:rPr>
              <w:t>ยุติธรรมผ่านกำไรขาดทุนเบ็ดเสร็จอื่น</w:t>
            </w:r>
          </w:p>
        </w:tc>
        <w:tc>
          <w:tcPr>
            <w:tcW w:w="1416" w:type="dxa"/>
            <w:shd w:val="clear" w:color="auto" w:fill="auto"/>
            <w:vAlign w:val="center"/>
          </w:tcPr>
          <w:p w14:paraId="5B1ED017" w14:textId="77777777" w:rsidR="00450F99" w:rsidRDefault="00450F99" w:rsidP="00450F99">
            <w:pPr>
              <w:ind w:right="-15"/>
              <w:jc w:val="right"/>
              <w:rPr>
                <w:rFonts w:ascii="Browallia New" w:hAnsi="Browallia New" w:cs="Browallia New"/>
                <w:cs/>
                <w:lang w:val="en-US"/>
              </w:rPr>
            </w:pPr>
          </w:p>
        </w:tc>
        <w:tc>
          <w:tcPr>
            <w:tcW w:w="1380" w:type="dxa"/>
            <w:shd w:val="clear" w:color="auto" w:fill="auto"/>
          </w:tcPr>
          <w:p w14:paraId="4821DC1F" w14:textId="77777777" w:rsidR="00450F99" w:rsidRPr="00D11E87" w:rsidRDefault="00450F99" w:rsidP="00450F99">
            <w:pPr>
              <w:ind w:right="-15"/>
              <w:jc w:val="center"/>
              <w:rPr>
                <w:rFonts w:ascii="Browallia New" w:hAnsi="Browallia New" w:cs="Browallia New"/>
                <w:cs/>
              </w:rPr>
            </w:pPr>
          </w:p>
        </w:tc>
        <w:tc>
          <w:tcPr>
            <w:tcW w:w="1417" w:type="dxa"/>
            <w:shd w:val="clear" w:color="auto" w:fill="auto"/>
          </w:tcPr>
          <w:p w14:paraId="56065BF7" w14:textId="77777777" w:rsidR="00450F99" w:rsidRPr="00D11E87" w:rsidRDefault="00450F99" w:rsidP="00450F99">
            <w:pPr>
              <w:ind w:right="-15"/>
              <w:jc w:val="center"/>
              <w:rPr>
                <w:rFonts w:ascii="Browallia New" w:hAnsi="Browallia New" w:cs="Browallia New"/>
                <w:cs/>
              </w:rPr>
            </w:pPr>
          </w:p>
        </w:tc>
        <w:tc>
          <w:tcPr>
            <w:tcW w:w="1396" w:type="dxa"/>
            <w:shd w:val="clear" w:color="auto" w:fill="auto"/>
            <w:vAlign w:val="center"/>
          </w:tcPr>
          <w:p w14:paraId="4D02F03E" w14:textId="77777777" w:rsidR="00450F99" w:rsidRDefault="00450F99" w:rsidP="00450F99">
            <w:pPr>
              <w:ind w:right="-15"/>
              <w:jc w:val="right"/>
              <w:rPr>
                <w:rFonts w:ascii="Browallia New" w:hAnsi="Browallia New" w:cs="Browallia New"/>
                <w:lang w:val="en-US"/>
              </w:rPr>
            </w:pPr>
          </w:p>
        </w:tc>
      </w:tr>
      <w:tr w:rsidR="00450F99" w:rsidRPr="008B63E4" w14:paraId="1E7B0CD2" w14:textId="77777777" w:rsidTr="004501E9">
        <w:tc>
          <w:tcPr>
            <w:tcW w:w="3543" w:type="dxa"/>
          </w:tcPr>
          <w:p w14:paraId="6C305A26" w14:textId="77777777" w:rsidR="00450F99" w:rsidRPr="008B3E6C" w:rsidRDefault="00450F99" w:rsidP="00450F99">
            <w:pPr>
              <w:ind w:right="-43" w:firstLine="270"/>
              <w:jc w:val="both"/>
              <w:rPr>
                <w:rFonts w:ascii="Browallia New" w:hAnsi="Browallia New" w:cs="Browallia New"/>
                <w:lang w:val="en-US"/>
              </w:rPr>
            </w:pPr>
            <w:r>
              <w:rPr>
                <w:rFonts w:ascii="Browallia New" w:hAnsi="Browallia New" w:cs="Browallia New" w:hint="cs"/>
                <w:cs/>
              </w:rPr>
              <w:t xml:space="preserve">(หมายเหตุ </w:t>
            </w:r>
            <w:r>
              <w:rPr>
                <w:rFonts w:ascii="Browallia New" w:hAnsi="Browallia New" w:cs="Browallia New"/>
                <w:lang w:val="en-US"/>
              </w:rPr>
              <w:t>8)</w:t>
            </w:r>
          </w:p>
        </w:tc>
        <w:tc>
          <w:tcPr>
            <w:tcW w:w="1416" w:type="dxa"/>
            <w:shd w:val="clear" w:color="auto" w:fill="auto"/>
          </w:tcPr>
          <w:p w14:paraId="15FF4464" w14:textId="77777777" w:rsidR="00450F99" w:rsidRPr="001C2C18" w:rsidRDefault="00450F99" w:rsidP="00450F99">
            <w:pPr>
              <w:pBdr>
                <w:bottom w:val="single" w:sz="4" w:space="1" w:color="auto"/>
              </w:pBdr>
              <w:ind w:right="-15"/>
              <w:jc w:val="center"/>
              <w:rPr>
                <w:rFonts w:ascii="Browallia New" w:hAnsi="Browallia New" w:cs="Browallia New"/>
              </w:rPr>
            </w:pPr>
            <w:r>
              <w:rPr>
                <w:rFonts w:ascii="Browallia New" w:hAnsi="Browallia New" w:cs="Browallia New" w:hint="cs"/>
                <w:cs/>
              </w:rPr>
              <w:t xml:space="preserve">        </w:t>
            </w:r>
            <w:r w:rsidRPr="00D11E87">
              <w:rPr>
                <w:rFonts w:ascii="Browallia New" w:hAnsi="Browallia New" w:cs="Browallia New" w:hint="cs"/>
                <w:cs/>
              </w:rPr>
              <w:t>-</w:t>
            </w:r>
          </w:p>
        </w:tc>
        <w:tc>
          <w:tcPr>
            <w:tcW w:w="1380" w:type="dxa"/>
            <w:shd w:val="clear" w:color="auto" w:fill="auto"/>
          </w:tcPr>
          <w:p w14:paraId="7CEF690C" w14:textId="77777777" w:rsidR="00450F99" w:rsidRPr="00D11E87" w:rsidRDefault="00450F99" w:rsidP="00450F99">
            <w:pPr>
              <w:pBdr>
                <w:bottom w:val="single" w:sz="4"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079DDE75" w14:textId="77777777" w:rsidR="00450F99" w:rsidRPr="001C2C18" w:rsidRDefault="00450F99" w:rsidP="00450F99">
            <w:pPr>
              <w:pBdr>
                <w:bottom w:val="single" w:sz="4" w:space="1" w:color="auto"/>
              </w:pBdr>
              <w:ind w:right="-15"/>
              <w:jc w:val="right"/>
              <w:rPr>
                <w:rFonts w:ascii="Browallia New" w:hAnsi="Browallia New" w:cs="Browallia New"/>
                <w:cs/>
                <w:lang w:val="en-US"/>
              </w:rPr>
            </w:pPr>
            <w:r>
              <w:rPr>
                <w:rFonts w:ascii="Browallia New" w:hAnsi="Browallia New" w:cs="Browallia New" w:hint="cs"/>
                <w:cs/>
              </w:rPr>
              <w:t>557,000,359</w:t>
            </w:r>
          </w:p>
        </w:tc>
        <w:tc>
          <w:tcPr>
            <w:tcW w:w="1396" w:type="dxa"/>
            <w:shd w:val="clear" w:color="auto" w:fill="auto"/>
          </w:tcPr>
          <w:p w14:paraId="4E6BF3F6" w14:textId="77777777" w:rsidR="00450F99" w:rsidRPr="00D11E87" w:rsidRDefault="00450F99" w:rsidP="00450F99">
            <w:pPr>
              <w:pBdr>
                <w:bottom w:val="single" w:sz="4" w:space="1" w:color="auto"/>
              </w:pBdr>
              <w:ind w:right="-15"/>
              <w:jc w:val="right"/>
              <w:rPr>
                <w:rFonts w:ascii="Browallia New" w:hAnsi="Browallia New" w:cs="Browallia New"/>
                <w:cs/>
                <w:lang w:val="en-US"/>
              </w:rPr>
            </w:pPr>
            <w:r>
              <w:rPr>
                <w:rFonts w:ascii="Browallia New" w:hAnsi="Browallia New" w:cs="Browallia New" w:hint="cs"/>
                <w:cs/>
              </w:rPr>
              <w:t>557,000,359</w:t>
            </w:r>
          </w:p>
        </w:tc>
      </w:tr>
      <w:tr w:rsidR="00450F99" w:rsidRPr="008B63E4" w14:paraId="22B8498B" w14:textId="77777777" w:rsidTr="004501E9">
        <w:tc>
          <w:tcPr>
            <w:tcW w:w="3543" w:type="dxa"/>
          </w:tcPr>
          <w:p w14:paraId="71A78FB4" w14:textId="77777777" w:rsidR="00450F99" w:rsidRPr="00D11E87" w:rsidRDefault="00450F99" w:rsidP="00450F99">
            <w:pPr>
              <w:ind w:right="-43"/>
              <w:jc w:val="both"/>
              <w:rPr>
                <w:rFonts w:ascii="Browallia New" w:hAnsi="Browallia New" w:cs="Browallia New"/>
                <w:cs/>
              </w:rPr>
            </w:pPr>
            <w:r w:rsidRPr="00D11E87">
              <w:rPr>
                <w:rFonts w:ascii="Browallia New" w:hAnsi="Browallia New" w:cs="Browallia New"/>
                <w:b/>
                <w:bCs/>
                <w:cs/>
              </w:rPr>
              <w:t>รวมสินทรัพย์</w:t>
            </w:r>
            <w:r w:rsidRPr="00D11E87">
              <w:rPr>
                <w:rFonts w:ascii="Browallia New" w:hAnsi="Browallia New" w:cs="Browallia New" w:hint="cs"/>
                <w:b/>
                <w:bCs/>
                <w:cs/>
              </w:rPr>
              <w:t>ทางการเงิน</w:t>
            </w:r>
          </w:p>
        </w:tc>
        <w:tc>
          <w:tcPr>
            <w:tcW w:w="1416" w:type="dxa"/>
            <w:shd w:val="clear" w:color="auto" w:fill="auto"/>
            <w:vAlign w:val="center"/>
          </w:tcPr>
          <w:p w14:paraId="4440EE2B" w14:textId="77777777" w:rsidR="00450F99" w:rsidRPr="00D11E87" w:rsidRDefault="00450F99" w:rsidP="00450F99">
            <w:pPr>
              <w:pBdr>
                <w:bottom w:val="single" w:sz="12" w:space="1" w:color="auto"/>
              </w:pBdr>
              <w:ind w:right="-15"/>
              <w:jc w:val="right"/>
              <w:rPr>
                <w:rFonts w:ascii="Browallia New" w:hAnsi="Browallia New" w:cs="Browallia New"/>
                <w:cs/>
                <w:lang w:val="en-US"/>
              </w:rPr>
            </w:pPr>
            <w:r>
              <w:rPr>
                <w:rFonts w:ascii="Browallia New" w:hAnsi="Browallia New" w:cs="Browallia New"/>
                <w:lang w:val="en-US"/>
              </w:rPr>
              <w:t>8,050,195,001</w:t>
            </w:r>
          </w:p>
        </w:tc>
        <w:tc>
          <w:tcPr>
            <w:tcW w:w="1380" w:type="dxa"/>
            <w:shd w:val="clear" w:color="auto" w:fill="auto"/>
          </w:tcPr>
          <w:p w14:paraId="09FDB22E" w14:textId="77777777" w:rsidR="00450F99" w:rsidRPr="00D11E87" w:rsidRDefault="00450F99" w:rsidP="00450F99">
            <w:pPr>
              <w:pBdr>
                <w:bottom w:val="single" w:sz="12"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64A937EB" w14:textId="77777777" w:rsidR="00450F99" w:rsidRPr="00D11E87" w:rsidRDefault="00450F99" w:rsidP="00450F99">
            <w:pPr>
              <w:pBdr>
                <w:bottom w:val="single" w:sz="12" w:space="1" w:color="auto"/>
              </w:pBdr>
              <w:ind w:right="-15"/>
              <w:jc w:val="right"/>
              <w:rPr>
                <w:rFonts w:ascii="Browallia New" w:hAnsi="Browallia New" w:cs="Browallia New"/>
                <w:cs/>
              </w:rPr>
            </w:pPr>
            <w:r>
              <w:rPr>
                <w:rFonts w:ascii="Browallia New" w:hAnsi="Browallia New" w:cs="Browallia New" w:hint="cs"/>
                <w:cs/>
              </w:rPr>
              <w:t>557,000,359</w:t>
            </w:r>
          </w:p>
        </w:tc>
        <w:tc>
          <w:tcPr>
            <w:tcW w:w="1396" w:type="dxa"/>
            <w:shd w:val="clear" w:color="auto" w:fill="auto"/>
            <w:vAlign w:val="center"/>
          </w:tcPr>
          <w:p w14:paraId="4AD32ED4" w14:textId="77777777" w:rsidR="00450F99" w:rsidRPr="00D11E87" w:rsidRDefault="00450F99" w:rsidP="00450F99">
            <w:pPr>
              <w:pBdr>
                <w:bottom w:val="single" w:sz="12" w:space="1" w:color="auto"/>
              </w:pBdr>
              <w:ind w:right="-15"/>
              <w:jc w:val="right"/>
              <w:rPr>
                <w:rFonts w:ascii="Browallia New" w:hAnsi="Browallia New" w:cs="Browallia New"/>
                <w:cs/>
              </w:rPr>
            </w:pPr>
            <w:r>
              <w:rPr>
                <w:rFonts w:ascii="Browallia New" w:hAnsi="Browallia New" w:cs="Browallia New" w:hint="cs"/>
                <w:cs/>
              </w:rPr>
              <w:t>8,607,195,360</w:t>
            </w:r>
          </w:p>
        </w:tc>
      </w:tr>
    </w:tbl>
    <w:p w14:paraId="12EA1AC3" w14:textId="77777777" w:rsidR="00F64CF6" w:rsidRDefault="00F64CF6" w:rsidP="00F64CF6">
      <w:r>
        <w:rPr>
          <w:cs/>
        </w:rPr>
        <w:br w:type="page"/>
      </w:r>
    </w:p>
    <w:tbl>
      <w:tblPr>
        <w:tblW w:w="9295" w:type="dxa"/>
        <w:tblInd w:w="432" w:type="dxa"/>
        <w:tblLayout w:type="fixed"/>
        <w:tblLook w:val="0000" w:firstRow="0" w:lastRow="0" w:firstColumn="0" w:lastColumn="0" w:noHBand="0" w:noVBand="0"/>
      </w:tblPr>
      <w:tblGrid>
        <w:gridCol w:w="3543"/>
        <w:gridCol w:w="1416"/>
        <w:gridCol w:w="1380"/>
        <w:gridCol w:w="1559"/>
        <w:gridCol w:w="1397"/>
      </w:tblGrid>
      <w:tr w:rsidR="00F64CF6" w:rsidRPr="008B63E4" w14:paraId="73DBE0E0" w14:textId="77777777" w:rsidTr="008A2549">
        <w:tc>
          <w:tcPr>
            <w:tcW w:w="3543" w:type="dxa"/>
          </w:tcPr>
          <w:p w14:paraId="3A116655" w14:textId="77777777" w:rsidR="00F64CF6" w:rsidRPr="00D11E87" w:rsidRDefault="00F64CF6" w:rsidP="00E2373C">
            <w:pPr>
              <w:rPr>
                <w:rFonts w:ascii="Browallia New" w:hAnsi="Browallia New" w:cs="Browallia New"/>
                <w:cs/>
              </w:rPr>
            </w:pPr>
          </w:p>
        </w:tc>
        <w:tc>
          <w:tcPr>
            <w:tcW w:w="2796" w:type="dxa"/>
            <w:gridSpan w:val="2"/>
            <w:vAlign w:val="bottom"/>
          </w:tcPr>
          <w:p w14:paraId="488FAD42" w14:textId="77777777" w:rsidR="00F64CF6" w:rsidRPr="00D11E87" w:rsidRDefault="00F64CF6" w:rsidP="00E2373C">
            <w:pPr>
              <w:ind w:right="-2"/>
              <w:jc w:val="center"/>
              <w:rPr>
                <w:rFonts w:ascii="Browallia New" w:hAnsi="Browallia New" w:cs="Browallia New"/>
                <w:cs/>
              </w:rPr>
            </w:pPr>
          </w:p>
        </w:tc>
        <w:tc>
          <w:tcPr>
            <w:tcW w:w="2956" w:type="dxa"/>
            <w:gridSpan w:val="2"/>
            <w:vAlign w:val="bottom"/>
          </w:tcPr>
          <w:p w14:paraId="4AF6A9C6" w14:textId="77777777" w:rsidR="00F64CF6" w:rsidRPr="00D11E87" w:rsidRDefault="00F64CF6" w:rsidP="00E2373C">
            <w:pPr>
              <w:jc w:val="right"/>
              <w:rPr>
                <w:rFonts w:ascii="Browallia New" w:hAnsi="Browallia New" w:cs="Browallia New"/>
                <w:cs/>
              </w:rPr>
            </w:pPr>
            <w:r w:rsidRPr="00D11E87">
              <w:rPr>
                <w:rFonts w:ascii="Browallia New" w:hAnsi="Browallia New" w:cs="Browallia New"/>
                <w:cs/>
              </w:rPr>
              <w:t xml:space="preserve">  (หน่วย : บาท)</w:t>
            </w:r>
          </w:p>
        </w:tc>
      </w:tr>
      <w:tr w:rsidR="00F64CF6" w:rsidRPr="008B63E4" w14:paraId="71EE1E6C" w14:textId="77777777" w:rsidTr="008A2549">
        <w:tc>
          <w:tcPr>
            <w:tcW w:w="3543" w:type="dxa"/>
          </w:tcPr>
          <w:p w14:paraId="554EEA4F" w14:textId="77777777" w:rsidR="00F64CF6" w:rsidRPr="00D11E87" w:rsidRDefault="00F64CF6" w:rsidP="00E2373C">
            <w:pPr>
              <w:rPr>
                <w:rFonts w:ascii="Browallia New" w:hAnsi="Browallia New" w:cs="Browallia New"/>
                <w:cs/>
              </w:rPr>
            </w:pPr>
          </w:p>
        </w:tc>
        <w:tc>
          <w:tcPr>
            <w:tcW w:w="5752" w:type="dxa"/>
            <w:gridSpan w:val="4"/>
            <w:vAlign w:val="bottom"/>
          </w:tcPr>
          <w:p w14:paraId="4F7FB922" w14:textId="77777777" w:rsidR="00F64CF6" w:rsidRPr="00D11E87" w:rsidRDefault="00F64CF6" w:rsidP="00E2373C">
            <w:pPr>
              <w:pBdr>
                <w:bottom w:val="single" w:sz="4" w:space="1" w:color="auto"/>
              </w:pBdr>
              <w:jc w:val="center"/>
              <w:rPr>
                <w:rFonts w:ascii="Browallia New" w:hAnsi="Browallia New" w:cs="Browallia New"/>
                <w:cs/>
              </w:rPr>
            </w:pPr>
            <w:r w:rsidRPr="00D11E87">
              <w:rPr>
                <w:rFonts w:ascii="Browallia New" w:hAnsi="Browallia New" w:cs="Browallia New"/>
                <w:cs/>
              </w:rPr>
              <w:t>งบการเงินรวม</w:t>
            </w:r>
          </w:p>
        </w:tc>
      </w:tr>
      <w:tr w:rsidR="00A26897" w:rsidRPr="008B63E4" w14:paraId="7A86B17A" w14:textId="77777777" w:rsidTr="008A2549">
        <w:trPr>
          <w:trHeight w:val="345"/>
        </w:trPr>
        <w:tc>
          <w:tcPr>
            <w:tcW w:w="3543" w:type="dxa"/>
            <w:vAlign w:val="bottom"/>
          </w:tcPr>
          <w:p w14:paraId="5712039A" w14:textId="77777777" w:rsidR="00A26897" w:rsidRPr="00D11E87" w:rsidRDefault="00A26897" w:rsidP="00A26897">
            <w:pPr>
              <w:pBdr>
                <w:bottom w:val="single" w:sz="4" w:space="1" w:color="auto"/>
              </w:pBdr>
              <w:ind w:right="34"/>
              <w:jc w:val="center"/>
              <w:rPr>
                <w:rFonts w:ascii="Browallia New" w:hAnsi="Browallia New" w:cs="Browallia New"/>
                <w:cs/>
              </w:rPr>
            </w:pPr>
            <w:r w:rsidRPr="00D11E87">
              <w:rPr>
                <w:rFonts w:ascii="Browallia New" w:hAnsi="Browallia New" w:cs="Browallia New"/>
                <w:cs/>
              </w:rPr>
              <w:t>รายการ</w:t>
            </w:r>
          </w:p>
        </w:tc>
        <w:tc>
          <w:tcPr>
            <w:tcW w:w="1416" w:type="dxa"/>
            <w:vAlign w:val="bottom"/>
          </w:tcPr>
          <w:p w14:paraId="69211A36" w14:textId="7A5122FE" w:rsidR="00A26897" w:rsidRPr="00D11E87" w:rsidRDefault="00A26897" w:rsidP="00A26897">
            <w:pPr>
              <w:pBdr>
                <w:bottom w:val="single" w:sz="4" w:space="1" w:color="auto"/>
              </w:pBdr>
              <w:tabs>
                <w:tab w:val="left" w:pos="900"/>
              </w:tabs>
              <w:ind w:left="-18"/>
              <w:jc w:val="center"/>
              <w:rPr>
                <w:rFonts w:ascii="Browallia New" w:hAnsi="Browallia New" w:cs="Browallia New"/>
                <w:cs/>
              </w:rPr>
            </w:pPr>
            <w:r>
              <w:rPr>
                <w:rFonts w:ascii="Browallia New" w:hAnsi="Browallia New" w:cs="Browallia New" w:hint="cs"/>
                <w:cs/>
              </w:rPr>
              <w:t xml:space="preserve">ข้อมูลระดับที่ </w:t>
            </w:r>
            <w:r>
              <w:rPr>
                <w:rFonts w:ascii="Browallia New" w:hAnsi="Browallia New" w:cs="Browallia New"/>
                <w:lang w:val="en-US"/>
              </w:rPr>
              <w:t>1</w:t>
            </w:r>
          </w:p>
        </w:tc>
        <w:tc>
          <w:tcPr>
            <w:tcW w:w="1380" w:type="dxa"/>
            <w:vAlign w:val="bottom"/>
          </w:tcPr>
          <w:p w14:paraId="35F77FB5" w14:textId="5EEDBB3C" w:rsidR="00A26897" w:rsidRPr="00D11E87" w:rsidRDefault="00A26897" w:rsidP="008A2549">
            <w:pPr>
              <w:pBdr>
                <w:bottom w:val="single" w:sz="4" w:space="1" w:color="auto"/>
              </w:pBdr>
              <w:ind w:left="-18"/>
              <w:jc w:val="center"/>
              <w:rPr>
                <w:rFonts w:ascii="Browallia New" w:hAnsi="Browallia New" w:cs="Browallia New"/>
                <w:cs/>
              </w:rPr>
            </w:pPr>
            <w:r>
              <w:rPr>
                <w:rFonts w:ascii="Browallia New" w:hAnsi="Browallia New" w:cs="Browallia New" w:hint="cs"/>
                <w:cs/>
              </w:rPr>
              <w:t xml:space="preserve">ข้อมูลระดับที่ </w:t>
            </w:r>
            <w:r>
              <w:rPr>
                <w:rFonts w:ascii="Browallia New" w:hAnsi="Browallia New" w:cs="Browallia New"/>
                <w:lang w:val="en-US"/>
              </w:rPr>
              <w:t>2</w:t>
            </w:r>
          </w:p>
        </w:tc>
        <w:tc>
          <w:tcPr>
            <w:tcW w:w="1559" w:type="dxa"/>
            <w:vAlign w:val="bottom"/>
          </w:tcPr>
          <w:p w14:paraId="72EB006B" w14:textId="4427A52F" w:rsidR="00A26897" w:rsidRPr="00D11E87" w:rsidRDefault="00A26897" w:rsidP="00A26897">
            <w:pPr>
              <w:pBdr>
                <w:bottom w:val="single" w:sz="4" w:space="1" w:color="auto"/>
              </w:pBdr>
              <w:tabs>
                <w:tab w:val="left" w:pos="900"/>
              </w:tabs>
              <w:ind w:left="-18"/>
              <w:jc w:val="center"/>
              <w:rPr>
                <w:rFonts w:ascii="Browallia New" w:hAnsi="Browallia New" w:cs="Browallia New"/>
                <w:cs/>
              </w:rPr>
            </w:pPr>
            <w:r>
              <w:rPr>
                <w:rFonts w:ascii="Browallia New" w:hAnsi="Browallia New" w:cs="Browallia New" w:hint="cs"/>
                <w:cs/>
              </w:rPr>
              <w:t xml:space="preserve">ข้อมูลระดับที่ </w:t>
            </w:r>
            <w:r>
              <w:rPr>
                <w:rFonts w:ascii="Browallia New" w:hAnsi="Browallia New" w:cs="Browallia New"/>
                <w:lang w:val="en-US"/>
              </w:rPr>
              <w:t>3</w:t>
            </w:r>
          </w:p>
        </w:tc>
        <w:tc>
          <w:tcPr>
            <w:tcW w:w="1397" w:type="dxa"/>
            <w:vAlign w:val="bottom"/>
          </w:tcPr>
          <w:p w14:paraId="3C7BF585" w14:textId="77777777" w:rsidR="00A26897" w:rsidRPr="00D11E87" w:rsidRDefault="00A26897" w:rsidP="00A26897">
            <w:pPr>
              <w:pBdr>
                <w:bottom w:val="single" w:sz="4" w:space="1" w:color="auto"/>
              </w:pBdr>
              <w:tabs>
                <w:tab w:val="left" w:pos="900"/>
              </w:tabs>
              <w:ind w:left="-18"/>
              <w:jc w:val="center"/>
              <w:rPr>
                <w:rFonts w:ascii="Browallia New" w:hAnsi="Browallia New" w:cs="Browallia New"/>
                <w:cs/>
              </w:rPr>
            </w:pPr>
            <w:r w:rsidRPr="002D29E5">
              <w:rPr>
                <w:rFonts w:ascii="Browallia New" w:hAnsi="Browallia New" w:cs="Browallia New"/>
                <w:cs/>
              </w:rPr>
              <w:t>รวม</w:t>
            </w:r>
          </w:p>
        </w:tc>
      </w:tr>
      <w:tr w:rsidR="00F64CF6" w:rsidRPr="008B63E4" w14:paraId="27D9AB15" w14:textId="77777777" w:rsidTr="008A2549">
        <w:trPr>
          <w:trHeight w:hRule="exact" w:val="265"/>
        </w:trPr>
        <w:tc>
          <w:tcPr>
            <w:tcW w:w="3543" w:type="dxa"/>
          </w:tcPr>
          <w:p w14:paraId="1C537E13" w14:textId="77777777" w:rsidR="00F64CF6" w:rsidRPr="00D11E87" w:rsidRDefault="00F64CF6" w:rsidP="00E2373C">
            <w:pPr>
              <w:ind w:right="-43"/>
              <w:jc w:val="both"/>
              <w:rPr>
                <w:rFonts w:ascii="Browallia New" w:hAnsi="Browallia New" w:cs="Browallia New"/>
                <w:b/>
                <w:bCs/>
                <w:cs/>
              </w:rPr>
            </w:pPr>
          </w:p>
        </w:tc>
        <w:tc>
          <w:tcPr>
            <w:tcW w:w="1416" w:type="dxa"/>
          </w:tcPr>
          <w:p w14:paraId="4A184FFB" w14:textId="77777777" w:rsidR="00F64CF6" w:rsidRPr="00D11E87" w:rsidRDefault="00F64CF6" w:rsidP="00E2373C">
            <w:pPr>
              <w:ind w:right="36"/>
              <w:jc w:val="right"/>
              <w:rPr>
                <w:rFonts w:ascii="Browallia New" w:hAnsi="Browallia New" w:cs="Browallia New"/>
                <w:cs/>
              </w:rPr>
            </w:pPr>
          </w:p>
        </w:tc>
        <w:tc>
          <w:tcPr>
            <w:tcW w:w="1380" w:type="dxa"/>
          </w:tcPr>
          <w:p w14:paraId="21C1290D" w14:textId="77777777" w:rsidR="00F64CF6" w:rsidRPr="00D11E87" w:rsidRDefault="00F64CF6" w:rsidP="00E2373C">
            <w:pPr>
              <w:ind w:right="-43"/>
              <w:rPr>
                <w:rFonts w:ascii="Browallia New" w:hAnsi="Browallia New" w:cs="Browallia New"/>
                <w:cs/>
              </w:rPr>
            </w:pPr>
          </w:p>
        </w:tc>
        <w:tc>
          <w:tcPr>
            <w:tcW w:w="1559" w:type="dxa"/>
          </w:tcPr>
          <w:p w14:paraId="0A509B89" w14:textId="77777777" w:rsidR="00F64CF6" w:rsidRPr="00D11E87" w:rsidRDefault="00F64CF6" w:rsidP="00E2373C">
            <w:pPr>
              <w:ind w:right="36"/>
              <w:jc w:val="right"/>
              <w:rPr>
                <w:rFonts w:ascii="Browallia New" w:hAnsi="Browallia New" w:cs="Browallia New"/>
                <w:cs/>
              </w:rPr>
            </w:pPr>
          </w:p>
        </w:tc>
        <w:tc>
          <w:tcPr>
            <w:tcW w:w="1397" w:type="dxa"/>
          </w:tcPr>
          <w:p w14:paraId="516B9901" w14:textId="77777777" w:rsidR="00F64CF6" w:rsidRPr="00D11E87" w:rsidRDefault="00F64CF6" w:rsidP="00E2373C">
            <w:pPr>
              <w:ind w:right="-43"/>
              <w:jc w:val="right"/>
              <w:rPr>
                <w:rFonts w:ascii="Browallia New" w:hAnsi="Browallia New" w:cs="Browallia New"/>
                <w:cs/>
              </w:rPr>
            </w:pPr>
          </w:p>
        </w:tc>
      </w:tr>
      <w:tr w:rsidR="00F64CF6" w:rsidRPr="008B63E4" w14:paraId="30FC076D" w14:textId="77777777" w:rsidTr="008A2549">
        <w:trPr>
          <w:trHeight w:hRule="exact" w:val="405"/>
        </w:trPr>
        <w:tc>
          <w:tcPr>
            <w:tcW w:w="3543" w:type="dxa"/>
          </w:tcPr>
          <w:p w14:paraId="648517CC" w14:textId="77777777" w:rsidR="00F64CF6" w:rsidRPr="00D11E87" w:rsidRDefault="00F64CF6" w:rsidP="00E2373C">
            <w:pPr>
              <w:ind w:right="-43"/>
              <w:jc w:val="both"/>
              <w:rPr>
                <w:rFonts w:ascii="Browallia New" w:hAnsi="Browallia New" w:cs="Browallia New"/>
                <w:b/>
                <w:bCs/>
                <w:cs/>
              </w:rPr>
            </w:pPr>
            <w:r w:rsidRPr="00D11E87">
              <w:rPr>
                <w:rFonts w:ascii="Browallia New" w:hAnsi="Browallia New" w:cs="Browallia New" w:hint="cs"/>
                <w:b/>
                <w:bCs/>
                <w:cs/>
              </w:rPr>
              <w:t>หนี้สินทางการเงิน</w:t>
            </w:r>
          </w:p>
        </w:tc>
        <w:tc>
          <w:tcPr>
            <w:tcW w:w="1416" w:type="dxa"/>
          </w:tcPr>
          <w:p w14:paraId="60EEDEC6" w14:textId="77777777" w:rsidR="00F64CF6" w:rsidRPr="00D11E87" w:rsidRDefault="00F64CF6" w:rsidP="00E2373C">
            <w:pPr>
              <w:ind w:right="36"/>
              <w:jc w:val="right"/>
              <w:rPr>
                <w:rFonts w:ascii="Browallia New" w:hAnsi="Browallia New" w:cs="Browallia New"/>
                <w:cs/>
              </w:rPr>
            </w:pPr>
          </w:p>
        </w:tc>
        <w:tc>
          <w:tcPr>
            <w:tcW w:w="1380" w:type="dxa"/>
          </w:tcPr>
          <w:p w14:paraId="46E540D3" w14:textId="77777777" w:rsidR="00F64CF6" w:rsidRPr="00D11E87" w:rsidRDefault="00F64CF6" w:rsidP="00E2373C">
            <w:pPr>
              <w:ind w:right="-43"/>
              <w:rPr>
                <w:rFonts w:ascii="Browallia New" w:hAnsi="Browallia New" w:cs="Browallia New"/>
                <w:cs/>
              </w:rPr>
            </w:pPr>
          </w:p>
        </w:tc>
        <w:tc>
          <w:tcPr>
            <w:tcW w:w="1559" w:type="dxa"/>
          </w:tcPr>
          <w:p w14:paraId="63F4B1E5" w14:textId="77777777" w:rsidR="00F64CF6" w:rsidRPr="00D11E87" w:rsidRDefault="00F64CF6" w:rsidP="00E2373C">
            <w:pPr>
              <w:ind w:right="36"/>
              <w:jc w:val="right"/>
              <w:rPr>
                <w:rFonts w:ascii="Browallia New" w:hAnsi="Browallia New" w:cs="Browallia New"/>
                <w:cs/>
              </w:rPr>
            </w:pPr>
          </w:p>
        </w:tc>
        <w:tc>
          <w:tcPr>
            <w:tcW w:w="1397" w:type="dxa"/>
          </w:tcPr>
          <w:p w14:paraId="3D5996D4" w14:textId="77777777" w:rsidR="00F64CF6" w:rsidRPr="00D11E87" w:rsidRDefault="00F64CF6" w:rsidP="00E2373C">
            <w:pPr>
              <w:ind w:right="-43"/>
              <w:jc w:val="right"/>
              <w:rPr>
                <w:rFonts w:ascii="Browallia New" w:hAnsi="Browallia New" w:cs="Browallia New"/>
                <w:cs/>
              </w:rPr>
            </w:pPr>
          </w:p>
        </w:tc>
      </w:tr>
      <w:tr w:rsidR="008A2549" w:rsidRPr="008B63E4" w14:paraId="4C7C1D75" w14:textId="77777777" w:rsidTr="008A2549">
        <w:tc>
          <w:tcPr>
            <w:tcW w:w="3543" w:type="dxa"/>
          </w:tcPr>
          <w:p w14:paraId="4FB5B438" w14:textId="77777777" w:rsidR="008A2549" w:rsidRPr="00D11E87" w:rsidRDefault="008A2549" w:rsidP="008A2549">
            <w:pPr>
              <w:ind w:right="-43"/>
              <w:jc w:val="both"/>
              <w:rPr>
                <w:rFonts w:ascii="Browallia New" w:hAnsi="Browallia New" w:cs="Browallia New"/>
                <w:cs/>
              </w:rPr>
            </w:pPr>
            <w:r w:rsidRPr="00D11E87">
              <w:rPr>
                <w:rFonts w:ascii="Browallia New" w:hAnsi="Browallia New" w:cs="Browallia New" w:hint="cs"/>
                <w:cs/>
              </w:rPr>
              <w:t>เงินกู้ยืมระยะสั้นจากสถาบันการเงิน</w:t>
            </w:r>
          </w:p>
        </w:tc>
        <w:tc>
          <w:tcPr>
            <w:tcW w:w="1416" w:type="dxa"/>
            <w:shd w:val="clear" w:color="auto" w:fill="auto"/>
            <w:vAlign w:val="center"/>
          </w:tcPr>
          <w:p w14:paraId="08CF9719" w14:textId="77777777" w:rsidR="008A2549" w:rsidRPr="00D11E87" w:rsidRDefault="008A2549" w:rsidP="008A2549">
            <w:pPr>
              <w:ind w:right="-15"/>
              <w:jc w:val="right"/>
              <w:rPr>
                <w:rFonts w:ascii="Browallia New" w:hAnsi="Browallia New" w:cs="Browallia New"/>
                <w:cs/>
                <w:lang w:val="en-US"/>
              </w:rPr>
            </w:pPr>
            <w:r w:rsidRPr="00D11E87">
              <w:rPr>
                <w:rFonts w:ascii="Browallia New" w:hAnsi="Browallia New" w:cs="Browallia New"/>
                <w:lang w:val="en-US"/>
              </w:rPr>
              <w:t>1,880,083,168</w:t>
            </w:r>
          </w:p>
        </w:tc>
        <w:tc>
          <w:tcPr>
            <w:tcW w:w="1380" w:type="dxa"/>
            <w:shd w:val="clear" w:color="auto" w:fill="auto"/>
          </w:tcPr>
          <w:p w14:paraId="1EE449E3" w14:textId="77777777" w:rsidR="008A2549" w:rsidRPr="00D11E87" w:rsidRDefault="008A2549" w:rsidP="008A254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59" w:type="dxa"/>
            <w:shd w:val="clear" w:color="auto" w:fill="auto"/>
          </w:tcPr>
          <w:p w14:paraId="36F35EF5" w14:textId="6676FF89" w:rsidR="008A2549" w:rsidRPr="00D11E87" w:rsidRDefault="008A2549" w:rsidP="008A2549">
            <w:pPr>
              <w:ind w:right="-15"/>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ab/>
            </w:r>
            <w:r w:rsidRPr="00D11E87">
              <w:rPr>
                <w:rFonts w:ascii="Browallia New" w:hAnsi="Browallia New" w:cs="Browallia New" w:hint="cs"/>
                <w:cs/>
              </w:rPr>
              <w:t>-</w:t>
            </w:r>
          </w:p>
        </w:tc>
        <w:tc>
          <w:tcPr>
            <w:tcW w:w="1397" w:type="dxa"/>
            <w:shd w:val="clear" w:color="auto" w:fill="auto"/>
            <w:vAlign w:val="center"/>
          </w:tcPr>
          <w:p w14:paraId="318EC083" w14:textId="2EFC3B92" w:rsidR="008A2549" w:rsidRPr="00D11E87" w:rsidRDefault="008A2549" w:rsidP="008A2549">
            <w:pPr>
              <w:ind w:right="-15"/>
              <w:jc w:val="right"/>
              <w:rPr>
                <w:rFonts w:ascii="Browallia New" w:hAnsi="Browallia New" w:cs="Browallia New"/>
                <w:cs/>
              </w:rPr>
            </w:pPr>
            <w:r w:rsidRPr="00D11E87">
              <w:rPr>
                <w:rFonts w:ascii="Browallia New" w:hAnsi="Browallia New" w:cs="Browallia New"/>
                <w:lang w:val="en-US"/>
              </w:rPr>
              <w:t>1,880,083,168</w:t>
            </w:r>
          </w:p>
        </w:tc>
      </w:tr>
      <w:tr w:rsidR="00B13F25" w:rsidRPr="008B63E4" w14:paraId="53161980" w14:textId="77777777" w:rsidTr="008A2549">
        <w:tc>
          <w:tcPr>
            <w:tcW w:w="3543" w:type="dxa"/>
          </w:tcPr>
          <w:p w14:paraId="5082F05D" w14:textId="77777777" w:rsidR="00B13F25" w:rsidRPr="00D11E87" w:rsidRDefault="00B13F25" w:rsidP="00B13F25">
            <w:pPr>
              <w:tabs>
                <w:tab w:val="left" w:pos="2160"/>
                <w:tab w:val="right" w:pos="7280"/>
                <w:tab w:val="right" w:pos="8540"/>
              </w:tabs>
              <w:ind w:left="177" w:right="-45" w:hanging="177"/>
              <w:jc w:val="thaiDistribute"/>
              <w:rPr>
                <w:rFonts w:ascii="Browallia New" w:hAnsi="Browallia New" w:cs="Browallia New"/>
                <w:cs/>
              </w:rPr>
            </w:pPr>
            <w:r w:rsidRPr="00D11E87">
              <w:rPr>
                <w:rFonts w:ascii="Browallia New" w:hAnsi="Browallia New" w:cs="Browallia New"/>
                <w:cs/>
              </w:rPr>
              <w:t xml:space="preserve">เจ้าหนี้การค้า </w:t>
            </w:r>
          </w:p>
          <w:p w14:paraId="4A4BF7FA" w14:textId="77777777" w:rsidR="00B13F25" w:rsidRPr="00D11E87" w:rsidRDefault="00B13F25" w:rsidP="00B13F25">
            <w:pPr>
              <w:tabs>
                <w:tab w:val="left" w:pos="2160"/>
                <w:tab w:val="right" w:pos="7280"/>
                <w:tab w:val="right" w:pos="8540"/>
              </w:tabs>
              <w:ind w:left="177" w:right="-45"/>
              <w:rPr>
                <w:rFonts w:ascii="Browallia New" w:hAnsi="Browallia New" w:cs="Browallia New"/>
                <w:cs/>
              </w:rPr>
            </w:pPr>
            <w:r w:rsidRPr="00D11E87">
              <w:rPr>
                <w:rFonts w:ascii="Browallia New" w:hAnsi="Browallia New" w:cs="Browallia New"/>
                <w:cs/>
              </w:rPr>
              <w:t>- ผู้ค้าทั่วไป</w:t>
            </w:r>
          </w:p>
        </w:tc>
        <w:tc>
          <w:tcPr>
            <w:tcW w:w="1416" w:type="dxa"/>
            <w:shd w:val="clear" w:color="auto" w:fill="auto"/>
            <w:vAlign w:val="center"/>
          </w:tcPr>
          <w:p w14:paraId="5F7503A4" w14:textId="77777777" w:rsidR="00B13F25" w:rsidRPr="00D11E87" w:rsidRDefault="00B13F25" w:rsidP="00B13F25">
            <w:pPr>
              <w:ind w:right="-15"/>
              <w:jc w:val="right"/>
              <w:rPr>
                <w:rFonts w:ascii="Browallia New" w:hAnsi="Browallia New" w:cs="Browallia New"/>
                <w:lang w:val="en-US"/>
              </w:rPr>
            </w:pPr>
          </w:p>
          <w:p w14:paraId="271991E8" w14:textId="77777777" w:rsidR="00B13F25" w:rsidRPr="00D11E87" w:rsidRDefault="00B13F25" w:rsidP="00B13F25">
            <w:pPr>
              <w:ind w:right="-15"/>
              <w:jc w:val="right"/>
              <w:rPr>
                <w:rFonts w:ascii="Browallia New" w:hAnsi="Browallia New" w:cs="Browallia New"/>
                <w:cs/>
                <w:lang w:val="en-US"/>
              </w:rPr>
            </w:pPr>
            <w:r w:rsidRPr="00D11E87">
              <w:rPr>
                <w:rFonts w:ascii="Browallia New" w:hAnsi="Browallia New" w:cs="Browallia New"/>
                <w:lang w:val="en-US"/>
              </w:rPr>
              <w:t>1,</w:t>
            </w:r>
            <w:r>
              <w:rPr>
                <w:rFonts w:ascii="Browallia New" w:hAnsi="Browallia New" w:cs="Browallia New"/>
                <w:lang w:val="en-US"/>
              </w:rPr>
              <w:t>493,382,728</w:t>
            </w:r>
          </w:p>
        </w:tc>
        <w:tc>
          <w:tcPr>
            <w:tcW w:w="1380" w:type="dxa"/>
            <w:shd w:val="clear" w:color="auto" w:fill="auto"/>
          </w:tcPr>
          <w:p w14:paraId="1AFF3744" w14:textId="77777777" w:rsidR="00B13F25" w:rsidRDefault="00B13F25" w:rsidP="00B13F25">
            <w:pPr>
              <w:ind w:right="-15"/>
              <w:jc w:val="center"/>
              <w:rPr>
                <w:rFonts w:ascii="Browallia New" w:hAnsi="Browallia New" w:cs="Browallia New"/>
              </w:rPr>
            </w:pPr>
          </w:p>
          <w:p w14:paraId="4BF7F834"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59" w:type="dxa"/>
            <w:shd w:val="clear" w:color="auto" w:fill="auto"/>
          </w:tcPr>
          <w:p w14:paraId="02F9CE31"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cs/>
              </w:rPr>
              <w:tab/>
            </w:r>
            <w:r>
              <w:rPr>
                <w:rFonts w:ascii="Browallia New" w:hAnsi="Browallia New" w:cs="Browallia New" w:hint="cs"/>
                <w:cs/>
              </w:rPr>
              <w:t xml:space="preserve">       </w:t>
            </w:r>
            <w:r>
              <w:rPr>
                <w:rFonts w:ascii="Browallia New" w:hAnsi="Browallia New" w:cs="Browallia New"/>
                <w:cs/>
              </w:rPr>
              <w:tab/>
            </w:r>
            <w:r w:rsidRPr="00D11E87">
              <w:rPr>
                <w:rFonts w:ascii="Browallia New" w:hAnsi="Browallia New" w:cs="Browallia New" w:hint="cs"/>
                <w:cs/>
              </w:rPr>
              <w:t>-</w:t>
            </w:r>
          </w:p>
        </w:tc>
        <w:tc>
          <w:tcPr>
            <w:tcW w:w="1397" w:type="dxa"/>
            <w:shd w:val="clear" w:color="auto" w:fill="auto"/>
            <w:vAlign w:val="center"/>
          </w:tcPr>
          <w:p w14:paraId="3E82F41A" w14:textId="77777777" w:rsidR="00B13F25" w:rsidRPr="00D11E87" w:rsidRDefault="00B13F25" w:rsidP="00B13F25">
            <w:pPr>
              <w:ind w:right="-15"/>
              <w:jc w:val="right"/>
              <w:rPr>
                <w:rFonts w:ascii="Browallia New" w:hAnsi="Browallia New" w:cs="Browallia New"/>
                <w:lang w:val="en-US"/>
              </w:rPr>
            </w:pPr>
          </w:p>
          <w:p w14:paraId="60DB2B39" w14:textId="40DB5858" w:rsidR="00B13F25" w:rsidRPr="00D11E87" w:rsidRDefault="00B13F25" w:rsidP="00B13F25">
            <w:pPr>
              <w:ind w:right="-15"/>
              <w:jc w:val="right"/>
              <w:rPr>
                <w:rFonts w:ascii="Browallia New" w:hAnsi="Browallia New" w:cs="Browallia New"/>
                <w:cs/>
              </w:rPr>
            </w:pPr>
            <w:r w:rsidRPr="00D11E87">
              <w:rPr>
                <w:rFonts w:ascii="Browallia New" w:hAnsi="Browallia New" w:cs="Browallia New"/>
                <w:lang w:val="en-US"/>
              </w:rPr>
              <w:t>1,</w:t>
            </w:r>
            <w:r>
              <w:rPr>
                <w:rFonts w:ascii="Browallia New" w:hAnsi="Browallia New" w:cs="Browallia New"/>
                <w:lang w:val="en-US"/>
              </w:rPr>
              <w:t>493,382,728</w:t>
            </w:r>
          </w:p>
        </w:tc>
      </w:tr>
      <w:tr w:rsidR="00B13F25" w:rsidRPr="008B63E4" w14:paraId="60A057EF" w14:textId="77777777" w:rsidTr="008A2549">
        <w:tc>
          <w:tcPr>
            <w:tcW w:w="3543" w:type="dxa"/>
          </w:tcPr>
          <w:p w14:paraId="11DD1DA4" w14:textId="77777777" w:rsidR="00B13F25" w:rsidRPr="00D11E87" w:rsidRDefault="00B13F25" w:rsidP="00B13F25">
            <w:pPr>
              <w:ind w:left="177" w:right="-43"/>
              <w:jc w:val="both"/>
              <w:rPr>
                <w:rFonts w:ascii="Browallia New" w:hAnsi="Browallia New" w:cs="Browallia New"/>
                <w:cs/>
              </w:rPr>
            </w:pPr>
            <w:r w:rsidRPr="00D11E87">
              <w:rPr>
                <w:rFonts w:ascii="Browallia New" w:hAnsi="Browallia New" w:cs="Browallia New"/>
                <w:cs/>
              </w:rPr>
              <w:t>- กิจการที่เกี่ยวข้องกัน</w:t>
            </w:r>
          </w:p>
        </w:tc>
        <w:tc>
          <w:tcPr>
            <w:tcW w:w="1416" w:type="dxa"/>
            <w:shd w:val="clear" w:color="auto" w:fill="auto"/>
            <w:vAlign w:val="center"/>
          </w:tcPr>
          <w:p w14:paraId="6AC6E3C2" w14:textId="405F2D49" w:rsidR="00B13F25" w:rsidRPr="00D11E87" w:rsidRDefault="00B13F25" w:rsidP="00B13F25">
            <w:pPr>
              <w:ind w:right="-15"/>
              <w:jc w:val="right"/>
              <w:rPr>
                <w:rFonts w:ascii="Browallia New" w:hAnsi="Browallia New" w:cs="Browallia New"/>
                <w:cs/>
                <w:lang w:val="en-US"/>
              </w:rPr>
            </w:pPr>
            <w:r>
              <w:rPr>
                <w:rFonts w:ascii="Browallia New" w:hAnsi="Browallia New" w:cs="Browallia New"/>
                <w:lang w:val="en-US"/>
              </w:rPr>
              <w:t>20,739,148</w:t>
            </w:r>
          </w:p>
        </w:tc>
        <w:tc>
          <w:tcPr>
            <w:tcW w:w="1380" w:type="dxa"/>
            <w:shd w:val="clear" w:color="auto" w:fill="auto"/>
          </w:tcPr>
          <w:p w14:paraId="6B1C78BE"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59" w:type="dxa"/>
            <w:shd w:val="clear" w:color="auto" w:fill="auto"/>
          </w:tcPr>
          <w:p w14:paraId="3E510730"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ab/>
            </w:r>
            <w:r w:rsidRPr="00D11E87">
              <w:rPr>
                <w:rFonts w:ascii="Browallia New" w:hAnsi="Browallia New" w:cs="Browallia New" w:hint="cs"/>
                <w:cs/>
              </w:rPr>
              <w:t>-</w:t>
            </w:r>
          </w:p>
        </w:tc>
        <w:tc>
          <w:tcPr>
            <w:tcW w:w="1397" w:type="dxa"/>
            <w:shd w:val="clear" w:color="auto" w:fill="auto"/>
            <w:vAlign w:val="center"/>
          </w:tcPr>
          <w:p w14:paraId="458D8126" w14:textId="56B10227" w:rsidR="00B13F25" w:rsidRPr="00D11E87" w:rsidRDefault="00B13F25" w:rsidP="00B13F25">
            <w:pPr>
              <w:ind w:right="-15"/>
              <w:jc w:val="right"/>
              <w:rPr>
                <w:rFonts w:ascii="Browallia New" w:hAnsi="Browallia New" w:cs="Browallia New"/>
                <w:cs/>
              </w:rPr>
            </w:pPr>
            <w:r>
              <w:rPr>
                <w:rFonts w:ascii="Browallia New" w:hAnsi="Browallia New" w:cs="Browallia New"/>
                <w:lang w:val="en-US"/>
              </w:rPr>
              <w:t>20,739,148</w:t>
            </w:r>
          </w:p>
        </w:tc>
      </w:tr>
      <w:tr w:rsidR="00B13F25" w:rsidRPr="008B63E4" w14:paraId="68958380" w14:textId="77777777" w:rsidTr="008A2549">
        <w:tc>
          <w:tcPr>
            <w:tcW w:w="3543" w:type="dxa"/>
          </w:tcPr>
          <w:p w14:paraId="025A5075" w14:textId="77777777" w:rsidR="00B13F25" w:rsidRPr="00D11E87" w:rsidRDefault="00B13F25" w:rsidP="00B13F25">
            <w:pPr>
              <w:tabs>
                <w:tab w:val="left" w:pos="2160"/>
                <w:tab w:val="right" w:pos="7280"/>
                <w:tab w:val="right" w:pos="8540"/>
              </w:tabs>
              <w:ind w:left="177" w:right="-45" w:hanging="177"/>
              <w:rPr>
                <w:rFonts w:ascii="Browallia New" w:hAnsi="Browallia New" w:cs="Browallia New"/>
                <w:cs/>
              </w:rPr>
            </w:pPr>
            <w:r w:rsidRPr="00D11E87">
              <w:rPr>
                <w:rFonts w:ascii="Browallia New" w:hAnsi="Browallia New" w:cs="Browallia New"/>
                <w:cs/>
              </w:rPr>
              <w:t xml:space="preserve">เจ้าหนี้อื่น </w:t>
            </w:r>
          </w:p>
          <w:p w14:paraId="5DCD49CE" w14:textId="77777777" w:rsidR="00B13F25" w:rsidRPr="00D11E87" w:rsidRDefault="00B13F25" w:rsidP="00B13F25">
            <w:pPr>
              <w:ind w:left="177" w:right="-43"/>
              <w:jc w:val="both"/>
              <w:rPr>
                <w:rFonts w:ascii="Browallia New" w:hAnsi="Browallia New" w:cs="Browallia New"/>
                <w:cs/>
              </w:rPr>
            </w:pPr>
            <w:r w:rsidRPr="00D11E87">
              <w:rPr>
                <w:rFonts w:ascii="Browallia New" w:hAnsi="Browallia New" w:cs="Browallia New"/>
                <w:cs/>
              </w:rPr>
              <w:t>- ผู้ค้าทั่วไป</w:t>
            </w:r>
          </w:p>
        </w:tc>
        <w:tc>
          <w:tcPr>
            <w:tcW w:w="1416" w:type="dxa"/>
            <w:shd w:val="clear" w:color="auto" w:fill="auto"/>
            <w:vAlign w:val="bottom"/>
          </w:tcPr>
          <w:p w14:paraId="2795519C" w14:textId="77777777" w:rsidR="00B13F25" w:rsidRPr="00D11E87" w:rsidRDefault="00B13F25" w:rsidP="00B13F25">
            <w:pPr>
              <w:ind w:right="-15"/>
              <w:jc w:val="right"/>
              <w:rPr>
                <w:rFonts w:ascii="Browallia New" w:hAnsi="Browallia New" w:cs="Browallia New"/>
                <w:cs/>
                <w:lang w:val="en-US"/>
              </w:rPr>
            </w:pPr>
            <w:r>
              <w:rPr>
                <w:rFonts w:ascii="Browallia New" w:hAnsi="Browallia New" w:cs="Browallia New"/>
                <w:lang w:val="en-US"/>
              </w:rPr>
              <w:t>71,826,035</w:t>
            </w:r>
          </w:p>
        </w:tc>
        <w:tc>
          <w:tcPr>
            <w:tcW w:w="1380" w:type="dxa"/>
            <w:shd w:val="clear" w:color="auto" w:fill="auto"/>
          </w:tcPr>
          <w:p w14:paraId="26689C20" w14:textId="77777777" w:rsidR="00B13F25" w:rsidRPr="00D11E87" w:rsidRDefault="00B13F25" w:rsidP="00B13F25">
            <w:pPr>
              <w:ind w:right="-15"/>
              <w:jc w:val="center"/>
              <w:rPr>
                <w:rFonts w:ascii="Browallia New" w:hAnsi="Browallia New" w:cs="Browallia New"/>
              </w:rPr>
            </w:pPr>
          </w:p>
          <w:p w14:paraId="163A31EC"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59" w:type="dxa"/>
            <w:shd w:val="clear" w:color="auto" w:fill="auto"/>
          </w:tcPr>
          <w:p w14:paraId="5199EA59" w14:textId="77777777" w:rsidR="00B13F25" w:rsidRPr="00D11E87" w:rsidRDefault="00B13F25" w:rsidP="00B13F25">
            <w:pPr>
              <w:ind w:right="-15"/>
              <w:jc w:val="center"/>
              <w:rPr>
                <w:rFonts w:ascii="Browallia New" w:hAnsi="Browallia New" w:cs="Browallia New"/>
              </w:rPr>
            </w:pPr>
          </w:p>
          <w:p w14:paraId="18C03A57"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ab/>
            </w:r>
            <w:r w:rsidRPr="00D11E87">
              <w:rPr>
                <w:rFonts w:ascii="Browallia New" w:hAnsi="Browallia New" w:cs="Browallia New" w:hint="cs"/>
                <w:cs/>
              </w:rPr>
              <w:t>-</w:t>
            </w:r>
          </w:p>
        </w:tc>
        <w:tc>
          <w:tcPr>
            <w:tcW w:w="1397" w:type="dxa"/>
            <w:shd w:val="clear" w:color="auto" w:fill="auto"/>
            <w:vAlign w:val="bottom"/>
          </w:tcPr>
          <w:p w14:paraId="218AE590" w14:textId="7647E86B" w:rsidR="00B13F25" w:rsidRPr="00D11E87" w:rsidRDefault="00B13F25" w:rsidP="00B13F25">
            <w:pPr>
              <w:ind w:right="-15"/>
              <w:jc w:val="right"/>
              <w:rPr>
                <w:rFonts w:ascii="Browallia New" w:hAnsi="Browallia New" w:cs="Browallia New"/>
                <w:cs/>
              </w:rPr>
            </w:pPr>
            <w:r>
              <w:rPr>
                <w:rFonts w:ascii="Browallia New" w:hAnsi="Browallia New" w:cs="Browallia New"/>
                <w:lang w:val="en-US"/>
              </w:rPr>
              <w:t>71,826,035</w:t>
            </w:r>
          </w:p>
        </w:tc>
      </w:tr>
      <w:tr w:rsidR="00B13F25" w:rsidRPr="008B63E4" w14:paraId="3C5FB3F3" w14:textId="77777777" w:rsidTr="008A2549">
        <w:tc>
          <w:tcPr>
            <w:tcW w:w="3543" w:type="dxa"/>
          </w:tcPr>
          <w:p w14:paraId="4AE2BC90" w14:textId="77777777" w:rsidR="00B13F25" w:rsidRPr="00D11E87" w:rsidRDefault="00B13F25" w:rsidP="00B13F25">
            <w:pPr>
              <w:ind w:left="177" w:right="-43"/>
              <w:jc w:val="both"/>
              <w:rPr>
                <w:rFonts w:ascii="Browallia New" w:hAnsi="Browallia New" w:cs="Browallia New"/>
                <w:cs/>
                <w:lang w:eastAsia="en-GB"/>
              </w:rPr>
            </w:pPr>
            <w:r w:rsidRPr="00D11E87">
              <w:rPr>
                <w:rFonts w:ascii="Browallia New" w:hAnsi="Browallia New" w:cs="Browallia New"/>
                <w:cs/>
              </w:rPr>
              <w:t>- กิจการที่เกี่ยวข้องกัน</w:t>
            </w:r>
          </w:p>
        </w:tc>
        <w:tc>
          <w:tcPr>
            <w:tcW w:w="1416" w:type="dxa"/>
            <w:shd w:val="clear" w:color="auto" w:fill="auto"/>
            <w:vAlign w:val="center"/>
          </w:tcPr>
          <w:p w14:paraId="7768ABD6" w14:textId="77777777" w:rsidR="00B13F25" w:rsidRPr="00D11E87" w:rsidRDefault="00B13F25" w:rsidP="00B13F25">
            <w:pPr>
              <w:ind w:right="-15"/>
              <w:jc w:val="right"/>
              <w:rPr>
                <w:rFonts w:ascii="Browallia New" w:hAnsi="Browallia New" w:cs="Browallia New"/>
                <w:cs/>
                <w:lang w:val="en-US"/>
              </w:rPr>
            </w:pPr>
            <w:r w:rsidRPr="00D11E87">
              <w:rPr>
                <w:rFonts w:ascii="Browallia New" w:hAnsi="Browallia New" w:cs="Browallia New"/>
                <w:lang w:val="en-US"/>
              </w:rPr>
              <w:t>197,513</w:t>
            </w:r>
          </w:p>
        </w:tc>
        <w:tc>
          <w:tcPr>
            <w:tcW w:w="1380" w:type="dxa"/>
            <w:shd w:val="clear" w:color="auto" w:fill="auto"/>
          </w:tcPr>
          <w:p w14:paraId="0595348C"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59" w:type="dxa"/>
            <w:shd w:val="clear" w:color="auto" w:fill="auto"/>
          </w:tcPr>
          <w:p w14:paraId="480D7F74"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ab/>
            </w:r>
            <w:r w:rsidRPr="00D11E87">
              <w:rPr>
                <w:rFonts w:ascii="Browallia New" w:hAnsi="Browallia New" w:cs="Browallia New" w:hint="cs"/>
                <w:cs/>
              </w:rPr>
              <w:t>-</w:t>
            </w:r>
          </w:p>
        </w:tc>
        <w:tc>
          <w:tcPr>
            <w:tcW w:w="1397" w:type="dxa"/>
            <w:shd w:val="clear" w:color="auto" w:fill="auto"/>
            <w:vAlign w:val="center"/>
          </w:tcPr>
          <w:p w14:paraId="48DF5F81" w14:textId="510273D3" w:rsidR="00B13F25" w:rsidRPr="00D11E87" w:rsidRDefault="00B13F25" w:rsidP="00B13F25">
            <w:pPr>
              <w:ind w:right="-15"/>
              <w:jc w:val="right"/>
              <w:rPr>
                <w:rFonts w:ascii="Browallia New" w:hAnsi="Browallia New" w:cs="Browallia New"/>
                <w:cs/>
              </w:rPr>
            </w:pPr>
            <w:r w:rsidRPr="00D11E87">
              <w:rPr>
                <w:rFonts w:ascii="Browallia New" w:hAnsi="Browallia New" w:cs="Browallia New"/>
                <w:lang w:val="en-US"/>
              </w:rPr>
              <w:t>197,513</w:t>
            </w:r>
          </w:p>
        </w:tc>
      </w:tr>
      <w:tr w:rsidR="00B13F25" w:rsidRPr="008B63E4" w14:paraId="00802776" w14:textId="77777777" w:rsidTr="008A2549">
        <w:tc>
          <w:tcPr>
            <w:tcW w:w="3543" w:type="dxa"/>
          </w:tcPr>
          <w:p w14:paraId="3E87542F" w14:textId="77777777" w:rsidR="00B13F25" w:rsidRPr="00D11E87" w:rsidRDefault="00B13F25" w:rsidP="00B13F25">
            <w:pPr>
              <w:tabs>
                <w:tab w:val="left" w:pos="2160"/>
                <w:tab w:val="right" w:pos="7280"/>
                <w:tab w:val="right" w:pos="8540"/>
              </w:tabs>
              <w:ind w:right="-45" w:firstLine="29"/>
              <w:rPr>
                <w:rFonts w:ascii="Browallia New" w:hAnsi="Browallia New" w:cs="Browallia New"/>
                <w:lang w:val="en-GB" w:eastAsia="en-GB"/>
              </w:rPr>
            </w:pPr>
            <w:r w:rsidRPr="00D11E87">
              <w:rPr>
                <w:rFonts w:ascii="Browallia New" w:hAnsi="Browallia New" w:cs="Browallia New"/>
                <w:cs/>
              </w:rPr>
              <w:t>ต้นทุนงานก่อสร้างค้างจ่าย</w:t>
            </w:r>
          </w:p>
        </w:tc>
        <w:tc>
          <w:tcPr>
            <w:tcW w:w="1416" w:type="dxa"/>
            <w:shd w:val="clear" w:color="auto" w:fill="auto"/>
            <w:vAlign w:val="center"/>
          </w:tcPr>
          <w:p w14:paraId="68B55FEB" w14:textId="0D6D94AA" w:rsidR="00B13F25" w:rsidRPr="00D11E87" w:rsidRDefault="00B13F25" w:rsidP="00B13F25">
            <w:pPr>
              <w:ind w:right="-15"/>
              <w:jc w:val="right"/>
              <w:rPr>
                <w:rFonts w:ascii="Browallia New" w:hAnsi="Browallia New" w:cs="Browallia New"/>
                <w:cs/>
                <w:lang w:val="en-US"/>
              </w:rPr>
            </w:pPr>
            <w:r>
              <w:rPr>
                <w:rFonts w:ascii="Browallia New" w:hAnsi="Browallia New" w:cs="Browallia New"/>
                <w:lang w:val="en-US"/>
              </w:rPr>
              <w:t>3,491,913,508</w:t>
            </w:r>
          </w:p>
        </w:tc>
        <w:tc>
          <w:tcPr>
            <w:tcW w:w="1380" w:type="dxa"/>
            <w:shd w:val="clear" w:color="auto" w:fill="auto"/>
          </w:tcPr>
          <w:p w14:paraId="112DBA34"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59" w:type="dxa"/>
            <w:shd w:val="clear" w:color="auto" w:fill="auto"/>
          </w:tcPr>
          <w:p w14:paraId="224D0BB9"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ab/>
            </w:r>
            <w:r w:rsidRPr="00D11E87">
              <w:rPr>
                <w:rFonts w:ascii="Browallia New" w:hAnsi="Browallia New" w:cs="Browallia New" w:hint="cs"/>
                <w:cs/>
              </w:rPr>
              <w:t>-</w:t>
            </w:r>
          </w:p>
        </w:tc>
        <w:tc>
          <w:tcPr>
            <w:tcW w:w="1397" w:type="dxa"/>
            <w:shd w:val="clear" w:color="auto" w:fill="auto"/>
            <w:vAlign w:val="center"/>
          </w:tcPr>
          <w:p w14:paraId="00C77FD8" w14:textId="4A2FBEDA" w:rsidR="00B13F25" w:rsidRPr="00D11E87" w:rsidRDefault="00B13F25" w:rsidP="00B13F25">
            <w:pPr>
              <w:ind w:right="-15"/>
              <w:jc w:val="right"/>
              <w:rPr>
                <w:rFonts w:ascii="Browallia New" w:hAnsi="Browallia New" w:cs="Browallia New"/>
                <w:cs/>
              </w:rPr>
            </w:pPr>
            <w:r>
              <w:rPr>
                <w:rFonts w:ascii="Browallia New" w:hAnsi="Browallia New" w:cs="Browallia New"/>
                <w:lang w:val="en-US"/>
              </w:rPr>
              <w:t>3,491,913,508</w:t>
            </w:r>
          </w:p>
        </w:tc>
      </w:tr>
      <w:tr w:rsidR="00B13F25" w:rsidRPr="008B63E4" w14:paraId="7912D511" w14:textId="77777777" w:rsidTr="008A2549">
        <w:tc>
          <w:tcPr>
            <w:tcW w:w="3543" w:type="dxa"/>
          </w:tcPr>
          <w:p w14:paraId="4F7690DD" w14:textId="77777777" w:rsidR="00B13F25" w:rsidRPr="00D11E87" w:rsidRDefault="00B13F25" w:rsidP="00B13F25">
            <w:pPr>
              <w:ind w:right="-43"/>
              <w:jc w:val="both"/>
              <w:rPr>
                <w:rFonts w:ascii="Browallia New" w:hAnsi="Browallia New" w:cs="Browallia New"/>
                <w:cs/>
              </w:rPr>
            </w:pPr>
            <w:r w:rsidRPr="00D11E87">
              <w:rPr>
                <w:rFonts w:ascii="Browallia New" w:hAnsi="Browallia New" w:cs="Browallia New"/>
                <w:cs/>
              </w:rPr>
              <w:t>เงินประกันผลงานผู้รับเหมาช่วง</w:t>
            </w:r>
          </w:p>
        </w:tc>
        <w:tc>
          <w:tcPr>
            <w:tcW w:w="1416" w:type="dxa"/>
            <w:shd w:val="clear" w:color="auto" w:fill="auto"/>
            <w:vAlign w:val="center"/>
          </w:tcPr>
          <w:p w14:paraId="12A06011" w14:textId="77777777" w:rsidR="00B13F25" w:rsidRPr="00D11E87" w:rsidRDefault="00B13F25" w:rsidP="00B13F25">
            <w:pPr>
              <w:ind w:right="-15"/>
              <w:jc w:val="right"/>
              <w:rPr>
                <w:rFonts w:ascii="Browallia New" w:hAnsi="Browallia New" w:cs="Browallia New"/>
                <w:cs/>
                <w:lang w:val="en-US"/>
              </w:rPr>
            </w:pPr>
            <w:r w:rsidRPr="00D11E87">
              <w:rPr>
                <w:rFonts w:ascii="Browallia New" w:hAnsi="Browallia New" w:cs="Browallia New"/>
                <w:lang w:val="en-US"/>
              </w:rPr>
              <w:t>186,852,547</w:t>
            </w:r>
          </w:p>
        </w:tc>
        <w:tc>
          <w:tcPr>
            <w:tcW w:w="1380" w:type="dxa"/>
            <w:shd w:val="clear" w:color="auto" w:fill="auto"/>
          </w:tcPr>
          <w:p w14:paraId="2D921503"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59" w:type="dxa"/>
            <w:shd w:val="clear" w:color="auto" w:fill="auto"/>
          </w:tcPr>
          <w:p w14:paraId="583CEDB4"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ab/>
            </w:r>
            <w:r w:rsidRPr="00D11E87">
              <w:rPr>
                <w:rFonts w:ascii="Browallia New" w:hAnsi="Browallia New" w:cs="Browallia New" w:hint="cs"/>
                <w:cs/>
              </w:rPr>
              <w:t>-</w:t>
            </w:r>
          </w:p>
        </w:tc>
        <w:tc>
          <w:tcPr>
            <w:tcW w:w="1397" w:type="dxa"/>
            <w:shd w:val="clear" w:color="auto" w:fill="auto"/>
            <w:vAlign w:val="center"/>
          </w:tcPr>
          <w:p w14:paraId="3477F586" w14:textId="7CEC8BE1" w:rsidR="00B13F25" w:rsidRPr="00D11E87" w:rsidRDefault="00B13F25" w:rsidP="00B13F25">
            <w:pPr>
              <w:ind w:right="-15"/>
              <w:jc w:val="right"/>
              <w:rPr>
                <w:rFonts w:ascii="Browallia New" w:hAnsi="Browallia New" w:cs="Browallia New"/>
                <w:cs/>
              </w:rPr>
            </w:pPr>
            <w:r w:rsidRPr="00D11E87">
              <w:rPr>
                <w:rFonts w:ascii="Browallia New" w:hAnsi="Browallia New" w:cs="Browallia New"/>
                <w:lang w:val="en-US"/>
              </w:rPr>
              <w:t>186,852,547</w:t>
            </w:r>
          </w:p>
        </w:tc>
      </w:tr>
      <w:tr w:rsidR="00B13F25" w:rsidRPr="008B63E4" w14:paraId="1C655D15" w14:textId="77777777" w:rsidTr="008A2549">
        <w:tc>
          <w:tcPr>
            <w:tcW w:w="3543" w:type="dxa"/>
          </w:tcPr>
          <w:p w14:paraId="6284E0A3" w14:textId="77777777" w:rsidR="00B13F25" w:rsidRPr="00D11E87" w:rsidRDefault="00B13F25" w:rsidP="00B13F25">
            <w:pPr>
              <w:ind w:right="-43"/>
              <w:jc w:val="both"/>
              <w:rPr>
                <w:rFonts w:ascii="Browallia New" w:hAnsi="Browallia New" w:cs="Browallia New"/>
                <w:cs/>
              </w:rPr>
            </w:pPr>
            <w:r w:rsidRPr="00D11E87">
              <w:rPr>
                <w:rFonts w:ascii="Browallia New" w:hAnsi="Browallia New" w:cs="Browallia New" w:hint="cs"/>
                <w:cs/>
              </w:rPr>
              <w:t>ห</w:t>
            </w:r>
            <w:r w:rsidRPr="00D11E87">
              <w:rPr>
                <w:rFonts w:ascii="Browallia New" w:hAnsi="Browallia New" w:cs="Browallia New" w:hint="cs"/>
                <w:cs/>
                <w:lang w:val="en-US"/>
              </w:rPr>
              <w:t>นี้</w:t>
            </w:r>
            <w:r w:rsidRPr="00D11E87">
              <w:rPr>
                <w:rFonts w:ascii="Browallia New" w:hAnsi="Browallia New" w:cs="Browallia New" w:hint="cs"/>
                <w:cs/>
              </w:rPr>
              <w:t>สินตามสัญญาเช่า</w:t>
            </w:r>
          </w:p>
        </w:tc>
        <w:tc>
          <w:tcPr>
            <w:tcW w:w="1416" w:type="dxa"/>
            <w:shd w:val="clear" w:color="auto" w:fill="auto"/>
            <w:vAlign w:val="center"/>
          </w:tcPr>
          <w:p w14:paraId="1EAAC9F9" w14:textId="77777777" w:rsidR="00B13F25" w:rsidRPr="00D11E87" w:rsidRDefault="00B13F25" w:rsidP="00B13F25">
            <w:pPr>
              <w:ind w:right="-15"/>
              <w:jc w:val="right"/>
              <w:rPr>
                <w:rFonts w:ascii="Browallia New" w:hAnsi="Browallia New" w:cs="Browallia New"/>
                <w:lang w:val="en-US"/>
              </w:rPr>
            </w:pPr>
            <w:r w:rsidRPr="00D11E87">
              <w:rPr>
                <w:rFonts w:ascii="Browallia New" w:hAnsi="Browallia New" w:cs="Browallia New"/>
                <w:lang w:val="en-US"/>
              </w:rPr>
              <w:t>209,824,550</w:t>
            </w:r>
          </w:p>
        </w:tc>
        <w:tc>
          <w:tcPr>
            <w:tcW w:w="1380" w:type="dxa"/>
            <w:shd w:val="clear" w:color="auto" w:fill="auto"/>
          </w:tcPr>
          <w:p w14:paraId="1913197F"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59" w:type="dxa"/>
            <w:shd w:val="clear" w:color="auto" w:fill="auto"/>
          </w:tcPr>
          <w:p w14:paraId="0CC5CDEB"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ab/>
            </w:r>
            <w:r w:rsidRPr="00D11E87">
              <w:rPr>
                <w:rFonts w:ascii="Browallia New" w:hAnsi="Browallia New" w:cs="Browallia New" w:hint="cs"/>
                <w:cs/>
              </w:rPr>
              <w:t>-</w:t>
            </w:r>
          </w:p>
        </w:tc>
        <w:tc>
          <w:tcPr>
            <w:tcW w:w="1397" w:type="dxa"/>
            <w:shd w:val="clear" w:color="auto" w:fill="auto"/>
            <w:vAlign w:val="center"/>
          </w:tcPr>
          <w:p w14:paraId="1B796D5E" w14:textId="555E47E2" w:rsidR="00B13F25" w:rsidRPr="00D11E87" w:rsidRDefault="00B13F25" w:rsidP="00B13F25">
            <w:pPr>
              <w:ind w:right="-15"/>
              <w:jc w:val="right"/>
              <w:rPr>
                <w:rFonts w:ascii="Browallia New" w:hAnsi="Browallia New" w:cs="Browallia New"/>
                <w:cs/>
              </w:rPr>
            </w:pPr>
            <w:r w:rsidRPr="00D11E87">
              <w:rPr>
                <w:rFonts w:ascii="Browallia New" w:hAnsi="Browallia New" w:cs="Browallia New"/>
                <w:lang w:val="en-US"/>
              </w:rPr>
              <w:t>209,824,550</w:t>
            </w:r>
          </w:p>
        </w:tc>
      </w:tr>
      <w:tr w:rsidR="00B13F25" w:rsidRPr="008B63E4" w14:paraId="7E4E2E62" w14:textId="77777777" w:rsidTr="008A2549">
        <w:tc>
          <w:tcPr>
            <w:tcW w:w="3543" w:type="dxa"/>
          </w:tcPr>
          <w:p w14:paraId="77B0AF5D" w14:textId="77777777" w:rsidR="00B13F25" w:rsidRPr="00D11E87" w:rsidRDefault="00B13F25" w:rsidP="00B13F25">
            <w:pPr>
              <w:ind w:right="-43"/>
              <w:jc w:val="both"/>
              <w:rPr>
                <w:rFonts w:ascii="Browallia New" w:hAnsi="Browallia New" w:cs="Browallia New"/>
                <w:cs/>
              </w:rPr>
            </w:pPr>
            <w:r w:rsidRPr="00D11E87">
              <w:rPr>
                <w:rFonts w:ascii="Browallia New" w:hAnsi="Browallia New" w:cs="Browallia New"/>
                <w:cs/>
              </w:rPr>
              <w:t>หุ้นกู้</w:t>
            </w:r>
          </w:p>
        </w:tc>
        <w:tc>
          <w:tcPr>
            <w:tcW w:w="1416" w:type="dxa"/>
            <w:shd w:val="clear" w:color="auto" w:fill="auto"/>
            <w:vAlign w:val="center"/>
          </w:tcPr>
          <w:p w14:paraId="50448097" w14:textId="77777777" w:rsidR="00B13F25" w:rsidRPr="00D11E87" w:rsidRDefault="00B13F25" w:rsidP="00B13F25">
            <w:pPr>
              <w:ind w:right="-15"/>
              <w:jc w:val="right"/>
              <w:rPr>
                <w:rFonts w:ascii="Browallia New" w:hAnsi="Browallia New" w:cs="Browallia New"/>
                <w:cs/>
                <w:lang w:val="en-US"/>
              </w:rPr>
            </w:pPr>
            <w:r w:rsidRPr="00D11E87">
              <w:rPr>
                <w:rFonts w:ascii="Browallia New" w:hAnsi="Browallia New" w:cs="Browallia New"/>
                <w:lang w:val="en-US"/>
              </w:rPr>
              <w:t>1,099,742,859</w:t>
            </w:r>
          </w:p>
        </w:tc>
        <w:tc>
          <w:tcPr>
            <w:tcW w:w="1380" w:type="dxa"/>
            <w:shd w:val="clear" w:color="auto" w:fill="auto"/>
          </w:tcPr>
          <w:p w14:paraId="6F05F9CB"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59" w:type="dxa"/>
            <w:shd w:val="clear" w:color="auto" w:fill="auto"/>
          </w:tcPr>
          <w:p w14:paraId="534CD1E3" w14:textId="77777777" w:rsidR="00B13F25" w:rsidRPr="00D11E87" w:rsidRDefault="00B13F25" w:rsidP="00B13F25">
            <w:pPr>
              <w:ind w:right="-15"/>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ab/>
            </w:r>
            <w:r w:rsidRPr="00D11E87">
              <w:rPr>
                <w:rFonts w:ascii="Browallia New" w:hAnsi="Browallia New" w:cs="Browallia New" w:hint="cs"/>
                <w:cs/>
              </w:rPr>
              <w:t>-</w:t>
            </w:r>
          </w:p>
        </w:tc>
        <w:tc>
          <w:tcPr>
            <w:tcW w:w="1397" w:type="dxa"/>
            <w:shd w:val="clear" w:color="auto" w:fill="auto"/>
            <w:vAlign w:val="center"/>
          </w:tcPr>
          <w:p w14:paraId="451CD618" w14:textId="06E93086" w:rsidR="00B13F25" w:rsidRPr="00D11E87" w:rsidRDefault="00B13F25" w:rsidP="00B13F25">
            <w:pPr>
              <w:ind w:right="-15"/>
              <w:jc w:val="right"/>
              <w:rPr>
                <w:rFonts w:ascii="Browallia New" w:hAnsi="Browallia New" w:cs="Browallia New"/>
                <w:cs/>
              </w:rPr>
            </w:pPr>
            <w:r w:rsidRPr="00D11E87">
              <w:rPr>
                <w:rFonts w:ascii="Browallia New" w:hAnsi="Browallia New" w:cs="Browallia New"/>
                <w:lang w:val="en-US"/>
              </w:rPr>
              <w:t>1,099,742,859</w:t>
            </w:r>
          </w:p>
        </w:tc>
      </w:tr>
      <w:tr w:rsidR="00B13F25" w:rsidRPr="008B63E4" w14:paraId="4C7C091A" w14:textId="77777777" w:rsidTr="008A2549">
        <w:tc>
          <w:tcPr>
            <w:tcW w:w="3543" w:type="dxa"/>
          </w:tcPr>
          <w:p w14:paraId="18565360" w14:textId="77777777" w:rsidR="00B13F25" w:rsidRPr="00C27B4F" w:rsidRDefault="00B13F25" w:rsidP="00B13F25">
            <w:pPr>
              <w:ind w:right="-43"/>
              <w:jc w:val="both"/>
              <w:rPr>
                <w:rFonts w:ascii="Browallia New" w:hAnsi="Browallia New" w:cs="Browallia New"/>
                <w:cs/>
              </w:rPr>
            </w:pPr>
            <w:r>
              <w:rPr>
                <w:rFonts w:ascii="Browallia New" w:hAnsi="Browallia New" w:cs="Browallia New" w:hint="cs"/>
                <w:cs/>
              </w:rPr>
              <w:t>เจ้าหนี้เงินปันผลของหุ้นบุริมสิทธิ</w:t>
            </w:r>
          </w:p>
        </w:tc>
        <w:tc>
          <w:tcPr>
            <w:tcW w:w="1416" w:type="dxa"/>
            <w:shd w:val="clear" w:color="auto" w:fill="auto"/>
            <w:vAlign w:val="center"/>
          </w:tcPr>
          <w:p w14:paraId="42C94166" w14:textId="22061DE5" w:rsidR="00B13F25" w:rsidRPr="00D11E87" w:rsidRDefault="00B13F25" w:rsidP="00B13F25">
            <w:pPr>
              <w:pBdr>
                <w:bottom w:val="single" w:sz="4" w:space="1" w:color="auto"/>
              </w:pBdr>
              <w:ind w:right="-15"/>
              <w:jc w:val="right"/>
              <w:rPr>
                <w:rFonts w:ascii="Browallia New" w:hAnsi="Browallia New" w:cs="Browallia New"/>
                <w:lang w:val="en-US"/>
              </w:rPr>
            </w:pPr>
            <w:r>
              <w:rPr>
                <w:rFonts w:ascii="Browallia New" w:hAnsi="Browallia New" w:cs="Browallia New"/>
                <w:lang w:val="en-US"/>
              </w:rPr>
              <w:t>10,943,090</w:t>
            </w:r>
          </w:p>
        </w:tc>
        <w:tc>
          <w:tcPr>
            <w:tcW w:w="1380" w:type="dxa"/>
            <w:shd w:val="clear" w:color="auto" w:fill="auto"/>
          </w:tcPr>
          <w:p w14:paraId="3DDEB062" w14:textId="77777777" w:rsidR="00B13F25" w:rsidRPr="00D11E87" w:rsidRDefault="00B13F25" w:rsidP="00B13F25">
            <w:pPr>
              <w:pBdr>
                <w:bottom w:val="single" w:sz="4"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59" w:type="dxa"/>
            <w:shd w:val="clear" w:color="auto" w:fill="auto"/>
          </w:tcPr>
          <w:p w14:paraId="232180A3" w14:textId="77777777" w:rsidR="00B13F25" w:rsidRPr="00D11E87" w:rsidRDefault="00B13F25" w:rsidP="00B13F25">
            <w:pPr>
              <w:pBdr>
                <w:bottom w:val="single" w:sz="4" w:space="1" w:color="auto"/>
              </w:pBdr>
              <w:ind w:right="-15"/>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ab/>
            </w:r>
            <w:r w:rsidRPr="00D11E87">
              <w:rPr>
                <w:rFonts w:ascii="Browallia New" w:hAnsi="Browallia New" w:cs="Browallia New" w:hint="cs"/>
                <w:cs/>
              </w:rPr>
              <w:t>-</w:t>
            </w:r>
          </w:p>
        </w:tc>
        <w:tc>
          <w:tcPr>
            <w:tcW w:w="1397" w:type="dxa"/>
            <w:shd w:val="clear" w:color="auto" w:fill="auto"/>
            <w:vAlign w:val="center"/>
          </w:tcPr>
          <w:p w14:paraId="5750A94E" w14:textId="3BE6E909" w:rsidR="00B13F25" w:rsidRPr="00D11E87" w:rsidRDefault="00B13F25" w:rsidP="00B13F25">
            <w:pPr>
              <w:pBdr>
                <w:bottom w:val="single" w:sz="4" w:space="1" w:color="auto"/>
              </w:pBdr>
              <w:ind w:right="-15"/>
              <w:jc w:val="right"/>
              <w:rPr>
                <w:rFonts w:ascii="Browallia New" w:hAnsi="Browallia New" w:cs="Browallia New"/>
                <w:lang w:val="en-US"/>
              </w:rPr>
            </w:pPr>
            <w:r>
              <w:rPr>
                <w:rFonts w:ascii="Browallia New" w:hAnsi="Browallia New" w:cs="Browallia New"/>
                <w:lang w:val="en-US"/>
              </w:rPr>
              <w:t>10,943,090</w:t>
            </w:r>
          </w:p>
        </w:tc>
      </w:tr>
      <w:tr w:rsidR="00B13F25" w:rsidRPr="008B63E4" w14:paraId="4EAEA915" w14:textId="77777777" w:rsidTr="008A2549">
        <w:tc>
          <w:tcPr>
            <w:tcW w:w="3543" w:type="dxa"/>
          </w:tcPr>
          <w:p w14:paraId="4D75F646" w14:textId="77777777" w:rsidR="00B13F25" w:rsidRPr="00D11E87" w:rsidRDefault="00B13F25" w:rsidP="00B13F25">
            <w:pPr>
              <w:ind w:right="-43"/>
              <w:jc w:val="both"/>
              <w:rPr>
                <w:rFonts w:ascii="Browallia New" w:hAnsi="Browallia New" w:cs="Browallia New"/>
                <w:cs/>
              </w:rPr>
            </w:pPr>
            <w:r w:rsidRPr="00D11E87">
              <w:rPr>
                <w:rFonts w:ascii="Browallia New" w:hAnsi="Browallia New" w:cs="Browallia New"/>
                <w:b/>
                <w:bCs/>
                <w:cs/>
              </w:rPr>
              <w:t>รว</w:t>
            </w:r>
            <w:r w:rsidRPr="00D11E87">
              <w:rPr>
                <w:rFonts w:ascii="Browallia New" w:hAnsi="Browallia New" w:cs="Browallia New" w:hint="cs"/>
                <w:b/>
                <w:bCs/>
                <w:cs/>
              </w:rPr>
              <w:t>มหนี้สินทางการเงิน</w:t>
            </w:r>
          </w:p>
        </w:tc>
        <w:tc>
          <w:tcPr>
            <w:tcW w:w="1416" w:type="dxa"/>
            <w:shd w:val="clear" w:color="auto" w:fill="auto"/>
            <w:vAlign w:val="center"/>
          </w:tcPr>
          <w:p w14:paraId="4175AE60" w14:textId="68F6836F" w:rsidR="00B13F25" w:rsidRPr="00D11E87" w:rsidRDefault="00B13F25" w:rsidP="00B13F25">
            <w:pPr>
              <w:pBdr>
                <w:bottom w:val="single" w:sz="12" w:space="1" w:color="auto"/>
              </w:pBdr>
              <w:ind w:right="-15"/>
              <w:jc w:val="right"/>
              <w:rPr>
                <w:rFonts w:ascii="Browallia New" w:hAnsi="Browallia New" w:cs="Browallia New"/>
                <w:cs/>
                <w:lang w:val="en-US"/>
              </w:rPr>
            </w:pPr>
            <w:r>
              <w:rPr>
                <w:rFonts w:ascii="Browallia New" w:hAnsi="Browallia New" w:cs="Browallia New"/>
                <w:lang w:val="en-US"/>
              </w:rPr>
              <w:t>8,465,505,146</w:t>
            </w:r>
          </w:p>
        </w:tc>
        <w:tc>
          <w:tcPr>
            <w:tcW w:w="1380" w:type="dxa"/>
            <w:shd w:val="clear" w:color="auto" w:fill="auto"/>
          </w:tcPr>
          <w:p w14:paraId="5AAF75A3" w14:textId="77777777" w:rsidR="00B13F25" w:rsidRPr="00D11E87" w:rsidRDefault="00B13F25" w:rsidP="00B13F25">
            <w:pPr>
              <w:pBdr>
                <w:bottom w:val="single" w:sz="12"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59" w:type="dxa"/>
            <w:shd w:val="clear" w:color="auto" w:fill="auto"/>
          </w:tcPr>
          <w:p w14:paraId="1840C31D" w14:textId="77777777" w:rsidR="00B13F25" w:rsidRPr="00D11E87" w:rsidRDefault="00B13F25" w:rsidP="00B13F25">
            <w:pPr>
              <w:pBdr>
                <w:bottom w:val="single" w:sz="12" w:space="1" w:color="auto"/>
              </w:pBdr>
              <w:ind w:right="-15"/>
              <w:jc w:val="cente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ab/>
            </w:r>
            <w:r w:rsidRPr="00D11E87">
              <w:rPr>
                <w:rFonts w:ascii="Browallia New" w:hAnsi="Browallia New" w:cs="Browallia New" w:hint="cs"/>
                <w:cs/>
              </w:rPr>
              <w:t>-</w:t>
            </w:r>
          </w:p>
        </w:tc>
        <w:tc>
          <w:tcPr>
            <w:tcW w:w="1397" w:type="dxa"/>
            <w:shd w:val="clear" w:color="auto" w:fill="auto"/>
            <w:vAlign w:val="center"/>
          </w:tcPr>
          <w:p w14:paraId="0789DB4C" w14:textId="64B0153F" w:rsidR="00B13F25" w:rsidRPr="00D11E87" w:rsidRDefault="00B13F25" w:rsidP="00B13F25">
            <w:pPr>
              <w:pBdr>
                <w:bottom w:val="single" w:sz="12" w:space="1" w:color="auto"/>
              </w:pBdr>
              <w:ind w:right="-15"/>
              <w:jc w:val="right"/>
              <w:rPr>
                <w:rFonts w:ascii="Browallia New" w:hAnsi="Browallia New" w:cs="Browallia New"/>
                <w:cs/>
              </w:rPr>
            </w:pPr>
            <w:r>
              <w:rPr>
                <w:rFonts w:ascii="Browallia New" w:hAnsi="Browallia New" w:cs="Browallia New"/>
                <w:lang w:val="en-US"/>
              </w:rPr>
              <w:t>8,465,505,146</w:t>
            </w:r>
          </w:p>
        </w:tc>
      </w:tr>
    </w:tbl>
    <w:p w14:paraId="1D99667E" w14:textId="17B39E47" w:rsidR="00904EFD" w:rsidRDefault="00904EFD" w:rsidP="00F64CF6">
      <w:pPr>
        <w:rPr>
          <w:rFonts w:ascii="Browallia New" w:eastAsia="Arial Unicode MS" w:hAnsi="Browallia New" w:cs="Browallia New"/>
          <w:highlight w:val="yellow"/>
        </w:rPr>
      </w:pPr>
    </w:p>
    <w:p w14:paraId="60CBC775" w14:textId="77777777" w:rsidR="00904EFD" w:rsidRDefault="00904EFD">
      <w:pPr>
        <w:rPr>
          <w:rFonts w:ascii="Browallia New" w:eastAsia="Arial Unicode MS" w:hAnsi="Browallia New" w:cs="Browallia New"/>
          <w:highlight w:val="yellow"/>
          <w:cs/>
        </w:rPr>
      </w:pPr>
      <w:r>
        <w:rPr>
          <w:rFonts w:ascii="Browallia New" w:eastAsia="Arial Unicode MS" w:hAnsi="Browallia New" w:cs="Browallia New"/>
          <w:highlight w:val="yellow"/>
          <w:cs/>
        </w:rPr>
        <w:br w:type="page"/>
      </w:r>
    </w:p>
    <w:p w14:paraId="0CE065F2" w14:textId="77777777" w:rsidR="00F64CF6" w:rsidRDefault="00F64CF6" w:rsidP="00F64CF6">
      <w:pPr>
        <w:rPr>
          <w:rFonts w:ascii="Browallia New" w:eastAsia="Arial Unicode MS" w:hAnsi="Browallia New" w:cs="Browallia New"/>
          <w:highlight w:val="yellow"/>
        </w:rPr>
      </w:pPr>
    </w:p>
    <w:tbl>
      <w:tblPr>
        <w:tblW w:w="9280" w:type="dxa"/>
        <w:tblInd w:w="432" w:type="dxa"/>
        <w:tblLayout w:type="fixed"/>
        <w:tblLook w:val="0000" w:firstRow="0" w:lastRow="0" w:firstColumn="0" w:lastColumn="0" w:noHBand="0" w:noVBand="0"/>
      </w:tblPr>
      <w:tblGrid>
        <w:gridCol w:w="3404"/>
        <w:gridCol w:w="1438"/>
        <w:gridCol w:w="1497"/>
        <w:gridCol w:w="1417"/>
        <w:gridCol w:w="1524"/>
      </w:tblGrid>
      <w:tr w:rsidR="00F64CF6" w:rsidRPr="008B63E4" w14:paraId="4E7F2692" w14:textId="77777777" w:rsidTr="00C91CF9">
        <w:tc>
          <w:tcPr>
            <w:tcW w:w="3404" w:type="dxa"/>
          </w:tcPr>
          <w:p w14:paraId="41663224" w14:textId="77777777" w:rsidR="00F64CF6" w:rsidRPr="002D29E5" w:rsidRDefault="00F64CF6" w:rsidP="00E2373C">
            <w:pPr>
              <w:rPr>
                <w:rFonts w:ascii="Browallia New" w:hAnsi="Browallia New" w:cs="Browallia New"/>
                <w:cs/>
              </w:rPr>
            </w:pPr>
          </w:p>
        </w:tc>
        <w:tc>
          <w:tcPr>
            <w:tcW w:w="2935" w:type="dxa"/>
            <w:gridSpan w:val="2"/>
            <w:vAlign w:val="bottom"/>
          </w:tcPr>
          <w:p w14:paraId="089E676C" w14:textId="77777777" w:rsidR="00F64CF6" w:rsidRPr="002D29E5" w:rsidRDefault="00F64CF6" w:rsidP="00E2373C">
            <w:pPr>
              <w:ind w:right="-2"/>
              <w:jc w:val="center"/>
              <w:rPr>
                <w:rFonts w:ascii="Browallia New" w:hAnsi="Browallia New" w:cs="Browallia New"/>
                <w:cs/>
              </w:rPr>
            </w:pPr>
          </w:p>
        </w:tc>
        <w:tc>
          <w:tcPr>
            <w:tcW w:w="2941" w:type="dxa"/>
            <w:gridSpan w:val="2"/>
            <w:vAlign w:val="bottom"/>
          </w:tcPr>
          <w:p w14:paraId="3FF253A1" w14:textId="77777777" w:rsidR="00F64CF6" w:rsidRPr="002D29E5" w:rsidRDefault="00F64CF6" w:rsidP="00E2373C">
            <w:pPr>
              <w:jc w:val="right"/>
              <w:rPr>
                <w:rFonts w:ascii="Browallia New" w:hAnsi="Browallia New" w:cs="Browallia New"/>
                <w:cs/>
              </w:rPr>
            </w:pPr>
            <w:r w:rsidRPr="002D29E5">
              <w:rPr>
                <w:rFonts w:ascii="Browallia New" w:hAnsi="Browallia New" w:cs="Browallia New"/>
                <w:cs/>
              </w:rPr>
              <w:t xml:space="preserve">  (หน่วย : บาท)</w:t>
            </w:r>
          </w:p>
        </w:tc>
      </w:tr>
      <w:tr w:rsidR="00F64CF6" w:rsidRPr="008B63E4" w14:paraId="7FCC7081" w14:textId="77777777" w:rsidTr="00A26897">
        <w:tc>
          <w:tcPr>
            <w:tcW w:w="3404" w:type="dxa"/>
          </w:tcPr>
          <w:p w14:paraId="7EF79C22" w14:textId="77777777" w:rsidR="00F64CF6" w:rsidRPr="002D29E5" w:rsidRDefault="00F64CF6" w:rsidP="00E2373C">
            <w:pPr>
              <w:rPr>
                <w:rFonts w:ascii="Browallia New" w:hAnsi="Browallia New" w:cs="Browallia New"/>
                <w:cs/>
              </w:rPr>
            </w:pPr>
          </w:p>
        </w:tc>
        <w:tc>
          <w:tcPr>
            <w:tcW w:w="5876" w:type="dxa"/>
            <w:gridSpan w:val="4"/>
            <w:vAlign w:val="bottom"/>
          </w:tcPr>
          <w:p w14:paraId="7C2DB02C" w14:textId="77777777" w:rsidR="00F64CF6" w:rsidRPr="002D29E5" w:rsidRDefault="00F64CF6" w:rsidP="00E2373C">
            <w:pPr>
              <w:pBdr>
                <w:bottom w:val="single" w:sz="4" w:space="1" w:color="auto"/>
              </w:pBdr>
              <w:jc w:val="center"/>
              <w:rPr>
                <w:rFonts w:ascii="Browallia New" w:hAnsi="Browallia New" w:cs="Browallia New"/>
                <w:cs/>
              </w:rPr>
            </w:pPr>
            <w:r w:rsidRPr="002D29E5">
              <w:rPr>
                <w:rFonts w:ascii="Browallia New" w:hAnsi="Browallia New" w:cs="Browallia New"/>
                <w:cs/>
              </w:rPr>
              <w:t>งบการเงิน</w:t>
            </w:r>
            <w:r w:rsidRPr="002D29E5">
              <w:rPr>
                <w:rFonts w:ascii="Browallia New" w:hAnsi="Browallia New" w:cs="Browallia New" w:hint="cs"/>
                <w:cs/>
              </w:rPr>
              <w:t>เฉพาะของบริษัท</w:t>
            </w:r>
          </w:p>
        </w:tc>
      </w:tr>
      <w:tr w:rsidR="00F64CF6" w:rsidRPr="008B63E4" w14:paraId="37D01E46" w14:textId="77777777" w:rsidTr="00C91CF9">
        <w:trPr>
          <w:trHeight w:val="345"/>
        </w:trPr>
        <w:tc>
          <w:tcPr>
            <w:tcW w:w="3404" w:type="dxa"/>
            <w:vAlign w:val="bottom"/>
          </w:tcPr>
          <w:p w14:paraId="6105140D" w14:textId="77777777" w:rsidR="00F64CF6" w:rsidRPr="002D29E5" w:rsidRDefault="00F64CF6" w:rsidP="00E2373C">
            <w:pPr>
              <w:pBdr>
                <w:bottom w:val="single" w:sz="4" w:space="1" w:color="auto"/>
              </w:pBdr>
              <w:ind w:right="34"/>
              <w:jc w:val="center"/>
              <w:rPr>
                <w:rFonts w:ascii="Browallia New" w:hAnsi="Browallia New" w:cs="Browallia New"/>
                <w:cs/>
              </w:rPr>
            </w:pPr>
            <w:r w:rsidRPr="002D29E5">
              <w:rPr>
                <w:rFonts w:ascii="Browallia New" w:hAnsi="Browallia New" w:cs="Browallia New"/>
                <w:cs/>
              </w:rPr>
              <w:t>รายการ</w:t>
            </w:r>
          </w:p>
        </w:tc>
        <w:tc>
          <w:tcPr>
            <w:tcW w:w="1438" w:type="dxa"/>
            <w:vAlign w:val="bottom"/>
          </w:tcPr>
          <w:p w14:paraId="1ADF150F" w14:textId="66ECA8D9" w:rsidR="00F64CF6" w:rsidRPr="00A26897" w:rsidRDefault="00A26897" w:rsidP="00E2373C">
            <w:pPr>
              <w:pBdr>
                <w:bottom w:val="single" w:sz="4" w:space="1" w:color="auto"/>
              </w:pBdr>
              <w:tabs>
                <w:tab w:val="left" w:pos="900"/>
              </w:tabs>
              <w:ind w:left="-18"/>
              <w:jc w:val="center"/>
              <w:rPr>
                <w:rFonts w:ascii="Browallia New" w:hAnsi="Browallia New" w:cs="Browallia New"/>
                <w:lang w:val="en-US"/>
              </w:rPr>
            </w:pPr>
            <w:r>
              <w:rPr>
                <w:rFonts w:ascii="Browallia New" w:hAnsi="Browallia New" w:cs="Browallia New" w:hint="cs"/>
                <w:cs/>
              </w:rPr>
              <w:t xml:space="preserve">ข้อมูลระดับที่ </w:t>
            </w:r>
            <w:r>
              <w:rPr>
                <w:rFonts w:ascii="Browallia New" w:hAnsi="Browallia New" w:cs="Browallia New"/>
                <w:lang w:val="en-US"/>
              </w:rPr>
              <w:t>1</w:t>
            </w:r>
          </w:p>
        </w:tc>
        <w:tc>
          <w:tcPr>
            <w:tcW w:w="1497" w:type="dxa"/>
            <w:vAlign w:val="bottom"/>
          </w:tcPr>
          <w:p w14:paraId="7B37AE39" w14:textId="79692F74" w:rsidR="00F64CF6" w:rsidRPr="00A26897" w:rsidRDefault="00A26897" w:rsidP="00E2373C">
            <w:pPr>
              <w:pBdr>
                <w:bottom w:val="single" w:sz="4" w:space="1" w:color="auto"/>
              </w:pBdr>
              <w:tabs>
                <w:tab w:val="left" w:pos="900"/>
              </w:tabs>
              <w:ind w:left="-18"/>
              <w:jc w:val="center"/>
              <w:rPr>
                <w:rFonts w:ascii="Browallia New" w:hAnsi="Browallia New" w:cs="Browallia New"/>
                <w:lang w:val="en-US"/>
              </w:rPr>
            </w:pPr>
            <w:r>
              <w:rPr>
                <w:rFonts w:ascii="Browallia New" w:hAnsi="Browallia New" w:cs="Browallia New" w:hint="cs"/>
                <w:cs/>
              </w:rPr>
              <w:t xml:space="preserve">ข้อมูลระดับที่ </w:t>
            </w:r>
            <w:r>
              <w:rPr>
                <w:rFonts w:ascii="Browallia New" w:hAnsi="Browallia New" w:cs="Browallia New"/>
                <w:lang w:val="en-US"/>
              </w:rPr>
              <w:t>2</w:t>
            </w:r>
          </w:p>
        </w:tc>
        <w:tc>
          <w:tcPr>
            <w:tcW w:w="1417" w:type="dxa"/>
            <w:vAlign w:val="bottom"/>
          </w:tcPr>
          <w:p w14:paraId="2223AF61" w14:textId="0532549A" w:rsidR="00F64CF6" w:rsidRPr="00A26897" w:rsidRDefault="00A26897" w:rsidP="00E2373C">
            <w:pPr>
              <w:pBdr>
                <w:bottom w:val="single" w:sz="4" w:space="1" w:color="auto"/>
              </w:pBdr>
              <w:tabs>
                <w:tab w:val="left" w:pos="900"/>
              </w:tabs>
              <w:ind w:left="-18"/>
              <w:jc w:val="center"/>
              <w:rPr>
                <w:rFonts w:ascii="Browallia New" w:hAnsi="Browallia New" w:cs="Browallia New"/>
                <w:lang w:val="en-US"/>
              </w:rPr>
            </w:pPr>
            <w:r>
              <w:rPr>
                <w:rFonts w:ascii="Browallia New" w:hAnsi="Browallia New" w:cs="Browallia New" w:hint="cs"/>
                <w:cs/>
              </w:rPr>
              <w:t xml:space="preserve">ข้อมูลระดับที่ </w:t>
            </w:r>
            <w:r>
              <w:rPr>
                <w:rFonts w:ascii="Browallia New" w:hAnsi="Browallia New" w:cs="Browallia New"/>
                <w:lang w:val="en-US"/>
              </w:rPr>
              <w:t>3</w:t>
            </w:r>
          </w:p>
        </w:tc>
        <w:tc>
          <w:tcPr>
            <w:tcW w:w="1524" w:type="dxa"/>
            <w:vAlign w:val="bottom"/>
          </w:tcPr>
          <w:p w14:paraId="4E0BDAA7" w14:textId="77777777" w:rsidR="00F64CF6" w:rsidRPr="002D29E5" w:rsidRDefault="00F64CF6" w:rsidP="00E2373C">
            <w:pPr>
              <w:pBdr>
                <w:bottom w:val="single" w:sz="4" w:space="1" w:color="auto"/>
              </w:pBdr>
              <w:tabs>
                <w:tab w:val="left" w:pos="900"/>
              </w:tabs>
              <w:ind w:left="-18"/>
              <w:jc w:val="center"/>
              <w:rPr>
                <w:rFonts w:ascii="Browallia New" w:hAnsi="Browallia New" w:cs="Browallia New"/>
                <w:cs/>
              </w:rPr>
            </w:pPr>
            <w:r w:rsidRPr="002D29E5">
              <w:rPr>
                <w:rFonts w:ascii="Browallia New" w:hAnsi="Browallia New" w:cs="Browallia New"/>
                <w:cs/>
              </w:rPr>
              <w:t>รวม</w:t>
            </w:r>
          </w:p>
        </w:tc>
      </w:tr>
      <w:tr w:rsidR="00F64CF6" w:rsidRPr="008B63E4" w14:paraId="5F724F30" w14:textId="77777777" w:rsidTr="00C91CF9">
        <w:trPr>
          <w:trHeight w:hRule="exact" w:val="376"/>
        </w:trPr>
        <w:tc>
          <w:tcPr>
            <w:tcW w:w="3404" w:type="dxa"/>
          </w:tcPr>
          <w:p w14:paraId="46262298" w14:textId="77777777" w:rsidR="00F64CF6" w:rsidRPr="002D29E5" w:rsidRDefault="00F64CF6" w:rsidP="00E2373C">
            <w:pPr>
              <w:ind w:right="-43"/>
              <w:jc w:val="both"/>
              <w:rPr>
                <w:rFonts w:ascii="Browallia New" w:hAnsi="Browallia New" w:cs="Browallia New"/>
                <w:b/>
                <w:bCs/>
                <w:cs/>
              </w:rPr>
            </w:pPr>
          </w:p>
        </w:tc>
        <w:tc>
          <w:tcPr>
            <w:tcW w:w="1438" w:type="dxa"/>
          </w:tcPr>
          <w:p w14:paraId="4009FFC7" w14:textId="77777777" w:rsidR="00F64CF6" w:rsidRPr="002D29E5" w:rsidRDefault="00F64CF6" w:rsidP="00E2373C">
            <w:pPr>
              <w:ind w:right="36"/>
              <w:jc w:val="right"/>
              <w:rPr>
                <w:rFonts w:ascii="Browallia New" w:hAnsi="Browallia New" w:cs="Browallia New"/>
                <w:cs/>
              </w:rPr>
            </w:pPr>
          </w:p>
        </w:tc>
        <w:tc>
          <w:tcPr>
            <w:tcW w:w="1497" w:type="dxa"/>
          </w:tcPr>
          <w:p w14:paraId="5AA657F9" w14:textId="77777777" w:rsidR="00F64CF6" w:rsidRPr="002D29E5" w:rsidRDefault="00F64CF6" w:rsidP="00E2373C">
            <w:pPr>
              <w:ind w:right="-43"/>
              <w:rPr>
                <w:rFonts w:ascii="Browallia New" w:hAnsi="Browallia New" w:cs="Browallia New"/>
                <w:cs/>
              </w:rPr>
            </w:pPr>
          </w:p>
        </w:tc>
        <w:tc>
          <w:tcPr>
            <w:tcW w:w="1417" w:type="dxa"/>
          </w:tcPr>
          <w:p w14:paraId="3A89CDC3" w14:textId="77777777" w:rsidR="00F64CF6" w:rsidRPr="002D29E5" w:rsidRDefault="00F64CF6" w:rsidP="00E2373C">
            <w:pPr>
              <w:ind w:right="36"/>
              <w:jc w:val="right"/>
              <w:rPr>
                <w:rFonts w:ascii="Browallia New" w:hAnsi="Browallia New" w:cs="Browallia New"/>
                <w:cs/>
              </w:rPr>
            </w:pPr>
          </w:p>
        </w:tc>
        <w:tc>
          <w:tcPr>
            <w:tcW w:w="1524" w:type="dxa"/>
          </w:tcPr>
          <w:p w14:paraId="53A797AB" w14:textId="77777777" w:rsidR="00F64CF6" w:rsidRPr="002D29E5" w:rsidRDefault="00F64CF6" w:rsidP="00E2373C">
            <w:pPr>
              <w:ind w:right="-43"/>
              <w:jc w:val="right"/>
              <w:rPr>
                <w:rFonts w:ascii="Browallia New" w:hAnsi="Browallia New" w:cs="Browallia New"/>
                <w:cs/>
              </w:rPr>
            </w:pPr>
          </w:p>
        </w:tc>
      </w:tr>
      <w:tr w:rsidR="00F64CF6" w:rsidRPr="008B63E4" w14:paraId="09956861" w14:textId="77777777" w:rsidTr="00C91CF9">
        <w:trPr>
          <w:trHeight w:hRule="exact" w:val="405"/>
        </w:trPr>
        <w:tc>
          <w:tcPr>
            <w:tcW w:w="3404" w:type="dxa"/>
          </w:tcPr>
          <w:p w14:paraId="3F54DCFF" w14:textId="77777777" w:rsidR="00F64CF6" w:rsidRPr="002D29E5" w:rsidRDefault="00F64CF6" w:rsidP="00E2373C">
            <w:pPr>
              <w:ind w:right="-43"/>
              <w:jc w:val="both"/>
              <w:rPr>
                <w:rFonts w:ascii="Browallia New" w:hAnsi="Browallia New" w:cs="Browallia New"/>
                <w:b/>
                <w:bCs/>
                <w:cs/>
              </w:rPr>
            </w:pPr>
            <w:r w:rsidRPr="002D29E5">
              <w:rPr>
                <w:rFonts w:ascii="Browallia New" w:hAnsi="Browallia New" w:cs="Browallia New" w:hint="cs"/>
                <w:b/>
                <w:bCs/>
                <w:cs/>
              </w:rPr>
              <w:t>สินทรัพย์ทางการเงิน</w:t>
            </w:r>
          </w:p>
        </w:tc>
        <w:tc>
          <w:tcPr>
            <w:tcW w:w="1438" w:type="dxa"/>
          </w:tcPr>
          <w:p w14:paraId="35AF0671" w14:textId="77777777" w:rsidR="00F64CF6" w:rsidRPr="002D29E5" w:rsidRDefault="00F64CF6" w:rsidP="00E2373C">
            <w:pPr>
              <w:ind w:right="36"/>
              <w:jc w:val="right"/>
              <w:rPr>
                <w:rFonts w:ascii="Browallia New" w:hAnsi="Browallia New" w:cs="Browallia New"/>
                <w:cs/>
              </w:rPr>
            </w:pPr>
          </w:p>
        </w:tc>
        <w:tc>
          <w:tcPr>
            <w:tcW w:w="1497" w:type="dxa"/>
          </w:tcPr>
          <w:p w14:paraId="1696F4CB" w14:textId="77777777" w:rsidR="00F64CF6" w:rsidRPr="002D29E5" w:rsidRDefault="00F64CF6" w:rsidP="00E2373C">
            <w:pPr>
              <w:ind w:right="-43"/>
              <w:rPr>
                <w:rFonts w:ascii="Browallia New" w:hAnsi="Browallia New" w:cs="Browallia New"/>
                <w:cs/>
              </w:rPr>
            </w:pPr>
          </w:p>
        </w:tc>
        <w:tc>
          <w:tcPr>
            <w:tcW w:w="1417" w:type="dxa"/>
          </w:tcPr>
          <w:p w14:paraId="3839DE1F" w14:textId="77777777" w:rsidR="00F64CF6" w:rsidRPr="002D29E5" w:rsidRDefault="00F64CF6" w:rsidP="00E2373C">
            <w:pPr>
              <w:ind w:right="36"/>
              <w:jc w:val="right"/>
              <w:rPr>
                <w:rFonts w:ascii="Browallia New" w:hAnsi="Browallia New" w:cs="Browallia New"/>
                <w:cs/>
              </w:rPr>
            </w:pPr>
          </w:p>
        </w:tc>
        <w:tc>
          <w:tcPr>
            <w:tcW w:w="1524" w:type="dxa"/>
          </w:tcPr>
          <w:p w14:paraId="1F0B24F4" w14:textId="77777777" w:rsidR="00F64CF6" w:rsidRPr="002D29E5" w:rsidRDefault="00F64CF6" w:rsidP="00E2373C">
            <w:pPr>
              <w:ind w:right="-43"/>
              <w:jc w:val="right"/>
              <w:rPr>
                <w:rFonts w:ascii="Browallia New" w:hAnsi="Browallia New" w:cs="Browallia New"/>
                <w:cs/>
              </w:rPr>
            </w:pPr>
          </w:p>
        </w:tc>
      </w:tr>
      <w:tr w:rsidR="00F64CF6" w:rsidRPr="008B63E4" w14:paraId="65744E95" w14:textId="77777777" w:rsidTr="00C91CF9">
        <w:tc>
          <w:tcPr>
            <w:tcW w:w="3404" w:type="dxa"/>
          </w:tcPr>
          <w:p w14:paraId="43D20C82"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hint="cs"/>
                <w:cs/>
              </w:rPr>
              <w:t>เงินสดและรายการเทียบเท่าเงินสด</w:t>
            </w:r>
          </w:p>
        </w:tc>
        <w:tc>
          <w:tcPr>
            <w:tcW w:w="1438" w:type="dxa"/>
            <w:shd w:val="clear" w:color="auto" w:fill="auto"/>
          </w:tcPr>
          <w:p w14:paraId="6C36A4B3"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339,397,8</w:t>
            </w:r>
            <w:r>
              <w:rPr>
                <w:rFonts w:ascii="Browallia New" w:hAnsi="Browallia New" w:cs="Browallia New"/>
                <w:lang w:val="en-US"/>
              </w:rPr>
              <w:t>30</w:t>
            </w:r>
          </w:p>
        </w:tc>
        <w:tc>
          <w:tcPr>
            <w:tcW w:w="1497" w:type="dxa"/>
            <w:shd w:val="clear" w:color="auto" w:fill="auto"/>
          </w:tcPr>
          <w:p w14:paraId="07596031"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0ACBE057"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24" w:type="dxa"/>
            <w:shd w:val="clear" w:color="auto" w:fill="auto"/>
          </w:tcPr>
          <w:p w14:paraId="4A6A2759"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339,397,8</w:t>
            </w:r>
            <w:r>
              <w:rPr>
                <w:rFonts w:ascii="Browallia New" w:hAnsi="Browallia New" w:cs="Browallia New"/>
                <w:lang w:val="en-US"/>
              </w:rPr>
              <w:t>30</w:t>
            </w:r>
          </w:p>
        </w:tc>
      </w:tr>
      <w:tr w:rsidR="00F64CF6" w:rsidRPr="008B63E4" w14:paraId="46819598" w14:textId="77777777" w:rsidTr="00C91CF9">
        <w:tc>
          <w:tcPr>
            <w:tcW w:w="3404" w:type="dxa"/>
          </w:tcPr>
          <w:p w14:paraId="39F78E62"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hint="cs"/>
                <w:cs/>
              </w:rPr>
              <w:t>ลูกหนี้การค้า - ลูกค้าทั่วไป</w:t>
            </w:r>
          </w:p>
        </w:tc>
        <w:tc>
          <w:tcPr>
            <w:tcW w:w="1438" w:type="dxa"/>
            <w:shd w:val="clear" w:color="auto" w:fill="auto"/>
          </w:tcPr>
          <w:p w14:paraId="691E20CA" w14:textId="10DCFAA4" w:rsidR="00F64CF6" w:rsidRPr="002D29E5" w:rsidRDefault="0014326A" w:rsidP="00E2373C">
            <w:pPr>
              <w:ind w:right="-15"/>
              <w:jc w:val="right"/>
              <w:rPr>
                <w:rFonts w:ascii="Browallia New" w:hAnsi="Browallia New" w:cs="Browallia New"/>
                <w:cs/>
                <w:lang w:val="en-US"/>
              </w:rPr>
            </w:pPr>
            <w:r w:rsidRPr="0014326A">
              <w:rPr>
                <w:rFonts w:ascii="Browallia New" w:hAnsi="Browallia New" w:cs="Browallia New"/>
                <w:lang w:val="en-US"/>
              </w:rPr>
              <w:t>1,867,031,522</w:t>
            </w:r>
          </w:p>
        </w:tc>
        <w:tc>
          <w:tcPr>
            <w:tcW w:w="1497" w:type="dxa"/>
            <w:shd w:val="clear" w:color="auto" w:fill="auto"/>
          </w:tcPr>
          <w:p w14:paraId="43DCC165"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06F41BA2"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24" w:type="dxa"/>
            <w:shd w:val="clear" w:color="auto" w:fill="auto"/>
          </w:tcPr>
          <w:p w14:paraId="5DD4C475" w14:textId="6A46EA81" w:rsidR="00F64CF6" w:rsidRPr="002D29E5" w:rsidRDefault="0014326A" w:rsidP="00E2373C">
            <w:pPr>
              <w:ind w:right="-15"/>
              <w:jc w:val="right"/>
              <w:rPr>
                <w:rFonts w:ascii="Browallia New" w:hAnsi="Browallia New" w:cs="Browallia New"/>
                <w:cs/>
              </w:rPr>
            </w:pPr>
            <w:r w:rsidRPr="0014326A">
              <w:rPr>
                <w:rFonts w:ascii="Browallia New" w:hAnsi="Browallia New" w:cs="Browallia New"/>
                <w:lang w:val="en-US"/>
              </w:rPr>
              <w:t>1,867,031,522</w:t>
            </w:r>
          </w:p>
        </w:tc>
      </w:tr>
      <w:tr w:rsidR="00F64CF6" w:rsidRPr="008B63E4" w14:paraId="371D6F64" w14:textId="77777777" w:rsidTr="00C91CF9">
        <w:tc>
          <w:tcPr>
            <w:tcW w:w="3404" w:type="dxa"/>
          </w:tcPr>
          <w:p w14:paraId="7454C0EE"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hint="cs"/>
                <w:color w:val="FFFFFF" w:themeColor="background1"/>
                <w:cs/>
              </w:rPr>
              <w:t xml:space="preserve">ลูกหนี้การค้า </w:t>
            </w:r>
            <w:r w:rsidRPr="002D29E5">
              <w:rPr>
                <w:rFonts w:ascii="Browallia New" w:hAnsi="Browallia New" w:cs="Browallia New" w:hint="cs"/>
                <w:cs/>
              </w:rPr>
              <w:t>- กิจการที่เกี่ยวข้องกัน</w:t>
            </w:r>
          </w:p>
        </w:tc>
        <w:tc>
          <w:tcPr>
            <w:tcW w:w="1438" w:type="dxa"/>
            <w:shd w:val="clear" w:color="auto" w:fill="auto"/>
          </w:tcPr>
          <w:p w14:paraId="727A6D0F"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37,711,810</w:t>
            </w:r>
          </w:p>
        </w:tc>
        <w:tc>
          <w:tcPr>
            <w:tcW w:w="1497" w:type="dxa"/>
            <w:shd w:val="clear" w:color="auto" w:fill="auto"/>
          </w:tcPr>
          <w:p w14:paraId="5DB6C95D"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4857EACC"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24" w:type="dxa"/>
            <w:shd w:val="clear" w:color="auto" w:fill="auto"/>
          </w:tcPr>
          <w:p w14:paraId="6FD7712B"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37,711,810</w:t>
            </w:r>
          </w:p>
        </w:tc>
      </w:tr>
      <w:tr w:rsidR="00F64CF6" w:rsidRPr="008B63E4" w14:paraId="64A1E591" w14:textId="77777777" w:rsidTr="00C91CF9">
        <w:tc>
          <w:tcPr>
            <w:tcW w:w="3404" w:type="dxa"/>
          </w:tcPr>
          <w:p w14:paraId="7F471109" w14:textId="77777777" w:rsidR="00F64CF6" w:rsidRPr="002D29E5" w:rsidRDefault="00F64CF6" w:rsidP="00E2373C">
            <w:pPr>
              <w:tabs>
                <w:tab w:val="left" w:pos="2160"/>
                <w:tab w:val="right" w:pos="7280"/>
                <w:tab w:val="right" w:pos="8540"/>
              </w:tabs>
              <w:ind w:right="-45"/>
              <w:rPr>
                <w:rFonts w:ascii="Browallia New" w:hAnsi="Browallia New" w:cs="Browallia New"/>
                <w:cs/>
              </w:rPr>
            </w:pPr>
            <w:r w:rsidRPr="002D29E5">
              <w:rPr>
                <w:rFonts w:ascii="Browallia New" w:hAnsi="Browallia New" w:cs="Browallia New" w:hint="cs"/>
                <w:cs/>
              </w:rPr>
              <w:t>สินทรัพย์ที่เกิดจากสัญญา</w:t>
            </w:r>
          </w:p>
          <w:p w14:paraId="646591EF" w14:textId="77777777" w:rsidR="00F64CF6" w:rsidRPr="002D29E5" w:rsidRDefault="00F64CF6" w:rsidP="00E2373C">
            <w:pPr>
              <w:tabs>
                <w:tab w:val="left" w:pos="2160"/>
                <w:tab w:val="right" w:pos="7280"/>
                <w:tab w:val="right" w:pos="8540"/>
              </w:tabs>
              <w:ind w:left="177" w:right="-45"/>
              <w:rPr>
                <w:rFonts w:ascii="Browallia New" w:hAnsi="Browallia New" w:cs="Browallia New"/>
                <w:cs/>
                <w:lang w:eastAsia="en-GB"/>
              </w:rPr>
            </w:pPr>
            <w:r w:rsidRPr="002D29E5">
              <w:rPr>
                <w:rFonts w:ascii="Browallia New" w:hAnsi="Browallia New" w:cs="Browallia New" w:hint="cs"/>
                <w:cs/>
              </w:rPr>
              <w:t>- ลูกค้าทั่วไป</w:t>
            </w:r>
          </w:p>
        </w:tc>
        <w:tc>
          <w:tcPr>
            <w:tcW w:w="1438" w:type="dxa"/>
            <w:shd w:val="clear" w:color="auto" w:fill="auto"/>
          </w:tcPr>
          <w:p w14:paraId="279C6DD8" w14:textId="77777777" w:rsidR="00F64CF6" w:rsidRPr="002D29E5" w:rsidRDefault="00F64CF6" w:rsidP="00E2373C">
            <w:pPr>
              <w:ind w:right="-15"/>
              <w:jc w:val="right"/>
              <w:rPr>
                <w:rFonts w:ascii="Browallia New" w:hAnsi="Browallia New" w:cs="Browallia New"/>
                <w:lang w:val="en-US"/>
              </w:rPr>
            </w:pPr>
          </w:p>
          <w:p w14:paraId="372EC026" w14:textId="77777777" w:rsidR="00F64CF6" w:rsidRPr="002D29E5" w:rsidRDefault="00F64CF6" w:rsidP="00E2373C">
            <w:pPr>
              <w:ind w:right="-15"/>
              <w:jc w:val="right"/>
              <w:rPr>
                <w:rFonts w:ascii="Browallia New" w:hAnsi="Browallia New" w:cs="Browallia New"/>
                <w:lang w:val="en-US"/>
              </w:rPr>
            </w:pPr>
            <w:r w:rsidRPr="002D29E5">
              <w:rPr>
                <w:rFonts w:ascii="Browallia New" w:hAnsi="Browallia New" w:cs="Browallia New"/>
                <w:lang w:val="en-US"/>
              </w:rPr>
              <w:t>3,415,920,777</w:t>
            </w:r>
          </w:p>
        </w:tc>
        <w:tc>
          <w:tcPr>
            <w:tcW w:w="1497" w:type="dxa"/>
            <w:shd w:val="clear" w:color="auto" w:fill="auto"/>
          </w:tcPr>
          <w:p w14:paraId="55A7C37D" w14:textId="77777777" w:rsidR="00DD4335" w:rsidRDefault="00DD4335" w:rsidP="00E2373C">
            <w:pPr>
              <w:ind w:right="-15"/>
              <w:jc w:val="center"/>
              <w:rPr>
                <w:rFonts w:ascii="Browallia New" w:hAnsi="Browallia New" w:cs="Browallia New"/>
              </w:rPr>
            </w:pPr>
          </w:p>
          <w:p w14:paraId="178E52FD" w14:textId="5FDA52CF"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3DD2AB21" w14:textId="77777777" w:rsidR="00DD4335" w:rsidRDefault="00DD4335" w:rsidP="00E2373C">
            <w:pPr>
              <w:ind w:right="-15"/>
              <w:jc w:val="center"/>
              <w:rPr>
                <w:rFonts w:ascii="Browallia New" w:hAnsi="Browallia New" w:cs="Browallia New"/>
              </w:rPr>
            </w:pPr>
          </w:p>
          <w:p w14:paraId="4A127DF0" w14:textId="200368A8"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24" w:type="dxa"/>
            <w:shd w:val="clear" w:color="auto" w:fill="auto"/>
          </w:tcPr>
          <w:p w14:paraId="42764BB6" w14:textId="77777777" w:rsidR="00F64CF6" w:rsidRPr="002D29E5" w:rsidRDefault="00F64CF6" w:rsidP="00E2373C">
            <w:pPr>
              <w:ind w:right="-15"/>
              <w:jc w:val="right"/>
              <w:rPr>
                <w:rFonts w:ascii="Browallia New" w:hAnsi="Browallia New" w:cs="Browallia New"/>
                <w:lang w:val="en-US"/>
              </w:rPr>
            </w:pPr>
          </w:p>
          <w:p w14:paraId="4F4351B1"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3,415,920,777</w:t>
            </w:r>
          </w:p>
        </w:tc>
      </w:tr>
      <w:tr w:rsidR="00F64CF6" w:rsidRPr="008B63E4" w14:paraId="52FAD6E5" w14:textId="77777777" w:rsidTr="00C91CF9">
        <w:tc>
          <w:tcPr>
            <w:tcW w:w="3404" w:type="dxa"/>
          </w:tcPr>
          <w:p w14:paraId="31F0C597" w14:textId="77777777" w:rsidR="00F64CF6" w:rsidRPr="002D29E5" w:rsidRDefault="00F64CF6" w:rsidP="00E2373C">
            <w:pPr>
              <w:tabs>
                <w:tab w:val="left" w:pos="2160"/>
                <w:tab w:val="right" w:pos="7280"/>
                <w:tab w:val="right" w:pos="8540"/>
              </w:tabs>
              <w:ind w:left="177" w:right="-45"/>
              <w:rPr>
                <w:rFonts w:ascii="Browallia New" w:hAnsi="Browallia New" w:cs="Browallia New"/>
                <w:lang w:val="en-GB" w:eastAsia="en-GB"/>
              </w:rPr>
            </w:pPr>
            <w:r w:rsidRPr="002D29E5">
              <w:rPr>
                <w:rFonts w:ascii="Browallia New" w:hAnsi="Browallia New" w:cs="Browallia New" w:hint="cs"/>
                <w:cs/>
              </w:rPr>
              <w:t>- กิจการที่เกี่ยวข้องกัน</w:t>
            </w:r>
          </w:p>
        </w:tc>
        <w:tc>
          <w:tcPr>
            <w:tcW w:w="1438" w:type="dxa"/>
            <w:shd w:val="clear" w:color="auto" w:fill="auto"/>
          </w:tcPr>
          <w:p w14:paraId="7CD90A7E"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455,220,390</w:t>
            </w:r>
          </w:p>
        </w:tc>
        <w:tc>
          <w:tcPr>
            <w:tcW w:w="1497" w:type="dxa"/>
            <w:shd w:val="clear" w:color="auto" w:fill="auto"/>
          </w:tcPr>
          <w:p w14:paraId="2D747F68"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69488787"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24" w:type="dxa"/>
            <w:shd w:val="clear" w:color="auto" w:fill="auto"/>
          </w:tcPr>
          <w:p w14:paraId="1E844293"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455,220,390</w:t>
            </w:r>
          </w:p>
        </w:tc>
      </w:tr>
      <w:tr w:rsidR="00F64CF6" w:rsidRPr="008B63E4" w14:paraId="768A026F" w14:textId="77777777" w:rsidTr="00C91CF9">
        <w:tc>
          <w:tcPr>
            <w:tcW w:w="3404" w:type="dxa"/>
          </w:tcPr>
          <w:p w14:paraId="7C12F2B1"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hint="cs"/>
                <w:cs/>
              </w:rPr>
              <w:t>ลูกหนี้อื่น - ลูกค้าทั่วไป</w:t>
            </w:r>
          </w:p>
        </w:tc>
        <w:tc>
          <w:tcPr>
            <w:tcW w:w="1438" w:type="dxa"/>
            <w:shd w:val="clear" w:color="auto" w:fill="auto"/>
          </w:tcPr>
          <w:p w14:paraId="7DF578E4"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297,105</w:t>
            </w:r>
          </w:p>
        </w:tc>
        <w:tc>
          <w:tcPr>
            <w:tcW w:w="1497" w:type="dxa"/>
            <w:shd w:val="clear" w:color="auto" w:fill="auto"/>
          </w:tcPr>
          <w:p w14:paraId="4D2BC820"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23A952DC"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24" w:type="dxa"/>
            <w:shd w:val="clear" w:color="auto" w:fill="auto"/>
          </w:tcPr>
          <w:p w14:paraId="31DC9698"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297,105</w:t>
            </w:r>
          </w:p>
        </w:tc>
      </w:tr>
      <w:tr w:rsidR="00F64CF6" w:rsidRPr="008B63E4" w14:paraId="66636594" w14:textId="77777777" w:rsidTr="00C91CF9">
        <w:tc>
          <w:tcPr>
            <w:tcW w:w="3404" w:type="dxa"/>
          </w:tcPr>
          <w:p w14:paraId="278C4586"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hint="cs"/>
                <w:color w:val="FFFFFF" w:themeColor="background1"/>
                <w:cs/>
              </w:rPr>
              <w:t xml:space="preserve">ลูกหนี้อื่น </w:t>
            </w:r>
            <w:r w:rsidRPr="002D29E5">
              <w:rPr>
                <w:rFonts w:ascii="Browallia New" w:hAnsi="Browallia New" w:cs="Browallia New" w:hint="cs"/>
                <w:cs/>
              </w:rPr>
              <w:t>- กิจการที่เกี่ยวข้องกัน</w:t>
            </w:r>
          </w:p>
        </w:tc>
        <w:tc>
          <w:tcPr>
            <w:tcW w:w="1438" w:type="dxa"/>
            <w:shd w:val="clear" w:color="auto" w:fill="auto"/>
          </w:tcPr>
          <w:p w14:paraId="4B54006B"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43,067,928</w:t>
            </w:r>
          </w:p>
        </w:tc>
        <w:tc>
          <w:tcPr>
            <w:tcW w:w="1497" w:type="dxa"/>
            <w:shd w:val="clear" w:color="auto" w:fill="auto"/>
          </w:tcPr>
          <w:p w14:paraId="70A0E16F"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66F553FC" w14:textId="77777777" w:rsidR="00F64CF6" w:rsidRPr="002D29E5" w:rsidRDefault="00F64CF6" w:rsidP="00E2373C">
            <w:pPr>
              <w:ind w:right="-15"/>
              <w:jc w:val="center"/>
              <w:rPr>
                <w:rFonts w:ascii="Browallia New" w:hAnsi="Browallia New" w:cs="Browallia New"/>
                <w:cs/>
                <w:lang w:val="en-US"/>
              </w:rPr>
            </w:pPr>
            <w:r>
              <w:rPr>
                <w:rFonts w:ascii="Browallia New" w:hAnsi="Browallia New" w:cs="Browallia New" w:hint="cs"/>
                <w:cs/>
              </w:rPr>
              <w:t xml:space="preserve">    </w:t>
            </w:r>
            <w:r w:rsidRPr="00D11E87">
              <w:rPr>
                <w:rFonts w:ascii="Browallia New" w:hAnsi="Browallia New" w:cs="Browallia New" w:hint="cs"/>
                <w:cs/>
              </w:rPr>
              <w:t>-</w:t>
            </w:r>
          </w:p>
        </w:tc>
        <w:tc>
          <w:tcPr>
            <w:tcW w:w="1524" w:type="dxa"/>
            <w:shd w:val="clear" w:color="auto" w:fill="auto"/>
          </w:tcPr>
          <w:p w14:paraId="6CA3E3B4"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43,067,928</w:t>
            </w:r>
          </w:p>
        </w:tc>
      </w:tr>
      <w:tr w:rsidR="00C91CF9" w:rsidRPr="008B63E4" w14:paraId="69123062" w14:textId="77777777" w:rsidTr="00C91CF9">
        <w:tc>
          <w:tcPr>
            <w:tcW w:w="3404" w:type="dxa"/>
          </w:tcPr>
          <w:p w14:paraId="0E3CBBE8" w14:textId="1DFDBBFF" w:rsidR="00C91CF9" w:rsidRPr="002D29E5" w:rsidRDefault="00C91CF9" w:rsidP="00C91CF9">
            <w:pPr>
              <w:tabs>
                <w:tab w:val="left" w:pos="2160"/>
                <w:tab w:val="right" w:pos="7280"/>
                <w:tab w:val="right" w:pos="8540"/>
              </w:tabs>
              <w:ind w:left="274" w:right="-45" w:hanging="274"/>
              <w:rPr>
                <w:rFonts w:ascii="Browallia New" w:hAnsi="Browallia New" w:cs="Browallia New"/>
                <w:cs/>
              </w:rPr>
            </w:pPr>
            <w:r w:rsidRPr="00C06EBE">
              <w:rPr>
                <w:rFonts w:ascii="Browallia New" w:hAnsi="Browallia New" w:cs="Browallia New"/>
                <w:cs/>
              </w:rPr>
              <w:t>สินทรัพย์ทางการเงินอื่นที่วัดมูลค่าด้วยวิธีราคาทุนตัดจำหน่าย</w:t>
            </w:r>
          </w:p>
        </w:tc>
        <w:tc>
          <w:tcPr>
            <w:tcW w:w="1438" w:type="dxa"/>
            <w:shd w:val="clear" w:color="auto" w:fill="auto"/>
          </w:tcPr>
          <w:p w14:paraId="193E1FBF" w14:textId="77777777" w:rsidR="00C91CF9" w:rsidRDefault="00C91CF9" w:rsidP="00C91CF9">
            <w:pPr>
              <w:ind w:right="-15"/>
              <w:jc w:val="right"/>
              <w:rPr>
                <w:rFonts w:ascii="Browallia New" w:hAnsi="Browallia New" w:cs="Browallia New"/>
              </w:rPr>
            </w:pPr>
          </w:p>
          <w:p w14:paraId="4B015E4A" w14:textId="7D78AAD1" w:rsidR="00C91CF9" w:rsidRPr="002D29E5" w:rsidRDefault="00C91CF9" w:rsidP="00C91CF9">
            <w:pPr>
              <w:ind w:right="-15"/>
              <w:jc w:val="right"/>
              <w:rPr>
                <w:rFonts w:ascii="Browallia New" w:hAnsi="Browallia New" w:cs="Browallia New"/>
                <w:cs/>
                <w:lang w:val="en-US"/>
              </w:rPr>
            </w:pPr>
            <w:r>
              <w:rPr>
                <w:rFonts w:ascii="Browallia New" w:hAnsi="Browallia New" w:cs="Browallia New" w:hint="cs"/>
                <w:cs/>
              </w:rPr>
              <w:t>394,925</w:t>
            </w:r>
          </w:p>
        </w:tc>
        <w:tc>
          <w:tcPr>
            <w:tcW w:w="1497" w:type="dxa"/>
            <w:shd w:val="clear" w:color="auto" w:fill="auto"/>
          </w:tcPr>
          <w:p w14:paraId="361717F9" w14:textId="77777777" w:rsidR="00C91CF9" w:rsidRDefault="00C91CF9" w:rsidP="00C91CF9">
            <w:pPr>
              <w:ind w:right="-15"/>
              <w:jc w:val="center"/>
              <w:rPr>
                <w:rFonts w:ascii="Browallia New" w:hAnsi="Browallia New" w:cs="Browallia New"/>
              </w:rPr>
            </w:pPr>
          </w:p>
          <w:p w14:paraId="0E8B20C4" w14:textId="08F83BB4" w:rsidR="00C91CF9" w:rsidRPr="00D11E87" w:rsidRDefault="00C91CF9" w:rsidP="00C91CF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17E0D1DE" w14:textId="77777777" w:rsidR="00C91CF9" w:rsidRDefault="00C91CF9" w:rsidP="00C91CF9">
            <w:pPr>
              <w:ind w:right="-15"/>
              <w:jc w:val="center"/>
              <w:rPr>
                <w:rFonts w:ascii="Browallia New" w:hAnsi="Browallia New" w:cs="Browallia New"/>
              </w:rPr>
            </w:pPr>
          </w:p>
          <w:p w14:paraId="0A74B78E" w14:textId="2EFF6C0C" w:rsidR="00C91CF9" w:rsidRPr="00D11E87" w:rsidRDefault="00C91CF9" w:rsidP="00C91CF9">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24" w:type="dxa"/>
            <w:shd w:val="clear" w:color="auto" w:fill="auto"/>
          </w:tcPr>
          <w:p w14:paraId="064FF2CF" w14:textId="77777777" w:rsidR="00C91CF9" w:rsidRDefault="00C91CF9" w:rsidP="00C91CF9">
            <w:pPr>
              <w:ind w:right="-15"/>
              <w:jc w:val="right"/>
              <w:rPr>
                <w:rFonts w:ascii="Browallia New" w:hAnsi="Browallia New" w:cs="Browallia New"/>
              </w:rPr>
            </w:pPr>
          </w:p>
          <w:p w14:paraId="3AB2667A" w14:textId="4422A3CD" w:rsidR="00C91CF9" w:rsidRPr="002D29E5" w:rsidRDefault="00C91CF9" w:rsidP="00C91CF9">
            <w:pPr>
              <w:ind w:right="-15"/>
              <w:jc w:val="right"/>
              <w:rPr>
                <w:rFonts w:ascii="Browallia New" w:hAnsi="Browallia New" w:cs="Browallia New"/>
                <w:lang w:val="en-US"/>
              </w:rPr>
            </w:pPr>
            <w:r>
              <w:rPr>
                <w:rFonts w:ascii="Browallia New" w:hAnsi="Browallia New" w:cs="Browallia New" w:hint="cs"/>
                <w:cs/>
              </w:rPr>
              <w:t>394,925</w:t>
            </w:r>
          </w:p>
        </w:tc>
      </w:tr>
      <w:tr w:rsidR="00F64CF6" w:rsidRPr="008B63E4" w14:paraId="15C201AD" w14:textId="77777777" w:rsidTr="00C91CF9">
        <w:tc>
          <w:tcPr>
            <w:tcW w:w="3404" w:type="dxa"/>
          </w:tcPr>
          <w:p w14:paraId="79D7062D" w14:textId="77777777" w:rsidR="00F64CF6" w:rsidRDefault="00F64CF6" w:rsidP="00E2373C">
            <w:pPr>
              <w:tabs>
                <w:tab w:val="left" w:pos="2160"/>
                <w:tab w:val="right" w:pos="7280"/>
                <w:tab w:val="right" w:pos="8540"/>
              </w:tabs>
              <w:ind w:left="270" w:right="-45" w:hanging="270"/>
              <w:rPr>
                <w:rFonts w:ascii="Browallia New" w:hAnsi="Browallia New" w:cs="Browallia New"/>
                <w:cs/>
              </w:rPr>
            </w:pPr>
            <w:r>
              <w:rPr>
                <w:rFonts w:ascii="Browallia New" w:hAnsi="Browallia New" w:cs="Browallia New" w:hint="cs"/>
                <w:cs/>
              </w:rPr>
              <w:t>เงินฝากสถาบันการเงินที่ใช้เป็นหลักประกัน</w:t>
            </w:r>
          </w:p>
        </w:tc>
        <w:tc>
          <w:tcPr>
            <w:tcW w:w="1438" w:type="dxa"/>
            <w:shd w:val="clear" w:color="auto" w:fill="auto"/>
          </w:tcPr>
          <w:p w14:paraId="4914DFBD" w14:textId="77777777" w:rsidR="00F64CF6" w:rsidRDefault="00F64CF6" w:rsidP="00E2373C">
            <w:pPr>
              <w:ind w:right="-15"/>
              <w:jc w:val="right"/>
              <w:rPr>
                <w:rFonts w:ascii="Browallia New" w:hAnsi="Browallia New" w:cs="Browallia New"/>
                <w:lang w:val="en-US"/>
              </w:rPr>
            </w:pPr>
          </w:p>
          <w:p w14:paraId="40D82502" w14:textId="77777777" w:rsidR="00F64CF6" w:rsidRDefault="00F64CF6" w:rsidP="00E2373C">
            <w:pPr>
              <w:ind w:right="-15"/>
              <w:jc w:val="right"/>
              <w:rPr>
                <w:rFonts w:ascii="Browallia New" w:hAnsi="Browallia New" w:cs="Browallia New"/>
                <w:lang w:val="en-US"/>
              </w:rPr>
            </w:pPr>
            <w:r>
              <w:rPr>
                <w:rFonts w:ascii="Browallia New" w:hAnsi="Browallia New" w:cs="Browallia New" w:hint="cs"/>
                <w:cs/>
                <w:lang w:val="en-US"/>
              </w:rPr>
              <w:t>2</w:t>
            </w:r>
            <w:r>
              <w:rPr>
                <w:rFonts w:ascii="Browallia New" w:hAnsi="Browallia New" w:cs="Browallia New"/>
                <w:lang w:val="en-US"/>
              </w:rPr>
              <w:t>,890,788</w:t>
            </w:r>
          </w:p>
        </w:tc>
        <w:tc>
          <w:tcPr>
            <w:tcW w:w="1497" w:type="dxa"/>
            <w:shd w:val="clear" w:color="auto" w:fill="auto"/>
          </w:tcPr>
          <w:p w14:paraId="3F10A547" w14:textId="77777777" w:rsidR="00F64CF6" w:rsidRDefault="00F64CF6" w:rsidP="00E2373C">
            <w:pPr>
              <w:ind w:right="-15"/>
              <w:jc w:val="center"/>
              <w:rPr>
                <w:rFonts w:ascii="Browallia New" w:hAnsi="Browallia New" w:cs="Browallia New"/>
              </w:rPr>
            </w:pPr>
          </w:p>
          <w:p w14:paraId="7CA16FAD"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58464CB6" w14:textId="77777777" w:rsidR="00F64CF6" w:rsidRDefault="00F64CF6" w:rsidP="00E2373C">
            <w:pPr>
              <w:ind w:right="-15"/>
              <w:jc w:val="center"/>
              <w:rPr>
                <w:rFonts w:ascii="Browallia New" w:hAnsi="Browallia New" w:cs="Browallia New"/>
              </w:rPr>
            </w:pPr>
          </w:p>
          <w:p w14:paraId="1BF9CE8A"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24" w:type="dxa"/>
            <w:shd w:val="clear" w:color="auto" w:fill="auto"/>
          </w:tcPr>
          <w:p w14:paraId="5975579A" w14:textId="77777777" w:rsidR="00F64CF6" w:rsidRDefault="00F64CF6" w:rsidP="00E2373C">
            <w:pPr>
              <w:ind w:right="-15"/>
              <w:jc w:val="right"/>
              <w:rPr>
                <w:rFonts w:ascii="Browallia New" w:hAnsi="Browallia New" w:cs="Browallia New"/>
                <w:lang w:val="en-US"/>
              </w:rPr>
            </w:pPr>
          </w:p>
          <w:p w14:paraId="05AE9620" w14:textId="77777777" w:rsidR="00F64CF6" w:rsidRDefault="00F64CF6" w:rsidP="00E2373C">
            <w:pPr>
              <w:ind w:right="-15"/>
              <w:jc w:val="right"/>
              <w:rPr>
                <w:rFonts w:ascii="Browallia New" w:hAnsi="Browallia New" w:cs="Browallia New"/>
                <w:cs/>
                <w:lang w:val="en-US"/>
              </w:rPr>
            </w:pPr>
            <w:r>
              <w:rPr>
                <w:rFonts w:ascii="Browallia New" w:hAnsi="Browallia New" w:cs="Browallia New"/>
                <w:lang w:val="en-US"/>
              </w:rPr>
              <w:t>2,890,788</w:t>
            </w:r>
          </w:p>
        </w:tc>
      </w:tr>
      <w:tr w:rsidR="00F64CF6" w:rsidRPr="00E66610" w14:paraId="73DDA934" w14:textId="77777777" w:rsidTr="00C91CF9">
        <w:tc>
          <w:tcPr>
            <w:tcW w:w="3404" w:type="dxa"/>
          </w:tcPr>
          <w:p w14:paraId="4EC6F83A" w14:textId="77777777" w:rsidR="00F64CF6" w:rsidRPr="00E66610" w:rsidRDefault="00F64CF6" w:rsidP="00E2373C">
            <w:pPr>
              <w:ind w:right="-43"/>
              <w:jc w:val="both"/>
              <w:rPr>
                <w:rFonts w:ascii="Browallia New" w:hAnsi="Browallia New" w:cs="Browallia New"/>
                <w:cs/>
              </w:rPr>
            </w:pPr>
            <w:r w:rsidRPr="00E66610">
              <w:rPr>
                <w:rFonts w:ascii="Browallia New" w:hAnsi="Browallia New" w:cs="Browallia New" w:hint="cs"/>
                <w:cs/>
              </w:rPr>
              <w:t>เงินป</w:t>
            </w:r>
            <w:r>
              <w:rPr>
                <w:rFonts w:ascii="Browallia New" w:hAnsi="Browallia New" w:cs="Browallia New" w:hint="cs"/>
                <w:cs/>
              </w:rPr>
              <w:t>ระกันผลงาน</w:t>
            </w:r>
          </w:p>
        </w:tc>
        <w:tc>
          <w:tcPr>
            <w:tcW w:w="1438" w:type="dxa"/>
            <w:shd w:val="clear" w:color="auto" w:fill="auto"/>
          </w:tcPr>
          <w:p w14:paraId="422DB39E" w14:textId="77777777" w:rsidR="00F64CF6" w:rsidRPr="00E66610" w:rsidRDefault="00F64CF6" w:rsidP="00E2373C">
            <w:pPr>
              <w:ind w:right="-15"/>
              <w:jc w:val="right"/>
              <w:rPr>
                <w:rFonts w:ascii="Browallia New" w:hAnsi="Browallia New" w:cs="Browallia New"/>
                <w:lang w:val="en-US"/>
              </w:rPr>
            </w:pPr>
            <w:r>
              <w:rPr>
                <w:rFonts w:ascii="Browallia New" w:hAnsi="Browallia New" w:cs="Browallia New" w:hint="cs"/>
                <w:cs/>
                <w:lang w:val="en-US"/>
              </w:rPr>
              <w:t>7</w:t>
            </w:r>
            <w:r>
              <w:rPr>
                <w:rFonts w:ascii="Browallia New" w:hAnsi="Browallia New" w:cs="Browallia New"/>
                <w:lang w:val="en-US"/>
              </w:rPr>
              <w:t>,825,455</w:t>
            </w:r>
          </w:p>
        </w:tc>
        <w:tc>
          <w:tcPr>
            <w:tcW w:w="1497" w:type="dxa"/>
            <w:shd w:val="clear" w:color="auto" w:fill="auto"/>
          </w:tcPr>
          <w:p w14:paraId="6E509979" w14:textId="77777777" w:rsidR="00F64CF6" w:rsidRPr="0061383D"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251CB86F" w14:textId="77777777" w:rsidR="00F64CF6" w:rsidRPr="0061383D"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24" w:type="dxa"/>
            <w:shd w:val="clear" w:color="auto" w:fill="auto"/>
          </w:tcPr>
          <w:p w14:paraId="59DC4F5E" w14:textId="77777777" w:rsidR="00F64CF6" w:rsidRPr="00E66610" w:rsidRDefault="00F64CF6" w:rsidP="00E2373C">
            <w:pPr>
              <w:ind w:right="-15"/>
              <w:jc w:val="right"/>
              <w:rPr>
                <w:rFonts w:ascii="Browallia New" w:hAnsi="Browallia New" w:cs="Browallia New"/>
                <w:lang w:val="en-US"/>
              </w:rPr>
            </w:pPr>
            <w:r>
              <w:rPr>
                <w:rFonts w:ascii="Browallia New" w:hAnsi="Browallia New" w:cs="Browallia New" w:hint="cs"/>
                <w:cs/>
                <w:lang w:val="en-US"/>
              </w:rPr>
              <w:t>7</w:t>
            </w:r>
            <w:r>
              <w:rPr>
                <w:rFonts w:ascii="Browallia New" w:hAnsi="Browallia New" w:cs="Browallia New"/>
                <w:lang w:val="en-US"/>
              </w:rPr>
              <w:t>,825,455</w:t>
            </w:r>
          </w:p>
        </w:tc>
      </w:tr>
      <w:tr w:rsidR="00F64CF6" w:rsidRPr="008B63E4" w14:paraId="48B1A724" w14:textId="77777777" w:rsidTr="00C91CF9">
        <w:tc>
          <w:tcPr>
            <w:tcW w:w="3404" w:type="dxa"/>
          </w:tcPr>
          <w:p w14:paraId="19B12ADA"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hint="cs"/>
                <w:cs/>
              </w:rPr>
              <w:t>เงินให้กู้ยืมแก่กิจการอื่น</w:t>
            </w:r>
          </w:p>
        </w:tc>
        <w:tc>
          <w:tcPr>
            <w:tcW w:w="1438" w:type="dxa"/>
            <w:shd w:val="clear" w:color="auto" w:fill="auto"/>
          </w:tcPr>
          <w:p w14:paraId="3CC5A385"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769,183,121</w:t>
            </w:r>
          </w:p>
        </w:tc>
        <w:tc>
          <w:tcPr>
            <w:tcW w:w="1497" w:type="dxa"/>
            <w:shd w:val="clear" w:color="auto" w:fill="auto"/>
          </w:tcPr>
          <w:p w14:paraId="051EF33F"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0F6667C5"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24" w:type="dxa"/>
            <w:shd w:val="clear" w:color="auto" w:fill="auto"/>
          </w:tcPr>
          <w:p w14:paraId="66A7A6AA"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769,183,121</w:t>
            </w:r>
          </w:p>
        </w:tc>
      </w:tr>
      <w:tr w:rsidR="00F64CF6" w:rsidRPr="008B63E4" w14:paraId="69817F65" w14:textId="77777777" w:rsidTr="00C91CF9">
        <w:tc>
          <w:tcPr>
            <w:tcW w:w="3404" w:type="dxa"/>
          </w:tcPr>
          <w:p w14:paraId="6265F2AF" w14:textId="77777777" w:rsidR="00F64CF6" w:rsidRPr="002D29E5" w:rsidRDefault="00F64CF6" w:rsidP="00E2373C">
            <w:pPr>
              <w:ind w:right="-43"/>
              <w:jc w:val="both"/>
              <w:rPr>
                <w:rFonts w:ascii="Browallia New" w:hAnsi="Browallia New" w:cs="Browallia New"/>
                <w:cs/>
              </w:rPr>
            </w:pPr>
            <w:r>
              <w:rPr>
                <w:rFonts w:ascii="Browallia New" w:hAnsi="Browallia New" w:cs="Browallia New" w:hint="cs"/>
                <w:cs/>
              </w:rPr>
              <w:t>สินทรัพย์ทางการเงินที่วัดมูลค่าด้วยมูลค่า</w:t>
            </w:r>
          </w:p>
        </w:tc>
        <w:tc>
          <w:tcPr>
            <w:tcW w:w="1438" w:type="dxa"/>
            <w:shd w:val="clear" w:color="auto" w:fill="auto"/>
          </w:tcPr>
          <w:p w14:paraId="7C1BFEE9" w14:textId="77777777" w:rsidR="00F64CF6" w:rsidRPr="002D29E5" w:rsidRDefault="00F64CF6" w:rsidP="00E2373C">
            <w:pPr>
              <w:ind w:right="-15"/>
              <w:jc w:val="right"/>
              <w:rPr>
                <w:rFonts w:ascii="Browallia New" w:hAnsi="Browallia New" w:cs="Browallia New"/>
                <w:lang w:val="en-US"/>
              </w:rPr>
            </w:pPr>
          </w:p>
        </w:tc>
        <w:tc>
          <w:tcPr>
            <w:tcW w:w="1497" w:type="dxa"/>
            <w:shd w:val="clear" w:color="auto" w:fill="auto"/>
          </w:tcPr>
          <w:p w14:paraId="590F1A98" w14:textId="77777777" w:rsidR="00F64CF6" w:rsidRPr="00D11E87" w:rsidRDefault="00F64CF6" w:rsidP="00E2373C">
            <w:pPr>
              <w:ind w:right="-15"/>
              <w:jc w:val="center"/>
              <w:rPr>
                <w:rFonts w:ascii="Browallia New" w:hAnsi="Browallia New" w:cs="Browallia New"/>
                <w:cs/>
              </w:rPr>
            </w:pPr>
          </w:p>
        </w:tc>
        <w:tc>
          <w:tcPr>
            <w:tcW w:w="1417" w:type="dxa"/>
            <w:shd w:val="clear" w:color="auto" w:fill="auto"/>
          </w:tcPr>
          <w:p w14:paraId="337C0D11" w14:textId="77777777" w:rsidR="00F64CF6" w:rsidRPr="00D11E87" w:rsidRDefault="00F64CF6" w:rsidP="00E2373C">
            <w:pPr>
              <w:ind w:right="-15"/>
              <w:jc w:val="center"/>
              <w:rPr>
                <w:rFonts w:ascii="Browallia New" w:hAnsi="Browallia New" w:cs="Browallia New"/>
                <w:cs/>
              </w:rPr>
            </w:pPr>
          </w:p>
        </w:tc>
        <w:tc>
          <w:tcPr>
            <w:tcW w:w="1524" w:type="dxa"/>
            <w:shd w:val="clear" w:color="auto" w:fill="auto"/>
          </w:tcPr>
          <w:p w14:paraId="390E0278" w14:textId="77777777" w:rsidR="00F64CF6" w:rsidRPr="002D29E5" w:rsidRDefault="00F64CF6" w:rsidP="00E2373C">
            <w:pPr>
              <w:ind w:right="-15"/>
              <w:jc w:val="right"/>
              <w:rPr>
                <w:rFonts w:ascii="Browallia New" w:hAnsi="Browallia New" w:cs="Browallia New"/>
                <w:lang w:val="en-US"/>
              </w:rPr>
            </w:pPr>
          </w:p>
        </w:tc>
      </w:tr>
      <w:tr w:rsidR="00F64CF6" w:rsidRPr="00693506" w14:paraId="53569908" w14:textId="77777777" w:rsidTr="00C91CF9">
        <w:tc>
          <w:tcPr>
            <w:tcW w:w="3404" w:type="dxa"/>
          </w:tcPr>
          <w:p w14:paraId="280142AC" w14:textId="77777777" w:rsidR="00F64CF6" w:rsidRPr="002D29E5" w:rsidRDefault="00F64CF6" w:rsidP="00E2373C">
            <w:pPr>
              <w:ind w:right="-43" w:firstLine="270"/>
              <w:jc w:val="both"/>
              <w:rPr>
                <w:rFonts w:ascii="Browallia New" w:hAnsi="Browallia New" w:cs="Browallia New"/>
                <w:cs/>
              </w:rPr>
            </w:pPr>
            <w:r>
              <w:rPr>
                <w:rFonts w:ascii="Browallia New" w:hAnsi="Browallia New" w:cs="Browallia New" w:hint="cs"/>
                <w:cs/>
              </w:rPr>
              <w:t>ยุติธรรมผ่านกำไรขาดทุนเบ็ดเสร็จอื่น</w:t>
            </w:r>
          </w:p>
        </w:tc>
        <w:tc>
          <w:tcPr>
            <w:tcW w:w="1438" w:type="dxa"/>
            <w:shd w:val="clear" w:color="auto" w:fill="auto"/>
          </w:tcPr>
          <w:p w14:paraId="5367996C" w14:textId="77777777" w:rsidR="00F64CF6" w:rsidRPr="002D29E5" w:rsidRDefault="00F64CF6" w:rsidP="00E2373C">
            <w:pPr>
              <w:ind w:right="-15"/>
              <w:jc w:val="right"/>
              <w:rPr>
                <w:rFonts w:ascii="Browallia New" w:hAnsi="Browallia New" w:cs="Browallia New"/>
                <w:lang w:val="en-US"/>
              </w:rPr>
            </w:pPr>
          </w:p>
        </w:tc>
        <w:tc>
          <w:tcPr>
            <w:tcW w:w="1497" w:type="dxa"/>
            <w:shd w:val="clear" w:color="auto" w:fill="auto"/>
          </w:tcPr>
          <w:p w14:paraId="4875B560" w14:textId="77777777" w:rsidR="00F64CF6" w:rsidRPr="00D11E87" w:rsidRDefault="00F64CF6" w:rsidP="00E2373C">
            <w:pPr>
              <w:ind w:right="-15"/>
              <w:jc w:val="center"/>
              <w:rPr>
                <w:rFonts w:ascii="Browallia New" w:hAnsi="Browallia New" w:cs="Browallia New"/>
                <w:cs/>
              </w:rPr>
            </w:pPr>
          </w:p>
        </w:tc>
        <w:tc>
          <w:tcPr>
            <w:tcW w:w="1417" w:type="dxa"/>
            <w:shd w:val="clear" w:color="auto" w:fill="auto"/>
          </w:tcPr>
          <w:p w14:paraId="66BC085A" w14:textId="77777777" w:rsidR="00F64CF6" w:rsidRPr="00D11E87" w:rsidRDefault="00F64CF6" w:rsidP="00E2373C">
            <w:pPr>
              <w:ind w:right="-15"/>
              <w:jc w:val="center"/>
              <w:rPr>
                <w:rFonts w:ascii="Browallia New" w:hAnsi="Browallia New" w:cs="Browallia New"/>
                <w:cs/>
              </w:rPr>
            </w:pPr>
          </w:p>
        </w:tc>
        <w:tc>
          <w:tcPr>
            <w:tcW w:w="1524" w:type="dxa"/>
            <w:shd w:val="clear" w:color="auto" w:fill="auto"/>
          </w:tcPr>
          <w:p w14:paraId="569954C9" w14:textId="77777777" w:rsidR="00F64CF6" w:rsidRPr="002D29E5" w:rsidRDefault="00F64CF6" w:rsidP="00E2373C">
            <w:pPr>
              <w:ind w:right="-15"/>
              <w:jc w:val="right"/>
              <w:rPr>
                <w:rFonts w:ascii="Browallia New" w:hAnsi="Browallia New" w:cs="Browallia New"/>
                <w:lang w:val="en-US"/>
              </w:rPr>
            </w:pPr>
          </w:p>
        </w:tc>
      </w:tr>
      <w:tr w:rsidR="00F64CF6" w:rsidRPr="008B63E4" w14:paraId="097E33CF" w14:textId="77777777" w:rsidTr="00C91CF9">
        <w:tc>
          <w:tcPr>
            <w:tcW w:w="3404" w:type="dxa"/>
          </w:tcPr>
          <w:p w14:paraId="3C39A4F8" w14:textId="77777777" w:rsidR="00F64CF6" w:rsidRPr="002D29E5" w:rsidRDefault="00F64CF6" w:rsidP="00E2373C">
            <w:pPr>
              <w:ind w:right="-43" w:firstLine="270"/>
              <w:jc w:val="both"/>
              <w:rPr>
                <w:rFonts w:ascii="Browallia New" w:hAnsi="Browallia New" w:cs="Browallia New"/>
                <w:cs/>
              </w:rPr>
            </w:pPr>
            <w:r>
              <w:rPr>
                <w:rFonts w:ascii="Browallia New" w:hAnsi="Browallia New" w:cs="Browallia New" w:hint="cs"/>
                <w:cs/>
              </w:rPr>
              <w:t xml:space="preserve">(หมายเหตุ </w:t>
            </w:r>
            <w:r>
              <w:rPr>
                <w:rFonts w:ascii="Browallia New" w:hAnsi="Browallia New" w:cs="Browallia New"/>
                <w:lang w:val="en-US"/>
              </w:rPr>
              <w:t>18)</w:t>
            </w:r>
          </w:p>
        </w:tc>
        <w:tc>
          <w:tcPr>
            <w:tcW w:w="1438" w:type="dxa"/>
            <w:shd w:val="clear" w:color="auto" w:fill="auto"/>
          </w:tcPr>
          <w:p w14:paraId="0A7A8880" w14:textId="77777777" w:rsidR="00F64CF6" w:rsidRPr="00630F59" w:rsidRDefault="00F64CF6" w:rsidP="00E2373C">
            <w:pPr>
              <w:ind w:right="-15"/>
              <w:jc w:val="center"/>
              <w:rPr>
                <w:rFonts w:ascii="Browallia New" w:hAnsi="Browallia New" w:cs="Browallia New"/>
              </w:rPr>
            </w:pPr>
            <w:r>
              <w:rPr>
                <w:rFonts w:ascii="Browallia New" w:hAnsi="Browallia New" w:cs="Browallia New" w:hint="cs"/>
                <w:cs/>
              </w:rPr>
              <w:t xml:space="preserve">    </w:t>
            </w:r>
            <w:r w:rsidRPr="00D11E87">
              <w:rPr>
                <w:rFonts w:ascii="Browallia New" w:hAnsi="Browallia New" w:cs="Browallia New" w:hint="cs"/>
                <w:cs/>
              </w:rPr>
              <w:t>-</w:t>
            </w:r>
          </w:p>
        </w:tc>
        <w:tc>
          <w:tcPr>
            <w:tcW w:w="1497" w:type="dxa"/>
            <w:shd w:val="clear" w:color="auto" w:fill="auto"/>
          </w:tcPr>
          <w:p w14:paraId="19D35824" w14:textId="77777777" w:rsidR="00F64CF6" w:rsidRPr="00D11E87"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5BE9150C" w14:textId="77777777" w:rsidR="00F64CF6" w:rsidRPr="00D11E87" w:rsidRDefault="00F64CF6" w:rsidP="00E2373C">
            <w:pPr>
              <w:ind w:right="-15"/>
              <w:jc w:val="right"/>
              <w:rPr>
                <w:rFonts w:ascii="Browallia New" w:hAnsi="Browallia New" w:cs="Browallia New"/>
                <w:cs/>
              </w:rPr>
            </w:pPr>
            <w:r>
              <w:rPr>
                <w:rFonts w:ascii="Browallia New" w:hAnsi="Browallia New" w:cs="Browallia New" w:hint="cs"/>
                <w:cs/>
              </w:rPr>
              <w:t>545,750,359</w:t>
            </w:r>
          </w:p>
        </w:tc>
        <w:tc>
          <w:tcPr>
            <w:tcW w:w="1524" w:type="dxa"/>
            <w:shd w:val="clear" w:color="auto" w:fill="auto"/>
          </w:tcPr>
          <w:p w14:paraId="17D96180" w14:textId="77777777" w:rsidR="00F64CF6" w:rsidRPr="002D29E5" w:rsidRDefault="00F64CF6" w:rsidP="00E2373C">
            <w:pPr>
              <w:ind w:right="-15"/>
              <w:jc w:val="right"/>
              <w:rPr>
                <w:rFonts w:ascii="Browallia New" w:hAnsi="Browallia New" w:cs="Browallia New"/>
                <w:lang w:val="en-US"/>
              </w:rPr>
            </w:pPr>
            <w:r>
              <w:rPr>
                <w:rFonts w:ascii="Browallia New" w:hAnsi="Browallia New" w:cs="Browallia New" w:hint="cs"/>
                <w:cs/>
              </w:rPr>
              <w:t>545,750,359</w:t>
            </w:r>
          </w:p>
        </w:tc>
      </w:tr>
      <w:tr w:rsidR="00F64CF6" w:rsidRPr="008B63E4" w14:paraId="0AB9D99A" w14:textId="77777777" w:rsidTr="00C91CF9">
        <w:tc>
          <w:tcPr>
            <w:tcW w:w="3404" w:type="dxa"/>
          </w:tcPr>
          <w:p w14:paraId="49964A8A"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b/>
                <w:bCs/>
                <w:cs/>
              </w:rPr>
              <w:t>รวมสินทรัพย์</w:t>
            </w:r>
            <w:r w:rsidRPr="002D29E5">
              <w:rPr>
                <w:rFonts w:ascii="Browallia New" w:hAnsi="Browallia New" w:cs="Browallia New" w:hint="cs"/>
                <w:b/>
                <w:bCs/>
                <w:cs/>
              </w:rPr>
              <w:t>ทางการเงิน</w:t>
            </w:r>
          </w:p>
        </w:tc>
        <w:tc>
          <w:tcPr>
            <w:tcW w:w="1438" w:type="dxa"/>
            <w:shd w:val="clear" w:color="auto" w:fill="auto"/>
          </w:tcPr>
          <w:p w14:paraId="25B66EC5" w14:textId="0E4F904C" w:rsidR="00F64CF6" w:rsidRPr="002D29E5" w:rsidRDefault="00AD729E" w:rsidP="00E2373C">
            <w:pPr>
              <w:pBdr>
                <w:top w:val="single" w:sz="4" w:space="1" w:color="auto"/>
                <w:bottom w:val="single" w:sz="12" w:space="1" w:color="auto"/>
              </w:pBdr>
              <w:ind w:right="-15"/>
              <w:jc w:val="right"/>
              <w:rPr>
                <w:rFonts w:ascii="Browallia New" w:hAnsi="Browallia New" w:cs="Browallia New"/>
                <w:cs/>
                <w:lang w:val="en-US"/>
              </w:rPr>
            </w:pPr>
            <w:r w:rsidRPr="00AD729E">
              <w:rPr>
                <w:rFonts w:ascii="Browallia New" w:hAnsi="Browallia New" w:cs="Browallia New"/>
                <w:lang w:val="en-US"/>
              </w:rPr>
              <w:t>6,938,</w:t>
            </w:r>
            <w:r w:rsidR="005D5C5B">
              <w:rPr>
                <w:rFonts w:ascii="Browallia New" w:hAnsi="Browallia New" w:cs="Browallia New"/>
                <w:lang w:val="en-US"/>
              </w:rPr>
              <w:t>941,951</w:t>
            </w:r>
          </w:p>
        </w:tc>
        <w:tc>
          <w:tcPr>
            <w:tcW w:w="1497" w:type="dxa"/>
            <w:shd w:val="clear" w:color="auto" w:fill="auto"/>
          </w:tcPr>
          <w:p w14:paraId="62C43EDA" w14:textId="77777777" w:rsidR="00F64CF6" w:rsidRPr="002D29E5" w:rsidRDefault="00F64CF6" w:rsidP="00E2373C">
            <w:pPr>
              <w:pBdr>
                <w:top w:val="single" w:sz="4" w:space="1" w:color="auto"/>
                <w:bottom w:val="single" w:sz="12"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417" w:type="dxa"/>
            <w:shd w:val="clear" w:color="auto" w:fill="auto"/>
          </w:tcPr>
          <w:p w14:paraId="1DAC0F62" w14:textId="77777777" w:rsidR="00F64CF6" w:rsidRPr="002D29E5" w:rsidRDefault="00F64CF6" w:rsidP="00E2373C">
            <w:pPr>
              <w:pBdr>
                <w:top w:val="single" w:sz="4" w:space="1" w:color="auto"/>
                <w:bottom w:val="single" w:sz="12" w:space="1" w:color="auto"/>
              </w:pBdr>
              <w:ind w:right="-15"/>
              <w:jc w:val="right"/>
              <w:rPr>
                <w:rFonts w:ascii="Browallia New" w:hAnsi="Browallia New" w:cs="Browallia New"/>
                <w:cs/>
              </w:rPr>
            </w:pPr>
            <w:r>
              <w:rPr>
                <w:rFonts w:ascii="Browallia New" w:hAnsi="Browallia New" w:cs="Browallia New" w:hint="cs"/>
                <w:cs/>
              </w:rPr>
              <w:t>545,750,359</w:t>
            </w:r>
          </w:p>
        </w:tc>
        <w:tc>
          <w:tcPr>
            <w:tcW w:w="1524" w:type="dxa"/>
            <w:shd w:val="clear" w:color="auto" w:fill="auto"/>
          </w:tcPr>
          <w:p w14:paraId="6CD6E270" w14:textId="4C0C0E6D" w:rsidR="00F64CF6" w:rsidRPr="002D29E5" w:rsidRDefault="00A3116C" w:rsidP="00E2373C">
            <w:pPr>
              <w:pBdr>
                <w:top w:val="single" w:sz="4" w:space="1" w:color="auto"/>
                <w:bottom w:val="single" w:sz="12" w:space="1" w:color="auto"/>
              </w:pBdr>
              <w:ind w:right="-15"/>
              <w:jc w:val="right"/>
              <w:rPr>
                <w:rFonts w:ascii="Browallia New" w:hAnsi="Browallia New" w:cs="Browallia New"/>
                <w:cs/>
              </w:rPr>
            </w:pPr>
            <w:r w:rsidRPr="00A3116C">
              <w:rPr>
                <w:rFonts w:ascii="Browallia New" w:hAnsi="Browallia New" w:cs="Browallia New"/>
                <w:lang w:val="en-US"/>
              </w:rPr>
              <w:t>7,484,</w:t>
            </w:r>
            <w:r w:rsidR="008F65EF">
              <w:rPr>
                <w:rFonts w:ascii="Browallia New" w:hAnsi="Browallia New" w:cs="Browallia New"/>
                <w:lang w:val="en-US"/>
              </w:rPr>
              <w:t>692,010</w:t>
            </w:r>
          </w:p>
        </w:tc>
      </w:tr>
    </w:tbl>
    <w:p w14:paraId="16DDA69D" w14:textId="77777777" w:rsidR="00F64CF6" w:rsidRPr="008B63E4" w:rsidRDefault="00F64CF6" w:rsidP="00F64CF6">
      <w:pPr>
        <w:ind w:left="426" w:right="1800" w:firstLine="720"/>
        <w:jc w:val="thaiDistribute"/>
        <w:rPr>
          <w:rFonts w:ascii="Browallia New" w:hAnsi="Browallia New" w:cs="Browallia New"/>
          <w:highlight w:val="yellow"/>
          <w:lang w:val="en-US"/>
        </w:rPr>
      </w:pPr>
    </w:p>
    <w:tbl>
      <w:tblPr>
        <w:tblW w:w="8930" w:type="dxa"/>
        <w:tblInd w:w="432" w:type="dxa"/>
        <w:tblLayout w:type="fixed"/>
        <w:tblLook w:val="0000" w:firstRow="0" w:lastRow="0" w:firstColumn="0" w:lastColumn="0" w:noHBand="0" w:noVBand="0"/>
      </w:tblPr>
      <w:tblGrid>
        <w:gridCol w:w="3402"/>
        <w:gridCol w:w="1438"/>
        <w:gridCol w:w="1276"/>
        <w:gridCol w:w="1296"/>
        <w:gridCol w:w="1518"/>
      </w:tblGrid>
      <w:tr w:rsidR="00F64CF6" w:rsidRPr="008B63E4" w14:paraId="2DB123CD" w14:textId="77777777" w:rsidTr="00E2373C">
        <w:trPr>
          <w:trHeight w:hRule="exact" w:val="405"/>
        </w:trPr>
        <w:tc>
          <w:tcPr>
            <w:tcW w:w="3402" w:type="dxa"/>
          </w:tcPr>
          <w:p w14:paraId="504D9B51" w14:textId="77777777" w:rsidR="00F64CF6" w:rsidRPr="002D29E5" w:rsidRDefault="00F64CF6" w:rsidP="00E2373C">
            <w:pPr>
              <w:ind w:right="-43"/>
              <w:jc w:val="both"/>
              <w:rPr>
                <w:rFonts w:ascii="Browallia New" w:hAnsi="Browallia New" w:cs="Browallia New"/>
                <w:b/>
                <w:bCs/>
                <w:cs/>
              </w:rPr>
            </w:pPr>
            <w:r w:rsidRPr="002D29E5">
              <w:rPr>
                <w:rFonts w:ascii="Browallia New" w:hAnsi="Browallia New" w:cs="Browallia New" w:hint="cs"/>
                <w:b/>
                <w:bCs/>
                <w:cs/>
              </w:rPr>
              <w:t>หนี้สินทางการเงิน</w:t>
            </w:r>
          </w:p>
        </w:tc>
        <w:tc>
          <w:tcPr>
            <w:tcW w:w="1438" w:type="dxa"/>
          </w:tcPr>
          <w:p w14:paraId="4C4C5ACD" w14:textId="77777777" w:rsidR="00F64CF6" w:rsidRPr="002D29E5" w:rsidRDefault="00F64CF6" w:rsidP="00E2373C">
            <w:pPr>
              <w:ind w:right="36"/>
              <w:jc w:val="right"/>
              <w:rPr>
                <w:rFonts w:ascii="Browallia New" w:hAnsi="Browallia New" w:cs="Browallia New"/>
                <w:cs/>
              </w:rPr>
            </w:pPr>
          </w:p>
        </w:tc>
        <w:tc>
          <w:tcPr>
            <w:tcW w:w="1276" w:type="dxa"/>
          </w:tcPr>
          <w:p w14:paraId="2844454A" w14:textId="77777777" w:rsidR="00F64CF6" w:rsidRPr="002D29E5" w:rsidRDefault="00F64CF6" w:rsidP="00E2373C">
            <w:pPr>
              <w:ind w:right="-43"/>
              <w:rPr>
                <w:rFonts w:ascii="Browallia New" w:hAnsi="Browallia New" w:cs="Browallia New"/>
                <w:cs/>
              </w:rPr>
            </w:pPr>
          </w:p>
        </w:tc>
        <w:tc>
          <w:tcPr>
            <w:tcW w:w="1296" w:type="dxa"/>
          </w:tcPr>
          <w:p w14:paraId="5E22E10D" w14:textId="77777777" w:rsidR="00F64CF6" w:rsidRPr="002D29E5" w:rsidRDefault="00F64CF6" w:rsidP="00E2373C">
            <w:pPr>
              <w:ind w:right="36"/>
              <w:jc w:val="right"/>
              <w:rPr>
                <w:rFonts w:ascii="Browallia New" w:hAnsi="Browallia New" w:cs="Browallia New"/>
                <w:cs/>
              </w:rPr>
            </w:pPr>
          </w:p>
        </w:tc>
        <w:tc>
          <w:tcPr>
            <w:tcW w:w="1518" w:type="dxa"/>
          </w:tcPr>
          <w:p w14:paraId="7B20A043" w14:textId="77777777" w:rsidR="00F64CF6" w:rsidRPr="002D29E5" w:rsidRDefault="00F64CF6" w:rsidP="00E2373C">
            <w:pPr>
              <w:ind w:right="-43"/>
              <w:jc w:val="right"/>
              <w:rPr>
                <w:rFonts w:ascii="Browallia New" w:hAnsi="Browallia New" w:cs="Browallia New"/>
                <w:cs/>
              </w:rPr>
            </w:pPr>
          </w:p>
        </w:tc>
      </w:tr>
      <w:tr w:rsidR="00F64CF6" w:rsidRPr="008B63E4" w14:paraId="76089490" w14:textId="77777777" w:rsidTr="00E2373C">
        <w:tc>
          <w:tcPr>
            <w:tcW w:w="3402" w:type="dxa"/>
          </w:tcPr>
          <w:p w14:paraId="7FB733E1"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hint="cs"/>
                <w:cs/>
              </w:rPr>
              <w:t>เงินกู้ยืมระยะสั้นจากสถาบันการเงิน</w:t>
            </w:r>
          </w:p>
        </w:tc>
        <w:tc>
          <w:tcPr>
            <w:tcW w:w="1438" w:type="dxa"/>
            <w:shd w:val="clear" w:color="auto" w:fill="auto"/>
          </w:tcPr>
          <w:p w14:paraId="324E38B9"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1,880,083,168</w:t>
            </w:r>
          </w:p>
        </w:tc>
        <w:tc>
          <w:tcPr>
            <w:tcW w:w="1276" w:type="dxa"/>
            <w:shd w:val="clear" w:color="auto" w:fill="auto"/>
          </w:tcPr>
          <w:p w14:paraId="7DE2DFF4"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03B6902D"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0DC5BDA1"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1,880,083,168</w:t>
            </w:r>
          </w:p>
        </w:tc>
      </w:tr>
      <w:tr w:rsidR="00F64CF6" w:rsidRPr="008B63E4" w14:paraId="51AC3464" w14:textId="77777777" w:rsidTr="00E2373C">
        <w:tc>
          <w:tcPr>
            <w:tcW w:w="3402" w:type="dxa"/>
          </w:tcPr>
          <w:p w14:paraId="423858AA" w14:textId="77777777" w:rsidR="00F64CF6" w:rsidRPr="002D29E5" w:rsidRDefault="00F64CF6" w:rsidP="00E2373C">
            <w:pPr>
              <w:tabs>
                <w:tab w:val="left" w:pos="2160"/>
                <w:tab w:val="right" w:pos="7280"/>
                <w:tab w:val="right" w:pos="8540"/>
              </w:tabs>
              <w:ind w:left="177" w:right="-45" w:hanging="177"/>
              <w:jc w:val="thaiDistribute"/>
              <w:rPr>
                <w:rFonts w:ascii="Browallia New" w:hAnsi="Browallia New" w:cs="Browallia New"/>
                <w:cs/>
              </w:rPr>
            </w:pPr>
            <w:r w:rsidRPr="002D29E5">
              <w:rPr>
                <w:rFonts w:ascii="Browallia New" w:hAnsi="Browallia New" w:cs="Browallia New"/>
                <w:cs/>
              </w:rPr>
              <w:t>เจ้าหนี้การค้า - ผู้ค้าทั่วไป</w:t>
            </w:r>
          </w:p>
        </w:tc>
        <w:tc>
          <w:tcPr>
            <w:tcW w:w="1438" w:type="dxa"/>
            <w:shd w:val="clear" w:color="auto" w:fill="auto"/>
          </w:tcPr>
          <w:p w14:paraId="06AE5172" w14:textId="77777777" w:rsidR="00F64CF6" w:rsidRPr="002D29E5" w:rsidRDefault="00F64CF6" w:rsidP="00E2373C">
            <w:pPr>
              <w:ind w:right="-15"/>
              <w:jc w:val="right"/>
              <w:rPr>
                <w:rFonts w:ascii="Browallia New" w:hAnsi="Browallia New" w:cs="Browallia New"/>
                <w:cs/>
                <w:lang w:val="en-US"/>
              </w:rPr>
            </w:pPr>
            <w:r>
              <w:rPr>
                <w:rFonts w:ascii="Browallia New" w:hAnsi="Browallia New" w:cs="Browallia New"/>
                <w:lang w:val="en-US"/>
              </w:rPr>
              <w:t>1,057,182,086</w:t>
            </w:r>
          </w:p>
        </w:tc>
        <w:tc>
          <w:tcPr>
            <w:tcW w:w="1276" w:type="dxa"/>
            <w:shd w:val="clear" w:color="auto" w:fill="auto"/>
          </w:tcPr>
          <w:p w14:paraId="6877342A"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4019207A"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1EFFAD68" w14:textId="77777777" w:rsidR="00F64CF6" w:rsidRPr="002D29E5" w:rsidRDefault="00F64CF6" w:rsidP="00E2373C">
            <w:pPr>
              <w:ind w:right="-15"/>
              <w:jc w:val="right"/>
              <w:rPr>
                <w:rFonts w:ascii="Browallia New" w:hAnsi="Browallia New" w:cs="Browallia New"/>
                <w:cs/>
              </w:rPr>
            </w:pPr>
            <w:r>
              <w:rPr>
                <w:rFonts w:ascii="Browallia New" w:hAnsi="Browallia New" w:cs="Browallia New"/>
                <w:lang w:val="en-US"/>
              </w:rPr>
              <w:t>1,057,182,086</w:t>
            </w:r>
          </w:p>
        </w:tc>
      </w:tr>
      <w:tr w:rsidR="00F64CF6" w:rsidRPr="008B63E4" w14:paraId="3F5FA612" w14:textId="77777777" w:rsidTr="00E2373C">
        <w:tc>
          <w:tcPr>
            <w:tcW w:w="3402" w:type="dxa"/>
          </w:tcPr>
          <w:p w14:paraId="5662B05A" w14:textId="77777777" w:rsidR="00F64CF6" w:rsidRPr="002D29E5" w:rsidRDefault="00F64CF6" w:rsidP="00E2373C">
            <w:pPr>
              <w:ind w:left="1028" w:right="-43"/>
              <w:jc w:val="both"/>
              <w:rPr>
                <w:rFonts w:ascii="Browallia New" w:hAnsi="Browallia New" w:cs="Browallia New"/>
                <w:cs/>
              </w:rPr>
            </w:pPr>
            <w:r w:rsidRPr="002D29E5">
              <w:rPr>
                <w:rFonts w:ascii="Browallia New" w:hAnsi="Browallia New" w:cs="Browallia New" w:hint="cs"/>
                <w:cs/>
              </w:rPr>
              <w:t xml:space="preserve"> </w:t>
            </w:r>
            <w:r w:rsidRPr="002D29E5">
              <w:rPr>
                <w:rFonts w:ascii="Browallia New" w:hAnsi="Browallia New" w:cs="Browallia New"/>
                <w:cs/>
              </w:rPr>
              <w:t>- กิจการที่เกี่ยวข้องกัน</w:t>
            </w:r>
          </w:p>
        </w:tc>
        <w:tc>
          <w:tcPr>
            <w:tcW w:w="1438" w:type="dxa"/>
            <w:shd w:val="clear" w:color="auto" w:fill="auto"/>
          </w:tcPr>
          <w:p w14:paraId="2314463D"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937,756,298</w:t>
            </w:r>
          </w:p>
        </w:tc>
        <w:tc>
          <w:tcPr>
            <w:tcW w:w="1276" w:type="dxa"/>
            <w:shd w:val="clear" w:color="auto" w:fill="auto"/>
          </w:tcPr>
          <w:p w14:paraId="5BD747F5"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6CF06BE0"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5E676377"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937,756,298</w:t>
            </w:r>
          </w:p>
        </w:tc>
      </w:tr>
      <w:tr w:rsidR="00F64CF6" w:rsidRPr="008B63E4" w14:paraId="3272E001" w14:textId="77777777" w:rsidTr="00E2373C">
        <w:tc>
          <w:tcPr>
            <w:tcW w:w="3402" w:type="dxa"/>
          </w:tcPr>
          <w:p w14:paraId="5372D236" w14:textId="77777777" w:rsidR="00F64CF6" w:rsidRPr="002D29E5" w:rsidRDefault="00F64CF6" w:rsidP="00E2373C">
            <w:pPr>
              <w:tabs>
                <w:tab w:val="left" w:pos="2160"/>
                <w:tab w:val="right" w:pos="7280"/>
                <w:tab w:val="right" w:pos="8540"/>
              </w:tabs>
              <w:ind w:left="177" w:right="-45" w:hanging="177"/>
              <w:rPr>
                <w:rFonts w:ascii="Browallia New" w:hAnsi="Browallia New" w:cs="Browallia New"/>
                <w:cs/>
              </w:rPr>
            </w:pPr>
            <w:r w:rsidRPr="002D29E5">
              <w:rPr>
                <w:rFonts w:ascii="Browallia New" w:hAnsi="Browallia New" w:cs="Browallia New"/>
                <w:cs/>
              </w:rPr>
              <w:t>เจ้าหนี้อื่น - ผู้ค้าทั่วไป</w:t>
            </w:r>
          </w:p>
        </w:tc>
        <w:tc>
          <w:tcPr>
            <w:tcW w:w="1438" w:type="dxa"/>
            <w:shd w:val="clear" w:color="auto" w:fill="auto"/>
          </w:tcPr>
          <w:p w14:paraId="76F73B01"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22,099,227</w:t>
            </w:r>
          </w:p>
        </w:tc>
        <w:tc>
          <w:tcPr>
            <w:tcW w:w="1276" w:type="dxa"/>
            <w:shd w:val="clear" w:color="auto" w:fill="auto"/>
          </w:tcPr>
          <w:p w14:paraId="059F89F5"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547C2164"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3919EBAB"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22,099,227</w:t>
            </w:r>
          </w:p>
        </w:tc>
      </w:tr>
      <w:tr w:rsidR="00F64CF6" w:rsidRPr="008B63E4" w14:paraId="5E0AF6FD" w14:textId="77777777" w:rsidTr="00E2373C">
        <w:tc>
          <w:tcPr>
            <w:tcW w:w="3402" w:type="dxa"/>
          </w:tcPr>
          <w:p w14:paraId="7C085AE1" w14:textId="77777777" w:rsidR="00F64CF6" w:rsidRPr="002D29E5" w:rsidRDefault="00F64CF6" w:rsidP="00E2373C">
            <w:pPr>
              <w:tabs>
                <w:tab w:val="left" w:pos="2160"/>
                <w:tab w:val="right" w:pos="7280"/>
                <w:tab w:val="right" w:pos="8540"/>
              </w:tabs>
              <w:ind w:left="1028" w:right="-45" w:hanging="237"/>
              <w:rPr>
                <w:rFonts w:ascii="Browallia New" w:hAnsi="Browallia New" w:cs="Browallia New"/>
                <w:cs/>
                <w:lang w:eastAsia="en-GB"/>
              </w:rPr>
            </w:pPr>
            <w:r w:rsidRPr="002D29E5">
              <w:rPr>
                <w:rFonts w:ascii="Browallia New" w:hAnsi="Browallia New" w:cs="Browallia New"/>
                <w:cs/>
              </w:rPr>
              <w:t>- กิจการที่เกี่ยวข้องกัน</w:t>
            </w:r>
          </w:p>
        </w:tc>
        <w:tc>
          <w:tcPr>
            <w:tcW w:w="1438" w:type="dxa"/>
            <w:shd w:val="clear" w:color="auto" w:fill="auto"/>
          </w:tcPr>
          <w:p w14:paraId="679365BE"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38,401</w:t>
            </w:r>
          </w:p>
        </w:tc>
        <w:tc>
          <w:tcPr>
            <w:tcW w:w="1276" w:type="dxa"/>
            <w:shd w:val="clear" w:color="auto" w:fill="auto"/>
          </w:tcPr>
          <w:p w14:paraId="1CB31B8B"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1E345E18"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5A0A73D7"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38,401</w:t>
            </w:r>
          </w:p>
        </w:tc>
      </w:tr>
      <w:tr w:rsidR="00F64CF6" w:rsidRPr="008B63E4" w14:paraId="061C81FA" w14:textId="77777777" w:rsidTr="00E2373C">
        <w:tc>
          <w:tcPr>
            <w:tcW w:w="3402" w:type="dxa"/>
          </w:tcPr>
          <w:p w14:paraId="65B239B9" w14:textId="77777777" w:rsidR="00F64CF6" w:rsidRPr="002D29E5" w:rsidRDefault="00F64CF6" w:rsidP="00E2373C">
            <w:pPr>
              <w:tabs>
                <w:tab w:val="left" w:pos="2160"/>
                <w:tab w:val="right" w:pos="7280"/>
                <w:tab w:val="right" w:pos="8540"/>
              </w:tabs>
              <w:ind w:right="-45" w:firstLine="29"/>
              <w:rPr>
                <w:rFonts w:ascii="Browallia New" w:hAnsi="Browallia New" w:cs="Browallia New"/>
                <w:lang w:val="en-GB" w:eastAsia="en-GB"/>
              </w:rPr>
            </w:pPr>
            <w:r w:rsidRPr="002D29E5">
              <w:rPr>
                <w:rFonts w:ascii="Browallia New" w:hAnsi="Browallia New" w:cs="Browallia New"/>
                <w:cs/>
              </w:rPr>
              <w:t>ต้นทุนงานก่อสร้างค้างจ่าย</w:t>
            </w:r>
          </w:p>
        </w:tc>
        <w:tc>
          <w:tcPr>
            <w:tcW w:w="1438" w:type="dxa"/>
            <w:shd w:val="clear" w:color="auto" w:fill="auto"/>
          </w:tcPr>
          <w:p w14:paraId="015D6B0B" w14:textId="77777777" w:rsidR="00F64CF6" w:rsidRPr="002D29E5" w:rsidRDefault="00F64CF6" w:rsidP="00E2373C">
            <w:pPr>
              <w:ind w:right="-15"/>
              <w:jc w:val="right"/>
              <w:rPr>
                <w:rFonts w:ascii="Browallia New" w:hAnsi="Browallia New" w:cs="Browallia New"/>
                <w:cs/>
                <w:lang w:val="en-US"/>
              </w:rPr>
            </w:pPr>
            <w:r>
              <w:rPr>
                <w:rFonts w:ascii="Browallia New" w:hAnsi="Browallia New" w:cs="Browallia New"/>
                <w:lang w:val="en-US"/>
              </w:rPr>
              <w:t>2,204,685,327</w:t>
            </w:r>
          </w:p>
        </w:tc>
        <w:tc>
          <w:tcPr>
            <w:tcW w:w="1276" w:type="dxa"/>
            <w:shd w:val="clear" w:color="auto" w:fill="auto"/>
          </w:tcPr>
          <w:p w14:paraId="77E029A2"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6DAA253C"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33635E11" w14:textId="77777777" w:rsidR="00F64CF6" w:rsidRPr="002D29E5" w:rsidRDefault="00F64CF6" w:rsidP="00E2373C">
            <w:pPr>
              <w:ind w:right="-15"/>
              <w:jc w:val="right"/>
              <w:rPr>
                <w:rFonts w:ascii="Browallia New" w:hAnsi="Browallia New" w:cs="Browallia New"/>
                <w:cs/>
              </w:rPr>
            </w:pPr>
            <w:r>
              <w:rPr>
                <w:rFonts w:ascii="Browallia New" w:hAnsi="Browallia New" w:cs="Browallia New"/>
                <w:lang w:val="en-US"/>
              </w:rPr>
              <w:t>2,204,685,327</w:t>
            </w:r>
          </w:p>
        </w:tc>
      </w:tr>
      <w:tr w:rsidR="00F64CF6" w:rsidRPr="008B63E4" w14:paraId="77975FF0" w14:textId="77777777" w:rsidTr="00E2373C">
        <w:tc>
          <w:tcPr>
            <w:tcW w:w="3402" w:type="dxa"/>
          </w:tcPr>
          <w:p w14:paraId="0EB31875"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cs/>
              </w:rPr>
              <w:t>เงินกู้ยืมระยะสั้น - กิจการที่เกี่ยวข้องกัน</w:t>
            </w:r>
          </w:p>
        </w:tc>
        <w:tc>
          <w:tcPr>
            <w:tcW w:w="1438" w:type="dxa"/>
            <w:shd w:val="clear" w:color="auto" w:fill="auto"/>
          </w:tcPr>
          <w:p w14:paraId="07BE02AB" w14:textId="77777777" w:rsidR="00F64CF6" w:rsidRPr="002D29E5" w:rsidRDefault="00F64CF6" w:rsidP="00E2373C">
            <w:pPr>
              <w:ind w:right="-15"/>
              <w:jc w:val="right"/>
              <w:rPr>
                <w:rFonts w:ascii="Browallia New" w:hAnsi="Browallia New" w:cs="Browallia New"/>
                <w:lang w:val="en-US"/>
              </w:rPr>
            </w:pPr>
            <w:r>
              <w:rPr>
                <w:rFonts w:ascii="Browallia New" w:hAnsi="Browallia New" w:cs="Browallia New"/>
                <w:lang w:val="en-US"/>
              </w:rPr>
              <w:t>1,</w:t>
            </w:r>
            <w:r>
              <w:rPr>
                <w:rFonts w:ascii="Browallia New" w:hAnsi="Browallia New" w:cs="Browallia New" w:hint="cs"/>
                <w:cs/>
                <w:lang w:val="en-US"/>
              </w:rPr>
              <w:t>5</w:t>
            </w:r>
            <w:r>
              <w:rPr>
                <w:rFonts w:ascii="Browallia New" w:hAnsi="Browallia New" w:cs="Browallia New"/>
                <w:lang w:val="en-US"/>
              </w:rPr>
              <w:t>75,901,800</w:t>
            </w:r>
          </w:p>
        </w:tc>
        <w:tc>
          <w:tcPr>
            <w:tcW w:w="1276" w:type="dxa"/>
            <w:shd w:val="clear" w:color="auto" w:fill="auto"/>
          </w:tcPr>
          <w:p w14:paraId="1F791C83"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04477E86"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45CD7F3F" w14:textId="77777777" w:rsidR="00F64CF6" w:rsidRPr="002D29E5" w:rsidRDefault="00F64CF6" w:rsidP="00E2373C">
            <w:pPr>
              <w:ind w:right="-15"/>
              <w:jc w:val="right"/>
              <w:rPr>
                <w:rFonts w:ascii="Browallia New" w:hAnsi="Browallia New" w:cs="Browallia New"/>
                <w:cs/>
              </w:rPr>
            </w:pPr>
            <w:r>
              <w:rPr>
                <w:rFonts w:ascii="Browallia New" w:hAnsi="Browallia New" w:cs="Browallia New"/>
                <w:lang w:val="en-US"/>
              </w:rPr>
              <w:t>1,</w:t>
            </w:r>
            <w:r>
              <w:rPr>
                <w:rFonts w:ascii="Browallia New" w:hAnsi="Browallia New" w:cs="Browallia New" w:hint="cs"/>
                <w:cs/>
                <w:lang w:val="en-US"/>
              </w:rPr>
              <w:t>5</w:t>
            </w:r>
            <w:r>
              <w:rPr>
                <w:rFonts w:ascii="Browallia New" w:hAnsi="Browallia New" w:cs="Browallia New"/>
                <w:lang w:val="en-US"/>
              </w:rPr>
              <w:t>75,901,800</w:t>
            </w:r>
          </w:p>
        </w:tc>
      </w:tr>
      <w:tr w:rsidR="00F64CF6" w:rsidRPr="008B63E4" w14:paraId="32BD71BB" w14:textId="77777777" w:rsidTr="00E2373C">
        <w:tc>
          <w:tcPr>
            <w:tcW w:w="3402" w:type="dxa"/>
          </w:tcPr>
          <w:p w14:paraId="0548620B" w14:textId="77777777" w:rsidR="00F64CF6" w:rsidRPr="002D29E5" w:rsidRDefault="00F64CF6" w:rsidP="00E2373C">
            <w:pPr>
              <w:ind w:right="-43"/>
              <w:jc w:val="both"/>
              <w:rPr>
                <w:rFonts w:ascii="Browallia New" w:hAnsi="Browallia New" w:cs="Browallia New"/>
                <w:cs/>
              </w:rPr>
            </w:pPr>
            <w:r>
              <w:rPr>
                <w:rFonts w:ascii="Browallia New" w:hAnsi="Browallia New" w:cs="Browallia New" w:hint="cs"/>
                <w:cs/>
              </w:rPr>
              <w:t xml:space="preserve">ดอกเบี้ยค้างจ่าย </w:t>
            </w:r>
            <w:r w:rsidRPr="002D29E5">
              <w:rPr>
                <w:rFonts w:ascii="Browallia New" w:hAnsi="Browallia New" w:cs="Browallia New"/>
                <w:cs/>
              </w:rPr>
              <w:t>- กิจการที่เกี่ยวข้องกัน</w:t>
            </w:r>
          </w:p>
        </w:tc>
        <w:tc>
          <w:tcPr>
            <w:tcW w:w="1438" w:type="dxa"/>
            <w:shd w:val="clear" w:color="auto" w:fill="auto"/>
          </w:tcPr>
          <w:p w14:paraId="44E5EA2E" w14:textId="77777777" w:rsidR="00F64CF6" w:rsidRDefault="00F64CF6" w:rsidP="00E2373C">
            <w:pPr>
              <w:ind w:right="-15"/>
              <w:jc w:val="right"/>
              <w:rPr>
                <w:rFonts w:ascii="Browallia New" w:hAnsi="Browallia New" w:cs="Browallia New"/>
                <w:lang w:val="en-US"/>
              </w:rPr>
            </w:pPr>
            <w:r>
              <w:rPr>
                <w:rFonts w:ascii="Browallia New" w:hAnsi="Browallia New" w:cs="Browallia New"/>
                <w:lang w:val="en-US"/>
              </w:rPr>
              <w:t>71,473,789</w:t>
            </w:r>
          </w:p>
        </w:tc>
        <w:tc>
          <w:tcPr>
            <w:tcW w:w="1276" w:type="dxa"/>
            <w:shd w:val="clear" w:color="auto" w:fill="auto"/>
          </w:tcPr>
          <w:p w14:paraId="4355CAAA" w14:textId="77777777" w:rsidR="00F64CF6"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4D4CC16F" w14:textId="77777777" w:rsidR="00F64CF6"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14A5ABD3" w14:textId="77777777" w:rsidR="00F64CF6" w:rsidRDefault="00F64CF6" w:rsidP="00E2373C">
            <w:pPr>
              <w:ind w:right="-15"/>
              <w:jc w:val="right"/>
              <w:rPr>
                <w:rFonts w:ascii="Browallia New" w:hAnsi="Browallia New" w:cs="Browallia New"/>
                <w:lang w:val="en-US"/>
              </w:rPr>
            </w:pPr>
            <w:r>
              <w:rPr>
                <w:rFonts w:ascii="Browallia New" w:hAnsi="Browallia New" w:cs="Browallia New"/>
                <w:lang w:val="en-US"/>
              </w:rPr>
              <w:t>71,473,789</w:t>
            </w:r>
          </w:p>
        </w:tc>
      </w:tr>
      <w:tr w:rsidR="00F64CF6" w:rsidRPr="008B63E4" w14:paraId="7708E5B3" w14:textId="77777777" w:rsidTr="00E2373C">
        <w:tc>
          <w:tcPr>
            <w:tcW w:w="3402" w:type="dxa"/>
          </w:tcPr>
          <w:p w14:paraId="28C0CFA1"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cs/>
              </w:rPr>
              <w:t>เงินประกันผลงานผู้รับเหมาช่วง</w:t>
            </w:r>
          </w:p>
        </w:tc>
        <w:tc>
          <w:tcPr>
            <w:tcW w:w="1438" w:type="dxa"/>
            <w:shd w:val="clear" w:color="auto" w:fill="auto"/>
          </w:tcPr>
          <w:p w14:paraId="07EA0BEA"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124,888,863</w:t>
            </w:r>
          </w:p>
        </w:tc>
        <w:tc>
          <w:tcPr>
            <w:tcW w:w="1276" w:type="dxa"/>
            <w:shd w:val="clear" w:color="auto" w:fill="auto"/>
          </w:tcPr>
          <w:p w14:paraId="38D7BADE"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4728AC97"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7E7203CE"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124,888,863</w:t>
            </w:r>
          </w:p>
        </w:tc>
      </w:tr>
      <w:tr w:rsidR="00F64CF6" w:rsidRPr="008B63E4" w14:paraId="5E28A7F9" w14:textId="77777777" w:rsidTr="00E2373C">
        <w:tc>
          <w:tcPr>
            <w:tcW w:w="3402" w:type="dxa"/>
            <w:vAlign w:val="center"/>
          </w:tcPr>
          <w:p w14:paraId="2B610B93"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hint="cs"/>
                <w:cs/>
              </w:rPr>
              <w:t>หนี้สินตามสัญญาเช่า</w:t>
            </w:r>
          </w:p>
        </w:tc>
        <w:tc>
          <w:tcPr>
            <w:tcW w:w="1438" w:type="dxa"/>
            <w:shd w:val="clear" w:color="auto" w:fill="auto"/>
            <w:vAlign w:val="center"/>
          </w:tcPr>
          <w:p w14:paraId="4505D082"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173,824,131</w:t>
            </w:r>
          </w:p>
        </w:tc>
        <w:tc>
          <w:tcPr>
            <w:tcW w:w="1276" w:type="dxa"/>
            <w:shd w:val="clear" w:color="auto" w:fill="auto"/>
          </w:tcPr>
          <w:p w14:paraId="0B1CD75B"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6C7E8683"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vAlign w:val="center"/>
          </w:tcPr>
          <w:p w14:paraId="4CFB423B"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173,824,131</w:t>
            </w:r>
          </w:p>
        </w:tc>
      </w:tr>
      <w:tr w:rsidR="00F64CF6" w:rsidRPr="008B63E4" w14:paraId="04C19B4A" w14:textId="77777777" w:rsidTr="00E2373C">
        <w:tc>
          <w:tcPr>
            <w:tcW w:w="3402" w:type="dxa"/>
          </w:tcPr>
          <w:p w14:paraId="58C0F3CA"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cs/>
              </w:rPr>
              <w:t>หุ้นกู้</w:t>
            </w:r>
          </w:p>
        </w:tc>
        <w:tc>
          <w:tcPr>
            <w:tcW w:w="1438" w:type="dxa"/>
            <w:shd w:val="clear" w:color="auto" w:fill="auto"/>
          </w:tcPr>
          <w:p w14:paraId="7D5581A4" w14:textId="77777777" w:rsidR="00F64CF6" w:rsidRPr="002D29E5" w:rsidRDefault="00F64CF6" w:rsidP="00E2373C">
            <w:pPr>
              <w:ind w:right="-15"/>
              <w:jc w:val="right"/>
              <w:rPr>
                <w:rFonts w:ascii="Browallia New" w:hAnsi="Browallia New" w:cs="Browallia New"/>
                <w:cs/>
                <w:lang w:val="en-US"/>
              </w:rPr>
            </w:pPr>
            <w:r w:rsidRPr="002D29E5">
              <w:rPr>
                <w:rFonts w:ascii="Browallia New" w:hAnsi="Browallia New" w:cs="Browallia New"/>
                <w:lang w:val="en-US"/>
              </w:rPr>
              <w:t>1,099,742,859</w:t>
            </w:r>
          </w:p>
        </w:tc>
        <w:tc>
          <w:tcPr>
            <w:tcW w:w="1276" w:type="dxa"/>
            <w:shd w:val="clear" w:color="auto" w:fill="auto"/>
          </w:tcPr>
          <w:p w14:paraId="545B7B0B"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548C489C" w14:textId="77777777" w:rsidR="00F64CF6" w:rsidRPr="002D29E5" w:rsidRDefault="00F64CF6" w:rsidP="00E2373C">
            <w:pP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24CA6CEE" w14:textId="77777777" w:rsidR="00F64CF6" w:rsidRPr="002D29E5" w:rsidRDefault="00F64CF6" w:rsidP="00E2373C">
            <w:pPr>
              <w:ind w:right="-15"/>
              <w:jc w:val="right"/>
              <w:rPr>
                <w:rFonts w:ascii="Browallia New" w:hAnsi="Browallia New" w:cs="Browallia New"/>
                <w:cs/>
              </w:rPr>
            </w:pPr>
            <w:r w:rsidRPr="002D29E5">
              <w:rPr>
                <w:rFonts w:ascii="Browallia New" w:hAnsi="Browallia New" w:cs="Browallia New"/>
                <w:lang w:val="en-US"/>
              </w:rPr>
              <w:t>1,099,742,859</w:t>
            </w:r>
          </w:p>
        </w:tc>
      </w:tr>
      <w:tr w:rsidR="00F64CF6" w:rsidRPr="008B63E4" w14:paraId="50F39376" w14:textId="77777777" w:rsidTr="00E2373C">
        <w:tc>
          <w:tcPr>
            <w:tcW w:w="3402" w:type="dxa"/>
          </w:tcPr>
          <w:p w14:paraId="126F1B89" w14:textId="77777777" w:rsidR="00F64CF6" w:rsidRPr="002D29E5" w:rsidRDefault="00F64CF6" w:rsidP="00E2373C">
            <w:pPr>
              <w:ind w:right="-43"/>
              <w:jc w:val="both"/>
              <w:rPr>
                <w:rFonts w:ascii="Browallia New" w:hAnsi="Browallia New" w:cs="Browallia New"/>
                <w:cs/>
              </w:rPr>
            </w:pPr>
            <w:r w:rsidRPr="002D29E5">
              <w:rPr>
                <w:rFonts w:ascii="Browallia New" w:hAnsi="Browallia New" w:cs="Browallia New"/>
                <w:b/>
                <w:bCs/>
                <w:cs/>
              </w:rPr>
              <w:t>รว</w:t>
            </w:r>
            <w:r w:rsidRPr="002D29E5">
              <w:rPr>
                <w:rFonts w:ascii="Browallia New" w:hAnsi="Browallia New" w:cs="Browallia New" w:hint="cs"/>
                <w:b/>
                <w:bCs/>
                <w:cs/>
              </w:rPr>
              <w:t>มหนี้สินทางการเงิน</w:t>
            </w:r>
          </w:p>
        </w:tc>
        <w:tc>
          <w:tcPr>
            <w:tcW w:w="1438" w:type="dxa"/>
            <w:shd w:val="clear" w:color="auto" w:fill="auto"/>
          </w:tcPr>
          <w:p w14:paraId="4B800C58" w14:textId="1F29CB08" w:rsidR="00F64CF6" w:rsidRPr="002D29E5" w:rsidRDefault="00F64CF6" w:rsidP="00E2373C">
            <w:pPr>
              <w:pBdr>
                <w:top w:val="single" w:sz="4" w:space="1" w:color="auto"/>
                <w:bottom w:val="single" w:sz="12" w:space="1" w:color="auto"/>
              </w:pBdr>
              <w:ind w:right="-15"/>
              <w:jc w:val="right"/>
              <w:rPr>
                <w:rFonts w:ascii="Browallia New" w:hAnsi="Browallia New" w:cs="Browallia New"/>
                <w:lang w:val="en-US"/>
              </w:rPr>
            </w:pPr>
            <w:r>
              <w:rPr>
                <w:rFonts w:ascii="Browallia New" w:hAnsi="Browallia New" w:cs="Browallia New"/>
                <w:lang w:val="en-US"/>
              </w:rPr>
              <w:t>9,</w:t>
            </w:r>
            <w:r w:rsidR="00500077" w:rsidRPr="00500077">
              <w:rPr>
                <w:rFonts w:ascii="Browallia New" w:hAnsi="Browallia New" w:cs="Browallia New"/>
                <w:lang w:val="en-US"/>
              </w:rPr>
              <w:t>147</w:t>
            </w:r>
            <w:r>
              <w:rPr>
                <w:rFonts w:ascii="Browallia New" w:hAnsi="Browallia New" w:cs="Browallia New"/>
                <w:lang w:val="en-US"/>
              </w:rPr>
              <w:t>,675,</w:t>
            </w:r>
            <w:r w:rsidR="00500077" w:rsidRPr="00500077">
              <w:rPr>
                <w:rFonts w:ascii="Browallia New" w:hAnsi="Browallia New" w:cs="Browallia New"/>
                <w:lang w:val="en-US"/>
              </w:rPr>
              <w:t>949</w:t>
            </w:r>
          </w:p>
        </w:tc>
        <w:tc>
          <w:tcPr>
            <w:tcW w:w="1276" w:type="dxa"/>
            <w:shd w:val="clear" w:color="auto" w:fill="auto"/>
          </w:tcPr>
          <w:p w14:paraId="0A6660F1" w14:textId="77777777" w:rsidR="00F64CF6" w:rsidRPr="002D29E5" w:rsidRDefault="00F64CF6" w:rsidP="00E2373C">
            <w:pPr>
              <w:pBdr>
                <w:top w:val="single" w:sz="4" w:space="1" w:color="auto"/>
                <w:bottom w:val="single" w:sz="12"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296" w:type="dxa"/>
            <w:shd w:val="clear" w:color="auto" w:fill="auto"/>
          </w:tcPr>
          <w:p w14:paraId="14A1B048" w14:textId="77777777" w:rsidR="00F64CF6" w:rsidRPr="002D29E5" w:rsidRDefault="00F64CF6" w:rsidP="00E2373C">
            <w:pPr>
              <w:pBdr>
                <w:top w:val="single" w:sz="4" w:space="1" w:color="auto"/>
                <w:bottom w:val="single" w:sz="12" w:space="1" w:color="auto"/>
              </w:pBdr>
              <w:ind w:right="-15"/>
              <w:jc w:val="center"/>
              <w:rPr>
                <w:rFonts w:ascii="Browallia New" w:hAnsi="Browallia New" w:cs="Browallia New"/>
                <w:cs/>
              </w:rPr>
            </w:pPr>
            <w:r>
              <w:rPr>
                <w:rFonts w:ascii="Browallia New" w:hAnsi="Browallia New" w:cs="Browallia New" w:hint="cs"/>
                <w:cs/>
              </w:rPr>
              <w:t xml:space="preserve">    </w:t>
            </w:r>
            <w:r w:rsidRPr="00D11E87">
              <w:rPr>
                <w:rFonts w:ascii="Browallia New" w:hAnsi="Browallia New" w:cs="Browallia New" w:hint="cs"/>
                <w:cs/>
              </w:rPr>
              <w:t>-</w:t>
            </w:r>
          </w:p>
        </w:tc>
        <w:tc>
          <w:tcPr>
            <w:tcW w:w="1518" w:type="dxa"/>
            <w:shd w:val="clear" w:color="auto" w:fill="auto"/>
          </w:tcPr>
          <w:p w14:paraId="19F46C83" w14:textId="39B6B493" w:rsidR="00F64CF6" w:rsidRPr="002D29E5" w:rsidRDefault="00500077" w:rsidP="00E2373C">
            <w:pPr>
              <w:pBdr>
                <w:top w:val="single" w:sz="4" w:space="1" w:color="auto"/>
                <w:bottom w:val="single" w:sz="12" w:space="1" w:color="auto"/>
              </w:pBdr>
              <w:ind w:right="-15"/>
              <w:jc w:val="right"/>
              <w:rPr>
                <w:rFonts w:ascii="Browallia New" w:hAnsi="Browallia New" w:cs="Browallia New"/>
                <w:cs/>
              </w:rPr>
            </w:pPr>
            <w:r w:rsidRPr="00500077">
              <w:rPr>
                <w:rFonts w:ascii="Browallia New" w:hAnsi="Browallia New" w:cs="Browallia New"/>
                <w:lang w:val="en-US"/>
              </w:rPr>
              <w:t>9,147,675,949</w:t>
            </w:r>
          </w:p>
        </w:tc>
      </w:tr>
    </w:tbl>
    <w:p w14:paraId="4ED6043D" w14:textId="77777777" w:rsidR="00F64CF6" w:rsidRDefault="00F64CF6" w:rsidP="00F64CF6">
      <w:pPr>
        <w:ind w:left="426" w:right="1800"/>
        <w:jc w:val="thaiDistribute"/>
        <w:rPr>
          <w:rFonts w:ascii="Browallia New" w:hAnsi="Browallia New" w:cs="Browallia New"/>
          <w:b/>
          <w:bCs/>
          <w:lang w:val="en-GB"/>
        </w:rPr>
      </w:pPr>
    </w:p>
    <w:p w14:paraId="3DE0D73D" w14:textId="69CFC2D6" w:rsidR="006004E5" w:rsidRPr="00775C57" w:rsidRDefault="006004E5" w:rsidP="00C15609">
      <w:pPr>
        <w:numPr>
          <w:ilvl w:val="0"/>
          <w:numId w:val="3"/>
        </w:numPr>
        <w:tabs>
          <w:tab w:val="clear" w:pos="360"/>
        </w:tabs>
        <w:ind w:left="426" w:right="1800" w:hanging="426"/>
        <w:jc w:val="thaiDistribute"/>
        <w:rPr>
          <w:rFonts w:ascii="Browallia New" w:hAnsi="Browallia New" w:cs="Browallia New"/>
          <w:b/>
          <w:bCs/>
          <w:lang w:val="en-GB"/>
        </w:rPr>
      </w:pPr>
      <w:r w:rsidRPr="00775C57">
        <w:rPr>
          <w:rFonts w:ascii="Browallia New" w:hAnsi="Browallia New" w:cs="Browallia New" w:hint="cs"/>
          <w:b/>
          <w:bCs/>
          <w:cs/>
          <w:lang w:val="en-GB"/>
        </w:rPr>
        <w:t>คดีฟ้องร้อง</w:t>
      </w:r>
    </w:p>
    <w:p w14:paraId="3DE0D73E" w14:textId="378EBA00" w:rsidR="006004E5" w:rsidRPr="00775C57" w:rsidRDefault="006004E5" w:rsidP="006004E5">
      <w:pPr>
        <w:tabs>
          <w:tab w:val="left" w:pos="426"/>
        </w:tabs>
        <w:ind w:left="450"/>
        <w:jc w:val="thaiDistribute"/>
        <w:rPr>
          <w:rFonts w:ascii="Browallia New" w:hAnsi="Browallia New" w:cs="Browallia New"/>
          <w:u w:val="single"/>
          <w:lang w:val="en-GB"/>
        </w:rPr>
      </w:pPr>
    </w:p>
    <w:p w14:paraId="3DE0D73F" w14:textId="77777777" w:rsidR="006004E5" w:rsidRPr="00775C57" w:rsidRDefault="006004E5" w:rsidP="006004E5">
      <w:pPr>
        <w:tabs>
          <w:tab w:val="left" w:pos="630"/>
        </w:tabs>
        <w:ind w:left="432"/>
        <w:jc w:val="thaiDistribute"/>
        <w:rPr>
          <w:rFonts w:ascii="Browallia New" w:eastAsia="Arial Unicode MS" w:hAnsi="Browallia New" w:cs="Browallia New"/>
          <w:cs/>
        </w:rPr>
      </w:pPr>
      <w:r w:rsidRPr="00775C57">
        <w:rPr>
          <w:rFonts w:ascii="Browallia New" w:eastAsia="Arial Unicode MS" w:hAnsi="Browallia New" w:cs="Browallia New"/>
          <w:cs/>
        </w:rPr>
        <w:t xml:space="preserve">ณ วันที่ </w:t>
      </w:r>
      <w:r w:rsidR="00B539C6" w:rsidRPr="00775C57">
        <w:rPr>
          <w:rFonts w:ascii="Browallia New" w:eastAsia="SimSun" w:hAnsi="Browallia New" w:cs="Browallia New"/>
          <w:lang w:val="en-GB"/>
        </w:rPr>
        <w:t>3</w:t>
      </w:r>
      <w:r w:rsidR="00B539C6" w:rsidRPr="00775C57">
        <w:rPr>
          <w:rFonts w:ascii="Browallia New" w:eastAsia="SimSun" w:hAnsi="Browallia New" w:cs="Browallia New"/>
          <w:lang w:val="en-US"/>
        </w:rPr>
        <w:t xml:space="preserve">1 </w:t>
      </w:r>
      <w:r w:rsidR="00B539C6" w:rsidRPr="00775C57">
        <w:rPr>
          <w:rFonts w:ascii="Browallia New" w:eastAsia="SimSun" w:hAnsi="Browallia New" w:cs="Browallia New" w:hint="cs"/>
          <w:cs/>
          <w:lang w:val="en-US"/>
        </w:rPr>
        <w:t>ธันวาคม</w:t>
      </w:r>
      <w:r w:rsidRPr="00775C57">
        <w:rPr>
          <w:rFonts w:ascii="Browallia New" w:hAnsi="Browallia New" w:cs="Browallia New" w:hint="cs"/>
          <w:cs/>
        </w:rPr>
        <w:t xml:space="preserve"> </w:t>
      </w:r>
      <w:r w:rsidRPr="00775C57">
        <w:rPr>
          <w:rFonts w:ascii="Browallia New" w:hAnsi="Browallia New" w:cs="Browallia New"/>
          <w:lang w:val="en-GB"/>
        </w:rPr>
        <w:t>256</w:t>
      </w:r>
      <w:r w:rsidR="00F00CB8" w:rsidRPr="00775C57">
        <w:rPr>
          <w:rFonts w:ascii="Browallia New" w:hAnsi="Browallia New" w:cs="Browallia New"/>
          <w:lang w:val="en-GB"/>
        </w:rPr>
        <w:t>4</w:t>
      </w:r>
      <w:r w:rsidRPr="00775C57">
        <w:rPr>
          <w:rFonts w:ascii="Browallia New" w:eastAsia="Arial Unicode MS" w:hAnsi="Browallia New" w:cs="Browallia New"/>
          <w:cs/>
        </w:rPr>
        <w:t xml:space="preserve"> กลุ่มกิจการ</w:t>
      </w:r>
      <w:r w:rsidR="0084622C" w:rsidRPr="00775C57">
        <w:rPr>
          <w:rFonts w:ascii="Browallia New" w:eastAsia="Arial Unicode MS" w:hAnsi="Browallia New" w:cs="Browallia New" w:hint="cs"/>
          <w:cs/>
          <w:lang w:val="en-GB"/>
        </w:rPr>
        <w:t>มีคดีฟ้องร้อง</w:t>
      </w:r>
      <w:r w:rsidRPr="00775C57">
        <w:rPr>
          <w:rFonts w:ascii="Browallia New" w:eastAsia="Arial Unicode MS" w:hAnsi="Browallia New" w:cs="Browallia New"/>
          <w:cs/>
        </w:rPr>
        <w:t xml:space="preserve"> ดังต่อไปนี้</w:t>
      </w:r>
    </w:p>
    <w:p w14:paraId="3DE0D740" w14:textId="77777777" w:rsidR="00D74CFA" w:rsidRPr="00775C57" w:rsidRDefault="00D74CFA" w:rsidP="00D74CFA">
      <w:pPr>
        <w:tabs>
          <w:tab w:val="left" w:pos="2070"/>
        </w:tabs>
        <w:jc w:val="thaiDistribute"/>
        <w:rPr>
          <w:rFonts w:ascii="Browallia New" w:eastAsia="Arial Unicode MS" w:hAnsi="Browallia New" w:cs="Browallia New"/>
          <w:lang w:val="en-GB"/>
        </w:rPr>
      </w:pPr>
    </w:p>
    <w:p w14:paraId="0352D409" w14:textId="710F62C9" w:rsidR="004F5812" w:rsidRPr="00875CE9" w:rsidRDefault="00646F20" w:rsidP="00875CE9">
      <w:pPr>
        <w:numPr>
          <w:ilvl w:val="1"/>
          <w:numId w:val="42"/>
        </w:numPr>
        <w:tabs>
          <w:tab w:val="clear" w:pos="1780"/>
          <w:tab w:val="num" w:pos="993"/>
        </w:tabs>
        <w:ind w:left="993" w:right="1" w:hanging="567"/>
        <w:jc w:val="thaiDistribute"/>
        <w:rPr>
          <w:rFonts w:ascii="Browallia New" w:eastAsia="Arial Unicode MS" w:hAnsi="Browallia New" w:cs="Browallia New"/>
          <w:lang w:val="en-GB"/>
        </w:rPr>
      </w:pPr>
      <w:r w:rsidRPr="00875CE9">
        <w:rPr>
          <w:rFonts w:ascii="Browallia New" w:eastAsia="Arial Unicode MS" w:hAnsi="Browallia New" w:cs="Browallia New"/>
          <w:cs/>
          <w:lang w:val="en-GB"/>
        </w:rPr>
        <w:t>บริษัทได้ใช้บริการบริษัทแห่งหนึ่งให้ส่งบุคลากรจากญี่ปุ่นมายังประเทศไทยเพื่อควบคุมดูแลเครื่องจักรและทดสอบการใช้งานและเป็นที่ปรึกษาทางเทคนิค รวมถึงการสั่งซื้อสินค้าและไซท์กลาส โดยที่บริษัทยังไม่ได้ชำระค่าบริการและค่าสินค้าตามใบแจ้งราคา</w:t>
      </w:r>
    </w:p>
    <w:p w14:paraId="3DE0D742" w14:textId="77777777" w:rsidR="004F5812" w:rsidRPr="008D4440" w:rsidRDefault="004F5812" w:rsidP="004F5812">
      <w:pPr>
        <w:rPr>
          <w:rFonts w:ascii="Browallia New" w:eastAsia="Arial Unicode MS" w:hAnsi="Browallia New" w:cs="Browallia New"/>
          <w:spacing w:val="-8"/>
          <w:lang w:val="en-GB"/>
        </w:rPr>
      </w:pPr>
    </w:p>
    <w:p w14:paraId="3DE0D743" w14:textId="12250169" w:rsidR="004F5812" w:rsidRPr="008D4440" w:rsidRDefault="00E1582C" w:rsidP="00875CE9">
      <w:pPr>
        <w:ind w:left="993" w:right="1"/>
        <w:jc w:val="thaiDistribute"/>
        <w:rPr>
          <w:rFonts w:ascii="Browallia New" w:eastAsia="Arial Unicode MS" w:hAnsi="Browallia New" w:cs="Browallia New"/>
          <w:lang w:val="en-GB"/>
        </w:rPr>
      </w:pPr>
      <w:r w:rsidRPr="008D4440">
        <w:rPr>
          <w:rFonts w:ascii="Browallia New" w:eastAsia="Arial Unicode MS" w:hAnsi="Browallia New" w:cs="Browallia New"/>
          <w:cs/>
          <w:lang w:val="en-GB"/>
        </w:rPr>
        <w:t xml:space="preserve">บริษัทดังกล่าวจึงเรียกร้องให้บริษัทชำระเงินเป็นจำนวนดังต่อไปนี้ (ก) ค่าบริการและค่าสินค้า เป็นจำนวนเงิน </w:t>
      </w:r>
      <w:r w:rsidRPr="008D4440">
        <w:rPr>
          <w:rFonts w:ascii="Browallia New" w:eastAsia="Arial Unicode MS" w:hAnsi="Browallia New" w:cs="Browallia New"/>
          <w:lang w:val="en-GB"/>
        </w:rPr>
        <w:t>22,552,000</w:t>
      </w:r>
      <w:r w:rsidRPr="008D4440">
        <w:rPr>
          <w:rFonts w:ascii="Browallia New" w:eastAsia="Arial Unicode MS" w:hAnsi="Browallia New" w:cs="Browallia New"/>
          <w:cs/>
          <w:lang w:val="en-GB"/>
        </w:rPr>
        <w:t xml:space="preserve"> เยน (ข) ดอกเบี้ยผิดนัดชำระหนี้ อัตราร้อยละ </w:t>
      </w:r>
      <w:r w:rsidRPr="008D4440">
        <w:rPr>
          <w:rFonts w:ascii="Browallia New" w:eastAsia="Arial Unicode MS" w:hAnsi="Browallia New" w:cs="Browallia New"/>
          <w:lang w:val="en-GB"/>
        </w:rPr>
        <w:t>7</w:t>
      </w:r>
      <w:r w:rsidRPr="008D4440">
        <w:rPr>
          <w:rFonts w:ascii="Browallia New" w:eastAsia="Arial Unicode MS" w:hAnsi="Browallia New" w:cs="Browallia New"/>
          <w:cs/>
          <w:lang w:val="en-GB"/>
        </w:rPr>
        <w:t>.</w:t>
      </w:r>
      <w:r w:rsidRPr="008D4440">
        <w:rPr>
          <w:rFonts w:ascii="Browallia New" w:eastAsia="Arial Unicode MS" w:hAnsi="Browallia New" w:cs="Browallia New"/>
          <w:lang w:val="en-GB"/>
        </w:rPr>
        <w:t>50</w:t>
      </w:r>
      <w:r w:rsidRPr="008D4440">
        <w:rPr>
          <w:rFonts w:ascii="Browallia New" w:eastAsia="Arial Unicode MS" w:hAnsi="Browallia New" w:cs="Browallia New"/>
          <w:cs/>
          <w:lang w:val="en-GB"/>
        </w:rPr>
        <w:t xml:space="preserve"> ต่อปี (ค) ค่าทนายความเกี่ยวกับการดำเนินคดีอนุญาโตตุลาการ เป็นจำนวนเงิน </w:t>
      </w:r>
      <w:r w:rsidRPr="008D4440">
        <w:rPr>
          <w:rFonts w:ascii="Browallia New" w:eastAsia="Arial Unicode MS" w:hAnsi="Browallia New" w:cs="Browallia New"/>
          <w:lang w:val="en-GB"/>
        </w:rPr>
        <w:t>45,000</w:t>
      </w:r>
      <w:r w:rsidRPr="008D4440">
        <w:rPr>
          <w:rFonts w:ascii="Browallia New" w:eastAsia="Arial Unicode MS" w:hAnsi="Browallia New" w:cs="Browallia New"/>
          <w:cs/>
          <w:lang w:val="en-GB"/>
        </w:rPr>
        <w:t xml:space="preserve"> เหรียญดอลลาร์สหรัฐฯ (ง) ค่าใช้จ่ายที่เสียไปในการดำเนินการอนุญาโตตุลาการ และ (จ) ค่าเสียหายอื่นๆ</w:t>
      </w:r>
      <w:r w:rsidRPr="008D4440">
        <w:rPr>
          <w:rFonts w:ascii="Browallia New" w:eastAsia="Arial Unicode MS" w:hAnsi="Browallia New" w:cs="Browallia New"/>
          <w:lang w:val="en-GB"/>
        </w:rPr>
        <w:t xml:space="preserve"> </w:t>
      </w:r>
      <w:r w:rsidRPr="008D4440">
        <w:rPr>
          <w:rFonts w:ascii="Browallia New" w:eastAsia="Arial Unicode MS" w:hAnsi="Browallia New" w:cs="Browallia New"/>
          <w:cs/>
          <w:lang w:val="en-GB"/>
        </w:rPr>
        <w:t xml:space="preserve">ตามแต่ที่อนุญาโตตุลาการเห็นสมควร ซึ่งบริษัทได้ให้การโต้แย้งว่าไม่ผูกพันที่จะต้องใช้ค่าเสียหายและฟ้องแย้งกลับเรียกค่าเสียหายอันเกิดจากความชำรุดบกพร่องจากสินค้าเป็นจำนวนเงิน </w:t>
      </w:r>
      <w:r w:rsidRPr="008D4440">
        <w:rPr>
          <w:rFonts w:ascii="Browallia New" w:eastAsia="Arial Unicode MS" w:hAnsi="Browallia New" w:cs="Browallia New"/>
          <w:lang w:val="en-GB"/>
        </w:rPr>
        <w:t>0</w:t>
      </w:r>
      <w:r w:rsidRPr="008D4440">
        <w:rPr>
          <w:rFonts w:ascii="Browallia New" w:eastAsia="Arial Unicode MS" w:hAnsi="Browallia New" w:cs="Browallia New"/>
          <w:cs/>
          <w:lang w:val="en-GB"/>
        </w:rPr>
        <w:t>.</w:t>
      </w:r>
      <w:r w:rsidRPr="008D4440">
        <w:rPr>
          <w:rFonts w:ascii="Browallia New" w:eastAsia="Arial Unicode MS" w:hAnsi="Browallia New" w:cs="Browallia New"/>
          <w:lang w:val="en-GB"/>
        </w:rPr>
        <w:t>53</w:t>
      </w:r>
      <w:r w:rsidRPr="008D4440">
        <w:rPr>
          <w:rFonts w:ascii="Browallia New" w:eastAsia="Arial Unicode MS" w:hAnsi="Browallia New" w:cs="Browallia New"/>
          <w:cs/>
          <w:lang w:val="en-GB"/>
        </w:rPr>
        <w:t xml:space="preserve"> ล้านบาท บริษัทได้รับสำเนาคำชี้ขาดข้อพิพาทเมื่อวันที่</w:t>
      </w:r>
      <w:r w:rsidR="006435C6" w:rsidRPr="008D4440">
        <w:rPr>
          <w:rFonts w:ascii="Browallia New" w:eastAsia="Arial Unicode MS" w:hAnsi="Browallia New" w:cs="Browallia New"/>
          <w:lang w:val="en-GB"/>
        </w:rPr>
        <w:t xml:space="preserve"> </w:t>
      </w:r>
      <w:r w:rsidRPr="008D4440">
        <w:rPr>
          <w:rFonts w:ascii="Browallia New" w:eastAsia="Arial Unicode MS" w:hAnsi="Browallia New" w:cs="Browallia New"/>
          <w:lang w:val="en-GB"/>
        </w:rPr>
        <w:t xml:space="preserve">2 </w:t>
      </w:r>
      <w:r w:rsidRPr="008D4440">
        <w:rPr>
          <w:rFonts w:ascii="Browallia New" w:eastAsia="Arial Unicode MS" w:hAnsi="Browallia New" w:cs="Browallia New"/>
          <w:cs/>
          <w:lang w:val="en-GB"/>
        </w:rPr>
        <w:t xml:space="preserve">มกราคม </w:t>
      </w:r>
      <w:r w:rsidRPr="008D4440">
        <w:rPr>
          <w:rFonts w:ascii="Browallia New" w:eastAsia="Arial Unicode MS" w:hAnsi="Browallia New" w:cs="Browallia New"/>
          <w:lang w:val="en-GB"/>
        </w:rPr>
        <w:t xml:space="preserve">2561 </w:t>
      </w:r>
      <w:r w:rsidRPr="008D4440">
        <w:rPr>
          <w:rFonts w:ascii="Browallia New" w:eastAsia="Arial Unicode MS" w:hAnsi="Browallia New" w:cs="Browallia New"/>
          <w:cs/>
          <w:lang w:val="en-GB"/>
        </w:rPr>
        <w:t xml:space="preserve">โดยคณะอนุญาโตตุลาการได้มีคำชี้ขาดดังนี้ </w:t>
      </w:r>
      <w:r w:rsidRPr="008D4440">
        <w:rPr>
          <w:rFonts w:ascii="Browallia New" w:eastAsia="Arial Unicode MS" w:hAnsi="Browallia New" w:cs="Browallia New"/>
          <w:lang w:val="en-GB"/>
        </w:rPr>
        <w:t xml:space="preserve">(1) </w:t>
      </w:r>
      <w:r w:rsidRPr="008D4440">
        <w:rPr>
          <w:rFonts w:ascii="Browallia New" w:eastAsia="Arial Unicode MS" w:hAnsi="Browallia New" w:cs="Browallia New"/>
          <w:cs/>
          <w:lang w:val="en-GB"/>
        </w:rPr>
        <w:t>ให้บริษัทชำระค่าบริการและค่าสินค้า</w:t>
      </w:r>
      <w:r w:rsidR="006435C6" w:rsidRPr="008D4440">
        <w:rPr>
          <w:rFonts w:ascii="Browallia New" w:eastAsia="Arial Unicode MS" w:hAnsi="Browallia New" w:cs="Browallia New"/>
          <w:lang w:val="en-GB"/>
        </w:rPr>
        <w:t xml:space="preserve"> </w:t>
      </w:r>
      <w:r w:rsidRPr="008D4440">
        <w:rPr>
          <w:rFonts w:ascii="Browallia New" w:eastAsia="Arial Unicode MS" w:hAnsi="Browallia New" w:cs="Browallia New"/>
          <w:cs/>
          <w:lang w:val="en-GB"/>
        </w:rPr>
        <w:t xml:space="preserve">เป็นเงินจำนวน </w:t>
      </w:r>
      <w:r w:rsidRPr="008D4440">
        <w:rPr>
          <w:rFonts w:ascii="Browallia New" w:eastAsia="Arial Unicode MS" w:hAnsi="Browallia New" w:cs="Browallia New"/>
          <w:lang w:val="en-GB"/>
        </w:rPr>
        <w:t xml:space="preserve">17,917,000 </w:t>
      </w:r>
      <w:r w:rsidRPr="008D4440">
        <w:rPr>
          <w:rFonts w:ascii="Browallia New" w:eastAsia="Arial Unicode MS" w:hAnsi="Browallia New" w:cs="Browallia New"/>
          <w:cs/>
          <w:lang w:val="en-GB"/>
        </w:rPr>
        <w:t xml:space="preserve">เยน (โดยไม่อนุญาตให้ผู้เรียกร้องได้รับค่าทำงานล่วงเวลา) พร้อมดอกเบี้ยในอัตราร้อยละ </w:t>
      </w:r>
      <w:r w:rsidRPr="008D4440">
        <w:rPr>
          <w:rFonts w:ascii="Browallia New" w:eastAsia="Arial Unicode MS" w:hAnsi="Browallia New" w:cs="Browallia New"/>
          <w:lang w:val="en-GB"/>
        </w:rPr>
        <w:t>7.50</w:t>
      </w:r>
      <w:r w:rsidRPr="008D4440">
        <w:rPr>
          <w:rFonts w:ascii="Browallia New" w:eastAsia="Arial Unicode MS" w:hAnsi="Browallia New" w:cs="Browallia New"/>
          <w:cs/>
          <w:lang w:val="en-GB"/>
        </w:rPr>
        <w:t xml:space="preserve"> ต่อปี ของเงินต้นดังกล่าวนับแต่วันที่</w:t>
      </w:r>
      <w:r w:rsidRPr="008D4440">
        <w:rPr>
          <w:rFonts w:ascii="Browallia New" w:eastAsia="Arial Unicode MS" w:hAnsi="Browallia New" w:cs="Browallia New"/>
          <w:lang w:val="en-GB"/>
        </w:rPr>
        <w:t xml:space="preserve"> 28 </w:t>
      </w:r>
      <w:r w:rsidRPr="008D4440">
        <w:rPr>
          <w:rFonts w:ascii="Browallia New" w:eastAsia="Arial Unicode MS" w:hAnsi="Browallia New" w:cs="Browallia New"/>
          <w:cs/>
          <w:lang w:val="en-GB"/>
        </w:rPr>
        <w:t xml:space="preserve">พฤศจิกายน </w:t>
      </w:r>
      <w:r w:rsidRPr="008D4440">
        <w:rPr>
          <w:rFonts w:ascii="Browallia New" w:eastAsia="Arial Unicode MS" w:hAnsi="Browallia New" w:cs="Browallia New"/>
          <w:lang w:val="en-GB"/>
        </w:rPr>
        <w:t xml:space="preserve">2557 </w:t>
      </w:r>
      <w:r w:rsidRPr="008D4440">
        <w:rPr>
          <w:rFonts w:ascii="Browallia New" w:eastAsia="Arial Unicode MS" w:hAnsi="Browallia New" w:cs="Browallia New"/>
          <w:cs/>
          <w:lang w:val="en-GB"/>
        </w:rPr>
        <w:t>จนกว่าผู้เรียกร้องจะได้รับชำระเงินครบถ้วนภายใน</w:t>
      </w:r>
      <w:r w:rsidRPr="008D4440">
        <w:rPr>
          <w:rFonts w:ascii="Browallia New" w:eastAsia="Arial Unicode MS" w:hAnsi="Browallia New" w:cs="Browallia New"/>
          <w:lang w:val="en-GB"/>
        </w:rPr>
        <w:t xml:space="preserve"> 30 </w:t>
      </w:r>
      <w:r w:rsidRPr="008D4440">
        <w:rPr>
          <w:rFonts w:ascii="Browallia New" w:eastAsia="Arial Unicode MS" w:hAnsi="Browallia New" w:cs="Browallia New"/>
          <w:cs/>
          <w:lang w:val="en-GB"/>
        </w:rPr>
        <w:t xml:space="preserve">วัน </w:t>
      </w:r>
      <w:r w:rsidR="006435C6" w:rsidRPr="008D4440">
        <w:rPr>
          <w:rFonts w:ascii="Browallia New" w:eastAsia="Arial Unicode MS" w:hAnsi="Browallia New" w:cs="Browallia New"/>
          <w:lang w:val="en-GB"/>
        </w:rPr>
        <w:br/>
      </w:r>
      <w:r w:rsidRPr="008D4440">
        <w:rPr>
          <w:rFonts w:ascii="Browallia New" w:eastAsia="Arial Unicode MS" w:hAnsi="Browallia New" w:cs="Browallia New"/>
          <w:cs/>
          <w:lang w:val="en-GB"/>
        </w:rPr>
        <w:t xml:space="preserve">นับจากมีคำชี้ขาด </w:t>
      </w:r>
      <w:r w:rsidRPr="008D4440">
        <w:rPr>
          <w:rFonts w:ascii="Browallia New" w:eastAsia="Arial Unicode MS" w:hAnsi="Browallia New" w:cs="Browallia New"/>
          <w:lang w:val="en-GB"/>
        </w:rPr>
        <w:t xml:space="preserve">(2) </w:t>
      </w:r>
      <w:r w:rsidRPr="008D4440">
        <w:rPr>
          <w:rFonts w:ascii="Browallia New" w:eastAsia="Arial Unicode MS" w:hAnsi="Browallia New" w:cs="Browallia New"/>
          <w:cs/>
          <w:lang w:val="en-GB"/>
        </w:rPr>
        <w:t>ยกข้อเรียกร้องแย้งของบริษัทเกี่ยวกับค่าเสียหายอันเกิดจากความชำรุดบกพร่องจากสินค้าของผู้เรียกร้อง</w:t>
      </w:r>
      <w:r w:rsidRPr="008D4440">
        <w:rPr>
          <w:rFonts w:ascii="Browallia New" w:eastAsia="Arial Unicode MS" w:hAnsi="Browallia New" w:cs="Browallia New"/>
          <w:lang w:val="en-GB"/>
        </w:rPr>
        <w:t xml:space="preserve"> </w:t>
      </w:r>
      <w:r w:rsidRPr="008D4440">
        <w:rPr>
          <w:rFonts w:ascii="Browallia New" w:eastAsia="Arial Unicode MS" w:hAnsi="Browallia New" w:cs="Browallia New"/>
          <w:cs/>
          <w:lang w:val="en-GB"/>
        </w:rPr>
        <w:t xml:space="preserve">ทั้งนี้ ฝ่ายบริหารของบริษัทได้พิจารณาตั้งสำรองสำหรับหนี้สินที่อาจจะเกิดขึ้นไว้แล้วในปี </w:t>
      </w:r>
      <w:r w:rsidRPr="008D4440">
        <w:rPr>
          <w:rFonts w:ascii="Browallia New" w:eastAsia="Arial Unicode MS" w:hAnsi="Browallia New" w:cs="Browallia New"/>
          <w:lang w:val="en-GB"/>
        </w:rPr>
        <w:t>2560</w:t>
      </w:r>
      <w:r w:rsidR="004F5812" w:rsidRPr="008D4440">
        <w:rPr>
          <w:rFonts w:ascii="Browallia New" w:eastAsia="Arial Unicode MS" w:hAnsi="Browallia New" w:cs="Browallia New"/>
          <w:lang w:val="en-GB"/>
        </w:rPr>
        <w:t xml:space="preserve"> </w:t>
      </w:r>
    </w:p>
    <w:p w14:paraId="3DE0D744" w14:textId="77777777" w:rsidR="004F5812" w:rsidRPr="008D4440" w:rsidRDefault="004F5812" w:rsidP="004F5812">
      <w:pPr>
        <w:ind w:left="993" w:right="1"/>
        <w:jc w:val="thaiDistribute"/>
        <w:rPr>
          <w:rFonts w:ascii="Browallia New" w:eastAsia="Arial Unicode MS" w:hAnsi="Browallia New" w:cs="Browallia New"/>
          <w:lang w:val="en-GB"/>
        </w:rPr>
      </w:pPr>
    </w:p>
    <w:p w14:paraId="3DE0D745" w14:textId="6EFE8E7C" w:rsidR="004F5812" w:rsidRPr="008D4440" w:rsidRDefault="00C62A08" w:rsidP="00E130AB">
      <w:pPr>
        <w:ind w:left="993" w:right="1"/>
        <w:jc w:val="thaiDistribute"/>
        <w:rPr>
          <w:rFonts w:ascii="Browallia New" w:eastAsia="Arial Unicode MS" w:hAnsi="Browallia New" w:cs="Browallia New"/>
          <w:cs/>
          <w:lang w:val="en-GB"/>
        </w:rPr>
      </w:pPr>
      <w:r w:rsidRPr="008D4440">
        <w:rPr>
          <w:rFonts w:ascii="Browallia New" w:eastAsia="Arial Unicode MS" w:hAnsi="Browallia New" w:cs="Browallia New"/>
          <w:cs/>
          <w:lang w:val="en-GB"/>
        </w:rPr>
        <w:t xml:space="preserve">เนื่องจากคำชี้ขาดของอนุญาโตตุลาการมีความไม่ชัดเจนเกี่ยวกับวันที่คำชี้ขาดมีผลบังคับ บริษัทจึงยื่นคำร้องเมื่อวันที่ </w:t>
      </w:r>
      <w:r w:rsidRPr="008D4440">
        <w:rPr>
          <w:rFonts w:ascii="Browallia New" w:eastAsia="Arial Unicode MS" w:hAnsi="Browallia New" w:cs="Browallia New"/>
          <w:lang w:val="en-GB"/>
        </w:rPr>
        <w:t xml:space="preserve">24 </w:t>
      </w:r>
      <w:r w:rsidRPr="008D4440">
        <w:rPr>
          <w:rFonts w:ascii="Browallia New" w:eastAsia="Arial Unicode MS" w:hAnsi="Browallia New" w:cs="Browallia New"/>
          <w:cs/>
          <w:lang w:val="en-GB"/>
        </w:rPr>
        <w:t xml:space="preserve">มกราคม </w:t>
      </w:r>
      <w:r w:rsidRPr="008D4440">
        <w:rPr>
          <w:rFonts w:ascii="Browallia New" w:eastAsia="Arial Unicode MS" w:hAnsi="Browallia New" w:cs="Browallia New"/>
          <w:lang w:val="en-GB"/>
        </w:rPr>
        <w:t xml:space="preserve">2561 </w:t>
      </w:r>
      <w:r w:rsidRPr="008D4440">
        <w:rPr>
          <w:rFonts w:ascii="Browallia New" w:eastAsia="Arial Unicode MS" w:hAnsi="Browallia New" w:cs="Browallia New"/>
          <w:cs/>
          <w:lang w:val="en-GB"/>
        </w:rPr>
        <w:t>เพื่อขอให้อนุญาโตตุลาการตีความคำชี้ขาดเกี่ยวกับวันที่คำชี้ขาดมีผลบังคับ</w:t>
      </w:r>
      <w:r w:rsidR="00455013" w:rsidRPr="008D4440">
        <w:rPr>
          <w:rFonts w:ascii="Browallia New" w:eastAsia="Arial Unicode MS" w:hAnsi="Browallia New" w:cs="Browallia New"/>
          <w:lang w:val="en-GB"/>
        </w:rPr>
        <w:t xml:space="preserve"> </w:t>
      </w:r>
      <w:r w:rsidRPr="008D4440">
        <w:rPr>
          <w:rFonts w:ascii="Browallia New" w:eastAsia="Arial Unicode MS" w:hAnsi="Browallia New" w:cs="Browallia New"/>
          <w:cs/>
          <w:lang w:val="en-GB"/>
        </w:rPr>
        <w:t xml:space="preserve">ซึ่งต่อมาคณะอนุญาโตตุลาการได้มีคำวินิจฉัยโดยจัดทำเป็นคำแก้ไขคำชี้ขาด ฉบับลงวันที่ </w:t>
      </w:r>
      <w:r w:rsidRPr="008D4440">
        <w:rPr>
          <w:rFonts w:ascii="Browallia New" w:eastAsia="Arial Unicode MS" w:hAnsi="Browallia New" w:cs="Browallia New"/>
          <w:lang w:val="en-GB"/>
        </w:rPr>
        <w:t xml:space="preserve">21 </w:t>
      </w:r>
      <w:r w:rsidRPr="008D4440">
        <w:rPr>
          <w:rFonts w:ascii="Browallia New" w:eastAsia="Arial Unicode MS" w:hAnsi="Browallia New" w:cs="Browallia New"/>
          <w:cs/>
          <w:lang w:val="en-GB"/>
        </w:rPr>
        <w:t xml:space="preserve">มีนาคม </w:t>
      </w:r>
      <w:r w:rsidRPr="008D4440">
        <w:rPr>
          <w:rFonts w:ascii="Browallia New" w:eastAsia="Arial Unicode MS" w:hAnsi="Browallia New" w:cs="Browallia New"/>
          <w:lang w:val="en-GB"/>
        </w:rPr>
        <w:t>2561</w:t>
      </w:r>
      <w:r w:rsidRPr="008D4440">
        <w:rPr>
          <w:rFonts w:ascii="Browallia New" w:eastAsia="Arial Unicode MS" w:hAnsi="Browallia New" w:cs="Browallia New"/>
          <w:cs/>
          <w:lang w:val="en-GB"/>
        </w:rPr>
        <w:t xml:space="preserve"> บริษัทได้ยื่นคำร้องขอเพิกถอนคำชี้ขาดของอนุญาโตตุลาการดังกล่าวต่อศาลทรัพย์สินทางปัญญาและการค้าระหว่างประเทศในวันเดียวกัน</w:t>
      </w:r>
      <w:r w:rsidRPr="008D4440">
        <w:rPr>
          <w:rFonts w:ascii="Browallia New" w:eastAsia="Arial Unicode MS" w:hAnsi="Browallia New" w:cs="Browallia New"/>
          <w:lang w:val="en-GB"/>
        </w:rPr>
        <w:t xml:space="preserve"> </w:t>
      </w:r>
      <w:r w:rsidRPr="008D4440">
        <w:rPr>
          <w:rFonts w:ascii="Browallia New" w:eastAsia="Arial Unicode MS" w:hAnsi="Browallia New" w:cs="Browallia New"/>
          <w:cs/>
          <w:lang w:val="en-GB"/>
        </w:rPr>
        <w:t>ซึ่งต่อมาเมื่อวันที่</w:t>
      </w:r>
      <w:r w:rsidRPr="008D4440">
        <w:rPr>
          <w:rFonts w:ascii="Browallia New" w:eastAsia="Arial Unicode MS" w:hAnsi="Browallia New" w:cs="Browallia New"/>
          <w:lang w:val="en-GB"/>
        </w:rPr>
        <w:t xml:space="preserve"> 20 </w:t>
      </w:r>
      <w:r w:rsidRPr="008D4440">
        <w:rPr>
          <w:rFonts w:ascii="Browallia New" w:eastAsia="Arial Unicode MS" w:hAnsi="Browallia New" w:cs="Browallia New"/>
          <w:cs/>
          <w:lang w:val="en-GB"/>
        </w:rPr>
        <w:t xml:space="preserve">สิงหาคม </w:t>
      </w:r>
      <w:r w:rsidRPr="008D4440">
        <w:rPr>
          <w:rFonts w:ascii="Browallia New" w:eastAsia="Arial Unicode MS" w:hAnsi="Browallia New" w:cs="Browallia New"/>
          <w:lang w:val="en-GB"/>
        </w:rPr>
        <w:t xml:space="preserve">2561 </w:t>
      </w:r>
      <w:r w:rsidRPr="008D4440">
        <w:rPr>
          <w:rFonts w:ascii="Browallia New" w:eastAsia="Arial Unicode MS" w:hAnsi="Browallia New" w:cs="Browallia New"/>
          <w:cs/>
          <w:lang w:val="en-GB"/>
        </w:rPr>
        <w:t>อนุญาโตตุลาการได้มีคำสั่งให้รวมคดีทั้งสองไว้เป็นคดีเดียวกัน</w:t>
      </w:r>
      <w:r w:rsidRPr="008D4440">
        <w:rPr>
          <w:rFonts w:ascii="Browallia New" w:eastAsia="Arial Unicode MS" w:hAnsi="Browallia New" w:cs="Browallia New"/>
          <w:lang w:val="en-GB"/>
        </w:rPr>
        <w:t xml:space="preserve"> </w:t>
      </w:r>
      <w:r w:rsidRPr="008D4440">
        <w:rPr>
          <w:rFonts w:ascii="Browallia New" w:eastAsia="Arial Unicode MS" w:hAnsi="Browallia New" w:cs="Browallia New"/>
          <w:cs/>
          <w:lang w:val="en-GB"/>
        </w:rPr>
        <w:t xml:space="preserve">โดยกำหนดวันนัดสืบพยานผู้เรียกร้องในวันที่ </w:t>
      </w:r>
      <w:r w:rsidRPr="008D4440">
        <w:rPr>
          <w:rFonts w:ascii="Browallia New" w:eastAsia="Arial Unicode MS" w:hAnsi="Browallia New" w:cs="Browallia New"/>
          <w:lang w:val="en-GB"/>
        </w:rPr>
        <w:t xml:space="preserve">11 </w:t>
      </w:r>
      <w:r w:rsidRPr="008D4440">
        <w:rPr>
          <w:rFonts w:ascii="Browallia New" w:eastAsia="Arial Unicode MS" w:hAnsi="Browallia New" w:cs="Browallia New"/>
          <w:cs/>
          <w:lang w:val="en-GB"/>
        </w:rPr>
        <w:t xml:space="preserve">และ </w:t>
      </w:r>
      <w:r w:rsidRPr="008D4440">
        <w:rPr>
          <w:rFonts w:ascii="Browallia New" w:eastAsia="Arial Unicode MS" w:hAnsi="Browallia New" w:cs="Browallia New"/>
          <w:lang w:val="en-GB"/>
        </w:rPr>
        <w:t xml:space="preserve">12 </w:t>
      </w:r>
      <w:r w:rsidRPr="008D4440">
        <w:rPr>
          <w:rFonts w:ascii="Browallia New" w:eastAsia="Arial Unicode MS" w:hAnsi="Browallia New" w:cs="Browallia New"/>
          <w:cs/>
          <w:lang w:val="en-GB"/>
        </w:rPr>
        <w:t xml:space="preserve">มิถุนายน </w:t>
      </w:r>
      <w:r w:rsidRPr="008D4440">
        <w:rPr>
          <w:rFonts w:ascii="Browallia New" w:eastAsia="Arial Unicode MS" w:hAnsi="Browallia New" w:cs="Browallia New"/>
          <w:lang w:val="en-GB"/>
        </w:rPr>
        <w:t xml:space="preserve">2562 </w:t>
      </w:r>
      <w:r w:rsidRPr="008D4440">
        <w:rPr>
          <w:rFonts w:ascii="Browallia New" w:eastAsia="Arial Unicode MS" w:hAnsi="Browallia New" w:cs="Browallia New"/>
          <w:cs/>
          <w:lang w:val="en-GB"/>
        </w:rPr>
        <w:t xml:space="preserve">และนัดสืบพยานผู้คัดค้านในวันที่ </w:t>
      </w:r>
      <w:r w:rsidRPr="008D4440">
        <w:rPr>
          <w:rFonts w:ascii="Browallia New" w:eastAsia="Arial Unicode MS" w:hAnsi="Browallia New" w:cs="Browallia New"/>
          <w:lang w:val="en-GB"/>
        </w:rPr>
        <w:t xml:space="preserve">13 </w:t>
      </w:r>
      <w:r w:rsidRPr="008D4440">
        <w:rPr>
          <w:rFonts w:ascii="Browallia New" w:eastAsia="Arial Unicode MS" w:hAnsi="Browallia New" w:cs="Browallia New"/>
          <w:cs/>
          <w:lang w:val="en-GB"/>
        </w:rPr>
        <w:t xml:space="preserve">และ </w:t>
      </w:r>
      <w:r w:rsidRPr="008D4440">
        <w:rPr>
          <w:rFonts w:ascii="Browallia New" w:eastAsia="Arial Unicode MS" w:hAnsi="Browallia New" w:cs="Browallia New"/>
          <w:lang w:val="en-GB"/>
        </w:rPr>
        <w:t xml:space="preserve">14 </w:t>
      </w:r>
      <w:r w:rsidRPr="008D4440">
        <w:rPr>
          <w:rFonts w:ascii="Browallia New" w:eastAsia="Arial Unicode MS" w:hAnsi="Browallia New" w:cs="Browallia New"/>
          <w:cs/>
          <w:lang w:val="en-GB"/>
        </w:rPr>
        <w:t xml:space="preserve">มิถุนายน </w:t>
      </w:r>
      <w:r w:rsidRPr="008D4440">
        <w:rPr>
          <w:rFonts w:ascii="Browallia New" w:eastAsia="Arial Unicode MS" w:hAnsi="Browallia New" w:cs="Browallia New"/>
          <w:lang w:val="en-GB"/>
        </w:rPr>
        <w:t xml:space="preserve">2562 </w:t>
      </w:r>
      <w:r w:rsidRPr="008D4440">
        <w:rPr>
          <w:rFonts w:ascii="Browallia New" w:eastAsia="Arial Unicode MS" w:hAnsi="Browallia New" w:cs="Browallia New"/>
          <w:cs/>
          <w:lang w:val="en-GB"/>
        </w:rPr>
        <w:t xml:space="preserve">ศาลได้สืบพยานตามกำหนดนัดจนเสร็จสิ้นแล้วทั้งสองฝ่าย ดังนั้นศาลจึงกำหนดนัดฟังคำพิพากษาในวันที่ </w:t>
      </w:r>
      <w:r w:rsidRPr="008D4440">
        <w:rPr>
          <w:rFonts w:ascii="Browallia New" w:eastAsia="Arial Unicode MS" w:hAnsi="Browallia New" w:cs="Browallia New"/>
          <w:lang w:val="en-GB"/>
        </w:rPr>
        <w:t xml:space="preserve">13 </w:t>
      </w:r>
      <w:r w:rsidRPr="008D4440">
        <w:rPr>
          <w:rFonts w:ascii="Browallia New" w:eastAsia="Arial Unicode MS" w:hAnsi="Browallia New" w:cs="Browallia New"/>
          <w:cs/>
          <w:lang w:val="en-GB"/>
        </w:rPr>
        <w:t xml:space="preserve">กันยายน </w:t>
      </w:r>
      <w:r w:rsidRPr="008D4440">
        <w:rPr>
          <w:rFonts w:ascii="Browallia New" w:eastAsia="Arial Unicode MS" w:hAnsi="Browallia New" w:cs="Browallia New"/>
          <w:lang w:val="en-GB"/>
        </w:rPr>
        <w:t>2562</w:t>
      </w:r>
      <w:r w:rsidRPr="008D4440">
        <w:rPr>
          <w:rFonts w:ascii="Browallia New" w:eastAsia="Arial Unicode MS" w:hAnsi="Browallia New" w:cs="Browallia New"/>
          <w:cs/>
          <w:lang w:val="en-GB"/>
        </w:rPr>
        <w:t xml:space="preserve"> เมื่อวันที่</w:t>
      </w:r>
      <w:r w:rsidRPr="008D4440">
        <w:rPr>
          <w:rFonts w:ascii="Browallia New" w:eastAsia="Arial Unicode MS" w:hAnsi="Browallia New" w:cs="Browallia New"/>
          <w:lang w:val="en-GB"/>
        </w:rPr>
        <w:t xml:space="preserve"> 7 </w:t>
      </w:r>
      <w:r w:rsidRPr="008D4440">
        <w:rPr>
          <w:rFonts w:ascii="Browallia New" w:eastAsia="Arial Unicode MS" w:hAnsi="Browallia New" w:cs="Browallia New"/>
          <w:cs/>
          <w:lang w:val="en-GB"/>
        </w:rPr>
        <w:t xml:space="preserve">กันยายน </w:t>
      </w:r>
      <w:r w:rsidRPr="008D4440">
        <w:rPr>
          <w:rFonts w:ascii="Browallia New" w:eastAsia="Arial Unicode MS" w:hAnsi="Browallia New" w:cs="Browallia New"/>
          <w:lang w:val="en-GB"/>
        </w:rPr>
        <w:t xml:space="preserve">2562 </w:t>
      </w:r>
      <w:r w:rsidRPr="008D4440">
        <w:rPr>
          <w:rFonts w:ascii="Browallia New" w:eastAsia="Arial Unicode MS" w:hAnsi="Browallia New" w:cs="Browallia New"/>
          <w:cs/>
          <w:lang w:val="en-GB"/>
        </w:rPr>
        <w:t>ศาลได้มีปิดหมายขอเลื่อนกำหนดนัดฟังคำพิพากษาในวันที่</w:t>
      </w:r>
      <w:r w:rsidRPr="008D4440">
        <w:rPr>
          <w:rFonts w:ascii="Browallia New" w:eastAsia="Arial Unicode MS" w:hAnsi="Browallia New" w:cs="Browallia New"/>
          <w:lang w:val="en-GB"/>
        </w:rPr>
        <w:t xml:space="preserve"> 13 </w:t>
      </w:r>
      <w:r w:rsidRPr="008D4440">
        <w:rPr>
          <w:rFonts w:ascii="Browallia New" w:eastAsia="Arial Unicode MS" w:hAnsi="Browallia New" w:cs="Browallia New"/>
          <w:cs/>
          <w:lang w:val="en-GB"/>
        </w:rPr>
        <w:t xml:space="preserve">กันยายน </w:t>
      </w:r>
      <w:r w:rsidRPr="008D4440">
        <w:rPr>
          <w:rFonts w:ascii="Browallia New" w:eastAsia="Arial Unicode MS" w:hAnsi="Browallia New" w:cs="Browallia New"/>
          <w:lang w:val="en-GB"/>
        </w:rPr>
        <w:t>2563</w:t>
      </w:r>
      <w:r w:rsidRPr="008D4440">
        <w:rPr>
          <w:rFonts w:ascii="Browallia New" w:eastAsia="Arial Unicode MS" w:hAnsi="Browallia New" w:cs="Browallia New"/>
          <w:cs/>
          <w:lang w:val="en-GB"/>
        </w:rPr>
        <w:t xml:space="preserve"> ออกไปเป็นวันที่ </w:t>
      </w:r>
      <w:r w:rsidRPr="008D4440">
        <w:rPr>
          <w:rFonts w:ascii="Browallia New" w:eastAsia="Arial Unicode MS" w:hAnsi="Browallia New" w:cs="Browallia New"/>
          <w:lang w:val="en-GB"/>
        </w:rPr>
        <w:t>22</w:t>
      </w:r>
      <w:r w:rsidRPr="008D4440">
        <w:rPr>
          <w:rFonts w:ascii="Browallia New" w:eastAsia="Arial Unicode MS" w:hAnsi="Browallia New" w:cs="Browallia New"/>
          <w:cs/>
          <w:lang w:val="en-GB"/>
        </w:rPr>
        <w:t xml:space="preserve"> พฤศจิกายน </w:t>
      </w:r>
      <w:r w:rsidRPr="008D4440">
        <w:rPr>
          <w:rFonts w:ascii="Browallia New" w:eastAsia="Arial Unicode MS" w:hAnsi="Browallia New" w:cs="Browallia New"/>
          <w:lang w:val="en-GB"/>
        </w:rPr>
        <w:t>2562</w:t>
      </w:r>
    </w:p>
    <w:p w14:paraId="3DE0D746" w14:textId="77777777" w:rsidR="004F5812" w:rsidRPr="008D4440" w:rsidRDefault="004F5812" w:rsidP="004F5812">
      <w:pPr>
        <w:ind w:left="993" w:right="1"/>
        <w:jc w:val="thaiDistribute"/>
        <w:rPr>
          <w:rFonts w:ascii="Browallia New" w:eastAsia="Arial Unicode MS" w:hAnsi="Browallia New" w:cs="Browallia New"/>
          <w:lang w:val="en-GB"/>
        </w:rPr>
      </w:pPr>
    </w:p>
    <w:p w14:paraId="2F5ECF8D" w14:textId="77777777" w:rsidR="008D4440" w:rsidRDefault="008D4440">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3DE0D747" w14:textId="6DDC16AD" w:rsidR="004F5812" w:rsidRPr="008D4440" w:rsidRDefault="006435C6" w:rsidP="00E130AB">
      <w:pPr>
        <w:ind w:left="993" w:right="1"/>
        <w:jc w:val="thaiDistribute"/>
        <w:rPr>
          <w:rFonts w:ascii="Browallia New" w:eastAsia="Arial Unicode MS" w:hAnsi="Browallia New" w:cs="Browallia New"/>
          <w:lang w:val="en-GB"/>
        </w:rPr>
      </w:pPr>
      <w:r w:rsidRPr="008D4440">
        <w:rPr>
          <w:rFonts w:ascii="Browallia New" w:eastAsia="Arial Unicode MS" w:hAnsi="Browallia New" w:cs="Browallia New"/>
          <w:cs/>
          <w:lang w:val="en-GB"/>
        </w:rPr>
        <w:t xml:space="preserve">เมื่อวันที่ </w:t>
      </w:r>
      <w:r w:rsidRPr="008D4440">
        <w:rPr>
          <w:rFonts w:ascii="Browallia New" w:eastAsia="Arial Unicode MS" w:hAnsi="Browallia New" w:cs="Browallia New"/>
          <w:lang w:val="en-GB"/>
        </w:rPr>
        <w:t>22</w:t>
      </w:r>
      <w:r w:rsidRPr="008D4440">
        <w:rPr>
          <w:rFonts w:ascii="Browallia New" w:eastAsia="Arial Unicode MS" w:hAnsi="Browallia New" w:cs="Browallia New"/>
          <w:cs/>
          <w:lang w:val="en-GB"/>
        </w:rPr>
        <w:t xml:space="preserve"> พฤศจิกายน </w:t>
      </w:r>
      <w:r w:rsidRPr="008D4440">
        <w:rPr>
          <w:rFonts w:ascii="Browallia New" w:eastAsia="Arial Unicode MS" w:hAnsi="Browallia New" w:cs="Browallia New"/>
          <w:lang w:val="en-GB"/>
        </w:rPr>
        <w:t>2562</w:t>
      </w:r>
      <w:r w:rsidRPr="008D4440">
        <w:rPr>
          <w:rFonts w:ascii="Browallia New" w:eastAsia="Arial Unicode MS" w:hAnsi="Browallia New" w:cs="Browallia New"/>
          <w:cs/>
          <w:lang w:val="en-GB"/>
        </w:rPr>
        <w:t xml:space="preserve"> ศาลชั้นต้นมีคำพิพากษาให้ยกคำร้องขอให้ศาลบังคับตามคำชี้ขาดของอนุญาโตตุลาการของผู้เรียกร้องและยกคำร้องขอเพิกถอนคำชี้ขาดของคณะอนุญาโตตุลาการของผู้คัดค้าน</w:t>
      </w:r>
      <w:r w:rsidR="00455013" w:rsidRPr="008D4440">
        <w:rPr>
          <w:rFonts w:ascii="Browallia New" w:eastAsia="Arial Unicode MS" w:hAnsi="Browallia New" w:cs="Browallia New"/>
          <w:lang w:val="en-GB"/>
        </w:rPr>
        <w:t xml:space="preserve"> </w:t>
      </w:r>
      <w:r w:rsidRPr="008D4440">
        <w:rPr>
          <w:rFonts w:ascii="Browallia New" w:eastAsia="Arial Unicode MS" w:hAnsi="Browallia New" w:cs="Browallia New" w:hint="cs"/>
          <w:cs/>
          <w:lang w:val="en-GB"/>
        </w:rPr>
        <w:t xml:space="preserve">ณ วันที่ </w:t>
      </w:r>
      <w:r w:rsidRPr="008D4440">
        <w:rPr>
          <w:rFonts w:ascii="Browallia New" w:eastAsia="Arial Unicode MS" w:hAnsi="Browallia New" w:cs="Browallia New"/>
          <w:lang w:val="en-GB"/>
        </w:rPr>
        <w:t>19</w:t>
      </w:r>
      <w:r w:rsidRPr="008D4440">
        <w:rPr>
          <w:rFonts w:ascii="Browallia New" w:eastAsia="Arial Unicode MS" w:hAnsi="Browallia New" w:cs="Browallia New"/>
          <w:cs/>
          <w:lang w:val="en-GB"/>
        </w:rPr>
        <w:t xml:space="preserve"> กุมภาพันธ์ </w:t>
      </w:r>
      <w:r w:rsidRPr="008D4440">
        <w:rPr>
          <w:rFonts w:ascii="Browallia New" w:eastAsia="Arial Unicode MS" w:hAnsi="Browallia New" w:cs="Browallia New"/>
          <w:lang w:val="en-GB"/>
        </w:rPr>
        <w:t>2563</w:t>
      </w:r>
      <w:r w:rsidRPr="008D4440">
        <w:rPr>
          <w:rFonts w:ascii="Browallia New" w:eastAsia="Arial Unicode MS" w:hAnsi="Browallia New" w:cs="Browallia New"/>
          <w:cs/>
          <w:lang w:val="en-GB"/>
        </w:rPr>
        <w:t xml:space="preserve"> ผู้เรียกร้องได้ยื่นอุทธรณ์ต่อศาลขั้นต้นและเมื่อวันที่</w:t>
      </w:r>
      <w:r w:rsidRPr="008D4440">
        <w:rPr>
          <w:rFonts w:ascii="Browallia New" w:eastAsia="Arial Unicode MS" w:hAnsi="Browallia New" w:cs="Browallia New"/>
          <w:lang w:val="en-GB"/>
        </w:rPr>
        <w:t xml:space="preserve"> 21</w:t>
      </w:r>
      <w:r w:rsidRPr="008D4440">
        <w:rPr>
          <w:rFonts w:ascii="Browallia New" w:eastAsia="Arial Unicode MS" w:hAnsi="Browallia New" w:cs="Browallia New"/>
          <w:cs/>
          <w:lang w:val="en-GB"/>
        </w:rPr>
        <w:t xml:space="preserve"> กุมภาพันธ์ </w:t>
      </w:r>
      <w:r w:rsidRPr="008D4440">
        <w:rPr>
          <w:rFonts w:ascii="Browallia New" w:eastAsia="Arial Unicode MS" w:hAnsi="Browallia New" w:cs="Browallia New"/>
          <w:lang w:val="en-GB"/>
        </w:rPr>
        <w:t>2563</w:t>
      </w:r>
      <w:r w:rsidRPr="008D4440">
        <w:rPr>
          <w:rFonts w:ascii="Browallia New" w:eastAsia="Arial Unicode MS" w:hAnsi="Browallia New" w:cs="Browallia New"/>
          <w:cs/>
          <w:lang w:val="en-GB"/>
        </w:rPr>
        <w:t xml:space="preserve"> ผู้คัดค้านก็ได้ยื่นอุทธรณ์ต่อศาลชั้นต้นเช่นกัน วันที่ </w:t>
      </w:r>
      <w:r w:rsidRPr="008D4440">
        <w:rPr>
          <w:rFonts w:ascii="Browallia New" w:eastAsia="Arial Unicode MS" w:hAnsi="Browallia New" w:cs="Browallia New"/>
          <w:lang w:val="en-GB"/>
        </w:rPr>
        <w:t>23</w:t>
      </w:r>
      <w:r w:rsidRPr="008D4440">
        <w:rPr>
          <w:rFonts w:ascii="Browallia New" w:eastAsia="Arial Unicode MS" w:hAnsi="Browallia New" w:cs="Browallia New"/>
          <w:cs/>
          <w:lang w:val="en-GB"/>
        </w:rPr>
        <w:t xml:space="preserve"> เมษายน </w:t>
      </w:r>
      <w:r w:rsidRPr="008D4440">
        <w:rPr>
          <w:rFonts w:ascii="Browallia New" w:eastAsia="Arial Unicode MS" w:hAnsi="Browallia New" w:cs="Browallia New"/>
          <w:lang w:val="en-GB"/>
        </w:rPr>
        <w:t xml:space="preserve">2563 </w:t>
      </w:r>
      <w:r w:rsidRPr="008D4440">
        <w:rPr>
          <w:rFonts w:ascii="Browallia New" w:eastAsia="Arial Unicode MS" w:hAnsi="Browallia New" w:cs="Browallia New"/>
          <w:cs/>
          <w:lang w:val="en-GB"/>
        </w:rPr>
        <w:t xml:space="preserve">ผู้เรียกร้องได้ยื่นคำแก้อุทธรณ์ของผู้เรียกร้องต่อศาลชั้นต้นและเมื่อวันที่ </w:t>
      </w:r>
      <w:r w:rsidRPr="008D4440">
        <w:rPr>
          <w:rFonts w:ascii="Browallia New" w:eastAsia="Arial Unicode MS" w:hAnsi="Browallia New" w:cs="Browallia New"/>
          <w:lang w:val="en-GB"/>
        </w:rPr>
        <w:t>15</w:t>
      </w:r>
      <w:r w:rsidRPr="008D4440">
        <w:rPr>
          <w:rFonts w:ascii="Browallia New" w:eastAsia="Arial Unicode MS" w:hAnsi="Browallia New" w:cs="Browallia New"/>
          <w:cs/>
          <w:lang w:val="en-GB"/>
        </w:rPr>
        <w:t xml:space="preserve"> พฤษภาคม </w:t>
      </w:r>
      <w:r w:rsidRPr="008D4440">
        <w:rPr>
          <w:rFonts w:ascii="Browallia New" w:eastAsia="Arial Unicode MS" w:hAnsi="Browallia New" w:cs="Browallia New"/>
          <w:lang w:val="en-GB"/>
        </w:rPr>
        <w:t xml:space="preserve">2563 </w:t>
      </w:r>
      <w:r w:rsidRPr="008D4440">
        <w:rPr>
          <w:rFonts w:ascii="Browallia New" w:eastAsia="Arial Unicode MS" w:hAnsi="Browallia New" w:cs="Browallia New"/>
          <w:cs/>
          <w:lang w:val="en-GB"/>
        </w:rPr>
        <w:t>ผู้คัดค้านก็ได้ยื่นคำแก้อุทธรณ์ของผู้เรียกร้องต่อศาลชั้นต้นเช่นเดียวกัน</w:t>
      </w:r>
    </w:p>
    <w:p w14:paraId="3DE0D749" w14:textId="77777777" w:rsidR="00234DC0" w:rsidRPr="00E130AB" w:rsidRDefault="00234DC0" w:rsidP="00E130AB">
      <w:pPr>
        <w:ind w:left="993" w:right="1"/>
        <w:jc w:val="thaiDistribute"/>
        <w:rPr>
          <w:rFonts w:ascii="Browallia New" w:eastAsia="Arial Unicode MS" w:hAnsi="Browallia New" w:cs="Browallia New"/>
          <w:lang w:val="en-GB"/>
        </w:rPr>
      </w:pPr>
    </w:p>
    <w:p w14:paraId="3DE0D74B" w14:textId="38C89298" w:rsidR="00234DC0" w:rsidRPr="00E130AB" w:rsidRDefault="0001080B" w:rsidP="00E130AB">
      <w:pPr>
        <w:ind w:left="993" w:right="1"/>
        <w:jc w:val="thaiDistribute"/>
        <w:rPr>
          <w:rFonts w:ascii="Browallia New" w:eastAsia="Arial Unicode MS" w:hAnsi="Browallia New" w:cs="Browallia New"/>
          <w:lang w:val="en-GB"/>
        </w:rPr>
      </w:pPr>
      <w:r w:rsidRPr="000D6964">
        <w:rPr>
          <w:rFonts w:ascii="Browallia New" w:eastAsia="Arial Unicode MS" w:hAnsi="Browallia New" w:cs="Browallia New"/>
          <w:cs/>
          <w:lang w:val="en-GB"/>
        </w:rPr>
        <w:t xml:space="preserve">เมื่อวันที่ </w:t>
      </w:r>
      <w:r w:rsidRPr="000D6964">
        <w:rPr>
          <w:rFonts w:ascii="Browallia New" w:eastAsia="Arial Unicode MS" w:hAnsi="Browallia New" w:cs="Browallia New"/>
          <w:lang w:val="en-GB"/>
        </w:rPr>
        <w:t>15</w:t>
      </w:r>
      <w:r w:rsidRPr="000D6964">
        <w:rPr>
          <w:rFonts w:ascii="Browallia New" w:eastAsia="Arial Unicode MS" w:hAnsi="Browallia New" w:cs="Browallia New"/>
          <w:cs/>
          <w:lang w:val="en-GB"/>
        </w:rPr>
        <w:t xml:space="preserve"> มิถุนายน </w:t>
      </w:r>
      <w:r w:rsidRPr="000D6964">
        <w:rPr>
          <w:rFonts w:ascii="Browallia New" w:eastAsia="Arial Unicode MS" w:hAnsi="Browallia New" w:cs="Browallia New"/>
          <w:lang w:val="en-GB"/>
        </w:rPr>
        <w:t>2564</w:t>
      </w:r>
      <w:r w:rsidRPr="000D6964">
        <w:rPr>
          <w:rFonts w:ascii="Browallia New" w:eastAsia="Arial Unicode MS" w:hAnsi="Browallia New" w:cs="Browallia New"/>
          <w:cs/>
          <w:lang w:val="en-GB"/>
        </w:rPr>
        <w:t xml:space="preserve"> ศาลชั้นต้นได้อ่านคำพิพากษาของศาลฎีกา</w:t>
      </w:r>
      <w:r w:rsidRPr="000D6964">
        <w:rPr>
          <w:rFonts w:ascii="Browallia New" w:eastAsia="Arial Unicode MS" w:hAnsi="Browallia New" w:cs="Browallia New"/>
          <w:lang w:val="en-GB"/>
        </w:rPr>
        <w:t xml:space="preserve"> </w:t>
      </w:r>
      <w:r w:rsidRPr="000D6964">
        <w:rPr>
          <w:rFonts w:ascii="Browallia New" w:eastAsia="Arial Unicode MS" w:hAnsi="Browallia New" w:cs="Browallia New"/>
          <w:cs/>
          <w:lang w:val="en-GB"/>
        </w:rPr>
        <w:t>ฉบับลงวันที่</w:t>
      </w:r>
      <w:r w:rsidRPr="000D6964">
        <w:rPr>
          <w:rFonts w:ascii="Browallia New" w:eastAsia="Arial Unicode MS" w:hAnsi="Browallia New" w:cs="Browallia New"/>
          <w:lang w:val="en-GB"/>
        </w:rPr>
        <w:t xml:space="preserve"> 23</w:t>
      </w:r>
      <w:r w:rsidRPr="000D6964">
        <w:rPr>
          <w:rFonts w:ascii="Browallia New" w:eastAsia="Arial Unicode MS" w:hAnsi="Browallia New" w:cs="Browallia New"/>
          <w:cs/>
          <w:lang w:val="en-GB"/>
        </w:rPr>
        <w:t xml:space="preserve"> มีนาคม </w:t>
      </w:r>
      <w:r w:rsidRPr="000D6964">
        <w:rPr>
          <w:rFonts w:ascii="Browallia New" w:eastAsia="Arial Unicode MS" w:hAnsi="Browallia New" w:cs="Browallia New"/>
          <w:lang w:val="en-GB"/>
        </w:rPr>
        <w:t>2564</w:t>
      </w:r>
      <w:r w:rsidRPr="000D6964">
        <w:rPr>
          <w:rFonts w:ascii="Browallia New" w:eastAsia="Arial Unicode MS" w:hAnsi="Browallia New" w:cs="Browallia New"/>
          <w:cs/>
          <w:lang w:val="en-GB"/>
        </w:rPr>
        <w:t xml:space="preserve"> โดยศาลฏีกาพิพากษาบังตับตามคำสั่งชี้ขาดของอนุญาโตตุลาการ</w:t>
      </w:r>
      <w:r w:rsidRPr="000D6964">
        <w:rPr>
          <w:rFonts w:ascii="Browallia New" w:eastAsia="Arial Unicode MS" w:hAnsi="Browallia New" w:cs="Browallia New"/>
          <w:lang w:val="en-GB"/>
        </w:rPr>
        <w:t xml:space="preserve"> </w:t>
      </w:r>
      <w:r w:rsidRPr="000D6964">
        <w:rPr>
          <w:rFonts w:ascii="Browallia New" w:eastAsia="Arial Unicode MS" w:hAnsi="Browallia New" w:cs="Browallia New"/>
          <w:cs/>
          <w:lang w:val="en-GB"/>
        </w:rPr>
        <w:t xml:space="preserve">คดีหมายเลขที่ </w:t>
      </w:r>
      <w:r w:rsidRPr="000D6964">
        <w:rPr>
          <w:rFonts w:ascii="Browallia New" w:eastAsia="Arial Unicode MS" w:hAnsi="Browallia New" w:cs="Browallia New"/>
          <w:lang w:val="en-GB"/>
        </w:rPr>
        <w:t>22201</w:t>
      </w:r>
      <w:r w:rsidRPr="000D6964">
        <w:rPr>
          <w:rFonts w:ascii="Browallia New" w:eastAsia="Arial Unicode MS" w:hAnsi="Browallia New" w:cs="Browallia New"/>
          <w:cs/>
          <w:lang w:val="en-GB"/>
        </w:rPr>
        <w:t>/</w:t>
      </w:r>
      <w:r w:rsidRPr="000D6964">
        <w:rPr>
          <w:rFonts w:ascii="Browallia New" w:eastAsia="Arial Unicode MS" w:hAnsi="Browallia New" w:cs="Browallia New"/>
          <w:lang w:val="en-GB"/>
        </w:rPr>
        <w:t xml:space="preserve">CYK </w:t>
      </w:r>
      <w:r w:rsidRPr="000D6964">
        <w:rPr>
          <w:rFonts w:ascii="Browallia New" w:eastAsia="Arial Unicode MS" w:hAnsi="Browallia New" w:cs="Browallia New"/>
          <w:cs/>
          <w:lang w:val="en-GB"/>
        </w:rPr>
        <w:t>ให้บริษัทชำระเงินให้แก่บริษัทผู้ให้บริการที่ประเทศญี่ปุ่น(ผู้ฟ้อง)</w:t>
      </w:r>
      <w:r w:rsidRPr="000D6964">
        <w:rPr>
          <w:rFonts w:ascii="Browallia New" w:eastAsia="Arial Unicode MS" w:hAnsi="Browallia New" w:cs="Browallia New"/>
          <w:lang w:val="en-GB"/>
        </w:rPr>
        <w:t xml:space="preserve"> </w:t>
      </w:r>
      <w:r w:rsidRPr="000D6964">
        <w:rPr>
          <w:rFonts w:ascii="Browallia New" w:eastAsia="Arial Unicode MS" w:hAnsi="Browallia New" w:cs="Browallia New"/>
          <w:cs/>
          <w:lang w:val="en-GB"/>
        </w:rPr>
        <w:t xml:space="preserve">เพื่อค่าบริการและค่าสินค้าจำนวน </w:t>
      </w:r>
      <w:r w:rsidRPr="000D6964">
        <w:rPr>
          <w:rFonts w:ascii="Browallia New" w:eastAsia="Arial Unicode MS" w:hAnsi="Browallia New" w:cs="Browallia New"/>
          <w:lang w:val="en-GB"/>
        </w:rPr>
        <w:t>17,917,000</w:t>
      </w:r>
      <w:r w:rsidRPr="000D6964">
        <w:rPr>
          <w:rFonts w:ascii="Browallia New" w:eastAsia="Arial Unicode MS" w:hAnsi="Browallia New" w:cs="Browallia New"/>
          <w:cs/>
          <w:lang w:val="en-GB"/>
        </w:rPr>
        <w:t xml:space="preserve"> เยน</w:t>
      </w:r>
      <w:r w:rsidRPr="000D6964">
        <w:rPr>
          <w:rFonts w:ascii="Browallia New" w:eastAsia="Arial Unicode MS" w:hAnsi="Browallia New" w:cs="Browallia New"/>
          <w:lang w:val="en-GB"/>
        </w:rPr>
        <w:t xml:space="preserve"> </w:t>
      </w:r>
      <w:r w:rsidRPr="000D6964">
        <w:rPr>
          <w:rFonts w:ascii="Browallia New" w:eastAsia="Arial Unicode MS" w:hAnsi="Browallia New" w:cs="Browallia New"/>
          <w:cs/>
          <w:lang w:val="en-GB"/>
        </w:rPr>
        <w:t xml:space="preserve">พร้อมดอกเบี้ยอัตราร้อยละ </w:t>
      </w:r>
      <w:r w:rsidRPr="000D6964">
        <w:rPr>
          <w:rFonts w:ascii="Browallia New" w:eastAsia="Arial Unicode MS" w:hAnsi="Browallia New" w:cs="Browallia New"/>
          <w:lang w:val="en-GB"/>
        </w:rPr>
        <w:t>7.50</w:t>
      </w:r>
      <w:r w:rsidRPr="000D6964">
        <w:rPr>
          <w:rFonts w:ascii="Browallia New" w:eastAsia="Arial Unicode MS" w:hAnsi="Browallia New" w:cs="Browallia New"/>
          <w:cs/>
          <w:lang w:val="en-GB"/>
        </w:rPr>
        <w:t xml:space="preserve"> ต่อปี ตั้งแต่วันที่ </w:t>
      </w:r>
      <w:r w:rsidRPr="000D6964">
        <w:rPr>
          <w:rFonts w:ascii="Browallia New" w:eastAsia="Arial Unicode MS" w:hAnsi="Browallia New" w:cs="Browallia New"/>
          <w:lang w:val="en-GB"/>
        </w:rPr>
        <w:t>28</w:t>
      </w:r>
      <w:r w:rsidRPr="000D6964">
        <w:rPr>
          <w:rFonts w:ascii="Browallia New" w:eastAsia="Arial Unicode MS" w:hAnsi="Browallia New" w:cs="Browallia New"/>
          <w:cs/>
          <w:lang w:val="en-GB"/>
        </w:rPr>
        <w:t xml:space="preserve"> พฤศจิกายน </w:t>
      </w:r>
      <w:r w:rsidRPr="000D6964">
        <w:rPr>
          <w:rFonts w:ascii="Browallia New" w:eastAsia="Arial Unicode MS" w:hAnsi="Browallia New" w:cs="Browallia New"/>
          <w:lang w:val="en-GB"/>
        </w:rPr>
        <w:t>2557</w:t>
      </w:r>
      <w:r w:rsidRPr="000D6964">
        <w:rPr>
          <w:rFonts w:ascii="Browallia New" w:eastAsia="Arial Unicode MS" w:hAnsi="Browallia New" w:cs="Browallia New"/>
          <w:cs/>
          <w:lang w:val="en-GB"/>
        </w:rPr>
        <w:t xml:space="preserve"> แต่ทั้งนี้ดอกเบี้ยคำนวณถึงวันที่</w:t>
      </w:r>
      <w:r w:rsidRPr="000D6964">
        <w:rPr>
          <w:rFonts w:ascii="Browallia New" w:eastAsia="Arial Unicode MS" w:hAnsi="Browallia New" w:cs="Browallia New"/>
          <w:lang w:val="en-GB"/>
        </w:rPr>
        <w:t xml:space="preserve"> 11</w:t>
      </w:r>
      <w:r w:rsidRPr="000D6964">
        <w:rPr>
          <w:rFonts w:ascii="Browallia New" w:eastAsia="Arial Unicode MS" w:hAnsi="Browallia New" w:cs="Browallia New"/>
          <w:cs/>
          <w:lang w:val="en-GB"/>
        </w:rPr>
        <w:t xml:space="preserve"> เมษายน</w:t>
      </w:r>
      <w:r w:rsidRPr="000D6964">
        <w:rPr>
          <w:rFonts w:ascii="Browallia New" w:eastAsia="Arial Unicode MS" w:hAnsi="Browallia New" w:cs="Browallia New"/>
          <w:lang w:val="en-GB"/>
        </w:rPr>
        <w:t xml:space="preserve"> 2561</w:t>
      </w:r>
      <w:r w:rsidRPr="000D6964">
        <w:rPr>
          <w:rFonts w:ascii="Browallia New" w:eastAsia="Arial Unicode MS" w:hAnsi="Browallia New" w:cs="Browallia New"/>
          <w:cs/>
          <w:lang w:val="en-GB"/>
        </w:rPr>
        <w:t xml:space="preserve"> ต้องไม่เกินจำนวน </w:t>
      </w:r>
      <w:r w:rsidRPr="000D6964">
        <w:rPr>
          <w:rFonts w:ascii="Browallia New" w:eastAsia="Arial Unicode MS" w:hAnsi="Browallia New" w:cs="Browallia New"/>
          <w:lang w:val="en-GB"/>
        </w:rPr>
        <w:t>4,528,337.67</w:t>
      </w:r>
      <w:r w:rsidRPr="000D6964">
        <w:rPr>
          <w:rFonts w:ascii="Browallia New" w:eastAsia="Arial Unicode MS" w:hAnsi="Browallia New" w:cs="Browallia New"/>
          <w:cs/>
          <w:lang w:val="en-GB"/>
        </w:rPr>
        <w:t xml:space="preserve"> เยน</w:t>
      </w:r>
      <w:r w:rsidRPr="008A3700">
        <w:rPr>
          <w:rFonts w:ascii="Browallia New" w:eastAsia="Arial Unicode MS" w:hAnsi="Browallia New" w:cs="Browallia New"/>
          <w:cs/>
          <w:lang w:val="en-GB"/>
        </w:rPr>
        <w:t xml:space="preserve"> และค่าใช้จ่ายของคู่พิพากฝ่ายผู้เรียกร้องจำนวน </w:t>
      </w:r>
      <w:r w:rsidRPr="008A3700">
        <w:rPr>
          <w:rFonts w:ascii="Browallia New" w:eastAsia="Arial Unicode MS" w:hAnsi="Browallia New" w:cs="Browallia New"/>
          <w:lang w:val="en-GB"/>
        </w:rPr>
        <w:t>5,500,093</w:t>
      </w:r>
      <w:r w:rsidRPr="008A3700">
        <w:rPr>
          <w:rFonts w:ascii="Browallia New" w:eastAsia="Arial Unicode MS" w:hAnsi="Browallia New" w:cs="Browallia New"/>
          <w:cs/>
          <w:lang w:val="en-GB"/>
        </w:rPr>
        <w:t>.</w:t>
      </w:r>
      <w:r w:rsidRPr="008A3700">
        <w:rPr>
          <w:rFonts w:ascii="Browallia New" w:eastAsia="Arial Unicode MS" w:hAnsi="Browallia New" w:cs="Browallia New"/>
          <w:lang w:val="en-GB"/>
        </w:rPr>
        <w:t>50</w:t>
      </w:r>
      <w:r w:rsidRPr="008A3700">
        <w:rPr>
          <w:rFonts w:ascii="Browallia New" w:eastAsia="Arial Unicode MS" w:hAnsi="Browallia New" w:cs="Browallia New"/>
          <w:cs/>
          <w:lang w:val="en-GB"/>
        </w:rPr>
        <w:t xml:space="preserve"> เยน และ </w:t>
      </w:r>
      <w:r w:rsidRPr="008A3700">
        <w:rPr>
          <w:rFonts w:ascii="Browallia New" w:eastAsia="Arial Unicode MS" w:hAnsi="Browallia New" w:cs="Browallia New"/>
          <w:lang w:val="en-GB"/>
        </w:rPr>
        <w:t>4,788</w:t>
      </w:r>
      <w:r w:rsidRPr="008A3700">
        <w:rPr>
          <w:rFonts w:ascii="Browallia New" w:eastAsia="Arial Unicode MS" w:hAnsi="Browallia New" w:cs="Browallia New"/>
          <w:cs/>
          <w:lang w:val="en-GB"/>
        </w:rPr>
        <w:t xml:space="preserve"> ดอลล่าร์สหรัฐ กับค่าใช้จ่ายในกระบวนการทางอนุญาโตตุลาการของผู้เรียกร้องจำนวน </w:t>
      </w:r>
      <w:r w:rsidRPr="008A3700">
        <w:rPr>
          <w:rFonts w:ascii="Browallia New" w:eastAsia="Arial Unicode MS" w:hAnsi="Browallia New" w:cs="Browallia New"/>
          <w:lang w:val="en-GB"/>
        </w:rPr>
        <w:t>15,750</w:t>
      </w:r>
      <w:r w:rsidRPr="008A3700">
        <w:rPr>
          <w:rFonts w:ascii="Browallia New" w:eastAsia="Arial Unicode MS" w:hAnsi="Browallia New" w:cs="Browallia New"/>
          <w:cs/>
          <w:lang w:val="en-GB"/>
        </w:rPr>
        <w:t xml:space="preserve"> ดอลล่าร์สหรัฐ อัตราร้อยละ</w:t>
      </w:r>
      <w:r w:rsidRPr="008A3700">
        <w:rPr>
          <w:rFonts w:ascii="Browallia New" w:eastAsia="Arial Unicode MS" w:hAnsi="Browallia New" w:cs="Browallia New"/>
          <w:lang w:val="en-GB"/>
        </w:rPr>
        <w:t xml:space="preserve"> 7.50 </w:t>
      </w:r>
      <w:r w:rsidRPr="008A3700">
        <w:rPr>
          <w:rFonts w:ascii="Browallia New" w:eastAsia="Arial Unicode MS" w:hAnsi="Browallia New" w:cs="Browallia New"/>
          <w:cs/>
          <w:lang w:val="en-GB"/>
        </w:rPr>
        <w:t>ต่อปี ถัดจากวันที่</w:t>
      </w:r>
      <w:r w:rsidRPr="008A3700">
        <w:rPr>
          <w:rFonts w:ascii="Browallia New" w:eastAsia="Arial Unicode MS" w:hAnsi="Browallia New" w:cs="Browallia New"/>
          <w:lang w:val="en-GB"/>
        </w:rPr>
        <w:t xml:space="preserve"> 11</w:t>
      </w:r>
      <w:r w:rsidRPr="008A3700">
        <w:rPr>
          <w:rFonts w:ascii="Browallia New" w:eastAsia="Arial Unicode MS" w:hAnsi="Browallia New" w:cs="Browallia New"/>
          <w:cs/>
          <w:lang w:val="en-GB"/>
        </w:rPr>
        <w:t xml:space="preserve"> เมษายน</w:t>
      </w:r>
      <w:r w:rsidRPr="008A3700">
        <w:rPr>
          <w:rFonts w:ascii="Browallia New" w:eastAsia="Arial Unicode MS" w:hAnsi="Browallia New" w:cs="Browallia New"/>
          <w:lang w:val="en-GB"/>
        </w:rPr>
        <w:t xml:space="preserve"> 2561 </w:t>
      </w:r>
      <w:r w:rsidRPr="008A3700">
        <w:rPr>
          <w:rFonts w:ascii="Browallia New" w:eastAsia="Arial Unicode MS" w:hAnsi="Browallia New" w:cs="Browallia New"/>
          <w:cs/>
          <w:lang w:val="en-GB"/>
        </w:rPr>
        <w:t>จนกว่าผู้คัดค้านจะชำระเงินเสร็จ ทั้งนี้ทางบริษัทได้ชำระเงินดังกล่าวข้างต้นในวันที่</w:t>
      </w:r>
      <w:r w:rsidRPr="008A3700">
        <w:rPr>
          <w:rFonts w:ascii="Browallia New" w:eastAsia="Arial Unicode MS" w:hAnsi="Browallia New" w:cs="Browallia New"/>
          <w:lang w:val="en-GB"/>
        </w:rPr>
        <w:t xml:space="preserve"> 1</w:t>
      </w:r>
      <w:r w:rsidR="0070204C" w:rsidRPr="008A3700">
        <w:rPr>
          <w:rFonts w:ascii="Browallia New" w:eastAsia="Arial Unicode MS" w:hAnsi="Browallia New" w:cs="Browallia New" w:hint="cs"/>
          <w:cs/>
          <w:lang w:val="en-GB"/>
        </w:rPr>
        <w:t>2</w:t>
      </w:r>
      <w:r w:rsidRPr="008A3700">
        <w:rPr>
          <w:rFonts w:ascii="Browallia New" w:eastAsia="Arial Unicode MS" w:hAnsi="Browallia New" w:cs="Browallia New"/>
          <w:lang w:val="en-GB"/>
        </w:rPr>
        <w:t xml:space="preserve"> </w:t>
      </w:r>
      <w:r w:rsidRPr="008A3700">
        <w:rPr>
          <w:rFonts w:ascii="Browallia New" w:eastAsia="Arial Unicode MS" w:hAnsi="Browallia New" w:cs="Browallia New"/>
          <w:cs/>
          <w:lang w:val="en-GB"/>
        </w:rPr>
        <w:t>กรกฎาคม</w:t>
      </w:r>
      <w:r w:rsidRPr="008A3700">
        <w:rPr>
          <w:rFonts w:ascii="Browallia New" w:eastAsia="Arial Unicode MS" w:hAnsi="Browallia New" w:cs="Browallia New"/>
          <w:lang w:val="en-GB"/>
        </w:rPr>
        <w:t xml:space="preserve"> 2564</w:t>
      </w:r>
      <w:r w:rsidRPr="008A3700">
        <w:rPr>
          <w:rFonts w:ascii="Browallia New" w:eastAsia="Arial Unicode MS" w:hAnsi="Browallia New" w:cs="Browallia New" w:hint="cs"/>
          <w:cs/>
          <w:lang w:val="en-GB"/>
        </w:rPr>
        <w:t xml:space="preserve"> เป็นจำนวนเงินทั้งสิ้น </w:t>
      </w:r>
      <w:r w:rsidRPr="008A3700">
        <w:rPr>
          <w:rFonts w:ascii="Browallia New" w:eastAsia="Arial Unicode MS" w:hAnsi="Browallia New" w:cs="Browallia New"/>
          <w:lang w:val="en-GB"/>
        </w:rPr>
        <w:t xml:space="preserve">10.85 </w:t>
      </w:r>
      <w:r w:rsidRPr="008A3700">
        <w:rPr>
          <w:rFonts w:ascii="Browallia New" w:eastAsia="Arial Unicode MS" w:hAnsi="Browallia New" w:cs="Browallia New" w:hint="cs"/>
          <w:cs/>
          <w:lang w:val="en-GB"/>
        </w:rPr>
        <w:t>ล้านบาท</w:t>
      </w:r>
    </w:p>
    <w:p w14:paraId="3DE0D74C" w14:textId="77777777" w:rsidR="00A549CB" w:rsidRPr="00FE2CDC" w:rsidRDefault="00A549CB">
      <w:pPr>
        <w:rPr>
          <w:rFonts w:ascii="Browallia New" w:eastAsia="Arial Unicode MS" w:hAnsi="Browallia New" w:cs="Browallia New"/>
          <w:cs/>
          <w:lang w:val="en-GB"/>
        </w:rPr>
      </w:pPr>
    </w:p>
    <w:p w14:paraId="3DE0D74D" w14:textId="07BD3FB0" w:rsidR="004F5812" w:rsidRPr="00FE2CDC" w:rsidRDefault="007437AA" w:rsidP="00E130AB">
      <w:pPr>
        <w:numPr>
          <w:ilvl w:val="1"/>
          <w:numId w:val="42"/>
        </w:numPr>
        <w:tabs>
          <w:tab w:val="clear" w:pos="1780"/>
          <w:tab w:val="num" w:pos="993"/>
        </w:tabs>
        <w:ind w:left="993" w:right="1" w:hanging="567"/>
        <w:jc w:val="thaiDistribute"/>
        <w:rPr>
          <w:rFonts w:ascii="Browallia New" w:eastAsia="Arial Unicode MS" w:hAnsi="Browallia New" w:cs="Browallia New"/>
          <w:cs/>
          <w:lang w:val="en-GB"/>
        </w:rPr>
      </w:pPr>
      <w:r w:rsidRPr="00FE2CDC">
        <w:rPr>
          <w:rFonts w:ascii="Browallia New" w:eastAsia="Arial Unicode MS" w:hAnsi="Browallia New" w:cs="Browallia New"/>
          <w:cs/>
          <w:lang w:val="en-GB"/>
        </w:rPr>
        <w:t xml:space="preserve">วันที่ </w:t>
      </w:r>
      <w:r w:rsidRPr="00FE2CDC">
        <w:rPr>
          <w:rFonts w:ascii="Browallia New" w:eastAsia="Arial Unicode MS" w:hAnsi="Browallia New" w:cs="Browallia New"/>
          <w:lang w:val="en-GB"/>
        </w:rPr>
        <w:t>11</w:t>
      </w:r>
      <w:r w:rsidRPr="00FE2CDC">
        <w:rPr>
          <w:rFonts w:ascii="Browallia New" w:eastAsia="Arial Unicode MS" w:hAnsi="Browallia New" w:cs="Browallia New"/>
          <w:cs/>
          <w:lang w:val="en-GB"/>
        </w:rPr>
        <w:t xml:space="preserve"> กันยายน </w:t>
      </w:r>
      <w:r w:rsidRPr="00FE2CDC">
        <w:rPr>
          <w:rFonts w:ascii="Browallia New" w:eastAsia="Arial Unicode MS" w:hAnsi="Browallia New" w:cs="Browallia New"/>
          <w:lang w:val="en-GB"/>
        </w:rPr>
        <w:t>2562</w:t>
      </w:r>
      <w:r w:rsidRPr="00FE2CDC">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บริษัทรับเหมาช่วงแห่งหนึ่งในประเทศมาเลเซียได้ยื่นฟ้องบริษัทย่อยแห่งหนึ่งของกลุ่มกิจการ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โดยบริษัทรับเหมาช่วงฟ้องร้องเรียกค่าเสียหายเป็นจำนวนเป็นเงิน </w:t>
      </w:r>
      <w:r w:rsidRPr="00FE2CDC">
        <w:rPr>
          <w:rFonts w:ascii="Browallia New" w:eastAsia="Arial Unicode MS" w:hAnsi="Browallia New" w:cs="Browallia New"/>
          <w:lang w:val="en-GB"/>
        </w:rPr>
        <w:t xml:space="preserve">142.43 </w:t>
      </w:r>
      <w:r w:rsidRPr="00FE2CDC">
        <w:rPr>
          <w:rFonts w:ascii="Browallia New" w:eastAsia="Arial Unicode MS" w:hAnsi="Browallia New" w:cs="Browallia New"/>
          <w:cs/>
          <w:lang w:val="en-GB"/>
        </w:rPr>
        <w:t xml:space="preserve">ล้านริงกิตมาเลเซีย (หรือเทียบเท่าประมาณ </w:t>
      </w:r>
      <w:r w:rsidRPr="00FE2CDC">
        <w:rPr>
          <w:rFonts w:ascii="Browallia New" w:eastAsia="Arial Unicode MS" w:hAnsi="Browallia New" w:cs="Browallia New"/>
          <w:lang w:val="en-GB"/>
        </w:rPr>
        <w:t>1,058.14</w:t>
      </w:r>
      <w:r w:rsidRPr="00FE2CDC">
        <w:rPr>
          <w:rFonts w:ascii="Browallia New" w:eastAsia="Arial Unicode MS" w:hAnsi="Browallia New" w:cs="Browallia New"/>
          <w:cs/>
          <w:lang w:val="en-GB"/>
        </w:rPr>
        <w:t xml:space="preserve"> ล้านบาท) ดังต่อไปนี้ (ก) ค่างานส่วนที่ผู้รับเหมาช่วงพิจารณาว่าควรได้รับเพิ่มเติมนอกเหนือจากสัญญาจ้างผู้รับเหมาช่วง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3DE0D74E" w14:textId="77777777" w:rsidR="00C37836" w:rsidRPr="00FE2CDC" w:rsidRDefault="00C37836" w:rsidP="004F5812">
      <w:pPr>
        <w:ind w:left="993" w:right="1"/>
        <w:jc w:val="thaiDistribute"/>
        <w:rPr>
          <w:rFonts w:ascii="Browallia New" w:eastAsia="Arial Unicode MS" w:hAnsi="Browallia New" w:cs="Browallia New"/>
          <w:lang w:val="en-GB"/>
        </w:rPr>
      </w:pPr>
    </w:p>
    <w:p w14:paraId="3DE0D74F" w14:textId="0240E7A8" w:rsidR="004F5812" w:rsidRPr="00FE2CDC" w:rsidRDefault="00A81EFB" w:rsidP="00E130AB">
      <w:pPr>
        <w:ind w:left="993" w:right="1"/>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Pr="00FE2CDC">
        <w:rPr>
          <w:rFonts w:ascii="Browallia New" w:eastAsia="Arial Unicode MS" w:hAnsi="Browallia New" w:cs="Browallia New"/>
          <w:lang w:val="en-GB"/>
        </w:rPr>
        <w:t xml:space="preserve">10 </w:t>
      </w:r>
      <w:r w:rsidRPr="00FE2CDC">
        <w:rPr>
          <w:rFonts w:ascii="Browallia New" w:eastAsia="Arial Unicode MS" w:hAnsi="Browallia New" w:cs="Browallia New"/>
          <w:cs/>
          <w:lang w:val="en-GB"/>
        </w:rPr>
        <w:t xml:space="preserve">ตุลาคม </w:t>
      </w:r>
      <w:r w:rsidRPr="00FE2CDC">
        <w:rPr>
          <w:rFonts w:ascii="Browallia New" w:eastAsia="Arial Unicode MS" w:hAnsi="Browallia New" w:cs="Browallia New"/>
          <w:lang w:val="en-GB"/>
        </w:rPr>
        <w:t xml:space="preserve">2562 </w:t>
      </w:r>
      <w:r w:rsidRPr="00FE2CDC">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FE2CDC">
        <w:rPr>
          <w:rFonts w:ascii="Browallia New" w:eastAsia="Arial Unicode MS" w:hAnsi="Browallia New" w:cs="Browallia New"/>
          <w:lang w:val="en-GB"/>
        </w:rPr>
        <w:t xml:space="preserve">68.19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Pr="00FE2CDC">
        <w:rPr>
          <w:rFonts w:ascii="Browallia New" w:eastAsia="Arial Unicode MS" w:hAnsi="Browallia New" w:cs="Browallia New"/>
          <w:lang w:val="en-GB"/>
        </w:rPr>
        <w:t xml:space="preserve">506.74 </w:t>
      </w:r>
      <w:r w:rsidRPr="00FE2CDC">
        <w:rPr>
          <w:rFonts w:ascii="Browallia New" w:eastAsia="Arial Unicode MS" w:hAnsi="Browallia New" w:cs="Browallia New"/>
          <w:cs/>
          <w:lang w:val="en-GB"/>
        </w:rPr>
        <w:t xml:space="preserve">ล้านบาท) (ข)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Pr="00FE2CDC">
        <w:rPr>
          <w:rFonts w:ascii="Browallia New" w:eastAsia="Arial Unicode MS" w:hAnsi="Browallia New" w:cs="Browallia New"/>
          <w:lang w:val="en-GB"/>
        </w:rPr>
        <w:t xml:space="preserve">26.72 </w:t>
      </w:r>
      <w:r w:rsidRPr="00FE2CDC">
        <w:rPr>
          <w:rFonts w:ascii="Browallia New" w:eastAsia="Arial Unicode MS" w:hAnsi="Browallia New" w:cs="Browallia New"/>
          <w:cs/>
          <w:lang w:val="en-GB"/>
        </w:rPr>
        <w:t xml:space="preserve">ล้านเหรียญริงกิตมาเลเซีย ซึ่งบริษัทย่อยดังกล่าวได้รับชำระภายใต้หนังสือค้ำประกันแล้วเป็นจำนวนเงิน </w:t>
      </w:r>
      <w:r w:rsidRPr="00FE2CDC">
        <w:rPr>
          <w:rFonts w:ascii="Browallia New" w:eastAsia="Arial Unicode MS" w:hAnsi="Browallia New" w:cs="Browallia New"/>
          <w:lang w:val="en-GB"/>
        </w:rPr>
        <w:t xml:space="preserve">14.90 </w:t>
      </w:r>
      <w:r w:rsidRPr="00FE2CDC">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FE2CDC">
        <w:rPr>
          <w:rFonts w:ascii="Browallia New" w:eastAsia="Arial Unicode MS" w:hAnsi="Browallia New" w:cs="Browallia New"/>
          <w:lang w:val="en-GB"/>
        </w:rPr>
        <w:t xml:space="preserve">11.80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Pr="00FE2CDC">
        <w:rPr>
          <w:rFonts w:ascii="Browallia New" w:eastAsia="Arial Unicode MS" w:hAnsi="Browallia New" w:cs="Browallia New"/>
          <w:lang w:val="en-GB"/>
        </w:rPr>
        <w:t xml:space="preserve">87.69 </w:t>
      </w:r>
      <w:r w:rsidRPr="00FE2CDC">
        <w:rPr>
          <w:rFonts w:ascii="Browallia New" w:eastAsia="Arial Unicode MS" w:hAnsi="Browallia New" w:cs="Browallia New"/>
          <w:cs/>
          <w:lang w:val="en-GB"/>
        </w:rPr>
        <w:t>ล้านบาท)</w:t>
      </w:r>
    </w:p>
    <w:p w14:paraId="3DE0D750" w14:textId="77777777" w:rsidR="004F5812" w:rsidRPr="00FE2CDC" w:rsidRDefault="004F5812" w:rsidP="00C8041C">
      <w:pPr>
        <w:ind w:left="1701" w:right="1"/>
        <w:jc w:val="thaiDistribute"/>
        <w:rPr>
          <w:rFonts w:ascii="Browallia New" w:eastAsia="Arial Unicode MS" w:hAnsi="Browallia New" w:cs="Browallia New"/>
          <w:lang w:val="en-GB"/>
        </w:rPr>
      </w:pPr>
    </w:p>
    <w:p w14:paraId="1F1DC367" w14:textId="77777777" w:rsidR="009600D5" w:rsidRPr="00FE2CDC" w:rsidRDefault="009600D5">
      <w:pPr>
        <w:rPr>
          <w:rFonts w:ascii="Browallia New" w:eastAsia="Arial Unicode MS" w:hAnsi="Browallia New" w:cs="Browallia New"/>
          <w:cs/>
          <w:lang w:val="en-GB"/>
        </w:rPr>
      </w:pPr>
      <w:r w:rsidRPr="00FE2CDC">
        <w:rPr>
          <w:rFonts w:ascii="Browallia New" w:eastAsia="Arial Unicode MS" w:hAnsi="Browallia New" w:cs="Browallia New"/>
          <w:cs/>
          <w:lang w:val="en-GB"/>
        </w:rPr>
        <w:br w:type="page"/>
      </w:r>
    </w:p>
    <w:p w14:paraId="3DE0D751" w14:textId="73EE7C26" w:rsidR="004F5812" w:rsidRPr="00E130AB" w:rsidRDefault="008B36B4" w:rsidP="00E130AB">
      <w:pPr>
        <w:ind w:left="993" w:right="1"/>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Pr="00FE2CDC">
        <w:rPr>
          <w:rFonts w:ascii="Browallia New" w:eastAsia="Arial Unicode MS" w:hAnsi="Browallia New" w:cs="Browallia New"/>
          <w:lang w:val="en-GB"/>
        </w:rPr>
        <w:t xml:space="preserve">12 </w:t>
      </w:r>
      <w:r w:rsidRPr="00FE2CDC">
        <w:rPr>
          <w:rFonts w:ascii="Browallia New" w:eastAsia="Arial Unicode MS" w:hAnsi="Browallia New" w:cs="Browallia New"/>
          <w:cs/>
          <w:lang w:val="en-GB"/>
        </w:rPr>
        <w:t xml:space="preserve">ธันวาคม </w:t>
      </w:r>
      <w:r w:rsidRPr="00FE2CDC">
        <w:rPr>
          <w:rFonts w:ascii="Browallia New" w:eastAsia="Arial Unicode MS" w:hAnsi="Browallia New" w:cs="Browallia New"/>
          <w:lang w:val="en-GB"/>
        </w:rPr>
        <w:t xml:space="preserve">2562 </w:t>
      </w:r>
      <w:r w:rsidRPr="00FE2CDC">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Pr="00FE2CDC">
        <w:rPr>
          <w:rFonts w:ascii="Browallia New" w:eastAsia="Arial Unicode MS" w:hAnsi="Browallia New" w:cs="Browallia New"/>
          <w:lang w:val="en-GB"/>
        </w:rPr>
        <w:t xml:space="preserve">27 </w:t>
      </w:r>
      <w:r w:rsidRPr="00FE2CDC">
        <w:rPr>
          <w:rFonts w:ascii="Browallia New" w:eastAsia="Arial Unicode MS" w:hAnsi="Browallia New" w:cs="Browallia New"/>
          <w:cs/>
          <w:lang w:val="en-GB"/>
        </w:rPr>
        <w:t xml:space="preserve">มกราคม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บริษัทรับเหมาช่วงดังกล่าวได้ยื่นคำฟ้องต่อคณะอนุญาโตตุลาการ และบริษัทย่อยของกลุ่มกิจการจะยื่นคำคัดค้านคำร้องและข้อเรียกร้องแย้งในวันที่</w:t>
      </w:r>
      <w:r w:rsidR="00C8041C" w:rsidRPr="00FE2CDC">
        <w:rPr>
          <w:rFonts w:ascii="Browallia New" w:eastAsia="Arial Unicode MS" w:hAnsi="Browallia New" w:cs="Browallia New"/>
          <w:lang w:val="en-GB"/>
        </w:rPr>
        <w:t xml:space="preserve"> </w:t>
      </w:r>
      <w:r w:rsidRPr="00FE2CDC">
        <w:rPr>
          <w:rFonts w:ascii="Browallia New" w:eastAsia="Arial Unicode MS" w:hAnsi="Browallia New" w:cs="Browallia New"/>
          <w:lang w:val="en-GB"/>
        </w:rPr>
        <w:t xml:space="preserve">16 </w:t>
      </w:r>
      <w:r w:rsidRPr="00FE2CDC">
        <w:rPr>
          <w:rFonts w:ascii="Browallia New" w:eastAsia="Arial Unicode MS" w:hAnsi="Browallia New" w:cs="Browallia New"/>
          <w:cs/>
          <w:lang w:val="en-GB"/>
        </w:rPr>
        <w:t xml:space="preserve">มีนาคม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ตามคำสั่งของคณะอนุญาโตตุลาการ</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 xml:space="preserve">บริษัทรับเหมาช่วงได้ส่งคำตอบแย้งต่อคำคัดค้านคำร้องและข้อเรียกร้องแย้งของบริษัทย่อยของกลุ่มกิจการเมื่อวันที่ </w:t>
      </w:r>
      <w:r w:rsidRPr="00FE2CDC">
        <w:rPr>
          <w:rFonts w:ascii="Browallia New" w:eastAsia="Arial Unicode MS" w:hAnsi="Browallia New" w:cs="Browallia New"/>
          <w:lang w:val="en-GB"/>
        </w:rPr>
        <w:t xml:space="preserve">3 </w:t>
      </w:r>
      <w:r w:rsidRPr="00FE2CDC">
        <w:rPr>
          <w:rFonts w:ascii="Browallia New" w:eastAsia="Arial Unicode MS" w:hAnsi="Browallia New" w:cs="Browallia New"/>
          <w:cs/>
          <w:lang w:val="en-GB"/>
        </w:rPr>
        <w:t xml:space="preserve">มิถุนายน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และบริษัทย่อยของกลุ่มกิจการได้ส่งคำตอบแย้งต่อคำตอบแย้งของบริษัทรับเหมาช่วงต่อคณะอนุญาโตตุลาการอีกครั้งหนึ่งเมื่อวันที่</w:t>
      </w:r>
      <w:r w:rsidRPr="00FE2CDC">
        <w:rPr>
          <w:rFonts w:ascii="Browallia New" w:eastAsia="Arial Unicode MS" w:hAnsi="Browallia New" w:cs="Browallia New"/>
          <w:lang w:val="en-GB"/>
        </w:rPr>
        <w:t xml:space="preserve"> 24 </w:t>
      </w:r>
      <w:r w:rsidRPr="00FE2CDC">
        <w:rPr>
          <w:rFonts w:ascii="Browallia New" w:eastAsia="Arial Unicode MS" w:hAnsi="Browallia New" w:cs="Browallia New"/>
          <w:cs/>
          <w:lang w:val="en-GB"/>
        </w:rPr>
        <w:t xml:space="preserve">มิถุนายน </w:t>
      </w:r>
      <w:r w:rsidRPr="00FE2CDC">
        <w:rPr>
          <w:rFonts w:ascii="Browallia New" w:eastAsia="Arial Unicode MS" w:hAnsi="Browallia New" w:cs="Browallia New"/>
          <w:lang w:val="en-GB"/>
        </w:rPr>
        <w:t>2563</w:t>
      </w:r>
    </w:p>
    <w:p w14:paraId="3DE0D752" w14:textId="77777777" w:rsidR="008B36F1" w:rsidRPr="00FE2CDC" w:rsidRDefault="008B36F1" w:rsidP="00E130AB">
      <w:pPr>
        <w:ind w:left="993" w:right="1"/>
        <w:jc w:val="thaiDistribute"/>
        <w:rPr>
          <w:rFonts w:ascii="Browallia New" w:eastAsia="Arial Unicode MS" w:hAnsi="Browallia New" w:cs="Browallia New"/>
          <w:lang w:val="en-GB"/>
        </w:rPr>
      </w:pPr>
    </w:p>
    <w:p w14:paraId="3DE0D753" w14:textId="77777777" w:rsidR="00C33908" w:rsidRPr="00FE2CDC" w:rsidRDefault="00C33908" w:rsidP="00E130AB">
      <w:pPr>
        <w:ind w:left="993" w:right="1"/>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คณะอนุญาโตตุลาการกำหนดให้คู่ความนำส่งคำให้การพยานบุคคลของแต่ละฝ่ายเมื่อวันที่ </w:t>
      </w:r>
      <w:r w:rsidRPr="00FE2CDC">
        <w:rPr>
          <w:rFonts w:ascii="Browallia New" w:eastAsia="Arial Unicode MS" w:hAnsi="Browallia New" w:cs="Browallia New"/>
          <w:lang w:val="en-GB"/>
        </w:rPr>
        <w:t xml:space="preserve">9 </w:t>
      </w:r>
      <w:r w:rsidRPr="00FE2CDC">
        <w:rPr>
          <w:rFonts w:ascii="Browallia New" w:eastAsia="Arial Unicode MS" w:hAnsi="Browallia New" w:cs="Browallia New"/>
          <w:cs/>
          <w:lang w:val="en-GB"/>
        </w:rPr>
        <w:t xml:space="preserve">สิงหาคม </w:t>
      </w:r>
      <w:r w:rsidRPr="00FE2CDC">
        <w:rPr>
          <w:rFonts w:ascii="Browallia New" w:eastAsia="Arial Unicode MS" w:hAnsi="Browallia New" w:cs="Browallia New"/>
          <w:lang w:val="en-GB"/>
        </w:rPr>
        <w:t xml:space="preserve">2564 </w:t>
      </w:r>
      <w:r w:rsidRPr="00FE2CDC">
        <w:rPr>
          <w:rFonts w:ascii="Browallia New" w:eastAsia="Arial Unicode MS" w:hAnsi="Browallia New" w:cs="Browallia New"/>
          <w:cs/>
          <w:lang w:val="en-GB"/>
        </w:rPr>
        <w:t>และคู่ความได้จัดส่งตามกำหนด ซึ่งแต่ละฝ่ายจะต้องจัดทำคำแย้งคำให้การพยานบุคคลของคู่ความต่อไป</w:t>
      </w:r>
    </w:p>
    <w:p w14:paraId="3DE0D754" w14:textId="77777777" w:rsidR="00C33908" w:rsidRPr="00E130AB" w:rsidRDefault="00C33908" w:rsidP="00E130AB">
      <w:pPr>
        <w:ind w:left="993" w:right="1"/>
        <w:jc w:val="thaiDistribute"/>
        <w:rPr>
          <w:rFonts w:ascii="Browallia New" w:eastAsia="Arial Unicode MS" w:hAnsi="Browallia New" w:cs="Browallia New"/>
          <w:lang w:val="en-GB"/>
        </w:rPr>
      </w:pPr>
    </w:p>
    <w:p w14:paraId="3DE0D758" w14:textId="4432E5D4" w:rsidR="0068714C" w:rsidRPr="00033957" w:rsidRDefault="00CD20ED" w:rsidP="00E130AB">
      <w:pPr>
        <w:ind w:left="993" w:right="1"/>
        <w:jc w:val="thaiDistribute"/>
        <w:rPr>
          <w:rFonts w:ascii="Browallia New" w:eastAsia="Arial Unicode MS" w:hAnsi="Browallia New" w:cs="Browallia New"/>
          <w:lang w:val="en-GB"/>
        </w:rPr>
      </w:pPr>
      <w:r w:rsidRPr="00A7132D">
        <w:rPr>
          <w:rFonts w:ascii="Browallia New" w:eastAsia="Arial Unicode MS" w:hAnsi="Browallia New" w:cs="Browallia New" w:hint="cs"/>
          <w:cs/>
          <w:lang w:val="en-GB"/>
        </w:rPr>
        <w:t xml:space="preserve">วันที่ </w:t>
      </w:r>
      <w:r w:rsidR="00503E88" w:rsidRPr="00E130AB">
        <w:rPr>
          <w:rFonts w:ascii="Browallia New" w:eastAsia="Arial Unicode MS" w:hAnsi="Browallia New" w:cs="Browallia New"/>
          <w:lang w:val="en-GB"/>
        </w:rPr>
        <w:t>3</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ตุลาคม</w:t>
      </w:r>
      <w:r w:rsidRPr="00A7132D">
        <w:rPr>
          <w:rFonts w:ascii="Browallia New" w:eastAsia="Arial Unicode MS" w:hAnsi="Browallia New" w:cs="Browallia New"/>
          <w:cs/>
          <w:lang w:val="en-GB"/>
        </w:rPr>
        <w:t xml:space="preserve"> </w:t>
      </w:r>
      <w:r w:rsidR="00503E88">
        <w:rPr>
          <w:rFonts w:ascii="Browallia New" w:eastAsia="Arial Unicode MS" w:hAnsi="Browallia New" w:cs="Browallia New"/>
          <w:lang w:val="en-GB"/>
        </w:rPr>
        <w:t>2563</w:t>
      </w:r>
      <w:r w:rsidRPr="00A7132D">
        <w:rPr>
          <w:rFonts w:ascii="Browallia New" w:eastAsia="Arial Unicode MS" w:hAnsi="Browallia New" w:cs="Browallia New" w:hint="cs"/>
          <w:cs/>
          <w:lang w:val="en-GB"/>
        </w:rPr>
        <w:t xml:space="preserve"> บริษัทได้รับหมายศาลจาก</w:t>
      </w:r>
      <w:r w:rsidRPr="00A7132D">
        <w:rPr>
          <w:rFonts w:ascii="Browallia New" w:eastAsia="Arial Unicode MS" w:hAnsi="Browallia New" w:cs="Browallia New"/>
          <w:cs/>
          <w:lang w:val="en-GB"/>
        </w:rPr>
        <w:t xml:space="preserve">บริษัทรับเหมาช่วงดังกล่าว </w:t>
      </w:r>
      <w:r w:rsidRPr="00A7132D">
        <w:rPr>
          <w:rFonts w:ascii="Browallia New" w:eastAsia="Arial Unicode MS" w:hAnsi="Browallia New" w:cs="Browallia New" w:hint="cs"/>
          <w:cs/>
          <w:lang w:val="en-GB"/>
        </w:rPr>
        <w:t>โดย</w:t>
      </w:r>
      <w:r w:rsidRPr="00A7132D">
        <w:rPr>
          <w:rFonts w:ascii="Browallia New" w:eastAsia="Arial Unicode MS" w:hAnsi="Browallia New" w:cs="Browallia New"/>
          <w:cs/>
          <w:lang w:val="en-GB"/>
        </w:rPr>
        <w:t xml:space="preserve">ได้ยื่นฟ้องบริษัทเป็นจำเลยต่อศาลในประเทศไทย โดยอ้างว่า บริษัทในฐานะผู้ค้ำประกันตามสัญญาค้ำประกันโดยบริษัทแม่ โดยบริษัทรับเหมาช่วงฟ้องร้องเรียกค่าเสียหายเป็นจำนวนเงิน </w:t>
      </w:r>
      <w:r w:rsidR="00600CCA">
        <w:rPr>
          <w:rFonts w:ascii="Browallia New" w:eastAsia="Arial Unicode MS" w:hAnsi="Browallia New" w:cs="Browallia New"/>
          <w:lang w:val="en-GB"/>
        </w:rPr>
        <w:t>172.30</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ล้านริงกิตมาเลเซีย</w:t>
      </w:r>
      <w:r w:rsidRPr="00A7132D">
        <w:rPr>
          <w:rFonts w:ascii="Browallia New" w:eastAsia="Arial Unicode MS" w:hAnsi="Browallia New" w:cs="Browallia New" w:hint="cs"/>
          <w:cs/>
          <w:lang w:val="en-GB"/>
        </w:rPr>
        <w:t xml:space="preserve"> (หรือเทียบเท่าประมาณ</w:t>
      </w:r>
      <w:r w:rsidRPr="00A7132D">
        <w:rPr>
          <w:rFonts w:ascii="Browallia New" w:eastAsia="Arial Unicode MS" w:hAnsi="Browallia New" w:cs="Browallia New"/>
          <w:cs/>
          <w:lang w:val="en-GB"/>
        </w:rPr>
        <w:t xml:space="preserve"> </w:t>
      </w:r>
      <w:r w:rsidR="00171BB0">
        <w:rPr>
          <w:rFonts w:ascii="Browallia New" w:eastAsia="Arial Unicode MS" w:hAnsi="Browallia New" w:cs="Browallia New"/>
          <w:lang w:val="en-GB"/>
        </w:rPr>
        <w:t xml:space="preserve">1,314.44 </w:t>
      </w:r>
      <w:r w:rsidRPr="00A7132D">
        <w:rPr>
          <w:rFonts w:ascii="Browallia New" w:eastAsia="Arial Unicode MS" w:hAnsi="Browallia New" w:cs="Browallia New"/>
          <w:cs/>
          <w:lang w:val="en-GB"/>
        </w:rPr>
        <w:t>ล้านบา</w:t>
      </w:r>
      <w:r w:rsidRPr="00A7132D">
        <w:rPr>
          <w:rFonts w:ascii="Browallia New" w:eastAsia="Arial Unicode MS" w:hAnsi="Browallia New" w:cs="Browallia New" w:hint="cs"/>
          <w:cs/>
          <w:lang w:val="en-GB"/>
        </w:rPr>
        <w:t>ท)</w:t>
      </w:r>
      <w:r w:rsidRPr="00A7132D">
        <w:rPr>
          <w:rFonts w:ascii="Browallia New" w:eastAsia="Arial Unicode MS" w:hAnsi="Browallia New" w:cs="Browallia New"/>
          <w:cs/>
          <w:lang w:val="en-GB"/>
        </w:rPr>
        <w:t xml:space="preserve"> พร้อมอัตราดอกเบี้ยร้อยละ </w:t>
      </w:r>
      <w:r w:rsidR="00600CCA">
        <w:rPr>
          <w:rFonts w:ascii="Browallia New" w:eastAsia="Arial Unicode MS" w:hAnsi="Browallia New" w:cs="Browallia New"/>
          <w:lang w:val="en-GB"/>
        </w:rPr>
        <w:t>7.50</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 xml:space="preserve">ต่อปี </w:t>
      </w:r>
      <w:r w:rsidRPr="00A7132D">
        <w:rPr>
          <w:rFonts w:ascii="Browallia New" w:eastAsia="Arial Unicode MS" w:hAnsi="Browallia New" w:cs="Browallia New"/>
          <w:cs/>
          <w:lang w:val="en-GB"/>
        </w:rPr>
        <w:t>นับจากวันฟ้องเป็นต้นไปจนกว่าจะชำระเสร็จ</w:t>
      </w:r>
      <w:r w:rsidRPr="00A7132D">
        <w:rPr>
          <w:rFonts w:ascii="Browallia New" w:eastAsia="Arial Unicode MS" w:hAnsi="Browallia New" w:cs="Browallia New" w:hint="cs"/>
          <w:cs/>
          <w:lang w:val="en-GB"/>
        </w:rPr>
        <w:t xml:space="preserve"> ซึ่งมีผลบังคับใช้ </w:t>
      </w:r>
      <w:r w:rsidRPr="00A7132D">
        <w:rPr>
          <w:rFonts w:ascii="Browallia New" w:eastAsia="Arial Unicode MS" w:hAnsi="Browallia New" w:cs="Browallia New"/>
          <w:cs/>
          <w:lang w:val="en-GB"/>
        </w:rPr>
        <w:t>23</w:t>
      </w:r>
      <w:r w:rsidRPr="00A7132D">
        <w:rPr>
          <w:rFonts w:ascii="Browallia New" w:eastAsia="Arial Unicode MS" w:hAnsi="Browallia New" w:cs="Browallia New" w:hint="cs"/>
          <w:cs/>
          <w:lang w:val="en-GB"/>
        </w:rPr>
        <w:t xml:space="preserve"> พฤศจิกายน </w:t>
      </w:r>
      <w:r w:rsidRPr="00A7132D">
        <w:rPr>
          <w:rFonts w:ascii="Browallia New" w:eastAsia="Arial Unicode MS" w:hAnsi="Browallia New" w:cs="Browallia New"/>
          <w:cs/>
          <w:lang w:val="en-GB"/>
        </w:rPr>
        <w:t>2563 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และวิธีพิจารณาคดีทรัพย์สินทางปัญญาและการค้าระหว่างประเทศ ขอให้ศาลจำหน่ายคดี</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 xml:space="preserve">เนื่องจากเห็นว่า คดีมีปัญหาข้อกฎหมายเกี่ยวกับอำนาจศาล </w:t>
      </w:r>
      <w:r w:rsidR="00337B44">
        <w:rPr>
          <w:rFonts w:ascii="Browallia New" w:eastAsia="Arial Unicode MS" w:hAnsi="Browallia New" w:cs="Browallia New" w:hint="cs"/>
          <w:cs/>
          <w:lang w:val="en-GB"/>
        </w:rPr>
        <w:t>เนื่องจาก</w:t>
      </w:r>
      <w:r w:rsidR="0068714C" w:rsidRPr="00033957">
        <w:rPr>
          <w:rFonts w:ascii="Browallia New" w:eastAsia="Arial Unicode MS" w:hAnsi="Browallia New" w:cs="Browallia New"/>
          <w:cs/>
          <w:lang w:val="en-GB"/>
        </w:rPr>
        <w:t>สถานการณ์ระบาดของไวรัสโควิด-</w:t>
      </w:r>
      <w:r w:rsidR="0068714C" w:rsidRPr="00033957">
        <w:rPr>
          <w:rFonts w:ascii="Browallia New" w:eastAsia="Arial Unicode MS" w:hAnsi="Browallia New" w:cs="Browallia New"/>
          <w:lang w:val="en-GB"/>
        </w:rPr>
        <w:t xml:space="preserve">19 </w:t>
      </w:r>
      <w:r w:rsidR="0068714C" w:rsidRPr="00033957">
        <w:rPr>
          <w:rFonts w:ascii="Browallia New" w:eastAsia="Arial Unicode MS" w:hAnsi="Browallia New" w:cs="Browallia New"/>
          <w:cs/>
          <w:lang w:val="en-GB"/>
        </w:rPr>
        <w:t xml:space="preserve">ในประเทศไทย </w:t>
      </w:r>
      <w:r w:rsidR="0068714C">
        <w:rPr>
          <w:rFonts w:ascii="Browallia New" w:eastAsia="Arial Unicode MS" w:hAnsi="Browallia New" w:cs="Browallia New"/>
          <w:cs/>
          <w:lang w:val="en-GB"/>
        </w:rPr>
        <w:t>ศาล</w:t>
      </w:r>
      <w:r w:rsidR="00033957">
        <w:rPr>
          <w:rFonts w:ascii="Browallia New" w:eastAsia="Arial Unicode MS" w:hAnsi="Browallia New" w:cs="Browallia New" w:hint="cs"/>
          <w:cs/>
          <w:lang w:val="en-GB"/>
        </w:rPr>
        <w:t>กำหนด</w:t>
      </w:r>
      <w:r w:rsidRPr="00A7132D">
        <w:rPr>
          <w:rFonts w:ascii="Browallia New" w:eastAsia="Arial Unicode MS" w:hAnsi="Browallia New" w:cs="Browallia New"/>
          <w:cs/>
          <w:lang w:val="en-GB"/>
        </w:rPr>
        <w:t xml:space="preserve">นัดไต่สวนคำร้องในวันที่ </w:t>
      </w:r>
      <w:r w:rsidRPr="00F4094A">
        <w:rPr>
          <w:rFonts w:ascii="Browallia New" w:eastAsia="Arial Unicode MS" w:hAnsi="Browallia New" w:cs="Browallia New"/>
          <w:lang w:val="en-GB"/>
        </w:rPr>
        <w:t>2</w:t>
      </w:r>
      <w:r w:rsidR="00033957" w:rsidRPr="00F4094A">
        <w:rPr>
          <w:rFonts w:ascii="Browallia New" w:eastAsia="Arial Unicode MS" w:hAnsi="Browallia New" w:cs="Browallia New"/>
          <w:lang w:val="en-GB"/>
        </w:rPr>
        <w:t>1</w:t>
      </w:r>
      <w:r w:rsidRPr="00F4094A">
        <w:rPr>
          <w:rFonts w:ascii="Browallia New" w:eastAsia="Arial Unicode MS" w:hAnsi="Browallia New" w:cs="Browallia New"/>
          <w:lang w:val="en-GB"/>
        </w:rPr>
        <w:t xml:space="preserve"> </w:t>
      </w:r>
      <w:r w:rsidR="00033957" w:rsidRPr="00F4094A">
        <w:rPr>
          <w:rFonts w:ascii="Browallia New" w:eastAsia="Arial Unicode MS" w:hAnsi="Browallia New" w:cs="Browallia New" w:hint="cs"/>
          <w:cs/>
          <w:lang w:val="en-GB"/>
        </w:rPr>
        <w:t>กุมภาพันธ์</w:t>
      </w:r>
      <w:r w:rsidR="0068714C" w:rsidRPr="00F4094A">
        <w:rPr>
          <w:rFonts w:ascii="Browallia New" w:eastAsia="Arial Unicode MS" w:hAnsi="Browallia New" w:cs="Browallia New"/>
          <w:cs/>
          <w:lang w:val="en-GB"/>
        </w:rPr>
        <w:t xml:space="preserve"> </w:t>
      </w:r>
      <w:r w:rsidR="00883D75" w:rsidRPr="00E130AB">
        <w:rPr>
          <w:rFonts w:ascii="Browallia New" w:eastAsia="Arial Unicode MS" w:hAnsi="Browallia New" w:cs="Browallia New"/>
          <w:lang w:val="en-GB"/>
        </w:rPr>
        <w:t>2565</w:t>
      </w:r>
      <w:r w:rsidR="00F66154">
        <w:rPr>
          <w:rFonts w:ascii="Browallia New" w:eastAsia="Arial Unicode MS" w:hAnsi="Browallia New" w:cs="Browallia New" w:hint="cs"/>
          <w:cs/>
          <w:lang w:val="en-GB"/>
        </w:rPr>
        <w:t xml:space="preserve"> </w:t>
      </w:r>
    </w:p>
    <w:p w14:paraId="53E2E321" w14:textId="121022A8" w:rsidR="007D77C7" w:rsidRPr="000D6752" w:rsidRDefault="007D77C7">
      <w:pPr>
        <w:rPr>
          <w:rFonts w:ascii="Browallia New" w:eastAsia="Arial Unicode MS" w:hAnsi="Browallia New" w:cs="Browallia New"/>
          <w:spacing w:val="-2"/>
          <w:cs/>
        </w:rPr>
      </w:pPr>
    </w:p>
    <w:p w14:paraId="3DE0D75F" w14:textId="39FC745A" w:rsidR="004F5812" w:rsidRPr="000D6752" w:rsidRDefault="005C2C88" w:rsidP="00E130AB">
      <w:pPr>
        <w:numPr>
          <w:ilvl w:val="1"/>
          <w:numId w:val="42"/>
        </w:numPr>
        <w:tabs>
          <w:tab w:val="clear" w:pos="1780"/>
          <w:tab w:val="num" w:pos="993"/>
        </w:tabs>
        <w:ind w:left="993" w:right="1" w:hanging="567"/>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00487E82" w:rsidRPr="000D6752">
        <w:rPr>
          <w:rFonts w:ascii="Browallia New" w:eastAsia="Arial Unicode MS" w:hAnsi="Browallia New" w:cs="Browallia New"/>
          <w:lang w:val="en-GB"/>
        </w:rPr>
        <w:t>25</w:t>
      </w:r>
      <w:r w:rsidRPr="000D6752">
        <w:rPr>
          <w:rFonts w:ascii="Browallia New" w:eastAsia="Arial Unicode MS" w:hAnsi="Browallia New" w:cs="Browallia New"/>
          <w:cs/>
          <w:lang w:val="en-GB"/>
        </w:rPr>
        <w:t xml:space="preserve"> ธันวาคม </w:t>
      </w:r>
      <w:r w:rsidR="00487E82" w:rsidRPr="000D6752">
        <w:rPr>
          <w:rFonts w:ascii="Browallia New" w:eastAsia="Arial Unicode MS" w:hAnsi="Browallia New" w:cs="Browallia New"/>
          <w:lang w:val="en-GB"/>
        </w:rPr>
        <w:t>2561</w:t>
      </w:r>
      <w:r w:rsidRPr="000D6752">
        <w:rPr>
          <w:rFonts w:ascii="Browallia New" w:eastAsia="Arial Unicode MS" w:hAnsi="Browallia New" w:cs="Browallia New"/>
          <w:cs/>
          <w:lang w:val="en-GB"/>
        </w:rPr>
        <w:t xml:space="preserve"> กลุ่มกิจการ (ในฐานะผู้เรียกร้อง)ได้ยื่นคำเสนอข้อพิพาทต่อคณะอนุญาโตตุลาการฯ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โดยกลุ่มกิจการเรียกร้องให้รับผิดชอบในเรื่องดังต่อไปนี้</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(ก) ค่างวดงานค้างชำระและค่าเปลี่ยนแปลงงานพร้อมดอกเบี้ยผิดนัดร้อยละ </w:t>
      </w:r>
      <w:r w:rsidRPr="000D6752">
        <w:rPr>
          <w:rFonts w:ascii="Browallia New" w:eastAsia="Arial Unicode MS" w:hAnsi="Browallia New" w:cs="Browallia New"/>
          <w:lang w:val="en-GB"/>
        </w:rPr>
        <w:t>12</w:t>
      </w:r>
      <w:r w:rsidRPr="000D6752">
        <w:rPr>
          <w:rFonts w:ascii="Browallia New" w:eastAsia="Arial Unicode MS" w:hAnsi="Browallia New" w:cs="Browallia New"/>
          <w:cs/>
          <w:lang w:val="en-GB"/>
        </w:rPr>
        <w:t xml:space="preserve"> คำนวณถึงวันเสนอข้อพิพาท เป็นจำนวน </w:t>
      </w:r>
      <w:r w:rsidRPr="000D6752">
        <w:rPr>
          <w:rFonts w:ascii="Browallia New" w:eastAsia="Arial Unicode MS" w:hAnsi="Browallia New" w:cs="Browallia New"/>
          <w:lang w:val="en-GB"/>
        </w:rPr>
        <w:t>340.09</w:t>
      </w:r>
      <w:r w:rsidRPr="000D6752">
        <w:rPr>
          <w:rFonts w:ascii="Browallia New" w:eastAsia="Arial Unicode MS" w:hAnsi="Browallia New" w:cs="Browallia New"/>
          <w:cs/>
          <w:lang w:val="en-GB"/>
        </w:rPr>
        <w:t xml:space="preserve"> ล้านบาท และจำนวน </w:t>
      </w:r>
      <w:r w:rsidRPr="000D6752">
        <w:rPr>
          <w:rFonts w:ascii="Browallia New" w:eastAsia="Arial Unicode MS" w:hAnsi="Browallia New" w:cs="Browallia New"/>
          <w:lang w:val="en-GB"/>
        </w:rPr>
        <w:t>21.94</w:t>
      </w:r>
      <w:r w:rsidRPr="000D6752">
        <w:rPr>
          <w:rFonts w:ascii="Browallia New" w:eastAsia="Arial Unicode MS" w:hAnsi="Browallia New" w:cs="Browallia New"/>
          <w:cs/>
          <w:lang w:val="en-GB"/>
        </w:rPr>
        <w:t xml:space="preserve"> ล้านโครนสวีเดน และจำนวน </w:t>
      </w:r>
      <w:r w:rsidRPr="000D6752">
        <w:rPr>
          <w:rFonts w:ascii="Browallia New" w:eastAsia="Arial Unicode MS" w:hAnsi="Browallia New" w:cs="Browallia New"/>
          <w:lang w:val="en-GB"/>
        </w:rPr>
        <w:t>0.03</w:t>
      </w:r>
      <w:r w:rsidRPr="000D6752">
        <w:rPr>
          <w:rFonts w:ascii="Browallia New" w:eastAsia="Arial Unicode MS" w:hAnsi="Browallia New" w:cs="Browallia New"/>
          <w:cs/>
          <w:lang w:val="en-GB"/>
        </w:rPr>
        <w:t xml:space="preserve"> ล้านเหรียญดอลลาร์สหรัฐฯ (ข) ดอกเบี้ยผิดนัดชำระจากจำนวนเงินที่ค้างชำระใน (ก) ในอัตราร้อยละ </w:t>
      </w:r>
      <w:r w:rsidRPr="000D6752">
        <w:rPr>
          <w:rFonts w:ascii="Browallia New" w:eastAsia="Arial Unicode MS" w:hAnsi="Browallia New" w:cs="Browallia New"/>
          <w:lang w:val="en-GB"/>
        </w:rPr>
        <w:t>12</w:t>
      </w:r>
      <w:r w:rsidRPr="000D6752">
        <w:rPr>
          <w:rFonts w:ascii="Browallia New" w:eastAsia="Arial Unicode MS" w:hAnsi="Browallia New" w:cs="Browallia New"/>
          <w:cs/>
          <w:lang w:val="en-GB"/>
        </w:rPr>
        <w:t xml:space="preserve"> ต่อปีนับแต่วันที่เสนอข้อพิพาท (ค) คืนหลักประกันการชำระเงินล่วงหน้า และหลักประกันการปฏิบัติตามสัญญารวมถึงชำระค่าธรรมเนียมการออกหลักประกันที่กลุ่มกิจการชำระให้แก่ธนาคารผู้ออกหลักประกันจำนวน </w:t>
      </w:r>
      <w:r w:rsidRPr="000D6752">
        <w:rPr>
          <w:rFonts w:ascii="Browallia New" w:eastAsia="Arial Unicode MS" w:hAnsi="Browallia New" w:cs="Browallia New"/>
          <w:lang w:val="en-GB"/>
        </w:rPr>
        <w:t xml:space="preserve">1.99 </w:t>
      </w:r>
      <w:r w:rsidRPr="000D6752">
        <w:rPr>
          <w:rFonts w:ascii="Browallia New" w:eastAsia="Arial Unicode MS" w:hAnsi="Browallia New" w:cs="Browallia New"/>
          <w:cs/>
          <w:lang w:val="en-GB"/>
        </w:rPr>
        <w:t xml:space="preserve">ล้านบาท และจำนวน </w:t>
      </w:r>
      <w:r w:rsidRPr="000D6752">
        <w:rPr>
          <w:rFonts w:ascii="Browallia New" w:eastAsia="Arial Unicode MS" w:hAnsi="Browallia New" w:cs="Browallia New"/>
          <w:lang w:val="en-GB"/>
        </w:rPr>
        <w:t xml:space="preserve">0.05 </w:t>
      </w:r>
      <w:r w:rsidRPr="000D6752">
        <w:rPr>
          <w:rFonts w:ascii="Browallia New" w:eastAsia="Arial Unicode MS" w:hAnsi="Browallia New" w:cs="Browallia New"/>
          <w:cs/>
          <w:lang w:val="en-GB"/>
        </w:rPr>
        <w:t xml:space="preserve">ล้านเหรียญดอลลาร์สหรัฐฯ และจำนวน </w:t>
      </w:r>
      <w:r w:rsidRPr="000D6752">
        <w:rPr>
          <w:rFonts w:ascii="Browallia New" w:eastAsia="Arial Unicode MS" w:hAnsi="Browallia New" w:cs="Browallia New"/>
          <w:lang w:val="en-GB"/>
        </w:rPr>
        <w:t xml:space="preserve">0.55 </w:t>
      </w:r>
      <w:r w:rsidRPr="000D6752">
        <w:rPr>
          <w:rFonts w:ascii="Browallia New" w:eastAsia="Arial Unicode MS" w:hAnsi="Browallia New" w:cs="Browallia New"/>
          <w:cs/>
          <w:lang w:val="en-GB"/>
        </w:rPr>
        <w:t>ล้านโครนสวีเดน</w:t>
      </w:r>
      <w:r w:rsidRPr="000D6752">
        <w:rPr>
          <w:rFonts w:ascii="Browallia New" w:eastAsia="Arial Unicode MS" w:hAnsi="Browallia New" w:cs="Browallia New"/>
          <w:lang w:val="en-GB"/>
        </w:rPr>
        <w:t xml:space="preserve"> </w:t>
      </w:r>
      <w:r w:rsidRPr="000D6752">
        <w:rPr>
          <w:rFonts w:ascii="Browallia New" w:eastAsia="Arial Unicode MS" w:hAnsi="Browallia New" w:cs="Browallia New"/>
          <w:cs/>
          <w:lang w:val="en-GB"/>
        </w:rPr>
        <w:t xml:space="preserve">(ง) ค่าเสียหายจำนวน </w:t>
      </w:r>
      <w:r w:rsidRPr="000D6752">
        <w:rPr>
          <w:rFonts w:ascii="Browallia New" w:eastAsia="Arial Unicode MS" w:hAnsi="Browallia New" w:cs="Browallia New"/>
          <w:lang w:val="en-GB"/>
        </w:rPr>
        <w:t xml:space="preserve">500  </w:t>
      </w:r>
      <w:r w:rsidRPr="000D6752">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โดยระบุว่ากลุ่มกิจการได้มีการปฏิบัติตามเงื่อนไขการรับมอบงานครั้งสุดท้ายจนครบถ้วนแล้ว และ(ฉ) ชำระค่าธรรมเนียมและค่าใช้จ่ายของอนุญาโตตุลาการ ค่าใช้จ่ายงานธุรการของสถาบันฯ และค่าใช้จ่ายทั้งหมดที่กลุ่มกิจการต้องเสียไปในกระบวนการอนุญาโตตุลาการครั้งนี้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33B47B56" w14:textId="77777777" w:rsidR="00E130AB" w:rsidRDefault="00E130AB">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3DE0D761" w14:textId="450D8BAE" w:rsidR="004F5812" w:rsidRPr="000D6752" w:rsidRDefault="001A386F" w:rsidP="00E130AB">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hint="cs"/>
          <w:cs/>
          <w:lang w:val="en-GB"/>
        </w:rPr>
        <w:t xml:space="preserve">เมื่อวันที่ </w:t>
      </w:r>
      <w:r w:rsidRPr="000D6752">
        <w:rPr>
          <w:rFonts w:ascii="Browallia New" w:eastAsia="Arial Unicode MS" w:hAnsi="Browallia New" w:cs="Browallia New"/>
          <w:lang w:val="en-GB"/>
        </w:rPr>
        <w:t xml:space="preserve">19 </w:t>
      </w:r>
      <w:r w:rsidRPr="000D6752">
        <w:rPr>
          <w:rFonts w:ascii="Browallia New" w:eastAsia="Arial Unicode MS" w:hAnsi="Browallia New" w:cs="Browallia New" w:hint="cs"/>
          <w:cs/>
          <w:lang w:val="en-GB"/>
        </w:rPr>
        <w:t xml:space="preserve">สิงหาคม </w:t>
      </w:r>
      <w:r w:rsidRPr="000D6752">
        <w:rPr>
          <w:rFonts w:ascii="Browallia New" w:eastAsia="Arial Unicode MS" w:hAnsi="Browallia New" w:cs="Browallia New"/>
          <w:lang w:val="en-GB"/>
        </w:rPr>
        <w:t xml:space="preserve">2562 </w:t>
      </w:r>
      <w:r w:rsidRPr="000D6752">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กลุ่มกิจการ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0D6752">
        <w:rPr>
          <w:rFonts w:ascii="Browallia New" w:eastAsia="Arial Unicode MS" w:hAnsi="Browallia New" w:cs="Browallia New" w:hint="cs"/>
          <w:cs/>
          <w:lang w:val="en-GB"/>
        </w:rPr>
        <w:t>ิ่</w:t>
      </w:r>
      <w:r w:rsidRPr="000D6752">
        <w:rPr>
          <w:rFonts w:ascii="Browallia New" w:eastAsia="Arial Unicode MS" w:hAnsi="Browallia New" w:cs="Browallia New"/>
          <w:cs/>
          <w:lang w:val="en-GB"/>
        </w:rPr>
        <w:t>มเติมเ</w:t>
      </w:r>
      <w:r w:rsidRPr="000D6752">
        <w:rPr>
          <w:rFonts w:ascii="Browallia New" w:eastAsia="Arial Unicode MS" w:hAnsi="Browallia New" w:cs="Browallia New" w:hint="cs"/>
          <w:cs/>
          <w:lang w:val="en-GB"/>
        </w:rPr>
        <w:t>กี่</w:t>
      </w:r>
      <w:r w:rsidRPr="000D6752">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D6752">
        <w:rPr>
          <w:rFonts w:ascii="Browallia New" w:eastAsia="Arial Unicode MS" w:hAnsi="Browallia New" w:cs="Browallia New"/>
          <w:lang w:val="en-GB"/>
        </w:rPr>
        <w:t xml:space="preserve">1,611.56 </w:t>
      </w:r>
      <w:r w:rsidRPr="000D6752">
        <w:rPr>
          <w:rFonts w:ascii="Browallia New" w:eastAsia="Arial Unicode MS" w:hAnsi="Browallia New" w:cs="Browallia New"/>
          <w:cs/>
          <w:lang w:val="en-GB"/>
        </w:rPr>
        <w:t>ล้านบาท</w:t>
      </w:r>
    </w:p>
    <w:p w14:paraId="3DE0D762" w14:textId="77777777" w:rsidR="00090C13" w:rsidRPr="000D6752" w:rsidRDefault="00090C13" w:rsidP="005F12F6">
      <w:pPr>
        <w:ind w:left="1701" w:right="1"/>
        <w:jc w:val="thaiDistribute"/>
        <w:rPr>
          <w:rFonts w:ascii="Browallia New" w:eastAsia="Arial Unicode MS" w:hAnsi="Browallia New" w:cs="Browallia New"/>
          <w:lang w:val="en-GB"/>
        </w:rPr>
      </w:pPr>
    </w:p>
    <w:p w14:paraId="3DE0D763" w14:textId="180372B3" w:rsidR="004F5812" w:rsidRPr="000D6752" w:rsidRDefault="00B90ED4" w:rsidP="009401E6">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Pr="000D6752">
        <w:rPr>
          <w:rFonts w:ascii="Browallia New" w:eastAsia="Arial Unicode MS" w:hAnsi="Browallia New" w:cs="Browallia New"/>
          <w:lang w:val="en-GB"/>
        </w:rPr>
        <w:t xml:space="preserve">10 </w:t>
      </w:r>
      <w:r w:rsidRPr="000D6752">
        <w:rPr>
          <w:rFonts w:ascii="Browallia New" w:eastAsia="Arial Unicode MS" w:hAnsi="Browallia New" w:cs="Browallia New"/>
          <w:cs/>
          <w:lang w:val="en-GB"/>
        </w:rPr>
        <w:t xml:space="preserve">ตุลาคม </w:t>
      </w:r>
      <w:r w:rsidRPr="000D6752">
        <w:rPr>
          <w:rFonts w:ascii="Browallia New" w:eastAsia="Arial Unicode MS" w:hAnsi="Browallia New" w:cs="Browallia New"/>
          <w:lang w:val="en-GB"/>
        </w:rPr>
        <w:t xml:space="preserve">2562 </w:t>
      </w:r>
      <w:r w:rsidRPr="000D6752">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0D6752">
        <w:rPr>
          <w:rFonts w:ascii="Browallia New" w:eastAsia="Arial Unicode MS" w:hAnsi="Browallia New" w:cs="Browallia New"/>
          <w:cs/>
          <w:lang w:val="en-GB"/>
        </w:rPr>
        <w:br/>
        <w:t xml:space="preserve">คณะอนุญาโตตุลาการ โดยคณะอนุญาโตตุลาการมีคำสั่งอนุญาตให้แก้ไขเพิ่มเติมคำคัดค้านและข้อเรียกร้องแย้ง และให้กลุ่มกิจการทำคำแก้ข้อเรียกร้องแย้งฉบับเพิ่มเติมนำส่งสถาบันอนุญาโตตุลาการ ภายในวันที่ </w:t>
      </w:r>
      <w:r w:rsidRPr="000D6752">
        <w:rPr>
          <w:rFonts w:ascii="Browallia New" w:eastAsia="Arial Unicode MS" w:hAnsi="Browallia New" w:cs="Browallia New"/>
          <w:lang w:val="en-GB"/>
        </w:rPr>
        <w:t xml:space="preserve">25 </w:t>
      </w:r>
      <w:r w:rsidRPr="000D6752">
        <w:rPr>
          <w:rFonts w:ascii="Browallia New" w:eastAsia="Arial Unicode MS" w:hAnsi="Browallia New" w:cs="Browallia New"/>
          <w:cs/>
          <w:lang w:val="en-GB"/>
        </w:rPr>
        <w:t xml:space="preserve">ธันวาคม </w:t>
      </w:r>
      <w:r w:rsidRPr="000D6752">
        <w:rPr>
          <w:rFonts w:ascii="Browallia New" w:eastAsia="Arial Unicode MS" w:hAnsi="Browallia New" w:cs="Browallia New"/>
          <w:lang w:val="en-GB"/>
        </w:rPr>
        <w:t>2562</w:t>
      </w:r>
      <w:r w:rsidR="004F5812" w:rsidRPr="000D6752">
        <w:rPr>
          <w:rFonts w:ascii="Browallia New" w:eastAsia="Arial Unicode MS" w:hAnsi="Browallia New" w:cs="Browallia New"/>
          <w:cs/>
          <w:lang w:val="en-GB"/>
        </w:rPr>
        <w:t xml:space="preserve"> </w:t>
      </w:r>
    </w:p>
    <w:p w14:paraId="3DE0D764" w14:textId="77777777" w:rsidR="004F5812" w:rsidRPr="000D6752" w:rsidRDefault="004F5812" w:rsidP="009401E6">
      <w:pPr>
        <w:ind w:left="993" w:right="1"/>
        <w:jc w:val="thaiDistribute"/>
        <w:rPr>
          <w:rFonts w:ascii="Browallia New" w:eastAsia="Arial Unicode MS" w:hAnsi="Browallia New" w:cs="Browallia New"/>
          <w:lang w:val="en-GB"/>
        </w:rPr>
      </w:pPr>
    </w:p>
    <w:p w14:paraId="3DE0D765" w14:textId="77777777" w:rsidR="00437EC9" w:rsidRPr="000D6752" w:rsidRDefault="006C34CA" w:rsidP="009401E6">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Pr="000D6752">
        <w:rPr>
          <w:rFonts w:ascii="Browallia New" w:eastAsia="Arial Unicode MS" w:hAnsi="Browallia New" w:cs="Browallia New"/>
          <w:lang w:val="en-GB"/>
        </w:rPr>
        <w:t xml:space="preserve">6 </w:t>
      </w:r>
      <w:r w:rsidRPr="000D6752">
        <w:rPr>
          <w:rFonts w:ascii="Browallia New" w:eastAsia="Arial Unicode MS" w:hAnsi="Browallia New" w:cs="Browallia New"/>
          <w:cs/>
          <w:lang w:val="en-GB"/>
        </w:rPr>
        <w:t xml:space="preserve">กุมภาพันธ์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0D6752">
        <w:rPr>
          <w:rFonts w:ascii="Browallia New" w:eastAsia="Arial Unicode MS" w:hAnsi="Browallia New" w:cs="Browallia New"/>
          <w:lang w:val="en-GB"/>
        </w:rPr>
        <w:t xml:space="preserve">Consortium </w:t>
      </w:r>
      <w:r w:rsidRPr="000D6752">
        <w:rPr>
          <w:rFonts w:ascii="Browallia New" w:eastAsia="Arial Unicode MS" w:hAnsi="Browallia New" w:cs="Browallia New"/>
          <w:cs/>
          <w:lang w:val="en-GB"/>
        </w:rPr>
        <w:t xml:space="preserve">มีอำนาจเรียกร้องให้ผู้คัดค้านรับผิดตามสัญญา </w:t>
      </w:r>
      <w:r w:rsidRPr="000D6752">
        <w:rPr>
          <w:rFonts w:ascii="Browallia New" w:eastAsia="Arial Unicode MS" w:hAnsi="Browallia New" w:cs="Browallia New"/>
          <w:lang w:val="en-GB"/>
        </w:rPr>
        <w:t xml:space="preserve">Turnkey </w:t>
      </w:r>
      <w:r w:rsidRPr="000D6752">
        <w:rPr>
          <w:rFonts w:ascii="Browallia New" w:eastAsia="Arial Unicode MS" w:hAnsi="Browallia New" w:cs="Browallia New"/>
          <w:cs/>
          <w:lang w:val="en-GB"/>
        </w:rPr>
        <w:t>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D6752">
        <w:rPr>
          <w:rFonts w:ascii="Browallia New" w:eastAsia="Arial Unicode MS" w:hAnsi="Browallia New" w:cs="Browallia New"/>
          <w:lang w:val="en-GB"/>
        </w:rPr>
        <w:t xml:space="preserve"> 24 </w:t>
      </w:r>
      <w:r w:rsidRPr="000D6752">
        <w:rPr>
          <w:rFonts w:ascii="Browallia New" w:eastAsia="Arial Unicode MS" w:hAnsi="Browallia New" w:cs="Browallia New"/>
          <w:cs/>
          <w:lang w:val="en-GB"/>
        </w:rPr>
        <w:t xml:space="preserve">สิงหาคม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กำหนดวันนัดสืบพยาน วันที่ </w:t>
      </w:r>
      <w:r w:rsidRPr="000D6752">
        <w:rPr>
          <w:rFonts w:ascii="Browallia New" w:eastAsia="Arial Unicode MS" w:hAnsi="Browallia New" w:cs="Browallia New"/>
          <w:lang w:val="en-GB"/>
        </w:rPr>
        <w:t xml:space="preserve">30 </w:t>
      </w:r>
      <w:r w:rsidRPr="000D6752">
        <w:rPr>
          <w:rFonts w:ascii="Browallia New" w:eastAsia="Arial Unicode MS" w:hAnsi="Browallia New" w:cs="Browallia New"/>
          <w:cs/>
          <w:lang w:val="en-GB"/>
        </w:rPr>
        <w:t xml:space="preserve">ตุลาคม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Pr="000D6752">
        <w:rPr>
          <w:rFonts w:ascii="Browallia New" w:eastAsia="Arial Unicode MS" w:hAnsi="Browallia New" w:cs="Browallia New"/>
          <w:lang w:val="en-GB"/>
        </w:rPr>
        <w:t xml:space="preserve">7 </w:t>
      </w:r>
      <w:r w:rsidRPr="000D6752">
        <w:rPr>
          <w:rFonts w:ascii="Browallia New" w:eastAsia="Arial Unicode MS" w:hAnsi="Browallia New" w:cs="Browallia New"/>
          <w:cs/>
          <w:lang w:val="en-GB"/>
        </w:rPr>
        <w:t xml:space="preserve">มีนาคม </w:t>
      </w:r>
      <w:r w:rsidRPr="000D6752">
        <w:rPr>
          <w:rFonts w:ascii="Browallia New" w:eastAsia="Arial Unicode MS" w:hAnsi="Browallia New" w:cs="Browallia New"/>
          <w:lang w:val="en-GB"/>
        </w:rPr>
        <w:t>2564</w:t>
      </w:r>
    </w:p>
    <w:p w14:paraId="60812A9B" w14:textId="77777777" w:rsidR="00487E82" w:rsidRPr="000D6752" w:rsidRDefault="00487E82" w:rsidP="009401E6">
      <w:pPr>
        <w:ind w:left="993" w:right="1"/>
        <w:jc w:val="thaiDistribute"/>
        <w:rPr>
          <w:rFonts w:ascii="Browallia New" w:eastAsia="Arial Unicode MS" w:hAnsi="Browallia New" w:cs="Browallia New"/>
          <w:lang w:val="en-GB"/>
        </w:rPr>
      </w:pPr>
    </w:p>
    <w:p w14:paraId="3DE0D767" w14:textId="101A424E" w:rsidR="005500FE" w:rsidRPr="000D6752" w:rsidRDefault="005500FE" w:rsidP="009401E6">
      <w:pPr>
        <w:ind w:left="993"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Pr="000D6752">
        <w:rPr>
          <w:rFonts w:ascii="Browallia New" w:eastAsia="Arial Unicode MS" w:hAnsi="Browallia New" w:cs="Browallia New"/>
          <w:lang w:val="en-GB"/>
        </w:rPr>
        <w:t>19</w:t>
      </w:r>
      <w:r w:rsidRPr="000D6752">
        <w:rPr>
          <w:rFonts w:ascii="Browallia New" w:eastAsia="Arial Unicode MS" w:hAnsi="Browallia New" w:cs="Browallia New"/>
          <w:cs/>
          <w:lang w:val="en-GB"/>
        </w:rPr>
        <w:t xml:space="preserve"> กุมภาพันธ์ </w:t>
      </w:r>
      <w:r w:rsidRPr="000D6752">
        <w:rPr>
          <w:rFonts w:ascii="Browallia New" w:eastAsia="Arial Unicode MS" w:hAnsi="Browallia New" w:cs="Browallia New"/>
          <w:lang w:val="en-GB"/>
        </w:rPr>
        <w:t>2564</w:t>
      </w:r>
      <w:r w:rsidRPr="000D6752">
        <w:rPr>
          <w:rFonts w:ascii="Browallia New" w:eastAsia="Arial Unicode MS" w:hAnsi="Browallia New" w:cs="Browallia New"/>
          <w:cs/>
          <w:lang w:val="en-GB"/>
        </w:rPr>
        <w:t xml:space="preserve"> 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และแถลงการณ์ปิดคดีต่อสถาบันอนุญาโตตุลาการภายในวันที่ </w:t>
      </w:r>
      <w:r w:rsidRPr="000D6752">
        <w:rPr>
          <w:rFonts w:ascii="Browallia New" w:eastAsia="Arial Unicode MS" w:hAnsi="Browallia New" w:cs="Browallia New"/>
          <w:lang w:val="en-GB"/>
        </w:rPr>
        <w:t>10</w:t>
      </w:r>
      <w:r w:rsidRPr="000D6752">
        <w:rPr>
          <w:rFonts w:ascii="Browallia New" w:eastAsia="Arial Unicode MS" w:hAnsi="Browallia New" w:cs="Browallia New"/>
          <w:cs/>
          <w:lang w:val="en-GB"/>
        </w:rPr>
        <w:t xml:space="preserve"> กุมภาพันธ์ </w:t>
      </w:r>
      <w:r w:rsidRPr="000D6752">
        <w:rPr>
          <w:rFonts w:ascii="Browallia New" w:eastAsia="Arial Unicode MS" w:hAnsi="Browallia New" w:cs="Browallia New"/>
          <w:lang w:val="en-GB"/>
        </w:rPr>
        <w:t>2565</w:t>
      </w:r>
      <w:r w:rsidRPr="000D6752">
        <w:rPr>
          <w:rFonts w:ascii="Browallia New" w:eastAsia="Arial Unicode MS" w:hAnsi="Browallia New" w:cs="Browallia New"/>
          <w:cs/>
          <w:lang w:val="en-GB"/>
        </w:rPr>
        <w:t xml:space="preserve"> อย่างไรก็ตาม </w:t>
      </w:r>
      <w:r w:rsidR="00C331EF" w:rsidRPr="00C331EF">
        <w:rPr>
          <w:rFonts w:ascii="Browallia New" w:eastAsia="Arial Unicode MS" w:hAnsi="Browallia New" w:cs="Browallia New"/>
          <w:cs/>
          <w:lang w:val="en-GB"/>
        </w:rPr>
        <w:t xml:space="preserve">ณ วันที่ </w:t>
      </w:r>
      <w:r w:rsidR="00C331EF">
        <w:rPr>
          <w:rFonts w:ascii="Browallia New" w:eastAsia="Arial Unicode MS" w:hAnsi="Browallia New" w:cs="Browallia New"/>
          <w:lang w:val="en-GB"/>
        </w:rPr>
        <w:t>31</w:t>
      </w:r>
      <w:r w:rsidR="00C331EF" w:rsidRPr="00C331EF">
        <w:rPr>
          <w:rFonts w:ascii="Browallia New" w:eastAsia="Arial Unicode MS" w:hAnsi="Browallia New" w:cs="Browallia New"/>
          <w:cs/>
          <w:lang w:val="en-GB"/>
        </w:rPr>
        <w:t xml:space="preserve"> ธันวาคม </w:t>
      </w:r>
      <w:r w:rsidR="00C331EF">
        <w:rPr>
          <w:rFonts w:ascii="Browallia New" w:eastAsia="Arial Unicode MS" w:hAnsi="Browallia New" w:cs="Browallia New"/>
          <w:lang w:val="en-GB"/>
        </w:rPr>
        <w:t>2564</w:t>
      </w:r>
      <w:r w:rsidR="00C331EF" w:rsidRPr="00C331EF">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4D129920" w14:textId="77777777" w:rsidR="00487E82" w:rsidRPr="000D6752" w:rsidRDefault="00487E82" w:rsidP="0021715B">
      <w:pPr>
        <w:ind w:left="993" w:right="1"/>
        <w:jc w:val="thaiDistribute"/>
        <w:rPr>
          <w:rFonts w:ascii="Browallia New" w:eastAsia="Arial Unicode MS" w:hAnsi="Browallia New" w:cs="Browallia New"/>
          <w:lang w:val="en-US"/>
        </w:rPr>
      </w:pPr>
    </w:p>
    <w:p w14:paraId="53D56A52" w14:textId="77777777" w:rsidR="004570A0" w:rsidRDefault="004570A0">
      <w:pPr>
        <w:rPr>
          <w:rFonts w:ascii="Browallia New" w:eastAsia="Arial Unicode MS" w:hAnsi="Browallia New" w:cs="Browallia New"/>
          <w:highlight w:val="yellow"/>
          <w:cs/>
          <w:lang w:val="en-GB"/>
        </w:rPr>
      </w:pPr>
      <w:r>
        <w:rPr>
          <w:rFonts w:ascii="Browallia New" w:eastAsia="Arial Unicode MS" w:hAnsi="Browallia New" w:cs="Browallia New"/>
          <w:highlight w:val="yellow"/>
          <w:cs/>
          <w:lang w:val="en-GB"/>
        </w:rPr>
        <w:br w:type="page"/>
      </w:r>
    </w:p>
    <w:p w14:paraId="3DE0D768" w14:textId="6E91361A" w:rsidR="004F5812" w:rsidRPr="000C05A9" w:rsidRDefault="002843B8" w:rsidP="00337B9F">
      <w:pPr>
        <w:numPr>
          <w:ilvl w:val="1"/>
          <w:numId w:val="42"/>
        </w:numPr>
        <w:tabs>
          <w:tab w:val="clear" w:pos="1780"/>
          <w:tab w:val="num" w:pos="993"/>
        </w:tabs>
        <w:ind w:left="993" w:right="1" w:hanging="567"/>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25 </w:t>
      </w:r>
      <w:r w:rsidRPr="000C05A9">
        <w:rPr>
          <w:rFonts w:ascii="Browallia New" w:eastAsia="Arial Unicode MS" w:hAnsi="Browallia New" w:cs="Browallia New"/>
          <w:cs/>
          <w:lang w:val="en-GB"/>
        </w:rPr>
        <w:t xml:space="preserve">ธันวาคม </w:t>
      </w:r>
      <w:r w:rsidRPr="000C05A9">
        <w:rPr>
          <w:rFonts w:ascii="Browallia New" w:eastAsia="Arial Unicode MS" w:hAnsi="Browallia New" w:cs="Browallia New"/>
          <w:lang w:val="en-GB"/>
        </w:rPr>
        <w:t xml:space="preserve">2561 </w:t>
      </w:r>
      <w:r w:rsidRPr="000C05A9">
        <w:rPr>
          <w:rFonts w:ascii="Browallia New" w:eastAsia="Arial Unicode MS" w:hAnsi="Browallia New" w:cs="Browallia New"/>
          <w:cs/>
          <w:lang w:val="en-GB"/>
        </w:rPr>
        <w:t xml:space="preserve">กลุ่มกิจการ (ในฐานะผู้เรียกร้อง) ได้ยื่นคำเสนอข้อพิพาทต่อสถาบันอนุญาโตตุลาการฯ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โดยกลุ่มกิจการเรียกร้องให้รับผิดชอบในเรื่องดังต่อไปนี้ (ก) ค่างวดงานค้างชำระ ค่าใช้จ่ายจากการสำรองแรงงานและค่าเปลี่ยนแปลงงานพร้อมดอกเบี้ยผิดนัดร้อยละ </w:t>
      </w:r>
      <w:r w:rsidRPr="000C05A9">
        <w:rPr>
          <w:rFonts w:ascii="Browallia New" w:eastAsia="Arial Unicode MS" w:hAnsi="Browallia New" w:cs="Browallia New"/>
          <w:lang w:val="en-GB"/>
        </w:rPr>
        <w:t xml:space="preserve">12 </w:t>
      </w:r>
      <w:r w:rsidRPr="000C05A9">
        <w:rPr>
          <w:rFonts w:ascii="Browallia New" w:eastAsia="Arial Unicode MS" w:hAnsi="Browallia New" w:cs="Browallia New" w:hint="cs"/>
          <w:cs/>
          <w:lang w:val="en-GB"/>
        </w:rPr>
        <w:t xml:space="preserve">ต่อปี </w:t>
      </w:r>
      <w:r w:rsidRPr="000C05A9">
        <w:rPr>
          <w:rFonts w:ascii="Browallia New" w:eastAsia="Arial Unicode MS" w:hAnsi="Browallia New" w:cs="Browallia New"/>
          <w:cs/>
          <w:lang w:val="en-GB"/>
        </w:rPr>
        <w:t xml:space="preserve">คำนวณถึงวันเสนอข้อพิพาท เป็นจำนวน </w:t>
      </w:r>
      <w:r w:rsidRPr="000C05A9">
        <w:rPr>
          <w:rFonts w:ascii="Browallia New" w:eastAsia="Arial Unicode MS" w:hAnsi="Browallia New" w:cs="Browallia New"/>
          <w:lang w:val="en-GB"/>
        </w:rPr>
        <w:t xml:space="preserve">555.89 </w:t>
      </w:r>
      <w:r w:rsidRPr="000C05A9">
        <w:rPr>
          <w:rFonts w:ascii="Browallia New" w:eastAsia="Arial Unicode MS" w:hAnsi="Browallia New" w:cs="Browallia New"/>
          <w:cs/>
          <w:lang w:val="en-GB"/>
        </w:rPr>
        <w:t xml:space="preserve">ล้านบาท และจำนวน </w:t>
      </w:r>
      <w:r w:rsidRPr="000C05A9">
        <w:rPr>
          <w:rFonts w:ascii="Browallia New" w:eastAsia="Arial Unicode MS" w:hAnsi="Browallia New" w:cs="Browallia New"/>
          <w:lang w:val="en-GB"/>
        </w:rPr>
        <w:t xml:space="preserve">41.64 </w:t>
      </w:r>
      <w:r w:rsidRPr="000C05A9">
        <w:rPr>
          <w:rFonts w:ascii="Browallia New" w:eastAsia="Arial Unicode MS" w:hAnsi="Browallia New" w:cs="Browallia New"/>
          <w:cs/>
          <w:lang w:val="en-GB"/>
        </w:rPr>
        <w:t xml:space="preserve">ล้านโครนสวีเดน และจำนวน </w:t>
      </w:r>
      <w:r w:rsidRPr="000C05A9">
        <w:rPr>
          <w:rFonts w:ascii="Browallia New" w:eastAsia="Arial Unicode MS" w:hAnsi="Browallia New" w:cs="Browallia New"/>
          <w:lang w:val="en-GB"/>
        </w:rPr>
        <w:t xml:space="preserve">0.05 </w:t>
      </w:r>
      <w:r w:rsidRPr="000C05A9">
        <w:rPr>
          <w:rFonts w:ascii="Browallia New" w:eastAsia="Arial Unicode MS" w:hAnsi="Browallia New" w:cs="Browallia New"/>
          <w:cs/>
          <w:lang w:val="en-GB"/>
        </w:rPr>
        <w:t xml:space="preserve">ล้านเหรียญดอลลาร์สหรัฐฯ (ข) ดอกเบี้ยผิดนัดชำระจากจำนวนเงินที่ค้างชำระใน (ก) ในอัตราร้อยละ </w:t>
      </w:r>
      <w:r w:rsidRPr="000C05A9">
        <w:rPr>
          <w:rFonts w:ascii="Browallia New" w:eastAsia="Arial Unicode MS" w:hAnsi="Browallia New" w:cs="Browallia New"/>
          <w:lang w:val="en-GB"/>
        </w:rPr>
        <w:t xml:space="preserve">12 </w:t>
      </w:r>
      <w:r w:rsidRPr="000C05A9">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รวมถึงชำระค่าธรรมเนียมการออกหลักประกันที่กลุ่มกิจการชำระให้แก่ธนาคารผู้ออกหลักประกันจำนวน </w:t>
      </w:r>
      <w:r w:rsidRPr="000C05A9">
        <w:rPr>
          <w:rFonts w:ascii="Browallia New" w:eastAsia="Arial Unicode MS" w:hAnsi="Browallia New" w:cs="Browallia New"/>
          <w:lang w:val="en-GB"/>
        </w:rPr>
        <w:t xml:space="preserve">3.69 </w:t>
      </w:r>
      <w:r w:rsidRPr="000C05A9">
        <w:rPr>
          <w:rFonts w:ascii="Browallia New" w:eastAsia="Arial Unicode MS" w:hAnsi="Browallia New" w:cs="Browallia New"/>
          <w:cs/>
          <w:lang w:val="en-GB"/>
        </w:rPr>
        <w:t xml:space="preserve">ล้านบาท และจำนวน </w:t>
      </w:r>
      <w:r w:rsidRPr="000C05A9">
        <w:rPr>
          <w:rFonts w:ascii="Browallia New" w:eastAsia="Arial Unicode MS" w:hAnsi="Browallia New" w:cs="Browallia New"/>
          <w:lang w:val="en-GB"/>
        </w:rPr>
        <w:t xml:space="preserve">0.09 </w:t>
      </w:r>
      <w:r w:rsidRPr="000C05A9">
        <w:rPr>
          <w:rFonts w:ascii="Browallia New" w:eastAsia="Arial Unicode MS" w:hAnsi="Browallia New" w:cs="Browallia New"/>
          <w:cs/>
          <w:lang w:val="en-GB"/>
        </w:rPr>
        <w:t xml:space="preserve">ล้านเหรียญดอลลาร์สหรัฐฯ และจำนวน </w:t>
      </w:r>
      <w:r w:rsidRPr="000C05A9">
        <w:rPr>
          <w:rFonts w:ascii="Browallia New" w:eastAsia="Arial Unicode MS" w:hAnsi="Browallia New" w:cs="Browallia New"/>
          <w:lang w:val="en-GB"/>
        </w:rPr>
        <w:t xml:space="preserve">1.09 </w:t>
      </w:r>
      <w:r w:rsidRPr="000C05A9">
        <w:rPr>
          <w:rFonts w:ascii="Browallia New" w:eastAsia="Arial Unicode MS" w:hAnsi="Browallia New" w:cs="Browallia New"/>
          <w:cs/>
          <w:lang w:val="en-GB"/>
        </w:rPr>
        <w:t xml:space="preserve">ล้านโครนสวีเดน (ง) ค่าเสียหายจำนวน </w:t>
      </w:r>
      <w:r w:rsidRPr="000C05A9">
        <w:rPr>
          <w:rFonts w:ascii="Browallia New" w:eastAsia="Arial Unicode MS" w:hAnsi="Browallia New" w:cs="Browallia New"/>
          <w:lang w:val="en-GB"/>
        </w:rPr>
        <w:t xml:space="preserve">1,000 </w:t>
      </w:r>
      <w:r w:rsidRPr="000C05A9">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กิจการ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และค่าใช้จ่ายทั้งหมดที่กลุ่มกิจการต้องเสียไปในกระบวนการอนุญาโตตุลาการครั้งนี้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3DE0D769" w14:textId="77777777" w:rsidR="004F5812" w:rsidRPr="000C05A9" w:rsidRDefault="004F5812" w:rsidP="004F5812">
      <w:pPr>
        <w:pStyle w:val="ListParagraph"/>
        <w:tabs>
          <w:tab w:val="left" w:pos="1530"/>
        </w:tabs>
        <w:ind w:left="1881"/>
        <w:jc w:val="thaiDistribute"/>
        <w:rPr>
          <w:rFonts w:ascii="Browallia New" w:eastAsia="Arial Unicode MS" w:hAnsi="Browallia New" w:cs="Browallia New"/>
          <w:szCs w:val="28"/>
          <w:lang w:val="en-GB"/>
        </w:rPr>
      </w:pPr>
    </w:p>
    <w:p w14:paraId="3DE0D76A" w14:textId="77777777" w:rsidR="004F5812" w:rsidRPr="000C05A9" w:rsidRDefault="00244E55" w:rsidP="007A774B">
      <w:pPr>
        <w:ind w:left="993"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13 </w:t>
      </w:r>
      <w:r w:rsidRPr="000C05A9">
        <w:rPr>
          <w:rFonts w:ascii="Browallia New" w:eastAsia="Arial Unicode MS" w:hAnsi="Browallia New" w:cs="Browallia New"/>
          <w:cs/>
          <w:lang w:val="en-GB"/>
        </w:rPr>
        <w:t xml:space="preserve">สิงหาคม </w:t>
      </w:r>
      <w:r w:rsidRPr="000C05A9">
        <w:rPr>
          <w:rFonts w:ascii="Browallia New" w:eastAsia="Arial Unicode MS" w:hAnsi="Browallia New" w:cs="Browallia New"/>
          <w:lang w:val="en-GB"/>
        </w:rPr>
        <w:t xml:space="preserve">2562 </w:t>
      </w:r>
      <w:r w:rsidRPr="000C05A9">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โดยปฏิเสธข้ออ้างในคำเสนอพิพาทและเรียกร้องแย้งให้กลุ่มกิจการ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w:t>
      </w:r>
      <w:r w:rsidRPr="000C05A9">
        <w:rPr>
          <w:rFonts w:ascii="Browallia New" w:eastAsia="Arial Unicode MS" w:hAnsi="Browallia New" w:cs="Browallia New" w:hint="cs"/>
          <w:cs/>
          <w:lang w:val="en-GB"/>
        </w:rPr>
        <w:t>กี่</w:t>
      </w:r>
      <w:r w:rsidRPr="000C05A9">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C05A9">
        <w:rPr>
          <w:rFonts w:ascii="Browallia New" w:eastAsia="Arial Unicode MS" w:hAnsi="Browallia New" w:cs="Browallia New"/>
          <w:lang w:val="en-GB"/>
        </w:rPr>
        <w:t xml:space="preserve">4,247.64 </w:t>
      </w:r>
      <w:r w:rsidRPr="000C05A9">
        <w:rPr>
          <w:rFonts w:ascii="Browallia New" w:eastAsia="Arial Unicode MS" w:hAnsi="Browallia New" w:cs="Browallia New"/>
          <w:cs/>
          <w:lang w:val="en-GB"/>
        </w:rPr>
        <w:t>ล้านบาท</w:t>
      </w:r>
    </w:p>
    <w:p w14:paraId="3DE0D76B" w14:textId="77777777" w:rsidR="004F5812" w:rsidRPr="000C05A9" w:rsidRDefault="004F5812" w:rsidP="004F5812">
      <w:pPr>
        <w:ind w:left="993" w:right="1"/>
        <w:jc w:val="thaiDistribute"/>
        <w:rPr>
          <w:rFonts w:ascii="Browallia New" w:eastAsia="Arial Unicode MS" w:hAnsi="Browallia New" w:cs="Browallia New"/>
          <w:lang w:val="en-GB"/>
        </w:rPr>
      </w:pPr>
    </w:p>
    <w:p w14:paraId="3DE0D76C" w14:textId="5B1AF531" w:rsidR="004F5812" w:rsidRPr="000C05A9" w:rsidRDefault="00935E12" w:rsidP="007A774B">
      <w:pPr>
        <w:ind w:left="993"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10 </w:t>
      </w:r>
      <w:r w:rsidRPr="000C05A9">
        <w:rPr>
          <w:rFonts w:ascii="Browallia New" w:eastAsia="Arial Unicode MS" w:hAnsi="Browallia New" w:cs="Browallia New"/>
          <w:cs/>
          <w:lang w:val="en-GB"/>
        </w:rPr>
        <w:t xml:space="preserve">ตุลาคม </w:t>
      </w:r>
      <w:r w:rsidRPr="000C05A9">
        <w:rPr>
          <w:rFonts w:ascii="Browallia New" w:eastAsia="Arial Unicode MS" w:hAnsi="Browallia New" w:cs="Browallia New"/>
          <w:lang w:val="en-GB"/>
        </w:rPr>
        <w:t xml:space="preserve">2562 </w:t>
      </w:r>
      <w:r w:rsidRPr="000C05A9">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0C05A9">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ข้อเรียกร้องแย้งและให้กลุ่มกิจการทำคำแก้ข้อเรียกร้องแย้งฉบับเพิ่มเติมนำส่งสถาบันอนุญาโตตุลาการฯ ภายในวันที่</w:t>
      </w:r>
      <w:r w:rsidR="005F12F6" w:rsidRPr="000C05A9">
        <w:rPr>
          <w:rFonts w:ascii="Browallia New" w:eastAsia="Arial Unicode MS" w:hAnsi="Browallia New" w:cs="Browallia New"/>
          <w:lang w:val="en-GB"/>
        </w:rPr>
        <w:t xml:space="preserve"> </w:t>
      </w:r>
      <w:r w:rsidRPr="000C05A9">
        <w:rPr>
          <w:rFonts w:ascii="Browallia New" w:eastAsia="Arial Unicode MS" w:hAnsi="Browallia New" w:cs="Browallia New"/>
          <w:lang w:val="en-GB"/>
        </w:rPr>
        <w:t xml:space="preserve">25 </w:t>
      </w:r>
      <w:r w:rsidRPr="000C05A9">
        <w:rPr>
          <w:rFonts w:ascii="Browallia New" w:eastAsia="Arial Unicode MS" w:hAnsi="Browallia New" w:cs="Browallia New"/>
          <w:cs/>
          <w:lang w:val="en-GB"/>
        </w:rPr>
        <w:t xml:space="preserve">ธันวาคม </w:t>
      </w:r>
      <w:r w:rsidRPr="000C05A9">
        <w:rPr>
          <w:rFonts w:ascii="Browallia New" w:eastAsia="Arial Unicode MS" w:hAnsi="Browallia New" w:cs="Browallia New"/>
          <w:lang w:val="en-GB"/>
        </w:rPr>
        <w:t>2562</w:t>
      </w:r>
    </w:p>
    <w:p w14:paraId="774C599A" w14:textId="77777777" w:rsidR="00487E82" w:rsidRPr="000C05A9" w:rsidRDefault="00487E82" w:rsidP="007A774B">
      <w:pPr>
        <w:ind w:left="993" w:right="1"/>
        <w:jc w:val="thaiDistribute"/>
        <w:rPr>
          <w:rFonts w:ascii="Browallia New" w:eastAsia="Arial Unicode MS" w:hAnsi="Browallia New" w:cs="Browallia New"/>
          <w:cs/>
          <w:lang w:val="en-GB"/>
        </w:rPr>
      </w:pPr>
    </w:p>
    <w:p w14:paraId="3DE0D76E" w14:textId="2DA98E46" w:rsidR="005B76F3" w:rsidRPr="000C05A9" w:rsidRDefault="009E388F" w:rsidP="007A774B">
      <w:pPr>
        <w:ind w:left="993"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6 </w:t>
      </w:r>
      <w:r w:rsidRPr="000C05A9">
        <w:rPr>
          <w:rFonts w:ascii="Browallia New" w:eastAsia="Arial Unicode MS" w:hAnsi="Browallia New" w:cs="Browallia New"/>
          <w:cs/>
          <w:lang w:val="en-GB"/>
        </w:rPr>
        <w:t xml:space="preserve">กุมภาพันธ์ </w:t>
      </w:r>
      <w:r w:rsidRPr="000C05A9">
        <w:rPr>
          <w:rFonts w:ascii="Browallia New" w:eastAsia="Arial Unicode MS" w:hAnsi="Browallia New" w:cs="Browallia New"/>
          <w:lang w:val="en-GB"/>
        </w:rPr>
        <w:t xml:space="preserve">2563 </w:t>
      </w:r>
      <w:r w:rsidRPr="000C05A9">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0C05A9">
        <w:rPr>
          <w:rFonts w:ascii="Browallia New" w:eastAsia="Arial Unicode MS" w:hAnsi="Browallia New" w:cs="Browallia New"/>
          <w:lang w:val="en-GB"/>
        </w:rPr>
        <w:t xml:space="preserve"> Consortium</w:t>
      </w:r>
      <w:r w:rsidRPr="000C05A9">
        <w:rPr>
          <w:rFonts w:ascii="Browallia New" w:eastAsia="Arial Unicode MS" w:hAnsi="Browallia New" w:cs="Browallia New"/>
          <w:cs/>
          <w:lang w:val="en-GB"/>
        </w:rPr>
        <w:t xml:space="preserve"> มีอำนาจเรียกร้องให้ผู้คัดค้านรับผิดตามสัญญา </w:t>
      </w:r>
      <w:r w:rsidRPr="000C05A9">
        <w:rPr>
          <w:rFonts w:ascii="Browallia New" w:eastAsia="Arial Unicode MS" w:hAnsi="Browallia New" w:cs="Browallia New"/>
          <w:lang w:val="en-GB"/>
        </w:rPr>
        <w:t xml:space="preserve">Turnkey </w:t>
      </w:r>
      <w:r w:rsidRPr="000C05A9">
        <w:rPr>
          <w:rFonts w:ascii="Browallia New" w:eastAsia="Arial Unicode MS" w:hAnsi="Browallia New" w:cs="Browallia New"/>
          <w:cs/>
          <w:lang w:val="en-GB"/>
        </w:rPr>
        <w:t>หรือไม่</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และผู้เรียกร้องหรือผู้คัดค้านฝ่ายใดเป็นฝ่ายผิดสัญญา ฝ่ายที่ผิดสัญญาจะต้องรับผิดชอบ</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C05A9">
        <w:rPr>
          <w:rFonts w:ascii="Browallia New" w:eastAsia="Arial Unicode MS" w:hAnsi="Browallia New" w:cs="Browallia New"/>
          <w:lang w:val="en-GB"/>
        </w:rPr>
        <w:t xml:space="preserve"> 4</w:t>
      </w:r>
      <w:r w:rsidRPr="000C05A9">
        <w:rPr>
          <w:rFonts w:ascii="Browallia New" w:eastAsia="Arial Unicode MS" w:hAnsi="Browallia New" w:cs="Browallia New"/>
          <w:cs/>
          <w:lang w:val="en-GB"/>
        </w:rPr>
        <w:t xml:space="preserve"> สิงหาคม </w:t>
      </w:r>
      <w:r w:rsidRPr="000C05A9">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w:t>
      </w:r>
      <w:r w:rsidRPr="000C05A9">
        <w:rPr>
          <w:rFonts w:ascii="Browallia New" w:eastAsia="Arial Unicode MS" w:hAnsi="Browallia New" w:cs="Browallia New" w:hint="cs"/>
          <w:cs/>
          <w:lang w:val="en-GB"/>
        </w:rPr>
        <w:t xml:space="preserve">เมื่อวันที่ </w:t>
      </w:r>
      <w:r w:rsidRPr="000C05A9">
        <w:rPr>
          <w:rFonts w:ascii="Browallia New" w:eastAsia="Arial Unicode MS" w:hAnsi="Browallia New" w:cs="Browallia New"/>
          <w:lang w:val="en-GB"/>
        </w:rPr>
        <w:t xml:space="preserve">30 </w:t>
      </w:r>
      <w:r w:rsidRPr="000C05A9">
        <w:rPr>
          <w:rFonts w:ascii="Browallia New" w:eastAsia="Arial Unicode MS" w:hAnsi="Browallia New" w:cs="Browallia New" w:hint="cs"/>
          <w:cs/>
          <w:lang w:val="en-GB"/>
        </w:rPr>
        <w:t xml:space="preserve">กรกฎาคม </w:t>
      </w:r>
      <w:r w:rsidRPr="000C05A9">
        <w:rPr>
          <w:rFonts w:ascii="Browallia New" w:eastAsia="Arial Unicode MS" w:hAnsi="Browallia New" w:cs="Browallia New"/>
          <w:lang w:val="en-GB"/>
        </w:rPr>
        <w:t xml:space="preserve">2564 </w:t>
      </w:r>
      <w:r w:rsidRPr="000C05A9">
        <w:rPr>
          <w:rFonts w:ascii="Browallia New" w:eastAsia="Arial Unicode MS" w:hAnsi="Browallia New" w:cs="Browallia New" w:hint="cs"/>
          <w:cs/>
          <w:lang w:val="en-GB"/>
        </w:rPr>
        <w:t>คณะอนุญาโตตุลาการ ผู้เรียกร้องและผู้คัดค้านขอขยายระยะเวลายื่นคำให้การพยานเนื่องด้วยสถานการณ์แพร่ระบาดของเชื้อไวรัสโควิด</w:t>
      </w:r>
      <w:r w:rsidRPr="000C05A9">
        <w:rPr>
          <w:rFonts w:ascii="Browallia New" w:eastAsia="Arial Unicode MS" w:hAnsi="Browallia New" w:cs="Browallia New"/>
          <w:lang w:val="en-GB"/>
        </w:rPr>
        <w:t>-19</w:t>
      </w:r>
      <w:r w:rsidRPr="000C05A9">
        <w:rPr>
          <w:rFonts w:ascii="Browallia New" w:eastAsia="Arial Unicode MS" w:hAnsi="Browallia New" w:cs="Browallia New" w:hint="cs"/>
          <w:cs/>
          <w:lang w:val="en-GB"/>
        </w:rPr>
        <w:t xml:space="preserve"> คณะอนุญาโตตุลาการอนุญาตให้ขยายระยะเวลายื่นคำให้การ ภายในวันที่ </w:t>
      </w:r>
      <w:r w:rsidRPr="000C05A9">
        <w:rPr>
          <w:rFonts w:ascii="Browallia New" w:eastAsia="Arial Unicode MS" w:hAnsi="Browallia New" w:cs="Browallia New"/>
          <w:lang w:val="en-GB"/>
        </w:rPr>
        <w:t xml:space="preserve">3 </w:t>
      </w:r>
      <w:r w:rsidRPr="000C05A9">
        <w:rPr>
          <w:rFonts w:ascii="Browallia New" w:eastAsia="Arial Unicode MS" w:hAnsi="Browallia New" w:cs="Browallia New" w:hint="cs"/>
          <w:cs/>
          <w:lang w:val="en-GB"/>
        </w:rPr>
        <w:t xml:space="preserve">กันยายน </w:t>
      </w:r>
      <w:r w:rsidRPr="000C05A9">
        <w:rPr>
          <w:rFonts w:ascii="Browallia New" w:eastAsia="Arial Unicode MS" w:hAnsi="Browallia New" w:cs="Browallia New"/>
          <w:lang w:val="en-GB"/>
        </w:rPr>
        <w:t xml:space="preserve">2564 </w:t>
      </w:r>
      <w:r w:rsidRPr="000C05A9">
        <w:rPr>
          <w:rFonts w:ascii="Browallia New" w:eastAsia="Arial Unicode MS" w:hAnsi="Browallia New" w:cs="Browallia New" w:hint="cs"/>
          <w:cs/>
          <w:lang w:val="en-GB"/>
        </w:rPr>
        <w:t>และเลื่อน</w:t>
      </w:r>
      <w:r w:rsidRPr="000C05A9">
        <w:rPr>
          <w:rFonts w:ascii="Browallia New" w:eastAsia="Arial Unicode MS" w:hAnsi="Browallia New" w:cs="Browallia New"/>
          <w:cs/>
          <w:lang w:val="en-GB"/>
        </w:rPr>
        <w:t>กำหนดวันนัดสืบพยานฝ่ายผู้เรียกร้องในนัดแรก</w:t>
      </w:r>
      <w:r w:rsidRPr="000C05A9">
        <w:rPr>
          <w:rFonts w:ascii="Browallia New" w:eastAsia="Arial Unicode MS" w:hAnsi="Browallia New" w:cs="Browallia New" w:hint="cs"/>
          <w:cs/>
          <w:lang w:val="en-GB"/>
        </w:rPr>
        <w:t>เป็น</w:t>
      </w:r>
      <w:r w:rsidRPr="000C05A9">
        <w:rPr>
          <w:rFonts w:ascii="Browallia New" w:eastAsia="Arial Unicode MS" w:hAnsi="Browallia New" w:cs="Browallia New"/>
          <w:cs/>
          <w:lang w:val="en-GB"/>
        </w:rPr>
        <w:t xml:space="preserve">วันที่ </w:t>
      </w:r>
      <w:r w:rsidRPr="000C05A9">
        <w:rPr>
          <w:rFonts w:ascii="Browallia New" w:eastAsia="Arial Unicode MS" w:hAnsi="Browallia New" w:cs="Browallia New"/>
          <w:lang w:val="en-GB"/>
        </w:rPr>
        <w:t xml:space="preserve">5 </w:t>
      </w:r>
      <w:r w:rsidRPr="000C05A9">
        <w:rPr>
          <w:rFonts w:ascii="Browallia New" w:eastAsia="Arial Unicode MS" w:hAnsi="Browallia New" w:cs="Browallia New" w:hint="cs"/>
          <w:cs/>
          <w:lang w:val="en-GB"/>
        </w:rPr>
        <w:t xml:space="preserve">ตุลาคม </w:t>
      </w:r>
      <w:r w:rsidRPr="000C05A9">
        <w:rPr>
          <w:rFonts w:ascii="Browallia New" w:eastAsia="Arial Unicode MS" w:hAnsi="Browallia New" w:cs="Browallia New" w:hint="cs"/>
          <w:lang w:val="en-GB"/>
        </w:rPr>
        <w:t>256</w:t>
      </w:r>
      <w:r w:rsidRPr="000C05A9">
        <w:rPr>
          <w:rFonts w:ascii="Browallia New" w:eastAsia="Arial Unicode MS" w:hAnsi="Browallia New" w:cs="Browallia New"/>
          <w:lang w:val="en-GB"/>
        </w:rPr>
        <w:t>4</w:t>
      </w:r>
    </w:p>
    <w:p w14:paraId="26414449" w14:textId="77777777" w:rsidR="007A774B" w:rsidRDefault="007A774B">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3DE0D770" w14:textId="3C871BC6" w:rsidR="009E388F" w:rsidRPr="000C05A9" w:rsidRDefault="00CC2EB7" w:rsidP="007A774B">
      <w:pPr>
        <w:ind w:left="993"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00B120A0">
        <w:rPr>
          <w:rFonts w:ascii="Browallia New" w:eastAsia="Arial Unicode MS" w:hAnsi="Browallia New" w:cs="Browallia New"/>
          <w:lang w:val="en-GB"/>
        </w:rPr>
        <w:t>29</w:t>
      </w:r>
      <w:r w:rsidRPr="000C05A9">
        <w:rPr>
          <w:rFonts w:ascii="Browallia New" w:eastAsia="Arial Unicode MS" w:hAnsi="Browallia New" w:cs="Browallia New"/>
          <w:cs/>
          <w:lang w:val="en-GB"/>
        </w:rPr>
        <w:t xml:space="preserve"> ตุลาคม </w:t>
      </w:r>
      <w:r w:rsidR="00B120A0">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การสืบพยานของฝ่ายผู้เรียกร้องดำเนินการเสร็จสิ้น </w:t>
      </w:r>
      <w:r w:rsidR="005C34BF">
        <w:rPr>
          <w:rFonts w:ascii="Browallia New" w:eastAsia="Arial Unicode MS" w:hAnsi="Browallia New" w:cs="Browallia New" w:hint="cs"/>
          <w:cs/>
          <w:lang w:val="en-GB"/>
        </w:rPr>
        <w:t>และการ</w:t>
      </w:r>
      <w:r w:rsidRPr="000C05A9">
        <w:rPr>
          <w:rFonts w:ascii="Browallia New" w:eastAsia="Arial Unicode MS" w:hAnsi="Browallia New" w:cs="Browallia New"/>
          <w:cs/>
          <w:lang w:val="en-GB"/>
        </w:rPr>
        <w:t>สืบพยาน</w:t>
      </w:r>
      <w:r w:rsidR="005C34BF">
        <w:rPr>
          <w:rFonts w:ascii="Browallia New" w:eastAsia="Arial Unicode MS" w:hAnsi="Browallia New" w:cs="Browallia New" w:hint="cs"/>
          <w:cs/>
          <w:lang w:val="en-GB"/>
        </w:rPr>
        <w:t>ของ</w:t>
      </w:r>
      <w:r w:rsidRPr="000C05A9">
        <w:rPr>
          <w:rFonts w:ascii="Browallia New" w:eastAsia="Arial Unicode MS" w:hAnsi="Browallia New" w:cs="Browallia New"/>
          <w:cs/>
          <w:lang w:val="en-GB"/>
        </w:rPr>
        <w:t>ฝ่ายผู้คัดค้าน</w:t>
      </w:r>
      <w:r w:rsidR="005C34BF">
        <w:rPr>
          <w:rFonts w:ascii="Browallia New" w:eastAsia="Arial Unicode MS" w:hAnsi="Browallia New" w:cs="Browallia New" w:hint="cs"/>
          <w:cs/>
          <w:lang w:val="en-GB"/>
        </w:rPr>
        <w:t>แล้วเสร็จเมื่อ</w:t>
      </w:r>
      <w:r w:rsidRPr="000C05A9">
        <w:rPr>
          <w:rFonts w:ascii="Browallia New" w:eastAsia="Arial Unicode MS" w:hAnsi="Browallia New" w:cs="Browallia New"/>
          <w:cs/>
          <w:lang w:val="en-GB"/>
        </w:rPr>
        <w:t xml:space="preserve">วันที่ </w:t>
      </w:r>
      <w:r w:rsidR="00B120A0">
        <w:rPr>
          <w:rFonts w:ascii="Browallia New" w:eastAsia="Arial Unicode MS" w:hAnsi="Browallia New" w:cs="Browallia New"/>
          <w:lang w:val="en-GB"/>
        </w:rPr>
        <w:t>19</w:t>
      </w:r>
      <w:r w:rsidRPr="000C05A9">
        <w:rPr>
          <w:rFonts w:ascii="Browallia New" w:eastAsia="Arial Unicode MS" w:hAnsi="Browallia New" w:cs="Browallia New"/>
          <w:cs/>
          <w:lang w:val="en-GB"/>
        </w:rPr>
        <w:t xml:space="preserve"> พฤศจิกายน </w:t>
      </w:r>
      <w:r w:rsidR="00B120A0">
        <w:rPr>
          <w:rFonts w:ascii="Browallia New" w:eastAsia="Arial Unicode MS" w:hAnsi="Browallia New" w:cs="Browallia New"/>
          <w:lang w:val="en-GB"/>
        </w:rPr>
        <w:t>2564</w:t>
      </w:r>
      <w:r w:rsidRPr="000C05A9">
        <w:rPr>
          <w:rFonts w:ascii="Browallia New" w:eastAsia="Arial Unicode MS" w:hAnsi="Browallia New" w:cs="Browallia New"/>
          <w:lang w:val="en-GB"/>
        </w:rPr>
        <w:t xml:space="preserve"> </w:t>
      </w:r>
      <w:r w:rsidR="005C34BF">
        <w:rPr>
          <w:rFonts w:ascii="Browallia New" w:eastAsia="Arial Unicode MS" w:hAnsi="Browallia New" w:cs="Browallia New" w:hint="cs"/>
          <w:cs/>
          <w:lang w:val="en-GB"/>
        </w:rPr>
        <w:t xml:space="preserve">ทั้งนี้ </w:t>
      </w:r>
      <w:r w:rsidRPr="000C05A9">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Pr="000C05A9">
        <w:rPr>
          <w:rFonts w:ascii="Browallia New" w:eastAsia="Arial Unicode MS" w:hAnsi="Browallia New" w:cs="Browallia New"/>
          <w:lang w:val="en-GB"/>
        </w:rPr>
        <w:t>10</w:t>
      </w:r>
      <w:r w:rsidRPr="000C05A9">
        <w:rPr>
          <w:rFonts w:ascii="Browallia New" w:eastAsia="Arial Unicode MS" w:hAnsi="Browallia New" w:cs="Browallia New"/>
          <w:cs/>
          <w:lang w:val="en-GB"/>
        </w:rPr>
        <w:t xml:space="preserve"> กุมภาพันธ์ </w:t>
      </w:r>
      <w:r w:rsidRPr="000C05A9">
        <w:rPr>
          <w:rFonts w:ascii="Browallia New" w:eastAsia="Arial Unicode MS" w:hAnsi="Browallia New" w:cs="Browallia New"/>
          <w:lang w:val="en-GB"/>
        </w:rPr>
        <w:t xml:space="preserve">2565 </w:t>
      </w:r>
      <w:r w:rsidR="00B120A0" w:rsidRPr="000D6752">
        <w:rPr>
          <w:rFonts w:ascii="Browallia New" w:eastAsia="Arial Unicode MS" w:hAnsi="Browallia New" w:cs="Browallia New"/>
          <w:cs/>
          <w:lang w:val="en-GB"/>
        </w:rPr>
        <w:t xml:space="preserve">อย่างไรก็ตาม </w:t>
      </w:r>
      <w:r w:rsidR="00B120A0" w:rsidRPr="00C331EF">
        <w:rPr>
          <w:rFonts w:ascii="Browallia New" w:eastAsia="Arial Unicode MS" w:hAnsi="Browallia New" w:cs="Browallia New"/>
          <w:cs/>
          <w:lang w:val="en-GB"/>
        </w:rPr>
        <w:t xml:space="preserve">ณ วันที่ </w:t>
      </w:r>
      <w:r w:rsidR="00B120A0">
        <w:rPr>
          <w:rFonts w:ascii="Browallia New" w:eastAsia="Arial Unicode MS" w:hAnsi="Browallia New" w:cs="Browallia New"/>
          <w:lang w:val="en-GB"/>
        </w:rPr>
        <w:t>31</w:t>
      </w:r>
      <w:r w:rsidR="00B120A0" w:rsidRPr="00C331EF">
        <w:rPr>
          <w:rFonts w:ascii="Browallia New" w:eastAsia="Arial Unicode MS" w:hAnsi="Browallia New" w:cs="Browallia New"/>
          <w:cs/>
          <w:lang w:val="en-GB"/>
        </w:rPr>
        <w:t xml:space="preserve"> ธันวาคม </w:t>
      </w:r>
      <w:r w:rsidR="00B120A0">
        <w:rPr>
          <w:rFonts w:ascii="Browallia New" w:eastAsia="Arial Unicode MS" w:hAnsi="Browallia New" w:cs="Browallia New"/>
          <w:lang w:val="en-GB"/>
        </w:rPr>
        <w:t>2564</w:t>
      </w:r>
      <w:r w:rsidR="00B120A0" w:rsidRPr="00C331EF">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3DE0D771" w14:textId="77777777" w:rsidR="002A485D" w:rsidRPr="003953EF" w:rsidRDefault="002A485D" w:rsidP="002A485D">
      <w:pPr>
        <w:tabs>
          <w:tab w:val="left" w:pos="1530"/>
        </w:tabs>
        <w:jc w:val="thaiDistribute"/>
        <w:rPr>
          <w:rFonts w:ascii="Browallia New" w:eastAsia="Arial Unicode MS" w:hAnsi="Browallia New" w:cs="Browallia New"/>
          <w:lang w:val="en-US"/>
        </w:rPr>
      </w:pPr>
    </w:p>
    <w:p w14:paraId="2F5CAC72" w14:textId="77777777" w:rsidR="001947A1" w:rsidRPr="003953EF" w:rsidRDefault="001947A1" w:rsidP="001947A1">
      <w:pPr>
        <w:pStyle w:val="ListParagraph"/>
        <w:numPr>
          <w:ilvl w:val="1"/>
          <w:numId w:val="44"/>
        </w:numPr>
        <w:tabs>
          <w:tab w:val="clear" w:pos="1780"/>
        </w:tabs>
        <w:ind w:right="1"/>
        <w:jc w:val="thaiDistribute"/>
        <w:rPr>
          <w:rFonts w:ascii="Browallia New" w:eastAsia="Arial Unicode MS" w:hAnsi="Browallia New" w:cs="Browallia New"/>
          <w:vanish/>
          <w:szCs w:val="28"/>
          <w:cs/>
          <w:lang w:val="en-GB"/>
        </w:rPr>
      </w:pPr>
    </w:p>
    <w:p w14:paraId="50760CA2" w14:textId="115CC776" w:rsidR="003E4051" w:rsidRPr="007A774B" w:rsidRDefault="003E4051" w:rsidP="007A774B">
      <w:pPr>
        <w:numPr>
          <w:ilvl w:val="1"/>
          <w:numId w:val="42"/>
        </w:numPr>
        <w:tabs>
          <w:tab w:val="clear" w:pos="1780"/>
          <w:tab w:val="num" w:pos="993"/>
        </w:tabs>
        <w:ind w:left="993" w:right="1" w:hanging="567"/>
        <w:jc w:val="thaiDistribute"/>
        <w:rPr>
          <w:rFonts w:ascii="Browallia New" w:eastAsia="Arial Unicode MS" w:hAnsi="Browallia New" w:cs="Browallia New"/>
          <w:lang w:val="en-GB"/>
        </w:rPr>
      </w:pPr>
      <w:r w:rsidRPr="007A774B">
        <w:rPr>
          <w:rFonts w:ascii="Browallia New" w:eastAsia="Arial Unicode MS" w:hAnsi="Browallia New" w:cs="Browallia New"/>
          <w:cs/>
          <w:lang w:val="en-GB"/>
        </w:rPr>
        <w:t xml:space="preserve">เมื่อวันที่ </w:t>
      </w:r>
      <w:r w:rsidRPr="007A774B">
        <w:rPr>
          <w:rFonts w:ascii="Browallia New" w:eastAsia="Arial Unicode MS" w:hAnsi="Browallia New" w:cs="Browallia New"/>
          <w:lang w:val="en-GB"/>
        </w:rPr>
        <w:t xml:space="preserve">26 </w:t>
      </w:r>
      <w:r w:rsidRPr="007A774B">
        <w:rPr>
          <w:rFonts w:ascii="Browallia New" w:eastAsia="Arial Unicode MS" w:hAnsi="Browallia New" w:cs="Browallia New"/>
          <w:cs/>
          <w:lang w:val="en-GB"/>
        </w:rPr>
        <w:t xml:space="preserve">มีนาคม </w:t>
      </w:r>
      <w:r w:rsidRPr="007A774B">
        <w:rPr>
          <w:rFonts w:ascii="Browallia New" w:eastAsia="Arial Unicode MS" w:hAnsi="Browallia New" w:cs="Browallia New"/>
          <w:lang w:val="en-GB"/>
        </w:rPr>
        <w:t xml:space="preserve">2564 </w:t>
      </w:r>
      <w:r w:rsidRPr="007A774B">
        <w:rPr>
          <w:rFonts w:ascii="Browallia New" w:eastAsia="Arial Unicode MS" w:hAnsi="Browallia New" w:cs="Browallia New"/>
          <w:cs/>
          <w:lang w:val="en-GB"/>
        </w:rPr>
        <w:t>กลุ่มบริษัทรับเหมาแห่งหนึ่ง (ในฐานะผู้เรียกร้อง) ได้ยื่นคำร้องเสนอข้อพิพาทต่อหอการค้าระหว่างประเทศ ฝ่ายศาลอนุญาโตตุลาการระหว่างประเทศ (</w:t>
      </w:r>
      <w:r w:rsidRPr="007A774B">
        <w:rPr>
          <w:rFonts w:ascii="Browallia New" w:eastAsia="Arial Unicode MS" w:hAnsi="Browallia New" w:cs="Browallia New"/>
          <w:lang w:val="en-GB"/>
        </w:rPr>
        <w:t xml:space="preserve">ICC International Court of Arbitration) </w:t>
      </w:r>
      <w:r w:rsidRPr="007A774B">
        <w:rPr>
          <w:rFonts w:ascii="Browallia New" w:eastAsia="Arial Unicode MS" w:hAnsi="Browallia New" w:cs="Browallia New"/>
          <w:cs/>
          <w:lang w:val="en-GB"/>
        </w:rPr>
        <w:t>ณ ประเทศสิงคโปร์ ในรูปแบบคณะอนุญาโตตุลาการในเรื่องเกี่ยวกับค่าใช้จ่ายในการก่อสร้างคงค้างชำระ และการก่อสร้างล่าช้ากว่าสัญญาในงานจัดหาวัสดุต่างประเทศ</w:t>
      </w:r>
      <w:r w:rsidRPr="007A774B">
        <w:rPr>
          <w:rFonts w:ascii="Browallia New" w:eastAsia="Arial Unicode MS" w:hAnsi="Browallia New" w:cs="Browallia New"/>
          <w:lang w:val="en-GB"/>
        </w:rPr>
        <w:t xml:space="preserve">, </w:t>
      </w:r>
      <w:r w:rsidRPr="007A774B">
        <w:rPr>
          <w:rFonts w:ascii="Browallia New" w:eastAsia="Arial Unicode MS" w:hAnsi="Browallia New" w:cs="Browallia New"/>
          <w:cs/>
          <w:lang w:val="en-GB"/>
        </w:rPr>
        <w:t xml:space="preserve">การจัดหาวัสดุในประเทศ และการก่อสร้างโครงการในประเทศมาเลเซียต่อกลุ่มบริษัทฯซึ่งเป็นผู้รับเหมาช่วง (ในฐานะผู้ถูกเรียกร้อง) โดยกลุ่มบริษัทรับเหมาเรียกร้องให้รับผิดชอบค่าเสียหายเป็นจำนวน </w:t>
      </w:r>
      <w:r w:rsidRPr="007A774B">
        <w:rPr>
          <w:rFonts w:ascii="Browallia New" w:eastAsia="Arial Unicode MS" w:hAnsi="Browallia New" w:cs="Browallia New"/>
          <w:lang w:val="en-GB"/>
        </w:rPr>
        <w:t xml:space="preserve">65.51 </w:t>
      </w:r>
      <w:r w:rsidRPr="007A774B">
        <w:rPr>
          <w:rFonts w:ascii="Browallia New" w:eastAsia="Arial Unicode MS" w:hAnsi="Browallia New" w:cs="Browallia New"/>
          <w:cs/>
          <w:lang w:val="en-GB"/>
        </w:rPr>
        <w:t xml:space="preserve">ล้านเหรียญสหรัฐฯ ซึ่งประกอบด้วยเรื่องดังต่อไปนี้ (ก) ค่าใช้จ่ายในการก่อสร้างซึ่งบริษัทรับเหมาได้ชำระให้ก่อนเป็นจำนวน </w:t>
      </w:r>
      <w:r w:rsidRPr="007A774B">
        <w:rPr>
          <w:rFonts w:ascii="Browallia New" w:eastAsia="Arial Unicode MS" w:hAnsi="Browallia New" w:cs="Browallia New"/>
          <w:lang w:val="en-GB"/>
        </w:rPr>
        <w:t xml:space="preserve">26.67 </w:t>
      </w:r>
      <w:r w:rsidRPr="007A774B">
        <w:rPr>
          <w:rFonts w:ascii="Browallia New" w:eastAsia="Arial Unicode MS" w:hAnsi="Browallia New" w:cs="Browallia New"/>
          <w:cs/>
          <w:lang w:val="en-GB"/>
        </w:rPr>
        <w:t xml:space="preserve">ล้านเหรียญสหรัฐฯ (ข) ค่าใช้จ่ายทางการเงิน </w:t>
      </w:r>
      <w:r w:rsidRPr="007A774B">
        <w:rPr>
          <w:rFonts w:ascii="Browallia New" w:eastAsia="Arial Unicode MS" w:hAnsi="Browallia New" w:cs="Browallia New"/>
          <w:lang w:val="en-GB"/>
        </w:rPr>
        <w:t xml:space="preserve">0.96 </w:t>
      </w:r>
      <w:r w:rsidRPr="007A774B">
        <w:rPr>
          <w:rFonts w:ascii="Browallia New" w:eastAsia="Arial Unicode MS" w:hAnsi="Browallia New" w:cs="Browallia New"/>
          <w:cs/>
          <w:lang w:val="en-GB"/>
        </w:rPr>
        <w:t xml:space="preserve">ล้านเหรียญสหรัฐฯ และ (ค) ค่าปรับเนื่องจากการก่อสร้างล่าช้าเป็นจำนวน </w:t>
      </w:r>
      <w:r w:rsidRPr="007A774B">
        <w:rPr>
          <w:rFonts w:ascii="Browallia New" w:eastAsia="Arial Unicode MS" w:hAnsi="Browallia New" w:cs="Browallia New"/>
          <w:lang w:val="en-GB"/>
        </w:rPr>
        <w:t xml:space="preserve">37.88 </w:t>
      </w:r>
      <w:r w:rsidRPr="007A774B">
        <w:rPr>
          <w:rFonts w:ascii="Browallia New" w:eastAsia="Arial Unicode MS" w:hAnsi="Browallia New" w:cs="Browallia New"/>
          <w:cs/>
          <w:lang w:val="en-GB"/>
        </w:rPr>
        <w:t>ล้านเหรียญสหรัฐฯ</w:t>
      </w:r>
    </w:p>
    <w:p w14:paraId="5BCF7FD6" w14:textId="77777777" w:rsidR="003E4051" w:rsidRPr="003953EF" w:rsidRDefault="003E4051" w:rsidP="003E4051">
      <w:pPr>
        <w:ind w:left="1701" w:right="1"/>
        <w:jc w:val="thaiDistribute"/>
        <w:rPr>
          <w:rFonts w:ascii="Browallia New" w:eastAsia="Arial Unicode MS" w:hAnsi="Browallia New" w:cs="Browallia New"/>
          <w:lang w:val="en-GB"/>
        </w:rPr>
      </w:pPr>
    </w:p>
    <w:p w14:paraId="42681E8B" w14:textId="404497D8" w:rsidR="003E4051" w:rsidRPr="003953EF" w:rsidRDefault="003E4051" w:rsidP="00751F9B">
      <w:pPr>
        <w:ind w:left="993" w:right="1"/>
        <w:jc w:val="thaiDistribute"/>
        <w:rPr>
          <w:rFonts w:ascii="Browallia New" w:eastAsia="Arial Unicode MS" w:hAnsi="Browallia New" w:cs="Browallia New"/>
          <w:lang w:val="en-GB"/>
        </w:rPr>
      </w:pPr>
      <w:r w:rsidRPr="003953EF">
        <w:rPr>
          <w:rFonts w:ascii="Browallia New" w:eastAsia="Arial Unicode MS" w:hAnsi="Browallia New" w:cs="Browallia New"/>
          <w:cs/>
          <w:lang w:val="en-GB"/>
        </w:rPr>
        <w:t xml:space="preserve">เมื่อวันที่ </w:t>
      </w:r>
      <w:r w:rsidRPr="003953EF">
        <w:rPr>
          <w:rFonts w:ascii="Browallia New" w:eastAsia="Arial Unicode MS" w:hAnsi="Browallia New" w:cs="Browallia New"/>
          <w:lang w:val="en-GB"/>
        </w:rPr>
        <w:t xml:space="preserve">5 </w:t>
      </w:r>
      <w:r w:rsidRPr="003953EF">
        <w:rPr>
          <w:rFonts w:ascii="Browallia New" w:eastAsia="Arial Unicode MS" w:hAnsi="Browallia New" w:cs="Browallia New"/>
          <w:cs/>
          <w:lang w:val="en-GB"/>
        </w:rPr>
        <w:t xml:space="preserve">พฤษภาคม </w:t>
      </w:r>
      <w:r w:rsidRPr="003953EF">
        <w:rPr>
          <w:rFonts w:ascii="Browallia New" w:eastAsia="Arial Unicode MS" w:hAnsi="Browallia New" w:cs="Browallia New"/>
          <w:lang w:val="en-GB"/>
        </w:rPr>
        <w:t xml:space="preserve">2564 </w:t>
      </w:r>
      <w:r w:rsidRPr="003953EF">
        <w:rPr>
          <w:rFonts w:ascii="Browallia New" w:eastAsia="Arial Unicode MS" w:hAnsi="Browallia New" w:cs="Browallia New"/>
          <w:cs/>
          <w:lang w:val="en-GB"/>
        </w:rPr>
        <w:t>กลุ่มบริษัทฯ</w:t>
      </w:r>
      <w:r w:rsidR="005B3850" w:rsidRPr="003953EF">
        <w:rPr>
          <w:rFonts w:ascii="Browallia New" w:eastAsia="Arial Unicode MS" w:hAnsi="Browallia New" w:cs="Browallia New"/>
          <w:lang w:val="en-GB"/>
        </w:rPr>
        <w:t xml:space="preserve"> </w:t>
      </w:r>
      <w:r w:rsidRPr="003953EF">
        <w:rPr>
          <w:rFonts w:ascii="Browallia New" w:eastAsia="Arial Unicode MS" w:hAnsi="Browallia New" w:cs="Browallia New"/>
          <w:cs/>
          <w:lang w:val="en-GB"/>
        </w:rPr>
        <w:t>(ในฐานะผู้ถูกเรียกร้อง) ได้ยื่นคำคัดค้านคำร้องและข้อเรียกร้องแย้งต่อคณะอนุญาโตตุลาการ เนื่องจากคู่ความมีสัญญาผูกพันต่อกันหลายฉบับ กลุ่ม</w:t>
      </w:r>
      <w:r w:rsidRPr="003953EF">
        <w:rPr>
          <w:rFonts w:ascii="Browallia New" w:eastAsia="Arial Unicode MS" w:hAnsi="Browallia New" w:cs="Browallia New" w:hint="cs"/>
          <w:cs/>
          <w:lang w:val="en-GB"/>
        </w:rPr>
        <w:t>กิจการ</w:t>
      </w:r>
      <w:r w:rsidRPr="003953EF">
        <w:rPr>
          <w:rFonts w:ascii="Browallia New" w:eastAsia="Arial Unicode MS" w:hAnsi="Browallia New" w:cs="Browallia New"/>
          <w:cs/>
          <w:lang w:val="en-GB"/>
        </w:rPr>
        <w:t>จึงขอให้ศาลอนุญาโดตุลาการเจาะจงขอบเขตอำนาจการพิจารณาก่อนเข้าสู่กระบวนการอนุญาโตตุลาการ ศาลอนุญาโตตุลาการเห็นด้วยในเรื่องพิจารณาของเขตอำนาจ แต่ยังไม่สามารถระบุได้จนกว่าจะทราบรายละเอียด จึงกำหนดให้คณะอนุญาโตตุลาการเริ่มกระบวนการไปก่อนซักระยะหนึ่ง</w:t>
      </w:r>
    </w:p>
    <w:p w14:paraId="2F688041" w14:textId="77777777" w:rsidR="003E4051" w:rsidRPr="003953EF" w:rsidRDefault="003E4051" w:rsidP="00751F9B">
      <w:pPr>
        <w:ind w:left="993" w:right="1"/>
        <w:jc w:val="thaiDistribute"/>
        <w:rPr>
          <w:rFonts w:ascii="Browallia New" w:eastAsia="Arial Unicode MS" w:hAnsi="Browallia New" w:cs="Browallia New"/>
          <w:lang w:val="en-GB"/>
        </w:rPr>
      </w:pPr>
    </w:p>
    <w:p w14:paraId="570D1B93" w14:textId="616D5B89" w:rsidR="003E4051" w:rsidRPr="003953EF" w:rsidRDefault="003E4051" w:rsidP="00751F9B">
      <w:pPr>
        <w:ind w:left="993" w:right="1"/>
        <w:jc w:val="thaiDistribute"/>
        <w:rPr>
          <w:rFonts w:ascii="Browallia New" w:eastAsia="Arial Unicode MS" w:hAnsi="Browallia New" w:cs="Browallia New"/>
          <w:lang w:val="en-GB"/>
        </w:rPr>
      </w:pPr>
      <w:r w:rsidRPr="003953EF">
        <w:rPr>
          <w:rFonts w:ascii="Browallia New" w:eastAsia="Arial Unicode MS" w:hAnsi="Browallia New" w:cs="Browallia New"/>
          <w:cs/>
          <w:lang w:val="en-GB"/>
        </w:rPr>
        <w:t xml:space="preserve">เมื่อวันที่ </w:t>
      </w:r>
      <w:r w:rsidRPr="003953EF">
        <w:rPr>
          <w:rFonts w:ascii="Browallia New" w:eastAsia="Arial Unicode MS" w:hAnsi="Browallia New" w:cs="Browallia New"/>
          <w:lang w:val="en-GB"/>
        </w:rPr>
        <w:t>8</w:t>
      </w:r>
      <w:r w:rsidRPr="003953EF">
        <w:rPr>
          <w:rFonts w:ascii="Browallia New" w:eastAsia="Arial Unicode MS" w:hAnsi="Browallia New" w:cs="Browallia New"/>
          <w:cs/>
          <w:lang w:val="en-GB"/>
        </w:rPr>
        <w:t xml:space="preserve"> กรกฎาคม </w:t>
      </w:r>
      <w:r w:rsidRPr="003953EF">
        <w:rPr>
          <w:rFonts w:ascii="Browallia New" w:eastAsia="Arial Unicode MS" w:hAnsi="Browallia New" w:cs="Browallia New"/>
          <w:lang w:val="en-GB"/>
        </w:rPr>
        <w:t>2564</w:t>
      </w:r>
      <w:r w:rsidRPr="003953EF">
        <w:rPr>
          <w:rFonts w:ascii="Browallia New" w:eastAsia="Arial Unicode MS" w:hAnsi="Browallia New" w:cs="Browallia New"/>
          <w:cs/>
          <w:lang w:val="en-GB"/>
        </w:rPr>
        <w:t xml:space="preserve"> ศาลได้จัดตั้งสมาชิก </w:t>
      </w:r>
      <w:r w:rsidRPr="003953EF">
        <w:rPr>
          <w:rFonts w:ascii="Browallia New" w:eastAsia="Arial Unicode MS" w:hAnsi="Browallia New" w:cs="Browallia New"/>
          <w:lang w:val="en-GB"/>
        </w:rPr>
        <w:t>3</w:t>
      </w:r>
      <w:r w:rsidRPr="003953EF">
        <w:rPr>
          <w:rFonts w:ascii="Browallia New" w:eastAsia="Arial Unicode MS" w:hAnsi="Browallia New" w:cs="Browallia New"/>
          <w:cs/>
          <w:lang w:val="en-GB"/>
        </w:rPr>
        <w:t xml:space="preserve"> คน เป็นคณะอนุญาโตตุลาการ เพื่อร่างประเด็นและขอบเขตการพิจารณา (</w:t>
      </w:r>
      <w:r w:rsidRPr="003953EF">
        <w:rPr>
          <w:rFonts w:ascii="Browallia New" w:eastAsia="Arial Unicode MS" w:hAnsi="Browallia New" w:cs="Browallia New"/>
          <w:lang w:val="en-GB"/>
        </w:rPr>
        <w:t xml:space="preserve">Term of Reference) </w:t>
      </w:r>
      <w:r w:rsidRPr="003953EF">
        <w:rPr>
          <w:rFonts w:ascii="Browallia New" w:eastAsia="Arial Unicode MS" w:hAnsi="Browallia New" w:cs="Browallia New"/>
          <w:cs/>
          <w:lang w:val="en-GB"/>
        </w:rPr>
        <w:t>และกำหนดให้กลุ่มบริษัทรับเหมา</w:t>
      </w:r>
      <w:r w:rsidR="005B3850" w:rsidRPr="003953EF">
        <w:rPr>
          <w:rFonts w:ascii="Browallia New" w:eastAsia="Arial Unicode MS" w:hAnsi="Browallia New" w:cs="Browallia New"/>
          <w:lang w:val="en-GB"/>
        </w:rPr>
        <w:t xml:space="preserve"> </w:t>
      </w:r>
      <w:r w:rsidRPr="003953EF">
        <w:rPr>
          <w:rFonts w:ascii="Browallia New" w:eastAsia="Arial Unicode MS" w:hAnsi="Browallia New" w:cs="Browallia New"/>
          <w:cs/>
          <w:lang w:val="en-GB"/>
        </w:rPr>
        <w:t xml:space="preserve">(ผู้เรียกร้อง)ยื่นคำร้องเสนอข้อพิพาทใหม่ในวันที่ </w:t>
      </w:r>
      <w:r w:rsidRPr="003953EF">
        <w:rPr>
          <w:rFonts w:ascii="Browallia New" w:eastAsia="Arial Unicode MS" w:hAnsi="Browallia New" w:cs="Browallia New"/>
          <w:lang w:val="en-GB"/>
        </w:rPr>
        <w:t>8</w:t>
      </w:r>
      <w:r w:rsidRPr="003953EF">
        <w:rPr>
          <w:rFonts w:ascii="Browallia New" w:eastAsia="Arial Unicode MS" w:hAnsi="Browallia New" w:cs="Browallia New"/>
          <w:cs/>
          <w:lang w:val="en-GB"/>
        </w:rPr>
        <w:t xml:space="preserve"> ตุลาคม </w:t>
      </w:r>
      <w:r w:rsidRPr="003953EF">
        <w:rPr>
          <w:rFonts w:ascii="Browallia New" w:eastAsia="Arial Unicode MS" w:hAnsi="Browallia New" w:cs="Browallia New"/>
          <w:lang w:val="en-GB"/>
        </w:rPr>
        <w:t>2564</w:t>
      </w:r>
      <w:r w:rsidRPr="003953EF">
        <w:rPr>
          <w:rFonts w:ascii="Browallia New" w:eastAsia="Arial Unicode MS" w:hAnsi="Browallia New" w:cs="Browallia New"/>
          <w:cs/>
          <w:lang w:val="en-GB"/>
        </w:rPr>
        <w:t xml:space="preserve"> และให้กลุ่ม</w:t>
      </w:r>
      <w:r w:rsidRPr="003953EF">
        <w:rPr>
          <w:rFonts w:ascii="Browallia New" w:eastAsia="Arial Unicode MS" w:hAnsi="Browallia New" w:cs="Browallia New" w:hint="cs"/>
          <w:cs/>
          <w:lang w:val="en-GB"/>
        </w:rPr>
        <w:t>กิจการ</w:t>
      </w:r>
      <w:r w:rsidRPr="003953EF">
        <w:rPr>
          <w:rFonts w:ascii="Browallia New" w:eastAsia="Arial Unicode MS" w:hAnsi="Browallia New" w:cs="Browallia New"/>
          <w:cs/>
          <w:lang w:val="en-GB"/>
        </w:rPr>
        <w:t>ซึ่งเป็นผู้รับเหมาช่วง</w:t>
      </w:r>
      <w:r w:rsidR="005B3850" w:rsidRPr="003953EF">
        <w:rPr>
          <w:rFonts w:ascii="Browallia New" w:eastAsia="Arial Unicode MS" w:hAnsi="Browallia New" w:cs="Browallia New"/>
          <w:lang w:val="en-GB"/>
        </w:rPr>
        <w:t xml:space="preserve"> </w:t>
      </w:r>
      <w:r w:rsidRPr="003953EF">
        <w:rPr>
          <w:rFonts w:ascii="Browallia New" w:eastAsia="Arial Unicode MS" w:hAnsi="Browallia New" w:cs="Browallia New"/>
          <w:cs/>
          <w:lang w:val="en-GB"/>
        </w:rPr>
        <w:t>(ผู้ถูกเรียกร้อง)</w:t>
      </w:r>
      <w:r w:rsidRPr="003953EF">
        <w:rPr>
          <w:rFonts w:ascii="Browallia New" w:eastAsia="Arial Unicode MS" w:hAnsi="Browallia New" w:cs="Browallia New" w:hint="cs"/>
          <w:cs/>
          <w:lang w:val="en-GB"/>
        </w:rPr>
        <w:t xml:space="preserve"> </w:t>
      </w:r>
      <w:r w:rsidRPr="003953EF">
        <w:rPr>
          <w:rFonts w:ascii="Browallia New" w:eastAsia="Arial Unicode MS" w:hAnsi="Browallia New" w:cs="Browallia New"/>
          <w:cs/>
          <w:lang w:val="en-GB"/>
        </w:rPr>
        <w:t xml:space="preserve">ยื่นคำคัดค้านคำร้องและข้อเรียกร้องแย้งในวันที่ </w:t>
      </w:r>
      <w:r w:rsidRPr="003953EF">
        <w:rPr>
          <w:rFonts w:ascii="Browallia New" w:eastAsia="Arial Unicode MS" w:hAnsi="Browallia New" w:cs="Browallia New"/>
          <w:lang w:val="en-GB"/>
        </w:rPr>
        <w:t>12</w:t>
      </w:r>
      <w:r w:rsidRPr="003953EF">
        <w:rPr>
          <w:rFonts w:ascii="Browallia New" w:eastAsia="Arial Unicode MS" w:hAnsi="Browallia New" w:cs="Browallia New"/>
          <w:cs/>
          <w:lang w:val="en-GB"/>
        </w:rPr>
        <w:t xml:space="preserve"> พฤ</w:t>
      </w:r>
      <w:r w:rsidRPr="003953EF">
        <w:rPr>
          <w:rFonts w:ascii="Browallia New" w:eastAsia="Arial Unicode MS" w:hAnsi="Browallia New" w:cs="Browallia New" w:hint="cs"/>
          <w:cs/>
          <w:lang w:val="en-GB"/>
        </w:rPr>
        <w:t>ศ</w:t>
      </w:r>
      <w:r w:rsidRPr="003953EF">
        <w:rPr>
          <w:rFonts w:ascii="Browallia New" w:eastAsia="Arial Unicode MS" w:hAnsi="Browallia New" w:cs="Browallia New"/>
          <w:cs/>
          <w:lang w:val="en-GB"/>
        </w:rPr>
        <w:t xml:space="preserve">จิกายน </w:t>
      </w:r>
      <w:r w:rsidRPr="003953EF">
        <w:rPr>
          <w:rFonts w:ascii="Browallia New" w:eastAsia="Arial Unicode MS" w:hAnsi="Browallia New" w:cs="Browallia New"/>
          <w:lang w:val="en-GB"/>
        </w:rPr>
        <w:t xml:space="preserve">2564 </w:t>
      </w:r>
    </w:p>
    <w:p w14:paraId="6D70C8A9" w14:textId="77777777" w:rsidR="001A08A5" w:rsidRPr="00751F9B" w:rsidRDefault="001A08A5" w:rsidP="00751F9B">
      <w:pPr>
        <w:ind w:left="993" w:right="1"/>
        <w:jc w:val="thaiDistribute"/>
        <w:rPr>
          <w:rFonts w:ascii="Browallia New" w:eastAsia="Arial Unicode MS" w:hAnsi="Browallia New" w:cs="Browallia New"/>
          <w:lang w:val="en-GB"/>
        </w:rPr>
      </w:pPr>
    </w:p>
    <w:p w14:paraId="2BF40DE5" w14:textId="35D95CA8" w:rsidR="005B3850" w:rsidRPr="00314DB8" w:rsidRDefault="005B3850" w:rsidP="00751F9B">
      <w:pPr>
        <w:ind w:left="993" w:right="1"/>
        <w:jc w:val="thaiDistribute"/>
        <w:rPr>
          <w:rFonts w:ascii="Browallia New" w:eastAsia="Arial Unicode MS" w:hAnsi="Browallia New" w:cs="Browallia New"/>
          <w:lang w:val="en-GB"/>
        </w:rPr>
      </w:pPr>
      <w:r w:rsidRPr="00314DB8">
        <w:rPr>
          <w:rFonts w:ascii="Browallia New" w:eastAsia="Arial Unicode MS" w:hAnsi="Browallia New" w:cs="Browallia New"/>
          <w:cs/>
          <w:lang w:val="en-GB"/>
        </w:rPr>
        <w:t xml:space="preserve">ทั้งนี้กลุ่มบริษัทรับเหมา (ผู้เรียกร้อง) จะต้องส่งคำตอบแย้งถึง คำคัดค้านคำร้องและข้อเรียกร้องแย้งของผู้รับเหมาช่วง(ผู้ถูกเรียกร้อง)ในวันที่ </w:t>
      </w:r>
      <w:r w:rsidRPr="00314DB8">
        <w:rPr>
          <w:rFonts w:ascii="Browallia New" w:eastAsia="Arial Unicode MS" w:hAnsi="Browallia New" w:cs="Browallia New"/>
          <w:lang w:val="en-GB"/>
        </w:rPr>
        <w:t xml:space="preserve">10 </w:t>
      </w:r>
      <w:r w:rsidRPr="00314DB8">
        <w:rPr>
          <w:rFonts w:ascii="Browallia New" w:eastAsia="Arial Unicode MS" w:hAnsi="Browallia New" w:cs="Browallia New"/>
          <w:cs/>
          <w:lang w:val="en-GB"/>
        </w:rPr>
        <w:t xml:space="preserve">ธันวาคม </w:t>
      </w:r>
      <w:r w:rsidRPr="00314DB8">
        <w:rPr>
          <w:rFonts w:ascii="Browallia New" w:eastAsia="Arial Unicode MS" w:hAnsi="Browallia New" w:cs="Browallia New"/>
          <w:lang w:val="en-GB"/>
        </w:rPr>
        <w:t xml:space="preserve">2564 </w:t>
      </w:r>
      <w:r w:rsidRPr="00314DB8">
        <w:rPr>
          <w:rFonts w:ascii="Browallia New" w:eastAsia="Arial Unicode MS" w:hAnsi="Browallia New" w:cs="Browallia New"/>
          <w:cs/>
          <w:lang w:val="en-GB"/>
        </w:rPr>
        <w:t xml:space="preserve">และกำหนดให้กลุ่มบริษัทรับเหมา (ผู้เรียกร้อง) ส่งคำตอบแย้งต่อ คำตอบถึงคำคัดค้านคำร้องและข้อเรียกร้องแย้งของกลุ่มบริษัทรับเหมา(ผู้เรียกร้อง)ในวันที่ </w:t>
      </w:r>
      <w:r w:rsidRPr="00314DB8">
        <w:rPr>
          <w:rFonts w:ascii="Browallia New" w:eastAsia="Arial Unicode MS" w:hAnsi="Browallia New" w:cs="Browallia New"/>
          <w:lang w:val="en-GB"/>
        </w:rPr>
        <w:t xml:space="preserve">14 </w:t>
      </w:r>
      <w:r w:rsidRPr="00314DB8">
        <w:rPr>
          <w:rFonts w:ascii="Browallia New" w:eastAsia="Arial Unicode MS" w:hAnsi="Browallia New" w:cs="Browallia New"/>
          <w:cs/>
          <w:lang w:val="en-GB"/>
        </w:rPr>
        <w:t xml:space="preserve">มกราคม </w:t>
      </w:r>
      <w:r w:rsidRPr="00314DB8">
        <w:rPr>
          <w:rFonts w:ascii="Browallia New" w:eastAsia="Arial Unicode MS" w:hAnsi="Browallia New" w:cs="Browallia New"/>
          <w:lang w:val="en-GB"/>
        </w:rPr>
        <w:t xml:space="preserve">2565 </w:t>
      </w:r>
      <w:r w:rsidRPr="00314DB8">
        <w:rPr>
          <w:rFonts w:ascii="Browallia New" w:eastAsia="Arial Unicode MS" w:hAnsi="Browallia New" w:cs="Browallia New"/>
          <w:cs/>
          <w:lang w:val="en-GB"/>
        </w:rPr>
        <w:t xml:space="preserve">ต่อไป และศาลอนุญาโดตุลาการจะเริ่มพิจารณาในเรื่องขอบเขตอำนาจการพิจารณาในวันที่ </w:t>
      </w:r>
      <w:r w:rsidR="00AB5E71" w:rsidRPr="00BA572D">
        <w:rPr>
          <w:rFonts w:ascii="Browallia New" w:eastAsia="Arial Unicode MS" w:hAnsi="Browallia New" w:cs="Browallia New"/>
          <w:lang w:val="en-GB"/>
        </w:rPr>
        <w:t>3</w:t>
      </w:r>
      <w:r w:rsidRPr="00BA572D">
        <w:rPr>
          <w:rFonts w:ascii="Browallia New" w:eastAsia="Arial Unicode MS" w:hAnsi="Browallia New" w:cs="Browallia New"/>
          <w:lang w:val="en-GB"/>
        </w:rPr>
        <w:t xml:space="preserve"> </w:t>
      </w:r>
      <w:r w:rsidRPr="00BA572D">
        <w:rPr>
          <w:rFonts w:ascii="Browallia New" w:eastAsia="Arial Unicode MS" w:hAnsi="Browallia New" w:cs="Browallia New"/>
          <w:cs/>
          <w:lang w:val="en-GB"/>
        </w:rPr>
        <w:t xml:space="preserve">มีนาคม </w:t>
      </w:r>
      <w:r w:rsidRPr="00BA572D">
        <w:rPr>
          <w:rFonts w:ascii="Browallia New" w:eastAsia="Arial Unicode MS" w:hAnsi="Browallia New" w:cs="Browallia New"/>
          <w:lang w:val="en-GB"/>
        </w:rPr>
        <w:t>2565</w:t>
      </w:r>
      <w:r w:rsidRPr="00314DB8">
        <w:rPr>
          <w:rFonts w:ascii="Browallia New" w:eastAsia="Arial Unicode MS" w:hAnsi="Browallia New" w:cs="Browallia New"/>
          <w:lang w:val="en-GB"/>
        </w:rPr>
        <w:t xml:space="preserve"> </w:t>
      </w:r>
    </w:p>
    <w:p w14:paraId="0E787304" w14:textId="09A60751" w:rsidR="004321AE" w:rsidRPr="005B3850" w:rsidRDefault="004321AE" w:rsidP="005B3850">
      <w:pPr>
        <w:ind w:left="1701" w:right="1"/>
        <w:jc w:val="thaiDistribute"/>
        <w:rPr>
          <w:rFonts w:ascii="Browallia New" w:eastAsia="Arial Unicode MS" w:hAnsi="Browallia New" w:cs="Browallia New"/>
          <w:highlight w:val="yellow"/>
          <w:cs/>
          <w:lang w:val="en-GB"/>
        </w:rPr>
      </w:pPr>
    </w:p>
    <w:p w14:paraId="76C83D86" w14:textId="77777777" w:rsidR="00AB5E71" w:rsidRDefault="00AB5E71">
      <w:pPr>
        <w:rPr>
          <w:rFonts w:ascii="Browallia New" w:hAnsi="Browallia New" w:cs="Browallia New"/>
          <w:b/>
          <w:bCs/>
          <w:cs/>
          <w:lang w:val="en-GB"/>
        </w:rPr>
      </w:pPr>
      <w:r>
        <w:rPr>
          <w:rFonts w:ascii="Browallia New" w:hAnsi="Browallia New" w:cs="Browallia New"/>
          <w:b/>
          <w:bCs/>
          <w:cs/>
          <w:lang w:val="en-GB"/>
        </w:rPr>
        <w:br w:type="page"/>
      </w:r>
    </w:p>
    <w:p w14:paraId="3DE0D772" w14:textId="63ECCCC4" w:rsidR="000D50CF" w:rsidRPr="00566D74" w:rsidRDefault="000D50CF" w:rsidP="000D50CF">
      <w:pPr>
        <w:numPr>
          <w:ilvl w:val="0"/>
          <w:numId w:val="3"/>
        </w:numPr>
        <w:tabs>
          <w:tab w:val="clear" w:pos="360"/>
        </w:tabs>
        <w:ind w:left="426" w:right="1800" w:hanging="426"/>
        <w:jc w:val="thaiDistribute"/>
        <w:rPr>
          <w:rFonts w:ascii="Browallia New" w:hAnsi="Browallia New" w:cs="Browallia New"/>
          <w:b/>
          <w:bCs/>
          <w:lang w:val="en-GB"/>
        </w:rPr>
      </w:pPr>
      <w:r w:rsidRPr="00566D74">
        <w:rPr>
          <w:rFonts w:ascii="Browallia New" w:hAnsi="Browallia New" w:cs="Browallia New" w:hint="cs"/>
          <w:b/>
          <w:bCs/>
          <w:cs/>
          <w:lang w:val="en-GB"/>
        </w:rPr>
        <w:t>สัญญาที่สำคั</w:t>
      </w:r>
      <w:r w:rsidR="00B93C59" w:rsidRPr="00566D74">
        <w:rPr>
          <w:rFonts w:ascii="Browallia New" w:hAnsi="Browallia New" w:cs="Browallia New" w:hint="cs"/>
          <w:b/>
          <w:bCs/>
          <w:cs/>
          <w:lang w:val="en-GB"/>
        </w:rPr>
        <w:t>ญ</w:t>
      </w:r>
    </w:p>
    <w:p w14:paraId="3DE0D773" w14:textId="77777777" w:rsidR="00B93C59" w:rsidRPr="008B63E4" w:rsidRDefault="00B93C59" w:rsidP="00B93C59">
      <w:pPr>
        <w:ind w:left="426" w:right="1800"/>
        <w:jc w:val="thaiDistribute"/>
        <w:rPr>
          <w:rFonts w:ascii="Browallia New" w:hAnsi="Browallia New" w:cs="Browallia New"/>
          <w:b/>
          <w:bCs/>
          <w:highlight w:val="yellow"/>
          <w:lang w:val="en-GB"/>
        </w:rPr>
      </w:pPr>
    </w:p>
    <w:p w14:paraId="3DE0D774" w14:textId="77777777" w:rsidR="00B93C59" w:rsidRPr="00186E05" w:rsidRDefault="00B93C59" w:rsidP="00B93C59">
      <w:pPr>
        <w:ind w:left="426" w:right="1800"/>
        <w:jc w:val="thaiDistribute"/>
        <w:rPr>
          <w:rFonts w:ascii="Browallia New" w:hAnsi="Browallia New" w:cs="Browallia New"/>
          <w:u w:val="single"/>
          <w:lang w:val="en-GB"/>
        </w:rPr>
      </w:pPr>
      <w:r w:rsidRPr="00186E05">
        <w:rPr>
          <w:rFonts w:ascii="Browallia New" w:hAnsi="Browallia New" w:cs="Browallia New" w:hint="cs"/>
          <w:u w:val="single"/>
          <w:cs/>
          <w:lang w:val="en-GB"/>
        </w:rPr>
        <w:t>สัญญาแลกเปลี่ยนอัตราดอกเบี้ย</w:t>
      </w:r>
    </w:p>
    <w:p w14:paraId="3DE0D775" w14:textId="77777777" w:rsidR="00B93C59" w:rsidRPr="00186E05" w:rsidRDefault="00B93C59" w:rsidP="00B93C59">
      <w:pPr>
        <w:ind w:left="426" w:right="1800"/>
        <w:jc w:val="thaiDistribute"/>
        <w:rPr>
          <w:rFonts w:ascii="Browallia New" w:hAnsi="Browallia New" w:cs="Browallia New"/>
          <w:u w:val="single"/>
          <w:lang w:val="en-GB"/>
        </w:rPr>
      </w:pPr>
    </w:p>
    <w:p w14:paraId="3DE0D776" w14:textId="3F60AF06" w:rsidR="00DA248E" w:rsidRPr="00186E05" w:rsidRDefault="00DA248E" w:rsidP="00D95A7B">
      <w:pPr>
        <w:ind w:left="426"/>
        <w:jc w:val="thaiDistribute"/>
        <w:rPr>
          <w:rFonts w:ascii="Browallia New" w:eastAsia="Arial Unicode MS" w:hAnsi="Browallia New" w:cs="Browallia New"/>
          <w:lang w:val="en-GB"/>
        </w:rPr>
      </w:pPr>
      <w:r w:rsidRPr="00186E05">
        <w:rPr>
          <w:rFonts w:ascii="Browallia New" w:eastAsia="Arial Unicode MS" w:hAnsi="Browallia New" w:cs="Browallia New"/>
          <w:cs/>
          <w:lang w:val="en-GB"/>
        </w:rPr>
        <w:t xml:space="preserve">เมื่อวันที่ </w:t>
      </w:r>
      <w:r w:rsidR="00227D06">
        <w:rPr>
          <w:rFonts w:ascii="Browallia New" w:eastAsia="Arial Unicode MS" w:hAnsi="Browallia New" w:cs="Browallia New"/>
          <w:lang w:val="en-US"/>
        </w:rPr>
        <w:t>28</w:t>
      </w:r>
      <w:r w:rsidR="00227D06">
        <w:rPr>
          <w:rFonts w:ascii="Browallia New" w:eastAsia="Arial Unicode MS" w:hAnsi="Browallia New" w:cs="Browallia New"/>
          <w:cs/>
          <w:lang w:val="en-GB"/>
        </w:rPr>
        <w:t xml:space="preserve"> พฤษภาคม </w:t>
      </w:r>
      <w:r w:rsidR="00227D06">
        <w:rPr>
          <w:rFonts w:ascii="Browallia New" w:eastAsia="Arial Unicode MS" w:hAnsi="Browallia New" w:cs="Browallia New"/>
          <w:lang w:val="en-GB"/>
        </w:rPr>
        <w:t>2563</w:t>
      </w:r>
      <w:r w:rsidR="00227D06">
        <w:rPr>
          <w:rFonts w:ascii="Browallia New" w:eastAsia="Arial Unicode MS" w:hAnsi="Browallia New" w:cs="Browallia New"/>
          <w:cs/>
          <w:lang w:val="en-GB"/>
        </w:rPr>
        <w:t xml:space="preserve"> </w:t>
      </w:r>
      <w:r w:rsidRPr="00186E05">
        <w:rPr>
          <w:rFonts w:ascii="Browallia New" w:eastAsia="Arial Unicode MS" w:hAnsi="Browallia New" w:cs="Browallia New" w:hint="cs"/>
          <w:cs/>
          <w:lang w:val="en-GB"/>
        </w:rPr>
        <w:t xml:space="preserve">บริษัท </w:t>
      </w:r>
      <w:r w:rsidRPr="00186E05">
        <w:rPr>
          <w:rFonts w:ascii="Browallia New" w:eastAsia="Arial Unicode MS" w:hAnsi="Browallia New" w:cs="Browallia New"/>
          <w:lang w:val="en-GB"/>
        </w:rPr>
        <w:t xml:space="preserve">Toyo Thai Power Myanmar Co., Ltd. </w:t>
      </w:r>
      <w:r w:rsidRPr="00186E05">
        <w:rPr>
          <w:rFonts w:ascii="Browallia New" w:eastAsia="Arial Unicode MS" w:hAnsi="Browallia New" w:cs="Browallia New" w:hint="cs"/>
          <w:cs/>
          <w:lang w:val="en-GB"/>
        </w:rPr>
        <w:t>ซึ่งเป็นกิจกา</w:t>
      </w:r>
      <w:r w:rsidR="006C6BC7" w:rsidRPr="00186E05">
        <w:rPr>
          <w:rFonts w:ascii="Browallia New" w:eastAsia="Arial Unicode MS" w:hAnsi="Browallia New" w:cs="Browallia New" w:hint="cs"/>
          <w:cs/>
          <w:lang w:val="en-GB"/>
        </w:rPr>
        <w:t>ร</w:t>
      </w:r>
      <w:r w:rsidRPr="00186E05">
        <w:rPr>
          <w:rFonts w:ascii="Browallia New" w:eastAsia="Arial Unicode MS" w:hAnsi="Browallia New" w:cs="Browallia New" w:hint="cs"/>
          <w:cs/>
          <w:lang w:val="en-GB"/>
        </w:rPr>
        <w:t>ร่วมค้า</w:t>
      </w:r>
      <w:r w:rsidRPr="00186E05">
        <w:rPr>
          <w:rFonts w:ascii="Browallia New" w:eastAsia="Arial Unicode MS" w:hAnsi="Browallia New" w:cs="Browallia New"/>
          <w:cs/>
          <w:lang w:val="en-GB"/>
        </w:rPr>
        <w:t xml:space="preserve">ได้ทำสัญญาแลกเปลี่ยนอัตราดอกเบี้ย เพื่อเปลี่ยนจากอัตราดอกเบี้ยลอยตัวเป็นอัตราดอกเบี้ยคงที่ ทั้งนี้เพื่อบริหารความเสี่ยงของอัตราดอกเบี้ยที่เกิดจากเงินกู้ยืมระยะยาวจำนวน </w:t>
      </w:r>
      <w:r w:rsidR="00FD31E8">
        <w:rPr>
          <w:rFonts w:ascii="Browallia New" w:eastAsia="Arial Unicode MS" w:hAnsi="Browallia New" w:cs="Browallia New"/>
          <w:lang w:val="en-GB"/>
        </w:rPr>
        <w:t>4</w:t>
      </w:r>
      <w:r w:rsidRPr="00186E05">
        <w:rPr>
          <w:rFonts w:ascii="Browallia New" w:eastAsia="Arial Unicode MS" w:hAnsi="Browallia New" w:cs="Browallia New"/>
          <w:lang w:val="en-GB"/>
        </w:rPr>
        <w:t>0</w:t>
      </w:r>
      <w:r w:rsidRPr="00186E05">
        <w:rPr>
          <w:rFonts w:ascii="Browallia New" w:eastAsia="Arial Unicode MS" w:hAnsi="Browallia New" w:cs="Browallia New"/>
          <w:cs/>
          <w:lang w:val="en-GB"/>
        </w:rPr>
        <w:t xml:space="preserve"> ล้านเหรียญดอลลาร์สหรัฐฯ ภายใต้สัญญาแลกเปลี่ยนอัตราดอกเบี้ยดังกล่าว บริษัทตกลงที่จะจ่ายอัตราดอกเบี้ยคงที่ร้อยละ </w:t>
      </w:r>
      <w:r w:rsidR="00FD31E8">
        <w:rPr>
          <w:rFonts w:ascii="Browallia New" w:eastAsia="Arial Unicode MS" w:hAnsi="Browallia New" w:cs="Browallia New"/>
          <w:lang w:val="en-GB"/>
        </w:rPr>
        <w:t xml:space="preserve">0.37 </w:t>
      </w:r>
      <w:r w:rsidRPr="00186E05">
        <w:rPr>
          <w:rFonts w:ascii="Browallia New" w:eastAsia="Arial Unicode MS" w:hAnsi="Browallia New" w:cs="Browallia New"/>
          <w:cs/>
          <w:lang w:val="en-GB"/>
        </w:rPr>
        <w:t xml:space="preserve">ต่อปี และบริษัทจะได้รับอัตราดอกเบี้ยลอยตัว </w:t>
      </w:r>
      <w:r w:rsidRPr="00186E05">
        <w:rPr>
          <w:rFonts w:ascii="Browallia New" w:eastAsia="Arial Unicode MS" w:hAnsi="Browallia New" w:cs="Browallia New"/>
          <w:lang w:val="en-GB"/>
        </w:rPr>
        <w:t>3</w:t>
      </w:r>
      <w:r w:rsidRPr="00186E05">
        <w:rPr>
          <w:rFonts w:ascii="Browallia New" w:eastAsia="Arial Unicode MS" w:hAnsi="Browallia New" w:cs="Browallia New"/>
          <w:cs/>
          <w:lang w:val="en-GB"/>
        </w:rPr>
        <w:t xml:space="preserve"> เดือน </w:t>
      </w:r>
      <w:r w:rsidRPr="00186E05">
        <w:rPr>
          <w:rFonts w:ascii="Browallia New" w:eastAsia="Arial Unicode MS" w:hAnsi="Browallia New" w:cs="Browallia New"/>
          <w:lang w:val="en-GB"/>
        </w:rPr>
        <w:t>LIBOR</w:t>
      </w:r>
      <w:r w:rsidRPr="00186E05">
        <w:rPr>
          <w:rFonts w:ascii="Browallia New" w:eastAsia="Arial Unicode MS" w:hAnsi="Browallia New" w:cs="Browallia New"/>
          <w:cs/>
          <w:lang w:val="en-GB"/>
        </w:rPr>
        <w:t xml:space="preserve"> สัญญาดังกล่าวมีผลบังคับตั้งแต่วันที่ </w:t>
      </w:r>
      <w:r w:rsidR="00FD31E8">
        <w:rPr>
          <w:rFonts w:ascii="Browallia New" w:eastAsia="Arial Unicode MS" w:hAnsi="Browallia New" w:cs="Browallia New"/>
          <w:lang w:val="en-GB"/>
        </w:rPr>
        <w:t>17</w:t>
      </w:r>
      <w:r w:rsidR="00FD31E8">
        <w:rPr>
          <w:rFonts w:ascii="Browallia New" w:eastAsia="Arial Unicode MS" w:hAnsi="Browallia New" w:cs="Browallia New" w:hint="cs"/>
          <w:cs/>
          <w:lang w:val="en-GB"/>
        </w:rPr>
        <w:t xml:space="preserve"> กรกฏาคม </w:t>
      </w:r>
      <w:r w:rsidR="00FD31E8">
        <w:rPr>
          <w:rFonts w:ascii="Browallia New" w:eastAsia="Arial Unicode MS" w:hAnsi="Browallia New" w:cs="Browallia New"/>
          <w:lang w:val="en-GB"/>
        </w:rPr>
        <w:t>2563</w:t>
      </w:r>
      <w:r w:rsidR="00FD31E8">
        <w:rPr>
          <w:rFonts w:ascii="Browallia New" w:eastAsia="Arial Unicode MS" w:hAnsi="Browallia New" w:cs="Browallia New" w:hint="cs"/>
          <w:cs/>
          <w:lang w:val="en-GB"/>
        </w:rPr>
        <w:t xml:space="preserve"> ถึงวันที่ </w:t>
      </w:r>
      <w:r w:rsidR="00FD31E8">
        <w:rPr>
          <w:rFonts w:ascii="Browallia New" w:eastAsia="Arial Unicode MS" w:hAnsi="Browallia New" w:cs="Browallia New"/>
          <w:lang w:val="en-GB"/>
        </w:rPr>
        <w:t>17</w:t>
      </w:r>
      <w:r w:rsidR="00FD31E8">
        <w:rPr>
          <w:rFonts w:ascii="Browallia New" w:eastAsia="Arial Unicode MS" w:hAnsi="Browallia New" w:cs="Browallia New" w:hint="cs"/>
          <w:cs/>
          <w:lang w:val="en-GB"/>
        </w:rPr>
        <w:t xml:space="preserve"> ตุลาคม </w:t>
      </w:r>
      <w:r w:rsidR="00FD31E8">
        <w:rPr>
          <w:rFonts w:ascii="Browallia New" w:eastAsia="Arial Unicode MS" w:hAnsi="Browallia New" w:cs="Browallia New"/>
          <w:lang w:val="en-GB"/>
        </w:rPr>
        <w:t>256</w:t>
      </w:r>
      <w:r w:rsidR="00FD31E8">
        <w:rPr>
          <w:rFonts w:ascii="Browallia New" w:eastAsia="Arial Unicode MS" w:hAnsi="Browallia New" w:cs="Browallia New" w:hint="cs"/>
          <w:cs/>
          <w:lang w:val="en-GB"/>
        </w:rPr>
        <w:t>7</w:t>
      </w:r>
    </w:p>
    <w:p w14:paraId="3DE0D777" w14:textId="77777777" w:rsidR="00735923" w:rsidRPr="00186E05" w:rsidRDefault="00735923">
      <w:pPr>
        <w:rPr>
          <w:rFonts w:ascii="Browallia New" w:hAnsi="Browallia New" w:cs="Browallia New"/>
          <w:u w:val="single"/>
          <w:cs/>
          <w:lang w:val="en-GB"/>
        </w:rPr>
      </w:pPr>
    </w:p>
    <w:p w14:paraId="3DE0D77C" w14:textId="5A70CEA3" w:rsidR="00D15764" w:rsidRPr="00186E05" w:rsidRDefault="00D15764" w:rsidP="00F9303C">
      <w:pPr>
        <w:ind w:left="426" w:right="1800"/>
        <w:jc w:val="thaiDistribute"/>
        <w:rPr>
          <w:rFonts w:ascii="Browallia New" w:hAnsi="Browallia New" w:cs="Browallia New"/>
          <w:u w:val="single"/>
          <w:lang w:val="en-GB"/>
        </w:rPr>
      </w:pPr>
      <w:r w:rsidRPr="00186E05">
        <w:rPr>
          <w:rFonts w:ascii="Browallia New" w:hAnsi="Browallia New" w:cs="Browallia New"/>
          <w:u w:val="single"/>
          <w:cs/>
          <w:lang w:val="en-GB"/>
        </w:rPr>
        <w:t>ข้อตกลงตามสัญญาสัมปทาน</w:t>
      </w:r>
    </w:p>
    <w:p w14:paraId="3DE0D77D" w14:textId="77777777" w:rsidR="00D15764" w:rsidRPr="00186E05" w:rsidRDefault="00D15764" w:rsidP="00D15764">
      <w:pPr>
        <w:ind w:left="993"/>
        <w:jc w:val="thaiDistribute"/>
        <w:rPr>
          <w:rFonts w:ascii="Browallia New" w:eastAsia="Arial Unicode MS" w:hAnsi="Browallia New" w:cs="Browallia New"/>
          <w:lang w:val="en-GB"/>
        </w:rPr>
      </w:pPr>
    </w:p>
    <w:p w14:paraId="3DE0D77E" w14:textId="77777777" w:rsidR="00D15764" w:rsidRPr="00186E05" w:rsidRDefault="00D15764" w:rsidP="00864173">
      <w:pPr>
        <w:ind w:left="426"/>
        <w:jc w:val="thaiDistribute"/>
        <w:rPr>
          <w:rFonts w:ascii="Browallia New" w:eastAsia="Arial Unicode MS" w:hAnsi="Browallia New" w:cs="Browallia New"/>
          <w:lang w:val="en-GB"/>
        </w:rPr>
      </w:pPr>
      <w:r w:rsidRPr="00186E05">
        <w:rPr>
          <w:rFonts w:ascii="Browallia New" w:eastAsia="Arial Unicode MS" w:hAnsi="Browallia New" w:cs="Browallia New"/>
          <w:cs/>
          <w:lang w:val="en-GB"/>
        </w:rPr>
        <w:t xml:space="preserve">บริษัท </w:t>
      </w:r>
      <w:r w:rsidRPr="00186E05">
        <w:rPr>
          <w:rFonts w:ascii="Browallia New" w:eastAsia="Arial Unicode MS" w:hAnsi="Browallia New" w:cs="Browallia New"/>
          <w:lang w:val="en-GB"/>
        </w:rPr>
        <w:t xml:space="preserve">Toyo Thai Power Myanmar Co., Ltd. </w:t>
      </w:r>
      <w:r w:rsidRPr="00186E05">
        <w:rPr>
          <w:rFonts w:ascii="Browallia New" w:eastAsia="Arial Unicode MS" w:hAnsi="Browallia New" w:cs="Browallia New"/>
          <w:cs/>
          <w:lang w:val="en-GB"/>
        </w:rPr>
        <w:t>ซึ่งเป็นกิจการร่วมค้าได้ตกลงในสัญญาซื้อขายไฟฟ้าเมื่อวันที่</w:t>
      </w:r>
      <w:r w:rsidR="004236A8" w:rsidRPr="00186E05">
        <w:rPr>
          <w:rFonts w:ascii="Browallia New" w:eastAsia="Arial Unicode MS" w:hAnsi="Browallia New" w:cs="Browallia New" w:hint="cs"/>
          <w:cs/>
          <w:lang w:val="en-GB"/>
        </w:rPr>
        <w:t xml:space="preserve">                </w:t>
      </w:r>
      <w:r w:rsidRPr="00186E05">
        <w:rPr>
          <w:rFonts w:ascii="Browallia New" w:eastAsia="Arial Unicode MS" w:hAnsi="Browallia New" w:cs="Browallia New"/>
          <w:cs/>
          <w:lang w:val="en-GB"/>
        </w:rPr>
        <w:t xml:space="preserve"> </w:t>
      </w:r>
      <w:r w:rsidRPr="00186E05">
        <w:rPr>
          <w:rFonts w:ascii="Browallia New" w:eastAsia="Arial Unicode MS" w:hAnsi="Browallia New" w:cs="Browallia New"/>
          <w:lang w:val="en-GB"/>
        </w:rPr>
        <w:t>15</w:t>
      </w:r>
      <w:r w:rsidRPr="00186E05">
        <w:rPr>
          <w:rFonts w:ascii="Browallia New" w:eastAsia="Arial Unicode MS" w:hAnsi="Browallia New" w:cs="Browallia New"/>
          <w:cs/>
          <w:lang w:val="en-GB"/>
        </w:rPr>
        <w:t xml:space="preserve"> พฤษภาคม </w:t>
      </w:r>
      <w:r w:rsidRPr="00186E05">
        <w:rPr>
          <w:rFonts w:ascii="Browallia New" w:eastAsia="Arial Unicode MS" w:hAnsi="Browallia New" w:cs="Browallia New"/>
          <w:lang w:val="en-GB"/>
        </w:rPr>
        <w:t>2556</w:t>
      </w:r>
      <w:r w:rsidRPr="00186E05">
        <w:rPr>
          <w:rFonts w:ascii="Browallia New" w:eastAsia="Arial Unicode MS" w:hAnsi="Browallia New" w:cs="Browallia New"/>
          <w:cs/>
          <w:lang w:val="en-GB"/>
        </w:rPr>
        <w:t xml:space="preserve"> กับกระทรวงไฟฟ้าแห่งสาธารณรัฐแห่งสหภาพเมียนมาร์โดยข้อกำหนดในสัญญาจะมีผลบังคับใช้ตั้งแต่วันที่ทำสัญญาและมีผลต่อเนื่องเป็นระยะเวลา </w:t>
      </w:r>
      <w:r w:rsidRPr="00186E05">
        <w:rPr>
          <w:rFonts w:ascii="Browallia New" w:eastAsia="Arial Unicode MS" w:hAnsi="Browallia New" w:cs="Browallia New"/>
          <w:lang w:val="en-GB"/>
        </w:rPr>
        <w:t>30</w:t>
      </w:r>
      <w:r w:rsidRPr="00186E05">
        <w:rPr>
          <w:rFonts w:ascii="Browallia New" w:eastAsia="Arial Unicode MS" w:hAnsi="Browallia New" w:cs="Browallia New"/>
          <w:cs/>
          <w:lang w:val="en-GB"/>
        </w:rPr>
        <w:t xml:space="preserve"> ปี นับจากวันเริ่มเดินเครื่องเชิงพาณิชย์ อัตราค่าขายไฟฟ้าจะขึ้นอยู่กับอัตราและสูตรที่ระบุไว้ในสัญญา และกลุ่มกิจการมีภาระต้องส่งมอบกระแสไฟฟ้าตามปริมาณขั้นต่ำให้แก่ลูกค้าตามสัญญาการซื้อขายในแต่ละปีสัญญาหากในปีสัญญาใดที่ลูกค้าไม่สามารถรับกระแสไฟฟ้าขั้นต่ำได้ตามสัญญาที่กำหนดสำหรับปีสัญญานั้นลูกค้าต้องชำระค่ากระแสไฟฟ้าในปริมาณที่ไม่ได้รับ</w:t>
      </w:r>
      <w:r w:rsidR="0054236B" w:rsidRPr="00186E05">
        <w:rPr>
          <w:rFonts w:ascii="Browallia New" w:eastAsia="Arial Unicode MS" w:hAnsi="Browallia New" w:cs="Browallia New" w:hint="cs"/>
          <w:cs/>
          <w:lang w:val="en-GB"/>
        </w:rPr>
        <w:t xml:space="preserve"> </w:t>
      </w:r>
      <w:r w:rsidRPr="00186E05">
        <w:rPr>
          <w:rFonts w:ascii="Browallia New" w:eastAsia="Arial Unicode MS" w:hAnsi="Browallia New" w:cs="Browallia New"/>
          <w:cs/>
          <w:lang w:val="en-GB"/>
        </w:rPr>
        <w:t>(</w:t>
      </w:r>
      <w:r w:rsidRPr="00186E05">
        <w:rPr>
          <w:rFonts w:ascii="Browallia New" w:eastAsia="Arial Unicode MS" w:hAnsi="Browallia New" w:cs="Browallia New"/>
          <w:lang w:val="en-GB"/>
        </w:rPr>
        <w:t xml:space="preserve">Take-or-Pay) </w:t>
      </w:r>
      <w:r w:rsidRPr="00186E05">
        <w:rPr>
          <w:rFonts w:ascii="Browallia New" w:eastAsia="Arial Unicode MS" w:hAnsi="Browallia New" w:cs="Browallia New"/>
          <w:cs/>
          <w:lang w:val="en-GB"/>
        </w:rPr>
        <w:t>โดยมีสิทธิที่จะรับกระแสไฟฟ้าสำหรับปริมาณที่ได้ชำระแล้วในปีต่อๆ ไป (</w:t>
      </w:r>
      <w:r w:rsidRPr="00186E05">
        <w:rPr>
          <w:rFonts w:ascii="Browallia New" w:eastAsia="Arial Unicode MS" w:hAnsi="Browallia New" w:cs="Browallia New"/>
          <w:lang w:val="en-GB"/>
        </w:rPr>
        <w:t xml:space="preserve">Make-up) </w:t>
      </w:r>
      <w:r w:rsidRPr="00186E05">
        <w:rPr>
          <w:rFonts w:ascii="Browallia New" w:eastAsia="Arial Unicode MS" w:hAnsi="Browallia New" w:cs="Browallia New"/>
          <w:cs/>
          <w:lang w:val="en-GB"/>
        </w:rPr>
        <w:t>โดยไม่ต้องชำระค่ากระแสไฟฟ้า ตามเงื่อนไขของข้อตกลงสัมปทานดังกล่าวกลุ่มกิจการต้องส่งมอบสินทรัพย์ให้แก่ผู้ให้สัมปทานเมื่อสัญญาสิ้นสุดลง (</w:t>
      </w:r>
      <w:r w:rsidRPr="00186E05">
        <w:rPr>
          <w:rFonts w:ascii="Browallia New" w:eastAsia="Arial Unicode MS" w:hAnsi="Browallia New" w:cs="Browallia New"/>
          <w:lang w:val="en-GB"/>
        </w:rPr>
        <w:t xml:space="preserve">Built-Operate-Transfer) </w:t>
      </w:r>
      <w:r w:rsidRPr="00186E05">
        <w:rPr>
          <w:rFonts w:ascii="Browallia New" w:eastAsia="Arial Unicode MS" w:hAnsi="Browallia New" w:cs="Browallia New"/>
          <w:cs/>
          <w:lang w:val="en-GB"/>
        </w:rPr>
        <w:t>นอกจากนั้นกลุ่มกิจการมีภาระผูกพันในการปรับปรุงยกเครื่องครั้งใหญ่ทุกสามปี</w:t>
      </w:r>
    </w:p>
    <w:p w14:paraId="3DE0D77F" w14:textId="77777777" w:rsidR="002A485D" w:rsidRPr="00186E05" w:rsidRDefault="002A485D" w:rsidP="00864173">
      <w:pPr>
        <w:ind w:left="426"/>
        <w:jc w:val="thaiDistribute"/>
        <w:rPr>
          <w:rFonts w:ascii="Browallia New" w:eastAsia="Arial Unicode MS" w:hAnsi="Browallia New" w:cs="Browallia New"/>
          <w:lang w:val="en-GB"/>
        </w:rPr>
      </w:pPr>
    </w:p>
    <w:p w14:paraId="3DE0D780" w14:textId="77777777" w:rsidR="00D15764" w:rsidRPr="008B0260" w:rsidRDefault="00D15764" w:rsidP="0021715B">
      <w:pPr>
        <w:ind w:left="426" w:right="1800"/>
        <w:jc w:val="thaiDistribute"/>
        <w:rPr>
          <w:rFonts w:ascii="Browallia New" w:hAnsi="Browallia New" w:cs="Browallia New"/>
          <w:u w:val="single"/>
          <w:lang w:val="en-US"/>
        </w:rPr>
      </w:pPr>
      <w:r w:rsidRPr="00186E05">
        <w:rPr>
          <w:rFonts w:ascii="Browallia New" w:hAnsi="Browallia New" w:cs="Browallia New"/>
          <w:u w:val="single"/>
          <w:cs/>
          <w:lang w:val="en-GB"/>
        </w:rPr>
        <w:t>สัญญาเช่าที่ดิน</w:t>
      </w:r>
    </w:p>
    <w:p w14:paraId="3DE0D781" w14:textId="77777777" w:rsidR="0021715B" w:rsidRPr="00186E05" w:rsidRDefault="0021715B" w:rsidP="0021715B">
      <w:pPr>
        <w:ind w:left="426" w:right="1800"/>
        <w:jc w:val="thaiDistribute"/>
        <w:rPr>
          <w:rFonts w:ascii="Browallia New" w:hAnsi="Browallia New" w:cs="Browallia New"/>
          <w:sz w:val="18"/>
          <w:szCs w:val="18"/>
          <w:u w:val="single"/>
          <w:lang w:val="en-GB"/>
        </w:rPr>
      </w:pPr>
    </w:p>
    <w:p w14:paraId="3DE0D782" w14:textId="1455AA68" w:rsidR="00DA248E" w:rsidRPr="00186E05" w:rsidRDefault="00D15764" w:rsidP="0021715B">
      <w:pPr>
        <w:ind w:left="426"/>
        <w:jc w:val="thaiDistribute"/>
        <w:rPr>
          <w:rFonts w:ascii="Browallia New" w:eastAsia="Arial Unicode MS" w:hAnsi="Browallia New" w:cs="Browallia New"/>
          <w:lang w:val="en-GB"/>
        </w:rPr>
      </w:pPr>
      <w:r w:rsidRPr="00186E05">
        <w:rPr>
          <w:rFonts w:ascii="Browallia New" w:eastAsia="Arial Unicode MS" w:hAnsi="Browallia New" w:cs="Browallia New"/>
          <w:cs/>
          <w:lang w:val="en-GB"/>
        </w:rPr>
        <w:t xml:space="preserve">บริษัท </w:t>
      </w:r>
      <w:r w:rsidRPr="00186E05">
        <w:rPr>
          <w:rFonts w:ascii="Browallia New" w:eastAsia="Arial Unicode MS" w:hAnsi="Browallia New" w:cs="Browallia New"/>
          <w:lang w:val="en-GB"/>
        </w:rPr>
        <w:t xml:space="preserve">Toyo Thai Power Myanmar Co., Ltd. </w:t>
      </w:r>
      <w:r w:rsidRPr="00186E05">
        <w:rPr>
          <w:rFonts w:ascii="Browallia New" w:eastAsia="Arial Unicode MS" w:hAnsi="Browallia New" w:cs="Browallia New"/>
          <w:cs/>
          <w:lang w:val="en-GB"/>
        </w:rPr>
        <w:t xml:space="preserve">ซึ่งเป็นกิจการร่วมค้าได้ทำสัญญาเช่าที่ดินกับกระทรวงไฟฟ้าแห่งสาธารณรัฐแห่งสหภาพเมียนมาร์ โดยข้อกำหนดในสัญญาจะมีผลบังคับใช้ตั้งแต่วันที่ทำสัญญาและมีผลต่อเนื่องเป็นระยะเวลา </w:t>
      </w:r>
      <w:r w:rsidRPr="00186E05">
        <w:rPr>
          <w:rFonts w:ascii="Browallia New" w:eastAsia="Arial Unicode MS" w:hAnsi="Browallia New" w:cs="Browallia New"/>
          <w:lang w:val="en-GB"/>
        </w:rPr>
        <w:t xml:space="preserve">30 </w:t>
      </w:r>
      <w:r w:rsidRPr="00186E05">
        <w:rPr>
          <w:rFonts w:ascii="Browallia New" w:eastAsia="Arial Unicode MS" w:hAnsi="Browallia New" w:cs="Browallia New"/>
          <w:cs/>
          <w:lang w:val="en-GB"/>
        </w:rPr>
        <w:t xml:space="preserve">ปี โดยมีผลบังคับใช้ตั้งแต่วันที่ </w:t>
      </w:r>
      <w:r w:rsidRPr="00186E05">
        <w:rPr>
          <w:rFonts w:ascii="Browallia New" w:eastAsia="Arial Unicode MS" w:hAnsi="Browallia New" w:cs="Browallia New"/>
          <w:lang w:val="en-GB"/>
        </w:rPr>
        <w:t xml:space="preserve">15 </w:t>
      </w:r>
      <w:r w:rsidRPr="00186E05">
        <w:rPr>
          <w:rFonts w:ascii="Browallia New" w:eastAsia="Arial Unicode MS" w:hAnsi="Browallia New" w:cs="Browallia New"/>
          <w:cs/>
          <w:lang w:val="en-GB"/>
        </w:rPr>
        <w:t xml:space="preserve">พฤษภาคม </w:t>
      </w:r>
      <w:r w:rsidRPr="00186E05">
        <w:rPr>
          <w:rFonts w:ascii="Browallia New" w:eastAsia="Arial Unicode MS" w:hAnsi="Browallia New" w:cs="Browallia New"/>
          <w:lang w:val="en-GB"/>
        </w:rPr>
        <w:t xml:space="preserve">2556 </w:t>
      </w:r>
      <w:r w:rsidRPr="00186E05">
        <w:rPr>
          <w:rFonts w:ascii="Browallia New" w:eastAsia="Arial Unicode MS" w:hAnsi="Browallia New" w:cs="Browallia New"/>
          <w:cs/>
          <w:lang w:val="en-GB"/>
        </w:rPr>
        <w:t>เป็นต้นไป</w:t>
      </w:r>
    </w:p>
    <w:p w14:paraId="3577239C" w14:textId="77777777" w:rsidR="009E0A66" w:rsidRPr="008B63E4" w:rsidRDefault="009E0A66" w:rsidP="0021715B">
      <w:pPr>
        <w:ind w:left="426"/>
        <w:jc w:val="thaiDistribute"/>
        <w:rPr>
          <w:rFonts w:ascii="Browallia New" w:eastAsia="Arial Unicode MS" w:hAnsi="Browallia New" w:cs="Browallia New"/>
          <w:highlight w:val="yellow"/>
          <w:lang w:val="en-GB"/>
        </w:rPr>
      </w:pPr>
    </w:p>
    <w:p w14:paraId="3D383478" w14:textId="77777777" w:rsidR="00820DDE" w:rsidRDefault="00820DDE">
      <w:pPr>
        <w:rPr>
          <w:rFonts w:ascii="Browallia New" w:hAnsi="Browallia New" w:cs="Browallia New"/>
          <w:b/>
          <w:bCs/>
          <w:cs/>
          <w:lang w:val="en-GB"/>
        </w:rPr>
      </w:pPr>
      <w:r>
        <w:rPr>
          <w:rFonts w:ascii="Browallia New" w:hAnsi="Browallia New" w:cs="Browallia New"/>
          <w:b/>
          <w:bCs/>
          <w:cs/>
          <w:lang w:val="en-GB"/>
        </w:rPr>
        <w:br w:type="page"/>
      </w:r>
    </w:p>
    <w:p w14:paraId="3DE0D783" w14:textId="30A8224A" w:rsidR="005B08FF" w:rsidRPr="00566D74" w:rsidRDefault="005B08FF" w:rsidP="005B08FF">
      <w:pPr>
        <w:numPr>
          <w:ilvl w:val="0"/>
          <w:numId w:val="3"/>
        </w:numPr>
        <w:tabs>
          <w:tab w:val="clear" w:pos="360"/>
        </w:tabs>
        <w:ind w:left="426" w:right="1800" w:hanging="426"/>
        <w:jc w:val="thaiDistribute"/>
        <w:rPr>
          <w:rFonts w:ascii="Browallia New" w:hAnsi="Browallia New" w:cs="Browallia New"/>
          <w:b/>
          <w:bCs/>
          <w:lang w:val="en-GB"/>
        </w:rPr>
      </w:pPr>
      <w:r w:rsidRPr="00566D74">
        <w:rPr>
          <w:rFonts w:ascii="Browallia New" w:hAnsi="Browallia New" w:cs="Browallia New"/>
          <w:b/>
          <w:bCs/>
          <w:cs/>
          <w:lang w:val="en-GB"/>
        </w:rPr>
        <w:t>เหตุการณ์ภายหลังวันที่รายงาน</w:t>
      </w:r>
    </w:p>
    <w:p w14:paraId="3DE0D784" w14:textId="77777777" w:rsidR="000A32ED" w:rsidRDefault="000A32ED" w:rsidP="003B5A7B">
      <w:pPr>
        <w:ind w:left="426" w:right="1800"/>
        <w:jc w:val="thaiDistribute"/>
        <w:rPr>
          <w:rFonts w:ascii="Browallia New" w:eastAsia="Arial Unicode MS" w:hAnsi="Browallia New" w:cs="Browallia New"/>
          <w:b/>
          <w:bCs/>
          <w:highlight w:val="yellow"/>
          <w:lang w:val="en-GB"/>
        </w:rPr>
      </w:pPr>
    </w:p>
    <w:p w14:paraId="628A8532" w14:textId="18748753" w:rsidR="00D27F32" w:rsidRPr="005C5220" w:rsidRDefault="004B5696" w:rsidP="005C5220">
      <w:pPr>
        <w:pStyle w:val="ListParagraph"/>
        <w:numPr>
          <w:ilvl w:val="0"/>
          <w:numId w:val="7"/>
        </w:numPr>
        <w:ind w:left="851" w:hanging="425"/>
        <w:jc w:val="thaiDistribute"/>
        <w:rPr>
          <w:rFonts w:ascii="Browallia New" w:eastAsia="Arial Unicode MS" w:hAnsi="Browallia New" w:cs="Browallia New"/>
          <w:szCs w:val="28"/>
          <w:lang w:val="en-US"/>
        </w:rPr>
      </w:pPr>
      <w:r w:rsidRPr="005C5220">
        <w:rPr>
          <w:rFonts w:ascii="Browallia New" w:eastAsia="Arial Unicode MS" w:hAnsi="Browallia New" w:cs="Browallia New"/>
          <w:szCs w:val="28"/>
          <w:cs/>
        </w:rPr>
        <w:t xml:space="preserve">เมื่อวันที่ </w:t>
      </w:r>
      <w:r w:rsidRPr="005C5220">
        <w:rPr>
          <w:rFonts w:ascii="Browallia New" w:eastAsia="Arial Unicode MS" w:hAnsi="Browallia New" w:cs="Browallia New"/>
          <w:szCs w:val="28"/>
          <w:lang w:val="en-US"/>
        </w:rPr>
        <w:t>19</w:t>
      </w:r>
      <w:r w:rsidRPr="005C5220">
        <w:rPr>
          <w:rFonts w:ascii="Browallia New" w:eastAsia="Arial Unicode MS" w:hAnsi="Browallia New" w:cs="Browallia New"/>
          <w:szCs w:val="28"/>
          <w:cs/>
        </w:rPr>
        <w:t xml:space="preserve"> </w:t>
      </w:r>
      <w:r w:rsidRPr="005C5220">
        <w:rPr>
          <w:rFonts w:ascii="Browallia New" w:eastAsia="Arial Unicode MS" w:hAnsi="Browallia New" w:cs="Browallia New" w:hint="cs"/>
          <w:szCs w:val="28"/>
          <w:cs/>
        </w:rPr>
        <w:t>มกรา</w:t>
      </w:r>
      <w:r w:rsidRPr="005C5220">
        <w:rPr>
          <w:rFonts w:ascii="Browallia New" w:eastAsia="Arial Unicode MS" w:hAnsi="Browallia New" w:cs="Browallia New"/>
          <w:szCs w:val="28"/>
          <w:cs/>
        </w:rPr>
        <w:t xml:space="preserve">คม </w:t>
      </w:r>
      <w:r w:rsidRPr="005C5220">
        <w:rPr>
          <w:rFonts w:ascii="Browallia New" w:eastAsia="Arial Unicode MS" w:hAnsi="Browallia New" w:cs="Browallia New"/>
          <w:szCs w:val="28"/>
          <w:lang w:val="en-US"/>
        </w:rPr>
        <w:t xml:space="preserve">2565 </w:t>
      </w:r>
      <w:r w:rsidR="0030611F" w:rsidRPr="005C5220">
        <w:rPr>
          <w:rFonts w:ascii="Browallia New" w:eastAsia="Arial Unicode MS" w:hAnsi="Browallia New" w:cs="Browallia New"/>
          <w:szCs w:val="28"/>
          <w:cs/>
        </w:rPr>
        <w:t>บริษัท สยาม จีเอ็นอี โซล่าร์ เอ็นเนอร์ยี่ จำกัด กิจการร่วมค้า</w:t>
      </w:r>
      <w:r w:rsidRPr="005C5220">
        <w:rPr>
          <w:rFonts w:ascii="Browallia New" w:eastAsia="Arial Unicode MS" w:hAnsi="Browallia New" w:cs="Browallia New"/>
          <w:szCs w:val="28"/>
          <w:cs/>
        </w:rPr>
        <w:t>ได้จดทะเบียนกับกรมพัฒนาธุรกิจการค้า</w:t>
      </w:r>
      <w:r w:rsidR="0030611F" w:rsidRPr="005C5220">
        <w:rPr>
          <w:rFonts w:ascii="Browallia New" w:eastAsia="Arial Unicode MS" w:hAnsi="Browallia New" w:cs="Browallia New"/>
          <w:szCs w:val="28"/>
          <w:cs/>
        </w:rPr>
        <w:t xml:space="preserve">เพิ่มทุนจดทะเบียนจากเดิมจำนวนเงิน </w:t>
      </w:r>
      <w:r w:rsidR="00F11672" w:rsidRPr="005C5220">
        <w:rPr>
          <w:rFonts w:ascii="Browallia New" w:eastAsia="Arial Unicode MS" w:hAnsi="Browallia New" w:cs="Browallia New"/>
          <w:szCs w:val="28"/>
          <w:lang w:val="en-US"/>
        </w:rPr>
        <w:t>25,000,000</w:t>
      </w:r>
      <w:r w:rsidR="00F11672" w:rsidRPr="005C5220">
        <w:rPr>
          <w:rFonts w:ascii="Browallia New" w:eastAsia="Arial Unicode MS" w:hAnsi="Browallia New" w:cs="Browallia New"/>
          <w:szCs w:val="28"/>
          <w:cs/>
        </w:rPr>
        <w:t xml:space="preserve"> </w:t>
      </w:r>
      <w:r w:rsidR="0030611F" w:rsidRPr="005C5220">
        <w:rPr>
          <w:rFonts w:ascii="Browallia New" w:eastAsia="Arial Unicode MS" w:hAnsi="Browallia New" w:cs="Browallia New"/>
          <w:szCs w:val="28"/>
          <w:cs/>
        </w:rPr>
        <w:t xml:space="preserve">บาท เป็นจำนวนเงิน </w:t>
      </w:r>
      <w:r w:rsidR="0056196B" w:rsidRPr="005C5220">
        <w:rPr>
          <w:rFonts w:ascii="Browallia New" w:eastAsia="Arial Unicode MS" w:hAnsi="Browallia New" w:cs="Browallia New"/>
          <w:szCs w:val="28"/>
          <w:lang w:val="en-US"/>
        </w:rPr>
        <w:t>32,000,000</w:t>
      </w:r>
      <w:r w:rsidR="0030611F" w:rsidRPr="005C5220">
        <w:rPr>
          <w:rFonts w:ascii="Browallia New" w:eastAsia="Arial Unicode MS" w:hAnsi="Browallia New" w:cs="Browallia New"/>
          <w:szCs w:val="28"/>
          <w:cs/>
        </w:rPr>
        <w:t xml:space="preserve"> บาท (จากเดิมทุนจดทะเบียนจำนวน </w:t>
      </w:r>
      <w:r w:rsidR="00096ED2" w:rsidRPr="005C5220">
        <w:rPr>
          <w:rFonts w:ascii="Browallia New" w:eastAsia="Arial Unicode MS" w:hAnsi="Browallia New" w:cs="Browallia New"/>
          <w:szCs w:val="28"/>
          <w:lang w:val="en-GB"/>
        </w:rPr>
        <w:t xml:space="preserve">250,000 </w:t>
      </w:r>
      <w:r w:rsidR="0030611F" w:rsidRPr="005C5220">
        <w:rPr>
          <w:rFonts w:ascii="Browallia New" w:eastAsia="Arial Unicode MS" w:hAnsi="Browallia New" w:cs="Browallia New"/>
          <w:szCs w:val="28"/>
          <w:cs/>
        </w:rPr>
        <w:t>หุ้น เป็นจำนวน</w:t>
      </w:r>
      <w:r w:rsidR="0030611F" w:rsidRPr="005C5220">
        <w:rPr>
          <w:rFonts w:ascii="Browallia New" w:eastAsia="Arial Unicode MS" w:hAnsi="Browallia New" w:cs="Browallia New" w:hint="cs"/>
          <w:szCs w:val="28"/>
          <w:cs/>
        </w:rPr>
        <w:t xml:space="preserve"> </w:t>
      </w:r>
      <w:r w:rsidR="004C1E4F" w:rsidRPr="005C5220">
        <w:rPr>
          <w:rFonts w:ascii="Browallia New" w:eastAsia="Arial Unicode MS" w:hAnsi="Browallia New" w:cs="Browallia New"/>
          <w:szCs w:val="28"/>
          <w:lang w:val="en-GB"/>
        </w:rPr>
        <w:t>32</w:t>
      </w:r>
      <w:r w:rsidR="0030611F" w:rsidRPr="005C5220">
        <w:rPr>
          <w:rFonts w:ascii="Browallia New" w:eastAsia="Arial Unicode MS" w:hAnsi="Browallia New" w:cs="Browallia New"/>
          <w:szCs w:val="28"/>
          <w:lang w:val="en-GB"/>
        </w:rPr>
        <w:t xml:space="preserve">0,000 </w:t>
      </w:r>
      <w:r w:rsidR="0030611F" w:rsidRPr="005C5220">
        <w:rPr>
          <w:rFonts w:ascii="Browallia New" w:eastAsia="Arial Unicode MS" w:hAnsi="Browallia New" w:cs="Browallia New"/>
          <w:szCs w:val="28"/>
          <w:cs/>
        </w:rPr>
        <w:t xml:space="preserve">หุ้น มูลค่าหุ้นละ </w:t>
      </w:r>
      <w:r w:rsidR="0030611F" w:rsidRPr="005C5220">
        <w:rPr>
          <w:rFonts w:ascii="Browallia New" w:eastAsia="Arial Unicode MS" w:hAnsi="Browallia New" w:cs="Browallia New"/>
          <w:szCs w:val="28"/>
          <w:lang w:val="en-US"/>
        </w:rPr>
        <w:t>100</w:t>
      </w:r>
      <w:r w:rsidR="0030611F" w:rsidRPr="005C5220">
        <w:rPr>
          <w:rFonts w:ascii="Browallia New" w:eastAsia="Arial Unicode MS" w:hAnsi="Browallia New" w:cs="Browallia New"/>
          <w:szCs w:val="28"/>
          <w:cs/>
        </w:rPr>
        <w:t xml:space="preserve"> บาท) </w:t>
      </w:r>
      <w:r w:rsidRPr="005C5220">
        <w:rPr>
          <w:rFonts w:ascii="Browallia New" w:eastAsia="Arial Unicode MS" w:hAnsi="Browallia New" w:cs="Browallia New" w:hint="cs"/>
          <w:szCs w:val="28"/>
          <w:cs/>
        </w:rPr>
        <w:t>ตาม</w:t>
      </w:r>
      <w:r w:rsidRPr="005C5220">
        <w:rPr>
          <w:rFonts w:ascii="Browallia New" w:eastAsia="Arial Unicode MS" w:hAnsi="Browallia New" w:cs="Browallia New"/>
          <w:szCs w:val="28"/>
          <w:cs/>
        </w:rPr>
        <w:t xml:space="preserve">ที่ประชุมวิสามัญผู้ถือหุ้นครั้งที่ </w:t>
      </w:r>
      <w:r w:rsidRPr="005C5220">
        <w:rPr>
          <w:rFonts w:ascii="Browallia New" w:eastAsia="Arial Unicode MS" w:hAnsi="Browallia New" w:cs="Browallia New"/>
          <w:szCs w:val="28"/>
          <w:lang w:val="en-US"/>
        </w:rPr>
        <w:t>5/2564</w:t>
      </w:r>
      <w:r w:rsidRPr="005C5220">
        <w:rPr>
          <w:rFonts w:ascii="Browallia New" w:eastAsia="Arial Unicode MS" w:hAnsi="Browallia New" w:cs="Browallia New"/>
          <w:szCs w:val="28"/>
          <w:cs/>
        </w:rPr>
        <w:t xml:space="preserve"> เมื่อวันที่ </w:t>
      </w:r>
      <w:r w:rsidRPr="005C5220">
        <w:rPr>
          <w:rFonts w:ascii="Browallia New" w:eastAsia="Arial Unicode MS" w:hAnsi="Browallia New" w:cs="Browallia New"/>
          <w:szCs w:val="28"/>
          <w:lang w:val="en-US"/>
        </w:rPr>
        <w:t>15</w:t>
      </w:r>
      <w:r w:rsidRPr="005C5220">
        <w:rPr>
          <w:rFonts w:ascii="Browallia New" w:eastAsia="Arial Unicode MS" w:hAnsi="Browallia New" w:cs="Browallia New"/>
          <w:szCs w:val="28"/>
          <w:cs/>
        </w:rPr>
        <w:t xml:space="preserve"> </w:t>
      </w:r>
      <w:r w:rsidRPr="005C5220">
        <w:rPr>
          <w:rFonts w:ascii="Browallia New" w:eastAsia="Arial Unicode MS" w:hAnsi="Browallia New" w:cs="Browallia New" w:hint="cs"/>
          <w:szCs w:val="28"/>
          <w:cs/>
        </w:rPr>
        <w:t>ธันวาคม</w:t>
      </w:r>
      <w:r w:rsidRPr="005C5220">
        <w:rPr>
          <w:rFonts w:ascii="Browallia New" w:eastAsia="Arial Unicode MS" w:hAnsi="Browallia New" w:cs="Browallia New"/>
          <w:szCs w:val="28"/>
          <w:cs/>
        </w:rPr>
        <w:t xml:space="preserve"> </w:t>
      </w:r>
      <w:r w:rsidRPr="005C5220">
        <w:rPr>
          <w:rFonts w:ascii="Browallia New" w:eastAsia="Arial Unicode MS" w:hAnsi="Browallia New" w:cs="Browallia New"/>
          <w:szCs w:val="28"/>
          <w:lang w:val="en-US"/>
        </w:rPr>
        <w:t>2564</w:t>
      </w:r>
      <w:r w:rsidR="0068202B">
        <w:rPr>
          <w:rFonts w:ascii="Browallia New" w:eastAsia="Arial Unicode MS" w:hAnsi="Browallia New" w:cs="Browallia New"/>
          <w:szCs w:val="28"/>
          <w:lang w:val="en-US"/>
        </w:rPr>
        <w:t xml:space="preserve"> </w:t>
      </w:r>
      <w:r w:rsidR="0068202B">
        <w:rPr>
          <w:rFonts w:ascii="Browallia New" w:eastAsia="Arial Unicode MS" w:hAnsi="Browallia New" w:cs="Browallia New" w:hint="cs"/>
          <w:szCs w:val="28"/>
          <w:cs/>
          <w:lang w:val="en-US"/>
        </w:rPr>
        <w:t>กลุ่มบริษัทได้ชำระค่าหุ้นตามสัดส่วน</w:t>
      </w:r>
      <w:r w:rsidR="0040148E">
        <w:rPr>
          <w:rFonts w:ascii="Browallia New" w:eastAsia="Arial Unicode MS" w:hAnsi="Browallia New" w:cs="Browallia New" w:hint="cs"/>
          <w:szCs w:val="28"/>
          <w:cs/>
          <w:lang w:val="en-US"/>
        </w:rPr>
        <w:t>การถือหุ้นของ</w:t>
      </w:r>
      <w:r w:rsidR="00254F8C" w:rsidRPr="00254F8C">
        <w:rPr>
          <w:rFonts w:ascii="Browallia New" w:eastAsia="Arial Unicode MS" w:hAnsi="Browallia New" w:cs="Browallia New"/>
          <w:szCs w:val="28"/>
          <w:cs/>
          <w:lang w:val="en-US"/>
        </w:rPr>
        <w:t>บริษัท โกลบอล นิว เอ็นเนอร์ยี จำกัด</w:t>
      </w:r>
      <w:r w:rsidR="0040148E">
        <w:rPr>
          <w:rFonts w:ascii="Browallia New" w:eastAsia="Arial Unicode MS" w:hAnsi="Browallia New" w:cs="Browallia New"/>
          <w:szCs w:val="28"/>
          <w:lang w:val="en-US"/>
        </w:rPr>
        <w:t xml:space="preserve"> </w:t>
      </w:r>
      <w:r w:rsidR="0040148E">
        <w:rPr>
          <w:rFonts w:ascii="Browallia New" w:eastAsia="Arial Unicode MS" w:hAnsi="Browallia New" w:cs="Browallia New" w:hint="cs"/>
          <w:szCs w:val="28"/>
          <w:cs/>
          <w:lang w:val="en-US"/>
        </w:rPr>
        <w:t>และ</w:t>
      </w:r>
      <w:r w:rsidR="00820DDE" w:rsidRPr="00820DDE">
        <w:t xml:space="preserve"> </w:t>
      </w:r>
      <w:r w:rsidR="00820DDE" w:rsidRPr="00820DDE">
        <w:rPr>
          <w:rFonts w:ascii="Browallia New" w:eastAsia="Arial Unicode MS" w:hAnsi="Browallia New" w:cs="Browallia New"/>
          <w:szCs w:val="28"/>
          <w:lang w:val="en-US"/>
        </w:rPr>
        <w:t>TTCL Solar Power Pte. Ltd.</w:t>
      </w:r>
      <w:r w:rsidR="00820DDE">
        <w:rPr>
          <w:rFonts w:ascii="Browallia New" w:eastAsia="Arial Unicode MS" w:hAnsi="Browallia New" w:cs="Browallia New" w:hint="cs"/>
          <w:szCs w:val="28"/>
          <w:cs/>
          <w:lang w:val="en-US"/>
        </w:rPr>
        <w:t xml:space="preserve"> </w:t>
      </w:r>
      <w:r w:rsidR="0040148E">
        <w:rPr>
          <w:rFonts w:ascii="Browallia New" w:eastAsia="Arial Unicode MS" w:hAnsi="Browallia New" w:cs="Browallia New" w:hint="cs"/>
          <w:szCs w:val="28"/>
          <w:cs/>
          <w:lang w:val="en-US"/>
        </w:rPr>
        <w:t>จำนวน</w:t>
      </w:r>
      <w:r w:rsidR="00EC7673">
        <w:rPr>
          <w:rFonts w:ascii="Browallia New" w:eastAsia="Arial Unicode MS" w:hAnsi="Browallia New" w:cs="Browallia New" w:hint="cs"/>
          <w:szCs w:val="28"/>
          <w:cs/>
          <w:lang w:val="en-US"/>
        </w:rPr>
        <w:t xml:space="preserve"> </w:t>
      </w:r>
      <w:r w:rsidR="00EC7673">
        <w:rPr>
          <w:rFonts w:ascii="Browallia New" w:eastAsia="Arial Unicode MS" w:hAnsi="Browallia New" w:cs="Browallia New"/>
          <w:szCs w:val="28"/>
          <w:lang w:val="en-US"/>
        </w:rPr>
        <w:t xml:space="preserve">0.14 </w:t>
      </w:r>
      <w:r w:rsidR="00EC7673">
        <w:rPr>
          <w:rFonts w:ascii="Browallia New" w:eastAsia="Arial Unicode MS" w:hAnsi="Browallia New" w:cs="Browallia New" w:hint="cs"/>
          <w:szCs w:val="28"/>
          <w:cs/>
          <w:lang w:val="en-US"/>
        </w:rPr>
        <w:t xml:space="preserve">ล้านบาท และ </w:t>
      </w:r>
      <w:r w:rsidR="00EC7673">
        <w:rPr>
          <w:rFonts w:ascii="Browallia New" w:eastAsia="Arial Unicode MS" w:hAnsi="Browallia New" w:cs="Browallia New"/>
          <w:szCs w:val="28"/>
          <w:lang w:val="en-US"/>
        </w:rPr>
        <w:t xml:space="preserve">3.36 </w:t>
      </w:r>
      <w:r w:rsidR="00EC7673">
        <w:rPr>
          <w:rFonts w:ascii="Browallia New" w:eastAsia="Arial Unicode MS" w:hAnsi="Browallia New" w:cs="Browallia New" w:hint="cs"/>
          <w:szCs w:val="28"/>
          <w:cs/>
          <w:lang w:val="en-US"/>
        </w:rPr>
        <w:t>ล้านบาท ตามลำด</w:t>
      </w:r>
      <w:r w:rsidR="00820DDE">
        <w:rPr>
          <w:rFonts w:ascii="Browallia New" w:eastAsia="Arial Unicode MS" w:hAnsi="Browallia New" w:cs="Browallia New" w:hint="cs"/>
          <w:szCs w:val="28"/>
          <w:cs/>
          <w:lang w:val="en-US"/>
        </w:rPr>
        <w:t>ั</w:t>
      </w:r>
      <w:r w:rsidR="00EC7673">
        <w:rPr>
          <w:rFonts w:ascii="Browallia New" w:eastAsia="Arial Unicode MS" w:hAnsi="Browallia New" w:cs="Browallia New" w:hint="cs"/>
          <w:szCs w:val="28"/>
          <w:cs/>
          <w:lang w:val="en-US"/>
        </w:rPr>
        <w:t>บ</w:t>
      </w:r>
    </w:p>
    <w:p w14:paraId="2FC3599D" w14:textId="77777777" w:rsidR="00C71143" w:rsidRDefault="00C71143" w:rsidP="004C1E4F">
      <w:pPr>
        <w:ind w:left="423"/>
        <w:jc w:val="thaiDistribute"/>
        <w:rPr>
          <w:rFonts w:ascii="Browallia New" w:eastAsia="Arial Unicode MS" w:hAnsi="Browallia New" w:cs="Browallia New"/>
          <w:lang w:val="en-US"/>
        </w:rPr>
      </w:pPr>
    </w:p>
    <w:p w14:paraId="435BD078" w14:textId="07BC34EE" w:rsidR="005C5220" w:rsidRPr="002A0774" w:rsidRDefault="005C5220" w:rsidP="002A0774">
      <w:pPr>
        <w:pStyle w:val="ListParagraph"/>
        <w:numPr>
          <w:ilvl w:val="0"/>
          <w:numId w:val="7"/>
        </w:numPr>
        <w:ind w:left="851" w:hanging="425"/>
        <w:jc w:val="thaiDistribute"/>
        <w:rPr>
          <w:rFonts w:ascii="Browallia New" w:eastAsia="Arial Unicode MS" w:hAnsi="Browallia New" w:cs="Browallia New"/>
          <w:szCs w:val="28"/>
        </w:rPr>
      </w:pPr>
      <w:r w:rsidRPr="005C5220">
        <w:rPr>
          <w:rFonts w:ascii="Browallia New" w:eastAsia="Arial Unicode MS" w:hAnsi="Browallia New" w:cs="Browallia New"/>
          <w:szCs w:val="28"/>
          <w:cs/>
        </w:rPr>
        <w:t xml:space="preserve">ตามมติที่ประชุมกรรมการบริษัทเมื่อวันที่ </w:t>
      </w:r>
      <w:r w:rsidRPr="005C5220">
        <w:rPr>
          <w:rFonts w:ascii="Browallia New" w:eastAsia="Arial Unicode MS" w:hAnsi="Browallia New" w:cs="Browallia New"/>
          <w:szCs w:val="28"/>
        </w:rPr>
        <w:t>28 </w:t>
      </w:r>
      <w:r w:rsidRPr="005C5220">
        <w:rPr>
          <w:rFonts w:ascii="Browallia New" w:eastAsia="Arial Unicode MS" w:hAnsi="Browallia New" w:cs="Browallia New"/>
          <w:szCs w:val="28"/>
          <w:cs/>
        </w:rPr>
        <w:t xml:space="preserve">กุมภาพันธ์ </w:t>
      </w:r>
      <w:r w:rsidRPr="005C5220">
        <w:rPr>
          <w:rFonts w:ascii="Browallia New" w:eastAsia="Arial Unicode MS" w:hAnsi="Browallia New" w:cs="Browallia New"/>
          <w:szCs w:val="28"/>
        </w:rPr>
        <w:t xml:space="preserve">2565 </w:t>
      </w:r>
      <w:r w:rsidRPr="005C5220">
        <w:rPr>
          <w:rFonts w:ascii="Browallia New" w:eastAsia="Arial Unicode MS" w:hAnsi="Browallia New" w:cs="Browallia New"/>
          <w:szCs w:val="28"/>
          <w:cs/>
        </w:rPr>
        <w:t xml:space="preserve">ได้อนุมัติให้ดำเนินการออกหุ้นกู้ชนิดระบุผู้ถือ ประเภทไม่ด้อยสิทธิและไม่มีหลักประกัน มีผู้แทนผู้ถือหุ้นกู้ และผู้ออกหุ้นกู้มีสิทธิไถ่ถอนหุ้นก่อนครบกำหนดไถ่ถอน ซึ่งมีวงเงินรวมทั้งสิ้น </w:t>
      </w:r>
      <w:r w:rsidRPr="005C5220">
        <w:rPr>
          <w:rFonts w:ascii="Browallia New" w:eastAsia="Arial Unicode MS" w:hAnsi="Browallia New" w:cs="Browallia New"/>
          <w:szCs w:val="28"/>
        </w:rPr>
        <w:t xml:space="preserve">1,500 </w:t>
      </w:r>
      <w:r w:rsidRPr="005C5220">
        <w:rPr>
          <w:rFonts w:ascii="Browallia New" w:eastAsia="Arial Unicode MS" w:hAnsi="Browallia New" w:cs="Browallia New"/>
          <w:szCs w:val="28"/>
          <w:cs/>
        </w:rPr>
        <w:t xml:space="preserve">ล้านบาท โดยหุ้นกู้มีอายุ </w:t>
      </w:r>
      <w:r w:rsidRPr="005C5220">
        <w:rPr>
          <w:rFonts w:ascii="Browallia New" w:eastAsia="Arial Unicode MS" w:hAnsi="Browallia New" w:cs="Browallia New"/>
          <w:szCs w:val="28"/>
        </w:rPr>
        <w:t xml:space="preserve">2 </w:t>
      </w:r>
      <w:r w:rsidRPr="005C5220">
        <w:rPr>
          <w:rFonts w:ascii="Browallia New" w:eastAsia="Arial Unicode MS" w:hAnsi="Browallia New" w:cs="Browallia New"/>
          <w:szCs w:val="28"/>
          <w:cs/>
        </w:rPr>
        <w:t>ปีและ</w:t>
      </w:r>
      <w:r w:rsidRPr="005C5220">
        <w:rPr>
          <w:rFonts w:ascii="Browallia New" w:eastAsia="Arial Unicode MS" w:hAnsi="Browallia New" w:cs="Browallia New"/>
          <w:szCs w:val="28"/>
        </w:rPr>
        <w:t xml:space="preserve"> 5 </w:t>
      </w:r>
      <w:r w:rsidRPr="005C5220">
        <w:rPr>
          <w:rFonts w:ascii="Browallia New" w:eastAsia="Arial Unicode MS" w:hAnsi="Browallia New" w:cs="Browallia New"/>
          <w:szCs w:val="28"/>
          <w:cs/>
        </w:rPr>
        <w:t xml:space="preserve">เดือน อัตราดอกเบี้ยคงที่ร้อยละ </w:t>
      </w:r>
      <w:r w:rsidRPr="005C5220">
        <w:rPr>
          <w:rFonts w:ascii="Browallia New" w:eastAsia="Arial Unicode MS" w:hAnsi="Browallia New" w:cs="Browallia New"/>
          <w:szCs w:val="28"/>
        </w:rPr>
        <w:t xml:space="preserve">7.15 </w:t>
      </w:r>
      <w:r w:rsidR="002A0774">
        <w:rPr>
          <w:rFonts w:ascii="Browallia New" w:eastAsia="Arial Unicode MS" w:hAnsi="Browallia New" w:cs="Browallia New" w:hint="cs"/>
          <w:szCs w:val="28"/>
          <w:cs/>
        </w:rPr>
        <w:t xml:space="preserve">   </w:t>
      </w:r>
      <w:r w:rsidRPr="005C5220">
        <w:rPr>
          <w:rFonts w:ascii="Browallia New" w:eastAsia="Arial Unicode MS" w:hAnsi="Browallia New" w:cs="Browallia New"/>
          <w:szCs w:val="28"/>
          <w:cs/>
        </w:rPr>
        <w:t>ต่อปี</w:t>
      </w:r>
      <w:r w:rsidRPr="005C5220">
        <w:rPr>
          <w:rFonts w:ascii="Browallia New" w:eastAsia="Arial Unicode MS" w:hAnsi="Browallia New" w:cs="Browallia New"/>
          <w:szCs w:val="28"/>
        </w:rPr>
        <w:t> </w:t>
      </w:r>
    </w:p>
    <w:p w14:paraId="4A4E6099" w14:textId="137C604A" w:rsidR="002A0774" w:rsidRDefault="002A0774">
      <w:pPr>
        <w:rPr>
          <w:rFonts w:ascii="Browallia New" w:eastAsia="Arial Unicode MS" w:hAnsi="Browallia New" w:cs="Browallia New"/>
          <w:b/>
          <w:bCs/>
          <w:cs/>
          <w:lang w:val="en-GB"/>
        </w:rPr>
      </w:pPr>
    </w:p>
    <w:p w14:paraId="3DE0D786" w14:textId="74891743" w:rsidR="005B76F3" w:rsidRPr="00566D74" w:rsidRDefault="002F3AAF" w:rsidP="005B76F3">
      <w:pPr>
        <w:numPr>
          <w:ilvl w:val="0"/>
          <w:numId w:val="3"/>
        </w:numPr>
        <w:tabs>
          <w:tab w:val="clear" w:pos="360"/>
        </w:tabs>
        <w:ind w:left="426" w:right="1800" w:hanging="426"/>
        <w:jc w:val="thaiDistribute"/>
        <w:rPr>
          <w:rFonts w:ascii="Browallia New" w:eastAsia="Arial Unicode MS" w:hAnsi="Browallia New" w:cs="Browallia New"/>
          <w:b/>
          <w:bCs/>
          <w:lang w:val="en-GB"/>
        </w:rPr>
      </w:pPr>
      <w:r w:rsidRPr="00566D74">
        <w:rPr>
          <w:rFonts w:ascii="Browallia New" w:eastAsia="Arial Unicode MS" w:hAnsi="Browallia New" w:cs="Browallia New"/>
          <w:b/>
          <w:bCs/>
          <w:cs/>
          <w:lang w:val="en-GB"/>
        </w:rPr>
        <w:t>การอนุมัติงบการเงิน</w:t>
      </w:r>
    </w:p>
    <w:p w14:paraId="3DE0D787" w14:textId="77777777" w:rsidR="00C841D6" w:rsidRPr="000851C0" w:rsidRDefault="00C841D6" w:rsidP="00C841D6">
      <w:pPr>
        <w:ind w:left="426" w:right="1800"/>
        <w:jc w:val="thaiDistribute"/>
        <w:rPr>
          <w:rFonts w:ascii="Browallia New" w:eastAsia="Arial Unicode MS" w:hAnsi="Browallia New" w:cs="Browallia New"/>
          <w:b/>
          <w:bCs/>
          <w:lang w:val="en-GB"/>
        </w:rPr>
      </w:pPr>
    </w:p>
    <w:p w14:paraId="3DE0D788" w14:textId="5FE1510B" w:rsidR="00C841D6" w:rsidRPr="002F3AAF" w:rsidRDefault="00C841D6" w:rsidP="00C841D6">
      <w:pPr>
        <w:ind w:left="426" w:right="1800"/>
        <w:jc w:val="thaiDistribute"/>
        <w:rPr>
          <w:rFonts w:ascii="Browallia New" w:eastAsia="Arial Unicode MS" w:hAnsi="Browallia New" w:cs="Browallia New"/>
          <w:b/>
          <w:bCs/>
          <w:cs/>
          <w:lang w:val="en-GB"/>
        </w:rPr>
      </w:pPr>
      <w:r w:rsidRPr="000851C0">
        <w:rPr>
          <w:rFonts w:ascii="Browallia New" w:hAnsi="Browallia New" w:cs="Browallia New"/>
          <w:cs/>
          <w:lang w:val="en-GB"/>
        </w:rPr>
        <w:t>งบการเงิน</w:t>
      </w:r>
      <w:r w:rsidRPr="000851C0">
        <w:rPr>
          <w:rFonts w:ascii="Browallia New" w:hAnsi="Browallia New" w:cs="Browallia New"/>
          <w:cs/>
        </w:rPr>
        <w:t>นี้</w:t>
      </w:r>
      <w:r w:rsidRPr="000851C0">
        <w:rPr>
          <w:rFonts w:ascii="Browallia New" w:hAnsi="Browallia New" w:cs="Browallia New"/>
          <w:cs/>
          <w:lang w:val="en-GB"/>
        </w:rPr>
        <w:t>ได้รับอนุมัติจากคณะกรรมการของบริษัทแล้ว เมื่อวันที่</w:t>
      </w:r>
      <w:r w:rsidRPr="000851C0">
        <w:rPr>
          <w:rFonts w:ascii="Browallia New" w:hAnsi="Browallia New" w:cs="Browallia New"/>
          <w:lang w:val="en-GB"/>
        </w:rPr>
        <w:t xml:space="preserve"> </w:t>
      </w:r>
      <w:r w:rsidR="009E0A66" w:rsidRPr="000851C0">
        <w:rPr>
          <w:rFonts w:ascii="Browallia New" w:hAnsi="Browallia New" w:cs="Browallia New"/>
          <w:lang w:val="en-GB"/>
        </w:rPr>
        <w:t>28</w:t>
      </w:r>
      <w:r w:rsidR="005E1117" w:rsidRPr="000851C0">
        <w:rPr>
          <w:rFonts w:ascii="Browallia New" w:hAnsi="Browallia New" w:cs="Browallia New"/>
          <w:lang w:val="en-GB"/>
        </w:rPr>
        <w:t xml:space="preserve"> </w:t>
      </w:r>
      <w:r w:rsidR="009E0A66" w:rsidRPr="000851C0">
        <w:rPr>
          <w:rFonts w:ascii="Browallia New" w:hAnsi="Browallia New" w:cs="Browallia New" w:hint="cs"/>
          <w:cs/>
          <w:lang w:val="en-GB"/>
        </w:rPr>
        <w:t>กุมภาพั</w:t>
      </w:r>
      <w:r w:rsidR="00221C51" w:rsidRPr="000851C0">
        <w:rPr>
          <w:rFonts w:ascii="Browallia New" w:hAnsi="Browallia New" w:cs="Browallia New" w:hint="cs"/>
          <w:cs/>
          <w:lang w:val="en-GB"/>
        </w:rPr>
        <w:t>นธ์</w:t>
      </w:r>
      <w:r w:rsidR="005E1117" w:rsidRPr="000851C0">
        <w:rPr>
          <w:rFonts w:ascii="Browallia New" w:hAnsi="Browallia New" w:cs="Browallia New"/>
          <w:lang w:val="en-GB"/>
        </w:rPr>
        <w:t xml:space="preserve"> 2565</w:t>
      </w:r>
    </w:p>
    <w:sectPr w:rsidR="00C841D6" w:rsidRPr="002F3AAF" w:rsidSect="00CA5477">
      <w:footerReference w:type="default" r:id="rId22"/>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4962A" w14:textId="77777777" w:rsidR="002D07B4" w:rsidRDefault="002D07B4">
      <w:pPr>
        <w:rPr>
          <w:rFonts w:cs="Times New Roman"/>
          <w:cs/>
        </w:rPr>
      </w:pPr>
      <w:r>
        <w:separator/>
      </w:r>
    </w:p>
  </w:endnote>
  <w:endnote w:type="continuationSeparator" w:id="0">
    <w:p w14:paraId="6220603C" w14:textId="77777777" w:rsidR="002D07B4" w:rsidRDefault="002D07B4">
      <w:pPr>
        <w:rPr>
          <w:rFonts w:cs="Times New Roman"/>
          <w:cs/>
        </w:rPr>
      </w:pPr>
      <w:r>
        <w:continuationSeparator/>
      </w:r>
    </w:p>
  </w:endnote>
  <w:endnote w:type="continuationNotice" w:id="1">
    <w:p w14:paraId="45A53338" w14:textId="77777777" w:rsidR="002D07B4" w:rsidRDefault="002D07B4">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SLChalalaiClassicas">
    <w:altName w:val="Times New Roman"/>
    <w:charset w:val="01"/>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002A75" w14:paraId="3DE0D793" w14:textId="77777777" w:rsidTr="007973CC">
      <w:trPr>
        <w:trHeight w:val="342"/>
      </w:trPr>
      <w:tc>
        <w:tcPr>
          <w:tcW w:w="4536" w:type="dxa"/>
          <w:noWrap/>
          <w:vAlign w:val="center"/>
          <w:hideMark/>
        </w:tcPr>
        <w:p w14:paraId="3DE0D790"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3DE0D791"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92"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35</w:t>
          </w:r>
          <w:r>
            <w:rPr>
              <w:rFonts w:ascii="Browallia New" w:hAnsi="Browallia New" w:cs="Browallia New"/>
              <w:lang w:val="en-GB"/>
            </w:rPr>
            <w:fldChar w:fldCharType="end"/>
          </w:r>
        </w:p>
      </w:tc>
    </w:tr>
    <w:tr w:rsidR="00002A75" w14:paraId="3DE0D797" w14:textId="77777777" w:rsidTr="007973CC">
      <w:trPr>
        <w:trHeight w:val="342"/>
      </w:trPr>
      <w:tc>
        <w:tcPr>
          <w:tcW w:w="4536" w:type="dxa"/>
          <w:noWrap/>
          <w:vAlign w:val="center"/>
          <w:hideMark/>
        </w:tcPr>
        <w:p w14:paraId="3DE0D794"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3DE0D795"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96" w14:textId="77777777" w:rsidR="00002A75" w:rsidRDefault="00002A75" w:rsidP="007973CC">
          <w:pPr>
            <w:tabs>
              <w:tab w:val="left" w:pos="720"/>
            </w:tabs>
            <w:rPr>
              <w:rFonts w:ascii="Browallia New" w:hAnsi="Browallia New" w:cs="Browallia New"/>
              <w:cs/>
            </w:rPr>
          </w:pPr>
        </w:p>
      </w:tc>
    </w:tr>
  </w:tbl>
  <w:p w14:paraId="3DE0D798"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9" w:type="dxa"/>
      <w:tblLook w:val="04A0" w:firstRow="1" w:lastRow="0" w:firstColumn="1" w:lastColumn="0" w:noHBand="0" w:noVBand="1"/>
    </w:tblPr>
    <w:tblGrid>
      <w:gridCol w:w="7802"/>
      <w:gridCol w:w="5665"/>
      <w:gridCol w:w="552"/>
    </w:tblGrid>
    <w:tr w:rsidR="00002A75" w:rsidRPr="001A3B94" w14:paraId="3DE0D7E8" w14:textId="77777777" w:rsidTr="00D23EF2">
      <w:trPr>
        <w:trHeight w:val="342"/>
      </w:trPr>
      <w:tc>
        <w:tcPr>
          <w:tcW w:w="7802" w:type="dxa"/>
          <w:noWrap/>
          <w:vAlign w:val="center"/>
          <w:hideMark/>
        </w:tcPr>
        <w:p w14:paraId="3DE0D7E5" w14:textId="77777777" w:rsidR="00002A75" w:rsidRPr="001A3B94" w:rsidRDefault="00002A75" w:rsidP="007973CC">
          <w:pPr>
            <w:tabs>
              <w:tab w:val="left" w:pos="720"/>
            </w:tabs>
            <w:ind w:left="318"/>
            <w:rPr>
              <w:rFonts w:ascii="Browallia New" w:hAnsi="Browallia New" w:cs="Browallia New"/>
              <w:sz w:val="24"/>
              <w:szCs w:val="24"/>
              <w:lang w:val="en-US"/>
            </w:rPr>
          </w:pPr>
          <w:r w:rsidRPr="001A3B94">
            <w:rPr>
              <w:rFonts w:ascii="Browallia New" w:hAnsi="Browallia New" w:cs="Browallia New"/>
              <w:sz w:val="24"/>
              <w:szCs w:val="24"/>
              <w:cs/>
            </w:rPr>
            <w:t xml:space="preserve">________________________ กรรมการ </w:t>
          </w:r>
          <w:r w:rsidRPr="001A3B94">
            <w:rPr>
              <w:rFonts w:ascii="Browallia New" w:hAnsi="Browallia New" w:cs="Browallia New" w:hint="cs"/>
              <w:sz w:val="24"/>
              <w:szCs w:val="24"/>
              <w:cs/>
            </w:rPr>
            <w:t xml:space="preserve">  </w:t>
          </w:r>
        </w:p>
      </w:tc>
      <w:tc>
        <w:tcPr>
          <w:tcW w:w="5665" w:type="dxa"/>
          <w:vAlign w:val="center"/>
          <w:hideMark/>
        </w:tcPr>
        <w:p w14:paraId="3DE0D7E6" w14:textId="77777777" w:rsidR="00002A75" w:rsidRPr="001A3B94" w:rsidRDefault="00002A75" w:rsidP="007973CC">
          <w:pPr>
            <w:tabs>
              <w:tab w:val="left" w:pos="720"/>
            </w:tabs>
            <w:rPr>
              <w:rFonts w:ascii="Browallia New" w:hAnsi="Browallia New" w:cs="Browallia New"/>
              <w:sz w:val="24"/>
              <w:szCs w:val="24"/>
              <w:cs/>
            </w:rPr>
          </w:pPr>
          <w:r w:rsidRPr="001A3B94">
            <w:rPr>
              <w:rFonts w:ascii="Browallia New" w:hAnsi="Browallia New" w:cs="Browallia New"/>
              <w:sz w:val="24"/>
              <w:szCs w:val="24"/>
              <w:cs/>
            </w:rPr>
            <w:t xml:space="preserve">________________________ กรรมการ </w:t>
          </w:r>
        </w:p>
      </w:tc>
      <w:tc>
        <w:tcPr>
          <w:tcW w:w="552" w:type="dxa"/>
          <w:noWrap/>
          <w:vAlign w:val="center"/>
          <w:hideMark/>
        </w:tcPr>
        <w:p w14:paraId="3DE0D7E7" w14:textId="77777777" w:rsidR="00002A75" w:rsidRPr="001A3B94" w:rsidRDefault="006D429D" w:rsidP="00BF7802">
          <w:pPr>
            <w:tabs>
              <w:tab w:val="left" w:pos="720"/>
            </w:tabs>
            <w:ind w:left="-76" w:right="-108"/>
            <w:jc w:val="center"/>
            <w:rPr>
              <w:rFonts w:ascii="Browallia New" w:hAnsi="Browallia New" w:cs="Browallia New"/>
              <w:sz w:val="24"/>
              <w:szCs w:val="24"/>
              <w:lang w:val="en-GB"/>
            </w:rPr>
          </w:pPr>
          <w:r w:rsidRPr="001A3B94">
            <w:rPr>
              <w:rFonts w:ascii="Browallia New" w:hAnsi="Browallia New" w:cs="Browallia New"/>
              <w:sz w:val="24"/>
              <w:szCs w:val="24"/>
              <w:lang w:val="en-GB"/>
            </w:rPr>
            <w:fldChar w:fldCharType="begin"/>
          </w:r>
          <w:r w:rsidR="00002A75" w:rsidRPr="001A3B94">
            <w:rPr>
              <w:rFonts w:ascii="Browallia New" w:hAnsi="Browallia New" w:cs="Browallia New"/>
              <w:sz w:val="24"/>
              <w:szCs w:val="24"/>
              <w:lang w:val="en-GB"/>
            </w:rPr>
            <w:instrText xml:space="preserve"> PAGE </w:instrText>
          </w:r>
          <w:r w:rsidRPr="001A3B94">
            <w:rPr>
              <w:rFonts w:ascii="Browallia New" w:hAnsi="Browallia New" w:cs="Browallia New"/>
              <w:sz w:val="24"/>
              <w:szCs w:val="24"/>
              <w:lang w:val="en-GB"/>
            </w:rPr>
            <w:fldChar w:fldCharType="separate"/>
          </w:r>
          <w:r w:rsidR="000C3FF2">
            <w:rPr>
              <w:rFonts w:ascii="Browallia New" w:hAnsi="Browallia New" w:cs="Browallia New"/>
              <w:noProof/>
              <w:sz w:val="24"/>
              <w:szCs w:val="24"/>
              <w:lang w:val="en-GB"/>
            </w:rPr>
            <w:t>105</w:t>
          </w:r>
          <w:r w:rsidRPr="001A3B94">
            <w:rPr>
              <w:rFonts w:ascii="Browallia New" w:hAnsi="Browallia New" w:cs="Browallia New"/>
              <w:sz w:val="24"/>
              <w:szCs w:val="24"/>
              <w:lang w:val="en-GB"/>
            </w:rPr>
            <w:fldChar w:fldCharType="end"/>
          </w:r>
        </w:p>
      </w:tc>
    </w:tr>
    <w:tr w:rsidR="00002A75" w:rsidRPr="001A3B94" w14:paraId="3DE0D7EC" w14:textId="77777777" w:rsidTr="00D23EF2">
      <w:trPr>
        <w:trHeight w:val="342"/>
      </w:trPr>
      <w:tc>
        <w:tcPr>
          <w:tcW w:w="7802" w:type="dxa"/>
          <w:noWrap/>
          <w:vAlign w:val="center"/>
          <w:hideMark/>
        </w:tcPr>
        <w:p w14:paraId="3DE0D7E9" w14:textId="77777777" w:rsidR="00002A75" w:rsidRPr="001A3B94" w:rsidRDefault="00002A75" w:rsidP="007973CC">
          <w:pPr>
            <w:tabs>
              <w:tab w:val="left" w:pos="720"/>
            </w:tabs>
            <w:ind w:left="318"/>
            <w:rPr>
              <w:rFonts w:ascii="Browallia New" w:hAnsi="Browallia New" w:cs="Browallia New"/>
              <w:sz w:val="24"/>
              <w:szCs w:val="24"/>
              <w:lang w:val="en-US"/>
            </w:rPr>
          </w:pPr>
          <w:r w:rsidRPr="001A3B94">
            <w:rPr>
              <w:rFonts w:ascii="Browallia New" w:hAnsi="Browallia New" w:cs="Browallia New"/>
              <w:sz w:val="24"/>
              <w:szCs w:val="24"/>
              <w:cs/>
            </w:rPr>
            <w:t xml:space="preserve">(  </w:t>
          </w:r>
          <w:r w:rsidRPr="001A3B94">
            <w:rPr>
              <w:rFonts w:ascii="Browallia New" w:hAnsi="Browallia New" w:cs="Browallia New" w:hint="cs"/>
              <w:sz w:val="24"/>
              <w:szCs w:val="24"/>
              <w:cs/>
            </w:rPr>
            <w:t xml:space="preserve">                                  </w:t>
          </w:r>
          <w:r w:rsidRPr="001A3B94">
            <w:rPr>
              <w:rFonts w:ascii="Browallia New" w:hAnsi="Browallia New" w:cs="Browallia New"/>
              <w:sz w:val="24"/>
              <w:szCs w:val="24"/>
              <w:cs/>
            </w:rPr>
            <w:t xml:space="preserve">)       </w:t>
          </w:r>
        </w:p>
      </w:tc>
      <w:tc>
        <w:tcPr>
          <w:tcW w:w="5665" w:type="dxa"/>
          <w:vAlign w:val="center"/>
          <w:hideMark/>
        </w:tcPr>
        <w:p w14:paraId="3DE0D7EA" w14:textId="77777777" w:rsidR="00002A75" w:rsidRPr="001A3B94" w:rsidRDefault="00002A75" w:rsidP="007973CC">
          <w:pPr>
            <w:tabs>
              <w:tab w:val="left" w:pos="720"/>
            </w:tabs>
            <w:rPr>
              <w:rFonts w:ascii="Browallia New" w:hAnsi="Browallia New" w:cs="Browallia New"/>
              <w:sz w:val="24"/>
              <w:szCs w:val="24"/>
              <w:cs/>
            </w:rPr>
          </w:pPr>
          <w:r w:rsidRPr="001A3B94">
            <w:rPr>
              <w:rFonts w:ascii="Browallia New" w:hAnsi="Browallia New" w:cs="Browallia New"/>
              <w:sz w:val="24"/>
              <w:szCs w:val="24"/>
              <w:cs/>
            </w:rPr>
            <w:t xml:space="preserve">(  </w:t>
          </w:r>
          <w:r w:rsidRPr="001A3B94">
            <w:rPr>
              <w:rFonts w:ascii="Browallia New" w:hAnsi="Browallia New" w:cs="Browallia New" w:hint="cs"/>
              <w:sz w:val="24"/>
              <w:szCs w:val="24"/>
              <w:cs/>
            </w:rPr>
            <w:t xml:space="preserve">                                   </w:t>
          </w:r>
          <w:r w:rsidRPr="001A3B94">
            <w:rPr>
              <w:rFonts w:ascii="Browallia New" w:hAnsi="Browallia New" w:cs="Browallia New"/>
              <w:sz w:val="24"/>
              <w:szCs w:val="24"/>
              <w:cs/>
            </w:rPr>
            <w:t>)</w:t>
          </w:r>
        </w:p>
      </w:tc>
      <w:tc>
        <w:tcPr>
          <w:tcW w:w="552" w:type="dxa"/>
          <w:noWrap/>
          <w:vAlign w:val="center"/>
        </w:tcPr>
        <w:p w14:paraId="3DE0D7EB" w14:textId="77777777" w:rsidR="00002A75" w:rsidRPr="001A3B94" w:rsidRDefault="00002A75" w:rsidP="007973CC">
          <w:pPr>
            <w:tabs>
              <w:tab w:val="left" w:pos="720"/>
            </w:tabs>
            <w:rPr>
              <w:rFonts w:ascii="Browallia New" w:hAnsi="Browallia New" w:cs="Browallia New"/>
              <w:sz w:val="24"/>
              <w:szCs w:val="24"/>
              <w:cs/>
            </w:rPr>
          </w:pPr>
        </w:p>
      </w:tc>
    </w:tr>
  </w:tbl>
  <w:p w14:paraId="3DE0D7ED"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Look w:val="04A0" w:firstRow="1" w:lastRow="0" w:firstColumn="1" w:lastColumn="0" w:noHBand="0" w:noVBand="1"/>
    </w:tblPr>
    <w:tblGrid>
      <w:gridCol w:w="4860"/>
      <w:gridCol w:w="4140"/>
      <w:gridCol w:w="356"/>
    </w:tblGrid>
    <w:tr w:rsidR="00002A75" w:rsidRPr="00CA5477" w14:paraId="3DE0D7F1" w14:textId="77777777" w:rsidTr="00AB0460">
      <w:trPr>
        <w:trHeight w:val="342"/>
      </w:trPr>
      <w:tc>
        <w:tcPr>
          <w:tcW w:w="4860" w:type="dxa"/>
          <w:noWrap/>
          <w:vAlign w:val="center"/>
          <w:hideMark/>
        </w:tcPr>
        <w:p w14:paraId="3DE0D7EE"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E0D7EF"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56" w:type="dxa"/>
          <w:noWrap/>
          <w:vAlign w:val="center"/>
          <w:hideMark/>
        </w:tcPr>
        <w:p w14:paraId="3DE0D7F0"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112</w:t>
          </w:r>
          <w:r>
            <w:rPr>
              <w:rFonts w:ascii="Browallia New" w:hAnsi="Browallia New" w:cs="Browallia New"/>
              <w:lang w:val="en-GB"/>
            </w:rPr>
            <w:fldChar w:fldCharType="end"/>
          </w:r>
        </w:p>
      </w:tc>
    </w:tr>
    <w:tr w:rsidR="00002A75" w14:paraId="3DE0D7F5" w14:textId="77777777" w:rsidTr="00AB0460">
      <w:trPr>
        <w:trHeight w:val="342"/>
      </w:trPr>
      <w:tc>
        <w:tcPr>
          <w:tcW w:w="4860" w:type="dxa"/>
          <w:noWrap/>
          <w:vAlign w:val="center"/>
          <w:hideMark/>
        </w:tcPr>
        <w:p w14:paraId="3DE0D7F2"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3DE0D7F3"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56" w:type="dxa"/>
          <w:noWrap/>
          <w:vAlign w:val="center"/>
        </w:tcPr>
        <w:p w14:paraId="3DE0D7F4" w14:textId="77777777" w:rsidR="00002A75" w:rsidRDefault="00002A75" w:rsidP="007973CC">
          <w:pPr>
            <w:tabs>
              <w:tab w:val="left" w:pos="720"/>
            </w:tabs>
            <w:rPr>
              <w:rFonts w:ascii="Browallia New" w:hAnsi="Browallia New" w:cs="Browallia New"/>
              <w:cs/>
            </w:rPr>
          </w:pPr>
        </w:p>
      </w:tc>
    </w:tr>
  </w:tbl>
  <w:p w14:paraId="3DE0D7F6"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6" w:type="dxa"/>
      <w:tblInd w:w="108" w:type="dxa"/>
      <w:tblLook w:val="04A0" w:firstRow="1" w:lastRow="0" w:firstColumn="1" w:lastColumn="0" w:noHBand="0" w:noVBand="1"/>
    </w:tblPr>
    <w:tblGrid>
      <w:gridCol w:w="4537"/>
      <w:gridCol w:w="2689"/>
      <w:gridCol w:w="2689"/>
      <w:gridCol w:w="3634"/>
      <w:gridCol w:w="567"/>
    </w:tblGrid>
    <w:tr w:rsidR="00002A75" w14:paraId="3DE0D79E" w14:textId="77777777" w:rsidTr="00DE7234">
      <w:trPr>
        <w:trHeight w:val="342"/>
      </w:trPr>
      <w:tc>
        <w:tcPr>
          <w:tcW w:w="4537" w:type="dxa"/>
          <w:noWrap/>
          <w:vAlign w:val="center"/>
          <w:hideMark/>
        </w:tcPr>
        <w:p w14:paraId="3DE0D799"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2689" w:type="dxa"/>
        </w:tcPr>
        <w:p w14:paraId="3DE0D79A" w14:textId="77777777" w:rsidR="00002A75" w:rsidRDefault="00002A75" w:rsidP="007973CC">
          <w:pPr>
            <w:tabs>
              <w:tab w:val="left" w:pos="720"/>
            </w:tabs>
            <w:rPr>
              <w:rFonts w:ascii="Browallia New" w:hAnsi="Browallia New" w:cs="Browallia New"/>
              <w:cs/>
            </w:rPr>
          </w:pPr>
        </w:p>
      </w:tc>
      <w:tc>
        <w:tcPr>
          <w:tcW w:w="2689" w:type="dxa"/>
        </w:tcPr>
        <w:p w14:paraId="3DE0D79B" w14:textId="77777777" w:rsidR="00002A75" w:rsidRDefault="00002A75" w:rsidP="007973CC">
          <w:pPr>
            <w:tabs>
              <w:tab w:val="left" w:pos="720"/>
            </w:tabs>
            <w:rPr>
              <w:rFonts w:ascii="Browallia New" w:hAnsi="Browallia New" w:cs="Browallia New"/>
              <w:cs/>
            </w:rPr>
          </w:pPr>
        </w:p>
      </w:tc>
      <w:tc>
        <w:tcPr>
          <w:tcW w:w="3634" w:type="dxa"/>
          <w:vAlign w:val="center"/>
          <w:hideMark/>
        </w:tcPr>
        <w:p w14:paraId="3DE0D79C"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9D"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37</w:t>
          </w:r>
          <w:r>
            <w:rPr>
              <w:rFonts w:ascii="Browallia New" w:hAnsi="Browallia New" w:cs="Browallia New"/>
              <w:lang w:val="en-GB"/>
            </w:rPr>
            <w:fldChar w:fldCharType="end"/>
          </w:r>
        </w:p>
      </w:tc>
    </w:tr>
    <w:tr w:rsidR="00002A75" w14:paraId="3DE0D7A4" w14:textId="77777777" w:rsidTr="00DE7234">
      <w:trPr>
        <w:trHeight w:val="342"/>
      </w:trPr>
      <w:tc>
        <w:tcPr>
          <w:tcW w:w="4537" w:type="dxa"/>
          <w:noWrap/>
          <w:vAlign w:val="center"/>
          <w:hideMark/>
        </w:tcPr>
        <w:p w14:paraId="3DE0D79F"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2689" w:type="dxa"/>
        </w:tcPr>
        <w:p w14:paraId="3DE0D7A0" w14:textId="77777777" w:rsidR="00002A75" w:rsidRDefault="00002A75" w:rsidP="007973CC">
          <w:pPr>
            <w:tabs>
              <w:tab w:val="left" w:pos="720"/>
            </w:tabs>
            <w:rPr>
              <w:rFonts w:ascii="Browallia New" w:hAnsi="Browallia New" w:cs="Browallia New"/>
              <w:cs/>
            </w:rPr>
          </w:pPr>
        </w:p>
      </w:tc>
      <w:tc>
        <w:tcPr>
          <w:tcW w:w="2689" w:type="dxa"/>
        </w:tcPr>
        <w:p w14:paraId="3DE0D7A1" w14:textId="77777777" w:rsidR="00002A75" w:rsidRDefault="00002A75" w:rsidP="007973CC">
          <w:pPr>
            <w:tabs>
              <w:tab w:val="left" w:pos="720"/>
            </w:tabs>
            <w:rPr>
              <w:rFonts w:ascii="Browallia New" w:hAnsi="Browallia New" w:cs="Browallia New"/>
              <w:cs/>
            </w:rPr>
          </w:pPr>
        </w:p>
      </w:tc>
      <w:tc>
        <w:tcPr>
          <w:tcW w:w="3634" w:type="dxa"/>
          <w:vAlign w:val="center"/>
          <w:hideMark/>
        </w:tcPr>
        <w:p w14:paraId="3DE0D7A2"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A3" w14:textId="77777777" w:rsidR="00002A75" w:rsidRDefault="00002A75" w:rsidP="007973CC">
          <w:pPr>
            <w:tabs>
              <w:tab w:val="left" w:pos="720"/>
            </w:tabs>
            <w:rPr>
              <w:rFonts w:ascii="Browallia New" w:hAnsi="Browallia New" w:cs="Browallia New"/>
              <w:cs/>
            </w:rPr>
          </w:pPr>
        </w:p>
      </w:tc>
    </w:tr>
  </w:tbl>
  <w:p w14:paraId="3DE0D7A5"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23" w:type="dxa"/>
      <w:tblInd w:w="108" w:type="dxa"/>
      <w:tblLook w:val="04A0" w:firstRow="1" w:lastRow="0" w:firstColumn="1" w:lastColumn="0" w:noHBand="0" w:noVBand="1"/>
    </w:tblPr>
    <w:tblGrid>
      <w:gridCol w:w="5022"/>
      <w:gridCol w:w="3634"/>
      <w:gridCol w:w="567"/>
    </w:tblGrid>
    <w:tr w:rsidR="00002A75" w:rsidRPr="00DB2555" w14:paraId="3DE0D7A9" w14:textId="77777777" w:rsidTr="00D80B10">
      <w:trPr>
        <w:trHeight w:val="342"/>
      </w:trPr>
      <w:tc>
        <w:tcPr>
          <w:tcW w:w="5022" w:type="dxa"/>
          <w:noWrap/>
          <w:vAlign w:val="center"/>
          <w:hideMark/>
        </w:tcPr>
        <w:p w14:paraId="3DE0D7A6" w14:textId="77777777" w:rsidR="00002A75" w:rsidRPr="00DB2555" w:rsidRDefault="00002A75" w:rsidP="00D80B10">
          <w:pPr>
            <w:tabs>
              <w:tab w:val="left" w:pos="720"/>
            </w:tabs>
            <w:ind w:left="63" w:hanging="99"/>
            <w:rPr>
              <w:rFonts w:ascii="Browallia New" w:hAnsi="Browallia New" w:cs="Browallia New"/>
              <w:cs/>
            </w:rPr>
          </w:pPr>
          <w:r>
            <w:rPr>
              <w:rFonts w:ascii="Browallia New" w:hAnsi="Browallia New" w:cs="Browallia New"/>
              <w:cs/>
            </w:rPr>
            <w:t xml:space="preserve">________________________ กรรมการ </w:t>
          </w:r>
        </w:p>
      </w:tc>
      <w:tc>
        <w:tcPr>
          <w:tcW w:w="3634" w:type="dxa"/>
          <w:vAlign w:val="center"/>
          <w:hideMark/>
        </w:tcPr>
        <w:p w14:paraId="3DE0D7A7"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A8" w14:textId="77777777" w:rsidR="00002A75" w:rsidRPr="00DB2555" w:rsidRDefault="006D429D" w:rsidP="00BF7802">
          <w:pPr>
            <w:tabs>
              <w:tab w:val="left" w:pos="720"/>
            </w:tabs>
            <w:ind w:left="-76" w:right="-108"/>
            <w:jc w:val="center"/>
            <w:rPr>
              <w:rFonts w:ascii="Browallia New" w:hAnsi="Browallia New" w:cs="Browallia New"/>
              <w:cs/>
            </w:rPr>
          </w:pPr>
          <w:r w:rsidRPr="00DB2555">
            <w:rPr>
              <w:rFonts w:ascii="Browallia New" w:hAnsi="Browallia New" w:cs="Browallia New"/>
            </w:rPr>
            <w:fldChar w:fldCharType="begin"/>
          </w:r>
          <w:r w:rsidR="00002A75" w:rsidRPr="00DB2555">
            <w:rPr>
              <w:rFonts w:ascii="Browallia New" w:hAnsi="Browallia New" w:cs="Browallia New"/>
              <w:cs/>
            </w:rPr>
            <w:instrText xml:space="preserve"> PAGE </w:instrText>
          </w:r>
          <w:r w:rsidRPr="00DB2555">
            <w:rPr>
              <w:rFonts w:ascii="Browallia New" w:hAnsi="Browallia New" w:cs="Browallia New"/>
            </w:rPr>
            <w:fldChar w:fldCharType="separate"/>
          </w:r>
          <w:r w:rsidR="000C3FF2">
            <w:rPr>
              <w:rFonts w:ascii="Browallia New" w:hAnsi="Browallia New" w:cs="Browallia New"/>
              <w:noProof/>
              <w:cs/>
            </w:rPr>
            <w:t>57</w:t>
          </w:r>
          <w:r w:rsidRPr="00DB2555">
            <w:rPr>
              <w:rFonts w:ascii="Browallia New" w:hAnsi="Browallia New" w:cs="Browallia New"/>
            </w:rPr>
            <w:fldChar w:fldCharType="end"/>
          </w:r>
        </w:p>
      </w:tc>
    </w:tr>
    <w:tr w:rsidR="00002A75" w:rsidRPr="00DB2555" w14:paraId="3DE0D7AD" w14:textId="77777777" w:rsidTr="00D80B10">
      <w:trPr>
        <w:trHeight w:val="342"/>
      </w:trPr>
      <w:tc>
        <w:tcPr>
          <w:tcW w:w="5022" w:type="dxa"/>
          <w:noWrap/>
          <w:vAlign w:val="center"/>
          <w:hideMark/>
        </w:tcPr>
        <w:p w14:paraId="3DE0D7AA" w14:textId="77777777" w:rsidR="00002A75" w:rsidRPr="00DB2555" w:rsidRDefault="00002A75" w:rsidP="00D80B10">
          <w:pPr>
            <w:tabs>
              <w:tab w:val="left" w:pos="720"/>
            </w:tabs>
            <w:ind w:left="63" w:hanging="99"/>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3634" w:type="dxa"/>
          <w:vAlign w:val="center"/>
          <w:hideMark/>
        </w:tcPr>
        <w:p w14:paraId="3DE0D7AB"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AC" w14:textId="77777777" w:rsidR="00002A75" w:rsidRDefault="00002A75" w:rsidP="007973CC">
          <w:pPr>
            <w:tabs>
              <w:tab w:val="left" w:pos="720"/>
            </w:tabs>
            <w:rPr>
              <w:rFonts w:ascii="Browallia New" w:hAnsi="Browallia New" w:cs="Browallia New"/>
              <w:cs/>
            </w:rPr>
          </w:pPr>
        </w:p>
      </w:tc>
    </w:tr>
  </w:tbl>
  <w:p w14:paraId="3DE0D7AE"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59" w:type="dxa"/>
      <w:tblInd w:w="108" w:type="dxa"/>
      <w:tblLook w:val="04A0" w:firstRow="1" w:lastRow="0" w:firstColumn="1" w:lastColumn="0" w:noHBand="0" w:noVBand="1"/>
    </w:tblPr>
    <w:tblGrid>
      <w:gridCol w:w="7812"/>
      <w:gridCol w:w="5580"/>
      <w:gridCol w:w="567"/>
    </w:tblGrid>
    <w:tr w:rsidR="00002A75" w14:paraId="3DE0D7B2" w14:textId="77777777" w:rsidTr="009B3C4D">
      <w:trPr>
        <w:trHeight w:val="342"/>
      </w:trPr>
      <w:tc>
        <w:tcPr>
          <w:tcW w:w="7812" w:type="dxa"/>
          <w:noWrap/>
          <w:vAlign w:val="center"/>
          <w:hideMark/>
        </w:tcPr>
        <w:p w14:paraId="3DE0D7AF"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580" w:type="dxa"/>
          <w:vAlign w:val="center"/>
          <w:hideMark/>
        </w:tcPr>
        <w:p w14:paraId="3DE0D7B0"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B1"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60</w:t>
          </w:r>
          <w:r>
            <w:rPr>
              <w:rFonts w:ascii="Browallia New" w:hAnsi="Browallia New" w:cs="Browallia New"/>
              <w:lang w:val="en-GB"/>
            </w:rPr>
            <w:fldChar w:fldCharType="end"/>
          </w:r>
        </w:p>
      </w:tc>
    </w:tr>
    <w:tr w:rsidR="00002A75" w14:paraId="3DE0D7B6" w14:textId="77777777" w:rsidTr="009B3C4D">
      <w:trPr>
        <w:trHeight w:val="342"/>
      </w:trPr>
      <w:tc>
        <w:tcPr>
          <w:tcW w:w="7812" w:type="dxa"/>
          <w:noWrap/>
          <w:vAlign w:val="center"/>
          <w:hideMark/>
        </w:tcPr>
        <w:p w14:paraId="3DE0D7B3"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580" w:type="dxa"/>
          <w:vAlign w:val="center"/>
          <w:hideMark/>
        </w:tcPr>
        <w:p w14:paraId="3DE0D7B4"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B5" w14:textId="77777777" w:rsidR="00002A75" w:rsidRDefault="00002A75" w:rsidP="007973CC">
          <w:pPr>
            <w:tabs>
              <w:tab w:val="left" w:pos="720"/>
            </w:tabs>
            <w:rPr>
              <w:rFonts w:ascii="Browallia New" w:hAnsi="Browallia New" w:cs="Browallia New"/>
              <w:cs/>
            </w:rPr>
          </w:pPr>
        </w:p>
      </w:tc>
    </w:tr>
  </w:tbl>
  <w:p w14:paraId="3DE0D7B7"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ayout w:type="fixed"/>
      <w:tblLook w:val="04A0" w:firstRow="1" w:lastRow="0" w:firstColumn="1" w:lastColumn="0" w:noHBand="0" w:noVBand="1"/>
    </w:tblPr>
    <w:tblGrid>
      <w:gridCol w:w="4712"/>
      <w:gridCol w:w="4360"/>
      <w:gridCol w:w="373"/>
    </w:tblGrid>
    <w:tr w:rsidR="00002A75" w14:paraId="3DE0D7BB" w14:textId="77777777" w:rsidTr="007E425C">
      <w:trPr>
        <w:trHeight w:val="342"/>
      </w:trPr>
      <w:tc>
        <w:tcPr>
          <w:tcW w:w="4712" w:type="dxa"/>
          <w:noWrap/>
          <w:vAlign w:val="center"/>
          <w:hideMark/>
        </w:tcPr>
        <w:p w14:paraId="3DE0D7B8"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360" w:type="dxa"/>
          <w:vAlign w:val="center"/>
          <w:hideMark/>
        </w:tcPr>
        <w:p w14:paraId="3DE0D7B9"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BA"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68</w:t>
          </w:r>
          <w:r>
            <w:rPr>
              <w:rFonts w:ascii="Browallia New" w:hAnsi="Browallia New" w:cs="Browallia New"/>
              <w:lang w:val="en-GB"/>
            </w:rPr>
            <w:fldChar w:fldCharType="end"/>
          </w:r>
        </w:p>
      </w:tc>
    </w:tr>
    <w:tr w:rsidR="00002A75" w14:paraId="3DE0D7BF" w14:textId="77777777" w:rsidTr="007E425C">
      <w:trPr>
        <w:trHeight w:val="342"/>
      </w:trPr>
      <w:tc>
        <w:tcPr>
          <w:tcW w:w="4712" w:type="dxa"/>
          <w:noWrap/>
          <w:vAlign w:val="center"/>
          <w:hideMark/>
        </w:tcPr>
        <w:p w14:paraId="3DE0D7BC"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60" w:type="dxa"/>
          <w:vAlign w:val="center"/>
          <w:hideMark/>
        </w:tcPr>
        <w:p w14:paraId="3DE0D7BD"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BE" w14:textId="77777777" w:rsidR="00002A75" w:rsidRDefault="00002A75" w:rsidP="007973CC">
          <w:pPr>
            <w:tabs>
              <w:tab w:val="left" w:pos="720"/>
            </w:tabs>
            <w:rPr>
              <w:rFonts w:ascii="Browallia New" w:hAnsi="Browallia New" w:cs="Browallia New"/>
              <w:cs/>
            </w:rPr>
          </w:pPr>
        </w:p>
      </w:tc>
    </w:tr>
  </w:tbl>
  <w:p w14:paraId="3DE0D7C0"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Layout w:type="fixed"/>
      <w:tblLook w:val="04A0" w:firstRow="1" w:lastRow="0" w:firstColumn="1" w:lastColumn="0" w:noHBand="0" w:noVBand="1"/>
    </w:tblPr>
    <w:tblGrid>
      <w:gridCol w:w="8877"/>
      <w:gridCol w:w="4865"/>
      <w:gridCol w:w="373"/>
    </w:tblGrid>
    <w:tr w:rsidR="00002A75" w14:paraId="3DE0D7C4" w14:textId="77777777" w:rsidTr="00FC2CD1">
      <w:trPr>
        <w:trHeight w:val="342"/>
      </w:trPr>
      <w:tc>
        <w:tcPr>
          <w:tcW w:w="8877" w:type="dxa"/>
          <w:noWrap/>
          <w:vAlign w:val="center"/>
          <w:hideMark/>
        </w:tcPr>
        <w:p w14:paraId="3DE0D7C1"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865" w:type="dxa"/>
          <w:vAlign w:val="center"/>
          <w:hideMark/>
        </w:tcPr>
        <w:p w14:paraId="3DE0D7C2"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C3"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69</w:t>
          </w:r>
          <w:r>
            <w:rPr>
              <w:rFonts w:ascii="Browallia New" w:hAnsi="Browallia New" w:cs="Browallia New"/>
              <w:lang w:val="en-GB"/>
            </w:rPr>
            <w:fldChar w:fldCharType="end"/>
          </w:r>
        </w:p>
      </w:tc>
    </w:tr>
    <w:tr w:rsidR="00002A75" w14:paraId="3DE0D7C8" w14:textId="77777777" w:rsidTr="00FC2CD1">
      <w:trPr>
        <w:trHeight w:val="342"/>
      </w:trPr>
      <w:tc>
        <w:tcPr>
          <w:tcW w:w="8877" w:type="dxa"/>
          <w:noWrap/>
          <w:vAlign w:val="center"/>
          <w:hideMark/>
        </w:tcPr>
        <w:p w14:paraId="3DE0D7C5"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865" w:type="dxa"/>
          <w:vAlign w:val="center"/>
          <w:hideMark/>
        </w:tcPr>
        <w:p w14:paraId="3DE0D7C6"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C7" w14:textId="77777777" w:rsidR="00002A75" w:rsidRDefault="00002A75" w:rsidP="007973CC">
          <w:pPr>
            <w:tabs>
              <w:tab w:val="left" w:pos="720"/>
            </w:tabs>
            <w:rPr>
              <w:rFonts w:ascii="Browallia New" w:hAnsi="Browallia New" w:cs="Browallia New"/>
              <w:cs/>
            </w:rPr>
          </w:pPr>
        </w:p>
      </w:tc>
    </w:tr>
  </w:tbl>
  <w:p w14:paraId="3DE0D7C9"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3" w:type="dxa"/>
      <w:tblLayout w:type="fixed"/>
      <w:tblLook w:val="04A0" w:firstRow="1" w:lastRow="0" w:firstColumn="1" w:lastColumn="0" w:noHBand="0" w:noVBand="1"/>
    </w:tblPr>
    <w:tblGrid>
      <w:gridCol w:w="4770"/>
      <w:gridCol w:w="4320"/>
      <w:gridCol w:w="373"/>
    </w:tblGrid>
    <w:tr w:rsidR="00002A75" w14:paraId="3DE0D7CD" w14:textId="77777777" w:rsidTr="00FC2CD1">
      <w:trPr>
        <w:trHeight w:val="342"/>
      </w:trPr>
      <w:tc>
        <w:tcPr>
          <w:tcW w:w="4770" w:type="dxa"/>
          <w:noWrap/>
          <w:vAlign w:val="center"/>
          <w:hideMark/>
        </w:tcPr>
        <w:p w14:paraId="3DE0D7CA"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320" w:type="dxa"/>
          <w:vAlign w:val="center"/>
          <w:hideMark/>
        </w:tcPr>
        <w:p w14:paraId="3DE0D7CB"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CC"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74</w:t>
          </w:r>
          <w:r>
            <w:rPr>
              <w:rFonts w:ascii="Browallia New" w:hAnsi="Browallia New" w:cs="Browallia New"/>
              <w:lang w:val="en-GB"/>
            </w:rPr>
            <w:fldChar w:fldCharType="end"/>
          </w:r>
        </w:p>
      </w:tc>
    </w:tr>
    <w:tr w:rsidR="00002A75" w14:paraId="3DE0D7D1" w14:textId="77777777" w:rsidTr="00FC2CD1">
      <w:trPr>
        <w:trHeight w:val="342"/>
      </w:trPr>
      <w:tc>
        <w:tcPr>
          <w:tcW w:w="4770" w:type="dxa"/>
          <w:noWrap/>
          <w:vAlign w:val="center"/>
          <w:hideMark/>
        </w:tcPr>
        <w:p w14:paraId="3DE0D7CE"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20" w:type="dxa"/>
          <w:vAlign w:val="center"/>
          <w:hideMark/>
        </w:tcPr>
        <w:p w14:paraId="3DE0D7CF"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D0" w14:textId="77777777" w:rsidR="00002A75" w:rsidRDefault="00002A75" w:rsidP="007973CC">
          <w:pPr>
            <w:tabs>
              <w:tab w:val="left" w:pos="720"/>
            </w:tabs>
            <w:rPr>
              <w:rFonts w:ascii="Browallia New" w:hAnsi="Browallia New" w:cs="Browallia New"/>
              <w:cs/>
            </w:rPr>
          </w:pPr>
        </w:p>
      </w:tc>
    </w:tr>
  </w:tbl>
  <w:p w14:paraId="3DE0D7D2"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93" w:type="dxa"/>
      <w:tblLayout w:type="fixed"/>
      <w:tblLook w:val="04A0" w:firstRow="1" w:lastRow="0" w:firstColumn="1" w:lastColumn="0" w:noHBand="0" w:noVBand="1"/>
    </w:tblPr>
    <w:tblGrid>
      <w:gridCol w:w="8065"/>
      <w:gridCol w:w="6155"/>
      <w:gridCol w:w="373"/>
    </w:tblGrid>
    <w:tr w:rsidR="00002A75" w14:paraId="3DE0D7D6" w14:textId="77777777" w:rsidTr="00A71779">
      <w:trPr>
        <w:trHeight w:val="342"/>
      </w:trPr>
      <w:tc>
        <w:tcPr>
          <w:tcW w:w="8065" w:type="dxa"/>
          <w:noWrap/>
          <w:vAlign w:val="center"/>
          <w:hideMark/>
        </w:tcPr>
        <w:p w14:paraId="3DE0D7D3"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155" w:type="dxa"/>
          <w:vAlign w:val="center"/>
          <w:hideMark/>
        </w:tcPr>
        <w:p w14:paraId="3DE0D7D4"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D5"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79</w:t>
          </w:r>
          <w:r>
            <w:rPr>
              <w:rFonts w:ascii="Browallia New" w:hAnsi="Browallia New" w:cs="Browallia New"/>
              <w:lang w:val="en-GB"/>
            </w:rPr>
            <w:fldChar w:fldCharType="end"/>
          </w:r>
        </w:p>
      </w:tc>
    </w:tr>
    <w:tr w:rsidR="00002A75" w14:paraId="3DE0D7DA" w14:textId="77777777" w:rsidTr="00A71779">
      <w:trPr>
        <w:trHeight w:val="342"/>
      </w:trPr>
      <w:tc>
        <w:tcPr>
          <w:tcW w:w="8065" w:type="dxa"/>
          <w:noWrap/>
          <w:vAlign w:val="center"/>
          <w:hideMark/>
        </w:tcPr>
        <w:p w14:paraId="3DE0D7D7"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155" w:type="dxa"/>
          <w:vAlign w:val="center"/>
          <w:hideMark/>
        </w:tcPr>
        <w:p w14:paraId="3DE0D7D8"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D9" w14:textId="77777777" w:rsidR="00002A75" w:rsidRDefault="00002A75" w:rsidP="007973CC">
          <w:pPr>
            <w:tabs>
              <w:tab w:val="left" w:pos="720"/>
            </w:tabs>
            <w:rPr>
              <w:rFonts w:ascii="Browallia New" w:hAnsi="Browallia New" w:cs="Browallia New"/>
              <w:cs/>
            </w:rPr>
          </w:pPr>
        </w:p>
      </w:tc>
    </w:tr>
  </w:tbl>
  <w:p w14:paraId="3DE0D7DB"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3" w:type="dxa"/>
      <w:tblLayout w:type="fixed"/>
      <w:tblLook w:val="04A0" w:firstRow="1" w:lastRow="0" w:firstColumn="1" w:lastColumn="0" w:noHBand="0" w:noVBand="1"/>
    </w:tblPr>
    <w:tblGrid>
      <w:gridCol w:w="4950"/>
      <w:gridCol w:w="4140"/>
      <w:gridCol w:w="373"/>
    </w:tblGrid>
    <w:tr w:rsidR="00002A75" w14:paraId="3DE0D7DF" w14:textId="77777777" w:rsidTr="002306F2">
      <w:trPr>
        <w:trHeight w:val="342"/>
      </w:trPr>
      <w:tc>
        <w:tcPr>
          <w:tcW w:w="4950" w:type="dxa"/>
          <w:noWrap/>
          <w:vAlign w:val="center"/>
          <w:hideMark/>
        </w:tcPr>
        <w:p w14:paraId="3DE0D7DC"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E0D7DD"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DE"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103</w:t>
          </w:r>
          <w:r>
            <w:rPr>
              <w:rFonts w:ascii="Browallia New" w:hAnsi="Browallia New" w:cs="Browallia New"/>
              <w:lang w:val="en-GB"/>
            </w:rPr>
            <w:fldChar w:fldCharType="end"/>
          </w:r>
        </w:p>
      </w:tc>
    </w:tr>
    <w:tr w:rsidR="00002A75" w14:paraId="3DE0D7E3" w14:textId="77777777" w:rsidTr="002306F2">
      <w:trPr>
        <w:trHeight w:val="342"/>
      </w:trPr>
      <w:tc>
        <w:tcPr>
          <w:tcW w:w="4950" w:type="dxa"/>
          <w:noWrap/>
          <w:vAlign w:val="center"/>
          <w:hideMark/>
        </w:tcPr>
        <w:p w14:paraId="3DE0D7E0"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3DE0D7E1"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E2" w14:textId="77777777" w:rsidR="00002A75" w:rsidRDefault="00002A75" w:rsidP="007973CC">
          <w:pPr>
            <w:tabs>
              <w:tab w:val="left" w:pos="720"/>
            </w:tabs>
            <w:rPr>
              <w:rFonts w:ascii="Browallia New" w:hAnsi="Browallia New" w:cs="Browallia New"/>
              <w:cs/>
            </w:rPr>
          </w:pPr>
        </w:p>
      </w:tc>
    </w:tr>
  </w:tbl>
  <w:p w14:paraId="3DE0D7E4"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AC976" w14:textId="77777777" w:rsidR="002D07B4" w:rsidRDefault="002D07B4">
      <w:pPr>
        <w:rPr>
          <w:rFonts w:cs="Times New Roman"/>
          <w:cs/>
        </w:rPr>
      </w:pPr>
      <w:r>
        <w:separator/>
      </w:r>
    </w:p>
  </w:footnote>
  <w:footnote w:type="continuationSeparator" w:id="0">
    <w:p w14:paraId="2CC51CCF" w14:textId="77777777" w:rsidR="002D07B4" w:rsidRDefault="002D07B4">
      <w:pPr>
        <w:rPr>
          <w:rFonts w:cs="Times New Roman"/>
          <w:cs/>
        </w:rPr>
      </w:pPr>
      <w:r>
        <w:continuationSeparator/>
      </w:r>
    </w:p>
  </w:footnote>
  <w:footnote w:type="continuationNotice" w:id="1">
    <w:p w14:paraId="0A2BD6FA" w14:textId="77777777" w:rsidR="002D07B4" w:rsidRDefault="002D07B4">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0D78F" w14:textId="77777777" w:rsidR="00002A75" w:rsidRDefault="00002A75" w:rsidP="00535475">
    <w:pPr>
      <w:pStyle w:val="Header"/>
      <w:tabs>
        <w:tab w:val="clear" w:pos="4153"/>
        <w:tab w:val="clear" w:pos="8306"/>
        <w:tab w:val="left" w:pos="3251"/>
      </w:tabs>
      <w:rPr>
        <w:rFonts w:cs="Times New Roman"/>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0BF5628"/>
    <w:multiLevelType w:val="hybridMultilevel"/>
    <w:tmpl w:val="15942344"/>
    <w:lvl w:ilvl="0" w:tplc="1B9A2FE0">
      <w:start w:val="1"/>
      <w:numFmt w:val="decimal"/>
      <w:lvlText w:val="3.1.%1"/>
      <w:lvlJc w:val="left"/>
      <w:pPr>
        <w:ind w:left="720" w:hanging="360"/>
      </w:pPr>
      <w:rPr>
        <w:rFonts w:ascii="Browallia New" w:hAnsi="Browallia New" w:cs="Browallia New"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9F6E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25BAC"/>
    <w:multiLevelType w:val="hybridMultilevel"/>
    <w:tmpl w:val="55D8C1C4"/>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0644099F"/>
    <w:multiLevelType w:val="hybridMultilevel"/>
    <w:tmpl w:val="6380C1D4"/>
    <w:lvl w:ilvl="0" w:tplc="99B08520">
      <w:start w:val="1"/>
      <w:numFmt w:val="thaiLetters"/>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A0A28"/>
    <w:multiLevelType w:val="hybridMultilevel"/>
    <w:tmpl w:val="5F606A7A"/>
    <w:lvl w:ilvl="0" w:tplc="8EEA23CA">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EC07ED9"/>
    <w:multiLevelType w:val="multilevel"/>
    <w:tmpl w:val="CED8C2FC"/>
    <w:lvl w:ilvl="0">
      <w:start w:val="3"/>
      <w:numFmt w:val="decimal"/>
      <w:lvlText w:val="%1"/>
      <w:lvlJc w:val="left"/>
      <w:pPr>
        <w:ind w:left="384" w:hanging="384"/>
      </w:pPr>
      <w:rPr>
        <w:rFonts w:hint="default"/>
        <w:u w:val="single"/>
      </w:rPr>
    </w:lvl>
    <w:lvl w:ilvl="1">
      <w:start w:val="2"/>
      <w:numFmt w:val="decimal"/>
      <w:lvlText w:val="%1.%2"/>
      <w:lvlJc w:val="left"/>
      <w:pPr>
        <w:ind w:left="597" w:hanging="384"/>
      </w:pPr>
      <w:rPr>
        <w:rFonts w:hint="default"/>
        <w:u w:val="single"/>
      </w:rPr>
    </w:lvl>
    <w:lvl w:ilvl="2">
      <w:start w:val="1"/>
      <w:numFmt w:val="decimal"/>
      <w:lvlText w:val="%1.%2.%3"/>
      <w:lvlJc w:val="left"/>
      <w:pPr>
        <w:ind w:left="1146" w:hanging="720"/>
      </w:pPr>
      <w:rPr>
        <w:rFonts w:hint="default"/>
        <w:u w:val="none"/>
      </w:rPr>
    </w:lvl>
    <w:lvl w:ilvl="3">
      <w:start w:val="1"/>
      <w:numFmt w:val="decimal"/>
      <w:lvlText w:val="%1.%2.%3.%4"/>
      <w:lvlJc w:val="left"/>
      <w:pPr>
        <w:ind w:left="1359" w:hanging="720"/>
      </w:pPr>
      <w:rPr>
        <w:rFonts w:hint="default"/>
        <w:u w:val="single"/>
      </w:rPr>
    </w:lvl>
    <w:lvl w:ilvl="4">
      <w:start w:val="1"/>
      <w:numFmt w:val="decimal"/>
      <w:lvlText w:val="%1.%2.%3.%4.%5"/>
      <w:lvlJc w:val="left"/>
      <w:pPr>
        <w:ind w:left="1572" w:hanging="720"/>
      </w:pPr>
      <w:rPr>
        <w:rFonts w:hint="default"/>
        <w:u w:val="single"/>
      </w:rPr>
    </w:lvl>
    <w:lvl w:ilvl="5">
      <w:start w:val="1"/>
      <w:numFmt w:val="decimal"/>
      <w:lvlText w:val="%1.%2.%3.%4.%5.%6"/>
      <w:lvlJc w:val="left"/>
      <w:pPr>
        <w:ind w:left="2145" w:hanging="1080"/>
      </w:pPr>
      <w:rPr>
        <w:rFonts w:hint="default"/>
        <w:u w:val="single"/>
      </w:rPr>
    </w:lvl>
    <w:lvl w:ilvl="6">
      <w:start w:val="1"/>
      <w:numFmt w:val="decimal"/>
      <w:lvlText w:val="%1.%2.%3.%4.%5.%6.%7"/>
      <w:lvlJc w:val="left"/>
      <w:pPr>
        <w:ind w:left="2358" w:hanging="1080"/>
      </w:pPr>
      <w:rPr>
        <w:rFonts w:hint="default"/>
        <w:u w:val="single"/>
      </w:rPr>
    </w:lvl>
    <w:lvl w:ilvl="7">
      <w:start w:val="1"/>
      <w:numFmt w:val="decimal"/>
      <w:lvlText w:val="%1.%2.%3.%4.%5.%6.%7.%8"/>
      <w:lvlJc w:val="left"/>
      <w:pPr>
        <w:ind w:left="2931" w:hanging="1440"/>
      </w:pPr>
      <w:rPr>
        <w:rFonts w:hint="default"/>
        <w:u w:val="single"/>
      </w:rPr>
    </w:lvl>
    <w:lvl w:ilvl="8">
      <w:start w:val="1"/>
      <w:numFmt w:val="decimal"/>
      <w:lvlText w:val="%1.%2.%3.%4.%5.%6.%7.%8.%9"/>
      <w:lvlJc w:val="left"/>
      <w:pPr>
        <w:ind w:left="3144" w:hanging="1440"/>
      </w:pPr>
      <w:rPr>
        <w:rFonts w:hint="default"/>
        <w:u w:val="single"/>
      </w:rPr>
    </w:lvl>
  </w:abstractNum>
  <w:abstractNum w:abstractNumId="8" w15:restartNumberingAfterBreak="0">
    <w:nsid w:val="13DD2926"/>
    <w:multiLevelType w:val="hybridMultilevel"/>
    <w:tmpl w:val="B2CE0544"/>
    <w:lvl w:ilvl="0" w:tplc="63AAE766">
      <w:start w:val="1"/>
      <w:numFmt w:val="bullet"/>
      <w:lvlText w:val=""/>
      <w:lvlJc w:val="left"/>
      <w:pPr>
        <w:ind w:left="1296" w:hanging="360"/>
      </w:pPr>
      <w:rPr>
        <w:rFonts w:ascii="Symbol" w:hAnsi="Symbol" w:hint="default"/>
        <w:sz w:val="20"/>
        <w:szCs w:val="32"/>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1C482B8E"/>
    <w:multiLevelType w:val="multilevel"/>
    <w:tmpl w:val="848C6D60"/>
    <w:lvl w:ilvl="0">
      <w:start w:val="1"/>
      <w:numFmt w:val="decimal"/>
      <w:lvlText w:val="28.%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C65147B"/>
    <w:multiLevelType w:val="multilevel"/>
    <w:tmpl w:val="5114D25A"/>
    <w:lvl w:ilvl="0">
      <w:start w:val="1"/>
      <w:numFmt w:val="decimal"/>
      <w:lvlText w:val="6.%1"/>
      <w:lvlJc w:val="left"/>
      <w:pPr>
        <w:ind w:left="1070" w:hanging="360"/>
      </w:pPr>
      <w:rPr>
        <w:rFonts w:ascii="Browallia New" w:hAnsi="Browallia New" w:cs="Browallia New" w:hint="default"/>
        <w:b w:val="0"/>
        <w:bCs w:val="0"/>
        <w:u w:val="none"/>
      </w:rPr>
    </w:lvl>
    <w:lvl w:ilvl="1">
      <w:start w:val="1"/>
      <w:numFmt w:val="decimal"/>
      <w:lvlText w:val="6.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C942060"/>
    <w:multiLevelType w:val="multilevel"/>
    <w:tmpl w:val="8D60185E"/>
    <w:lvl w:ilvl="0">
      <w:start w:val="43"/>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1.%2"/>
      <w:lvlJc w:val="left"/>
      <w:pPr>
        <w:tabs>
          <w:tab w:val="num" w:pos="1780"/>
        </w:tabs>
        <w:ind w:left="0" w:firstLine="0"/>
      </w:pPr>
      <w:rPr>
        <w:rFonts w:ascii="Browallia New" w:hAnsi="Browallia New" w:cs="Browallia New" w:hint="cs"/>
        <w:i w:val="0"/>
        <w:iCs w:val="0"/>
        <w:sz w:val="28"/>
        <w:szCs w:val="28"/>
      </w:rPr>
    </w:lvl>
    <w:lvl w:ilvl="2">
      <w:start w:val="1"/>
      <w:numFmt w:val="decimal"/>
      <w:lvlText w:val="%1.%2.%3"/>
      <w:lvlJc w:val="left"/>
      <w:pPr>
        <w:tabs>
          <w:tab w:val="num" w:pos="360"/>
        </w:tabs>
        <w:ind w:left="0" w:firstLine="0"/>
      </w:pPr>
      <w:rPr>
        <w:rFonts w:cs="Times New Roman" w:hint="default"/>
        <w:lang w:val="en-US"/>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13" w15:restartNumberingAfterBreak="0">
    <w:nsid w:val="217A7F5B"/>
    <w:multiLevelType w:val="hybridMultilevel"/>
    <w:tmpl w:val="C2920FE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15:restartNumberingAfterBreak="0">
    <w:nsid w:val="23290AAD"/>
    <w:multiLevelType w:val="multilevel"/>
    <w:tmpl w:val="62D28D3E"/>
    <w:lvl w:ilvl="0">
      <w:start w:val="28"/>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5" w15:restartNumberingAfterBreak="0">
    <w:nsid w:val="2373345A"/>
    <w:multiLevelType w:val="multilevel"/>
    <w:tmpl w:val="62B2C486"/>
    <w:lvl w:ilvl="0">
      <w:start w:val="29"/>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6"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61C52"/>
    <w:multiLevelType w:val="multilevel"/>
    <w:tmpl w:val="D554AB86"/>
    <w:numStyleLink w:val="Style2"/>
  </w:abstractNum>
  <w:abstractNum w:abstractNumId="18" w15:restartNumberingAfterBreak="0">
    <w:nsid w:val="2DE85CE0"/>
    <w:multiLevelType w:val="hybridMultilevel"/>
    <w:tmpl w:val="573C088E"/>
    <w:lvl w:ilvl="0" w:tplc="8EB65C98">
      <w:start w:val="1"/>
      <w:numFmt w:val="decimal"/>
      <w:lvlText w:val="3.%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4C7E04"/>
    <w:multiLevelType w:val="hybridMultilevel"/>
    <w:tmpl w:val="B87C2634"/>
    <w:lvl w:ilvl="0" w:tplc="04090001">
      <w:start w:val="1"/>
      <w:numFmt w:val="bullet"/>
      <w:lvlText w:val=""/>
      <w:lvlJc w:val="left"/>
      <w:pPr>
        <w:ind w:left="2280" w:hanging="360"/>
      </w:pPr>
      <w:rPr>
        <w:rFonts w:ascii="Symbol" w:hAnsi="Symbol" w:hint="default"/>
      </w:rPr>
    </w:lvl>
    <w:lvl w:ilvl="1" w:tplc="04090003">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0" w15:restartNumberingAfterBreak="0">
    <w:nsid w:val="33A210C9"/>
    <w:multiLevelType w:val="hybridMultilevel"/>
    <w:tmpl w:val="92543114"/>
    <w:lvl w:ilvl="0" w:tplc="F9E67B58">
      <w:start w:val="26"/>
      <w:numFmt w:val="bullet"/>
      <w:lvlText w:val="-"/>
      <w:lvlJc w:val="left"/>
      <w:pPr>
        <w:ind w:left="2160" w:hanging="360"/>
      </w:pPr>
      <w:rPr>
        <w:rFonts w:ascii="Garamond" w:eastAsia="Times New Roman" w:hAnsi="Garamond" w:cs="Garamond"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359F51E1"/>
    <w:multiLevelType w:val="hybridMultilevel"/>
    <w:tmpl w:val="C088C490"/>
    <w:lvl w:ilvl="0" w:tplc="83F6F140">
      <w:start w:val="1"/>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22" w15:restartNumberingAfterBreak="0">
    <w:nsid w:val="3B2375F4"/>
    <w:multiLevelType w:val="hybridMultilevel"/>
    <w:tmpl w:val="C094A864"/>
    <w:lvl w:ilvl="0" w:tplc="0809000F">
      <w:start w:val="1"/>
      <w:numFmt w:val="decimal"/>
      <w:lvlText w:val="%1."/>
      <w:lvlJc w:val="left"/>
      <w:pPr>
        <w:ind w:left="1890" w:hanging="360"/>
      </w:pPr>
    </w:lvl>
    <w:lvl w:ilvl="1" w:tplc="08090019" w:tentative="1">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23" w15:restartNumberingAfterBreak="0">
    <w:nsid w:val="407807EB"/>
    <w:multiLevelType w:val="hybridMultilevel"/>
    <w:tmpl w:val="FC7007E6"/>
    <w:lvl w:ilvl="0" w:tplc="EA404A3A">
      <w:start w:val="1"/>
      <w:numFmt w:val="decimal"/>
      <w:lvlText w:val="26.%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39613F"/>
    <w:multiLevelType w:val="hybridMultilevel"/>
    <w:tmpl w:val="E00261B0"/>
    <w:lvl w:ilvl="0" w:tplc="EF788940">
      <w:start w:val="1"/>
      <w:numFmt w:val="decimal"/>
      <w:lvlText w:val="9.%1"/>
      <w:lvlJc w:val="left"/>
      <w:pPr>
        <w:ind w:left="720" w:hanging="360"/>
      </w:pPr>
      <w:rPr>
        <w:rFonts w:ascii="Browallia New" w:hAnsi="Browallia New" w:cs="Browallia New" w:hint="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A231E9"/>
    <w:multiLevelType w:val="multilevel"/>
    <w:tmpl w:val="0AAE05A2"/>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0A76D9C"/>
    <w:multiLevelType w:val="hybridMultilevel"/>
    <w:tmpl w:val="FDFC4466"/>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15E4547E">
      <w:start w:val="1"/>
      <w:numFmt w:val="bullet"/>
      <w:lvlText w:val="-"/>
      <w:lvlJc w:val="left"/>
      <w:pPr>
        <w:ind w:left="1976" w:hanging="360"/>
      </w:pPr>
      <w:rPr>
        <w:rFonts w:ascii="Cordia New" w:eastAsia="Calibri" w:hAnsi="Cordia New" w:cs="Cordia New"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B6877D1"/>
    <w:multiLevelType w:val="multilevel"/>
    <w:tmpl w:val="D554AB86"/>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none"/>
      <w:lvlText w:val="43.1"/>
      <w:lvlJc w:val="left"/>
      <w:pPr>
        <w:tabs>
          <w:tab w:val="num" w:pos="1780"/>
        </w:tabs>
        <w:ind w:left="0" w:firstLine="0"/>
      </w:pPr>
      <w:rPr>
        <w:rFonts w:ascii="Browallia New" w:hAnsi="Browallia New" w:cs="Browallia New" w:hint="cs"/>
        <w:i w:val="0"/>
        <w:iCs w:val="0"/>
        <w:sz w:val="28"/>
        <w:szCs w:val="28"/>
      </w:rPr>
    </w:lvl>
    <w:lvl w:ilvl="2">
      <w:numFmt w:val="none"/>
      <w:lvlText w:val="43.1.1"/>
      <w:lvlJc w:val="left"/>
      <w:pPr>
        <w:tabs>
          <w:tab w:val="num" w:pos="360"/>
        </w:tabs>
        <w:ind w:left="0" w:firstLine="0"/>
      </w:pPr>
      <w:rPr>
        <w:rFonts w:cs="Times New Roman" w:hint="default"/>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28" w15:restartNumberingAfterBreak="0">
    <w:nsid w:val="5E1806E4"/>
    <w:multiLevelType w:val="hybridMultilevel"/>
    <w:tmpl w:val="CC904C00"/>
    <w:lvl w:ilvl="0" w:tplc="ECCCF2BC">
      <w:start w:val="1"/>
      <w:numFmt w:val="decimal"/>
      <w:lvlText w:val="5.%1"/>
      <w:lvlJc w:val="left"/>
      <w:pPr>
        <w:ind w:left="107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826D13"/>
    <w:multiLevelType w:val="hybridMultilevel"/>
    <w:tmpl w:val="806A05CE"/>
    <w:lvl w:ilvl="0" w:tplc="809097DE">
      <w:start w:val="1"/>
      <w:numFmt w:val="decimal"/>
      <w:lvlText w:val="7.%1"/>
      <w:lvlJc w:val="left"/>
      <w:pPr>
        <w:ind w:left="786" w:hanging="360"/>
      </w:pPr>
      <w:rPr>
        <w:rFonts w:ascii="Browallia New" w:hAnsi="Browallia New" w:cs="Browallia New" w:hint="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152A14"/>
    <w:multiLevelType w:val="multilevel"/>
    <w:tmpl w:val="A61E7910"/>
    <w:lvl w:ilvl="0">
      <w:start w:val="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none"/>
      <w:lvlText w:val="3.1.1"/>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4E3921"/>
    <w:multiLevelType w:val="hybridMultilevel"/>
    <w:tmpl w:val="27D4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A52CC"/>
    <w:multiLevelType w:val="multilevel"/>
    <w:tmpl w:val="D554AB86"/>
    <w:styleLink w:val="Style2"/>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none"/>
      <w:lvlText w:val="43.1"/>
      <w:lvlJc w:val="left"/>
      <w:pPr>
        <w:tabs>
          <w:tab w:val="num" w:pos="1780"/>
        </w:tabs>
        <w:ind w:left="0" w:firstLine="0"/>
      </w:pPr>
      <w:rPr>
        <w:rFonts w:ascii="Browallia New" w:hAnsi="Browallia New" w:cs="Browallia New" w:hint="cs"/>
        <w:i w:val="0"/>
        <w:iCs w:val="0"/>
        <w:sz w:val="28"/>
        <w:szCs w:val="28"/>
      </w:rPr>
    </w:lvl>
    <w:lvl w:ilvl="2">
      <w:start w:val="1"/>
      <w:numFmt w:val="none"/>
      <w:lvlText w:val="43.1.1"/>
      <w:lvlJc w:val="left"/>
      <w:pPr>
        <w:tabs>
          <w:tab w:val="num" w:pos="360"/>
        </w:tabs>
        <w:ind w:left="0" w:firstLine="0"/>
      </w:pPr>
      <w:rPr>
        <w:rFonts w:cs="Times New Roman" w:hint="default"/>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33" w15:restartNumberingAfterBreak="0">
    <w:nsid w:val="659E2A97"/>
    <w:multiLevelType w:val="multilevel"/>
    <w:tmpl w:val="2A985F1C"/>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276075"/>
    <w:multiLevelType w:val="hybridMultilevel"/>
    <w:tmpl w:val="7CECF9E8"/>
    <w:lvl w:ilvl="0" w:tplc="CC42925A">
      <w:start w:val="1"/>
      <w:numFmt w:val="decimal"/>
      <w:lvlText w:val="2.%1"/>
      <w:lvlJc w:val="left"/>
      <w:pPr>
        <w:ind w:left="1656" w:hanging="360"/>
      </w:pPr>
      <w:rPr>
        <w:rFonts w:hint="default"/>
        <w:sz w:val="28"/>
        <w:szCs w:val="28"/>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5"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EAF79EE"/>
    <w:multiLevelType w:val="multilevel"/>
    <w:tmpl w:val="C2B4049A"/>
    <w:lvl w:ilvl="0">
      <w:start w:val="29"/>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7"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735E3EB3"/>
    <w:multiLevelType w:val="hybridMultilevel"/>
    <w:tmpl w:val="E086F5A8"/>
    <w:lvl w:ilvl="0" w:tplc="466E493C">
      <w:start w:val="1"/>
      <w:numFmt w:val="decimal"/>
      <w:lvlText w:val="20.%1"/>
      <w:lvlJc w:val="left"/>
      <w:pPr>
        <w:ind w:left="1161" w:hanging="360"/>
      </w:pPr>
      <w:rPr>
        <w:rFonts w:cs="Times New Roman" w:hint="default"/>
        <w:u w:val="none"/>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9" w15:restartNumberingAfterBreak="0">
    <w:nsid w:val="7CE8342F"/>
    <w:multiLevelType w:val="hybridMultilevel"/>
    <w:tmpl w:val="7FDCA7B0"/>
    <w:lvl w:ilvl="0" w:tplc="A12A6200">
      <w:start w:val="31"/>
      <w:numFmt w:val="bullet"/>
      <w:lvlText w:val="-"/>
      <w:lvlJc w:val="left"/>
      <w:pPr>
        <w:ind w:left="1146" w:hanging="360"/>
      </w:pPr>
      <w:rPr>
        <w:rFonts w:ascii="Garamond" w:eastAsia="Times New Roman" w:hAnsi="Garamond" w:cs="Garamond"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abstractNum w:abstractNumId="41" w15:restartNumberingAfterBreak="0">
    <w:nsid w:val="7FDE3564"/>
    <w:multiLevelType w:val="multilevel"/>
    <w:tmpl w:val="D36C601E"/>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9"/>
  </w:num>
  <w:num w:numId="3">
    <w:abstractNumId w:val="27"/>
  </w:num>
  <w:num w:numId="4">
    <w:abstractNumId w:val="1"/>
  </w:num>
  <w:num w:numId="5">
    <w:abstractNumId w:val="31"/>
  </w:num>
  <w:num w:numId="6">
    <w:abstractNumId w:val="21"/>
  </w:num>
  <w:num w:numId="7">
    <w:abstractNumId w:val="26"/>
  </w:num>
  <w:num w:numId="8">
    <w:abstractNumId w:val="8"/>
  </w:num>
  <w:num w:numId="9">
    <w:abstractNumId w:val="34"/>
  </w:num>
  <w:num w:numId="10">
    <w:abstractNumId w:val="28"/>
  </w:num>
  <w:num w:numId="11">
    <w:abstractNumId w:val="30"/>
  </w:num>
  <w:num w:numId="12">
    <w:abstractNumId w:val="5"/>
  </w:num>
  <w:num w:numId="13">
    <w:abstractNumId w:val="23"/>
  </w:num>
  <w:num w:numId="14">
    <w:abstractNumId w:val="40"/>
  </w:num>
  <w:num w:numId="15">
    <w:abstractNumId w:val="24"/>
  </w:num>
  <w:num w:numId="16">
    <w:abstractNumId w:val="25"/>
  </w:num>
  <w:num w:numId="17">
    <w:abstractNumId w:val="4"/>
  </w:num>
  <w:num w:numId="18">
    <w:abstractNumId w:val="6"/>
  </w:num>
  <w:num w:numId="19">
    <w:abstractNumId w:val="29"/>
  </w:num>
  <w:num w:numId="20">
    <w:abstractNumId w:val="38"/>
  </w:num>
  <w:num w:numId="21">
    <w:abstractNumId w:val="18"/>
  </w:num>
  <w:num w:numId="22">
    <w:abstractNumId w:val="41"/>
  </w:num>
  <w:num w:numId="23">
    <w:abstractNumId w:val="7"/>
  </w:num>
  <w:num w:numId="24">
    <w:abstractNumId w:val="2"/>
  </w:num>
  <w:num w:numId="25">
    <w:abstractNumId w:val="13"/>
  </w:num>
  <w:num w:numId="26">
    <w:abstractNumId w:val="20"/>
  </w:num>
  <w:num w:numId="27">
    <w:abstractNumId w:val="37"/>
  </w:num>
  <w:num w:numId="28">
    <w:abstractNumId w:val="33"/>
  </w:num>
  <w:num w:numId="29">
    <w:abstractNumId w:val="36"/>
  </w:num>
  <w:num w:numId="30">
    <w:abstractNumId w:val="15"/>
  </w:num>
  <w:num w:numId="31">
    <w:abstractNumId w:val="19"/>
  </w:num>
  <w:num w:numId="32">
    <w:abstractNumId w:val="16"/>
  </w:num>
  <w:num w:numId="33">
    <w:abstractNumId w:val="14"/>
  </w:num>
  <w:num w:numId="34">
    <w:abstractNumId w:val="10"/>
  </w:num>
  <w:num w:numId="35">
    <w:abstractNumId w:val="35"/>
  </w:num>
  <w:num w:numId="36">
    <w:abstractNumId w:val="39"/>
  </w:num>
  <w:num w:numId="37">
    <w:abstractNumId w:val="11"/>
  </w:num>
  <w:num w:numId="38">
    <w:abstractNumId w:val="22"/>
  </w:num>
  <w:num w:numId="39">
    <w:abstractNumId w:val="3"/>
  </w:num>
  <w:num w:numId="40">
    <w:abstractNumId w:val="32"/>
  </w:num>
  <w:num w:numId="41">
    <w:abstractNumId w:val="17"/>
  </w:num>
  <w:num w:numId="42">
    <w:abstractNumId w:val="27"/>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43">
    <w:abstractNumId w:val="27"/>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44">
    <w:abstractNumId w:val="12"/>
  </w:num>
  <w:num w:numId="45">
    <w:abstractNumId w:val="27"/>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rPr>
      </w:lvl>
    </w:lvlOverride>
    <w:lvlOverride w:ilvl="2">
      <w:lvl w:ilvl="2">
        <w:numFmt w:val="none"/>
        <w:lvlText w:val="43.1.1"/>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AEILI0MzM1NTM1MLUyUdpeDU4uLM/DyQAuNaAB1olzIsAAAA"/>
  </w:docVars>
  <w:rsids>
    <w:rsidRoot w:val="0007049D"/>
    <w:rsid w:val="000000D2"/>
    <w:rsid w:val="0000093F"/>
    <w:rsid w:val="00000EA2"/>
    <w:rsid w:val="00001027"/>
    <w:rsid w:val="00001459"/>
    <w:rsid w:val="00001580"/>
    <w:rsid w:val="0000164A"/>
    <w:rsid w:val="000018B3"/>
    <w:rsid w:val="0000191A"/>
    <w:rsid w:val="00001AFD"/>
    <w:rsid w:val="00001B67"/>
    <w:rsid w:val="00001BDD"/>
    <w:rsid w:val="00001C83"/>
    <w:rsid w:val="00001D68"/>
    <w:rsid w:val="00001F11"/>
    <w:rsid w:val="00002062"/>
    <w:rsid w:val="000022C0"/>
    <w:rsid w:val="00002408"/>
    <w:rsid w:val="0000247C"/>
    <w:rsid w:val="00002759"/>
    <w:rsid w:val="0000282C"/>
    <w:rsid w:val="00002865"/>
    <w:rsid w:val="00002952"/>
    <w:rsid w:val="000029F9"/>
    <w:rsid w:val="00002A75"/>
    <w:rsid w:val="00002A90"/>
    <w:rsid w:val="00002ECA"/>
    <w:rsid w:val="000032D4"/>
    <w:rsid w:val="00003412"/>
    <w:rsid w:val="000034A6"/>
    <w:rsid w:val="000037ED"/>
    <w:rsid w:val="00003972"/>
    <w:rsid w:val="00003C11"/>
    <w:rsid w:val="00003D89"/>
    <w:rsid w:val="00003D9F"/>
    <w:rsid w:val="00003DC9"/>
    <w:rsid w:val="00003E53"/>
    <w:rsid w:val="000042D8"/>
    <w:rsid w:val="00004572"/>
    <w:rsid w:val="000046A2"/>
    <w:rsid w:val="000046C7"/>
    <w:rsid w:val="00004723"/>
    <w:rsid w:val="00004772"/>
    <w:rsid w:val="000047DF"/>
    <w:rsid w:val="0000490C"/>
    <w:rsid w:val="00004BC1"/>
    <w:rsid w:val="00004D40"/>
    <w:rsid w:val="00004DD7"/>
    <w:rsid w:val="00005046"/>
    <w:rsid w:val="0000522C"/>
    <w:rsid w:val="0000552F"/>
    <w:rsid w:val="00005A6D"/>
    <w:rsid w:val="00005E5D"/>
    <w:rsid w:val="00005FC4"/>
    <w:rsid w:val="000060B6"/>
    <w:rsid w:val="000063DA"/>
    <w:rsid w:val="0000646B"/>
    <w:rsid w:val="000065FB"/>
    <w:rsid w:val="000066C7"/>
    <w:rsid w:val="000069FC"/>
    <w:rsid w:val="00006DE6"/>
    <w:rsid w:val="00006DE8"/>
    <w:rsid w:val="00006EFF"/>
    <w:rsid w:val="00007360"/>
    <w:rsid w:val="000073E6"/>
    <w:rsid w:val="000073F4"/>
    <w:rsid w:val="0000762D"/>
    <w:rsid w:val="000076F5"/>
    <w:rsid w:val="00007884"/>
    <w:rsid w:val="0000792D"/>
    <w:rsid w:val="00007AC6"/>
    <w:rsid w:val="00007BB6"/>
    <w:rsid w:val="000104A2"/>
    <w:rsid w:val="000104C6"/>
    <w:rsid w:val="00010521"/>
    <w:rsid w:val="0001080B"/>
    <w:rsid w:val="00010A70"/>
    <w:rsid w:val="00010B09"/>
    <w:rsid w:val="00010CB5"/>
    <w:rsid w:val="00010CD2"/>
    <w:rsid w:val="00010CD8"/>
    <w:rsid w:val="000112F7"/>
    <w:rsid w:val="0001138E"/>
    <w:rsid w:val="000113CA"/>
    <w:rsid w:val="000114A8"/>
    <w:rsid w:val="000114DE"/>
    <w:rsid w:val="0001150E"/>
    <w:rsid w:val="00011712"/>
    <w:rsid w:val="000117A1"/>
    <w:rsid w:val="00011B0E"/>
    <w:rsid w:val="00011E30"/>
    <w:rsid w:val="000124C2"/>
    <w:rsid w:val="000129E3"/>
    <w:rsid w:val="00012B58"/>
    <w:rsid w:val="00012DE3"/>
    <w:rsid w:val="00012FAF"/>
    <w:rsid w:val="00013227"/>
    <w:rsid w:val="00013265"/>
    <w:rsid w:val="000135C0"/>
    <w:rsid w:val="000135C4"/>
    <w:rsid w:val="00013CA0"/>
    <w:rsid w:val="00013F3F"/>
    <w:rsid w:val="00014034"/>
    <w:rsid w:val="00014186"/>
    <w:rsid w:val="000141B1"/>
    <w:rsid w:val="00014A10"/>
    <w:rsid w:val="00014ABE"/>
    <w:rsid w:val="00014B5A"/>
    <w:rsid w:val="00014CB8"/>
    <w:rsid w:val="00014DDB"/>
    <w:rsid w:val="000150A1"/>
    <w:rsid w:val="000150ED"/>
    <w:rsid w:val="000151EA"/>
    <w:rsid w:val="00015807"/>
    <w:rsid w:val="00015B26"/>
    <w:rsid w:val="00015C60"/>
    <w:rsid w:val="00015DC7"/>
    <w:rsid w:val="00015DE9"/>
    <w:rsid w:val="00015EC8"/>
    <w:rsid w:val="00015EF6"/>
    <w:rsid w:val="000161D1"/>
    <w:rsid w:val="00016265"/>
    <w:rsid w:val="000163CC"/>
    <w:rsid w:val="000164A2"/>
    <w:rsid w:val="00016551"/>
    <w:rsid w:val="0001710B"/>
    <w:rsid w:val="00017186"/>
    <w:rsid w:val="000172C5"/>
    <w:rsid w:val="00017470"/>
    <w:rsid w:val="0001753A"/>
    <w:rsid w:val="0001773C"/>
    <w:rsid w:val="000179C6"/>
    <w:rsid w:val="00017C8A"/>
    <w:rsid w:val="00017E1F"/>
    <w:rsid w:val="00020529"/>
    <w:rsid w:val="0002068A"/>
    <w:rsid w:val="00020C2C"/>
    <w:rsid w:val="00020D87"/>
    <w:rsid w:val="0002117B"/>
    <w:rsid w:val="00021718"/>
    <w:rsid w:val="000218A1"/>
    <w:rsid w:val="00021966"/>
    <w:rsid w:val="000219A3"/>
    <w:rsid w:val="00021B55"/>
    <w:rsid w:val="00021F57"/>
    <w:rsid w:val="00022389"/>
    <w:rsid w:val="000223B3"/>
    <w:rsid w:val="00022465"/>
    <w:rsid w:val="000224B6"/>
    <w:rsid w:val="00022665"/>
    <w:rsid w:val="00022769"/>
    <w:rsid w:val="000228B3"/>
    <w:rsid w:val="0002295A"/>
    <w:rsid w:val="00022980"/>
    <w:rsid w:val="000229F9"/>
    <w:rsid w:val="00022C01"/>
    <w:rsid w:val="00022D47"/>
    <w:rsid w:val="00022EA4"/>
    <w:rsid w:val="00022FBB"/>
    <w:rsid w:val="00023067"/>
    <w:rsid w:val="00023158"/>
    <w:rsid w:val="0002319E"/>
    <w:rsid w:val="0002325E"/>
    <w:rsid w:val="000233B3"/>
    <w:rsid w:val="000234E9"/>
    <w:rsid w:val="00023584"/>
    <w:rsid w:val="00023949"/>
    <w:rsid w:val="0002399A"/>
    <w:rsid w:val="00023D06"/>
    <w:rsid w:val="00023D1B"/>
    <w:rsid w:val="00024344"/>
    <w:rsid w:val="00024699"/>
    <w:rsid w:val="00024A10"/>
    <w:rsid w:val="00024DE8"/>
    <w:rsid w:val="0002505A"/>
    <w:rsid w:val="000250B8"/>
    <w:rsid w:val="00025247"/>
    <w:rsid w:val="0002531E"/>
    <w:rsid w:val="0002550E"/>
    <w:rsid w:val="00025563"/>
    <w:rsid w:val="000257D6"/>
    <w:rsid w:val="00025EBE"/>
    <w:rsid w:val="00026457"/>
    <w:rsid w:val="0002645E"/>
    <w:rsid w:val="00026499"/>
    <w:rsid w:val="0002663E"/>
    <w:rsid w:val="000266FA"/>
    <w:rsid w:val="000267D1"/>
    <w:rsid w:val="00026857"/>
    <w:rsid w:val="00026A3D"/>
    <w:rsid w:val="00026C57"/>
    <w:rsid w:val="00026D18"/>
    <w:rsid w:val="00026D88"/>
    <w:rsid w:val="0002799D"/>
    <w:rsid w:val="00027A97"/>
    <w:rsid w:val="00027D06"/>
    <w:rsid w:val="00027D0B"/>
    <w:rsid w:val="00027F24"/>
    <w:rsid w:val="00027FA4"/>
    <w:rsid w:val="00030082"/>
    <w:rsid w:val="000301B2"/>
    <w:rsid w:val="000302E9"/>
    <w:rsid w:val="00030452"/>
    <w:rsid w:val="000304B4"/>
    <w:rsid w:val="000304F4"/>
    <w:rsid w:val="000304F7"/>
    <w:rsid w:val="000307F4"/>
    <w:rsid w:val="00030875"/>
    <w:rsid w:val="00030A4C"/>
    <w:rsid w:val="00030FCB"/>
    <w:rsid w:val="00031084"/>
    <w:rsid w:val="00031A54"/>
    <w:rsid w:val="00031A6A"/>
    <w:rsid w:val="000321F1"/>
    <w:rsid w:val="000321F5"/>
    <w:rsid w:val="000322D0"/>
    <w:rsid w:val="0003234D"/>
    <w:rsid w:val="0003292C"/>
    <w:rsid w:val="00032CE4"/>
    <w:rsid w:val="00032FCA"/>
    <w:rsid w:val="000330D4"/>
    <w:rsid w:val="00033118"/>
    <w:rsid w:val="000331AD"/>
    <w:rsid w:val="000331FA"/>
    <w:rsid w:val="000334CA"/>
    <w:rsid w:val="000335E6"/>
    <w:rsid w:val="000335FB"/>
    <w:rsid w:val="000336ED"/>
    <w:rsid w:val="000337A6"/>
    <w:rsid w:val="00033957"/>
    <w:rsid w:val="0003396E"/>
    <w:rsid w:val="00033C49"/>
    <w:rsid w:val="00033F77"/>
    <w:rsid w:val="00034199"/>
    <w:rsid w:val="00034217"/>
    <w:rsid w:val="00034220"/>
    <w:rsid w:val="00034327"/>
    <w:rsid w:val="000344E5"/>
    <w:rsid w:val="0003458B"/>
    <w:rsid w:val="00034659"/>
    <w:rsid w:val="00034723"/>
    <w:rsid w:val="0003476E"/>
    <w:rsid w:val="000347C8"/>
    <w:rsid w:val="00034817"/>
    <w:rsid w:val="00034958"/>
    <w:rsid w:val="000349F6"/>
    <w:rsid w:val="00034A57"/>
    <w:rsid w:val="00034B36"/>
    <w:rsid w:val="00034FD9"/>
    <w:rsid w:val="00035371"/>
    <w:rsid w:val="000353A6"/>
    <w:rsid w:val="000353D7"/>
    <w:rsid w:val="0003544F"/>
    <w:rsid w:val="00035E5F"/>
    <w:rsid w:val="0003637D"/>
    <w:rsid w:val="00036461"/>
    <w:rsid w:val="0003659C"/>
    <w:rsid w:val="00036B4F"/>
    <w:rsid w:val="00036B7F"/>
    <w:rsid w:val="00036C66"/>
    <w:rsid w:val="00036C9D"/>
    <w:rsid w:val="00036EBB"/>
    <w:rsid w:val="000371A6"/>
    <w:rsid w:val="0003728C"/>
    <w:rsid w:val="000378CC"/>
    <w:rsid w:val="00037904"/>
    <w:rsid w:val="00037AC6"/>
    <w:rsid w:val="00037B54"/>
    <w:rsid w:val="00037E69"/>
    <w:rsid w:val="00037F65"/>
    <w:rsid w:val="0004001C"/>
    <w:rsid w:val="0004009C"/>
    <w:rsid w:val="000400C0"/>
    <w:rsid w:val="00040122"/>
    <w:rsid w:val="00040250"/>
    <w:rsid w:val="00040339"/>
    <w:rsid w:val="00040440"/>
    <w:rsid w:val="000405BA"/>
    <w:rsid w:val="0004061A"/>
    <w:rsid w:val="00040702"/>
    <w:rsid w:val="00040904"/>
    <w:rsid w:val="000409A7"/>
    <w:rsid w:val="00040A48"/>
    <w:rsid w:val="00040B02"/>
    <w:rsid w:val="00041286"/>
    <w:rsid w:val="000413BC"/>
    <w:rsid w:val="00041436"/>
    <w:rsid w:val="000414A2"/>
    <w:rsid w:val="0004165A"/>
    <w:rsid w:val="00041B20"/>
    <w:rsid w:val="00041CCE"/>
    <w:rsid w:val="00041ECD"/>
    <w:rsid w:val="00041EF1"/>
    <w:rsid w:val="000420F5"/>
    <w:rsid w:val="000425CB"/>
    <w:rsid w:val="00042BC3"/>
    <w:rsid w:val="00042C56"/>
    <w:rsid w:val="00042FDA"/>
    <w:rsid w:val="00043227"/>
    <w:rsid w:val="00043265"/>
    <w:rsid w:val="0004333F"/>
    <w:rsid w:val="00043384"/>
    <w:rsid w:val="000436DE"/>
    <w:rsid w:val="00043729"/>
    <w:rsid w:val="00043946"/>
    <w:rsid w:val="00043C09"/>
    <w:rsid w:val="00043C80"/>
    <w:rsid w:val="00043E76"/>
    <w:rsid w:val="00043E8F"/>
    <w:rsid w:val="00043F47"/>
    <w:rsid w:val="00043F62"/>
    <w:rsid w:val="00043F7B"/>
    <w:rsid w:val="00043FE2"/>
    <w:rsid w:val="00044013"/>
    <w:rsid w:val="000444B8"/>
    <w:rsid w:val="00044611"/>
    <w:rsid w:val="00044939"/>
    <w:rsid w:val="00044B09"/>
    <w:rsid w:val="00044B0C"/>
    <w:rsid w:val="00044BBA"/>
    <w:rsid w:val="00044BBD"/>
    <w:rsid w:val="00044CFB"/>
    <w:rsid w:val="00044DBC"/>
    <w:rsid w:val="00044E20"/>
    <w:rsid w:val="00044FD4"/>
    <w:rsid w:val="000452A9"/>
    <w:rsid w:val="00045626"/>
    <w:rsid w:val="00045A2C"/>
    <w:rsid w:val="00045A42"/>
    <w:rsid w:val="00045BE8"/>
    <w:rsid w:val="00045DCE"/>
    <w:rsid w:val="0004622E"/>
    <w:rsid w:val="00046330"/>
    <w:rsid w:val="000463E8"/>
    <w:rsid w:val="00046547"/>
    <w:rsid w:val="00046550"/>
    <w:rsid w:val="000466EC"/>
    <w:rsid w:val="00046853"/>
    <w:rsid w:val="00046BA5"/>
    <w:rsid w:val="00046BB8"/>
    <w:rsid w:val="00046DD9"/>
    <w:rsid w:val="00046E33"/>
    <w:rsid w:val="000472FC"/>
    <w:rsid w:val="000474F5"/>
    <w:rsid w:val="00047594"/>
    <w:rsid w:val="00047B81"/>
    <w:rsid w:val="00047D7E"/>
    <w:rsid w:val="00047E81"/>
    <w:rsid w:val="00047F81"/>
    <w:rsid w:val="0005060C"/>
    <w:rsid w:val="00050675"/>
    <w:rsid w:val="00050701"/>
    <w:rsid w:val="000508D4"/>
    <w:rsid w:val="00050B8E"/>
    <w:rsid w:val="00051007"/>
    <w:rsid w:val="0005102E"/>
    <w:rsid w:val="000510AC"/>
    <w:rsid w:val="00051397"/>
    <w:rsid w:val="00051528"/>
    <w:rsid w:val="00051557"/>
    <w:rsid w:val="000516F2"/>
    <w:rsid w:val="000517E1"/>
    <w:rsid w:val="00051B44"/>
    <w:rsid w:val="00051F40"/>
    <w:rsid w:val="00052120"/>
    <w:rsid w:val="00052254"/>
    <w:rsid w:val="0005239A"/>
    <w:rsid w:val="00052459"/>
    <w:rsid w:val="000529E0"/>
    <w:rsid w:val="00052B5A"/>
    <w:rsid w:val="00052B76"/>
    <w:rsid w:val="00052D22"/>
    <w:rsid w:val="00052E91"/>
    <w:rsid w:val="00053674"/>
    <w:rsid w:val="000536BB"/>
    <w:rsid w:val="000536FA"/>
    <w:rsid w:val="0005379A"/>
    <w:rsid w:val="00053963"/>
    <w:rsid w:val="00053B09"/>
    <w:rsid w:val="00053B20"/>
    <w:rsid w:val="00053BC3"/>
    <w:rsid w:val="00053C63"/>
    <w:rsid w:val="00053DD0"/>
    <w:rsid w:val="00053EFB"/>
    <w:rsid w:val="00054000"/>
    <w:rsid w:val="0005413A"/>
    <w:rsid w:val="00054236"/>
    <w:rsid w:val="000542F2"/>
    <w:rsid w:val="000546F3"/>
    <w:rsid w:val="000547E2"/>
    <w:rsid w:val="000549AF"/>
    <w:rsid w:val="00054B35"/>
    <w:rsid w:val="0005503D"/>
    <w:rsid w:val="0005539E"/>
    <w:rsid w:val="000554AD"/>
    <w:rsid w:val="0005571C"/>
    <w:rsid w:val="0005582F"/>
    <w:rsid w:val="00055839"/>
    <w:rsid w:val="000559B5"/>
    <w:rsid w:val="000559BD"/>
    <w:rsid w:val="00055AC5"/>
    <w:rsid w:val="00055C2E"/>
    <w:rsid w:val="00055CA0"/>
    <w:rsid w:val="0005624A"/>
    <w:rsid w:val="000563EC"/>
    <w:rsid w:val="000564FF"/>
    <w:rsid w:val="00056795"/>
    <w:rsid w:val="00056931"/>
    <w:rsid w:val="00056959"/>
    <w:rsid w:val="00056971"/>
    <w:rsid w:val="00056B67"/>
    <w:rsid w:val="00056D60"/>
    <w:rsid w:val="00056DF2"/>
    <w:rsid w:val="00056FCB"/>
    <w:rsid w:val="00057128"/>
    <w:rsid w:val="000571B8"/>
    <w:rsid w:val="000572ED"/>
    <w:rsid w:val="0005760A"/>
    <w:rsid w:val="00057662"/>
    <w:rsid w:val="000576A6"/>
    <w:rsid w:val="00057C64"/>
    <w:rsid w:val="00057E6B"/>
    <w:rsid w:val="00057EAA"/>
    <w:rsid w:val="00057FF3"/>
    <w:rsid w:val="0006026D"/>
    <w:rsid w:val="000602D5"/>
    <w:rsid w:val="000602F4"/>
    <w:rsid w:val="00060679"/>
    <w:rsid w:val="0006068C"/>
    <w:rsid w:val="000608F0"/>
    <w:rsid w:val="0006092C"/>
    <w:rsid w:val="00060B28"/>
    <w:rsid w:val="00060B84"/>
    <w:rsid w:val="00060C6B"/>
    <w:rsid w:val="000610FC"/>
    <w:rsid w:val="000611B2"/>
    <w:rsid w:val="00061689"/>
    <w:rsid w:val="00061862"/>
    <w:rsid w:val="000618EB"/>
    <w:rsid w:val="000619D3"/>
    <w:rsid w:val="00061D6B"/>
    <w:rsid w:val="00061D80"/>
    <w:rsid w:val="00061DE9"/>
    <w:rsid w:val="00061EE0"/>
    <w:rsid w:val="00061F44"/>
    <w:rsid w:val="00061FD4"/>
    <w:rsid w:val="000621CC"/>
    <w:rsid w:val="000623C8"/>
    <w:rsid w:val="000623D8"/>
    <w:rsid w:val="00062CF1"/>
    <w:rsid w:val="00062DBA"/>
    <w:rsid w:val="00062DEA"/>
    <w:rsid w:val="00062E56"/>
    <w:rsid w:val="00062E91"/>
    <w:rsid w:val="00062F4A"/>
    <w:rsid w:val="00063145"/>
    <w:rsid w:val="000631AD"/>
    <w:rsid w:val="00063552"/>
    <w:rsid w:val="00063603"/>
    <w:rsid w:val="0006367A"/>
    <w:rsid w:val="0006372F"/>
    <w:rsid w:val="0006380D"/>
    <w:rsid w:val="00063851"/>
    <w:rsid w:val="00063971"/>
    <w:rsid w:val="00063994"/>
    <w:rsid w:val="00063C5B"/>
    <w:rsid w:val="00063DEF"/>
    <w:rsid w:val="00063F95"/>
    <w:rsid w:val="00063F9F"/>
    <w:rsid w:val="000642FE"/>
    <w:rsid w:val="00064420"/>
    <w:rsid w:val="00064630"/>
    <w:rsid w:val="000648B1"/>
    <w:rsid w:val="000648C0"/>
    <w:rsid w:val="000649E3"/>
    <w:rsid w:val="00064B57"/>
    <w:rsid w:val="00064B96"/>
    <w:rsid w:val="00064BA1"/>
    <w:rsid w:val="00064C41"/>
    <w:rsid w:val="00064DF6"/>
    <w:rsid w:val="000650BD"/>
    <w:rsid w:val="000652DE"/>
    <w:rsid w:val="00065342"/>
    <w:rsid w:val="0006534B"/>
    <w:rsid w:val="00065477"/>
    <w:rsid w:val="000658BB"/>
    <w:rsid w:val="00065C1F"/>
    <w:rsid w:val="00065C73"/>
    <w:rsid w:val="00065E86"/>
    <w:rsid w:val="000660F0"/>
    <w:rsid w:val="0006646B"/>
    <w:rsid w:val="000664D8"/>
    <w:rsid w:val="00066533"/>
    <w:rsid w:val="00066806"/>
    <w:rsid w:val="000668E6"/>
    <w:rsid w:val="00066A4D"/>
    <w:rsid w:val="00066B3B"/>
    <w:rsid w:val="00066C15"/>
    <w:rsid w:val="00066C94"/>
    <w:rsid w:val="00066E2D"/>
    <w:rsid w:val="00066FD9"/>
    <w:rsid w:val="00066FFC"/>
    <w:rsid w:val="0006702A"/>
    <w:rsid w:val="00067164"/>
    <w:rsid w:val="0006781B"/>
    <w:rsid w:val="00067AF7"/>
    <w:rsid w:val="00067B87"/>
    <w:rsid w:val="00067FAA"/>
    <w:rsid w:val="00067FB9"/>
    <w:rsid w:val="000700B8"/>
    <w:rsid w:val="0007033B"/>
    <w:rsid w:val="0007049D"/>
    <w:rsid w:val="000705BF"/>
    <w:rsid w:val="00070A5B"/>
    <w:rsid w:val="00070A98"/>
    <w:rsid w:val="00070BE0"/>
    <w:rsid w:val="00070CD7"/>
    <w:rsid w:val="00070CF9"/>
    <w:rsid w:val="000710BF"/>
    <w:rsid w:val="000711B1"/>
    <w:rsid w:val="00071254"/>
    <w:rsid w:val="00071266"/>
    <w:rsid w:val="0007132F"/>
    <w:rsid w:val="00071639"/>
    <w:rsid w:val="0007193C"/>
    <w:rsid w:val="00071994"/>
    <w:rsid w:val="00071FC9"/>
    <w:rsid w:val="00071FF6"/>
    <w:rsid w:val="000722FA"/>
    <w:rsid w:val="000723C3"/>
    <w:rsid w:val="00072471"/>
    <w:rsid w:val="00072C5C"/>
    <w:rsid w:val="00072C80"/>
    <w:rsid w:val="00072F30"/>
    <w:rsid w:val="000730C5"/>
    <w:rsid w:val="000731BD"/>
    <w:rsid w:val="000734DD"/>
    <w:rsid w:val="0007362A"/>
    <w:rsid w:val="00073647"/>
    <w:rsid w:val="000736C6"/>
    <w:rsid w:val="00073A3C"/>
    <w:rsid w:val="00073C7D"/>
    <w:rsid w:val="00073DC5"/>
    <w:rsid w:val="00073E58"/>
    <w:rsid w:val="00073EB5"/>
    <w:rsid w:val="00073FDE"/>
    <w:rsid w:val="00074118"/>
    <w:rsid w:val="0007417D"/>
    <w:rsid w:val="000741EF"/>
    <w:rsid w:val="00074219"/>
    <w:rsid w:val="00074255"/>
    <w:rsid w:val="00074328"/>
    <w:rsid w:val="0007438F"/>
    <w:rsid w:val="000744C2"/>
    <w:rsid w:val="00074EE0"/>
    <w:rsid w:val="00074EE9"/>
    <w:rsid w:val="000752D1"/>
    <w:rsid w:val="00075833"/>
    <w:rsid w:val="0007589A"/>
    <w:rsid w:val="00075A1E"/>
    <w:rsid w:val="00075A90"/>
    <w:rsid w:val="00075B0D"/>
    <w:rsid w:val="00076042"/>
    <w:rsid w:val="00076196"/>
    <w:rsid w:val="000761FD"/>
    <w:rsid w:val="00076528"/>
    <w:rsid w:val="0007696F"/>
    <w:rsid w:val="00076C6B"/>
    <w:rsid w:val="00076DCD"/>
    <w:rsid w:val="00076DE1"/>
    <w:rsid w:val="00077555"/>
    <w:rsid w:val="0007760E"/>
    <w:rsid w:val="00077682"/>
    <w:rsid w:val="000776C2"/>
    <w:rsid w:val="00077749"/>
    <w:rsid w:val="000779F3"/>
    <w:rsid w:val="00077B4A"/>
    <w:rsid w:val="00077D3B"/>
    <w:rsid w:val="00077DCC"/>
    <w:rsid w:val="00077EC4"/>
    <w:rsid w:val="00077FE2"/>
    <w:rsid w:val="00077FFA"/>
    <w:rsid w:val="000800F9"/>
    <w:rsid w:val="00080194"/>
    <w:rsid w:val="000804B8"/>
    <w:rsid w:val="0008059D"/>
    <w:rsid w:val="0008069E"/>
    <w:rsid w:val="00080B01"/>
    <w:rsid w:val="00080B92"/>
    <w:rsid w:val="00080BD5"/>
    <w:rsid w:val="00080C39"/>
    <w:rsid w:val="00080E06"/>
    <w:rsid w:val="00080EE2"/>
    <w:rsid w:val="00080F32"/>
    <w:rsid w:val="0008146E"/>
    <w:rsid w:val="00081D0A"/>
    <w:rsid w:val="00081E0F"/>
    <w:rsid w:val="000821E4"/>
    <w:rsid w:val="000822EE"/>
    <w:rsid w:val="0008235E"/>
    <w:rsid w:val="000823AA"/>
    <w:rsid w:val="00082505"/>
    <w:rsid w:val="0008291C"/>
    <w:rsid w:val="00082A0B"/>
    <w:rsid w:val="00082ACB"/>
    <w:rsid w:val="00082B91"/>
    <w:rsid w:val="00082D04"/>
    <w:rsid w:val="000831FB"/>
    <w:rsid w:val="00083238"/>
    <w:rsid w:val="0008326D"/>
    <w:rsid w:val="000832BB"/>
    <w:rsid w:val="0008384D"/>
    <w:rsid w:val="000838E6"/>
    <w:rsid w:val="000839CE"/>
    <w:rsid w:val="00083BCA"/>
    <w:rsid w:val="00083D0B"/>
    <w:rsid w:val="00083D8E"/>
    <w:rsid w:val="00084421"/>
    <w:rsid w:val="000845C4"/>
    <w:rsid w:val="000845D7"/>
    <w:rsid w:val="0008477E"/>
    <w:rsid w:val="0008478F"/>
    <w:rsid w:val="00084C3B"/>
    <w:rsid w:val="00084D4B"/>
    <w:rsid w:val="00084D89"/>
    <w:rsid w:val="00084DA3"/>
    <w:rsid w:val="00084E12"/>
    <w:rsid w:val="0008508D"/>
    <w:rsid w:val="000851C0"/>
    <w:rsid w:val="000851C6"/>
    <w:rsid w:val="00085305"/>
    <w:rsid w:val="0008544B"/>
    <w:rsid w:val="00085659"/>
    <w:rsid w:val="00085ACB"/>
    <w:rsid w:val="00085B9F"/>
    <w:rsid w:val="00085F3C"/>
    <w:rsid w:val="0008630C"/>
    <w:rsid w:val="0008632A"/>
    <w:rsid w:val="0008677C"/>
    <w:rsid w:val="00086836"/>
    <w:rsid w:val="000868AD"/>
    <w:rsid w:val="00086D8D"/>
    <w:rsid w:val="00086DE6"/>
    <w:rsid w:val="00086FEE"/>
    <w:rsid w:val="00087100"/>
    <w:rsid w:val="0008710E"/>
    <w:rsid w:val="00087276"/>
    <w:rsid w:val="00087293"/>
    <w:rsid w:val="0008733D"/>
    <w:rsid w:val="00087344"/>
    <w:rsid w:val="000874EF"/>
    <w:rsid w:val="0008769A"/>
    <w:rsid w:val="000877DA"/>
    <w:rsid w:val="0008781A"/>
    <w:rsid w:val="0008786D"/>
    <w:rsid w:val="0008789B"/>
    <w:rsid w:val="00087969"/>
    <w:rsid w:val="00087997"/>
    <w:rsid w:val="00087B94"/>
    <w:rsid w:val="00087B96"/>
    <w:rsid w:val="00087D18"/>
    <w:rsid w:val="00087D5C"/>
    <w:rsid w:val="00087E30"/>
    <w:rsid w:val="000902FB"/>
    <w:rsid w:val="00090719"/>
    <w:rsid w:val="00090796"/>
    <w:rsid w:val="00090927"/>
    <w:rsid w:val="00090AC3"/>
    <w:rsid w:val="00090C13"/>
    <w:rsid w:val="00090C7A"/>
    <w:rsid w:val="00090EBD"/>
    <w:rsid w:val="00090FD2"/>
    <w:rsid w:val="0009112F"/>
    <w:rsid w:val="000911B4"/>
    <w:rsid w:val="000912F2"/>
    <w:rsid w:val="00091382"/>
    <w:rsid w:val="000913B7"/>
    <w:rsid w:val="00091B36"/>
    <w:rsid w:val="00091B89"/>
    <w:rsid w:val="00091BDE"/>
    <w:rsid w:val="00091DB4"/>
    <w:rsid w:val="00091F34"/>
    <w:rsid w:val="00091F9C"/>
    <w:rsid w:val="00092000"/>
    <w:rsid w:val="00092111"/>
    <w:rsid w:val="00092168"/>
    <w:rsid w:val="00092777"/>
    <w:rsid w:val="000929D1"/>
    <w:rsid w:val="00092A88"/>
    <w:rsid w:val="00092E66"/>
    <w:rsid w:val="00092E77"/>
    <w:rsid w:val="00092EE6"/>
    <w:rsid w:val="00092F5E"/>
    <w:rsid w:val="0009349F"/>
    <w:rsid w:val="0009350E"/>
    <w:rsid w:val="0009363F"/>
    <w:rsid w:val="00093666"/>
    <w:rsid w:val="00093735"/>
    <w:rsid w:val="000939EF"/>
    <w:rsid w:val="00093BCC"/>
    <w:rsid w:val="00093BD1"/>
    <w:rsid w:val="00093C8E"/>
    <w:rsid w:val="00093DD9"/>
    <w:rsid w:val="00093E89"/>
    <w:rsid w:val="00093EFE"/>
    <w:rsid w:val="00094371"/>
    <w:rsid w:val="0009489A"/>
    <w:rsid w:val="0009492A"/>
    <w:rsid w:val="00094AB7"/>
    <w:rsid w:val="00094EB7"/>
    <w:rsid w:val="00095129"/>
    <w:rsid w:val="00095365"/>
    <w:rsid w:val="000957D2"/>
    <w:rsid w:val="000957E0"/>
    <w:rsid w:val="00095973"/>
    <w:rsid w:val="000959F5"/>
    <w:rsid w:val="00095B31"/>
    <w:rsid w:val="00095BFD"/>
    <w:rsid w:val="00095CF4"/>
    <w:rsid w:val="00095EF7"/>
    <w:rsid w:val="00095F20"/>
    <w:rsid w:val="00095F82"/>
    <w:rsid w:val="000960CD"/>
    <w:rsid w:val="000961E3"/>
    <w:rsid w:val="000962A6"/>
    <w:rsid w:val="000964A9"/>
    <w:rsid w:val="000965F8"/>
    <w:rsid w:val="00096BDC"/>
    <w:rsid w:val="00096C7E"/>
    <w:rsid w:val="00096CF2"/>
    <w:rsid w:val="00096E46"/>
    <w:rsid w:val="00096ED2"/>
    <w:rsid w:val="00096EDA"/>
    <w:rsid w:val="0009708D"/>
    <w:rsid w:val="00097277"/>
    <w:rsid w:val="000977BA"/>
    <w:rsid w:val="00097912"/>
    <w:rsid w:val="00097D11"/>
    <w:rsid w:val="00097D2A"/>
    <w:rsid w:val="00097E44"/>
    <w:rsid w:val="00097F8E"/>
    <w:rsid w:val="00097FF5"/>
    <w:rsid w:val="000A03AB"/>
    <w:rsid w:val="000A0426"/>
    <w:rsid w:val="000A05CD"/>
    <w:rsid w:val="000A069C"/>
    <w:rsid w:val="000A07D0"/>
    <w:rsid w:val="000A0A16"/>
    <w:rsid w:val="000A0B65"/>
    <w:rsid w:val="000A0CC0"/>
    <w:rsid w:val="000A0D9D"/>
    <w:rsid w:val="000A0E2A"/>
    <w:rsid w:val="000A0FC9"/>
    <w:rsid w:val="000A0FEB"/>
    <w:rsid w:val="000A1104"/>
    <w:rsid w:val="000A1118"/>
    <w:rsid w:val="000A136A"/>
    <w:rsid w:val="000A1C0F"/>
    <w:rsid w:val="000A1CA8"/>
    <w:rsid w:val="000A203A"/>
    <w:rsid w:val="000A208C"/>
    <w:rsid w:val="000A20CC"/>
    <w:rsid w:val="000A2243"/>
    <w:rsid w:val="000A228C"/>
    <w:rsid w:val="000A26B0"/>
    <w:rsid w:val="000A26C8"/>
    <w:rsid w:val="000A26EE"/>
    <w:rsid w:val="000A29C0"/>
    <w:rsid w:val="000A2C41"/>
    <w:rsid w:val="000A2CA6"/>
    <w:rsid w:val="000A2CE1"/>
    <w:rsid w:val="000A2DFE"/>
    <w:rsid w:val="000A323A"/>
    <w:rsid w:val="000A32B2"/>
    <w:rsid w:val="000A32ED"/>
    <w:rsid w:val="000A355F"/>
    <w:rsid w:val="000A37F2"/>
    <w:rsid w:val="000A390B"/>
    <w:rsid w:val="000A39B5"/>
    <w:rsid w:val="000A3AEB"/>
    <w:rsid w:val="000A3C24"/>
    <w:rsid w:val="000A3D67"/>
    <w:rsid w:val="000A3E4F"/>
    <w:rsid w:val="000A3F0A"/>
    <w:rsid w:val="000A3F7F"/>
    <w:rsid w:val="000A3F8F"/>
    <w:rsid w:val="000A43D3"/>
    <w:rsid w:val="000A43FE"/>
    <w:rsid w:val="000A4461"/>
    <w:rsid w:val="000A4514"/>
    <w:rsid w:val="000A45E0"/>
    <w:rsid w:val="000A4869"/>
    <w:rsid w:val="000A49BE"/>
    <w:rsid w:val="000A4D9C"/>
    <w:rsid w:val="000A4E84"/>
    <w:rsid w:val="000A5216"/>
    <w:rsid w:val="000A5586"/>
    <w:rsid w:val="000A5633"/>
    <w:rsid w:val="000A564F"/>
    <w:rsid w:val="000A5655"/>
    <w:rsid w:val="000A5891"/>
    <w:rsid w:val="000A59DD"/>
    <w:rsid w:val="000A5ABC"/>
    <w:rsid w:val="000A5B09"/>
    <w:rsid w:val="000A5D18"/>
    <w:rsid w:val="000A5E3A"/>
    <w:rsid w:val="000A5F03"/>
    <w:rsid w:val="000A602A"/>
    <w:rsid w:val="000A60A0"/>
    <w:rsid w:val="000A6762"/>
    <w:rsid w:val="000A6791"/>
    <w:rsid w:val="000A67C0"/>
    <w:rsid w:val="000A689B"/>
    <w:rsid w:val="000A68BF"/>
    <w:rsid w:val="000A6A3E"/>
    <w:rsid w:val="000A6C3B"/>
    <w:rsid w:val="000A6D54"/>
    <w:rsid w:val="000A6F58"/>
    <w:rsid w:val="000A6FB7"/>
    <w:rsid w:val="000A72AC"/>
    <w:rsid w:val="000A77FF"/>
    <w:rsid w:val="000A796C"/>
    <w:rsid w:val="000A7A89"/>
    <w:rsid w:val="000B0039"/>
    <w:rsid w:val="000B01F5"/>
    <w:rsid w:val="000B07E1"/>
    <w:rsid w:val="000B086A"/>
    <w:rsid w:val="000B0A65"/>
    <w:rsid w:val="000B0B0A"/>
    <w:rsid w:val="000B0D49"/>
    <w:rsid w:val="000B0ED3"/>
    <w:rsid w:val="000B0EFD"/>
    <w:rsid w:val="000B1139"/>
    <w:rsid w:val="000B1288"/>
    <w:rsid w:val="000B1327"/>
    <w:rsid w:val="000B15A3"/>
    <w:rsid w:val="000B15C4"/>
    <w:rsid w:val="000B176D"/>
    <w:rsid w:val="000B18B2"/>
    <w:rsid w:val="000B19F8"/>
    <w:rsid w:val="000B1F46"/>
    <w:rsid w:val="000B1FCD"/>
    <w:rsid w:val="000B1FDD"/>
    <w:rsid w:val="000B2017"/>
    <w:rsid w:val="000B2299"/>
    <w:rsid w:val="000B22BA"/>
    <w:rsid w:val="000B253D"/>
    <w:rsid w:val="000B266C"/>
    <w:rsid w:val="000B2F93"/>
    <w:rsid w:val="000B34F1"/>
    <w:rsid w:val="000B35F5"/>
    <w:rsid w:val="000B36F1"/>
    <w:rsid w:val="000B3945"/>
    <w:rsid w:val="000B3A6E"/>
    <w:rsid w:val="000B3AAE"/>
    <w:rsid w:val="000B42FC"/>
    <w:rsid w:val="000B4456"/>
    <w:rsid w:val="000B4734"/>
    <w:rsid w:val="000B4876"/>
    <w:rsid w:val="000B48F6"/>
    <w:rsid w:val="000B4931"/>
    <w:rsid w:val="000B4ACB"/>
    <w:rsid w:val="000B4B4D"/>
    <w:rsid w:val="000B50A3"/>
    <w:rsid w:val="000B5290"/>
    <w:rsid w:val="000B5450"/>
    <w:rsid w:val="000B54FC"/>
    <w:rsid w:val="000B55AF"/>
    <w:rsid w:val="000B5B55"/>
    <w:rsid w:val="000B5B9F"/>
    <w:rsid w:val="000B5BD3"/>
    <w:rsid w:val="000B5D3A"/>
    <w:rsid w:val="000B5D50"/>
    <w:rsid w:val="000B5D7F"/>
    <w:rsid w:val="000B5D90"/>
    <w:rsid w:val="000B5F06"/>
    <w:rsid w:val="000B5F9C"/>
    <w:rsid w:val="000B64B7"/>
    <w:rsid w:val="000B64D3"/>
    <w:rsid w:val="000B6531"/>
    <w:rsid w:val="000B6A1F"/>
    <w:rsid w:val="000B6AF1"/>
    <w:rsid w:val="000B6B15"/>
    <w:rsid w:val="000B6B55"/>
    <w:rsid w:val="000B6F84"/>
    <w:rsid w:val="000B7101"/>
    <w:rsid w:val="000B75CE"/>
    <w:rsid w:val="000B77FB"/>
    <w:rsid w:val="000B7942"/>
    <w:rsid w:val="000B7C49"/>
    <w:rsid w:val="000B7CC6"/>
    <w:rsid w:val="000B7E2B"/>
    <w:rsid w:val="000B7EF8"/>
    <w:rsid w:val="000C00D9"/>
    <w:rsid w:val="000C00F3"/>
    <w:rsid w:val="000C011D"/>
    <w:rsid w:val="000C0208"/>
    <w:rsid w:val="000C0229"/>
    <w:rsid w:val="000C0297"/>
    <w:rsid w:val="000C02BE"/>
    <w:rsid w:val="000C0573"/>
    <w:rsid w:val="000C05A9"/>
    <w:rsid w:val="000C064B"/>
    <w:rsid w:val="000C0769"/>
    <w:rsid w:val="000C07EF"/>
    <w:rsid w:val="000C0942"/>
    <w:rsid w:val="000C0A9E"/>
    <w:rsid w:val="000C0B87"/>
    <w:rsid w:val="000C0C7E"/>
    <w:rsid w:val="000C0CD8"/>
    <w:rsid w:val="000C0D5B"/>
    <w:rsid w:val="000C0E20"/>
    <w:rsid w:val="000C0E5B"/>
    <w:rsid w:val="000C0E8B"/>
    <w:rsid w:val="000C12F2"/>
    <w:rsid w:val="000C16F4"/>
    <w:rsid w:val="000C1A7F"/>
    <w:rsid w:val="000C1E41"/>
    <w:rsid w:val="000C1F5B"/>
    <w:rsid w:val="000C20BA"/>
    <w:rsid w:val="000C224C"/>
    <w:rsid w:val="000C232E"/>
    <w:rsid w:val="000C23C8"/>
    <w:rsid w:val="000C2685"/>
    <w:rsid w:val="000C2B78"/>
    <w:rsid w:val="000C2D45"/>
    <w:rsid w:val="000C2F58"/>
    <w:rsid w:val="000C3061"/>
    <w:rsid w:val="000C3189"/>
    <w:rsid w:val="000C3298"/>
    <w:rsid w:val="000C3491"/>
    <w:rsid w:val="000C38D7"/>
    <w:rsid w:val="000C3C92"/>
    <w:rsid w:val="000C3DD7"/>
    <w:rsid w:val="000C3E5A"/>
    <w:rsid w:val="000C3FF2"/>
    <w:rsid w:val="000C40C2"/>
    <w:rsid w:val="000C44D0"/>
    <w:rsid w:val="000C4646"/>
    <w:rsid w:val="000C46C5"/>
    <w:rsid w:val="000C4816"/>
    <w:rsid w:val="000C4C63"/>
    <w:rsid w:val="000C4CCB"/>
    <w:rsid w:val="000C4DDF"/>
    <w:rsid w:val="000C4E1F"/>
    <w:rsid w:val="000C4F6C"/>
    <w:rsid w:val="000C51C9"/>
    <w:rsid w:val="000C52B6"/>
    <w:rsid w:val="000C5399"/>
    <w:rsid w:val="000C5428"/>
    <w:rsid w:val="000C544D"/>
    <w:rsid w:val="000C55E7"/>
    <w:rsid w:val="000C569C"/>
    <w:rsid w:val="000C57F1"/>
    <w:rsid w:val="000C58BF"/>
    <w:rsid w:val="000C59B6"/>
    <w:rsid w:val="000C5A9F"/>
    <w:rsid w:val="000C5F52"/>
    <w:rsid w:val="000C5F9F"/>
    <w:rsid w:val="000C6443"/>
    <w:rsid w:val="000C65D3"/>
    <w:rsid w:val="000C665F"/>
    <w:rsid w:val="000C670A"/>
    <w:rsid w:val="000C6849"/>
    <w:rsid w:val="000C6995"/>
    <w:rsid w:val="000C6999"/>
    <w:rsid w:val="000C6BA6"/>
    <w:rsid w:val="000C6C2C"/>
    <w:rsid w:val="000C7118"/>
    <w:rsid w:val="000C7218"/>
    <w:rsid w:val="000C7290"/>
    <w:rsid w:val="000C729C"/>
    <w:rsid w:val="000C7575"/>
    <w:rsid w:val="000C7DF0"/>
    <w:rsid w:val="000D0176"/>
    <w:rsid w:val="000D041C"/>
    <w:rsid w:val="000D04B6"/>
    <w:rsid w:val="000D0C8A"/>
    <w:rsid w:val="000D0E48"/>
    <w:rsid w:val="000D0E8D"/>
    <w:rsid w:val="000D10F4"/>
    <w:rsid w:val="000D116D"/>
    <w:rsid w:val="000D145E"/>
    <w:rsid w:val="000D1790"/>
    <w:rsid w:val="000D185D"/>
    <w:rsid w:val="000D19DA"/>
    <w:rsid w:val="000D1C50"/>
    <w:rsid w:val="000D1D55"/>
    <w:rsid w:val="000D1F80"/>
    <w:rsid w:val="000D1FCE"/>
    <w:rsid w:val="000D234A"/>
    <w:rsid w:val="000D24CF"/>
    <w:rsid w:val="000D24E9"/>
    <w:rsid w:val="000D2899"/>
    <w:rsid w:val="000D28B4"/>
    <w:rsid w:val="000D2BBD"/>
    <w:rsid w:val="000D2CB7"/>
    <w:rsid w:val="000D2D02"/>
    <w:rsid w:val="000D2D87"/>
    <w:rsid w:val="000D2F2F"/>
    <w:rsid w:val="000D2FA3"/>
    <w:rsid w:val="000D2FBB"/>
    <w:rsid w:val="000D30D7"/>
    <w:rsid w:val="000D3155"/>
    <w:rsid w:val="000D349B"/>
    <w:rsid w:val="000D36FC"/>
    <w:rsid w:val="000D383A"/>
    <w:rsid w:val="000D3E25"/>
    <w:rsid w:val="000D3F4D"/>
    <w:rsid w:val="000D40B4"/>
    <w:rsid w:val="000D4162"/>
    <w:rsid w:val="000D4204"/>
    <w:rsid w:val="000D42D9"/>
    <w:rsid w:val="000D4460"/>
    <w:rsid w:val="000D4567"/>
    <w:rsid w:val="000D46EB"/>
    <w:rsid w:val="000D47F0"/>
    <w:rsid w:val="000D4831"/>
    <w:rsid w:val="000D48D8"/>
    <w:rsid w:val="000D4A53"/>
    <w:rsid w:val="000D4B0D"/>
    <w:rsid w:val="000D4C8B"/>
    <w:rsid w:val="000D4D1F"/>
    <w:rsid w:val="000D4E3C"/>
    <w:rsid w:val="000D4EDA"/>
    <w:rsid w:val="000D50CF"/>
    <w:rsid w:val="000D50D4"/>
    <w:rsid w:val="000D52B3"/>
    <w:rsid w:val="000D5510"/>
    <w:rsid w:val="000D561B"/>
    <w:rsid w:val="000D5648"/>
    <w:rsid w:val="000D5854"/>
    <w:rsid w:val="000D5CD5"/>
    <w:rsid w:val="000D5D35"/>
    <w:rsid w:val="000D5D9B"/>
    <w:rsid w:val="000D5F65"/>
    <w:rsid w:val="000D615A"/>
    <w:rsid w:val="000D6268"/>
    <w:rsid w:val="000D6641"/>
    <w:rsid w:val="000D6662"/>
    <w:rsid w:val="000D6752"/>
    <w:rsid w:val="000D6964"/>
    <w:rsid w:val="000D6B17"/>
    <w:rsid w:val="000D6EED"/>
    <w:rsid w:val="000D7062"/>
    <w:rsid w:val="000D7394"/>
    <w:rsid w:val="000D7724"/>
    <w:rsid w:val="000D7E94"/>
    <w:rsid w:val="000D7EEC"/>
    <w:rsid w:val="000E00FB"/>
    <w:rsid w:val="000E041D"/>
    <w:rsid w:val="000E0536"/>
    <w:rsid w:val="000E0599"/>
    <w:rsid w:val="000E06B0"/>
    <w:rsid w:val="000E0851"/>
    <w:rsid w:val="000E08AB"/>
    <w:rsid w:val="000E0920"/>
    <w:rsid w:val="000E0B81"/>
    <w:rsid w:val="000E0BC1"/>
    <w:rsid w:val="000E0C10"/>
    <w:rsid w:val="000E0C15"/>
    <w:rsid w:val="000E0C2F"/>
    <w:rsid w:val="000E0DE2"/>
    <w:rsid w:val="000E0E13"/>
    <w:rsid w:val="000E0FEC"/>
    <w:rsid w:val="000E14E9"/>
    <w:rsid w:val="000E15F8"/>
    <w:rsid w:val="000E1743"/>
    <w:rsid w:val="000E183C"/>
    <w:rsid w:val="000E1900"/>
    <w:rsid w:val="000E1CCE"/>
    <w:rsid w:val="000E1D5E"/>
    <w:rsid w:val="000E1E30"/>
    <w:rsid w:val="000E1ECC"/>
    <w:rsid w:val="000E1F10"/>
    <w:rsid w:val="000E1FC6"/>
    <w:rsid w:val="000E2068"/>
    <w:rsid w:val="000E21BA"/>
    <w:rsid w:val="000E24C1"/>
    <w:rsid w:val="000E24FD"/>
    <w:rsid w:val="000E276C"/>
    <w:rsid w:val="000E2DA2"/>
    <w:rsid w:val="000E2E43"/>
    <w:rsid w:val="000E302F"/>
    <w:rsid w:val="000E3273"/>
    <w:rsid w:val="000E32B4"/>
    <w:rsid w:val="000E34EF"/>
    <w:rsid w:val="000E37A9"/>
    <w:rsid w:val="000E3B37"/>
    <w:rsid w:val="000E3B4E"/>
    <w:rsid w:val="000E3D80"/>
    <w:rsid w:val="000E3E44"/>
    <w:rsid w:val="000E3ECD"/>
    <w:rsid w:val="000E41C6"/>
    <w:rsid w:val="000E41CF"/>
    <w:rsid w:val="000E4357"/>
    <w:rsid w:val="000E45CE"/>
    <w:rsid w:val="000E4726"/>
    <w:rsid w:val="000E483C"/>
    <w:rsid w:val="000E4B75"/>
    <w:rsid w:val="000E4CB6"/>
    <w:rsid w:val="000E4CD3"/>
    <w:rsid w:val="000E4F7D"/>
    <w:rsid w:val="000E50C8"/>
    <w:rsid w:val="000E5634"/>
    <w:rsid w:val="000E588A"/>
    <w:rsid w:val="000E594F"/>
    <w:rsid w:val="000E5A07"/>
    <w:rsid w:val="000E5B52"/>
    <w:rsid w:val="000E60B6"/>
    <w:rsid w:val="000E62A5"/>
    <w:rsid w:val="000E64D9"/>
    <w:rsid w:val="000E662E"/>
    <w:rsid w:val="000E68F2"/>
    <w:rsid w:val="000E692E"/>
    <w:rsid w:val="000E6C4B"/>
    <w:rsid w:val="000E6D60"/>
    <w:rsid w:val="000E6E3E"/>
    <w:rsid w:val="000E713A"/>
    <w:rsid w:val="000E7428"/>
    <w:rsid w:val="000E7613"/>
    <w:rsid w:val="000E7697"/>
    <w:rsid w:val="000E7C1C"/>
    <w:rsid w:val="000E7C57"/>
    <w:rsid w:val="000E7CB7"/>
    <w:rsid w:val="000E7E56"/>
    <w:rsid w:val="000F0063"/>
    <w:rsid w:val="000F058E"/>
    <w:rsid w:val="000F05B2"/>
    <w:rsid w:val="000F0942"/>
    <w:rsid w:val="000F0A10"/>
    <w:rsid w:val="000F0B2F"/>
    <w:rsid w:val="000F0D0E"/>
    <w:rsid w:val="000F10C0"/>
    <w:rsid w:val="000F10CD"/>
    <w:rsid w:val="000F10DA"/>
    <w:rsid w:val="000F1282"/>
    <w:rsid w:val="000F144D"/>
    <w:rsid w:val="000F161C"/>
    <w:rsid w:val="000F1B5B"/>
    <w:rsid w:val="000F1E51"/>
    <w:rsid w:val="000F1EB2"/>
    <w:rsid w:val="000F25E8"/>
    <w:rsid w:val="000F2780"/>
    <w:rsid w:val="000F294A"/>
    <w:rsid w:val="000F2A0F"/>
    <w:rsid w:val="000F2B76"/>
    <w:rsid w:val="000F2CA4"/>
    <w:rsid w:val="000F2E46"/>
    <w:rsid w:val="000F2E53"/>
    <w:rsid w:val="000F2F3A"/>
    <w:rsid w:val="000F3080"/>
    <w:rsid w:val="000F30D4"/>
    <w:rsid w:val="000F32C1"/>
    <w:rsid w:val="000F3346"/>
    <w:rsid w:val="000F36FD"/>
    <w:rsid w:val="000F38F2"/>
    <w:rsid w:val="000F3AEE"/>
    <w:rsid w:val="000F3D0F"/>
    <w:rsid w:val="000F3D47"/>
    <w:rsid w:val="000F3EEC"/>
    <w:rsid w:val="000F3F14"/>
    <w:rsid w:val="000F4130"/>
    <w:rsid w:val="000F4297"/>
    <w:rsid w:val="000F43DA"/>
    <w:rsid w:val="000F46CA"/>
    <w:rsid w:val="000F47E7"/>
    <w:rsid w:val="000F4A8E"/>
    <w:rsid w:val="000F4B3E"/>
    <w:rsid w:val="000F4B5E"/>
    <w:rsid w:val="000F4E4B"/>
    <w:rsid w:val="000F4E5D"/>
    <w:rsid w:val="000F4E7D"/>
    <w:rsid w:val="000F4F4A"/>
    <w:rsid w:val="000F520C"/>
    <w:rsid w:val="000F523D"/>
    <w:rsid w:val="000F52E0"/>
    <w:rsid w:val="000F5519"/>
    <w:rsid w:val="000F5583"/>
    <w:rsid w:val="000F568D"/>
    <w:rsid w:val="000F5972"/>
    <w:rsid w:val="000F5B38"/>
    <w:rsid w:val="000F5C3B"/>
    <w:rsid w:val="000F5E32"/>
    <w:rsid w:val="000F6018"/>
    <w:rsid w:val="000F6352"/>
    <w:rsid w:val="000F6449"/>
    <w:rsid w:val="000F64DA"/>
    <w:rsid w:val="000F6721"/>
    <w:rsid w:val="000F695C"/>
    <w:rsid w:val="000F6A08"/>
    <w:rsid w:val="000F6AFC"/>
    <w:rsid w:val="000F6C03"/>
    <w:rsid w:val="000F6E2B"/>
    <w:rsid w:val="000F70C9"/>
    <w:rsid w:val="000F710C"/>
    <w:rsid w:val="000F714F"/>
    <w:rsid w:val="000F7272"/>
    <w:rsid w:val="000F7363"/>
    <w:rsid w:val="000F77D5"/>
    <w:rsid w:val="000F788F"/>
    <w:rsid w:val="000F7C78"/>
    <w:rsid w:val="000F7D6D"/>
    <w:rsid w:val="000F7E40"/>
    <w:rsid w:val="000F7FB8"/>
    <w:rsid w:val="001000D7"/>
    <w:rsid w:val="001001EA"/>
    <w:rsid w:val="00100436"/>
    <w:rsid w:val="00100728"/>
    <w:rsid w:val="001009FB"/>
    <w:rsid w:val="00100ECF"/>
    <w:rsid w:val="00101004"/>
    <w:rsid w:val="00101129"/>
    <w:rsid w:val="0010116B"/>
    <w:rsid w:val="001011A0"/>
    <w:rsid w:val="001012B6"/>
    <w:rsid w:val="00101369"/>
    <w:rsid w:val="00101653"/>
    <w:rsid w:val="00101692"/>
    <w:rsid w:val="0010181C"/>
    <w:rsid w:val="001019A6"/>
    <w:rsid w:val="00101B1C"/>
    <w:rsid w:val="00101E5D"/>
    <w:rsid w:val="0010237C"/>
    <w:rsid w:val="0010260B"/>
    <w:rsid w:val="00102682"/>
    <w:rsid w:val="00102856"/>
    <w:rsid w:val="00102921"/>
    <w:rsid w:val="00102D10"/>
    <w:rsid w:val="00103040"/>
    <w:rsid w:val="001031A9"/>
    <w:rsid w:val="001034F1"/>
    <w:rsid w:val="0010350D"/>
    <w:rsid w:val="00103ACF"/>
    <w:rsid w:val="00103C8D"/>
    <w:rsid w:val="00103C9B"/>
    <w:rsid w:val="00103F3A"/>
    <w:rsid w:val="00104033"/>
    <w:rsid w:val="00104199"/>
    <w:rsid w:val="00104586"/>
    <w:rsid w:val="0010469E"/>
    <w:rsid w:val="001046CC"/>
    <w:rsid w:val="001047E6"/>
    <w:rsid w:val="00104F13"/>
    <w:rsid w:val="00104F42"/>
    <w:rsid w:val="00105403"/>
    <w:rsid w:val="001057FB"/>
    <w:rsid w:val="001057FC"/>
    <w:rsid w:val="00105811"/>
    <w:rsid w:val="001058DF"/>
    <w:rsid w:val="00105954"/>
    <w:rsid w:val="00105B07"/>
    <w:rsid w:val="00105CB4"/>
    <w:rsid w:val="00105D7D"/>
    <w:rsid w:val="00105D87"/>
    <w:rsid w:val="00105DA1"/>
    <w:rsid w:val="00105DFD"/>
    <w:rsid w:val="00105E1C"/>
    <w:rsid w:val="00106422"/>
    <w:rsid w:val="00106481"/>
    <w:rsid w:val="00106664"/>
    <w:rsid w:val="001067D5"/>
    <w:rsid w:val="00106A5C"/>
    <w:rsid w:val="00106AFD"/>
    <w:rsid w:val="00106B40"/>
    <w:rsid w:val="00106BC4"/>
    <w:rsid w:val="00106F6C"/>
    <w:rsid w:val="001078F1"/>
    <w:rsid w:val="0010792C"/>
    <w:rsid w:val="00110401"/>
    <w:rsid w:val="001105BC"/>
    <w:rsid w:val="001108AE"/>
    <w:rsid w:val="00110C07"/>
    <w:rsid w:val="00110C8F"/>
    <w:rsid w:val="00110CF6"/>
    <w:rsid w:val="00110D2A"/>
    <w:rsid w:val="00110E94"/>
    <w:rsid w:val="00110EB4"/>
    <w:rsid w:val="0011122B"/>
    <w:rsid w:val="001112E6"/>
    <w:rsid w:val="001114D5"/>
    <w:rsid w:val="001115AF"/>
    <w:rsid w:val="0011180D"/>
    <w:rsid w:val="00111CF6"/>
    <w:rsid w:val="00111E1B"/>
    <w:rsid w:val="00111E5B"/>
    <w:rsid w:val="00111F00"/>
    <w:rsid w:val="0011205A"/>
    <w:rsid w:val="0011248A"/>
    <w:rsid w:val="00112498"/>
    <w:rsid w:val="0011254F"/>
    <w:rsid w:val="00112550"/>
    <w:rsid w:val="001127B4"/>
    <w:rsid w:val="00112A51"/>
    <w:rsid w:val="00112ABF"/>
    <w:rsid w:val="00112E3B"/>
    <w:rsid w:val="00112F4A"/>
    <w:rsid w:val="001133C1"/>
    <w:rsid w:val="001134AB"/>
    <w:rsid w:val="001136E2"/>
    <w:rsid w:val="001137AE"/>
    <w:rsid w:val="00113AB8"/>
    <w:rsid w:val="00113C26"/>
    <w:rsid w:val="00113C87"/>
    <w:rsid w:val="00113EA7"/>
    <w:rsid w:val="00113F2A"/>
    <w:rsid w:val="00114051"/>
    <w:rsid w:val="00114107"/>
    <w:rsid w:val="00114157"/>
    <w:rsid w:val="0011416B"/>
    <w:rsid w:val="00114170"/>
    <w:rsid w:val="00114291"/>
    <w:rsid w:val="001142DC"/>
    <w:rsid w:val="0011433A"/>
    <w:rsid w:val="0011456F"/>
    <w:rsid w:val="001145F7"/>
    <w:rsid w:val="001147D7"/>
    <w:rsid w:val="0011480E"/>
    <w:rsid w:val="00114CEF"/>
    <w:rsid w:val="00114D57"/>
    <w:rsid w:val="0011500F"/>
    <w:rsid w:val="00115206"/>
    <w:rsid w:val="00115523"/>
    <w:rsid w:val="0011560E"/>
    <w:rsid w:val="0011593D"/>
    <w:rsid w:val="00115BB3"/>
    <w:rsid w:val="00115F48"/>
    <w:rsid w:val="00116083"/>
    <w:rsid w:val="0011628E"/>
    <w:rsid w:val="0011633D"/>
    <w:rsid w:val="00116726"/>
    <w:rsid w:val="00116960"/>
    <w:rsid w:val="001169B4"/>
    <w:rsid w:val="00116B1E"/>
    <w:rsid w:val="00116B28"/>
    <w:rsid w:val="00116BBC"/>
    <w:rsid w:val="00116E87"/>
    <w:rsid w:val="00116ED9"/>
    <w:rsid w:val="00116F08"/>
    <w:rsid w:val="00116FD0"/>
    <w:rsid w:val="00117175"/>
    <w:rsid w:val="001171C7"/>
    <w:rsid w:val="00117312"/>
    <w:rsid w:val="001175A5"/>
    <w:rsid w:val="001176A1"/>
    <w:rsid w:val="0011788B"/>
    <w:rsid w:val="00117907"/>
    <w:rsid w:val="001179C9"/>
    <w:rsid w:val="00117B1B"/>
    <w:rsid w:val="00117D7E"/>
    <w:rsid w:val="001201DC"/>
    <w:rsid w:val="001202F7"/>
    <w:rsid w:val="0012053F"/>
    <w:rsid w:val="001205C0"/>
    <w:rsid w:val="00120E21"/>
    <w:rsid w:val="00120F31"/>
    <w:rsid w:val="00121387"/>
    <w:rsid w:val="001214F3"/>
    <w:rsid w:val="00121688"/>
    <w:rsid w:val="001218F8"/>
    <w:rsid w:val="00122233"/>
    <w:rsid w:val="00122351"/>
    <w:rsid w:val="001224AC"/>
    <w:rsid w:val="0012252A"/>
    <w:rsid w:val="00122553"/>
    <w:rsid w:val="00122732"/>
    <w:rsid w:val="00122B3B"/>
    <w:rsid w:val="00122EFD"/>
    <w:rsid w:val="00122FE1"/>
    <w:rsid w:val="00123052"/>
    <w:rsid w:val="001231A0"/>
    <w:rsid w:val="001232F7"/>
    <w:rsid w:val="00123311"/>
    <w:rsid w:val="001235B7"/>
    <w:rsid w:val="00123695"/>
    <w:rsid w:val="00123784"/>
    <w:rsid w:val="001237B0"/>
    <w:rsid w:val="001237DD"/>
    <w:rsid w:val="00123826"/>
    <w:rsid w:val="001239AF"/>
    <w:rsid w:val="00123B95"/>
    <w:rsid w:val="00123D31"/>
    <w:rsid w:val="00123D57"/>
    <w:rsid w:val="00124020"/>
    <w:rsid w:val="001240B3"/>
    <w:rsid w:val="00124427"/>
    <w:rsid w:val="001246FF"/>
    <w:rsid w:val="001247AD"/>
    <w:rsid w:val="0012483D"/>
    <w:rsid w:val="00124B95"/>
    <w:rsid w:val="00124C17"/>
    <w:rsid w:val="00124ED9"/>
    <w:rsid w:val="00124FD7"/>
    <w:rsid w:val="0012508A"/>
    <w:rsid w:val="00125163"/>
    <w:rsid w:val="00125207"/>
    <w:rsid w:val="001254C3"/>
    <w:rsid w:val="00125786"/>
    <w:rsid w:val="00125D99"/>
    <w:rsid w:val="00125E36"/>
    <w:rsid w:val="00126098"/>
    <w:rsid w:val="001260E6"/>
    <w:rsid w:val="0012651D"/>
    <w:rsid w:val="0012659E"/>
    <w:rsid w:val="0012662C"/>
    <w:rsid w:val="00126699"/>
    <w:rsid w:val="00126746"/>
    <w:rsid w:val="001269EC"/>
    <w:rsid w:val="00126B95"/>
    <w:rsid w:val="00126E44"/>
    <w:rsid w:val="00126FF8"/>
    <w:rsid w:val="001271A8"/>
    <w:rsid w:val="0012720A"/>
    <w:rsid w:val="001272A7"/>
    <w:rsid w:val="00127308"/>
    <w:rsid w:val="00127594"/>
    <w:rsid w:val="001276F8"/>
    <w:rsid w:val="001277CC"/>
    <w:rsid w:val="00127888"/>
    <w:rsid w:val="00127923"/>
    <w:rsid w:val="00127B76"/>
    <w:rsid w:val="00127B78"/>
    <w:rsid w:val="00127D29"/>
    <w:rsid w:val="00127EFF"/>
    <w:rsid w:val="0013029B"/>
    <w:rsid w:val="00130302"/>
    <w:rsid w:val="00130331"/>
    <w:rsid w:val="00130D62"/>
    <w:rsid w:val="00130F01"/>
    <w:rsid w:val="0013130F"/>
    <w:rsid w:val="001314DC"/>
    <w:rsid w:val="0013162A"/>
    <w:rsid w:val="00131A14"/>
    <w:rsid w:val="00131D0E"/>
    <w:rsid w:val="00131E02"/>
    <w:rsid w:val="00131F52"/>
    <w:rsid w:val="00132567"/>
    <w:rsid w:val="00132ADF"/>
    <w:rsid w:val="00132B6A"/>
    <w:rsid w:val="00133031"/>
    <w:rsid w:val="00133063"/>
    <w:rsid w:val="001335D4"/>
    <w:rsid w:val="001336F6"/>
    <w:rsid w:val="00133851"/>
    <w:rsid w:val="00133DD4"/>
    <w:rsid w:val="00133E2E"/>
    <w:rsid w:val="00133E42"/>
    <w:rsid w:val="00133F05"/>
    <w:rsid w:val="00133F24"/>
    <w:rsid w:val="0013439E"/>
    <w:rsid w:val="0013465B"/>
    <w:rsid w:val="001347B1"/>
    <w:rsid w:val="00134D60"/>
    <w:rsid w:val="00134D71"/>
    <w:rsid w:val="00134DEC"/>
    <w:rsid w:val="00134F26"/>
    <w:rsid w:val="00134FC0"/>
    <w:rsid w:val="00135081"/>
    <w:rsid w:val="001352D4"/>
    <w:rsid w:val="001354F4"/>
    <w:rsid w:val="0013554D"/>
    <w:rsid w:val="00135692"/>
    <w:rsid w:val="001356F2"/>
    <w:rsid w:val="00135A87"/>
    <w:rsid w:val="00135C1B"/>
    <w:rsid w:val="00135C5E"/>
    <w:rsid w:val="00135E21"/>
    <w:rsid w:val="00135E9D"/>
    <w:rsid w:val="00135F4A"/>
    <w:rsid w:val="001364A1"/>
    <w:rsid w:val="00136672"/>
    <w:rsid w:val="00136863"/>
    <w:rsid w:val="00136A2F"/>
    <w:rsid w:val="00136C4C"/>
    <w:rsid w:val="00136CD1"/>
    <w:rsid w:val="00136CD6"/>
    <w:rsid w:val="0013727B"/>
    <w:rsid w:val="00137595"/>
    <w:rsid w:val="001375A1"/>
    <w:rsid w:val="00137919"/>
    <w:rsid w:val="0013798E"/>
    <w:rsid w:val="00137BE7"/>
    <w:rsid w:val="0014007F"/>
    <w:rsid w:val="001400F2"/>
    <w:rsid w:val="001401D3"/>
    <w:rsid w:val="00140585"/>
    <w:rsid w:val="0014071C"/>
    <w:rsid w:val="00140800"/>
    <w:rsid w:val="001408DA"/>
    <w:rsid w:val="00140F80"/>
    <w:rsid w:val="00140FE4"/>
    <w:rsid w:val="00141074"/>
    <w:rsid w:val="0014112B"/>
    <w:rsid w:val="0014128D"/>
    <w:rsid w:val="00141442"/>
    <w:rsid w:val="00141D33"/>
    <w:rsid w:val="00141E14"/>
    <w:rsid w:val="00141FA2"/>
    <w:rsid w:val="00141FF9"/>
    <w:rsid w:val="00142026"/>
    <w:rsid w:val="00142048"/>
    <w:rsid w:val="001421D9"/>
    <w:rsid w:val="001421EB"/>
    <w:rsid w:val="00142282"/>
    <w:rsid w:val="00142289"/>
    <w:rsid w:val="0014232F"/>
    <w:rsid w:val="00142894"/>
    <w:rsid w:val="001428D5"/>
    <w:rsid w:val="00142937"/>
    <w:rsid w:val="00142B4D"/>
    <w:rsid w:val="00142D81"/>
    <w:rsid w:val="00142E79"/>
    <w:rsid w:val="0014326A"/>
    <w:rsid w:val="0014346A"/>
    <w:rsid w:val="00143477"/>
    <w:rsid w:val="001436D9"/>
    <w:rsid w:val="00143764"/>
    <w:rsid w:val="0014393D"/>
    <w:rsid w:val="00143D04"/>
    <w:rsid w:val="00143F1A"/>
    <w:rsid w:val="0014410D"/>
    <w:rsid w:val="00144159"/>
    <w:rsid w:val="0014437F"/>
    <w:rsid w:val="00144473"/>
    <w:rsid w:val="0014453C"/>
    <w:rsid w:val="001445E7"/>
    <w:rsid w:val="00144846"/>
    <w:rsid w:val="001449A4"/>
    <w:rsid w:val="00144A17"/>
    <w:rsid w:val="00144D0D"/>
    <w:rsid w:val="00144F19"/>
    <w:rsid w:val="00144FEC"/>
    <w:rsid w:val="00145007"/>
    <w:rsid w:val="001450DB"/>
    <w:rsid w:val="0014528E"/>
    <w:rsid w:val="001452E9"/>
    <w:rsid w:val="0014535D"/>
    <w:rsid w:val="00145421"/>
    <w:rsid w:val="00145640"/>
    <w:rsid w:val="00145D5F"/>
    <w:rsid w:val="00146141"/>
    <w:rsid w:val="001461D6"/>
    <w:rsid w:val="0014620A"/>
    <w:rsid w:val="001468CD"/>
    <w:rsid w:val="001469A9"/>
    <w:rsid w:val="00146ABC"/>
    <w:rsid w:val="00146AC5"/>
    <w:rsid w:val="00146C5C"/>
    <w:rsid w:val="00146FE3"/>
    <w:rsid w:val="00147316"/>
    <w:rsid w:val="00147327"/>
    <w:rsid w:val="0014789E"/>
    <w:rsid w:val="001478FB"/>
    <w:rsid w:val="00147AE4"/>
    <w:rsid w:val="00147B17"/>
    <w:rsid w:val="00147C2F"/>
    <w:rsid w:val="00147F98"/>
    <w:rsid w:val="00150119"/>
    <w:rsid w:val="00150366"/>
    <w:rsid w:val="001503E2"/>
    <w:rsid w:val="001505B1"/>
    <w:rsid w:val="00150778"/>
    <w:rsid w:val="001507CE"/>
    <w:rsid w:val="00150A96"/>
    <w:rsid w:val="00150B06"/>
    <w:rsid w:val="00150E46"/>
    <w:rsid w:val="00151144"/>
    <w:rsid w:val="001511B0"/>
    <w:rsid w:val="00151462"/>
    <w:rsid w:val="001514E0"/>
    <w:rsid w:val="00151583"/>
    <w:rsid w:val="0015162F"/>
    <w:rsid w:val="001519BC"/>
    <w:rsid w:val="00151D5D"/>
    <w:rsid w:val="0015208D"/>
    <w:rsid w:val="001523C0"/>
    <w:rsid w:val="00152408"/>
    <w:rsid w:val="00152430"/>
    <w:rsid w:val="00152A72"/>
    <w:rsid w:val="00152DBC"/>
    <w:rsid w:val="00152FDE"/>
    <w:rsid w:val="0015303C"/>
    <w:rsid w:val="0015314A"/>
    <w:rsid w:val="001531FF"/>
    <w:rsid w:val="001532C1"/>
    <w:rsid w:val="001534FF"/>
    <w:rsid w:val="00153633"/>
    <w:rsid w:val="001537AF"/>
    <w:rsid w:val="0015381F"/>
    <w:rsid w:val="00153965"/>
    <w:rsid w:val="00153991"/>
    <w:rsid w:val="00153A65"/>
    <w:rsid w:val="00153AE5"/>
    <w:rsid w:val="00153AFA"/>
    <w:rsid w:val="00153B8B"/>
    <w:rsid w:val="00153D70"/>
    <w:rsid w:val="00153E7D"/>
    <w:rsid w:val="001540E9"/>
    <w:rsid w:val="00154105"/>
    <w:rsid w:val="00154115"/>
    <w:rsid w:val="001541E1"/>
    <w:rsid w:val="00154606"/>
    <w:rsid w:val="001546F0"/>
    <w:rsid w:val="00154993"/>
    <w:rsid w:val="001549CD"/>
    <w:rsid w:val="00154C51"/>
    <w:rsid w:val="00154CF3"/>
    <w:rsid w:val="00154FDD"/>
    <w:rsid w:val="00155450"/>
    <w:rsid w:val="001554B7"/>
    <w:rsid w:val="001558CE"/>
    <w:rsid w:val="00155983"/>
    <w:rsid w:val="00155DB1"/>
    <w:rsid w:val="00155E43"/>
    <w:rsid w:val="00156060"/>
    <w:rsid w:val="001562A6"/>
    <w:rsid w:val="00156465"/>
    <w:rsid w:val="0015670D"/>
    <w:rsid w:val="0015673F"/>
    <w:rsid w:val="00156890"/>
    <w:rsid w:val="001568FD"/>
    <w:rsid w:val="00156B9C"/>
    <w:rsid w:val="00156BBF"/>
    <w:rsid w:val="00156CCE"/>
    <w:rsid w:val="00156D92"/>
    <w:rsid w:val="00156E63"/>
    <w:rsid w:val="00156F44"/>
    <w:rsid w:val="00157181"/>
    <w:rsid w:val="00157198"/>
    <w:rsid w:val="001573D6"/>
    <w:rsid w:val="0015745E"/>
    <w:rsid w:val="00157824"/>
    <w:rsid w:val="00157C8E"/>
    <w:rsid w:val="00157EFA"/>
    <w:rsid w:val="00160076"/>
    <w:rsid w:val="0016007E"/>
    <w:rsid w:val="00160145"/>
    <w:rsid w:val="001603A6"/>
    <w:rsid w:val="00160521"/>
    <w:rsid w:val="00160820"/>
    <w:rsid w:val="001608BF"/>
    <w:rsid w:val="00160955"/>
    <w:rsid w:val="00160A45"/>
    <w:rsid w:val="00160C4E"/>
    <w:rsid w:val="00160D21"/>
    <w:rsid w:val="00160E68"/>
    <w:rsid w:val="00160F95"/>
    <w:rsid w:val="00161180"/>
    <w:rsid w:val="0016118B"/>
    <w:rsid w:val="001616B2"/>
    <w:rsid w:val="001616FC"/>
    <w:rsid w:val="00161DBF"/>
    <w:rsid w:val="00161FAD"/>
    <w:rsid w:val="00161FB0"/>
    <w:rsid w:val="0016206C"/>
    <w:rsid w:val="00162153"/>
    <w:rsid w:val="00162538"/>
    <w:rsid w:val="00162685"/>
    <w:rsid w:val="0016268D"/>
    <w:rsid w:val="001627DF"/>
    <w:rsid w:val="0016284A"/>
    <w:rsid w:val="00162B8B"/>
    <w:rsid w:val="00162E5A"/>
    <w:rsid w:val="00162F6D"/>
    <w:rsid w:val="00162FA7"/>
    <w:rsid w:val="001631AC"/>
    <w:rsid w:val="00163236"/>
    <w:rsid w:val="00163405"/>
    <w:rsid w:val="001636EA"/>
    <w:rsid w:val="00163853"/>
    <w:rsid w:val="00163B7E"/>
    <w:rsid w:val="00163D89"/>
    <w:rsid w:val="00163F0A"/>
    <w:rsid w:val="00163F65"/>
    <w:rsid w:val="0016416C"/>
    <w:rsid w:val="0016462A"/>
    <w:rsid w:val="00164826"/>
    <w:rsid w:val="00164B65"/>
    <w:rsid w:val="00164F35"/>
    <w:rsid w:val="001651D8"/>
    <w:rsid w:val="0016537A"/>
    <w:rsid w:val="001654AF"/>
    <w:rsid w:val="00165672"/>
    <w:rsid w:val="00165775"/>
    <w:rsid w:val="00165860"/>
    <w:rsid w:val="00165901"/>
    <w:rsid w:val="00165A3F"/>
    <w:rsid w:val="00165A5C"/>
    <w:rsid w:val="00165C3E"/>
    <w:rsid w:val="00165E65"/>
    <w:rsid w:val="00165F72"/>
    <w:rsid w:val="00166258"/>
    <w:rsid w:val="00166347"/>
    <w:rsid w:val="0016646A"/>
    <w:rsid w:val="00166490"/>
    <w:rsid w:val="00166737"/>
    <w:rsid w:val="0016675A"/>
    <w:rsid w:val="00166AC0"/>
    <w:rsid w:val="00167097"/>
    <w:rsid w:val="001670C4"/>
    <w:rsid w:val="001672DD"/>
    <w:rsid w:val="00167820"/>
    <w:rsid w:val="00167A94"/>
    <w:rsid w:val="00167C80"/>
    <w:rsid w:val="00167C8C"/>
    <w:rsid w:val="00167D43"/>
    <w:rsid w:val="00167DC8"/>
    <w:rsid w:val="00167EE6"/>
    <w:rsid w:val="0017001B"/>
    <w:rsid w:val="00170110"/>
    <w:rsid w:val="0017037A"/>
    <w:rsid w:val="001705DB"/>
    <w:rsid w:val="00170690"/>
    <w:rsid w:val="00170B1E"/>
    <w:rsid w:val="00170BC5"/>
    <w:rsid w:val="00170C14"/>
    <w:rsid w:val="00170C4A"/>
    <w:rsid w:val="00170C50"/>
    <w:rsid w:val="00170DA9"/>
    <w:rsid w:val="00170ED8"/>
    <w:rsid w:val="0017121D"/>
    <w:rsid w:val="00171352"/>
    <w:rsid w:val="00171464"/>
    <w:rsid w:val="0017154F"/>
    <w:rsid w:val="00171653"/>
    <w:rsid w:val="00171692"/>
    <w:rsid w:val="00171838"/>
    <w:rsid w:val="001719A3"/>
    <w:rsid w:val="00171A9C"/>
    <w:rsid w:val="00171B58"/>
    <w:rsid w:val="00171BA3"/>
    <w:rsid w:val="00171BB0"/>
    <w:rsid w:val="00171C30"/>
    <w:rsid w:val="00171F03"/>
    <w:rsid w:val="00171FB8"/>
    <w:rsid w:val="0017204A"/>
    <w:rsid w:val="001720F5"/>
    <w:rsid w:val="00172376"/>
    <w:rsid w:val="00172391"/>
    <w:rsid w:val="0017243F"/>
    <w:rsid w:val="0017262B"/>
    <w:rsid w:val="001726C9"/>
    <w:rsid w:val="00172757"/>
    <w:rsid w:val="001729DE"/>
    <w:rsid w:val="00172A7F"/>
    <w:rsid w:val="00172D71"/>
    <w:rsid w:val="00172E23"/>
    <w:rsid w:val="00172E73"/>
    <w:rsid w:val="00172F84"/>
    <w:rsid w:val="00173224"/>
    <w:rsid w:val="0017337F"/>
    <w:rsid w:val="001734F0"/>
    <w:rsid w:val="001736DB"/>
    <w:rsid w:val="0017376E"/>
    <w:rsid w:val="00173A48"/>
    <w:rsid w:val="00173AAC"/>
    <w:rsid w:val="00173BC8"/>
    <w:rsid w:val="00173EA9"/>
    <w:rsid w:val="001741ED"/>
    <w:rsid w:val="00174257"/>
    <w:rsid w:val="0017472D"/>
    <w:rsid w:val="0017498C"/>
    <w:rsid w:val="00174D04"/>
    <w:rsid w:val="00174DE2"/>
    <w:rsid w:val="001750BA"/>
    <w:rsid w:val="001750E1"/>
    <w:rsid w:val="001751AE"/>
    <w:rsid w:val="0017538E"/>
    <w:rsid w:val="00175407"/>
    <w:rsid w:val="0017582A"/>
    <w:rsid w:val="00175C5D"/>
    <w:rsid w:val="00175E62"/>
    <w:rsid w:val="00175FAE"/>
    <w:rsid w:val="00176274"/>
    <w:rsid w:val="0017632F"/>
    <w:rsid w:val="0017633A"/>
    <w:rsid w:val="001764FF"/>
    <w:rsid w:val="00176605"/>
    <w:rsid w:val="0017663B"/>
    <w:rsid w:val="001766D5"/>
    <w:rsid w:val="0017670B"/>
    <w:rsid w:val="0017680E"/>
    <w:rsid w:val="0017682B"/>
    <w:rsid w:val="001768C3"/>
    <w:rsid w:val="001768F0"/>
    <w:rsid w:val="00176D61"/>
    <w:rsid w:val="00176DF5"/>
    <w:rsid w:val="00176EFA"/>
    <w:rsid w:val="00176F56"/>
    <w:rsid w:val="00177089"/>
    <w:rsid w:val="00177195"/>
    <w:rsid w:val="001773FB"/>
    <w:rsid w:val="001776B9"/>
    <w:rsid w:val="00177759"/>
    <w:rsid w:val="001777AE"/>
    <w:rsid w:val="0017785D"/>
    <w:rsid w:val="0017787C"/>
    <w:rsid w:val="001779B8"/>
    <w:rsid w:val="00177AAF"/>
    <w:rsid w:val="00177C26"/>
    <w:rsid w:val="00177C54"/>
    <w:rsid w:val="00177E55"/>
    <w:rsid w:val="00180110"/>
    <w:rsid w:val="0018041A"/>
    <w:rsid w:val="0018075E"/>
    <w:rsid w:val="001809D4"/>
    <w:rsid w:val="001809E5"/>
    <w:rsid w:val="00180CC9"/>
    <w:rsid w:val="00180F1C"/>
    <w:rsid w:val="00180FAF"/>
    <w:rsid w:val="00181349"/>
    <w:rsid w:val="00181367"/>
    <w:rsid w:val="001814B4"/>
    <w:rsid w:val="001817C4"/>
    <w:rsid w:val="00181C0D"/>
    <w:rsid w:val="00181C7E"/>
    <w:rsid w:val="00181E39"/>
    <w:rsid w:val="0018209E"/>
    <w:rsid w:val="00182117"/>
    <w:rsid w:val="00182341"/>
    <w:rsid w:val="00182421"/>
    <w:rsid w:val="001826FA"/>
    <w:rsid w:val="001830A1"/>
    <w:rsid w:val="001831DE"/>
    <w:rsid w:val="00183250"/>
    <w:rsid w:val="00183327"/>
    <w:rsid w:val="00183364"/>
    <w:rsid w:val="001833DA"/>
    <w:rsid w:val="0018350D"/>
    <w:rsid w:val="00183574"/>
    <w:rsid w:val="0018370B"/>
    <w:rsid w:val="0018377D"/>
    <w:rsid w:val="0018399D"/>
    <w:rsid w:val="00183A25"/>
    <w:rsid w:val="00183ACA"/>
    <w:rsid w:val="00183C96"/>
    <w:rsid w:val="00183D3B"/>
    <w:rsid w:val="00183D81"/>
    <w:rsid w:val="00183FFD"/>
    <w:rsid w:val="00184215"/>
    <w:rsid w:val="00184254"/>
    <w:rsid w:val="00184288"/>
    <w:rsid w:val="0018435C"/>
    <w:rsid w:val="0018448B"/>
    <w:rsid w:val="001845AF"/>
    <w:rsid w:val="00184663"/>
    <w:rsid w:val="001846C7"/>
    <w:rsid w:val="001849C4"/>
    <w:rsid w:val="00184C55"/>
    <w:rsid w:val="00184D86"/>
    <w:rsid w:val="00184EFB"/>
    <w:rsid w:val="00184FE4"/>
    <w:rsid w:val="00185082"/>
    <w:rsid w:val="001850A0"/>
    <w:rsid w:val="00185280"/>
    <w:rsid w:val="001853AB"/>
    <w:rsid w:val="001854AE"/>
    <w:rsid w:val="00185885"/>
    <w:rsid w:val="00185CB7"/>
    <w:rsid w:val="00185E4F"/>
    <w:rsid w:val="00186166"/>
    <w:rsid w:val="00186358"/>
    <w:rsid w:val="00186393"/>
    <w:rsid w:val="00186398"/>
    <w:rsid w:val="00186685"/>
    <w:rsid w:val="00186B7A"/>
    <w:rsid w:val="00186CE6"/>
    <w:rsid w:val="00186DA2"/>
    <w:rsid w:val="00186E05"/>
    <w:rsid w:val="001870B5"/>
    <w:rsid w:val="0018715A"/>
    <w:rsid w:val="00187623"/>
    <w:rsid w:val="0018797E"/>
    <w:rsid w:val="001879B1"/>
    <w:rsid w:val="00187DB0"/>
    <w:rsid w:val="00190029"/>
    <w:rsid w:val="0019014D"/>
    <w:rsid w:val="0019032C"/>
    <w:rsid w:val="0019042B"/>
    <w:rsid w:val="0019060B"/>
    <w:rsid w:val="00190901"/>
    <w:rsid w:val="00190B15"/>
    <w:rsid w:val="00190B39"/>
    <w:rsid w:val="00190B86"/>
    <w:rsid w:val="00190CCD"/>
    <w:rsid w:val="00190DCD"/>
    <w:rsid w:val="00190F96"/>
    <w:rsid w:val="00190FF9"/>
    <w:rsid w:val="00191105"/>
    <w:rsid w:val="001913C0"/>
    <w:rsid w:val="00191560"/>
    <w:rsid w:val="0019161D"/>
    <w:rsid w:val="00191646"/>
    <w:rsid w:val="001916CA"/>
    <w:rsid w:val="00191744"/>
    <w:rsid w:val="00191CAE"/>
    <w:rsid w:val="00191DA7"/>
    <w:rsid w:val="0019211B"/>
    <w:rsid w:val="001924D4"/>
    <w:rsid w:val="0019251E"/>
    <w:rsid w:val="00192544"/>
    <w:rsid w:val="001929D1"/>
    <w:rsid w:val="00192AAA"/>
    <w:rsid w:val="00192C83"/>
    <w:rsid w:val="00192DE2"/>
    <w:rsid w:val="00192EDE"/>
    <w:rsid w:val="00192FB9"/>
    <w:rsid w:val="0019306D"/>
    <w:rsid w:val="0019309D"/>
    <w:rsid w:val="00193631"/>
    <w:rsid w:val="001936F9"/>
    <w:rsid w:val="00193731"/>
    <w:rsid w:val="0019387F"/>
    <w:rsid w:val="00193925"/>
    <w:rsid w:val="00193B47"/>
    <w:rsid w:val="00193E1D"/>
    <w:rsid w:val="00194091"/>
    <w:rsid w:val="001940AB"/>
    <w:rsid w:val="001940FF"/>
    <w:rsid w:val="001945AD"/>
    <w:rsid w:val="001947A1"/>
    <w:rsid w:val="001947D7"/>
    <w:rsid w:val="001948B4"/>
    <w:rsid w:val="00194A2F"/>
    <w:rsid w:val="00194A58"/>
    <w:rsid w:val="00194B10"/>
    <w:rsid w:val="00194B5C"/>
    <w:rsid w:val="00194B65"/>
    <w:rsid w:val="00194F74"/>
    <w:rsid w:val="00195156"/>
    <w:rsid w:val="0019550C"/>
    <w:rsid w:val="001958C9"/>
    <w:rsid w:val="001958D5"/>
    <w:rsid w:val="00195C4A"/>
    <w:rsid w:val="00195D9C"/>
    <w:rsid w:val="00195E99"/>
    <w:rsid w:val="00195F31"/>
    <w:rsid w:val="001960EF"/>
    <w:rsid w:val="00196248"/>
    <w:rsid w:val="001962E0"/>
    <w:rsid w:val="001963AF"/>
    <w:rsid w:val="001969D2"/>
    <w:rsid w:val="00196A8F"/>
    <w:rsid w:val="00196AA9"/>
    <w:rsid w:val="00196B45"/>
    <w:rsid w:val="00196E29"/>
    <w:rsid w:val="00196E78"/>
    <w:rsid w:val="00196F03"/>
    <w:rsid w:val="00197055"/>
    <w:rsid w:val="0019712F"/>
    <w:rsid w:val="001974C1"/>
    <w:rsid w:val="00197542"/>
    <w:rsid w:val="00197781"/>
    <w:rsid w:val="0019783D"/>
    <w:rsid w:val="001979E3"/>
    <w:rsid w:val="00197BC0"/>
    <w:rsid w:val="00197CF5"/>
    <w:rsid w:val="00197D8E"/>
    <w:rsid w:val="00197F65"/>
    <w:rsid w:val="001A018E"/>
    <w:rsid w:val="001A03FD"/>
    <w:rsid w:val="001A08A5"/>
    <w:rsid w:val="001A0977"/>
    <w:rsid w:val="001A0A27"/>
    <w:rsid w:val="001A0ACE"/>
    <w:rsid w:val="001A0F0C"/>
    <w:rsid w:val="001A1075"/>
    <w:rsid w:val="001A1135"/>
    <w:rsid w:val="001A1181"/>
    <w:rsid w:val="001A179C"/>
    <w:rsid w:val="001A19B7"/>
    <w:rsid w:val="001A19E3"/>
    <w:rsid w:val="001A1AC5"/>
    <w:rsid w:val="001A1ADB"/>
    <w:rsid w:val="001A1B53"/>
    <w:rsid w:val="001A1C4F"/>
    <w:rsid w:val="001A1E08"/>
    <w:rsid w:val="001A20B7"/>
    <w:rsid w:val="001A2245"/>
    <w:rsid w:val="001A2298"/>
    <w:rsid w:val="001A2426"/>
    <w:rsid w:val="001A245D"/>
    <w:rsid w:val="001A24AB"/>
    <w:rsid w:val="001A2606"/>
    <w:rsid w:val="001A2660"/>
    <w:rsid w:val="001A2956"/>
    <w:rsid w:val="001A2D32"/>
    <w:rsid w:val="001A3079"/>
    <w:rsid w:val="001A32D1"/>
    <w:rsid w:val="001A33D1"/>
    <w:rsid w:val="001A379F"/>
    <w:rsid w:val="001A37F8"/>
    <w:rsid w:val="001A386F"/>
    <w:rsid w:val="001A3B6C"/>
    <w:rsid w:val="001A3B80"/>
    <w:rsid w:val="001A3B94"/>
    <w:rsid w:val="001A3C11"/>
    <w:rsid w:val="001A3D40"/>
    <w:rsid w:val="001A3F32"/>
    <w:rsid w:val="001A3FBE"/>
    <w:rsid w:val="001A409C"/>
    <w:rsid w:val="001A42DC"/>
    <w:rsid w:val="001A45E4"/>
    <w:rsid w:val="001A46C3"/>
    <w:rsid w:val="001A4779"/>
    <w:rsid w:val="001A4800"/>
    <w:rsid w:val="001A4A97"/>
    <w:rsid w:val="001A4E4F"/>
    <w:rsid w:val="001A4EE7"/>
    <w:rsid w:val="001A4FB9"/>
    <w:rsid w:val="001A50B2"/>
    <w:rsid w:val="001A5179"/>
    <w:rsid w:val="001A5484"/>
    <w:rsid w:val="001A54A5"/>
    <w:rsid w:val="001A59AA"/>
    <w:rsid w:val="001A5A21"/>
    <w:rsid w:val="001A5D2A"/>
    <w:rsid w:val="001A626E"/>
    <w:rsid w:val="001A62AA"/>
    <w:rsid w:val="001A62F2"/>
    <w:rsid w:val="001A6483"/>
    <w:rsid w:val="001A69F7"/>
    <w:rsid w:val="001A6D3D"/>
    <w:rsid w:val="001A6D44"/>
    <w:rsid w:val="001A6D4A"/>
    <w:rsid w:val="001A6FEE"/>
    <w:rsid w:val="001A7062"/>
    <w:rsid w:val="001A70D3"/>
    <w:rsid w:val="001A7159"/>
    <w:rsid w:val="001A739A"/>
    <w:rsid w:val="001A75EC"/>
    <w:rsid w:val="001A77F7"/>
    <w:rsid w:val="001A7B2D"/>
    <w:rsid w:val="001A7CB1"/>
    <w:rsid w:val="001A7CDE"/>
    <w:rsid w:val="001A7E78"/>
    <w:rsid w:val="001B0230"/>
    <w:rsid w:val="001B03D8"/>
    <w:rsid w:val="001B06DE"/>
    <w:rsid w:val="001B0A17"/>
    <w:rsid w:val="001B0A92"/>
    <w:rsid w:val="001B1207"/>
    <w:rsid w:val="001B14E7"/>
    <w:rsid w:val="001B1B49"/>
    <w:rsid w:val="001B1C7F"/>
    <w:rsid w:val="001B1D7B"/>
    <w:rsid w:val="001B1E9B"/>
    <w:rsid w:val="001B1EDA"/>
    <w:rsid w:val="001B1F69"/>
    <w:rsid w:val="001B1F8A"/>
    <w:rsid w:val="001B2046"/>
    <w:rsid w:val="001B20F0"/>
    <w:rsid w:val="001B228D"/>
    <w:rsid w:val="001B2316"/>
    <w:rsid w:val="001B24F4"/>
    <w:rsid w:val="001B24FB"/>
    <w:rsid w:val="001B28B0"/>
    <w:rsid w:val="001B2987"/>
    <w:rsid w:val="001B2F77"/>
    <w:rsid w:val="001B3197"/>
    <w:rsid w:val="001B3247"/>
    <w:rsid w:val="001B32EE"/>
    <w:rsid w:val="001B3507"/>
    <w:rsid w:val="001B3521"/>
    <w:rsid w:val="001B352D"/>
    <w:rsid w:val="001B3754"/>
    <w:rsid w:val="001B3AE8"/>
    <w:rsid w:val="001B3E1A"/>
    <w:rsid w:val="001B4088"/>
    <w:rsid w:val="001B4095"/>
    <w:rsid w:val="001B4226"/>
    <w:rsid w:val="001B4499"/>
    <w:rsid w:val="001B4D1D"/>
    <w:rsid w:val="001B4D1E"/>
    <w:rsid w:val="001B5055"/>
    <w:rsid w:val="001B505E"/>
    <w:rsid w:val="001B50BD"/>
    <w:rsid w:val="001B517B"/>
    <w:rsid w:val="001B5397"/>
    <w:rsid w:val="001B5909"/>
    <w:rsid w:val="001B5940"/>
    <w:rsid w:val="001B595C"/>
    <w:rsid w:val="001B5E67"/>
    <w:rsid w:val="001B6068"/>
    <w:rsid w:val="001B618D"/>
    <w:rsid w:val="001B633B"/>
    <w:rsid w:val="001B635C"/>
    <w:rsid w:val="001B64CA"/>
    <w:rsid w:val="001B64E9"/>
    <w:rsid w:val="001B6AED"/>
    <w:rsid w:val="001B6BD6"/>
    <w:rsid w:val="001B6CF6"/>
    <w:rsid w:val="001B6DDC"/>
    <w:rsid w:val="001B6F83"/>
    <w:rsid w:val="001B6FF1"/>
    <w:rsid w:val="001B7134"/>
    <w:rsid w:val="001B7317"/>
    <w:rsid w:val="001B732F"/>
    <w:rsid w:val="001B7333"/>
    <w:rsid w:val="001B74A2"/>
    <w:rsid w:val="001B74ED"/>
    <w:rsid w:val="001B7741"/>
    <w:rsid w:val="001B79E8"/>
    <w:rsid w:val="001B7A83"/>
    <w:rsid w:val="001B7AF2"/>
    <w:rsid w:val="001B7DAC"/>
    <w:rsid w:val="001C015E"/>
    <w:rsid w:val="001C0375"/>
    <w:rsid w:val="001C03A0"/>
    <w:rsid w:val="001C0597"/>
    <w:rsid w:val="001C0713"/>
    <w:rsid w:val="001C0862"/>
    <w:rsid w:val="001C0982"/>
    <w:rsid w:val="001C0B0F"/>
    <w:rsid w:val="001C0C12"/>
    <w:rsid w:val="001C0F79"/>
    <w:rsid w:val="001C168A"/>
    <w:rsid w:val="001C1730"/>
    <w:rsid w:val="001C1A8F"/>
    <w:rsid w:val="001C1B65"/>
    <w:rsid w:val="001C1C24"/>
    <w:rsid w:val="001C1E5B"/>
    <w:rsid w:val="001C1FB3"/>
    <w:rsid w:val="001C205C"/>
    <w:rsid w:val="001C2334"/>
    <w:rsid w:val="001C2A10"/>
    <w:rsid w:val="001C2B67"/>
    <w:rsid w:val="001C2BAC"/>
    <w:rsid w:val="001C2C18"/>
    <w:rsid w:val="001C315B"/>
    <w:rsid w:val="001C3192"/>
    <w:rsid w:val="001C33BA"/>
    <w:rsid w:val="001C347D"/>
    <w:rsid w:val="001C3493"/>
    <w:rsid w:val="001C369F"/>
    <w:rsid w:val="001C3855"/>
    <w:rsid w:val="001C39FF"/>
    <w:rsid w:val="001C3F6F"/>
    <w:rsid w:val="001C3F89"/>
    <w:rsid w:val="001C4079"/>
    <w:rsid w:val="001C427C"/>
    <w:rsid w:val="001C42D5"/>
    <w:rsid w:val="001C4782"/>
    <w:rsid w:val="001C48A4"/>
    <w:rsid w:val="001C49A2"/>
    <w:rsid w:val="001C49F6"/>
    <w:rsid w:val="001C4B74"/>
    <w:rsid w:val="001C4CC1"/>
    <w:rsid w:val="001C4DC9"/>
    <w:rsid w:val="001C508C"/>
    <w:rsid w:val="001C52A0"/>
    <w:rsid w:val="001C5392"/>
    <w:rsid w:val="001C5398"/>
    <w:rsid w:val="001C53A8"/>
    <w:rsid w:val="001C56D8"/>
    <w:rsid w:val="001C587C"/>
    <w:rsid w:val="001C5914"/>
    <w:rsid w:val="001C5958"/>
    <w:rsid w:val="001C5A82"/>
    <w:rsid w:val="001C5B5A"/>
    <w:rsid w:val="001C5C1F"/>
    <w:rsid w:val="001C617E"/>
    <w:rsid w:val="001C6247"/>
    <w:rsid w:val="001C6558"/>
    <w:rsid w:val="001C6579"/>
    <w:rsid w:val="001C6943"/>
    <w:rsid w:val="001C7010"/>
    <w:rsid w:val="001C704E"/>
    <w:rsid w:val="001C70D7"/>
    <w:rsid w:val="001C7249"/>
    <w:rsid w:val="001C72CE"/>
    <w:rsid w:val="001C7392"/>
    <w:rsid w:val="001C7551"/>
    <w:rsid w:val="001C7610"/>
    <w:rsid w:val="001C78DC"/>
    <w:rsid w:val="001C790A"/>
    <w:rsid w:val="001C7C7B"/>
    <w:rsid w:val="001C7CEF"/>
    <w:rsid w:val="001D0112"/>
    <w:rsid w:val="001D0399"/>
    <w:rsid w:val="001D056C"/>
    <w:rsid w:val="001D07C9"/>
    <w:rsid w:val="001D089C"/>
    <w:rsid w:val="001D09B7"/>
    <w:rsid w:val="001D0DED"/>
    <w:rsid w:val="001D0E8D"/>
    <w:rsid w:val="001D0EED"/>
    <w:rsid w:val="001D0FB4"/>
    <w:rsid w:val="001D10F4"/>
    <w:rsid w:val="001D11FD"/>
    <w:rsid w:val="001D12BE"/>
    <w:rsid w:val="001D1377"/>
    <w:rsid w:val="001D1404"/>
    <w:rsid w:val="001D1853"/>
    <w:rsid w:val="001D18D5"/>
    <w:rsid w:val="001D19EA"/>
    <w:rsid w:val="001D1C5D"/>
    <w:rsid w:val="001D1D11"/>
    <w:rsid w:val="001D1E2C"/>
    <w:rsid w:val="001D2074"/>
    <w:rsid w:val="001D2259"/>
    <w:rsid w:val="001D2473"/>
    <w:rsid w:val="001D2C96"/>
    <w:rsid w:val="001D2CB7"/>
    <w:rsid w:val="001D2E9A"/>
    <w:rsid w:val="001D3002"/>
    <w:rsid w:val="001D3235"/>
    <w:rsid w:val="001D32A6"/>
    <w:rsid w:val="001D33B7"/>
    <w:rsid w:val="001D33DF"/>
    <w:rsid w:val="001D345A"/>
    <w:rsid w:val="001D365F"/>
    <w:rsid w:val="001D370D"/>
    <w:rsid w:val="001D39F0"/>
    <w:rsid w:val="001D3A16"/>
    <w:rsid w:val="001D3A1C"/>
    <w:rsid w:val="001D3C50"/>
    <w:rsid w:val="001D3D00"/>
    <w:rsid w:val="001D3D43"/>
    <w:rsid w:val="001D3DF7"/>
    <w:rsid w:val="001D3E34"/>
    <w:rsid w:val="001D3F46"/>
    <w:rsid w:val="001D42CE"/>
    <w:rsid w:val="001D4347"/>
    <w:rsid w:val="001D446E"/>
    <w:rsid w:val="001D4665"/>
    <w:rsid w:val="001D4770"/>
    <w:rsid w:val="001D4B41"/>
    <w:rsid w:val="001D4B79"/>
    <w:rsid w:val="001D4DAC"/>
    <w:rsid w:val="001D4E84"/>
    <w:rsid w:val="001D4EA1"/>
    <w:rsid w:val="001D503B"/>
    <w:rsid w:val="001D508D"/>
    <w:rsid w:val="001D56EE"/>
    <w:rsid w:val="001D58A1"/>
    <w:rsid w:val="001D5E07"/>
    <w:rsid w:val="001D5F6A"/>
    <w:rsid w:val="001D5F8D"/>
    <w:rsid w:val="001D600C"/>
    <w:rsid w:val="001D60DC"/>
    <w:rsid w:val="001D6193"/>
    <w:rsid w:val="001D6447"/>
    <w:rsid w:val="001D6482"/>
    <w:rsid w:val="001D65FD"/>
    <w:rsid w:val="001D674E"/>
    <w:rsid w:val="001D67C5"/>
    <w:rsid w:val="001D69AC"/>
    <w:rsid w:val="001D6C95"/>
    <w:rsid w:val="001D6CB6"/>
    <w:rsid w:val="001D6D16"/>
    <w:rsid w:val="001D6D63"/>
    <w:rsid w:val="001D7060"/>
    <w:rsid w:val="001D74A4"/>
    <w:rsid w:val="001D7535"/>
    <w:rsid w:val="001D7610"/>
    <w:rsid w:val="001D7906"/>
    <w:rsid w:val="001D7A6E"/>
    <w:rsid w:val="001D7C48"/>
    <w:rsid w:val="001D7EBE"/>
    <w:rsid w:val="001E0017"/>
    <w:rsid w:val="001E01E6"/>
    <w:rsid w:val="001E02BC"/>
    <w:rsid w:val="001E02C6"/>
    <w:rsid w:val="001E02D3"/>
    <w:rsid w:val="001E0481"/>
    <w:rsid w:val="001E0675"/>
    <w:rsid w:val="001E0689"/>
    <w:rsid w:val="001E07CF"/>
    <w:rsid w:val="001E0B16"/>
    <w:rsid w:val="001E0B24"/>
    <w:rsid w:val="001E0D1E"/>
    <w:rsid w:val="001E0D71"/>
    <w:rsid w:val="001E0E8C"/>
    <w:rsid w:val="001E10B9"/>
    <w:rsid w:val="001E10BC"/>
    <w:rsid w:val="001E1230"/>
    <w:rsid w:val="001E1414"/>
    <w:rsid w:val="001E15D8"/>
    <w:rsid w:val="001E1736"/>
    <w:rsid w:val="001E1779"/>
    <w:rsid w:val="001E17B2"/>
    <w:rsid w:val="001E19A7"/>
    <w:rsid w:val="001E1B10"/>
    <w:rsid w:val="001E1BC4"/>
    <w:rsid w:val="001E1C10"/>
    <w:rsid w:val="001E2004"/>
    <w:rsid w:val="001E20C2"/>
    <w:rsid w:val="001E217A"/>
    <w:rsid w:val="001E2661"/>
    <w:rsid w:val="001E2895"/>
    <w:rsid w:val="001E2918"/>
    <w:rsid w:val="001E2983"/>
    <w:rsid w:val="001E2AD7"/>
    <w:rsid w:val="001E2BFC"/>
    <w:rsid w:val="001E2F85"/>
    <w:rsid w:val="001E2FDA"/>
    <w:rsid w:val="001E34BC"/>
    <w:rsid w:val="001E374A"/>
    <w:rsid w:val="001E3889"/>
    <w:rsid w:val="001E3950"/>
    <w:rsid w:val="001E3B5B"/>
    <w:rsid w:val="001E3C95"/>
    <w:rsid w:val="001E3DAA"/>
    <w:rsid w:val="001E426A"/>
    <w:rsid w:val="001E4511"/>
    <w:rsid w:val="001E46A4"/>
    <w:rsid w:val="001E4977"/>
    <w:rsid w:val="001E49CB"/>
    <w:rsid w:val="001E4B2F"/>
    <w:rsid w:val="001E4C7C"/>
    <w:rsid w:val="001E4F0E"/>
    <w:rsid w:val="001E4F96"/>
    <w:rsid w:val="001E512B"/>
    <w:rsid w:val="001E5142"/>
    <w:rsid w:val="001E539A"/>
    <w:rsid w:val="001E5633"/>
    <w:rsid w:val="001E57ED"/>
    <w:rsid w:val="001E5F3B"/>
    <w:rsid w:val="001E608B"/>
    <w:rsid w:val="001E6623"/>
    <w:rsid w:val="001E681A"/>
    <w:rsid w:val="001E6E9A"/>
    <w:rsid w:val="001E6FF0"/>
    <w:rsid w:val="001E71D9"/>
    <w:rsid w:val="001E7248"/>
    <w:rsid w:val="001E75F2"/>
    <w:rsid w:val="001E768D"/>
    <w:rsid w:val="001E7820"/>
    <w:rsid w:val="001E786C"/>
    <w:rsid w:val="001E78CA"/>
    <w:rsid w:val="001E7A3F"/>
    <w:rsid w:val="001E7B54"/>
    <w:rsid w:val="001E7D4C"/>
    <w:rsid w:val="001E7F93"/>
    <w:rsid w:val="001E7FAB"/>
    <w:rsid w:val="001F0021"/>
    <w:rsid w:val="001F006F"/>
    <w:rsid w:val="001F019F"/>
    <w:rsid w:val="001F02A6"/>
    <w:rsid w:val="001F047C"/>
    <w:rsid w:val="001F05A6"/>
    <w:rsid w:val="001F05C3"/>
    <w:rsid w:val="001F06A7"/>
    <w:rsid w:val="001F073D"/>
    <w:rsid w:val="001F094B"/>
    <w:rsid w:val="001F098C"/>
    <w:rsid w:val="001F0B78"/>
    <w:rsid w:val="001F0CDA"/>
    <w:rsid w:val="001F0E44"/>
    <w:rsid w:val="001F11FB"/>
    <w:rsid w:val="001F12FD"/>
    <w:rsid w:val="001F1400"/>
    <w:rsid w:val="001F1819"/>
    <w:rsid w:val="001F185C"/>
    <w:rsid w:val="001F1A05"/>
    <w:rsid w:val="001F1B03"/>
    <w:rsid w:val="001F1C3B"/>
    <w:rsid w:val="001F1FDF"/>
    <w:rsid w:val="001F2043"/>
    <w:rsid w:val="001F2063"/>
    <w:rsid w:val="001F22C3"/>
    <w:rsid w:val="001F22CF"/>
    <w:rsid w:val="001F22E9"/>
    <w:rsid w:val="001F2354"/>
    <w:rsid w:val="001F2549"/>
    <w:rsid w:val="001F2837"/>
    <w:rsid w:val="001F28B9"/>
    <w:rsid w:val="001F297E"/>
    <w:rsid w:val="001F29EC"/>
    <w:rsid w:val="001F2EFB"/>
    <w:rsid w:val="001F305E"/>
    <w:rsid w:val="001F317B"/>
    <w:rsid w:val="001F32FE"/>
    <w:rsid w:val="001F3398"/>
    <w:rsid w:val="001F3449"/>
    <w:rsid w:val="001F35C1"/>
    <w:rsid w:val="001F37E0"/>
    <w:rsid w:val="001F3B2A"/>
    <w:rsid w:val="001F3CDA"/>
    <w:rsid w:val="001F3CF6"/>
    <w:rsid w:val="001F3E42"/>
    <w:rsid w:val="001F3F03"/>
    <w:rsid w:val="001F424D"/>
    <w:rsid w:val="001F4576"/>
    <w:rsid w:val="001F4666"/>
    <w:rsid w:val="001F46A6"/>
    <w:rsid w:val="001F46D0"/>
    <w:rsid w:val="001F49AC"/>
    <w:rsid w:val="001F4AE5"/>
    <w:rsid w:val="001F4CC1"/>
    <w:rsid w:val="001F4E25"/>
    <w:rsid w:val="001F4F97"/>
    <w:rsid w:val="001F5008"/>
    <w:rsid w:val="001F50DC"/>
    <w:rsid w:val="001F516A"/>
    <w:rsid w:val="001F561E"/>
    <w:rsid w:val="001F566C"/>
    <w:rsid w:val="001F59C4"/>
    <w:rsid w:val="001F5A34"/>
    <w:rsid w:val="001F5A90"/>
    <w:rsid w:val="001F5FFB"/>
    <w:rsid w:val="001F60B5"/>
    <w:rsid w:val="001F62A6"/>
    <w:rsid w:val="001F63CD"/>
    <w:rsid w:val="001F6554"/>
    <w:rsid w:val="001F6837"/>
    <w:rsid w:val="001F6901"/>
    <w:rsid w:val="001F6A1A"/>
    <w:rsid w:val="001F6A2D"/>
    <w:rsid w:val="001F6AAE"/>
    <w:rsid w:val="001F6B26"/>
    <w:rsid w:val="001F6D00"/>
    <w:rsid w:val="001F6DE8"/>
    <w:rsid w:val="001F7146"/>
    <w:rsid w:val="001F714D"/>
    <w:rsid w:val="001F71A4"/>
    <w:rsid w:val="001F7450"/>
    <w:rsid w:val="001F77BB"/>
    <w:rsid w:val="001F77D7"/>
    <w:rsid w:val="001F77F2"/>
    <w:rsid w:val="001F7CCD"/>
    <w:rsid w:val="001F7FFA"/>
    <w:rsid w:val="002003BF"/>
    <w:rsid w:val="00200BCC"/>
    <w:rsid w:val="00200FB5"/>
    <w:rsid w:val="002011E8"/>
    <w:rsid w:val="00201254"/>
    <w:rsid w:val="00201C35"/>
    <w:rsid w:val="00201D8F"/>
    <w:rsid w:val="00202037"/>
    <w:rsid w:val="00202255"/>
    <w:rsid w:val="0020231A"/>
    <w:rsid w:val="00202389"/>
    <w:rsid w:val="00202864"/>
    <w:rsid w:val="002028A4"/>
    <w:rsid w:val="002028A7"/>
    <w:rsid w:val="002029CF"/>
    <w:rsid w:val="00202CEA"/>
    <w:rsid w:val="00202DA5"/>
    <w:rsid w:val="00202E31"/>
    <w:rsid w:val="00202E88"/>
    <w:rsid w:val="0020339C"/>
    <w:rsid w:val="00203612"/>
    <w:rsid w:val="0020362B"/>
    <w:rsid w:val="00203812"/>
    <w:rsid w:val="002038F4"/>
    <w:rsid w:val="00203B24"/>
    <w:rsid w:val="00203DD4"/>
    <w:rsid w:val="00203EC2"/>
    <w:rsid w:val="00204131"/>
    <w:rsid w:val="002042BA"/>
    <w:rsid w:val="00204343"/>
    <w:rsid w:val="002044FE"/>
    <w:rsid w:val="0020459B"/>
    <w:rsid w:val="0020460A"/>
    <w:rsid w:val="0020477B"/>
    <w:rsid w:val="00204AD4"/>
    <w:rsid w:val="00204B32"/>
    <w:rsid w:val="00204BF7"/>
    <w:rsid w:val="00204E8D"/>
    <w:rsid w:val="0020510C"/>
    <w:rsid w:val="00205301"/>
    <w:rsid w:val="0020539A"/>
    <w:rsid w:val="002054E3"/>
    <w:rsid w:val="002056B4"/>
    <w:rsid w:val="0020583A"/>
    <w:rsid w:val="002059E8"/>
    <w:rsid w:val="00205CEF"/>
    <w:rsid w:val="00205D22"/>
    <w:rsid w:val="00205EA3"/>
    <w:rsid w:val="00206184"/>
    <w:rsid w:val="002062EC"/>
    <w:rsid w:val="002063E5"/>
    <w:rsid w:val="00206429"/>
    <w:rsid w:val="0020649A"/>
    <w:rsid w:val="002069D1"/>
    <w:rsid w:val="00206B50"/>
    <w:rsid w:val="00206C01"/>
    <w:rsid w:val="00206DAB"/>
    <w:rsid w:val="00206FC8"/>
    <w:rsid w:val="00207004"/>
    <w:rsid w:val="00207273"/>
    <w:rsid w:val="00207359"/>
    <w:rsid w:val="0020751F"/>
    <w:rsid w:val="0020752C"/>
    <w:rsid w:val="00207753"/>
    <w:rsid w:val="0021004E"/>
    <w:rsid w:val="002102B8"/>
    <w:rsid w:val="0021034A"/>
    <w:rsid w:val="00210391"/>
    <w:rsid w:val="002109C3"/>
    <w:rsid w:val="00210A01"/>
    <w:rsid w:val="00210BF0"/>
    <w:rsid w:val="00210FE9"/>
    <w:rsid w:val="002114A1"/>
    <w:rsid w:val="002114FC"/>
    <w:rsid w:val="00211559"/>
    <w:rsid w:val="002115AB"/>
    <w:rsid w:val="002115E1"/>
    <w:rsid w:val="002117B3"/>
    <w:rsid w:val="00211B7D"/>
    <w:rsid w:val="00211F47"/>
    <w:rsid w:val="002121D7"/>
    <w:rsid w:val="00212246"/>
    <w:rsid w:val="00212254"/>
    <w:rsid w:val="00212401"/>
    <w:rsid w:val="0021271F"/>
    <w:rsid w:val="00212BB1"/>
    <w:rsid w:val="00212BBA"/>
    <w:rsid w:val="00212CDE"/>
    <w:rsid w:val="0021345B"/>
    <w:rsid w:val="00213980"/>
    <w:rsid w:val="00213E94"/>
    <w:rsid w:val="00213F44"/>
    <w:rsid w:val="0021404A"/>
    <w:rsid w:val="0021424D"/>
    <w:rsid w:val="002143D1"/>
    <w:rsid w:val="00214443"/>
    <w:rsid w:val="002144AF"/>
    <w:rsid w:val="002147AB"/>
    <w:rsid w:val="00214954"/>
    <w:rsid w:val="00214CB0"/>
    <w:rsid w:val="00214D0C"/>
    <w:rsid w:val="00214EEB"/>
    <w:rsid w:val="00215020"/>
    <w:rsid w:val="0021507E"/>
    <w:rsid w:val="0021509A"/>
    <w:rsid w:val="00215453"/>
    <w:rsid w:val="0021552C"/>
    <w:rsid w:val="0021557D"/>
    <w:rsid w:val="002156AF"/>
    <w:rsid w:val="00215779"/>
    <w:rsid w:val="00215905"/>
    <w:rsid w:val="00215B44"/>
    <w:rsid w:val="00215B46"/>
    <w:rsid w:val="00215C71"/>
    <w:rsid w:val="00215DCD"/>
    <w:rsid w:val="00215FFC"/>
    <w:rsid w:val="002162A0"/>
    <w:rsid w:val="002165C4"/>
    <w:rsid w:val="00216A81"/>
    <w:rsid w:val="0021708F"/>
    <w:rsid w:val="0021715B"/>
    <w:rsid w:val="00217266"/>
    <w:rsid w:val="0021744B"/>
    <w:rsid w:val="002175BB"/>
    <w:rsid w:val="00217A59"/>
    <w:rsid w:val="00217B29"/>
    <w:rsid w:val="00217DDF"/>
    <w:rsid w:val="00217DFB"/>
    <w:rsid w:val="00217E19"/>
    <w:rsid w:val="00217EFC"/>
    <w:rsid w:val="00217FAB"/>
    <w:rsid w:val="00220047"/>
    <w:rsid w:val="00220092"/>
    <w:rsid w:val="002201B4"/>
    <w:rsid w:val="0022023A"/>
    <w:rsid w:val="0022036B"/>
    <w:rsid w:val="002204AF"/>
    <w:rsid w:val="00220505"/>
    <w:rsid w:val="0022085B"/>
    <w:rsid w:val="002209E8"/>
    <w:rsid w:val="00220A89"/>
    <w:rsid w:val="00220C1E"/>
    <w:rsid w:val="00220CC9"/>
    <w:rsid w:val="002212E7"/>
    <w:rsid w:val="00221550"/>
    <w:rsid w:val="00221794"/>
    <w:rsid w:val="00221880"/>
    <w:rsid w:val="00221B9A"/>
    <w:rsid w:val="00221C0C"/>
    <w:rsid w:val="00221C51"/>
    <w:rsid w:val="00221CE1"/>
    <w:rsid w:val="0022209A"/>
    <w:rsid w:val="0022266A"/>
    <w:rsid w:val="002228F1"/>
    <w:rsid w:val="00222965"/>
    <w:rsid w:val="00222C5D"/>
    <w:rsid w:val="00222D7A"/>
    <w:rsid w:val="00222E88"/>
    <w:rsid w:val="00222EF9"/>
    <w:rsid w:val="00223225"/>
    <w:rsid w:val="002232F0"/>
    <w:rsid w:val="00223486"/>
    <w:rsid w:val="0022349E"/>
    <w:rsid w:val="0022379D"/>
    <w:rsid w:val="00223874"/>
    <w:rsid w:val="00224243"/>
    <w:rsid w:val="0022477F"/>
    <w:rsid w:val="00224967"/>
    <w:rsid w:val="00224C04"/>
    <w:rsid w:val="00224C47"/>
    <w:rsid w:val="00224CD8"/>
    <w:rsid w:val="00224E46"/>
    <w:rsid w:val="00224FF8"/>
    <w:rsid w:val="0022537B"/>
    <w:rsid w:val="0022565C"/>
    <w:rsid w:val="00225BA4"/>
    <w:rsid w:val="00225C60"/>
    <w:rsid w:val="00225F53"/>
    <w:rsid w:val="00226079"/>
    <w:rsid w:val="00226149"/>
    <w:rsid w:val="0022629F"/>
    <w:rsid w:val="002263CA"/>
    <w:rsid w:val="00226406"/>
    <w:rsid w:val="00226518"/>
    <w:rsid w:val="00226609"/>
    <w:rsid w:val="00226685"/>
    <w:rsid w:val="0022679D"/>
    <w:rsid w:val="0022690C"/>
    <w:rsid w:val="00226D7F"/>
    <w:rsid w:val="00226DFC"/>
    <w:rsid w:val="00226FC0"/>
    <w:rsid w:val="00227015"/>
    <w:rsid w:val="0022715C"/>
    <w:rsid w:val="00227372"/>
    <w:rsid w:val="00227573"/>
    <w:rsid w:val="0022757C"/>
    <w:rsid w:val="00227623"/>
    <w:rsid w:val="002278E0"/>
    <w:rsid w:val="00227B59"/>
    <w:rsid w:val="00227CE0"/>
    <w:rsid w:val="00227D06"/>
    <w:rsid w:val="00227F30"/>
    <w:rsid w:val="0023023A"/>
    <w:rsid w:val="00230320"/>
    <w:rsid w:val="00230342"/>
    <w:rsid w:val="002303B0"/>
    <w:rsid w:val="0023043F"/>
    <w:rsid w:val="002304B4"/>
    <w:rsid w:val="0023065D"/>
    <w:rsid w:val="002306EF"/>
    <w:rsid w:val="002306F2"/>
    <w:rsid w:val="00230768"/>
    <w:rsid w:val="00230ACA"/>
    <w:rsid w:val="00230CD1"/>
    <w:rsid w:val="00230D8A"/>
    <w:rsid w:val="00230DBC"/>
    <w:rsid w:val="00230E9D"/>
    <w:rsid w:val="00230FAA"/>
    <w:rsid w:val="00231050"/>
    <w:rsid w:val="00231084"/>
    <w:rsid w:val="00231123"/>
    <w:rsid w:val="00231213"/>
    <w:rsid w:val="0023148D"/>
    <w:rsid w:val="00231892"/>
    <w:rsid w:val="00231C12"/>
    <w:rsid w:val="00231ECC"/>
    <w:rsid w:val="00231F6C"/>
    <w:rsid w:val="00232159"/>
    <w:rsid w:val="002321CE"/>
    <w:rsid w:val="002321DB"/>
    <w:rsid w:val="0023257F"/>
    <w:rsid w:val="00233057"/>
    <w:rsid w:val="002333DC"/>
    <w:rsid w:val="00233412"/>
    <w:rsid w:val="0023376B"/>
    <w:rsid w:val="0023398A"/>
    <w:rsid w:val="00233A3A"/>
    <w:rsid w:val="00233B8A"/>
    <w:rsid w:val="00233E79"/>
    <w:rsid w:val="00234195"/>
    <w:rsid w:val="00234332"/>
    <w:rsid w:val="00234826"/>
    <w:rsid w:val="00234966"/>
    <w:rsid w:val="00234BB5"/>
    <w:rsid w:val="00234BD0"/>
    <w:rsid w:val="00234CE5"/>
    <w:rsid w:val="00234D3E"/>
    <w:rsid w:val="00234DC0"/>
    <w:rsid w:val="00235125"/>
    <w:rsid w:val="0023519E"/>
    <w:rsid w:val="002353EA"/>
    <w:rsid w:val="00235CF6"/>
    <w:rsid w:val="00235D06"/>
    <w:rsid w:val="00235D60"/>
    <w:rsid w:val="00235E20"/>
    <w:rsid w:val="0023629B"/>
    <w:rsid w:val="002363CA"/>
    <w:rsid w:val="0023668A"/>
    <w:rsid w:val="00236E12"/>
    <w:rsid w:val="00236F20"/>
    <w:rsid w:val="00237261"/>
    <w:rsid w:val="002372BD"/>
    <w:rsid w:val="0023730A"/>
    <w:rsid w:val="00237ECA"/>
    <w:rsid w:val="00240047"/>
    <w:rsid w:val="00240097"/>
    <w:rsid w:val="002401C2"/>
    <w:rsid w:val="002402E6"/>
    <w:rsid w:val="0024056B"/>
    <w:rsid w:val="0024077E"/>
    <w:rsid w:val="00240AA0"/>
    <w:rsid w:val="00240B5B"/>
    <w:rsid w:val="00240B7B"/>
    <w:rsid w:val="00240E0A"/>
    <w:rsid w:val="00241130"/>
    <w:rsid w:val="0024131A"/>
    <w:rsid w:val="00241384"/>
    <w:rsid w:val="002413D0"/>
    <w:rsid w:val="00241A05"/>
    <w:rsid w:val="00241C30"/>
    <w:rsid w:val="00241ECE"/>
    <w:rsid w:val="00241F53"/>
    <w:rsid w:val="002425F5"/>
    <w:rsid w:val="00242666"/>
    <w:rsid w:val="002426BD"/>
    <w:rsid w:val="002426D2"/>
    <w:rsid w:val="0024284C"/>
    <w:rsid w:val="00242874"/>
    <w:rsid w:val="00242B08"/>
    <w:rsid w:val="00242B53"/>
    <w:rsid w:val="00242DE5"/>
    <w:rsid w:val="00243064"/>
    <w:rsid w:val="00243482"/>
    <w:rsid w:val="0024352F"/>
    <w:rsid w:val="00243794"/>
    <w:rsid w:val="002437D8"/>
    <w:rsid w:val="00243AE2"/>
    <w:rsid w:val="00243DF2"/>
    <w:rsid w:val="00243E75"/>
    <w:rsid w:val="00243EA9"/>
    <w:rsid w:val="00244061"/>
    <w:rsid w:val="00244268"/>
    <w:rsid w:val="00244333"/>
    <w:rsid w:val="002445DB"/>
    <w:rsid w:val="00244AB5"/>
    <w:rsid w:val="00244CF0"/>
    <w:rsid w:val="00244D12"/>
    <w:rsid w:val="00244DF7"/>
    <w:rsid w:val="00244E55"/>
    <w:rsid w:val="00244F9C"/>
    <w:rsid w:val="0024505B"/>
    <w:rsid w:val="0024513D"/>
    <w:rsid w:val="002453E3"/>
    <w:rsid w:val="00245B17"/>
    <w:rsid w:val="00245CF8"/>
    <w:rsid w:val="00245E34"/>
    <w:rsid w:val="00245E3F"/>
    <w:rsid w:val="00245F8D"/>
    <w:rsid w:val="00246229"/>
    <w:rsid w:val="002462D1"/>
    <w:rsid w:val="00246426"/>
    <w:rsid w:val="002466C1"/>
    <w:rsid w:val="002468BE"/>
    <w:rsid w:val="0024691C"/>
    <w:rsid w:val="002469AF"/>
    <w:rsid w:val="0024714F"/>
    <w:rsid w:val="002472CC"/>
    <w:rsid w:val="002473A2"/>
    <w:rsid w:val="00247741"/>
    <w:rsid w:val="0024794B"/>
    <w:rsid w:val="00247A26"/>
    <w:rsid w:val="00247C67"/>
    <w:rsid w:val="00247D5A"/>
    <w:rsid w:val="00247E34"/>
    <w:rsid w:val="00250169"/>
    <w:rsid w:val="00250198"/>
    <w:rsid w:val="0025037B"/>
    <w:rsid w:val="00250677"/>
    <w:rsid w:val="0025074D"/>
    <w:rsid w:val="00250849"/>
    <w:rsid w:val="00250907"/>
    <w:rsid w:val="00250B30"/>
    <w:rsid w:val="00250BE8"/>
    <w:rsid w:val="00250C20"/>
    <w:rsid w:val="00250D34"/>
    <w:rsid w:val="00250D8E"/>
    <w:rsid w:val="00250F06"/>
    <w:rsid w:val="00251142"/>
    <w:rsid w:val="00251179"/>
    <w:rsid w:val="002512D1"/>
    <w:rsid w:val="002514D3"/>
    <w:rsid w:val="0025156E"/>
    <w:rsid w:val="002515C5"/>
    <w:rsid w:val="002518D7"/>
    <w:rsid w:val="00251C0A"/>
    <w:rsid w:val="00251C12"/>
    <w:rsid w:val="00251C53"/>
    <w:rsid w:val="00251FB3"/>
    <w:rsid w:val="0025214D"/>
    <w:rsid w:val="0025241F"/>
    <w:rsid w:val="002524D9"/>
    <w:rsid w:val="002525B1"/>
    <w:rsid w:val="00252749"/>
    <w:rsid w:val="0025295E"/>
    <w:rsid w:val="002529F7"/>
    <w:rsid w:val="00252A03"/>
    <w:rsid w:val="00252B36"/>
    <w:rsid w:val="00252C5B"/>
    <w:rsid w:val="00252DE9"/>
    <w:rsid w:val="00253123"/>
    <w:rsid w:val="002533A8"/>
    <w:rsid w:val="002534A7"/>
    <w:rsid w:val="0025365A"/>
    <w:rsid w:val="00253A25"/>
    <w:rsid w:val="00253B95"/>
    <w:rsid w:val="00253EC3"/>
    <w:rsid w:val="00253F1D"/>
    <w:rsid w:val="00254085"/>
    <w:rsid w:val="00254173"/>
    <w:rsid w:val="002543CA"/>
    <w:rsid w:val="00254844"/>
    <w:rsid w:val="00254C4D"/>
    <w:rsid w:val="00254C7A"/>
    <w:rsid w:val="00254F8C"/>
    <w:rsid w:val="002551CC"/>
    <w:rsid w:val="0025545C"/>
    <w:rsid w:val="002555C2"/>
    <w:rsid w:val="00255AB1"/>
    <w:rsid w:val="00255B6B"/>
    <w:rsid w:val="00256128"/>
    <w:rsid w:val="002564D3"/>
    <w:rsid w:val="0025658E"/>
    <w:rsid w:val="00256AA0"/>
    <w:rsid w:val="0025725E"/>
    <w:rsid w:val="00257415"/>
    <w:rsid w:val="002575E4"/>
    <w:rsid w:val="002575E9"/>
    <w:rsid w:val="00257630"/>
    <w:rsid w:val="002577C1"/>
    <w:rsid w:val="0025795E"/>
    <w:rsid w:val="00257A88"/>
    <w:rsid w:val="00257DF4"/>
    <w:rsid w:val="00257F19"/>
    <w:rsid w:val="00257F47"/>
    <w:rsid w:val="00257F7A"/>
    <w:rsid w:val="00257F9D"/>
    <w:rsid w:val="0026004D"/>
    <w:rsid w:val="0026035B"/>
    <w:rsid w:val="0026049A"/>
    <w:rsid w:val="00260526"/>
    <w:rsid w:val="0026062B"/>
    <w:rsid w:val="002606FC"/>
    <w:rsid w:val="0026099B"/>
    <w:rsid w:val="00260EE9"/>
    <w:rsid w:val="00260FD0"/>
    <w:rsid w:val="00261362"/>
    <w:rsid w:val="002613D7"/>
    <w:rsid w:val="00261484"/>
    <w:rsid w:val="00261521"/>
    <w:rsid w:val="0026180D"/>
    <w:rsid w:val="002619AD"/>
    <w:rsid w:val="00261CF3"/>
    <w:rsid w:val="00261D39"/>
    <w:rsid w:val="00261E43"/>
    <w:rsid w:val="002620E5"/>
    <w:rsid w:val="002621AB"/>
    <w:rsid w:val="00262337"/>
    <w:rsid w:val="002623C9"/>
    <w:rsid w:val="00262625"/>
    <w:rsid w:val="00262799"/>
    <w:rsid w:val="00262A7B"/>
    <w:rsid w:val="00262B0B"/>
    <w:rsid w:val="00262DB3"/>
    <w:rsid w:val="00262E05"/>
    <w:rsid w:val="00263441"/>
    <w:rsid w:val="002634DF"/>
    <w:rsid w:val="00263684"/>
    <w:rsid w:val="002638B6"/>
    <w:rsid w:val="002638F2"/>
    <w:rsid w:val="002639CA"/>
    <w:rsid w:val="00263D00"/>
    <w:rsid w:val="00263D8C"/>
    <w:rsid w:val="00263E72"/>
    <w:rsid w:val="00263F73"/>
    <w:rsid w:val="00263FF3"/>
    <w:rsid w:val="002641D1"/>
    <w:rsid w:val="0026422C"/>
    <w:rsid w:val="0026453A"/>
    <w:rsid w:val="002646C8"/>
    <w:rsid w:val="00264829"/>
    <w:rsid w:val="0026483E"/>
    <w:rsid w:val="002649F4"/>
    <w:rsid w:val="00264B6F"/>
    <w:rsid w:val="00264D3C"/>
    <w:rsid w:val="00264D93"/>
    <w:rsid w:val="00264DD0"/>
    <w:rsid w:val="00264E32"/>
    <w:rsid w:val="002650C6"/>
    <w:rsid w:val="0026515B"/>
    <w:rsid w:val="0026521D"/>
    <w:rsid w:val="00265334"/>
    <w:rsid w:val="00265390"/>
    <w:rsid w:val="00265439"/>
    <w:rsid w:val="002656C7"/>
    <w:rsid w:val="00265958"/>
    <w:rsid w:val="002659C2"/>
    <w:rsid w:val="00265B91"/>
    <w:rsid w:val="00266087"/>
    <w:rsid w:val="002664E1"/>
    <w:rsid w:val="002664E8"/>
    <w:rsid w:val="00266633"/>
    <w:rsid w:val="0026686F"/>
    <w:rsid w:val="00266B73"/>
    <w:rsid w:val="00266DD2"/>
    <w:rsid w:val="002670E6"/>
    <w:rsid w:val="0026734C"/>
    <w:rsid w:val="00267400"/>
    <w:rsid w:val="002676BB"/>
    <w:rsid w:val="002679DB"/>
    <w:rsid w:val="00267C69"/>
    <w:rsid w:val="00267E9D"/>
    <w:rsid w:val="00267F98"/>
    <w:rsid w:val="0027018C"/>
    <w:rsid w:val="00270285"/>
    <w:rsid w:val="0027037F"/>
    <w:rsid w:val="002704C7"/>
    <w:rsid w:val="002704F4"/>
    <w:rsid w:val="00270525"/>
    <w:rsid w:val="002705AC"/>
    <w:rsid w:val="002708CB"/>
    <w:rsid w:val="00270C9D"/>
    <w:rsid w:val="002713DB"/>
    <w:rsid w:val="002713EF"/>
    <w:rsid w:val="00271618"/>
    <w:rsid w:val="002716DE"/>
    <w:rsid w:val="00271726"/>
    <w:rsid w:val="00271880"/>
    <w:rsid w:val="00271989"/>
    <w:rsid w:val="00271BD3"/>
    <w:rsid w:val="00271CEB"/>
    <w:rsid w:val="00271D6F"/>
    <w:rsid w:val="00271DF4"/>
    <w:rsid w:val="00271FF8"/>
    <w:rsid w:val="0027212D"/>
    <w:rsid w:val="002723A6"/>
    <w:rsid w:val="00272651"/>
    <w:rsid w:val="00272790"/>
    <w:rsid w:val="00272864"/>
    <w:rsid w:val="00272921"/>
    <w:rsid w:val="00272B8D"/>
    <w:rsid w:val="00272CF0"/>
    <w:rsid w:val="00272E29"/>
    <w:rsid w:val="002731DE"/>
    <w:rsid w:val="002734B6"/>
    <w:rsid w:val="0027363C"/>
    <w:rsid w:val="00273642"/>
    <w:rsid w:val="00273818"/>
    <w:rsid w:val="002738DA"/>
    <w:rsid w:val="00273BCA"/>
    <w:rsid w:val="00273D0C"/>
    <w:rsid w:val="00273D3E"/>
    <w:rsid w:val="00273E3A"/>
    <w:rsid w:val="0027432F"/>
    <w:rsid w:val="0027439D"/>
    <w:rsid w:val="00274661"/>
    <w:rsid w:val="0027484C"/>
    <w:rsid w:val="00274ABF"/>
    <w:rsid w:val="00275030"/>
    <w:rsid w:val="00275516"/>
    <w:rsid w:val="00275653"/>
    <w:rsid w:val="002756D0"/>
    <w:rsid w:val="00275A50"/>
    <w:rsid w:val="00275B36"/>
    <w:rsid w:val="00275BCF"/>
    <w:rsid w:val="00275C25"/>
    <w:rsid w:val="00275CC5"/>
    <w:rsid w:val="00275E03"/>
    <w:rsid w:val="002760E7"/>
    <w:rsid w:val="00276296"/>
    <w:rsid w:val="00276609"/>
    <w:rsid w:val="00276912"/>
    <w:rsid w:val="00276927"/>
    <w:rsid w:val="00276A2C"/>
    <w:rsid w:val="00276AE1"/>
    <w:rsid w:val="00276B61"/>
    <w:rsid w:val="00276BE0"/>
    <w:rsid w:val="00276C22"/>
    <w:rsid w:val="00276F33"/>
    <w:rsid w:val="00276FE3"/>
    <w:rsid w:val="002770C3"/>
    <w:rsid w:val="0027723F"/>
    <w:rsid w:val="0027742B"/>
    <w:rsid w:val="00277550"/>
    <w:rsid w:val="002775D1"/>
    <w:rsid w:val="0027761D"/>
    <w:rsid w:val="00277820"/>
    <w:rsid w:val="00277836"/>
    <w:rsid w:val="00277A26"/>
    <w:rsid w:val="00277D2C"/>
    <w:rsid w:val="00277D4A"/>
    <w:rsid w:val="00277DCE"/>
    <w:rsid w:val="00277F6A"/>
    <w:rsid w:val="00280155"/>
    <w:rsid w:val="00280638"/>
    <w:rsid w:val="002806FE"/>
    <w:rsid w:val="0028084E"/>
    <w:rsid w:val="0028088B"/>
    <w:rsid w:val="00280DB4"/>
    <w:rsid w:val="00281073"/>
    <w:rsid w:val="002810B5"/>
    <w:rsid w:val="002812E3"/>
    <w:rsid w:val="002812ED"/>
    <w:rsid w:val="002813AB"/>
    <w:rsid w:val="002813CC"/>
    <w:rsid w:val="00281485"/>
    <w:rsid w:val="00281B14"/>
    <w:rsid w:val="00281BE9"/>
    <w:rsid w:val="00281C94"/>
    <w:rsid w:val="00281D23"/>
    <w:rsid w:val="00281D44"/>
    <w:rsid w:val="00281D7F"/>
    <w:rsid w:val="002826A3"/>
    <w:rsid w:val="002827BC"/>
    <w:rsid w:val="00282ACC"/>
    <w:rsid w:val="00282BAB"/>
    <w:rsid w:val="00282BF2"/>
    <w:rsid w:val="00282C65"/>
    <w:rsid w:val="00282EEC"/>
    <w:rsid w:val="00282EFC"/>
    <w:rsid w:val="002833A1"/>
    <w:rsid w:val="002833B1"/>
    <w:rsid w:val="00283438"/>
    <w:rsid w:val="0028353E"/>
    <w:rsid w:val="002835CC"/>
    <w:rsid w:val="00283731"/>
    <w:rsid w:val="00283739"/>
    <w:rsid w:val="002837A1"/>
    <w:rsid w:val="00283AF0"/>
    <w:rsid w:val="00283DBA"/>
    <w:rsid w:val="00283E11"/>
    <w:rsid w:val="0028406C"/>
    <w:rsid w:val="002842B3"/>
    <w:rsid w:val="002842C9"/>
    <w:rsid w:val="002843B8"/>
    <w:rsid w:val="0028440C"/>
    <w:rsid w:val="00284542"/>
    <w:rsid w:val="002846DC"/>
    <w:rsid w:val="002847AF"/>
    <w:rsid w:val="002847E6"/>
    <w:rsid w:val="002847F0"/>
    <w:rsid w:val="002847F8"/>
    <w:rsid w:val="00284874"/>
    <w:rsid w:val="002849F3"/>
    <w:rsid w:val="00284B1F"/>
    <w:rsid w:val="00284BF5"/>
    <w:rsid w:val="00284CD9"/>
    <w:rsid w:val="00284D2A"/>
    <w:rsid w:val="00284E04"/>
    <w:rsid w:val="00284E4C"/>
    <w:rsid w:val="00284FEB"/>
    <w:rsid w:val="00285224"/>
    <w:rsid w:val="00285249"/>
    <w:rsid w:val="002854D4"/>
    <w:rsid w:val="002854FF"/>
    <w:rsid w:val="0028552A"/>
    <w:rsid w:val="0028579F"/>
    <w:rsid w:val="00285819"/>
    <w:rsid w:val="00285851"/>
    <w:rsid w:val="002858B4"/>
    <w:rsid w:val="00285B96"/>
    <w:rsid w:val="00286394"/>
    <w:rsid w:val="002863C4"/>
    <w:rsid w:val="0028646B"/>
    <w:rsid w:val="0028653A"/>
    <w:rsid w:val="002868BA"/>
    <w:rsid w:val="00286910"/>
    <w:rsid w:val="00286A3A"/>
    <w:rsid w:val="00286B1A"/>
    <w:rsid w:val="00286D24"/>
    <w:rsid w:val="00286E57"/>
    <w:rsid w:val="00287001"/>
    <w:rsid w:val="00287028"/>
    <w:rsid w:val="00287114"/>
    <w:rsid w:val="00287186"/>
    <w:rsid w:val="002871D6"/>
    <w:rsid w:val="0028792F"/>
    <w:rsid w:val="002879E5"/>
    <w:rsid w:val="00287D22"/>
    <w:rsid w:val="00290043"/>
    <w:rsid w:val="00290224"/>
    <w:rsid w:val="0029045D"/>
    <w:rsid w:val="00290B8B"/>
    <w:rsid w:val="00290E22"/>
    <w:rsid w:val="00290F33"/>
    <w:rsid w:val="00290F58"/>
    <w:rsid w:val="00291129"/>
    <w:rsid w:val="002912F8"/>
    <w:rsid w:val="002915F8"/>
    <w:rsid w:val="0029168C"/>
    <w:rsid w:val="00291737"/>
    <w:rsid w:val="002918CD"/>
    <w:rsid w:val="002919B4"/>
    <w:rsid w:val="002919EC"/>
    <w:rsid w:val="00291B20"/>
    <w:rsid w:val="00291C20"/>
    <w:rsid w:val="002920C9"/>
    <w:rsid w:val="0029216A"/>
    <w:rsid w:val="00292267"/>
    <w:rsid w:val="002922B2"/>
    <w:rsid w:val="0029269C"/>
    <w:rsid w:val="00292B72"/>
    <w:rsid w:val="00292D65"/>
    <w:rsid w:val="002931B8"/>
    <w:rsid w:val="0029338B"/>
    <w:rsid w:val="00293734"/>
    <w:rsid w:val="00293799"/>
    <w:rsid w:val="00293AE8"/>
    <w:rsid w:val="00293B9B"/>
    <w:rsid w:val="00293BA1"/>
    <w:rsid w:val="00293CE0"/>
    <w:rsid w:val="00293DCC"/>
    <w:rsid w:val="0029402A"/>
    <w:rsid w:val="00294573"/>
    <w:rsid w:val="002946D3"/>
    <w:rsid w:val="0029489D"/>
    <w:rsid w:val="002948E2"/>
    <w:rsid w:val="0029502D"/>
    <w:rsid w:val="00295318"/>
    <w:rsid w:val="00295325"/>
    <w:rsid w:val="00295392"/>
    <w:rsid w:val="00295511"/>
    <w:rsid w:val="002955C6"/>
    <w:rsid w:val="00295922"/>
    <w:rsid w:val="00295C45"/>
    <w:rsid w:val="00295C5F"/>
    <w:rsid w:val="00295C62"/>
    <w:rsid w:val="00295C68"/>
    <w:rsid w:val="00295E7A"/>
    <w:rsid w:val="00295EAF"/>
    <w:rsid w:val="00295F45"/>
    <w:rsid w:val="00295F46"/>
    <w:rsid w:val="002966EA"/>
    <w:rsid w:val="00296785"/>
    <w:rsid w:val="0029679B"/>
    <w:rsid w:val="0029683E"/>
    <w:rsid w:val="00296852"/>
    <w:rsid w:val="0029696E"/>
    <w:rsid w:val="00296A37"/>
    <w:rsid w:val="00296EFE"/>
    <w:rsid w:val="0029769C"/>
    <w:rsid w:val="002978B4"/>
    <w:rsid w:val="0029792B"/>
    <w:rsid w:val="00297EC0"/>
    <w:rsid w:val="002A0037"/>
    <w:rsid w:val="002A00A3"/>
    <w:rsid w:val="002A00FC"/>
    <w:rsid w:val="002A01B6"/>
    <w:rsid w:val="002A01F6"/>
    <w:rsid w:val="002A0241"/>
    <w:rsid w:val="002A03B9"/>
    <w:rsid w:val="002A0500"/>
    <w:rsid w:val="002A06E8"/>
    <w:rsid w:val="002A0774"/>
    <w:rsid w:val="002A079A"/>
    <w:rsid w:val="002A097E"/>
    <w:rsid w:val="002A0A60"/>
    <w:rsid w:val="002A0D28"/>
    <w:rsid w:val="002A0D9B"/>
    <w:rsid w:val="002A1A69"/>
    <w:rsid w:val="002A1B27"/>
    <w:rsid w:val="002A1ECB"/>
    <w:rsid w:val="002A1FB3"/>
    <w:rsid w:val="002A1FD0"/>
    <w:rsid w:val="002A1FEE"/>
    <w:rsid w:val="002A2058"/>
    <w:rsid w:val="002A209E"/>
    <w:rsid w:val="002A2275"/>
    <w:rsid w:val="002A2351"/>
    <w:rsid w:val="002A2750"/>
    <w:rsid w:val="002A27C2"/>
    <w:rsid w:val="002A2F32"/>
    <w:rsid w:val="002A32BF"/>
    <w:rsid w:val="002A374D"/>
    <w:rsid w:val="002A3861"/>
    <w:rsid w:val="002A38F1"/>
    <w:rsid w:val="002A39F0"/>
    <w:rsid w:val="002A3B3A"/>
    <w:rsid w:val="002A3BCA"/>
    <w:rsid w:val="002A3BDF"/>
    <w:rsid w:val="002A3C4D"/>
    <w:rsid w:val="002A3C4E"/>
    <w:rsid w:val="002A404D"/>
    <w:rsid w:val="002A4111"/>
    <w:rsid w:val="002A485D"/>
    <w:rsid w:val="002A48E5"/>
    <w:rsid w:val="002A49DA"/>
    <w:rsid w:val="002A49E5"/>
    <w:rsid w:val="002A4BE2"/>
    <w:rsid w:val="002A4E2B"/>
    <w:rsid w:val="002A4F25"/>
    <w:rsid w:val="002A4F4E"/>
    <w:rsid w:val="002A505F"/>
    <w:rsid w:val="002A50CC"/>
    <w:rsid w:val="002A5123"/>
    <w:rsid w:val="002A518F"/>
    <w:rsid w:val="002A5190"/>
    <w:rsid w:val="002A53A4"/>
    <w:rsid w:val="002A567A"/>
    <w:rsid w:val="002A5998"/>
    <w:rsid w:val="002A5CCB"/>
    <w:rsid w:val="002A5E71"/>
    <w:rsid w:val="002A6098"/>
    <w:rsid w:val="002A632F"/>
    <w:rsid w:val="002A6523"/>
    <w:rsid w:val="002A6615"/>
    <w:rsid w:val="002A6623"/>
    <w:rsid w:val="002A6DB7"/>
    <w:rsid w:val="002A6DB9"/>
    <w:rsid w:val="002A707F"/>
    <w:rsid w:val="002A73D7"/>
    <w:rsid w:val="002A749D"/>
    <w:rsid w:val="002A76A8"/>
    <w:rsid w:val="002A776C"/>
    <w:rsid w:val="002A7823"/>
    <w:rsid w:val="002A7A01"/>
    <w:rsid w:val="002A7B33"/>
    <w:rsid w:val="002A7FDD"/>
    <w:rsid w:val="002ACCF4"/>
    <w:rsid w:val="002B02C8"/>
    <w:rsid w:val="002B075B"/>
    <w:rsid w:val="002B07E6"/>
    <w:rsid w:val="002B0A24"/>
    <w:rsid w:val="002B0ECC"/>
    <w:rsid w:val="002B0FB2"/>
    <w:rsid w:val="002B0FFF"/>
    <w:rsid w:val="002B100E"/>
    <w:rsid w:val="002B131C"/>
    <w:rsid w:val="002B1354"/>
    <w:rsid w:val="002B13FA"/>
    <w:rsid w:val="002B1462"/>
    <w:rsid w:val="002B1463"/>
    <w:rsid w:val="002B1506"/>
    <w:rsid w:val="002B169E"/>
    <w:rsid w:val="002B16E8"/>
    <w:rsid w:val="002B17A3"/>
    <w:rsid w:val="002B18DF"/>
    <w:rsid w:val="002B1BC2"/>
    <w:rsid w:val="002B1DFD"/>
    <w:rsid w:val="002B1EAE"/>
    <w:rsid w:val="002B2255"/>
    <w:rsid w:val="002B226D"/>
    <w:rsid w:val="002B229C"/>
    <w:rsid w:val="002B240D"/>
    <w:rsid w:val="002B253C"/>
    <w:rsid w:val="002B2801"/>
    <w:rsid w:val="002B2807"/>
    <w:rsid w:val="002B2AC2"/>
    <w:rsid w:val="002B2B1D"/>
    <w:rsid w:val="002B2C72"/>
    <w:rsid w:val="002B30AC"/>
    <w:rsid w:val="002B32F7"/>
    <w:rsid w:val="002B3471"/>
    <w:rsid w:val="002B347C"/>
    <w:rsid w:val="002B354C"/>
    <w:rsid w:val="002B389B"/>
    <w:rsid w:val="002B3903"/>
    <w:rsid w:val="002B3A27"/>
    <w:rsid w:val="002B3A2F"/>
    <w:rsid w:val="002B3B21"/>
    <w:rsid w:val="002B4331"/>
    <w:rsid w:val="002B4346"/>
    <w:rsid w:val="002B4398"/>
    <w:rsid w:val="002B43B4"/>
    <w:rsid w:val="002B4754"/>
    <w:rsid w:val="002B48C2"/>
    <w:rsid w:val="002B4A52"/>
    <w:rsid w:val="002B4E16"/>
    <w:rsid w:val="002B5180"/>
    <w:rsid w:val="002B51A6"/>
    <w:rsid w:val="002B5363"/>
    <w:rsid w:val="002B56E9"/>
    <w:rsid w:val="002B58D4"/>
    <w:rsid w:val="002B5A30"/>
    <w:rsid w:val="002B5B83"/>
    <w:rsid w:val="002B5D5A"/>
    <w:rsid w:val="002B5F88"/>
    <w:rsid w:val="002B6637"/>
    <w:rsid w:val="002B66A8"/>
    <w:rsid w:val="002B6780"/>
    <w:rsid w:val="002B6AAD"/>
    <w:rsid w:val="002B6B70"/>
    <w:rsid w:val="002B6B94"/>
    <w:rsid w:val="002B6BD7"/>
    <w:rsid w:val="002B6CB9"/>
    <w:rsid w:val="002B6D8F"/>
    <w:rsid w:val="002B70F2"/>
    <w:rsid w:val="002B7109"/>
    <w:rsid w:val="002B7224"/>
    <w:rsid w:val="002B72B4"/>
    <w:rsid w:val="002B75C2"/>
    <w:rsid w:val="002B7773"/>
    <w:rsid w:val="002B7A7E"/>
    <w:rsid w:val="002B7B2D"/>
    <w:rsid w:val="002B7E84"/>
    <w:rsid w:val="002B7FB4"/>
    <w:rsid w:val="002C0530"/>
    <w:rsid w:val="002C0555"/>
    <w:rsid w:val="002C0582"/>
    <w:rsid w:val="002C0707"/>
    <w:rsid w:val="002C07B1"/>
    <w:rsid w:val="002C0889"/>
    <w:rsid w:val="002C0A0D"/>
    <w:rsid w:val="002C0A4E"/>
    <w:rsid w:val="002C0B79"/>
    <w:rsid w:val="002C0D39"/>
    <w:rsid w:val="002C0E03"/>
    <w:rsid w:val="002C10AB"/>
    <w:rsid w:val="002C121E"/>
    <w:rsid w:val="002C1361"/>
    <w:rsid w:val="002C148A"/>
    <w:rsid w:val="002C14E1"/>
    <w:rsid w:val="002C15FD"/>
    <w:rsid w:val="002C1718"/>
    <w:rsid w:val="002C1808"/>
    <w:rsid w:val="002C19C6"/>
    <w:rsid w:val="002C1A52"/>
    <w:rsid w:val="002C233F"/>
    <w:rsid w:val="002C25F9"/>
    <w:rsid w:val="002C2661"/>
    <w:rsid w:val="002C286C"/>
    <w:rsid w:val="002C2BAD"/>
    <w:rsid w:val="002C2C89"/>
    <w:rsid w:val="002C2C8B"/>
    <w:rsid w:val="002C301F"/>
    <w:rsid w:val="002C306E"/>
    <w:rsid w:val="002C318D"/>
    <w:rsid w:val="002C37FA"/>
    <w:rsid w:val="002C3982"/>
    <w:rsid w:val="002C3A2C"/>
    <w:rsid w:val="002C3AAB"/>
    <w:rsid w:val="002C3C5D"/>
    <w:rsid w:val="002C3EF5"/>
    <w:rsid w:val="002C420C"/>
    <w:rsid w:val="002C442E"/>
    <w:rsid w:val="002C46DE"/>
    <w:rsid w:val="002C497E"/>
    <w:rsid w:val="002C4B08"/>
    <w:rsid w:val="002C4C49"/>
    <w:rsid w:val="002C50C3"/>
    <w:rsid w:val="002C5140"/>
    <w:rsid w:val="002C55CE"/>
    <w:rsid w:val="002C57B2"/>
    <w:rsid w:val="002C5E9A"/>
    <w:rsid w:val="002C5FA1"/>
    <w:rsid w:val="002C6306"/>
    <w:rsid w:val="002C6532"/>
    <w:rsid w:val="002C65B2"/>
    <w:rsid w:val="002C6774"/>
    <w:rsid w:val="002C678C"/>
    <w:rsid w:val="002C69AF"/>
    <w:rsid w:val="002C6B0A"/>
    <w:rsid w:val="002C6B79"/>
    <w:rsid w:val="002C6BE0"/>
    <w:rsid w:val="002C6C36"/>
    <w:rsid w:val="002C7287"/>
    <w:rsid w:val="002C739A"/>
    <w:rsid w:val="002C74C6"/>
    <w:rsid w:val="002C759F"/>
    <w:rsid w:val="002C764D"/>
    <w:rsid w:val="002C7693"/>
    <w:rsid w:val="002C78E9"/>
    <w:rsid w:val="002C7BD8"/>
    <w:rsid w:val="002C7CE0"/>
    <w:rsid w:val="002C7D41"/>
    <w:rsid w:val="002C7D47"/>
    <w:rsid w:val="002D0548"/>
    <w:rsid w:val="002D0666"/>
    <w:rsid w:val="002D067D"/>
    <w:rsid w:val="002D07B4"/>
    <w:rsid w:val="002D0B0A"/>
    <w:rsid w:val="002D0B28"/>
    <w:rsid w:val="002D0B50"/>
    <w:rsid w:val="002D0BA5"/>
    <w:rsid w:val="002D0BAE"/>
    <w:rsid w:val="002D0EFE"/>
    <w:rsid w:val="002D11C2"/>
    <w:rsid w:val="002D13BB"/>
    <w:rsid w:val="002D14C5"/>
    <w:rsid w:val="002D15FD"/>
    <w:rsid w:val="002D1711"/>
    <w:rsid w:val="002D1736"/>
    <w:rsid w:val="002D17F2"/>
    <w:rsid w:val="002D1E1A"/>
    <w:rsid w:val="002D1FB5"/>
    <w:rsid w:val="002D1FEB"/>
    <w:rsid w:val="002D21ED"/>
    <w:rsid w:val="002D24FD"/>
    <w:rsid w:val="002D25A6"/>
    <w:rsid w:val="002D263F"/>
    <w:rsid w:val="002D271F"/>
    <w:rsid w:val="002D29E5"/>
    <w:rsid w:val="002D29F9"/>
    <w:rsid w:val="002D2BB7"/>
    <w:rsid w:val="002D2FF6"/>
    <w:rsid w:val="002D31DE"/>
    <w:rsid w:val="002D35BF"/>
    <w:rsid w:val="002D366D"/>
    <w:rsid w:val="002D3849"/>
    <w:rsid w:val="002D3CA7"/>
    <w:rsid w:val="002D3DC8"/>
    <w:rsid w:val="002D42D1"/>
    <w:rsid w:val="002D42D5"/>
    <w:rsid w:val="002D4303"/>
    <w:rsid w:val="002D4566"/>
    <w:rsid w:val="002D46AA"/>
    <w:rsid w:val="002D488F"/>
    <w:rsid w:val="002D4AB6"/>
    <w:rsid w:val="002D4B9D"/>
    <w:rsid w:val="002D4D44"/>
    <w:rsid w:val="002D4DAB"/>
    <w:rsid w:val="002D4FD7"/>
    <w:rsid w:val="002D50E0"/>
    <w:rsid w:val="002D511B"/>
    <w:rsid w:val="002D5183"/>
    <w:rsid w:val="002D545C"/>
    <w:rsid w:val="002D5560"/>
    <w:rsid w:val="002D55A4"/>
    <w:rsid w:val="002D55D6"/>
    <w:rsid w:val="002D578A"/>
    <w:rsid w:val="002D5992"/>
    <w:rsid w:val="002D5E5B"/>
    <w:rsid w:val="002D62F5"/>
    <w:rsid w:val="002D6377"/>
    <w:rsid w:val="002D64D7"/>
    <w:rsid w:val="002D67DD"/>
    <w:rsid w:val="002D6A71"/>
    <w:rsid w:val="002D6A89"/>
    <w:rsid w:val="002D6BB8"/>
    <w:rsid w:val="002D6D8C"/>
    <w:rsid w:val="002D6E54"/>
    <w:rsid w:val="002D6F51"/>
    <w:rsid w:val="002D70AD"/>
    <w:rsid w:val="002D7182"/>
    <w:rsid w:val="002D737C"/>
    <w:rsid w:val="002D743D"/>
    <w:rsid w:val="002D762A"/>
    <w:rsid w:val="002D7745"/>
    <w:rsid w:val="002D79F2"/>
    <w:rsid w:val="002D7DD9"/>
    <w:rsid w:val="002D7F41"/>
    <w:rsid w:val="002E0244"/>
    <w:rsid w:val="002E03CC"/>
    <w:rsid w:val="002E06C0"/>
    <w:rsid w:val="002E0949"/>
    <w:rsid w:val="002E09DD"/>
    <w:rsid w:val="002E09FC"/>
    <w:rsid w:val="002E0B04"/>
    <w:rsid w:val="002E0BBB"/>
    <w:rsid w:val="002E0C20"/>
    <w:rsid w:val="002E0C8D"/>
    <w:rsid w:val="002E0DDA"/>
    <w:rsid w:val="002E0F13"/>
    <w:rsid w:val="002E15D2"/>
    <w:rsid w:val="002E161C"/>
    <w:rsid w:val="002E1645"/>
    <w:rsid w:val="002E17A4"/>
    <w:rsid w:val="002E1892"/>
    <w:rsid w:val="002E1C24"/>
    <w:rsid w:val="002E1F0E"/>
    <w:rsid w:val="002E205C"/>
    <w:rsid w:val="002E3915"/>
    <w:rsid w:val="002E396D"/>
    <w:rsid w:val="002E3C12"/>
    <w:rsid w:val="002E3CFE"/>
    <w:rsid w:val="002E3DD7"/>
    <w:rsid w:val="002E3E26"/>
    <w:rsid w:val="002E3F11"/>
    <w:rsid w:val="002E417E"/>
    <w:rsid w:val="002E4191"/>
    <w:rsid w:val="002E42F4"/>
    <w:rsid w:val="002E43BD"/>
    <w:rsid w:val="002E43EF"/>
    <w:rsid w:val="002E484A"/>
    <w:rsid w:val="002E4A3A"/>
    <w:rsid w:val="002E54F5"/>
    <w:rsid w:val="002E5715"/>
    <w:rsid w:val="002E57D3"/>
    <w:rsid w:val="002E59E0"/>
    <w:rsid w:val="002E5AA9"/>
    <w:rsid w:val="002E5ABE"/>
    <w:rsid w:val="002E5AFE"/>
    <w:rsid w:val="002E5E0D"/>
    <w:rsid w:val="002E6039"/>
    <w:rsid w:val="002E60B0"/>
    <w:rsid w:val="002E6150"/>
    <w:rsid w:val="002E61C7"/>
    <w:rsid w:val="002E66F6"/>
    <w:rsid w:val="002E679A"/>
    <w:rsid w:val="002E6C47"/>
    <w:rsid w:val="002E6D49"/>
    <w:rsid w:val="002E6E28"/>
    <w:rsid w:val="002E6FD1"/>
    <w:rsid w:val="002E7050"/>
    <w:rsid w:val="002E72BF"/>
    <w:rsid w:val="002E7432"/>
    <w:rsid w:val="002E74FC"/>
    <w:rsid w:val="002E76B3"/>
    <w:rsid w:val="002E78B3"/>
    <w:rsid w:val="002E7927"/>
    <w:rsid w:val="002E7A0D"/>
    <w:rsid w:val="002E7BB3"/>
    <w:rsid w:val="002E7C3E"/>
    <w:rsid w:val="002E7CA6"/>
    <w:rsid w:val="002E7F6D"/>
    <w:rsid w:val="002F0274"/>
    <w:rsid w:val="002F053A"/>
    <w:rsid w:val="002F07B3"/>
    <w:rsid w:val="002F0A40"/>
    <w:rsid w:val="002F0DCA"/>
    <w:rsid w:val="002F0F24"/>
    <w:rsid w:val="002F0FEC"/>
    <w:rsid w:val="002F10E2"/>
    <w:rsid w:val="002F1436"/>
    <w:rsid w:val="002F1768"/>
    <w:rsid w:val="002F182D"/>
    <w:rsid w:val="002F18FD"/>
    <w:rsid w:val="002F19C0"/>
    <w:rsid w:val="002F1A81"/>
    <w:rsid w:val="002F1B66"/>
    <w:rsid w:val="002F1D0A"/>
    <w:rsid w:val="002F1D40"/>
    <w:rsid w:val="002F1E84"/>
    <w:rsid w:val="002F1F54"/>
    <w:rsid w:val="002F292C"/>
    <w:rsid w:val="002F29E4"/>
    <w:rsid w:val="002F2AEF"/>
    <w:rsid w:val="002F2D8F"/>
    <w:rsid w:val="002F2E94"/>
    <w:rsid w:val="002F3464"/>
    <w:rsid w:val="002F34A7"/>
    <w:rsid w:val="002F34A8"/>
    <w:rsid w:val="002F376A"/>
    <w:rsid w:val="002F378D"/>
    <w:rsid w:val="002F3929"/>
    <w:rsid w:val="002F3963"/>
    <w:rsid w:val="002F3A77"/>
    <w:rsid w:val="002F3AAF"/>
    <w:rsid w:val="002F3E42"/>
    <w:rsid w:val="002F3ECD"/>
    <w:rsid w:val="002F411A"/>
    <w:rsid w:val="002F4125"/>
    <w:rsid w:val="002F4193"/>
    <w:rsid w:val="002F41DC"/>
    <w:rsid w:val="002F4416"/>
    <w:rsid w:val="002F4779"/>
    <w:rsid w:val="002F48E7"/>
    <w:rsid w:val="002F4B36"/>
    <w:rsid w:val="002F4CCA"/>
    <w:rsid w:val="002F4F3D"/>
    <w:rsid w:val="002F4F46"/>
    <w:rsid w:val="002F4FA6"/>
    <w:rsid w:val="002F5171"/>
    <w:rsid w:val="002F554E"/>
    <w:rsid w:val="002F5555"/>
    <w:rsid w:val="002F56A2"/>
    <w:rsid w:val="002F580D"/>
    <w:rsid w:val="002F5851"/>
    <w:rsid w:val="002F590C"/>
    <w:rsid w:val="002F5FA6"/>
    <w:rsid w:val="002F60FA"/>
    <w:rsid w:val="002F6271"/>
    <w:rsid w:val="002F62A2"/>
    <w:rsid w:val="002F62BA"/>
    <w:rsid w:val="002F68C5"/>
    <w:rsid w:val="002F6B88"/>
    <w:rsid w:val="002F6CB2"/>
    <w:rsid w:val="002F6E22"/>
    <w:rsid w:val="002F6F0D"/>
    <w:rsid w:val="002F7097"/>
    <w:rsid w:val="002F715E"/>
    <w:rsid w:val="002F71CA"/>
    <w:rsid w:val="002F722A"/>
    <w:rsid w:val="002F73B3"/>
    <w:rsid w:val="002F75D7"/>
    <w:rsid w:val="002F7733"/>
    <w:rsid w:val="002F78FB"/>
    <w:rsid w:val="002F7A29"/>
    <w:rsid w:val="002F7B22"/>
    <w:rsid w:val="002F7BFE"/>
    <w:rsid w:val="002F7DED"/>
    <w:rsid w:val="00300009"/>
    <w:rsid w:val="00300145"/>
    <w:rsid w:val="00300524"/>
    <w:rsid w:val="003005F6"/>
    <w:rsid w:val="0030081D"/>
    <w:rsid w:val="00300840"/>
    <w:rsid w:val="0030087E"/>
    <w:rsid w:val="003008A1"/>
    <w:rsid w:val="003009C1"/>
    <w:rsid w:val="00300C00"/>
    <w:rsid w:val="00300E3C"/>
    <w:rsid w:val="00301269"/>
    <w:rsid w:val="0030139D"/>
    <w:rsid w:val="00301569"/>
    <w:rsid w:val="0030163E"/>
    <w:rsid w:val="003016E7"/>
    <w:rsid w:val="00301997"/>
    <w:rsid w:val="00301A11"/>
    <w:rsid w:val="00301C30"/>
    <w:rsid w:val="003025C0"/>
    <w:rsid w:val="003025E0"/>
    <w:rsid w:val="0030282F"/>
    <w:rsid w:val="0030290B"/>
    <w:rsid w:val="00302958"/>
    <w:rsid w:val="0030298C"/>
    <w:rsid w:val="00302B1C"/>
    <w:rsid w:val="00302BC7"/>
    <w:rsid w:val="00302CCD"/>
    <w:rsid w:val="00302E03"/>
    <w:rsid w:val="00303241"/>
    <w:rsid w:val="0030331D"/>
    <w:rsid w:val="003033A8"/>
    <w:rsid w:val="0030347A"/>
    <w:rsid w:val="0030348F"/>
    <w:rsid w:val="0030362F"/>
    <w:rsid w:val="003036EB"/>
    <w:rsid w:val="00303790"/>
    <w:rsid w:val="00303D2D"/>
    <w:rsid w:val="00303E92"/>
    <w:rsid w:val="00303F68"/>
    <w:rsid w:val="003040ED"/>
    <w:rsid w:val="003041B2"/>
    <w:rsid w:val="00304368"/>
    <w:rsid w:val="0030459E"/>
    <w:rsid w:val="003047FB"/>
    <w:rsid w:val="00304866"/>
    <w:rsid w:val="0030507B"/>
    <w:rsid w:val="003054E8"/>
    <w:rsid w:val="00305614"/>
    <w:rsid w:val="003058BF"/>
    <w:rsid w:val="003058C2"/>
    <w:rsid w:val="00305AF4"/>
    <w:rsid w:val="00305DF1"/>
    <w:rsid w:val="00305E0D"/>
    <w:rsid w:val="00305F7D"/>
    <w:rsid w:val="0030611F"/>
    <w:rsid w:val="00306139"/>
    <w:rsid w:val="0030613F"/>
    <w:rsid w:val="0030627E"/>
    <w:rsid w:val="00306402"/>
    <w:rsid w:val="0030641F"/>
    <w:rsid w:val="0030693E"/>
    <w:rsid w:val="00306A04"/>
    <w:rsid w:val="00306FF6"/>
    <w:rsid w:val="003070A1"/>
    <w:rsid w:val="00307583"/>
    <w:rsid w:val="00307596"/>
    <w:rsid w:val="003076C1"/>
    <w:rsid w:val="0030775F"/>
    <w:rsid w:val="00307EF8"/>
    <w:rsid w:val="00310035"/>
    <w:rsid w:val="00310082"/>
    <w:rsid w:val="00310215"/>
    <w:rsid w:val="003102C0"/>
    <w:rsid w:val="003104EB"/>
    <w:rsid w:val="003105F8"/>
    <w:rsid w:val="00310655"/>
    <w:rsid w:val="00310684"/>
    <w:rsid w:val="003107FE"/>
    <w:rsid w:val="00310943"/>
    <w:rsid w:val="00310AED"/>
    <w:rsid w:val="00310C01"/>
    <w:rsid w:val="00310E45"/>
    <w:rsid w:val="00310EC7"/>
    <w:rsid w:val="00311096"/>
    <w:rsid w:val="003111AD"/>
    <w:rsid w:val="00311412"/>
    <w:rsid w:val="003117F5"/>
    <w:rsid w:val="00311A06"/>
    <w:rsid w:val="00311AAA"/>
    <w:rsid w:val="00311C2B"/>
    <w:rsid w:val="00311F6B"/>
    <w:rsid w:val="003120F8"/>
    <w:rsid w:val="0031211B"/>
    <w:rsid w:val="003121F5"/>
    <w:rsid w:val="00312427"/>
    <w:rsid w:val="00312535"/>
    <w:rsid w:val="003125F9"/>
    <w:rsid w:val="003126B1"/>
    <w:rsid w:val="00312830"/>
    <w:rsid w:val="00312A48"/>
    <w:rsid w:val="00312BEF"/>
    <w:rsid w:val="00312E74"/>
    <w:rsid w:val="0031307A"/>
    <w:rsid w:val="00313130"/>
    <w:rsid w:val="00313135"/>
    <w:rsid w:val="003131A5"/>
    <w:rsid w:val="00313322"/>
    <w:rsid w:val="00313743"/>
    <w:rsid w:val="0031383C"/>
    <w:rsid w:val="003139E1"/>
    <w:rsid w:val="00313AD5"/>
    <w:rsid w:val="00313E57"/>
    <w:rsid w:val="00314917"/>
    <w:rsid w:val="00314A47"/>
    <w:rsid w:val="00314B48"/>
    <w:rsid w:val="00314DB8"/>
    <w:rsid w:val="00314DC4"/>
    <w:rsid w:val="00314FE7"/>
    <w:rsid w:val="0031504B"/>
    <w:rsid w:val="003151BB"/>
    <w:rsid w:val="003155AB"/>
    <w:rsid w:val="00315683"/>
    <w:rsid w:val="003156B4"/>
    <w:rsid w:val="00315829"/>
    <w:rsid w:val="0031594B"/>
    <w:rsid w:val="00315B48"/>
    <w:rsid w:val="00315BF6"/>
    <w:rsid w:val="00315CFF"/>
    <w:rsid w:val="00315E20"/>
    <w:rsid w:val="003160F4"/>
    <w:rsid w:val="003161CE"/>
    <w:rsid w:val="003161E9"/>
    <w:rsid w:val="00316422"/>
    <w:rsid w:val="00316434"/>
    <w:rsid w:val="0031644E"/>
    <w:rsid w:val="0031652E"/>
    <w:rsid w:val="0031664C"/>
    <w:rsid w:val="003167D1"/>
    <w:rsid w:val="00316CE2"/>
    <w:rsid w:val="00316D0B"/>
    <w:rsid w:val="00316E25"/>
    <w:rsid w:val="00316E62"/>
    <w:rsid w:val="00316EAF"/>
    <w:rsid w:val="00316ED4"/>
    <w:rsid w:val="00317C14"/>
    <w:rsid w:val="00317F37"/>
    <w:rsid w:val="00320081"/>
    <w:rsid w:val="00320104"/>
    <w:rsid w:val="0032041A"/>
    <w:rsid w:val="003204A6"/>
    <w:rsid w:val="00320750"/>
    <w:rsid w:val="0032075F"/>
    <w:rsid w:val="003209C6"/>
    <w:rsid w:val="00320AB2"/>
    <w:rsid w:val="00320B0F"/>
    <w:rsid w:val="00320C99"/>
    <w:rsid w:val="00320D03"/>
    <w:rsid w:val="00320E3E"/>
    <w:rsid w:val="003212B2"/>
    <w:rsid w:val="003212D0"/>
    <w:rsid w:val="0032166C"/>
    <w:rsid w:val="003216A1"/>
    <w:rsid w:val="003217A8"/>
    <w:rsid w:val="00321AC7"/>
    <w:rsid w:val="00321BC9"/>
    <w:rsid w:val="00321CFF"/>
    <w:rsid w:val="00321EDD"/>
    <w:rsid w:val="0032210D"/>
    <w:rsid w:val="00322148"/>
    <w:rsid w:val="00322202"/>
    <w:rsid w:val="003222C3"/>
    <w:rsid w:val="0032234F"/>
    <w:rsid w:val="0032236B"/>
    <w:rsid w:val="00322A2B"/>
    <w:rsid w:val="00322A37"/>
    <w:rsid w:val="00322CEC"/>
    <w:rsid w:val="00322D7B"/>
    <w:rsid w:val="00322E3D"/>
    <w:rsid w:val="00322FC1"/>
    <w:rsid w:val="003230BB"/>
    <w:rsid w:val="0032322A"/>
    <w:rsid w:val="0032327A"/>
    <w:rsid w:val="003233F6"/>
    <w:rsid w:val="00323489"/>
    <w:rsid w:val="0032363A"/>
    <w:rsid w:val="00323961"/>
    <w:rsid w:val="00323BCB"/>
    <w:rsid w:val="00323C33"/>
    <w:rsid w:val="00323C44"/>
    <w:rsid w:val="00323CE9"/>
    <w:rsid w:val="00323DC3"/>
    <w:rsid w:val="00324072"/>
    <w:rsid w:val="00324127"/>
    <w:rsid w:val="00324398"/>
    <w:rsid w:val="00324537"/>
    <w:rsid w:val="0032458F"/>
    <w:rsid w:val="00324878"/>
    <w:rsid w:val="003249EE"/>
    <w:rsid w:val="00324DED"/>
    <w:rsid w:val="00324E85"/>
    <w:rsid w:val="00324F93"/>
    <w:rsid w:val="00325054"/>
    <w:rsid w:val="0032530C"/>
    <w:rsid w:val="0032530D"/>
    <w:rsid w:val="0032555D"/>
    <w:rsid w:val="00325EB9"/>
    <w:rsid w:val="00325F19"/>
    <w:rsid w:val="00325F3C"/>
    <w:rsid w:val="0032619E"/>
    <w:rsid w:val="00326413"/>
    <w:rsid w:val="0032644D"/>
    <w:rsid w:val="00326528"/>
    <w:rsid w:val="00326683"/>
    <w:rsid w:val="00326AE0"/>
    <w:rsid w:val="00326D75"/>
    <w:rsid w:val="003270D1"/>
    <w:rsid w:val="0032721D"/>
    <w:rsid w:val="0032722A"/>
    <w:rsid w:val="0032725F"/>
    <w:rsid w:val="00327415"/>
    <w:rsid w:val="00327422"/>
    <w:rsid w:val="00327994"/>
    <w:rsid w:val="00327BDE"/>
    <w:rsid w:val="00327CDB"/>
    <w:rsid w:val="00327E2F"/>
    <w:rsid w:val="00330045"/>
    <w:rsid w:val="003301F2"/>
    <w:rsid w:val="0033034A"/>
    <w:rsid w:val="0033076F"/>
    <w:rsid w:val="0033096D"/>
    <w:rsid w:val="00330E39"/>
    <w:rsid w:val="0033118C"/>
    <w:rsid w:val="0033173A"/>
    <w:rsid w:val="00331A17"/>
    <w:rsid w:val="00331A26"/>
    <w:rsid w:val="00331B60"/>
    <w:rsid w:val="00331C0F"/>
    <w:rsid w:val="00331D41"/>
    <w:rsid w:val="00331DBA"/>
    <w:rsid w:val="00331E25"/>
    <w:rsid w:val="00331E74"/>
    <w:rsid w:val="0033226E"/>
    <w:rsid w:val="003324F7"/>
    <w:rsid w:val="00332669"/>
    <w:rsid w:val="00332BA7"/>
    <w:rsid w:val="00332BC0"/>
    <w:rsid w:val="00332D58"/>
    <w:rsid w:val="0033344F"/>
    <w:rsid w:val="0033382D"/>
    <w:rsid w:val="00333919"/>
    <w:rsid w:val="00333F01"/>
    <w:rsid w:val="00333FD4"/>
    <w:rsid w:val="003343BA"/>
    <w:rsid w:val="003343C6"/>
    <w:rsid w:val="00334454"/>
    <w:rsid w:val="003344C9"/>
    <w:rsid w:val="00334517"/>
    <w:rsid w:val="003345B8"/>
    <w:rsid w:val="00334906"/>
    <w:rsid w:val="00334D7A"/>
    <w:rsid w:val="00334FEE"/>
    <w:rsid w:val="00335131"/>
    <w:rsid w:val="003351D7"/>
    <w:rsid w:val="00335433"/>
    <w:rsid w:val="00335828"/>
    <w:rsid w:val="00335835"/>
    <w:rsid w:val="0033596D"/>
    <w:rsid w:val="00335DAF"/>
    <w:rsid w:val="003360DE"/>
    <w:rsid w:val="00336284"/>
    <w:rsid w:val="0033628B"/>
    <w:rsid w:val="003364F8"/>
    <w:rsid w:val="00336950"/>
    <w:rsid w:val="003369B2"/>
    <w:rsid w:val="00336E98"/>
    <w:rsid w:val="003370F9"/>
    <w:rsid w:val="0033713A"/>
    <w:rsid w:val="00337166"/>
    <w:rsid w:val="0033717B"/>
    <w:rsid w:val="0033725C"/>
    <w:rsid w:val="0033762B"/>
    <w:rsid w:val="00337856"/>
    <w:rsid w:val="003378DE"/>
    <w:rsid w:val="0033793D"/>
    <w:rsid w:val="00337B44"/>
    <w:rsid w:val="00337B9F"/>
    <w:rsid w:val="00337BEB"/>
    <w:rsid w:val="00337C9E"/>
    <w:rsid w:val="00337D54"/>
    <w:rsid w:val="00337DB7"/>
    <w:rsid w:val="00337DF5"/>
    <w:rsid w:val="00340287"/>
    <w:rsid w:val="00340334"/>
    <w:rsid w:val="00340423"/>
    <w:rsid w:val="003406C3"/>
    <w:rsid w:val="003406C8"/>
    <w:rsid w:val="003406DE"/>
    <w:rsid w:val="00340721"/>
    <w:rsid w:val="00340ACA"/>
    <w:rsid w:val="00340BAA"/>
    <w:rsid w:val="00340BDE"/>
    <w:rsid w:val="00340D05"/>
    <w:rsid w:val="00341177"/>
    <w:rsid w:val="00341D96"/>
    <w:rsid w:val="00341E08"/>
    <w:rsid w:val="00342036"/>
    <w:rsid w:val="0034212D"/>
    <w:rsid w:val="00342176"/>
    <w:rsid w:val="00342625"/>
    <w:rsid w:val="00342753"/>
    <w:rsid w:val="00342801"/>
    <w:rsid w:val="003428D2"/>
    <w:rsid w:val="00342A95"/>
    <w:rsid w:val="00342D8F"/>
    <w:rsid w:val="00342E26"/>
    <w:rsid w:val="00342F0A"/>
    <w:rsid w:val="0034347F"/>
    <w:rsid w:val="003434BD"/>
    <w:rsid w:val="003434FD"/>
    <w:rsid w:val="0034371F"/>
    <w:rsid w:val="0034380E"/>
    <w:rsid w:val="00343828"/>
    <w:rsid w:val="00343B3A"/>
    <w:rsid w:val="00343B3C"/>
    <w:rsid w:val="00343BA3"/>
    <w:rsid w:val="00343D5C"/>
    <w:rsid w:val="00343D9C"/>
    <w:rsid w:val="00343E41"/>
    <w:rsid w:val="00344163"/>
    <w:rsid w:val="00344198"/>
    <w:rsid w:val="003441FE"/>
    <w:rsid w:val="00344207"/>
    <w:rsid w:val="003442BF"/>
    <w:rsid w:val="003442C0"/>
    <w:rsid w:val="00344344"/>
    <w:rsid w:val="003443F5"/>
    <w:rsid w:val="003444CE"/>
    <w:rsid w:val="00344505"/>
    <w:rsid w:val="003445E3"/>
    <w:rsid w:val="00344678"/>
    <w:rsid w:val="00344920"/>
    <w:rsid w:val="00344E51"/>
    <w:rsid w:val="00344F6F"/>
    <w:rsid w:val="00344FB1"/>
    <w:rsid w:val="00345126"/>
    <w:rsid w:val="003452A3"/>
    <w:rsid w:val="00345591"/>
    <w:rsid w:val="00345601"/>
    <w:rsid w:val="00345BC3"/>
    <w:rsid w:val="00345BDF"/>
    <w:rsid w:val="0034605F"/>
    <w:rsid w:val="0034627D"/>
    <w:rsid w:val="0034631C"/>
    <w:rsid w:val="0034635D"/>
    <w:rsid w:val="003463B4"/>
    <w:rsid w:val="00346877"/>
    <w:rsid w:val="00346A36"/>
    <w:rsid w:val="00346C2F"/>
    <w:rsid w:val="00346F30"/>
    <w:rsid w:val="00347224"/>
    <w:rsid w:val="00347279"/>
    <w:rsid w:val="00347308"/>
    <w:rsid w:val="003473B4"/>
    <w:rsid w:val="0034746C"/>
    <w:rsid w:val="00347516"/>
    <w:rsid w:val="0034755F"/>
    <w:rsid w:val="00347618"/>
    <w:rsid w:val="0034784B"/>
    <w:rsid w:val="003479EF"/>
    <w:rsid w:val="00347A9E"/>
    <w:rsid w:val="00347AC6"/>
    <w:rsid w:val="0035002A"/>
    <w:rsid w:val="00350049"/>
    <w:rsid w:val="003501A1"/>
    <w:rsid w:val="003502A1"/>
    <w:rsid w:val="0035031F"/>
    <w:rsid w:val="00350454"/>
    <w:rsid w:val="00350518"/>
    <w:rsid w:val="003506F9"/>
    <w:rsid w:val="00350838"/>
    <w:rsid w:val="0035091C"/>
    <w:rsid w:val="00350A17"/>
    <w:rsid w:val="00350C7B"/>
    <w:rsid w:val="00351314"/>
    <w:rsid w:val="0035159E"/>
    <w:rsid w:val="003516F5"/>
    <w:rsid w:val="0035183B"/>
    <w:rsid w:val="00351876"/>
    <w:rsid w:val="00351A34"/>
    <w:rsid w:val="00351B5A"/>
    <w:rsid w:val="00351EEB"/>
    <w:rsid w:val="00351FF2"/>
    <w:rsid w:val="00352221"/>
    <w:rsid w:val="00352451"/>
    <w:rsid w:val="0035290A"/>
    <w:rsid w:val="00352BB4"/>
    <w:rsid w:val="00352E30"/>
    <w:rsid w:val="00352E8B"/>
    <w:rsid w:val="00353226"/>
    <w:rsid w:val="003533ED"/>
    <w:rsid w:val="00353446"/>
    <w:rsid w:val="00353946"/>
    <w:rsid w:val="003539AC"/>
    <w:rsid w:val="00353A1C"/>
    <w:rsid w:val="00353AAA"/>
    <w:rsid w:val="00353CB4"/>
    <w:rsid w:val="00353E57"/>
    <w:rsid w:val="00354112"/>
    <w:rsid w:val="00354574"/>
    <w:rsid w:val="003548A9"/>
    <w:rsid w:val="00354935"/>
    <w:rsid w:val="00354AB0"/>
    <w:rsid w:val="00354FAB"/>
    <w:rsid w:val="00355072"/>
    <w:rsid w:val="0035551F"/>
    <w:rsid w:val="00355716"/>
    <w:rsid w:val="0035585E"/>
    <w:rsid w:val="00355B28"/>
    <w:rsid w:val="00355C0D"/>
    <w:rsid w:val="00355EA9"/>
    <w:rsid w:val="00355EEA"/>
    <w:rsid w:val="00356085"/>
    <w:rsid w:val="003561DF"/>
    <w:rsid w:val="0035624B"/>
    <w:rsid w:val="00356396"/>
    <w:rsid w:val="00356420"/>
    <w:rsid w:val="00356664"/>
    <w:rsid w:val="00356686"/>
    <w:rsid w:val="0035687A"/>
    <w:rsid w:val="003568D9"/>
    <w:rsid w:val="00356934"/>
    <w:rsid w:val="00356B22"/>
    <w:rsid w:val="00356BCD"/>
    <w:rsid w:val="00356CEB"/>
    <w:rsid w:val="00356D7E"/>
    <w:rsid w:val="00356DD5"/>
    <w:rsid w:val="00356DE1"/>
    <w:rsid w:val="00356FEF"/>
    <w:rsid w:val="00357097"/>
    <w:rsid w:val="003572A5"/>
    <w:rsid w:val="0035735B"/>
    <w:rsid w:val="00357509"/>
    <w:rsid w:val="00357519"/>
    <w:rsid w:val="00357801"/>
    <w:rsid w:val="00357829"/>
    <w:rsid w:val="003578A4"/>
    <w:rsid w:val="00357C66"/>
    <w:rsid w:val="00357C77"/>
    <w:rsid w:val="00357C79"/>
    <w:rsid w:val="00357ECF"/>
    <w:rsid w:val="00357F54"/>
    <w:rsid w:val="00357FB4"/>
    <w:rsid w:val="00360187"/>
    <w:rsid w:val="0036038B"/>
    <w:rsid w:val="003606F2"/>
    <w:rsid w:val="003607FB"/>
    <w:rsid w:val="00360854"/>
    <w:rsid w:val="00360BE4"/>
    <w:rsid w:val="00360C1F"/>
    <w:rsid w:val="00360E51"/>
    <w:rsid w:val="00360E83"/>
    <w:rsid w:val="00360FB5"/>
    <w:rsid w:val="00361284"/>
    <w:rsid w:val="0036130D"/>
    <w:rsid w:val="0036149B"/>
    <w:rsid w:val="0036155E"/>
    <w:rsid w:val="00361614"/>
    <w:rsid w:val="00361667"/>
    <w:rsid w:val="003616BB"/>
    <w:rsid w:val="003619AB"/>
    <w:rsid w:val="0036207E"/>
    <w:rsid w:val="0036226E"/>
    <w:rsid w:val="00362383"/>
    <w:rsid w:val="00362407"/>
    <w:rsid w:val="0036264A"/>
    <w:rsid w:val="00362789"/>
    <w:rsid w:val="00362A3F"/>
    <w:rsid w:val="00362FA0"/>
    <w:rsid w:val="003630D0"/>
    <w:rsid w:val="003630D3"/>
    <w:rsid w:val="0036313F"/>
    <w:rsid w:val="00363167"/>
    <w:rsid w:val="003631D2"/>
    <w:rsid w:val="003631D6"/>
    <w:rsid w:val="00363647"/>
    <w:rsid w:val="00363790"/>
    <w:rsid w:val="003637BE"/>
    <w:rsid w:val="00363AD8"/>
    <w:rsid w:val="00363DBB"/>
    <w:rsid w:val="00363F20"/>
    <w:rsid w:val="0036408F"/>
    <w:rsid w:val="003642AB"/>
    <w:rsid w:val="0036475E"/>
    <w:rsid w:val="00364806"/>
    <w:rsid w:val="00364D56"/>
    <w:rsid w:val="00364FFC"/>
    <w:rsid w:val="00365145"/>
    <w:rsid w:val="0036526B"/>
    <w:rsid w:val="003654CD"/>
    <w:rsid w:val="00365527"/>
    <w:rsid w:val="0036552D"/>
    <w:rsid w:val="003657AA"/>
    <w:rsid w:val="003657CC"/>
    <w:rsid w:val="003658D8"/>
    <w:rsid w:val="00365D18"/>
    <w:rsid w:val="0036619A"/>
    <w:rsid w:val="003665C3"/>
    <w:rsid w:val="00366748"/>
    <w:rsid w:val="00366CE4"/>
    <w:rsid w:val="0036740D"/>
    <w:rsid w:val="003674FC"/>
    <w:rsid w:val="00367717"/>
    <w:rsid w:val="0036778A"/>
    <w:rsid w:val="00367A37"/>
    <w:rsid w:val="00367F5E"/>
    <w:rsid w:val="00370025"/>
    <w:rsid w:val="0037060A"/>
    <w:rsid w:val="0037079C"/>
    <w:rsid w:val="00370A50"/>
    <w:rsid w:val="00370FF1"/>
    <w:rsid w:val="00371040"/>
    <w:rsid w:val="00371093"/>
    <w:rsid w:val="0037122F"/>
    <w:rsid w:val="0037123A"/>
    <w:rsid w:val="00371268"/>
    <w:rsid w:val="003712CC"/>
    <w:rsid w:val="00371584"/>
    <w:rsid w:val="00371BB2"/>
    <w:rsid w:val="00371D14"/>
    <w:rsid w:val="00371D9F"/>
    <w:rsid w:val="00371DCB"/>
    <w:rsid w:val="00371FD8"/>
    <w:rsid w:val="003723E9"/>
    <w:rsid w:val="00372451"/>
    <w:rsid w:val="00372547"/>
    <w:rsid w:val="003726B0"/>
    <w:rsid w:val="003726EA"/>
    <w:rsid w:val="00372765"/>
    <w:rsid w:val="00372861"/>
    <w:rsid w:val="00372BFC"/>
    <w:rsid w:val="00372D65"/>
    <w:rsid w:val="00372E63"/>
    <w:rsid w:val="00372F3B"/>
    <w:rsid w:val="00372F73"/>
    <w:rsid w:val="0037306E"/>
    <w:rsid w:val="00373220"/>
    <w:rsid w:val="0037326E"/>
    <w:rsid w:val="003732B0"/>
    <w:rsid w:val="00373407"/>
    <w:rsid w:val="003734D9"/>
    <w:rsid w:val="00373665"/>
    <w:rsid w:val="00373A2F"/>
    <w:rsid w:val="00373E8A"/>
    <w:rsid w:val="00373EFB"/>
    <w:rsid w:val="0037419B"/>
    <w:rsid w:val="0037419D"/>
    <w:rsid w:val="0037447E"/>
    <w:rsid w:val="00374802"/>
    <w:rsid w:val="00374954"/>
    <w:rsid w:val="00374AC6"/>
    <w:rsid w:val="00374C06"/>
    <w:rsid w:val="00374D2F"/>
    <w:rsid w:val="00374DBB"/>
    <w:rsid w:val="00374DC3"/>
    <w:rsid w:val="003752AD"/>
    <w:rsid w:val="00375441"/>
    <w:rsid w:val="003754B2"/>
    <w:rsid w:val="0037574E"/>
    <w:rsid w:val="0037579F"/>
    <w:rsid w:val="00375A98"/>
    <w:rsid w:val="00375C49"/>
    <w:rsid w:val="00375D75"/>
    <w:rsid w:val="00375E16"/>
    <w:rsid w:val="00375E66"/>
    <w:rsid w:val="00375F56"/>
    <w:rsid w:val="003760C5"/>
    <w:rsid w:val="0037614E"/>
    <w:rsid w:val="003762BA"/>
    <w:rsid w:val="00376B3A"/>
    <w:rsid w:val="00376DA6"/>
    <w:rsid w:val="00376DFE"/>
    <w:rsid w:val="00377518"/>
    <w:rsid w:val="00377584"/>
    <w:rsid w:val="0037782F"/>
    <w:rsid w:val="00377D0A"/>
    <w:rsid w:val="00377EE7"/>
    <w:rsid w:val="00377FBA"/>
    <w:rsid w:val="003800DE"/>
    <w:rsid w:val="00380135"/>
    <w:rsid w:val="003805CE"/>
    <w:rsid w:val="00380603"/>
    <w:rsid w:val="00380B9B"/>
    <w:rsid w:val="00380FBC"/>
    <w:rsid w:val="003811DC"/>
    <w:rsid w:val="00381317"/>
    <w:rsid w:val="00381419"/>
    <w:rsid w:val="00381833"/>
    <w:rsid w:val="00381AAD"/>
    <w:rsid w:val="00381AB6"/>
    <w:rsid w:val="00381C45"/>
    <w:rsid w:val="00381C53"/>
    <w:rsid w:val="00381FB6"/>
    <w:rsid w:val="003820EF"/>
    <w:rsid w:val="003822AA"/>
    <w:rsid w:val="00382511"/>
    <w:rsid w:val="003826A2"/>
    <w:rsid w:val="003829BC"/>
    <w:rsid w:val="00382DCD"/>
    <w:rsid w:val="00382E20"/>
    <w:rsid w:val="00382F23"/>
    <w:rsid w:val="003830D6"/>
    <w:rsid w:val="003831C6"/>
    <w:rsid w:val="00383239"/>
    <w:rsid w:val="0038362A"/>
    <w:rsid w:val="003837B3"/>
    <w:rsid w:val="00383987"/>
    <w:rsid w:val="003839DF"/>
    <w:rsid w:val="00383A34"/>
    <w:rsid w:val="00383D43"/>
    <w:rsid w:val="00383DC0"/>
    <w:rsid w:val="003840C4"/>
    <w:rsid w:val="00384196"/>
    <w:rsid w:val="0038421F"/>
    <w:rsid w:val="0038427E"/>
    <w:rsid w:val="003844E7"/>
    <w:rsid w:val="00384707"/>
    <w:rsid w:val="00384751"/>
    <w:rsid w:val="00384933"/>
    <w:rsid w:val="00384AC6"/>
    <w:rsid w:val="00384C8F"/>
    <w:rsid w:val="00384CF3"/>
    <w:rsid w:val="00384D93"/>
    <w:rsid w:val="003850D9"/>
    <w:rsid w:val="00385112"/>
    <w:rsid w:val="00385480"/>
    <w:rsid w:val="00385499"/>
    <w:rsid w:val="0038553A"/>
    <w:rsid w:val="00385552"/>
    <w:rsid w:val="003855BA"/>
    <w:rsid w:val="003855F3"/>
    <w:rsid w:val="00385784"/>
    <w:rsid w:val="00385BE7"/>
    <w:rsid w:val="00385EDF"/>
    <w:rsid w:val="003860AD"/>
    <w:rsid w:val="00386496"/>
    <w:rsid w:val="00386726"/>
    <w:rsid w:val="0038679C"/>
    <w:rsid w:val="00386AB3"/>
    <w:rsid w:val="00386D56"/>
    <w:rsid w:val="00386E1B"/>
    <w:rsid w:val="003874C7"/>
    <w:rsid w:val="00387598"/>
    <w:rsid w:val="00387996"/>
    <w:rsid w:val="00387D01"/>
    <w:rsid w:val="00387DFE"/>
    <w:rsid w:val="00390054"/>
    <w:rsid w:val="00390107"/>
    <w:rsid w:val="00390190"/>
    <w:rsid w:val="003902BE"/>
    <w:rsid w:val="00390328"/>
    <w:rsid w:val="00390592"/>
    <w:rsid w:val="0039075F"/>
    <w:rsid w:val="00390C57"/>
    <w:rsid w:val="00390CB8"/>
    <w:rsid w:val="00390E3A"/>
    <w:rsid w:val="00391012"/>
    <w:rsid w:val="00391375"/>
    <w:rsid w:val="003914E1"/>
    <w:rsid w:val="00391613"/>
    <w:rsid w:val="0039167E"/>
    <w:rsid w:val="00391710"/>
    <w:rsid w:val="00391907"/>
    <w:rsid w:val="00391A1C"/>
    <w:rsid w:val="00391A3B"/>
    <w:rsid w:val="00391C29"/>
    <w:rsid w:val="00391CC4"/>
    <w:rsid w:val="00391E02"/>
    <w:rsid w:val="003920F1"/>
    <w:rsid w:val="00392373"/>
    <w:rsid w:val="00392690"/>
    <w:rsid w:val="003927E8"/>
    <w:rsid w:val="00392B44"/>
    <w:rsid w:val="00392D53"/>
    <w:rsid w:val="00392F0F"/>
    <w:rsid w:val="003932C3"/>
    <w:rsid w:val="00393342"/>
    <w:rsid w:val="003935D3"/>
    <w:rsid w:val="0039371B"/>
    <w:rsid w:val="003938D7"/>
    <w:rsid w:val="00393C72"/>
    <w:rsid w:val="00393D41"/>
    <w:rsid w:val="00393E81"/>
    <w:rsid w:val="0039429E"/>
    <w:rsid w:val="00394519"/>
    <w:rsid w:val="00394DE7"/>
    <w:rsid w:val="00395184"/>
    <w:rsid w:val="003953EF"/>
    <w:rsid w:val="00395BFB"/>
    <w:rsid w:val="00395EB9"/>
    <w:rsid w:val="00395FBF"/>
    <w:rsid w:val="0039603C"/>
    <w:rsid w:val="003961A4"/>
    <w:rsid w:val="003961D1"/>
    <w:rsid w:val="0039624D"/>
    <w:rsid w:val="003962F0"/>
    <w:rsid w:val="0039658D"/>
    <w:rsid w:val="003968FB"/>
    <w:rsid w:val="00396D7B"/>
    <w:rsid w:val="003972ED"/>
    <w:rsid w:val="00397312"/>
    <w:rsid w:val="00397412"/>
    <w:rsid w:val="00397439"/>
    <w:rsid w:val="003975E1"/>
    <w:rsid w:val="0039794A"/>
    <w:rsid w:val="00397A80"/>
    <w:rsid w:val="00397E2D"/>
    <w:rsid w:val="003A0147"/>
    <w:rsid w:val="003A029F"/>
    <w:rsid w:val="003A0562"/>
    <w:rsid w:val="003A063D"/>
    <w:rsid w:val="003A0666"/>
    <w:rsid w:val="003A090E"/>
    <w:rsid w:val="003A0993"/>
    <w:rsid w:val="003A0B81"/>
    <w:rsid w:val="003A0B8D"/>
    <w:rsid w:val="003A0C06"/>
    <w:rsid w:val="003A0CCA"/>
    <w:rsid w:val="003A0E42"/>
    <w:rsid w:val="003A104F"/>
    <w:rsid w:val="003A12A9"/>
    <w:rsid w:val="003A1513"/>
    <w:rsid w:val="003A16B5"/>
    <w:rsid w:val="003A18E2"/>
    <w:rsid w:val="003A1962"/>
    <w:rsid w:val="003A1999"/>
    <w:rsid w:val="003A2128"/>
    <w:rsid w:val="003A2193"/>
    <w:rsid w:val="003A21F3"/>
    <w:rsid w:val="003A2642"/>
    <w:rsid w:val="003A2A13"/>
    <w:rsid w:val="003A2A33"/>
    <w:rsid w:val="003A2C9B"/>
    <w:rsid w:val="003A2CBE"/>
    <w:rsid w:val="003A340A"/>
    <w:rsid w:val="003A346A"/>
    <w:rsid w:val="003A3479"/>
    <w:rsid w:val="003A3C4B"/>
    <w:rsid w:val="003A3DC8"/>
    <w:rsid w:val="003A3F37"/>
    <w:rsid w:val="003A4141"/>
    <w:rsid w:val="003A4196"/>
    <w:rsid w:val="003A41CE"/>
    <w:rsid w:val="003A41D4"/>
    <w:rsid w:val="003A43F0"/>
    <w:rsid w:val="003A473B"/>
    <w:rsid w:val="003A473C"/>
    <w:rsid w:val="003A4A2F"/>
    <w:rsid w:val="003A4B36"/>
    <w:rsid w:val="003A4D15"/>
    <w:rsid w:val="003A4E73"/>
    <w:rsid w:val="003A4FA5"/>
    <w:rsid w:val="003A54B3"/>
    <w:rsid w:val="003A5632"/>
    <w:rsid w:val="003A57F6"/>
    <w:rsid w:val="003A59FE"/>
    <w:rsid w:val="003A5A34"/>
    <w:rsid w:val="003A5B52"/>
    <w:rsid w:val="003A5BDD"/>
    <w:rsid w:val="003A606C"/>
    <w:rsid w:val="003A6143"/>
    <w:rsid w:val="003A6214"/>
    <w:rsid w:val="003A6325"/>
    <w:rsid w:val="003A634C"/>
    <w:rsid w:val="003A63C2"/>
    <w:rsid w:val="003A63D0"/>
    <w:rsid w:val="003A697C"/>
    <w:rsid w:val="003A69B6"/>
    <w:rsid w:val="003A69EE"/>
    <w:rsid w:val="003A6BB6"/>
    <w:rsid w:val="003A6CE3"/>
    <w:rsid w:val="003A6E0D"/>
    <w:rsid w:val="003A6FA7"/>
    <w:rsid w:val="003A70A1"/>
    <w:rsid w:val="003A7186"/>
    <w:rsid w:val="003A71E7"/>
    <w:rsid w:val="003A7311"/>
    <w:rsid w:val="003A73A8"/>
    <w:rsid w:val="003A73E4"/>
    <w:rsid w:val="003A74D2"/>
    <w:rsid w:val="003A784C"/>
    <w:rsid w:val="003A7A48"/>
    <w:rsid w:val="003A7AC5"/>
    <w:rsid w:val="003A7B15"/>
    <w:rsid w:val="003A7B28"/>
    <w:rsid w:val="003A7D52"/>
    <w:rsid w:val="003A7E29"/>
    <w:rsid w:val="003B008C"/>
    <w:rsid w:val="003B0124"/>
    <w:rsid w:val="003B05BA"/>
    <w:rsid w:val="003B0689"/>
    <w:rsid w:val="003B0966"/>
    <w:rsid w:val="003B09D2"/>
    <w:rsid w:val="003B0B0E"/>
    <w:rsid w:val="003B0BF4"/>
    <w:rsid w:val="003B18A8"/>
    <w:rsid w:val="003B18B5"/>
    <w:rsid w:val="003B1AEE"/>
    <w:rsid w:val="003B1AF9"/>
    <w:rsid w:val="003B1AFA"/>
    <w:rsid w:val="003B1E27"/>
    <w:rsid w:val="003B1F11"/>
    <w:rsid w:val="003B21B7"/>
    <w:rsid w:val="003B22D4"/>
    <w:rsid w:val="003B23B8"/>
    <w:rsid w:val="003B2A92"/>
    <w:rsid w:val="003B2F09"/>
    <w:rsid w:val="003B2F6A"/>
    <w:rsid w:val="003B2F9C"/>
    <w:rsid w:val="003B3006"/>
    <w:rsid w:val="003B30A4"/>
    <w:rsid w:val="003B3170"/>
    <w:rsid w:val="003B326E"/>
    <w:rsid w:val="003B364D"/>
    <w:rsid w:val="003B36A2"/>
    <w:rsid w:val="003B3783"/>
    <w:rsid w:val="003B4253"/>
    <w:rsid w:val="003B42B8"/>
    <w:rsid w:val="003B4301"/>
    <w:rsid w:val="003B48EB"/>
    <w:rsid w:val="003B492B"/>
    <w:rsid w:val="003B50B9"/>
    <w:rsid w:val="003B5104"/>
    <w:rsid w:val="003B51A0"/>
    <w:rsid w:val="003B51B1"/>
    <w:rsid w:val="003B5373"/>
    <w:rsid w:val="003B53F1"/>
    <w:rsid w:val="003B54E6"/>
    <w:rsid w:val="003B569D"/>
    <w:rsid w:val="003B57F0"/>
    <w:rsid w:val="003B5A7B"/>
    <w:rsid w:val="003B5B82"/>
    <w:rsid w:val="003B5BD5"/>
    <w:rsid w:val="003B5FC2"/>
    <w:rsid w:val="003B60AA"/>
    <w:rsid w:val="003B60AC"/>
    <w:rsid w:val="003B6212"/>
    <w:rsid w:val="003B6346"/>
    <w:rsid w:val="003B649E"/>
    <w:rsid w:val="003B6A98"/>
    <w:rsid w:val="003B6AC0"/>
    <w:rsid w:val="003B6CED"/>
    <w:rsid w:val="003B6F7E"/>
    <w:rsid w:val="003B7197"/>
    <w:rsid w:val="003B71D9"/>
    <w:rsid w:val="003B7324"/>
    <w:rsid w:val="003B7847"/>
    <w:rsid w:val="003B7877"/>
    <w:rsid w:val="003B79CD"/>
    <w:rsid w:val="003B7AEE"/>
    <w:rsid w:val="003B7F4B"/>
    <w:rsid w:val="003C00BB"/>
    <w:rsid w:val="003C0157"/>
    <w:rsid w:val="003C01BB"/>
    <w:rsid w:val="003C0358"/>
    <w:rsid w:val="003C04B2"/>
    <w:rsid w:val="003C05B5"/>
    <w:rsid w:val="003C076B"/>
    <w:rsid w:val="003C07B4"/>
    <w:rsid w:val="003C0A49"/>
    <w:rsid w:val="003C0B47"/>
    <w:rsid w:val="003C0BC2"/>
    <w:rsid w:val="003C0BDC"/>
    <w:rsid w:val="003C0D47"/>
    <w:rsid w:val="003C0F5A"/>
    <w:rsid w:val="003C1124"/>
    <w:rsid w:val="003C11F2"/>
    <w:rsid w:val="003C1225"/>
    <w:rsid w:val="003C1511"/>
    <w:rsid w:val="003C1587"/>
    <w:rsid w:val="003C16B1"/>
    <w:rsid w:val="003C17EE"/>
    <w:rsid w:val="003C1963"/>
    <w:rsid w:val="003C1A17"/>
    <w:rsid w:val="003C1C31"/>
    <w:rsid w:val="003C1C37"/>
    <w:rsid w:val="003C1CEE"/>
    <w:rsid w:val="003C1F63"/>
    <w:rsid w:val="003C1F95"/>
    <w:rsid w:val="003C1FC7"/>
    <w:rsid w:val="003C21FB"/>
    <w:rsid w:val="003C2471"/>
    <w:rsid w:val="003C259C"/>
    <w:rsid w:val="003C25B7"/>
    <w:rsid w:val="003C26D7"/>
    <w:rsid w:val="003C2706"/>
    <w:rsid w:val="003C290A"/>
    <w:rsid w:val="003C2BF8"/>
    <w:rsid w:val="003C2E13"/>
    <w:rsid w:val="003C2F21"/>
    <w:rsid w:val="003C2FDF"/>
    <w:rsid w:val="003C305E"/>
    <w:rsid w:val="003C3062"/>
    <w:rsid w:val="003C31DC"/>
    <w:rsid w:val="003C333B"/>
    <w:rsid w:val="003C33A3"/>
    <w:rsid w:val="003C374D"/>
    <w:rsid w:val="003C3977"/>
    <w:rsid w:val="003C4230"/>
    <w:rsid w:val="003C4284"/>
    <w:rsid w:val="003C446E"/>
    <w:rsid w:val="003C450F"/>
    <w:rsid w:val="003C45E3"/>
    <w:rsid w:val="003C478E"/>
    <w:rsid w:val="003C4C18"/>
    <w:rsid w:val="003C5097"/>
    <w:rsid w:val="003C5228"/>
    <w:rsid w:val="003C5427"/>
    <w:rsid w:val="003C55D6"/>
    <w:rsid w:val="003C55F0"/>
    <w:rsid w:val="003C5733"/>
    <w:rsid w:val="003C57EF"/>
    <w:rsid w:val="003C581A"/>
    <w:rsid w:val="003C593C"/>
    <w:rsid w:val="003C5A14"/>
    <w:rsid w:val="003C5A64"/>
    <w:rsid w:val="003C5B53"/>
    <w:rsid w:val="003C5BEA"/>
    <w:rsid w:val="003C5ED7"/>
    <w:rsid w:val="003C5F89"/>
    <w:rsid w:val="003C5FBC"/>
    <w:rsid w:val="003C5FFC"/>
    <w:rsid w:val="003C61E1"/>
    <w:rsid w:val="003C6544"/>
    <w:rsid w:val="003C6582"/>
    <w:rsid w:val="003C65A7"/>
    <w:rsid w:val="003C65B5"/>
    <w:rsid w:val="003C65B7"/>
    <w:rsid w:val="003C674F"/>
    <w:rsid w:val="003C7227"/>
    <w:rsid w:val="003C7422"/>
    <w:rsid w:val="003C75F8"/>
    <w:rsid w:val="003C7929"/>
    <w:rsid w:val="003C7A89"/>
    <w:rsid w:val="003C7AA9"/>
    <w:rsid w:val="003C7B9D"/>
    <w:rsid w:val="003C7BFC"/>
    <w:rsid w:val="003C7CD5"/>
    <w:rsid w:val="003C7E3F"/>
    <w:rsid w:val="003D0014"/>
    <w:rsid w:val="003D01FF"/>
    <w:rsid w:val="003D05C0"/>
    <w:rsid w:val="003D063E"/>
    <w:rsid w:val="003D06ED"/>
    <w:rsid w:val="003D0724"/>
    <w:rsid w:val="003D0913"/>
    <w:rsid w:val="003D09BF"/>
    <w:rsid w:val="003D0AB0"/>
    <w:rsid w:val="003D0F06"/>
    <w:rsid w:val="003D10E5"/>
    <w:rsid w:val="003D1520"/>
    <w:rsid w:val="003D15AC"/>
    <w:rsid w:val="003D16DD"/>
    <w:rsid w:val="003D175B"/>
    <w:rsid w:val="003D1923"/>
    <w:rsid w:val="003D1DC6"/>
    <w:rsid w:val="003D1E81"/>
    <w:rsid w:val="003D1F3E"/>
    <w:rsid w:val="003D1F72"/>
    <w:rsid w:val="003D208A"/>
    <w:rsid w:val="003D2291"/>
    <w:rsid w:val="003D245B"/>
    <w:rsid w:val="003D2514"/>
    <w:rsid w:val="003D2918"/>
    <w:rsid w:val="003D2A78"/>
    <w:rsid w:val="003D2C95"/>
    <w:rsid w:val="003D2FD4"/>
    <w:rsid w:val="003D3058"/>
    <w:rsid w:val="003D3131"/>
    <w:rsid w:val="003D31DA"/>
    <w:rsid w:val="003D3222"/>
    <w:rsid w:val="003D3396"/>
    <w:rsid w:val="003D33BB"/>
    <w:rsid w:val="003D34E7"/>
    <w:rsid w:val="003D351A"/>
    <w:rsid w:val="003D35EA"/>
    <w:rsid w:val="003D3A1B"/>
    <w:rsid w:val="003D3AF0"/>
    <w:rsid w:val="003D3B27"/>
    <w:rsid w:val="003D3D2F"/>
    <w:rsid w:val="003D4251"/>
    <w:rsid w:val="003D42FF"/>
    <w:rsid w:val="003D44EE"/>
    <w:rsid w:val="003D45FD"/>
    <w:rsid w:val="003D45FE"/>
    <w:rsid w:val="003D47D9"/>
    <w:rsid w:val="003D4A5D"/>
    <w:rsid w:val="003D4A5F"/>
    <w:rsid w:val="003D4DAD"/>
    <w:rsid w:val="003D4E27"/>
    <w:rsid w:val="003D4E77"/>
    <w:rsid w:val="003D4F82"/>
    <w:rsid w:val="003D51CE"/>
    <w:rsid w:val="003D534B"/>
    <w:rsid w:val="003D5381"/>
    <w:rsid w:val="003D5425"/>
    <w:rsid w:val="003D5750"/>
    <w:rsid w:val="003D58F8"/>
    <w:rsid w:val="003D5BF0"/>
    <w:rsid w:val="003D5E33"/>
    <w:rsid w:val="003D5FC2"/>
    <w:rsid w:val="003D6216"/>
    <w:rsid w:val="003D64B5"/>
    <w:rsid w:val="003D6737"/>
    <w:rsid w:val="003D674C"/>
    <w:rsid w:val="003D680B"/>
    <w:rsid w:val="003D6B9F"/>
    <w:rsid w:val="003D6BD2"/>
    <w:rsid w:val="003D6C86"/>
    <w:rsid w:val="003D6DDC"/>
    <w:rsid w:val="003D6DF4"/>
    <w:rsid w:val="003D6E49"/>
    <w:rsid w:val="003D7287"/>
    <w:rsid w:val="003D749C"/>
    <w:rsid w:val="003D74D4"/>
    <w:rsid w:val="003D756E"/>
    <w:rsid w:val="003D75B7"/>
    <w:rsid w:val="003D7AE2"/>
    <w:rsid w:val="003D7DA3"/>
    <w:rsid w:val="003E017A"/>
    <w:rsid w:val="003E02A7"/>
    <w:rsid w:val="003E0310"/>
    <w:rsid w:val="003E05BB"/>
    <w:rsid w:val="003E06F7"/>
    <w:rsid w:val="003E07D1"/>
    <w:rsid w:val="003E0A44"/>
    <w:rsid w:val="003E0B22"/>
    <w:rsid w:val="003E10FB"/>
    <w:rsid w:val="003E11C3"/>
    <w:rsid w:val="003E1301"/>
    <w:rsid w:val="003E1468"/>
    <w:rsid w:val="003E16AF"/>
    <w:rsid w:val="003E1ACD"/>
    <w:rsid w:val="003E2125"/>
    <w:rsid w:val="003E2635"/>
    <w:rsid w:val="003E2651"/>
    <w:rsid w:val="003E26EE"/>
    <w:rsid w:val="003E2828"/>
    <w:rsid w:val="003E28C2"/>
    <w:rsid w:val="003E2A29"/>
    <w:rsid w:val="003E2A83"/>
    <w:rsid w:val="003E2C31"/>
    <w:rsid w:val="003E2C55"/>
    <w:rsid w:val="003E2F64"/>
    <w:rsid w:val="003E340F"/>
    <w:rsid w:val="003E38C8"/>
    <w:rsid w:val="003E3C7F"/>
    <w:rsid w:val="003E3DF6"/>
    <w:rsid w:val="003E3F23"/>
    <w:rsid w:val="003E4019"/>
    <w:rsid w:val="003E4051"/>
    <w:rsid w:val="003E428E"/>
    <w:rsid w:val="003E441C"/>
    <w:rsid w:val="003E45EE"/>
    <w:rsid w:val="003E487B"/>
    <w:rsid w:val="003E499E"/>
    <w:rsid w:val="003E4EA5"/>
    <w:rsid w:val="003E557D"/>
    <w:rsid w:val="003E55C6"/>
    <w:rsid w:val="003E5B48"/>
    <w:rsid w:val="003E5DB1"/>
    <w:rsid w:val="003E61B7"/>
    <w:rsid w:val="003E6224"/>
    <w:rsid w:val="003E6454"/>
    <w:rsid w:val="003E6526"/>
    <w:rsid w:val="003E655F"/>
    <w:rsid w:val="003E6692"/>
    <w:rsid w:val="003E66C8"/>
    <w:rsid w:val="003E6AE5"/>
    <w:rsid w:val="003E6E4F"/>
    <w:rsid w:val="003E6FB5"/>
    <w:rsid w:val="003E7014"/>
    <w:rsid w:val="003E7368"/>
    <w:rsid w:val="003E7442"/>
    <w:rsid w:val="003E760B"/>
    <w:rsid w:val="003E7666"/>
    <w:rsid w:val="003E77BC"/>
    <w:rsid w:val="003E7836"/>
    <w:rsid w:val="003E7A87"/>
    <w:rsid w:val="003E7AAF"/>
    <w:rsid w:val="003E7B6D"/>
    <w:rsid w:val="003E7EC7"/>
    <w:rsid w:val="003E7ED2"/>
    <w:rsid w:val="003E7F46"/>
    <w:rsid w:val="003E7FBD"/>
    <w:rsid w:val="003F0121"/>
    <w:rsid w:val="003F0244"/>
    <w:rsid w:val="003F027D"/>
    <w:rsid w:val="003F0315"/>
    <w:rsid w:val="003F06A3"/>
    <w:rsid w:val="003F0827"/>
    <w:rsid w:val="003F0CFC"/>
    <w:rsid w:val="003F0D04"/>
    <w:rsid w:val="003F0D6C"/>
    <w:rsid w:val="003F0F04"/>
    <w:rsid w:val="003F0F2F"/>
    <w:rsid w:val="003F0F73"/>
    <w:rsid w:val="003F0FA1"/>
    <w:rsid w:val="003F1075"/>
    <w:rsid w:val="003F119D"/>
    <w:rsid w:val="003F1282"/>
    <w:rsid w:val="003F129F"/>
    <w:rsid w:val="003F13D7"/>
    <w:rsid w:val="003F170F"/>
    <w:rsid w:val="003F17DD"/>
    <w:rsid w:val="003F17F5"/>
    <w:rsid w:val="003F184A"/>
    <w:rsid w:val="003F1B14"/>
    <w:rsid w:val="003F1CDA"/>
    <w:rsid w:val="003F1E6F"/>
    <w:rsid w:val="003F2084"/>
    <w:rsid w:val="003F2385"/>
    <w:rsid w:val="003F280B"/>
    <w:rsid w:val="003F29FE"/>
    <w:rsid w:val="003F2B90"/>
    <w:rsid w:val="003F2BEA"/>
    <w:rsid w:val="003F2CB3"/>
    <w:rsid w:val="003F2E8A"/>
    <w:rsid w:val="003F30B2"/>
    <w:rsid w:val="003F30F8"/>
    <w:rsid w:val="003F3255"/>
    <w:rsid w:val="003F33D0"/>
    <w:rsid w:val="003F34E0"/>
    <w:rsid w:val="003F35A4"/>
    <w:rsid w:val="003F35DD"/>
    <w:rsid w:val="003F39BA"/>
    <w:rsid w:val="003F3D9A"/>
    <w:rsid w:val="003F45A5"/>
    <w:rsid w:val="003F471D"/>
    <w:rsid w:val="003F48F5"/>
    <w:rsid w:val="003F49C8"/>
    <w:rsid w:val="003F4A56"/>
    <w:rsid w:val="003F4CD3"/>
    <w:rsid w:val="003F4D08"/>
    <w:rsid w:val="003F4DFB"/>
    <w:rsid w:val="003F4E48"/>
    <w:rsid w:val="003F4FD0"/>
    <w:rsid w:val="003F5282"/>
    <w:rsid w:val="003F538B"/>
    <w:rsid w:val="003F5659"/>
    <w:rsid w:val="003F56B5"/>
    <w:rsid w:val="003F5724"/>
    <w:rsid w:val="003F586D"/>
    <w:rsid w:val="003F59FC"/>
    <w:rsid w:val="003F5A5D"/>
    <w:rsid w:val="003F5B0D"/>
    <w:rsid w:val="003F5B40"/>
    <w:rsid w:val="003F5C68"/>
    <w:rsid w:val="003F5C7E"/>
    <w:rsid w:val="003F5DA9"/>
    <w:rsid w:val="003F5EDF"/>
    <w:rsid w:val="003F6525"/>
    <w:rsid w:val="003F65C7"/>
    <w:rsid w:val="003F67F3"/>
    <w:rsid w:val="003F69E0"/>
    <w:rsid w:val="003F6FFD"/>
    <w:rsid w:val="003F7305"/>
    <w:rsid w:val="003F7514"/>
    <w:rsid w:val="003F7766"/>
    <w:rsid w:val="003F77F0"/>
    <w:rsid w:val="003F7A89"/>
    <w:rsid w:val="003F7B41"/>
    <w:rsid w:val="003F7BB2"/>
    <w:rsid w:val="003F7C3B"/>
    <w:rsid w:val="003F7E43"/>
    <w:rsid w:val="003F7F0B"/>
    <w:rsid w:val="0040001E"/>
    <w:rsid w:val="00400502"/>
    <w:rsid w:val="0040059A"/>
    <w:rsid w:val="004005CC"/>
    <w:rsid w:val="004008EA"/>
    <w:rsid w:val="004008ED"/>
    <w:rsid w:val="00400C04"/>
    <w:rsid w:val="00400D1F"/>
    <w:rsid w:val="0040103A"/>
    <w:rsid w:val="00401105"/>
    <w:rsid w:val="004013A3"/>
    <w:rsid w:val="0040148E"/>
    <w:rsid w:val="00401568"/>
    <w:rsid w:val="0040166E"/>
    <w:rsid w:val="0040185D"/>
    <w:rsid w:val="00401E08"/>
    <w:rsid w:val="00401F45"/>
    <w:rsid w:val="00401F7A"/>
    <w:rsid w:val="00402261"/>
    <w:rsid w:val="004025D6"/>
    <w:rsid w:val="00403049"/>
    <w:rsid w:val="00403053"/>
    <w:rsid w:val="0040315F"/>
    <w:rsid w:val="00403435"/>
    <w:rsid w:val="004035F1"/>
    <w:rsid w:val="00403A33"/>
    <w:rsid w:val="00403A3F"/>
    <w:rsid w:val="00403B05"/>
    <w:rsid w:val="00403B3F"/>
    <w:rsid w:val="00403C7F"/>
    <w:rsid w:val="00403D9C"/>
    <w:rsid w:val="00403EA1"/>
    <w:rsid w:val="00404181"/>
    <w:rsid w:val="004042EC"/>
    <w:rsid w:val="0040439F"/>
    <w:rsid w:val="00404462"/>
    <w:rsid w:val="0040497D"/>
    <w:rsid w:val="00404B9A"/>
    <w:rsid w:val="00404D4A"/>
    <w:rsid w:val="00405114"/>
    <w:rsid w:val="00405154"/>
    <w:rsid w:val="0040525C"/>
    <w:rsid w:val="00405587"/>
    <w:rsid w:val="0040571A"/>
    <w:rsid w:val="004058FF"/>
    <w:rsid w:val="00405983"/>
    <w:rsid w:val="0040598C"/>
    <w:rsid w:val="00405A98"/>
    <w:rsid w:val="00405C77"/>
    <w:rsid w:val="00405D80"/>
    <w:rsid w:val="0040629B"/>
    <w:rsid w:val="004064AF"/>
    <w:rsid w:val="004065CA"/>
    <w:rsid w:val="00406974"/>
    <w:rsid w:val="00406B04"/>
    <w:rsid w:val="00406B0B"/>
    <w:rsid w:val="00406B1F"/>
    <w:rsid w:val="00406B4A"/>
    <w:rsid w:val="00406C64"/>
    <w:rsid w:val="00406E45"/>
    <w:rsid w:val="00407575"/>
    <w:rsid w:val="004075D5"/>
    <w:rsid w:val="0040764F"/>
    <w:rsid w:val="0040773A"/>
    <w:rsid w:val="00407AD2"/>
    <w:rsid w:val="00407ADE"/>
    <w:rsid w:val="00407B9C"/>
    <w:rsid w:val="00407C71"/>
    <w:rsid w:val="00407E54"/>
    <w:rsid w:val="00410350"/>
    <w:rsid w:val="00410A22"/>
    <w:rsid w:val="00410B4B"/>
    <w:rsid w:val="00410C35"/>
    <w:rsid w:val="00410CDF"/>
    <w:rsid w:val="00410D34"/>
    <w:rsid w:val="004110EF"/>
    <w:rsid w:val="004111A7"/>
    <w:rsid w:val="00411449"/>
    <w:rsid w:val="00411544"/>
    <w:rsid w:val="00411702"/>
    <w:rsid w:val="00411738"/>
    <w:rsid w:val="00411795"/>
    <w:rsid w:val="004119CD"/>
    <w:rsid w:val="00411ADA"/>
    <w:rsid w:val="00411BAD"/>
    <w:rsid w:val="00411CAB"/>
    <w:rsid w:val="00411DA3"/>
    <w:rsid w:val="004121C4"/>
    <w:rsid w:val="00412454"/>
    <w:rsid w:val="004124D5"/>
    <w:rsid w:val="00412B2C"/>
    <w:rsid w:val="00412B67"/>
    <w:rsid w:val="00412FC5"/>
    <w:rsid w:val="00412FD3"/>
    <w:rsid w:val="00412FFE"/>
    <w:rsid w:val="00413109"/>
    <w:rsid w:val="00413227"/>
    <w:rsid w:val="0041338A"/>
    <w:rsid w:val="004133F2"/>
    <w:rsid w:val="004134E9"/>
    <w:rsid w:val="004136CC"/>
    <w:rsid w:val="0041372E"/>
    <w:rsid w:val="00413D5A"/>
    <w:rsid w:val="00413E67"/>
    <w:rsid w:val="00413E71"/>
    <w:rsid w:val="00413F54"/>
    <w:rsid w:val="00413FA9"/>
    <w:rsid w:val="00414032"/>
    <w:rsid w:val="00414046"/>
    <w:rsid w:val="0041407C"/>
    <w:rsid w:val="00414189"/>
    <w:rsid w:val="0041422A"/>
    <w:rsid w:val="00414346"/>
    <w:rsid w:val="00414490"/>
    <w:rsid w:val="004148CC"/>
    <w:rsid w:val="00414A80"/>
    <w:rsid w:val="00414B7E"/>
    <w:rsid w:val="00414C02"/>
    <w:rsid w:val="00414CB5"/>
    <w:rsid w:val="00415126"/>
    <w:rsid w:val="00415134"/>
    <w:rsid w:val="0041528A"/>
    <w:rsid w:val="004154D5"/>
    <w:rsid w:val="0041552B"/>
    <w:rsid w:val="00415724"/>
    <w:rsid w:val="00416343"/>
    <w:rsid w:val="004164D7"/>
    <w:rsid w:val="004169AD"/>
    <w:rsid w:val="00416DC2"/>
    <w:rsid w:val="00416EC0"/>
    <w:rsid w:val="0041711E"/>
    <w:rsid w:val="00417146"/>
    <w:rsid w:val="004171BA"/>
    <w:rsid w:val="004172DB"/>
    <w:rsid w:val="00417F7F"/>
    <w:rsid w:val="004201BD"/>
    <w:rsid w:val="00420334"/>
    <w:rsid w:val="004203B1"/>
    <w:rsid w:val="00420440"/>
    <w:rsid w:val="00420A48"/>
    <w:rsid w:val="00420BBD"/>
    <w:rsid w:val="00420BF4"/>
    <w:rsid w:val="00420DAE"/>
    <w:rsid w:val="00421048"/>
    <w:rsid w:val="0042108B"/>
    <w:rsid w:val="004211D8"/>
    <w:rsid w:val="00421218"/>
    <w:rsid w:val="00421338"/>
    <w:rsid w:val="00421476"/>
    <w:rsid w:val="004217AC"/>
    <w:rsid w:val="00421B5B"/>
    <w:rsid w:val="00421C27"/>
    <w:rsid w:val="00421C31"/>
    <w:rsid w:val="00421CC6"/>
    <w:rsid w:val="00421DC2"/>
    <w:rsid w:val="00421EE2"/>
    <w:rsid w:val="00421EE8"/>
    <w:rsid w:val="00421F43"/>
    <w:rsid w:val="00422177"/>
    <w:rsid w:val="004222F3"/>
    <w:rsid w:val="004226DB"/>
    <w:rsid w:val="004227A5"/>
    <w:rsid w:val="00422915"/>
    <w:rsid w:val="00422A01"/>
    <w:rsid w:val="00422ADF"/>
    <w:rsid w:val="00422CFC"/>
    <w:rsid w:val="00422E1E"/>
    <w:rsid w:val="004230C5"/>
    <w:rsid w:val="0042331A"/>
    <w:rsid w:val="00423376"/>
    <w:rsid w:val="00423569"/>
    <w:rsid w:val="004235EC"/>
    <w:rsid w:val="004236A8"/>
    <w:rsid w:val="00423F70"/>
    <w:rsid w:val="00423F74"/>
    <w:rsid w:val="00423FBB"/>
    <w:rsid w:val="00424102"/>
    <w:rsid w:val="0042410F"/>
    <w:rsid w:val="00424271"/>
    <w:rsid w:val="00424434"/>
    <w:rsid w:val="00424502"/>
    <w:rsid w:val="00424612"/>
    <w:rsid w:val="00424763"/>
    <w:rsid w:val="0042487B"/>
    <w:rsid w:val="00424927"/>
    <w:rsid w:val="0042496D"/>
    <w:rsid w:val="00424FC4"/>
    <w:rsid w:val="00425016"/>
    <w:rsid w:val="0042503D"/>
    <w:rsid w:val="004250C0"/>
    <w:rsid w:val="0042524B"/>
    <w:rsid w:val="00425253"/>
    <w:rsid w:val="004252AA"/>
    <w:rsid w:val="0042580D"/>
    <w:rsid w:val="00425880"/>
    <w:rsid w:val="00425B3E"/>
    <w:rsid w:val="00425B9E"/>
    <w:rsid w:val="00425CEE"/>
    <w:rsid w:val="00425FDB"/>
    <w:rsid w:val="0042600A"/>
    <w:rsid w:val="0042616B"/>
    <w:rsid w:val="00426191"/>
    <w:rsid w:val="004265AA"/>
    <w:rsid w:val="004268D8"/>
    <w:rsid w:val="004269AD"/>
    <w:rsid w:val="00426E47"/>
    <w:rsid w:val="00427067"/>
    <w:rsid w:val="0042775E"/>
    <w:rsid w:val="00427B6E"/>
    <w:rsid w:val="00427E0C"/>
    <w:rsid w:val="0043003E"/>
    <w:rsid w:val="004301C3"/>
    <w:rsid w:val="0043023F"/>
    <w:rsid w:val="004302BA"/>
    <w:rsid w:val="004305D3"/>
    <w:rsid w:val="004307F2"/>
    <w:rsid w:val="004308D8"/>
    <w:rsid w:val="00430948"/>
    <w:rsid w:val="00430A5B"/>
    <w:rsid w:val="00430D27"/>
    <w:rsid w:val="00430D29"/>
    <w:rsid w:val="00430DAB"/>
    <w:rsid w:val="00430DC8"/>
    <w:rsid w:val="00431094"/>
    <w:rsid w:val="00431334"/>
    <w:rsid w:val="004313D5"/>
    <w:rsid w:val="004314A4"/>
    <w:rsid w:val="00431A52"/>
    <w:rsid w:val="00431C43"/>
    <w:rsid w:val="00431D6F"/>
    <w:rsid w:val="00431DDC"/>
    <w:rsid w:val="00431E87"/>
    <w:rsid w:val="00431FAF"/>
    <w:rsid w:val="0043205D"/>
    <w:rsid w:val="00432151"/>
    <w:rsid w:val="0043219D"/>
    <w:rsid w:val="004321AE"/>
    <w:rsid w:val="004322C4"/>
    <w:rsid w:val="00432477"/>
    <w:rsid w:val="004329A7"/>
    <w:rsid w:val="00432AD1"/>
    <w:rsid w:val="00432B73"/>
    <w:rsid w:val="00432DF2"/>
    <w:rsid w:val="00432ED8"/>
    <w:rsid w:val="0043302D"/>
    <w:rsid w:val="004332FC"/>
    <w:rsid w:val="004334F4"/>
    <w:rsid w:val="00433545"/>
    <w:rsid w:val="004335A3"/>
    <w:rsid w:val="004339BD"/>
    <w:rsid w:val="00433B9D"/>
    <w:rsid w:val="00433CF3"/>
    <w:rsid w:val="00433E74"/>
    <w:rsid w:val="00433ECB"/>
    <w:rsid w:val="00434118"/>
    <w:rsid w:val="004342A0"/>
    <w:rsid w:val="004346E1"/>
    <w:rsid w:val="00434752"/>
    <w:rsid w:val="0043483E"/>
    <w:rsid w:val="00434BF3"/>
    <w:rsid w:val="00434C1F"/>
    <w:rsid w:val="00434C9D"/>
    <w:rsid w:val="00434DAC"/>
    <w:rsid w:val="00434F5A"/>
    <w:rsid w:val="00434FF2"/>
    <w:rsid w:val="004355B3"/>
    <w:rsid w:val="00435635"/>
    <w:rsid w:val="00435753"/>
    <w:rsid w:val="00435AB8"/>
    <w:rsid w:val="00435BDD"/>
    <w:rsid w:val="00435DA5"/>
    <w:rsid w:val="0043609D"/>
    <w:rsid w:val="004361DE"/>
    <w:rsid w:val="00436215"/>
    <w:rsid w:val="004363AB"/>
    <w:rsid w:val="0043646C"/>
    <w:rsid w:val="004364F8"/>
    <w:rsid w:val="004364FF"/>
    <w:rsid w:val="00436ADE"/>
    <w:rsid w:val="00436CE7"/>
    <w:rsid w:val="004370B7"/>
    <w:rsid w:val="004371C6"/>
    <w:rsid w:val="004374F0"/>
    <w:rsid w:val="004379D9"/>
    <w:rsid w:val="00437AC3"/>
    <w:rsid w:val="00437C98"/>
    <w:rsid w:val="00437EC9"/>
    <w:rsid w:val="00437EE2"/>
    <w:rsid w:val="00440075"/>
    <w:rsid w:val="004400D6"/>
    <w:rsid w:val="004406DC"/>
    <w:rsid w:val="004407E7"/>
    <w:rsid w:val="0044096C"/>
    <w:rsid w:val="00440B6F"/>
    <w:rsid w:val="00440BA0"/>
    <w:rsid w:val="00440EEF"/>
    <w:rsid w:val="00440F2C"/>
    <w:rsid w:val="004410B0"/>
    <w:rsid w:val="0044127D"/>
    <w:rsid w:val="00441369"/>
    <w:rsid w:val="00441385"/>
    <w:rsid w:val="00441550"/>
    <w:rsid w:val="0044158E"/>
    <w:rsid w:val="004415D0"/>
    <w:rsid w:val="00441615"/>
    <w:rsid w:val="00441951"/>
    <w:rsid w:val="00441A4A"/>
    <w:rsid w:val="00441D27"/>
    <w:rsid w:val="00441F63"/>
    <w:rsid w:val="004421CC"/>
    <w:rsid w:val="00442465"/>
    <w:rsid w:val="00442918"/>
    <w:rsid w:val="0044297A"/>
    <w:rsid w:val="00442A5A"/>
    <w:rsid w:val="00442EF9"/>
    <w:rsid w:val="00442F42"/>
    <w:rsid w:val="0044312A"/>
    <w:rsid w:val="004431F0"/>
    <w:rsid w:val="00443201"/>
    <w:rsid w:val="00443296"/>
    <w:rsid w:val="00443306"/>
    <w:rsid w:val="0044330B"/>
    <w:rsid w:val="004434AD"/>
    <w:rsid w:val="00443567"/>
    <w:rsid w:val="004438FA"/>
    <w:rsid w:val="00443BA9"/>
    <w:rsid w:val="00443C7E"/>
    <w:rsid w:val="00443EBC"/>
    <w:rsid w:val="00443EFC"/>
    <w:rsid w:val="00444142"/>
    <w:rsid w:val="00444223"/>
    <w:rsid w:val="00444422"/>
    <w:rsid w:val="004447E0"/>
    <w:rsid w:val="004449AC"/>
    <w:rsid w:val="00444BD1"/>
    <w:rsid w:val="00444C85"/>
    <w:rsid w:val="0044549F"/>
    <w:rsid w:val="0044550E"/>
    <w:rsid w:val="0044572A"/>
    <w:rsid w:val="0044582F"/>
    <w:rsid w:val="0044584C"/>
    <w:rsid w:val="004458F5"/>
    <w:rsid w:val="00445C89"/>
    <w:rsid w:val="00445CA7"/>
    <w:rsid w:val="00445E7D"/>
    <w:rsid w:val="00445FD9"/>
    <w:rsid w:val="00446011"/>
    <w:rsid w:val="004460A3"/>
    <w:rsid w:val="004464E9"/>
    <w:rsid w:val="0044672A"/>
    <w:rsid w:val="00446753"/>
    <w:rsid w:val="004468A6"/>
    <w:rsid w:val="00446CF2"/>
    <w:rsid w:val="00446E44"/>
    <w:rsid w:val="00446E73"/>
    <w:rsid w:val="00446EE9"/>
    <w:rsid w:val="004473CF"/>
    <w:rsid w:val="0044757D"/>
    <w:rsid w:val="004475B1"/>
    <w:rsid w:val="00447742"/>
    <w:rsid w:val="00447C63"/>
    <w:rsid w:val="00447CAF"/>
    <w:rsid w:val="00447E73"/>
    <w:rsid w:val="004501E9"/>
    <w:rsid w:val="00450301"/>
    <w:rsid w:val="00450375"/>
    <w:rsid w:val="004505AE"/>
    <w:rsid w:val="004507D3"/>
    <w:rsid w:val="00450899"/>
    <w:rsid w:val="00450A33"/>
    <w:rsid w:val="00450A4B"/>
    <w:rsid w:val="00450A6F"/>
    <w:rsid w:val="00450C27"/>
    <w:rsid w:val="00450D63"/>
    <w:rsid w:val="00450E85"/>
    <w:rsid w:val="00450EF5"/>
    <w:rsid w:val="00450EF6"/>
    <w:rsid w:val="00450F99"/>
    <w:rsid w:val="00451056"/>
    <w:rsid w:val="0045112E"/>
    <w:rsid w:val="0045116A"/>
    <w:rsid w:val="00451187"/>
    <w:rsid w:val="004511D0"/>
    <w:rsid w:val="00451304"/>
    <w:rsid w:val="004519C8"/>
    <w:rsid w:val="00451B8D"/>
    <w:rsid w:val="00451D77"/>
    <w:rsid w:val="004520FF"/>
    <w:rsid w:val="004525D6"/>
    <w:rsid w:val="004526D1"/>
    <w:rsid w:val="004528C0"/>
    <w:rsid w:val="00452BF6"/>
    <w:rsid w:val="00452D24"/>
    <w:rsid w:val="00452EC5"/>
    <w:rsid w:val="00453036"/>
    <w:rsid w:val="004530E4"/>
    <w:rsid w:val="0045321A"/>
    <w:rsid w:val="00453380"/>
    <w:rsid w:val="004534DC"/>
    <w:rsid w:val="00453800"/>
    <w:rsid w:val="00453942"/>
    <w:rsid w:val="00453992"/>
    <w:rsid w:val="00453B49"/>
    <w:rsid w:val="00453BB7"/>
    <w:rsid w:val="00454141"/>
    <w:rsid w:val="0045418E"/>
    <w:rsid w:val="0045431E"/>
    <w:rsid w:val="00454452"/>
    <w:rsid w:val="00454503"/>
    <w:rsid w:val="0045457C"/>
    <w:rsid w:val="0045460B"/>
    <w:rsid w:val="004547D2"/>
    <w:rsid w:val="004548B6"/>
    <w:rsid w:val="00454955"/>
    <w:rsid w:val="00454A4C"/>
    <w:rsid w:val="00454D2D"/>
    <w:rsid w:val="00455013"/>
    <w:rsid w:val="0045509E"/>
    <w:rsid w:val="0045546B"/>
    <w:rsid w:val="00455F48"/>
    <w:rsid w:val="00455F94"/>
    <w:rsid w:val="004561BB"/>
    <w:rsid w:val="0045654C"/>
    <w:rsid w:val="004566AC"/>
    <w:rsid w:val="0045677B"/>
    <w:rsid w:val="004567BB"/>
    <w:rsid w:val="00456A8B"/>
    <w:rsid w:val="00456B10"/>
    <w:rsid w:val="004570A0"/>
    <w:rsid w:val="00457164"/>
    <w:rsid w:val="00457366"/>
    <w:rsid w:val="004575FD"/>
    <w:rsid w:val="004577D0"/>
    <w:rsid w:val="00457986"/>
    <w:rsid w:val="00457B3B"/>
    <w:rsid w:val="00457BDE"/>
    <w:rsid w:val="00457C24"/>
    <w:rsid w:val="00457CBD"/>
    <w:rsid w:val="004600A3"/>
    <w:rsid w:val="004601B1"/>
    <w:rsid w:val="004601C3"/>
    <w:rsid w:val="0046050A"/>
    <w:rsid w:val="00460699"/>
    <w:rsid w:val="00460714"/>
    <w:rsid w:val="004608D6"/>
    <w:rsid w:val="004608FD"/>
    <w:rsid w:val="00460962"/>
    <w:rsid w:val="00460B4C"/>
    <w:rsid w:val="00460BC9"/>
    <w:rsid w:val="00460DB5"/>
    <w:rsid w:val="00460F48"/>
    <w:rsid w:val="00460FE8"/>
    <w:rsid w:val="00461A45"/>
    <w:rsid w:val="00461D3C"/>
    <w:rsid w:val="00461DC6"/>
    <w:rsid w:val="0046216A"/>
    <w:rsid w:val="004621C4"/>
    <w:rsid w:val="00462218"/>
    <w:rsid w:val="004622D7"/>
    <w:rsid w:val="00462424"/>
    <w:rsid w:val="0046254A"/>
    <w:rsid w:val="00462555"/>
    <w:rsid w:val="004626E6"/>
    <w:rsid w:val="0046282F"/>
    <w:rsid w:val="00462A0D"/>
    <w:rsid w:val="00463159"/>
    <w:rsid w:val="00463294"/>
    <w:rsid w:val="004634DA"/>
    <w:rsid w:val="004636AF"/>
    <w:rsid w:val="00463759"/>
    <w:rsid w:val="004637AD"/>
    <w:rsid w:val="004637B8"/>
    <w:rsid w:val="00463A62"/>
    <w:rsid w:val="00463B78"/>
    <w:rsid w:val="00463C43"/>
    <w:rsid w:val="00463DE6"/>
    <w:rsid w:val="00463F5F"/>
    <w:rsid w:val="00463FDB"/>
    <w:rsid w:val="00464019"/>
    <w:rsid w:val="004640F9"/>
    <w:rsid w:val="00464127"/>
    <w:rsid w:val="004641AB"/>
    <w:rsid w:val="00464375"/>
    <w:rsid w:val="004645A3"/>
    <w:rsid w:val="004645BD"/>
    <w:rsid w:val="004645C6"/>
    <w:rsid w:val="00464702"/>
    <w:rsid w:val="004647B8"/>
    <w:rsid w:val="004648F8"/>
    <w:rsid w:val="00464C8D"/>
    <w:rsid w:val="00465127"/>
    <w:rsid w:val="0046521C"/>
    <w:rsid w:val="004652B0"/>
    <w:rsid w:val="004652D5"/>
    <w:rsid w:val="00465327"/>
    <w:rsid w:val="0046532D"/>
    <w:rsid w:val="00465526"/>
    <w:rsid w:val="004656FF"/>
    <w:rsid w:val="00465773"/>
    <w:rsid w:val="004657C5"/>
    <w:rsid w:val="00465909"/>
    <w:rsid w:val="00465BA4"/>
    <w:rsid w:val="00465CCB"/>
    <w:rsid w:val="00465F6E"/>
    <w:rsid w:val="00466005"/>
    <w:rsid w:val="004661A6"/>
    <w:rsid w:val="004662D6"/>
    <w:rsid w:val="00466426"/>
    <w:rsid w:val="00466508"/>
    <w:rsid w:val="004665F0"/>
    <w:rsid w:val="00466E87"/>
    <w:rsid w:val="00466EDE"/>
    <w:rsid w:val="00466FC4"/>
    <w:rsid w:val="00466FDE"/>
    <w:rsid w:val="00467013"/>
    <w:rsid w:val="0046714E"/>
    <w:rsid w:val="004671DA"/>
    <w:rsid w:val="004671DD"/>
    <w:rsid w:val="004671E8"/>
    <w:rsid w:val="004673E3"/>
    <w:rsid w:val="004673EB"/>
    <w:rsid w:val="00467448"/>
    <w:rsid w:val="0046753F"/>
    <w:rsid w:val="00467663"/>
    <w:rsid w:val="004676CF"/>
    <w:rsid w:val="00467873"/>
    <w:rsid w:val="00467874"/>
    <w:rsid w:val="00467AAC"/>
    <w:rsid w:val="00467AEF"/>
    <w:rsid w:val="00467C1E"/>
    <w:rsid w:val="00467D9F"/>
    <w:rsid w:val="00467DA6"/>
    <w:rsid w:val="00470522"/>
    <w:rsid w:val="00470529"/>
    <w:rsid w:val="004708C7"/>
    <w:rsid w:val="00470C02"/>
    <w:rsid w:val="00470DD6"/>
    <w:rsid w:val="00470E46"/>
    <w:rsid w:val="00471359"/>
    <w:rsid w:val="0047136E"/>
    <w:rsid w:val="004714D9"/>
    <w:rsid w:val="00471736"/>
    <w:rsid w:val="00471860"/>
    <w:rsid w:val="00471988"/>
    <w:rsid w:val="00471BE0"/>
    <w:rsid w:val="00471F80"/>
    <w:rsid w:val="00472018"/>
    <w:rsid w:val="00472175"/>
    <w:rsid w:val="0047242D"/>
    <w:rsid w:val="004726FC"/>
    <w:rsid w:val="00472723"/>
    <w:rsid w:val="0047282E"/>
    <w:rsid w:val="00472D45"/>
    <w:rsid w:val="00472EE4"/>
    <w:rsid w:val="004730F5"/>
    <w:rsid w:val="00473121"/>
    <w:rsid w:val="0047336A"/>
    <w:rsid w:val="00473489"/>
    <w:rsid w:val="00473774"/>
    <w:rsid w:val="004739FA"/>
    <w:rsid w:val="00473AA8"/>
    <w:rsid w:val="00473B00"/>
    <w:rsid w:val="00473B50"/>
    <w:rsid w:val="00473B64"/>
    <w:rsid w:val="00473CEC"/>
    <w:rsid w:val="00473D9A"/>
    <w:rsid w:val="00474093"/>
    <w:rsid w:val="00474158"/>
    <w:rsid w:val="0047426F"/>
    <w:rsid w:val="004742E0"/>
    <w:rsid w:val="004745A6"/>
    <w:rsid w:val="00474D15"/>
    <w:rsid w:val="00474DBC"/>
    <w:rsid w:val="00474FA8"/>
    <w:rsid w:val="00474FD6"/>
    <w:rsid w:val="004750D6"/>
    <w:rsid w:val="00475211"/>
    <w:rsid w:val="00475231"/>
    <w:rsid w:val="00475A3F"/>
    <w:rsid w:val="00475C1F"/>
    <w:rsid w:val="00475F51"/>
    <w:rsid w:val="00475F6A"/>
    <w:rsid w:val="00475FFA"/>
    <w:rsid w:val="0047622D"/>
    <w:rsid w:val="004763BA"/>
    <w:rsid w:val="004763BC"/>
    <w:rsid w:val="00476539"/>
    <w:rsid w:val="004766E8"/>
    <w:rsid w:val="00476861"/>
    <w:rsid w:val="0047686B"/>
    <w:rsid w:val="004768C7"/>
    <w:rsid w:val="00476A96"/>
    <w:rsid w:val="00476C5C"/>
    <w:rsid w:val="00476CC2"/>
    <w:rsid w:val="00476E03"/>
    <w:rsid w:val="00477299"/>
    <w:rsid w:val="0047738C"/>
    <w:rsid w:val="00477427"/>
    <w:rsid w:val="00477564"/>
    <w:rsid w:val="0047761C"/>
    <w:rsid w:val="00477945"/>
    <w:rsid w:val="00477B06"/>
    <w:rsid w:val="00477C1C"/>
    <w:rsid w:val="00477D7C"/>
    <w:rsid w:val="00477ED7"/>
    <w:rsid w:val="00477F9E"/>
    <w:rsid w:val="0048020F"/>
    <w:rsid w:val="004802B3"/>
    <w:rsid w:val="004804F3"/>
    <w:rsid w:val="0048053C"/>
    <w:rsid w:val="00480542"/>
    <w:rsid w:val="004806CE"/>
    <w:rsid w:val="00480751"/>
    <w:rsid w:val="0048075E"/>
    <w:rsid w:val="00480B1C"/>
    <w:rsid w:val="00480BDE"/>
    <w:rsid w:val="00480C1E"/>
    <w:rsid w:val="00480FDF"/>
    <w:rsid w:val="004811EF"/>
    <w:rsid w:val="00481264"/>
    <w:rsid w:val="00481394"/>
    <w:rsid w:val="004814B3"/>
    <w:rsid w:val="00481792"/>
    <w:rsid w:val="00481899"/>
    <w:rsid w:val="00481A05"/>
    <w:rsid w:val="00481CF0"/>
    <w:rsid w:val="00481D55"/>
    <w:rsid w:val="004821F6"/>
    <w:rsid w:val="004821FF"/>
    <w:rsid w:val="004822D5"/>
    <w:rsid w:val="004825EF"/>
    <w:rsid w:val="004825F8"/>
    <w:rsid w:val="0048285F"/>
    <w:rsid w:val="00482AC6"/>
    <w:rsid w:val="00482DFB"/>
    <w:rsid w:val="00483519"/>
    <w:rsid w:val="004835CE"/>
    <w:rsid w:val="00483624"/>
    <w:rsid w:val="004836A3"/>
    <w:rsid w:val="004837EE"/>
    <w:rsid w:val="00483A46"/>
    <w:rsid w:val="00483B7D"/>
    <w:rsid w:val="00483C7C"/>
    <w:rsid w:val="00483CC9"/>
    <w:rsid w:val="004840C0"/>
    <w:rsid w:val="00484351"/>
    <w:rsid w:val="004843CE"/>
    <w:rsid w:val="004845EC"/>
    <w:rsid w:val="0048474A"/>
    <w:rsid w:val="00484A63"/>
    <w:rsid w:val="00484BAE"/>
    <w:rsid w:val="00484C5D"/>
    <w:rsid w:val="00484C9F"/>
    <w:rsid w:val="00484D25"/>
    <w:rsid w:val="00484E81"/>
    <w:rsid w:val="00485429"/>
    <w:rsid w:val="004854A9"/>
    <w:rsid w:val="00485851"/>
    <w:rsid w:val="00485C76"/>
    <w:rsid w:val="00485CFD"/>
    <w:rsid w:val="00485DF2"/>
    <w:rsid w:val="004864C2"/>
    <w:rsid w:val="004864E5"/>
    <w:rsid w:val="00486537"/>
    <w:rsid w:val="004868D1"/>
    <w:rsid w:val="00486B67"/>
    <w:rsid w:val="00486FDD"/>
    <w:rsid w:val="0048735A"/>
    <w:rsid w:val="00487396"/>
    <w:rsid w:val="00487483"/>
    <w:rsid w:val="00487568"/>
    <w:rsid w:val="0048758F"/>
    <w:rsid w:val="004875BA"/>
    <w:rsid w:val="00487607"/>
    <w:rsid w:val="004879DE"/>
    <w:rsid w:val="00487D42"/>
    <w:rsid w:val="00487E0B"/>
    <w:rsid w:val="00487E3D"/>
    <w:rsid w:val="00487E82"/>
    <w:rsid w:val="00487FA3"/>
    <w:rsid w:val="00490035"/>
    <w:rsid w:val="004901D8"/>
    <w:rsid w:val="004902B3"/>
    <w:rsid w:val="00490387"/>
    <w:rsid w:val="004903C3"/>
    <w:rsid w:val="004904BB"/>
    <w:rsid w:val="00490585"/>
    <w:rsid w:val="00490697"/>
    <w:rsid w:val="0049095B"/>
    <w:rsid w:val="004909EA"/>
    <w:rsid w:val="00490B33"/>
    <w:rsid w:val="00491004"/>
    <w:rsid w:val="004910B3"/>
    <w:rsid w:val="004911BA"/>
    <w:rsid w:val="0049131B"/>
    <w:rsid w:val="00491360"/>
    <w:rsid w:val="00491758"/>
    <w:rsid w:val="00491C14"/>
    <w:rsid w:val="00491DA5"/>
    <w:rsid w:val="00492126"/>
    <w:rsid w:val="004921E1"/>
    <w:rsid w:val="0049289D"/>
    <w:rsid w:val="00492904"/>
    <w:rsid w:val="00492C44"/>
    <w:rsid w:val="00492F89"/>
    <w:rsid w:val="004930E4"/>
    <w:rsid w:val="004932E5"/>
    <w:rsid w:val="004933E4"/>
    <w:rsid w:val="004935CD"/>
    <w:rsid w:val="00493628"/>
    <w:rsid w:val="004938E0"/>
    <w:rsid w:val="00493A7B"/>
    <w:rsid w:val="00493B3A"/>
    <w:rsid w:val="00493C2C"/>
    <w:rsid w:val="00493FF4"/>
    <w:rsid w:val="004943A3"/>
    <w:rsid w:val="004944B7"/>
    <w:rsid w:val="004945D5"/>
    <w:rsid w:val="00494667"/>
    <w:rsid w:val="0049470A"/>
    <w:rsid w:val="004949AD"/>
    <w:rsid w:val="00494B2D"/>
    <w:rsid w:val="00494B84"/>
    <w:rsid w:val="00494C69"/>
    <w:rsid w:val="00494EC6"/>
    <w:rsid w:val="004954FB"/>
    <w:rsid w:val="00495760"/>
    <w:rsid w:val="00495785"/>
    <w:rsid w:val="00495D1C"/>
    <w:rsid w:val="00496898"/>
    <w:rsid w:val="00496A05"/>
    <w:rsid w:val="00496EA6"/>
    <w:rsid w:val="00496F25"/>
    <w:rsid w:val="00497073"/>
    <w:rsid w:val="004971FF"/>
    <w:rsid w:val="00497907"/>
    <w:rsid w:val="00497B1D"/>
    <w:rsid w:val="00497B8D"/>
    <w:rsid w:val="00497BAB"/>
    <w:rsid w:val="00497E18"/>
    <w:rsid w:val="004A034A"/>
    <w:rsid w:val="004A041E"/>
    <w:rsid w:val="004A0480"/>
    <w:rsid w:val="004A0484"/>
    <w:rsid w:val="004A0A01"/>
    <w:rsid w:val="004A0CE2"/>
    <w:rsid w:val="004A0F50"/>
    <w:rsid w:val="004A10AD"/>
    <w:rsid w:val="004A10BF"/>
    <w:rsid w:val="004A151A"/>
    <w:rsid w:val="004A154C"/>
    <w:rsid w:val="004A19F1"/>
    <w:rsid w:val="004A1B74"/>
    <w:rsid w:val="004A2060"/>
    <w:rsid w:val="004A2735"/>
    <w:rsid w:val="004A2A0F"/>
    <w:rsid w:val="004A2D03"/>
    <w:rsid w:val="004A2E24"/>
    <w:rsid w:val="004A2E3E"/>
    <w:rsid w:val="004A3012"/>
    <w:rsid w:val="004A309F"/>
    <w:rsid w:val="004A365B"/>
    <w:rsid w:val="004A36A2"/>
    <w:rsid w:val="004A39BE"/>
    <w:rsid w:val="004A3A2B"/>
    <w:rsid w:val="004A3CA4"/>
    <w:rsid w:val="004A3CD5"/>
    <w:rsid w:val="004A3D72"/>
    <w:rsid w:val="004A3E2B"/>
    <w:rsid w:val="004A3EDD"/>
    <w:rsid w:val="004A3FB9"/>
    <w:rsid w:val="004A3FC8"/>
    <w:rsid w:val="004A4066"/>
    <w:rsid w:val="004A41BC"/>
    <w:rsid w:val="004A445A"/>
    <w:rsid w:val="004A4886"/>
    <w:rsid w:val="004A48A3"/>
    <w:rsid w:val="004A4CA6"/>
    <w:rsid w:val="004A4D6A"/>
    <w:rsid w:val="004A4F52"/>
    <w:rsid w:val="004A51CD"/>
    <w:rsid w:val="004A5308"/>
    <w:rsid w:val="004A5392"/>
    <w:rsid w:val="004A543D"/>
    <w:rsid w:val="004A543F"/>
    <w:rsid w:val="004A55AE"/>
    <w:rsid w:val="004A571B"/>
    <w:rsid w:val="004A5841"/>
    <w:rsid w:val="004A5903"/>
    <w:rsid w:val="004A5976"/>
    <w:rsid w:val="004A5A9C"/>
    <w:rsid w:val="004A5BF1"/>
    <w:rsid w:val="004A5F4B"/>
    <w:rsid w:val="004A5FB2"/>
    <w:rsid w:val="004A5FD1"/>
    <w:rsid w:val="004A6035"/>
    <w:rsid w:val="004A62C5"/>
    <w:rsid w:val="004A6375"/>
    <w:rsid w:val="004A63C7"/>
    <w:rsid w:val="004A6601"/>
    <w:rsid w:val="004A671D"/>
    <w:rsid w:val="004A6BB9"/>
    <w:rsid w:val="004A6C06"/>
    <w:rsid w:val="004A6DF3"/>
    <w:rsid w:val="004A70F9"/>
    <w:rsid w:val="004A7248"/>
    <w:rsid w:val="004A738D"/>
    <w:rsid w:val="004A74F5"/>
    <w:rsid w:val="004A757A"/>
    <w:rsid w:val="004A75A7"/>
    <w:rsid w:val="004A760B"/>
    <w:rsid w:val="004A77C4"/>
    <w:rsid w:val="004A7A6F"/>
    <w:rsid w:val="004A7A82"/>
    <w:rsid w:val="004A7BDE"/>
    <w:rsid w:val="004A7C3B"/>
    <w:rsid w:val="004A7E5B"/>
    <w:rsid w:val="004A7FF6"/>
    <w:rsid w:val="004B05DA"/>
    <w:rsid w:val="004B0ABE"/>
    <w:rsid w:val="004B0B5E"/>
    <w:rsid w:val="004B0F8C"/>
    <w:rsid w:val="004B0FDC"/>
    <w:rsid w:val="004B10A4"/>
    <w:rsid w:val="004B17D8"/>
    <w:rsid w:val="004B1A4A"/>
    <w:rsid w:val="004B1A72"/>
    <w:rsid w:val="004B1E51"/>
    <w:rsid w:val="004B1F02"/>
    <w:rsid w:val="004B22FD"/>
    <w:rsid w:val="004B25E6"/>
    <w:rsid w:val="004B2722"/>
    <w:rsid w:val="004B2868"/>
    <w:rsid w:val="004B289C"/>
    <w:rsid w:val="004B2A29"/>
    <w:rsid w:val="004B2AA6"/>
    <w:rsid w:val="004B2B3A"/>
    <w:rsid w:val="004B2C6B"/>
    <w:rsid w:val="004B2D0A"/>
    <w:rsid w:val="004B2F85"/>
    <w:rsid w:val="004B328E"/>
    <w:rsid w:val="004B32D4"/>
    <w:rsid w:val="004B32D9"/>
    <w:rsid w:val="004B32FB"/>
    <w:rsid w:val="004B33EC"/>
    <w:rsid w:val="004B36E5"/>
    <w:rsid w:val="004B39D8"/>
    <w:rsid w:val="004B3A31"/>
    <w:rsid w:val="004B3D06"/>
    <w:rsid w:val="004B3D37"/>
    <w:rsid w:val="004B3D62"/>
    <w:rsid w:val="004B4089"/>
    <w:rsid w:val="004B4400"/>
    <w:rsid w:val="004B4651"/>
    <w:rsid w:val="004B46BF"/>
    <w:rsid w:val="004B4799"/>
    <w:rsid w:val="004B4840"/>
    <w:rsid w:val="004B4884"/>
    <w:rsid w:val="004B4948"/>
    <w:rsid w:val="004B4C0A"/>
    <w:rsid w:val="004B4E17"/>
    <w:rsid w:val="004B4E26"/>
    <w:rsid w:val="004B519F"/>
    <w:rsid w:val="004B51C2"/>
    <w:rsid w:val="004B522D"/>
    <w:rsid w:val="004B542B"/>
    <w:rsid w:val="004B542F"/>
    <w:rsid w:val="004B5696"/>
    <w:rsid w:val="004B59DA"/>
    <w:rsid w:val="004B5AB6"/>
    <w:rsid w:val="004B5BA1"/>
    <w:rsid w:val="004B5DF7"/>
    <w:rsid w:val="004B616A"/>
    <w:rsid w:val="004B6230"/>
    <w:rsid w:val="004B65B2"/>
    <w:rsid w:val="004B66AC"/>
    <w:rsid w:val="004B6D81"/>
    <w:rsid w:val="004B6D8D"/>
    <w:rsid w:val="004B6F08"/>
    <w:rsid w:val="004B7081"/>
    <w:rsid w:val="004B70FC"/>
    <w:rsid w:val="004B722C"/>
    <w:rsid w:val="004B72EB"/>
    <w:rsid w:val="004B730D"/>
    <w:rsid w:val="004B7349"/>
    <w:rsid w:val="004B794D"/>
    <w:rsid w:val="004B79FC"/>
    <w:rsid w:val="004B7A4A"/>
    <w:rsid w:val="004B7D7B"/>
    <w:rsid w:val="004C0021"/>
    <w:rsid w:val="004C04FA"/>
    <w:rsid w:val="004C0550"/>
    <w:rsid w:val="004C072C"/>
    <w:rsid w:val="004C084E"/>
    <w:rsid w:val="004C0B47"/>
    <w:rsid w:val="004C0C95"/>
    <w:rsid w:val="004C0F38"/>
    <w:rsid w:val="004C11E0"/>
    <w:rsid w:val="004C1357"/>
    <w:rsid w:val="004C195A"/>
    <w:rsid w:val="004C1AB1"/>
    <w:rsid w:val="004C1B14"/>
    <w:rsid w:val="004C1E4F"/>
    <w:rsid w:val="004C24BE"/>
    <w:rsid w:val="004C262A"/>
    <w:rsid w:val="004C2873"/>
    <w:rsid w:val="004C288F"/>
    <w:rsid w:val="004C2ADA"/>
    <w:rsid w:val="004C2C69"/>
    <w:rsid w:val="004C2CB3"/>
    <w:rsid w:val="004C2D41"/>
    <w:rsid w:val="004C2E74"/>
    <w:rsid w:val="004C2EEF"/>
    <w:rsid w:val="004C2FBF"/>
    <w:rsid w:val="004C363F"/>
    <w:rsid w:val="004C3727"/>
    <w:rsid w:val="004C37A0"/>
    <w:rsid w:val="004C3871"/>
    <w:rsid w:val="004C387C"/>
    <w:rsid w:val="004C39B0"/>
    <w:rsid w:val="004C3BB0"/>
    <w:rsid w:val="004C3DD1"/>
    <w:rsid w:val="004C3E20"/>
    <w:rsid w:val="004C3F0A"/>
    <w:rsid w:val="004C40DC"/>
    <w:rsid w:val="004C4109"/>
    <w:rsid w:val="004C456B"/>
    <w:rsid w:val="004C4613"/>
    <w:rsid w:val="004C4642"/>
    <w:rsid w:val="004C4674"/>
    <w:rsid w:val="004C4680"/>
    <w:rsid w:val="004C490C"/>
    <w:rsid w:val="004C4956"/>
    <w:rsid w:val="004C4BD7"/>
    <w:rsid w:val="004C4C34"/>
    <w:rsid w:val="004C4F4C"/>
    <w:rsid w:val="004C52F5"/>
    <w:rsid w:val="004C530E"/>
    <w:rsid w:val="004C56CC"/>
    <w:rsid w:val="004C5A22"/>
    <w:rsid w:val="004C5ABC"/>
    <w:rsid w:val="004C5B31"/>
    <w:rsid w:val="004C5C4A"/>
    <w:rsid w:val="004C5C5F"/>
    <w:rsid w:val="004C5C96"/>
    <w:rsid w:val="004C5D24"/>
    <w:rsid w:val="004C5EC0"/>
    <w:rsid w:val="004C5FAC"/>
    <w:rsid w:val="004C60FB"/>
    <w:rsid w:val="004C612F"/>
    <w:rsid w:val="004C64C5"/>
    <w:rsid w:val="004C653E"/>
    <w:rsid w:val="004C6A03"/>
    <w:rsid w:val="004C6E08"/>
    <w:rsid w:val="004C6F83"/>
    <w:rsid w:val="004C70A9"/>
    <w:rsid w:val="004C76A3"/>
    <w:rsid w:val="004C7875"/>
    <w:rsid w:val="004C790F"/>
    <w:rsid w:val="004C7A82"/>
    <w:rsid w:val="004C7AFF"/>
    <w:rsid w:val="004C7EAE"/>
    <w:rsid w:val="004C7FAB"/>
    <w:rsid w:val="004D0196"/>
    <w:rsid w:val="004D02AC"/>
    <w:rsid w:val="004D0330"/>
    <w:rsid w:val="004D040F"/>
    <w:rsid w:val="004D047F"/>
    <w:rsid w:val="004D0575"/>
    <w:rsid w:val="004D07E9"/>
    <w:rsid w:val="004D095A"/>
    <w:rsid w:val="004D0A8C"/>
    <w:rsid w:val="004D0B86"/>
    <w:rsid w:val="004D0D15"/>
    <w:rsid w:val="004D1126"/>
    <w:rsid w:val="004D1186"/>
    <w:rsid w:val="004D119E"/>
    <w:rsid w:val="004D1335"/>
    <w:rsid w:val="004D13AF"/>
    <w:rsid w:val="004D16BF"/>
    <w:rsid w:val="004D18C2"/>
    <w:rsid w:val="004D1973"/>
    <w:rsid w:val="004D2290"/>
    <w:rsid w:val="004D26E3"/>
    <w:rsid w:val="004D2DC6"/>
    <w:rsid w:val="004D2E89"/>
    <w:rsid w:val="004D2F8A"/>
    <w:rsid w:val="004D30F3"/>
    <w:rsid w:val="004D31F4"/>
    <w:rsid w:val="004D3388"/>
    <w:rsid w:val="004D3496"/>
    <w:rsid w:val="004D37C7"/>
    <w:rsid w:val="004D3BA4"/>
    <w:rsid w:val="004D3C17"/>
    <w:rsid w:val="004D3F63"/>
    <w:rsid w:val="004D4044"/>
    <w:rsid w:val="004D4231"/>
    <w:rsid w:val="004D450B"/>
    <w:rsid w:val="004D4539"/>
    <w:rsid w:val="004D465D"/>
    <w:rsid w:val="004D4E03"/>
    <w:rsid w:val="004D5053"/>
    <w:rsid w:val="004D50EF"/>
    <w:rsid w:val="004D531C"/>
    <w:rsid w:val="004D56AE"/>
    <w:rsid w:val="004D5703"/>
    <w:rsid w:val="004D58C7"/>
    <w:rsid w:val="004D5991"/>
    <w:rsid w:val="004D5C91"/>
    <w:rsid w:val="004D5D57"/>
    <w:rsid w:val="004D5D97"/>
    <w:rsid w:val="004D5DE6"/>
    <w:rsid w:val="004D5E68"/>
    <w:rsid w:val="004D5F2C"/>
    <w:rsid w:val="004D5F78"/>
    <w:rsid w:val="004D5FD6"/>
    <w:rsid w:val="004D600B"/>
    <w:rsid w:val="004D60CE"/>
    <w:rsid w:val="004D6152"/>
    <w:rsid w:val="004D6245"/>
    <w:rsid w:val="004D63AC"/>
    <w:rsid w:val="004D68B6"/>
    <w:rsid w:val="004D6BDF"/>
    <w:rsid w:val="004D6CF1"/>
    <w:rsid w:val="004D6DA7"/>
    <w:rsid w:val="004D6EB3"/>
    <w:rsid w:val="004D7053"/>
    <w:rsid w:val="004D70C7"/>
    <w:rsid w:val="004D71E8"/>
    <w:rsid w:val="004D72B1"/>
    <w:rsid w:val="004D74C0"/>
    <w:rsid w:val="004D75EE"/>
    <w:rsid w:val="004D79A1"/>
    <w:rsid w:val="004D7EB7"/>
    <w:rsid w:val="004E0048"/>
    <w:rsid w:val="004E0109"/>
    <w:rsid w:val="004E036E"/>
    <w:rsid w:val="004E03BA"/>
    <w:rsid w:val="004E067F"/>
    <w:rsid w:val="004E0A2B"/>
    <w:rsid w:val="004E0A40"/>
    <w:rsid w:val="004E0B00"/>
    <w:rsid w:val="004E1176"/>
    <w:rsid w:val="004E12CC"/>
    <w:rsid w:val="004E13E6"/>
    <w:rsid w:val="004E191B"/>
    <w:rsid w:val="004E20EC"/>
    <w:rsid w:val="004E2153"/>
    <w:rsid w:val="004E2165"/>
    <w:rsid w:val="004E21A1"/>
    <w:rsid w:val="004E25C4"/>
    <w:rsid w:val="004E2A80"/>
    <w:rsid w:val="004E2E8D"/>
    <w:rsid w:val="004E2F7E"/>
    <w:rsid w:val="004E2FB6"/>
    <w:rsid w:val="004E314B"/>
    <w:rsid w:val="004E31AC"/>
    <w:rsid w:val="004E35F7"/>
    <w:rsid w:val="004E3749"/>
    <w:rsid w:val="004E37A4"/>
    <w:rsid w:val="004E3850"/>
    <w:rsid w:val="004E3B3B"/>
    <w:rsid w:val="004E3D51"/>
    <w:rsid w:val="004E3F5D"/>
    <w:rsid w:val="004E431E"/>
    <w:rsid w:val="004E460F"/>
    <w:rsid w:val="004E484E"/>
    <w:rsid w:val="004E49AC"/>
    <w:rsid w:val="004E4A79"/>
    <w:rsid w:val="004E4A93"/>
    <w:rsid w:val="004E4D5C"/>
    <w:rsid w:val="004E4F6F"/>
    <w:rsid w:val="004E501C"/>
    <w:rsid w:val="004E50DE"/>
    <w:rsid w:val="004E5113"/>
    <w:rsid w:val="004E538E"/>
    <w:rsid w:val="004E54C9"/>
    <w:rsid w:val="004E5932"/>
    <w:rsid w:val="004E5B99"/>
    <w:rsid w:val="004E6762"/>
    <w:rsid w:val="004E6801"/>
    <w:rsid w:val="004E6B99"/>
    <w:rsid w:val="004E6D52"/>
    <w:rsid w:val="004E7763"/>
    <w:rsid w:val="004E7D2E"/>
    <w:rsid w:val="004E7EC7"/>
    <w:rsid w:val="004E7F5E"/>
    <w:rsid w:val="004F0082"/>
    <w:rsid w:val="004F00D0"/>
    <w:rsid w:val="004F015A"/>
    <w:rsid w:val="004F036B"/>
    <w:rsid w:val="004F0510"/>
    <w:rsid w:val="004F05C3"/>
    <w:rsid w:val="004F06DE"/>
    <w:rsid w:val="004F08AB"/>
    <w:rsid w:val="004F0A01"/>
    <w:rsid w:val="004F0A96"/>
    <w:rsid w:val="004F0B08"/>
    <w:rsid w:val="004F0C5F"/>
    <w:rsid w:val="004F0CC6"/>
    <w:rsid w:val="004F0DB8"/>
    <w:rsid w:val="004F0F64"/>
    <w:rsid w:val="004F1097"/>
    <w:rsid w:val="004F10E5"/>
    <w:rsid w:val="004F10ED"/>
    <w:rsid w:val="004F12C0"/>
    <w:rsid w:val="004F12C5"/>
    <w:rsid w:val="004F14A5"/>
    <w:rsid w:val="004F14E0"/>
    <w:rsid w:val="004F155A"/>
    <w:rsid w:val="004F1564"/>
    <w:rsid w:val="004F183B"/>
    <w:rsid w:val="004F195E"/>
    <w:rsid w:val="004F19F4"/>
    <w:rsid w:val="004F1DDD"/>
    <w:rsid w:val="004F20EB"/>
    <w:rsid w:val="004F21E0"/>
    <w:rsid w:val="004F2287"/>
    <w:rsid w:val="004F229D"/>
    <w:rsid w:val="004F233D"/>
    <w:rsid w:val="004F2673"/>
    <w:rsid w:val="004F296A"/>
    <w:rsid w:val="004F2A7D"/>
    <w:rsid w:val="004F2E66"/>
    <w:rsid w:val="004F306F"/>
    <w:rsid w:val="004F36D0"/>
    <w:rsid w:val="004F37DB"/>
    <w:rsid w:val="004F3959"/>
    <w:rsid w:val="004F3B75"/>
    <w:rsid w:val="004F3E1E"/>
    <w:rsid w:val="004F3F59"/>
    <w:rsid w:val="004F3FC4"/>
    <w:rsid w:val="004F3FF2"/>
    <w:rsid w:val="004F4049"/>
    <w:rsid w:val="004F40C9"/>
    <w:rsid w:val="004F452A"/>
    <w:rsid w:val="004F4580"/>
    <w:rsid w:val="004F46A4"/>
    <w:rsid w:val="004F47AF"/>
    <w:rsid w:val="004F4A2F"/>
    <w:rsid w:val="004F4C56"/>
    <w:rsid w:val="004F4FDF"/>
    <w:rsid w:val="004F5268"/>
    <w:rsid w:val="004F527F"/>
    <w:rsid w:val="004F5462"/>
    <w:rsid w:val="004F56EA"/>
    <w:rsid w:val="004F5752"/>
    <w:rsid w:val="004F5812"/>
    <w:rsid w:val="004F588F"/>
    <w:rsid w:val="004F5946"/>
    <w:rsid w:val="004F5993"/>
    <w:rsid w:val="004F5C6F"/>
    <w:rsid w:val="004F5D7A"/>
    <w:rsid w:val="004F5DEB"/>
    <w:rsid w:val="004F5F28"/>
    <w:rsid w:val="004F601C"/>
    <w:rsid w:val="004F617E"/>
    <w:rsid w:val="004F6243"/>
    <w:rsid w:val="004F62A6"/>
    <w:rsid w:val="004F6312"/>
    <w:rsid w:val="004F6358"/>
    <w:rsid w:val="004F6528"/>
    <w:rsid w:val="004F6654"/>
    <w:rsid w:val="004F676D"/>
    <w:rsid w:val="004F6A5E"/>
    <w:rsid w:val="004F6B7C"/>
    <w:rsid w:val="004F6B7E"/>
    <w:rsid w:val="004F6CB9"/>
    <w:rsid w:val="004F6E03"/>
    <w:rsid w:val="004F6EF2"/>
    <w:rsid w:val="004F7040"/>
    <w:rsid w:val="004F74A4"/>
    <w:rsid w:val="004F78FC"/>
    <w:rsid w:val="004F7AC8"/>
    <w:rsid w:val="004F7DBE"/>
    <w:rsid w:val="004F7DC8"/>
    <w:rsid w:val="00500077"/>
    <w:rsid w:val="00500140"/>
    <w:rsid w:val="005001D0"/>
    <w:rsid w:val="005003A3"/>
    <w:rsid w:val="005003BB"/>
    <w:rsid w:val="00500407"/>
    <w:rsid w:val="00500439"/>
    <w:rsid w:val="005005A4"/>
    <w:rsid w:val="005005C1"/>
    <w:rsid w:val="00500695"/>
    <w:rsid w:val="00500AAE"/>
    <w:rsid w:val="00500B78"/>
    <w:rsid w:val="00500FBA"/>
    <w:rsid w:val="00501101"/>
    <w:rsid w:val="00501438"/>
    <w:rsid w:val="005015AF"/>
    <w:rsid w:val="0050188E"/>
    <w:rsid w:val="005019CC"/>
    <w:rsid w:val="00501AE1"/>
    <w:rsid w:val="00501BAB"/>
    <w:rsid w:val="00501BC4"/>
    <w:rsid w:val="00501D06"/>
    <w:rsid w:val="00501E00"/>
    <w:rsid w:val="005020F7"/>
    <w:rsid w:val="0050230E"/>
    <w:rsid w:val="005024E5"/>
    <w:rsid w:val="00502519"/>
    <w:rsid w:val="005025B0"/>
    <w:rsid w:val="005025B4"/>
    <w:rsid w:val="0050268C"/>
    <w:rsid w:val="0050281E"/>
    <w:rsid w:val="0050282C"/>
    <w:rsid w:val="00502919"/>
    <w:rsid w:val="00502FED"/>
    <w:rsid w:val="00503048"/>
    <w:rsid w:val="00503097"/>
    <w:rsid w:val="00503123"/>
    <w:rsid w:val="005033FF"/>
    <w:rsid w:val="005037AA"/>
    <w:rsid w:val="005039D4"/>
    <w:rsid w:val="00503E73"/>
    <w:rsid w:val="00503E88"/>
    <w:rsid w:val="00504166"/>
    <w:rsid w:val="00504525"/>
    <w:rsid w:val="0050475E"/>
    <w:rsid w:val="00504AD7"/>
    <w:rsid w:val="00505005"/>
    <w:rsid w:val="0050515C"/>
    <w:rsid w:val="00505418"/>
    <w:rsid w:val="00505526"/>
    <w:rsid w:val="00505659"/>
    <w:rsid w:val="0050574A"/>
    <w:rsid w:val="00505DC8"/>
    <w:rsid w:val="00505FA6"/>
    <w:rsid w:val="00506220"/>
    <w:rsid w:val="00506B79"/>
    <w:rsid w:val="00506D39"/>
    <w:rsid w:val="00506D3D"/>
    <w:rsid w:val="00506EE5"/>
    <w:rsid w:val="0050708A"/>
    <w:rsid w:val="00507253"/>
    <w:rsid w:val="0050746D"/>
    <w:rsid w:val="005074D7"/>
    <w:rsid w:val="00507807"/>
    <w:rsid w:val="0050785E"/>
    <w:rsid w:val="0050795D"/>
    <w:rsid w:val="005079D6"/>
    <w:rsid w:val="00507A22"/>
    <w:rsid w:val="00507B7D"/>
    <w:rsid w:val="00507BC4"/>
    <w:rsid w:val="00510139"/>
    <w:rsid w:val="0051050E"/>
    <w:rsid w:val="005105A6"/>
    <w:rsid w:val="005105E0"/>
    <w:rsid w:val="00510816"/>
    <w:rsid w:val="00510DD1"/>
    <w:rsid w:val="00510EC2"/>
    <w:rsid w:val="0051130E"/>
    <w:rsid w:val="00511370"/>
    <w:rsid w:val="0051167B"/>
    <w:rsid w:val="0051190A"/>
    <w:rsid w:val="0051199F"/>
    <w:rsid w:val="00511C12"/>
    <w:rsid w:val="00511C75"/>
    <w:rsid w:val="00511CAA"/>
    <w:rsid w:val="00511D80"/>
    <w:rsid w:val="00511E72"/>
    <w:rsid w:val="00511F95"/>
    <w:rsid w:val="0051201A"/>
    <w:rsid w:val="00512050"/>
    <w:rsid w:val="0051205E"/>
    <w:rsid w:val="00512278"/>
    <w:rsid w:val="005123FF"/>
    <w:rsid w:val="005129D5"/>
    <w:rsid w:val="00512B4F"/>
    <w:rsid w:val="00512CB9"/>
    <w:rsid w:val="00512E26"/>
    <w:rsid w:val="00512F66"/>
    <w:rsid w:val="00512FC3"/>
    <w:rsid w:val="005130E7"/>
    <w:rsid w:val="00513426"/>
    <w:rsid w:val="00513638"/>
    <w:rsid w:val="005137EC"/>
    <w:rsid w:val="00513939"/>
    <w:rsid w:val="00513A91"/>
    <w:rsid w:val="00513AAC"/>
    <w:rsid w:val="00513C76"/>
    <w:rsid w:val="0051421F"/>
    <w:rsid w:val="00514605"/>
    <w:rsid w:val="00514685"/>
    <w:rsid w:val="005146CB"/>
    <w:rsid w:val="005149BC"/>
    <w:rsid w:val="00514BBD"/>
    <w:rsid w:val="00514DC7"/>
    <w:rsid w:val="00514E02"/>
    <w:rsid w:val="00514E81"/>
    <w:rsid w:val="00515090"/>
    <w:rsid w:val="005155A7"/>
    <w:rsid w:val="0051579A"/>
    <w:rsid w:val="005158D1"/>
    <w:rsid w:val="00515E31"/>
    <w:rsid w:val="005160A1"/>
    <w:rsid w:val="00516199"/>
    <w:rsid w:val="005161EE"/>
    <w:rsid w:val="00516605"/>
    <w:rsid w:val="00516C11"/>
    <w:rsid w:val="00516E04"/>
    <w:rsid w:val="00517032"/>
    <w:rsid w:val="0051734C"/>
    <w:rsid w:val="0051747B"/>
    <w:rsid w:val="0051747E"/>
    <w:rsid w:val="0051760C"/>
    <w:rsid w:val="005177C8"/>
    <w:rsid w:val="00517BE9"/>
    <w:rsid w:val="00517C22"/>
    <w:rsid w:val="00517CBE"/>
    <w:rsid w:val="00520738"/>
    <w:rsid w:val="005207D6"/>
    <w:rsid w:val="005208FC"/>
    <w:rsid w:val="00520B1C"/>
    <w:rsid w:val="00520EC9"/>
    <w:rsid w:val="0052104C"/>
    <w:rsid w:val="0052110A"/>
    <w:rsid w:val="005214BA"/>
    <w:rsid w:val="00521511"/>
    <w:rsid w:val="005215A9"/>
    <w:rsid w:val="005217BE"/>
    <w:rsid w:val="005218CA"/>
    <w:rsid w:val="005219CF"/>
    <w:rsid w:val="00521A83"/>
    <w:rsid w:val="00521C2E"/>
    <w:rsid w:val="00521CDF"/>
    <w:rsid w:val="00521D9C"/>
    <w:rsid w:val="00521EA4"/>
    <w:rsid w:val="00521F67"/>
    <w:rsid w:val="00522382"/>
    <w:rsid w:val="00522650"/>
    <w:rsid w:val="005228B3"/>
    <w:rsid w:val="005229FD"/>
    <w:rsid w:val="00522BBE"/>
    <w:rsid w:val="00522FA1"/>
    <w:rsid w:val="005231A2"/>
    <w:rsid w:val="00523230"/>
    <w:rsid w:val="0052368F"/>
    <w:rsid w:val="005236C1"/>
    <w:rsid w:val="005236DE"/>
    <w:rsid w:val="0052379C"/>
    <w:rsid w:val="005237A4"/>
    <w:rsid w:val="00523AEB"/>
    <w:rsid w:val="00523CA9"/>
    <w:rsid w:val="00524082"/>
    <w:rsid w:val="005246DB"/>
    <w:rsid w:val="0052473E"/>
    <w:rsid w:val="005248DB"/>
    <w:rsid w:val="00524942"/>
    <w:rsid w:val="00524992"/>
    <w:rsid w:val="00524A1F"/>
    <w:rsid w:val="00524DBE"/>
    <w:rsid w:val="0052500E"/>
    <w:rsid w:val="005251BF"/>
    <w:rsid w:val="00525275"/>
    <w:rsid w:val="00525456"/>
    <w:rsid w:val="005254C1"/>
    <w:rsid w:val="00525509"/>
    <w:rsid w:val="0052555D"/>
    <w:rsid w:val="00525853"/>
    <w:rsid w:val="00525969"/>
    <w:rsid w:val="00525B00"/>
    <w:rsid w:val="00525B91"/>
    <w:rsid w:val="00525EB9"/>
    <w:rsid w:val="00525F4A"/>
    <w:rsid w:val="00525F64"/>
    <w:rsid w:val="00525FFA"/>
    <w:rsid w:val="0052617F"/>
    <w:rsid w:val="005263EB"/>
    <w:rsid w:val="005264B9"/>
    <w:rsid w:val="005264C6"/>
    <w:rsid w:val="00526631"/>
    <w:rsid w:val="00526687"/>
    <w:rsid w:val="0052670F"/>
    <w:rsid w:val="005268F3"/>
    <w:rsid w:val="00526A44"/>
    <w:rsid w:val="00526C58"/>
    <w:rsid w:val="00526E57"/>
    <w:rsid w:val="00526E5E"/>
    <w:rsid w:val="00526F1E"/>
    <w:rsid w:val="00526FA8"/>
    <w:rsid w:val="00526FD2"/>
    <w:rsid w:val="00527330"/>
    <w:rsid w:val="005273A9"/>
    <w:rsid w:val="0052745B"/>
    <w:rsid w:val="005274EF"/>
    <w:rsid w:val="0052785E"/>
    <w:rsid w:val="00527A83"/>
    <w:rsid w:val="00527ACC"/>
    <w:rsid w:val="00527EA9"/>
    <w:rsid w:val="00530251"/>
    <w:rsid w:val="005303B3"/>
    <w:rsid w:val="0053080F"/>
    <w:rsid w:val="00530AC4"/>
    <w:rsid w:val="00530AD7"/>
    <w:rsid w:val="005313F4"/>
    <w:rsid w:val="00531558"/>
    <w:rsid w:val="005315DB"/>
    <w:rsid w:val="00531998"/>
    <w:rsid w:val="00531B0D"/>
    <w:rsid w:val="00531B42"/>
    <w:rsid w:val="00531D02"/>
    <w:rsid w:val="00531EA0"/>
    <w:rsid w:val="005321F1"/>
    <w:rsid w:val="00532605"/>
    <w:rsid w:val="0053274F"/>
    <w:rsid w:val="00532C52"/>
    <w:rsid w:val="00532F38"/>
    <w:rsid w:val="005335A6"/>
    <w:rsid w:val="005336F1"/>
    <w:rsid w:val="00533838"/>
    <w:rsid w:val="005338C7"/>
    <w:rsid w:val="00533AE5"/>
    <w:rsid w:val="00533B8C"/>
    <w:rsid w:val="00533C38"/>
    <w:rsid w:val="00533C7D"/>
    <w:rsid w:val="00534158"/>
    <w:rsid w:val="00534214"/>
    <w:rsid w:val="005342A7"/>
    <w:rsid w:val="00534519"/>
    <w:rsid w:val="00534600"/>
    <w:rsid w:val="00534692"/>
    <w:rsid w:val="005348E5"/>
    <w:rsid w:val="005348EB"/>
    <w:rsid w:val="0053493C"/>
    <w:rsid w:val="0053497C"/>
    <w:rsid w:val="0053499A"/>
    <w:rsid w:val="005349EA"/>
    <w:rsid w:val="005350E0"/>
    <w:rsid w:val="00535222"/>
    <w:rsid w:val="00535241"/>
    <w:rsid w:val="00535475"/>
    <w:rsid w:val="00535609"/>
    <w:rsid w:val="00535648"/>
    <w:rsid w:val="0053569E"/>
    <w:rsid w:val="005356F0"/>
    <w:rsid w:val="00535ABC"/>
    <w:rsid w:val="00535F53"/>
    <w:rsid w:val="0053600E"/>
    <w:rsid w:val="005363DD"/>
    <w:rsid w:val="0053651C"/>
    <w:rsid w:val="005365A1"/>
    <w:rsid w:val="00536941"/>
    <w:rsid w:val="00536B7E"/>
    <w:rsid w:val="00537100"/>
    <w:rsid w:val="00537188"/>
    <w:rsid w:val="00537327"/>
    <w:rsid w:val="005374C6"/>
    <w:rsid w:val="00537837"/>
    <w:rsid w:val="0053794F"/>
    <w:rsid w:val="00537BD6"/>
    <w:rsid w:val="00537C3D"/>
    <w:rsid w:val="00540219"/>
    <w:rsid w:val="005407A6"/>
    <w:rsid w:val="00540941"/>
    <w:rsid w:val="00540A80"/>
    <w:rsid w:val="00540AB0"/>
    <w:rsid w:val="00540AED"/>
    <w:rsid w:val="00540B8B"/>
    <w:rsid w:val="00540F12"/>
    <w:rsid w:val="0054119A"/>
    <w:rsid w:val="0054139C"/>
    <w:rsid w:val="0054142C"/>
    <w:rsid w:val="0054158C"/>
    <w:rsid w:val="00541BBA"/>
    <w:rsid w:val="00541BD5"/>
    <w:rsid w:val="00541D08"/>
    <w:rsid w:val="005422BD"/>
    <w:rsid w:val="0054236B"/>
    <w:rsid w:val="00542387"/>
    <w:rsid w:val="00542482"/>
    <w:rsid w:val="00542809"/>
    <w:rsid w:val="0054282E"/>
    <w:rsid w:val="00542869"/>
    <w:rsid w:val="005428AB"/>
    <w:rsid w:val="00542BCC"/>
    <w:rsid w:val="00542BE5"/>
    <w:rsid w:val="00542C54"/>
    <w:rsid w:val="00542CBA"/>
    <w:rsid w:val="00542CC1"/>
    <w:rsid w:val="00542CF9"/>
    <w:rsid w:val="00542EEA"/>
    <w:rsid w:val="00542F35"/>
    <w:rsid w:val="005430D6"/>
    <w:rsid w:val="0054312E"/>
    <w:rsid w:val="005432A2"/>
    <w:rsid w:val="005436B4"/>
    <w:rsid w:val="00543819"/>
    <w:rsid w:val="00543A7B"/>
    <w:rsid w:val="00543F30"/>
    <w:rsid w:val="00544003"/>
    <w:rsid w:val="005440B0"/>
    <w:rsid w:val="00544216"/>
    <w:rsid w:val="005442F2"/>
    <w:rsid w:val="00544327"/>
    <w:rsid w:val="005443E9"/>
    <w:rsid w:val="0054470F"/>
    <w:rsid w:val="00544718"/>
    <w:rsid w:val="00544802"/>
    <w:rsid w:val="0054498C"/>
    <w:rsid w:val="00544AB1"/>
    <w:rsid w:val="00544D58"/>
    <w:rsid w:val="00544F67"/>
    <w:rsid w:val="005450D8"/>
    <w:rsid w:val="00545230"/>
    <w:rsid w:val="005452D0"/>
    <w:rsid w:val="005452DE"/>
    <w:rsid w:val="005454F2"/>
    <w:rsid w:val="005455A1"/>
    <w:rsid w:val="00545856"/>
    <w:rsid w:val="005459CF"/>
    <w:rsid w:val="00545AA9"/>
    <w:rsid w:val="00545C13"/>
    <w:rsid w:val="00545C2B"/>
    <w:rsid w:val="00545DE9"/>
    <w:rsid w:val="00545F3D"/>
    <w:rsid w:val="00546328"/>
    <w:rsid w:val="0054650D"/>
    <w:rsid w:val="00546741"/>
    <w:rsid w:val="005467B4"/>
    <w:rsid w:val="0054684D"/>
    <w:rsid w:val="005468A9"/>
    <w:rsid w:val="005468EB"/>
    <w:rsid w:val="005469A1"/>
    <w:rsid w:val="00546AF1"/>
    <w:rsid w:val="00546D8E"/>
    <w:rsid w:val="00546F6B"/>
    <w:rsid w:val="005473A3"/>
    <w:rsid w:val="00547504"/>
    <w:rsid w:val="005477CB"/>
    <w:rsid w:val="005479EC"/>
    <w:rsid w:val="00547BF9"/>
    <w:rsid w:val="00547D0A"/>
    <w:rsid w:val="00547DF2"/>
    <w:rsid w:val="00547E1E"/>
    <w:rsid w:val="00547F44"/>
    <w:rsid w:val="00550075"/>
    <w:rsid w:val="005500FE"/>
    <w:rsid w:val="0055034C"/>
    <w:rsid w:val="00550394"/>
    <w:rsid w:val="005503D3"/>
    <w:rsid w:val="005503E7"/>
    <w:rsid w:val="005505BC"/>
    <w:rsid w:val="005506AD"/>
    <w:rsid w:val="00550784"/>
    <w:rsid w:val="00550A51"/>
    <w:rsid w:val="00550B46"/>
    <w:rsid w:val="00550CA0"/>
    <w:rsid w:val="00550F30"/>
    <w:rsid w:val="005510DB"/>
    <w:rsid w:val="005510E9"/>
    <w:rsid w:val="005510EF"/>
    <w:rsid w:val="005511B4"/>
    <w:rsid w:val="0055151F"/>
    <w:rsid w:val="005518CF"/>
    <w:rsid w:val="0055199A"/>
    <w:rsid w:val="00551A95"/>
    <w:rsid w:val="00551C1F"/>
    <w:rsid w:val="00551C93"/>
    <w:rsid w:val="00551D03"/>
    <w:rsid w:val="00551E6E"/>
    <w:rsid w:val="00551F37"/>
    <w:rsid w:val="00552291"/>
    <w:rsid w:val="0055263B"/>
    <w:rsid w:val="005529EC"/>
    <w:rsid w:val="00552B14"/>
    <w:rsid w:val="00552D91"/>
    <w:rsid w:val="00552F49"/>
    <w:rsid w:val="00552F63"/>
    <w:rsid w:val="0055309D"/>
    <w:rsid w:val="00553103"/>
    <w:rsid w:val="005532AE"/>
    <w:rsid w:val="00553563"/>
    <w:rsid w:val="005536FA"/>
    <w:rsid w:val="00553719"/>
    <w:rsid w:val="005537D4"/>
    <w:rsid w:val="0055385D"/>
    <w:rsid w:val="00553BC4"/>
    <w:rsid w:val="00553D5B"/>
    <w:rsid w:val="00553DE0"/>
    <w:rsid w:val="00554103"/>
    <w:rsid w:val="005542D9"/>
    <w:rsid w:val="00554592"/>
    <w:rsid w:val="00554A59"/>
    <w:rsid w:val="00554B54"/>
    <w:rsid w:val="005551C8"/>
    <w:rsid w:val="0055549D"/>
    <w:rsid w:val="005554AD"/>
    <w:rsid w:val="00555741"/>
    <w:rsid w:val="00555770"/>
    <w:rsid w:val="00555956"/>
    <w:rsid w:val="005559BA"/>
    <w:rsid w:val="00555BC7"/>
    <w:rsid w:val="00555BD2"/>
    <w:rsid w:val="00555BE6"/>
    <w:rsid w:val="00555F2B"/>
    <w:rsid w:val="0055639F"/>
    <w:rsid w:val="00556985"/>
    <w:rsid w:val="00556A26"/>
    <w:rsid w:val="00556C9D"/>
    <w:rsid w:val="00556E72"/>
    <w:rsid w:val="00556FEA"/>
    <w:rsid w:val="0055709D"/>
    <w:rsid w:val="00557153"/>
    <w:rsid w:val="0055773D"/>
    <w:rsid w:val="00557A20"/>
    <w:rsid w:val="00557B38"/>
    <w:rsid w:val="00557CB6"/>
    <w:rsid w:val="00557E30"/>
    <w:rsid w:val="00557E41"/>
    <w:rsid w:val="00557F5D"/>
    <w:rsid w:val="00560059"/>
    <w:rsid w:val="0056023A"/>
    <w:rsid w:val="00560867"/>
    <w:rsid w:val="005609EF"/>
    <w:rsid w:val="00560D42"/>
    <w:rsid w:val="00560D9C"/>
    <w:rsid w:val="00560EAD"/>
    <w:rsid w:val="005610D7"/>
    <w:rsid w:val="0056129C"/>
    <w:rsid w:val="005613A8"/>
    <w:rsid w:val="0056146F"/>
    <w:rsid w:val="005615D7"/>
    <w:rsid w:val="00561611"/>
    <w:rsid w:val="005616F6"/>
    <w:rsid w:val="0056196B"/>
    <w:rsid w:val="00561BA4"/>
    <w:rsid w:val="00562328"/>
    <w:rsid w:val="005623B3"/>
    <w:rsid w:val="0056255E"/>
    <w:rsid w:val="0056256F"/>
    <w:rsid w:val="005626D4"/>
    <w:rsid w:val="00563147"/>
    <w:rsid w:val="0056361F"/>
    <w:rsid w:val="005636F7"/>
    <w:rsid w:val="00563891"/>
    <w:rsid w:val="00563A1C"/>
    <w:rsid w:val="00563D38"/>
    <w:rsid w:val="00563D67"/>
    <w:rsid w:val="00563E25"/>
    <w:rsid w:val="00563ED2"/>
    <w:rsid w:val="00564004"/>
    <w:rsid w:val="0056443B"/>
    <w:rsid w:val="00564785"/>
    <w:rsid w:val="00564B70"/>
    <w:rsid w:val="00564F62"/>
    <w:rsid w:val="00565026"/>
    <w:rsid w:val="00565266"/>
    <w:rsid w:val="005654BC"/>
    <w:rsid w:val="005656C7"/>
    <w:rsid w:val="00565872"/>
    <w:rsid w:val="005658F9"/>
    <w:rsid w:val="0056599D"/>
    <w:rsid w:val="00565AE9"/>
    <w:rsid w:val="00565F9E"/>
    <w:rsid w:val="005660E0"/>
    <w:rsid w:val="00566243"/>
    <w:rsid w:val="00566523"/>
    <w:rsid w:val="005669BA"/>
    <w:rsid w:val="00566B12"/>
    <w:rsid w:val="00566D74"/>
    <w:rsid w:val="00566E7A"/>
    <w:rsid w:val="00567380"/>
    <w:rsid w:val="0056742D"/>
    <w:rsid w:val="005677F7"/>
    <w:rsid w:val="005678DB"/>
    <w:rsid w:val="00567BEA"/>
    <w:rsid w:val="00567EC5"/>
    <w:rsid w:val="00570142"/>
    <w:rsid w:val="0057026A"/>
    <w:rsid w:val="005702E3"/>
    <w:rsid w:val="005702EC"/>
    <w:rsid w:val="0057043C"/>
    <w:rsid w:val="00570831"/>
    <w:rsid w:val="0057093F"/>
    <w:rsid w:val="00570A1E"/>
    <w:rsid w:val="00570A54"/>
    <w:rsid w:val="00570D0D"/>
    <w:rsid w:val="00570E8B"/>
    <w:rsid w:val="00570FC1"/>
    <w:rsid w:val="005713CB"/>
    <w:rsid w:val="00571649"/>
    <w:rsid w:val="005718D5"/>
    <w:rsid w:val="00571AA9"/>
    <w:rsid w:val="00571ABE"/>
    <w:rsid w:val="00571CEB"/>
    <w:rsid w:val="00571CED"/>
    <w:rsid w:val="00571D6D"/>
    <w:rsid w:val="005728C4"/>
    <w:rsid w:val="00572B3F"/>
    <w:rsid w:val="00572C14"/>
    <w:rsid w:val="0057312A"/>
    <w:rsid w:val="0057314B"/>
    <w:rsid w:val="005733CE"/>
    <w:rsid w:val="00573473"/>
    <w:rsid w:val="00573848"/>
    <w:rsid w:val="005739C0"/>
    <w:rsid w:val="005739D9"/>
    <w:rsid w:val="00573D6A"/>
    <w:rsid w:val="005740D4"/>
    <w:rsid w:val="005743EE"/>
    <w:rsid w:val="0057459C"/>
    <w:rsid w:val="0057464B"/>
    <w:rsid w:val="0057471D"/>
    <w:rsid w:val="005749CD"/>
    <w:rsid w:val="00574B32"/>
    <w:rsid w:val="00574BF6"/>
    <w:rsid w:val="00574C14"/>
    <w:rsid w:val="00574C7E"/>
    <w:rsid w:val="00574E7B"/>
    <w:rsid w:val="00575387"/>
    <w:rsid w:val="005753BA"/>
    <w:rsid w:val="005754F8"/>
    <w:rsid w:val="0057559D"/>
    <w:rsid w:val="005755E7"/>
    <w:rsid w:val="005756BD"/>
    <w:rsid w:val="00575E40"/>
    <w:rsid w:val="005764CE"/>
    <w:rsid w:val="005767D9"/>
    <w:rsid w:val="005768CC"/>
    <w:rsid w:val="00576AD1"/>
    <w:rsid w:val="00576B96"/>
    <w:rsid w:val="00577209"/>
    <w:rsid w:val="0057732E"/>
    <w:rsid w:val="005774C4"/>
    <w:rsid w:val="00580014"/>
    <w:rsid w:val="00580413"/>
    <w:rsid w:val="00580688"/>
    <w:rsid w:val="005806DF"/>
    <w:rsid w:val="005806E8"/>
    <w:rsid w:val="00580773"/>
    <w:rsid w:val="0058090D"/>
    <w:rsid w:val="00580B18"/>
    <w:rsid w:val="00580B1F"/>
    <w:rsid w:val="00580FB7"/>
    <w:rsid w:val="00581017"/>
    <w:rsid w:val="00581BBE"/>
    <w:rsid w:val="00581D4B"/>
    <w:rsid w:val="00581F51"/>
    <w:rsid w:val="00581FCB"/>
    <w:rsid w:val="00581FD6"/>
    <w:rsid w:val="00582018"/>
    <w:rsid w:val="0058219F"/>
    <w:rsid w:val="00582361"/>
    <w:rsid w:val="005823F2"/>
    <w:rsid w:val="005824D4"/>
    <w:rsid w:val="00582678"/>
    <w:rsid w:val="00582694"/>
    <w:rsid w:val="005826CC"/>
    <w:rsid w:val="005828C5"/>
    <w:rsid w:val="005828D7"/>
    <w:rsid w:val="00582996"/>
    <w:rsid w:val="00582AFB"/>
    <w:rsid w:val="00582C45"/>
    <w:rsid w:val="0058312A"/>
    <w:rsid w:val="00583261"/>
    <w:rsid w:val="0058333C"/>
    <w:rsid w:val="005833D1"/>
    <w:rsid w:val="005834CB"/>
    <w:rsid w:val="005834CE"/>
    <w:rsid w:val="00583738"/>
    <w:rsid w:val="00583969"/>
    <w:rsid w:val="00583DBF"/>
    <w:rsid w:val="0058404B"/>
    <w:rsid w:val="00584204"/>
    <w:rsid w:val="00584425"/>
    <w:rsid w:val="005846E8"/>
    <w:rsid w:val="005847CE"/>
    <w:rsid w:val="005847E4"/>
    <w:rsid w:val="005848D0"/>
    <w:rsid w:val="00584F48"/>
    <w:rsid w:val="0058551C"/>
    <w:rsid w:val="005856AD"/>
    <w:rsid w:val="0058584E"/>
    <w:rsid w:val="00585968"/>
    <w:rsid w:val="0058599B"/>
    <w:rsid w:val="00585C4A"/>
    <w:rsid w:val="00585CCD"/>
    <w:rsid w:val="00585CF9"/>
    <w:rsid w:val="00585D88"/>
    <w:rsid w:val="00585F51"/>
    <w:rsid w:val="0058622E"/>
    <w:rsid w:val="005863CE"/>
    <w:rsid w:val="005867C3"/>
    <w:rsid w:val="00586951"/>
    <w:rsid w:val="00586B5B"/>
    <w:rsid w:val="00586BB2"/>
    <w:rsid w:val="0058710A"/>
    <w:rsid w:val="00587237"/>
    <w:rsid w:val="005873C0"/>
    <w:rsid w:val="0058760A"/>
    <w:rsid w:val="00587613"/>
    <w:rsid w:val="005879B1"/>
    <w:rsid w:val="00587A56"/>
    <w:rsid w:val="00587CE2"/>
    <w:rsid w:val="00587DA0"/>
    <w:rsid w:val="00587E24"/>
    <w:rsid w:val="00587E26"/>
    <w:rsid w:val="00590162"/>
    <w:rsid w:val="00590260"/>
    <w:rsid w:val="0059081B"/>
    <w:rsid w:val="00590919"/>
    <w:rsid w:val="005909E3"/>
    <w:rsid w:val="00590BF2"/>
    <w:rsid w:val="00590CB1"/>
    <w:rsid w:val="00590CB3"/>
    <w:rsid w:val="00590D64"/>
    <w:rsid w:val="00590EEB"/>
    <w:rsid w:val="005910FB"/>
    <w:rsid w:val="00591676"/>
    <w:rsid w:val="0059171E"/>
    <w:rsid w:val="005917BE"/>
    <w:rsid w:val="00591A36"/>
    <w:rsid w:val="00591B48"/>
    <w:rsid w:val="00591BE8"/>
    <w:rsid w:val="00591E3A"/>
    <w:rsid w:val="00591F24"/>
    <w:rsid w:val="00592009"/>
    <w:rsid w:val="005920A1"/>
    <w:rsid w:val="0059227B"/>
    <w:rsid w:val="0059229E"/>
    <w:rsid w:val="0059244C"/>
    <w:rsid w:val="00592755"/>
    <w:rsid w:val="005927AC"/>
    <w:rsid w:val="005927D5"/>
    <w:rsid w:val="005929E4"/>
    <w:rsid w:val="00592A04"/>
    <w:rsid w:val="00592C6C"/>
    <w:rsid w:val="00592D6A"/>
    <w:rsid w:val="00592FEA"/>
    <w:rsid w:val="005932D5"/>
    <w:rsid w:val="00593745"/>
    <w:rsid w:val="00593836"/>
    <w:rsid w:val="00593A2A"/>
    <w:rsid w:val="00593AAA"/>
    <w:rsid w:val="00593D42"/>
    <w:rsid w:val="00593EEC"/>
    <w:rsid w:val="00593F91"/>
    <w:rsid w:val="00593FAE"/>
    <w:rsid w:val="0059418D"/>
    <w:rsid w:val="005942D5"/>
    <w:rsid w:val="00594914"/>
    <w:rsid w:val="00594A13"/>
    <w:rsid w:val="00594A44"/>
    <w:rsid w:val="00594B28"/>
    <w:rsid w:val="00594BBD"/>
    <w:rsid w:val="00594E9C"/>
    <w:rsid w:val="00594EC8"/>
    <w:rsid w:val="00594F40"/>
    <w:rsid w:val="00594FE7"/>
    <w:rsid w:val="005950B0"/>
    <w:rsid w:val="005952B4"/>
    <w:rsid w:val="005953BE"/>
    <w:rsid w:val="005953C9"/>
    <w:rsid w:val="00595602"/>
    <w:rsid w:val="005957E9"/>
    <w:rsid w:val="005958FB"/>
    <w:rsid w:val="0059601F"/>
    <w:rsid w:val="005960A4"/>
    <w:rsid w:val="005961ED"/>
    <w:rsid w:val="0059636F"/>
    <w:rsid w:val="00596370"/>
    <w:rsid w:val="0059659D"/>
    <w:rsid w:val="0059672C"/>
    <w:rsid w:val="005968A4"/>
    <w:rsid w:val="0059692B"/>
    <w:rsid w:val="00596A4B"/>
    <w:rsid w:val="00596A56"/>
    <w:rsid w:val="00596C28"/>
    <w:rsid w:val="00596F87"/>
    <w:rsid w:val="00597205"/>
    <w:rsid w:val="0059776E"/>
    <w:rsid w:val="005977E8"/>
    <w:rsid w:val="005978BF"/>
    <w:rsid w:val="00597B19"/>
    <w:rsid w:val="00597D1C"/>
    <w:rsid w:val="00597DC3"/>
    <w:rsid w:val="00597EB5"/>
    <w:rsid w:val="005A00D8"/>
    <w:rsid w:val="005A0297"/>
    <w:rsid w:val="005A057B"/>
    <w:rsid w:val="005A071A"/>
    <w:rsid w:val="005A0731"/>
    <w:rsid w:val="005A078C"/>
    <w:rsid w:val="005A09B6"/>
    <w:rsid w:val="005A0CC1"/>
    <w:rsid w:val="005A0EF1"/>
    <w:rsid w:val="005A104F"/>
    <w:rsid w:val="005A114C"/>
    <w:rsid w:val="005A13E6"/>
    <w:rsid w:val="005A14BA"/>
    <w:rsid w:val="005A15E7"/>
    <w:rsid w:val="005A161D"/>
    <w:rsid w:val="005A1987"/>
    <w:rsid w:val="005A19BA"/>
    <w:rsid w:val="005A1A05"/>
    <w:rsid w:val="005A1A9C"/>
    <w:rsid w:val="005A1AFD"/>
    <w:rsid w:val="005A1C41"/>
    <w:rsid w:val="005A2105"/>
    <w:rsid w:val="005A23DD"/>
    <w:rsid w:val="005A2486"/>
    <w:rsid w:val="005A25E8"/>
    <w:rsid w:val="005A261F"/>
    <w:rsid w:val="005A2625"/>
    <w:rsid w:val="005A2662"/>
    <w:rsid w:val="005A2750"/>
    <w:rsid w:val="005A2978"/>
    <w:rsid w:val="005A2EAC"/>
    <w:rsid w:val="005A2F2A"/>
    <w:rsid w:val="005A3007"/>
    <w:rsid w:val="005A328A"/>
    <w:rsid w:val="005A3347"/>
    <w:rsid w:val="005A33B1"/>
    <w:rsid w:val="005A3477"/>
    <w:rsid w:val="005A380E"/>
    <w:rsid w:val="005A3BC1"/>
    <w:rsid w:val="005A3CB9"/>
    <w:rsid w:val="005A3DA7"/>
    <w:rsid w:val="005A3EE8"/>
    <w:rsid w:val="005A4115"/>
    <w:rsid w:val="005A4160"/>
    <w:rsid w:val="005A4229"/>
    <w:rsid w:val="005A4236"/>
    <w:rsid w:val="005A42A5"/>
    <w:rsid w:val="005A4372"/>
    <w:rsid w:val="005A4384"/>
    <w:rsid w:val="005A43ED"/>
    <w:rsid w:val="005A44CB"/>
    <w:rsid w:val="005A47BB"/>
    <w:rsid w:val="005A47EF"/>
    <w:rsid w:val="005A4A35"/>
    <w:rsid w:val="005A4DF3"/>
    <w:rsid w:val="005A5169"/>
    <w:rsid w:val="005A5355"/>
    <w:rsid w:val="005A5745"/>
    <w:rsid w:val="005A5A06"/>
    <w:rsid w:val="005A5C4F"/>
    <w:rsid w:val="005A5C61"/>
    <w:rsid w:val="005A5CFE"/>
    <w:rsid w:val="005A5DB4"/>
    <w:rsid w:val="005A5EEC"/>
    <w:rsid w:val="005A667A"/>
    <w:rsid w:val="005A66F2"/>
    <w:rsid w:val="005A6957"/>
    <w:rsid w:val="005A6A21"/>
    <w:rsid w:val="005A6E57"/>
    <w:rsid w:val="005A6ED1"/>
    <w:rsid w:val="005A700F"/>
    <w:rsid w:val="005A720C"/>
    <w:rsid w:val="005A72FC"/>
    <w:rsid w:val="005A7302"/>
    <w:rsid w:val="005A74ED"/>
    <w:rsid w:val="005A7513"/>
    <w:rsid w:val="005A751D"/>
    <w:rsid w:val="005A75DB"/>
    <w:rsid w:val="005A7896"/>
    <w:rsid w:val="005A7A38"/>
    <w:rsid w:val="005A7CD9"/>
    <w:rsid w:val="005A7F55"/>
    <w:rsid w:val="005B0848"/>
    <w:rsid w:val="005B08FF"/>
    <w:rsid w:val="005B094E"/>
    <w:rsid w:val="005B0B6F"/>
    <w:rsid w:val="005B0D54"/>
    <w:rsid w:val="005B10F9"/>
    <w:rsid w:val="005B146C"/>
    <w:rsid w:val="005B15FA"/>
    <w:rsid w:val="005B16D5"/>
    <w:rsid w:val="005B1A50"/>
    <w:rsid w:val="005B1C3C"/>
    <w:rsid w:val="005B200B"/>
    <w:rsid w:val="005B2166"/>
    <w:rsid w:val="005B2180"/>
    <w:rsid w:val="005B225F"/>
    <w:rsid w:val="005B23A4"/>
    <w:rsid w:val="005B29F0"/>
    <w:rsid w:val="005B2AE0"/>
    <w:rsid w:val="005B2C54"/>
    <w:rsid w:val="005B2EA8"/>
    <w:rsid w:val="005B2EE4"/>
    <w:rsid w:val="005B32BA"/>
    <w:rsid w:val="005B3850"/>
    <w:rsid w:val="005B3973"/>
    <w:rsid w:val="005B3A31"/>
    <w:rsid w:val="005B3A4E"/>
    <w:rsid w:val="005B3C3F"/>
    <w:rsid w:val="005B3C5F"/>
    <w:rsid w:val="005B40F7"/>
    <w:rsid w:val="005B4735"/>
    <w:rsid w:val="005B4824"/>
    <w:rsid w:val="005B4B6E"/>
    <w:rsid w:val="005B4BC1"/>
    <w:rsid w:val="005B4DD1"/>
    <w:rsid w:val="005B4F93"/>
    <w:rsid w:val="005B4FBF"/>
    <w:rsid w:val="005B518C"/>
    <w:rsid w:val="005B5691"/>
    <w:rsid w:val="005B5879"/>
    <w:rsid w:val="005B5903"/>
    <w:rsid w:val="005B5AD6"/>
    <w:rsid w:val="005B5BE2"/>
    <w:rsid w:val="005B60EE"/>
    <w:rsid w:val="005B6214"/>
    <w:rsid w:val="005B62C4"/>
    <w:rsid w:val="005B631A"/>
    <w:rsid w:val="005B63ED"/>
    <w:rsid w:val="005B640C"/>
    <w:rsid w:val="005B6686"/>
    <w:rsid w:val="005B67F2"/>
    <w:rsid w:val="005B6871"/>
    <w:rsid w:val="005B69D5"/>
    <w:rsid w:val="005B6E13"/>
    <w:rsid w:val="005B6F8F"/>
    <w:rsid w:val="005B6FFD"/>
    <w:rsid w:val="005B7059"/>
    <w:rsid w:val="005B73AA"/>
    <w:rsid w:val="005B73EC"/>
    <w:rsid w:val="005B742D"/>
    <w:rsid w:val="005B76F3"/>
    <w:rsid w:val="005B7985"/>
    <w:rsid w:val="005B7A93"/>
    <w:rsid w:val="005B7B82"/>
    <w:rsid w:val="005B7DF7"/>
    <w:rsid w:val="005B7F57"/>
    <w:rsid w:val="005C0224"/>
    <w:rsid w:val="005C0418"/>
    <w:rsid w:val="005C05C3"/>
    <w:rsid w:val="005C05DE"/>
    <w:rsid w:val="005C06EC"/>
    <w:rsid w:val="005C095E"/>
    <w:rsid w:val="005C0BEB"/>
    <w:rsid w:val="005C0C62"/>
    <w:rsid w:val="005C13AF"/>
    <w:rsid w:val="005C1532"/>
    <w:rsid w:val="005C19D6"/>
    <w:rsid w:val="005C1AD5"/>
    <w:rsid w:val="005C1AEF"/>
    <w:rsid w:val="005C1BD3"/>
    <w:rsid w:val="005C1BD6"/>
    <w:rsid w:val="005C2059"/>
    <w:rsid w:val="005C211F"/>
    <w:rsid w:val="005C21D0"/>
    <w:rsid w:val="005C2368"/>
    <w:rsid w:val="005C2428"/>
    <w:rsid w:val="005C2486"/>
    <w:rsid w:val="005C2788"/>
    <w:rsid w:val="005C27D0"/>
    <w:rsid w:val="005C2961"/>
    <w:rsid w:val="005C2B22"/>
    <w:rsid w:val="005C2C88"/>
    <w:rsid w:val="005C2EA2"/>
    <w:rsid w:val="005C2F80"/>
    <w:rsid w:val="005C33AD"/>
    <w:rsid w:val="005C34BF"/>
    <w:rsid w:val="005C394A"/>
    <w:rsid w:val="005C3B21"/>
    <w:rsid w:val="005C3C9E"/>
    <w:rsid w:val="005C3D89"/>
    <w:rsid w:val="005C3F1B"/>
    <w:rsid w:val="005C40F9"/>
    <w:rsid w:val="005C42F9"/>
    <w:rsid w:val="005C4584"/>
    <w:rsid w:val="005C4668"/>
    <w:rsid w:val="005C4726"/>
    <w:rsid w:val="005C4A24"/>
    <w:rsid w:val="005C4E46"/>
    <w:rsid w:val="005C4FBB"/>
    <w:rsid w:val="005C5220"/>
    <w:rsid w:val="005C60F1"/>
    <w:rsid w:val="005C6100"/>
    <w:rsid w:val="005C652F"/>
    <w:rsid w:val="005C6795"/>
    <w:rsid w:val="005C69DC"/>
    <w:rsid w:val="005C6BD2"/>
    <w:rsid w:val="005C6BDF"/>
    <w:rsid w:val="005C6BF2"/>
    <w:rsid w:val="005C6CD6"/>
    <w:rsid w:val="005C6E27"/>
    <w:rsid w:val="005C6E69"/>
    <w:rsid w:val="005C70E8"/>
    <w:rsid w:val="005C7400"/>
    <w:rsid w:val="005C76FE"/>
    <w:rsid w:val="005C78A0"/>
    <w:rsid w:val="005C7C68"/>
    <w:rsid w:val="005C7E57"/>
    <w:rsid w:val="005D0519"/>
    <w:rsid w:val="005D05B5"/>
    <w:rsid w:val="005D05BB"/>
    <w:rsid w:val="005D0629"/>
    <w:rsid w:val="005D06CD"/>
    <w:rsid w:val="005D06DF"/>
    <w:rsid w:val="005D06E4"/>
    <w:rsid w:val="005D0A60"/>
    <w:rsid w:val="005D0A93"/>
    <w:rsid w:val="005D0B17"/>
    <w:rsid w:val="005D0B3E"/>
    <w:rsid w:val="005D124A"/>
    <w:rsid w:val="005D14C3"/>
    <w:rsid w:val="005D17BB"/>
    <w:rsid w:val="005D1C7B"/>
    <w:rsid w:val="005D1C8F"/>
    <w:rsid w:val="005D2031"/>
    <w:rsid w:val="005D24BC"/>
    <w:rsid w:val="005D24D2"/>
    <w:rsid w:val="005D24EC"/>
    <w:rsid w:val="005D26C0"/>
    <w:rsid w:val="005D26E1"/>
    <w:rsid w:val="005D2739"/>
    <w:rsid w:val="005D2AFD"/>
    <w:rsid w:val="005D2C39"/>
    <w:rsid w:val="005D2D8F"/>
    <w:rsid w:val="005D2E57"/>
    <w:rsid w:val="005D2EF0"/>
    <w:rsid w:val="005D30FB"/>
    <w:rsid w:val="005D3146"/>
    <w:rsid w:val="005D337C"/>
    <w:rsid w:val="005D3554"/>
    <w:rsid w:val="005D3894"/>
    <w:rsid w:val="005D393D"/>
    <w:rsid w:val="005D395D"/>
    <w:rsid w:val="005D3981"/>
    <w:rsid w:val="005D3A01"/>
    <w:rsid w:val="005D3A22"/>
    <w:rsid w:val="005D3C59"/>
    <w:rsid w:val="005D47A3"/>
    <w:rsid w:val="005D47C8"/>
    <w:rsid w:val="005D4A03"/>
    <w:rsid w:val="005D4B03"/>
    <w:rsid w:val="005D506C"/>
    <w:rsid w:val="005D50CE"/>
    <w:rsid w:val="005D51F4"/>
    <w:rsid w:val="005D56C2"/>
    <w:rsid w:val="005D5805"/>
    <w:rsid w:val="005D597D"/>
    <w:rsid w:val="005D59B0"/>
    <w:rsid w:val="005D59C2"/>
    <w:rsid w:val="005D5C5B"/>
    <w:rsid w:val="005D5D8B"/>
    <w:rsid w:val="005D5F88"/>
    <w:rsid w:val="005D6062"/>
    <w:rsid w:val="005D62BC"/>
    <w:rsid w:val="005D62F5"/>
    <w:rsid w:val="005D65B2"/>
    <w:rsid w:val="005D65DC"/>
    <w:rsid w:val="005D6FD8"/>
    <w:rsid w:val="005D706D"/>
    <w:rsid w:val="005D71F2"/>
    <w:rsid w:val="005D73DD"/>
    <w:rsid w:val="005D7506"/>
    <w:rsid w:val="005D7C7D"/>
    <w:rsid w:val="005D7D07"/>
    <w:rsid w:val="005D7E9F"/>
    <w:rsid w:val="005E0038"/>
    <w:rsid w:val="005E0082"/>
    <w:rsid w:val="005E03A6"/>
    <w:rsid w:val="005E044E"/>
    <w:rsid w:val="005E0A93"/>
    <w:rsid w:val="005E0ACA"/>
    <w:rsid w:val="005E0CE5"/>
    <w:rsid w:val="005E0ED3"/>
    <w:rsid w:val="005E1117"/>
    <w:rsid w:val="005E1364"/>
    <w:rsid w:val="005E1377"/>
    <w:rsid w:val="005E147B"/>
    <w:rsid w:val="005E14EA"/>
    <w:rsid w:val="005E15AC"/>
    <w:rsid w:val="005E15C2"/>
    <w:rsid w:val="005E15C9"/>
    <w:rsid w:val="005E198B"/>
    <w:rsid w:val="005E1D20"/>
    <w:rsid w:val="005E2036"/>
    <w:rsid w:val="005E207B"/>
    <w:rsid w:val="005E266F"/>
    <w:rsid w:val="005E2A4E"/>
    <w:rsid w:val="005E2D90"/>
    <w:rsid w:val="005E3199"/>
    <w:rsid w:val="005E3516"/>
    <w:rsid w:val="005E36D1"/>
    <w:rsid w:val="005E3727"/>
    <w:rsid w:val="005E3A16"/>
    <w:rsid w:val="005E3D94"/>
    <w:rsid w:val="005E3E15"/>
    <w:rsid w:val="005E40B0"/>
    <w:rsid w:val="005E4204"/>
    <w:rsid w:val="005E43BB"/>
    <w:rsid w:val="005E4582"/>
    <w:rsid w:val="005E45F1"/>
    <w:rsid w:val="005E47C5"/>
    <w:rsid w:val="005E4A1A"/>
    <w:rsid w:val="005E4CFF"/>
    <w:rsid w:val="005E50E0"/>
    <w:rsid w:val="005E518D"/>
    <w:rsid w:val="005E51EF"/>
    <w:rsid w:val="005E528E"/>
    <w:rsid w:val="005E529E"/>
    <w:rsid w:val="005E53DF"/>
    <w:rsid w:val="005E5771"/>
    <w:rsid w:val="005E58AD"/>
    <w:rsid w:val="005E598C"/>
    <w:rsid w:val="005E59F2"/>
    <w:rsid w:val="005E5A81"/>
    <w:rsid w:val="005E5AE7"/>
    <w:rsid w:val="005E5C9C"/>
    <w:rsid w:val="005E5F0B"/>
    <w:rsid w:val="005E68D0"/>
    <w:rsid w:val="005E6CD0"/>
    <w:rsid w:val="005E6D28"/>
    <w:rsid w:val="005E7073"/>
    <w:rsid w:val="005E7684"/>
    <w:rsid w:val="005E78B3"/>
    <w:rsid w:val="005E7C8F"/>
    <w:rsid w:val="005F053C"/>
    <w:rsid w:val="005F057C"/>
    <w:rsid w:val="005F0634"/>
    <w:rsid w:val="005F0767"/>
    <w:rsid w:val="005F07B5"/>
    <w:rsid w:val="005F0827"/>
    <w:rsid w:val="005F091C"/>
    <w:rsid w:val="005F0B5A"/>
    <w:rsid w:val="005F12F6"/>
    <w:rsid w:val="005F1373"/>
    <w:rsid w:val="005F1675"/>
    <w:rsid w:val="005F1936"/>
    <w:rsid w:val="005F1D45"/>
    <w:rsid w:val="005F2098"/>
    <w:rsid w:val="005F2251"/>
    <w:rsid w:val="005F261E"/>
    <w:rsid w:val="005F2D17"/>
    <w:rsid w:val="005F2E29"/>
    <w:rsid w:val="005F2FEE"/>
    <w:rsid w:val="005F3277"/>
    <w:rsid w:val="005F3377"/>
    <w:rsid w:val="005F351F"/>
    <w:rsid w:val="005F3579"/>
    <w:rsid w:val="005F36C4"/>
    <w:rsid w:val="005F3820"/>
    <w:rsid w:val="005F3A03"/>
    <w:rsid w:val="005F3CEB"/>
    <w:rsid w:val="005F3DE2"/>
    <w:rsid w:val="005F3EC8"/>
    <w:rsid w:val="005F403B"/>
    <w:rsid w:val="005F4286"/>
    <w:rsid w:val="005F429C"/>
    <w:rsid w:val="005F4342"/>
    <w:rsid w:val="005F4818"/>
    <w:rsid w:val="005F4D0B"/>
    <w:rsid w:val="005F53C7"/>
    <w:rsid w:val="005F5421"/>
    <w:rsid w:val="005F55DB"/>
    <w:rsid w:val="005F56B8"/>
    <w:rsid w:val="005F571F"/>
    <w:rsid w:val="005F579A"/>
    <w:rsid w:val="005F5867"/>
    <w:rsid w:val="005F5AC2"/>
    <w:rsid w:val="005F5AE5"/>
    <w:rsid w:val="005F5C69"/>
    <w:rsid w:val="005F5DCF"/>
    <w:rsid w:val="005F5DE2"/>
    <w:rsid w:val="005F5F58"/>
    <w:rsid w:val="005F6587"/>
    <w:rsid w:val="005F6616"/>
    <w:rsid w:val="005F6884"/>
    <w:rsid w:val="005F6925"/>
    <w:rsid w:val="005F6A94"/>
    <w:rsid w:val="005F70E7"/>
    <w:rsid w:val="005F7497"/>
    <w:rsid w:val="005F7AA5"/>
    <w:rsid w:val="0060036C"/>
    <w:rsid w:val="00600445"/>
    <w:rsid w:val="006004E5"/>
    <w:rsid w:val="00600A09"/>
    <w:rsid w:val="00600C14"/>
    <w:rsid w:val="00600C72"/>
    <w:rsid w:val="00600CCA"/>
    <w:rsid w:val="00600D02"/>
    <w:rsid w:val="00600FFD"/>
    <w:rsid w:val="006013C8"/>
    <w:rsid w:val="00601788"/>
    <w:rsid w:val="006017F9"/>
    <w:rsid w:val="0060189B"/>
    <w:rsid w:val="00601AFC"/>
    <w:rsid w:val="00601C52"/>
    <w:rsid w:val="00602536"/>
    <w:rsid w:val="006025D8"/>
    <w:rsid w:val="006029A1"/>
    <w:rsid w:val="00602B66"/>
    <w:rsid w:val="00602C2A"/>
    <w:rsid w:val="00602FEC"/>
    <w:rsid w:val="00603166"/>
    <w:rsid w:val="00603232"/>
    <w:rsid w:val="00603299"/>
    <w:rsid w:val="006032DC"/>
    <w:rsid w:val="00603408"/>
    <w:rsid w:val="0060353A"/>
    <w:rsid w:val="00603873"/>
    <w:rsid w:val="00603A61"/>
    <w:rsid w:val="00603DFA"/>
    <w:rsid w:val="00603E6B"/>
    <w:rsid w:val="00603F0B"/>
    <w:rsid w:val="00603F42"/>
    <w:rsid w:val="00604010"/>
    <w:rsid w:val="00604014"/>
    <w:rsid w:val="00604270"/>
    <w:rsid w:val="00604753"/>
    <w:rsid w:val="0060480C"/>
    <w:rsid w:val="006049F6"/>
    <w:rsid w:val="00604AB5"/>
    <w:rsid w:val="00604B33"/>
    <w:rsid w:val="00604C27"/>
    <w:rsid w:val="00604D46"/>
    <w:rsid w:val="00604D74"/>
    <w:rsid w:val="00605038"/>
    <w:rsid w:val="00605137"/>
    <w:rsid w:val="0060520A"/>
    <w:rsid w:val="00605251"/>
    <w:rsid w:val="00605278"/>
    <w:rsid w:val="006052B9"/>
    <w:rsid w:val="006052C1"/>
    <w:rsid w:val="00605421"/>
    <w:rsid w:val="00605652"/>
    <w:rsid w:val="0060575A"/>
    <w:rsid w:val="0060581D"/>
    <w:rsid w:val="00605A0E"/>
    <w:rsid w:val="00605C1D"/>
    <w:rsid w:val="00605DAE"/>
    <w:rsid w:val="00605DDC"/>
    <w:rsid w:val="00605E9F"/>
    <w:rsid w:val="0060609A"/>
    <w:rsid w:val="0060664C"/>
    <w:rsid w:val="00607081"/>
    <w:rsid w:val="006071E3"/>
    <w:rsid w:val="006076B3"/>
    <w:rsid w:val="0060779A"/>
    <w:rsid w:val="00607EE0"/>
    <w:rsid w:val="0061027E"/>
    <w:rsid w:val="006104EC"/>
    <w:rsid w:val="00610586"/>
    <w:rsid w:val="00610665"/>
    <w:rsid w:val="00610787"/>
    <w:rsid w:val="006108F7"/>
    <w:rsid w:val="0061090F"/>
    <w:rsid w:val="00610A11"/>
    <w:rsid w:val="00610B0A"/>
    <w:rsid w:val="00610DCB"/>
    <w:rsid w:val="00610E97"/>
    <w:rsid w:val="00611163"/>
    <w:rsid w:val="00611211"/>
    <w:rsid w:val="00611379"/>
    <w:rsid w:val="0061169B"/>
    <w:rsid w:val="006117D0"/>
    <w:rsid w:val="00611819"/>
    <w:rsid w:val="006118EB"/>
    <w:rsid w:val="00611A28"/>
    <w:rsid w:val="00611B6E"/>
    <w:rsid w:val="0061234D"/>
    <w:rsid w:val="00612458"/>
    <w:rsid w:val="0061259A"/>
    <w:rsid w:val="006125E1"/>
    <w:rsid w:val="0061267D"/>
    <w:rsid w:val="006128F9"/>
    <w:rsid w:val="00612932"/>
    <w:rsid w:val="0061293E"/>
    <w:rsid w:val="00612D76"/>
    <w:rsid w:val="00612FF6"/>
    <w:rsid w:val="0061301A"/>
    <w:rsid w:val="006130E8"/>
    <w:rsid w:val="006133CC"/>
    <w:rsid w:val="00613692"/>
    <w:rsid w:val="0061383D"/>
    <w:rsid w:val="006138A6"/>
    <w:rsid w:val="006139F6"/>
    <w:rsid w:val="00613A19"/>
    <w:rsid w:val="00613BC8"/>
    <w:rsid w:val="00613BEF"/>
    <w:rsid w:val="00613C42"/>
    <w:rsid w:val="00613CAE"/>
    <w:rsid w:val="00613EB2"/>
    <w:rsid w:val="00613F18"/>
    <w:rsid w:val="0061419C"/>
    <w:rsid w:val="0061427E"/>
    <w:rsid w:val="006143B2"/>
    <w:rsid w:val="006144F1"/>
    <w:rsid w:val="00614C84"/>
    <w:rsid w:val="00614EB9"/>
    <w:rsid w:val="00614F1D"/>
    <w:rsid w:val="00615004"/>
    <w:rsid w:val="00615407"/>
    <w:rsid w:val="0061566D"/>
    <w:rsid w:val="00615A27"/>
    <w:rsid w:val="00615D69"/>
    <w:rsid w:val="00615DF5"/>
    <w:rsid w:val="0061600E"/>
    <w:rsid w:val="00616588"/>
    <w:rsid w:val="00616657"/>
    <w:rsid w:val="006167BC"/>
    <w:rsid w:val="00616846"/>
    <w:rsid w:val="00616AE0"/>
    <w:rsid w:val="00616D35"/>
    <w:rsid w:val="00616D83"/>
    <w:rsid w:val="00616E5E"/>
    <w:rsid w:val="00616F55"/>
    <w:rsid w:val="00617187"/>
    <w:rsid w:val="00617387"/>
    <w:rsid w:val="0061771C"/>
    <w:rsid w:val="00617747"/>
    <w:rsid w:val="00617C3F"/>
    <w:rsid w:val="00617C4D"/>
    <w:rsid w:val="00617CAA"/>
    <w:rsid w:val="00617D78"/>
    <w:rsid w:val="00617DC3"/>
    <w:rsid w:val="00617DD9"/>
    <w:rsid w:val="00617EEA"/>
    <w:rsid w:val="00617FB0"/>
    <w:rsid w:val="00620042"/>
    <w:rsid w:val="0062032E"/>
    <w:rsid w:val="00621109"/>
    <w:rsid w:val="00621371"/>
    <w:rsid w:val="00621543"/>
    <w:rsid w:val="006215A1"/>
    <w:rsid w:val="0062169E"/>
    <w:rsid w:val="006217A3"/>
    <w:rsid w:val="00621858"/>
    <w:rsid w:val="00621D94"/>
    <w:rsid w:val="00621E41"/>
    <w:rsid w:val="00622027"/>
    <w:rsid w:val="006223DF"/>
    <w:rsid w:val="0062244C"/>
    <w:rsid w:val="00622561"/>
    <w:rsid w:val="00622815"/>
    <w:rsid w:val="00622C58"/>
    <w:rsid w:val="00622D55"/>
    <w:rsid w:val="0062321A"/>
    <w:rsid w:val="00623327"/>
    <w:rsid w:val="00623557"/>
    <w:rsid w:val="006236F7"/>
    <w:rsid w:val="00623777"/>
    <w:rsid w:val="00623842"/>
    <w:rsid w:val="006238AC"/>
    <w:rsid w:val="00623A45"/>
    <w:rsid w:val="00623B98"/>
    <w:rsid w:val="00624083"/>
    <w:rsid w:val="00624192"/>
    <w:rsid w:val="006241B4"/>
    <w:rsid w:val="0062422E"/>
    <w:rsid w:val="00624237"/>
    <w:rsid w:val="00624378"/>
    <w:rsid w:val="00624434"/>
    <w:rsid w:val="0062453A"/>
    <w:rsid w:val="0062471E"/>
    <w:rsid w:val="00624746"/>
    <w:rsid w:val="00624D30"/>
    <w:rsid w:val="00624ECC"/>
    <w:rsid w:val="0062504A"/>
    <w:rsid w:val="00625132"/>
    <w:rsid w:val="0062514C"/>
    <w:rsid w:val="006256BE"/>
    <w:rsid w:val="006257D0"/>
    <w:rsid w:val="00625B19"/>
    <w:rsid w:val="00625CD0"/>
    <w:rsid w:val="00625EEC"/>
    <w:rsid w:val="00625F92"/>
    <w:rsid w:val="00625FD9"/>
    <w:rsid w:val="006262C7"/>
    <w:rsid w:val="006265A7"/>
    <w:rsid w:val="00626BE2"/>
    <w:rsid w:val="00626C56"/>
    <w:rsid w:val="00626CDE"/>
    <w:rsid w:val="00626D46"/>
    <w:rsid w:val="00626EDD"/>
    <w:rsid w:val="0062727E"/>
    <w:rsid w:val="006272FD"/>
    <w:rsid w:val="0062733B"/>
    <w:rsid w:val="0062743B"/>
    <w:rsid w:val="00627641"/>
    <w:rsid w:val="00627666"/>
    <w:rsid w:val="006277A8"/>
    <w:rsid w:val="006277E5"/>
    <w:rsid w:val="006278EB"/>
    <w:rsid w:val="00627963"/>
    <w:rsid w:val="006279C9"/>
    <w:rsid w:val="00627A5A"/>
    <w:rsid w:val="00627BB4"/>
    <w:rsid w:val="00627F69"/>
    <w:rsid w:val="0063006C"/>
    <w:rsid w:val="006300B4"/>
    <w:rsid w:val="006301BF"/>
    <w:rsid w:val="0063032F"/>
    <w:rsid w:val="00630379"/>
    <w:rsid w:val="0063053C"/>
    <w:rsid w:val="00630680"/>
    <w:rsid w:val="00630913"/>
    <w:rsid w:val="00630B4D"/>
    <w:rsid w:val="00630DC4"/>
    <w:rsid w:val="00630E18"/>
    <w:rsid w:val="00630EE5"/>
    <w:rsid w:val="00630F59"/>
    <w:rsid w:val="00631208"/>
    <w:rsid w:val="00631298"/>
    <w:rsid w:val="00631386"/>
    <w:rsid w:val="00631622"/>
    <w:rsid w:val="00631901"/>
    <w:rsid w:val="0063199A"/>
    <w:rsid w:val="00631A63"/>
    <w:rsid w:val="00632271"/>
    <w:rsid w:val="00632305"/>
    <w:rsid w:val="006324F0"/>
    <w:rsid w:val="00632573"/>
    <w:rsid w:val="0063259D"/>
    <w:rsid w:val="006325A3"/>
    <w:rsid w:val="0063289F"/>
    <w:rsid w:val="00632A45"/>
    <w:rsid w:val="00632BD4"/>
    <w:rsid w:val="0063342B"/>
    <w:rsid w:val="006334A6"/>
    <w:rsid w:val="0063376D"/>
    <w:rsid w:val="006337B6"/>
    <w:rsid w:val="006338AF"/>
    <w:rsid w:val="006338B3"/>
    <w:rsid w:val="0063394B"/>
    <w:rsid w:val="00633AB9"/>
    <w:rsid w:val="00633B3B"/>
    <w:rsid w:val="00633EC8"/>
    <w:rsid w:val="00633F44"/>
    <w:rsid w:val="00634092"/>
    <w:rsid w:val="006344FC"/>
    <w:rsid w:val="00634500"/>
    <w:rsid w:val="0063470D"/>
    <w:rsid w:val="006347FD"/>
    <w:rsid w:val="00634986"/>
    <w:rsid w:val="006349BD"/>
    <w:rsid w:val="00634AEB"/>
    <w:rsid w:val="00634B2D"/>
    <w:rsid w:val="00634D16"/>
    <w:rsid w:val="00635007"/>
    <w:rsid w:val="006350C3"/>
    <w:rsid w:val="006351EE"/>
    <w:rsid w:val="00635293"/>
    <w:rsid w:val="006352F3"/>
    <w:rsid w:val="006354DE"/>
    <w:rsid w:val="006355D3"/>
    <w:rsid w:val="00635905"/>
    <w:rsid w:val="00635934"/>
    <w:rsid w:val="00635992"/>
    <w:rsid w:val="006359A4"/>
    <w:rsid w:val="00635A2E"/>
    <w:rsid w:val="00635AF8"/>
    <w:rsid w:val="00635C55"/>
    <w:rsid w:val="006361A9"/>
    <w:rsid w:val="006366F6"/>
    <w:rsid w:val="00636BF1"/>
    <w:rsid w:val="006370F8"/>
    <w:rsid w:val="00637101"/>
    <w:rsid w:val="0063723D"/>
    <w:rsid w:val="006374BB"/>
    <w:rsid w:val="006375DB"/>
    <w:rsid w:val="0063787F"/>
    <w:rsid w:val="006379E7"/>
    <w:rsid w:val="00637E04"/>
    <w:rsid w:val="00637E38"/>
    <w:rsid w:val="00637EC4"/>
    <w:rsid w:val="00637FBC"/>
    <w:rsid w:val="006401A4"/>
    <w:rsid w:val="0064049C"/>
    <w:rsid w:val="00640834"/>
    <w:rsid w:val="00640853"/>
    <w:rsid w:val="00640913"/>
    <w:rsid w:val="0064098A"/>
    <w:rsid w:val="00640997"/>
    <w:rsid w:val="00640C9E"/>
    <w:rsid w:val="00640D44"/>
    <w:rsid w:val="00640D5E"/>
    <w:rsid w:val="00641025"/>
    <w:rsid w:val="006410B4"/>
    <w:rsid w:val="00641189"/>
    <w:rsid w:val="006413A1"/>
    <w:rsid w:val="006414B5"/>
    <w:rsid w:val="00641574"/>
    <w:rsid w:val="006419A2"/>
    <w:rsid w:val="0064204A"/>
    <w:rsid w:val="006421FF"/>
    <w:rsid w:val="0064223B"/>
    <w:rsid w:val="006423E6"/>
    <w:rsid w:val="0064248E"/>
    <w:rsid w:val="0064275A"/>
    <w:rsid w:val="00642912"/>
    <w:rsid w:val="00642A5A"/>
    <w:rsid w:val="00642ACA"/>
    <w:rsid w:val="00642C8F"/>
    <w:rsid w:val="00642FCB"/>
    <w:rsid w:val="006430A2"/>
    <w:rsid w:val="00643126"/>
    <w:rsid w:val="006432E9"/>
    <w:rsid w:val="00643576"/>
    <w:rsid w:val="006435C6"/>
    <w:rsid w:val="0064372F"/>
    <w:rsid w:val="00643733"/>
    <w:rsid w:val="0064392D"/>
    <w:rsid w:val="006439B7"/>
    <w:rsid w:val="00643A76"/>
    <w:rsid w:val="00643C08"/>
    <w:rsid w:val="00643ED7"/>
    <w:rsid w:val="0064401E"/>
    <w:rsid w:val="00644318"/>
    <w:rsid w:val="00644490"/>
    <w:rsid w:val="0064449E"/>
    <w:rsid w:val="006445C1"/>
    <w:rsid w:val="006445E1"/>
    <w:rsid w:val="00644A5A"/>
    <w:rsid w:val="00644BA7"/>
    <w:rsid w:val="00644E63"/>
    <w:rsid w:val="00644EF7"/>
    <w:rsid w:val="00644F1C"/>
    <w:rsid w:val="00644F5C"/>
    <w:rsid w:val="00645060"/>
    <w:rsid w:val="006450BD"/>
    <w:rsid w:val="00645101"/>
    <w:rsid w:val="0064531C"/>
    <w:rsid w:val="0064554B"/>
    <w:rsid w:val="0064590A"/>
    <w:rsid w:val="00645C5F"/>
    <w:rsid w:val="00645CCA"/>
    <w:rsid w:val="00645FDF"/>
    <w:rsid w:val="00645FE5"/>
    <w:rsid w:val="00646456"/>
    <w:rsid w:val="006464D6"/>
    <w:rsid w:val="00646773"/>
    <w:rsid w:val="006468AC"/>
    <w:rsid w:val="006469FD"/>
    <w:rsid w:val="00646D72"/>
    <w:rsid w:val="00646F20"/>
    <w:rsid w:val="00646F8C"/>
    <w:rsid w:val="00647089"/>
    <w:rsid w:val="006472E9"/>
    <w:rsid w:val="006472F0"/>
    <w:rsid w:val="0064775F"/>
    <w:rsid w:val="00647C65"/>
    <w:rsid w:val="006502D5"/>
    <w:rsid w:val="0065038C"/>
    <w:rsid w:val="006504C2"/>
    <w:rsid w:val="00650AFF"/>
    <w:rsid w:val="00650BF1"/>
    <w:rsid w:val="00650F6C"/>
    <w:rsid w:val="006510F3"/>
    <w:rsid w:val="00651291"/>
    <w:rsid w:val="006512F4"/>
    <w:rsid w:val="0065167F"/>
    <w:rsid w:val="00651830"/>
    <w:rsid w:val="00651862"/>
    <w:rsid w:val="0065190A"/>
    <w:rsid w:val="00651C5D"/>
    <w:rsid w:val="0065248D"/>
    <w:rsid w:val="006524A4"/>
    <w:rsid w:val="00652626"/>
    <w:rsid w:val="00652846"/>
    <w:rsid w:val="006528AA"/>
    <w:rsid w:val="00652A4B"/>
    <w:rsid w:val="00652C42"/>
    <w:rsid w:val="00652C6C"/>
    <w:rsid w:val="00652D93"/>
    <w:rsid w:val="00652DA4"/>
    <w:rsid w:val="00652F90"/>
    <w:rsid w:val="0065302E"/>
    <w:rsid w:val="006534A5"/>
    <w:rsid w:val="00653511"/>
    <w:rsid w:val="0065387E"/>
    <w:rsid w:val="00653A6A"/>
    <w:rsid w:val="00653A87"/>
    <w:rsid w:val="00653B92"/>
    <w:rsid w:val="00653C54"/>
    <w:rsid w:val="00653EF2"/>
    <w:rsid w:val="006541AF"/>
    <w:rsid w:val="0065441C"/>
    <w:rsid w:val="00654887"/>
    <w:rsid w:val="00654A7A"/>
    <w:rsid w:val="00654D29"/>
    <w:rsid w:val="00654D66"/>
    <w:rsid w:val="00654EA9"/>
    <w:rsid w:val="00654F64"/>
    <w:rsid w:val="0065507D"/>
    <w:rsid w:val="006551F1"/>
    <w:rsid w:val="00655642"/>
    <w:rsid w:val="0065581A"/>
    <w:rsid w:val="006559C8"/>
    <w:rsid w:val="00655A7A"/>
    <w:rsid w:val="00655E2B"/>
    <w:rsid w:val="00656073"/>
    <w:rsid w:val="006561EB"/>
    <w:rsid w:val="00656417"/>
    <w:rsid w:val="00656536"/>
    <w:rsid w:val="00656865"/>
    <w:rsid w:val="00656B3E"/>
    <w:rsid w:val="00656CCC"/>
    <w:rsid w:val="00656D44"/>
    <w:rsid w:val="00656ED7"/>
    <w:rsid w:val="00656EFF"/>
    <w:rsid w:val="00657029"/>
    <w:rsid w:val="006570F2"/>
    <w:rsid w:val="00657421"/>
    <w:rsid w:val="00657758"/>
    <w:rsid w:val="00657978"/>
    <w:rsid w:val="00657994"/>
    <w:rsid w:val="006579EF"/>
    <w:rsid w:val="00657B97"/>
    <w:rsid w:val="00657BEF"/>
    <w:rsid w:val="00657C0A"/>
    <w:rsid w:val="00657C6E"/>
    <w:rsid w:val="00660022"/>
    <w:rsid w:val="00660095"/>
    <w:rsid w:val="006602BB"/>
    <w:rsid w:val="00660427"/>
    <w:rsid w:val="00660553"/>
    <w:rsid w:val="006608AB"/>
    <w:rsid w:val="00660AA1"/>
    <w:rsid w:val="00660B78"/>
    <w:rsid w:val="006613B1"/>
    <w:rsid w:val="00661642"/>
    <w:rsid w:val="00661765"/>
    <w:rsid w:val="00661875"/>
    <w:rsid w:val="00661B8A"/>
    <w:rsid w:val="00661E60"/>
    <w:rsid w:val="00661E61"/>
    <w:rsid w:val="00661F75"/>
    <w:rsid w:val="006622A7"/>
    <w:rsid w:val="006622AA"/>
    <w:rsid w:val="00662355"/>
    <w:rsid w:val="0066243A"/>
    <w:rsid w:val="00662672"/>
    <w:rsid w:val="006627ED"/>
    <w:rsid w:val="00662AF6"/>
    <w:rsid w:val="006630EB"/>
    <w:rsid w:val="00663653"/>
    <w:rsid w:val="006637A6"/>
    <w:rsid w:val="00663A0A"/>
    <w:rsid w:val="00663A4F"/>
    <w:rsid w:val="00663C92"/>
    <w:rsid w:val="00663E98"/>
    <w:rsid w:val="00663F4B"/>
    <w:rsid w:val="00664083"/>
    <w:rsid w:val="00664103"/>
    <w:rsid w:val="0066412B"/>
    <w:rsid w:val="00664480"/>
    <w:rsid w:val="00664545"/>
    <w:rsid w:val="00664586"/>
    <w:rsid w:val="00664634"/>
    <w:rsid w:val="00664B26"/>
    <w:rsid w:val="00664DB8"/>
    <w:rsid w:val="00664F76"/>
    <w:rsid w:val="0066508A"/>
    <w:rsid w:val="00665181"/>
    <w:rsid w:val="006651D0"/>
    <w:rsid w:val="00665768"/>
    <w:rsid w:val="006659EE"/>
    <w:rsid w:val="00665EE7"/>
    <w:rsid w:val="00665EF6"/>
    <w:rsid w:val="00666278"/>
    <w:rsid w:val="00666294"/>
    <w:rsid w:val="006662DD"/>
    <w:rsid w:val="00666425"/>
    <w:rsid w:val="00666493"/>
    <w:rsid w:val="006668AC"/>
    <w:rsid w:val="006668DD"/>
    <w:rsid w:val="00666AFC"/>
    <w:rsid w:val="00666CAF"/>
    <w:rsid w:val="00666D80"/>
    <w:rsid w:val="00666EF6"/>
    <w:rsid w:val="0066700F"/>
    <w:rsid w:val="006674F5"/>
    <w:rsid w:val="00667915"/>
    <w:rsid w:val="0066791F"/>
    <w:rsid w:val="00667B79"/>
    <w:rsid w:val="00667D9D"/>
    <w:rsid w:val="00667DC1"/>
    <w:rsid w:val="00670059"/>
    <w:rsid w:val="0067006E"/>
    <w:rsid w:val="0067012B"/>
    <w:rsid w:val="00670225"/>
    <w:rsid w:val="006702EF"/>
    <w:rsid w:val="0067037C"/>
    <w:rsid w:val="006704E9"/>
    <w:rsid w:val="006709EA"/>
    <w:rsid w:val="00670A02"/>
    <w:rsid w:val="00670D1D"/>
    <w:rsid w:val="00670FAA"/>
    <w:rsid w:val="00671597"/>
    <w:rsid w:val="00671B5A"/>
    <w:rsid w:val="00671D26"/>
    <w:rsid w:val="00671E10"/>
    <w:rsid w:val="00671E9D"/>
    <w:rsid w:val="00671F23"/>
    <w:rsid w:val="00671FDB"/>
    <w:rsid w:val="006721E5"/>
    <w:rsid w:val="006723C0"/>
    <w:rsid w:val="00672426"/>
    <w:rsid w:val="006724A8"/>
    <w:rsid w:val="006724A9"/>
    <w:rsid w:val="006724E8"/>
    <w:rsid w:val="0067254A"/>
    <w:rsid w:val="00672725"/>
    <w:rsid w:val="0067290A"/>
    <w:rsid w:val="006729E2"/>
    <w:rsid w:val="00672A0A"/>
    <w:rsid w:val="00672A54"/>
    <w:rsid w:val="00672D0F"/>
    <w:rsid w:val="0067351A"/>
    <w:rsid w:val="0067357A"/>
    <w:rsid w:val="00673A33"/>
    <w:rsid w:val="00673B94"/>
    <w:rsid w:val="00673CCF"/>
    <w:rsid w:val="00673DE7"/>
    <w:rsid w:val="00673E31"/>
    <w:rsid w:val="00674131"/>
    <w:rsid w:val="00674151"/>
    <w:rsid w:val="006742FF"/>
    <w:rsid w:val="00674331"/>
    <w:rsid w:val="006743FA"/>
    <w:rsid w:val="006745F1"/>
    <w:rsid w:val="00674824"/>
    <w:rsid w:val="006748BD"/>
    <w:rsid w:val="00674A0A"/>
    <w:rsid w:val="00674B4B"/>
    <w:rsid w:val="00674CA9"/>
    <w:rsid w:val="00674DFF"/>
    <w:rsid w:val="00675139"/>
    <w:rsid w:val="00675365"/>
    <w:rsid w:val="006753C3"/>
    <w:rsid w:val="00675744"/>
    <w:rsid w:val="006757B1"/>
    <w:rsid w:val="00675C24"/>
    <w:rsid w:val="00675D26"/>
    <w:rsid w:val="00675F3E"/>
    <w:rsid w:val="0067608D"/>
    <w:rsid w:val="006760D5"/>
    <w:rsid w:val="006763CC"/>
    <w:rsid w:val="006764E9"/>
    <w:rsid w:val="00676515"/>
    <w:rsid w:val="0067699E"/>
    <w:rsid w:val="00676B35"/>
    <w:rsid w:val="00676C87"/>
    <w:rsid w:val="00676DDA"/>
    <w:rsid w:val="00676E97"/>
    <w:rsid w:val="0067711D"/>
    <w:rsid w:val="006771E6"/>
    <w:rsid w:val="0067747A"/>
    <w:rsid w:val="0067779B"/>
    <w:rsid w:val="006778C3"/>
    <w:rsid w:val="00677A4F"/>
    <w:rsid w:val="00677AAC"/>
    <w:rsid w:val="00677B76"/>
    <w:rsid w:val="00677CA3"/>
    <w:rsid w:val="00677D3C"/>
    <w:rsid w:val="00677E1C"/>
    <w:rsid w:val="00677E1F"/>
    <w:rsid w:val="0068051D"/>
    <w:rsid w:val="0068053D"/>
    <w:rsid w:val="006806CA"/>
    <w:rsid w:val="00680767"/>
    <w:rsid w:val="0068086E"/>
    <w:rsid w:val="00680951"/>
    <w:rsid w:val="00680DCD"/>
    <w:rsid w:val="00681501"/>
    <w:rsid w:val="006816E4"/>
    <w:rsid w:val="006817E6"/>
    <w:rsid w:val="006817EC"/>
    <w:rsid w:val="006818AF"/>
    <w:rsid w:val="00681976"/>
    <w:rsid w:val="0068197B"/>
    <w:rsid w:val="00681AA1"/>
    <w:rsid w:val="00681DE2"/>
    <w:rsid w:val="00681DF1"/>
    <w:rsid w:val="00681FE7"/>
    <w:rsid w:val="0068202B"/>
    <w:rsid w:val="006820A5"/>
    <w:rsid w:val="0068247C"/>
    <w:rsid w:val="00682508"/>
    <w:rsid w:val="00682601"/>
    <w:rsid w:val="0068265B"/>
    <w:rsid w:val="00682737"/>
    <w:rsid w:val="00682E7E"/>
    <w:rsid w:val="00683163"/>
    <w:rsid w:val="006839AB"/>
    <w:rsid w:val="006839B8"/>
    <w:rsid w:val="00683B4C"/>
    <w:rsid w:val="00683DC7"/>
    <w:rsid w:val="00683E1C"/>
    <w:rsid w:val="00684015"/>
    <w:rsid w:val="00684071"/>
    <w:rsid w:val="006840ED"/>
    <w:rsid w:val="00684220"/>
    <w:rsid w:val="0068448E"/>
    <w:rsid w:val="006845D7"/>
    <w:rsid w:val="00684673"/>
    <w:rsid w:val="00684A2A"/>
    <w:rsid w:val="00684A3F"/>
    <w:rsid w:val="00684A63"/>
    <w:rsid w:val="00684C49"/>
    <w:rsid w:val="00684CF9"/>
    <w:rsid w:val="00684E74"/>
    <w:rsid w:val="00684EA9"/>
    <w:rsid w:val="00684FD4"/>
    <w:rsid w:val="00685277"/>
    <w:rsid w:val="006852D8"/>
    <w:rsid w:val="006854DF"/>
    <w:rsid w:val="006855F2"/>
    <w:rsid w:val="00685E0C"/>
    <w:rsid w:val="00685E68"/>
    <w:rsid w:val="00685FD7"/>
    <w:rsid w:val="00686016"/>
    <w:rsid w:val="006860F7"/>
    <w:rsid w:val="00686126"/>
    <w:rsid w:val="00686134"/>
    <w:rsid w:val="006863B0"/>
    <w:rsid w:val="00686690"/>
    <w:rsid w:val="0068695D"/>
    <w:rsid w:val="00686CE7"/>
    <w:rsid w:val="00686EAA"/>
    <w:rsid w:val="0068700F"/>
    <w:rsid w:val="0068714C"/>
    <w:rsid w:val="00687356"/>
    <w:rsid w:val="00687743"/>
    <w:rsid w:val="00687778"/>
    <w:rsid w:val="00687912"/>
    <w:rsid w:val="00687AF0"/>
    <w:rsid w:val="00687B6C"/>
    <w:rsid w:val="00687DA6"/>
    <w:rsid w:val="00687DFC"/>
    <w:rsid w:val="00687F3B"/>
    <w:rsid w:val="0069016A"/>
    <w:rsid w:val="006902D0"/>
    <w:rsid w:val="00690798"/>
    <w:rsid w:val="00690C7A"/>
    <w:rsid w:val="00690CCD"/>
    <w:rsid w:val="00690DC8"/>
    <w:rsid w:val="00690F77"/>
    <w:rsid w:val="00690F9E"/>
    <w:rsid w:val="00691258"/>
    <w:rsid w:val="0069133E"/>
    <w:rsid w:val="00691559"/>
    <w:rsid w:val="006915A6"/>
    <w:rsid w:val="006915F2"/>
    <w:rsid w:val="006917D0"/>
    <w:rsid w:val="006918B2"/>
    <w:rsid w:val="00691B03"/>
    <w:rsid w:val="00691B5F"/>
    <w:rsid w:val="00691BC0"/>
    <w:rsid w:val="00691E9D"/>
    <w:rsid w:val="0069208E"/>
    <w:rsid w:val="0069232F"/>
    <w:rsid w:val="006926D7"/>
    <w:rsid w:val="00692743"/>
    <w:rsid w:val="00692881"/>
    <w:rsid w:val="006928E2"/>
    <w:rsid w:val="00692B3D"/>
    <w:rsid w:val="00692E73"/>
    <w:rsid w:val="00692EDF"/>
    <w:rsid w:val="00693262"/>
    <w:rsid w:val="00693348"/>
    <w:rsid w:val="006933F0"/>
    <w:rsid w:val="00693506"/>
    <w:rsid w:val="006936DC"/>
    <w:rsid w:val="00693727"/>
    <w:rsid w:val="006938AC"/>
    <w:rsid w:val="006938C6"/>
    <w:rsid w:val="00693933"/>
    <w:rsid w:val="00693938"/>
    <w:rsid w:val="006939C6"/>
    <w:rsid w:val="00693B03"/>
    <w:rsid w:val="00693BE0"/>
    <w:rsid w:val="00693C20"/>
    <w:rsid w:val="00693F6B"/>
    <w:rsid w:val="00694275"/>
    <w:rsid w:val="006942F4"/>
    <w:rsid w:val="006945E7"/>
    <w:rsid w:val="00694658"/>
    <w:rsid w:val="00694AFA"/>
    <w:rsid w:val="00694BCA"/>
    <w:rsid w:val="00694D2E"/>
    <w:rsid w:val="00695140"/>
    <w:rsid w:val="006952CA"/>
    <w:rsid w:val="00695351"/>
    <w:rsid w:val="006954EF"/>
    <w:rsid w:val="0069562D"/>
    <w:rsid w:val="0069564F"/>
    <w:rsid w:val="00695A26"/>
    <w:rsid w:val="00695D73"/>
    <w:rsid w:val="00695E5B"/>
    <w:rsid w:val="006961B3"/>
    <w:rsid w:val="00696367"/>
    <w:rsid w:val="00696676"/>
    <w:rsid w:val="006966D9"/>
    <w:rsid w:val="006968A1"/>
    <w:rsid w:val="00696AB2"/>
    <w:rsid w:val="00696AE0"/>
    <w:rsid w:val="00696DC4"/>
    <w:rsid w:val="00696F08"/>
    <w:rsid w:val="00696FBA"/>
    <w:rsid w:val="00696FDF"/>
    <w:rsid w:val="00697031"/>
    <w:rsid w:val="006970E8"/>
    <w:rsid w:val="00697223"/>
    <w:rsid w:val="00697258"/>
    <w:rsid w:val="00697B79"/>
    <w:rsid w:val="00697C95"/>
    <w:rsid w:val="00697F14"/>
    <w:rsid w:val="00697FD5"/>
    <w:rsid w:val="006A08F2"/>
    <w:rsid w:val="006A0938"/>
    <w:rsid w:val="006A0BFA"/>
    <w:rsid w:val="006A0D97"/>
    <w:rsid w:val="006A13A1"/>
    <w:rsid w:val="006A150D"/>
    <w:rsid w:val="006A16C0"/>
    <w:rsid w:val="006A1926"/>
    <w:rsid w:val="006A1A71"/>
    <w:rsid w:val="006A1B8A"/>
    <w:rsid w:val="006A1D8F"/>
    <w:rsid w:val="006A1DC8"/>
    <w:rsid w:val="006A1DF2"/>
    <w:rsid w:val="006A2230"/>
    <w:rsid w:val="006A22D7"/>
    <w:rsid w:val="006A2478"/>
    <w:rsid w:val="006A26F1"/>
    <w:rsid w:val="006A2938"/>
    <w:rsid w:val="006A2E6B"/>
    <w:rsid w:val="006A2F50"/>
    <w:rsid w:val="006A2F7A"/>
    <w:rsid w:val="006A303E"/>
    <w:rsid w:val="006A30FC"/>
    <w:rsid w:val="006A321A"/>
    <w:rsid w:val="006A3441"/>
    <w:rsid w:val="006A36EB"/>
    <w:rsid w:val="006A38D2"/>
    <w:rsid w:val="006A3AFE"/>
    <w:rsid w:val="006A3E3F"/>
    <w:rsid w:val="006A3EEA"/>
    <w:rsid w:val="006A4B2A"/>
    <w:rsid w:val="006A4EAC"/>
    <w:rsid w:val="006A5062"/>
    <w:rsid w:val="006A50EF"/>
    <w:rsid w:val="006A5528"/>
    <w:rsid w:val="006A56C0"/>
    <w:rsid w:val="006A5708"/>
    <w:rsid w:val="006A5BAF"/>
    <w:rsid w:val="006A5BE2"/>
    <w:rsid w:val="006A5C3D"/>
    <w:rsid w:val="006A5DFD"/>
    <w:rsid w:val="006A6001"/>
    <w:rsid w:val="006A62D4"/>
    <w:rsid w:val="006A67BC"/>
    <w:rsid w:val="006A6AD8"/>
    <w:rsid w:val="006A6DE4"/>
    <w:rsid w:val="006A6E2D"/>
    <w:rsid w:val="006A6FB9"/>
    <w:rsid w:val="006A71E4"/>
    <w:rsid w:val="006A72C9"/>
    <w:rsid w:val="006A737C"/>
    <w:rsid w:val="006A73F6"/>
    <w:rsid w:val="006A7409"/>
    <w:rsid w:val="006A7541"/>
    <w:rsid w:val="006A771D"/>
    <w:rsid w:val="006A7A15"/>
    <w:rsid w:val="006A7A82"/>
    <w:rsid w:val="006A7ABC"/>
    <w:rsid w:val="006A7ABF"/>
    <w:rsid w:val="006A7B21"/>
    <w:rsid w:val="006A7C60"/>
    <w:rsid w:val="006A7C70"/>
    <w:rsid w:val="006A7D7E"/>
    <w:rsid w:val="006B00C1"/>
    <w:rsid w:val="006B0229"/>
    <w:rsid w:val="006B024F"/>
    <w:rsid w:val="006B0391"/>
    <w:rsid w:val="006B0519"/>
    <w:rsid w:val="006B0713"/>
    <w:rsid w:val="006B072D"/>
    <w:rsid w:val="006B08A7"/>
    <w:rsid w:val="006B08F4"/>
    <w:rsid w:val="006B0ADC"/>
    <w:rsid w:val="006B0B53"/>
    <w:rsid w:val="006B0E80"/>
    <w:rsid w:val="006B1139"/>
    <w:rsid w:val="006B19AE"/>
    <w:rsid w:val="006B19B4"/>
    <w:rsid w:val="006B1AB6"/>
    <w:rsid w:val="006B1FB4"/>
    <w:rsid w:val="006B2081"/>
    <w:rsid w:val="006B23A8"/>
    <w:rsid w:val="006B2467"/>
    <w:rsid w:val="006B27F8"/>
    <w:rsid w:val="006B2822"/>
    <w:rsid w:val="006B2E51"/>
    <w:rsid w:val="006B2E8A"/>
    <w:rsid w:val="006B2E8B"/>
    <w:rsid w:val="006B2FF0"/>
    <w:rsid w:val="006B381B"/>
    <w:rsid w:val="006B38CF"/>
    <w:rsid w:val="006B38E2"/>
    <w:rsid w:val="006B396D"/>
    <w:rsid w:val="006B3A36"/>
    <w:rsid w:val="006B3BBA"/>
    <w:rsid w:val="006B3C1A"/>
    <w:rsid w:val="006B43B5"/>
    <w:rsid w:val="006B4436"/>
    <w:rsid w:val="006B45CC"/>
    <w:rsid w:val="006B45F1"/>
    <w:rsid w:val="006B4EE5"/>
    <w:rsid w:val="006B531F"/>
    <w:rsid w:val="006B5398"/>
    <w:rsid w:val="006B54F2"/>
    <w:rsid w:val="006B5D07"/>
    <w:rsid w:val="006B5F5B"/>
    <w:rsid w:val="006B64D5"/>
    <w:rsid w:val="006B64DC"/>
    <w:rsid w:val="006B69DD"/>
    <w:rsid w:val="006B6ADE"/>
    <w:rsid w:val="006B6C21"/>
    <w:rsid w:val="006B6D72"/>
    <w:rsid w:val="006B6E27"/>
    <w:rsid w:val="006B7144"/>
    <w:rsid w:val="006B742D"/>
    <w:rsid w:val="006B7495"/>
    <w:rsid w:val="006B7608"/>
    <w:rsid w:val="006B76EA"/>
    <w:rsid w:val="006B78E7"/>
    <w:rsid w:val="006B7953"/>
    <w:rsid w:val="006B7AE5"/>
    <w:rsid w:val="006C0399"/>
    <w:rsid w:val="006C0752"/>
    <w:rsid w:val="006C0CD5"/>
    <w:rsid w:val="006C0CDF"/>
    <w:rsid w:val="006C0DA8"/>
    <w:rsid w:val="006C0E53"/>
    <w:rsid w:val="006C0EB3"/>
    <w:rsid w:val="006C0F54"/>
    <w:rsid w:val="006C11A0"/>
    <w:rsid w:val="006C14A4"/>
    <w:rsid w:val="006C14D5"/>
    <w:rsid w:val="006C19B3"/>
    <w:rsid w:val="006C1D29"/>
    <w:rsid w:val="006C1DA9"/>
    <w:rsid w:val="006C1DBA"/>
    <w:rsid w:val="006C1FCF"/>
    <w:rsid w:val="006C23E0"/>
    <w:rsid w:val="006C2632"/>
    <w:rsid w:val="006C28FF"/>
    <w:rsid w:val="006C2A93"/>
    <w:rsid w:val="006C2BA4"/>
    <w:rsid w:val="006C2C24"/>
    <w:rsid w:val="006C2EF0"/>
    <w:rsid w:val="006C2FFB"/>
    <w:rsid w:val="006C307B"/>
    <w:rsid w:val="006C30A2"/>
    <w:rsid w:val="006C313B"/>
    <w:rsid w:val="006C3403"/>
    <w:rsid w:val="006C343A"/>
    <w:rsid w:val="006C3445"/>
    <w:rsid w:val="006C34CA"/>
    <w:rsid w:val="006C3746"/>
    <w:rsid w:val="006C3773"/>
    <w:rsid w:val="006C37F3"/>
    <w:rsid w:val="006C37F4"/>
    <w:rsid w:val="006C39FB"/>
    <w:rsid w:val="006C3B74"/>
    <w:rsid w:val="006C3D0E"/>
    <w:rsid w:val="006C41D1"/>
    <w:rsid w:val="006C4221"/>
    <w:rsid w:val="006C4529"/>
    <w:rsid w:val="006C4867"/>
    <w:rsid w:val="006C4909"/>
    <w:rsid w:val="006C4A29"/>
    <w:rsid w:val="006C4D99"/>
    <w:rsid w:val="006C4E0E"/>
    <w:rsid w:val="006C4F41"/>
    <w:rsid w:val="006C52EF"/>
    <w:rsid w:val="006C52F5"/>
    <w:rsid w:val="006C53B0"/>
    <w:rsid w:val="006C5567"/>
    <w:rsid w:val="006C5617"/>
    <w:rsid w:val="006C5648"/>
    <w:rsid w:val="006C58D9"/>
    <w:rsid w:val="006C5B69"/>
    <w:rsid w:val="006C5CD0"/>
    <w:rsid w:val="006C5DEF"/>
    <w:rsid w:val="006C61BB"/>
    <w:rsid w:val="006C6257"/>
    <w:rsid w:val="006C63E5"/>
    <w:rsid w:val="006C6609"/>
    <w:rsid w:val="006C67CA"/>
    <w:rsid w:val="006C67EE"/>
    <w:rsid w:val="006C6884"/>
    <w:rsid w:val="006C6BC7"/>
    <w:rsid w:val="006C6BEC"/>
    <w:rsid w:val="006C6DD0"/>
    <w:rsid w:val="006C7011"/>
    <w:rsid w:val="006C7187"/>
    <w:rsid w:val="006C71E2"/>
    <w:rsid w:val="006C72BA"/>
    <w:rsid w:val="006C7347"/>
    <w:rsid w:val="006C755C"/>
    <w:rsid w:val="006C78A1"/>
    <w:rsid w:val="006C7924"/>
    <w:rsid w:val="006C796C"/>
    <w:rsid w:val="006C7C2D"/>
    <w:rsid w:val="006C7D1B"/>
    <w:rsid w:val="006D009F"/>
    <w:rsid w:val="006D014B"/>
    <w:rsid w:val="006D02B2"/>
    <w:rsid w:val="006D0406"/>
    <w:rsid w:val="006D0530"/>
    <w:rsid w:val="006D0535"/>
    <w:rsid w:val="006D058A"/>
    <w:rsid w:val="006D065E"/>
    <w:rsid w:val="006D09DC"/>
    <w:rsid w:val="006D0EF1"/>
    <w:rsid w:val="006D0FA3"/>
    <w:rsid w:val="006D1181"/>
    <w:rsid w:val="006D11E0"/>
    <w:rsid w:val="006D128B"/>
    <w:rsid w:val="006D175E"/>
    <w:rsid w:val="006D1A55"/>
    <w:rsid w:val="006D1A65"/>
    <w:rsid w:val="006D1EB9"/>
    <w:rsid w:val="006D20C4"/>
    <w:rsid w:val="006D2198"/>
    <w:rsid w:val="006D2631"/>
    <w:rsid w:val="006D2737"/>
    <w:rsid w:val="006D2F12"/>
    <w:rsid w:val="006D321F"/>
    <w:rsid w:val="006D335A"/>
    <w:rsid w:val="006D353B"/>
    <w:rsid w:val="006D36C5"/>
    <w:rsid w:val="006D3892"/>
    <w:rsid w:val="006D3C13"/>
    <w:rsid w:val="006D3D6C"/>
    <w:rsid w:val="006D4057"/>
    <w:rsid w:val="006D4077"/>
    <w:rsid w:val="006D424A"/>
    <w:rsid w:val="006D429D"/>
    <w:rsid w:val="006D4437"/>
    <w:rsid w:val="006D443B"/>
    <w:rsid w:val="006D4500"/>
    <w:rsid w:val="006D45EA"/>
    <w:rsid w:val="006D4B44"/>
    <w:rsid w:val="006D4B4B"/>
    <w:rsid w:val="006D4B6F"/>
    <w:rsid w:val="006D4C94"/>
    <w:rsid w:val="006D4D81"/>
    <w:rsid w:val="006D4DD4"/>
    <w:rsid w:val="006D4F32"/>
    <w:rsid w:val="006D54F5"/>
    <w:rsid w:val="006D56CA"/>
    <w:rsid w:val="006D56D1"/>
    <w:rsid w:val="006D58B7"/>
    <w:rsid w:val="006D5970"/>
    <w:rsid w:val="006D59CE"/>
    <w:rsid w:val="006D59FA"/>
    <w:rsid w:val="006D5C36"/>
    <w:rsid w:val="006D5C7F"/>
    <w:rsid w:val="006D5F85"/>
    <w:rsid w:val="006D5FA9"/>
    <w:rsid w:val="006D6033"/>
    <w:rsid w:val="006D61E1"/>
    <w:rsid w:val="006D642B"/>
    <w:rsid w:val="006D6442"/>
    <w:rsid w:val="006D6457"/>
    <w:rsid w:val="006D661A"/>
    <w:rsid w:val="006D67CD"/>
    <w:rsid w:val="006D69E4"/>
    <w:rsid w:val="006D69F9"/>
    <w:rsid w:val="006D6BB0"/>
    <w:rsid w:val="006D6CFC"/>
    <w:rsid w:val="006D6D63"/>
    <w:rsid w:val="006D7029"/>
    <w:rsid w:val="006D7047"/>
    <w:rsid w:val="006D70BA"/>
    <w:rsid w:val="006D7434"/>
    <w:rsid w:val="006D7575"/>
    <w:rsid w:val="006D7591"/>
    <w:rsid w:val="006D75BD"/>
    <w:rsid w:val="006D789B"/>
    <w:rsid w:val="006D7A9B"/>
    <w:rsid w:val="006D7E70"/>
    <w:rsid w:val="006D7EB8"/>
    <w:rsid w:val="006E022B"/>
    <w:rsid w:val="006E0875"/>
    <w:rsid w:val="006E0B55"/>
    <w:rsid w:val="006E0D02"/>
    <w:rsid w:val="006E0D15"/>
    <w:rsid w:val="006E0F08"/>
    <w:rsid w:val="006E0F67"/>
    <w:rsid w:val="006E110D"/>
    <w:rsid w:val="006E1488"/>
    <w:rsid w:val="006E14EA"/>
    <w:rsid w:val="006E17E6"/>
    <w:rsid w:val="006E1942"/>
    <w:rsid w:val="006E1C90"/>
    <w:rsid w:val="006E1CD0"/>
    <w:rsid w:val="006E1CD1"/>
    <w:rsid w:val="006E1DAF"/>
    <w:rsid w:val="006E1EBF"/>
    <w:rsid w:val="006E1F79"/>
    <w:rsid w:val="006E2447"/>
    <w:rsid w:val="006E2EA5"/>
    <w:rsid w:val="006E2FD7"/>
    <w:rsid w:val="006E31F3"/>
    <w:rsid w:val="006E346C"/>
    <w:rsid w:val="006E349A"/>
    <w:rsid w:val="006E3542"/>
    <w:rsid w:val="006E3756"/>
    <w:rsid w:val="006E3884"/>
    <w:rsid w:val="006E3ABA"/>
    <w:rsid w:val="006E3E59"/>
    <w:rsid w:val="006E400A"/>
    <w:rsid w:val="006E4FA9"/>
    <w:rsid w:val="006E5112"/>
    <w:rsid w:val="006E5161"/>
    <w:rsid w:val="006E51A7"/>
    <w:rsid w:val="006E530B"/>
    <w:rsid w:val="006E5548"/>
    <w:rsid w:val="006E55C5"/>
    <w:rsid w:val="006E561A"/>
    <w:rsid w:val="006E5655"/>
    <w:rsid w:val="006E569F"/>
    <w:rsid w:val="006E59EF"/>
    <w:rsid w:val="006E5A7F"/>
    <w:rsid w:val="006E5B2E"/>
    <w:rsid w:val="006E5DA5"/>
    <w:rsid w:val="006E6025"/>
    <w:rsid w:val="006E60C8"/>
    <w:rsid w:val="006E61EA"/>
    <w:rsid w:val="006E6695"/>
    <w:rsid w:val="006E6944"/>
    <w:rsid w:val="006E6B02"/>
    <w:rsid w:val="006E6E72"/>
    <w:rsid w:val="006E6E9C"/>
    <w:rsid w:val="006E6F12"/>
    <w:rsid w:val="006E72F8"/>
    <w:rsid w:val="006E74A1"/>
    <w:rsid w:val="006E754E"/>
    <w:rsid w:val="006E7A37"/>
    <w:rsid w:val="006E7D64"/>
    <w:rsid w:val="006E7E50"/>
    <w:rsid w:val="006F0222"/>
    <w:rsid w:val="006F0223"/>
    <w:rsid w:val="006F0230"/>
    <w:rsid w:val="006F07DD"/>
    <w:rsid w:val="006F0946"/>
    <w:rsid w:val="006F0A0C"/>
    <w:rsid w:val="006F1145"/>
    <w:rsid w:val="006F11D8"/>
    <w:rsid w:val="006F1426"/>
    <w:rsid w:val="006F15DB"/>
    <w:rsid w:val="006F1641"/>
    <w:rsid w:val="006F1DAE"/>
    <w:rsid w:val="006F1DEA"/>
    <w:rsid w:val="006F1EBC"/>
    <w:rsid w:val="006F1F72"/>
    <w:rsid w:val="006F2103"/>
    <w:rsid w:val="006F2346"/>
    <w:rsid w:val="006F23E4"/>
    <w:rsid w:val="006F2405"/>
    <w:rsid w:val="006F24AC"/>
    <w:rsid w:val="006F2575"/>
    <w:rsid w:val="006F2954"/>
    <w:rsid w:val="006F29B9"/>
    <w:rsid w:val="006F2C0E"/>
    <w:rsid w:val="006F2D5C"/>
    <w:rsid w:val="006F3040"/>
    <w:rsid w:val="006F3495"/>
    <w:rsid w:val="006F3656"/>
    <w:rsid w:val="006F36A8"/>
    <w:rsid w:val="006F38B0"/>
    <w:rsid w:val="006F38BF"/>
    <w:rsid w:val="006F38C0"/>
    <w:rsid w:val="006F3902"/>
    <w:rsid w:val="006F3905"/>
    <w:rsid w:val="006F3A33"/>
    <w:rsid w:val="006F3AF1"/>
    <w:rsid w:val="006F3B1F"/>
    <w:rsid w:val="006F3D5F"/>
    <w:rsid w:val="006F3DE3"/>
    <w:rsid w:val="006F3E20"/>
    <w:rsid w:val="006F41DB"/>
    <w:rsid w:val="006F446F"/>
    <w:rsid w:val="006F4553"/>
    <w:rsid w:val="006F47B9"/>
    <w:rsid w:val="006F4943"/>
    <w:rsid w:val="006F499D"/>
    <w:rsid w:val="006F4CA4"/>
    <w:rsid w:val="006F4E4E"/>
    <w:rsid w:val="006F4F60"/>
    <w:rsid w:val="006F50A3"/>
    <w:rsid w:val="006F50DA"/>
    <w:rsid w:val="006F5519"/>
    <w:rsid w:val="006F5625"/>
    <w:rsid w:val="006F57E2"/>
    <w:rsid w:val="006F58F3"/>
    <w:rsid w:val="006F5AFE"/>
    <w:rsid w:val="006F5C74"/>
    <w:rsid w:val="006F5C85"/>
    <w:rsid w:val="006F5CAC"/>
    <w:rsid w:val="006F6123"/>
    <w:rsid w:val="006F644B"/>
    <w:rsid w:val="006F657C"/>
    <w:rsid w:val="006F6653"/>
    <w:rsid w:val="006F6715"/>
    <w:rsid w:val="006F73AE"/>
    <w:rsid w:val="006F74F4"/>
    <w:rsid w:val="006F7706"/>
    <w:rsid w:val="006F7C18"/>
    <w:rsid w:val="006F7D0B"/>
    <w:rsid w:val="007000B1"/>
    <w:rsid w:val="007000FC"/>
    <w:rsid w:val="007002DC"/>
    <w:rsid w:val="007003BD"/>
    <w:rsid w:val="007004A5"/>
    <w:rsid w:val="0070074F"/>
    <w:rsid w:val="00700942"/>
    <w:rsid w:val="00700A02"/>
    <w:rsid w:val="00700B4A"/>
    <w:rsid w:val="00700B5B"/>
    <w:rsid w:val="00700C28"/>
    <w:rsid w:val="00700C51"/>
    <w:rsid w:val="007011DD"/>
    <w:rsid w:val="00701535"/>
    <w:rsid w:val="00701602"/>
    <w:rsid w:val="0070198F"/>
    <w:rsid w:val="00701D18"/>
    <w:rsid w:val="00701E0D"/>
    <w:rsid w:val="00701ED0"/>
    <w:rsid w:val="0070200B"/>
    <w:rsid w:val="0070204C"/>
    <w:rsid w:val="00702116"/>
    <w:rsid w:val="00702180"/>
    <w:rsid w:val="0070255C"/>
    <w:rsid w:val="00702566"/>
    <w:rsid w:val="0070265F"/>
    <w:rsid w:val="007026C6"/>
    <w:rsid w:val="007029D5"/>
    <w:rsid w:val="00702BBA"/>
    <w:rsid w:val="00702CF7"/>
    <w:rsid w:val="00702D61"/>
    <w:rsid w:val="00702E7D"/>
    <w:rsid w:val="007030B0"/>
    <w:rsid w:val="0070341F"/>
    <w:rsid w:val="007034E7"/>
    <w:rsid w:val="007035A1"/>
    <w:rsid w:val="0070369B"/>
    <w:rsid w:val="00703893"/>
    <w:rsid w:val="00703971"/>
    <w:rsid w:val="00703D8B"/>
    <w:rsid w:val="00704210"/>
    <w:rsid w:val="00704293"/>
    <w:rsid w:val="007045CF"/>
    <w:rsid w:val="007049E8"/>
    <w:rsid w:val="00704BFA"/>
    <w:rsid w:val="00704CA9"/>
    <w:rsid w:val="00704DA0"/>
    <w:rsid w:val="00704F79"/>
    <w:rsid w:val="00705100"/>
    <w:rsid w:val="00705108"/>
    <w:rsid w:val="0070519D"/>
    <w:rsid w:val="0070524F"/>
    <w:rsid w:val="007053BD"/>
    <w:rsid w:val="0070563A"/>
    <w:rsid w:val="0070563E"/>
    <w:rsid w:val="00705704"/>
    <w:rsid w:val="007057F8"/>
    <w:rsid w:val="007058A5"/>
    <w:rsid w:val="00705A42"/>
    <w:rsid w:val="00705BBE"/>
    <w:rsid w:val="00705E04"/>
    <w:rsid w:val="00705E19"/>
    <w:rsid w:val="00705F7D"/>
    <w:rsid w:val="007061C6"/>
    <w:rsid w:val="007061E1"/>
    <w:rsid w:val="0070633A"/>
    <w:rsid w:val="007064A7"/>
    <w:rsid w:val="00706608"/>
    <w:rsid w:val="007067F4"/>
    <w:rsid w:val="00706808"/>
    <w:rsid w:val="0070686D"/>
    <w:rsid w:val="0070697C"/>
    <w:rsid w:val="00706994"/>
    <w:rsid w:val="00706A43"/>
    <w:rsid w:val="00706D21"/>
    <w:rsid w:val="00706E17"/>
    <w:rsid w:val="00706F4A"/>
    <w:rsid w:val="007070E8"/>
    <w:rsid w:val="00707112"/>
    <w:rsid w:val="00707237"/>
    <w:rsid w:val="00707348"/>
    <w:rsid w:val="007075E7"/>
    <w:rsid w:val="007076AC"/>
    <w:rsid w:val="00707828"/>
    <w:rsid w:val="0070785F"/>
    <w:rsid w:val="00707A0C"/>
    <w:rsid w:val="00707A34"/>
    <w:rsid w:val="00707DD0"/>
    <w:rsid w:val="00707E87"/>
    <w:rsid w:val="00707FE3"/>
    <w:rsid w:val="007101D0"/>
    <w:rsid w:val="0071023A"/>
    <w:rsid w:val="0071026D"/>
    <w:rsid w:val="007104C6"/>
    <w:rsid w:val="0071052C"/>
    <w:rsid w:val="007106C3"/>
    <w:rsid w:val="007109A0"/>
    <w:rsid w:val="00710A1D"/>
    <w:rsid w:val="00711194"/>
    <w:rsid w:val="00711317"/>
    <w:rsid w:val="007116A7"/>
    <w:rsid w:val="00711715"/>
    <w:rsid w:val="007118CA"/>
    <w:rsid w:val="00711A44"/>
    <w:rsid w:val="00711C85"/>
    <w:rsid w:val="00711D33"/>
    <w:rsid w:val="00711E04"/>
    <w:rsid w:val="00711FA1"/>
    <w:rsid w:val="00712530"/>
    <w:rsid w:val="00712A2F"/>
    <w:rsid w:val="00712B71"/>
    <w:rsid w:val="00712CB9"/>
    <w:rsid w:val="00712D62"/>
    <w:rsid w:val="00712E98"/>
    <w:rsid w:val="00712F05"/>
    <w:rsid w:val="0071366E"/>
    <w:rsid w:val="00713D86"/>
    <w:rsid w:val="00713EB1"/>
    <w:rsid w:val="007140ED"/>
    <w:rsid w:val="007142B3"/>
    <w:rsid w:val="007142FF"/>
    <w:rsid w:val="0071463D"/>
    <w:rsid w:val="007147B8"/>
    <w:rsid w:val="007149B7"/>
    <w:rsid w:val="007149ED"/>
    <w:rsid w:val="00714A8C"/>
    <w:rsid w:val="00714BC1"/>
    <w:rsid w:val="00714C2F"/>
    <w:rsid w:val="00714DCB"/>
    <w:rsid w:val="00714ED6"/>
    <w:rsid w:val="0071529C"/>
    <w:rsid w:val="00715367"/>
    <w:rsid w:val="0071549B"/>
    <w:rsid w:val="007154DA"/>
    <w:rsid w:val="007154DD"/>
    <w:rsid w:val="007155E4"/>
    <w:rsid w:val="00715634"/>
    <w:rsid w:val="00715850"/>
    <w:rsid w:val="007159F9"/>
    <w:rsid w:val="00715CA9"/>
    <w:rsid w:val="00715FA5"/>
    <w:rsid w:val="0071651B"/>
    <w:rsid w:val="007165A8"/>
    <w:rsid w:val="00716613"/>
    <w:rsid w:val="007167BB"/>
    <w:rsid w:val="00716827"/>
    <w:rsid w:val="0071691C"/>
    <w:rsid w:val="00716A92"/>
    <w:rsid w:val="00716CF3"/>
    <w:rsid w:val="00716D90"/>
    <w:rsid w:val="007170A3"/>
    <w:rsid w:val="00717122"/>
    <w:rsid w:val="00717165"/>
    <w:rsid w:val="00717590"/>
    <w:rsid w:val="007175D7"/>
    <w:rsid w:val="00717634"/>
    <w:rsid w:val="0071773A"/>
    <w:rsid w:val="00717776"/>
    <w:rsid w:val="00717C0F"/>
    <w:rsid w:val="00717E58"/>
    <w:rsid w:val="00717F87"/>
    <w:rsid w:val="007202B3"/>
    <w:rsid w:val="00720326"/>
    <w:rsid w:val="00720596"/>
    <w:rsid w:val="0072064E"/>
    <w:rsid w:val="007207D8"/>
    <w:rsid w:val="007208E6"/>
    <w:rsid w:val="007209DD"/>
    <w:rsid w:val="00720B39"/>
    <w:rsid w:val="00720BD9"/>
    <w:rsid w:val="0072102E"/>
    <w:rsid w:val="00721107"/>
    <w:rsid w:val="007211C4"/>
    <w:rsid w:val="0072132C"/>
    <w:rsid w:val="0072142B"/>
    <w:rsid w:val="007214B0"/>
    <w:rsid w:val="007215CC"/>
    <w:rsid w:val="007216CF"/>
    <w:rsid w:val="00721ACD"/>
    <w:rsid w:val="00721B44"/>
    <w:rsid w:val="00721D57"/>
    <w:rsid w:val="007220AE"/>
    <w:rsid w:val="007223F6"/>
    <w:rsid w:val="007223F9"/>
    <w:rsid w:val="0072279E"/>
    <w:rsid w:val="00722888"/>
    <w:rsid w:val="0072295D"/>
    <w:rsid w:val="00722AEC"/>
    <w:rsid w:val="00722C36"/>
    <w:rsid w:val="00722D28"/>
    <w:rsid w:val="00723036"/>
    <w:rsid w:val="007234FA"/>
    <w:rsid w:val="007237FD"/>
    <w:rsid w:val="00723C3A"/>
    <w:rsid w:val="00723D48"/>
    <w:rsid w:val="00723D80"/>
    <w:rsid w:val="00723DB3"/>
    <w:rsid w:val="00723E53"/>
    <w:rsid w:val="00723E8E"/>
    <w:rsid w:val="007247C4"/>
    <w:rsid w:val="007248BE"/>
    <w:rsid w:val="00724948"/>
    <w:rsid w:val="00724961"/>
    <w:rsid w:val="00724E60"/>
    <w:rsid w:val="00724E69"/>
    <w:rsid w:val="00724FD5"/>
    <w:rsid w:val="007250B3"/>
    <w:rsid w:val="007253ED"/>
    <w:rsid w:val="00725927"/>
    <w:rsid w:val="007259A8"/>
    <w:rsid w:val="00725DA8"/>
    <w:rsid w:val="00726362"/>
    <w:rsid w:val="007267AA"/>
    <w:rsid w:val="00726822"/>
    <w:rsid w:val="0072686C"/>
    <w:rsid w:val="00726890"/>
    <w:rsid w:val="00726906"/>
    <w:rsid w:val="00726C7D"/>
    <w:rsid w:val="00726CE4"/>
    <w:rsid w:val="007270CB"/>
    <w:rsid w:val="00727390"/>
    <w:rsid w:val="007273DB"/>
    <w:rsid w:val="0072747B"/>
    <w:rsid w:val="0072762E"/>
    <w:rsid w:val="00727733"/>
    <w:rsid w:val="00727F61"/>
    <w:rsid w:val="007300EA"/>
    <w:rsid w:val="007300EE"/>
    <w:rsid w:val="0073010A"/>
    <w:rsid w:val="007301E6"/>
    <w:rsid w:val="00730419"/>
    <w:rsid w:val="00730437"/>
    <w:rsid w:val="007304C6"/>
    <w:rsid w:val="00730522"/>
    <w:rsid w:val="00730560"/>
    <w:rsid w:val="00730570"/>
    <w:rsid w:val="0073064A"/>
    <w:rsid w:val="0073081F"/>
    <w:rsid w:val="007308EC"/>
    <w:rsid w:val="00730D3B"/>
    <w:rsid w:val="00730D50"/>
    <w:rsid w:val="00730DF5"/>
    <w:rsid w:val="00730EBB"/>
    <w:rsid w:val="00731139"/>
    <w:rsid w:val="0073122F"/>
    <w:rsid w:val="007312EC"/>
    <w:rsid w:val="00731405"/>
    <w:rsid w:val="007314FB"/>
    <w:rsid w:val="007316FB"/>
    <w:rsid w:val="00731774"/>
    <w:rsid w:val="00731775"/>
    <w:rsid w:val="007318F5"/>
    <w:rsid w:val="00731C60"/>
    <w:rsid w:val="00731D0B"/>
    <w:rsid w:val="00731FEB"/>
    <w:rsid w:val="0073205E"/>
    <w:rsid w:val="007320BC"/>
    <w:rsid w:val="00732267"/>
    <w:rsid w:val="00732291"/>
    <w:rsid w:val="007322C1"/>
    <w:rsid w:val="0073270A"/>
    <w:rsid w:val="00732804"/>
    <w:rsid w:val="00732848"/>
    <w:rsid w:val="00732928"/>
    <w:rsid w:val="007329BC"/>
    <w:rsid w:val="00732C70"/>
    <w:rsid w:val="00732DCB"/>
    <w:rsid w:val="00732DF8"/>
    <w:rsid w:val="00733112"/>
    <w:rsid w:val="0073313B"/>
    <w:rsid w:val="007331F3"/>
    <w:rsid w:val="007335D1"/>
    <w:rsid w:val="0073382E"/>
    <w:rsid w:val="00733A50"/>
    <w:rsid w:val="00733A69"/>
    <w:rsid w:val="00733AE6"/>
    <w:rsid w:val="00733B78"/>
    <w:rsid w:val="00733C36"/>
    <w:rsid w:val="00733D6E"/>
    <w:rsid w:val="00733DB3"/>
    <w:rsid w:val="007340AE"/>
    <w:rsid w:val="00734228"/>
    <w:rsid w:val="00734355"/>
    <w:rsid w:val="00734575"/>
    <w:rsid w:val="007345C7"/>
    <w:rsid w:val="00734698"/>
    <w:rsid w:val="00734857"/>
    <w:rsid w:val="007349A0"/>
    <w:rsid w:val="00734ADD"/>
    <w:rsid w:val="00734DCE"/>
    <w:rsid w:val="00735333"/>
    <w:rsid w:val="00735449"/>
    <w:rsid w:val="007356C5"/>
    <w:rsid w:val="007358F6"/>
    <w:rsid w:val="00735923"/>
    <w:rsid w:val="007360BE"/>
    <w:rsid w:val="00736BFA"/>
    <w:rsid w:val="00736C13"/>
    <w:rsid w:val="007370F3"/>
    <w:rsid w:val="0073718D"/>
    <w:rsid w:val="007371A0"/>
    <w:rsid w:val="00737201"/>
    <w:rsid w:val="00737227"/>
    <w:rsid w:val="00737482"/>
    <w:rsid w:val="0073763C"/>
    <w:rsid w:val="00737948"/>
    <w:rsid w:val="00737B64"/>
    <w:rsid w:val="00737D39"/>
    <w:rsid w:val="0074009E"/>
    <w:rsid w:val="00740101"/>
    <w:rsid w:val="0074056F"/>
    <w:rsid w:val="00740707"/>
    <w:rsid w:val="0074092D"/>
    <w:rsid w:val="0074094E"/>
    <w:rsid w:val="00740E07"/>
    <w:rsid w:val="00740E4E"/>
    <w:rsid w:val="007412F2"/>
    <w:rsid w:val="00741374"/>
    <w:rsid w:val="0074159A"/>
    <w:rsid w:val="007417EB"/>
    <w:rsid w:val="00741B82"/>
    <w:rsid w:val="00741F85"/>
    <w:rsid w:val="007422E2"/>
    <w:rsid w:val="00742656"/>
    <w:rsid w:val="00742902"/>
    <w:rsid w:val="00742A4A"/>
    <w:rsid w:val="00742AFB"/>
    <w:rsid w:val="00742D7E"/>
    <w:rsid w:val="00742EB2"/>
    <w:rsid w:val="00742F01"/>
    <w:rsid w:val="00742F6C"/>
    <w:rsid w:val="00742FDD"/>
    <w:rsid w:val="0074322E"/>
    <w:rsid w:val="007432EC"/>
    <w:rsid w:val="0074341C"/>
    <w:rsid w:val="0074372D"/>
    <w:rsid w:val="007437AA"/>
    <w:rsid w:val="007439BB"/>
    <w:rsid w:val="007439CC"/>
    <w:rsid w:val="00743A94"/>
    <w:rsid w:val="00743C88"/>
    <w:rsid w:val="00743CAB"/>
    <w:rsid w:val="00743D44"/>
    <w:rsid w:val="00743D88"/>
    <w:rsid w:val="00743F0E"/>
    <w:rsid w:val="00744107"/>
    <w:rsid w:val="00744514"/>
    <w:rsid w:val="007445E1"/>
    <w:rsid w:val="007446EA"/>
    <w:rsid w:val="00744740"/>
    <w:rsid w:val="00744882"/>
    <w:rsid w:val="00744B19"/>
    <w:rsid w:val="00744C61"/>
    <w:rsid w:val="00744DAF"/>
    <w:rsid w:val="00744ECD"/>
    <w:rsid w:val="00744F22"/>
    <w:rsid w:val="007451E4"/>
    <w:rsid w:val="00745678"/>
    <w:rsid w:val="007459C3"/>
    <w:rsid w:val="00745C1F"/>
    <w:rsid w:val="00745C61"/>
    <w:rsid w:val="00745E63"/>
    <w:rsid w:val="0074602C"/>
    <w:rsid w:val="007460B5"/>
    <w:rsid w:val="0074664F"/>
    <w:rsid w:val="0074668C"/>
    <w:rsid w:val="00746FE3"/>
    <w:rsid w:val="00747017"/>
    <w:rsid w:val="007470A4"/>
    <w:rsid w:val="00747233"/>
    <w:rsid w:val="007472D0"/>
    <w:rsid w:val="007473B9"/>
    <w:rsid w:val="007475FC"/>
    <w:rsid w:val="00747719"/>
    <w:rsid w:val="00747749"/>
    <w:rsid w:val="00747858"/>
    <w:rsid w:val="007478FA"/>
    <w:rsid w:val="00747DE3"/>
    <w:rsid w:val="0075047E"/>
    <w:rsid w:val="00750616"/>
    <w:rsid w:val="007506F3"/>
    <w:rsid w:val="00750883"/>
    <w:rsid w:val="007508CE"/>
    <w:rsid w:val="00750A2C"/>
    <w:rsid w:val="00750A8F"/>
    <w:rsid w:val="0075117E"/>
    <w:rsid w:val="00751251"/>
    <w:rsid w:val="00751267"/>
    <w:rsid w:val="00751392"/>
    <w:rsid w:val="00751435"/>
    <w:rsid w:val="0075184E"/>
    <w:rsid w:val="00751D85"/>
    <w:rsid w:val="00751E0E"/>
    <w:rsid w:val="00751F9B"/>
    <w:rsid w:val="007522A5"/>
    <w:rsid w:val="00752384"/>
    <w:rsid w:val="007524C2"/>
    <w:rsid w:val="00752667"/>
    <w:rsid w:val="00752899"/>
    <w:rsid w:val="007528BA"/>
    <w:rsid w:val="0075297E"/>
    <w:rsid w:val="007529FE"/>
    <w:rsid w:val="00752CE6"/>
    <w:rsid w:val="00752ECA"/>
    <w:rsid w:val="00752F14"/>
    <w:rsid w:val="0075301E"/>
    <w:rsid w:val="00753571"/>
    <w:rsid w:val="00753743"/>
    <w:rsid w:val="007538CF"/>
    <w:rsid w:val="0075390D"/>
    <w:rsid w:val="00753963"/>
    <w:rsid w:val="00753B43"/>
    <w:rsid w:val="00753C6F"/>
    <w:rsid w:val="00753F10"/>
    <w:rsid w:val="007542D8"/>
    <w:rsid w:val="007544D0"/>
    <w:rsid w:val="00754836"/>
    <w:rsid w:val="00754849"/>
    <w:rsid w:val="00754AC7"/>
    <w:rsid w:val="00754E66"/>
    <w:rsid w:val="007550C4"/>
    <w:rsid w:val="00755113"/>
    <w:rsid w:val="007554F2"/>
    <w:rsid w:val="007556B1"/>
    <w:rsid w:val="007557B1"/>
    <w:rsid w:val="0075586A"/>
    <w:rsid w:val="007559C4"/>
    <w:rsid w:val="00755C81"/>
    <w:rsid w:val="00755CC6"/>
    <w:rsid w:val="00755F54"/>
    <w:rsid w:val="00756163"/>
    <w:rsid w:val="007561AE"/>
    <w:rsid w:val="00756385"/>
    <w:rsid w:val="007563F1"/>
    <w:rsid w:val="007564CC"/>
    <w:rsid w:val="007564D9"/>
    <w:rsid w:val="00756617"/>
    <w:rsid w:val="007568D2"/>
    <w:rsid w:val="00756A8D"/>
    <w:rsid w:val="00756C35"/>
    <w:rsid w:val="00756C87"/>
    <w:rsid w:val="00756D44"/>
    <w:rsid w:val="00756F83"/>
    <w:rsid w:val="00756FDE"/>
    <w:rsid w:val="007573C9"/>
    <w:rsid w:val="007574E9"/>
    <w:rsid w:val="00757592"/>
    <w:rsid w:val="0075784C"/>
    <w:rsid w:val="007578E1"/>
    <w:rsid w:val="00757B0D"/>
    <w:rsid w:val="00757C56"/>
    <w:rsid w:val="00757D22"/>
    <w:rsid w:val="00757D68"/>
    <w:rsid w:val="00757E7E"/>
    <w:rsid w:val="00757F08"/>
    <w:rsid w:val="00757FD2"/>
    <w:rsid w:val="007600A7"/>
    <w:rsid w:val="00760999"/>
    <w:rsid w:val="00760B1A"/>
    <w:rsid w:val="00760F64"/>
    <w:rsid w:val="00760F7E"/>
    <w:rsid w:val="007613D2"/>
    <w:rsid w:val="007615AC"/>
    <w:rsid w:val="007615C6"/>
    <w:rsid w:val="0076167B"/>
    <w:rsid w:val="00761867"/>
    <w:rsid w:val="00761C30"/>
    <w:rsid w:val="00761CDA"/>
    <w:rsid w:val="00761EEC"/>
    <w:rsid w:val="00761F0E"/>
    <w:rsid w:val="00761FC1"/>
    <w:rsid w:val="00762100"/>
    <w:rsid w:val="0076229C"/>
    <w:rsid w:val="007622B9"/>
    <w:rsid w:val="007622C2"/>
    <w:rsid w:val="007623C0"/>
    <w:rsid w:val="0076269A"/>
    <w:rsid w:val="0076286E"/>
    <w:rsid w:val="00762AD9"/>
    <w:rsid w:val="00762D13"/>
    <w:rsid w:val="007637E8"/>
    <w:rsid w:val="00763E2C"/>
    <w:rsid w:val="00763FD1"/>
    <w:rsid w:val="00764257"/>
    <w:rsid w:val="007642D7"/>
    <w:rsid w:val="00764463"/>
    <w:rsid w:val="007644EF"/>
    <w:rsid w:val="0076473D"/>
    <w:rsid w:val="0076475A"/>
    <w:rsid w:val="00764D0D"/>
    <w:rsid w:val="00764EB5"/>
    <w:rsid w:val="00764FA3"/>
    <w:rsid w:val="00764FA7"/>
    <w:rsid w:val="00765417"/>
    <w:rsid w:val="00765A72"/>
    <w:rsid w:val="00765B9A"/>
    <w:rsid w:val="00765D6C"/>
    <w:rsid w:val="00765DF5"/>
    <w:rsid w:val="00765EF9"/>
    <w:rsid w:val="00765F93"/>
    <w:rsid w:val="007662BD"/>
    <w:rsid w:val="00766636"/>
    <w:rsid w:val="00766894"/>
    <w:rsid w:val="00766A5A"/>
    <w:rsid w:val="00766B37"/>
    <w:rsid w:val="00766B56"/>
    <w:rsid w:val="00766CA5"/>
    <w:rsid w:val="00766CB0"/>
    <w:rsid w:val="00766CB8"/>
    <w:rsid w:val="00767003"/>
    <w:rsid w:val="007670AC"/>
    <w:rsid w:val="0076721D"/>
    <w:rsid w:val="007672E8"/>
    <w:rsid w:val="007674FD"/>
    <w:rsid w:val="00767669"/>
    <w:rsid w:val="007676BF"/>
    <w:rsid w:val="007679F5"/>
    <w:rsid w:val="00767D56"/>
    <w:rsid w:val="00767E72"/>
    <w:rsid w:val="00770307"/>
    <w:rsid w:val="00770492"/>
    <w:rsid w:val="007704BF"/>
    <w:rsid w:val="007706B1"/>
    <w:rsid w:val="007709AC"/>
    <w:rsid w:val="007709FE"/>
    <w:rsid w:val="00770B09"/>
    <w:rsid w:val="00770C28"/>
    <w:rsid w:val="007710A2"/>
    <w:rsid w:val="007713C0"/>
    <w:rsid w:val="00771648"/>
    <w:rsid w:val="00771B2A"/>
    <w:rsid w:val="00772164"/>
    <w:rsid w:val="00772453"/>
    <w:rsid w:val="00772968"/>
    <w:rsid w:val="0077340C"/>
    <w:rsid w:val="007737C4"/>
    <w:rsid w:val="00773AC1"/>
    <w:rsid w:val="00773DB8"/>
    <w:rsid w:val="00773E55"/>
    <w:rsid w:val="00774074"/>
    <w:rsid w:val="0077447C"/>
    <w:rsid w:val="00774581"/>
    <w:rsid w:val="007747B6"/>
    <w:rsid w:val="007748F7"/>
    <w:rsid w:val="00774A47"/>
    <w:rsid w:val="00774B2A"/>
    <w:rsid w:val="00774B44"/>
    <w:rsid w:val="00774B7E"/>
    <w:rsid w:val="00775055"/>
    <w:rsid w:val="007751B1"/>
    <w:rsid w:val="00775362"/>
    <w:rsid w:val="007753D2"/>
    <w:rsid w:val="00775484"/>
    <w:rsid w:val="0077561D"/>
    <w:rsid w:val="007758AE"/>
    <w:rsid w:val="00775A03"/>
    <w:rsid w:val="00775AEE"/>
    <w:rsid w:val="00775BCA"/>
    <w:rsid w:val="00775BD9"/>
    <w:rsid w:val="00775C57"/>
    <w:rsid w:val="00775ED5"/>
    <w:rsid w:val="00775FBD"/>
    <w:rsid w:val="007767E7"/>
    <w:rsid w:val="00776859"/>
    <w:rsid w:val="0077695D"/>
    <w:rsid w:val="00776AA9"/>
    <w:rsid w:val="00776B5A"/>
    <w:rsid w:val="00776C95"/>
    <w:rsid w:val="00776CF8"/>
    <w:rsid w:val="00776F75"/>
    <w:rsid w:val="007770ED"/>
    <w:rsid w:val="007771F0"/>
    <w:rsid w:val="00777530"/>
    <w:rsid w:val="00777D75"/>
    <w:rsid w:val="00777DAE"/>
    <w:rsid w:val="00777DC3"/>
    <w:rsid w:val="007800CA"/>
    <w:rsid w:val="00780851"/>
    <w:rsid w:val="00780869"/>
    <w:rsid w:val="00780AFD"/>
    <w:rsid w:val="00780C05"/>
    <w:rsid w:val="00780C8A"/>
    <w:rsid w:val="00780EF3"/>
    <w:rsid w:val="007810F1"/>
    <w:rsid w:val="0078114B"/>
    <w:rsid w:val="0078132B"/>
    <w:rsid w:val="007813E2"/>
    <w:rsid w:val="007815D3"/>
    <w:rsid w:val="0078171A"/>
    <w:rsid w:val="0078178B"/>
    <w:rsid w:val="0078178D"/>
    <w:rsid w:val="00781957"/>
    <w:rsid w:val="00781A8F"/>
    <w:rsid w:val="00781ADE"/>
    <w:rsid w:val="00781DDC"/>
    <w:rsid w:val="00782174"/>
    <w:rsid w:val="007821B6"/>
    <w:rsid w:val="007822FA"/>
    <w:rsid w:val="0078233E"/>
    <w:rsid w:val="00782375"/>
    <w:rsid w:val="007826D3"/>
    <w:rsid w:val="00782830"/>
    <w:rsid w:val="0078293D"/>
    <w:rsid w:val="00782C96"/>
    <w:rsid w:val="00782EF6"/>
    <w:rsid w:val="0078302C"/>
    <w:rsid w:val="007830F6"/>
    <w:rsid w:val="007832C3"/>
    <w:rsid w:val="00783385"/>
    <w:rsid w:val="007834DB"/>
    <w:rsid w:val="007834E7"/>
    <w:rsid w:val="00783554"/>
    <w:rsid w:val="00783598"/>
    <w:rsid w:val="00783637"/>
    <w:rsid w:val="00783873"/>
    <w:rsid w:val="00783969"/>
    <w:rsid w:val="00783E61"/>
    <w:rsid w:val="00783F31"/>
    <w:rsid w:val="00784264"/>
    <w:rsid w:val="007843F2"/>
    <w:rsid w:val="0078473C"/>
    <w:rsid w:val="007847D7"/>
    <w:rsid w:val="00784807"/>
    <w:rsid w:val="00784B2D"/>
    <w:rsid w:val="00784B68"/>
    <w:rsid w:val="007850B2"/>
    <w:rsid w:val="007851BF"/>
    <w:rsid w:val="0078521B"/>
    <w:rsid w:val="0078530D"/>
    <w:rsid w:val="00785C03"/>
    <w:rsid w:val="00785CB0"/>
    <w:rsid w:val="00785FB3"/>
    <w:rsid w:val="00786008"/>
    <w:rsid w:val="007861BF"/>
    <w:rsid w:val="00786463"/>
    <w:rsid w:val="00786541"/>
    <w:rsid w:val="007867F6"/>
    <w:rsid w:val="00786821"/>
    <w:rsid w:val="0078693B"/>
    <w:rsid w:val="00786AF9"/>
    <w:rsid w:val="00786B70"/>
    <w:rsid w:val="00786DB5"/>
    <w:rsid w:val="00786EA9"/>
    <w:rsid w:val="007871EC"/>
    <w:rsid w:val="007872C0"/>
    <w:rsid w:val="00787334"/>
    <w:rsid w:val="0078733A"/>
    <w:rsid w:val="00787493"/>
    <w:rsid w:val="007874F7"/>
    <w:rsid w:val="007875CB"/>
    <w:rsid w:val="0078789F"/>
    <w:rsid w:val="00787B21"/>
    <w:rsid w:val="00787C2E"/>
    <w:rsid w:val="00787D91"/>
    <w:rsid w:val="007900C7"/>
    <w:rsid w:val="00790281"/>
    <w:rsid w:val="007907E2"/>
    <w:rsid w:val="0079092F"/>
    <w:rsid w:val="00790AAA"/>
    <w:rsid w:val="00790D97"/>
    <w:rsid w:val="00790E20"/>
    <w:rsid w:val="00790EE7"/>
    <w:rsid w:val="0079120E"/>
    <w:rsid w:val="00791299"/>
    <w:rsid w:val="007913F7"/>
    <w:rsid w:val="007913F9"/>
    <w:rsid w:val="0079141A"/>
    <w:rsid w:val="00791522"/>
    <w:rsid w:val="00791577"/>
    <w:rsid w:val="007917AE"/>
    <w:rsid w:val="007917BD"/>
    <w:rsid w:val="0079180A"/>
    <w:rsid w:val="00791A3B"/>
    <w:rsid w:val="00791B7F"/>
    <w:rsid w:val="00791D2D"/>
    <w:rsid w:val="00791DDA"/>
    <w:rsid w:val="00791DE8"/>
    <w:rsid w:val="00791EA7"/>
    <w:rsid w:val="00792005"/>
    <w:rsid w:val="007920B0"/>
    <w:rsid w:val="00792145"/>
    <w:rsid w:val="007922E7"/>
    <w:rsid w:val="007922FD"/>
    <w:rsid w:val="00792513"/>
    <w:rsid w:val="007929F8"/>
    <w:rsid w:val="00792A75"/>
    <w:rsid w:val="00792CE3"/>
    <w:rsid w:val="00792DDB"/>
    <w:rsid w:val="00792F6E"/>
    <w:rsid w:val="00793158"/>
    <w:rsid w:val="00793243"/>
    <w:rsid w:val="00793374"/>
    <w:rsid w:val="007934B4"/>
    <w:rsid w:val="007937D5"/>
    <w:rsid w:val="007938C0"/>
    <w:rsid w:val="00793C74"/>
    <w:rsid w:val="00793EB2"/>
    <w:rsid w:val="00794088"/>
    <w:rsid w:val="007940BF"/>
    <w:rsid w:val="007940DF"/>
    <w:rsid w:val="007943C0"/>
    <w:rsid w:val="00795004"/>
    <w:rsid w:val="00795219"/>
    <w:rsid w:val="007952CE"/>
    <w:rsid w:val="007953B1"/>
    <w:rsid w:val="0079540E"/>
    <w:rsid w:val="0079571E"/>
    <w:rsid w:val="00795C07"/>
    <w:rsid w:val="00795C45"/>
    <w:rsid w:val="00795CB1"/>
    <w:rsid w:val="00795D09"/>
    <w:rsid w:val="00795F73"/>
    <w:rsid w:val="00796070"/>
    <w:rsid w:val="007964BB"/>
    <w:rsid w:val="007964FD"/>
    <w:rsid w:val="0079657A"/>
    <w:rsid w:val="0079673F"/>
    <w:rsid w:val="007969EE"/>
    <w:rsid w:val="00796AF7"/>
    <w:rsid w:val="00796BBD"/>
    <w:rsid w:val="00796DA5"/>
    <w:rsid w:val="00797088"/>
    <w:rsid w:val="007970C2"/>
    <w:rsid w:val="00797205"/>
    <w:rsid w:val="0079726E"/>
    <w:rsid w:val="00797287"/>
    <w:rsid w:val="007973AD"/>
    <w:rsid w:val="007973CC"/>
    <w:rsid w:val="00797487"/>
    <w:rsid w:val="007974F4"/>
    <w:rsid w:val="0079771C"/>
    <w:rsid w:val="00797AFF"/>
    <w:rsid w:val="00797FD0"/>
    <w:rsid w:val="007A0045"/>
    <w:rsid w:val="007A013E"/>
    <w:rsid w:val="007A013F"/>
    <w:rsid w:val="007A0152"/>
    <w:rsid w:val="007A01E6"/>
    <w:rsid w:val="007A0272"/>
    <w:rsid w:val="007A03F3"/>
    <w:rsid w:val="007A03F4"/>
    <w:rsid w:val="007A0610"/>
    <w:rsid w:val="007A06FD"/>
    <w:rsid w:val="007A0DC3"/>
    <w:rsid w:val="007A10AF"/>
    <w:rsid w:val="007A118F"/>
    <w:rsid w:val="007A11A3"/>
    <w:rsid w:val="007A122D"/>
    <w:rsid w:val="007A15F1"/>
    <w:rsid w:val="007A1B31"/>
    <w:rsid w:val="007A1CD2"/>
    <w:rsid w:val="007A1D84"/>
    <w:rsid w:val="007A1E36"/>
    <w:rsid w:val="007A1E5B"/>
    <w:rsid w:val="007A1F21"/>
    <w:rsid w:val="007A21E2"/>
    <w:rsid w:val="007A25C0"/>
    <w:rsid w:val="007A27B4"/>
    <w:rsid w:val="007A282C"/>
    <w:rsid w:val="007A299F"/>
    <w:rsid w:val="007A2F77"/>
    <w:rsid w:val="007A2FED"/>
    <w:rsid w:val="007A31D1"/>
    <w:rsid w:val="007A32B4"/>
    <w:rsid w:val="007A3339"/>
    <w:rsid w:val="007A3385"/>
    <w:rsid w:val="007A34F5"/>
    <w:rsid w:val="007A369E"/>
    <w:rsid w:val="007A3861"/>
    <w:rsid w:val="007A3904"/>
    <w:rsid w:val="007A396D"/>
    <w:rsid w:val="007A39FA"/>
    <w:rsid w:val="007A3A1C"/>
    <w:rsid w:val="007A3CB7"/>
    <w:rsid w:val="007A41C0"/>
    <w:rsid w:val="007A41E2"/>
    <w:rsid w:val="007A4263"/>
    <w:rsid w:val="007A42D0"/>
    <w:rsid w:val="007A43C6"/>
    <w:rsid w:val="007A4B24"/>
    <w:rsid w:val="007A4C2E"/>
    <w:rsid w:val="007A4CEA"/>
    <w:rsid w:val="007A504D"/>
    <w:rsid w:val="007A5126"/>
    <w:rsid w:val="007A529D"/>
    <w:rsid w:val="007A536C"/>
    <w:rsid w:val="007A537D"/>
    <w:rsid w:val="007A5412"/>
    <w:rsid w:val="007A54DB"/>
    <w:rsid w:val="007A587B"/>
    <w:rsid w:val="007A58F2"/>
    <w:rsid w:val="007A5AF5"/>
    <w:rsid w:val="007A5B11"/>
    <w:rsid w:val="007A5B25"/>
    <w:rsid w:val="007A5E8F"/>
    <w:rsid w:val="007A5FE3"/>
    <w:rsid w:val="007A6019"/>
    <w:rsid w:val="007A6031"/>
    <w:rsid w:val="007A60CE"/>
    <w:rsid w:val="007A60CF"/>
    <w:rsid w:val="007A6256"/>
    <w:rsid w:val="007A6839"/>
    <w:rsid w:val="007A6A8B"/>
    <w:rsid w:val="007A70E3"/>
    <w:rsid w:val="007A712A"/>
    <w:rsid w:val="007A715A"/>
    <w:rsid w:val="007A7233"/>
    <w:rsid w:val="007A74E0"/>
    <w:rsid w:val="007A76DA"/>
    <w:rsid w:val="007A773D"/>
    <w:rsid w:val="007A774B"/>
    <w:rsid w:val="007A78E0"/>
    <w:rsid w:val="007A7B78"/>
    <w:rsid w:val="007A7C89"/>
    <w:rsid w:val="007A7F34"/>
    <w:rsid w:val="007B0166"/>
    <w:rsid w:val="007B02DD"/>
    <w:rsid w:val="007B0362"/>
    <w:rsid w:val="007B055E"/>
    <w:rsid w:val="007B0586"/>
    <w:rsid w:val="007B0616"/>
    <w:rsid w:val="007B0758"/>
    <w:rsid w:val="007B0846"/>
    <w:rsid w:val="007B0A8B"/>
    <w:rsid w:val="007B0B12"/>
    <w:rsid w:val="007B0C4B"/>
    <w:rsid w:val="007B0DBC"/>
    <w:rsid w:val="007B0EC8"/>
    <w:rsid w:val="007B0F42"/>
    <w:rsid w:val="007B0FD0"/>
    <w:rsid w:val="007B1495"/>
    <w:rsid w:val="007B1516"/>
    <w:rsid w:val="007B1715"/>
    <w:rsid w:val="007B1854"/>
    <w:rsid w:val="007B18E4"/>
    <w:rsid w:val="007B1D1C"/>
    <w:rsid w:val="007B1E1C"/>
    <w:rsid w:val="007B1E9D"/>
    <w:rsid w:val="007B1F28"/>
    <w:rsid w:val="007B2724"/>
    <w:rsid w:val="007B2863"/>
    <w:rsid w:val="007B2985"/>
    <w:rsid w:val="007B29A3"/>
    <w:rsid w:val="007B2B1A"/>
    <w:rsid w:val="007B2C39"/>
    <w:rsid w:val="007B308F"/>
    <w:rsid w:val="007B3119"/>
    <w:rsid w:val="007B311F"/>
    <w:rsid w:val="007B331C"/>
    <w:rsid w:val="007B380C"/>
    <w:rsid w:val="007B3912"/>
    <w:rsid w:val="007B392B"/>
    <w:rsid w:val="007B3DDE"/>
    <w:rsid w:val="007B3DE8"/>
    <w:rsid w:val="007B3EC5"/>
    <w:rsid w:val="007B452D"/>
    <w:rsid w:val="007B45EB"/>
    <w:rsid w:val="007B46D8"/>
    <w:rsid w:val="007B4701"/>
    <w:rsid w:val="007B4766"/>
    <w:rsid w:val="007B48BC"/>
    <w:rsid w:val="007B4914"/>
    <w:rsid w:val="007B4B94"/>
    <w:rsid w:val="007B4EAF"/>
    <w:rsid w:val="007B4F51"/>
    <w:rsid w:val="007B515A"/>
    <w:rsid w:val="007B5423"/>
    <w:rsid w:val="007B5739"/>
    <w:rsid w:val="007B5A7A"/>
    <w:rsid w:val="007B5ABB"/>
    <w:rsid w:val="007B5D81"/>
    <w:rsid w:val="007B5ECA"/>
    <w:rsid w:val="007B5F46"/>
    <w:rsid w:val="007B5FA5"/>
    <w:rsid w:val="007B5FD8"/>
    <w:rsid w:val="007B6499"/>
    <w:rsid w:val="007B64DB"/>
    <w:rsid w:val="007B6883"/>
    <w:rsid w:val="007B6952"/>
    <w:rsid w:val="007B6B26"/>
    <w:rsid w:val="007B6B7F"/>
    <w:rsid w:val="007B6BBB"/>
    <w:rsid w:val="007B6DB2"/>
    <w:rsid w:val="007B6DFC"/>
    <w:rsid w:val="007B75E5"/>
    <w:rsid w:val="007B76A5"/>
    <w:rsid w:val="007B7783"/>
    <w:rsid w:val="007B79B9"/>
    <w:rsid w:val="007B7C4D"/>
    <w:rsid w:val="007B7DDE"/>
    <w:rsid w:val="007B7F10"/>
    <w:rsid w:val="007C040E"/>
    <w:rsid w:val="007C0439"/>
    <w:rsid w:val="007C0537"/>
    <w:rsid w:val="007C0717"/>
    <w:rsid w:val="007C09B7"/>
    <w:rsid w:val="007C09C1"/>
    <w:rsid w:val="007C0C8D"/>
    <w:rsid w:val="007C0D5E"/>
    <w:rsid w:val="007C0D8B"/>
    <w:rsid w:val="007C0F51"/>
    <w:rsid w:val="007C0F8D"/>
    <w:rsid w:val="007C1213"/>
    <w:rsid w:val="007C17C2"/>
    <w:rsid w:val="007C1987"/>
    <w:rsid w:val="007C1AEE"/>
    <w:rsid w:val="007C1DFB"/>
    <w:rsid w:val="007C204A"/>
    <w:rsid w:val="007C21D9"/>
    <w:rsid w:val="007C228A"/>
    <w:rsid w:val="007C232F"/>
    <w:rsid w:val="007C23E2"/>
    <w:rsid w:val="007C254B"/>
    <w:rsid w:val="007C2568"/>
    <w:rsid w:val="007C2587"/>
    <w:rsid w:val="007C27A6"/>
    <w:rsid w:val="007C2816"/>
    <w:rsid w:val="007C29CC"/>
    <w:rsid w:val="007C2C91"/>
    <w:rsid w:val="007C2F64"/>
    <w:rsid w:val="007C30B7"/>
    <w:rsid w:val="007C3164"/>
    <w:rsid w:val="007C3287"/>
    <w:rsid w:val="007C3365"/>
    <w:rsid w:val="007C3380"/>
    <w:rsid w:val="007C3459"/>
    <w:rsid w:val="007C3499"/>
    <w:rsid w:val="007C35BF"/>
    <w:rsid w:val="007C3779"/>
    <w:rsid w:val="007C398A"/>
    <w:rsid w:val="007C39FE"/>
    <w:rsid w:val="007C3BDD"/>
    <w:rsid w:val="007C3E25"/>
    <w:rsid w:val="007C3EAA"/>
    <w:rsid w:val="007C3F29"/>
    <w:rsid w:val="007C3F78"/>
    <w:rsid w:val="007C44A7"/>
    <w:rsid w:val="007C45BA"/>
    <w:rsid w:val="007C484A"/>
    <w:rsid w:val="007C4886"/>
    <w:rsid w:val="007C49AE"/>
    <w:rsid w:val="007C4A22"/>
    <w:rsid w:val="007C4BFD"/>
    <w:rsid w:val="007C4D2B"/>
    <w:rsid w:val="007C4DAB"/>
    <w:rsid w:val="007C5521"/>
    <w:rsid w:val="007C552E"/>
    <w:rsid w:val="007C55D9"/>
    <w:rsid w:val="007C55FF"/>
    <w:rsid w:val="007C5B29"/>
    <w:rsid w:val="007C5BFB"/>
    <w:rsid w:val="007C5CAF"/>
    <w:rsid w:val="007C5DB3"/>
    <w:rsid w:val="007C61BE"/>
    <w:rsid w:val="007C6376"/>
    <w:rsid w:val="007C63A2"/>
    <w:rsid w:val="007C68C5"/>
    <w:rsid w:val="007C69BA"/>
    <w:rsid w:val="007C6C24"/>
    <w:rsid w:val="007C6EE0"/>
    <w:rsid w:val="007C6F0D"/>
    <w:rsid w:val="007C7118"/>
    <w:rsid w:val="007C7129"/>
    <w:rsid w:val="007C7186"/>
    <w:rsid w:val="007C759A"/>
    <w:rsid w:val="007C777E"/>
    <w:rsid w:val="007C7826"/>
    <w:rsid w:val="007C790F"/>
    <w:rsid w:val="007C7F1A"/>
    <w:rsid w:val="007D01AC"/>
    <w:rsid w:val="007D032A"/>
    <w:rsid w:val="007D0816"/>
    <w:rsid w:val="007D0901"/>
    <w:rsid w:val="007D0AB8"/>
    <w:rsid w:val="007D0C2B"/>
    <w:rsid w:val="007D1016"/>
    <w:rsid w:val="007D11B0"/>
    <w:rsid w:val="007D1325"/>
    <w:rsid w:val="007D1563"/>
    <w:rsid w:val="007D160E"/>
    <w:rsid w:val="007D16C6"/>
    <w:rsid w:val="007D1C5A"/>
    <w:rsid w:val="007D2049"/>
    <w:rsid w:val="007D2058"/>
    <w:rsid w:val="007D20FF"/>
    <w:rsid w:val="007D21D6"/>
    <w:rsid w:val="007D2508"/>
    <w:rsid w:val="007D25D2"/>
    <w:rsid w:val="007D2628"/>
    <w:rsid w:val="007D299C"/>
    <w:rsid w:val="007D2B28"/>
    <w:rsid w:val="007D2E01"/>
    <w:rsid w:val="007D2F34"/>
    <w:rsid w:val="007D2FE5"/>
    <w:rsid w:val="007D3023"/>
    <w:rsid w:val="007D34AC"/>
    <w:rsid w:val="007D34D4"/>
    <w:rsid w:val="007D37F5"/>
    <w:rsid w:val="007D3888"/>
    <w:rsid w:val="007D38D3"/>
    <w:rsid w:val="007D3954"/>
    <w:rsid w:val="007D3AA4"/>
    <w:rsid w:val="007D3BF7"/>
    <w:rsid w:val="007D3C1F"/>
    <w:rsid w:val="007D3F1D"/>
    <w:rsid w:val="007D40E5"/>
    <w:rsid w:val="007D4297"/>
    <w:rsid w:val="007D44E3"/>
    <w:rsid w:val="007D4534"/>
    <w:rsid w:val="007D458F"/>
    <w:rsid w:val="007D475F"/>
    <w:rsid w:val="007D476E"/>
    <w:rsid w:val="007D48A7"/>
    <w:rsid w:val="007D48B5"/>
    <w:rsid w:val="007D491B"/>
    <w:rsid w:val="007D4ACB"/>
    <w:rsid w:val="007D4B78"/>
    <w:rsid w:val="007D4BF9"/>
    <w:rsid w:val="007D4C4E"/>
    <w:rsid w:val="007D4D54"/>
    <w:rsid w:val="007D4DA7"/>
    <w:rsid w:val="007D50DC"/>
    <w:rsid w:val="007D5230"/>
    <w:rsid w:val="007D5255"/>
    <w:rsid w:val="007D55D1"/>
    <w:rsid w:val="007D5741"/>
    <w:rsid w:val="007D574B"/>
    <w:rsid w:val="007D57A4"/>
    <w:rsid w:val="007D5914"/>
    <w:rsid w:val="007D5A5F"/>
    <w:rsid w:val="007D5ABA"/>
    <w:rsid w:val="007D5D32"/>
    <w:rsid w:val="007D637C"/>
    <w:rsid w:val="007D64B3"/>
    <w:rsid w:val="007D64FE"/>
    <w:rsid w:val="007D6582"/>
    <w:rsid w:val="007D69CC"/>
    <w:rsid w:val="007D6C34"/>
    <w:rsid w:val="007D6E77"/>
    <w:rsid w:val="007D6EA4"/>
    <w:rsid w:val="007D6EBD"/>
    <w:rsid w:val="007D753E"/>
    <w:rsid w:val="007D756B"/>
    <w:rsid w:val="007D75E4"/>
    <w:rsid w:val="007D75F9"/>
    <w:rsid w:val="007D77C7"/>
    <w:rsid w:val="007D77E4"/>
    <w:rsid w:val="007D7807"/>
    <w:rsid w:val="007D7821"/>
    <w:rsid w:val="007D7D58"/>
    <w:rsid w:val="007D7E54"/>
    <w:rsid w:val="007D7FE5"/>
    <w:rsid w:val="007E000B"/>
    <w:rsid w:val="007E0042"/>
    <w:rsid w:val="007E01E8"/>
    <w:rsid w:val="007E0225"/>
    <w:rsid w:val="007E02BC"/>
    <w:rsid w:val="007E06D0"/>
    <w:rsid w:val="007E06DE"/>
    <w:rsid w:val="007E09E8"/>
    <w:rsid w:val="007E0A9C"/>
    <w:rsid w:val="007E0BA2"/>
    <w:rsid w:val="007E0E12"/>
    <w:rsid w:val="007E0EBF"/>
    <w:rsid w:val="007E0EE0"/>
    <w:rsid w:val="007E12D9"/>
    <w:rsid w:val="007E1576"/>
    <w:rsid w:val="007E159C"/>
    <w:rsid w:val="007E1657"/>
    <w:rsid w:val="007E19E5"/>
    <w:rsid w:val="007E1A37"/>
    <w:rsid w:val="007E1F4B"/>
    <w:rsid w:val="007E2553"/>
    <w:rsid w:val="007E25F5"/>
    <w:rsid w:val="007E28C4"/>
    <w:rsid w:val="007E2A74"/>
    <w:rsid w:val="007E2AA7"/>
    <w:rsid w:val="007E2DA4"/>
    <w:rsid w:val="007E3124"/>
    <w:rsid w:val="007E32BF"/>
    <w:rsid w:val="007E33C9"/>
    <w:rsid w:val="007E340D"/>
    <w:rsid w:val="007E3906"/>
    <w:rsid w:val="007E3A34"/>
    <w:rsid w:val="007E3B1C"/>
    <w:rsid w:val="007E3C91"/>
    <w:rsid w:val="007E3EA2"/>
    <w:rsid w:val="007E3EDB"/>
    <w:rsid w:val="007E3F62"/>
    <w:rsid w:val="007E404F"/>
    <w:rsid w:val="007E4193"/>
    <w:rsid w:val="007E41F3"/>
    <w:rsid w:val="007E425C"/>
    <w:rsid w:val="007E46E5"/>
    <w:rsid w:val="007E49B7"/>
    <w:rsid w:val="007E49BF"/>
    <w:rsid w:val="007E4BFE"/>
    <w:rsid w:val="007E4E70"/>
    <w:rsid w:val="007E5000"/>
    <w:rsid w:val="007E506F"/>
    <w:rsid w:val="007E509D"/>
    <w:rsid w:val="007E52C7"/>
    <w:rsid w:val="007E5311"/>
    <w:rsid w:val="007E534B"/>
    <w:rsid w:val="007E56D5"/>
    <w:rsid w:val="007E5893"/>
    <w:rsid w:val="007E5D88"/>
    <w:rsid w:val="007E5EBE"/>
    <w:rsid w:val="007E5F37"/>
    <w:rsid w:val="007E6118"/>
    <w:rsid w:val="007E67BB"/>
    <w:rsid w:val="007E6A2B"/>
    <w:rsid w:val="007E6ABB"/>
    <w:rsid w:val="007E6B2D"/>
    <w:rsid w:val="007E6F1F"/>
    <w:rsid w:val="007E70FB"/>
    <w:rsid w:val="007E729D"/>
    <w:rsid w:val="007E73C3"/>
    <w:rsid w:val="007E73E2"/>
    <w:rsid w:val="007E7410"/>
    <w:rsid w:val="007E7A69"/>
    <w:rsid w:val="007E7AF0"/>
    <w:rsid w:val="007E7F46"/>
    <w:rsid w:val="007F05A2"/>
    <w:rsid w:val="007F092F"/>
    <w:rsid w:val="007F0D8E"/>
    <w:rsid w:val="007F0EB1"/>
    <w:rsid w:val="007F10CF"/>
    <w:rsid w:val="007F126F"/>
    <w:rsid w:val="007F13B4"/>
    <w:rsid w:val="007F161A"/>
    <w:rsid w:val="007F16F2"/>
    <w:rsid w:val="007F1A23"/>
    <w:rsid w:val="007F1BBD"/>
    <w:rsid w:val="007F1BF9"/>
    <w:rsid w:val="007F2203"/>
    <w:rsid w:val="007F2707"/>
    <w:rsid w:val="007F2911"/>
    <w:rsid w:val="007F2B86"/>
    <w:rsid w:val="007F32BF"/>
    <w:rsid w:val="007F3394"/>
    <w:rsid w:val="007F33B8"/>
    <w:rsid w:val="007F340A"/>
    <w:rsid w:val="007F3672"/>
    <w:rsid w:val="007F3C92"/>
    <w:rsid w:val="007F3DBF"/>
    <w:rsid w:val="007F3E94"/>
    <w:rsid w:val="007F3EFB"/>
    <w:rsid w:val="007F3FC5"/>
    <w:rsid w:val="007F433D"/>
    <w:rsid w:val="007F4683"/>
    <w:rsid w:val="007F4811"/>
    <w:rsid w:val="007F4A8E"/>
    <w:rsid w:val="007F4CE2"/>
    <w:rsid w:val="007F4E1F"/>
    <w:rsid w:val="007F4ECA"/>
    <w:rsid w:val="007F5000"/>
    <w:rsid w:val="007F5255"/>
    <w:rsid w:val="007F53E1"/>
    <w:rsid w:val="007F54EC"/>
    <w:rsid w:val="007F5C25"/>
    <w:rsid w:val="007F5F7B"/>
    <w:rsid w:val="007F622E"/>
    <w:rsid w:val="007F626B"/>
    <w:rsid w:val="007F692D"/>
    <w:rsid w:val="007F6B35"/>
    <w:rsid w:val="007F6BAD"/>
    <w:rsid w:val="007F6CCE"/>
    <w:rsid w:val="007F6E97"/>
    <w:rsid w:val="007F70BA"/>
    <w:rsid w:val="007F7249"/>
    <w:rsid w:val="007F72E8"/>
    <w:rsid w:val="007F73A0"/>
    <w:rsid w:val="007F74F0"/>
    <w:rsid w:val="007F74FA"/>
    <w:rsid w:val="007F77D0"/>
    <w:rsid w:val="007F798C"/>
    <w:rsid w:val="008005A9"/>
    <w:rsid w:val="00800788"/>
    <w:rsid w:val="008009F5"/>
    <w:rsid w:val="00800BE5"/>
    <w:rsid w:val="00800C39"/>
    <w:rsid w:val="00801181"/>
    <w:rsid w:val="008011B4"/>
    <w:rsid w:val="0080160C"/>
    <w:rsid w:val="0080172E"/>
    <w:rsid w:val="00801874"/>
    <w:rsid w:val="00801A84"/>
    <w:rsid w:val="00801EF2"/>
    <w:rsid w:val="00801F12"/>
    <w:rsid w:val="00802186"/>
    <w:rsid w:val="008021BA"/>
    <w:rsid w:val="00802281"/>
    <w:rsid w:val="008025FE"/>
    <w:rsid w:val="00802721"/>
    <w:rsid w:val="008028E5"/>
    <w:rsid w:val="00802B47"/>
    <w:rsid w:val="00802D88"/>
    <w:rsid w:val="008031FC"/>
    <w:rsid w:val="00803524"/>
    <w:rsid w:val="00803574"/>
    <w:rsid w:val="008035E0"/>
    <w:rsid w:val="008038A5"/>
    <w:rsid w:val="00803EEB"/>
    <w:rsid w:val="00803F60"/>
    <w:rsid w:val="00803FDE"/>
    <w:rsid w:val="008041B9"/>
    <w:rsid w:val="0080420A"/>
    <w:rsid w:val="0080423E"/>
    <w:rsid w:val="00804246"/>
    <w:rsid w:val="008045D1"/>
    <w:rsid w:val="00804722"/>
    <w:rsid w:val="008047BE"/>
    <w:rsid w:val="00804916"/>
    <w:rsid w:val="0080499B"/>
    <w:rsid w:val="00804A2A"/>
    <w:rsid w:val="008051FF"/>
    <w:rsid w:val="00805358"/>
    <w:rsid w:val="008053DE"/>
    <w:rsid w:val="0080556D"/>
    <w:rsid w:val="00805AF0"/>
    <w:rsid w:val="00805D53"/>
    <w:rsid w:val="00805E57"/>
    <w:rsid w:val="0080624E"/>
    <w:rsid w:val="00806616"/>
    <w:rsid w:val="0080669E"/>
    <w:rsid w:val="00806757"/>
    <w:rsid w:val="00806788"/>
    <w:rsid w:val="00806796"/>
    <w:rsid w:val="0080683B"/>
    <w:rsid w:val="008069B7"/>
    <w:rsid w:val="00806B0A"/>
    <w:rsid w:val="0080700B"/>
    <w:rsid w:val="0080709F"/>
    <w:rsid w:val="00807118"/>
    <w:rsid w:val="00807281"/>
    <w:rsid w:val="0080753A"/>
    <w:rsid w:val="008078AD"/>
    <w:rsid w:val="00807990"/>
    <w:rsid w:val="0081010E"/>
    <w:rsid w:val="0081037C"/>
    <w:rsid w:val="008105DA"/>
    <w:rsid w:val="00810663"/>
    <w:rsid w:val="00810842"/>
    <w:rsid w:val="0081086D"/>
    <w:rsid w:val="00810A8D"/>
    <w:rsid w:val="00810C17"/>
    <w:rsid w:val="00810D94"/>
    <w:rsid w:val="00810EEE"/>
    <w:rsid w:val="0081129C"/>
    <w:rsid w:val="0081158C"/>
    <w:rsid w:val="00811AB3"/>
    <w:rsid w:val="00812174"/>
    <w:rsid w:val="0081233D"/>
    <w:rsid w:val="00812666"/>
    <w:rsid w:val="0081293C"/>
    <w:rsid w:val="008129BC"/>
    <w:rsid w:val="008129D4"/>
    <w:rsid w:val="00812A5C"/>
    <w:rsid w:val="00812AD5"/>
    <w:rsid w:val="00812E6A"/>
    <w:rsid w:val="00812EF1"/>
    <w:rsid w:val="00812F62"/>
    <w:rsid w:val="00813018"/>
    <w:rsid w:val="00813061"/>
    <w:rsid w:val="00813112"/>
    <w:rsid w:val="00813E81"/>
    <w:rsid w:val="00813F51"/>
    <w:rsid w:val="008140B4"/>
    <w:rsid w:val="008140B8"/>
    <w:rsid w:val="00814167"/>
    <w:rsid w:val="008143F5"/>
    <w:rsid w:val="0081447E"/>
    <w:rsid w:val="00814878"/>
    <w:rsid w:val="00814C35"/>
    <w:rsid w:val="00814C6D"/>
    <w:rsid w:val="00814E2D"/>
    <w:rsid w:val="00814E96"/>
    <w:rsid w:val="00814EE2"/>
    <w:rsid w:val="00814F55"/>
    <w:rsid w:val="0081510E"/>
    <w:rsid w:val="008153F1"/>
    <w:rsid w:val="008153FD"/>
    <w:rsid w:val="00815565"/>
    <w:rsid w:val="00815722"/>
    <w:rsid w:val="00815760"/>
    <w:rsid w:val="00815A63"/>
    <w:rsid w:val="00815C6F"/>
    <w:rsid w:val="00815D8B"/>
    <w:rsid w:val="00815F50"/>
    <w:rsid w:val="00815F71"/>
    <w:rsid w:val="00816082"/>
    <w:rsid w:val="008161B2"/>
    <w:rsid w:val="00816418"/>
    <w:rsid w:val="008166B3"/>
    <w:rsid w:val="00816815"/>
    <w:rsid w:val="00816889"/>
    <w:rsid w:val="008168CB"/>
    <w:rsid w:val="00816935"/>
    <w:rsid w:val="008170C0"/>
    <w:rsid w:val="00817303"/>
    <w:rsid w:val="008173FF"/>
    <w:rsid w:val="008174BE"/>
    <w:rsid w:val="00817707"/>
    <w:rsid w:val="00817E38"/>
    <w:rsid w:val="00817E54"/>
    <w:rsid w:val="008202FB"/>
    <w:rsid w:val="00820749"/>
    <w:rsid w:val="00820990"/>
    <w:rsid w:val="00820CFA"/>
    <w:rsid w:val="00820DDE"/>
    <w:rsid w:val="00820EAF"/>
    <w:rsid w:val="00820FBC"/>
    <w:rsid w:val="00821581"/>
    <w:rsid w:val="0082161A"/>
    <w:rsid w:val="00821666"/>
    <w:rsid w:val="008216C2"/>
    <w:rsid w:val="008216CD"/>
    <w:rsid w:val="008216CE"/>
    <w:rsid w:val="008217E1"/>
    <w:rsid w:val="0082186C"/>
    <w:rsid w:val="008218EE"/>
    <w:rsid w:val="0082197A"/>
    <w:rsid w:val="00821A8B"/>
    <w:rsid w:val="00821BC9"/>
    <w:rsid w:val="00821DCA"/>
    <w:rsid w:val="00821EA4"/>
    <w:rsid w:val="00821F68"/>
    <w:rsid w:val="0082214B"/>
    <w:rsid w:val="00822395"/>
    <w:rsid w:val="008226B7"/>
    <w:rsid w:val="0082288F"/>
    <w:rsid w:val="00822D6E"/>
    <w:rsid w:val="00822E92"/>
    <w:rsid w:val="00822FDA"/>
    <w:rsid w:val="008230F4"/>
    <w:rsid w:val="0082350A"/>
    <w:rsid w:val="00823809"/>
    <w:rsid w:val="008238E9"/>
    <w:rsid w:val="00823B4D"/>
    <w:rsid w:val="00823F80"/>
    <w:rsid w:val="008240CE"/>
    <w:rsid w:val="008242C5"/>
    <w:rsid w:val="008245B2"/>
    <w:rsid w:val="008246AF"/>
    <w:rsid w:val="00824882"/>
    <w:rsid w:val="008249AD"/>
    <w:rsid w:val="008249B8"/>
    <w:rsid w:val="00824A80"/>
    <w:rsid w:val="00824C00"/>
    <w:rsid w:val="00825303"/>
    <w:rsid w:val="00825323"/>
    <w:rsid w:val="00825705"/>
    <w:rsid w:val="00825727"/>
    <w:rsid w:val="0082575D"/>
    <w:rsid w:val="00825792"/>
    <w:rsid w:val="00825BB3"/>
    <w:rsid w:val="00825C15"/>
    <w:rsid w:val="00825E1F"/>
    <w:rsid w:val="00825F03"/>
    <w:rsid w:val="00826260"/>
    <w:rsid w:val="00826B77"/>
    <w:rsid w:val="00826CED"/>
    <w:rsid w:val="00826D8D"/>
    <w:rsid w:val="00826E93"/>
    <w:rsid w:val="00826EF7"/>
    <w:rsid w:val="00826F31"/>
    <w:rsid w:val="00826F98"/>
    <w:rsid w:val="0082703A"/>
    <w:rsid w:val="0082735C"/>
    <w:rsid w:val="008275B1"/>
    <w:rsid w:val="008279A0"/>
    <w:rsid w:val="00827F86"/>
    <w:rsid w:val="00827F91"/>
    <w:rsid w:val="0083025F"/>
    <w:rsid w:val="00830641"/>
    <w:rsid w:val="008306FD"/>
    <w:rsid w:val="00830965"/>
    <w:rsid w:val="008309C4"/>
    <w:rsid w:val="00830B8C"/>
    <w:rsid w:val="00830CD4"/>
    <w:rsid w:val="00830E1D"/>
    <w:rsid w:val="00831272"/>
    <w:rsid w:val="00831558"/>
    <w:rsid w:val="008315BC"/>
    <w:rsid w:val="0083162A"/>
    <w:rsid w:val="008316DB"/>
    <w:rsid w:val="008319A8"/>
    <w:rsid w:val="008319F1"/>
    <w:rsid w:val="00832230"/>
    <w:rsid w:val="00832431"/>
    <w:rsid w:val="0083255C"/>
    <w:rsid w:val="00832563"/>
    <w:rsid w:val="008325C1"/>
    <w:rsid w:val="0083282C"/>
    <w:rsid w:val="008328D7"/>
    <w:rsid w:val="008329F2"/>
    <w:rsid w:val="00832AA4"/>
    <w:rsid w:val="00832EE5"/>
    <w:rsid w:val="00833108"/>
    <w:rsid w:val="0083310A"/>
    <w:rsid w:val="00833154"/>
    <w:rsid w:val="0083322A"/>
    <w:rsid w:val="00833530"/>
    <w:rsid w:val="0083376C"/>
    <w:rsid w:val="008337D5"/>
    <w:rsid w:val="00833B2F"/>
    <w:rsid w:val="00833D42"/>
    <w:rsid w:val="00833DC0"/>
    <w:rsid w:val="00833FBC"/>
    <w:rsid w:val="008344D9"/>
    <w:rsid w:val="0083463C"/>
    <w:rsid w:val="0083483E"/>
    <w:rsid w:val="0083483F"/>
    <w:rsid w:val="00834846"/>
    <w:rsid w:val="008348F4"/>
    <w:rsid w:val="00834975"/>
    <w:rsid w:val="008349DD"/>
    <w:rsid w:val="00834B37"/>
    <w:rsid w:val="00834C12"/>
    <w:rsid w:val="00834CC9"/>
    <w:rsid w:val="00834D41"/>
    <w:rsid w:val="00834DAC"/>
    <w:rsid w:val="00834F7B"/>
    <w:rsid w:val="00834FB3"/>
    <w:rsid w:val="0083528C"/>
    <w:rsid w:val="008354DB"/>
    <w:rsid w:val="0083578F"/>
    <w:rsid w:val="008357D4"/>
    <w:rsid w:val="00835C28"/>
    <w:rsid w:val="00835F80"/>
    <w:rsid w:val="008361DF"/>
    <w:rsid w:val="0083637C"/>
    <w:rsid w:val="008363D9"/>
    <w:rsid w:val="0083661C"/>
    <w:rsid w:val="0083670D"/>
    <w:rsid w:val="00836754"/>
    <w:rsid w:val="00836942"/>
    <w:rsid w:val="00836985"/>
    <w:rsid w:val="008369B9"/>
    <w:rsid w:val="00837498"/>
    <w:rsid w:val="0083757B"/>
    <w:rsid w:val="008376B6"/>
    <w:rsid w:val="008376CD"/>
    <w:rsid w:val="00837821"/>
    <w:rsid w:val="0083798D"/>
    <w:rsid w:val="008379F5"/>
    <w:rsid w:val="00837E64"/>
    <w:rsid w:val="008400BF"/>
    <w:rsid w:val="008400EB"/>
    <w:rsid w:val="0084022E"/>
    <w:rsid w:val="00840924"/>
    <w:rsid w:val="00840BE0"/>
    <w:rsid w:val="00840DBC"/>
    <w:rsid w:val="00840DC4"/>
    <w:rsid w:val="00840F0A"/>
    <w:rsid w:val="00840F28"/>
    <w:rsid w:val="008411BB"/>
    <w:rsid w:val="008411F2"/>
    <w:rsid w:val="00841323"/>
    <w:rsid w:val="008414E9"/>
    <w:rsid w:val="00841DDE"/>
    <w:rsid w:val="00841DF8"/>
    <w:rsid w:val="00841E2A"/>
    <w:rsid w:val="00842062"/>
    <w:rsid w:val="0084221E"/>
    <w:rsid w:val="00842860"/>
    <w:rsid w:val="00842EC7"/>
    <w:rsid w:val="00842FA5"/>
    <w:rsid w:val="00843188"/>
    <w:rsid w:val="008432C5"/>
    <w:rsid w:val="0084399F"/>
    <w:rsid w:val="00843B2C"/>
    <w:rsid w:val="00843B8F"/>
    <w:rsid w:val="00843ED7"/>
    <w:rsid w:val="0084409E"/>
    <w:rsid w:val="00844114"/>
    <w:rsid w:val="0084421D"/>
    <w:rsid w:val="008442B6"/>
    <w:rsid w:val="00844311"/>
    <w:rsid w:val="00844444"/>
    <w:rsid w:val="00844550"/>
    <w:rsid w:val="008445A6"/>
    <w:rsid w:val="008445AF"/>
    <w:rsid w:val="008447FB"/>
    <w:rsid w:val="0084486F"/>
    <w:rsid w:val="008448CC"/>
    <w:rsid w:val="00844B0E"/>
    <w:rsid w:val="00844BFF"/>
    <w:rsid w:val="00844C84"/>
    <w:rsid w:val="00844F66"/>
    <w:rsid w:val="00844FC1"/>
    <w:rsid w:val="008450F3"/>
    <w:rsid w:val="008452D1"/>
    <w:rsid w:val="008454CA"/>
    <w:rsid w:val="00845838"/>
    <w:rsid w:val="00845A3E"/>
    <w:rsid w:val="00845ECB"/>
    <w:rsid w:val="00846000"/>
    <w:rsid w:val="00846112"/>
    <w:rsid w:val="0084622C"/>
    <w:rsid w:val="008463DB"/>
    <w:rsid w:val="0084644D"/>
    <w:rsid w:val="00846500"/>
    <w:rsid w:val="00846802"/>
    <w:rsid w:val="008468FC"/>
    <w:rsid w:val="00846AA0"/>
    <w:rsid w:val="00846C81"/>
    <w:rsid w:val="00846EAF"/>
    <w:rsid w:val="00846F3F"/>
    <w:rsid w:val="00847188"/>
    <w:rsid w:val="0084720E"/>
    <w:rsid w:val="0084743E"/>
    <w:rsid w:val="00847451"/>
    <w:rsid w:val="008477E2"/>
    <w:rsid w:val="0084782E"/>
    <w:rsid w:val="008478FF"/>
    <w:rsid w:val="00847B01"/>
    <w:rsid w:val="00847B12"/>
    <w:rsid w:val="00847F04"/>
    <w:rsid w:val="008501C7"/>
    <w:rsid w:val="00850218"/>
    <w:rsid w:val="008502F2"/>
    <w:rsid w:val="0085051F"/>
    <w:rsid w:val="00850803"/>
    <w:rsid w:val="008509D2"/>
    <w:rsid w:val="00850B7E"/>
    <w:rsid w:val="00850CC1"/>
    <w:rsid w:val="00850E2B"/>
    <w:rsid w:val="00850F1A"/>
    <w:rsid w:val="00850F2A"/>
    <w:rsid w:val="0085101C"/>
    <w:rsid w:val="00851078"/>
    <w:rsid w:val="00851301"/>
    <w:rsid w:val="0085133F"/>
    <w:rsid w:val="008515F8"/>
    <w:rsid w:val="00851F58"/>
    <w:rsid w:val="00852163"/>
    <w:rsid w:val="0085217F"/>
    <w:rsid w:val="00852462"/>
    <w:rsid w:val="008526DC"/>
    <w:rsid w:val="00852906"/>
    <w:rsid w:val="008529E7"/>
    <w:rsid w:val="00852A6E"/>
    <w:rsid w:val="00852E03"/>
    <w:rsid w:val="008532F4"/>
    <w:rsid w:val="008534A1"/>
    <w:rsid w:val="008535BC"/>
    <w:rsid w:val="00853816"/>
    <w:rsid w:val="008539E8"/>
    <w:rsid w:val="00853B62"/>
    <w:rsid w:val="00853D8A"/>
    <w:rsid w:val="00853DDF"/>
    <w:rsid w:val="00853EF5"/>
    <w:rsid w:val="00853F60"/>
    <w:rsid w:val="00854099"/>
    <w:rsid w:val="0085412E"/>
    <w:rsid w:val="008541B9"/>
    <w:rsid w:val="008542CA"/>
    <w:rsid w:val="008545F1"/>
    <w:rsid w:val="0085478C"/>
    <w:rsid w:val="008551B0"/>
    <w:rsid w:val="008551C4"/>
    <w:rsid w:val="00855223"/>
    <w:rsid w:val="00855349"/>
    <w:rsid w:val="00855474"/>
    <w:rsid w:val="00855648"/>
    <w:rsid w:val="008556FB"/>
    <w:rsid w:val="00855D0F"/>
    <w:rsid w:val="008563B6"/>
    <w:rsid w:val="008564D7"/>
    <w:rsid w:val="00856943"/>
    <w:rsid w:val="00856988"/>
    <w:rsid w:val="00856B7D"/>
    <w:rsid w:val="00856D3F"/>
    <w:rsid w:val="00856EE1"/>
    <w:rsid w:val="00857137"/>
    <w:rsid w:val="0085713C"/>
    <w:rsid w:val="008572F4"/>
    <w:rsid w:val="0085776C"/>
    <w:rsid w:val="00857B14"/>
    <w:rsid w:val="00857E91"/>
    <w:rsid w:val="00860038"/>
    <w:rsid w:val="0086025F"/>
    <w:rsid w:val="00860264"/>
    <w:rsid w:val="00860751"/>
    <w:rsid w:val="0086084F"/>
    <w:rsid w:val="00860945"/>
    <w:rsid w:val="00860BB2"/>
    <w:rsid w:val="00860E75"/>
    <w:rsid w:val="00860FE5"/>
    <w:rsid w:val="0086107B"/>
    <w:rsid w:val="0086111A"/>
    <w:rsid w:val="008614BA"/>
    <w:rsid w:val="0086162B"/>
    <w:rsid w:val="008616A9"/>
    <w:rsid w:val="0086170E"/>
    <w:rsid w:val="00861F3F"/>
    <w:rsid w:val="00862207"/>
    <w:rsid w:val="0086228F"/>
    <w:rsid w:val="008625E7"/>
    <w:rsid w:val="008626B9"/>
    <w:rsid w:val="008627F5"/>
    <w:rsid w:val="008629AE"/>
    <w:rsid w:val="008629F5"/>
    <w:rsid w:val="00862A9A"/>
    <w:rsid w:val="00862CA9"/>
    <w:rsid w:val="00862D25"/>
    <w:rsid w:val="00862D29"/>
    <w:rsid w:val="00862E26"/>
    <w:rsid w:val="008630E8"/>
    <w:rsid w:val="008631CF"/>
    <w:rsid w:val="00863788"/>
    <w:rsid w:val="00863DBA"/>
    <w:rsid w:val="00863E1F"/>
    <w:rsid w:val="00863EEB"/>
    <w:rsid w:val="00864051"/>
    <w:rsid w:val="008640E1"/>
    <w:rsid w:val="00864173"/>
    <w:rsid w:val="0086429D"/>
    <w:rsid w:val="00864C01"/>
    <w:rsid w:val="00864C8B"/>
    <w:rsid w:val="00864F6E"/>
    <w:rsid w:val="00864FD4"/>
    <w:rsid w:val="0086511E"/>
    <w:rsid w:val="008651E8"/>
    <w:rsid w:val="00865A32"/>
    <w:rsid w:val="00865CEF"/>
    <w:rsid w:val="00866106"/>
    <w:rsid w:val="008661FE"/>
    <w:rsid w:val="0086623F"/>
    <w:rsid w:val="008662C7"/>
    <w:rsid w:val="0086632B"/>
    <w:rsid w:val="0086675A"/>
    <w:rsid w:val="008668DB"/>
    <w:rsid w:val="0086695E"/>
    <w:rsid w:val="00866B81"/>
    <w:rsid w:val="00866D5C"/>
    <w:rsid w:val="00866F1F"/>
    <w:rsid w:val="008672E6"/>
    <w:rsid w:val="008676F0"/>
    <w:rsid w:val="00867730"/>
    <w:rsid w:val="0086782D"/>
    <w:rsid w:val="00867A6D"/>
    <w:rsid w:val="00867BBA"/>
    <w:rsid w:val="00867F54"/>
    <w:rsid w:val="008701CE"/>
    <w:rsid w:val="00870325"/>
    <w:rsid w:val="00870405"/>
    <w:rsid w:val="00870474"/>
    <w:rsid w:val="00870520"/>
    <w:rsid w:val="0087062B"/>
    <w:rsid w:val="00870863"/>
    <w:rsid w:val="00870963"/>
    <w:rsid w:val="00870A2A"/>
    <w:rsid w:val="00870A96"/>
    <w:rsid w:val="00871780"/>
    <w:rsid w:val="0087182D"/>
    <w:rsid w:val="008718DA"/>
    <w:rsid w:val="00871ABA"/>
    <w:rsid w:val="00871B5B"/>
    <w:rsid w:val="00871BDE"/>
    <w:rsid w:val="00871D16"/>
    <w:rsid w:val="00871DBA"/>
    <w:rsid w:val="00871DCB"/>
    <w:rsid w:val="008721AC"/>
    <w:rsid w:val="00872292"/>
    <w:rsid w:val="008722DE"/>
    <w:rsid w:val="008724B1"/>
    <w:rsid w:val="008725E0"/>
    <w:rsid w:val="00872620"/>
    <w:rsid w:val="00872666"/>
    <w:rsid w:val="008727A3"/>
    <w:rsid w:val="00872934"/>
    <w:rsid w:val="00872A0B"/>
    <w:rsid w:val="00872A0C"/>
    <w:rsid w:val="00872B5A"/>
    <w:rsid w:val="00872D8D"/>
    <w:rsid w:val="00872E99"/>
    <w:rsid w:val="00873038"/>
    <w:rsid w:val="0087306F"/>
    <w:rsid w:val="00873319"/>
    <w:rsid w:val="008733B7"/>
    <w:rsid w:val="00873438"/>
    <w:rsid w:val="0087363E"/>
    <w:rsid w:val="00873AB0"/>
    <w:rsid w:val="00873B25"/>
    <w:rsid w:val="00873D8A"/>
    <w:rsid w:val="00873F3D"/>
    <w:rsid w:val="0087421B"/>
    <w:rsid w:val="00874A85"/>
    <w:rsid w:val="00874ABE"/>
    <w:rsid w:val="00874C1C"/>
    <w:rsid w:val="00874FFB"/>
    <w:rsid w:val="00875337"/>
    <w:rsid w:val="00875643"/>
    <w:rsid w:val="008758E7"/>
    <w:rsid w:val="00875982"/>
    <w:rsid w:val="00875B3A"/>
    <w:rsid w:val="00875B4A"/>
    <w:rsid w:val="00875BBB"/>
    <w:rsid w:val="00875CE9"/>
    <w:rsid w:val="00875D37"/>
    <w:rsid w:val="00875E2D"/>
    <w:rsid w:val="00875F01"/>
    <w:rsid w:val="00875F47"/>
    <w:rsid w:val="00876064"/>
    <w:rsid w:val="008763CE"/>
    <w:rsid w:val="0087668B"/>
    <w:rsid w:val="008766E2"/>
    <w:rsid w:val="008767FD"/>
    <w:rsid w:val="0087697F"/>
    <w:rsid w:val="00876C48"/>
    <w:rsid w:val="00876E3F"/>
    <w:rsid w:val="0087707A"/>
    <w:rsid w:val="0087722C"/>
    <w:rsid w:val="00877334"/>
    <w:rsid w:val="00877369"/>
    <w:rsid w:val="008774D1"/>
    <w:rsid w:val="00877625"/>
    <w:rsid w:val="00877728"/>
    <w:rsid w:val="008777EE"/>
    <w:rsid w:val="00877876"/>
    <w:rsid w:val="0087793B"/>
    <w:rsid w:val="00877959"/>
    <w:rsid w:val="00877A7E"/>
    <w:rsid w:val="00877BE3"/>
    <w:rsid w:val="00877CBC"/>
    <w:rsid w:val="00877EA1"/>
    <w:rsid w:val="00880238"/>
    <w:rsid w:val="00880283"/>
    <w:rsid w:val="008804A5"/>
    <w:rsid w:val="00880595"/>
    <w:rsid w:val="00880BBC"/>
    <w:rsid w:val="00880EC4"/>
    <w:rsid w:val="00881184"/>
    <w:rsid w:val="0088137E"/>
    <w:rsid w:val="0088138A"/>
    <w:rsid w:val="008815A1"/>
    <w:rsid w:val="00881856"/>
    <w:rsid w:val="00881B93"/>
    <w:rsid w:val="00881E46"/>
    <w:rsid w:val="00881FC2"/>
    <w:rsid w:val="0088227F"/>
    <w:rsid w:val="0088233C"/>
    <w:rsid w:val="0088291F"/>
    <w:rsid w:val="00882933"/>
    <w:rsid w:val="00882949"/>
    <w:rsid w:val="00882959"/>
    <w:rsid w:val="008829BE"/>
    <w:rsid w:val="00882A75"/>
    <w:rsid w:val="00882BAF"/>
    <w:rsid w:val="00882D0C"/>
    <w:rsid w:val="00882EBC"/>
    <w:rsid w:val="008832C0"/>
    <w:rsid w:val="0088358C"/>
    <w:rsid w:val="00883604"/>
    <w:rsid w:val="008837D9"/>
    <w:rsid w:val="00883A86"/>
    <w:rsid w:val="00883C30"/>
    <w:rsid w:val="00883C78"/>
    <w:rsid w:val="00883D75"/>
    <w:rsid w:val="00883ECB"/>
    <w:rsid w:val="00884067"/>
    <w:rsid w:val="008844A5"/>
    <w:rsid w:val="00884534"/>
    <w:rsid w:val="008847F3"/>
    <w:rsid w:val="00884825"/>
    <w:rsid w:val="008848B8"/>
    <w:rsid w:val="00884DD9"/>
    <w:rsid w:val="00884F25"/>
    <w:rsid w:val="00884F64"/>
    <w:rsid w:val="00885265"/>
    <w:rsid w:val="00885379"/>
    <w:rsid w:val="00885496"/>
    <w:rsid w:val="008855BA"/>
    <w:rsid w:val="008855C8"/>
    <w:rsid w:val="00885A3D"/>
    <w:rsid w:val="00885E15"/>
    <w:rsid w:val="00885E56"/>
    <w:rsid w:val="00885E57"/>
    <w:rsid w:val="00885E5E"/>
    <w:rsid w:val="00885E69"/>
    <w:rsid w:val="00885F39"/>
    <w:rsid w:val="00885F75"/>
    <w:rsid w:val="00886269"/>
    <w:rsid w:val="0088629F"/>
    <w:rsid w:val="00886394"/>
    <w:rsid w:val="00886451"/>
    <w:rsid w:val="00886510"/>
    <w:rsid w:val="0088655B"/>
    <w:rsid w:val="00886756"/>
    <w:rsid w:val="0088678F"/>
    <w:rsid w:val="008868FF"/>
    <w:rsid w:val="00886C08"/>
    <w:rsid w:val="00886C9F"/>
    <w:rsid w:val="00886CE5"/>
    <w:rsid w:val="0088704B"/>
    <w:rsid w:val="008871A3"/>
    <w:rsid w:val="00887217"/>
    <w:rsid w:val="00887293"/>
    <w:rsid w:val="0088758B"/>
    <w:rsid w:val="008876D9"/>
    <w:rsid w:val="00887846"/>
    <w:rsid w:val="008878FA"/>
    <w:rsid w:val="00887B8C"/>
    <w:rsid w:val="00887CF0"/>
    <w:rsid w:val="00887E1D"/>
    <w:rsid w:val="00887F8E"/>
    <w:rsid w:val="00890091"/>
    <w:rsid w:val="008901BD"/>
    <w:rsid w:val="008903A8"/>
    <w:rsid w:val="008903F5"/>
    <w:rsid w:val="00890747"/>
    <w:rsid w:val="00890812"/>
    <w:rsid w:val="00890946"/>
    <w:rsid w:val="00890A5B"/>
    <w:rsid w:val="00890D12"/>
    <w:rsid w:val="008910F3"/>
    <w:rsid w:val="008910F9"/>
    <w:rsid w:val="0089150E"/>
    <w:rsid w:val="008916A7"/>
    <w:rsid w:val="008918BE"/>
    <w:rsid w:val="00891ABA"/>
    <w:rsid w:val="00891C93"/>
    <w:rsid w:val="00891F6B"/>
    <w:rsid w:val="00892000"/>
    <w:rsid w:val="00892018"/>
    <w:rsid w:val="0089209B"/>
    <w:rsid w:val="008920DC"/>
    <w:rsid w:val="0089236F"/>
    <w:rsid w:val="0089260A"/>
    <w:rsid w:val="00892619"/>
    <w:rsid w:val="00892724"/>
    <w:rsid w:val="008927CE"/>
    <w:rsid w:val="00892DE4"/>
    <w:rsid w:val="00892F4C"/>
    <w:rsid w:val="008930BA"/>
    <w:rsid w:val="00893138"/>
    <w:rsid w:val="00893460"/>
    <w:rsid w:val="008934E8"/>
    <w:rsid w:val="008936A3"/>
    <w:rsid w:val="008938F2"/>
    <w:rsid w:val="00893A64"/>
    <w:rsid w:val="00893B7C"/>
    <w:rsid w:val="00893C8C"/>
    <w:rsid w:val="00893D91"/>
    <w:rsid w:val="00893F48"/>
    <w:rsid w:val="008940F9"/>
    <w:rsid w:val="0089419B"/>
    <w:rsid w:val="00894411"/>
    <w:rsid w:val="008944D2"/>
    <w:rsid w:val="008945D7"/>
    <w:rsid w:val="00894CF4"/>
    <w:rsid w:val="00894EBB"/>
    <w:rsid w:val="008950B7"/>
    <w:rsid w:val="00895134"/>
    <w:rsid w:val="008952BE"/>
    <w:rsid w:val="00895430"/>
    <w:rsid w:val="0089579E"/>
    <w:rsid w:val="008959F5"/>
    <w:rsid w:val="00896046"/>
    <w:rsid w:val="00896077"/>
    <w:rsid w:val="00896105"/>
    <w:rsid w:val="008967B9"/>
    <w:rsid w:val="0089684B"/>
    <w:rsid w:val="00896BAB"/>
    <w:rsid w:val="00897029"/>
    <w:rsid w:val="0089715B"/>
    <w:rsid w:val="00897411"/>
    <w:rsid w:val="0089749E"/>
    <w:rsid w:val="008974B3"/>
    <w:rsid w:val="00897704"/>
    <w:rsid w:val="008977F8"/>
    <w:rsid w:val="008978BD"/>
    <w:rsid w:val="00897E1C"/>
    <w:rsid w:val="008A00EF"/>
    <w:rsid w:val="008A03A8"/>
    <w:rsid w:val="008A0601"/>
    <w:rsid w:val="008A0669"/>
    <w:rsid w:val="008A0BE1"/>
    <w:rsid w:val="008A0C2C"/>
    <w:rsid w:val="008A0C4D"/>
    <w:rsid w:val="008A0D98"/>
    <w:rsid w:val="008A10D7"/>
    <w:rsid w:val="008A12D2"/>
    <w:rsid w:val="008A141C"/>
    <w:rsid w:val="008A1822"/>
    <w:rsid w:val="008A1887"/>
    <w:rsid w:val="008A195D"/>
    <w:rsid w:val="008A1AF2"/>
    <w:rsid w:val="008A1AFB"/>
    <w:rsid w:val="008A1C8B"/>
    <w:rsid w:val="008A1DAB"/>
    <w:rsid w:val="008A1DCC"/>
    <w:rsid w:val="008A1EEE"/>
    <w:rsid w:val="008A1FD2"/>
    <w:rsid w:val="008A23A8"/>
    <w:rsid w:val="008A23E6"/>
    <w:rsid w:val="008A23FF"/>
    <w:rsid w:val="008A2549"/>
    <w:rsid w:val="008A2A2B"/>
    <w:rsid w:val="008A2A78"/>
    <w:rsid w:val="008A2D3B"/>
    <w:rsid w:val="008A2D83"/>
    <w:rsid w:val="008A3076"/>
    <w:rsid w:val="008A3203"/>
    <w:rsid w:val="008A34E0"/>
    <w:rsid w:val="008A3524"/>
    <w:rsid w:val="008A3700"/>
    <w:rsid w:val="008A3A3D"/>
    <w:rsid w:val="008A3CF9"/>
    <w:rsid w:val="008A3E87"/>
    <w:rsid w:val="008A3F11"/>
    <w:rsid w:val="008A3F12"/>
    <w:rsid w:val="008A3F20"/>
    <w:rsid w:val="008A426E"/>
    <w:rsid w:val="008A4590"/>
    <w:rsid w:val="008A4629"/>
    <w:rsid w:val="008A48F9"/>
    <w:rsid w:val="008A496B"/>
    <w:rsid w:val="008A50D1"/>
    <w:rsid w:val="008A50DC"/>
    <w:rsid w:val="008A5462"/>
    <w:rsid w:val="008A5842"/>
    <w:rsid w:val="008A5887"/>
    <w:rsid w:val="008A5C25"/>
    <w:rsid w:val="008A5D61"/>
    <w:rsid w:val="008A63E9"/>
    <w:rsid w:val="008A65CC"/>
    <w:rsid w:val="008A65D1"/>
    <w:rsid w:val="008A6704"/>
    <w:rsid w:val="008A6871"/>
    <w:rsid w:val="008A687D"/>
    <w:rsid w:val="008A6AB2"/>
    <w:rsid w:val="008A6B3E"/>
    <w:rsid w:val="008A6CB4"/>
    <w:rsid w:val="008A6D39"/>
    <w:rsid w:val="008A702D"/>
    <w:rsid w:val="008A702E"/>
    <w:rsid w:val="008A717A"/>
    <w:rsid w:val="008A71EE"/>
    <w:rsid w:val="008A7888"/>
    <w:rsid w:val="008A78FD"/>
    <w:rsid w:val="008A7B5C"/>
    <w:rsid w:val="008A7E1F"/>
    <w:rsid w:val="008A7EF2"/>
    <w:rsid w:val="008B0260"/>
    <w:rsid w:val="008B0574"/>
    <w:rsid w:val="008B07A1"/>
    <w:rsid w:val="008B0B81"/>
    <w:rsid w:val="008B0CB9"/>
    <w:rsid w:val="008B0CE0"/>
    <w:rsid w:val="008B0E04"/>
    <w:rsid w:val="008B0EDA"/>
    <w:rsid w:val="008B12EC"/>
    <w:rsid w:val="008B1326"/>
    <w:rsid w:val="008B19CF"/>
    <w:rsid w:val="008B1BB9"/>
    <w:rsid w:val="008B1FE6"/>
    <w:rsid w:val="008B215C"/>
    <w:rsid w:val="008B2302"/>
    <w:rsid w:val="008B25A5"/>
    <w:rsid w:val="008B2722"/>
    <w:rsid w:val="008B2743"/>
    <w:rsid w:val="008B29D7"/>
    <w:rsid w:val="008B2A29"/>
    <w:rsid w:val="008B2C05"/>
    <w:rsid w:val="008B2C0C"/>
    <w:rsid w:val="008B2CE5"/>
    <w:rsid w:val="008B2F86"/>
    <w:rsid w:val="008B3374"/>
    <w:rsid w:val="008B3415"/>
    <w:rsid w:val="008B36B4"/>
    <w:rsid w:val="008B36F1"/>
    <w:rsid w:val="008B3A80"/>
    <w:rsid w:val="008B3D97"/>
    <w:rsid w:val="008B3E6C"/>
    <w:rsid w:val="008B3FB8"/>
    <w:rsid w:val="008B3FE5"/>
    <w:rsid w:val="008B3FEE"/>
    <w:rsid w:val="008B4469"/>
    <w:rsid w:val="008B49AB"/>
    <w:rsid w:val="008B4CAC"/>
    <w:rsid w:val="008B4D21"/>
    <w:rsid w:val="008B4F07"/>
    <w:rsid w:val="008B4FA7"/>
    <w:rsid w:val="008B50AB"/>
    <w:rsid w:val="008B50DF"/>
    <w:rsid w:val="008B52F7"/>
    <w:rsid w:val="008B5546"/>
    <w:rsid w:val="008B56E4"/>
    <w:rsid w:val="008B56FC"/>
    <w:rsid w:val="008B579B"/>
    <w:rsid w:val="008B5940"/>
    <w:rsid w:val="008B595D"/>
    <w:rsid w:val="008B59D3"/>
    <w:rsid w:val="008B5E5F"/>
    <w:rsid w:val="008B5FBF"/>
    <w:rsid w:val="008B63E4"/>
    <w:rsid w:val="008B64FA"/>
    <w:rsid w:val="008B6535"/>
    <w:rsid w:val="008B67FC"/>
    <w:rsid w:val="008B6BB1"/>
    <w:rsid w:val="008B6C30"/>
    <w:rsid w:val="008B71AE"/>
    <w:rsid w:val="008B731B"/>
    <w:rsid w:val="008B741A"/>
    <w:rsid w:val="008B75C6"/>
    <w:rsid w:val="008B764E"/>
    <w:rsid w:val="008B77BD"/>
    <w:rsid w:val="008B7D62"/>
    <w:rsid w:val="008B7DC3"/>
    <w:rsid w:val="008C045A"/>
    <w:rsid w:val="008C049C"/>
    <w:rsid w:val="008C0659"/>
    <w:rsid w:val="008C07D8"/>
    <w:rsid w:val="008C07E8"/>
    <w:rsid w:val="008C0B75"/>
    <w:rsid w:val="008C0F65"/>
    <w:rsid w:val="008C1674"/>
    <w:rsid w:val="008C18C5"/>
    <w:rsid w:val="008C1E04"/>
    <w:rsid w:val="008C1EFA"/>
    <w:rsid w:val="008C1FC0"/>
    <w:rsid w:val="008C200C"/>
    <w:rsid w:val="008C22A0"/>
    <w:rsid w:val="008C2B27"/>
    <w:rsid w:val="008C2D63"/>
    <w:rsid w:val="008C2F00"/>
    <w:rsid w:val="008C3021"/>
    <w:rsid w:val="008C311A"/>
    <w:rsid w:val="008C31E4"/>
    <w:rsid w:val="008C32AB"/>
    <w:rsid w:val="008C344F"/>
    <w:rsid w:val="008C3454"/>
    <w:rsid w:val="008C35AE"/>
    <w:rsid w:val="008C36E8"/>
    <w:rsid w:val="008C3AE3"/>
    <w:rsid w:val="008C3C7C"/>
    <w:rsid w:val="008C488E"/>
    <w:rsid w:val="008C499D"/>
    <w:rsid w:val="008C49CE"/>
    <w:rsid w:val="008C49FC"/>
    <w:rsid w:val="008C4AD3"/>
    <w:rsid w:val="008C4AD4"/>
    <w:rsid w:val="008C4AE6"/>
    <w:rsid w:val="008C4E02"/>
    <w:rsid w:val="008C4F28"/>
    <w:rsid w:val="008C5013"/>
    <w:rsid w:val="008C5129"/>
    <w:rsid w:val="008C5133"/>
    <w:rsid w:val="008C529E"/>
    <w:rsid w:val="008C52AF"/>
    <w:rsid w:val="008C56E8"/>
    <w:rsid w:val="008C582F"/>
    <w:rsid w:val="008C5A84"/>
    <w:rsid w:val="008C5CCF"/>
    <w:rsid w:val="008C5DF6"/>
    <w:rsid w:val="008C5E8E"/>
    <w:rsid w:val="008C6287"/>
    <w:rsid w:val="008C62F2"/>
    <w:rsid w:val="008C6350"/>
    <w:rsid w:val="008C640A"/>
    <w:rsid w:val="008C6558"/>
    <w:rsid w:val="008C6BE3"/>
    <w:rsid w:val="008C6C6B"/>
    <w:rsid w:val="008C6DCF"/>
    <w:rsid w:val="008C6F2B"/>
    <w:rsid w:val="008C6F75"/>
    <w:rsid w:val="008C7568"/>
    <w:rsid w:val="008C76F1"/>
    <w:rsid w:val="008C78B7"/>
    <w:rsid w:val="008C7985"/>
    <w:rsid w:val="008C7A9A"/>
    <w:rsid w:val="008C7B33"/>
    <w:rsid w:val="008D08EE"/>
    <w:rsid w:val="008D0975"/>
    <w:rsid w:val="008D0A1B"/>
    <w:rsid w:val="008D0D94"/>
    <w:rsid w:val="008D0DA2"/>
    <w:rsid w:val="008D0DB1"/>
    <w:rsid w:val="008D101F"/>
    <w:rsid w:val="008D10C9"/>
    <w:rsid w:val="008D118F"/>
    <w:rsid w:val="008D11D2"/>
    <w:rsid w:val="008D1371"/>
    <w:rsid w:val="008D13DE"/>
    <w:rsid w:val="008D1595"/>
    <w:rsid w:val="008D17DB"/>
    <w:rsid w:val="008D189E"/>
    <w:rsid w:val="008D192F"/>
    <w:rsid w:val="008D194E"/>
    <w:rsid w:val="008D1A0A"/>
    <w:rsid w:val="008D1B89"/>
    <w:rsid w:val="008D1C74"/>
    <w:rsid w:val="008D1E55"/>
    <w:rsid w:val="008D1E74"/>
    <w:rsid w:val="008D2091"/>
    <w:rsid w:val="008D2152"/>
    <w:rsid w:val="008D2221"/>
    <w:rsid w:val="008D2390"/>
    <w:rsid w:val="008D2480"/>
    <w:rsid w:val="008D25C3"/>
    <w:rsid w:val="008D2A6B"/>
    <w:rsid w:val="008D2B22"/>
    <w:rsid w:val="008D2D7C"/>
    <w:rsid w:val="008D30AC"/>
    <w:rsid w:val="008D30C5"/>
    <w:rsid w:val="008D319D"/>
    <w:rsid w:val="008D325D"/>
    <w:rsid w:val="008D3394"/>
    <w:rsid w:val="008D377B"/>
    <w:rsid w:val="008D3781"/>
    <w:rsid w:val="008D3C8E"/>
    <w:rsid w:val="008D3DB9"/>
    <w:rsid w:val="008D3FDF"/>
    <w:rsid w:val="008D4225"/>
    <w:rsid w:val="008D439B"/>
    <w:rsid w:val="008D43E5"/>
    <w:rsid w:val="008D4440"/>
    <w:rsid w:val="008D494C"/>
    <w:rsid w:val="008D4AEF"/>
    <w:rsid w:val="008D4F35"/>
    <w:rsid w:val="008D5261"/>
    <w:rsid w:val="008D52BD"/>
    <w:rsid w:val="008D530E"/>
    <w:rsid w:val="008D537C"/>
    <w:rsid w:val="008D5630"/>
    <w:rsid w:val="008D5635"/>
    <w:rsid w:val="008D573A"/>
    <w:rsid w:val="008D575D"/>
    <w:rsid w:val="008D5BE8"/>
    <w:rsid w:val="008D5E50"/>
    <w:rsid w:val="008D5E65"/>
    <w:rsid w:val="008D5EAB"/>
    <w:rsid w:val="008D5FB8"/>
    <w:rsid w:val="008D6001"/>
    <w:rsid w:val="008D606A"/>
    <w:rsid w:val="008D6149"/>
    <w:rsid w:val="008D61E5"/>
    <w:rsid w:val="008D623F"/>
    <w:rsid w:val="008D62B2"/>
    <w:rsid w:val="008D63A0"/>
    <w:rsid w:val="008D63DA"/>
    <w:rsid w:val="008D67C1"/>
    <w:rsid w:val="008D68E0"/>
    <w:rsid w:val="008D6A14"/>
    <w:rsid w:val="008D6D53"/>
    <w:rsid w:val="008D71B9"/>
    <w:rsid w:val="008D7202"/>
    <w:rsid w:val="008D7250"/>
    <w:rsid w:val="008D7314"/>
    <w:rsid w:val="008D73B0"/>
    <w:rsid w:val="008D73B4"/>
    <w:rsid w:val="008D745C"/>
    <w:rsid w:val="008D7475"/>
    <w:rsid w:val="008D759E"/>
    <w:rsid w:val="008D75B2"/>
    <w:rsid w:val="008D78E7"/>
    <w:rsid w:val="008D7B05"/>
    <w:rsid w:val="008D7B57"/>
    <w:rsid w:val="008E017C"/>
    <w:rsid w:val="008E034E"/>
    <w:rsid w:val="008E0572"/>
    <w:rsid w:val="008E0641"/>
    <w:rsid w:val="008E073F"/>
    <w:rsid w:val="008E0B07"/>
    <w:rsid w:val="008E0E3E"/>
    <w:rsid w:val="008E1451"/>
    <w:rsid w:val="008E1472"/>
    <w:rsid w:val="008E157C"/>
    <w:rsid w:val="008E1834"/>
    <w:rsid w:val="008E1AFA"/>
    <w:rsid w:val="008E1BC9"/>
    <w:rsid w:val="008E1C52"/>
    <w:rsid w:val="008E1D37"/>
    <w:rsid w:val="008E1E5E"/>
    <w:rsid w:val="008E1F8C"/>
    <w:rsid w:val="008E22E7"/>
    <w:rsid w:val="008E236E"/>
    <w:rsid w:val="008E2556"/>
    <w:rsid w:val="008E2AAB"/>
    <w:rsid w:val="008E2C90"/>
    <w:rsid w:val="008E3111"/>
    <w:rsid w:val="008E31F7"/>
    <w:rsid w:val="008E3298"/>
    <w:rsid w:val="008E3329"/>
    <w:rsid w:val="008E3412"/>
    <w:rsid w:val="008E3933"/>
    <w:rsid w:val="008E39DB"/>
    <w:rsid w:val="008E3A08"/>
    <w:rsid w:val="008E40AC"/>
    <w:rsid w:val="008E433F"/>
    <w:rsid w:val="008E458C"/>
    <w:rsid w:val="008E46BE"/>
    <w:rsid w:val="008E479C"/>
    <w:rsid w:val="008E48CA"/>
    <w:rsid w:val="008E48D5"/>
    <w:rsid w:val="008E4915"/>
    <w:rsid w:val="008E49BF"/>
    <w:rsid w:val="008E4A6C"/>
    <w:rsid w:val="008E4B69"/>
    <w:rsid w:val="008E4B9C"/>
    <w:rsid w:val="008E4BD9"/>
    <w:rsid w:val="008E4C4A"/>
    <w:rsid w:val="008E4E97"/>
    <w:rsid w:val="008E4F8B"/>
    <w:rsid w:val="008E4FE1"/>
    <w:rsid w:val="008E5B65"/>
    <w:rsid w:val="008E5C39"/>
    <w:rsid w:val="008E5C90"/>
    <w:rsid w:val="008E5D95"/>
    <w:rsid w:val="008E5E98"/>
    <w:rsid w:val="008E5EDA"/>
    <w:rsid w:val="008E6030"/>
    <w:rsid w:val="008E60D3"/>
    <w:rsid w:val="008E64DA"/>
    <w:rsid w:val="008E6609"/>
    <w:rsid w:val="008E68B6"/>
    <w:rsid w:val="008E69C5"/>
    <w:rsid w:val="008E6B69"/>
    <w:rsid w:val="008E6B70"/>
    <w:rsid w:val="008E6D7C"/>
    <w:rsid w:val="008E7054"/>
    <w:rsid w:val="008E7335"/>
    <w:rsid w:val="008E775D"/>
    <w:rsid w:val="008E7AE8"/>
    <w:rsid w:val="008E7B25"/>
    <w:rsid w:val="008E7BC0"/>
    <w:rsid w:val="008E7DC8"/>
    <w:rsid w:val="008E7F28"/>
    <w:rsid w:val="008E7F33"/>
    <w:rsid w:val="008E7F77"/>
    <w:rsid w:val="008F0116"/>
    <w:rsid w:val="008F0136"/>
    <w:rsid w:val="008F0161"/>
    <w:rsid w:val="008F0163"/>
    <w:rsid w:val="008F0165"/>
    <w:rsid w:val="008F01BD"/>
    <w:rsid w:val="008F02F3"/>
    <w:rsid w:val="008F02FD"/>
    <w:rsid w:val="008F0519"/>
    <w:rsid w:val="008F063A"/>
    <w:rsid w:val="008F0829"/>
    <w:rsid w:val="008F0AC6"/>
    <w:rsid w:val="008F0AE8"/>
    <w:rsid w:val="008F0B2E"/>
    <w:rsid w:val="008F0B34"/>
    <w:rsid w:val="008F0CA0"/>
    <w:rsid w:val="008F0DA6"/>
    <w:rsid w:val="008F0E51"/>
    <w:rsid w:val="008F0F81"/>
    <w:rsid w:val="008F1063"/>
    <w:rsid w:val="008F106C"/>
    <w:rsid w:val="008F11F2"/>
    <w:rsid w:val="008F1376"/>
    <w:rsid w:val="008F1465"/>
    <w:rsid w:val="008F15FB"/>
    <w:rsid w:val="008F17AD"/>
    <w:rsid w:val="008F1C27"/>
    <w:rsid w:val="008F1CA9"/>
    <w:rsid w:val="008F2078"/>
    <w:rsid w:val="008F2301"/>
    <w:rsid w:val="008F27C2"/>
    <w:rsid w:val="008F27DD"/>
    <w:rsid w:val="008F27FB"/>
    <w:rsid w:val="008F281C"/>
    <w:rsid w:val="008F29C8"/>
    <w:rsid w:val="008F2C43"/>
    <w:rsid w:val="008F2C54"/>
    <w:rsid w:val="008F2DD8"/>
    <w:rsid w:val="008F32CD"/>
    <w:rsid w:val="008F3312"/>
    <w:rsid w:val="008F3566"/>
    <w:rsid w:val="008F3614"/>
    <w:rsid w:val="008F367C"/>
    <w:rsid w:val="008F3698"/>
    <w:rsid w:val="008F39D0"/>
    <w:rsid w:val="008F39E1"/>
    <w:rsid w:val="008F3AC2"/>
    <w:rsid w:val="008F3AE5"/>
    <w:rsid w:val="008F3CB6"/>
    <w:rsid w:val="008F3EE9"/>
    <w:rsid w:val="008F4174"/>
    <w:rsid w:val="008F41E2"/>
    <w:rsid w:val="008F4216"/>
    <w:rsid w:val="008F4330"/>
    <w:rsid w:val="008F43E9"/>
    <w:rsid w:val="008F4D3B"/>
    <w:rsid w:val="008F51D9"/>
    <w:rsid w:val="008F5240"/>
    <w:rsid w:val="008F542C"/>
    <w:rsid w:val="008F5585"/>
    <w:rsid w:val="008F5964"/>
    <w:rsid w:val="008F5B0F"/>
    <w:rsid w:val="008F5C63"/>
    <w:rsid w:val="008F5C8C"/>
    <w:rsid w:val="008F61CE"/>
    <w:rsid w:val="008F6328"/>
    <w:rsid w:val="008F6487"/>
    <w:rsid w:val="008F65EF"/>
    <w:rsid w:val="008F6625"/>
    <w:rsid w:val="008F6B34"/>
    <w:rsid w:val="008F6CB8"/>
    <w:rsid w:val="008F6D71"/>
    <w:rsid w:val="008F6DF8"/>
    <w:rsid w:val="008F76B8"/>
    <w:rsid w:val="008F77AA"/>
    <w:rsid w:val="008F7EA1"/>
    <w:rsid w:val="008F7F21"/>
    <w:rsid w:val="009002F5"/>
    <w:rsid w:val="009007AE"/>
    <w:rsid w:val="00900CD3"/>
    <w:rsid w:val="00900CF5"/>
    <w:rsid w:val="00900DA4"/>
    <w:rsid w:val="00900ED0"/>
    <w:rsid w:val="00900F1F"/>
    <w:rsid w:val="009015EE"/>
    <w:rsid w:val="00901A77"/>
    <w:rsid w:val="00901C77"/>
    <w:rsid w:val="00901E01"/>
    <w:rsid w:val="009022BB"/>
    <w:rsid w:val="00902666"/>
    <w:rsid w:val="0090271C"/>
    <w:rsid w:val="009027F2"/>
    <w:rsid w:val="0090281E"/>
    <w:rsid w:val="00902881"/>
    <w:rsid w:val="00902899"/>
    <w:rsid w:val="0090290A"/>
    <w:rsid w:val="00902A86"/>
    <w:rsid w:val="00902E68"/>
    <w:rsid w:val="00902FDD"/>
    <w:rsid w:val="00903054"/>
    <w:rsid w:val="009030FE"/>
    <w:rsid w:val="00903118"/>
    <w:rsid w:val="0090360B"/>
    <w:rsid w:val="009036BD"/>
    <w:rsid w:val="009036E4"/>
    <w:rsid w:val="00903A6D"/>
    <w:rsid w:val="00903A80"/>
    <w:rsid w:val="00903C5C"/>
    <w:rsid w:val="00903CF9"/>
    <w:rsid w:val="00903F03"/>
    <w:rsid w:val="00904A59"/>
    <w:rsid w:val="00904A71"/>
    <w:rsid w:val="00904B08"/>
    <w:rsid w:val="00904DA3"/>
    <w:rsid w:val="00904E59"/>
    <w:rsid w:val="00904EF9"/>
    <w:rsid w:val="00904EFD"/>
    <w:rsid w:val="009052B5"/>
    <w:rsid w:val="0090532E"/>
    <w:rsid w:val="0090552D"/>
    <w:rsid w:val="009055C4"/>
    <w:rsid w:val="0090573C"/>
    <w:rsid w:val="00905DAE"/>
    <w:rsid w:val="00905E7F"/>
    <w:rsid w:val="00905FB3"/>
    <w:rsid w:val="009062A8"/>
    <w:rsid w:val="009062EA"/>
    <w:rsid w:val="00906524"/>
    <w:rsid w:val="00906562"/>
    <w:rsid w:val="009068B3"/>
    <w:rsid w:val="00906D50"/>
    <w:rsid w:val="00906D68"/>
    <w:rsid w:val="00906E85"/>
    <w:rsid w:val="009070EF"/>
    <w:rsid w:val="00907297"/>
    <w:rsid w:val="00907331"/>
    <w:rsid w:val="00907D2C"/>
    <w:rsid w:val="009105CE"/>
    <w:rsid w:val="00910743"/>
    <w:rsid w:val="00910751"/>
    <w:rsid w:val="00910985"/>
    <w:rsid w:val="00910B34"/>
    <w:rsid w:val="00910C7D"/>
    <w:rsid w:val="00911099"/>
    <w:rsid w:val="0091137E"/>
    <w:rsid w:val="00911538"/>
    <w:rsid w:val="00911963"/>
    <w:rsid w:val="00911F7F"/>
    <w:rsid w:val="0091208E"/>
    <w:rsid w:val="009121A4"/>
    <w:rsid w:val="009122FA"/>
    <w:rsid w:val="009125E5"/>
    <w:rsid w:val="0091266B"/>
    <w:rsid w:val="0091266F"/>
    <w:rsid w:val="0091270F"/>
    <w:rsid w:val="00912A12"/>
    <w:rsid w:val="00912AB9"/>
    <w:rsid w:val="00912C25"/>
    <w:rsid w:val="00912C2A"/>
    <w:rsid w:val="00912E26"/>
    <w:rsid w:val="00912E48"/>
    <w:rsid w:val="009130D9"/>
    <w:rsid w:val="009130EB"/>
    <w:rsid w:val="00913125"/>
    <w:rsid w:val="009134B0"/>
    <w:rsid w:val="009135F2"/>
    <w:rsid w:val="0091372D"/>
    <w:rsid w:val="009139FD"/>
    <w:rsid w:val="00913B34"/>
    <w:rsid w:val="00913C33"/>
    <w:rsid w:val="00913CBC"/>
    <w:rsid w:val="00913F56"/>
    <w:rsid w:val="00913F73"/>
    <w:rsid w:val="00914149"/>
    <w:rsid w:val="009141C9"/>
    <w:rsid w:val="0091428F"/>
    <w:rsid w:val="009142D8"/>
    <w:rsid w:val="0091442D"/>
    <w:rsid w:val="0091467A"/>
    <w:rsid w:val="009147F7"/>
    <w:rsid w:val="009148B1"/>
    <w:rsid w:val="00914AD4"/>
    <w:rsid w:val="00914B40"/>
    <w:rsid w:val="00914B96"/>
    <w:rsid w:val="00914E60"/>
    <w:rsid w:val="009151D7"/>
    <w:rsid w:val="0091575A"/>
    <w:rsid w:val="009159AD"/>
    <w:rsid w:val="00915A31"/>
    <w:rsid w:val="00915CBF"/>
    <w:rsid w:val="00915D1A"/>
    <w:rsid w:val="00915D48"/>
    <w:rsid w:val="00916235"/>
    <w:rsid w:val="00916456"/>
    <w:rsid w:val="009165F6"/>
    <w:rsid w:val="0091688B"/>
    <w:rsid w:val="00916E19"/>
    <w:rsid w:val="00917027"/>
    <w:rsid w:val="00917166"/>
    <w:rsid w:val="009172D1"/>
    <w:rsid w:val="009174A0"/>
    <w:rsid w:val="0091751C"/>
    <w:rsid w:val="0091752C"/>
    <w:rsid w:val="0091788E"/>
    <w:rsid w:val="00917936"/>
    <w:rsid w:val="00917CF4"/>
    <w:rsid w:val="00917ED5"/>
    <w:rsid w:val="009200FC"/>
    <w:rsid w:val="0092011C"/>
    <w:rsid w:val="0092019E"/>
    <w:rsid w:val="009201ED"/>
    <w:rsid w:val="0092026D"/>
    <w:rsid w:val="009202B3"/>
    <w:rsid w:val="0092050A"/>
    <w:rsid w:val="00920654"/>
    <w:rsid w:val="00920800"/>
    <w:rsid w:val="009208B2"/>
    <w:rsid w:val="00920C68"/>
    <w:rsid w:val="009211B3"/>
    <w:rsid w:val="009216F5"/>
    <w:rsid w:val="00921995"/>
    <w:rsid w:val="00921A2D"/>
    <w:rsid w:val="00921BB2"/>
    <w:rsid w:val="00921C02"/>
    <w:rsid w:val="00921E0F"/>
    <w:rsid w:val="00921E3D"/>
    <w:rsid w:val="00921E50"/>
    <w:rsid w:val="0092215E"/>
    <w:rsid w:val="00922280"/>
    <w:rsid w:val="0092231E"/>
    <w:rsid w:val="0092236C"/>
    <w:rsid w:val="009225DD"/>
    <w:rsid w:val="009227F0"/>
    <w:rsid w:val="009228A2"/>
    <w:rsid w:val="009228D0"/>
    <w:rsid w:val="00922981"/>
    <w:rsid w:val="00922C4B"/>
    <w:rsid w:val="00922CFC"/>
    <w:rsid w:val="00922EEE"/>
    <w:rsid w:val="00922F3C"/>
    <w:rsid w:val="00922F85"/>
    <w:rsid w:val="00923175"/>
    <w:rsid w:val="00923268"/>
    <w:rsid w:val="00923921"/>
    <w:rsid w:val="009239F5"/>
    <w:rsid w:val="00923A20"/>
    <w:rsid w:val="00923A73"/>
    <w:rsid w:val="00923BCD"/>
    <w:rsid w:val="00923D7C"/>
    <w:rsid w:val="00923E03"/>
    <w:rsid w:val="00923F0D"/>
    <w:rsid w:val="00923F43"/>
    <w:rsid w:val="009243FD"/>
    <w:rsid w:val="0092455E"/>
    <w:rsid w:val="00924BBB"/>
    <w:rsid w:val="00924C3B"/>
    <w:rsid w:val="00924E60"/>
    <w:rsid w:val="009251BC"/>
    <w:rsid w:val="009252BD"/>
    <w:rsid w:val="009254AD"/>
    <w:rsid w:val="00925544"/>
    <w:rsid w:val="0092563E"/>
    <w:rsid w:val="009256CE"/>
    <w:rsid w:val="00925991"/>
    <w:rsid w:val="009259D2"/>
    <w:rsid w:val="00925AC9"/>
    <w:rsid w:val="00925D5B"/>
    <w:rsid w:val="00925D64"/>
    <w:rsid w:val="00925F76"/>
    <w:rsid w:val="00926035"/>
    <w:rsid w:val="009261F3"/>
    <w:rsid w:val="00926429"/>
    <w:rsid w:val="009264BE"/>
    <w:rsid w:val="0092651E"/>
    <w:rsid w:val="009267E1"/>
    <w:rsid w:val="0092698A"/>
    <w:rsid w:val="00926A57"/>
    <w:rsid w:val="00927065"/>
    <w:rsid w:val="0092725D"/>
    <w:rsid w:val="0092728E"/>
    <w:rsid w:val="009273A4"/>
    <w:rsid w:val="009273DB"/>
    <w:rsid w:val="009275CA"/>
    <w:rsid w:val="00927755"/>
    <w:rsid w:val="009277A3"/>
    <w:rsid w:val="0092781C"/>
    <w:rsid w:val="009278F0"/>
    <w:rsid w:val="00927A70"/>
    <w:rsid w:val="00927C85"/>
    <w:rsid w:val="00927F42"/>
    <w:rsid w:val="00927F8C"/>
    <w:rsid w:val="009301CF"/>
    <w:rsid w:val="009304D9"/>
    <w:rsid w:val="009304E4"/>
    <w:rsid w:val="009305C2"/>
    <w:rsid w:val="009305F7"/>
    <w:rsid w:val="009305FF"/>
    <w:rsid w:val="0093060C"/>
    <w:rsid w:val="0093082B"/>
    <w:rsid w:val="00930838"/>
    <w:rsid w:val="009309D6"/>
    <w:rsid w:val="00930B20"/>
    <w:rsid w:val="00930B77"/>
    <w:rsid w:val="00930E87"/>
    <w:rsid w:val="00930F77"/>
    <w:rsid w:val="00930FD8"/>
    <w:rsid w:val="009310AA"/>
    <w:rsid w:val="0093157D"/>
    <w:rsid w:val="00931817"/>
    <w:rsid w:val="00931836"/>
    <w:rsid w:val="009319FE"/>
    <w:rsid w:val="00931A3B"/>
    <w:rsid w:val="00931D1E"/>
    <w:rsid w:val="00931DAB"/>
    <w:rsid w:val="00931DFA"/>
    <w:rsid w:val="00931E57"/>
    <w:rsid w:val="00931F26"/>
    <w:rsid w:val="009321B5"/>
    <w:rsid w:val="00932294"/>
    <w:rsid w:val="0093254B"/>
    <w:rsid w:val="00932837"/>
    <w:rsid w:val="0093296C"/>
    <w:rsid w:val="00932C6D"/>
    <w:rsid w:val="00932D4E"/>
    <w:rsid w:val="00932EF2"/>
    <w:rsid w:val="0093322F"/>
    <w:rsid w:val="009333B6"/>
    <w:rsid w:val="009334C3"/>
    <w:rsid w:val="0093395A"/>
    <w:rsid w:val="00933B16"/>
    <w:rsid w:val="00933BB5"/>
    <w:rsid w:val="00933CC3"/>
    <w:rsid w:val="00933F9E"/>
    <w:rsid w:val="00933FBA"/>
    <w:rsid w:val="009340A8"/>
    <w:rsid w:val="00934480"/>
    <w:rsid w:val="0093459B"/>
    <w:rsid w:val="00934636"/>
    <w:rsid w:val="009346F3"/>
    <w:rsid w:val="00934717"/>
    <w:rsid w:val="0093474E"/>
    <w:rsid w:val="00934845"/>
    <w:rsid w:val="00934941"/>
    <w:rsid w:val="00934A41"/>
    <w:rsid w:val="00934BAD"/>
    <w:rsid w:val="00934CDD"/>
    <w:rsid w:val="00934DF7"/>
    <w:rsid w:val="00934F92"/>
    <w:rsid w:val="00934FB9"/>
    <w:rsid w:val="0093556E"/>
    <w:rsid w:val="009357BF"/>
    <w:rsid w:val="00935BAB"/>
    <w:rsid w:val="00935BBB"/>
    <w:rsid w:val="00935E12"/>
    <w:rsid w:val="00936004"/>
    <w:rsid w:val="009363A8"/>
    <w:rsid w:val="00936413"/>
    <w:rsid w:val="009367E6"/>
    <w:rsid w:val="00936B2C"/>
    <w:rsid w:val="00936B7A"/>
    <w:rsid w:val="00936C1B"/>
    <w:rsid w:val="00936C77"/>
    <w:rsid w:val="00936F8E"/>
    <w:rsid w:val="009370D3"/>
    <w:rsid w:val="009377E3"/>
    <w:rsid w:val="009377EF"/>
    <w:rsid w:val="00937AA2"/>
    <w:rsid w:val="00937BC1"/>
    <w:rsid w:val="00937F50"/>
    <w:rsid w:val="009401AC"/>
    <w:rsid w:val="009401E6"/>
    <w:rsid w:val="009402E7"/>
    <w:rsid w:val="009403E4"/>
    <w:rsid w:val="00940500"/>
    <w:rsid w:val="0094057B"/>
    <w:rsid w:val="009406F3"/>
    <w:rsid w:val="00940A10"/>
    <w:rsid w:val="00940D29"/>
    <w:rsid w:val="00940F00"/>
    <w:rsid w:val="0094104B"/>
    <w:rsid w:val="0094125F"/>
    <w:rsid w:val="00941280"/>
    <w:rsid w:val="00941386"/>
    <w:rsid w:val="0094147C"/>
    <w:rsid w:val="0094163A"/>
    <w:rsid w:val="00941678"/>
    <w:rsid w:val="0094182E"/>
    <w:rsid w:val="00941BB6"/>
    <w:rsid w:val="00941CE4"/>
    <w:rsid w:val="00941DEF"/>
    <w:rsid w:val="00941E71"/>
    <w:rsid w:val="0094228E"/>
    <w:rsid w:val="0094239E"/>
    <w:rsid w:val="009423F3"/>
    <w:rsid w:val="00942523"/>
    <w:rsid w:val="0094272E"/>
    <w:rsid w:val="00942938"/>
    <w:rsid w:val="00942960"/>
    <w:rsid w:val="00942B84"/>
    <w:rsid w:val="00942E97"/>
    <w:rsid w:val="0094369C"/>
    <w:rsid w:val="00943739"/>
    <w:rsid w:val="00943767"/>
    <w:rsid w:val="009438A4"/>
    <w:rsid w:val="00943997"/>
    <w:rsid w:val="00943A11"/>
    <w:rsid w:val="00943A1E"/>
    <w:rsid w:val="00943AC2"/>
    <w:rsid w:val="00943B03"/>
    <w:rsid w:val="00943B38"/>
    <w:rsid w:val="00943BAB"/>
    <w:rsid w:val="00943CE6"/>
    <w:rsid w:val="00943D2A"/>
    <w:rsid w:val="00943FC2"/>
    <w:rsid w:val="009440E1"/>
    <w:rsid w:val="0094427F"/>
    <w:rsid w:val="0094453A"/>
    <w:rsid w:val="00944C58"/>
    <w:rsid w:val="00944C74"/>
    <w:rsid w:val="00944F07"/>
    <w:rsid w:val="00945012"/>
    <w:rsid w:val="009450BA"/>
    <w:rsid w:val="00945219"/>
    <w:rsid w:val="00945433"/>
    <w:rsid w:val="00945505"/>
    <w:rsid w:val="00945506"/>
    <w:rsid w:val="009458D0"/>
    <w:rsid w:val="00945B28"/>
    <w:rsid w:val="00945CD8"/>
    <w:rsid w:val="00945EA6"/>
    <w:rsid w:val="009460C9"/>
    <w:rsid w:val="00946528"/>
    <w:rsid w:val="0094670B"/>
    <w:rsid w:val="009467D6"/>
    <w:rsid w:val="009474A2"/>
    <w:rsid w:val="009475A7"/>
    <w:rsid w:val="00947796"/>
    <w:rsid w:val="00947882"/>
    <w:rsid w:val="00947CCF"/>
    <w:rsid w:val="00947EAF"/>
    <w:rsid w:val="00947F54"/>
    <w:rsid w:val="009502E2"/>
    <w:rsid w:val="00950304"/>
    <w:rsid w:val="00950329"/>
    <w:rsid w:val="00950374"/>
    <w:rsid w:val="00950402"/>
    <w:rsid w:val="009505B2"/>
    <w:rsid w:val="009505F3"/>
    <w:rsid w:val="009506EE"/>
    <w:rsid w:val="009508E3"/>
    <w:rsid w:val="00950BC7"/>
    <w:rsid w:val="00950EA0"/>
    <w:rsid w:val="009510F5"/>
    <w:rsid w:val="0095139D"/>
    <w:rsid w:val="009514C9"/>
    <w:rsid w:val="00951600"/>
    <w:rsid w:val="00951611"/>
    <w:rsid w:val="0095166F"/>
    <w:rsid w:val="00951ACA"/>
    <w:rsid w:val="00951C31"/>
    <w:rsid w:val="00951CBF"/>
    <w:rsid w:val="00951D66"/>
    <w:rsid w:val="00952037"/>
    <w:rsid w:val="00952248"/>
    <w:rsid w:val="009522D2"/>
    <w:rsid w:val="0095241F"/>
    <w:rsid w:val="0095267A"/>
    <w:rsid w:val="009527C4"/>
    <w:rsid w:val="0095280A"/>
    <w:rsid w:val="009528F6"/>
    <w:rsid w:val="00952AF1"/>
    <w:rsid w:val="00952B48"/>
    <w:rsid w:val="00952D0F"/>
    <w:rsid w:val="00952E93"/>
    <w:rsid w:val="00952FCA"/>
    <w:rsid w:val="0095308B"/>
    <w:rsid w:val="009532BB"/>
    <w:rsid w:val="0095351F"/>
    <w:rsid w:val="009536F5"/>
    <w:rsid w:val="009539B7"/>
    <w:rsid w:val="00953A67"/>
    <w:rsid w:val="00953F97"/>
    <w:rsid w:val="009542F5"/>
    <w:rsid w:val="009543BE"/>
    <w:rsid w:val="00954685"/>
    <w:rsid w:val="00954759"/>
    <w:rsid w:val="009548C6"/>
    <w:rsid w:val="00954A6F"/>
    <w:rsid w:val="00954C25"/>
    <w:rsid w:val="00954E67"/>
    <w:rsid w:val="009551EE"/>
    <w:rsid w:val="00955451"/>
    <w:rsid w:val="00955475"/>
    <w:rsid w:val="009554DF"/>
    <w:rsid w:val="00955791"/>
    <w:rsid w:val="00955A37"/>
    <w:rsid w:val="00955B44"/>
    <w:rsid w:val="00955CFA"/>
    <w:rsid w:val="0095619F"/>
    <w:rsid w:val="0095626C"/>
    <w:rsid w:val="009562DB"/>
    <w:rsid w:val="00956385"/>
    <w:rsid w:val="009564B7"/>
    <w:rsid w:val="009568DD"/>
    <w:rsid w:val="009569A9"/>
    <w:rsid w:val="00956C07"/>
    <w:rsid w:val="00956DA4"/>
    <w:rsid w:val="0095717A"/>
    <w:rsid w:val="009574CE"/>
    <w:rsid w:val="00957539"/>
    <w:rsid w:val="00957905"/>
    <w:rsid w:val="00957A97"/>
    <w:rsid w:val="00957DB9"/>
    <w:rsid w:val="00957E8D"/>
    <w:rsid w:val="009600D5"/>
    <w:rsid w:val="009602FF"/>
    <w:rsid w:val="00960641"/>
    <w:rsid w:val="009606C2"/>
    <w:rsid w:val="00960750"/>
    <w:rsid w:val="0096080F"/>
    <w:rsid w:val="00960C82"/>
    <w:rsid w:val="00960EA0"/>
    <w:rsid w:val="00960ED6"/>
    <w:rsid w:val="0096113F"/>
    <w:rsid w:val="009613D6"/>
    <w:rsid w:val="009618FA"/>
    <w:rsid w:val="00961A75"/>
    <w:rsid w:val="00961C9C"/>
    <w:rsid w:val="00961DAA"/>
    <w:rsid w:val="0096204E"/>
    <w:rsid w:val="0096221A"/>
    <w:rsid w:val="00962266"/>
    <w:rsid w:val="009629DA"/>
    <w:rsid w:val="00962C81"/>
    <w:rsid w:val="009632B8"/>
    <w:rsid w:val="009635D9"/>
    <w:rsid w:val="00963921"/>
    <w:rsid w:val="00964255"/>
    <w:rsid w:val="00964291"/>
    <w:rsid w:val="00964339"/>
    <w:rsid w:val="009644AE"/>
    <w:rsid w:val="009646D8"/>
    <w:rsid w:val="009649EA"/>
    <w:rsid w:val="00964F39"/>
    <w:rsid w:val="009650B7"/>
    <w:rsid w:val="0096526D"/>
    <w:rsid w:val="00965504"/>
    <w:rsid w:val="0096550B"/>
    <w:rsid w:val="0096567E"/>
    <w:rsid w:val="009656DD"/>
    <w:rsid w:val="009658BF"/>
    <w:rsid w:val="00965914"/>
    <w:rsid w:val="00965C5A"/>
    <w:rsid w:val="009660FB"/>
    <w:rsid w:val="009664F5"/>
    <w:rsid w:val="00966562"/>
    <w:rsid w:val="0096656A"/>
    <w:rsid w:val="0096678C"/>
    <w:rsid w:val="009667B3"/>
    <w:rsid w:val="00966858"/>
    <w:rsid w:val="00966945"/>
    <w:rsid w:val="00966948"/>
    <w:rsid w:val="00966961"/>
    <w:rsid w:val="00967472"/>
    <w:rsid w:val="00967542"/>
    <w:rsid w:val="00967548"/>
    <w:rsid w:val="0096778D"/>
    <w:rsid w:val="0096792B"/>
    <w:rsid w:val="00967CEF"/>
    <w:rsid w:val="00967D35"/>
    <w:rsid w:val="00967F2B"/>
    <w:rsid w:val="00967FA5"/>
    <w:rsid w:val="009703ED"/>
    <w:rsid w:val="0097063B"/>
    <w:rsid w:val="00970729"/>
    <w:rsid w:val="00970918"/>
    <w:rsid w:val="00970D29"/>
    <w:rsid w:val="00970E47"/>
    <w:rsid w:val="00971036"/>
    <w:rsid w:val="00971143"/>
    <w:rsid w:val="00971161"/>
    <w:rsid w:val="009711EB"/>
    <w:rsid w:val="00971432"/>
    <w:rsid w:val="009715F5"/>
    <w:rsid w:val="00971898"/>
    <w:rsid w:val="00971D76"/>
    <w:rsid w:val="009720EF"/>
    <w:rsid w:val="00972172"/>
    <w:rsid w:val="009721E4"/>
    <w:rsid w:val="00972436"/>
    <w:rsid w:val="0097247F"/>
    <w:rsid w:val="0097275E"/>
    <w:rsid w:val="00972B00"/>
    <w:rsid w:val="00972EEE"/>
    <w:rsid w:val="00972F21"/>
    <w:rsid w:val="00972FF1"/>
    <w:rsid w:val="009730D9"/>
    <w:rsid w:val="0097350A"/>
    <w:rsid w:val="00973542"/>
    <w:rsid w:val="0097368B"/>
    <w:rsid w:val="009738BC"/>
    <w:rsid w:val="00973FCA"/>
    <w:rsid w:val="00974050"/>
    <w:rsid w:val="0097407F"/>
    <w:rsid w:val="00974181"/>
    <w:rsid w:val="00974254"/>
    <w:rsid w:val="009746A1"/>
    <w:rsid w:val="009748DF"/>
    <w:rsid w:val="009749E6"/>
    <w:rsid w:val="00974D5C"/>
    <w:rsid w:val="00974D9D"/>
    <w:rsid w:val="0097533E"/>
    <w:rsid w:val="009753EF"/>
    <w:rsid w:val="009754EF"/>
    <w:rsid w:val="00975592"/>
    <w:rsid w:val="0097566B"/>
    <w:rsid w:val="0097572C"/>
    <w:rsid w:val="00975769"/>
    <w:rsid w:val="00975918"/>
    <w:rsid w:val="00975A37"/>
    <w:rsid w:val="00975B00"/>
    <w:rsid w:val="00975CCB"/>
    <w:rsid w:val="00975E52"/>
    <w:rsid w:val="00975F89"/>
    <w:rsid w:val="0097631A"/>
    <w:rsid w:val="009763C9"/>
    <w:rsid w:val="00976825"/>
    <w:rsid w:val="00976973"/>
    <w:rsid w:val="009769C7"/>
    <w:rsid w:val="009769FC"/>
    <w:rsid w:val="00976D17"/>
    <w:rsid w:val="00976DED"/>
    <w:rsid w:val="00976E1E"/>
    <w:rsid w:val="00977023"/>
    <w:rsid w:val="009770BC"/>
    <w:rsid w:val="009771EC"/>
    <w:rsid w:val="009775DB"/>
    <w:rsid w:val="00977685"/>
    <w:rsid w:val="00977AA1"/>
    <w:rsid w:val="00977AA9"/>
    <w:rsid w:val="00977BD9"/>
    <w:rsid w:val="00977D7D"/>
    <w:rsid w:val="00977FC2"/>
    <w:rsid w:val="00980174"/>
    <w:rsid w:val="0098034E"/>
    <w:rsid w:val="009803A0"/>
    <w:rsid w:val="00980495"/>
    <w:rsid w:val="009804DD"/>
    <w:rsid w:val="00980542"/>
    <w:rsid w:val="00980726"/>
    <w:rsid w:val="0098085F"/>
    <w:rsid w:val="0098097E"/>
    <w:rsid w:val="00980B73"/>
    <w:rsid w:val="00980B81"/>
    <w:rsid w:val="00980CE8"/>
    <w:rsid w:val="00980CF5"/>
    <w:rsid w:val="00980E28"/>
    <w:rsid w:val="00980FD0"/>
    <w:rsid w:val="00981257"/>
    <w:rsid w:val="00981489"/>
    <w:rsid w:val="009815C2"/>
    <w:rsid w:val="0098166D"/>
    <w:rsid w:val="00981960"/>
    <w:rsid w:val="009819EC"/>
    <w:rsid w:val="00981B6C"/>
    <w:rsid w:val="0098233B"/>
    <w:rsid w:val="009823B9"/>
    <w:rsid w:val="00982414"/>
    <w:rsid w:val="00982469"/>
    <w:rsid w:val="009825E4"/>
    <w:rsid w:val="00982929"/>
    <w:rsid w:val="00982A47"/>
    <w:rsid w:val="00982B58"/>
    <w:rsid w:val="00982B65"/>
    <w:rsid w:val="00982BA8"/>
    <w:rsid w:val="00982BDA"/>
    <w:rsid w:val="00982F4C"/>
    <w:rsid w:val="00983227"/>
    <w:rsid w:val="00983514"/>
    <w:rsid w:val="0098366F"/>
    <w:rsid w:val="009837F1"/>
    <w:rsid w:val="00983973"/>
    <w:rsid w:val="009839F1"/>
    <w:rsid w:val="00983C4F"/>
    <w:rsid w:val="00983D3C"/>
    <w:rsid w:val="00983D79"/>
    <w:rsid w:val="0098428B"/>
    <w:rsid w:val="009842D7"/>
    <w:rsid w:val="0098444C"/>
    <w:rsid w:val="00984454"/>
    <w:rsid w:val="009846C0"/>
    <w:rsid w:val="009848D2"/>
    <w:rsid w:val="00984C82"/>
    <w:rsid w:val="00984FEE"/>
    <w:rsid w:val="0098519D"/>
    <w:rsid w:val="009851BD"/>
    <w:rsid w:val="009854C5"/>
    <w:rsid w:val="00985554"/>
    <w:rsid w:val="00985C76"/>
    <w:rsid w:val="00985E4C"/>
    <w:rsid w:val="00985F21"/>
    <w:rsid w:val="00985F7E"/>
    <w:rsid w:val="009860D5"/>
    <w:rsid w:val="009862FA"/>
    <w:rsid w:val="009864AB"/>
    <w:rsid w:val="009864B0"/>
    <w:rsid w:val="009868D2"/>
    <w:rsid w:val="00986D1F"/>
    <w:rsid w:val="00986E46"/>
    <w:rsid w:val="00986F33"/>
    <w:rsid w:val="00986F40"/>
    <w:rsid w:val="009870A2"/>
    <w:rsid w:val="0098714F"/>
    <w:rsid w:val="009871F6"/>
    <w:rsid w:val="00987225"/>
    <w:rsid w:val="00987406"/>
    <w:rsid w:val="009876D0"/>
    <w:rsid w:val="009876E2"/>
    <w:rsid w:val="009877FF"/>
    <w:rsid w:val="0098783D"/>
    <w:rsid w:val="009878EF"/>
    <w:rsid w:val="00987E47"/>
    <w:rsid w:val="009900BD"/>
    <w:rsid w:val="0099035C"/>
    <w:rsid w:val="00990538"/>
    <w:rsid w:val="00990784"/>
    <w:rsid w:val="009907C7"/>
    <w:rsid w:val="00990B0F"/>
    <w:rsid w:val="00990B5B"/>
    <w:rsid w:val="00990D0A"/>
    <w:rsid w:val="00990D7A"/>
    <w:rsid w:val="00990DD2"/>
    <w:rsid w:val="0099119F"/>
    <w:rsid w:val="009912BE"/>
    <w:rsid w:val="009912CC"/>
    <w:rsid w:val="00991382"/>
    <w:rsid w:val="00991873"/>
    <w:rsid w:val="00991947"/>
    <w:rsid w:val="00991A1B"/>
    <w:rsid w:val="00991A23"/>
    <w:rsid w:val="00991CA7"/>
    <w:rsid w:val="0099209B"/>
    <w:rsid w:val="00992CE6"/>
    <w:rsid w:val="00992E41"/>
    <w:rsid w:val="00992E92"/>
    <w:rsid w:val="00992FC8"/>
    <w:rsid w:val="0099306D"/>
    <w:rsid w:val="0099318A"/>
    <w:rsid w:val="00993294"/>
    <w:rsid w:val="00993368"/>
    <w:rsid w:val="00993370"/>
    <w:rsid w:val="009934AA"/>
    <w:rsid w:val="009934F0"/>
    <w:rsid w:val="009935C5"/>
    <w:rsid w:val="00993670"/>
    <w:rsid w:val="009937C3"/>
    <w:rsid w:val="009937E0"/>
    <w:rsid w:val="00993F2F"/>
    <w:rsid w:val="00994150"/>
    <w:rsid w:val="00994216"/>
    <w:rsid w:val="00994419"/>
    <w:rsid w:val="009946BB"/>
    <w:rsid w:val="00994785"/>
    <w:rsid w:val="00994932"/>
    <w:rsid w:val="0099494E"/>
    <w:rsid w:val="00994EF5"/>
    <w:rsid w:val="00994F48"/>
    <w:rsid w:val="00995286"/>
    <w:rsid w:val="009957AB"/>
    <w:rsid w:val="0099583C"/>
    <w:rsid w:val="00995842"/>
    <w:rsid w:val="00995878"/>
    <w:rsid w:val="00995994"/>
    <w:rsid w:val="00995CDE"/>
    <w:rsid w:val="00996469"/>
    <w:rsid w:val="009964C4"/>
    <w:rsid w:val="00996591"/>
    <w:rsid w:val="009965B3"/>
    <w:rsid w:val="00996661"/>
    <w:rsid w:val="00996882"/>
    <w:rsid w:val="00996C03"/>
    <w:rsid w:val="00996EEF"/>
    <w:rsid w:val="00997255"/>
    <w:rsid w:val="00997569"/>
    <w:rsid w:val="00997B05"/>
    <w:rsid w:val="00997BFA"/>
    <w:rsid w:val="00997F2A"/>
    <w:rsid w:val="009A006B"/>
    <w:rsid w:val="009A0303"/>
    <w:rsid w:val="009A0642"/>
    <w:rsid w:val="009A0C81"/>
    <w:rsid w:val="009A0EC9"/>
    <w:rsid w:val="009A10EF"/>
    <w:rsid w:val="009A1164"/>
    <w:rsid w:val="009A17F2"/>
    <w:rsid w:val="009A1A20"/>
    <w:rsid w:val="009A1A36"/>
    <w:rsid w:val="009A1C43"/>
    <w:rsid w:val="009A1D62"/>
    <w:rsid w:val="009A1DCA"/>
    <w:rsid w:val="009A2076"/>
    <w:rsid w:val="009A224A"/>
    <w:rsid w:val="009A2314"/>
    <w:rsid w:val="009A2420"/>
    <w:rsid w:val="009A28EB"/>
    <w:rsid w:val="009A2B21"/>
    <w:rsid w:val="009A2B78"/>
    <w:rsid w:val="009A2BBE"/>
    <w:rsid w:val="009A2CF5"/>
    <w:rsid w:val="009A2F9A"/>
    <w:rsid w:val="009A3115"/>
    <w:rsid w:val="009A312D"/>
    <w:rsid w:val="009A371F"/>
    <w:rsid w:val="009A37E5"/>
    <w:rsid w:val="009A3A00"/>
    <w:rsid w:val="009A3D73"/>
    <w:rsid w:val="009A3FDB"/>
    <w:rsid w:val="009A412E"/>
    <w:rsid w:val="009A414A"/>
    <w:rsid w:val="009A4566"/>
    <w:rsid w:val="009A4656"/>
    <w:rsid w:val="009A481A"/>
    <w:rsid w:val="009A4863"/>
    <w:rsid w:val="009A499E"/>
    <w:rsid w:val="009A5397"/>
    <w:rsid w:val="009A53B8"/>
    <w:rsid w:val="009A55EC"/>
    <w:rsid w:val="009A564D"/>
    <w:rsid w:val="009A570B"/>
    <w:rsid w:val="009A5771"/>
    <w:rsid w:val="009A57E7"/>
    <w:rsid w:val="009A5A46"/>
    <w:rsid w:val="009A5E48"/>
    <w:rsid w:val="009A6105"/>
    <w:rsid w:val="009A61CD"/>
    <w:rsid w:val="009A66AF"/>
    <w:rsid w:val="009A67D1"/>
    <w:rsid w:val="009A6819"/>
    <w:rsid w:val="009A6871"/>
    <w:rsid w:val="009A687A"/>
    <w:rsid w:val="009A6AE0"/>
    <w:rsid w:val="009A6B2E"/>
    <w:rsid w:val="009A6C05"/>
    <w:rsid w:val="009A6C45"/>
    <w:rsid w:val="009A71FB"/>
    <w:rsid w:val="009A7376"/>
    <w:rsid w:val="009A73C0"/>
    <w:rsid w:val="009A7BA7"/>
    <w:rsid w:val="009A7F4B"/>
    <w:rsid w:val="009A7FFD"/>
    <w:rsid w:val="009B0106"/>
    <w:rsid w:val="009B0493"/>
    <w:rsid w:val="009B05CA"/>
    <w:rsid w:val="009B0BF3"/>
    <w:rsid w:val="009B0E69"/>
    <w:rsid w:val="009B0FC0"/>
    <w:rsid w:val="009B113A"/>
    <w:rsid w:val="009B12CE"/>
    <w:rsid w:val="009B1489"/>
    <w:rsid w:val="009B21B4"/>
    <w:rsid w:val="009B22F9"/>
    <w:rsid w:val="009B25E5"/>
    <w:rsid w:val="009B2648"/>
    <w:rsid w:val="009B2698"/>
    <w:rsid w:val="009B274C"/>
    <w:rsid w:val="009B2ADF"/>
    <w:rsid w:val="009B2B77"/>
    <w:rsid w:val="009B2DB2"/>
    <w:rsid w:val="009B319F"/>
    <w:rsid w:val="009B33A8"/>
    <w:rsid w:val="009B3728"/>
    <w:rsid w:val="009B37D0"/>
    <w:rsid w:val="009B37E5"/>
    <w:rsid w:val="009B3A16"/>
    <w:rsid w:val="009B3A8A"/>
    <w:rsid w:val="009B3AF2"/>
    <w:rsid w:val="009B3C4D"/>
    <w:rsid w:val="009B3CF5"/>
    <w:rsid w:val="009B3D99"/>
    <w:rsid w:val="009B4292"/>
    <w:rsid w:val="009B4683"/>
    <w:rsid w:val="009B47E8"/>
    <w:rsid w:val="009B48F7"/>
    <w:rsid w:val="009B4A0B"/>
    <w:rsid w:val="009B4BAD"/>
    <w:rsid w:val="009B4BF4"/>
    <w:rsid w:val="009B4C0F"/>
    <w:rsid w:val="009B4E6D"/>
    <w:rsid w:val="009B5047"/>
    <w:rsid w:val="009B50DD"/>
    <w:rsid w:val="009B510F"/>
    <w:rsid w:val="009B52B1"/>
    <w:rsid w:val="009B5532"/>
    <w:rsid w:val="009B55A5"/>
    <w:rsid w:val="009B56F2"/>
    <w:rsid w:val="009B58E5"/>
    <w:rsid w:val="009B5ABA"/>
    <w:rsid w:val="009B5ABB"/>
    <w:rsid w:val="009B5DAF"/>
    <w:rsid w:val="009B5EA0"/>
    <w:rsid w:val="009B5FE0"/>
    <w:rsid w:val="009B6247"/>
    <w:rsid w:val="009B6297"/>
    <w:rsid w:val="009B63DF"/>
    <w:rsid w:val="009B68CB"/>
    <w:rsid w:val="009B6CC0"/>
    <w:rsid w:val="009B6E5E"/>
    <w:rsid w:val="009B6F56"/>
    <w:rsid w:val="009B7027"/>
    <w:rsid w:val="009B7308"/>
    <w:rsid w:val="009B7337"/>
    <w:rsid w:val="009B748C"/>
    <w:rsid w:val="009B7493"/>
    <w:rsid w:val="009B774E"/>
    <w:rsid w:val="009B795F"/>
    <w:rsid w:val="009B79C3"/>
    <w:rsid w:val="009B7A99"/>
    <w:rsid w:val="009B7AA4"/>
    <w:rsid w:val="009B7ADE"/>
    <w:rsid w:val="009B7DCB"/>
    <w:rsid w:val="009C023C"/>
    <w:rsid w:val="009C0451"/>
    <w:rsid w:val="009C0645"/>
    <w:rsid w:val="009C0975"/>
    <w:rsid w:val="009C0B2F"/>
    <w:rsid w:val="009C0C87"/>
    <w:rsid w:val="009C0D09"/>
    <w:rsid w:val="009C0E14"/>
    <w:rsid w:val="009C11E1"/>
    <w:rsid w:val="009C147F"/>
    <w:rsid w:val="009C155C"/>
    <w:rsid w:val="009C197D"/>
    <w:rsid w:val="009C1A80"/>
    <w:rsid w:val="009C1A90"/>
    <w:rsid w:val="009C1D39"/>
    <w:rsid w:val="009C1ED0"/>
    <w:rsid w:val="009C26CD"/>
    <w:rsid w:val="009C2B46"/>
    <w:rsid w:val="009C2CFA"/>
    <w:rsid w:val="009C2CFB"/>
    <w:rsid w:val="009C2F3F"/>
    <w:rsid w:val="009C31D4"/>
    <w:rsid w:val="009C3324"/>
    <w:rsid w:val="009C3477"/>
    <w:rsid w:val="009C34BA"/>
    <w:rsid w:val="009C3524"/>
    <w:rsid w:val="009C36D8"/>
    <w:rsid w:val="009C37E2"/>
    <w:rsid w:val="009C38A7"/>
    <w:rsid w:val="009C3996"/>
    <w:rsid w:val="009C3DC5"/>
    <w:rsid w:val="009C3F16"/>
    <w:rsid w:val="009C4125"/>
    <w:rsid w:val="009C438A"/>
    <w:rsid w:val="009C4469"/>
    <w:rsid w:val="009C4969"/>
    <w:rsid w:val="009C5019"/>
    <w:rsid w:val="009C507E"/>
    <w:rsid w:val="009C513F"/>
    <w:rsid w:val="009C520F"/>
    <w:rsid w:val="009C531E"/>
    <w:rsid w:val="009C5340"/>
    <w:rsid w:val="009C54C1"/>
    <w:rsid w:val="009C594B"/>
    <w:rsid w:val="009C59DB"/>
    <w:rsid w:val="009C5D42"/>
    <w:rsid w:val="009C5D79"/>
    <w:rsid w:val="009C640F"/>
    <w:rsid w:val="009C6431"/>
    <w:rsid w:val="009C677A"/>
    <w:rsid w:val="009C6AB9"/>
    <w:rsid w:val="009C6C33"/>
    <w:rsid w:val="009C7187"/>
    <w:rsid w:val="009C7362"/>
    <w:rsid w:val="009C73AD"/>
    <w:rsid w:val="009C7B2A"/>
    <w:rsid w:val="009C7E97"/>
    <w:rsid w:val="009D00CB"/>
    <w:rsid w:val="009D04A5"/>
    <w:rsid w:val="009D088D"/>
    <w:rsid w:val="009D08BE"/>
    <w:rsid w:val="009D095C"/>
    <w:rsid w:val="009D0A12"/>
    <w:rsid w:val="009D0BB7"/>
    <w:rsid w:val="009D0C4D"/>
    <w:rsid w:val="009D0E83"/>
    <w:rsid w:val="009D1092"/>
    <w:rsid w:val="009D10CD"/>
    <w:rsid w:val="009D17EC"/>
    <w:rsid w:val="009D19CF"/>
    <w:rsid w:val="009D1AAF"/>
    <w:rsid w:val="009D1AE6"/>
    <w:rsid w:val="009D2165"/>
    <w:rsid w:val="009D22E9"/>
    <w:rsid w:val="009D2323"/>
    <w:rsid w:val="009D2340"/>
    <w:rsid w:val="009D23EF"/>
    <w:rsid w:val="009D240A"/>
    <w:rsid w:val="009D24B4"/>
    <w:rsid w:val="009D2616"/>
    <w:rsid w:val="009D2A4B"/>
    <w:rsid w:val="009D2B4D"/>
    <w:rsid w:val="009D2D95"/>
    <w:rsid w:val="009D2E0B"/>
    <w:rsid w:val="009D2EE3"/>
    <w:rsid w:val="009D30C2"/>
    <w:rsid w:val="009D320C"/>
    <w:rsid w:val="009D32CD"/>
    <w:rsid w:val="009D360D"/>
    <w:rsid w:val="009D37C7"/>
    <w:rsid w:val="009D3919"/>
    <w:rsid w:val="009D3938"/>
    <w:rsid w:val="009D3989"/>
    <w:rsid w:val="009D3B17"/>
    <w:rsid w:val="009D3CCE"/>
    <w:rsid w:val="009D44FE"/>
    <w:rsid w:val="009D4591"/>
    <w:rsid w:val="009D4608"/>
    <w:rsid w:val="009D4682"/>
    <w:rsid w:val="009D4A6C"/>
    <w:rsid w:val="009D4B98"/>
    <w:rsid w:val="009D4BCD"/>
    <w:rsid w:val="009D4CB8"/>
    <w:rsid w:val="009D509F"/>
    <w:rsid w:val="009D5221"/>
    <w:rsid w:val="009D5708"/>
    <w:rsid w:val="009D5AB0"/>
    <w:rsid w:val="009D5C0E"/>
    <w:rsid w:val="009D5D4C"/>
    <w:rsid w:val="009D5FB5"/>
    <w:rsid w:val="009D6153"/>
    <w:rsid w:val="009D61E8"/>
    <w:rsid w:val="009D6261"/>
    <w:rsid w:val="009D639D"/>
    <w:rsid w:val="009D64DF"/>
    <w:rsid w:val="009D65DA"/>
    <w:rsid w:val="009D6620"/>
    <w:rsid w:val="009D6643"/>
    <w:rsid w:val="009D6BDE"/>
    <w:rsid w:val="009D6CC8"/>
    <w:rsid w:val="009D712A"/>
    <w:rsid w:val="009D71AC"/>
    <w:rsid w:val="009D77AD"/>
    <w:rsid w:val="009D785E"/>
    <w:rsid w:val="009D7BDF"/>
    <w:rsid w:val="009D7CA4"/>
    <w:rsid w:val="009E004A"/>
    <w:rsid w:val="009E00C7"/>
    <w:rsid w:val="009E0381"/>
    <w:rsid w:val="009E05F4"/>
    <w:rsid w:val="009E05FC"/>
    <w:rsid w:val="009E0749"/>
    <w:rsid w:val="009E0755"/>
    <w:rsid w:val="009E0873"/>
    <w:rsid w:val="009E0980"/>
    <w:rsid w:val="009E098C"/>
    <w:rsid w:val="009E0A66"/>
    <w:rsid w:val="009E1187"/>
    <w:rsid w:val="009E1339"/>
    <w:rsid w:val="009E148E"/>
    <w:rsid w:val="009E1522"/>
    <w:rsid w:val="009E1609"/>
    <w:rsid w:val="009E1729"/>
    <w:rsid w:val="009E18AD"/>
    <w:rsid w:val="009E1C82"/>
    <w:rsid w:val="009E1E05"/>
    <w:rsid w:val="009E239B"/>
    <w:rsid w:val="009E2B9D"/>
    <w:rsid w:val="009E2C26"/>
    <w:rsid w:val="009E2C5F"/>
    <w:rsid w:val="009E2CB5"/>
    <w:rsid w:val="009E32ED"/>
    <w:rsid w:val="009E338F"/>
    <w:rsid w:val="009E356E"/>
    <w:rsid w:val="009E388F"/>
    <w:rsid w:val="009E3C6D"/>
    <w:rsid w:val="009E4225"/>
    <w:rsid w:val="009E4403"/>
    <w:rsid w:val="009E476F"/>
    <w:rsid w:val="009E5439"/>
    <w:rsid w:val="009E5489"/>
    <w:rsid w:val="009E54B1"/>
    <w:rsid w:val="009E56E2"/>
    <w:rsid w:val="009E57BB"/>
    <w:rsid w:val="009E594E"/>
    <w:rsid w:val="009E5BD6"/>
    <w:rsid w:val="009E5D2B"/>
    <w:rsid w:val="009E5DC9"/>
    <w:rsid w:val="009E5DD6"/>
    <w:rsid w:val="009E66DD"/>
    <w:rsid w:val="009E6832"/>
    <w:rsid w:val="009E6873"/>
    <w:rsid w:val="009E69C1"/>
    <w:rsid w:val="009E6B54"/>
    <w:rsid w:val="009E6BEF"/>
    <w:rsid w:val="009E6E52"/>
    <w:rsid w:val="009E6EE7"/>
    <w:rsid w:val="009E6F43"/>
    <w:rsid w:val="009E6F58"/>
    <w:rsid w:val="009E6FA3"/>
    <w:rsid w:val="009E701B"/>
    <w:rsid w:val="009E7024"/>
    <w:rsid w:val="009E7408"/>
    <w:rsid w:val="009E762A"/>
    <w:rsid w:val="009E768C"/>
    <w:rsid w:val="009E7785"/>
    <w:rsid w:val="009E7CEE"/>
    <w:rsid w:val="009E7F38"/>
    <w:rsid w:val="009F0092"/>
    <w:rsid w:val="009F013A"/>
    <w:rsid w:val="009F054A"/>
    <w:rsid w:val="009F0927"/>
    <w:rsid w:val="009F09A7"/>
    <w:rsid w:val="009F0A0C"/>
    <w:rsid w:val="009F0B3D"/>
    <w:rsid w:val="009F0C1D"/>
    <w:rsid w:val="009F0F10"/>
    <w:rsid w:val="009F11C0"/>
    <w:rsid w:val="009F1207"/>
    <w:rsid w:val="009F1382"/>
    <w:rsid w:val="009F1813"/>
    <w:rsid w:val="009F19CD"/>
    <w:rsid w:val="009F1F30"/>
    <w:rsid w:val="009F2145"/>
    <w:rsid w:val="009F2699"/>
    <w:rsid w:val="009F286D"/>
    <w:rsid w:val="009F299A"/>
    <w:rsid w:val="009F2B99"/>
    <w:rsid w:val="009F2BB0"/>
    <w:rsid w:val="009F2D20"/>
    <w:rsid w:val="009F2D91"/>
    <w:rsid w:val="009F30E4"/>
    <w:rsid w:val="009F3160"/>
    <w:rsid w:val="009F34AF"/>
    <w:rsid w:val="009F381E"/>
    <w:rsid w:val="009F3CCE"/>
    <w:rsid w:val="009F3D6C"/>
    <w:rsid w:val="009F3D91"/>
    <w:rsid w:val="009F4420"/>
    <w:rsid w:val="009F4475"/>
    <w:rsid w:val="009F45AC"/>
    <w:rsid w:val="009F460F"/>
    <w:rsid w:val="009F4620"/>
    <w:rsid w:val="009F462C"/>
    <w:rsid w:val="009F46B1"/>
    <w:rsid w:val="009F49E8"/>
    <w:rsid w:val="009F4BF8"/>
    <w:rsid w:val="009F4C85"/>
    <w:rsid w:val="009F4DEB"/>
    <w:rsid w:val="009F4F7F"/>
    <w:rsid w:val="009F5025"/>
    <w:rsid w:val="009F5184"/>
    <w:rsid w:val="009F5214"/>
    <w:rsid w:val="009F5339"/>
    <w:rsid w:val="009F5585"/>
    <w:rsid w:val="009F55FD"/>
    <w:rsid w:val="009F5796"/>
    <w:rsid w:val="009F58FF"/>
    <w:rsid w:val="009F5BA9"/>
    <w:rsid w:val="009F5D17"/>
    <w:rsid w:val="009F5F76"/>
    <w:rsid w:val="009F60BA"/>
    <w:rsid w:val="009F611C"/>
    <w:rsid w:val="009F6194"/>
    <w:rsid w:val="009F619F"/>
    <w:rsid w:val="009F6860"/>
    <w:rsid w:val="009F68B2"/>
    <w:rsid w:val="009F6A01"/>
    <w:rsid w:val="009F6A76"/>
    <w:rsid w:val="009F6A86"/>
    <w:rsid w:val="009F6CF8"/>
    <w:rsid w:val="009F7245"/>
    <w:rsid w:val="009F75B3"/>
    <w:rsid w:val="009F7712"/>
    <w:rsid w:val="009F77C5"/>
    <w:rsid w:val="009F7DDB"/>
    <w:rsid w:val="00A00062"/>
    <w:rsid w:val="00A0006B"/>
    <w:rsid w:val="00A002E6"/>
    <w:rsid w:val="00A00617"/>
    <w:rsid w:val="00A008D4"/>
    <w:rsid w:val="00A008FE"/>
    <w:rsid w:val="00A00A13"/>
    <w:rsid w:val="00A00AB2"/>
    <w:rsid w:val="00A00D69"/>
    <w:rsid w:val="00A00DDE"/>
    <w:rsid w:val="00A012DF"/>
    <w:rsid w:val="00A01561"/>
    <w:rsid w:val="00A015C2"/>
    <w:rsid w:val="00A01BF1"/>
    <w:rsid w:val="00A01C57"/>
    <w:rsid w:val="00A01C8A"/>
    <w:rsid w:val="00A01D77"/>
    <w:rsid w:val="00A02037"/>
    <w:rsid w:val="00A02053"/>
    <w:rsid w:val="00A021A6"/>
    <w:rsid w:val="00A0224B"/>
    <w:rsid w:val="00A02361"/>
    <w:rsid w:val="00A026A8"/>
    <w:rsid w:val="00A02824"/>
    <w:rsid w:val="00A02B34"/>
    <w:rsid w:val="00A02C00"/>
    <w:rsid w:val="00A02D62"/>
    <w:rsid w:val="00A02DF0"/>
    <w:rsid w:val="00A02E83"/>
    <w:rsid w:val="00A0308A"/>
    <w:rsid w:val="00A03216"/>
    <w:rsid w:val="00A032A9"/>
    <w:rsid w:val="00A036DF"/>
    <w:rsid w:val="00A03807"/>
    <w:rsid w:val="00A03820"/>
    <w:rsid w:val="00A038C9"/>
    <w:rsid w:val="00A03B77"/>
    <w:rsid w:val="00A03C5C"/>
    <w:rsid w:val="00A044C7"/>
    <w:rsid w:val="00A04507"/>
    <w:rsid w:val="00A04647"/>
    <w:rsid w:val="00A049C5"/>
    <w:rsid w:val="00A04B0E"/>
    <w:rsid w:val="00A04B43"/>
    <w:rsid w:val="00A04C26"/>
    <w:rsid w:val="00A053DA"/>
    <w:rsid w:val="00A05465"/>
    <w:rsid w:val="00A055F3"/>
    <w:rsid w:val="00A05C10"/>
    <w:rsid w:val="00A05C2A"/>
    <w:rsid w:val="00A06155"/>
    <w:rsid w:val="00A062FF"/>
    <w:rsid w:val="00A06411"/>
    <w:rsid w:val="00A06481"/>
    <w:rsid w:val="00A06665"/>
    <w:rsid w:val="00A06792"/>
    <w:rsid w:val="00A06DEC"/>
    <w:rsid w:val="00A06F59"/>
    <w:rsid w:val="00A07045"/>
    <w:rsid w:val="00A070AB"/>
    <w:rsid w:val="00A070AD"/>
    <w:rsid w:val="00A072D0"/>
    <w:rsid w:val="00A0742A"/>
    <w:rsid w:val="00A07689"/>
    <w:rsid w:val="00A076E9"/>
    <w:rsid w:val="00A077B1"/>
    <w:rsid w:val="00A07DC6"/>
    <w:rsid w:val="00A07F1B"/>
    <w:rsid w:val="00A07FB5"/>
    <w:rsid w:val="00A10024"/>
    <w:rsid w:val="00A100A8"/>
    <w:rsid w:val="00A10111"/>
    <w:rsid w:val="00A1013A"/>
    <w:rsid w:val="00A101AB"/>
    <w:rsid w:val="00A107F3"/>
    <w:rsid w:val="00A10BD0"/>
    <w:rsid w:val="00A10BFB"/>
    <w:rsid w:val="00A10C57"/>
    <w:rsid w:val="00A10D95"/>
    <w:rsid w:val="00A10E99"/>
    <w:rsid w:val="00A10F8F"/>
    <w:rsid w:val="00A1113C"/>
    <w:rsid w:val="00A11430"/>
    <w:rsid w:val="00A1144C"/>
    <w:rsid w:val="00A11982"/>
    <w:rsid w:val="00A119B1"/>
    <w:rsid w:val="00A11B33"/>
    <w:rsid w:val="00A11DDD"/>
    <w:rsid w:val="00A12164"/>
    <w:rsid w:val="00A12580"/>
    <w:rsid w:val="00A125B1"/>
    <w:rsid w:val="00A12A2D"/>
    <w:rsid w:val="00A12D14"/>
    <w:rsid w:val="00A12E43"/>
    <w:rsid w:val="00A12F0F"/>
    <w:rsid w:val="00A1305B"/>
    <w:rsid w:val="00A13063"/>
    <w:rsid w:val="00A134BE"/>
    <w:rsid w:val="00A135C3"/>
    <w:rsid w:val="00A13627"/>
    <w:rsid w:val="00A139CA"/>
    <w:rsid w:val="00A13A56"/>
    <w:rsid w:val="00A13AC2"/>
    <w:rsid w:val="00A13D10"/>
    <w:rsid w:val="00A13E10"/>
    <w:rsid w:val="00A1414B"/>
    <w:rsid w:val="00A14506"/>
    <w:rsid w:val="00A1459A"/>
    <w:rsid w:val="00A14845"/>
    <w:rsid w:val="00A14B54"/>
    <w:rsid w:val="00A151A1"/>
    <w:rsid w:val="00A1523C"/>
    <w:rsid w:val="00A15242"/>
    <w:rsid w:val="00A152DC"/>
    <w:rsid w:val="00A15433"/>
    <w:rsid w:val="00A1545E"/>
    <w:rsid w:val="00A15592"/>
    <w:rsid w:val="00A156B3"/>
    <w:rsid w:val="00A159B0"/>
    <w:rsid w:val="00A15B49"/>
    <w:rsid w:val="00A15D3D"/>
    <w:rsid w:val="00A16187"/>
    <w:rsid w:val="00A16567"/>
    <w:rsid w:val="00A1659D"/>
    <w:rsid w:val="00A16717"/>
    <w:rsid w:val="00A16745"/>
    <w:rsid w:val="00A167DC"/>
    <w:rsid w:val="00A16C98"/>
    <w:rsid w:val="00A16DFF"/>
    <w:rsid w:val="00A16E65"/>
    <w:rsid w:val="00A17423"/>
    <w:rsid w:val="00A17479"/>
    <w:rsid w:val="00A17621"/>
    <w:rsid w:val="00A17B71"/>
    <w:rsid w:val="00A17DEF"/>
    <w:rsid w:val="00A2000B"/>
    <w:rsid w:val="00A20274"/>
    <w:rsid w:val="00A20450"/>
    <w:rsid w:val="00A20532"/>
    <w:rsid w:val="00A2054F"/>
    <w:rsid w:val="00A2060D"/>
    <w:rsid w:val="00A208DF"/>
    <w:rsid w:val="00A2090E"/>
    <w:rsid w:val="00A20B1A"/>
    <w:rsid w:val="00A20B33"/>
    <w:rsid w:val="00A20BD1"/>
    <w:rsid w:val="00A2127A"/>
    <w:rsid w:val="00A21375"/>
    <w:rsid w:val="00A214BA"/>
    <w:rsid w:val="00A214E2"/>
    <w:rsid w:val="00A215D5"/>
    <w:rsid w:val="00A218BC"/>
    <w:rsid w:val="00A218DA"/>
    <w:rsid w:val="00A219CD"/>
    <w:rsid w:val="00A219F4"/>
    <w:rsid w:val="00A21A12"/>
    <w:rsid w:val="00A21AFC"/>
    <w:rsid w:val="00A21B28"/>
    <w:rsid w:val="00A21CFC"/>
    <w:rsid w:val="00A21D2C"/>
    <w:rsid w:val="00A21E64"/>
    <w:rsid w:val="00A21EFC"/>
    <w:rsid w:val="00A21FC1"/>
    <w:rsid w:val="00A222CC"/>
    <w:rsid w:val="00A223D4"/>
    <w:rsid w:val="00A2242B"/>
    <w:rsid w:val="00A228C0"/>
    <w:rsid w:val="00A229E2"/>
    <w:rsid w:val="00A229E3"/>
    <w:rsid w:val="00A22C5B"/>
    <w:rsid w:val="00A23042"/>
    <w:rsid w:val="00A23199"/>
    <w:rsid w:val="00A2388F"/>
    <w:rsid w:val="00A23903"/>
    <w:rsid w:val="00A239AB"/>
    <w:rsid w:val="00A23B40"/>
    <w:rsid w:val="00A2425A"/>
    <w:rsid w:val="00A2474F"/>
    <w:rsid w:val="00A249F6"/>
    <w:rsid w:val="00A24A7A"/>
    <w:rsid w:val="00A24DB7"/>
    <w:rsid w:val="00A25BD0"/>
    <w:rsid w:val="00A25BEE"/>
    <w:rsid w:val="00A25D8B"/>
    <w:rsid w:val="00A25F58"/>
    <w:rsid w:val="00A26051"/>
    <w:rsid w:val="00A2612D"/>
    <w:rsid w:val="00A263CA"/>
    <w:rsid w:val="00A267C7"/>
    <w:rsid w:val="00A26897"/>
    <w:rsid w:val="00A26908"/>
    <w:rsid w:val="00A26A68"/>
    <w:rsid w:val="00A26D2D"/>
    <w:rsid w:val="00A26EC7"/>
    <w:rsid w:val="00A26F32"/>
    <w:rsid w:val="00A273C0"/>
    <w:rsid w:val="00A2766C"/>
    <w:rsid w:val="00A27868"/>
    <w:rsid w:val="00A27A18"/>
    <w:rsid w:val="00A27B4F"/>
    <w:rsid w:val="00A27F32"/>
    <w:rsid w:val="00A27FAD"/>
    <w:rsid w:val="00A27FC5"/>
    <w:rsid w:val="00A300F8"/>
    <w:rsid w:val="00A30109"/>
    <w:rsid w:val="00A302C1"/>
    <w:rsid w:val="00A303D2"/>
    <w:rsid w:val="00A30680"/>
    <w:rsid w:val="00A307C7"/>
    <w:rsid w:val="00A30934"/>
    <w:rsid w:val="00A30CD0"/>
    <w:rsid w:val="00A30D82"/>
    <w:rsid w:val="00A30EEE"/>
    <w:rsid w:val="00A30FCB"/>
    <w:rsid w:val="00A3100C"/>
    <w:rsid w:val="00A3116C"/>
    <w:rsid w:val="00A31509"/>
    <w:rsid w:val="00A31638"/>
    <w:rsid w:val="00A31675"/>
    <w:rsid w:val="00A316F1"/>
    <w:rsid w:val="00A31ADF"/>
    <w:rsid w:val="00A31AE7"/>
    <w:rsid w:val="00A31CC2"/>
    <w:rsid w:val="00A31D5E"/>
    <w:rsid w:val="00A32175"/>
    <w:rsid w:val="00A321AA"/>
    <w:rsid w:val="00A322CA"/>
    <w:rsid w:val="00A3240B"/>
    <w:rsid w:val="00A3249F"/>
    <w:rsid w:val="00A324BD"/>
    <w:rsid w:val="00A325C3"/>
    <w:rsid w:val="00A32619"/>
    <w:rsid w:val="00A326E0"/>
    <w:rsid w:val="00A329DD"/>
    <w:rsid w:val="00A32B87"/>
    <w:rsid w:val="00A32BCE"/>
    <w:rsid w:val="00A32BFB"/>
    <w:rsid w:val="00A32EFD"/>
    <w:rsid w:val="00A32F29"/>
    <w:rsid w:val="00A33014"/>
    <w:rsid w:val="00A3309B"/>
    <w:rsid w:val="00A333DD"/>
    <w:rsid w:val="00A3373E"/>
    <w:rsid w:val="00A3380C"/>
    <w:rsid w:val="00A33D1A"/>
    <w:rsid w:val="00A33D8A"/>
    <w:rsid w:val="00A33F5E"/>
    <w:rsid w:val="00A34067"/>
    <w:rsid w:val="00A340CC"/>
    <w:rsid w:val="00A3418E"/>
    <w:rsid w:val="00A344D7"/>
    <w:rsid w:val="00A34691"/>
    <w:rsid w:val="00A347B1"/>
    <w:rsid w:val="00A347CD"/>
    <w:rsid w:val="00A3484A"/>
    <w:rsid w:val="00A348C1"/>
    <w:rsid w:val="00A34950"/>
    <w:rsid w:val="00A349B0"/>
    <w:rsid w:val="00A349E4"/>
    <w:rsid w:val="00A34C7B"/>
    <w:rsid w:val="00A34F03"/>
    <w:rsid w:val="00A351D2"/>
    <w:rsid w:val="00A35287"/>
    <w:rsid w:val="00A353AB"/>
    <w:rsid w:val="00A353BA"/>
    <w:rsid w:val="00A355B9"/>
    <w:rsid w:val="00A35729"/>
    <w:rsid w:val="00A35809"/>
    <w:rsid w:val="00A359AC"/>
    <w:rsid w:val="00A35AC6"/>
    <w:rsid w:val="00A35B84"/>
    <w:rsid w:val="00A35BB5"/>
    <w:rsid w:val="00A35C02"/>
    <w:rsid w:val="00A35CFD"/>
    <w:rsid w:val="00A35EDB"/>
    <w:rsid w:val="00A35F75"/>
    <w:rsid w:val="00A36000"/>
    <w:rsid w:val="00A3659D"/>
    <w:rsid w:val="00A3697C"/>
    <w:rsid w:val="00A36A4D"/>
    <w:rsid w:val="00A36FB6"/>
    <w:rsid w:val="00A37180"/>
    <w:rsid w:val="00A371CE"/>
    <w:rsid w:val="00A37563"/>
    <w:rsid w:val="00A3771D"/>
    <w:rsid w:val="00A37795"/>
    <w:rsid w:val="00A37BCB"/>
    <w:rsid w:val="00A37C42"/>
    <w:rsid w:val="00A37CE5"/>
    <w:rsid w:val="00A37E0F"/>
    <w:rsid w:val="00A405C3"/>
    <w:rsid w:val="00A4070A"/>
    <w:rsid w:val="00A408A2"/>
    <w:rsid w:val="00A40BEC"/>
    <w:rsid w:val="00A40CE2"/>
    <w:rsid w:val="00A40D51"/>
    <w:rsid w:val="00A410CB"/>
    <w:rsid w:val="00A41399"/>
    <w:rsid w:val="00A413B1"/>
    <w:rsid w:val="00A413F2"/>
    <w:rsid w:val="00A41560"/>
    <w:rsid w:val="00A415F5"/>
    <w:rsid w:val="00A41E47"/>
    <w:rsid w:val="00A41F2F"/>
    <w:rsid w:val="00A421AB"/>
    <w:rsid w:val="00A421BF"/>
    <w:rsid w:val="00A42371"/>
    <w:rsid w:val="00A4251E"/>
    <w:rsid w:val="00A42539"/>
    <w:rsid w:val="00A42922"/>
    <w:rsid w:val="00A42A9F"/>
    <w:rsid w:val="00A42DAE"/>
    <w:rsid w:val="00A42FAF"/>
    <w:rsid w:val="00A430AE"/>
    <w:rsid w:val="00A43103"/>
    <w:rsid w:val="00A43381"/>
    <w:rsid w:val="00A433A9"/>
    <w:rsid w:val="00A43818"/>
    <w:rsid w:val="00A43909"/>
    <w:rsid w:val="00A43AF5"/>
    <w:rsid w:val="00A43B5D"/>
    <w:rsid w:val="00A43B72"/>
    <w:rsid w:val="00A43B88"/>
    <w:rsid w:val="00A43D57"/>
    <w:rsid w:val="00A44008"/>
    <w:rsid w:val="00A440A9"/>
    <w:rsid w:val="00A44113"/>
    <w:rsid w:val="00A441F4"/>
    <w:rsid w:val="00A44647"/>
    <w:rsid w:val="00A44D1D"/>
    <w:rsid w:val="00A44DB2"/>
    <w:rsid w:val="00A44E66"/>
    <w:rsid w:val="00A45169"/>
    <w:rsid w:val="00A45275"/>
    <w:rsid w:val="00A45C04"/>
    <w:rsid w:val="00A45EE2"/>
    <w:rsid w:val="00A4631F"/>
    <w:rsid w:val="00A463D5"/>
    <w:rsid w:val="00A466D2"/>
    <w:rsid w:val="00A4688D"/>
    <w:rsid w:val="00A46AB3"/>
    <w:rsid w:val="00A46B8C"/>
    <w:rsid w:val="00A46C57"/>
    <w:rsid w:val="00A46E0F"/>
    <w:rsid w:val="00A46E4B"/>
    <w:rsid w:val="00A46E83"/>
    <w:rsid w:val="00A470E8"/>
    <w:rsid w:val="00A47231"/>
    <w:rsid w:val="00A473B5"/>
    <w:rsid w:val="00A473F7"/>
    <w:rsid w:val="00A47505"/>
    <w:rsid w:val="00A47767"/>
    <w:rsid w:val="00A47A2D"/>
    <w:rsid w:val="00A47F0F"/>
    <w:rsid w:val="00A501D0"/>
    <w:rsid w:val="00A50466"/>
    <w:rsid w:val="00A50584"/>
    <w:rsid w:val="00A5064C"/>
    <w:rsid w:val="00A5090B"/>
    <w:rsid w:val="00A50A9D"/>
    <w:rsid w:val="00A50CE8"/>
    <w:rsid w:val="00A50DD9"/>
    <w:rsid w:val="00A50E46"/>
    <w:rsid w:val="00A50E83"/>
    <w:rsid w:val="00A50EDF"/>
    <w:rsid w:val="00A50FE3"/>
    <w:rsid w:val="00A512F4"/>
    <w:rsid w:val="00A5143E"/>
    <w:rsid w:val="00A5151C"/>
    <w:rsid w:val="00A5158E"/>
    <w:rsid w:val="00A51617"/>
    <w:rsid w:val="00A51A20"/>
    <w:rsid w:val="00A51A76"/>
    <w:rsid w:val="00A5208E"/>
    <w:rsid w:val="00A520AE"/>
    <w:rsid w:val="00A52112"/>
    <w:rsid w:val="00A521E6"/>
    <w:rsid w:val="00A522C6"/>
    <w:rsid w:val="00A522C7"/>
    <w:rsid w:val="00A52368"/>
    <w:rsid w:val="00A52470"/>
    <w:rsid w:val="00A52555"/>
    <w:rsid w:val="00A52563"/>
    <w:rsid w:val="00A525A9"/>
    <w:rsid w:val="00A52745"/>
    <w:rsid w:val="00A527B1"/>
    <w:rsid w:val="00A527E0"/>
    <w:rsid w:val="00A52823"/>
    <w:rsid w:val="00A528E3"/>
    <w:rsid w:val="00A529C7"/>
    <w:rsid w:val="00A529D8"/>
    <w:rsid w:val="00A52BE4"/>
    <w:rsid w:val="00A52C32"/>
    <w:rsid w:val="00A52D31"/>
    <w:rsid w:val="00A52F20"/>
    <w:rsid w:val="00A533F3"/>
    <w:rsid w:val="00A53C5B"/>
    <w:rsid w:val="00A53F87"/>
    <w:rsid w:val="00A53FFD"/>
    <w:rsid w:val="00A54614"/>
    <w:rsid w:val="00A54655"/>
    <w:rsid w:val="00A54693"/>
    <w:rsid w:val="00A549CB"/>
    <w:rsid w:val="00A54A09"/>
    <w:rsid w:val="00A54A32"/>
    <w:rsid w:val="00A54B58"/>
    <w:rsid w:val="00A54FF7"/>
    <w:rsid w:val="00A550F6"/>
    <w:rsid w:val="00A5519A"/>
    <w:rsid w:val="00A551DE"/>
    <w:rsid w:val="00A55417"/>
    <w:rsid w:val="00A5559B"/>
    <w:rsid w:val="00A5560E"/>
    <w:rsid w:val="00A55A4D"/>
    <w:rsid w:val="00A55C77"/>
    <w:rsid w:val="00A56010"/>
    <w:rsid w:val="00A5602B"/>
    <w:rsid w:val="00A56211"/>
    <w:rsid w:val="00A5635E"/>
    <w:rsid w:val="00A563FB"/>
    <w:rsid w:val="00A567A1"/>
    <w:rsid w:val="00A567DA"/>
    <w:rsid w:val="00A56C1A"/>
    <w:rsid w:val="00A56C3E"/>
    <w:rsid w:val="00A57156"/>
    <w:rsid w:val="00A57234"/>
    <w:rsid w:val="00A573C1"/>
    <w:rsid w:val="00A57765"/>
    <w:rsid w:val="00A5784B"/>
    <w:rsid w:val="00A579CE"/>
    <w:rsid w:val="00A57A59"/>
    <w:rsid w:val="00A57B05"/>
    <w:rsid w:val="00A57C20"/>
    <w:rsid w:val="00A57C22"/>
    <w:rsid w:val="00A6013F"/>
    <w:rsid w:val="00A601F6"/>
    <w:rsid w:val="00A602B6"/>
    <w:rsid w:val="00A60450"/>
    <w:rsid w:val="00A60A3A"/>
    <w:rsid w:val="00A60A84"/>
    <w:rsid w:val="00A6106B"/>
    <w:rsid w:val="00A613A7"/>
    <w:rsid w:val="00A613D6"/>
    <w:rsid w:val="00A61431"/>
    <w:rsid w:val="00A61498"/>
    <w:rsid w:val="00A61543"/>
    <w:rsid w:val="00A6158F"/>
    <w:rsid w:val="00A61743"/>
    <w:rsid w:val="00A61760"/>
    <w:rsid w:val="00A61A33"/>
    <w:rsid w:val="00A61C0F"/>
    <w:rsid w:val="00A61D04"/>
    <w:rsid w:val="00A61D18"/>
    <w:rsid w:val="00A61D66"/>
    <w:rsid w:val="00A61FB0"/>
    <w:rsid w:val="00A62208"/>
    <w:rsid w:val="00A6248B"/>
    <w:rsid w:val="00A62745"/>
    <w:rsid w:val="00A62993"/>
    <w:rsid w:val="00A62B17"/>
    <w:rsid w:val="00A62BE0"/>
    <w:rsid w:val="00A62C42"/>
    <w:rsid w:val="00A62CB0"/>
    <w:rsid w:val="00A62D3A"/>
    <w:rsid w:val="00A62DC0"/>
    <w:rsid w:val="00A62F39"/>
    <w:rsid w:val="00A63008"/>
    <w:rsid w:val="00A6326A"/>
    <w:rsid w:val="00A63556"/>
    <w:rsid w:val="00A63C31"/>
    <w:rsid w:val="00A63DCC"/>
    <w:rsid w:val="00A63FF4"/>
    <w:rsid w:val="00A641E7"/>
    <w:rsid w:val="00A643D6"/>
    <w:rsid w:val="00A644DD"/>
    <w:rsid w:val="00A6465D"/>
    <w:rsid w:val="00A64680"/>
    <w:rsid w:val="00A64840"/>
    <w:rsid w:val="00A64924"/>
    <w:rsid w:val="00A64CDF"/>
    <w:rsid w:val="00A64E5C"/>
    <w:rsid w:val="00A64F19"/>
    <w:rsid w:val="00A65081"/>
    <w:rsid w:val="00A65128"/>
    <w:rsid w:val="00A6525A"/>
    <w:rsid w:val="00A6542C"/>
    <w:rsid w:val="00A65746"/>
    <w:rsid w:val="00A65EB0"/>
    <w:rsid w:val="00A661B9"/>
    <w:rsid w:val="00A66388"/>
    <w:rsid w:val="00A664E2"/>
    <w:rsid w:val="00A664E6"/>
    <w:rsid w:val="00A665E1"/>
    <w:rsid w:val="00A666A8"/>
    <w:rsid w:val="00A66B6E"/>
    <w:rsid w:val="00A66D2D"/>
    <w:rsid w:val="00A66F07"/>
    <w:rsid w:val="00A66FC3"/>
    <w:rsid w:val="00A67018"/>
    <w:rsid w:val="00A67102"/>
    <w:rsid w:val="00A67106"/>
    <w:rsid w:val="00A67494"/>
    <w:rsid w:val="00A6755E"/>
    <w:rsid w:val="00A6760D"/>
    <w:rsid w:val="00A676D1"/>
    <w:rsid w:val="00A67829"/>
    <w:rsid w:val="00A67985"/>
    <w:rsid w:val="00A67F58"/>
    <w:rsid w:val="00A700B9"/>
    <w:rsid w:val="00A70480"/>
    <w:rsid w:val="00A70501"/>
    <w:rsid w:val="00A70531"/>
    <w:rsid w:val="00A7066E"/>
    <w:rsid w:val="00A706A8"/>
    <w:rsid w:val="00A70924"/>
    <w:rsid w:val="00A70B80"/>
    <w:rsid w:val="00A70DF7"/>
    <w:rsid w:val="00A71050"/>
    <w:rsid w:val="00A7132D"/>
    <w:rsid w:val="00A7137F"/>
    <w:rsid w:val="00A71779"/>
    <w:rsid w:val="00A71931"/>
    <w:rsid w:val="00A71C2C"/>
    <w:rsid w:val="00A71E50"/>
    <w:rsid w:val="00A71F2F"/>
    <w:rsid w:val="00A71F39"/>
    <w:rsid w:val="00A72082"/>
    <w:rsid w:val="00A722F1"/>
    <w:rsid w:val="00A723D8"/>
    <w:rsid w:val="00A724E2"/>
    <w:rsid w:val="00A72620"/>
    <w:rsid w:val="00A726AD"/>
    <w:rsid w:val="00A72758"/>
    <w:rsid w:val="00A729F2"/>
    <w:rsid w:val="00A72ABF"/>
    <w:rsid w:val="00A731C6"/>
    <w:rsid w:val="00A73202"/>
    <w:rsid w:val="00A733D0"/>
    <w:rsid w:val="00A7341A"/>
    <w:rsid w:val="00A73524"/>
    <w:rsid w:val="00A735F3"/>
    <w:rsid w:val="00A7363E"/>
    <w:rsid w:val="00A73C36"/>
    <w:rsid w:val="00A73CFC"/>
    <w:rsid w:val="00A7412B"/>
    <w:rsid w:val="00A74154"/>
    <w:rsid w:val="00A742A7"/>
    <w:rsid w:val="00A742D1"/>
    <w:rsid w:val="00A743A3"/>
    <w:rsid w:val="00A745C9"/>
    <w:rsid w:val="00A7497E"/>
    <w:rsid w:val="00A749B3"/>
    <w:rsid w:val="00A74EA8"/>
    <w:rsid w:val="00A75022"/>
    <w:rsid w:val="00A7505F"/>
    <w:rsid w:val="00A751BE"/>
    <w:rsid w:val="00A75414"/>
    <w:rsid w:val="00A75550"/>
    <w:rsid w:val="00A756D6"/>
    <w:rsid w:val="00A7585A"/>
    <w:rsid w:val="00A75C11"/>
    <w:rsid w:val="00A75D58"/>
    <w:rsid w:val="00A75E6F"/>
    <w:rsid w:val="00A760A9"/>
    <w:rsid w:val="00A76627"/>
    <w:rsid w:val="00A76A71"/>
    <w:rsid w:val="00A76B28"/>
    <w:rsid w:val="00A76C72"/>
    <w:rsid w:val="00A76CA0"/>
    <w:rsid w:val="00A76CD9"/>
    <w:rsid w:val="00A76FB9"/>
    <w:rsid w:val="00A77059"/>
    <w:rsid w:val="00A770E6"/>
    <w:rsid w:val="00A77224"/>
    <w:rsid w:val="00A775C3"/>
    <w:rsid w:val="00A77947"/>
    <w:rsid w:val="00A77CAC"/>
    <w:rsid w:val="00A77CC8"/>
    <w:rsid w:val="00A80194"/>
    <w:rsid w:val="00A802E4"/>
    <w:rsid w:val="00A804E0"/>
    <w:rsid w:val="00A80756"/>
    <w:rsid w:val="00A80789"/>
    <w:rsid w:val="00A80AB9"/>
    <w:rsid w:val="00A80C52"/>
    <w:rsid w:val="00A80DDC"/>
    <w:rsid w:val="00A80FEB"/>
    <w:rsid w:val="00A81002"/>
    <w:rsid w:val="00A811F5"/>
    <w:rsid w:val="00A8146F"/>
    <w:rsid w:val="00A81D6E"/>
    <w:rsid w:val="00A81EA0"/>
    <w:rsid w:val="00A81EFB"/>
    <w:rsid w:val="00A82257"/>
    <w:rsid w:val="00A82337"/>
    <w:rsid w:val="00A8233A"/>
    <w:rsid w:val="00A82479"/>
    <w:rsid w:val="00A82574"/>
    <w:rsid w:val="00A825EC"/>
    <w:rsid w:val="00A82624"/>
    <w:rsid w:val="00A828FF"/>
    <w:rsid w:val="00A82A3B"/>
    <w:rsid w:val="00A82AF6"/>
    <w:rsid w:val="00A83022"/>
    <w:rsid w:val="00A832AC"/>
    <w:rsid w:val="00A83861"/>
    <w:rsid w:val="00A83933"/>
    <w:rsid w:val="00A83D3A"/>
    <w:rsid w:val="00A83E77"/>
    <w:rsid w:val="00A84022"/>
    <w:rsid w:val="00A842BC"/>
    <w:rsid w:val="00A842D0"/>
    <w:rsid w:val="00A84316"/>
    <w:rsid w:val="00A8435C"/>
    <w:rsid w:val="00A84466"/>
    <w:rsid w:val="00A84777"/>
    <w:rsid w:val="00A848DB"/>
    <w:rsid w:val="00A84B36"/>
    <w:rsid w:val="00A84B76"/>
    <w:rsid w:val="00A84C05"/>
    <w:rsid w:val="00A8552A"/>
    <w:rsid w:val="00A855E4"/>
    <w:rsid w:val="00A85697"/>
    <w:rsid w:val="00A858DF"/>
    <w:rsid w:val="00A858E5"/>
    <w:rsid w:val="00A85954"/>
    <w:rsid w:val="00A85A7B"/>
    <w:rsid w:val="00A85EFC"/>
    <w:rsid w:val="00A85F0E"/>
    <w:rsid w:val="00A860BD"/>
    <w:rsid w:val="00A8675D"/>
    <w:rsid w:val="00A867C5"/>
    <w:rsid w:val="00A86900"/>
    <w:rsid w:val="00A86994"/>
    <w:rsid w:val="00A869EE"/>
    <w:rsid w:val="00A86D19"/>
    <w:rsid w:val="00A86D7F"/>
    <w:rsid w:val="00A86FCD"/>
    <w:rsid w:val="00A8713E"/>
    <w:rsid w:val="00A87265"/>
    <w:rsid w:val="00A87306"/>
    <w:rsid w:val="00A87589"/>
    <w:rsid w:val="00A8772E"/>
    <w:rsid w:val="00A8793B"/>
    <w:rsid w:val="00A8798E"/>
    <w:rsid w:val="00A87AD6"/>
    <w:rsid w:val="00A901B5"/>
    <w:rsid w:val="00A90375"/>
    <w:rsid w:val="00A904C1"/>
    <w:rsid w:val="00A9066A"/>
    <w:rsid w:val="00A90AA1"/>
    <w:rsid w:val="00A90AAF"/>
    <w:rsid w:val="00A911A1"/>
    <w:rsid w:val="00A91236"/>
    <w:rsid w:val="00A913A1"/>
    <w:rsid w:val="00A91475"/>
    <w:rsid w:val="00A9154D"/>
    <w:rsid w:val="00A9170F"/>
    <w:rsid w:val="00A9178B"/>
    <w:rsid w:val="00A9181A"/>
    <w:rsid w:val="00A9194E"/>
    <w:rsid w:val="00A92029"/>
    <w:rsid w:val="00A92099"/>
    <w:rsid w:val="00A92303"/>
    <w:rsid w:val="00A9241B"/>
    <w:rsid w:val="00A926EB"/>
    <w:rsid w:val="00A928E7"/>
    <w:rsid w:val="00A92AB9"/>
    <w:rsid w:val="00A92BFC"/>
    <w:rsid w:val="00A92C2A"/>
    <w:rsid w:val="00A92C3D"/>
    <w:rsid w:val="00A92C8F"/>
    <w:rsid w:val="00A92D87"/>
    <w:rsid w:val="00A92F99"/>
    <w:rsid w:val="00A931F7"/>
    <w:rsid w:val="00A933E4"/>
    <w:rsid w:val="00A93834"/>
    <w:rsid w:val="00A93AD6"/>
    <w:rsid w:val="00A93BFD"/>
    <w:rsid w:val="00A93D2A"/>
    <w:rsid w:val="00A941EF"/>
    <w:rsid w:val="00A9433F"/>
    <w:rsid w:val="00A9434E"/>
    <w:rsid w:val="00A9477B"/>
    <w:rsid w:val="00A9489D"/>
    <w:rsid w:val="00A9492C"/>
    <w:rsid w:val="00A949B2"/>
    <w:rsid w:val="00A94B94"/>
    <w:rsid w:val="00A94B98"/>
    <w:rsid w:val="00A94C01"/>
    <w:rsid w:val="00A94E13"/>
    <w:rsid w:val="00A94F79"/>
    <w:rsid w:val="00A95041"/>
    <w:rsid w:val="00A9531D"/>
    <w:rsid w:val="00A954A4"/>
    <w:rsid w:val="00A9587F"/>
    <w:rsid w:val="00A95A5B"/>
    <w:rsid w:val="00A95A60"/>
    <w:rsid w:val="00A95BC5"/>
    <w:rsid w:val="00A95E9C"/>
    <w:rsid w:val="00A95F27"/>
    <w:rsid w:val="00A9635D"/>
    <w:rsid w:val="00A96409"/>
    <w:rsid w:val="00A96426"/>
    <w:rsid w:val="00A96488"/>
    <w:rsid w:val="00A964B2"/>
    <w:rsid w:val="00A964C3"/>
    <w:rsid w:val="00A96754"/>
    <w:rsid w:val="00A9676A"/>
    <w:rsid w:val="00A96A53"/>
    <w:rsid w:val="00A96B51"/>
    <w:rsid w:val="00A96EAB"/>
    <w:rsid w:val="00A9741B"/>
    <w:rsid w:val="00A97422"/>
    <w:rsid w:val="00A97443"/>
    <w:rsid w:val="00A97558"/>
    <w:rsid w:val="00A9756C"/>
    <w:rsid w:val="00A9765D"/>
    <w:rsid w:val="00A97A5E"/>
    <w:rsid w:val="00A97C32"/>
    <w:rsid w:val="00A97D74"/>
    <w:rsid w:val="00AA0034"/>
    <w:rsid w:val="00AA05EA"/>
    <w:rsid w:val="00AA06D8"/>
    <w:rsid w:val="00AA0B0C"/>
    <w:rsid w:val="00AA0D3F"/>
    <w:rsid w:val="00AA0D76"/>
    <w:rsid w:val="00AA1229"/>
    <w:rsid w:val="00AA12AC"/>
    <w:rsid w:val="00AA1B42"/>
    <w:rsid w:val="00AA1D72"/>
    <w:rsid w:val="00AA1E49"/>
    <w:rsid w:val="00AA21A3"/>
    <w:rsid w:val="00AA23D8"/>
    <w:rsid w:val="00AA24A7"/>
    <w:rsid w:val="00AA24B3"/>
    <w:rsid w:val="00AA2746"/>
    <w:rsid w:val="00AA27FE"/>
    <w:rsid w:val="00AA2A8C"/>
    <w:rsid w:val="00AA2AAA"/>
    <w:rsid w:val="00AA2CB4"/>
    <w:rsid w:val="00AA2CCD"/>
    <w:rsid w:val="00AA3286"/>
    <w:rsid w:val="00AA337B"/>
    <w:rsid w:val="00AA3586"/>
    <w:rsid w:val="00AA35D8"/>
    <w:rsid w:val="00AA372B"/>
    <w:rsid w:val="00AA38FE"/>
    <w:rsid w:val="00AA3CB7"/>
    <w:rsid w:val="00AA46D1"/>
    <w:rsid w:val="00AA4B96"/>
    <w:rsid w:val="00AA4E24"/>
    <w:rsid w:val="00AA5219"/>
    <w:rsid w:val="00AA55B3"/>
    <w:rsid w:val="00AA5617"/>
    <w:rsid w:val="00AA57B5"/>
    <w:rsid w:val="00AA586F"/>
    <w:rsid w:val="00AA590F"/>
    <w:rsid w:val="00AA5915"/>
    <w:rsid w:val="00AA5D9A"/>
    <w:rsid w:val="00AA5DA5"/>
    <w:rsid w:val="00AA5FE4"/>
    <w:rsid w:val="00AA6065"/>
    <w:rsid w:val="00AA6261"/>
    <w:rsid w:val="00AA62C8"/>
    <w:rsid w:val="00AA6633"/>
    <w:rsid w:val="00AA67CC"/>
    <w:rsid w:val="00AA6AC3"/>
    <w:rsid w:val="00AA6B5F"/>
    <w:rsid w:val="00AA6D83"/>
    <w:rsid w:val="00AA6ED5"/>
    <w:rsid w:val="00AA7137"/>
    <w:rsid w:val="00AA7144"/>
    <w:rsid w:val="00AA732D"/>
    <w:rsid w:val="00AA73F2"/>
    <w:rsid w:val="00AA79AC"/>
    <w:rsid w:val="00AA7A4E"/>
    <w:rsid w:val="00AA7AFE"/>
    <w:rsid w:val="00AA7EA8"/>
    <w:rsid w:val="00AA7F29"/>
    <w:rsid w:val="00AB0070"/>
    <w:rsid w:val="00AB0460"/>
    <w:rsid w:val="00AB0759"/>
    <w:rsid w:val="00AB09D7"/>
    <w:rsid w:val="00AB0CC2"/>
    <w:rsid w:val="00AB10F8"/>
    <w:rsid w:val="00AB1273"/>
    <w:rsid w:val="00AB15C0"/>
    <w:rsid w:val="00AB1887"/>
    <w:rsid w:val="00AB1A32"/>
    <w:rsid w:val="00AB1BAA"/>
    <w:rsid w:val="00AB1C9F"/>
    <w:rsid w:val="00AB24AF"/>
    <w:rsid w:val="00AB2519"/>
    <w:rsid w:val="00AB27C2"/>
    <w:rsid w:val="00AB29A7"/>
    <w:rsid w:val="00AB2A88"/>
    <w:rsid w:val="00AB2CF1"/>
    <w:rsid w:val="00AB2D06"/>
    <w:rsid w:val="00AB314E"/>
    <w:rsid w:val="00AB35A0"/>
    <w:rsid w:val="00AB3A35"/>
    <w:rsid w:val="00AB3B5B"/>
    <w:rsid w:val="00AB3D49"/>
    <w:rsid w:val="00AB3DB6"/>
    <w:rsid w:val="00AB3E70"/>
    <w:rsid w:val="00AB3ECF"/>
    <w:rsid w:val="00AB4029"/>
    <w:rsid w:val="00AB40D4"/>
    <w:rsid w:val="00AB4175"/>
    <w:rsid w:val="00AB4740"/>
    <w:rsid w:val="00AB4A97"/>
    <w:rsid w:val="00AB4F3B"/>
    <w:rsid w:val="00AB51DC"/>
    <w:rsid w:val="00AB51F3"/>
    <w:rsid w:val="00AB5621"/>
    <w:rsid w:val="00AB56A8"/>
    <w:rsid w:val="00AB5772"/>
    <w:rsid w:val="00AB5B76"/>
    <w:rsid w:val="00AB5CB4"/>
    <w:rsid w:val="00AB5D6F"/>
    <w:rsid w:val="00AB5DA0"/>
    <w:rsid w:val="00AB5E71"/>
    <w:rsid w:val="00AB5EAB"/>
    <w:rsid w:val="00AB6069"/>
    <w:rsid w:val="00AB62EB"/>
    <w:rsid w:val="00AB6865"/>
    <w:rsid w:val="00AB6B4F"/>
    <w:rsid w:val="00AB70E2"/>
    <w:rsid w:val="00AB76F9"/>
    <w:rsid w:val="00AB7726"/>
    <w:rsid w:val="00AB7BAB"/>
    <w:rsid w:val="00AB7D99"/>
    <w:rsid w:val="00AB7E09"/>
    <w:rsid w:val="00AC005F"/>
    <w:rsid w:val="00AC01EE"/>
    <w:rsid w:val="00AC0265"/>
    <w:rsid w:val="00AC02DE"/>
    <w:rsid w:val="00AC08D5"/>
    <w:rsid w:val="00AC0BE8"/>
    <w:rsid w:val="00AC0DE8"/>
    <w:rsid w:val="00AC1113"/>
    <w:rsid w:val="00AC117C"/>
    <w:rsid w:val="00AC127F"/>
    <w:rsid w:val="00AC12BD"/>
    <w:rsid w:val="00AC12C9"/>
    <w:rsid w:val="00AC137D"/>
    <w:rsid w:val="00AC1519"/>
    <w:rsid w:val="00AC17C7"/>
    <w:rsid w:val="00AC183D"/>
    <w:rsid w:val="00AC1A7C"/>
    <w:rsid w:val="00AC1C37"/>
    <w:rsid w:val="00AC1D8D"/>
    <w:rsid w:val="00AC1DCA"/>
    <w:rsid w:val="00AC2312"/>
    <w:rsid w:val="00AC231F"/>
    <w:rsid w:val="00AC237F"/>
    <w:rsid w:val="00AC238F"/>
    <w:rsid w:val="00AC24C5"/>
    <w:rsid w:val="00AC26EA"/>
    <w:rsid w:val="00AC2A62"/>
    <w:rsid w:val="00AC2D5F"/>
    <w:rsid w:val="00AC37E7"/>
    <w:rsid w:val="00AC395A"/>
    <w:rsid w:val="00AC3B4C"/>
    <w:rsid w:val="00AC3B82"/>
    <w:rsid w:val="00AC3DE3"/>
    <w:rsid w:val="00AC3E40"/>
    <w:rsid w:val="00AC3E83"/>
    <w:rsid w:val="00AC3FD0"/>
    <w:rsid w:val="00AC4126"/>
    <w:rsid w:val="00AC4266"/>
    <w:rsid w:val="00AC44CE"/>
    <w:rsid w:val="00AC4552"/>
    <w:rsid w:val="00AC4591"/>
    <w:rsid w:val="00AC46E2"/>
    <w:rsid w:val="00AC4ADC"/>
    <w:rsid w:val="00AC4B3F"/>
    <w:rsid w:val="00AC4C3A"/>
    <w:rsid w:val="00AC4C5C"/>
    <w:rsid w:val="00AC4E25"/>
    <w:rsid w:val="00AC4F2D"/>
    <w:rsid w:val="00AC4F42"/>
    <w:rsid w:val="00AC5029"/>
    <w:rsid w:val="00AC50E9"/>
    <w:rsid w:val="00AC53A5"/>
    <w:rsid w:val="00AC5416"/>
    <w:rsid w:val="00AC541E"/>
    <w:rsid w:val="00AC5440"/>
    <w:rsid w:val="00AC5505"/>
    <w:rsid w:val="00AC56C0"/>
    <w:rsid w:val="00AC5701"/>
    <w:rsid w:val="00AC5761"/>
    <w:rsid w:val="00AC591F"/>
    <w:rsid w:val="00AC5DB8"/>
    <w:rsid w:val="00AC6063"/>
    <w:rsid w:val="00AC60BA"/>
    <w:rsid w:val="00AC6444"/>
    <w:rsid w:val="00AC65F4"/>
    <w:rsid w:val="00AC68E9"/>
    <w:rsid w:val="00AC6973"/>
    <w:rsid w:val="00AC6B37"/>
    <w:rsid w:val="00AC714F"/>
    <w:rsid w:val="00AC7251"/>
    <w:rsid w:val="00AC741D"/>
    <w:rsid w:val="00AC74C1"/>
    <w:rsid w:val="00AC7652"/>
    <w:rsid w:val="00AC767E"/>
    <w:rsid w:val="00AC7B9E"/>
    <w:rsid w:val="00AC7C15"/>
    <w:rsid w:val="00AC7D2F"/>
    <w:rsid w:val="00AC7F48"/>
    <w:rsid w:val="00AC7F6F"/>
    <w:rsid w:val="00AD0025"/>
    <w:rsid w:val="00AD00A5"/>
    <w:rsid w:val="00AD0157"/>
    <w:rsid w:val="00AD0919"/>
    <w:rsid w:val="00AD0980"/>
    <w:rsid w:val="00AD0AEB"/>
    <w:rsid w:val="00AD0BE1"/>
    <w:rsid w:val="00AD0C28"/>
    <w:rsid w:val="00AD0C38"/>
    <w:rsid w:val="00AD0DFF"/>
    <w:rsid w:val="00AD0E1D"/>
    <w:rsid w:val="00AD0EB4"/>
    <w:rsid w:val="00AD0EEC"/>
    <w:rsid w:val="00AD0FC9"/>
    <w:rsid w:val="00AD1041"/>
    <w:rsid w:val="00AD11A2"/>
    <w:rsid w:val="00AD1236"/>
    <w:rsid w:val="00AD1277"/>
    <w:rsid w:val="00AD127A"/>
    <w:rsid w:val="00AD1363"/>
    <w:rsid w:val="00AD16AE"/>
    <w:rsid w:val="00AD1AF1"/>
    <w:rsid w:val="00AD1E16"/>
    <w:rsid w:val="00AD1F43"/>
    <w:rsid w:val="00AD1F74"/>
    <w:rsid w:val="00AD2730"/>
    <w:rsid w:val="00AD2B72"/>
    <w:rsid w:val="00AD2D8D"/>
    <w:rsid w:val="00AD2EC0"/>
    <w:rsid w:val="00AD2FF4"/>
    <w:rsid w:val="00AD3155"/>
    <w:rsid w:val="00AD336A"/>
    <w:rsid w:val="00AD3550"/>
    <w:rsid w:val="00AD35B4"/>
    <w:rsid w:val="00AD3863"/>
    <w:rsid w:val="00AD3AC7"/>
    <w:rsid w:val="00AD3C94"/>
    <w:rsid w:val="00AD3D03"/>
    <w:rsid w:val="00AD421C"/>
    <w:rsid w:val="00AD431F"/>
    <w:rsid w:val="00AD439B"/>
    <w:rsid w:val="00AD449D"/>
    <w:rsid w:val="00AD4925"/>
    <w:rsid w:val="00AD4A92"/>
    <w:rsid w:val="00AD4B70"/>
    <w:rsid w:val="00AD4CAB"/>
    <w:rsid w:val="00AD4F03"/>
    <w:rsid w:val="00AD4F10"/>
    <w:rsid w:val="00AD4FA9"/>
    <w:rsid w:val="00AD53F8"/>
    <w:rsid w:val="00AD5673"/>
    <w:rsid w:val="00AD57E5"/>
    <w:rsid w:val="00AD5809"/>
    <w:rsid w:val="00AD5C23"/>
    <w:rsid w:val="00AD5CC5"/>
    <w:rsid w:val="00AD6093"/>
    <w:rsid w:val="00AD6234"/>
    <w:rsid w:val="00AD64BC"/>
    <w:rsid w:val="00AD65DB"/>
    <w:rsid w:val="00AD66A8"/>
    <w:rsid w:val="00AD6A58"/>
    <w:rsid w:val="00AD6AAA"/>
    <w:rsid w:val="00AD6ABB"/>
    <w:rsid w:val="00AD6C0F"/>
    <w:rsid w:val="00AD6CDF"/>
    <w:rsid w:val="00AD6F34"/>
    <w:rsid w:val="00AD7025"/>
    <w:rsid w:val="00AD705E"/>
    <w:rsid w:val="00AD70A9"/>
    <w:rsid w:val="00AD710D"/>
    <w:rsid w:val="00AD729E"/>
    <w:rsid w:val="00AD74E1"/>
    <w:rsid w:val="00AD7573"/>
    <w:rsid w:val="00AD78F4"/>
    <w:rsid w:val="00AD7992"/>
    <w:rsid w:val="00AD7F40"/>
    <w:rsid w:val="00AD7FF4"/>
    <w:rsid w:val="00AE020F"/>
    <w:rsid w:val="00AE023A"/>
    <w:rsid w:val="00AE0366"/>
    <w:rsid w:val="00AE03C9"/>
    <w:rsid w:val="00AE0812"/>
    <w:rsid w:val="00AE0855"/>
    <w:rsid w:val="00AE1017"/>
    <w:rsid w:val="00AE1761"/>
    <w:rsid w:val="00AE18CF"/>
    <w:rsid w:val="00AE1955"/>
    <w:rsid w:val="00AE19EA"/>
    <w:rsid w:val="00AE1B26"/>
    <w:rsid w:val="00AE1DB1"/>
    <w:rsid w:val="00AE1F1A"/>
    <w:rsid w:val="00AE226C"/>
    <w:rsid w:val="00AE23AE"/>
    <w:rsid w:val="00AE23C2"/>
    <w:rsid w:val="00AE2571"/>
    <w:rsid w:val="00AE263F"/>
    <w:rsid w:val="00AE26E7"/>
    <w:rsid w:val="00AE2783"/>
    <w:rsid w:val="00AE2958"/>
    <w:rsid w:val="00AE2AEA"/>
    <w:rsid w:val="00AE2CBC"/>
    <w:rsid w:val="00AE2D1E"/>
    <w:rsid w:val="00AE3177"/>
    <w:rsid w:val="00AE31FD"/>
    <w:rsid w:val="00AE32AA"/>
    <w:rsid w:val="00AE3450"/>
    <w:rsid w:val="00AE3555"/>
    <w:rsid w:val="00AE36F6"/>
    <w:rsid w:val="00AE37B4"/>
    <w:rsid w:val="00AE37F9"/>
    <w:rsid w:val="00AE3847"/>
    <w:rsid w:val="00AE3854"/>
    <w:rsid w:val="00AE3AFB"/>
    <w:rsid w:val="00AE3BF0"/>
    <w:rsid w:val="00AE3DBD"/>
    <w:rsid w:val="00AE3E12"/>
    <w:rsid w:val="00AE3F24"/>
    <w:rsid w:val="00AE41E0"/>
    <w:rsid w:val="00AE4435"/>
    <w:rsid w:val="00AE49BC"/>
    <w:rsid w:val="00AE4B63"/>
    <w:rsid w:val="00AE4D26"/>
    <w:rsid w:val="00AE515C"/>
    <w:rsid w:val="00AE5569"/>
    <w:rsid w:val="00AE5764"/>
    <w:rsid w:val="00AE5846"/>
    <w:rsid w:val="00AE5DB2"/>
    <w:rsid w:val="00AE5EB3"/>
    <w:rsid w:val="00AE6583"/>
    <w:rsid w:val="00AE69E1"/>
    <w:rsid w:val="00AE6AAC"/>
    <w:rsid w:val="00AE6B07"/>
    <w:rsid w:val="00AE6D2C"/>
    <w:rsid w:val="00AE6E6C"/>
    <w:rsid w:val="00AE7073"/>
    <w:rsid w:val="00AE7119"/>
    <w:rsid w:val="00AE728C"/>
    <w:rsid w:val="00AE75D3"/>
    <w:rsid w:val="00AE7B1D"/>
    <w:rsid w:val="00AE7BAD"/>
    <w:rsid w:val="00AE7CD1"/>
    <w:rsid w:val="00AF063E"/>
    <w:rsid w:val="00AF0E1D"/>
    <w:rsid w:val="00AF0E2E"/>
    <w:rsid w:val="00AF0F1F"/>
    <w:rsid w:val="00AF0F97"/>
    <w:rsid w:val="00AF131C"/>
    <w:rsid w:val="00AF1368"/>
    <w:rsid w:val="00AF142D"/>
    <w:rsid w:val="00AF1521"/>
    <w:rsid w:val="00AF1997"/>
    <w:rsid w:val="00AF1A6C"/>
    <w:rsid w:val="00AF1D0A"/>
    <w:rsid w:val="00AF1DD2"/>
    <w:rsid w:val="00AF1DEB"/>
    <w:rsid w:val="00AF1F9D"/>
    <w:rsid w:val="00AF1FBE"/>
    <w:rsid w:val="00AF202C"/>
    <w:rsid w:val="00AF2065"/>
    <w:rsid w:val="00AF2102"/>
    <w:rsid w:val="00AF2214"/>
    <w:rsid w:val="00AF22F7"/>
    <w:rsid w:val="00AF22FC"/>
    <w:rsid w:val="00AF2650"/>
    <w:rsid w:val="00AF2733"/>
    <w:rsid w:val="00AF2ABF"/>
    <w:rsid w:val="00AF2CB1"/>
    <w:rsid w:val="00AF2D3D"/>
    <w:rsid w:val="00AF34AD"/>
    <w:rsid w:val="00AF36EB"/>
    <w:rsid w:val="00AF3A06"/>
    <w:rsid w:val="00AF3F96"/>
    <w:rsid w:val="00AF3FBB"/>
    <w:rsid w:val="00AF4168"/>
    <w:rsid w:val="00AF42F7"/>
    <w:rsid w:val="00AF4453"/>
    <w:rsid w:val="00AF4A00"/>
    <w:rsid w:val="00AF4A91"/>
    <w:rsid w:val="00AF4AAD"/>
    <w:rsid w:val="00AF4C86"/>
    <w:rsid w:val="00AF4D0F"/>
    <w:rsid w:val="00AF4E22"/>
    <w:rsid w:val="00AF4FF4"/>
    <w:rsid w:val="00AF5007"/>
    <w:rsid w:val="00AF50B6"/>
    <w:rsid w:val="00AF51F7"/>
    <w:rsid w:val="00AF537A"/>
    <w:rsid w:val="00AF553C"/>
    <w:rsid w:val="00AF5574"/>
    <w:rsid w:val="00AF5901"/>
    <w:rsid w:val="00AF5C40"/>
    <w:rsid w:val="00AF5C82"/>
    <w:rsid w:val="00AF61CD"/>
    <w:rsid w:val="00AF647D"/>
    <w:rsid w:val="00AF657E"/>
    <w:rsid w:val="00AF687C"/>
    <w:rsid w:val="00AF69E3"/>
    <w:rsid w:val="00AF6A68"/>
    <w:rsid w:val="00AF6B6B"/>
    <w:rsid w:val="00AF6DA3"/>
    <w:rsid w:val="00AF6DD8"/>
    <w:rsid w:val="00AF6F23"/>
    <w:rsid w:val="00AF6F96"/>
    <w:rsid w:val="00AF74B3"/>
    <w:rsid w:val="00AF74D2"/>
    <w:rsid w:val="00AF76FC"/>
    <w:rsid w:val="00AF778F"/>
    <w:rsid w:val="00AF7A3C"/>
    <w:rsid w:val="00AF7DB9"/>
    <w:rsid w:val="00B00024"/>
    <w:rsid w:val="00B00136"/>
    <w:rsid w:val="00B001AA"/>
    <w:rsid w:val="00B0027C"/>
    <w:rsid w:val="00B00297"/>
    <w:rsid w:val="00B0034D"/>
    <w:rsid w:val="00B00D8A"/>
    <w:rsid w:val="00B00DF2"/>
    <w:rsid w:val="00B00EDF"/>
    <w:rsid w:val="00B00F52"/>
    <w:rsid w:val="00B0131A"/>
    <w:rsid w:val="00B01420"/>
    <w:rsid w:val="00B01B7A"/>
    <w:rsid w:val="00B01C30"/>
    <w:rsid w:val="00B01CDF"/>
    <w:rsid w:val="00B01E54"/>
    <w:rsid w:val="00B02343"/>
    <w:rsid w:val="00B024A2"/>
    <w:rsid w:val="00B0257D"/>
    <w:rsid w:val="00B02659"/>
    <w:rsid w:val="00B02705"/>
    <w:rsid w:val="00B02746"/>
    <w:rsid w:val="00B02AF4"/>
    <w:rsid w:val="00B02D52"/>
    <w:rsid w:val="00B02DEB"/>
    <w:rsid w:val="00B02E46"/>
    <w:rsid w:val="00B02E9E"/>
    <w:rsid w:val="00B02EFF"/>
    <w:rsid w:val="00B031A4"/>
    <w:rsid w:val="00B031DE"/>
    <w:rsid w:val="00B035A1"/>
    <w:rsid w:val="00B03951"/>
    <w:rsid w:val="00B03C03"/>
    <w:rsid w:val="00B03C62"/>
    <w:rsid w:val="00B03D7A"/>
    <w:rsid w:val="00B03F26"/>
    <w:rsid w:val="00B04053"/>
    <w:rsid w:val="00B041CB"/>
    <w:rsid w:val="00B04304"/>
    <w:rsid w:val="00B043DB"/>
    <w:rsid w:val="00B04646"/>
    <w:rsid w:val="00B04B81"/>
    <w:rsid w:val="00B04F1C"/>
    <w:rsid w:val="00B04F83"/>
    <w:rsid w:val="00B0520E"/>
    <w:rsid w:val="00B052F7"/>
    <w:rsid w:val="00B05333"/>
    <w:rsid w:val="00B05393"/>
    <w:rsid w:val="00B05661"/>
    <w:rsid w:val="00B056B5"/>
    <w:rsid w:val="00B057B2"/>
    <w:rsid w:val="00B05922"/>
    <w:rsid w:val="00B05BD4"/>
    <w:rsid w:val="00B05D9B"/>
    <w:rsid w:val="00B05FCB"/>
    <w:rsid w:val="00B06091"/>
    <w:rsid w:val="00B06154"/>
    <w:rsid w:val="00B0634D"/>
    <w:rsid w:val="00B06367"/>
    <w:rsid w:val="00B0658A"/>
    <w:rsid w:val="00B065D1"/>
    <w:rsid w:val="00B065FD"/>
    <w:rsid w:val="00B06923"/>
    <w:rsid w:val="00B06CFB"/>
    <w:rsid w:val="00B07156"/>
    <w:rsid w:val="00B07202"/>
    <w:rsid w:val="00B07416"/>
    <w:rsid w:val="00B07491"/>
    <w:rsid w:val="00B07556"/>
    <w:rsid w:val="00B07A5C"/>
    <w:rsid w:val="00B07D71"/>
    <w:rsid w:val="00B07DBD"/>
    <w:rsid w:val="00B07DCC"/>
    <w:rsid w:val="00B100B4"/>
    <w:rsid w:val="00B101F1"/>
    <w:rsid w:val="00B10395"/>
    <w:rsid w:val="00B103E3"/>
    <w:rsid w:val="00B1093A"/>
    <w:rsid w:val="00B10981"/>
    <w:rsid w:val="00B10C92"/>
    <w:rsid w:val="00B10CC5"/>
    <w:rsid w:val="00B10E67"/>
    <w:rsid w:val="00B10E90"/>
    <w:rsid w:val="00B10F6D"/>
    <w:rsid w:val="00B1112B"/>
    <w:rsid w:val="00B11394"/>
    <w:rsid w:val="00B114AD"/>
    <w:rsid w:val="00B1179D"/>
    <w:rsid w:val="00B11ABE"/>
    <w:rsid w:val="00B11F89"/>
    <w:rsid w:val="00B120A0"/>
    <w:rsid w:val="00B1267C"/>
    <w:rsid w:val="00B12789"/>
    <w:rsid w:val="00B12847"/>
    <w:rsid w:val="00B12A8F"/>
    <w:rsid w:val="00B12B78"/>
    <w:rsid w:val="00B12C4B"/>
    <w:rsid w:val="00B12DFC"/>
    <w:rsid w:val="00B1302B"/>
    <w:rsid w:val="00B1320B"/>
    <w:rsid w:val="00B132CD"/>
    <w:rsid w:val="00B132E4"/>
    <w:rsid w:val="00B1356A"/>
    <w:rsid w:val="00B1391A"/>
    <w:rsid w:val="00B139BB"/>
    <w:rsid w:val="00B13AAB"/>
    <w:rsid w:val="00B13AC0"/>
    <w:rsid w:val="00B13CA9"/>
    <w:rsid w:val="00B13D14"/>
    <w:rsid w:val="00B13F25"/>
    <w:rsid w:val="00B140C0"/>
    <w:rsid w:val="00B140E0"/>
    <w:rsid w:val="00B141A8"/>
    <w:rsid w:val="00B1467C"/>
    <w:rsid w:val="00B14835"/>
    <w:rsid w:val="00B14CC1"/>
    <w:rsid w:val="00B14DEE"/>
    <w:rsid w:val="00B14FB7"/>
    <w:rsid w:val="00B151D9"/>
    <w:rsid w:val="00B151FA"/>
    <w:rsid w:val="00B15545"/>
    <w:rsid w:val="00B15AAE"/>
    <w:rsid w:val="00B15BCA"/>
    <w:rsid w:val="00B15BD4"/>
    <w:rsid w:val="00B16166"/>
    <w:rsid w:val="00B161E8"/>
    <w:rsid w:val="00B1657F"/>
    <w:rsid w:val="00B16672"/>
    <w:rsid w:val="00B16D26"/>
    <w:rsid w:val="00B16EF6"/>
    <w:rsid w:val="00B174E9"/>
    <w:rsid w:val="00B17780"/>
    <w:rsid w:val="00B177FC"/>
    <w:rsid w:val="00B17C18"/>
    <w:rsid w:val="00B17DD7"/>
    <w:rsid w:val="00B17E13"/>
    <w:rsid w:val="00B17E39"/>
    <w:rsid w:val="00B2005F"/>
    <w:rsid w:val="00B2026D"/>
    <w:rsid w:val="00B2041F"/>
    <w:rsid w:val="00B20507"/>
    <w:rsid w:val="00B20549"/>
    <w:rsid w:val="00B206E7"/>
    <w:rsid w:val="00B20E50"/>
    <w:rsid w:val="00B20ED6"/>
    <w:rsid w:val="00B21122"/>
    <w:rsid w:val="00B2140F"/>
    <w:rsid w:val="00B2170A"/>
    <w:rsid w:val="00B217A5"/>
    <w:rsid w:val="00B217C1"/>
    <w:rsid w:val="00B218E5"/>
    <w:rsid w:val="00B21CF0"/>
    <w:rsid w:val="00B22009"/>
    <w:rsid w:val="00B22083"/>
    <w:rsid w:val="00B2220E"/>
    <w:rsid w:val="00B2239C"/>
    <w:rsid w:val="00B2257C"/>
    <w:rsid w:val="00B2279D"/>
    <w:rsid w:val="00B227E9"/>
    <w:rsid w:val="00B22A8A"/>
    <w:rsid w:val="00B22D3F"/>
    <w:rsid w:val="00B22F22"/>
    <w:rsid w:val="00B2309E"/>
    <w:rsid w:val="00B230B8"/>
    <w:rsid w:val="00B2365F"/>
    <w:rsid w:val="00B236B7"/>
    <w:rsid w:val="00B2371C"/>
    <w:rsid w:val="00B237E3"/>
    <w:rsid w:val="00B2394D"/>
    <w:rsid w:val="00B23E00"/>
    <w:rsid w:val="00B2405C"/>
    <w:rsid w:val="00B240C5"/>
    <w:rsid w:val="00B24371"/>
    <w:rsid w:val="00B24487"/>
    <w:rsid w:val="00B24668"/>
    <w:rsid w:val="00B247C1"/>
    <w:rsid w:val="00B248F9"/>
    <w:rsid w:val="00B24C9E"/>
    <w:rsid w:val="00B25391"/>
    <w:rsid w:val="00B2543A"/>
    <w:rsid w:val="00B25538"/>
    <w:rsid w:val="00B2588B"/>
    <w:rsid w:val="00B258AA"/>
    <w:rsid w:val="00B25A78"/>
    <w:rsid w:val="00B25B41"/>
    <w:rsid w:val="00B25B4A"/>
    <w:rsid w:val="00B260C8"/>
    <w:rsid w:val="00B2610D"/>
    <w:rsid w:val="00B26167"/>
    <w:rsid w:val="00B261F2"/>
    <w:rsid w:val="00B26347"/>
    <w:rsid w:val="00B26527"/>
    <w:rsid w:val="00B266CD"/>
    <w:rsid w:val="00B267FC"/>
    <w:rsid w:val="00B26BC0"/>
    <w:rsid w:val="00B26D0C"/>
    <w:rsid w:val="00B26D34"/>
    <w:rsid w:val="00B27211"/>
    <w:rsid w:val="00B27380"/>
    <w:rsid w:val="00B2748F"/>
    <w:rsid w:val="00B27520"/>
    <w:rsid w:val="00B2760D"/>
    <w:rsid w:val="00B27641"/>
    <w:rsid w:val="00B27758"/>
    <w:rsid w:val="00B27829"/>
    <w:rsid w:val="00B279EA"/>
    <w:rsid w:val="00B27B90"/>
    <w:rsid w:val="00B27C8A"/>
    <w:rsid w:val="00B27CA7"/>
    <w:rsid w:val="00B27DCC"/>
    <w:rsid w:val="00B30410"/>
    <w:rsid w:val="00B305A2"/>
    <w:rsid w:val="00B3072A"/>
    <w:rsid w:val="00B30817"/>
    <w:rsid w:val="00B3082B"/>
    <w:rsid w:val="00B308CB"/>
    <w:rsid w:val="00B30B4B"/>
    <w:rsid w:val="00B31109"/>
    <w:rsid w:val="00B31255"/>
    <w:rsid w:val="00B312CD"/>
    <w:rsid w:val="00B314AA"/>
    <w:rsid w:val="00B31B2E"/>
    <w:rsid w:val="00B31C66"/>
    <w:rsid w:val="00B31E30"/>
    <w:rsid w:val="00B320AC"/>
    <w:rsid w:val="00B320D3"/>
    <w:rsid w:val="00B3215D"/>
    <w:rsid w:val="00B322F7"/>
    <w:rsid w:val="00B32362"/>
    <w:rsid w:val="00B3254B"/>
    <w:rsid w:val="00B32A45"/>
    <w:rsid w:val="00B32A4E"/>
    <w:rsid w:val="00B32CA3"/>
    <w:rsid w:val="00B32CDB"/>
    <w:rsid w:val="00B32DD7"/>
    <w:rsid w:val="00B33043"/>
    <w:rsid w:val="00B33173"/>
    <w:rsid w:val="00B33AF5"/>
    <w:rsid w:val="00B33B73"/>
    <w:rsid w:val="00B33E1B"/>
    <w:rsid w:val="00B33F01"/>
    <w:rsid w:val="00B3431B"/>
    <w:rsid w:val="00B34320"/>
    <w:rsid w:val="00B346D7"/>
    <w:rsid w:val="00B34813"/>
    <w:rsid w:val="00B348DC"/>
    <w:rsid w:val="00B34AC7"/>
    <w:rsid w:val="00B34AC9"/>
    <w:rsid w:val="00B34B31"/>
    <w:rsid w:val="00B34BB0"/>
    <w:rsid w:val="00B35101"/>
    <w:rsid w:val="00B35281"/>
    <w:rsid w:val="00B353BA"/>
    <w:rsid w:val="00B3552D"/>
    <w:rsid w:val="00B3559E"/>
    <w:rsid w:val="00B3566D"/>
    <w:rsid w:val="00B35685"/>
    <w:rsid w:val="00B35A69"/>
    <w:rsid w:val="00B35BEC"/>
    <w:rsid w:val="00B35F0E"/>
    <w:rsid w:val="00B35FE9"/>
    <w:rsid w:val="00B36057"/>
    <w:rsid w:val="00B3610C"/>
    <w:rsid w:val="00B36183"/>
    <w:rsid w:val="00B361B2"/>
    <w:rsid w:val="00B362A4"/>
    <w:rsid w:val="00B362A7"/>
    <w:rsid w:val="00B36362"/>
    <w:rsid w:val="00B36624"/>
    <w:rsid w:val="00B36B98"/>
    <w:rsid w:val="00B36D59"/>
    <w:rsid w:val="00B36DBC"/>
    <w:rsid w:val="00B36E68"/>
    <w:rsid w:val="00B36FE2"/>
    <w:rsid w:val="00B375B3"/>
    <w:rsid w:val="00B37B0F"/>
    <w:rsid w:val="00B37CBC"/>
    <w:rsid w:val="00B37D5D"/>
    <w:rsid w:val="00B40044"/>
    <w:rsid w:val="00B4017E"/>
    <w:rsid w:val="00B401C6"/>
    <w:rsid w:val="00B4040F"/>
    <w:rsid w:val="00B404F9"/>
    <w:rsid w:val="00B40598"/>
    <w:rsid w:val="00B40D2E"/>
    <w:rsid w:val="00B40D53"/>
    <w:rsid w:val="00B40EAC"/>
    <w:rsid w:val="00B4122E"/>
    <w:rsid w:val="00B416A9"/>
    <w:rsid w:val="00B41887"/>
    <w:rsid w:val="00B41A11"/>
    <w:rsid w:val="00B41AF2"/>
    <w:rsid w:val="00B41CC8"/>
    <w:rsid w:val="00B41D19"/>
    <w:rsid w:val="00B41E86"/>
    <w:rsid w:val="00B41FFD"/>
    <w:rsid w:val="00B421DA"/>
    <w:rsid w:val="00B422CE"/>
    <w:rsid w:val="00B424D5"/>
    <w:rsid w:val="00B42684"/>
    <w:rsid w:val="00B426CD"/>
    <w:rsid w:val="00B428E3"/>
    <w:rsid w:val="00B42AAF"/>
    <w:rsid w:val="00B42E66"/>
    <w:rsid w:val="00B42F50"/>
    <w:rsid w:val="00B42F89"/>
    <w:rsid w:val="00B431BD"/>
    <w:rsid w:val="00B43313"/>
    <w:rsid w:val="00B4367C"/>
    <w:rsid w:val="00B43746"/>
    <w:rsid w:val="00B43977"/>
    <w:rsid w:val="00B43DFB"/>
    <w:rsid w:val="00B444F7"/>
    <w:rsid w:val="00B44563"/>
    <w:rsid w:val="00B44662"/>
    <w:rsid w:val="00B44A16"/>
    <w:rsid w:val="00B44C42"/>
    <w:rsid w:val="00B44D7E"/>
    <w:rsid w:val="00B44DA9"/>
    <w:rsid w:val="00B4500E"/>
    <w:rsid w:val="00B453D3"/>
    <w:rsid w:val="00B455AC"/>
    <w:rsid w:val="00B455F0"/>
    <w:rsid w:val="00B455FF"/>
    <w:rsid w:val="00B457EA"/>
    <w:rsid w:val="00B45916"/>
    <w:rsid w:val="00B45BA3"/>
    <w:rsid w:val="00B45DFC"/>
    <w:rsid w:val="00B46219"/>
    <w:rsid w:val="00B4640C"/>
    <w:rsid w:val="00B46494"/>
    <w:rsid w:val="00B46548"/>
    <w:rsid w:val="00B466AA"/>
    <w:rsid w:val="00B46717"/>
    <w:rsid w:val="00B4684F"/>
    <w:rsid w:val="00B46874"/>
    <w:rsid w:val="00B468EF"/>
    <w:rsid w:val="00B469D9"/>
    <w:rsid w:val="00B46D4F"/>
    <w:rsid w:val="00B46EB5"/>
    <w:rsid w:val="00B46FD8"/>
    <w:rsid w:val="00B47340"/>
    <w:rsid w:val="00B476AC"/>
    <w:rsid w:val="00B4794D"/>
    <w:rsid w:val="00B47A0D"/>
    <w:rsid w:val="00B47CFE"/>
    <w:rsid w:val="00B50070"/>
    <w:rsid w:val="00B5014B"/>
    <w:rsid w:val="00B50181"/>
    <w:rsid w:val="00B50257"/>
    <w:rsid w:val="00B504BD"/>
    <w:rsid w:val="00B50676"/>
    <w:rsid w:val="00B5079A"/>
    <w:rsid w:val="00B50A86"/>
    <w:rsid w:val="00B50E06"/>
    <w:rsid w:val="00B50E0D"/>
    <w:rsid w:val="00B50F76"/>
    <w:rsid w:val="00B512AF"/>
    <w:rsid w:val="00B5148B"/>
    <w:rsid w:val="00B5150E"/>
    <w:rsid w:val="00B515B4"/>
    <w:rsid w:val="00B515BA"/>
    <w:rsid w:val="00B5172D"/>
    <w:rsid w:val="00B5184A"/>
    <w:rsid w:val="00B5194C"/>
    <w:rsid w:val="00B51D4A"/>
    <w:rsid w:val="00B51D94"/>
    <w:rsid w:val="00B51FAB"/>
    <w:rsid w:val="00B52491"/>
    <w:rsid w:val="00B524BC"/>
    <w:rsid w:val="00B524E7"/>
    <w:rsid w:val="00B52543"/>
    <w:rsid w:val="00B526B1"/>
    <w:rsid w:val="00B526C4"/>
    <w:rsid w:val="00B5291B"/>
    <w:rsid w:val="00B52D46"/>
    <w:rsid w:val="00B52DD1"/>
    <w:rsid w:val="00B52F3F"/>
    <w:rsid w:val="00B5302C"/>
    <w:rsid w:val="00B530EC"/>
    <w:rsid w:val="00B5313E"/>
    <w:rsid w:val="00B532AE"/>
    <w:rsid w:val="00B53751"/>
    <w:rsid w:val="00B5391E"/>
    <w:rsid w:val="00B5399A"/>
    <w:rsid w:val="00B539C6"/>
    <w:rsid w:val="00B53B2A"/>
    <w:rsid w:val="00B53FAD"/>
    <w:rsid w:val="00B5401F"/>
    <w:rsid w:val="00B54034"/>
    <w:rsid w:val="00B54535"/>
    <w:rsid w:val="00B545D9"/>
    <w:rsid w:val="00B546B7"/>
    <w:rsid w:val="00B54947"/>
    <w:rsid w:val="00B54BCC"/>
    <w:rsid w:val="00B54C4C"/>
    <w:rsid w:val="00B54DB0"/>
    <w:rsid w:val="00B54FE4"/>
    <w:rsid w:val="00B5517F"/>
    <w:rsid w:val="00B551F3"/>
    <w:rsid w:val="00B55316"/>
    <w:rsid w:val="00B55387"/>
    <w:rsid w:val="00B553A3"/>
    <w:rsid w:val="00B55501"/>
    <w:rsid w:val="00B55635"/>
    <w:rsid w:val="00B55753"/>
    <w:rsid w:val="00B5595F"/>
    <w:rsid w:val="00B55C83"/>
    <w:rsid w:val="00B55CCF"/>
    <w:rsid w:val="00B55D40"/>
    <w:rsid w:val="00B55F75"/>
    <w:rsid w:val="00B569C4"/>
    <w:rsid w:val="00B56C4D"/>
    <w:rsid w:val="00B56C80"/>
    <w:rsid w:val="00B56ED8"/>
    <w:rsid w:val="00B56F64"/>
    <w:rsid w:val="00B56FA3"/>
    <w:rsid w:val="00B572F1"/>
    <w:rsid w:val="00B57359"/>
    <w:rsid w:val="00B5760D"/>
    <w:rsid w:val="00B57692"/>
    <w:rsid w:val="00B576CB"/>
    <w:rsid w:val="00B57778"/>
    <w:rsid w:val="00B578B8"/>
    <w:rsid w:val="00B578EF"/>
    <w:rsid w:val="00B57A51"/>
    <w:rsid w:val="00B57B79"/>
    <w:rsid w:val="00B57D43"/>
    <w:rsid w:val="00B57DA7"/>
    <w:rsid w:val="00B57F7D"/>
    <w:rsid w:val="00B60130"/>
    <w:rsid w:val="00B60387"/>
    <w:rsid w:val="00B603FD"/>
    <w:rsid w:val="00B606AE"/>
    <w:rsid w:val="00B60723"/>
    <w:rsid w:val="00B60993"/>
    <w:rsid w:val="00B60C61"/>
    <w:rsid w:val="00B60E1C"/>
    <w:rsid w:val="00B60E7B"/>
    <w:rsid w:val="00B60EED"/>
    <w:rsid w:val="00B60EEE"/>
    <w:rsid w:val="00B6122C"/>
    <w:rsid w:val="00B616C0"/>
    <w:rsid w:val="00B61895"/>
    <w:rsid w:val="00B61933"/>
    <w:rsid w:val="00B61A39"/>
    <w:rsid w:val="00B61A94"/>
    <w:rsid w:val="00B61BFB"/>
    <w:rsid w:val="00B61CCC"/>
    <w:rsid w:val="00B61EE2"/>
    <w:rsid w:val="00B61FEE"/>
    <w:rsid w:val="00B62369"/>
    <w:rsid w:val="00B6243F"/>
    <w:rsid w:val="00B62569"/>
    <w:rsid w:val="00B625C4"/>
    <w:rsid w:val="00B6295B"/>
    <w:rsid w:val="00B62EFD"/>
    <w:rsid w:val="00B63438"/>
    <w:rsid w:val="00B63463"/>
    <w:rsid w:val="00B635B7"/>
    <w:rsid w:val="00B6361F"/>
    <w:rsid w:val="00B63631"/>
    <w:rsid w:val="00B63678"/>
    <w:rsid w:val="00B636E9"/>
    <w:rsid w:val="00B6376E"/>
    <w:rsid w:val="00B63D10"/>
    <w:rsid w:val="00B64120"/>
    <w:rsid w:val="00B64906"/>
    <w:rsid w:val="00B649EF"/>
    <w:rsid w:val="00B64F5C"/>
    <w:rsid w:val="00B64FE9"/>
    <w:rsid w:val="00B6507A"/>
    <w:rsid w:val="00B65104"/>
    <w:rsid w:val="00B6514B"/>
    <w:rsid w:val="00B6545B"/>
    <w:rsid w:val="00B6548B"/>
    <w:rsid w:val="00B655C1"/>
    <w:rsid w:val="00B65CC7"/>
    <w:rsid w:val="00B65CFF"/>
    <w:rsid w:val="00B65E38"/>
    <w:rsid w:val="00B65EA3"/>
    <w:rsid w:val="00B65EA7"/>
    <w:rsid w:val="00B6607F"/>
    <w:rsid w:val="00B665A5"/>
    <w:rsid w:val="00B66870"/>
    <w:rsid w:val="00B669EE"/>
    <w:rsid w:val="00B66CBD"/>
    <w:rsid w:val="00B66D83"/>
    <w:rsid w:val="00B66E48"/>
    <w:rsid w:val="00B670CF"/>
    <w:rsid w:val="00B6711A"/>
    <w:rsid w:val="00B671BE"/>
    <w:rsid w:val="00B6724A"/>
    <w:rsid w:val="00B6753B"/>
    <w:rsid w:val="00B6759D"/>
    <w:rsid w:val="00B6772F"/>
    <w:rsid w:val="00B67A7B"/>
    <w:rsid w:val="00B67BA1"/>
    <w:rsid w:val="00B67CE3"/>
    <w:rsid w:val="00B67CFE"/>
    <w:rsid w:val="00B7013E"/>
    <w:rsid w:val="00B7030F"/>
    <w:rsid w:val="00B705B0"/>
    <w:rsid w:val="00B705E5"/>
    <w:rsid w:val="00B70841"/>
    <w:rsid w:val="00B70864"/>
    <w:rsid w:val="00B708A0"/>
    <w:rsid w:val="00B7097A"/>
    <w:rsid w:val="00B709CE"/>
    <w:rsid w:val="00B70A24"/>
    <w:rsid w:val="00B70A25"/>
    <w:rsid w:val="00B70B86"/>
    <w:rsid w:val="00B70DB1"/>
    <w:rsid w:val="00B7111E"/>
    <w:rsid w:val="00B71166"/>
    <w:rsid w:val="00B713A1"/>
    <w:rsid w:val="00B713EE"/>
    <w:rsid w:val="00B714D6"/>
    <w:rsid w:val="00B7160B"/>
    <w:rsid w:val="00B71789"/>
    <w:rsid w:val="00B717FA"/>
    <w:rsid w:val="00B71AF3"/>
    <w:rsid w:val="00B71C2D"/>
    <w:rsid w:val="00B71D24"/>
    <w:rsid w:val="00B71EDE"/>
    <w:rsid w:val="00B72387"/>
    <w:rsid w:val="00B728C0"/>
    <w:rsid w:val="00B72967"/>
    <w:rsid w:val="00B72BE9"/>
    <w:rsid w:val="00B72C35"/>
    <w:rsid w:val="00B730CC"/>
    <w:rsid w:val="00B7321C"/>
    <w:rsid w:val="00B7323F"/>
    <w:rsid w:val="00B733E3"/>
    <w:rsid w:val="00B73802"/>
    <w:rsid w:val="00B7380E"/>
    <w:rsid w:val="00B73852"/>
    <w:rsid w:val="00B7394C"/>
    <w:rsid w:val="00B739C3"/>
    <w:rsid w:val="00B73AA2"/>
    <w:rsid w:val="00B73C6C"/>
    <w:rsid w:val="00B740EE"/>
    <w:rsid w:val="00B741CB"/>
    <w:rsid w:val="00B74253"/>
    <w:rsid w:val="00B74369"/>
    <w:rsid w:val="00B7480E"/>
    <w:rsid w:val="00B74824"/>
    <w:rsid w:val="00B74872"/>
    <w:rsid w:val="00B749F2"/>
    <w:rsid w:val="00B74D1A"/>
    <w:rsid w:val="00B74EFA"/>
    <w:rsid w:val="00B75086"/>
    <w:rsid w:val="00B7536C"/>
    <w:rsid w:val="00B753E8"/>
    <w:rsid w:val="00B75529"/>
    <w:rsid w:val="00B758E8"/>
    <w:rsid w:val="00B75975"/>
    <w:rsid w:val="00B75B64"/>
    <w:rsid w:val="00B75BCD"/>
    <w:rsid w:val="00B75D27"/>
    <w:rsid w:val="00B75D37"/>
    <w:rsid w:val="00B75DFD"/>
    <w:rsid w:val="00B75EAA"/>
    <w:rsid w:val="00B75FB6"/>
    <w:rsid w:val="00B75FBE"/>
    <w:rsid w:val="00B76047"/>
    <w:rsid w:val="00B7616D"/>
    <w:rsid w:val="00B761EA"/>
    <w:rsid w:val="00B761F8"/>
    <w:rsid w:val="00B76280"/>
    <w:rsid w:val="00B76565"/>
    <w:rsid w:val="00B768A9"/>
    <w:rsid w:val="00B76A13"/>
    <w:rsid w:val="00B76B11"/>
    <w:rsid w:val="00B76C56"/>
    <w:rsid w:val="00B76C6B"/>
    <w:rsid w:val="00B76EA7"/>
    <w:rsid w:val="00B77045"/>
    <w:rsid w:val="00B77104"/>
    <w:rsid w:val="00B7736C"/>
    <w:rsid w:val="00B774C7"/>
    <w:rsid w:val="00B77733"/>
    <w:rsid w:val="00B77772"/>
    <w:rsid w:val="00B77839"/>
    <w:rsid w:val="00B77B2B"/>
    <w:rsid w:val="00B77B2D"/>
    <w:rsid w:val="00B77C0E"/>
    <w:rsid w:val="00B77C8A"/>
    <w:rsid w:val="00B77CA4"/>
    <w:rsid w:val="00B77CB0"/>
    <w:rsid w:val="00B77F32"/>
    <w:rsid w:val="00B804CA"/>
    <w:rsid w:val="00B80562"/>
    <w:rsid w:val="00B80592"/>
    <w:rsid w:val="00B8092B"/>
    <w:rsid w:val="00B80A0E"/>
    <w:rsid w:val="00B80A25"/>
    <w:rsid w:val="00B80B37"/>
    <w:rsid w:val="00B80B45"/>
    <w:rsid w:val="00B80C3E"/>
    <w:rsid w:val="00B80CE7"/>
    <w:rsid w:val="00B80F9F"/>
    <w:rsid w:val="00B8109A"/>
    <w:rsid w:val="00B811EA"/>
    <w:rsid w:val="00B812D3"/>
    <w:rsid w:val="00B813AC"/>
    <w:rsid w:val="00B8149F"/>
    <w:rsid w:val="00B81525"/>
    <w:rsid w:val="00B81573"/>
    <w:rsid w:val="00B81608"/>
    <w:rsid w:val="00B8172C"/>
    <w:rsid w:val="00B81AC4"/>
    <w:rsid w:val="00B81C86"/>
    <w:rsid w:val="00B81CD1"/>
    <w:rsid w:val="00B81E05"/>
    <w:rsid w:val="00B822F2"/>
    <w:rsid w:val="00B823E5"/>
    <w:rsid w:val="00B826D2"/>
    <w:rsid w:val="00B8291E"/>
    <w:rsid w:val="00B829B6"/>
    <w:rsid w:val="00B82BA6"/>
    <w:rsid w:val="00B83009"/>
    <w:rsid w:val="00B831F4"/>
    <w:rsid w:val="00B83376"/>
    <w:rsid w:val="00B834BF"/>
    <w:rsid w:val="00B836D6"/>
    <w:rsid w:val="00B83C02"/>
    <w:rsid w:val="00B83F90"/>
    <w:rsid w:val="00B844CB"/>
    <w:rsid w:val="00B846F5"/>
    <w:rsid w:val="00B84739"/>
    <w:rsid w:val="00B84762"/>
    <w:rsid w:val="00B848B9"/>
    <w:rsid w:val="00B84AF2"/>
    <w:rsid w:val="00B84CEA"/>
    <w:rsid w:val="00B84DFD"/>
    <w:rsid w:val="00B84F32"/>
    <w:rsid w:val="00B84F66"/>
    <w:rsid w:val="00B85348"/>
    <w:rsid w:val="00B8546A"/>
    <w:rsid w:val="00B85614"/>
    <w:rsid w:val="00B85895"/>
    <w:rsid w:val="00B85CA6"/>
    <w:rsid w:val="00B85FA7"/>
    <w:rsid w:val="00B85FDF"/>
    <w:rsid w:val="00B8627F"/>
    <w:rsid w:val="00B86390"/>
    <w:rsid w:val="00B864AD"/>
    <w:rsid w:val="00B865D4"/>
    <w:rsid w:val="00B868A4"/>
    <w:rsid w:val="00B8694D"/>
    <w:rsid w:val="00B86992"/>
    <w:rsid w:val="00B86AAF"/>
    <w:rsid w:val="00B86ADC"/>
    <w:rsid w:val="00B870BC"/>
    <w:rsid w:val="00B87202"/>
    <w:rsid w:val="00B877F4"/>
    <w:rsid w:val="00B877F7"/>
    <w:rsid w:val="00B87A45"/>
    <w:rsid w:val="00B87C18"/>
    <w:rsid w:val="00B87DF4"/>
    <w:rsid w:val="00B87EA3"/>
    <w:rsid w:val="00B87EFC"/>
    <w:rsid w:val="00B87F74"/>
    <w:rsid w:val="00B87FF3"/>
    <w:rsid w:val="00B9026F"/>
    <w:rsid w:val="00B90359"/>
    <w:rsid w:val="00B9045D"/>
    <w:rsid w:val="00B90663"/>
    <w:rsid w:val="00B907F2"/>
    <w:rsid w:val="00B90857"/>
    <w:rsid w:val="00B90911"/>
    <w:rsid w:val="00B90ED4"/>
    <w:rsid w:val="00B91279"/>
    <w:rsid w:val="00B91429"/>
    <w:rsid w:val="00B91735"/>
    <w:rsid w:val="00B919E9"/>
    <w:rsid w:val="00B91FA5"/>
    <w:rsid w:val="00B91FC3"/>
    <w:rsid w:val="00B920AD"/>
    <w:rsid w:val="00B92269"/>
    <w:rsid w:val="00B9245E"/>
    <w:rsid w:val="00B9254E"/>
    <w:rsid w:val="00B92568"/>
    <w:rsid w:val="00B9265D"/>
    <w:rsid w:val="00B927B2"/>
    <w:rsid w:val="00B92B6B"/>
    <w:rsid w:val="00B92BA8"/>
    <w:rsid w:val="00B92BD4"/>
    <w:rsid w:val="00B92C19"/>
    <w:rsid w:val="00B93056"/>
    <w:rsid w:val="00B930A7"/>
    <w:rsid w:val="00B93145"/>
    <w:rsid w:val="00B9335C"/>
    <w:rsid w:val="00B933AA"/>
    <w:rsid w:val="00B93410"/>
    <w:rsid w:val="00B934A4"/>
    <w:rsid w:val="00B93C59"/>
    <w:rsid w:val="00B93D7D"/>
    <w:rsid w:val="00B93DDF"/>
    <w:rsid w:val="00B93F77"/>
    <w:rsid w:val="00B94552"/>
    <w:rsid w:val="00B94575"/>
    <w:rsid w:val="00B9461A"/>
    <w:rsid w:val="00B946B6"/>
    <w:rsid w:val="00B94A6D"/>
    <w:rsid w:val="00B94B70"/>
    <w:rsid w:val="00B94C02"/>
    <w:rsid w:val="00B94CDE"/>
    <w:rsid w:val="00B94F63"/>
    <w:rsid w:val="00B95089"/>
    <w:rsid w:val="00B950D0"/>
    <w:rsid w:val="00B9511E"/>
    <w:rsid w:val="00B9533E"/>
    <w:rsid w:val="00B9542F"/>
    <w:rsid w:val="00B954C5"/>
    <w:rsid w:val="00B9553E"/>
    <w:rsid w:val="00B956C8"/>
    <w:rsid w:val="00B9599B"/>
    <w:rsid w:val="00B959E6"/>
    <w:rsid w:val="00B95AF6"/>
    <w:rsid w:val="00B95B74"/>
    <w:rsid w:val="00B95C9C"/>
    <w:rsid w:val="00B9609B"/>
    <w:rsid w:val="00B961A8"/>
    <w:rsid w:val="00B96316"/>
    <w:rsid w:val="00B965F7"/>
    <w:rsid w:val="00B966E2"/>
    <w:rsid w:val="00B96749"/>
    <w:rsid w:val="00B968C8"/>
    <w:rsid w:val="00B96AEC"/>
    <w:rsid w:val="00B96B04"/>
    <w:rsid w:val="00B96C36"/>
    <w:rsid w:val="00B96D67"/>
    <w:rsid w:val="00B96FB7"/>
    <w:rsid w:val="00B9710C"/>
    <w:rsid w:val="00B97116"/>
    <w:rsid w:val="00B974D7"/>
    <w:rsid w:val="00B975FC"/>
    <w:rsid w:val="00B97611"/>
    <w:rsid w:val="00B9766F"/>
    <w:rsid w:val="00B97857"/>
    <w:rsid w:val="00B978F8"/>
    <w:rsid w:val="00B97B5E"/>
    <w:rsid w:val="00B97E2F"/>
    <w:rsid w:val="00B97EED"/>
    <w:rsid w:val="00BA0154"/>
    <w:rsid w:val="00BA0242"/>
    <w:rsid w:val="00BA03B7"/>
    <w:rsid w:val="00BA080F"/>
    <w:rsid w:val="00BA0A5F"/>
    <w:rsid w:val="00BA0D8C"/>
    <w:rsid w:val="00BA0E86"/>
    <w:rsid w:val="00BA0FA3"/>
    <w:rsid w:val="00BA13F5"/>
    <w:rsid w:val="00BA1587"/>
    <w:rsid w:val="00BA15F4"/>
    <w:rsid w:val="00BA160C"/>
    <w:rsid w:val="00BA1709"/>
    <w:rsid w:val="00BA19A5"/>
    <w:rsid w:val="00BA1ADE"/>
    <w:rsid w:val="00BA1C34"/>
    <w:rsid w:val="00BA1D35"/>
    <w:rsid w:val="00BA1E04"/>
    <w:rsid w:val="00BA20DA"/>
    <w:rsid w:val="00BA20F9"/>
    <w:rsid w:val="00BA2619"/>
    <w:rsid w:val="00BA2D5D"/>
    <w:rsid w:val="00BA2F8C"/>
    <w:rsid w:val="00BA301C"/>
    <w:rsid w:val="00BA30AE"/>
    <w:rsid w:val="00BA3309"/>
    <w:rsid w:val="00BA336F"/>
    <w:rsid w:val="00BA3518"/>
    <w:rsid w:val="00BA36A0"/>
    <w:rsid w:val="00BA36F7"/>
    <w:rsid w:val="00BA37F3"/>
    <w:rsid w:val="00BA3B67"/>
    <w:rsid w:val="00BA3BC0"/>
    <w:rsid w:val="00BA3CCA"/>
    <w:rsid w:val="00BA3D45"/>
    <w:rsid w:val="00BA3DDD"/>
    <w:rsid w:val="00BA42E5"/>
    <w:rsid w:val="00BA431C"/>
    <w:rsid w:val="00BA46F0"/>
    <w:rsid w:val="00BA4A4D"/>
    <w:rsid w:val="00BA4AC1"/>
    <w:rsid w:val="00BA5163"/>
    <w:rsid w:val="00BA519D"/>
    <w:rsid w:val="00BA523C"/>
    <w:rsid w:val="00BA53DD"/>
    <w:rsid w:val="00BA547D"/>
    <w:rsid w:val="00BA5641"/>
    <w:rsid w:val="00BA572D"/>
    <w:rsid w:val="00BA599C"/>
    <w:rsid w:val="00BA59AA"/>
    <w:rsid w:val="00BA59AF"/>
    <w:rsid w:val="00BA5C5B"/>
    <w:rsid w:val="00BA5D80"/>
    <w:rsid w:val="00BA5E96"/>
    <w:rsid w:val="00BA6093"/>
    <w:rsid w:val="00BA60EF"/>
    <w:rsid w:val="00BA6238"/>
    <w:rsid w:val="00BA643B"/>
    <w:rsid w:val="00BA6765"/>
    <w:rsid w:val="00BA6828"/>
    <w:rsid w:val="00BA6B49"/>
    <w:rsid w:val="00BA6C19"/>
    <w:rsid w:val="00BA6D9D"/>
    <w:rsid w:val="00BA700C"/>
    <w:rsid w:val="00BA70B9"/>
    <w:rsid w:val="00BA738C"/>
    <w:rsid w:val="00BA745F"/>
    <w:rsid w:val="00BA7732"/>
    <w:rsid w:val="00BA7911"/>
    <w:rsid w:val="00BA7B2F"/>
    <w:rsid w:val="00BA7BE6"/>
    <w:rsid w:val="00BA7CD6"/>
    <w:rsid w:val="00BB02E4"/>
    <w:rsid w:val="00BB0348"/>
    <w:rsid w:val="00BB0A93"/>
    <w:rsid w:val="00BB0AEC"/>
    <w:rsid w:val="00BB0C85"/>
    <w:rsid w:val="00BB0E09"/>
    <w:rsid w:val="00BB0EEE"/>
    <w:rsid w:val="00BB13F5"/>
    <w:rsid w:val="00BB145A"/>
    <w:rsid w:val="00BB1684"/>
    <w:rsid w:val="00BB17D7"/>
    <w:rsid w:val="00BB1B05"/>
    <w:rsid w:val="00BB1B08"/>
    <w:rsid w:val="00BB1C61"/>
    <w:rsid w:val="00BB206D"/>
    <w:rsid w:val="00BB231A"/>
    <w:rsid w:val="00BB2324"/>
    <w:rsid w:val="00BB2356"/>
    <w:rsid w:val="00BB2384"/>
    <w:rsid w:val="00BB2452"/>
    <w:rsid w:val="00BB26F5"/>
    <w:rsid w:val="00BB27F7"/>
    <w:rsid w:val="00BB297B"/>
    <w:rsid w:val="00BB2BB5"/>
    <w:rsid w:val="00BB305A"/>
    <w:rsid w:val="00BB3166"/>
    <w:rsid w:val="00BB3216"/>
    <w:rsid w:val="00BB3355"/>
    <w:rsid w:val="00BB3790"/>
    <w:rsid w:val="00BB380E"/>
    <w:rsid w:val="00BB3AA9"/>
    <w:rsid w:val="00BB3B32"/>
    <w:rsid w:val="00BB3E39"/>
    <w:rsid w:val="00BB4673"/>
    <w:rsid w:val="00BB46E4"/>
    <w:rsid w:val="00BB4BF8"/>
    <w:rsid w:val="00BB5025"/>
    <w:rsid w:val="00BB51C1"/>
    <w:rsid w:val="00BB5462"/>
    <w:rsid w:val="00BB54CD"/>
    <w:rsid w:val="00BB595E"/>
    <w:rsid w:val="00BB5BE4"/>
    <w:rsid w:val="00BB5D08"/>
    <w:rsid w:val="00BB6009"/>
    <w:rsid w:val="00BB6179"/>
    <w:rsid w:val="00BB6406"/>
    <w:rsid w:val="00BB7370"/>
    <w:rsid w:val="00BB743B"/>
    <w:rsid w:val="00BB7884"/>
    <w:rsid w:val="00BB7C3F"/>
    <w:rsid w:val="00BC0169"/>
    <w:rsid w:val="00BC0233"/>
    <w:rsid w:val="00BC030B"/>
    <w:rsid w:val="00BC0402"/>
    <w:rsid w:val="00BC053C"/>
    <w:rsid w:val="00BC054B"/>
    <w:rsid w:val="00BC05F6"/>
    <w:rsid w:val="00BC089C"/>
    <w:rsid w:val="00BC09FE"/>
    <w:rsid w:val="00BC0A23"/>
    <w:rsid w:val="00BC0A25"/>
    <w:rsid w:val="00BC0A38"/>
    <w:rsid w:val="00BC0B5C"/>
    <w:rsid w:val="00BC0D0D"/>
    <w:rsid w:val="00BC0D78"/>
    <w:rsid w:val="00BC0DF7"/>
    <w:rsid w:val="00BC0E51"/>
    <w:rsid w:val="00BC0E6D"/>
    <w:rsid w:val="00BC0EEB"/>
    <w:rsid w:val="00BC1112"/>
    <w:rsid w:val="00BC1167"/>
    <w:rsid w:val="00BC14B7"/>
    <w:rsid w:val="00BC18EC"/>
    <w:rsid w:val="00BC191D"/>
    <w:rsid w:val="00BC1B50"/>
    <w:rsid w:val="00BC1C32"/>
    <w:rsid w:val="00BC1CA6"/>
    <w:rsid w:val="00BC1E8E"/>
    <w:rsid w:val="00BC2033"/>
    <w:rsid w:val="00BC204F"/>
    <w:rsid w:val="00BC2326"/>
    <w:rsid w:val="00BC2482"/>
    <w:rsid w:val="00BC26F5"/>
    <w:rsid w:val="00BC2777"/>
    <w:rsid w:val="00BC2AFD"/>
    <w:rsid w:val="00BC2B6C"/>
    <w:rsid w:val="00BC2BD1"/>
    <w:rsid w:val="00BC2C00"/>
    <w:rsid w:val="00BC2DC6"/>
    <w:rsid w:val="00BC326A"/>
    <w:rsid w:val="00BC3374"/>
    <w:rsid w:val="00BC36BB"/>
    <w:rsid w:val="00BC371C"/>
    <w:rsid w:val="00BC3798"/>
    <w:rsid w:val="00BC3829"/>
    <w:rsid w:val="00BC38E4"/>
    <w:rsid w:val="00BC38EC"/>
    <w:rsid w:val="00BC3A15"/>
    <w:rsid w:val="00BC3EAA"/>
    <w:rsid w:val="00BC3F6D"/>
    <w:rsid w:val="00BC3FF2"/>
    <w:rsid w:val="00BC40B2"/>
    <w:rsid w:val="00BC41C7"/>
    <w:rsid w:val="00BC4289"/>
    <w:rsid w:val="00BC4509"/>
    <w:rsid w:val="00BC4557"/>
    <w:rsid w:val="00BC4713"/>
    <w:rsid w:val="00BC4885"/>
    <w:rsid w:val="00BC48C5"/>
    <w:rsid w:val="00BC4EC7"/>
    <w:rsid w:val="00BC514D"/>
    <w:rsid w:val="00BC525F"/>
    <w:rsid w:val="00BC5260"/>
    <w:rsid w:val="00BC52CA"/>
    <w:rsid w:val="00BC53FC"/>
    <w:rsid w:val="00BC545F"/>
    <w:rsid w:val="00BC5690"/>
    <w:rsid w:val="00BC5F28"/>
    <w:rsid w:val="00BC609C"/>
    <w:rsid w:val="00BC61A3"/>
    <w:rsid w:val="00BC622A"/>
    <w:rsid w:val="00BC62B1"/>
    <w:rsid w:val="00BC6422"/>
    <w:rsid w:val="00BC644A"/>
    <w:rsid w:val="00BC654C"/>
    <w:rsid w:val="00BC65F6"/>
    <w:rsid w:val="00BC65FE"/>
    <w:rsid w:val="00BC6733"/>
    <w:rsid w:val="00BC6AA9"/>
    <w:rsid w:val="00BC6C6B"/>
    <w:rsid w:val="00BC6CD2"/>
    <w:rsid w:val="00BC6DD2"/>
    <w:rsid w:val="00BC6DF1"/>
    <w:rsid w:val="00BC6FF0"/>
    <w:rsid w:val="00BC70D6"/>
    <w:rsid w:val="00BC71AF"/>
    <w:rsid w:val="00BC744C"/>
    <w:rsid w:val="00BC75C3"/>
    <w:rsid w:val="00BC769D"/>
    <w:rsid w:val="00BC778C"/>
    <w:rsid w:val="00BC77DD"/>
    <w:rsid w:val="00BC7821"/>
    <w:rsid w:val="00BC7AAE"/>
    <w:rsid w:val="00BC7CC8"/>
    <w:rsid w:val="00BD00B0"/>
    <w:rsid w:val="00BD01F7"/>
    <w:rsid w:val="00BD0298"/>
    <w:rsid w:val="00BD032A"/>
    <w:rsid w:val="00BD0409"/>
    <w:rsid w:val="00BD063F"/>
    <w:rsid w:val="00BD067E"/>
    <w:rsid w:val="00BD07AB"/>
    <w:rsid w:val="00BD0993"/>
    <w:rsid w:val="00BD1365"/>
    <w:rsid w:val="00BD1414"/>
    <w:rsid w:val="00BD14E5"/>
    <w:rsid w:val="00BD161C"/>
    <w:rsid w:val="00BD183C"/>
    <w:rsid w:val="00BD194D"/>
    <w:rsid w:val="00BD1ABE"/>
    <w:rsid w:val="00BD1B52"/>
    <w:rsid w:val="00BD1C22"/>
    <w:rsid w:val="00BD1C42"/>
    <w:rsid w:val="00BD2106"/>
    <w:rsid w:val="00BD2129"/>
    <w:rsid w:val="00BD23F1"/>
    <w:rsid w:val="00BD2538"/>
    <w:rsid w:val="00BD2541"/>
    <w:rsid w:val="00BD27D3"/>
    <w:rsid w:val="00BD2B05"/>
    <w:rsid w:val="00BD2B79"/>
    <w:rsid w:val="00BD2D13"/>
    <w:rsid w:val="00BD2E55"/>
    <w:rsid w:val="00BD2EC8"/>
    <w:rsid w:val="00BD2F77"/>
    <w:rsid w:val="00BD2FA6"/>
    <w:rsid w:val="00BD2FDD"/>
    <w:rsid w:val="00BD312C"/>
    <w:rsid w:val="00BD3139"/>
    <w:rsid w:val="00BD342F"/>
    <w:rsid w:val="00BD36E0"/>
    <w:rsid w:val="00BD379E"/>
    <w:rsid w:val="00BD3EFB"/>
    <w:rsid w:val="00BD4144"/>
    <w:rsid w:val="00BD41B5"/>
    <w:rsid w:val="00BD43E9"/>
    <w:rsid w:val="00BD47AF"/>
    <w:rsid w:val="00BD4888"/>
    <w:rsid w:val="00BD48E3"/>
    <w:rsid w:val="00BD49F5"/>
    <w:rsid w:val="00BD4DE3"/>
    <w:rsid w:val="00BD4F52"/>
    <w:rsid w:val="00BD4FB3"/>
    <w:rsid w:val="00BD51B1"/>
    <w:rsid w:val="00BD5280"/>
    <w:rsid w:val="00BD52AC"/>
    <w:rsid w:val="00BD5614"/>
    <w:rsid w:val="00BD5966"/>
    <w:rsid w:val="00BD59C3"/>
    <w:rsid w:val="00BD5A6C"/>
    <w:rsid w:val="00BD5F2A"/>
    <w:rsid w:val="00BD5F5A"/>
    <w:rsid w:val="00BD6679"/>
    <w:rsid w:val="00BD6695"/>
    <w:rsid w:val="00BD67D9"/>
    <w:rsid w:val="00BD6933"/>
    <w:rsid w:val="00BD6B09"/>
    <w:rsid w:val="00BD6E3D"/>
    <w:rsid w:val="00BD6FFB"/>
    <w:rsid w:val="00BD7429"/>
    <w:rsid w:val="00BD75EF"/>
    <w:rsid w:val="00BD77EB"/>
    <w:rsid w:val="00BD780F"/>
    <w:rsid w:val="00BD7A31"/>
    <w:rsid w:val="00BD7BF1"/>
    <w:rsid w:val="00BD7D79"/>
    <w:rsid w:val="00BE01F7"/>
    <w:rsid w:val="00BE04B4"/>
    <w:rsid w:val="00BE070D"/>
    <w:rsid w:val="00BE0714"/>
    <w:rsid w:val="00BE0753"/>
    <w:rsid w:val="00BE0824"/>
    <w:rsid w:val="00BE0DD6"/>
    <w:rsid w:val="00BE128B"/>
    <w:rsid w:val="00BE134D"/>
    <w:rsid w:val="00BE13AE"/>
    <w:rsid w:val="00BE1494"/>
    <w:rsid w:val="00BE1B68"/>
    <w:rsid w:val="00BE1CE0"/>
    <w:rsid w:val="00BE1D57"/>
    <w:rsid w:val="00BE1F68"/>
    <w:rsid w:val="00BE1FD6"/>
    <w:rsid w:val="00BE21FB"/>
    <w:rsid w:val="00BE2423"/>
    <w:rsid w:val="00BE256E"/>
    <w:rsid w:val="00BE26B1"/>
    <w:rsid w:val="00BE28F8"/>
    <w:rsid w:val="00BE2C41"/>
    <w:rsid w:val="00BE2D01"/>
    <w:rsid w:val="00BE31ED"/>
    <w:rsid w:val="00BE3704"/>
    <w:rsid w:val="00BE3730"/>
    <w:rsid w:val="00BE38DD"/>
    <w:rsid w:val="00BE3D55"/>
    <w:rsid w:val="00BE40E1"/>
    <w:rsid w:val="00BE40F0"/>
    <w:rsid w:val="00BE4458"/>
    <w:rsid w:val="00BE456A"/>
    <w:rsid w:val="00BE4697"/>
    <w:rsid w:val="00BE4A43"/>
    <w:rsid w:val="00BE4B80"/>
    <w:rsid w:val="00BE4C90"/>
    <w:rsid w:val="00BE4CDC"/>
    <w:rsid w:val="00BE4D8C"/>
    <w:rsid w:val="00BE4FB9"/>
    <w:rsid w:val="00BE5024"/>
    <w:rsid w:val="00BE52C3"/>
    <w:rsid w:val="00BE54F6"/>
    <w:rsid w:val="00BE565E"/>
    <w:rsid w:val="00BE582E"/>
    <w:rsid w:val="00BE5861"/>
    <w:rsid w:val="00BE5C68"/>
    <w:rsid w:val="00BE5E54"/>
    <w:rsid w:val="00BE5E92"/>
    <w:rsid w:val="00BE6125"/>
    <w:rsid w:val="00BE6144"/>
    <w:rsid w:val="00BE6627"/>
    <w:rsid w:val="00BE68C0"/>
    <w:rsid w:val="00BE6A03"/>
    <w:rsid w:val="00BE6AF9"/>
    <w:rsid w:val="00BE6C7F"/>
    <w:rsid w:val="00BE6DBD"/>
    <w:rsid w:val="00BE6FFF"/>
    <w:rsid w:val="00BE744F"/>
    <w:rsid w:val="00BE75A3"/>
    <w:rsid w:val="00BE764A"/>
    <w:rsid w:val="00BE7667"/>
    <w:rsid w:val="00BE7867"/>
    <w:rsid w:val="00BE7A4D"/>
    <w:rsid w:val="00BE7DD2"/>
    <w:rsid w:val="00BF020A"/>
    <w:rsid w:val="00BF02A2"/>
    <w:rsid w:val="00BF04F2"/>
    <w:rsid w:val="00BF06CF"/>
    <w:rsid w:val="00BF081B"/>
    <w:rsid w:val="00BF0873"/>
    <w:rsid w:val="00BF0889"/>
    <w:rsid w:val="00BF0B7B"/>
    <w:rsid w:val="00BF0D25"/>
    <w:rsid w:val="00BF0DF0"/>
    <w:rsid w:val="00BF0E20"/>
    <w:rsid w:val="00BF1003"/>
    <w:rsid w:val="00BF105D"/>
    <w:rsid w:val="00BF10B0"/>
    <w:rsid w:val="00BF11C8"/>
    <w:rsid w:val="00BF157A"/>
    <w:rsid w:val="00BF160F"/>
    <w:rsid w:val="00BF1B98"/>
    <w:rsid w:val="00BF1D50"/>
    <w:rsid w:val="00BF1EDE"/>
    <w:rsid w:val="00BF22C7"/>
    <w:rsid w:val="00BF234B"/>
    <w:rsid w:val="00BF26B2"/>
    <w:rsid w:val="00BF29D7"/>
    <w:rsid w:val="00BF2A31"/>
    <w:rsid w:val="00BF2B68"/>
    <w:rsid w:val="00BF2DB7"/>
    <w:rsid w:val="00BF2E82"/>
    <w:rsid w:val="00BF2FAC"/>
    <w:rsid w:val="00BF3087"/>
    <w:rsid w:val="00BF34F8"/>
    <w:rsid w:val="00BF3626"/>
    <w:rsid w:val="00BF3947"/>
    <w:rsid w:val="00BF4082"/>
    <w:rsid w:val="00BF4286"/>
    <w:rsid w:val="00BF43CF"/>
    <w:rsid w:val="00BF4457"/>
    <w:rsid w:val="00BF467F"/>
    <w:rsid w:val="00BF4833"/>
    <w:rsid w:val="00BF485B"/>
    <w:rsid w:val="00BF491B"/>
    <w:rsid w:val="00BF4C2D"/>
    <w:rsid w:val="00BF4E8A"/>
    <w:rsid w:val="00BF4F42"/>
    <w:rsid w:val="00BF4FA1"/>
    <w:rsid w:val="00BF5264"/>
    <w:rsid w:val="00BF5561"/>
    <w:rsid w:val="00BF55DB"/>
    <w:rsid w:val="00BF5608"/>
    <w:rsid w:val="00BF56D2"/>
    <w:rsid w:val="00BF570D"/>
    <w:rsid w:val="00BF583B"/>
    <w:rsid w:val="00BF5B08"/>
    <w:rsid w:val="00BF5B6A"/>
    <w:rsid w:val="00BF5C72"/>
    <w:rsid w:val="00BF5EF3"/>
    <w:rsid w:val="00BF5F27"/>
    <w:rsid w:val="00BF5FEF"/>
    <w:rsid w:val="00BF6141"/>
    <w:rsid w:val="00BF65FF"/>
    <w:rsid w:val="00BF6667"/>
    <w:rsid w:val="00BF6C7F"/>
    <w:rsid w:val="00BF6DF7"/>
    <w:rsid w:val="00BF6E54"/>
    <w:rsid w:val="00BF6ED9"/>
    <w:rsid w:val="00BF72B4"/>
    <w:rsid w:val="00BF7530"/>
    <w:rsid w:val="00BF75C9"/>
    <w:rsid w:val="00BF77D0"/>
    <w:rsid w:val="00BF7802"/>
    <w:rsid w:val="00BF7AAA"/>
    <w:rsid w:val="00BF7C7A"/>
    <w:rsid w:val="00BF7D85"/>
    <w:rsid w:val="00BF7DD1"/>
    <w:rsid w:val="00BF7EBC"/>
    <w:rsid w:val="00BF7F42"/>
    <w:rsid w:val="00C0001C"/>
    <w:rsid w:val="00C00061"/>
    <w:rsid w:val="00C00359"/>
    <w:rsid w:val="00C003A2"/>
    <w:rsid w:val="00C0046D"/>
    <w:rsid w:val="00C006DA"/>
    <w:rsid w:val="00C00737"/>
    <w:rsid w:val="00C00968"/>
    <w:rsid w:val="00C009FE"/>
    <w:rsid w:val="00C00A4E"/>
    <w:rsid w:val="00C00AEB"/>
    <w:rsid w:val="00C00DC1"/>
    <w:rsid w:val="00C0128A"/>
    <w:rsid w:val="00C01321"/>
    <w:rsid w:val="00C0190B"/>
    <w:rsid w:val="00C01933"/>
    <w:rsid w:val="00C01A36"/>
    <w:rsid w:val="00C01E17"/>
    <w:rsid w:val="00C01F23"/>
    <w:rsid w:val="00C020F9"/>
    <w:rsid w:val="00C02105"/>
    <w:rsid w:val="00C02360"/>
    <w:rsid w:val="00C023A7"/>
    <w:rsid w:val="00C02437"/>
    <w:rsid w:val="00C0246A"/>
    <w:rsid w:val="00C027F7"/>
    <w:rsid w:val="00C02ACD"/>
    <w:rsid w:val="00C02ADD"/>
    <w:rsid w:val="00C02AFB"/>
    <w:rsid w:val="00C02DE2"/>
    <w:rsid w:val="00C02E3D"/>
    <w:rsid w:val="00C02EA2"/>
    <w:rsid w:val="00C0304F"/>
    <w:rsid w:val="00C030EE"/>
    <w:rsid w:val="00C0354B"/>
    <w:rsid w:val="00C03797"/>
    <w:rsid w:val="00C039A2"/>
    <w:rsid w:val="00C03F96"/>
    <w:rsid w:val="00C04061"/>
    <w:rsid w:val="00C044BB"/>
    <w:rsid w:val="00C044F0"/>
    <w:rsid w:val="00C045A3"/>
    <w:rsid w:val="00C04627"/>
    <w:rsid w:val="00C04727"/>
    <w:rsid w:val="00C049DE"/>
    <w:rsid w:val="00C0507C"/>
    <w:rsid w:val="00C05084"/>
    <w:rsid w:val="00C05182"/>
    <w:rsid w:val="00C053A6"/>
    <w:rsid w:val="00C056B3"/>
    <w:rsid w:val="00C05706"/>
    <w:rsid w:val="00C060B5"/>
    <w:rsid w:val="00C06500"/>
    <w:rsid w:val="00C067E1"/>
    <w:rsid w:val="00C06801"/>
    <w:rsid w:val="00C068DD"/>
    <w:rsid w:val="00C0692D"/>
    <w:rsid w:val="00C06EBE"/>
    <w:rsid w:val="00C070E9"/>
    <w:rsid w:val="00C07531"/>
    <w:rsid w:val="00C077F0"/>
    <w:rsid w:val="00C07B64"/>
    <w:rsid w:val="00C07DDE"/>
    <w:rsid w:val="00C1054B"/>
    <w:rsid w:val="00C106A5"/>
    <w:rsid w:val="00C10783"/>
    <w:rsid w:val="00C10C3B"/>
    <w:rsid w:val="00C10EC4"/>
    <w:rsid w:val="00C10F22"/>
    <w:rsid w:val="00C111AC"/>
    <w:rsid w:val="00C112B2"/>
    <w:rsid w:val="00C1145F"/>
    <w:rsid w:val="00C116E1"/>
    <w:rsid w:val="00C11723"/>
    <w:rsid w:val="00C1190A"/>
    <w:rsid w:val="00C1194A"/>
    <w:rsid w:val="00C11962"/>
    <w:rsid w:val="00C11D17"/>
    <w:rsid w:val="00C11D5A"/>
    <w:rsid w:val="00C11DB4"/>
    <w:rsid w:val="00C11E4C"/>
    <w:rsid w:val="00C11F51"/>
    <w:rsid w:val="00C1204B"/>
    <w:rsid w:val="00C12221"/>
    <w:rsid w:val="00C12297"/>
    <w:rsid w:val="00C12659"/>
    <w:rsid w:val="00C12D32"/>
    <w:rsid w:val="00C12E78"/>
    <w:rsid w:val="00C133E5"/>
    <w:rsid w:val="00C13454"/>
    <w:rsid w:val="00C13522"/>
    <w:rsid w:val="00C1356E"/>
    <w:rsid w:val="00C13A27"/>
    <w:rsid w:val="00C13B16"/>
    <w:rsid w:val="00C13D21"/>
    <w:rsid w:val="00C13EC8"/>
    <w:rsid w:val="00C13EE1"/>
    <w:rsid w:val="00C13FD0"/>
    <w:rsid w:val="00C140AA"/>
    <w:rsid w:val="00C14264"/>
    <w:rsid w:val="00C142A9"/>
    <w:rsid w:val="00C1457C"/>
    <w:rsid w:val="00C145A8"/>
    <w:rsid w:val="00C145D0"/>
    <w:rsid w:val="00C147A4"/>
    <w:rsid w:val="00C14813"/>
    <w:rsid w:val="00C14B10"/>
    <w:rsid w:val="00C14D1B"/>
    <w:rsid w:val="00C14DCC"/>
    <w:rsid w:val="00C14FC2"/>
    <w:rsid w:val="00C152A6"/>
    <w:rsid w:val="00C152FB"/>
    <w:rsid w:val="00C15389"/>
    <w:rsid w:val="00C154A8"/>
    <w:rsid w:val="00C15539"/>
    <w:rsid w:val="00C15609"/>
    <w:rsid w:val="00C157B8"/>
    <w:rsid w:val="00C158F1"/>
    <w:rsid w:val="00C15ACD"/>
    <w:rsid w:val="00C15BE7"/>
    <w:rsid w:val="00C15D06"/>
    <w:rsid w:val="00C15DE6"/>
    <w:rsid w:val="00C161D5"/>
    <w:rsid w:val="00C162DC"/>
    <w:rsid w:val="00C165C5"/>
    <w:rsid w:val="00C16642"/>
    <w:rsid w:val="00C168E4"/>
    <w:rsid w:val="00C169FE"/>
    <w:rsid w:val="00C16A75"/>
    <w:rsid w:val="00C16B2B"/>
    <w:rsid w:val="00C16C7A"/>
    <w:rsid w:val="00C170FE"/>
    <w:rsid w:val="00C174B7"/>
    <w:rsid w:val="00C17937"/>
    <w:rsid w:val="00C17CF5"/>
    <w:rsid w:val="00C17D4A"/>
    <w:rsid w:val="00C17D63"/>
    <w:rsid w:val="00C17ED4"/>
    <w:rsid w:val="00C17F2F"/>
    <w:rsid w:val="00C17F4F"/>
    <w:rsid w:val="00C2010F"/>
    <w:rsid w:val="00C2014F"/>
    <w:rsid w:val="00C2038F"/>
    <w:rsid w:val="00C20498"/>
    <w:rsid w:val="00C204EB"/>
    <w:rsid w:val="00C20838"/>
    <w:rsid w:val="00C20919"/>
    <w:rsid w:val="00C20BE8"/>
    <w:rsid w:val="00C20F00"/>
    <w:rsid w:val="00C21138"/>
    <w:rsid w:val="00C211B1"/>
    <w:rsid w:val="00C21290"/>
    <w:rsid w:val="00C214A5"/>
    <w:rsid w:val="00C215DF"/>
    <w:rsid w:val="00C217D3"/>
    <w:rsid w:val="00C21843"/>
    <w:rsid w:val="00C21B37"/>
    <w:rsid w:val="00C21C7B"/>
    <w:rsid w:val="00C21F3F"/>
    <w:rsid w:val="00C22259"/>
    <w:rsid w:val="00C22938"/>
    <w:rsid w:val="00C229F0"/>
    <w:rsid w:val="00C22B3A"/>
    <w:rsid w:val="00C22B46"/>
    <w:rsid w:val="00C22B8F"/>
    <w:rsid w:val="00C22CCA"/>
    <w:rsid w:val="00C22DF6"/>
    <w:rsid w:val="00C233A8"/>
    <w:rsid w:val="00C2347B"/>
    <w:rsid w:val="00C239C2"/>
    <w:rsid w:val="00C23CA1"/>
    <w:rsid w:val="00C2416D"/>
    <w:rsid w:val="00C241CC"/>
    <w:rsid w:val="00C243D7"/>
    <w:rsid w:val="00C24B6A"/>
    <w:rsid w:val="00C24C4E"/>
    <w:rsid w:val="00C24E28"/>
    <w:rsid w:val="00C25003"/>
    <w:rsid w:val="00C25049"/>
    <w:rsid w:val="00C25097"/>
    <w:rsid w:val="00C254E0"/>
    <w:rsid w:val="00C258BC"/>
    <w:rsid w:val="00C2599A"/>
    <w:rsid w:val="00C25F38"/>
    <w:rsid w:val="00C261C7"/>
    <w:rsid w:val="00C2667B"/>
    <w:rsid w:val="00C26A7F"/>
    <w:rsid w:val="00C26BD5"/>
    <w:rsid w:val="00C26C9D"/>
    <w:rsid w:val="00C26D02"/>
    <w:rsid w:val="00C26FA2"/>
    <w:rsid w:val="00C273E1"/>
    <w:rsid w:val="00C274EB"/>
    <w:rsid w:val="00C275FB"/>
    <w:rsid w:val="00C2789C"/>
    <w:rsid w:val="00C27B4F"/>
    <w:rsid w:val="00C27CCB"/>
    <w:rsid w:val="00C27CED"/>
    <w:rsid w:val="00C27D44"/>
    <w:rsid w:val="00C27D4B"/>
    <w:rsid w:val="00C27D71"/>
    <w:rsid w:val="00C27E87"/>
    <w:rsid w:val="00C27E8C"/>
    <w:rsid w:val="00C27EAC"/>
    <w:rsid w:val="00C30005"/>
    <w:rsid w:val="00C300DE"/>
    <w:rsid w:val="00C304AB"/>
    <w:rsid w:val="00C30561"/>
    <w:rsid w:val="00C305E7"/>
    <w:rsid w:val="00C307F3"/>
    <w:rsid w:val="00C30874"/>
    <w:rsid w:val="00C30DD5"/>
    <w:rsid w:val="00C310E4"/>
    <w:rsid w:val="00C31330"/>
    <w:rsid w:val="00C31595"/>
    <w:rsid w:val="00C315FD"/>
    <w:rsid w:val="00C317CE"/>
    <w:rsid w:val="00C318D7"/>
    <w:rsid w:val="00C31A11"/>
    <w:rsid w:val="00C31A79"/>
    <w:rsid w:val="00C31C2E"/>
    <w:rsid w:val="00C31C4D"/>
    <w:rsid w:val="00C32263"/>
    <w:rsid w:val="00C322B2"/>
    <w:rsid w:val="00C3233F"/>
    <w:rsid w:val="00C32ADF"/>
    <w:rsid w:val="00C32C96"/>
    <w:rsid w:val="00C32CE6"/>
    <w:rsid w:val="00C32FC1"/>
    <w:rsid w:val="00C33093"/>
    <w:rsid w:val="00C331EF"/>
    <w:rsid w:val="00C33203"/>
    <w:rsid w:val="00C3357C"/>
    <w:rsid w:val="00C33646"/>
    <w:rsid w:val="00C337ED"/>
    <w:rsid w:val="00C33908"/>
    <w:rsid w:val="00C33A99"/>
    <w:rsid w:val="00C33F50"/>
    <w:rsid w:val="00C33F64"/>
    <w:rsid w:val="00C33FA3"/>
    <w:rsid w:val="00C34098"/>
    <w:rsid w:val="00C3414A"/>
    <w:rsid w:val="00C34197"/>
    <w:rsid w:val="00C341C3"/>
    <w:rsid w:val="00C34407"/>
    <w:rsid w:val="00C3457F"/>
    <w:rsid w:val="00C3459E"/>
    <w:rsid w:val="00C347FC"/>
    <w:rsid w:val="00C348F6"/>
    <w:rsid w:val="00C34924"/>
    <w:rsid w:val="00C349B5"/>
    <w:rsid w:val="00C34A44"/>
    <w:rsid w:val="00C34B33"/>
    <w:rsid w:val="00C34C19"/>
    <w:rsid w:val="00C34C69"/>
    <w:rsid w:val="00C34C87"/>
    <w:rsid w:val="00C34CE6"/>
    <w:rsid w:val="00C34DF2"/>
    <w:rsid w:val="00C34F3C"/>
    <w:rsid w:val="00C34F6E"/>
    <w:rsid w:val="00C350B5"/>
    <w:rsid w:val="00C355FB"/>
    <w:rsid w:val="00C357BA"/>
    <w:rsid w:val="00C35AAC"/>
    <w:rsid w:val="00C35B41"/>
    <w:rsid w:val="00C35D42"/>
    <w:rsid w:val="00C35F23"/>
    <w:rsid w:val="00C35F7D"/>
    <w:rsid w:val="00C360F6"/>
    <w:rsid w:val="00C3623D"/>
    <w:rsid w:val="00C3632C"/>
    <w:rsid w:val="00C3652D"/>
    <w:rsid w:val="00C3671F"/>
    <w:rsid w:val="00C36786"/>
    <w:rsid w:val="00C36926"/>
    <w:rsid w:val="00C369C8"/>
    <w:rsid w:val="00C36C6B"/>
    <w:rsid w:val="00C36D19"/>
    <w:rsid w:val="00C36D6F"/>
    <w:rsid w:val="00C36F71"/>
    <w:rsid w:val="00C3709D"/>
    <w:rsid w:val="00C37227"/>
    <w:rsid w:val="00C37836"/>
    <w:rsid w:val="00C378CC"/>
    <w:rsid w:val="00C378FF"/>
    <w:rsid w:val="00C37A82"/>
    <w:rsid w:val="00C37D12"/>
    <w:rsid w:val="00C37D3A"/>
    <w:rsid w:val="00C37DCE"/>
    <w:rsid w:val="00C37E33"/>
    <w:rsid w:val="00C37ED9"/>
    <w:rsid w:val="00C4015D"/>
    <w:rsid w:val="00C4030D"/>
    <w:rsid w:val="00C41586"/>
    <w:rsid w:val="00C41682"/>
    <w:rsid w:val="00C41C1C"/>
    <w:rsid w:val="00C41D40"/>
    <w:rsid w:val="00C41F85"/>
    <w:rsid w:val="00C41FD9"/>
    <w:rsid w:val="00C423F8"/>
    <w:rsid w:val="00C42483"/>
    <w:rsid w:val="00C424DA"/>
    <w:rsid w:val="00C4250F"/>
    <w:rsid w:val="00C42587"/>
    <w:rsid w:val="00C42A4A"/>
    <w:rsid w:val="00C42C68"/>
    <w:rsid w:val="00C43198"/>
    <w:rsid w:val="00C431CA"/>
    <w:rsid w:val="00C431EC"/>
    <w:rsid w:val="00C4332B"/>
    <w:rsid w:val="00C43616"/>
    <w:rsid w:val="00C43643"/>
    <w:rsid w:val="00C43959"/>
    <w:rsid w:val="00C43A07"/>
    <w:rsid w:val="00C43EB2"/>
    <w:rsid w:val="00C43F5D"/>
    <w:rsid w:val="00C440B6"/>
    <w:rsid w:val="00C44135"/>
    <w:rsid w:val="00C44217"/>
    <w:rsid w:val="00C444A0"/>
    <w:rsid w:val="00C4451D"/>
    <w:rsid w:val="00C4453C"/>
    <w:rsid w:val="00C44773"/>
    <w:rsid w:val="00C44952"/>
    <w:rsid w:val="00C44A49"/>
    <w:rsid w:val="00C44F90"/>
    <w:rsid w:val="00C4519F"/>
    <w:rsid w:val="00C454D4"/>
    <w:rsid w:val="00C457D9"/>
    <w:rsid w:val="00C4596A"/>
    <w:rsid w:val="00C45AAB"/>
    <w:rsid w:val="00C45ABE"/>
    <w:rsid w:val="00C45AE4"/>
    <w:rsid w:val="00C45BAE"/>
    <w:rsid w:val="00C45F49"/>
    <w:rsid w:val="00C45F69"/>
    <w:rsid w:val="00C46B8A"/>
    <w:rsid w:val="00C46BD1"/>
    <w:rsid w:val="00C46E7D"/>
    <w:rsid w:val="00C46EE7"/>
    <w:rsid w:val="00C46FA7"/>
    <w:rsid w:val="00C4722E"/>
    <w:rsid w:val="00C474FD"/>
    <w:rsid w:val="00C47509"/>
    <w:rsid w:val="00C47A8C"/>
    <w:rsid w:val="00C47C55"/>
    <w:rsid w:val="00C47F0A"/>
    <w:rsid w:val="00C47F3B"/>
    <w:rsid w:val="00C5011D"/>
    <w:rsid w:val="00C50515"/>
    <w:rsid w:val="00C50892"/>
    <w:rsid w:val="00C50B8A"/>
    <w:rsid w:val="00C50D9E"/>
    <w:rsid w:val="00C50DAC"/>
    <w:rsid w:val="00C5117C"/>
    <w:rsid w:val="00C51201"/>
    <w:rsid w:val="00C515CA"/>
    <w:rsid w:val="00C518E9"/>
    <w:rsid w:val="00C519D1"/>
    <w:rsid w:val="00C51A03"/>
    <w:rsid w:val="00C51D15"/>
    <w:rsid w:val="00C5200C"/>
    <w:rsid w:val="00C52069"/>
    <w:rsid w:val="00C52164"/>
    <w:rsid w:val="00C522A0"/>
    <w:rsid w:val="00C5239E"/>
    <w:rsid w:val="00C52813"/>
    <w:rsid w:val="00C529A9"/>
    <w:rsid w:val="00C52A67"/>
    <w:rsid w:val="00C52C79"/>
    <w:rsid w:val="00C52E6E"/>
    <w:rsid w:val="00C52EFF"/>
    <w:rsid w:val="00C530B6"/>
    <w:rsid w:val="00C53278"/>
    <w:rsid w:val="00C53556"/>
    <w:rsid w:val="00C53962"/>
    <w:rsid w:val="00C53969"/>
    <w:rsid w:val="00C53DCD"/>
    <w:rsid w:val="00C544DA"/>
    <w:rsid w:val="00C545E4"/>
    <w:rsid w:val="00C54740"/>
    <w:rsid w:val="00C54886"/>
    <w:rsid w:val="00C5497D"/>
    <w:rsid w:val="00C54DBF"/>
    <w:rsid w:val="00C551B3"/>
    <w:rsid w:val="00C55262"/>
    <w:rsid w:val="00C55268"/>
    <w:rsid w:val="00C5536B"/>
    <w:rsid w:val="00C553A4"/>
    <w:rsid w:val="00C554B5"/>
    <w:rsid w:val="00C556A4"/>
    <w:rsid w:val="00C55757"/>
    <w:rsid w:val="00C55790"/>
    <w:rsid w:val="00C55829"/>
    <w:rsid w:val="00C55852"/>
    <w:rsid w:val="00C559B7"/>
    <w:rsid w:val="00C55AA2"/>
    <w:rsid w:val="00C55AD1"/>
    <w:rsid w:val="00C55B97"/>
    <w:rsid w:val="00C55D15"/>
    <w:rsid w:val="00C55DFA"/>
    <w:rsid w:val="00C56000"/>
    <w:rsid w:val="00C561BE"/>
    <w:rsid w:val="00C562DF"/>
    <w:rsid w:val="00C562E5"/>
    <w:rsid w:val="00C5637D"/>
    <w:rsid w:val="00C56593"/>
    <w:rsid w:val="00C565BF"/>
    <w:rsid w:val="00C5665C"/>
    <w:rsid w:val="00C5697D"/>
    <w:rsid w:val="00C56B31"/>
    <w:rsid w:val="00C56EB2"/>
    <w:rsid w:val="00C56F8D"/>
    <w:rsid w:val="00C56FAC"/>
    <w:rsid w:val="00C57230"/>
    <w:rsid w:val="00C5772A"/>
    <w:rsid w:val="00C57C7D"/>
    <w:rsid w:val="00C57CFB"/>
    <w:rsid w:val="00C57DA7"/>
    <w:rsid w:val="00C57EBC"/>
    <w:rsid w:val="00C6014C"/>
    <w:rsid w:val="00C60382"/>
    <w:rsid w:val="00C60396"/>
    <w:rsid w:val="00C604FE"/>
    <w:rsid w:val="00C606CF"/>
    <w:rsid w:val="00C6070A"/>
    <w:rsid w:val="00C60973"/>
    <w:rsid w:val="00C610D7"/>
    <w:rsid w:val="00C612E3"/>
    <w:rsid w:val="00C6152C"/>
    <w:rsid w:val="00C615F3"/>
    <w:rsid w:val="00C6160B"/>
    <w:rsid w:val="00C618D5"/>
    <w:rsid w:val="00C61A2B"/>
    <w:rsid w:val="00C61B2F"/>
    <w:rsid w:val="00C61B99"/>
    <w:rsid w:val="00C61D68"/>
    <w:rsid w:val="00C6224D"/>
    <w:rsid w:val="00C62314"/>
    <w:rsid w:val="00C6259D"/>
    <w:rsid w:val="00C625BE"/>
    <w:rsid w:val="00C625D4"/>
    <w:rsid w:val="00C6264E"/>
    <w:rsid w:val="00C626A2"/>
    <w:rsid w:val="00C626FD"/>
    <w:rsid w:val="00C628A5"/>
    <w:rsid w:val="00C62A08"/>
    <w:rsid w:val="00C62A2E"/>
    <w:rsid w:val="00C62BED"/>
    <w:rsid w:val="00C62C44"/>
    <w:rsid w:val="00C63090"/>
    <w:rsid w:val="00C6309E"/>
    <w:rsid w:val="00C6365A"/>
    <w:rsid w:val="00C6374B"/>
    <w:rsid w:val="00C63814"/>
    <w:rsid w:val="00C63ACD"/>
    <w:rsid w:val="00C63B36"/>
    <w:rsid w:val="00C63EED"/>
    <w:rsid w:val="00C641BD"/>
    <w:rsid w:val="00C64219"/>
    <w:rsid w:val="00C6428B"/>
    <w:rsid w:val="00C6428E"/>
    <w:rsid w:val="00C642CE"/>
    <w:rsid w:val="00C642FC"/>
    <w:rsid w:val="00C64320"/>
    <w:rsid w:val="00C643B6"/>
    <w:rsid w:val="00C64469"/>
    <w:rsid w:val="00C644E4"/>
    <w:rsid w:val="00C64554"/>
    <w:rsid w:val="00C64E77"/>
    <w:rsid w:val="00C65092"/>
    <w:rsid w:val="00C65205"/>
    <w:rsid w:val="00C65414"/>
    <w:rsid w:val="00C65600"/>
    <w:rsid w:val="00C6574E"/>
    <w:rsid w:val="00C65804"/>
    <w:rsid w:val="00C65958"/>
    <w:rsid w:val="00C65C45"/>
    <w:rsid w:val="00C65CDA"/>
    <w:rsid w:val="00C65D7D"/>
    <w:rsid w:val="00C65E3A"/>
    <w:rsid w:val="00C660F5"/>
    <w:rsid w:val="00C66366"/>
    <w:rsid w:val="00C6644F"/>
    <w:rsid w:val="00C66481"/>
    <w:rsid w:val="00C664B2"/>
    <w:rsid w:val="00C6665D"/>
    <w:rsid w:val="00C666D8"/>
    <w:rsid w:val="00C66714"/>
    <w:rsid w:val="00C6676B"/>
    <w:rsid w:val="00C669E5"/>
    <w:rsid w:val="00C66ACA"/>
    <w:rsid w:val="00C66BA0"/>
    <w:rsid w:val="00C66C12"/>
    <w:rsid w:val="00C66C42"/>
    <w:rsid w:val="00C66E53"/>
    <w:rsid w:val="00C66FD8"/>
    <w:rsid w:val="00C67396"/>
    <w:rsid w:val="00C67635"/>
    <w:rsid w:val="00C676E0"/>
    <w:rsid w:val="00C6772C"/>
    <w:rsid w:val="00C67828"/>
    <w:rsid w:val="00C67B4A"/>
    <w:rsid w:val="00C67CB8"/>
    <w:rsid w:val="00C67CEE"/>
    <w:rsid w:val="00C67E6E"/>
    <w:rsid w:val="00C67FAA"/>
    <w:rsid w:val="00C700AA"/>
    <w:rsid w:val="00C70117"/>
    <w:rsid w:val="00C701A3"/>
    <w:rsid w:val="00C70409"/>
    <w:rsid w:val="00C704C5"/>
    <w:rsid w:val="00C704F2"/>
    <w:rsid w:val="00C70521"/>
    <w:rsid w:val="00C70663"/>
    <w:rsid w:val="00C7067A"/>
    <w:rsid w:val="00C70794"/>
    <w:rsid w:val="00C707B3"/>
    <w:rsid w:val="00C708F5"/>
    <w:rsid w:val="00C71143"/>
    <w:rsid w:val="00C7162C"/>
    <w:rsid w:val="00C71681"/>
    <w:rsid w:val="00C716BC"/>
    <w:rsid w:val="00C716EC"/>
    <w:rsid w:val="00C718DC"/>
    <w:rsid w:val="00C71AAA"/>
    <w:rsid w:val="00C72404"/>
    <w:rsid w:val="00C72487"/>
    <w:rsid w:val="00C72701"/>
    <w:rsid w:val="00C727B3"/>
    <w:rsid w:val="00C7291E"/>
    <w:rsid w:val="00C72ACB"/>
    <w:rsid w:val="00C72D22"/>
    <w:rsid w:val="00C72E0E"/>
    <w:rsid w:val="00C73421"/>
    <w:rsid w:val="00C7347A"/>
    <w:rsid w:val="00C735F4"/>
    <w:rsid w:val="00C738CC"/>
    <w:rsid w:val="00C73C9A"/>
    <w:rsid w:val="00C73D70"/>
    <w:rsid w:val="00C73E22"/>
    <w:rsid w:val="00C73E33"/>
    <w:rsid w:val="00C73FB1"/>
    <w:rsid w:val="00C73FBA"/>
    <w:rsid w:val="00C746D3"/>
    <w:rsid w:val="00C749DD"/>
    <w:rsid w:val="00C749E9"/>
    <w:rsid w:val="00C74B01"/>
    <w:rsid w:val="00C74BE2"/>
    <w:rsid w:val="00C7501D"/>
    <w:rsid w:val="00C7508D"/>
    <w:rsid w:val="00C752A9"/>
    <w:rsid w:val="00C75A3D"/>
    <w:rsid w:val="00C75D96"/>
    <w:rsid w:val="00C75D9B"/>
    <w:rsid w:val="00C75F98"/>
    <w:rsid w:val="00C760EA"/>
    <w:rsid w:val="00C765C3"/>
    <w:rsid w:val="00C76B0B"/>
    <w:rsid w:val="00C76D79"/>
    <w:rsid w:val="00C772C8"/>
    <w:rsid w:val="00C773AB"/>
    <w:rsid w:val="00C7753A"/>
    <w:rsid w:val="00C776CB"/>
    <w:rsid w:val="00C77903"/>
    <w:rsid w:val="00C77904"/>
    <w:rsid w:val="00C77928"/>
    <w:rsid w:val="00C7796A"/>
    <w:rsid w:val="00C77980"/>
    <w:rsid w:val="00C77C7B"/>
    <w:rsid w:val="00C77E1C"/>
    <w:rsid w:val="00C8016C"/>
    <w:rsid w:val="00C8039B"/>
    <w:rsid w:val="00C8041C"/>
    <w:rsid w:val="00C805B8"/>
    <w:rsid w:val="00C80676"/>
    <w:rsid w:val="00C806D1"/>
    <w:rsid w:val="00C80762"/>
    <w:rsid w:val="00C8077F"/>
    <w:rsid w:val="00C80AFD"/>
    <w:rsid w:val="00C80D1B"/>
    <w:rsid w:val="00C80DBC"/>
    <w:rsid w:val="00C8114A"/>
    <w:rsid w:val="00C812D2"/>
    <w:rsid w:val="00C81370"/>
    <w:rsid w:val="00C813B8"/>
    <w:rsid w:val="00C81410"/>
    <w:rsid w:val="00C8142D"/>
    <w:rsid w:val="00C81550"/>
    <w:rsid w:val="00C81629"/>
    <w:rsid w:val="00C816D6"/>
    <w:rsid w:val="00C817FA"/>
    <w:rsid w:val="00C81813"/>
    <w:rsid w:val="00C819E9"/>
    <w:rsid w:val="00C81B05"/>
    <w:rsid w:val="00C81B8A"/>
    <w:rsid w:val="00C81BC3"/>
    <w:rsid w:val="00C81DF8"/>
    <w:rsid w:val="00C81E05"/>
    <w:rsid w:val="00C81FF0"/>
    <w:rsid w:val="00C82281"/>
    <w:rsid w:val="00C82388"/>
    <w:rsid w:val="00C824F9"/>
    <w:rsid w:val="00C826CD"/>
    <w:rsid w:val="00C82807"/>
    <w:rsid w:val="00C828B6"/>
    <w:rsid w:val="00C82C41"/>
    <w:rsid w:val="00C82CE5"/>
    <w:rsid w:val="00C82D39"/>
    <w:rsid w:val="00C82D67"/>
    <w:rsid w:val="00C82E31"/>
    <w:rsid w:val="00C82F9A"/>
    <w:rsid w:val="00C833F8"/>
    <w:rsid w:val="00C8369F"/>
    <w:rsid w:val="00C837A9"/>
    <w:rsid w:val="00C83A56"/>
    <w:rsid w:val="00C83B1D"/>
    <w:rsid w:val="00C83ED0"/>
    <w:rsid w:val="00C840D8"/>
    <w:rsid w:val="00C841D6"/>
    <w:rsid w:val="00C841ED"/>
    <w:rsid w:val="00C844BF"/>
    <w:rsid w:val="00C8479F"/>
    <w:rsid w:val="00C847E4"/>
    <w:rsid w:val="00C84C94"/>
    <w:rsid w:val="00C84CF4"/>
    <w:rsid w:val="00C84E99"/>
    <w:rsid w:val="00C851A0"/>
    <w:rsid w:val="00C85641"/>
    <w:rsid w:val="00C858AE"/>
    <w:rsid w:val="00C85964"/>
    <w:rsid w:val="00C85A62"/>
    <w:rsid w:val="00C85B8C"/>
    <w:rsid w:val="00C861D0"/>
    <w:rsid w:val="00C864B1"/>
    <w:rsid w:val="00C868A3"/>
    <w:rsid w:val="00C86B15"/>
    <w:rsid w:val="00C86CC8"/>
    <w:rsid w:val="00C86D25"/>
    <w:rsid w:val="00C86FF5"/>
    <w:rsid w:val="00C87032"/>
    <w:rsid w:val="00C8722A"/>
    <w:rsid w:val="00C8735D"/>
    <w:rsid w:val="00C87363"/>
    <w:rsid w:val="00C873E2"/>
    <w:rsid w:val="00C875DC"/>
    <w:rsid w:val="00C87828"/>
    <w:rsid w:val="00C87899"/>
    <w:rsid w:val="00C87A8C"/>
    <w:rsid w:val="00C87BA7"/>
    <w:rsid w:val="00C87C61"/>
    <w:rsid w:val="00C87D74"/>
    <w:rsid w:val="00C87DD5"/>
    <w:rsid w:val="00C90116"/>
    <w:rsid w:val="00C905F4"/>
    <w:rsid w:val="00C90681"/>
    <w:rsid w:val="00C906C1"/>
    <w:rsid w:val="00C90768"/>
    <w:rsid w:val="00C90BFA"/>
    <w:rsid w:val="00C90FA9"/>
    <w:rsid w:val="00C91039"/>
    <w:rsid w:val="00C9121E"/>
    <w:rsid w:val="00C9144E"/>
    <w:rsid w:val="00C91CF9"/>
    <w:rsid w:val="00C91E60"/>
    <w:rsid w:val="00C91EC8"/>
    <w:rsid w:val="00C92112"/>
    <w:rsid w:val="00C9249D"/>
    <w:rsid w:val="00C92779"/>
    <w:rsid w:val="00C92958"/>
    <w:rsid w:val="00C92A7D"/>
    <w:rsid w:val="00C92C21"/>
    <w:rsid w:val="00C92E41"/>
    <w:rsid w:val="00C93417"/>
    <w:rsid w:val="00C9342F"/>
    <w:rsid w:val="00C9375F"/>
    <w:rsid w:val="00C93C0F"/>
    <w:rsid w:val="00C93CAD"/>
    <w:rsid w:val="00C94007"/>
    <w:rsid w:val="00C9418C"/>
    <w:rsid w:val="00C9447F"/>
    <w:rsid w:val="00C9479E"/>
    <w:rsid w:val="00C94846"/>
    <w:rsid w:val="00C94BEB"/>
    <w:rsid w:val="00C94C89"/>
    <w:rsid w:val="00C94CC7"/>
    <w:rsid w:val="00C9505C"/>
    <w:rsid w:val="00C95203"/>
    <w:rsid w:val="00C953EA"/>
    <w:rsid w:val="00C9554F"/>
    <w:rsid w:val="00C958E9"/>
    <w:rsid w:val="00C959B6"/>
    <w:rsid w:val="00C95D30"/>
    <w:rsid w:val="00C95E63"/>
    <w:rsid w:val="00C95ED6"/>
    <w:rsid w:val="00C9604C"/>
    <w:rsid w:val="00C962F5"/>
    <w:rsid w:val="00C964FF"/>
    <w:rsid w:val="00C966E8"/>
    <w:rsid w:val="00C968B6"/>
    <w:rsid w:val="00C96A36"/>
    <w:rsid w:val="00C96AE6"/>
    <w:rsid w:val="00C96B72"/>
    <w:rsid w:val="00C96CAF"/>
    <w:rsid w:val="00C96D5C"/>
    <w:rsid w:val="00C972A4"/>
    <w:rsid w:val="00C9734F"/>
    <w:rsid w:val="00C9746A"/>
    <w:rsid w:val="00C9773F"/>
    <w:rsid w:val="00C978FB"/>
    <w:rsid w:val="00C97B84"/>
    <w:rsid w:val="00C97DF4"/>
    <w:rsid w:val="00C97F1C"/>
    <w:rsid w:val="00CA00AF"/>
    <w:rsid w:val="00CA02A5"/>
    <w:rsid w:val="00CA0387"/>
    <w:rsid w:val="00CA03DF"/>
    <w:rsid w:val="00CA0468"/>
    <w:rsid w:val="00CA0579"/>
    <w:rsid w:val="00CA0752"/>
    <w:rsid w:val="00CA07F7"/>
    <w:rsid w:val="00CA0A87"/>
    <w:rsid w:val="00CA0DC7"/>
    <w:rsid w:val="00CA12A2"/>
    <w:rsid w:val="00CA15EB"/>
    <w:rsid w:val="00CA19AC"/>
    <w:rsid w:val="00CA1B07"/>
    <w:rsid w:val="00CA1C3D"/>
    <w:rsid w:val="00CA1DBF"/>
    <w:rsid w:val="00CA1EDB"/>
    <w:rsid w:val="00CA1EF3"/>
    <w:rsid w:val="00CA22D1"/>
    <w:rsid w:val="00CA2368"/>
    <w:rsid w:val="00CA26A5"/>
    <w:rsid w:val="00CA2732"/>
    <w:rsid w:val="00CA28B2"/>
    <w:rsid w:val="00CA2989"/>
    <w:rsid w:val="00CA29AB"/>
    <w:rsid w:val="00CA2A1C"/>
    <w:rsid w:val="00CA2B86"/>
    <w:rsid w:val="00CA2C00"/>
    <w:rsid w:val="00CA2C19"/>
    <w:rsid w:val="00CA300F"/>
    <w:rsid w:val="00CA307E"/>
    <w:rsid w:val="00CA3225"/>
    <w:rsid w:val="00CA3486"/>
    <w:rsid w:val="00CA378D"/>
    <w:rsid w:val="00CA382B"/>
    <w:rsid w:val="00CA39A8"/>
    <w:rsid w:val="00CA3A01"/>
    <w:rsid w:val="00CA3A97"/>
    <w:rsid w:val="00CA3BB8"/>
    <w:rsid w:val="00CA3FC5"/>
    <w:rsid w:val="00CA41A4"/>
    <w:rsid w:val="00CA4A60"/>
    <w:rsid w:val="00CA4AC3"/>
    <w:rsid w:val="00CA4CDD"/>
    <w:rsid w:val="00CA5131"/>
    <w:rsid w:val="00CA51A7"/>
    <w:rsid w:val="00CA5477"/>
    <w:rsid w:val="00CA5995"/>
    <w:rsid w:val="00CA5A04"/>
    <w:rsid w:val="00CA5A8B"/>
    <w:rsid w:val="00CA622E"/>
    <w:rsid w:val="00CA62B6"/>
    <w:rsid w:val="00CA63EA"/>
    <w:rsid w:val="00CA6463"/>
    <w:rsid w:val="00CA6485"/>
    <w:rsid w:val="00CA64B6"/>
    <w:rsid w:val="00CA64F6"/>
    <w:rsid w:val="00CA6517"/>
    <w:rsid w:val="00CA676A"/>
    <w:rsid w:val="00CA68FC"/>
    <w:rsid w:val="00CA6BAF"/>
    <w:rsid w:val="00CA6FA8"/>
    <w:rsid w:val="00CA7037"/>
    <w:rsid w:val="00CA7278"/>
    <w:rsid w:val="00CA7450"/>
    <w:rsid w:val="00CA74EA"/>
    <w:rsid w:val="00CA7607"/>
    <w:rsid w:val="00CA78ED"/>
    <w:rsid w:val="00CB04DC"/>
    <w:rsid w:val="00CB0505"/>
    <w:rsid w:val="00CB0732"/>
    <w:rsid w:val="00CB0885"/>
    <w:rsid w:val="00CB0916"/>
    <w:rsid w:val="00CB0A7A"/>
    <w:rsid w:val="00CB0B3B"/>
    <w:rsid w:val="00CB0C2E"/>
    <w:rsid w:val="00CB0CBC"/>
    <w:rsid w:val="00CB112A"/>
    <w:rsid w:val="00CB113E"/>
    <w:rsid w:val="00CB122E"/>
    <w:rsid w:val="00CB15D0"/>
    <w:rsid w:val="00CB17F5"/>
    <w:rsid w:val="00CB1902"/>
    <w:rsid w:val="00CB1D9C"/>
    <w:rsid w:val="00CB207F"/>
    <w:rsid w:val="00CB214E"/>
    <w:rsid w:val="00CB2340"/>
    <w:rsid w:val="00CB292A"/>
    <w:rsid w:val="00CB2B27"/>
    <w:rsid w:val="00CB2D46"/>
    <w:rsid w:val="00CB30F5"/>
    <w:rsid w:val="00CB3256"/>
    <w:rsid w:val="00CB3314"/>
    <w:rsid w:val="00CB33F0"/>
    <w:rsid w:val="00CB3613"/>
    <w:rsid w:val="00CB38CA"/>
    <w:rsid w:val="00CB3F06"/>
    <w:rsid w:val="00CB3FBE"/>
    <w:rsid w:val="00CB44F7"/>
    <w:rsid w:val="00CB4718"/>
    <w:rsid w:val="00CB4748"/>
    <w:rsid w:val="00CB4BF2"/>
    <w:rsid w:val="00CB4D84"/>
    <w:rsid w:val="00CB4FB7"/>
    <w:rsid w:val="00CB50EF"/>
    <w:rsid w:val="00CB5151"/>
    <w:rsid w:val="00CB565C"/>
    <w:rsid w:val="00CB586E"/>
    <w:rsid w:val="00CB59E2"/>
    <w:rsid w:val="00CB5B01"/>
    <w:rsid w:val="00CB60A8"/>
    <w:rsid w:val="00CB6837"/>
    <w:rsid w:val="00CB6984"/>
    <w:rsid w:val="00CB6AFC"/>
    <w:rsid w:val="00CB70C5"/>
    <w:rsid w:val="00CB718F"/>
    <w:rsid w:val="00CB74A1"/>
    <w:rsid w:val="00CB74BD"/>
    <w:rsid w:val="00CB76FD"/>
    <w:rsid w:val="00CB770F"/>
    <w:rsid w:val="00CB7822"/>
    <w:rsid w:val="00CB7A2A"/>
    <w:rsid w:val="00CB7A43"/>
    <w:rsid w:val="00CB7AF3"/>
    <w:rsid w:val="00CB7EDE"/>
    <w:rsid w:val="00CC0040"/>
    <w:rsid w:val="00CC0066"/>
    <w:rsid w:val="00CC022E"/>
    <w:rsid w:val="00CC026E"/>
    <w:rsid w:val="00CC0310"/>
    <w:rsid w:val="00CC0371"/>
    <w:rsid w:val="00CC05D2"/>
    <w:rsid w:val="00CC0647"/>
    <w:rsid w:val="00CC08B3"/>
    <w:rsid w:val="00CC0A9F"/>
    <w:rsid w:val="00CC0ABE"/>
    <w:rsid w:val="00CC0BC3"/>
    <w:rsid w:val="00CC0CD9"/>
    <w:rsid w:val="00CC0D50"/>
    <w:rsid w:val="00CC0D65"/>
    <w:rsid w:val="00CC155A"/>
    <w:rsid w:val="00CC155E"/>
    <w:rsid w:val="00CC1781"/>
    <w:rsid w:val="00CC192A"/>
    <w:rsid w:val="00CC1931"/>
    <w:rsid w:val="00CC1C0A"/>
    <w:rsid w:val="00CC1D8C"/>
    <w:rsid w:val="00CC1F68"/>
    <w:rsid w:val="00CC206A"/>
    <w:rsid w:val="00CC2747"/>
    <w:rsid w:val="00CC2809"/>
    <w:rsid w:val="00CC28AC"/>
    <w:rsid w:val="00CC28DB"/>
    <w:rsid w:val="00CC2B91"/>
    <w:rsid w:val="00CC2BC4"/>
    <w:rsid w:val="00CC2D4C"/>
    <w:rsid w:val="00CC2EA4"/>
    <w:rsid w:val="00CC2EB7"/>
    <w:rsid w:val="00CC2EDB"/>
    <w:rsid w:val="00CC2F02"/>
    <w:rsid w:val="00CC326D"/>
    <w:rsid w:val="00CC34B7"/>
    <w:rsid w:val="00CC3696"/>
    <w:rsid w:val="00CC3724"/>
    <w:rsid w:val="00CC3886"/>
    <w:rsid w:val="00CC3B1B"/>
    <w:rsid w:val="00CC3BE1"/>
    <w:rsid w:val="00CC3F54"/>
    <w:rsid w:val="00CC40C6"/>
    <w:rsid w:val="00CC41F4"/>
    <w:rsid w:val="00CC4213"/>
    <w:rsid w:val="00CC4298"/>
    <w:rsid w:val="00CC42BF"/>
    <w:rsid w:val="00CC4332"/>
    <w:rsid w:val="00CC450C"/>
    <w:rsid w:val="00CC4543"/>
    <w:rsid w:val="00CC4694"/>
    <w:rsid w:val="00CC47B7"/>
    <w:rsid w:val="00CC4996"/>
    <w:rsid w:val="00CC4BEF"/>
    <w:rsid w:val="00CC4C16"/>
    <w:rsid w:val="00CC4C6B"/>
    <w:rsid w:val="00CC4D56"/>
    <w:rsid w:val="00CC4F76"/>
    <w:rsid w:val="00CC5042"/>
    <w:rsid w:val="00CC52A0"/>
    <w:rsid w:val="00CC58D7"/>
    <w:rsid w:val="00CC5CA3"/>
    <w:rsid w:val="00CC5E05"/>
    <w:rsid w:val="00CC622B"/>
    <w:rsid w:val="00CC6398"/>
    <w:rsid w:val="00CC6510"/>
    <w:rsid w:val="00CC6614"/>
    <w:rsid w:val="00CC663A"/>
    <w:rsid w:val="00CC6745"/>
    <w:rsid w:val="00CC6801"/>
    <w:rsid w:val="00CC6887"/>
    <w:rsid w:val="00CC6898"/>
    <w:rsid w:val="00CC6B69"/>
    <w:rsid w:val="00CC6D09"/>
    <w:rsid w:val="00CC72E4"/>
    <w:rsid w:val="00CC742C"/>
    <w:rsid w:val="00CC76EE"/>
    <w:rsid w:val="00CC7744"/>
    <w:rsid w:val="00CC7808"/>
    <w:rsid w:val="00CC79EE"/>
    <w:rsid w:val="00CC7EFA"/>
    <w:rsid w:val="00CD071B"/>
    <w:rsid w:val="00CD0A0A"/>
    <w:rsid w:val="00CD0A54"/>
    <w:rsid w:val="00CD0AD6"/>
    <w:rsid w:val="00CD0C03"/>
    <w:rsid w:val="00CD0D21"/>
    <w:rsid w:val="00CD0E81"/>
    <w:rsid w:val="00CD0E91"/>
    <w:rsid w:val="00CD105F"/>
    <w:rsid w:val="00CD1339"/>
    <w:rsid w:val="00CD175D"/>
    <w:rsid w:val="00CD1BC0"/>
    <w:rsid w:val="00CD1E14"/>
    <w:rsid w:val="00CD1F0E"/>
    <w:rsid w:val="00CD1F31"/>
    <w:rsid w:val="00CD20ED"/>
    <w:rsid w:val="00CD2182"/>
    <w:rsid w:val="00CD2421"/>
    <w:rsid w:val="00CD24E7"/>
    <w:rsid w:val="00CD2521"/>
    <w:rsid w:val="00CD26A1"/>
    <w:rsid w:val="00CD26DD"/>
    <w:rsid w:val="00CD274E"/>
    <w:rsid w:val="00CD2A38"/>
    <w:rsid w:val="00CD2FD8"/>
    <w:rsid w:val="00CD3067"/>
    <w:rsid w:val="00CD31C9"/>
    <w:rsid w:val="00CD3897"/>
    <w:rsid w:val="00CD3B0B"/>
    <w:rsid w:val="00CD3F68"/>
    <w:rsid w:val="00CD4235"/>
    <w:rsid w:val="00CD47D4"/>
    <w:rsid w:val="00CD4836"/>
    <w:rsid w:val="00CD4ACF"/>
    <w:rsid w:val="00CD4CDE"/>
    <w:rsid w:val="00CD4CF3"/>
    <w:rsid w:val="00CD50E1"/>
    <w:rsid w:val="00CD51D9"/>
    <w:rsid w:val="00CD53DC"/>
    <w:rsid w:val="00CD5405"/>
    <w:rsid w:val="00CD5561"/>
    <w:rsid w:val="00CD5573"/>
    <w:rsid w:val="00CD5580"/>
    <w:rsid w:val="00CD5ACD"/>
    <w:rsid w:val="00CD5C05"/>
    <w:rsid w:val="00CD5C50"/>
    <w:rsid w:val="00CD5EE2"/>
    <w:rsid w:val="00CD62C3"/>
    <w:rsid w:val="00CD637E"/>
    <w:rsid w:val="00CD65EA"/>
    <w:rsid w:val="00CD6708"/>
    <w:rsid w:val="00CD67C8"/>
    <w:rsid w:val="00CD686A"/>
    <w:rsid w:val="00CD6978"/>
    <w:rsid w:val="00CD6A51"/>
    <w:rsid w:val="00CD6AF1"/>
    <w:rsid w:val="00CD6B9D"/>
    <w:rsid w:val="00CD6E6F"/>
    <w:rsid w:val="00CD709B"/>
    <w:rsid w:val="00CD7337"/>
    <w:rsid w:val="00CD74A5"/>
    <w:rsid w:val="00CD74D2"/>
    <w:rsid w:val="00CD7809"/>
    <w:rsid w:val="00CD7957"/>
    <w:rsid w:val="00CD7DC9"/>
    <w:rsid w:val="00CD7DE8"/>
    <w:rsid w:val="00CD7ED3"/>
    <w:rsid w:val="00CE0577"/>
    <w:rsid w:val="00CE058B"/>
    <w:rsid w:val="00CE058C"/>
    <w:rsid w:val="00CE06B7"/>
    <w:rsid w:val="00CE07D7"/>
    <w:rsid w:val="00CE0859"/>
    <w:rsid w:val="00CE0952"/>
    <w:rsid w:val="00CE09AF"/>
    <w:rsid w:val="00CE0A11"/>
    <w:rsid w:val="00CE0A54"/>
    <w:rsid w:val="00CE0B27"/>
    <w:rsid w:val="00CE0CB4"/>
    <w:rsid w:val="00CE0CDA"/>
    <w:rsid w:val="00CE1080"/>
    <w:rsid w:val="00CE1171"/>
    <w:rsid w:val="00CE150A"/>
    <w:rsid w:val="00CE1593"/>
    <w:rsid w:val="00CE16F9"/>
    <w:rsid w:val="00CE18A7"/>
    <w:rsid w:val="00CE19B8"/>
    <w:rsid w:val="00CE1C04"/>
    <w:rsid w:val="00CE1D2E"/>
    <w:rsid w:val="00CE1E3E"/>
    <w:rsid w:val="00CE1E79"/>
    <w:rsid w:val="00CE20EA"/>
    <w:rsid w:val="00CE212C"/>
    <w:rsid w:val="00CE214E"/>
    <w:rsid w:val="00CE29E5"/>
    <w:rsid w:val="00CE2BB3"/>
    <w:rsid w:val="00CE2E6B"/>
    <w:rsid w:val="00CE2F6C"/>
    <w:rsid w:val="00CE2FB4"/>
    <w:rsid w:val="00CE3343"/>
    <w:rsid w:val="00CE3AB5"/>
    <w:rsid w:val="00CE3D70"/>
    <w:rsid w:val="00CE3DAF"/>
    <w:rsid w:val="00CE3DF6"/>
    <w:rsid w:val="00CE3E65"/>
    <w:rsid w:val="00CE3ED4"/>
    <w:rsid w:val="00CE43EA"/>
    <w:rsid w:val="00CE44DD"/>
    <w:rsid w:val="00CE47EB"/>
    <w:rsid w:val="00CE4853"/>
    <w:rsid w:val="00CE48FA"/>
    <w:rsid w:val="00CE4ABC"/>
    <w:rsid w:val="00CE4AF1"/>
    <w:rsid w:val="00CE4AFD"/>
    <w:rsid w:val="00CE4B0D"/>
    <w:rsid w:val="00CE4DC4"/>
    <w:rsid w:val="00CE4DFE"/>
    <w:rsid w:val="00CE4FAC"/>
    <w:rsid w:val="00CE4FF3"/>
    <w:rsid w:val="00CE51EF"/>
    <w:rsid w:val="00CE541D"/>
    <w:rsid w:val="00CE553F"/>
    <w:rsid w:val="00CE5746"/>
    <w:rsid w:val="00CE59E5"/>
    <w:rsid w:val="00CE5A3D"/>
    <w:rsid w:val="00CE6008"/>
    <w:rsid w:val="00CE60E8"/>
    <w:rsid w:val="00CE6142"/>
    <w:rsid w:val="00CE6270"/>
    <w:rsid w:val="00CE6299"/>
    <w:rsid w:val="00CE66AA"/>
    <w:rsid w:val="00CE6A27"/>
    <w:rsid w:val="00CE6BCE"/>
    <w:rsid w:val="00CE6D20"/>
    <w:rsid w:val="00CE6F9E"/>
    <w:rsid w:val="00CE711D"/>
    <w:rsid w:val="00CE73C0"/>
    <w:rsid w:val="00CE7559"/>
    <w:rsid w:val="00CE75FA"/>
    <w:rsid w:val="00CE7B39"/>
    <w:rsid w:val="00CE7ED0"/>
    <w:rsid w:val="00CF01F8"/>
    <w:rsid w:val="00CF088F"/>
    <w:rsid w:val="00CF09F7"/>
    <w:rsid w:val="00CF0B0E"/>
    <w:rsid w:val="00CF0B2A"/>
    <w:rsid w:val="00CF0B49"/>
    <w:rsid w:val="00CF0B75"/>
    <w:rsid w:val="00CF0B7D"/>
    <w:rsid w:val="00CF0C4E"/>
    <w:rsid w:val="00CF0DB8"/>
    <w:rsid w:val="00CF1033"/>
    <w:rsid w:val="00CF11E6"/>
    <w:rsid w:val="00CF163D"/>
    <w:rsid w:val="00CF167B"/>
    <w:rsid w:val="00CF17BD"/>
    <w:rsid w:val="00CF1849"/>
    <w:rsid w:val="00CF1D21"/>
    <w:rsid w:val="00CF1E2C"/>
    <w:rsid w:val="00CF1FB3"/>
    <w:rsid w:val="00CF2093"/>
    <w:rsid w:val="00CF21E9"/>
    <w:rsid w:val="00CF23E6"/>
    <w:rsid w:val="00CF27A6"/>
    <w:rsid w:val="00CF2854"/>
    <w:rsid w:val="00CF29D2"/>
    <w:rsid w:val="00CF2BB4"/>
    <w:rsid w:val="00CF2D4C"/>
    <w:rsid w:val="00CF2DA3"/>
    <w:rsid w:val="00CF2E6F"/>
    <w:rsid w:val="00CF324E"/>
    <w:rsid w:val="00CF3260"/>
    <w:rsid w:val="00CF3567"/>
    <w:rsid w:val="00CF357B"/>
    <w:rsid w:val="00CF3A81"/>
    <w:rsid w:val="00CF3ABC"/>
    <w:rsid w:val="00CF3BB1"/>
    <w:rsid w:val="00CF3D14"/>
    <w:rsid w:val="00CF3D3F"/>
    <w:rsid w:val="00CF3D59"/>
    <w:rsid w:val="00CF3E8C"/>
    <w:rsid w:val="00CF3F44"/>
    <w:rsid w:val="00CF43FD"/>
    <w:rsid w:val="00CF4480"/>
    <w:rsid w:val="00CF4490"/>
    <w:rsid w:val="00CF4586"/>
    <w:rsid w:val="00CF45A9"/>
    <w:rsid w:val="00CF4740"/>
    <w:rsid w:val="00CF4824"/>
    <w:rsid w:val="00CF4836"/>
    <w:rsid w:val="00CF4865"/>
    <w:rsid w:val="00CF48B0"/>
    <w:rsid w:val="00CF49F7"/>
    <w:rsid w:val="00CF52A6"/>
    <w:rsid w:val="00CF5399"/>
    <w:rsid w:val="00CF5440"/>
    <w:rsid w:val="00CF5AC4"/>
    <w:rsid w:val="00CF5F80"/>
    <w:rsid w:val="00CF6302"/>
    <w:rsid w:val="00CF6646"/>
    <w:rsid w:val="00CF6757"/>
    <w:rsid w:val="00CF69A0"/>
    <w:rsid w:val="00CF6B00"/>
    <w:rsid w:val="00CF6DC2"/>
    <w:rsid w:val="00CF6E47"/>
    <w:rsid w:val="00CF720F"/>
    <w:rsid w:val="00CF7346"/>
    <w:rsid w:val="00CF73F6"/>
    <w:rsid w:val="00CF752A"/>
    <w:rsid w:val="00CF7821"/>
    <w:rsid w:val="00CF798F"/>
    <w:rsid w:val="00CF7A3D"/>
    <w:rsid w:val="00CF7E17"/>
    <w:rsid w:val="00CF7E36"/>
    <w:rsid w:val="00CF7E41"/>
    <w:rsid w:val="00CF7EEB"/>
    <w:rsid w:val="00D00229"/>
    <w:rsid w:val="00D004EA"/>
    <w:rsid w:val="00D00A72"/>
    <w:rsid w:val="00D00ADD"/>
    <w:rsid w:val="00D00E61"/>
    <w:rsid w:val="00D00EE1"/>
    <w:rsid w:val="00D00F4B"/>
    <w:rsid w:val="00D00F73"/>
    <w:rsid w:val="00D012E0"/>
    <w:rsid w:val="00D0142C"/>
    <w:rsid w:val="00D0149C"/>
    <w:rsid w:val="00D014E4"/>
    <w:rsid w:val="00D0170E"/>
    <w:rsid w:val="00D0193E"/>
    <w:rsid w:val="00D01A12"/>
    <w:rsid w:val="00D01C6A"/>
    <w:rsid w:val="00D02377"/>
    <w:rsid w:val="00D02953"/>
    <w:rsid w:val="00D029A5"/>
    <w:rsid w:val="00D029C5"/>
    <w:rsid w:val="00D02C9B"/>
    <w:rsid w:val="00D035F8"/>
    <w:rsid w:val="00D03642"/>
    <w:rsid w:val="00D038AA"/>
    <w:rsid w:val="00D03A81"/>
    <w:rsid w:val="00D03AF0"/>
    <w:rsid w:val="00D03E65"/>
    <w:rsid w:val="00D0418D"/>
    <w:rsid w:val="00D0434B"/>
    <w:rsid w:val="00D04A2F"/>
    <w:rsid w:val="00D04DE8"/>
    <w:rsid w:val="00D04FD0"/>
    <w:rsid w:val="00D0512E"/>
    <w:rsid w:val="00D05255"/>
    <w:rsid w:val="00D05612"/>
    <w:rsid w:val="00D057AA"/>
    <w:rsid w:val="00D0581A"/>
    <w:rsid w:val="00D05999"/>
    <w:rsid w:val="00D05BF5"/>
    <w:rsid w:val="00D05DA9"/>
    <w:rsid w:val="00D05F72"/>
    <w:rsid w:val="00D06054"/>
    <w:rsid w:val="00D06308"/>
    <w:rsid w:val="00D06363"/>
    <w:rsid w:val="00D06490"/>
    <w:rsid w:val="00D064EC"/>
    <w:rsid w:val="00D0673E"/>
    <w:rsid w:val="00D06A60"/>
    <w:rsid w:val="00D06B56"/>
    <w:rsid w:val="00D06B8F"/>
    <w:rsid w:val="00D07022"/>
    <w:rsid w:val="00D0723E"/>
    <w:rsid w:val="00D07491"/>
    <w:rsid w:val="00D07B07"/>
    <w:rsid w:val="00D07F8D"/>
    <w:rsid w:val="00D102D0"/>
    <w:rsid w:val="00D10444"/>
    <w:rsid w:val="00D105AE"/>
    <w:rsid w:val="00D10950"/>
    <w:rsid w:val="00D10965"/>
    <w:rsid w:val="00D10A7F"/>
    <w:rsid w:val="00D10AC3"/>
    <w:rsid w:val="00D10B54"/>
    <w:rsid w:val="00D10CF0"/>
    <w:rsid w:val="00D10E3C"/>
    <w:rsid w:val="00D110C8"/>
    <w:rsid w:val="00D1115B"/>
    <w:rsid w:val="00D115A0"/>
    <w:rsid w:val="00D1181C"/>
    <w:rsid w:val="00D11A71"/>
    <w:rsid w:val="00D11AFD"/>
    <w:rsid w:val="00D11E5E"/>
    <w:rsid w:val="00D11E87"/>
    <w:rsid w:val="00D11EBD"/>
    <w:rsid w:val="00D12030"/>
    <w:rsid w:val="00D12286"/>
    <w:rsid w:val="00D122CD"/>
    <w:rsid w:val="00D126AF"/>
    <w:rsid w:val="00D126F4"/>
    <w:rsid w:val="00D12783"/>
    <w:rsid w:val="00D127C0"/>
    <w:rsid w:val="00D129CC"/>
    <w:rsid w:val="00D12A17"/>
    <w:rsid w:val="00D12B27"/>
    <w:rsid w:val="00D132CE"/>
    <w:rsid w:val="00D13405"/>
    <w:rsid w:val="00D13486"/>
    <w:rsid w:val="00D135B0"/>
    <w:rsid w:val="00D1380F"/>
    <w:rsid w:val="00D13B7A"/>
    <w:rsid w:val="00D13C82"/>
    <w:rsid w:val="00D13D0D"/>
    <w:rsid w:val="00D13D50"/>
    <w:rsid w:val="00D13EB6"/>
    <w:rsid w:val="00D13F3A"/>
    <w:rsid w:val="00D13F6B"/>
    <w:rsid w:val="00D13F8C"/>
    <w:rsid w:val="00D142DF"/>
    <w:rsid w:val="00D143BE"/>
    <w:rsid w:val="00D14594"/>
    <w:rsid w:val="00D1459A"/>
    <w:rsid w:val="00D14E24"/>
    <w:rsid w:val="00D14E60"/>
    <w:rsid w:val="00D14E6E"/>
    <w:rsid w:val="00D14EBE"/>
    <w:rsid w:val="00D15072"/>
    <w:rsid w:val="00D151DF"/>
    <w:rsid w:val="00D152BE"/>
    <w:rsid w:val="00D155F4"/>
    <w:rsid w:val="00D156D4"/>
    <w:rsid w:val="00D15764"/>
    <w:rsid w:val="00D15DD0"/>
    <w:rsid w:val="00D15FF2"/>
    <w:rsid w:val="00D16588"/>
    <w:rsid w:val="00D165F4"/>
    <w:rsid w:val="00D16A86"/>
    <w:rsid w:val="00D16B98"/>
    <w:rsid w:val="00D16EBE"/>
    <w:rsid w:val="00D170B4"/>
    <w:rsid w:val="00D1714D"/>
    <w:rsid w:val="00D171D0"/>
    <w:rsid w:val="00D173AD"/>
    <w:rsid w:val="00D17424"/>
    <w:rsid w:val="00D17431"/>
    <w:rsid w:val="00D17A5D"/>
    <w:rsid w:val="00D17F62"/>
    <w:rsid w:val="00D20687"/>
    <w:rsid w:val="00D20A75"/>
    <w:rsid w:val="00D20B5E"/>
    <w:rsid w:val="00D20E32"/>
    <w:rsid w:val="00D20F0C"/>
    <w:rsid w:val="00D211A2"/>
    <w:rsid w:val="00D2122D"/>
    <w:rsid w:val="00D2123C"/>
    <w:rsid w:val="00D2138C"/>
    <w:rsid w:val="00D21393"/>
    <w:rsid w:val="00D21486"/>
    <w:rsid w:val="00D2150F"/>
    <w:rsid w:val="00D21611"/>
    <w:rsid w:val="00D217FC"/>
    <w:rsid w:val="00D22420"/>
    <w:rsid w:val="00D22493"/>
    <w:rsid w:val="00D22692"/>
    <w:rsid w:val="00D229FA"/>
    <w:rsid w:val="00D22BBD"/>
    <w:rsid w:val="00D22BDB"/>
    <w:rsid w:val="00D22EA4"/>
    <w:rsid w:val="00D23563"/>
    <w:rsid w:val="00D23907"/>
    <w:rsid w:val="00D23975"/>
    <w:rsid w:val="00D23B60"/>
    <w:rsid w:val="00D23D7C"/>
    <w:rsid w:val="00D23EF2"/>
    <w:rsid w:val="00D24053"/>
    <w:rsid w:val="00D24060"/>
    <w:rsid w:val="00D24422"/>
    <w:rsid w:val="00D24676"/>
    <w:rsid w:val="00D2489B"/>
    <w:rsid w:val="00D248E4"/>
    <w:rsid w:val="00D24D1D"/>
    <w:rsid w:val="00D24EE8"/>
    <w:rsid w:val="00D2529C"/>
    <w:rsid w:val="00D25741"/>
    <w:rsid w:val="00D25AF9"/>
    <w:rsid w:val="00D25C68"/>
    <w:rsid w:val="00D25E58"/>
    <w:rsid w:val="00D2609A"/>
    <w:rsid w:val="00D26140"/>
    <w:rsid w:val="00D26225"/>
    <w:rsid w:val="00D264CB"/>
    <w:rsid w:val="00D26506"/>
    <w:rsid w:val="00D2659F"/>
    <w:rsid w:val="00D267A0"/>
    <w:rsid w:val="00D26967"/>
    <w:rsid w:val="00D2698B"/>
    <w:rsid w:val="00D26ADC"/>
    <w:rsid w:val="00D26B1F"/>
    <w:rsid w:val="00D26BF0"/>
    <w:rsid w:val="00D26BF6"/>
    <w:rsid w:val="00D26C77"/>
    <w:rsid w:val="00D26E9C"/>
    <w:rsid w:val="00D26F22"/>
    <w:rsid w:val="00D2715D"/>
    <w:rsid w:val="00D27389"/>
    <w:rsid w:val="00D273A4"/>
    <w:rsid w:val="00D27AB2"/>
    <w:rsid w:val="00D27B5B"/>
    <w:rsid w:val="00D27F32"/>
    <w:rsid w:val="00D3038E"/>
    <w:rsid w:val="00D305AB"/>
    <w:rsid w:val="00D30715"/>
    <w:rsid w:val="00D30812"/>
    <w:rsid w:val="00D3087C"/>
    <w:rsid w:val="00D3097A"/>
    <w:rsid w:val="00D30A14"/>
    <w:rsid w:val="00D30A66"/>
    <w:rsid w:val="00D30A6C"/>
    <w:rsid w:val="00D30C77"/>
    <w:rsid w:val="00D30D1D"/>
    <w:rsid w:val="00D30D5D"/>
    <w:rsid w:val="00D30DCD"/>
    <w:rsid w:val="00D31012"/>
    <w:rsid w:val="00D31045"/>
    <w:rsid w:val="00D3110F"/>
    <w:rsid w:val="00D31160"/>
    <w:rsid w:val="00D3116E"/>
    <w:rsid w:val="00D3130E"/>
    <w:rsid w:val="00D314AD"/>
    <w:rsid w:val="00D3180C"/>
    <w:rsid w:val="00D31A8A"/>
    <w:rsid w:val="00D31B3D"/>
    <w:rsid w:val="00D31BAA"/>
    <w:rsid w:val="00D31BCC"/>
    <w:rsid w:val="00D31EAC"/>
    <w:rsid w:val="00D31ECA"/>
    <w:rsid w:val="00D3203A"/>
    <w:rsid w:val="00D32046"/>
    <w:rsid w:val="00D322A0"/>
    <w:rsid w:val="00D32775"/>
    <w:rsid w:val="00D32784"/>
    <w:rsid w:val="00D327B2"/>
    <w:rsid w:val="00D32869"/>
    <w:rsid w:val="00D3287F"/>
    <w:rsid w:val="00D328AD"/>
    <w:rsid w:val="00D32A7E"/>
    <w:rsid w:val="00D32BC6"/>
    <w:rsid w:val="00D32C78"/>
    <w:rsid w:val="00D32EDA"/>
    <w:rsid w:val="00D334DA"/>
    <w:rsid w:val="00D33827"/>
    <w:rsid w:val="00D33831"/>
    <w:rsid w:val="00D33987"/>
    <w:rsid w:val="00D33A1C"/>
    <w:rsid w:val="00D33B35"/>
    <w:rsid w:val="00D33CA9"/>
    <w:rsid w:val="00D3419E"/>
    <w:rsid w:val="00D344A4"/>
    <w:rsid w:val="00D345E1"/>
    <w:rsid w:val="00D34A40"/>
    <w:rsid w:val="00D35076"/>
    <w:rsid w:val="00D3515C"/>
    <w:rsid w:val="00D3542D"/>
    <w:rsid w:val="00D35486"/>
    <w:rsid w:val="00D358EB"/>
    <w:rsid w:val="00D3598E"/>
    <w:rsid w:val="00D359C3"/>
    <w:rsid w:val="00D35BC0"/>
    <w:rsid w:val="00D36115"/>
    <w:rsid w:val="00D361EA"/>
    <w:rsid w:val="00D36294"/>
    <w:rsid w:val="00D36378"/>
    <w:rsid w:val="00D36670"/>
    <w:rsid w:val="00D36939"/>
    <w:rsid w:val="00D36F99"/>
    <w:rsid w:val="00D37094"/>
    <w:rsid w:val="00D37113"/>
    <w:rsid w:val="00D3717F"/>
    <w:rsid w:val="00D3747C"/>
    <w:rsid w:val="00D3754C"/>
    <w:rsid w:val="00D375E6"/>
    <w:rsid w:val="00D375EA"/>
    <w:rsid w:val="00D37764"/>
    <w:rsid w:val="00D379CD"/>
    <w:rsid w:val="00D37A98"/>
    <w:rsid w:val="00D37B59"/>
    <w:rsid w:val="00D37C39"/>
    <w:rsid w:val="00D400F3"/>
    <w:rsid w:val="00D408D3"/>
    <w:rsid w:val="00D40AD3"/>
    <w:rsid w:val="00D40B8C"/>
    <w:rsid w:val="00D40E4B"/>
    <w:rsid w:val="00D41118"/>
    <w:rsid w:val="00D412B2"/>
    <w:rsid w:val="00D412F3"/>
    <w:rsid w:val="00D415D4"/>
    <w:rsid w:val="00D41852"/>
    <w:rsid w:val="00D418E7"/>
    <w:rsid w:val="00D41B13"/>
    <w:rsid w:val="00D41CF9"/>
    <w:rsid w:val="00D41DD3"/>
    <w:rsid w:val="00D41FBE"/>
    <w:rsid w:val="00D41FC4"/>
    <w:rsid w:val="00D4205A"/>
    <w:rsid w:val="00D4223A"/>
    <w:rsid w:val="00D42244"/>
    <w:rsid w:val="00D423C1"/>
    <w:rsid w:val="00D426D1"/>
    <w:rsid w:val="00D4271B"/>
    <w:rsid w:val="00D4290B"/>
    <w:rsid w:val="00D42EAC"/>
    <w:rsid w:val="00D4301D"/>
    <w:rsid w:val="00D4346D"/>
    <w:rsid w:val="00D43559"/>
    <w:rsid w:val="00D43F20"/>
    <w:rsid w:val="00D43FD1"/>
    <w:rsid w:val="00D4418E"/>
    <w:rsid w:val="00D44324"/>
    <w:rsid w:val="00D44638"/>
    <w:rsid w:val="00D44727"/>
    <w:rsid w:val="00D44737"/>
    <w:rsid w:val="00D449DD"/>
    <w:rsid w:val="00D44B55"/>
    <w:rsid w:val="00D44B6E"/>
    <w:rsid w:val="00D44CBB"/>
    <w:rsid w:val="00D44E6D"/>
    <w:rsid w:val="00D44EED"/>
    <w:rsid w:val="00D45049"/>
    <w:rsid w:val="00D45053"/>
    <w:rsid w:val="00D450B3"/>
    <w:rsid w:val="00D450BF"/>
    <w:rsid w:val="00D4545A"/>
    <w:rsid w:val="00D45586"/>
    <w:rsid w:val="00D456B9"/>
    <w:rsid w:val="00D45715"/>
    <w:rsid w:val="00D45B17"/>
    <w:rsid w:val="00D45BF4"/>
    <w:rsid w:val="00D45CBB"/>
    <w:rsid w:val="00D45CF4"/>
    <w:rsid w:val="00D45E17"/>
    <w:rsid w:val="00D45F5A"/>
    <w:rsid w:val="00D46144"/>
    <w:rsid w:val="00D46217"/>
    <w:rsid w:val="00D46578"/>
    <w:rsid w:val="00D46785"/>
    <w:rsid w:val="00D46A2D"/>
    <w:rsid w:val="00D46D5A"/>
    <w:rsid w:val="00D46E5B"/>
    <w:rsid w:val="00D470B7"/>
    <w:rsid w:val="00D47192"/>
    <w:rsid w:val="00D47469"/>
    <w:rsid w:val="00D4752F"/>
    <w:rsid w:val="00D4797D"/>
    <w:rsid w:val="00D47A5F"/>
    <w:rsid w:val="00D47A8A"/>
    <w:rsid w:val="00D47B2A"/>
    <w:rsid w:val="00D47D31"/>
    <w:rsid w:val="00D47F09"/>
    <w:rsid w:val="00D50235"/>
    <w:rsid w:val="00D505AF"/>
    <w:rsid w:val="00D50841"/>
    <w:rsid w:val="00D50962"/>
    <w:rsid w:val="00D509E6"/>
    <w:rsid w:val="00D50BA2"/>
    <w:rsid w:val="00D51091"/>
    <w:rsid w:val="00D5126B"/>
    <w:rsid w:val="00D51302"/>
    <w:rsid w:val="00D5139A"/>
    <w:rsid w:val="00D51A79"/>
    <w:rsid w:val="00D51A88"/>
    <w:rsid w:val="00D51A8B"/>
    <w:rsid w:val="00D51DB3"/>
    <w:rsid w:val="00D520F5"/>
    <w:rsid w:val="00D52212"/>
    <w:rsid w:val="00D52429"/>
    <w:rsid w:val="00D5243B"/>
    <w:rsid w:val="00D52611"/>
    <w:rsid w:val="00D526F1"/>
    <w:rsid w:val="00D52916"/>
    <w:rsid w:val="00D52A8E"/>
    <w:rsid w:val="00D52E27"/>
    <w:rsid w:val="00D53228"/>
    <w:rsid w:val="00D534E5"/>
    <w:rsid w:val="00D539A6"/>
    <w:rsid w:val="00D53DE7"/>
    <w:rsid w:val="00D5428A"/>
    <w:rsid w:val="00D542CA"/>
    <w:rsid w:val="00D547E6"/>
    <w:rsid w:val="00D549D9"/>
    <w:rsid w:val="00D54A14"/>
    <w:rsid w:val="00D54A77"/>
    <w:rsid w:val="00D54E16"/>
    <w:rsid w:val="00D54F2E"/>
    <w:rsid w:val="00D551FD"/>
    <w:rsid w:val="00D55514"/>
    <w:rsid w:val="00D55D6B"/>
    <w:rsid w:val="00D55F6E"/>
    <w:rsid w:val="00D560D8"/>
    <w:rsid w:val="00D56143"/>
    <w:rsid w:val="00D5670B"/>
    <w:rsid w:val="00D5676E"/>
    <w:rsid w:val="00D56ADC"/>
    <w:rsid w:val="00D56BCB"/>
    <w:rsid w:val="00D56D8C"/>
    <w:rsid w:val="00D56E45"/>
    <w:rsid w:val="00D56F12"/>
    <w:rsid w:val="00D56F68"/>
    <w:rsid w:val="00D57164"/>
    <w:rsid w:val="00D57315"/>
    <w:rsid w:val="00D57337"/>
    <w:rsid w:val="00D5744D"/>
    <w:rsid w:val="00D57562"/>
    <w:rsid w:val="00D576A9"/>
    <w:rsid w:val="00D577D9"/>
    <w:rsid w:val="00D57819"/>
    <w:rsid w:val="00D57956"/>
    <w:rsid w:val="00D57DC1"/>
    <w:rsid w:val="00D57E6C"/>
    <w:rsid w:val="00D601B3"/>
    <w:rsid w:val="00D601F4"/>
    <w:rsid w:val="00D60227"/>
    <w:rsid w:val="00D60390"/>
    <w:rsid w:val="00D603CD"/>
    <w:rsid w:val="00D6057B"/>
    <w:rsid w:val="00D60A0F"/>
    <w:rsid w:val="00D60C12"/>
    <w:rsid w:val="00D60D67"/>
    <w:rsid w:val="00D60E13"/>
    <w:rsid w:val="00D60E97"/>
    <w:rsid w:val="00D611DF"/>
    <w:rsid w:val="00D612AC"/>
    <w:rsid w:val="00D61656"/>
    <w:rsid w:val="00D61682"/>
    <w:rsid w:val="00D616E9"/>
    <w:rsid w:val="00D616F1"/>
    <w:rsid w:val="00D6187C"/>
    <w:rsid w:val="00D618A7"/>
    <w:rsid w:val="00D61DD7"/>
    <w:rsid w:val="00D61F66"/>
    <w:rsid w:val="00D61FC5"/>
    <w:rsid w:val="00D62015"/>
    <w:rsid w:val="00D621B3"/>
    <w:rsid w:val="00D62F50"/>
    <w:rsid w:val="00D631D9"/>
    <w:rsid w:val="00D63202"/>
    <w:rsid w:val="00D6323F"/>
    <w:rsid w:val="00D63795"/>
    <w:rsid w:val="00D638A3"/>
    <w:rsid w:val="00D63C48"/>
    <w:rsid w:val="00D63CEF"/>
    <w:rsid w:val="00D63E2C"/>
    <w:rsid w:val="00D63EEE"/>
    <w:rsid w:val="00D63FC1"/>
    <w:rsid w:val="00D640C9"/>
    <w:rsid w:val="00D641FC"/>
    <w:rsid w:val="00D647C5"/>
    <w:rsid w:val="00D648A0"/>
    <w:rsid w:val="00D64AE5"/>
    <w:rsid w:val="00D64BA4"/>
    <w:rsid w:val="00D64C27"/>
    <w:rsid w:val="00D64C28"/>
    <w:rsid w:val="00D64D3E"/>
    <w:rsid w:val="00D64EFE"/>
    <w:rsid w:val="00D650F4"/>
    <w:rsid w:val="00D652D0"/>
    <w:rsid w:val="00D65380"/>
    <w:rsid w:val="00D653AA"/>
    <w:rsid w:val="00D654E1"/>
    <w:rsid w:val="00D65510"/>
    <w:rsid w:val="00D65D42"/>
    <w:rsid w:val="00D65E95"/>
    <w:rsid w:val="00D661C4"/>
    <w:rsid w:val="00D66678"/>
    <w:rsid w:val="00D66717"/>
    <w:rsid w:val="00D66785"/>
    <w:rsid w:val="00D66980"/>
    <w:rsid w:val="00D66A86"/>
    <w:rsid w:val="00D66B43"/>
    <w:rsid w:val="00D66BD0"/>
    <w:rsid w:val="00D672B3"/>
    <w:rsid w:val="00D6748F"/>
    <w:rsid w:val="00D67567"/>
    <w:rsid w:val="00D6763E"/>
    <w:rsid w:val="00D676EC"/>
    <w:rsid w:val="00D676F1"/>
    <w:rsid w:val="00D6783B"/>
    <w:rsid w:val="00D6784A"/>
    <w:rsid w:val="00D67C32"/>
    <w:rsid w:val="00D67C4D"/>
    <w:rsid w:val="00D67E2A"/>
    <w:rsid w:val="00D7002D"/>
    <w:rsid w:val="00D70166"/>
    <w:rsid w:val="00D70231"/>
    <w:rsid w:val="00D70414"/>
    <w:rsid w:val="00D7047F"/>
    <w:rsid w:val="00D7057B"/>
    <w:rsid w:val="00D7059E"/>
    <w:rsid w:val="00D7060B"/>
    <w:rsid w:val="00D7060C"/>
    <w:rsid w:val="00D70675"/>
    <w:rsid w:val="00D70760"/>
    <w:rsid w:val="00D70B58"/>
    <w:rsid w:val="00D70EC2"/>
    <w:rsid w:val="00D70F24"/>
    <w:rsid w:val="00D714AD"/>
    <w:rsid w:val="00D717D4"/>
    <w:rsid w:val="00D71825"/>
    <w:rsid w:val="00D7182D"/>
    <w:rsid w:val="00D7187D"/>
    <w:rsid w:val="00D71CD5"/>
    <w:rsid w:val="00D71DF0"/>
    <w:rsid w:val="00D71ED0"/>
    <w:rsid w:val="00D7207B"/>
    <w:rsid w:val="00D720B8"/>
    <w:rsid w:val="00D726F5"/>
    <w:rsid w:val="00D727B1"/>
    <w:rsid w:val="00D727FB"/>
    <w:rsid w:val="00D729DC"/>
    <w:rsid w:val="00D72CE3"/>
    <w:rsid w:val="00D72D34"/>
    <w:rsid w:val="00D7312F"/>
    <w:rsid w:val="00D7315D"/>
    <w:rsid w:val="00D731C5"/>
    <w:rsid w:val="00D73240"/>
    <w:rsid w:val="00D732C9"/>
    <w:rsid w:val="00D73776"/>
    <w:rsid w:val="00D73904"/>
    <w:rsid w:val="00D73BA3"/>
    <w:rsid w:val="00D73C06"/>
    <w:rsid w:val="00D73F1F"/>
    <w:rsid w:val="00D74083"/>
    <w:rsid w:val="00D74327"/>
    <w:rsid w:val="00D74666"/>
    <w:rsid w:val="00D74B12"/>
    <w:rsid w:val="00D74CFA"/>
    <w:rsid w:val="00D74E81"/>
    <w:rsid w:val="00D75096"/>
    <w:rsid w:val="00D75537"/>
    <w:rsid w:val="00D755BF"/>
    <w:rsid w:val="00D757D7"/>
    <w:rsid w:val="00D759BC"/>
    <w:rsid w:val="00D75A9A"/>
    <w:rsid w:val="00D75B3E"/>
    <w:rsid w:val="00D75B58"/>
    <w:rsid w:val="00D75BF6"/>
    <w:rsid w:val="00D75CDF"/>
    <w:rsid w:val="00D75F50"/>
    <w:rsid w:val="00D75FB4"/>
    <w:rsid w:val="00D7660E"/>
    <w:rsid w:val="00D76656"/>
    <w:rsid w:val="00D767B2"/>
    <w:rsid w:val="00D7696D"/>
    <w:rsid w:val="00D76B75"/>
    <w:rsid w:val="00D76F84"/>
    <w:rsid w:val="00D770A3"/>
    <w:rsid w:val="00D770E5"/>
    <w:rsid w:val="00D771B2"/>
    <w:rsid w:val="00D77219"/>
    <w:rsid w:val="00D77227"/>
    <w:rsid w:val="00D772E6"/>
    <w:rsid w:val="00D7738C"/>
    <w:rsid w:val="00D7781E"/>
    <w:rsid w:val="00D7786B"/>
    <w:rsid w:val="00D778A7"/>
    <w:rsid w:val="00D77BA6"/>
    <w:rsid w:val="00D80076"/>
    <w:rsid w:val="00D802DE"/>
    <w:rsid w:val="00D80593"/>
    <w:rsid w:val="00D8072D"/>
    <w:rsid w:val="00D80AA4"/>
    <w:rsid w:val="00D80B10"/>
    <w:rsid w:val="00D80C4E"/>
    <w:rsid w:val="00D80CDC"/>
    <w:rsid w:val="00D81080"/>
    <w:rsid w:val="00D811EA"/>
    <w:rsid w:val="00D8121C"/>
    <w:rsid w:val="00D81226"/>
    <w:rsid w:val="00D81487"/>
    <w:rsid w:val="00D8154C"/>
    <w:rsid w:val="00D8165B"/>
    <w:rsid w:val="00D8188D"/>
    <w:rsid w:val="00D81D00"/>
    <w:rsid w:val="00D81D49"/>
    <w:rsid w:val="00D81DB7"/>
    <w:rsid w:val="00D81E86"/>
    <w:rsid w:val="00D81F0F"/>
    <w:rsid w:val="00D82055"/>
    <w:rsid w:val="00D824C0"/>
    <w:rsid w:val="00D826B0"/>
    <w:rsid w:val="00D82845"/>
    <w:rsid w:val="00D82962"/>
    <w:rsid w:val="00D82B1E"/>
    <w:rsid w:val="00D83117"/>
    <w:rsid w:val="00D83252"/>
    <w:rsid w:val="00D833C5"/>
    <w:rsid w:val="00D8354E"/>
    <w:rsid w:val="00D835D7"/>
    <w:rsid w:val="00D83EE9"/>
    <w:rsid w:val="00D83EEE"/>
    <w:rsid w:val="00D84167"/>
    <w:rsid w:val="00D84209"/>
    <w:rsid w:val="00D8435F"/>
    <w:rsid w:val="00D84420"/>
    <w:rsid w:val="00D848C5"/>
    <w:rsid w:val="00D84D29"/>
    <w:rsid w:val="00D84DA8"/>
    <w:rsid w:val="00D84DB7"/>
    <w:rsid w:val="00D84E1F"/>
    <w:rsid w:val="00D84ECF"/>
    <w:rsid w:val="00D850A8"/>
    <w:rsid w:val="00D85161"/>
    <w:rsid w:val="00D85571"/>
    <w:rsid w:val="00D85634"/>
    <w:rsid w:val="00D85709"/>
    <w:rsid w:val="00D857A6"/>
    <w:rsid w:val="00D857C4"/>
    <w:rsid w:val="00D85897"/>
    <w:rsid w:val="00D85974"/>
    <w:rsid w:val="00D85E51"/>
    <w:rsid w:val="00D85EA3"/>
    <w:rsid w:val="00D85F31"/>
    <w:rsid w:val="00D85F69"/>
    <w:rsid w:val="00D85FFC"/>
    <w:rsid w:val="00D860B5"/>
    <w:rsid w:val="00D8611F"/>
    <w:rsid w:val="00D86421"/>
    <w:rsid w:val="00D8646C"/>
    <w:rsid w:val="00D865D6"/>
    <w:rsid w:val="00D865E9"/>
    <w:rsid w:val="00D86809"/>
    <w:rsid w:val="00D8693B"/>
    <w:rsid w:val="00D8698D"/>
    <w:rsid w:val="00D869A1"/>
    <w:rsid w:val="00D86DAE"/>
    <w:rsid w:val="00D8701B"/>
    <w:rsid w:val="00D87250"/>
    <w:rsid w:val="00D872EB"/>
    <w:rsid w:val="00D8730B"/>
    <w:rsid w:val="00D876B5"/>
    <w:rsid w:val="00D8780A"/>
    <w:rsid w:val="00D8793D"/>
    <w:rsid w:val="00D87967"/>
    <w:rsid w:val="00D87A1B"/>
    <w:rsid w:val="00D87A20"/>
    <w:rsid w:val="00D87BB8"/>
    <w:rsid w:val="00D87C71"/>
    <w:rsid w:val="00D87D40"/>
    <w:rsid w:val="00D87E5E"/>
    <w:rsid w:val="00D901C7"/>
    <w:rsid w:val="00D90442"/>
    <w:rsid w:val="00D90652"/>
    <w:rsid w:val="00D9073D"/>
    <w:rsid w:val="00D90810"/>
    <w:rsid w:val="00D9088A"/>
    <w:rsid w:val="00D9091C"/>
    <w:rsid w:val="00D9099B"/>
    <w:rsid w:val="00D909AE"/>
    <w:rsid w:val="00D90DB2"/>
    <w:rsid w:val="00D90E3C"/>
    <w:rsid w:val="00D91023"/>
    <w:rsid w:val="00D91043"/>
    <w:rsid w:val="00D91285"/>
    <w:rsid w:val="00D912CC"/>
    <w:rsid w:val="00D913B7"/>
    <w:rsid w:val="00D91472"/>
    <w:rsid w:val="00D9152E"/>
    <w:rsid w:val="00D916F5"/>
    <w:rsid w:val="00D917AE"/>
    <w:rsid w:val="00D9186E"/>
    <w:rsid w:val="00D91872"/>
    <w:rsid w:val="00D91A54"/>
    <w:rsid w:val="00D91BBB"/>
    <w:rsid w:val="00D91E79"/>
    <w:rsid w:val="00D9207D"/>
    <w:rsid w:val="00D920AD"/>
    <w:rsid w:val="00D921C6"/>
    <w:rsid w:val="00D92426"/>
    <w:rsid w:val="00D9242F"/>
    <w:rsid w:val="00D92652"/>
    <w:rsid w:val="00D92B34"/>
    <w:rsid w:val="00D930A4"/>
    <w:rsid w:val="00D9321F"/>
    <w:rsid w:val="00D93605"/>
    <w:rsid w:val="00D937C8"/>
    <w:rsid w:val="00D93885"/>
    <w:rsid w:val="00D93A96"/>
    <w:rsid w:val="00D93B12"/>
    <w:rsid w:val="00D93B99"/>
    <w:rsid w:val="00D93E1C"/>
    <w:rsid w:val="00D942E3"/>
    <w:rsid w:val="00D945BF"/>
    <w:rsid w:val="00D945C5"/>
    <w:rsid w:val="00D946A1"/>
    <w:rsid w:val="00D94764"/>
    <w:rsid w:val="00D94917"/>
    <w:rsid w:val="00D949D0"/>
    <w:rsid w:val="00D94A37"/>
    <w:rsid w:val="00D9504B"/>
    <w:rsid w:val="00D952A6"/>
    <w:rsid w:val="00D953A6"/>
    <w:rsid w:val="00D95437"/>
    <w:rsid w:val="00D95587"/>
    <w:rsid w:val="00D95594"/>
    <w:rsid w:val="00D957F2"/>
    <w:rsid w:val="00D95A7B"/>
    <w:rsid w:val="00D95AF1"/>
    <w:rsid w:val="00D96249"/>
    <w:rsid w:val="00D963AA"/>
    <w:rsid w:val="00D96653"/>
    <w:rsid w:val="00D968A8"/>
    <w:rsid w:val="00D96ABC"/>
    <w:rsid w:val="00D96C18"/>
    <w:rsid w:val="00D96C44"/>
    <w:rsid w:val="00D96D46"/>
    <w:rsid w:val="00D96D62"/>
    <w:rsid w:val="00D96EF8"/>
    <w:rsid w:val="00D97259"/>
    <w:rsid w:val="00D972A5"/>
    <w:rsid w:val="00D9733C"/>
    <w:rsid w:val="00D973D3"/>
    <w:rsid w:val="00D97422"/>
    <w:rsid w:val="00D97649"/>
    <w:rsid w:val="00D976FD"/>
    <w:rsid w:val="00D9786A"/>
    <w:rsid w:val="00D978E1"/>
    <w:rsid w:val="00D97AE8"/>
    <w:rsid w:val="00D97B0C"/>
    <w:rsid w:val="00D97B0E"/>
    <w:rsid w:val="00D97ED4"/>
    <w:rsid w:val="00DA00C2"/>
    <w:rsid w:val="00DA01CC"/>
    <w:rsid w:val="00DA0396"/>
    <w:rsid w:val="00DA05D6"/>
    <w:rsid w:val="00DA06E3"/>
    <w:rsid w:val="00DA0C33"/>
    <w:rsid w:val="00DA0C7F"/>
    <w:rsid w:val="00DA0D20"/>
    <w:rsid w:val="00DA12CC"/>
    <w:rsid w:val="00DA138B"/>
    <w:rsid w:val="00DA15DF"/>
    <w:rsid w:val="00DA169B"/>
    <w:rsid w:val="00DA1727"/>
    <w:rsid w:val="00DA1B4E"/>
    <w:rsid w:val="00DA1C8F"/>
    <w:rsid w:val="00DA1DD7"/>
    <w:rsid w:val="00DA211A"/>
    <w:rsid w:val="00DA2135"/>
    <w:rsid w:val="00DA248E"/>
    <w:rsid w:val="00DA25BD"/>
    <w:rsid w:val="00DA25C1"/>
    <w:rsid w:val="00DA2A40"/>
    <w:rsid w:val="00DA2C0F"/>
    <w:rsid w:val="00DA334F"/>
    <w:rsid w:val="00DA33FA"/>
    <w:rsid w:val="00DA34BF"/>
    <w:rsid w:val="00DA35BC"/>
    <w:rsid w:val="00DA3609"/>
    <w:rsid w:val="00DA36D6"/>
    <w:rsid w:val="00DA3B0C"/>
    <w:rsid w:val="00DA3B98"/>
    <w:rsid w:val="00DA3E0B"/>
    <w:rsid w:val="00DA42A1"/>
    <w:rsid w:val="00DA4379"/>
    <w:rsid w:val="00DA4387"/>
    <w:rsid w:val="00DA49BD"/>
    <w:rsid w:val="00DA4A54"/>
    <w:rsid w:val="00DA4A8E"/>
    <w:rsid w:val="00DA4B84"/>
    <w:rsid w:val="00DA4BD2"/>
    <w:rsid w:val="00DA4BFD"/>
    <w:rsid w:val="00DA4CA5"/>
    <w:rsid w:val="00DA4EA5"/>
    <w:rsid w:val="00DA4FE4"/>
    <w:rsid w:val="00DA507A"/>
    <w:rsid w:val="00DA5411"/>
    <w:rsid w:val="00DA55DF"/>
    <w:rsid w:val="00DA569E"/>
    <w:rsid w:val="00DA5916"/>
    <w:rsid w:val="00DA5BB6"/>
    <w:rsid w:val="00DA5D30"/>
    <w:rsid w:val="00DA5E19"/>
    <w:rsid w:val="00DA5EF6"/>
    <w:rsid w:val="00DA6173"/>
    <w:rsid w:val="00DA62FF"/>
    <w:rsid w:val="00DA6484"/>
    <w:rsid w:val="00DA6BB7"/>
    <w:rsid w:val="00DA6E45"/>
    <w:rsid w:val="00DA6E92"/>
    <w:rsid w:val="00DA709C"/>
    <w:rsid w:val="00DA737B"/>
    <w:rsid w:val="00DA77CA"/>
    <w:rsid w:val="00DA77D4"/>
    <w:rsid w:val="00DA7843"/>
    <w:rsid w:val="00DA7857"/>
    <w:rsid w:val="00DA78B9"/>
    <w:rsid w:val="00DA7AFE"/>
    <w:rsid w:val="00DA7BC9"/>
    <w:rsid w:val="00DA7E57"/>
    <w:rsid w:val="00DA7EF7"/>
    <w:rsid w:val="00DA7F99"/>
    <w:rsid w:val="00DB0101"/>
    <w:rsid w:val="00DB01EE"/>
    <w:rsid w:val="00DB022D"/>
    <w:rsid w:val="00DB027D"/>
    <w:rsid w:val="00DB02DF"/>
    <w:rsid w:val="00DB0409"/>
    <w:rsid w:val="00DB045E"/>
    <w:rsid w:val="00DB06A1"/>
    <w:rsid w:val="00DB0D17"/>
    <w:rsid w:val="00DB118D"/>
    <w:rsid w:val="00DB11C9"/>
    <w:rsid w:val="00DB11FC"/>
    <w:rsid w:val="00DB14F0"/>
    <w:rsid w:val="00DB1565"/>
    <w:rsid w:val="00DB17A3"/>
    <w:rsid w:val="00DB1D59"/>
    <w:rsid w:val="00DB232E"/>
    <w:rsid w:val="00DB2555"/>
    <w:rsid w:val="00DB25A8"/>
    <w:rsid w:val="00DB2948"/>
    <w:rsid w:val="00DB2A8D"/>
    <w:rsid w:val="00DB2A94"/>
    <w:rsid w:val="00DB2C32"/>
    <w:rsid w:val="00DB2F9E"/>
    <w:rsid w:val="00DB3052"/>
    <w:rsid w:val="00DB3148"/>
    <w:rsid w:val="00DB331E"/>
    <w:rsid w:val="00DB33C7"/>
    <w:rsid w:val="00DB36A9"/>
    <w:rsid w:val="00DB37E2"/>
    <w:rsid w:val="00DB3B34"/>
    <w:rsid w:val="00DB3C1F"/>
    <w:rsid w:val="00DB3C26"/>
    <w:rsid w:val="00DB3D2F"/>
    <w:rsid w:val="00DB416B"/>
    <w:rsid w:val="00DB4210"/>
    <w:rsid w:val="00DB45DC"/>
    <w:rsid w:val="00DB45F1"/>
    <w:rsid w:val="00DB46F6"/>
    <w:rsid w:val="00DB4708"/>
    <w:rsid w:val="00DB472C"/>
    <w:rsid w:val="00DB4849"/>
    <w:rsid w:val="00DB491C"/>
    <w:rsid w:val="00DB495E"/>
    <w:rsid w:val="00DB4986"/>
    <w:rsid w:val="00DB4A3E"/>
    <w:rsid w:val="00DB4A60"/>
    <w:rsid w:val="00DB4BFF"/>
    <w:rsid w:val="00DB4D11"/>
    <w:rsid w:val="00DB4DAD"/>
    <w:rsid w:val="00DB4E31"/>
    <w:rsid w:val="00DB4EFD"/>
    <w:rsid w:val="00DB505F"/>
    <w:rsid w:val="00DB5303"/>
    <w:rsid w:val="00DB56A6"/>
    <w:rsid w:val="00DB57F7"/>
    <w:rsid w:val="00DB5805"/>
    <w:rsid w:val="00DB58FC"/>
    <w:rsid w:val="00DB594B"/>
    <w:rsid w:val="00DB5970"/>
    <w:rsid w:val="00DB5C8F"/>
    <w:rsid w:val="00DB5D38"/>
    <w:rsid w:val="00DB5D88"/>
    <w:rsid w:val="00DB5DB9"/>
    <w:rsid w:val="00DB5FF3"/>
    <w:rsid w:val="00DB6096"/>
    <w:rsid w:val="00DB66E0"/>
    <w:rsid w:val="00DB6813"/>
    <w:rsid w:val="00DB682C"/>
    <w:rsid w:val="00DB69BF"/>
    <w:rsid w:val="00DB6C70"/>
    <w:rsid w:val="00DB6CC8"/>
    <w:rsid w:val="00DB6D6B"/>
    <w:rsid w:val="00DB6E79"/>
    <w:rsid w:val="00DB6FD2"/>
    <w:rsid w:val="00DB7253"/>
    <w:rsid w:val="00DB76BB"/>
    <w:rsid w:val="00DB785C"/>
    <w:rsid w:val="00DB7AF1"/>
    <w:rsid w:val="00DC0107"/>
    <w:rsid w:val="00DC012C"/>
    <w:rsid w:val="00DC0451"/>
    <w:rsid w:val="00DC0756"/>
    <w:rsid w:val="00DC0AB5"/>
    <w:rsid w:val="00DC0B13"/>
    <w:rsid w:val="00DC0D3F"/>
    <w:rsid w:val="00DC0DBD"/>
    <w:rsid w:val="00DC0DF6"/>
    <w:rsid w:val="00DC0EAB"/>
    <w:rsid w:val="00DC0F27"/>
    <w:rsid w:val="00DC0F3A"/>
    <w:rsid w:val="00DC0F9A"/>
    <w:rsid w:val="00DC1052"/>
    <w:rsid w:val="00DC1078"/>
    <w:rsid w:val="00DC16ED"/>
    <w:rsid w:val="00DC185A"/>
    <w:rsid w:val="00DC1914"/>
    <w:rsid w:val="00DC19D3"/>
    <w:rsid w:val="00DC1B40"/>
    <w:rsid w:val="00DC1B8B"/>
    <w:rsid w:val="00DC1D08"/>
    <w:rsid w:val="00DC1D37"/>
    <w:rsid w:val="00DC2309"/>
    <w:rsid w:val="00DC237D"/>
    <w:rsid w:val="00DC27EA"/>
    <w:rsid w:val="00DC2880"/>
    <w:rsid w:val="00DC29A2"/>
    <w:rsid w:val="00DC29AB"/>
    <w:rsid w:val="00DC2AE9"/>
    <w:rsid w:val="00DC2B23"/>
    <w:rsid w:val="00DC2B2D"/>
    <w:rsid w:val="00DC2C5C"/>
    <w:rsid w:val="00DC314E"/>
    <w:rsid w:val="00DC31DF"/>
    <w:rsid w:val="00DC323C"/>
    <w:rsid w:val="00DC3992"/>
    <w:rsid w:val="00DC3E51"/>
    <w:rsid w:val="00DC3FCB"/>
    <w:rsid w:val="00DC4105"/>
    <w:rsid w:val="00DC42E4"/>
    <w:rsid w:val="00DC4315"/>
    <w:rsid w:val="00DC446B"/>
    <w:rsid w:val="00DC458C"/>
    <w:rsid w:val="00DC45A3"/>
    <w:rsid w:val="00DC4630"/>
    <w:rsid w:val="00DC463E"/>
    <w:rsid w:val="00DC4BD6"/>
    <w:rsid w:val="00DC4BEE"/>
    <w:rsid w:val="00DC4D40"/>
    <w:rsid w:val="00DC4D5E"/>
    <w:rsid w:val="00DC4F21"/>
    <w:rsid w:val="00DC5012"/>
    <w:rsid w:val="00DC5273"/>
    <w:rsid w:val="00DC5604"/>
    <w:rsid w:val="00DC56A8"/>
    <w:rsid w:val="00DC56D0"/>
    <w:rsid w:val="00DC5890"/>
    <w:rsid w:val="00DC5B87"/>
    <w:rsid w:val="00DC5D1F"/>
    <w:rsid w:val="00DC5F74"/>
    <w:rsid w:val="00DC61EB"/>
    <w:rsid w:val="00DC650E"/>
    <w:rsid w:val="00DC6851"/>
    <w:rsid w:val="00DC6928"/>
    <w:rsid w:val="00DC69BF"/>
    <w:rsid w:val="00DC6A33"/>
    <w:rsid w:val="00DC6CC0"/>
    <w:rsid w:val="00DC7126"/>
    <w:rsid w:val="00DC772B"/>
    <w:rsid w:val="00DC7785"/>
    <w:rsid w:val="00DC7872"/>
    <w:rsid w:val="00DC787C"/>
    <w:rsid w:val="00DC78F6"/>
    <w:rsid w:val="00DC7BDA"/>
    <w:rsid w:val="00DC7D7F"/>
    <w:rsid w:val="00DC7DB9"/>
    <w:rsid w:val="00DC7EEF"/>
    <w:rsid w:val="00DC7F8F"/>
    <w:rsid w:val="00DC7FC5"/>
    <w:rsid w:val="00DD0075"/>
    <w:rsid w:val="00DD0623"/>
    <w:rsid w:val="00DD0703"/>
    <w:rsid w:val="00DD0AF8"/>
    <w:rsid w:val="00DD0C3E"/>
    <w:rsid w:val="00DD0E42"/>
    <w:rsid w:val="00DD15BF"/>
    <w:rsid w:val="00DD161D"/>
    <w:rsid w:val="00DD182D"/>
    <w:rsid w:val="00DD18A3"/>
    <w:rsid w:val="00DD1A81"/>
    <w:rsid w:val="00DD1BF2"/>
    <w:rsid w:val="00DD1D20"/>
    <w:rsid w:val="00DD1DF6"/>
    <w:rsid w:val="00DD1FC3"/>
    <w:rsid w:val="00DD20A7"/>
    <w:rsid w:val="00DD227B"/>
    <w:rsid w:val="00DD23E3"/>
    <w:rsid w:val="00DD2509"/>
    <w:rsid w:val="00DD2658"/>
    <w:rsid w:val="00DD268C"/>
    <w:rsid w:val="00DD27F2"/>
    <w:rsid w:val="00DD28A3"/>
    <w:rsid w:val="00DD2959"/>
    <w:rsid w:val="00DD2AA7"/>
    <w:rsid w:val="00DD2BC3"/>
    <w:rsid w:val="00DD2F6C"/>
    <w:rsid w:val="00DD313F"/>
    <w:rsid w:val="00DD35A8"/>
    <w:rsid w:val="00DD37EE"/>
    <w:rsid w:val="00DD3A35"/>
    <w:rsid w:val="00DD3C61"/>
    <w:rsid w:val="00DD3C6B"/>
    <w:rsid w:val="00DD3CAF"/>
    <w:rsid w:val="00DD3DDF"/>
    <w:rsid w:val="00DD4060"/>
    <w:rsid w:val="00DD4283"/>
    <w:rsid w:val="00DD4335"/>
    <w:rsid w:val="00DD455B"/>
    <w:rsid w:val="00DD4B67"/>
    <w:rsid w:val="00DD4D2D"/>
    <w:rsid w:val="00DD4DE5"/>
    <w:rsid w:val="00DD50DE"/>
    <w:rsid w:val="00DD5715"/>
    <w:rsid w:val="00DD5888"/>
    <w:rsid w:val="00DD589E"/>
    <w:rsid w:val="00DD58ED"/>
    <w:rsid w:val="00DD59BA"/>
    <w:rsid w:val="00DD5A6E"/>
    <w:rsid w:val="00DD653A"/>
    <w:rsid w:val="00DD6774"/>
    <w:rsid w:val="00DD6DD8"/>
    <w:rsid w:val="00DD6F8B"/>
    <w:rsid w:val="00DD7102"/>
    <w:rsid w:val="00DD7374"/>
    <w:rsid w:val="00DD7639"/>
    <w:rsid w:val="00DD770D"/>
    <w:rsid w:val="00DD7AF3"/>
    <w:rsid w:val="00DE0481"/>
    <w:rsid w:val="00DE063F"/>
    <w:rsid w:val="00DE06D3"/>
    <w:rsid w:val="00DE0736"/>
    <w:rsid w:val="00DE0859"/>
    <w:rsid w:val="00DE08FA"/>
    <w:rsid w:val="00DE0907"/>
    <w:rsid w:val="00DE09AC"/>
    <w:rsid w:val="00DE0A4D"/>
    <w:rsid w:val="00DE0AB1"/>
    <w:rsid w:val="00DE0AC7"/>
    <w:rsid w:val="00DE0C49"/>
    <w:rsid w:val="00DE0DF4"/>
    <w:rsid w:val="00DE0E13"/>
    <w:rsid w:val="00DE0E64"/>
    <w:rsid w:val="00DE0F18"/>
    <w:rsid w:val="00DE10D9"/>
    <w:rsid w:val="00DE123A"/>
    <w:rsid w:val="00DE1379"/>
    <w:rsid w:val="00DE14BA"/>
    <w:rsid w:val="00DE15A1"/>
    <w:rsid w:val="00DE16A8"/>
    <w:rsid w:val="00DE170B"/>
    <w:rsid w:val="00DE171F"/>
    <w:rsid w:val="00DE1953"/>
    <w:rsid w:val="00DE19D2"/>
    <w:rsid w:val="00DE1BF9"/>
    <w:rsid w:val="00DE1C4C"/>
    <w:rsid w:val="00DE1CAC"/>
    <w:rsid w:val="00DE1D28"/>
    <w:rsid w:val="00DE1D2B"/>
    <w:rsid w:val="00DE200A"/>
    <w:rsid w:val="00DE207A"/>
    <w:rsid w:val="00DE227A"/>
    <w:rsid w:val="00DE23BC"/>
    <w:rsid w:val="00DE23FB"/>
    <w:rsid w:val="00DE2684"/>
    <w:rsid w:val="00DE2940"/>
    <w:rsid w:val="00DE2C70"/>
    <w:rsid w:val="00DE2C8C"/>
    <w:rsid w:val="00DE2F3B"/>
    <w:rsid w:val="00DE30D9"/>
    <w:rsid w:val="00DE324C"/>
    <w:rsid w:val="00DE33A9"/>
    <w:rsid w:val="00DE37FD"/>
    <w:rsid w:val="00DE3871"/>
    <w:rsid w:val="00DE3A1A"/>
    <w:rsid w:val="00DE3C10"/>
    <w:rsid w:val="00DE3CBC"/>
    <w:rsid w:val="00DE3EA0"/>
    <w:rsid w:val="00DE3FFB"/>
    <w:rsid w:val="00DE40CA"/>
    <w:rsid w:val="00DE4136"/>
    <w:rsid w:val="00DE4155"/>
    <w:rsid w:val="00DE4577"/>
    <w:rsid w:val="00DE462C"/>
    <w:rsid w:val="00DE48A7"/>
    <w:rsid w:val="00DE4C66"/>
    <w:rsid w:val="00DE4C6C"/>
    <w:rsid w:val="00DE4F3A"/>
    <w:rsid w:val="00DE4FFE"/>
    <w:rsid w:val="00DE50FF"/>
    <w:rsid w:val="00DE51B0"/>
    <w:rsid w:val="00DE5333"/>
    <w:rsid w:val="00DE5355"/>
    <w:rsid w:val="00DE55E7"/>
    <w:rsid w:val="00DE5644"/>
    <w:rsid w:val="00DE577D"/>
    <w:rsid w:val="00DE5951"/>
    <w:rsid w:val="00DE5C12"/>
    <w:rsid w:val="00DE5F04"/>
    <w:rsid w:val="00DE5FCA"/>
    <w:rsid w:val="00DE610E"/>
    <w:rsid w:val="00DE614B"/>
    <w:rsid w:val="00DE631D"/>
    <w:rsid w:val="00DE64A4"/>
    <w:rsid w:val="00DE652F"/>
    <w:rsid w:val="00DE6703"/>
    <w:rsid w:val="00DE68DA"/>
    <w:rsid w:val="00DE6A52"/>
    <w:rsid w:val="00DE6B36"/>
    <w:rsid w:val="00DE6B8C"/>
    <w:rsid w:val="00DE6BC7"/>
    <w:rsid w:val="00DE6DDF"/>
    <w:rsid w:val="00DE6E35"/>
    <w:rsid w:val="00DE6F27"/>
    <w:rsid w:val="00DE6FB7"/>
    <w:rsid w:val="00DE722E"/>
    <w:rsid w:val="00DE7234"/>
    <w:rsid w:val="00DE72A2"/>
    <w:rsid w:val="00DE74A2"/>
    <w:rsid w:val="00DE74EC"/>
    <w:rsid w:val="00DE754C"/>
    <w:rsid w:val="00DE75BB"/>
    <w:rsid w:val="00DE76DC"/>
    <w:rsid w:val="00DE7844"/>
    <w:rsid w:val="00DE78E4"/>
    <w:rsid w:val="00DE7A72"/>
    <w:rsid w:val="00DE7AC2"/>
    <w:rsid w:val="00DF000E"/>
    <w:rsid w:val="00DF0157"/>
    <w:rsid w:val="00DF0374"/>
    <w:rsid w:val="00DF092E"/>
    <w:rsid w:val="00DF09BF"/>
    <w:rsid w:val="00DF0A09"/>
    <w:rsid w:val="00DF0AE8"/>
    <w:rsid w:val="00DF0AFC"/>
    <w:rsid w:val="00DF0BBB"/>
    <w:rsid w:val="00DF0E28"/>
    <w:rsid w:val="00DF1094"/>
    <w:rsid w:val="00DF1309"/>
    <w:rsid w:val="00DF138F"/>
    <w:rsid w:val="00DF15DB"/>
    <w:rsid w:val="00DF1856"/>
    <w:rsid w:val="00DF1CAB"/>
    <w:rsid w:val="00DF1DAC"/>
    <w:rsid w:val="00DF1F9C"/>
    <w:rsid w:val="00DF21F1"/>
    <w:rsid w:val="00DF229D"/>
    <w:rsid w:val="00DF22DE"/>
    <w:rsid w:val="00DF235C"/>
    <w:rsid w:val="00DF250D"/>
    <w:rsid w:val="00DF25CF"/>
    <w:rsid w:val="00DF29DA"/>
    <w:rsid w:val="00DF2A0A"/>
    <w:rsid w:val="00DF2BD4"/>
    <w:rsid w:val="00DF309E"/>
    <w:rsid w:val="00DF31C6"/>
    <w:rsid w:val="00DF335C"/>
    <w:rsid w:val="00DF353B"/>
    <w:rsid w:val="00DF3888"/>
    <w:rsid w:val="00DF38D6"/>
    <w:rsid w:val="00DF3A2B"/>
    <w:rsid w:val="00DF3B22"/>
    <w:rsid w:val="00DF3C31"/>
    <w:rsid w:val="00DF450C"/>
    <w:rsid w:val="00DF454F"/>
    <w:rsid w:val="00DF4701"/>
    <w:rsid w:val="00DF50BA"/>
    <w:rsid w:val="00DF5124"/>
    <w:rsid w:val="00DF5210"/>
    <w:rsid w:val="00DF5484"/>
    <w:rsid w:val="00DF56B2"/>
    <w:rsid w:val="00DF5A1F"/>
    <w:rsid w:val="00DF5D51"/>
    <w:rsid w:val="00DF5E5D"/>
    <w:rsid w:val="00DF5F31"/>
    <w:rsid w:val="00DF61BB"/>
    <w:rsid w:val="00DF645D"/>
    <w:rsid w:val="00DF6547"/>
    <w:rsid w:val="00DF6D35"/>
    <w:rsid w:val="00DF6EE4"/>
    <w:rsid w:val="00DF6F11"/>
    <w:rsid w:val="00DF7237"/>
    <w:rsid w:val="00DF7271"/>
    <w:rsid w:val="00DF7372"/>
    <w:rsid w:val="00DF7630"/>
    <w:rsid w:val="00DF7698"/>
    <w:rsid w:val="00DF797F"/>
    <w:rsid w:val="00DF7ED9"/>
    <w:rsid w:val="00DF7EF9"/>
    <w:rsid w:val="00E00257"/>
    <w:rsid w:val="00E00260"/>
    <w:rsid w:val="00E0026F"/>
    <w:rsid w:val="00E00500"/>
    <w:rsid w:val="00E005DE"/>
    <w:rsid w:val="00E00705"/>
    <w:rsid w:val="00E00724"/>
    <w:rsid w:val="00E0089A"/>
    <w:rsid w:val="00E0092C"/>
    <w:rsid w:val="00E00A1F"/>
    <w:rsid w:val="00E00A7F"/>
    <w:rsid w:val="00E00B95"/>
    <w:rsid w:val="00E00E73"/>
    <w:rsid w:val="00E0101A"/>
    <w:rsid w:val="00E01038"/>
    <w:rsid w:val="00E01293"/>
    <w:rsid w:val="00E013C2"/>
    <w:rsid w:val="00E013F8"/>
    <w:rsid w:val="00E013FE"/>
    <w:rsid w:val="00E0179E"/>
    <w:rsid w:val="00E018D6"/>
    <w:rsid w:val="00E018EF"/>
    <w:rsid w:val="00E019BF"/>
    <w:rsid w:val="00E01B88"/>
    <w:rsid w:val="00E01D78"/>
    <w:rsid w:val="00E01F7B"/>
    <w:rsid w:val="00E021B0"/>
    <w:rsid w:val="00E02249"/>
    <w:rsid w:val="00E02821"/>
    <w:rsid w:val="00E02BB3"/>
    <w:rsid w:val="00E02CD7"/>
    <w:rsid w:val="00E02E96"/>
    <w:rsid w:val="00E02F59"/>
    <w:rsid w:val="00E030E7"/>
    <w:rsid w:val="00E03106"/>
    <w:rsid w:val="00E032CC"/>
    <w:rsid w:val="00E0333C"/>
    <w:rsid w:val="00E03462"/>
    <w:rsid w:val="00E03636"/>
    <w:rsid w:val="00E03706"/>
    <w:rsid w:val="00E03749"/>
    <w:rsid w:val="00E037EE"/>
    <w:rsid w:val="00E03A76"/>
    <w:rsid w:val="00E03C1A"/>
    <w:rsid w:val="00E03DB9"/>
    <w:rsid w:val="00E03DED"/>
    <w:rsid w:val="00E03F4A"/>
    <w:rsid w:val="00E04159"/>
    <w:rsid w:val="00E04280"/>
    <w:rsid w:val="00E04D3E"/>
    <w:rsid w:val="00E04D63"/>
    <w:rsid w:val="00E04E6C"/>
    <w:rsid w:val="00E04FA4"/>
    <w:rsid w:val="00E05037"/>
    <w:rsid w:val="00E055A6"/>
    <w:rsid w:val="00E05691"/>
    <w:rsid w:val="00E05A63"/>
    <w:rsid w:val="00E05BB7"/>
    <w:rsid w:val="00E05EFF"/>
    <w:rsid w:val="00E06315"/>
    <w:rsid w:val="00E0650C"/>
    <w:rsid w:val="00E068ED"/>
    <w:rsid w:val="00E069B7"/>
    <w:rsid w:val="00E06B95"/>
    <w:rsid w:val="00E06E78"/>
    <w:rsid w:val="00E06EB6"/>
    <w:rsid w:val="00E06F69"/>
    <w:rsid w:val="00E0719E"/>
    <w:rsid w:val="00E0757B"/>
    <w:rsid w:val="00E07E6F"/>
    <w:rsid w:val="00E07F01"/>
    <w:rsid w:val="00E07F03"/>
    <w:rsid w:val="00E07F51"/>
    <w:rsid w:val="00E10474"/>
    <w:rsid w:val="00E10749"/>
    <w:rsid w:val="00E1087F"/>
    <w:rsid w:val="00E10945"/>
    <w:rsid w:val="00E1094C"/>
    <w:rsid w:val="00E10B27"/>
    <w:rsid w:val="00E11083"/>
    <w:rsid w:val="00E110D8"/>
    <w:rsid w:val="00E111ED"/>
    <w:rsid w:val="00E11230"/>
    <w:rsid w:val="00E11484"/>
    <w:rsid w:val="00E11710"/>
    <w:rsid w:val="00E11791"/>
    <w:rsid w:val="00E11BC6"/>
    <w:rsid w:val="00E11E88"/>
    <w:rsid w:val="00E1202F"/>
    <w:rsid w:val="00E1220F"/>
    <w:rsid w:val="00E12219"/>
    <w:rsid w:val="00E127B4"/>
    <w:rsid w:val="00E128FC"/>
    <w:rsid w:val="00E12AD6"/>
    <w:rsid w:val="00E12AE6"/>
    <w:rsid w:val="00E12B39"/>
    <w:rsid w:val="00E12BA5"/>
    <w:rsid w:val="00E12BF5"/>
    <w:rsid w:val="00E12CA7"/>
    <w:rsid w:val="00E12D4B"/>
    <w:rsid w:val="00E130AB"/>
    <w:rsid w:val="00E130FF"/>
    <w:rsid w:val="00E133AF"/>
    <w:rsid w:val="00E133C5"/>
    <w:rsid w:val="00E13408"/>
    <w:rsid w:val="00E13492"/>
    <w:rsid w:val="00E1349E"/>
    <w:rsid w:val="00E134C8"/>
    <w:rsid w:val="00E134E9"/>
    <w:rsid w:val="00E135A0"/>
    <w:rsid w:val="00E135D8"/>
    <w:rsid w:val="00E1372C"/>
    <w:rsid w:val="00E137F3"/>
    <w:rsid w:val="00E13AB8"/>
    <w:rsid w:val="00E13CBA"/>
    <w:rsid w:val="00E13EE9"/>
    <w:rsid w:val="00E14778"/>
    <w:rsid w:val="00E14911"/>
    <w:rsid w:val="00E14969"/>
    <w:rsid w:val="00E14A8C"/>
    <w:rsid w:val="00E14AA0"/>
    <w:rsid w:val="00E14E37"/>
    <w:rsid w:val="00E14ECA"/>
    <w:rsid w:val="00E1524B"/>
    <w:rsid w:val="00E152C5"/>
    <w:rsid w:val="00E15477"/>
    <w:rsid w:val="00E1574E"/>
    <w:rsid w:val="00E1581B"/>
    <w:rsid w:val="00E1582C"/>
    <w:rsid w:val="00E15ABB"/>
    <w:rsid w:val="00E1616D"/>
    <w:rsid w:val="00E16300"/>
    <w:rsid w:val="00E166A5"/>
    <w:rsid w:val="00E1672B"/>
    <w:rsid w:val="00E16986"/>
    <w:rsid w:val="00E169B5"/>
    <w:rsid w:val="00E16C4B"/>
    <w:rsid w:val="00E16C70"/>
    <w:rsid w:val="00E16D26"/>
    <w:rsid w:val="00E16D74"/>
    <w:rsid w:val="00E16E02"/>
    <w:rsid w:val="00E16F16"/>
    <w:rsid w:val="00E170D4"/>
    <w:rsid w:val="00E171DA"/>
    <w:rsid w:val="00E17210"/>
    <w:rsid w:val="00E1763F"/>
    <w:rsid w:val="00E1774B"/>
    <w:rsid w:val="00E17BCA"/>
    <w:rsid w:val="00E17C5D"/>
    <w:rsid w:val="00E20257"/>
    <w:rsid w:val="00E2048E"/>
    <w:rsid w:val="00E2056B"/>
    <w:rsid w:val="00E206E0"/>
    <w:rsid w:val="00E2076F"/>
    <w:rsid w:val="00E2099A"/>
    <w:rsid w:val="00E20A4B"/>
    <w:rsid w:val="00E20F7F"/>
    <w:rsid w:val="00E21082"/>
    <w:rsid w:val="00E21172"/>
    <w:rsid w:val="00E216A4"/>
    <w:rsid w:val="00E216F3"/>
    <w:rsid w:val="00E2179E"/>
    <w:rsid w:val="00E21D5E"/>
    <w:rsid w:val="00E21E52"/>
    <w:rsid w:val="00E221A7"/>
    <w:rsid w:val="00E22570"/>
    <w:rsid w:val="00E225AB"/>
    <w:rsid w:val="00E22B14"/>
    <w:rsid w:val="00E22BDD"/>
    <w:rsid w:val="00E22EE6"/>
    <w:rsid w:val="00E22FA3"/>
    <w:rsid w:val="00E2306B"/>
    <w:rsid w:val="00E230E1"/>
    <w:rsid w:val="00E2318A"/>
    <w:rsid w:val="00E232C3"/>
    <w:rsid w:val="00E2373C"/>
    <w:rsid w:val="00E2398C"/>
    <w:rsid w:val="00E23AA4"/>
    <w:rsid w:val="00E23BF6"/>
    <w:rsid w:val="00E23CFB"/>
    <w:rsid w:val="00E23DF1"/>
    <w:rsid w:val="00E240B5"/>
    <w:rsid w:val="00E24400"/>
    <w:rsid w:val="00E2484A"/>
    <w:rsid w:val="00E248DF"/>
    <w:rsid w:val="00E24C0A"/>
    <w:rsid w:val="00E24F4F"/>
    <w:rsid w:val="00E24FC9"/>
    <w:rsid w:val="00E25188"/>
    <w:rsid w:val="00E25253"/>
    <w:rsid w:val="00E2531A"/>
    <w:rsid w:val="00E2539C"/>
    <w:rsid w:val="00E254EB"/>
    <w:rsid w:val="00E2598E"/>
    <w:rsid w:val="00E25AF5"/>
    <w:rsid w:val="00E25B04"/>
    <w:rsid w:val="00E25C9A"/>
    <w:rsid w:val="00E25D8C"/>
    <w:rsid w:val="00E25F21"/>
    <w:rsid w:val="00E2616E"/>
    <w:rsid w:val="00E26D5F"/>
    <w:rsid w:val="00E26F96"/>
    <w:rsid w:val="00E27069"/>
    <w:rsid w:val="00E270E6"/>
    <w:rsid w:val="00E271C3"/>
    <w:rsid w:val="00E274B4"/>
    <w:rsid w:val="00E2762F"/>
    <w:rsid w:val="00E278AD"/>
    <w:rsid w:val="00E27912"/>
    <w:rsid w:val="00E279B5"/>
    <w:rsid w:val="00E27E80"/>
    <w:rsid w:val="00E27EA9"/>
    <w:rsid w:val="00E27FB0"/>
    <w:rsid w:val="00E3036A"/>
    <w:rsid w:val="00E3074D"/>
    <w:rsid w:val="00E30B37"/>
    <w:rsid w:val="00E30CBD"/>
    <w:rsid w:val="00E3102F"/>
    <w:rsid w:val="00E31103"/>
    <w:rsid w:val="00E3137A"/>
    <w:rsid w:val="00E3151F"/>
    <w:rsid w:val="00E31981"/>
    <w:rsid w:val="00E31A80"/>
    <w:rsid w:val="00E3211A"/>
    <w:rsid w:val="00E321B8"/>
    <w:rsid w:val="00E3236A"/>
    <w:rsid w:val="00E325DC"/>
    <w:rsid w:val="00E3271C"/>
    <w:rsid w:val="00E3296A"/>
    <w:rsid w:val="00E329A2"/>
    <w:rsid w:val="00E32B18"/>
    <w:rsid w:val="00E32CC8"/>
    <w:rsid w:val="00E32D6C"/>
    <w:rsid w:val="00E3363B"/>
    <w:rsid w:val="00E33841"/>
    <w:rsid w:val="00E3395E"/>
    <w:rsid w:val="00E339D4"/>
    <w:rsid w:val="00E34082"/>
    <w:rsid w:val="00E3412C"/>
    <w:rsid w:val="00E341A1"/>
    <w:rsid w:val="00E342D7"/>
    <w:rsid w:val="00E343F0"/>
    <w:rsid w:val="00E347B4"/>
    <w:rsid w:val="00E347EB"/>
    <w:rsid w:val="00E348B7"/>
    <w:rsid w:val="00E34991"/>
    <w:rsid w:val="00E34CF6"/>
    <w:rsid w:val="00E34D78"/>
    <w:rsid w:val="00E34D9D"/>
    <w:rsid w:val="00E34DBF"/>
    <w:rsid w:val="00E35406"/>
    <w:rsid w:val="00E354CB"/>
    <w:rsid w:val="00E359A3"/>
    <w:rsid w:val="00E35A35"/>
    <w:rsid w:val="00E35F5C"/>
    <w:rsid w:val="00E36077"/>
    <w:rsid w:val="00E36171"/>
    <w:rsid w:val="00E364B1"/>
    <w:rsid w:val="00E364C4"/>
    <w:rsid w:val="00E36619"/>
    <w:rsid w:val="00E36641"/>
    <w:rsid w:val="00E366F0"/>
    <w:rsid w:val="00E3673A"/>
    <w:rsid w:val="00E368B0"/>
    <w:rsid w:val="00E36911"/>
    <w:rsid w:val="00E3696B"/>
    <w:rsid w:val="00E3697B"/>
    <w:rsid w:val="00E369C2"/>
    <w:rsid w:val="00E36AA3"/>
    <w:rsid w:val="00E36B14"/>
    <w:rsid w:val="00E36BB1"/>
    <w:rsid w:val="00E36C07"/>
    <w:rsid w:val="00E37285"/>
    <w:rsid w:val="00E372F2"/>
    <w:rsid w:val="00E373DE"/>
    <w:rsid w:val="00E37AED"/>
    <w:rsid w:val="00E40150"/>
    <w:rsid w:val="00E402F8"/>
    <w:rsid w:val="00E405EC"/>
    <w:rsid w:val="00E40895"/>
    <w:rsid w:val="00E40ABC"/>
    <w:rsid w:val="00E40ACA"/>
    <w:rsid w:val="00E40D2E"/>
    <w:rsid w:val="00E40F93"/>
    <w:rsid w:val="00E40FA3"/>
    <w:rsid w:val="00E4110B"/>
    <w:rsid w:val="00E4133D"/>
    <w:rsid w:val="00E41814"/>
    <w:rsid w:val="00E41941"/>
    <w:rsid w:val="00E41B4D"/>
    <w:rsid w:val="00E41BE5"/>
    <w:rsid w:val="00E41C29"/>
    <w:rsid w:val="00E41CFA"/>
    <w:rsid w:val="00E41D37"/>
    <w:rsid w:val="00E41E2D"/>
    <w:rsid w:val="00E41E3D"/>
    <w:rsid w:val="00E41F40"/>
    <w:rsid w:val="00E421F6"/>
    <w:rsid w:val="00E423CE"/>
    <w:rsid w:val="00E429CE"/>
    <w:rsid w:val="00E42CC6"/>
    <w:rsid w:val="00E430FF"/>
    <w:rsid w:val="00E4316A"/>
    <w:rsid w:val="00E431EF"/>
    <w:rsid w:val="00E431F3"/>
    <w:rsid w:val="00E43331"/>
    <w:rsid w:val="00E434EE"/>
    <w:rsid w:val="00E436A4"/>
    <w:rsid w:val="00E43763"/>
    <w:rsid w:val="00E43ADA"/>
    <w:rsid w:val="00E43AFF"/>
    <w:rsid w:val="00E43BD5"/>
    <w:rsid w:val="00E43C95"/>
    <w:rsid w:val="00E43D4B"/>
    <w:rsid w:val="00E43F99"/>
    <w:rsid w:val="00E43FD0"/>
    <w:rsid w:val="00E4411D"/>
    <w:rsid w:val="00E4434F"/>
    <w:rsid w:val="00E448C3"/>
    <w:rsid w:val="00E44A70"/>
    <w:rsid w:val="00E44B90"/>
    <w:rsid w:val="00E44C47"/>
    <w:rsid w:val="00E44D58"/>
    <w:rsid w:val="00E45209"/>
    <w:rsid w:val="00E45302"/>
    <w:rsid w:val="00E4564F"/>
    <w:rsid w:val="00E4592F"/>
    <w:rsid w:val="00E459D7"/>
    <w:rsid w:val="00E45A26"/>
    <w:rsid w:val="00E46CD6"/>
    <w:rsid w:val="00E46D76"/>
    <w:rsid w:val="00E46E1F"/>
    <w:rsid w:val="00E46F1F"/>
    <w:rsid w:val="00E47364"/>
    <w:rsid w:val="00E4739F"/>
    <w:rsid w:val="00E473C1"/>
    <w:rsid w:val="00E47651"/>
    <w:rsid w:val="00E4774A"/>
    <w:rsid w:val="00E4782B"/>
    <w:rsid w:val="00E4783A"/>
    <w:rsid w:val="00E47957"/>
    <w:rsid w:val="00E47AB8"/>
    <w:rsid w:val="00E47BAC"/>
    <w:rsid w:val="00E47C53"/>
    <w:rsid w:val="00E47E57"/>
    <w:rsid w:val="00E47F72"/>
    <w:rsid w:val="00E5033A"/>
    <w:rsid w:val="00E506B1"/>
    <w:rsid w:val="00E50B1A"/>
    <w:rsid w:val="00E50E76"/>
    <w:rsid w:val="00E50F3A"/>
    <w:rsid w:val="00E51021"/>
    <w:rsid w:val="00E510F2"/>
    <w:rsid w:val="00E5119D"/>
    <w:rsid w:val="00E5162B"/>
    <w:rsid w:val="00E51694"/>
    <w:rsid w:val="00E516CE"/>
    <w:rsid w:val="00E51B5B"/>
    <w:rsid w:val="00E51B61"/>
    <w:rsid w:val="00E51F21"/>
    <w:rsid w:val="00E5208E"/>
    <w:rsid w:val="00E5242C"/>
    <w:rsid w:val="00E5272F"/>
    <w:rsid w:val="00E5286B"/>
    <w:rsid w:val="00E52B1A"/>
    <w:rsid w:val="00E52C7A"/>
    <w:rsid w:val="00E52C86"/>
    <w:rsid w:val="00E52CB1"/>
    <w:rsid w:val="00E52D70"/>
    <w:rsid w:val="00E531C9"/>
    <w:rsid w:val="00E53301"/>
    <w:rsid w:val="00E53431"/>
    <w:rsid w:val="00E5346D"/>
    <w:rsid w:val="00E535EF"/>
    <w:rsid w:val="00E536C1"/>
    <w:rsid w:val="00E538D8"/>
    <w:rsid w:val="00E539E9"/>
    <w:rsid w:val="00E53BB0"/>
    <w:rsid w:val="00E53EE1"/>
    <w:rsid w:val="00E53EFF"/>
    <w:rsid w:val="00E53FAC"/>
    <w:rsid w:val="00E54076"/>
    <w:rsid w:val="00E54089"/>
    <w:rsid w:val="00E540B5"/>
    <w:rsid w:val="00E54116"/>
    <w:rsid w:val="00E54319"/>
    <w:rsid w:val="00E546D7"/>
    <w:rsid w:val="00E548D0"/>
    <w:rsid w:val="00E549BF"/>
    <w:rsid w:val="00E54DA2"/>
    <w:rsid w:val="00E54FA0"/>
    <w:rsid w:val="00E55120"/>
    <w:rsid w:val="00E55379"/>
    <w:rsid w:val="00E5550B"/>
    <w:rsid w:val="00E55633"/>
    <w:rsid w:val="00E55814"/>
    <w:rsid w:val="00E558C8"/>
    <w:rsid w:val="00E55CC6"/>
    <w:rsid w:val="00E55E85"/>
    <w:rsid w:val="00E55F21"/>
    <w:rsid w:val="00E564C1"/>
    <w:rsid w:val="00E564F0"/>
    <w:rsid w:val="00E56579"/>
    <w:rsid w:val="00E56951"/>
    <w:rsid w:val="00E56A8A"/>
    <w:rsid w:val="00E56FFF"/>
    <w:rsid w:val="00E570D9"/>
    <w:rsid w:val="00E5721D"/>
    <w:rsid w:val="00E573E2"/>
    <w:rsid w:val="00E57438"/>
    <w:rsid w:val="00E57451"/>
    <w:rsid w:val="00E57480"/>
    <w:rsid w:val="00E57491"/>
    <w:rsid w:val="00E574FF"/>
    <w:rsid w:val="00E57501"/>
    <w:rsid w:val="00E57BC1"/>
    <w:rsid w:val="00E57D44"/>
    <w:rsid w:val="00E57D67"/>
    <w:rsid w:val="00E57FBF"/>
    <w:rsid w:val="00E57FD6"/>
    <w:rsid w:val="00E57FFA"/>
    <w:rsid w:val="00E60208"/>
    <w:rsid w:val="00E60216"/>
    <w:rsid w:val="00E6024B"/>
    <w:rsid w:val="00E604E0"/>
    <w:rsid w:val="00E60699"/>
    <w:rsid w:val="00E60AC2"/>
    <w:rsid w:val="00E60C04"/>
    <w:rsid w:val="00E60C50"/>
    <w:rsid w:val="00E60F97"/>
    <w:rsid w:val="00E6108E"/>
    <w:rsid w:val="00E613D8"/>
    <w:rsid w:val="00E61406"/>
    <w:rsid w:val="00E6160B"/>
    <w:rsid w:val="00E616AA"/>
    <w:rsid w:val="00E6170A"/>
    <w:rsid w:val="00E617D0"/>
    <w:rsid w:val="00E6180A"/>
    <w:rsid w:val="00E618EA"/>
    <w:rsid w:val="00E61CB7"/>
    <w:rsid w:val="00E61D00"/>
    <w:rsid w:val="00E621C5"/>
    <w:rsid w:val="00E625A1"/>
    <w:rsid w:val="00E625ED"/>
    <w:rsid w:val="00E62900"/>
    <w:rsid w:val="00E62ADA"/>
    <w:rsid w:val="00E62FC5"/>
    <w:rsid w:val="00E63153"/>
    <w:rsid w:val="00E6325C"/>
    <w:rsid w:val="00E6325D"/>
    <w:rsid w:val="00E633E8"/>
    <w:rsid w:val="00E63796"/>
    <w:rsid w:val="00E63E35"/>
    <w:rsid w:val="00E63F15"/>
    <w:rsid w:val="00E63F76"/>
    <w:rsid w:val="00E64114"/>
    <w:rsid w:val="00E641EC"/>
    <w:rsid w:val="00E6425A"/>
    <w:rsid w:val="00E6427C"/>
    <w:rsid w:val="00E64542"/>
    <w:rsid w:val="00E6479D"/>
    <w:rsid w:val="00E647E1"/>
    <w:rsid w:val="00E649AF"/>
    <w:rsid w:val="00E64C3C"/>
    <w:rsid w:val="00E64CEF"/>
    <w:rsid w:val="00E64E84"/>
    <w:rsid w:val="00E64FFC"/>
    <w:rsid w:val="00E6534D"/>
    <w:rsid w:val="00E6535E"/>
    <w:rsid w:val="00E653E6"/>
    <w:rsid w:val="00E655A8"/>
    <w:rsid w:val="00E6576F"/>
    <w:rsid w:val="00E65838"/>
    <w:rsid w:val="00E65940"/>
    <w:rsid w:val="00E65BA2"/>
    <w:rsid w:val="00E65CC3"/>
    <w:rsid w:val="00E6609B"/>
    <w:rsid w:val="00E662D1"/>
    <w:rsid w:val="00E662EB"/>
    <w:rsid w:val="00E66351"/>
    <w:rsid w:val="00E665BC"/>
    <w:rsid w:val="00E66610"/>
    <w:rsid w:val="00E6687E"/>
    <w:rsid w:val="00E669F9"/>
    <w:rsid w:val="00E66A57"/>
    <w:rsid w:val="00E66C5A"/>
    <w:rsid w:val="00E66C60"/>
    <w:rsid w:val="00E66F0E"/>
    <w:rsid w:val="00E672C5"/>
    <w:rsid w:val="00E675D2"/>
    <w:rsid w:val="00E70212"/>
    <w:rsid w:val="00E7035E"/>
    <w:rsid w:val="00E70508"/>
    <w:rsid w:val="00E7061D"/>
    <w:rsid w:val="00E70C01"/>
    <w:rsid w:val="00E70C68"/>
    <w:rsid w:val="00E70C6F"/>
    <w:rsid w:val="00E70EE6"/>
    <w:rsid w:val="00E710D9"/>
    <w:rsid w:val="00E71630"/>
    <w:rsid w:val="00E7182D"/>
    <w:rsid w:val="00E71B90"/>
    <w:rsid w:val="00E71C75"/>
    <w:rsid w:val="00E71D33"/>
    <w:rsid w:val="00E71E50"/>
    <w:rsid w:val="00E71EEF"/>
    <w:rsid w:val="00E72163"/>
    <w:rsid w:val="00E7225D"/>
    <w:rsid w:val="00E7231B"/>
    <w:rsid w:val="00E72440"/>
    <w:rsid w:val="00E724DC"/>
    <w:rsid w:val="00E72530"/>
    <w:rsid w:val="00E72645"/>
    <w:rsid w:val="00E726D8"/>
    <w:rsid w:val="00E7275C"/>
    <w:rsid w:val="00E72C29"/>
    <w:rsid w:val="00E72C7E"/>
    <w:rsid w:val="00E72CC2"/>
    <w:rsid w:val="00E72D4C"/>
    <w:rsid w:val="00E72E6E"/>
    <w:rsid w:val="00E72E9A"/>
    <w:rsid w:val="00E72ED2"/>
    <w:rsid w:val="00E72F48"/>
    <w:rsid w:val="00E72FE3"/>
    <w:rsid w:val="00E73206"/>
    <w:rsid w:val="00E7320C"/>
    <w:rsid w:val="00E73478"/>
    <w:rsid w:val="00E734F3"/>
    <w:rsid w:val="00E73684"/>
    <w:rsid w:val="00E7376B"/>
    <w:rsid w:val="00E737B7"/>
    <w:rsid w:val="00E739F1"/>
    <w:rsid w:val="00E73A7F"/>
    <w:rsid w:val="00E7430B"/>
    <w:rsid w:val="00E744F0"/>
    <w:rsid w:val="00E74B5C"/>
    <w:rsid w:val="00E74F17"/>
    <w:rsid w:val="00E75074"/>
    <w:rsid w:val="00E75122"/>
    <w:rsid w:val="00E75301"/>
    <w:rsid w:val="00E75541"/>
    <w:rsid w:val="00E75575"/>
    <w:rsid w:val="00E755CE"/>
    <w:rsid w:val="00E75655"/>
    <w:rsid w:val="00E75EA3"/>
    <w:rsid w:val="00E75FF0"/>
    <w:rsid w:val="00E76118"/>
    <w:rsid w:val="00E7619E"/>
    <w:rsid w:val="00E768CA"/>
    <w:rsid w:val="00E76C23"/>
    <w:rsid w:val="00E76C58"/>
    <w:rsid w:val="00E76E32"/>
    <w:rsid w:val="00E76F13"/>
    <w:rsid w:val="00E771F9"/>
    <w:rsid w:val="00E773FE"/>
    <w:rsid w:val="00E77500"/>
    <w:rsid w:val="00E776C8"/>
    <w:rsid w:val="00E77735"/>
    <w:rsid w:val="00E7781C"/>
    <w:rsid w:val="00E77ADD"/>
    <w:rsid w:val="00E77D42"/>
    <w:rsid w:val="00E77FC4"/>
    <w:rsid w:val="00E8021E"/>
    <w:rsid w:val="00E8042A"/>
    <w:rsid w:val="00E804F2"/>
    <w:rsid w:val="00E80762"/>
    <w:rsid w:val="00E808AC"/>
    <w:rsid w:val="00E80CF5"/>
    <w:rsid w:val="00E80D07"/>
    <w:rsid w:val="00E80F34"/>
    <w:rsid w:val="00E80F65"/>
    <w:rsid w:val="00E81026"/>
    <w:rsid w:val="00E81045"/>
    <w:rsid w:val="00E8114A"/>
    <w:rsid w:val="00E8182B"/>
    <w:rsid w:val="00E81B3B"/>
    <w:rsid w:val="00E81C02"/>
    <w:rsid w:val="00E81DAB"/>
    <w:rsid w:val="00E81F59"/>
    <w:rsid w:val="00E822C6"/>
    <w:rsid w:val="00E82456"/>
    <w:rsid w:val="00E8253E"/>
    <w:rsid w:val="00E82648"/>
    <w:rsid w:val="00E829FF"/>
    <w:rsid w:val="00E82AEB"/>
    <w:rsid w:val="00E82E46"/>
    <w:rsid w:val="00E82E99"/>
    <w:rsid w:val="00E82FC3"/>
    <w:rsid w:val="00E83428"/>
    <w:rsid w:val="00E834CE"/>
    <w:rsid w:val="00E8395D"/>
    <w:rsid w:val="00E83B12"/>
    <w:rsid w:val="00E83B72"/>
    <w:rsid w:val="00E83F3B"/>
    <w:rsid w:val="00E84040"/>
    <w:rsid w:val="00E845F5"/>
    <w:rsid w:val="00E84614"/>
    <w:rsid w:val="00E846CB"/>
    <w:rsid w:val="00E84A60"/>
    <w:rsid w:val="00E85032"/>
    <w:rsid w:val="00E8558E"/>
    <w:rsid w:val="00E85687"/>
    <w:rsid w:val="00E85C35"/>
    <w:rsid w:val="00E85D39"/>
    <w:rsid w:val="00E85F19"/>
    <w:rsid w:val="00E8606E"/>
    <w:rsid w:val="00E86223"/>
    <w:rsid w:val="00E86290"/>
    <w:rsid w:val="00E8630E"/>
    <w:rsid w:val="00E86497"/>
    <w:rsid w:val="00E86573"/>
    <w:rsid w:val="00E865CA"/>
    <w:rsid w:val="00E866D6"/>
    <w:rsid w:val="00E868BA"/>
    <w:rsid w:val="00E86943"/>
    <w:rsid w:val="00E86AAB"/>
    <w:rsid w:val="00E86C18"/>
    <w:rsid w:val="00E8707D"/>
    <w:rsid w:val="00E8717A"/>
    <w:rsid w:val="00E871E6"/>
    <w:rsid w:val="00E872FD"/>
    <w:rsid w:val="00E87508"/>
    <w:rsid w:val="00E875C3"/>
    <w:rsid w:val="00E8785E"/>
    <w:rsid w:val="00E878CE"/>
    <w:rsid w:val="00E87BA1"/>
    <w:rsid w:val="00E87C60"/>
    <w:rsid w:val="00E87C96"/>
    <w:rsid w:val="00E87D3D"/>
    <w:rsid w:val="00E87D4C"/>
    <w:rsid w:val="00E87ECA"/>
    <w:rsid w:val="00E90161"/>
    <w:rsid w:val="00E90211"/>
    <w:rsid w:val="00E90217"/>
    <w:rsid w:val="00E90491"/>
    <w:rsid w:val="00E9053F"/>
    <w:rsid w:val="00E90660"/>
    <w:rsid w:val="00E9081D"/>
    <w:rsid w:val="00E90946"/>
    <w:rsid w:val="00E90A0A"/>
    <w:rsid w:val="00E90A42"/>
    <w:rsid w:val="00E90AC6"/>
    <w:rsid w:val="00E90B14"/>
    <w:rsid w:val="00E9103D"/>
    <w:rsid w:val="00E91053"/>
    <w:rsid w:val="00E9107C"/>
    <w:rsid w:val="00E91084"/>
    <w:rsid w:val="00E9118D"/>
    <w:rsid w:val="00E9131E"/>
    <w:rsid w:val="00E91619"/>
    <w:rsid w:val="00E917DC"/>
    <w:rsid w:val="00E91A20"/>
    <w:rsid w:val="00E91B14"/>
    <w:rsid w:val="00E91D2A"/>
    <w:rsid w:val="00E91D87"/>
    <w:rsid w:val="00E91EA6"/>
    <w:rsid w:val="00E91ECC"/>
    <w:rsid w:val="00E920C9"/>
    <w:rsid w:val="00E922F7"/>
    <w:rsid w:val="00E926F3"/>
    <w:rsid w:val="00E92B11"/>
    <w:rsid w:val="00E92B2E"/>
    <w:rsid w:val="00E92C1B"/>
    <w:rsid w:val="00E92EBC"/>
    <w:rsid w:val="00E93180"/>
    <w:rsid w:val="00E933C5"/>
    <w:rsid w:val="00E935DD"/>
    <w:rsid w:val="00E9362E"/>
    <w:rsid w:val="00E9370F"/>
    <w:rsid w:val="00E93A80"/>
    <w:rsid w:val="00E93BD5"/>
    <w:rsid w:val="00E93D5B"/>
    <w:rsid w:val="00E93DA9"/>
    <w:rsid w:val="00E94368"/>
    <w:rsid w:val="00E94627"/>
    <w:rsid w:val="00E94A6A"/>
    <w:rsid w:val="00E94D2F"/>
    <w:rsid w:val="00E94D80"/>
    <w:rsid w:val="00E94DC6"/>
    <w:rsid w:val="00E94E68"/>
    <w:rsid w:val="00E94F27"/>
    <w:rsid w:val="00E94F3C"/>
    <w:rsid w:val="00E95069"/>
    <w:rsid w:val="00E9556D"/>
    <w:rsid w:val="00E9578D"/>
    <w:rsid w:val="00E958EE"/>
    <w:rsid w:val="00E95992"/>
    <w:rsid w:val="00E95AE7"/>
    <w:rsid w:val="00E95B0B"/>
    <w:rsid w:val="00E95DEC"/>
    <w:rsid w:val="00E95E88"/>
    <w:rsid w:val="00E95F80"/>
    <w:rsid w:val="00E961A7"/>
    <w:rsid w:val="00E9623E"/>
    <w:rsid w:val="00E962A2"/>
    <w:rsid w:val="00E96660"/>
    <w:rsid w:val="00E9669E"/>
    <w:rsid w:val="00E966CD"/>
    <w:rsid w:val="00E966CE"/>
    <w:rsid w:val="00E96760"/>
    <w:rsid w:val="00E969A5"/>
    <w:rsid w:val="00E96AC8"/>
    <w:rsid w:val="00E96C09"/>
    <w:rsid w:val="00E96C78"/>
    <w:rsid w:val="00E96D4D"/>
    <w:rsid w:val="00E96DA9"/>
    <w:rsid w:val="00E971C7"/>
    <w:rsid w:val="00E97292"/>
    <w:rsid w:val="00E973CD"/>
    <w:rsid w:val="00E97440"/>
    <w:rsid w:val="00E97463"/>
    <w:rsid w:val="00E975CD"/>
    <w:rsid w:val="00E975EC"/>
    <w:rsid w:val="00E9765F"/>
    <w:rsid w:val="00E977F5"/>
    <w:rsid w:val="00E97801"/>
    <w:rsid w:val="00E97960"/>
    <w:rsid w:val="00E97A2F"/>
    <w:rsid w:val="00E97C26"/>
    <w:rsid w:val="00E97CA0"/>
    <w:rsid w:val="00E97CC5"/>
    <w:rsid w:val="00E97E21"/>
    <w:rsid w:val="00E97E57"/>
    <w:rsid w:val="00EA0189"/>
    <w:rsid w:val="00EA0363"/>
    <w:rsid w:val="00EA04BC"/>
    <w:rsid w:val="00EA06C2"/>
    <w:rsid w:val="00EA08CE"/>
    <w:rsid w:val="00EA0DD3"/>
    <w:rsid w:val="00EA0E0B"/>
    <w:rsid w:val="00EA0E93"/>
    <w:rsid w:val="00EA1111"/>
    <w:rsid w:val="00EA131E"/>
    <w:rsid w:val="00EA1501"/>
    <w:rsid w:val="00EA1571"/>
    <w:rsid w:val="00EA15E6"/>
    <w:rsid w:val="00EA1767"/>
    <w:rsid w:val="00EA1888"/>
    <w:rsid w:val="00EA1BED"/>
    <w:rsid w:val="00EA1BEF"/>
    <w:rsid w:val="00EA1D8F"/>
    <w:rsid w:val="00EA1DE0"/>
    <w:rsid w:val="00EA1DF6"/>
    <w:rsid w:val="00EA1EFB"/>
    <w:rsid w:val="00EA1FAB"/>
    <w:rsid w:val="00EA232D"/>
    <w:rsid w:val="00EA24B9"/>
    <w:rsid w:val="00EA2730"/>
    <w:rsid w:val="00EA2758"/>
    <w:rsid w:val="00EA2AB4"/>
    <w:rsid w:val="00EA2D58"/>
    <w:rsid w:val="00EA34FE"/>
    <w:rsid w:val="00EA3674"/>
    <w:rsid w:val="00EA383B"/>
    <w:rsid w:val="00EA3841"/>
    <w:rsid w:val="00EA39E9"/>
    <w:rsid w:val="00EA3A11"/>
    <w:rsid w:val="00EA3A55"/>
    <w:rsid w:val="00EA3B8A"/>
    <w:rsid w:val="00EA3BC9"/>
    <w:rsid w:val="00EA3EFB"/>
    <w:rsid w:val="00EA412B"/>
    <w:rsid w:val="00EA4434"/>
    <w:rsid w:val="00EA4689"/>
    <w:rsid w:val="00EA47A7"/>
    <w:rsid w:val="00EA4833"/>
    <w:rsid w:val="00EA48FD"/>
    <w:rsid w:val="00EA4BCE"/>
    <w:rsid w:val="00EA4D3A"/>
    <w:rsid w:val="00EA52C5"/>
    <w:rsid w:val="00EA53A5"/>
    <w:rsid w:val="00EA5776"/>
    <w:rsid w:val="00EA57C7"/>
    <w:rsid w:val="00EA591F"/>
    <w:rsid w:val="00EA5B38"/>
    <w:rsid w:val="00EA5C6A"/>
    <w:rsid w:val="00EA6126"/>
    <w:rsid w:val="00EA6563"/>
    <w:rsid w:val="00EA6796"/>
    <w:rsid w:val="00EA6EA8"/>
    <w:rsid w:val="00EA6EAB"/>
    <w:rsid w:val="00EA6FC4"/>
    <w:rsid w:val="00EA7021"/>
    <w:rsid w:val="00EA72F2"/>
    <w:rsid w:val="00EA7317"/>
    <w:rsid w:val="00EA74F8"/>
    <w:rsid w:val="00EA76CC"/>
    <w:rsid w:val="00EA79B6"/>
    <w:rsid w:val="00EA7A85"/>
    <w:rsid w:val="00EA7B2B"/>
    <w:rsid w:val="00EA7E8F"/>
    <w:rsid w:val="00EA7EF3"/>
    <w:rsid w:val="00EB014F"/>
    <w:rsid w:val="00EB0197"/>
    <w:rsid w:val="00EB033D"/>
    <w:rsid w:val="00EB0462"/>
    <w:rsid w:val="00EB066C"/>
    <w:rsid w:val="00EB06B4"/>
    <w:rsid w:val="00EB0791"/>
    <w:rsid w:val="00EB0890"/>
    <w:rsid w:val="00EB08C9"/>
    <w:rsid w:val="00EB091A"/>
    <w:rsid w:val="00EB0DAF"/>
    <w:rsid w:val="00EB131F"/>
    <w:rsid w:val="00EB141A"/>
    <w:rsid w:val="00EB1484"/>
    <w:rsid w:val="00EB16B5"/>
    <w:rsid w:val="00EB1762"/>
    <w:rsid w:val="00EB1EB6"/>
    <w:rsid w:val="00EB213D"/>
    <w:rsid w:val="00EB2149"/>
    <w:rsid w:val="00EB2359"/>
    <w:rsid w:val="00EB2800"/>
    <w:rsid w:val="00EB2AF7"/>
    <w:rsid w:val="00EB2CEE"/>
    <w:rsid w:val="00EB2E66"/>
    <w:rsid w:val="00EB33A4"/>
    <w:rsid w:val="00EB3485"/>
    <w:rsid w:val="00EB3644"/>
    <w:rsid w:val="00EB37E0"/>
    <w:rsid w:val="00EB3808"/>
    <w:rsid w:val="00EB3AB5"/>
    <w:rsid w:val="00EB3B68"/>
    <w:rsid w:val="00EB3BE9"/>
    <w:rsid w:val="00EB3C58"/>
    <w:rsid w:val="00EB3D18"/>
    <w:rsid w:val="00EB3D66"/>
    <w:rsid w:val="00EB3E34"/>
    <w:rsid w:val="00EB3E3A"/>
    <w:rsid w:val="00EB3FF8"/>
    <w:rsid w:val="00EB41CB"/>
    <w:rsid w:val="00EB41DF"/>
    <w:rsid w:val="00EB43AA"/>
    <w:rsid w:val="00EB43AB"/>
    <w:rsid w:val="00EB446E"/>
    <w:rsid w:val="00EB452A"/>
    <w:rsid w:val="00EB477A"/>
    <w:rsid w:val="00EB47D4"/>
    <w:rsid w:val="00EB496A"/>
    <w:rsid w:val="00EB4982"/>
    <w:rsid w:val="00EB4A4C"/>
    <w:rsid w:val="00EB4CF4"/>
    <w:rsid w:val="00EB5000"/>
    <w:rsid w:val="00EB50E4"/>
    <w:rsid w:val="00EB513A"/>
    <w:rsid w:val="00EB515A"/>
    <w:rsid w:val="00EB51D2"/>
    <w:rsid w:val="00EB522F"/>
    <w:rsid w:val="00EB548B"/>
    <w:rsid w:val="00EB557E"/>
    <w:rsid w:val="00EB560D"/>
    <w:rsid w:val="00EB56C1"/>
    <w:rsid w:val="00EB5BFD"/>
    <w:rsid w:val="00EB5C85"/>
    <w:rsid w:val="00EB5C9E"/>
    <w:rsid w:val="00EB5CBD"/>
    <w:rsid w:val="00EB5DA5"/>
    <w:rsid w:val="00EB5FEF"/>
    <w:rsid w:val="00EB640F"/>
    <w:rsid w:val="00EB679E"/>
    <w:rsid w:val="00EB6AD1"/>
    <w:rsid w:val="00EB73A4"/>
    <w:rsid w:val="00EB75BE"/>
    <w:rsid w:val="00EB76AC"/>
    <w:rsid w:val="00EB7871"/>
    <w:rsid w:val="00EB7E99"/>
    <w:rsid w:val="00EB7ED1"/>
    <w:rsid w:val="00EB7F7D"/>
    <w:rsid w:val="00EC0254"/>
    <w:rsid w:val="00EC04E8"/>
    <w:rsid w:val="00EC0D22"/>
    <w:rsid w:val="00EC0E9C"/>
    <w:rsid w:val="00EC0EB0"/>
    <w:rsid w:val="00EC0F4C"/>
    <w:rsid w:val="00EC10F1"/>
    <w:rsid w:val="00EC13EA"/>
    <w:rsid w:val="00EC18E6"/>
    <w:rsid w:val="00EC1BE2"/>
    <w:rsid w:val="00EC1DC4"/>
    <w:rsid w:val="00EC2083"/>
    <w:rsid w:val="00EC21FE"/>
    <w:rsid w:val="00EC245C"/>
    <w:rsid w:val="00EC24EE"/>
    <w:rsid w:val="00EC2516"/>
    <w:rsid w:val="00EC2528"/>
    <w:rsid w:val="00EC274A"/>
    <w:rsid w:val="00EC28CC"/>
    <w:rsid w:val="00EC2A6C"/>
    <w:rsid w:val="00EC2A71"/>
    <w:rsid w:val="00EC2AF1"/>
    <w:rsid w:val="00EC32BD"/>
    <w:rsid w:val="00EC339D"/>
    <w:rsid w:val="00EC33B8"/>
    <w:rsid w:val="00EC3584"/>
    <w:rsid w:val="00EC38A7"/>
    <w:rsid w:val="00EC3D19"/>
    <w:rsid w:val="00EC3D82"/>
    <w:rsid w:val="00EC3EC9"/>
    <w:rsid w:val="00EC3FB7"/>
    <w:rsid w:val="00EC409B"/>
    <w:rsid w:val="00EC409C"/>
    <w:rsid w:val="00EC41D7"/>
    <w:rsid w:val="00EC42D6"/>
    <w:rsid w:val="00EC4305"/>
    <w:rsid w:val="00EC4320"/>
    <w:rsid w:val="00EC4508"/>
    <w:rsid w:val="00EC4D27"/>
    <w:rsid w:val="00EC4D7E"/>
    <w:rsid w:val="00EC4D87"/>
    <w:rsid w:val="00EC4DA1"/>
    <w:rsid w:val="00EC4E6E"/>
    <w:rsid w:val="00EC525F"/>
    <w:rsid w:val="00EC566B"/>
    <w:rsid w:val="00EC57D4"/>
    <w:rsid w:val="00EC59B6"/>
    <w:rsid w:val="00EC5AE1"/>
    <w:rsid w:val="00EC5B22"/>
    <w:rsid w:val="00EC5BAB"/>
    <w:rsid w:val="00EC5DC2"/>
    <w:rsid w:val="00EC5E76"/>
    <w:rsid w:val="00EC6433"/>
    <w:rsid w:val="00EC647C"/>
    <w:rsid w:val="00EC6487"/>
    <w:rsid w:val="00EC6714"/>
    <w:rsid w:val="00EC6746"/>
    <w:rsid w:val="00EC6749"/>
    <w:rsid w:val="00EC676B"/>
    <w:rsid w:val="00EC6903"/>
    <w:rsid w:val="00EC6A6C"/>
    <w:rsid w:val="00EC6BC0"/>
    <w:rsid w:val="00EC6C33"/>
    <w:rsid w:val="00EC6C39"/>
    <w:rsid w:val="00EC6C78"/>
    <w:rsid w:val="00EC6CCA"/>
    <w:rsid w:val="00EC6F73"/>
    <w:rsid w:val="00EC6FE4"/>
    <w:rsid w:val="00EC74C5"/>
    <w:rsid w:val="00EC7620"/>
    <w:rsid w:val="00EC7673"/>
    <w:rsid w:val="00EC78B3"/>
    <w:rsid w:val="00EC78C8"/>
    <w:rsid w:val="00EC7B13"/>
    <w:rsid w:val="00EC7D4C"/>
    <w:rsid w:val="00EC7D5B"/>
    <w:rsid w:val="00EC7E67"/>
    <w:rsid w:val="00EC7F8E"/>
    <w:rsid w:val="00EC7FFE"/>
    <w:rsid w:val="00ED02E0"/>
    <w:rsid w:val="00ED0351"/>
    <w:rsid w:val="00ED0682"/>
    <w:rsid w:val="00ED07E7"/>
    <w:rsid w:val="00ED0828"/>
    <w:rsid w:val="00ED09A4"/>
    <w:rsid w:val="00ED0A83"/>
    <w:rsid w:val="00ED0C6C"/>
    <w:rsid w:val="00ED0CB8"/>
    <w:rsid w:val="00ED0DDC"/>
    <w:rsid w:val="00ED0F7B"/>
    <w:rsid w:val="00ED1125"/>
    <w:rsid w:val="00ED1186"/>
    <w:rsid w:val="00ED11B1"/>
    <w:rsid w:val="00ED131A"/>
    <w:rsid w:val="00ED1521"/>
    <w:rsid w:val="00ED167A"/>
    <w:rsid w:val="00ED17EB"/>
    <w:rsid w:val="00ED1DF2"/>
    <w:rsid w:val="00ED1E90"/>
    <w:rsid w:val="00ED1FF2"/>
    <w:rsid w:val="00ED20CD"/>
    <w:rsid w:val="00ED239B"/>
    <w:rsid w:val="00ED280C"/>
    <w:rsid w:val="00ED29C8"/>
    <w:rsid w:val="00ED2FEF"/>
    <w:rsid w:val="00ED3282"/>
    <w:rsid w:val="00ED3595"/>
    <w:rsid w:val="00ED3A30"/>
    <w:rsid w:val="00ED3CA1"/>
    <w:rsid w:val="00ED3D12"/>
    <w:rsid w:val="00ED4115"/>
    <w:rsid w:val="00ED4129"/>
    <w:rsid w:val="00ED445F"/>
    <w:rsid w:val="00ED497F"/>
    <w:rsid w:val="00ED4E3C"/>
    <w:rsid w:val="00ED4F8B"/>
    <w:rsid w:val="00ED5094"/>
    <w:rsid w:val="00ED50D3"/>
    <w:rsid w:val="00ED5606"/>
    <w:rsid w:val="00ED5784"/>
    <w:rsid w:val="00ED58BB"/>
    <w:rsid w:val="00ED5C6D"/>
    <w:rsid w:val="00ED5CC6"/>
    <w:rsid w:val="00ED5DBB"/>
    <w:rsid w:val="00ED5E3A"/>
    <w:rsid w:val="00ED5E61"/>
    <w:rsid w:val="00ED5EC0"/>
    <w:rsid w:val="00ED5F72"/>
    <w:rsid w:val="00ED60C6"/>
    <w:rsid w:val="00ED61D2"/>
    <w:rsid w:val="00ED6290"/>
    <w:rsid w:val="00ED63A2"/>
    <w:rsid w:val="00ED64C4"/>
    <w:rsid w:val="00ED6621"/>
    <w:rsid w:val="00ED66F9"/>
    <w:rsid w:val="00ED6747"/>
    <w:rsid w:val="00ED6870"/>
    <w:rsid w:val="00ED6965"/>
    <w:rsid w:val="00ED6A05"/>
    <w:rsid w:val="00ED6BD7"/>
    <w:rsid w:val="00ED6F8E"/>
    <w:rsid w:val="00ED7028"/>
    <w:rsid w:val="00ED7185"/>
    <w:rsid w:val="00ED7225"/>
    <w:rsid w:val="00ED770F"/>
    <w:rsid w:val="00ED7B63"/>
    <w:rsid w:val="00ED7B77"/>
    <w:rsid w:val="00ED7F6A"/>
    <w:rsid w:val="00EE0231"/>
    <w:rsid w:val="00EE02C0"/>
    <w:rsid w:val="00EE03B7"/>
    <w:rsid w:val="00EE04EC"/>
    <w:rsid w:val="00EE05F5"/>
    <w:rsid w:val="00EE087E"/>
    <w:rsid w:val="00EE0A5A"/>
    <w:rsid w:val="00EE0F89"/>
    <w:rsid w:val="00EE0FA6"/>
    <w:rsid w:val="00EE14C0"/>
    <w:rsid w:val="00EE155D"/>
    <w:rsid w:val="00EE1756"/>
    <w:rsid w:val="00EE18A2"/>
    <w:rsid w:val="00EE19F3"/>
    <w:rsid w:val="00EE1F54"/>
    <w:rsid w:val="00EE1F7A"/>
    <w:rsid w:val="00EE2117"/>
    <w:rsid w:val="00EE2132"/>
    <w:rsid w:val="00EE2383"/>
    <w:rsid w:val="00EE275F"/>
    <w:rsid w:val="00EE2AE2"/>
    <w:rsid w:val="00EE2E5B"/>
    <w:rsid w:val="00EE2E63"/>
    <w:rsid w:val="00EE2F33"/>
    <w:rsid w:val="00EE2FCA"/>
    <w:rsid w:val="00EE31CD"/>
    <w:rsid w:val="00EE3203"/>
    <w:rsid w:val="00EE334E"/>
    <w:rsid w:val="00EE369E"/>
    <w:rsid w:val="00EE36B9"/>
    <w:rsid w:val="00EE38F2"/>
    <w:rsid w:val="00EE4186"/>
    <w:rsid w:val="00EE4357"/>
    <w:rsid w:val="00EE43B7"/>
    <w:rsid w:val="00EE442D"/>
    <w:rsid w:val="00EE46B5"/>
    <w:rsid w:val="00EE49FB"/>
    <w:rsid w:val="00EE4CAD"/>
    <w:rsid w:val="00EE4E2D"/>
    <w:rsid w:val="00EE51BC"/>
    <w:rsid w:val="00EE51C8"/>
    <w:rsid w:val="00EE5200"/>
    <w:rsid w:val="00EE5243"/>
    <w:rsid w:val="00EE566F"/>
    <w:rsid w:val="00EE5A86"/>
    <w:rsid w:val="00EE5CC0"/>
    <w:rsid w:val="00EE5CD3"/>
    <w:rsid w:val="00EE5DE9"/>
    <w:rsid w:val="00EE5ED8"/>
    <w:rsid w:val="00EE5F73"/>
    <w:rsid w:val="00EE5FA5"/>
    <w:rsid w:val="00EE5FAF"/>
    <w:rsid w:val="00EE600F"/>
    <w:rsid w:val="00EE63CC"/>
    <w:rsid w:val="00EE63F2"/>
    <w:rsid w:val="00EE6A6D"/>
    <w:rsid w:val="00EE6AA3"/>
    <w:rsid w:val="00EE6E15"/>
    <w:rsid w:val="00EE6E1A"/>
    <w:rsid w:val="00EE7014"/>
    <w:rsid w:val="00EE7169"/>
    <w:rsid w:val="00EE7451"/>
    <w:rsid w:val="00EE7547"/>
    <w:rsid w:val="00EE7804"/>
    <w:rsid w:val="00EE7A95"/>
    <w:rsid w:val="00EE7EC4"/>
    <w:rsid w:val="00EE7EED"/>
    <w:rsid w:val="00EE7FCF"/>
    <w:rsid w:val="00EF01D2"/>
    <w:rsid w:val="00EF046B"/>
    <w:rsid w:val="00EF06E5"/>
    <w:rsid w:val="00EF08EE"/>
    <w:rsid w:val="00EF09E4"/>
    <w:rsid w:val="00EF0DA7"/>
    <w:rsid w:val="00EF0F08"/>
    <w:rsid w:val="00EF10CF"/>
    <w:rsid w:val="00EF12AE"/>
    <w:rsid w:val="00EF134E"/>
    <w:rsid w:val="00EF1489"/>
    <w:rsid w:val="00EF18A9"/>
    <w:rsid w:val="00EF192E"/>
    <w:rsid w:val="00EF1C56"/>
    <w:rsid w:val="00EF1E37"/>
    <w:rsid w:val="00EF1F47"/>
    <w:rsid w:val="00EF25EC"/>
    <w:rsid w:val="00EF26A7"/>
    <w:rsid w:val="00EF3521"/>
    <w:rsid w:val="00EF3658"/>
    <w:rsid w:val="00EF3686"/>
    <w:rsid w:val="00EF378C"/>
    <w:rsid w:val="00EF381D"/>
    <w:rsid w:val="00EF38D2"/>
    <w:rsid w:val="00EF3C54"/>
    <w:rsid w:val="00EF420F"/>
    <w:rsid w:val="00EF4245"/>
    <w:rsid w:val="00EF440E"/>
    <w:rsid w:val="00EF45E5"/>
    <w:rsid w:val="00EF477C"/>
    <w:rsid w:val="00EF498C"/>
    <w:rsid w:val="00EF49DA"/>
    <w:rsid w:val="00EF4E6B"/>
    <w:rsid w:val="00EF502F"/>
    <w:rsid w:val="00EF514A"/>
    <w:rsid w:val="00EF5437"/>
    <w:rsid w:val="00EF5466"/>
    <w:rsid w:val="00EF5516"/>
    <w:rsid w:val="00EF56C9"/>
    <w:rsid w:val="00EF56EA"/>
    <w:rsid w:val="00EF58C1"/>
    <w:rsid w:val="00EF5A65"/>
    <w:rsid w:val="00EF5D86"/>
    <w:rsid w:val="00EF6088"/>
    <w:rsid w:val="00EF6568"/>
    <w:rsid w:val="00EF69D4"/>
    <w:rsid w:val="00EF6A84"/>
    <w:rsid w:val="00EF6AEE"/>
    <w:rsid w:val="00EF70BE"/>
    <w:rsid w:val="00EF70C4"/>
    <w:rsid w:val="00EF74F6"/>
    <w:rsid w:val="00EF785A"/>
    <w:rsid w:val="00EF7CD3"/>
    <w:rsid w:val="00EF7D46"/>
    <w:rsid w:val="00EF7D92"/>
    <w:rsid w:val="00F00278"/>
    <w:rsid w:val="00F004DA"/>
    <w:rsid w:val="00F00A56"/>
    <w:rsid w:val="00F00C04"/>
    <w:rsid w:val="00F00CA4"/>
    <w:rsid w:val="00F00CB8"/>
    <w:rsid w:val="00F01045"/>
    <w:rsid w:val="00F0180C"/>
    <w:rsid w:val="00F018A0"/>
    <w:rsid w:val="00F01A1B"/>
    <w:rsid w:val="00F01AE2"/>
    <w:rsid w:val="00F01BC7"/>
    <w:rsid w:val="00F01E0B"/>
    <w:rsid w:val="00F01E66"/>
    <w:rsid w:val="00F0204F"/>
    <w:rsid w:val="00F0223D"/>
    <w:rsid w:val="00F022F1"/>
    <w:rsid w:val="00F02350"/>
    <w:rsid w:val="00F0252E"/>
    <w:rsid w:val="00F02565"/>
    <w:rsid w:val="00F026CD"/>
    <w:rsid w:val="00F02AA9"/>
    <w:rsid w:val="00F02B0D"/>
    <w:rsid w:val="00F02E8E"/>
    <w:rsid w:val="00F02EE5"/>
    <w:rsid w:val="00F03085"/>
    <w:rsid w:val="00F0315B"/>
    <w:rsid w:val="00F03485"/>
    <w:rsid w:val="00F0372C"/>
    <w:rsid w:val="00F03778"/>
    <w:rsid w:val="00F03D70"/>
    <w:rsid w:val="00F03FF5"/>
    <w:rsid w:val="00F042E1"/>
    <w:rsid w:val="00F0432A"/>
    <w:rsid w:val="00F04349"/>
    <w:rsid w:val="00F0463B"/>
    <w:rsid w:val="00F048F8"/>
    <w:rsid w:val="00F04A41"/>
    <w:rsid w:val="00F04A89"/>
    <w:rsid w:val="00F04C3A"/>
    <w:rsid w:val="00F04E41"/>
    <w:rsid w:val="00F04F7E"/>
    <w:rsid w:val="00F05045"/>
    <w:rsid w:val="00F0506C"/>
    <w:rsid w:val="00F054C5"/>
    <w:rsid w:val="00F055FF"/>
    <w:rsid w:val="00F05802"/>
    <w:rsid w:val="00F05949"/>
    <w:rsid w:val="00F059A5"/>
    <w:rsid w:val="00F05A54"/>
    <w:rsid w:val="00F05B44"/>
    <w:rsid w:val="00F05C49"/>
    <w:rsid w:val="00F05C6F"/>
    <w:rsid w:val="00F05D02"/>
    <w:rsid w:val="00F05D96"/>
    <w:rsid w:val="00F05E13"/>
    <w:rsid w:val="00F05FBF"/>
    <w:rsid w:val="00F06200"/>
    <w:rsid w:val="00F0620C"/>
    <w:rsid w:val="00F0630D"/>
    <w:rsid w:val="00F063F2"/>
    <w:rsid w:val="00F066D4"/>
    <w:rsid w:val="00F06886"/>
    <w:rsid w:val="00F068F1"/>
    <w:rsid w:val="00F06BA2"/>
    <w:rsid w:val="00F06C10"/>
    <w:rsid w:val="00F06D5F"/>
    <w:rsid w:val="00F06FC6"/>
    <w:rsid w:val="00F070C0"/>
    <w:rsid w:val="00F0743F"/>
    <w:rsid w:val="00F074A5"/>
    <w:rsid w:val="00F0769A"/>
    <w:rsid w:val="00F076ED"/>
    <w:rsid w:val="00F0787A"/>
    <w:rsid w:val="00F07ABE"/>
    <w:rsid w:val="00F07B01"/>
    <w:rsid w:val="00F10413"/>
    <w:rsid w:val="00F104A0"/>
    <w:rsid w:val="00F1060B"/>
    <w:rsid w:val="00F106CD"/>
    <w:rsid w:val="00F1086A"/>
    <w:rsid w:val="00F10889"/>
    <w:rsid w:val="00F10C2D"/>
    <w:rsid w:val="00F10C54"/>
    <w:rsid w:val="00F10F33"/>
    <w:rsid w:val="00F1101B"/>
    <w:rsid w:val="00F11497"/>
    <w:rsid w:val="00F11672"/>
    <w:rsid w:val="00F118C6"/>
    <w:rsid w:val="00F11B4E"/>
    <w:rsid w:val="00F11ED1"/>
    <w:rsid w:val="00F12015"/>
    <w:rsid w:val="00F120D8"/>
    <w:rsid w:val="00F120E6"/>
    <w:rsid w:val="00F120F3"/>
    <w:rsid w:val="00F1210A"/>
    <w:rsid w:val="00F12241"/>
    <w:rsid w:val="00F123DA"/>
    <w:rsid w:val="00F12635"/>
    <w:rsid w:val="00F12AFE"/>
    <w:rsid w:val="00F1309C"/>
    <w:rsid w:val="00F1392D"/>
    <w:rsid w:val="00F1398E"/>
    <w:rsid w:val="00F140B9"/>
    <w:rsid w:val="00F140E8"/>
    <w:rsid w:val="00F14241"/>
    <w:rsid w:val="00F143C1"/>
    <w:rsid w:val="00F143E4"/>
    <w:rsid w:val="00F1441E"/>
    <w:rsid w:val="00F148E8"/>
    <w:rsid w:val="00F149D4"/>
    <w:rsid w:val="00F149D9"/>
    <w:rsid w:val="00F14AB8"/>
    <w:rsid w:val="00F14F30"/>
    <w:rsid w:val="00F15047"/>
    <w:rsid w:val="00F150CD"/>
    <w:rsid w:val="00F15357"/>
    <w:rsid w:val="00F156C3"/>
    <w:rsid w:val="00F157D9"/>
    <w:rsid w:val="00F15869"/>
    <w:rsid w:val="00F15888"/>
    <w:rsid w:val="00F158CF"/>
    <w:rsid w:val="00F15A16"/>
    <w:rsid w:val="00F15AEB"/>
    <w:rsid w:val="00F15D54"/>
    <w:rsid w:val="00F160F1"/>
    <w:rsid w:val="00F161FA"/>
    <w:rsid w:val="00F1629E"/>
    <w:rsid w:val="00F166F5"/>
    <w:rsid w:val="00F16924"/>
    <w:rsid w:val="00F16C3E"/>
    <w:rsid w:val="00F16E57"/>
    <w:rsid w:val="00F16E8B"/>
    <w:rsid w:val="00F17013"/>
    <w:rsid w:val="00F1741B"/>
    <w:rsid w:val="00F175C5"/>
    <w:rsid w:val="00F175EC"/>
    <w:rsid w:val="00F176CB"/>
    <w:rsid w:val="00F17860"/>
    <w:rsid w:val="00F17A40"/>
    <w:rsid w:val="00F17A61"/>
    <w:rsid w:val="00F201DE"/>
    <w:rsid w:val="00F202AD"/>
    <w:rsid w:val="00F20357"/>
    <w:rsid w:val="00F2035A"/>
    <w:rsid w:val="00F20752"/>
    <w:rsid w:val="00F20A11"/>
    <w:rsid w:val="00F20B4B"/>
    <w:rsid w:val="00F20BCE"/>
    <w:rsid w:val="00F2105E"/>
    <w:rsid w:val="00F2109B"/>
    <w:rsid w:val="00F21546"/>
    <w:rsid w:val="00F21723"/>
    <w:rsid w:val="00F21A46"/>
    <w:rsid w:val="00F21E26"/>
    <w:rsid w:val="00F21F60"/>
    <w:rsid w:val="00F21FFD"/>
    <w:rsid w:val="00F222D0"/>
    <w:rsid w:val="00F222F6"/>
    <w:rsid w:val="00F22438"/>
    <w:rsid w:val="00F22B3B"/>
    <w:rsid w:val="00F22C0D"/>
    <w:rsid w:val="00F232E8"/>
    <w:rsid w:val="00F233EB"/>
    <w:rsid w:val="00F23631"/>
    <w:rsid w:val="00F23803"/>
    <w:rsid w:val="00F23953"/>
    <w:rsid w:val="00F23A53"/>
    <w:rsid w:val="00F23B7F"/>
    <w:rsid w:val="00F23CD5"/>
    <w:rsid w:val="00F23EAC"/>
    <w:rsid w:val="00F240CB"/>
    <w:rsid w:val="00F242B9"/>
    <w:rsid w:val="00F24581"/>
    <w:rsid w:val="00F245B0"/>
    <w:rsid w:val="00F24837"/>
    <w:rsid w:val="00F24DD7"/>
    <w:rsid w:val="00F252A3"/>
    <w:rsid w:val="00F253A6"/>
    <w:rsid w:val="00F25536"/>
    <w:rsid w:val="00F256F0"/>
    <w:rsid w:val="00F25716"/>
    <w:rsid w:val="00F2578E"/>
    <w:rsid w:val="00F257B8"/>
    <w:rsid w:val="00F25BC0"/>
    <w:rsid w:val="00F25C6F"/>
    <w:rsid w:val="00F2601D"/>
    <w:rsid w:val="00F2625C"/>
    <w:rsid w:val="00F266B6"/>
    <w:rsid w:val="00F266DA"/>
    <w:rsid w:val="00F268D4"/>
    <w:rsid w:val="00F26C2D"/>
    <w:rsid w:val="00F26D17"/>
    <w:rsid w:val="00F26D96"/>
    <w:rsid w:val="00F275B2"/>
    <w:rsid w:val="00F2791B"/>
    <w:rsid w:val="00F27C7A"/>
    <w:rsid w:val="00F300EE"/>
    <w:rsid w:val="00F30480"/>
    <w:rsid w:val="00F3055B"/>
    <w:rsid w:val="00F30673"/>
    <w:rsid w:val="00F306A5"/>
    <w:rsid w:val="00F30770"/>
    <w:rsid w:val="00F3082F"/>
    <w:rsid w:val="00F30968"/>
    <w:rsid w:val="00F30B2A"/>
    <w:rsid w:val="00F30CC7"/>
    <w:rsid w:val="00F30E30"/>
    <w:rsid w:val="00F30EC0"/>
    <w:rsid w:val="00F3126A"/>
    <w:rsid w:val="00F312BE"/>
    <w:rsid w:val="00F313BC"/>
    <w:rsid w:val="00F31531"/>
    <w:rsid w:val="00F318C5"/>
    <w:rsid w:val="00F31C22"/>
    <w:rsid w:val="00F31CC1"/>
    <w:rsid w:val="00F31E75"/>
    <w:rsid w:val="00F31EF5"/>
    <w:rsid w:val="00F31EF8"/>
    <w:rsid w:val="00F31FA6"/>
    <w:rsid w:val="00F320F4"/>
    <w:rsid w:val="00F32142"/>
    <w:rsid w:val="00F32146"/>
    <w:rsid w:val="00F322B8"/>
    <w:rsid w:val="00F32301"/>
    <w:rsid w:val="00F3285D"/>
    <w:rsid w:val="00F328A3"/>
    <w:rsid w:val="00F32F33"/>
    <w:rsid w:val="00F3300F"/>
    <w:rsid w:val="00F33251"/>
    <w:rsid w:val="00F333CD"/>
    <w:rsid w:val="00F33408"/>
    <w:rsid w:val="00F336D2"/>
    <w:rsid w:val="00F33723"/>
    <w:rsid w:val="00F33883"/>
    <w:rsid w:val="00F33A6F"/>
    <w:rsid w:val="00F33D41"/>
    <w:rsid w:val="00F33EAE"/>
    <w:rsid w:val="00F33F58"/>
    <w:rsid w:val="00F341F8"/>
    <w:rsid w:val="00F34529"/>
    <w:rsid w:val="00F347E5"/>
    <w:rsid w:val="00F34A5C"/>
    <w:rsid w:val="00F34A8D"/>
    <w:rsid w:val="00F34BEF"/>
    <w:rsid w:val="00F34D72"/>
    <w:rsid w:val="00F34EF6"/>
    <w:rsid w:val="00F34EF7"/>
    <w:rsid w:val="00F351EE"/>
    <w:rsid w:val="00F35346"/>
    <w:rsid w:val="00F353C2"/>
    <w:rsid w:val="00F35674"/>
    <w:rsid w:val="00F359AC"/>
    <w:rsid w:val="00F359B3"/>
    <w:rsid w:val="00F359CF"/>
    <w:rsid w:val="00F35A78"/>
    <w:rsid w:val="00F35AC9"/>
    <w:rsid w:val="00F35D7A"/>
    <w:rsid w:val="00F35F10"/>
    <w:rsid w:val="00F35F35"/>
    <w:rsid w:val="00F35FFD"/>
    <w:rsid w:val="00F36016"/>
    <w:rsid w:val="00F3603B"/>
    <w:rsid w:val="00F3653B"/>
    <w:rsid w:val="00F36628"/>
    <w:rsid w:val="00F36805"/>
    <w:rsid w:val="00F36841"/>
    <w:rsid w:val="00F369FA"/>
    <w:rsid w:val="00F36B87"/>
    <w:rsid w:val="00F36C9A"/>
    <w:rsid w:val="00F36CAB"/>
    <w:rsid w:val="00F36D44"/>
    <w:rsid w:val="00F36E72"/>
    <w:rsid w:val="00F36FBE"/>
    <w:rsid w:val="00F37025"/>
    <w:rsid w:val="00F37094"/>
    <w:rsid w:val="00F37121"/>
    <w:rsid w:val="00F37328"/>
    <w:rsid w:val="00F373D8"/>
    <w:rsid w:val="00F37453"/>
    <w:rsid w:val="00F374D2"/>
    <w:rsid w:val="00F376EC"/>
    <w:rsid w:val="00F3796F"/>
    <w:rsid w:val="00F37A3D"/>
    <w:rsid w:val="00F37BB9"/>
    <w:rsid w:val="00F37BF4"/>
    <w:rsid w:val="00F37EA3"/>
    <w:rsid w:val="00F40073"/>
    <w:rsid w:val="00F40170"/>
    <w:rsid w:val="00F401A4"/>
    <w:rsid w:val="00F401BA"/>
    <w:rsid w:val="00F4023C"/>
    <w:rsid w:val="00F4046D"/>
    <w:rsid w:val="00F40579"/>
    <w:rsid w:val="00F405A3"/>
    <w:rsid w:val="00F40802"/>
    <w:rsid w:val="00F4094A"/>
    <w:rsid w:val="00F40A7A"/>
    <w:rsid w:val="00F40B83"/>
    <w:rsid w:val="00F40E55"/>
    <w:rsid w:val="00F41137"/>
    <w:rsid w:val="00F41197"/>
    <w:rsid w:val="00F412A6"/>
    <w:rsid w:val="00F41528"/>
    <w:rsid w:val="00F4169C"/>
    <w:rsid w:val="00F41897"/>
    <w:rsid w:val="00F419C7"/>
    <w:rsid w:val="00F41A97"/>
    <w:rsid w:val="00F41B30"/>
    <w:rsid w:val="00F41BBC"/>
    <w:rsid w:val="00F41C79"/>
    <w:rsid w:val="00F41D19"/>
    <w:rsid w:val="00F42006"/>
    <w:rsid w:val="00F42173"/>
    <w:rsid w:val="00F42337"/>
    <w:rsid w:val="00F42361"/>
    <w:rsid w:val="00F425E0"/>
    <w:rsid w:val="00F42666"/>
    <w:rsid w:val="00F429E8"/>
    <w:rsid w:val="00F42D05"/>
    <w:rsid w:val="00F42FC8"/>
    <w:rsid w:val="00F43138"/>
    <w:rsid w:val="00F4331B"/>
    <w:rsid w:val="00F43458"/>
    <w:rsid w:val="00F43847"/>
    <w:rsid w:val="00F438B9"/>
    <w:rsid w:val="00F43B07"/>
    <w:rsid w:val="00F43CED"/>
    <w:rsid w:val="00F43D27"/>
    <w:rsid w:val="00F43FA7"/>
    <w:rsid w:val="00F43FBE"/>
    <w:rsid w:val="00F4412B"/>
    <w:rsid w:val="00F441AA"/>
    <w:rsid w:val="00F44560"/>
    <w:rsid w:val="00F44576"/>
    <w:rsid w:val="00F4463D"/>
    <w:rsid w:val="00F447EA"/>
    <w:rsid w:val="00F44AEA"/>
    <w:rsid w:val="00F44B7E"/>
    <w:rsid w:val="00F44BE3"/>
    <w:rsid w:val="00F44DE2"/>
    <w:rsid w:val="00F44E2B"/>
    <w:rsid w:val="00F453FE"/>
    <w:rsid w:val="00F4563B"/>
    <w:rsid w:val="00F45814"/>
    <w:rsid w:val="00F45E50"/>
    <w:rsid w:val="00F45E79"/>
    <w:rsid w:val="00F45EAE"/>
    <w:rsid w:val="00F461B4"/>
    <w:rsid w:val="00F464B3"/>
    <w:rsid w:val="00F467BA"/>
    <w:rsid w:val="00F46A6D"/>
    <w:rsid w:val="00F46D56"/>
    <w:rsid w:val="00F46DD5"/>
    <w:rsid w:val="00F46E1A"/>
    <w:rsid w:val="00F4715D"/>
    <w:rsid w:val="00F471C4"/>
    <w:rsid w:val="00F4764E"/>
    <w:rsid w:val="00F477F6"/>
    <w:rsid w:val="00F47817"/>
    <w:rsid w:val="00F4782C"/>
    <w:rsid w:val="00F4797F"/>
    <w:rsid w:val="00F47AD8"/>
    <w:rsid w:val="00F47D36"/>
    <w:rsid w:val="00F47FB1"/>
    <w:rsid w:val="00F500F5"/>
    <w:rsid w:val="00F501A2"/>
    <w:rsid w:val="00F502DB"/>
    <w:rsid w:val="00F50393"/>
    <w:rsid w:val="00F50C0F"/>
    <w:rsid w:val="00F51133"/>
    <w:rsid w:val="00F51418"/>
    <w:rsid w:val="00F51655"/>
    <w:rsid w:val="00F51694"/>
    <w:rsid w:val="00F517BC"/>
    <w:rsid w:val="00F51832"/>
    <w:rsid w:val="00F51959"/>
    <w:rsid w:val="00F519B6"/>
    <w:rsid w:val="00F51AB4"/>
    <w:rsid w:val="00F51AED"/>
    <w:rsid w:val="00F51C4A"/>
    <w:rsid w:val="00F51DE9"/>
    <w:rsid w:val="00F51F37"/>
    <w:rsid w:val="00F5201D"/>
    <w:rsid w:val="00F52195"/>
    <w:rsid w:val="00F521A4"/>
    <w:rsid w:val="00F52358"/>
    <w:rsid w:val="00F525B5"/>
    <w:rsid w:val="00F52873"/>
    <w:rsid w:val="00F52A94"/>
    <w:rsid w:val="00F52F14"/>
    <w:rsid w:val="00F53244"/>
    <w:rsid w:val="00F53337"/>
    <w:rsid w:val="00F533CC"/>
    <w:rsid w:val="00F533FB"/>
    <w:rsid w:val="00F53453"/>
    <w:rsid w:val="00F5349C"/>
    <w:rsid w:val="00F535BE"/>
    <w:rsid w:val="00F53D2C"/>
    <w:rsid w:val="00F53DB3"/>
    <w:rsid w:val="00F53EF5"/>
    <w:rsid w:val="00F53F87"/>
    <w:rsid w:val="00F54023"/>
    <w:rsid w:val="00F5430F"/>
    <w:rsid w:val="00F5432F"/>
    <w:rsid w:val="00F54331"/>
    <w:rsid w:val="00F543C8"/>
    <w:rsid w:val="00F54526"/>
    <w:rsid w:val="00F548FC"/>
    <w:rsid w:val="00F54A80"/>
    <w:rsid w:val="00F54BC9"/>
    <w:rsid w:val="00F54EBE"/>
    <w:rsid w:val="00F553FE"/>
    <w:rsid w:val="00F555B7"/>
    <w:rsid w:val="00F555BA"/>
    <w:rsid w:val="00F55640"/>
    <w:rsid w:val="00F556BB"/>
    <w:rsid w:val="00F5578C"/>
    <w:rsid w:val="00F5589C"/>
    <w:rsid w:val="00F5593B"/>
    <w:rsid w:val="00F55B66"/>
    <w:rsid w:val="00F55BB8"/>
    <w:rsid w:val="00F560F8"/>
    <w:rsid w:val="00F56145"/>
    <w:rsid w:val="00F5642F"/>
    <w:rsid w:val="00F568AB"/>
    <w:rsid w:val="00F56A72"/>
    <w:rsid w:val="00F56AAB"/>
    <w:rsid w:val="00F56B1B"/>
    <w:rsid w:val="00F56D14"/>
    <w:rsid w:val="00F56E96"/>
    <w:rsid w:val="00F57054"/>
    <w:rsid w:val="00F5712B"/>
    <w:rsid w:val="00F571EE"/>
    <w:rsid w:val="00F5733B"/>
    <w:rsid w:val="00F57597"/>
    <w:rsid w:val="00F57608"/>
    <w:rsid w:val="00F57665"/>
    <w:rsid w:val="00F576A6"/>
    <w:rsid w:val="00F576AE"/>
    <w:rsid w:val="00F57789"/>
    <w:rsid w:val="00F57950"/>
    <w:rsid w:val="00F57A19"/>
    <w:rsid w:val="00F57B1B"/>
    <w:rsid w:val="00F57CF9"/>
    <w:rsid w:val="00F57DB2"/>
    <w:rsid w:val="00F604AF"/>
    <w:rsid w:val="00F605D1"/>
    <w:rsid w:val="00F60DC7"/>
    <w:rsid w:val="00F60E14"/>
    <w:rsid w:val="00F60F29"/>
    <w:rsid w:val="00F61197"/>
    <w:rsid w:val="00F611FE"/>
    <w:rsid w:val="00F6156E"/>
    <w:rsid w:val="00F61700"/>
    <w:rsid w:val="00F6192D"/>
    <w:rsid w:val="00F61A7F"/>
    <w:rsid w:val="00F61AB5"/>
    <w:rsid w:val="00F61C22"/>
    <w:rsid w:val="00F61E07"/>
    <w:rsid w:val="00F61EC1"/>
    <w:rsid w:val="00F61EEE"/>
    <w:rsid w:val="00F621FC"/>
    <w:rsid w:val="00F623FF"/>
    <w:rsid w:val="00F6248C"/>
    <w:rsid w:val="00F62B33"/>
    <w:rsid w:val="00F62C05"/>
    <w:rsid w:val="00F62D51"/>
    <w:rsid w:val="00F62E38"/>
    <w:rsid w:val="00F62F17"/>
    <w:rsid w:val="00F62F37"/>
    <w:rsid w:val="00F63119"/>
    <w:rsid w:val="00F634E4"/>
    <w:rsid w:val="00F634E5"/>
    <w:rsid w:val="00F634F7"/>
    <w:rsid w:val="00F63657"/>
    <w:rsid w:val="00F636C7"/>
    <w:rsid w:val="00F63C7D"/>
    <w:rsid w:val="00F63DF4"/>
    <w:rsid w:val="00F63E72"/>
    <w:rsid w:val="00F64262"/>
    <w:rsid w:val="00F64523"/>
    <w:rsid w:val="00F64636"/>
    <w:rsid w:val="00F64677"/>
    <w:rsid w:val="00F6485C"/>
    <w:rsid w:val="00F648EF"/>
    <w:rsid w:val="00F64B31"/>
    <w:rsid w:val="00F64CF6"/>
    <w:rsid w:val="00F64EEC"/>
    <w:rsid w:val="00F653FC"/>
    <w:rsid w:val="00F65455"/>
    <w:rsid w:val="00F6547B"/>
    <w:rsid w:val="00F66154"/>
    <w:rsid w:val="00F66276"/>
    <w:rsid w:val="00F66387"/>
    <w:rsid w:val="00F66478"/>
    <w:rsid w:val="00F664CC"/>
    <w:rsid w:val="00F66770"/>
    <w:rsid w:val="00F668CC"/>
    <w:rsid w:val="00F66976"/>
    <w:rsid w:val="00F66C23"/>
    <w:rsid w:val="00F66CEB"/>
    <w:rsid w:val="00F66D9B"/>
    <w:rsid w:val="00F66DF0"/>
    <w:rsid w:val="00F66E1E"/>
    <w:rsid w:val="00F66F21"/>
    <w:rsid w:val="00F66F51"/>
    <w:rsid w:val="00F67255"/>
    <w:rsid w:val="00F676C2"/>
    <w:rsid w:val="00F67C72"/>
    <w:rsid w:val="00F67E0D"/>
    <w:rsid w:val="00F70037"/>
    <w:rsid w:val="00F70360"/>
    <w:rsid w:val="00F704E3"/>
    <w:rsid w:val="00F705A7"/>
    <w:rsid w:val="00F7071C"/>
    <w:rsid w:val="00F70BD7"/>
    <w:rsid w:val="00F70CBF"/>
    <w:rsid w:val="00F70D59"/>
    <w:rsid w:val="00F70DBB"/>
    <w:rsid w:val="00F70E95"/>
    <w:rsid w:val="00F70FB6"/>
    <w:rsid w:val="00F71238"/>
    <w:rsid w:val="00F712D0"/>
    <w:rsid w:val="00F71503"/>
    <w:rsid w:val="00F71A4A"/>
    <w:rsid w:val="00F71D3F"/>
    <w:rsid w:val="00F7216A"/>
    <w:rsid w:val="00F7230E"/>
    <w:rsid w:val="00F7239A"/>
    <w:rsid w:val="00F724EE"/>
    <w:rsid w:val="00F7273D"/>
    <w:rsid w:val="00F7288C"/>
    <w:rsid w:val="00F72C15"/>
    <w:rsid w:val="00F72C79"/>
    <w:rsid w:val="00F72CA3"/>
    <w:rsid w:val="00F72EF4"/>
    <w:rsid w:val="00F72F6A"/>
    <w:rsid w:val="00F731B7"/>
    <w:rsid w:val="00F7357E"/>
    <w:rsid w:val="00F7370F"/>
    <w:rsid w:val="00F73872"/>
    <w:rsid w:val="00F73CEC"/>
    <w:rsid w:val="00F73D79"/>
    <w:rsid w:val="00F73DDB"/>
    <w:rsid w:val="00F73DF0"/>
    <w:rsid w:val="00F73E46"/>
    <w:rsid w:val="00F7412B"/>
    <w:rsid w:val="00F7413D"/>
    <w:rsid w:val="00F74394"/>
    <w:rsid w:val="00F74402"/>
    <w:rsid w:val="00F7451F"/>
    <w:rsid w:val="00F747F3"/>
    <w:rsid w:val="00F74C10"/>
    <w:rsid w:val="00F751D0"/>
    <w:rsid w:val="00F754F2"/>
    <w:rsid w:val="00F75859"/>
    <w:rsid w:val="00F75C86"/>
    <w:rsid w:val="00F760E7"/>
    <w:rsid w:val="00F763BF"/>
    <w:rsid w:val="00F76916"/>
    <w:rsid w:val="00F76A87"/>
    <w:rsid w:val="00F76CC5"/>
    <w:rsid w:val="00F76E0A"/>
    <w:rsid w:val="00F76FCD"/>
    <w:rsid w:val="00F7712F"/>
    <w:rsid w:val="00F771D7"/>
    <w:rsid w:val="00F773E6"/>
    <w:rsid w:val="00F775B0"/>
    <w:rsid w:val="00F7762E"/>
    <w:rsid w:val="00F77949"/>
    <w:rsid w:val="00F77A34"/>
    <w:rsid w:val="00F77B7F"/>
    <w:rsid w:val="00F77EED"/>
    <w:rsid w:val="00F77F5A"/>
    <w:rsid w:val="00F8007F"/>
    <w:rsid w:val="00F80085"/>
    <w:rsid w:val="00F8008E"/>
    <w:rsid w:val="00F8030D"/>
    <w:rsid w:val="00F803BF"/>
    <w:rsid w:val="00F80837"/>
    <w:rsid w:val="00F80B50"/>
    <w:rsid w:val="00F810B5"/>
    <w:rsid w:val="00F81205"/>
    <w:rsid w:val="00F816EA"/>
    <w:rsid w:val="00F81A70"/>
    <w:rsid w:val="00F81D3A"/>
    <w:rsid w:val="00F81DFF"/>
    <w:rsid w:val="00F81F53"/>
    <w:rsid w:val="00F81FAD"/>
    <w:rsid w:val="00F82A37"/>
    <w:rsid w:val="00F82C35"/>
    <w:rsid w:val="00F82E51"/>
    <w:rsid w:val="00F82EEA"/>
    <w:rsid w:val="00F83152"/>
    <w:rsid w:val="00F83362"/>
    <w:rsid w:val="00F83D2C"/>
    <w:rsid w:val="00F83F80"/>
    <w:rsid w:val="00F84069"/>
    <w:rsid w:val="00F8406C"/>
    <w:rsid w:val="00F8408F"/>
    <w:rsid w:val="00F84311"/>
    <w:rsid w:val="00F84599"/>
    <w:rsid w:val="00F8483C"/>
    <w:rsid w:val="00F849F3"/>
    <w:rsid w:val="00F84A18"/>
    <w:rsid w:val="00F84B33"/>
    <w:rsid w:val="00F84B76"/>
    <w:rsid w:val="00F84CBE"/>
    <w:rsid w:val="00F84E76"/>
    <w:rsid w:val="00F85189"/>
    <w:rsid w:val="00F8519C"/>
    <w:rsid w:val="00F85248"/>
    <w:rsid w:val="00F853F0"/>
    <w:rsid w:val="00F85951"/>
    <w:rsid w:val="00F85A67"/>
    <w:rsid w:val="00F85A7A"/>
    <w:rsid w:val="00F85B5E"/>
    <w:rsid w:val="00F85F6D"/>
    <w:rsid w:val="00F8600B"/>
    <w:rsid w:val="00F8614F"/>
    <w:rsid w:val="00F86181"/>
    <w:rsid w:val="00F86433"/>
    <w:rsid w:val="00F8660C"/>
    <w:rsid w:val="00F86740"/>
    <w:rsid w:val="00F86A98"/>
    <w:rsid w:val="00F86BF9"/>
    <w:rsid w:val="00F86D7C"/>
    <w:rsid w:val="00F86E5D"/>
    <w:rsid w:val="00F86F1E"/>
    <w:rsid w:val="00F86F2A"/>
    <w:rsid w:val="00F870B4"/>
    <w:rsid w:val="00F8719B"/>
    <w:rsid w:val="00F87280"/>
    <w:rsid w:val="00F87373"/>
    <w:rsid w:val="00F8774B"/>
    <w:rsid w:val="00F87C50"/>
    <w:rsid w:val="00F87D53"/>
    <w:rsid w:val="00F87E30"/>
    <w:rsid w:val="00F90025"/>
    <w:rsid w:val="00F900B8"/>
    <w:rsid w:val="00F90258"/>
    <w:rsid w:val="00F90438"/>
    <w:rsid w:val="00F9057E"/>
    <w:rsid w:val="00F907B8"/>
    <w:rsid w:val="00F90822"/>
    <w:rsid w:val="00F908BC"/>
    <w:rsid w:val="00F90CEA"/>
    <w:rsid w:val="00F90F37"/>
    <w:rsid w:val="00F910E0"/>
    <w:rsid w:val="00F911B0"/>
    <w:rsid w:val="00F91434"/>
    <w:rsid w:val="00F91533"/>
    <w:rsid w:val="00F9169F"/>
    <w:rsid w:val="00F917A1"/>
    <w:rsid w:val="00F917D7"/>
    <w:rsid w:val="00F91ADA"/>
    <w:rsid w:val="00F91C39"/>
    <w:rsid w:val="00F91F77"/>
    <w:rsid w:val="00F920E3"/>
    <w:rsid w:val="00F922CE"/>
    <w:rsid w:val="00F92423"/>
    <w:rsid w:val="00F928A0"/>
    <w:rsid w:val="00F92DC1"/>
    <w:rsid w:val="00F92F05"/>
    <w:rsid w:val="00F9303C"/>
    <w:rsid w:val="00F931CA"/>
    <w:rsid w:val="00F9349A"/>
    <w:rsid w:val="00F93711"/>
    <w:rsid w:val="00F938F4"/>
    <w:rsid w:val="00F93ABC"/>
    <w:rsid w:val="00F93D4D"/>
    <w:rsid w:val="00F93D7B"/>
    <w:rsid w:val="00F93E1D"/>
    <w:rsid w:val="00F9403B"/>
    <w:rsid w:val="00F94085"/>
    <w:rsid w:val="00F94237"/>
    <w:rsid w:val="00F9442D"/>
    <w:rsid w:val="00F94617"/>
    <w:rsid w:val="00F9480F"/>
    <w:rsid w:val="00F94A21"/>
    <w:rsid w:val="00F94D5F"/>
    <w:rsid w:val="00F94E22"/>
    <w:rsid w:val="00F94F09"/>
    <w:rsid w:val="00F95367"/>
    <w:rsid w:val="00F956A1"/>
    <w:rsid w:val="00F956E9"/>
    <w:rsid w:val="00F9574B"/>
    <w:rsid w:val="00F958B1"/>
    <w:rsid w:val="00F9599E"/>
    <w:rsid w:val="00F95AD3"/>
    <w:rsid w:val="00F95E02"/>
    <w:rsid w:val="00F96110"/>
    <w:rsid w:val="00F96180"/>
    <w:rsid w:val="00F96682"/>
    <w:rsid w:val="00F96920"/>
    <w:rsid w:val="00F9693B"/>
    <w:rsid w:val="00F969AF"/>
    <w:rsid w:val="00F96AE9"/>
    <w:rsid w:val="00F96D02"/>
    <w:rsid w:val="00F96D0E"/>
    <w:rsid w:val="00F96D48"/>
    <w:rsid w:val="00F96DE7"/>
    <w:rsid w:val="00F96EEF"/>
    <w:rsid w:val="00F97258"/>
    <w:rsid w:val="00F972E5"/>
    <w:rsid w:val="00F9737D"/>
    <w:rsid w:val="00F97562"/>
    <w:rsid w:val="00F975C9"/>
    <w:rsid w:val="00F978EC"/>
    <w:rsid w:val="00F97B9B"/>
    <w:rsid w:val="00F97BA4"/>
    <w:rsid w:val="00F97CB3"/>
    <w:rsid w:val="00F97D0B"/>
    <w:rsid w:val="00F97D1E"/>
    <w:rsid w:val="00F97E56"/>
    <w:rsid w:val="00FA039D"/>
    <w:rsid w:val="00FA0764"/>
    <w:rsid w:val="00FA0DC6"/>
    <w:rsid w:val="00FA107C"/>
    <w:rsid w:val="00FA12D3"/>
    <w:rsid w:val="00FA146D"/>
    <w:rsid w:val="00FA181F"/>
    <w:rsid w:val="00FA1910"/>
    <w:rsid w:val="00FA1B7E"/>
    <w:rsid w:val="00FA1C2F"/>
    <w:rsid w:val="00FA1D22"/>
    <w:rsid w:val="00FA206E"/>
    <w:rsid w:val="00FA2266"/>
    <w:rsid w:val="00FA226A"/>
    <w:rsid w:val="00FA22EF"/>
    <w:rsid w:val="00FA2318"/>
    <w:rsid w:val="00FA24EB"/>
    <w:rsid w:val="00FA26D0"/>
    <w:rsid w:val="00FA281F"/>
    <w:rsid w:val="00FA29A3"/>
    <w:rsid w:val="00FA2D64"/>
    <w:rsid w:val="00FA2E0F"/>
    <w:rsid w:val="00FA2E15"/>
    <w:rsid w:val="00FA3107"/>
    <w:rsid w:val="00FA343A"/>
    <w:rsid w:val="00FA36A8"/>
    <w:rsid w:val="00FA37A4"/>
    <w:rsid w:val="00FA3A23"/>
    <w:rsid w:val="00FA3C9A"/>
    <w:rsid w:val="00FA3CD5"/>
    <w:rsid w:val="00FA3DE1"/>
    <w:rsid w:val="00FA3E1B"/>
    <w:rsid w:val="00FA3FD9"/>
    <w:rsid w:val="00FA4525"/>
    <w:rsid w:val="00FA462D"/>
    <w:rsid w:val="00FA4776"/>
    <w:rsid w:val="00FA4B28"/>
    <w:rsid w:val="00FA4B3B"/>
    <w:rsid w:val="00FA4B5B"/>
    <w:rsid w:val="00FA4B80"/>
    <w:rsid w:val="00FA4DCC"/>
    <w:rsid w:val="00FA52AB"/>
    <w:rsid w:val="00FA534E"/>
    <w:rsid w:val="00FA5559"/>
    <w:rsid w:val="00FA5A07"/>
    <w:rsid w:val="00FA5A19"/>
    <w:rsid w:val="00FA5C6D"/>
    <w:rsid w:val="00FA5C77"/>
    <w:rsid w:val="00FA5DE0"/>
    <w:rsid w:val="00FA60AA"/>
    <w:rsid w:val="00FA6473"/>
    <w:rsid w:val="00FA66BF"/>
    <w:rsid w:val="00FA69C7"/>
    <w:rsid w:val="00FA6A2D"/>
    <w:rsid w:val="00FA6C10"/>
    <w:rsid w:val="00FA6F0B"/>
    <w:rsid w:val="00FA7204"/>
    <w:rsid w:val="00FA73AE"/>
    <w:rsid w:val="00FA74E3"/>
    <w:rsid w:val="00FA78BA"/>
    <w:rsid w:val="00FA7B6F"/>
    <w:rsid w:val="00FA7B7F"/>
    <w:rsid w:val="00FA7C5A"/>
    <w:rsid w:val="00FA7F3E"/>
    <w:rsid w:val="00FB0130"/>
    <w:rsid w:val="00FB07D4"/>
    <w:rsid w:val="00FB0BD0"/>
    <w:rsid w:val="00FB0EAE"/>
    <w:rsid w:val="00FB0EF3"/>
    <w:rsid w:val="00FB0FDB"/>
    <w:rsid w:val="00FB11DC"/>
    <w:rsid w:val="00FB123D"/>
    <w:rsid w:val="00FB12DC"/>
    <w:rsid w:val="00FB1420"/>
    <w:rsid w:val="00FB168F"/>
    <w:rsid w:val="00FB16F4"/>
    <w:rsid w:val="00FB1767"/>
    <w:rsid w:val="00FB1ED7"/>
    <w:rsid w:val="00FB1F18"/>
    <w:rsid w:val="00FB247B"/>
    <w:rsid w:val="00FB28BF"/>
    <w:rsid w:val="00FB2AE1"/>
    <w:rsid w:val="00FB2C58"/>
    <w:rsid w:val="00FB2DA2"/>
    <w:rsid w:val="00FB2E8B"/>
    <w:rsid w:val="00FB2F49"/>
    <w:rsid w:val="00FB31F9"/>
    <w:rsid w:val="00FB32E4"/>
    <w:rsid w:val="00FB3489"/>
    <w:rsid w:val="00FB38ED"/>
    <w:rsid w:val="00FB392C"/>
    <w:rsid w:val="00FB3936"/>
    <w:rsid w:val="00FB3AEF"/>
    <w:rsid w:val="00FB3B1C"/>
    <w:rsid w:val="00FB3B62"/>
    <w:rsid w:val="00FB3C11"/>
    <w:rsid w:val="00FB3D7C"/>
    <w:rsid w:val="00FB3F28"/>
    <w:rsid w:val="00FB3FB7"/>
    <w:rsid w:val="00FB409C"/>
    <w:rsid w:val="00FB40A7"/>
    <w:rsid w:val="00FB42E0"/>
    <w:rsid w:val="00FB43CD"/>
    <w:rsid w:val="00FB4400"/>
    <w:rsid w:val="00FB458A"/>
    <w:rsid w:val="00FB4ADC"/>
    <w:rsid w:val="00FB4BF1"/>
    <w:rsid w:val="00FB4E04"/>
    <w:rsid w:val="00FB4E2A"/>
    <w:rsid w:val="00FB4F55"/>
    <w:rsid w:val="00FB50F6"/>
    <w:rsid w:val="00FB5131"/>
    <w:rsid w:val="00FB5155"/>
    <w:rsid w:val="00FB5263"/>
    <w:rsid w:val="00FB550E"/>
    <w:rsid w:val="00FB5532"/>
    <w:rsid w:val="00FB5631"/>
    <w:rsid w:val="00FB5736"/>
    <w:rsid w:val="00FB593A"/>
    <w:rsid w:val="00FB59AA"/>
    <w:rsid w:val="00FB5A58"/>
    <w:rsid w:val="00FB5B30"/>
    <w:rsid w:val="00FB5CBA"/>
    <w:rsid w:val="00FB60F8"/>
    <w:rsid w:val="00FB61B1"/>
    <w:rsid w:val="00FB6368"/>
    <w:rsid w:val="00FB6459"/>
    <w:rsid w:val="00FB64AF"/>
    <w:rsid w:val="00FB6762"/>
    <w:rsid w:val="00FB6904"/>
    <w:rsid w:val="00FB6A84"/>
    <w:rsid w:val="00FB6C2F"/>
    <w:rsid w:val="00FB6C71"/>
    <w:rsid w:val="00FB6CA0"/>
    <w:rsid w:val="00FB7049"/>
    <w:rsid w:val="00FB711A"/>
    <w:rsid w:val="00FB7598"/>
    <w:rsid w:val="00FB79B4"/>
    <w:rsid w:val="00FB79CA"/>
    <w:rsid w:val="00FB7D38"/>
    <w:rsid w:val="00FB7DBF"/>
    <w:rsid w:val="00FC0025"/>
    <w:rsid w:val="00FC06A1"/>
    <w:rsid w:val="00FC07B7"/>
    <w:rsid w:val="00FC088E"/>
    <w:rsid w:val="00FC08FC"/>
    <w:rsid w:val="00FC0937"/>
    <w:rsid w:val="00FC09C5"/>
    <w:rsid w:val="00FC0B35"/>
    <w:rsid w:val="00FC0BB8"/>
    <w:rsid w:val="00FC0F0D"/>
    <w:rsid w:val="00FC1227"/>
    <w:rsid w:val="00FC1269"/>
    <w:rsid w:val="00FC1352"/>
    <w:rsid w:val="00FC13DA"/>
    <w:rsid w:val="00FC19BE"/>
    <w:rsid w:val="00FC1AAA"/>
    <w:rsid w:val="00FC1B9B"/>
    <w:rsid w:val="00FC1C90"/>
    <w:rsid w:val="00FC1D51"/>
    <w:rsid w:val="00FC1D96"/>
    <w:rsid w:val="00FC1EFF"/>
    <w:rsid w:val="00FC20BA"/>
    <w:rsid w:val="00FC20E5"/>
    <w:rsid w:val="00FC2112"/>
    <w:rsid w:val="00FC215B"/>
    <w:rsid w:val="00FC2178"/>
    <w:rsid w:val="00FC22D8"/>
    <w:rsid w:val="00FC2548"/>
    <w:rsid w:val="00FC27B4"/>
    <w:rsid w:val="00FC27C4"/>
    <w:rsid w:val="00FC28B7"/>
    <w:rsid w:val="00FC2B76"/>
    <w:rsid w:val="00FC2CD1"/>
    <w:rsid w:val="00FC2CED"/>
    <w:rsid w:val="00FC2D11"/>
    <w:rsid w:val="00FC2EBA"/>
    <w:rsid w:val="00FC327A"/>
    <w:rsid w:val="00FC33A0"/>
    <w:rsid w:val="00FC361F"/>
    <w:rsid w:val="00FC3643"/>
    <w:rsid w:val="00FC378F"/>
    <w:rsid w:val="00FC3913"/>
    <w:rsid w:val="00FC3A1E"/>
    <w:rsid w:val="00FC3B03"/>
    <w:rsid w:val="00FC3B1D"/>
    <w:rsid w:val="00FC4001"/>
    <w:rsid w:val="00FC4137"/>
    <w:rsid w:val="00FC43F9"/>
    <w:rsid w:val="00FC44BD"/>
    <w:rsid w:val="00FC450E"/>
    <w:rsid w:val="00FC485B"/>
    <w:rsid w:val="00FC48F6"/>
    <w:rsid w:val="00FC48F8"/>
    <w:rsid w:val="00FC4978"/>
    <w:rsid w:val="00FC4A51"/>
    <w:rsid w:val="00FC4BD3"/>
    <w:rsid w:val="00FC4E14"/>
    <w:rsid w:val="00FC4E16"/>
    <w:rsid w:val="00FC4F31"/>
    <w:rsid w:val="00FC4FC8"/>
    <w:rsid w:val="00FC51C2"/>
    <w:rsid w:val="00FC5212"/>
    <w:rsid w:val="00FC5347"/>
    <w:rsid w:val="00FC559C"/>
    <w:rsid w:val="00FC570F"/>
    <w:rsid w:val="00FC5734"/>
    <w:rsid w:val="00FC5984"/>
    <w:rsid w:val="00FC5CED"/>
    <w:rsid w:val="00FC5EDD"/>
    <w:rsid w:val="00FC5F7E"/>
    <w:rsid w:val="00FC6065"/>
    <w:rsid w:val="00FC6215"/>
    <w:rsid w:val="00FC63E7"/>
    <w:rsid w:val="00FC6635"/>
    <w:rsid w:val="00FC6784"/>
    <w:rsid w:val="00FC69DC"/>
    <w:rsid w:val="00FC6CE1"/>
    <w:rsid w:val="00FC6D07"/>
    <w:rsid w:val="00FC6FFC"/>
    <w:rsid w:val="00FC706D"/>
    <w:rsid w:val="00FC78A4"/>
    <w:rsid w:val="00FC796D"/>
    <w:rsid w:val="00FC7999"/>
    <w:rsid w:val="00FC7C96"/>
    <w:rsid w:val="00FC7F9B"/>
    <w:rsid w:val="00FD0026"/>
    <w:rsid w:val="00FD0031"/>
    <w:rsid w:val="00FD0279"/>
    <w:rsid w:val="00FD02E3"/>
    <w:rsid w:val="00FD05CB"/>
    <w:rsid w:val="00FD0941"/>
    <w:rsid w:val="00FD0C33"/>
    <w:rsid w:val="00FD0E00"/>
    <w:rsid w:val="00FD104C"/>
    <w:rsid w:val="00FD117F"/>
    <w:rsid w:val="00FD11E7"/>
    <w:rsid w:val="00FD1371"/>
    <w:rsid w:val="00FD181C"/>
    <w:rsid w:val="00FD1C67"/>
    <w:rsid w:val="00FD22E9"/>
    <w:rsid w:val="00FD2321"/>
    <w:rsid w:val="00FD2631"/>
    <w:rsid w:val="00FD2667"/>
    <w:rsid w:val="00FD26B4"/>
    <w:rsid w:val="00FD287E"/>
    <w:rsid w:val="00FD28DE"/>
    <w:rsid w:val="00FD2BC4"/>
    <w:rsid w:val="00FD2C06"/>
    <w:rsid w:val="00FD31E8"/>
    <w:rsid w:val="00FD3243"/>
    <w:rsid w:val="00FD334E"/>
    <w:rsid w:val="00FD33E6"/>
    <w:rsid w:val="00FD36F4"/>
    <w:rsid w:val="00FD3812"/>
    <w:rsid w:val="00FD3A3D"/>
    <w:rsid w:val="00FD3F87"/>
    <w:rsid w:val="00FD40E1"/>
    <w:rsid w:val="00FD4100"/>
    <w:rsid w:val="00FD411D"/>
    <w:rsid w:val="00FD41C3"/>
    <w:rsid w:val="00FD429B"/>
    <w:rsid w:val="00FD4482"/>
    <w:rsid w:val="00FD4522"/>
    <w:rsid w:val="00FD457B"/>
    <w:rsid w:val="00FD45EE"/>
    <w:rsid w:val="00FD4675"/>
    <w:rsid w:val="00FD48BF"/>
    <w:rsid w:val="00FD4947"/>
    <w:rsid w:val="00FD497F"/>
    <w:rsid w:val="00FD4BCE"/>
    <w:rsid w:val="00FD4CEC"/>
    <w:rsid w:val="00FD4F47"/>
    <w:rsid w:val="00FD507A"/>
    <w:rsid w:val="00FD50C8"/>
    <w:rsid w:val="00FD51E2"/>
    <w:rsid w:val="00FD54DD"/>
    <w:rsid w:val="00FD5607"/>
    <w:rsid w:val="00FD5617"/>
    <w:rsid w:val="00FD576B"/>
    <w:rsid w:val="00FD57AD"/>
    <w:rsid w:val="00FD57D8"/>
    <w:rsid w:val="00FD598D"/>
    <w:rsid w:val="00FD5995"/>
    <w:rsid w:val="00FD5A48"/>
    <w:rsid w:val="00FD5AFD"/>
    <w:rsid w:val="00FD5BB8"/>
    <w:rsid w:val="00FD5CE3"/>
    <w:rsid w:val="00FD5D81"/>
    <w:rsid w:val="00FD5E44"/>
    <w:rsid w:val="00FD632A"/>
    <w:rsid w:val="00FD63DB"/>
    <w:rsid w:val="00FD65C8"/>
    <w:rsid w:val="00FD6721"/>
    <w:rsid w:val="00FD692F"/>
    <w:rsid w:val="00FD6AB9"/>
    <w:rsid w:val="00FD6C07"/>
    <w:rsid w:val="00FD6CE2"/>
    <w:rsid w:val="00FD6F09"/>
    <w:rsid w:val="00FD6FBC"/>
    <w:rsid w:val="00FD7034"/>
    <w:rsid w:val="00FD7523"/>
    <w:rsid w:val="00FD794C"/>
    <w:rsid w:val="00FD7C93"/>
    <w:rsid w:val="00FD7FAA"/>
    <w:rsid w:val="00FD7FB4"/>
    <w:rsid w:val="00FE023A"/>
    <w:rsid w:val="00FE02A9"/>
    <w:rsid w:val="00FE0398"/>
    <w:rsid w:val="00FE04FA"/>
    <w:rsid w:val="00FE078B"/>
    <w:rsid w:val="00FE07F1"/>
    <w:rsid w:val="00FE09B7"/>
    <w:rsid w:val="00FE0A57"/>
    <w:rsid w:val="00FE0CA4"/>
    <w:rsid w:val="00FE10E2"/>
    <w:rsid w:val="00FE11FB"/>
    <w:rsid w:val="00FE12E4"/>
    <w:rsid w:val="00FE13A1"/>
    <w:rsid w:val="00FE13E2"/>
    <w:rsid w:val="00FE13EB"/>
    <w:rsid w:val="00FE1506"/>
    <w:rsid w:val="00FE1786"/>
    <w:rsid w:val="00FE1881"/>
    <w:rsid w:val="00FE18ED"/>
    <w:rsid w:val="00FE19A9"/>
    <w:rsid w:val="00FE1D23"/>
    <w:rsid w:val="00FE2527"/>
    <w:rsid w:val="00FE2575"/>
    <w:rsid w:val="00FE2666"/>
    <w:rsid w:val="00FE286A"/>
    <w:rsid w:val="00FE289E"/>
    <w:rsid w:val="00FE2C2A"/>
    <w:rsid w:val="00FE2CDC"/>
    <w:rsid w:val="00FE2FED"/>
    <w:rsid w:val="00FE326D"/>
    <w:rsid w:val="00FE332B"/>
    <w:rsid w:val="00FE3374"/>
    <w:rsid w:val="00FE38BC"/>
    <w:rsid w:val="00FE3BC0"/>
    <w:rsid w:val="00FE3EE2"/>
    <w:rsid w:val="00FE416D"/>
    <w:rsid w:val="00FE4655"/>
    <w:rsid w:val="00FE46C1"/>
    <w:rsid w:val="00FE46D6"/>
    <w:rsid w:val="00FE479D"/>
    <w:rsid w:val="00FE4C2E"/>
    <w:rsid w:val="00FE4D27"/>
    <w:rsid w:val="00FE500A"/>
    <w:rsid w:val="00FE534E"/>
    <w:rsid w:val="00FE53D4"/>
    <w:rsid w:val="00FE5538"/>
    <w:rsid w:val="00FE5789"/>
    <w:rsid w:val="00FE591F"/>
    <w:rsid w:val="00FE5E2F"/>
    <w:rsid w:val="00FE60A1"/>
    <w:rsid w:val="00FE60FA"/>
    <w:rsid w:val="00FE63AA"/>
    <w:rsid w:val="00FE6672"/>
    <w:rsid w:val="00FE67C4"/>
    <w:rsid w:val="00FE6864"/>
    <w:rsid w:val="00FE68E5"/>
    <w:rsid w:val="00FE6A15"/>
    <w:rsid w:val="00FE6B07"/>
    <w:rsid w:val="00FE71B9"/>
    <w:rsid w:val="00FE72FE"/>
    <w:rsid w:val="00FE73A1"/>
    <w:rsid w:val="00FE76DE"/>
    <w:rsid w:val="00FE77A6"/>
    <w:rsid w:val="00FE7CE3"/>
    <w:rsid w:val="00FE7DB4"/>
    <w:rsid w:val="00FF0058"/>
    <w:rsid w:val="00FF0AAD"/>
    <w:rsid w:val="00FF0B32"/>
    <w:rsid w:val="00FF0C41"/>
    <w:rsid w:val="00FF0D00"/>
    <w:rsid w:val="00FF10FA"/>
    <w:rsid w:val="00FF1424"/>
    <w:rsid w:val="00FF14B7"/>
    <w:rsid w:val="00FF1672"/>
    <w:rsid w:val="00FF16BD"/>
    <w:rsid w:val="00FF1876"/>
    <w:rsid w:val="00FF1BC6"/>
    <w:rsid w:val="00FF1C0D"/>
    <w:rsid w:val="00FF1DBB"/>
    <w:rsid w:val="00FF2180"/>
    <w:rsid w:val="00FF24F6"/>
    <w:rsid w:val="00FF2529"/>
    <w:rsid w:val="00FF27AD"/>
    <w:rsid w:val="00FF2FD1"/>
    <w:rsid w:val="00FF2FE0"/>
    <w:rsid w:val="00FF36A6"/>
    <w:rsid w:val="00FF36ED"/>
    <w:rsid w:val="00FF3BDE"/>
    <w:rsid w:val="00FF3D93"/>
    <w:rsid w:val="00FF4282"/>
    <w:rsid w:val="00FF4581"/>
    <w:rsid w:val="00FF4931"/>
    <w:rsid w:val="00FF5051"/>
    <w:rsid w:val="00FF5076"/>
    <w:rsid w:val="00FF5098"/>
    <w:rsid w:val="00FF50DF"/>
    <w:rsid w:val="00FF519D"/>
    <w:rsid w:val="00FF51C7"/>
    <w:rsid w:val="00FF531F"/>
    <w:rsid w:val="00FF5324"/>
    <w:rsid w:val="00FF57A8"/>
    <w:rsid w:val="00FF5AEF"/>
    <w:rsid w:val="00FF5C64"/>
    <w:rsid w:val="00FF5F3C"/>
    <w:rsid w:val="00FF5F72"/>
    <w:rsid w:val="00FF604F"/>
    <w:rsid w:val="00FF6092"/>
    <w:rsid w:val="00FF64E0"/>
    <w:rsid w:val="00FF65D0"/>
    <w:rsid w:val="00FF65EC"/>
    <w:rsid w:val="00FF65FE"/>
    <w:rsid w:val="00FF69BA"/>
    <w:rsid w:val="00FF6CDC"/>
    <w:rsid w:val="00FF6E5F"/>
    <w:rsid w:val="00FF6FB1"/>
    <w:rsid w:val="00FF7252"/>
    <w:rsid w:val="00FF7674"/>
    <w:rsid w:val="00FF7750"/>
    <w:rsid w:val="00FF790F"/>
    <w:rsid w:val="00FF794B"/>
    <w:rsid w:val="00FF794C"/>
    <w:rsid w:val="00FF7991"/>
    <w:rsid w:val="00FF7AD5"/>
    <w:rsid w:val="00FF7ADC"/>
    <w:rsid w:val="00FF7DCC"/>
    <w:rsid w:val="02B030CF"/>
    <w:rsid w:val="052DC9CB"/>
    <w:rsid w:val="08421640"/>
    <w:rsid w:val="1CEB3C21"/>
    <w:rsid w:val="1F8FC3F9"/>
    <w:rsid w:val="22ECBB68"/>
    <w:rsid w:val="256E0842"/>
    <w:rsid w:val="2BB8180C"/>
    <w:rsid w:val="2C0EF8D8"/>
    <w:rsid w:val="2DC51295"/>
    <w:rsid w:val="2E2DA7A7"/>
    <w:rsid w:val="2F2FB067"/>
    <w:rsid w:val="2FA73BA6"/>
    <w:rsid w:val="328FEEA2"/>
    <w:rsid w:val="32DB0BB4"/>
    <w:rsid w:val="3F740F52"/>
    <w:rsid w:val="446DB15F"/>
    <w:rsid w:val="48727086"/>
    <w:rsid w:val="4FA5E6CA"/>
    <w:rsid w:val="50C310D2"/>
    <w:rsid w:val="58A5B7C1"/>
    <w:rsid w:val="5A3A330F"/>
    <w:rsid w:val="5C2BE1A2"/>
    <w:rsid w:val="611F06E7"/>
    <w:rsid w:val="63E2D23F"/>
    <w:rsid w:val="64159ABB"/>
    <w:rsid w:val="6502E2FC"/>
    <w:rsid w:val="6D68875D"/>
    <w:rsid w:val="6E07CCE4"/>
    <w:rsid w:val="705A88A5"/>
    <w:rsid w:val="7206CA8F"/>
    <w:rsid w:val="77AD1B93"/>
    <w:rsid w:val="77D424C8"/>
    <w:rsid w:val="780AB47A"/>
    <w:rsid w:val="78683C4E"/>
    <w:rsid w:val="7B22C2D8"/>
    <w:rsid w:val="7D247E4D"/>
    <w:rsid w:val="7ECCEF83"/>
    <w:rsid w:val="7F0AD4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0A8A4"/>
  <w15:docId w15:val="{1A4A3136-0BA0-427E-B290-8F271756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506"/>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paragraph" w:customStyle="1" w:styleId="paragraph">
    <w:name w:val="paragraph"/>
    <w:basedOn w:val="Normal"/>
    <w:rsid w:val="001B6F83"/>
    <w:pPr>
      <w:spacing w:before="100" w:beforeAutospacing="1" w:after="100" w:afterAutospacing="1"/>
    </w:pPr>
    <w:rPr>
      <w:rFonts w:cs="Times New Roman"/>
      <w:sz w:val="24"/>
      <w:szCs w:val="24"/>
      <w:lang w:val="en-US"/>
    </w:rPr>
  </w:style>
  <w:style w:type="paragraph" w:customStyle="1" w:styleId="a5">
    <w:name w:val="เนื้อเรื่อง"/>
    <w:basedOn w:val="Normal"/>
    <w:uiPriority w:val="99"/>
    <w:rsid w:val="003016E7"/>
    <w:pPr>
      <w:ind w:right="386"/>
    </w:pPr>
    <w:rPr>
      <w:rFonts w:eastAsia="MS Mincho" w:cs="Angsana New"/>
      <w:sz w:val="24"/>
      <w:lang w:val="en-GB"/>
    </w:rPr>
  </w:style>
  <w:style w:type="character" w:customStyle="1" w:styleId="ListParagraphChar">
    <w:name w:val="List Paragraph Char"/>
    <w:link w:val="ListParagraph"/>
    <w:uiPriority w:val="34"/>
    <w:locked/>
    <w:rsid w:val="00D767B2"/>
    <w:rPr>
      <w:rFonts w:cs="Cordia New"/>
      <w:sz w:val="28"/>
      <w:szCs w:val="35"/>
      <w:lang w:val="th-TH"/>
    </w:rPr>
  </w:style>
  <w:style w:type="paragraph" w:styleId="NormalWeb">
    <w:name w:val="Normal (Web)"/>
    <w:basedOn w:val="Normal"/>
    <w:uiPriority w:val="99"/>
    <w:semiHidden/>
    <w:unhideWhenUsed/>
    <w:rsid w:val="00866B81"/>
    <w:pPr>
      <w:spacing w:before="100" w:beforeAutospacing="1" w:after="100" w:afterAutospacing="1"/>
    </w:pPr>
    <w:rPr>
      <w:rFonts w:cs="Times New Roman"/>
      <w:sz w:val="24"/>
      <w:szCs w:val="24"/>
      <w:lang w:val="en-GB" w:eastAsia="en-GB"/>
    </w:rPr>
  </w:style>
  <w:style w:type="paragraph" w:customStyle="1" w:styleId="Default">
    <w:name w:val="Default"/>
    <w:rsid w:val="00AB5EAB"/>
    <w:pPr>
      <w:autoSpaceDE w:val="0"/>
      <w:autoSpaceDN w:val="0"/>
      <w:adjustRightInd w:val="0"/>
    </w:pPr>
    <w:rPr>
      <w:rFonts w:ascii="Angsana New" w:hAnsi="Angsana New"/>
      <w:color w:val="000000"/>
      <w:sz w:val="24"/>
      <w:szCs w:val="24"/>
    </w:rPr>
  </w:style>
  <w:style w:type="character" w:customStyle="1" w:styleId="jlqj4b">
    <w:name w:val="jlqj4b"/>
    <w:basedOn w:val="DefaultParagraphFont"/>
    <w:rsid w:val="008A0601"/>
  </w:style>
  <w:style w:type="paragraph" w:customStyle="1" w:styleId="acctcolumnheading">
    <w:name w:val="acct column heading"/>
    <w:aliases w:val="ac"/>
    <w:basedOn w:val="Normal"/>
    <w:rsid w:val="00781DDC"/>
    <w:pPr>
      <w:spacing w:after="260" w:line="260" w:lineRule="atLeast"/>
      <w:jc w:val="center"/>
    </w:pPr>
    <w:rPr>
      <w:rFonts w:eastAsia="MS Mincho" w:cs="Angsana New"/>
      <w:sz w:val="22"/>
      <w:szCs w:val="20"/>
      <w:lang w:val="en-GB" w:bidi="ar-SA"/>
    </w:rPr>
  </w:style>
  <w:style w:type="numbering" w:customStyle="1" w:styleId="Style2">
    <w:name w:val="Style2"/>
    <w:uiPriority w:val="99"/>
    <w:rsid w:val="001E2FDA"/>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3649864">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9643044">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09267">
      <w:bodyDiv w:val="1"/>
      <w:marLeft w:val="0"/>
      <w:marRight w:val="0"/>
      <w:marTop w:val="0"/>
      <w:marBottom w:val="0"/>
      <w:divBdr>
        <w:top w:val="none" w:sz="0" w:space="0" w:color="auto"/>
        <w:left w:val="none" w:sz="0" w:space="0" w:color="auto"/>
        <w:bottom w:val="none" w:sz="0" w:space="0" w:color="auto"/>
        <w:right w:val="none" w:sz="0" w:space="0" w:color="auto"/>
      </w:divBdr>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2462001">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18882418">
      <w:bodyDiv w:val="1"/>
      <w:marLeft w:val="0"/>
      <w:marRight w:val="0"/>
      <w:marTop w:val="0"/>
      <w:marBottom w:val="0"/>
      <w:divBdr>
        <w:top w:val="none" w:sz="0" w:space="0" w:color="auto"/>
        <w:left w:val="none" w:sz="0" w:space="0" w:color="auto"/>
        <w:bottom w:val="none" w:sz="0" w:space="0" w:color="auto"/>
        <w:right w:val="none" w:sz="0" w:space="0" w:color="auto"/>
      </w:divBdr>
    </w:div>
    <w:div w:id="118957218">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51215385">
      <w:bodyDiv w:val="1"/>
      <w:marLeft w:val="0"/>
      <w:marRight w:val="0"/>
      <w:marTop w:val="0"/>
      <w:marBottom w:val="0"/>
      <w:divBdr>
        <w:top w:val="none" w:sz="0" w:space="0" w:color="auto"/>
        <w:left w:val="none" w:sz="0" w:space="0" w:color="auto"/>
        <w:bottom w:val="none" w:sz="0" w:space="0" w:color="auto"/>
        <w:right w:val="none" w:sz="0" w:space="0" w:color="auto"/>
      </w:divBdr>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01749689">
      <w:bodyDiv w:val="1"/>
      <w:marLeft w:val="0"/>
      <w:marRight w:val="0"/>
      <w:marTop w:val="0"/>
      <w:marBottom w:val="0"/>
      <w:divBdr>
        <w:top w:val="none" w:sz="0" w:space="0" w:color="auto"/>
        <w:left w:val="none" w:sz="0" w:space="0" w:color="auto"/>
        <w:bottom w:val="none" w:sz="0" w:space="0" w:color="auto"/>
        <w:right w:val="none" w:sz="0" w:space="0" w:color="auto"/>
      </w:divBdr>
    </w:div>
    <w:div w:id="222913666">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44344057">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58805189">
      <w:bodyDiv w:val="1"/>
      <w:marLeft w:val="0"/>
      <w:marRight w:val="0"/>
      <w:marTop w:val="0"/>
      <w:marBottom w:val="0"/>
      <w:divBdr>
        <w:top w:val="none" w:sz="0" w:space="0" w:color="auto"/>
        <w:left w:val="none" w:sz="0" w:space="0" w:color="auto"/>
        <w:bottom w:val="none" w:sz="0" w:space="0" w:color="auto"/>
        <w:right w:val="none" w:sz="0" w:space="0" w:color="auto"/>
      </w:divBdr>
    </w:div>
    <w:div w:id="2847746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101152">
      <w:bodyDiv w:val="1"/>
      <w:marLeft w:val="0"/>
      <w:marRight w:val="0"/>
      <w:marTop w:val="0"/>
      <w:marBottom w:val="0"/>
      <w:divBdr>
        <w:top w:val="none" w:sz="0" w:space="0" w:color="auto"/>
        <w:left w:val="none" w:sz="0" w:space="0" w:color="auto"/>
        <w:bottom w:val="none" w:sz="0" w:space="0" w:color="auto"/>
        <w:right w:val="none" w:sz="0" w:space="0" w:color="auto"/>
      </w:divBdr>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52845956">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0176594">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31824958">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55699553">
      <w:bodyDiv w:val="1"/>
      <w:marLeft w:val="0"/>
      <w:marRight w:val="0"/>
      <w:marTop w:val="0"/>
      <w:marBottom w:val="0"/>
      <w:divBdr>
        <w:top w:val="none" w:sz="0" w:space="0" w:color="auto"/>
        <w:left w:val="none" w:sz="0" w:space="0" w:color="auto"/>
        <w:bottom w:val="none" w:sz="0" w:space="0" w:color="auto"/>
        <w:right w:val="none" w:sz="0" w:space="0" w:color="auto"/>
      </w:divBdr>
    </w:div>
    <w:div w:id="556089826">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2637385">
      <w:bodyDiv w:val="1"/>
      <w:marLeft w:val="0"/>
      <w:marRight w:val="0"/>
      <w:marTop w:val="0"/>
      <w:marBottom w:val="0"/>
      <w:divBdr>
        <w:top w:val="none" w:sz="0" w:space="0" w:color="auto"/>
        <w:left w:val="none" w:sz="0" w:space="0" w:color="auto"/>
        <w:bottom w:val="none" w:sz="0" w:space="0" w:color="auto"/>
        <w:right w:val="none" w:sz="0" w:space="0" w:color="auto"/>
      </w:divBdr>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9098126">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5871224">
      <w:bodyDiv w:val="1"/>
      <w:marLeft w:val="0"/>
      <w:marRight w:val="0"/>
      <w:marTop w:val="0"/>
      <w:marBottom w:val="0"/>
      <w:divBdr>
        <w:top w:val="none" w:sz="0" w:space="0" w:color="auto"/>
        <w:left w:val="none" w:sz="0" w:space="0" w:color="auto"/>
        <w:bottom w:val="none" w:sz="0" w:space="0" w:color="auto"/>
        <w:right w:val="none" w:sz="0" w:space="0" w:color="auto"/>
      </w:divBdr>
    </w:div>
    <w:div w:id="608660784">
      <w:bodyDiv w:val="1"/>
      <w:marLeft w:val="0"/>
      <w:marRight w:val="0"/>
      <w:marTop w:val="0"/>
      <w:marBottom w:val="0"/>
      <w:divBdr>
        <w:top w:val="none" w:sz="0" w:space="0" w:color="auto"/>
        <w:left w:val="none" w:sz="0" w:space="0" w:color="auto"/>
        <w:bottom w:val="none" w:sz="0" w:space="0" w:color="auto"/>
        <w:right w:val="none" w:sz="0" w:space="0" w:color="auto"/>
      </w:divBdr>
      <w:divsChild>
        <w:div w:id="1047605509">
          <w:marLeft w:val="0"/>
          <w:marRight w:val="0"/>
          <w:marTop w:val="0"/>
          <w:marBottom w:val="0"/>
          <w:divBdr>
            <w:top w:val="none" w:sz="0" w:space="0" w:color="auto"/>
            <w:left w:val="none" w:sz="0" w:space="0" w:color="auto"/>
            <w:bottom w:val="none" w:sz="0" w:space="0" w:color="auto"/>
            <w:right w:val="none" w:sz="0" w:space="0" w:color="auto"/>
          </w:divBdr>
        </w:div>
      </w:divsChild>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5497479">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22367820">
      <w:bodyDiv w:val="1"/>
      <w:marLeft w:val="0"/>
      <w:marRight w:val="0"/>
      <w:marTop w:val="0"/>
      <w:marBottom w:val="0"/>
      <w:divBdr>
        <w:top w:val="none" w:sz="0" w:space="0" w:color="auto"/>
        <w:left w:val="none" w:sz="0" w:space="0" w:color="auto"/>
        <w:bottom w:val="none" w:sz="0" w:space="0" w:color="auto"/>
        <w:right w:val="none" w:sz="0" w:space="0" w:color="auto"/>
      </w:divBdr>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48505247">
      <w:bodyDiv w:val="1"/>
      <w:marLeft w:val="0"/>
      <w:marRight w:val="0"/>
      <w:marTop w:val="0"/>
      <w:marBottom w:val="0"/>
      <w:divBdr>
        <w:top w:val="none" w:sz="0" w:space="0" w:color="auto"/>
        <w:left w:val="none" w:sz="0" w:space="0" w:color="auto"/>
        <w:bottom w:val="none" w:sz="0" w:space="0" w:color="auto"/>
        <w:right w:val="none" w:sz="0" w:space="0" w:color="auto"/>
      </w:divBdr>
    </w:div>
    <w:div w:id="751319457">
      <w:bodyDiv w:val="1"/>
      <w:marLeft w:val="0"/>
      <w:marRight w:val="0"/>
      <w:marTop w:val="0"/>
      <w:marBottom w:val="0"/>
      <w:divBdr>
        <w:top w:val="none" w:sz="0" w:space="0" w:color="auto"/>
        <w:left w:val="none" w:sz="0" w:space="0" w:color="auto"/>
        <w:bottom w:val="none" w:sz="0" w:space="0" w:color="auto"/>
        <w:right w:val="none" w:sz="0" w:space="0" w:color="auto"/>
      </w:divBdr>
    </w:div>
    <w:div w:id="752288336">
      <w:bodyDiv w:val="1"/>
      <w:marLeft w:val="0"/>
      <w:marRight w:val="0"/>
      <w:marTop w:val="0"/>
      <w:marBottom w:val="0"/>
      <w:divBdr>
        <w:top w:val="none" w:sz="0" w:space="0" w:color="auto"/>
        <w:left w:val="none" w:sz="0" w:space="0" w:color="auto"/>
        <w:bottom w:val="none" w:sz="0" w:space="0" w:color="auto"/>
        <w:right w:val="none" w:sz="0" w:space="0" w:color="auto"/>
      </w:divBdr>
    </w:div>
    <w:div w:id="754012661">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75712333">
      <w:bodyDiv w:val="1"/>
      <w:marLeft w:val="0"/>
      <w:marRight w:val="0"/>
      <w:marTop w:val="0"/>
      <w:marBottom w:val="0"/>
      <w:divBdr>
        <w:top w:val="none" w:sz="0" w:space="0" w:color="auto"/>
        <w:left w:val="none" w:sz="0" w:space="0" w:color="auto"/>
        <w:bottom w:val="none" w:sz="0" w:space="0" w:color="auto"/>
        <w:right w:val="none" w:sz="0" w:space="0" w:color="auto"/>
      </w:divBdr>
      <w:divsChild>
        <w:div w:id="1421680526">
          <w:marLeft w:val="0"/>
          <w:marRight w:val="0"/>
          <w:marTop w:val="0"/>
          <w:marBottom w:val="0"/>
          <w:divBdr>
            <w:top w:val="none" w:sz="0" w:space="0" w:color="auto"/>
            <w:left w:val="none" w:sz="0" w:space="0" w:color="auto"/>
            <w:bottom w:val="none" w:sz="0" w:space="0" w:color="auto"/>
            <w:right w:val="none" w:sz="0" w:space="0" w:color="auto"/>
          </w:divBdr>
          <w:divsChild>
            <w:div w:id="1715230868">
              <w:marLeft w:val="0"/>
              <w:marRight w:val="0"/>
              <w:marTop w:val="0"/>
              <w:marBottom w:val="0"/>
              <w:divBdr>
                <w:top w:val="none" w:sz="0" w:space="0" w:color="auto"/>
                <w:left w:val="none" w:sz="0" w:space="0" w:color="auto"/>
                <w:bottom w:val="none" w:sz="0" w:space="0" w:color="auto"/>
                <w:right w:val="none" w:sz="0" w:space="0" w:color="auto"/>
              </w:divBdr>
            </w:div>
            <w:div w:id="21377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05853233">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23933461">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2328958">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0800305">
      <w:bodyDiv w:val="1"/>
      <w:marLeft w:val="0"/>
      <w:marRight w:val="0"/>
      <w:marTop w:val="0"/>
      <w:marBottom w:val="0"/>
      <w:divBdr>
        <w:top w:val="none" w:sz="0" w:space="0" w:color="auto"/>
        <w:left w:val="none" w:sz="0" w:space="0" w:color="auto"/>
        <w:bottom w:val="none" w:sz="0" w:space="0" w:color="auto"/>
        <w:right w:val="none" w:sz="0" w:space="0" w:color="auto"/>
      </w:divBdr>
      <w:divsChild>
        <w:div w:id="1256785451">
          <w:marLeft w:val="0"/>
          <w:marRight w:val="0"/>
          <w:marTop w:val="0"/>
          <w:marBottom w:val="0"/>
          <w:divBdr>
            <w:top w:val="none" w:sz="0" w:space="0" w:color="auto"/>
            <w:left w:val="none" w:sz="0" w:space="0" w:color="auto"/>
            <w:bottom w:val="none" w:sz="0" w:space="0" w:color="auto"/>
            <w:right w:val="none" w:sz="0" w:space="0" w:color="auto"/>
          </w:divBdr>
          <w:divsChild>
            <w:div w:id="35566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77663365">
      <w:bodyDiv w:val="1"/>
      <w:marLeft w:val="0"/>
      <w:marRight w:val="0"/>
      <w:marTop w:val="0"/>
      <w:marBottom w:val="0"/>
      <w:divBdr>
        <w:top w:val="none" w:sz="0" w:space="0" w:color="auto"/>
        <w:left w:val="none" w:sz="0" w:space="0" w:color="auto"/>
        <w:bottom w:val="none" w:sz="0" w:space="0" w:color="auto"/>
        <w:right w:val="none" w:sz="0" w:space="0" w:color="auto"/>
      </w:divBdr>
    </w:div>
    <w:div w:id="902910608">
      <w:bodyDiv w:val="1"/>
      <w:marLeft w:val="0"/>
      <w:marRight w:val="0"/>
      <w:marTop w:val="0"/>
      <w:marBottom w:val="0"/>
      <w:divBdr>
        <w:top w:val="none" w:sz="0" w:space="0" w:color="auto"/>
        <w:left w:val="none" w:sz="0" w:space="0" w:color="auto"/>
        <w:bottom w:val="none" w:sz="0" w:space="0" w:color="auto"/>
        <w:right w:val="none" w:sz="0" w:space="0" w:color="auto"/>
      </w:divBdr>
    </w:div>
    <w:div w:id="921182167">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28721631">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39359906">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0978818">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39229037">
      <w:bodyDiv w:val="1"/>
      <w:marLeft w:val="0"/>
      <w:marRight w:val="0"/>
      <w:marTop w:val="0"/>
      <w:marBottom w:val="0"/>
      <w:divBdr>
        <w:top w:val="none" w:sz="0" w:space="0" w:color="auto"/>
        <w:left w:val="none" w:sz="0" w:space="0" w:color="auto"/>
        <w:bottom w:val="none" w:sz="0" w:space="0" w:color="auto"/>
        <w:right w:val="none" w:sz="0" w:space="0" w:color="auto"/>
      </w:divBdr>
    </w:div>
    <w:div w:id="1141309953">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58757532">
      <w:bodyDiv w:val="1"/>
      <w:marLeft w:val="0"/>
      <w:marRight w:val="0"/>
      <w:marTop w:val="0"/>
      <w:marBottom w:val="0"/>
      <w:divBdr>
        <w:top w:val="none" w:sz="0" w:space="0" w:color="auto"/>
        <w:left w:val="none" w:sz="0" w:space="0" w:color="auto"/>
        <w:bottom w:val="none" w:sz="0" w:space="0" w:color="auto"/>
        <w:right w:val="none" w:sz="0" w:space="0" w:color="auto"/>
      </w:divBdr>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83268574">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51183922">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392146317">
      <w:bodyDiv w:val="1"/>
      <w:marLeft w:val="0"/>
      <w:marRight w:val="0"/>
      <w:marTop w:val="0"/>
      <w:marBottom w:val="0"/>
      <w:divBdr>
        <w:top w:val="none" w:sz="0" w:space="0" w:color="auto"/>
        <w:left w:val="none" w:sz="0" w:space="0" w:color="auto"/>
        <w:bottom w:val="none" w:sz="0" w:space="0" w:color="auto"/>
        <w:right w:val="none" w:sz="0" w:space="0" w:color="auto"/>
      </w:divBdr>
    </w:div>
    <w:div w:id="1410274054">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507751393">
      <w:bodyDiv w:val="1"/>
      <w:marLeft w:val="0"/>
      <w:marRight w:val="0"/>
      <w:marTop w:val="0"/>
      <w:marBottom w:val="0"/>
      <w:divBdr>
        <w:top w:val="none" w:sz="0" w:space="0" w:color="auto"/>
        <w:left w:val="none" w:sz="0" w:space="0" w:color="auto"/>
        <w:bottom w:val="none" w:sz="0" w:space="0" w:color="auto"/>
        <w:right w:val="none" w:sz="0" w:space="0" w:color="auto"/>
      </w:divBdr>
    </w:div>
    <w:div w:id="1519276955">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8157468">
      <w:bodyDiv w:val="1"/>
      <w:marLeft w:val="0"/>
      <w:marRight w:val="0"/>
      <w:marTop w:val="0"/>
      <w:marBottom w:val="0"/>
      <w:divBdr>
        <w:top w:val="none" w:sz="0" w:space="0" w:color="auto"/>
        <w:left w:val="none" w:sz="0" w:space="0" w:color="auto"/>
        <w:bottom w:val="none" w:sz="0" w:space="0" w:color="auto"/>
        <w:right w:val="none" w:sz="0" w:space="0" w:color="auto"/>
      </w:divBdr>
      <w:divsChild>
        <w:div w:id="44113020">
          <w:marLeft w:val="0"/>
          <w:marRight w:val="0"/>
          <w:marTop w:val="0"/>
          <w:marBottom w:val="0"/>
          <w:divBdr>
            <w:top w:val="none" w:sz="0" w:space="0" w:color="auto"/>
            <w:left w:val="none" w:sz="0" w:space="0" w:color="auto"/>
            <w:bottom w:val="none" w:sz="0" w:space="0" w:color="auto"/>
            <w:right w:val="none" w:sz="0" w:space="0" w:color="auto"/>
          </w:divBdr>
          <w:divsChild>
            <w:div w:id="1604339667">
              <w:marLeft w:val="0"/>
              <w:marRight w:val="0"/>
              <w:marTop w:val="0"/>
              <w:marBottom w:val="0"/>
              <w:divBdr>
                <w:top w:val="none" w:sz="0" w:space="0" w:color="auto"/>
                <w:left w:val="none" w:sz="0" w:space="0" w:color="auto"/>
                <w:bottom w:val="none" w:sz="0" w:space="0" w:color="auto"/>
                <w:right w:val="none" w:sz="0" w:space="0" w:color="auto"/>
              </w:divBdr>
            </w:div>
          </w:divsChild>
        </w:div>
        <w:div w:id="1317804883">
          <w:marLeft w:val="0"/>
          <w:marRight w:val="0"/>
          <w:marTop w:val="0"/>
          <w:marBottom w:val="0"/>
          <w:divBdr>
            <w:top w:val="none" w:sz="0" w:space="0" w:color="auto"/>
            <w:left w:val="none" w:sz="0" w:space="0" w:color="auto"/>
            <w:bottom w:val="none" w:sz="0" w:space="0" w:color="auto"/>
            <w:right w:val="none" w:sz="0" w:space="0" w:color="auto"/>
          </w:divBdr>
        </w:div>
        <w:div w:id="1544516235">
          <w:marLeft w:val="0"/>
          <w:marRight w:val="0"/>
          <w:marTop w:val="0"/>
          <w:marBottom w:val="0"/>
          <w:divBdr>
            <w:top w:val="none" w:sz="0" w:space="0" w:color="auto"/>
            <w:left w:val="none" w:sz="0" w:space="0" w:color="auto"/>
            <w:bottom w:val="none" w:sz="0" w:space="0" w:color="auto"/>
            <w:right w:val="none" w:sz="0" w:space="0" w:color="auto"/>
          </w:divBdr>
        </w:div>
      </w:divsChild>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619589">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6143730">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6040727">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18834130">
      <w:bodyDiv w:val="1"/>
      <w:marLeft w:val="0"/>
      <w:marRight w:val="0"/>
      <w:marTop w:val="0"/>
      <w:marBottom w:val="0"/>
      <w:divBdr>
        <w:top w:val="none" w:sz="0" w:space="0" w:color="auto"/>
        <w:left w:val="none" w:sz="0" w:space="0" w:color="auto"/>
        <w:bottom w:val="none" w:sz="0" w:space="0" w:color="auto"/>
        <w:right w:val="none" w:sz="0" w:space="0" w:color="auto"/>
      </w:divBdr>
      <w:divsChild>
        <w:div w:id="1538080011">
          <w:marLeft w:val="0"/>
          <w:marRight w:val="0"/>
          <w:marTop w:val="0"/>
          <w:marBottom w:val="0"/>
          <w:divBdr>
            <w:top w:val="none" w:sz="0" w:space="0" w:color="auto"/>
            <w:left w:val="none" w:sz="0" w:space="0" w:color="auto"/>
            <w:bottom w:val="none" w:sz="0" w:space="0" w:color="auto"/>
            <w:right w:val="none" w:sz="0" w:space="0" w:color="auto"/>
          </w:divBdr>
        </w:div>
      </w:divsChild>
    </w:div>
    <w:div w:id="1636254350">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45159878">
      <w:bodyDiv w:val="1"/>
      <w:marLeft w:val="0"/>
      <w:marRight w:val="0"/>
      <w:marTop w:val="0"/>
      <w:marBottom w:val="0"/>
      <w:divBdr>
        <w:top w:val="none" w:sz="0" w:space="0" w:color="auto"/>
        <w:left w:val="none" w:sz="0" w:space="0" w:color="auto"/>
        <w:bottom w:val="none" w:sz="0" w:space="0" w:color="auto"/>
        <w:right w:val="none" w:sz="0" w:space="0" w:color="auto"/>
      </w:divBdr>
    </w:div>
    <w:div w:id="1648165238">
      <w:bodyDiv w:val="1"/>
      <w:marLeft w:val="0"/>
      <w:marRight w:val="0"/>
      <w:marTop w:val="0"/>
      <w:marBottom w:val="0"/>
      <w:divBdr>
        <w:top w:val="none" w:sz="0" w:space="0" w:color="auto"/>
        <w:left w:val="none" w:sz="0" w:space="0" w:color="auto"/>
        <w:bottom w:val="none" w:sz="0" w:space="0" w:color="auto"/>
        <w:right w:val="none" w:sz="0" w:space="0" w:color="auto"/>
      </w:divBdr>
      <w:divsChild>
        <w:div w:id="380906404">
          <w:marLeft w:val="0"/>
          <w:marRight w:val="0"/>
          <w:marTop w:val="0"/>
          <w:marBottom w:val="0"/>
          <w:divBdr>
            <w:top w:val="none" w:sz="0" w:space="0" w:color="auto"/>
            <w:left w:val="none" w:sz="0" w:space="0" w:color="auto"/>
            <w:bottom w:val="none" w:sz="0" w:space="0" w:color="auto"/>
            <w:right w:val="none" w:sz="0" w:space="0" w:color="auto"/>
          </w:divBdr>
          <w:divsChild>
            <w:div w:id="89592520">
              <w:marLeft w:val="0"/>
              <w:marRight w:val="0"/>
              <w:marTop w:val="0"/>
              <w:marBottom w:val="0"/>
              <w:divBdr>
                <w:top w:val="none" w:sz="0" w:space="0" w:color="auto"/>
                <w:left w:val="none" w:sz="0" w:space="0" w:color="auto"/>
                <w:bottom w:val="none" w:sz="0" w:space="0" w:color="auto"/>
                <w:right w:val="none" w:sz="0" w:space="0" w:color="auto"/>
              </w:divBdr>
            </w:div>
          </w:divsChild>
        </w:div>
        <w:div w:id="696126687">
          <w:marLeft w:val="0"/>
          <w:marRight w:val="0"/>
          <w:marTop w:val="0"/>
          <w:marBottom w:val="0"/>
          <w:divBdr>
            <w:top w:val="none" w:sz="0" w:space="0" w:color="auto"/>
            <w:left w:val="none" w:sz="0" w:space="0" w:color="auto"/>
            <w:bottom w:val="none" w:sz="0" w:space="0" w:color="auto"/>
            <w:right w:val="none" w:sz="0" w:space="0" w:color="auto"/>
          </w:divBdr>
          <w:divsChild>
            <w:div w:id="1136027653">
              <w:marLeft w:val="0"/>
              <w:marRight w:val="0"/>
              <w:marTop w:val="0"/>
              <w:marBottom w:val="0"/>
              <w:divBdr>
                <w:top w:val="none" w:sz="0" w:space="0" w:color="auto"/>
                <w:left w:val="none" w:sz="0" w:space="0" w:color="auto"/>
                <w:bottom w:val="none" w:sz="0" w:space="0" w:color="auto"/>
                <w:right w:val="none" w:sz="0" w:space="0" w:color="auto"/>
              </w:divBdr>
            </w:div>
          </w:divsChild>
        </w:div>
        <w:div w:id="903217674">
          <w:marLeft w:val="0"/>
          <w:marRight w:val="0"/>
          <w:marTop w:val="0"/>
          <w:marBottom w:val="0"/>
          <w:divBdr>
            <w:top w:val="none" w:sz="0" w:space="0" w:color="auto"/>
            <w:left w:val="none" w:sz="0" w:space="0" w:color="auto"/>
            <w:bottom w:val="none" w:sz="0" w:space="0" w:color="auto"/>
            <w:right w:val="none" w:sz="0" w:space="0" w:color="auto"/>
          </w:divBdr>
          <w:divsChild>
            <w:div w:id="1170951712">
              <w:marLeft w:val="0"/>
              <w:marRight w:val="0"/>
              <w:marTop w:val="0"/>
              <w:marBottom w:val="0"/>
              <w:divBdr>
                <w:top w:val="none" w:sz="0" w:space="0" w:color="auto"/>
                <w:left w:val="none" w:sz="0" w:space="0" w:color="auto"/>
                <w:bottom w:val="none" w:sz="0" w:space="0" w:color="auto"/>
                <w:right w:val="none" w:sz="0" w:space="0" w:color="auto"/>
              </w:divBdr>
            </w:div>
          </w:divsChild>
        </w:div>
        <w:div w:id="921792485">
          <w:marLeft w:val="0"/>
          <w:marRight w:val="0"/>
          <w:marTop w:val="0"/>
          <w:marBottom w:val="0"/>
          <w:divBdr>
            <w:top w:val="none" w:sz="0" w:space="0" w:color="auto"/>
            <w:left w:val="none" w:sz="0" w:space="0" w:color="auto"/>
            <w:bottom w:val="none" w:sz="0" w:space="0" w:color="auto"/>
            <w:right w:val="none" w:sz="0" w:space="0" w:color="auto"/>
          </w:divBdr>
          <w:divsChild>
            <w:div w:id="841354863">
              <w:marLeft w:val="0"/>
              <w:marRight w:val="0"/>
              <w:marTop w:val="0"/>
              <w:marBottom w:val="0"/>
              <w:divBdr>
                <w:top w:val="none" w:sz="0" w:space="0" w:color="auto"/>
                <w:left w:val="none" w:sz="0" w:space="0" w:color="auto"/>
                <w:bottom w:val="none" w:sz="0" w:space="0" w:color="auto"/>
                <w:right w:val="none" w:sz="0" w:space="0" w:color="auto"/>
              </w:divBdr>
            </w:div>
          </w:divsChild>
        </w:div>
        <w:div w:id="1102578660">
          <w:marLeft w:val="0"/>
          <w:marRight w:val="0"/>
          <w:marTop w:val="0"/>
          <w:marBottom w:val="0"/>
          <w:divBdr>
            <w:top w:val="none" w:sz="0" w:space="0" w:color="auto"/>
            <w:left w:val="none" w:sz="0" w:space="0" w:color="auto"/>
            <w:bottom w:val="none" w:sz="0" w:space="0" w:color="auto"/>
            <w:right w:val="none" w:sz="0" w:space="0" w:color="auto"/>
          </w:divBdr>
          <w:divsChild>
            <w:div w:id="835346410">
              <w:marLeft w:val="0"/>
              <w:marRight w:val="0"/>
              <w:marTop w:val="0"/>
              <w:marBottom w:val="0"/>
              <w:divBdr>
                <w:top w:val="none" w:sz="0" w:space="0" w:color="auto"/>
                <w:left w:val="none" w:sz="0" w:space="0" w:color="auto"/>
                <w:bottom w:val="none" w:sz="0" w:space="0" w:color="auto"/>
                <w:right w:val="none" w:sz="0" w:space="0" w:color="auto"/>
              </w:divBdr>
            </w:div>
          </w:divsChild>
        </w:div>
        <w:div w:id="1469590722">
          <w:marLeft w:val="0"/>
          <w:marRight w:val="0"/>
          <w:marTop w:val="0"/>
          <w:marBottom w:val="0"/>
          <w:divBdr>
            <w:top w:val="none" w:sz="0" w:space="0" w:color="auto"/>
            <w:left w:val="none" w:sz="0" w:space="0" w:color="auto"/>
            <w:bottom w:val="none" w:sz="0" w:space="0" w:color="auto"/>
            <w:right w:val="none" w:sz="0" w:space="0" w:color="auto"/>
          </w:divBdr>
          <w:divsChild>
            <w:div w:id="1021594181">
              <w:marLeft w:val="0"/>
              <w:marRight w:val="0"/>
              <w:marTop w:val="0"/>
              <w:marBottom w:val="0"/>
              <w:divBdr>
                <w:top w:val="none" w:sz="0" w:space="0" w:color="auto"/>
                <w:left w:val="none" w:sz="0" w:space="0" w:color="auto"/>
                <w:bottom w:val="none" w:sz="0" w:space="0" w:color="auto"/>
                <w:right w:val="none" w:sz="0" w:space="0" w:color="auto"/>
              </w:divBdr>
            </w:div>
          </w:divsChild>
        </w:div>
        <w:div w:id="1613706425">
          <w:marLeft w:val="0"/>
          <w:marRight w:val="0"/>
          <w:marTop w:val="0"/>
          <w:marBottom w:val="0"/>
          <w:divBdr>
            <w:top w:val="none" w:sz="0" w:space="0" w:color="auto"/>
            <w:left w:val="none" w:sz="0" w:space="0" w:color="auto"/>
            <w:bottom w:val="none" w:sz="0" w:space="0" w:color="auto"/>
            <w:right w:val="none" w:sz="0" w:space="0" w:color="auto"/>
          </w:divBdr>
          <w:divsChild>
            <w:div w:id="966928880">
              <w:marLeft w:val="0"/>
              <w:marRight w:val="0"/>
              <w:marTop w:val="0"/>
              <w:marBottom w:val="0"/>
              <w:divBdr>
                <w:top w:val="none" w:sz="0" w:space="0" w:color="auto"/>
                <w:left w:val="none" w:sz="0" w:space="0" w:color="auto"/>
                <w:bottom w:val="none" w:sz="0" w:space="0" w:color="auto"/>
                <w:right w:val="none" w:sz="0" w:space="0" w:color="auto"/>
              </w:divBdr>
            </w:div>
          </w:divsChild>
        </w:div>
        <w:div w:id="1725829388">
          <w:marLeft w:val="0"/>
          <w:marRight w:val="0"/>
          <w:marTop w:val="0"/>
          <w:marBottom w:val="0"/>
          <w:divBdr>
            <w:top w:val="none" w:sz="0" w:space="0" w:color="auto"/>
            <w:left w:val="none" w:sz="0" w:space="0" w:color="auto"/>
            <w:bottom w:val="none" w:sz="0" w:space="0" w:color="auto"/>
            <w:right w:val="none" w:sz="0" w:space="0" w:color="auto"/>
          </w:divBdr>
          <w:divsChild>
            <w:div w:id="35392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49425833">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59593675">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7192637">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229490">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3807404">
      <w:bodyDiv w:val="1"/>
      <w:marLeft w:val="0"/>
      <w:marRight w:val="0"/>
      <w:marTop w:val="0"/>
      <w:marBottom w:val="0"/>
      <w:divBdr>
        <w:top w:val="none" w:sz="0" w:space="0" w:color="auto"/>
        <w:left w:val="none" w:sz="0" w:space="0" w:color="auto"/>
        <w:bottom w:val="none" w:sz="0" w:space="0" w:color="auto"/>
        <w:right w:val="none" w:sz="0" w:space="0" w:color="auto"/>
      </w:divBdr>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89686230">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2003386305">
      <w:bodyDiv w:val="1"/>
      <w:marLeft w:val="0"/>
      <w:marRight w:val="0"/>
      <w:marTop w:val="0"/>
      <w:marBottom w:val="0"/>
      <w:divBdr>
        <w:top w:val="none" w:sz="0" w:space="0" w:color="auto"/>
        <w:left w:val="none" w:sz="0" w:space="0" w:color="auto"/>
        <w:bottom w:val="none" w:sz="0" w:space="0" w:color="auto"/>
        <w:right w:val="none" w:sz="0" w:space="0" w:color="auto"/>
      </w:divBdr>
    </w:div>
    <w:div w:id="2017883024">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4011584">
      <w:bodyDiv w:val="1"/>
      <w:marLeft w:val="0"/>
      <w:marRight w:val="0"/>
      <w:marTop w:val="0"/>
      <w:marBottom w:val="0"/>
      <w:divBdr>
        <w:top w:val="none" w:sz="0" w:space="0" w:color="auto"/>
        <w:left w:val="none" w:sz="0" w:space="0" w:color="auto"/>
        <w:bottom w:val="none" w:sz="0" w:space="0" w:color="auto"/>
        <w:right w:val="none" w:sz="0" w:space="0" w:color="auto"/>
      </w:divBdr>
    </w:div>
    <w:div w:id="2044204491">
      <w:bodyDiv w:val="1"/>
      <w:marLeft w:val="0"/>
      <w:marRight w:val="0"/>
      <w:marTop w:val="0"/>
      <w:marBottom w:val="0"/>
      <w:divBdr>
        <w:top w:val="none" w:sz="0" w:space="0" w:color="auto"/>
        <w:left w:val="none" w:sz="0" w:space="0" w:color="auto"/>
        <w:bottom w:val="none" w:sz="0" w:space="0" w:color="auto"/>
        <w:right w:val="none" w:sz="0" w:space="0" w:color="auto"/>
      </w:divBdr>
      <w:divsChild>
        <w:div w:id="277302">
          <w:marLeft w:val="0"/>
          <w:marRight w:val="0"/>
          <w:marTop w:val="0"/>
          <w:marBottom w:val="0"/>
          <w:divBdr>
            <w:top w:val="none" w:sz="0" w:space="0" w:color="auto"/>
            <w:left w:val="none" w:sz="0" w:space="0" w:color="auto"/>
            <w:bottom w:val="none" w:sz="0" w:space="0" w:color="auto"/>
            <w:right w:val="none" w:sz="0" w:space="0" w:color="auto"/>
          </w:divBdr>
          <w:divsChild>
            <w:div w:id="452359840">
              <w:marLeft w:val="0"/>
              <w:marRight w:val="0"/>
              <w:marTop w:val="0"/>
              <w:marBottom w:val="0"/>
              <w:divBdr>
                <w:top w:val="none" w:sz="0" w:space="0" w:color="auto"/>
                <w:left w:val="none" w:sz="0" w:space="0" w:color="auto"/>
                <w:bottom w:val="none" w:sz="0" w:space="0" w:color="auto"/>
                <w:right w:val="none" w:sz="0" w:space="0" w:color="auto"/>
              </w:divBdr>
            </w:div>
          </w:divsChild>
        </w:div>
        <w:div w:id="30420909">
          <w:marLeft w:val="0"/>
          <w:marRight w:val="0"/>
          <w:marTop w:val="0"/>
          <w:marBottom w:val="0"/>
          <w:divBdr>
            <w:top w:val="none" w:sz="0" w:space="0" w:color="auto"/>
            <w:left w:val="none" w:sz="0" w:space="0" w:color="auto"/>
            <w:bottom w:val="none" w:sz="0" w:space="0" w:color="auto"/>
            <w:right w:val="none" w:sz="0" w:space="0" w:color="auto"/>
          </w:divBdr>
          <w:divsChild>
            <w:div w:id="652834621">
              <w:marLeft w:val="0"/>
              <w:marRight w:val="0"/>
              <w:marTop w:val="0"/>
              <w:marBottom w:val="0"/>
              <w:divBdr>
                <w:top w:val="none" w:sz="0" w:space="0" w:color="auto"/>
                <w:left w:val="none" w:sz="0" w:space="0" w:color="auto"/>
                <w:bottom w:val="none" w:sz="0" w:space="0" w:color="auto"/>
                <w:right w:val="none" w:sz="0" w:space="0" w:color="auto"/>
              </w:divBdr>
            </w:div>
          </w:divsChild>
        </w:div>
        <w:div w:id="60373448">
          <w:marLeft w:val="0"/>
          <w:marRight w:val="0"/>
          <w:marTop w:val="0"/>
          <w:marBottom w:val="0"/>
          <w:divBdr>
            <w:top w:val="none" w:sz="0" w:space="0" w:color="auto"/>
            <w:left w:val="none" w:sz="0" w:space="0" w:color="auto"/>
            <w:bottom w:val="none" w:sz="0" w:space="0" w:color="auto"/>
            <w:right w:val="none" w:sz="0" w:space="0" w:color="auto"/>
          </w:divBdr>
          <w:divsChild>
            <w:div w:id="1485706778">
              <w:marLeft w:val="0"/>
              <w:marRight w:val="0"/>
              <w:marTop w:val="0"/>
              <w:marBottom w:val="0"/>
              <w:divBdr>
                <w:top w:val="none" w:sz="0" w:space="0" w:color="auto"/>
                <w:left w:val="none" w:sz="0" w:space="0" w:color="auto"/>
                <w:bottom w:val="none" w:sz="0" w:space="0" w:color="auto"/>
                <w:right w:val="none" w:sz="0" w:space="0" w:color="auto"/>
              </w:divBdr>
            </w:div>
          </w:divsChild>
        </w:div>
        <w:div w:id="190192602">
          <w:marLeft w:val="0"/>
          <w:marRight w:val="0"/>
          <w:marTop w:val="0"/>
          <w:marBottom w:val="0"/>
          <w:divBdr>
            <w:top w:val="none" w:sz="0" w:space="0" w:color="auto"/>
            <w:left w:val="none" w:sz="0" w:space="0" w:color="auto"/>
            <w:bottom w:val="none" w:sz="0" w:space="0" w:color="auto"/>
            <w:right w:val="none" w:sz="0" w:space="0" w:color="auto"/>
          </w:divBdr>
          <w:divsChild>
            <w:div w:id="1759058195">
              <w:marLeft w:val="0"/>
              <w:marRight w:val="0"/>
              <w:marTop w:val="0"/>
              <w:marBottom w:val="0"/>
              <w:divBdr>
                <w:top w:val="none" w:sz="0" w:space="0" w:color="auto"/>
                <w:left w:val="none" w:sz="0" w:space="0" w:color="auto"/>
                <w:bottom w:val="none" w:sz="0" w:space="0" w:color="auto"/>
                <w:right w:val="none" w:sz="0" w:space="0" w:color="auto"/>
              </w:divBdr>
            </w:div>
          </w:divsChild>
        </w:div>
        <w:div w:id="334959778">
          <w:marLeft w:val="0"/>
          <w:marRight w:val="0"/>
          <w:marTop w:val="0"/>
          <w:marBottom w:val="0"/>
          <w:divBdr>
            <w:top w:val="none" w:sz="0" w:space="0" w:color="auto"/>
            <w:left w:val="none" w:sz="0" w:space="0" w:color="auto"/>
            <w:bottom w:val="none" w:sz="0" w:space="0" w:color="auto"/>
            <w:right w:val="none" w:sz="0" w:space="0" w:color="auto"/>
          </w:divBdr>
          <w:divsChild>
            <w:div w:id="2030254488">
              <w:marLeft w:val="0"/>
              <w:marRight w:val="0"/>
              <w:marTop w:val="0"/>
              <w:marBottom w:val="0"/>
              <w:divBdr>
                <w:top w:val="none" w:sz="0" w:space="0" w:color="auto"/>
                <w:left w:val="none" w:sz="0" w:space="0" w:color="auto"/>
                <w:bottom w:val="none" w:sz="0" w:space="0" w:color="auto"/>
                <w:right w:val="none" w:sz="0" w:space="0" w:color="auto"/>
              </w:divBdr>
            </w:div>
          </w:divsChild>
        </w:div>
        <w:div w:id="405953800">
          <w:marLeft w:val="0"/>
          <w:marRight w:val="0"/>
          <w:marTop w:val="0"/>
          <w:marBottom w:val="0"/>
          <w:divBdr>
            <w:top w:val="none" w:sz="0" w:space="0" w:color="auto"/>
            <w:left w:val="none" w:sz="0" w:space="0" w:color="auto"/>
            <w:bottom w:val="none" w:sz="0" w:space="0" w:color="auto"/>
            <w:right w:val="none" w:sz="0" w:space="0" w:color="auto"/>
          </w:divBdr>
          <w:divsChild>
            <w:div w:id="819273427">
              <w:marLeft w:val="0"/>
              <w:marRight w:val="0"/>
              <w:marTop w:val="0"/>
              <w:marBottom w:val="0"/>
              <w:divBdr>
                <w:top w:val="none" w:sz="0" w:space="0" w:color="auto"/>
                <w:left w:val="none" w:sz="0" w:space="0" w:color="auto"/>
                <w:bottom w:val="none" w:sz="0" w:space="0" w:color="auto"/>
                <w:right w:val="none" w:sz="0" w:space="0" w:color="auto"/>
              </w:divBdr>
            </w:div>
          </w:divsChild>
        </w:div>
        <w:div w:id="410126234">
          <w:marLeft w:val="0"/>
          <w:marRight w:val="0"/>
          <w:marTop w:val="0"/>
          <w:marBottom w:val="0"/>
          <w:divBdr>
            <w:top w:val="none" w:sz="0" w:space="0" w:color="auto"/>
            <w:left w:val="none" w:sz="0" w:space="0" w:color="auto"/>
            <w:bottom w:val="none" w:sz="0" w:space="0" w:color="auto"/>
            <w:right w:val="none" w:sz="0" w:space="0" w:color="auto"/>
          </w:divBdr>
          <w:divsChild>
            <w:div w:id="258216288">
              <w:marLeft w:val="0"/>
              <w:marRight w:val="0"/>
              <w:marTop w:val="0"/>
              <w:marBottom w:val="0"/>
              <w:divBdr>
                <w:top w:val="none" w:sz="0" w:space="0" w:color="auto"/>
                <w:left w:val="none" w:sz="0" w:space="0" w:color="auto"/>
                <w:bottom w:val="none" w:sz="0" w:space="0" w:color="auto"/>
                <w:right w:val="none" w:sz="0" w:space="0" w:color="auto"/>
              </w:divBdr>
            </w:div>
          </w:divsChild>
        </w:div>
        <w:div w:id="410200157">
          <w:marLeft w:val="0"/>
          <w:marRight w:val="0"/>
          <w:marTop w:val="0"/>
          <w:marBottom w:val="0"/>
          <w:divBdr>
            <w:top w:val="none" w:sz="0" w:space="0" w:color="auto"/>
            <w:left w:val="none" w:sz="0" w:space="0" w:color="auto"/>
            <w:bottom w:val="none" w:sz="0" w:space="0" w:color="auto"/>
            <w:right w:val="none" w:sz="0" w:space="0" w:color="auto"/>
          </w:divBdr>
          <w:divsChild>
            <w:div w:id="1252393041">
              <w:marLeft w:val="0"/>
              <w:marRight w:val="0"/>
              <w:marTop w:val="0"/>
              <w:marBottom w:val="0"/>
              <w:divBdr>
                <w:top w:val="none" w:sz="0" w:space="0" w:color="auto"/>
                <w:left w:val="none" w:sz="0" w:space="0" w:color="auto"/>
                <w:bottom w:val="none" w:sz="0" w:space="0" w:color="auto"/>
                <w:right w:val="none" w:sz="0" w:space="0" w:color="auto"/>
              </w:divBdr>
            </w:div>
          </w:divsChild>
        </w:div>
        <w:div w:id="432285419">
          <w:marLeft w:val="0"/>
          <w:marRight w:val="0"/>
          <w:marTop w:val="0"/>
          <w:marBottom w:val="0"/>
          <w:divBdr>
            <w:top w:val="none" w:sz="0" w:space="0" w:color="auto"/>
            <w:left w:val="none" w:sz="0" w:space="0" w:color="auto"/>
            <w:bottom w:val="none" w:sz="0" w:space="0" w:color="auto"/>
            <w:right w:val="none" w:sz="0" w:space="0" w:color="auto"/>
          </w:divBdr>
          <w:divsChild>
            <w:div w:id="93013931">
              <w:marLeft w:val="0"/>
              <w:marRight w:val="0"/>
              <w:marTop w:val="0"/>
              <w:marBottom w:val="0"/>
              <w:divBdr>
                <w:top w:val="none" w:sz="0" w:space="0" w:color="auto"/>
                <w:left w:val="none" w:sz="0" w:space="0" w:color="auto"/>
                <w:bottom w:val="none" w:sz="0" w:space="0" w:color="auto"/>
                <w:right w:val="none" w:sz="0" w:space="0" w:color="auto"/>
              </w:divBdr>
            </w:div>
          </w:divsChild>
        </w:div>
        <w:div w:id="471556226">
          <w:marLeft w:val="0"/>
          <w:marRight w:val="0"/>
          <w:marTop w:val="0"/>
          <w:marBottom w:val="0"/>
          <w:divBdr>
            <w:top w:val="none" w:sz="0" w:space="0" w:color="auto"/>
            <w:left w:val="none" w:sz="0" w:space="0" w:color="auto"/>
            <w:bottom w:val="none" w:sz="0" w:space="0" w:color="auto"/>
            <w:right w:val="none" w:sz="0" w:space="0" w:color="auto"/>
          </w:divBdr>
          <w:divsChild>
            <w:div w:id="447311570">
              <w:marLeft w:val="0"/>
              <w:marRight w:val="0"/>
              <w:marTop w:val="0"/>
              <w:marBottom w:val="0"/>
              <w:divBdr>
                <w:top w:val="none" w:sz="0" w:space="0" w:color="auto"/>
                <w:left w:val="none" w:sz="0" w:space="0" w:color="auto"/>
                <w:bottom w:val="none" w:sz="0" w:space="0" w:color="auto"/>
                <w:right w:val="none" w:sz="0" w:space="0" w:color="auto"/>
              </w:divBdr>
            </w:div>
          </w:divsChild>
        </w:div>
        <w:div w:id="570582173">
          <w:marLeft w:val="0"/>
          <w:marRight w:val="0"/>
          <w:marTop w:val="0"/>
          <w:marBottom w:val="0"/>
          <w:divBdr>
            <w:top w:val="none" w:sz="0" w:space="0" w:color="auto"/>
            <w:left w:val="none" w:sz="0" w:space="0" w:color="auto"/>
            <w:bottom w:val="none" w:sz="0" w:space="0" w:color="auto"/>
            <w:right w:val="none" w:sz="0" w:space="0" w:color="auto"/>
          </w:divBdr>
          <w:divsChild>
            <w:div w:id="203374384">
              <w:marLeft w:val="0"/>
              <w:marRight w:val="0"/>
              <w:marTop w:val="0"/>
              <w:marBottom w:val="0"/>
              <w:divBdr>
                <w:top w:val="none" w:sz="0" w:space="0" w:color="auto"/>
                <w:left w:val="none" w:sz="0" w:space="0" w:color="auto"/>
                <w:bottom w:val="none" w:sz="0" w:space="0" w:color="auto"/>
                <w:right w:val="none" w:sz="0" w:space="0" w:color="auto"/>
              </w:divBdr>
            </w:div>
          </w:divsChild>
        </w:div>
        <w:div w:id="588152666">
          <w:marLeft w:val="0"/>
          <w:marRight w:val="0"/>
          <w:marTop w:val="0"/>
          <w:marBottom w:val="0"/>
          <w:divBdr>
            <w:top w:val="none" w:sz="0" w:space="0" w:color="auto"/>
            <w:left w:val="none" w:sz="0" w:space="0" w:color="auto"/>
            <w:bottom w:val="none" w:sz="0" w:space="0" w:color="auto"/>
            <w:right w:val="none" w:sz="0" w:space="0" w:color="auto"/>
          </w:divBdr>
          <w:divsChild>
            <w:div w:id="1733383535">
              <w:marLeft w:val="0"/>
              <w:marRight w:val="0"/>
              <w:marTop w:val="0"/>
              <w:marBottom w:val="0"/>
              <w:divBdr>
                <w:top w:val="none" w:sz="0" w:space="0" w:color="auto"/>
                <w:left w:val="none" w:sz="0" w:space="0" w:color="auto"/>
                <w:bottom w:val="none" w:sz="0" w:space="0" w:color="auto"/>
                <w:right w:val="none" w:sz="0" w:space="0" w:color="auto"/>
              </w:divBdr>
            </w:div>
          </w:divsChild>
        </w:div>
        <w:div w:id="630594336">
          <w:marLeft w:val="0"/>
          <w:marRight w:val="0"/>
          <w:marTop w:val="0"/>
          <w:marBottom w:val="0"/>
          <w:divBdr>
            <w:top w:val="none" w:sz="0" w:space="0" w:color="auto"/>
            <w:left w:val="none" w:sz="0" w:space="0" w:color="auto"/>
            <w:bottom w:val="none" w:sz="0" w:space="0" w:color="auto"/>
            <w:right w:val="none" w:sz="0" w:space="0" w:color="auto"/>
          </w:divBdr>
          <w:divsChild>
            <w:div w:id="1932156569">
              <w:marLeft w:val="0"/>
              <w:marRight w:val="0"/>
              <w:marTop w:val="0"/>
              <w:marBottom w:val="0"/>
              <w:divBdr>
                <w:top w:val="none" w:sz="0" w:space="0" w:color="auto"/>
                <w:left w:val="none" w:sz="0" w:space="0" w:color="auto"/>
                <w:bottom w:val="none" w:sz="0" w:space="0" w:color="auto"/>
                <w:right w:val="none" w:sz="0" w:space="0" w:color="auto"/>
              </w:divBdr>
            </w:div>
          </w:divsChild>
        </w:div>
        <w:div w:id="659698397">
          <w:marLeft w:val="0"/>
          <w:marRight w:val="0"/>
          <w:marTop w:val="0"/>
          <w:marBottom w:val="0"/>
          <w:divBdr>
            <w:top w:val="none" w:sz="0" w:space="0" w:color="auto"/>
            <w:left w:val="none" w:sz="0" w:space="0" w:color="auto"/>
            <w:bottom w:val="none" w:sz="0" w:space="0" w:color="auto"/>
            <w:right w:val="none" w:sz="0" w:space="0" w:color="auto"/>
          </w:divBdr>
          <w:divsChild>
            <w:div w:id="289433398">
              <w:marLeft w:val="0"/>
              <w:marRight w:val="0"/>
              <w:marTop w:val="0"/>
              <w:marBottom w:val="0"/>
              <w:divBdr>
                <w:top w:val="none" w:sz="0" w:space="0" w:color="auto"/>
                <w:left w:val="none" w:sz="0" w:space="0" w:color="auto"/>
                <w:bottom w:val="none" w:sz="0" w:space="0" w:color="auto"/>
                <w:right w:val="none" w:sz="0" w:space="0" w:color="auto"/>
              </w:divBdr>
            </w:div>
          </w:divsChild>
        </w:div>
        <w:div w:id="660081659">
          <w:marLeft w:val="0"/>
          <w:marRight w:val="0"/>
          <w:marTop w:val="0"/>
          <w:marBottom w:val="0"/>
          <w:divBdr>
            <w:top w:val="none" w:sz="0" w:space="0" w:color="auto"/>
            <w:left w:val="none" w:sz="0" w:space="0" w:color="auto"/>
            <w:bottom w:val="none" w:sz="0" w:space="0" w:color="auto"/>
            <w:right w:val="none" w:sz="0" w:space="0" w:color="auto"/>
          </w:divBdr>
          <w:divsChild>
            <w:div w:id="671025550">
              <w:marLeft w:val="0"/>
              <w:marRight w:val="0"/>
              <w:marTop w:val="0"/>
              <w:marBottom w:val="0"/>
              <w:divBdr>
                <w:top w:val="none" w:sz="0" w:space="0" w:color="auto"/>
                <w:left w:val="none" w:sz="0" w:space="0" w:color="auto"/>
                <w:bottom w:val="none" w:sz="0" w:space="0" w:color="auto"/>
                <w:right w:val="none" w:sz="0" w:space="0" w:color="auto"/>
              </w:divBdr>
            </w:div>
          </w:divsChild>
        </w:div>
        <w:div w:id="707534472">
          <w:marLeft w:val="0"/>
          <w:marRight w:val="0"/>
          <w:marTop w:val="0"/>
          <w:marBottom w:val="0"/>
          <w:divBdr>
            <w:top w:val="none" w:sz="0" w:space="0" w:color="auto"/>
            <w:left w:val="none" w:sz="0" w:space="0" w:color="auto"/>
            <w:bottom w:val="none" w:sz="0" w:space="0" w:color="auto"/>
            <w:right w:val="none" w:sz="0" w:space="0" w:color="auto"/>
          </w:divBdr>
          <w:divsChild>
            <w:div w:id="199326449">
              <w:marLeft w:val="0"/>
              <w:marRight w:val="0"/>
              <w:marTop w:val="0"/>
              <w:marBottom w:val="0"/>
              <w:divBdr>
                <w:top w:val="none" w:sz="0" w:space="0" w:color="auto"/>
                <w:left w:val="none" w:sz="0" w:space="0" w:color="auto"/>
                <w:bottom w:val="none" w:sz="0" w:space="0" w:color="auto"/>
                <w:right w:val="none" w:sz="0" w:space="0" w:color="auto"/>
              </w:divBdr>
            </w:div>
          </w:divsChild>
        </w:div>
        <w:div w:id="769201197">
          <w:marLeft w:val="0"/>
          <w:marRight w:val="0"/>
          <w:marTop w:val="0"/>
          <w:marBottom w:val="0"/>
          <w:divBdr>
            <w:top w:val="none" w:sz="0" w:space="0" w:color="auto"/>
            <w:left w:val="none" w:sz="0" w:space="0" w:color="auto"/>
            <w:bottom w:val="none" w:sz="0" w:space="0" w:color="auto"/>
            <w:right w:val="none" w:sz="0" w:space="0" w:color="auto"/>
          </w:divBdr>
          <w:divsChild>
            <w:div w:id="1594902034">
              <w:marLeft w:val="0"/>
              <w:marRight w:val="0"/>
              <w:marTop w:val="0"/>
              <w:marBottom w:val="0"/>
              <w:divBdr>
                <w:top w:val="none" w:sz="0" w:space="0" w:color="auto"/>
                <w:left w:val="none" w:sz="0" w:space="0" w:color="auto"/>
                <w:bottom w:val="none" w:sz="0" w:space="0" w:color="auto"/>
                <w:right w:val="none" w:sz="0" w:space="0" w:color="auto"/>
              </w:divBdr>
            </w:div>
          </w:divsChild>
        </w:div>
        <w:div w:id="889609515">
          <w:marLeft w:val="0"/>
          <w:marRight w:val="0"/>
          <w:marTop w:val="0"/>
          <w:marBottom w:val="0"/>
          <w:divBdr>
            <w:top w:val="none" w:sz="0" w:space="0" w:color="auto"/>
            <w:left w:val="none" w:sz="0" w:space="0" w:color="auto"/>
            <w:bottom w:val="none" w:sz="0" w:space="0" w:color="auto"/>
            <w:right w:val="none" w:sz="0" w:space="0" w:color="auto"/>
          </w:divBdr>
          <w:divsChild>
            <w:div w:id="224490325">
              <w:marLeft w:val="0"/>
              <w:marRight w:val="0"/>
              <w:marTop w:val="0"/>
              <w:marBottom w:val="0"/>
              <w:divBdr>
                <w:top w:val="none" w:sz="0" w:space="0" w:color="auto"/>
                <w:left w:val="none" w:sz="0" w:space="0" w:color="auto"/>
                <w:bottom w:val="none" w:sz="0" w:space="0" w:color="auto"/>
                <w:right w:val="none" w:sz="0" w:space="0" w:color="auto"/>
              </w:divBdr>
            </w:div>
          </w:divsChild>
        </w:div>
        <w:div w:id="950167132">
          <w:marLeft w:val="0"/>
          <w:marRight w:val="0"/>
          <w:marTop w:val="0"/>
          <w:marBottom w:val="0"/>
          <w:divBdr>
            <w:top w:val="none" w:sz="0" w:space="0" w:color="auto"/>
            <w:left w:val="none" w:sz="0" w:space="0" w:color="auto"/>
            <w:bottom w:val="none" w:sz="0" w:space="0" w:color="auto"/>
            <w:right w:val="none" w:sz="0" w:space="0" w:color="auto"/>
          </w:divBdr>
          <w:divsChild>
            <w:div w:id="175850809">
              <w:marLeft w:val="0"/>
              <w:marRight w:val="0"/>
              <w:marTop w:val="0"/>
              <w:marBottom w:val="0"/>
              <w:divBdr>
                <w:top w:val="none" w:sz="0" w:space="0" w:color="auto"/>
                <w:left w:val="none" w:sz="0" w:space="0" w:color="auto"/>
                <w:bottom w:val="none" w:sz="0" w:space="0" w:color="auto"/>
                <w:right w:val="none" w:sz="0" w:space="0" w:color="auto"/>
              </w:divBdr>
            </w:div>
          </w:divsChild>
        </w:div>
        <w:div w:id="1083602164">
          <w:marLeft w:val="0"/>
          <w:marRight w:val="0"/>
          <w:marTop w:val="0"/>
          <w:marBottom w:val="0"/>
          <w:divBdr>
            <w:top w:val="none" w:sz="0" w:space="0" w:color="auto"/>
            <w:left w:val="none" w:sz="0" w:space="0" w:color="auto"/>
            <w:bottom w:val="none" w:sz="0" w:space="0" w:color="auto"/>
            <w:right w:val="none" w:sz="0" w:space="0" w:color="auto"/>
          </w:divBdr>
          <w:divsChild>
            <w:div w:id="921597371">
              <w:marLeft w:val="0"/>
              <w:marRight w:val="0"/>
              <w:marTop w:val="0"/>
              <w:marBottom w:val="0"/>
              <w:divBdr>
                <w:top w:val="none" w:sz="0" w:space="0" w:color="auto"/>
                <w:left w:val="none" w:sz="0" w:space="0" w:color="auto"/>
                <w:bottom w:val="none" w:sz="0" w:space="0" w:color="auto"/>
                <w:right w:val="none" w:sz="0" w:space="0" w:color="auto"/>
              </w:divBdr>
            </w:div>
          </w:divsChild>
        </w:div>
        <w:div w:id="1129590921">
          <w:marLeft w:val="0"/>
          <w:marRight w:val="0"/>
          <w:marTop w:val="0"/>
          <w:marBottom w:val="0"/>
          <w:divBdr>
            <w:top w:val="none" w:sz="0" w:space="0" w:color="auto"/>
            <w:left w:val="none" w:sz="0" w:space="0" w:color="auto"/>
            <w:bottom w:val="none" w:sz="0" w:space="0" w:color="auto"/>
            <w:right w:val="none" w:sz="0" w:space="0" w:color="auto"/>
          </w:divBdr>
          <w:divsChild>
            <w:div w:id="1201750109">
              <w:marLeft w:val="0"/>
              <w:marRight w:val="0"/>
              <w:marTop w:val="0"/>
              <w:marBottom w:val="0"/>
              <w:divBdr>
                <w:top w:val="none" w:sz="0" w:space="0" w:color="auto"/>
                <w:left w:val="none" w:sz="0" w:space="0" w:color="auto"/>
                <w:bottom w:val="none" w:sz="0" w:space="0" w:color="auto"/>
                <w:right w:val="none" w:sz="0" w:space="0" w:color="auto"/>
              </w:divBdr>
            </w:div>
          </w:divsChild>
        </w:div>
        <w:div w:id="1152478353">
          <w:marLeft w:val="0"/>
          <w:marRight w:val="0"/>
          <w:marTop w:val="0"/>
          <w:marBottom w:val="0"/>
          <w:divBdr>
            <w:top w:val="none" w:sz="0" w:space="0" w:color="auto"/>
            <w:left w:val="none" w:sz="0" w:space="0" w:color="auto"/>
            <w:bottom w:val="none" w:sz="0" w:space="0" w:color="auto"/>
            <w:right w:val="none" w:sz="0" w:space="0" w:color="auto"/>
          </w:divBdr>
          <w:divsChild>
            <w:div w:id="745106862">
              <w:marLeft w:val="0"/>
              <w:marRight w:val="0"/>
              <w:marTop w:val="0"/>
              <w:marBottom w:val="0"/>
              <w:divBdr>
                <w:top w:val="none" w:sz="0" w:space="0" w:color="auto"/>
                <w:left w:val="none" w:sz="0" w:space="0" w:color="auto"/>
                <w:bottom w:val="none" w:sz="0" w:space="0" w:color="auto"/>
                <w:right w:val="none" w:sz="0" w:space="0" w:color="auto"/>
              </w:divBdr>
            </w:div>
          </w:divsChild>
        </w:div>
        <w:div w:id="1237590345">
          <w:marLeft w:val="0"/>
          <w:marRight w:val="0"/>
          <w:marTop w:val="0"/>
          <w:marBottom w:val="0"/>
          <w:divBdr>
            <w:top w:val="none" w:sz="0" w:space="0" w:color="auto"/>
            <w:left w:val="none" w:sz="0" w:space="0" w:color="auto"/>
            <w:bottom w:val="none" w:sz="0" w:space="0" w:color="auto"/>
            <w:right w:val="none" w:sz="0" w:space="0" w:color="auto"/>
          </w:divBdr>
          <w:divsChild>
            <w:div w:id="2028168151">
              <w:marLeft w:val="0"/>
              <w:marRight w:val="0"/>
              <w:marTop w:val="0"/>
              <w:marBottom w:val="0"/>
              <w:divBdr>
                <w:top w:val="none" w:sz="0" w:space="0" w:color="auto"/>
                <w:left w:val="none" w:sz="0" w:space="0" w:color="auto"/>
                <w:bottom w:val="none" w:sz="0" w:space="0" w:color="auto"/>
                <w:right w:val="none" w:sz="0" w:space="0" w:color="auto"/>
              </w:divBdr>
            </w:div>
          </w:divsChild>
        </w:div>
        <w:div w:id="1254510115">
          <w:marLeft w:val="0"/>
          <w:marRight w:val="0"/>
          <w:marTop w:val="0"/>
          <w:marBottom w:val="0"/>
          <w:divBdr>
            <w:top w:val="none" w:sz="0" w:space="0" w:color="auto"/>
            <w:left w:val="none" w:sz="0" w:space="0" w:color="auto"/>
            <w:bottom w:val="none" w:sz="0" w:space="0" w:color="auto"/>
            <w:right w:val="none" w:sz="0" w:space="0" w:color="auto"/>
          </w:divBdr>
          <w:divsChild>
            <w:div w:id="1449198544">
              <w:marLeft w:val="0"/>
              <w:marRight w:val="0"/>
              <w:marTop w:val="0"/>
              <w:marBottom w:val="0"/>
              <w:divBdr>
                <w:top w:val="none" w:sz="0" w:space="0" w:color="auto"/>
                <w:left w:val="none" w:sz="0" w:space="0" w:color="auto"/>
                <w:bottom w:val="none" w:sz="0" w:space="0" w:color="auto"/>
                <w:right w:val="none" w:sz="0" w:space="0" w:color="auto"/>
              </w:divBdr>
            </w:div>
          </w:divsChild>
        </w:div>
        <w:div w:id="1262106087">
          <w:marLeft w:val="0"/>
          <w:marRight w:val="0"/>
          <w:marTop w:val="0"/>
          <w:marBottom w:val="0"/>
          <w:divBdr>
            <w:top w:val="none" w:sz="0" w:space="0" w:color="auto"/>
            <w:left w:val="none" w:sz="0" w:space="0" w:color="auto"/>
            <w:bottom w:val="none" w:sz="0" w:space="0" w:color="auto"/>
            <w:right w:val="none" w:sz="0" w:space="0" w:color="auto"/>
          </w:divBdr>
          <w:divsChild>
            <w:div w:id="1547794576">
              <w:marLeft w:val="0"/>
              <w:marRight w:val="0"/>
              <w:marTop w:val="0"/>
              <w:marBottom w:val="0"/>
              <w:divBdr>
                <w:top w:val="none" w:sz="0" w:space="0" w:color="auto"/>
                <w:left w:val="none" w:sz="0" w:space="0" w:color="auto"/>
                <w:bottom w:val="none" w:sz="0" w:space="0" w:color="auto"/>
                <w:right w:val="none" w:sz="0" w:space="0" w:color="auto"/>
              </w:divBdr>
            </w:div>
          </w:divsChild>
        </w:div>
        <w:div w:id="1288898702">
          <w:marLeft w:val="0"/>
          <w:marRight w:val="0"/>
          <w:marTop w:val="0"/>
          <w:marBottom w:val="0"/>
          <w:divBdr>
            <w:top w:val="none" w:sz="0" w:space="0" w:color="auto"/>
            <w:left w:val="none" w:sz="0" w:space="0" w:color="auto"/>
            <w:bottom w:val="none" w:sz="0" w:space="0" w:color="auto"/>
            <w:right w:val="none" w:sz="0" w:space="0" w:color="auto"/>
          </w:divBdr>
          <w:divsChild>
            <w:div w:id="1732583848">
              <w:marLeft w:val="0"/>
              <w:marRight w:val="0"/>
              <w:marTop w:val="0"/>
              <w:marBottom w:val="0"/>
              <w:divBdr>
                <w:top w:val="none" w:sz="0" w:space="0" w:color="auto"/>
                <w:left w:val="none" w:sz="0" w:space="0" w:color="auto"/>
                <w:bottom w:val="none" w:sz="0" w:space="0" w:color="auto"/>
                <w:right w:val="none" w:sz="0" w:space="0" w:color="auto"/>
              </w:divBdr>
            </w:div>
          </w:divsChild>
        </w:div>
        <w:div w:id="1427192465">
          <w:marLeft w:val="0"/>
          <w:marRight w:val="0"/>
          <w:marTop w:val="0"/>
          <w:marBottom w:val="0"/>
          <w:divBdr>
            <w:top w:val="none" w:sz="0" w:space="0" w:color="auto"/>
            <w:left w:val="none" w:sz="0" w:space="0" w:color="auto"/>
            <w:bottom w:val="none" w:sz="0" w:space="0" w:color="auto"/>
            <w:right w:val="none" w:sz="0" w:space="0" w:color="auto"/>
          </w:divBdr>
          <w:divsChild>
            <w:div w:id="1189294085">
              <w:marLeft w:val="0"/>
              <w:marRight w:val="0"/>
              <w:marTop w:val="0"/>
              <w:marBottom w:val="0"/>
              <w:divBdr>
                <w:top w:val="none" w:sz="0" w:space="0" w:color="auto"/>
                <w:left w:val="none" w:sz="0" w:space="0" w:color="auto"/>
                <w:bottom w:val="none" w:sz="0" w:space="0" w:color="auto"/>
                <w:right w:val="none" w:sz="0" w:space="0" w:color="auto"/>
              </w:divBdr>
            </w:div>
          </w:divsChild>
        </w:div>
        <w:div w:id="1446578774">
          <w:marLeft w:val="0"/>
          <w:marRight w:val="0"/>
          <w:marTop w:val="0"/>
          <w:marBottom w:val="0"/>
          <w:divBdr>
            <w:top w:val="none" w:sz="0" w:space="0" w:color="auto"/>
            <w:left w:val="none" w:sz="0" w:space="0" w:color="auto"/>
            <w:bottom w:val="none" w:sz="0" w:space="0" w:color="auto"/>
            <w:right w:val="none" w:sz="0" w:space="0" w:color="auto"/>
          </w:divBdr>
          <w:divsChild>
            <w:div w:id="1366364557">
              <w:marLeft w:val="0"/>
              <w:marRight w:val="0"/>
              <w:marTop w:val="0"/>
              <w:marBottom w:val="0"/>
              <w:divBdr>
                <w:top w:val="none" w:sz="0" w:space="0" w:color="auto"/>
                <w:left w:val="none" w:sz="0" w:space="0" w:color="auto"/>
                <w:bottom w:val="none" w:sz="0" w:space="0" w:color="auto"/>
                <w:right w:val="none" w:sz="0" w:space="0" w:color="auto"/>
              </w:divBdr>
            </w:div>
          </w:divsChild>
        </w:div>
        <w:div w:id="1530727646">
          <w:marLeft w:val="0"/>
          <w:marRight w:val="0"/>
          <w:marTop w:val="0"/>
          <w:marBottom w:val="0"/>
          <w:divBdr>
            <w:top w:val="none" w:sz="0" w:space="0" w:color="auto"/>
            <w:left w:val="none" w:sz="0" w:space="0" w:color="auto"/>
            <w:bottom w:val="none" w:sz="0" w:space="0" w:color="auto"/>
            <w:right w:val="none" w:sz="0" w:space="0" w:color="auto"/>
          </w:divBdr>
          <w:divsChild>
            <w:div w:id="2108040137">
              <w:marLeft w:val="0"/>
              <w:marRight w:val="0"/>
              <w:marTop w:val="0"/>
              <w:marBottom w:val="0"/>
              <w:divBdr>
                <w:top w:val="none" w:sz="0" w:space="0" w:color="auto"/>
                <w:left w:val="none" w:sz="0" w:space="0" w:color="auto"/>
                <w:bottom w:val="none" w:sz="0" w:space="0" w:color="auto"/>
                <w:right w:val="none" w:sz="0" w:space="0" w:color="auto"/>
              </w:divBdr>
            </w:div>
          </w:divsChild>
        </w:div>
        <w:div w:id="1572886858">
          <w:marLeft w:val="0"/>
          <w:marRight w:val="0"/>
          <w:marTop w:val="0"/>
          <w:marBottom w:val="0"/>
          <w:divBdr>
            <w:top w:val="none" w:sz="0" w:space="0" w:color="auto"/>
            <w:left w:val="none" w:sz="0" w:space="0" w:color="auto"/>
            <w:bottom w:val="none" w:sz="0" w:space="0" w:color="auto"/>
            <w:right w:val="none" w:sz="0" w:space="0" w:color="auto"/>
          </w:divBdr>
          <w:divsChild>
            <w:div w:id="610864214">
              <w:marLeft w:val="0"/>
              <w:marRight w:val="0"/>
              <w:marTop w:val="0"/>
              <w:marBottom w:val="0"/>
              <w:divBdr>
                <w:top w:val="none" w:sz="0" w:space="0" w:color="auto"/>
                <w:left w:val="none" w:sz="0" w:space="0" w:color="auto"/>
                <w:bottom w:val="none" w:sz="0" w:space="0" w:color="auto"/>
                <w:right w:val="none" w:sz="0" w:space="0" w:color="auto"/>
              </w:divBdr>
            </w:div>
          </w:divsChild>
        </w:div>
        <w:div w:id="1573732109">
          <w:marLeft w:val="0"/>
          <w:marRight w:val="0"/>
          <w:marTop w:val="0"/>
          <w:marBottom w:val="0"/>
          <w:divBdr>
            <w:top w:val="none" w:sz="0" w:space="0" w:color="auto"/>
            <w:left w:val="none" w:sz="0" w:space="0" w:color="auto"/>
            <w:bottom w:val="none" w:sz="0" w:space="0" w:color="auto"/>
            <w:right w:val="none" w:sz="0" w:space="0" w:color="auto"/>
          </w:divBdr>
          <w:divsChild>
            <w:div w:id="828131686">
              <w:marLeft w:val="0"/>
              <w:marRight w:val="0"/>
              <w:marTop w:val="0"/>
              <w:marBottom w:val="0"/>
              <w:divBdr>
                <w:top w:val="none" w:sz="0" w:space="0" w:color="auto"/>
                <w:left w:val="none" w:sz="0" w:space="0" w:color="auto"/>
                <w:bottom w:val="none" w:sz="0" w:space="0" w:color="auto"/>
                <w:right w:val="none" w:sz="0" w:space="0" w:color="auto"/>
              </w:divBdr>
            </w:div>
          </w:divsChild>
        </w:div>
        <w:div w:id="1651400434">
          <w:marLeft w:val="0"/>
          <w:marRight w:val="0"/>
          <w:marTop w:val="0"/>
          <w:marBottom w:val="0"/>
          <w:divBdr>
            <w:top w:val="none" w:sz="0" w:space="0" w:color="auto"/>
            <w:left w:val="none" w:sz="0" w:space="0" w:color="auto"/>
            <w:bottom w:val="none" w:sz="0" w:space="0" w:color="auto"/>
            <w:right w:val="none" w:sz="0" w:space="0" w:color="auto"/>
          </w:divBdr>
          <w:divsChild>
            <w:div w:id="959724033">
              <w:marLeft w:val="0"/>
              <w:marRight w:val="0"/>
              <w:marTop w:val="0"/>
              <w:marBottom w:val="0"/>
              <w:divBdr>
                <w:top w:val="none" w:sz="0" w:space="0" w:color="auto"/>
                <w:left w:val="none" w:sz="0" w:space="0" w:color="auto"/>
                <w:bottom w:val="none" w:sz="0" w:space="0" w:color="auto"/>
                <w:right w:val="none" w:sz="0" w:space="0" w:color="auto"/>
              </w:divBdr>
            </w:div>
          </w:divsChild>
        </w:div>
        <w:div w:id="1794979447">
          <w:marLeft w:val="0"/>
          <w:marRight w:val="0"/>
          <w:marTop w:val="0"/>
          <w:marBottom w:val="0"/>
          <w:divBdr>
            <w:top w:val="none" w:sz="0" w:space="0" w:color="auto"/>
            <w:left w:val="none" w:sz="0" w:space="0" w:color="auto"/>
            <w:bottom w:val="none" w:sz="0" w:space="0" w:color="auto"/>
            <w:right w:val="none" w:sz="0" w:space="0" w:color="auto"/>
          </w:divBdr>
          <w:divsChild>
            <w:div w:id="542209795">
              <w:marLeft w:val="0"/>
              <w:marRight w:val="0"/>
              <w:marTop w:val="0"/>
              <w:marBottom w:val="0"/>
              <w:divBdr>
                <w:top w:val="none" w:sz="0" w:space="0" w:color="auto"/>
                <w:left w:val="none" w:sz="0" w:space="0" w:color="auto"/>
                <w:bottom w:val="none" w:sz="0" w:space="0" w:color="auto"/>
                <w:right w:val="none" w:sz="0" w:space="0" w:color="auto"/>
              </w:divBdr>
            </w:div>
          </w:divsChild>
        </w:div>
        <w:div w:id="1803575743">
          <w:marLeft w:val="0"/>
          <w:marRight w:val="0"/>
          <w:marTop w:val="0"/>
          <w:marBottom w:val="0"/>
          <w:divBdr>
            <w:top w:val="none" w:sz="0" w:space="0" w:color="auto"/>
            <w:left w:val="none" w:sz="0" w:space="0" w:color="auto"/>
            <w:bottom w:val="none" w:sz="0" w:space="0" w:color="auto"/>
            <w:right w:val="none" w:sz="0" w:space="0" w:color="auto"/>
          </w:divBdr>
          <w:divsChild>
            <w:div w:id="634335895">
              <w:marLeft w:val="0"/>
              <w:marRight w:val="0"/>
              <w:marTop w:val="0"/>
              <w:marBottom w:val="0"/>
              <w:divBdr>
                <w:top w:val="none" w:sz="0" w:space="0" w:color="auto"/>
                <w:left w:val="none" w:sz="0" w:space="0" w:color="auto"/>
                <w:bottom w:val="none" w:sz="0" w:space="0" w:color="auto"/>
                <w:right w:val="none" w:sz="0" w:space="0" w:color="auto"/>
              </w:divBdr>
            </w:div>
          </w:divsChild>
        </w:div>
        <w:div w:id="1847286922">
          <w:marLeft w:val="0"/>
          <w:marRight w:val="0"/>
          <w:marTop w:val="0"/>
          <w:marBottom w:val="0"/>
          <w:divBdr>
            <w:top w:val="none" w:sz="0" w:space="0" w:color="auto"/>
            <w:left w:val="none" w:sz="0" w:space="0" w:color="auto"/>
            <w:bottom w:val="none" w:sz="0" w:space="0" w:color="auto"/>
            <w:right w:val="none" w:sz="0" w:space="0" w:color="auto"/>
          </w:divBdr>
          <w:divsChild>
            <w:div w:id="764543369">
              <w:marLeft w:val="0"/>
              <w:marRight w:val="0"/>
              <w:marTop w:val="0"/>
              <w:marBottom w:val="0"/>
              <w:divBdr>
                <w:top w:val="none" w:sz="0" w:space="0" w:color="auto"/>
                <w:left w:val="none" w:sz="0" w:space="0" w:color="auto"/>
                <w:bottom w:val="none" w:sz="0" w:space="0" w:color="auto"/>
                <w:right w:val="none" w:sz="0" w:space="0" w:color="auto"/>
              </w:divBdr>
            </w:div>
          </w:divsChild>
        </w:div>
        <w:div w:id="1850484441">
          <w:marLeft w:val="0"/>
          <w:marRight w:val="0"/>
          <w:marTop w:val="0"/>
          <w:marBottom w:val="0"/>
          <w:divBdr>
            <w:top w:val="none" w:sz="0" w:space="0" w:color="auto"/>
            <w:left w:val="none" w:sz="0" w:space="0" w:color="auto"/>
            <w:bottom w:val="none" w:sz="0" w:space="0" w:color="auto"/>
            <w:right w:val="none" w:sz="0" w:space="0" w:color="auto"/>
          </w:divBdr>
          <w:divsChild>
            <w:div w:id="402072871">
              <w:marLeft w:val="0"/>
              <w:marRight w:val="0"/>
              <w:marTop w:val="0"/>
              <w:marBottom w:val="0"/>
              <w:divBdr>
                <w:top w:val="none" w:sz="0" w:space="0" w:color="auto"/>
                <w:left w:val="none" w:sz="0" w:space="0" w:color="auto"/>
                <w:bottom w:val="none" w:sz="0" w:space="0" w:color="auto"/>
                <w:right w:val="none" w:sz="0" w:space="0" w:color="auto"/>
              </w:divBdr>
            </w:div>
          </w:divsChild>
        </w:div>
        <w:div w:id="1916747182">
          <w:marLeft w:val="0"/>
          <w:marRight w:val="0"/>
          <w:marTop w:val="0"/>
          <w:marBottom w:val="0"/>
          <w:divBdr>
            <w:top w:val="none" w:sz="0" w:space="0" w:color="auto"/>
            <w:left w:val="none" w:sz="0" w:space="0" w:color="auto"/>
            <w:bottom w:val="none" w:sz="0" w:space="0" w:color="auto"/>
            <w:right w:val="none" w:sz="0" w:space="0" w:color="auto"/>
          </w:divBdr>
          <w:divsChild>
            <w:div w:id="193660281">
              <w:marLeft w:val="0"/>
              <w:marRight w:val="0"/>
              <w:marTop w:val="0"/>
              <w:marBottom w:val="0"/>
              <w:divBdr>
                <w:top w:val="none" w:sz="0" w:space="0" w:color="auto"/>
                <w:left w:val="none" w:sz="0" w:space="0" w:color="auto"/>
                <w:bottom w:val="none" w:sz="0" w:space="0" w:color="auto"/>
                <w:right w:val="none" w:sz="0" w:space="0" w:color="auto"/>
              </w:divBdr>
            </w:div>
          </w:divsChild>
        </w:div>
        <w:div w:id="1924365022">
          <w:marLeft w:val="0"/>
          <w:marRight w:val="0"/>
          <w:marTop w:val="0"/>
          <w:marBottom w:val="0"/>
          <w:divBdr>
            <w:top w:val="none" w:sz="0" w:space="0" w:color="auto"/>
            <w:left w:val="none" w:sz="0" w:space="0" w:color="auto"/>
            <w:bottom w:val="none" w:sz="0" w:space="0" w:color="auto"/>
            <w:right w:val="none" w:sz="0" w:space="0" w:color="auto"/>
          </w:divBdr>
          <w:divsChild>
            <w:div w:id="633754816">
              <w:marLeft w:val="0"/>
              <w:marRight w:val="0"/>
              <w:marTop w:val="0"/>
              <w:marBottom w:val="0"/>
              <w:divBdr>
                <w:top w:val="none" w:sz="0" w:space="0" w:color="auto"/>
                <w:left w:val="none" w:sz="0" w:space="0" w:color="auto"/>
                <w:bottom w:val="none" w:sz="0" w:space="0" w:color="auto"/>
                <w:right w:val="none" w:sz="0" w:space="0" w:color="auto"/>
              </w:divBdr>
            </w:div>
          </w:divsChild>
        </w:div>
        <w:div w:id="1966502885">
          <w:marLeft w:val="0"/>
          <w:marRight w:val="0"/>
          <w:marTop w:val="0"/>
          <w:marBottom w:val="0"/>
          <w:divBdr>
            <w:top w:val="none" w:sz="0" w:space="0" w:color="auto"/>
            <w:left w:val="none" w:sz="0" w:space="0" w:color="auto"/>
            <w:bottom w:val="none" w:sz="0" w:space="0" w:color="auto"/>
            <w:right w:val="none" w:sz="0" w:space="0" w:color="auto"/>
          </w:divBdr>
          <w:divsChild>
            <w:div w:id="188759437">
              <w:marLeft w:val="0"/>
              <w:marRight w:val="0"/>
              <w:marTop w:val="0"/>
              <w:marBottom w:val="0"/>
              <w:divBdr>
                <w:top w:val="none" w:sz="0" w:space="0" w:color="auto"/>
                <w:left w:val="none" w:sz="0" w:space="0" w:color="auto"/>
                <w:bottom w:val="none" w:sz="0" w:space="0" w:color="auto"/>
                <w:right w:val="none" w:sz="0" w:space="0" w:color="auto"/>
              </w:divBdr>
            </w:div>
          </w:divsChild>
        </w:div>
        <w:div w:id="2026663455">
          <w:marLeft w:val="0"/>
          <w:marRight w:val="0"/>
          <w:marTop w:val="0"/>
          <w:marBottom w:val="0"/>
          <w:divBdr>
            <w:top w:val="none" w:sz="0" w:space="0" w:color="auto"/>
            <w:left w:val="none" w:sz="0" w:space="0" w:color="auto"/>
            <w:bottom w:val="none" w:sz="0" w:space="0" w:color="auto"/>
            <w:right w:val="none" w:sz="0" w:space="0" w:color="auto"/>
          </w:divBdr>
          <w:divsChild>
            <w:div w:id="101193229">
              <w:marLeft w:val="0"/>
              <w:marRight w:val="0"/>
              <w:marTop w:val="0"/>
              <w:marBottom w:val="0"/>
              <w:divBdr>
                <w:top w:val="none" w:sz="0" w:space="0" w:color="auto"/>
                <w:left w:val="none" w:sz="0" w:space="0" w:color="auto"/>
                <w:bottom w:val="none" w:sz="0" w:space="0" w:color="auto"/>
                <w:right w:val="none" w:sz="0" w:space="0" w:color="auto"/>
              </w:divBdr>
            </w:div>
          </w:divsChild>
        </w:div>
        <w:div w:id="2101488743">
          <w:marLeft w:val="0"/>
          <w:marRight w:val="0"/>
          <w:marTop w:val="0"/>
          <w:marBottom w:val="0"/>
          <w:divBdr>
            <w:top w:val="none" w:sz="0" w:space="0" w:color="auto"/>
            <w:left w:val="none" w:sz="0" w:space="0" w:color="auto"/>
            <w:bottom w:val="none" w:sz="0" w:space="0" w:color="auto"/>
            <w:right w:val="none" w:sz="0" w:space="0" w:color="auto"/>
          </w:divBdr>
          <w:divsChild>
            <w:div w:id="1952395477">
              <w:marLeft w:val="0"/>
              <w:marRight w:val="0"/>
              <w:marTop w:val="0"/>
              <w:marBottom w:val="0"/>
              <w:divBdr>
                <w:top w:val="none" w:sz="0" w:space="0" w:color="auto"/>
                <w:left w:val="none" w:sz="0" w:space="0" w:color="auto"/>
                <w:bottom w:val="none" w:sz="0" w:space="0" w:color="auto"/>
                <w:right w:val="none" w:sz="0" w:space="0" w:color="auto"/>
              </w:divBdr>
            </w:div>
          </w:divsChild>
        </w:div>
        <w:div w:id="2109347452">
          <w:marLeft w:val="0"/>
          <w:marRight w:val="0"/>
          <w:marTop w:val="0"/>
          <w:marBottom w:val="0"/>
          <w:divBdr>
            <w:top w:val="none" w:sz="0" w:space="0" w:color="auto"/>
            <w:left w:val="none" w:sz="0" w:space="0" w:color="auto"/>
            <w:bottom w:val="none" w:sz="0" w:space="0" w:color="auto"/>
            <w:right w:val="none" w:sz="0" w:space="0" w:color="auto"/>
          </w:divBdr>
          <w:divsChild>
            <w:div w:id="208610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79473599">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1020271">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160921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2381655">
      <w:bodyDiv w:val="1"/>
      <w:marLeft w:val="0"/>
      <w:marRight w:val="0"/>
      <w:marTop w:val="0"/>
      <w:marBottom w:val="0"/>
      <w:divBdr>
        <w:top w:val="none" w:sz="0" w:space="0" w:color="auto"/>
        <w:left w:val="none" w:sz="0" w:space="0" w:color="auto"/>
        <w:bottom w:val="none" w:sz="0" w:space="0" w:color="auto"/>
        <w:right w:val="none" w:sz="0" w:space="0" w:color="auto"/>
      </w:divBdr>
      <w:divsChild>
        <w:div w:id="63572740">
          <w:marLeft w:val="0"/>
          <w:marRight w:val="0"/>
          <w:marTop w:val="0"/>
          <w:marBottom w:val="0"/>
          <w:divBdr>
            <w:top w:val="none" w:sz="0" w:space="0" w:color="auto"/>
            <w:left w:val="none" w:sz="0" w:space="0" w:color="auto"/>
            <w:bottom w:val="none" w:sz="0" w:space="0" w:color="auto"/>
            <w:right w:val="none" w:sz="0" w:space="0" w:color="auto"/>
          </w:divBdr>
          <w:divsChild>
            <w:div w:id="1776822582">
              <w:marLeft w:val="0"/>
              <w:marRight w:val="0"/>
              <w:marTop w:val="0"/>
              <w:marBottom w:val="0"/>
              <w:divBdr>
                <w:top w:val="none" w:sz="0" w:space="0" w:color="auto"/>
                <w:left w:val="none" w:sz="0" w:space="0" w:color="auto"/>
                <w:bottom w:val="none" w:sz="0" w:space="0" w:color="auto"/>
                <w:right w:val="none" w:sz="0" w:space="0" w:color="auto"/>
              </w:divBdr>
            </w:div>
          </w:divsChild>
        </w:div>
        <w:div w:id="190386859">
          <w:marLeft w:val="0"/>
          <w:marRight w:val="0"/>
          <w:marTop w:val="0"/>
          <w:marBottom w:val="0"/>
          <w:divBdr>
            <w:top w:val="none" w:sz="0" w:space="0" w:color="auto"/>
            <w:left w:val="none" w:sz="0" w:space="0" w:color="auto"/>
            <w:bottom w:val="none" w:sz="0" w:space="0" w:color="auto"/>
            <w:right w:val="none" w:sz="0" w:space="0" w:color="auto"/>
          </w:divBdr>
          <w:divsChild>
            <w:div w:id="588660017">
              <w:marLeft w:val="0"/>
              <w:marRight w:val="0"/>
              <w:marTop w:val="0"/>
              <w:marBottom w:val="0"/>
              <w:divBdr>
                <w:top w:val="none" w:sz="0" w:space="0" w:color="auto"/>
                <w:left w:val="none" w:sz="0" w:space="0" w:color="auto"/>
                <w:bottom w:val="none" w:sz="0" w:space="0" w:color="auto"/>
                <w:right w:val="none" w:sz="0" w:space="0" w:color="auto"/>
              </w:divBdr>
            </w:div>
          </w:divsChild>
        </w:div>
        <w:div w:id="333268469">
          <w:marLeft w:val="0"/>
          <w:marRight w:val="0"/>
          <w:marTop w:val="0"/>
          <w:marBottom w:val="0"/>
          <w:divBdr>
            <w:top w:val="none" w:sz="0" w:space="0" w:color="auto"/>
            <w:left w:val="none" w:sz="0" w:space="0" w:color="auto"/>
            <w:bottom w:val="none" w:sz="0" w:space="0" w:color="auto"/>
            <w:right w:val="none" w:sz="0" w:space="0" w:color="auto"/>
          </w:divBdr>
          <w:divsChild>
            <w:div w:id="1756433176">
              <w:marLeft w:val="0"/>
              <w:marRight w:val="0"/>
              <w:marTop w:val="0"/>
              <w:marBottom w:val="0"/>
              <w:divBdr>
                <w:top w:val="none" w:sz="0" w:space="0" w:color="auto"/>
                <w:left w:val="none" w:sz="0" w:space="0" w:color="auto"/>
                <w:bottom w:val="none" w:sz="0" w:space="0" w:color="auto"/>
                <w:right w:val="none" w:sz="0" w:space="0" w:color="auto"/>
              </w:divBdr>
            </w:div>
          </w:divsChild>
        </w:div>
        <w:div w:id="377626888">
          <w:marLeft w:val="0"/>
          <w:marRight w:val="0"/>
          <w:marTop w:val="0"/>
          <w:marBottom w:val="0"/>
          <w:divBdr>
            <w:top w:val="none" w:sz="0" w:space="0" w:color="auto"/>
            <w:left w:val="none" w:sz="0" w:space="0" w:color="auto"/>
            <w:bottom w:val="none" w:sz="0" w:space="0" w:color="auto"/>
            <w:right w:val="none" w:sz="0" w:space="0" w:color="auto"/>
          </w:divBdr>
          <w:divsChild>
            <w:div w:id="1355380475">
              <w:marLeft w:val="0"/>
              <w:marRight w:val="0"/>
              <w:marTop w:val="0"/>
              <w:marBottom w:val="0"/>
              <w:divBdr>
                <w:top w:val="none" w:sz="0" w:space="0" w:color="auto"/>
                <w:left w:val="none" w:sz="0" w:space="0" w:color="auto"/>
                <w:bottom w:val="none" w:sz="0" w:space="0" w:color="auto"/>
                <w:right w:val="none" w:sz="0" w:space="0" w:color="auto"/>
              </w:divBdr>
            </w:div>
          </w:divsChild>
        </w:div>
        <w:div w:id="400061628">
          <w:marLeft w:val="0"/>
          <w:marRight w:val="0"/>
          <w:marTop w:val="0"/>
          <w:marBottom w:val="0"/>
          <w:divBdr>
            <w:top w:val="none" w:sz="0" w:space="0" w:color="auto"/>
            <w:left w:val="none" w:sz="0" w:space="0" w:color="auto"/>
            <w:bottom w:val="none" w:sz="0" w:space="0" w:color="auto"/>
            <w:right w:val="none" w:sz="0" w:space="0" w:color="auto"/>
          </w:divBdr>
          <w:divsChild>
            <w:div w:id="547572034">
              <w:marLeft w:val="0"/>
              <w:marRight w:val="0"/>
              <w:marTop w:val="0"/>
              <w:marBottom w:val="0"/>
              <w:divBdr>
                <w:top w:val="none" w:sz="0" w:space="0" w:color="auto"/>
                <w:left w:val="none" w:sz="0" w:space="0" w:color="auto"/>
                <w:bottom w:val="none" w:sz="0" w:space="0" w:color="auto"/>
                <w:right w:val="none" w:sz="0" w:space="0" w:color="auto"/>
              </w:divBdr>
            </w:div>
          </w:divsChild>
        </w:div>
        <w:div w:id="541751183">
          <w:marLeft w:val="0"/>
          <w:marRight w:val="0"/>
          <w:marTop w:val="0"/>
          <w:marBottom w:val="0"/>
          <w:divBdr>
            <w:top w:val="none" w:sz="0" w:space="0" w:color="auto"/>
            <w:left w:val="none" w:sz="0" w:space="0" w:color="auto"/>
            <w:bottom w:val="none" w:sz="0" w:space="0" w:color="auto"/>
            <w:right w:val="none" w:sz="0" w:space="0" w:color="auto"/>
          </w:divBdr>
          <w:divsChild>
            <w:div w:id="521021026">
              <w:marLeft w:val="0"/>
              <w:marRight w:val="0"/>
              <w:marTop w:val="0"/>
              <w:marBottom w:val="0"/>
              <w:divBdr>
                <w:top w:val="none" w:sz="0" w:space="0" w:color="auto"/>
                <w:left w:val="none" w:sz="0" w:space="0" w:color="auto"/>
                <w:bottom w:val="none" w:sz="0" w:space="0" w:color="auto"/>
                <w:right w:val="none" w:sz="0" w:space="0" w:color="auto"/>
              </w:divBdr>
            </w:div>
          </w:divsChild>
        </w:div>
        <w:div w:id="863399434">
          <w:marLeft w:val="0"/>
          <w:marRight w:val="0"/>
          <w:marTop w:val="0"/>
          <w:marBottom w:val="0"/>
          <w:divBdr>
            <w:top w:val="none" w:sz="0" w:space="0" w:color="auto"/>
            <w:left w:val="none" w:sz="0" w:space="0" w:color="auto"/>
            <w:bottom w:val="none" w:sz="0" w:space="0" w:color="auto"/>
            <w:right w:val="none" w:sz="0" w:space="0" w:color="auto"/>
          </w:divBdr>
          <w:divsChild>
            <w:div w:id="716466938">
              <w:marLeft w:val="0"/>
              <w:marRight w:val="0"/>
              <w:marTop w:val="0"/>
              <w:marBottom w:val="0"/>
              <w:divBdr>
                <w:top w:val="none" w:sz="0" w:space="0" w:color="auto"/>
                <w:left w:val="none" w:sz="0" w:space="0" w:color="auto"/>
                <w:bottom w:val="none" w:sz="0" w:space="0" w:color="auto"/>
                <w:right w:val="none" w:sz="0" w:space="0" w:color="auto"/>
              </w:divBdr>
            </w:div>
          </w:divsChild>
        </w:div>
        <w:div w:id="912739207">
          <w:marLeft w:val="0"/>
          <w:marRight w:val="0"/>
          <w:marTop w:val="0"/>
          <w:marBottom w:val="0"/>
          <w:divBdr>
            <w:top w:val="none" w:sz="0" w:space="0" w:color="auto"/>
            <w:left w:val="none" w:sz="0" w:space="0" w:color="auto"/>
            <w:bottom w:val="none" w:sz="0" w:space="0" w:color="auto"/>
            <w:right w:val="none" w:sz="0" w:space="0" w:color="auto"/>
          </w:divBdr>
          <w:divsChild>
            <w:div w:id="613900026">
              <w:marLeft w:val="0"/>
              <w:marRight w:val="0"/>
              <w:marTop w:val="0"/>
              <w:marBottom w:val="0"/>
              <w:divBdr>
                <w:top w:val="none" w:sz="0" w:space="0" w:color="auto"/>
                <w:left w:val="none" w:sz="0" w:space="0" w:color="auto"/>
                <w:bottom w:val="none" w:sz="0" w:space="0" w:color="auto"/>
                <w:right w:val="none" w:sz="0" w:space="0" w:color="auto"/>
              </w:divBdr>
            </w:div>
          </w:divsChild>
        </w:div>
        <w:div w:id="1049838117">
          <w:marLeft w:val="0"/>
          <w:marRight w:val="0"/>
          <w:marTop w:val="0"/>
          <w:marBottom w:val="0"/>
          <w:divBdr>
            <w:top w:val="none" w:sz="0" w:space="0" w:color="auto"/>
            <w:left w:val="none" w:sz="0" w:space="0" w:color="auto"/>
            <w:bottom w:val="none" w:sz="0" w:space="0" w:color="auto"/>
            <w:right w:val="none" w:sz="0" w:space="0" w:color="auto"/>
          </w:divBdr>
          <w:divsChild>
            <w:div w:id="1819608593">
              <w:marLeft w:val="0"/>
              <w:marRight w:val="0"/>
              <w:marTop w:val="0"/>
              <w:marBottom w:val="0"/>
              <w:divBdr>
                <w:top w:val="none" w:sz="0" w:space="0" w:color="auto"/>
                <w:left w:val="none" w:sz="0" w:space="0" w:color="auto"/>
                <w:bottom w:val="none" w:sz="0" w:space="0" w:color="auto"/>
                <w:right w:val="none" w:sz="0" w:space="0" w:color="auto"/>
              </w:divBdr>
            </w:div>
          </w:divsChild>
        </w:div>
        <w:div w:id="1095982747">
          <w:marLeft w:val="0"/>
          <w:marRight w:val="0"/>
          <w:marTop w:val="0"/>
          <w:marBottom w:val="0"/>
          <w:divBdr>
            <w:top w:val="none" w:sz="0" w:space="0" w:color="auto"/>
            <w:left w:val="none" w:sz="0" w:space="0" w:color="auto"/>
            <w:bottom w:val="none" w:sz="0" w:space="0" w:color="auto"/>
            <w:right w:val="none" w:sz="0" w:space="0" w:color="auto"/>
          </w:divBdr>
          <w:divsChild>
            <w:div w:id="555891961">
              <w:marLeft w:val="0"/>
              <w:marRight w:val="0"/>
              <w:marTop w:val="0"/>
              <w:marBottom w:val="0"/>
              <w:divBdr>
                <w:top w:val="none" w:sz="0" w:space="0" w:color="auto"/>
                <w:left w:val="none" w:sz="0" w:space="0" w:color="auto"/>
                <w:bottom w:val="none" w:sz="0" w:space="0" w:color="auto"/>
                <w:right w:val="none" w:sz="0" w:space="0" w:color="auto"/>
              </w:divBdr>
            </w:div>
          </w:divsChild>
        </w:div>
        <w:div w:id="1459644212">
          <w:marLeft w:val="0"/>
          <w:marRight w:val="0"/>
          <w:marTop w:val="0"/>
          <w:marBottom w:val="0"/>
          <w:divBdr>
            <w:top w:val="none" w:sz="0" w:space="0" w:color="auto"/>
            <w:left w:val="none" w:sz="0" w:space="0" w:color="auto"/>
            <w:bottom w:val="none" w:sz="0" w:space="0" w:color="auto"/>
            <w:right w:val="none" w:sz="0" w:space="0" w:color="auto"/>
          </w:divBdr>
          <w:divsChild>
            <w:div w:id="1365524914">
              <w:marLeft w:val="0"/>
              <w:marRight w:val="0"/>
              <w:marTop w:val="0"/>
              <w:marBottom w:val="0"/>
              <w:divBdr>
                <w:top w:val="none" w:sz="0" w:space="0" w:color="auto"/>
                <w:left w:val="none" w:sz="0" w:space="0" w:color="auto"/>
                <w:bottom w:val="none" w:sz="0" w:space="0" w:color="auto"/>
                <w:right w:val="none" w:sz="0" w:space="0" w:color="auto"/>
              </w:divBdr>
            </w:div>
          </w:divsChild>
        </w:div>
        <w:div w:id="1510749447">
          <w:marLeft w:val="0"/>
          <w:marRight w:val="0"/>
          <w:marTop w:val="0"/>
          <w:marBottom w:val="0"/>
          <w:divBdr>
            <w:top w:val="none" w:sz="0" w:space="0" w:color="auto"/>
            <w:left w:val="none" w:sz="0" w:space="0" w:color="auto"/>
            <w:bottom w:val="none" w:sz="0" w:space="0" w:color="auto"/>
            <w:right w:val="none" w:sz="0" w:space="0" w:color="auto"/>
          </w:divBdr>
          <w:divsChild>
            <w:div w:id="1922717554">
              <w:marLeft w:val="0"/>
              <w:marRight w:val="0"/>
              <w:marTop w:val="0"/>
              <w:marBottom w:val="0"/>
              <w:divBdr>
                <w:top w:val="none" w:sz="0" w:space="0" w:color="auto"/>
                <w:left w:val="none" w:sz="0" w:space="0" w:color="auto"/>
                <w:bottom w:val="none" w:sz="0" w:space="0" w:color="auto"/>
                <w:right w:val="none" w:sz="0" w:space="0" w:color="auto"/>
              </w:divBdr>
            </w:div>
          </w:divsChild>
        </w:div>
        <w:div w:id="1664352681">
          <w:marLeft w:val="0"/>
          <w:marRight w:val="0"/>
          <w:marTop w:val="0"/>
          <w:marBottom w:val="0"/>
          <w:divBdr>
            <w:top w:val="none" w:sz="0" w:space="0" w:color="auto"/>
            <w:left w:val="none" w:sz="0" w:space="0" w:color="auto"/>
            <w:bottom w:val="none" w:sz="0" w:space="0" w:color="auto"/>
            <w:right w:val="none" w:sz="0" w:space="0" w:color="auto"/>
          </w:divBdr>
          <w:divsChild>
            <w:div w:id="58864723">
              <w:marLeft w:val="0"/>
              <w:marRight w:val="0"/>
              <w:marTop w:val="0"/>
              <w:marBottom w:val="0"/>
              <w:divBdr>
                <w:top w:val="none" w:sz="0" w:space="0" w:color="auto"/>
                <w:left w:val="none" w:sz="0" w:space="0" w:color="auto"/>
                <w:bottom w:val="none" w:sz="0" w:space="0" w:color="auto"/>
                <w:right w:val="none" w:sz="0" w:space="0" w:color="auto"/>
              </w:divBdr>
            </w:div>
          </w:divsChild>
        </w:div>
        <w:div w:id="1728529299">
          <w:marLeft w:val="0"/>
          <w:marRight w:val="0"/>
          <w:marTop w:val="0"/>
          <w:marBottom w:val="0"/>
          <w:divBdr>
            <w:top w:val="none" w:sz="0" w:space="0" w:color="auto"/>
            <w:left w:val="none" w:sz="0" w:space="0" w:color="auto"/>
            <w:bottom w:val="none" w:sz="0" w:space="0" w:color="auto"/>
            <w:right w:val="none" w:sz="0" w:space="0" w:color="auto"/>
          </w:divBdr>
          <w:divsChild>
            <w:div w:id="1741752163">
              <w:marLeft w:val="0"/>
              <w:marRight w:val="0"/>
              <w:marTop w:val="0"/>
              <w:marBottom w:val="0"/>
              <w:divBdr>
                <w:top w:val="none" w:sz="0" w:space="0" w:color="auto"/>
                <w:left w:val="none" w:sz="0" w:space="0" w:color="auto"/>
                <w:bottom w:val="none" w:sz="0" w:space="0" w:color="auto"/>
                <w:right w:val="none" w:sz="0" w:space="0" w:color="auto"/>
              </w:divBdr>
            </w:div>
          </w:divsChild>
        </w:div>
        <w:div w:id="1894079168">
          <w:marLeft w:val="0"/>
          <w:marRight w:val="0"/>
          <w:marTop w:val="0"/>
          <w:marBottom w:val="0"/>
          <w:divBdr>
            <w:top w:val="none" w:sz="0" w:space="0" w:color="auto"/>
            <w:left w:val="none" w:sz="0" w:space="0" w:color="auto"/>
            <w:bottom w:val="none" w:sz="0" w:space="0" w:color="auto"/>
            <w:right w:val="none" w:sz="0" w:space="0" w:color="auto"/>
          </w:divBdr>
          <w:divsChild>
            <w:div w:id="168179178">
              <w:marLeft w:val="0"/>
              <w:marRight w:val="0"/>
              <w:marTop w:val="0"/>
              <w:marBottom w:val="0"/>
              <w:divBdr>
                <w:top w:val="none" w:sz="0" w:space="0" w:color="auto"/>
                <w:left w:val="none" w:sz="0" w:space="0" w:color="auto"/>
                <w:bottom w:val="none" w:sz="0" w:space="0" w:color="auto"/>
                <w:right w:val="none" w:sz="0" w:space="0" w:color="auto"/>
              </w:divBdr>
            </w:div>
          </w:divsChild>
        </w:div>
        <w:div w:id="2020815041">
          <w:marLeft w:val="0"/>
          <w:marRight w:val="0"/>
          <w:marTop w:val="0"/>
          <w:marBottom w:val="0"/>
          <w:divBdr>
            <w:top w:val="none" w:sz="0" w:space="0" w:color="auto"/>
            <w:left w:val="none" w:sz="0" w:space="0" w:color="auto"/>
            <w:bottom w:val="none" w:sz="0" w:space="0" w:color="auto"/>
            <w:right w:val="none" w:sz="0" w:space="0" w:color="auto"/>
          </w:divBdr>
          <w:divsChild>
            <w:div w:id="843278320">
              <w:marLeft w:val="0"/>
              <w:marRight w:val="0"/>
              <w:marTop w:val="0"/>
              <w:marBottom w:val="0"/>
              <w:divBdr>
                <w:top w:val="none" w:sz="0" w:space="0" w:color="auto"/>
                <w:left w:val="none" w:sz="0" w:space="0" w:color="auto"/>
                <w:bottom w:val="none" w:sz="0" w:space="0" w:color="auto"/>
                <w:right w:val="none" w:sz="0" w:space="0" w:color="auto"/>
              </w:divBdr>
            </w:div>
          </w:divsChild>
        </w:div>
        <w:div w:id="2046323496">
          <w:marLeft w:val="0"/>
          <w:marRight w:val="0"/>
          <w:marTop w:val="0"/>
          <w:marBottom w:val="0"/>
          <w:divBdr>
            <w:top w:val="none" w:sz="0" w:space="0" w:color="auto"/>
            <w:left w:val="none" w:sz="0" w:space="0" w:color="auto"/>
            <w:bottom w:val="none" w:sz="0" w:space="0" w:color="auto"/>
            <w:right w:val="none" w:sz="0" w:space="0" w:color="auto"/>
          </w:divBdr>
          <w:divsChild>
            <w:div w:id="1982073513">
              <w:marLeft w:val="0"/>
              <w:marRight w:val="0"/>
              <w:marTop w:val="0"/>
              <w:marBottom w:val="0"/>
              <w:divBdr>
                <w:top w:val="none" w:sz="0" w:space="0" w:color="auto"/>
                <w:left w:val="none" w:sz="0" w:space="0" w:color="auto"/>
                <w:bottom w:val="none" w:sz="0" w:space="0" w:color="auto"/>
                <w:right w:val="none" w:sz="0" w:space="0" w:color="auto"/>
              </w:divBdr>
            </w:div>
          </w:divsChild>
        </w:div>
        <w:div w:id="2146001809">
          <w:marLeft w:val="0"/>
          <w:marRight w:val="0"/>
          <w:marTop w:val="0"/>
          <w:marBottom w:val="0"/>
          <w:divBdr>
            <w:top w:val="none" w:sz="0" w:space="0" w:color="auto"/>
            <w:left w:val="none" w:sz="0" w:space="0" w:color="auto"/>
            <w:bottom w:val="none" w:sz="0" w:space="0" w:color="auto"/>
            <w:right w:val="none" w:sz="0" w:space="0" w:color="auto"/>
          </w:divBdr>
          <w:divsChild>
            <w:div w:id="75559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2" ma:contentTypeDescription="Create a new document." ma:contentTypeScope="" ma:versionID="0dac8b9e1e3f4bcf91fddab2081425bf">
  <xsd:schema xmlns:xsd="http://www.w3.org/2001/XMLSchema" xmlns:xs="http://www.w3.org/2001/XMLSchema" xmlns:p="http://schemas.microsoft.com/office/2006/metadata/properties" xmlns:ns2="c2d9b97a-c637-426a-b193-bfdf938e1ab3" xmlns:ns3="2cde421d-8dd3-4443-8604-e0f973ea2b48" targetNamespace="http://schemas.microsoft.com/office/2006/metadata/properties" ma:root="true" ma:fieldsID="e15c6be774a6fd9a115836f4067d0750" ns2:_="" ns3:_="">
    <xsd:import namespace="c2d9b97a-c637-426a-b193-bfdf938e1ab3"/>
    <xsd:import namespace="2cde421d-8dd3-4443-8604-e0f973ea2b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798ED6-DB18-402E-B507-3A26BFF6FE1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cde421d-8dd3-4443-8604-e0f973ea2b48"/>
    <ds:schemaRef ds:uri="c2d9b97a-c637-426a-b193-bfdf938e1ab3"/>
    <ds:schemaRef ds:uri="http://www.w3.org/XML/1998/namespace"/>
  </ds:schemaRefs>
</ds:datastoreItem>
</file>

<file path=customXml/itemProps2.xml><?xml version="1.0" encoding="utf-8"?>
<ds:datastoreItem xmlns:ds="http://schemas.openxmlformats.org/officeDocument/2006/customXml" ds:itemID="{4ED9B599-FF6D-4433-99BE-175A3CC08347}">
  <ds:schemaRefs>
    <ds:schemaRef ds:uri="http://schemas.openxmlformats.org/officeDocument/2006/bibliography"/>
  </ds:schemaRefs>
</ds:datastoreItem>
</file>

<file path=customXml/itemProps3.xml><?xml version="1.0" encoding="utf-8"?>
<ds:datastoreItem xmlns:ds="http://schemas.openxmlformats.org/officeDocument/2006/customXml" ds:itemID="{6C5B044A-98D8-4C3D-B2F8-CDE776E62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33953</Words>
  <Characters>193537</Characters>
  <Application>Microsoft Office Word</Application>
  <DocSecurity>0</DocSecurity>
  <Lines>1612</Lines>
  <Paragraphs>454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227036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4</cp:revision>
  <cp:lastPrinted>2022-02-09T00:46:00Z</cp:lastPrinted>
  <dcterms:created xsi:type="dcterms:W3CDTF">2022-02-28T13:41:00Z</dcterms:created>
  <dcterms:modified xsi:type="dcterms:W3CDTF">2022-02-28T13:49:00Z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